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diagrams/data3.xml" ContentType="application/vnd.openxmlformats-officedocument.drawingml.diagramData+xml"/>
  <Override PartName="/word/diagrams/layout3.xml" ContentType="application/vnd.openxmlformats-officedocument.drawingml.diagramLayout+xml"/>
  <Override PartName="/word/diagrams/quickStyle3.xml" ContentType="application/vnd.openxmlformats-officedocument.drawingml.diagramStyle+xml"/>
  <Override PartName="/word/diagrams/colors3.xml" ContentType="application/vnd.openxmlformats-officedocument.drawingml.diagramColors+xml"/>
  <Override PartName="/word/diagrams/drawing3.xml" ContentType="application/vnd.ms-office.drawingml.diagramDrawing+xml"/>
  <Override PartName="/word/diagrams/data4.xml" ContentType="application/vnd.openxmlformats-officedocument.drawingml.diagramData+xml"/>
  <Override PartName="/word/diagrams/layout4.xml" ContentType="application/vnd.openxmlformats-officedocument.drawingml.diagramLayout+xml"/>
  <Override PartName="/word/diagrams/quickStyle4.xml" ContentType="application/vnd.openxmlformats-officedocument.drawingml.diagramStyle+xml"/>
  <Override PartName="/word/diagrams/colors4.xml" ContentType="application/vnd.openxmlformats-officedocument.drawingml.diagramColors+xml"/>
  <Override PartName="/word/diagrams/drawing4.xml" ContentType="application/vnd.ms-office.drawingml.diagramDrawing+xml"/>
  <Override PartName="/word/diagrams/data5.xml" ContentType="application/vnd.openxmlformats-officedocument.drawingml.diagramData+xml"/>
  <Override PartName="/word/diagrams/layout5.xml" ContentType="application/vnd.openxmlformats-officedocument.drawingml.diagramLayout+xml"/>
  <Override PartName="/word/diagrams/quickStyle5.xml" ContentType="application/vnd.openxmlformats-officedocument.drawingml.diagramStyle+xml"/>
  <Override PartName="/word/diagrams/colors5.xml" ContentType="application/vnd.openxmlformats-officedocument.drawingml.diagramColors+xml"/>
  <Override PartName="/word/diagrams/drawing5.xml" ContentType="application/vnd.ms-office.drawingml.diagramDrawing+xml"/>
  <Override PartName="/word/diagrams/data6.xml" ContentType="application/vnd.openxmlformats-officedocument.drawingml.diagramData+xml"/>
  <Override PartName="/word/diagrams/layout6.xml" ContentType="application/vnd.openxmlformats-officedocument.drawingml.diagramLayout+xml"/>
  <Override PartName="/word/diagrams/quickStyle6.xml" ContentType="application/vnd.openxmlformats-officedocument.drawingml.diagramStyle+xml"/>
  <Override PartName="/word/diagrams/colors6.xml" ContentType="application/vnd.openxmlformats-officedocument.drawingml.diagramColors+xml"/>
  <Override PartName="/word/diagrams/drawing6.xml" ContentType="application/vnd.ms-office.drawingml.diagramDrawing+xml"/>
  <Override PartName="/word/diagrams/data7.xml" ContentType="application/vnd.openxmlformats-officedocument.drawingml.diagramData+xml"/>
  <Override PartName="/word/diagrams/layout7.xml" ContentType="application/vnd.openxmlformats-officedocument.drawingml.diagramLayout+xml"/>
  <Override PartName="/word/diagrams/quickStyle7.xml" ContentType="application/vnd.openxmlformats-officedocument.drawingml.diagramStyle+xml"/>
  <Override PartName="/word/diagrams/colors7.xml" ContentType="application/vnd.openxmlformats-officedocument.drawingml.diagramColors+xml"/>
  <Override PartName="/word/diagrams/drawing7.xml" ContentType="application/vnd.ms-office.drawingml.diagramDrawing+xml"/>
  <Override PartName="/word/diagrams/data8.xml" ContentType="application/vnd.openxmlformats-officedocument.drawingml.diagramData+xml"/>
  <Override PartName="/word/diagrams/layout8.xml" ContentType="application/vnd.openxmlformats-officedocument.drawingml.diagramLayout+xml"/>
  <Override PartName="/word/diagrams/quickStyle8.xml" ContentType="application/vnd.openxmlformats-officedocument.drawingml.diagramStyle+xml"/>
  <Override PartName="/word/diagrams/colors8.xml" ContentType="application/vnd.openxmlformats-officedocument.drawingml.diagramColors+xml"/>
  <Override PartName="/word/diagrams/drawing8.xml" ContentType="application/vnd.ms-office.drawingml.diagramDrawing+xml"/>
  <Override PartName="/word/diagrams/data9.xml" ContentType="application/vnd.openxmlformats-officedocument.drawingml.diagramData+xml"/>
  <Override PartName="/word/diagrams/layout9.xml" ContentType="application/vnd.openxmlformats-officedocument.drawingml.diagramLayout+xml"/>
  <Override PartName="/word/diagrams/quickStyle9.xml" ContentType="application/vnd.openxmlformats-officedocument.drawingml.diagramStyle+xml"/>
  <Override PartName="/word/diagrams/colors9.xml" ContentType="application/vnd.openxmlformats-officedocument.drawingml.diagramColors+xml"/>
  <Override PartName="/word/diagrams/drawing9.xml" ContentType="application/vnd.ms-office.drawingml.diagramDrawing+xml"/>
  <Override PartName="/word/diagrams/data10.xml" ContentType="application/vnd.openxmlformats-officedocument.drawingml.diagramData+xml"/>
  <Override PartName="/word/diagrams/layout10.xml" ContentType="application/vnd.openxmlformats-officedocument.drawingml.diagramLayout+xml"/>
  <Override PartName="/word/diagrams/quickStyle10.xml" ContentType="application/vnd.openxmlformats-officedocument.drawingml.diagramStyle+xml"/>
  <Override PartName="/word/diagrams/colors10.xml" ContentType="application/vnd.openxmlformats-officedocument.drawingml.diagramColors+xml"/>
  <Override PartName="/word/diagrams/drawing10.xml" ContentType="application/vnd.ms-office.drawingml.diagramDrawing+xml"/>
  <Override PartName="/word/diagrams/data11.xml" ContentType="application/vnd.openxmlformats-officedocument.drawingml.diagramData+xml"/>
  <Override PartName="/word/diagrams/layout11.xml" ContentType="application/vnd.openxmlformats-officedocument.drawingml.diagramLayout+xml"/>
  <Override PartName="/word/diagrams/quickStyle11.xml" ContentType="application/vnd.openxmlformats-officedocument.drawingml.diagramStyle+xml"/>
  <Override PartName="/word/diagrams/colors11.xml" ContentType="application/vnd.openxmlformats-officedocument.drawingml.diagramColors+xml"/>
  <Override PartName="/word/diagrams/drawing11.xml" ContentType="application/vnd.ms-office.drawingml.diagramDrawing+xml"/>
  <Override PartName="/word/diagrams/data12.xml" ContentType="application/vnd.openxmlformats-officedocument.drawingml.diagramData+xml"/>
  <Override PartName="/word/diagrams/layout12.xml" ContentType="application/vnd.openxmlformats-officedocument.drawingml.diagramLayout+xml"/>
  <Override PartName="/word/diagrams/quickStyle12.xml" ContentType="application/vnd.openxmlformats-officedocument.drawingml.diagramStyle+xml"/>
  <Override PartName="/word/diagrams/colors12.xml" ContentType="application/vnd.openxmlformats-officedocument.drawingml.diagramColors+xml"/>
  <Override PartName="/word/diagrams/drawing12.xml" ContentType="application/vnd.ms-office.drawingml.diagramDrawing+xml"/>
  <Override PartName="/word/diagrams/data13.xml" ContentType="application/vnd.openxmlformats-officedocument.drawingml.diagramData+xml"/>
  <Override PartName="/word/diagrams/layout13.xml" ContentType="application/vnd.openxmlformats-officedocument.drawingml.diagramLayout+xml"/>
  <Override PartName="/word/diagrams/quickStyle13.xml" ContentType="application/vnd.openxmlformats-officedocument.drawingml.diagramStyle+xml"/>
  <Override PartName="/word/diagrams/colors13.xml" ContentType="application/vnd.openxmlformats-officedocument.drawingml.diagramColors+xml"/>
  <Override PartName="/word/diagrams/drawing13.xml" ContentType="application/vnd.ms-office.drawingml.diagramDrawing+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theme/themeOverride1.xml" ContentType="application/vnd.openxmlformats-officedocument.themeOverrid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theme/themeOverride2.xml" ContentType="application/vnd.openxmlformats-officedocument.themeOverride+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0AF3EE7" w14:textId="77777777" w:rsidR="001153D6" w:rsidRPr="00022951" w:rsidRDefault="001153D6" w:rsidP="00CB482F">
      <w:pPr>
        <w:spacing w:after="0" w:line="336" w:lineRule="auto"/>
        <w:ind w:right="142" w:firstLine="720"/>
        <w:jc w:val="center"/>
        <w:rPr>
          <w:rFonts w:ascii="Times New Roman" w:eastAsia="Times" w:hAnsi="Times New Roman" w:cs="Times New Roman"/>
          <w:b/>
          <w:color w:val="000000" w:themeColor="text1"/>
          <w:sz w:val="28"/>
          <w:szCs w:val="28"/>
          <w:lang w:val="en-US" w:eastAsia="ru-RU"/>
        </w:rPr>
      </w:pPr>
      <w:bookmarkStart w:id="0" w:name="_Hlk169647610"/>
      <w:r w:rsidRPr="00A31EA2">
        <w:rPr>
          <w:rFonts w:ascii="Times New Roman" w:eastAsia="Arial" w:hAnsi="Times New Roman" w:cs="Times New Roman"/>
          <w:b/>
          <w:iCs/>
          <w:color w:val="000000" w:themeColor="text1"/>
          <w:sz w:val="28"/>
          <w:szCs w:val="28"/>
          <w:lang w:val="uz-Cyrl-UZ" w:eastAsia="ru-RU"/>
        </w:rPr>
        <w:t>O‘</w:t>
      </w:r>
      <w:r w:rsidRPr="00022951">
        <w:rPr>
          <w:rFonts w:ascii="Times New Roman" w:eastAsia="Arial" w:hAnsi="Times New Roman" w:cs="Times New Roman"/>
          <w:b/>
          <w:iCs/>
          <w:color w:val="000000" w:themeColor="text1"/>
          <w:sz w:val="28"/>
          <w:szCs w:val="28"/>
          <w:lang w:val="en-US" w:eastAsia="ru-RU"/>
        </w:rPr>
        <w:t>ZBEKISTON</w:t>
      </w:r>
      <w:r w:rsidRPr="00022951">
        <w:rPr>
          <w:rFonts w:ascii="Times New Roman" w:eastAsia="Times" w:hAnsi="Times New Roman" w:cs="Times New Roman"/>
          <w:b/>
          <w:color w:val="000000" w:themeColor="text1"/>
          <w:sz w:val="28"/>
          <w:szCs w:val="28"/>
          <w:lang w:val="en-US" w:eastAsia="ru-RU"/>
        </w:rPr>
        <w:t xml:space="preserve"> RESPUBLIKASI</w:t>
      </w:r>
    </w:p>
    <w:p w14:paraId="6E0CF510" w14:textId="5E79038C" w:rsidR="001153D6" w:rsidRPr="00022951" w:rsidRDefault="001153D6" w:rsidP="00CB482F">
      <w:pPr>
        <w:spacing w:after="0" w:line="336" w:lineRule="auto"/>
        <w:ind w:right="-140" w:firstLine="720"/>
        <w:contextualSpacing/>
        <w:jc w:val="center"/>
        <w:rPr>
          <w:rFonts w:ascii="Times New Roman" w:eastAsia="Times" w:hAnsi="Times New Roman" w:cs="Times New Roman"/>
          <w:b/>
          <w:color w:val="000000" w:themeColor="text1"/>
          <w:sz w:val="28"/>
          <w:szCs w:val="28"/>
          <w:lang w:val="en-US" w:eastAsia="ru-RU"/>
        </w:rPr>
      </w:pPr>
      <w:r w:rsidRPr="00022951">
        <w:rPr>
          <w:rFonts w:ascii="Times New Roman" w:eastAsia="Times" w:hAnsi="Times New Roman" w:cs="Times New Roman"/>
          <w:b/>
          <w:color w:val="000000" w:themeColor="text1"/>
          <w:sz w:val="28"/>
          <w:szCs w:val="28"/>
          <w:lang w:val="en-US" w:eastAsia="ru-RU"/>
        </w:rPr>
        <w:t xml:space="preserve">OLIY TA’LIM </w:t>
      </w:r>
      <w:r w:rsidRPr="00A31EA2">
        <w:rPr>
          <w:rFonts w:ascii="Times New Roman" w:eastAsia="Times" w:hAnsi="Times New Roman" w:cs="Times New Roman"/>
          <w:b/>
          <w:color w:val="000000" w:themeColor="text1"/>
          <w:sz w:val="28"/>
          <w:szCs w:val="28"/>
          <w:lang w:val="uz-Cyrl-UZ" w:eastAsia="ru-RU"/>
        </w:rPr>
        <w:t xml:space="preserve">FAN VA INNOVATSIYALAR </w:t>
      </w:r>
      <w:r w:rsidRPr="00022951">
        <w:rPr>
          <w:rFonts w:ascii="Times New Roman" w:eastAsia="Times" w:hAnsi="Times New Roman" w:cs="Times New Roman"/>
          <w:b/>
          <w:color w:val="000000" w:themeColor="text1"/>
          <w:sz w:val="28"/>
          <w:szCs w:val="28"/>
          <w:lang w:val="en-US" w:eastAsia="ru-RU"/>
        </w:rPr>
        <w:t>VAZIRLIGI</w:t>
      </w:r>
    </w:p>
    <w:p w14:paraId="02225C28" w14:textId="77777777" w:rsidR="001153D6" w:rsidRPr="00022951" w:rsidRDefault="001153D6" w:rsidP="00CB482F">
      <w:pPr>
        <w:spacing w:after="0" w:line="336" w:lineRule="auto"/>
        <w:ind w:right="-140" w:firstLine="720"/>
        <w:contextualSpacing/>
        <w:jc w:val="center"/>
        <w:rPr>
          <w:rFonts w:ascii="Times New Roman" w:eastAsia="Times New Roman" w:hAnsi="Times New Roman" w:cs="Times New Roman"/>
          <w:b/>
          <w:bCs/>
          <w:color w:val="000000" w:themeColor="text1"/>
          <w:sz w:val="28"/>
          <w:szCs w:val="28"/>
          <w:lang w:val="en-US" w:eastAsia="ru-RU"/>
        </w:rPr>
      </w:pPr>
      <w:r w:rsidRPr="00A31EA2">
        <w:rPr>
          <w:rFonts w:ascii="Times New Roman" w:eastAsia="Times New Roman" w:hAnsi="Times New Roman" w:cs="Times New Roman"/>
          <w:b/>
          <w:color w:val="000000" w:themeColor="text1"/>
          <w:sz w:val="28"/>
          <w:szCs w:val="28"/>
          <w:lang w:val="uz-Cyrl-UZ" w:eastAsia="ru-RU"/>
        </w:rPr>
        <w:t xml:space="preserve">I.KARIMOV </w:t>
      </w:r>
      <w:r w:rsidRPr="00A31EA2">
        <w:rPr>
          <w:rFonts w:ascii="Times New Roman" w:eastAsia="Times New Roman" w:hAnsi="Times New Roman" w:cs="Times New Roman"/>
          <w:b/>
          <w:bCs/>
          <w:color w:val="000000" w:themeColor="text1"/>
          <w:sz w:val="28"/>
          <w:szCs w:val="28"/>
          <w:lang w:val="uz-Cyrl-UZ" w:eastAsia="ru-RU"/>
        </w:rPr>
        <w:t xml:space="preserve">NOMIDAGI </w:t>
      </w:r>
      <w:r w:rsidRPr="00022951">
        <w:rPr>
          <w:rFonts w:ascii="Times New Roman" w:eastAsia="Times New Roman" w:hAnsi="Times New Roman" w:cs="Times New Roman"/>
          <w:b/>
          <w:color w:val="000000" w:themeColor="text1"/>
          <w:sz w:val="28"/>
          <w:szCs w:val="28"/>
          <w:lang w:val="en-US" w:eastAsia="ru-RU"/>
        </w:rPr>
        <w:t>TOSHKENT DAVLAT TEXNIKA UNIVERSITETI</w:t>
      </w:r>
    </w:p>
    <w:p w14:paraId="7B360906" w14:textId="77777777" w:rsidR="001153D6" w:rsidRPr="00A31EA2" w:rsidRDefault="001153D6" w:rsidP="00CB482F">
      <w:pPr>
        <w:spacing w:after="0" w:line="336" w:lineRule="auto"/>
        <w:ind w:left="6521" w:right="-140" w:firstLine="720"/>
        <w:contextualSpacing/>
        <w:rPr>
          <w:rFonts w:ascii="Times New Roman" w:eastAsia="Times" w:hAnsi="Times New Roman" w:cs="Times New Roman"/>
          <w:b/>
          <w:color w:val="000000" w:themeColor="text1"/>
          <w:sz w:val="28"/>
          <w:szCs w:val="28"/>
          <w:lang w:val="uz-Cyrl-UZ" w:eastAsia="ru-RU"/>
        </w:rPr>
      </w:pPr>
    </w:p>
    <w:p w14:paraId="6305289C" w14:textId="77777777" w:rsidR="001153D6" w:rsidRPr="00A31EA2" w:rsidRDefault="001153D6" w:rsidP="00CB482F">
      <w:pPr>
        <w:spacing w:after="0" w:line="336" w:lineRule="auto"/>
        <w:ind w:left="6521" w:right="-140"/>
        <w:contextualSpacing/>
        <w:rPr>
          <w:rFonts w:ascii="Times New Roman" w:eastAsia="Times" w:hAnsi="Times New Roman" w:cs="Times New Roman"/>
          <w:i/>
          <w:color w:val="000000" w:themeColor="text1"/>
          <w:sz w:val="28"/>
          <w:szCs w:val="28"/>
          <w:lang w:val="uz-Cyrl-UZ" w:eastAsia="ru-RU"/>
        </w:rPr>
      </w:pPr>
      <w:r w:rsidRPr="00A31EA2">
        <w:rPr>
          <w:rFonts w:ascii="Times New Roman" w:eastAsia="Times" w:hAnsi="Times New Roman" w:cs="Times New Roman"/>
          <w:i/>
          <w:color w:val="000000" w:themeColor="text1"/>
          <w:sz w:val="28"/>
          <w:szCs w:val="28"/>
          <w:lang w:val="uz-Cyrl-UZ" w:eastAsia="ru-RU"/>
        </w:rPr>
        <w:t>Q</w:t>
      </w:r>
      <w:r w:rsidR="00C023A3" w:rsidRPr="00A31EA2">
        <w:rPr>
          <w:rFonts w:ascii="Times New Roman" w:eastAsia="Times" w:hAnsi="Times New Roman" w:cs="Times New Roman"/>
          <w:i/>
          <w:color w:val="000000" w:themeColor="text1"/>
          <w:sz w:val="28"/>
          <w:szCs w:val="28"/>
          <w:lang w:val="uz-Cyrl-UZ" w:eastAsia="ru-RU"/>
        </w:rPr>
        <w:t xml:space="preserve">o‘lyozma </w:t>
      </w:r>
      <w:r w:rsidR="004B7103">
        <w:rPr>
          <w:rFonts w:ascii="Times New Roman" w:eastAsia="Times" w:hAnsi="Times New Roman" w:cs="Times New Roman"/>
          <w:i/>
          <w:color w:val="000000" w:themeColor="text1"/>
          <w:sz w:val="28"/>
          <w:szCs w:val="28"/>
          <w:lang w:val="uz-Cyrl-UZ" w:eastAsia="ru-RU"/>
        </w:rPr>
        <w:t>hu</w:t>
      </w:r>
      <w:r w:rsidRPr="00A31EA2">
        <w:rPr>
          <w:rFonts w:ascii="Times New Roman" w:eastAsia="Times" w:hAnsi="Times New Roman" w:cs="Times New Roman"/>
          <w:i/>
          <w:color w:val="000000" w:themeColor="text1"/>
          <w:sz w:val="28"/>
          <w:szCs w:val="28"/>
          <w:lang w:val="uz-Cyrl-UZ" w:eastAsia="ru-RU"/>
        </w:rPr>
        <w:t>quqida</w:t>
      </w:r>
    </w:p>
    <w:p w14:paraId="57F3DC23" w14:textId="77777777" w:rsidR="001153D6" w:rsidRPr="00BC31FD" w:rsidRDefault="001153D6" w:rsidP="00CB482F">
      <w:pPr>
        <w:spacing w:after="0" w:line="336" w:lineRule="auto"/>
        <w:ind w:left="6521" w:right="-140" w:hanging="142"/>
        <w:contextualSpacing/>
        <w:rPr>
          <w:rFonts w:ascii="Times New Roman" w:eastAsia="Times" w:hAnsi="Times New Roman" w:cs="Times New Roman"/>
          <w:i/>
          <w:color w:val="000000" w:themeColor="text1"/>
          <w:sz w:val="28"/>
          <w:szCs w:val="28"/>
          <w:lang w:val="uz-Cyrl-UZ" w:eastAsia="ru-RU"/>
        </w:rPr>
      </w:pPr>
      <w:r w:rsidRPr="00A31EA2">
        <w:rPr>
          <w:rFonts w:ascii="Times New Roman" w:eastAsia="Times" w:hAnsi="Times New Roman" w:cs="Times New Roman"/>
          <w:i/>
          <w:color w:val="000000" w:themeColor="text1"/>
          <w:sz w:val="28"/>
          <w:szCs w:val="28"/>
          <w:lang w:val="uz-Cyrl-UZ" w:eastAsia="ru-RU"/>
        </w:rPr>
        <w:t>UDK:</w:t>
      </w:r>
      <w:r w:rsidR="00A94565" w:rsidRPr="00BC31FD">
        <w:rPr>
          <w:lang w:val="uz-Cyrl-UZ"/>
        </w:rPr>
        <w:t xml:space="preserve"> </w:t>
      </w:r>
      <w:bookmarkStart w:id="1" w:name="_Hlk181452863"/>
      <w:r w:rsidR="00A94565" w:rsidRPr="00BC31FD">
        <w:rPr>
          <w:rFonts w:ascii="Times New Roman" w:eastAsia="Times" w:hAnsi="Times New Roman" w:cs="Times New Roman"/>
          <w:i/>
          <w:color w:val="000000" w:themeColor="text1"/>
          <w:sz w:val="28"/>
          <w:szCs w:val="28"/>
          <w:lang w:val="uz-Cyrl-UZ" w:eastAsia="ru-RU"/>
        </w:rPr>
        <w:t>371.10:681.142.37</w:t>
      </w:r>
      <w:r w:rsidR="00C023A3" w:rsidRPr="00BC31FD">
        <w:rPr>
          <w:rFonts w:ascii="Times New Roman" w:eastAsia="Times" w:hAnsi="Times New Roman" w:cs="Times New Roman"/>
          <w:i/>
          <w:color w:val="000000" w:themeColor="text1"/>
          <w:sz w:val="28"/>
          <w:szCs w:val="28"/>
          <w:lang w:val="uz-Cyrl-UZ" w:eastAsia="ru-RU"/>
        </w:rPr>
        <w:t>.</w:t>
      </w:r>
      <w:bookmarkEnd w:id="1"/>
    </w:p>
    <w:p w14:paraId="41510108" w14:textId="77777777" w:rsidR="001153D6" w:rsidRPr="00A31EA2" w:rsidRDefault="001153D6" w:rsidP="00CB482F">
      <w:pPr>
        <w:spacing w:after="0" w:line="336" w:lineRule="auto"/>
        <w:ind w:left="993" w:right="-140" w:firstLine="720"/>
        <w:contextualSpacing/>
        <w:jc w:val="center"/>
        <w:rPr>
          <w:rFonts w:ascii="Times New Roman" w:eastAsia="Times" w:hAnsi="Times New Roman" w:cs="Times New Roman"/>
          <w:i/>
          <w:color w:val="000000" w:themeColor="text1"/>
          <w:sz w:val="28"/>
          <w:szCs w:val="28"/>
          <w:lang w:val="uz-Cyrl-UZ" w:eastAsia="ru-RU"/>
        </w:rPr>
      </w:pPr>
    </w:p>
    <w:p w14:paraId="5BA17356" w14:textId="77777777" w:rsidR="001153D6" w:rsidRPr="00A31EA2" w:rsidRDefault="001153D6" w:rsidP="00CB482F">
      <w:pPr>
        <w:spacing w:after="0" w:line="336" w:lineRule="auto"/>
        <w:ind w:left="993" w:right="-140" w:firstLine="720"/>
        <w:contextualSpacing/>
        <w:jc w:val="center"/>
        <w:rPr>
          <w:rFonts w:ascii="Times New Roman" w:eastAsia="Times New Roman" w:hAnsi="Times New Roman" w:cs="Times New Roman"/>
          <w:b/>
          <w:color w:val="000000" w:themeColor="text1"/>
          <w:sz w:val="28"/>
          <w:szCs w:val="28"/>
          <w:lang w:val="uz-Cyrl-UZ" w:eastAsia="ru-RU"/>
        </w:rPr>
      </w:pPr>
    </w:p>
    <w:p w14:paraId="5BD28581" w14:textId="77777777" w:rsidR="001153D6" w:rsidRPr="00A31EA2" w:rsidRDefault="001153D6" w:rsidP="00CB482F">
      <w:pPr>
        <w:spacing w:after="0" w:line="336" w:lineRule="auto"/>
        <w:ind w:left="993" w:right="-140" w:firstLine="720"/>
        <w:contextualSpacing/>
        <w:jc w:val="center"/>
        <w:rPr>
          <w:rFonts w:ascii="Times New Roman" w:eastAsia="Times New Roman" w:hAnsi="Times New Roman" w:cs="Times New Roman"/>
          <w:b/>
          <w:color w:val="000000" w:themeColor="text1"/>
          <w:sz w:val="28"/>
          <w:szCs w:val="28"/>
          <w:lang w:val="uz-Cyrl-UZ" w:eastAsia="ru-RU"/>
        </w:rPr>
      </w:pPr>
    </w:p>
    <w:p w14:paraId="365888D8" w14:textId="77777777" w:rsidR="001153D6" w:rsidRPr="00A31EA2" w:rsidRDefault="001153D6" w:rsidP="00CB482F">
      <w:pPr>
        <w:spacing w:after="0" w:line="336" w:lineRule="auto"/>
        <w:ind w:left="-142" w:right="-140" w:firstLine="720"/>
        <w:contextualSpacing/>
        <w:jc w:val="center"/>
        <w:rPr>
          <w:rFonts w:ascii="Times New Roman" w:eastAsia="Times New Roman" w:hAnsi="Times New Roman" w:cs="Times New Roman"/>
          <w:b/>
          <w:bCs/>
          <w:color w:val="000000" w:themeColor="text1"/>
          <w:sz w:val="28"/>
          <w:szCs w:val="28"/>
          <w:lang w:val="uz-Cyrl-UZ" w:eastAsia="ru-RU"/>
        </w:rPr>
      </w:pPr>
      <w:r w:rsidRPr="00A31EA2">
        <w:rPr>
          <w:rFonts w:ascii="Times New Roman" w:eastAsia="Times New Roman" w:hAnsi="Times New Roman" w:cs="Times New Roman"/>
          <w:b/>
          <w:color w:val="000000" w:themeColor="text1"/>
          <w:sz w:val="28"/>
          <w:szCs w:val="28"/>
          <w:lang w:val="uz-Cyrl-UZ" w:eastAsia="ru-RU"/>
        </w:rPr>
        <w:t>RAXIMOV MINHOJIDDIN MUHAMMADGʻOLIB O‘GʻLI</w:t>
      </w:r>
    </w:p>
    <w:p w14:paraId="7D869E48" w14:textId="77777777" w:rsidR="001153D6" w:rsidRPr="00A31EA2" w:rsidRDefault="001153D6" w:rsidP="00CB482F">
      <w:pPr>
        <w:spacing w:after="0" w:line="336" w:lineRule="auto"/>
        <w:ind w:left="993" w:right="-140" w:firstLine="720"/>
        <w:contextualSpacing/>
        <w:jc w:val="center"/>
        <w:rPr>
          <w:rFonts w:ascii="Times New Roman" w:eastAsia="Times New Roman" w:hAnsi="Times New Roman" w:cs="Times New Roman"/>
          <w:b/>
          <w:color w:val="000000" w:themeColor="text1"/>
          <w:sz w:val="28"/>
          <w:szCs w:val="28"/>
          <w:lang w:val="uz-Cyrl-UZ" w:eastAsia="ru-RU"/>
        </w:rPr>
      </w:pPr>
    </w:p>
    <w:p w14:paraId="30732BDD" w14:textId="6D8E6985" w:rsidR="00D544A8" w:rsidRDefault="00F6209A" w:rsidP="00CB482F">
      <w:pPr>
        <w:spacing w:after="0" w:line="336" w:lineRule="auto"/>
        <w:jc w:val="center"/>
        <w:rPr>
          <w:rFonts w:ascii="Times New Roman" w:eastAsia="Arial" w:hAnsi="Times New Roman" w:cs="Times New Roman"/>
          <w:b/>
          <w:color w:val="000000" w:themeColor="text1"/>
          <w:sz w:val="28"/>
          <w:szCs w:val="28"/>
          <w:lang w:val="uz-Cyrl-UZ" w:eastAsia="ru-RU"/>
        </w:rPr>
      </w:pPr>
      <w:r>
        <w:rPr>
          <w:rFonts w:ascii="Times New Roman" w:eastAsia="Times New Roman" w:hAnsi="Times New Roman" w:cs="Times New Roman"/>
          <w:b/>
          <w:color w:val="000000" w:themeColor="text1"/>
          <w:sz w:val="28"/>
          <w:szCs w:val="28"/>
          <w:lang w:val="uz-Cyrl-UZ" w:eastAsia="ru-RU"/>
        </w:rPr>
        <w:t xml:space="preserve"> </w:t>
      </w:r>
      <w:bookmarkStart w:id="2" w:name="_Hlk193163809"/>
      <w:r w:rsidR="00014D96">
        <w:rPr>
          <w:rFonts w:ascii="Times New Roman" w:eastAsia="Times New Roman" w:hAnsi="Times New Roman" w:cs="Times New Roman"/>
          <w:b/>
          <w:color w:val="000000" w:themeColor="text1"/>
          <w:sz w:val="28"/>
          <w:szCs w:val="28"/>
          <w:lang w:val="uz-Cyrl-UZ" w:eastAsia="ru-RU"/>
        </w:rPr>
        <w:t>O‘ZBEKISTONDA</w:t>
      </w:r>
      <w:r w:rsidR="00014D96" w:rsidRPr="00EA5420">
        <w:rPr>
          <w:rFonts w:ascii="Times New Roman" w:eastAsia="Times New Roman" w:hAnsi="Times New Roman" w:cs="Times New Roman"/>
          <w:b/>
          <w:color w:val="000000" w:themeColor="text1"/>
          <w:sz w:val="28"/>
          <w:szCs w:val="28"/>
          <w:lang w:val="uz-Cyrl-UZ" w:eastAsia="ru-RU"/>
        </w:rPr>
        <w:t xml:space="preserve"> </w:t>
      </w:r>
      <w:r w:rsidR="00014D96">
        <w:rPr>
          <w:rFonts w:ascii="Times New Roman" w:eastAsia="Times New Roman" w:hAnsi="Times New Roman" w:cs="Times New Roman"/>
          <w:b/>
          <w:color w:val="000000" w:themeColor="text1"/>
          <w:sz w:val="28"/>
          <w:szCs w:val="28"/>
          <w:lang w:val="uz-Cyrl-UZ" w:eastAsia="ru-RU"/>
        </w:rPr>
        <w:t>IQTIDORLI</w:t>
      </w:r>
      <w:r w:rsidR="00014D96" w:rsidRPr="00EA5420">
        <w:rPr>
          <w:rFonts w:ascii="Times New Roman" w:eastAsia="Times New Roman" w:hAnsi="Times New Roman" w:cs="Times New Roman"/>
          <w:b/>
          <w:color w:val="000000" w:themeColor="text1"/>
          <w:sz w:val="28"/>
          <w:szCs w:val="28"/>
          <w:lang w:val="uz-Cyrl-UZ" w:eastAsia="ru-RU"/>
        </w:rPr>
        <w:t xml:space="preserve"> </w:t>
      </w:r>
      <w:r w:rsidR="00014D96">
        <w:rPr>
          <w:rFonts w:ascii="Times New Roman" w:eastAsia="Times New Roman" w:hAnsi="Times New Roman" w:cs="Times New Roman"/>
          <w:b/>
          <w:color w:val="000000" w:themeColor="text1"/>
          <w:sz w:val="28"/>
          <w:szCs w:val="28"/>
          <w:lang w:val="uz-Cyrl-UZ" w:eastAsia="ru-RU"/>
        </w:rPr>
        <w:t>BOLALAR</w:t>
      </w:r>
      <w:r w:rsidR="00014D96" w:rsidRPr="00EA5420">
        <w:rPr>
          <w:rFonts w:ascii="Times New Roman" w:eastAsia="Times New Roman" w:hAnsi="Times New Roman" w:cs="Times New Roman"/>
          <w:b/>
          <w:color w:val="000000" w:themeColor="text1"/>
          <w:sz w:val="28"/>
          <w:szCs w:val="28"/>
          <w:lang w:val="uz-Cyrl-UZ" w:eastAsia="ru-RU"/>
        </w:rPr>
        <w:t xml:space="preserve"> </w:t>
      </w:r>
      <w:r w:rsidR="00014D96">
        <w:rPr>
          <w:rFonts w:ascii="Times New Roman" w:eastAsia="Times New Roman" w:hAnsi="Times New Roman" w:cs="Times New Roman"/>
          <w:b/>
          <w:color w:val="000000" w:themeColor="text1"/>
          <w:sz w:val="28"/>
          <w:szCs w:val="28"/>
          <w:lang w:val="uz-Cyrl-UZ" w:eastAsia="ru-RU"/>
        </w:rPr>
        <w:t>IJODKORLIGINI</w:t>
      </w:r>
      <w:r w:rsidR="00014D96" w:rsidRPr="00EA5420">
        <w:rPr>
          <w:rFonts w:ascii="Times New Roman" w:eastAsia="Times New Roman" w:hAnsi="Times New Roman" w:cs="Times New Roman"/>
          <w:b/>
          <w:color w:val="000000" w:themeColor="text1"/>
          <w:sz w:val="28"/>
          <w:szCs w:val="28"/>
          <w:lang w:val="uz-Cyrl-UZ" w:eastAsia="ru-RU"/>
        </w:rPr>
        <w:t xml:space="preserve"> </w:t>
      </w:r>
      <w:r w:rsidR="00014D96">
        <w:rPr>
          <w:rFonts w:ascii="Times New Roman" w:eastAsia="Times New Roman" w:hAnsi="Times New Roman" w:cs="Times New Roman"/>
          <w:b/>
          <w:color w:val="000000" w:themeColor="text1"/>
          <w:sz w:val="28"/>
          <w:szCs w:val="28"/>
          <w:lang w:val="uz-Cyrl-UZ" w:eastAsia="ru-RU"/>
        </w:rPr>
        <w:t>RIVOJLANTIRISHNING</w:t>
      </w:r>
      <w:r w:rsidR="00014D96" w:rsidRPr="00EA5420">
        <w:rPr>
          <w:rFonts w:ascii="Times New Roman" w:eastAsia="Times New Roman" w:hAnsi="Times New Roman" w:cs="Times New Roman"/>
          <w:b/>
          <w:color w:val="000000" w:themeColor="text1"/>
          <w:sz w:val="28"/>
          <w:szCs w:val="28"/>
          <w:lang w:val="uz-Cyrl-UZ" w:eastAsia="ru-RU"/>
        </w:rPr>
        <w:t xml:space="preserve"> </w:t>
      </w:r>
      <w:r w:rsidR="00014D96">
        <w:rPr>
          <w:rFonts w:ascii="Times New Roman" w:eastAsia="Times New Roman" w:hAnsi="Times New Roman" w:cs="Times New Roman"/>
          <w:b/>
          <w:color w:val="000000" w:themeColor="text1"/>
          <w:sz w:val="28"/>
          <w:szCs w:val="28"/>
          <w:lang w:val="uz-Cyrl-UZ" w:eastAsia="ru-RU"/>
        </w:rPr>
        <w:t>BOSHQARISH</w:t>
      </w:r>
      <w:r w:rsidR="00014D96" w:rsidRPr="00EA5420">
        <w:rPr>
          <w:rFonts w:ascii="Times New Roman" w:eastAsia="Times New Roman" w:hAnsi="Times New Roman" w:cs="Times New Roman"/>
          <w:b/>
          <w:color w:val="000000" w:themeColor="text1"/>
          <w:sz w:val="28"/>
          <w:szCs w:val="28"/>
          <w:lang w:val="uz-Cyrl-UZ" w:eastAsia="ru-RU"/>
        </w:rPr>
        <w:t xml:space="preserve"> </w:t>
      </w:r>
      <w:r w:rsidR="00014D96">
        <w:rPr>
          <w:rFonts w:ascii="Times New Roman" w:eastAsia="Times New Roman" w:hAnsi="Times New Roman" w:cs="Times New Roman"/>
          <w:b/>
          <w:color w:val="000000" w:themeColor="text1"/>
          <w:sz w:val="28"/>
          <w:szCs w:val="28"/>
          <w:lang w:val="uz-Cyrl-UZ" w:eastAsia="ru-RU"/>
        </w:rPr>
        <w:t>TEXNOLOGIYASI</w:t>
      </w:r>
      <w:bookmarkEnd w:id="2"/>
    </w:p>
    <w:p w14:paraId="4D6692ED" w14:textId="77777777" w:rsidR="001153D6" w:rsidRPr="00A31EA2" w:rsidRDefault="001153D6" w:rsidP="00CB482F">
      <w:pPr>
        <w:spacing w:after="0" w:line="336" w:lineRule="auto"/>
        <w:ind w:left="993" w:right="-140" w:firstLine="720"/>
        <w:contextualSpacing/>
        <w:jc w:val="center"/>
        <w:rPr>
          <w:rFonts w:ascii="Times New Roman" w:eastAsia="Times" w:hAnsi="Times New Roman" w:cs="Times New Roman"/>
          <w:b/>
          <w:color w:val="000000" w:themeColor="text1"/>
          <w:sz w:val="28"/>
          <w:szCs w:val="28"/>
          <w:lang w:val="uz-Cyrl-UZ" w:eastAsia="ru-RU"/>
        </w:rPr>
      </w:pPr>
    </w:p>
    <w:p w14:paraId="731F7F89" w14:textId="77777777" w:rsidR="001153D6" w:rsidRPr="00A31EA2" w:rsidRDefault="001153D6" w:rsidP="00CB482F">
      <w:pPr>
        <w:spacing w:after="0" w:line="336" w:lineRule="auto"/>
        <w:ind w:right="-140"/>
        <w:contextualSpacing/>
        <w:jc w:val="center"/>
        <w:rPr>
          <w:rFonts w:ascii="Times New Roman" w:eastAsia="Times" w:hAnsi="Times New Roman" w:cs="Times New Roman"/>
          <w:b/>
          <w:color w:val="000000" w:themeColor="text1"/>
          <w:sz w:val="28"/>
          <w:szCs w:val="28"/>
          <w:lang w:val="uz-Cyrl-UZ" w:eastAsia="ru-RU"/>
        </w:rPr>
      </w:pPr>
      <w:r w:rsidRPr="00A31EA2">
        <w:rPr>
          <w:rFonts w:ascii="Times New Roman" w:eastAsia="Times" w:hAnsi="Times New Roman" w:cs="Times New Roman"/>
          <w:b/>
          <w:color w:val="000000" w:themeColor="text1"/>
          <w:sz w:val="28"/>
          <w:szCs w:val="28"/>
          <w:lang w:val="uz-Cyrl-UZ" w:eastAsia="ru-RU"/>
        </w:rPr>
        <w:t xml:space="preserve">13.00.01– </w:t>
      </w:r>
      <w:r w:rsidRPr="00A31EA2">
        <w:rPr>
          <w:rFonts w:ascii="Times New Roman" w:eastAsia="Times New Roman" w:hAnsi="Times New Roman" w:cs="Times New Roman"/>
          <w:b/>
          <w:color w:val="000000" w:themeColor="text1"/>
          <w:sz w:val="28"/>
          <w:szCs w:val="28"/>
          <w:lang w:val="uz-Cyrl-UZ" w:eastAsia="ru-RU"/>
        </w:rPr>
        <w:t xml:space="preserve">Pedagogika nazariyasi va tarixi </w:t>
      </w:r>
      <w:r w:rsidRPr="00A31EA2">
        <w:rPr>
          <w:rFonts w:ascii="Times New Roman" w:eastAsia="Times" w:hAnsi="Times New Roman" w:cs="Times New Roman"/>
          <w:b/>
          <w:color w:val="000000" w:themeColor="text1"/>
          <w:sz w:val="28"/>
          <w:szCs w:val="28"/>
          <w:lang w:val="uz-Cyrl-UZ" w:eastAsia="ru-RU"/>
        </w:rPr>
        <w:t>ixtisosligi bo‘yicha pedagogika fanlari doktori (PhD) ilmiy darajasini olish uchun yozilgan</w:t>
      </w:r>
    </w:p>
    <w:p w14:paraId="1A6CAB20" w14:textId="77777777" w:rsidR="001153D6" w:rsidRPr="00022951" w:rsidRDefault="00022951" w:rsidP="00CB482F">
      <w:pPr>
        <w:spacing w:after="0" w:line="336" w:lineRule="auto"/>
        <w:ind w:right="-140"/>
        <w:contextualSpacing/>
        <w:jc w:val="center"/>
        <w:rPr>
          <w:rFonts w:ascii="Times New Roman" w:eastAsia="Times" w:hAnsi="Times New Roman" w:cs="Times New Roman"/>
          <w:b/>
          <w:color w:val="000000" w:themeColor="text1"/>
          <w:sz w:val="28"/>
          <w:szCs w:val="28"/>
          <w:lang w:val="en-US" w:eastAsia="ru-RU"/>
        </w:rPr>
      </w:pPr>
      <w:r w:rsidRPr="00022951">
        <w:rPr>
          <w:rFonts w:ascii="Times New Roman" w:eastAsia="Times" w:hAnsi="Times New Roman" w:cs="Times New Roman"/>
          <w:b/>
          <w:color w:val="000000" w:themeColor="text1"/>
          <w:sz w:val="28"/>
          <w:szCs w:val="28"/>
          <w:lang w:val="en-US" w:eastAsia="ru-RU"/>
        </w:rPr>
        <w:t xml:space="preserve">D I S </w:t>
      </w:r>
      <w:proofErr w:type="spellStart"/>
      <w:r w:rsidRPr="00022951">
        <w:rPr>
          <w:rFonts w:ascii="Times New Roman" w:eastAsia="Times" w:hAnsi="Times New Roman" w:cs="Times New Roman"/>
          <w:b/>
          <w:color w:val="000000" w:themeColor="text1"/>
          <w:sz w:val="28"/>
          <w:szCs w:val="28"/>
          <w:lang w:val="en-US" w:eastAsia="ru-RU"/>
        </w:rPr>
        <w:t>S</w:t>
      </w:r>
      <w:proofErr w:type="spellEnd"/>
      <w:r w:rsidRPr="00022951">
        <w:rPr>
          <w:rFonts w:ascii="Times New Roman" w:eastAsia="Times" w:hAnsi="Times New Roman" w:cs="Times New Roman"/>
          <w:b/>
          <w:color w:val="000000" w:themeColor="text1"/>
          <w:sz w:val="28"/>
          <w:szCs w:val="28"/>
          <w:lang w:val="en-US" w:eastAsia="ru-RU"/>
        </w:rPr>
        <w:t xml:space="preserve"> YE R T A S I YA</w:t>
      </w:r>
    </w:p>
    <w:p w14:paraId="55EDA3F2" w14:textId="77777777" w:rsidR="001153D6" w:rsidRPr="00A31EA2" w:rsidRDefault="001153D6" w:rsidP="00CB482F">
      <w:pPr>
        <w:spacing w:after="0" w:line="336" w:lineRule="auto"/>
        <w:ind w:left="993" w:right="-140" w:firstLine="720"/>
        <w:contextualSpacing/>
        <w:jc w:val="center"/>
        <w:rPr>
          <w:rFonts w:ascii="Times New Roman" w:eastAsia="Times" w:hAnsi="Times New Roman" w:cs="Times New Roman"/>
          <w:b/>
          <w:color w:val="000000" w:themeColor="text1"/>
          <w:sz w:val="28"/>
          <w:szCs w:val="28"/>
          <w:lang w:val="uz-Cyrl-UZ" w:eastAsia="ru-RU"/>
        </w:rPr>
      </w:pPr>
    </w:p>
    <w:p w14:paraId="18B75308" w14:textId="77777777" w:rsidR="001153D6" w:rsidRPr="00A31EA2" w:rsidRDefault="001153D6" w:rsidP="00CB482F">
      <w:pPr>
        <w:spacing w:after="0" w:line="336" w:lineRule="auto"/>
        <w:ind w:left="993" w:right="-140" w:firstLine="720"/>
        <w:contextualSpacing/>
        <w:jc w:val="center"/>
        <w:rPr>
          <w:rFonts w:ascii="Times New Roman" w:eastAsia="Times" w:hAnsi="Times New Roman" w:cs="Times New Roman"/>
          <w:b/>
          <w:color w:val="000000" w:themeColor="text1"/>
          <w:sz w:val="28"/>
          <w:szCs w:val="28"/>
          <w:lang w:val="uz-Cyrl-UZ" w:eastAsia="ru-RU"/>
        </w:rPr>
      </w:pPr>
    </w:p>
    <w:p w14:paraId="4BF924C2" w14:textId="77777777" w:rsidR="001153D6" w:rsidRPr="00A31EA2" w:rsidRDefault="001153D6" w:rsidP="00CB482F">
      <w:pPr>
        <w:spacing w:after="0" w:line="336" w:lineRule="auto"/>
        <w:ind w:left="993" w:right="-140" w:firstLine="720"/>
        <w:contextualSpacing/>
        <w:jc w:val="center"/>
        <w:rPr>
          <w:rFonts w:ascii="Times New Roman" w:eastAsia="Times" w:hAnsi="Times New Roman" w:cs="Times New Roman"/>
          <w:b/>
          <w:color w:val="000000" w:themeColor="text1"/>
          <w:sz w:val="28"/>
          <w:szCs w:val="28"/>
          <w:lang w:val="uz-Cyrl-UZ" w:eastAsia="ru-RU"/>
        </w:rPr>
      </w:pPr>
    </w:p>
    <w:p w14:paraId="300411ED" w14:textId="083FCF59" w:rsidR="001153D6" w:rsidRPr="00022951" w:rsidRDefault="001153D6" w:rsidP="00CB482F">
      <w:pPr>
        <w:spacing w:after="0" w:line="336" w:lineRule="auto"/>
        <w:ind w:left="993" w:right="-140" w:firstLine="720"/>
        <w:contextualSpacing/>
        <w:jc w:val="right"/>
        <w:rPr>
          <w:rFonts w:ascii="Times New Roman" w:eastAsia="Times" w:hAnsi="Times New Roman" w:cs="Times New Roman"/>
          <w:b/>
          <w:color w:val="000000" w:themeColor="text1"/>
          <w:sz w:val="28"/>
          <w:szCs w:val="28"/>
          <w:lang w:val="en-US" w:eastAsia="ru-RU"/>
        </w:rPr>
      </w:pPr>
      <w:proofErr w:type="spellStart"/>
      <w:r w:rsidRPr="00022951">
        <w:rPr>
          <w:rFonts w:ascii="Times New Roman" w:eastAsia="Times" w:hAnsi="Times New Roman" w:cs="Times New Roman"/>
          <w:b/>
          <w:color w:val="000000" w:themeColor="text1"/>
          <w:sz w:val="28"/>
          <w:szCs w:val="28"/>
          <w:lang w:val="en-US" w:eastAsia="ru-RU"/>
        </w:rPr>
        <w:t>Ilmiy</w:t>
      </w:r>
      <w:proofErr w:type="spellEnd"/>
      <w:r w:rsidRPr="00022951">
        <w:rPr>
          <w:rFonts w:ascii="Times New Roman" w:eastAsia="Times" w:hAnsi="Times New Roman" w:cs="Times New Roman"/>
          <w:b/>
          <w:color w:val="000000" w:themeColor="text1"/>
          <w:sz w:val="28"/>
          <w:szCs w:val="28"/>
          <w:lang w:val="en-US" w:eastAsia="ru-RU"/>
        </w:rPr>
        <w:t xml:space="preserve"> </w:t>
      </w:r>
      <w:proofErr w:type="spellStart"/>
      <w:r w:rsidR="009C6AA9">
        <w:rPr>
          <w:rFonts w:ascii="Times New Roman" w:eastAsia="Times" w:hAnsi="Times New Roman" w:cs="Times New Roman"/>
          <w:b/>
          <w:color w:val="000000" w:themeColor="text1"/>
          <w:sz w:val="28"/>
          <w:szCs w:val="28"/>
          <w:lang w:val="en-US" w:eastAsia="ru-RU"/>
        </w:rPr>
        <w:t>rahbar</w:t>
      </w:r>
      <w:proofErr w:type="spellEnd"/>
      <w:r w:rsidRPr="00022951">
        <w:rPr>
          <w:rFonts w:ascii="Times New Roman" w:eastAsia="Times" w:hAnsi="Times New Roman" w:cs="Times New Roman"/>
          <w:b/>
          <w:color w:val="000000" w:themeColor="text1"/>
          <w:sz w:val="28"/>
          <w:szCs w:val="28"/>
          <w:lang w:val="en-US" w:eastAsia="ru-RU"/>
        </w:rPr>
        <w:t xml:space="preserve">: </w:t>
      </w:r>
      <w:proofErr w:type="spellStart"/>
      <w:r w:rsidRPr="00022951">
        <w:rPr>
          <w:rFonts w:ascii="Times New Roman" w:eastAsia="Times" w:hAnsi="Times New Roman" w:cs="Times New Roman"/>
          <w:b/>
          <w:color w:val="000000" w:themeColor="text1"/>
          <w:sz w:val="28"/>
          <w:szCs w:val="28"/>
          <w:lang w:val="en-US" w:eastAsia="ru-RU"/>
        </w:rPr>
        <w:t>pedagogika</w:t>
      </w:r>
      <w:proofErr w:type="spellEnd"/>
      <w:r w:rsidRPr="00022951">
        <w:rPr>
          <w:rFonts w:ascii="Times New Roman" w:eastAsia="Times" w:hAnsi="Times New Roman" w:cs="Times New Roman"/>
          <w:b/>
          <w:color w:val="000000" w:themeColor="text1"/>
          <w:sz w:val="28"/>
          <w:szCs w:val="28"/>
          <w:lang w:val="en-US" w:eastAsia="ru-RU"/>
        </w:rPr>
        <w:t xml:space="preserve"> </w:t>
      </w:r>
      <w:proofErr w:type="spellStart"/>
      <w:r w:rsidRPr="00022951">
        <w:rPr>
          <w:rFonts w:ascii="Times New Roman" w:eastAsia="Times" w:hAnsi="Times New Roman" w:cs="Times New Roman"/>
          <w:b/>
          <w:color w:val="000000" w:themeColor="text1"/>
          <w:sz w:val="28"/>
          <w:szCs w:val="28"/>
          <w:lang w:val="en-US" w:eastAsia="ru-RU"/>
        </w:rPr>
        <w:t>fanlari</w:t>
      </w:r>
      <w:proofErr w:type="spellEnd"/>
      <w:r w:rsidRPr="00022951">
        <w:rPr>
          <w:rFonts w:ascii="Times New Roman" w:eastAsia="Times" w:hAnsi="Times New Roman" w:cs="Times New Roman"/>
          <w:b/>
          <w:color w:val="000000" w:themeColor="text1"/>
          <w:sz w:val="28"/>
          <w:szCs w:val="28"/>
          <w:lang w:val="en-US" w:eastAsia="ru-RU"/>
        </w:rPr>
        <w:t xml:space="preserve"> </w:t>
      </w:r>
      <w:proofErr w:type="spellStart"/>
      <w:r w:rsidRPr="00022951">
        <w:rPr>
          <w:rFonts w:ascii="Times New Roman" w:eastAsia="Times" w:hAnsi="Times New Roman" w:cs="Times New Roman"/>
          <w:b/>
          <w:color w:val="000000" w:themeColor="text1"/>
          <w:sz w:val="28"/>
          <w:szCs w:val="28"/>
          <w:lang w:val="en-US" w:eastAsia="ru-RU"/>
        </w:rPr>
        <w:t>doktori</w:t>
      </w:r>
      <w:proofErr w:type="spellEnd"/>
      <w:r w:rsidRPr="00022951">
        <w:rPr>
          <w:rFonts w:ascii="Times New Roman" w:eastAsia="Times" w:hAnsi="Times New Roman" w:cs="Times New Roman"/>
          <w:b/>
          <w:color w:val="000000" w:themeColor="text1"/>
          <w:sz w:val="28"/>
          <w:szCs w:val="28"/>
          <w:lang w:val="en-US" w:eastAsia="ru-RU"/>
        </w:rPr>
        <w:t xml:space="preserve">, professor </w:t>
      </w:r>
      <w:proofErr w:type="gramStart"/>
      <w:r w:rsidRPr="00022951">
        <w:rPr>
          <w:rFonts w:ascii="Times New Roman" w:eastAsia="Times" w:hAnsi="Times New Roman" w:cs="Times New Roman"/>
          <w:b/>
          <w:color w:val="000000" w:themeColor="text1"/>
          <w:sz w:val="28"/>
          <w:szCs w:val="28"/>
          <w:lang w:val="en-US" w:eastAsia="ru-RU"/>
        </w:rPr>
        <w:t>A.</w:t>
      </w:r>
      <w:r w:rsidRPr="00A31EA2">
        <w:rPr>
          <w:rFonts w:ascii="Times New Roman" w:eastAsia="Times" w:hAnsi="Times New Roman" w:cs="Times New Roman"/>
          <w:b/>
          <w:color w:val="000000" w:themeColor="text1"/>
          <w:sz w:val="28"/>
          <w:szCs w:val="28"/>
          <w:lang w:val="uz-Cyrl-UZ" w:eastAsia="ru-RU"/>
        </w:rPr>
        <w:t>Musurmanova</w:t>
      </w:r>
      <w:proofErr w:type="gramEnd"/>
    </w:p>
    <w:p w14:paraId="273076B5" w14:textId="77777777" w:rsidR="001153D6" w:rsidRPr="00A31EA2" w:rsidRDefault="001153D6" w:rsidP="00CB482F">
      <w:pPr>
        <w:spacing w:after="0" w:line="336" w:lineRule="auto"/>
        <w:ind w:left="720" w:firstLine="720"/>
        <w:contextualSpacing/>
        <w:rPr>
          <w:rFonts w:ascii="Times New Roman" w:eastAsia="Times New Roman" w:hAnsi="Times New Roman" w:cs="Times New Roman"/>
          <w:color w:val="000000" w:themeColor="text1"/>
          <w:sz w:val="28"/>
          <w:szCs w:val="28"/>
          <w:lang w:val="uz-Cyrl-UZ" w:eastAsia="ru-RU"/>
        </w:rPr>
      </w:pPr>
    </w:p>
    <w:p w14:paraId="0946CDC8" w14:textId="77777777" w:rsidR="001153D6" w:rsidRPr="00A31EA2" w:rsidRDefault="001153D6" w:rsidP="00CB482F">
      <w:pPr>
        <w:spacing w:after="0" w:line="336" w:lineRule="auto"/>
        <w:ind w:left="720" w:firstLine="720"/>
        <w:contextualSpacing/>
        <w:jc w:val="center"/>
        <w:rPr>
          <w:rFonts w:ascii="Times New Roman" w:eastAsia="Times New Roman" w:hAnsi="Times New Roman" w:cs="Times New Roman"/>
          <w:b/>
          <w:color w:val="000000" w:themeColor="text1"/>
          <w:sz w:val="28"/>
          <w:szCs w:val="28"/>
          <w:lang w:val="uz-Cyrl-UZ" w:eastAsia="ru-RU"/>
        </w:rPr>
      </w:pPr>
    </w:p>
    <w:p w14:paraId="7C5124D4" w14:textId="77777777" w:rsidR="00264F91" w:rsidRPr="00A31EA2" w:rsidRDefault="00264F91" w:rsidP="00CB482F">
      <w:pPr>
        <w:spacing w:after="0" w:line="336" w:lineRule="auto"/>
        <w:ind w:left="720" w:firstLine="720"/>
        <w:contextualSpacing/>
        <w:jc w:val="center"/>
        <w:rPr>
          <w:rFonts w:ascii="Times New Roman" w:eastAsia="Times New Roman" w:hAnsi="Times New Roman" w:cs="Times New Roman"/>
          <w:b/>
          <w:color w:val="000000" w:themeColor="text1"/>
          <w:sz w:val="28"/>
          <w:szCs w:val="28"/>
          <w:lang w:val="uz-Cyrl-UZ" w:eastAsia="ru-RU"/>
        </w:rPr>
      </w:pPr>
    </w:p>
    <w:p w14:paraId="48F5A5B7" w14:textId="77777777" w:rsidR="00014217" w:rsidRDefault="00014217" w:rsidP="00CB482F">
      <w:pPr>
        <w:spacing w:after="0" w:line="336" w:lineRule="auto"/>
        <w:ind w:left="720" w:firstLine="720"/>
        <w:contextualSpacing/>
        <w:jc w:val="center"/>
        <w:rPr>
          <w:rFonts w:ascii="Times New Roman" w:eastAsia="Times New Roman" w:hAnsi="Times New Roman" w:cs="Times New Roman"/>
          <w:b/>
          <w:color w:val="000000" w:themeColor="text1"/>
          <w:sz w:val="28"/>
          <w:szCs w:val="28"/>
          <w:lang w:val="en-US" w:eastAsia="ru-RU"/>
        </w:rPr>
      </w:pPr>
    </w:p>
    <w:p w14:paraId="33C23FF6" w14:textId="77777777" w:rsidR="00014217" w:rsidRDefault="00014217" w:rsidP="00CB482F">
      <w:pPr>
        <w:spacing w:after="0" w:line="336" w:lineRule="auto"/>
        <w:ind w:left="720" w:firstLine="720"/>
        <w:contextualSpacing/>
        <w:jc w:val="center"/>
        <w:rPr>
          <w:rFonts w:ascii="Times New Roman" w:eastAsia="Times New Roman" w:hAnsi="Times New Roman" w:cs="Times New Roman"/>
          <w:b/>
          <w:color w:val="000000" w:themeColor="text1"/>
          <w:sz w:val="28"/>
          <w:szCs w:val="28"/>
          <w:lang w:val="en-US" w:eastAsia="ru-RU"/>
        </w:rPr>
      </w:pPr>
    </w:p>
    <w:p w14:paraId="6649E37B" w14:textId="77777777" w:rsidR="00014217" w:rsidRDefault="00014217" w:rsidP="00CB482F">
      <w:pPr>
        <w:spacing w:after="0" w:line="336" w:lineRule="auto"/>
        <w:ind w:left="720" w:firstLine="720"/>
        <w:contextualSpacing/>
        <w:jc w:val="center"/>
        <w:rPr>
          <w:rFonts w:ascii="Times New Roman" w:eastAsia="Times New Roman" w:hAnsi="Times New Roman" w:cs="Times New Roman"/>
          <w:b/>
          <w:color w:val="000000" w:themeColor="text1"/>
          <w:sz w:val="28"/>
          <w:szCs w:val="28"/>
          <w:lang w:val="en-US" w:eastAsia="ru-RU"/>
        </w:rPr>
      </w:pPr>
    </w:p>
    <w:p w14:paraId="5793DDA3" w14:textId="77777777" w:rsidR="00014217" w:rsidRDefault="00014217" w:rsidP="00CB482F">
      <w:pPr>
        <w:spacing w:after="0" w:line="336" w:lineRule="auto"/>
        <w:ind w:left="720" w:firstLine="720"/>
        <w:contextualSpacing/>
        <w:jc w:val="center"/>
        <w:rPr>
          <w:rFonts w:ascii="Times New Roman" w:eastAsia="Times New Roman" w:hAnsi="Times New Roman" w:cs="Times New Roman"/>
          <w:b/>
          <w:color w:val="000000" w:themeColor="text1"/>
          <w:sz w:val="28"/>
          <w:szCs w:val="28"/>
          <w:lang w:val="en-US" w:eastAsia="ru-RU"/>
        </w:rPr>
      </w:pPr>
    </w:p>
    <w:p w14:paraId="4FFEDB8A" w14:textId="3BA8D8D9" w:rsidR="00B876B2" w:rsidRPr="00A31EA2" w:rsidRDefault="001153D6" w:rsidP="00CB482F">
      <w:pPr>
        <w:spacing w:after="0" w:line="336" w:lineRule="auto"/>
        <w:ind w:left="720" w:firstLine="720"/>
        <w:contextualSpacing/>
        <w:jc w:val="center"/>
        <w:rPr>
          <w:rFonts w:ascii="Times New Roman" w:eastAsia="Times New Roman" w:hAnsi="Times New Roman" w:cs="Times New Roman"/>
          <w:b/>
          <w:color w:val="000000" w:themeColor="text1"/>
          <w:sz w:val="28"/>
          <w:szCs w:val="28"/>
          <w:lang w:val="uz-Cyrl-UZ" w:eastAsia="ru-RU"/>
        </w:rPr>
      </w:pPr>
      <w:r w:rsidRPr="00A31EA2">
        <w:rPr>
          <w:rFonts w:ascii="Times New Roman" w:eastAsia="Times New Roman" w:hAnsi="Times New Roman" w:cs="Times New Roman"/>
          <w:b/>
          <w:color w:val="000000" w:themeColor="text1"/>
          <w:sz w:val="28"/>
          <w:szCs w:val="28"/>
          <w:lang w:val="uz-Cyrl-UZ" w:eastAsia="ru-RU"/>
        </w:rPr>
        <w:t xml:space="preserve">Toshkent </w:t>
      </w:r>
      <w:r w:rsidR="00DE0DE5" w:rsidRPr="00A31EA2">
        <w:rPr>
          <w:rFonts w:ascii="Times New Roman" w:eastAsia="Times New Roman" w:hAnsi="Times New Roman" w:cs="Times New Roman"/>
          <w:b/>
          <w:color w:val="000000" w:themeColor="text1"/>
          <w:sz w:val="28"/>
          <w:szCs w:val="28"/>
          <w:lang w:val="uz-Cyrl-UZ" w:eastAsia="ru-RU"/>
        </w:rPr>
        <w:t>-</w:t>
      </w:r>
      <w:r w:rsidRPr="00A31EA2">
        <w:rPr>
          <w:rFonts w:ascii="Times New Roman" w:eastAsia="Times New Roman" w:hAnsi="Times New Roman" w:cs="Times New Roman"/>
          <w:b/>
          <w:color w:val="000000" w:themeColor="text1"/>
          <w:sz w:val="28"/>
          <w:szCs w:val="28"/>
          <w:lang w:val="uz-Cyrl-UZ" w:eastAsia="ru-RU"/>
        </w:rPr>
        <w:t>2</w:t>
      </w:r>
      <w:r w:rsidR="00DE0DE5" w:rsidRPr="00A31EA2">
        <w:rPr>
          <w:rFonts w:ascii="Times New Roman" w:eastAsia="Times New Roman" w:hAnsi="Times New Roman" w:cs="Times New Roman"/>
          <w:b/>
          <w:color w:val="000000" w:themeColor="text1"/>
          <w:sz w:val="28"/>
          <w:szCs w:val="28"/>
          <w:lang w:val="uz-Cyrl-UZ" w:eastAsia="ru-RU"/>
        </w:rPr>
        <w:t>02</w:t>
      </w:r>
      <w:r w:rsidR="006321A7">
        <w:rPr>
          <w:rFonts w:ascii="Times New Roman" w:eastAsia="Times New Roman" w:hAnsi="Times New Roman" w:cs="Times New Roman"/>
          <w:b/>
          <w:color w:val="000000" w:themeColor="text1"/>
          <w:sz w:val="28"/>
          <w:szCs w:val="28"/>
          <w:lang w:val="uz-Cyrl-UZ" w:eastAsia="ru-RU"/>
        </w:rPr>
        <w:t>5</w:t>
      </w:r>
      <w:r w:rsidR="00B876B2" w:rsidRPr="00A31EA2">
        <w:rPr>
          <w:rFonts w:ascii="Times New Roman" w:eastAsia="Times New Roman" w:hAnsi="Times New Roman" w:cs="Times New Roman"/>
          <w:b/>
          <w:color w:val="000000" w:themeColor="text1"/>
          <w:sz w:val="28"/>
          <w:szCs w:val="28"/>
          <w:lang w:val="uz-Cyrl-UZ" w:eastAsia="ru-RU"/>
        </w:rPr>
        <w:br w:type="page"/>
      </w:r>
    </w:p>
    <w:tbl>
      <w:tblPr>
        <w:tblStyle w:val="af3"/>
        <w:tblW w:w="9639" w:type="dxa"/>
        <w:tblInd w:w="27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639"/>
      </w:tblGrid>
      <w:tr w:rsidR="00681C46" w:rsidRPr="00B42691" w14:paraId="126654AC" w14:textId="77777777" w:rsidTr="007D7D3F">
        <w:tc>
          <w:tcPr>
            <w:tcW w:w="802" w:type="dxa"/>
          </w:tcPr>
          <w:tbl>
            <w:tblPr>
              <w:tblStyle w:val="af3"/>
              <w:tblW w:w="9249" w:type="dxa"/>
              <w:tblInd w:w="27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84"/>
              <w:gridCol w:w="885"/>
              <w:gridCol w:w="7371"/>
              <w:gridCol w:w="709"/>
            </w:tblGrid>
            <w:tr w:rsidR="00681C46" w:rsidRPr="00DA73CD" w14:paraId="45A61717" w14:textId="77777777" w:rsidTr="00BA5324">
              <w:tc>
                <w:tcPr>
                  <w:tcW w:w="8540" w:type="dxa"/>
                  <w:gridSpan w:val="3"/>
                </w:tcPr>
                <w:p w14:paraId="58431FC6" w14:textId="58F073E4" w:rsidR="00681C46" w:rsidRPr="00DA73CD" w:rsidRDefault="00681C46" w:rsidP="003E101B">
                  <w:pPr>
                    <w:spacing w:line="336" w:lineRule="auto"/>
                    <w:jc w:val="center"/>
                    <w:rPr>
                      <w:rFonts w:ascii="Times New Roman" w:hAnsi="Times New Roman" w:cs="Times New Roman"/>
                      <w:b/>
                      <w:sz w:val="28"/>
                      <w:szCs w:val="28"/>
                    </w:rPr>
                  </w:pPr>
                  <w:bookmarkStart w:id="3" w:name="_Hlk193164544"/>
                  <w:bookmarkEnd w:id="0"/>
                  <w:r w:rsidRPr="00DA73CD">
                    <w:rPr>
                      <w:rFonts w:ascii="Times New Roman" w:hAnsi="Times New Roman" w:cs="Times New Roman"/>
                      <w:b/>
                      <w:sz w:val="28"/>
                      <w:szCs w:val="28"/>
                    </w:rPr>
                    <w:lastRenderedPageBreak/>
                    <w:t>MUNDARIJA</w:t>
                  </w:r>
                </w:p>
              </w:tc>
              <w:tc>
                <w:tcPr>
                  <w:tcW w:w="709" w:type="dxa"/>
                  <w:vAlign w:val="bottom"/>
                </w:tcPr>
                <w:p w14:paraId="2226CD7E" w14:textId="77777777" w:rsidR="00681C46" w:rsidRPr="00DA73CD" w:rsidRDefault="00681C46" w:rsidP="007D7D3F">
                  <w:pPr>
                    <w:spacing w:line="336" w:lineRule="auto"/>
                    <w:rPr>
                      <w:rFonts w:ascii="Times New Roman" w:eastAsia="Calibri" w:hAnsi="Times New Roman" w:cs="Times New Roman"/>
                      <w:b/>
                      <w:bCs/>
                      <w:sz w:val="28"/>
                      <w:szCs w:val="28"/>
                      <w:lang w:val="en-US"/>
                    </w:rPr>
                  </w:pPr>
                </w:p>
              </w:tc>
            </w:tr>
            <w:tr w:rsidR="00681C46" w:rsidRPr="00DA73CD" w14:paraId="317A7AC7" w14:textId="77777777" w:rsidTr="00BA5324">
              <w:tc>
                <w:tcPr>
                  <w:tcW w:w="8540" w:type="dxa"/>
                  <w:gridSpan w:val="3"/>
                </w:tcPr>
                <w:p w14:paraId="0FD0AFAA" w14:textId="7820D81A" w:rsidR="00681C46" w:rsidRPr="00DA73CD" w:rsidRDefault="00681C46" w:rsidP="007D7D3F">
                  <w:pPr>
                    <w:spacing w:line="336" w:lineRule="auto"/>
                    <w:jc w:val="both"/>
                    <w:rPr>
                      <w:rFonts w:ascii="Times New Roman" w:eastAsia="Calibri" w:hAnsi="Times New Roman" w:cs="Times New Roman"/>
                      <w:b/>
                      <w:bCs/>
                      <w:sz w:val="28"/>
                      <w:szCs w:val="28"/>
                    </w:rPr>
                  </w:pPr>
                  <w:r w:rsidRPr="00DA73CD">
                    <w:rPr>
                      <w:rFonts w:ascii="Times New Roman" w:eastAsia="Calibri" w:hAnsi="Times New Roman" w:cs="Times New Roman"/>
                      <w:b/>
                      <w:bCs/>
                      <w:sz w:val="28"/>
                      <w:szCs w:val="28"/>
                    </w:rPr>
                    <w:t>KIRISH</w:t>
                  </w:r>
                  <w:r w:rsidRPr="00DA73CD">
                    <w:rPr>
                      <w:rFonts w:ascii="Times New Roman" w:eastAsia="Calibri" w:hAnsi="Times New Roman" w:cs="Times New Roman"/>
                      <w:b/>
                      <w:bCs/>
                      <w:sz w:val="28"/>
                      <w:szCs w:val="28"/>
                      <w:lang w:val="en-US"/>
                    </w:rPr>
                    <w:t>…………………………………………………………………</w:t>
                  </w:r>
                  <w:r w:rsidR="000C71CC">
                    <w:rPr>
                      <w:rFonts w:ascii="Times New Roman" w:eastAsia="Calibri" w:hAnsi="Times New Roman" w:cs="Times New Roman"/>
                      <w:b/>
                      <w:bCs/>
                      <w:sz w:val="28"/>
                      <w:szCs w:val="28"/>
                      <w:lang w:val="en-US"/>
                    </w:rPr>
                    <w:t>…</w:t>
                  </w:r>
                </w:p>
              </w:tc>
              <w:tc>
                <w:tcPr>
                  <w:tcW w:w="709" w:type="dxa"/>
                  <w:vAlign w:val="bottom"/>
                </w:tcPr>
                <w:p w14:paraId="53EFCC39" w14:textId="77777777" w:rsidR="00681C46" w:rsidRPr="00DA73CD" w:rsidRDefault="00681C46" w:rsidP="007D7D3F">
                  <w:pPr>
                    <w:spacing w:line="336" w:lineRule="auto"/>
                    <w:rPr>
                      <w:rFonts w:ascii="Times New Roman" w:eastAsia="Calibri" w:hAnsi="Times New Roman" w:cs="Times New Roman"/>
                      <w:b/>
                      <w:bCs/>
                      <w:sz w:val="28"/>
                      <w:szCs w:val="28"/>
                      <w:lang w:val="en-US"/>
                    </w:rPr>
                  </w:pPr>
                  <w:r w:rsidRPr="00DA73CD">
                    <w:rPr>
                      <w:rFonts w:ascii="Times New Roman" w:eastAsia="Calibri" w:hAnsi="Times New Roman" w:cs="Times New Roman"/>
                      <w:b/>
                      <w:bCs/>
                      <w:sz w:val="28"/>
                      <w:szCs w:val="28"/>
                      <w:lang w:val="en-US"/>
                    </w:rPr>
                    <w:t>4</w:t>
                  </w:r>
                </w:p>
              </w:tc>
            </w:tr>
            <w:tr w:rsidR="00681C46" w:rsidRPr="00DA73CD" w14:paraId="482ECD95" w14:textId="77777777" w:rsidTr="00BA5324">
              <w:tc>
                <w:tcPr>
                  <w:tcW w:w="1169" w:type="dxa"/>
                  <w:gridSpan w:val="2"/>
                </w:tcPr>
                <w:p w14:paraId="42C4F67D" w14:textId="77777777" w:rsidR="00681C46" w:rsidRPr="00DA73CD" w:rsidRDefault="00681C46" w:rsidP="007D7D3F">
                  <w:pPr>
                    <w:spacing w:line="336" w:lineRule="auto"/>
                    <w:jc w:val="center"/>
                    <w:rPr>
                      <w:rFonts w:ascii="Times New Roman" w:eastAsia="Calibri" w:hAnsi="Times New Roman" w:cs="Times New Roman"/>
                      <w:b/>
                      <w:bCs/>
                      <w:sz w:val="28"/>
                      <w:szCs w:val="28"/>
                      <w:lang w:val="en-US"/>
                    </w:rPr>
                  </w:pPr>
                  <w:r w:rsidRPr="00DA73CD">
                    <w:rPr>
                      <w:rFonts w:ascii="Times New Roman" w:eastAsia="Calibri" w:hAnsi="Times New Roman" w:cs="Times New Roman"/>
                      <w:b/>
                      <w:bCs/>
                      <w:sz w:val="28"/>
                      <w:szCs w:val="28"/>
                      <w:lang w:val="en-US"/>
                    </w:rPr>
                    <w:t xml:space="preserve">I </w:t>
                  </w:r>
                  <w:r w:rsidRPr="00DA73CD">
                    <w:rPr>
                      <w:rFonts w:ascii="Times New Roman" w:eastAsia="Times New Roman" w:hAnsi="Times New Roman" w:cs="Times New Roman"/>
                      <w:b/>
                      <w:color w:val="000000" w:themeColor="text1"/>
                      <w:sz w:val="28"/>
                      <w:szCs w:val="28"/>
                      <w:lang w:val="uz-Cyrl-UZ" w:eastAsia="ru-RU"/>
                    </w:rPr>
                    <w:t>BOB</w:t>
                  </w:r>
                  <w:r w:rsidRPr="00DA73CD">
                    <w:rPr>
                      <w:rFonts w:ascii="Times New Roman" w:eastAsia="Calibri" w:hAnsi="Times New Roman" w:cs="Times New Roman"/>
                      <w:b/>
                      <w:bCs/>
                      <w:sz w:val="28"/>
                      <w:szCs w:val="28"/>
                      <w:lang w:val="en-US"/>
                    </w:rPr>
                    <w:t xml:space="preserve">. </w:t>
                  </w:r>
                </w:p>
              </w:tc>
              <w:tc>
                <w:tcPr>
                  <w:tcW w:w="7371" w:type="dxa"/>
                  <w:vAlign w:val="center"/>
                </w:tcPr>
                <w:p w14:paraId="1930FD38" w14:textId="429DA80F" w:rsidR="00681C46" w:rsidRPr="00DA73CD" w:rsidRDefault="00E07003" w:rsidP="007D7D3F">
                  <w:pPr>
                    <w:spacing w:line="336" w:lineRule="auto"/>
                    <w:rPr>
                      <w:rFonts w:ascii="Times New Roman" w:eastAsia="Calibri" w:hAnsi="Times New Roman" w:cs="Times New Roman"/>
                      <w:b/>
                      <w:bCs/>
                      <w:sz w:val="28"/>
                      <w:szCs w:val="28"/>
                      <w:lang w:val="en-US"/>
                    </w:rPr>
                  </w:pPr>
                  <w:r>
                    <w:rPr>
                      <w:rFonts w:ascii="Times New Roman" w:hAnsi="Times New Roman"/>
                      <w:b/>
                      <w:color w:val="000000"/>
                      <w:sz w:val="28"/>
                      <w:szCs w:val="28"/>
                      <w:lang w:val="uz-Cyrl-UZ"/>
                    </w:rPr>
                    <w:t>“</w:t>
                  </w:r>
                  <w:r>
                    <w:rPr>
                      <w:rFonts w:ascii="Times New Roman" w:eastAsia="Times New Roman" w:hAnsi="Times New Roman"/>
                      <w:b/>
                      <w:color w:val="000000" w:themeColor="text1"/>
                      <w:sz w:val="28"/>
                      <w:szCs w:val="28"/>
                      <w:lang w:val="uz-Cyrl-UZ" w:eastAsia="ru-RU"/>
                    </w:rPr>
                    <w:t>O‘zbekistonda iqtidorli bolalar ijodkorligini rivojlantirishning boshqarish texnologiyasi va uning ilmiy nazariy asoslari</w:t>
                  </w:r>
                  <w:r w:rsidRPr="00DA73CD">
                    <w:rPr>
                      <w:rFonts w:ascii="Times New Roman" w:eastAsia="Times New Roman" w:hAnsi="Times New Roman" w:cs="Times New Roman"/>
                      <w:b/>
                      <w:color w:val="000000" w:themeColor="text1"/>
                      <w:sz w:val="28"/>
                      <w:szCs w:val="28"/>
                      <w:lang w:val="en-US" w:eastAsia="ru-RU"/>
                    </w:rPr>
                    <w:t xml:space="preserve"> </w:t>
                  </w:r>
                  <w:r w:rsidR="00681C46" w:rsidRPr="00DA73CD">
                    <w:rPr>
                      <w:rFonts w:ascii="Times New Roman" w:eastAsia="Times New Roman" w:hAnsi="Times New Roman" w:cs="Times New Roman"/>
                      <w:b/>
                      <w:color w:val="000000" w:themeColor="text1"/>
                      <w:sz w:val="28"/>
                      <w:szCs w:val="28"/>
                      <w:lang w:val="en-US" w:eastAsia="ru-RU"/>
                    </w:rPr>
                    <w:t>…………………………………………</w:t>
                  </w:r>
                  <w:r w:rsidR="000C71CC">
                    <w:rPr>
                      <w:rFonts w:ascii="Times New Roman" w:eastAsia="Times New Roman" w:hAnsi="Times New Roman" w:cs="Times New Roman"/>
                      <w:b/>
                      <w:color w:val="000000" w:themeColor="text1"/>
                      <w:sz w:val="28"/>
                      <w:szCs w:val="28"/>
                      <w:lang w:val="en-US" w:eastAsia="ru-RU"/>
                    </w:rPr>
                    <w:t>……</w:t>
                  </w:r>
                </w:p>
              </w:tc>
              <w:tc>
                <w:tcPr>
                  <w:tcW w:w="709" w:type="dxa"/>
                  <w:vAlign w:val="bottom"/>
                </w:tcPr>
                <w:p w14:paraId="076EFEBA" w14:textId="77777777" w:rsidR="00681C46" w:rsidRPr="00DA73CD" w:rsidRDefault="00681C46" w:rsidP="007D7D3F">
                  <w:pPr>
                    <w:spacing w:line="336" w:lineRule="auto"/>
                    <w:rPr>
                      <w:rFonts w:ascii="Times New Roman" w:eastAsia="Calibri" w:hAnsi="Times New Roman" w:cs="Times New Roman"/>
                      <w:b/>
                      <w:bCs/>
                      <w:sz w:val="28"/>
                      <w:szCs w:val="28"/>
                      <w:lang w:val="en-US"/>
                    </w:rPr>
                  </w:pPr>
                  <w:r w:rsidRPr="00DA73CD">
                    <w:rPr>
                      <w:rFonts w:ascii="Times New Roman" w:eastAsia="Calibri" w:hAnsi="Times New Roman" w:cs="Times New Roman"/>
                      <w:b/>
                      <w:bCs/>
                      <w:sz w:val="28"/>
                      <w:szCs w:val="28"/>
                      <w:lang w:val="en-US"/>
                    </w:rPr>
                    <w:t>15</w:t>
                  </w:r>
                </w:p>
              </w:tc>
            </w:tr>
            <w:tr w:rsidR="00681C46" w:rsidRPr="00DA73CD" w14:paraId="6529B86D" w14:textId="77777777" w:rsidTr="00BA5324">
              <w:tc>
                <w:tcPr>
                  <w:tcW w:w="284" w:type="dxa"/>
                </w:tcPr>
                <w:p w14:paraId="4691A6D1" w14:textId="77777777" w:rsidR="00681C46" w:rsidRPr="00DA73CD" w:rsidRDefault="00681C46" w:rsidP="007D7D3F">
                  <w:pPr>
                    <w:spacing w:line="336" w:lineRule="auto"/>
                    <w:ind w:left="22"/>
                    <w:jc w:val="center"/>
                    <w:rPr>
                      <w:rFonts w:ascii="Times New Roman" w:eastAsia="Calibri" w:hAnsi="Times New Roman" w:cs="Times New Roman"/>
                      <w:sz w:val="28"/>
                      <w:szCs w:val="28"/>
                      <w:lang w:val="en-US"/>
                    </w:rPr>
                  </w:pPr>
                </w:p>
              </w:tc>
              <w:tc>
                <w:tcPr>
                  <w:tcW w:w="885" w:type="dxa"/>
                </w:tcPr>
                <w:p w14:paraId="5CB98A06" w14:textId="77777777" w:rsidR="00681C46" w:rsidRPr="00DA73CD" w:rsidRDefault="00681C46" w:rsidP="007D7D3F">
                  <w:pPr>
                    <w:spacing w:line="336" w:lineRule="auto"/>
                    <w:jc w:val="center"/>
                    <w:rPr>
                      <w:rFonts w:ascii="Times New Roman" w:eastAsia="Calibri" w:hAnsi="Times New Roman" w:cs="Times New Roman"/>
                      <w:sz w:val="28"/>
                      <w:szCs w:val="28"/>
                      <w:lang w:val="en-US"/>
                    </w:rPr>
                  </w:pPr>
                  <w:r w:rsidRPr="00DA73CD">
                    <w:rPr>
                      <w:rFonts w:ascii="Times New Roman" w:eastAsia="Calibri" w:hAnsi="Times New Roman" w:cs="Times New Roman"/>
                      <w:sz w:val="28"/>
                      <w:szCs w:val="28"/>
                      <w:lang w:val="en-US"/>
                    </w:rPr>
                    <w:t>§1.1.</w:t>
                  </w:r>
                </w:p>
              </w:tc>
              <w:tc>
                <w:tcPr>
                  <w:tcW w:w="7371" w:type="dxa"/>
                  <w:vAlign w:val="bottom"/>
                </w:tcPr>
                <w:p w14:paraId="54F0E9CF" w14:textId="41C8886E" w:rsidR="00681C46" w:rsidRPr="00DA73CD" w:rsidRDefault="00E07003" w:rsidP="007D7D3F">
                  <w:pPr>
                    <w:spacing w:line="336" w:lineRule="auto"/>
                    <w:ind w:firstLine="22"/>
                    <w:contextualSpacing/>
                    <w:jc w:val="both"/>
                    <w:rPr>
                      <w:rFonts w:ascii="Times New Roman" w:eastAsia="Times New Roman" w:hAnsi="Times New Roman" w:cs="Times New Roman"/>
                      <w:bCs/>
                      <w:color w:val="000000" w:themeColor="text1"/>
                      <w:sz w:val="28"/>
                      <w:szCs w:val="28"/>
                      <w:lang w:val="en-US" w:eastAsia="ru-RU"/>
                    </w:rPr>
                  </w:pPr>
                  <w:r w:rsidRPr="0011528F">
                    <w:rPr>
                      <w:rFonts w:ascii="Times New Roman" w:hAnsi="Times New Roman"/>
                      <w:color w:val="000000"/>
                      <w:sz w:val="28"/>
                      <w:szCs w:val="28"/>
                      <w:lang w:val="uz-Cyrl-UZ"/>
                    </w:rPr>
                    <w:t>“</w:t>
                  </w:r>
                  <w:r w:rsidRPr="0011528F">
                    <w:rPr>
                      <w:rFonts w:ascii="Times New Roman" w:hAnsi="Times New Roman"/>
                      <w:color w:val="000000"/>
                      <w:spacing w:val="-2"/>
                      <w:sz w:val="28"/>
                      <w:szCs w:val="28"/>
                      <w:lang w:val="uz-Cyrl-UZ"/>
                    </w:rPr>
                    <w:t xml:space="preserve">O‘zbekiston maktablarida </w:t>
                  </w:r>
                  <w:r w:rsidRPr="0011528F">
                    <w:rPr>
                      <w:rFonts w:ascii="Times New Roman" w:eastAsia="Times" w:hAnsi="Times New Roman"/>
                      <w:color w:val="000000"/>
                      <w:sz w:val="28"/>
                      <w:szCs w:val="28"/>
                      <w:lang w:val="uz-Cyrl-UZ"/>
                    </w:rPr>
                    <w:t>o‘quvchilarning ijodiy faoliyatini shakllantirish va boshqarish</w:t>
                  </w:r>
                  <w:r w:rsidRPr="0011528F">
                    <w:rPr>
                      <w:rFonts w:ascii="Times New Roman" w:hAnsi="Times New Roman"/>
                      <w:color w:val="000000"/>
                      <w:sz w:val="28"/>
                      <w:szCs w:val="28"/>
                      <w:lang w:val="uz-Cyrl-UZ"/>
                    </w:rPr>
                    <w:t>-pedagogik</w:t>
                  </w:r>
                  <w:r w:rsidRPr="0011528F">
                    <w:rPr>
                      <w:rFonts w:ascii="Times New Roman" w:eastAsia="Times" w:hAnsi="Times New Roman"/>
                      <w:color w:val="000000"/>
                      <w:sz w:val="28"/>
                      <w:szCs w:val="28"/>
                      <w:lang w:val="uz-Cyrl-UZ"/>
                    </w:rPr>
                    <w:t xml:space="preserve"> muammo sifatida</w:t>
                  </w:r>
                  <w:r w:rsidRPr="00DA73CD">
                    <w:rPr>
                      <w:rFonts w:ascii="Times New Roman" w:eastAsia="Times New Roman" w:hAnsi="Times New Roman" w:cs="Times New Roman"/>
                      <w:bCs/>
                      <w:color w:val="000000" w:themeColor="text1"/>
                      <w:sz w:val="28"/>
                      <w:szCs w:val="28"/>
                      <w:lang w:val="en-US" w:eastAsia="ru-RU"/>
                    </w:rPr>
                    <w:t xml:space="preserve"> </w:t>
                  </w:r>
                  <w:r>
                    <w:rPr>
                      <w:rFonts w:ascii="Times New Roman" w:eastAsia="Times New Roman" w:hAnsi="Times New Roman" w:cs="Times New Roman"/>
                      <w:bCs/>
                      <w:color w:val="000000" w:themeColor="text1"/>
                      <w:sz w:val="28"/>
                      <w:szCs w:val="28"/>
                      <w:lang w:val="en-US" w:eastAsia="ru-RU"/>
                    </w:rPr>
                    <w:t>.</w:t>
                  </w:r>
                  <w:r w:rsidR="00681C46" w:rsidRPr="00DA73CD">
                    <w:rPr>
                      <w:rFonts w:ascii="Times New Roman" w:eastAsia="Times New Roman" w:hAnsi="Times New Roman" w:cs="Times New Roman"/>
                      <w:bCs/>
                      <w:color w:val="000000" w:themeColor="text1"/>
                      <w:sz w:val="28"/>
                      <w:szCs w:val="28"/>
                      <w:lang w:val="en-US" w:eastAsia="ru-RU"/>
                    </w:rPr>
                    <w:t>……</w:t>
                  </w:r>
                  <w:r w:rsidR="00406310">
                    <w:rPr>
                      <w:rFonts w:ascii="Times New Roman" w:eastAsia="Times New Roman" w:hAnsi="Times New Roman" w:cs="Times New Roman"/>
                      <w:bCs/>
                      <w:color w:val="000000" w:themeColor="text1"/>
                      <w:sz w:val="28"/>
                      <w:szCs w:val="28"/>
                      <w:lang w:val="en-US" w:eastAsia="ru-RU"/>
                    </w:rPr>
                    <w:t>.</w:t>
                  </w:r>
                </w:p>
              </w:tc>
              <w:tc>
                <w:tcPr>
                  <w:tcW w:w="709" w:type="dxa"/>
                  <w:vAlign w:val="bottom"/>
                </w:tcPr>
                <w:p w14:paraId="39469E0A" w14:textId="77777777" w:rsidR="00681C46" w:rsidRPr="00DA73CD" w:rsidRDefault="00681C46" w:rsidP="007D7D3F">
                  <w:pPr>
                    <w:spacing w:line="336" w:lineRule="auto"/>
                    <w:rPr>
                      <w:rFonts w:ascii="Times New Roman" w:eastAsia="Calibri" w:hAnsi="Times New Roman" w:cs="Times New Roman"/>
                      <w:sz w:val="28"/>
                      <w:szCs w:val="28"/>
                      <w:lang w:val="en-US"/>
                    </w:rPr>
                  </w:pPr>
                  <w:r w:rsidRPr="00DA73CD">
                    <w:rPr>
                      <w:rFonts w:ascii="Times New Roman" w:eastAsia="Calibri" w:hAnsi="Times New Roman" w:cs="Times New Roman"/>
                      <w:sz w:val="28"/>
                      <w:szCs w:val="28"/>
                      <w:lang w:val="en-US"/>
                    </w:rPr>
                    <w:t>15</w:t>
                  </w:r>
                </w:p>
              </w:tc>
            </w:tr>
            <w:tr w:rsidR="00681C46" w:rsidRPr="00DA73CD" w14:paraId="755082D1" w14:textId="77777777" w:rsidTr="00BA5324">
              <w:tc>
                <w:tcPr>
                  <w:tcW w:w="284" w:type="dxa"/>
                </w:tcPr>
                <w:p w14:paraId="0C9522CA" w14:textId="77777777" w:rsidR="00681C46" w:rsidRPr="00DA73CD" w:rsidRDefault="00681C46" w:rsidP="007D7D3F">
                  <w:pPr>
                    <w:spacing w:line="336" w:lineRule="auto"/>
                    <w:jc w:val="center"/>
                    <w:rPr>
                      <w:rFonts w:ascii="Times New Roman" w:eastAsia="Calibri" w:hAnsi="Times New Roman" w:cs="Times New Roman"/>
                      <w:sz w:val="28"/>
                      <w:szCs w:val="28"/>
                      <w:lang w:val="en-US"/>
                    </w:rPr>
                  </w:pPr>
                </w:p>
              </w:tc>
              <w:tc>
                <w:tcPr>
                  <w:tcW w:w="885" w:type="dxa"/>
                </w:tcPr>
                <w:p w14:paraId="50645628" w14:textId="77777777" w:rsidR="00681C46" w:rsidRPr="00DA73CD" w:rsidRDefault="00681C46" w:rsidP="007D7D3F">
                  <w:pPr>
                    <w:spacing w:line="336" w:lineRule="auto"/>
                    <w:jc w:val="center"/>
                    <w:rPr>
                      <w:rFonts w:ascii="Times New Roman" w:eastAsia="Calibri" w:hAnsi="Times New Roman" w:cs="Times New Roman"/>
                      <w:sz w:val="28"/>
                      <w:szCs w:val="28"/>
                      <w:lang w:val="en-US"/>
                    </w:rPr>
                  </w:pPr>
                  <w:r w:rsidRPr="00DA73CD">
                    <w:rPr>
                      <w:rFonts w:ascii="Times New Roman" w:eastAsia="Calibri" w:hAnsi="Times New Roman" w:cs="Times New Roman"/>
                      <w:sz w:val="28"/>
                      <w:szCs w:val="28"/>
                      <w:lang w:val="en-US"/>
                    </w:rPr>
                    <w:t>§1.2.</w:t>
                  </w:r>
                </w:p>
              </w:tc>
              <w:tc>
                <w:tcPr>
                  <w:tcW w:w="7371" w:type="dxa"/>
                  <w:vAlign w:val="bottom"/>
                </w:tcPr>
                <w:p w14:paraId="344A0DE8" w14:textId="4526B15D" w:rsidR="00681C46" w:rsidRPr="00DA73CD" w:rsidRDefault="00E07003" w:rsidP="007D7D3F">
                  <w:pPr>
                    <w:spacing w:line="336" w:lineRule="auto"/>
                    <w:ind w:firstLine="22"/>
                    <w:contextualSpacing/>
                    <w:jc w:val="both"/>
                    <w:rPr>
                      <w:rFonts w:ascii="Times New Roman" w:eastAsia="Times New Roman" w:hAnsi="Times New Roman" w:cs="Times New Roman"/>
                      <w:bCs/>
                      <w:color w:val="000000" w:themeColor="text1"/>
                      <w:sz w:val="28"/>
                      <w:szCs w:val="28"/>
                      <w:lang w:val="en-US" w:eastAsia="ru-RU"/>
                    </w:rPr>
                  </w:pPr>
                  <w:r w:rsidRPr="0011528F">
                    <w:rPr>
                      <w:rFonts w:ascii="Times New Roman" w:eastAsia="Times" w:hAnsi="Times New Roman"/>
                      <w:color w:val="000000"/>
                      <w:sz w:val="28"/>
                      <w:szCs w:val="28"/>
                      <w:lang w:val="uz-Cyrl-UZ"/>
                    </w:rPr>
                    <w:t>Shaxsning qobiliyat va iqtidorini rivojlantirish haqida sharq allomalarining qarashlari</w:t>
                  </w:r>
                  <w:r>
                    <w:rPr>
                      <w:rFonts w:ascii="Times New Roman" w:eastAsia="Times" w:hAnsi="Times New Roman"/>
                      <w:color w:val="000000"/>
                      <w:sz w:val="28"/>
                      <w:szCs w:val="28"/>
                      <w:lang w:val="en-US"/>
                    </w:rPr>
                    <w:t>………………………………………..</w:t>
                  </w:r>
                  <w:r w:rsidRPr="00DA73CD">
                    <w:rPr>
                      <w:rFonts w:ascii="Times New Roman" w:eastAsia="Times New Roman" w:hAnsi="Times New Roman" w:cs="Times New Roman"/>
                      <w:bCs/>
                      <w:color w:val="000000" w:themeColor="text1"/>
                      <w:sz w:val="28"/>
                      <w:szCs w:val="28"/>
                      <w:lang w:val="uz-Cyrl-UZ" w:eastAsia="ru-RU"/>
                    </w:rPr>
                    <w:t xml:space="preserve"> </w:t>
                  </w:r>
                </w:p>
              </w:tc>
              <w:tc>
                <w:tcPr>
                  <w:tcW w:w="709" w:type="dxa"/>
                  <w:vAlign w:val="bottom"/>
                </w:tcPr>
                <w:p w14:paraId="18043ACD" w14:textId="77777777" w:rsidR="00681C46" w:rsidRPr="00DA73CD" w:rsidRDefault="00681C46" w:rsidP="007D7D3F">
                  <w:pPr>
                    <w:spacing w:line="336" w:lineRule="auto"/>
                    <w:rPr>
                      <w:rFonts w:ascii="Times New Roman" w:eastAsia="Calibri" w:hAnsi="Times New Roman" w:cs="Times New Roman"/>
                      <w:sz w:val="28"/>
                      <w:szCs w:val="28"/>
                      <w:lang w:val="en-US"/>
                    </w:rPr>
                  </w:pPr>
                  <w:r w:rsidRPr="00DA73CD">
                    <w:rPr>
                      <w:rFonts w:ascii="Times New Roman" w:eastAsia="Calibri" w:hAnsi="Times New Roman" w:cs="Times New Roman"/>
                      <w:sz w:val="28"/>
                      <w:szCs w:val="28"/>
                      <w:lang w:val="en-US"/>
                    </w:rPr>
                    <w:t>28</w:t>
                  </w:r>
                </w:p>
              </w:tc>
            </w:tr>
            <w:tr w:rsidR="00681C46" w:rsidRPr="00DA73CD" w14:paraId="48CC5017" w14:textId="77777777" w:rsidTr="00BA5324">
              <w:tc>
                <w:tcPr>
                  <w:tcW w:w="284" w:type="dxa"/>
                </w:tcPr>
                <w:p w14:paraId="2CB77C8B" w14:textId="77777777" w:rsidR="00681C46" w:rsidRPr="00DA73CD" w:rsidRDefault="00681C46" w:rsidP="007D7D3F">
                  <w:pPr>
                    <w:spacing w:line="336" w:lineRule="auto"/>
                    <w:jc w:val="center"/>
                    <w:rPr>
                      <w:rFonts w:ascii="Times New Roman" w:eastAsia="Calibri" w:hAnsi="Times New Roman" w:cs="Times New Roman"/>
                      <w:sz w:val="28"/>
                      <w:szCs w:val="28"/>
                      <w:lang w:val="en-US"/>
                    </w:rPr>
                  </w:pPr>
                </w:p>
              </w:tc>
              <w:tc>
                <w:tcPr>
                  <w:tcW w:w="885" w:type="dxa"/>
                </w:tcPr>
                <w:p w14:paraId="1631BAA3" w14:textId="77777777" w:rsidR="00681C46" w:rsidRPr="00DA73CD" w:rsidRDefault="00681C46" w:rsidP="007D7D3F">
                  <w:pPr>
                    <w:spacing w:line="336" w:lineRule="auto"/>
                    <w:jc w:val="center"/>
                    <w:rPr>
                      <w:rFonts w:ascii="Times New Roman" w:eastAsia="Calibri" w:hAnsi="Times New Roman" w:cs="Times New Roman"/>
                      <w:sz w:val="28"/>
                      <w:szCs w:val="28"/>
                      <w:lang w:val="en-US"/>
                    </w:rPr>
                  </w:pPr>
                  <w:r w:rsidRPr="00DA73CD">
                    <w:rPr>
                      <w:rFonts w:ascii="Times New Roman" w:eastAsia="Calibri" w:hAnsi="Times New Roman" w:cs="Times New Roman"/>
                      <w:sz w:val="28"/>
                      <w:szCs w:val="28"/>
                      <w:lang w:val="en-US"/>
                    </w:rPr>
                    <w:t>§1.3.</w:t>
                  </w:r>
                </w:p>
              </w:tc>
              <w:tc>
                <w:tcPr>
                  <w:tcW w:w="7371" w:type="dxa"/>
                  <w:vAlign w:val="bottom"/>
                </w:tcPr>
                <w:p w14:paraId="0CD1C666" w14:textId="0C5A5C09" w:rsidR="00681C46" w:rsidRPr="00DA73CD" w:rsidRDefault="00681C46" w:rsidP="007D7D3F">
                  <w:pPr>
                    <w:spacing w:line="336" w:lineRule="auto"/>
                    <w:ind w:firstLine="22"/>
                    <w:contextualSpacing/>
                    <w:jc w:val="both"/>
                    <w:rPr>
                      <w:rFonts w:ascii="Times New Roman" w:eastAsia="Times New Roman" w:hAnsi="Times New Roman" w:cs="Times New Roman"/>
                      <w:bCs/>
                      <w:color w:val="000000" w:themeColor="text1"/>
                      <w:sz w:val="28"/>
                      <w:szCs w:val="28"/>
                      <w:lang w:val="en-US" w:eastAsia="ru-RU"/>
                    </w:rPr>
                  </w:pPr>
                  <w:r w:rsidRPr="00DA73CD">
                    <w:rPr>
                      <w:rFonts w:ascii="Times New Roman" w:eastAsia="Times New Roman" w:hAnsi="Times New Roman" w:cs="Times New Roman"/>
                      <w:bCs/>
                      <w:color w:val="000000" w:themeColor="text1"/>
                      <w:sz w:val="28"/>
                      <w:szCs w:val="28"/>
                      <w:lang w:val="uz-Cyrl-UZ" w:eastAsia="ru-RU"/>
                    </w:rPr>
                    <w:t>Iqtidorli o‘quvchilar ijodkorligini rivojlantirishning pedagogik-psixologik xususiyatlari…</w:t>
                  </w:r>
                  <w:r w:rsidRPr="00DA73CD">
                    <w:rPr>
                      <w:rFonts w:ascii="Times New Roman" w:eastAsia="Times New Roman" w:hAnsi="Times New Roman" w:cs="Times New Roman"/>
                      <w:bCs/>
                      <w:color w:val="000000" w:themeColor="text1"/>
                      <w:sz w:val="28"/>
                      <w:szCs w:val="28"/>
                      <w:lang w:val="en-US" w:eastAsia="ru-RU"/>
                    </w:rPr>
                    <w:t>……………………………</w:t>
                  </w:r>
                  <w:r w:rsidR="00406310">
                    <w:rPr>
                      <w:rFonts w:ascii="Times New Roman" w:eastAsia="Times New Roman" w:hAnsi="Times New Roman" w:cs="Times New Roman"/>
                      <w:bCs/>
                      <w:color w:val="000000" w:themeColor="text1"/>
                      <w:sz w:val="28"/>
                      <w:szCs w:val="28"/>
                      <w:lang w:val="en-US" w:eastAsia="ru-RU"/>
                    </w:rPr>
                    <w:t>…………</w:t>
                  </w:r>
                </w:p>
              </w:tc>
              <w:tc>
                <w:tcPr>
                  <w:tcW w:w="709" w:type="dxa"/>
                  <w:vAlign w:val="bottom"/>
                </w:tcPr>
                <w:p w14:paraId="66B4FFF5" w14:textId="77777777" w:rsidR="00681C46" w:rsidRPr="00DA73CD" w:rsidRDefault="00681C46" w:rsidP="007D7D3F">
                  <w:pPr>
                    <w:spacing w:line="336" w:lineRule="auto"/>
                    <w:rPr>
                      <w:rFonts w:ascii="Times New Roman" w:eastAsia="Calibri" w:hAnsi="Times New Roman" w:cs="Times New Roman"/>
                      <w:sz w:val="28"/>
                      <w:szCs w:val="28"/>
                      <w:lang w:val="en-US"/>
                    </w:rPr>
                  </w:pPr>
                  <w:r w:rsidRPr="00DA73CD">
                    <w:rPr>
                      <w:rFonts w:ascii="Times New Roman" w:eastAsia="Calibri" w:hAnsi="Times New Roman" w:cs="Times New Roman"/>
                      <w:sz w:val="28"/>
                      <w:szCs w:val="28"/>
                      <w:lang w:val="en-US"/>
                    </w:rPr>
                    <w:t>36</w:t>
                  </w:r>
                </w:p>
              </w:tc>
            </w:tr>
            <w:tr w:rsidR="00681C46" w:rsidRPr="00DA73CD" w14:paraId="21C3B428" w14:textId="77777777" w:rsidTr="00BA5324">
              <w:trPr>
                <w:trHeight w:val="340"/>
              </w:trPr>
              <w:tc>
                <w:tcPr>
                  <w:tcW w:w="1169" w:type="dxa"/>
                  <w:gridSpan w:val="2"/>
                </w:tcPr>
                <w:p w14:paraId="61296662" w14:textId="77777777" w:rsidR="00681C46" w:rsidRPr="00DA73CD" w:rsidRDefault="00681C46" w:rsidP="007D7D3F">
                  <w:pPr>
                    <w:spacing w:line="336" w:lineRule="auto"/>
                    <w:ind w:firstLine="22"/>
                    <w:contextualSpacing/>
                    <w:jc w:val="both"/>
                    <w:rPr>
                      <w:rFonts w:ascii="Times New Roman" w:eastAsia="Times New Roman" w:hAnsi="Times New Roman" w:cs="Times New Roman"/>
                      <w:bCs/>
                      <w:color w:val="000000" w:themeColor="text1"/>
                      <w:sz w:val="28"/>
                      <w:szCs w:val="28"/>
                      <w:lang w:val="uz-Cyrl-UZ" w:eastAsia="ru-RU"/>
                    </w:rPr>
                  </w:pPr>
                </w:p>
              </w:tc>
              <w:tc>
                <w:tcPr>
                  <w:tcW w:w="7371" w:type="dxa"/>
                </w:tcPr>
                <w:p w14:paraId="0C49AA40" w14:textId="4E443EB9" w:rsidR="00681C46" w:rsidRPr="00DA73CD" w:rsidRDefault="00681C46" w:rsidP="007D7D3F">
                  <w:pPr>
                    <w:spacing w:line="336" w:lineRule="auto"/>
                    <w:ind w:firstLine="22"/>
                    <w:contextualSpacing/>
                    <w:jc w:val="both"/>
                    <w:rPr>
                      <w:rFonts w:ascii="Times New Roman" w:eastAsia="Times New Roman" w:hAnsi="Times New Roman" w:cs="Times New Roman"/>
                      <w:bCs/>
                      <w:color w:val="000000" w:themeColor="text1"/>
                      <w:sz w:val="28"/>
                      <w:szCs w:val="28"/>
                      <w:lang w:val="en-US" w:eastAsia="ru-RU"/>
                    </w:rPr>
                  </w:pPr>
                  <w:r w:rsidRPr="00DA73CD">
                    <w:rPr>
                      <w:rFonts w:ascii="Times New Roman" w:eastAsia="Times New Roman" w:hAnsi="Times New Roman" w:cs="Times New Roman"/>
                      <w:bCs/>
                      <w:color w:val="000000" w:themeColor="text1"/>
                      <w:sz w:val="28"/>
                      <w:szCs w:val="28"/>
                      <w:lang w:val="uz-Cyrl-UZ" w:eastAsia="ru-RU"/>
                    </w:rPr>
                    <w:t>Birinchi bob yuzasidan xulosa…</w:t>
                  </w:r>
                  <w:r w:rsidRPr="00DA73CD">
                    <w:rPr>
                      <w:rFonts w:ascii="Times New Roman" w:eastAsia="Times New Roman" w:hAnsi="Times New Roman" w:cs="Times New Roman"/>
                      <w:bCs/>
                      <w:color w:val="000000" w:themeColor="text1"/>
                      <w:sz w:val="28"/>
                      <w:szCs w:val="28"/>
                      <w:lang w:val="en-US" w:eastAsia="ru-RU"/>
                    </w:rPr>
                    <w:t>…………………………</w:t>
                  </w:r>
                  <w:r w:rsidR="00406310">
                    <w:rPr>
                      <w:rFonts w:ascii="Times New Roman" w:eastAsia="Times New Roman" w:hAnsi="Times New Roman" w:cs="Times New Roman"/>
                      <w:bCs/>
                      <w:color w:val="000000" w:themeColor="text1"/>
                      <w:sz w:val="28"/>
                      <w:szCs w:val="28"/>
                      <w:lang w:val="en-US" w:eastAsia="ru-RU"/>
                    </w:rPr>
                    <w:t>……..</w:t>
                  </w:r>
                </w:p>
              </w:tc>
              <w:tc>
                <w:tcPr>
                  <w:tcW w:w="709" w:type="dxa"/>
                  <w:vAlign w:val="bottom"/>
                </w:tcPr>
                <w:p w14:paraId="01151B44" w14:textId="77777777" w:rsidR="00681C46" w:rsidRPr="00DA73CD" w:rsidRDefault="00681C46" w:rsidP="007D7D3F">
                  <w:pPr>
                    <w:spacing w:line="336" w:lineRule="auto"/>
                    <w:rPr>
                      <w:rFonts w:ascii="Times New Roman" w:eastAsia="Calibri" w:hAnsi="Times New Roman" w:cs="Times New Roman"/>
                      <w:sz w:val="28"/>
                      <w:szCs w:val="28"/>
                      <w:lang w:val="en-US"/>
                    </w:rPr>
                  </w:pPr>
                  <w:r w:rsidRPr="00DA73CD">
                    <w:rPr>
                      <w:rFonts w:ascii="Times New Roman" w:eastAsia="Calibri" w:hAnsi="Times New Roman" w:cs="Times New Roman"/>
                      <w:sz w:val="28"/>
                      <w:szCs w:val="28"/>
                      <w:lang w:val="en-US"/>
                    </w:rPr>
                    <w:t>58</w:t>
                  </w:r>
                </w:p>
              </w:tc>
            </w:tr>
            <w:tr w:rsidR="00681C46" w:rsidRPr="00DA73CD" w14:paraId="3055F735" w14:textId="77777777" w:rsidTr="00BA5324">
              <w:tc>
                <w:tcPr>
                  <w:tcW w:w="1169" w:type="dxa"/>
                  <w:gridSpan w:val="2"/>
                </w:tcPr>
                <w:p w14:paraId="6BE31BB3" w14:textId="77777777" w:rsidR="00681C46" w:rsidRPr="00DA73CD" w:rsidRDefault="00681C46" w:rsidP="007D7D3F">
                  <w:pPr>
                    <w:spacing w:line="336" w:lineRule="auto"/>
                    <w:rPr>
                      <w:rFonts w:ascii="Times New Roman" w:eastAsia="Calibri" w:hAnsi="Times New Roman" w:cs="Times New Roman"/>
                      <w:b/>
                      <w:bCs/>
                      <w:sz w:val="28"/>
                      <w:szCs w:val="28"/>
                      <w:lang w:val="en-US"/>
                    </w:rPr>
                  </w:pPr>
                  <w:r w:rsidRPr="00DA73CD">
                    <w:rPr>
                      <w:rFonts w:ascii="Times New Roman" w:eastAsia="Calibri" w:hAnsi="Times New Roman" w:cs="Times New Roman"/>
                      <w:b/>
                      <w:bCs/>
                      <w:sz w:val="28"/>
                      <w:szCs w:val="28"/>
                      <w:lang w:val="en-US"/>
                    </w:rPr>
                    <w:t xml:space="preserve">II </w:t>
                  </w:r>
                  <w:r w:rsidRPr="00DA73CD">
                    <w:rPr>
                      <w:rFonts w:ascii="Times New Roman" w:eastAsia="Times New Roman" w:hAnsi="Times New Roman" w:cs="Times New Roman"/>
                      <w:b/>
                      <w:color w:val="000000" w:themeColor="text1"/>
                      <w:sz w:val="28"/>
                      <w:szCs w:val="28"/>
                      <w:lang w:val="uz-Cyrl-UZ" w:eastAsia="ru-RU"/>
                    </w:rPr>
                    <w:t>BOB</w:t>
                  </w:r>
                  <w:r w:rsidRPr="00DA73CD">
                    <w:rPr>
                      <w:rFonts w:ascii="Times New Roman" w:eastAsia="Calibri" w:hAnsi="Times New Roman" w:cs="Times New Roman"/>
                      <w:b/>
                      <w:bCs/>
                      <w:sz w:val="28"/>
                      <w:szCs w:val="28"/>
                      <w:lang w:val="en-US"/>
                    </w:rPr>
                    <w:t xml:space="preserve">. </w:t>
                  </w:r>
                </w:p>
              </w:tc>
              <w:tc>
                <w:tcPr>
                  <w:tcW w:w="7371" w:type="dxa"/>
                  <w:vAlign w:val="center"/>
                </w:tcPr>
                <w:p w14:paraId="02AA9E13" w14:textId="6007A066" w:rsidR="00681C46" w:rsidRPr="00DA73CD" w:rsidRDefault="00E07003" w:rsidP="007D7D3F">
                  <w:pPr>
                    <w:spacing w:line="336" w:lineRule="auto"/>
                    <w:rPr>
                      <w:rFonts w:ascii="Times New Roman" w:eastAsia="Calibri" w:hAnsi="Times New Roman" w:cs="Times New Roman"/>
                      <w:b/>
                      <w:bCs/>
                      <w:sz w:val="28"/>
                      <w:szCs w:val="28"/>
                      <w:lang w:val="en-US"/>
                    </w:rPr>
                  </w:pPr>
                  <w:r>
                    <w:rPr>
                      <w:rFonts w:ascii="Times New Roman" w:eastAsia="Times New Roman" w:hAnsi="Times New Roman"/>
                      <w:b/>
                      <w:color w:val="000000" w:themeColor="text1"/>
                      <w:sz w:val="28"/>
                      <w:szCs w:val="28"/>
                      <w:lang w:val="uz-Cyrl-UZ" w:eastAsia="ru-RU"/>
                    </w:rPr>
                    <w:t xml:space="preserve">O‘zbekistonda iqtidorli bolalar ijodkorligini rivojlantirish va boshqarish texnologiyasining pedagogik shart </w:t>
                  </w:r>
                  <w:r w:rsidRPr="000B0BEE">
                    <w:rPr>
                      <w:rFonts w:ascii="Times New Roman" w:eastAsia="Times New Roman" w:hAnsi="Times New Roman"/>
                      <w:b/>
                      <w:color w:val="000000" w:themeColor="text1"/>
                      <w:sz w:val="28"/>
                      <w:szCs w:val="28"/>
                      <w:lang w:val="uz-Cyrl-UZ" w:eastAsia="ru-RU"/>
                    </w:rPr>
                    <w:t>-</w:t>
                  </w:r>
                  <w:r>
                    <w:rPr>
                      <w:rFonts w:ascii="Times New Roman" w:eastAsia="Times New Roman" w:hAnsi="Times New Roman"/>
                      <w:b/>
                      <w:color w:val="000000" w:themeColor="text1"/>
                      <w:sz w:val="28"/>
                      <w:szCs w:val="28"/>
                      <w:lang w:val="uz-Cyrl-UZ" w:eastAsia="ru-RU"/>
                    </w:rPr>
                    <w:t>sharoitlari</w:t>
                  </w:r>
                  <w:r w:rsidRPr="00DA73CD">
                    <w:rPr>
                      <w:rFonts w:ascii="Times New Roman" w:eastAsia="Times New Roman" w:hAnsi="Times New Roman" w:cs="Times New Roman"/>
                      <w:b/>
                      <w:color w:val="000000" w:themeColor="text1"/>
                      <w:sz w:val="28"/>
                      <w:szCs w:val="28"/>
                      <w:lang w:val="en-US" w:eastAsia="ru-RU"/>
                    </w:rPr>
                    <w:t xml:space="preserve"> </w:t>
                  </w:r>
                  <w:r w:rsidR="00681C46" w:rsidRPr="00DA73CD">
                    <w:rPr>
                      <w:rFonts w:ascii="Times New Roman" w:eastAsia="Times New Roman" w:hAnsi="Times New Roman" w:cs="Times New Roman"/>
                      <w:b/>
                      <w:color w:val="000000" w:themeColor="text1"/>
                      <w:sz w:val="28"/>
                      <w:szCs w:val="28"/>
                      <w:lang w:val="en-US" w:eastAsia="ru-RU"/>
                    </w:rPr>
                    <w:t>……………………………………………....</w:t>
                  </w:r>
                  <w:r w:rsidR="00406310">
                    <w:rPr>
                      <w:rFonts w:ascii="Times New Roman" w:eastAsia="Times New Roman" w:hAnsi="Times New Roman" w:cs="Times New Roman"/>
                      <w:b/>
                      <w:color w:val="000000" w:themeColor="text1"/>
                      <w:sz w:val="28"/>
                      <w:szCs w:val="28"/>
                      <w:lang w:val="en-US" w:eastAsia="ru-RU"/>
                    </w:rPr>
                    <w:t>...........</w:t>
                  </w:r>
                </w:p>
              </w:tc>
              <w:tc>
                <w:tcPr>
                  <w:tcW w:w="709" w:type="dxa"/>
                  <w:vAlign w:val="bottom"/>
                </w:tcPr>
                <w:p w14:paraId="667EFA52" w14:textId="77777777" w:rsidR="00681C46" w:rsidRPr="00DA73CD" w:rsidRDefault="00681C46" w:rsidP="007D7D3F">
                  <w:pPr>
                    <w:spacing w:line="336" w:lineRule="auto"/>
                    <w:rPr>
                      <w:rFonts w:ascii="Times New Roman" w:eastAsia="Calibri" w:hAnsi="Times New Roman" w:cs="Times New Roman"/>
                      <w:b/>
                      <w:bCs/>
                      <w:sz w:val="28"/>
                      <w:szCs w:val="28"/>
                      <w:lang w:val="en-US"/>
                    </w:rPr>
                  </w:pPr>
                  <w:r w:rsidRPr="00DA73CD">
                    <w:rPr>
                      <w:rFonts w:ascii="Times New Roman" w:eastAsia="Calibri" w:hAnsi="Times New Roman" w:cs="Times New Roman"/>
                      <w:b/>
                      <w:bCs/>
                      <w:sz w:val="28"/>
                      <w:szCs w:val="28"/>
                      <w:lang w:val="en-US"/>
                    </w:rPr>
                    <w:t>60</w:t>
                  </w:r>
                </w:p>
              </w:tc>
            </w:tr>
            <w:tr w:rsidR="00681C46" w:rsidRPr="00DA73CD" w14:paraId="634CC443" w14:textId="77777777" w:rsidTr="00BA5324">
              <w:tc>
                <w:tcPr>
                  <w:tcW w:w="284" w:type="dxa"/>
                </w:tcPr>
                <w:p w14:paraId="6CF96772" w14:textId="77777777" w:rsidR="00681C46" w:rsidRPr="00DA73CD" w:rsidRDefault="00681C46" w:rsidP="007D7D3F">
                  <w:pPr>
                    <w:spacing w:line="336" w:lineRule="auto"/>
                    <w:jc w:val="center"/>
                    <w:rPr>
                      <w:rFonts w:ascii="Times New Roman" w:eastAsia="Calibri" w:hAnsi="Times New Roman" w:cs="Times New Roman"/>
                      <w:sz w:val="28"/>
                      <w:szCs w:val="28"/>
                      <w:lang w:val="en-US"/>
                    </w:rPr>
                  </w:pPr>
                </w:p>
              </w:tc>
              <w:tc>
                <w:tcPr>
                  <w:tcW w:w="885" w:type="dxa"/>
                </w:tcPr>
                <w:p w14:paraId="37026D49" w14:textId="77777777" w:rsidR="00681C46" w:rsidRPr="00DA73CD" w:rsidRDefault="00681C46" w:rsidP="007D7D3F">
                  <w:pPr>
                    <w:spacing w:line="336" w:lineRule="auto"/>
                    <w:jc w:val="center"/>
                    <w:rPr>
                      <w:rFonts w:ascii="Times New Roman" w:eastAsia="Calibri" w:hAnsi="Times New Roman" w:cs="Times New Roman"/>
                      <w:sz w:val="28"/>
                      <w:szCs w:val="28"/>
                    </w:rPr>
                  </w:pPr>
                  <w:r w:rsidRPr="00DA73CD">
                    <w:rPr>
                      <w:rFonts w:ascii="Times New Roman" w:eastAsia="Calibri" w:hAnsi="Times New Roman" w:cs="Times New Roman"/>
                      <w:sz w:val="28"/>
                      <w:szCs w:val="28"/>
                      <w:lang w:val="en-US"/>
                    </w:rPr>
                    <w:t>§2.1.</w:t>
                  </w:r>
                </w:p>
              </w:tc>
              <w:tc>
                <w:tcPr>
                  <w:tcW w:w="7371" w:type="dxa"/>
                  <w:vAlign w:val="bottom"/>
                </w:tcPr>
                <w:p w14:paraId="73276082" w14:textId="6BD378FF" w:rsidR="00681C46" w:rsidRPr="00DA73CD" w:rsidRDefault="00E07003" w:rsidP="007D7D3F">
                  <w:pPr>
                    <w:spacing w:line="336" w:lineRule="auto"/>
                    <w:ind w:firstLine="22"/>
                    <w:contextualSpacing/>
                    <w:jc w:val="both"/>
                    <w:rPr>
                      <w:rFonts w:ascii="Times New Roman" w:eastAsia="Times New Roman" w:hAnsi="Times New Roman" w:cs="Times New Roman"/>
                      <w:bCs/>
                      <w:color w:val="000000" w:themeColor="text1"/>
                      <w:sz w:val="28"/>
                      <w:szCs w:val="28"/>
                      <w:lang w:eastAsia="ru-RU"/>
                    </w:rPr>
                  </w:pPr>
                  <w:r>
                    <w:rPr>
                      <w:rFonts w:ascii="Times New Roman" w:hAnsi="Times New Roman"/>
                      <w:color w:val="000000"/>
                      <w:sz w:val="28"/>
                      <w:szCs w:val="28"/>
                      <w:lang w:val="uz-Cyrl-UZ"/>
                    </w:rPr>
                    <w:t>Ixtisoslashgan maktablarda iqtidorli bolalar ijodkorligini rivojlantirishning boshqarish mexanizmida Milliy ta’lim tashabbusi</w:t>
                  </w:r>
                  <w:r w:rsidR="00681C46" w:rsidRPr="00DA73CD">
                    <w:rPr>
                      <w:rFonts w:ascii="Times New Roman" w:eastAsia="Times New Roman" w:hAnsi="Times New Roman" w:cs="Times New Roman"/>
                      <w:bCs/>
                      <w:color w:val="000000" w:themeColor="text1"/>
                      <w:sz w:val="28"/>
                      <w:szCs w:val="28"/>
                      <w:lang w:eastAsia="ru-RU"/>
                    </w:rPr>
                    <w:t>………………………………………………….</w:t>
                  </w:r>
                  <w:r w:rsidR="00681C46" w:rsidRPr="00DA73CD">
                    <w:rPr>
                      <w:rFonts w:ascii="Times New Roman" w:eastAsia="Times New Roman" w:hAnsi="Times New Roman" w:cs="Times New Roman"/>
                      <w:bCs/>
                      <w:color w:val="000000" w:themeColor="text1"/>
                      <w:sz w:val="28"/>
                      <w:szCs w:val="28"/>
                      <w:lang w:val="uz-Cyrl-UZ" w:eastAsia="ru-RU"/>
                    </w:rPr>
                    <w:t xml:space="preserve"> </w:t>
                  </w:r>
                </w:p>
              </w:tc>
              <w:tc>
                <w:tcPr>
                  <w:tcW w:w="709" w:type="dxa"/>
                  <w:vAlign w:val="bottom"/>
                </w:tcPr>
                <w:p w14:paraId="48AE5702" w14:textId="77777777" w:rsidR="00681C46" w:rsidRPr="00DA73CD" w:rsidRDefault="00681C46" w:rsidP="007D7D3F">
                  <w:pPr>
                    <w:spacing w:line="336" w:lineRule="auto"/>
                    <w:rPr>
                      <w:rFonts w:ascii="Times New Roman" w:eastAsia="Calibri" w:hAnsi="Times New Roman" w:cs="Times New Roman"/>
                      <w:sz w:val="28"/>
                      <w:szCs w:val="28"/>
                      <w:lang w:val="en-US"/>
                    </w:rPr>
                  </w:pPr>
                  <w:r w:rsidRPr="00DA73CD">
                    <w:rPr>
                      <w:rFonts w:ascii="Times New Roman" w:eastAsia="Calibri" w:hAnsi="Times New Roman" w:cs="Times New Roman"/>
                      <w:sz w:val="28"/>
                      <w:szCs w:val="28"/>
                      <w:lang w:val="en-US"/>
                    </w:rPr>
                    <w:t>60</w:t>
                  </w:r>
                </w:p>
              </w:tc>
            </w:tr>
            <w:tr w:rsidR="00681C46" w:rsidRPr="00DA73CD" w14:paraId="39810CE0" w14:textId="77777777" w:rsidTr="00BA5324">
              <w:tc>
                <w:tcPr>
                  <w:tcW w:w="284" w:type="dxa"/>
                </w:tcPr>
                <w:p w14:paraId="131224B2" w14:textId="77777777" w:rsidR="00681C46" w:rsidRPr="00DA73CD" w:rsidRDefault="00681C46" w:rsidP="007D7D3F">
                  <w:pPr>
                    <w:spacing w:line="336" w:lineRule="auto"/>
                    <w:jc w:val="center"/>
                    <w:rPr>
                      <w:rFonts w:ascii="Times New Roman" w:eastAsia="Calibri" w:hAnsi="Times New Roman" w:cs="Times New Roman"/>
                      <w:sz w:val="28"/>
                      <w:szCs w:val="28"/>
                    </w:rPr>
                  </w:pPr>
                </w:p>
              </w:tc>
              <w:tc>
                <w:tcPr>
                  <w:tcW w:w="885" w:type="dxa"/>
                </w:tcPr>
                <w:p w14:paraId="3A1678C9" w14:textId="77777777" w:rsidR="00681C46" w:rsidRPr="00DA73CD" w:rsidRDefault="00681C46" w:rsidP="007D7D3F">
                  <w:pPr>
                    <w:spacing w:line="336" w:lineRule="auto"/>
                    <w:jc w:val="center"/>
                    <w:rPr>
                      <w:rFonts w:ascii="Times New Roman" w:eastAsia="Calibri" w:hAnsi="Times New Roman" w:cs="Times New Roman"/>
                      <w:sz w:val="28"/>
                      <w:szCs w:val="28"/>
                      <w:lang w:val="en-US"/>
                    </w:rPr>
                  </w:pPr>
                  <w:r w:rsidRPr="00DA73CD">
                    <w:rPr>
                      <w:rFonts w:ascii="Times New Roman" w:eastAsia="Calibri" w:hAnsi="Times New Roman" w:cs="Times New Roman"/>
                      <w:sz w:val="28"/>
                      <w:szCs w:val="28"/>
                      <w:lang w:val="en-US"/>
                    </w:rPr>
                    <w:t>§2.2.</w:t>
                  </w:r>
                </w:p>
              </w:tc>
              <w:tc>
                <w:tcPr>
                  <w:tcW w:w="7371" w:type="dxa"/>
                  <w:vAlign w:val="bottom"/>
                </w:tcPr>
                <w:p w14:paraId="0B2492BC" w14:textId="28283DD2" w:rsidR="00681C46" w:rsidRPr="00DA73CD" w:rsidRDefault="00E07003" w:rsidP="007D7D3F">
                  <w:pPr>
                    <w:spacing w:line="336" w:lineRule="auto"/>
                    <w:ind w:firstLine="22"/>
                    <w:contextualSpacing/>
                    <w:jc w:val="both"/>
                    <w:rPr>
                      <w:rFonts w:ascii="Times New Roman" w:eastAsia="Times New Roman" w:hAnsi="Times New Roman" w:cs="Times New Roman"/>
                      <w:bCs/>
                      <w:color w:val="000000" w:themeColor="text1"/>
                      <w:sz w:val="28"/>
                      <w:szCs w:val="28"/>
                      <w:lang w:val="en-US" w:eastAsia="ru-RU"/>
                    </w:rPr>
                  </w:pPr>
                  <w:r>
                    <w:rPr>
                      <w:rFonts w:ascii="Times New Roman" w:hAnsi="Times New Roman"/>
                      <w:color w:val="000000"/>
                      <w:sz w:val="28"/>
                      <w:szCs w:val="28"/>
                      <w:lang w:val="uz-Cyrl-UZ"/>
                    </w:rPr>
                    <w:t>Ta’limda iqtidorli o‘quvchilar ijodkorligini rivojlantirishning boshqarish texnologiyasiga integratsion va kreativ yondashuvlar</w:t>
                  </w:r>
                </w:p>
              </w:tc>
              <w:tc>
                <w:tcPr>
                  <w:tcW w:w="709" w:type="dxa"/>
                  <w:vAlign w:val="bottom"/>
                </w:tcPr>
                <w:p w14:paraId="151DF65D" w14:textId="77777777" w:rsidR="00681C46" w:rsidRPr="00DA73CD" w:rsidRDefault="00681C46" w:rsidP="007D7D3F">
                  <w:pPr>
                    <w:spacing w:line="336" w:lineRule="auto"/>
                    <w:rPr>
                      <w:rFonts w:ascii="Times New Roman" w:eastAsia="Calibri" w:hAnsi="Times New Roman" w:cs="Times New Roman"/>
                      <w:sz w:val="28"/>
                      <w:szCs w:val="28"/>
                      <w:lang w:val="en-US"/>
                    </w:rPr>
                  </w:pPr>
                  <w:r w:rsidRPr="00DA73CD">
                    <w:rPr>
                      <w:rFonts w:ascii="Times New Roman" w:eastAsia="Calibri" w:hAnsi="Times New Roman" w:cs="Times New Roman"/>
                      <w:sz w:val="28"/>
                      <w:szCs w:val="28"/>
                      <w:lang w:val="en-US"/>
                    </w:rPr>
                    <w:t>78</w:t>
                  </w:r>
                </w:p>
              </w:tc>
            </w:tr>
            <w:tr w:rsidR="00681C46" w:rsidRPr="00DA73CD" w14:paraId="0B2BD6AF" w14:textId="77777777" w:rsidTr="00BA5324">
              <w:tc>
                <w:tcPr>
                  <w:tcW w:w="284" w:type="dxa"/>
                </w:tcPr>
                <w:p w14:paraId="26D7C4F8" w14:textId="77777777" w:rsidR="00681C46" w:rsidRPr="00DA73CD" w:rsidRDefault="00681C46" w:rsidP="007D7D3F">
                  <w:pPr>
                    <w:spacing w:line="336" w:lineRule="auto"/>
                    <w:jc w:val="center"/>
                    <w:rPr>
                      <w:rFonts w:ascii="Times New Roman" w:eastAsia="Calibri" w:hAnsi="Times New Roman" w:cs="Times New Roman"/>
                      <w:sz w:val="28"/>
                      <w:szCs w:val="28"/>
                      <w:lang w:val="en-US"/>
                    </w:rPr>
                  </w:pPr>
                </w:p>
              </w:tc>
              <w:tc>
                <w:tcPr>
                  <w:tcW w:w="885" w:type="dxa"/>
                </w:tcPr>
                <w:p w14:paraId="3EAC1E88" w14:textId="77777777" w:rsidR="00681C46" w:rsidRPr="00DA73CD" w:rsidRDefault="00681C46" w:rsidP="007D7D3F">
                  <w:pPr>
                    <w:spacing w:line="336" w:lineRule="auto"/>
                    <w:jc w:val="center"/>
                    <w:rPr>
                      <w:rFonts w:ascii="Times New Roman" w:eastAsia="Calibri" w:hAnsi="Times New Roman" w:cs="Times New Roman"/>
                      <w:sz w:val="28"/>
                      <w:szCs w:val="28"/>
                      <w:lang w:val="en-US"/>
                    </w:rPr>
                  </w:pPr>
                  <w:r w:rsidRPr="00DA73CD">
                    <w:rPr>
                      <w:rFonts w:ascii="Times New Roman" w:eastAsia="Calibri" w:hAnsi="Times New Roman" w:cs="Times New Roman"/>
                      <w:sz w:val="28"/>
                      <w:szCs w:val="28"/>
                      <w:lang w:val="en-US"/>
                    </w:rPr>
                    <w:t>§2.3.</w:t>
                  </w:r>
                </w:p>
              </w:tc>
              <w:tc>
                <w:tcPr>
                  <w:tcW w:w="7371" w:type="dxa"/>
                  <w:vAlign w:val="bottom"/>
                </w:tcPr>
                <w:p w14:paraId="6C1C2956" w14:textId="7546C5FD" w:rsidR="00681C46" w:rsidRPr="00DA73CD" w:rsidRDefault="00E07003" w:rsidP="007D7D3F">
                  <w:pPr>
                    <w:spacing w:line="336" w:lineRule="auto"/>
                    <w:ind w:firstLine="22"/>
                    <w:contextualSpacing/>
                    <w:jc w:val="both"/>
                    <w:rPr>
                      <w:rFonts w:ascii="Times New Roman" w:eastAsia="Times New Roman" w:hAnsi="Times New Roman" w:cs="Times New Roman"/>
                      <w:bCs/>
                      <w:color w:val="000000" w:themeColor="text1"/>
                      <w:sz w:val="28"/>
                      <w:szCs w:val="28"/>
                      <w:lang w:val="en-US" w:eastAsia="ru-RU"/>
                    </w:rPr>
                  </w:pPr>
                  <w:r>
                    <w:rPr>
                      <w:rFonts w:ascii="Times New Roman" w:hAnsi="Times New Roman"/>
                      <w:color w:val="000000"/>
                      <w:spacing w:val="-1"/>
                      <w:sz w:val="28"/>
                      <w:szCs w:val="28"/>
                      <w:lang w:val="uz-Cyrl-UZ"/>
                    </w:rPr>
                    <w:t>Ta’limiy o‘</w:t>
                  </w:r>
                  <w:r>
                    <w:rPr>
                      <w:rFonts w:ascii="Times New Roman" w:hAnsi="Times New Roman"/>
                      <w:color w:val="000000"/>
                      <w:spacing w:val="1"/>
                      <w:sz w:val="28"/>
                      <w:szCs w:val="28"/>
                      <w:lang w:val="uz-Cyrl-UZ"/>
                    </w:rPr>
                    <w:t>y</w:t>
                  </w:r>
                  <w:r>
                    <w:rPr>
                      <w:rFonts w:ascii="Times New Roman" w:hAnsi="Times New Roman"/>
                      <w:color w:val="000000"/>
                      <w:sz w:val="28"/>
                      <w:szCs w:val="28"/>
                      <w:lang w:val="uz-Cyrl-UZ"/>
                    </w:rPr>
                    <w:t>inlar, interfaol dars</w:t>
                  </w:r>
                  <w:r>
                    <w:rPr>
                      <w:rFonts w:ascii="Times New Roman" w:hAnsi="Times New Roman"/>
                      <w:color w:val="000000"/>
                      <w:spacing w:val="9"/>
                      <w:sz w:val="28"/>
                      <w:szCs w:val="28"/>
                      <w:lang w:val="uz-Cyrl-UZ"/>
                    </w:rPr>
                    <w:t xml:space="preserve"> </w:t>
                  </w:r>
                  <w:r>
                    <w:rPr>
                      <w:rFonts w:ascii="Times New Roman" w:hAnsi="Times New Roman"/>
                      <w:color w:val="000000"/>
                      <w:sz w:val="28"/>
                      <w:szCs w:val="28"/>
                      <w:lang w:val="uz-Cyrl-UZ"/>
                    </w:rPr>
                    <w:t>vosit</w:t>
                  </w:r>
                  <w:r>
                    <w:rPr>
                      <w:rFonts w:ascii="Times New Roman" w:hAnsi="Times New Roman"/>
                      <w:color w:val="000000"/>
                      <w:spacing w:val="-2"/>
                      <w:sz w:val="28"/>
                      <w:szCs w:val="28"/>
                      <w:lang w:val="uz-Cyrl-UZ"/>
                    </w:rPr>
                    <w:t>a</w:t>
                  </w:r>
                  <w:r>
                    <w:rPr>
                      <w:rFonts w:ascii="Times New Roman" w:hAnsi="Times New Roman"/>
                      <w:color w:val="000000"/>
                      <w:sz w:val="28"/>
                      <w:szCs w:val="28"/>
                      <w:lang w:val="uz-Cyrl-UZ"/>
                    </w:rPr>
                    <w:t>sida o‘quvchilarn</w:t>
                  </w:r>
                  <w:r>
                    <w:rPr>
                      <w:rFonts w:ascii="Times New Roman" w:hAnsi="Times New Roman"/>
                      <w:color w:val="000000"/>
                      <w:spacing w:val="1"/>
                      <w:sz w:val="28"/>
                      <w:szCs w:val="28"/>
                      <w:lang w:val="uz-Cyrl-UZ"/>
                    </w:rPr>
                    <w:t>ing</w:t>
                  </w:r>
                  <w:r>
                    <w:rPr>
                      <w:rFonts w:ascii="Times New Roman" w:hAnsi="Times New Roman"/>
                      <w:color w:val="000000"/>
                      <w:spacing w:val="88"/>
                      <w:sz w:val="28"/>
                      <w:szCs w:val="28"/>
                      <w:lang w:val="uz-Cyrl-UZ"/>
                    </w:rPr>
                    <w:t xml:space="preserve"> </w:t>
                  </w:r>
                  <w:r>
                    <w:rPr>
                      <w:rFonts w:ascii="Times New Roman" w:hAnsi="Times New Roman"/>
                      <w:color w:val="000000"/>
                      <w:spacing w:val="1"/>
                      <w:sz w:val="28"/>
                      <w:szCs w:val="28"/>
                      <w:lang w:val="uz-Cyrl-UZ"/>
                    </w:rPr>
                    <w:t>i</w:t>
                  </w:r>
                  <w:r>
                    <w:rPr>
                      <w:rFonts w:ascii="Times New Roman" w:hAnsi="Times New Roman"/>
                      <w:color w:val="000000"/>
                      <w:sz w:val="28"/>
                      <w:szCs w:val="28"/>
                      <w:lang w:val="uz-Cyrl-UZ"/>
                    </w:rPr>
                    <w:t>jodiy fa</w:t>
                  </w:r>
                  <w:r>
                    <w:rPr>
                      <w:rFonts w:ascii="Times New Roman" w:hAnsi="Times New Roman"/>
                      <w:color w:val="000000"/>
                      <w:spacing w:val="1"/>
                      <w:sz w:val="28"/>
                      <w:szCs w:val="28"/>
                      <w:lang w:val="uz-Cyrl-UZ"/>
                    </w:rPr>
                    <w:t>o</w:t>
                  </w:r>
                  <w:r>
                    <w:rPr>
                      <w:rFonts w:ascii="Times New Roman" w:hAnsi="Times New Roman"/>
                      <w:color w:val="000000"/>
                      <w:spacing w:val="-1"/>
                      <w:sz w:val="28"/>
                      <w:szCs w:val="28"/>
                      <w:lang w:val="uz-Cyrl-UZ"/>
                    </w:rPr>
                    <w:t>l</w:t>
                  </w:r>
                  <w:r>
                    <w:rPr>
                      <w:rFonts w:ascii="Times New Roman" w:hAnsi="Times New Roman"/>
                      <w:color w:val="000000"/>
                      <w:sz w:val="28"/>
                      <w:szCs w:val="28"/>
                      <w:lang w:val="uz-Cyrl-UZ"/>
                    </w:rPr>
                    <w:t>iya</w:t>
                  </w:r>
                  <w:r>
                    <w:rPr>
                      <w:rFonts w:ascii="Times New Roman" w:hAnsi="Times New Roman"/>
                      <w:color w:val="000000"/>
                      <w:spacing w:val="-2"/>
                      <w:sz w:val="28"/>
                      <w:szCs w:val="28"/>
                      <w:lang w:val="uz-Cyrl-UZ"/>
                    </w:rPr>
                    <w:t>t</w:t>
                  </w:r>
                  <w:r>
                    <w:rPr>
                      <w:rFonts w:ascii="Times New Roman" w:hAnsi="Times New Roman"/>
                      <w:color w:val="000000"/>
                      <w:sz w:val="28"/>
                      <w:szCs w:val="28"/>
                      <w:lang w:val="uz-Cyrl-UZ"/>
                    </w:rPr>
                    <w:t>ini</w:t>
                  </w:r>
                  <w:r>
                    <w:rPr>
                      <w:rFonts w:ascii="Times New Roman" w:hAnsi="Times New Roman"/>
                      <w:color w:val="000000"/>
                      <w:spacing w:val="69"/>
                      <w:sz w:val="28"/>
                      <w:szCs w:val="28"/>
                      <w:lang w:val="uz-Cyrl-UZ"/>
                    </w:rPr>
                    <w:t xml:space="preserve"> </w:t>
                  </w:r>
                  <w:r>
                    <w:rPr>
                      <w:rFonts w:ascii="Times New Roman" w:hAnsi="Times New Roman"/>
                      <w:color w:val="000000"/>
                      <w:sz w:val="28"/>
                      <w:szCs w:val="28"/>
                      <w:lang w:val="uz-Cyrl-UZ"/>
                    </w:rPr>
                    <w:t>shakll</w:t>
                  </w:r>
                  <w:r>
                    <w:rPr>
                      <w:rFonts w:ascii="Times New Roman" w:hAnsi="Times New Roman"/>
                      <w:color w:val="000000"/>
                      <w:spacing w:val="-1"/>
                      <w:sz w:val="28"/>
                      <w:szCs w:val="28"/>
                      <w:lang w:val="uz-Cyrl-UZ"/>
                    </w:rPr>
                    <w:t>a</w:t>
                  </w:r>
                  <w:r>
                    <w:rPr>
                      <w:rFonts w:ascii="Times New Roman" w:hAnsi="Times New Roman"/>
                      <w:color w:val="000000"/>
                      <w:sz w:val="28"/>
                      <w:szCs w:val="28"/>
                      <w:lang w:val="uz-Cyrl-UZ"/>
                    </w:rPr>
                    <w:t>nt</w:t>
                  </w:r>
                  <w:r>
                    <w:rPr>
                      <w:rFonts w:ascii="Times New Roman" w:hAnsi="Times New Roman"/>
                      <w:color w:val="000000"/>
                      <w:spacing w:val="-1"/>
                      <w:sz w:val="28"/>
                      <w:szCs w:val="28"/>
                      <w:lang w:val="uz-Cyrl-UZ"/>
                    </w:rPr>
                    <w:t>i</w:t>
                  </w:r>
                  <w:r>
                    <w:rPr>
                      <w:rFonts w:ascii="Times New Roman" w:hAnsi="Times New Roman"/>
                      <w:color w:val="000000"/>
                      <w:sz w:val="28"/>
                      <w:szCs w:val="28"/>
                      <w:lang w:val="uz-Cyrl-UZ"/>
                    </w:rPr>
                    <w:t>r</w:t>
                  </w:r>
                  <w:r>
                    <w:rPr>
                      <w:rFonts w:ascii="Times New Roman" w:hAnsi="Times New Roman"/>
                      <w:color w:val="000000"/>
                      <w:spacing w:val="-1"/>
                      <w:sz w:val="28"/>
                      <w:szCs w:val="28"/>
                      <w:lang w:val="uz-Cyrl-UZ"/>
                    </w:rPr>
                    <w:t>i</w:t>
                  </w:r>
                  <w:r>
                    <w:rPr>
                      <w:rFonts w:ascii="Times New Roman" w:hAnsi="Times New Roman"/>
                      <w:color w:val="000000"/>
                      <w:sz w:val="28"/>
                      <w:szCs w:val="28"/>
                      <w:lang w:val="uz-Cyrl-UZ"/>
                    </w:rPr>
                    <w:t>sh va boshqarish</w:t>
                  </w:r>
                  <w:r w:rsidRPr="00DA73CD">
                    <w:rPr>
                      <w:rFonts w:ascii="Times New Roman" w:eastAsia="Times New Roman" w:hAnsi="Times New Roman" w:cs="Times New Roman"/>
                      <w:bCs/>
                      <w:color w:val="000000" w:themeColor="text1"/>
                      <w:sz w:val="28"/>
                      <w:szCs w:val="28"/>
                      <w:lang w:val="uz-Cyrl-UZ" w:eastAsia="ru-RU"/>
                    </w:rPr>
                    <w:t xml:space="preserve"> </w:t>
                  </w:r>
                  <w:r w:rsidR="00681C46" w:rsidRPr="00DA73CD">
                    <w:rPr>
                      <w:rFonts w:ascii="Times New Roman" w:eastAsia="Times New Roman" w:hAnsi="Times New Roman" w:cs="Times New Roman"/>
                      <w:bCs/>
                      <w:color w:val="000000" w:themeColor="text1"/>
                      <w:sz w:val="28"/>
                      <w:szCs w:val="28"/>
                      <w:lang w:val="uz-Cyrl-UZ" w:eastAsia="ru-RU"/>
                    </w:rPr>
                    <w:t>…</w:t>
                  </w:r>
                  <w:r w:rsidR="00681C46" w:rsidRPr="00DA73CD">
                    <w:rPr>
                      <w:rFonts w:ascii="Times New Roman" w:eastAsia="Times New Roman" w:hAnsi="Times New Roman" w:cs="Times New Roman"/>
                      <w:bCs/>
                      <w:color w:val="000000" w:themeColor="text1"/>
                      <w:sz w:val="28"/>
                      <w:szCs w:val="28"/>
                      <w:lang w:val="en-US" w:eastAsia="ru-RU"/>
                    </w:rPr>
                    <w:t>…………</w:t>
                  </w:r>
                  <w:r w:rsidR="00406310">
                    <w:rPr>
                      <w:rFonts w:ascii="Times New Roman" w:eastAsia="Times New Roman" w:hAnsi="Times New Roman" w:cs="Times New Roman"/>
                      <w:bCs/>
                      <w:color w:val="000000" w:themeColor="text1"/>
                      <w:sz w:val="28"/>
                      <w:szCs w:val="28"/>
                      <w:lang w:val="en-US" w:eastAsia="ru-RU"/>
                    </w:rPr>
                    <w:t>…….</w:t>
                  </w:r>
                </w:p>
              </w:tc>
              <w:tc>
                <w:tcPr>
                  <w:tcW w:w="709" w:type="dxa"/>
                  <w:vAlign w:val="bottom"/>
                </w:tcPr>
                <w:p w14:paraId="0F6AB198" w14:textId="77777777" w:rsidR="00681C46" w:rsidRPr="00DA73CD" w:rsidRDefault="00681C46" w:rsidP="007D7D3F">
                  <w:pPr>
                    <w:spacing w:line="336" w:lineRule="auto"/>
                    <w:rPr>
                      <w:rFonts w:ascii="Times New Roman" w:eastAsia="Calibri" w:hAnsi="Times New Roman" w:cs="Times New Roman"/>
                      <w:sz w:val="28"/>
                      <w:szCs w:val="28"/>
                      <w:lang w:val="en-US"/>
                    </w:rPr>
                  </w:pPr>
                  <w:r w:rsidRPr="00DA73CD">
                    <w:rPr>
                      <w:rFonts w:ascii="Times New Roman" w:eastAsia="Calibri" w:hAnsi="Times New Roman" w:cs="Times New Roman"/>
                      <w:sz w:val="28"/>
                      <w:szCs w:val="28"/>
                      <w:lang w:val="en-US"/>
                    </w:rPr>
                    <w:t>99</w:t>
                  </w:r>
                </w:p>
              </w:tc>
            </w:tr>
            <w:tr w:rsidR="00681C46" w:rsidRPr="00DA73CD" w14:paraId="095336D2" w14:textId="77777777" w:rsidTr="00BA5324">
              <w:tc>
                <w:tcPr>
                  <w:tcW w:w="284" w:type="dxa"/>
                </w:tcPr>
                <w:p w14:paraId="2BD7AF79" w14:textId="77777777" w:rsidR="00681C46" w:rsidRPr="00DA73CD" w:rsidRDefault="00681C46" w:rsidP="007D7D3F">
                  <w:pPr>
                    <w:spacing w:line="336" w:lineRule="auto"/>
                    <w:ind w:firstLine="22"/>
                    <w:contextualSpacing/>
                    <w:jc w:val="both"/>
                    <w:rPr>
                      <w:rFonts w:ascii="Times New Roman" w:eastAsia="Times New Roman" w:hAnsi="Times New Roman" w:cs="Times New Roman"/>
                      <w:bCs/>
                      <w:color w:val="000000" w:themeColor="text1"/>
                      <w:sz w:val="28"/>
                      <w:szCs w:val="28"/>
                      <w:lang w:val="uz-Cyrl-UZ" w:eastAsia="ru-RU"/>
                    </w:rPr>
                  </w:pPr>
                </w:p>
              </w:tc>
              <w:tc>
                <w:tcPr>
                  <w:tcW w:w="8256" w:type="dxa"/>
                  <w:gridSpan w:val="2"/>
                </w:tcPr>
                <w:p w14:paraId="0C737BC5" w14:textId="57251811" w:rsidR="00681C46" w:rsidRPr="00DA73CD" w:rsidRDefault="00681C46" w:rsidP="007D7D3F">
                  <w:pPr>
                    <w:spacing w:line="336" w:lineRule="auto"/>
                    <w:ind w:firstLine="22"/>
                    <w:contextualSpacing/>
                    <w:jc w:val="both"/>
                    <w:rPr>
                      <w:rFonts w:ascii="Times New Roman" w:eastAsia="Times New Roman" w:hAnsi="Times New Roman" w:cs="Times New Roman"/>
                      <w:bCs/>
                      <w:color w:val="000000" w:themeColor="text1"/>
                      <w:sz w:val="28"/>
                      <w:szCs w:val="28"/>
                      <w:lang w:val="en-US" w:eastAsia="ru-RU"/>
                    </w:rPr>
                  </w:pPr>
                  <w:r w:rsidRPr="00DA73CD">
                    <w:rPr>
                      <w:rFonts w:ascii="Times New Roman" w:eastAsia="Times New Roman" w:hAnsi="Times New Roman" w:cs="Times New Roman"/>
                      <w:bCs/>
                      <w:color w:val="000000" w:themeColor="text1"/>
                      <w:sz w:val="28"/>
                      <w:szCs w:val="28"/>
                      <w:lang w:val="uz-Cyrl-UZ" w:eastAsia="ru-RU"/>
                    </w:rPr>
                    <w:t>Ikkinchi bob yuzasidan xulosa…</w:t>
                  </w:r>
                  <w:r w:rsidRPr="00DA73CD">
                    <w:rPr>
                      <w:rFonts w:ascii="Times New Roman" w:eastAsia="Times New Roman" w:hAnsi="Times New Roman" w:cs="Times New Roman"/>
                      <w:bCs/>
                      <w:color w:val="000000" w:themeColor="text1"/>
                      <w:sz w:val="28"/>
                      <w:szCs w:val="28"/>
                      <w:lang w:val="en-US" w:eastAsia="ru-RU"/>
                    </w:rPr>
                    <w:t>……………………………………</w:t>
                  </w:r>
                  <w:r w:rsidR="00406310">
                    <w:rPr>
                      <w:rFonts w:ascii="Times New Roman" w:eastAsia="Times New Roman" w:hAnsi="Times New Roman" w:cs="Times New Roman"/>
                      <w:bCs/>
                      <w:color w:val="000000" w:themeColor="text1"/>
                      <w:sz w:val="28"/>
                      <w:szCs w:val="28"/>
                      <w:lang w:val="en-US" w:eastAsia="ru-RU"/>
                    </w:rPr>
                    <w:t>…..</w:t>
                  </w:r>
                </w:p>
              </w:tc>
              <w:tc>
                <w:tcPr>
                  <w:tcW w:w="709" w:type="dxa"/>
                  <w:vAlign w:val="bottom"/>
                </w:tcPr>
                <w:p w14:paraId="455FDAA1" w14:textId="640588C7" w:rsidR="00681C46" w:rsidRPr="00DA73CD" w:rsidRDefault="00681C46" w:rsidP="00681C46">
                  <w:pPr>
                    <w:spacing w:line="336" w:lineRule="auto"/>
                    <w:ind w:right="-572"/>
                    <w:rPr>
                      <w:rFonts w:ascii="Times New Roman" w:eastAsia="Calibri" w:hAnsi="Times New Roman" w:cs="Times New Roman"/>
                      <w:sz w:val="28"/>
                      <w:szCs w:val="28"/>
                      <w:lang w:val="en-US"/>
                    </w:rPr>
                  </w:pPr>
                  <w:r w:rsidRPr="00DA73CD">
                    <w:rPr>
                      <w:rFonts w:ascii="Times New Roman" w:eastAsia="Calibri" w:hAnsi="Times New Roman" w:cs="Times New Roman"/>
                      <w:sz w:val="28"/>
                      <w:szCs w:val="28"/>
                      <w:lang w:val="en-US"/>
                    </w:rPr>
                    <w:t>11</w:t>
                  </w:r>
                  <w:r>
                    <w:rPr>
                      <w:rFonts w:ascii="Times New Roman" w:eastAsia="Calibri" w:hAnsi="Times New Roman" w:cs="Times New Roman"/>
                      <w:sz w:val="28"/>
                      <w:szCs w:val="28"/>
                      <w:lang w:val="en-US"/>
                    </w:rPr>
                    <w:t>8</w:t>
                  </w:r>
                </w:p>
              </w:tc>
            </w:tr>
            <w:tr w:rsidR="00681C46" w:rsidRPr="00DA73CD" w14:paraId="688712EF" w14:textId="77777777" w:rsidTr="00BA5324">
              <w:tc>
                <w:tcPr>
                  <w:tcW w:w="1169" w:type="dxa"/>
                  <w:gridSpan w:val="2"/>
                  <w:vAlign w:val="center"/>
                </w:tcPr>
                <w:p w14:paraId="586AD215" w14:textId="77777777" w:rsidR="00681C46" w:rsidRPr="00DA73CD" w:rsidRDefault="00681C46" w:rsidP="007D7D3F">
                  <w:pPr>
                    <w:spacing w:line="336" w:lineRule="auto"/>
                    <w:rPr>
                      <w:rFonts w:ascii="Times New Roman" w:eastAsia="Calibri" w:hAnsi="Times New Roman" w:cs="Times New Roman"/>
                      <w:b/>
                      <w:bCs/>
                      <w:sz w:val="28"/>
                      <w:szCs w:val="28"/>
                      <w:lang w:val="en-US"/>
                    </w:rPr>
                  </w:pPr>
                  <w:r w:rsidRPr="00DA73CD">
                    <w:rPr>
                      <w:rFonts w:ascii="Times New Roman" w:eastAsia="Calibri" w:hAnsi="Times New Roman" w:cs="Times New Roman"/>
                      <w:b/>
                      <w:bCs/>
                      <w:sz w:val="28"/>
                      <w:szCs w:val="28"/>
                      <w:lang w:val="en-US"/>
                    </w:rPr>
                    <w:t>III</w:t>
                  </w:r>
                  <w:r w:rsidRPr="00DA73CD">
                    <w:rPr>
                      <w:rFonts w:ascii="Times New Roman" w:eastAsia="Calibri" w:hAnsi="Times New Roman" w:cs="Times New Roman"/>
                      <w:b/>
                      <w:bCs/>
                      <w:sz w:val="28"/>
                      <w:szCs w:val="28"/>
                    </w:rPr>
                    <w:t xml:space="preserve"> </w:t>
                  </w:r>
                  <w:r w:rsidRPr="00DA73CD">
                    <w:rPr>
                      <w:rFonts w:ascii="Times New Roman" w:eastAsia="Times New Roman" w:hAnsi="Times New Roman" w:cs="Times New Roman"/>
                      <w:b/>
                      <w:color w:val="000000" w:themeColor="text1"/>
                      <w:sz w:val="28"/>
                      <w:szCs w:val="28"/>
                      <w:lang w:val="uz-Cyrl-UZ" w:eastAsia="ru-RU"/>
                    </w:rPr>
                    <w:t>BOB</w:t>
                  </w:r>
                  <w:r w:rsidRPr="00DA73CD">
                    <w:rPr>
                      <w:rFonts w:ascii="Times New Roman" w:eastAsia="Calibri" w:hAnsi="Times New Roman" w:cs="Times New Roman"/>
                      <w:b/>
                      <w:bCs/>
                      <w:sz w:val="28"/>
                      <w:szCs w:val="28"/>
                    </w:rPr>
                    <w:t xml:space="preserve">. </w:t>
                  </w:r>
                </w:p>
              </w:tc>
              <w:tc>
                <w:tcPr>
                  <w:tcW w:w="7371" w:type="dxa"/>
                  <w:vAlign w:val="center"/>
                </w:tcPr>
                <w:p w14:paraId="150A4786" w14:textId="2C8C98A6" w:rsidR="00681C46" w:rsidRPr="00DA73CD" w:rsidRDefault="00681C46" w:rsidP="007D7D3F">
                  <w:pPr>
                    <w:spacing w:line="336" w:lineRule="auto"/>
                    <w:rPr>
                      <w:rFonts w:ascii="Times New Roman" w:eastAsia="Calibri" w:hAnsi="Times New Roman" w:cs="Times New Roman"/>
                      <w:b/>
                      <w:bCs/>
                      <w:sz w:val="28"/>
                      <w:szCs w:val="28"/>
                      <w:lang w:val="en-US"/>
                    </w:rPr>
                  </w:pPr>
                  <w:r w:rsidRPr="00DA73CD">
                    <w:rPr>
                      <w:rFonts w:ascii="Times New Roman" w:eastAsia="Calibri" w:hAnsi="Times New Roman" w:cs="Times New Roman"/>
                      <w:b/>
                      <w:bCs/>
                      <w:sz w:val="28"/>
                      <w:szCs w:val="28"/>
                      <w:lang w:val="en-US"/>
                    </w:rPr>
                    <w:t xml:space="preserve">IQTIDORLI </w:t>
                  </w:r>
                  <w:proofErr w:type="gramStart"/>
                  <w:r w:rsidRPr="00DA73CD">
                    <w:rPr>
                      <w:rFonts w:ascii="Times New Roman" w:eastAsia="Calibri" w:hAnsi="Times New Roman" w:cs="Times New Roman"/>
                      <w:b/>
                      <w:bCs/>
                      <w:sz w:val="28"/>
                      <w:szCs w:val="28"/>
                      <w:lang w:val="en-US"/>
                    </w:rPr>
                    <w:t>O‘</w:t>
                  </w:r>
                  <w:proofErr w:type="gramEnd"/>
                  <w:r w:rsidRPr="00DA73CD">
                    <w:rPr>
                      <w:rFonts w:ascii="Times New Roman" w:eastAsia="Calibri" w:hAnsi="Times New Roman" w:cs="Times New Roman"/>
                      <w:b/>
                      <w:bCs/>
                      <w:sz w:val="28"/>
                      <w:szCs w:val="28"/>
                      <w:lang w:val="en-US"/>
                    </w:rPr>
                    <w:t xml:space="preserve">QUVCHILAR IJODKORLIGINI RIVOJLANTIRISHGA OID </w:t>
                  </w:r>
                  <w:r w:rsidRPr="00DA73CD">
                    <w:rPr>
                      <w:rFonts w:ascii="Times New Roman" w:eastAsia="Times New Roman" w:hAnsi="Times New Roman" w:cs="Times New Roman"/>
                      <w:b/>
                      <w:color w:val="000000" w:themeColor="text1"/>
                      <w:sz w:val="28"/>
                      <w:szCs w:val="28"/>
                      <w:lang w:val="uz-Cyrl-UZ" w:eastAsia="ru-RU"/>
                    </w:rPr>
                    <w:t>TAJRIBA-SINOV</w:t>
                  </w:r>
                  <w:r w:rsidRPr="00DA73CD">
                    <w:rPr>
                      <w:rFonts w:ascii="Times New Roman" w:eastAsia="Times New Roman" w:hAnsi="Times New Roman" w:cs="Times New Roman"/>
                      <w:b/>
                      <w:color w:val="000000" w:themeColor="text1"/>
                      <w:sz w:val="28"/>
                      <w:szCs w:val="28"/>
                      <w:lang w:val="en-US" w:eastAsia="ru-RU"/>
                    </w:rPr>
                    <w:t xml:space="preserve"> </w:t>
                  </w:r>
                  <w:r w:rsidRPr="00DA73CD">
                    <w:rPr>
                      <w:rFonts w:ascii="Times New Roman" w:eastAsia="Times New Roman" w:hAnsi="Times New Roman" w:cs="Times New Roman"/>
                      <w:b/>
                      <w:color w:val="000000" w:themeColor="text1"/>
                      <w:sz w:val="28"/>
                      <w:szCs w:val="28"/>
                      <w:lang w:val="uz-Cyrl-UZ" w:eastAsia="ru-RU"/>
                    </w:rPr>
                    <w:t>ISHLARI</w:t>
                  </w:r>
                  <w:r w:rsidRPr="00DA73CD">
                    <w:rPr>
                      <w:rFonts w:ascii="Times New Roman" w:eastAsia="Times New Roman" w:hAnsi="Times New Roman" w:cs="Times New Roman"/>
                      <w:b/>
                      <w:color w:val="000000" w:themeColor="text1"/>
                      <w:sz w:val="28"/>
                      <w:szCs w:val="28"/>
                      <w:lang w:val="en-US" w:eastAsia="ru-RU"/>
                    </w:rPr>
                    <w:t>- NING  MAZMUNI VA SAMARADORLIGI……………</w:t>
                  </w:r>
                </w:p>
              </w:tc>
              <w:tc>
                <w:tcPr>
                  <w:tcW w:w="709" w:type="dxa"/>
                  <w:vAlign w:val="bottom"/>
                </w:tcPr>
                <w:p w14:paraId="466695A1" w14:textId="77777777" w:rsidR="00681C46" w:rsidRPr="00DA73CD" w:rsidRDefault="00681C46" w:rsidP="007D7D3F">
                  <w:pPr>
                    <w:spacing w:line="336" w:lineRule="auto"/>
                    <w:rPr>
                      <w:rFonts w:ascii="Times New Roman" w:eastAsia="Calibri" w:hAnsi="Times New Roman" w:cs="Times New Roman"/>
                      <w:b/>
                      <w:bCs/>
                      <w:sz w:val="28"/>
                      <w:szCs w:val="28"/>
                      <w:lang w:val="en-US"/>
                    </w:rPr>
                  </w:pPr>
                  <w:r w:rsidRPr="00DA73CD">
                    <w:rPr>
                      <w:rFonts w:ascii="Times New Roman" w:eastAsia="Calibri" w:hAnsi="Times New Roman" w:cs="Times New Roman"/>
                      <w:b/>
                      <w:bCs/>
                      <w:sz w:val="28"/>
                      <w:szCs w:val="28"/>
                      <w:lang w:val="en-US"/>
                    </w:rPr>
                    <w:t>120</w:t>
                  </w:r>
                </w:p>
              </w:tc>
            </w:tr>
            <w:tr w:rsidR="00681C46" w:rsidRPr="00DA73CD" w14:paraId="70CBC204" w14:textId="77777777" w:rsidTr="00BA5324">
              <w:tc>
                <w:tcPr>
                  <w:tcW w:w="284" w:type="dxa"/>
                </w:tcPr>
                <w:p w14:paraId="20EE45AD" w14:textId="77777777" w:rsidR="00681C46" w:rsidRPr="00DA73CD" w:rsidRDefault="00681C46" w:rsidP="007D7D3F">
                  <w:pPr>
                    <w:spacing w:line="336" w:lineRule="auto"/>
                    <w:jc w:val="center"/>
                    <w:rPr>
                      <w:rFonts w:ascii="Times New Roman" w:eastAsia="Calibri" w:hAnsi="Times New Roman" w:cs="Times New Roman"/>
                      <w:sz w:val="28"/>
                      <w:szCs w:val="28"/>
                      <w:lang w:val="en-US"/>
                    </w:rPr>
                  </w:pPr>
                </w:p>
              </w:tc>
              <w:tc>
                <w:tcPr>
                  <w:tcW w:w="885" w:type="dxa"/>
                </w:tcPr>
                <w:p w14:paraId="6FF3B212" w14:textId="77777777" w:rsidR="00681C46" w:rsidRPr="00DA73CD" w:rsidRDefault="00681C46" w:rsidP="007D7D3F">
                  <w:pPr>
                    <w:spacing w:line="336" w:lineRule="auto"/>
                    <w:jc w:val="center"/>
                    <w:rPr>
                      <w:rFonts w:ascii="Times New Roman" w:eastAsia="Calibri" w:hAnsi="Times New Roman" w:cs="Times New Roman"/>
                      <w:sz w:val="28"/>
                      <w:szCs w:val="28"/>
                    </w:rPr>
                  </w:pPr>
                  <w:r w:rsidRPr="00DA73CD">
                    <w:rPr>
                      <w:rFonts w:ascii="Times New Roman" w:eastAsia="Calibri" w:hAnsi="Times New Roman" w:cs="Times New Roman"/>
                      <w:sz w:val="28"/>
                      <w:szCs w:val="28"/>
                      <w:lang w:val="en-US"/>
                    </w:rPr>
                    <w:t>§3.1.</w:t>
                  </w:r>
                </w:p>
              </w:tc>
              <w:tc>
                <w:tcPr>
                  <w:tcW w:w="7371" w:type="dxa"/>
                </w:tcPr>
                <w:p w14:paraId="73034D87" w14:textId="23D9D244" w:rsidR="00681C46" w:rsidRPr="00DA73CD" w:rsidRDefault="00681C46" w:rsidP="007D7D3F">
                  <w:pPr>
                    <w:spacing w:line="336" w:lineRule="auto"/>
                    <w:jc w:val="both"/>
                    <w:rPr>
                      <w:rFonts w:ascii="Times New Roman" w:eastAsia="Calibri" w:hAnsi="Times New Roman" w:cs="Times New Roman"/>
                      <w:sz w:val="28"/>
                      <w:szCs w:val="28"/>
                      <w:lang w:val="en-US"/>
                    </w:rPr>
                  </w:pPr>
                  <w:r w:rsidRPr="00DA73CD">
                    <w:rPr>
                      <w:rFonts w:ascii="Times New Roman" w:eastAsia="Times New Roman" w:hAnsi="Times New Roman" w:cs="Times New Roman"/>
                      <w:bCs/>
                      <w:color w:val="000000" w:themeColor="text1"/>
                      <w:sz w:val="28"/>
                      <w:szCs w:val="28"/>
                      <w:lang w:val="uz-Cyrl-UZ" w:eastAsia="ru-RU"/>
                    </w:rPr>
                    <w:t>Iqtidorli o‘quvchilar ijodkorligini rivojlantirishning tajriba-sinov bosqichlari</w:t>
                  </w:r>
                  <w:r w:rsidR="003E101B">
                    <w:rPr>
                      <w:rFonts w:ascii="Times New Roman" w:eastAsia="Times New Roman" w:hAnsi="Times New Roman" w:cs="Times New Roman"/>
                      <w:bCs/>
                      <w:color w:val="000000" w:themeColor="text1"/>
                      <w:sz w:val="28"/>
                      <w:szCs w:val="28"/>
                      <w:lang w:val="en-US" w:eastAsia="ru-RU"/>
                    </w:rPr>
                    <w:t>………………………………………………...</w:t>
                  </w:r>
                </w:p>
              </w:tc>
              <w:tc>
                <w:tcPr>
                  <w:tcW w:w="709" w:type="dxa"/>
                  <w:vAlign w:val="bottom"/>
                </w:tcPr>
                <w:p w14:paraId="60C230F2" w14:textId="77777777" w:rsidR="00681C46" w:rsidRPr="00DA73CD" w:rsidRDefault="00681C46" w:rsidP="007D7D3F">
                  <w:pPr>
                    <w:spacing w:line="336" w:lineRule="auto"/>
                    <w:rPr>
                      <w:rFonts w:ascii="Times New Roman" w:eastAsia="Calibri" w:hAnsi="Times New Roman" w:cs="Times New Roman"/>
                      <w:sz w:val="28"/>
                      <w:szCs w:val="28"/>
                      <w:lang w:val="en-US"/>
                    </w:rPr>
                  </w:pPr>
                  <w:r w:rsidRPr="00DA73CD">
                    <w:rPr>
                      <w:rFonts w:ascii="Times New Roman" w:eastAsia="Calibri" w:hAnsi="Times New Roman" w:cs="Times New Roman"/>
                      <w:sz w:val="28"/>
                      <w:szCs w:val="28"/>
                      <w:lang w:val="en-US"/>
                    </w:rPr>
                    <w:t>1</w:t>
                  </w:r>
                  <w:r w:rsidRPr="00DA73CD">
                    <w:rPr>
                      <w:rFonts w:ascii="Times New Roman" w:eastAsia="Calibri" w:hAnsi="Times New Roman" w:cs="Times New Roman"/>
                      <w:b/>
                      <w:bCs/>
                      <w:sz w:val="28"/>
                      <w:szCs w:val="28"/>
                      <w:lang w:val="en-US"/>
                    </w:rPr>
                    <w:t>20</w:t>
                  </w:r>
                </w:p>
                <w:p w14:paraId="14DCAC54" w14:textId="77777777" w:rsidR="00681C46" w:rsidRPr="00DA73CD" w:rsidRDefault="00681C46" w:rsidP="007D7D3F">
                  <w:pPr>
                    <w:spacing w:line="336" w:lineRule="auto"/>
                    <w:rPr>
                      <w:rFonts w:ascii="Times New Roman" w:eastAsia="Calibri" w:hAnsi="Times New Roman" w:cs="Times New Roman"/>
                      <w:sz w:val="28"/>
                      <w:szCs w:val="28"/>
                      <w:lang w:val="en-US"/>
                    </w:rPr>
                  </w:pPr>
                </w:p>
              </w:tc>
            </w:tr>
            <w:tr w:rsidR="00681C46" w:rsidRPr="00DA73CD" w14:paraId="062D3F51" w14:textId="77777777" w:rsidTr="00BA5324">
              <w:tc>
                <w:tcPr>
                  <w:tcW w:w="284" w:type="dxa"/>
                </w:tcPr>
                <w:p w14:paraId="53DF19CC" w14:textId="77777777" w:rsidR="00681C46" w:rsidRPr="00DA73CD" w:rsidRDefault="00681C46" w:rsidP="007D7D3F">
                  <w:pPr>
                    <w:spacing w:line="336" w:lineRule="auto"/>
                    <w:jc w:val="center"/>
                    <w:rPr>
                      <w:rFonts w:ascii="Times New Roman" w:eastAsia="Calibri" w:hAnsi="Times New Roman" w:cs="Times New Roman"/>
                      <w:sz w:val="28"/>
                      <w:szCs w:val="28"/>
                    </w:rPr>
                  </w:pPr>
                </w:p>
              </w:tc>
              <w:tc>
                <w:tcPr>
                  <w:tcW w:w="885" w:type="dxa"/>
                </w:tcPr>
                <w:p w14:paraId="30ED9B2D" w14:textId="77777777" w:rsidR="00681C46" w:rsidRPr="00DA73CD" w:rsidRDefault="00681C46" w:rsidP="007D7D3F">
                  <w:pPr>
                    <w:spacing w:line="336" w:lineRule="auto"/>
                    <w:jc w:val="center"/>
                    <w:rPr>
                      <w:rFonts w:ascii="Times New Roman" w:eastAsia="Calibri" w:hAnsi="Times New Roman" w:cs="Times New Roman"/>
                      <w:sz w:val="28"/>
                      <w:szCs w:val="28"/>
                      <w:lang w:val="en-US"/>
                    </w:rPr>
                  </w:pPr>
                  <w:r w:rsidRPr="00DA73CD">
                    <w:rPr>
                      <w:rFonts w:ascii="Times New Roman" w:eastAsia="Calibri" w:hAnsi="Times New Roman" w:cs="Times New Roman"/>
                      <w:sz w:val="28"/>
                      <w:szCs w:val="28"/>
                      <w:lang w:val="en-US"/>
                    </w:rPr>
                    <w:t>§3.2.</w:t>
                  </w:r>
                </w:p>
              </w:tc>
              <w:tc>
                <w:tcPr>
                  <w:tcW w:w="7371" w:type="dxa"/>
                </w:tcPr>
                <w:p w14:paraId="2666CEB0" w14:textId="00B81E32" w:rsidR="00681C46" w:rsidRPr="003E101B" w:rsidRDefault="00260836" w:rsidP="003E101B">
                  <w:pPr>
                    <w:tabs>
                      <w:tab w:val="left" w:pos="900"/>
                    </w:tabs>
                    <w:spacing w:line="336" w:lineRule="auto"/>
                    <w:rPr>
                      <w:rFonts w:ascii="Times New Roman" w:eastAsia="Arial" w:hAnsi="Times New Roman" w:cs="Times New Roman"/>
                      <w:color w:val="000000" w:themeColor="text1"/>
                      <w:sz w:val="28"/>
                      <w:szCs w:val="28"/>
                      <w:lang w:val="en-US" w:eastAsia="ru-RU"/>
                    </w:rPr>
                  </w:pPr>
                  <w:r w:rsidRPr="00260836">
                    <w:rPr>
                      <w:rFonts w:ascii="Times New Roman" w:eastAsia="Arial" w:hAnsi="Times New Roman" w:cs="Times New Roman"/>
                      <w:color w:val="000000" w:themeColor="text1"/>
                      <w:sz w:val="28"/>
                      <w:szCs w:val="28"/>
                      <w:lang w:val="uz-Cyrl-UZ" w:eastAsia="ru-RU"/>
                    </w:rPr>
                    <w:t xml:space="preserve">Tajriba-sinov ishlari natijalari va </w:t>
                  </w:r>
                  <w:r w:rsidRPr="00260836">
                    <w:rPr>
                      <w:rFonts w:ascii="Times New Roman" w:eastAsia="Arial" w:hAnsi="Times New Roman" w:cs="Times New Roman"/>
                      <w:color w:val="000000" w:themeColor="text1"/>
                      <w:sz w:val="28"/>
                      <w:szCs w:val="28"/>
                      <w:lang w:val="en-US" w:eastAsia="ru-RU"/>
                    </w:rPr>
                    <w:t xml:space="preserve"> </w:t>
                  </w:r>
                  <w:r w:rsidRPr="00260836">
                    <w:rPr>
                      <w:rFonts w:ascii="Times New Roman" w:eastAsia="Arial" w:hAnsi="Times New Roman" w:cs="Times New Roman"/>
                      <w:color w:val="000000" w:themeColor="text1"/>
                      <w:sz w:val="28"/>
                      <w:szCs w:val="28"/>
                      <w:lang w:val="uz-Cyrl-UZ" w:eastAsia="ru-RU"/>
                    </w:rPr>
                    <w:t>ularning tahlili</w:t>
                  </w:r>
                  <w:r w:rsidR="003E101B">
                    <w:rPr>
                      <w:rFonts w:ascii="Times New Roman" w:eastAsia="Arial" w:hAnsi="Times New Roman" w:cs="Times New Roman"/>
                      <w:color w:val="000000" w:themeColor="text1"/>
                      <w:sz w:val="28"/>
                      <w:szCs w:val="28"/>
                      <w:lang w:val="en-US" w:eastAsia="ru-RU"/>
                    </w:rPr>
                    <w:t>………………</w:t>
                  </w:r>
                </w:p>
              </w:tc>
              <w:tc>
                <w:tcPr>
                  <w:tcW w:w="709" w:type="dxa"/>
                  <w:vAlign w:val="bottom"/>
                </w:tcPr>
                <w:p w14:paraId="5113F866" w14:textId="77777777" w:rsidR="00681C46" w:rsidRPr="00DA73CD" w:rsidRDefault="00681C46" w:rsidP="007D7D3F">
                  <w:pPr>
                    <w:spacing w:line="336" w:lineRule="auto"/>
                    <w:rPr>
                      <w:rFonts w:ascii="Times New Roman" w:eastAsia="Calibri" w:hAnsi="Times New Roman" w:cs="Times New Roman"/>
                      <w:sz w:val="28"/>
                      <w:szCs w:val="28"/>
                      <w:lang w:val="en-US"/>
                    </w:rPr>
                  </w:pPr>
                  <w:r w:rsidRPr="00DA73CD">
                    <w:rPr>
                      <w:rFonts w:ascii="Times New Roman" w:eastAsia="Calibri" w:hAnsi="Times New Roman" w:cs="Times New Roman"/>
                      <w:sz w:val="28"/>
                      <w:szCs w:val="28"/>
                      <w:lang w:val="en-US"/>
                    </w:rPr>
                    <w:t>128</w:t>
                  </w:r>
                </w:p>
              </w:tc>
            </w:tr>
            <w:tr w:rsidR="00681C46" w:rsidRPr="00DA73CD" w14:paraId="2C25296D" w14:textId="77777777" w:rsidTr="00BA5324">
              <w:tc>
                <w:tcPr>
                  <w:tcW w:w="284" w:type="dxa"/>
                </w:tcPr>
                <w:p w14:paraId="10E2CD3C" w14:textId="77777777" w:rsidR="00681C46" w:rsidRPr="00DA73CD" w:rsidRDefault="00681C46" w:rsidP="007D7D3F">
                  <w:pPr>
                    <w:spacing w:line="336" w:lineRule="auto"/>
                    <w:jc w:val="center"/>
                    <w:rPr>
                      <w:rFonts w:ascii="Times New Roman" w:eastAsia="Calibri" w:hAnsi="Times New Roman" w:cs="Times New Roman"/>
                      <w:sz w:val="28"/>
                      <w:szCs w:val="28"/>
                      <w:lang w:val="en-US"/>
                    </w:rPr>
                  </w:pPr>
                </w:p>
              </w:tc>
              <w:tc>
                <w:tcPr>
                  <w:tcW w:w="8256" w:type="dxa"/>
                  <w:gridSpan w:val="2"/>
                </w:tcPr>
                <w:p w14:paraId="67E84339" w14:textId="39829E61" w:rsidR="00681C46" w:rsidRPr="00DA73CD" w:rsidRDefault="00681C46" w:rsidP="007D7D3F">
                  <w:pPr>
                    <w:spacing w:line="336" w:lineRule="auto"/>
                    <w:jc w:val="both"/>
                    <w:rPr>
                      <w:rFonts w:ascii="Times New Roman" w:eastAsia="Calibri" w:hAnsi="Times New Roman" w:cs="Times New Roman"/>
                      <w:sz w:val="28"/>
                      <w:szCs w:val="28"/>
                      <w:lang w:val="en-US"/>
                    </w:rPr>
                  </w:pPr>
                  <w:r w:rsidRPr="00DA73CD">
                    <w:rPr>
                      <w:rFonts w:ascii="Times New Roman" w:eastAsia="Times New Roman" w:hAnsi="Times New Roman" w:cs="Times New Roman"/>
                      <w:bCs/>
                      <w:color w:val="000000" w:themeColor="text1"/>
                      <w:sz w:val="28"/>
                      <w:szCs w:val="28"/>
                      <w:lang w:val="uz-Cyrl-UZ" w:eastAsia="ru-RU"/>
                    </w:rPr>
                    <w:t>Uchinchi bob yuzasidan xulosa</w:t>
                  </w:r>
                  <w:r w:rsidRPr="00DA73CD">
                    <w:rPr>
                      <w:rFonts w:ascii="Times New Roman" w:eastAsia="Times New Roman" w:hAnsi="Times New Roman" w:cs="Times New Roman"/>
                      <w:bCs/>
                      <w:color w:val="000000" w:themeColor="text1"/>
                      <w:sz w:val="28"/>
                      <w:szCs w:val="28"/>
                      <w:lang w:val="en-US" w:eastAsia="ru-RU"/>
                    </w:rPr>
                    <w:t>…………………………………...</w:t>
                  </w:r>
                  <w:r w:rsidR="003E101B">
                    <w:rPr>
                      <w:rFonts w:ascii="Times New Roman" w:eastAsia="Times New Roman" w:hAnsi="Times New Roman" w:cs="Times New Roman"/>
                      <w:bCs/>
                      <w:color w:val="000000" w:themeColor="text1"/>
                      <w:sz w:val="28"/>
                      <w:szCs w:val="28"/>
                      <w:lang w:val="en-US" w:eastAsia="ru-RU"/>
                    </w:rPr>
                    <w:t>..........</w:t>
                  </w:r>
                </w:p>
              </w:tc>
              <w:tc>
                <w:tcPr>
                  <w:tcW w:w="709" w:type="dxa"/>
                  <w:vAlign w:val="bottom"/>
                </w:tcPr>
                <w:p w14:paraId="5467C609" w14:textId="77777777" w:rsidR="00681C46" w:rsidRPr="00DA73CD" w:rsidRDefault="00681C46" w:rsidP="007D7D3F">
                  <w:pPr>
                    <w:spacing w:line="336" w:lineRule="auto"/>
                    <w:rPr>
                      <w:rFonts w:ascii="Times New Roman" w:eastAsia="Calibri" w:hAnsi="Times New Roman" w:cs="Times New Roman"/>
                      <w:sz w:val="28"/>
                      <w:szCs w:val="28"/>
                      <w:lang w:val="en-US"/>
                    </w:rPr>
                  </w:pPr>
                  <w:r w:rsidRPr="00DA73CD">
                    <w:rPr>
                      <w:rFonts w:ascii="Times New Roman" w:eastAsia="Calibri" w:hAnsi="Times New Roman" w:cs="Times New Roman"/>
                      <w:sz w:val="28"/>
                      <w:szCs w:val="28"/>
                      <w:lang w:val="en-US"/>
                    </w:rPr>
                    <w:t>140</w:t>
                  </w:r>
                </w:p>
              </w:tc>
            </w:tr>
            <w:tr w:rsidR="00681C46" w:rsidRPr="00DA73CD" w14:paraId="3CEF87A8" w14:textId="77777777" w:rsidTr="00BA5324">
              <w:trPr>
                <w:trHeight w:val="392"/>
              </w:trPr>
              <w:tc>
                <w:tcPr>
                  <w:tcW w:w="8540" w:type="dxa"/>
                  <w:gridSpan w:val="3"/>
                </w:tcPr>
                <w:p w14:paraId="28B3127E" w14:textId="095121FC" w:rsidR="00681C46" w:rsidRPr="00DA73CD" w:rsidRDefault="00F353EF" w:rsidP="007D7D3F">
                  <w:pPr>
                    <w:spacing w:line="336" w:lineRule="auto"/>
                    <w:jc w:val="both"/>
                    <w:rPr>
                      <w:rFonts w:ascii="Times New Roman" w:eastAsia="Calibri" w:hAnsi="Times New Roman" w:cs="Times New Roman"/>
                      <w:b/>
                      <w:bCs/>
                      <w:sz w:val="28"/>
                      <w:szCs w:val="28"/>
                      <w:lang w:val="uz-Latn-UZ"/>
                    </w:rPr>
                  </w:pPr>
                  <w:r w:rsidRPr="00DA73CD">
                    <w:rPr>
                      <w:rFonts w:ascii="Times New Roman" w:eastAsia="Times New Roman" w:hAnsi="Times New Roman" w:cs="Times New Roman"/>
                      <w:bCs/>
                      <w:noProof/>
                      <w:color w:val="000000" w:themeColor="text1"/>
                      <w:sz w:val="28"/>
                      <w:szCs w:val="28"/>
                      <w:lang w:eastAsia="ru-RU"/>
                    </w:rPr>
                    <mc:AlternateContent>
                      <mc:Choice Requires="wps">
                        <w:drawing>
                          <wp:anchor distT="0" distB="0" distL="114300" distR="114300" simplePos="0" relativeHeight="251736064" behindDoc="0" locked="0" layoutInCell="1" allowOverlap="1" wp14:anchorId="7ACAFBC9" wp14:editId="70291FCE">
                            <wp:simplePos x="0" y="0"/>
                            <wp:positionH relativeFrom="column">
                              <wp:posOffset>2249805</wp:posOffset>
                            </wp:positionH>
                            <wp:positionV relativeFrom="paragraph">
                              <wp:posOffset>675005</wp:posOffset>
                            </wp:positionV>
                            <wp:extent cx="637954" cy="244549"/>
                            <wp:effectExtent l="0" t="0" r="10160" b="22225"/>
                            <wp:wrapNone/>
                            <wp:docPr id="1345" name="Прямоугольник 1345"/>
                            <wp:cNvGraphicFramePr/>
                            <a:graphic xmlns:a="http://schemas.openxmlformats.org/drawingml/2006/main">
                              <a:graphicData uri="http://schemas.microsoft.com/office/word/2010/wordprocessingShape">
                                <wps:wsp>
                                  <wps:cNvSpPr/>
                                  <wps:spPr>
                                    <a:xfrm>
                                      <a:off x="0" y="0"/>
                                      <a:ext cx="637954" cy="244549"/>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B6EFAB6" id="Прямоугольник 1345" o:spid="_x0000_s1026" style="position:absolute;margin-left:177.15pt;margin-top:53.15pt;width:50.25pt;height:19.25pt;z-index:251736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" fillcolor="white [3212]" strokecolor="white [3212]" strokeweight="1pt"/>
                        </w:pict>
                      </mc:Fallback>
                    </mc:AlternateContent>
                  </w:r>
                  <w:r w:rsidR="00681C46" w:rsidRPr="00DA73CD">
                    <w:rPr>
                      <w:rFonts w:ascii="Times New Roman" w:eastAsia="Calibri" w:hAnsi="Times New Roman" w:cs="Times New Roman"/>
                      <w:b/>
                      <w:bCs/>
                      <w:sz w:val="28"/>
                      <w:szCs w:val="28"/>
                    </w:rPr>
                    <w:t>XULOSA</w:t>
                  </w:r>
                  <w:r w:rsidR="003E101B">
                    <w:rPr>
                      <w:rFonts w:ascii="Times New Roman" w:eastAsia="Calibri" w:hAnsi="Times New Roman" w:cs="Times New Roman"/>
                      <w:b/>
                      <w:bCs/>
                      <w:sz w:val="28"/>
                      <w:szCs w:val="28"/>
                      <w:lang w:val="en-US"/>
                    </w:rPr>
                    <w:t>……………………………………………………………</w:t>
                  </w:r>
                  <w:proofErr w:type="gramStart"/>
                  <w:r w:rsidR="003E101B">
                    <w:rPr>
                      <w:rFonts w:ascii="Times New Roman" w:eastAsia="Calibri" w:hAnsi="Times New Roman" w:cs="Times New Roman"/>
                      <w:b/>
                      <w:bCs/>
                      <w:sz w:val="28"/>
                      <w:szCs w:val="28"/>
                      <w:lang w:val="en-US"/>
                    </w:rPr>
                    <w:t>…….</w:t>
                  </w:r>
                  <w:proofErr w:type="gramEnd"/>
                  <w:r w:rsidR="003E101B">
                    <w:rPr>
                      <w:rFonts w:ascii="Times New Roman" w:eastAsia="Calibri" w:hAnsi="Times New Roman" w:cs="Times New Roman"/>
                      <w:b/>
                      <w:bCs/>
                      <w:sz w:val="28"/>
                      <w:szCs w:val="28"/>
                      <w:lang w:val="en-US"/>
                    </w:rPr>
                    <w:t>.</w:t>
                  </w:r>
                </w:p>
              </w:tc>
              <w:tc>
                <w:tcPr>
                  <w:tcW w:w="709" w:type="dxa"/>
                  <w:vAlign w:val="bottom"/>
                </w:tcPr>
                <w:p w14:paraId="78D921B8" w14:textId="77777777" w:rsidR="00681C46" w:rsidRPr="00DA73CD" w:rsidRDefault="00681C46" w:rsidP="007D7D3F">
                  <w:pPr>
                    <w:spacing w:line="336" w:lineRule="auto"/>
                    <w:rPr>
                      <w:rFonts w:ascii="Times New Roman" w:eastAsia="Calibri" w:hAnsi="Times New Roman" w:cs="Times New Roman"/>
                      <w:b/>
                      <w:bCs/>
                      <w:sz w:val="28"/>
                      <w:szCs w:val="28"/>
                      <w:lang w:val="en-US"/>
                    </w:rPr>
                  </w:pPr>
                  <w:r w:rsidRPr="00DA73CD">
                    <w:rPr>
                      <w:rFonts w:ascii="Times New Roman" w:eastAsia="Calibri" w:hAnsi="Times New Roman" w:cs="Times New Roman"/>
                      <w:b/>
                      <w:bCs/>
                      <w:sz w:val="28"/>
                      <w:szCs w:val="28"/>
                      <w:lang w:val="en-US"/>
                    </w:rPr>
                    <w:t>143</w:t>
                  </w:r>
                </w:p>
              </w:tc>
            </w:tr>
            <w:tr w:rsidR="00681C46" w:rsidRPr="00DA73CD" w14:paraId="762BBF03" w14:textId="77777777" w:rsidTr="00BA5324">
              <w:trPr>
                <w:trHeight w:val="340"/>
              </w:trPr>
              <w:tc>
                <w:tcPr>
                  <w:tcW w:w="8540" w:type="dxa"/>
                  <w:gridSpan w:val="3"/>
                </w:tcPr>
                <w:p w14:paraId="4C33FC97" w14:textId="08DB4AD7" w:rsidR="00681C46" w:rsidRPr="00DA73CD" w:rsidRDefault="00681C46" w:rsidP="007D7D3F">
                  <w:pPr>
                    <w:spacing w:line="336" w:lineRule="auto"/>
                    <w:jc w:val="both"/>
                    <w:rPr>
                      <w:rFonts w:ascii="Times New Roman" w:eastAsia="Calibri" w:hAnsi="Times New Roman" w:cs="Times New Roman"/>
                      <w:b/>
                      <w:bCs/>
                      <w:sz w:val="28"/>
                      <w:szCs w:val="28"/>
                    </w:rPr>
                  </w:pPr>
                  <w:r w:rsidRPr="00DA73CD">
                    <w:rPr>
                      <w:rFonts w:ascii="Times New Roman" w:eastAsia="Calibri" w:hAnsi="Times New Roman" w:cs="Times New Roman"/>
                      <w:b/>
                      <w:bCs/>
                      <w:sz w:val="28"/>
                      <w:szCs w:val="28"/>
                      <w:lang w:val="en-US"/>
                    </w:rPr>
                    <w:t>TA</w:t>
                  </w:r>
                  <w:r w:rsidR="003E101B">
                    <w:rPr>
                      <w:rFonts w:ascii="Times New Roman" w:eastAsia="Calibri" w:hAnsi="Times New Roman" w:cs="Times New Roman"/>
                      <w:b/>
                      <w:bCs/>
                      <w:sz w:val="28"/>
                      <w:szCs w:val="28"/>
                      <w:lang w:val="en-US"/>
                    </w:rPr>
                    <w:t>VSIYALAR……………………………………………………………</w:t>
                  </w:r>
                </w:p>
              </w:tc>
              <w:tc>
                <w:tcPr>
                  <w:tcW w:w="709" w:type="dxa"/>
                  <w:vAlign w:val="bottom"/>
                </w:tcPr>
                <w:p w14:paraId="016E0E6B" w14:textId="77777777" w:rsidR="00681C46" w:rsidRPr="00DA73CD" w:rsidRDefault="00681C46" w:rsidP="007D7D3F">
                  <w:pPr>
                    <w:spacing w:line="336" w:lineRule="auto"/>
                    <w:rPr>
                      <w:rFonts w:ascii="Times New Roman" w:eastAsia="Calibri" w:hAnsi="Times New Roman" w:cs="Times New Roman"/>
                      <w:b/>
                      <w:bCs/>
                      <w:sz w:val="28"/>
                      <w:szCs w:val="28"/>
                      <w:lang w:val="en-US"/>
                    </w:rPr>
                  </w:pPr>
                  <w:r w:rsidRPr="00DA73CD">
                    <w:rPr>
                      <w:rFonts w:ascii="Times New Roman" w:eastAsia="Calibri" w:hAnsi="Times New Roman" w:cs="Times New Roman"/>
                      <w:b/>
                      <w:bCs/>
                      <w:sz w:val="28"/>
                      <w:szCs w:val="28"/>
                      <w:lang w:val="en-US"/>
                    </w:rPr>
                    <w:t>146</w:t>
                  </w:r>
                </w:p>
              </w:tc>
            </w:tr>
            <w:tr w:rsidR="00681C46" w:rsidRPr="00DA73CD" w14:paraId="1B8AB71C" w14:textId="77777777" w:rsidTr="00BA5324">
              <w:trPr>
                <w:trHeight w:val="340"/>
              </w:trPr>
              <w:tc>
                <w:tcPr>
                  <w:tcW w:w="8540" w:type="dxa"/>
                  <w:gridSpan w:val="3"/>
                </w:tcPr>
                <w:p w14:paraId="074BD360" w14:textId="226A7E2E" w:rsidR="00681C46" w:rsidRPr="00DA73CD" w:rsidRDefault="00681C46" w:rsidP="007D7D3F">
                  <w:pPr>
                    <w:spacing w:line="336" w:lineRule="auto"/>
                    <w:jc w:val="both"/>
                    <w:rPr>
                      <w:rFonts w:ascii="Times New Roman" w:eastAsia="Calibri" w:hAnsi="Times New Roman" w:cs="Times New Roman"/>
                      <w:b/>
                      <w:bCs/>
                      <w:sz w:val="28"/>
                      <w:szCs w:val="28"/>
                      <w:lang w:val="en-US"/>
                    </w:rPr>
                  </w:pPr>
                  <w:r w:rsidRPr="00DA73CD">
                    <w:rPr>
                      <w:rFonts w:ascii="Times New Roman" w:eastAsia="Calibri" w:hAnsi="Times New Roman" w:cs="Times New Roman"/>
                      <w:b/>
                      <w:bCs/>
                      <w:sz w:val="28"/>
                      <w:szCs w:val="28"/>
                      <w:lang w:val="en-US"/>
                    </w:rPr>
                    <w:lastRenderedPageBreak/>
                    <w:t>FOYDALANILGAN</w:t>
                  </w:r>
                  <w:r w:rsidR="003E101B">
                    <w:rPr>
                      <w:rFonts w:ascii="Times New Roman" w:eastAsia="Calibri" w:hAnsi="Times New Roman" w:cs="Times New Roman"/>
                      <w:b/>
                      <w:bCs/>
                      <w:sz w:val="28"/>
                      <w:szCs w:val="28"/>
                      <w:lang w:val="en-US"/>
                    </w:rPr>
                    <w:t xml:space="preserve"> ADABIYOTLAR </w:t>
                  </w:r>
                  <w:proofErr w:type="gramStart"/>
                  <w:r w:rsidR="003E101B">
                    <w:rPr>
                      <w:rFonts w:ascii="Times New Roman" w:eastAsia="Calibri" w:hAnsi="Times New Roman" w:cs="Times New Roman"/>
                      <w:b/>
                      <w:bCs/>
                      <w:sz w:val="28"/>
                      <w:szCs w:val="28"/>
                      <w:lang w:val="en-US"/>
                    </w:rPr>
                    <w:t>RO‘</w:t>
                  </w:r>
                  <w:proofErr w:type="gramEnd"/>
                  <w:r w:rsidR="003E101B">
                    <w:rPr>
                      <w:rFonts w:ascii="Times New Roman" w:eastAsia="Calibri" w:hAnsi="Times New Roman" w:cs="Times New Roman"/>
                      <w:b/>
                      <w:bCs/>
                      <w:sz w:val="28"/>
                      <w:szCs w:val="28"/>
                      <w:lang w:val="en-US"/>
                    </w:rPr>
                    <w:t>YXATI…………………...</w:t>
                  </w:r>
                </w:p>
              </w:tc>
              <w:tc>
                <w:tcPr>
                  <w:tcW w:w="709" w:type="dxa"/>
                  <w:vAlign w:val="bottom"/>
                </w:tcPr>
                <w:p w14:paraId="02F8BD81" w14:textId="77777777" w:rsidR="00681C46" w:rsidRPr="00DA73CD" w:rsidRDefault="00681C46" w:rsidP="007D7D3F">
                  <w:pPr>
                    <w:spacing w:line="336" w:lineRule="auto"/>
                    <w:rPr>
                      <w:rFonts w:ascii="Times New Roman" w:eastAsia="Calibri" w:hAnsi="Times New Roman" w:cs="Times New Roman"/>
                      <w:b/>
                      <w:bCs/>
                      <w:sz w:val="28"/>
                      <w:szCs w:val="28"/>
                      <w:lang w:val="en-US"/>
                    </w:rPr>
                  </w:pPr>
                  <w:r w:rsidRPr="00DA73CD">
                    <w:rPr>
                      <w:rFonts w:ascii="Times New Roman" w:eastAsia="Calibri" w:hAnsi="Times New Roman" w:cs="Times New Roman"/>
                      <w:b/>
                      <w:bCs/>
                      <w:sz w:val="28"/>
                      <w:szCs w:val="28"/>
                      <w:lang w:val="en-US"/>
                    </w:rPr>
                    <w:t>147</w:t>
                  </w:r>
                </w:p>
              </w:tc>
            </w:tr>
            <w:tr w:rsidR="00681C46" w:rsidRPr="00DA73CD" w14:paraId="7A8A4235" w14:textId="77777777" w:rsidTr="00BA5324">
              <w:tc>
                <w:tcPr>
                  <w:tcW w:w="8540" w:type="dxa"/>
                  <w:gridSpan w:val="3"/>
                </w:tcPr>
                <w:p w14:paraId="339F7E53" w14:textId="4AC1725B" w:rsidR="00681C46" w:rsidRPr="00DA73CD" w:rsidRDefault="00681C46" w:rsidP="007D7D3F">
                  <w:pPr>
                    <w:spacing w:line="336" w:lineRule="auto"/>
                    <w:jc w:val="both"/>
                    <w:rPr>
                      <w:rFonts w:ascii="Times New Roman" w:eastAsia="Calibri" w:hAnsi="Times New Roman" w:cs="Times New Roman"/>
                      <w:b/>
                      <w:bCs/>
                      <w:sz w:val="28"/>
                      <w:szCs w:val="28"/>
                      <w:lang w:val="en-US"/>
                    </w:rPr>
                  </w:pPr>
                  <w:r w:rsidRPr="00DA73CD">
                    <w:rPr>
                      <w:rFonts w:ascii="Times New Roman" w:eastAsia="Calibri" w:hAnsi="Times New Roman" w:cs="Times New Roman"/>
                      <w:b/>
                      <w:bCs/>
                      <w:sz w:val="28"/>
                      <w:szCs w:val="28"/>
                      <w:lang w:val="en-US"/>
                    </w:rPr>
                    <w:t>IL</w:t>
                  </w:r>
                  <w:r w:rsidR="003E101B">
                    <w:rPr>
                      <w:rFonts w:ascii="Times New Roman" w:eastAsia="Calibri" w:hAnsi="Times New Roman" w:cs="Times New Roman"/>
                      <w:b/>
                      <w:bCs/>
                      <w:sz w:val="28"/>
                      <w:szCs w:val="28"/>
                      <w:lang w:val="en-US"/>
                    </w:rPr>
                    <w:t>OVALAR……………………………………………………………….</w:t>
                  </w:r>
                </w:p>
              </w:tc>
              <w:tc>
                <w:tcPr>
                  <w:tcW w:w="709" w:type="dxa"/>
                  <w:vAlign w:val="bottom"/>
                </w:tcPr>
                <w:p w14:paraId="08BDF5C5" w14:textId="77777777" w:rsidR="00681C46" w:rsidRPr="00DA73CD" w:rsidRDefault="00681C46" w:rsidP="007D7D3F">
                  <w:pPr>
                    <w:spacing w:line="336" w:lineRule="auto"/>
                    <w:rPr>
                      <w:rFonts w:ascii="Times New Roman" w:eastAsia="Calibri" w:hAnsi="Times New Roman" w:cs="Times New Roman"/>
                      <w:b/>
                      <w:bCs/>
                      <w:sz w:val="28"/>
                      <w:szCs w:val="28"/>
                      <w:lang w:val="en-US"/>
                    </w:rPr>
                  </w:pPr>
                  <w:r w:rsidRPr="00DA73CD">
                    <w:rPr>
                      <w:rFonts w:ascii="Times New Roman" w:eastAsia="Calibri" w:hAnsi="Times New Roman" w:cs="Times New Roman"/>
                      <w:b/>
                      <w:bCs/>
                      <w:sz w:val="28"/>
                      <w:szCs w:val="28"/>
                      <w:lang w:val="en-US"/>
                    </w:rPr>
                    <w:t>161</w:t>
                  </w:r>
                </w:p>
              </w:tc>
            </w:tr>
          </w:tbl>
          <w:p w14:paraId="251ADB93" w14:textId="220DDFD8" w:rsidR="00681C46" w:rsidRPr="00B42691" w:rsidRDefault="00681C46" w:rsidP="007D7D3F">
            <w:pPr>
              <w:spacing w:line="336" w:lineRule="auto"/>
              <w:rPr>
                <w:rFonts w:ascii="Times New Roman" w:eastAsia="Calibri" w:hAnsi="Times New Roman" w:cs="Times New Roman"/>
                <w:b/>
                <w:bCs/>
                <w:sz w:val="28"/>
                <w:szCs w:val="28"/>
                <w:lang w:val="en-US"/>
              </w:rPr>
            </w:pPr>
            <w:r w:rsidRPr="00DA73CD">
              <w:rPr>
                <w:rFonts w:ascii="Times New Roman" w:eastAsia="Times New Roman" w:hAnsi="Times New Roman" w:cs="Times New Roman"/>
                <w:bCs/>
                <w:noProof/>
                <w:color w:val="000000" w:themeColor="text1"/>
                <w:sz w:val="28"/>
                <w:szCs w:val="28"/>
                <w:lang w:eastAsia="ru-RU"/>
              </w:rPr>
              <mc:AlternateContent>
                <mc:Choice Requires="wps">
                  <w:drawing>
                    <wp:anchor distT="0" distB="0" distL="114300" distR="114300" simplePos="0" relativeHeight="251737088" behindDoc="0" locked="0" layoutInCell="1" allowOverlap="1" wp14:anchorId="67449244" wp14:editId="3FAEA285">
                      <wp:simplePos x="0" y="0"/>
                      <wp:positionH relativeFrom="margin">
                        <wp:posOffset>2646045</wp:posOffset>
                      </wp:positionH>
                      <wp:positionV relativeFrom="paragraph">
                        <wp:posOffset>7356002</wp:posOffset>
                      </wp:positionV>
                      <wp:extent cx="637954" cy="244549"/>
                      <wp:effectExtent l="0" t="0" r="10160" b="22225"/>
                      <wp:wrapNone/>
                      <wp:docPr id="1347" name="Прямоугольник 1347"/>
                      <wp:cNvGraphicFramePr/>
                      <a:graphic xmlns:a="http://schemas.openxmlformats.org/drawingml/2006/main">
                        <a:graphicData uri="http://schemas.microsoft.com/office/word/2010/wordprocessingShape">
                          <wps:wsp>
                            <wps:cNvSpPr/>
                            <wps:spPr>
                              <a:xfrm>
                                <a:off x="0" y="0"/>
                                <a:ext cx="637954" cy="244549"/>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AC1247F" id="Прямоугольник 1347" o:spid="_x0000_s1026" style="position:absolute;margin-left:208.35pt;margin-top:579.2pt;width:50.25pt;height:19.25pt;z-index:251737088;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" fillcolor="white [3212]" strokecolor="white [3212]" strokeweight="1pt">
                      <w10:wrap anchorx="margin"/>
                    </v:rect>
                  </w:pict>
                </mc:Fallback>
              </mc:AlternateContent>
            </w:r>
          </w:p>
        </w:tc>
      </w:tr>
    </w:tbl>
    <w:p w14:paraId="342B57ED" w14:textId="1E0795CA" w:rsidR="00E87725" w:rsidRPr="00A31EA2" w:rsidRDefault="00F353EF" w:rsidP="00CB482F">
      <w:pPr>
        <w:spacing w:after="0" w:line="336" w:lineRule="auto"/>
        <w:ind w:firstLine="720"/>
        <w:rPr>
          <w:rFonts w:ascii="Times New Roman" w:eastAsia="Times New Roman" w:hAnsi="Times New Roman" w:cs="Times New Roman"/>
          <w:b/>
          <w:color w:val="000000" w:themeColor="text1"/>
          <w:sz w:val="28"/>
          <w:szCs w:val="28"/>
          <w:lang w:val="uz-Cyrl-UZ" w:eastAsia="ru-RU"/>
        </w:rPr>
      </w:pPr>
      <w:r>
        <w:rPr>
          <w:rFonts w:ascii="Times New Roman" w:eastAsia="Times New Roman" w:hAnsi="Times New Roman" w:cs="Times New Roman"/>
          <w:bCs/>
          <w:noProof/>
          <w:color w:val="000000" w:themeColor="text1"/>
          <w:sz w:val="28"/>
          <w:szCs w:val="28"/>
          <w:lang w:eastAsia="ru-RU"/>
        </w:rPr>
        <w:lastRenderedPageBreak/>
        <mc:AlternateContent>
          <mc:Choice Requires="wps">
            <w:drawing>
              <wp:anchor distT="0" distB="0" distL="114300" distR="114300" simplePos="0" relativeHeight="251718656" behindDoc="0" locked="0" layoutInCell="1" allowOverlap="1" wp14:anchorId="77898470" wp14:editId="0436D1E2">
                <wp:simplePos x="0" y="0"/>
                <wp:positionH relativeFrom="margin">
                  <wp:posOffset>2743200</wp:posOffset>
                </wp:positionH>
                <wp:positionV relativeFrom="paragraph">
                  <wp:posOffset>8091170</wp:posOffset>
                </wp:positionV>
                <wp:extent cx="637954" cy="244549"/>
                <wp:effectExtent l="0" t="0" r="10160" b="22225"/>
                <wp:wrapNone/>
                <wp:docPr id="1378" name="Прямоугольник 1378"/>
                <wp:cNvGraphicFramePr/>
                <a:graphic xmlns:a="http://schemas.openxmlformats.org/drawingml/2006/main">
                  <a:graphicData uri="http://schemas.microsoft.com/office/word/2010/wordprocessingShape">
                    <wps:wsp>
                      <wps:cNvSpPr/>
                      <wps:spPr>
                        <a:xfrm>
                          <a:off x="0" y="0"/>
                          <a:ext cx="637954" cy="244549"/>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6127564" id="Прямоугольник 1378" o:spid="_x0000_s1026" style="position:absolute;margin-left:3in;margin-top:637.1pt;width:50.25pt;height:19.25pt;z-index:251718656;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" fillcolor="white [3212]" strokecolor="white [3212]" strokeweight="1pt">
                <w10:wrap anchorx="margin"/>
              </v:rect>
            </w:pict>
          </mc:Fallback>
        </mc:AlternateContent>
      </w:r>
      <w:r w:rsidR="004D6C12">
        <w:rPr>
          <w:rFonts w:ascii="Times New Roman" w:eastAsia="Times New Roman" w:hAnsi="Times New Roman" w:cs="Times New Roman"/>
          <w:bCs/>
          <w:noProof/>
          <w:color w:val="000000" w:themeColor="text1"/>
          <w:sz w:val="28"/>
          <w:szCs w:val="28"/>
          <w:lang w:eastAsia="ru-RU"/>
        </w:rPr>
        <mc:AlternateContent>
          <mc:Choice Requires="wps">
            <w:drawing>
              <wp:anchor distT="0" distB="0" distL="114300" distR="114300" simplePos="0" relativeHeight="251716608" behindDoc="0" locked="0" layoutInCell="1" allowOverlap="1" wp14:anchorId="5726ACD6" wp14:editId="5A0BE54E">
                <wp:simplePos x="0" y="0"/>
                <wp:positionH relativeFrom="column">
                  <wp:posOffset>2596515</wp:posOffset>
                </wp:positionH>
                <wp:positionV relativeFrom="paragraph">
                  <wp:posOffset>6874510</wp:posOffset>
                </wp:positionV>
                <wp:extent cx="637954" cy="244549"/>
                <wp:effectExtent l="0" t="0" r="10160" b="22225"/>
                <wp:wrapNone/>
                <wp:docPr id="1377" name="Прямоугольник 1377"/>
                <wp:cNvGraphicFramePr/>
                <a:graphic xmlns:a="http://schemas.openxmlformats.org/drawingml/2006/main">
                  <a:graphicData uri="http://schemas.microsoft.com/office/word/2010/wordprocessingShape">
                    <wps:wsp>
                      <wps:cNvSpPr/>
                      <wps:spPr>
                        <a:xfrm>
                          <a:off x="0" y="0"/>
                          <a:ext cx="637954" cy="244549"/>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1DE8DF2" id="Прямоугольник 1377" o:spid="_x0000_s1026" style="position:absolute;margin-left:204.45pt;margin-top:541.3pt;width:50.25pt;height:19.25pt;z-index:251716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" fillcolor="white [3212]" strokecolor="white [3212]" strokeweight="1pt"/>
            </w:pict>
          </mc:Fallback>
        </mc:AlternateContent>
      </w:r>
      <w:r w:rsidR="00E87725" w:rsidRPr="00A31EA2">
        <w:rPr>
          <w:rFonts w:ascii="Times New Roman" w:eastAsia="Times New Roman" w:hAnsi="Times New Roman" w:cs="Times New Roman"/>
          <w:b/>
          <w:color w:val="000000" w:themeColor="text1"/>
          <w:sz w:val="28"/>
          <w:szCs w:val="28"/>
          <w:lang w:val="uz-Cyrl-UZ" w:eastAsia="ru-RU"/>
        </w:rPr>
        <w:br w:type="page"/>
      </w:r>
    </w:p>
    <w:bookmarkEnd w:id="3"/>
    <w:p w14:paraId="469804BA" w14:textId="77777777" w:rsidR="00687C65" w:rsidRPr="00EB078E" w:rsidRDefault="00687C65" w:rsidP="00CB482F">
      <w:pPr>
        <w:spacing w:line="336" w:lineRule="auto"/>
        <w:ind w:firstLine="720"/>
        <w:jc w:val="center"/>
        <w:rPr>
          <w:rFonts w:ascii="Times New Roman" w:eastAsia="Times New Roman" w:hAnsi="Times New Roman"/>
          <w:b/>
          <w:color w:val="000000"/>
          <w:sz w:val="28"/>
          <w:szCs w:val="28"/>
          <w:lang w:val="uz-Cyrl-UZ" w:eastAsia="ru-RU"/>
        </w:rPr>
      </w:pPr>
      <w:r w:rsidRPr="00EB078E">
        <w:rPr>
          <w:rFonts w:ascii="Times New Roman" w:eastAsia="Times New Roman" w:hAnsi="Times New Roman"/>
          <w:b/>
          <w:color w:val="000000"/>
          <w:sz w:val="28"/>
          <w:szCs w:val="28"/>
          <w:lang w:val="uz-Cyrl-UZ" w:eastAsia="ru-RU"/>
        </w:rPr>
        <w:lastRenderedPageBreak/>
        <w:t>KIRISH (Falsafa doktori (PhD) dissertatsiyasi)</w:t>
      </w:r>
    </w:p>
    <w:p w14:paraId="3DF5A0AC" w14:textId="77777777" w:rsidR="00883B8C" w:rsidRPr="00883B8C" w:rsidRDefault="00883B8C" w:rsidP="00883B8C">
      <w:pPr>
        <w:tabs>
          <w:tab w:val="left" w:pos="10632"/>
        </w:tabs>
        <w:spacing w:after="0" w:line="360" w:lineRule="auto"/>
        <w:ind w:firstLine="567"/>
        <w:contextualSpacing/>
        <w:jc w:val="both"/>
        <w:rPr>
          <w:rFonts w:ascii="Times New Roman" w:eastAsia="Times" w:hAnsi="Times New Roman" w:cs="Times New Roman"/>
          <w:color w:val="000000"/>
          <w:sz w:val="28"/>
          <w:szCs w:val="28"/>
          <w:lang w:val="en-US" w:eastAsia="ru-RU"/>
        </w:rPr>
      </w:pPr>
      <w:bookmarkStart w:id="4" w:name="_Hlk193164378"/>
      <w:proofErr w:type="spellStart"/>
      <w:r w:rsidRPr="00883B8C">
        <w:rPr>
          <w:rFonts w:ascii="Times New Roman" w:eastAsia="Times" w:hAnsi="Times New Roman" w:cs="Times New Roman"/>
          <w:b/>
          <w:color w:val="000000"/>
          <w:sz w:val="28"/>
          <w:szCs w:val="28"/>
          <w:lang w:val="en-US" w:eastAsia="ru-RU"/>
        </w:rPr>
        <w:t>Dissertatsiya</w:t>
      </w:r>
      <w:proofErr w:type="spellEnd"/>
      <w:r w:rsidRPr="00883B8C">
        <w:rPr>
          <w:rFonts w:ascii="Times New Roman" w:eastAsia="Times" w:hAnsi="Times New Roman" w:cs="Times New Roman"/>
          <w:b/>
          <w:color w:val="000000"/>
          <w:sz w:val="28"/>
          <w:szCs w:val="28"/>
          <w:lang w:val="en-US" w:eastAsia="ru-RU"/>
        </w:rPr>
        <w:t xml:space="preserve"> </w:t>
      </w:r>
      <w:proofErr w:type="spellStart"/>
      <w:r w:rsidRPr="00883B8C">
        <w:rPr>
          <w:rFonts w:ascii="Times New Roman" w:eastAsia="Times" w:hAnsi="Times New Roman" w:cs="Times New Roman"/>
          <w:b/>
          <w:color w:val="000000"/>
          <w:sz w:val="28"/>
          <w:szCs w:val="28"/>
          <w:lang w:val="en-US" w:eastAsia="ru-RU"/>
        </w:rPr>
        <w:t>mavzusining</w:t>
      </w:r>
      <w:proofErr w:type="spellEnd"/>
      <w:r w:rsidRPr="00883B8C">
        <w:rPr>
          <w:rFonts w:ascii="Times New Roman" w:eastAsia="Times" w:hAnsi="Times New Roman" w:cs="Times New Roman"/>
          <w:b/>
          <w:color w:val="000000"/>
          <w:sz w:val="28"/>
          <w:szCs w:val="28"/>
          <w:lang w:val="en-US" w:eastAsia="ru-RU"/>
        </w:rPr>
        <w:t xml:space="preserve"> </w:t>
      </w:r>
      <w:proofErr w:type="spellStart"/>
      <w:r w:rsidRPr="00883B8C">
        <w:rPr>
          <w:rFonts w:ascii="Times New Roman" w:eastAsia="Times" w:hAnsi="Times New Roman" w:cs="Times New Roman"/>
          <w:b/>
          <w:color w:val="000000"/>
          <w:sz w:val="28"/>
          <w:szCs w:val="28"/>
          <w:lang w:val="en-US" w:eastAsia="ru-RU"/>
        </w:rPr>
        <w:t>dolzarbligi</w:t>
      </w:r>
      <w:proofErr w:type="spellEnd"/>
      <w:r w:rsidRPr="00883B8C">
        <w:rPr>
          <w:rFonts w:ascii="Times New Roman" w:eastAsia="Times" w:hAnsi="Times New Roman" w:cs="Times New Roman"/>
          <w:b/>
          <w:color w:val="000000"/>
          <w:sz w:val="28"/>
          <w:szCs w:val="28"/>
          <w:lang w:val="en-US" w:eastAsia="ru-RU"/>
        </w:rPr>
        <w:t xml:space="preserve"> </w:t>
      </w:r>
      <w:proofErr w:type="spellStart"/>
      <w:r w:rsidRPr="00883B8C">
        <w:rPr>
          <w:rFonts w:ascii="Times New Roman" w:eastAsia="Times" w:hAnsi="Times New Roman" w:cs="Times New Roman"/>
          <w:b/>
          <w:color w:val="000000"/>
          <w:sz w:val="28"/>
          <w:szCs w:val="28"/>
          <w:lang w:val="en-US" w:eastAsia="ru-RU"/>
        </w:rPr>
        <w:t>va</w:t>
      </w:r>
      <w:proofErr w:type="spellEnd"/>
      <w:r w:rsidRPr="00883B8C">
        <w:rPr>
          <w:rFonts w:ascii="Times New Roman" w:eastAsia="Times" w:hAnsi="Times New Roman" w:cs="Times New Roman"/>
          <w:b/>
          <w:color w:val="000000"/>
          <w:sz w:val="28"/>
          <w:szCs w:val="28"/>
          <w:lang w:val="en-US" w:eastAsia="ru-RU"/>
        </w:rPr>
        <w:t xml:space="preserve"> </w:t>
      </w:r>
      <w:proofErr w:type="spellStart"/>
      <w:r w:rsidRPr="00883B8C">
        <w:rPr>
          <w:rFonts w:ascii="Times New Roman" w:eastAsia="Times" w:hAnsi="Times New Roman" w:cs="Times New Roman"/>
          <w:b/>
          <w:color w:val="000000"/>
          <w:sz w:val="28"/>
          <w:szCs w:val="28"/>
          <w:lang w:val="en-US" w:eastAsia="ru-RU"/>
        </w:rPr>
        <w:t>zarurati</w:t>
      </w:r>
      <w:proofErr w:type="spellEnd"/>
      <w:r w:rsidRPr="00883B8C">
        <w:rPr>
          <w:rFonts w:ascii="Times New Roman" w:eastAsia="Times" w:hAnsi="Times New Roman" w:cs="Times New Roman"/>
          <w:b/>
          <w:color w:val="000000"/>
          <w:sz w:val="28"/>
          <w:szCs w:val="28"/>
          <w:lang w:val="en-US" w:eastAsia="ru-RU"/>
        </w:rPr>
        <w:t xml:space="preserve">. </w:t>
      </w:r>
      <w:proofErr w:type="spellStart"/>
      <w:r w:rsidRPr="00883B8C">
        <w:rPr>
          <w:rFonts w:ascii="Times New Roman" w:eastAsia="Times" w:hAnsi="Times New Roman" w:cs="Times New Roman"/>
          <w:color w:val="000000"/>
          <w:sz w:val="28"/>
          <w:szCs w:val="28"/>
          <w:lang w:val="en-US" w:eastAsia="ru-RU"/>
        </w:rPr>
        <w:t>Jahonda</w:t>
      </w:r>
      <w:proofErr w:type="spellEnd"/>
      <w:r w:rsidRPr="00883B8C">
        <w:rPr>
          <w:rFonts w:ascii="Times New Roman" w:eastAsia="Times" w:hAnsi="Times New Roman" w:cs="Times New Roman"/>
          <w:color w:val="000000"/>
          <w:sz w:val="28"/>
          <w:szCs w:val="28"/>
          <w:lang w:val="en-US" w:eastAsia="ru-RU"/>
        </w:rPr>
        <w:t xml:space="preserve"> </w:t>
      </w:r>
      <w:proofErr w:type="gramStart"/>
      <w:r w:rsidRPr="00883B8C">
        <w:rPr>
          <w:rFonts w:ascii="Times New Roman" w:eastAsia="Times" w:hAnsi="Times New Roman" w:cs="Times New Roman"/>
          <w:color w:val="000000"/>
          <w:sz w:val="28"/>
          <w:szCs w:val="28"/>
          <w:lang w:val="uz-Cyrl-UZ" w:eastAsia="ru-RU"/>
        </w:rPr>
        <w:t>o‘</w:t>
      </w:r>
      <w:proofErr w:type="spellStart"/>
      <w:proofErr w:type="gramEnd"/>
      <w:r w:rsidRPr="00883B8C">
        <w:rPr>
          <w:rFonts w:ascii="Times New Roman" w:eastAsia="Times" w:hAnsi="Times New Roman" w:cs="Times New Roman"/>
          <w:color w:val="000000"/>
          <w:sz w:val="28"/>
          <w:szCs w:val="28"/>
          <w:lang w:val="en-US" w:eastAsia="ru-RU"/>
        </w:rPr>
        <w:t>quvchilar</w:t>
      </w:r>
      <w:proofErr w:type="spellEnd"/>
      <w:r w:rsidRPr="00883B8C">
        <w:rPr>
          <w:rFonts w:ascii="Times New Roman" w:eastAsia="Times" w:hAnsi="Times New Roman" w:cs="Times New Roman"/>
          <w:color w:val="000000"/>
          <w:sz w:val="28"/>
          <w:szCs w:val="28"/>
          <w:lang w:val="en-US" w:eastAsia="ru-RU"/>
        </w:rPr>
        <w:t xml:space="preserve"> </w:t>
      </w:r>
      <w:proofErr w:type="spellStart"/>
      <w:r w:rsidRPr="00883B8C">
        <w:rPr>
          <w:rFonts w:ascii="Times New Roman" w:eastAsia="Times" w:hAnsi="Times New Roman" w:cs="Times New Roman"/>
          <w:color w:val="000000"/>
          <w:sz w:val="28"/>
          <w:szCs w:val="28"/>
          <w:lang w:val="en-US" w:eastAsia="ru-RU"/>
        </w:rPr>
        <w:t>ijodiy</w:t>
      </w:r>
      <w:proofErr w:type="spellEnd"/>
      <w:r w:rsidRPr="00883B8C">
        <w:rPr>
          <w:rFonts w:ascii="Times New Roman" w:eastAsia="Times" w:hAnsi="Times New Roman" w:cs="Times New Roman"/>
          <w:color w:val="000000"/>
          <w:sz w:val="28"/>
          <w:szCs w:val="28"/>
          <w:lang w:val="en-US" w:eastAsia="ru-RU"/>
        </w:rPr>
        <w:t xml:space="preserve"> </w:t>
      </w:r>
      <w:proofErr w:type="spellStart"/>
      <w:r w:rsidRPr="00883B8C">
        <w:rPr>
          <w:rFonts w:ascii="Times New Roman" w:eastAsia="Times" w:hAnsi="Times New Roman" w:cs="Times New Roman"/>
          <w:color w:val="000000"/>
          <w:sz w:val="28"/>
          <w:szCs w:val="28"/>
          <w:lang w:val="en-US" w:eastAsia="ru-RU"/>
        </w:rPr>
        <w:t>faoliyatini</w:t>
      </w:r>
      <w:proofErr w:type="spellEnd"/>
      <w:r w:rsidRPr="00883B8C">
        <w:rPr>
          <w:rFonts w:ascii="Times New Roman" w:eastAsia="Times" w:hAnsi="Times New Roman" w:cs="Times New Roman"/>
          <w:color w:val="000000"/>
          <w:sz w:val="28"/>
          <w:szCs w:val="28"/>
          <w:lang w:val="en-US" w:eastAsia="ru-RU"/>
        </w:rPr>
        <w:t xml:space="preserve"> </w:t>
      </w:r>
      <w:r w:rsidRPr="00883B8C">
        <w:rPr>
          <w:rFonts w:ascii="Times New Roman" w:eastAsia="Times" w:hAnsi="Times New Roman" w:cs="Times New Roman"/>
          <w:color w:val="000000"/>
          <w:sz w:val="28"/>
          <w:szCs w:val="28"/>
          <w:lang w:val="uz-Cyrl-UZ" w:eastAsia="ru-RU"/>
        </w:rPr>
        <w:t>rivojlantirish</w:t>
      </w:r>
      <w:proofErr w:type="spellStart"/>
      <w:r w:rsidRPr="00883B8C">
        <w:rPr>
          <w:rFonts w:ascii="Times New Roman" w:eastAsia="Times" w:hAnsi="Times New Roman" w:cs="Times New Roman"/>
          <w:color w:val="000000"/>
          <w:sz w:val="28"/>
          <w:szCs w:val="28"/>
          <w:lang w:val="en-US" w:eastAsia="ru-RU"/>
        </w:rPr>
        <w:t>ning</w:t>
      </w:r>
      <w:proofErr w:type="spellEnd"/>
      <w:r w:rsidRPr="00883B8C">
        <w:rPr>
          <w:rFonts w:ascii="Times New Roman" w:eastAsia="Times" w:hAnsi="Times New Roman" w:cs="Times New Roman"/>
          <w:color w:val="000000"/>
          <w:sz w:val="28"/>
          <w:szCs w:val="28"/>
          <w:lang w:val="uz-Cyrl-UZ" w:eastAsia="ru-RU"/>
        </w:rPr>
        <w:t xml:space="preserve"> turli ko‘rinishlari, </w:t>
      </w:r>
      <w:proofErr w:type="spellStart"/>
      <w:r w:rsidRPr="00883B8C">
        <w:rPr>
          <w:rFonts w:ascii="Times New Roman" w:eastAsia="Times" w:hAnsi="Times New Roman" w:cs="Times New Roman"/>
          <w:color w:val="000000"/>
          <w:sz w:val="28"/>
          <w:szCs w:val="28"/>
          <w:lang w:val="en-US" w:eastAsia="ru-RU"/>
        </w:rPr>
        <w:t>kreativ</w:t>
      </w:r>
      <w:proofErr w:type="spellEnd"/>
      <w:r w:rsidRPr="00883B8C">
        <w:rPr>
          <w:rFonts w:ascii="Times New Roman" w:eastAsia="Times" w:hAnsi="Times New Roman" w:cs="Times New Roman"/>
          <w:color w:val="000000"/>
          <w:sz w:val="28"/>
          <w:szCs w:val="28"/>
          <w:lang w:val="en-US" w:eastAsia="ru-RU"/>
        </w:rPr>
        <w:t xml:space="preserve"> </w:t>
      </w:r>
      <w:proofErr w:type="spellStart"/>
      <w:r w:rsidRPr="00883B8C">
        <w:rPr>
          <w:rFonts w:ascii="Times New Roman" w:eastAsia="Times" w:hAnsi="Times New Roman" w:cs="Times New Roman"/>
          <w:color w:val="000000"/>
          <w:sz w:val="28"/>
          <w:szCs w:val="28"/>
          <w:lang w:val="en-US" w:eastAsia="ru-RU"/>
        </w:rPr>
        <w:t>mexanizmlari</w:t>
      </w:r>
      <w:proofErr w:type="spellEnd"/>
      <w:r w:rsidRPr="00883B8C">
        <w:rPr>
          <w:rFonts w:ascii="Times New Roman" w:eastAsia="Times" w:hAnsi="Times New Roman" w:cs="Times New Roman"/>
          <w:color w:val="000000"/>
          <w:sz w:val="28"/>
          <w:szCs w:val="28"/>
          <w:lang w:val="en-US" w:eastAsia="ru-RU"/>
        </w:rPr>
        <w:t xml:space="preserve"> </w:t>
      </w:r>
      <w:proofErr w:type="spellStart"/>
      <w:r w:rsidRPr="00883B8C">
        <w:rPr>
          <w:rFonts w:ascii="Times New Roman" w:eastAsia="Times" w:hAnsi="Times New Roman" w:cs="Times New Roman"/>
          <w:color w:val="000000"/>
          <w:sz w:val="28"/>
          <w:szCs w:val="28"/>
          <w:lang w:val="en-US" w:eastAsia="ru-RU"/>
        </w:rPr>
        <w:t>amaliyotga</w:t>
      </w:r>
      <w:proofErr w:type="spellEnd"/>
      <w:r w:rsidRPr="00883B8C">
        <w:rPr>
          <w:rFonts w:ascii="Times New Roman" w:eastAsia="Times" w:hAnsi="Times New Roman" w:cs="Times New Roman"/>
          <w:color w:val="000000"/>
          <w:sz w:val="28"/>
          <w:szCs w:val="28"/>
          <w:lang w:val="en-US" w:eastAsia="ru-RU"/>
        </w:rPr>
        <w:t xml:space="preserve"> </w:t>
      </w:r>
      <w:proofErr w:type="spellStart"/>
      <w:r w:rsidRPr="00883B8C">
        <w:rPr>
          <w:rFonts w:ascii="Times New Roman" w:eastAsia="Times" w:hAnsi="Times New Roman" w:cs="Times New Roman"/>
          <w:color w:val="000000"/>
          <w:sz w:val="28"/>
          <w:szCs w:val="28"/>
          <w:lang w:val="en-US" w:eastAsia="ru-RU"/>
        </w:rPr>
        <w:t>tatbiq</w:t>
      </w:r>
      <w:proofErr w:type="spellEnd"/>
      <w:r w:rsidRPr="00883B8C">
        <w:rPr>
          <w:rFonts w:ascii="Times New Roman" w:eastAsia="Times" w:hAnsi="Times New Roman" w:cs="Times New Roman"/>
          <w:color w:val="000000"/>
          <w:sz w:val="28"/>
          <w:szCs w:val="28"/>
          <w:lang w:val="en-US" w:eastAsia="ru-RU"/>
        </w:rPr>
        <w:t xml:space="preserve"> </w:t>
      </w:r>
      <w:proofErr w:type="spellStart"/>
      <w:r w:rsidRPr="00883B8C">
        <w:rPr>
          <w:rFonts w:ascii="Times New Roman" w:eastAsia="Times" w:hAnsi="Times New Roman" w:cs="Times New Roman"/>
          <w:color w:val="000000"/>
          <w:sz w:val="28"/>
          <w:szCs w:val="28"/>
          <w:lang w:val="en-US" w:eastAsia="ru-RU"/>
        </w:rPr>
        <w:t>etilgan</w:t>
      </w:r>
      <w:proofErr w:type="spellEnd"/>
      <w:r w:rsidRPr="00883B8C">
        <w:rPr>
          <w:rFonts w:ascii="Times New Roman" w:eastAsia="Times" w:hAnsi="Times New Roman" w:cs="Times New Roman"/>
          <w:color w:val="000000"/>
          <w:sz w:val="28"/>
          <w:szCs w:val="28"/>
          <w:lang w:val="en-US" w:eastAsia="ru-RU"/>
        </w:rPr>
        <w:t xml:space="preserve">. </w:t>
      </w:r>
      <w:proofErr w:type="spellStart"/>
      <w:r w:rsidRPr="00883B8C">
        <w:rPr>
          <w:rFonts w:ascii="Times New Roman" w:eastAsia="Times" w:hAnsi="Times New Roman" w:cs="Times New Roman"/>
          <w:color w:val="000000"/>
          <w:sz w:val="28"/>
          <w:szCs w:val="28"/>
          <w:lang w:val="en-US" w:eastAsia="ru-RU"/>
        </w:rPr>
        <w:t>Xalqaro</w:t>
      </w:r>
      <w:proofErr w:type="spellEnd"/>
      <w:r w:rsidRPr="00883B8C">
        <w:rPr>
          <w:rFonts w:ascii="Times New Roman" w:eastAsia="Times" w:hAnsi="Times New Roman" w:cs="Times New Roman"/>
          <w:color w:val="000000"/>
          <w:sz w:val="28"/>
          <w:szCs w:val="28"/>
          <w:lang w:val="en-US" w:eastAsia="ru-RU"/>
        </w:rPr>
        <w:t xml:space="preserve"> </w:t>
      </w:r>
      <w:proofErr w:type="spellStart"/>
      <w:r w:rsidRPr="00883B8C">
        <w:rPr>
          <w:rFonts w:ascii="Times New Roman" w:eastAsia="Times" w:hAnsi="Times New Roman" w:cs="Times New Roman"/>
          <w:color w:val="000000"/>
          <w:sz w:val="28"/>
          <w:szCs w:val="28"/>
          <w:lang w:val="en-US" w:eastAsia="ru-RU"/>
        </w:rPr>
        <w:t>tashkilotlar</w:t>
      </w:r>
      <w:proofErr w:type="spellEnd"/>
      <w:r w:rsidRPr="00883B8C">
        <w:rPr>
          <w:rFonts w:ascii="Times New Roman" w:eastAsia="Times" w:hAnsi="Times New Roman" w:cs="Times New Roman"/>
          <w:color w:val="000000"/>
          <w:sz w:val="28"/>
          <w:szCs w:val="28"/>
          <w:lang w:val="en-US" w:eastAsia="ru-RU"/>
        </w:rPr>
        <w:t xml:space="preserve"> </w:t>
      </w:r>
      <w:proofErr w:type="spellStart"/>
      <w:r w:rsidRPr="00883B8C">
        <w:rPr>
          <w:rFonts w:ascii="Times New Roman" w:eastAsia="Times" w:hAnsi="Times New Roman" w:cs="Times New Roman"/>
          <w:color w:val="000000"/>
          <w:sz w:val="28"/>
          <w:szCs w:val="28"/>
          <w:lang w:val="en-US" w:eastAsia="ru-RU"/>
        </w:rPr>
        <w:t>va</w:t>
      </w:r>
      <w:proofErr w:type="spellEnd"/>
      <w:r w:rsidRPr="00883B8C">
        <w:rPr>
          <w:rFonts w:ascii="Times New Roman" w:eastAsia="Times" w:hAnsi="Times New Roman" w:cs="Times New Roman"/>
          <w:color w:val="000000"/>
          <w:sz w:val="28"/>
          <w:szCs w:val="28"/>
          <w:lang w:val="en-US" w:eastAsia="ru-RU"/>
        </w:rPr>
        <w:t xml:space="preserve"> </w:t>
      </w:r>
      <w:proofErr w:type="spellStart"/>
      <w:r w:rsidRPr="00883B8C">
        <w:rPr>
          <w:rFonts w:ascii="Times New Roman" w:eastAsia="Times" w:hAnsi="Times New Roman" w:cs="Times New Roman"/>
          <w:color w:val="000000"/>
          <w:sz w:val="28"/>
          <w:szCs w:val="28"/>
          <w:lang w:val="en-US" w:eastAsia="ru-RU"/>
        </w:rPr>
        <w:t>rivojlangan</w:t>
      </w:r>
      <w:proofErr w:type="spellEnd"/>
      <w:r w:rsidRPr="00883B8C">
        <w:rPr>
          <w:rFonts w:ascii="Times New Roman" w:eastAsia="Times" w:hAnsi="Times New Roman" w:cs="Times New Roman"/>
          <w:color w:val="000000"/>
          <w:sz w:val="28"/>
          <w:szCs w:val="28"/>
          <w:lang w:val="en-US" w:eastAsia="ru-RU"/>
        </w:rPr>
        <w:t xml:space="preserve"> </w:t>
      </w:r>
      <w:proofErr w:type="spellStart"/>
      <w:r w:rsidRPr="00883B8C">
        <w:rPr>
          <w:rFonts w:ascii="Times New Roman" w:eastAsia="Times" w:hAnsi="Times New Roman" w:cs="Times New Roman"/>
          <w:color w:val="000000"/>
          <w:sz w:val="28"/>
          <w:szCs w:val="28"/>
          <w:lang w:val="en-US" w:eastAsia="ru-RU"/>
        </w:rPr>
        <w:t>davlatlar</w:t>
      </w:r>
      <w:proofErr w:type="spellEnd"/>
      <w:r w:rsidRPr="00883B8C">
        <w:rPr>
          <w:rFonts w:ascii="Times New Roman" w:eastAsia="Times" w:hAnsi="Times New Roman" w:cs="Times New Roman"/>
          <w:color w:val="000000"/>
          <w:sz w:val="28"/>
          <w:szCs w:val="28"/>
          <w:lang w:val="en-US" w:eastAsia="ru-RU"/>
        </w:rPr>
        <w:t xml:space="preserve"> </w:t>
      </w:r>
      <w:proofErr w:type="spellStart"/>
      <w:r w:rsidRPr="00883B8C">
        <w:rPr>
          <w:rFonts w:ascii="Times New Roman" w:eastAsia="Times" w:hAnsi="Times New Roman" w:cs="Times New Roman"/>
          <w:color w:val="000000"/>
          <w:sz w:val="28"/>
          <w:szCs w:val="28"/>
          <w:lang w:val="en-US" w:eastAsia="ru-RU"/>
        </w:rPr>
        <w:t>didaktika</w:t>
      </w:r>
      <w:proofErr w:type="spellEnd"/>
      <w:r w:rsidRPr="00883B8C">
        <w:rPr>
          <w:rFonts w:ascii="Times New Roman" w:eastAsia="Times" w:hAnsi="Times New Roman" w:cs="Times New Roman"/>
          <w:color w:val="000000"/>
          <w:sz w:val="28"/>
          <w:szCs w:val="28"/>
          <w:lang w:val="en-US" w:eastAsia="ru-RU"/>
        </w:rPr>
        <w:t xml:space="preserve"> </w:t>
      </w:r>
      <w:proofErr w:type="spellStart"/>
      <w:r w:rsidRPr="00883B8C">
        <w:rPr>
          <w:rFonts w:ascii="Times New Roman" w:eastAsia="Times" w:hAnsi="Times New Roman" w:cs="Times New Roman"/>
          <w:color w:val="000000"/>
          <w:sz w:val="28"/>
          <w:szCs w:val="28"/>
          <w:lang w:val="en-US" w:eastAsia="ru-RU"/>
        </w:rPr>
        <w:t>va</w:t>
      </w:r>
      <w:proofErr w:type="spellEnd"/>
      <w:r w:rsidRPr="00883B8C">
        <w:rPr>
          <w:rFonts w:ascii="Times New Roman" w:eastAsia="Times" w:hAnsi="Times New Roman" w:cs="Times New Roman"/>
          <w:color w:val="000000"/>
          <w:sz w:val="28"/>
          <w:szCs w:val="28"/>
          <w:lang w:val="en-US" w:eastAsia="ru-RU"/>
        </w:rPr>
        <w:t xml:space="preserve"> </w:t>
      </w:r>
      <w:proofErr w:type="gramStart"/>
      <w:r w:rsidRPr="00883B8C">
        <w:rPr>
          <w:rFonts w:ascii="Times New Roman" w:eastAsia="Times" w:hAnsi="Times New Roman" w:cs="Times New Roman"/>
          <w:color w:val="000000"/>
          <w:sz w:val="28"/>
          <w:szCs w:val="28"/>
          <w:lang w:val="uz-Cyrl-UZ" w:eastAsia="ru-RU"/>
        </w:rPr>
        <w:t>o‘</w:t>
      </w:r>
      <w:proofErr w:type="gramEnd"/>
      <w:r w:rsidRPr="00883B8C">
        <w:rPr>
          <w:rFonts w:ascii="Times New Roman" w:eastAsia="Times" w:hAnsi="Times New Roman" w:cs="Times New Roman"/>
          <w:color w:val="000000"/>
          <w:sz w:val="28"/>
          <w:szCs w:val="28"/>
          <w:lang w:val="uz-Cyrl-UZ" w:eastAsia="ru-RU"/>
        </w:rPr>
        <w:t>qitish</w:t>
      </w:r>
      <w:r w:rsidRPr="00883B8C">
        <w:rPr>
          <w:rFonts w:ascii="Times New Roman" w:eastAsia="Times" w:hAnsi="Times New Roman" w:cs="Times New Roman"/>
          <w:color w:val="000000"/>
          <w:sz w:val="28"/>
          <w:szCs w:val="28"/>
          <w:lang w:val="en-US" w:eastAsia="ru-RU"/>
        </w:rPr>
        <w:t xml:space="preserve"> </w:t>
      </w:r>
      <w:proofErr w:type="spellStart"/>
      <w:r w:rsidRPr="00883B8C">
        <w:rPr>
          <w:rFonts w:ascii="Times New Roman" w:eastAsia="Times" w:hAnsi="Times New Roman" w:cs="Times New Roman"/>
          <w:color w:val="000000"/>
          <w:sz w:val="28"/>
          <w:szCs w:val="28"/>
          <w:lang w:val="en-US" w:eastAsia="ru-RU"/>
        </w:rPr>
        <w:t>faoliyatni</w:t>
      </w:r>
      <w:proofErr w:type="spellEnd"/>
      <w:r w:rsidRPr="00883B8C">
        <w:rPr>
          <w:rFonts w:ascii="Times New Roman" w:eastAsia="Times" w:hAnsi="Times New Roman" w:cs="Times New Roman"/>
          <w:color w:val="000000"/>
          <w:sz w:val="28"/>
          <w:szCs w:val="28"/>
          <w:lang w:val="en-US" w:eastAsia="ru-RU"/>
        </w:rPr>
        <w:t xml:space="preserve"> </w:t>
      </w:r>
      <w:proofErr w:type="spellStart"/>
      <w:r w:rsidRPr="00883B8C">
        <w:rPr>
          <w:rFonts w:ascii="Times New Roman" w:eastAsia="Times" w:hAnsi="Times New Roman" w:cs="Times New Roman"/>
          <w:color w:val="000000"/>
          <w:sz w:val="28"/>
          <w:szCs w:val="28"/>
          <w:lang w:val="en-US" w:eastAsia="ru-RU"/>
        </w:rPr>
        <w:t>rivojlantirish</w:t>
      </w:r>
      <w:proofErr w:type="spellEnd"/>
      <w:r w:rsidRPr="00883B8C">
        <w:rPr>
          <w:rFonts w:ascii="Times New Roman" w:eastAsia="Times" w:hAnsi="Times New Roman" w:cs="Times New Roman"/>
          <w:color w:val="000000"/>
          <w:sz w:val="28"/>
          <w:szCs w:val="28"/>
          <w:lang w:val="en-US" w:eastAsia="ru-RU"/>
        </w:rPr>
        <w:t xml:space="preserve">, </w:t>
      </w:r>
      <w:r w:rsidRPr="00883B8C">
        <w:rPr>
          <w:rFonts w:ascii="Times New Roman" w:eastAsia="Times" w:hAnsi="Times New Roman" w:cs="Times New Roman"/>
          <w:color w:val="000000"/>
          <w:sz w:val="28"/>
          <w:szCs w:val="28"/>
          <w:lang w:val="uz-Cyrl-UZ" w:eastAsia="ru-RU"/>
        </w:rPr>
        <w:t>ijodiy ta’lim muassasalari faoliyatini boshqarish</w:t>
      </w:r>
      <w:r w:rsidRPr="00883B8C">
        <w:rPr>
          <w:rFonts w:ascii="Times New Roman" w:eastAsia="Times" w:hAnsi="Times New Roman" w:cs="Times New Roman"/>
          <w:color w:val="000000"/>
          <w:sz w:val="28"/>
          <w:szCs w:val="28"/>
          <w:lang w:val="en-US" w:eastAsia="ru-RU"/>
        </w:rPr>
        <w:t xml:space="preserve">da, </w:t>
      </w:r>
      <w:r w:rsidRPr="00883B8C">
        <w:rPr>
          <w:rFonts w:ascii="Times New Roman" w:eastAsia="Times" w:hAnsi="Times New Roman" w:cs="Times New Roman"/>
          <w:color w:val="000000"/>
          <w:sz w:val="28"/>
          <w:szCs w:val="28"/>
          <w:lang w:val="uz-Cyrl-UZ" w:eastAsia="ru-RU"/>
        </w:rPr>
        <w:t>samarali</w:t>
      </w:r>
      <w:r w:rsidRPr="00883B8C">
        <w:rPr>
          <w:rFonts w:ascii="Times New Roman" w:eastAsia="Times" w:hAnsi="Times New Roman" w:cs="Times New Roman"/>
          <w:color w:val="000000"/>
          <w:sz w:val="28"/>
          <w:szCs w:val="28"/>
          <w:lang w:val="en-US" w:eastAsia="ru-RU"/>
        </w:rPr>
        <w:t xml:space="preserve"> </w:t>
      </w:r>
      <w:proofErr w:type="spellStart"/>
      <w:r w:rsidRPr="00883B8C">
        <w:rPr>
          <w:rFonts w:ascii="Times New Roman" w:eastAsia="Times" w:hAnsi="Times New Roman" w:cs="Times New Roman"/>
          <w:color w:val="000000"/>
          <w:sz w:val="28"/>
          <w:szCs w:val="28"/>
          <w:lang w:val="en-US" w:eastAsia="ru-RU"/>
        </w:rPr>
        <w:t>kompeten</w:t>
      </w:r>
      <w:proofErr w:type="spellEnd"/>
      <w:r w:rsidRPr="00883B8C">
        <w:rPr>
          <w:rFonts w:ascii="Times New Roman" w:eastAsia="Times" w:hAnsi="Times New Roman" w:cs="Times New Roman"/>
          <w:color w:val="000000"/>
          <w:sz w:val="28"/>
          <w:szCs w:val="28"/>
          <w:lang w:val="uz-Cyrl-UZ" w:eastAsia="ru-RU"/>
        </w:rPr>
        <w:t>siyali</w:t>
      </w:r>
      <w:r w:rsidRPr="00883B8C">
        <w:rPr>
          <w:rFonts w:ascii="Times New Roman" w:eastAsia="Times" w:hAnsi="Times New Roman" w:cs="Times New Roman"/>
          <w:color w:val="000000"/>
          <w:sz w:val="28"/>
          <w:szCs w:val="28"/>
          <w:lang w:val="en-US" w:eastAsia="ru-RU"/>
        </w:rPr>
        <w:t xml:space="preserve"> </w:t>
      </w:r>
      <w:proofErr w:type="spellStart"/>
      <w:r w:rsidRPr="00883B8C">
        <w:rPr>
          <w:rFonts w:ascii="Times New Roman" w:eastAsia="Times" w:hAnsi="Times New Roman" w:cs="Times New Roman"/>
          <w:color w:val="000000"/>
          <w:sz w:val="28"/>
          <w:szCs w:val="28"/>
          <w:lang w:val="en-US" w:eastAsia="ru-RU"/>
        </w:rPr>
        <w:t>yondashuvni</w:t>
      </w:r>
      <w:proofErr w:type="spellEnd"/>
      <w:r w:rsidRPr="00883B8C">
        <w:rPr>
          <w:rFonts w:ascii="Times New Roman" w:eastAsia="Times" w:hAnsi="Times New Roman" w:cs="Times New Roman"/>
          <w:color w:val="000000"/>
          <w:sz w:val="28"/>
          <w:szCs w:val="28"/>
          <w:lang w:val="en-US" w:eastAsia="ru-RU"/>
        </w:rPr>
        <w:t xml:space="preserve"> </w:t>
      </w:r>
      <w:proofErr w:type="spellStart"/>
      <w:r w:rsidRPr="00883B8C">
        <w:rPr>
          <w:rFonts w:ascii="Times New Roman" w:eastAsia="Times" w:hAnsi="Times New Roman" w:cs="Times New Roman"/>
          <w:color w:val="000000"/>
          <w:sz w:val="28"/>
          <w:szCs w:val="28"/>
          <w:lang w:val="en-US" w:eastAsia="ru-RU"/>
        </w:rPr>
        <w:t>faollashtirishga</w:t>
      </w:r>
      <w:proofErr w:type="spellEnd"/>
      <w:r w:rsidRPr="00883B8C">
        <w:rPr>
          <w:rFonts w:ascii="Times New Roman" w:eastAsia="Times" w:hAnsi="Times New Roman" w:cs="Times New Roman"/>
          <w:color w:val="000000"/>
          <w:sz w:val="28"/>
          <w:szCs w:val="28"/>
          <w:lang w:val="uz-Cyrl-UZ" w:eastAsia="ru-RU"/>
        </w:rPr>
        <w:t xml:space="preserve"> alohida </w:t>
      </w:r>
      <w:proofErr w:type="spellStart"/>
      <w:r w:rsidRPr="00883B8C">
        <w:rPr>
          <w:rFonts w:ascii="Times New Roman" w:eastAsia="Times" w:hAnsi="Times New Roman" w:cs="Times New Roman"/>
          <w:color w:val="000000"/>
          <w:sz w:val="28"/>
          <w:szCs w:val="28"/>
          <w:lang w:val="en-US" w:eastAsia="ru-RU"/>
        </w:rPr>
        <w:t>ahamiyat</w:t>
      </w:r>
      <w:proofErr w:type="spellEnd"/>
      <w:r w:rsidRPr="00883B8C">
        <w:rPr>
          <w:rFonts w:ascii="Times New Roman" w:eastAsia="Times" w:hAnsi="Times New Roman" w:cs="Times New Roman"/>
          <w:color w:val="000000"/>
          <w:sz w:val="28"/>
          <w:szCs w:val="28"/>
          <w:lang w:val="en-US" w:eastAsia="ru-RU"/>
        </w:rPr>
        <w:t xml:space="preserve"> </w:t>
      </w:r>
      <w:proofErr w:type="spellStart"/>
      <w:r w:rsidRPr="00883B8C">
        <w:rPr>
          <w:rFonts w:ascii="Times New Roman" w:eastAsia="Times" w:hAnsi="Times New Roman" w:cs="Times New Roman"/>
          <w:color w:val="000000"/>
          <w:sz w:val="28"/>
          <w:szCs w:val="28"/>
          <w:lang w:val="en-US" w:eastAsia="ru-RU"/>
        </w:rPr>
        <w:t>qaratib</w:t>
      </w:r>
      <w:proofErr w:type="spellEnd"/>
      <w:r w:rsidRPr="00883B8C">
        <w:rPr>
          <w:rFonts w:ascii="Times New Roman" w:eastAsia="Times" w:hAnsi="Times New Roman" w:cs="Times New Roman"/>
          <w:color w:val="000000"/>
          <w:sz w:val="28"/>
          <w:szCs w:val="28"/>
          <w:lang w:val="en-US" w:eastAsia="ru-RU"/>
        </w:rPr>
        <w:t xml:space="preserve"> </w:t>
      </w:r>
      <w:proofErr w:type="spellStart"/>
      <w:r w:rsidRPr="00883B8C">
        <w:rPr>
          <w:rFonts w:ascii="Times New Roman" w:eastAsia="Times" w:hAnsi="Times New Roman" w:cs="Times New Roman"/>
          <w:color w:val="000000"/>
          <w:sz w:val="28"/>
          <w:szCs w:val="28"/>
          <w:lang w:val="en-US" w:eastAsia="ru-RU"/>
        </w:rPr>
        <w:t>kelmoqda</w:t>
      </w:r>
      <w:proofErr w:type="spellEnd"/>
      <w:r w:rsidRPr="00883B8C">
        <w:rPr>
          <w:rFonts w:ascii="Times New Roman" w:eastAsia="Times" w:hAnsi="Times New Roman" w:cs="Times New Roman"/>
          <w:color w:val="000000"/>
          <w:sz w:val="28"/>
          <w:szCs w:val="28"/>
          <w:lang w:val="en-US" w:eastAsia="ru-RU"/>
        </w:rPr>
        <w:t xml:space="preserve">. YUNESKO </w:t>
      </w:r>
      <w:proofErr w:type="spellStart"/>
      <w:r w:rsidRPr="00883B8C">
        <w:rPr>
          <w:rFonts w:ascii="Times New Roman" w:eastAsia="Times" w:hAnsi="Times New Roman" w:cs="Times New Roman"/>
          <w:color w:val="000000"/>
          <w:sz w:val="28"/>
          <w:szCs w:val="28"/>
          <w:lang w:val="en-US" w:eastAsia="ru-RU"/>
        </w:rPr>
        <w:t>tomonidan</w:t>
      </w:r>
      <w:proofErr w:type="spellEnd"/>
      <w:r w:rsidRPr="00883B8C">
        <w:rPr>
          <w:rFonts w:ascii="Times New Roman" w:eastAsia="Times" w:hAnsi="Times New Roman" w:cs="Times New Roman"/>
          <w:color w:val="000000"/>
          <w:sz w:val="28"/>
          <w:szCs w:val="28"/>
          <w:lang w:val="en-US" w:eastAsia="ru-RU"/>
        </w:rPr>
        <w:t xml:space="preserve"> 2030-yilgacha </w:t>
      </w:r>
      <w:proofErr w:type="spellStart"/>
      <w:r w:rsidRPr="00883B8C">
        <w:rPr>
          <w:rFonts w:ascii="Times New Roman" w:eastAsia="Times" w:hAnsi="Times New Roman" w:cs="Times New Roman"/>
          <w:color w:val="000000"/>
          <w:sz w:val="28"/>
          <w:szCs w:val="28"/>
          <w:lang w:val="en-US" w:eastAsia="ru-RU"/>
        </w:rPr>
        <w:t>belgilangan</w:t>
      </w:r>
      <w:proofErr w:type="spellEnd"/>
      <w:r w:rsidRPr="00883B8C">
        <w:rPr>
          <w:rFonts w:ascii="Times New Roman" w:eastAsia="Times" w:hAnsi="Times New Roman" w:cs="Times New Roman"/>
          <w:color w:val="000000"/>
          <w:sz w:val="28"/>
          <w:szCs w:val="28"/>
          <w:lang w:val="en-US" w:eastAsia="ru-RU"/>
        </w:rPr>
        <w:t xml:space="preserve"> </w:t>
      </w:r>
      <w:proofErr w:type="spellStart"/>
      <w:r w:rsidRPr="00883B8C">
        <w:rPr>
          <w:rFonts w:ascii="Times New Roman" w:eastAsia="Times" w:hAnsi="Times New Roman" w:cs="Times New Roman"/>
          <w:color w:val="000000"/>
          <w:sz w:val="28"/>
          <w:szCs w:val="28"/>
          <w:lang w:val="en-US" w:eastAsia="ru-RU"/>
        </w:rPr>
        <w:t>xalqaro</w:t>
      </w:r>
      <w:proofErr w:type="spellEnd"/>
      <w:r w:rsidRPr="00883B8C">
        <w:rPr>
          <w:rFonts w:ascii="Times New Roman" w:eastAsia="Times" w:hAnsi="Times New Roman" w:cs="Times New Roman"/>
          <w:color w:val="000000"/>
          <w:sz w:val="28"/>
          <w:szCs w:val="28"/>
          <w:lang w:val="en-US" w:eastAsia="ru-RU"/>
        </w:rPr>
        <w:t xml:space="preserve"> </w:t>
      </w:r>
      <w:proofErr w:type="spellStart"/>
      <w:r w:rsidRPr="00883B8C">
        <w:rPr>
          <w:rFonts w:ascii="Times New Roman" w:eastAsia="Times" w:hAnsi="Times New Roman" w:cs="Times New Roman"/>
          <w:color w:val="000000"/>
          <w:sz w:val="28"/>
          <w:szCs w:val="28"/>
          <w:lang w:val="en-US" w:eastAsia="ru-RU"/>
        </w:rPr>
        <w:t>ta’lim</w:t>
      </w:r>
      <w:proofErr w:type="spellEnd"/>
      <w:r w:rsidRPr="00883B8C">
        <w:rPr>
          <w:rFonts w:ascii="Times New Roman" w:eastAsia="Times" w:hAnsi="Times New Roman" w:cs="Times New Roman"/>
          <w:color w:val="000000"/>
          <w:sz w:val="28"/>
          <w:szCs w:val="28"/>
          <w:lang w:val="en-US" w:eastAsia="ru-RU"/>
        </w:rPr>
        <w:t xml:space="preserve"> </w:t>
      </w:r>
      <w:proofErr w:type="spellStart"/>
      <w:r w:rsidRPr="00883B8C">
        <w:rPr>
          <w:rFonts w:ascii="Times New Roman" w:eastAsia="Times" w:hAnsi="Times New Roman" w:cs="Times New Roman"/>
          <w:color w:val="000000"/>
          <w:sz w:val="28"/>
          <w:szCs w:val="28"/>
          <w:lang w:val="en-US" w:eastAsia="ru-RU"/>
        </w:rPr>
        <w:t>konsepsiyasida</w:t>
      </w:r>
      <w:proofErr w:type="spellEnd"/>
      <w:r w:rsidRPr="00883B8C">
        <w:rPr>
          <w:rFonts w:ascii="Times New Roman" w:eastAsia="Times" w:hAnsi="Times New Roman" w:cs="Times New Roman"/>
          <w:color w:val="000000"/>
          <w:sz w:val="28"/>
          <w:szCs w:val="28"/>
          <w:lang w:val="en-US" w:eastAsia="ru-RU"/>
        </w:rPr>
        <w:t xml:space="preserve"> “</w:t>
      </w:r>
      <w:proofErr w:type="spellStart"/>
      <w:r w:rsidRPr="00883B8C">
        <w:rPr>
          <w:rFonts w:ascii="Times New Roman" w:eastAsia="Times" w:hAnsi="Times New Roman" w:cs="Times New Roman"/>
          <w:color w:val="000000"/>
          <w:sz w:val="28"/>
          <w:szCs w:val="28"/>
          <w:lang w:val="en-US" w:eastAsia="ru-RU"/>
        </w:rPr>
        <w:t>Sifatli</w:t>
      </w:r>
      <w:proofErr w:type="spellEnd"/>
      <w:r w:rsidRPr="00883B8C">
        <w:rPr>
          <w:rFonts w:ascii="Times New Roman" w:eastAsia="Times" w:hAnsi="Times New Roman" w:cs="Times New Roman"/>
          <w:color w:val="000000"/>
          <w:sz w:val="28"/>
          <w:szCs w:val="28"/>
          <w:lang w:val="en-US" w:eastAsia="ru-RU"/>
        </w:rPr>
        <w:t xml:space="preserve"> </w:t>
      </w:r>
      <w:proofErr w:type="spellStart"/>
      <w:r w:rsidRPr="00883B8C">
        <w:rPr>
          <w:rFonts w:ascii="Times New Roman" w:eastAsia="Times" w:hAnsi="Times New Roman" w:cs="Times New Roman"/>
          <w:color w:val="000000"/>
          <w:sz w:val="28"/>
          <w:szCs w:val="28"/>
          <w:lang w:val="en-US" w:eastAsia="ru-RU"/>
        </w:rPr>
        <w:t>ta’lim</w:t>
      </w:r>
      <w:proofErr w:type="spellEnd"/>
      <w:r w:rsidRPr="00883B8C">
        <w:rPr>
          <w:rFonts w:ascii="Times New Roman" w:eastAsia="Times" w:hAnsi="Times New Roman" w:cs="Times New Roman"/>
          <w:color w:val="000000"/>
          <w:sz w:val="28"/>
          <w:szCs w:val="28"/>
          <w:lang w:val="en-US" w:eastAsia="ru-RU"/>
        </w:rPr>
        <w:t xml:space="preserve"> </w:t>
      </w:r>
      <w:proofErr w:type="spellStart"/>
      <w:r w:rsidRPr="00883B8C">
        <w:rPr>
          <w:rFonts w:ascii="Times New Roman" w:eastAsia="Times" w:hAnsi="Times New Roman" w:cs="Times New Roman"/>
          <w:color w:val="000000"/>
          <w:sz w:val="28"/>
          <w:szCs w:val="28"/>
          <w:lang w:val="en-US" w:eastAsia="ru-RU"/>
        </w:rPr>
        <w:t>ijodiy</w:t>
      </w:r>
      <w:proofErr w:type="spellEnd"/>
      <w:r w:rsidRPr="00883B8C">
        <w:rPr>
          <w:rFonts w:ascii="Times New Roman" w:eastAsia="Times" w:hAnsi="Times New Roman" w:cs="Times New Roman"/>
          <w:color w:val="000000"/>
          <w:sz w:val="28"/>
          <w:szCs w:val="28"/>
          <w:lang w:val="en-US" w:eastAsia="ru-RU"/>
        </w:rPr>
        <w:t xml:space="preserve"> </w:t>
      </w:r>
      <w:proofErr w:type="spellStart"/>
      <w:r w:rsidRPr="00883B8C">
        <w:rPr>
          <w:rFonts w:ascii="Times New Roman" w:eastAsia="Times" w:hAnsi="Times New Roman" w:cs="Times New Roman"/>
          <w:color w:val="000000"/>
          <w:sz w:val="28"/>
          <w:szCs w:val="28"/>
          <w:lang w:val="en-US" w:eastAsia="ru-RU"/>
        </w:rPr>
        <w:t>tafakkurni</w:t>
      </w:r>
      <w:proofErr w:type="spellEnd"/>
      <w:r w:rsidRPr="00883B8C">
        <w:rPr>
          <w:rFonts w:ascii="Times New Roman" w:eastAsia="Times" w:hAnsi="Times New Roman" w:cs="Times New Roman"/>
          <w:color w:val="000000"/>
          <w:sz w:val="28"/>
          <w:szCs w:val="28"/>
          <w:lang w:val="en-US" w:eastAsia="ru-RU"/>
        </w:rPr>
        <w:t xml:space="preserve"> </w:t>
      </w:r>
      <w:proofErr w:type="spellStart"/>
      <w:r w:rsidRPr="00883B8C">
        <w:rPr>
          <w:rFonts w:ascii="Times New Roman" w:eastAsia="Times" w:hAnsi="Times New Roman" w:cs="Times New Roman"/>
          <w:color w:val="000000"/>
          <w:sz w:val="28"/>
          <w:szCs w:val="28"/>
          <w:lang w:val="en-US" w:eastAsia="ru-RU"/>
        </w:rPr>
        <w:t>va</w:t>
      </w:r>
      <w:proofErr w:type="spellEnd"/>
      <w:r w:rsidRPr="00883B8C">
        <w:rPr>
          <w:rFonts w:ascii="Times New Roman" w:eastAsia="Times" w:hAnsi="Times New Roman" w:cs="Times New Roman"/>
          <w:color w:val="000000"/>
          <w:sz w:val="28"/>
          <w:szCs w:val="28"/>
          <w:lang w:val="en-US" w:eastAsia="ru-RU"/>
        </w:rPr>
        <w:t xml:space="preserve"> </w:t>
      </w:r>
      <w:proofErr w:type="spellStart"/>
      <w:r w:rsidRPr="00883B8C">
        <w:rPr>
          <w:rFonts w:ascii="Times New Roman" w:eastAsia="Times" w:hAnsi="Times New Roman" w:cs="Times New Roman"/>
          <w:color w:val="000000"/>
          <w:sz w:val="28"/>
          <w:szCs w:val="28"/>
          <w:lang w:val="en-US" w:eastAsia="ru-RU"/>
        </w:rPr>
        <w:t>bilimni</w:t>
      </w:r>
      <w:proofErr w:type="spellEnd"/>
      <w:r w:rsidRPr="00883B8C">
        <w:rPr>
          <w:rFonts w:ascii="Times New Roman" w:eastAsia="Times" w:hAnsi="Times New Roman" w:cs="Times New Roman"/>
          <w:color w:val="000000"/>
          <w:sz w:val="28"/>
          <w:szCs w:val="28"/>
          <w:lang w:val="en-US" w:eastAsia="ru-RU"/>
        </w:rPr>
        <w:t xml:space="preserve"> </w:t>
      </w:r>
      <w:proofErr w:type="spellStart"/>
      <w:proofErr w:type="gramStart"/>
      <w:r w:rsidRPr="00883B8C">
        <w:rPr>
          <w:rFonts w:ascii="Times New Roman" w:eastAsia="Times" w:hAnsi="Times New Roman" w:cs="Times New Roman"/>
          <w:color w:val="000000"/>
          <w:sz w:val="28"/>
          <w:szCs w:val="28"/>
          <w:lang w:val="en-US" w:eastAsia="ru-RU"/>
        </w:rPr>
        <w:t>rag‘</w:t>
      </w:r>
      <w:proofErr w:type="gramEnd"/>
      <w:r w:rsidRPr="00883B8C">
        <w:rPr>
          <w:rFonts w:ascii="Times New Roman" w:eastAsia="Times" w:hAnsi="Times New Roman" w:cs="Times New Roman"/>
          <w:color w:val="000000"/>
          <w:sz w:val="28"/>
          <w:szCs w:val="28"/>
          <w:lang w:val="en-US" w:eastAsia="ru-RU"/>
        </w:rPr>
        <w:t>batlantiradi</w:t>
      </w:r>
      <w:proofErr w:type="spellEnd"/>
      <w:r w:rsidRPr="00883B8C">
        <w:rPr>
          <w:rFonts w:ascii="Times New Roman" w:eastAsia="Times" w:hAnsi="Times New Roman" w:cs="Times New Roman"/>
          <w:color w:val="000000"/>
          <w:sz w:val="28"/>
          <w:szCs w:val="28"/>
          <w:lang w:val="en-US" w:eastAsia="ru-RU"/>
        </w:rPr>
        <w:t xml:space="preserve">, </w:t>
      </w:r>
      <w:proofErr w:type="spellStart"/>
      <w:r w:rsidRPr="00883B8C">
        <w:rPr>
          <w:rFonts w:ascii="Times New Roman" w:eastAsia="Times" w:hAnsi="Times New Roman" w:cs="Times New Roman"/>
          <w:color w:val="000000"/>
          <w:sz w:val="28"/>
          <w:szCs w:val="28"/>
          <w:lang w:val="en-US" w:eastAsia="ru-RU"/>
        </w:rPr>
        <w:t>savodxonlik</w:t>
      </w:r>
      <w:proofErr w:type="spellEnd"/>
      <w:r w:rsidRPr="00883B8C">
        <w:rPr>
          <w:rFonts w:ascii="Times New Roman" w:eastAsia="Times" w:hAnsi="Times New Roman" w:cs="Times New Roman"/>
          <w:color w:val="000000"/>
          <w:sz w:val="28"/>
          <w:szCs w:val="28"/>
          <w:lang w:val="en-US" w:eastAsia="ru-RU"/>
        </w:rPr>
        <w:t xml:space="preserve"> </w:t>
      </w:r>
      <w:proofErr w:type="spellStart"/>
      <w:r w:rsidRPr="00883B8C">
        <w:rPr>
          <w:rFonts w:ascii="Times New Roman" w:eastAsia="Times" w:hAnsi="Times New Roman" w:cs="Times New Roman"/>
          <w:color w:val="000000"/>
          <w:sz w:val="28"/>
          <w:szCs w:val="28"/>
          <w:lang w:val="en-US" w:eastAsia="ru-RU"/>
        </w:rPr>
        <w:t>va</w:t>
      </w:r>
      <w:proofErr w:type="spellEnd"/>
      <w:r w:rsidRPr="00883B8C">
        <w:rPr>
          <w:rFonts w:ascii="Times New Roman" w:eastAsia="Times" w:hAnsi="Times New Roman" w:cs="Times New Roman"/>
          <w:color w:val="000000"/>
          <w:sz w:val="28"/>
          <w:szCs w:val="28"/>
          <w:lang w:val="en-US" w:eastAsia="ru-RU"/>
        </w:rPr>
        <w:t xml:space="preserve"> </w:t>
      </w:r>
      <w:proofErr w:type="spellStart"/>
      <w:r w:rsidRPr="00883B8C">
        <w:rPr>
          <w:rFonts w:ascii="Times New Roman" w:eastAsia="Times" w:hAnsi="Times New Roman" w:cs="Times New Roman"/>
          <w:color w:val="000000"/>
          <w:sz w:val="28"/>
          <w:szCs w:val="28"/>
          <w:lang w:val="en-US" w:eastAsia="ru-RU"/>
        </w:rPr>
        <w:t>hisob</w:t>
      </w:r>
      <w:proofErr w:type="spellEnd"/>
      <w:r w:rsidRPr="00883B8C">
        <w:rPr>
          <w:rFonts w:ascii="Times New Roman" w:eastAsia="Times" w:hAnsi="Times New Roman" w:cs="Times New Roman"/>
          <w:color w:val="000000"/>
          <w:sz w:val="28"/>
          <w:szCs w:val="28"/>
          <w:lang w:val="en-US" w:eastAsia="ru-RU"/>
        </w:rPr>
        <w:t xml:space="preserve"> </w:t>
      </w:r>
      <w:proofErr w:type="spellStart"/>
      <w:r w:rsidRPr="00883B8C">
        <w:rPr>
          <w:rFonts w:ascii="Times New Roman" w:eastAsia="Times" w:hAnsi="Times New Roman" w:cs="Times New Roman"/>
          <w:color w:val="000000"/>
          <w:sz w:val="28"/>
          <w:szCs w:val="28"/>
          <w:lang w:val="en-US" w:eastAsia="ru-RU"/>
        </w:rPr>
        <w:t>malakalari</w:t>
      </w:r>
      <w:proofErr w:type="spellEnd"/>
      <w:r w:rsidRPr="00883B8C">
        <w:rPr>
          <w:rFonts w:ascii="Times New Roman" w:eastAsia="Times" w:hAnsi="Times New Roman" w:cs="Times New Roman"/>
          <w:color w:val="000000"/>
          <w:sz w:val="28"/>
          <w:szCs w:val="28"/>
          <w:lang w:val="en-US" w:eastAsia="ru-RU"/>
        </w:rPr>
        <w:t xml:space="preserve"> </w:t>
      </w:r>
      <w:proofErr w:type="spellStart"/>
      <w:r w:rsidRPr="00883B8C">
        <w:rPr>
          <w:rFonts w:ascii="Times New Roman" w:eastAsia="Times" w:hAnsi="Times New Roman" w:cs="Times New Roman"/>
          <w:color w:val="000000"/>
          <w:sz w:val="28"/>
          <w:szCs w:val="28"/>
          <w:lang w:val="en-US" w:eastAsia="ru-RU"/>
        </w:rPr>
        <w:t>asoslarini</w:t>
      </w:r>
      <w:proofErr w:type="spellEnd"/>
      <w:r w:rsidRPr="00883B8C">
        <w:rPr>
          <w:rFonts w:ascii="Times New Roman" w:eastAsia="Times" w:hAnsi="Times New Roman" w:cs="Times New Roman"/>
          <w:color w:val="000000"/>
          <w:sz w:val="28"/>
          <w:szCs w:val="28"/>
          <w:lang w:val="en-US" w:eastAsia="ru-RU"/>
        </w:rPr>
        <w:t xml:space="preserve">, </w:t>
      </w:r>
      <w:proofErr w:type="spellStart"/>
      <w:r w:rsidRPr="00883B8C">
        <w:rPr>
          <w:rFonts w:ascii="Times New Roman" w:eastAsia="Times" w:hAnsi="Times New Roman" w:cs="Times New Roman"/>
          <w:color w:val="000000"/>
          <w:sz w:val="28"/>
          <w:szCs w:val="28"/>
          <w:lang w:val="en-US" w:eastAsia="ru-RU"/>
        </w:rPr>
        <w:t>shuningdek</w:t>
      </w:r>
      <w:proofErr w:type="spellEnd"/>
      <w:r w:rsidRPr="00883B8C">
        <w:rPr>
          <w:rFonts w:ascii="Times New Roman" w:eastAsia="Times" w:hAnsi="Times New Roman" w:cs="Times New Roman"/>
          <w:color w:val="000000"/>
          <w:sz w:val="28"/>
          <w:szCs w:val="28"/>
          <w:lang w:val="en-US" w:eastAsia="ru-RU"/>
        </w:rPr>
        <w:t xml:space="preserve">, </w:t>
      </w:r>
      <w:proofErr w:type="spellStart"/>
      <w:r w:rsidRPr="00883B8C">
        <w:rPr>
          <w:rFonts w:ascii="Times New Roman" w:eastAsia="Times" w:hAnsi="Times New Roman" w:cs="Times New Roman"/>
          <w:color w:val="000000"/>
          <w:sz w:val="28"/>
          <w:szCs w:val="28"/>
          <w:lang w:val="en-US" w:eastAsia="ru-RU"/>
        </w:rPr>
        <w:t>tahlil</w:t>
      </w:r>
      <w:proofErr w:type="spellEnd"/>
      <w:r w:rsidRPr="00883B8C">
        <w:rPr>
          <w:rFonts w:ascii="Times New Roman" w:eastAsia="Times" w:hAnsi="Times New Roman" w:cs="Times New Roman"/>
          <w:color w:val="000000"/>
          <w:sz w:val="28"/>
          <w:szCs w:val="28"/>
          <w:lang w:val="en-US" w:eastAsia="ru-RU"/>
        </w:rPr>
        <w:t xml:space="preserve"> </w:t>
      </w:r>
      <w:proofErr w:type="spellStart"/>
      <w:r w:rsidRPr="00883B8C">
        <w:rPr>
          <w:rFonts w:ascii="Times New Roman" w:eastAsia="Times" w:hAnsi="Times New Roman" w:cs="Times New Roman"/>
          <w:color w:val="000000"/>
          <w:sz w:val="28"/>
          <w:szCs w:val="28"/>
          <w:lang w:val="en-US" w:eastAsia="ru-RU"/>
        </w:rPr>
        <w:t>qilish</w:t>
      </w:r>
      <w:proofErr w:type="spellEnd"/>
      <w:r w:rsidRPr="00883B8C">
        <w:rPr>
          <w:rFonts w:ascii="Times New Roman" w:eastAsia="Times" w:hAnsi="Times New Roman" w:cs="Times New Roman"/>
          <w:color w:val="000000"/>
          <w:sz w:val="28"/>
          <w:szCs w:val="28"/>
          <w:lang w:val="en-US" w:eastAsia="ru-RU"/>
        </w:rPr>
        <w:t xml:space="preserve">, </w:t>
      </w:r>
      <w:proofErr w:type="spellStart"/>
      <w:r w:rsidRPr="00883B8C">
        <w:rPr>
          <w:rFonts w:ascii="Times New Roman" w:eastAsia="Times" w:hAnsi="Times New Roman" w:cs="Times New Roman"/>
          <w:color w:val="000000"/>
          <w:sz w:val="28"/>
          <w:szCs w:val="28"/>
          <w:lang w:val="en-US" w:eastAsia="ru-RU"/>
        </w:rPr>
        <w:t>muammolarni</w:t>
      </w:r>
      <w:proofErr w:type="spellEnd"/>
      <w:r w:rsidRPr="00883B8C">
        <w:rPr>
          <w:rFonts w:ascii="Times New Roman" w:eastAsia="Times" w:hAnsi="Times New Roman" w:cs="Times New Roman"/>
          <w:color w:val="000000"/>
          <w:sz w:val="28"/>
          <w:szCs w:val="28"/>
          <w:lang w:val="en-US" w:eastAsia="ru-RU"/>
        </w:rPr>
        <w:t xml:space="preserve"> </w:t>
      </w:r>
      <w:proofErr w:type="spellStart"/>
      <w:r w:rsidRPr="00883B8C">
        <w:rPr>
          <w:rFonts w:ascii="Times New Roman" w:eastAsia="Times" w:hAnsi="Times New Roman" w:cs="Times New Roman"/>
          <w:color w:val="000000"/>
          <w:sz w:val="28"/>
          <w:szCs w:val="28"/>
          <w:lang w:val="en-US" w:eastAsia="ru-RU"/>
        </w:rPr>
        <w:t>hal</w:t>
      </w:r>
      <w:proofErr w:type="spellEnd"/>
      <w:r w:rsidRPr="00883B8C">
        <w:rPr>
          <w:rFonts w:ascii="Times New Roman" w:eastAsia="Times" w:hAnsi="Times New Roman" w:cs="Times New Roman"/>
          <w:color w:val="000000"/>
          <w:sz w:val="28"/>
          <w:szCs w:val="28"/>
          <w:lang w:val="en-US" w:eastAsia="ru-RU"/>
        </w:rPr>
        <w:t xml:space="preserve"> </w:t>
      </w:r>
      <w:proofErr w:type="spellStart"/>
      <w:r w:rsidRPr="00883B8C">
        <w:rPr>
          <w:rFonts w:ascii="Times New Roman" w:eastAsia="Times" w:hAnsi="Times New Roman" w:cs="Times New Roman"/>
          <w:color w:val="000000"/>
          <w:sz w:val="28"/>
          <w:szCs w:val="28"/>
          <w:lang w:val="en-US" w:eastAsia="ru-RU"/>
        </w:rPr>
        <w:t>qilish</w:t>
      </w:r>
      <w:proofErr w:type="spellEnd"/>
      <w:r w:rsidRPr="00883B8C">
        <w:rPr>
          <w:rFonts w:ascii="Times New Roman" w:eastAsia="Times" w:hAnsi="Times New Roman" w:cs="Times New Roman"/>
          <w:color w:val="000000"/>
          <w:sz w:val="28"/>
          <w:szCs w:val="28"/>
          <w:lang w:val="en-US" w:eastAsia="ru-RU"/>
        </w:rPr>
        <w:t xml:space="preserve">, </w:t>
      </w:r>
      <w:proofErr w:type="spellStart"/>
      <w:r w:rsidRPr="00883B8C">
        <w:rPr>
          <w:rFonts w:ascii="Times New Roman" w:eastAsia="Times" w:hAnsi="Times New Roman" w:cs="Times New Roman"/>
          <w:color w:val="000000"/>
          <w:sz w:val="28"/>
          <w:szCs w:val="28"/>
          <w:lang w:val="en-US" w:eastAsia="ru-RU"/>
        </w:rPr>
        <w:t>fikrlash</w:t>
      </w:r>
      <w:proofErr w:type="spellEnd"/>
      <w:r w:rsidRPr="00883B8C">
        <w:rPr>
          <w:rFonts w:ascii="Times New Roman" w:eastAsia="Times" w:hAnsi="Times New Roman" w:cs="Times New Roman"/>
          <w:color w:val="000000"/>
          <w:sz w:val="28"/>
          <w:szCs w:val="28"/>
          <w:lang w:val="en-US" w:eastAsia="ru-RU"/>
        </w:rPr>
        <w:t xml:space="preserve"> </w:t>
      </w:r>
      <w:proofErr w:type="spellStart"/>
      <w:r w:rsidRPr="00883B8C">
        <w:rPr>
          <w:rFonts w:ascii="Times New Roman" w:eastAsia="Times" w:hAnsi="Times New Roman" w:cs="Times New Roman"/>
          <w:color w:val="000000"/>
          <w:sz w:val="28"/>
          <w:szCs w:val="28"/>
          <w:lang w:val="en-US" w:eastAsia="ru-RU"/>
        </w:rPr>
        <w:t>hamda</w:t>
      </w:r>
      <w:proofErr w:type="spellEnd"/>
      <w:r w:rsidRPr="00883B8C">
        <w:rPr>
          <w:rFonts w:ascii="Times New Roman" w:eastAsia="Times" w:hAnsi="Times New Roman" w:cs="Times New Roman"/>
          <w:color w:val="000000"/>
          <w:sz w:val="28"/>
          <w:szCs w:val="28"/>
          <w:lang w:val="en-US" w:eastAsia="ru-RU"/>
        </w:rPr>
        <w:t xml:space="preserve"> </w:t>
      </w:r>
      <w:proofErr w:type="spellStart"/>
      <w:r w:rsidRPr="00883B8C">
        <w:rPr>
          <w:rFonts w:ascii="Times New Roman" w:eastAsia="Times" w:hAnsi="Times New Roman" w:cs="Times New Roman"/>
          <w:color w:val="000000"/>
          <w:sz w:val="28"/>
          <w:szCs w:val="28"/>
          <w:lang w:val="en-US" w:eastAsia="ru-RU"/>
        </w:rPr>
        <w:t>boshqa</w:t>
      </w:r>
      <w:proofErr w:type="spellEnd"/>
      <w:r w:rsidRPr="00883B8C">
        <w:rPr>
          <w:rFonts w:ascii="Times New Roman" w:eastAsia="Times" w:hAnsi="Times New Roman" w:cs="Times New Roman"/>
          <w:color w:val="000000"/>
          <w:sz w:val="28"/>
          <w:szCs w:val="28"/>
          <w:lang w:val="en-US" w:eastAsia="ru-RU"/>
        </w:rPr>
        <w:t xml:space="preserve"> </w:t>
      </w:r>
      <w:proofErr w:type="spellStart"/>
      <w:r w:rsidRPr="00883B8C">
        <w:rPr>
          <w:rFonts w:ascii="Times New Roman" w:eastAsia="Times" w:hAnsi="Times New Roman" w:cs="Times New Roman"/>
          <w:color w:val="000000"/>
          <w:sz w:val="28"/>
          <w:szCs w:val="28"/>
          <w:lang w:val="en-US" w:eastAsia="ru-RU"/>
        </w:rPr>
        <w:t>shaxslararo</w:t>
      </w:r>
      <w:proofErr w:type="spellEnd"/>
      <w:r w:rsidRPr="00883B8C">
        <w:rPr>
          <w:rFonts w:ascii="Times New Roman" w:eastAsia="Times" w:hAnsi="Times New Roman" w:cs="Times New Roman"/>
          <w:color w:val="000000"/>
          <w:sz w:val="28"/>
          <w:szCs w:val="28"/>
          <w:lang w:val="uz-Cyrl-UZ" w:eastAsia="ru-RU"/>
        </w:rPr>
        <w:t xml:space="preserve"> </w:t>
      </w:r>
      <w:proofErr w:type="spellStart"/>
      <w:r w:rsidRPr="00883B8C">
        <w:rPr>
          <w:rFonts w:ascii="Times New Roman" w:eastAsia="Times" w:hAnsi="Times New Roman" w:cs="Times New Roman"/>
          <w:color w:val="000000"/>
          <w:sz w:val="28"/>
          <w:szCs w:val="28"/>
          <w:lang w:val="en-US" w:eastAsia="ru-RU"/>
        </w:rPr>
        <w:t>va</w:t>
      </w:r>
      <w:proofErr w:type="spellEnd"/>
      <w:r w:rsidRPr="00883B8C">
        <w:rPr>
          <w:rFonts w:ascii="Times New Roman" w:eastAsia="Times" w:hAnsi="Times New Roman" w:cs="Times New Roman"/>
          <w:color w:val="000000"/>
          <w:sz w:val="28"/>
          <w:szCs w:val="28"/>
          <w:lang w:val="en-US" w:eastAsia="ru-RU"/>
        </w:rPr>
        <w:t xml:space="preserve"> </w:t>
      </w:r>
      <w:proofErr w:type="spellStart"/>
      <w:r w:rsidRPr="00883B8C">
        <w:rPr>
          <w:rFonts w:ascii="Times New Roman" w:eastAsia="Times" w:hAnsi="Times New Roman" w:cs="Times New Roman"/>
          <w:color w:val="000000"/>
          <w:sz w:val="28"/>
          <w:szCs w:val="28"/>
          <w:lang w:val="en-US" w:eastAsia="ru-RU"/>
        </w:rPr>
        <w:t>ijtimoiy</w:t>
      </w:r>
      <w:proofErr w:type="spellEnd"/>
      <w:r w:rsidRPr="00883B8C">
        <w:rPr>
          <w:rFonts w:ascii="Times New Roman" w:eastAsia="Times" w:hAnsi="Times New Roman" w:cs="Times New Roman"/>
          <w:color w:val="000000"/>
          <w:sz w:val="28"/>
          <w:szCs w:val="28"/>
          <w:lang w:val="en-US" w:eastAsia="ru-RU"/>
        </w:rPr>
        <w:t xml:space="preserve"> </w:t>
      </w:r>
      <w:proofErr w:type="spellStart"/>
      <w:r w:rsidRPr="00883B8C">
        <w:rPr>
          <w:rFonts w:ascii="Times New Roman" w:eastAsia="Times" w:hAnsi="Times New Roman" w:cs="Times New Roman"/>
          <w:color w:val="000000"/>
          <w:sz w:val="28"/>
          <w:szCs w:val="28"/>
          <w:lang w:val="en-US" w:eastAsia="ru-RU"/>
        </w:rPr>
        <w:t>munosabat</w:t>
      </w:r>
      <w:proofErr w:type="spellEnd"/>
      <w:r w:rsidRPr="00883B8C">
        <w:rPr>
          <w:rFonts w:ascii="Times New Roman" w:eastAsia="Times" w:hAnsi="Times New Roman" w:cs="Times New Roman"/>
          <w:color w:val="000000"/>
          <w:sz w:val="28"/>
          <w:szCs w:val="28"/>
          <w:lang w:val="en-US" w:eastAsia="ru-RU"/>
        </w:rPr>
        <w:t xml:space="preserve"> k</w:t>
      </w:r>
      <w:r w:rsidRPr="00883B8C">
        <w:rPr>
          <w:rFonts w:ascii="Times New Roman" w:eastAsia="Times" w:hAnsi="Times New Roman" w:cs="Times New Roman"/>
          <w:color w:val="000000"/>
          <w:sz w:val="28"/>
          <w:szCs w:val="28"/>
          <w:lang w:val="uz-Cyrl-UZ" w:eastAsia="ru-RU"/>
        </w:rPr>
        <w:t>o‘</w:t>
      </w:r>
      <w:proofErr w:type="spellStart"/>
      <w:r w:rsidRPr="00883B8C">
        <w:rPr>
          <w:rFonts w:ascii="Times New Roman" w:eastAsia="Times" w:hAnsi="Times New Roman" w:cs="Times New Roman"/>
          <w:color w:val="000000"/>
          <w:sz w:val="28"/>
          <w:szCs w:val="28"/>
          <w:lang w:val="en-US" w:eastAsia="ru-RU"/>
        </w:rPr>
        <w:t>nikmalarini</w:t>
      </w:r>
      <w:proofErr w:type="spellEnd"/>
      <w:r w:rsidRPr="00883B8C">
        <w:rPr>
          <w:rFonts w:ascii="Times New Roman" w:eastAsia="Times" w:hAnsi="Times New Roman" w:cs="Times New Roman"/>
          <w:color w:val="000000"/>
          <w:sz w:val="28"/>
          <w:szCs w:val="28"/>
          <w:lang w:val="en-US" w:eastAsia="ru-RU"/>
        </w:rPr>
        <w:t xml:space="preserve"> </w:t>
      </w:r>
      <w:proofErr w:type="spellStart"/>
      <w:r w:rsidRPr="00883B8C">
        <w:rPr>
          <w:rFonts w:ascii="Times New Roman" w:eastAsia="Times" w:hAnsi="Times New Roman" w:cs="Times New Roman"/>
          <w:color w:val="000000"/>
          <w:sz w:val="28"/>
          <w:szCs w:val="28"/>
          <w:lang w:val="en-US" w:eastAsia="ru-RU"/>
        </w:rPr>
        <w:t>yuqori</w:t>
      </w:r>
      <w:proofErr w:type="spellEnd"/>
      <w:r w:rsidRPr="00883B8C">
        <w:rPr>
          <w:rFonts w:ascii="Times New Roman" w:eastAsia="Times" w:hAnsi="Times New Roman" w:cs="Times New Roman"/>
          <w:color w:val="000000"/>
          <w:sz w:val="28"/>
          <w:szCs w:val="28"/>
          <w:lang w:val="en-US" w:eastAsia="ru-RU"/>
        </w:rPr>
        <w:t xml:space="preserve"> </w:t>
      </w:r>
      <w:proofErr w:type="spellStart"/>
      <w:r w:rsidRPr="00883B8C">
        <w:rPr>
          <w:rFonts w:ascii="Times New Roman" w:eastAsia="Times" w:hAnsi="Times New Roman" w:cs="Times New Roman"/>
          <w:color w:val="000000"/>
          <w:sz w:val="28"/>
          <w:szCs w:val="28"/>
          <w:lang w:val="en-US" w:eastAsia="ru-RU"/>
        </w:rPr>
        <w:t>darajada</w:t>
      </w:r>
      <w:proofErr w:type="spellEnd"/>
      <w:r w:rsidRPr="00883B8C">
        <w:rPr>
          <w:rFonts w:ascii="Times New Roman" w:eastAsia="Times" w:hAnsi="Times New Roman" w:cs="Times New Roman"/>
          <w:color w:val="000000"/>
          <w:sz w:val="28"/>
          <w:szCs w:val="28"/>
          <w:lang w:val="en-US" w:eastAsia="ru-RU"/>
        </w:rPr>
        <w:t xml:space="preserve"> </w:t>
      </w:r>
      <w:proofErr w:type="spellStart"/>
      <w:r w:rsidRPr="00883B8C">
        <w:rPr>
          <w:rFonts w:ascii="Times New Roman" w:eastAsia="Times" w:hAnsi="Times New Roman" w:cs="Times New Roman"/>
          <w:color w:val="000000"/>
          <w:sz w:val="28"/>
          <w:szCs w:val="28"/>
          <w:lang w:val="en-US" w:eastAsia="ru-RU"/>
        </w:rPr>
        <w:t>egallash</w:t>
      </w:r>
      <w:proofErr w:type="spellEnd"/>
      <w:r w:rsidRPr="00883B8C">
        <w:rPr>
          <w:rFonts w:ascii="Times New Roman" w:eastAsia="Times" w:hAnsi="Times New Roman" w:cs="Times New Roman"/>
          <w:color w:val="000000"/>
          <w:sz w:val="28"/>
          <w:szCs w:val="28"/>
          <w:lang w:val="en-US" w:eastAsia="ru-RU"/>
        </w:rPr>
        <w:t>”</w:t>
      </w:r>
      <w:r w:rsidRPr="00883B8C">
        <w:rPr>
          <w:rFonts w:ascii="Times New Roman" w:eastAsia="Times" w:hAnsi="Times New Roman" w:cs="Times New Roman"/>
          <w:color w:val="000000"/>
          <w:sz w:val="28"/>
          <w:szCs w:val="28"/>
          <w:vertAlign w:val="superscript"/>
          <w:lang w:eastAsia="ru-RU"/>
        </w:rPr>
        <w:footnoteReference w:id="1"/>
      </w:r>
      <w:r w:rsidRPr="00883B8C">
        <w:rPr>
          <w:rFonts w:ascii="Times New Roman" w:eastAsia="Times" w:hAnsi="Times New Roman" w:cs="Times New Roman"/>
          <w:color w:val="000000"/>
          <w:sz w:val="28"/>
          <w:szCs w:val="28"/>
          <w:lang w:val="en-US" w:eastAsia="ru-RU"/>
        </w:rPr>
        <w:t xml:space="preserve">ga </w:t>
      </w:r>
      <w:proofErr w:type="spellStart"/>
      <w:r w:rsidRPr="00883B8C">
        <w:rPr>
          <w:rFonts w:ascii="Times New Roman" w:eastAsia="Times" w:hAnsi="Times New Roman" w:cs="Times New Roman"/>
          <w:color w:val="000000"/>
          <w:sz w:val="28"/>
          <w:szCs w:val="28"/>
          <w:lang w:val="en-US" w:eastAsia="ru-RU"/>
        </w:rPr>
        <w:t>alohida</w:t>
      </w:r>
      <w:proofErr w:type="spellEnd"/>
      <w:r w:rsidRPr="00883B8C">
        <w:rPr>
          <w:rFonts w:ascii="Times New Roman" w:eastAsia="Times" w:hAnsi="Times New Roman" w:cs="Times New Roman"/>
          <w:color w:val="000000"/>
          <w:sz w:val="28"/>
          <w:szCs w:val="28"/>
          <w:lang w:val="en-US" w:eastAsia="ru-RU"/>
        </w:rPr>
        <w:t xml:space="preserve"> </w:t>
      </w:r>
      <w:proofErr w:type="spellStart"/>
      <w:r w:rsidRPr="00883B8C">
        <w:rPr>
          <w:rFonts w:ascii="Times New Roman" w:eastAsia="Times" w:hAnsi="Times New Roman" w:cs="Times New Roman"/>
          <w:color w:val="000000"/>
          <w:sz w:val="28"/>
          <w:szCs w:val="28"/>
          <w:lang w:val="en-US" w:eastAsia="ru-RU"/>
        </w:rPr>
        <w:t>e’tibor</w:t>
      </w:r>
      <w:proofErr w:type="spellEnd"/>
      <w:r w:rsidRPr="00883B8C">
        <w:rPr>
          <w:rFonts w:ascii="Times New Roman" w:eastAsia="Times" w:hAnsi="Times New Roman" w:cs="Times New Roman"/>
          <w:color w:val="000000"/>
          <w:sz w:val="28"/>
          <w:szCs w:val="28"/>
          <w:lang w:val="en-US" w:eastAsia="ru-RU"/>
        </w:rPr>
        <w:t xml:space="preserve"> </w:t>
      </w:r>
      <w:proofErr w:type="spellStart"/>
      <w:r w:rsidRPr="00883B8C">
        <w:rPr>
          <w:rFonts w:ascii="Times New Roman" w:eastAsia="Times" w:hAnsi="Times New Roman" w:cs="Times New Roman"/>
          <w:color w:val="000000"/>
          <w:sz w:val="28"/>
          <w:szCs w:val="28"/>
          <w:lang w:val="en-US" w:eastAsia="ru-RU"/>
        </w:rPr>
        <w:t>berilmoqda</w:t>
      </w:r>
      <w:proofErr w:type="spellEnd"/>
      <w:r w:rsidRPr="00883B8C">
        <w:rPr>
          <w:rFonts w:ascii="Times New Roman" w:eastAsia="Times" w:hAnsi="Times New Roman" w:cs="Times New Roman"/>
          <w:color w:val="000000"/>
          <w:sz w:val="28"/>
          <w:szCs w:val="28"/>
          <w:lang w:val="en-US" w:eastAsia="ru-RU"/>
        </w:rPr>
        <w:t xml:space="preserve">. </w:t>
      </w:r>
      <w:proofErr w:type="spellStart"/>
      <w:r w:rsidRPr="00883B8C">
        <w:rPr>
          <w:rFonts w:ascii="Times New Roman" w:eastAsia="Times" w:hAnsi="Times New Roman" w:cs="Times New Roman"/>
          <w:color w:val="000000"/>
          <w:sz w:val="28"/>
          <w:szCs w:val="28"/>
          <w:lang w:val="en-US" w:eastAsia="ru-RU"/>
        </w:rPr>
        <w:t>Xalqaro</w:t>
      </w:r>
      <w:proofErr w:type="spellEnd"/>
      <w:r w:rsidRPr="00883B8C">
        <w:rPr>
          <w:rFonts w:ascii="Times New Roman" w:eastAsia="Times" w:hAnsi="Times New Roman" w:cs="Times New Roman"/>
          <w:color w:val="000000"/>
          <w:sz w:val="28"/>
          <w:szCs w:val="28"/>
          <w:lang w:val="en-US" w:eastAsia="ru-RU"/>
        </w:rPr>
        <w:t xml:space="preserve"> </w:t>
      </w:r>
      <w:proofErr w:type="spellStart"/>
      <w:r w:rsidRPr="00883B8C">
        <w:rPr>
          <w:rFonts w:ascii="Times New Roman" w:eastAsia="Times" w:hAnsi="Times New Roman" w:cs="Times New Roman"/>
          <w:color w:val="000000"/>
          <w:sz w:val="28"/>
          <w:szCs w:val="28"/>
          <w:lang w:val="en-US" w:eastAsia="ru-RU"/>
        </w:rPr>
        <w:t>miqyosda</w:t>
      </w:r>
      <w:proofErr w:type="spellEnd"/>
      <w:r w:rsidRPr="00883B8C">
        <w:rPr>
          <w:rFonts w:ascii="Times New Roman" w:eastAsia="Times" w:hAnsi="Times New Roman" w:cs="Times New Roman"/>
          <w:color w:val="000000"/>
          <w:sz w:val="28"/>
          <w:szCs w:val="28"/>
          <w:lang w:val="en-US" w:eastAsia="ru-RU"/>
        </w:rPr>
        <w:t xml:space="preserve"> </w:t>
      </w:r>
      <w:proofErr w:type="spellStart"/>
      <w:r w:rsidRPr="00883B8C">
        <w:rPr>
          <w:rFonts w:ascii="Times New Roman" w:eastAsia="Times" w:hAnsi="Times New Roman" w:cs="Times New Roman"/>
          <w:color w:val="000000"/>
          <w:sz w:val="28"/>
          <w:szCs w:val="28"/>
          <w:lang w:val="en-US" w:eastAsia="ru-RU"/>
        </w:rPr>
        <w:t>ta’limining</w:t>
      </w:r>
      <w:proofErr w:type="spellEnd"/>
      <w:r w:rsidRPr="00883B8C">
        <w:rPr>
          <w:rFonts w:ascii="Times New Roman" w:eastAsia="Times" w:hAnsi="Times New Roman" w:cs="Times New Roman"/>
          <w:color w:val="000000"/>
          <w:sz w:val="28"/>
          <w:szCs w:val="28"/>
          <w:lang w:val="en-US" w:eastAsia="ru-RU"/>
        </w:rPr>
        <w:t xml:space="preserve"> </w:t>
      </w:r>
      <w:proofErr w:type="spellStart"/>
      <w:r w:rsidRPr="00883B8C">
        <w:rPr>
          <w:rFonts w:ascii="Times New Roman" w:eastAsia="Times" w:hAnsi="Times New Roman" w:cs="Times New Roman"/>
          <w:color w:val="000000"/>
          <w:sz w:val="28"/>
          <w:szCs w:val="28"/>
          <w:lang w:val="en-US" w:eastAsia="ru-RU"/>
        </w:rPr>
        <w:t>sifatini</w:t>
      </w:r>
      <w:proofErr w:type="spellEnd"/>
      <w:r w:rsidRPr="00883B8C">
        <w:rPr>
          <w:rFonts w:ascii="Times New Roman" w:eastAsia="Times" w:hAnsi="Times New Roman" w:cs="Times New Roman"/>
          <w:color w:val="000000"/>
          <w:sz w:val="28"/>
          <w:szCs w:val="28"/>
          <w:lang w:val="en-US" w:eastAsia="ru-RU"/>
        </w:rPr>
        <w:t xml:space="preserve"> </w:t>
      </w:r>
      <w:proofErr w:type="spellStart"/>
      <w:r w:rsidRPr="00883B8C">
        <w:rPr>
          <w:rFonts w:ascii="Times New Roman" w:eastAsia="Times" w:hAnsi="Times New Roman" w:cs="Times New Roman"/>
          <w:color w:val="000000"/>
          <w:sz w:val="28"/>
          <w:szCs w:val="28"/>
          <w:lang w:val="en-US" w:eastAsia="ru-RU"/>
        </w:rPr>
        <w:t>oshirish</w:t>
      </w:r>
      <w:proofErr w:type="spellEnd"/>
      <w:r w:rsidRPr="00883B8C">
        <w:rPr>
          <w:rFonts w:ascii="Times New Roman" w:eastAsia="Times" w:hAnsi="Times New Roman" w:cs="Times New Roman"/>
          <w:color w:val="000000"/>
          <w:sz w:val="28"/>
          <w:szCs w:val="28"/>
          <w:lang w:val="en-US" w:eastAsia="ru-RU"/>
        </w:rPr>
        <w:t xml:space="preserve">, </w:t>
      </w:r>
      <w:proofErr w:type="spellStart"/>
      <w:r w:rsidRPr="00883B8C">
        <w:rPr>
          <w:rFonts w:ascii="Times New Roman" w:eastAsia="Times" w:hAnsi="Times New Roman" w:cs="Times New Roman"/>
          <w:color w:val="000000"/>
          <w:sz w:val="28"/>
          <w:szCs w:val="28"/>
          <w:lang w:val="en-US" w:eastAsia="ru-RU"/>
        </w:rPr>
        <w:t>ijodiy</w:t>
      </w:r>
      <w:proofErr w:type="spellEnd"/>
      <w:r w:rsidRPr="00883B8C">
        <w:rPr>
          <w:rFonts w:ascii="Times New Roman" w:eastAsia="Times" w:hAnsi="Times New Roman" w:cs="Times New Roman"/>
          <w:color w:val="000000"/>
          <w:sz w:val="28"/>
          <w:szCs w:val="28"/>
          <w:lang w:val="en-US" w:eastAsia="ru-RU"/>
        </w:rPr>
        <w:t xml:space="preserve"> </w:t>
      </w:r>
      <w:proofErr w:type="spellStart"/>
      <w:r w:rsidRPr="00883B8C">
        <w:rPr>
          <w:rFonts w:ascii="Times New Roman" w:eastAsia="Times" w:hAnsi="Times New Roman" w:cs="Times New Roman"/>
          <w:color w:val="000000"/>
          <w:sz w:val="28"/>
          <w:szCs w:val="28"/>
          <w:lang w:val="en-US" w:eastAsia="ru-RU"/>
        </w:rPr>
        <w:t>fikrlash</w:t>
      </w:r>
      <w:proofErr w:type="spellEnd"/>
      <w:r w:rsidRPr="00883B8C">
        <w:rPr>
          <w:rFonts w:ascii="Times New Roman" w:eastAsia="Times" w:hAnsi="Times New Roman" w:cs="Times New Roman"/>
          <w:color w:val="000000"/>
          <w:sz w:val="28"/>
          <w:szCs w:val="28"/>
          <w:lang w:val="en-US" w:eastAsia="ru-RU"/>
        </w:rPr>
        <w:t xml:space="preserve">, </w:t>
      </w:r>
      <w:proofErr w:type="spellStart"/>
      <w:r w:rsidRPr="00883B8C">
        <w:rPr>
          <w:rFonts w:ascii="Times New Roman" w:eastAsia="Times" w:hAnsi="Times New Roman" w:cs="Times New Roman"/>
          <w:color w:val="000000"/>
          <w:sz w:val="28"/>
          <w:szCs w:val="28"/>
          <w:lang w:val="en-US" w:eastAsia="ru-RU"/>
        </w:rPr>
        <w:t>tanqidiy</w:t>
      </w:r>
      <w:proofErr w:type="spellEnd"/>
      <w:r w:rsidRPr="00883B8C">
        <w:rPr>
          <w:rFonts w:ascii="Times New Roman" w:eastAsia="Times" w:hAnsi="Times New Roman" w:cs="Times New Roman"/>
          <w:color w:val="000000"/>
          <w:sz w:val="28"/>
          <w:szCs w:val="28"/>
          <w:lang w:val="en-US" w:eastAsia="ru-RU"/>
        </w:rPr>
        <w:t xml:space="preserve"> </w:t>
      </w:r>
      <w:proofErr w:type="spellStart"/>
      <w:r w:rsidRPr="00883B8C">
        <w:rPr>
          <w:rFonts w:ascii="Times New Roman" w:eastAsia="Times" w:hAnsi="Times New Roman" w:cs="Times New Roman"/>
          <w:color w:val="000000"/>
          <w:sz w:val="28"/>
          <w:szCs w:val="28"/>
          <w:lang w:val="en-US" w:eastAsia="ru-RU"/>
        </w:rPr>
        <w:t>tafakkur</w:t>
      </w:r>
      <w:proofErr w:type="spellEnd"/>
      <w:r w:rsidRPr="00883B8C">
        <w:rPr>
          <w:rFonts w:ascii="Times New Roman" w:eastAsia="Times" w:hAnsi="Times New Roman" w:cs="Times New Roman"/>
          <w:color w:val="000000"/>
          <w:sz w:val="28"/>
          <w:szCs w:val="28"/>
          <w:lang w:val="en-US" w:eastAsia="ru-RU"/>
        </w:rPr>
        <w:t xml:space="preserve">, </w:t>
      </w:r>
      <w:proofErr w:type="gramStart"/>
      <w:r w:rsidRPr="00883B8C">
        <w:rPr>
          <w:rFonts w:ascii="Times New Roman" w:eastAsia="Times" w:hAnsi="Times New Roman" w:cs="Times New Roman"/>
          <w:color w:val="000000"/>
          <w:sz w:val="28"/>
          <w:szCs w:val="28"/>
          <w:lang w:val="uz-Cyrl-UZ" w:eastAsia="ru-RU"/>
        </w:rPr>
        <w:t>o‘</w:t>
      </w:r>
      <w:proofErr w:type="spellStart"/>
      <w:proofErr w:type="gramEnd"/>
      <w:r w:rsidRPr="00883B8C">
        <w:rPr>
          <w:rFonts w:ascii="Times New Roman" w:eastAsia="Times" w:hAnsi="Times New Roman" w:cs="Times New Roman"/>
          <w:color w:val="000000"/>
          <w:sz w:val="28"/>
          <w:szCs w:val="28"/>
          <w:lang w:val="en-US" w:eastAsia="ru-RU"/>
        </w:rPr>
        <w:t>zini</w:t>
      </w:r>
      <w:proofErr w:type="spellEnd"/>
      <w:r w:rsidRPr="00883B8C">
        <w:rPr>
          <w:rFonts w:ascii="Times New Roman" w:eastAsia="Times" w:hAnsi="Times New Roman" w:cs="Times New Roman"/>
          <w:color w:val="000000"/>
          <w:sz w:val="28"/>
          <w:szCs w:val="28"/>
          <w:lang w:val="en-US" w:eastAsia="ru-RU"/>
        </w:rPr>
        <w:t>-</w:t>
      </w:r>
      <w:r w:rsidRPr="00883B8C">
        <w:rPr>
          <w:rFonts w:ascii="Times New Roman" w:eastAsia="Times" w:hAnsi="Times New Roman" w:cs="Times New Roman"/>
          <w:color w:val="000000"/>
          <w:sz w:val="28"/>
          <w:szCs w:val="28"/>
          <w:lang w:val="uz-Cyrl-UZ" w:eastAsia="ru-RU"/>
        </w:rPr>
        <w:t>o‘</w:t>
      </w:r>
      <w:r w:rsidRPr="00883B8C">
        <w:rPr>
          <w:rFonts w:ascii="Times New Roman" w:eastAsia="Times" w:hAnsi="Times New Roman" w:cs="Times New Roman"/>
          <w:color w:val="000000"/>
          <w:sz w:val="28"/>
          <w:szCs w:val="28"/>
          <w:lang w:val="en-US" w:eastAsia="ru-RU"/>
        </w:rPr>
        <w:t xml:space="preserve">zi </w:t>
      </w:r>
      <w:proofErr w:type="spellStart"/>
      <w:r w:rsidRPr="00883B8C">
        <w:rPr>
          <w:rFonts w:ascii="Times New Roman" w:eastAsia="Times" w:hAnsi="Times New Roman" w:cs="Times New Roman"/>
          <w:color w:val="000000"/>
          <w:sz w:val="28"/>
          <w:szCs w:val="28"/>
          <w:lang w:val="en-US" w:eastAsia="ru-RU"/>
        </w:rPr>
        <w:t>baholash</w:t>
      </w:r>
      <w:proofErr w:type="spellEnd"/>
      <w:r w:rsidRPr="00883B8C">
        <w:rPr>
          <w:rFonts w:ascii="Times New Roman" w:eastAsia="Times" w:hAnsi="Times New Roman" w:cs="Times New Roman"/>
          <w:color w:val="000000"/>
          <w:sz w:val="28"/>
          <w:szCs w:val="28"/>
          <w:lang w:val="en-US" w:eastAsia="ru-RU"/>
        </w:rPr>
        <w:t>,</w:t>
      </w:r>
      <w:r w:rsidRPr="00883B8C">
        <w:rPr>
          <w:rFonts w:ascii="Times New Roman" w:eastAsia="Times" w:hAnsi="Times New Roman" w:cs="Times New Roman"/>
          <w:color w:val="000000"/>
          <w:sz w:val="28"/>
          <w:szCs w:val="28"/>
          <w:lang w:val="uz-Cyrl-UZ" w:eastAsia="ru-RU"/>
        </w:rPr>
        <w:t xml:space="preserve"> o‘</w:t>
      </w:r>
      <w:proofErr w:type="spellStart"/>
      <w:r w:rsidRPr="00883B8C">
        <w:rPr>
          <w:rFonts w:ascii="Times New Roman" w:eastAsia="Times" w:hAnsi="Times New Roman" w:cs="Times New Roman"/>
          <w:color w:val="000000"/>
          <w:sz w:val="28"/>
          <w:szCs w:val="28"/>
          <w:lang w:val="en-US" w:eastAsia="ru-RU"/>
        </w:rPr>
        <w:t>quvchilarning</w:t>
      </w:r>
      <w:proofErr w:type="spellEnd"/>
      <w:r w:rsidRPr="00883B8C">
        <w:rPr>
          <w:rFonts w:ascii="Times New Roman" w:eastAsia="Times" w:hAnsi="Times New Roman" w:cs="Times New Roman"/>
          <w:color w:val="000000"/>
          <w:sz w:val="28"/>
          <w:szCs w:val="28"/>
          <w:lang w:val="en-US" w:eastAsia="ru-RU"/>
        </w:rPr>
        <w:t xml:space="preserve"> </w:t>
      </w:r>
      <w:proofErr w:type="spellStart"/>
      <w:r w:rsidRPr="00883B8C">
        <w:rPr>
          <w:rFonts w:ascii="Times New Roman" w:eastAsia="Times" w:hAnsi="Times New Roman" w:cs="Times New Roman"/>
          <w:color w:val="000000"/>
          <w:sz w:val="28"/>
          <w:szCs w:val="28"/>
          <w:lang w:val="en-US" w:eastAsia="ru-RU"/>
        </w:rPr>
        <w:t>ijodiy</w:t>
      </w:r>
      <w:proofErr w:type="spellEnd"/>
      <w:r w:rsidRPr="00883B8C">
        <w:rPr>
          <w:rFonts w:ascii="Times New Roman" w:eastAsia="Times" w:hAnsi="Times New Roman" w:cs="Times New Roman"/>
          <w:color w:val="000000"/>
          <w:sz w:val="28"/>
          <w:szCs w:val="28"/>
          <w:lang w:val="en-US" w:eastAsia="ru-RU"/>
        </w:rPr>
        <w:t xml:space="preserve"> </w:t>
      </w:r>
      <w:proofErr w:type="spellStart"/>
      <w:r w:rsidRPr="00883B8C">
        <w:rPr>
          <w:rFonts w:ascii="Times New Roman" w:eastAsia="Times" w:hAnsi="Times New Roman" w:cs="Times New Roman"/>
          <w:color w:val="000000"/>
          <w:sz w:val="28"/>
          <w:szCs w:val="28"/>
          <w:lang w:val="en-US" w:eastAsia="ru-RU"/>
        </w:rPr>
        <w:t>faoliyatini</w:t>
      </w:r>
      <w:proofErr w:type="spellEnd"/>
      <w:r w:rsidRPr="00883B8C">
        <w:rPr>
          <w:rFonts w:ascii="Times New Roman" w:eastAsia="Times" w:hAnsi="Times New Roman" w:cs="Times New Roman"/>
          <w:color w:val="000000"/>
          <w:sz w:val="28"/>
          <w:szCs w:val="28"/>
          <w:lang w:val="uz-Cyrl-UZ" w:eastAsia="ru-RU"/>
        </w:rPr>
        <w:t xml:space="preserve"> rivojlantirish</w:t>
      </w:r>
      <w:r w:rsidRPr="00883B8C">
        <w:rPr>
          <w:rFonts w:ascii="Times New Roman" w:eastAsia="Times" w:hAnsi="Times New Roman" w:cs="Times New Roman"/>
          <w:color w:val="000000"/>
          <w:sz w:val="28"/>
          <w:szCs w:val="28"/>
          <w:lang w:val="en-US" w:eastAsia="ru-RU"/>
        </w:rPr>
        <w:t>ga</w:t>
      </w:r>
      <w:r w:rsidRPr="00883B8C">
        <w:rPr>
          <w:rFonts w:ascii="Times New Roman" w:eastAsia="Times" w:hAnsi="Times New Roman" w:cs="Times New Roman"/>
          <w:color w:val="000000"/>
          <w:sz w:val="28"/>
          <w:szCs w:val="28"/>
          <w:lang w:val="uz-Cyrl-UZ" w:eastAsia="ru-RU"/>
        </w:rPr>
        <w:t xml:space="preserve">, </w:t>
      </w:r>
      <w:r w:rsidRPr="00883B8C">
        <w:rPr>
          <w:rFonts w:ascii="Times New Roman" w:eastAsia="Times New Roman" w:hAnsi="Times New Roman" w:cs="Times New Roman"/>
          <w:color w:val="000000"/>
          <w:sz w:val="28"/>
          <w:szCs w:val="28"/>
          <w:lang w:val="uz-Cyrl-UZ" w:eastAsia="ru-RU"/>
        </w:rPr>
        <w:t xml:space="preserve">ayniqsa mamlakatimizda 2019 </w:t>
      </w:r>
      <w:r w:rsidRPr="00883B8C">
        <w:rPr>
          <w:rFonts w:ascii="Times New Roman" w:eastAsia="Times New Roman" w:hAnsi="Times New Roman" w:cs="Times New Roman"/>
          <w:color w:val="000000"/>
          <w:sz w:val="28"/>
          <w:szCs w:val="28"/>
          <w:lang w:val="en-US" w:eastAsia="ru-RU"/>
        </w:rPr>
        <w:t>-</w:t>
      </w:r>
      <w:r w:rsidRPr="00883B8C">
        <w:rPr>
          <w:rFonts w:ascii="Times New Roman" w:eastAsia="Times New Roman" w:hAnsi="Times New Roman" w:cs="Times New Roman"/>
          <w:color w:val="000000"/>
          <w:sz w:val="28"/>
          <w:szCs w:val="28"/>
          <w:lang w:val="uz-Cyrl-UZ" w:eastAsia="ru-RU"/>
        </w:rPr>
        <w:t>yildan boshlab faoliyat olib borayotgan</w:t>
      </w:r>
      <w:r w:rsidRPr="00883B8C">
        <w:rPr>
          <w:rFonts w:ascii="Times New Roman" w:eastAsia="Times New Roman" w:hAnsi="Times New Roman" w:cs="Times New Roman"/>
          <w:b/>
          <w:color w:val="000000"/>
          <w:sz w:val="28"/>
          <w:szCs w:val="28"/>
          <w:lang w:val="uz-Cyrl-UZ" w:eastAsia="ru-RU"/>
        </w:rPr>
        <w:t xml:space="preserve"> </w:t>
      </w:r>
      <w:r w:rsidRPr="00883B8C">
        <w:rPr>
          <w:rFonts w:ascii="Times New Roman" w:eastAsia="Times New Roman" w:hAnsi="Times New Roman" w:cs="Times New Roman"/>
          <w:color w:val="000000"/>
          <w:sz w:val="28"/>
          <w:szCs w:val="28"/>
          <w:lang w:val="uz-Cyrl-UZ" w:eastAsia="ru-RU"/>
        </w:rPr>
        <w:t>ijod va ixtisoslashgan maktablarda iqtidorli o‘quvchilar tarbiyasi va ijodkorligini rivojlantirish texnologiyasiga</w:t>
      </w:r>
      <w:r w:rsidRPr="00883B8C">
        <w:rPr>
          <w:rFonts w:ascii="Times New Roman" w:eastAsia="Times" w:hAnsi="Times New Roman" w:cs="Times New Roman"/>
          <w:color w:val="000000"/>
          <w:sz w:val="28"/>
          <w:szCs w:val="28"/>
          <w:lang w:val="en-US" w:eastAsia="ru-RU"/>
        </w:rPr>
        <w:t xml:space="preserve"> </w:t>
      </w:r>
      <w:proofErr w:type="spellStart"/>
      <w:r w:rsidRPr="00883B8C">
        <w:rPr>
          <w:rFonts w:ascii="Times New Roman" w:eastAsia="Times" w:hAnsi="Times New Roman" w:cs="Times New Roman"/>
          <w:color w:val="000000"/>
          <w:sz w:val="28"/>
          <w:szCs w:val="28"/>
          <w:lang w:val="en-US" w:eastAsia="ru-RU"/>
        </w:rPr>
        <w:t>alohida</w:t>
      </w:r>
      <w:proofErr w:type="spellEnd"/>
      <w:r w:rsidRPr="00883B8C">
        <w:rPr>
          <w:rFonts w:ascii="Times New Roman" w:eastAsia="Times" w:hAnsi="Times New Roman" w:cs="Times New Roman"/>
          <w:color w:val="000000"/>
          <w:sz w:val="28"/>
          <w:szCs w:val="28"/>
          <w:lang w:val="en-US" w:eastAsia="ru-RU"/>
        </w:rPr>
        <w:t xml:space="preserve"> </w:t>
      </w:r>
      <w:proofErr w:type="spellStart"/>
      <w:r w:rsidRPr="00883B8C">
        <w:rPr>
          <w:rFonts w:ascii="Times New Roman" w:eastAsia="Times" w:hAnsi="Times New Roman" w:cs="Times New Roman"/>
          <w:color w:val="000000"/>
          <w:sz w:val="28"/>
          <w:szCs w:val="28"/>
          <w:lang w:val="en-US" w:eastAsia="ru-RU"/>
        </w:rPr>
        <w:t>e’tibor</w:t>
      </w:r>
      <w:proofErr w:type="spellEnd"/>
      <w:r w:rsidRPr="00883B8C">
        <w:rPr>
          <w:rFonts w:ascii="Times New Roman" w:eastAsia="Times" w:hAnsi="Times New Roman" w:cs="Times New Roman"/>
          <w:color w:val="000000"/>
          <w:sz w:val="28"/>
          <w:szCs w:val="28"/>
          <w:lang w:val="en-US" w:eastAsia="ru-RU"/>
        </w:rPr>
        <w:t xml:space="preserve"> </w:t>
      </w:r>
      <w:proofErr w:type="spellStart"/>
      <w:r w:rsidRPr="00883B8C">
        <w:rPr>
          <w:rFonts w:ascii="Times New Roman" w:eastAsia="Times" w:hAnsi="Times New Roman" w:cs="Times New Roman"/>
          <w:color w:val="000000"/>
          <w:sz w:val="28"/>
          <w:szCs w:val="28"/>
          <w:lang w:val="en-US" w:eastAsia="ru-RU"/>
        </w:rPr>
        <w:t>berilmoqda</w:t>
      </w:r>
      <w:proofErr w:type="spellEnd"/>
      <w:r w:rsidRPr="00883B8C">
        <w:rPr>
          <w:rFonts w:ascii="Times New Roman" w:eastAsia="Times" w:hAnsi="Times New Roman" w:cs="Times New Roman"/>
          <w:color w:val="000000"/>
          <w:sz w:val="28"/>
          <w:szCs w:val="28"/>
          <w:lang w:val="en-US" w:eastAsia="ru-RU"/>
        </w:rPr>
        <w:t xml:space="preserve">. </w:t>
      </w:r>
    </w:p>
    <w:p w14:paraId="1321C1AD" w14:textId="77777777" w:rsidR="00883B8C" w:rsidRPr="00883B8C" w:rsidRDefault="00883B8C" w:rsidP="00883B8C">
      <w:pPr>
        <w:spacing w:after="0" w:line="360" w:lineRule="auto"/>
        <w:ind w:firstLine="567"/>
        <w:jc w:val="both"/>
        <w:rPr>
          <w:rFonts w:ascii="Times New Roman" w:eastAsia="Times" w:hAnsi="Times New Roman" w:cs="Times New Roman"/>
          <w:color w:val="000000"/>
          <w:sz w:val="28"/>
          <w:szCs w:val="28"/>
          <w:lang w:val="uz-Cyrl-UZ" w:eastAsia="ru-RU"/>
        </w:rPr>
      </w:pPr>
      <w:bookmarkStart w:id="5" w:name="_Hlk198322414"/>
      <w:r w:rsidRPr="00883B8C">
        <w:rPr>
          <w:rFonts w:ascii="Times New Roman" w:eastAsia="Times" w:hAnsi="Times New Roman" w:cs="Times New Roman"/>
          <w:color w:val="000000"/>
          <w:sz w:val="28"/>
          <w:szCs w:val="28"/>
          <w:lang w:val="en-US" w:eastAsia="ru-RU"/>
        </w:rPr>
        <w:t>Dunyo</w:t>
      </w:r>
      <w:r w:rsidRPr="00883B8C">
        <w:rPr>
          <w:rFonts w:ascii="Times New Roman" w:eastAsia="Times" w:hAnsi="Times New Roman" w:cs="Times New Roman"/>
          <w:color w:val="000000"/>
          <w:sz w:val="28"/>
          <w:szCs w:val="28"/>
          <w:lang w:val="uz-Cyrl-UZ" w:eastAsia="ru-RU"/>
        </w:rPr>
        <w:t xml:space="preserve"> ta’limi</w:t>
      </w:r>
      <w:r w:rsidRPr="00883B8C">
        <w:rPr>
          <w:rFonts w:ascii="Times New Roman" w:eastAsia="Times" w:hAnsi="Times New Roman" w:cs="Times New Roman"/>
          <w:color w:val="000000"/>
          <w:sz w:val="28"/>
          <w:szCs w:val="28"/>
          <w:lang w:val="en-US" w:eastAsia="ru-RU"/>
        </w:rPr>
        <w:t>da</w:t>
      </w:r>
      <w:r w:rsidRPr="00883B8C">
        <w:rPr>
          <w:rFonts w:ascii="Times New Roman" w:eastAsia="Arial" w:hAnsi="Times New Roman" w:cs="Times New Roman"/>
          <w:color w:val="000000"/>
          <w:sz w:val="28"/>
          <w:szCs w:val="28"/>
          <w:lang w:val="uz-Cyrl-UZ" w:eastAsia="ru-RU"/>
        </w:rPr>
        <w:t xml:space="preserve"> </w:t>
      </w:r>
      <w:proofErr w:type="gramStart"/>
      <w:r w:rsidRPr="00883B8C">
        <w:rPr>
          <w:rFonts w:ascii="Times New Roman" w:eastAsia="Arial" w:hAnsi="Times New Roman" w:cs="Times New Roman"/>
          <w:color w:val="000000"/>
          <w:sz w:val="28"/>
          <w:szCs w:val="28"/>
          <w:lang w:val="uz-Cyrl-UZ" w:eastAsia="ru-RU"/>
        </w:rPr>
        <w:t>o‘</w:t>
      </w:r>
      <w:proofErr w:type="gramEnd"/>
      <w:r w:rsidRPr="00883B8C">
        <w:rPr>
          <w:rFonts w:ascii="Times New Roman" w:eastAsia="Arial" w:hAnsi="Times New Roman" w:cs="Times New Roman"/>
          <w:color w:val="000000"/>
          <w:sz w:val="28"/>
          <w:szCs w:val="28"/>
          <w:lang w:val="uz-Cyrl-UZ" w:eastAsia="ru-RU"/>
        </w:rPr>
        <w:t>qitish modellarini texnologik taraqqiyot g‘oyalari bilan uyg‘un holda kashf qilish, ta’lim sifati nazariyasi va metodologiyasining yetakchi g‘oyalarini tatbiq etish orqali uzviylik, uzluksizlik va izchillik tamoyillariga asoslangan qator ilmiy izlanishlar olib borilmoqda.</w:t>
      </w:r>
      <w:bookmarkEnd w:id="5"/>
      <w:r w:rsidRPr="00883B8C">
        <w:rPr>
          <w:rFonts w:ascii="Times New Roman" w:eastAsia="Arial" w:hAnsi="Times New Roman" w:cs="Times New Roman"/>
          <w:color w:val="000000"/>
          <w:sz w:val="28"/>
          <w:szCs w:val="28"/>
          <w:lang w:val="uz-Cyrl-UZ" w:eastAsia="ru-RU"/>
        </w:rPr>
        <w:t xml:space="preserve"> Bu jarayonda o‘</w:t>
      </w:r>
      <w:r w:rsidRPr="00883B8C">
        <w:rPr>
          <w:rFonts w:ascii="Times New Roman" w:eastAsia="Times" w:hAnsi="Times New Roman" w:cs="Times New Roman"/>
          <w:color w:val="000000"/>
          <w:sz w:val="28"/>
          <w:szCs w:val="28"/>
          <w:lang w:val="uz-Cyrl-UZ" w:eastAsia="ru-RU"/>
        </w:rPr>
        <w:t xml:space="preserve">quvchilarning ijodiy faoliyatini rivojlantirish tamoyillariga yangicha yondashuvlar, </w:t>
      </w:r>
      <w:r w:rsidRPr="00883B8C">
        <w:rPr>
          <w:rFonts w:ascii="Times New Roman" w:eastAsia="Arial" w:hAnsi="Times New Roman" w:cs="Times New Roman"/>
          <w:color w:val="000000"/>
          <w:sz w:val="28"/>
          <w:szCs w:val="28"/>
          <w:lang w:val="uz-Cyrl-UZ" w:eastAsia="ru-RU"/>
        </w:rPr>
        <w:t xml:space="preserve">ilmiy-pedagogik innovatsiyalar, </w:t>
      </w:r>
      <w:r w:rsidRPr="00883B8C">
        <w:rPr>
          <w:rFonts w:ascii="Times New Roman" w:eastAsia="Arial" w:hAnsi="Times New Roman" w:cs="Times New Roman"/>
          <w:color w:val="000000"/>
          <w:sz w:val="28"/>
          <w:szCs w:val="28"/>
          <w:lang w:val="uz-Cyrl-UZ" w:eastAsia="ar-SA"/>
        </w:rPr>
        <w:t>o‘</w:t>
      </w:r>
      <w:r w:rsidRPr="00883B8C">
        <w:rPr>
          <w:rFonts w:ascii="Times New Roman" w:eastAsia="Arial" w:hAnsi="Times New Roman" w:cs="Times New Roman"/>
          <w:color w:val="000000"/>
          <w:sz w:val="28"/>
          <w:szCs w:val="28"/>
          <w:lang w:val="uz-Cyrl-UZ" w:eastAsia="ru-RU"/>
        </w:rPr>
        <w:t>qitishning “</w:t>
      </w:r>
      <w:r w:rsidRPr="00883B8C">
        <w:rPr>
          <w:rFonts w:ascii="Times New Roman" w:eastAsia="Arial" w:hAnsi="Times New Roman" w:cs="Times New Roman"/>
          <w:color w:val="000000"/>
          <w:sz w:val="28"/>
          <w:szCs w:val="28"/>
          <w:lang w:val="uz-Cyrl-UZ" w:eastAsia="ar-SA"/>
        </w:rPr>
        <w:t xml:space="preserve">STEAM – ta’lim” dasturi asosida o‘quvchilarda ilmiy dunyoqarashni rivojlantirishning individuallashtirilgan o‘qitish texnologiyalarini ishlab chiqishga yo‘naltirilgan, </w:t>
      </w:r>
      <w:r w:rsidRPr="00883B8C">
        <w:rPr>
          <w:rFonts w:ascii="Times New Roman" w:eastAsia="Arial" w:hAnsi="Times New Roman" w:cs="Times New Roman"/>
          <w:color w:val="000000"/>
          <w:sz w:val="28"/>
          <w:szCs w:val="28"/>
          <w:lang w:val="uz-Cyrl-UZ" w:eastAsia="ru-RU"/>
        </w:rPr>
        <w:t xml:space="preserve">PISA, TIMSS, PIRLS </w:t>
      </w:r>
      <w:r w:rsidRPr="00883B8C">
        <w:rPr>
          <w:rFonts w:ascii="Times New Roman" w:eastAsia="Arial" w:hAnsi="Times New Roman" w:cs="Times New Roman"/>
          <w:color w:val="000000"/>
          <w:sz w:val="28"/>
          <w:szCs w:val="28"/>
          <w:lang w:val="uz-Cyrl-UZ" w:eastAsia="ar-SA"/>
        </w:rPr>
        <w:t xml:space="preserve">kabi xalqaro baholash dasturlari talablariga muvofiq ta’lim jarayonida tamomila o‘zgacha nazariy bilimlarning amaliyot bilan uyg‘unligi hamda hayotiyligini ta’minlash masalalari muhim ahamiyat kasb etibgina qolmasdan, asosiyligi jihatidan ham o‘z isbotini </w:t>
      </w:r>
      <w:r w:rsidRPr="00883B8C">
        <w:rPr>
          <w:rFonts w:ascii="Times New Roman" w:eastAsia="Arial" w:hAnsi="Times New Roman" w:cs="Times New Roman"/>
          <w:color w:val="000000"/>
          <w:sz w:val="28"/>
          <w:szCs w:val="28"/>
          <w:lang w:val="uz-Cyrl-UZ" w:eastAsia="ar-SA"/>
        </w:rPr>
        <w:lastRenderedPageBreak/>
        <w:t xml:space="preserve">topdi. </w:t>
      </w:r>
      <w:r w:rsidRPr="00883B8C">
        <w:rPr>
          <w:rFonts w:ascii="Times New Roman" w:eastAsia="Arial" w:hAnsi="Times New Roman" w:cs="Times New Roman"/>
          <w:iCs/>
          <w:color w:val="000000"/>
          <w:sz w:val="28"/>
          <w:szCs w:val="28"/>
          <w:lang w:val="uz-Cyrl-UZ" w:eastAsia="ru-RU"/>
        </w:rPr>
        <w:t>Ta’lim muassasalari tizimida o‘quvchilarning ijodiy faolligi muammolarining yechim yo‘llarini topish,</w:t>
      </w:r>
      <w:r w:rsidRPr="00883B8C">
        <w:rPr>
          <w:rFonts w:ascii="Times New Roman" w:eastAsia="Times" w:hAnsi="Times New Roman" w:cs="Times New Roman"/>
          <w:color w:val="000000"/>
          <w:sz w:val="28"/>
          <w:szCs w:val="28"/>
          <w:lang w:val="uz-Cyrl-UZ" w:eastAsia="ru-RU"/>
        </w:rPr>
        <w:t xml:space="preserve"> o‘quvchilarining ijodiy faoliyatini tashkil etish, ta’lim tizimini samarali boshqarish maktab yoshidan o‘quvchilar shaxsini rivojlantirish, ularning qobiliyati, axloqiy va estetik hissiyotlarini milliy qadriyatlar asosida tarbiyalash, o‘qishga qiziqishi, xohish va istagini, o‘zi va o‘z atrofini o‘rab olgan olamga hissiy munosabatni, ruhiy dunyosini rivojlantirishga qaratilgan o‘quv tuzilmalarini ishlab chiqishdan iborat. Ijodkor o‘quvchining intellektual qobiliyatini ro‘yobga chiqarishga, uning ichki imkoniyatlaridan oqilona foydalanishga ko‘maklashuvchi</w:t>
      </w:r>
      <w:r w:rsidRPr="00883B8C">
        <w:rPr>
          <w:rFonts w:ascii="Times New Roman" w:eastAsia="Arial" w:hAnsi="Times New Roman" w:cs="Times New Roman"/>
          <w:color w:val="000000"/>
          <w:sz w:val="28"/>
          <w:szCs w:val="28"/>
          <w:lang w:val="uz-Cyrl-UZ" w:eastAsia="ru-RU"/>
        </w:rPr>
        <w:t xml:space="preserve"> iqtidorli o‘quvchilar tarbiyasi va ijodkorligini rivojlantirish hamda ularga maqsadli ta’lim berish texnologiyasiga alohida e’tibor qaratish, shuningdek,</w:t>
      </w:r>
      <w:r w:rsidRPr="00883B8C">
        <w:rPr>
          <w:rFonts w:ascii="Times New Roman" w:eastAsia="Times" w:hAnsi="Times New Roman" w:cs="Times New Roman"/>
          <w:color w:val="000000"/>
          <w:sz w:val="28"/>
          <w:szCs w:val="28"/>
          <w:lang w:val="uz-Cyrl-UZ" w:eastAsia="ru-RU"/>
        </w:rPr>
        <w:t xml:space="preserve"> tizim faoliyatini takomillashtirish maqsadida pedagogik texnologiyalarga qaratilgan ilmiy tadqiqotlarni amalga oshirish dolzarb masalaga aylanganligi sababli mazkur ilmiy tadqiqot </w:t>
      </w:r>
      <w:r w:rsidRPr="00883B8C">
        <w:rPr>
          <w:rFonts w:ascii="Times New Roman" w:eastAsia="Times" w:hAnsi="Times New Roman" w:cs="Times New Roman"/>
          <w:b/>
          <w:bCs/>
          <w:color w:val="000000"/>
          <w:sz w:val="28"/>
          <w:szCs w:val="28"/>
          <w:lang w:val="uz-Cyrl-UZ" w:eastAsia="ru-RU"/>
        </w:rPr>
        <w:t>“</w:t>
      </w:r>
      <w:r w:rsidRPr="00883B8C">
        <w:rPr>
          <w:rFonts w:ascii="Times New Roman" w:eastAsia="Times New Roman" w:hAnsi="Times New Roman" w:cs="Times New Roman"/>
          <w:b/>
          <w:color w:val="000000"/>
          <w:sz w:val="28"/>
          <w:szCs w:val="28"/>
          <w:lang w:val="uz-Cyrl-UZ" w:eastAsia="ru-RU"/>
        </w:rPr>
        <w:t>O‘zbekistonda iqtidorli bolalar ijodkorligini rivojlantirishning boshqarish texnologiyasi</w:t>
      </w:r>
      <w:r w:rsidRPr="00883B8C">
        <w:rPr>
          <w:rFonts w:ascii="Times New Roman" w:eastAsia="Times New Roman" w:hAnsi="Times New Roman" w:cs="Times New Roman"/>
          <w:b/>
          <w:bCs/>
          <w:color w:val="000000"/>
          <w:sz w:val="28"/>
          <w:szCs w:val="28"/>
          <w:lang w:val="uz-Cyrl-UZ" w:eastAsia="ru-RU"/>
        </w:rPr>
        <w:t xml:space="preserve">” </w:t>
      </w:r>
      <w:r w:rsidRPr="00883B8C">
        <w:rPr>
          <w:rFonts w:ascii="Times New Roman" w:eastAsia="Times" w:hAnsi="Times New Roman" w:cs="Times New Roman"/>
          <w:color w:val="000000"/>
          <w:sz w:val="28"/>
          <w:szCs w:val="28"/>
          <w:lang w:val="uz-Cyrl-UZ" w:eastAsia="ru-RU"/>
        </w:rPr>
        <w:t xml:space="preserve">deb nom oldi. Hozirgi davr ta’limning ijodiy faoliyatga yo‘naltirilgan konseptual ilmiy izlanishlari ijodkor o‘quvchilarda iste’dodning yorqinlashuvi, ixtirochilikka qiziqishi bu borada umuminsoniy qadriyatlarga asoslangan ertak, hikoya, qo‘shiq, musiqaning obrazli mazmunini tezda idrok etishi, ijodiy imkoniyatlarini nazarda tutgan tadqiqotlar milliy ta’lim tizimi uchun juda katta ehtiyojga aylandi. </w:t>
      </w:r>
    </w:p>
    <w:p w14:paraId="110FBF80" w14:textId="77777777" w:rsidR="00883B8C" w:rsidRPr="00883B8C" w:rsidRDefault="00883B8C" w:rsidP="00883B8C">
      <w:pPr>
        <w:tabs>
          <w:tab w:val="left" w:pos="10632"/>
        </w:tabs>
        <w:spacing w:after="0" w:line="360" w:lineRule="auto"/>
        <w:ind w:firstLine="567"/>
        <w:contextualSpacing/>
        <w:jc w:val="both"/>
        <w:rPr>
          <w:rFonts w:ascii="Times New Roman" w:eastAsia="Times" w:hAnsi="Times New Roman" w:cs="Times New Roman"/>
          <w:color w:val="000000"/>
          <w:sz w:val="28"/>
          <w:szCs w:val="28"/>
          <w:lang w:val="uz-Cyrl-UZ" w:eastAsia="ru-RU"/>
        </w:rPr>
      </w:pPr>
      <w:r w:rsidRPr="00883B8C">
        <w:rPr>
          <w:rFonts w:ascii="Times New Roman" w:eastAsia="Times" w:hAnsi="Times New Roman" w:cs="Times New Roman"/>
          <w:color w:val="000000"/>
          <w:sz w:val="28"/>
          <w:szCs w:val="28"/>
          <w:lang w:val="uz-Cyrl-UZ" w:eastAsia="ru-RU"/>
        </w:rPr>
        <w:t xml:space="preserve">Yangi O‘zbekistonda ta’lim tizimini yangi sifat bosqichiga olib chiqishdagi islohotlar maktab ta’limidan boshlab o‘quvchilarning fan asoslari bo‘yicha zamonaviy bilimlarni o‘zlashtirishga ehtiyojini, asosiy milliy va umumbashariy qadriyatlarga asoslangan ma’naviy-axloqiy fazilatlarni, mehnat ko‘nikmalarini, ijodiy fikrlash va atrof-muhitga ongli munosabatini rivojlantirishga zarur shart-sharoitlarni yaratibgina qolmasdan, o‘quvchilari ijodiy faoliyatini tashkil etishning samarali pedagogik yondashuvlarini takomillashtirish zaruratini yuzaga keltirmoqda. Xalq ta’limi tizimining 2030 -yilgacha rivojlantirish konsepsiyasida “o‘qitish usullarini takomillashtirish, ta’lim-tarbiya jarayoniga individuallashtirish tamoyillarini bosqichma-bosqich tatbiq etish, kichik yoshdan o‘quvchilarda </w:t>
      </w:r>
      <w:r w:rsidRPr="00883B8C">
        <w:rPr>
          <w:rFonts w:ascii="Times New Roman" w:eastAsia="Times" w:hAnsi="Times New Roman" w:cs="Times New Roman"/>
          <w:color w:val="000000"/>
          <w:sz w:val="28"/>
          <w:szCs w:val="28"/>
          <w:lang w:val="uz-Cyrl-UZ" w:eastAsia="ru-RU"/>
        </w:rPr>
        <w:lastRenderedPageBreak/>
        <w:t>o‘qishga sog‘lom, kuchli va ta’sirchan motivatsiyani rivojlantirish”</w:t>
      </w:r>
      <w:r w:rsidRPr="00883B8C">
        <w:rPr>
          <w:rFonts w:ascii="Times New Roman" w:eastAsia="Times" w:hAnsi="Times New Roman" w:cs="Times New Roman"/>
          <w:color w:val="000000"/>
          <w:sz w:val="28"/>
          <w:szCs w:val="28"/>
          <w:vertAlign w:val="superscript"/>
          <w:lang w:val="en-US" w:eastAsia="ru-RU"/>
        </w:rPr>
        <w:footnoteReference w:id="2"/>
      </w:r>
      <w:r w:rsidRPr="00883B8C">
        <w:rPr>
          <w:rFonts w:ascii="Times New Roman" w:eastAsia="Times" w:hAnsi="Times New Roman" w:cs="Times New Roman"/>
          <w:color w:val="000000"/>
          <w:sz w:val="28"/>
          <w:szCs w:val="28"/>
          <w:lang w:val="uz-Cyrl-UZ" w:eastAsia="ru-RU"/>
        </w:rPr>
        <w:t xml:space="preserve"> kabi muhim vazifalarni belgilab bergan. O‘quvchilarning ijodiy faoliyatini rivojlantirish, ularning yosh xususiyatlarini hisobga olgan holda maqsadga yo‘naltirilgan tadqiqotlarga hamda samarali boshqarishga alohida ehtiyoj sezilmoqda shuning uchun ham mamlakatimizda mazkur soha uchun yetarlicha e’tibor qaratilmoqda. Bunday yondashuv ta’limida </w:t>
      </w:r>
      <w:r w:rsidRPr="00883B8C">
        <w:rPr>
          <w:rFonts w:ascii="Times New Roman" w:eastAsia="Times New Roman" w:hAnsi="Times New Roman" w:cs="Times New Roman"/>
          <w:color w:val="000000"/>
          <w:sz w:val="28"/>
          <w:szCs w:val="28"/>
          <w:lang w:val="uz-Cyrl-UZ" w:eastAsia="ru-RU"/>
        </w:rPr>
        <w:t>o‘quvchilar tarbiyasi va ijodkorligini rivojlantirish hamda ularga maqsadli ta’lim berish texnologiyasini, unda ta’lim olayotgan</w:t>
      </w:r>
      <w:r w:rsidRPr="00883B8C">
        <w:rPr>
          <w:rFonts w:ascii="Times New Roman" w:eastAsia="Times" w:hAnsi="Times New Roman" w:cs="Times New Roman"/>
          <w:color w:val="000000"/>
          <w:sz w:val="28"/>
          <w:szCs w:val="28"/>
          <w:lang w:val="uz-Cyrl-UZ" w:eastAsia="ru-RU"/>
        </w:rPr>
        <w:t xml:space="preserve"> o‘quvchilarning ijodiy faoliyatini samarali tamoyilini takomillashtirishni nazarda tutadi. Bunga esa ijod maktablarida o‘quvchilarning ijodiy faoliyatini rivojlantirish hamda o‘qituvchi va o‘quvchining o‘zaro muloqotiga asoslangan ta’lim jarayonini tashkil etish, nazorat qilish strategiyalarini takomillashtirish, zamonaviy boshqaruv mexanizmlarni ishlab chiqish orqali erishish mumkin. </w:t>
      </w:r>
    </w:p>
    <w:p w14:paraId="24324713" w14:textId="77777777" w:rsidR="00883B8C" w:rsidRPr="00883B8C" w:rsidRDefault="00883B8C" w:rsidP="00883B8C">
      <w:pPr>
        <w:tabs>
          <w:tab w:val="left" w:pos="10632"/>
        </w:tabs>
        <w:spacing w:after="0" w:line="360" w:lineRule="auto"/>
        <w:ind w:firstLine="567"/>
        <w:contextualSpacing/>
        <w:jc w:val="both"/>
        <w:rPr>
          <w:rFonts w:ascii="Times New Roman" w:eastAsia="Times" w:hAnsi="Times New Roman" w:cs="Times New Roman"/>
          <w:color w:val="000000"/>
          <w:sz w:val="28"/>
          <w:szCs w:val="28"/>
          <w:lang w:val="uz-Cyrl-UZ" w:eastAsia="ru-RU"/>
        </w:rPr>
      </w:pPr>
      <w:r w:rsidRPr="00883B8C">
        <w:rPr>
          <w:rFonts w:ascii="Times New Roman" w:eastAsia="Times" w:hAnsi="Times New Roman" w:cs="Times New Roman"/>
          <w:color w:val="000000"/>
          <w:sz w:val="28"/>
          <w:szCs w:val="28"/>
          <w:lang w:val="uz-Cyrl-UZ" w:eastAsia="ru-RU"/>
        </w:rPr>
        <w:t xml:space="preserve">O‘zbekiston Respublikasi Prezidentining </w:t>
      </w:r>
      <w:r w:rsidRPr="00883B8C">
        <w:rPr>
          <w:rFonts w:ascii="Times New Roman" w:eastAsia="Times New Roman" w:hAnsi="Times New Roman" w:cs="Times New Roman"/>
          <w:color w:val="000000"/>
          <w:sz w:val="28"/>
          <w:szCs w:val="28"/>
          <w:lang w:val="uz-Cyrl-UZ" w:eastAsia="ru-RU"/>
        </w:rPr>
        <w:t>O‘zbekiston Respublikasining 2016-yil 14-sentyabrdagi “Yoshlarga oid Davlat siyosati to‘g‘risidagi” O‘RQ-406-sonli Qonuni,</w:t>
      </w:r>
      <w:r w:rsidRPr="00883B8C">
        <w:rPr>
          <w:rFonts w:ascii="Times New Roman" w:eastAsia="Times New Roman" w:hAnsi="Times New Roman" w:cs="Times New Roman"/>
          <w:color w:val="000000"/>
          <w:sz w:val="28"/>
          <w:szCs w:val="28"/>
          <w:lang w:val="uz-Latn-UZ" w:eastAsia="ru-RU"/>
        </w:rPr>
        <w:t xml:space="preserve"> </w:t>
      </w:r>
      <w:r w:rsidRPr="00883B8C">
        <w:rPr>
          <w:rFonts w:ascii="Times New Roman" w:eastAsia="Times" w:hAnsi="Times New Roman" w:cs="Times New Roman"/>
          <w:color w:val="000000"/>
          <w:sz w:val="28"/>
          <w:szCs w:val="28"/>
          <w:lang w:val="uz-Cyrl-UZ" w:eastAsia="ru-RU"/>
        </w:rPr>
        <w:t>2017-yil 7-fevraldagi “O‘zbekiston Respublikasini yanada rivojlantirish bo‘yicha Harakatlar strategiyasi to‘g‘risida”gi PF-4947-son,</w:t>
      </w:r>
      <w:r w:rsidRPr="00883B8C">
        <w:rPr>
          <w:rFonts w:ascii="Times New Roman" w:eastAsia="Times New Roman" w:hAnsi="Times New Roman" w:cs="Times New Roman"/>
          <w:color w:val="000000"/>
          <w:sz w:val="28"/>
          <w:szCs w:val="28"/>
          <w:lang w:val="uz-Cyrl-UZ" w:eastAsia="ru-RU"/>
        </w:rPr>
        <w:t xml:space="preserve"> 2017-yil 15-martdagi “Umumiy o‘rta ta’lim to‘g‘risidagi nizomni tasdiqlash haqida”gi 140-sonli Qarori, 2017-yil 11-avgustdagi “Ta’lim muassasalarida chet tillarini o‘qitishning sifatini yanada takomillashtirish chora-tadbirlari to‘g‘risida” gi 610-sonli Qarori,  2018-yil 5-sentyabrdagi “Xalq ta’limi tizimiga boshqaruvning yangi tamoyillarini joriy etish chora-tadbirlari to‘g‘risida”gi Qarori, “Yoshlarni ma’naviy-axloqiy va jismoniy barkamol etib tarbiyalash, ularga ta’lim-tarbiya berish tizimini sifat jihatidan yangi bosqichga ko‘tarish chora-tadbirlari to‘g‘risida” gi 2018-yil 14-avgustdagi PQ-3907-sonli Qarori, O‘</w:t>
      </w:r>
      <w:r w:rsidRPr="00883B8C">
        <w:rPr>
          <w:rFonts w:ascii="Times New Roman" w:eastAsia="Times New Roman" w:hAnsi="Times New Roman" w:cs="Times New Roman"/>
          <w:color w:val="000000"/>
          <w:spacing w:val="-3"/>
          <w:sz w:val="28"/>
          <w:szCs w:val="28"/>
          <w:lang w:val="uz-Cyrl-UZ" w:eastAsia="ru-RU"/>
        </w:rPr>
        <w:t xml:space="preserve">zbekiston </w:t>
      </w:r>
      <w:r w:rsidRPr="00883B8C">
        <w:rPr>
          <w:rFonts w:ascii="Times New Roman" w:eastAsia="Times New Roman" w:hAnsi="Times New Roman" w:cs="Times New Roman"/>
          <w:color w:val="000000"/>
          <w:sz w:val="28"/>
          <w:szCs w:val="28"/>
          <w:lang w:val="uz-Cyrl-UZ" w:eastAsia="ru-RU"/>
        </w:rPr>
        <w:t>Respublikasi Prezidentining 2018-yil 5-sentyabrdagi “Xalq ta’limini boshqarish ti</w:t>
      </w:r>
      <w:r w:rsidRPr="00883B8C">
        <w:rPr>
          <w:rFonts w:ascii="Times New Roman" w:eastAsia="Times New Roman" w:hAnsi="Times New Roman" w:cs="Times New Roman"/>
          <w:color w:val="000000"/>
          <w:spacing w:val="-3"/>
          <w:sz w:val="28"/>
          <w:szCs w:val="28"/>
          <w:lang w:val="uz-Cyrl-UZ" w:eastAsia="ru-RU"/>
        </w:rPr>
        <w:t>z</w:t>
      </w:r>
      <w:r w:rsidRPr="00883B8C">
        <w:rPr>
          <w:rFonts w:ascii="Times New Roman" w:eastAsia="Times New Roman" w:hAnsi="Times New Roman" w:cs="Times New Roman"/>
          <w:color w:val="000000"/>
          <w:sz w:val="28"/>
          <w:szCs w:val="28"/>
          <w:lang w:val="uz-Cyrl-UZ" w:eastAsia="ru-RU"/>
        </w:rPr>
        <w:t>i</w:t>
      </w:r>
      <w:r w:rsidRPr="00883B8C">
        <w:rPr>
          <w:rFonts w:ascii="Times New Roman" w:eastAsia="Times New Roman" w:hAnsi="Times New Roman" w:cs="Times New Roman"/>
          <w:color w:val="000000"/>
          <w:spacing w:val="-5"/>
          <w:sz w:val="28"/>
          <w:szCs w:val="28"/>
          <w:lang w:val="uz-Cyrl-UZ" w:eastAsia="ru-RU"/>
        </w:rPr>
        <w:t>m</w:t>
      </w:r>
      <w:r w:rsidRPr="00883B8C">
        <w:rPr>
          <w:rFonts w:ascii="Times New Roman" w:eastAsia="Times New Roman" w:hAnsi="Times New Roman" w:cs="Times New Roman"/>
          <w:color w:val="000000"/>
          <w:sz w:val="28"/>
          <w:szCs w:val="28"/>
          <w:lang w:val="uz-Cyrl-UZ" w:eastAsia="ru-RU"/>
        </w:rPr>
        <w:t>ini t</w:t>
      </w:r>
      <w:r w:rsidRPr="00883B8C">
        <w:rPr>
          <w:rFonts w:ascii="Times New Roman" w:eastAsia="Times New Roman" w:hAnsi="Times New Roman" w:cs="Times New Roman"/>
          <w:color w:val="000000"/>
          <w:spacing w:val="-3"/>
          <w:sz w:val="28"/>
          <w:szCs w:val="28"/>
          <w:lang w:val="uz-Cyrl-UZ" w:eastAsia="ru-RU"/>
        </w:rPr>
        <w:t>a</w:t>
      </w:r>
      <w:r w:rsidRPr="00883B8C">
        <w:rPr>
          <w:rFonts w:ascii="Times New Roman" w:eastAsia="Times New Roman" w:hAnsi="Times New Roman" w:cs="Times New Roman"/>
          <w:color w:val="000000"/>
          <w:spacing w:val="-2"/>
          <w:sz w:val="28"/>
          <w:szCs w:val="28"/>
          <w:lang w:val="uz-Cyrl-UZ" w:eastAsia="ru-RU"/>
        </w:rPr>
        <w:t>k</w:t>
      </w:r>
      <w:r w:rsidRPr="00883B8C">
        <w:rPr>
          <w:rFonts w:ascii="Times New Roman" w:eastAsia="Times New Roman" w:hAnsi="Times New Roman" w:cs="Times New Roman"/>
          <w:color w:val="000000"/>
          <w:sz w:val="28"/>
          <w:szCs w:val="28"/>
          <w:lang w:val="uz-Cyrl-UZ" w:eastAsia="ru-RU"/>
        </w:rPr>
        <w:t>o</w:t>
      </w:r>
      <w:r w:rsidRPr="00883B8C">
        <w:rPr>
          <w:rFonts w:ascii="Times New Roman" w:eastAsia="Times New Roman" w:hAnsi="Times New Roman" w:cs="Times New Roman"/>
          <w:color w:val="000000"/>
          <w:spacing w:val="-5"/>
          <w:sz w:val="28"/>
          <w:szCs w:val="28"/>
          <w:lang w:val="uz-Cyrl-UZ" w:eastAsia="ru-RU"/>
        </w:rPr>
        <w:t>m</w:t>
      </w:r>
      <w:r w:rsidRPr="00883B8C">
        <w:rPr>
          <w:rFonts w:ascii="Times New Roman" w:eastAsia="Times New Roman" w:hAnsi="Times New Roman" w:cs="Times New Roman"/>
          <w:color w:val="000000"/>
          <w:sz w:val="28"/>
          <w:szCs w:val="28"/>
          <w:lang w:val="uz-Cyrl-UZ" w:eastAsia="ru-RU"/>
        </w:rPr>
        <w:t>ill</w:t>
      </w:r>
      <w:r w:rsidRPr="00883B8C">
        <w:rPr>
          <w:rFonts w:ascii="Times New Roman" w:eastAsia="Times New Roman" w:hAnsi="Times New Roman" w:cs="Times New Roman"/>
          <w:color w:val="000000"/>
          <w:spacing w:val="-3"/>
          <w:sz w:val="28"/>
          <w:szCs w:val="28"/>
          <w:lang w:val="uz-Cyrl-UZ" w:eastAsia="ru-RU"/>
        </w:rPr>
        <w:t>a</w:t>
      </w:r>
      <w:r w:rsidRPr="00883B8C">
        <w:rPr>
          <w:rFonts w:ascii="Times New Roman" w:eastAsia="Times New Roman" w:hAnsi="Times New Roman" w:cs="Times New Roman"/>
          <w:color w:val="000000"/>
          <w:sz w:val="28"/>
          <w:szCs w:val="28"/>
          <w:lang w:val="uz-Cyrl-UZ" w:eastAsia="ru-RU"/>
        </w:rPr>
        <w:t>shti</w:t>
      </w:r>
      <w:r w:rsidRPr="00883B8C">
        <w:rPr>
          <w:rFonts w:ascii="Times New Roman" w:eastAsia="Times New Roman" w:hAnsi="Times New Roman" w:cs="Times New Roman"/>
          <w:color w:val="000000"/>
          <w:spacing w:val="-3"/>
          <w:sz w:val="28"/>
          <w:szCs w:val="28"/>
          <w:lang w:val="uz-Cyrl-UZ" w:eastAsia="ru-RU"/>
        </w:rPr>
        <w:t>r</w:t>
      </w:r>
      <w:r w:rsidRPr="00883B8C">
        <w:rPr>
          <w:rFonts w:ascii="Times New Roman" w:eastAsia="Times New Roman" w:hAnsi="Times New Roman" w:cs="Times New Roman"/>
          <w:color w:val="000000"/>
          <w:sz w:val="28"/>
          <w:szCs w:val="28"/>
          <w:lang w:val="uz-Cyrl-UZ" w:eastAsia="ru-RU"/>
        </w:rPr>
        <w:t>i</w:t>
      </w:r>
      <w:r w:rsidRPr="00883B8C">
        <w:rPr>
          <w:rFonts w:ascii="Times New Roman" w:eastAsia="Times New Roman" w:hAnsi="Times New Roman" w:cs="Times New Roman"/>
          <w:color w:val="000000"/>
          <w:spacing w:val="-2"/>
          <w:sz w:val="28"/>
          <w:szCs w:val="28"/>
          <w:lang w:val="uz-Cyrl-UZ" w:eastAsia="ru-RU"/>
        </w:rPr>
        <w:t>sh bo‘y</w:t>
      </w:r>
      <w:r w:rsidRPr="00883B8C">
        <w:rPr>
          <w:rFonts w:ascii="Times New Roman" w:eastAsia="Times New Roman" w:hAnsi="Times New Roman" w:cs="Times New Roman"/>
          <w:color w:val="000000"/>
          <w:sz w:val="28"/>
          <w:szCs w:val="28"/>
          <w:lang w:val="uz-Cyrl-UZ" w:eastAsia="ru-RU"/>
        </w:rPr>
        <w:t xml:space="preserve">icha </w:t>
      </w:r>
      <w:r w:rsidRPr="00883B8C">
        <w:rPr>
          <w:rFonts w:ascii="Times New Roman" w:eastAsia="Times New Roman" w:hAnsi="Times New Roman" w:cs="Times New Roman"/>
          <w:color w:val="000000"/>
          <w:spacing w:val="-2"/>
          <w:sz w:val="28"/>
          <w:szCs w:val="28"/>
          <w:lang w:val="uz-Cyrl-UZ" w:eastAsia="ru-RU"/>
        </w:rPr>
        <w:t>qo‘</w:t>
      </w:r>
      <w:r w:rsidRPr="00883B8C">
        <w:rPr>
          <w:rFonts w:ascii="Times New Roman" w:eastAsia="Times New Roman" w:hAnsi="Times New Roman" w:cs="Times New Roman"/>
          <w:color w:val="000000"/>
          <w:spacing w:val="-3"/>
          <w:w w:val="42"/>
          <w:sz w:val="28"/>
          <w:szCs w:val="28"/>
          <w:lang w:val="uz-Cyrl-UZ" w:eastAsia="ru-RU"/>
        </w:rPr>
        <w:t>ʻ</w:t>
      </w:r>
      <w:r w:rsidRPr="00883B8C">
        <w:rPr>
          <w:rFonts w:ascii="Times New Roman" w:eastAsia="Times New Roman" w:hAnsi="Times New Roman" w:cs="Times New Roman"/>
          <w:color w:val="000000"/>
          <w:sz w:val="28"/>
          <w:szCs w:val="28"/>
          <w:lang w:val="uz-Cyrl-UZ" w:eastAsia="ru-RU"/>
        </w:rPr>
        <w:t>shi</w:t>
      </w:r>
      <w:r w:rsidRPr="00883B8C">
        <w:rPr>
          <w:rFonts w:ascii="Times New Roman" w:eastAsia="Times New Roman" w:hAnsi="Times New Roman" w:cs="Times New Roman"/>
          <w:color w:val="000000"/>
          <w:spacing w:val="-5"/>
          <w:sz w:val="28"/>
          <w:szCs w:val="28"/>
          <w:lang w:val="uz-Cyrl-UZ" w:eastAsia="ru-RU"/>
        </w:rPr>
        <w:t>m</w:t>
      </w:r>
      <w:r w:rsidRPr="00883B8C">
        <w:rPr>
          <w:rFonts w:ascii="Times New Roman" w:eastAsia="Times New Roman" w:hAnsi="Times New Roman" w:cs="Times New Roman"/>
          <w:color w:val="000000"/>
          <w:sz w:val="28"/>
          <w:szCs w:val="28"/>
          <w:lang w:val="uz-Cyrl-UZ" w:eastAsia="ru-RU"/>
        </w:rPr>
        <w:t>cha ch</w:t>
      </w:r>
      <w:r w:rsidRPr="00883B8C">
        <w:rPr>
          <w:rFonts w:ascii="Times New Roman" w:eastAsia="Times New Roman" w:hAnsi="Times New Roman" w:cs="Times New Roman"/>
          <w:color w:val="000000"/>
          <w:spacing w:val="-2"/>
          <w:sz w:val="28"/>
          <w:szCs w:val="28"/>
          <w:lang w:val="uz-Cyrl-UZ" w:eastAsia="ru-RU"/>
        </w:rPr>
        <w:t>o</w:t>
      </w:r>
      <w:r w:rsidRPr="00883B8C">
        <w:rPr>
          <w:rFonts w:ascii="Times New Roman" w:eastAsia="Times New Roman" w:hAnsi="Times New Roman" w:cs="Times New Roman"/>
          <w:color w:val="000000"/>
          <w:sz w:val="28"/>
          <w:szCs w:val="28"/>
          <w:lang w:val="uz-Cyrl-UZ" w:eastAsia="ru-RU"/>
        </w:rPr>
        <w:t>r</w:t>
      </w:r>
      <w:r w:rsidRPr="00883B8C">
        <w:rPr>
          <w:rFonts w:ascii="Times New Roman" w:eastAsia="Times New Roman" w:hAnsi="Times New Roman" w:cs="Times New Roman"/>
          <w:color w:val="000000"/>
          <w:spacing w:val="8"/>
          <w:sz w:val="28"/>
          <w:szCs w:val="28"/>
          <w:lang w:val="uz-Cyrl-UZ" w:eastAsia="ru-RU"/>
        </w:rPr>
        <w:t>a</w:t>
      </w:r>
      <w:r w:rsidRPr="00883B8C">
        <w:rPr>
          <w:rFonts w:ascii="Times New Roman" w:eastAsia="Times New Roman" w:hAnsi="Times New Roman" w:cs="Times New Roman"/>
          <w:color w:val="000000"/>
          <w:sz w:val="28"/>
          <w:szCs w:val="28"/>
          <w:lang w:val="uz-Cyrl-UZ" w:eastAsia="ru-RU"/>
        </w:rPr>
        <w:t>-</w:t>
      </w:r>
      <w:r w:rsidRPr="00883B8C">
        <w:rPr>
          <w:rFonts w:ascii="Times New Roman" w:eastAsia="Times New Roman" w:hAnsi="Times New Roman" w:cs="Times New Roman"/>
          <w:color w:val="000000"/>
          <w:spacing w:val="-2"/>
          <w:sz w:val="28"/>
          <w:szCs w:val="28"/>
          <w:lang w:val="uz-Cyrl-UZ" w:eastAsia="ru-RU"/>
        </w:rPr>
        <w:t>t</w:t>
      </w:r>
      <w:r w:rsidRPr="00883B8C">
        <w:rPr>
          <w:rFonts w:ascii="Times New Roman" w:eastAsia="Times New Roman" w:hAnsi="Times New Roman" w:cs="Times New Roman"/>
          <w:color w:val="000000"/>
          <w:sz w:val="28"/>
          <w:szCs w:val="28"/>
          <w:lang w:val="uz-Cyrl-UZ" w:eastAsia="ru-RU"/>
        </w:rPr>
        <w:t>a</w:t>
      </w:r>
      <w:r w:rsidRPr="00883B8C">
        <w:rPr>
          <w:rFonts w:ascii="Times New Roman" w:eastAsia="Times New Roman" w:hAnsi="Times New Roman" w:cs="Times New Roman"/>
          <w:color w:val="000000"/>
          <w:spacing w:val="-2"/>
          <w:sz w:val="28"/>
          <w:szCs w:val="28"/>
          <w:lang w:val="uz-Cyrl-UZ" w:eastAsia="ru-RU"/>
        </w:rPr>
        <w:t>dbi</w:t>
      </w:r>
      <w:r w:rsidRPr="00883B8C">
        <w:rPr>
          <w:rFonts w:ascii="Times New Roman" w:eastAsia="Times New Roman" w:hAnsi="Times New Roman" w:cs="Times New Roman"/>
          <w:color w:val="000000"/>
          <w:sz w:val="28"/>
          <w:szCs w:val="28"/>
          <w:lang w:val="uz-Cyrl-UZ" w:eastAsia="ru-RU"/>
        </w:rPr>
        <w:t xml:space="preserve">rlar </w:t>
      </w:r>
      <w:r w:rsidRPr="00883B8C">
        <w:rPr>
          <w:rFonts w:ascii="Times New Roman" w:eastAsia="Times New Roman" w:hAnsi="Times New Roman" w:cs="Times New Roman"/>
          <w:color w:val="000000"/>
          <w:spacing w:val="-9"/>
          <w:sz w:val="28"/>
          <w:szCs w:val="28"/>
          <w:lang w:val="uz-Cyrl-UZ" w:eastAsia="ru-RU"/>
        </w:rPr>
        <w:t>to‘g‘r</w:t>
      </w:r>
      <w:r w:rsidRPr="00883B8C">
        <w:rPr>
          <w:rFonts w:ascii="Times New Roman" w:eastAsia="Times New Roman" w:hAnsi="Times New Roman" w:cs="Times New Roman"/>
          <w:color w:val="000000"/>
          <w:spacing w:val="-7"/>
          <w:sz w:val="28"/>
          <w:szCs w:val="28"/>
          <w:lang w:val="uz-Cyrl-UZ" w:eastAsia="ru-RU"/>
        </w:rPr>
        <w:t>i</w:t>
      </w:r>
      <w:r w:rsidRPr="00883B8C">
        <w:rPr>
          <w:rFonts w:ascii="Times New Roman" w:eastAsia="Times New Roman" w:hAnsi="Times New Roman" w:cs="Times New Roman"/>
          <w:color w:val="000000"/>
          <w:spacing w:val="-9"/>
          <w:sz w:val="28"/>
          <w:szCs w:val="28"/>
          <w:lang w:val="uz-Cyrl-UZ" w:eastAsia="ru-RU"/>
        </w:rPr>
        <w:t>si</w:t>
      </w:r>
      <w:r w:rsidRPr="00883B8C">
        <w:rPr>
          <w:rFonts w:ascii="Times New Roman" w:eastAsia="Times New Roman" w:hAnsi="Times New Roman" w:cs="Times New Roman"/>
          <w:color w:val="000000"/>
          <w:spacing w:val="-7"/>
          <w:sz w:val="28"/>
          <w:szCs w:val="28"/>
          <w:lang w:val="uz-Cyrl-UZ" w:eastAsia="ru-RU"/>
        </w:rPr>
        <w:t>da</w:t>
      </w:r>
      <w:r w:rsidRPr="00883B8C">
        <w:rPr>
          <w:rFonts w:ascii="Times New Roman" w:eastAsia="Times New Roman" w:hAnsi="Times New Roman" w:cs="Times New Roman"/>
          <w:color w:val="000000"/>
          <w:spacing w:val="-10"/>
          <w:sz w:val="28"/>
          <w:szCs w:val="28"/>
          <w:lang w:val="uz-Cyrl-UZ" w:eastAsia="ru-RU"/>
        </w:rPr>
        <w:t xml:space="preserve">” </w:t>
      </w:r>
      <w:r w:rsidRPr="00883B8C">
        <w:rPr>
          <w:rFonts w:ascii="Times New Roman" w:eastAsia="Times New Roman" w:hAnsi="Times New Roman" w:cs="Times New Roman"/>
          <w:color w:val="000000"/>
          <w:sz w:val="28"/>
          <w:szCs w:val="28"/>
          <w:lang w:val="uz-Cyrl-UZ" w:eastAsia="ru-RU"/>
        </w:rPr>
        <w:t>g</w:t>
      </w:r>
      <w:r w:rsidRPr="00883B8C">
        <w:rPr>
          <w:rFonts w:ascii="Times New Roman" w:eastAsia="Times New Roman" w:hAnsi="Times New Roman" w:cs="Times New Roman"/>
          <w:color w:val="000000"/>
          <w:spacing w:val="-7"/>
          <w:sz w:val="28"/>
          <w:szCs w:val="28"/>
          <w:lang w:val="uz-Cyrl-UZ" w:eastAsia="ru-RU"/>
        </w:rPr>
        <w:t xml:space="preserve">i </w:t>
      </w:r>
      <w:r w:rsidRPr="00883B8C">
        <w:rPr>
          <w:rFonts w:ascii="Times New Roman" w:eastAsia="Times New Roman" w:hAnsi="Times New Roman" w:cs="Times New Roman"/>
          <w:color w:val="000000"/>
          <w:sz w:val="28"/>
          <w:szCs w:val="28"/>
          <w:lang w:val="uz-Cyrl-UZ" w:eastAsia="ru-RU"/>
        </w:rPr>
        <w:t>PF-5538-sonli Farmoni</w:t>
      </w:r>
      <w:r w:rsidRPr="00883B8C">
        <w:rPr>
          <w:rFonts w:ascii="Times New Roman" w:eastAsia="Times" w:hAnsi="Times New Roman" w:cs="Times New Roman"/>
          <w:color w:val="000000"/>
          <w:sz w:val="28"/>
          <w:szCs w:val="28"/>
          <w:lang w:val="uz-Cyrl-UZ" w:eastAsia="ru-RU"/>
        </w:rPr>
        <w:t xml:space="preserve"> 2019-yil 29-apreldagi “O‘zbekiston Respublikasi xalq ta’limi tizimini 2030-yilgacha rivojlantirish konsepsiyasini tasdiqlash to‘g‘risida”gi PF-5712 - sonli, O‘</w:t>
      </w:r>
      <w:r w:rsidRPr="00883B8C">
        <w:rPr>
          <w:rFonts w:ascii="Times New Roman" w:eastAsia="Times New Roman" w:hAnsi="Times New Roman" w:cs="Times New Roman"/>
          <w:color w:val="000000"/>
          <w:sz w:val="28"/>
          <w:szCs w:val="28"/>
          <w:lang w:val="uz-Cyrl-UZ" w:eastAsia="ru-RU"/>
        </w:rPr>
        <w:t xml:space="preserve">zbekiston Respublikasi Prezidentining </w:t>
      </w:r>
      <w:r w:rsidRPr="00883B8C">
        <w:rPr>
          <w:rFonts w:ascii="Times New Roman" w:eastAsia="Times New Roman" w:hAnsi="Times New Roman" w:cs="Times New Roman"/>
          <w:color w:val="000000"/>
          <w:sz w:val="28"/>
          <w:szCs w:val="28"/>
          <w:lang w:val="uz-Cyrl-UZ" w:eastAsia="ru-RU"/>
        </w:rPr>
        <w:lastRenderedPageBreak/>
        <w:t xml:space="preserve">2019-yil 9-sentyabrdagi PF-5815 - sonli Farmoni, O‘zbekiston Respublikasi Prezidentining 2019-yil 9-sentyabrdagi PQ-4444- sonli Qarori, </w:t>
      </w:r>
      <w:r w:rsidRPr="00883B8C">
        <w:rPr>
          <w:rFonts w:ascii="Times New Roman" w:eastAsia="Arial" w:hAnsi="Times New Roman" w:cs="Times New Roman"/>
          <w:color w:val="000000"/>
          <w:sz w:val="28"/>
          <w:szCs w:val="28"/>
          <w:lang w:val="uz-Cyrl-UZ" w:eastAsia="ru-RU"/>
        </w:rPr>
        <w:t>2020-2025 yillarda ijod maktablari faoliyatini takomillashtirish konsepsiyasi,</w:t>
      </w:r>
      <w:r w:rsidRPr="00883B8C">
        <w:rPr>
          <w:rFonts w:ascii="Times New Roman" w:eastAsia="Calibri" w:hAnsi="Times New Roman" w:cs="Times New Roman"/>
          <w:color w:val="000000"/>
          <w:sz w:val="28"/>
          <w:szCs w:val="28"/>
          <w:lang w:val="uz-Cyrl-UZ"/>
        </w:rPr>
        <w:t xml:space="preserve"> Vazirlar Mahkamasining «Prezident ta’lim muassasalari agentligi huzuridagi Pedagogik mahorat va xalqaro baholash markazi faoliyatini tashkil etish to‘g‘risida» 2021-yil 7-dekabrdagi 741-son </w:t>
      </w:r>
      <w:r w:rsidR="00A8360C">
        <w:fldChar w:fldCharType="begin"/>
      </w:r>
      <w:r w:rsidR="00A8360C" w:rsidRPr="00011AEF">
        <w:rPr>
          <w:lang w:val="uz-Cyrl-UZ"/>
        </w:rPr>
        <w:instrText xml:space="preserve"> HYPERLINK "https://lex.uz/docs/5765502" </w:instrText>
      </w:r>
      <w:r w:rsidR="00A8360C">
        <w:fldChar w:fldCharType="separate"/>
      </w:r>
      <w:r w:rsidRPr="00883B8C">
        <w:rPr>
          <w:rFonts w:ascii="Times New Roman" w:eastAsia="Calibri" w:hAnsi="Times New Roman" w:cs="Times New Roman"/>
          <w:color w:val="000000"/>
          <w:sz w:val="28"/>
          <w:szCs w:val="28"/>
          <w:lang w:val="uz-Cyrl-UZ"/>
        </w:rPr>
        <w:t>Qarori</w:t>
      </w:r>
      <w:r w:rsidR="00A8360C">
        <w:rPr>
          <w:rFonts w:ascii="Times New Roman" w:eastAsia="Calibri" w:hAnsi="Times New Roman" w:cs="Times New Roman"/>
          <w:color w:val="000000"/>
          <w:sz w:val="28"/>
          <w:szCs w:val="28"/>
          <w:lang w:val="uz-Cyrl-UZ"/>
        </w:rPr>
        <w:fldChar w:fldCharType="end"/>
      </w:r>
      <w:r w:rsidRPr="00883B8C">
        <w:rPr>
          <w:rFonts w:ascii="Times New Roman" w:eastAsia="Arial" w:hAnsi="Times New Roman" w:cs="Times New Roman"/>
          <w:color w:val="000000"/>
          <w:sz w:val="28"/>
          <w:szCs w:val="28"/>
          <w:lang w:val="uz-Cyrl-UZ" w:eastAsia="ru-RU"/>
        </w:rPr>
        <w:t xml:space="preserve"> </w:t>
      </w:r>
      <w:r w:rsidRPr="00883B8C">
        <w:rPr>
          <w:rFonts w:ascii="Times New Roman" w:eastAsia="Calibri" w:hAnsi="Times New Roman" w:cs="Times New Roman"/>
          <w:sz w:val="28"/>
          <w:szCs w:val="28"/>
          <w:lang w:val="uz-Cyrl-UZ"/>
        </w:rPr>
        <w:t xml:space="preserve">«Prezident ta’lim muassasalari agentligi tizimidagi ixtisoslashtirilgan maktablar tarmog‘ini kengaytirish to‘g‘risida» 2022-yil 14-apreldagi PF-106-son </w:t>
      </w:r>
      <w:r w:rsidR="00A8360C">
        <w:fldChar w:fldCharType="begin"/>
      </w:r>
      <w:r w:rsidR="00A8360C" w:rsidRPr="00011AEF">
        <w:rPr>
          <w:lang w:val="uz-Cyrl-UZ"/>
        </w:rPr>
        <w:instrText xml:space="preserve"> HYPERLINK "https://lex.uz/docs/5960622" </w:instrText>
      </w:r>
      <w:r w:rsidR="00A8360C">
        <w:fldChar w:fldCharType="separate"/>
      </w:r>
      <w:r w:rsidRPr="00883B8C">
        <w:rPr>
          <w:rFonts w:ascii="Times New Roman" w:eastAsia="Calibri" w:hAnsi="Times New Roman" w:cs="Times New Roman"/>
          <w:color w:val="000000"/>
          <w:sz w:val="28"/>
          <w:szCs w:val="28"/>
          <w:lang w:val="uz-Cyrl-UZ"/>
        </w:rPr>
        <w:t>Farmoni</w:t>
      </w:r>
      <w:r w:rsidR="00A8360C">
        <w:rPr>
          <w:rFonts w:ascii="Times New Roman" w:eastAsia="Calibri" w:hAnsi="Times New Roman" w:cs="Times New Roman"/>
          <w:color w:val="000000"/>
          <w:sz w:val="28"/>
          <w:szCs w:val="28"/>
          <w:lang w:val="uz-Cyrl-UZ"/>
        </w:rPr>
        <w:fldChar w:fldCharType="end"/>
      </w:r>
      <w:r w:rsidRPr="00883B8C">
        <w:rPr>
          <w:rFonts w:ascii="Times New Roman" w:eastAsia="Calibri" w:hAnsi="Times New Roman" w:cs="Times New Roman"/>
          <w:color w:val="000000"/>
          <w:sz w:val="28"/>
          <w:szCs w:val="28"/>
          <w:lang w:val="uz-Cyrl-UZ"/>
        </w:rPr>
        <w:t xml:space="preserve"> </w:t>
      </w:r>
      <w:r w:rsidRPr="00883B8C">
        <w:rPr>
          <w:rFonts w:ascii="Times New Roman" w:eastAsia="Arial" w:hAnsi="Times New Roman" w:cs="Times New Roman"/>
          <w:color w:val="000000"/>
          <w:sz w:val="28"/>
          <w:szCs w:val="28"/>
          <w:lang w:val="uz-Latn-UZ" w:eastAsia="ru-RU"/>
        </w:rPr>
        <w:t xml:space="preserve"> </w:t>
      </w:r>
      <w:r w:rsidRPr="00883B8C">
        <w:rPr>
          <w:rFonts w:ascii="Times New Roman" w:eastAsia="Arial" w:hAnsi="Times New Roman" w:cs="Times New Roman"/>
          <w:color w:val="000000"/>
          <w:sz w:val="28"/>
          <w:szCs w:val="28"/>
          <w:lang w:val="uz-Cyrl-UZ" w:eastAsia="ru-RU"/>
        </w:rPr>
        <w:t xml:space="preserve">va </w:t>
      </w:r>
      <w:r w:rsidRPr="00883B8C">
        <w:rPr>
          <w:rFonts w:ascii="Times New Roman" w:eastAsia="Times" w:hAnsi="Times New Roman" w:cs="Times New Roman"/>
          <w:color w:val="000000"/>
          <w:sz w:val="28"/>
          <w:szCs w:val="28"/>
          <w:lang w:val="uz-Cyrl-UZ" w:eastAsia="ru-RU"/>
        </w:rPr>
        <w:t xml:space="preserve">sohaga tegishli boshqa me’yoriy-huquqiy hujjatlarda belgilangan vazifalarni amalga oshirishga ushbu dissertatsiya tadqiqoti muayyan darajada xizmat qiladi. </w:t>
      </w:r>
    </w:p>
    <w:p w14:paraId="37DD78DF" w14:textId="08B2FA6E" w:rsidR="00883B8C" w:rsidRDefault="00883B8C" w:rsidP="00883B8C">
      <w:pPr>
        <w:spacing w:after="0" w:line="360" w:lineRule="auto"/>
        <w:ind w:firstLine="567"/>
        <w:jc w:val="both"/>
        <w:rPr>
          <w:rFonts w:ascii="Times New Roman" w:eastAsia="Times New Roman" w:hAnsi="Times New Roman" w:cs="Times New Roman"/>
          <w:color w:val="000000"/>
          <w:sz w:val="28"/>
          <w:szCs w:val="28"/>
          <w:lang w:val="uz-Cyrl-UZ" w:eastAsia="ru-RU"/>
        </w:rPr>
      </w:pPr>
      <w:r w:rsidRPr="00883B8C">
        <w:rPr>
          <w:rFonts w:ascii="Times New Roman" w:eastAsia="Times" w:hAnsi="Times New Roman" w:cs="Times New Roman"/>
          <w:b/>
          <w:color w:val="000000"/>
          <w:sz w:val="28"/>
          <w:szCs w:val="28"/>
          <w:lang w:val="uz-Cyrl-UZ" w:eastAsia="ru-RU"/>
        </w:rPr>
        <w:t xml:space="preserve">Tadqiqotning respublika fan va texnologiyalari rivojlanishining ustuvor ynalishlariga mosligi: </w:t>
      </w:r>
      <w:r w:rsidRPr="00883B8C">
        <w:rPr>
          <w:rFonts w:ascii="Times New Roman" w:eastAsia="Times New Roman" w:hAnsi="Times New Roman" w:cs="Times New Roman"/>
          <w:color w:val="000000"/>
          <w:sz w:val="28"/>
          <w:szCs w:val="28"/>
          <w:lang w:val="uz-Cyrl-UZ" w:eastAsia="ru-RU"/>
        </w:rPr>
        <w:t>Mazkur tadqiqot respublika fan va texnologiyalar rivojlanishining I. “Axborotlashgan jamiyat va demokratik davlatni ijtimoiy, huquqiy, iqtisodiy, madaniy, ma’naviy-ma’rifiy rivojlantirishda, innovasion g‘oyalar tizimini shakllantirish va ularni amalga oshirish yo‘llari” ustuvor yo‘nalishi doirasida bajarilgan.</w:t>
      </w:r>
    </w:p>
    <w:p w14:paraId="4672DC1A" w14:textId="190DE19A" w:rsidR="00883B8C" w:rsidRPr="00883B8C" w:rsidRDefault="00883B8C" w:rsidP="00883B8C">
      <w:pPr>
        <w:widowControl w:val="0"/>
        <w:tabs>
          <w:tab w:val="left" w:pos="4141"/>
        </w:tabs>
        <w:spacing w:after="0" w:line="360" w:lineRule="auto"/>
        <w:ind w:left="1" w:right="-69" w:firstLine="567"/>
        <w:jc w:val="both"/>
        <w:rPr>
          <w:rFonts w:ascii="Times New Roman" w:eastAsia="Times New Roman" w:hAnsi="Times New Roman" w:cs="Times New Roman"/>
          <w:color w:val="000000"/>
          <w:spacing w:val="73"/>
          <w:sz w:val="28"/>
          <w:szCs w:val="28"/>
          <w:lang w:val="uz-Cyrl-UZ" w:eastAsia="ru-RU"/>
        </w:rPr>
      </w:pPr>
      <w:r w:rsidRPr="00883B8C">
        <w:rPr>
          <w:rFonts w:ascii="Times New Roman" w:eastAsia="Arial" w:hAnsi="Times New Roman" w:cs="Times New Roman"/>
          <w:b/>
          <w:color w:val="000000"/>
          <w:sz w:val="28"/>
          <w:szCs w:val="28"/>
          <w:lang w:val="uz-Cyrl-UZ" w:eastAsia="ru-RU"/>
        </w:rPr>
        <w:t>Muammoning o‘rganilganlik darajasi.</w:t>
      </w:r>
      <w:r w:rsidRPr="00883B8C">
        <w:rPr>
          <w:rFonts w:ascii="Times New Roman" w:eastAsia="Arial" w:hAnsi="Times New Roman" w:cs="Times New Roman"/>
          <w:color w:val="000000"/>
          <w:sz w:val="28"/>
          <w:szCs w:val="28"/>
          <w:lang w:val="uz-Cyrl-UZ" w:eastAsia="ru-RU"/>
        </w:rPr>
        <w:t xml:space="preserve"> Respublikamizda pedagogik uzluksiz ta’limning asosiy tashkiliy-pedagogik jihatlari, didaktik shart-sharoitlari, uslubiy yondashuvlarini nazariy va ilmiy jihatdan takomillashtirish, ta’lim texnologiyalari, ta’lim sifati samaradorligiga erishish imkoniyatlari bo‘yicha </w:t>
      </w:r>
      <w:r w:rsidR="00F83C5E" w:rsidRPr="00F83C5E">
        <w:rPr>
          <w:rFonts w:ascii="Times New Roman" w:eastAsia="Arial" w:hAnsi="Times New Roman" w:cs="Times New Roman"/>
          <w:color w:val="000000"/>
          <w:sz w:val="28"/>
          <w:szCs w:val="28"/>
          <w:lang w:val="uz-Cyrl-UZ" w:eastAsia="ru-RU"/>
        </w:rPr>
        <w:t>J.Yo‘ldoshev</w:t>
      </w:r>
      <w:r w:rsidR="00F83C5E" w:rsidRPr="00F83C5E">
        <w:rPr>
          <w:rFonts w:ascii="Times New Roman" w:eastAsia="Arial" w:hAnsi="Times New Roman" w:cs="Times New Roman"/>
          <w:color w:val="000000"/>
          <w:sz w:val="28"/>
          <w:szCs w:val="28"/>
          <w:vertAlign w:val="superscript"/>
          <w:lang w:val="uz-Cyrl-UZ" w:eastAsia="ru-RU"/>
        </w:rPr>
        <w:footnoteReference w:id="3"/>
      </w:r>
      <w:r w:rsidR="00F83C5E" w:rsidRPr="00F83C5E">
        <w:rPr>
          <w:rFonts w:ascii="Times New Roman" w:eastAsia="Arial" w:hAnsi="Times New Roman" w:cs="Times New Roman"/>
          <w:color w:val="000000"/>
          <w:sz w:val="28"/>
          <w:szCs w:val="28"/>
          <w:lang w:val="uz-Cyrl-UZ" w:eastAsia="ru-RU"/>
        </w:rPr>
        <w:t>, R.Ahliddinov</w:t>
      </w:r>
      <w:r w:rsidR="00F83C5E" w:rsidRPr="00F83C5E">
        <w:rPr>
          <w:rFonts w:ascii="Times New Roman" w:eastAsia="Arial" w:hAnsi="Times New Roman" w:cs="Times New Roman"/>
          <w:color w:val="000000"/>
          <w:sz w:val="28"/>
          <w:szCs w:val="28"/>
          <w:vertAlign w:val="superscript"/>
          <w:lang w:val="uz-Cyrl-UZ" w:eastAsia="ru-RU"/>
        </w:rPr>
        <w:footnoteReference w:id="4"/>
      </w:r>
      <w:r w:rsidR="00F83C5E" w:rsidRPr="00F83C5E">
        <w:rPr>
          <w:rFonts w:ascii="Times New Roman" w:eastAsia="Arial" w:hAnsi="Times New Roman" w:cs="Times New Roman"/>
          <w:color w:val="000000"/>
          <w:sz w:val="28"/>
          <w:szCs w:val="28"/>
          <w:lang w:val="uz-Cyrl-UZ" w:eastAsia="ru-RU"/>
        </w:rPr>
        <w:t xml:space="preserve"> U.Begimqulov</w:t>
      </w:r>
      <w:r w:rsidR="00F83C5E" w:rsidRPr="00F83C5E">
        <w:rPr>
          <w:rFonts w:ascii="Times New Roman" w:eastAsia="Arial" w:hAnsi="Times New Roman" w:cs="Times New Roman"/>
          <w:color w:val="000000"/>
          <w:sz w:val="28"/>
          <w:szCs w:val="28"/>
          <w:vertAlign w:val="superscript"/>
          <w:lang w:val="uz-Cyrl-UZ" w:eastAsia="ru-RU"/>
        </w:rPr>
        <w:footnoteReference w:id="5"/>
      </w:r>
      <w:r w:rsidR="00F83C5E" w:rsidRPr="00F83C5E">
        <w:rPr>
          <w:rFonts w:ascii="Times New Roman" w:eastAsia="Arial" w:hAnsi="Times New Roman" w:cs="Times New Roman"/>
          <w:color w:val="000000"/>
          <w:sz w:val="28"/>
          <w:szCs w:val="28"/>
          <w:lang w:val="uz-Cyrl-UZ" w:eastAsia="ru-RU"/>
        </w:rPr>
        <w:t>, L.Golish</w:t>
      </w:r>
      <w:r w:rsidR="00F83C5E" w:rsidRPr="00F83C5E">
        <w:rPr>
          <w:rFonts w:ascii="Times New Roman" w:eastAsia="Arial" w:hAnsi="Times New Roman" w:cs="Times New Roman"/>
          <w:color w:val="000000"/>
          <w:sz w:val="28"/>
          <w:szCs w:val="28"/>
          <w:vertAlign w:val="superscript"/>
          <w:lang w:val="uz-Cyrl-UZ" w:eastAsia="ru-RU"/>
        </w:rPr>
        <w:footnoteReference w:id="6"/>
      </w:r>
      <w:r w:rsidR="00F83C5E" w:rsidRPr="00F83C5E">
        <w:rPr>
          <w:rFonts w:ascii="Times New Roman" w:eastAsia="Arial" w:hAnsi="Times New Roman" w:cs="Times New Roman"/>
          <w:color w:val="000000"/>
          <w:sz w:val="28"/>
          <w:szCs w:val="28"/>
          <w:lang w:val="uz-Cyrl-UZ" w:eastAsia="ru-RU"/>
        </w:rPr>
        <w:t>, R.Djurayev, U.Inoyatov</w:t>
      </w:r>
      <w:r w:rsidR="00F83C5E" w:rsidRPr="00F83C5E">
        <w:rPr>
          <w:rFonts w:ascii="Times New Roman" w:eastAsia="Arial" w:hAnsi="Times New Roman" w:cs="Times New Roman"/>
          <w:color w:val="000000"/>
          <w:sz w:val="28"/>
          <w:szCs w:val="28"/>
          <w:vertAlign w:val="superscript"/>
          <w:lang w:val="uz-Cyrl-UZ" w:eastAsia="ru-RU"/>
        </w:rPr>
        <w:footnoteReference w:id="7"/>
      </w:r>
      <w:r w:rsidR="00F83C5E" w:rsidRPr="00F83C5E">
        <w:rPr>
          <w:rFonts w:ascii="Times New Roman" w:eastAsia="Arial" w:hAnsi="Times New Roman" w:cs="Times New Roman"/>
          <w:color w:val="000000"/>
          <w:sz w:val="28"/>
          <w:szCs w:val="28"/>
          <w:lang w:val="uz-Cyrl-UZ" w:eastAsia="ru-RU"/>
        </w:rPr>
        <w:t>, M.Mahmudov</w:t>
      </w:r>
      <w:r w:rsidR="00F83C5E" w:rsidRPr="00F83C5E">
        <w:rPr>
          <w:rFonts w:ascii="Times New Roman" w:eastAsia="Arial" w:hAnsi="Times New Roman" w:cs="Times New Roman"/>
          <w:color w:val="000000"/>
          <w:sz w:val="28"/>
          <w:szCs w:val="28"/>
          <w:vertAlign w:val="superscript"/>
          <w:lang w:val="uz-Cyrl-UZ" w:eastAsia="ru-RU"/>
        </w:rPr>
        <w:footnoteReference w:id="8"/>
      </w:r>
      <w:r w:rsidR="00F83C5E" w:rsidRPr="00F83C5E">
        <w:rPr>
          <w:rFonts w:ascii="Times New Roman" w:eastAsia="Arial" w:hAnsi="Times New Roman" w:cs="Times New Roman"/>
          <w:color w:val="000000"/>
          <w:sz w:val="28"/>
          <w:szCs w:val="28"/>
          <w:lang w:val="uz-Cyrl-UZ" w:eastAsia="ru-RU"/>
        </w:rPr>
        <w:t>, A.Musurmanova</w:t>
      </w:r>
      <w:r w:rsidR="00F83C5E" w:rsidRPr="00F83C5E">
        <w:rPr>
          <w:rFonts w:ascii="Times New Roman" w:eastAsia="Arial" w:hAnsi="Times New Roman" w:cs="Times New Roman"/>
          <w:color w:val="000000"/>
          <w:sz w:val="28"/>
          <w:szCs w:val="28"/>
          <w:vertAlign w:val="superscript"/>
          <w:lang w:val="uz-Cyrl-UZ" w:eastAsia="ru-RU"/>
        </w:rPr>
        <w:footnoteReference w:id="9"/>
      </w:r>
      <w:r w:rsidR="00F83C5E" w:rsidRPr="00F83C5E">
        <w:rPr>
          <w:rFonts w:ascii="Times New Roman" w:eastAsia="Arial" w:hAnsi="Times New Roman" w:cs="Times New Roman"/>
          <w:color w:val="000000"/>
          <w:sz w:val="28"/>
          <w:szCs w:val="28"/>
          <w:lang w:val="uz-Cyrl-UZ" w:eastAsia="ru-RU"/>
        </w:rPr>
        <w:t xml:space="preserve">, X.Ibragimov, M.Vahobov, M.Yuldashev, Sh.Qurbonov va E.Seytxalilov, </w:t>
      </w:r>
      <w:r w:rsidR="00F83C5E" w:rsidRPr="00F83C5E">
        <w:rPr>
          <w:rFonts w:ascii="Times New Roman" w:eastAsia="Arial" w:hAnsi="Times New Roman" w:cs="Times New Roman"/>
          <w:color w:val="000000"/>
          <w:spacing w:val="-4"/>
          <w:sz w:val="28"/>
          <w:szCs w:val="28"/>
          <w:lang w:val="uz-Cyrl-UZ" w:eastAsia="ru-RU"/>
        </w:rPr>
        <w:t xml:space="preserve">ta’limda uzviylik va uzluksizlikni ta’minlash, fanlararo aloqadorlik </w:t>
      </w:r>
      <w:r w:rsidR="00F83C5E" w:rsidRPr="00F83C5E">
        <w:rPr>
          <w:rFonts w:ascii="Times New Roman" w:eastAsia="Arial" w:hAnsi="Times New Roman" w:cs="Times New Roman"/>
          <w:color w:val="000000"/>
          <w:spacing w:val="-4"/>
          <w:sz w:val="28"/>
          <w:szCs w:val="28"/>
          <w:lang w:val="uz-Cyrl-UZ" w:eastAsia="ru-RU"/>
        </w:rPr>
        <w:lastRenderedPageBreak/>
        <w:t>masalalarida M.Mirqosimova</w:t>
      </w:r>
      <w:r w:rsidR="00F83C5E" w:rsidRPr="00F83C5E">
        <w:rPr>
          <w:rFonts w:ascii="Times New Roman" w:eastAsia="Arial" w:hAnsi="Times New Roman" w:cs="Times New Roman"/>
          <w:color w:val="000000"/>
          <w:spacing w:val="-4"/>
          <w:sz w:val="28"/>
          <w:szCs w:val="28"/>
          <w:vertAlign w:val="superscript"/>
          <w:lang w:val="uz-Cyrl-UZ" w:eastAsia="ru-RU"/>
        </w:rPr>
        <w:footnoteReference w:id="10"/>
      </w:r>
      <w:r w:rsidR="00F83C5E" w:rsidRPr="00F83C5E">
        <w:rPr>
          <w:rFonts w:ascii="Times New Roman" w:eastAsia="Arial" w:hAnsi="Times New Roman" w:cs="Times New Roman"/>
          <w:color w:val="000000"/>
          <w:spacing w:val="-4"/>
          <w:sz w:val="28"/>
          <w:szCs w:val="28"/>
          <w:lang w:val="uz-Cyrl-UZ" w:eastAsia="ru-RU"/>
        </w:rPr>
        <w:t>, B.Abdullayeva</w:t>
      </w:r>
      <w:r w:rsidR="00F83C5E" w:rsidRPr="00F83C5E">
        <w:rPr>
          <w:rFonts w:ascii="Times New Roman" w:eastAsia="Arial" w:hAnsi="Times New Roman" w:cs="Times New Roman"/>
          <w:color w:val="000000"/>
          <w:spacing w:val="-4"/>
          <w:sz w:val="28"/>
          <w:szCs w:val="28"/>
          <w:vertAlign w:val="superscript"/>
          <w:lang w:val="uz-Cyrl-UZ" w:eastAsia="ru-RU"/>
        </w:rPr>
        <w:footnoteReference w:id="11"/>
      </w:r>
      <w:r w:rsidR="00F83C5E" w:rsidRPr="00F83C5E">
        <w:rPr>
          <w:rFonts w:ascii="Times New Roman" w:eastAsia="Arial" w:hAnsi="Times New Roman" w:cs="Times New Roman"/>
          <w:color w:val="000000"/>
          <w:spacing w:val="-4"/>
          <w:sz w:val="28"/>
          <w:szCs w:val="28"/>
          <w:lang w:val="uz-Cyrl-UZ" w:eastAsia="ru-RU"/>
        </w:rPr>
        <w:t>, N.Abdullayeva, B.Adizov</w:t>
      </w:r>
      <w:r w:rsidR="00F83C5E" w:rsidRPr="00F83C5E">
        <w:rPr>
          <w:rFonts w:ascii="Times New Roman" w:eastAsia="Arial" w:hAnsi="Times New Roman" w:cs="Times New Roman"/>
          <w:color w:val="000000"/>
          <w:spacing w:val="-4"/>
          <w:sz w:val="28"/>
          <w:szCs w:val="28"/>
          <w:vertAlign w:val="superscript"/>
          <w:lang w:val="uz-Cyrl-UZ" w:eastAsia="ru-RU"/>
        </w:rPr>
        <w:footnoteReference w:id="12"/>
      </w:r>
      <w:r w:rsidR="00F83C5E" w:rsidRPr="00F83C5E">
        <w:rPr>
          <w:rFonts w:ascii="Times New Roman" w:eastAsia="Arial" w:hAnsi="Times New Roman" w:cs="Times New Roman"/>
          <w:color w:val="000000"/>
          <w:spacing w:val="-4"/>
          <w:sz w:val="28"/>
          <w:szCs w:val="28"/>
          <w:lang w:val="uz-Cyrl-UZ" w:eastAsia="ru-RU"/>
        </w:rPr>
        <w:t>, A.Jumanov</w:t>
      </w:r>
      <w:r w:rsidR="00F83C5E" w:rsidRPr="00F83C5E">
        <w:rPr>
          <w:rFonts w:ascii="Times New Roman" w:eastAsia="Arial" w:hAnsi="Times New Roman" w:cs="Times New Roman"/>
          <w:color w:val="000000"/>
          <w:spacing w:val="-4"/>
          <w:sz w:val="28"/>
          <w:szCs w:val="28"/>
          <w:vertAlign w:val="superscript"/>
          <w:lang w:val="uz-Cyrl-UZ" w:eastAsia="ru-RU"/>
        </w:rPr>
        <w:footnoteReference w:id="13"/>
      </w:r>
      <w:r w:rsidR="00F83C5E" w:rsidRPr="00F83C5E">
        <w:rPr>
          <w:rFonts w:ascii="Times New Roman" w:eastAsia="Arial" w:hAnsi="Times New Roman" w:cs="Times New Roman"/>
          <w:color w:val="000000"/>
          <w:spacing w:val="-4"/>
          <w:sz w:val="28"/>
          <w:szCs w:val="28"/>
          <w:lang w:val="uz-Cyrl-UZ" w:eastAsia="ru-RU"/>
        </w:rPr>
        <w:t xml:space="preserve">, S.Mahkamov, G.Fayzullayeva, N.Yuldasheva, </w:t>
      </w:r>
      <w:r w:rsidR="00F83C5E" w:rsidRPr="00F83C5E">
        <w:rPr>
          <w:rFonts w:ascii="Times New Roman" w:eastAsia="Arial" w:hAnsi="Times New Roman" w:cs="Times New Roman"/>
          <w:color w:val="000000"/>
          <w:sz w:val="28"/>
          <w:szCs w:val="28"/>
          <w:lang w:val="uz-Cyrl-UZ" w:eastAsia="ru-RU"/>
        </w:rPr>
        <w:t>integrasion yondashuv</w:t>
      </w:r>
      <w:r w:rsidRPr="00883B8C">
        <w:rPr>
          <w:rFonts w:ascii="Times New Roman" w:eastAsia="Arial" w:hAnsi="Times New Roman" w:cs="Times New Roman"/>
          <w:color w:val="000000"/>
          <w:sz w:val="28"/>
          <w:szCs w:val="28"/>
          <w:lang w:val="uz-Cyrl-UZ" w:eastAsia="ru-RU"/>
        </w:rPr>
        <w:t xml:space="preserve">asosida o‘quvchilar tafakkurini rivojlantirish borasida O.Abduraxmonov, D.Yakibova, R.Mavlonova, N.Raxmonqulova, dars mashg‘ulotlarini integratsiyalashning umumiy xususiyatlariga doir mashg‘ulotlar strukturasi hamda texnologiyalari bo‘yicha M.Toshpulatova, B.A’zamova, </w:t>
      </w:r>
      <w:r w:rsidRPr="00883B8C">
        <w:rPr>
          <w:rFonts w:ascii="Times New Roman" w:eastAsia="Times New Roman" w:hAnsi="Times New Roman" w:cs="Times New Roman"/>
          <w:color w:val="000000"/>
          <w:sz w:val="28"/>
          <w:szCs w:val="28"/>
          <w:lang w:val="uz-Cyrl-UZ" w:eastAsia="ru-RU"/>
        </w:rPr>
        <w:t>R</w:t>
      </w:r>
      <w:r w:rsidRPr="00883B8C">
        <w:rPr>
          <w:rFonts w:ascii="Times New Roman" w:eastAsia="Times New Roman" w:hAnsi="Times New Roman" w:cs="Times New Roman"/>
          <w:color w:val="000000"/>
          <w:spacing w:val="1"/>
          <w:sz w:val="28"/>
          <w:szCs w:val="28"/>
          <w:lang w:val="uz-Cyrl-UZ" w:eastAsia="ru-RU"/>
        </w:rPr>
        <w:t>.</w:t>
      </w:r>
      <w:r w:rsidRPr="00883B8C">
        <w:rPr>
          <w:rFonts w:ascii="Times New Roman" w:eastAsia="Times New Roman" w:hAnsi="Times New Roman" w:cs="Times New Roman"/>
          <w:color w:val="000000"/>
          <w:sz w:val="28"/>
          <w:szCs w:val="28"/>
          <w:lang w:val="uz-Cyrl-UZ" w:eastAsia="ru-RU"/>
        </w:rPr>
        <w:t>Ib</w:t>
      </w:r>
      <w:r w:rsidRPr="00883B8C">
        <w:rPr>
          <w:rFonts w:ascii="Times New Roman" w:eastAsia="Times New Roman" w:hAnsi="Times New Roman" w:cs="Times New Roman"/>
          <w:color w:val="000000"/>
          <w:spacing w:val="1"/>
          <w:sz w:val="28"/>
          <w:szCs w:val="28"/>
          <w:lang w:val="uz-Cyrl-UZ" w:eastAsia="ru-RU"/>
        </w:rPr>
        <w:t>ra</w:t>
      </w:r>
      <w:r w:rsidRPr="00883B8C">
        <w:rPr>
          <w:rFonts w:ascii="Times New Roman" w:eastAsia="Times New Roman" w:hAnsi="Times New Roman" w:cs="Times New Roman"/>
          <w:color w:val="000000"/>
          <w:spacing w:val="-1"/>
          <w:sz w:val="28"/>
          <w:szCs w:val="28"/>
          <w:lang w:val="uz-Cyrl-UZ" w:eastAsia="ru-RU"/>
        </w:rPr>
        <w:t>g</w:t>
      </w:r>
      <w:r w:rsidRPr="00883B8C">
        <w:rPr>
          <w:rFonts w:ascii="Times New Roman" w:eastAsia="Times New Roman" w:hAnsi="Times New Roman" w:cs="Times New Roman"/>
          <w:color w:val="000000"/>
          <w:sz w:val="28"/>
          <w:szCs w:val="28"/>
          <w:lang w:val="uz-Cyrl-UZ" w:eastAsia="ru-RU"/>
        </w:rPr>
        <w:t>i</w:t>
      </w:r>
      <w:r w:rsidRPr="00883B8C">
        <w:rPr>
          <w:rFonts w:ascii="Times New Roman" w:eastAsia="Times New Roman" w:hAnsi="Times New Roman" w:cs="Times New Roman"/>
          <w:color w:val="000000"/>
          <w:spacing w:val="-1"/>
          <w:sz w:val="28"/>
          <w:szCs w:val="28"/>
          <w:lang w:val="uz-Cyrl-UZ" w:eastAsia="ru-RU"/>
        </w:rPr>
        <w:t>mo</w:t>
      </w:r>
      <w:r w:rsidRPr="00883B8C">
        <w:rPr>
          <w:rFonts w:ascii="Times New Roman" w:eastAsia="Times New Roman" w:hAnsi="Times New Roman" w:cs="Times New Roman"/>
          <w:color w:val="000000"/>
          <w:sz w:val="28"/>
          <w:szCs w:val="28"/>
          <w:lang w:val="uz-Cyrl-UZ" w:eastAsia="ru-RU"/>
        </w:rPr>
        <w:t xml:space="preserve">v, </w:t>
      </w:r>
      <w:r w:rsidRPr="00883B8C">
        <w:rPr>
          <w:rFonts w:ascii="Times New Roman" w:eastAsia="Times New Roman" w:hAnsi="Times New Roman" w:cs="Times New Roman"/>
          <w:color w:val="000000"/>
          <w:spacing w:val="-1"/>
          <w:sz w:val="28"/>
          <w:szCs w:val="28"/>
          <w:lang w:val="uz-Cyrl-UZ" w:eastAsia="ru-RU"/>
        </w:rPr>
        <w:t>O</w:t>
      </w:r>
      <w:r w:rsidRPr="00883B8C">
        <w:rPr>
          <w:rFonts w:ascii="Times New Roman" w:eastAsia="Times New Roman" w:hAnsi="Times New Roman" w:cs="Times New Roman"/>
          <w:color w:val="000000"/>
          <w:sz w:val="28"/>
          <w:szCs w:val="28"/>
          <w:lang w:val="uz-Cyrl-UZ" w:eastAsia="ru-RU"/>
        </w:rPr>
        <w:t>.R</w:t>
      </w:r>
      <w:r w:rsidRPr="00883B8C">
        <w:rPr>
          <w:rFonts w:ascii="Times New Roman" w:eastAsia="Times New Roman" w:hAnsi="Times New Roman" w:cs="Times New Roman"/>
          <w:color w:val="000000"/>
          <w:spacing w:val="1"/>
          <w:sz w:val="28"/>
          <w:szCs w:val="28"/>
          <w:lang w:val="uz-Cyrl-UZ" w:eastAsia="ru-RU"/>
        </w:rPr>
        <w:t>o</w:t>
      </w:r>
      <w:r w:rsidRPr="00883B8C">
        <w:rPr>
          <w:rFonts w:ascii="Times New Roman" w:eastAsia="Times New Roman" w:hAnsi="Times New Roman" w:cs="Times New Roman"/>
          <w:color w:val="000000"/>
          <w:sz w:val="28"/>
          <w:szCs w:val="28"/>
          <w:lang w:val="uz-Cyrl-UZ" w:eastAsia="ru-RU"/>
        </w:rPr>
        <w:t>ziq</w:t>
      </w:r>
      <w:r w:rsidRPr="00883B8C">
        <w:rPr>
          <w:rFonts w:ascii="Times New Roman" w:eastAsia="Times New Roman" w:hAnsi="Times New Roman" w:cs="Times New Roman"/>
          <w:color w:val="000000"/>
          <w:spacing w:val="1"/>
          <w:sz w:val="28"/>
          <w:szCs w:val="28"/>
          <w:lang w:val="uz-Cyrl-UZ" w:eastAsia="ru-RU"/>
        </w:rPr>
        <w:t>o</w:t>
      </w:r>
      <w:r w:rsidRPr="00883B8C">
        <w:rPr>
          <w:rFonts w:ascii="Times New Roman" w:eastAsia="Times New Roman" w:hAnsi="Times New Roman" w:cs="Times New Roman"/>
          <w:color w:val="000000"/>
          <w:sz w:val="28"/>
          <w:szCs w:val="28"/>
          <w:lang w:val="uz-Cyrl-UZ" w:eastAsia="ru-RU"/>
        </w:rPr>
        <w:t>v, V.Kari</w:t>
      </w:r>
      <w:r w:rsidRPr="00883B8C">
        <w:rPr>
          <w:rFonts w:ascii="Times New Roman" w:eastAsia="Times New Roman" w:hAnsi="Times New Roman" w:cs="Times New Roman"/>
          <w:color w:val="000000"/>
          <w:spacing w:val="-1"/>
          <w:sz w:val="28"/>
          <w:szCs w:val="28"/>
          <w:lang w:val="uz-Cyrl-UZ" w:eastAsia="ru-RU"/>
        </w:rPr>
        <w:t>m</w:t>
      </w:r>
      <w:r w:rsidRPr="00883B8C">
        <w:rPr>
          <w:rFonts w:ascii="Times New Roman" w:eastAsia="Times New Roman" w:hAnsi="Times New Roman" w:cs="Times New Roman"/>
          <w:color w:val="000000"/>
          <w:sz w:val="28"/>
          <w:szCs w:val="28"/>
          <w:lang w:val="uz-Cyrl-UZ" w:eastAsia="ru-RU"/>
        </w:rPr>
        <w:t>ova, E.Gʻ</w:t>
      </w:r>
      <w:r w:rsidRPr="00883B8C">
        <w:rPr>
          <w:rFonts w:ascii="Times New Roman" w:eastAsia="Times New Roman" w:hAnsi="Times New Roman" w:cs="Times New Roman"/>
          <w:color w:val="000000"/>
          <w:spacing w:val="1"/>
          <w:sz w:val="28"/>
          <w:szCs w:val="28"/>
          <w:lang w:val="uz-Cyrl-UZ" w:eastAsia="ru-RU"/>
        </w:rPr>
        <w:t>o</w:t>
      </w:r>
      <w:r w:rsidRPr="00883B8C">
        <w:rPr>
          <w:rFonts w:ascii="Times New Roman" w:eastAsia="Times New Roman" w:hAnsi="Times New Roman" w:cs="Times New Roman"/>
          <w:color w:val="000000"/>
          <w:spacing w:val="-1"/>
          <w:sz w:val="28"/>
          <w:szCs w:val="28"/>
          <w:lang w:val="uz-Cyrl-UZ" w:eastAsia="ru-RU"/>
        </w:rPr>
        <w:t>z</w:t>
      </w:r>
      <w:r w:rsidRPr="00883B8C">
        <w:rPr>
          <w:rFonts w:ascii="Times New Roman" w:eastAsia="Times New Roman" w:hAnsi="Times New Roman" w:cs="Times New Roman"/>
          <w:color w:val="000000"/>
          <w:sz w:val="28"/>
          <w:szCs w:val="28"/>
          <w:lang w:val="uz-Cyrl-UZ" w:eastAsia="ru-RU"/>
        </w:rPr>
        <w:t>iyev, Q.Yo‘ldoshev</w:t>
      </w:r>
      <w:r w:rsidRPr="00883B8C">
        <w:rPr>
          <w:rFonts w:ascii="Times New Roman" w:eastAsia="Times New Roman" w:hAnsi="Times New Roman" w:cs="Times New Roman"/>
          <w:color w:val="000000"/>
          <w:spacing w:val="-1"/>
          <w:sz w:val="28"/>
          <w:szCs w:val="28"/>
          <w:lang w:val="uz-Cyrl-UZ" w:eastAsia="ru-RU"/>
        </w:rPr>
        <w:t xml:space="preserve">, </w:t>
      </w:r>
      <w:r w:rsidRPr="00883B8C">
        <w:rPr>
          <w:rFonts w:ascii="Times New Roman" w:eastAsia="Times New Roman" w:hAnsi="Times New Roman" w:cs="Times New Roman"/>
          <w:color w:val="000000"/>
          <w:sz w:val="28"/>
          <w:szCs w:val="28"/>
          <w:lang w:val="uz-Cyrl-UZ" w:eastAsia="ru-RU"/>
        </w:rPr>
        <w:t>Z.Ni</w:t>
      </w:r>
      <w:r w:rsidRPr="00883B8C">
        <w:rPr>
          <w:rFonts w:ascii="Times New Roman" w:eastAsia="Times New Roman" w:hAnsi="Times New Roman" w:cs="Times New Roman"/>
          <w:color w:val="000000"/>
          <w:spacing w:val="-1"/>
          <w:sz w:val="28"/>
          <w:szCs w:val="28"/>
          <w:lang w:val="uz-Cyrl-UZ" w:eastAsia="ru-RU"/>
        </w:rPr>
        <w:t>sh</w:t>
      </w:r>
      <w:r w:rsidRPr="00883B8C">
        <w:rPr>
          <w:rFonts w:ascii="Times New Roman" w:eastAsia="Times New Roman" w:hAnsi="Times New Roman" w:cs="Times New Roman"/>
          <w:color w:val="000000"/>
          <w:spacing w:val="1"/>
          <w:sz w:val="28"/>
          <w:szCs w:val="28"/>
          <w:lang w:val="uz-Cyrl-UZ" w:eastAsia="ru-RU"/>
        </w:rPr>
        <w:t>o</w:t>
      </w:r>
      <w:r w:rsidRPr="00883B8C">
        <w:rPr>
          <w:rFonts w:ascii="Times New Roman" w:eastAsia="Times New Roman" w:hAnsi="Times New Roman" w:cs="Times New Roman"/>
          <w:color w:val="000000"/>
          <w:sz w:val="28"/>
          <w:szCs w:val="28"/>
          <w:lang w:val="uz-Cyrl-UZ" w:eastAsia="ru-RU"/>
        </w:rPr>
        <w:t>nova,</w:t>
      </w:r>
      <w:r w:rsidRPr="00883B8C">
        <w:rPr>
          <w:rFonts w:ascii="Times New Roman" w:eastAsia="Times New Roman" w:hAnsi="Times New Roman" w:cs="Times New Roman"/>
          <w:color w:val="000000"/>
          <w:spacing w:val="29"/>
          <w:sz w:val="28"/>
          <w:szCs w:val="28"/>
          <w:lang w:val="uz-Cyrl-UZ" w:eastAsia="ru-RU"/>
        </w:rPr>
        <w:t xml:space="preserve"> </w:t>
      </w:r>
      <w:r w:rsidRPr="00883B8C">
        <w:rPr>
          <w:rFonts w:ascii="Times New Roman" w:eastAsia="Times New Roman" w:hAnsi="Times New Roman" w:cs="Times New Roman"/>
          <w:color w:val="000000"/>
          <w:sz w:val="28"/>
          <w:szCs w:val="28"/>
          <w:lang w:val="uz-Cyrl-UZ" w:eastAsia="ru-RU"/>
        </w:rPr>
        <w:t>B.</w:t>
      </w:r>
      <w:r w:rsidRPr="00883B8C">
        <w:rPr>
          <w:rFonts w:ascii="Times New Roman" w:eastAsia="Times New Roman" w:hAnsi="Times New Roman" w:cs="Times New Roman"/>
          <w:color w:val="000000"/>
          <w:spacing w:val="29"/>
          <w:sz w:val="28"/>
          <w:szCs w:val="28"/>
          <w:lang w:val="uz-Cyrl-UZ" w:eastAsia="ru-RU"/>
        </w:rPr>
        <w:t xml:space="preserve"> </w:t>
      </w:r>
      <w:r w:rsidRPr="00883B8C">
        <w:rPr>
          <w:rFonts w:ascii="Times New Roman" w:eastAsia="Times New Roman" w:hAnsi="Times New Roman" w:cs="Times New Roman"/>
          <w:color w:val="000000"/>
          <w:sz w:val="28"/>
          <w:szCs w:val="28"/>
          <w:lang w:val="uz-Cyrl-UZ" w:eastAsia="ru-RU"/>
        </w:rPr>
        <w:t>Qodirov va Sh.Boltayeva</w:t>
      </w:r>
      <w:r w:rsidRPr="00883B8C">
        <w:rPr>
          <w:rFonts w:ascii="Times New Roman" w:eastAsia="Times New Roman" w:hAnsi="Times New Roman" w:cs="Times New Roman"/>
          <w:color w:val="000000"/>
          <w:spacing w:val="-2"/>
          <w:sz w:val="28"/>
          <w:szCs w:val="28"/>
          <w:lang w:val="uz-Cyrl-UZ" w:eastAsia="ru-RU"/>
        </w:rPr>
        <w:t>l</w:t>
      </w:r>
      <w:r w:rsidRPr="00883B8C">
        <w:rPr>
          <w:rFonts w:ascii="Times New Roman" w:eastAsia="Times New Roman" w:hAnsi="Times New Roman" w:cs="Times New Roman"/>
          <w:color w:val="000000"/>
          <w:sz w:val="28"/>
          <w:szCs w:val="28"/>
          <w:lang w:val="uz-Cyrl-UZ" w:eastAsia="ru-RU"/>
        </w:rPr>
        <w:t>ar</w:t>
      </w:r>
      <w:r w:rsidRPr="00883B8C">
        <w:rPr>
          <w:rFonts w:ascii="Times New Roman" w:eastAsia="Times New Roman" w:hAnsi="Times New Roman" w:cs="Times New Roman"/>
          <w:color w:val="000000"/>
          <w:spacing w:val="29"/>
          <w:sz w:val="28"/>
          <w:szCs w:val="28"/>
          <w:lang w:val="uz-Cyrl-UZ" w:eastAsia="ru-RU"/>
        </w:rPr>
        <w:t xml:space="preserve"> </w:t>
      </w:r>
      <w:r w:rsidRPr="00883B8C">
        <w:rPr>
          <w:rFonts w:ascii="Times New Roman" w:eastAsia="Times New Roman" w:hAnsi="Times New Roman" w:cs="Times New Roman"/>
          <w:color w:val="000000"/>
          <w:spacing w:val="1"/>
          <w:sz w:val="28"/>
          <w:szCs w:val="28"/>
          <w:lang w:val="uz-Cyrl-UZ" w:eastAsia="ru-RU"/>
        </w:rPr>
        <w:t>h</w:t>
      </w:r>
      <w:r w:rsidRPr="00883B8C">
        <w:rPr>
          <w:rFonts w:ascii="Times New Roman" w:eastAsia="Times New Roman" w:hAnsi="Times New Roman" w:cs="Times New Roman"/>
          <w:color w:val="000000"/>
          <w:sz w:val="28"/>
          <w:szCs w:val="28"/>
          <w:lang w:val="uz-Cyrl-UZ" w:eastAsia="ru-RU"/>
        </w:rPr>
        <w:t>am</w:t>
      </w:r>
      <w:r w:rsidRPr="00883B8C">
        <w:rPr>
          <w:rFonts w:ascii="Times New Roman" w:eastAsia="Times New Roman" w:hAnsi="Times New Roman" w:cs="Times New Roman"/>
          <w:color w:val="000000"/>
          <w:spacing w:val="31"/>
          <w:sz w:val="28"/>
          <w:szCs w:val="28"/>
          <w:lang w:val="uz-Cyrl-UZ" w:eastAsia="ru-RU"/>
        </w:rPr>
        <w:t xml:space="preserve"> </w:t>
      </w:r>
      <w:r w:rsidRPr="00883B8C">
        <w:rPr>
          <w:rFonts w:ascii="Times New Roman" w:eastAsia="Times New Roman" w:hAnsi="Times New Roman" w:cs="Times New Roman"/>
          <w:color w:val="000000"/>
          <w:sz w:val="28"/>
          <w:szCs w:val="28"/>
          <w:lang w:val="uz-Cyrl-UZ" w:eastAsia="ru-RU"/>
        </w:rPr>
        <w:t>sh</w:t>
      </w:r>
      <w:r w:rsidRPr="00883B8C">
        <w:rPr>
          <w:rFonts w:ascii="Times New Roman" w:eastAsia="Times New Roman" w:hAnsi="Times New Roman" w:cs="Times New Roman"/>
          <w:color w:val="000000"/>
          <w:spacing w:val="-1"/>
          <w:sz w:val="28"/>
          <w:szCs w:val="28"/>
          <w:lang w:val="uz-Cyrl-UZ" w:eastAsia="ru-RU"/>
        </w:rPr>
        <w:t>a</w:t>
      </w:r>
      <w:r w:rsidRPr="00883B8C">
        <w:rPr>
          <w:rFonts w:ascii="Times New Roman" w:eastAsia="Times New Roman" w:hAnsi="Times New Roman" w:cs="Times New Roman"/>
          <w:color w:val="000000"/>
          <w:sz w:val="28"/>
          <w:szCs w:val="28"/>
          <w:lang w:val="uz-Cyrl-UZ" w:eastAsia="ru-RU"/>
        </w:rPr>
        <w:t>x</w:t>
      </w:r>
      <w:r w:rsidRPr="00883B8C">
        <w:rPr>
          <w:rFonts w:ascii="Times New Roman" w:eastAsia="Times New Roman" w:hAnsi="Times New Roman" w:cs="Times New Roman"/>
          <w:color w:val="000000"/>
          <w:spacing w:val="-1"/>
          <w:sz w:val="28"/>
          <w:szCs w:val="28"/>
          <w:lang w:val="uz-Cyrl-UZ" w:eastAsia="ru-RU"/>
        </w:rPr>
        <w:t>s</w:t>
      </w:r>
      <w:r w:rsidRPr="00883B8C">
        <w:rPr>
          <w:rFonts w:ascii="Times New Roman" w:eastAsia="Times New Roman" w:hAnsi="Times New Roman" w:cs="Times New Roman"/>
          <w:color w:val="000000"/>
          <w:sz w:val="28"/>
          <w:szCs w:val="28"/>
          <w:lang w:val="uz-Cyrl-UZ" w:eastAsia="ru-RU"/>
        </w:rPr>
        <w:t>n</w:t>
      </w:r>
      <w:r w:rsidRPr="00883B8C">
        <w:rPr>
          <w:rFonts w:ascii="Times New Roman" w:eastAsia="Times New Roman" w:hAnsi="Times New Roman" w:cs="Times New Roman"/>
          <w:color w:val="000000"/>
          <w:spacing w:val="-1"/>
          <w:sz w:val="28"/>
          <w:szCs w:val="28"/>
          <w:lang w:val="uz-Cyrl-UZ" w:eastAsia="ru-RU"/>
        </w:rPr>
        <w:t>i</w:t>
      </w:r>
      <w:r w:rsidRPr="00883B8C">
        <w:rPr>
          <w:rFonts w:ascii="Times New Roman" w:eastAsia="Times New Roman" w:hAnsi="Times New Roman" w:cs="Times New Roman"/>
          <w:color w:val="000000"/>
          <w:sz w:val="28"/>
          <w:szCs w:val="28"/>
          <w:lang w:val="uz-Cyrl-UZ" w:eastAsia="ru-RU"/>
        </w:rPr>
        <w:t>ng</w:t>
      </w:r>
      <w:r w:rsidRPr="00883B8C">
        <w:rPr>
          <w:rFonts w:ascii="Times New Roman" w:eastAsia="Times New Roman" w:hAnsi="Times New Roman" w:cs="Times New Roman"/>
          <w:color w:val="000000"/>
          <w:spacing w:val="38"/>
          <w:sz w:val="28"/>
          <w:szCs w:val="28"/>
          <w:lang w:val="uz-Cyrl-UZ" w:eastAsia="ru-RU"/>
        </w:rPr>
        <w:t xml:space="preserve"> </w:t>
      </w:r>
      <w:r w:rsidRPr="00883B8C">
        <w:rPr>
          <w:rFonts w:ascii="Times New Roman" w:eastAsia="Times New Roman" w:hAnsi="Times New Roman" w:cs="Times New Roman"/>
          <w:color w:val="000000"/>
          <w:sz w:val="28"/>
          <w:szCs w:val="28"/>
          <w:lang w:val="uz-Cyrl-UZ" w:eastAsia="ru-RU"/>
        </w:rPr>
        <w:t>ijodiy</w:t>
      </w:r>
      <w:r w:rsidRPr="00883B8C">
        <w:rPr>
          <w:rFonts w:ascii="Times New Roman" w:eastAsia="Times New Roman" w:hAnsi="Times New Roman" w:cs="Times New Roman"/>
          <w:color w:val="000000"/>
          <w:spacing w:val="31"/>
          <w:sz w:val="28"/>
          <w:szCs w:val="28"/>
          <w:lang w:val="uz-Cyrl-UZ" w:eastAsia="ru-RU"/>
        </w:rPr>
        <w:t xml:space="preserve"> </w:t>
      </w:r>
      <w:r w:rsidRPr="00883B8C">
        <w:rPr>
          <w:rFonts w:ascii="Times New Roman" w:eastAsia="Times New Roman" w:hAnsi="Times New Roman" w:cs="Times New Roman"/>
          <w:color w:val="000000"/>
          <w:sz w:val="28"/>
          <w:szCs w:val="28"/>
          <w:lang w:val="uz-Cyrl-UZ" w:eastAsia="ru-RU"/>
        </w:rPr>
        <w:t>f</w:t>
      </w:r>
      <w:r w:rsidRPr="00883B8C">
        <w:rPr>
          <w:rFonts w:ascii="Times New Roman" w:eastAsia="Times New Roman" w:hAnsi="Times New Roman" w:cs="Times New Roman"/>
          <w:color w:val="000000"/>
          <w:spacing w:val="-1"/>
          <w:sz w:val="28"/>
          <w:szCs w:val="28"/>
          <w:lang w:val="uz-Cyrl-UZ" w:eastAsia="ru-RU"/>
        </w:rPr>
        <w:t>a</w:t>
      </w:r>
      <w:r w:rsidRPr="00883B8C">
        <w:rPr>
          <w:rFonts w:ascii="Times New Roman" w:eastAsia="Times New Roman" w:hAnsi="Times New Roman" w:cs="Times New Roman"/>
          <w:color w:val="000000"/>
          <w:sz w:val="28"/>
          <w:szCs w:val="28"/>
          <w:lang w:val="uz-Cyrl-UZ" w:eastAsia="ru-RU"/>
        </w:rPr>
        <w:t>ol</w:t>
      </w:r>
      <w:r w:rsidRPr="00883B8C">
        <w:rPr>
          <w:rFonts w:ascii="Times New Roman" w:eastAsia="Times New Roman" w:hAnsi="Times New Roman" w:cs="Times New Roman"/>
          <w:color w:val="000000"/>
          <w:spacing w:val="-1"/>
          <w:sz w:val="28"/>
          <w:szCs w:val="28"/>
          <w:lang w:val="uz-Cyrl-UZ" w:eastAsia="ru-RU"/>
        </w:rPr>
        <w:t>i</w:t>
      </w:r>
      <w:r w:rsidRPr="00883B8C">
        <w:rPr>
          <w:rFonts w:ascii="Times New Roman" w:eastAsia="Times New Roman" w:hAnsi="Times New Roman" w:cs="Times New Roman"/>
          <w:color w:val="000000"/>
          <w:sz w:val="28"/>
          <w:szCs w:val="28"/>
          <w:lang w:val="uz-Cyrl-UZ" w:eastAsia="ru-RU"/>
        </w:rPr>
        <w:t>ya</w:t>
      </w:r>
      <w:r w:rsidRPr="00883B8C">
        <w:rPr>
          <w:rFonts w:ascii="Times New Roman" w:eastAsia="Times New Roman" w:hAnsi="Times New Roman" w:cs="Times New Roman"/>
          <w:color w:val="000000"/>
          <w:spacing w:val="1"/>
          <w:sz w:val="28"/>
          <w:szCs w:val="28"/>
          <w:lang w:val="uz-Cyrl-UZ" w:eastAsia="ru-RU"/>
        </w:rPr>
        <w:t>t</w:t>
      </w:r>
      <w:r w:rsidRPr="00883B8C">
        <w:rPr>
          <w:rFonts w:ascii="Times New Roman" w:eastAsia="Times New Roman" w:hAnsi="Times New Roman" w:cs="Times New Roman"/>
          <w:color w:val="000000"/>
          <w:sz w:val="28"/>
          <w:szCs w:val="28"/>
          <w:lang w:val="uz-Cyrl-UZ" w:eastAsia="ru-RU"/>
        </w:rPr>
        <w:t>i</w:t>
      </w:r>
      <w:r w:rsidRPr="00883B8C">
        <w:rPr>
          <w:rFonts w:ascii="Times New Roman" w:eastAsia="Times New Roman" w:hAnsi="Times New Roman" w:cs="Times New Roman"/>
          <w:color w:val="000000"/>
          <w:spacing w:val="-1"/>
          <w:sz w:val="28"/>
          <w:szCs w:val="28"/>
          <w:lang w:val="uz-Cyrl-UZ" w:eastAsia="ru-RU"/>
        </w:rPr>
        <w:t>n</w:t>
      </w:r>
      <w:r w:rsidRPr="00883B8C">
        <w:rPr>
          <w:rFonts w:ascii="Times New Roman" w:eastAsia="Times New Roman" w:hAnsi="Times New Roman" w:cs="Times New Roman"/>
          <w:color w:val="000000"/>
          <w:sz w:val="28"/>
          <w:szCs w:val="28"/>
          <w:lang w:val="uz-Cyrl-UZ" w:eastAsia="ru-RU"/>
        </w:rPr>
        <w:t>i ri</w:t>
      </w:r>
      <w:r w:rsidRPr="00883B8C">
        <w:rPr>
          <w:rFonts w:ascii="Times New Roman" w:eastAsia="Times New Roman" w:hAnsi="Times New Roman" w:cs="Times New Roman"/>
          <w:color w:val="000000"/>
          <w:spacing w:val="-1"/>
          <w:sz w:val="28"/>
          <w:szCs w:val="28"/>
          <w:lang w:val="uz-Cyrl-UZ" w:eastAsia="ru-RU"/>
        </w:rPr>
        <w:t>v</w:t>
      </w:r>
      <w:r w:rsidRPr="00883B8C">
        <w:rPr>
          <w:rFonts w:ascii="Times New Roman" w:eastAsia="Times New Roman" w:hAnsi="Times New Roman" w:cs="Times New Roman"/>
          <w:color w:val="000000"/>
          <w:sz w:val="28"/>
          <w:szCs w:val="28"/>
          <w:lang w:val="uz-Cyrl-UZ" w:eastAsia="ru-RU"/>
        </w:rPr>
        <w:t>ojl</w:t>
      </w:r>
      <w:r w:rsidRPr="00883B8C">
        <w:rPr>
          <w:rFonts w:ascii="Times New Roman" w:eastAsia="Times New Roman" w:hAnsi="Times New Roman" w:cs="Times New Roman"/>
          <w:color w:val="000000"/>
          <w:spacing w:val="-1"/>
          <w:sz w:val="28"/>
          <w:szCs w:val="28"/>
          <w:lang w:val="uz-Cyrl-UZ" w:eastAsia="ru-RU"/>
        </w:rPr>
        <w:t>a</w:t>
      </w:r>
      <w:r w:rsidRPr="00883B8C">
        <w:rPr>
          <w:rFonts w:ascii="Times New Roman" w:eastAsia="Times New Roman" w:hAnsi="Times New Roman" w:cs="Times New Roman"/>
          <w:color w:val="000000"/>
          <w:sz w:val="28"/>
          <w:szCs w:val="28"/>
          <w:lang w:val="uz-Cyrl-UZ" w:eastAsia="ru-RU"/>
        </w:rPr>
        <w:t>nt</w:t>
      </w:r>
      <w:r w:rsidRPr="00883B8C">
        <w:rPr>
          <w:rFonts w:ascii="Times New Roman" w:eastAsia="Times New Roman" w:hAnsi="Times New Roman" w:cs="Times New Roman"/>
          <w:color w:val="000000"/>
          <w:spacing w:val="-1"/>
          <w:sz w:val="28"/>
          <w:szCs w:val="28"/>
          <w:lang w:val="uz-Cyrl-UZ" w:eastAsia="ru-RU"/>
        </w:rPr>
        <w:t>ir</w:t>
      </w:r>
      <w:r w:rsidRPr="00883B8C">
        <w:rPr>
          <w:rFonts w:ascii="Times New Roman" w:eastAsia="Times New Roman" w:hAnsi="Times New Roman" w:cs="Times New Roman"/>
          <w:color w:val="000000"/>
          <w:sz w:val="28"/>
          <w:szCs w:val="28"/>
          <w:lang w:val="uz-Cyrl-UZ" w:eastAsia="ru-RU"/>
        </w:rPr>
        <w:t>ishni</w:t>
      </w:r>
      <w:r w:rsidRPr="00883B8C">
        <w:rPr>
          <w:rFonts w:ascii="Times New Roman" w:eastAsia="Times New Roman" w:hAnsi="Times New Roman" w:cs="Times New Roman"/>
          <w:color w:val="000000"/>
          <w:spacing w:val="21"/>
          <w:sz w:val="28"/>
          <w:szCs w:val="28"/>
          <w:lang w:val="uz-Cyrl-UZ" w:eastAsia="ru-RU"/>
        </w:rPr>
        <w:t xml:space="preserve"> </w:t>
      </w:r>
      <w:r w:rsidRPr="00883B8C">
        <w:rPr>
          <w:rFonts w:ascii="Times New Roman" w:eastAsia="Times New Roman" w:hAnsi="Times New Roman" w:cs="Times New Roman"/>
          <w:color w:val="000000"/>
          <w:spacing w:val="-2"/>
          <w:sz w:val="28"/>
          <w:szCs w:val="28"/>
          <w:lang w:val="uz-Cyrl-UZ" w:eastAsia="ru-RU"/>
        </w:rPr>
        <w:t>u</w:t>
      </w:r>
      <w:r w:rsidRPr="00883B8C">
        <w:rPr>
          <w:rFonts w:ascii="Times New Roman" w:eastAsia="Times New Roman" w:hAnsi="Times New Roman" w:cs="Times New Roman"/>
          <w:color w:val="000000"/>
          <w:sz w:val="28"/>
          <w:szCs w:val="28"/>
          <w:lang w:val="uz-Cyrl-UZ" w:eastAsia="ru-RU"/>
        </w:rPr>
        <w:t>ning</w:t>
      </w:r>
      <w:r w:rsidRPr="00883B8C">
        <w:rPr>
          <w:rFonts w:ascii="Times New Roman" w:eastAsia="Times New Roman" w:hAnsi="Times New Roman" w:cs="Times New Roman"/>
          <w:color w:val="000000"/>
          <w:spacing w:val="24"/>
          <w:sz w:val="28"/>
          <w:szCs w:val="28"/>
          <w:lang w:val="uz-Cyrl-UZ" w:eastAsia="ru-RU"/>
        </w:rPr>
        <w:t xml:space="preserve"> </w:t>
      </w:r>
      <w:r w:rsidRPr="00883B8C">
        <w:rPr>
          <w:rFonts w:ascii="Times New Roman" w:eastAsia="Times New Roman" w:hAnsi="Times New Roman" w:cs="Times New Roman"/>
          <w:color w:val="000000"/>
          <w:sz w:val="28"/>
          <w:szCs w:val="28"/>
          <w:lang w:val="uz-Cyrl-UZ" w:eastAsia="ru-RU"/>
        </w:rPr>
        <w:t>aq</w:t>
      </w:r>
      <w:r w:rsidRPr="00883B8C">
        <w:rPr>
          <w:rFonts w:ascii="Times New Roman" w:eastAsia="Times New Roman" w:hAnsi="Times New Roman" w:cs="Times New Roman"/>
          <w:color w:val="000000"/>
          <w:spacing w:val="-1"/>
          <w:sz w:val="28"/>
          <w:szCs w:val="28"/>
          <w:lang w:val="uz-Cyrl-UZ" w:eastAsia="ru-RU"/>
        </w:rPr>
        <w:t>l</w:t>
      </w:r>
      <w:r w:rsidRPr="00883B8C">
        <w:rPr>
          <w:rFonts w:ascii="Times New Roman" w:eastAsia="Times New Roman" w:hAnsi="Times New Roman" w:cs="Times New Roman"/>
          <w:color w:val="000000"/>
          <w:sz w:val="28"/>
          <w:szCs w:val="28"/>
          <w:lang w:val="uz-Cyrl-UZ" w:eastAsia="ru-RU"/>
        </w:rPr>
        <w:t>iy</w:t>
      </w:r>
      <w:r w:rsidRPr="00883B8C">
        <w:rPr>
          <w:rFonts w:ascii="Times New Roman" w:eastAsia="Times New Roman" w:hAnsi="Times New Roman" w:cs="Times New Roman"/>
          <w:color w:val="000000"/>
          <w:spacing w:val="21"/>
          <w:sz w:val="28"/>
          <w:szCs w:val="28"/>
          <w:lang w:val="uz-Cyrl-UZ" w:eastAsia="ru-RU"/>
        </w:rPr>
        <w:t xml:space="preserve"> </w:t>
      </w:r>
      <w:r w:rsidRPr="00883B8C">
        <w:rPr>
          <w:rFonts w:ascii="Times New Roman" w:eastAsia="Times New Roman" w:hAnsi="Times New Roman" w:cs="Times New Roman"/>
          <w:color w:val="000000"/>
          <w:sz w:val="28"/>
          <w:szCs w:val="28"/>
          <w:lang w:val="uz-Cyrl-UZ" w:eastAsia="ru-RU"/>
        </w:rPr>
        <w:t>qobil</w:t>
      </w:r>
      <w:r w:rsidRPr="00883B8C">
        <w:rPr>
          <w:rFonts w:ascii="Times New Roman" w:eastAsia="Times New Roman" w:hAnsi="Times New Roman" w:cs="Times New Roman"/>
          <w:color w:val="000000"/>
          <w:spacing w:val="-1"/>
          <w:sz w:val="28"/>
          <w:szCs w:val="28"/>
          <w:lang w:val="uz-Cyrl-UZ" w:eastAsia="ru-RU"/>
        </w:rPr>
        <w:t>i</w:t>
      </w:r>
      <w:r w:rsidRPr="00883B8C">
        <w:rPr>
          <w:rFonts w:ascii="Times New Roman" w:eastAsia="Times New Roman" w:hAnsi="Times New Roman" w:cs="Times New Roman"/>
          <w:color w:val="000000"/>
          <w:sz w:val="28"/>
          <w:szCs w:val="28"/>
          <w:lang w:val="uz-Cyrl-UZ" w:eastAsia="ru-RU"/>
        </w:rPr>
        <w:t>yati,</w:t>
      </w:r>
      <w:r w:rsidRPr="00883B8C">
        <w:rPr>
          <w:rFonts w:ascii="Times New Roman" w:eastAsia="Times New Roman" w:hAnsi="Times New Roman" w:cs="Times New Roman"/>
          <w:color w:val="000000"/>
          <w:spacing w:val="21"/>
          <w:sz w:val="28"/>
          <w:szCs w:val="28"/>
          <w:lang w:val="uz-Cyrl-UZ" w:eastAsia="ru-RU"/>
        </w:rPr>
        <w:t xml:space="preserve"> </w:t>
      </w:r>
      <w:r w:rsidRPr="00883B8C">
        <w:rPr>
          <w:rFonts w:ascii="Times New Roman" w:eastAsia="Times New Roman" w:hAnsi="Times New Roman" w:cs="Times New Roman"/>
          <w:color w:val="000000"/>
          <w:spacing w:val="1"/>
          <w:sz w:val="28"/>
          <w:szCs w:val="28"/>
          <w:lang w:val="uz-Cyrl-UZ" w:eastAsia="ru-RU"/>
        </w:rPr>
        <w:t>bi</w:t>
      </w:r>
      <w:r w:rsidRPr="00883B8C">
        <w:rPr>
          <w:rFonts w:ascii="Times New Roman" w:eastAsia="Times New Roman" w:hAnsi="Times New Roman" w:cs="Times New Roman"/>
          <w:color w:val="000000"/>
          <w:spacing w:val="-1"/>
          <w:sz w:val="28"/>
          <w:szCs w:val="28"/>
          <w:lang w:val="uz-Cyrl-UZ" w:eastAsia="ru-RU"/>
        </w:rPr>
        <w:t>l</w:t>
      </w:r>
      <w:r w:rsidRPr="00883B8C">
        <w:rPr>
          <w:rFonts w:ascii="Times New Roman" w:eastAsia="Times New Roman" w:hAnsi="Times New Roman" w:cs="Times New Roman"/>
          <w:color w:val="000000"/>
          <w:sz w:val="28"/>
          <w:szCs w:val="28"/>
          <w:lang w:val="uz-Cyrl-UZ" w:eastAsia="ru-RU"/>
        </w:rPr>
        <w:t>ish</w:t>
      </w:r>
      <w:r w:rsidRPr="00883B8C">
        <w:rPr>
          <w:rFonts w:ascii="Times New Roman" w:eastAsia="Times New Roman" w:hAnsi="Times New Roman" w:cs="Times New Roman"/>
          <w:color w:val="000000"/>
          <w:spacing w:val="23"/>
          <w:sz w:val="28"/>
          <w:szCs w:val="28"/>
          <w:lang w:val="uz-Cyrl-UZ" w:eastAsia="ru-RU"/>
        </w:rPr>
        <w:t xml:space="preserve"> </w:t>
      </w:r>
      <w:r w:rsidRPr="00883B8C">
        <w:rPr>
          <w:rFonts w:ascii="Times New Roman" w:eastAsia="Times New Roman" w:hAnsi="Times New Roman" w:cs="Times New Roman"/>
          <w:color w:val="000000"/>
          <w:sz w:val="28"/>
          <w:szCs w:val="28"/>
          <w:lang w:val="uz-Cyrl-UZ" w:eastAsia="ru-RU"/>
        </w:rPr>
        <w:t>fao</w:t>
      </w:r>
      <w:r w:rsidRPr="00883B8C">
        <w:rPr>
          <w:rFonts w:ascii="Times New Roman" w:eastAsia="Times New Roman" w:hAnsi="Times New Roman" w:cs="Times New Roman"/>
          <w:color w:val="000000"/>
          <w:spacing w:val="-1"/>
          <w:sz w:val="28"/>
          <w:szCs w:val="28"/>
          <w:lang w:val="uz-Cyrl-UZ" w:eastAsia="ru-RU"/>
        </w:rPr>
        <w:t>l</w:t>
      </w:r>
      <w:r w:rsidRPr="00883B8C">
        <w:rPr>
          <w:rFonts w:ascii="Times New Roman" w:eastAsia="Times New Roman" w:hAnsi="Times New Roman" w:cs="Times New Roman"/>
          <w:color w:val="000000"/>
          <w:sz w:val="28"/>
          <w:szCs w:val="28"/>
          <w:lang w:val="uz-Cyrl-UZ" w:eastAsia="ru-RU"/>
        </w:rPr>
        <w:t>iya</w:t>
      </w:r>
      <w:r w:rsidRPr="00883B8C">
        <w:rPr>
          <w:rFonts w:ascii="Times New Roman" w:eastAsia="Times New Roman" w:hAnsi="Times New Roman" w:cs="Times New Roman"/>
          <w:color w:val="000000"/>
          <w:spacing w:val="-2"/>
          <w:sz w:val="28"/>
          <w:szCs w:val="28"/>
          <w:lang w:val="uz-Cyrl-UZ" w:eastAsia="ru-RU"/>
        </w:rPr>
        <w:t>t</w:t>
      </w:r>
      <w:r w:rsidRPr="00883B8C">
        <w:rPr>
          <w:rFonts w:ascii="Times New Roman" w:eastAsia="Times New Roman" w:hAnsi="Times New Roman" w:cs="Times New Roman"/>
          <w:color w:val="000000"/>
          <w:spacing w:val="8"/>
          <w:sz w:val="28"/>
          <w:szCs w:val="28"/>
          <w:lang w:val="uz-Cyrl-UZ" w:eastAsia="ru-RU"/>
        </w:rPr>
        <w:t>i</w:t>
      </w:r>
      <w:r w:rsidRPr="00883B8C">
        <w:rPr>
          <w:rFonts w:ascii="Times New Roman" w:eastAsia="Times New Roman" w:hAnsi="Times New Roman" w:cs="Times New Roman"/>
          <w:color w:val="000000"/>
          <w:sz w:val="28"/>
          <w:szCs w:val="28"/>
          <w:lang w:val="uz-Cyrl-UZ" w:eastAsia="ru-RU"/>
        </w:rPr>
        <w:t>,</w:t>
      </w:r>
      <w:r w:rsidRPr="00883B8C">
        <w:rPr>
          <w:rFonts w:ascii="Times New Roman" w:eastAsia="Times New Roman" w:hAnsi="Times New Roman" w:cs="Times New Roman"/>
          <w:color w:val="000000"/>
          <w:spacing w:val="23"/>
          <w:sz w:val="28"/>
          <w:szCs w:val="28"/>
          <w:lang w:val="uz-Cyrl-UZ" w:eastAsia="ru-RU"/>
        </w:rPr>
        <w:t xml:space="preserve"> </w:t>
      </w:r>
      <w:r w:rsidRPr="00883B8C">
        <w:rPr>
          <w:rFonts w:ascii="Times New Roman" w:eastAsia="Times New Roman" w:hAnsi="Times New Roman" w:cs="Times New Roman"/>
          <w:color w:val="000000"/>
          <w:sz w:val="28"/>
          <w:szCs w:val="28"/>
          <w:lang w:val="uz-Cyrl-UZ" w:eastAsia="ru-RU"/>
        </w:rPr>
        <w:t>m</w:t>
      </w:r>
      <w:r w:rsidRPr="00883B8C">
        <w:rPr>
          <w:rFonts w:ascii="Times New Roman" w:eastAsia="Times New Roman" w:hAnsi="Times New Roman" w:cs="Times New Roman"/>
          <w:color w:val="000000"/>
          <w:spacing w:val="-2"/>
          <w:sz w:val="28"/>
          <w:szCs w:val="28"/>
          <w:lang w:val="uz-Cyrl-UZ" w:eastAsia="ru-RU"/>
        </w:rPr>
        <w:t>u</w:t>
      </w:r>
      <w:r w:rsidRPr="00883B8C">
        <w:rPr>
          <w:rFonts w:ascii="Times New Roman" w:eastAsia="Times New Roman" w:hAnsi="Times New Roman" w:cs="Times New Roman"/>
          <w:color w:val="000000"/>
          <w:sz w:val="28"/>
          <w:szCs w:val="28"/>
          <w:lang w:val="uz-Cyrl-UZ" w:eastAsia="ru-RU"/>
        </w:rPr>
        <w:t>staqil</w:t>
      </w:r>
      <w:r w:rsidRPr="00883B8C">
        <w:rPr>
          <w:rFonts w:ascii="Times New Roman" w:eastAsia="Times New Roman" w:hAnsi="Times New Roman" w:cs="Times New Roman"/>
          <w:color w:val="000000"/>
          <w:spacing w:val="22"/>
          <w:sz w:val="28"/>
          <w:szCs w:val="28"/>
          <w:lang w:val="uz-Cyrl-UZ" w:eastAsia="ru-RU"/>
        </w:rPr>
        <w:t xml:space="preserve"> </w:t>
      </w:r>
      <w:r w:rsidRPr="00883B8C">
        <w:rPr>
          <w:rFonts w:ascii="Times New Roman" w:eastAsia="Times New Roman" w:hAnsi="Times New Roman" w:cs="Times New Roman"/>
          <w:color w:val="000000"/>
          <w:spacing w:val="-1"/>
          <w:sz w:val="28"/>
          <w:szCs w:val="28"/>
          <w:lang w:val="uz-Cyrl-UZ" w:eastAsia="ru-RU"/>
        </w:rPr>
        <w:t>f</w:t>
      </w:r>
      <w:r w:rsidRPr="00883B8C">
        <w:rPr>
          <w:rFonts w:ascii="Times New Roman" w:eastAsia="Times New Roman" w:hAnsi="Times New Roman" w:cs="Times New Roman"/>
          <w:color w:val="000000"/>
          <w:spacing w:val="1"/>
          <w:sz w:val="28"/>
          <w:szCs w:val="28"/>
          <w:lang w:val="uz-Cyrl-UZ" w:eastAsia="ru-RU"/>
        </w:rPr>
        <w:t>i</w:t>
      </w:r>
      <w:r w:rsidRPr="00883B8C">
        <w:rPr>
          <w:rFonts w:ascii="Times New Roman" w:eastAsia="Times New Roman" w:hAnsi="Times New Roman" w:cs="Times New Roman"/>
          <w:color w:val="000000"/>
          <w:spacing w:val="-1"/>
          <w:sz w:val="28"/>
          <w:szCs w:val="28"/>
          <w:lang w:val="uz-Cyrl-UZ" w:eastAsia="ru-RU"/>
        </w:rPr>
        <w:t>k</w:t>
      </w:r>
      <w:r w:rsidRPr="00883B8C">
        <w:rPr>
          <w:rFonts w:ascii="Times New Roman" w:eastAsia="Times New Roman" w:hAnsi="Times New Roman" w:cs="Times New Roman"/>
          <w:color w:val="000000"/>
          <w:sz w:val="28"/>
          <w:szCs w:val="28"/>
          <w:lang w:val="uz-Cyrl-UZ" w:eastAsia="ru-RU"/>
        </w:rPr>
        <w:t>r yur</w:t>
      </w:r>
      <w:r w:rsidRPr="00883B8C">
        <w:rPr>
          <w:rFonts w:ascii="Times New Roman" w:eastAsia="Times New Roman" w:hAnsi="Times New Roman" w:cs="Times New Roman"/>
          <w:color w:val="000000"/>
          <w:spacing w:val="1"/>
          <w:sz w:val="28"/>
          <w:szCs w:val="28"/>
          <w:lang w:val="uz-Cyrl-UZ" w:eastAsia="ru-RU"/>
        </w:rPr>
        <w:t>i</w:t>
      </w:r>
      <w:r w:rsidRPr="00883B8C">
        <w:rPr>
          <w:rFonts w:ascii="Times New Roman" w:eastAsia="Times New Roman" w:hAnsi="Times New Roman" w:cs="Times New Roman"/>
          <w:color w:val="000000"/>
          <w:sz w:val="28"/>
          <w:szCs w:val="28"/>
          <w:lang w:val="uz-Cyrl-UZ" w:eastAsia="ru-RU"/>
        </w:rPr>
        <w:t>tish</w:t>
      </w:r>
      <w:r w:rsidRPr="00883B8C">
        <w:rPr>
          <w:rFonts w:ascii="Times New Roman" w:eastAsia="Times New Roman" w:hAnsi="Times New Roman" w:cs="Times New Roman"/>
          <w:color w:val="000000"/>
          <w:spacing w:val="90"/>
          <w:sz w:val="28"/>
          <w:szCs w:val="28"/>
          <w:lang w:val="uz-Cyrl-UZ" w:eastAsia="ru-RU"/>
        </w:rPr>
        <w:t xml:space="preserve"> </w:t>
      </w:r>
      <w:r w:rsidRPr="00883B8C">
        <w:rPr>
          <w:rFonts w:ascii="Times New Roman" w:eastAsia="Times New Roman" w:hAnsi="Times New Roman" w:cs="Times New Roman"/>
          <w:color w:val="000000"/>
          <w:sz w:val="28"/>
          <w:szCs w:val="28"/>
          <w:lang w:val="uz-Cyrl-UZ" w:eastAsia="ru-RU"/>
        </w:rPr>
        <w:t>m</w:t>
      </w:r>
      <w:r w:rsidRPr="00883B8C">
        <w:rPr>
          <w:rFonts w:ascii="Times New Roman" w:eastAsia="Times New Roman" w:hAnsi="Times New Roman" w:cs="Times New Roman"/>
          <w:color w:val="000000"/>
          <w:spacing w:val="-2"/>
          <w:sz w:val="28"/>
          <w:szCs w:val="28"/>
          <w:lang w:val="uz-Cyrl-UZ" w:eastAsia="ru-RU"/>
        </w:rPr>
        <w:t>u</w:t>
      </w:r>
      <w:r w:rsidRPr="00883B8C">
        <w:rPr>
          <w:rFonts w:ascii="Times New Roman" w:eastAsia="Times New Roman" w:hAnsi="Times New Roman" w:cs="Times New Roman"/>
          <w:color w:val="000000"/>
          <w:sz w:val="28"/>
          <w:szCs w:val="28"/>
          <w:lang w:val="uz-Cyrl-UZ" w:eastAsia="ru-RU"/>
        </w:rPr>
        <w:t>amm</w:t>
      </w:r>
      <w:r w:rsidRPr="00883B8C">
        <w:rPr>
          <w:rFonts w:ascii="Times New Roman" w:eastAsia="Times New Roman" w:hAnsi="Times New Roman" w:cs="Times New Roman"/>
          <w:color w:val="000000"/>
          <w:spacing w:val="1"/>
          <w:sz w:val="28"/>
          <w:szCs w:val="28"/>
          <w:lang w:val="uz-Cyrl-UZ" w:eastAsia="ru-RU"/>
        </w:rPr>
        <w:t>o</w:t>
      </w:r>
      <w:r w:rsidRPr="00883B8C">
        <w:rPr>
          <w:rFonts w:ascii="Times New Roman" w:eastAsia="Times New Roman" w:hAnsi="Times New Roman" w:cs="Times New Roman"/>
          <w:color w:val="000000"/>
          <w:sz w:val="28"/>
          <w:szCs w:val="28"/>
          <w:lang w:val="uz-Cyrl-UZ" w:eastAsia="ru-RU"/>
        </w:rPr>
        <w:t>l</w:t>
      </w:r>
      <w:r w:rsidRPr="00883B8C">
        <w:rPr>
          <w:rFonts w:ascii="Times New Roman" w:eastAsia="Times New Roman" w:hAnsi="Times New Roman" w:cs="Times New Roman"/>
          <w:color w:val="000000"/>
          <w:spacing w:val="-1"/>
          <w:sz w:val="28"/>
          <w:szCs w:val="28"/>
          <w:lang w:val="uz-Cyrl-UZ" w:eastAsia="ru-RU"/>
        </w:rPr>
        <w:t>a</w:t>
      </w:r>
      <w:r w:rsidRPr="00883B8C">
        <w:rPr>
          <w:rFonts w:ascii="Times New Roman" w:eastAsia="Times New Roman" w:hAnsi="Times New Roman" w:cs="Times New Roman"/>
          <w:color w:val="000000"/>
          <w:sz w:val="28"/>
          <w:szCs w:val="28"/>
          <w:lang w:val="uz-Cyrl-UZ" w:eastAsia="ru-RU"/>
        </w:rPr>
        <w:t>ri</w:t>
      </w:r>
      <w:r w:rsidRPr="00883B8C">
        <w:rPr>
          <w:rFonts w:ascii="Times New Roman" w:eastAsia="Times New Roman" w:hAnsi="Times New Roman" w:cs="Times New Roman"/>
          <w:color w:val="000000"/>
          <w:spacing w:val="-1"/>
          <w:sz w:val="28"/>
          <w:szCs w:val="28"/>
          <w:lang w:val="uz-Cyrl-UZ" w:eastAsia="ru-RU"/>
        </w:rPr>
        <w:t>g</w:t>
      </w:r>
      <w:r w:rsidRPr="00883B8C">
        <w:rPr>
          <w:rFonts w:ascii="Times New Roman" w:eastAsia="Times New Roman" w:hAnsi="Times New Roman" w:cs="Times New Roman"/>
          <w:color w:val="000000"/>
          <w:sz w:val="28"/>
          <w:szCs w:val="28"/>
          <w:lang w:val="uz-Cyrl-UZ" w:eastAsia="ru-RU"/>
        </w:rPr>
        <w:t>a</w:t>
      </w:r>
      <w:r w:rsidRPr="00883B8C">
        <w:rPr>
          <w:rFonts w:ascii="Times New Roman" w:eastAsia="Times New Roman" w:hAnsi="Times New Roman" w:cs="Times New Roman"/>
          <w:color w:val="000000"/>
          <w:spacing w:val="90"/>
          <w:sz w:val="28"/>
          <w:szCs w:val="28"/>
          <w:lang w:val="uz-Cyrl-UZ" w:eastAsia="ru-RU"/>
        </w:rPr>
        <w:t xml:space="preserve"> </w:t>
      </w:r>
      <w:r w:rsidRPr="00883B8C">
        <w:rPr>
          <w:rFonts w:ascii="Times New Roman" w:eastAsia="Times New Roman" w:hAnsi="Times New Roman" w:cs="Times New Roman"/>
          <w:color w:val="000000"/>
          <w:sz w:val="28"/>
          <w:szCs w:val="28"/>
          <w:lang w:val="uz-Cyrl-UZ" w:eastAsia="ru-RU"/>
        </w:rPr>
        <w:t>bog‘lab</w:t>
      </w:r>
      <w:r w:rsidRPr="00883B8C">
        <w:rPr>
          <w:rFonts w:ascii="Times New Roman" w:eastAsia="Times New Roman" w:hAnsi="Times New Roman" w:cs="Times New Roman"/>
          <w:color w:val="000000"/>
          <w:spacing w:val="91"/>
          <w:sz w:val="28"/>
          <w:szCs w:val="28"/>
          <w:lang w:val="uz-Cyrl-UZ" w:eastAsia="ru-RU"/>
        </w:rPr>
        <w:t xml:space="preserve"> </w:t>
      </w:r>
      <w:r w:rsidRPr="00883B8C">
        <w:rPr>
          <w:rFonts w:ascii="Times New Roman" w:eastAsia="Times New Roman" w:hAnsi="Times New Roman" w:cs="Times New Roman"/>
          <w:color w:val="000000"/>
          <w:sz w:val="28"/>
          <w:szCs w:val="28"/>
          <w:lang w:val="uz-Cyrl-UZ" w:eastAsia="ru-RU"/>
        </w:rPr>
        <w:t>ta</w:t>
      </w:r>
      <w:r w:rsidRPr="00883B8C">
        <w:rPr>
          <w:rFonts w:ascii="Times New Roman" w:eastAsia="Times New Roman" w:hAnsi="Times New Roman" w:cs="Times New Roman"/>
          <w:color w:val="000000"/>
          <w:spacing w:val="-1"/>
          <w:sz w:val="28"/>
          <w:szCs w:val="28"/>
          <w:lang w:val="uz-Cyrl-UZ" w:eastAsia="ru-RU"/>
        </w:rPr>
        <w:t>lqi</w:t>
      </w:r>
      <w:r w:rsidRPr="00883B8C">
        <w:rPr>
          <w:rFonts w:ascii="Times New Roman" w:eastAsia="Times New Roman" w:hAnsi="Times New Roman" w:cs="Times New Roman"/>
          <w:color w:val="000000"/>
          <w:sz w:val="28"/>
          <w:szCs w:val="28"/>
          <w:lang w:val="uz-Cyrl-UZ" w:eastAsia="ru-RU"/>
        </w:rPr>
        <w:t>n</w:t>
      </w:r>
      <w:r w:rsidRPr="00883B8C">
        <w:rPr>
          <w:rFonts w:ascii="Times New Roman" w:eastAsia="Times New Roman" w:hAnsi="Times New Roman" w:cs="Times New Roman"/>
          <w:color w:val="000000"/>
          <w:spacing w:val="91"/>
          <w:sz w:val="28"/>
          <w:szCs w:val="28"/>
          <w:lang w:val="uz-Cyrl-UZ" w:eastAsia="ru-RU"/>
        </w:rPr>
        <w:t xml:space="preserve"> </w:t>
      </w:r>
      <w:r w:rsidRPr="00883B8C">
        <w:rPr>
          <w:rFonts w:ascii="Times New Roman" w:eastAsia="Times New Roman" w:hAnsi="Times New Roman" w:cs="Times New Roman"/>
          <w:color w:val="000000"/>
          <w:sz w:val="28"/>
          <w:szCs w:val="28"/>
          <w:lang w:val="uz-Cyrl-UZ" w:eastAsia="ru-RU"/>
        </w:rPr>
        <w:t>eta</w:t>
      </w:r>
      <w:r w:rsidRPr="00883B8C">
        <w:rPr>
          <w:rFonts w:ascii="Times New Roman" w:eastAsia="Times New Roman" w:hAnsi="Times New Roman" w:cs="Times New Roman"/>
          <w:color w:val="000000"/>
          <w:spacing w:val="-1"/>
          <w:sz w:val="28"/>
          <w:szCs w:val="28"/>
          <w:lang w:val="uz-Cyrl-UZ" w:eastAsia="ru-RU"/>
        </w:rPr>
        <w:t>d</w:t>
      </w:r>
      <w:r w:rsidRPr="00883B8C">
        <w:rPr>
          <w:rFonts w:ascii="Times New Roman" w:eastAsia="Times New Roman" w:hAnsi="Times New Roman" w:cs="Times New Roman"/>
          <w:color w:val="000000"/>
          <w:sz w:val="28"/>
          <w:szCs w:val="28"/>
          <w:lang w:val="uz-Cyrl-UZ" w:eastAsia="ru-RU"/>
        </w:rPr>
        <w:t>ilar.</w:t>
      </w:r>
      <w:r w:rsidRPr="00883B8C">
        <w:rPr>
          <w:rFonts w:ascii="Times New Roman" w:eastAsia="Times New Roman" w:hAnsi="Times New Roman" w:cs="Times New Roman"/>
          <w:color w:val="000000"/>
          <w:spacing w:val="96"/>
          <w:sz w:val="28"/>
          <w:szCs w:val="28"/>
          <w:lang w:val="uz-Cyrl-UZ" w:eastAsia="ru-RU"/>
        </w:rPr>
        <w:t xml:space="preserve"> </w:t>
      </w:r>
      <w:r w:rsidRPr="00883B8C">
        <w:rPr>
          <w:rFonts w:ascii="Times New Roman" w:eastAsia="Times New Roman" w:hAnsi="Times New Roman" w:cs="Times New Roman"/>
          <w:color w:val="000000"/>
          <w:sz w:val="28"/>
          <w:szCs w:val="28"/>
          <w:lang w:val="uz-Cyrl-UZ" w:eastAsia="ru-RU"/>
        </w:rPr>
        <w:t>J</w:t>
      </w:r>
      <w:r w:rsidRPr="00883B8C">
        <w:rPr>
          <w:rFonts w:ascii="Times New Roman" w:eastAsia="Times New Roman" w:hAnsi="Times New Roman" w:cs="Times New Roman"/>
          <w:color w:val="000000"/>
          <w:spacing w:val="-1"/>
          <w:sz w:val="28"/>
          <w:szCs w:val="28"/>
          <w:lang w:val="uz-Cyrl-UZ" w:eastAsia="ru-RU"/>
        </w:rPr>
        <w:t>u</w:t>
      </w:r>
      <w:r w:rsidRPr="00883B8C">
        <w:rPr>
          <w:rFonts w:ascii="Times New Roman" w:eastAsia="Times New Roman" w:hAnsi="Times New Roman" w:cs="Times New Roman"/>
          <w:color w:val="000000"/>
          <w:sz w:val="28"/>
          <w:szCs w:val="28"/>
          <w:lang w:val="uz-Cyrl-UZ" w:eastAsia="ru-RU"/>
        </w:rPr>
        <w:t>mladan,</w:t>
      </w:r>
      <w:r w:rsidRPr="00883B8C">
        <w:rPr>
          <w:rFonts w:ascii="Times New Roman" w:eastAsia="Times New Roman" w:hAnsi="Times New Roman" w:cs="Times New Roman"/>
          <w:color w:val="000000"/>
          <w:spacing w:val="91"/>
          <w:sz w:val="28"/>
          <w:szCs w:val="28"/>
          <w:lang w:val="uz-Cyrl-UZ" w:eastAsia="ru-RU"/>
        </w:rPr>
        <w:t xml:space="preserve"> </w:t>
      </w:r>
      <w:r w:rsidRPr="00883B8C">
        <w:rPr>
          <w:rFonts w:ascii="Times New Roman" w:eastAsia="Times New Roman" w:hAnsi="Times New Roman" w:cs="Times New Roman"/>
          <w:color w:val="000000"/>
          <w:sz w:val="28"/>
          <w:szCs w:val="28"/>
          <w:lang w:val="uz-Cyrl-UZ" w:eastAsia="ru-RU"/>
        </w:rPr>
        <w:t>V.Kari</w:t>
      </w:r>
      <w:r w:rsidRPr="00883B8C">
        <w:rPr>
          <w:rFonts w:ascii="Times New Roman" w:eastAsia="Times New Roman" w:hAnsi="Times New Roman" w:cs="Times New Roman"/>
          <w:color w:val="000000"/>
          <w:spacing w:val="-2"/>
          <w:sz w:val="28"/>
          <w:szCs w:val="28"/>
          <w:lang w:val="uz-Cyrl-UZ" w:eastAsia="ru-RU"/>
        </w:rPr>
        <w:t>m</w:t>
      </w:r>
      <w:r w:rsidRPr="00883B8C">
        <w:rPr>
          <w:rFonts w:ascii="Times New Roman" w:eastAsia="Times New Roman" w:hAnsi="Times New Roman" w:cs="Times New Roman"/>
          <w:color w:val="000000"/>
          <w:spacing w:val="1"/>
          <w:sz w:val="28"/>
          <w:szCs w:val="28"/>
          <w:lang w:val="uz-Cyrl-UZ" w:eastAsia="ru-RU"/>
        </w:rPr>
        <w:t>o</w:t>
      </w:r>
      <w:r w:rsidRPr="00883B8C">
        <w:rPr>
          <w:rFonts w:ascii="Times New Roman" w:eastAsia="Times New Roman" w:hAnsi="Times New Roman" w:cs="Times New Roman"/>
          <w:color w:val="000000"/>
          <w:sz w:val="28"/>
          <w:szCs w:val="28"/>
          <w:lang w:val="uz-Cyrl-UZ" w:eastAsia="ru-RU"/>
        </w:rPr>
        <w:t>va shaxsn</w:t>
      </w:r>
      <w:r w:rsidRPr="00883B8C">
        <w:rPr>
          <w:rFonts w:ascii="Times New Roman" w:eastAsia="Times New Roman" w:hAnsi="Times New Roman" w:cs="Times New Roman"/>
          <w:color w:val="000000"/>
          <w:spacing w:val="-1"/>
          <w:sz w:val="28"/>
          <w:szCs w:val="28"/>
          <w:lang w:val="uz-Cyrl-UZ" w:eastAsia="ru-RU"/>
        </w:rPr>
        <w:t>i</w:t>
      </w:r>
      <w:r w:rsidRPr="00883B8C">
        <w:rPr>
          <w:rFonts w:ascii="Times New Roman" w:eastAsia="Times New Roman" w:hAnsi="Times New Roman" w:cs="Times New Roman"/>
          <w:color w:val="000000"/>
          <w:sz w:val="28"/>
          <w:szCs w:val="28"/>
          <w:lang w:val="uz-Cyrl-UZ" w:eastAsia="ru-RU"/>
        </w:rPr>
        <w:t>ng</w:t>
      </w:r>
      <w:r w:rsidRPr="00883B8C">
        <w:rPr>
          <w:rFonts w:ascii="Times New Roman" w:eastAsia="Times New Roman" w:hAnsi="Times New Roman" w:cs="Times New Roman"/>
          <w:color w:val="000000"/>
          <w:spacing w:val="4"/>
          <w:sz w:val="28"/>
          <w:szCs w:val="28"/>
          <w:lang w:val="uz-Cyrl-UZ" w:eastAsia="ru-RU"/>
        </w:rPr>
        <w:t xml:space="preserve"> </w:t>
      </w:r>
      <w:r w:rsidRPr="00883B8C">
        <w:rPr>
          <w:rFonts w:ascii="Times New Roman" w:eastAsia="Times New Roman" w:hAnsi="Times New Roman" w:cs="Times New Roman"/>
          <w:color w:val="000000"/>
          <w:sz w:val="28"/>
          <w:szCs w:val="28"/>
          <w:lang w:val="uz-Cyrl-UZ" w:eastAsia="ru-RU"/>
        </w:rPr>
        <w:t>faolligi,</w:t>
      </w:r>
      <w:r w:rsidRPr="00883B8C">
        <w:rPr>
          <w:rFonts w:ascii="Times New Roman" w:eastAsia="Times New Roman" w:hAnsi="Times New Roman" w:cs="Times New Roman"/>
          <w:color w:val="000000"/>
          <w:spacing w:val="1"/>
          <w:sz w:val="28"/>
          <w:szCs w:val="28"/>
          <w:lang w:val="uz-Cyrl-UZ" w:eastAsia="ru-RU"/>
        </w:rPr>
        <w:t xml:space="preserve"> </w:t>
      </w:r>
      <w:r w:rsidRPr="00883B8C">
        <w:rPr>
          <w:rFonts w:ascii="Times New Roman" w:eastAsia="Times New Roman" w:hAnsi="Times New Roman" w:cs="Times New Roman"/>
          <w:color w:val="000000"/>
          <w:sz w:val="28"/>
          <w:szCs w:val="28"/>
          <w:lang w:val="uz-Cyrl-UZ" w:eastAsia="ru-RU"/>
        </w:rPr>
        <w:t>fa</w:t>
      </w:r>
      <w:r w:rsidRPr="00883B8C">
        <w:rPr>
          <w:rFonts w:ascii="Times New Roman" w:eastAsia="Times New Roman" w:hAnsi="Times New Roman" w:cs="Times New Roman"/>
          <w:color w:val="000000"/>
          <w:spacing w:val="1"/>
          <w:sz w:val="28"/>
          <w:szCs w:val="28"/>
          <w:lang w:val="uz-Cyrl-UZ" w:eastAsia="ru-RU"/>
        </w:rPr>
        <w:t>o</w:t>
      </w:r>
      <w:r w:rsidRPr="00883B8C">
        <w:rPr>
          <w:rFonts w:ascii="Times New Roman" w:eastAsia="Times New Roman" w:hAnsi="Times New Roman" w:cs="Times New Roman"/>
          <w:color w:val="000000"/>
          <w:spacing w:val="-1"/>
          <w:sz w:val="28"/>
          <w:szCs w:val="28"/>
          <w:lang w:val="uz-Cyrl-UZ" w:eastAsia="ru-RU"/>
        </w:rPr>
        <w:t>l</w:t>
      </w:r>
      <w:r w:rsidRPr="00883B8C">
        <w:rPr>
          <w:rFonts w:ascii="Times New Roman" w:eastAsia="Times New Roman" w:hAnsi="Times New Roman" w:cs="Times New Roman"/>
          <w:color w:val="000000"/>
          <w:sz w:val="28"/>
          <w:szCs w:val="28"/>
          <w:lang w:val="uz-Cyrl-UZ" w:eastAsia="ru-RU"/>
        </w:rPr>
        <w:t>iyat</w:t>
      </w:r>
      <w:r w:rsidRPr="00883B8C">
        <w:rPr>
          <w:rFonts w:ascii="Times New Roman" w:eastAsia="Times New Roman" w:hAnsi="Times New Roman" w:cs="Times New Roman"/>
          <w:color w:val="000000"/>
          <w:spacing w:val="4"/>
          <w:sz w:val="28"/>
          <w:szCs w:val="28"/>
          <w:lang w:val="uz-Cyrl-UZ" w:eastAsia="ru-RU"/>
        </w:rPr>
        <w:t xml:space="preserve"> </w:t>
      </w:r>
      <w:r w:rsidRPr="00883B8C">
        <w:rPr>
          <w:rFonts w:ascii="Times New Roman" w:eastAsia="Times New Roman" w:hAnsi="Times New Roman" w:cs="Times New Roman"/>
          <w:color w:val="000000"/>
          <w:sz w:val="28"/>
          <w:szCs w:val="28"/>
          <w:lang w:val="uz-Cyrl-UZ" w:eastAsia="ru-RU"/>
        </w:rPr>
        <w:t>t</w:t>
      </w:r>
      <w:r w:rsidRPr="00883B8C">
        <w:rPr>
          <w:rFonts w:ascii="Times New Roman" w:eastAsia="Times New Roman" w:hAnsi="Times New Roman" w:cs="Times New Roman"/>
          <w:color w:val="000000"/>
          <w:spacing w:val="-2"/>
          <w:sz w:val="28"/>
          <w:szCs w:val="28"/>
          <w:lang w:val="uz-Cyrl-UZ" w:eastAsia="ru-RU"/>
        </w:rPr>
        <w:t>u</w:t>
      </w:r>
      <w:r w:rsidRPr="00883B8C">
        <w:rPr>
          <w:rFonts w:ascii="Times New Roman" w:eastAsia="Times New Roman" w:hAnsi="Times New Roman" w:cs="Times New Roman"/>
          <w:color w:val="000000"/>
          <w:sz w:val="28"/>
          <w:szCs w:val="28"/>
          <w:lang w:val="uz-Cyrl-UZ" w:eastAsia="ru-RU"/>
        </w:rPr>
        <w:t>rlari</w:t>
      </w:r>
      <w:r w:rsidRPr="00883B8C">
        <w:rPr>
          <w:rFonts w:ascii="Times New Roman" w:eastAsia="Times New Roman" w:hAnsi="Times New Roman" w:cs="Times New Roman"/>
          <w:color w:val="000000"/>
          <w:spacing w:val="5"/>
          <w:sz w:val="28"/>
          <w:szCs w:val="28"/>
          <w:lang w:val="uz-Cyrl-UZ" w:eastAsia="ru-RU"/>
        </w:rPr>
        <w:t xml:space="preserve"> </w:t>
      </w:r>
      <w:r w:rsidRPr="00883B8C">
        <w:rPr>
          <w:rFonts w:ascii="Times New Roman" w:eastAsia="Times New Roman" w:hAnsi="Times New Roman" w:cs="Times New Roman"/>
          <w:color w:val="000000"/>
          <w:sz w:val="28"/>
          <w:szCs w:val="28"/>
          <w:lang w:val="uz-Cyrl-UZ" w:eastAsia="ru-RU"/>
        </w:rPr>
        <w:t>va</w:t>
      </w:r>
      <w:r w:rsidRPr="00883B8C">
        <w:rPr>
          <w:rFonts w:ascii="Times New Roman" w:eastAsia="Times New Roman" w:hAnsi="Times New Roman" w:cs="Times New Roman"/>
          <w:color w:val="000000"/>
          <w:spacing w:val="1"/>
          <w:sz w:val="28"/>
          <w:szCs w:val="28"/>
          <w:lang w:val="uz-Cyrl-UZ" w:eastAsia="ru-RU"/>
        </w:rPr>
        <w:t xml:space="preserve"> </w:t>
      </w:r>
      <w:r w:rsidRPr="00883B8C">
        <w:rPr>
          <w:rFonts w:ascii="Times New Roman" w:eastAsia="Times New Roman" w:hAnsi="Times New Roman" w:cs="Times New Roman"/>
          <w:color w:val="000000"/>
          <w:sz w:val="28"/>
          <w:szCs w:val="28"/>
          <w:lang w:val="uz-Cyrl-UZ" w:eastAsia="ru-RU"/>
        </w:rPr>
        <w:t>ularni</w:t>
      </w:r>
      <w:r w:rsidRPr="00883B8C">
        <w:rPr>
          <w:rFonts w:ascii="Times New Roman" w:eastAsia="Times New Roman" w:hAnsi="Times New Roman" w:cs="Times New Roman"/>
          <w:color w:val="000000"/>
          <w:spacing w:val="2"/>
          <w:sz w:val="28"/>
          <w:szCs w:val="28"/>
          <w:lang w:val="uz-Cyrl-UZ" w:eastAsia="ru-RU"/>
        </w:rPr>
        <w:t xml:space="preserve"> </w:t>
      </w:r>
      <w:r w:rsidRPr="00883B8C">
        <w:rPr>
          <w:rFonts w:ascii="Times New Roman" w:eastAsia="Times New Roman" w:hAnsi="Times New Roman" w:cs="Times New Roman"/>
          <w:color w:val="000000"/>
          <w:sz w:val="28"/>
          <w:szCs w:val="28"/>
          <w:lang w:val="uz-Cyrl-UZ" w:eastAsia="ru-RU"/>
        </w:rPr>
        <w:t>ij</w:t>
      </w:r>
      <w:r w:rsidRPr="00883B8C">
        <w:rPr>
          <w:rFonts w:ascii="Times New Roman" w:eastAsia="Times New Roman" w:hAnsi="Times New Roman" w:cs="Times New Roman"/>
          <w:color w:val="000000"/>
          <w:spacing w:val="-1"/>
          <w:sz w:val="28"/>
          <w:szCs w:val="28"/>
          <w:lang w:val="uz-Cyrl-UZ" w:eastAsia="ru-RU"/>
        </w:rPr>
        <w:t>t</w:t>
      </w:r>
      <w:r w:rsidRPr="00883B8C">
        <w:rPr>
          <w:rFonts w:ascii="Times New Roman" w:eastAsia="Times New Roman" w:hAnsi="Times New Roman" w:cs="Times New Roman"/>
          <w:color w:val="000000"/>
          <w:sz w:val="28"/>
          <w:szCs w:val="28"/>
          <w:lang w:val="uz-Cyrl-UZ" w:eastAsia="ru-RU"/>
        </w:rPr>
        <w:t>imo</w:t>
      </w:r>
      <w:r w:rsidRPr="00883B8C">
        <w:rPr>
          <w:rFonts w:ascii="Times New Roman" w:eastAsia="Times New Roman" w:hAnsi="Times New Roman" w:cs="Times New Roman"/>
          <w:color w:val="000000"/>
          <w:spacing w:val="-1"/>
          <w:sz w:val="28"/>
          <w:szCs w:val="28"/>
          <w:lang w:val="uz-Cyrl-UZ" w:eastAsia="ru-RU"/>
        </w:rPr>
        <w:t>i</w:t>
      </w:r>
      <w:r w:rsidRPr="00883B8C">
        <w:rPr>
          <w:rFonts w:ascii="Times New Roman" w:eastAsia="Times New Roman" w:hAnsi="Times New Roman" w:cs="Times New Roman"/>
          <w:color w:val="000000"/>
          <w:spacing w:val="2"/>
          <w:sz w:val="28"/>
          <w:szCs w:val="28"/>
          <w:lang w:val="uz-Cyrl-UZ" w:eastAsia="ru-RU"/>
        </w:rPr>
        <w:t>y</w:t>
      </w:r>
      <w:r w:rsidRPr="00883B8C">
        <w:rPr>
          <w:rFonts w:ascii="Times New Roman" w:eastAsia="Times New Roman" w:hAnsi="Times New Roman" w:cs="Times New Roman"/>
          <w:color w:val="000000"/>
          <w:spacing w:val="1"/>
          <w:sz w:val="28"/>
          <w:szCs w:val="28"/>
          <w:lang w:val="uz-Cyrl-UZ" w:eastAsia="ru-RU"/>
        </w:rPr>
        <w:t>-x</w:t>
      </w:r>
      <w:r w:rsidRPr="00883B8C">
        <w:rPr>
          <w:rFonts w:ascii="Times New Roman" w:eastAsia="Times New Roman" w:hAnsi="Times New Roman" w:cs="Times New Roman"/>
          <w:color w:val="000000"/>
          <w:spacing w:val="-2"/>
          <w:sz w:val="28"/>
          <w:szCs w:val="28"/>
          <w:lang w:val="uz-Cyrl-UZ" w:eastAsia="ru-RU"/>
        </w:rPr>
        <w:t>u</w:t>
      </w:r>
      <w:r w:rsidRPr="00883B8C">
        <w:rPr>
          <w:rFonts w:ascii="Times New Roman" w:eastAsia="Times New Roman" w:hAnsi="Times New Roman" w:cs="Times New Roman"/>
          <w:color w:val="000000"/>
          <w:sz w:val="28"/>
          <w:szCs w:val="28"/>
          <w:lang w:val="uz-Cyrl-UZ" w:eastAsia="ru-RU"/>
        </w:rPr>
        <w:t>lq m</w:t>
      </w:r>
      <w:r w:rsidRPr="00883B8C">
        <w:rPr>
          <w:rFonts w:ascii="Times New Roman" w:eastAsia="Times New Roman" w:hAnsi="Times New Roman" w:cs="Times New Roman"/>
          <w:color w:val="000000"/>
          <w:spacing w:val="1"/>
          <w:sz w:val="28"/>
          <w:szCs w:val="28"/>
          <w:lang w:val="uz-Cyrl-UZ" w:eastAsia="ru-RU"/>
        </w:rPr>
        <w:t>o</w:t>
      </w:r>
      <w:r w:rsidRPr="00883B8C">
        <w:rPr>
          <w:rFonts w:ascii="Times New Roman" w:eastAsia="Times New Roman" w:hAnsi="Times New Roman" w:cs="Times New Roman"/>
          <w:color w:val="000000"/>
          <w:sz w:val="28"/>
          <w:szCs w:val="28"/>
          <w:lang w:val="uz-Cyrl-UZ" w:eastAsia="ru-RU"/>
        </w:rPr>
        <w:t>tiva</w:t>
      </w:r>
      <w:r w:rsidRPr="00883B8C">
        <w:rPr>
          <w:rFonts w:ascii="Times New Roman" w:eastAsia="Times New Roman" w:hAnsi="Times New Roman" w:cs="Times New Roman"/>
          <w:color w:val="000000"/>
          <w:spacing w:val="-1"/>
          <w:sz w:val="28"/>
          <w:szCs w:val="28"/>
          <w:lang w:val="uz-Cyrl-UZ" w:eastAsia="ru-RU"/>
        </w:rPr>
        <w:t>s</w:t>
      </w:r>
      <w:r w:rsidRPr="00883B8C">
        <w:rPr>
          <w:rFonts w:ascii="Times New Roman" w:eastAsia="Times New Roman" w:hAnsi="Times New Roman" w:cs="Times New Roman"/>
          <w:color w:val="000000"/>
          <w:sz w:val="28"/>
          <w:szCs w:val="28"/>
          <w:lang w:val="uz-Cyrl-UZ" w:eastAsia="ru-RU"/>
        </w:rPr>
        <w:t>iya</w:t>
      </w:r>
      <w:r w:rsidRPr="00883B8C">
        <w:rPr>
          <w:rFonts w:ascii="Times New Roman" w:eastAsia="Times New Roman" w:hAnsi="Times New Roman" w:cs="Times New Roman"/>
          <w:color w:val="000000"/>
          <w:spacing w:val="-2"/>
          <w:sz w:val="28"/>
          <w:szCs w:val="28"/>
          <w:lang w:val="uz-Cyrl-UZ" w:eastAsia="ru-RU"/>
        </w:rPr>
        <w:t>s</w:t>
      </w:r>
      <w:r w:rsidRPr="00883B8C">
        <w:rPr>
          <w:rFonts w:ascii="Times New Roman" w:eastAsia="Times New Roman" w:hAnsi="Times New Roman" w:cs="Times New Roman"/>
          <w:color w:val="000000"/>
          <w:sz w:val="28"/>
          <w:szCs w:val="28"/>
          <w:lang w:val="uz-Cyrl-UZ" w:eastAsia="ru-RU"/>
        </w:rPr>
        <w:t>i</w:t>
      </w:r>
      <w:r w:rsidRPr="00883B8C">
        <w:rPr>
          <w:rFonts w:ascii="Times New Roman" w:eastAsia="Times New Roman" w:hAnsi="Times New Roman" w:cs="Times New Roman"/>
          <w:color w:val="000000"/>
          <w:spacing w:val="66"/>
          <w:sz w:val="28"/>
          <w:szCs w:val="28"/>
          <w:lang w:val="uz-Cyrl-UZ" w:eastAsia="ru-RU"/>
        </w:rPr>
        <w:t xml:space="preserve"> </w:t>
      </w:r>
      <w:r w:rsidRPr="00883B8C">
        <w:rPr>
          <w:rFonts w:ascii="Times New Roman" w:eastAsia="Times New Roman" w:hAnsi="Times New Roman" w:cs="Times New Roman"/>
          <w:color w:val="000000"/>
          <w:spacing w:val="-2"/>
          <w:sz w:val="28"/>
          <w:szCs w:val="28"/>
          <w:lang w:val="uz-Cyrl-UZ" w:eastAsia="ru-RU"/>
        </w:rPr>
        <w:t>u</w:t>
      </w:r>
      <w:r w:rsidRPr="00883B8C">
        <w:rPr>
          <w:rFonts w:ascii="Times New Roman" w:eastAsia="Times New Roman" w:hAnsi="Times New Roman" w:cs="Times New Roman"/>
          <w:color w:val="000000"/>
          <w:sz w:val="28"/>
          <w:szCs w:val="28"/>
          <w:lang w:val="uz-Cyrl-UZ" w:eastAsia="ru-RU"/>
        </w:rPr>
        <w:t>stida</w:t>
      </w:r>
      <w:r w:rsidRPr="00883B8C">
        <w:rPr>
          <w:rFonts w:ascii="Times New Roman" w:eastAsia="Times New Roman" w:hAnsi="Times New Roman" w:cs="Times New Roman"/>
          <w:color w:val="000000"/>
          <w:spacing w:val="65"/>
          <w:sz w:val="28"/>
          <w:szCs w:val="28"/>
          <w:lang w:val="uz-Cyrl-UZ" w:eastAsia="ru-RU"/>
        </w:rPr>
        <w:t xml:space="preserve"> </w:t>
      </w:r>
      <w:r w:rsidRPr="00883B8C">
        <w:rPr>
          <w:rFonts w:ascii="Times New Roman" w:eastAsia="Times New Roman" w:hAnsi="Times New Roman" w:cs="Times New Roman"/>
          <w:color w:val="000000"/>
          <w:spacing w:val="1"/>
          <w:sz w:val="28"/>
          <w:szCs w:val="28"/>
          <w:lang w:val="uz-Cyrl-UZ" w:eastAsia="ru-RU"/>
        </w:rPr>
        <w:t>i</w:t>
      </w:r>
      <w:r w:rsidRPr="00883B8C">
        <w:rPr>
          <w:rFonts w:ascii="Times New Roman" w:eastAsia="Times New Roman" w:hAnsi="Times New Roman" w:cs="Times New Roman"/>
          <w:color w:val="000000"/>
          <w:sz w:val="28"/>
          <w:szCs w:val="28"/>
          <w:lang w:val="uz-Cyrl-UZ" w:eastAsia="ru-RU"/>
        </w:rPr>
        <w:t>lmiy</w:t>
      </w:r>
      <w:r w:rsidRPr="00883B8C">
        <w:rPr>
          <w:rFonts w:ascii="Times New Roman" w:eastAsia="Times New Roman" w:hAnsi="Times New Roman" w:cs="Times New Roman"/>
          <w:color w:val="000000"/>
          <w:spacing w:val="67"/>
          <w:sz w:val="28"/>
          <w:szCs w:val="28"/>
          <w:lang w:val="uz-Cyrl-UZ" w:eastAsia="ru-RU"/>
        </w:rPr>
        <w:t xml:space="preserve"> </w:t>
      </w:r>
      <w:r w:rsidRPr="00883B8C">
        <w:rPr>
          <w:rFonts w:ascii="Times New Roman" w:eastAsia="Times New Roman" w:hAnsi="Times New Roman" w:cs="Times New Roman"/>
          <w:color w:val="000000"/>
          <w:sz w:val="28"/>
          <w:szCs w:val="28"/>
          <w:lang w:val="uz-Cyrl-UZ" w:eastAsia="ru-RU"/>
        </w:rPr>
        <w:t>izl</w:t>
      </w:r>
      <w:r w:rsidRPr="00883B8C">
        <w:rPr>
          <w:rFonts w:ascii="Times New Roman" w:eastAsia="Times New Roman" w:hAnsi="Times New Roman" w:cs="Times New Roman"/>
          <w:color w:val="000000"/>
          <w:spacing w:val="-2"/>
          <w:sz w:val="28"/>
          <w:szCs w:val="28"/>
          <w:lang w:val="uz-Cyrl-UZ" w:eastAsia="ru-RU"/>
        </w:rPr>
        <w:t>a</w:t>
      </w:r>
      <w:r w:rsidRPr="00883B8C">
        <w:rPr>
          <w:rFonts w:ascii="Times New Roman" w:eastAsia="Times New Roman" w:hAnsi="Times New Roman" w:cs="Times New Roman"/>
          <w:color w:val="000000"/>
          <w:sz w:val="28"/>
          <w:szCs w:val="28"/>
          <w:lang w:val="uz-Cyrl-UZ" w:eastAsia="ru-RU"/>
        </w:rPr>
        <w:t>nish</w:t>
      </w:r>
      <w:r w:rsidRPr="00883B8C">
        <w:rPr>
          <w:rFonts w:ascii="Times New Roman" w:eastAsia="Times New Roman" w:hAnsi="Times New Roman" w:cs="Times New Roman"/>
          <w:color w:val="000000"/>
          <w:spacing w:val="64"/>
          <w:sz w:val="28"/>
          <w:szCs w:val="28"/>
          <w:lang w:val="uz-Cyrl-UZ" w:eastAsia="ru-RU"/>
        </w:rPr>
        <w:t xml:space="preserve"> </w:t>
      </w:r>
      <w:r w:rsidRPr="00883B8C">
        <w:rPr>
          <w:rFonts w:ascii="Times New Roman" w:eastAsia="Times New Roman" w:hAnsi="Times New Roman" w:cs="Times New Roman"/>
          <w:color w:val="000000"/>
          <w:spacing w:val="1"/>
          <w:sz w:val="28"/>
          <w:szCs w:val="28"/>
          <w:lang w:val="uz-Cyrl-UZ" w:eastAsia="ru-RU"/>
        </w:rPr>
        <w:t>o</w:t>
      </w:r>
      <w:r w:rsidRPr="00883B8C">
        <w:rPr>
          <w:rFonts w:ascii="Times New Roman" w:eastAsia="Times New Roman" w:hAnsi="Times New Roman" w:cs="Times New Roman"/>
          <w:color w:val="000000"/>
          <w:sz w:val="28"/>
          <w:szCs w:val="28"/>
          <w:lang w:val="uz-Cyrl-UZ" w:eastAsia="ru-RU"/>
        </w:rPr>
        <w:t>l</w:t>
      </w:r>
      <w:r w:rsidRPr="00883B8C">
        <w:rPr>
          <w:rFonts w:ascii="Times New Roman" w:eastAsia="Times New Roman" w:hAnsi="Times New Roman" w:cs="Times New Roman"/>
          <w:color w:val="000000"/>
          <w:spacing w:val="-1"/>
          <w:sz w:val="28"/>
          <w:szCs w:val="28"/>
          <w:lang w:val="uz-Cyrl-UZ" w:eastAsia="ru-RU"/>
        </w:rPr>
        <w:t>i</w:t>
      </w:r>
      <w:r w:rsidRPr="00883B8C">
        <w:rPr>
          <w:rFonts w:ascii="Times New Roman" w:eastAsia="Times New Roman" w:hAnsi="Times New Roman" w:cs="Times New Roman"/>
          <w:color w:val="000000"/>
          <w:sz w:val="28"/>
          <w:szCs w:val="28"/>
          <w:lang w:val="uz-Cyrl-UZ" w:eastAsia="ru-RU"/>
        </w:rPr>
        <w:t>b</w:t>
      </w:r>
      <w:r w:rsidRPr="00883B8C">
        <w:rPr>
          <w:rFonts w:ascii="Times New Roman" w:eastAsia="Times New Roman" w:hAnsi="Times New Roman" w:cs="Times New Roman"/>
          <w:color w:val="000000"/>
          <w:spacing w:val="68"/>
          <w:sz w:val="28"/>
          <w:szCs w:val="28"/>
          <w:lang w:val="uz-Cyrl-UZ" w:eastAsia="ru-RU"/>
        </w:rPr>
        <w:t xml:space="preserve"> </w:t>
      </w:r>
      <w:r w:rsidRPr="00883B8C">
        <w:rPr>
          <w:rFonts w:ascii="Times New Roman" w:eastAsia="Times New Roman" w:hAnsi="Times New Roman" w:cs="Times New Roman"/>
          <w:color w:val="000000"/>
          <w:spacing w:val="-1"/>
          <w:sz w:val="28"/>
          <w:szCs w:val="28"/>
          <w:lang w:val="uz-Cyrl-UZ" w:eastAsia="ru-RU"/>
        </w:rPr>
        <w:t>b</w:t>
      </w:r>
      <w:r w:rsidRPr="00883B8C">
        <w:rPr>
          <w:rFonts w:ascii="Times New Roman" w:eastAsia="Times New Roman" w:hAnsi="Times New Roman" w:cs="Times New Roman"/>
          <w:color w:val="000000"/>
          <w:sz w:val="28"/>
          <w:szCs w:val="28"/>
          <w:lang w:val="uz-Cyrl-UZ" w:eastAsia="ru-RU"/>
        </w:rPr>
        <w:t>org</w:t>
      </w:r>
      <w:r w:rsidRPr="00883B8C">
        <w:rPr>
          <w:rFonts w:ascii="Times New Roman" w:eastAsia="Times New Roman" w:hAnsi="Times New Roman" w:cs="Times New Roman"/>
          <w:color w:val="000000"/>
          <w:spacing w:val="-1"/>
          <w:sz w:val="28"/>
          <w:szCs w:val="28"/>
          <w:lang w:val="uz-Cyrl-UZ" w:eastAsia="ru-RU"/>
        </w:rPr>
        <w:t>a</w:t>
      </w:r>
      <w:r w:rsidRPr="00883B8C">
        <w:rPr>
          <w:rFonts w:ascii="Times New Roman" w:eastAsia="Times New Roman" w:hAnsi="Times New Roman" w:cs="Times New Roman"/>
          <w:color w:val="000000"/>
          <w:sz w:val="28"/>
          <w:szCs w:val="28"/>
          <w:lang w:val="uz-Cyrl-UZ" w:eastAsia="ru-RU"/>
        </w:rPr>
        <w:t>n.</w:t>
      </w:r>
      <w:r w:rsidRPr="00883B8C">
        <w:rPr>
          <w:rFonts w:ascii="Times New Roman" w:eastAsia="Times New Roman" w:hAnsi="Times New Roman" w:cs="Times New Roman"/>
          <w:color w:val="000000"/>
          <w:spacing w:val="73"/>
          <w:sz w:val="28"/>
          <w:szCs w:val="28"/>
          <w:lang w:val="uz-Cyrl-UZ" w:eastAsia="ru-RU"/>
        </w:rPr>
        <w:t xml:space="preserve"> </w:t>
      </w:r>
    </w:p>
    <w:p w14:paraId="3F72AA29" w14:textId="77777777" w:rsidR="00883B8C" w:rsidRPr="00883B8C" w:rsidRDefault="00883B8C" w:rsidP="00883B8C">
      <w:pPr>
        <w:widowControl w:val="0"/>
        <w:tabs>
          <w:tab w:val="left" w:pos="3244"/>
          <w:tab w:val="left" w:pos="4235"/>
          <w:tab w:val="left" w:pos="5988"/>
          <w:tab w:val="left" w:pos="8208"/>
        </w:tabs>
        <w:spacing w:after="0" w:line="360" w:lineRule="auto"/>
        <w:ind w:left="1" w:right="-18" w:firstLine="567"/>
        <w:jc w:val="both"/>
        <w:rPr>
          <w:rFonts w:ascii="Times New Roman" w:eastAsia="Times New Roman" w:hAnsi="Times New Roman" w:cs="Times New Roman"/>
          <w:color w:val="000000"/>
          <w:sz w:val="28"/>
          <w:szCs w:val="28"/>
          <w:lang w:val="uz-Cyrl-UZ" w:eastAsia="ru-RU"/>
        </w:rPr>
      </w:pPr>
      <w:r w:rsidRPr="00883B8C">
        <w:rPr>
          <w:rFonts w:ascii="Times New Roman" w:eastAsia="Times New Roman" w:hAnsi="Times New Roman" w:cs="Times New Roman"/>
          <w:color w:val="000000"/>
          <w:sz w:val="28"/>
          <w:szCs w:val="28"/>
          <w:lang w:val="uz-Cyrl-UZ" w:eastAsia="ru-RU"/>
        </w:rPr>
        <w:t>B.Adizov  b</w:t>
      </w:r>
      <w:r w:rsidRPr="00883B8C">
        <w:rPr>
          <w:rFonts w:ascii="Times New Roman" w:eastAsia="Times New Roman" w:hAnsi="Times New Roman" w:cs="Times New Roman"/>
          <w:color w:val="000000"/>
          <w:spacing w:val="1"/>
          <w:sz w:val="28"/>
          <w:szCs w:val="28"/>
          <w:lang w:val="uz-Cyrl-UZ" w:eastAsia="ru-RU"/>
        </w:rPr>
        <w:t>o</w:t>
      </w:r>
      <w:r w:rsidRPr="00883B8C">
        <w:rPr>
          <w:rFonts w:ascii="Times New Roman" w:eastAsia="Times New Roman" w:hAnsi="Times New Roman" w:cs="Times New Roman"/>
          <w:color w:val="000000"/>
          <w:sz w:val="28"/>
          <w:szCs w:val="28"/>
          <w:lang w:val="uz-Cyrl-UZ" w:eastAsia="ru-RU"/>
        </w:rPr>
        <w:t>shl</w:t>
      </w:r>
      <w:r w:rsidRPr="00883B8C">
        <w:rPr>
          <w:rFonts w:ascii="Times New Roman" w:eastAsia="Times New Roman" w:hAnsi="Times New Roman" w:cs="Times New Roman"/>
          <w:color w:val="000000"/>
          <w:spacing w:val="-1"/>
          <w:sz w:val="28"/>
          <w:szCs w:val="28"/>
          <w:lang w:val="uz-Cyrl-UZ" w:eastAsia="ru-RU"/>
        </w:rPr>
        <w:t>a</w:t>
      </w:r>
      <w:r w:rsidRPr="00883B8C">
        <w:rPr>
          <w:rFonts w:ascii="Times New Roman" w:eastAsia="Times New Roman" w:hAnsi="Times New Roman" w:cs="Times New Roman"/>
          <w:color w:val="000000"/>
          <w:sz w:val="28"/>
          <w:szCs w:val="28"/>
          <w:lang w:val="uz-Cyrl-UZ" w:eastAsia="ru-RU"/>
        </w:rPr>
        <w:t>ng‘ich s</w:t>
      </w:r>
      <w:r w:rsidRPr="00883B8C">
        <w:rPr>
          <w:rFonts w:ascii="Times New Roman" w:eastAsia="Times New Roman" w:hAnsi="Times New Roman" w:cs="Times New Roman"/>
          <w:color w:val="000000"/>
          <w:spacing w:val="-1"/>
          <w:sz w:val="28"/>
          <w:szCs w:val="28"/>
          <w:lang w:val="uz-Cyrl-UZ" w:eastAsia="ru-RU"/>
        </w:rPr>
        <w:t>i</w:t>
      </w:r>
      <w:r w:rsidRPr="00883B8C">
        <w:rPr>
          <w:rFonts w:ascii="Times New Roman" w:eastAsia="Times New Roman" w:hAnsi="Times New Roman" w:cs="Times New Roman"/>
          <w:color w:val="000000"/>
          <w:sz w:val="28"/>
          <w:szCs w:val="28"/>
          <w:lang w:val="uz-Cyrl-UZ" w:eastAsia="ru-RU"/>
        </w:rPr>
        <w:t>nf o‘q</w:t>
      </w:r>
      <w:r w:rsidRPr="00883B8C">
        <w:rPr>
          <w:rFonts w:ascii="Times New Roman" w:eastAsia="Times New Roman" w:hAnsi="Times New Roman" w:cs="Times New Roman"/>
          <w:color w:val="000000"/>
          <w:spacing w:val="-1"/>
          <w:sz w:val="28"/>
          <w:szCs w:val="28"/>
          <w:lang w:val="uz-Cyrl-UZ" w:eastAsia="ru-RU"/>
        </w:rPr>
        <w:t>u</w:t>
      </w:r>
      <w:r w:rsidRPr="00883B8C">
        <w:rPr>
          <w:rFonts w:ascii="Times New Roman" w:eastAsia="Times New Roman" w:hAnsi="Times New Roman" w:cs="Times New Roman"/>
          <w:color w:val="000000"/>
          <w:sz w:val="28"/>
          <w:szCs w:val="28"/>
          <w:lang w:val="uz-Cyrl-UZ" w:eastAsia="ru-RU"/>
        </w:rPr>
        <w:t>vchilarining ijodiy bil</w:t>
      </w:r>
      <w:r w:rsidRPr="00883B8C">
        <w:rPr>
          <w:rFonts w:ascii="Times New Roman" w:eastAsia="Times New Roman" w:hAnsi="Times New Roman" w:cs="Times New Roman"/>
          <w:color w:val="000000"/>
          <w:spacing w:val="-1"/>
          <w:sz w:val="28"/>
          <w:szCs w:val="28"/>
          <w:lang w:val="uz-Cyrl-UZ" w:eastAsia="ru-RU"/>
        </w:rPr>
        <w:t>i</w:t>
      </w:r>
      <w:r w:rsidRPr="00883B8C">
        <w:rPr>
          <w:rFonts w:ascii="Times New Roman" w:eastAsia="Times New Roman" w:hAnsi="Times New Roman" w:cs="Times New Roman"/>
          <w:color w:val="000000"/>
          <w:sz w:val="28"/>
          <w:szCs w:val="28"/>
          <w:lang w:val="uz-Cyrl-UZ" w:eastAsia="ru-RU"/>
        </w:rPr>
        <w:t>sh qo</w:t>
      </w:r>
      <w:r w:rsidRPr="00883B8C">
        <w:rPr>
          <w:rFonts w:ascii="Times New Roman" w:eastAsia="Times New Roman" w:hAnsi="Times New Roman" w:cs="Times New Roman"/>
          <w:color w:val="000000"/>
          <w:spacing w:val="1"/>
          <w:sz w:val="28"/>
          <w:szCs w:val="28"/>
          <w:lang w:val="uz-Cyrl-UZ" w:eastAsia="ru-RU"/>
        </w:rPr>
        <w:t>bi</w:t>
      </w:r>
      <w:r w:rsidRPr="00883B8C">
        <w:rPr>
          <w:rFonts w:ascii="Times New Roman" w:eastAsia="Times New Roman" w:hAnsi="Times New Roman" w:cs="Times New Roman"/>
          <w:color w:val="000000"/>
          <w:spacing w:val="-2"/>
          <w:sz w:val="28"/>
          <w:szCs w:val="28"/>
          <w:lang w:val="uz-Cyrl-UZ" w:eastAsia="ru-RU"/>
        </w:rPr>
        <w:t>l</w:t>
      </w:r>
      <w:r w:rsidRPr="00883B8C">
        <w:rPr>
          <w:rFonts w:ascii="Times New Roman" w:eastAsia="Times New Roman" w:hAnsi="Times New Roman" w:cs="Times New Roman"/>
          <w:color w:val="000000"/>
          <w:sz w:val="28"/>
          <w:szCs w:val="28"/>
          <w:lang w:val="uz-Cyrl-UZ" w:eastAsia="ru-RU"/>
        </w:rPr>
        <w:t>iyatl</w:t>
      </w:r>
      <w:r w:rsidRPr="00883B8C">
        <w:rPr>
          <w:rFonts w:ascii="Times New Roman" w:eastAsia="Times New Roman" w:hAnsi="Times New Roman" w:cs="Times New Roman"/>
          <w:color w:val="000000"/>
          <w:spacing w:val="-2"/>
          <w:sz w:val="28"/>
          <w:szCs w:val="28"/>
          <w:lang w:val="uz-Cyrl-UZ" w:eastAsia="ru-RU"/>
        </w:rPr>
        <w:t>a</w:t>
      </w:r>
      <w:r w:rsidRPr="00883B8C">
        <w:rPr>
          <w:rFonts w:ascii="Times New Roman" w:eastAsia="Times New Roman" w:hAnsi="Times New Roman" w:cs="Times New Roman"/>
          <w:color w:val="000000"/>
          <w:sz w:val="28"/>
          <w:szCs w:val="28"/>
          <w:lang w:val="uz-Cyrl-UZ" w:eastAsia="ru-RU"/>
        </w:rPr>
        <w:t>rini</w:t>
      </w:r>
      <w:r w:rsidRPr="00883B8C">
        <w:rPr>
          <w:rFonts w:ascii="Times New Roman" w:eastAsia="Times New Roman" w:hAnsi="Times New Roman" w:cs="Times New Roman"/>
          <w:color w:val="000000"/>
          <w:spacing w:val="70"/>
          <w:sz w:val="28"/>
          <w:szCs w:val="28"/>
          <w:lang w:val="uz-Cyrl-UZ" w:eastAsia="ru-RU"/>
        </w:rPr>
        <w:t xml:space="preserve"> </w:t>
      </w:r>
      <w:r w:rsidRPr="00883B8C">
        <w:rPr>
          <w:rFonts w:ascii="Times New Roman" w:eastAsia="Times New Roman" w:hAnsi="Times New Roman" w:cs="Times New Roman"/>
          <w:color w:val="000000"/>
          <w:spacing w:val="1"/>
          <w:sz w:val="28"/>
          <w:szCs w:val="28"/>
          <w:lang w:val="uz-Cyrl-UZ" w:eastAsia="ru-RU"/>
        </w:rPr>
        <w:t>r</w:t>
      </w:r>
      <w:r w:rsidRPr="00883B8C">
        <w:rPr>
          <w:rFonts w:ascii="Times New Roman" w:eastAsia="Times New Roman" w:hAnsi="Times New Roman" w:cs="Times New Roman"/>
          <w:color w:val="000000"/>
          <w:sz w:val="28"/>
          <w:szCs w:val="28"/>
          <w:lang w:val="uz-Cyrl-UZ" w:eastAsia="ru-RU"/>
        </w:rPr>
        <w:t>ivo</w:t>
      </w:r>
      <w:r w:rsidRPr="00883B8C">
        <w:rPr>
          <w:rFonts w:ascii="Times New Roman" w:eastAsia="Times New Roman" w:hAnsi="Times New Roman" w:cs="Times New Roman"/>
          <w:color w:val="000000"/>
          <w:spacing w:val="1"/>
          <w:sz w:val="28"/>
          <w:szCs w:val="28"/>
          <w:lang w:val="uz-Cyrl-UZ" w:eastAsia="ru-RU"/>
        </w:rPr>
        <w:t>jl</w:t>
      </w:r>
      <w:r w:rsidRPr="00883B8C">
        <w:rPr>
          <w:rFonts w:ascii="Times New Roman" w:eastAsia="Times New Roman" w:hAnsi="Times New Roman" w:cs="Times New Roman"/>
          <w:color w:val="000000"/>
          <w:spacing w:val="-1"/>
          <w:sz w:val="28"/>
          <w:szCs w:val="28"/>
          <w:lang w:val="uz-Cyrl-UZ" w:eastAsia="ru-RU"/>
        </w:rPr>
        <w:t>a</w:t>
      </w:r>
      <w:r w:rsidRPr="00883B8C">
        <w:rPr>
          <w:rFonts w:ascii="Times New Roman" w:eastAsia="Times New Roman" w:hAnsi="Times New Roman" w:cs="Times New Roman"/>
          <w:color w:val="000000"/>
          <w:sz w:val="28"/>
          <w:szCs w:val="28"/>
          <w:lang w:val="uz-Cyrl-UZ" w:eastAsia="ru-RU"/>
        </w:rPr>
        <w:t>ntiri</w:t>
      </w:r>
      <w:r w:rsidRPr="00883B8C">
        <w:rPr>
          <w:rFonts w:ascii="Times New Roman" w:eastAsia="Times New Roman" w:hAnsi="Times New Roman" w:cs="Times New Roman"/>
          <w:color w:val="000000"/>
          <w:spacing w:val="-2"/>
          <w:sz w:val="28"/>
          <w:szCs w:val="28"/>
          <w:lang w:val="uz-Cyrl-UZ" w:eastAsia="ru-RU"/>
        </w:rPr>
        <w:t>sh</w:t>
      </w:r>
      <w:r w:rsidRPr="00883B8C">
        <w:rPr>
          <w:rFonts w:ascii="Times New Roman" w:eastAsia="Times New Roman" w:hAnsi="Times New Roman" w:cs="Times New Roman"/>
          <w:color w:val="000000"/>
          <w:spacing w:val="-1"/>
          <w:sz w:val="28"/>
          <w:szCs w:val="28"/>
          <w:lang w:val="uz-Cyrl-UZ" w:eastAsia="ru-RU"/>
        </w:rPr>
        <w:t>n</w:t>
      </w:r>
      <w:r w:rsidRPr="00883B8C">
        <w:rPr>
          <w:rFonts w:ascii="Times New Roman" w:eastAsia="Times New Roman" w:hAnsi="Times New Roman" w:cs="Times New Roman"/>
          <w:color w:val="000000"/>
          <w:sz w:val="28"/>
          <w:szCs w:val="28"/>
          <w:lang w:val="uz-Cyrl-UZ" w:eastAsia="ru-RU"/>
        </w:rPr>
        <w:t>ing</w:t>
      </w:r>
      <w:r w:rsidRPr="00883B8C">
        <w:rPr>
          <w:rFonts w:ascii="Times New Roman" w:eastAsia="Times New Roman" w:hAnsi="Times New Roman" w:cs="Times New Roman"/>
          <w:color w:val="000000"/>
          <w:spacing w:val="69"/>
          <w:sz w:val="28"/>
          <w:szCs w:val="28"/>
          <w:lang w:val="uz-Cyrl-UZ" w:eastAsia="ru-RU"/>
        </w:rPr>
        <w:t xml:space="preserve"> </w:t>
      </w:r>
      <w:r w:rsidRPr="00883B8C">
        <w:rPr>
          <w:rFonts w:ascii="Times New Roman" w:eastAsia="Times New Roman" w:hAnsi="Times New Roman" w:cs="Times New Roman"/>
          <w:color w:val="000000"/>
          <w:spacing w:val="1"/>
          <w:sz w:val="28"/>
          <w:szCs w:val="28"/>
          <w:lang w:val="uz-Cyrl-UZ" w:eastAsia="ru-RU"/>
        </w:rPr>
        <w:t>p</w:t>
      </w:r>
      <w:r w:rsidRPr="00883B8C">
        <w:rPr>
          <w:rFonts w:ascii="Times New Roman" w:eastAsia="Times New Roman" w:hAnsi="Times New Roman" w:cs="Times New Roman"/>
          <w:color w:val="000000"/>
          <w:sz w:val="28"/>
          <w:szCs w:val="28"/>
          <w:lang w:val="uz-Cyrl-UZ" w:eastAsia="ru-RU"/>
        </w:rPr>
        <w:t xml:space="preserve">yedagogik </w:t>
      </w:r>
      <w:r w:rsidRPr="00883B8C">
        <w:rPr>
          <w:rFonts w:ascii="Times New Roman" w:eastAsia="Times New Roman" w:hAnsi="Times New Roman" w:cs="Times New Roman"/>
          <w:color w:val="000000"/>
          <w:spacing w:val="-1"/>
          <w:sz w:val="28"/>
          <w:szCs w:val="28"/>
          <w:lang w:val="uz-Cyrl-UZ" w:eastAsia="ru-RU"/>
        </w:rPr>
        <w:t>t</w:t>
      </w:r>
      <w:r w:rsidRPr="00883B8C">
        <w:rPr>
          <w:rFonts w:ascii="Times New Roman" w:eastAsia="Times New Roman" w:hAnsi="Times New Roman" w:cs="Times New Roman"/>
          <w:color w:val="000000"/>
          <w:sz w:val="28"/>
          <w:szCs w:val="28"/>
          <w:lang w:val="uz-Cyrl-UZ" w:eastAsia="ru-RU"/>
        </w:rPr>
        <w:t>ye</w:t>
      </w:r>
      <w:r w:rsidRPr="00883B8C">
        <w:rPr>
          <w:rFonts w:ascii="Times New Roman" w:eastAsia="Times New Roman" w:hAnsi="Times New Roman" w:cs="Times New Roman"/>
          <w:color w:val="000000"/>
          <w:spacing w:val="-1"/>
          <w:sz w:val="28"/>
          <w:szCs w:val="28"/>
          <w:lang w:val="uz-Cyrl-UZ" w:eastAsia="ru-RU"/>
        </w:rPr>
        <w:t>x</w:t>
      </w:r>
      <w:r w:rsidRPr="00883B8C">
        <w:rPr>
          <w:rFonts w:ascii="Times New Roman" w:eastAsia="Times New Roman" w:hAnsi="Times New Roman" w:cs="Times New Roman"/>
          <w:color w:val="000000"/>
          <w:sz w:val="28"/>
          <w:szCs w:val="28"/>
          <w:lang w:val="uz-Cyrl-UZ" w:eastAsia="ru-RU"/>
        </w:rPr>
        <w:t>no</w:t>
      </w:r>
      <w:r w:rsidRPr="00883B8C">
        <w:rPr>
          <w:rFonts w:ascii="Times New Roman" w:eastAsia="Times New Roman" w:hAnsi="Times New Roman" w:cs="Times New Roman"/>
          <w:color w:val="000000"/>
          <w:spacing w:val="-1"/>
          <w:sz w:val="28"/>
          <w:szCs w:val="28"/>
          <w:lang w:val="uz-Cyrl-UZ" w:eastAsia="ru-RU"/>
        </w:rPr>
        <w:t>l</w:t>
      </w:r>
      <w:r w:rsidRPr="00883B8C">
        <w:rPr>
          <w:rFonts w:ascii="Times New Roman" w:eastAsia="Times New Roman" w:hAnsi="Times New Roman" w:cs="Times New Roman"/>
          <w:color w:val="000000"/>
          <w:sz w:val="28"/>
          <w:szCs w:val="28"/>
          <w:lang w:val="uz-Cyrl-UZ" w:eastAsia="ru-RU"/>
        </w:rPr>
        <w:t>o</w:t>
      </w:r>
      <w:r w:rsidRPr="00883B8C">
        <w:rPr>
          <w:rFonts w:ascii="Times New Roman" w:eastAsia="Times New Roman" w:hAnsi="Times New Roman" w:cs="Times New Roman"/>
          <w:color w:val="000000"/>
          <w:spacing w:val="-1"/>
          <w:sz w:val="28"/>
          <w:szCs w:val="28"/>
          <w:lang w:val="uz-Cyrl-UZ" w:eastAsia="ru-RU"/>
        </w:rPr>
        <w:t>g</w:t>
      </w:r>
      <w:r w:rsidRPr="00883B8C">
        <w:rPr>
          <w:rFonts w:ascii="Times New Roman" w:eastAsia="Times New Roman" w:hAnsi="Times New Roman" w:cs="Times New Roman"/>
          <w:color w:val="000000"/>
          <w:sz w:val="28"/>
          <w:szCs w:val="28"/>
          <w:lang w:val="uz-Cyrl-UZ" w:eastAsia="ru-RU"/>
        </w:rPr>
        <w:t>iyal</w:t>
      </w:r>
      <w:r w:rsidRPr="00883B8C">
        <w:rPr>
          <w:rFonts w:ascii="Times New Roman" w:eastAsia="Times New Roman" w:hAnsi="Times New Roman" w:cs="Times New Roman"/>
          <w:color w:val="000000"/>
          <w:spacing w:val="-2"/>
          <w:sz w:val="28"/>
          <w:szCs w:val="28"/>
          <w:lang w:val="uz-Cyrl-UZ" w:eastAsia="ru-RU"/>
        </w:rPr>
        <w:t>a</w:t>
      </w:r>
      <w:r w:rsidRPr="00883B8C">
        <w:rPr>
          <w:rFonts w:ascii="Times New Roman" w:eastAsia="Times New Roman" w:hAnsi="Times New Roman" w:cs="Times New Roman"/>
          <w:color w:val="000000"/>
          <w:sz w:val="28"/>
          <w:szCs w:val="28"/>
          <w:lang w:val="uz-Cyrl-UZ" w:eastAsia="ru-RU"/>
        </w:rPr>
        <w:t>rini ishl</w:t>
      </w:r>
      <w:r w:rsidRPr="00883B8C">
        <w:rPr>
          <w:rFonts w:ascii="Times New Roman" w:eastAsia="Times New Roman" w:hAnsi="Times New Roman" w:cs="Times New Roman"/>
          <w:color w:val="000000"/>
          <w:spacing w:val="-2"/>
          <w:sz w:val="28"/>
          <w:szCs w:val="28"/>
          <w:lang w:val="uz-Cyrl-UZ" w:eastAsia="ru-RU"/>
        </w:rPr>
        <w:t>a</w:t>
      </w:r>
      <w:r w:rsidRPr="00883B8C">
        <w:rPr>
          <w:rFonts w:ascii="Times New Roman" w:eastAsia="Times New Roman" w:hAnsi="Times New Roman" w:cs="Times New Roman"/>
          <w:color w:val="000000"/>
          <w:sz w:val="28"/>
          <w:szCs w:val="28"/>
          <w:lang w:val="uz-Cyrl-UZ" w:eastAsia="ru-RU"/>
        </w:rPr>
        <w:t>b ch</w:t>
      </w:r>
      <w:r w:rsidRPr="00883B8C">
        <w:rPr>
          <w:rFonts w:ascii="Times New Roman" w:eastAsia="Times New Roman" w:hAnsi="Times New Roman" w:cs="Times New Roman"/>
          <w:color w:val="000000"/>
          <w:spacing w:val="1"/>
          <w:sz w:val="28"/>
          <w:szCs w:val="28"/>
          <w:lang w:val="uz-Cyrl-UZ" w:eastAsia="ru-RU"/>
        </w:rPr>
        <w:t>i</w:t>
      </w:r>
      <w:r w:rsidRPr="00883B8C">
        <w:rPr>
          <w:rFonts w:ascii="Times New Roman" w:eastAsia="Times New Roman" w:hAnsi="Times New Roman" w:cs="Times New Roman"/>
          <w:color w:val="000000"/>
          <w:sz w:val="28"/>
          <w:szCs w:val="28"/>
          <w:lang w:val="uz-Cyrl-UZ" w:eastAsia="ru-RU"/>
        </w:rPr>
        <w:t xml:space="preserve">qish </w:t>
      </w:r>
      <w:r w:rsidRPr="00883B8C">
        <w:rPr>
          <w:rFonts w:ascii="Times New Roman" w:eastAsia="Times New Roman" w:hAnsi="Times New Roman" w:cs="Times New Roman"/>
          <w:color w:val="000000"/>
          <w:spacing w:val="-2"/>
          <w:sz w:val="28"/>
          <w:szCs w:val="28"/>
          <w:lang w:val="uz-Cyrl-UZ" w:eastAsia="ru-RU"/>
        </w:rPr>
        <w:t>u</w:t>
      </w:r>
      <w:r w:rsidRPr="00883B8C">
        <w:rPr>
          <w:rFonts w:ascii="Times New Roman" w:eastAsia="Times New Roman" w:hAnsi="Times New Roman" w:cs="Times New Roman"/>
          <w:color w:val="000000"/>
          <w:sz w:val="28"/>
          <w:szCs w:val="28"/>
          <w:lang w:val="uz-Cyrl-UZ" w:eastAsia="ru-RU"/>
        </w:rPr>
        <w:t>stida izl</w:t>
      </w:r>
      <w:r w:rsidRPr="00883B8C">
        <w:rPr>
          <w:rFonts w:ascii="Times New Roman" w:eastAsia="Times New Roman" w:hAnsi="Times New Roman" w:cs="Times New Roman"/>
          <w:color w:val="000000"/>
          <w:spacing w:val="-1"/>
          <w:sz w:val="28"/>
          <w:szCs w:val="28"/>
          <w:lang w:val="uz-Cyrl-UZ" w:eastAsia="ru-RU"/>
        </w:rPr>
        <w:t>an</w:t>
      </w:r>
      <w:r w:rsidRPr="00883B8C">
        <w:rPr>
          <w:rFonts w:ascii="Times New Roman" w:eastAsia="Times New Roman" w:hAnsi="Times New Roman" w:cs="Times New Roman"/>
          <w:color w:val="000000"/>
          <w:sz w:val="28"/>
          <w:szCs w:val="28"/>
          <w:lang w:val="uz-Cyrl-UZ" w:eastAsia="ru-RU"/>
        </w:rPr>
        <w:t>ish</w:t>
      </w:r>
      <w:r w:rsidRPr="00883B8C">
        <w:rPr>
          <w:rFonts w:ascii="Times New Roman" w:eastAsia="Times New Roman" w:hAnsi="Times New Roman" w:cs="Times New Roman"/>
          <w:color w:val="000000"/>
          <w:spacing w:val="1"/>
          <w:sz w:val="28"/>
          <w:szCs w:val="28"/>
          <w:lang w:val="uz-Cyrl-UZ" w:eastAsia="ru-RU"/>
        </w:rPr>
        <w:t xml:space="preserve"> </w:t>
      </w:r>
      <w:r w:rsidRPr="00883B8C">
        <w:rPr>
          <w:rFonts w:ascii="Times New Roman" w:eastAsia="Times New Roman" w:hAnsi="Times New Roman" w:cs="Times New Roman"/>
          <w:color w:val="000000"/>
          <w:sz w:val="28"/>
          <w:szCs w:val="28"/>
          <w:lang w:val="uz-Cyrl-UZ" w:eastAsia="ru-RU"/>
        </w:rPr>
        <w:t>o</w:t>
      </w:r>
      <w:r w:rsidRPr="00883B8C">
        <w:rPr>
          <w:rFonts w:ascii="Times New Roman" w:eastAsia="Times New Roman" w:hAnsi="Times New Roman" w:cs="Times New Roman"/>
          <w:color w:val="000000"/>
          <w:spacing w:val="-1"/>
          <w:sz w:val="28"/>
          <w:szCs w:val="28"/>
          <w:lang w:val="uz-Cyrl-UZ" w:eastAsia="ru-RU"/>
        </w:rPr>
        <w:t>l</w:t>
      </w:r>
      <w:r w:rsidRPr="00883B8C">
        <w:rPr>
          <w:rFonts w:ascii="Times New Roman" w:eastAsia="Times New Roman" w:hAnsi="Times New Roman" w:cs="Times New Roman"/>
          <w:color w:val="000000"/>
          <w:sz w:val="28"/>
          <w:szCs w:val="28"/>
          <w:lang w:val="uz-Cyrl-UZ" w:eastAsia="ru-RU"/>
        </w:rPr>
        <w:t>ib</w:t>
      </w:r>
      <w:r w:rsidRPr="00883B8C">
        <w:rPr>
          <w:rFonts w:ascii="Times New Roman" w:eastAsia="Times New Roman" w:hAnsi="Times New Roman" w:cs="Times New Roman"/>
          <w:color w:val="000000"/>
          <w:spacing w:val="-1"/>
          <w:sz w:val="28"/>
          <w:szCs w:val="28"/>
          <w:lang w:val="uz-Cyrl-UZ" w:eastAsia="ru-RU"/>
        </w:rPr>
        <w:t xml:space="preserve"> </w:t>
      </w:r>
      <w:r w:rsidRPr="00883B8C">
        <w:rPr>
          <w:rFonts w:ascii="Times New Roman" w:eastAsia="Times New Roman" w:hAnsi="Times New Roman" w:cs="Times New Roman"/>
          <w:color w:val="000000"/>
          <w:sz w:val="28"/>
          <w:szCs w:val="28"/>
          <w:lang w:val="uz-Cyrl-UZ" w:eastAsia="ru-RU"/>
        </w:rPr>
        <w:t>borg</w:t>
      </w:r>
      <w:r w:rsidRPr="00883B8C">
        <w:rPr>
          <w:rFonts w:ascii="Times New Roman" w:eastAsia="Times New Roman" w:hAnsi="Times New Roman" w:cs="Times New Roman"/>
          <w:color w:val="000000"/>
          <w:spacing w:val="-1"/>
          <w:sz w:val="28"/>
          <w:szCs w:val="28"/>
          <w:lang w:val="uz-Cyrl-UZ" w:eastAsia="ru-RU"/>
        </w:rPr>
        <w:t>a</w:t>
      </w:r>
      <w:r w:rsidRPr="00883B8C">
        <w:rPr>
          <w:rFonts w:ascii="Times New Roman" w:eastAsia="Times New Roman" w:hAnsi="Times New Roman" w:cs="Times New Roman"/>
          <w:color w:val="000000"/>
          <w:sz w:val="28"/>
          <w:szCs w:val="28"/>
          <w:lang w:val="uz-Cyrl-UZ" w:eastAsia="ru-RU"/>
        </w:rPr>
        <w:t>n.</w:t>
      </w:r>
    </w:p>
    <w:p w14:paraId="2CF6C322" w14:textId="77777777" w:rsidR="00883B8C" w:rsidRPr="00883B8C" w:rsidRDefault="00883B8C" w:rsidP="00883B8C">
      <w:pPr>
        <w:widowControl w:val="0"/>
        <w:spacing w:after="0" w:line="360" w:lineRule="auto"/>
        <w:ind w:left="1" w:right="-15" w:firstLine="567"/>
        <w:jc w:val="both"/>
        <w:rPr>
          <w:rFonts w:ascii="Times New Roman" w:eastAsia="Times New Roman" w:hAnsi="Times New Roman" w:cs="Times New Roman"/>
          <w:color w:val="000000"/>
          <w:sz w:val="28"/>
          <w:szCs w:val="28"/>
          <w:lang w:val="uz-Cyrl-UZ" w:eastAsia="ru-RU"/>
        </w:rPr>
      </w:pPr>
      <w:r w:rsidRPr="00883B8C">
        <w:rPr>
          <w:rFonts w:ascii="Times New Roman" w:eastAsia="Times New Roman" w:hAnsi="Times New Roman" w:cs="Times New Roman"/>
          <w:color w:val="000000"/>
          <w:spacing w:val="-1"/>
          <w:sz w:val="28"/>
          <w:szCs w:val="28"/>
          <w:lang w:val="uz-Cyrl-UZ" w:eastAsia="ru-RU"/>
        </w:rPr>
        <w:t>N</w:t>
      </w:r>
      <w:r w:rsidRPr="00883B8C">
        <w:rPr>
          <w:rFonts w:ascii="Times New Roman" w:eastAsia="Times New Roman" w:hAnsi="Times New Roman" w:cs="Times New Roman"/>
          <w:color w:val="000000"/>
          <w:sz w:val="28"/>
          <w:szCs w:val="28"/>
          <w:lang w:val="uz-Cyrl-UZ" w:eastAsia="ru-RU"/>
        </w:rPr>
        <w:t>.X.Yu</w:t>
      </w:r>
      <w:r w:rsidRPr="00883B8C">
        <w:rPr>
          <w:rFonts w:ascii="Times New Roman" w:eastAsia="Times New Roman" w:hAnsi="Times New Roman" w:cs="Times New Roman"/>
          <w:color w:val="000000"/>
          <w:spacing w:val="3"/>
          <w:sz w:val="28"/>
          <w:szCs w:val="28"/>
          <w:lang w:val="uz-Cyrl-UZ" w:eastAsia="ru-RU"/>
        </w:rPr>
        <w:t>n</w:t>
      </w:r>
      <w:r w:rsidRPr="00883B8C">
        <w:rPr>
          <w:rFonts w:ascii="Times New Roman" w:eastAsia="Times New Roman" w:hAnsi="Times New Roman" w:cs="Times New Roman"/>
          <w:color w:val="000000"/>
          <w:spacing w:val="-2"/>
          <w:sz w:val="28"/>
          <w:szCs w:val="28"/>
          <w:lang w:val="uz-Cyrl-UZ" w:eastAsia="ru-RU"/>
        </w:rPr>
        <w:t>u</w:t>
      </w:r>
      <w:r w:rsidRPr="00883B8C">
        <w:rPr>
          <w:rFonts w:ascii="Times New Roman" w:eastAsia="Times New Roman" w:hAnsi="Times New Roman" w:cs="Times New Roman"/>
          <w:color w:val="000000"/>
          <w:sz w:val="28"/>
          <w:szCs w:val="28"/>
          <w:lang w:val="uz-Cyrl-UZ" w:eastAsia="ru-RU"/>
        </w:rPr>
        <w:t>sova</w:t>
      </w:r>
      <w:r w:rsidRPr="00883B8C">
        <w:rPr>
          <w:rFonts w:ascii="Times New Roman" w:eastAsia="Times New Roman" w:hAnsi="Times New Roman" w:cs="Times New Roman"/>
          <w:color w:val="000000"/>
          <w:spacing w:val="49"/>
          <w:sz w:val="28"/>
          <w:szCs w:val="28"/>
          <w:lang w:val="uz-Cyrl-UZ" w:eastAsia="ru-RU"/>
        </w:rPr>
        <w:t xml:space="preserve"> </w:t>
      </w:r>
      <w:r w:rsidRPr="00883B8C">
        <w:rPr>
          <w:rFonts w:ascii="Times New Roman" w:eastAsia="Times New Roman" w:hAnsi="Times New Roman" w:cs="Times New Roman"/>
          <w:color w:val="000000"/>
          <w:sz w:val="28"/>
          <w:szCs w:val="28"/>
          <w:lang w:val="uz-Cyrl-UZ" w:eastAsia="ru-RU"/>
        </w:rPr>
        <w:t>ijo</w:t>
      </w:r>
      <w:r w:rsidRPr="00883B8C">
        <w:rPr>
          <w:rFonts w:ascii="Times New Roman" w:eastAsia="Times New Roman" w:hAnsi="Times New Roman" w:cs="Times New Roman"/>
          <w:color w:val="000000"/>
          <w:spacing w:val="1"/>
          <w:sz w:val="28"/>
          <w:szCs w:val="28"/>
          <w:lang w:val="uz-Cyrl-UZ" w:eastAsia="ru-RU"/>
        </w:rPr>
        <w:t>diy</w:t>
      </w:r>
      <w:r w:rsidRPr="00883B8C">
        <w:rPr>
          <w:rFonts w:ascii="Times New Roman" w:eastAsia="Times New Roman" w:hAnsi="Times New Roman" w:cs="Times New Roman"/>
          <w:color w:val="000000"/>
          <w:spacing w:val="48"/>
          <w:sz w:val="28"/>
          <w:szCs w:val="28"/>
          <w:lang w:val="uz-Cyrl-UZ" w:eastAsia="ru-RU"/>
        </w:rPr>
        <w:t xml:space="preserve"> </w:t>
      </w:r>
      <w:r w:rsidRPr="00883B8C">
        <w:rPr>
          <w:rFonts w:ascii="Times New Roman" w:eastAsia="Times New Roman" w:hAnsi="Times New Roman" w:cs="Times New Roman"/>
          <w:color w:val="000000"/>
          <w:sz w:val="28"/>
          <w:szCs w:val="28"/>
          <w:lang w:val="uz-Cyrl-UZ" w:eastAsia="ru-RU"/>
        </w:rPr>
        <w:t>faoliyat</w:t>
      </w:r>
      <w:r w:rsidRPr="00883B8C">
        <w:rPr>
          <w:rFonts w:ascii="Times New Roman" w:eastAsia="Times New Roman" w:hAnsi="Times New Roman" w:cs="Times New Roman"/>
          <w:color w:val="000000"/>
          <w:spacing w:val="47"/>
          <w:sz w:val="28"/>
          <w:szCs w:val="28"/>
          <w:lang w:val="uz-Cyrl-UZ" w:eastAsia="ru-RU"/>
        </w:rPr>
        <w:t xml:space="preserve"> yo</w:t>
      </w:r>
      <w:r w:rsidRPr="00883B8C">
        <w:rPr>
          <w:rFonts w:ascii="Times New Roman" w:eastAsia="Times New Roman" w:hAnsi="Times New Roman" w:cs="Times New Roman"/>
          <w:color w:val="000000"/>
          <w:sz w:val="28"/>
          <w:szCs w:val="28"/>
          <w:lang w:val="uz-Cyrl-UZ" w:eastAsia="ru-RU"/>
        </w:rPr>
        <w:t>rdamida</w:t>
      </w:r>
      <w:r w:rsidRPr="00883B8C">
        <w:rPr>
          <w:rFonts w:ascii="Times New Roman" w:eastAsia="Times New Roman" w:hAnsi="Times New Roman" w:cs="Times New Roman"/>
          <w:color w:val="000000"/>
          <w:spacing w:val="46"/>
          <w:sz w:val="28"/>
          <w:szCs w:val="28"/>
          <w:lang w:val="uz-Cyrl-UZ" w:eastAsia="ru-RU"/>
        </w:rPr>
        <w:t xml:space="preserve"> </w:t>
      </w:r>
      <w:r w:rsidRPr="00883B8C">
        <w:rPr>
          <w:rFonts w:ascii="Times New Roman" w:eastAsia="Times New Roman" w:hAnsi="Times New Roman" w:cs="Times New Roman"/>
          <w:color w:val="000000"/>
          <w:spacing w:val="1"/>
          <w:sz w:val="28"/>
          <w:szCs w:val="28"/>
          <w:lang w:val="uz-Cyrl-UZ" w:eastAsia="ru-RU"/>
        </w:rPr>
        <w:t>b</w:t>
      </w:r>
      <w:r w:rsidRPr="00883B8C">
        <w:rPr>
          <w:rFonts w:ascii="Times New Roman" w:eastAsia="Times New Roman" w:hAnsi="Times New Roman" w:cs="Times New Roman"/>
          <w:color w:val="000000"/>
          <w:sz w:val="28"/>
          <w:szCs w:val="28"/>
          <w:lang w:val="uz-Cyrl-UZ" w:eastAsia="ru-RU"/>
        </w:rPr>
        <w:t>oshlan</w:t>
      </w:r>
      <w:r w:rsidRPr="00883B8C">
        <w:rPr>
          <w:rFonts w:ascii="Times New Roman" w:eastAsia="Times New Roman" w:hAnsi="Times New Roman" w:cs="Times New Roman"/>
          <w:color w:val="000000"/>
          <w:spacing w:val="-1"/>
          <w:sz w:val="28"/>
          <w:szCs w:val="28"/>
          <w:lang w:val="uz-Cyrl-UZ" w:eastAsia="ru-RU"/>
        </w:rPr>
        <w:t>g‘</w:t>
      </w:r>
      <w:r w:rsidRPr="00883B8C">
        <w:rPr>
          <w:rFonts w:ascii="Times New Roman" w:eastAsia="Times New Roman" w:hAnsi="Times New Roman" w:cs="Times New Roman"/>
          <w:color w:val="000000"/>
          <w:sz w:val="28"/>
          <w:szCs w:val="28"/>
          <w:lang w:val="uz-Cyrl-UZ" w:eastAsia="ru-RU"/>
        </w:rPr>
        <w:t>ich</w:t>
      </w:r>
      <w:r w:rsidRPr="00883B8C">
        <w:rPr>
          <w:rFonts w:ascii="Times New Roman" w:eastAsia="Times New Roman" w:hAnsi="Times New Roman" w:cs="Times New Roman"/>
          <w:color w:val="000000"/>
          <w:spacing w:val="51"/>
          <w:sz w:val="28"/>
          <w:szCs w:val="28"/>
          <w:lang w:val="uz-Cyrl-UZ" w:eastAsia="ru-RU"/>
        </w:rPr>
        <w:t xml:space="preserve"> </w:t>
      </w:r>
      <w:r w:rsidRPr="00883B8C">
        <w:rPr>
          <w:rFonts w:ascii="Times New Roman" w:eastAsia="Times New Roman" w:hAnsi="Times New Roman" w:cs="Times New Roman"/>
          <w:color w:val="000000"/>
          <w:spacing w:val="-1"/>
          <w:sz w:val="28"/>
          <w:szCs w:val="28"/>
          <w:lang w:val="uz-Cyrl-UZ" w:eastAsia="ru-RU"/>
        </w:rPr>
        <w:t>s</w:t>
      </w:r>
      <w:r w:rsidRPr="00883B8C">
        <w:rPr>
          <w:rFonts w:ascii="Times New Roman" w:eastAsia="Times New Roman" w:hAnsi="Times New Roman" w:cs="Times New Roman"/>
          <w:color w:val="000000"/>
          <w:sz w:val="28"/>
          <w:szCs w:val="28"/>
          <w:lang w:val="uz-Cyrl-UZ" w:eastAsia="ru-RU"/>
        </w:rPr>
        <w:t>i</w:t>
      </w:r>
      <w:r w:rsidRPr="00883B8C">
        <w:rPr>
          <w:rFonts w:ascii="Times New Roman" w:eastAsia="Times New Roman" w:hAnsi="Times New Roman" w:cs="Times New Roman"/>
          <w:color w:val="000000"/>
          <w:spacing w:val="-1"/>
          <w:sz w:val="28"/>
          <w:szCs w:val="28"/>
          <w:lang w:val="uz-Cyrl-UZ" w:eastAsia="ru-RU"/>
        </w:rPr>
        <w:t>n</w:t>
      </w:r>
      <w:r w:rsidRPr="00883B8C">
        <w:rPr>
          <w:rFonts w:ascii="Times New Roman" w:eastAsia="Times New Roman" w:hAnsi="Times New Roman" w:cs="Times New Roman"/>
          <w:color w:val="000000"/>
          <w:sz w:val="28"/>
          <w:szCs w:val="28"/>
          <w:lang w:val="uz-Cyrl-UZ" w:eastAsia="ru-RU"/>
        </w:rPr>
        <w:t>f</w:t>
      </w:r>
      <w:r w:rsidRPr="00883B8C">
        <w:rPr>
          <w:rFonts w:ascii="Times New Roman" w:eastAsia="Times New Roman" w:hAnsi="Times New Roman" w:cs="Times New Roman"/>
          <w:color w:val="000000"/>
          <w:spacing w:val="50"/>
          <w:sz w:val="28"/>
          <w:szCs w:val="28"/>
          <w:lang w:val="uz-Cyrl-UZ" w:eastAsia="ru-RU"/>
        </w:rPr>
        <w:t xml:space="preserve"> </w:t>
      </w:r>
      <w:r w:rsidRPr="00883B8C">
        <w:rPr>
          <w:rFonts w:ascii="Times New Roman" w:eastAsia="Times New Roman" w:hAnsi="Times New Roman" w:cs="Times New Roman"/>
          <w:color w:val="000000"/>
          <w:sz w:val="28"/>
          <w:szCs w:val="28"/>
          <w:lang w:val="uz-Cyrl-UZ" w:eastAsia="ru-RU"/>
        </w:rPr>
        <w:t>yosh</w:t>
      </w:r>
      <w:r w:rsidRPr="00883B8C">
        <w:rPr>
          <w:rFonts w:ascii="Times New Roman" w:eastAsia="Times New Roman" w:hAnsi="Times New Roman" w:cs="Times New Roman"/>
          <w:color w:val="000000"/>
          <w:spacing w:val="-1"/>
          <w:sz w:val="28"/>
          <w:szCs w:val="28"/>
          <w:lang w:val="uz-Cyrl-UZ" w:eastAsia="ru-RU"/>
        </w:rPr>
        <w:t>i</w:t>
      </w:r>
      <w:r w:rsidRPr="00883B8C">
        <w:rPr>
          <w:rFonts w:ascii="Times New Roman" w:eastAsia="Times New Roman" w:hAnsi="Times New Roman" w:cs="Times New Roman"/>
          <w:color w:val="000000"/>
          <w:spacing w:val="1"/>
          <w:sz w:val="28"/>
          <w:szCs w:val="28"/>
          <w:lang w:val="uz-Cyrl-UZ" w:eastAsia="ru-RU"/>
        </w:rPr>
        <w:t>d</w:t>
      </w:r>
      <w:r w:rsidRPr="00883B8C">
        <w:rPr>
          <w:rFonts w:ascii="Times New Roman" w:eastAsia="Times New Roman" w:hAnsi="Times New Roman" w:cs="Times New Roman"/>
          <w:color w:val="000000"/>
          <w:spacing w:val="-1"/>
          <w:sz w:val="28"/>
          <w:szCs w:val="28"/>
          <w:lang w:val="uz-Cyrl-UZ" w:eastAsia="ru-RU"/>
        </w:rPr>
        <w:t>a</w:t>
      </w:r>
      <w:r w:rsidRPr="00883B8C">
        <w:rPr>
          <w:rFonts w:ascii="Times New Roman" w:eastAsia="Times New Roman" w:hAnsi="Times New Roman" w:cs="Times New Roman"/>
          <w:color w:val="000000"/>
          <w:spacing w:val="-3"/>
          <w:sz w:val="28"/>
          <w:szCs w:val="28"/>
          <w:lang w:val="uz-Cyrl-UZ" w:eastAsia="ru-RU"/>
        </w:rPr>
        <w:t>g</w:t>
      </w:r>
      <w:r w:rsidRPr="00883B8C">
        <w:rPr>
          <w:rFonts w:ascii="Times New Roman" w:eastAsia="Times New Roman" w:hAnsi="Times New Roman" w:cs="Times New Roman"/>
          <w:color w:val="000000"/>
          <w:sz w:val="28"/>
          <w:szCs w:val="28"/>
          <w:lang w:val="uz-Cyrl-UZ" w:eastAsia="ru-RU"/>
        </w:rPr>
        <w:t>i o‘q</w:t>
      </w:r>
      <w:r w:rsidRPr="00883B8C">
        <w:rPr>
          <w:rFonts w:ascii="Times New Roman" w:eastAsia="Times New Roman" w:hAnsi="Times New Roman" w:cs="Times New Roman"/>
          <w:color w:val="000000"/>
          <w:spacing w:val="-1"/>
          <w:sz w:val="28"/>
          <w:szCs w:val="28"/>
          <w:lang w:val="uz-Cyrl-UZ" w:eastAsia="ru-RU"/>
        </w:rPr>
        <w:t>u</w:t>
      </w:r>
      <w:r w:rsidRPr="00883B8C">
        <w:rPr>
          <w:rFonts w:ascii="Times New Roman" w:eastAsia="Times New Roman" w:hAnsi="Times New Roman" w:cs="Times New Roman"/>
          <w:color w:val="000000"/>
          <w:sz w:val="28"/>
          <w:szCs w:val="28"/>
          <w:lang w:val="uz-Cyrl-UZ" w:eastAsia="ru-RU"/>
        </w:rPr>
        <w:t>vchilarni</w:t>
      </w:r>
      <w:r w:rsidRPr="00883B8C">
        <w:rPr>
          <w:rFonts w:ascii="Times New Roman" w:eastAsia="Times New Roman" w:hAnsi="Times New Roman" w:cs="Times New Roman"/>
          <w:color w:val="000000"/>
          <w:spacing w:val="53"/>
          <w:sz w:val="28"/>
          <w:szCs w:val="28"/>
          <w:lang w:val="uz-Cyrl-UZ" w:eastAsia="ru-RU"/>
        </w:rPr>
        <w:t xml:space="preserve"> </w:t>
      </w:r>
      <w:r w:rsidRPr="00883B8C">
        <w:rPr>
          <w:rFonts w:ascii="Times New Roman" w:eastAsia="Times New Roman" w:hAnsi="Times New Roman" w:cs="Times New Roman"/>
          <w:color w:val="000000"/>
          <w:sz w:val="28"/>
          <w:szCs w:val="28"/>
          <w:lang w:val="uz-Cyrl-UZ" w:eastAsia="ru-RU"/>
        </w:rPr>
        <w:t>t</w:t>
      </w:r>
      <w:r w:rsidRPr="00883B8C">
        <w:rPr>
          <w:rFonts w:ascii="Times New Roman" w:eastAsia="Times New Roman" w:hAnsi="Times New Roman" w:cs="Times New Roman"/>
          <w:color w:val="000000"/>
          <w:spacing w:val="-1"/>
          <w:sz w:val="28"/>
          <w:szCs w:val="28"/>
          <w:lang w:val="uz-Cyrl-UZ" w:eastAsia="ru-RU"/>
        </w:rPr>
        <w:t>ar</w:t>
      </w:r>
      <w:r w:rsidRPr="00883B8C">
        <w:rPr>
          <w:rFonts w:ascii="Times New Roman" w:eastAsia="Times New Roman" w:hAnsi="Times New Roman" w:cs="Times New Roman"/>
          <w:color w:val="000000"/>
          <w:sz w:val="28"/>
          <w:szCs w:val="28"/>
          <w:lang w:val="uz-Cyrl-UZ" w:eastAsia="ru-RU"/>
        </w:rPr>
        <w:t>biyalash</w:t>
      </w:r>
      <w:r w:rsidRPr="00883B8C">
        <w:rPr>
          <w:rFonts w:ascii="Times New Roman" w:eastAsia="Times New Roman" w:hAnsi="Times New Roman" w:cs="Times New Roman"/>
          <w:color w:val="000000"/>
          <w:spacing w:val="54"/>
          <w:sz w:val="28"/>
          <w:szCs w:val="28"/>
          <w:lang w:val="uz-Cyrl-UZ" w:eastAsia="ru-RU"/>
        </w:rPr>
        <w:t xml:space="preserve"> </w:t>
      </w:r>
      <w:r w:rsidRPr="00883B8C">
        <w:rPr>
          <w:rFonts w:ascii="Times New Roman" w:eastAsia="Times New Roman" w:hAnsi="Times New Roman" w:cs="Times New Roman"/>
          <w:color w:val="000000"/>
          <w:sz w:val="28"/>
          <w:szCs w:val="28"/>
          <w:lang w:val="uz-Cyrl-UZ" w:eastAsia="ru-RU"/>
        </w:rPr>
        <w:t>m</w:t>
      </w:r>
      <w:r w:rsidRPr="00883B8C">
        <w:rPr>
          <w:rFonts w:ascii="Times New Roman" w:eastAsia="Times New Roman" w:hAnsi="Times New Roman" w:cs="Times New Roman"/>
          <w:color w:val="000000"/>
          <w:spacing w:val="-2"/>
          <w:sz w:val="28"/>
          <w:szCs w:val="28"/>
          <w:lang w:val="uz-Cyrl-UZ" w:eastAsia="ru-RU"/>
        </w:rPr>
        <w:t>u</w:t>
      </w:r>
      <w:r w:rsidRPr="00883B8C">
        <w:rPr>
          <w:rFonts w:ascii="Times New Roman" w:eastAsia="Times New Roman" w:hAnsi="Times New Roman" w:cs="Times New Roman"/>
          <w:color w:val="000000"/>
          <w:sz w:val="28"/>
          <w:szCs w:val="28"/>
          <w:lang w:val="uz-Cyrl-UZ" w:eastAsia="ru-RU"/>
        </w:rPr>
        <w:t>ammo</w:t>
      </w:r>
      <w:r w:rsidRPr="00883B8C">
        <w:rPr>
          <w:rFonts w:ascii="Times New Roman" w:eastAsia="Times New Roman" w:hAnsi="Times New Roman" w:cs="Times New Roman"/>
          <w:color w:val="000000"/>
          <w:spacing w:val="1"/>
          <w:sz w:val="28"/>
          <w:szCs w:val="28"/>
          <w:lang w:val="uz-Cyrl-UZ" w:eastAsia="ru-RU"/>
        </w:rPr>
        <w:t>s</w:t>
      </w:r>
      <w:r w:rsidRPr="00883B8C">
        <w:rPr>
          <w:rFonts w:ascii="Times New Roman" w:eastAsia="Times New Roman" w:hAnsi="Times New Roman" w:cs="Times New Roman"/>
          <w:color w:val="000000"/>
          <w:sz w:val="28"/>
          <w:szCs w:val="28"/>
          <w:lang w:val="uz-Cyrl-UZ" w:eastAsia="ru-RU"/>
        </w:rPr>
        <w:t>ini</w:t>
      </w:r>
      <w:r w:rsidRPr="00883B8C">
        <w:rPr>
          <w:rFonts w:ascii="Times New Roman" w:eastAsia="Times New Roman" w:hAnsi="Times New Roman" w:cs="Times New Roman"/>
          <w:color w:val="000000"/>
          <w:spacing w:val="51"/>
          <w:sz w:val="28"/>
          <w:szCs w:val="28"/>
          <w:lang w:val="uz-Cyrl-UZ" w:eastAsia="ru-RU"/>
        </w:rPr>
        <w:t xml:space="preserve"> </w:t>
      </w:r>
      <w:r w:rsidRPr="00883B8C">
        <w:rPr>
          <w:rFonts w:ascii="Times New Roman" w:eastAsia="Times New Roman" w:hAnsi="Times New Roman" w:cs="Times New Roman"/>
          <w:color w:val="000000"/>
          <w:sz w:val="28"/>
          <w:szCs w:val="28"/>
          <w:lang w:val="uz-Cyrl-UZ" w:eastAsia="ru-RU"/>
        </w:rPr>
        <w:t>tadqiq</w:t>
      </w:r>
      <w:r w:rsidRPr="00883B8C">
        <w:rPr>
          <w:rFonts w:ascii="Times New Roman" w:eastAsia="Times New Roman" w:hAnsi="Times New Roman" w:cs="Times New Roman"/>
          <w:color w:val="000000"/>
          <w:spacing w:val="52"/>
          <w:sz w:val="28"/>
          <w:szCs w:val="28"/>
          <w:lang w:val="uz-Cyrl-UZ" w:eastAsia="ru-RU"/>
        </w:rPr>
        <w:t xml:space="preserve"> </w:t>
      </w:r>
      <w:r w:rsidRPr="00883B8C">
        <w:rPr>
          <w:rFonts w:ascii="Times New Roman" w:eastAsia="Times New Roman" w:hAnsi="Times New Roman" w:cs="Times New Roman"/>
          <w:color w:val="000000"/>
          <w:sz w:val="28"/>
          <w:szCs w:val="28"/>
          <w:lang w:val="uz-Cyrl-UZ" w:eastAsia="ru-RU"/>
        </w:rPr>
        <w:t>e</w:t>
      </w:r>
      <w:r w:rsidRPr="00883B8C">
        <w:rPr>
          <w:rFonts w:ascii="Times New Roman" w:eastAsia="Times New Roman" w:hAnsi="Times New Roman" w:cs="Times New Roman"/>
          <w:color w:val="000000"/>
          <w:spacing w:val="2"/>
          <w:sz w:val="28"/>
          <w:szCs w:val="28"/>
          <w:lang w:val="uz-Cyrl-UZ" w:eastAsia="ru-RU"/>
        </w:rPr>
        <w:t>t</w:t>
      </w:r>
      <w:r w:rsidRPr="00883B8C">
        <w:rPr>
          <w:rFonts w:ascii="Times New Roman" w:eastAsia="Times New Roman" w:hAnsi="Times New Roman" w:cs="Times New Roman"/>
          <w:color w:val="000000"/>
          <w:spacing w:val="1"/>
          <w:sz w:val="28"/>
          <w:szCs w:val="28"/>
          <w:lang w:val="uz-Cyrl-UZ" w:eastAsia="ru-RU"/>
        </w:rPr>
        <w:t>ib,</w:t>
      </w:r>
      <w:r w:rsidRPr="00883B8C">
        <w:rPr>
          <w:rFonts w:ascii="Times New Roman" w:eastAsia="Times New Roman" w:hAnsi="Times New Roman" w:cs="Times New Roman"/>
          <w:color w:val="000000"/>
          <w:spacing w:val="51"/>
          <w:sz w:val="28"/>
          <w:szCs w:val="28"/>
          <w:lang w:val="uz-Cyrl-UZ" w:eastAsia="ru-RU"/>
        </w:rPr>
        <w:t xml:space="preserve"> </w:t>
      </w:r>
      <w:r w:rsidRPr="00883B8C">
        <w:rPr>
          <w:rFonts w:ascii="Times New Roman" w:eastAsia="Times New Roman" w:hAnsi="Times New Roman" w:cs="Times New Roman"/>
          <w:color w:val="000000"/>
          <w:sz w:val="28"/>
          <w:szCs w:val="28"/>
          <w:lang w:val="uz-Cyrl-UZ" w:eastAsia="ru-RU"/>
        </w:rPr>
        <w:t>ijo</w:t>
      </w:r>
      <w:r w:rsidRPr="00883B8C">
        <w:rPr>
          <w:rFonts w:ascii="Times New Roman" w:eastAsia="Times New Roman" w:hAnsi="Times New Roman" w:cs="Times New Roman"/>
          <w:color w:val="000000"/>
          <w:spacing w:val="-1"/>
          <w:sz w:val="28"/>
          <w:szCs w:val="28"/>
          <w:lang w:val="uz-Cyrl-UZ" w:eastAsia="ru-RU"/>
        </w:rPr>
        <w:t>d</w:t>
      </w:r>
      <w:r w:rsidRPr="00883B8C">
        <w:rPr>
          <w:rFonts w:ascii="Times New Roman" w:eastAsia="Times New Roman" w:hAnsi="Times New Roman" w:cs="Times New Roman"/>
          <w:color w:val="000000"/>
          <w:sz w:val="28"/>
          <w:szCs w:val="28"/>
          <w:lang w:val="uz-Cyrl-UZ" w:eastAsia="ru-RU"/>
        </w:rPr>
        <w:t>iy</w:t>
      </w:r>
      <w:r w:rsidRPr="00883B8C">
        <w:rPr>
          <w:rFonts w:ascii="Times New Roman" w:eastAsia="Times New Roman" w:hAnsi="Times New Roman" w:cs="Times New Roman"/>
          <w:color w:val="000000"/>
          <w:spacing w:val="52"/>
          <w:sz w:val="28"/>
          <w:szCs w:val="28"/>
          <w:lang w:val="uz-Cyrl-UZ" w:eastAsia="ru-RU"/>
        </w:rPr>
        <w:t xml:space="preserve"> </w:t>
      </w:r>
      <w:r w:rsidRPr="00883B8C">
        <w:rPr>
          <w:rFonts w:ascii="Times New Roman" w:eastAsia="Times New Roman" w:hAnsi="Times New Roman" w:cs="Times New Roman"/>
          <w:color w:val="000000"/>
          <w:sz w:val="28"/>
          <w:szCs w:val="28"/>
          <w:lang w:val="uz-Cyrl-UZ" w:eastAsia="ru-RU"/>
        </w:rPr>
        <w:t>faoliyat</w:t>
      </w:r>
      <w:r w:rsidRPr="00883B8C">
        <w:rPr>
          <w:rFonts w:ascii="Times New Roman" w:eastAsia="Times New Roman" w:hAnsi="Times New Roman" w:cs="Times New Roman"/>
          <w:color w:val="000000"/>
          <w:spacing w:val="50"/>
          <w:sz w:val="28"/>
          <w:szCs w:val="28"/>
          <w:lang w:val="uz-Cyrl-UZ" w:eastAsia="ru-RU"/>
        </w:rPr>
        <w:t xml:space="preserve"> </w:t>
      </w:r>
      <w:r w:rsidRPr="00883B8C">
        <w:rPr>
          <w:rFonts w:ascii="Times New Roman" w:eastAsia="Times New Roman" w:hAnsi="Times New Roman" w:cs="Times New Roman"/>
          <w:color w:val="000000"/>
          <w:sz w:val="28"/>
          <w:szCs w:val="28"/>
          <w:lang w:val="uz-Cyrl-UZ" w:eastAsia="ru-RU"/>
        </w:rPr>
        <w:t>orqa</w:t>
      </w:r>
      <w:r w:rsidRPr="00883B8C">
        <w:rPr>
          <w:rFonts w:ascii="Times New Roman" w:eastAsia="Times New Roman" w:hAnsi="Times New Roman" w:cs="Times New Roman"/>
          <w:color w:val="000000"/>
          <w:spacing w:val="-1"/>
          <w:sz w:val="28"/>
          <w:szCs w:val="28"/>
          <w:lang w:val="uz-Cyrl-UZ" w:eastAsia="ru-RU"/>
        </w:rPr>
        <w:t>l</w:t>
      </w:r>
      <w:r w:rsidRPr="00883B8C">
        <w:rPr>
          <w:rFonts w:ascii="Times New Roman" w:eastAsia="Times New Roman" w:hAnsi="Times New Roman" w:cs="Times New Roman"/>
          <w:color w:val="000000"/>
          <w:sz w:val="28"/>
          <w:szCs w:val="28"/>
          <w:lang w:val="uz-Cyrl-UZ" w:eastAsia="ru-RU"/>
        </w:rPr>
        <w:t>i tarbi</w:t>
      </w:r>
      <w:r w:rsidRPr="00883B8C">
        <w:rPr>
          <w:rFonts w:ascii="Times New Roman" w:eastAsia="Times New Roman" w:hAnsi="Times New Roman" w:cs="Times New Roman"/>
          <w:color w:val="000000"/>
          <w:spacing w:val="-1"/>
          <w:sz w:val="28"/>
          <w:szCs w:val="28"/>
          <w:lang w:val="uz-Cyrl-UZ" w:eastAsia="ru-RU"/>
        </w:rPr>
        <w:t>ya</w:t>
      </w:r>
      <w:r w:rsidRPr="00883B8C">
        <w:rPr>
          <w:rFonts w:ascii="Times New Roman" w:eastAsia="Times New Roman" w:hAnsi="Times New Roman" w:cs="Times New Roman"/>
          <w:color w:val="000000"/>
          <w:sz w:val="28"/>
          <w:szCs w:val="28"/>
          <w:lang w:val="uz-Cyrl-UZ" w:eastAsia="ru-RU"/>
        </w:rPr>
        <w:t>si</w:t>
      </w:r>
      <w:r w:rsidRPr="00883B8C">
        <w:rPr>
          <w:rFonts w:ascii="Times New Roman" w:eastAsia="Times New Roman" w:hAnsi="Times New Roman" w:cs="Times New Roman"/>
          <w:color w:val="000000"/>
          <w:spacing w:val="-2"/>
          <w:sz w:val="28"/>
          <w:szCs w:val="28"/>
          <w:lang w:val="uz-Cyrl-UZ" w:eastAsia="ru-RU"/>
        </w:rPr>
        <w:t xml:space="preserve"> </w:t>
      </w:r>
      <w:r w:rsidRPr="00883B8C">
        <w:rPr>
          <w:rFonts w:ascii="Times New Roman" w:eastAsia="Times New Roman" w:hAnsi="Times New Roman" w:cs="Times New Roman"/>
          <w:color w:val="000000"/>
          <w:sz w:val="28"/>
          <w:szCs w:val="28"/>
          <w:lang w:val="uz-Cyrl-UZ" w:eastAsia="ru-RU"/>
        </w:rPr>
        <w:t>og‘ir</w:t>
      </w:r>
      <w:r w:rsidRPr="00883B8C">
        <w:rPr>
          <w:rFonts w:ascii="Times New Roman" w:eastAsia="Times New Roman" w:hAnsi="Times New Roman" w:cs="Times New Roman"/>
          <w:color w:val="000000"/>
          <w:spacing w:val="-1"/>
          <w:sz w:val="28"/>
          <w:szCs w:val="28"/>
          <w:lang w:val="uz-Cyrl-UZ" w:eastAsia="ru-RU"/>
        </w:rPr>
        <w:t xml:space="preserve"> o‘</w:t>
      </w:r>
      <w:r w:rsidRPr="00883B8C">
        <w:rPr>
          <w:rFonts w:ascii="Times New Roman" w:eastAsia="Times New Roman" w:hAnsi="Times New Roman" w:cs="Times New Roman"/>
          <w:color w:val="000000"/>
          <w:sz w:val="28"/>
          <w:szCs w:val="28"/>
          <w:lang w:val="uz-Cyrl-UZ" w:eastAsia="ru-RU"/>
        </w:rPr>
        <w:t>q</w:t>
      </w:r>
      <w:r w:rsidRPr="00883B8C">
        <w:rPr>
          <w:rFonts w:ascii="Times New Roman" w:eastAsia="Times New Roman" w:hAnsi="Times New Roman" w:cs="Times New Roman"/>
          <w:color w:val="000000"/>
          <w:spacing w:val="-2"/>
          <w:sz w:val="28"/>
          <w:szCs w:val="28"/>
          <w:lang w:val="uz-Cyrl-UZ" w:eastAsia="ru-RU"/>
        </w:rPr>
        <w:t>u</w:t>
      </w:r>
      <w:r w:rsidRPr="00883B8C">
        <w:rPr>
          <w:rFonts w:ascii="Times New Roman" w:eastAsia="Times New Roman" w:hAnsi="Times New Roman" w:cs="Times New Roman"/>
          <w:color w:val="000000"/>
          <w:sz w:val="28"/>
          <w:szCs w:val="28"/>
          <w:lang w:val="uz-Cyrl-UZ" w:eastAsia="ru-RU"/>
        </w:rPr>
        <w:t>vchilar</w:t>
      </w:r>
      <w:r w:rsidRPr="00883B8C">
        <w:rPr>
          <w:rFonts w:ascii="Times New Roman" w:eastAsia="Times New Roman" w:hAnsi="Times New Roman" w:cs="Times New Roman"/>
          <w:color w:val="000000"/>
          <w:spacing w:val="1"/>
          <w:sz w:val="28"/>
          <w:szCs w:val="28"/>
          <w:lang w:val="uz-Cyrl-UZ" w:eastAsia="ru-RU"/>
        </w:rPr>
        <w:t xml:space="preserve"> </w:t>
      </w:r>
      <w:r w:rsidRPr="00883B8C">
        <w:rPr>
          <w:rFonts w:ascii="Times New Roman" w:eastAsia="Times New Roman" w:hAnsi="Times New Roman" w:cs="Times New Roman"/>
          <w:color w:val="000000"/>
          <w:sz w:val="28"/>
          <w:szCs w:val="28"/>
          <w:lang w:val="uz-Cyrl-UZ" w:eastAsia="ru-RU"/>
        </w:rPr>
        <w:t>bilan ishlash</w:t>
      </w:r>
      <w:r w:rsidRPr="00883B8C">
        <w:rPr>
          <w:rFonts w:ascii="Times New Roman" w:eastAsia="Times New Roman" w:hAnsi="Times New Roman" w:cs="Times New Roman"/>
          <w:color w:val="000000"/>
          <w:spacing w:val="-3"/>
          <w:sz w:val="28"/>
          <w:szCs w:val="28"/>
          <w:lang w:val="uz-Cyrl-UZ" w:eastAsia="ru-RU"/>
        </w:rPr>
        <w:t xml:space="preserve"> </w:t>
      </w:r>
      <w:r w:rsidRPr="00883B8C">
        <w:rPr>
          <w:rFonts w:ascii="Times New Roman" w:eastAsia="Times New Roman" w:hAnsi="Times New Roman" w:cs="Times New Roman"/>
          <w:color w:val="000000"/>
          <w:sz w:val="28"/>
          <w:szCs w:val="28"/>
          <w:lang w:val="uz-Cyrl-UZ" w:eastAsia="ru-RU"/>
        </w:rPr>
        <w:t>model</w:t>
      </w:r>
      <w:r w:rsidRPr="00883B8C">
        <w:rPr>
          <w:rFonts w:ascii="Times New Roman" w:eastAsia="Times New Roman" w:hAnsi="Times New Roman" w:cs="Times New Roman"/>
          <w:color w:val="000000"/>
          <w:spacing w:val="-1"/>
          <w:sz w:val="28"/>
          <w:szCs w:val="28"/>
          <w:lang w:val="uz-Cyrl-UZ" w:eastAsia="ru-RU"/>
        </w:rPr>
        <w:t>i</w:t>
      </w:r>
      <w:r w:rsidRPr="00883B8C">
        <w:rPr>
          <w:rFonts w:ascii="Times New Roman" w:eastAsia="Times New Roman" w:hAnsi="Times New Roman" w:cs="Times New Roman"/>
          <w:color w:val="000000"/>
          <w:sz w:val="28"/>
          <w:szCs w:val="28"/>
          <w:lang w:val="uz-Cyrl-UZ" w:eastAsia="ru-RU"/>
        </w:rPr>
        <w:t>ni t</w:t>
      </w:r>
      <w:r w:rsidRPr="00883B8C">
        <w:rPr>
          <w:rFonts w:ascii="Times New Roman" w:eastAsia="Times New Roman" w:hAnsi="Times New Roman" w:cs="Times New Roman"/>
          <w:color w:val="000000"/>
          <w:spacing w:val="-2"/>
          <w:sz w:val="28"/>
          <w:szCs w:val="28"/>
          <w:lang w:val="uz-Cyrl-UZ" w:eastAsia="ru-RU"/>
        </w:rPr>
        <w:t>u</w:t>
      </w:r>
      <w:r w:rsidRPr="00883B8C">
        <w:rPr>
          <w:rFonts w:ascii="Times New Roman" w:eastAsia="Times New Roman" w:hAnsi="Times New Roman" w:cs="Times New Roman"/>
          <w:color w:val="000000"/>
          <w:sz w:val="28"/>
          <w:szCs w:val="28"/>
          <w:lang w:val="uz-Cyrl-UZ" w:eastAsia="ru-RU"/>
        </w:rPr>
        <w:t>zib</w:t>
      </w:r>
      <w:r w:rsidRPr="00883B8C">
        <w:rPr>
          <w:rFonts w:ascii="Times New Roman" w:eastAsia="Times New Roman" w:hAnsi="Times New Roman" w:cs="Times New Roman"/>
          <w:color w:val="000000"/>
          <w:spacing w:val="1"/>
          <w:sz w:val="28"/>
          <w:szCs w:val="28"/>
          <w:lang w:val="uz-Cyrl-UZ" w:eastAsia="ru-RU"/>
        </w:rPr>
        <w:t xml:space="preserve"> </w:t>
      </w:r>
      <w:r w:rsidRPr="00883B8C">
        <w:rPr>
          <w:rFonts w:ascii="Times New Roman" w:eastAsia="Times New Roman" w:hAnsi="Times New Roman" w:cs="Times New Roman"/>
          <w:color w:val="000000"/>
          <w:sz w:val="28"/>
          <w:szCs w:val="28"/>
          <w:lang w:val="uz-Cyrl-UZ" w:eastAsia="ru-RU"/>
        </w:rPr>
        <w:t>chiqadi.</w:t>
      </w:r>
    </w:p>
    <w:p w14:paraId="11A8B9D5" w14:textId="77777777" w:rsidR="00883B8C" w:rsidRPr="00883B8C" w:rsidRDefault="00883B8C" w:rsidP="00883B8C">
      <w:pPr>
        <w:widowControl w:val="0"/>
        <w:spacing w:after="0" w:line="360" w:lineRule="auto"/>
        <w:ind w:left="1" w:right="-20" w:firstLine="567"/>
        <w:jc w:val="both"/>
        <w:rPr>
          <w:rFonts w:ascii="Times New Roman" w:eastAsia="Times New Roman" w:hAnsi="Times New Roman" w:cs="Times New Roman"/>
          <w:color w:val="000000"/>
          <w:sz w:val="28"/>
          <w:szCs w:val="28"/>
          <w:lang w:val="uz-Cyrl-UZ" w:eastAsia="ru-RU"/>
        </w:rPr>
      </w:pPr>
      <w:r w:rsidRPr="00883B8C">
        <w:rPr>
          <w:rFonts w:ascii="Times New Roman" w:eastAsia="Times New Roman" w:hAnsi="Times New Roman" w:cs="Times New Roman"/>
          <w:color w:val="000000"/>
          <w:sz w:val="28"/>
          <w:szCs w:val="28"/>
          <w:lang w:val="uz-Cyrl-UZ" w:eastAsia="ru-RU"/>
        </w:rPr>
        <w:t>Sh.Boltayeva</w:t>
      </w:r>
      <w:r w:rsidRPr="00883B8C">
        <w:rPr>
          <w:rFonts w:ascii="Times New Roman" w:eastAsia="Times New Roman" w:hAnsi="Times New Roman" w:cs="Times New Roman"/>
          <w:b/>
          <w:bCs/>
          <w:color w:val="000000"/>
          <w:sz w:val="28"/>
          <w:szCs w:val="28"/>
          <w:lang w:val="uz-Cyrl-UZ" w:eastAsia="ru-RU"/>
        </w:rPr>
        <w:t xml:space="preserve"> </w:t>
      </w:r>
      <w:r w:rsidRPr="00883B8C">
        <w:rPr>
          <w:rFonts w:ascii="Times New Roman" w:eastAsia="Times New Roman" w:hAnsi="Times New Roman" w:cs="Times New Roman"/>
          <w:bCs/>
          <w:color w:val="000000"/>
          <w:sz w:val="28"/>
          <w:szCs w:val="28"/>
          <w:lang w:val="uz-Cyrl-UZ" w:eastAsia="ru-RU"/>
        </w:rPr>
        <w:t>boshla</w:t>
      </w:r>
      <w:r w:rsidRPr="00883B8C">
        <w:rPr>
          <w:rFonts w:ascii="Times New Roman" w:eastAsia="Times New Roman" w:hAnsi="Times New Roman" w:cs="Times New Roman"/>
          <w:bCs/>
          <w:color w:val="000000"/>
          <w:spacing w:val="-2"/>
          <w:sz w:val="28"/>
          <w:szCs w:val="28"/>
          <w:lang w:val="uz-Cyrl-UZ" w:eastAsia="ru-RU"/>
        </w:rPr>
        <w:t>n</w:t>
      </w:r>
      <w:r w:rsidRPr="00883B8C">
        <w:rPr>
          <w:rFonts w:ascii="Times New Roman" w:eastAsia="Times New Roman" w:hAnsi="Times New Roman" w:cs="Times New Roman"/>
          <w:bCs/>
          <w:color w:val="000000"/>
          <w:sz w:val="28"/>
          <w:szCs w:val="28"/>
          <w:lang w:val="uz-Cyrl-UZ" w:eastAsia="ru-RU"/>
        </w:rPr>
        <w:t>g‘ich</w:t>
      </w:r>
      <w:r w:rsidRPr="00883B8C">
        <w:rPr>
          <w:rFonts w:ascii="Times New Roman" w:eastAsia="Times New Roman" w:hAnsi="Times New Roman" w:cs="Times New Roman"/>
          <w:bCs/>
          <w:color w:val="000000"/>
          <w:spacing w:val="55"/>
          <w:sz w:val="28"/>
          <w:szCs w:val="28"/>
          <w:lang w:val="uz-Cyrl-UZ" w:eastAsia="ru-RU"/>
        </w:rPr>
        <w:t xml:space="preserve"> </w:t>
      </w:r>
      <w:r w:rsidRPr="00883B8C">
        <w:rPr>
          <w:rFonts w:ascii="Times New Roman" w:eastAsia="Times New Roman" w:hAnsi="Times New Roman" w:cs="Times New Roman"/>
          <w:bCs/>
          <w:color w:val="000000"/>
          <w:sz w:val="28"/>
          <w:szCs w:val="28"/>
          <w:lang w:val="uz-Cyrl-UZ" w:eastAsia="ru-RU"/>
        </w:rPr>
        <w:t>ta’</w:t>
      </w:r>
      <w:r w:rsidRPr="00883B8C">
        <w:rPr>
          <w:rFonts w:ascii="Times New Roman" w:eastAsia="Times New Roman" w:hAnsi="Times New Roman" w:cs="Times New Roman"/>
          <w:bCs/>
          <w:color w:val="000000"/>
          <w:spacing w:val="-1"/>
          <w:sz w:val="28"/>
          <w:szCs w:val="28"/>
          <w:lang w:val="uz-Cyrl-UZ" w:eastAsia="ru-RU"/>
        </w:rPr>
        <w:t>l</w:t>
      </w:r>
      <w:r w:rsidRPr="00883B8C">
        <w:rPr>
          <w:rFonts w:ascii="Times New Roman" w:eastAsia="Times New Roman" w:hAnsi="Times New Roman" w:cs="Times New Roman"/>
          <w:bCs/>
          <w:color w:val="000000"/>
          <w:sz w:val="28"/>
          <w:szCs w:val="28"/>
          <w:lang w:val="uz-Cyrl-UZ" w:eastAsia="ru-RU"/>
        </w:rPr>
        <w:t>imda</w:t>
      </w:r>
      <w:r w:rsidRPr="00883B8C">
        <w:rPr>
          <w:rFonts w:ascii="Times New Roman" w:eastAsia="Times New Roman" w:hAnsi="Times New Roman" w:cs="Times New Roman"/>
          <w:bCs/>
          <w:color w:val="000000"/>
          <w:spacing w:val="53"/>
          <w:sz w:val="28"/>
          <w:szCs w:val="28"/>
          <w:lang w:val="uz-Cyrl-UZ" w:eastAsia="ru-RU"/>
        </w:rPr>
        <w:t xml:space="preserve"> </w:t>
      </w:r>
      <w:r w:rsidRPr="00883B8C">
        <w:rPr>
          <w:rFonts w:ascii="Times New Roman" w:eastAsia="Times New Roman" w:hAnsi="Times New Roman" w:cs="Times New Roman"/>
          <w:bCs/>
          <w:color w:val="000000"/>
          <w:sz w:val="28"/>
          <w:szCs w:val="28"/>
          <w:lang w:val="uz-Cyrl-UZ" w:eastAsia="ru-RU"/>
        </w:rPr>
        <w:t>o‘quvchilar</w:t>
      </w:r>
      <w:r w:rsidRPr="00883B8C">
        <w:rPr>
          <w:rFonts w:ascii="Times New Roman" w:eastAsia="Times New Roman" w:hAnsi="Times New Roman" w:cs="Times New Roman"/>
          <w:bCs/>
          <w:color w:val="000000"/>
          <w:spacing w:val="53"/>
          <w:sz w:val="28"/>
          <w:szCs w:val="28"/>
          <w:lang w:val="uz-Cyrl-UZ" w:eastAsia="ru-RU"/>
        </w:rPr>
        <w:t xml:space="preserve"> </w:t>
      </w:r>
      <w:r w:rsidRPr="00883B8C">
        <w:rPr>
          <w:rFonts w:ascii="Times New Roman" w:eastAsia="Times New Roman" w:hAnsi="Times New Roman" w:cs="Times New Roman"/>
          <w:bCs/>
          <w:color w:val="000000"/>
          <w:sz w:val="28"/>
          <w:szCs w:val="28"/>
          <w:lang w:val="uz-Cyrl-UZ" w:eastAsia="ru-RU"/>
        </w:rPr>
        <w:t>ijod</w:t>
      </w:r>
      <w:r w:rsidRPr="00883B8C">
        <w:rPr>
          <w:rFonts w:ascii="Times New Roman" w:eastAsia="Times New Roman" w:hAnsi="Times New Roman" w:cs="Times New Roman"/>
          <w:bCs/>
          <w:color w:val="000000"/>
          <w:spacing w:val="-1"/>
          <w:sz w:val="28"/>
          <w:szCs w:val="28"/>
          <w:lang w:val="uz-Cyrl-UZ" w:eastAsia="ru-RU"/>
        </w:rPr>
        <w:t>i</w:t>
      </w:r>
      <w:r w:rsidRPr="00883B8C">
        <w:rPr>
          <w:rFonts w:ascii="Times New Roman" w:eastAsia="Times New Roman" w:hAnsi="Times New Roman" w:cs="Times New Roman"/>
          <w:bCs/>
          <w:color w:val="000000"/>
          <w:sz w:val="28"/>
          <w:szCs w:val="28"/>
          <w:lang w:val="uz-Cyrl-UZ" w:eastAsia="ru-RU"/>
        </w:rPr>
        <w:t>y faoliyatini rivojlantirish muammosini tadqiq qilgan.</w:t>
      </w:r>
    </w:p>
    <w:p w14:paraId="10EDE8FD" w14:textId="77777777" w:rsidR="00883B8C" w:rsidRPr="00883B8C" w:rsidRDefault="00883B8C" w:rsidP="00883B8C">
      <w:pPr>
        <w:widowControl w:val="0"/>
        <w:tabs>
          <w:tab w:val="left" w:pos="4141"/>
        </w:tabs>
        <w:spacing w:after="0" w:line="360" w:lineRule="auto"/>
        <w:ind w:left="1" w:right="-69" w:firstLine="567"/>
        <w:jc w:val="both"/>
        <w:rPr>
          <w:rFonts w:ascii="Times New Roman" w:eastAsia="Times New Roman" w:hAnsi="Times New Roman" w:cs="Times New Roman"/>
          <w:color w:val="000000"/>
          <w:sz w:val="28"/>
          <w:szCs w:val="28"/>
          <w:lang w:val="uz-Cyrl-UZ" w:eastAsia="ru-RU"/>
        </w:rPr>
      </w:pPr>
      <w:r w:rsidRPr="00883B8C">
        <w:rPr>
          <w:rFonts w:ascii="Times New Roman" w:eastAsia="Arial" w:hAnsi="Times New Roman" w:cs="Times New Roman"/>
          <w:color w:val="000000"/>
          <w:sz w:val="28"/>
          <w:szCs w:val="28"/>
          <w:lang w:val="uz-Cyrl-UZ" w:eastAsia="ru-RU"/>
        </w:rPr>
        <w:t>Mustaqil Davlatlar Hamdo‘stligi (MDH) mamlakatlarida o‘quvchi ijodiy faoliyatini rivojlantirishning nazariy asoslarini ta’lim jarayonida rivojlantirish bo‘yicha A.Leontyev</w:t>
      </w:r>
      <w:r w:rsidRPr="00883B8C">
        <w:rPr>
          <w:rFonts w:ascii="Times New Roman" w:eastAsia="Arial" w:hAnsi="Times New Roman" w:cs="Times New Roman"/>
          <w:color w:val="000000"/>
          <w:sz w:val="28"/>
          <w:szCs w:val="28"/>
          <w:vertAlign w:val="superscript"/>
          <w:lang w:val="uz-Cyrl-UZ" w:eastAsia="ru-RU"/>
        </w:rPr>
        <w:footnoteReference w:id="14"/>
      </w:r>
      <w:r w:rsidRPr="00883B8C">
        <w:rPr>
          <w:rFonts w:ascii="Times New Roman" w:eastAsia="Arial" w:hAnsi="Times New Roman" w:cs="Times New Roman"/>
          <w:color w:val="000000"/>
          <w:sz w:val="28"/>
          <w:szCs w:val="28"/>
          <w:lang w:val="uz-Cyrl-UZ" w:eastAsia="ru-RU"/>
        </w:rPr>
        <w:t>, G.Muxametzyanova</w:t>
      </w:r>
      <w:r w:rsidRPr="00883B8C">
        <w:rPr>
          <w:rFonts w:ascii="Times New Roman" w:eastAsia="Arial" w:hAnsi="Times New Roman" w:cs="Times New Roman"/>
          <w:color w:val="000000"/>
          <w:sz w:val="28"/>
          <w:szCs w:val="28"/>
          <w:vertAlign w:val="superscript"/>
          <w:lang w:val="uz-Cyrl-UZ" w:eastAsia="ru-RU"/>
        </w:rPr>
        <w:footnoteReference w:id="15"/>
      </w:r>
      <w:r w:rsidRPr="00883B8C">
        <w:rPr>
          <w:rFonts w:ascii="Times New Roman" w:eastAsia="Arial" w:hAnsi="Times New Roman" w:cs="Times New Roman"/>
          <w:color w:val="000000"/>
          <w:sz w:val="28"/>
          <w:szCs w:val="28"/>
          <w:lang w:val="uz-Cyrl-UZ" w:eastAsia="ru-RU"/>
        </w:rPr>
        <w:t xml:space="preserve">, B.Pugachevalar tomonidan tadqiq etilgan. </w:t>
      </w:r>
      <w:r w:rsidRPr="00883B8C">
        <w:rPr>
          <w:rFonts w:ascii="Times New Roman" w:eastAsia="Times New Roman" w:hAnsi="Times New Roman" w:cs="Times New Roman"/>
          <w:color w:val="000000"/>
          <w:sz w:val="28"/>
          <w:szCs w:val="28"/>
          <w:lang w:val="uz-Cyrl-UZ" w:eastAsia="ru-RU"/>
        </w:rPr>
        <w:t>A.</w:t>
      </w:r>
      <w:r w:rsidRPr="00883B8C">
        <w:rPr>
          <w:rFonts w:ascii="Times New Roman" w:eastAsia="Times New Roman" w:hAnsi="Times New Roman" w:cs="Times New Roman"/>
          <w:color w:val="000000"/>
          <w:spacing w:val="27"/>
          <w:sz w:val="28"/>
          <w:szCs w:val="28"/>
          <w:lang w:val="uz-Cyrl-UZ" w:eastAsia="ru-RU"/>
        </w:rPr>
        <w:t xml:space="preserve"> </w:t>
      </w:r>
      <w:r w:rsidRPr="00883B8C">
        <w:rPr>
          <w:rFonts w:ascii="Times New Roman" w:eastAsia="Times New Roman" w:hAnsi="Times New Roman" w:cs="Times New Roman"/>
          <w:color w:val="000000"/>
          <w:sz w:val="28"/>
          <w:szCs w:val="28"/>
          <w:lang w:val="uz-Cyrl-UZ" w:eastAsia="ru-RU"/>
        </w:rPr>
        <w:t>M.</w:t>
      </w:r>
      <w:r w:rsidRPr="00883B8C">
        <w:rPr>
          <w:rFonts w:ascii="Times New Roman" w:eastAsia="Times New Roman" w:hAnsi="Times New Roman" w:cs="Times New Roman"/>
          <w:color w:val="000000"/>
          <w:spacing w:val="28"/>
          <w:sz w:val="28"/>
          <w:szCs w:val="28"/>
          <w:lang w:val="uz-Cyrl-UZ" w:eastAsia="ru-RU"/>
        </w:rPr>
        <w:t xml:space="preserve"> </w:t>
      </w:r>
      <w:r w:rsidRPr="00883B8C">
        <w:rPr>
          <w:rFonts w:ascii="Times New Roman" w:eastAsia="Times New Roman" w:hAnsi="Times New Roman" w:cs="Times New Roman"/>
          <w:color w:val="000000"/>
          <w:sz w:val="28"/>
          <w:szCs w:val="28"/>
          <w:lang w:val="uz-Cyrl-UZ" w:eastAsia="ru-RU"/>
        </w:rPr>
        <w:t>Matyushk</w:t>
      </w:r>
      <w:r w:rsidRPr="00883B8C">
        <w:rPr>
          <w:rFonts w:ascii="Times New Roman" w:eastAsia="Times New Roman" w:hAnsi="Times New Roman" w:cs="Times New Roman"/>
          <w:color w:val="000000"/>
          <w:spacing w:val="1"/>
          <w:sz w:val="28"/>
          <w:szCs w:val="28"/>
          <w:lang w:val="uz-Cyrl-UZ" w:eastAsia="ru-RU"/>
        </w:rPr>
        <w:t>in</w:t>
      </w:r>
      <w:r w:rsidRPr="00883B8C">
        <w:rPr>
          <w:rFonts w:ascii="Times New Roman" w:eastAsia="Times New Roman" w:hAnsi="Times New Roman" w:cs="Times New Roman"/>
          <w:color w:val="000000"/>
          <w:sz w:val="28"/>
          <w:szCs w:val="28"/>
          <w:lang w:val="uz-Cyrl-UZ" w:eastAsia="ru-RU"/>
        </w:rPr>
        <w:t>,</w:t>
      </w:r>
      <w:r w:rsidRPr="00883B8C">
        <w:rPr>
          <w:rFonts w:ascii="Times New Roman" w:eastAsia="Times New Roman" w:hAnsi="Times New Roman" w:cs="Times New Roman"/>
          <w:color w:val="000000"/>
          <w:spacing w:val="28"/>
          <w:sz w:val="28"/>
          <w:szCs w:val="28"/>
          <w:lang w:val="uz-Cyrl-UZ" w:eastAsia="ru-RU"/>
        </w:rPr>
        <w:t xml:space="preserve"> </w:t>
      </w:r>
      <w:r w:rsidRPr="00883B8C">
        <w:rPr>
          <w:rFonts w:ascii="Times New Roman" w:eastAsia="Times New Roman" w:hAnsi="Times New Roman" w:cs="Times New Roman"/>
          <w:color w:val="000000"/>
          <w:sz w:val="28"/>
          <w:szCs w:val="28"/>
          <w:lang w:val="uz-Cyrl-UZ" w:eastAsia="ru-RU"/>
        </w:rPr>
        <w:t>I.</w:t>
      </w:r>
      <w:r w:rsidRPr="00883B8C">
        <w:rPr>
          <w:rFonts w:ascii="Times New Roman" w:eastAsia="Times New Roman" w:hAnsi="Times New Roman" w:cs="Times New Roman"/>
          <w:color w:val="000000"/>
          <w:spacing w:val="27"/>
          <w:sz w:val="28"/>
          <w:szCs w:val="28"/>
          <w:lang w:val="uz-Cyrl-UZ" w:eastAsia="ru-RU"/>
        </w:rPr>
        <w:t xml:space="preserve"> </w:t>
      </w:r>
      <w:r w:rsidRPr="00883B8C">
        <w:rPr>
          <w:rFonts w:ascii="Times New Roman" w:eastAsia="Times New Roman" w:hAnsi="Times New Roman" w:cs="Times New Roman"/>
          <w:color w:val="000000"/>
          <w:sz w:val="28"/>
          <w:szCs w:val="28"/>
          <w:lang w:val="uz-Cyrl-UZ" w:eastAsia="ru-RU"/>
        </w:rPr>
        <w:t>S.</w:t>
      </w:r>
      <w:r w:rsidRPr="00883B8C">
        <w:rPr>
          <w:rFonts w:ascii="Times New Roman" w:eastAsia="Times New Roman" w:hAnsi="Times New Roman" w:cs="Times New Roman"/>
          <w:color w:val="000000"/>
          <w:spacing w:val="27"/>
          <w:sz w:val="28"/>
          <w:szCs w:val="28"/>
          <w:lang w:val="uz-Cyrl-UZ" w:eastAsia="ru-RU"/>
        </w:rPr>
        <w:t xml:space="preserve"> </w:t>
      </w:r>
      <w:r w:rsidRPr="00883B8C">
        <w:rPr>
          <w:rFonts w:ascii="Times New Roman" w:eastAsia="Times New Roman" w:hAnsi="Times New Roman" w:cs="Times New Roman"/>
          <w:color w:val="000000"/>
          <w:sz w:val="28"/>
          <w:szCs w:val="28"/>
          <w:lang w:val="uz-Cyrl-UZ" w:eastAsia="ru-RU"/>
        </w:rPr>
        <w:t>Averina, G.</w:t>
      </w:r>
      <w:r w:rsidRPr="00883B8C">
        <w:rPr>
          <w:rFonts w:ascii="Times New Roman" w:eastAsia="Times New Roman" w:hAnsi="Times New Roman" w:cs="Times New Roman"/>
          <w:color w:val="000000"/>
          <w:spacing w:val="13"/>
          <w:sz w:val="28"/>
          <w:szCs w:val="28"/>
          <w:lang w:val="uz-Cyrl-UZ" w:eastAsia="ru-RU"/>
        </w:rPr>
        <w:t xml:space="preserve"> </w:t>
      </w:r>
      <w:r w:rsidRPr="00883B8C">
        <w:rPr>
          <w:rFonts w:ascii="Times New Roman" w:eastAsia="Times New Roman" w:hAnsi="Times New Roman" w:cs="Times New Roman"/>
          <w:color w:val="000000"/>
          <w:sz w:val="28"/>
          <w:szCs w:val="28"/>
          <w:lang w:val="uz-Cyrl-UZ" w:eastAsia="ru-RU"/>
        </w:rPr>
        <w:t>D.</w:t>
      </w:r>
      <w:r w:rsidRPr="00883B8C">
        <w:rPr>
          <w:rFonts w:ascii="Times New Roman" w:eastAsia="Times New Roman" w:hAnsi="Times New Roman" w:cs="Times New Roman"/>
          <w:color w:val="000000"/>
          <w:spacing w:val="13"/>
          <w:sz w:val="28"/>
          <w:szCs w:val="28"/>
          <w:lang w:val="uz-Cyrl-UZ" w:eastAsia="ru-RU"/>
        </w:rPr>
        <w:t xml:space="preserve"> </w:t>
      </w:r>
      <w:r w:rsidRPr="00883B8C">
        <w:rPr>
          <w:rFonts w:ascii="Times New Roman" w:eastAsia="Times New Roman" w:hAnsi="Times New Roman" w:cs="Times New Roman"/>
          <w:color w:val="000000"/>
          <w:sz w:val="28"/>
          <w:szCs w:val="28"/>
          <w:lang w:val="uz-Cyrl-UZ" w:eastAsia="ru-RU"/>
        </w:rPr>
        <w:t>Chist</w:t>
      </w:r>
      <w:r w:rsidRPr="00883B8C">
        <w:rPr>
          <w:rFonts w:ascii="Times New Roman" w:eastAsia="Times New Roman" w:hAnsi="Times New Roman" w:cs="Times New Roman"/>
          <w:color w:val="000000"/>
          <w:spacing w:val="-1"/>
          <w:sz w:val="28"/>
          <w:szCs w:val="28"/>
          <w:lang w:val="uz-Cyrl-UZ" w:eastAsia="ru-RU"/>
        </w:rPr>
        <w:t>ya</w:t>
      </w:r>
      <w:r w:rsidRPr="00883B8C">
        <w:rPr>
          <w:rFonts w:ascii="Times New Roman" w:eastAsia="Times New Roman" w:hAnsi="Times New Roman" w:cs="Times New Roman"/>
          <w:color w:val="000000"/>
          <w:sz w:val="28"/>
          <w:szCs w:val="28"/>
          <w:lang w:val="uz-Cyrl-UZ" w:eastAsia="ru-RU"/>
        </w:rPr>
        <w:t>kovalar</w:t>
      </w:r>
      <w:r w:rsidRPr="00883B8C">
        <w:rPr>
          <w:rFonts w:ascii="Times New Roman" w:eastAsia="Times New Roman" w:hAnsi="Times New Roman" w:cs="Times New Roman"/>
          <w:color w:val="000000"/>
          <w:spacing w:val="12"/>
          <w:sz w:val="28"/>
          <w:szCs w:val="28"/>
          <w:lang w:val="uz-Cyrl-UZ" w:eastAsia="ru-RU"/>
        </w:rPr>
        <w:t xml:space="preserve"> o‘</w:t>
      </w:r>
      <w:r w:rsidRPr="00883B8C">
        <w:rPr>
          <w:rFonts w:ascii="Times New Roman" w:eastAsia="Times New Roman" w:hAnsi="Times New Roman" w:cs="Times New Roman"/>
          <w:color w:val="000000"/>
          <w:sz w:val="28"/>
          <w:szCs w:val="28"/>
          <w:lang w:val="uz-Cyrl-UZ" w:eastAsia="ru-RU"/>
        </w:rPr>
        <w:t>q</w:t>
      </w:r>
      <w:r w:rsidRPr="00883B8C">
        <w:rPr>
          <w:rFonts w:ascii="Times New Roman" w:eastAsia="Times New Roman" w:hAnsi="Times New Roman" w:cs="Times New Roman"/>
          <w:color w:val="000000"/>
          <w:spacing w:val="-1"/>
          <w:sz w:val="28"/>
          <w:szCs w:val="28"/>
          <w:lang w:val="uz-Cyrl-UZ" w:eastAsia="ru-RU"/>
        </w:rPr>
        <w:t>u</w:t>
      </w:r>
      <w:r w:rsidRPr="00883B8C">
        <w:rPr>
          <w:rFonts w:ascii="Times New Roman" w:eastAsia="Times New Roman" w:hAnsi="Times New Roman" w:cs="Times New Roman"/>
          <w:color w:val="000000"/>
          <w:sz w:val="28"/>
          <w:szCs w:val="28"/>
          <w:lang w:val="uz-Cyrl-UZ" w:eastAsia="ru-RU"/>
        </w:rPr>
        <w:t>vchi</w:t>
      </w:r>
      <w:r w:rsidRPr="00883B8C">
        <w:rPr>
          <w:rFonts w:ascii="Times New Roman" w:eastAsia="Times New Roman" w:hAnsi="Times New Roman" w:cs="Times New Roman"/>
          <w:color w:val="000000"/>
          <w:spacing w:val="14"/>
          <w:sz w:val="28"/>
          <w:szCs w:val="28"/>
          <w:lang w:val="uz-Cyrl-UZ" w:eastAsia="ru-RU"/>
        </w:rPr>
        <w:t xml:space="preserve"> </w:t>
      </w:r>
      <w:r w:rsidRPr="00883B8C">
        <w:rPr>
          <w:rFonts w:ascii="Times New Roman" w:eastAsia="Times New Roman" w:hAnsi="Times New Roman" w:cs="Times New Roman"/>
          <w:color w:val="000000"/>
          <w:sz w:val="28"/>
          <w:szCs w:val="28"/>
          <w:lang w:val="uz-Cyrl-UZ" w:eastAsia="ru-RU"/>
        </w:rPr>
        <w:t>sh</w:t>
      </w:r>
      <w:r w:rsidRPr="00883B8C">
        <w:rPr>
          <w:rFonts w:ascii="Times New Roman" w:eastAsia="Times New Roman" w:hAnsi="Times New Roman" w:cs="Times New Roman"/>
          <w:color w:val="000000"/>
          <w:spacing w:val="-1"/>
          <w:sz w:val="28"/>
          <w:szCs w:val="28"/>
          <w:lang w:val="uz-Cyrl-UZ" w:eastAsia="ru-RU"/>
        </w:rPr>
        <w:t>a</w:t>
      </w:r>
      <w:r w:rsidRPr="00883B8C">
        <w:rPr>
          <w:rFonts w:ascii="Times New Roman" w:eastAsia="Times New Roman" w:hAnsi="Times New Roman" w:cs="Times New Roman"/>
          <w:color w:val="000000"/>
          <w:sz w:val="28"/>
          <w:szCs w:val="28"/>
          <w:lang w:val="uz-Cyrl-UZ" w:eastAsia="ru-RU"/>
        </w:rPr>
        <w:t>x</w:t>
      </w:r>
      <w:r w:rsidRPr="00883B8C">
        <w:rPr>
          <w:rFonts w:ascii="Times New Roman" w:eastAsia="Times New Roman" w:hAnsi="Times New Roman" w:cs="Times New Roman"/>
          <w:color w:val="000000"/>
          <w:spacing w:val="-1"/>
          <w:sz w:val="28"/>
          <w:szCs w:val="28"/>
          <w:lang w:val="uz-Cyrl-UZ" w:eastAsia="ru-RU"/>
        </w:rPr>
        <w:t>s</w:t>
      </w:r>
      <w:r w:rsidRPr="00883B8C">
        <w:rPr>
          <w:rFonts w:ascii="Times New Roman" w:eastAsia="Times New Roman" w:hAnsi="Times New Roman" w:cs="Times New Roman"/>
          <w:color w:val="000000"/>
          <w:sz w:val="28"/>
          <w:szCs w:val="28"/>
          <w:lang w:val="uz-Cyrl-UZ" w:eastAsia="ru-RU"/>
        </w:rPr>
        <w:t>in</w:t>
      </w:r>
      <w:r w:rsidRPr="00883B8C">
        <w:rPr>
          <w:rFonts w:ascii="Times New Roman" w:eastAsia="Times New Roman" w:hAnsi="Times New Roman" w:cs="Times New Roman"/>
          <w:color w:val="000000"/>
          <w:spacing w:val="-1"/>
          <w:sz w:val="28"/>
          <w:szCs w:val="28"/>
          <w:lang w:val="uz-Cyrl-UZ" w:eastAsia="ru-RU"/>
        </w:rPr>
        <w:t>i</w:t>
      </w:r>
      <w:r w:rsidRPr="00883B8C">
        <w:rPr>
          <w:rFonts w:ascii="Times New Roman" w:eastAsia="Times New Roman" w:hAnsi="Times New Roman" w:cs="Times New Roman"/>
          <w:color w:val="000000"/>
          <w:sz w:val="28"/>
          <w:szCs w:val="28"/>
          <w:lang w:val="uz-Cyrl-UZ" w:eastAsia="ru-RU"/>
        </w:rPr>
        <w:t>ng</w:t>
      </w:r>
      <w:r w:rsidRPr="00883B8C">
        <w:rPr>
          <w:rFonts w:ascii="Times New Roman" w:eastAsia="Times New Roman" w:hAnsi="Times New Roman" w:cs="Times New Roman"/>
          <w:color w:val="000000"/>
          <w:spacing w:val="11"/>
          <w:sz w:val="28"/>
          <w:szCs w:val="28"/>
          <w:lang w:val="uz-Cyrl-UZ" w:eastAsia="ru-RU"/>
        </w:rPr>
        <w:t xml:space="preserve"> </w:t>
      </w:r>
      <w:r w:rsidRPr="00883B8C">
        <w:rPr>
          <w:rFonts w:ascii="Times New Roman" w:eastAsia="Times New Roman" w:hAnsi="Times New Roman" w:cs="Times New Roman"/>
          <w:color w:val="000000"/>
          <w:spacing w:val="1"/>
          <w:sz w:val="28"/>
          <w:szCs w:val="28"/>
          <w:lang w:val="uz-Cyrl-UZ" w:eastAsia="ru-RU"/>
        </w:rPr>
        <w:t>i</w:t>
      </w:r>
      <w:r w:rsidRPr="00883B8C">
        <w:rPr>
          <w:rFonts w:ascii="Times New Roman" w:eastAsia="Times New Roman" w:hAnsi="Times New Roman" w:cs="Times New Roman"/>
          <w:color w:val="000000"/>
          <w:sz w:val="28"/>
          <w:szCs w:val="28"/>
          <w:lang w:val="uz-Cyrl-UZ" w:eastAsia="ru-RU"/>
        </w:rPr>
        <w:t>jodiy</w:t>
      </w:r>
      <w:r w:rsidRPr="00883B8C">
        <w:rPr>
          <w:rFonts w:ascii="Times New Roman" w:eastAsia="Times New Roman" w:hAnsi="Times New Roman" w:cs="Times New Roman"/>
          <w:color w:val="000000"/>
          <w:spacing w:val="12"/>
          <w:sz w:val="28"/>
          <w:szCs w:val="28"/>
          <w:lang w:val="uz-Cyrl-UZ" w:eastAsia="ru-RU"/>
        </w:rPr>
        <w:t xml:space="preserve"> </w:t>
      </w:r>
      <w:r w:rsidRPr="00883B8C">
        <w:rPr>
          <w:rFonts w:ascii="Times New Roman" w:eastAsia="Times New Roman" w:hAnsi="Times New Roman" w:cs="Times New Roman"/>
          <w:color w:val="000000"/>
          <w:sz w:val="28"/>
          <w:szCs w:val="28"/>
          <w:lang w:val="uz-Cyrl-UZ" w:eastAsia="ru-RU"/>
        </w:rPr>
        <w:t>faoliya</w:t>
      </w:r>
      <w:r w:rsidRPr="00883B8C">
        <w:rPr>
          <w:rFonts w:ascii="Times New Roman" w:eastAsia="Times New Roman" w:hAnsi="Times New Roman" w:cs="Times New Roman"/>
          <w:color w:val="000000"/>
          <w:spacing w:val="-1"/>
          <w:sz w:val="28"/>
          <w:szCs w:val="28"/>
          <w:lang w:val="uz-Cyrl-UZ" w:eastAsia="ru-RU"/>
        </w:rPr>
        <w:t>t</w:t>
      </w:r>
      <w:r w:rsidRPr="00883B8C">
        <w:rPr>
          <w:rFonts w:ascii="Times New Roman" w:eastAsia="Times New Roman" w:hAnsi="Times New Roman" w:cs="Times New Roman"/>
          <w:color w:val="000000"/>
          <w:sz w:val="28"/>
          <w:szCs w:val="28"/>
          <w:lang w:val="uz-Cyrl-UZ" w:eastAsia="ru-RU"/>
        </w:rPr>
        <w:t>i</w:t>
      </w:r>
      <w:r w:rsidRPr="00883B8C">
        <w:rPr>
          <w:rFonts w:ascii="Times New Roman" w:eastAsia="Times New Roman" w:hAnsi="Times New Roman" w:cs="Times New Roman"/>
          <w:color w:val="000000"/>
          <w:spacing w:val="5"/>
          <w:sz w:val="28"/>
          <w:szCs w:val="28"/>
          <w:lang w:val="uz-Cyrl-UZ" w:eastAsia="ru-RU"/>
        </w:rPr>
        <w:t>n</w:t>
      </w:r>
      <w:r w:rsidRPr="00883B8C">
        <w:rPr>
          <w:rFonts w:ascii="Times New Roman" w:eastAsia="Times New Roman" w:hAnsi="Times New Roman" w:cs="Times New Roman"/>
          <w:color w:val="000000"/>
          <w:spacing w:val="1"/>
          <w:sz w:val="28"/>
          <w:szCs w:val="28"/>
          <w:lang w:val="uz-Cyrl-UZ" w:eastAsia="ru-RU"/>
        </w:rPr>
        <w:t>i</w:t>
      </w:r>
      <w:r w:rsidRPr="00883B8C">
        <w:rPr>
          <w:rFonts w:ascii="Times New Roman" w:eastAsia="Times New Roman" w:hAnsi="Times New Roman" w:cs="Times New Roman"/>
          <w:color w:val="000000"/>
          <w:spacing w:val="15"/>
          <w:sz w:val="28"/>
          <w:szCs w:val="28"/>
          <w:lang w:val="uz-Cyrl-UZ" w:eastAsia="ru-RU"/>
        </w:rPr>
        <w:t xml:space="preserve"> </w:t>
      </w:r>
      <w:r w:rsidRPr="00883B8C">
        <w:rPr>
          <w:rFonts w:ascii="Times New Roman" w:eastAsia="Times New Roman" w:hAnsi="Times New Roman" w:cs="Times New Roman"/>
          <w:color w:val="000000"/>
          <w:sz w:val="28"/>
          <w:szCs w:val="28"/>
          <w:lang w:val="uz-Cyrl-UZ" w:eastAsia="ru-RU"/>
        </w:rPr>
        <w:t>ta</w:t>
      </w:r>
      <w:r w:rsidRPr="00883B8C">
        <w:rPr>
          <w:rFonts w:ascii="Times New Roman" w:eastAsia="Times New Roman" w:hAnsi="Times New Roman" w:cs="Times New Roman"/>
          <w:color w:val="000000"/>
          <w:spacing w:val="-1"/>
          <w:sz w:val="28"/>
          <w:szCs w:val="28"/>
          <w:lang w:val="uz-Cyrl-UZ" w:eastAsia="ru-RU"/>
        </w:rPr>
        <w:t>sh</w:t>
      </w:r>
      <w:r w:rsidRPr="00883B8C">
        <w:rPr>
          <w:rFonts w:ascii="Times New Roman" w:eastAsia="Times New Roman" w:hAnsi="Times New Roman" w:cs="Times New Roman"/>
          <w:color w:val="000000"/>
          <w:sz w:val="28"/>
          <w:szCs w:val="28"/>
          <w:lang w:val="uz-Cyrl-UZ" w:eastAsia="ru-RU"/>
        </w:rPr>
        <w:t>kil</w:t>
      </w:r>
      <w:r w:rsidRPr="00883B8C">
        <w:rPr>
          <w:rFonts w:ascii="Times New Roman" w:eastAsia="Times New Roman" w:hAnsi="Times New Roman" w:cs="Times New Roman"/>
          <w:color w:val="000000"/>
          <w:spacing w:val="13"/>
          <w:sz w:val="28"/>
          <w:szCs w:val="28"/>
          <w:lang w:val="uz-Cyrl-UZ" w:eastAsia="ru-RU"/>
        </w:rPr>
        <w:t xml:space="preserve"> </w:t>
      </w:r>
      <w:r w:rsidRPr="00883B8C">
        <w:rPr>
          <w:rFonts w:ascii="Times New Roman" w:eastAsia="Times New Roman" w:hAnsi="Times New Roman" w:cs="Times New Roman"/>
          <w:color w:val="000000"/>
          <w:spacing w:val="-1"/>
          <w:sz w:val="28"/>
          <w:szCs w:val="28"/>
          <w:lang w:val="uz-Cyrl-UZ" w:eastAsia="ru-RU"/>
        </w:rPr>
        <w:t>q</w:t>
      </w:r>
      <w:r w:rsidRPr="00883B8C">
        <w:rPr>
          <w:rFonts w:ascii="Times New Roman" w:eastAsia="Times New Roman" w:hAnsi="Times New Roman" w:cs="Times New Roman"/>
          <w:color w:val="000000"/>
          <w:sz w:val="28"/>
          <w:szCs w:val="28"/>
          <w:lang w:val="uz-Cyrl-UZ" w:eastAsia="ru-RU"/>
        </w:rPr>
        <w:t>ilish masala</w:t>
      </w:r>
      <w:r w:rsidRPr="00883B8C">
        <w:rPr>
          <w:rFonts w:ascii="Times New Roman" w:eastAsia="Times New Roman" w:hAnsi="Times New Roman" w:cs="Times New Roman"/>
          <w:color w:val="000000"/>
          <w:spacing w:val="-1"/>
          <w:sz w:val="28"/>
          <w:szCs w:val="28"/>
          <w:lang w:val="uz-Cyrl-UZ" w:eastAsia="ru-RU"/>
        </w:rPr>
        <w:t>l</w:t>
      </w:r>
      <w:r w:rsidRPr="00883B8C">
        <w:rPr>
          <w:rFonts w:ascii="Times New Roman" w:eastAsia="Times New Roman" w:hAnsi="Times New Roman" w:cs="Times New Roman"/>
          <w:color w:val="000000"/>
          <w:sz w:val="28"/>
          <w:szCs w:val="28"/>
          <w:lang w:val="uz-Cyrl-UZ" w:eastAsia="ru-RU"/>
        </w:rPr>
        <w:t>a</w:t>
      </w:r>
      <w:r w:rsidRPr="00883B8C">
        <w:rPr>
          <w:rFonts w:ascii="Times New Roman" w:eastAsia="Times New Roman" w:hAnsi="Times New Roman" w:cs="Times New Roman"/>
          <w:color w:val="000000"/>
          <w:spacing w:val="-1"/>
          <w:sz w:val="28"/>
          <w:szCs w:val="28"/>
          <w:lang w:val="uz-Cyrl-UZ" w:eastAsia="ru-RU"/>
        </w:rPr>
        <w:t>r</w:t>
      </w:r>
      <w:r w:rsidRPr="00883B8C">
        <w:rPr>
          <w:rFonts w:ascii="Times New Roman" w:eastAsia="Times New Roman" w:hAnsi="Times New Roman" w:cs="Times New Roman"/>
          <w:color w:val="000000"/>
          <w:sz w:val="28"/>
          <w:szCs w:val="28"/>
          <w:lang w:val="uz-Cyrl-UZ" w:eastAsia="ru-RU"/>
        </w:rPr>
        <w:t>i</w:t>
      </w:r>
      <w:r w:rsidRPr="00883B8C">
        <w:rPr>
          <w:rFonts w:ascii="Times New Roman" w:eastAsia="Times New Roman" w:hAnsi="Times New Roman" w:cs="Times New Roman"/>
          <w:color w:val="000000"/>
          <w:spacing w:val="93"/>
          <w:sz w:val="28"/>
          <w:szCs w:val="28"/>
          <w:lang w:val="uz-Cyrl-UZ" w:eastAsia="ru-RU"/>
        </w:rPr>
        <w:t xml:space="preserve"> </w:t>
      </w:r>
      <w:r w:rsidRPr="00883B8C">
        <w:rPr>
          <w:rFonts w:ascii="Times New Roman" w:eastAsia="Times New Roman" w:hAnsi="Times New Roman" w:cs="Times New Roman"/>
          <w:color w:val="000000"/>
          <w:spacing w:val="-2"/>
          <w:sz w:val="28"/>
          <w:szCs w:val="28"/>
          <w:lang w:val="uz-Cyrl-UZ" w:eastAsia="ru-RU"/>
        </w:rPr>
        <w:t>u</w:t>
      </w:r>
      <w:r w:rsidRPr="00883B8C">
        <w:rPr>
          <w:rFonts w:ascii="Times New Roman" w:eastAsia="Times New Roman" w:hAnsi="Times New Roman" w:cs="Times New Roman"/>
          <w:color w:val="000000"/>
          <w:sz w:val="28"/>
          <w:szCs w:val="28"/>
          <w:lang w:val="uz-Cyrl-UZ" w:eastAsia="ru-RU"/>
        </w:rPr>
        <w:t>stida</w:t>
      </w:r>
      <w:r w:rsidRPr="00883B8C">
        <w:rPr>
          <w:rFonts w:ascii="Times New Roman" w:eastAsia="Times New Roman" w:hAnsi="Times New Roman" w:cs="Times New Roman"/>
          <w:color w:val="000000"/>
          <w:spacing w:val="90"/>
          <w:sz w:val="28"/>
          <w:szCs w:val="28"/>
          <w:lang w:val="uz-Cyrl-UZ" w:eastAsia="ru-RU"/>
        </w:rPr>
        <w:t xml:space="preserve"> </w:t>
      </w:r>
      <w:r w:rsidRPr="00883B8C">
        <w:rPr>
          <w:rFonts w:ascii="Times New Roman" w:eastAsia="Times New Roman" w:hAnsi="Times New Roman" w:cs="Times New Roman"/>
          <w:color w:val="000000"/>
          <w:spacing w:val="1"/>
          <w:sz w:val="28"/>
          <w:szCs w:val="28"/>
          <w:lang w:val="uz-Cyrl-UZ" w:eastAsia="ru-RU"/>
        </w:rPr>
        <w:t>i</w:t>
      </w:r>
      <w:r w:rsidRPr="00883B8C">
        <w:rPr>
          <w:rFonts w:ascii="Times New Roman" w:eastAsia="Times New Roman" w:hAnsi="Times New Roman" w:cs="Times New Roman"/>
          <w:color w:val="000000"/>
          <w:sz w:val="28"/>
          <w:szCs w:val="28"/>
          <w:lang w:val="uz-Cyrl-UZ" w:eastAsia="ru-RU"/>
        </w:rPr>
        <w:t>zlanish</w:t>
      </w:r>
      <w:r w:rsidRPr="00883B8C">
        <w:rPr>
          <w:rFonts w:ascii="Times New Roman" w:eastAsia="Times New Roman" w:hAnsi="Times New Roman" w:cs="Times New Roman"/>
          <w:color w:val="000000"/>
          <w:spacing w:val="92"/>
          <w:sz w:val="28"/>
          <w:szCs w:val="28"/>
          <w:lang w:val="uz-Cyrl-UZ" w:eastAsia="ru-RU"/>
        </w:rPr>
        <w:t xml:space="preserve"> </w:t>
      </w:r>
      <w:r w:rsidRPr="00883B8C">
        <w:rPr>
          <w:rFonts w:ascii="Times New Roman" w:eastAsia="Times New Roman" w:hAnsi="Times New Roman" w:cs="Times New Roman"/>
          <w:color w:val="000000"/>
          <w:spacing w:val="1"/>
          <w:sz w:val="28"/>
          <w:szCs w:val="28"/>
          <w:lang w:val="uz-Cyrl-UZ" w:eastAsia="ru-RU"/>
        </w:rPr>
        <w:t>o</w:t>
      </w:r>
      <w:r w:rsidRPr="00883B8C">
        <w:rPr>
          <w:rFonts w:ascii="Times New Roman" w:eastAsia="Times New Roman" w:hAnsi="Times New Roman" w:cs="Times New Roman"/>
          <w:color w:val="000000"/>
          <w:spacing w:val="-1"/>
          <w:sz w:val="28"/>
          <w:szCs w:val="28"/>
          <w:lang w:val="uz-Cyrl-UZ" w:eastAsia="ru-RU"/>
        </w:rPr>
        <w:t>l</w:t>
      </w:r>
      <w:r w:rsidRPr="00883B8C">
        <w:rPr>
          <w:rFonts w:ascii="Times New Roman" w:eastAsia="Times New Roman" w:hAnsi="Times New Roman" w:cs="Times New Roman"/>
          <w:color w:val="000000"/>
          <w:sz w:val="28"/>
          <w:szCs w:val="28"/>
          <w:lang w:val="uz-Cyrl-UZ" w:eastAsia="ru-RU"/>
        </w:rPr>
        <w:t>ib</w:t>
      </w:r>
      <w:r w:rsidRPr="00883B8C">
        <w:rPr>
          <w:rFonts w:ascii="Times New Roman" w:eastAsia="Times New Roman" w:hAnsi="Times New Roman" w:cs="Times New Roman"/>
          <w:color w:val="000000"/>
          <w:spacing w:val="92"/>
          <w:sz w:val="28"/>
          <w:szCs w:val="28"/>
          <w:lang w:val="uz-Cyrl-UZ" w:eastAsia="ru-RU"/>
        </w:rPr>
        <w:t xml:space="preserve"> </w:t>
      </w:r>
      <w:r w:rsidRPr="00883B8C">
        <w:rPr>
          <w:rFonts w:ascii="Times New Roman" w:eastAsia="Times New Roman" w:hAnsi="Times New Roman" w:cs="Times New Roman"/>
          <w:color w:val="000000"/>
          <w:spacing w:val="1"/>
          <w:sz w:val="28"/>
          <w:szCs w:val="28"/>
          <w:lang w:val="uz-Cyrl-UZ" w:eastAsia="ru-RU"/>
        </w:rPr>
        <w:t>b</w:t>
      </w:r>
      <w:r w:rsidRPr="00883B8C">
        <w:rPr>
          <w:rFonts w:ascii="Times New Roman" w:eastAsia="Times New Roman" w:hAnsi="Times New Roman" w:cs="Times New Roman"/>
          <w:color w:val="000000"/>
          <w:sz w:val="28"/>
          <w:szCs w:val="28"/>
          <w:lang w:val="uz-Cyrl-UZ" w:eastAsia="ru-RU"/>
        </w:rPr>
        <w:t>orib,</w:t>
      </w:r>
      <w:r w:rsidRPr="00883B8C">
        <w:rPr>
          <w:rFonts w:ascii="Times New Roman" w:eastAsia="Times New Roman" w:hAnsi="Times New Roman" w:cs="Times New Roman"/>
          <w:color w:val="000000"/>
          <w:spacing w:val="98"/>
          <w:sz w:val="28"/>
          <w:szCs w:val="28"/>
          <w:lang w:val="uz-Cyrl-UZ" w:eastAsia="ru-RU"/>
        </w:rPr>
        <w:t xml:space="preserve"> </w:t>
      </w:r>
      <w:r w:rsidRPr="00883B8C">
        <w:rPr>
          <w:rFonts w:ascii="Times New Roman" w:eastAsia="Times New Roman" w:hAnsi="Times New Roman" w:cs="Times New Roman"/>
          <w:color w:val="000000"/>
          <w:spacing w:val="-1"/>
          <w:sz w:val="28"/>
          <w:szCs w:val="28"/>
          <w:lang w:val="uz-Cyrl-UZ" w:eastAsia="ru-RU"/>
        </w:rPr>
        <w:t>ul</w:t>
      </w:r>
      <w:r w:rsidRPr="00883B8C">
        <w:rPr>
          <w:rFonts w:ascii="Times New Roman" w:eastAsia="Times New Roman" w:hAnsi="Times New Roman" w:cs="Times New Roman"/>
          <w:color w:val="000000"/>
          <w:sz w:val="28"/>
          <w:szCs w:val="28"/>
          <w:lang w:val="uz-Cyrl-UZ" w:eastAsia="ru-RU"/>
        </w:rPr>
        <w:t>arning</w:t>
      </w:r>
      <w:r w:rsidRPr="00883B8C">
        <w:rPr>
          <w:rFonts w:ascii="Times New Roman" w:eastAsia="Times New Roman" w:hAnsi="Times New Roman" w:cs="Times New Roman"/>
          <w:color w:val="000000"/>
          <w:spacing w:val="93"/>
          <w:sz w:val="28"/>
          <w:szCs w:val="28"/>
          <w:lang w:val="uz-Cyrl-UZ" w:eastAsia="ru-RU"/>
        </w:rPr>
        <w:t xml:space="preserve"> </w:t>
      </w:r>
      <w:r w:rsidRPr="00883B8C">
        <w:rPr>
          <w:rFonts w:ascii="Times New Roman" w:eastAsia="Times New Roman" w:hAnsi="Times New Roman" w:cs="Times New Roman"/>
          <w:color w:val="000000"/>
          <w:sz w:val="28"/>
          <w:szCs w:val="28"/>
          <w:lang w:val="uz-Cyrl-UZ" w:eastAsia="ru-RU"/>
        </w:rPr>
        <w:t>h</w:t>
      </w:r>
      <w:r w:rsidRPr="00883B8C">
        <w:rPr>
          <w:rFonts w:ascii="Times New Roman" w:eastAsia="Times New Roman" w:hAnsi="Times New Roman" w:cs="Times New Roman"/>
          <w:color w:val="000000"/>
          <w:spacing w:val="-1"/>
          <w:sz w:val="28"/>
          <w:szCs w:val="28"/>
          <w:lang w:val="uz-Cyrl-UZ" w:eastAsia="ru-RU"/>
        </w:rPr>
        <w:t>a</w:t>
      </w:r>
      <w:r w:rsidRPr="00883B8C">
        <w:rPr>
          <w:rFonts w:ascii="Times New Roman" w:eastAsia="Times New Roman" w:hAnsi="Times New Roman" w:cs="Times New Roman"/>
          <w:color w:val="000000"/>
          <w:sz w:val="28"/>
          <w:szCs w:val="28"/>
          <w:lang w:val="uz-Cyrl-UZ" w:eastAsia="ru-RU"/>
        </w:rPr>
        <w:t>r</w:t>
      </w:r>
      <w:r w:rsidRPr="00883B8C">
        <w:rPr>
          <w:rFonts w:ascii="Times New Roman" w:eastAsia="Times New Roman" w:hAnsi="Times New Roman" w:cs="Times New Roman"/>
          <w:color w:val="000000"/>
          <w:spacing w:val="91"/>
          <w:sz w:val="28"/>
          <w:szCs w:val="28"/>
          <w:lang w:val="uz-Cyrl-UZ" w:eastAsia="ru-RU"/>
        </w:rPr>
        <w:t xml:space="preserve"> </w:t>
      </w:r>
      <w:r w:rsidRPr="00883B8C">
        <w:rPr>
          <w:rFonts w:ascii="Times New Roman" w:eastAsia="Times New Roman" w:hAnsi="Times New Roman" w:cs="Times New Roman"/>
          <w:color w:val="000000"/>
          <w:spacing w:val="1"/>
          <w:sz w:val="28"/>
          <w:szCs w:val="28"/>
          <w:lang w:val="uz-Cyrl-UZ" w:eastAsia="ru-RU"/>
        </w:rPr>
        <w:lastRenderedPageBreak/>
        <w:t>b</w:t>
      </w:r>
      <w:r w:rsidRPr="00883B8C">
        <w:rPr>
          <w:rFonts w:ascii="Times New Roman" w:eastAsia="Times New Roman" w:hAnsi="Times New Roman" w:cs="Times New Roman"/>
          <w:color w:val="000000"/>
          <w:sz w:val="28"/>
          <w:szCs w:val="28"/>
          <w:lang w:val="uz-Cyrl-UZ" w:eastAsia="ru-RU"/>
        </w:rPr>
        <w:t>ir</w:t>
      </w:r>
      <w:r w:rsidRPr="00883B8C">
        <w:rPr>
          <w:rFonts w:ascii="Times New Roman" w:eastAsia="Times New Roman" w:hAnsi="Times New Roman" w:cs="Times New Roman"/>
          <w:color w:val="000000"/>
          <w:spacing w:val="94"/>
          <w:sz w:val="28"/>
          <w:szCs w:val="28"/>
          <w:lang w:val="uz-Cyrl-UZ" w:eastAsia="ru-RU"/>
        </w:rPr>
        <w:t xml:space="preserve"> </w:t>
      </w:r>
      <w:r w:rsidRPr="00883B8C">
        <w:rPr>
          <w:rFonts w:ascii="Times New Roman" w:eastAsia="Times New Roman" w:hAnsi="Times New Roman" w:cs="Times New Roman"/>
          <w:color w:val="000000"/>
          <w:sz w:val="28"/>
          <w:szCs w:val="28"/>
          <w:lang w:val="uz-Cyrl-UZ" w:eastAsia="ru-RU"/>
        </w:rPr>
        <w:t>rivojla</w:t>
      </w:r>
      <w:r w:rsidRPr="00883B8C">
        <w:rPr>
          <w:rFonts w:ascii="Times New Roman" w:eastAsia="Times New Roman" w:hAnsi="Times New Roman" w:cs="Times New Roman"/>
          <w:color w:val="000000"/>
          <w:spacing w:val="-1"/>
          <w:sz w:val="28"/>
          <w:szCs w:val="28"/>
          <w:lang w:val="uz-Cyrl-UZ" w:eastAsia="ru-RU"/>
        </w:rPr>
        <w:t>ni</w:t>
      </w:r>
      <w:r w:rsidRPr="00883B8C">
        <w:rPr>
          <w:rFonts w:ascii="Times New Roman" w:eastAsia="Times New Roman" w:hAnsi="Times New Roman" w:cs="Times New Roman"/>
          <w:color w:val="000000"/>
          <w:sz w:val="28"/>
          <w:szCs w:val="28"/>
          <w:lang w:val="uz-Cyrl-UZ" w:eastAsia="ru-RU"/>
        </w:rPr>
        <w:t>sh bosqichi</w:t>
      </w:r>
      <w:r w:rsidRPr="00883B8C">
        <w:rPr>
          <w:rFonts w:ascii="Times New Roman" w:eastAsia="Times New Roman" w:hAnsi="Times New Roman" w:cs="Times New Roman"/>
          <w:color w:val="000000"/>
          <w:spacing w:val="3"/>
          <w:sz w:val="28"/>
          <w:szCs w:val="28"/>
          <w:lang w:val="uz-Cyrl-UZ" w:eastAsia="ru-RU"/>
        </w:rPr>
        <w:t xml:space="preserve"> </w:t>
      </w:r>
      <w:r w:rsidRPr="00883B8C">
        <w:rPr>
          <w:rFonts w:ascii="Times New Roman" w:eastAsia="Times New Roman" w:hAnsi="Times New Roman" w:cs="Times New Roman"/>
          <w:color w:val="000000"/>
          <w:sz w:val="28"/>
          <w:szCs w:val="28"/>
          <w:lang w:val="uz-Cyrl-UZ" w:eastAsia="ru-RU"/>
        </w:rPr>
        <w:t>bilish</w:t>
      </w:r>
      <w:r w:rsidRPr="00883B8C">
        <w:rPr>
          <w:rFonts w:ascii="Times New Roman" w:eastAsia="Times New Roman" w:hAnsi="Times New Roman" w:cs="Times New Roman"/>
          <w:color w:val="000000"/>
          <w:spacing w:val="4"/>
          <w:sz w:val="28"/>
          <w:szCs w:val="28"/>
          <w:lang w:val="uz-Cyrl-UZ" w:eastAsia="ru-RU"/>
        </w:rPr>
        <w:t xml:space="preserve"> </w:t>
      </w:r>
      <w:r w:rsidRPr="00883B8C">
        <w:rPr>
          <w:rFonts w:ascii="Times New Roman" w:eastAsia="Times New Roman" w:hAnsi="Times New Roman" w:cs="Times New Roman"/>
          <w:color w:val="000000"/>
          <w:spacing w:val="-1"/>
          <w:sz w:val="28"/>
          <w:szCs w:val="28"/>
          <w:lang w:val="uz-Cyrl-UZ" w:eastAsia="ru-RU"/>
        </w:rPr>
        <w:t>j</w:t>
      </w:r>
      <w:r w:rsidRPr="00883B8C">
        <w:rPr>
          <w:rFonts w:ascii="Times New Roman" w:eastAsia="Times New Roman" w:hAnsi="Times New Roman" w:cs="Times New Roman"/>
          <w:color w:val="000000"/>
          <w:sz w:val="28"/>
          <w:szCs w:val="28"/>
          <w:lang w:val="uz-Cyrl-UZ" w:eastAsia="ru-RU"/>
        </w:rPr>
        <w:t>a</w:t>
      </w:r>
      <w:r w:rsidRPr="00883B8C">
        <w:rPr>
          <w:rFonts w:ascii="Times New Roman" w:eastAsia="Times New Roman" w:hAnsi="Times New Roman" w:cs="Times New Roman"/>
          <w:color w:val="000000"/>
          <w:spacing w:val="-1"/>
          <w:sz w:val="28"/>
          <w:szCs w:val="28"/>
          <w:lang w:val="uz-Cyrl-UZ" w:eastAsia="ru-RU"/>
        </w:rPr>
        <w:t>r</w:t>
      </w:r>
      <w:r w:rsidRPr="00883B8C">
        <w:rPr>
          <w:rFonts w:ascii="Times New Roman" w:eastAsia="Times New Roman" w:hAnsi="Times New Roman" w:cs="Times New Roman"/>
          <w:color w:val="000000"/>
          <w:sz w:val="28"/>
          <w:szCs w:val="28"/>
          <w:lang w:val="uz-Cyrl-UZ" w:eastAsia="ru-RU"/>
        </w:rPr>
        <w:t>ayo</w:t>
      </w:r>
      <w:r w:rsidRPr="00883B8C">
        <w:rPr>
          <w:rFonts w:ascii="Times New Roman" w:eastAsia="Times New Roman" w:hAnsi="Times New Roman" w:cs="Times New Roman"/>
          <w:color w:val="000000"/>
          <w:spacing w:val="2"/>
          <w:sz w:val="28"/>
          <w:szCs w:val="28"/>
          <w:lang w:val="uz-Cyrl-UZ" w:eastAsia="ru-RU"/>
        </w:rPr>
        <w:t>n</w:t>
      </w:r>
      <w:r w:rsidRPr="00883B8C">
        <w:rPr>
          <w:rFonts w:ascii="Times New Roman" w:eastAsia="Times New Roman" w:hAnsi="Times New Roman" w:cs="Times New Roman"/>
          <w:color w:val="000000"/>
          <w:sz w:val="28"/>
          <w:szCs w:val="28"/>
          <w:lang w:val="uz-Cyrl-UZ" w:eastAsia="ru-RU"/>
        </w:rPr>
        <w:t>larining</w:t>
      </w:r>
      <w:r w:rsidRPr="00883B8C">
        <w:rPr>
          <w:rFonts w:ascii="Times New Roman" w:eastAsia="Times New Roman" w:hAnsi="Times New Roman" w:cs="Times New Roman"/>
          <w:color w:val="000000"/>
          <w:spacing w:val="2"/>
          <w:sz w:val="28"/>
          <w:szCs w:val="28"/>
          <w:lang w:val="uz-Cyrl-UZ" w:eastAsia="ru-RU"/>
        </w:rPr>
        <w:t xml:space="preserve"> </w:t>
      </w:r>
      <w:r w:rsidRPr="00883B8C">
        <w:rPr>
          <w:rFonts w:ascii="Times New Roman" w:eastAsia="Times New Roman" w:hAnsi="Times New Roman" w:cs="Times New Roman"/>
          <w:color w:val="000000"/>
          <w:sz w:val="28"/>
          <w:szCs w:val="28"/>
          <w:lang w:val="uz-Cyrl-UZ" w:eastAsia="ru-RU"/>
        </w:rPr>
        <w:t>ri</w:t>
      </w:r>
      <w:r w:rsidRPr="00883B8C">
        <w:rPr>
          <w:rFonts w:ascii="Times New Roman" w:eastAsia="Times New Roman" w:hAnsi="Times New Roman" w:cs="Times New Roman"/>
          <w:color w:val="000000"/>
          <w:spacing w:val="-1"/>
          <w:sz w:val="28"/>
          <w:szCs w:val="28"/>
          <w:lang w:val="uz-Cyrl-UZ" w:eastAsia="ru-RU"/>
        </w:rPr>
        <w:t>v</w:t>
      </w:r>
      <w:r w:rsidRPr="00883B8C">
        <w:rPr>
          <w:rFonts w:ascii="Times New Roman" w:eastAsia="Times New Roman" w:hAnsi="Times New Roman" w:cs="Times New Roman"/>
          <w:color w:val="000000"/>
          <w:sz w:val="28"/>
          <w:szCs w:val="28"/>
          <w:lang w:val="uz-Cyrl-UZ" w:eastAsia="ru-RU"/>
        </w:rPr>
        <w:t>o</w:t>
      </w:r>
      <w:r w:rsidRPr="00883B8C">
        <w:rPr>
          <w:rFonts w:ascii="Times New Roman" w:eastAsia="Times New Roman" w:hAnsi="Times New Roman" w:cs="Times New Roman"/>
          <w:color w:val="000000"/>
          <w:spacing w:val="-1"/>
          <w:sz w:val="28"/>
          <w:szCs w:val="28"/>
          <w:lang w:val="uz-Cyrl-UZ" w:eastAsia="ru-RU"/>
        </w:rPr>
        <w:t>j</w:t>
      </w:r>
      <w:r w:rsidRPr="00883B8C">
        <w:rPr>
          <w:rFonts w:ascii="Times New Roman" w:eastAsia="Times New Roman" w:hAnsi="Times New Roman" w:cs="Times New Roman"/>
          <w:color w:val="000000"/>
          <w:sz w:val="28"/>
          <w:szCs w:val="28"/>
          <w:lang w:val="uz-Cyrl-UZ" w:eastAsia="ru-RU"/>
        </w:rPr>
        <w:t>la</w:t>
      </w:r>
      <w:r w:rsidRPr="00883B8C">
        <w:rPr>
          <w:rFonts w:ascii="Times New Roman" w:eastAsia="Times New Roman" w:hAnsi="Times New Roman" w:cs="Times New Roman"/>
          <w:color w:val="000000"/>
          <w:spacing w:val="3"/>
          <w:sz w:val="28"/>
          <w:szCs w:val="28"/>
          <w:lang w:val="uz-Cyrl-UZ" w:eastAsia="ru-RU"/>
        </w:rPr>
        <w:t>n</w:t>
      </w:r>
      <w:r w:rsidRPr="00883B8C">
        <w:rPr>
          <w:rFonts w:ascii="Times New Roman" w:eastAsia="Times New Roman" w:hAnsi="Times New Roman" w:cs="Times New Roman"/>
          <w:color w:val="000000"/>
          <w:spacing w:val="1"/>
          <w:sz w:val="28"/>
          <w:szCs w:val="28"/>
          <w:lang w:val="uz-Cyrl-UZ" w:eastAsia="ru-RU"/>
        </w:rPr>
        <w:t>i</w:t>
      </w:r>
      <w:r w:rsidRPr="00883B8C">
        <w:rPr>
          <w:rFonts w:ascii="Times New Roman" w:eastAsia="Times New Roman" w:hAnsi="Times New Roman" w:cs="Times New Roman"/>
          <w:color w:val="000000"/>
          <w:sz w:val="28"/>
          <w:szCs w:val="28"/>
          <w:lang w:val="uz-Cyrl-UZ" w:eastAsia="ru-RU"/>
        </w:rPr>
        <w:t>shi</w:t>
      </w:r>
      <w:r w:rsidRPr="00883B8C">
        <w:rPr>
          <w:rFonts w:ascii="Times New Roman" w:eastAsia="Times New Roman" w:hAnsi="Times New Roman" w:cs="Times New Roman"/>
          <w:color w:val="000000"/>
          <w:spacing w:val="2"/>
          <w:sz w:val="28"/>
          <w:szCs w:val="28"/>
          <w:lang w:val="uz-Cyrl-UZ" w:eastAsia="ru-RU"/>
        </w:rPr>
        <w:t xml:space="preserve"> </w:t>
      </w:r>
      <w:r w:rsidRPr="00883B8C">
        <w:rPr>
          <w:rFonts w:ascii="Times New Roman" w:eastAsia="Times New Roman" w:hAnsi="Times New Roman" w:cs="Times New Roman"/>
          <w:color w:val="000000"/>
          <w:spacing w:val="1"/>
          <w:sz w:val="28"/>
          <w:szCs w:val="28"/>
          <w:lang w:val="uz-Cyrl-UZ" w:eastAsia="ru-RU"/>
        </w:rPr>
        <w:t>b</w:t>
      </w:r>
      <w:r w:rsidRPr="00883B8C">
        <w:rPr>
          <w:rFonts w:ascii="Times New Roman" w:eastAsia="Times New Roman" w:hAnsi="Times New Roman" w:cs="Times New Roman"/>
          <w:color w:val="000000"/>
          <w:sz w:val="28"/>
          <w:szCs w:val="28"/>
          <w:lang w:val="uz-Cyrl-UZ" w:eastAsia="ru-RU"/>
        </w:rPr>
        <w:t>il</w:t>
      </w:r>
      <w:r w:rsidRPr="00883B8C">
        <w:rPr>
          <w:rFonts w:ascii="Times New Roman" w:eastAsia="Times New Roman" w:hAnsi="Times New Roman" w:cs="Times New Roman"/>
          <w:color w:val="000000"/>
          <w:spacing w:val="-1"/>
          <w:sz w:val="28"/>
          <w:szCs w:val="28"/>
          <w:lang w:val="uz-Cyrl-UZ" w:eastAsia="ru-RU"/>
        </w:rPr>
        <w:t>a</w:t>
      </w:r>
      <w:r w:rsidRPr="00883B8C">
        <w:rPr>
          <w:rFonts w:ascii="Times New Roman" w:eastAsia="Times New Roman" w:hAnsi="Times New Roman" w:cs="Times New Roman"/>
          <w:color w:val="000000"/>
          <w:sz w:val="28"/>
          <w:szCs w:val="28"/>
          <w:lang w:val="uz-Cyrl-UZ" w:eastAsia="ru-RU"/>
        </w:rPr>
        <w:t>n</w:t>
      </w:r>
      <w:r w:rsidRPr="00883B8C">
        <w:rPr>
          <w:rFonts w:ascii="Times New Roman" w:eastAsia="Times New Roman" w:hAnsi="Times New Roman" w:cs="Times New Roman"/>
          <w:color w:val="000000"/>
          <w:spacing w:val="4"/>
          <w:sz w:val="28"/>
          <w:szCs w:val="28"/>
          <w:lang w:val="uz-Cyrl-UZ" w:eastAsia="ru-RU"/>
        </w:rPr>
        <w:t xml:space="preserve"> </w:t>
      </w:r>
      <w:r w:rsidRPr="00883B8C">
        <w:rPr>
          <w:rFonts w:ascii="Times New Roman" w:eastAsia="Times New Roman" w:hAnsi="Times New Roman" w:cs="Times New Roman"/>
          <w:color w:val="000000"/>
          <w:sz w:val="28"/>
          <w:szCs w:val="28"/>
          <w:lang w:val="uz-Cyrl-UZ" w:eastAsia="ru-RU"/>
        </w:rPr>
        <w:t>b</w:t>
      </w:r>
      <w:r w:rsidRPr="00883B8C">
        <w:rPr>
          <w:rFonts w:ascii="Times New Roman" w:eastAsia="Times New Roman" w:hAnsi="Times New Roman" w:cs="Times New Roman"/>
          <w:color w:val="000000"/>
          <w:spacing w:val="1"/>
          <w:sz w:val="28"/>
          <w:szCs w:val="28"/>
          <w:lang w:val="uz-Cyrl-UZ" w:eastAsia="ru-RU"/>
        </w:rPr>
        <w:t>o</w:t>
      </w:r>
      <w:r w:rsidRPr="00883B8C">
        <w:rPr>
          <w:rFonts w:ascii="Times New Roman" w:eastAsia="Times New Roman" w:hAnsi="Times New Roman" w:cs="Times New Roman"/>
          <w:color w:val="000000"/>
          <w:sz w:val="28"/>
          <w:szCs w:val="28"/>
          <w:lang w:val="uz-Cyrl-UZ" w:eastAsia="ru-RU"/>
        </w:rPr>
        <w:t>g‘</w:t>
      </w:r>
      <w:r w:rsidRPr="00883B8C">
        <w:rPr>
          <w:rFonts w:ascii="Times New Roman" w:eastAsia="Times New Roman" w:hAnsi="Times New Roman" w:cs="Times New Roman"/>
          <w:color w:val="000000"/>
          <w:spacing w:val="-1"/>
          <w:sz w:val="28"/>
          <w:szCs w:val="28"/>
          <w:lang w:val="uz-Cyrl-UZ" w:eastAsia="ru-RU"/>
        </w:rPr>
        <w:t>l</w:t>
      </w:r>
      <w:r w:rsidRPr="00883B8C">
        <w:rPr>
          <w:rFonts w:ascii="Times New Roman" w:eastAsia="Times New Roman" w:hAnsi="Times New Roman" w:cs="Times New Roman"/>
          <w:color w:val="000000"/>
          <w:sz w:val="28"/>
          <w:szCs w:val="28"/>
          <w:lang w:val="uz-Cyrl-UZ" w:eastAsia="ru-RU"/>
        </w:rPr>
        <w:t>iq</w:t>
      </w:r>
      <w:r w:rsidRPr="00883B8C">
        <w:rPr>
          <w:rFonts w:ascii="Times New Roman" w:eastAsia="Times New Roman" w:hAnsi="Times New Roman" w:cs="Times New Roman"/>
          <w:color w:val="000000"/>
          <w:spacing w:val="2"/>
          <w:sz w:val="28"/>
          <w:szCs w:val="28"/>
          <w:lang w:val="uz-Cyrl-UZ" w:eastAsia="ru-RU"/>
        </w:rPr>
        <w:t xml:space="preserve"> </w:t>
      </w:r>
      <w:r w:rsidRPr="00883B8C">
        <w:rPr>
          <w:rFonts w:ascii="Times New Roman" w:eastAsia="Times New Roman" w:hAnsi="Times New Roman" w:cs="Times New Roman"/>
          <w:color w:val="000000"/>
          <w:spacing w:val="1"/>
          <w:sz w:val="28"/>
          <w:szCs w:val="28"/>
          <w:lang w:val="uz-Cyrl-UZ" w:eastAsia="ru-RU"/>
        </w:rPr>
        <w:t>ho</w:t>
      </w:r>
      <w:r w:rsidRPr="00883B8C">
        <w:rPr>
          <w:rFonts w:ascii="Times New Roman" w:eastAsia="Times New Roman" w:hAnsi="Times New Roman" w:cs="Times New Roman"/>
          <w:color w:val="000000"/>
          <w:spacing w:val="-2"/>
          <w:sz w:val="28"/>
          <w:szCs w:val="28"/>
          <w:lang w:val="uz-Cyrl-UZ" w:eastAsia="ru-RU"/>
        </w:rPr>
        <w:t>l</w:t>
      </w:r>
      <w:r w:rsidRPr="00883B8C">
        <w:rPr>
          <w:rFonts w:ascii="Times New Roman" w:eastAsia="Times New Roman" w:hAnsi="Times New Roman" w:cs="Times New Roman"/>
          <w:color w:val="000000"/>
          <w:sz w:val="28"/>
          <w:szCs w:val="28"/>
          <w:lang w:val="uz-Cyrl-UZ" w:eastAsia="ru-RU"/>
        </w:rPr>
        <w:t>da</w:t>
      </w:r>
      <w:r w:rsidRPr="00883B8C">
        <w:rPr>
          <w:rFonts w:ascii="Times New Roman" w:eastAsia="Times New Roman" w:hAnsi="Times New Roman" w:cs="Times New Roman"/>
          <w:color w:val="000000"/>
          <w:spacing w:val="4"/>
          <w:sz w:val="28"/>
          <w:szCs w:val="28"/>
          <w:lang w:val="uz-Cyrl-UZ" w:eastAsia="ru-RU"/>
        </w:rPr>
        <w:t xml:space="preserve"> </w:t>
      </w:r>
      <w:r w:rsidRPr="00883B8C">
        <w:rPr>
          <w:rFonts w:ascii="Times New Roman" w:eastAsia="Times New Roman" w:hAnsi="Times New Roman" w:cs="Times New Roman"/>
          <w:color w:val="000000"/>
          <w:sz w:val="28"/>
          <w:szCs w:val="28"/>
          <w:lang w:val="uz-Cyrl-UZ" w:eastAsia="ru-RU"/>
        </w:rPr>
        <w:t>qara</w:t>
      </w:r>
      <w:r w:rsidRPr="00883B8C">
        <w:rPr>
          <w:rFonts w:ascii="Times New Roman" w:eastAsia="Times New Roman" w:hAnsi="Times New Roman" w:cs="Times New Roman"/>
          <w:color w:val="000000"/>
          <w:spacing w:val="-3"/>
          <w:sz w:val="28"/>
          <w:szCs w:val="28"/>
          <w:lang w:val="uz-Cyrl-UZ" w:eastAsia="ru-RU"/>
        </w:rPr>
        <w:t>l</w:t>
      </w:r>
      <w:r w:rsidRPr="00883B8C">
        <w:rPr>
          <w:rFonts w:ascii="Times New Roman" w:eastAsia="Times New Roman" w:hAnsi="Times New Roman" w:cs="Times New Roman"/>
          <w:color w:val="000000"/>
          <w:sz w:val="28"/>
          <w:szCs w:val="28"/>
          <w:lang w:val="uz-Cyrl-UZ" w:eastAsia="ru-RU"/>
        </w:rPr>
        <w:t>i</w:t>
      </w:r>
      <w:r w:rsidRPr="00883B8C">
        <w:rPr>
          <w:rFonts w:ascii="Times New Roman" w:eastAsia="Times New Roman" w:hAnsi="Times New Roman" w:cs="Times New Roman"/>
          <w:color w:val="000000"/>
          <w:spacing w:val="-2"/>
          <w:sz w:val="28"/>
          <w:szCs w:val="28"/>
          <w:lang w:val="uz-Cyrl-UZ" w:eastAsia="ru-RU"/>
        </w:rPr>
        <w:t>sh</w:t>
      </w:r>
      <w:r w:rsidRPr="00883B8C">
        <w:rPr>
          <w:rFonts w:ascii="Times New Roman" w:eastAsia="Times New Roman" w:hAnsi="Times New Roman" w:cs="Times New Roman"/>
          <w:color w:val="000000"/>
          <w:sz w:val="28"/>
          <w:szCs w:val="28"/>
          <w:lang w:val="uz-Cyrl-UZ" w:eastAsia="ru-RU"/>
        </w:rPr>
        <w:t>i lozimligini</w:t>
      </w:r>
      <w:r w:rsidRPr="00883B8C">
        <w:rPr>
          <w:rFonts w:ascii="Times New Roman" w:eastAsia="Times New Roman" w:hAnsi="Times New Roman" w:cs="Times New Roman"/>
          <w:color w:val="000000"/>
          <w:spacing w:val="1"/>
          <w:sz w:val="28"/>
          <w:szCs w:val="28"/>
          <w:lang w:val="uz-Cyrl-UZ" w:eastAsia="ru-RU"/>
        </w:rPr>
        <w:t xml:space="preserve"> </w:t>
      </w:r>
      <w:r w:rsidRPr="00883B8C">
        <w:rPr>
          <w:rFonts w:ascii="Times New Roman" w:eastAsia="Times New Roman" w:hAnsi="Times New Roman" w:cs="Times New Roman"/>
          <w:color w:val="000000"/>
          <w:spacing w:val="-2"/>
          <w:sz w:val="28"/>
          <w:szCs w:val="28"/>
          <w:lang w:val="uz-Cyrl-UZ" w:eastAsia="ru-RU"/>
        </w:rPr>
        <w:t>u</w:t>
      </w:r>
      <w:r w:rsidRPr="00883B8C">
        <w:rPr>
          <w:rFonts w:ascii="Times New Roman" w:eastAsia="Times New Roman" w:hAnsi="Times New Roman" w:cs="Times New Roman"/>
          <w:color w:val="000000"/>
          <w:sz w:val="28"/>
          <w:szCs w:val="28"/>
          <w:lang w:val="uz-Cyrl-UZ" w:eastAsia="ru-RU"/>
        </w:rPr>
        <w:t>qtiradil</w:t>
      </w:r>
      <w:r w:rsidRPr="00883B8C">
        <w:rPr>
          <w:rFonts w:ascii="Times New Roman" w:eastAsia="Times New Roman" w:hAnsi="Times New Roman" w:cs="Times New Roman"/>
          <w:color w:val="000000"/>
          <w:spacing w:val="-2"/>
          <w:sz w:val="28"/>
          <w:szCs w:val="28"/>
          <w:lang w:val="uz-Cyrl-UZ" w:eastAsia="ru-RU"/>
        </w:rPr>
        <w:t>a</w:t>
      </w:r>
      <w:r w:rsidRPr="00883B8C">
        <w:rPr>
          <w:rFonts w:ascii="Times New Roman" w:eastAsia="Times New Roman" w:hAnsi="Times New Roman" w:cs="Times New Roman"/>
          <w:color w:val="000000"/>
          <w:sz w:val="28"/>
          <w:szCs w:val="28"/>
          <w:lang w:val="uz-Cyrl-UZ" w:eastAsia="ru-RU"/>
        </w:rPr>
        <w:t>r.</w:t>
      </w:r>
    </w:p>
    <w:p w14:paraId="120FE5C3" w14:textId="77777777" w:rsidR="00883B8C" w:rsidRPr="00883B8C" w:rsidRDefault="00883B8C" w:rsidP="00883B8C">
      <w:pPr>
        <w:tabs>
          <w:tab w:val="left" w:pos="10632"/>
        </w:tabs>
        <w:spacing w:after="0" w:line="360" w:lineRule="auto"/>
        <w:ind w:firstLine="567"/>
        <w:contextualSpacing/>
        <w:jc w:val="both"/>
        <w:rPr>
          <w:rFonts w:ascii="Times New Roman" w:eastAsia="Times New Roman" w:hAnsi="Times New Roman" w:cs="Times New Roman"/>
          <w:color w:val="000000"/>
          <w:sz w:val="28"/>
          <w:szCs w:val="28"/>
          <w:lang w:val="uz-Cyrl-UZ" w:eastAsia="ru-RU"/>
        </w:rPr>
      </w:pPr>
      <w:r w:rsidRPr="00883B8C">
        <w:rPr>
          <w:rFonts w:ascii="Times New Roman" w:eastAsia="Times New Roman" w:hAnsi="Times New Roman" w:cs="Times New Roman"/>
          <w:color w:val="000000"/>
          <w:sz w:val="28"/>
          <w:szCs w:val="28"/>
          <w:lang w:val="uz-Cyrl-UZ" w:eastAsia="ru-RU"/>
        </w:rPr>
        <w:t xml:space="preserve">Xorijiy olimlardan </w:t>
      </w:r>
      <w:r w:rsidRPr="00883B8C">
        <w:rPr>
          <w:rFonts w:ascii="Times New Roman" w:eastAsia="Times New Roman" w:hAnsi="Times New Roman" w:cs="Times New Roman"/>
          <w:bCs/>
          <w:color w:val="000000"/>
          <w:sz w:val="28"/>
          <w:szCs w:val="28"/>
          <w:lang w:val="uz-Cyrl-UZ" w:eastAsia="ru-RU"/>
        </w:rPr>
        <w:t>A.Marshall,</w:t>
      </w:r>
      <w:r w:rsidRPr="00883B8C">
        <w:rPr>
          <w:rFonts w:ascii="Times New Roman" w:eastAsia="Times New Roman" w:hAnsi="Times New Roman" w:cs="Times New Roman"/>
          <w:bCs/>
          <w:color w:val="000000"/>
          <w:sz w:val="28"/>
          <w:szCs w:val="28"/>
          <w:vertAlign w:val="superscript"/>
          <w:lang w:val="uz-Cyrl-UZ" w:eastAsia="ru-RU"/>
        </w:rPr>
        <w:footnoteReference w:id="16"/>
      </w:r>
      <w:r w:rsidRPr="00883B8C">
        <w:rPr>
          <w:rFonts w:ascii="Times New Roman" w:eastAsia="Times New Roman" w:hAnsi="Times New Roman" w:cs="Times New Roman"/>
          <w:bCs/>
          <w:color w:val="000000"/>
          <w:sz w:val="28"/>
          <w:szCs w:val="28"/>
          <w:lang w:val="uz-Cyrl-UZ" w:eastAsia="ru-RU"/>
        </w:rPr>
        <w:t xml:space="preserve"> M.</w:t>
      </w:r>
      <w:r w:rsidRPr="00883B8C">
        <w:rPr>
          <w:rFonts w:ascii="Times New Roman" w:eastAsia="Times New Roman" w:hAnsi="Times New Roman" w:cs="Times New Roman"/>
          <w:color w:val="000000"/>
          <w:sz w:val="28"/>
          <w:szCs w:val="28"/>
          <w:lang w:val="uz-Cyrl-UZ" w:eastAsia="ru-RU"/>
        </w:rPr>
        <w:t>Porter</w:t>
      </w:r>
      <w:r w:rsidRPr="00883B8C">
        <w:rPr>
          <w:rFonts w:ascii="Times New Roman" w:eastAsia="Times New Roman" w:hAnsi="Times New Roman" w:cs="Times New Roman"/>
          <w:bCs/>
          <w:color w:val="000000"/>
          <w:sz w:val="28"/>
          <w:szCs w:val="28"/>
          <w:lang w:val="uz-Cyrl-UZ" w:eastAsia="ru-RU"/>
        </w:rPr>
        <w:t>, O.</w:t>
      </w:r>
      <w:r w:rsidRPr="00883B8C">
        <w:rPr>
          <w:rFonts w:ascii="Times New Roman" w:eastAsia="Times New Roman" w:hAnsi="Times New Roman" w:cs="Times New Roman"/>
          <w:color w:val="000000"/>
          <w:sz w:val="28"/>
          <w:szCs w:val="28"/>
          <w:lang w:val="uz-Cyrl-UZ" w:eastAsia="ru-RU"/>
        </w:rPr>
        <w:t>Solvell, G.Lindqvist, C.Ketels</w:t>
      </w:r>
      <w:r w:rsidRPr="00883B8C">
        <w:rPr>
          <w:rFonts w:ascii="Times New Roman" w:eastAsia="Times New Roman" w:hAnsi="Times New Roman" w:cs="Times New Roman"/>
          <w:color w:val="000000"/>
          <w:sz w:val="28"/>
          <w:szCs w:val="28"/>
          <w:vertAlign w:val="superscript"/>
          <w:lang w:val="uz-Cyrl-UZ" w:eastAsia="ru-RU"/>
        </w:rPr>
        <w:footnoteReference w:id="17"/>
      </w:r>
      <w:r w:rsidRPr="00883B8C">
        <w:rPr>
          <w:rFonts w:ascii="Times New Roman" w:eastAsia="Times New Roman" w:hAnsi="Times New Roman" w:cs="Times New Roman"/>
          <w:color w:val="000000"/>
          <w:sz w:val="28"/>
          <w:szCs w:val="28"/>
          <w:lang w:val="uz-Cyrl-UZ" w:eastAsia="ru-RU"/>
        </w:rPr>
        <w:t xml:space="preserve"> kabilarning izlanishlarida ilm-fanda o‘quvchi tarbiyasi va ijodkorligi va ularni samarali boshqarishning iqtisodiy jihatlari , menejmentga oid bir nechta elementlarning o‘zaro aloqasi va bir butun maqsad atrofida birlashish bilan bog‘liq hodisa sifatida tadqiq etilgan. </w:t>
      </w:r>
    </w:p>
    <w:p w14:paraId="06EE37FE" w14:textId="77777777" w:rsidR="00883B8C" w:rsidRPr="00883B8C" w:rsidRDefault="00883B8C" w:rsidP="00883B8C">
      <w:pPr>
        <w:tabs>
          <w:tab w:val="left" w:pos="10632"/>
        </w:tabs>
        <w:spacing w:after="0" w:line="360" w:lineRule="auto"/>
        <w:ind w:firstLine="567"/>
        <w:contextualSpacing/>
        <w:jc w:val="both"/>
        <w:rPr>
          <w:rFonts w:ascii="Times New Roman" w:eastAsia="Times" w:hAnsi="Times New Roman" w:cs="Times New Roman"/>
          <w:color w:val="000000"/>
          <w:sz w:val="28"/>
          <w:szCs w:val="28"/>
          <w:lang w:val="uz-Cyrl-UZ" w:eastAsia="ru-RU"/>
        </w:rPr>
      </w:pPr>
      <w:r w:rsidRPr="00883B8C">
        <w:rPr>
          <w:rFonts w:ascii="Times New Roman" w:eastAsia="Times" w:hAnsi="Times New Roman" w:cs="Times New Roman"/>
          <w:color w:val="000000"/>
          <w:sz w:val="28"/>
          <w:szCs w:val="28"/>
          <w:lang w:val="uz-Cyrl-UZ" w:eastAsia="ru-RU"/>
        </w:rPr>
        <w:t>O‘quvchilarning o‘quv-biluv faoliyatini rivojlantirish muammoli ta’lim kontekstida o‘rganilgan. I.P.Volkov, I.V.Dorno, R.I.Ibragimov, V.V.Matkin, M.I.Maxmutov</w:t>
      </w:r>
      <w:r w:rsidRPr="00883B8C">
        <w:rPr>
          <w:rFonts w:ascii="Times New Roman" w:eastAsia="Times" w:hAnsi="Times New Roman" w:cs="Times New Roman"/>
          <w:color w:val="000000"/>
          <w:sz w:val="28"/>
          <w:szCs w:val="28"/>
          <w:vertAlign w:val="superscript"/>
          <w:lang w:val="uz-Cyrl-UZ" w:eastAsia="ru-RU"/>
        </w:rPr>
        <w:footnoteReference w:id="18"/>
      </w:r>
      <w:r w:rsidRPr="00883B8C">
        <w:rPr>
          <w:rFonts w:ascii="Times New Roman" w:eastAsia="Times" w:hAnsi="Times New Roman" w:cs="Times New Roman"/>
          <w:color w:val="000000"/>
          <w:sz w:val="28"/>
          <w:szCs w:val="28"/>
          <w:lang w:val="uz-Cyrl-UZ" w:eastAsia="ru-RU"/>
        </w:rPr>
        <w:t xml:space="preserve"> va boshqalar ta’limni ijodiy tashkil etish masalalarini muammoli ta’lim nuqtai nazaridan o‘rgangan. Qator tadqiqotlarda o‘quvchi tarbiyasi va ijodkorligini rivojlantirishning psixologik muammolari yoritilgan: N.F.Talizina ishlarida o‘quv jarayonining turli bosqichlarida o‘quvchilar o‘zlashtirishining ijodiy-psixologik muammolari atroflicha yoritilgan; A.M.Matyushkin, Ya.A.Ponomaryov</w:t>
      </w:r>
      <w:r w:rsidRPr="00883B8C">
        <w:rPr>
          <w:rFonts w:ascii="Times New Roman" w:eastAsia="Times" w:hAnsi="Times New Roman" w:cs="Times New Roman"/>
          <w:color w:val="000000"/>
          <w:sz w:val="28"/>
          <w:szCs w:val="28"/>
          <w:vertAlign w:val="superscript"/>
          <w:lang w:val="uz-Cyrl-UZ" w:eastAsia="ru-RU"/>
        </w:rPr>
        <w:footnoteReference w:id="19"/>
      </w:r>
      <w:r w:rsidRPr="00883B8C">
        <w:rPr>
          <w:rFonts w:ascii="Times New Roman" w:eastAsia="Times" w:hAnsi="Times New Roman" w:cs="Times New Roman"/>
          <w:color w:val="000000"/>
          <w:sz w:val="28"/>
          <w:szCs w:val="28"/>
          <w:lang w:val="uz-Cyrl-UZ" w:eastAsia="ru-RU"/>
        </w:rPr>
        <w:t xml:space="preserve"> o‘quvchilarda ijodkorlikni tarbiyalashda axborotlar bilan ishlash ya’ni  bilim, ko‘nikma malakalarni rivojlantirish  orqali o‘quvchi  dunyoqarashidagi ba’zi muammolarini tahlil qilganlar. </w:t>
      </w:r>
    </w:p>
    <w:p w14:paraId="7BE6D00E" w14:textId="77777777" w:rsidR="00883B8C" w:rsidRPr="00883B8C" w:rsidRDefault="00883B8C" w:rsidP="00883B8C">
      <w:pPr>
        <w:tabs>
          <w:tab w:val="left" w:pos="10632"/>
        </w:tabs>
        <w:spacing w:after="0" w:line="360" w:lineRule="auto"/>
        <w:ind w:firstLine="567"/>
        <w:contextualSpacing/>
        <w:jc w:val="both"/>
        <w:rPr>
          <w:rFonts w:ascii="Times New Roman" w:eastAsia="Times" w:hAnsi="Times New Roman" w:cs="Times New Roman"/>
          <w:color w:val="000000"/>
          <w:sz w:val="28"/>
          <w:szCs w:val="28"/>
          <w:lang w:val="uz-Cyrl-UZ" w:eastAsia="ru-RU"/>
        </w:rPr>
      </w:pPr>
      <w:r w:rsidRPr="00883B8C">
        <w:rPr>
          <w:rFonts w:ascii="Times New Roman" w:eastAsia="Times" w:hAnsi="Times New Roman" w:cs="Times New Roman"/>
          <w:color w:val="000000"/>
          <w:sz w:val="28"/>
          <w:szCs w:val="28"/>
          <w:lang w:val="uz-Cyrl-UZ" w:eastAsia="ru-RU"/>
        </w:rPr>
        <w:t>F.Ya.Baykov, L.A.Venger va A.L.Vengerlarning tadqiqotlarida ham o‘quvchilar tarbiyasi va ijodkorligi, intuisiya, diskursiv fikrlash “harakat va tafakkur” tizimida tahlil qilingan. Ya.A.Ponomarev</w:t>
      </w:r>
      <w:r w:rsidRPr="00883B8C">
        <w:rPr>
          <w:rFonts w:ascii="Times New Roman" w:eastAsia="Times" w:hAnsi="Times New Roman" w:cs="Times New Roman"/>
          <w:color w:val="000000"/>
          <w:sz w:val="28"/>
          <w:szCs w:val="28"/>
          <w:vertAlign w:val="superscript"/>
          <w:lang w:eastAsia="ru-RU"/>
        </w:rPr>
        <w:footnoteReference w:id="20"/>
      </w:r>
      <w:r w:rsidRPr="00883B8C">
        <w:rPr>
          <w:rFonts w:ascii="Times New Roman" w:eastAsia="Times" w:hAnsi="Times New Roman" w:cs="Times New Roman"/>
          <w:color w:val="000000"/>
          <w:sz w:val="28"/>
          <w:szCs w:val="28"/>
          <w:lang w:val="uz-Cyrl-UZ" w:eastAsia="ru-RU"/>
        </w:rPr>
        <w:t xml:space="preserve"> izlanishlarida ta’lim sharoitida o‘quvchilar tarbiyasi va ijodkorligi kompleks psixologik hodisa sifatida ajratilgan. </w:t>
      </w:r>
    </w:p>
    <w:p w14:paraId="60C89F8C" w14:textId="77777777" w:rsidR="00883B8C" w:rsidRPr="00883B8C" w:rsidRDefault="00883B8C" w:rsidP="00883B8C">
      <w:pPr>
        <w:spacing w:after="0" w:line="360" w:lineRule="auto"/>
        <w:ind w:firstLine="567"/>
        <w:jc w:val="both"/>
        <w:rPr>
          <w:rFonts w:ascii="Times New Roman" w:eastAsia="Times" w:hAnsi="Times New Roman" w:cs="Times New Roman"/>
          <w:color w:val="000000"/>
          <w:sz w:val="28"/>
          <w:szCs w:val="28"/>
          <w:lang w:val="uz-Cyrl-UZ" w:eastAsia="ru-RU"/>
        </w:rPr>
      </w:pPr>
      <w:r w:rsidRPr="00883B8C">
        <w:rPr>
          <w:rFonts w:ascii="Times New Roman" w:eastAsia="Times" w:hAnsi="Times New Roman" w:cs="Times New Roman"/>
          <w:color w:val="000000"/>
          <w:sz w:val="28"/>
          <w:szCs w:val="28"/>
          <w:lang w:val="uz-Cyrl-UZ" w:eastAsia="ru-RU"/>
        </w:rPr>
        <w:t xml:space="preserve">Qayd etilgan tadqiqotlarda ta’limda o‘quvchilarning ijodiy faoliyatini rivojlantirish, ularning ta’lim jarayonini faol ishtirokchilariga aylantirishga oid ko‘nikmalarini namoyon qilish, ijodiy pedagogik tafakkurini rivojlantirishda  </w:t>
      </w:r>
      <w:r w:rsidRPr="00883B8C">
        <w:rPr>
          <w:rFonts w:ascii="Times New Roman" w:eastAsia="Times" w:hAnsi="Times New Roman" w:cs="Times New Roman"/>
          <w:color w:val="000000"/>
          <w:sz w:val="28"/>
          <w:szCs w:val="28"/>
          <w:lang w:val="uz-Cyrl-UZ" w:eastAsia="ru-RU"/>
        </w:rPr>
        <w:lastRenderedPageBreak/>
        <w:t>zamonaviy pedagogik texnologiyalardan foydalanish ko‘nikmalarining ba’zi bir elementlari, ayrim jihatlari ochib berilgan. Biroq</w:t>
      </w:r>
      <w:r w:rsidRPr="00883B8C">
        <w:rPr>
          <w:rFonts w:ascii="Times New Roman" w:eastAsia="Times New Roman" w:hAnsi="Times New Roman" w:cs="Times New Roman"/>
          <w:b/>
          <w:color w:val="000000"/>
          <w:sz w:val="28"/>
          <w:szCs w:val="28"/>
          <w:lang w:val="uz-Cyrl-UZ" w:eastAsia="ru-RU"/>
        </w:rPr>
        <w:t xml:space="preserve"> </w:t>
      </w:r>
      <w:bookmarkStart w:id="6" w:name="_Hlk198322690"/>
      <w:r w:rsidRPr="00883B8C">
        <w:rPr>
          <w:rFonts w:ascii="Times New Roman" w:eastAsia="Times New Roman" w:hAnsi="Times New Roman" w:cs="Times New Roman"/>
          <w:bCs/>
          <w:color w:val="000000"/>
          <w:sz w:val="28"/>
          <w:szCs w:val="28"/>
          <w:lang w:val="uz-Cyrl-UZ" w:eastAsia="ru-RU"/>
        </w:rPr>
        <w:t xml:space="preserve">iqtidorli o‘quvchilarning ijodkorligini rivojlantirishning boshqarish texnologiyasi </w:t>
      </w:r>
      <w:bookmarkEnd w:id="6"/>
      <w:r w:rsidRPr="00883B8C">
        <w:rPr>
          <w:rFonts w:ascii="Times New Roman" w:eastAsia="Times New Roman" w:hAnsi="Times New Roman" w:cs="Times New Roman"/>
          <w:bCs/>
          <w:color w:val="000000"/>
          <w:sz w:val="28"/>
          <w:szCs w:val="28"/>
          <w:lang w:val="uz-Cyrl-UZ" w:eastAsia="ru-RU"/>
        </w:rPr>
        <w:t>maxsus o‘rganilmaganligi tadqiqot ishining mavzusini</w:t>
      </w:r>
      <w:r w:rsidRPr="00883B8C">
        <w:rPr>
          <w:rFonts w:ascii="Times New Roman" w:eastAsia="Times New Roman" w:hAnsi="Times New Roman" w:cs="Times New Roman"/>
          <w:b/>
          <w:color w:val="000000"/>
          <w:sz w:val="28"/>
          <w:szCs w:val="28"/>
          <w:lang w:val="uz-Cyrl-UZ" w:eastAsia="ru-RU"/>
        </w:rPr>
        <w:t xml:space="preserve"> </w:t>
      </w:r>
      <w:r w:rsidRPr="00883B8C">
        <w:rPr>
          <w:rFonts w:ascii="Times New Roman" w:eastAsia="Times" w:hAnsi="Times New Roman" w:cs="Times New Roman"/>
          <w:b/>
          <w:bCs/>
          <w:color w:val="000000"/>
          <w:sz w:val="28"/>
          <w:szCs w:val="28"/>
          <w:lang w:val="uz-Cyrl-UZ" w:eastAsia="ru-RU"/>
        </w:rPr>
        <w:t>“</w:t>
      </w:r>
      <w:r w:rsidRPr="00883B8C">
        <w:rPr>
          <w:rFonts w:ascii="Times New Roman" w:eastAsia="Times New Roman" w:hAnsi="Times New Roman" w:cs="Times New Roman"/>
          <w:b/>
          <w:bCs/>
          <w:color w:val="000000"/>
          <w:sz w:val="28"/>
          <w:szCs w:val="28"/>
          <w:lang w:val="uz-Cyrl-UZ" w:eastAsia="ru-RU"/>
        </w:rPr>
        <w:t xml:space="preserve">O‘zbekistonda iqtidorli bolalar ijodkorligini rivojlantirishning boshqarish texnologiyasi” </w:t>
      </w:r>
      <w:r w:rsidRPr="00883B8C">
        <w:rPr>
          <w:rFonts w:ascii="Times New Roman" w:eastAsia="Times" w:hAnsi="Times New Roman" w:cs="Times New Roman"/>
          <w:color w:val="000000"/>
          <w:sz w:val="28"/>
          <w:szCs w:val="28"/>
          <w:lang w:val="uz-Cyrl-UZ" w:eastAsia="ru-RU"/>
        </w:rPr>
        <w:t>deb, nomlanishiga sabab bo‘ldi.</w:t>
      </w:r>
    </w:p>
    <w:p w14:paraId="0B9D9E72" w14:textId="77777777" w:rsidR="00883B8C" w:rsidRPr="00883B8C" w:rsidRDefault="00883B8C" w:rsidP="00883B8C">
      <w:pPr>
        <w:tabs>
          <w:tab w:val="left" w:pos="10632"/>
        </w:tabs>
        <w:spacing w:after="0" w:line="360" w:lineRule="auto"/>
        <w:ind w:firstLine="567"/>
        <w:contextualSpacing/>
        <w:jc w:val="both"/>
        <w:rPr>
          <w:rFonts w:ascii="Times New Roman" w:eastAsia="Times New Roman" w:hAnsi="Times New Roman" w:cs="Times New Roman"/>
          <w:bCs/>
          <w:color w:val="000000"/>
          <w:spacing w:val="-4"/>
          <w:sz w:val="28"/>
          <w:szCs w:val="28"/>
          <w:lang w:val="uz-Cyrl-UZ" w:eastAsia="zh-CN"/>
        </w:rPr>
      </w:pPr>
      <w:r w:rsidRPr="00883B8C">
        <w:rPr>
          <w:rFonts w:ascii="Times New Roman" w:eastAsia="Times New Roman" w:hAnsi="Times New Roman" w:cs="Times New Roman"/>
          <w:b/>
          <w:color w:val="000000"/>
          <w:sz w:val="28"/>
          <w:szCs w:val="28"/>
          <w:lang w:val="uz-Cyrl-UZ" w:eastAsia="ru-RU"/>
        </w:rPr>
        <w:t>Dissertatsiya tadqiqotining dissertatsiya bajarilgan oliy ta’lim muassasasining ilmiy tadqiqot ishlari</w:t>
      </w:r>
      <w:r w:rsidRPr="00883B8C">
        <w:rPr>
          <w:rFonts w:ascii="Times New Roman" w:eastAsia="Times New Roman" w:hAnsi="Times New Roman" w:cs="Times New Roman"/>
          <w:b/>
          <w:color w:val="000000"/>
          <w:sz w:val="28"/>
          <w:szCs w:val="28"/>
          <w:lang w:val="en-US" w:eastAsia="ru-RU"/>
        </w:rPr>
        <w:t>,</w:t>
      </w:r>
      <w:r w:rsidRPr="00883B8C">
        <w:rPr>
          <w:rFonts w:ascii="Times New Roman" w:eastAsia="Times New Roman" w:hAnsi="Times New Roman" w:cs="Times New Roman"/>
          <w:b/>
          <w:color w:val="000000"/>
          <w:sz w:val="28"/>
          <w:szCs w:val="28"/>
          <w:lang w:val="uz-Cyrl-UZ" w:eastAsia="ru-RU"/>
        </w:rPr>
        <w:t xml:space="preserve"> rejalari bilan bog‘liqligi.</w:t>
      </w:r>
      <w:r w:rsidRPr="00883B8C">
        <w:rPr>
          <w:rFonts w:ascii="Times New Roman" w:eastAsia="Times New Roman" w:hAnsi="Times New Roman" w:cs="Times New Roman"/>
          <w:color w:val="000000"/>
          <w:sz w:val="28"/>
          <w:szCs w:val="28"/>
          <w:lang w:val="uz-Cyrl-UZ" w:eastAsia="ru-RU"/>
        </w:rPr>
        <w:t xml:space="preserve"> </w:t>
      </w:r>
      <w:r w:rsidRPr="00883B8C">
        <w:rPr>
          <w:rFonts w:ascii="Times New Roman" w:eastAsia="Times New Roman" w:hAnsi="Times New Roman" w:cs="Times New Roman"/>
          <w:bCs/>
          <w:color w:val="000000"/>
          <w:spacing w:val="-4"/>
          <w:sz w:val="28"/>
          <w:szCs w:val="28"/>
          <w:lang w:val="uz-Cyrl-UZ" w:eastAsia="zh-CN"/>
        </w:rPr>
        <w:t xml:space="preserve">Dissertatsiya tadqiqoti </w:t>
      </w:r>
      <w:r w:rsidRPr="00883B8C">
        <w:rPr>
          <w:rFonts w:ascii="Times New Roman" w:eastAsia="Times New Roman" w:hAnsi="Times New Roman" w:cs="Times New Roman"/>
          <w:color w:val="000000"/>
          <w:sz w:val="28"/>
          <w:szCs w:val="28"/>
          <w:lang w:val="uz-Cyrl-UZ" w:eastAsia="ru-RU"/>
        </w:rPr>
        <w:t xml:space="preserve">I.Karimov </w:t>
      </w:r>
      <w:r w:rsidRPr="00883B8C">
        <w:rPr>
          <w:rFonts w:ascii="Times New Roman" w:eastAsia="Times New Roman" w:hAnsi="Times New Roman" w:cs="Times New Roman"/>
          <w:bCs/>
          <w:color w:val="000000"/>
          <w:sz w:val="28"/>
          <w:szCs w:val="28"/>
          <w:lang w:val="uz-Cyrl-UZ" w:eastAsia="ru-RU"/>
        </w:rPr>
        <w:t>nomidagi T</w:t>
      </w:r>
      <w:r w:rsidRPr="00883B8C">
        <w:rPr>
          <w:rFonts w:ascii="Times New Roman" w:eastAsia="Times New Roman" w:hAnsi="Times New Roman" w:cs="Times New Roman"/>
          <w:color w:val="000000"/>
          <w:sz w:val="28"/>
          <w:szCs w:val="28"/>
          <w:lang w:val="uz-Cyrl-UZ" w:eastAsia="ru-RU"/>
        </w:rPr>
        <w:t xml:space="preserve">oshkent davlat texnika universiteti </w:t>
      </w:r>
      <w:r w:rsidRPr="00883B8C">
        <w:rPr>
          <w:rFonts w:ascii="Times New Roman" w:eastAsia="Times New Roman" w:hAnsi="Times New Roman" w:cs="Times New Roman"/>
          <w:bCs/>
          <w:color w:val="000000"/>
          <w:spacing w:val="-4"/>
          <w:sz w:val="28"/>
          <w:szCs w:val="28"/>
          <w:lang w:val="uz-Cyrl-UZ" w:eastAsia="zh-CN"/>
        </w:rPr>
        <w:t>ilmiy-tadqiqot ishlari rejasining PZ-2017-0927124 “Ta’lim muassasalarida hamkorlik asosida pedagogik faoliyatni rivojlantirish” (2021-2023 yy.) mavzusidagi ilmiy-amaliy loyihasi doirasida bajarilgan.</w:t>
      </w:r>
      <w:r w:rsidRPr="00883B8C">
        <w:rPr>
          <w:rFonts w:ascii="Times New Roman" w:eastAsia="Times New Roman" w:hAnsi="Times New Roman" w:cs="Times New Roman"/>
          <w:b/>
          <w:color w:val="000000"/>
          <w:spacing w:val="-4"/>
          <w:sz w:val="28"/>
          <w:szCs w:val="28"/>
          <w:lang w:val="uz-Cyrl-UZ" w:eastAsia="zh-CN"/>
        </w:rPr>
        <w:t xml:space="preserve"> </w:t>
      </w:r>
    </w:p>
    <w:p w14:paraId="38D43410" w14:textId="77777777" w:rsidR="00883B8C" w:rsidRPr="00883B8C" w:rsidRDefault="00883B8C" w:rsidP="00883B8C">
      <w:pPr>
        <w:tabs>
          <w:tab w:val="left" w:pos="10632"/>
        </w:tabs>
        <w:spacing w:after="0" w:line="360" w:lineRule="auto"/>
        <w:ind w:firstLine="567"/>
        <w:contextualSpacing/>
        <w:jc w:val="both"/>
        <w:rPr>
          <w:rFonts w:ascii="Times New Roman" w:eastAsia="Times New Roman" w:hAnsi="Times New Roman" w:cs="Times New Roman"/>
          <w:color w:val="000000"/>
          <w:sz w:val="28"/>
          <w:szCs w:val="28"/>
          <w:lang w:val="uz-Cyrl-UZ" w:eastAsia="ru-RU"/>
        </w:rPr>
      </w:pPr>
      <w:r w:rsidRPr="00883B8C">
        <w:rPr>
          <w:rFonts w:ascii="Times New Roman" w:eastAsia="Times New Roman" w:hAnsi="Times New Roman" w:cs="Times New Roman"/>
          <w:b/>
          <w:color w:val="000000"/>
          <w:sz w:val="28"/>
          <w:szCs w:val="28"/>
          <w:lang w:val="uz-Cyrl-UZ" w:eastAsia="ru-RU"/>
        </w:rPr>
        <w:t>Tadqiqotning maqsadi</w:t>
      </w:r>
      <w:r w:rsidRPr="00883B8C">
        <w:rPr>
          <w:rFonts w:ascii="Times New Roman" w:eastAsia="Times New Roman" w:hAnsi="Times New Roman" w:cs="Times New Roman"/>
          <w:color w:val="000000"/>
          <w:sz w:val="28"/>
          <w:szCs w:val="28"/>
          <w:lang w:val="uz-Cyrl-UZ" w:eastAsia="ru-RU"/>
        </w:rPr>
        <w:t>: O‘zbekistonda iqtidorli bolalar ijodkorligini rivojlantirishning boshqarish texnologiyasi takomillashtirish bo‘yicha taklif va tavsiyalar ishlab chiqishdan iborat.</w:t>
      </w:r>
    </w:p>
    <w:p w14:paraId="3FDE0994" w14:textId="77777777" w:rsidR="00883B8C" w:rsidRPr="00883B8C" w:rsidRDefault="00883B8C" w:rsidP="00883B8C">
      <w:pPr>
        <w:tabs>
          <w:tab w:val="left" w:pos="10632"/>
        </w:tabs>
        <w:spacing w:after="0" w:line="360" w:lineRule="auto"/>
        <w:ind w:firstLine="567"/>
        <w:contextualSpacing/>
        <w:jc w:val="both"/>
        <w:rPr>
          <w:rFonts w:ascii="Times New Roman" w:eastAsia="Times New Roman" w:hAnsi="Times New Roman" w:cs="Times New Roman"/>
          <w:b/>
          <w:color w:val="000000"/>
          <w:sz w:val="28"/>
          <w:szCs w:val="28"/>
          <w:lang w:val="uz-Cyrl-UZ" w:eastAsia="ru-RU"/>
        </w:rPr>
      </w:pPr>
      <w:r w:rsidRPr="00883B8C">
        <w:rPr>
          <w:rFonts w:ascii="Times New Roman" w:eastAsia="Times New Roman" w:hAnsi="Times New Roman" w:cs="Times New Roman"/>
          <w:b/>
          <w:color w:val="000000"/>
          <w:sz w:val="28"/>
          <w:szCs w:val="28"/>
          <w:lang w:val="uz-Cyrl-UZ" w:eastAsia="ru-RU"/>
        </w:rPr>
        <w:t>Tadqiqotning vazifalari:</w:t>
      </w:r>
    </w:p>
    <w:p w14:paraId="44223C58" w14:textId="77777777" w:rsidR="00883B8C" w:rsidRPr="00883B8C" w:rsidRDefault="00883B8C" w:rsidP="00883B8C">
      <w:pPr>
        <w:tabs>
          <w:tab w:val="left" w:pos="10632"/>
        </w:tabs>
        <w:spacing w:after="0" w:line="360" w:lineRule="auto"/>
        <w:ind w:firstLine="567"/>
        <w:contextualSpacing/>
        <w:jc w:val="both"/>
        <w:rPr>
          <w:rFonts w:ascii="Times New Roman" w:eastAsia="Times New Roman" w:hAnsi="Times New Roman" w:cs="Times New Roman"/>
          <w:color w:val="000000"/>
          <w:sz w:val="28"/>
          <w:szCs w:val="28"/>
          <w:lang w:val="uz-Cyrl-UZ" w:eastAsia="ru-RU"/>
        </w:rPr>
      </w:pPr>
      <w:r w:rsidRPr="00883B8C">
        <w:rPr>
          <w:rFonts w:ascii="Times New Roman" w:eastAsia="Times New Roman" w:hAnsi="Times New Roman" w:cs="Times New Roman"/>
          <w:color w:val="000000"/>
          <w:sz w:val="28"/>
          <w:szCs w:val="28"/>
          <w:lang w:val="uz-Cyrl-UZ" w:eastAsia="ru-RU"/>
        </w:rPr>
        <w:t>iqtidorli bolalar ijodkorligini rivojlantirishning boshqarish texnologiyasi orqali ta’lim sifatini oshirishning pedagogik komponentlarini aniqlashtirish;</w:t>
      </w:r>
    </w:p>
    <w:p w14:paraId="7071E40B" w14:textId="77777777" w:rsidR="00883B8C" w:rsidRPr="00883B8C" w:rsidRDefault="00883B8C" w:rsidP="00883B8C">
      <w:pPr>
        <w:tabs>
          <w:tab w:val="left" w:pos="10632"/>
        </w:tabs>
        <w:spacing w:after="0" w:line="360" w:lineRule="auto"/>
        <w:ind w:firstLine="567"/>
        <w:contextualSpacing/>
        <w:jc w:val="both"/>
        <w:rPr>
          <w:rFonts w:ascii="Times New Roman" w:eastAsia="Times New Roman" w:hAnsi="Times New Roman" w:cs="Times New Roman"/>
          <w:color w:val="000000"/>
          <w:sz w:val="28"/>
          <w:szCs w:val="28"/>
          <w:lang w:val="uz-Cyrl-UZ" w:eastAsia="ru-RU"/>
        </w:rPr>
      </w:pPr>
      <w:r w:rsidRPr="00883B8C">
        <w:rPr>
          <w:rFonts w:ascii="Times New Roman" w:eastAsia="Times New Roman" w:hAnsi="Times New Roman" w:cs="Times New Roman"/>
          <w:color w:val="000000"/>
          <w:sz w:val="28"/>
          <w:szCs w:val="28"/>
          <w:lang w:val="uz-Cyrl-UZ" w:eastAsia="ru-RU"/>
        </w:rPr>
        <w:t>iqtidorli bolalar ijodkorligini rivojlantirish orqali pedagogik ta’limining innovatsion modelini ishlab chiqish;</w:t>
      </w:r>
    </w:p>
    <w:p w14:paraId="5C465F4C" w14:textId="77777777" w:rsidR="00883B8C" w:rsidRPr="00883B8C" w:rsidRDefault="00883B8C" w:rsidP="00883B8C">
      <w:pPr>
        <w:tabs>
          <w:tab w:val="left" w:pos="10632"/>
        </w:tabs>
        <w:spacing w:after="0" w:line="360" w:lineRule="auto"/>
        <w:ind w:firstLine="567"/>
        <w:contextualSpacing/>
        <w:jc w:val="both"/>
        <w:rPr>
          <w:rFonts w:ascii="Times New Roman" w:eastAsia="Times New Roman" w:hAnsi="Times New Roman" w:cs="Times New Roman"/>
          <w:color w:val="000000"/>
          <w:sz w:val="28"/>
          <w:szCs w:val="28"/>
          <w:lang w:val="uz-Cyrl-UZ" w:eastAsia="ru-RU"/>
        </w:rPr>
      </w:pPr>
      <w:r w:rsidRPr="00883B8C">
        <w:rPr>
          <w:rFonts w:ascii="Times New Roman" w:eastAsia="Times New Roman" w:hAnsi="Times New Roman" w:cs="Times New Roman"/>
          <w:color w:val="000000"/>
          <w:sz w:val="28"/>
          <w:szCs w:val="28"/>
          <w:lang w:val="uz-Cyrl-UZ" w:eastAsia="ru-RU"/>
        </w:rPr>
        <w:t>iqtidorli bolalar ijodkorligini rivojlantirishning boshqarish texnologiyasi orqali fan, ta’lim va ishlab chiqarishda integratsion ta’lim sifatini ta’minlashning ilmiy-pedagogik muammo sifatidagi nazariy asoslarini takomillashtirish;</w:t>
      </w:r>
    </w:p>
    <w:p w14:paraId="12C2D6A1" w14:textId="77777777" w:rsidR="00883B8C" w:rsidRPr="00883B8C" w:rsidRDefault="00883B8C" w:rsidP="00883B8C">
      <w:pPr>
        <w:tabs>
          <w:tab w:val="left" w:pos="10632"/>
        </w:tabs>
        <w:spacing w:after="0" w:line="360" w:lineRule="auto"/>
        <w:ind w:firstLine="567"/>
        <w:contextualSpacing/>
        <w:jc w:val="both"/>
        <w:rPr>
          <w:rFonts w:ascii="Times New Roman" w:eastAsia="Times New Roman" w:hAnsi="Times New Roman" w:cs="Times New Roman"/>
          <w:color w:val="000000"/>
          <w:sz w:val="28"/>
          <w:szCs w:val="28"/>
          <w:lang w:val="uz-Cyrl-UZ" w:eastAsia="ru-RU"/>
        </w:rPr>
      </w:pPr>
      <w:r w:rsidRPr="00883B8C">
        <w:rPr>
          <w:rFonts w:ascii="Times New Roman" w:eastAsia="Times New Roman" w:hAnsi="Times New Roman" w:cs="Times New Roman"/>
          <w:color w:val="000000"/>
          <w:sz w:val="28"/>
          <w:szCs w:val="28"/>
          <w:lang w:val="uz-Cyrl-UZ" w:eastAsia="ru-RU"/>
        </w:rPr>
        <w:t>iqtidorli bolalar ijodkorligini rivojlantirish texnologiyasi asosida ilmiy-nazariy, metodologiya va tavsiyalar ishlab chiqish.</w:t>
      </w:r>
    </w:p>
    <w:p w14:paraId="57B0A72B" w14:textId="77777777" w:rsidR="00883B8C" w:rsidRPr="00883B8C" w:rsidRDefault="00883B8C" w:rsidP="00883B8C">
      <w:pPr>
        <w:tabs>
          <w:tab w:val="left" w:pos="10632"/>
        </w:tabs>
        <w:spacing w:after="0" w:line="360" w:lineRule="auto"/>
        <w:ind w:firstLine="567"/>
        <w:contextualSpacing/>
        <w:jc w:val="both"/>
        <w:rPr>
          <w:rFonts w:ascii="Times New Roman" w:eastAsia="Times New Roman" w:hAnsi="Times New Roman" w:cs="Times New Roman"/>
          <w:color w:val="000000"/>
          <w:sz w:val="28"/>
          <w:szCs w:val="28"/>
          <w:lang w:val="uz-Cyrl-UZ" w:eastAsia="ru-RU"/>
        </w:rPr>
      </w:pPr>
      <w:r w:rsidRPr="00883B8C">
        <w:rPr>
          <w:rFonts w:ascii="Times New Roman" w:eastAsia="Times New Roman" w:hAnsi="Times New Roman" w:cs="Times New Roman"/>
          <w:b/>
          <w:color w:val="000000"/>
          <w:sz w:val="28"/>
          <w:szCs w:val="28"/>
          <w:lang w:val="uz-Cyrl-UZ" w:eastAsia="ru-RU"/>
        </w:rPr>
        <w:t>Tadqiqotning ob’yekti</w:t>
      </w:r>
      <w:r w:rsidRPr="00883B8C">
        <w:rPr>
          <w:rFonts w:ascii="Times New Roman" w:eastAsia="Times New Roman" w:hAnsi="Times New Roman" w:cs="Times New Roman"/>
          <w:color w:val="000000"/>
          <w:sz w:val="28"/>
          <w:szCs w:val="28"/>
          <w:lang w:val="uz-Cyrl-UZ" w:eastAsia="ru-RU"/>
        </w:rPr>
        <w:t xml:space="preserve"> sifatida iqtidorli bolalar ijodkorligini rivojlantirish jarayoni belgilanib, tajriba-sinov ishlarida Farg‘ona viloyatidagi Erkin Vohidov, Sirdaryo viloyatidagi Halima Xudoyberdiyeva nomidagi ijod maktablari va Toshkent viloyati Zangiota tumanidagi ixtisoslashgan ta’lim muassasasining jami 432 nafar VII-IX sinf o‘quvchilari ishtirok etgan. </w:t>
      </w:r>
    </w:p>
    <w:p w14:paraId="2F09FDCE" w14:textId="77777777" w:rsidR="00883B8C" w:rsidRPr="00883B8C" w:rsidRDefault="00883B8C" w:rsidP="00883B8C">
      <w:pPr>
        <w:tabs>
          <w:tab w:val="left" w:pos="10632"/>
        </w:tabs>
        <w:spacing w:after="0" w:line="360" w:lineRule="auto"/>
        <w:ind w:firstLine="567"/>
        <w:contextualSpacing/>
        <w:jc w:val="both"/>
        <w:rPr>
          <w:rFonts w:ascii="Times New Roman" w:eastAsia="Times New Roman" w:hAnsi="Times New Roman" w:cs="Times New Roman"/>
          <w:color w:val="000000"/>
          <w:sz w:val="28"/>
          <w:szCs w:val="28"/>
          <w:lang w:val="uz-Cyrl-UZ" w:eastAsia="ru-RU"/>
        </w:rPr>
      </w:pPr>
      <w:r w:rsidRPr="00883B8C">
        <w:rPr>
          <w:rFonts w:ascii="Times New Roman" w:eastAsia="Times New Roman" w:hAnsi="Times New Roman" w:cs="Times New Roman"/>
          <w:b/>
          <w:color w:val="000000"/>
          <w:sz w:val="28"/>
          <w:szCs w:val="28"/>
          <w:lang w:val="uz-Cyrl-UZ" w:eastAsia="ru-RU"/>
        </w:rPr>
        <w:lastRenderedPageBreak/>
        <w:t>Tadqiqotning predmeti</w:t>
      </w:r>
      <w:r w:rsidRPr="00883B8C">
        <w:rPr>
          <w:rFonts w:ascii="Times New Roman" w:eastAsia="Times New Roman" w:hAnsi="Times New Roman" w:cs="Times New Roman"/>
          <w:color w:val="000000"/>
          <w:sz w:val="28"/>
          <w:szCs w:val="28"/>
          <w:lang w:val="uz-Cyrl-UZ" w:eastAsia="ru-RU"/>
        </w:rPr>
        <w:t xml:space="preserve">ni iqtidorli bolalar ijodkorligini rivojlantirishning boshqarish texnologiyasining mazmuni, shakl, metod va vositalari tashkil qiladi. </w:t>
      </w:r>
    </w:p>
    <w:p w14:paraId="2D5A91DE" w14:textId="77777777" w:rsidR="00883B8C" w:rsidRPr="00883B8C" w:rsidRDefault="00883B8C" w:rsidP="00883B8C">
      <w:pPr>
        <w:tabs>
          <w:tab w:val="left" w:pos="10632"/>
        </w:tabs>
        <w:spacing w:after="0" w:line="360" w:lineRule="auto"/>
        <w:ind w:firstLine="567"/>
        <w:contextualSpacing/>
        <w:jc w:val="both"/>
        <w:rPr>
          <w:rFonts w:ascii="Times New Roman" w:eastAsia="Times New Roman" w:hAnsi="Times New Roman" w:cs="Times New Roman"/>
          <w:color w:val="000000"/>
          <w:sz w:val="28"/>
          <w:szCs w:val="28"/>
          <w:lang w:val="uz-Cyrl-UZ" w:eastAsia="ru-RU"/>
        </w:rPr>
      </w:pPr>
      <w:r w:rsidRPr="00883B8C">
        <w:rPr>
          <w:rFonts w:ascii="Times New Roman" w:eastAsia="Times New Roman" w:hAnsi="Times New Roman" w:cs="Times New Roman"/>
          <w:b/>
          <w:color w:val="000000"/>
          <w:sz w:val="28"/>
          <w:szCs w:val="28"/>
          <w:lang w:val="uz-Cyrl-UZ" w:eastAsia="ru-RU"/>
        </w:rPr>
        <w:t>Tadqiqotning usullari.</w:t>
      </w:r>
      <w:r w:rsidRPr="00883B8C">
        <w:rPr>
          <w:rFonts w:ascii="Times New Roman" w:eastAsia="Times New Roman" w:hAnsi="Times New Roman" w:cs="Times New Roman"/>
          <w:color w:val="000000"/>
          <w:sz w:val="28"/>
          <w:szCs w:val="28"/>
          <w:lang w:val="uz-Cyrl-UZ" w:eastAsia="ru-RU"/>
        </w:rPr>
        <w:t xml:space="preserve"> Tadqiqotda nazariy (tahliliy-statistik, qiyosiy taqqoslash, umumlashtirish, sharhlash), diagnostik (suhbat, anketa, kuzatish, tasniflash), matematik va pedagogik eksperiment (ma’lumotlarni matematik-statistik qayta ishlash, natijalarni grafik tasvirlash, modellashtirish va boshqalar) kabi usullardan foydalanildi.</w:t>
      </w:r>
    </w:p>
    <w:p w14:paraId="069AB6D0" w14:textId="77777777" w:rsidR="00883B8C" w:rsidRPr="00883B8C" w:rsidRDefault="00883B8C" w:rsidP="00883B8C">
      <w:pPr>
        <w:tabs>
          <w:tab w:val="left" w:pos="10632"/>
        </w:tabs>
        <w:spacing w:after="0" w:line="360" w:lineRule="auto"/>
        <w:ind w:firstLine="567"/>
        <w:contextualSpacing/>
        <w:jc w:val="both"/>
        <w:rPr>
          <w:rFonts w:ascii="Times New Roman" w:eastAsia="Times New Roman" w:hAnsi="Times New Roman" w:cs="Times New Roman"/>
          <w:b/>
          <w:color w:val="000000"/>
          <w:sz w:val="28"/>
          <w:szCs w:val="28"/>
          <w:lang w:val="uz-Cyrl-UZ" w:eastAsia="ru-RU"/>
        </w:rPr>
      </w:pPr>
      <w:bookmarkStart w:id="7" w:name="_Hlk55140361"/>
      <w:r w:rsidRPr="00883B8C">
        <w:rPr>
          <w:rFonts w:ascii="Times New Roman" w:eastAsia="Times New Roman" w:hAnsi="Times New Roman" w:cs="Times New Roman"/>
          <w:b/>
          <w:color w:val="000000"/>
          <w:sz w:val="28"/>
          <w:szCs w:val="28"/>
          <w:lang w:val="uz-Cyrl-UZ" w:eastAsia="ru-RU"/>
        </w:rPr>
        <w:t>Tadqiqotning ilmiy yangiligi quyidagilardan iborat:</w:t>
      </w:r>
    </w:p>
    <w:p w14:paraId="0B71ECC4" w14:textId="77777777" w:rsidR="002D159C" w:rsidRPr="002D159C" w:rsidRDefault="002D159C" w:rsidP="002D159C">
      <w:pPr>
        <w:tabs>
          <w:tab w:val="left" w:pos="-142"/>
          <w:tab w:val="left" w:pos="0"/>
          <w:tab w:val="left" w:pos="851"/>
          <w:tab w:val="left" w:pos="993"/>
          <w:tab w:val="left" w:pos="1843"/>
          <w:tab w:val="left" w:pos="10632"/>
        </w:tabs>
        <w:autoSpaceDE w:val="0"/>
        <w:autoSpaceDN w:val="0"/>
        <w:adjustRightInd w:val="0"/>
        <w:spacing w:after="0" w:line="360" w:lineRule="auto"/>
        <w:ind w:firstLine="567"/>
        <w:contextualSpacing/>
        <w:jc w:val="both"/>
        <w:rPr>
          <w:rFonts w:ascii="Times New Roman" w:eastAsia="Arial" w:hAnsi="Times New Roman" w:cs="Times New Roman"/>
          <w:color w:val="000000"/>
          <w:sz w:val="28"/>
          <w:szCs w:val="28"/>
          <w:lang w:val="uz-Cyrl-UZ" w:eastAsia="ru-RU"/>
        </w:rPr>
      </w:pPr>
      <w:bookmarkStart w:id="8" w:name="_Hlk169630960"/>
      <w:r w:rsidRPr="002D159C">
        <w:rPr>
          <w:rFonts w:ascii="Times New Roman" w:eastAsia="Arial" w:hAnsi="Times New Roman" w:cs="Times New Roman"/>
          <w:color w:val="000000"/>
          <w:sz w:val="28"/>
          <w:szCs w:val="28"/>
          <w:lang w:val="uz-Cyrl-UZ" w:eastAsia="ru-RU"/>
        </w:rPr>
        <w:t>iqtidorli bolalar ijodkorligini rivojlantirishga qaratilgan ta’lim jarayonining pedagogik komponentlari o‘quvchining kompetentlik darajasini baholash va iqtidorini aniqlash indikatorlarini amaliyotga tadbiq etish mexanizmlarini kvalimetrik mezonlar orqali individual yondashuv, kreativ pedagogik strategiyalar va kompetensiyaviy talablarga moslashtirish asosida aniqlashtirilgan;</w:t>
      </w:r>
    </w:p>
    <w:p w14:paraId="2C94DA38" w14:textId="77777777" w:rsidR="002D159C" w:rsidRPr="002D159C" w:rsidRDefault="002D159C" w:rsidP="002D159C">
      <w:pPr>
        <w:tabs>
          <w:tab w:val="left" w:pos="-142"/>
          <w:tab w:val="left" w:pos="0"/>
          <w:tab w:val="left" w:pos="851"/>
          <w:tab w:val="left" w:pos="993"/>
          <w:tab w:val="left" w:pos="1843"/>
          <w:tab w:val="left" w:pos="10632"/>
        </w:tabs>
        <w:autoSpaceDE w:val="0"/>
        <w:autoSpaceDN w:val="0"/>
        <w:adjustRightInd w:val="0"/>
        <w:spacing w:after="0" w:line="360" w:lineRule="auto"/>
        <w:ind w:firstLine="567"/>
        <w:contextualSpacing/>
        <w:jc w:val="both"/>
        <w:rPr>
          <w:rFonts w:ascii="Times New Roman" w:eastAsia="Arial" w:hAnsi="Times New Roman" w:cs="Times New Roman"/>
          <w:color w:val="000000"/>
          <w:sz w:val="28"/>
          <w:szCs w:val="28"/>
          <w:lang w:val="uz-Cyrl-UZ" w:eastAsia="ru-RU"/>
        </w:rPr>
      </w:pPr>
      <w:r w:rsidRPr="002D159C">
        <w:rPr>
          <w:rFonts w:ascii="Times New Roman" w:eastAsia="Arial" w:hAnsi="Times New Roman" w:cs="Times New Roman"/>
          <w:color w:val="000000"/>
          <w:sz w:val="28"/>
          <w:szCs w:val="28"/>
          <w:lang w:val="uz-Cyrl-UZ" w:eastAsia="ru-RU"/>
        </w:rPr>
        <w:t xml:space="preserve">iqtidorli bolalar ijodkorligini rivojlantirishning innovatsion pedagogik modeli ta’lim turlarining o‘zaro aloqador tarkibiy bo‘limlarini gorizontal va vertikal integratsiya va uzviylik tamoyillariga hamda kompetensiyaviy yondashuvga muvofiq bosqichma-bosqich rivojlantirish mexanizmini ilmiy-metodik asoslarga ko‘ra kompleks tizimlashtirish asosida ishlab chiqilgan; </w:t>
      </w:r>
    </w:p>
    <w:p w14:paraId="658466F7" w14:textId="77777777" w:rsidR="002D159C" w:rsidRPr="002D159C" w:rsidRDefault="002D159C" w:rsidP="002D159C">
      <w:pPr>
        <w:tabs>
          <w:tab w:val="left" w:pos="-142"/>
          <w:tab w:val="left" w:pos="0"/>
          <w:tab w:val="left" w:pos="851"/>
          <w:tab w:val="left" w:pos="993"/>
          <w:tab w:val="left" w:pos="1843"/>
          <w:tab w:val="left" w:pos="10632"/>
        </w:tabs>
        <w:autoSpaceDE w:val="0"/>
        <w:autoSpaceDN w:val="0"/>
        <w:adjustRightInd w:val="0"/>
        <w:spacing w:after="0" w:line="360" w:lineRule="auto"/>
        <w:ind w:firstLine="567"/>
        <w:contextualSpacing/>
        <w:jc w:val="both"/>
        <w:rPr>
          <w:rFonts w:ascii="Times New Roman" w:eastAsia="Arial" w:hAnsi="Times New Roman" w:cs="Times New Roman"/>
          <w:color w:val="000000"/>
          <w:sz w:val="28"/>
          <w:szCs w:val="28"/>
          <w:lang w:val="uz-Cyrl-UZ" w:eastAsia="ru-RU"/>
        </w:rPr>
      </w:pPr>
      <w:r w:rsidRPr="002D159C">
        <w:rPr>
          <w:rFonts w:ascii="Times New Roman" w:eastAsia="Arial" w:hAnsi="Times New Roman" w:cs="Times New Roman"/>
          <w:color w:val="000000"/>
          <w:sz w:val="28"/>
          <w:szCs w:val="28"/>
          <w:lang w:val="uz-Cyrl-UZ" w:eastAsia="ru-RU"/>
        </w:rPr>
        <w:t>iqtidorli bolalar ijodkorligini rivojlantirishning ilmiy-pedagogik muammo sifatidagi nazariy asoslari ixtisoslashgan maktablarda ta’lim sifatini oshirishning muvofiqlilik, tizimlilik, barqarorlik, sinergetik moslashuvchanlikka asoslangan mobil harakatli tezkor aloqa mexanizmining evristik, induktiv-diduktiv va metodik komponentlarini innovatsion-modulli yondashuv asosida pedagogik loyihalash orqali takomillashtirilgan;</w:t>
      </w:r>
    </w:p>
    <w:p w14:paraId="0D4E68C8" w14:textId="38A143BB" w:rsidR="00883B8C" w:rsidRPr="00883B8C" w:rsidRDefault="002D159C" w:rsidP="002D159C">
      <w:pPr>
        <w:tabs>
          <w:tab w:val="left" w:pos="-142"/>
          <w:tab w:val="left" w:pos="0"/>
          <w:tab w:val="left" w:pos="851"/>
          <w:tab w:val="left" w:pos="993"/>
          <w:tab w:val="left" w:pos="1843"/>
          <w:tab w:val="left" w:pos="10632"/>
        </w:tabs>
        <w:autoSpaceDE w:val="0"/>
        <w:autoSpaceDN w:val="0"/>
        <w:adjustRightInd w:val="0"/>
        <w:spacing w:after="0" w:line="360" w:lineRule="auto"/>
        <w:ind w:firstLine="567"/>
        <w:contextualSpacing/>
        <w:jc w:val="both"/>
        <w:rPr>
          <w:rFonts w:ascii="Times New Roman" w:eastAsia="Times New Roman" w:hAnsi="Times New Roman" w:cs="Times New Roman"/>
          <w:color w:val="000000"/>
          <w:sz w:val="28"/>
          <w:szCs w:val="28"/>
          <w:lang w:val="uz-Cyrl-UZ" w:eastAsia="ru-RU"/>
        </w:rPr>
      </w:pPr>
      <w:r w:rsidRPr="002D159C">
        <w:rPr>
          <w:rFonts w:ascii="Times New Roman" w:eastAsia="Arial" w:hAnsi="Times New Roman" w:cs="Times New Roman"/>
          <w:color w:val="000000"/>
          <w:sz w:val="28"/>
          <w:szCs w:val="28"/>
          <w:lang w:val="uz-Cyrl-UZ" w:eastAsia="ru-RU"/>
        </w:rPr>
        <w:t>iqtidorli bolalar ijodkorligini rivojlantirishning amaliy mexanizmlari kontekstual-modulyar integratsiya, transvers kompetensiyalar sinergetik uyg‘unligi va adaptiv-refleksiv boshqaruv tizimini innovatsion-pedagogik paradigmalarga hamda ilmiy-metodik talablarga muvofiq bosqichma-bosqich rivojlantirish konsepsiyasini ishlab chiqiqsh asosida takomillashtirilgan.</w:t>
      </w:r>
      <w:bookmarkEnd w:id="8"/>
    </w:p>
    <w:bookmarkEnd w:id="7"/>
    <w:p w14:paraId="55E14E06" w14:textId="77777777" w:rsidR="00321FAA" w:rsidRDefault="00321FAA" w:rsidP="00883B8C">
      <w:pPr>
        <w:tabs>
          <w:tab w:val="left" w:pos="10632"/>
        </w:tabs>
        <w:spacing w:after="0" w:line="360" w:lineRule="auto"/>
        <w:ind w:firstLine="567"/>
        <w:contextualSpacing/>
        <w:jc w:val="both"/>
        <w:rPr>
          <w:rFonts w:ascii="Times New Roman" w:eastAsia="Times New Roman" w:hAnsi="Times New Roman" w:cs="Times New Roman"/>
          <w:b/>
          <w:color w:val="000000"/>
          <w:sz w:val="28"/>
          <w:szCs w:val="28"/>
          <w:lang w:val="uz-Cyrl-UZ" w:eastAsia="zh-CN"/>
        </w:rPr>
      </w:pPr>
    </w:p>
    <w:p w14:paraId="14166B71" w14:textId="304B5AA6" w:rsidR="00883B8C" w:rsidRPr="00883B8C" w:rsidRDefault="00883B8C" w:rsidP="00883B8C">
      <w:pPr>
        <w:tabs>
          <w:tab w:val="left" w:pos="10632"/>
        </w:tabs>
        <w:spacing w:after="0" w:line="360" w:lineRule="auto"/>
        <w:ind w:firstLine="567"/>
        <w:contextualSpacing/>
        <w:jc w:val="both"/>
        <w:rPr>
          <w:rFonts w:ascii="Times New Roman" w:eastAsia="Times New Roman" w:hAnsi="Times New Roman" w:cs="Times New Roman"/>
          <w:b/>
          <w:color w:val="000000"/>
          <w:sz w:val="28"/>
          <w:szCs w:val="28"/>
          <w:lang w:val="uz-Cyrl-UZ" w:eastAsia="zh-CN"/>
        </w:rPr>
      </w:pPr>
      <w:r w:rsidRPr="00883B8C">
        <w:rPr>
          <w:rFonts w:ascii="Times New Roman" w:eastAsia="Times New Roman" w:hAnsi="Times New Roman" w:cs="Times New Roman"/>
          <w:b/>
          <w:color w:val="000000"/>
          <w:sz w:val="28"/>
          <w:szCs w:val="28"/>
          <w:lang w:val="uz-Cyrl-UZ" w:eastAsia="zh-CN"/>
        </w:rPr>
        <w:lastRenderedPageBreak/>
        <w:t xml:space="preserve">Tadqiqotning amaliy natijalari quyidagilardan iborat: </w:t>
      </w:r>
    </w:p>
    <w:p w14:paraId="3B249D07" w14:textId="77777777" w:rsidR="00883B8C" w:rsidRPr="00883B8C" w:rsidRDefault="00883B8C" w:rsidP="00883B8C">
      <w:pPr>
        <w:tabs>
          <w:tab w:val="left" w:pos="10632"/>
        </w:tabs>
        <w:spacing w:after="0" w:line="360" w:lineRule="auto"/>
        <w:ind w:firstLine="567"/>
        <w:contextualSpacing/>
        <w:jc w:val="both"/>
        <w:rPr>
          <w:rFonts w:ascii="Times New Roman" w:eastAsia="Times New Roman" w:hAnsi="Times New Roman" w:cs="Times New Roman"/>
          <w:color w:val="000000"/>
          <w:sz w:val="28"/>
          <w:szCs w:val="28"/>
          <w:lang w:val="uz-Cyrl-UZ" w:eastAsia="zh-CN"/>
        </w:rPr>
      </w:pPr>
      <w:r w:rsidRPr="00883B8C">
        <w:rPr>
          <w:rFonts w:ascii="Times New Roman" w:eastAsia="Times New Roman" w:hAnsi="Times New Roman" w:cs="Times New Roman"/>
          <w:color w:val="000000"/>
          <w:sz w:val="28"/>
          <w:szCs w:val="28"/>
          <w:lang w:val="uz-Cyrl-UZ" w:eastAsia="zh-CN"/>
        </w:rPr>
        <w:t xml:space="preserve">ixtisoslashgan maktablarda o‘quv-tarbiya jarayonini </w:t>
      </w:r>
      <w:r w:rsidRPr="00883B8C">
        <w:rPr>
          <w:rFonts w:ascii="Times New Roman" w:eastAsia="Times New Roman" w:hAnsi="Times New Roman" w:cs="Times New Roman"/>
          <w:color w:val="000000"/>
          <w:sz w:val="28"/>
          <w:szCs w:val="28"/>
          <w:lang w:val="uz-Cyrl-UZ" w:eastAsia="ru-RU"/>
        </w:rPr>
        <w:t>iqtidorli bolalar ijodkorligini rivojlantirishning boshqarish texnologiyasi</w:t>
      </w:r>
      <w:r w:rsidRPr="00883B8C">
        <w:rPr>
          <w:rFonts w:ascii="Times New Roman" w:eastAsia="Times" w:hAnsi="Times New Roman" w:cs="Times New Roman"/>
          <w:color w:val="000000"/>
          <w:sz w:val="28"/>
          <w:szCs w:val="28"/>
          <w:lang w:val="uz-Cyrl-UZ" w:eastAsia="ru-RU"/>
        </w:rPr>
        <w:t xml:space="preserve"> </w:t>
      </w:r>
      <w:r w:rsidRPr="00883B8C">
        <w:rPr>
          <w:rFonts w:ascii="Times New Roman" w:eastAsia="Times New Roman" w:hAnsi="Times New Roman" w:cs="Times New Roman"/>
          <w:color w:val="000000"/>
          <w:sz w:val="28"/>
          <w:szCs w:val="28"/>
          <w:lang w:val="uz-Cyrl-UZ" w:eastAsia="zh-CN"/>
        </w:rPr>
        <w:t xml:space="preserve">asosida takomillashtirish hamda ta’lim tizimi boshqaruv faoliyatida tegishli darajadagi zarur pedagogik komponentlarni ta’minlash masalalari </w:t>
      </w:r>
      <w:r w:rsidRPr="00883B8C">
        <w:rPr>
          <w:rFonts w:ascii="Times New Roman" w:eastAsia="Times New Roman" w:hAnsi="Times New Roman" w:cs="Times New Roman"/>
          <w:b/>
          <w:bCs/>
          <w:color w:val="000000"/>
          <w:sz w:val="28"/>
          <w:szCs w:val="28"/>
          <w:lang w:val="uz-Cyrl-UZ" w:eastAsia="zh-CN"/>
        </w:rPr>
        <w:t xml:space="preserve"> </w:t>
      </w:r>
      <w:r w:rsidRPr="00883B8C">
        <w:rPr>
          <w:rFonts w:ascii="Times New Roman" w:eastAsia="Times New Roman" w:hAnsi="Times New Roman" w:cs="Times New Roman"/>
          <w:color w:val="000000"/>
          <w:sz w:val="28"/>
          <w:szCs w:val="28"/>
          <w:lang w:val="uz-Cyrl-UZ" w:eastAsia="zh-CN"/>
        </w:rPr>
        <w:t>“Pedagogik texnologiya,  uning ta’riflari va kasbiy mahorat tushunchasi”, nomli o‘quv qo‘llanmasi, “</w:t>
      </w:r>
      <w:r w:rsidRPr="00883B8C">
        <w:rPr>
          <w:rFonts w:ascii="Times New Roman" w:eastAsia="Times New Roman" w:hAnsi="Times New Roman" w:cs="Times New Roman"/>
          <w:color w:val="000000"/>
          <w:sz w:val="28"/>
          <w:szCs w:val="28"/>
          <w:lang w:val="uz-Cyrl-UZ" w:eastAsia="ru-RU"/>
        </w:rPr>
        <w:t>Iqtidorli o‘quvchilar tarbiyasi va ijodkorligini rivojlantirish</w:t>
      </w:r>
      <w:r w:rsidRPr="00883B8C">
        <w:rPr>
          <w:rFonts w:ascii="Times New Roman" w:eastAsia="Times New Roman" w:hAnsi="Times New Roman" w:cs="Times New Roman"/>
          <w:color w:val="000000"/>
          <w:sz w:val="28"/>
          <w:szCs w:val="28"/>
          <w:lang w:val="uz-Cyrl-UZ" w:eastAsia="zh-CN"/>
        </w:rPr>
        <w:t xml:space="preserve">” mavzusidagi turkum ilmiy maqola va tezislarda yoritilgan; </w:t>
      </w:r>
    </w:p>
    <w:p w14:paraId="06A8DA42" w14:textId="77777777" w:rsidR="00883B8C" w:rsidRPr="00883B8C" w:rsidRDefault="00883B8C" w:rsidP="00883B8C">
      <w:pPr>
        <w:tabs>
          <w:tab w:val="left" w:pos="10632"/>
        </w:tabs>
        <w:spacing w:after="0" w:line="360" w:lineRule="auto"/>
        <w:ind w:firstLine="567"/>
        <w:contextualSpacing/>
        <w:jc w:val="both"/>
        <w:rPr>
          <w:rFonts w:ascii="Times New Roman" w:eastAsia="Times New Roman" w:hAnsi="Times New Roman" w:cs="Times New Roman"/>
          <w:color w:val="000000"/>
          <w:sz w:val="28"/>
          <w:szCs w:val="28"/>
          <w:lang w:val="uz-Cyrl-UZ" w:eastAsia="zh-CN"/>
        </w:rPr>
      </w:pPr>
      <w:r w:rsidRPr="00883B8C">
        <w:rPr>
          <w:rFonts w:ascii="Times New Roman" w:eastAsia="Times New Roman" w:hAnsi="Times New Roman" w:cs="Times New Roman"/>
          <w:color w:val="000000"/>
          <w:sz w:val="28"/>
          <w:szCs w:val="28"/>
          <w:lang w:val="uz-Cyrl-UZ" w:eastAsia="zh-CN"/>
        </w:rPr>
        <w:t xml:space="preserve">ixtisoslashgan maktablarda ta’lim sifatini oshirish ya’ni </w:t>
      </w:r>
      <w:r w:rsidRPr="00883B8C">
        <w:rPr>
          <w:rFonts w:ascii="Times New Roman" w:eastAsia="Times New Roman" w:hAnsi="Times New Roman" w:cs="Times New Roman"/>
          <w:color w:val="000000"/>
          <w:sz w:val="28"/>
          <w:szCs w:val="28"/>
          <w:lang w:val="uz-Cyrl-UZ" w:eastAsia="ru-RU"/>
        </w:rPr>
        <w:t>“ijod maktabi – iqtidor laboratriyasi”ni</w:t>
      </w:r>
      <w:r w:rsidRPr="00883B8C">
        <w:rPr>
          <w:rFonts w:ascii="Times New Roman" w:eastAsia="Times New Roman" w:hAnsi="Times New Roman" w:cs="Times New Roman"/>
          <w:color w:val="000000"/>
          <w:sz w:val="28"/>
          <w:szCs w:val="28"/>
          <w:lang w:val="uz-Cyrl-UZ" w:eastAsia="zh-CN"/>
        </w:rPr>
        <w:t xml:space="preserve"> takomillashtirish bo‘yicha tavsiyalar ishlab chiqilgan;</w:t>
      </w:r>
    </w:p>
    <w:p w14:paraId="16C9B8BF" w14:textId="77777777" w:rsidR="00883B8C" w:rsidRPr="00883B8C" w:rsidRDefault="00883B8C" w:rsidP="00883B8C">
      <w:pPr>
        <w:tabs>
          <w:tab w:val="left" w:pos="10632"/>
        </w:tabs>
        <w:spacing w:after="0" w:line="360" w:lineRule="auto"/>
        <w:ind w:firstLine="567"/>
        <w:contextualSpacing/>
        <w:jc w:val="both"/>
        <w:rPr>
          <w:rFonts w:ascii="Times New Roman" w:eastAsia="Times New Roman" w:hAnsi="Times New Roman" w:cs="Times New Roman"/>
          <w:color w:val="000000"/>
          <w:sz w:val="28"/>
          <w:szCs w:val="28"/>
          <w:lang w:val="uz-Cyrl-UZ" w:eastAsia="zh-CN"/>
        </w:rPr>
      </w:pPr>
      <w:r w:rsidRPr="00883B8C">
        <w:rPr>
          <w:rFonts w:ascii="Times New Roman" w:eastAsia="Times New Roman" w:hAnsi="Times New Roman" w:cs="Times New Roman"/>
          <w:color w:val="000000"/>
          <w:sz w:val="28"/>
          <w:szCs w:val="28"/>
          <w:lang w:val="uz-Cyrl-UZ" w:eastAsia="ru-RU"/>
        </w:rPr>
        <w:t xml:space="preserve">iqtidorli bolalar ijodkorligini boshqarish va rivojlantirish </w:t>
      </w:r>
      <w:r w:rsidRPr="00883B8C">
        <w:rPr>
          <w:rFonts w:ascii="Times New Roman" w:eastAsia="Times New Roman" w:hAnsi="Times New Roman" w:cs="Times New Roman"/>
          <w:color w:val="000000"/>
          <w:sz w:val="28"/>
          <w:szCs w:val="28"/>
          <w:lang w:val="uz-Cyrl-UZ" w:eastAsia="zh-CN"/>
        </w:rPr>
        <w:t xml:space="preserve">modeli asosidagi kasbiy yo‘naltirilgan namunaviy didaktik ta’minoti ( o‘quv qo‘llanma, tavsiyalar) yaratilgan; </w:t>
      </w:r>
    </w:p>
    <w:p w14:paraId="53C135A7" w14:textId="77777777" w:rsidR="00883B8C" w:rsidRPr="00883B8C" w:rsidRDefault="00883B8C" w:rsidP="00883B8C">
      <w:pPr>
        <w:tabs>
          <w:tab w:val="left" w:pos="10632"/>
        </w:tabs>
        <w:spacing w:after="0" w:line="360" w:lineRule="auto"/>
        <w:ind w:firstLine="567"/>
        <w:contextualSpacing/>
        <w:jc w:val="both"/>
        <w:rPr>
          <w:rFonts w:ascii="Times New Roman" w:eastAsia="Times New Roman" w:hAnsi="Times New Roman" w:cs="Times New Roman"/>
          <w:color w:val="000000"/>
          <w:sz w:val="28"/>
          <w:szCs w:val="28"/>
          <w:lang w:val="uz-Cyrl-UZ" w:eastAsia="ru-RU"/>
        </w:rPr>
      </w:pPr>
      <w:r w:rsidRPr="00883B8C">
        <w:rPr>
          <w:rFonts w:ascii="Times New Roman" w:eastAsia="Times New Roman" w:hAnsi="Times New Roman" w:cs="Times New Roman"/>
          <w:color w:val="000000"/>
          <w:sz w:val="28"/>
          <w:szCs w:val="28"/>
          <w:lang w:val="uz-Cyrl-UZ" w:eastAsia="zh-CN"/>
        </w:rPr>
        <w:t>ixtisoslashgan maktablarida ta’lim sifatini oshirish orqali</w:t>
      </w:r>
      <w:r w:rsidRPr="00883B8C">
        <w:rPr>
          <w:rFonts w:ascii="Times New Roman" w:eastAsia="Times New Roman" w:hAnsi="Times New Roman" w:cs="Times New Roman"/>
          <w:color w:val="000000"/>
          <w:sz w:val="28"/>
          <w:szCs w:val="28"/>
          <w:lang w:val="uz-Cyrl-UZ" w:eastAsia="ru-RU"/>
        </w:rPr>
        <w:t xml:space="preserve"> tizimlararo manfaatdorlik asosida belgilangan ijtimoiy buyurtma hamkorlik dasturlari, zamonaviy texnologiyalari ishlab chiqilgan. </w:t>
      </w:r>
    </w:p>
    <w:p w14:paraId="36341F56" w14:textId="77777777" w:rsidR="00883B8C" w:rsidRPr="00883B8C" w:rsidRDefault="00883B8C" w:rsidP="00883B8C">
      <w:pPr>
        <w:tabs>
          <w:tab w:val="left" w:pos="10632"/>
        </w:tabs>
        <w:spacing w:after="0" w:line="360" w:lineRule="auto"/>
        <w:ind w:firstLine="567"/>
        <w:contextualSpacing/>
        <w:jc w:val="both"/>
        <w:rPr>
          <w:rFonts w:ascii="Times New Roman" w:eastAsia="Times New Roman" w:hAnsi="Times New Roman" w:cs="Times New Roman"/>
          <w:color w:val="000000"/>
          <w:sz w:val="28"/>
          <w:szCs w:val="28"/>
          <w:lang w:val="uz-Cyrl-UZ" w:eastAsia="ru-RU"/>
        </w:rPr>
      </w:pPr>
      <w:r w:rsidRPr="00883B8C">
        <w:rPr>
          <w:rFonts w:ascii="Times New Roman" w:eastAsia="Times New Roman" w:hAnsi="Times New Roman" w:cs="Times New Roman"/>
          <w:b/>
          <w:color w:val="000000"/>
          <w:sz w:val="28"/>
          <w:szCs w:val="28"/>
          <w:lang w:val="uz-Cyrl-UZ" w:eastAsia="ru-RU"/>
        </w:rPr>
        <w:t>Tadqiqot natijalarining ishonchliligi</w:t>
      </w:r>
      <w:r w:rsidRPr="00883B8C">
        <w:rPr>
          <w:rFonts w:ascii="Times New Roman" w:eastAsia="Times New Roman" w:hAnsi="Times New Roman" w:cs="Times New Roman"/>
          <w:color w:val="000000"/>
          <w:sz w:val="28"/>
          <w:szCs w:val="28"/>
          <w:lang w:val="uz-Cyrl-UZ" w:eastAsia="ru-RU"/>
        </w:rPr>
        <w:t xml:space="preserve"> bilish nazariyasining metodologiyasi: </w:t>
      </w:r>
      <w:r w:rsidRPr="00883B8C">
        <w:rPr>
          <w:rFonts w:ascii="Times New Roman" w:eastAsia="DengXian" w:hAnsi="Times New Roman" w:cs="Times New Roman"/>
          <w:sz w:val="28"/>
          <w:szCs w:val="28"/>
          <w:lang w:val="uz-Cyrl-UZ" w:eastAsia="zh-CN"/>
        </w:rPr>
        <w:t>bixeviorizm</w:t>
      </w:r>
      <w:r w:rsidRPr="00883B8C">
        <w:rPr>
          <w:rFonts w:ascii="Times New Roman" w:eastAsia="Times New Roman" w:hAnsi="Times New Roman" w:cs="Times New Roman"/>
          <w:color w:val="000000"/>
          <w:sz w:val="28"/>
          <w:szCs w:val="28"/>
          <w:lang w:val="uz-Cyrl-UZ" w:eastAsia="ru-RU"/>
        </w:rPr>
        <w:t xml:space="preserve"> va </w:t>
      </w:r>
      <w:r w:rsidRPr="00883B8C">
        <w:rPr>
          <w:rFonts w:ascii="Times New Roman" w:eastAsia="DengXian" w:hAnsi="Times New Roman" w:cs="Times New Roman"/>
          <w:sz w:val="28"/>
          <w:szCs w:val="28"/>
          <w:lang w:val="uz-Cyrl-UZ" w:eastAsia="zh-CN"/>
        </w:rPr>
        <w:t xml:space="preserve">kognitiv, </w:t>
      </w:r>
      <w:r w:rsidRPr="00883B8C">
        <w:rPr>
          <w:rFonts w:ascii="Times New Roman" w:eastAsia="Times New Roman" w:hAnsi="Times New Roman" w:cs="Times New Roman"/>
          <w:color w:val="000000"/>
          <w:sz w:val="28"/>
          <w:szCs w:val="28"/>
          <w:lang w:val="uz-Cyrl-UZ" w:eastAsia="ru-RU"/>
        </w:rPr>
        <w:t xml:space="preserve">bilmoq, anglamoq, tushunmoq va fikrlamoq shuningdek </w:t>
      </w:r>
      <w:r w:rsidRPr="00883B8C">
        <w:rPr>
          <w:rFonts w:ascii="Times New Roman" w:eastAsia="DengXian" w:hAnsi="Times New Roman" w:cs="Times New Roman"/>
          <w:sz w:val="28"/>
          <w:szCs w:val="28"/>
          <w:lang w:val="uz-Cyrl-UZ" w:eastAsia="zh-CN"/>
        </w:rPr>
        <w:t>ma’lumotlarni xotirada saqlash va qayta ishlash</w:t>
      </w:r>
      <w:r w:rsidRPr="00883B8C">
        <w:rPr>
          <w:rFonts w:ascii="Times New Roman" w:eastAsia="Times New Roman" w:hAnsi="Times New Roman" w:cs="Times New Roman"/>
          <w:color w:val="000000"/>
          <w:sz w:val="28"/>
          <w:szCs w:val="28"/>
          <w:lang w:val="uz-Cyrl-UZ" w:eastAsia="ru-RU"/>
        </w:rPr>
        <w:t xml:space="preserve"> hamda pedagogik ta’lim sohasidagi respublika, xorijiy davlatlar olimlari, amaliyotchilarning ishlariga asoslanilganligi; tadqiqot vazifalariga mos keluvchi, o‘zaro bir-birini to‘ldiruvchi tadqiqot metodlarining qo‘llanilganligi; tajriba-sinov ishlarining tahlili va tadqiqot natijalarining miqdor va sifat jihatidan ta’minlanganligi bilan belgilanadi. </w:t>
      </w:r>
    </w:p>
    <w:p w14:paraId="435A368D" w14:textId="77777777" w:rsidR="00A8360C" w:rsidRPr="00A8360C" w:rsidRDefault="00883B8C" w:rsidP="00A8360C">
      <w:pPr>
        <w:tabs>
          <w:tab w:val="left" w:pos="10632"/>
        </w:tabs>
        <w:ind w:firstLine="567"/>
        <w:contextualSpacing/>
        <w:jc w:val="both"/>
        <w:rPr>
          <w:rFonts w:ascii="Times New Roman" w:eastAsia="Times New Roman" w:hAnsi="Times New Roman" w:cs="Times New Roman"/>
          <w:color w:val="000000"/>
          <w:sz w:val="28"/>
          <w:szCs w:val="28"/>
          <w:lang w:val="uz-Cyrl-UZ" w:eastAsia="ru-RU"/>
        </w:rPr>
      </w:pPr>
      <w:r w:rsidRPr="00883B8C">
        <w:rPr>
          <w:rFonts w:ascii="Times New Roman" w:eastAsia="Times New Roman" w:hAnsi="Times New Roman" w:cs="Times New Roman"/>
          <w:b/>
          <w:color w:val="000000"/>
          <w:sz w:val="28"/>
          <w:szCs w:val="28"/>
          <w:lang w:val="uz-Cyrl-UZ" w:eastAsia="ru-RU"/>
        </w:rPr>
        <w:t>Tadqiqot natijalarining ilmiy va amaliy ahamiyati.</w:t>
      </w:r>
      <w:r w:rsidRPr="00883B8C">
        <w:rPr>
          <w:rFonts w:ascii="Times New Roman" w:eastAsia="Times New Roman" w:hAnsi="Times New Roman" w:cs="Times New Roman"/>
          <w:color w:val="000000"/>
          <w:sz w:val="28"/>
          <w:szCs w:val="28"/>
          <w:lang w:val="uz-Cyrl-UZ" w:eastAsia="ru-RU"/>
        </w:rPr>
        <w:t xml:space="preserve"> </w:t>
      </w:r>
      <w:r w:rsidR="00A8360C" w:rsidRPr="00A8360C">
        <w:rPr>
          <w:rFonts w:ascii="Times New Roman" w:eastAsia="Times New Roman" w:hAnsi="Times New Roman" w:cs="Times New Roman"/>
          <w:color w:val="000000"/>
          <w:sz w:val="28"/>
          <w:szCs w:val="28"/>
          <w:lang w:val="uz-Cyrl-UZ" w:eastAsia="ru-RU"/>
        </w:rPr>
        <w:t xml:space="preserve">Tadqiqotning ilmiy ahamiyati </w:t>
      </w:r>
      <w:r w:rsidR="00A8360C" w:rsidRPr="00A8360C">
        <w:rPr>
          <w:rFonts w:ascii="Times New Roman" w:eastAsia="Times New Roman" w:hAnsi="Times New Roman" w:cs="Times New Roman"/>
          <w:color w:val="000000"/>
          <w:sz w:val="28"/>
          <w:szCs w:val="28"/>
          <w:lang w:val="uz-Cyrl-UZ" w:eastAsia="zh-CN"/>
        </w:rPr>
        <w:t xml:space="preserve">ixtisoslashgan maktablarida ta’lim sifatini </w:t>
      </w:r>
      <w:r w:rsidR="00A8360C" w:rsidRPr="00A8360C">
        <w:rPr>
          <w:rFonts w:ascii="Times New Roman" w:eastAsia="Times New Roman" w:hAnsi="Times New Roman" w:cs="Times New Roman"/>
          <w:color w:val="000000"/>
          <w:sz w:val="28"/>
          <w:szCs w:val="28"/>
          <w:lang w:val="uz-Cyrl-UZ" w:eastAsia="ru-RU"/>
        </w:rPr>
        <w:t>samaradorligini ta’minlovchi omillarning ilmiy-nazariy jihatdan tahlil qilinganligi, iqtidorli bolalarning hayotiy ko‘nikmalarini rivojlantirish hamda samarali pedagogik-texnologik komponentlari aniqlashtirilganligi, sub’yekt-sub’yekt xarakteriga ega bo‘lgan hamkorlikning tizimli-tashkiliy vazifalari hamda ijod maktablari ta’lim sifatini oshirishning zamonaviy texnologiyalari, tamoyillari amaliy  tavsiyalar va sohaga taalluqli ilmiy - nazariy muammo bo‘yicha boyitilgan dasturlar, loyihalar, tavsiya qilingan materiallar  va “</w:t>
      </w:r>
      <w:r w:rsidR="00A8360C" w:rsidRPr="00A8360C">
        <w:rPr>
          <w:rFonts w:ascii="Times New Roman" w:eastAsia="Times New Roman" w:hAnsi="Times New Roman" w:cs="Times New Roman"/>
          <w:sz w:val="28"/>
          <w:szCs w:val="28"/>
          <w:lang w:val="uz-Cyrl-UZ" w:eastAsia="zh-CN"/>
        </w:rPr>
        <w:t>Pedagogik ta’limining innovatsion modeli”</w:t>
      </w:r>
      <w:r w:rsidR="00A8360C" w:rsidRPr="00A8360C">
        <w:rPr>
          <w:rFonts w:ascii="Times New Roman" w:eastAsia="Times New Roman" w:hAnsi="Times New Roman" w:cs="Times New Roman"/>
          <w:color w:val="000000"/>
          <w:sz w:val="28"/>
          <w:szCs w:val="28"/>
          <w:lang w:val="uz-Cyrl-UZ" w:eastAsia="ru-RU"/>
        </w:rPr>
        <w:t xml:space="preserve">  ishlab chiqilganligi bilan izohlanadi. </w:t>
      </w:r>
    </w:p>
    <w:p w14:paraId="6D83D71D" w14:textId="76EB9038" w:rsidR="00883B8C" w:rsidRPr="00883B8C" w:rsidRDefault="00A8360C" w:rsidP="00A8360C">
      <w:pPr>
        <w:tabs>
          <w:tab w:val="left" w:pos="10632"/>
        </w:tabs>
        <w:spacing w:after="0" w:line="360" w:lineRule="auto"/>
        <w:ind w:firstLine="567"/>
        <w:contextualSpacing/>
        <w:jc w:val="both"/>
        <w:rPr>
          <w:rFonts w:ascii="Times New Roman" w:eastAsia="Times New Roman" w:hAnsi="Times New Roman" w:cs="Times New Roman"/>
          <w:color w:val="000000"/>
          <w:sz w:val="28"/>
          <w:szCs w:val="28"/>
          <w:lang w:val="uz-Cyrl-UZ" w:eastAsia="ru-RU"/>
        </w:rPr>
      </w:pPr>
      <w:r w:rsidRPr="00A8360C">
        <w:rPr>
          <w:rFonts w:ascii="Times New Roman" w:eastAsia="Times New Roman" w:hAnsi="Times New Roman" w:cs="Times New Roman"/>
          <w:color w:val="000000"/>
          <w:sz w:val="28"/>
          <w:szCs w:val="28"/>
          <w:lang w:val="uz-Cyrl-UZ" w:eastAsia="ru-RU"/>
        </w:rPr>
        <w:lastRenderedPageBreak/>
        <w:t xml:space="preserve">Tadqiqotning amaliy ahamiyati ixtisoslashgan </w:t>
      </w:r>
      <w:r w:rsidRPr="00A8360C">
        <w:rPr>
          <w:rFonts w:ascii="Times New Roman" w:eastAsia="Times New Roman" w:hAnsi="Times New Roman" w:cs="Times New Roman"/>
          <w:color w:val="000000"/>
          <w:sz w:val="28"/>
          <w:szCs w:val="28"/>
          <w:lang w:val="uz-Cyrl-UZ" w:eastAsia="zh-CN"/>
        </w:rPr>
        <w:t xml:space="preserve">maktablarda ta’lim sifatini oshirish </w:t>
      </w:r>
      <w:r w:rsidRPr="00A8360C">
        <w:rPr>
          <w:rFonts w:ascii="Times New Roman" w:eastAsia="Times New Roman" w:hAnsi="Times New Roman" w:cs="Times New Roman"/>
          <w:color w:val="000000"/>
          <w:sz w:val="28"/>
          <w:szCs w:val="28"/>
          <w:lang w:val="uz-Cyrl-UZ" w:eastAsia="ru-RU"/>
        </w:rPr>
        <w:t xml:space="preserve">texnologiyalari asosidagi </w:t>
      </w:r>
      <w:r w:rsidRPr="00A8360C">
        <w:rPr>
          <w:rFonts w:ascii="Times New Roman" w:eastAsia="DengXian" w:hAnsi="Times New Roman" w:cs="Times New Roman"/>
          <w:color w:val="000000" w:themeColor="text1"/>
          <w:sz w:val="28"/>
          <w:szCs w:val="28"/>
          <w:lang w:val="uz-Cyrl-UZ" w:eastAsia="zh-CN"/>
        </w:rPr>
        <w:t xml:space="preserve">iqtidorli bolalar ijodkorligini rivojlantirishning amaliy mexanizmlari kontekstual-modulyar integratsiyasi, transvers kompetensiyalar sinergetik uyg‘unligi va adaptiv-refleksiv boshqaruv tizimini </w:t>
      </w:r>
      <w:r w:rsidRPr="00A8360C">
        <w:rPr>
          <w:rFonts w:ascii="Times New Roman" w:eastAsia="DengXian" w:hAnsi="Times New Roman" w:cs="Times New Roman"/>
          <w:i/>
          <w:iCs/>
          <w:color w:val="000000" w:themeColor="text1"/>
          <w:sz w:val="28"/>
          <w:szCs w:val="28"/>
          <w:lang w:val="uz-Cyrl-UZ" w:eastAsia="zh-CN"/>
        </w:rPr>
        <w:t>innovatsion-pedagogik paradigmalarga</w:t>
      </w:r>
      <w:r w:rsidRPr="00A8360C">
        <w:rPr>
          <w:rFonts w:ascii="Times New Roman" w:eastAsia="DengXian" w:hAnsi="Times New Roman" w:cs="Times New Roman"/>
          <w:color w:val="000000" w:themeColor="text1"/>
          <w:sz w:val="28"/>
          <w:szCs w:val="28"/>
          <w:lang w:val="uz-Cyrl-UZ" w:eastAsia="zh-CN"/>
        </w:rPr>
        <w:t xml:space="preserve"> hamda </w:t>
      </w:r>
      <w:r w:rsidRPr="00A8360C">
        <w:rPr>
          <w:rFonts w:ascii="Times New Roman" w:eastAsia="DengXian" w:hAnsi="Times New Roman" w:cs="Times New Roman"/>
          <w:i/>
          <w:iCs/>
          <w:color w:val="000000" w:themeColor="text1"/>
          <w:sz w:val="28"/>
          <w:szCs w:val="28"/>
          <w:lang w:val="uz-Cyrl-UZ" w:eastAsia="zh-CN"/>
        </w:rPr>
        <w:t>ilmiy-metodik talablarga</w:t>
      </w:r>
      <w:r w:rsidRPr="00A8360C">
        <w:rPr>
          <w:rFonts w:ascii="Times New Roman" w:eastAsia="DengXian" w:hAnsi="Times New Roman" w:cs="Times New Roman"/>
          <w:color w:val="000000" w:themeColor="text1"/>
          <w:sz w:val="28"/>
          <w:szCs w:val="28"/>
          <w:lang w:val="uz-Cyrl-UZ" w:eastAsia="zh-CN"/>
        </w:rPr>
        <w:t xml:space="preserve"> muvofiq </w:t>
      </w:r>
      <w:r w:rsidRPr="00A8360C">
        <w:rPr>
          <w:rFonts w:ascii="Times New Roman" w:eastAsia="DengXian" w:hAnsi="Times New Roman" w:cs="Times New Roman"/>
          <w:i/>
          <w:iCs/>
          <w:color w:val="000000" w:themeColor="text1"/>
          <w:sz w:val="28"/>
          <w:szCs w:val="28"/>
          <w:lang w:val="uz-Cyrl-UZ" w:eastAsia="zh-CN"/>
        </w:rPr>
        <w:t>bosqichma-bosqich rivojlantirish konsepsiyasi asosida</w:t>
      </w:r>
      <w:r w:rsidRPr="00A8360C">
        <w:rPr>
          <w:rFonts w:ascii="Times New Roman" w:eastAsia="Times New Roman" w:hAnsi="Times New Roman" w:cs="Times New Roman"/>
          <w:color w:val="000000" w:themeColor="text1"/>
          <w:sz w:val="28"/>
          <w:szCs w:val="28"/>
          <w:lang w:val="uz-Cyrl-UZ" w:eastAsia="ru-RU"/>
        </w:rPr>
        <w:t xml:space="preserve"> </w:t>
      </w:r>
      <w:r w:rsidRPr="00A8360C">
        <w:rPr>
          <w:rFonts w:ascii="Times New Roman" w:eastAsia="Times New Roman" w:hAnsi="Times New Roman" w:cs="Times New Roman"/>
          <w:color w:val="000000"/>
          <w:sz w:val="28"/>
          <w:szCs w:val="28"/>
          <w:lang w:val="uz-Cyrl-UZ" w:eastAsia="ru-RU"/>
        </w:rPr>
        <w:t>o‘quv qo‘llanmalar va pedagogik ta’limining innovatsion modeli yaratilganligi, tadqiqot natijalari asosida ishlab chiqilgan ilmiy-uslubiy taklif va tavsiyalardan o‘quvchi iqtidorini aniqlash, rivojlantirish va shunga ko‘ra to‘g‘ri kasbga yo‘naltirish kabi materiallarini ishlab chiqilganligi bilan belgilanadi.</w:t>
      </w:r>
    </w:p>
    <w:p w14:paraId="75E05D42" w14:textId="77777777" w:rsidR="00883B8C" w:rsidRPr="00883B8C" w:rsidRDefault="00883B8C" w:rsidP="00883B8C">
      <w:pPr>
        <w:tabs>
          <w:tab w:val="left" w:pos="10632"/>
        </w:tabs>
        <w:spacing w:after="0" w:line="360" w:lineRule="auto"/>
        <w:ind w:firstLine="567"/>
        <w:contextualSpacing/>
        <w:jc w:val="both"/>
        <w:rPr>
          <w:rFonts w:ascii="Times New Roman" w:eastAsia="Times New Roman" w:hAnsi="Times New Roman" w:cs="Times New Roman"/>
          <w:color w:val="000000"/>
          <w:sz w:val="28"/>
          <w:szCs w:val="28"/>
          <w:lang w:val="uz-Cyrl-UZ" w:eastAsia="ru-RU"/>
        </w:rPr>
      </w:pPr>
      <w:r w:rsidRPr="00883B8C">
        <w:rPr>
          <w:rFonts w:ascii="Times New Roman" w:eastAsia="Times New Roman" w:hAnsi="Times New Roman" w:cs="Times New Roman"/>
          <w:b/>
          <w:color w:val="000000"/>
          <w:sz w:val="28"/>
          <w:szCs w:val="28"/>
          <w:lang w:val="uz-Cyrl-UZ" w:eastAsia="ru-RU"/>
        </w:rPr>
        <w:t>Tadqiqot natijalarining joriy qilinishi</w:t>
      </w:r>
      <w:r w:rsidRPr="00883B8C">
        <w:rPr>
          <w:rFonts w:ascii="Times New Roman" w:eastAsia="Times New Roman" w:hAnsi="Times New Roman" w:cs="Times New Roman"/>
          <w:color w:val="000000"/>
          <w:sz w:val="28"/>
          <w:szCs w:val="28"/>
          <w:lang w:val="uz-Cyrl-UZ" w:eastAsia="ru-RU"/>
        </w:rPr>
        <w:t xml:space="preserve">. </w:t>
      </w:r>
      <w:r w:rsidRPr="00883B8C">
        <w:rPr>
          <w:rFonts w:ascii="Times New Roman" w:eastAsia="Times New Roman" w:hAnsi="Times New Roman" w:cs="Times New Roman"/>
          <w:color w:val="000000"/>
          <w:sz w:val="28"/>
          <w:szCs w:val="28"/>
          <w:lang w:val="uz-Cyrl-UZ" w:eastAsia="zh-CN"/>
        </w:rPr>
        <w:t xml:space="preserve">Ixtisoslashgan maktablarda ta’lim sifatini oshirish </w:t>
      </w:r>
      <w:r w:rsidRPr="00883B8C">
        <w:rPr>
          <w:rFonts w:ascii="Times New Roman" w:eastAsia="Times New Roman" w:hAnsi="Times New Roman" w:cs="Times New Roman"/>
          <w:color w:val="000000"/>
          <w:sz w:val="28"/>
          <w:szCs w:val="28"/>
          <w:lang w:val="uz-Cyrl-UZ" w:eastAsia="ru-RU"/>
        </w:rPr>
        <w:t>asosida ta’lim muassasalarida o‘tkazilgan tadqiqot natijalari asosida quyidagilar:</w:t>
      </w:r>
    </w:p>
    <w:p w14:paraId="2FFF3218" w14:textId="77777777" w:rsidR="00A8360C" w:rsidRPr="00A8360C" w:rsidRDefault="00A8360C" w:rsidP="00A8360C">
      <w:pPr>
        <w:tabs>
          <w:tab w:val="left" w:pos="10632"/>
        </w:tabs>
        <w:spacing w:after="0" w:line="240" w:lineRule="auto"/>
        <w:ind w:firstLine="567"/>
        <w:contextualSpacing/>
        <w:jc w:val="both"/>
        <w:rPr>
          <w:rFonts w:ascii="Times New Roman" w:eastAsia="Times New Roman" w:hAnsi="Times New Roman" w:cs="Times New Roman"/>
          <w:color w:val="000000" w:themeColor="text1"/>
          <w:sz w:val="28"/>
          <w:szCs w:val="28"/>
          <w:lang w:val="uz-Cyrl-UZ" w:eastAsia="ru-RU"/>
        </w:rPr>
      </w:pPr>
      <w:r w:rsidRPr="00A8360C">
        <w:rPr>
          <w:rFonts w:ascii="Times New Roman" w:eastAsia="DengXian" w:hAnsi="Times New Roman" w:cs="Times New Roman"/>
          <w:color w:val="000000" w:themeColor="text1"/>
          <w:sz w:val="28"/>
          <w:szCs w:val="28"/>
          <w:lang w:val="uz-Cyrl-UZ" w:eastAsia="zh-CN"/>
        </w:rPr>
        <w:t xml:space="preserve">iqtidorli bolalar ijodkorligini rivojlantirishga qaratilgan ta’lim jarayonining pedagogik komponentlari  asosida o‘quvchining kompetentlik darajasini baholash va iqtidorini aniqlash indikatorlarini amaliyotga tadbiq etish mexanizmlari takomillashtiridi va kvalimetrik mezonlar orqali </w:t>
      </w:r>
      <w:r w:rsidRPr="00A8360C">
        <w:rPr>
          <w:rFonts w:ascii="Times New Roman" w:eastAsia="DengXian" w:hAnsi="Times New Roman" w:cs="Times New Roman"/>
          <w:iCs/>
          <w:color w:val="000000" w:themeColor="text1"/>
          <w:sz w:val="28"/>
          <w:szCs w:val="28"/>
          <w:lang w:val="uz-Cyrl-UZ" w:eastAsia="zh-CN"/>
        </w:rPr>
        <w:t>individual yondashuv, kreativ pedagogik strategiyalar, kompetensiyaviy talablarga</w:t>
      </w:r>
      <w:r w:rsidRPr="00A8360C">
        <w:rPr>
          <w:rFonts w:ascii="Times New Roman" w:eastAsia="DengXian" w:hAnsi="Times New Roman" w:cs="Times New Roman"/>
          <w:color w:val="000000" w:themeColor="text1"/>
          <w:sz w:val="28"/>
          <w:szCs w:val="28"/>
          <w:lang w:val="uz-Cyrl-UZ" w:eastAsia="zh-CN"/>
        </w:rPr>
        <w:t xml:space="preserve"> moslashtirish asosida aniqlashtirilgan va  milliy </w:t>
      </w:r>
      <w:r w:rsidRPr="00A8360C">
        <w:rPr>
          <w:rFonts w:ascii="Times New Roman" w:eastAsia="Arial" w:hAnsi="Times New Roman" w:cs="Times New Roman"/>
          <w:color w:val="000000" w:themeColor="text1"/>
          <w:sz w:val="28"/>
          <w:szCs w:val="28"/>
          <w:lang w:val="uz-Cyrl-UZ" w:eastAsia="ru-RU"/>
        </w:rPr>
        <w:t xml:space="preserve">ta’lim standartlari  talablarini integratsiyalash asosidagi </w:t>
      </w:r>
      <w:r w:rsidRPr="00A8360C">
        <w:rPr>
          <w:rFonts w:ascii="Times New Roman" w:eastAsia="Times New Roman" w:hAnsi="Times New Roman" w:cs="Times New Roman"/>
          <w:color w:val="000000" w:themeColor="text1"/>
          <w:sz w:val="28"/>
          <w:szCs w:val="28"/>
          <w:lang w:val="uz-Cyrl-UZ" w:eastAsia="ru-RU"/>
        </w:rPr>
        <w:t xml:space="preserve">ilmiy metodik taklif va tavsiyalardan PZ-2017927124 “Ta’lim muassasalarida hamkorlik asosida pedagogik faoliyatni rivojlantirish” mavzusidagi amaliy loyihani bajarishda foydalanilgan. </w:t>
      </w:r>
      <w:r w:rsidRPr="00A8360C">
        <w:rPr>
          <w:rFonts w:ascii="Times New Roman" w:eastAsia="Times New Roman" w:hAnsi="Times New Roman" w:cs="Times New Roman"/>
          <w:bCs/>
          <w:color w:val="000000" w:themeColor="text1"/>
          <w:sz w:val="28"/>
          <w:szCs w:val="28"/>
          <w:lang w:val="uz-Cyrl-UZ" w:eastAsia="ru-RU"/>
        </w:rPr>
        <w:t>Natijada</w:t>
      </w:r>
      <w:r w:rsidRPr="00A8360C">
        <w:rPr>
          <w:rFonts w:ascii="Times New Roman" w:eastAsia="Times New Roman" w:hAnsi="Times New Roman" w:cs="Times New Roman"/>
          <w:color w:val="000000" w:themeColor="text1"/>
          <w:sz w:val="28"/>
          <w:szCs w:val="28"/>
          <w:lang w:val="uz-Cyrl-UZ" w:eastAsia="ru-RU"/>
        </w:rPr>
        <w:t xml:space="preserve"> ixtisoslashgan ta’lim muassasalarida o‘quv jarayonlari sifati samaradorligini oshirishga erishilgan;</w:t>
      </w:r>
    </w:p>
    <w:p w14:paraId="6C319031" w14:textId="77777777" w:rsidR="00A8360C" w:rsidRPr="00A8360C" w:rsidRDefault="00A8360C" w:rsidP="00A8360C">
      <w:pPr>
        <w:tabs>
          <w:tab w:val="left" w:pos="10632"/>
        </w:tabs>
        <w:spacing w:after="0" w:line="240" w:lineRule="auto"/>
        <w:ind w:firstLine="567"/>
        <w:contextualSpacing/>
        <w:jc w:val="both"/>
        <w:rPr>
          <w:rFonts w:ascii="Times New Roman" w:eastAsia="Times New Roman" w:hAnsi="Times New Roman" w:cs="Times New Roman"/>
          <w:color w:val="000000" w:themeColor="text1"/>
          <w:sz w:val="28"/>
          <w:szCs w:val="28"/>
          <w:lang w:val="uz-Cyrl-UZ" w:eastAsia="ru-RU"/>
        </w:rPr>
      </w:pPr>
      <w:r w:rsidRPr="00A8360C">
        <w:rPr>
          <w:rFonts w:ascii="Times New Roman" w:eastAsia="Times New Roman" w:hAnsi="Times New Roman" w:cs="Times New Roman"/>
          <w:bCs/>
          <w:color w:val="000000" w:themeColor="text1"/>
          <w:sz w:val="28"/>
          <w:szCs w:val="28"/>
          <w:lang w:val="uz-Cyrl-UZ" w:eastAsia="zh-CN"/>
        </w:rPr>
        <w:t xml:space="preserve">ta’lim turlarining o‘zaro bog‘liq tarkibiy bo‘limlari </w:t>
      </w:r>
      <w:r w:rsidRPr="00A8360C">
        <w:rPr>
          <w:rFonts w:ascii="Times New Roman" w:eastAsia="DengXian" w:hAnsi="Times New Roman" w:cs="Times New Roman"/>
          <w:color w:val="000000" w:themeColor="text1"/>
          <w:sz w:val="28"/>
          <w:szCs w:val="28"/>
          <w:lang w:val="uz-Cyrl-UZ" w:eastAsia="zh-CN"/>
        </w:rPr>
        <w:t xml:space="preserve">iqtidorli bolalar ijodkorligini rivojlantirishning innovatsion pedagogik modeli ta’lim turlarining o‘zaro aloqador tarkibiy bo‘limlarini gorizontal va vertikal integratsiya va uzviylik tamoyillariga hamda kompetensiyaviy yondashuvga muvofiq bosqichma-bosqich rivojlantirish mexanizmini </w:t>
      </w:r>
      <w:r w:rsidRPr="00A8360C">
        <w:rPr>
          <w:rFonts w:ascii="Times New Roman" w:eastAsia="DengXian" w:hAnsi="Times New Roman" w:cs="Times New Roman"/>
          <w:iCs/>
          <w:color w:val="000000" w:themeColor="text1"/>
          <w:sz w:val="28"/>
          <w:szCs w:val="28"/>
          <w:lang w:val="uz-Cyrl-UZ" w:eastAsia="zh-CN"/>
        </w:rPr>
        <w:t>ilmiy-metodik asoslar</w:t>
      </w:r>
      <w:r w:rsidRPr="00A8360C">
        <w:rPr>
          <w:rFonts w:ascii="Times New Roman" w:eastAsia="DengXian" w:hAnsi="Times New Roman" w:cs="Times New Roman"/>
          <w:color w:val="000000" w:themeColor="text1"/>
          <w:sz w:val="28"/>
          <w:szCs w:val="28"/>
          <w:lang w:val="uz-Cyrl-UZ" w:eastAsia="zh-CN"/>
        </w:rPr>
        <w:t>ga ko‘ra kompleks tizimlashtirish asosida ishlab chiqilgan</w:t>
      </w:r>
      <w:r w:rsidRPr="00A8360C">
        <w:rPr>
          <w:rFonts w:ascii="Times New Roman" w:eastAsia="Times New Roman" w:hAnsi="Times New Roman" w:cs="Times New Roman"/>
          <w:color w:val="000000" w:themeColor="text1"/>
          <w:sz w:val="28"/>
          <w:szCs w:val="28"/>
          <w:lang w:val="uz-Cyrl-UZ" w:eastAsia="ru-RU"/>
        </w:rPr>
        <w:t xml:space="preserve"> taklif va tavsiyalardan O‘zbekiston Respublikasi maktabgacha va maktab ta’limi vazirligi Qori Niyoziy nomidagi tarbiya pedagogikasi Milliy instituti Qoraqalpog‘iston filialining A1-XT-092997-raqamli “</w:t>
      </w:r>
      <w:r w:rsidRPr="00A8360C">
        <w:rPr>
          <w:rFonts w:ascii="Times New Roman" w:eastAsia="Times New Roman" w:hAnsi="Times New Roman" w:cs="Times New Roman"/>
          <w:bCs/>
          <w:color w:val="000000" w:themeColor="text1"/>
          <w:sz w:val="28"/>
          <w:szCs w:val="28"/>
          <w:lang w:val="uz-Cyrl-UZ" w:eastAsia="ru-RU"/>
        </w:rPr>
        <w:t xml:space="preserve">Yoshlarni umuminsoniy, milliy va tarixiy qadriyatlar uyg‘unligi asosida ma’naviy-axloqiy tarbiyalashning muammolari” mavzusidagi </w:t>
      </w:r>
      <w:r w:rsidRPr="00A8360C">
        <w:rPr>
          <w:rFonts w:ascii="Times New Roman" w:eastAsia="Times New Roman" w:hAnsi="Times New Roman" w:cs="Times New Roman"/>
          <w:color w:val="000000" w:themeColor="text1"/>
          <w:sz w:val="28"/>
          <w:szCs w:val="28"/>
          <w:lang w:val="uz-Cyrl-UZ" w:eastAsia="ru-RU"/>
        </w:rPr>
        <w:t xml:space="preserve">amaliy loyihani bajarishda foydalanilgan. (O‘zbekiston Respublikasi maktabgacha va maktab ta’limi vazirligi Qori Niyoziy nomidagi tarbiya pedagogikasi Milliy instituti Qoraqalpog‘iston filialining 2024 - yil 26 -dekabrdagi № 579-son ma’lumotnomasi). </w:t>
      </w:r>
      <w:r w:rsidRPr="00A8360C">
        <w:rPr>
          <w:rFonts w:ascii="Times New Roman" w:eastAsia="Times New Roman" w:hAnsi="Times New Roman" w:cs="Times New Roman"/>
          <w:bCs/>
          <w:color w:val="000000" w:themeColor="text1"/>
          <w:sz w:val="28"/>
          <w:szCs w:val="28"/>
          <w:lang w:val="uz-Cyrl-UZ" w:eastAsia="ru-RU"/>
        </w:rPr>
        <w:t>Natijada</w:t>
      </w:r>
      <w:r w:rsidRPr="00A8360C">
        <w:rPr>
          <w:rFonts w:ascii="Times New Roman" w:eastAsia="Times New Roman" w:hAnsi="Times New Roman" w:cs="Times New Roman"/>
          <w:color w:val="000000" w:themeColor="text1"/>
          <w:sz w:val="28"/>
          <w:szCs w:val="28"/>
          <w:lang w:val="uz-Cyrl-UZ" w:eastAsia="ru-RU"/>
        </w:rPr>
        <w:t xml:space="preserve"> ta’lim muassasalari hamkorligini tashkil qilish hamda o‘qituvchilarning kreativ kasbiy kompetentligi takomillashtirilgan;</w:t>
      </w:r>
    </w:p>
    <w:p w14:paraId="4F9D7339" w14:textId="07D81A09" w:rsidR="00883B8C" w:rsidRPr="00A8360C" w:rsidRDefault="00A8360C" w:rsidP="00A8360C">
      <w:pPr>
        <w:tabs>
          <w:tab w:val="left" w:pos="-142"/>
          <w:tab w:val="left" w:pos="0"/>
          <w:tab w:val="left" w:pos="10632"/>
        </w:tabs>
        <w:autoSpaceDE w:val="0"/>
        <w:autoSpaceDN w:val="0"/>
        <w:adjustRightInd w:val="0"/>
        <w:spacing w:after="0" w:line="360" w:lineRule="auto"/>
        <w:ind w:firstLine="567"/>
        <w:contextualSpacing/>
        <w:jc w:val="both"/>
        <w:rPr>
          <w:rFonts w:ascii="Times New Roman" w:eastAsia="Times New Roman" w:hAnsi="Times New Roman" w:cs="Times New Roman"/>
          <w:color w:val="000000" w:themeColor="text1"/>
          <w:sz w:val="28"/>
          <w:szCs w:val="28"/>
          <w:lang w:val="uz-Cyrl-UZ" w:eastAsia="ru-RU"/>
        </w:rPr>
      </w:pPr>
      <w:r w:rsidRPr="00A8360C">
        <w:rPr>
          <w:rFonts w:ascii="Times New Roman" w:eastAsia="DengXian" w:hAnsi="Times New Roman" w:cs="Times New Roman"/>
          <w:color w:val="000000" w:themeColor="text1"/>
          <w:sz w:val="28"/>
          <w:szCs w:val="28"/>
          <w:lang w:val="uz-Cyrl-UZ" w:eastAsia="zh-CN"/>
        </w:rPr>
        <w:lastRenderedPageBreak/>
        <w:t xml:space="preserve">iqtidorli bolalar ijodkorligini rivojlantirishning ilmiy-pedagogik muammo sifatidagi nazariy asoslari ixtisoslashgan maktablarda ta’lim sifatini oshirishning muvofiqlilik, tizimlilik, barqarorlik, sinergetik moslashuvchanlikka asoslangan mobil harakatli tezkor aloqa mexanizmining evristik, induktiv-diduktiv va metodik komponentlarini </w:t>
      </w:r>
      <w:r w:rsidRPr="00A8360C">
        <w:rPr>
          <w:rFonts w:ascii="Times New Roman" w:eastAsia="DengXian" w:hAnsi="Times New Roman" w:cs="Times New Roman"/>
          <w:iCs/>
          <w:color w:val="000000" w:themeColor="text1"/>
          <w:sz w:val="28"/>
          <w:szCs w:val="28"/>
          <w:lang w:val="uz-Cyrl-UZ" w:eastAsia="zh-CN"/>
        </w:rPr>
        <w:t>innovatsion-modulli yondashuv</w:t>
      </w:r>
      <w:r w:rsidRPr="00A8360C">
        <w:rPr>
          <w:rFonts w:ascii="Times New Roman" w:eastAsia="DengXian" w:hAnsi="Times New Roman" w:cs="Times New Roman"/>
          <w:i/>
          <w:color w:val="000000" w:themeColor="text1"/>
          <w:sz w:val="28"/>
          <w:szCs w:val="28"/>
          <w:lang w:val="uz-Cyrl-UZ" w:eastAsia="zh-CN"/>
        </w:rPr>
        <w:t xml:space="preserve"> </w:t>
      </w:r>
      <w:r w:rsidRPr="00A8360C">
        <w:rPr>
          <w:rFonts w:ascii="Times New Roman" w:eastAsia="DengXian" w:hAnsi="Times New Roman" w:cs="Times New Roman"/>
          <w:color w:val="000000" w:themeColor="text1"/>
          <w:sz w:val="28"/>
          <w:szCs w:val="28"/>
          <w:lang w:val="uz-Cyrl-UZ" w:eastAsia="zh-CN"/>
        </w:rPr>
        <w:t>asosida pedagogik loyihalash</w:t>
      </w:r>
      <w:r w:rsidRPr="00A8360C">
        <w:rPr>
          <w:rFonts w:ascii="Times New Roman" w:eastAsia="Times New Roman" w:hAnsi="Times New Roman" w:cs="Times New Roman"/>
          <w:color w:val="000000" w:themeColor="text1"/>
          <w:sz w:val="28"/>
          <w:szCs w:val="28"/>
          <w:lang w:val="uz-Cyrl-UZ" w:eastAsia="ru-RU"/>
        </w:rPr>
        <w:t>ga ustuvorlikni oshirishda foydalanilgan (O‘zbekiston Respublikasi maktabgacha va maktab ta’limi vazirligi  ixtisoslashgan maktablarda amaliyotga joriylanganligi haqidagi  2021 - yil 27 - dekabrdagi №189-sonli dalolatnomasi).</w:t>
      </w:r>
    </w:p>
    <w:p w14:paraId="665A2E64" w14:textId="77777777" w:rsidR="00883B8C" w:rsidRPr="00883B8C" w:rsidRDefault="00883B8C" w:rsidP="00883B8C">
      <w:pPr>
        <w:tabs>
          <w:tab w:val="left" w:pos="10632"/>
        </w:tabs>
        <w:spacing w:after="0" w:line="360" w:lineRule="auto"/>
        <w:ind w:firstLine="567"/>
        <w:contextualSpacing/>
        <w:jc w:val="both"/>
        <w:rPr>
          <w:rFonts w:ascii="Times New Roman" w:eastAsia="Times New Roman" w:hAnsi="Times New Roman" w:cs="Times New Roman"/>
          <w:color w:val="000000"/>
          <w:sz w:val="28"/>
          <w:szCs w:val="28"/>
          <w:lang w:val="uz-Cyrl-UZ" w:eastAsia="ru-RU"/>
        </w:rPr>
      </w:pPr>
      <w:r w:rsidRPr="00883B8C">
        <w:rPr>
          <w:rFonts w:ascii="Times New Roman" w:eastAsia="Times New Roman" w:hAnsi="Times New Roman" w:cs="Times New Roman"/>
          <w:b/>
          <w:color w:val="000000"/>
          <w:sz w:val="28"/>
          <w:szCs w:val="28"/>
          <w:lang w:val="uz-Cyrl-UZ" w:eastAsia="ru-RU"/>
        </w:rPr>
        <w:t>Tadqiqot natijalarining aprobatsiyasi</w:t>
      </w:r>
      <w:r w:rsidRPr="00883B8C">
        <w:rPr>
          <w:rFonts w:ascii="Times New Roman" w:eastAsia="Times New Roman" w:hAnsi="Times New Roman" w:cs="Times New Roman"/>
          <w:color w:val="000000"/>
          <w:sz w:val="28"/>
          <w:szCs w:val="28"/>
          <w:lang w:val="uz-Cyrl-UZ" w:eastAsia="ru-RU"/>
        </w:rPr>
        <w:t>. Mazkur tadqiqot natijalari 5 ta xalqaro va 3 ta respublika ilmiy-amaliy anjumanida muhokamadan o‘tkazilgan.</w:t>
      </w:r>
    </w:p>
    <w:p w14:paraId="2CB2A69E" w14:textId="77777777" w:rsidR="00883B8C" w:rsidRPr="00883B8C" w:rsidRDefault="00883B8C" w:rsidP="00883B8C">
      <w:pPr>
        <w:tabs>
          <w:tab w:val="left" w:pos="10632"/>
        </w:tabs>
        <w:spacing w:after="0" w:line="360" w:lineRule="auto"/>
        <w:ind w:firstLine="567"/>
        <w:contextualSpacing/>
        <w:jc w:val="both"/>
        <w:rPr>
          <w:rFonts w:ascii="Times New Roman" w:eastAsia="Times New Roman" w:hAnsi="Times New Roman" w:cs="Times New Roman"/>
          <w:color w:val="000000"/>
          <w:sz w:val="28"/>
          <w:szCs w:val="28"/>
          <w:lang w:val="uz-Cyrl-UZ" w:eastAsia="ru-RU"/>
        </w:rPr>
      </w:pPr>
      <w:r w:rsidRPr="00883B8C">
        <w:rPr>
          <w:rFonts w:ascii="Times New Roman" w:eastAsia="Times New Roman" w:hAnsi="Times New Roman" w:cs="Times New Roman"/>
          <w:b/>
          <w:color w:val="000000"/>
          <w:sz w:val="28"/>
          <w:szCs w:val="28"/>
          <w:lang w:val="uz-Cyrl-UZ" w:eastAsia="ru-RU"/>
        </w:rPr>
        <w:t>Tadqiqot natijalarining e’lon qilinganligi.</w:t>
      </w:r>
      <w:r w:rsidRPr="00883B8C">
        <w:rPr>
          <w:rFonts w:ascii="Times New Roman" w:eastAsia="Times New Roman" w:hAnsi="Times New Roman" w:cs="Times New Roman"/>
          <w:color w:val="000000"/>
          <w:sz w:val="28"/>
          <w:szCs w:val="28"/>
          <w:lang w:val="uz-Cyrl-UZ" w:eastAsia="ru-RU"/>
        </w:rPr>
        <w:t xml:space="preserve"> Tadqiqot mavzusi bo‘yicha jami 15 nomdagi ilmiy ish, jumladan, 1 ta o‘quv qo‘llanma, O‘zbekiston Respublikasi Oliy ta’lim, fan va innovatsiyalar vazirligi huzuridagi Oliy attestatsiya komissiyasining doktorlik dissertatsiyalari asosiy ilmiy natijalarini chop etish uchun tavsiya etilgan ilmiy nashrlarda jami 6 ta ilmiy maqola, jumladan, 3 tasi respublika va 5 tasi xorijiy jurnallarda chop etilgan.</w:t>
      </w:r>
    </w:p>
    <w:p w14:paraId="544E300A" w14:textId="0ECD39D3" w:rsidR="00246F2F" w:rsidRPr="00883B8C" w:rsidRDefault="00883B8C" w:rsidP="00883B8C">
      <w:pPr>
        <w:tabs>
          <w:tab w:val="left" w:pos="10632"/>
        </w:tabs>
        <w:spacing w:after="240" w:line="360" w:lineRule="auto"/>
        <w:ind w:firstLine="567"/>
        <w:contextualSpacing/>
        <w:jc w:val="both"/>
        <w:rPr>
          <w:rFonts w:ascii="Times New Roman" w:eastAsia="Times New Roman" w:hAnsi="Times New Roman" w:cs="Times New Roman"/>
          <w:color w:val="000000"/>
          <w:sz w:val="28"/>
          <w:szCs w:val="28"/>
          <w:lang w:val="uz-Cyrl-UZ" w:eastAsia="ru-RU"/>
        </w:rPr>
      </w:pPr>
      <w:r w:rsidRPr="00883B8C">
        <w:rPr>
          <w:rFonts w:ascii="Times New Roman" w:eastAsia="Times New Roman" w:hAnsi="Times New Roman" w:cs="Times New Roman"/>
          <w:b/>
          <w:bCs/>
          <w:color w:val="000000"/>
          <w:sz w:val="28"/>
          <w:szCs w:val="28"/>
          <w:lang w:val="uz-Cyrl-UZ" w:eastAsia="ru-RU"/>
        </w:rPr>
        <w:t>Dissertatsiyaning tuzilishi va hajmi.</w:t>
      </w:r>
      <w:r w:rsidRPr="00883B8C">
        <w:rPr>
          <w:rFonts w:ascii="Times New Roman" w:eastAsia="Times New Roman" w:hAnsi="Times New Roman" w:cs="Times New Roman"/>
          <w:color w:val="000000"/>
          <w:sz w:val="28"/>
          <w:szCs w:val="28"/>
          <w:lang w:val="uz-Cyrl-UZ" w:eastAsia="ru-RU"/>
        </w:rPr>
        <w:t xml:space="preserve"> Dissertatsiya ishi kirish, uchta bob, xulosa va tavsiyalar, foydalanilgan adabiyotlar ro‘yxati hamda ilovalardan iborat. Dissertatsiyaning asosiy hajm</w:t>
      </w:r>
      <w:r>
        <w:rPr>
          <w:rFonts w:ascii="Times New Roman" w:eastAsia="Times New Roman" w:hAnsi="Times New Roman" w:cs="Times New Roman"/>
          <w:color w:val="000000"/>
          <w:sz w:val="28"/>
          <w:szCs w:val="28"/>
          <w:lang w:val="uz-Cyrl-UZ" w:eastAsia="ru-RU"/>
        </w:rPr>
        <w:t>i  161  sahifani tashkil etadi.</w:t>
      </w:r>
    </w:p>
    <w:p w14:paraId="103C4535" w14:textId="13EE3A57" w:rsidR="00415C4F" w:rsidRPr="00246F2F" w:rsidRDefault="00415C4F" w:rsidP="00246F2F">
      <w:pPr>
        <w:tabs>
          <w:tab w:val="left" w:pos="10632"/>
        </w:tabs>
        <w:spacing w:after="0" w:line="360" w:lineRule="auto"/>
        <w:ind w:firstLine="720"/>
        <w:contextualSpacing/>
        <w:jc w:val="both"/>
        <w:rPr>
          <w:rFonts w:ascii="Times New Roman" w:eastAsia="Times" w:hAnsi="Times New Roman" w:cs="Times New Roman"/>
          <w:b/>
          <w:color w:val="000000" w:themeColor="text1"/>
          <w:sz w:val="28"/>
          <w:szCs w:val="28"/>
          <w:lang w:val="uz-Cyrl-UZ" w:eastAsia="ru-RU"/>
        </w:rPr>
      </w:pPr>
      <w:r w:rsidRPr="00246F2F">
        <w:rPr>
          <w:rFonts w:ascii="Times New Roman" w:eastAsia="Times" w:hAnsi="Times New Roman" w:cs="Times New Roman"/>
          <w:b/>
          <w:color w:val="000000" w:themeColor="text1"/>
          <w:sz w:val="28"/>
          <w:szCs w:val="28"/>
          <w:lang w:val="uz-Cyrl-UZ" w:eastAsia="ru-RU"/>
        </w:rPr>
        <w:br w:type="page"/>
      </w:r>
    </w:p>
    <w:bookmarkEnd w:id="4"/>
    <w:p w14:paraId="5B8088EF" w14:textId="55DEC9BF" w:rsidR="00876A42" w:rsidRDefault="001A66B3" w:rsidP="00CB482F">
      <w:pPr>
        <w:spacing w:after="0" w:line="336" w:lineRule="auto"/>
        <w:ind w:firstLine="720"/>
        <w:contextualSpacing/>
        <w:jc w:val="center"/>
        <w:rPr>
          <w:rFonts w:ascii="Times New Roman" w:eastAsia="Times New Roman" w:hAnsi="Times New Roman" w:cs="Times New Roman"/>
          <w:b/>
          <w:color w:val="000000" w:themeColor="text1"/>
          <w:sz w:val="28"/>
          <w:szCs w:val="28"/>
          <w:lang w:val="uz-Cyrl-UZ" w:eastAsia="ru-RU"/>
        </w:rPr>
      </w:pPr>
      <w:r w:rsidRPr="00A31EA2">
        <w:rPr>
          <w:rFonts w:ascii="Times New Roman" w:eastAsia="Times" w:hAnsi="Times New Roman" w:cs="Times New Roman"/>
          <w:b/>
          <w:color w:val="000000" w:themeColor="text1"/>
          <w:sz w:val="28"/>
          <w:szCs w:val="28"/>
          <w:lang w:val="uz-Cyrl-UZ" w:eastAsia="ru-RU"/>
        </w:rPr>
        <w:lastRenderedPageBreak/>
        <w:t>I BOB.</w:t>
      </w:r>
      <w:r w:rsidRPr="00A31EA2">
        <w:rPr>
          <w:rFonts w:ascii="Times New Roman" w:eastAsia="Times New Roman" w:hAnsi="Times New Roman" w:cs="Times New Roman"/>
          <w:b/>
          <w:iCs/>
          <w:color w:val="000000" w:themeColor="text1"/>
          <w:sz w:val="28"/>
          <w:szCs w:val="28"/>
          <w:lang w:val="uz-Cyrl-UZ" w:eastAsia="ru-RU"/>
        </w:rPr>
        <w:t xml:space="preserve"> </w:t>
      </w:r>
      <w:r w:rsidR="00D5318B" w:rsidRPr="00D5318B">
        <w:rPr>
          <w:rFonts w:ascii="Times New Roman" w:eastAsia="Times New Roman" w:hAnsi="Times New Roman" w:cs="Times New Roman"/>
          <w:b/>
          <w:iCs/>
          <w:color w:val="000000" w:themeColor="text1"/>
          <w:sz w:val="28"/>
          <w:szCs w:val="28"/>
          <w:lang w:val="uz-Cyrl-UZ" w:eastAsia="ru-RU"/>
        </w:rPr>
        <w:t>O‘ZBEKISTONDA IQTIDORLI BOLALAR IJODKORLIGINI RIVOJLANTIRISH</w:t>
      </w:r>
      <w:r w:rsidR="00B87775" w:rsidRPr="003D5F2C">
        <w:rPr>
          <w:rFonts w:ascii="Times New Roman" w:eastAsia="Times New Roman" w:hAnsi="Times New Roman" w:cs="Times New Roman"/>
          <w:b/>
          <w:iCs/>
          <w:color w:val="000000" w:themeColor="text1"/>
          <w:sz w:val="28"/>
          <w:szCs w:val="28"/>
          <w:lang w:val="uz-Cyrl-UZ" w:eastAsia="ru-RU"/>
        </w:rPr>
        <w:t xml:space="preserve"> ,</w:t>
      </w:r>
      <w:r w:rsidR="00D5318B" w:rsidRPr="00D5318B">
        <w:rPr>
          <w:rFonts w:ascii="Times New Roman" w:eastAsia="Times New Roman" w:hAnsi="Times New Roman" w:cs="Times New Roman"/>
          <w:b/>
          <w:iCs/>
          <w:color w:val="000000" w:themeColor="text1"/>
          <w:sz w:val="28"/>
          <w:szCs w:val="28"/>
          <w:lang w:val="uz-Cyrl-UZ" w:eastAsia="ru-RU"/>
        </w:rPr>
        <w:t xml:space="preserve"> BOSHQARISH TEXNOLOGIYASINING ILMIY </w:t>
      </w:r>
      <w:r w:rsidR="00B87775" w:rsidRPr="003D5F2C">
        <w:rPr>
          <w:rFonts w:ascii="Times New Roman" w:eastAsia="Times New Roman" w:hAnsi="Times New Roman" w:cs="Times New Roman"/>
          <w:b/>
          <w:iCs/>
          <w:color w:val="000000" w:themeColor="text1"/>
          <w:sz w:val="28"/>
          <w:szCs w:val="28"/>
          <w:lang w:val="uz-Cyrl-UZ" w:eastAsia="ru-RU"/>
        </w:rPr>
        <w:t>-</w:t>
      </w:r>
      <w:r w:rsidR="00D5318B" w:rsidRPr="00D5318B">
        <w:rPr>
          <w:rFonts w:ascii="Times New Roman" w:eastAsia="Times New Roman" w:hAnsi="Times New Roman" w:cs="Times New Roman"/>
          <w:b/>
          <w:iCs/>
          <w:color w:val="000000" w:themeColor="text1"/>
          <w:sz w:val="28"/>
          <w:szCs w:val="28"/>
          <w:lang w:val="uz-Cyrl-UZ" w:eastAsia="ru-RU"/>
        </w:rPr>
        <w:t>NAZARIY ASOSLARI</w:t>
      </w:r>
    </w:p>
    <w:p w14:paraId="3C82AA40" w14:textId="711EB905" w:rsidR="001A66B3" w:rsidRPr="00A31EA2" w:rsidRDefault="00D5318B" w:rsidP="00CB482F">
      <w:pPr>
        <w:spacing w:after="0" w:line="336" w:lineRule="auto"/>
        <w:ind w:firstLine="720"/>
        <w:contextualSpacing/>
        <w:jc w:val="center"/>
        <w:rPr>
          <w:rFonts w:ascii="Times New Roman" w:eastAsia="Times" w:hAnsi="Times New Roman" w:cs="Times New Roman"/>
          <w:b/>
          <w:color w:val="000000" w:themeColor="text1"/>
          <w:sz w:val="28"/>
          <w:szCs w:val="28"/>
          <w:lang w:val="uz-Cyrl-UZ" w:eastAsia="ru-RU"/>
        </w:rPr>
      </w:pPr>
      <w:r w:rsidRPr="00A31EA2">
        <w:rPr>
          <w:rFonts w:ascii="Times New Roman" w:eastAsia="Times" w:hAnsi="Times New Roman" w:cs="Times New Roman"/>
          <w:b/>
          <w:color w:val="000000" w:themeColor="text1"/>
          <w:sz w:val="28"/>
          <w:szCs w:val="28"/>
          <w:lang w:val="uz-Cyrl-UZ" w:eastAsia="ru-RU"/>
        </w:rPr>
        <w:t>§</w:t>
      </w:r>
      <w:r w:rsidRPr="00B87775">
        <w:rPr>
          <w:rFonts w:ascii="Times New Roman" w:eastAsia="Times" w:hAnsi="Times New Roman" w:cs="Times New Roman"/>
          <w:b/>
          <w:color w:val="000000" w:themeColor="text1"/>
          <w:sz w:val="28"/>
          <w:szCs w:val="28"/>
          <w:lang w:val="uz-Cyrl-UZ" w:eastAsia="ru-RU"/>
        </w:rPr>
        <w:t xml:space="preserve"> </w:t>
      </w:r>
      <w:r w:rsidR="001A66B3" w:rsidRPr="00A31EA2">
        <w:rPr>
          <w:rFonts w:ascii="Times New Roman" w:eastAsia="Times" w:hAnsi="Times New Roman" w:cs="Times New Roman"/>
          <w:b/>
          <w:color w:val="000000" w:themeColor="text1"/>
          <w:sz w:val="28"/>
          <w:szCs w:val="28"/>
          <w:lang w:val="uz-Cyrl-UZ" w:eastAsia="ru-RU"/>
        </w:rPr>
        <w:t xml:space="preserve">1.1. </w:t>
      </w:r>
      <w:r w:rsidRPr="00D5318B">
        <w:rPr>
          <w:rFonts w:ascii="Times New Roman" w:eastAsia="Times" w:hAnsi="Times New Roman" w:cs="Times New Roman"/>
          <w:b/>
          <w:color w:val="000000" w:themeColor="text1"/>
          <w:sz w:val="28"/>
          <w:szCs w:val="28"/>
          <w:lang w:val="uz-Cyrl-UZ" w:eastAsia="ru-RU"/>
        </w:rPr>
        <w:t xml:space="preserve">O‘zbekiston maktablarida o‘quvchilarning ijodiy faoliyatini </w:t>
      </w:r>
      <w:r w:rsidR="00B87775" w:rsidRPr="00B87775">
        <w:rPr>
          <w:rFonts w:ascii="Times New Roman" w:eastAsia="Times" w:hAnsi="Times New Roman" w:cs="Times New Roman"/>
          <w:b/>
          <w:color w:val="000000" w:themeColor="text1"/>
          <w:sz w:val="28"/>
          <w:szCs w:val="28"/>
          <w:lang w:val="uz-Cyrl-UZ" w:eastAsia="ru-RU"/>
        </w:rPr>
        <w:t>shakllantirish va boshqar</w:t>
      </w:r>
      <w:proofErr w:type="spellStart"/>
      <w:r w:rsidR="00B87775">
        <w:rPr>
          <w:rFonts w:ascii="Times New Roman" w:eastAsia="Times" w:hAnsi="Times New Roman" w:cs="Times New Roman"/>
          <w:b/>
          <w:color w:val="000000" w:themeColor="text1"/>
          <w:sz w:val="28"/>
          <w:szCs w:val="28"/>
          <w:lang w:val="en-US" w:eastAsia="ru-RU"/>
        </w:rPr>
        <w:t>ish</w:t>
      </w:r>
      <w:proofErr w:type="spellEnd"/>
      <w:r w:rsidRPr="00D5318B">
        <w:rPr>
          <w:rFonts w:ascii="Times New Roman" w:eastAsia="Times" w:hAnsi="Times New Roman" w:cs="Times New Roman"/>
          <w:b/>
          <w:color w:val="000000" w:themeColor="text1"/>
          <w:sz w:val="28"/>
          <w:szCs w:val="28"/>
          <w:lang w:val="uz-Cyrl-UZ" w:eastAsia="ru-RU"/>
        </w:rPr>
        <w:t xml:space="preserve"> - pedagogik muammo sifatida</w:t>
      </w:r>
    </w:p>
    <w:p w14:paraId="7BCA35A2" w14:textId="5BA57B17" w:rsidR="001A66B3" w:rsidRPr="00A31EA2" w:rsidRDefault="001A66B3" w:rsidP="00CB482F">
      <w:pPr>
        <w:widowControl w:val="0"/>
        <w:autoSpaceDE w:val="0"/>
        <w:autoSpaceDN w:val="0"/>
        <w:spacing w:after="0" w:line="336" w:lineRule="auto"/>
        <w:ind w:firstLine="720"/>
        <w:jc w:val="both"/>
        <w:rPr>
          <w:rFonts w:ascii="Times New Roman" w:eastAsia="Verdana" w:hAnsi="Times New Roman" w:cs="Times New Roman"/>
          <w:color w:val="000000" w:themeColor="text1"/>
          <w:sz w:val="28"/>
          <w:szCs w:val="28"/>
          <w:lang w:val="bg-BG"/>
        </w:rPr>
      </w:pPr>
      <w:r w:rsidRPr="00A31EA2">
        <w:rPr>
          <w:rFonts w:ascii="Times New Roman" w:eastAsia="Verdana" w:hAnsi="Times New Roman" w:cs="Times New Roman"/>
          <w:color w:val="000000" w:themeColor="text1"/>
          <w:sz w:val="28"/>
          <w:szCs w:val="28"/>
          <w:lang w:val="bg-BG"/>
        </w:rPr>
        <w:t>Bugungi kunda shiddat bilan o‘zgarib borayotgan dunyoda raqobatbardosh ta’lim tizimini</w:t>
      </w:r>
      <w:r w:rsidRPr="00A31EA2">
        <w:rPr>
          <w:rFonts w:ascii="Times New Roman" w:eastAsia="Verdana" w:hAnsi="Times New Roman" w:cs="Times New Roman"/>
          <w:color w:val="000000" w:themeColor="text1"/>
          <w:spacing w:val="1"/>
          <w:sz w:val="28"/>
          <w:szCs w:val="28"/>
          <w:lang w:val="bg-BG"/>
        </w:rPr>
        <w:t xml:space="preserve"> </w:t>
      </w:r>
      <w:r w:rsidR="00D63C5E" w:rsidRPr="00A31EA2">
        <w:rPr>
          <w:rFonts w:ascii="Times New Roman" w:eastAsia="Verdana" w:hAnsi="Times New Roman" w:cs="Times New Roman"/>
          <w:color w:val="000000" w:themeColor="text1"/>
          <w:w w:val="105"/>
          <w:sz w:val="28"/>
          <w:szCs w:val="28"/>
          <w:lang w:val="bg-BG"/>
        </w:rPr>
        <w:t>rivojlantirish</w:t>
      </w:r>
      <w:r w:rsidRPr="00A31EA2">
        <w:rPr>
          <w:rFonts w:ascii="Times New Roman" w:eastAsia="Verdana" w:hAnsi="Times New Roman" w:cs="Times New Roman"/>
          <w:color w:val="000000" w:themeColor="text1"/>
          <w:w w:val="105"/>
          <w:sz w:val="28"/>
          <w:szCs w:val="28"/>
          <w:lang w:val="bg-BG"/>
        </w:rPr>
        <w:t>ning</w:t>
      </w:r>
      <w:r w:rsidRPr="00A31EA2">
        <w:rPr>
          <w:rFonts w:ascii="Times New Roman" w:eastAsia="Verdana" w:hAnsi="Times New Roman" w:cs="Times New Roman"/>
          <w:color w:val="000000" w:themeColor="text1"/>
          <w:spacing w:val="1"/>
          <w:w w:val="105"/>
          <w:sz w:val="28"/>
          <w:szCs w:val="28"/>
          <w:lang w:val="bg-BG"/>
        </w:rPr>
        <w:t xml:space="preserve"> </w:t>
      </w:r>
      <w:r w:rsidRPr="00A31EA2">
        <w:rPr>
          <w:rFonts w:ascii="Times New Roman" w:eastAsia="Verdana" w:hAnsi="Times New Roman" w:cs="Times New Roman"/>
          <w:color w:val="000000" w:themeColor="text1"/>
          <w:w w:val="105"/>
          <w:sz w:val="28"/>
          <w:szCs w:val="28"/>
          <w:lang w:val="bg-BG"/>
        </w:rPr>
        <w:t>eng</w:t>
      </w:r>
      <w:r w:rsidRPr="00A31EA2">
        <w:rPr>
          <w:rFonts w:ascii="Times New Roman" w:eastAsia="Verdana" w:hAnsi="Times New Roman" w:cs="Times New Roman"/>
          <w:color w:val="000000" w:themeColor="text1"/>
          <w:spacing w:val="1"/>
          <w:w w:val="105"/>
          <w:sz w:val="28"/>
          <w:szCs w:val="28"/>
          <w:lang w:val="bg-BG"/>
        </w:rPr>
        <w:t xml:space="preserve"> </w:t>
      </w:r>
      <w:r w:rsidRPr="00A31EA2">
        <w:rPr>
          <w:rFonts w:ascii="Times New Roman" w:eastAsia="Verdana" w:hAnsi="Times New Roman" w:cs="Times New Roman"/>
          <w:color w:val="000000" w:themeColor="text1"/>
          <w:w w:val="105"/>
          <w:sz w:val="28"/>
          <w:szCs w:val="28"/>
          <w:lang w:val="bg-BG"/>
        </w:rPr>
        <w:t>muhim</w:t>
      </w:r>
      <w:r w:rsidRPr="00A31EA2">
        <w:rPr>
          <w:rFonts w:ascii="Times New Roman" w:eastAsia="Verdana" w:hAnsi="Times New Roman" w:cs="Times New Roman"/>
          <w:color w:val="000000" w:themeColor="text1"/>
          <w:spacing w:val="1"/>
          <w:w w:val="105"/>
          <w:sz w:val="28"/>
          <w:szCs w:val="28"/>
          <w:lang w:val="bg-BG"/>
        </w:rPr>
        <w:t xml:space="preserve"> </w:t>
      </w:r>
      <w:r w:rsidRPr="00A31EA2">
        <w:rPr>
          <w:rFonts w:ascii="Times New Roman" w:eastAsia="Verdana" w:hAnsi="Times New Roman" w:cs="Times New Roman"/>
          <w:color w:val="000000" w:themeColor="text1"/>
          <w:w w:val="105"/>
          <w:sz w:val="28"/>
          <w:szCs w:val="28"/>
          <w:lang w:val="bg-BG"/>
        </w:rPr>
        <w:t>omillaridan</w:t>
      </w:r>
      <w:r w:rsidRPr="00A31EA2">
        <w:rPr>
          <w:rFonts w:ascii="Times New Roman" w:eastAsia="Verdana" w:hAnsi="Times New Roman" w:cs="Times New Roman"/>
          <w:color w:val="000000" w:themeColor="text1"/>
          <w:spacing w:val="1"/>
          <w:w w:val="105"/>
          <w:sz w:val="28"/>
          <w:szCs w:val="28"/>
          <w:lang w:val="bg-BG"/>
        </w:rPr>
        <w:t xml:space="preserve"> </w:t>
      </w:r>
      <w:r w:rsidRPr="00A31EA2">
        <w:rPr>
          <w:rFonts w:ascii="Times New Roman" w:eastAsia="Verdana" w:hAnsi="Times New Roman" w:cs="Times New Roman"/>
          <w:color w:val="000000" w:themeColor="text1"/>
          <w:w w:val="105"/>
          <w:sz w:val="28"/>
          <w:szCs w:val="28"/>
          <w:lang w:val="bg-BG"/>
        </w:rPr>
        <w:t>biri</w:t>
      </w:r>
      <w:r w:rsidRPr="00A31EA2">
        <w:rPr>
          <w:rFonts w:ascii="Times New Roman" w:eastAsia="Verdana" w:hAnsi="Times New Roman" w:cs="Times New Roman"/>
          <w:color w:val="000000" w:themeColor="text1"/>
          <w:spacing w:val="1"/>
          <w:w w:val="105"/>
          <w:sz w:val="28"/>
          <w:szCs w:val="28"/>
          <w:lang w:val="bg-BG"/>
        </w:rPr>
        <w:t xml:space="preserve"> </w:t>
      </w:r>
      <w:r w:rsidRPr="00A31EA2">
        <w:rPr>
          <w:rFonts w:ascii="Times New Roman" w:eastAsia="Verdana" w:hAnsi="Times New Roman" w:cs="Times New Roman"/>
          <w:color w:val="000000" w:themeColor="text1"/>
          <w:w w:val="105"/>
          <w:sz w:val="28"/>
          <w:szCs w:val="28"/>
          <w:lang w:val="bg-BG"/>
        </w:rPr>
        <w:t>zamonaviy</w:t>
      </w:r>
      <w:r w:rsidRPr="00A31EA2">
        <w:rPr>
          <w:rFonts w:ascii="Times New Roman" w:eastAsia="Verdana" w:hAnsi="Times New Roman" w:cs="Times New Roman"/>
          <w:color w:val="000000" w:themeColor="text1"/>
          <w:spacing w:val="1"/>
          <w:w w:val="105"/>
          <w:sz w:val="28"/>
          <w:szCs w:val="28"/>
          <w:lang w:val="bg-BG"/>
        </w:rPr>
        <w:t xml:space="preserve"> </w:t>
      </w:r>
      <w:r w:rsidRPr="00A31EA2">
        <w:rPr>
          <w:rFonts w:ascii="Times New Roman" w:eastAsia="Verdana" w:hAnsi="Times New Roman" w:cs="Times New Roman"/>
          <w:color w:val="000000" w:themeColor="text1"/>
          <w:w w:val="105"/>
          <w:sz w:val="28"/>
          <w:szCs w:val="28"/>
          <w:lang w:val="bg-BG"/>
        </w:rPr>
        <w:t>ta’lim</w:t>
      </w:r>
      <w:r w:rsidRPr="00A31EA2">
        <w:rPr>
          <w:rFonts w:ascii="Times New Roman" w:eastAsia="Verdana" w:hAnsi="Times New Roman" w:cs="Times New Roman"/>
          <w:color w:val="000000" w:themeColor="text1"/>
          <w:spacing w:val="1"/>
          <w:w w:val="105"/>
          <w:sz w:val="28"/>
          <w:szCs w:val="28"/>
          <w:lang w:val="bg-BG"/>
        </w:rPr>
        <w:t xml:space="preserve"> </w:t>
      </w:r>
      <w:r w:rsidRPr="00A31EA2">
        <w:rPr>
          <w:rFonts w:ascii="Times New Roman" w:eastAsia="Verdana" w:hAnsi="Times New Roman" w:cs="Times New Roman"/>
          <w:color w:val="000000" w:themeColor="text1"/>
          <w:w w:val="105"/>
          <w:sz w:val="28"/>
          <w:szCs w:val="28"/>
          <w:lang w:val="bg-BG"/>
        </w:rPr>
        <w:t>muhitini</w:t>
      </w:r>
      <w:r w:rsidRPr="00A31EA2">
        <w:rPr>
          <w:rFonts w:ascii="Times New Roman" w:eastAsia="Verdana" w:hAnsi="Times New Roman" w:cs="Times New Roman"/>
          <w:color w:val="000000" w:themeColor="text1"/>
          <w:spacing w:val="1"/>
          <w:w w:val="105"/>
          <w:sz w:val="28"/>
          <w:szCs w:val="28"/>
          <w:lang w:val="bg-BG"/>
        </w:rPr>
        <w:t xml:space="preserve"> </w:t>
      </w:r>
      <w:r w:rsidRPr="00A31EA2">
        <w:rPr>
          <w:rFonts w:ascii="Times New Roman" w:eastAsia="Verdana" w:hAnsi="Times New Roman" w:cs="Times New Roman"/>
          <w:color w:val="000000" w:themeColor="text1"/>
          <w:sz w:val="28"/>
          <w:szCs w:val="28"/>
          <w:lang w:val="bg-BG"/>
        </w:rPr>
        <w:t>yaratish hisoblanadi. Zero, bunday ta’lim muhitining yaratilishi, istiqbolda yuqori</w:t>
      </w:r>
      <w:r w:rsidRPr="00A31EA2">
        <w:rPr>
          <w:rFonts w:ascii="Times New Roman" w:eastAsia="Verdana" w:hAnsi="Times New Roman" w:cs="Times New Roman"/>
          <w:color w:val="000000" w:themeColor="text1"/>
          <w:spacing w:val="1"/>
          <w:sz w:val="28"/>
          <w:szCs w:val="28"/>
          <w:lang w:val="bg-BG"/>
        </w:rPr>
        <w:t xml:space="preserve"> </w:t>
      </w:r>
      <w:r w:rsidRPr="00A31EA2">
        <w:rPr>
          <w:rFonts w:ascii="Times New Roman" w:eastAsia="Verdana" w:hAnsi="Times New Roman" w:cs="Times New Roman"/>
          <w:color w:val="000000" w:themeColor="text1"/>
          <w:sz w:val="28"/>
          <w:szCs w:val="28"/>
          <w:lang w:val="bg-BG"/>
        </w:rPr>
        <w:t>intellektual salohiyatli kadrlar salmog‘ini o‘sishi,</w:t>
      </w:r>
      <w:r w:rsidRPr="00A31EA2">
        <w:rPr>
          <w:rFonts w:ascii="Times New Roman" w:eastAsia="Verdana" w:hAnsi="Times New Roman" w:cs="Times New Roman"/>
          <w:color w:val="000000" w:themeColor="text1"/>
          <w:spacing w:val="1"/>
          <w:sz w:val="28"/>
          <w:szCs w:val="28"/>
          <w:lang w:val="bg-BG"/>
        </w:rPr>
        <w:t xml:space="preserve"> </w:t>
      </w:r>
      <w:r w:rsidRPr="00A31EA2">
        <w:rPr>
          <w:rFonts w:ascii="Times New Roman" w:eastAsia="Verdana" w:hAnsi="Times New Roman" w:cs="Times New Roman"/>
          <w:color w:val="000000" w:themeColor="text1"/>
          <w:sz w:val="28"/>
          <w:szCs w:val="28"/>
          <w:lang w:val="bg-BG"/>
        </w:rPr>
        <w:t xml:space="preserve">maktab o‘qituvchilarining kasbiy </w:t>
      </w:r>
      <w:r w:rsidRPr="00A31EA2">
        <w:rPr>
          <w:rFonts w:ascii="Times New Roman" w:eastAsia="Verdana" w:hAnsi="Times New Roman" w:cs="Times New Roman"/>
          <w:color w:val="000000" w:themeColor="text1"/>
          <w:spacing w:val="-64"/>
          <w:sz w:val="28"/>
          <w:szCs w:val="28"/>
          <w:lang w:val="bg-BG"/>
        </w:rPr>
        <w:t xml:space="preserve"> </w:t>
      </w:r>
      <w:r w:rsidRPr="00A31EA2">
        <w:rPr>
          <w:rFonts w:ascii="Times New Roman" w:eastAsia="Verdana" w:hAnsi="Times New Roman" w:cs="Times New Roman"/>
          <w:color w:val="000000" w:themeColor="text1"/>
          <w:sz w:val="28"/>
          <w:szCs w:val="28"/>
          <w:lang w:val="bg-BG"/>
        </w:rPr>
        <w:t>kompetenligi va dars sifatini yaxshilanishi hamda maktab rahbarlarining boshqaruv</w:t>
      </w:r>
      <w:r w:rsidRPr="00A31EA2">
        <w:rPr>
          <w:rFonts w:ascii="Times New Roman" w:eastAsia="Verdana" w:hAnsi="Times New Roman" w:cs="Times New Roman"/>
          <w:color w:val="000000" w:themeColor="text1"/>
          <w:spacing w:val="1"/>
          <w:sz w:val="28"/>
          <w:szCs w:val="28"/>
          <w:lang w:val="bg-BG"/>
        </w:rPr>
        <w:t xml:space="preserve"> </w:t>
      </w:r>
      <w:r w:rsidRPr="00A31EA2">
        <w:rPr>
          <w:rFonts w:ascii="Times New Roman" w:eastAsia="Verdana" w:hAnsi="Times New Roman" w:cs="Times New Roman"/>
          <w:color w:val="000000" w:themeColor="text1"/>
          <w:w w:val="105"/>
          <w:sz w:val="28"/>
          <w:szCs w:val="28"/>
          <w:lang w:val="bg-BG"/>
        </w:rPr>
        <w:t>faoliyati samaradorligini</w:t>
      </w:r>
      <w:r w:rsidR="00707556" w:rsidRPr="00707556">
        <w:rPr>
          <w:rFonts w:ascii="Times New Roman" w:eastAsia="Verdana" w:hAnsi="Times New Roman" w:cs="Times New Roman"/>
          <w:color w:val="000000" w:themeColor="text1"/>
          <w:w w:val="105"/>
          <w:sz w:val="28"/>
          <w:szCs w:val="28"/>
          <w:lang w:val="bg-BG"/>
        </w:rPr>
        <w:t xml:space="preserve"> </w:t>
      </w:r>
      <w:proofErr w:type="spellStart"/>
      <w:r w:rsidR="00707556">
        <w:rPr>
          <w:rFonts w:ascii="Times New Roman" w:eastAsia="Verdana" w:hAnsi="Times New Roman" w:cs="Times New Roman"/>
          <w:color w:val="000000" w:themeColor="text1"/>
          <w:w w:val="105"/>
          <w:sz w:val="28"/>
          <w:szCs w:val="28"/>
          <w:lang w:val="en-US"/>
        </w:rPr>
        <w:t>rivojlantirishga</w:t>
      </w:r>
      <w:proofErr w:type="spellEnd"/>
      <w:r w:rsidR="00707556" w:rsidRPr="00707556">
        <w:rPr>
          <w:rFonts w:ascii="Times New Roman" w:eastAsia="Verdana" w:hAnsi="Times New Roman" w:cs="Times New Roman"/>
          <w:color w:val="000000" w:themeColor="text1"/>
          <w:w w:val="105"/>
          <w:sz w:val="28"/>
          <w:szCs w:val="28"/>
          <w:lang w:val="bg-BG"/>
        </w:rPr>
        <w:t xml:space="preserve"> </w:t>
      </w:r>
      <w:r w:rsidR="00707556">
        <w:rPr>
          <w:rFonts w:ascii="Times New Roman" w:eastAsia="Verdana" w:hAnsi="Times New Roman" w:cs="Times New Roman"/>
          <w:color w:val="000000" w:themeColor="text1"/>
          <w:w w:val="105"/>
          <w:sz w:val="28"/>
          <w:szCs w:val="28"/>
          <w:lang w:val="en-US"/>
        </w:rPr>
        <w:t>ko</w:t>
      </w:r>
      <w:r w:rsidR="00707556" w:rsidRPr="00A31EA2">
        <w:rPr>
          <w:rFonts w:ascii="Times New Roman" w:eastAsia="Verdana" w:hAnsi="Times New Roman" w:cs="Times New Roman"/>
          <w:color w:val="000000" w:themeColor="text1"/>
          <w:sz w:val="28"/>
          <w:szCs w:val="28"/>
          <w:lang w:val="bg-BG"/>
        </w:rPr>
        <w:t>‘</w:t>
      </w:r>
      <w:proofErr w:type="spellStart"/>
      <w:r w:rsidR="00707556">
        <w:rPr>
          <w:rFonts w:ascii="Times New Roman" w:eastAsia="Verdana" w:hAnsi="Times New Roman" w:cs="Times New Roman"/>
          <w:color w:val="000000" w:themeColor="text1"/>
          <w:sz w:val="28"/>
          <w:szCs w:val="28"/>
          <w:lang w:val="en-US"/>
        </w:rPr>
        <w:t>mak</w:t>
      </w:r>
      <w:proofErr w:type="spellEnd"/>
      <w:r w:rsidR="00707556" w:rsidRPr="00707556">
        <w:rPr>
          <w:rFonts w:ascii="Times New Roman" w:eastAsia="Verdana" w:hAnsi="Times New Roman" w:cs="Times New Roman"/>
          <w:color w:val="000000" w:themeColor="text1"/>
          <w:sz w:val="28"/>
          <w:szCs w:val="28"/>
          <w:lang w:val="bg-BG"/>
        </w:rPr>
        <w:t xml:space="preserve"> </w:t>
      </w:r>
      <w:proofErr w:type="spellStart"/>
      <w:r w:rsidR="00707556">
        <w:rPr>
          <w:rFonts w:ascii="Times New Roman" w:eastAsia="Verdana" w:hAnsi="Times New Roman" w:cs="Times New Roman"/>
          <w:color w:val="000000" w:themeColor="text1"/>
          <w:sz w:val="28"/>
          <w:szCs w:val="28"/>
          <w:lang w:val="en-US"/>
        </w:rPr>
        <w:t>ber</w:t>
      </w:r>
      <w:proofErr w:type="spellEnd"/>
      <w:r w:rsidRPr="00A31EA2">
        <w:rPr>
          <w:rFonts w:ascii="Times New Roman" w:eastAsia="Verdana" w:hAnsi="Times New Roman" w:cs="Times New Roman"/>
          <w:color w:val="000000" w:themeColor="text1"/>
          <w:w w:val="105"/>
          <w:sz w:val="28"/>
          <w:szCs w:val="28"/>
          <w:lang w:val="bg-BG"/>
        </w:rPr>
        <w:t xml:space="preserve">adi. </w:t>
      </w:r>
      <w:r w:rsidR="00707556">
        <w:rPr>
          <w:rFonts w:ascii="Times New Roman" w:eastAsia="Verdana" w:hAnsi="Times New Roman" w:cs="Times New Roman"/>
          <w:color w:val="000000" w:themeColor="text1"/>
          <w:w w:val="105"/>
          <w:sz w:val="28"/>
          <w:szCs w:val="28"/>
          <w:lang w:val="en-US"/>
        </w:rPr>
        <w:t>Z</w:t>
      </w:r>
      <w:r w:rsidRPr="00A31EA2">
        <w:rPr>
          <w:rFonts w:ascii="Times New Roman" w:eastAsia="Verdana" w:hAnsi="Times New Roman" w:cs="Times New Roman"/>
          <w:color w:val="000000" w:themeColor="text1"/>
          <w:w w:val="105"/>
          <w:sz w:val="28"/>
          <w:szCs w:val="28"/>
          <w:lang w:val="bg-BG"/>
        </w:rPr>
        <w:t>amonaviy ta’lim</w:t>
      </w:r>
      <w:r w:rsidRPr="00A31EA2">
        <w:rPr>
          <w:rFonts w:ascii="Times New Roman" w:eastAsia="Verdana" w:hAnsi="Times New Roman" w:cs="Times New Roman"/>
          <w:color w:val="000000" w:themeColor="text1"/>
          <w:spacing w:val="1"/>
          <w:w w:val="105"/>
          <w:sz w:val="28"/>
          <w:szCs w:val="28"/>
          <w:lang w:val="bg-BG"/>
        </w:rPr>
        <w:t xml:space="preserve"> </w:t>
      </w:r>
      <w:r w:rsidRPr="00A31EA2">
        <w:rPr>
          <w:rFonts w:ascii="Times New Roman" w:eastAsia="Verdana" w:hAnsi="Times New Roman" w:cs="Times New Roman"/>
          <w:color w:val="000000" w:themeColor="text1"/>
          <w:w w:val="105"/>
          <w:sz w:val="28"/>
          <w:szCs w:val="28"/>
          <w:lang w:val="bg-BG"/>
        </w:rPr>
        <w:t xml:space="preserve">tizimini </w:t>
      </w:r>
      <w:r w:rsidR="00D63C5E" w:rsidRPr="00A31EA2">
        <w:rPr>
          <w:rFonts w:ascii="Times New Roman" w:eastAsia="Verdana" w:hAnsi="Times New Roman" w:cs="Times New Roman"/>
          <w:color w:val="000000" w:themeColor="text1"/>
          <w:w w:val="105"/>
          <w:sz w:val="28"/>
          <w:szCs w:val="28"/>
          <w:lang w:val="bg-BG"/>
        </w:rPr>
        <w:t>rivojlantirish</w:t>
      </w:r>
      <w:r w:rsidRPr="00A31EA2">
        <w:rPr>
          <w:rFonts w:ascii="Times New Roman" w:eastAsia="Verdana" w:hAnsi="Times New Roman" w:cs="Times New Roman"/>
          <w:color w:val="000000" w:themeColor="text1"/>
          <w:w w:val="105"/>
          <w:sz w:val="28"/>
          <w:szCs w:val="28"/>
          <w:lang w:val="bg-BG"/>
        </w:rPr>
        <w:t xml:space="preserve"> va unga innovasion texnologiyalarni tatbiq etish </w:t>
      </w:r>
      <w:proofErr w:type="spellStart"/>
      <w:r w:rsidR="00707556">
        <w:rPr>
          <w:rFonts w:ascii="Times New Roman" w:eastAsia="Verdana" w:hAnsi="Times New Roman" w:cs="Times New Roman"/>
          <w:color w:val="000000" w:themeColor="text1"/>
          <w:w w:val="105"/>
          <w:sz w:val="28"/>
          <w:szCs w:val="28"/>
          <w:lang w:val="en-US"/>
        </w:rPr>
        <w:t>yangicha</w:t>
      </w:r>
      <w:proofErr w:type="spellEnd"/>
      <w:r w:rsidR="00707556" w:rsidRPr="00707556">
        <w:rPr>
          <w:rFonts w:ascii="Times New Roman" w:eastAsia="Verdana" w:hAnsi="Times New Roman" w:cs="Times New Roman"/>
          <w:color w:val="000000" w:themeColor="text1"/>
          <w:w w:val="105"/>
          <w:sz w:val="28"/>
          <w:szCs w:val="28"/>
          <w:lang w:val="bg-BG"/>
        </w:rPr>
        <w:t xml:space="preserve"> </w:t>
      </w:r>
      <w:r w:rsidRPr="00A31EA2">
        <w:rPr>
          <w:rFonts w:ascii="Times New Roman" w:eastAsia="Verdana" w:hAnsi="Times New Roman" w:cs="Times New Roman"/>
          <w:color w:val="000000" w:themeColor="text1"/>
          <w:w w:val="105"/>
          <w:sz w:val="28"/>
          <w:szCs w:val="28"/>
          <w:lang w:val="bg-BG"/>
        </w:rPr>
        <w:t>boshqaruvning</w:t>
      </w:r>
      <w:r w:rsidRPr="00A31EA2">
        <w:rPr>
          <w:rFonts w:ascii="Times New Roman" w:eastAsia="Verdana" w:hAnsi="Times New Roman" w:cs="Times New Roman"/>
          <w:color w:val="000000" w:themeColor="text1"/>
          <w:spacing w:val="-68"/>
          <w:w w:val="105"/>
          <w:sz w:val="28"/>
          <w:szCs w:val="28"/>
          <w:lang w:val="bg-BG"/>
        </w:rPr>
        <w:t xml:space="preserve"> </w:t>
      </w:r>
      <w:r w:rsidRPr="00A31EA2">
        <w:rPr>
          <w:rFonts w:ascii="Times New Roman" w:eastAsia="Verdana" w:hAnsi="Times New Roman" w:cs="Times New Roman"/>
          <w:color w:val="000000" w:themeColor="text1"/>
          <w:sz w:val="28"/>
          <w:szCs w:val="28"/>
          <w:lang w:val="bg-BG"/>
        </w:rPr>
        <w:t>za</w:t>
      </w:r>
      <w:proofErr w:type="spellStart"/>
      <w:r w:rsidR="00707556">
        <w:rPr>
          <w:rFonts w:ascii="Times New Roman" w:eastAsia="Verdana" w:hAnsi="Times New Roman" w:cs="Times New Roman"/>
          <w:color w:val="000000" w:themeColor="text1"/>
          <w:sz w:val="28"/>
          <w:szCs w:val="28"/>
          <w:lang w:val="en-US"/>
        </w:rPr>
        <w:t>ruriy</w:t>
      </w:r>
      <w:proofErr w:type="spellEnd"/>
      <w:r w:rsidRPr="00A31EA2">
        <w:rPr>
          <w:rFonts w:ascii="Times New Roman" w:eastAsia="Verdana" w:hAnsi="Times New Roman" w:cs="Times New Roman"/>
          <w:color w:val="000000" w:themeColor="text1"/>
          <w:spacing w:val="-16"/>
          <w:sz w:val="28"/>
          <w:szCs w:val="28"/>
          <w:lang w:val="bg-BG"/>
        </w:rPr>
        <w:t xml:space="preserve"> </w:t>
      </w:r>
      <w:r w:rsidRPr="00A31EA2">
        <w:rPr>
          <w:rFonts w:ascii="Times New Roman" w:eastAsia="Verdana" w:hAnsi="Times New Roman" w:cs="Times New Roman"/>
          <w:color w:val="000000" w:themeColor="text1"/>
          <w:sz w:val="28"/>
          <w:szCs w:val="28"/>
          <w:lang w:val="bg-BG"/>
        </w:rPr>
        <w:t>usullarini</w:t>
      </w:r>
      <w:r w:rsidRPr="00A31EA2">
        <w:rPr>
          <w:rFonts w:ascii="Times New Roman" w:eastAsia="Verdana" w:hAnsi="Times New Roman" w:cs="Times New Roman"/>
          <w:color w:val="000000" w:themeColor="text1"/>
          <w:spacing w:val="-16"/>
          <w:sz w:val="28"/>
          <w:szCs w:val="28"/>
          <w:lang w:val="bg-BG"/>
        </w:rPr>
        <w:t xml:space="preserve"> </w:t>
      </w:r>
      <w:r w:rsidRPr="00A31EA2">
        <w:rPr>
          <w:rFonts w:ascii="Times New Roman" w:eastAsia="Verdana" w:hAnsi="Times New Roman" w:cs="Times New Roman"/>
          <w:color w:val="000000" w:themeColor="text1"/>
          <w:sz w:val="28"/>
          <w:szCs w:val="28"/>
          <w:lang w:val="bg-BG"/>
        </w:rPr>
        <w:t>amalda</w:t>
      </w:r>
      <w:r w:rsidRPr="00A31EA2">
        <w:rPr>
          <w:rFonts w:ascii="Times New Roman" w:eastAsia="Verdana" w:hAnsi="Times New Roman" w:cs="Times New Roman"/>
          <w:color w:val="000000" w:themeColor="text1"/>
          <w:spacing w:val="-15"/>
          <w:sz w:val="28"/>
          <w:szCs w:val="28"/>
          <w:lang w:val="bg-BG"/>
        </w:rPr>
        <w:t xml:space="preserve"> </w:t>
      </w:r>
      <w:proofErr w:type="gramStart"/>
      <w:r w:rsidRPr="00A31EA2">
        <w:rPr>
          <w:rFonts w:ascii="Times New Roman" w:eastAsia="Verdana" w:hAnsi="Times New Roman" w:cs="Times New Roman"/>
          <w:color w:val="000000" w:themeColor="text1"/>
          <w:sz w:val="28"/>
          <w:szCs w:val="28"/>
          <w:lang w:val="bg-BG"/>
        </w:rPr>
        <w:t>qo‘</w:t>
      </w:r>
      <w:proofErr w:type="gramEnd"/>
      <w:r w:rsidRPr="00A31EA2">
        <w:rPr>
          <w:rFonts w:ascii="Times New Roman" w:eastAsia="Verdana" w:hAnsi="Times New Roman" w:cs="Times New Roman"/>
          <w:color w:val="000000" w:themeColor="text1"/>
          <w:sz w:val="28"/>
          <w:szCs w:val="28"/>
          <w:lang w:val="bg-BG"/>
        </w:rPr>
        <w:t>lla</w:t>
      </w:r>
      <w:proofErr w:type="spellStart"/>
      <w:r w:rsidR="00707556">
        <w:rPr>
          <w:rFonts w:ascii="Times New Roman" w:eastAsia="Verdana" w:hAnsi="Times New Roman" w:cs="Times New Roman"/>
          <w:color w:val="000000" w:themeColor="text1"/>
          <w:sz w:val="28"/>
          <w:szCs w:val="28"/>
          <w:lang w:val="en-US"/>
        </w:rPr>
        <w:t>sh</w:t>
      </w:r>
      <w:proofErr w:type="spellEnd"/>
      <w:r w:rsidR="00707556" w:rsidRPr="00707556">
        <w:rPr>
          <w:rFonts w:ascii="Times New Roman" w:eastAsia="Verdana" w:hAnsi="Times New Roman" w:cs="Times New Roman"/>
          <w:color w:val="000000" w:themeColor="text1"/>
          <w:sz w:val="28"/>
          <w:szCs w:val="28"/>
          <w:lang w:val="bg-BG"/>
        </w:rPr>
        <w:t xml:space="preserve"> </w:t>
      </w:r>
      <w:proofErr w:type="spellStart"/>
      <w:r w:rsidR="00707556">
        <w:rPr>
          <w:rFonts w:ascii="Times New Roman" w:eastAsia="Verdana" w:hAnsi="Times New Roman" w:cs="Times New Roman"/>
          <w:color w:val="000000" w:themeColor="text1"/>
          <w:sz w:val="28"/>
          <w:szCs w:val="28"/>
          <w:lang w:val="en-US"/>
        </w:rPr>
        <w:t>qobiliyatiga</w:t>
      </w:r>
      <w:proofErr w:type="spellEnd"/>
      <w:r w:rsidR="00707556" w:rsidRPr="00707556">
        <w:rPr>
          <w:rFonts w:ascii="Times New Roman" w:eastAsia="Verdana" w:hAnsi="Times New Roman" w:cs="Times New Roman"/>
          <w:color w:val="000000" w:themeColor="text1"/>
          <w:sz w:val="28"/>
          <w:szCs w:val="28"/>
          <w:lang w:val="bg-BG"/>
        </w:rPr>
        <w:t xml:space="preserve"> </w:t>
      </w:r>
      <w:proofErr w:type="spellStart"/>
      <w:r w:rsidR="00707556">
        <w:rPr>
          <w:rFonts w:ascii="Times New Roman" w:eastAsia="Verdana" w:hAnsi="Times New Roman" w:cs="Times New Roman"/>
          <w:color w:val="000000" w:themeColor="text1"/>
          <w:sz w:val="28"/>
          <w:szCs w:val="28"/>
          <w:lang w:val="en-US"/>
        </w:rPr>
        <w:t>ega</w:t>
      </w:r>
      <w:proofErr w:type="spellEnd"/>
      <w:r w:rsidR="00707556" w:rsidRPr="00707556">
        <w:rPr>
          <w:rFonts w:ascii="Times New Roman" w:eastAsia="Verdana" w:hAnsi="Times New Roman" w:cs="Times New Roman"/>
          <w:color w:val="000000" w:themeColor="text1"/>
          <w:sz w:val="28"/>
          <w:szCs w:val="28"/>
          <w:lang w:val="bg-BG"/>
        </w:rPr>
        <w:t xml:space="preserve"> </w:t>
      </w:r>
      <w:r w:rsidRPr="00A31EA2">
        <w:rPr>
          <w:rFonts w:ascii="Times New Roman" w:eastAsia="Verdana" w:hAnsi="Times New Roman" w:cs="Times New Roman"/>
          <w:color w:val="000000" w:themeColor="text1"/>
          <w:spacing w:val="-16"/>
          <w:sz w:val="28"/>
          <w:szCs w:val="28"/>
          <w:lang w:val="bg-BG"/>
        </w:rPr>
        <w:t xml:space="preserve"> </w:t>
      </w:r>
      <w:r w:rsidRPr="00A31EA2">
        <w:rPr>
          <w:rFonts w:ascii="Times New Roman" w:eastAsia="Verdana" w:hAnsi="Times New Roman" w:cs="Times New Roman"/>
          <w:color w:val="000000" w:themeColor="text1"/>
          <w:sz w:val="28"/>
          <w:szCs w:val="28"/>
          <w:lang w:val="bg-BG"/>
        </w:rPr>
        <w:t>rahbar o‘qituvchilarga bog‘liq</w:t>
      </w:r>
      <w:r w:rsidR="00707556" w:rsidRPr="00707556">
        <w:rPr>
          <w:rFonts w:ascii="Times New Roman" w:eastAsia="Verdana" w:hAnsi="Times New Roman" w:cs="Times New Roman"/>
          <w:color w:val="000000" w:themeColor="text1"/>
          <w:sz w:val="28"/>
          <w:szCs w:val="28"/>
          <w:lang w:val="bg-BG"/>
        </w:rPr>
        <w:t xml:space="preserve"> </w:t>
      </w:r>
      <w:proofErr w:type="spellStart"/>
      <w:r w:rsidR="00707556">
        <w:rPr>
          <w:rFonts w:ascii="Times New Roman" w:eastAsia="Verdana" w:hAnsi="Times New Roman" w:cs="Times New Roman"/>
          <w:color w:val="000000" w:themeColor="text1"/>
          <w:sz w:val="28"/>
          <w:szCs w:val="28"/>
          <w:lang w:val="en-US"/>
        </w:rPr>
        <w:t>bo</w:t>
      </w:r>
      <w:proofErr w:type="spellEnd"/>
      <w:r w:rsidR="00707556" w:rsidRPr="00A31EA2">
        <w:rPr>
          <w:rFonts w:ascii="Times New Roman" w:eastAsia="Verdana" w:hAnsi="Times New Roman" w:cs="Times New Roman"/>
          <w:color w:val="000000" w:themeColor="text1"/>
          <w:sz w:val="28"/>
          <w:szCs w:val="28"/>
          <w:lang w:val="bg-BG"/>
        </w:rPr>
        <w:t>‘</w:t>
      </w:r>
      <w:proofErr w:type="spellStart"/>
      <w:r w:rsidR="00707556">
        <w:rPr>
          <w:rFonts w:ascii="Times New Roman" w:eastAsia="Verdana" w:hAnsi="Times New Roman" w:cs="Times New Roman"/>
          <w:color w:val="000000" w:themeColor="text1"/>
          <w:sz w:val="28"/>
          <w:szCs w:val="28"/>
          <w:lang w:val="en-US"/>
        </w:rPr>
        <w:t>ladi</w:t>
      </w:r>
      <w:proofErr w:type="spellEnd"/>
      <w:r w:rsidRPr="00A31EA2">
        <w:rPr>
          <w:rFonts w:ascii="Times New Roman" w:eastAsia="Verdana" w:hAnsi="Times New Roman" w:cs="Times New Roman"/>
          <w:color w:val="000000" w:themeColor="text1"/>
          <w:sz w:val="28"/>
          <w:szCs w:val="28"/>
          <w:lang w:val="bg-BG"/>
        </w:rPr>
        <w:t>.</w:t>
      </w:r>
    </w:p>
    <w:p w14:paraId="177886A2" w14:textId="3DDBB50D" w:rsidR="0003626C" w:rsidRPr="00A31EA2" w:rsidRDefault="0003626C" w:rsidP="00CB482F">
      <w:pPr>
        <w:widowControl w:val="0"/>
        <w:autoSpaceDE w:val="0"/>
        <w:autoSpaceDN w:val="0"/>
        <w:spacing w:after="0" w:line="336" w:lineRule="auto"/>
        <w:ind w:firstLine="720"/>
        <w:jc w:val="both"/>
        <w:rPr>
          <w:rFonts w:ascii="Times New Roman" w:eastAsia="Verdana" w:hAnsi="Times New Roman" w:cs="Times New Roman"/>
          <w:color w:val="000000" w:themeColor="text1"/>
          <w:sz w:val="28"/>
          <w:szCs w:val="28"/>
          <w:lang w:val="bg-BG"/>
        </w:rPr>
      </w:pPr>
      <w:r w:rsidRPr="00A31EA2">
        <w:rPr>
          <w:rFonts w:ascii="Times New Roman" w:eastAsia="Verdana" w:hAnsi="Times New Roman" w:cs="Times New Roman"/>
          <w:color w:val="000000" w:themeColor="text1"/>
          <w:sz w:val="28"/>
          <w:szCs w:val="28"/>
          <w:lang w:val="bg-BG"/>
        </w:rPr>
        <w:t>Respublikamizda</w:t>
      </w:r>
      <w:r w:rsidRPr="00A31EA2">
        <w:rPr>
          <w:rFonts w:ascii="Times New Roman" w:eastAsia="Verdana" w:hAnsi="Times New Roman" w:cs="Times New Roman"/>
          <w:color w:val="000000" w:themeColor="text1"/>
          <w:spacing w:val="1"/>
          <w:sz w:val="28"/>
          <w:szCs w:val="28"/>
          <w:lang w:val="bg-BG"/>
        </w:rPr>
        <w:t xml:space="preserve"> </w:t>
      </w:r>
      <w:r w:rsidRPr="00A31EA2">
        <w:rPr>
          <w:rFonts w:ascii="Times New Roman" w:eastAsia="Verdana" w:hAnsi="Times New Roman" w:cs="Times New Roman"/>
          <w:color w:val="000000" w:themeColor="text1"/>
          <w:sz w:val="28"/>
          <w:szCs w:val="28"/>
          <w:lang w:val="bg-BG"/>
        </w:rPr>
        <w:t>so‘nggi</w:t>
      </w:r>
      <w:r w:rsidRPr="00A31EA2">
        <w:rPr>
          <w:rFonts w:ascii="Times New Roman" w:eastAsia="Verdana" w:hAnsi="Times New Roman" w:cs="Times New Roman"/>
          <w:color w:val="000000" w:themeColor="text1"/>
          <w:spacing w:val="1"/>
          <w:sz w:val="28"/>
          <w:szCs w:val="28"/>
          <w:lang w:val="bg-BG"/>
        </w:rPr>
        <w:t xml:space="preserve"> </w:t>
      </w:r>
      <w:r w:rsidRPr="00A31EA2">
        <w:rPr>
          <w:rFonts w:ascii="Times New Roman" w:eastAsia="Verdana" w:hAnsi="Times New Roman" w:cs="Times New Roman"/>
          <w:color w:val="000000" w:themeColor="text1"/>
          <w:sz w:val="28"/>
          <w:szCs w:val="28"/>
          <w:lang w:val="bg-BG"/>
        </w:rPr>
        <w:t>yillarda</w:t>
      </w:r>
      <w:r w:rsidRPr="00A31EA2">
        <w:rPr>
          <w:rFonts w:ascii="Times New Roman" w:eastAsia="Verdana" w:hAnsi="Times New Roman" w:cs="Times New Roman"/>
          <w:color w:val="000000" w:themeColor="text1"/>
          <w:spacing w:val="1"/>
          <w:sz w:val="28"/>
          <w:szCs w:val="28"/>
          <w:lang w:val="bg-BG"/>
        </w:rPr>
        <w:t xml:space="preserve"> </w:t>
      </w:r>
      <w:r w:rsidRPr="00A31EA2">
        <w:rPr>
          <w:rFonts w:ascii="Times New Roman" w:eastAsia="Verdana" w:hAnsi="Times New Roman" w:cs="Times New Roman"/>
          <w:color w:val="000000" w:themeColor="text1"/>
          <w:sz w:val="28"/>
          <w:szCs w:val="28"/>
          <w:lang w:val="bg-BG"/>
        </w:rPr>
        <w:t>fan-texnika</w:t>
      </w:r>
      <w:r w:rsidRPr="00A31EA2">
        <w:rPr>
          <w:rFonts w:ascii="Times New Roman" w:eastAsia="Verdana" w:hAnsi="Times New Roman" w:cs="Times New Roman"/>
          <w:color w:val="000000" w:themeColor="text1"/>
          <w:spacing w:val="1"/>
          <w:sz w:val="28"/>
          <w:szCs w:val="28"/>
          <w:lang w:val="bg-BG"/>
        </w:rPr>
        <w:t xml:space="preserve"> </w:t>
      </w:r>
      <w:r w:rsidRPr="00A31EA2">
        <w:rPr>
          <w:rFonts w:ascii="Times New Roman" w:eastAsia="Verdana" w:hAnsi="Times New Roman" w:cs="Times New Roman"/>
          <w:color w:val="000000" w:themeColor="text1"/>
          <w:sz w:val="28"/>
          <w:szCs w:val="28"/>
          <w:lang w:val="bg-BG"/>
        </w:rPr>
        <w:t>va</w:t>
      </w:r>
      <w:r w:rsidRPr="00A31EA2">
        <w:rPr>
          <w:rFonts w:ascii="Times New Roman" w:eastAsia="Verdana" w:hAnsi="Times New Roman" w:cs="Times New Roman"/>
          <w:color w:val="000000" w:themeColor="text1"/>
          <w:spacing w:val="1"/>
          <w:sz w:val="28"/>
          <w:szCs w:val="28"/>
          <w:lang w:val="bg-BG"/>
        </w:rPr>
        <w:t xml:space="preserve"> </w:t>
      </w:r>
      <w:r w:rsidRPr="00A31EA2">
        <w:rPr>
          <w:rFonts w:ascii="Times New Roman" w:eastAsia="Verdana" w:hAnsi="Times New Roman" w:cs="Times New Roman"/>
          <w:color w:val="000000" w:themeColor="text1"/>
          <w:sz w:val="28"/>
          <w:szCs w:val="28"/>
          <w:lang w:val="bg-BG"/>
        </w:rPr>
        <w:t>ta’lim</w:t>
      </w:r>
      <w:r w:rsidRPr="00A31EA2">
        <w:rPr>
          <w:rFonts w:ascii="Times New Roman" w:eastAsia="Verdana" w:hAnsi="Times New Roman" w:cs="Times New Roman"/>
          <w:color w:val="000000" w:themeColor="text1"/>
          <w:spacing w:val="1"/>
          <w:sz w:val="28"/>
          <w:szCs w:val="28"/>
          <w:lang w:val="bg-BG"/>
        </w:rPr>
        <w:t xml:space="preserve"> </w:t>
      </w:r>
      <w:r w:rsidRPr="00A31EA2">
        <w:rPr>
          <w:rFonts w:ascii="Times New Roman" w:eastAsia="Verdana" w:hAnsi="Times New Roman" w:cs="Times New Roman"/>
          <w:color w:val="000000" w:themeColor="text1"/>
          <w:sz w:val="28"/>
          <w:szCs w:val="28"/>
          <w:lang w:val="bg-BG"/>
        </w:rPr>
        <w:t>taraqqiyotini</w:t>
      </w:r>
      <w:r w:rsidRPr="00A31EA2">
        <w:rPr>
          <w:rFonts w:ascii="Times New Roman" w:eastAsia="Verdana" w:hAnsi="Times New Roman" w:cs="Times New Roman"/>
          <w:color w:val="000000" w:themeColor="text1"/>
          <w:spacing w:val="1"/>
          <w:sz w:val="28"/>
          <w:szCs w:val="28"/>
          <w:lang w:val="bg-BG"/>
        </w:rPr>
        <w:t xml:space="preserve"> </w:t>
      </w:r>
      <w:r w:rsidRPr="00A31EA2">
        <w:rPr>
          <w:rFonts w:ascii="Times New Roman" w:eastAsia="Verdana" w:hAnsi="Times New Roman" w:cs="Times New Roman"/>
          <w:color w:val="000000" w:themeColor="text1"/>
          <w:sz w:val="28"/>
          <w:szCs w:val="28"/>
          <w:lang w:val="bg-BG"/>
        </w:rPr>
        <w:t>ta’minlashga</w:t>
      </w:r>
      <w:r w:rsidRPr="00A31EA2">
        <w:rPr>
          <w:rFonts w:ascii="Times New Roman" w:eastAsia="Verdana" w:hAnsi="Times New Roman" w:cs="Times New Roman"/>
          <w:color w:val="000000" w:themeColor="text1"/>
          <w:spacing w:val="1"/>
          <w:sz w:val="28"/>
          <w:szCs w:val="28"/>
          <w:lang w:val="bg-BG"/>
        </w:rPr>
        <w:t xml:space="preserve"> </w:t>
      </w:r>
      <w:r w:rsidRPr="00A31EA2">
        <w:rPr>
          <w:rFonts w:ascii="Times New Roman" w:eastAsia="Verdana" w:hAnsi="Times New Roman" w:cs="Times New Roman"/>
          <w:color w:val="000000" w:themeColor="text1"/>
          <w:sz w:val="28"/>
          <w:szCs w:val="28"/>
          <w:lang w:val="bg-BG"/>
        </w:rPr>
        <w:t>katta</w:t>
      </w:r>
      <w:r w:rsidRPr="00A31EA2">
        <w:rPr>
          <w:rFonts w:ascii="Times New Roman" w:eastAsia="Verdana" w:hAnsi="Times New Roman" w:cs="Times New Roman"/>
          <w:color w:val="000000" w:themeColor="text1"/>
          <w:spacing w:val="1"/>
          <w:sz w:val="28"/>
          <w:szCs w:val="28"/>
          <w:lang w:val="bg-BG"/>
        </w:rPr>
        <w:t xml:space="preserve"> </w:t>
      </w:r>
      <w:r w:rsidRPr="00A31EA2">
        <w:rPr>
          <w:rFonts w:ascii="Times New Roman" w:eastAsia="Verdana" w:hAnsi="Times New Roman" w:cs="Times New Roman"/>
          <w:color w:val="000000" w:themeColor="text1"/>
          <w:sz w:val="28"/>
          <w:szCs w:val="28"/>
          <w:lang w:val="bg-BG"/>
        </w:rPr>
        <w:t>e’tibor</w:t>
      </w:r>
      <w:r w:rsidRPr="00A31EA2">
        <w:rPr>
          <w:rFonts w:ascii="Times New Roman" w:eastAsia="Verdana" w:hAnsi="Times New Roman" w:cs="Times New Roman"/>
          <w:color w:val="000000" w:themeColor="text1"/>
          <w:spacing w:val="1"/>
          <w:sz w:val="28"/>
          <w:szCs w:val="28"/>
          <w:lang w:val="bg-BG"/>
        </w:rPr>
        <w:t xml:space="preserve"> </w:t>
      </w:r>
      <w:r w:rsidRPr="00A31EA2">
        <w:rPr>
          <w:rFonts w:ascii="Times New Roman" w:eastAsia="Verdana" w:hAnsi="Times New Roman" w:cs="Times New Roman"/>
          <w:color w:val="000000" w:themeColor="text1"/>
          <w:sz w:val="28"/>
          <w:szCs w:val="28"/>
          <w:lang w:val="bg-BG"/>
        </w:rPr>
        <w:t>qaratilmoqda.</w:t>
      </w:r>
      <w:r w:rsidRPr="00A31EA2">
        <w:rPr>
          <w:rFonts w:ascii="Times New Roman" w:eastAsia="Verdana" w:hAnsi="Times New Roman" w:cs="Times New Roman"/>
          <w:color w:val="000000" w:themeColor="text1"/>
          <w:spacing w:val="1"/>
          <w:sz w:val="28"/>
          <w:szCs w:val="28"/>
          <w:lang w:val="bg-BG"/>
        </w:rPr>
        <w:t xml:space="preserve"> </w:t>
      </w:r>
      <w:r w:rsidR="00C35890" w:rsidRPr="00A31EA2">
        <w:rPr>
          <w:rFonts w:ascii="Times New Roman" w:eastAsia="Verdana" w:hAnsi="Times New Roman" w:cs="Times New Roman"/>
          <w:color w:val="000000" w:themeColor="text1"/>
          <w:sz w:val="28"/>
          <w:szCs w:val="28"/>
          <w:lang w:val="bg-BG"/>
        </w:rPr>
        <w:t>Mamlakatimiz</w:t>
      </w:r>
      <w:r w:rsidR="00C35890" w:rsidRPr="00A31EA2">
        <w:rPr>
          <w:rFonts w:ascii="Times New Roman" w:eastAsia="Verdana" w:hAnsi="Times New Roman" w:cs="Times New Roman"/>
          <w:color w:val="000000" w:themeColor="text1"/>
          <w:spacing w:val="1"/>
          <w:sz w:val="28"/>
          <w:szCs w:val="28"/>
          <w:lang w:val="bg-BG"/>
        </w:rPr>
        <w:t xml:space="preserve"> </w:t>
      </w:r>
      <w:r w:rsidRPr="00A31EA2">
        <w:rPr>
          <w:rFonts w:ascii="Times New Roman" w:eastAsia="Verdana" w:hAnsi="Times New Roman" w:cs="Times New Roman"/>
          <w:color w:val="000000" w:themeColor="text1"/>
          <w:sz w:val="28"/>
          <w:szCs w:val="28"/>
          <w:lang w:val="bg-BG"/>
        </w:rPr>
        <w:t>ta’lim</w:t>
      </w:r>
      <w:r w:rsidRPr="00A31EA2">
        <w:rPr>
          <w:rFonts w:ascii="Times New Roman" w:eastAsia="Verdana" w:hAnsi="Times New Roman" w:cs="Times New Roman"/>
          <w:color w:val="000000" w:themeColor="text1"/>
          <w:spacing w:val="1"/>
          <w:sz w:val="28"/>
          <w:szCs w:val="28"/>
          <w:lang w:val="bg-BG"/>
        </w:rPr>
        <w:t xml:space="preserve"> </w:t>
      </w:r>
      <w:r w:rsidRPr="00A31EA2">
        <w:rPr>
          <w:rFonts w:ascii="Times New Roman" w:eastAsia="Verdana" w:hAnsi="Times New Roman" w:cs="Times New Roman"/>
          <w:color w:val="000000" w:themeColor="text1"/>
          <w:sz w:val="28"/>
          <w:szCs w:val="28"/>
          <w:lang w:val="bg-BG"/>
        </w:rPr>
        <w:t>tizimidagi o‘zgarishlarning asosiy maqsadi – ta’lim jarayoniga aniq ijobiy mazmun</w:t>
      </w:r>
      <w:r w:rsidRPr="00A31EA2">
        <w:rPr>
          <w:rFonts w:ascii="Times New Roman" w:eastAsia="Verdana" w:hAnsi="Times New Roman" w:cs="Times New Roman"/>
          <w:color w:val="000000" w:themeColor="text1"/>
          <w:spacing w:val="1"/>
          <w:sz w:val="28"/>
          <w:szCs w:val="28"/>
          <w:lang w:val="bg-BG"/>
        </w:rPr>
        <w:t xml:space="preserve"> </w:t>
      </w:r>
      <w:r w:rsidRPr="00A31EA2">
        <w:rPr>
          <w:rFonts w:ascii="Times New Roman" w:eastAsia="Verdana" w:hAnsi="Times New Roman" w:cs="Times New Roman"/>
          <w:color w:val="000000" w:themeColor="text1"/>
          <w:sz w:val="28"/>
          <w:szCs w:val="28"/>
          <w:lang w:val="bg-BG"/>
        </w:rPr>
        <w:t>berib,</w:t>
      </w:r>
      <w:r w:rsidRPr="00A31EA2">
        <w:rPr>
          <w:rFonts w:ascii="Times New Roman" w:eastAsia="Verdana" w:hAnsi="Times New Roman" w:cs="Times New Roman"/>
          <w:color w:val="000000" w:themeColor="text1"/>
          <w:spacing w:val="51"/>
          <w:sz w:val="28"/>
          <w:szCs w:val="28"/>
          <w:lang w:val="bg-BG"/>
        </w:rPr>
        <w:t xml:space="preserve"> </w:t>
      </w:r>
      <w:r w:rsidRPr="00A31EA2">
        <w:rPr>
          <w:rFonts w:ascii="Times New Roman" w:eastAsia="Verdana" w:hAnsi="Times New Roman" w:cs="Times New Roman"/>
          <w:color w:val="000000" w:themeColor="text1"/>
          <w:sz w:val="28"/>
          <w:szCs w:val="28"/>
          <w:lang w:val="bg-BG"/>
        </w:rPr>
        <w:t xml:space="preserve">maktab o‘quvchilarini ijodiy faoliyatini </w:t>
      </w:r>
      <w:r w:rsidR="00D63C5E" w:rsidRPr="00A31EA2">
        <w:rPr>
          <w:rFonts w:ascii="Times New Roman" w:eastAsia="Verdana" w:hAnsi="Times New Roman" w:cs="Times New Roman"/>
          <w:color w:val="000000" w:themeColor="text1"/>
          <w:sz w:val="28"/>
          <w:szCs w:val="28"/>
          <w:lang w:val="bg-BG"/>
        </w:rPr>
        <w:t>rivojlantirish</w:t>
      </w:r>
      <w:r w:rsidRPr="00A31EA2">
        <w:rPr>
          <w:rFonts w:ascii="Times New Roman" w:eastAsia="Verdana" w:hAnsi="Times New Roman" w:cs="Times New Roman"/>
          <w:color w:val="000000" w:themeColor="text1"/>
          <w:sz w:val="28"/>
          <w:szCs w:val="28"/>
          <w:lang w:val="bg-BG"/>
        </w:rPr>
        <w:t xml:space="preserve"> va boshqarish</w:t>
      </w:r>
      <w:r w:rsidRPr="00A31EA2">
        <w:rPr>
          <w:rFonts w:ascii="Times New Roman" w:eastAsia="Verdana" w:hAnsi="Times New Roman" w:cs="Times New Roman"/>
          <w:color w:val="000000" w:themeColor="text1"/>
          <w:spacing w:val="52"/>
          <w:sz w:val="28"/>
          <w:szCs w:val="28"/>
          <w:lang w:val="bg-BG"/>
        </w:rPr>
        <w:t xml:space="preserve"> </w:t>
      </w:r>
      <w:r w:rsidRPr="00A31EA2">
        <w:rPr>
          <w:rFonts w:ascii="Times New Roman" w:eastAsia="Verdana" w:hAnsi="Times New Roman" w:cs="Times New Roman"/>
          <w:color w:val="000000" w:themeColor="text1"/>
          <w:sz w:val="28"/>
          <w:szCs w:val="28"/>
          <w:lang w:val="bg-BG"/>
        </w:rPr>
        <w:t>asosida</w:t>
      </w:r>
      <w:r w:rsidRPr="00A31EA2">
        <w:rPr>
          <w:rFonts w:ascii="Times New Roman" w:eastAsia="Verdana" w:hAnsi="Times New Roman" w:cs="Times New Roman"/>
          <w:color w:val="000000" w:themeColor="text1"/>
          <w:spacing w:val="51"/>
          <w:sz w:val="28"/>
          <w:szCs w:val="28"/>
          <w:lang w:val="bg-BG"/>
        </w:rPr>
        <w:t xml:space="preserve"> </w:t>
      </w:r>
      <w:proofErr w:type="spellStart"/>
      <w:r w:rsidR="00C35890">
        <w:rPr>
          <w:rFonts w:ascii="Times New Roman" w:eastAsia="Verdana" w:hAnsi="Times New Roman" w:cs="Times New Roman"/>
          <w:color w:val="000000" w:themeColor="text1"/>
          <w:sz w:val="28"/>
          <w:szCs w:val="28"/>
          <w:lang w:val="en-US"/>
        </w:rPr>
        <w:t>kelajak</w:t>
      </w:r>
      <w:proofErr w:type="spellEnd"/>
      <w:r w:rsidRPr="00A31EA2">
        <w:rPr>
          <w:rFonts w:ascii="Times New Roman" w:eastAsia="Verdana" w:hAnsi="Times New Roman" w:cs="Times New Roman"/>
          <w:color w:val="000000" w:themeColor="text1"/>
          <w:spacing w:val="52"/>
          <w:sz w:val="28"/>
          <w:szCs w:val="28"/>
          <w:lang w:val="bg-BG"/>
        </w:rPr>
        <w:t xml:space="preserve"> </w:t>
      </w:r>
      <w:r w:rsidRPr="00A31EA2">
        <w:rPr>
          <w:rFonts w:ascii="Times New Roman" w:eastAsia="Verdana" w:hAnsi="Times New Roman" w:cs="Times New Roman"/>
          <w:color w:val="000000" w:themeColor="text1"/>
          <w:sz w:val="28"/>
          <w:szCs w:val="28"/>
          <w:lang w:val="bg-BG"/>
        </w:rPr>
        <w:t>avlodni</w:t>
      </w:r>
      <w:r w:rsidRPr="00A31EA2">
        <w:rPr>
          <w:rFonts w:ascii="Times New Roman" w:eastAsia="Verdana" w:hAnsi="Times New Roman" w:cs="Times New Roman"/>
          <w:color w:val="000000" w:themeColor="text1"/>
          <w:spacing w:val="-65"/>
          <w:sz w:val="28"/>
          <w:szCs w:val="28"/>
          <w:lang w:val="bg-BG"/>
        </w:rPr>
        <w:t xml:space="preserve"> </w:t>
      </w:r>
      <w:r w:rsidRPr="00A31EA2">
        <w:rPr>
          <w:rFonts w:ascii="Times New Roman" w:eastAsia="Verdana" w:hAnsi="Times New Roman" w:cs="Times New Roman"/>
          <w:color w:val="000000" w:themeColor="text1"/>
          <w:sz w:val="28"/>
          <w:szCs w:val="28"/>
          <w:lang w:val="bg-BG"/>
        </w:rPr>
        <w:t xml:space="preserve">har tomonlama </w:t>
      </w:r>
      <w:proofErr w:type="spellStart"/>
      <w:r w:rsidR="00C35890">
        <w:rPr>
          <w:rFonts w:ascii="Times New Roman" w:eastAsia="Verdana" w:hAnsi="Times New Roman" w:cs="Times New Roman"/>
          <w:color w:val="000000" w:themeColor="text1"/>
          <w:sz w:val="28"/>
          <w:szCs w:val="28"/>
          <w:lang w:val="en-US"/>
        </w:rPr>
        <w:t>yetuk</w:t>
      </w:r>
      <w:proofErr w:type="spellEnd"/>
      <w:r w:rsidR="00C35890" w:rsidRPr="00C35890">
        <w:rPr>
          <w:rFonts w:ascii="Times New Roman" w:eastAsia="Verdana" w:hAnsi="Times New Roman" w:cs="Times New Roman"/>
          <w:color w:val="000000" w:themeColor="text1"/>
          <w:sz w:val="28"/>
          <w:szCs w:val="28"/>
          <w:lang w:val="bg-BG"/>
        </w:rPr>
        <w:t xml:space="preserve"> </w:t>
      </w:r>
      <w:r w:rsidRPr="00A31EA2">
        <w:rPr>
          <w:rFonts w:ascii="Times New Roman" w:eastAsia="Verdana" w:hAnsi="Times New Roman" w:cs="Times New Roman"/>
          <w:color w:val="000000" w:themeColor="text1"/>
          <w:sz w:val="28"/>
          <w:szCs w:val="28"/>
          <w:lang w:val="bg-BG"/>
        </w:rPr>
        <w:t xml:space="preserve">kamol toptirishga, ularning </w:t>
      </w:r>
      <w:proofErr w:type="spellStart"/>
      <w:r w:rsidR="00C35890">
        <w:rPr>
          <w:rFonts w:ascii="Times New Roman" w:eastAsia="Verdana" w:hAnsi="Times New Roman" w:cs="Times New Roman"/>
          <w:color w:val="000000" w:themeColor="text1"/>
          <w:sz w:val="28"/>
          <w:szCs w:val="28"/>
          <w:lang w:val="en-US"/>
        </w:rPr>
        <w:t>mantiqiy</w:t>
      </w:r>
      <w:proofErr w:type="spellEnd"/>
      <w:r w:rsidR="00C35890" w:rsidRPr="00C35890">
        <w:rPr>
          <w:rFonts w:ascii="Times New Roman" w:eastAsia="Verdana" w:hAnsi="Times New Roman" w:cs="Times New Roman"/>
          <w:color w:val="000000" w:themeColor="text1"/>
          <w:sz w:val="28"/>
          <w:szCs w:val="28"/>
          <w:lang w:val="bg-BG"/>
        </w:rPr>
        <w:t xml:space="preserve"> </w:t>
      </w:r>
      <w:proofErr w:type="spellStart"/>
      <w:r w:rsidR="00C35890">
        <w:rPr>
          <w:rFonts w:ascii="Times New Roman" w:eastAsia="Verdana" w:hAnsi="Times New Roman" w:cs="Times New Roman"/>
          <w:color w:val="000000" w:themeColor="text1"/>
          <w:sz w:val="28"/>
          <w:szCs w:val="28"/>
          <w:lang w:val="en-US"/>
        </w:rPr>
        <w:t>tafakkurini</w:t>
      </w:r>
      <w:proofErr w:type="spellEnd"/>
      <w:r w:rsidRPr="00A31EA2">
        <w:rPr>
          <w:rFonts w:ascii="Times New Roman" w:eastAsia="Verdana" w:hAnsi="Times New Roman" w:cs="Times New Roman"/>
          <w:color w:val="000000" w:themeColor="text1"/>
          <w:sz w:val="28"/>
          <w:szCs w:val="28"/>
          <w:lang w:val="bg-BG"/>
        </w:rPr>
        <w:t>, ma’naviy-axloqiy qadriyatlar va</w:t>
      </w:r>
      <w:r w:rsidRPr="00A31EA2">
        <w:rPr>
          <w:rFonts w:ascii="Times New Roman" w:eastAsia="Verdana" w:hAnsi="Times New Roman" w:cs="Times New Roman"/>
          <w:color w:val="000000" w:themeColor="text1"/>
          <w:spacing w:val="1"/>
          <w:sz w:val="28"/>
          <w:szCs w:val="28"/>
          <w:lang w:val="bg-BG"/>
        </w:rPr>
        <w:t xml:space="preserve"> </w:t>
      </w:r>
      <w:r w:rsidRPr="00A31EA2">
        <w:rPr>
          <w:rFonts w:ascii="Times New Roman" w:eastAsia="Verdana" w:hAnsi="Times New Roman" w:cs="Times New Roman"/>
          <w:color w:val="000000" w:themeColor="text1"/>
          <w:sz w:val="28"/>
          <w:szCs w:val="28"/>
          <w:lang w:val="bg-BG"/>
        </w:rPr>
        <w:t>dunyoqarashini</w:t>
      </w:r>
      <w:r w:rsidRPr="00A31EA2">
        <w:rPr>
          <w:rFonts w:ascii="Times New Roman" w:eastAsia="Verdana" w:hAnsi="Times New Roman" w:cs="Times New Roman"/>
          <w:color w:val="000000" w:themeColor="text1"/>
          <w:spacing w:val="-12"/>
          <w:sz w:val="28"/>
          <w:szCs w:val="28"/>
          <w:lang w:val="bg-BG"/>
        </w:rPr>
        <w:t xml:space="preserve"> </w:t>
      </w:r>
      <w:r w:rsidR="00D63C5E" w:rsidRPr="00A31EA2">
        <w:rPr>
          <w:rFonts w:ascii="Times New Roman" w:eastAsia="Verdana" w:hAnsi="Times New Roman" w:cs="Times New Roman"/>
          <w:color w:val="000000" w:themeColor="text1"/>
          <w:sz w:val="28"/>
          <w:szCs w:val="28"/>
          <w:lang w:val="bg-BG"/>
        </w:rPr>
        <w:t>rivojlantirish</w:t>
      </w:r>
      <w:r w:rsidRPr="00A31EA2">
        <w:rPr>
          <w:rFonts w:ascii="Times New Roman" w:eastAsia="Verdana" w:hAnsi="Times New Roman" w:cs="Times New Roman"/>
          <w:color w:val="000000" w:themeColor="text1"/>
          <w:sz w:val="28"/>
          <w:szCs w:val="28"/>
          <w:lang w:val="bg-BG"/>
        </w:rPr>
        <w:t>ga</w:t>
      </w:r>
      <w:r w:rsidRPr="00A31EA2">
        <w:rPr>
          <w:rFonts w:ascii="Times New Roman" w:eastAsia="Verdana" w:hAnsi="Times New Roman" w:cs="Times New Roman"/>
          <w:color w:val="000000" w:themeColor="text1"/>
          <w:spacing w:val="-12"/>
          <w:sz w:val="28"/>
          <w:szCs w:val="28"/>
          <w:lang w:val="bg-BG"/>
        </w:rPr>
        <w:t xml:space="preserve"> </w:t>
      </w:r>
      <w:r w:rsidRPr="00A31EA2">
        <w:rPr>
          <w:rFonts w:ascii="Times New Roman" w:eastAsia="Verdana" w:hAnsi="Times New Roman" w:cs="Times New Roman"/>
          <w:color w:val="000000" w:themeColor="text1"/>
          <w:sz w:val="28"/>
          <w:szCs w:val="28"/>
          <w:lang w:val="bg-BG"/>
        </w:rPr>
        <w:t>qaratilgan</w:t>
      </w:r>
      <w:r w:rsidRPr="00A31EA2">
        <w:rPr>
          <w:rFonts w:ascii="Times New Roman" w:eastAsia="Verdana" w:hAnsi="Times New Roman" w:cs="Times New Roman"/>
          <w:color w:val="000000" w:themeColor="text1"/>
          <w:spacing w:val="-12"/>
          <w:sz w:val="28"/>
          <w:szCs w:val="28"/>
          <w:lang w:val="bg-BG"/>
        </w:rPr>
        <w:t xml:space="preserve"> </w:t>
      </w:r>
      <w:proofErr w:type="spellStart"/>
      <w:r w:rsidR="00C35890">
        <w:rPr>
          <w:rFonts w:ascii="Times New Roman" w:eastAsia="Verdana" w:hAnsi="Times New Roman" w:cs="Times New Roman"/>
          <w:color w:val="000000" w:themeColor="text1"/>
          <w:spacing w:val="-12"/>
          <w:sz w:val="28"/>
          <w:szCs w:val="28"/>
          <w:lang w:val="en-US"/>
        </w:rPr>
        <w:t>ummumilliy</w:t>
      </w:r>
      <w:proofErr w:type="spellEnd"/>
      <w:r w:rsidR="00C35890" w:rsidRPr="00C35890">
        <w:rPr>
          <w:rFonts w:ascii="Times New Roman" w:eastAsia="Verdana" w:hAnsi="Times New Roman" w:cs="Times New Roman"/>
          <w:color w:val="000000" w:themeColor="text1"/>
          <w:spacing w:val="-12"/>
          <w:sz w:val="28"/>
          <w:szCs w:val="28"/>
          <w:lang w:val="bg-BG"/>
        </w:rPr>
        <w:t xml:space="preserve"> </w:t>
      </w:r>
      <w:r w:rsidRPr="00A31EA2">
        <w:rPr>
          <w:rFonts w:ascii="Times New Roman" w:eastAsia="Verdana" w:hAnsi="Times New Roman" w:cs="Times New Roman"/>
          <w:color w:val="000000" w:themeColor="text1"/>
          <w:sz w:val="28"/>
          <w:szCs w:val="28"/>
          <w:lang w:val="bg-BG"/>
        </w:rPr>
        <w:t>siyosatni</w:t>
      </w:r>
      <w:r w:rsidRPr="00A31EA2">
        <w:rPr>
          <w:rFonts w:ascii="Times New Roman" w:eastAsia="Verdana" w:hAnsi="Times New Roman" w:cs="Times New Roman"/>
          <w:color w:val="000000" w:themeColor="text1"/>
          <w:spacing w:val="-11"/>
          <w:sz w:val="28"/>
          <w:szCs w:val="28"/>
          <w:lang w:val="bg-BG"/>
        </w:rPr>
        <w:t xml:space="preserve"> </w:t>
      </w:r>
      <w:r w:rsidRPr="00A31EA2">
        <w:rPr>
          <w:rFonts w:ascii="Times New Roman" w:eastAsia="Verdana" w:hAnsi="Times New Roman" w:cs="Times New Roman"/>
          <w:color w:val="000000" w:themeColor="text1"/>
          <w:sz w:val="28"/>
          <w:szCs w:val="28"/>
          <w:lang w:val="bg-BG"/>
        </w:rPr>
        <w:t>amalga</w:t>
      </w:r>
      <w:r w:rsidRPr="00A31EA2">
        <w:rPr>
          <w:rFonts w:ascii="Times New Roman" w:eastAsia="Verdana" w:hAnsi="Times New Roman" w:cs="Times New Roman"/>
          <w:color w:val="000000" w:themeColor="text1"/>
          <w:spacing w:val="-12"/>
          <w:sz w:val="28"/>
          <w:szCs w:val="28"/>
          <w:lang w:val="bg-BG"/>
        </w:rPr>
        <w:t xml:space="preserve"> </w:t>
      </w:r>
      <w:r w:rsidRPr="00A31EA2">
        <w:rPr>
          <w:rFonts w:ascii="Times New Roman" w:eastAsia="Verdana" w:hAnsi="Times New Roman" w:cs="Times New Roman"/>
          <w:color w:val="000000" w:themeColor="text1"/>
          <w:sz w:val="28"/>
          <w:szCs w:val="28"/>
          <w:lang w:val="bg-BG"/>
        </w:rPr>
        <w:t>oshirishdir.</w:t>
      </w:r>
    </w:p>
    <w:p w14:paraId="05D1B538" w14:textId="30BD895E" w:rsidR="0003626C" w:rsidRPr="00A31EA2" w:rsidRDefault="0003626C" w:rsidP="00CB482F">
      <w:pPr>
        <w:spacing w:after="0" w:line="336" w:lineRule="auto"/>
        <w:ind w:firstLine="720"/>
        <w:jc w:val="both"/>
        <w:rPr>
          <w:rFonts w:ascii="Times New Roman" w:eastAsia="Verdana" w:hAnsi="Times New Roman" w:cs="Times New Roman"/>
          <w:color w:val="000000" w:themeColor="text1"/>
          <w:sz w:val="28"/>
          <w:szCs w:val="28"/>
          <w:lang w:val="bg-BG"/>
        </w:rPr>
      </w:pPr>
      <w:r w:rsidRPr="00A31EA2">
        <w:rPr>
          <w:rFonts w:ascii="Times New Roman" w:eastAsia="Times" w:hAnsi="Times New Roman" w:cs="Times New Roman"/>
          <w:color w:val="000000" w:themeColor="text1"/>
          <w:sz w:val="28"/>
          <w:szCs w:val="28"/>
          <w:lang w:val="uz-Cyrl-UZ" w:eastAsia="ru-RU"/>
        </w:rPr>
        <w:t xml:space="preserve">Bugungi kunda respublika </w:t>
      </w:r>
      <w:r w:rsidR="001A66B3" w:rsidRPr="00A31EA2">
        <w:rPr>
          <w:rFonts w:ascii="Times New Roman" w:eastAsia="Times New Roman" w:hAnsi="Times New Roman" w:cs="Times New Roman"/>
          <w:color w:val="000000" w:themeColor="text1"/>
          <w:spacing w:val="-2"/>
          <w:sz w:val="28"/>
          <w:szCs w:val="28"/>
          <w:lang w:val="uz-Cyrl-UZ" w:eastAsia="ru-RU"/>
        </w:rPr>
        <w:t>maktablarida</w:t>
      </w:r>
      <w:r w:rsidR="001A66B3" w:rsidRPr="00A31EA2">
        <w:rPr>
          <w:rFonts w:ascii="Times New Roman" w:eastAsia="Times" w:hAnsi="Times New Roman" w:cs="Times New Roman"/>
          <w:color w:val="000000" w:themeColor="text1"/>
          <w:sz w:val="28"/>
          <w:szCs w:val="28"/>
          <w:lang w:val="uz-Cyrl-UZ" w:eastAsia="ru-RU"/>
        </w:rPr>
        <w:t xml:space="preserve"> o‘quvchilarning ijodiy faoliyatini </w:t>
      </w:r>
      <w:r w:rsidR="00D63C5E" w:rsidRPr="00A31EA2">
        <w:rPr>
          <w:rFonts w:ascii="Times New Roman" w:eastAsia="Times" w:hAnsi="Times New Roman" w:cs="Times New Roman"/>
          <w:color w:val="000000" w:themeColor="text1"/>
          <w:sz w:val="28"/>
          <w:szCs w:val="28"/>
          <w:lang w:val="uz-Cyrl-UZ" w:eastAsia="ru-RU"/>
        </w:rPr>
        <w:t>rivojlantirish</w:t>
      </w:r>
      <w:r w:rsidR="001A66B3" w:rsidRPr="00A31EA2">
        <w:rPr>
          <w:rFonts w:ascii="Times New Roman" w:eastAsia="Times" w:hAnsi="Times New Roman" w:cs="Times New Roman"/>
          <w:color w:val="000000" w:themeColor="text1"/>
          <w:sz w:val="28"/>
          <w:szCs w:val="28"/>
          <w:lang w:val="uz-Cyrl-UZ" w:eastAsia="ru-RU"/>
        </w:rPr>
        <w:t xml:space="preserve"> va boshqarish </w:t>
      </w:r>
      <w:r w:rsidR="001A66B3" w:rsidRPr="00A31EA2">
        <w:rPr>
          <w:rFonts w:ascii="Times New Roman" w:eastAsia="Times New Roman" w:hAnsi="Times New Roman" w:cs="Times New Roman"/>
          <w:color w:val="000000" w:themeColor="text1"/>
          <w:sz w:val="28"/>
          <w:szCs w:val="28"/>
          <w:lang w:val="uz-Cyrl-UZ" w:eastAsia="ru-RU"/>
        </w:rPr>
        <w:t>ilmiy-pedagogik</w:t>
      </w:r>
      <w:r w:rsidR="001A66B3" w:rsidRPr="00A31EA2">
        <w:rPr>
          <w:rFonts w:ascii="Times New Roman" w:eastAsia="Times" w:hAnsi="Times New Roman" w:cs="Times New Roman"/>
          <w:color w:val="000000" w:themeColor="text1"/>
          <w:sz w:val="28"/>
          <w:szCs w:val="28"/>
          <w:lang w:val="uz-Cyrl-UZ" w:eastAsia="ru-RU"/>
        </w:rPr>
        <w:t xml:space="preserve"> muammo sifatida </w:t>
      </w:r>
      <w:r w:rsidRPr="00A31EA2">
        <w:rPr>
          <w:rFonts w:ascii="Times New Roman" w:eastAsia="Times" w:hAnsi="Times New Roman" w:cs="Times New Roman"/>
          <w:color w:val="000000" w:themeColor="text1"/>
          <w:sz w:val="28"/>
          <w:szCs w:val="28"/>
          <w:lang w:val="uz-Cyrl-UZ" w:eastAsia="ru-RU"/>
        </w:rPr>
        <w:t xml:space="preserve">qaralmoqda. </w:t>
      </w:r>
      <w:r w:rsidRPr="00A31EA2">
        <w:rPr>
          <w:rFonts w:ascii="Times New Roman" w:eastAsia="Verdana" w:hAnsi="Times New Roman" w:cs="Times New Roman"/>
          <w:noProof/>
          <w:color w:val="000000" w:themeColor="text1"/>
          <w:sz w:val="28"/>
          <w:szCs w:val="28"/>
          <w:lang w:eastAsia="ru-RU"/>
        </w:rPr>
        <mc:AlternateContent>
          <mc:Choice Requires="wps">
            <w:drawing>
              <wp:anchor distT="0" distB="0" distL="114300" distR="114300" simplePos="0" relativeHeight="251664384" behindDoc="0" locked="0" layoutInCell="1" allowOverlap="1" wp14:anchorId="3EEF3623" wp14:editId="79FCBA26">
                <wp:simplePos x="0" y="0"/>
                <wp:positionH relativeFrom="page">
                  <wp:posOffset>716915</wp:posOffset>
                </wp:positionH>
                <wp:positionV relativeFrom="paragraph">
                  <wp:posOffset>973455</wp:posOffset>
                </wp:positionV>
                <wp:extent cx="0" cy="0"/>
                <wp:effectExtent l="12065" t="830580" r="6985" b="828040"/>
                <wp:wrapNone/>
                <wp:docPr id="7"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0"/>
                        </a:xfrm>
                        <a:prstGeom prst="line">
                          <a:avLst/>
                        </a:prstGeom>
                        <a:noFill/>
                        <a:ln w="12700">
                          <a:solidFill>
                            <a:srgbClr val="0069B4"/>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p15="http://schemas.microsoft.com/office/word/2012/wordprocessingDrawing" xmlns:a18hc="http://schemas.microsoft.com/office/drawing/2018/hyperlinkcolor" xmlns:adec="http://schemas.microsoft.com/office/drawing/2017/decorative" xmlns:a16svg="http://schemas.microsoft.com/office/drawing/2016/SVG/main" xmlns:dgm1612="http://schemas.microsoft.com/office/drawing/2016/12/diagram" xmlns:a1611="http://schemas.microsoft.com/office/drawing/2016/11/main" xmlns:a16="http://schemas.microsoft.com/office/drawing/2014/main" xmlns:c16ac="http://schemas.microsoft.com/office/drawing/2014/chart/ac" xmlns:pic14="http://schemas.microsoft.com/office/drawing/2010/picture" xmlns:a15="http://schemas.microsoft.com/office/drawing/2012/main" xmlns:dgm14="http://schemas.microsoft.com/office/drawing/2010/diagram" xmlns:lc="http://schemas.openxmlformats.org/drawingml/2006/lockedCanvas" xmlns:comp="http://schemas.openxmlformats.org/drawingml/2006/compatibility" xmlns:we="http://schemas.microsoft.com/office/webextensions/webextension/2010/11" xmlns:wetp="http://schemas.microsoft.com/office/webextensions/taskpanes/2010/11" xmlns:thm15="http://schemas.microsoft.com/office/thememl/2012/main" xmlns:iact="http://schemas.microsoft.com/office/powerpoint/2014/inkAction" xmlns:anam3d="http://schemas.microsoft.com/office/drawing/2018/animation/model3d" xmlns:an18="http://schemas.microsoft.com/office/drawing/2018/animation" xmlns:c173="http://schemas.microsoft.com/office/drawing/2017/03/chart" xmlns:dgm1611="http://schemas.microsoft.com/office/drawing/2016/11/diagram" xmlns:c16="http://schemas.microsoft.com/office/drawing/2014/chart" xmlns:a13cmd="http://schemas.microsoft.com/office/drawing/2013/main/command" xmlns:ns39="http://www.w3.org/2003/InkML" xmlns:ns38="http://www.w3.org/1998/Math/MathML" xmlns:cs="http://schemas.microsoft.com/office/drawing/2012/chartStyle" xmlns:c15="http://schemas.microsoft.com/office/drawing/2012/chart" xmlns:cdr14="http://schemas.microsoft.com/office/drawing/2010/chartDrawing" xmlns:msink="http://schemas.microsoft.com/ink/2010/main" xmlns:b="http://schemas.openxmlformats.org/officeDocument/2006/bibliography" xmlns:odgm="http://opendope.org/SmartArt/DataHierarchy" xmlns:odi="http://opendope.org/components" xmlns:oda="http://opendope.org/answers" xmlns:odq="http://opendope.org/questions" xmlns:odc="http://opendope.org/conditions" xmlns:odx="http://opendope.org/xpaths" xmlns:cppr="http://schemas.microsoft.com/office/2006/coverPageProps" xmlns:pvml="urn:schemas-microsoft-com:office:powerpoint" xmlns:xvml="urn:schemas-microsoft-com:office:excel" xmlns:dsp="http://schemas.microsoft.com/office/drawing/2008/diagram" xmlns:xdr="http://schemas.openxmlformats.org/drawingml/2006/spreadsheetDrawing" xmlns:pic="http://schemas.openxmlformats.org/drawingml/2006/picture" xmlns:dgm="http://schemas.openxmlformats.org/drawingml/2006/diagram" xmlns:c14="http://schemas.microsoft.com/office/drawing/2007/8/2/chart" xmlns:cdr="http://schemas.openxmlformats.org/drawingml/2006/chartDrawing" xmlns:c="http://schemas.openxmlformats.org/drawingml/2006/chart" xmlns:a14="http://schemas.microsoft.com/office/drawing/2010/main" xmlns:a="http://schemas.openxmlformats.org/drawingml/2006/main" xmlns:sl="http://schemas.openxmlformats.org/schemaLibrary/2006/main" xmlns:w16sdtfl="http://schemas.microsoft.com/office/word/2024/wordml/sdtformatlock" xmlns:w16du="http://schemas.microsoft.com/office/word/2023/wordml/word16du" xmlns:oel="http://schemas.microsoft.com/office/2019/extlst">
            <w:pict>
              <v:line from="56.45pt,76.65pt" to="56.45pt,76.65pt" style="position:absolute;z-index:25166438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 id="Line 2" o:spid="_x0000_s1026" strokecolor="#0069b4" strokeweight="1pt">
                <w10:wrap anchorx="page"/>
              </v:line>
            </w:pict>
          </mc:Fallback>
        </mc:AlternateContent>
      </w:r>
      <w:r w:rsidRPr="00A31EA2">
        <w:rPr>
          <w:rFonts w:ascii="Times New Roman" w:eastAsia="Verdana" w:hAnsi="Times New Roman" w:cs="Times New Roman"/>
          <w:color w:val="000000" w:themeColor="text1"/>
          <w:sz w:val="28"/>
          <w:szCs w:val="28"/>
          <w:lang w:val="bg-BG"/>
        </w:rPr>
        <w:t>Prezidentimiz</w:t>
      </w:r>
      <w:r w:rsidRPr="00A31EA2">
        <w:rPr>
          <w:rFonts w:ascii="Times New Roman" w:eastAsia="Verdana" w:hAnsi="Times New Roman" w:cs="Times New Roman"/>
          <w:color w:val="000000" w:themeColor="text1"/>
          <w:spacing w:val="-17"/>
          <w:sz w:val="28"/>
          <w:szCs w:val="28"/>
          <w:lang w:val="bg-BG"/>
        </w:rPr>
        <w:t xml:space="preserve"> </w:t>
      </w:r>
      <w:r w:rsidRPr="00A31EA2">
        <w:rPr>
          <w:rFonts w:ascii="Times New Roman" w:eastAsia="Verdana" w:hAnsi="Times New Roman" w:cs="Times New Roman"/>
          <w:color w:val="000000" w:themeColor="text1"/>
          <w:sz w:val="28"/>
          <w:szCs w:val="28"/>
          <w:lang w:val="bg-BG"/>
        </w:rPr>
        <w:t>Sh.Mirziyoyev</w:t>
      </w:r>
      <w:r w:rsidRPr="00A31EA2">
        <w:rPr>
          <w:rFonts w:ascii="Times New Roman" w:eastAsia="Verdana" w:hAnsi="Times New Roman" w:cs="Times New Roman"/>
          <w:color w:val="000000" w:themeColor="text1"/>
          <w:spacing w:val="-16"/>
          <w:sz w:val="28"/>
          <w:szCs w:val="28"/>
          <w:lang w:val="bg-BG"/>
        </w:rPr>
        <w:t xml:space="preserve"> </w:t>
      </w:r>
      <w:r w:rsidRPr="00A31EA2">
        <w:rPr>
          <w:rFonts w:ascii="Times New Roman" w:eastAsia="Verdana" w:hAnsi="Times New Roman" w:cs="Times New Roman"/>
          <w:color w:val="000000" w:themeColor="text1"/>
          <w:sz w:val="28"/>
          <w:szCs w:val="28"/>
          <w:lang w:val="bg-BG"/>
        </w:rPr>
        <w:t>ta’kidlab</w:t>
      </w:r>
      <w:r w:rsidRPr="00A31EA2">
        <w:rPr>
          <w:rFonts w:ascii="Times New Roman" w:eastAsia="Verdana" w:hAnsi="Times New Roman" w:cs="Times New Roman"/>
          <w:color w:val="000000" w:themeColor="text1"/>
          <w:spacing w:val="-17"/>
          <w:sz w:val="28"/>
          <w:szCs w:val="28"/>
          <w:lang w:val="bg-BG"/>
        </w:rPr>
        <w:t xml:space="preserve"> </w:t>
      </w:r>
      <w:r w:rsidRPr="00A31EA2">
        <w:rPr>
          <w:rFonts w:ascii="Times New Roman" w:eastAsia="Verdana" w:hAnsi="Times New Roman" w:cs="Times New Roman"/>
          <w:color w:val="000000" w:themeColor="text1"/>
          <w:sz w:val="28"/>
          <w:szCs w:val="28"/>
          <w:lang w:val="bg-BG"/>
        </w:rPr>
        <w:t>o‘tganlaridek,</w:t>
      </w:r>
      <w:r w:rsidRPr="00A31EA2">
        <w:rPr>
          <w:rFonts w:ascii="Times New Roman" w:eastAsia="Verdana" w:hAnsi="Times New Roman" w:cs="Times New Roman"/>
          <w:color w:val="000000" w:themeColor="text1"/>
          <w:spacing w:val="-16"/>
          <w:sz w:val="28"/>
          <w:szCs w:val="28"/>
          <w:lang w:val="bg-BG"/>
        </w:rPr>
        <w:t xml:space="preserve"> </w:t>
      </w:r>
      <w:r w:rsidRPr="00A31EA2">
        <w:rPr>
          <w:rFonts w:ascii="Times New Roman" w:eastAsia="Verdana" w:hAnsi="Times New Roman" w:cs="Times New Roman"/>
          <w:color w:val="000000" w:themeColor="text1"/>
          <w:sz w:val="28"/>
          <w:szCs w:val="28"/>
          <w:lang w:val="bg-BG"/>
        </w:rPr>
        <w:t>“...adolatli</w:t>
      </w:r>
      <w:r w:rsidRPr="00A31EA2">
        <w:rPr>
          <w:rFonts w:ascii="Times New Roman" w:eastAsia="Verdana" w:hAnsi="Times New Roman" w:cs="Times New Roman"/>
          <w:color w:val="000000" w:themeColor="text1"/>
          <w:spacing w:val="-16"/>
          <w:sz w:val="28"/>
          <w:szCs w:val="28"/>
          <w:lang w:val="bg-BG"/>
        </w:rPr>
        <w:t xml:space="preserve"> </w:t>
      </w:r>
      <w:r w:rsidRPr="00A31EA2">
        <w:rPr>
          <w:rFonts w:ascii="Times New Roman" w:eastAsia="Verdana" w:hAnsi="Times New Roman" w:cs="Times New Roman"/>
          <w:color w:val="000000" w:themeColor="text1"/>
          <w:sz w:val="28"/>
          <w:szCs w:val="28"/>
          <w:lang w:val="bg-BG"/>
        </w:rPr>
        <w:t>ijtimoiy</w:t>
      </w:r>
      <w:r w:rsidRPr="00A31EA2">
        <w:rPr>
          <w:rFonts w:ascii="Times New Roman" w:eastAsia="Verdana" w:hAnsi="Times New Roman" w:cs="Times New Roman"/>
          <w:color w:val="000000" w:themeColor="text1"/>
          <w:spacing w:val="-17"/>
          <w:sz w:val="28"/>
          <w:szCs w:val="28"/>
          <w:lang w:val="bg-BG"/>
        </w:rPr>
        <w:t xml:space="preserve"> </w:t>
      </w:r>
      <w:r w:rsidRPr="00A31EA2">
        <w:rPr>
          <w:rFonts w:ascii="Times New Roman" w:eastAsia="Verdana" w:hAnsi="Times New Roman" w:cs="Times New Roman"/>
          <w:color w:val="000000" w:themeColor="text1"/>
          <w:sz w:val="28"/>
          <w:szCs w:val="28"/>
          <w:lang w:val="bg-BG"/>
        </w:rPr>
        <w:t>siyosat</w:t>
      </w:r>
      <w:r w:rsidRPr="00A31EA2">
        <w:rPr>
          <w:rFonts w:ascii="Times New Roman" w:eastAsia="Verdana" w:hAnsi="Times New Roman" w:cs="Times New Roman"/>
          <w:color w:val="000000" w:themeColor="text1"/>
          <w:spacing w:val="-64"/>
          <w:sz w:val="28"/>
          <w:szCs w:val="28"/>
          <w:lang w:val="bg-BG"/>
        </w:rPr>
        <w:t xml:space="preserve"> </w:t>
      </w:r>
      <w:r w:rsidRPr="00A31EA2">
        <w:rPr>
          <w:rFonts w:ascii="Times New Roman" w:eastAsia="Verdana" w:hAnsi="Times New Roman" w:cs="Times New Roman"/>
          <w:color w:val="000000" w:themeColor="text1"/>
          <w:sz w:val="28"/>
          <w:szCs w:val="28"/>
          <w:lang w:val="bg-BG"/>
        </w:rPr>
        <w:t>yuritish, inson kapitalini rivojlantirishning eng muhim omili hisoblangan sifatli</w:t>
      </w:r>
      <w:r w:rsidRPr="00A31EA2">
        <w:rPr>
          <w:rFonts w:ascii="Times New Roman" w:eastAsia="Verdana" w:hAnsi="Times New Roman" w:cs="Times New Roman"/>
          <w:color w:val="000000" w:themeColor="text1"/>
          <w:spacing w:val="-64"/>
          <w:sz w:val="28"/>
          <w:szCs w:val="28"/>
          <w:lang w:val="bg-BG"/>
        </w:rPr>
        <w:t xml:space="preserve"> </w:t>
      </w:r>
      <w:r w:rsidRPr="00A31EA2">
        <w:rPr>
          <w:rFonts w:ascii="Times New Roman" w:eastAsia="Verdana" w:hAnsi="Times New Roman" w:cs="Times New Roman"/>
          <w:color w:val="000000" w:themeColor="text1"/>
          <w:sz w:val="28"/>
          <w:szCs w:val="28"/>
          <w:lang w:val="bg-BG"/>
        </w:rPr>
        <w:t>ta’lim-tarbiya</w:t>
      </w:r>
      <w:r w:rsidRPr="00A31EA2">
        <w:rPr>
          <w:rFonts w:ascii="Times New Roman" w:eastAsia="Verdana" w:hAnsi="Times New Roman" w:cs="Times New Roman"/>
          <w:color w:val="000000" w:themeColor="text1"/>
          <w:spacing w:val="-8"/>
          <w:sz w:val="28"/>
          <w:szCs w:val="28"/>
          <w:lang w:val="bg-BG"/>
        </w:rPr>
        <w:t xml:space="preserve"> </w:t>
      </w:r>
      <w:r w:rsidRPr="00A31EA2">
        <w:rPr>
          <w:rFonts w:ascii="Times New Roman" w:eastAsia="Verdana" w:hAnsi="Times New Roman" w:cs="Times New Roman"/>
          <w:color w:val="000000" w:themeColor="text1"/>
          <w:sz w:val="28"/>
          <w:szCs w:val="28"/>
          <w:lang w:val="bg-BG"/>
        </w:rPr>
        <w:t>masalasi</w:t>
      </w:r>
      <w:r w:rsidRPr="00A31EA2">
        <w:rPr>
          <w:rFonts w:ascii="Times New Roman" w:eastAsia="Verdana" w:hAnsi="Times New Roman" w:cs="Times New Roman"/>
          <w:color w:val="000000" w:themeColor="text1"/>
          <w:spacing w:val="-8"/>
          <w:sz w:val="28"/>
          <w:szCs w:val="28"/>
          <w:lang w:val="bg-BG"/>
        </w:rPr>
        <w:t xml:space="preserve"> </w:t>
      </w:r>
      <w:r w:rsidRPr="00A31EA2">
        <w:rPr>
          <w:rFonts w:ascii="Times New Roman" w:eastAsia="Verdana" w:hAnsi="Times New Roman" w:cs="Times New Roman"/>
          <w:color w:val="000000" w:themeColor="text1"/>
          <w:sz w:val="28"/>
          <w:szCs w:val="28"/>
          <w:lang w:val="bg-BG"/>
        </w:rPr>
        <w:t>bundan</w:t>
      </w:r>
      <w:r w:rsidRPr="00A31EA2">
        <w:rPr>
          <w:rFonts w:ascii="Times New Roman" w:eastAsia="Verdana" w:hAnsi="Times New Roman" w:cs="Times New Roman"/>
          <w:color w:val="000000" w:themeColor="text1"/>
          <w:spacing w:val="-8"/>
          <w:sz w:val="28"/>
          <w:szCs w:val="28"/>
          <w:lang w:val="bg-BG"/>
        </w:rPr>
        <w:t xml:space="preserve"> </w:t>
      </w:r>
      <w:r w:rsidRPr="00A31EA2">
        <w:rPr>
          <w:rFonts w:ascii="Times New Roman" w:eastAsia="Verdana" w:hAnsi="Times New Roman" w:cs="Times New Roman"/>
          <w:color w:val="000000" w:themeColor="text1"/>
          <w:sz w:val="28"/>
          <w:szCs w:val="28"/>
          <w:lang w:val="bg-BG"/>
        </w:rPr>
        <w:t>buyon</w:t>
      </w:r>
      <w:r w:rsidRPr="00A31EA2">
        <w:rPr>
          <w:rFonts w:ascii="Times New Roman" w:eastAsia="Verdana" w:hAnsi="Times New Roman" w:cs="Times New Roman"/>
          <w:color w:val="000000" w:themeColor="text1"/>
          <w:spacing w:val="-8"/>
          <w:sz w:val="28"/>
          <w:szCs w:val="28"/>
          <w:lang w:val="bg-BG"/>
        </w:rPr>
        <w:t xml:space="preserve"> </w:t>
      </w:r>
      <w:r w:rsidRPr="00A31EA2">
        <w:rPr>
          <w:rFonts w:ascii="Times New Roman" w:eastAsia="Verdana" w:hAnsi="Times New Roman" w:cs="Times New Roman"/>
          <w:color w:val="000000" w:themeColor="text1"/>
          <w:sz w:val="28"/>
          <w:szCs w:val="28"/>
          <w:lang w:val="bg-BG"/>
        </w:rPr>
        <w:t>ham</w:t>
      </w:r>
      <w:r w:rsidRPr="00A31EA2">
        <w:rPr>
          <w:rFonts w:ascii="Times New Roman" w:eastAsia="Verdana" w:hAnsi="Times New Roman" w:cs="Times New Roman"/>
          <w:color w:val="000000" w:themeColor="text1"/>
          <w:spacing w:val="-7"/>
          <w:sz w:val="28"/>
          <w:szCs w:val="28"/>
          <w:lang w:val="bg-BG"/>
        </w:rPr>
        <w:t xml:space="preserve"> </w:t>
      </w:r>
      <w:r w:rsidRPr="00A31EA2">
        <w:rPr>
          <w:rFonts w:ascii="Times New Roman" w:eastAsia="Verdana" w:hAnsi="Times New Roman" w:cs="Times New Roman"/>
          <w:color w:val="000000" w:themeColor="text1"/>
          <w:sz w:val="28"/>
          <w:szCs w:val="28"/>
          <w:lang w:val="bg-BG"/>
        </w:rPr>
        <w:t>doimiy</w:t>
      </w:r>
      <w:r w:rsidRPr="00A31EA2">
        <w:rPr>
          <w:rFonts w:ascii="Times New Roman" w:eastAsia="Verdana" w:hAnsi="Times New Roman" w:cs="Times New Roman"/>
          <w:color w:val="000000" w:themeColor="text1"/>
          <w:spacing w:val="-8"/>
          <w:sz w:val="28"/>
          <w:szCs w:val="28"/>
          <w:lang w:val="bg-BG"/>
        </w:rPr>
        <w:t xml:space="preserve"> </w:t>
      </w:r>
      <w:r w:rsidRPr="00A31EA2">
        <w:rPr>
          <w:rFonts w:ascii="Times New Roman" w:eastAsia="Verdana" w:hAnsi="Times New Roman" w:cs="Times New Roman"/>
          <w:color w:val="000000" w:themeColor="text1"/>
          <w:sz w:val="28"/>
          <w:szCs w:val="28"/>
          <w:lang w:val="bg-BG"/>
        </w:rPr>
        <w:t>e’tiborimiz</w:t>
      </w:r>
      <w:r w:rsidRPr="00A31EA2">
        <w:rPr>
          <w:rFonts w:ascii="Times New Roman" w:eastAsia="Verdana" w:hAnsi="Times New Roman" w:cs="Times New Roman"/>
          <w:color w:val="000000" w:themeColor="text1"/>
          <w:spacing w:val="-8"/>
          <w:sz w:val="28"/>
          <w:szCs w:val="28"/>
          <w:lang w:val="bg-BG"/>
        </w:rPr>
        <w:t xml:space="preserve"> </w:t>
      </w:r>
      <w:r w:rsidRPr="00A31EA2">
        <w:rPr>
          <w:rFonts w:ascii="Times New Roman" w:eastAsia="Verdana" w:hAnsi="Times New Roman" w:cs="Times New Roman"/>
          <w:color w:val="000000" w:themeColor="text1"/>
          <w:sz w:val="28"/>
          <w:szCs w:val="28"/>
          <w:lang w:val="bg-BG"/>
        </w:rPr>
        <w:t>markazida</w:t>
      </w:r>
      <w:r w:rsidRPr="00A31EA2">
        <w:rPr>
          <w:rFonts w:ascii="Times New Roman" w:eastAsia="Verdana" w:hAnsi="Times New Roman" w:cs="Times New Roman"/>
          <w:color w:val="000000" w:themeColor="text1"/>
          <w:spacing w:val="-8"/>
          <w:sz w:val="28"/>
          <w:szCs w:val="28"/>
          <w:lang w:val="bg-BG"/>
        </w:rPr>
        <w:t xml:space="preserve"> </w:t>
      </w:r>
      <w:r w:rsidRPr="00A31EA2">
        <w:rPr>
          <w:rFonts w:ascii="Times New Roman" w:eastAsia="Verdana" w:hAnsi="Times New Roman" w:cs="Times New Roman"/>
          <w:color w:val="000000" w:themeColor="text1"/>
          <w:sz w:val="28"/>
          <w:szCs w:val="28"/>
          <w:lang w:val="bg-BG"/>
        </w:rPr>
        <w:t>bo‘ladi.</w:t>
      </w:r>
    </w:p>
    <w:p w14:paraId="5921D9F1" w14:textId="3645D2CF" w:rsidR="00633DD2" w:rsidRPr="00A31EA2" w:rsidRDefault="0003626C" w:rsidP="00CB482F">
      <w:pPr>
        <w:spacing w:after="0" w:line="336" w:lineRule="auto"/>
        <w:ind w:firstLine="720"/>
        <w:contextualSpacing/>
        <w:jc w:val="both"/>
        <w:rPr>
          <w:rFonts w:ascii="Times New Roman" w:eastAsia="Verdana" w:hAnsi="Times New Roman" w:cs="Times New Roman"/>
          <w:color w:val="000000" w:themeColor="text1"/>
          <w:w w:val="95"/>
          <w:sz w:val="28"/>
          <w:szCs w:val="28"/>
          <w:lang w:val="bg-BG"/>
        </w:rPr>
      </w:pPr>
      <w:r w:rsidRPr="00A31EA2">
        <w:rPr>
          <w:rFonts w:ascii="Times New Roman" w:eastAsia="Verdana" w:hAnsi="Times New Roman" w:cs="Times New Roman"/>
          <w:color w:val="000000" w:themeColor="text1"/>
          <w:sz w:val="28"/>
          <w:szCs w:val="28"/>
          <w:lang w:val="bg-BG"/>
        </w:rPr>
        <w:t>Yurtimizda Uchinchi Renessans poydevorini barpo etish uchun bizga zamonaviy ilm</w:t>
      </w:r>
      <w:r w:rsidRPr="00A31EA2">
        <w:rPr>
          <w:rFonts w:ascii="Times New Roman" w:eastAsia="Verdana" w:hAnsi="Times New Roman" w:cs="Times New Roman"/>
          <w:color w:val="000000" w:themeColor="text1"/>
          <w:spacing w:val="1"/>
          <w:sz w:val="28"/>
          <w:szCs w:val="28"/>
          <w:lang w:val="bg-BG"/>
        </w:rPr>
        <w:t xml:space="preserve"> </w:t>
      </w:r>
      <w:r w:rsidRPr="00A31EA2">
        <w:rPr>
          <w:rFonts w:ascii="Times New Roman" w:eastAsia="Verdana" w:hAnsi="Times New Roman" w:cs="Times New Roman"/>
          <w:color w:val="000000" w:themeColor="text1"/>
          <w:sz w:val="28"/>
          <w:szCs w:val="28"/>
          <w:lang w:val="bg-BG"/>
        </w:rPr>
        <w:t>va</w:t>
      </w:r>
      <w:r w:rsidRPr="00A31EA2">
        <w:rPr>
          <w:rFonts w:ascii="Times New Roman" w:eastAsia="Verdana" w:hAnsi="Times New Roman" w:cs="Times New Roman"/>
          <w:color w:val="000000" w:themeColor="text1"/>
          <w:spacing w:val="-10"/>
          <w:sz w:val="28"/>
          <w:szCs w:val="28"/>
          <w:lang w:val="bg-BG"/>
        </w:rPr>
        <w:t xml:space="preserve"> </w:t>
      </w:r>
      <w:r w:rsidRPr="00A31EA2">
        <w:rPr>
          <w:rFonts w:ascii="Times New Roman" w:eastAsia="Verdana" w:hAnsi="Times New Roman" w:cs="Times New Roman"/>
          <w:color w:val="000000" w:themeColor="text1"/>
          <w:sz w:val="28"/>
          <w:szCs w:val="28"/>
          <w:lang w:val="bg-BG"/>
        </w:rPr>
        <w:t>yana</w:t>
      </w:r>
      <w:r w:rsidRPr="00A31EA2">
        <w:rPr>
          <w:rFonts w:ascii="Times New Roman" w:eastAsia="Verdana" w:hAnsi="Times New Roman" w:cs="Times New Roman"/>
          <w:color w:val="000000" w:themeColor="text1"/>
          <w:spacing w:val="-10"/>
          <w:sz w:val="28"/>
          <w:szCs w:val="28"/>
          <w:lang w:val="bg-BG"/>
        </w:rPr>
        <w:t xml:space="preserve"> </w:t>
      </w:r>
      <w:r w:rsidRPr="00A31EA2">
        <w:rPr>
          <w:rFonts w:ascii="Times New Roman" w:eastAsia="Verdana" w:hAnsi="Times New Roman" w:cs="Times New Roman"/>
          <w:color w:val="000000" w:themeColor="text1"/>
          <w:sz w:val="28"/>
          <w:szCs w:val="28"/>
          <w:lang w:val="bg-BG"/>
        </w:rPr>
        <w:t>bir</w:t>
      </w:r>
      <w:r w:rsidRPr="00A31EA2">
        <w:rPr>
          <w:rFonts w:ascii="Times New Roman" w:eastAsia="Verdana" w:hAnsi="Times New Roman" w:cs="Times New Roman"/>
          <w:color w:val="000000" w:themeColor="text1"/>
          <w:spacing w:val="-10"/>
          <w:sz w:val="28"/>
          <w:szCs w:val="28"/>
          <w:lang w:val="bg-BG"/>
        </w:rPr>
        <w:t xml:space="preserve"> </w:t>
      </w:r>
      <w:r w:rsidRPr="00A31EA2">
        <w:rPr>
          <w:rFonts w:ascii="Times New Roman" w:eastAsia="Verdana" w:hAnsi="Times New Roman" w:cs="Times New Roman"/>
          <w:color w:val="000000" w:themeColor="text1"/>
          <w:sz w:val="28"/>
          <w:szCs w:val="28"/>
          <w:lang w:val="bg-BG"/>
        </w:rPr>
        <w:t>bor</w:t>
      </w:r>
      <w:r w:rsidRPr="00A31EA2">
        <w:rPr>
          <w:rFonts w:ascii="Times New Roman" w:eastAsia="Verdana" w:hAnsi="Times New Roman" w:cs="Times New Roman"/>
          <w:color w:val="000000" w:themeColor="text1"/>
          <w:spacing w:val="-10"/>
          <w:sz w:val="28"/>
          <w:szCs w:val="28"/>
          <w:lang w:val="bg-BG"/>
        </w:rPr>
        <w:t xml:space="preserve"> </w:t>
      </w:r>
      <w:r w:rsidRPr="00A31EA2">
        <w:rPr>
          <w:rFonts w:ascii="Times New Roman" w:eastAsia="Verdana" w:hAnsi="Times New Roman" w:cs="Times New Roman"/>
          <w:color w:val="000000" w:themeColor="text1"/>
          <w:sz w:val="28"/>
          <w:szCs w:val="28"/>
          <w:lang w:val="bg-BG"/>
        </w:rPr>
        <w:t>ilm,</w:t>
      </w:r>
      <w:r w:rsidRPr="00A31EA2">
        <w:rPr>
          <w:rFonts w:ascii="Times New Roman" w:eastAsia="Verdana" w:hAnsi="Times New Roman" w:cs="Times New Roman"/>
          <w:color w:val="000000" w:themeColor="text1"/>
          <w:spacing w:val="-10"/>
          <w:sz w:val="28"/>
          <w:szCs w:val="28"/>
          <w:lang w:val="bg-BG"/>
        </w:rPr>
        <w:t xml:space="preserve"> </w:t>
      </w:r>
      <w:r w:rsidRPr="00A31EA2">
        <w:rPr>
          <w:rFonts w:ascii="Times New Roman" w:eastAsia="Verdana" w:hAnsi="Times New Roman" w:cs="Times New Roman"/>
          <w:color w:val="000000" w:themeColor="text1"/>
          <w:sz w:val="28"/>
          <w:szCs w:val="28"/>
          <w:lang w:val="bg-BG"/>
        </w:rPr>
        <w:t>tarbiya</w:t>
      </w:r>
      <w:r w:rsidRPr="00A31EA2">
        <w:rPr>
          <w:rFonts w:ascii="Times New Roman" w:eastAsia="Verdana" w:hAnsi="Times New Roman" w:cs="Times New Roman"/>
          <w:color w:val="000000" w:themeColor="text1"/>
          <w:spacing w:val="-10"/>
          <w:sz w:val="28"/>
          <w:szCs w:val="28"/>
          <w:lang w:val="bg-BG"/>
        </w:rPr>
        <w:t xml:space="preserve"> </w:t>
      </w:r>
      <w:r w:rsidRPr="00A31EA2">
        <w:rPr>
          <w:rFonts w:ascii="Times New Roman" w:eastAsia="Verdana" w:hAnsi="Times New Roman" w:cs="Times New Roman"/>
          <w:color w:val="000000" w:themeColor="text1"/>
          <w:sz w:val="28"/>
          <w:szCs w:val="28"/>
          <w:lang w:val="bg-BG"/>
        </w:rPr>
        <w:t>va</w:t>
      </w:r>
      <w:r w:rsidRPr="00A31EA2">
        <w:rPr>
          <w:rFonts w:ascii="Times New Roman" w:eastAsia="Verdana" w:hAnsi="Times New Roman" w:cs="Times New Roman"/>
          <w:color w:val="000000" w:themeColor="text1"/>
          <w:spacing w:val="-10"/>
          <w:sz w:val="28"/>
          <w:szCs w:val="28"/>
          <w:lang w:val="bg-BG"/>
        </w:rPr>
        <w:t xml:space="preserve"> </w:t>
      </w:r>
      <w:r w:rsidRPr="00A31EA2">
        <w:rPr>
          <w:rFonts w:ascii="Times New Roman" w:eastAsia="Verdana" w:hAnsi="Times New Roman" w:cs="Times New Roman"/>
          <w:color w:val="000000" w:themeColor="text1"/>
          <w:sz w:val="28"/>
          <w:szCs w:val="28"/>
          <w:lang w:val="bg-BG"/>
        </w:rPr>
        <w:t>yana</w:t>
      </w:r>
      <w:r w:rsidRPr="00A31EA2">
        <w:rPr>
          <w:rFonts w:ascii="Times New Roman" w:eastAsia="Verdana" w:hAnsi="Times New Roman" w:cs="Times New Roman"/>
          <w:color w:val="000000" w:themeColor="text1"/>
          <w:spacing w:val="-10"/>
          <w:sz w:val="28"/>
          <w:szCs w:val="28"/>
          <w:lang w:val="bg-BG"/>
        </w:rPr>
        <w:t xml:space="preserve"> </w:t>
      </w:r>
      <w:r w:rsidRPr="00A31EA2">
        <w:rPr>
          <w:rFonts w:ascii="Times New Roman" w:eastAsia="Verdana" w:hAnsi="Times New Roman" w:cs="Times New Roman"/>
          <w:color w:val="000000" w:themeColor="text1"/>
          <w:sz w:val="28"/>
          <w:szCs w:val="28"/>
          <w:lang w:val="bg-BG"/>
        </w:rPr>
        <w:t>bir</w:t>
      </w:r>
      <w:r w:rsidRPr="00A31EA2">
        <w:rPr>
          <w:rFonts w:ascii="Times New Roman" w:eastAsia="Verdana" w:hAnsi="Times New Roman" w:cs="Times New Roman"/>
          <w:color w:val="000000" w:themeColor="text1"/>
          <w:spacing w:val="-10"/>
          <w:sz w:val="28"/>
          <w:szCs w:val="28"/>
          <w:lang w:val="bg-BG"/>
        </w:rPr>
        <w:t xml:space="preserve"> </w:t>
      </w:r>
      <w:r w:rsidRPr="00A31EA2">
        <w:rPr>
          <w:rFonts w:ascii="Times New Roman" w:eastAsia="Verdana" w:hAnsi="Times New Roman" w:cs="Times New Roman"/>
          <w:color w:val="000000" w:themeColor="text1"/>
          <w:sz w:val="28"/>
          <w:szCs w:val="28"/>
          <w:lang w:val="bg-BG"/>
        </w:rPr>
        <w:t>bor</w:t>
      </w:r>
      <w:r w:rsidRPr="00A31EA2">
        <w:rPr>
          <w:rFonts w:ascii="Times New Roman" w:eastAsia="Verdana" w:hAnsi="Times New Roman" w:cs="Times New Roman"/>
          <w:color w:val="000000" w:themeColor="text1"/>
          <w:spacing w:val="-10"/>
          <w:sz w:val="28"/>
          <w:szCs w:val="28"/>
          <w:lang w:val="bg-BG"/>
        </w:rPr>
        <w:t xml:space="preserve"> </w:t>
      </w:r>
      <w:r w:rsidRPr="00A31EA2">
        <w:rPr>
          <w:rFonts w:ascii="Times New Roman" w:eastAsia="Verdana" w:hAnsi="Times New Roman" w:cs="Times New Roman"/>
          <w:color w:val="000000" w:themeColor="text1"/>
          <w:sz w:val="28"/>
          <w:szCs w:val="28"/>
          <w:lang w:val="bg-BG"/>
        </w:rPr>
        <w:t>tarbiya</w:t>
      </w:r>
      <w:r w:rsidRPr="00A31EA2">
        <w:rPr>
          <w:rFonts w:ascii="Times New Roman" w:eastAsia="Verdana" w:hAnsi="Times New Roman" w:cs="Times New Roman"/>
          <w:color w:val="000000" w:themeColor="text1"/>
          <w:spacing w:val="-10"/>
          <w:sz w:val="28"/>
          <w:szCs w:val="28"/>
          <w:lang w:val="bg-BG"/>
        </w:rPr>
        <w:t xml:space="preserve"> </w:t>
      </w:r>
      <w:r w:rsidRPr="00A31EA2">
        <w:rPr>
          <w:rFonts w:ascii="Times New Roman" w:eastAsia="Verdana" w:hAnsi="Times New Roman" w:cs="Times New Roman"/>
          <w:color w:val="000000" w:themeColor="text1"/>
          <w:sz w:val="28"/>
          <w:szCs w:val="28"/>
          <w:lang w:val="bg-BG"/>
        </w:rPr>
        <w:t>kerak.</w:t>
      </w:r>
      <w:r w:rsidRPr="00A31EA2">
        <w:rPr>
          <w:rFonts w:ascii="Times New Roman" w:eastAsia="Verdana" w:hAnsi="Times New Roman" w:cs="Times New Roman"/>
          <w:color w:val="000000" w:themeColor="text1"/>
          <w:spacing w:val="-10"/>
          <w:sz w:val="28"/>
          <w:szCs w:val="28"/>
          <w:lang w:val="bg-BG"/>
        </w:rPr>
        <w:t xml:space="preserve"> </w:t>
      </w:r>
      <w:r w:rsidRPr="00A31EA2">
        <w:rPr>
          <w:rFonts w:ascii="Times New Roman" w:eastAsia="Verdana" w:hAnsi="Times New Roman" w:cs="Times New Roman"/>
          <w:color w:val="000000" w:themeColor="text1"/>
          <w:sz w:val="28"/>
          <w:szCs w:val="28"/>
          <w:lang w:val="bg-BG"/>
        </w:rPr>
        <w:t>Bugungi</w:t>
      </w:r>
      <w:r w:rsidRPr="00A31EA2">
        <w:rPr>
          <w:rFonts w:ascii="Times New Roman" w:eastAsia="Verdana" w:hAnsi="Times New Roman" w:cs="Times New Roman"/>
          <w:color w:val="000000" w:themeColor="text1"/>
          <w:spacing w:val="-10"/>
          <w:sz w:val="28"/>
          <w:szCs w:val="28"/>
          <w:lang w:val="bg-BG"/>
        </w:rPr>
        <w:t xml:space="preserve"> </w:t>
      </w:r>
      <w:r w:rsidRPr="00A31EA2">
        <w:rPr>
          <w:rFonts w:ascii="Times New Roman" w:eastAsia="Verdana" w:hAnsi="Times New Roman" w:cs="Times New Roman"/>
          <w:color w:val="000000" w:themeColor="text1"/>
          <w:sz w:val="28"/>
          <w:szCs w:val="28"/>
          <w:lang w:val="bg-BG"/>
        </w:rPr>
        <w:t>va</w:t>
      </w:r>
      <w:r w:rsidRPr="00A31EA2">
        <w:rPr>
          <w:rFonts w:ascii="Times New Roman" w:eastAsia="Verdana" w:hAnsi="Times New Roman" w:cs="Times New Roman"/>
          <w:color w:val="000000" w:themeColor="text1"/>
          <w:spacing w:val="-10"/>
          <w:sz w:val="28"/>
          <w:szCs w:val="28"/>
          <w:lang w:val="bg-BG"/>
        </w:rPr>
        <w:t xml:space="preserve"> </w:t>
      </w:r>
      <w:r w:rsidRPr="00A31EA2">
        <w:rPr>
          <w:rFonts w:ascii="Times New Roman" w:eastAsia="Verdana" w:hAnsi="Times New Roman" w:cs="Times New Roman"/>
          <w:color w:val="000000" w:themeColor="text1"/>
          <w:sz w:val="28"/>
          <w:szCs w:val="28"/>
          <w:lang w:val="bg-BG"/>
        </w:rPr>
        <w:t>ertangi</w:t>
      </w:r>
      <w:r w:rsidRPr="00A31EA2">
        <w:rPr>
          <w:rFonts w:ascii="Times New Roman" w:eastAsia="Verdana" w:hAnsi="Times New Roman" w:cs="Times New Roman"/>
          <w:color w:val="000000" w:themeColor="text1"/>
          <w:spacing w:val="-9"/>
          <w:sz w:val="28"/>
          <w:szCs w:val="28"/>
          <w:lang w:val="bg-BG"/>
        </w:rPr>
        <w:t xml:space="preserve"> </w:t>
      </w:r>
      <w:r w:rsidRPr="00A31EA2">
        <w:rPr>
          <w:rFonts w:ascii="Times New Roman" w:eastAsia="Verdana" w:hAnsi="Times New Roman" w:cs="Times New Roman"/>
          <w:color w:val="000000" w:themeColor="text1"/>
          <w:sz w:val="28"/>
          <w:szCs w:val="28"/>
          <w:lang w:val="bg-BG"/>
        </w:rPr>
        <w:t>kunimizni,</w:t>
      </w:r>
      <w:r w:rsidRPr="00A31EA2">
        <w:rPr>
          <w:rFonts w:ascii="Times New Roman" w:eastAsia="Verdana" w:hAnsi="Times New Roman" w:cs="Times New Roman"/>
          <w:color w:val="000000" w:themeColor="text1"/>
          <w:spacing w:val="-65"/>
          <w:sz w:val="28"/>
          <w:szCs w:val="28"/>
          <w:lang w:val="bg-BG"/>
        </w:rPr>
        <w:t xml:space="preserve"> </w:t>
      </w:r>
      <w:r w:rsidRPr="00A31EA2">
        <w:rPr>
          <w:rFonts w:ascii="Times New Roman" w:eastAsia="Verdana" w:hAnsi="Times New Roman" w:cs="Times New Roman"/>
          <w:color w:val="000000" w:themeColor="text1"/>
          <w:sz w:val="28"/>
          <w:szCs w:val="28"/>
          <w:lang w:val="bg-BG"/>
        </w:rPr>
        <w:t>yosh</w:t>
      </w:r>
      <w:r w:rsidR="00633DD2" w:rsidRPr="00A31EA2">
        <w:rPr>
          <w:rFonts w:ascii="Times New Roman" w:eastAsia="Verdana" w:hAnsi="Times New Roman" w:cs="Times New Roman"/>
          <w:color w:val="000000" w:themeColor="text1"/>
          <w:sz w:val="28"/>
          <w:szCs w:val="28"/>
          <w:lang w:val="bg-BG"/>
        </w:rPr>
        <w:t xml:space="preserve"> avlod</w:t>
      </w:r>
      <w:r w:rsidRPr="00A31EA2">
        <w:rPr>
          <w:rFonts w:ascii="Times New Roman" w:eastAsia="Verdana" w:hAnsi="Times New Roman" w:cs="Times New Roman"/>
          <w:color w:val="000000" w:themeColor="text1"/>
          <w:sz w:val="28"/>
          <w:szCs w:val="28"/>
          <w:lang w:val="bg-BG"/>
        </w:rPr>
        <w:t>larimiz</w:t>
      </w:r>
      <w:r w:rsidRPr="00A31EA2">
        <w:rPr>
          <w:rFonts w:ascii="Times New Roman" w:eastAsia="Verdana" w:hAnsi="Times New Roman" w:cs="Times New Roman"/>
          <w:color w:val="000000" w:themeColor="text1"/>
          <w:spacing w:val="1"/>
          <w:sz w:val="28"/>
          <w:szCs w:val="28"/>
          <w:lang w:val="bg-BG"/>
        </w:rPr>
        <w:t xml:space="preserve"> </w:t>
      </w:r>
      <w:r w:rsidRPr="00A31EA2">
        <w:rPr>
          <w:rFonts w:ascii="Times New Roman" w:eastAsia="Verdana" w:hAnsi="Times New Roman" w:cs="Times New Roman"/>
          <w:color w:val="000000" w:themeColor="text1"/>
          <w:sz w:val="28"/>
          <w:szCs w:val="28"/>
          <w:lang w:val="bg-BG"/>
        </w:rPr>
        <w:t>taqdirini</w:t>
      </w:r>
      <w:r w:rsidRPr="00A31EA2">
        <w:rPr>
          <w:rFonts w:ascii="Times New Roman" w:eastAsia="Verdana" w:hAnsi="Times New Roman" w:cs="Times New Roman"/>
          <w:color w:val="000000" w:themeColor="text1"/>
          <w:spacing w:val="1"/>
          <w:sz w:val="28"/>
          <w:szCs w:val="28"/>
          <w:lang w:val="bg-BG"/>
        </w:rPr>
        <w:t xml:space="preserve"> </w:t>
      </w:r>
      <w:r w:rsidRPr="00A31EA2">
        <w:rPr>
          <w:rFonts w:ascii="Times New Roman" w:eastAsia="Verdana" w:hAnsi="Times New Roman" w:cs="Times New Roman"/>
          <w:color w:val="000000" w:themeColor="text1"/>
          <w:sz w:val="28"/>
          <w:szCs w:val="28"/>
          <w:lang w:val="bg-BG"/>
        </w:rPr>
        <w:t>hal</w:t>
      </w:r>
      <w:r w:rsidRPr="00A31EA2">
        <w:rPr>
          <w:rFonts w:ascii="Times New Roman" w:eastAsia="Verdana" w:hAnsi="Times New Roman" w:cs="Times New Roman"/>
          <w:color w:val="000000" w:themeColor="text1"/>
          <w:spacing w:val="1"/>
          <w:sz w:val="28"/>
          <w:szCs w:val="28"/>
          <w:lang w:val="bg-BG"/>
        </w:rPr>
        <w:t xml:space="preserve"> </w:t>
      </w:r>
      <w:r w:rsidRPr="00A31EA2">
        <w:rPr>
          <w:rFonts w:ascii="Times New Roman" w:eastAsia="Verdana" w:hAnsi="Times New Roman" w:cs="Times New Roman"/>
          <w:color w:val="000000" w:themeColor="text1"/>
          <w:sz w:val="28"/>
          <w:szCs w:val="28"/>
          <w:lang w:val="bg-BG"/>
        </w:rPr>
        <w:t>qiladigan</w:t>
      </w:r>
      <w:r w:rsidRPr="00A31EA2">
        <w:rPr>
          <w:rFonts w:ascii="Times New Roman" w:eastAsia="Verdana" w:hAnsi="Times New Roman" w:cs="Times New Roman"/>
          <w:color w:val="000000" w:themeColor="text1"/>
          <w:spacing w:val="1"/>
          <w:sz w:val="28"/>
          <w:szCs w:val="28"/>
          <w:lang w:val="bg-BG"/>
        </w:rPr>
        <w:t xml:space="preserve"> </w:t>
      </w:r>
      <w:r w:rsidRPr="00A31EA2">
        <w:rPr>
          <w:rFonts w:ascii="Times New Roman" w:eastAsia="Verdana" w:hAnsi="Times New Roman" w:cs="Times New Roman"/>
          <w:color w:val="000000" w:themeColor="text1"/>
          <w:sz w:val="28"/>
          <w:szCs w:val="28"/>
          <w:lang w:val="bg-BG"/>
        </w:rPr>
        <w:t>yuksak</w:t>
      </w:r>
      <w:r w:rsidRPr="00A31EA2">
        <w:rPr>
          <w:rFonts w:ascii="Times New Roman" w:eastAsia="Verdana" w:hAnsi="Times New Roman" w:cs="Times New Roman"/>
          <w:color w:val="000000" w:themeColor="text1"/>
          <w:spacing w:val="1"/>
          <w:sz w:val="28"/>
          <w:szCs w:val="28"/>
          <w:lang w:val="bg-BG"/>
        </w:rPr>
        <w:t xml:space="preserve"> </w:t>
      </w:r>
      <w:r w:rsidRPr="00A31EA2">
        <w:rPr>
          <w:rFonts w:ascii="Times New Roman" w:eastAsia="Verdana" w:hAnsi="Times New Roman" w:cs="Times New Roman"/>
          <w:color w:val="000000" w:themeColor="text1"/>
          <w:sz w:val="28"/>
          <w:szCs w:val="28"/>
          <w:lang w:val="bg-BG"/>
        </w:rPr>
        <w:t>malakali</w:t>
      </w:r>
      <w:r w:rsidRPr="00A31EA2">
        <w:rPr>
          <w:rFonts w:ascii="Times New Roman" w:eastAsia="Verdana" w:hAnsi="Times New Roman" w:cs="Times New Roman"/>
          <w:color w:val="000000" w:themeColor="text1"/>
          <w:spacing w:val="1"/>
          <w:sz w:val="28"/>
          <w:szCs w:val="28"/>
          <w:lang w:val="bg-BG"/>
        </w:rPr>
        <w:t xml:space="preserve"> </w:t>
      </w:r>
      <w:r w:rsidRPr="00A31EA2">
        <w:rPr>
          <w:rFonts w:ascii="Times New Roman" w:eastAsia="Verdana" w:hAnsi="Times New Roman" w:cs="Times New Roman"/>
          <w:color w:val="000000" w:themeColor="text1"/>
          <w:sz w:val="28"/>
          <w:szCs w:val="28"/>
          <w:lang w:val="bg-BG"/>
        </w:rPr>
        <w:t>muallim</w:t>
      </w:r>
      <w:r w:rsidRPr="00A31EA2">
        <w:rPr>
          <w:rFonts w:ascii="Times New Roman" w:eastAsia="Verdana" w:hAnsi="Times New Roman" w:cs="Times New Roman"/>
          <w:color w:val="000000" w:themeColor="text1"/>
          <w:spacing w:val="1"/>
          <w:sz w:val="28"/>
          <w:szCs w:val="28"/>
          <w:lang w:val="bg-BG"/>
        </w:rPr>
        <w:t xml:space="preserve"> </w:t>
      </w:r>
      <w:r w:rsidRPr="00A31EA2">
        <w:rPr>
          <w:rFonts w:ascii="Times New Roman" w:eastAsia="Verdana" w:hAnsi="Times New Roman" w:cs="Times New Roman"/>
          <w:color w:val="000000" w:themeColor="text1"/>
          <w:sz w:val="28"/>
          <w:szCs w:val="28"/>
          <w:lang w:val="bg-BG"/>
        </w:rPr>
        <w:t>va</w:t>
      </w:r>
      <w:r w:rsidRPr="00A31EA2">
        <w:rPr>
          <w:rFonts w:ascii="Times New Roman" w:eastAsia="Verdana" w:hAnsi="Times New Roman" w:cs="Times New Roman"/>
          <w:color w:val="000000" w:themeColor="text1"/>
          <w:spacing w:val="1"/>
          <w:sz w:val="28"/>
          <w:szCs w:val="28"/>
          <w:lang w:val="bg-BG"/>
        </w:rPr>
        <w:t xml:space="preserve"> </w:t>
      </w:r>
      <w:r w:rsidRPr="00A31EA2">
        <w:rPr>
          <w:rFonts w:ascii="Times New Roman" w:eastAsia="Verdana" w:hAnsi="Times New Roman" w:cs="Times New Roman"/>
          <w:color w:val="000000" w:themeColor="text1"/>
          <w:sz w:val="28"/>
          <w:szCs w:val="28"/>
          <w:lang w:val="bg-BG"/>
        </w:rPr>
        <w:t>murabbiylar,</w:t>
      </w:r>
      <w:r w:rsidRPr="00A31EA2">
        <w:rPr>
          <w:rFonts w:ascii="Times New Roman" w:eastAsia="Verdana" w:hAnsi="Times New Roman" w:cs="Times New Roman"/>
          <w:color w:val="000000" w:themeColor="text1"/>
          <w:spacing w:val="1"/>
          <w:sz w:val="28"/>
          <w:szCs w:val="28"/>
          <w:lang w:val="bg-BG"/>
        </w:rPr>
        <w:t xml:space="preserve"> </w:t>
      </w:r>
      <w:r w:rsidRPr="00A31EA2">
        <w:rPr>
          <w:rFonts w:ascii="Times New Roman" w:eastAsia="Verdana" w:hAnsi="Times New Roman" w:cs="Times New Roman"/>
          <w:color w:val="000000" w:themeColor="text1"/>
          <w:w w:val="95"/>
          <w:sz w:val="28"/>
          <w:szCs w:val="28"/>
          <w:lang w:val="bg-BG"/>
        </w:rPr>
        <w:t>professor-o‘qituvchilar,</w:t>
      </w:r>
      <w:r w:rsidRPr="00A31EA2">
        <w:rPr>
          <w:rFonts w:ascii="Times New Roman" w:eastAsia="Verdana" w:hAnsi="Times New Roman" w:cs="Times New Roman"/>
          <w:color w:val="000000" w:themeColor="text1"/>
          <w:spacing w:val="-13"/>
          <w:w w:val="95"/>
          <w:sz w:val="28"/>
          <w:szCs w:val="28"/>
          <w:lang w:val="bg-BG"/>
        </w:rPr>
        <w:t xml:space="preserve"> </w:t>
      </w:r>
      <w:r w:rsidRPr="00A31EA2">
        <w:rPr>
          <w:rFonts w:ascii="Times New Roman" w:eastAsia="Verdana" w:hAnsi="Times New Roman" w:cs="Times New Roman"/>
          <w:color w:val="000000" w:themeColor="text1"/>
          <w:w w:val="95"/>
          <w:sz w:val="28"/>
          <w:szCs w:val="28"/>
          <w:lang w:val="bg-BG"/>
        </w:rPr>
        <w:t>haqiqiy</w:t>
      </w:r>
      <w:r w:rsidRPr="00A31EA2">
        <w:rPr>
          <w:rFonts w:ascii="Times New Roman" w:eastAsia="Verdana" w:hAnsi="Times New Roman" w:cs="Times New Roman"/>
          <w:color w:val="000000" w:themeColor="text1"/>
          <w:spacing w:val="-12"/>
          <w:w w:val="95"/>
          <w:sz w:val="28"/>
          <w:szCs w:val="28"/>
          <w:lang w:val="bg-BG"/>
        </w:rPr>
        <w:t xml:space="preserve"> </w:t>
      </w:r>
      <w:r w:rsidRPr="00A31EA2">
        <w:rPr>
          <w:rFonts w:ascii="Times New Roman" w:eastAsia="Verdana" w:hAnsi="Times New Roman" w:cs="Times New Roman"/>
          <w:color w:val="000000" w:themeColor="text1"/>
          <w:w w:val="95"/>
          <w:sz w:val="28"/>
          <w:szCs w:val="28"/>
          <w:lang w:val="bg-BG"/>
        </w:rPr>
        <w:t>ziyolilar</w:t>
      </w:r>
      <w:r w:rsidRPr="00A31EA2">
        <w:rPr>
          <w:rFonts w:ascii="Times New Roman" w:eastAsia="Verdana" w:hAnsi="Times New Roman" w:cs="Times New Roman"/>
          <w:color w:val="000000" w:themeColor="text1"/>
          <w:spacing w:val="-12"/>
          <w:w w:val="95"/>
          <w:sz w:val="28"/>
          <w:szCs w:val="28"/>
          <w:lang w:val="bg-BG"/>
        </w:rPr>
        <w:t xml:space="preserve"> </w:t>
      </w:r>
      <w:r w:rsidRPr="00A31EA2">
        <w:rPr>
          <w:rFonts w:ascii="Times New Roman" w:eastAsia="Verdana" w:hAnsi="Times New Roman" w:cs="Times New Roman"/>
          <w:color w:val="000000" w:themeColor="text1"/>
          <w:w w:val="95"/>
          <w:sz w:val="28"/>
          <w:szCs w:val="28"/>
          <w:lang w:val="bg-BG"/>
        </w:rPr>
        <w:t>kerak</w:t>
      </w:r>
      <w:r w:rsidR="0005686B">
        <w:rPr>
          <w:rFonts w:ascii="Times New Roman" w:eastAsia="Verdana" w:hAnsi="Times New Roman" w:cs="Times New Roman"/>
          <w:color w:val="000000" w:themeColor="text1"/>
          <w:w w:val="95"/>
          <w:sz w:val="28"/>
          <w:szCs w:val="28"/>
          <w:lang w:val="bg-BG"/>
        </w:rPr>
        <w:t>…</w:t>
      </w:r>
      <w:r w:rsidRPr="00A31EA2">
        <w:rPr>
          <w:rFonts w:ascii="Times New Roman" w:eastAsia="Verdana" w:hAnsi="Times New Roman" w:cs="Times New Roman"/>
          <w:color w:val="000000" w:themeColor="text1"/>
          <w:w w:val="95"/>
          <w:sz w:val="28"/>
          <w:szCs w:val="28"/>
          <w:lang w:val="bg-BG"/>
        </w:rPr>
        <w:t>”</w:t>
      </w:r>
      <w:r w:rsidR="00C35890" w:rsidRPr="00C35890">
        <w:rPr>
          <w:rFonts w:ascii="Times New Roman" w:eastAsia="Verdana" w:hAnsi="Times New Roman" w:cs="Times New Roman"/>
          <w:color w:val="000000" w:themeColor="text1"/>
          <w:w w:val="95"/>
          <w:sz w:val="28"/>
          <w:szCs w:val="28"/>
          <w:lang w:val="bg-BG"/>
        </w:rPr>
        <w:t xml:space="preserve"> </w:t>
      </w:r>
      <w:r w:rsidRPr="00A31EA2">
        <w:rPr>
          <w:rFonts w:ascii="Times New Roman" w:eastAsia="Verdana" w:hAnsi="Times New Roman" w:cs="Times New Roman"/>
          <w:color w:val="000000" w:themeColor="text1"/>
          <w:w w:val="95"/>
          <w:sz w:val="28"/>
          <w:szCs w:val="28"/>
          <w:lang w:val="bg-BG"/>
        </w:rPr>
        <w:t>[1]</w:t>
      </w:r>
      <w:r w:rsidR="00633DD2" w:rsidRPr="00A31EA2">
        <w:rPr>
          <w:rFonts w:ascii="Times New Roman" w:eastAsia="Verdana" w:hAnsi="Times New Roman" w:cs="Times New Roman"/>
          <w:color w:val="000000" w:themeColor="text1"/>
          <w:w w:val="95"/>
          <w:sz w:val="28"/>
          <w:szCs w:val="28"/>
          <w:lang w:val="bg-BG"/>
        </w:rPr>
        <w:t>.</w:t>
      </w:r>
    </w:p>
    <w:p w14:paraId="02B2E006" w14:textId="5423E950" w:rsidR="0003626C" w:rsidRPr="00B87775" w:rsidRDefault="0003626C" w:rsidP="00CB482F">
      <w:pPr>
        <w:spacing w:after="0" w:line="336" w:lineRule="auto"/>
        <w:ind w:firstLine="720"/>
        <w:jc w:val="both"/>
        <w:rPr>
          <w:rFonts w:ascii="Times New Roman" w:hAnsi="Times New Roman" w:cs="Times New Roman"/>
          <w:sz w:val="28"/>
          <w:szCs w:val="28"/>
          <w:lang w:val="bg-BG"/>
        </w:rPr>
      </w:pPr>
      <w:r w:rsidRPr="00A31EA2">
        <w:rPr>
          <w:rFonts w:ascii="Times New Roman" w:hAnsi="Times New Roman" w:cs="Times New Roman"/>
          <w:color w:val="000000" w:themeColor="text1"/>
          <w:w w:val="105"/>
          <w:sz w:val="28"/>
          <w:szCs w:val="28"/>
          <w:lang w:val="bg-BG"/>
        </w:rPr>
        <w:t>So‘nggi</w:t>
      </w:r>
      <w:r w:rsidRPr="00A31EA2">
        <w:rPr>
          <w:rFonts w:ascii="Times New Roman" w:hAnsi="Times New Roman" w:cs="Times New Roman"/>
          <w:color w:val="000000" w:themeColor="text1"/>
          <w:spacing w:val="50"/>
          <w:w w:val="105"/>
          <w:sz w:val="28"/>
          <w:szCs w:val="28"/>
          <w:lang w:val="bg-BG"/>
        </w:rPr>
        <w:t xml:space="preserve"> </w:t>
      </w:r>
      <w:r w:rsidRPr="00A31EA2">
        <w:rPr>
          <w:rFonts w:ascii="Times New Roman" w:hAnsi="Times New Roman" w:cs="Times New Roman"/>
          <w:color w:val="000000" w:themeColor="text1"/>
          <w:w w:val="105"/>
          <w:sz w:val="28"/>
          <w:szCs w:val="28"/>
          <w:lang w:val="bg-BG"/>
        </w:rPr>
        <w:t>yillarda</w:t>
      </w:r>
      <w:r w:rsidRPr="00A31EA2">
        <w:rPr>
          <w:rFonts w:ascii="Times New Roman" w:hAnsi="Times New Roman" w:cs="Times New Roman"/>
          <w:color w:val="000000" w:themeColor="text1"/>
          <w:spacing w:val="51"/>
          <w:w w:val="105"/>
          <w:sz w:val="28"/>
          <w:szCs w:val="28"/>
          <w:lang w:val="bg-BG"/>
        </w:rPr>
        <w:t xml:space="preserve"> </w:t>
      </w:r>
      <w:r w:rsidRPr="00A31EA2">
        <w:rPr>
          <w:rFonts w:ascii="Times New Roman" w:hAnsi="Times New Roman" w:cs="Times New Roman"/>
          <w:color w:val="000000" w:themeColor="text1"/>
          <w:w w:val="105"/>
          <w:sz w:val="28"/>
          <w:szCs w:val="28"/>
          <w:lang w:val="bg-BG"/>
        </w:rPr>
        <w:t>respublika</w:t>
      </w:r>
      <w:r w:rsidRPr="00A31EA2">
        <w:rPr>
          <w:rFonts w:ascii="Times New Roman" w:hAnsi="Times New Roman" w:cs="Times New Roman"/>
          <w:color w:val="000000" w:themeColor="text1"/>
          <w:spacing w:val="51"/>
          <w:w w:val="105"/>
          <w:sz w:val="28"/>
          <w:szCs w:val="28"/>
          <w:lang w:val="bg-BG"/>
        </w:rPr>
        <w:t xml:space="preserve"> </w:t>
      </w:r>
      <w:r w:rsidRPr="00A31EA2">
        <w:rPr>
          <w:rFonts w:ascii="Times New Roman" w:hAnsi="Times New Roman" w:cs="Times New Roman"/>
          <w:color w:val="000000" w:themeColor="text1"/>
          <w:w w:val="105"/>
          <w:sz w:val="28"/>
          <w:szCs w:val="28"/>
          <w:lang w:val="bg-BG"/>
        </w:rPr>
        <w:t>iqtisodiyot</w:t>
      </w:r>
      <w:r w:rsidRPr="00A31EA2">
        <w:rPr>
          <w:rFonts w:ascii="Times New Roman" w:hAnsi="Times New Roman" w:cs="Times New Roman"/>
          <w:color w:val="000000" w:themeColor="text1"/>
          <w:spacing w:val="51"/>
          <w:w w:val="105"/>
          <w:sz w:val="28"/>
          <w:szCs w:val="28"/>
          <w:lang w:val="bg-BG"/>
        </w:rPr>
        <w:t xml:space="preserve"> </w:t>
      </w:r>
      <w:r w:rsidRPr="00A31EA2">
        <w:rPr>
          <w:rFonts w:ascii="Times New Roman" w:hAnsi="Times New Roman" w:cs="Times New Roman"/>
          <w:color w:val="000000" w:themeColor="text1"/>
          <w:w w:val="105"/>
          <w:sz w:val="28"/>
          <w:szCs w:val="28"/>
          <w:lang w:val="bg-BG"/>
        </w:rPr>
        <w:t>tarmoqlari</w:t>
      </w:r>
      <w:r w:rsidRPr="00A31EA2">
        <w:rPr>
          <w:rFonts w:ascii="Times New Roman" w:hAnsi="Times New Roman" w:cs="Times New Roman"/>
          <w:color w:val="000000" w:themeColor="text1"/>
          <w:spacing w:val="51"/>
          <w:w w:val="105"/>
          <w:sz w:val="28"/>
          <w:szCs w:val="28"/>
          <w:lang w:val="bg-BG"/>
        </w:rPr>
        <w:t xml:space="preserve"> </w:t>
      </w:r>
      <w:r w:rsidRPr="00A31EA2">
        <w:rPr>
          <w:rFonts w:ascii="Times New Roman" w:hAnsi="Times New Roman" w:cs="Times New Roman"/>
          <w:color w:val="000000" w:themeColor="text1"/>
          <w:w w:val="105"/>
          <w:sz w:val="28"/>
          <w:szCs w:val="28"/>
          <w:lang w:val="bg-BG"/>
        </w:rPr>
        <w:t>ijtimoiy</w:t>
      </w:r>
      <w:r w:rsidRPr="00A31EA2">
        <w:rPr>
          <w:rFonts w:ascii="Times New Roman" w:eastAsia="Calibri" w:hAnsi="Times New Roman" w:cs="Times New Roman"/>
          <w:noProof/>
          <w:color w:val="000000" w:themeColor="text1"/>
          <w:sz w:val="28"/>
          <w:szCs w:val="28"/>
          <w:lang w:eastAsia="ru-RU"/>
        </w:rPr>
        <mc:AlternateContent>
          <mc:Choice Requires="wps">
            <w:drawing>
              <wp:anchor distT="0" distB="0" distL="114300" distR="114300" simplePos="0" relativeHeight="251666432" behindDoc="1" locked="0" layoutInCell="1" allowOverlap="1" wp14:anchorId="6F7E310C" wp14:editId="572C9344">
                <wp:simplePos x="0" y="0"/>
                <wp:positionH relativeFrom="page">
                  <wp:posOffset>716915</wp:posOffset>
                </wp:positionH>
                <wp:positionV relativeFrom="paragraph">
                  <wp:posOffset>2753995</wp:posOffset>
                </wp:positionV>
                <wp:extent cx="0" cy="0"/>
                <wp:effectExtent l="12065" t="829945" r="6985" b="828675"/>
                <wp:wrapNone/>
                <wp:docPr id="1"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0"/>
                        </a:xfrm>
                        <a:prstGeom prst="line">
                          <a:avLst/>
                        </a:prstGeom>
                        <a:noFill/>
                        <a:ln w="12700">
                          <a:solidFill>
                            <a:srgbClr val="0069B4"/>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p15="http://schemas.microsoft.com/office/word/2012/wordprocessingDrawing" xmlns:a18hc="http://schemas.microsoft.com/office/drawing/2018/hyperlinkcolor" xmlns:adec="http://schemas.microsoft.com/office/drawing/2017/decorative" xmlns:a16svg="http://schemas.microsoft.com/office/drawing/2016/SVG/main" xmlns:dgm1612="http://schemas.microsoft.com/office/drawing/2016/12/diagram" xmlns:a1611="http://schemas.microsoft.com/office/drawing/2016/11/main" xmlns:a16="http://schemas.microsoft.com/office/drawing/2014/main" xmlns:c16ac="http://schemas.microsoft.com/office/drawing/2014/chart/ac" xmlns:pic14="http://schemas.microsoft.com/office/drawing/2010/picture" xmlns:a15="http://schemas.microsoft.com/office/drawing/2012/main" xmlns:dgm14="http://schemas.microsoft.com/office/drawing/2010/diagram" xmlns:lc="http://schemas.openxmlformats.org/drawingml/2006/lockedCanvas" xmlns:comp="http://schemas.openxmlformats.org/drawingml/2006/compatibility" xmlns:we="http://schemas.microsoft.com/office/webextensions/webextension/2010/11" xmlns:wetp="http://schemas.microsoft.com/office/webextensions/taskpanes/2010/11" xmlns:thm15="http://schemas.microsoft.com/office/thememl/2012/main" xmlns:iact="http://schemas.microsoft.com/office/powerpoint/2014/inkAction" xmlns:anam3d="http://schemas.microsoft.com/office/drawing/2018/animation/model3d" xmlns:an18="http://schemas.microsoft.com/office/drawing/2018/animation" xmlns:c173="http://schemas.microsoft.com/office/drawing/2017/03/chart" xmlns:dgm1611="http://schemas.microsoft.com/office/drawing/2016/11/diagram" xmlns:c16="http://schemas.microsoft.com/office/drawing/2014/chart" xmlns:a13cmd="http://schemas.microsoft.com/office/drawing/2013/main/command" xmlns:ns39="http://www.w3.org/2003/InkML" xmlns:ns38="http://www.w3.org/1998/Math/MathML" xmlns:cs="http://schemas.microsoft.com/office/drawing/2012/chartStyle" xmlns:c15="http://schemas.microsoft.com/office/drawing/2012/chart" xmlns:cdr14="http://schemas.microsoft.com/office/drawing/2010/chartDrawing" xmlns:msink="http://schemas.microsoft.com/ink/2010/main" xmlns:b="http://schemas.openxmlformats.org/officeDocument/2006/bibliography" xmlns:odgm="http://opendope.org/SmartArt/DataHierarchy" xmlns:odi="http://opendope.org/components" xmlns:oda="http://opendope.org/answers" xmlns:odq="http://opendope.org/questions" xmlns:odc="http://opendope.org/conditions" xmlns:odx="http://opendope.org/xpaths" xmlns:cppr="http://schemas.microsoft.com/office/2006/coverPageProps" xmlns:pvml="urn:schemas-microsoft-com:office:powerpoint" xmlns:xvml="urn:schemas-microsoft-com:office:excel" xmlns:dsp="http://schemas.microsoft.com/office/drawing/2008/diagram" xmlns:xdr="http://schemas.openxmlformats.org/drawingml/2006/spreadsheetDrawing" xmlns:pic="http://schemas.openxmlformats.org/drawingml/2006/picture" xmlns:dgm="http://schemas.openxmlformats.org/drawingml/2006/diagram" xmlns:c14="http://schemas.microsoft.com/office/drawing/2007/8/2/chart" xmlns:cdr="http://schemas.openxmlformats.org/drawingml/2006/chartDrawing" xmlns:c="http://schemas.openxmlformats.org/drawingml/2006/chart" xmlns:a14="http://schemas.microsoft.com/office/drawing/2010/main" xmlns:a="http://schemas.openxmlformats.org/drawingml/2006/main" xmlns:sl="http://schemas.openxmlformats.org/schemaLibrary/2006/main" xmlns:w16sdtfl="http://schemas.microsoft.com/office/word/2024/wordml/sdtformatlock" xmlns:w16du="http://schemas.microsoft.com/office/word/2023/wordml/word16du" xmlns:oel="http://schemas.microsoft.com/office/2019/extlst">
            <w:pict>
              <v:line from="56.45pt,216.85pt" to="56.45pt,216.85pt" style="position:absolute;z-index:-25165004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 id="Line 2" o:spid="_x0000_s1026" strokecolor="#0069b4" strokeweight="1pt">
                <w10:wrap anchorx="page"/>
              </v:line>
            </w:pict>
          </mc:Fallback>
        </mc:AlternateContent>
      </w:r>
      <w:r w:rsidR="00633DD2" w:rsidRPr="00A31EA2">
        <w:rPr>
          <w:rFonts w:ascii="Times New Roman" w:hAnsi="Times New Roman" w:cs="Times New Roman"/>
          <w:color w:val="000000" w:themeColor="text1"/>
          <w:w w:val="105"/>
          <w:sz w:val="28"/>
          <w:szCs w:val="28"/>
          <w:lang w:val="bg-BG"/>
        </w:rPr>
        <w:t xml:space="preserve"> </w:t>
      </w:r>
      <w:r w:rsidRPr="00A31EA2">
        <w:rPr>
          <w:rFonts w:ascii="Times New Roman" w:hAnsi="Times New Roman" w:cs="Times New Roman"/>
          <w:color w:val="000000" w:themeColor="text1"/>
          <w:w w:val="105"/>
          <w:sz w:val="28"/>
          <w:szCs w:val="28"/>
          <w:lang w:val="bg-BG"/>
        </w:rPr>
        <w:t>sohani innovasion rivojlantirish, ilm-fan va ilmiy faoliyatni</w:t>
      </w:r>
      <w:r w:rsidR="00633DD2" w:rsidRPr="00A31EA2">
        <w:rPr>
          <w:rFonts w:ascii="Times New Roman" w:hAnsi="Times New Roman" w:cs="Times New Roman"/>
          <w:color w:val="000000" w:themeColor="text1"/>
          <w:w w:val="105"/>
          <w:sz w:val="28"/>
          <w:szCs w:val="28"/>
          <w:lang w:val="bg-BG"/>
        </w:rPr>
        <w:t>, xalq ta’limi sohasini</w:t>
      </w:r>
      <w:r w:rsidRPr="00A31EA2">
        <w:rPr>
          <w:rFonts w:ascii="Times New Roman" w:hAnsi="Times New Roman" w:cs="Times New Roman"/>
          <w:color w:val="000000" w:themeColor="text1"/>
          <w:w w:val="105"/>
          <w:sz w:val="28"/>
          <w:szCs w:val="28"/>
          <w:lang w:val="bg-BG"/>
        </w:rPr>
        <w:t xml:space="preserve"> har</w:t>
      </w:r>
      <w:r w:rsidRPr="00A31EA2">
        <w:rPr>
          <w:rFonts w:ascii="Times New Roman" w:hAnsi="Times New Roman" w:cs="Times New Roman"/>
          <w:color w:val="000000" w:themeColor="text1"/>
          <w:spacing w:val="1"/>
          <w:w w:val="105"/>
          <w:sz w:val="28"/>
          <w:szCs w:val="28"/>
          <w:lang w:val="bg-BG"/>
        </w:rPr>
        <w:t xml:space="preserve"> </w:t>
      </w:r>
      <w:r w:rsidRPr="00A31EA2">
        <w:rPr>
          <w:rFonts w:ascii="Times New Roman" w:hAnsi="Times New Roman" w:cs="Times New Roman"/>
          <w:color w:val="000000" w:themeColor="text1"/>
          <w:spacing w:val="-1"/>
          <w:w w:val="105"/>
          <w:sz w:val="28"/>
          <w:szCs w:val="28"/>
          <w:lang w:val="bg-BG"/>
        </w:rPr>
        <w:lastRenderedPageBreak/>
        <w:t>tomonlama</w:t>
      </w:r>
      <w:r w:rsidRPr="00A31EA2">
        <w:rPr>
          <w:rFonts w:ascii="Times New Roman" w:hAnsi="Times New Roman" w:cs="Times New Roman"/>
          <w:color w:val="000000" w:themeColor="text1"/>
          <w:spacing w:val="-10"/>
          <w:w w:val="105"/>
          <w:sz w:val="28"/>
          <w:szCs w:val="28"/>
          <w:lang w:val="bg-BG"/>
        </w:rPr>
        <w:t xml:space="preserve"> </w:t>
      </w:r>
      <w:r w:rsidRPr="00A31EA2">
        <w:rPr>
          <w:rFonts w:ascii="Times New Roman" w:hAnsi="Times New Roman" w:cs="Times New Roman"/>
          <w:color w:val="000000" w:themeColor="text1"/>
          <w:w w:val="105"/>
          <w:sz w:val="28"/>
          <w:szCs w:val="28"/>
          <w:lang w:val="bg-BG"/>
        </w:rPr>
        <w:t>qo‘llab-quvvatlash</w:t>
      </w:r>
      <w:r w:rsidRPr="00A31EA2">
        <w:rPr>
          <w:rFonts w:ascii="Times New Roman" w:hAnsi="Times New Roman" w:cs="Times New Roman"/>
          <w:color w:val="000000" w:themeColor="text1"/>
          <w:spacing w:val="-9"/>
          <w:w w:val="105"/>
          <w:sz w:val="28"/>
          <w:szCs w:val="28"/>
          <w:lang w:val="bg-BG"/>
        </w:rPr>
        <w:t xml:space="preserve"> </w:t>
      </w:r>
      <w:r w:rsidRPr="00A31EA2">
        <w:rPr>
          <w:rFonts w:ascii="Times New Roman" w:hAnsi="Times New Roman" w:cs="Times New Roman"/>
          <w:color w:val="000000" w:themeColor="text1"/>
          <w:w w:val="105"/>
          <w:sz w:val="28"/>
          <w:szCs w:val="28"/>
          <w:lang w:val="bg-BG"/>
        </w:rPr>
        <w:t>va</w:t>
      </w:r>
      <w:r w:rsidRPr="00A31EA2">
        <w:rPr>
          <w:rFonts w:ascii="Times New Roman" w:hAnsi="Times New Roman" w:cs="Times New Roman"/>
          <w:color w:val="000000" w:themeColor="text1"/>
          <w:spacing w:val="-10"/>
          <w:w w:val="105"/>
          <w:sz w:val="28"/>
          <w:szCs w:val="28"/>
          <w:lang w:val="bg-BG"/>
        </w:rPr>
        <w:t xml:space="preserve"> </w:t>
      </w:r>
      <w:r w:rsidRPr="00A31EA2">
        <w:rPr>
          <w:rFonts w:ascii="Times New Roman" w:hAnsi="Times New Roman" w:cs="Times New Roman"/>
          <w:color w:val="000000" w:themeColor="text1"/>
          <w:w w:val="105"/>
          <w:sz w:val="28"/>
          <w:szCs w:val="28"/>
          <w:lang w:val="bg-BG"/>
        </w:rPr>
        <w:t>natijadorligini</w:t>
      </w:r>
      <w:r w:rsidRPr="00A31EA2">
        <w:rPr>
          <w:rFonts w:ascii="Times New Roman" w:hAnsi="Times New Roman" w:cs="Times New Roman"/>
          <w:color w:val="000000" w:themeColor="text1"/>
          <w:spacing w:val="-9"/>
          <w:w w:val="105"/>
          <w:sz w:val="28"/>
          <w:szCs w:val="28"/>
          <w:lang w:val="bg-BG"/>
        </w:rPr>
        <w:t xml:space="preserve"> </w:t>
      </w:r>
      <w:r w:rsidRPr="00A31EA2">
        <w:rPr>
          <w:rFonts w:ascii="Times New Roman" w:hAnsi="Times New Roman" w:cs="Times New Roman"/>
          <w:color w:val="000000" w:themeColor="text1"/>
          <w:w w:val="105"/>
          <w:sz w:val="28"/>
          <w:szCs w:val="28"/>
          <w:lang w:val="bg-BG"/>
        </w:rPr>
        <w:t>oshirish</w:t>
      </w:r>
      <w:r w:rsidRPr="00A31EA2">
        <w:rPr>
          <w:rFonts w:ascii="Times New Roman" w:hAnsi="Times New Roman" w:cs="Times New Roman"/>
          <w:color w:val="000000" w:themeColor="text1"/>
          <w:spacing w:val="-9"/>
          <w:w w:val="105"/>
          <w:sz w:val="28"/>
          <w:szCs w:val="28"/>
          <w:lang w:val="bg-BG"/>
        </w:rPr>
        <w:t xml:space="preserve"> </w:t>
      </w:r>
      <w:r w:rsidRPr="00A31EA2">
        <w:rPr>
          <w:rFonts w:ascii="Times New Roman" w:hAnsi="Times New Roman" w:cs="Times New Roman"/>
          <w:color w:val="000000" w:themeColor="text1"/>
          <w:w w:val="105"/>
          <w:sz w:val="28"/>
          <w:szCs w:val="28"/>
          <w:lang w:val="bg-BG"/>
        </w:rPr>
        <w:t>bo‘yicha</w:t>
      </w:r>
      <w:r w:rsidRPr="00A31EA2">
        <w:rPr>
          <w:rFonts w:ascii="Times New Roman" w:hAnsi="Times New Roman" w:cs="Times New Roman"/>
          <w:color w:val="000000" w:themeColor="text1"/>
          <w:spacing w:val="-10"/>
          <w:w w:val="105"/>
          <w:sz w:val="28"/>
          <w:szCs w:val="28"/>
          <w:lang w:val="bg-BG"/>
        </w:rPr>
        <w:t xml:space="preserve"> </w:t>
      </w:r>
      <w:r w:rsidRPr="00A31EA2">
        <w:rPr>
          <w:rFonts w:ascii="Times New Roman" w:hAnsi="Times New Roman" w:cs="Times New Roman"/>
          <w:color w:val="000000" w:themeColor="text1"/>
          <w:w w:val="105"/>
          <w:sz w:val="28"/>
          <w:szCs w:val="28"/>
          <w:lang w:val="bg-BG"/>
        </w:rPr>
        <w:t>aniq</w:t>
      </w:r>
      <w:r w:rsidRPr="00A31EA2">
        <w:rPr>
          <w:rFonts w:ascii="Times New Roman" w:hAnsi="Times New Roman" w:cs="Times New Roman"/>
          <w:color w:val="000000" w:themeColor="text1"/>
          <w:spacing w:val="-79"/>
          <w:w w:val="105"/>
          <w:sz w:val="28"/>
          <w:szCs w:val="28"/>
          <w:lang w:val="bg-BG"/>
        </w:rPr>
        <w:t xml:space="preserve"> </w:t>
      </w:r>
      <w:r w:rsidRPr="00A31EA2">
        <w:rPr>
          <w:rFonts w:ascii="Times New Roman" w:hAnsi="Times New Roman" w:cs="Times New Roman"/>
          <w:color w:val="000000" w:themeColor="text1"/>
          <w:w w:val="105"/>
          <w:sz w:val="28"/>
          <w:szCs w:val="28"/>
          <w:lang w:val="bg-BG"/>
        </w:rPr>
        <w:t>maqsadga</w:t>
      </w:r>
      <w:r w:rsidRPr="00A31EA2">
        <w:rPr>
          <w:rFonts w:ascii="Times New Roman" w:hAnsi="Times New Roman" w:cs="Times New Roman"/>
          <w:color w:val="000000" w:themeColor="text1"/>
          <w:spacing w:val="-5"/>
          <w:w w:val="105"/>
          <w:sz w:val="28"/>
          <w:szCs w:val="28"/>
          <w:lang w:val="bg-BG"/>
        </w:rPr>
        <w:t xml:space="preserve"> </w:t>
      </w:r>
      <w:r w:rsidRPr="00A31EA2">
        <w:rPr>
          <w:rFonts w:ascii="Times New Roman" w:hAnsi="Times New Roman" w:cs="Times New Roman"/>
          <w:color w:val="000000" w:themeColor="text1"/>
          <w:w w:val="105"/>
          <w:sz w:val="28"/>
          <w:szCs w:val="28"/>
          <w:lang w:val="bg-BG"/>
        </w:rPr>
        <w:t>yo‘naltirilgan</w:t>
      </w:r>
      <w:r w:rsidRPr="00A31EA2">
        <w:rPr>
          <w:rFonts w:ascii="Times New Roman" w:hAnsi="Times New Roman" w:cs="Times New Roman"/>
          <w:color w:val="000000" w:themeColor="text1"/>
          <w:spacing w:val="-4"/>
          <w:w w:val="105"/>
          <w:sz w:val="28"/>
          <w:szCs w:val="28"/>
          <w:lang w:val="bg-BG"/>
        </w:rPr>
        <w:t xml:space="preserve"> </w:t>
      </w:r>
      <w:r w:rsidRPr="00A31EA2">
        <w:rPr>
          <w:rFonts w:ascii="Times New Roman" w:hAnsi="Times New Roman" w:cs="Times New Roman"/>
          <w:color w:val="000000" w:themeColor="text1"/>
          <w:w w:val="105"/>
          <w:sz w:val="28"/>
          <w:szCs w:val="28"/>
          <w:lang w:val="bg-BG"/>
        </w:rPr>
        <w:t>chora-tadbirlar</w:t>
      </w:r>
      <w:r w:rsidRPr="00A31EA2">
        <w:rPr>
          <w:rFonts w:ascii="Times New Roman" w:hAnsi="Times New Roman" w:cs="Times New Roman"/>
          <w:color w:val="000000" w:themeColor="text1"/>
          <w:spacing w:val="-4"/>
          <w:w w:val="105"/>
          <w:sz w:val="28"/>
          <w:szCs w:val="28"/>
          <w:lang w:val="bg-BG"/>
        </w:rPr>
        <w:t xml:space="preserve"> </w:t>
      </w:r>
      <w:r w:rsidRPr="00A31EA2">
        <w:rPr>
          <w:rFonts w:ascii="Times New Roman" w:hAnsi="Times New Roman" w:cs="Times New Roman"/>
          <w:color w:val="000000" w:themeColor="text1"/>
          <w:w w:val="105"/>
          <w:sz w:val="28"/>
          <w:szCs w:val="28"/>
          <w:lang w:val="bg-BG"/>
        </w:rPr>
        <w:t>amalga</w:t>
      </w:r>
      <w:r w:rsidRPr="00A31EA2">
        <w:rPr>
          <w:rFonts w:ascii="Times New Roman" w:hAnsi="Times New Roman" w:cs="Times New Roman"/>
          <w:color w:val="000000" w:themeColor="text1"/>
          <w:spacing w:val="-4"/>
          <w:w w:val="105"/>
          <w:sz w:val="28"/>
          <w:szCs w:val="28"/>
          <w:lang w:val="bg-BG"/>
        </w:rPr>
        <w:t xml:space="preserve"> </w:t>
      </w:r>
      <w:r w:rsidRPr="00A31EA2">
        <w:rPr>
          <w:rFonts w:ascii="Times New Roman" w:hAnsi="Times New Roman" w:cs="Times New Roman"/>
          <w:color w:val="000000" w:themeColor="text1"/>
          <w:w w:val="105"/>
          <w:sz w:val="28"/>
          <w:szCs w:val="28"/>
          <w:lang w:val="bg-BG"/>
        </w:rPr>
        <w:t>oshirildi.</w:t>
      </w:r>
      <w:r w:rsidRPr="00A31EA2">
        <w:rPr>
          <w:rFonts w:ascii="Times New Roman" w:hAnsi="Times New Roman" w:cs="Times New Roman"/>
          <w:color w:val="000000" w:themeColor="text1"/>
          <w:spacing w:val="-5"/>
          <w:w w:val="105"/>
          <w:sz w:val="28"/>
          <w:szCs w:val="28"/>
          <w:lang w:val="bg-BG"/>
        </w:rPr>
        <w:t xml:space="preserve"> </w:t>
      </w:r>
      <w:r w:rsidRPr="00A31EA2">
        <w:rPr>
          <w:rFonts w:ascii="Times New Roman" w:hAnsi="Times New Roman" w:cs="Times New Roman"/>
          <w:color w:val="000000" w:themeColor="text1"/>
          <w:w w:val="105"/>
          <w:sz w:val="28"/>
          <w:szCs w:val="28"/>
          <w:lang w:val="bg-BG"/>
        </w:rPr>
        <w:t>Demokratik</w:t>
      </w:r>
      <w:r w:rsidRPr="00A31EA2">
        <w:rPr>
          <w:rFonts w:ascii="Times New Roman" w:hAnsi="Times New Roman" w:cs="Times New Roman"/>
          <w:color w:val="000000" w:themeColor="text1"/>
          <w:spacing w:val="-78"/>
          <w:w w:val="105"/>
          <w:sz w:val="28"/>
          <w:szCs w:val="28"/>
          <w:lang w:val="bg-BG"/>
        </w:rPr>
        <w:t xml:space="preserve"> </w:t>
      </w:r>
      <w:r w:rsidRPr="00A31EA2">
        <w:rPr>
          <w:rFonts w:ascii="Times New Roman" w:hAnsi="Times New Roman" w:cs="Times New Roman"/>
          <w:color w:val="000000" w:themeColor="text1"/>
          <w:w w:val="105"/>
          <w:sz w:val="28"/>
          <w:szCs w:val="28"/>
          <w:lang w:val="bg-BG"/>
        </w:rPr>
        <w:t xml:space="preserve">islohotlarni amalga oshirish, jumladan, </w:t>
      </w:r>
      <w:r w:rsidR="00633DD2" w:rsidRPr="00A31EA2">
        <w:rPr>
          <w:rFonts w:ascii="Times New Roman" w:eastAsia="Times New Roman" w:hAnsi="Times New Roman" w:cs="Times New Roman"/>
          <w:color w:val="000000" w:themeColor="text1"/>
          <w:spacing w:val="-2"/>
          <w:sz w:val="28"/>
          <w:szCs w:val="28"/>
          <w:lang w:val="uz-Cyrl-UZ" w:eastAsia="ru-RU"/>
        </w:rPr>
        <w:t>maktablarida</w:t>
      </w:r>
      <w:r w:rsidR="00633DD2" w:rsidRPr="00A31EA2">
        <w:rPr>
          <w:rFonts w:ascii="Times New Roman" w:eastAsia="Times" w:hAnsi="Times New Roman" w:cs="Times New Roman"/>
          <w:color w:val="000000" w:themeColor="text1"/>
          <w:sz w:val="28"/>
          <w:szCs w:val="28"/>
          <w:lang w:val="uz-Cyrl-UZ" w:eastAsia="ru-RU"/>
        </w:rPr>
        <w:t xml:space="preserve"> o‘quvchilarning ijodiy faoliyatini </w:t>
      </w:r>
      <w:r w:rsidR="00D63C5E" w:rsidRPr="00B87775">
        <w:rPr>
          <w:rFonts w:ascii="Times New Roman" w:eastAsia="Times" w:hAnsi="Times New Roman" w:cs="Times New Roman"/>
          <w:sz w:val="28"/>
          <w:szCs w:val="28"/>
          <w:lang w:val="uz-Cyrl-UZ" w:eastAsia="ru-RU"/>
        </w:rPr>
        <w:t>rivojlantirish</w:t>
      </w:r>
      <w:r w:rsidR="00633DD2" w:rsidRPr="00B87775">
        <w:rPr>
          <w:rFonts w:ascii="Times New Roman" w:eastAsia="Times" w:hAnsi="Times New Roman" w:cs="Times New Roman"/>
          <w:sz w:val="28"/>
          <w:szCs w:val="28"/>
          <w:lang w:val="uz-Cyrl-UZ" w:eastAsia="ru-RU"/>
        </w:rPr>
        <w:t xml:space="preserve"> va boshqarish</w:t>
      </w:r>
      <w:r w:rsidR="00633DD2" w:rsidRPr="00B87775">
        <w:rPr>
          <w:rFonts w:ascii="Times New Roman" w:hAnsi="Times New Roman" w:cs="Times New Roman"/>
          <w:w w:val="105"/>
          <w:sz w:val="28"/>
          <w:szCs w:val="28"/>
          <w:lang w:val="bg-BG"/>
        </w:rPr>
        <w:t xml:space="preserve">, </w:t>
      </w:r>
      <w:r w:rsidRPr="00B87775">
        <w:rPr>
          <w:rFonts w:ascii="Times New Roman" w:hAnsi="Times New Roman" w:cs="Times New Roman"/>
          <w:w w:val="105"/>
          <w:sz w:val="28"/>
          <w:szCs w:val="28"/>
          <w:lang w:val="bg-BG"/>
        </w:rPr>
        <w:t>inson huquq va erkinliklari</w:t>
      </w:r>
      <w:r w:rsidRPr="00B87775">
        <w:rPr>
          <w:rFonts w:ascii="Times New Roman" w:hAnsi="Times New Roman" w:cs="Times New Roman"/>
          <w:spacing w:val="-80"/>
          <w:w w:val="105"/>
          <w:sz w:val="28"/>
          <w:szCs w:val="28"/>
          <w:lang w:val="bg-BG"/>
        </w:rPr>
        <w:t xml:space="preserve"> </w:t>
      </w:r>
      <w:r w:rsidRPr="00B87775">
        <w:rPr>
          <w:rFonts w:ascii="Times New Roman" w:hAnsi="Times New Roman" w:cs="Times New Roman"/>
          <w:sz w:val="28"/>
          <w:szCs w:val="28"/>
          <w:lang w:val="bg-BG"/>
        </w:rPr>
        <w:t>hamda qonun ustuvorligini ta’minlash borasida keng ko‘lamli ishlar olib</w:t>
      </w:r>
      <w:r w:rsidR="00633DD2" w:rsidRPr="00B87775">
        <w:rPr>
          <w:rFonts w:ascii="Times New Roman" w:hAnsi="Times New Roman" w:cs="Times New Roman"/>
          <w:sz w:val="28"/>
          <w:szCs w:val="28"/>
          <w:lang w:val="bg-BG"/>
        </w:rPr>
        <w:t xml:space="preserve"> </w:t>
      </w:r>
      <w:r w:rsidRPr="00B87775">
        <w:rPr>
          <w:rFonts w:ascii="Times New Roman" w:hAnsi="Times New Roman" w:cs="Times New Roman"/>
          <w:spacing w:val="-75"/>
          <w:sz w:val="28"/>
          <w:szCs w:val="28"/>
          <w:lang w:val="bg-BG"/>
        </w:rPr>
        <w:t xml:space="preserve"> </w:t>
      </w:r>
      <w:r w:rsidRPr="00B87775">
        <w:rPr>
          <w:rFonts w:ascii="Times New Roman" w:hAnsi="Times New Roman" w:cs="Times New Roman"/>
          <w:sz w:val="28"/>
          <w:szCs w:val="28"/>
          <w:lang w:val="bg-BG"/>
        </w:rPr>
        <w:t>borilmoqda. Shunday bo‘lsada, mamlakat taraqqiyo</w:t>
      </w:r>
      <w:r w:rsidR="00633DD2" w:rsidRPr="00B87775">
        <w:rPr>
          <w:rFonts w:ascii="Times New Roman" w:hAnsi="Times New Roman" w:cs="Times New Roman"/>
          <w:sz w:val="28"/>
          <w:szCs w:val="28"/>
          <w:lang w:val="bg-BG"/>
        </w:rPr>
        <w:t>tining zamonaviy bosqichida amal</w:t>
      </w:r>
      <w:r w:rsidRPr="00B87775">
        <w:rPr>
          <w:rFonts w:ascii="Times New Roman" w:hAnsi="Times New Roman" w:cs="Times New Roman"/>
          <w:sz w:val="28"/>
          <w:szCs w:val="28"/>
          <w:lang w:val="bg-BG"/>
        </w:rPr>
        <w:t>ga oshirilayotgan keng ko‘lamli islohotlar ilm-fan va innovatsiya sohasida</w:t>
      </w:r>
      <w:r w:rsidRPr="00B87775">
        <w:rPr>
          <w:rFonts w:ascii="Times New Roman" w:hAnsi="Times New Roman" w:cs="Times New Roman"/>
          <w:spacing w:val="-75"/>
          <w:sz w:val="28"/>
          <w:szCs w:val="28"/>
          <w:lang w:val="bg-BG"/>
        </w:rPr>
        <w:t xml:space="preserve"> </w:t>
      </w:r>
      <w:r w:rsidRPr="00B87775">
        <w:rPr>
          <w:rFonts w:ascii="Times New Roman" w:hAnsi="Times New Roman" w:cs="Times New Roman"/>
          <w:sz w:val="28"/>
          <w:szCs w:val="28"/>
          <w:lang w:val="bg-BG"/>
        </w:rPr>
        <w:t>davlat boshqaruvi mexanizmlarini takomillashtirish, ilmiy faoliyatga</w:t>
      </w:r>
      <w:r w:rsidRPr="00B87775">
        <w:rPr>
          <w:rFonts w:ascii="Times New Roman" w:hAnsi="Times New Roman" w:cs="Times New Roman"/>
          <w:spacing w:val="1"/>
          <w:sz w:val="28"/>
          <w:szCs w:val="28"/>
          <w:lang w:val="bg-BG"/>
        </w:rPr>
        <w:t xml:space="preserve"> </w:t>
      </w:r>
      <w:r w:rsidRPr="00B87775">
        <w:rPr>
          <w:rFonts w:ascii="Times New Roman" w:hAnsi="Times New Roman" w:cs="Times New Roman"/>
          <w:sz w:val="28"/>
          <w:szCs w:val="28"/>
          <w:lang w:val="bg-BG"/>
        </w:rPr>
        <w:t xml:space="preserve">oid davlat dasturlarini </w:t>
      </w:r>
      <w:r w:rsidR="00D63C5E" w:rsidRPr="00B87775">
        <w:rPr>
          <w:rFonts w:ascii="Times New Roman" w:hAnsi="Times New Roman" w:cs="Times New Roman"/>
          <w:sz w:val="28"/>
          <w:szCs w:val="28"/>
          <w:lang w:val="bg-BG"/>
        </w:rPr>
        <w:t>rivojlantirish</w:t>
      </w:r>
      <w:r w:rsidRPr="00B87775">
        <w:rPr>
          <w:rFonts w:ascii="Times New Roman" w:hAnsi="Times New Roman" w:cs="Times New Roman"/>
          <w:sz w:val="28"/>
          <w:szCs w:val="28"/>
          <w:lang w:val="bg-BG"/>
        </w:rPr>
        <w:t>da shaffoflikni oshirish hamda</w:t>
      </w:r>
      <w:r w:rsidRPr="00B87775">
        <w:rPr>
          <w:rFonts w:ascii="Times New Roman" w:hAnsi="Times New Roman" w:cs="Times New Roman"/>
          <w:spacing w:val="1"/>
          <w:sz w:val="28"/>
          <w:szCs w:val="28"/>
          <w:lang w:val="bg-BG"/>
        </w:rPr>
        <w:t xml:space="preserve"> </w:t>
      </w:r>
      <w:r w:rsidRPr="00B87775">
        <w:rPr>
          <w:rFonts w:ascii="Times New Roman" w:hAnsi="Times New Roman" w:cs="Times New Roman"/>
          <w:sz w:val="28"/>
          <w:szCs w:val="28"/>
          <w:lang w:val="bg-BG"/>
        </w:rPr>
        <w:t>iqtisodiyot tarmoqlari va hududlarda ilm-fan yutuqlari va innovasion</w:t>
      </w:r>
      <w:r w:rsidRPr="00B87775">
        <w:rPr>
          <w:rFonts w:ascii="Times New Roman" w:hAnsi="Times New Roman" w:cs="Times New Roman"/>
          <w:spacing w:val="1"/>
          <w:sz w:val="28"/>
          <w:szCs w:val="28"/>
          <w:lang w:val="bg-BG"/>
        </w:rPr>
        <w:t xml:space="preserve"> </w:t>
      </w:r>
      <w:r w:rsidRPr="00B87775">
        <w:rPr>
          <w:rFonts w:ascii="Times New Roman" w:hAnsi="Times New Roman" w:cs="Times New Roman"/>
          <w:sz w:val="28"/>
          <w:szCs w:val="28"/>
          <w:lang w:val="bg-BG"/>
        </w:rPr>
        <w:t>texnologiyalarni</w:t>
      </w:r>
      <w:r w:rsidRPr="00B87775">
        <w:rPr>
          <w:rFonts w:ascii="Times New Roman" w:hAnsi="Times New Roman" w:cs="Times New Roman"/>
          <w:spacing w:val="1"/>
          <w:sz w:val="28"/>
          <w:szCs w:val="28"/>
          <w:lang w:val="bg-BG"/>
        </w:rPr>
        <w:t xml:space="preserve"> </w:t>
      </w:r>
      <w:r w:rsidRPr="00B87775">
        <w:rPr>
          <w:rFonts w:ascii="Times New Roman" w:hAnsi="Times New Roman" w:cs="Times New Roman"/>
          <w:sz w:val="28"/>
          <w:szCs w:val="28"/>
          <w:lang w:val="bg-BG"/>
        </w:rPr>
        <w:t>joriy</w:t>
      </w:r>
      <w:r w:rsidRPr="00B87775">
        <w:rPr>
          <w:rFonts w:ascii="Times New Roman" w:hAnsi="Times New Roman" w:cs="Times New Roman"/>
          <w:spacing w:val="1"/>
          <w:sz w:val="28"/>
          <w:szCs w:val="28"/>
          <w:lang w:val="bg-BG"/>
        </w:rPr>
        <w:t xml:space="preserve"> </w:t>
      </w:r>
      <w:r w:rsidRPr="00B87775">
        <w:rPr>
          <w:rFonts w:ascii="Times New Roman" w:hAnsi="Times New Roman" w:cs="Times New Roman"/>
          <w:sz w:val="28"/>
          <w:szCs w:val="28"/>
          <w:lang w:val="bg-BG"/>
        </w:rPr>
        <w:t>etish</w:t>
      </w:r>
      <w:r w:rsidRPr="00B87775">
        <w:rPr>
          <w:rFonts w:ascii="Times New Roman" w:hAnsi="Times New Roman" w:cs="Times New Roman"/>
          <w:spacing w:val="1"/>
          <w:sz w:val="28"/>
          <w:szCs w:val="28"/>
          <w:lang w:val="bg-BG"/>
        </w:rPr>
        <w:t xml:space="preserve"> </w:t>
      </w:r>
      <w:r w:rsidRPr="00B87775">
        <w:rPr>
          <w:rFonts w:ascii="Times New Roman" w:hAnsi="Times New Roman" w:cs="Times New Roman"/>
          <w:sz w:val="28"/>
          <w:szCs w:val="28"/>
          <w:lang w:val="bg-BG"/>
        </w:rPr>
        <w:t>ishlarini</w:t>
      </w:r>
      <w:r w:rsidRPr="00B87775">
        <w:rPr>
          <w:rFonts w:ascii="Times New Roman" w:hAnsi="Times New Roman" w:cs="Times New Roman"/>
          <w:spacing w:val="1"/>
          <w:sz w:val="28"/>
          <w:szCs w:val="28"/>
          <w:lang w:val="bg-BG"/>
        </w:rPr>
        <w:t xml:space="preserve"> </w:t>
      </w:r>
      <w:r w:rsidRPr="00B87775">
        <w:rPr>
          <w:rFonts w:ascii="Times New Roman" w:hAnsi="Times New Roman" w:cs="Times New Roman"/>
          <w:sz w:val="28"/>
          <w:szCs w:val="28"/>
          <w:lang w:val="bg-BG"/>
        </w:rPr>
        <w:t>jadallashtirish</w:t>
      </w:r>
      <w:r w:rsidRPr="00B87775">
        <w:rPr>
          <w:rFonts w:ascii="Times New Roman" w:hAnsi="Times New Roman" w:cs="Times New Roman"/>
          <w:spacing w:val="1"/>
          <w:sz w:val="28"/>
          <w:szCs w:val="28"/>
          <w:lang w:val="bg-BG"/>
        </w:rPr>
        <w:t xml:space="preserve"> </w:t>
      </w:r>
      <w:r w:rsidRPr="00B87775">
        <w:rPr>
          <w:rFonts w:ascii="Times New Roman" w:hAnsi="Times New Roman" w:cs="Times New Roman"/>
          <w:sz w:val="28"/>
          <w:szCs w:val="28"/>
          <w:lang w:val="bg-BG"/>
        </w:rPr>
        <w:t>lozimligini</w:t>
      </w:r>
      <w:r w:rsidRPr="00B87775">
        <w:rPr>
          <w:rFonts w:ascii="Times New Roman" w:hAnsi="Times New Roman" w:cs="Times New Roman"/>
          <w:spacing w:val="1"/>
          <w:sz w:val="28"/>
          <w:szCs w:val="28"/>
          <w:lang w:val="bg-BG"/>
        </w:rPr>
        <w:t xml:space="preserve"> </w:t>
      </w:r>
      <w:r w:rsidRPr="00B87775">
        <w:rPr>
          <w:rFonts w:ascii="Times New Roman" w:hAnsi="Times New Roman" w:cs="Times New Roman"/>
          <w:sz w:val="28"/>
          <w:szCs w:val="28"/>
          <w:lang w:val="bg-BG"/>
        </w:rPr>
        <w:t>ko‘rsatmoqda</w:t>
      </w:r>
      <w:r w:rsidR="0005686B" w:rsidRPr="00B87775">
        <w:rPr>
          <w:rFonts w:ascii="Times New Roman" w:hAnsi="Times New Roman" w:cs="Times New Roman"/>
          <w:sz w:val="28"/>
          <w:szCs w:val="28"/>
          <w:lang w:val="bg-BG"/>
        </w:rPr>
        <w:t xml:space="preserve"> [1 ]</w:t>
      </w:r>
      <w:r w:rsidRPr="00B87775">
        <w:rPr>
          <w:rFonts w:ascii="Times New Roman" w:hAnsi="Times New Roman" w:cs="Times New Roman"/>
          <w:sz w:val="28"/>
          <w:szCs w:val="28"/>
          <w:lang w:val="bg-BG"/>
        </w:rPr>
        <w:t>.</w:t>
      </w:r>
    </w:p>
    <w:p w14:paraId="2349081E" w14:textId="6766F541" w:rsidR="0003626C" w:rsidRDefault="0003626C" w:rsidP="00CB482F">
      <w:pPr>
        <w:spacing w:after="0" w:line="336" w:lineRule="auto"/>
        <w:ind w:firstLine="720"/>
        <w:jc w:val="both"/>
        <w:rPr>
          <w:rFonts w:ascii="Times New Roman" w:hAnsi="Times New Roman" w:cs="Times New Roman"/>
          <w:color w:val="000000" w:themeColor="text1"/>
          <w:sz w:val="28"/>
          <w:szCs w:val="28"/>
          <w:lang w:val="bg-BG"/>
        </w:rPr>
      </w:pPr>
      <w:r w:rsidRPr="00A31EA2">
        <w:rPr>
          <w:rFonts w:ascii="Times New Roman" w:hAnsi="Times New Roman" w:cs="Times New Roman"/>
          <w:color w:val="000000" w:themeColor="text1"/>
          <w:sz w:val="28"/>
          <w:szCs w:val="28"/>
          <w:lang w:val="bg-BG"/>
        </w:rPr>
        <w:t>2020</w:t>
      </w:r>
      <w:r w:rsidR="00CB482F" w:rsidRPr="00CB482F">
        <w:rPr>
          <w:rFonts w:ascii="Times New Roman" w:hAnsi="Times New Roman" w:cs="Times New Roman"/>
          <w:color w:val="000000" w:themeColor="text1"/>
          <w:sz w:val="28"/>
          <w:szCs w:val="28"/>
          <w:lang w:val="bg-BG"/>
        </w:rPr>
        <w:t xml:space="preserve"> </w:t>
      </w:r>
      <w:r w:rsidR="003C1D20" w:rsidRPr="003C1D20">
        <w:rPr>
          <w:rFonts w:ascii="Times New Roman" w:hAnsi="Times New Roman" w:cs="Times New Roman"/>
          <w:color w:val="000000" w:themeColor="text1"/>
          <w:sz w:val="28"/>
          <w:szCs w:val="28"/>
          <w:lang w:val="bg-BG"/>
        </w:rPr>
        <w:t>-</w:t>
      </w:r>
      <w:r w:rsidRPr="00A31EA2">
        <w:rPr>
          <w:rFonts w:ascii="Times New Roman" w:hAnsi="Times New Roman" w:cs="Times New Roman"/>
          <w:color w:val="000000" w:themeColor="text1"/>
          <w:spacing w:val="1"/>
          <w:sz w:val="28"/>
          <w:szCs w:val="28"/>
          <w:lang w:val="bg-BG"/>
        </w:rPr>
        <w:t xml:space="preserve"> </w:t>
      </w:r>
      <w:r w:rsidRPr="00A31EA2">
        <w:rPr>
          <w:rFonts w:ascii="Times New Roman" w:hAnsi="Times New Roman" w:cs="Times New Roman"/>
          <w:color w:val="000000" w:themeColor="text1"/>
          <w:sz w:val="28"/>
          <w:szCs w:val="28"/>
          <w:lang w:val="bg-BG"/>
        </w:rPr>
        <w:t>yil</w:t>
      </w:r>
      <w:r w:rsidRPr="00A31EA2">
        <w:rPr>
          <w:rFonts w:ascii="Times New Roman" w:hAnsi="Times New Roman" w:cs="Times New Roman"/>
          <w:color w:val="000000" w:themeColor="text1"/>
          <w:spacing w:val="1"/>
          <w:sz w:val="28"/>
          <w:szCs w:val="28"/>
          <w:lang w:val="bg-BG"/>
        </w:rPr>
        <w:t xml:space="preserve"> </w:t>
      </w:r>
      <w:r w:rsidRPr="00A31EA2">
        <w:rPr>
          <w:rFonts w:ascii="Times New Roman" w:hAnsi="Times New Roman" w:cs="Times New Roman"/>
          <w:color w:val="000000" w:themeColor="text1"/>
          <w:sz w:val="28"/>
          <w:szCs w:val="28"/>
          <w:lang w:val="bg-BG"/>
        </w:rPr>
        <w:t>23</w:t>
      </w:r>
      <w:r w:rsidR="00CB482F" w:rsidRPr="00CB482F">
        <w:rPr>
          <w:rFonts w:ascii="Times New Roman" w:hAnsi="Times New Roman" w:cs="Times New Roman"/>
          <w:color w:val="000000" w:themeColor="text1"/>
          <w:sz w:val="28"/>
          <w:szCs w:val="28"/>
          <w:lang w:val="bg-BG"/>
        </w:rPr>
        <w:t xml:space="preserve"> </w:t>
      </w:r>
      <w:r w:rsidR="003C1D20" w:rsidRPr="003C1D20">
        <w:rPr>
          <w:rFonts w:ascii="Times New Roman" w:hAnsi="Times New Roman" w:cs="Times New Roman"/>
          <w:color w:val="000000" w:themeColor="text1"/>
          <w:sz w:val="28"/>
          <w:szCs w:val="28"/>
          <w:lang w:val="bg-BG"/>
        </w:rPr>
        <w:t>-</w:t>
      </w:r>
      <w:r w:rsidRPr="00A31EA2">
        <w:rPr>
          <w:rFonts w:ascii="Times New Roman" w:hAnsi="Times New Roman" w:cs="Times New Roman"/>
          <w:color w:val="000000" w:themeColor="text1"/>
          <w:spacing w:val="1"/>
          <w:sz w:val="28"/>
          <w:szCs w:val="28"/>
          <w:lang w:val="bg-BG"/>
        </w:rPr>
        <w:t xml:space="preserve"> </w:t>
      </w:r>
      <w:r w:rsidRPr="00A31EA2">
        <w:rPr>
          <w:rFonts w:ascii="Times New Roman" w:hAnsi="Times New Roman" w:cs="Times New Roman"/>
          <w:color w:val="000000" w:themeColor="text1"/>
          <w:sz w:val="28"/>
          <w:szCs w:val="28"/>
          <w:lang w:val="bg-BG"/>
        </w:rPr>
        <w:t>sentyabrda</w:t>
      </w:r>
      <w:r w:rsidRPr="00A31EA2">
        <w:rPr>
          <w:rFonts w:ascii="Times New Roman" w:hAnsi="Times New Roman" w:cs="Times New Roman"/>
          <w:color w:val="000000" w:themeColor="text1"/>
          <w:spacing w:val="1"/>
          <w:sz w:val="28"/>
          <w:szCs w:val="28"/>
          <w:lang w:val="bg-BG"/>
        </w:rPr>
        <w:t xml:space="preserve"> </w:t>
      </w:r>
      <w:r w:rsidRPr="00A31EA2">
        <w:rPr>
          <w:rFonts w:ascii="Times New Roman" w:hAnsi="Times New Roman" w:cs="Times New Roman"/>
          <w:color w:val="000000" w:themeColor="text1"/>
          <w:sz w:val="28"/>
          <w:szCs w:val="28"/>
          <w:lang w:val="bg-BG"/>
        </w:rPr>
        <w:t>qabul</w:t>
      </w:r>
      <w:r w:rsidRPr="00A31EA2">
        <w:rPr>
          <w:rFonts w:ascii="Times New Roman" w:hAnsi="Times New Roman" w:cs="Times New Roman"/>
          <w:color w:val="000000" w:themeColor="text1"/>
          <w:spacing w:val="1"/>
          <w:sz w:val="28"/>
          <w:szCs w:val="28"/>
          <w:lang w:val="bg-BG"/>
        </w:rPr>
        <w:t xml:space="preserve"> </w:t>
      </w:r>
      <w:r w:rsidRPr="00A31EA2">
        <w:rPr>
          <w:rFonts w:ascii="Times New Roman" w:hAnsi="Times New Roman" w:cs="Times New Roman"/>
          <w:color w:val="000000" w:themeColor="text1"/>
          <w:sz w:val="28"/>
          <w:szCs w:val="28"/>
          <w:lang w:val="bg-BG"/>
        </w:rPr>
        <w:t>qilingan</w:t>
      </w:r>
      <w:r w:rsidRPr="00A31EA2">
        <w:rPr>
          <w:rFonts w:ascii="Times New Roman" w:hAnsi="Times New Roman" w:cs="Times New Roman"/>
          <w:color w:val="000000" w:themeColor="text1"/>
          <w:spacing w:val="1"/>
          <w:sz w:val="28"/>
          <w:szCs w:val="28"/>
          <w:lang w:val="bg-BG"/>
        </w:rPr>
        <w:t xml:space="preserve"> </w:t>
      </w:r>
      <w:r w:rsidRPr="00A31EA2">
        <w:rPr>
          <w:rFonts w:ascii="Times New Roman" w:hAnsi="Times New Roman" w:cs="Times New Roman"/>
          <w:color w:val="000000" w:themeColor="text1"/>
          <w:sz w:val="28"/>
          <w:szCs w:val="28"/>
          <w:lang w:val="bg-BG"/>
        </w:rPr>
        <w:t>Ta’lim</w:t>
      </w:r>
      <w:r w:rsidRPr="00A31EA2">
        <w:rPr>
          <w:rFonts w:ascii="Times New Roman" w:hAnsi="Times New Roman" w:cs="Times New Roman"/>
          <w:color w:val="000000" w:themeColor="text1"/>
          <w:spacing w:val="1"/>
          <w:sz w:val="28"/>
          <w:szCs w:val="28"/>
          <w:lang w:val="bg-BG"/>
        </w:rPr>
        <w:t xml:space="preserve"> </w:t>
      </w:r>
      <w:r w:rsidRPr="00A31EA2">
        <w:rPr>
          <w:rFonts w:ascii="Times New Roman" w:hAnsi="Times New Roman" w:cs="Times New Roman"/>
          <w:color w:val="000000" w:themeColor="text1"/>
          <w:sz w:val="28"/>
          <w:szCs w:val="28"/>
          <w:lang w:val="bg-BG"/>
        </w:rPr>
        <w:t>to‘g‘risidagi</w:t>
      </w:r>
      <w:r w:rsidRPr="00A31EA2">
        <w:rPr>
          <w:rFonts w:ascii="Times New Roman" w:hAnsi="Times New Roman" w:cs="Times New Roman"/>
          <w:color w:val="000000" w:themeColor="text1"/>
          <w:spacing w:val="1"/>
          <w:sz w:val="28"/>
          <w:szCs w:val="28"/>
          <w:lang w:val="bg-BG"/>
        </w:rPr>
        <w:t xml:space="preserve"> </w:t>
      </w:r>
      <w:r w:rsidRPr="00A31EA2">
        <w:rPr>
          <w:rFonts w:ascii="Times New Roman" w:hAnsi="Times New Roman" w:cs="Times New Roman"/>
          <w:color w:val="000000" w:themeColor="text1"/>
          <w:sz w:val="28"/>
          <w:szCs w:val="28"/>
          <w:lang w:val="bg-BG"/>
        </w:rPr>
        <w:t>qonun,</w:t>
      </w:r>
      <w:r w:rsidRPr="00A31EA2">
        <w:rPr>
          <w:rFonts w:ascii="Times New Roman" w:hAnsi="Times New Roman" w:cs="Times New Roman"/>
          <w:color w:val="000000" w:themeColor="text1"/>
          <w:spacing w:val="-75"/>
          <w:sz w:val="28"/>
          <w:szCs w:val="28"/>
          <w:lang w:val="bg-BG"/>
        </w:rPr>
        <w:t xml:space="preserve"> </w:t>
      </w:r>
      <w:r w:rsidRPr="00A31EA2">
        <w:rPr>
          <w:rFonts w:ascii="Times New Roman" w:hAnsi="Times New Roman" w:cs="Times New Roman"/>
          <w:color w:val="000000" w:themeColor="text1"/>
          <w:sz w:val="28"/>
          <w:szCs w:val="28"/>
          <w:lang w:val="bg-BG"/>
        </w:rPr>
        <w:t>O‘zbekiston Respublikasi Prezidentining 2018</w:t>
      </w:r>
      <w:r w:rsidR="00CB482F" w:rsidRPr="00CB482F">
        <w:rPr>
          <w:rFonts w:ascii="Times New Roman" w:hAnsi="Times New Roman" w:cs="Times New Roman"/>
          <w:color w:val="000000" w:themeColor="text1"/>
          <w:sz w:val="28"/>
          <w:szCs w:val="28"/>
          <w:lang w:val="bg-BG"/>
        </w:rPr>
        <w:t xml:space="preserve"> </w:t>
      </w:r>
      <w:r w:rsidR="003C1D20" w:rsidRPr="003C1D20">
        <w:rPr>
          <w:rFonts w:ascii="Times New Roman" w:hAnsi="Times New Roman" w:cs="Times New Roman"/>
          <w:color w:val="000000" w:themeColor="text1"/>
          <w:sz w:val="28"/>
          <w:szCs w:val="28"/>
          <w:lang w:val="bg-BG"/>
        </w:rPr>
        <w:t>-</w:t>
      </w:r>
      <w:r w:rsidRPr="00A31EA2">
        <w:rPr>
          <w:rFonts w:ascii="Times New Roman" w:hAnsi="Times New Roman" w:cs="Times New Roman"/>
          <w:color w:val="000000" w:themeColor="text1"/>
          <w:sz w:val="28"/>
          <w:szCs w:val="28"/>
          <w:lang w:val="bg-BG"/>
        </w:rPr>
        <w:t xml:space="preserve"> yil 5</w:t>
      </w:r>
      <w:r w:rsidR="00CB482F" w:rsidRPr="00CB482F">
        <w:rPr>
          <w:rFonts w:ascii="Times New Roman" w:hAnsi="Times New Roman" w:cs="Times New Roman"/>
          <w:color w:val="000000" w:themeColor="text1"/>
          <w:sz w:val="28"/>
          <w:szCs w:val="28"/>
          <w:lang w:val="bg-BG"/>
        </w:rPr>
        <w:t xml:space="preserve"> </w:t>
      </w:r>
      <w:r w:rsidR="003C1D20" w:rsidRPr="003C1D20">
        <w:rPr>
          <w:rFonts w:ascii="Times New Roman" w:hAnsi="Times New Roman" w:cs="Times New Roman"/>
          <w:color w:val="000000" w:themeColor="text1"/>
          <w:sz w:val="28"/>
          <w:szCs w:val="28"/>
          <w:lang w:val="bg-BG"/>
        </w:rPr>
        <w:t>-</w:t>
      </w:r>
      <w:r w:rsidRPr="00A31EA2">
        <w:rPr>
          <w:rFonts w:ascii="Times New Roman" w:hAnsi="Times New Roman" w:cs="Times New Roman"/>
          <w:color w:val="000000" w:themeColor="text1"/>
          <w:sz w:val="28"/>
          <w:szCs w:val="28"/>
          <w:lang w:val="bg-BG"/>
        </w:rPr>
        <w:t xml:space="preserve"> sentyabrdagi “Xalq</w:t>
      </w:r>
      <w:r w:rsidRPr="00A31EA2">
        <w:rPr>
          <w:rFonts w:ascii="Times New Roman" w:hAnsi="Times New Roman" w:cs="Times New Roman"/>
          <w:color w:val="000000" w:themeColor="text1"/>
          <w:spacing w:val="1"/>
          <w:sz w:val="28"/>
          <w:szCs w:val="28"/>
          <w:lang w:val="bg-BG"/>
        </w:rPr>
        <w:t xml:space="preserve"> </w:t>
      </w:r>
      <w:r w:rsidRPr="00A31EA2">
        <w:rPr>
          <w:rFonts w:ascii="Times New Roman" w:hAnsi="Times New Roman" w:cs="Times New Roman"/>
          <w:color w:val="000000" w:themeColor="text1"/>
          <w:sz w:val="28"/>
          <w:szCs w:val="28"/>
          <w:lang w:val="bg-BG"/>
        </w:rPr>
        <w:t>ta’limi</w:t>
      </w:r>
      <w:r w:rsidRPr="00A31EA2">
        <w:rPr>
          <w:rFonts w:ascii="Times New Roman" w:hAnsi="Times New Roman" w:cs="Times New Roman"/>
          <w:color w:val="000000" w:themeColor="text1"/>
          <w:spacing w:val="1"/>
          <w:sz w:val="28"/>
          <w:szCs w:val="28"/>
          <w:lang w:val="bg-BG"/>
        </w:rPr>
        <w:t xml:space="preserve"> </w:t>
      </w:r>
      <w:r w:rsidRPr="00A31EA2">
        <w:rPr>
          <w:rFonts w:ascii="Times New Roman" w:hAnsi="Times New Roman" w:cs="Times New Roman"/>
          <w:color w:val="000000" w:themeColor="text1"/>
          <w:sz w:val="28"/>
          <w:szCs w:val="28"/>
          <w:lang w:val="bg-BG"/>
        </w:rPr>
        <w:t>tizimiga</w:t>
      </w:r>
      <w:r w:rsidRPr="00A31EA2">
        <w:rPr>
          <w:rFonts w:ascii="Times New Roman" w:hAnsi="Times New Roman" w:cs="Times New Roman"/>
          <w:color w:val="000000" w:themeColor="text1"/>
          <w:spacing w:val="1"/>
          <w:sz w:val="28"/>
          <w:szCs w:val="28"/>
          <w:lang w:val="bg-BG"/>
        </w:rPr>
        <w:t xml:space="preserve"> </w:t>
      </w:r>
      <w:r w:rsidRPr="00A31EA2">
        <w:rPr>
          <w:rFonts w:ascii="Times New Roman" w:hAnsi="Times New Roman" w:cs="Times New Roman"/>
          <w:color w:val="000000" w:themeColor="text1"/>
          <w:sz w:val="28"/>
          <w:szCs w:val="28"/>
          <w:lang w:val="bg-BG"/>
        </w:rPr>
        <w:t>boshqaruvning</w:t>
      </w:r>
      <w:r w:rsidRPr="00A31EA2">
        <w:rPr>
          <w:rFonts w:ascii="Times New Roman" w:hAnsi="Times New Roman" w:cs="Times New Roman"/>
          <w:color w:val="000000" w:themeColor="text1"/>
          <w:spacing w:val="1"/>
          <w:sz w:val="28"/>
          <w:szCs w:val="28"/>
          <w:lang w:val="bg-BG"/>
        </w:rPr>
        <w:t xml:space="preserve"> </w:t>
      </w:r>
      <w:r w:rsidRPr="00A31EA2">
        <w:rPr>
          <w:rFonts w:ascii="Times New Roman" w:hAnsi="Times New Roman" w:cs="Times New Roman"/>
          <w:color w:val="000000" w:themeColor="text1"/>
          <w:sz w:val="28"/>
          <w:szCs w:val="28"/>
          <w:lang w:val="bg-BG"/>
        </w:rPr>
        <w:t>yangi</w:t>
      </w:r>
      <w:r w:rsidRPr="00A31EA2">
        <w:rPr>
          <w:rFonts w:ascii="Times New Roman" w:hAnsi="Times New Roman" w:cs="Times New Roman"/>
          <w:color w:val="000000" w:themeColor="text1"/>
          <w:spacing w:val="1"/>
          <w:sz w:val="28"/>
          <w:szCs w:val="28"/>
          <w:lang w:val="bg-BG"/>
        </w:rPr>
        <w:t xml:space="preserve"> </w:t>
      </w:r>
      <w:r w:rsidRPr="00A31EA2">
        <w:rPr>
          <w:rFonts w:ascii="Times New Roman" w:hAnsi="Times New Roman" w:cs="Times New Roman"/>
          <w:color w:val="000000" w:themeColor="text1"/>
          <w:sz w:val="28"/>
          <w:szCs w:val="28"/>
          <w:lang w:val="bg-BG"/>
        </w:rPr>
        <w:t>tamoyillarini</w:t>
      </w:r>
      <w:r w:rsidRPr="00A31EA2">
        <w:rPr>
          <w:rFonts w:ascii="Times New Roman" w:hAnsi="Times New Roman" w:cs="Times New Roman"/>
          <w:color w:val="000000" w:themeColor="text1"/>
          <w:spacing w:val="1"/>
          <w:sz w:val="28"/>
          <w:szCs w:val="28"/>
          <w:lang w:val="bg-BG"/>
        </w:rPr>
        <w:t xml:space="preserve"> </w:t>
      </w:r>
      <w:r w:rsidRPr="00A31EA2">
        <w:rPr>
          <w:rFonts w:ascii="Times New Roman" w:hAnsi="Times New Roman" w:cs="Times New Roman"/>
          <w:color w:val="000000" w:themeColor="text1"/>
          <w:sz w:val="28"/>
          <w:szCs w:val="28"/>
          <w:lang w:val="bg-BG"/>
        </w:rPr>
        <w:t>joriy</w:t>
      </w:r>
      <w:r w:rsidRPr="00A31EA2">
        <w:rPr>
          <w:rFonts w:ascii="Times New Roman" w:hAnsi="Times New Roman" w:cs="Times New Roman"/>
          <w:color w:val="000000" w:themeColor="text1"/>
          <w:spacing w:val="1"/>
          <w:sz w:val="28"/>
          <w:szCs w:val="28"/>
          <w:lang w:val="bg-BG"/>
        </w:rPr>
        <w:t xml:space="preserve"> </w:t>
      </w:r>
      <w:r w:rsidRPr="00A31EA2">
        <w:rPr>
          <w:rFonts w:ascii="Times New Roman" w:hAnsi="Times New Roman" w:cs="Times New Roman"/>
          <w:color w:val="000000" w:themeColor="text1"/>
          <w:sz w:val="28"/>
          <w:szCs w:val="28"/>
          <w:lang w:val="bg-BG"/>
        </w:rPr>
        <w:t>etish</w:t>
      </w:r>
      <w:r w:rsidRPr="00A31EA2">
        <w:rPr>
          <w:rFonts w:ascii="Times New Roman" w:hAnsi="Times New Roman" w:cs="Times New Roman"/>
          <w:color w:val="000000" w:themeColor="text1"/>
          <w:spacing w:val="1"/>
          <w:sz w:val="28"/>
          <w:szCs w:val="28"/>
          <w:lang w:val="bg-BG"/>
        </w:rPr>
        <w:t xml:space="preserve"> </w:t>
      </w:r>
      <w:r w:rsidR="00633DD2" w:rsidRPr="00A31EA2">
        <w:rPr>
          <w:rFonts w:ascii="Times New Roman" w:hAnsi="Times New Roman" w:cs="Times New Roman"/>
          <w:color w:val="000000" w:themeColor="text1"/>
          <w:sz w:val="28"/>
          <w:szCs w:val="28"/>
          <w:lang w:val="bg-BG"/>
        </w:rPr>
        <w:t>cho</w:t>
      </w:r>
      <w:r w:rsidRPr="00A31EA2">
        <w:rPr>
          <w:rFonts w:ascii="Times New Roman" w:hAnsi="Times New Roman" w:cs="Times New Roman"/>
          <w:color w:val="000000" w:themeColor="text1"/>
          <w:sz w:val="28"/>
          <w:szCs w:val="28"/>
          <w:lang w:val="bg-BG"/>
        </w:rPr>
        <w:t>ra-tadbirlari to‘g‘risida”gi PQ-3931-son qarori, 2018</w:t>
      </w:r>
      <w:r w:rsidR="00CB482F" w:rsidRPr="00CB482F">
        <w:rPr>
          <w:rFonts w:ascii="Times New Roman" w:hAnsi="Times New Roman" w:cs="Times New Roman"/>
          <w:color w:val="000000" w:themeColor="text1"/>
          <w:sz w:val="28"/>
          <w:szCs w:val="28"/>
          <w:lang w:val="bg-BG"/>
        </w:rPr>
        <w:t xml:space="preserve"> </w:t>
      </w:r>
      <w:r w:rsidR="003C1D20" w:rsidRPr="003C1D20">
        <w:rPr>
          <w:rFonts w:ascii="Times New Roman" w:hAnsi="Times New Roman" w:cs="Times New Roman"/>
          <w:color w:val="000000" w:themeColor="text1"/>
          <w:sz w:val="28"/>
          <w:szCs w:val="28"/>
          <w:lang w:val="bg-BG"/>
        </w:rPr>
        <w:t>-</w:t>
      </w:r>
      <w:r w:rsidRPr="00A31EA2">
        <w:rPr>
          <w:rFonts w:ascii="Times New Roman" w:hAnsi="Times New Roman" w:cs="Times New Roman"/>
          <w:color w:val="000000" w:themeColor="text1"/>
          <w:sz w:val="28"/>
          <w:szCs w:val="28"/>
          <w:lang w:val="bg-BG"/>
        </w:rPr>
        <w:t xml:space="preserve"> yil 5</w:t>
      </w:r>
      <w:r w:rsidR="00CB482F" w:rsidRPr="00CB482F">
        <w:rPr>
          <w:rFonts w:ascii="Times New Roman" w:hAnsi="Times New Roman" w:cs="Times New Roman"/>
          <w:color w:val="000000" w:themeColor="text1"/>
          <w:sz w:val="28"/>
          <w:szCs w:val="28"/>
          <w:lang w:val="bg-BG"/>
        </w:rPr>
        <w:t xml:space="preserve"> </w:t>
      </w:r>
      <w:r w:rsidR="003C1D20" w:rsidRPr="003C1D20">
        <w:rPr>
          <w:rFonts w:ascii="Times New Roman" w:hAnsi="Times New Roman" w:cs="Times New Roman"/>
          <w:color w:val="000000" w:themeColor="text1"/>
          <w:sz w:val="28"/>
          <w:szCs w:val="28"/>
          <w:lang w:val="bg-BG"/>
        </w:rPr>
        <w:t>-</w:t>
      </w:r>
      <w:r w:rsidRPr="00A31EA2">
        <w:rPr>
          <w:rFonts w:ascii="Times New Roman" w:hAnsi="Times New Roman" w:cs="Times New Roman"/>
          <w:color w:val="000000" w:themeColor="text1"/>
          <w:sz w:val="28"/>
          <w:szCs w:val="28"/>
          <w:lang w:val="bg-BG"/>
        </w:rPr>
        <w:t xml:space="preserve"> sentyabrdagi</w:t>
      </w:r>
      <w:r w:rsidRPr="00A31EA2">
        <w:rPr>
          <w:rFonts w:ascii="Times New Roman" w:hAnsi="Times New Roman" w:cs="Times New Roman"/>
          <w:color w:val="000000" w:themeColor="text1"/>
          <w:spacing w:val="1"/>
          <w:sz w:val="28"/>
          <w:szCs w:val="28"/>
          <w:lang w:val="bg-BG"/>
        </w:rPr>
        <w:t xml:space="preserve"> </w:t>
      </w:r>
      <w:r w:rsidRPr="00A31EA2">
        <w:rPr>
          <w:rFonts w:ascii="Times New Roman" w:hAnsi="Times New Roman" w:cs="Times New Roman"/>
          <w:color w:val="000000" w:themeColor="text1"/>
          <w:sz w:val="28"/>
          <w:szCs w:val="28"/>
          <w:lang w:val="bg-BG"/>
        </w:rPr>
        <w:t>“Xalq ta’limini boshqarish tizimini takomillashtirish bo‘yicha qo‘shimcha</w:t>
      </w:r>
      <w:r w:rsidRPr="00A31EA2">
        <w:rPr>
          <w:rFonts w:ascii="Times New Roman" w:hAnsi="Times New Roman" w:cs="Times New Roman"/>
          <w:color w:val="000000" w:themeColor="text1"/>
          <w:spacing w:val="1"/>
          <w:sz w:val="28"/>
          <w:szCs w:val="28"/>
          <w:lang w:val="bg-BG"/>
        </w:rPr>
        <w:t xml:space="preserve"> </w:t>
      </w:r>
      <w:r w:rsidRPr="00A31EA2">
        <w:rPr>
          <w:rFonts w:ascii="Times New Roman" w:hAnsi="Times New Roman" w:cs="Times New Roman"/>
          <w:color w:val="000000" w:themeColor="text1"/>
          <w:sz w:val="28"/>
          <w:szCs w:val="28"/>
          <w:lang w:val="bg-BG"/>
        </w:rPr>
        <w:t xml:space="preserve">chora-tadbirlar to‘g‘risida”gi PF-5538-son </w:t>
      </w:r>
      <w:r w:rsidR="00A8360C">
        <w:fldChar w:fldCharType="begin"/>
      </w:r>
      <w:r w:rsidR="00A8360C" w:rsidRPr="00011AEF">
        <w:rPr>
          <w:lang w:val="bg-BG"/>
        </w:rPr>
        <w:instrText xml:space="preserve"> </w:instrText>
      </w:r>
      <w:r w:rsidR="00A8360C">
        <w:instrText>HYPERLINK</w:instrText>
      </w:r>
      <w:r w:rsidR="00A8360C" w:rsidRPr="00011AEF">
        <w:rPr>
          <w:lang w:val="bg-BG"/>
        </w:rPr>
        <w:instrText xml:space="preserve"> "</w:instrText>
      </w:r>
      <w:r w:rsidR="00A8360C">
        <w:instrText>http</w:instrText>
      </w:r>
      <w:r w:rsidR="00A8360C" w:rsidRPr="00011AEF">
        <w:rPr>
          <w:lang w:val="bg-BG"/>
        </w:rPr>
        <w:instrText>://</w:instrText>
      </w:r>
      <w:r w:rsidR="00A8360C">
        <w:instrText>lex</w:instrText>
      </w:r>
      <w:r w:rsidR="00A8360C" w:rsidRPr="00011AEF">
        <w:rPr>
          <w:lang w:val="bg-BG"/>
        </w:rPr>
        <w:instrText>.</w:instrText>
      </w:r>
      <w:r w:rsidR="00A8360C">
        <w:instrText>uz</w:instrText>
      </w:r>
      <w:r w:rsidR="00A8360C" w:rsidRPr="00011AEF">
        <w:rPr>
          <w:lang w:val="bg-BG"/>
        </w:rPr>
        <w:instrText>/</w:instrText>
      </w:r>
      <w:r w:rsidR="00A8360C">
        <w:instrText>docs</w:instrText>
      </w:r>
      <w:r w:rsidR="00A8360C" w:rsidRPr="00011AEF">
        <w:rPr>
          <w:lang w:val="bg-BG"/>
        </w:rPr>
        <w:instrText xml:space="preserve">/-3893445" </w:instrText>
      </w:r>
      <w:r w:rsidR="00A8360C">
        <w:fldChar w:fldCharType="separate"/>
      </w:r>
      <w:r w:rsidR="006E1F7B">
        <w:rPr>
          <w:rFonts w:ascii="Times New Roman" w:hAnsi="Times New Roman" w:cs="Times New Roman"/>
          <w:color w:val="000000" w:themeColor="text1"/>
          <w:sz w:val="28"/>
          <w:szCs w:val="28"/>
          <w:lang w:val="en-US"/>
        </w:rPr>
        <w:t>F</w:t>
      </w:r>
      <w:r w:rsidRPr="00A31EA2">
        <w:rPr>
          <w:rFonts w:ascii="Times New Roman" w:hAnsi="Times New Roman" w:cs="Times New Roman"/>
          <w:color w:val="000000" w:themeColor="text1"/>
          <w:sz w:val="28"/>
          <w:szCs w:val="28"/>
          <w:lang w:val="bg-BG"/>
        </w:rPr>
        <w:t>armoni</w:t>
      </w:r>
      <w:r w:rsidRPr="00A31EA2">
        <w:rPr>
          <w:rFonts w:ascii="Times New Roman" w:hAnsi="Times New Roman" w:cs="Times New Roman"/>
          <w:color w:val="000000" w:themeColor="text1"/>
          <w:sz w:val="28"/>
          <w:szCs w:val="28"/>
          <w:u w:val="single"/>
          <w:lang w:val="bg-BG"/>
        </w:rPr>
        <w:t>,</w:t>
      </w:r>
      <w:r w:rsidR="00A8360C">
        <w:rPr>
          <w:rFonts w:ascii="Times New Roman" w:hAnsi="Times New Roman" w:cs="Times New Roman"/>
          <w:color w:val="000000" w:themeColor="text1"/>
          <w:sz w:val="28"/>
          <w:szCs w:val="28"/>
          <w:u w:val="single"/>
          <w:lang w:val="bg-BG"/>
        </w:rPr>
        <w:fldChar w:fldCharType="end"/>
      </w:r>
      <w:r w:rsidRPr="00A31EA2">
        <w:rPr>
          <w:rFonts w:ascii="Times New Roman" w:hAnsi="Times New Roman" w:cs="Times New Roman"/>
          <w:color w:val="000000" w:themeColor="text1"/>
          <w:sz w:val="28"/>
          <w:szCs w:val="28"/>
          <w:lang w:val="bg-BG"/>
        </w:rPr>
        <w:t xml:space="preserve"> 2019</w:t>
      </w:r>
      <w:r w:rsidR="003C1D20" w:rsidRPr="003C1D20">
        <w:rPr>
          <w:rFonts w:ascii="Times New Roman" w:hAnsi="Times New Roman" w:cs="Times New Roman"/>
          <w:color w:val="000000" w:themeColor="text1"/>
          <w:sz w:val="28"/>
          <w:szCs w:val="28"/>
          <w:lang w:val="bg-BG"/>
        </w:rPr>
        <w:t>-</w:t>
      </w:r>
      <w:r w:rsidRPr="00A31EA2">
        <w:rPr>
          <w:rFonts w:ascii="Times New Roman" w:hAnsi="Times New Roman" w:cs="Times New Roman"/>
          <w:color w:val="000000" w:themeColor="text1"/>
          <w:sz w:val="28"/>
          <w:szCs w:val="28"/>
          <w:lang w:val="bg-BG"/>
        </w:rPr>
        <w:t xml:space="preserve"> yil 29</w:t>
      </w:r>
      <w:r w:rsidR="00CB482F" w:rsidRPr="00CB482F">
        <w:rPr>
          <w:rFonts w:ascii="Times New Roman" w:hAnsi="Times New Roman" w:cs="Times New Roman"/>
          <w:color w:val="000000" w:themeColor="text1"/>
          <w:sz w:val="28"/>
          <w:szCs w:val="28"/>
          <w:lang w:val="bg-BG"/>
        </w:rPr>
        <w:t xml:space="preserve"> </w:t>
      </w:r>
      <w:r w:rsidR="003C1D20" w:rsidRPr="003C1D20">
        <w:rPr>
          <w:rFonts w:ascii="Times New Roman" w:hAnsi="Times New Roman" w:cs="Times New Roman"/>
          <w:color w:val="000000" w:themeColor="text1"/>
          <w:sz w:val="28"/>
          <w:szCs w:val="28"/>
          <w:lang w:val="bg-BG"/>
        </w:rPr>
        <w:t>-</w:t>
      </w:r>
      <w:r w:rsidRPr="00A31EA2">
        <w:rPr>
          <w:rFonts w:ascii="Times New Roman" w:hAnsi="Times New Roman" w:cs="Times New Roman"/>
          <w:color w:val="000000" w:themeColor="text1"/>
          <w:sz w:val="28"/>
          <w:szCs w:val="28"/>
          <w:lang w:val="bg-BG"/>
        </w:rPr>
        <w:t xml:space="preserve"> apreldagi PF-5712-son farmoni bilan tasdiqlangan “Xalq ta’limi tizimini</w:t>
      </w:r>
      <w:r w:rsidRPr="00A31EA2">
        <w:rPr>
          <w:rFonts w:ascii="Times New Roman" w:hAnsi="Times New Roman" w:cs="Times New Roman"/>
          <w:color w:val="000000" w:themeColor="text1"/>
          <w:spacing w:val="1"/>
          <w:sz w:val="28"/>
          <w:szCs w:val="28"/>
          <w:lang w:val="bg-BG"/>
        </w:rPr>
        <w:t xml:space="preserve"> </w:t>
      </w:r>
      <w:r w:rsidRPr="00A31EA2">
        <w:rPr>
          <w:rFonts w:ascii="Times New Roman" w:hAnsi="Times New Roman" w:cs="Times New Roman"/>
          <w:color w:val="000000" w:themeColor="text1"/>
          <w:sz w:val="28"/>
          <w:szCs w:val="28"/>
          <w:lang w:val="bg-BG"/>
        </w:rPr>
        <w:t>2030</w:t>
      </w:r>
      <w:r w:rsidR="003C1D20" w:rsidRPr="003C1D20">
        <w:rPr>
          <w:rFonts w:ascii="Times New Roman" w:hAnsi="Times New Roman" w:cs="Times New Roman"/>
          <w:color w:val="000000" w:themeColor="text1"/>
          <w:sz w:val="28"/>
          <w:szCs w:val="28"/>
          <w:lang w:val="bg-BG"/>
        </w:rPr>
        <w:t>-</w:t>
      </w:r>
      <w:r w:rsidRPr="00A31EA2">
        <w:rPr>
          <w:rFonts w:ascii="Times New Roman" w:hAnsi="Times New Roman" w:cs="Times New Roman"/>
          <w:color w:val="000000" w:themeColor="text1"/>
          <w:spacing w:val="1"/>
          <w:sz w:val="28"/>
          <w:szCs w:val="28"/>
          <w:lang w:val="bg-BG"/>
        </w:rPr>
        <w:t xml:space="preserve"> </w:t>
      </w:r>
      <w:r w:rsidRPr="00A31EA2">
        <w:rPr>
          <w:rFonts w:ascii="Times New Roman" w:hAnsi="Times New Roman" w:cs="Times New Roman"/>
          <w:color w:val="000000" w:themeColor="text1"/>
          <w:sz w:val="28"/>
          <w:szCs w:val="28"/>
          <w:lang w:val="bg-BG"/>
        </w:rPr>
        <w:t>yilgacha</w:t>
      </w:r>
      <w:r w:rsidRPr="00A31EA2">
        <w:rPr>
          <w:rFonts w:ascii="Times New Roman" w:hAnsi="Times New Roman" w:cs="Times New Roman"/>
          <w:color w:val="000000" w:themeColor="text1"/>
          <w:spacing w:val="1"/>
          <w:sz w:val="28"/>
          <w:szCs w:val="28"/>
          <w:lang w:val="bg-BG"/>
        </w:rPr>
        <w:t xml:space="preserve"> </w:t>
      </w:r>
      <w:r w:rsidRPr="00A31EA2">
        <w:rPr>
          <w:rFonts w:ascii="Times New Roman" w:hAnsi="Times New Roman" w:cs="Times New Roman"/>
          <w:color w:val="000000" w:themeColor="text1"/>
          <w:sz w:val="28"/>
          <w:szCs w:val="28"/>
          <w:lang w:val="bg-BG"/>
        </w:rPr>
        <w:t>rivojlantirish</w:t>
      </w:r>
      <w:r w:rsidRPr="00A31EA2">
        <w:rPr>
          <w:rFonts w:ascii="Times New Roman" w:hAnsi="Times New Roman" w:cs="Times New Roman"/>
          <w:color w:val="000000" w:themeColor="text1"/>
          <w:spacing w:val="1"/>
          <w:sz w:val="28"/>
          <w:szCs w:val="28"/>
          <w:lang w:val="bg-BG"/>
        </w:rPr>
        <w:t xml:space="preserve"> </w:t>
      </w:r>
      <w:r w:rsidRPr="00A31EA2">
        <w:rPr>
          <w:rFonts w:ascii="Times New Roman" w:hAnsi="Times New Roman" w:cs="Times New Roman"/>
          <w:color w:val="000000" w:themeColor="text1"/>
          <w:sz w:val="28"/>
          <w:szCs w:val="28"/>
          <w:lang w:val="bg-BG"/>
        </w:rPr>
        <w:t>Konsepsiyasi”,</w:t>
      </w:r>
      <w:r w:rsidRPr="00A31EA2">
        <w:rPr>
          <w:rFonts w:ascii="Times New Roman" w:hAnsi="Times New Roman" w:cs="Times New Roman"/>
          <w:color w:val="000000" w:themeColor="text1"/>
          <w:spacing w:val="1"/>
          <w:sz w:val="28"/>
          <w:szCs w:val="28"/>
          <w:lang w:val="bg-BG"/>
        </w:rPr>
        <w:t xml:space="preserve"> </w:t>
      </w:r>
      <w:r w:rsidRPr="00A31EA2">
        <w:rPr>
          <w:rFonts w:ascii="Times New Roman" w:hAnsi="Times New Roman" w:cs="Times New Roman"/>
          <w:color w:val="000000" w:themeColor="text1"/>
          <w:sz w:val="28"/>
          <w:szCs w:val="28"/>
          <w:lang w:val="bg-BG"/>
        </w:rPr>
        <w:t>2020</w:t>
      </w:r>
      <w:r w:rsidRPr="00A31EA2">
        <w:rPr>
          <w:rFonts w:ascii="Times New Roman" w:hAnsi="Times New Roman" w:cs="Times New Roman"/>
          <w:color w:val="000000" w:themeColor="text1"/>
          <w:spacing w:val="1"/>
          <w:sz w:val="28"/>
          <w:szCs w:val="28"/>
          <w:lang w:val="bg-BG"/>
        </w:rPr>
        <w:t xml:space="preserve"> </w:t>
      </w:r>
      <w:r w:rsidR="003C1D20" w:rsidRPr="003C1D20">
        <w:rPr>
          <w:rFonts w:ascii="Times New Roman" w:hAnsi="Times New Roman" w:cs="Times New Roman"/>
          <w:color w:val="000000" w:themeColor="text1"/>
          <w:spacing w:val="1"/>
          <w:sz w:val="28"/>
          <w:szCs w:val="28"/>
          <w:lang w:val="bg-BG"/>
        </w:rPr>
        <w:t>-</w:t>
      </w:r>
      <w:r w:rsidRPr="00A31EA2">
        <w:rPr>
          <w:rFonts w:ascii="Times New Roman" w:hAnsi="Times New Roman" w:cs="Times New Roman"/>
          <w:color w:val="000000" w:themeColor="text1"/>
          <w:sz w:val="28"/>
          <w:szCs w:val="28"/>
          <w:lang w:val="bg-BG"/>
        </w:rPr>
        <w:t>yil</w:t>
      </w:r>
      <w:r w:rsidRPr="00A31EA2">
        <w:rPr>
          <w:rFonts w:ascii="Times New Roman" w:hAnsi="Times New Roman" w:cs="Times New Roman"/>
          <w:color w:val="000000" w:themeColor="text1"/>
          <w:spacing w:val="1"/>
          <w:sz w:val="28"/>
          <w:szCs w:val="28"/>
          <w:lang w:val="bg-BG"/>
        </w:rPr>
        <w:t xml:space="preserve"> </w:t>
      </w:r>
      <w:r w:rsidRPr="00A31EA2">
        <w:rPr>
          <w:rFonts w:ascii="Times New Roman" w:hAnsi="Times New Roman" w:cs="Times New Roman"/>
          <w:color w:val="000000" w:themeColor="text1"/>
          <w:sz w:val="28"/>
          <w:szCs w:val="28"/>
          <w:lang w:val="bg-BG"/>
        </w:rPr>
        <w:t>6</w:t>
      </w:r>
      <w:r w:rsidR="003C1D20" w:rsidRPr="003C1D20">
        <w:rPr>
          <w:rFonts w:ascii="Times New Roman" w:hAnsi="Times New Roman" w:cs="Times New Roman"/>
          <w:color w:val="000000" w:themeColor="text1"/>
          <w:sz w:val="28"/>
          <w:szCs w:val="28"/>
          <w:lang w:val="bg-BG"/>
        </w:rPr>
        <w:t>-</w:t>
      </w:r>
      <w:r w:rsidRPr="00A31EA2">
        <w:rPr>
          <w:rFonts w:ascii="Times New Roman" w:hAnsi="Times New Roman" w:cs="Times New Roman"/>
          <w:color w:val="000000" w:themeColor="text1"/>
          <w:spacing w:val="1"/>
          <w:sz w:val="28"/>
          <w:szCs w:val="28"/>
          <w:lang w:val="bg-BG"/>
        </w:rPr>
        <w:t xml:space="preserve"> </w:t>
      </w:r>
      <w:r w:rsidRPr="00A31EA2">
        <w:rPr>
          <w:rFonts w:ascii="Times New Roman" w:hAnsi="Times New Roman" w:cs="Times New Roman"/>
          <w:color w:val="000000" w:themeColor="text1"/>
          <w:sz w:val="28"/>
          <w:szCs w:val="28"/>
          <w:lang w:val="bg-BG"/>
        </w:rPr>
        <w:t>noyabrdagi</w:t>
      </w:r>
      <w:r w:rsidRPr="00A31EA2">
        <w:rPr>
          <w:rFonts w:ascii="Times New Roman" w:hAnsi="Times New Roman" w:cs="Times New Roman"/>
          <w:color w:val="000000" w:themeColor="text1"/>
          <w:spacing w:val="1"/>
          <w:sz w:val="28"/>
          <w:szCs w:val="28"/>
          <w:lang w:val="bg-BG"/>
        </w:rPr>
        <w:t xml:space="preserve"> </w:t>
      </w:r>
      <w:r w:rsidRPr="00A31EA2">
        <w:rPr>
          <w:rFonts w:ascii="Times New Roman" w:hAnsi="Times New Roman" w:cs="Times New Roman"/>
          <w:color w:val="000000" w:themeColor="text1"/>
          <w:sz w:val="28"/>
          <w:szCs w:val="28"/>
          <w:lang w:val="bg-BG"/>
        </w:rPr>
        <w:t>“O‘zbekistonning</w:t>
      </w:r>
      <w:r w:rsidRPr="00A31EA2">
        <w:rPr>
          <w:rFonts w:ascii="Times New Roman" w:hAnsi="Times New Roman" w:cs="Times New Roman"/>
          <w:color w:val="000000" w:themeColor="text1"/>
          <w:spacing w:val="1"/>
          <w:sz w:val="28"/>
          <w:szCs w:val="28"/>
          <w:lang w:val="bg-BG"/>
        </w:rPr>
        <w:t xml:space="preserve"> </w:t>
      </w:r>
      <w:r w:rsidRPr="00A31EA2">
        <w:rPr>
          <w:rFonts w:ascii="Times New Roman" w:hAnsi="Times New Roman" w:cs="Times New Roman"/>
          <w:color w:val="000000" w:themeColor="text1"/>
          <w:sz w:val="28"/>
          <w:szCs w:val="28"/>
          <w:lang w:val="bg-BG"/>
        </w:rPr>
        <w:t>yangi</w:t>
      </w:r>
      <w:r w:rsidRPr="00A31EA2">
        <w:rPr>
          <w:rFonts w:ascii="Times New Roman" w:hAnsi="Times New Roman" w:cs="Times New Roman"/>
          <w:color w:val="000000" w:themeColor="text1"/>
          <w:spacing w:val="1"/>
          <w:sz w:val="28"/>
          <w:szCs w:val="28"/>
          <w:lang w:val="bg-BG"/>
        </w:rPr>
        <w:t xml:space="preserve"> </w:t>
      </w:r>
      <w:r w:rsidRPr="00A31EA2">
        <w:rPr>
          <w:rFonts w:ascii="Times New Roman" w:hAnsi="Times New Roman" w:cs="Times New Roman"/>
          <w:color w:val="000000" w:themeColor="text1"/>
          <w:sz w:val="28"/>
          <w:szCs w:val="28"/>
          <w:lang w:val="bg-BG"/>
        </w:rPr>
        <w:t>taraqqiyot</w:t>
      </w:r>
      <w:r w:rsidRPr="00A31EA2">
        <w:rPr>
          <w:rFonts w:ascii="Times New Roman" w:hAnsi="Times New Roman" w:cs="Times New Roman"/>
          <w:color w:val="000000" w:themeColor="text1"/>
          <w:spacing w:val="1"/>
          <w:sz w:val="28"/>
          <w:szCs w:val="28"/>
          <w:lang w:val="bg-BG"/>
        </w:rPr>
        <w:t xml:space="preserve"> </w:t>
      </w:r>
      <w:r w:rsidRPr="00A31EA2">
        <w:rPr>
          <w:rFonts w:ascii="Times New Roman" w:hAnsi="Times New Roman" w:cs="Times New Roman"/>
          <w:color w:val="000000" w:themeColor="text1"/>
          <w:sz w:val="28"/>
          <w:szCs w:val="28"/>
          <w:lang w:val="bg-BG"/>
        </w:rPr>
        <w:t>davrida</w:t>
      </w:r>
      <w:r w:rsidRPr="00A31EA2">
        <w:rPr>
          <w:rFonts w:ascii="Times New Roman" w:hAnsi="Times New Roman" w:cs="Times New Roman"/>
          <w:color w:val="000000" w:themeColor="text1"/>
          <w:spacing w:val="1"/>
          <w:sz w:val="28"/>
          <w:szCs w:val="28"/>
          <w:lang w:val="bg-BG"/>
        </w:rPr>
        <w:t xml:space="preserve"> </w:t>
      </w:r>
      <w:r w:rsidRPr="00A31EA2">
        <w:rPr>
          <w:rFonts w:ascii="Times New Roman" w:hAnsi="Times New Roman" w:cs="Times New Roman"/>
          <w:color w:val="000000" w:themeColor="text1"/>
          <w:sz w:val="28"/>
          <w:szCs w:val="28"/>
          <w:lang w:val="bg-BG"/>
        </w:rPr>
        <w:t>ta’lim-tarbiya</w:t>
      </w:r>
      <w:r w:rsidRPr="00A31EA2">
        <w:rPr>
          <w:rFonts w:ascii="Times New Roman" w:hAnsi="Times New Roman" w:cs="Times New Roman"/>
          <w:color w:val="000000" w:themeColor="text1"/>
          <w:spacing w:val="1"/>
          <w:sz w:val="28"/>
          <w:szCs w:val="28"/>
          <w:lang w:val="bg-BG"/>
        </w:rPr>
        <w:t xml:space="preserve"> </w:t>
      </w:r>
      <w:r w:rsidRPr="00A31EA2">
        <w:rPr>
          <w:rFonts w:ascii="Times New Roman" w:hAnsi="Times New Roman" w:cs="Times New Roman"/>
          <w:color w:val="000000" w:themeColor="text1"/>
          <w:sz w:val="28"/>
          <w:szCs w:val="28"/>
          <w:lang w:val="bg-BG"/>
        </w:rPr>
        <w:t>va</w:t>
      </w:r>
      <w:r w:rsidRPr="00A31EA2">
        <w:rPr>
          <w:rFonts w:ascii="Times New Roman" w:hAnsi="Times New Roman" w:cs="Times New Roman"/>
          <w:color w:val="000000" w:themeColor="text1"/>
          <w:spacing w:val="1"/>
          <w:sz w:val="28"/>
          <w:szCs w:val="28"/>
          <w:lang w:val="bg-BG"/>
        </w:rPr>
        <w:t xml:space="preserve"> </w:t>
      </w:r>
      <w:r w:rsidRPr="00A31EA2">
        <w:rPr>
          <w:rFonts w:ascii="Times New Roman" w:hAnsi="Times New Roman" w:cs="Times New Roman"/>
          <w:color w:val="000000" w:themeColor="text1"/>
          <w:sz w:val="28"/>
          <w:szCs w:val="28"/>
          <w:lang w:val="bg-BG"/>
        </w:rPr>
        <w:t>ilm-fan</w:t>
      </w:r>
      <w:r w:rsidRPr="00A31EA2">
        <w:rPr>
          <w:rFonts w:ascii="Times New Roman" w:hAnsi="Times New Roman" w:cs="Times New Roman"/>
          <w:color w:val="000000" w:themeColor="text1"/>
          <w:spacing w:val="1"/>
          <w:sz w:val="28"/>
          <w:szCs w:val="28"/>
          <w:lang w:val="bg-BG"/>
        </w:rPr>
        <w:t xml:space="preserve"> </w:t>
      </w:r>
      <w:r w:rsidRPr="00A31EA2">
        <w:rPr>
          <w:rFonts w:ascii="Times New Roman" w:hAnsi="Times New Roman" w:cs="Times New Roman"/>
          <w:color w:val="000000" w:themeColor="text1"/>
          <w:sz w:val="28"/>
          <w:szCs w:val="28"/>
          <w:lang w:val="bg-BG"/>
        </w:rPr>
        <w:t>sohalarini</w:t>
      </w:r>
      <w:r w:rsidRPr="00A31EA2">
        <w:rPr>
          <w:rFonts w:ascii="Times New Roman" w:hAnsi="Times New Roman" w:cs="Times New Roman"/>
          <w:color w:val="000000" w:themeColor="text1"/>
          <w:spacing w:val="1"/>
          <w:sz w:val="28"/>
          <w:szCs w:val="28"/>
          <w:lang w:val="bg-BG"/>
        </w:rPr>
        <w:t xml:space="preserve"> </w:t>
      </w:r>
      <w:r w:rsidRPr="00A31EA2">
        <w:rPr>
          <w:rFonts w:ascii="Times New Roman" w:hAnsi="Times New Roman" w:cs="Times New Roman"/>
          <w:color w:val="000000" w:themeColor="text1"/>
          <w:sz w:val="28"/>
          <w:szCs w:val="28"/>
          <w:lang w:val="bg-BG"/>
        </w:rPr>
        <w:t>rivojlantirish</w:t>
      </w:r>
      <w:r w:rsidRPr="00A31EA2">
        <w:rPr>
          <w:rFonts w:ascii="Times New Roman" w:hAnsi="Times New Roman" w:cs="Times New Roman"/>
          <w:color w:val="000000" w:themeColor="text1"/>
          <w:spacing w:val="1"/>
          <w:sz w:val="28"/>
          <w:szCs w:val="28"/>
          <w:lang w:val="bg-BG"/>
        </w:rPr>
        <w:t xml:space="preserve"> </w:t>
      </w:r>
      <w:r w:rsidRPr="00A31EA2">
        <w:rPr>
          <w:rFonts w:ascii="Times New Roman" w:hAnsi="Times New Roman" w:cs="Times New Roman"/>
          <w:color w:val="000000" w:themeColor="text1"/>
          <w:sz w:val="28"/>
          <w:szCs w:val="28"/>
          <w:lang w:val="bg-BG"/>
        </w:rPr>
        <w:t>chora-tadbirlari</w:t>
      </w:r>
      <w:r w:rsidRPr="00A31EA2">
        <w:rPr>
          <w:rFonts w:ascii="Times New Roman" w:hAnsi="Times New Roman" w:cs="Times New Roman"/>
          <w:color w:val="000000" w:themeColor="text1"/>
          <w:spacing w:val="1"/>
          <w:sz w:val="28"/>
          <w:szCs w:val="28"/>
          <w:lang w:val="bg-BG"/>
        </w:rPr>
        <w:t xml:space="preserve"> </w:t>
      </w:r>
      <w:r w:rsidRPr="00A31EA2">
        <w:rPr>
          <w:rFonts w:ascii="Times New Roman" w:hAnsi="Times New Roman" w:cs="Times New Roman"/>
          <w:color w:val="000000" w:themeColor="text1"/>
          <w:sz w:val="28"/>
          <w:szCs w:val="28"/>
          <w:lang w:val="bg-BG"/>
        </w:rPr>
        <w:t>to‘g‘risida”gi</w:t>
      </w:r>
      <w:r w:rsidRPr="00A31EA2">
        <w:rPr>
          <w:rFonts w:ascii="Times New Roman" w:hAnsi="Times New Roman" w:cs="Times New Roman"/>
          <w:color w:val="000000" w:themeColor="text1"/>
          <w:spacing w:val="1"/>
          <w:sz w:val="28"/>
          <w:szCs w:val="28"/>
          <w:lang w:val="bg-BG"/>
        </w:rPr>
        <w:t xml:space="preserve"> </w:t>
      </w:r>
      <w:r w:rsidRPr="00A31EA2">
        <w:rPr>
          <w:rFonts w:ascii="Times New Roman" w:hAnsi="Times New Roman" w:cs="Times New Roman"/>
          <w:color w:val="000000" w:themeColor="text1"/>
          <w:sz w:val="28"/>
          <w:szCs w:val="28"/>
          <w:lang w:val="bg-BG"/>
        </w:rPr>
        <w:t>PF-6108-son</w:t>
      </w:r>
      <w:r w:rsidR="00633DD2" w:rsidRPr="00A31EA2">
        <w:rPr>
          <w:rFonts w:ascii="Times New Roman" w:hAnsi="Times New Roman" w:cs="Times New Roman"/>
          <w:color w:val="000000" w:themeColor="text1"/>
          <w:sz w:val="28"/>
          <w:szCs w:val="28"/>
          <w:lang w:val="bg-BG"/>
        </w:rPr>
        <w:t xml:space="preserve"> </w:t>
      </w:r>
      <w:proofErr w:type="spellStart"/>
      <w:r w:rsidR="001F23C0">
        <w:rPr>
          <w:rFonts w:ascii="Times New Roman" w:hAnsi="Times New Roman" w:cs="Times New Roman"/>
          <w:color w:val="000000" w:themeColor="text1"/>
          <w:sz w:val="28"/>
          <w:szCs w:val="28"/>
          <w:lang w:val="en-US"/>
        </w:rPr>
        <w:t>Farmoni</w:t>
      </w:r>
      <w:proofErr w:type="spellEnd"/>
      <w:r w:rsidRPr="00A31EA2">
        <w:rPr>
          <w:rFonts w:ascii="Times New Roman" w:hAnsi="Times New Roman" w:cs="Times New Roman"/>
          <w:color w:val="000000" w:themeColor="text1"/>
          <w:sz w:val="28"/>
          <w:szCs w:val="28"/>
          <w:lang w:val="bg-BG"/>
        </w:rPr>
        <w:t>,</w:t>
      </w:r>
      <w:r w:rsidR="00633DD2" w:rsidRPr="00A31EA2">
        <w:rPr>
          <w:rFonts w:ascii="Times New Roman" w:hAnsi="Times New Roman" w:cs="Times New Roman"/>
          <w:color w:val="000000" w:themeColor="text1"/>
          <w:sz w:val="28"/>
          <w:szCs w:val="28"/>
          <w:lang w:val="bg-BG"/>
        </w:rPr>
        <w:t xml:space="preserve"> </w:t>
      </w:r>
      <w:r w:rsidR="003C1D20" w:rsidRPr="003C1D20">
        <w:rPr>
          <w:rFonts w:ascii="Times New Roman" w:hAnsi="Times New Roman" w:cs="Times New Roman"/>
          <w:color w:val="000000" w:themeColor="text1"/>
          <w:sz w:val="28"/>
          <w:szCs w:val="28"/>
          <w:lang w:val="bg-BG"/>
        </w:rPr>
        <w:t xml:space="preserve"> </w:t>
      </w:r>
      <w:proofErr w:type="spellStart"/>
      <w:r w:rsidR="003C1D20">
        <w:rPr>
          <w:rFonts w:ascii="Times New Roman" w:hAnsi="Times New Roman" w:cs="Times New Roman"/>
          <w:color w:val="000000" w:themeColor="text1"/>
          <w:sz w:val="28"/>
          <w:szCs w:val="28"/>
          <w:lang w:val="en-US"/>
        </w:rPr>
        <w:t>shuningdek</w:t>
      </w:r>
      <w:proofErr w:type="spellEnd"/>
      <w:r w:rsidR="003C1D20" w:rsidRPr="003C1D20">
        <w:rPr>
          <w:rFonts w:ascii="Times New Roman" w:hAnsi="Times New Roman" w:cs="Times New Roman"/>
          <w:color w:val="000000" w:themeColor="text1"/>
          <w:sz w:val="28"/>
          <w:szCs w:val="28"/>
          <w:lang w:val="bg-BG"/>
        </w:rPr>
        <w:t xml:space="preserve">, </w:t>
      </w:r>
      <w:r w:rsidRPr="00A31EA2">
        <w:rPr>
          <w:rFonts w:ascii="Times New Roman" w:hAnsi="Times New Roman" w:cs="Times New Roman"/>
          <w:color w:val="000000" w:themeColor="text1"/>
          <w:sz w:val="28"/>
          <w:szCs w:val="28"/>
          <w:lang w:val="bg-BG"/>
        </w:rPr>
        <w:t>qarori</w:t>
      </w:r>
      <w:r w:rsidR="003C1D20" w:rsidRPr="003C1D20">
        <w:rPr>
          <w:rFonts w:ascii="Times New Roman" w:hAnsi="Times New Roman" w:cs="Times New Roman"/>
          <w:color w:val="000000" w:themeColor="text1"/>
          <w:sz w:val="28"/>
          <w:szCs w:val="28"/>
          <w:lang w:val="bg-BG"/>
        </w:rPr>
        <w:t xml:space="preserve"> </w:t>
      </w:r>
      <w:r w:rsidRPr="00A31EA2">
        <w:rPr>
          <w:rFonts w:ascii="Times New Roman" w:hAnsi="Times New Roman" w:cs="Times New Roman"/>
          <w:color w:val="000000" w:themeColor="text1"/>
          <w:spacing w:val="-75"/>
          <w:sz w:val="28"/>
          <w:szCs w:val="28"/>
          <w:lang w:val="bg-BG"/>
        </w:rPr>
        <w:t xml:space="preserve"> </w:t>
      </w:r>
      <w:r w:rsidRPr="00A31EA2">
        <w:rPr>
          <w:rFonts w:ascii="Times New Roman" w:hAnsi="Times New Roman" w:cs="Times New Roman"/>
          <w:color w:val="000000" w:themeColor="text1"/>
          <w:sz w:val="28"/>
          <w:szCs w:val="28"/>
          <w:lang w:val="bg-BG"/>
        </w:rPr>
        <w:t>va boshqa me’yoriy-huquqiy hujjatlarda keltirilgan muhim vazifalar</w:t>
      </w:r>
      <w:r w:rsidR="00633DD2" w:rsidRPr="00A31EA2">
        <w:rPr>
          <w:rFonts w:ascii="Times New Roman" w:hAnsi="Times New Roman" w:cs="Times New Roman"/>
          <w:color w:val="000000" w:themeColor="text1"/>
          <w:spacing w:val="1"/>
          <w:sz w:val="28"/>
          <w:szCs w:val="28"/>
          <w:lang w:val="bg-BG"/>
        </w:rPr>
        <w:t>dan kelib chiqib</w:t>
      </w:r>
      <w:r w:rsidR="003C1D20" w:rsidRPr="003C1D20">
        <w:rPr>
          <w:rFonts w:ascii="Times New Roman" w:hAnsi="Times New Roman" w:cs="Times New Roman"/>
          <w:color w:val="000000" w:themeColor="text1"/>
          <w:spacing w:val="1"/>
          <w:sz w:val="28"/>
          <w:szCs w:val="28"/>
          <w:lang w:val="bg-BG"/>
        </w:rPr>
        <w:t>,</w:t>
      </w:r>
      <w:r w:rsidR="00633DD2" w:rsidRPr="00A31EA2">
        <w:rPr>
          <w:rFonts w:ascii="Times New Roman" w:hAnsi="Times New Roman" w:cs="Times New Roman"/>
          <w:color w:val="000000" w:themeColor="text1"/>
          <w:spacing w:val="1"/>
          <w:sz w:val="28"/>
          <w:szCs w:val="28"/>
          <w:lang w:val="bg-BG"/>
        </w:rPr>
        <w:t xml:space="preserve"> </w:t>
      </w:r>
      <w:r w:rsidR="00633DD2" w:rsidRPr="00A31EA2">
        <w:rPr>
          <w:rFonts w:ascii="Times New Roman" w:eastAsia="Times New Roman" w:hAnsi="Times New Roman" w:cs="Times New Roman"/>
          <w:color w:val="000000" w:themeColor="text1"/>
          <w:spacing w:val="-2"/>
          <w:sz w:val="28"/>
          <w:szCs w:val="28"/>
          <w:lang w:val="uz-Cyrl-UZ" w:eastAsia="ru-RU"/>
        </w:rPr>
        <w:t>maktablarda</w:t>
      </w:r>
      <w:r w:rsidR="00633DD2" w:rsidRPr="00A31EA2">
        <w:rPr>
          <w:rFonts w:ascii="Times New Roman" w:eastAsia="Times" w:hAnsi="Times New Roman" w:cs="Times New Roman"/>
          <w:color w:val="000000" w:themeColor="text1"/>
          <w:sz w:val="28"/>
          <w:szCs w:val="28"/>
          <w:lang w:val="uz-Cyrl-UZ" w:eastAsia="ru-RU"/>
        </w:rPr>
        <w:t xml:space="preserve"> o‘quvchilarning ijodiy faoliyatini </w:t>
      </w:r>
      <w:r w:rsidR="00D63C5E" w:rsidRPr="00A31EA2">
        <w:rPr>
          <w:rFonts w:ascii="Times New Roman" w:eastAsia="Times" w:hAnsi="Times New Roman" w:cs="Times New Roman"/>
          <w:color w:val="000000" w:themeColor="text1"/>
          <w:sz w:val="28"/>
          <w:szCs w:val="28"/>
          <w:lang w:val="uz-Cyrl-UZ" w:eastAsia="ru-RU"/>
        </w:rPr>
        <w:t>rivojlantirish</w:t>
      </w:r>
      <w:r w:rsidR="00633DD2" w:rsidRPr="00A31EA2">
        <w:rPr>
          <w:rFonts w:ascii="Times New Roman" w:eastAsia="Times" w:hAnsi="Times New Roman" w:cs="Times New Roman"/>
          <w:color w:val="000000" w:themeColor="text1"/>
          <w:sz w:val="28"/>
          <w:szCs w:val="28"/>
          <w:lang w:val="uz-Cyrl-UZ" w:eastAsia="ru-RU"/>
        </w:rPr>
        <w:t xml:space="preserve"> va boshqarish</w:t>
      </w:r>
      <w:r w:rsidRPr="00A31EA2">
        <w:rPr>
          <w:rFonts w:ascii="Times New Roman" w:hAnsi="Times New Roman" w:cs="Times New Roman"/>
          <w:color w:val="000000" w:themeColor="text1"/>
          <w:spacing w:val="1"/>
          <w:sz w:val="28"/>
          <w:szCs w:val="28"/>
          <w:lang w:val="bg-BG"/>
        </w:rPr>
        <w:t xml:space="preserve"> </w:t>
      </w:r>
      <w:r w:rsidR="00204182" w:rsidRPr="00A31EA2">
        <w:rPr>
          <w:rFonts w:ascii="Times New Roman" w:hAnsi="Times New Roman" w:cs="Times New Roman"/>
          <w:color w:val="000000" w:themeColor="text1"/>
          <w:sz w:val="28"/>
          <w:szCs w:val="28"/>
          <w:lang w:val="bg-BG"/>
        </w:rPr>
        <w:t>ularni</w:t>
      </w:r>
      <w:r w:rsidRPr="00A31EA2">
        <w:rPr>
          <w:rFonts w:ascii="Times New Roman" w:hAnsi="Times New Roman" w:cs="Times New Roman"/>
          <w:color w:val="000000" w:themeColor="text1"/>
          <w:sz w:val="28"/>
          <w:szCs w:val="28"/>
          <w:lang w:val="bg-BG"/>
        </w:rPr>
        <w:t xml:space="preserve"> kasbiy rivojlantirishda innova</w:t>
      </w:r>
      <w:r w:rsidR="003C1D20">
        <w:rPr>
          <w:rFonts w:ascii="Times New Roman" w:hAnsi="Times New Roman" w:cs="Times New Roman"/>
          <w:color w:val="000000" w:themeColor="text1"/>
          <w:sz w:val="28"/>
          <w:szCs w:val="28"/>
          <w:lang w:val="en-US"/>
        </w:rPr>
        <w:t>t</w:t>
      </w:r>
      <w:r w:rsidRPr="00A31EA2">
        <w:rPr>
          <w:rFonts w:ascii="Times New Roman" w:hAnsi="Times New Roman" w:cs="Times New Roman"/>
          <w:color w:val="000000" w:themeColor="text1"/>
          <w:sz w:val="28"/>
          <w:szCs w:val="28"/>
          <w:lang w:val="bg-BG"/>
        </w:rPr>
        <w:t>sion boshqaruv</w:t>
      </w:r>
      <w:r w:rsidR="0073342E" w:rsidRPr="0073342E">
        <w:rPr>
          <w:rFonts w:ascii="Times New Roman" w:hAnsi="Times New Roman" w:cs="Times New Roman"/>
          <w:color w:val="000000" w:themeColor="text1"/>
          <w:sz w:val="28"/>
          <w:szCs w:val="28"/>
          <w:lang w:val="bg-BG"/>
        </w:rPr>
        <w:t xml:space="preserve"> </w:t>
      </w:r>
      <w:r w:rsidRPr="00A31EA2">
        <w:rPr>
          <w:rFonts w:ascii="Times New Roman" w:hAnsi="Times New Roman" w:cs="Times New Roman"/>
          <w:color w:val="000000" w:themeColor="text1"/>
          <w:sz w:val="28"/>
          <w:szCs w:val="28"/>
          <w:lang w:val="bg-BG"/>
        </w:rPr>
        <w:t>faoliyatining tashkiliy-metodologik asoslarini tadqiq qilishning dolzarb</w:t>
      </w:r>
      <w:r w:rsidR="0073342E">
        <w:rPr>
          <w:rFonts w:ascii="Times New Roman" w:hAnsi="Times New Roman" w:cs="Times New Roman"/>
          <w:color w:val="000000" w:themeColor="text1"/>
          <w:sz w:val="28"/>
          <w:szCs w:val="28"/>
          <w:lang w:val="bg-BG"/>
        </w:rPr>
        <w:t xml:space="preserve">ligini belgilab beradi. Mazkur </w:t>
      </w:r>
      <w:r w:rsidRPr="00A31EA2">
        <w:rPr>
          <w:rFonts w:ascii="Times New Roman" w:hAnsi="Times New Roman" w:cs="Times New Roman"/>
          <w:color w:val="000000" w:themeColor="text1"/>
          <w:sz w:val="28"/>
          <w:szCs w:val="28"/>
          <w:lang w:val="bg-BG"/>
        </w:rPr>
        <w:t xml:space="preserve">yuqoridagi normativ hujjatlarda belgilangan vazifalar ijrosini ta’minlashda </w:t>
      </w:r>
      <w:r w:rsidR="00204182" w:rsidRPr="00A31EA2">
        <w:rPr>
          <w:rFonts w:ascii="Times New Roman" w:hAnsi="Times New Roman" w:cs="Times New Roman"/>
          <w:color w:val="000000" w:themeColor="text1"/>
          <w:sz w:val="28"/>
          <w:szCs w:val="28"/>
          <w:lang w:val="bg-BG"/>
        </w:rPr>
        <w:t xml:space="preserve">tadqiqot ishimizni ya’ni </w:t>
      </w:r>
      <w:r w:rsidR="00204182" w:rsidRPr="00A31EA2">
        <w:rPr>
          <w:rFonts w:ascii="Times New Roman" w:eastAsia="Times New Roman" w:hAnsi="Times New Roman" w:cs="Times New Roman"/>
          <w:color w:val="000000" w:themeColor="text1"/>
          <w:spacing w:val="-2"/>
          <w:sz w:val="28"/>
          <w:szCs w:val="28"/>
          <w:lang w:val="uz-Cyrl-UZ" w:eastAsia="ru-RU"/>
        </w:rPr>
        <w:t>maktablarda</w:t>
      </w:r>
      <w:r w:rsidR="00204182" w:rsidRPr="00A31EA2">
        <w:rPr>
          <w:rFonts w:ascii="Times New Roman" w:eastAsia="Times" w:hAnsi="Times New Roman" w:cs="Times New Roman"/>
          <w:color w:val="000000" w:themeColor="text1"/>
          <w:sz w:val="28"/>
          <w:szCs w:val="28"/>
          <w:lang w:val="uz-Cyrl-UZ" w:eastAsia="ru-RU"/>
        </w:rPr>
        <w:t xml:space="preserve"> o‘quvchilarning ijodiy faoliyatini </w:t>
      </w:r>
      <w:r w:rsidR="00D63C5E" w:rsidRPr="00A31EA2">
        <w:rPr>
          <w:rFonts w:ascii="Times New Roman" w:eastAsia="Times" w:hAnsi="Times New Roman" w:cs="Times New Roman"/>
          <w:color w:val="000000" w:themeColor="text1"/>
          <w:sz w:val="28"/>
          <w:szCs w:val="28"/>
          <w:lang w:val="uz-Cyrl-UZ" w:eastAsia="ru-RU"/>
        </w:rPr>
        <w:t>rivojlantirish</w:t>
      </w:r>
      <w:r w:rsidR="00204182" w:rsidRPr="00A31EA2">
        <w:rPr>
          <w:rFonts w:ascii="Times New Roman" w:eastAsia="Times" w:hAnsi="Times New Roman" w:cs="Times New Roman"/>
          <w:color w:val="000000" w:themeColor="text1"/>
          <w:sz w:val="28"/>
          <w:szCs w:val="28"/>
          <w:lang w:val="uz-Cyrl-UZ" w:eastAsia="ru-RU"/>
        </w:rPr>
        <w:t xml:space="preserve"> va boshqarish uchun</w:t>
      </w:r>
      <w:r w:rsidR="00204182" w:rsidRPr="00A31EA2">
        <w:rPr>
          <w:rFonts w:ascii="Times New Roman" w:eastAsia="Times" w:hAnsi="Times New Roman" w:cs="Times New Roman"/>
          <w:b/>
          <w:color w:val="000000" w:themeColor="text1"/>
          <w:sz w:val="28"/>
          <w:szCs w:val="28"/>
          <w:lang w:val="uz-Cyrl-UZ" w:eastAsia="ru-RU"/>
        </w:rPr>
        <w:t xml:space="preserve"> </w:t>
      </w:r>
      <w:r w:rsidR="00204182" w:rsidRPr="00A31EA2">
        <w:rPr>
          <w:rFonts w:ascii="Times New Roman" w:hAnsi="Times New Roman" w:cs="Times New Roman"/>
          <w:color w:val="000000" w:themeColor="text1"/>
          <w:spacing w:val="1"/>
          <w:sz w:val="28"/>
          <w:szCs w:val="28"/>
          <w:lang w:val="bg-BG"/>
        </w:rPr>
        <w:t xml:space="preserve"> </w:t>
      </w:r>
      <w:r w:rsidRPr="00A31EA2">
        <w:rPr>
          <w:rFonts w:ascii="Times New Roman" w:hAnsi="Times New Roman" w:cs="Times New Roman"/>
          <w:color w:val="000000" w:themeColor="text1"/>
          <w:sz w:val="28"/>
          <w:szCs w:val="28"/>
          <w:lang w:val="bg-BG"/>
        </w:rPr>
        <w:t>muayyan darajada xizmat qiladi</w:t>
      </w:r>
      <w:r w:rsidR="00204182" w:rsidRPr="00A31EA2">
        <w:rPr>
          <w:rFonts w:ascii="Times New Roman" w:hAnsi="Times New Roman" w:cs="Times New Roman"/>
          <w:color w:val="000000" w:themeColor="text1"/>
          <w:sz w:val="28"/>
          <w:szCs w:val="28"/>
          <w:lang w:val="bg-BG"/>
        </w:rPr>
        <w:t>.</w:t>
      </w:r>
    </w:p>
    <w:p w14:paraId="43C93ABF" w14:textId="345E89F9" w:rsidR="00204182" w:rsidRPr="00A31EA2" w:rsidRDefault="00363BE2" w:rsidP="00CB482F">
      <w:pPr>
        <w:spacing w:after="0" w:line="336" w:lineRule="auto"/>
        <w:ind w:firstLine="720"/>
        <w:contextualSpacing/>
        <w:jc w:val="both"/>
        <w:rPr>
          <w:rFonts w:ascii="Times New Roman" w:hAnsi="Times New Roman" w:cs="Times New Roman"/>
          <w:color w:val="000000" w:themeColor="text1"/>
          <w:sz w:val="28"/>
          <w:szCs w:val="28"/>
          <w:lang w:val="bg-BG"/>
        </w:rPr>
      </w:pPr>
      <w:proofErr w:type="spellStart"/>
      <w:r>
        <w:rPr>
          <w:rFonts w:ascii="Times New Roman" w:hAnsi="Times New Roman" w:cs="Times New Roman"/>
          <w:color w:val="000000" w:themeColor="text1"/>
          <w:sz w:val="28"/>
          <w:szCs w:val="28"/>
          <w:lang w:val="en-US"/>
        </w:rPr>
        <w:t>Kishilik</w:t>
      </w:r>
      <w:proofErr w:type="spellEnd"/>
      <w:r w:rsidRPr="00363BE2">
        <w:rPr>
          <w:rFonts w:ascii="Times New Roman" w:hAnsi="Times New Roman" w:cs="Times New Roman"/>
          <w:color w:val="000000" w:themeColor="text1"/>
          <w:sz w:val="28"/>
          <w:szCs w:val="28"/>
          <w:lang w:val="bg-BG"/>
        </w:rPr>
        <w:t xml:space="preserve"> </w:t>
      </w:r>
      <w:proofErr w:type="spellStart"/>
      <w:r>
        <w:rPr>
          <w:rFonts w:ascii="Times New Roman" w:hAnsi="Times New Roman" w:cs="Times New Roman"/>
          <w:color w:val="000000" w:themeColor="text1"/>
          <w:sz w:val="28"/>
          <w:szCs w:val="28"/>
          <w:lang w:val="en-US"/>
        </w:rPr>
        <w:t>jamiyatida</w:t>
      </w:r>
      <w:proofErr w:type="spellEnd"/>
      <w:r w:rsidRPr="00363BE2">
        <w:rPr>
          <w:rFonts w:ascii="Times New Roman" w:hAnsi="Times New Roman" w:cs="Times New Roman"/>
          <w:color w:val="000000" w:themeColor="text1"/>
          <w:sz w:val="28"/>
          <w:szCs w:val="28"/>
          <w:lang w:val="bg-BG"/>
        </w:rPr>
        <w:t xml:space="preserve"> </w:t>
      </w:r>
      <w:proofErr w:type="spellStart"/>
      <w:r>
        <w:rPr>
          <w:rFonts w:ascii="Times New Roman" w:hAnsi="Times New Roman" w:cs="Times New Roman"/>
          <w:color w:val="000000" w:themeColor="text1"/>
          <w:sz w:val="28"/>
          <w:szCs w:val="28"/>
          <w:lang w:val="en-US"/>
        </w:rPr>
        <w:t>i</w:t>
      </w:r>
      <w:proofErr w:type="spellEnd"/>
      <w:r w:rsidR="00E931D3" w:rsidRPr="00A31EA2">
        <w:rPr>
          <w:rFonts w:ascii="Times New Roman" w:hAnsi="Times New Roman" w:cs="Times New Roman"/>
          <w:color w:val="000000" w:themeColor="text1"/>
          <w:sz w:val="28"/>
          <w:szCs w:val="28"/>
          <w:lang w:val="bg-BG"/>
        </w:rPr>
        <w:t>nson faoliyati – uning rivojlanishi uchun</w:t>
      </w:r>
      <w:r w:rsidR="00AF0B15" w:rsidRPr="00A31EA2">
        <w:rPr>
          <w:rFonts w:ascii="Times New Roman" w:hAnsi="Times New Roman" w:cs="Times New Roman"/>
          <w:color w:val="000000" w:themeColor="text1"/>
          <w:sz w:val="28"/>
          <w:szCs w:val="28"/>
          <w:lang w:val="bg-BG"/>
        </w:rPr>
        <w:t xml:space="preserve"> zarur sharoit </w:t>
      </w:r>
      <w:proofErr w:type="gramStart"/>
      <w:r w:rsidR="00AF0B15" w:rsidRPr="00A31EA2">
        <w:rPr>
          <w:rFonts w:ascii="Times New Roman" w:hAnsi="Times New Roman" w:cs="Times New Roman"/>
          <w:color w:val="000000" w:themeColor="text1"/>
          <w:sz w:val="28"/>
          <w:szCs w:val="28"/>
          <w:lang w:val="bg-BG"/>
        </w:rPr>
        <w:t>bo‘</w:t>
      </w:r>
      <w:proofErr w:type="gramEnd"/>
      <w:r w:rsidR="00AF0B15" w:rsidRPr="00A31EA2">
        <w:rPr>
          <w:rFonts w:ascii="Times New Roman" w:hAnsi="Times New Roman" w:cs="Times New Roman"/>
          <w:color w:val="000000" w:themeColor="text1"/>
          <w:sz w:val="28"/>
          <w:szCs w:val="28"/>
          <w:lang w:val="bg-BG"/>
        </w:rPr>
        <w:t>lib, shaxs hayo</w:t>
      </w:r>
      <w:r w:rsidR="00E931D3" w:rsidRPr="00A31EA2">
        <w:rPr>
          <w:rFonts w:ascii="Times New Roman" w:hAnsi="Times New Roman" w:cs="Times New Roman"/>
          <w:color w:val="000000" w:themeColor="text1"/>
          <w:sz w:val="28"/>
          <w:szCs w:val="28"/>
          <w:lang w:val="bg-BG"/>
        </w:rPr>
        <w:t>tiy tajribaga ega bo‘ladi, atrof-olamni idrok etadi, bilimlarni o‘zlashtiradi,</w:t>
      </w:r>
      <w:r w:rsidRPr="00363BE2">
        <w:rPr>
          <w:rFonts w:ascii="Times New Roman" w:hAnsi="Times New Roman" w:cs="Times New Roman"/>
          <w:color w:val="000000" w:themeColor="text1"/>
          <w:sz w:val="28"/>
          <w:szCs w:val="28"/>
          <w:lang w:val="bg-BG"/>
        </w:rPr>
        <w:t xml:space="preserve"> </w:t>
      </w:r>
      <w:proofErr w:type="spellStart"/>
      <w:r>
        <w:rPr>
          <w:rFonts w:ascii="Times New Roman" w:hAnsi="Times New Roman" w:cs="Times New Roman"/>
          <w:color w:val="000000" w:themeColor="text1"/>
          <w:sz w:val="28"/>
          <w:szCs w:val="28"/>
          <w:lang w:val="en-US"/>
        </w:rPr>
        <w:t>bilim</w:t>
      </w:r>
      <w:proofErr w:type="spellEnd"/>
      <w:r w:rsidRPr="00363BE2">
        <w:rPr>
          <w:rFonts w:ascii="Times New Roman" w:hAnsi="Times New Roman" w:cs="Times New Roman"/>
          <w:color w:val="000000" w:themeColor="text1"/>
          <w:sz w:val="28"/>
          <w:szCs w:val="28"/>
          <w:lang w:val="bg-BG"/>
        </w:rPr>
        <w:t>,</w:t>
      </w:r>
      <w:r w:rsidR="00E931D3" w:rsidRPr="00A31EA2">
        <w:rPr>
          <w:rFonts w:ascii="Times New Roman" w:hAnsi="Times New Roman" w:cs="Times New Roman"/>
          <w:color w:val="000000" w:themeColor="text1"/>
          <w:sz w:val="28"/>
          <w:szCs w:val="28"/>
          <w:lang w:val="bg-BG"/>
        </w:rPr>
        <w:t xml:space="preserve"> malaka va ko‘nikma</w:t>
      </w:r>
      <w:proofErr w:type="spellStart"/>
      <w:r>
        <w:rPr>
          <w:rFonts w:ascii="Times New Roman" w:hAnsi="Times New Roman" w:cs="Times New Roman"/>
          <w:color w:val="000000" w:themeColor="text1"/>
          <w:sz w:val="28"/>
          <w:szCs w:val="28"/>
          <w:lang w:val="en-US"/>
        </w:rPr>
        <w:t>larni</w:t>
      </w:r>
      <w:proofErr w:type="spellEnd"/>
      <w:r w:rsidR="00E931D3" w:rsidRPr="00A31EA2">
        <w:rPr>
          <w:rFonts w:ascii="Times New Roman" w:hAnsi="Times New Roman" w:cs="Times New Roman"/>
          <w:color w:val="000000" w:themeColor="text1"/>
          <w:sz w:val="28"/>
          <w:szCs w:val="28"/>
          <w:lang w:val="bg-BG"/>
        </w:rPr>
        <w:t xml:space="preserve"> hosil qiladi. Hozirgi davrda zamonaviy texnika va texnologiyalarning ha</w:t>
      </w:r>
      <w:r w:rsidR="008B11E5" w:rsidRPr="00A31EA2">
        <w:rPr>
          <w:rFonts w:ascii="Times New Roman" w:hAnsi="Times New Roman" w:cs="Times New Roman"/>
          <w:color w:val="000000" w:themeColor="text1"/>
          <w:sz w:val="28"/>
          <w:szCs w:val="28"/>
          <w:lang w:val="bg-BG"/>
        </w:rPr>
        <w:t>yo</w:t>
      </w:r>
      <w:r w:rsidR="00E931D3" w:rsidRPr="00A31EA2">
        <w:rPr>
          <w:rFonts w:ascii="Times New Roman" w:hAnsi="Times New Roman" w:cs="Times New Roman"/>
          <w:color w:val="000000" w:themeColor="text1"/>
          <w:sz w:val="28"/>
          <w:szCs w:val="28"/>
          <w:lang w:val="bg-BG"/>
        </w:rPr>
        <w:t xml:space="preserve">tga kirib kelishi inson faoliyatida, ijtimoiy ongida katta o‘zgarishlar bo‘lishini </w:t>
      </w:r>
      <w:r>
        <w:rPr>
          <w:rFonts w:ascii="Times New Roman" w:hAnsi="Times New Roman" w:cs="Times New Roman"/>
          <w:color w:val="000000" w:themeColor="text1"/>
          <w:sz w:val="28"/>
          <w:szCs w:val="28"/>
          <w:lang w:val="en-US"/>
        </w:rPr>
        <w:t>ko</w:t>
      </w:r>
      <w:r w:rsidRPr="00A31EA2">
        <w:rPr>
          <w:rFonts w:ascii="Times New Roman" w:hAnsi="Times New Roman" w:cs="Times New Roman"/>
          <w:color w:val="000000" w:themeColor="text1"/>
          <w:sz w:val="28"/>
          <w:szCs w:val="28"/>
          <w:lang w:val="bg-BG"/>
        </w:rPr>
        <w:t>‘</w:t>
      </w:r>
      <w:proofErr w:type="spellStart"/>
      <w:r>
        <w:rPr>
          <w:rFonts w:ascii="Times New Roman" w:hAnsi="Times New Roman" w:cs="Times New Roman"/>
          <w:color w:val="000000" w:themeColor="text1"/>
          <w:sz w:val="28"/>
          <w:szCs w:val="28"/>
          <w:lang w:val="en-US"/>
        </w:rPr>
        <w:t>rsatmoqda</w:t>
      </w:r>
      <w:proofErr w:type="spellEnd"/>
      <w:r w:rsidR="00E931D3" w:rsidRPr="00A31EA2">
        <w:rPr>
          <w:rFonts w:ascii="Times New Roman" w:hAnsi="Times New Roman" w:cs="Times New Roman"/>
          <w:color w:val="000000" w:themeColor="text1"/>
          <w:sz w:val="28"/>
          <w:szCs w:val="28"/>
          <w:lang w:val="bg-BG"/>
        </w:rPr>
        <w:t>. Zero,</w:t>
      </w:r>
      <w:r w:rsidR="00AF0B15" w:rsidRPr="00A31EA2">
        <w:rPr>
          <w:rFonts w:ascii="Times New Roman" w:hAnsi="Times New Roman" w:cs="Times New Roman"/>
          <w:color w:val="000000" w:themeColor="text1"/>
          <w:sz w:val="28"/>
          <w:szCs w:val="28"/>
          <w:lang w:val="bg-BG"/>
        </w:rPr>
        <w:t xml:space="preserve"> </w:t>
      </w:r>
      <w:proofErr w:type="spellStart"/>
      <w:r>
        <w:rPr>
          <w:rFonts w:ascii="Times New Roman" w:hAnsi="Times New Roman" w:cs="Times New Roman"/>
          <w:color w:val="000000" w:themeColor="text1"/>
          <w:sz w:val="28"/>
          <w:szCs w:val="28"/>
          <w:lang w:val="en-US"/>
        </w:rPr>
        <w:t>odam</w:t>
      </w:r>
      <w:proofErr w:type="spellEnd"/>
      <w:r w:rsidRPr="00363BE2">
        <w:rPr>
          <w:rFonts w:ascii="Times New Roman" w:hAnsi="Times New Roman" w:cs="Times New Roman"/>
          <w:color w:val="000000" w:themeColor="text1"/>
          <w:sz w:val="28"/>
          <w:szCs w:val="28"/>
          <w:lang w:val="bg-BG"/>
        </w:rPr>
        <w:t xml:space="preserve"> </w:t>
      </w:r>
      <w:proofErr w:type="spellStart"/>
      <w:r>
        <w:rPr>
          <w:rFonts w:ascii="Times New Roman" w:hAnsi="Times New Roman" w:cs="Times New Roman"/>
          <w:color w:val="000000" w:themeColor="text1"/>
          <w:sz w:val="28"/>
          <w:szCs w:val="28"/>
          <w:lang w:val="en-US"/>
        </w:rPr>
        <w:t>va</w:t>
      </w:r>
      <w:proofErr w:type="spellEnd"/>
      <w:r w:rsidRPr="00363BE2">
        <w:rPr>
          <w:rFonts w:ascii="Times New Roman" w:hAnsi="Times New Roman" w:cs="Times New Roman"/>
          <w:color w:val="000000" w:themeColor="text1"/>
          <w:sz w:val="28"/>
          <w:szCs w:val="28"/>
          <w:lang w:val="bg-BG"/>
        </w:rPr>
        <w:t xml:space="preserve"> </w:t>
      </w:r>
      <w:r w:rsidR="00AF0B15" w:rsidRPr="00A31EA2">
        <w:rPr>
          <w:rFonts w:ascii="Times New Roman" w:hAnsi="Times New Roman" w:cs="Times New Roman"/>
          <w:color w:val="000000" w:themeColor="text1"/>
          <w:sz w:val="28"/>
          <w:szCs w:val="28"/>
          <w:lang w:val="bg-BG"/>
        </w:rPr>
        <w:t xml:space="preserve">olam </w:t>
      </w:r>
      <w:r w:rsidR="00E931D3" w:rsidRPr="00A31EA2">
        <w:rPr>
          <w:rFonts w:ascii="Times New Roman" w:hAnsi="Times New Roman" w:cs="Times New Roman"/>
          <w:color w:val="000000" w:themeColor="text1"/>
          <w:sz w:val="28"/>
          <w:szCs w:val="28"/>
          <w:lang w:val="bg-BG"/>
        </w:rPr>
        <w:lastRenderedPageBreak/>
        <w:t>to‘g‘risidagi tasavvurlar o‘zgard</w:t>
      </w:r>
      <w:proofErr w:type="spellStart"/>
      <w:r>
        <w:rPr>
          <w:rFonts w:ascii="Times New Roman" w:hAnsi="Times New Roman" w:cs="Times New Roman"/>
          <w:color w:val="000000" w:themeColor="text1"/>
          <w:sz w:val="28"/>
          <w:szCs w:val="28"/>
          <w:lang w:val="en-US"/>
        </w:rPr>
        <w:t>i</w:t>
      </w:r>
      <w:proofErr w:type="spellEnd"/>
      <w:r w:rsidR="00E931D3" w:rsidRPr="00A31EA2">
        <w:rPr>
          <w:rFonts w:ascii="Times New Roman" w:hAnsi="Times New Roman" w:cs="Times New Roman"/>
          <w:color w:val="000000" w:themeColor="text1"/>
          <w:sz w:val="28"/>
          <w:szCs w:val="28"/>
          <w:lang w:val="bg-BG"/>
        </w:rPr>
        <w:t xml:space="preserve">, </w:t>
      </w:r>
      <w:proofErr w:type="spellStart"/>
      <w:r>
        <w:rPr>
          <w:rFonts w:ascii="Times New Roman" w:hAnsi="Times New Roman" w:cs="Times New Roman"/>
          <w:color w:val="000000" w:themeColor="text1"/>
          <w:sz w:val="28"/>
          <w:szCs w:val="28"/>
          <w:lang w:val="en-US"/>
        </w:rPr>
        <w:t>inson</w:t>
      </w:r>
      <w:proofErr w:type="spellEnd"/>
      <w:r w:rsidRPr="00363BE2">
        <w:rPr>
          <w:rFonts w:ascii="Times New Roman" w:hAnsi="Times New Roman" w:cs="Times New Roman"/>
          <w:color w:val="000000" w:themeColor="text1"/>
          <w:sz w:val="28"/>
          <w:szCs w:val="28"/>
          <w:lang w:val="bg-BG"/>
        </w:rPr>
        <w:t xml:space="preserve"> </w:t>
      </w:r>
      <w:r w:rsidR="00E931D3" w:rsidRPr="00A31EA2">
        <w:rPr>
          <w:rFonts w:ascii="Times New Roman" w:hAnsi="Times New Roman" w:cs="Times New Roman"/>
          <w:color w:val="000000" w:themeColor="text1"/>
          <w:sz w:val="28"/>
          <w:szCs w:val="28"/>
          <w:lang w:val="bg-BG"/>
        </w:rPr>
        <w:t>tafakkuri va olamni tushinishning yangi usullari shaklland</w:t>
      </w:r>
      <w:proofErr w:type="spellStart"/>
      <w:r>
        <w:rPr>
          <w:rFonts w:ascii="Times New Roman" w:hAnsi="Times New Roman" w:cs="Times New Roman"/>
          <w:color w:val="000000" w:themeColor="text1"/>
          <w:sz w:val="28"/>
          <w:szCs w:val="28"/>
          <w:lang w:val="en-US"/>
        </w:rPr>
        <w:t>i</w:t>
      </w:r>
      <w:proofErr w:type="spellEnd"/>
      <w:r w:rsidR="00E931D3" w:rsidRPr="00A31EA2">
        <w:rPr>
          <w:rFonts w:ascii="Times New Roman" w:hAnsi="Times New Roman" w:cs="Times New Roman"/>
          <w:color w:val="000000" w:themeColor="text1"/>
          <w:sz w:val="28"/>
          <w:szCs w:val="28"/>
          <w:lang w:val="bg-BG"/>
        </w:rPr>
        <w:t xml:space="preserve">, ma’naviy-amaliy o‘zlashtirishning yangi vositalari va </w:t>
      </w:r>
      <w:proofErr w:type="spellStart"/>
      <w:r>
        <w:rPr>
          <w:rFonts w:ascii="Times New Roman" w:hAnsi="Times New Roman" w:cs="Times New Roman"/>
          <w:color w:val="000000" w:themeColor="text1"/>
          <w:sz w:val="28"/>
          <w:szCs w:val="28"/>
          <w:lang w:val="en-US"/>
        </w:rPr>
        <w:t>metodologiyasiga</w:t>
      </w:r>
      <w:proofErr w:type="spellEnd"/>
      <w:r w:rsidR="00E931D3" w:rsidRPr="00A31EA2">
        <w:rPr>
          <w:rFonts w:ascii="Times New Roman" w:hAnsi="Times New Roman" w:cs="Times New Roman"/>
          <w:color w:val="000000" w:themeColor="text1"/>
          <w:sz w:val="28"/>
          <w:szCs w:val="28"/>
          <w:lang w:val="bg-BG"/>
        </w:rPr>
        <w:t xml:space="preserve"> o‘tish </w:t>
      </w:r>
      <w:proofErr w:type="spellStart"/>
      <w:r>
        <w:rPr>
          <w:rFonts w:ascii="Times New Roman" w:hAnsi="Times New Roman" w:cs="Times New Roman"/>
          <w:color w:val="000000" w:themeColor="text1"/>
          <w:sz w:val="28"/>
          <w:szCs w:val="28"/>
          <w:lang w:val="en-US"/>
        </w:rPr>
        <w:t>sodir</w:t>
      </w:r>
      <w:proofErr w:type="spellEnd"/>
      <w:r w:rsidRPr="00363BE2">
        <w:rPr>
          <w:rFonts w:ascii="Times New Roman" w:hAnsi="Times New Roman" w:cs="Times New Roman"/>
          <w:color w:val="000000" w:themeColor="text1"/>
          <w:sz w:val="28"/>
          <w:szCs w:val="28"/>
          <w:lang w:val="bg-BG"/>
        </w:rPr>
        <w:t xml:space="preserve"> </w:t>
      </w:r>
      <w:proofErr w:type="spellStart"/>
      <w:r>
        <w:rPr>
          <w:rFonts w:ascii="Times New Roman" w:hAnsi="Times New Roman" w:cs="Times New Roman"/>
          <w:color w:val="000000" w:themeColor="text1"/>
          <w:sz w:val="28"/>
          <w:szCs w:val="28"/>
          <w:lang w:val="en-US"/>
        </w:rPr>
        <w:t>bo</w:t>
      </w:r>
      <w:proofErr w:type="spellEnd"/>
      <w:r w:rsidRPr="00A31EA2">
        <w:rPr>
          <w:rFonts w:ascii="Times New Roman" w:hAnsi="Times New Roman" w:cs="Times New Roman"/>
          <w:color w:val="000000" w:themeColor="text1"/>
          <w:sz w:val="28"/>
          <w:szCs w:val="28"/>
          <w:lang w:val="bg-BG"/>
        </w:rPr>
        <w:t>‘</w:t>
      </w:r>
      <w:proofErr w:type="spellStart"/>
      <w:r>
        <w:rPr>
          <w:rFonts w:ascii="Times New Roman" w:hAnsi="Times New Roman" w:cs="Times New Roman"/>
          <w:color w:val="000000" w:themeColor="text1"/>
          <w:sz w:val="28"/>
          <w:szCs w:val="28"/>
          <w:lang w:val="en-US"/>
        </w:rPr>
        <w:t>lmo</w:t>
      </w:r>
      <w:proofErr w:type="spellEnd"/>
      <w:r w:rsidR="00E931D3" w:rsidRPr="00A31EA2">
        <w:rPr>
          <w:rFonts w:ascii="Times New Roman" w:hAnsi="Times New Roman" w:cs="Times New Roman"/>
          <w:color w:val="000000" w:themeColor="text1"/>
          <w:sz w:val="28"/>
          <w:szCs w:val="28"/>
          <w:lang w:val="bg-BG"/>
        </w:rPr>
        <w:t>qda.</w:t>
      </w:r>
    </w:p>
    <w:p w14:paraId="19DF85AF" w14:textId="4071AC4D" w:rsidR="00204182" w:rsidRPr="00A31EA2" w:rsidRDefault="00363BE2" w:rsidP="00CB482F">
      <w:pPr>
        <w:spacing w:after="0" w:line="336" w:lineRule="auto"/>
        <w:ind w:firstLine="720"/>
        <w:contextualSpacing/>
        <w:jc w:val="both"/>
        <w:rPr>
          <w:rFonts w:ascii="Times New Roman" w:hAnsi="Times New Roman" w:cs="Times New Roman"/>
          <w:color w:val="000000" w:themeColor="text1"/>
          <w:sz w:val="28"/>
          <w:szCs w:val="28"/>
          <w:lang w:val="bg-BG"/>
        </w:rPr>
      </w:pPr>
      <w:r>
        <w:rPr>
          <w:rFonts w:ascii="Times New Roman" w:eastAsia="Times New Roman" w:hAnsi="Times New Roman" w:cs="Times New Roman"/>
          <w:color w:val="000000" w:themeColor="text1"/>
          <w:spacing w:val="-2"/>
          <w:sz w:val="28"/>
          <w:szCs w:val="28"/>
          <w:lang w:val="en-US" w:eastAsia="ru-RU"/>
        </w:rPr>
        <w:t>Ta</w:t>
      </w:r>
      <w:r w:rsidRPr="00363BE2">
        <w:rPr>
          <w:rFonts w:ascii="Times New Roman" w:eastAsia="Times New Roman" w:hAnsi="Times New Roman" w:cs="Times New Roman"/>
          <w:color w:val="000000" w:themeColor="text1"/>
          <w:spacing w:val="-2"/>
          <w:sz w:val="28"/>
          <w:szCs w:val="28"/>
          <w:lang w:val="bg-BG" w:eastAsia="ru-RU"/>
        </w:rPr>
        <w:t>’</w:t>
      </w:r>
      <w:proofErr w:type="spellStart"/>
      <w:r>
        <w:rPr>
          <w:rFonts w:ascii="Times New Roman" w:eastAsia="Times New Roman" w:hAnsi="Times New Roman" w:cs="Times New Roman"/>
          <w:color w:val="000000" w:themeColor="text1"/>
          <w:spacing w:val="-2"/>
          <w:sz w:val="28"/>
          <w:szCs w:val="28"/>
          <w:lang w:val="en-US" w:eastAsia="ru-RU"/>
        </w:rPr>
        <w:t>lim</w:t>
      </w:r>
      <w:proofErr w:type="spellEnd"/>
      <w:r w:rsidRPr="00363BE2">
        <w:rPr>
          <w:rFonts w:ascii="Times New Roman" w:eastAsia="Times New Roman" w:hAnsi="Times New Roman" w:cs="Times New Roman"/>
          <w:color w:val="000000" w:themeColor="text1"/>
          <w:spacing w:val="-2"/>
          <w:sz w:val="28"/>
          <w:szCs w:val="28"/>
          <w:lang w:val="bg-BG" w:eastAsia="ru-RU"/>
        </w:rPr>
        <w:t xml:space="preserve"> </w:t>
      </w:r>
      <w:proofErr w:type="spellStart"/>
      <w:r>
        <w:rPr>
          <w:rFonts w:ascii="Times New Roman" w:eastAsia="Times New Roman" w:hAnsi="Times New Roman" w:cs="Times New Roman"/>
          <w:color w:val="000000" w:themeColor="text1"/>
          <w:spacing w:val="-2"/>
          <w:sz w:val="28"/>
          <w:szCs w:val="28"/>
          <w:lang w:val="en-US" w:eastAsia="ru-RU"/>
        </w:rPr>
        <w:t>muassasalarida</w:t>
      </w:r>
      <w:proofErr w:type="spellEnd"/>
      <w:r w:rsidRPr="00363BE2">
        <w:rPr>
          <w:rFonts w:ascii="Times New Roman" w:eastAsia="Times New Roman" w:hAnsi="Times New Roman" w:cs="Times New Roman"/>
          <w:color w:val="000000" w:themeColor="text1"/>
          <w:spacing w:val="-2"/>
          <w:sz w:val="28"/>
          <w:szCs w:val="28"/>
          <w:lang w:val="bg-BG" w:eastAsia="ru-RU"/>
        </w:rPr>
        <w:t xml:space="preserve"> </w:t>
      </w:r>
      <w:proofErr w:type="gramStart"/>
      <w:r w:rsidR="00AF0B15" w:rsidRPr="00A31EA2">
        <w:rPr>
          <w:rFonts w:ascii="Times New Roman" w:eastAsia="Times" w:hAnsi="Times New Roman" w:cs="Times New Roman"/>
          <w:color w:val="000000" w:themeColor="text1"/>
          <w:sz w:val="28"/>
          <w:szCs w:val="28"/>
          <w:lang w:val="uz-Cyrl-UZ" w:eastAsia="ru-RU"/>
        </w:rPr>
        <w:t>o‘</w:t>
      </w:r>
      <w:proofErr w:type="gramEnd"/>
      <w:r w:rsidR="00AF0B15" w:rsidRPr="00A31EA2">
        <w:rPr>
          <w:rFonts w:ascii="Times New Roman" w:eastAsia="Times" w:hAnsi="Times New Roman" w:cs="Times New Roman"/>
          <w:color w:val="000000" w:themeColor="text1"/>
          <w:sz w:val="28"/>
          <w:szCs w:val="28"/>
          <w:lang w:val="uz-Cyrl-UZ" w:eastAsia="ru-RU"/>
        </w:rPr>
        <w:t xml:space="preserve">quvchilarning ijodiy faoliyatini </w:t>
      </w:r>
      <w:r w:rsidR="00D63C5E" w:rsidRPr="00A31EA2">
        <w:rPr>
          <w:rFonts w:ascii="Times New Roman" w:eastAsia="Times" w:hAnsi="Times New Roman" w:cs="Times New Roman"/>
          <w:color w:val="000000" w:themeColor="text1"/>
          <w:sz w:val="28"/>
          <w:szCs w:val="28"/>
          <w:lang w:val="uz-Cyrl-UZ" w:eastAsia="ru-RU"/>
        </w:rPr>
        <w:t>rivojlantirish</w:t>
      </w:r>
      <w:r w:rsidR="00AF0B15" w:rsidRPr="00A31EA2">
        <w:rPr>
          <w:rFonts w:ascii="Times New Roman" w:eastAsia="Times" w:hAnsi="Times New Roman" w:cs="Times New Roman"/>
          <w:color w:val="000000" w:themeColor="text1"/>
          <w:sz w:val="28"/>
          <w:szCs w:val="28"/>
          <w:lang w:val="uz-Cyrl-UZ" w:eastAsia="ru-RU"/>
        </w:rPr>
        <w:t xml:space="preserve"> va boshqarish</w:t>
      </w:r>
      <w:r w:rsidR="00AF0B15" w:rsidRPr="00A31EA2">
        <w:rPr>
          <w:rFonts w:ascii="Times New Roman" w:hAnsi="Times New Roman" w:cs="Times New Roman"/>
          <w:color w:val="000000" w:themeColor="text1"/>
          <w:spacing w:val="1"/>
          <w:sz w:val="28"/>
          <w:szCs w:val="28"/>
          <w:lang w:val="bg-BG"/>
        </w:rPr>
        <w:t xml:space="preserve"> </w:t>
      </w:r>
      <w:r w:rsidR="00AF0B15" w:rsidRPr="00A31EA2">
        <w:rPr>
          <w:rFonts w:ascii="Times New Roman" w:hAnsi="Times New Roman" w:cs="Times New Roman"/>
          <w:color w:val="000000" w:themeColor="text1"/>
          <w:sz w:val="28"/>
          <w:szCs w:val="28"/>
          <w:lang w:val="bg-BG"/>
        </w:rPr>
        <w:t>uning samarali ta’lim faoliyatini belgilab beruvchi</w:t>
      </w:r>
      <w:r w:rsidR="0031194B" w:rsidRPr="0031194B">
        <w:rPr>
          <w:rFonts w:ascii="Times New Roman" w:hAnsi="Times New Roman" w:cs="Times New Roman"/>
          <w:color w:val="000000" w:themeColor="text1"/>
          <w:sz w:val="28"/>
          <w:szCs w:val="28"/>
          <w:lang w:val="bg-BG"/>
        </w:rPr>
        <w:t xml:space="preserve"> </w:t>
      </w:r>
      <w:proofErr w:type="spellStart"/>
      <w:r w:rsidR="0031194B">
        <w:rPr>
          <w:rFonts w:ascii="Times New Roman" w:hAnsi="Times New Roman" w:cs="Times New Roman"/>
          <w:color w:val="000000" w:themeColor="text1"/>
          <w:sz w:val="28"/>
          <w:szCs w:val="28"/>
          <w:lang w:val="en-US"/>
        </w:rPr>
        <w:t>asosiy</w:t>
      </w:r>
      <w:proofErr w:type="spellEnd"/>
      <w:r w:rsidR="0031194B" w:rsidRPr="0031194B">
        <w:rPr>
          <w:rFonts w:ascii="Times New Roman" w:hAnsi="Times New Roman" w:cs="Times New Roman"/>
          <w:color w:val="000000" w:themeColor="text1"/>
          <w:sz w:val="28"/>
          <w:szCs w:val="28"/>
          <w:lang w:val="bg-BG"/>
        </w:rPr>
        <w:t xml:space="preserve"> </w:t>
      </w:r>
      <w:proofErr w:type="spellStart"/>
      <w:r w:rsidR="0031194B">
        <w:rPr>
          <w:rFonts w:ascii="Times New Roman" w:hAnsi="Times New Roman" w:cs="Times New Roman"/>
          <w:color w:val="000000" w:themeColor="text1"/>
          <w:sz w:val="28"/>
          <w:szCs w:val="28"/>
          <w:lang w:val="en-US"/>
        </w:rPr>
        <w:t>omil</w:t>
      </w:r>
      <w:proofErr w:type="spellEnd"/>
      <w:r w:rsidR="0031194B" w:rsidRPr="0031194B">
        <w:rPr>
          <w:rFonts w:ascii="Times New Roman" w:hAnsi="Times New Roman" w:cs="Times New Roman"/>
          <w:color w:val="000000" w:themeColor="text1"/>
          <w:sz w:val="28"/>
          <w:szCs w:val="28"/>
          <w:lang w:val="bg-BG"/>
        </w:rPr>
        <w:t xml:space="preserve"> </w:t>
      </w:r>
      <w:proofErr w:type="spellStart"/>
      <w:r w:rsidR="0031194B">
        <w:rPr>
          <w:rFonts w:ascii="Times New Roman" w:hAnsi="Times New Roman" w:cs="Times New Roman"/>
          <w:color w:val="000000" w:themeColor="text1"/>
          <w:sz w:val="28"/>
          <w:szCs w:val="28"/>
          <w:lang w:val="en-US"/>
        </w:rPr>
        <w:t>sanaladi</w:t>
      </w:r>
      <w:proofErr w:type="spellEnd"/>
      <w:r w:rsidR="0031194B" w:rsidRPr="0031194B">
        <w:rPr>
          <w:rFonts w:ascii="Times New Roman" w:hAnsi="Times New Roman" w:cs="Times New Roman"/>
          <w:color w:val="000000" w:themeColor="text1"/>
          <w:sz w:val="28"/>
          <w:szCs w:val="28"/>
          <w:lang w:val="bg-BG"/>
        </w:rPr>
        <w:t xml:space="preserve">. </w:t>
      </w:r>
      <w:proofErr w:type="gramStart"/>
      <w:r w:rsidR="0031194B">
        <w:rPr>
          <w:rFonts w:ascii="Times New Roman" w:hAnsi="Times New Roman" w:cs="Times New Roman"/>
          <w:color w:val="000000" w:themeColor="text1"/>
          <w:sz w:val="28"/>
          <w:szCs w:val="28"/>
          <w:lang w:val="en-US"/>
        </w:rPr>
        <w:t>O</w:t>
      </w:r>
      <w:r w:rsidR="0031194B" w:rsidRPr="00A31EA2">
        <w:rPr>
          <w:rFonts w:ascii="Times New Roman" w:hAnsi="Times New Roman" w:cs="Times New Roman"/>
          <w:color w:val="000000" w:themeColor="text1"/>
          <w:sz w:val="28"/>
          <w:szCs w:val="28"/>
          <w:lang w:val="bg-BG"/>
        </w:rPr>
        <w:t>‘</w:t>
      </w:r>
      <w:proofErr w:type="spellStart"/>
      <w:proofErr w:type="gramEnd"/>
      <w:r w:rsidR="0031194B">
        <w:rPr>
          <w:rFonts w:ascii="Times New Roman" w:hAnsi="Times New Roman" w:cs="Times New Roman"/>
          <w:color w:val="000000" w:themeColor="text1"/>
          <w:sz w:val="28"/>
          <w:szCs w:val="28"/>
          <w:lang w:val="en-US"/>
        </w:rPr>
        <w:t>quvchining</w:t>
      </w:r>
      <w:proofErr w:type="spellEnd"/>
      <w:r w:rsidR="00AF0B15" w:rsidRPr="00A31EA2">
        <w:rPr>
          <w:rFonts w:ascii="Times New Roman" w:hAnsi="Times New Roman" w:cs="Times New Roman"/>
          <w:color w:val="000000" w:themeColor="text1"/>
          <w:sz w:val="28"/>
          <w:szCs w:val="28"/>
          <w:lang w:val="bg-BG"/>
        </w:rPr>
        <w:t xml:space="preserve"> </w:t>
      </w:r>
      <w:proofErr w:type="spellStart"/>
      <w:r w:rsidR="0031194B">
        <w:rPr>
          <w:rFonts w:ascii="Times New Roman" w:hAnsi="Times New Roman" w:cs="Times New Roman"/>
          <w:color w:val="000000" w:themeColor="text1"/>
          <w:sz w:val="28"/>
          <w:szCs w:val="28"/>
          <w:lang w:val="en-US"/>
        </w:rPr>
        <w:t>nazariy</w:t>
      </w:r>
      <w:proofErr w:type="spellEnd"/>
      <w:r w:rsidR="0031194B" w:rsidRPr="0031194B">
        <w:rPr>
          <w:rFonts w:ascii="Times New Roman" w:hAnsi="Times New Roman" w:cs="Times New Roman"/>
          <w:color w:val="000000" w:themeColor="text1"/>
          <w:sz w:val="28"/>
          <w:szCs w:val="28"/>
          <w:lang w:val="bg-BG"/>
        </w:rPr>
        <w:t>-</w:t>
      </w:r>
      <w:r w:rsidR="00AF0B15" w:rsidRPr="00A31EA2">
        <w:rPr>
          <w:rFonts w:ascii="Times New Roman" w:hAnsi="Times New Roman" w:cs="Times New Roman"/>
          <w:color w:val="000000" w:themeColor="text1"/>
          <w:sz w:val="28"/>
          <w:szCs w:val="28"/>
          <w:lang w:val="bg-BG"/>
        </w:rPr>
        <w:t>ilmiy tasavvurlari evristik ta’limning pedagogik asosi</w:t>
      </w:r>
      <w:proofErr w:type="spellStart"/>
      <w:r w:rsidR="0031194B">
        <w:rPr>
          <w:rFonts w:ascii="Times New Roman" w:hAnsi="Times New Roman" w:cs="Times New Roman"/>
          <w:color w:val="000000" w:themeColor="text1"/>
          <w:sz w:val="28"/>
          <w:szCs w:val="28"/>
          <w:lang w:val="en-US"/>
        </w:rPr>
        <w:t>ni</w:t>
      </w:r>
      <w:proofErr w:type="spellEnd"/>
      <w:r w:rsidR="0031194B" w:rsidRPr="0031194B">
        <w:rPr>
          <w:rFonts w:ascii="Times New Roman" w:hAnsi="Times New Roman" w:cs="Times New Roman"/>
          <w:color w:val="000000" w:themeColor="text1"/>
          <w:sz w:val="28"/>
          <w:szCs w:val="28"/>
          <w:lang w:val="bg-BG"/>
        </w:rPr>
        <w:t xml:space="preserve"> </w:t>
      </w:r>
      <w:proofErr w:type="spellStart"/>
      <w:r w:rsidR="0031194B">
        <w:rPr>
          <w:rFonts w:ascii="Times New Roman" w:hAnsi="Times New Roman" w:cs="Times New Roman"/>
          <w:color w:val="000000" w:themeColor="text1"/>
          <w:sz w:val="28"/>
          <w:szCs w:val="28"/>
          <w:lang w:val="en-US"/>
        </w:rPr>
        <w:t>tashkil</w:t>
      </w:r>
      <w:proofErr w:type="spellEnd"/>
      <w:r w:rsidR="0031194B" w:rsidRPr="0031194B">
        <w:rPr>
          <w:rFonts w:ascii="Times New Roman" w:hAnsi="Times New Roman" w:cs="Times New Roman"/>
          <w:color w:val="000000" w:themeColor="text1"/>
          <w:sz w:val="28"/>
          <w:szCs w:val="28"/>
          <w:lang w:val="bg-BG"/>
        </w:rPr>
        <w:t xml:space="preserve"> </w:t>
      </w:r>
      <w:proofErr w:type="spellStart"/>
      <w:r w:rsidR="0031194B">
        <w:rPr>
          <w:rFonts w:ascii="Times New Roman" w:hAnsi="Times New Roman" w:cs="Times New Roman"/>
          <w:color w:val="000000" w:themeColor="text1"/>
          <w:sz w:val="28"/>
          <w:szCs w:val="28"/>
          <w:lang w:val="en-US"/>
        </w:rPr>
        <w:t>qiladi</w:t>
      </w:r>
      <w:proofErr w:type="spellEnd"/>
      <w:r w:rsidR="00AF0B15" w:rsidRPr="00A31EA2">
        <w:rPr>
          <w:rFonts w:ascii="Times New Roman" w:hAnsi="Times New Roman" w:cs="Times New Roman"/>
          <w:color w:val="000000" w:themeColor="text1"/>
          <w:sz w:val="28"/>
          <w:szCs w:val="28"/>
          <w:lang w:val="bg-BG"/>
        </w:rPr>
        <w:t xml:space="preserve">. Maktab o‘quvchilaridagi bilish jarayoni ijodkorlik natijasida yuz beradi. Izlanishlar </w:t>
      </w:r>
      <w:proofErr w:type="spellStart"/>
      <w:r w:rsidR="00365138">
        <w:rPr>
          <w:rFonts w:ascii="Times New Roman" w:hAnsi="Times New Roman" w:cs="Times New Roman"/>
          <w:color w:val="000000" w:themeColor="text1"/>
          <w:sz w:val="28"/>
          <w:szCs w:val="28"/>
          <w:lang w:val="en-US"/>
        </w:rPr>
        <w:t>amaliyotni</w:t>
      </w:r>
      <w:proofErr w:type="spellEnd"/>
      <w:r w:rsidR="00365138" w:rsidRPr="00365138">
        <w:rPr>
          <w:rFonts w:ascii="Times New Roman" w:hAnsi="Times New Roman" w:cs="Times New Roman"/>
          <w:color w:val="000000" w:themeColor="text1"/>
          <w:sz w:val="28"/>
          <w:szCs w:val="28"/>
          <w:lang w:val="bg-BG"/>
        </w:rPr>
        <w:t xml:space="preserve"> </w:t>
      </w:r>
      <w:proofErr w:type="spellStart"/>
      <w:r w:rsidR="00365138">
        <w:rPr>
          <w:rFonts w:ascii="Times New Roman" w:hAnsi="Times New Roman" w:cs="Times New Roman"/>
          <w:color w:val="000000" w:themeColor="text1"/>
          <w:sz w:val="28"/>
          <w:szCs w:val="28"/>
          <w:lang w:val="en-US"/>
        </w:rPr>
        <w:t>jarayonida</w:t>
      </w:r>
      <w:proofErr w:type="spellEnd"/>
      <w:r w:rsidR="00365138" w:rsidRPr="00365138">
        <w:rPr>
          <w:rFonts w:ascii="Times New Roman" w:hAnsi="Times New Roman" w:cs="Times New Roman"/>
          <w:color w:val="000000" w:themeColor="text1"/>
          <w:sz w:val="28"/>
          <w:szCs w:val="28"/>
          <w:lang w:val="bg-BG"/>
        </w:rPr>
        <w:t xml:space="preserve"> </w:t>
      </w:r>
      <w:r w:rsidR="00AF0B15" w:rsidRPr="00A31EA2">
        <w:rPr>
          <w:rFonts w:ascii="Times New Roman" w:hAnsi="Times New Roman" w:cs="Times New Roman"/>
          <w:color w:val="000000" w:themeColor="text1"/>
          <w:sz w:val="28"/>
          <w:szCs w:val="28"/>
          <w:lang w:val="bg-BG"/>
        </w:rPr>
        <w:t>ijodkorlik faoliyati namoyon bo‘lishi uchun aniq maqsadga yo‘naltirilgan, rejalashtirilgan, me’yorlarga ega bo‘lgan, o‘z-o‘zini angla</w:t>
      </w:r>
      <w:proofErr w:type="spellStart"/>
      <w:r w:rsidR="00365138">
        <w:rPr>
          <w:rFonts w:ascii="Times New Roman" w:hAnsi="Times New Roman" w:cs="Times New Roman"/>
          <w:color w:val="000000" w:themeColor="text1"/>
          <w:sz w:val="28"/>
          <w:szCs w:val="28"/>
          <w:lang w:val="en-US"/>
        </w:rPr>
        <w:t>sh</w:t>
      </w:r>
      <w:proofErr w:type="spellEnd"/>
      <w:r w:rsidR="00365138" w:rsidRPr="00365138">
        <w:rPr>
          <w:rFonts w:ascii="Times New Roman" w:hAnsi="Times New Roman" w:cs="Times New Roman"/>
          <w:color w:val="000000" w:themeColor="text1"/>
          <w:sz w:val="28"/>
          <w:szCs w:val="28"/>
          <w:lang w:val="bg-BG"/>
        </w:rPr>
        <w:t xml:space="preserve"> </w:t>
      </w:r>
      <w:r w:rsidR="00AF0B15" w:rsidRPr="00A31EA2">
        <w:rPr>
          <w:rFonts w:ascii="Times New Roman" w:hAnsi="Times New Roman" w:cs="Times New Roman"/>
          <w:color w:val="000000" w:themeColor="text1"/>
          <w:sz w:val="28"/>
          <w:szCs w:val="28"/>
          <w:lang w:val="bg-BG"/>
        </w:rPr>
        <w:t>faoliyat</w:t>
      </w:r>
      <w:proofErr w:type="spellStart"/>
      <w:r w:rsidR="00365138">
        <w:rPr>
          <w:rFonts w:ascii="Times New Roman" w:hAnsi="Times New Roman" w:cs="Times New Roman"/>
          <w:color w:val="000000" w:themeColor="text1"/>
          <w:sz w:val="28"/>
          <w:szCs w:val="28"/>
          <w:lang w:val="en-US"/>
        </w:rPr>
        <w:t>iga</w:t>
      </w:r>
      <w:proofErr w:type="spellEnd"/>
      <w:r w:rsidR="00AF0B15" w:rsidRPr="00A31EA2">
        <w:rPr>
          <w:rFonts w:ascii="Times New Roman" w:hAnsi="Times New Roman" w:cs="Times New Roman"/>
          <w:color w:val="000000" w:themeColor="text1"/>
          <w:sz w:val="28"/>
          <w:szCs w:val="28"/>
          <w:lang w:val="bg-BG"/>
        </w:rPr>
        <w:t xml:space="preserve"> zarurat seziladi. Bu</w:t>
      </w:r>
      <w:proofErr w:type="spellStart"/>
      <w:r w:rsidR="00365138">
        <w:rPr>
          <w:rFonts w:ascii="Times New Roman" w:hAnsi="Times New Roman" w:cs="Times New Roman"/>
          <w:color w:val="000000" w:themeColor="text1"/>
          <w:sz w:val="28"/>
          <w:szCs w:val="28"/>
          <w:lang w:val="en-US"/>
        </w:rPr>
        <w:t>nday</w:t>
      </w:r>
      <w:proofErr w:type="spellEnd"/>
      <w:r w:rsidR="00365138" w:rsidRPr="00365138">
        <w:rPr>
          <w:rFonts w:ascii="Times New Roman" w:hAnsi="Times New Roman" w:cs="Times New Roman"/>
          <w:color w:val="000000" w:themeColor="text1"/>
          <w:sz w:val="28"/>
          <w:szCs w:val="28"/>
          <w:lang w:val="bg-BG"/>
        </w:rPr>
        <w:t xml:space="preserve"> </w:t>
      </w:r>
      <w:proofErr w:type="spellStart"/>
      <w:r w:rsidR="00365138">
        <w:rPr>
          <w:rFonts w:ascii="Times New Roman" w:hAnsi="Times New Roman" w:cs="Times New Roman"/>
          <w:color w:val="000000" w:themeColor="text1"/>
          <w:sz w:val="28"/>
          <w:szCs w:val="28"/>
          <w:lang w:val="en-US"/>
        </w:rPr>
        <w:t>amaliyot</w:t>
      </w:r>
      <w:proofErr w:type="spellEnd"/>
      <w:r w:rsidR="00365138" w:rsidRPr="00365138">
        <w:rPr>
          <w:rFonts w:ascii="Times New Roman" w:hAnsi="Times New Roman" w:cs="Times New Roman"/>
          <w:color w:val="000000" w:themeColor="text1"/>
          <w:sz w:val="28"/>
          <w:szCs w:val="28"/>
          <w:lang w:val="bg-BG"/>
        </w:rPr>
        <w:t xml:space="preserve"> </w:t>
      </w:r>
      <w:r w:rsidR="00AF0B15" w:rsidRPr="00A31EA2">
        <w:rPr>
          <w:rFonts w:ascii="Times New Roman" w:hAnsi="Times New Roman" w:cs="Times New Roman"/>
          <w:color w:val="000000" w:themeColor="text1"/>
          <w:sz w:val="28"/>
          <w:szCs w:val="28"/>
          <w:lang w:val="bg-BG"/>
        </w:rPr>
        <w:t xml:space="preserve">o‘quvchilarida atrof-olam ob’yektlari va ular haqidagi bilimlarni o‘zlashtirish; ta’lim samaradorligini vujudga keltirish, faoliyatning avvalgi turlariga tayanishni taqozo etadi. </w:t>
      </w:r>
      <w:proofErr w:type="spellStart"/>
      <w:r w:rsidR="00365138">
        <w:rPr>
          <w:rFonts w:ascii="Times New Roman" w:hAnsi="Times New Roman" w:cs="Times New Roman"/>
          <w:color w:val="000000" w:themeColor="text1"/>
          <w:sz w:val="28"/>
          <w:szCs w:val="28"/>
          <w:lang w:val="en-US"/>
        </w:rPr>
        <w:t>Shaxsga</w:t>
      </w:r>
      <w:proofErr w:type="spellEnd"/>
      <w:r w:rsidR="00365138" w:rsidRPr="00365138">
        <w:rPr>
          <w:rFonts w:ascii="Times New Roman" w:hAnsi="Times New Roman" w:cs="Times New Roman"/>
          <w:color w:val="000000" w:themeColor="text1"/>
          <w:sz w:val="28"/>
          <w:szCs w:val="28"/>
          <w:lang w:val="bg-BG"/>
        </w:rPr>
        <w:t xml:space="preserve"> </w:t>
      </w:r>
      <w:proofErr w:type="spellStart"/>
      <w:proofErr w:type="gramStart"/>
      <w:r w:rsidR="00365138">
        <w:rPr>
          <w:rFonts w:ascii="Times New Roman" w:hAnsi="Times New Roman" w:cs="Times New Roman"/>
          <w:color w:val="000000" w:themeColor="text1"/>
          <w:sz w:val="28"/>
          <w:szCs w:val="28"/>
          <w:lang w:val="en-US"/>
        </w:rPr>
        <w:t>yo</w:t>
      </w:r>
      <w:proofErr w:type="spellEnd"/>
      <w:r w:rsidR="00365138" w:rsidRPr="00A31EA2">
        <w:rPr>
          <w:rFonts w:ascii="Times New Roman" w:hAnsi="Times New Roman" w:cs="Times New Roman"/>
          <w:color w:val="000000" w:themeColor="text1"/>
          <w:sz w:val="28"/>
          <w:szCs w:val="28"/>
          <w:lang w:val="bg-BG"/>
        </w:rPr>
        <w:t>‘</w:t>
      </w:r>
      <w:proofErr w:type="spellStart"/>
      <w:proofErr w:type="gramEnd"/>
      <w:r w:rsidR="00365138">
        <w:rPr>
          <w:rFonts w:ascii="Times New Roman" w:hAnsi="Times New Roman" w:cs="Times New Roman"/>
          <w:color w:val="000000" w:themeColor="text1"/>
          <w:sz w:val="28"/>
          <w:szCs w:val="28"/>
          <w:lang w:val="en-US"/>
        </w:rPr>
        <w:t>naltirilgan</w:t>
      </w:r>
      <w:proofErr w:type="spellEnd"/>
      <w:r w:rsidR="00365138" w:rsidRPr="00365138">
        <w:rPr>
          <w:rFonts w:ascii="Times New Roman" w:hAnsi="Times New Roman" w:cs="Times New Roman"/>
          <w:color w:val="000000" w:themeColor="text1"/>
          <w:sz w:val="28"/>
          <w:szCs w:val="28"/>
          <w:lang w:val="bg-BG"/>
        </w:rPr>
        <w:t xml:space="preserve"> </w:t>
      </w:r>
      <w:r w:rsidR="00AF0B15" w:rsidRPr="00A31EA2">
        <w:rPr>
          <w:rFonts w:ascii="Times New Roman" w:hAnsi="Times New Roman" w:cs="Times New Roman"/>
          <w:color w:val="000000" w:themeColor="text1"/>
          <w:sz w:val="28"/>
          <w:szCs w:val="28"/>
          <w:lang w:val="bg-BG"/>
        </w:rPr>
        <w:t>ta’lim jara</w:t>
      </w:r>
      <w:r w:rsidR="008B11E5" w:rsidRPr="00A31EA2">
        <w:rPr>
          <w:rFonts w:ascii="Times New Roman" w:hAnsi="Times New Roman" w:cs="Times New Roman"/>
          <w:color w:val="000000" w:themeColor="text1"/>
          <w:sz w:val="28"/>
          <w:szCs w:val="28"/>
          <w:lang w:val="bg-BG"/>
        </w:rPr>
        <w:t>yo</w:t>
      </w:r>
      <w:r w:rsidR="00AF0B15" w:rsidRPr="00A31EA2">
        <w:rPr>
          <w:rFonts w:ascii="Times New Roman" w:hAnsi="Times New Roman" w:cs="Times New Roman"/>
          <w:color w:val="000000" w:themeColor="text1"/>
          <w:sz w:val="28"/>
          <w:szCs w:val="28"/>
          <w:lang w:val="bg-BG"/>
        </w:rPr>
        <w:t>nida uning aqliy- intellektual, ijodiy xususiyatlari namo</w:t>
      </w:r>
      <w:r w:rsidR="008B11E5" w:rsidRPr="00A31EA2">
        <w:rPr>
          <w:rFonts w:ascii="Times New Roman" w:hAnsi="Times New Roman" w:cs="Times New Roman"/>
          <w:color w:val="000000" w:themeColor="text1"/>
          <w:sz w:val="28"/>
          <w:szCs w:val="28"/>
          <w:lang w:val="bg-BG"/>
        </w:rPr>
        <w:t>yo</w:t>
      </w:r>
      <w:r w:rsidR="00AF0B15" w:rsidRPr="00A31EA2">
        <w:rPr>
          <w:rFonts w:ascii="Times New Roman" w:hAnsi="Times New Roman" w:cs="Times New Roman"/>
          <w:color w:val="000000" w:themeColor="text1"/>
          <w:sz w:val="28"/>
          <w:szCs w:val="28"/>
          <w:lang w:val="bg-BG"/>
        </w:rPr>
        <w:t xml:space="preserve">n bo‘ladi. Bu borada, ayniqsa, </w:t>
      </w:r>
      <w:proofErr w:type="spellStart"/>
      <w:r w:rsidR="00365138">
        <w:rPr>
          <w:rFonts w:ascii="Times New Roman" w:hAnsi="Times New Roman" w:cs="Times New Roman"/>
          <w:color w:val="000000" w:themeColor="text1"/>
          <w:sz w:val="28"/>
          <w:szCs w:val="28"/>
          <w:lang w:val="en-US"/>
        </w:rPr>
        <w:t>uzliksiz</w:t>
      </w:r>
      <w:proofErr w:type="spellEnd"/>
      <w:r w:rsidR="00365138" w:rsidRPr="00365138">
        <w:rPr>
          <w:rFonts w:ascii="Times New Roman" w:hAnsi="Times New Roman" w:cs="Times New Roman"/>
          <w:color w:val="000000" w:themeColor="text1"/>
          <w:sz w:val="28"/>
          <w:szCs w:val="28"/>
          <w:lang w:val="bg-BG"/>
        </w:rPr>
        <w:t xml:space="preserve"> </w:t>
      </w:r>
      <w:r w:rsidR="00365138">
        <w:rPr>
          <w:rFonts w:ascii="Times New Roman" w:hAnsi="Times New Roman" w:cs="Times New Roman"/>
          <w:color w:val="000000" w:themeColor="text1"/>
          <w:sz w:val="28"/>
          <w:szCs w:val="28"/>
          <w:lang w:val="en-US"/>
        </w:rPr>
        <w:t>ta</w:t>
      </w:r>
      <w:r w:rsidR="00365138" w:rsidRPr="00365138">
        <w:rPr>
          <w:rFonts w:ascii="Times New Roman" w:hAnsi="Times New Roman" w:cs="Times New Roman"/>
          <w:color w:val="000000" w:themeColor="text1"/>
          <w:sz w:val="28"/>
          <w:szCs w:val="28"/>
          <w:lang w:val="bg-BG"/>
        </w:rPr>
        <w:t>’</w:t>
      </w:r>
      <w:r w:rsidR="00365138">
        <w:rPr>
          <w:rFonts w:ascii="Times New Roman" w:hAnsi="Times New Roman" w:cs="Times New Roman"/>
          <w:color w:val="000000" w:themeColor="text1"/>
          <w:sz w:val="28"/>
          <w:szCs w:val="28"/>
          <w:lang w:val="en-US"/>
        </w:rPr>
        <w:t>limning</w:t>
      </w:r>
      <w:r w:rsidR="00365138" w:rsidRPr="00365138">
        <w:rPr>
          <w:rFonts w:ascii="Times New Roman" w:hAnsi="Times New Roman" w:cs="Times New Roman"/>
          <w:color w:val="000000" w:themeColor="text1"/>
          <w:sz w:val="28"/>
          <w:szCs w:val="28"/>
          <w:lang w:val="bg-BG"/>
        </w:rPr>
        <w:t xml:space="preserve"> </w:t>
      </w:r>
      <w:proofErr w:type="spellStart"/>
      <w:r w:rsidR="00365138">
        <w:rPr>
          <w:rFonts w:ascii="Times New Roman" w:hAnsi="Times New Roman" w:cs="Times New Roman"/>
          <w:color w:val="000000" w:themeColor="text1"/>
          <w:sz w:val="28"/>
          <w:szCs w:val="28"/>
          <w:lang w:val="en-US"/>
        </w:rPr>
        <w:t>akademik</w:t>
      </w:r>
      <w:proofErr w:type="spellEnd"/>
      <w:r w:rsidR="00365138" w:rsidRPr="00365138">
        <w:rPr>
          <w:rFonts w:ascii="Times New Roman" w:hAnsi="Times New Roman" w:cs="Times New Roman"/>
          <w:color w:val="000000" w:themeColor="text1"/>
          <w:sz w:val="28"/>
          <w:szCs w:val="28"/>
          <w:lang w:val="bg-BG"/>
        </w:rPr>
        <w:t xml:space="preserve"> </w:t>
      </w:r>
      <w:proofErr w:type="spellStart"/>
      <w:r w:rsidR="00365138">
        <w:rPr>
          <w:rFonts w:ascii="Times New Roman" w:hAnsi="Times New Roman" w:cs="Times New Roman"/>
          <w:color w:val="000000" w:themeColor="text1"/>
          <w:sz w:val="28"/>
          <w:szCs w:val="28"/>
          <w:lang w:val="en-US"/>
        </w:rPr>
        <w:t>bilimlarni</w:t>
      </w:r>
      <w:proofErr w:type="spellEnd"/>
      <w:r w:rsidR="00365138" w:rsidRPr="00365138">
        <w:rPr>
          <w:rFonts w:ascii="Times New Roman" w:hAnsi="Times New Roman" w:cs="Times New Roman"/>
          <w:color w:val="000000" w:themeColor="text1"/>
          <w:sz w:val="28"/>
          <w:szCs w:val="28"/>
          <w:lang w:val="bg-BG"/>
        </w:rPr>
        <w:t xml:space="preserve"> </w:t>
      </w:r>
      <w:r w:rsidR="00365138">
        <w:rPr>
          <w:rFonts w:ascii="Times New Roman" w:hAnsi="Times New Roman" w:cs="Times New Roman"/>
          <w:color w:val="000000" w:themeColor="text1"/>
          <w:sz w:val="28"/>
          <w:szCs w:val="28"/>
          <w:lang w:val="en-US"/>
        </w:rPr>
        <w:t>o</w:t>
      </w:r>
      <w:r w:rsidR="00365138" w:rsidRPr="00A31EA2">
        <w:rPr>
          <w:rFonts w:ascii="Times New Roman" w:hAnsi="Times New Roman" w:cs="Times New Roman"/>
          <w:color w:val="000000" w:themeColor="text1"/>
          <w:sz w:val="28"/>
          <w:szCs w:val="28"/>
          <w:lang w:val="bg-BG"/>
        </w:rPr>
        <w:t>‘</w:t>
      </w:r>
      <w:proofErr w:type="spellStart"/>
      <w:r w:rsidR="00365138">
        <w:rPr>
          <w:rFonts w:ascii="Times New Roman" w:hAnsi="Times New Roman" w:cs="Times New Roman"/>
          <w:color w:val="000000" w:themeColor="text1"/>
          <w:sz w:val="28"/>
          <w:szCs w:val="28"/>
          <w:lang w:val="en-US"/>
        </w:rPr>
        <w:t>zlashtirishga</w:t>
      </w:r>
      <w:proofErr w:type="spellEnd"/>
      <w:r w:rsidR="00365138" w:rsidRPr="00365138">
        <w:rPr>
          <w:rFonts w:ascii="Times New Roman" w:hAnsi="Times New Roman" w:cs="Times New Roman"/>
          <w:color w:val="000000" w:themeColor="text1"/>
          <w:sz w:val="28"/>
          <w:szCs w:val="28"/>
          <w:lang w:val="bg-BG"/>
        </w:rPr>
        <w:t xml:space="preserve"> </w:t>
      </w:r>
      <w:proofErr w:type="spellStart"/>
      <w:r w:rsidR="00365138">
        <w:rPr>
          <w:rFonts w:ascii="Times New Roman" w:hAnsi="Times New Roman" w:cs="Times New Roman"/>
          <w:color w:val="000000" w:themeColor="text1"/>
          <w:sz w:val="28"/>
          <w:szCs w:val="28"/>
          <w:lang w:val="en-US"/>
        </w:rPr>
        <w:t>yo</w:t>
      </w:r>
      <w:proofErr w:type="spellEnd"/>
      <w:r w:rsidR="00365138" w:rsidRPr="00A31EA2">
        <w:rPr>
          <w:rFonts w:ascii="Times New Roman" w:hAnsi="Times New Roman" w:cs="Times New Roman"/>
          <w:color w:val="000000" w:themeColor="text1"/>
          <w:sz w:val="28"/>
          <w:szCs w:val="28"/>
          <w:lang w:val="bg-BG"/>
        </w:rPr>
        <w:t>‘</w:t>
      </w:r>
      <w:proofErr w:type="spellStart"/>
      <w:r w:rsidR="00365138">
        <w:rPr>
          <w:rFonts w:ascii="Times New Roman" w:hAnsi="Times New Roman" w:cs="Times New Roman"/>
          <w:color w:val="000000" w:themeColor="text1"/>
          <w:sz w:val="28"/>
          <w:szCs w:val="28"/>
          <w:lang w:val="en-US"/>
        </w:rPr>
        <w:t>naltirilgan</w:t>
      </w:r>
      <w:proofErr w:type="spellEnd"/>
      <w:r w:rsidR="00365138" w:rsidRPr="00365138">
        <w:rPr>
          <w:rFonts w:ascii="Times New Roman" w:hAnsi="Times New Roman" w:cs="Times New Roman"/>
          <w:color w:val="000000" w:themeColor="text1"/>
          <w:sz w:val="28"/>
          <w:szCs w:val="28"/>
          <w:lang w:val="bg-BG"/>
        </w:rPr>
        <w:t xml:space="preserve"> </w:t>
      </w:r>
      <w:proofErr w:type="spellStart"/>
      <w:r w:rsidR="00365138">
        <w:rPr>
          <w:rFonts w:ascii="Times New Roman" w:hAnsi="Times New Roman" w:cs="Times New Roman"/>
          <w:color w:val="000000" w:themeColor="text1"/>
          <w:sz w:val="28"/>
          <w:szCs w:val="28"/>
          <w:lang w:val="en-US"/>
        </w:rPr>
        <w:t>bosqichida</w:t>
      </w:r>
      <w:proofErr w:type="spellEnd"/>
      <w:r w:rsidR="00365138" w:rsidRPr="00365138">
        <w:rPr>
          <w:rFonts w:ascii="Times New Roman" w:hAnsi="Times New Roman" w:cs="Times New Roman"/>
          <w:color w:val="000000" w:themeColor="text1"/>
          <w:sz w:val="28"/>
          <w:szCs w:val="28"/>
          <w:lang w:val="bg-BG"/>
        </w:rPr>
        <w:t xml:space="preserve"> </w:t>
      </w:r>
      <w:r w:rsidR="00AF0B15" w:rsidRPr="00A31EA2">
        <w:rPr>
          <w:rFonts w:ascii="Times New Roman" w:hAnsi="Times New Roman" w:cs="Times New Roman"/>
          <w:color w:val="000000" w:themeColor="text1"/>
          <w:sz w:val="28"/>
          <w:szCs w:val="28"/>
          <w:lang w:val="bg-BG"/>
        </w:rPr>
        <w:t xml:space="preserve">ijodiy faoliyatini </w:t>
      </w:r>
      <w:r w:rsidR="00D63C5E" w:rsidRPr="00A31EA2">
        <w:rPr>
          <w:rFonts w:ascii="Times New Roman" w:hAnsi="Times New Roman" w:cs="Times New Roman"/>
          <w:color w:val="000000" w:themeColor="text1"/>
          <w:sz w:val="28"/>
          <w:szCs w:val="28"/>
          <w:lang w:val="bg-BG"/>
        </w:rPr>
        <w:t>rivojlantirish</w:t>
      </w:r>
      <w:r w:rsidR="00AF0B15" w:rsidRPr="00A31EA2">
        <w:rPr>
          <w:rFonts w:ascii="Times New Roman" w:hAnsi="Times New Roman" w:cs="Times New Roman"/>
          <w:color w:val="000000" w:themeColor="text1"/>
          <w:sz w:val="28"/>
          <w:szCs w:val="28"/>
          <w:lang w:val="bg-BG"/>
        </w:rPr>
        <w:t xml:space="preserve"> imkoniyatlari kengroq hisoblanadi. </w:t>
      </w:r>
      <w:r w:rsidR="00365138">
        <w:rPr>
          <w:rFonts w:ascii="Times New Roman" w:hAnsi="Times New Roman" w:cs="Times New Roman"/>
          <w:color w:val="000000" w:themeColor="text1"/>
          <w:sz w:val="28"/>
          <w:szCs w:val="28"/>
          <w:lang w:val="en-US"/>
        </w:rPr>
        <w:t>Ilk</w:t>
      </w:r>
      <w:r w:rsidR="00365138" w:rsidRPr="00365138">
        <w:rPr>
          <w:rFonts w:ascii="Times New Roman" w:hAnsi="Times New Roman" w:cs="Times New Roman"/>
          <w:color w:val="000000" w:themeColor="text1"/>
          <w:sz w:val="28"/>
          <w:szCs w:val="28"/>
          <w:lang w:val="bg-BG"/>
        </w:rPr>
        <w:t xml:space="preserve"> </w:t>
      </w:r>
      <w:proofErr w:type="spellStart"/>
      <w:r w:rsidR="00365138">
        <w:rPr>
          <w:rFonts w:ascii="Times New Roman" w:hAnsi="Times New Roman" w:cs="Times New Roman"/>
          <w:color w:val="000000" w:themeColor="text1"/>
          <w:sz w:val="28"/>
          <w:szCs w:val="28"/>
          <w:lang w:val="en-US"/>
        </w:rPr>
        <w:t>maktab</w:t>
      </w:r>
      <w:proofErr w:type="spellEnd"/>
      <w:r w:rsidR="00365138" w:rsidRPr="00365138">
        <w:rPr>
          <w:rFonts w:ascii="Times New Roman" w:hAnsi="Times New Roman" w:cs="Times New Roman"/>
          <w:color w:val="000000" w:themeColor="text1"/>
          <w:sz w:val="28"/>
          <w:szCs w:val="28"/>
          <w:lang w:val="bg-BG"/>
        </w:rPr>
        <w:t xml:space="preserve"> </w:t>
      </w:r>
      <w:proofErr w:type="spellStart"/>
      <w:r w:rsidR="00365138">
        <w:rPr>
          <w:rFonts w:ascii="Times New Roman" w:hAnsi="Times New Roman" w:cs="Times New Roman"/>
          <w:color w:val="000000" w:themeColor="text1"/>
          <w:sz w:val="28"/>
          <w:szCs w:val="28"/>
          <w:lang w:val="en-US"/>
        </w:rPr>
        <w:t>davrida</w:t>
      </w:r>
      <w:proofErr w:type="spellEnd"/>
      <w:r w:rsidR="00365138" w:rsidRPr="00365138">
        <w:rPr>
          <w:rFonts w:ascii="Times New Roman" w:hAnsi="Times New Roman" w:cs="Times New Roman"/>
          <w:color w:val="000000" w:themeColor="text1"/>
          <w:sz w:val="28"/>
          <w:szCs w:val="28"/>
          <w:lang w:val="bg-BG"/>
        </w:rPr>
        <w:t xml:space="preserve"> </w:t>
      </w:r>
      <w:proofErr w:type="gramStart"/>
      <w:r w:rsidR="00AF0B15" w:rsidRPr="00A31EA2">
        <w:rPr>
          <w:rFonts w:ascii="Times New Roman" w:hAnsi="Times New Roman" w:cs="Times New Roman"/>
          <w:color w:val="000000" w:themeColor="text1"/>
          <w:sz w:val="28"/>
          <w:szCs w:val="28"/>
          <w:lang w:val="bg-BG"/>
        </w:rPr>
        <w:t>o‘</w:t>
      </w:r>
      <w:proofErr w:type="gramEnd"/>
      <w:r w:rsidR="00AF0B15" w:rsidRPr="00A31EA2">
        <w:rPr>
          <w:rFonts w:ascii="Times New Roman" w:hAnsi="Times New Roman" w:cs="Times New Roman"/>
          <w:color w:val="000000" w:themeColor="text1"/>
          <w:sz w:val="28"/>
          <w:szCs w:val="28"/>
          <w:lang w:val="bg-BG"/>
        </w:rPr>
        <w:t xml:space="preserve">quvchilarning aqliy qobiliyati, diqqati fikrlash darajasi </w:t>
      </w:r>
      <w:proofErr w:type="spellStart"/>
      <w:r w:rsidR="00365138">
        <w:rPr>
          <w:rFonts w:ascii="Times New Roman" w:hAnsi="Times New Roman" w:cs="Times New Roman"/>
          <w:color w:val="000000" w:themeColor="text1"/>
          <w:sz w:val="28"/>
          <w:szCs w:val="28"/>
          <w:lang w:val="en-US"/>
        </w:rPr>
        <w:t>birmuncha</w:t>
      </w:r>
      <w:proofErr w:type="spellEnd"/>
      <w:r w:rsidR="00365138" w:rsidRPr="00365138">
        <w:rPr>
          <w:rFonts w:ascii="Times New Roman" w:hAnsi="Times New Roman" w:cs="Times New Roman"/>
          <w:color w:val="000000" w:themeColor="text1"/>
          <w:sz w:val="28"/>
          <w:szCs w:val="28"/>
          <w:lang w:val="bg-BG"/>
        </w:rPr>
        <w:t xml:space="preserve"> </w:t>
      </w:r>
      <w:r w:rsidR="00AF0B15" w:rsidRPr="00A31EA2">
        <w:rPr>
          <w:rFonts w:ascii="Times New Roman" w:hAnsi="Times New Roman" w:cs="Times New Roman"/>
          <w:color w:val="000000" w:themeColor="text1"/>
          <w:sz w:val="28"/>
          <w:szCs w:val="28"/>
          <w:lang w:val="bg-BG"/>
        </w:rPr>
        <w:t xml:space="preserve">faol rivojlanadi. Bir qator psixolog va pedagog olimlar: A.V. Petrovskiy, B.M.Teplov, V.A. Kruteskiy, E. Gʻoziyev, Gʻ.Shoumarov, O. Roziqov, B. Adizov ta’kidlashlaricha, - bu davrda o‘quv faoliyati ta’sirida </w:t>
      </w:r>
      <w:r w:rsidR="00F454F0" w:rsidRPr="00A31EA2">
        <w:rPr>
          <w:rFonts w:ascii="Times New Roman" w:hAnsi="Times New Roman" w:cs="Times New Roman"/>
          <w:color w:val="000000" w:themeColor="text1"/>
          <w:sz w:val="28"/>
          <w:szCs w:val="28"/>
          <w:lang w:val="bg-BG"/>
        </w:rPr>
        <w:t>o‘quvchi</w:t>
      </w:r>
      <w:r w:rsidR="00AF0B15" w:rsidRPr="00A31EA2">
        <w:rPr>
          <w:rFonts w:ascii="Times New Roman" w:hAnsi="Times New Roman" w:cs="Times New Roman"/>
          <w:color w:val="000000" w:themeColor="text1"/>
          <w:sz w:val="28"/>
          <w:szCs w:val="28"/>
          <w:lang w:val="bg-BG"/>
        </w:rPr>
        <w:t>larning ruhiy faoliyati, diqqati, xotirasi, idrok etish darajasi, tafakkuri, his-tuyg‘usi kabi jara</w:t>
      </w:r>
      <w:r w:rsidR="008B11E5" w:rsidRPr="00A31EA2">
        <w:rPr>
          <w:rFonts w:ascii="Times New Roman" w:hAnsi="Times New Roman" w:cs="Times New Roman"/>
          <w:color w:val="000000" w:themeColor="text1"/>
          <w:sz w:val="28"/>
          <w:szCs w:val="28"/>
          <w:lang w:val="bg-BG"/>
        </w:rPr>
        <w:t>yo</w:t>
      </w:r>
      <w:r w:rsidR="00AF0B15" w:rsidRPr="00A31EA2">
        <w:rPr>
          <w:rFonts w:ascii="Times New Roman" w:hAnsi="Times New Roman" w:cs="Times New Roman"/>
          <w:color w:val="000000" w:themeColor="text1"/>
          <w:sz w:val="28"/>
          <w:szCs w:val="28"/>
          <w:lang w:val="bg-BG"/>
        </w:rPr>
        <w:t xml:space="preserve">nlar rivojlanadi. Mazkur </w:t>
      </w:r>
      <w:r w:rsidR="008B11E5" w:rsidRPr="00A31EA2">
        <w:rPr>
          <w:rFonts w:ascii="Times New Roman" w:hAnsi="Times New Roman" w:cs="Times New Roman"/>
          <w:color w:val="000000" w:themeColor="text1"/>
          <w:sz w:val="28"/>
          <w:szCs w:val="28"/>
          <w:lang w:val="bg-BG"/>
        </w:rPr>
        <w:t>yo</w:t>
      </w:r>
      <w:r w:rsidR="00AF0B15" w:rsidRPr="00A31EA2">
        <w:rPr>
          <w:rFonts w:ascii="Times New Roman" w:hAnsi="Times New Roman" w:cs="Times New Roman"/>
          <w:color w:val="000000" w:themeColor="text1"/>
          <w:sz w:val="28"/>
          <w:szCs w:val="28"/>
          <w:lang w:val="bg-BG"/>
        </w:rPr>
        <w:t xml:space="preserve">shdagi </w:t>
      </w:r>
      <w:r w:rsidR="00F454F0" w:rsidRPr="00A31EA2">
        <w:rPr>
          <w:rFonts w:ascii="Times New Roman" w:hAnsi="Times New Roman" w:cs="Times New Roman"/>
          <w:color w:val="000000" w:themeColor="text1"/>
          <w:sz w:val="28"/>
          <w:szCs w:val="28"/>
          <w:lang w:val="bg-BG"/>
        </w:rPr>
        <w:t>o‘quvchi</w:t>
      </w:r>
      <w:r w:rsidR="00AF0B15" w:rsidRPr="00A31EA2">
        <w:rPr>
          <w:rFonts w:ascii="Times New Roman" w:hAnsi="Times New Roman" w:cs="Times New Roman"/>
          <w:color w:val="000000" w:themeColor="text1"/>
          <w:sz w:val="28"/>
          <w:szCs w:val="28"/>
          <w:lang w:val="bg-BG"/>
        </w:rPr>
        <w:t>larning ijodiy faoliyatlari bir-biridan farq qilar ekan, ularning iste’dodi ham turlicha namo</w:t>
      </w:r>
      <w:r w:rsidR="008B11E5" w:rsidRPr="00A31EA2">
        <w:rPr>
          <w:rFonts w:ascii="Times New Roman" w:hAnsi="Times New Roman" w:cs="Times New Roman"/>
          <w:color w:val="000000" w:themeColor="text1"/>
          <w:sz w:val="28"/>
          <w:szCs w:val="28"/>
          <w:lang w:val="bg-BG"/>
        </w:rPr>
        <w:t>yo</w:t>
      </w:r>
      <w:r w:rsidR="00AF0B15" w:rsidRPr="00A31EA2">
        <w:rPr>
          <w:rFonts w:ascii="Times New Roman" w:hAnsi="Times New Roman" w:cs="Times New Roman"/>
          <w:color w:val="000000" w:themeColor="text1"/>
          <w:sz w:val="28"/>
          <w:szCs w:val="28"/>
          <w:lang w:val="bg-BG"/>
        </w:rPr>
        <w:t xml:space="preserve">n bo‘ladi. Shuning uchun ham boshlang‘ich sinf o‘quvchilarining mayl va intilishlari bilish va ijodiy faoliyatlari, iste’dodlarini </w:t>
      </w:r>
      <w:r w:rsidR="00D63C5E" w:rsidRPr="00A31EA2">
        <w:rPr>
          <w:rFonts w:ascii="Times New Roman" w:hAnsi="Times New Roman" w:cs="Times New Roman"/>
          <w:color w:val="000000" w:themeColor="text1"/>
          <w:sz w:val="28"/>
          <w:szCs w:val="28"/>
          <w:lang w:val="bg-BG"/>
        </w:rPr>
        <w:t>rivojlantirish</w:t>
      </w:r>
      <w:r w:rsidR="00AF0B15" w:rsidRPr="00A31EA2">
        <w:rPr>
          <w:rFonts w:ascii="Times New Roman" w:hAnsi="Times New Roman" w:cs="Times New Roman"/>
          <w:color w:val="000000" w:themeColor="text1"/>
          <w:sz w:val="28"/>
          <w:szCs w:val="28"/>
          <w:lang w:val="bg-BG"/>
        </w:rPr>
        <w:t xml:space="preserve"> muhim ahamiyat kasb etadi. Bugungi kunda mustaqillik tufayli amalga oshirila</w:t>
      </w:r>
      <w:r w:rsidR="008B11E5" w:rsidRPr="00A31EA2">
        <w:rPr>
          <w:rFonts w:ascii="Times New Roman" w:hAnsi="Times New Roman" w:cs="Times New Roman"/>
          <w:color w:val="000000" w:themeColor="text1"/>
          <w:sz w:val="28"/>
          <w:szCs w:val="28"/>
          <w:lang w:val="bg-BG"/>
        </w:rPr>
        <w:t>yo</w:t>
      </w:r>
      <w:r w:rsidR="00AF0B15" w:rsidRPr="00A31EA2">
        <w:rPr>
          <w:rFonts w:ascii="Times New Roman" w:hAnsi="Times New Roman" w:cs="Times New Roman"/>
          <w:color w:val="000000" w:themeColor="text1"/>
          <w:sz w:val="28"/>
          <w:szCs w:val="28"/>
          <w:lang w:val="bg-BG"/>
        </w:rPr>
        <w:t xml:space="preserve">tgan ta’lim islohotlari o‘z ishiga ijodiy </w:t>
      </w:r>
      <w:r w:rsidR="008B11E5" w:rsidRPr="00A31EA2">
        <w:rPr>
          <w:rFonts w:ascii="Times New Roman" w:hAnsi="Times New Roman" w:cs="Times New Roman"/>
          <w:color w:val="000000" w:themeColor="text1"/>
          <w:sz w:val="28"/>
          <w:szCs w:val="28"/>
          <w:lang w:val="bg-BG"/>
        </w:rPr>
        <w:t>yo</w:t>
      </w:r>
      <w:r w:rsidR="00AF0B15" w:rsidRPr="00A31EA2">
        <w:rPr>
          <w:rFonts w:ascii="Times New Roman" w:hAnsi="Times New Roman" w:cs="Times New Roman"/>
          <w:color w:val="000000" w:themeColor="text1"/>
          <w:sz w:val="28"/>
          <w:szCs w:val="28"/>
          <w:lang w:val="bg-BG"/>
        </w:rPr>
        <w:t>ndashuvchi, fan, texnika, san’at, ishlab chiqarishning jadal rivojlanishiga o‘z hissasini qo‘shadigan yuksak malakali kadrlar tay</w:t>
      </w:r>
      <w:r w:rsidR="008B11E5" w:rsidRPr="00A31EA2">
        <w:rPr>
          <w:rFonts w:ascii="Times New Roman" w:hAnsi="Times New Roman" w:cs="Times New Roman"/>
          <w:color w:val="000000" w:themeColor="text1"/>
          <w:sz w:val="28"/>
          <w:szCs w:val="28"/>
          <w:lang w:val="bg-BG"/>
        </w:rPr>
        <w:t>yo</w:t>
      </w:r>
      <w:r w:rsidR="00AF0B15" w:rsidRPr="00A31EA2">
        <w:rPr>
          <w:rFonts w:ascii="Times New Roman" w:hAnsi="Times New Roman" w:cs="Times New Roman"/>
          <w:color w:val="000000" w:themeColor="text1"/>
          <w:sz w:val="28"/>
          <w:szCs w:val="28"/>
          <w:lang w:val="bg-BG"/>
        </w:rPr>
        <w:t>rlashga bog‘liq. Shunga ko‘ra, jamiyat taraqqi</w:t>
      </w:r>
      <w:r w:rsidR="008B11E5" w:rsidRPr="00A31EA2">
        <w:rPr>
          <w:rFonts w:ascii="Times New Roman" w:hAnsi="Times New Roman" w:cs="Times New Roman"/>
          <w:color w:val="000000" w:themeColor="text1"/>
          <w:sz w:val="28"/>
          <w:szCs w:val="28"/>
          <w:lang w:val="bg-BG"/>
        </w:rPr>
        <w:t xml:space="preserve">yoti </w:t>
      </w:r>
      <w:r w:rsidR="00AF0B15" w:rsidRPr="00A31EA2">
        <w:rPr>
          <w:rFonts w:ascii="Times New Roman" w:hAnsi="Times New Roman" w:cs="Times New Roman"/>
          <w:color w:val="000000" w:themeColor="text1"/>
          <w:sz w:val="28"/>
          <w:szCs w:val="28"/>
          <w:lang w:val="bg-BG"/>
        </w:rPr>
        <w:t>talablaridan kelib chiqqan holda har bir o‘quvchini ijodkorlik ruhida tarbiyalash muhim va zarurdir</w:t>
      </w:r>
      <w:r w:rsidR="00365138" w:rsidRPr="00365138">
        <w:rPr>
          <w:rFonts w:ascii="Times New Roman" w:hAnsi="Times New Roman" w:cs="Times New Roman"/>
          <w:color w:val="000000" w:themeColor="text1"/>
          <w:sz w:val="28"/>
          <w:szCs w:val="28"/>
          <w:lang w:val="bg-BG"/>
        </w:rPr>
        <w:t xml:space="preserve"> </w:t>
      </w:r>
      <w:r w:rsidR="00365138" w:rsidRPr="00A31EA2">
        <w:rPr>
          <w:rFonts w:ascii="Times New Roman" w:hAnsi="Times New Roman" w:cs="Times New Roman"/>
          <w:color w:val="000000" w:themeColor="text1"/>
          <w:sz w:val="28"/>
          <w:szCs w:val="28"/>
          <w:lang w:val="bg-BG"/>
        </w:rPr>
        <w:t>[</w:t>
      </w:r>
      <w:r w:rsidR="00365138" w:rsidRPr="0072183D">
        <w:rPr>
          <w:rFonts w:ascii="Times New Roman" w:hAnsi="Times New Roman" w:cs="Times New Roman"/>
          <w:color w:val="000000" w:themeColor="text1"/>
          <w:sz w:val="28"/>
          <w:szCs w:val="28"/>
          <w:lang w:val="bg-BG"/>
        </w:rPr>
        <w:t>11</w:t>
      </w:r>
      <w:r w:rsidR="00365138" w:rsidRPr="00A31EA2">
        <w:rPr>
          <w:rFonts w:ascii="Times New Roman" w:hAnsi="Times New Roman" w:cs="Times New Roman"/>
          <w:color w:val="000000" w:themeColor="text1"/>
          <w:sz w:val="28"/>
          <w:szCs w:val="28"/>
          <w:lang w:val="bg-BG"/>
        </w:rPr>
        <w:t>]</w:t>
      </w:r>
      <w:r w:rsidR="00AF0B15" w:rsidRPr="00A31EA2">
        <w:rPr>
          <w:rFonts w:ascii="Times New Roman" w:hAnsi="Times New Roman" w:cs="Times New Roman"/>
          <w:color w:val="000000" w:themeColor="text1"/>
          <w:sz w:val="28"/>
          <w:szCs w:val="28"/>
          <w:lang w:val="bg-BG"/>
        </w:rPr>
        <w:t>.</w:t>
      </w:r>
    </w:p>
    <w:p w14:paraId="2F184B50" w14:textId="24228AA2" w:rsidR="001A66B3" w:rsidRPr="00A31EA2" w:rsidRDefault="001A66B3" w:rsidP="00CB482F">
      <w:pPr>
        <w:spacing w:after="0" w:line="336" w:lineRule="auto"/>
        <w:ind w:firstLine="720"/>
        <w:contextualSpacing/>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w:hAnsi="Times New Roman" w:cs="Times New Roman"/>
          <w:color w:val="000000" w:themeColor="text1"/>
          <w:sz w:val="28"/>
          <w:szCs w:val="28"/>
          <w:lang w:val="uz-Cyrl-UZ" w:eastAsia="ru-RU"/>
        </w:rPr>
        <w:t>Agar e’tibor ber</w:t>
      </w:r>
      <w:r w:rsidR="008B11E5" w:rsidRPr="00A31EA2">
        <w:rPr>
          <w:rFonts w:ascii="Times New Roman" w:eastAsia="Times" w:hAnsi="Times New Roman" w:cs="Times New Roman"/>
          <w:color w:val="000000" w:themeColor="text1"/>
          <w:sz w:val="28"/>
          <w:szCs w:val="28"/>
          <w:lang w:val="uz-Cyrl-UZ" w:eastAsia="ru-RU"/>
        </w:rPr>
        <w:t xml:space="preserve">ilsa, an’anaviy maktablarda </w:t>
      </w:r>
      <w:r w:rsidRPr="00A31EA2">
        <w:rPr>
          <w:rFonts w:ascii="Times New Roman" w:eastAsia="Times" w:hAnsi="Times New Roman" w:cs="Times New Roman"/>
          <w:color w:val="000000" w:themeColor="text1"/>
          <w:sz w:val="28"/>
          <w:szCs w:val="28"/>
          <w:lang w:val="uz-Cyrl-UZ" w:eastAsia="ru-RU"/>
        </w:rPr>
        <w:t xml:space="preserve">ilmiy tadqiqot o‘tkazish yo‘llari, vositalari, ilmiy jamoatchilik tan olgan prinsiplar ma’lum darajada aniqlangan, sayqallangan bo‘lsa, ixtisoslashgan va ijod maktablarida o‘quvchilarning ijodiy </w:t>
      </w:r>
      <w:r w:rsidRPr="00A31EA2">
        <w:rPr>
          <w:rFonts w:ascii="Times New Roman" w:eastAsia="Times" w:hAnsi="Times New Roman" w:cs="Times New Roman"/>
          <w:color w:val="000000" w:themeColor="text1"/>
          <w:sz w:val="28"/>
          <w:szCs w:val="28"/>
          <w:lang w:val="uz-Cyrl-UZ" w:eastAsia="ru-RU"/>
        </w:rPr>
        <w:lastRenderedPageBreak/>
        <w:t xml:space="preserve">faoliyatini </w:t>
      </w:r>
      <w:r w:rsidR="00D63C5E" w:rsidRPr="00A31EA2">
        <w:rPr>
          <w:rFonts w:ascii="Times New Roman" w:eastAsia="Times" w:hAnsi="Times New Roman" w:cs="Times New Roman"/>
          <w:color w:val="000000" w:themeColor="text1"/>
          <w:sz w:val="28"/>
          <w:szCs w:val="28"/>
          <w:lang w:val="uz-Cyrl-UZ" w:eastAsia="ru-RU"/>
        </w:rPr>
        <w:t>rivojlantirish</w:t>
      </w:r>
      <w:r w:rsidRPr="00A31EA2">
        <w:rPr>
          <w:rFonts w:ascii="Times New Roman" w:eastAsia="Times" w:hAnsi="Times New Roman" w:cs="Times New Roman"/>
          <w:color w:val="000000" w:themeColor="text1"/>
          <w:sz w:val="28"/>
          <w:szCs w:val="28"/>
          <w:lang w:val="uz-Cyrl-UZ" w:eastAsia="ru-RU"/>
        </w:rPr>
        <w:t xml:space="preserve"> va boshqarishda qo‘llaniladigan tadqiqot usullari va vositalari tadqiqot ob’yekti sifatida yetarli o‘rganilmagan, ularni aniqlash, joriy qilish tamoyillari to‘liq tahlil qilinmagan. </w:t>
      </w:r>
      <w:r w:rsidRPr="00A31EA2">
        <w:rPr>
          <w:rFonts w:ascii="Times New Roman" w:eastAsia="Times New Roman" w:hAnsi="Times New Roman" w:cs="Times New Roman"/>
          <w:color w:val="000000" w:themeColor="text1"/>
          <w:spacing w:val="-2"/>
          <w:sz w:val="28"/>
          <w:szCs w:val="28"/>
          <w:lang w:val="uz-Cyrl-UZ" w:eastAsia="ru-RU"/>
        </w:rPr>
        <w:t>Bu</w:t>
      </w:r>
      <w:r w:rsidR="00DD3090" w:rsidRPr="00DD3090">
        <w:rPr>
          <w:rFonts w:ascii="Times New Roman" w:eastAsia="Times New Roman" w:hAnsi="Times New Roman" w:cs="Times New Roman"/>
          <w:color w:val="000000" w:themeColor="text1"/>
          <w:spacing w:val="-2"/>
          <w:sz w:val="28"/>
          <w:szCs w:val="28"/>
          <w:lang w:val="uz-Cyrl-UZ" w:eastAsia="ru-RU"/>
        </w:rPr>
        <w:t xml:space="preserve"> kabi</w:t>
      </w:r>
      <w:r w:rsidRPr="00A31EA2">
        <w:rPr>
          <w:rFonts w:ascii="Times New Roman" w:eastAsia="Times New Roman" w:hAnsi="Times New Roman" w:cs="Times New Roman"/>
          <w:color w:val="000000" w:themeColor="text1"/>
          <w:spacing w:val="-2"/>
          <w:sz w:val="28"/>
          <w:szCs w:val="28"/>
          <w:lang w:val="uz-Cyrl-UZ" w:eastAsia="ru-RU"/>
        </w:rPr>
        <w:t xml:space="preserve"> maktablarda</w:t>
      </w:r>
      <w:r w:rsidRPr="00A31EA2">
        <w:rPr>
          <w:rFonts w:ascii="Times New Roman" w:eastAsia="Times" w:hAnsi="Times New Roman" w:cs="Times New Roman"/>
          <w:color w:val="000000" w:themeColor="text1"/>
          <w:sz w:val="28"/>
          <w:szCs w:val="28"/>
          <w:lang w:val="uz-Cyrl-UZ" w:eastAsia="ru-RU"/>
        </w:rPr>
        <w:t xml:space="preserve"> o‘quvchilarning ijodiy faoliyatini </w:t>
      </w:r>
      <w:r w:rsidR="00D63C5E" w:rsidRPr="00A31EA2">
        <w:rPr>
          <w:rFonts w:ascii="Times New Roman" w:eastAsia="Times" w:hAnsi="Times New Roman" w:cs="Times New Roman"/>
          <w:color w:val="000000" w:themeColor="text1"/>
          <w:sz w:val="28"/>
          <w:szCs w:val="28"/>
          <w:lang w:val="uz-Cyrl-UZ" w:eastAsia="ru-RU"/>
        </w:rPr>
        <w:t>rivojlantirish</w:t>
      </w:r>
      <w:r w:rsidRPr="00A31EA2">
        <w:rPr>
          <w:rFonts w:ascii="Times New Roman" w:eastAsia="Times" w:hAnsi="Times New Roman" w:cs="Times New Roman"/>
          <w:color w:val="000000" w:themeColor="text1"/>
          <w:sz w:val="28"/>
          <w:szCs w:val="28"/>
          <w:lang w:val="uz-Cyrl-UZ" w:eastAsia="ru-RU"/>
        </w:rPr>
        <w:t xml:space="preserve"> va boshqarish </w:t>
      </w:r>
      <w:r w:rsidR="00DD3090" w:rsidRPr="00DD3090">
        <w:rPr>
          <w:rFonts w:ascii="Times New Roman" w:eastAsia="Times" w:hAnsi="Times New Roman" w:cs="Times New Roman"/>
          <w:color w:val="000000" w:themeColor="text1"/>
          <w:sz w:val="28"/>
          <w:szCs w:val="28"/>
          <w:lang w:val="uz-Cyrl-UZ" w:eastAsia="ru-RU"/>
        </w:rPr>
        <w:t xml:space="preserve">mexnizmlarining </w:t>
      </w:r>
      <w:r w:rsidRPr="00A31EA2">
        <w:rPr>
          <w:rFonts w:ascii="Times New Roman" w:eastAsia="Times New Roman" w:hAnsi="Times New Roman" w:cs="Times New Roman"/>
          <w:color w:val="000000" w:themeColor="text1"/>
          <w:sz w:val="28"/>
          <w:szCs w:val="28"/>
          <w:lang w:val="uz-Cyrl-UZ" w:eastAsia="ru-RU"/>
        </w:rPr>
        <w:t>ilmiy-pedagogik</w:t>
      </w:r>
      <w:r w:rsidRPr="00A31EA2">
        <w:rPr>
          <w:rFonts w:ascii="Times New Roman" w:eastAsia="Times" w:hAnsi="Times New Roman" w:cs="Times New Roman"/>
          <w:color w:val="000000" w:themeColor="text1"/>
          <w:sz w:val="28"/>
          <w:szCs w:val="28"/>
          <w:lang w:val="uz-Cyrl-UZ" w:eastAsia="ru-RU"/>
        </w:rPr>
        <w:t xml:space="preserve"> muammosi o‘quvchilarning ijodiy fa</w:t>
      </w:r>
      <w:r w:rsidR="008B11E5" w:rsidRPr="00A31EA2">
        <w:rPr>
          <w:rFonts w:ascii="Times New Roman" w:eastAsia="Times" w:hAnsi="Times New Roman" w:cs="Times New Roman"/>
          <w:color w:val="000000" w:themeColor="text1"/>
          <w:sz w:val="28"/>
          <w:szCs w:val="28"/>
          <w:lang w:val="uz-Cyrl-UZ" w:eastAsia="ru-RU"/>
        </w:rPr>
        <w:t>oliyatini dolzarblik muammosida -</w:t>
      </w:r>
      <w:r w:rsidRPr="00A31EA2">
        <w:rPr>
          <w:rFonts w:ascii="Times New Roman" w:eastAsia="Times" w:hAnsi="Times New Roman" w:cs="Times New Roman"/>
          <w:color w:val="000000" w:themeColor="text1"/>
          <w:sz w:val="28"/>
          <w:szCs w:val="28"/>
          <w:lang w:val="uz-Cyrl-UZ" w:eastAsia="ru-RU"/>
        </w:rPr>
        <w:t xml:space="preserve"> bilimlarni, empirik qarashlarni “ta’lim”, “ijodiy faoliyat”, “boshqaruv”, “iqtidor” kabi kategoriyalar vositasida bayon qilish “mohiyatdan voqelikka”, “voqelikdan mohiyatga” o‘tishni taqozo qiladi. Bu b</w:t>
      </w:r>
      <w:r w:rsidR="00AF0B15" w:rsidRPr="00A31EA2">
        <w:rPr>
          <w:rFonts w:ascii="Times New Roman" w:eastAsia="Times" w:hAnsi="Times New Roman" w:cs="Times New Roman"/>
          <w:color w:val="000000" w:themeColor="text1"/>
          <w:sz w:val="28"/>
          <w:szCs w:val="28"/>
          <w:lang w:val="uz-Cyrl-UZ" w:eastAsia="ru-RU"/>
        </w:rPr>
        <w:t>orada mohiyatdan voqelikka o‘tish -</w:t>
      </w:r>
      <w:r w:rsidRPr="00A31EA2">
        <w:rPr>
          <w:rFonts w:ascii="Times New Roman" w:eastAsia="Times" w:hAnsi="Times New Roman" w:cs="Times New Roman"/>
          <w:color w:val="000000" w:themeColor="text1"/>
          <w:sz w:val="28"/>
          <w:szCs w:val="28"/>
          <w:lang w:val="uz-Cyrl-UZ" w:eastAsia="ru-RU"/>
        </w:rPr>
        <w:t xml:space="preserve"> bu qobiliyatli</w:t>
      </w:r>
      <w:r w:rsidR="00AF0B15" w:rsidRPr="00A31EA2">
        <w:rPr>
          <w:rFonts w:ascii="Times New Roman" w:eastAsia="Times" w:hAnsi="Times New Roman" w:cs="Times New Roman"/>
          <w:color w:val="000000" w:themeColor="text1"/>
          <w:sz w:val="28"/>
          <w:szCs w:val="28"/>
          <w:lang w:val="uz-Cyrl-UZ" w:eastAsia="ru-RU"/>
        </w:rPr>
        <w:t xml:space="preserve"> maktab </w:t>
      </w:r>
      <w:r w:rsidRPr="00A31EA2">
        <w:rPr>
          <w:rFonts w:ascii="Times New Roman" w:eastAsia="Times" w:hAnsi="Times New Roman" w:cs="Times New Roman"/>
          <w:color w:val="000000" w:themeColor="text1"/>
          <w:sz w:val="28"/>
          <w:szCs w:val="28"/>
          <w:lang w:val="uz-Cyrl-UZ" w:eastAsia="ru-RU"/>
        </w:rPr>
        <w:t>o‘quvchilar</w:t>
      </w:r>
      <w:r w:rsidR="00AF0B15" w:rsidRPr="00A31EA2">
        <w:rPr>
          <w:rFonts w:ascii="Times New Roman" w:eastAsia="Times" w:hAnsi="Times New Roman" w:cs="Times New Roman"/>
          <w:color w:val="000000" w:themeColor="text1"/>
          <w:sz w:val="28"/>
          <w:szCs w:val="28"/>
          <w:lang w:val="uz-Cyrl-UZ" w:eastAsia="ru-RU"/>
        </w:rPr>
        <w:t>i</w:t>
      </w:r>
      <w:r w:rsidRPr="00A31EA2">
        <w:rPr>
          <w:rFonts w:ascii="Times New Roman" w:eastAsia="Times" w:hAnsi="Times New Roman" w:cs="Times New Roman"/>
          <w:color w:val="000000" w:themeColor="text1"/>
          <w:sz w:val="28"/>
          <w:szCs w:val="28"/>
          <w:lang w:val="uz-Cyrl-UZ" w:eastAsia="ru-RU"/>
        </w:rPr>
        <w:t xml:space="preserve">ning ijodiy faoliyatini </w:t>
      </w:r>
      <w:r w:rsidR="00D63C5E" w:rsidRPr="00A31EA2">
        <w:rPr>
          <w:rFonts w:ascii="Times New Roman" w:eastAsia="Times" w:hAnsi="Times New Roman" w:cs="Times New Roman"/>
          <w:color w:val="000000" w:themeColor="text1"/>
          <w:sz w:val="28"/>
          <w:szCs w:val="28"/>
          <w:lang w:val="uz-Cyrl-UZ" w:eastAsia="ru-RU"/>
        </w:rPr>
        <w:t>rivojlantirish</w:t>
      </w:r>
      <w:r w:rsidR="00AF0B15" w:rsidRPr="00A31EA2">
        <w:rPr>
          <w:rFonts w:ascii="Times New Roman" w:eastAsia="Times" w:hAnsi="Times New Roman" w:cs="Times New Roman"/>
          <w:color w:val="000000" w:themeColor="text1"/>
          <w:sz w:val="28"/>
          <w:szCs w:val="28"/>
          <w:lang w:val="uz-Cyrl-UZ" w:eastAsia="ru-RU"/>
        </w:rPr>
        <w:t xml:space="preserve"> va boshqarish </w:t>
      </w:r>
      <w:r w:rsidRPr="00A31EA2">
        <w:rPr>
          <w:rFonts w:ascii="Times New Roman" w:eastAsia="Times" w:hAnsi="Times New Roman" w:cs="Times New Roman"/>
          <w:color w:val="000000" w:themeColor="text1"/>
          <w:sz w:val="28"/>
          <w:szCs w:val="28"/>
          <w:lang w:val="uz-Cyrl-UZ" w:eastAsia="ru-RU"/>
        </w:rPr>
        <w:t xml:space="preserve"> bo‘yicha mavjud bilimlar, faoliyatda ishlatiladigan tajribalardan yangi bilimlarga, </w:t>
      </w:r>
      <w:r w:rsidR="00AF0B15" w:rsidRPr="00A31EA2">
        <w:rPr>
          <w:rFonts w:ascii="Times New Roman" w:eastAsia="Times" w:hAnsi="Times New Roman" w:cs="Times New Roman"/>
          <w:color w:val="000000" w:themeColor="text1"/>
          <w:sz w:val="28"/>
          <w:szCs w:val="28"/>
          <w:lang w:val="uz-Cyrl-UZ" w:eastAsia="ru-RU"/>
        </w:rPr>
        <w:t xml:space="preserve">maktab </w:t>
      </w:r>
      <w:r w:rsidRPr="00A31EA2">
        <w:rPr>
          <w:rFonts w:ascii="Times New Roman" w:eastAsia="Times" w:hAnsi="Times New Roman" w:cs="Times New Roman"/>
          <w:color w:val="000000" w:themeColor="text1"/>
          <w:sz w:val="28"/>
          <w:szCs w:val="28"/>
          <w:lang w:val="uz-Cyrl-UZ" w:eastAsia="ru-RU"/>
        </w:rPr>
        <w:t>o‘quvchilar</w:t>
      </w:r>
      <w:r w:rsidR="00AF0B15" w:rsidRPr="00A31EA2">
        <w:rPr>
          <w:rFonts w:ascii="Times New Roman" w:eastAsia="Times" w:hAnsi="Times New Roman" w:cs="Times New Roman"/>
          <w:color w:val="000000" w:themeColor="text1"/>
          <w:sz w:val="28"/>
          <w:szCs w:val="28"/>
          <w:lang w:val="uz-Cyrl-UZ" w:eastAsia="ru-RU"/>
        </w:rPr>
        <w:t>i</w:t>
      </w:r>
      <w:r w:rsidRPr="00A31EA2">
        <w:rPr>
          <w:rFonts w:ascii="Times New Roman" w:eastAsia="Times" w:hAnsi="Times New Roman" w:cs="Times New Roman"/>
          <w:color w:val="000000" w:themeColor="text1"/>
          <w:sz w:val="28"/>
          <w:szCs w:val="28"/>
          <w:lang w:val="uz-Cyrl-UZ" w:eastAsia="ru-RU"/>
        </w:rPr>
        <w:t>ning ijodiy faoliyatini yanada rivojlantirishning takomillashgan tajribasiga qarab borishni</w:t>
      </w:r>
      <w:r w:rsidR="00AF0B15" w:rsidRPr="00A31EA2">
        <w:rPr>
          <w:rFonts w:ascii="Times New Roman" w:eastAsia="Times" w:hAnsi="Times New Roman" w:cs="Times New Roman"/>
          <w:color w:val="000000" w:themeColor="text1"/>
          <w:sz w:val="28"/>
          <w:szCs w:val="28"/>
          <w:lang w:val="uz-Cyrl-UZ" w:eastAsia="ru-RU"/>
        </w:rPr>
        <w:t xml:space="preserve"> anglatadi. Mazkur ko‘rsatmadan</w:t>
      </w:r>
      <w:r w:rsidRPr="00A31EA2">
        <w:rPr>
          <w:rFonts w:ascii="Times New Roman" w:eastAsia="Times" w:hAnsi="Times New Roman" w:cs="Times New Roman"/>
          <w:color w:val="000000" w:themeColor="text1"/>
          <w:sz w:val="28"/>
          <w:szCs w:val="28"/>
          <w:lang w:val="uz-Cyrl-UZ" w:eastAsia="ru-RU"/>
        </w:rPr>
        <w:t xml:space="preserve"> biz taklif qilayotgan ixtisoslashgan va i</w:t>
      </w:r>
      <w:r w:rsidRPr="00A31EA2">
        <w:rPr>
          <w:rFonts w:ascii="Times New Roman" w:eastAsia="Times New Roman" w:hAnsi="Times New Roman" w:cs="Times New Roman"/>
          <w:color w:val="000000" w:themeColor="text1"/>
          <w:spacing w:val="-2"/>
          <w:sz w:val="28"/>
          <w:szCs w:val="28"/>
          <w:lang w:val="uz-Cyrl-UZ" w:eastAsia="ru-RU"/>
        </w:rPr>
        <w:t>jod maktablarida</w:t>
      </w:r>
      <w:r w:rsidRPr="00A31EA2">
        <w:rPr>
          <w:rFonts w:ascii="Times New Roman" w:eastAsia="Times" w:hAnsi="Times New Roman" w:cs="Times New Roman"/>
          <w:color w:val="000000" w:themeColor="text1"/>
          <w:sz w:val="28"/>
          <w:szCs w:val="28"/>
          <w:lang w:val="uz-Cyrl-UZ" w:eastAsia="ru-RU"/>
        </w:rPr>
        <w:t xml:space="preserve"> o‘quvchilarning ijodiy faoliyatini </w:t>
      </w:r>
      <w:r w:rsidR="00D63C5E" w:rsidRPr="00A31EA2">
        <w:rPr>
          <w:rFonts w:ascii="Times New Roman" w:eastAsia="Times" w:hAnsi="Times New Roman" w:cs="Times New Roman"/>
          <w:color w:val="000000" w:themeColor="text1"/>
          <w:sz w:val="28"/>
          <w:szCs w:val="28"/>
          <w:lang w:val="uz-Cyrl-UZ" w:eastAsia="ru-RU"/>
        </w:rPr>
        <w:t>rivojlantirish</w:t>
      </w:r>
      <w:r w:rsidRPr="00A31EA2">
        <w:rPr>
          <w:rFonts w:ascii="Times New Roman" w:eastAsia="Times" w:hAnsi="Times New Roman" w:cs="Times New Roman"/>
          <w:color w:val="000000" w:themeColor="text1"/>
          <w:sz w:val="28"/>
          <w:szCs w:val="28"/>
          <w:lang w:val="uz-Cyrl-UZ" w:eastAsia="ru-RU"/>
        </w:rPr>
        <w:t xml:space="preserve"> va boshqarish ta’limida o‘quvchilarning qobiliyatlarini rivojlantirish texnologiyasidan mohiyatga o‘tish bo‘lib, unda yangi tajriba xususiyatlari, ishlatilgan va tadbiq etilgan texnologiya, usul, vosita, rioya qilingan tamoyillar asosida ta’limni yangi bosqichga ko‘taradi va tizimli boshqarish imkonini </w:t>
      </w:r>
      <w:r w:rsidR="00A17D41" w:rsidRPr="00A17D41">
        <w:rPr>
          <w:rFonts w:ascii="Times New Roman" w:eastAsia="Times" w:hAnsi="Times New Roman" w:cs="Times New Roman"/>
          <w:color w:val="000000" w:themeColor="text1"/>
          <w:sz w:val="28"/>
          <w:szCs w:val="28"/>
          <w:lang w:val="uz-Cyrl-UZ" w:eastAsia="ru-RU"/>
        </w:rPr>
        <w:t>yaratadi</w:t>
      </w:r>
      <w:r w:rsidRPr="00A31EA2">
        <w:rPr>
          <w:rFonts w:ascii="Times New Roman" w:eastAsia="Times" w:hAnsi="Times New Roman" w:cs="Times New Roman"/>
          <w:color w:val="000000" w:themeColor="text1"/>
          <w:sz w:val="28"/>
          <w:szCs w:val="28"/>
          <w:lang w:val="uz-Cyrl-UZ" w:eastAsia="ru-RU"/>
        </w:rPr>
        <w:t xml:space="preserve">. </w:t>
      </w:r>
    </w:p>
    <w:p w14:paraId="520E1381" w14:textId="77777777" w:rsidR="001A66B3" w:rsidRPr="00A31EA2" w:rsidRDefault="001A66B3" w:rsidP="00CB482F">
      <w:pPr>
        <w:spacing w:after="0" w:line="336" w:lineRule="auto"/>
        <w:ind w:firstLine="720"/>
        <w:contextualSpacing/>
        <w:jc w:val="both"/>
        <w:rPr>
          <w:rFonts w:ascii="Times New Roman" w:eastAsia="Times" w:hAnsi="Times New Roman" w:cs="Times New Roman"/>
          <w:color w:val="000000" w:themeColor="text1"/>
          <w:sz w:val="28"/>
          <w:szCs w:val="28"/>
          <w:lang w:val="uz-Cyrl-UZ" w:eastAsia="ru-RU"/>
        </w:rPr>
      </w:pPr>
      <w:r w:rsidRPr="00A31EA2">
        <w:rPr>
          <w:rFonts w:ascii="Times New Roman" w:eastAsia="Times" w:hAnsi="Times New Roman" w:cs="Times New Roman"/>
          <w:color w:val="000000" w:themeColor="text1"/>
          <w:sz w:val="28"/>
          <w:szCs w:val="28"/>
          <w:lang w:val="uz-Cyrl-UZ" w:eastAsia="ru-RU"/>
        </w:rPr>
        <w:t>Tadqiqotlar va olib borilgan tajrib</w:t>
      </w:r>
      <w:r w:rsidR="008B11E5" w:rsidRPr="00A31EA2">
        <w:rPr>
          <w:rFonts w:ascii="Times New Roman" w:eastAsia="Times" w:hAnsi="Times New Roman" w:cs="Times New Roman"/>
          <w:color w:val="000000" w:themeColor="text1"/>
          <w:sz w:val="28"/>
          <w:szCs w:val="28"/>
          <w:lang w:val="uz-Cyrl-UZ" w:eastAsia="ru-RU"/>
        </w:rPr>
        <w:t>alar shuni ko‘rsatadiki, bizning fikrimizcha</w:t>
      </w:r>
      <w:r w:rsidRPr="00A31EA2">
        <w:rPr>
          <w:rFonts w:ascii="Times New Roman" w:eastAsia="Times" w:hAnsi="Times New Roman" w:cs="Times New Roman"/>
          <w:color w:val="000000" w:themeColor="text1"/>
          <w:sz w:val="28"/>
          <w:szCs w:val="28"/>
          <w:lang w:val="uz-Cyrl-UZ" w:eastAsia="ru-RU"/>
        </w:rPr>
        <w:t xml:space="preserve">, ijodkorlik, ijodiy faoliyat – o‘quvchilarni faollashtiruvchi bo‘lib qolmasdan, ana shunday ijodkor, iqtidorli </w:t>
      </w:r>
      <w:r w:rsidR="008B11E5" w:rsidRPr="00A31EA2">
        <w:rPr>
          <w:rFonts w:ascii="Times New Roman" w:eastAsia="Times" w:hAnsi="Times New Roman" w:cs="Times New Roman"/>
          <w:color w:val="000000" w:themeColor="text1"/>
          <w:sz w:val="28"/>
          <w:szCs w:val="28"/>
          <w:lang w:val="uz-Cyrl-UZ" w:eastAsia="ru-RU"/>
        </w:rPr>
        <w:t xml:space="preserve"> maktab </w:t>
      </w:r>
      <w:r w:rsidRPr="00A31EA2">
        <w:rPr>
          <w:rFonts w:ascii="Times New Roman" w:eastAsia="Times" w:hAnsi="Times New Roman" w:cs="Times New Roman"/>
          <w:color w:val="000000" w:themeColor="text1"/>
          <w:sz w:val="28"/>
          <w:szCs w:val="28"/>
          <w:lang w:val="uz-Cyrl-UZ" w:eastAsia="ru-RU"/>
        </w:rPr>
        <w:t xml:space="preserve">o‘quvchilar ta’lim olayotgan bilim maskanlarini ham yangi, tamomila original va amalda ma’lum bir qimmatga ega bo‘lgan boshqaruv imkoniyatlari keng menejer rahbarligida ishlab chiqilgan va bajariladigan o‘quv jarayoniga ehtiyoj sezadi. </w:t>
      </w:r>
    </w:p>
    <w:p w14:paraId="010F14BB" w14:textId="4626D022" w:rsidR="001A66B3" w:rsidRPr="00A31EA2" w:rsidRDefault="001A66B3" w:rsidP="00CB482F">
      <w:pPr>
        <w:spacing w:after="0" w:line="336" w:lineRule="auto"/>
        <w:ind w:firstLine="720"/>
        <w:contextualSpacing/>
        <w:jc w:val="both"/>
        <w:rPr>
          <w:rFonts w:ascii="Times New Roman" w:eastAsia="Times"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pacing w:val="-2"/>
          <w:sz w:val="28"/>
          <w:szCs w:val="28"/>
          <w:lang w:val="uz-Cyrl-UZ" w:eastAsia="ru-RU"/>
        </w:rPr>
        <w:t>Ixtisoslashgan maktablarda</w:t>
      </w:r>
      <w:r w:rsidRPr="00A31EA2">
        <w:rPr>
          <w:rFonts w:ascii="Times New Roman" w:eastAsia="Times" w:hAnsi="Times New Roman" w:cs="Times New Roman"/>
          <w:color w:val="000000" w:themeColor="text1"/>
          <w:sz w:val="28"/>
          <w:szCs w:val="28"/>
          <w:lang w:val="uz-Cyrl-UZ" w:eastAsia="ru-RU"/>
        </w:rPr>
        <w:t xml:space="preserve"> o‘quvchilarning ijodiy faoliyatini </w:t>
      </w:r>
      <w:r w:rsidR="00D63C5E" w:rsidRPr="00A31EA2">
        <w:rPr>
          <w:rFonts w:ascii="Times New Roman" w:eastAsia="Times" w:hAnsi="Times New Roman" w:cs="Times New Roman"/>
          <w:color w:val="000000" w:themeColor="text1"/>
          <w:sz w:val="28"/>
          <w:szCs w:val="28"/>
          <w:lang w:val="uz-Cyrl-UZ" w:eastAsia="ru-RU"/>
        </w:rPr>
        <w:t>rivojlantirish</w:t>
      </w:r>
      <w:r w:rsidRPr="00A31EA2">
        <w:rPr>
          <w:rFonts w:ascii="Times New Roman" w:eastAsia="Times" w:hAnsi="Times New Roman" w:cs="Times New Roman"/>
          <w:color w:val="000000" w:themeColor="text1"/>
          <w:sz w:val="28"/>
          <w:szCs w:val="28"/>
          <w:lang w:val="uz-Cyrl-UZ" w:eastAsia="ru-RU"/>
        </w:rPr>
        <w:t xml:space="preserve"> va boshqarish muammosi </w:t>
      </w:r>
      <w:r w:rsidR="00834533" w:rsidRPr="00834533">
        <w:rPr>
          <w:rFonts w:ascii="Times New Roman" w:eastAsia="Times" w:hAnsi="Times New Roman" w:cs="Times New Roman"/>
          <w:color w:val="000000" w:themeColor="text1"/>
          <w:sz w:val="28"/>
          <w:szCs w:val="28"/>
          <w:lang w:val="uz-Cyrl-UZ" w:eastAsia="ru-RU"/>
        </w:rPr>
        <w:t>amaldagi umum ta’lim boshqaruvidagi maktablardan farqlanadi.</w:t>
      </w:r>
      <w:r w:rsidRPr="00A31EA2">
        <w:rPr>
          <w:rFonts w:ascii="Times New Roman" w:eastAsia="Times" w:hAnsi="Times New Roman" w:cs="Times New Roman"/>
          <w:color w:val="000000" w:themeColor="text1"/>
          <w:sz w:val="28"/>
          <w:szCs w:val="28"/>
          <w:lang w:val="uz-Cyrl-UZ" w:eastAsia="ru-RU"/>
        </w:rPr>
        <w:t xml:space="preserve"> Bunda </w:t>
      </w:r>
      <w:r w:rsidR="008B11E5" w:rsidRPr="00A31EA2">
        <w:rPr>
          <w:rFonts w:ascii="Times New Roman" w:eastAsia="Times" w:hAnsi="Times New Roman" w:cs="Times New Roman"/>
          <w:color w:val="000000" w:themeColor="text1"/>
          <w:sz w:val="28"/>
          <w:szCs w:val="28"/>
          <w:lang w:val="uz-Cyrl-UZ" w:eastAsia="ru-RU"/>
        </w:rPr>
        <w:t xml:space="preserve">maktab </w:t>
      </w:r>
      <w:r w:rsidRPr="00A31EA2">
        <w:rPr>
          <w:rFonts w:ascii="Times New Roman" w:eastAsia="Times" w:hAnsi="Times New Roman" w:cs="Times New Roman"/>
          <w:color w:val="000000" w:themeColor="text1"/>
          <w:sz w:val="28"/>
          <w:szCs w:val="28"/>
          <w:lang w:val="uz-Cyrl-UZ" w:eastAsia="ru-RU"/>
        </w:rPr>
        <w:t>o‘quvchilarning ijodiy faoliyati, o‘zlashtirishning tarkibi, boshqarish texnologiyalari, pedagogik amaliyotdagi o‘rni, uni hal etish kabi qator muammoli, muhim savollar mazkur mavzuning o‘rganilishiga ilmiy asos vazifasini o‘taydi.</w:t>
      </w:r>
    </w:p>
    <w:p w14:paraId="3A9B0DBF" w14:textId="3674D13A" w:rsidR="001A66B3" w:rsidRPr="00A31EA2" w:rsidRDefault="008B11E5" w:rsidP="00CB482F">
      <w:pPr>
        <w:spacing w:after="0" w:line="336" w:lineRule="auto"/>
        <w:ind w:firstLine="720"/>
        <w:contextualSpacing/>
        <w:jc w:val="both"/>
        <w:rPr>
          <w:rFonts w:ascii="Times New Roman" w:eastAsia="Times" w:hAnsi="Times New Roman" w:cs="Times New Roman"/>
          <w:color w:val="000000" w:themeColor="text1"/>
          <w:sz w:val="28"/>
          <w:szCs w:val="28"/>
          <w:lang w:val="uz-Cyrl-UZ" w:eastAsia="ru-RU"/>
        </w:rPr>
      </w:pPr>
      <w:r w:rsidRPr="00A31EA2">
        <w:rPr>
          <w:rFonts w:ascii="Times New Roman" w:eastAsia="Times" w:hAnsi="Times New Roman" w:cs="Times New Roman"/>
          <w:color w:val="000000" w:themeColor="text1"/>
          <w:sz w:val="28"/>
          <w:szCs w:val="28"/>
          <w:lang w:val="uz-Cyrl-UZ" w:eastAsia="ru-RU"/>
        </w:rPr>
        <w:t>Maktab</w:t>
      </w:r>
      <w:r w:rsidR="001A66B3" w:rsidRPr="00A31EA2">
        <w:rPr>
          <w:rFonts w:ascii="Times New Roman" w:eastAsia="Times" w:hAnsi="Times New Roman" w:cs="Times New Roman"/>
          <w:color w:val="000000" w:themeColor="text1"/>
          <w:sz w:val="28"/>
          <w:szCs w:val="28"/>
          <w:lang w:val="uz-Cyrl-UZ" w:eastAsia="ru-RU"/>
        </w:rPr>
        <w:t xml:space="preserve"> </w:t>
      </w:r>
      <w:r w:rsidRPr="00A31EA2">
        <w:rPr>
          <w:rFonts w:ascii="Times New Roman" w:eastAsia="Times" w:hAnsi="Times New Roman" w:cs="Times New Roman"/>
          <w:color w:val="000000" w:themeColor="text1"/>
          <w:sz w:val="28"/>
          <w:szCs w:val="28"/>
          <w:lang w:val="uz-Cyrl-UZ" w:eastAsia="ru-RU"/>
        </w:rPr>
        <w:t xml:space="preserve">o‘quvchilarning </w:t>
      </w:r>
      <w:r w:rsidR="001A66B3" w:rsidRPr="00A31EA2">
        <w:rPr>
          <w:rFonts w:ascii="Times New Roman" w:eastAsia="Times" w:hAnsi="Times New Roman" w:cs="Times New Roman"/>
          <w:color w:val="000000" w:themeColor="text1"/>
          <w:sz w:val="28"/>
          <w:szCs w:val="28"/>
          <w:lang w:val="uz-Cyrl-UZ" w:eastAsia="ru-RU"/>
        </w:rPr>
        <w:t xml:space="preserve">ijodiy faoliyatini </w:t>
      </w:r>
      <w:r w:rsidR="00D63C5E" w:rsidRPr="00A31EA2">
        <w:rPr>
          <w:rFonts w:ascii="Times New Roman" w:eastAsia="Times" w:hAnsi="Times New Roman" w:cs="Times New Roman"/>
          <w:color w:val="000000" w:themeColor="text1"/>
          <w:sz w:val="28"/>
          <w:szCs w:val="28"/>
          <w:lang w:val="uz-Cyrl-UZ" w:eastAsia="ru-RU"/>
        </w:rPr>
        <w:t>rivojlantirish</w:t>
      </w:r>
      <w:r w:rsidR="001A66B3" w:rsidRPr="00A31EA2">
        <w:rPr>
          <w:rFonts w:ascii="Times New Roman" w:eastAsia="Times" w:hAnsi="Times New Roman" w:cs="Times New Roman"/>
          <w:color w:val="000000" w:themeColor="text1"/>
          <w:sz w:val="28"/>
          <w:szCs w:val="28"/>
          <w:lang w:val="uz-Cyrl-UZ" w:eastAsia="ru-RU"/>
        </w:rPr>
        <w:t xml:space="preserve"> va boshqarish muammosi tashkiliy tizim bo‘lib, o‘ziga xos qator sifatlarga ega: eng avvalo, ixtisoslashgan, ijod maktablari ta’limida o‘quvchilarning ijodiy faoliyatini tizimli </w:t>
      </w:r>
      <w:r w:rsidR="001A66B3" w:rsidRPr="00A31EA2">
        <w:rPr>
          <w:rFonts w:ascii="Times New Roman" w:eastAsia="Times" w:hAnsi="Times New Roman" w:cs="Times New Roman"/>
          <w:color w:val="000000" w:themeColor="text1"/>
          <w:sz w:val="28"/>
          <w:szCs w:val="28"/>
          <w:lang w:val="uz-Cyrl-UZ" w:eastAsia="ru-RU"/>
        </w:rPr>
        <w:lastRenderedPageBreak/>
        <w:t xml:space="preserve">boshqarish, didaktika va xususiy metodika fanlari sohasida o‘tkaziladigan tadqiqotlar bilan uzviy bog‘liqdir. Qolaversa </w:t>
      </w:r>
      <w:r w:rsidR="001A66B3" w:rsidRPr="00A31EA2">
        <w:rPr>
          <w:rFonts w:ascii="Times New Roman" w:eastAsia="Times New Roman" w:hAnsi="Times New Roman" w:cs="Times New Roman"/>
          <w:color w:val="000000" w:themeColor="text1"/>
          <w:sz w:val="28"/>
          <w:szCs w:val="28"/>
          <w:shd w:val="clear" w:color="auto" w:fill="FFFFFF"/>
          <w:lang w:val="uz-Cyrl-UZ" w:eastAsia="ru-RU"/>
        </w:rPr>
        <w:t>ta’lim mazmuniga, bilimni egallashga qiziqish</w:t>
      </w:r>
      <w:r w:rsidRPr="00A31EA2">
        <w:rPr>
          <w:rFonts w:ascii="Times New Roman" w:eastAsia="Times New Roman" w:hAnsi="Times New Roman" w:cs="Times New Roman"/>
          <w:color w:val="000000" w:themeColor="text1"/>
          <w:sz w:val="28"/>
          <w:szCs w:val="28"/>
          <w:shd w:val="clear" w:color="auto" w:fill="FFFFFF"/>
          <w:lang w:val="uz-Cyrl-UZ" w:eastAsia="ru-RU"/>
        </w:rPr>
        <w:t xml:space="preserve"> maktab </w:t>
      </w:r>
      <w:r w:rsidR="001A66B3" w:rsidRPr="00A31EA2">
        <w:rPr>
          <w:rFonts w:ascii="Times New Roman" w:eastAsia="Times New Roman" w:hAnsi="Times New Roman" w:cs="Times New Roman"/>
          <w:color w:val="000000" w:themeColor="text1"/>
          <w:sz w:val="28"/>
          <w:szCs w:val="28"/>
          <w:shd w:val="clear" w:color="auto" w:fill="FFFFFF"/>
          <w:lang w:val="uz-Cyrl-UZ" w:eastAsia="ru-RU"/>
        </w:rPr>
        <w:t xml:space="preserve"> o‘quvchi</w:t>
      </w:r>
      <w:r w:rsidRPr="00A31EA2">
        <w:rPr>
          <w:rFonts w:ascii="Times New Roman" w:eastAsia="Times New Roman" w:hAnsi="Times New Roman" w:cs="Times New Roman"/>
          <w:color w:val="000000" w:themeColor="text1"/>
          <w:sz w:val="28"/>
          <w:szCs w:val="28"/>
          <w:shd w:val="clear" w:color="auto" w:fill="FFFFFF"/>
          <w:lang w:val="uz-Cyrl-UZ" w:eastAsia="ru-RU"/>
        </w:rPr>
        <w:t>lar</w:t>
      </w:r>
      <w:r w:rsidR="001A66B3" w:rsidRPr="00A31EA2">
        <w:rPr>
          <w:rFonts w:ascii="Times New Roman" w:eastAsia="Times New Roman" w:hAnsi="Times New Roman" w:cs="Times New Roman"/>
          <w:color w:val="000000" w:themeColor="text1"/>
          <w:sz w:val="28"/>
          <w:szCs w:val="28"/>
          <w:shd w:val="clear" w:color="auto" w:fill="FFFFFF"/>
          <w:lang w:val="uz-Cyrl-UZ" w:eastAsia="ru-RU"/>
        </w:rPr>
        <w:t>ning o‘z</w:t>
      </w:r>
      <w:r w:rsidR="00651C72" w:rsidRPr="00651C72">
        <w:rPr>
          <w:rFonts w:ascii="Times New Roman" w:eastAsia="Times New Roman" w:hAnsi="Times New Roman" w:cs="Times New Roman"/>
          <w:color w:val="000000" w:themeColor="text1"/>
          <w:sz w:val="28"/>
          <w:szCs w:val="28"/>
          <w:shd w:val="clear" w:color="auto" w:fill="FFFFFF"/>
          <w:lang w:val="uz-Cyrl-UZ" w:eastAsia="ru-RU"/>
        </w:rPr>
        <w:t xml:space="preserve"> </w:t>
      </w:r>
      <w:r w:rsidR="001A66B3" w:rsidRPr="00A31EA2">
        <w:rPr>
          <w:rFonts w:ascii="Times New Roman" w:eastAsia="Times New Roman" w:hAnsi="Times New Roman" w:cs="Times New Roman"/>
          <w:color w:val="000000" w:themeColor="text1"/>
          <w:sz w:val="28"/>
          <w:szCs w:val="28"/>
          <w:shd w:val="clear" w:color="auto" w:fill="FFFFFF"/>
          <w:lang w:val="uz-Cyrl-UZ" w:eastAsia="ru-RU"/>
        </w:rPr>
        <w:t>aqliy mehnati natijasidan qanoatlanish hissi bilan uzviy bog‘liqdir. Bu</w:t>
      </w:r>
      <w:r w:rsidR="0073342E" w:rsidRPr="0073342E">
        <w:rPr>
          <w:rFonts w:ascii="Times New Roman" w:eastAsia="Times New Roman" w:hAnsi="Times New Roman" w:cs="Times New Roman"/>
          <w:color w:val="000000" w:themeColor="text1"/>
          <w:sz w:val="28"/>
          <w:szCs w:val="28"/>
          <w:shd w:val="clear" w:color="auto" w:fill="FFFFFF"/>
          <w:lang w:val="uz-Cyrl-UZ" w:eastAsia="ru-RU"/>
        </w:rPr>
        <w:t xml:space="preserve"> </w:t>
      </w:r>
      <w:r w:rsidR="001A66B3" w:rsidRPr="00A31EA2">
        <w:rPr>
          <w:rFonts w:ascii="Times New Roman" w:eastAsia="Times New Roman" w:hAnsi="Times New Roman" w:cs="Times New Roman"/>
          <w:color w:val="000000" w:themeColor="text1"/>
          <w:sz w:val="28"/>
          <w:szCs w:val="28"/>
          <w:shd w:val="clear" w:color="auto" w:fill="FFFFFF"/>
          <w:lang w:val="uz-Cyrl-UZ" w:eastAsia="ru-RU"/>
        </w:rPr>
        <w:t>his o‘qituvchining rag‘batlantirishi bilan namoyon bo‘ladi va o‘quvchilarda samaraliroq ishlash mayli, istagi va ehtiyojini shakllantiradi.</w:t>
      </w:r>
    </w:p>
    <w:p w14:paraId="696B1A9F" w14:textId="575BAD85" w:rsidR="001A66B3" w:rsidRPr="00A31EA2" w:rsidRDefault="001A66B3" w:rsidP="00CB482F">
      <w:pPr>
        <w:spacing w:after="0" w:line="336" w:lineRule="auto"/>
        <w:ind w:firstLine="720"/>
        <w:contextualSpacing/>
        <w:jc w:val="both"/>
        <w:rPr>
          <w:rFonts w:ascii="Times New Roman" w:eastAsia="Times" w:hAnsi="Times New Roman" w:cs="Times New Roman"/>
          <w:color w:val="000000" w:themeColor="text1"/>
          <w:sz w:val="28"/>
          <w:szCs w:val="28"/>
          <w:lang w:val="uz-Cyrl-UZ" w:eastAsia="ru-RU"/>
        </w:rPr>
      </w:pPr>
      <w:r w:rsidRPr="00A31EA2">
        <w:rPr>
          <w:rFonts w:ascii="Times New Roman" w:eastAsia="Times" w:hAnsi="Times New Roman" w:cs="Times New Roman"/>
          <w:color w:val="000000" w:themeColor="text1"/>
          <w:sz w:val="28"/>
          <w:szCs w:val="28"/>
          <w:lang w:val="uz-Cyrl-UZ" w:eastAsia="ru-RU"/>
        </w:rPr>
        <w:t>O‘quvchilarning ijodiy faoliyatini bosqichma-bosqich rivojlantirib borish va ta’lim muassasasini boshqarish tashkiliy tizim sifatida o‘qituvchining metin irodasi, nazariy va amaliy mahorati, soha bo‘yicha egallagan bilimlari, faoliyatda orttirgan tajribasiga bog‘liq.</w:t>
      </w:r>
    </w:p>
    <w:p w14:paraId="4CE940F2" w14:textId="753555F4" w:rsidR="001A66B3" w:rsidRPr="00A31EA2" w:rsidRDefault="001A66B3" w:rsidP="00CB482F">
      <w:pPr>
        <w:spacing w:after="0" w:line="336" w:lineRule="auto"/>
        <w:ind w:firstLine="720"/>
        <w:contextualSpacing/>
        <w:jc w:val="both"/>
        <w:rPr>
          <w:rFonts w:ascii="Times New Roman" w:eastAsia="Times"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pacing w:val="-2"/>
          <w:sz w:val="28"/>
          <w:szCs w:val="28"/>
          <w:lang w:val="uz-Cyrl-UZ" w:eastAsia="ru-RU"/>
        </w:rPr>
        <w:t>Ixtisoslashgan va i</w:t>
      </w:r>
      <w:r w:rsidRPr="00A31EA2">
        <w:rPr>
          <w:rFonts w:ascii="Times New Roman" w:eastAsia="Times" w:hAnsi="Times New Roman" w:cs="Times New Roman"/>
          <w:color w:val="000000" w:themeColor="text1"/>
          <w:sz w:val="28"/>
          <w:szCs w:val="28"/>
          <w:lang w:val="uz-Cyrl-UZ" w:eastAsia="ru-RU"/>
        </w:rPr>
        <w:t>jod maktablarida o‘quvchilarning ijodiy faoliyatini, qobiliyatini doimiy rivojlantirish uchun o‘quv materiallarini o‘rganish tizimi, har bir fanga, mavzuga oid o‘quv elementlari ajratiladi</w:t>
      </w:r>
      <w:r w:rsidR="007460B6" w:rsidRPr="007460B6">
        <w:rPr>
          <w:rFonts w:ascii="Times New Roman" w:eastAsia="Times" w:hAnsi="Times New Roman" w:cs="Times New Roman"/>
          <w:color w:val="000000" w:themeColor="text1"/>
          <w:sz w:val="28"/>
          <w:szCs w:val="28"/>
          <w:lang w:val="uz-Cyrl-UZ" w:eastAsia="ru-RU"/>
        </w:rPr>
        <w:t xml:space="preserve"> hamda </w:t>
      </w:r>
      <w:r w:rsidRPr="00A31EA2">
        <w:rPr>
          <w:rFonts w:ascii="Times New Roman" w:eastAsia="Times" w:hAnsi="Times New Roman" w:cs="Times New Roman"/>
          <w:color w:val="000000" w:themeColor="text1"/>
          <w:sz w:val="28"/>
          <w:szCs w:val="28"/>
          <w:lang w:val="uz-Cyrl-UZ" w:eastAsia="ru-RU"/>
        </w:rPr>
        <w:t xml:space="preserve">o‘quvchilarning </w:t>
      </w:r>
      <w:r w:rsidR="007460B6" w:rsidRPr="007460B6">
        <w:rPr>
          <w:rFonts w:ascii="Times New Roman" w:eastAsia="Times" w:hAnsi="Times New Roman" w:cs="Times New Roman"/>
          <w:color w:val="000000" w:themeColor="text1"/>
          <w:sz w:val="28"/>
          <w:szCs w:val="28"/>
          <w:lang w:val="uz-Cyrl-UZ" w:eastAsia="ru-RU"/>
        </w:rPr>
        <w:t>fizyalogik mutonosib holda</w:t>
      </w:r>
      <w:r w:rsidRPr="00A31EA2">
        <w:rPr>
          <w:rFonts w:ascii="Times New Roman" w:eastAsia="Times" w:hAnsi="Times New Roman" w:cs="Times New Roman"/>
          <w:color w:val="000000" w:themeColor="text1"/>
          <w:sz w:val="28"/>
          <w:szCs w:val="28"/>
          <w:lang w:val="uz-Cyrl-UZ" w:eastAsia="ru-RU"/>
        </w:rPr>
        <w:t xml:space="preserve"> real bilish imkoniyatlari o‘rganiladi. Shu asosda o‘quvchilarning ijodiy faoliyatini, qobiliyatini yanada </w:t>
      </w:r>
      <w:r w:rsidR="007460B6" w:rsidRPr="007460B6">
        <w:rPr>
          <w:rFonts w:ascii="Times New Roman" w:eastAsia="Times" w:hAnsi="Times New Roman" w:cs="Times New Roman"/>
          <w:color w:val="000000" w:themeColor="text1"/>
          <w:sz w:val="28"/>
          <w:szCs w:val="28"/>
          <w:lang w:val="uz-Cyrl-UZ" w:eastAsia="ru-RU"/>
        </w:rPr>
        <w:t>takomillash</w:t>
      </w:r>
      <w:r w:rsidRPr="00A31EA2">
        <w:rPr>
          <w:rFonts w:ascii="Times New Roman" w:eastAsia="Times" w:hAnsi="Times New Roman" w:cs="Times New Roman"/>
          <w:color w:val="000000" w:themeColor="text1"/>
          <w:sz w:val="28"/>
          <w:szCs w:val="28"/>
          <w:lang w:val="uz-Cyrl-UZ" w:eastAsia="ru-RU"/>
        </w:rPr>
        <w:t>tirish xususiyatlari aniqlanib, ta’lim muassasasi imkoniyatlari</w:t>
      </w:r>
      <w:r w:rsidR="007460B6" w:rsidRPr="007460B6">
        <w:rPr>
          <w:rFonts w:ascii="Times New Roman" w:eastAsia="Times" w:hAnsi="Times New Roman" w:cs="Times New Roman"/>
          <w:color w:val="000000" w:themeColor="text1"/>
          <w:sz w:val="28"/>
          <w:szCs w:val="28"/>
          <w:lang w:val="uz-Cyrl-UZ" w:eastAsia="ru-RU"/>
        </w:rPr>
        <w:t xml:space="preserve"> ishlab chiqiladi</w:t>
      </w:r>
      <w:r w:rsidRPr="00A31EA2">
        <w:rPr>
          <w:rFonts w:ascii="Times New Roman" w:eastAsia="Times" w:hAnsi="Times New Roman" w:cs="Times New Roman"/>
          <w:color w:val="000000" w:themeColor="text1"/>
          <w:sz w:val="28"/>
          <w:szCs w:val="28"/>
          <w:lang w:val="uz-Cyrl-UZ" w:eastAsia="ru-RU"/>
        </w:rPr>
        <w:t>.</w:t>
      </w:r>
    </w:p>
    <w:p w14:paraId="2B6D4F12" w14:textId="6D0AFDAA" w:rsidR="001A66B3" w:rsidRPr="00A31EA2" w:rsidRDefault="001A66B3" w:rsidP="00CB482F">
      <w:pPr>
        <w:spacing w:after="0" w:line="336" w:lineRule="auto"/>
        <w:ind w:firstLine="720"/>
        <w:contextualSpacing/>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w:hAnsi="Times New Roman" w:cs="Times New Roman"/>
          <w:color w:val="000000" w:themeColor="text1"/>
          <w:sz w:val="28"/>
          <w:szCs w:val="28"/>
          <w:lang w:val="uz-Cyrl-UZ" w:eastAsia="ru-RU"/>
        </w:rPr>
        <w:t xml:space="preserve">O‘quvchilarning ijodiy faoliyatini </w:t>
      </w:r>
      <w:r w:rsidR="00D63C5E" w:rsidRPr="00A31EA2">
        <w:rPr>
          <w:rFonts w:ascii="Times New Roman" w:eastAsia="Times" w:hAnsi="Times New Roman" w:cs="Times New Roman"/>
          <w:color w:val="000000" w:themeColor="text1"/>
          <w:sz w:val="28"/>
          <w:szCs w:val="28"/>
          <w:lang w:val="uz-Cyrl-UZ" w:eastAsia="ru-RU"/>
        </w:rPr>
        <w:t>rivojlantirish</w:t>
      </w:r>
      <w:r w:rsidRPr="00A31EA2">
        <w:rPr>
          <w:rFonts w:ascii="Times New Roman" w:eastAsia="Times" w:hAnsi="Times New Roman" w:cs="Times New Roman"/>
          <w:color w:val="000000" w:themeColor="text1"/>
          <w:sz w:val="28"/>
          <w:szCs w:val="28"/>
          <w:lang w:val="uz-Cyrl-UZ" w:eastAsia="ru-RU"/>
        </w:rPr>
        <w:t xml:space="preserve"> va boshqarish ta’lim</w:t>
      </w:r>
      <w:r w:rsidRPr="00A31EA2">
        <w:rPr>
          <w:rFonts w:ascii="Times New Roman" w:eastAsia="Times New Roman" w:hAnsi="Times New Roman" w:cs="Times New Roman"/>
          <w:color w:val="000000" w:themeColor="text1"/>
          <w:sz w:val="28"/>
          <w:szCs w:val="28"/>
          <w:lang w:val="uz-Cyrl-UZ" w:eastAsia="ru-RU"/>
        </w:rPr>
        <w:t>ning ijtimoiy, pedagogik maqsadlar</w:t>
      </w:r>
      <w:r w:rsidR="009A494A" w:rsidRPr="009A494A">
        <w:rPr>
          <w:rFonts w:ascii="Times New Roman" w:eastAsia="Times New Roman" w:hAnsi="Times New Roman" w:cs="Times New Roman"/>
          <w:color w:val="000000" w:themeColor="text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 xml:space="preserve">ga tayangan holda pedagogik jarayonni aks ettiruvchi umumiy kelajak strategiyasi hisoblanadi. Mazkur jarayon bosqichma-bosqich, tizimli va maqsadli amalga oshiriladi. </w:t>
      </w:r>
      <w:r w:rsidR="009A494A" w:rsidRPr="009A494A">
        <w:rPr>
          <w:rFonts w:ascii="Times New Roman" w:eastAsia="Times New Roman" w:hAnsi="Times New Roman" w:cs="Times New Roman"/>
          <w:color w:val="000000" w:themeColor="text1"/>
          <w:sz w:val="28"/>
          <w:szCs w:val="28"/>
          <w:lang w:val="uz-Cyrl-UZ" w:eastAsia="ru-RU"/>
        </w:rPr>
        <w:t>Mamlakati</w:t>
      </w:r>
      <w:r w:rsidR="009A494A" w:rsidRPr="00A31EA2">
        <w:rPr>
          <w:rFonts w:ascii="Times New Roman" w:eastAsia="Times New Roman" w:hAnsi="Times New Roman" w:cs="Times New Roman"/>
          <w:color w:val="000000" w:themeColor="text1"/>
          <w:sz w:val="28"/>
          <w:szCs w:val="28"/>
          <w:lang w:val="uz-Cyrl-UZ" w:eastAsia="ru-RU"/>
        </w:rPr>
        <w:t xml:space="preserve">mizda </w:t>
      </w:r>
      <w:r w:rsidR="009A494A" w:rsidRPr="009A494A">
        <w:rPr>
          <w:rFonts w:ascii="Times New Roman" w:eastAsia="Times New Roman" w:hAnsi="Times New Roman" w:cs="Times New Roman"/>
          <w:color w:val="000000" w:themeColor="text1"/>
          <w:sz w:val="28"/>
          <w:szCs w:val="28"/>
          <w:lang w:val="uz-Cyrl-UZ" w:eastAsia="ru-RU"/>
        </w:rPr>
        <w:t>ana shunday</w:t>
      </w:r>
      <w:r w:rsidRPr="00A31EA2">
        <w:rPr>
          <w:rFonts w:ascii="Times New Roman" w:eastAsia="Times New Roman" w:hAnsi="Times New Roman" w:cs="Times New Roman"/>
          <w:color w:val="000000" w:themeColor="text1"/>
          <w:sz w:val="28"/>
          <w:szCs w:val="28"/>
          <w:lang w:val="uz-Cyrl-UZ" w:eastAsia="ru-RU"/>
        </w:rPr>
        <w:t xml:space="preserve"> ijodkor, ixtidorli </w:t>
      </w:r>
      <w:r w:rsidR="00F454F0" w:rsidRPr="00A31EA2">
        <w:rPr>
          <w:rFonts w:ascii="Times New Roman" w:eastAsia="Times New Roman" w:hAnsi="Times New Roman" w:cs="Times New Roman"/>
          <w:color w:val="000000" w:themeColor="text1"/>
          <w:sz w:val="28"/>
          <w:szCs w:val="28"/>
          <w:lang w:val="uz-Cyrl-UZ" w:eastAsia="ru-RU"/>
        </w:rPr>
        <w:t>o‘quvchi</w:t>
      </w:r>
      <w:r w:rsidRPr="00A31EA2">
        <w:rPr>
          <w:rFonts w:ascii="Times New Roman" w:eastAsia="Times New Roman" w:hAnsi="Times New Roman" w:cs="Times New Roman"/>
          <w:color w:val="000000" w:themeColor="text1"/>
          <w:sz w:val="28"/>
          <w:szCs w:val="28"/>
          <w:lang w:val="uz-Cyrl-UZ" w:eastAsia="ru-RU"/>
        </w:rPr>
        <w:t>larni o‘qitishga yo‘naltirilgan maktablarda o‘quv rejasi, dasturlari, darslik, metodik tavsiyalar va boshqa o‘quv qo‘llanmalar muhim manba bo‘lib xizmat qiladi. Pedagogik vaziyatni to‘laqonli anglash hamda vazifalarning aniq va to‘g‘ri belgilanishi pedagogik jarayonni samarali hal etishning muhim sharti hisoblanadi.</w:t>
      </w:r>
    </w:p>
    <w:p w14:paraId="1B7F2023" w14:textId="32CB9057" w:rsidR="001A66B3" w:rsidRPr="00A31EA2" w:rsidRDefault="001A66B3" w:rsidP="00CB482F">
      <w:pPr>
        <w:spacing w:after="0" w:line="336" w:lineRule="auto"/>
        <w:ind w:firstLine="720"/>
        <w:contextualSpacing/>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pacing w:val="-2"/>
          <w:sz w:val="28"/>
          <w:szCs w:val="28"/>
          <w:lang w:val="uz-Cyrl-UZ" w:eastAsia="ru-RU"/>
        </w:rPr>
        <w:t xml:space="preserve">Ixtisoslashgan va ijod </w:t>
      </w:r>
      <w:r w:rsidRPr="00A31EA2">
        <w:rPr>
          <w:rFonts w:ascii="Times New Roman" w:eastAsia="Times New Roman" w:hAnsi="Times New Roman" w:cs="Times New Roman"/>
          <w:color w:val="000000" w:themeColor="text1"/>
          <w:sz w:val="28"/>
          <w:szCs w:val="28"/>
          <w:lang w:val="uz-Cyrl-UZ" w:eastAsia="ru-RU"/>
        </w:rPr>
        <w:t xml:space="preserve">maktablarni boshqarishda va ijodkor o‘quvchilarni tarbiyalashda pedagogik maqsad, pedagogik jarayonni tashkil etishga tayyorlanish </w:t>
      </w:r>
      <w:r w:rsidR="00BA0E8D" w:rsidRPr="00BA0E8D">
        <w:rPr>
          <w:rFonts w:ascii="Times New Roman" w:eastAsia="Times New Roman" w:hAnsi="Times New Roman" w:cs="Times New Roman"/>
          <w:color w:val="000000" w:themeColor="text1"/>
          <w:sz w:val="28"/>
          <w:szCs w:val="28"/>
          <w:lang w:val="uz-Cyrl-UZ" w:eastAsia="ru-RU"/>
        </w:rPr>
        <w:t>muhim bo</w:t>
      </w:r>
      <w:r w:rsidR="00BA0E8D" w:rsidRPr="00A31EA2">
        <w:rPr>
          <w:rFonts w:ascii="Times New Roman" w:hAnsi="Times New Roman" w:cs="Times New Roman"/>
          <w:color w:val="000000" w:themeColor="text1"/>
          <w:sz w:val="28"/>
          <w:szCs w:val="28"/>
          <w:lang w:val="bg-BG"/>
        </w:rPr>
        <w:t>‘</w:t>
      </w:r>
      <w:r w:rsidR="00BA0E8D" w:rsidRPr="00BA0E8D">
        <w:rPr>
          <w:rFonts w:ascii="Times New Roman" w:hAnsi="Times New Roman" w:cs="Times New Roman"/>
          <w:color w:val="000000" w:themeColor="text1"/>
          <w:sz w:val="28"/>
          <w:szCs w:val="28"/>
          <w:lang w:val="uz-Cyrl-UZ"/>
        </w:rPr>
        <w:t xml:space="preserve">lib, </w:t>
      </w:r>
      <w:r w:rsidRPr="00A31EA2">
        <w:rPr>
          <w:rFonts w:ascii="Times New Roman" w:eastAsia="Times New Roman" w:hAnsi="Times New Roman" w:cs="Times New Roman"/>
          <w:color w:val="000000" w:themeColor="text1"/>
          <w:sz w:val="28"/>
          <w:szCs w:val="28"/>
          <w:lang w:val="uz-Cyrl-UZ" w:eastAsia="ru-RU"/>
        </w:rPr>
        <w:t xml:space="preserve">pedagogik vazifa </w:t>
      </w:r>
      <w:r w:rsidR="00BA0E8D" w:rsidRPr="00BA0E8D">
        <w:rPr>
          <w:rFonts w:ascii="Times New Roman" w:eastAsia="Times New Roman" w:hAnsi="Times New Roman" w:cs="Times New Roman"/>
          <w:color w:val="000000" w:themeColor="text1"/>
          <w:sz w:val="28"/>
          <w:szCs w:val="28"/>
          <w:lang w:val="uz-Cyrl-UZ" w:eastAsia="ru-RU"/>
        </w:rPr>
        <w:t xml:space="preserve">tadbiqiy natija sifatida </w:t>
      </w:r>
      <w:r w:rsidRPr="00A31EA2">
        <w:rPr>
          <w:rFonts w:ascii="Times New Roman" w:eastAsia="Times New Roman" w:hAnsi="Times New Roman" w:cs="Times New Roman"/>
          <w:color w:val="000000" w:themeColor="text1"/>
          <w:sz w:val="28"/>
          <w:szCs w:val="28"/>
          <w:lang w:val="uz-Cyrl-UZ" w:eastAsia="ru-RU"/>
        </w:rPr>
        <w:t xml:space="preserve">qabul qilinadi. O‘qitish jarayonida pedagogik faoliyatning muvaffaqiyati turli boshqaruv texnologiyalari va vazifalarining mohiyati bilan belgilanadi. Tizimni amalga oshirish jarayoni bir yo‘la yoki birin­ketin anglanishiga, qabul qilinishiga bog‘liq. </w:t>
      </w:r>
    </w:p>
    <w:p w14:paraId="770093D6" w14:textId="63CB3B4B" w:rsidR="001A66B3" w:rsidRDefault="001A66B3" w:rsidP="00CB482F">
      <w:pPr>
        <w:spacing w:after="0" w:line="336" w:lineRule="auto"/>
        <w:ind w:firstLine="720"/>
        <w:contextualSpacing/>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 xml:space="preserve">Ma’lumki, pedagogik faoliyat uchun umumiy bo‘lgan vazifalar </w:t>
      </w:r>
      <w:r w:rsidRPr="00A31EA2">
        <w:rPr>
          <w:rFonts w:ascii="Times New Roman" w:eastAsia="Times New Roman" w:hAnsi="Times New Roman" w:cs="Times New Roman"/>
          <w:bCs/>
          <w:iCs/>
          <w:color w:val="000000" w:themeColor="text1"/>
          <w:sz w:val="28"/>
          <w:szCs w:val="28"/>
          <w:lang w:val="uz-Cyrl-UZ" w:eastAsia="ru-RU"/>
        </w:rPr>
        <w:t>quyidagilardir</w:t>
      </w:r>
      <w:r w:rsidRPr="00A31EA2">
        <w:rPr>
          <w:rFonts w:ascii="Times New Roman" w:eastAsia="Times New Roman" w:hAnsi="Times New Roman" w:cs="Times New Roman"/>
          <w:b/>
          <w:i/>
          <w:color w:val="000000" w:themeColor="text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(1.1.1-rasm) Bunda</w:t>
      </w:r>
      <w:r w:rsidRPr="00A31EA2">
        <w:rPr>
          <w:rFonts w:ascii="Times New Roman" w:eastAsia="Times New Roman" w:hAnsi="Times New Roman" w:cs="Times New Roman"/>
          <w:color w:val="000000" w:themeColor="text1"/>
          <w:spacing w:val="-2"/>
          <w:sz w:val="28"/>
          <w:szCs w:val="28"/>
          <w:lang w:val="uz-Cyrl-UZ" w:eastAsia="ru-RU"/>
        </w:rPr>
        <w:t xml:space="preserve"> ixtisoslashgan va</w:t>
      </w:r>
      <w:r w:rsidRPr="00A31EA2">
        <w:rPr>
          <w:rFonts w:ascii="Times New Roman" w:eastAsia="Times New Roman" w:hAnsi="Times New Roman" w:cs="Times New Roman"/>
          <w:color w:val="000000" w:themeColor="text1"/>
          <w:sz w:val="28"/>
          <w:szCs w:val="28"/>
          <w:lang w:val="uz-Cyrl-UZ" w:eastAsia="ru-RU"/>
        </w:rPr>
        <w:t xml:space="preserve"> ijod maktablarini boshqarish tizimiga alohida </w:t>
      </w:r>
      <w:r w:rsidRPr="00A31EA2">
        <w:rPr>
          <w:rFonts w:ascii="Times New Roman" w:eastAsia="Times New Roman" w:hAnsi="Times New Roman" w:cs="Times New Roman"/>
          <w:color w:val="000000" w:themeColor="text1"/>
          <w:sz w:val="28"/>
          <w:szCs w:val="28"/>
          <w:lang w:val="uz-Cyrl-UZ" w:eastAsia="ru-RU"/>
        </w:rPr>
        <w:lastRenderedPageBreak/>
        <w:t>urg‘u beriladi. Ayniqsa, o‘quvchilarning darslardagi faolligi, yangi mavzuni o‘zlashtirishiga ajratiladigan vaqt, mavzuni tushunish, mustaqil anglashlariga ko‘maklashish, qayta aloqaga chiqish, munosabat bildirish kabilar muhim sanaladi. Asosiy boshqaruv o‘qituvchi va ayrim holatlarda o‘quvchi faoliyatida aks etadi.</w:t>
      </w:r>
    </w:p>
    <w:p w14:paraId="447811D3" w14:textId="42425259" w:rsidR="0078497B" w:rsidRPr="00A31EA2" w:rsidRDefault="0078497B" w:rsidP="00CB482F">
      <w:pPr>
        <w:spacing w:after="0" w:line="336" w:lineRule="auto"/>
        <w:ind w:firstLine="720"/>
        <w:contextualSpacing/>
        <w:jc w:val="both"/>
        <w:rPr>
          <w:rFonts w:ascii="Times New Roman" w:eastAsia="Times New Roman" w:hAnsi="Times New Roman" w:cs="Times New Roman"/>
          <w:color w:val="000000" w:themeColor="text1"/>
          <w:sz w:val="28"/>
          <w:szCs w:val="28"/>
          <w:lang w:val="uz-Cyrl-UZ" w:eastAsia="ru-RU"/>
        </w:rPr>
      </w:pPr>
      <w:r>
        <w:rPr>
          <w:rFonts w:ascii="Times New Roman" w:eastAsia="Times New Roman" w:hAnsi="Times New Roman" w:cs="Times New Roman"/>
          <w:noProof/>
          <w:color w:val="000000" w:themeColor="text1"/>
          <w:sz w:val="28"/>
          <w:szCs w:val="28"/>
          <w:lang w:eastAsia="ru-RU"/>
        </w:rPr>
        <w:drawing>
          <wp:inline distT="0" distB="0" distL="0" distR="0" wp14:anchorId="0880EEB6" wp14:editId="35BEF458">
            <wp:extent cx="5253487" cy="3201850"/>
            <wp:effectExtent l="0" t="0" r="4445" b="0"/>
            <wp:docPr id="1346" name="Рисунок 13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265944" cy="3209442"/>
                    </a:xfrm>
                    <a:prstGeom prst="rect">
                      <a:avLst/>
                    </a:prstGeom>
                    <a:noFill/>
                  </pic:spPr>
                </pic:pic>
              </a:graphicData>
            </a:graphic>
          </wp:inline>
        </w:drawing>
      </w:r>
    </w:p>
    <w:p w14:paraId="6C3470A0" w14:textId="5AC30E1A" w:rsidR="001A66B3" w:rsidRPr="004B7103" w:rsidRDefault="001A66B3" w:rsidP="00CB482F">
      <w:pPr>
        <w:spacing w:after="240" w:line="336" w:lineRule="auto"/>
        <w:ind w:firstLine="720"/>
        <w:contextualSpacing/>
        <w:jc w:val="center"/>
        <w:rPr>
          <w:rFonts w:ascii="Times New Roman" w:eastAsia="Times New Roman" w:hAnsi="Times New Roman" w:cs="Times New Roman"/>
          <w:color w:val="000000" w:themeColor="text1"/>
          <w:sz w:val="28"/>
          <w:szCs w:val="28"/>
          <w:lang w:val="uz-Cyrl-UZ" w:eastAsia="ru-RU"/>
        </w:rPr>
      </w:pPr>
      <w:r w:rsidRPr="004B7103">
        <w:rPr>
          <w:rFonts w:ascii="Times New Roman" w:eastAsia="Times New Roman" w:hAnsi="Times New Roman" w:cs="Times New Roman"/>
          <w:color w:val="000000" w:themeColor="text1"/>
          <w:sz w:val="28"/>
          <w:szCs w:val="28"/>
          <w:lang w:val="uz-Cyrl-UZ" w:eastAsia="ru-RU"/>
        </w:rPr>
        <w:t>1.1-rasm. Ixtisoslashgan maktablarni boshqarishda pedagogik maqsad va uni tashkil etishga tayyorlan</w:t>
      </w:r>
      <w:r w:rsidR="008B11E5" w:rsidRPr="004B7103">
        <w:rPr>
          <w:rFonts w:ascii="Times New Roman" w:eastAsia="Times New Roman" w:hAnsi="Times New Roman" w:cs="Times New Roman"/>
          <w:color w:val="000000" w:themeColor="text1"/>
          <w:sz w:val="28"/>
          <w:szCs w:val="28"/>
          <w:lang w:val="uz-Cyrl-UZ" w:eastAsia="ru-RU"/>
        </w:rPr>
        <w:t>ish bosqichidagi</w:t>
      </w:r>
      <w:r w:rsidR="006F27C3" w:rsidRPr="006F27C3">
        <w:rPr>
          <w:rFonts w:ascii="Times New Roman" w:eastAsia="Times New Roman" w:hAnsi="Times New Roman" w:cs="Times New Roman"/>
          <w:color w:val="000000" w:themeColor="text1"/>
          <w:sz w:val="28"/>
          <w:szCs w:val="28"/>
          <w:lang w:val="uz-Cyrl-UZ" w:eastAsia="ru-RU"/>
        </w:rPr>
        <w:t xml:space="preserve"> </w:t>
      </w:r>
      <w:r w:rsidR="008B11E5" w:rsidRPr="004B7103">
        <w:rPr>
          <w:rFonts w:ascii="Times New Roman" w:eastAsia="Times New Roman" w:hAnsi="Times New Roman" w:cs="Times New Roman"/>
          <w:color w:val="000000" w:themeColor="text1"/>
          <w:sz w:val="28"/>
          <w:szCs w:val="28"/>
          <w:lang w:val="uz-Cyrl-UZ" w:eastAsia="ru-RU"/>
        </w:rPr>
        <w:t>pedagogik vazifa strukturasi</w:t>
      </w:r>
      <w:r w:rsidR="004B7103">
        <w:rPr>
          <w:rFonts w:ascii="Times New Roman" w:eastAsia="Times New Roman" w:hAnsi="Times New Roman" w:cs="Times New Roman"/>
          <w:color w:val="000000" w:themeColor="text1"/>
          <w:sz w:val="28"/>
          <w:szCs w:val="28"/>
          <w:lang w:val="uz-Cyrl-UZ" w:eastAsia="ru-RU"/>
        </w:rPr>
        <w:t>.</w:t>
      </w:r>
    </w:p>
    <w:p w14:paraId="32D19BF1" w14:textId="626DC8D1" w:rsidR="001A66B3" w:rsidRPr="00022951" w:rsidRDefault="001A66B3" w:rsidP="00CB482F">
      <w:pPr>
        <w:spacing w:after="0" w:line="336" w:lineRule="auto"/>
        <w:ind w:firstLine="720"/>
        <w:jc w:val="both"/>
        <w:rPr>
          <w:rFonts w:ascii="Times New Roman" w:eastAsia="Arial" w:hAnsi="Times New Roman" w:cs="Times New Roman"/>
          <w:color w:val="000000" w:themeColor="text1"/>
          <w:sz w:val="28"/>
          <w:szCs w:val="28"/>
          <w:lang w:val="en-US" w:eastAsia="ru-RU"/>
        </w:rPr>
      </w:pPr>
      <w:r w:rsidRPr="00A31EA2">
        <w:rPr>
          <w:rFonts w:ascii="Times New Roman" w:eastAsia="Arial" w:hAnsi="Times New Roman" w:cs="Times New Roman"/>
          <w:color w:val="000000" w:themeColor="text1"/>
          <w:sz w:val="28"/>
          <w:szCs w:val="28"/>
          <w:lang w:val="uz-Cyrl-UZ" w:eastAsia="ru-RU"/>
        </w:rPr>
        <w:t xml:space="preserve">Agar ixtisoslashgan va ijod maktablarida pedagogik vaziyat va boshqaruv jarayoni yetarli darajada to‘g‘ri </w:t>
      </w:r>
      <w:r w:rsidR="008B11E5" w:rsidRPr="00A31EA2">
        <w:rPr>
          <w:rFonts w:ascii="Times New Roman" w:eastAsia="Arial" w:hAnsi="Times New Roman" w:cs="Times New Roman"/>
          <w:color w:val="000000" w:themeColor="text1"/>
          <w:sz w:val="28"/>
          <w:szCs w:val="28"/>
          <w:lang w:val="uz-Cyrl-UZ" w:eastAsia="ru-RU"/>
        </w:rPr>
        <w:t xml:space="preserve">tashkil </w:t>
      </w:r>
      <w:r w:rsidR="00EA6A3A" w:rsidRPr="00610BA9">
        <w:rPr>
          <w:rFonts w:ascii="Times New Roman" w:eastAsia="Arial" w:hAnsi="Times New Roman" w:cs="Times New Roman"/>
          <w:color w:val="000000" w:themeColor="text1"/>
          <w:sz w:val="28"/>
          <w:szCs w:val="28"/>
          <w:lang w:val="uz-Cyrl-UZ" w:eastAsia="ru-RU"/>
        </w:rPr>
        <w:t>q</w:t>
      </w:r>
      <w:r w:rsidR="008B11E5" w:rsidRPr="00A31EA2">
        <w:rPr>
          <w:rFonts w:ascii="Times New Roman" w:eastAsia="Arial" w:hAnsi="Times New Roman" w:cs="Times New Roman"/>
          <w:color w:val="000000" w:themeColor="text1"/>
          <w:sz w:val="28"/>
          <w:szCs w:val="28"/>
          <w:lang w:val="uz-Cyrl-UZ" w:eastAsia="ru-RU"/>
        </w:rPr>
        <w:t xml:space="preserve">ilinmasa va </w:t>
      </w:r>
      <w:r w:rsidRPr="00A31EA2">
        <w:rPr>
          <w:rFonts w:ascii="Times New Roman" w:eastAsia="Arial" w:hAnsi="Times New Roman" w:cs="Times New Roman"/>
          <w:color w:val="000000" w:themeColor="text1"/>
          <w:sz w:val="28"/>
          <w:szCs w:val="28"/>
          <w:lang w:val="uz-Cyrl-UZ" w:eastAsia="ru-RU"/>
        </w:rPr>
        <w:t>an</w:t>
      </w:r>
      <w:r w:rsidR="002914A2" w:rsidRPr="002914A2">
        <w:rPr>
          <w:rFonts w:ascii="Times New Roman" w:eastAsia="Arial" w:hAnsi="Times New Roman" w:cs="Times New Roman"/>
          <w:color w:val="000000" w:themeColor="text1"/>
          <w:sz w:val="28"/>
          <w:szCs w:val="28"/>
          <w:lang w:val="uz-Cyrl-UZ" w:eastAsia="ru-RU"/>
        </w:rPr>
        <w:t>iq maqsadga yo‘naltiril</w:t>
      </w:r>
      <w:r w:rsidRPr="00A31EA2">
        <w:rPr>
          <w:rFonts w:ascii="Times New Roman" w:eastAsia="Arial" w:hAnsi="Times New Roman" w:cs="Times New Roman"/>
          <w:color w:val="000000" w:themeColor="text1"/>
          <w:sz w:val="28"/>
          <w:szCs w:val="28"/>
          <w:lang w:val="uz-Cyrl-UZ" w:eastAsia="ru-RU"/>
        </w:rPr>
        <w:t xml:space="preserve">masa, </w:t>
      </w:r>
      <w:r w:rsidR="00610BA9" w:rsidRPr="00610BA9">
        <w:rPr>
          <w:rFonts w:ascii="Times New Roman" w:eastAsia="Arial" w:hAnsi="Times New Roman" w:cs="Times New Roman"/>
          <w:color w:val="000000" w:themeColor="text1"/>
          <w:sz w:val="28"/>
          <w:szCs w:val="28"/>
          <w:lang w:val="uz-Cyrl-UZ" w:eastAsia="ru-RU"/>
        </w:rPr>
        <w:t>bu vaziyatda ped</w:t>
      </w:r>
      <w:r w:rsidRPr="00A31EA2">
        <w:rPr>
          <w:rFonts w:ascii="Times New Roman" w:eastAsia="Arial" w:hAnsi="Times New Roman" w:cs="Times New Roman"/>
          <w:color w:val="000000" w:themeColor="text1"/>
          <w:sz w:val="28"/>
          <w:szCs w:val="28"/>
          <w:lang w:val="uz-Cyrl-UZ" w:eastAsia="ru-RU"/>
        </w:rPr>
        <w:t xml:space="preserve">agogik </w:t>
      </w:r>
      <w:r w:rsidR="008B11E5" w:rsidRPr="00A31EA2">
        <w:rPr>
          <w:rFonts w:ascii="Times New Roman" w:eastAsia="Arial" w:hAnsi="Times New Roman" w:cs="Times New Roman"/>
          <w:color w:val="000000" w:themeColor="text1"/>
          <w:sz w:val="28"/>
          <w:szCs w:val="28"/>
          <w:lang w:val="uz-Cyrl-UZ" w:eastAsia="ru-RU"/>
        </w:rPr>
        <w:t xml:space="preserve">maqsad va </w:t>
      </w:r>
      <w:r w:rsidRPr="00A31EA2">
        <w:rPr>
          <w:rFonts w:ascii="Times New Roman" w:eastAsia="Arial" w:hAnsi="Times New Roman" w:cs="Times New Roman"/>
          <w:color w:val="000000" w:themeColor="text1"/>
          <w:sz w:val="28"/>
          <w:szCs w:val="28"/>
          <w:lang w:val="uz-Cyrl-UZ" w:eastAsia="ru-RU"/>
        </w:rPr>
        <w:t xml:space="preserve">vazifalar </w:t>
      </w:r>
      <w:r w:rsidR="00610BA9" w:rsidRPr="00610BA9">
        <w:rPr>
          <w:rFonts w:ascii="Times New Roman" w:eastAsia="Arial" w:hAnsi="Times New Roman" w:cs="Times New Roman"/>
          <w:color w:val="000000" w:themeColor="text1"/>
          <w:sz w:val="28"/>
          <w:szCs w:val="28"/>
          <w:lang w:val="uz-Cyrl-UZ" w:eastAsia="ru-RU"/>
        </w:rPr>
        <w:t xml:space="preserve"> to</w:t>
      </w:r>
      <w:r w:rsidR="00610BA9" w:rsidRPr="00A31EA2">
        <w:rPr>
          <w:rFonts w:ascii="Times New Roman" w:hAnsi="Times New Roman" w:cs="Times New Roman"/>
          <w:color w:val="000000" w:themeColor="text1"/>
          <w:sz w:val="28"/>
          <w:szCs w:val="28"/>
          <w:lang w:val="bg-BG"/>
        </w:rPr>
        <w:t>‘</w:t>
      </w:r>
      <w:r w:rsidR="00610BA9" w:rsidRPr="00610BA9">
        <w:rPr>
          <w:rFonts w:ascii="Times New Roman" w:hAnsi="Times New Roman" w:cs="Times New Roman"/>
          <w:color w:val="000000" w:themeColor="text1"/>
          <w:sz w:val="28"/>
          <w:szCs w:val="28"/>
          <w:lang w:val="uz-Cyrl-UZ"/>
        </w:rPr>
        <w:t>liq amalga oshm</w:t>
      </w:r>
      <w:r w:rsidRPr="00A31EA2">
        <w:rPr>
          <w:rFonts w:ascii="Times New Roman" w:eastAsia="Arial" w:hAnsi="Times New Roman" w:cs="Times New Roman"/>
          <w:color w:val="000000" w:themeColor="text1"/>
          <w:sz w:val="28"/>
          <w:szCs w:val="28"/>
          <w:lang w:val="uz-Cyrl-UZ" w:eastAsia="ru-RU"/>
        </w:rPr>
        <w:t xml:space="preserve">aydi. </w:t>
      </w:r>
      <w:r w:rsidR="00DB3166" w:rsidRPr="00DB3166">
        <w:rPr>
          <w:rFonts w:ascii="Times New Roman" w:eastAsia="Arial" w:hAnsi="Times New Roman" w:cs="Times New Roman"/>
          <w:color w:val="000000" w:themeColor="text1"/>
          <w:sz w:val="28"/>
          <w:szCs w:val="28"/>
          <w:lang w:val="uz-Cyrl-UZ" w:eastAsia="ru-RU"/>
        </w:rPr>
        <w:t>Shuning uchun ham</w:t>
      </w:r>
      <w:r w:rsidRPr="00A31EA2">
        <w:rPr>
          <w:rFonts w:ascii="Times New Roman" w:eastAsia="Arial" w:hAnsi="Times New Roman" w:cs="Times New Roman"/>
          <w:color w:val="000000" w:themeColor="text1"/>
          <w:sz w:val="28"/>
          <w:szCs w:val="28"/>
          <w:lang w:val="uz-Cyrl-UZ" w:eastAsia="ru-RU"/>
        </w:rPr>
        <w:t xml:space="preserve"> ta’lim muassasasida kasbiy faoliyat</w:t>
      </w:r>
      <w:r w:rsidR="002914A2" w:rsidRPr="002914A2">
        <w:rPr>
          <w:rFonts w:ascii="Times New Roman" w:eastAsia="Arial" w:hAnsi="Times New Roman" w:cs="Times New Roman"/>
          <w:color w:val="000000" w:themeColor="text1"/>
          <w:sz w:val="28"/>
          <w:szCs w:val="28"/>
          <w:lang w:val="uz-Cyrl-UZ" w:eastAsia="ru-RU"/>
        </w:rPr>
        <w:t>i</w:t>
      </w:r>
      <w:r w:rsidRPr="00A31EA2">
        <w:rPr>
          <w:rFonts w:ascii="Times New Roman" w:eastAsia="Arial" w:hAnsi="Times New Roman" w:cs="Times New Roman"/>
          <w:color w:val="000000" w:themeColor="text1"/>
          <w:sz w:val="28"/>
          <w:szCs w:val="28"/>
          <w:lang w:val="uz-Cyrl-UZ" w:eastAsia="ru-RU"/>
        </w:rPr>
        <w:t>ni boshlagan o‘qituvchi pedagogik vaziyatni</w:t>
      </w:r>
      <w:r w:rsidR="002914A2" w:rsidRPr="002914A2">
        <w:rPr>
          <w:rFonts w:ascii="Times New Roman" w:eastAsia="Arial" w:hAnsi="Times New Roman" w:cs="Times New Roman"/>
          <w:color w:val="000000" w:themeColor="text1"/>
          <w:sz w:val="28"/>
          <w:szCs w:val="28"/>
          <w:lang w:val="uz-Cyrl-UZ" w:eastAsia="ru-RU"/>
        </w:rPr>
        <w:t xml:space="preserve"> real va</w:t>
      </w:r>
      <w:r w:rsidRPr="00A31EA2">
        <w:rPr>
          <w:rFonts w:ascii="Times New Roman" w:eastAsia="Arial" w:hAnsi="Times New Roman" w:cs="Times New Roman"/>
          <w:color w:val="000000" w:themeColor="text1"/>
          <w:sz w:val="28"/>
          <w:szCs w:val="28"/>
          <w:lang w:val="uz-Cyrl-UZ" w:eastAsia="ru-RU"/>
        </w:rPr>
        <w:t xml:space="preserve"> to‘g‘ri anglashi, maqsad va vazifalarni </w:t>
      </w:r>
      <w:r w:rsidR="00DB3166" w:rsidRPr="00DB3166">
        <w:rPr>
          <w:rFonts w:ascii="Times New Roman" w:eastAsia="Arial" w:hAnsi="Times New Roman" w:cs="Times New Roman"/>
          <w:color w:val="000000" w:themeColor="text1"/>
          <w:sz w:val="28"/>
          <w:szCs w:val="28"/>
          <w:lang w:val="uz-Cyrl-UZ" w:eastAsia="ru-RU"/>
        </w:rPr>
        <w:t xml:space="preserve">izchil </w:t>
      </w:r>
      <w:r w:rsidRPr="00A31EA2">
        <w:rPr>
          <w:rFonts w:ascii="Times New Roman" w:eastAsia="Arial" w:hAnsi="Times New Roman" w:cs="Times New Roman"/>
          <w:color w:val="000000" w:themeColor="text1"/>
          <w:sz w:val="28"/>
          <w:szCs w:val="28"/>
          <w:lang w:val="uz-Cyrl-UZ" w:eastAsia="ru-RU"/>
        </w:rPr>
        <w:t>belgilash malakasiga ega bo‘l</w:t>
      </w:r>
      <w:r w:rsidR="002914A2" w:rsidRPr="002914A2">
        <w:rPr>
          <w:rFonts w:ascii="Times New Roman" w:eastAsia="Arial" w:hAnsi="Times New Roman" w:cs="Times New Roman"/>
          <w:color w:val="000000" w:themeColor="text1"/>
          <w:sz w:val="28"/>
          <w:szCs w:val="28"/>
          <w:lang w:val="uz-Cyrl-UZ" w:eastAsia="ru-RU"/>
        </w:rPr>
        <w:t>ishi</w:t>
      </w:r>
      <w:r w:rsidRPr="00A31EA2">
        <w:rPr>
          <w:rFonts w:ascii="Times New Roman" w:eastAsia="Arial" w:hAnsi="Times New Roman" w:cs="Times New Roman"/>
          <w:color w:val="000000" w:themeColor="text1"/>
          <w:sz w:val="28"/>
          <w:szCs w:val="28"/>
          <w:lang w:val="uz-Cyrl-UZ" w:eastAsia="ru-RU"/>
        </w:rPr>
        <w:t>,</w:t>
      </w:r>
      <w:r w:rsidR="002914A2" w:rsidRPr="002914A2">
        <w:rPr>
          <w:rFonts w:ascii="Times New Roman" w:eastAsia="Arial" w:hAnsi="Times New Roman" w:cs="Times New Roman"/>
          <w:color w:val="000000" w:themeColor="text1"/>
          <w:sz w:val="28"/>
          <w:szCs w:val="28"/>
          <w:lang w:val="uz-Cyrl-UZ" w:eastAsia="ru-RU"/>
        </w:rPr>
        <w:t xml:space="preserve"> uning kasb</w:t>
      </w:r>
      <w:r w:rsidRPr="00A31EA2">
        <w:rPr>
          <w:rFonts w:ascii="Times New Roman" w:eastAsia="Arial" w:hAnsi="Times New Roman" w:cs="Times New Roman"/>
          <w:color w:val="000000" w:themeColor="text1"/>
          <w:sz w:val="28"/>
          <w:szCs w:val="28"/>
          <w:lang w:val="uz-Cyrl-UZ" w:eastAsia="ru-RU"/>
        </w:rPr>
        <w:t xml:space="preserve"> faoliyat</w:t>
      </w:r>
      <w:r w:rsidR="002914A2" w:rsidRPr="002914A2">
        <w:rPr>
          <w:rFonts w:ascii="Times New Roman" w:eastAsia="Arial" w:hAnsi="Times New Roman" w:cs="Times New Roman"/>
          <w:color w:val="000000" w:themeColor="text1"/>
          <w:sz w:val="28"/>
          <w:szCs w:val="28"/>
          <w:lang w:val="uz-Cyrl-UZ" w:eastAsia="ru-RU"/>
        </w:rPr>
        <w:t>ini</w:t>
      </w:r>
      <w:r w:rsidRPr="00A31EA2">
        <w:rPr>
          <w:rFonts w:ascii="Times New Roman" w:eastAsia="Arial" w:hAnsi="Times New Roman" w:cs="Times New Roman"/>
          <w:color w:val="000000" w:themeColor="text1"/>
          <w:sz w:val="28"/>
          <w:szCs w:val="28"/>
          <w:lang w:val="uz-Cyrl-UZ" w:eastAsia="ru-RU"/>
        </w:rPr>
        <w:t xml:space="preserve"> tizimli rivojlan</w:t>
      </w:r>
      <w:r w:rsidR="002914A2" w:rsidRPr="002914A2">
        <w:rPr>
          <w:rFonts w:ascii="Times New Roman" w:eastAsia="Arial" w:hAnsi="Times New Roman" w:cs="Times New Roman"/>
          <w:color w:val="000000" w:themeColor="text1"/>
          <w:sz w:val="28"/>
          <w:szCs w:val="28"/>
          <w:lang w:val="uz-Cyrl-UZ" w:eastAsia="ru-RU"/>
        </w:rPr>
        <w:t>tirad</w:t>
      </w:r>
      <w:r w:rsidRPr="00A31EA2">
        <w:rPr>
          <w:rFonts w:ascii="Times New Roman" w:eastAsia="Arial" w:hAnsi="Times New Roman" w:cs="Times New Roman"/>
          <w:color w:val="000000" w:themeColor="text1"/>
          <w:sz w:val="28"/>
          <w:szCs w:val="28"/>
          <w:lang w:val="uz-Cyrl-UZ" w:eastAsia="ru-RU"/>
        </w:rPr>
        <w:t xml:space="preserve">i. Ijodkor o‘quvchilar bilan ishlash jarayonida </w:t>
      </w:r>
      <w:proofErr w:type="spellStart"/>
      <w:r w:rsidR="008A3BCD">
        <w:rPr>
          <w:rFonts w:ascii="Times New Roman" w:eastAsia="Arial" w:hAnsi="Times New Roman" w:cs="Times New Roman"/>
          <w:color w:val="000000" w:themeColor="text1"/>
          <w:sz w:val="28"/>
          <w:szCs w:val="28"/>
          <w:lang w:val="en-US" w:eastAsia="ru-RU"/>
        </w:rPr>
        <w:t>shunday</w:t>
      </w:r>
      <w:proofErr w:type="spellEnd"/>
      <w:r w:rsidR="008A3BCD">
        <w:rPr>
          <w:rFonts w:ascii="Times New Roman" w:eastAsia="Arial" w:hAnsi="Times New Roman" w:cs="Times New Roman"/>
          <w:color w:val="000000" w:themeColor="text1"/>
          <w:sz w:val="28"/>
          <w:szCs w:val="28"/>
          <w:lang w:val="en-US" w:eastAsia="ru-RU"/>
        </w:rPr>
        <w:t xml:space="preserve"> </w:t>
      </w:r>
      <w:proofErr w:type="spellStart"/>
      <w:r w:rsidR="008A3BCD">
        <w:rPr>
          <w:rFonts w:ascii="Times New Roman" w:eastAsia="Arial" w:hAnsi="Times New Roman" w:cs="Times New Roman"/>
          <w:color w:val="000000" w:themeColor="text1"/>
          <w:sz w:val="28"/>
          <w:szCs w:val="28"/>
          <w:lang w:val="en-US" w:eastAsia="ru-RU"/>
        </w:rPr>
        <w:t>vaziyatlar</w:t>
      </w:r>
      <w:proofErr w:type="spellEnd"/>
      <w:r w:rsidR="008A3BCD">
        <w:rPr>
          <w:rFonts w:ascii="Times New Roman" w:eastAsia="Arial" w:hAnsi="Times New Roman" w:cs="Times New Roman"/>
          <w:color w:val="000000" w:themeColor="text1"/>
          <w:sz w:val="28"/>
          <w:szCs w:val="28"/>
          <w:lang w:val="en-US" w:eastAsia="ru-RU"/>
        </w:rPr>
        <w:t xml:space="preserve"> </w:t>
      </w:r>
      <w:proofErr w:type="spellStart"/>
      <w:r w:rsidR="008A3BCD">
        <w:rPr>
          <w:rFonts w:ascii="Times New Roman" w:eastAsia="Arial" w:hAnsi="Times New Roman" w:cs="Times New Roman"/>
          <w:color w:val="000000" w:themeColor="text1"/>
          <w:sz w:val="28"/>
          <w:szCs w:val="28"/>
          <w:lang w:val="en-US" w:eastAsia="ru-RU"/>
        </w:rPr>
        <w:t>bo‘ladiki</w:t>
      </w:r>
      <w:proofErr w:type="spellEnd"/>
      <w:r w:rsidR="008A3BCD">
        <w:rPr>
          <w:rFonts w:ascii="Times New Roman" w:eastAsia="Arial" w:hAnsi="Times New Roman" w:cs="Times New Roman"/>
          <w:color w:val="000000" w:themeColor="text1"/>
          <w:sz w:val="28"/>
          <w:szCs w:val="28"/>
          <w:lang w:val="en-US" w:eastAsia="ru-RU"/>
        </w:rPr>
        <w:t>,</w:t>
      </w:r>
      <w:r w:rsidRPr="00A31EA2">
        <w:rPr>
          <w:rFonts w:ascii="Times New Roman" w:eastAsia="Arial" w:hAnsi="Times New Roman" w:cs="Times New Roman"/>
          <w:color w:val="000000" w:themeColor="text1"/>
          <w:sz w:val="28"/>
          <w:szCs w:val="28"/>
          <w:lang w:val="uz-Cyrl-UZ" w:eastAsia="ru-RU"/>
        </w:rPr>
        <w:t xml:space="preserve"> doim ham o‘qituvchi haq bo‘lavermaydi. Ba’zan ular </w:t>
      </w:r>
      <w:r w:rsidR="008B11E5" w:rsidRPr="00A31EA2">
        <w:rPr>
          <w:rFonts w:ascii="Times New Roman" w:eastAsia="Arial" w:hAnsi="Times New Roman" w:cs="Times New Roman"/>
          <w:color w:val="000000" w:themeColor="text1"/>
          <w:sz w:val="28"/>
          <w:szCs w:val="28"/>
          <w:lang w:val="uz-Cyrl-UZ" w:eastAsia="ru-RU"/>
        </w:rPr>
        <w:t>o‘zlariga ma’qul bo‘lgan</w:t>
      </w:r>
      <w:r w:rsidRPr="00A31EA2">
        <w:rPr>
          <w:rFonts w:ascii="Times New Roman" w:eastAsia="Arial" w:hAnsi="Times New Roman" w:cs="Times New Roman"/>
          <w:color w:val="000000" w:themeColor="text1"/>
          <w:sz w:val="28"/>
          <w:szCs w:val="28"/>
          <w:lang w:val="uz-Cyrl-UZ" w:eastAsia="ru-RU"/>
        </w:rPr>
        <w:t xml:space="preserve"> yo‘l</w:t>
      </w:r>
      <w:r w:rsidR="008B11E5" w:rsidRPr="00A31EA2">
        <w:rPr>
          <w:rFonts w:ascii="Times New Roman" w:eastAsia="Arial" w:hAnsi="Times New Roman" w:cs="Times New Roman"/>
          <w:color w:val="000000" w:themeColor="text1"/>
          <w:sz w:val="28"/>
          <w:szCs w:val="28"/>
          <w:lang w:val="uz-Cyrl-UZ" w:eastAsia="ru-RU"/>
        </w:rPr>
        <w:t>ni</w:t>
      </w:r>
      <w:r w:rsidRPr="00A31EA2">
        <w:rPr>
          <w:rFonts w:ascii="Times New Roman" w:eastAsia="Arial" w:hAnsi="Times New Roman" w:cs="Times New Roman"/>
          <w:color w:val="000000" w:themeColor="text1"/>
          <w:sz w:val="28"/>
          <w:szCs w:val="28"/>
          <w:lang w:val="uz-Cyrl-UZ" w:eastAsia="ru-RU"/>
        </w:rPr>
        <w:t xml:space="preserve"> t</w:t>
      </w:r>
      <w:r w:rsidR="00DB3166" w:rsidRPr="00DB3166">
        <w:rPr>
          <w:rFonts w:ascii="Times New Roman" w:eastAsia="Arial" w:hAnsi="Times New Roman" w:cs="Times New Roman"/>
          <w:color w:val="000000" w:themeColor="text1"/>
          <w:sz w:val="28"/>
          <w:szCs w:val="28"/>
          <w:lang w:val="uz-Cyrl-UZ" w:eastAsia="ru-RU"/>
        </w:rPr>
        <w:t>anlay</w:t>
      </w:r>
      <w:r w:rsidRPr="00A31EA2">
        <w:rPr>
          <w:rFonts w:ascii="Times New Roman" w:eastAsia="Arial" w:hAnsi="Times New Roman" w:cs="Times New Roman"/>
          <w:color w:val="000000" w:themeColor="text1"/>
          <w:sz w:val="28"/>
          <w:szCs w:val="28"/>
          <w:lang w:val="uz-Cyrl-UZ" w:eastAsia="ru-RU"/>
        </w:rPr>
        <w:t xml:space="preserve">dilar va pedagogik vazifani </w:t>
      </w:r>
      <w:r w:rsidR="00DB3166" w:rsidRPr="00DB3166">
        <w:rPr>
          <w:rFonts w:ascii="Times New Roman" w:eastAsia="Arial" w:hAnsi="Times New Roman" w:cs="Times New Roman"/>
          <w:color w:val="000000" w:themeColor="text1"/>
          <w:sz w:val="28"/>
          <w:szCs w:val="28"/>
          <w:lang w:val="uz-Cyrl-UZ" w:eastAsia="ru-RU"/>
        </w:rPr>
        <w:t>zudlik bila</w:t>
      </w:r>
      <w:r w:rsidR="00DB3166" w:rsidRPr="00127AD3">
        <w:rPr>
          <w:rFonts w:ascii="Times New Roman" w:eastAsia="Arial" w:hAnsi="Times New Roman" w:cs="Times New Roman"/>
          <w:color w:val="000000" w:themeColor="text1"/>
          <w:sz w:val="28"/>
          <w:szCs w:val="28"/>
          <w:lang w:val="uz-Cyrl-UZ" w:eastAsia="ru-RU"/>
        </w:rPr>
        <w:t>n</w:t>
      </w:r>
      <w:r w:rsidRPr="00A31EA2">
        <w:rPr>
          <w:rFonts w:ascii="Times New Roman" w:eastAsia="Arial" w:hAnsi="Times New Roman" w:cs="Times New Roman"/>
          <w:color w:val="000000" w:themeColor="text1"/>
          <w:sz w:val="28"/>
          <w:szCs w:val="28"/>
          <w:lang w:val="uz-Cyrl-UZ" w:eastAsia="ru-RU"/>
        </w:rPr>
        <w:t xml:space="preserve"> hal etmoqchi bo‘ladi, natijada </w:t>
      </w:r>
      <w:r w:rsidR="00127AD3" w:rsidRPr="00127AD3">
        <w:rPr>
          <w:rFonts w:ascii="Times New Roman" w:eastAsia="Arial" w:hAnsi="Times New Roman" w:cs="Times New Roman"/>
          <w:color w:val="000000" w:themeColor="text1"/>
          <w:sz w:val="28"/>
          <w:szCs w:val="28"/>
          <w:lang w:val="uz-Cyrl-UZ" w:eastAsia="ru-RU"/>
        </w:rPr>
        <w:t>ko</w:t>
      </w:r>
      <w:r w:rsidR="00127AD3" w:rsidRPr="00A31EA2">
        <w:rPr>
          <w:rFonts w:ascii="Times New Roman" w:hAnsi="Times New Roman" w:cs="Times New Roman"/>
          <w:color w:val="000000" w:themeColor="text1"/>
          <w:sz w:val="28"/>
          <w:szCs w:val="28"/>
          <w:lang w:val="bg-BG"/>
        </w:rPr>
        <w:t>‘</w:t>
      </w:r>
      <w:r w:rsidR="00127AD3" w:rsidRPr="00127AD3">
        <w:rPr>
          <w:rFonts w:ascii="Times New Roman" w:hAnsi="Times New Roman" w:cs="Times New Roman"/>
          <w:color w:val="000000" w:themeColor="text1"/>
          <w:sz w:val="28"/>
          <w:szCs w:val="28"/>
          <w:lang w:val="uz-Cyrl-UZ"/>
        </w:rPr>
        <w:t>zlangan maqsadga erishilmaydi</w:t>
      </w:r>
      <w:r w:rsidRPr="00A31EA2">
        <w:rPr>
          <w:rFonts w:ascii="Times New Roman" w:eastAsia="Arial" w:hAnsi="Times New Roman" w:cs="Times New Roman"/>
          <w:color w:val="000000" w:themeColor="text1"/>
          <w:sz w:val="28"/>
          <w:szCs w:val="28"/>
          <w:lang w:val="uz-Cyrl-UZ" w:eastAsia="ru-RU"/>
        </w:rPr>
        <w:t>. Ammo ayrim holatlarda tajribali pedagoglar ham pedagogik vaziyatni to‘g‘ri anglashga e’tibor qara</w:t>
      </w:r>
      <w:proofErr w:type="spellStart"/>
      <w:r w:rsidR="008A3BCD">
        <w:rPr>
          <w:rFonts w:ascii="Times New Roman" w:eastAsia="Arial" w:hAnsi="Times New Roman" w:cs="Times New Roman"/>
          <w:color w:val="000000" w:themeColor="text1"/>
          <w:sz w:val="28"/>
          <w:szCs w:val="28"/>
          <w:lang w:val="en-US" w:eastAsia="ru-RU"/>
        </w:rPr>
        <w:t>tmay</w:t>
      </w:r>
      <w:proofErr w:type="spellEnd"/>
      <w:r w:rsidRPr="00A31EA2">
        <w:rPr>
          <w:rFonts w:ascii="Times New Roman" w:eastAsia="Arial" w:hAnsi="Times New Roman" w:cs="Times New Roman"/>
          <w:color w:val="000000" w:themeColor="text1"/>
          <w:sz w:val="28"/>
          <w:szCs w:val="28"/>
          <w:lang w:val="uz-Cyrl-UZ" w:eastAsia="ru-RU"/>
        </w:rPr>
        <w:t>di. Natijada, pedagogik faoliyatda nomutanosiblik</w:t>
      </w:r>
      <w:r w:rsidR="008A3BCD" w:rsidRPr="008A3BCD">
        <w:rPr>
          <w:rFonts w:ascii="Times New Roman" w:eastAsia="Arial" w:hAnsi="Times New Roman" w:cs="Times New Roman"/>
          <w:color w:val="000000" w:themeColor="text1"/>
          <w:sz w:val="28"/>
          <w:szCs w:val="28"/>
          <w:lang w:val="uz-Cyrl-UZ" w:eastAsia="ru-RU"/>
        </w:rPr>
        <w:t>, tizimda g‘alizlik</w:t>
      </w:r>
      <w:r w:rsidRPr="00A31EA2">
        <w:rPr>
          <w:rFonts w:ascii="Times New Roman" w:eastAsia="Arial" w:hAnsi="Times New Roman" w:cs="Times New Roman"/>
          <w:color w:val="000000" w:themeColor="text1"/>
          <w:sz w:val="28"/>
          <w:szCs w:val="28"/>
          <w:lang w:val="uz-Cyrl-UZ" w:eastAsia="ru-RU"/>
        </w:rPr>
        <w:t xml:space="preserve"> vujudga keladi: pedagog o‘z faoliyati</w:t>
      </w:r>
      <w:r w:rsidR="008A3BCD" w:rsidRPr="008A3BCD">
        <w:rPr>
          <w:rFonts w:ascii="Times New Roman" w:eastAsia="Arial" w:hAnsi="Times New Roman" w:cs="Times New Roman"/>
          <w:color w:val="000000" w:themeColor="text1"/>
          <w:sz w:val="28"/>
          <w:szCs w:val="28"/>
          <w:lang w:val="uz-Cyrl-UZ" w:eastAsia="ru-RU"/>
        </w:rPr>
        <w:t>da</w:t>
      </w:r>
      <w:r w:rsidRPr="00A31EA2">
        <w:rPr>
          <w:rFonts w:ascii="Times New Roman" w:eastAsia="Arial" w:hAnsi="Times New Roman" w:cs="Times New Roman"/>
          <w:color w:val="000000" w:themeColor="text1"/>
          <w:sz w:val="28"/>
          <w:szCs w:val="28"/>
          <w:lang w:val="uz-Cyrl-UZ" w:eastAsia="ru-RU"/>
        </w:rPr>
        <w:t xml:space="preserve"> pedagogik maqsadlarning hal etilishini ta’minlay olish-olmasligini o‘ylab o‘tirmay, o‘quvchilarni faollashtiradi, ko‘rgazmali qurollardan foydalanadi yoki turli kreativ topshiriqlar va metodlar orqali bilimlarni nazorat qiladi. </w:t>
      </w:r>
      <w:r w:rsidR="00DB2B2C" w:rsidRPr="00A31EA2">
        <w:rPr>
          <w:rFonts w:ascii="Times New Roman" w:eastAsia="Arial" w:hAnsi="Times New Roman" w:cs="Times New Roman"/>
          <w:color w:val="000000" w:themeColor="text1"/>
          <w:sz w:val="28"/>
          <w:szCs w:val="28"/>
          <w:lang w:val="uz-Cyrl-UZ" w:eastAsia="ru-RU"/>
        </w:rPr>
        <w:t>Har</w:t>
      </w:r>
      <w:r w:rsidR="00DB2B2C" w:rsidRPr="00A31EA2">
        <w:rPr>
          <w:rFonts w:ascii="Times New Roman" w:eastAsia="Arial" w:hAnsi="Times New Roman" w:cs="Times New Roman"/>
          <w:color w:val="000000" w:themeColor="text1"/>
          <w:spacing w:val="-9"/>
          <w:sz w:val="28"/>
          <w:szCs w:val="28"/>
          <w:lang w:val="uz-Cyrl-UZ" w:eastAsia="ru-RU"/>
        </w:rPr>
        <w:t xml:space="preserve"> </w:t>
      </w:r>
      <w:r w:rsidRPr="00A31EA2">
        <w:rPr>
          <w:rFonts w:ascii="Times New Roman" w:eastAsia="Arial" w:hAnsi="Times New Roman" w:cs="Times New Roman"/>
          <w:color w:val="000000" w:themeColor="text1"/>
          <w:sz w:val="28"/>
          <w:szCs w:val="28"/>
          <w:lang w:val="uz-Cyrl-UZ" w:eastAsia="ru-RU"/>
        </w:rPr>
        <w:t xml:space="preserve">bir fan o‘zining tayanch </w:t>
      </w:r>
      <w:r w:rsidRPr="00A31EA2">
        <w:rPr>
          <w:rFonts w:ascii="Times New Roman" w:eastAsia="Arial" w:hAnsi="Times New Roman" w:cs="Times New Roman"/>
          <w:color w:val="000000" w:themeColor="text1"/>
          <w:sz w:val="28"/>
          <w:szCs w:val="28"/>
          <w:lang w:val="uz-Cyrl-UZ" w:eastAsia="ru-RU"/>
        </w:rPr>
        <w:lastRenderedPageBreak/>
        <w:t xml:space="preserve">tushunchalari, qonuniyatlari, tamoyillari, qoidalari tizimiga ega. </w:t>
      </w:r>
      <w:r w:rsidRPr="00022951">
        <w:rPr>
          <w:rFonts w:ascii="Times New Roman" w:eastAsia="Arial" w:hAnsi="Times New Roman" w:cs="Times New Roman"/>
          <w:color w:val="000000" w:themeColor="text1"/>
          <w:sz w:val="28"/>
          <w:szCs w:val="28"/>
          <w:lang w:val="en-US" w:eastAsia="ru-RU"/>
        </w:rPr>
        <w:t xml:space="preserve">Aynan mana </w:t>
      </w:r>
      <w:proofErr w:type="spellStart"/>
      <w:r w:rsidRPr="00022951">
        <w:rPr>
          <w:rFonts w:ascii="Times New Roman" w:eastAsia="Arial" w:hAnsi="Times New Roman" w:cs="Times New Roman"/>
          <w:color w:val="000000" w:themeColor="text1"/>
          <w:sz w:val="28"/>
          <w:szCs w:val="28"/>
          <w:lang w:val="en-US" w:eastAsia="ru-RU"/>
        </w:rPr>
        <w:t>shu</w:t>
      </w:r>
      <w:proofErr w:type="spellEnd"/>
      <w:r w:rsidRPr="00022951">
        <w:rPr>
          <w:rFonts w:ascii="Times New Roman" w:eastAsia="Arial" w:hAnsi="Times New Roman" w:cs="Times New Roman"/>
          <w:color w:val="000000" w:themeColor="text1"/>
          <w:sz w:val="28"/>
          <w:szCs w:val="28"/>
          <w:lang w:val="en-US" w:eastAsia="ru-RU"/>
        </w:rPr>
        <w:t xml:space="preserve"> </w:t>
      </w:r>
      <w:proofErr w:type="spellStart"/>
      <w:r w:rsidRPr="00022951">
        <w:rPr>
          <w:rFonts w:ascii="Times New Roman" w:eastAsia="Arial" w:hAnsi="Times New Roman" w:cs="Times New Roman"/>
          <w:color w:val="000000" w:themeColor="text1"/>
          <w:sz w:val="28"/>
          <w:szCs w:val="28"/>
          <w:lang w:val="en-US" w:eastAsia="ru-RU"/>
        </w:rPr>
        <w:t>holat</w:t>
      </w:r>
      <w:proofErr w:type="spellEnd"/>
      <w:r w:rsidRPr="00022951">
        <w:rPr>
          <w:rFonts w:ascii="Times New Roman" w:eastAsia="Arial" w:hAnsi="Times New Roman" w:cs="Times New Roman"/>
          <w:color w:val="000000" w:themeColor="text1"/>
          <w:sz w:val="28"/>
          <w:szCs w:val="28"/>
          <w:lang w:val="en-US" w:eastAsia="ru-RU"/>
        </w:rPr>
        <w:t xml:space="preserve"> </w:t>
      </w:r>
      <w:proofErr w:type="spellStart"/>
      <w:r w:rsidRPr="00022951">
        <w:rPr>
          <w:rFonts w:ascii="Times New Roman" w:eastAsia="Arial" w:hAnsi="Times New Roman" w:cs="Times New Roman"/>
          <w:color w:val="000000" w:themeColor="text1"/>
          <w:sz w:val="28"/>
          <w:szCs w:val="28"/>
          <w:lang w:val="en-US" w:eastAsia="ru-RU"/>
        </w:rPr>
        <w:t>uning</w:t>
      </w:r>
      <w:proofErr w:type="spellEnd"/>
      <w:r w:rsidRPr="00022951">
        <w:rPr>
          <w:rFonts w:ascii="Times New Roman" w:eastAsia="Arial" w:hAnsi="Times New Roman" w:cs="Times New Roman"/>
          <w:color w:val="000000" w:themeColor="text1"/>
          <w:sz w:val="28"/>
          <w:szCs w:val="28"/>
          <w:lang w:val="en-US" w:eastAsia="ru-RU"/>
        </w:rPr>
        <w:t xml:space="preserve"> fan </w:t>
      </w:r>
      <w:proofErr w:type="spellStart"/>
      <w:r w:rsidRPr="00022951">
        <w:rPr>
          <w:rFonts w:ascii="Times New Roman" w:eastAsia="Arial" w:hAnsi="Times New Roman" w:cs="Times New Roman"/>
          <w:color w:val="000000" w:themeColor="text1"/>
          <w:sz w:val="28"/>
          <w:szCs w:val="28"/>
          <w:lang w:val="en-US" w:eastAsia="ru-RU"/>
        </w:rPr>
        <w:t>sifatida</w:t>
      </w:r>
      <w:proofErr w:type="spellEnd"/>
      <w:r w:rsidRPr="00022951">
        <w:rPr>
          <w:rFonts w:ascii="Times New Roman" w:eastAsia="Arial" w:hAnsi="Times New Roman" w:cs="Times New Roman"/>
          <w:color w:val="000000" w:themeColor="text1"/>
          <w:sz w:val="28"/>
          <w:szCs w:val="28"/>
          <w:lang w:val="en-US" w:eastAsia="ru-RU"/>
        </w:rPr>
        <w:t xml:space="preserve"> </w:t>
      </w:r>
      <w:proofErr w:type="spellStart"/>
      <w:r w:rsidRPr="00022951">
        <w:rPr>
          <w:rFonts w:ascii="Times New Roman" w:eastAsia="Arial" w:hAnsi="Times New Roman" w:cs="Times New Roman"/>
          <w:color w:val="000000" w:themeColor="text1"/>
          <w:sz w:val="28"/>
          <w:szCs w:val="28"/>
          <w:lang w:val="en-US" w:eastAsia="ru-RU"/>
        </w:rPr>
        <w:t>e’tirof</w:t>
      </w:r>
      <w:proofErr w:type="spellEnd"/>
      <w:r w:rsidRPr="00022951">
        <w:rPr>
          <w:rFonts w:ascii="Times New Roman" w:eastAsia="Arial" w:hAnsi="Times New Roman" w:cs="Times New Roman"/>
          <w:color w:val="000000" w:themeColor="text1"/>
          <w:sz w:val="28"/>
          <w:szCs w:val="28"/>
          <w:lang w:val="en-US" w:eastAsia="ru-RU"/>
        </w:rPr>
        <w:t xml:space="preserve"> </w:t>
      </w:r>
      <w:proofErr w:type="spellStart"/>
      <w:r w:rsidRPr="00022951">
        <w:rPr>
          <w:rFonts w:ascii="Times New Roman" w:eastAsia="Arial" w:hAnsi="Times New Roman" w:cs="Times New Roman"/>
          <w:color w:val="000000" w:themeColor="text1"/>
          <w:sz w:val="28"/>
          <w:szCs w:val="28"/>
          <w:lang w:val="en-US" w:eastAsia="ru-RU"/>
        </w:rPr>
        <w:t>etilishini</w:t>
      </w:r>
      <w:proofErr w:type="spellEnd"/>
      <w:r w:rsidRPr="00022951">
        <w:rPr>
          <w:rFonts w:ascii="Times New Roman" w:eastAsia="Arial" w:hAnsi="Times New Roman" w:cs="Times New Roman"/>
          <w:color w:val="000000" w:themeColor="text1"/>
          <w:sz w:val="28"/>
          <w:szCs w:val="28"/>
          <w:lang w:val="en-US" w:eastAsia="ru-RU"/>
        </w:rPr>
        <w:t xml:space="preserve"> </w:t>
      </w:r>
      <w:proofErr w:type="spellStart"/>
      <w:r w:rsidRPr="00022951">
        <w:rPr>
          <w:rFonts w:ascii="Times New Roman" w:eastAsia="Arial" w:hAnsi="Times New Roman" w:cs="Times New Roman"/>
          <w:color w:val="000000" w:themeColor="text1"/>
          <w:sz w:val="28"/>
          <w:szCs w:val="28"/>
          <w:lang w:val="en-US" w:eastAsia="ru-RU"/>
        </w:rPr>
        <w:t>kafolatlaydi</w:t>
      </w:r>
      <w:proofErr w:type="spellEnd"/>
      <w:r w:rsidRPr="00022951">
        <w:rPr>
          <w:rFonts w:ascii="Times New Roman" w:eastAsia="Arial" w:hAnsi="Times New Roman" w:cs="Times New Roman"/>
          <w:color w:val="000000" w:themeColor="text1"/>
          <w:sz w:val="28"/>
          <w:szCs w:val="28"/>
          <w:lang w:val="en-US" w:eastAsia="ru-RU"/>
        </w:rPr>
        <w:t>.</w:t>
      </w:r>
    </w:p>
    <w:p w14:paraId="2E584318" w14:textId="0A614542" w:rsidR="001A66B3" w:rsidRPr="00022951" w:rsidRDefault="001A66B3" w:rsidP="00CB482F">
      <w:pPr>
        <w:spacing w:after="0" w:line="336" w:lineRule="auto"/>
        <w:ind w:firstLine="720"/>
        <w:jc w:val="both"/>
        <w:rPr>
          <w:rFonts w:ascii="Times New Roman" w:eastAsia="Arial" w:hAnsi="Times New Roman" w:cs="Times New Roman"/>
          <w:color w:val="000000" w:themeColor="text1"/>
          <w:sz w:val="28"/>
          <w:szCs w:val="28"/>
          <w:lang w:val="en-US" w:eastAsia="ru-RU"/>
        </w:rPr>
      </w:pPr>
      <w:r w:rsidRPr="00022951">
        <w:rPr>
          <w:rFonts w:ascii="Times New Roman" w:eastAsia="Arial" w:hAnsi="Times New Roman" w:cs="Times New Roman"/>
          <w:color w:val="000000" w:themeColor="text1"/>
          <w:sz w:val="28"/>
          <w:szCs w:val="28"/>
          <w:lang w:val="en-US" w:eastAsia="ru-RU"/>
        </w:rPr>
        <w:t>Fanning</w:t>
      </w:r>
      <w:r w:rsidRPr="00022951">
        <w:rPr>
          <w:rFonts w:ascii="Times New Roman" w:eastAsia="Arial" w:hAnsi="Times New Roman" w:cs="Times New Roman"/>
          <w:color w:val="000000" w:themeColor="text1"/>
          <w:spacing w:val="-8"/>
          <w:sz w:val="28"/>
          <w:szCs w:val="28"/>
          <w:lang w:val="en-US" w:eastAsia="ru-RU"/>
        </w:rPr>
        <w:t xml:space="preserve"> </w:t>
      </w:r>
      <w:proofErr w:type="spellStart"/>
      <w:r w:rsidR="00DB2B2C">
        <w:rPr>
          <w:rFonts w:ascii="Times New Roman" w:eastAsia="Arial" w:hAnsi="Times New Roman" w:cs="Times New Roman"/>
          <w:color w:val="000000" w:themeColor="text1"/>
          <w:spacing w:val="-8"/>
          <w:sz w:val="28"/>
          <w:szCs w:val="28"/>
          <w:lang w:val="en-US" w:eastAsia="ru-RU"/>
        </w:rPr>
        <w:t>mazmun</w:t>
      </w:r>
      <w:proofErr w:type="spellEnd"/>
      <w:r w:rsidR="00DB2B2C">
        <w:rPr>
          <w:rFonts w:ascii="Times New Roman" w:eastAsia="Arial" w:hAnsi="Times New Roman" w:cs="Times New Roman"/>
          <w:color w:val="000000" w:themeColor="text1"/>
          <w:spacing w:val="-8"/>
          <w:sz w:val="28"/>
          <w:szCs w:val="28"/>
          <w:lang w:val="en-US" w:eastAsia="ru-RU"/>
        </w:rPr>
        <w:t xml:space="preserve"> </w:t>
      </w:r>
      <w:proofErr w:type="spellStart"/>
      <w:r w:rsidR="00DB2B2C">
        <w:rPr>
          <w:rFonts w:ascii="Times New Roman" w:eastAsia="Arial" w:hAnsi="Times New Roman" w:cs="Times New Roman"/>
          <w:color w:val="000000" w:themeColor="text1"/>
          <w:spacing w:val="-8"/>
          <w:sz w:val="28"/>
          <w:szCs w:val="28"/>
          <w:lang w:val="en-US" w:eastAsia="ru-RU"/>
        </w:rPr>
        <w:t>va</w:t>
      </w:r>
      <w:proofErr w:type="spellEnd"/>
      <w:r w:rsidR="00DB2B2C">
        <w:rPr>
          <w:rFonts w:ascii="Times New Roman" w:eastAsia="Arial" w:hAnsi="Times New Roman" w:cs="Times New Roman"/>
          <w:color w:val="000000" w:themeColor="text1"/>
          <w:spacing w:val="-8"/>
          <w:sz w:val="28"/>
          <w:szCs w:val="28"/>
          <w:lang w:val="en-US" w:eastAsia="ru-RU"/>
        </w:rPr>
        <w:t xml:space="preserve"> </w:t>
      </w:r>
      <w:proofErr w:type="spellStart"/>
      <w:r w:rsidRPr="00022951">
        <w:rPr>
          <w:rFonts w:ascii="Times New Roman" w:eastAsia="Arial" w:hAnsi="Times New Roman" w:cs="Times New Roman"/>
          <w:color w:val="000000" w:themeColor="text1"/>
          <w:sz w:val="28"/>
          <w:szCs w:val="28"/>
          <w:lang w:val="en-US" w:eastAsia="ru-RU"/>
        </w:rPr>
        <w:t>mohiyatini</w:t>
      </w:r>
      <w:proofErr w:type="spellEnd"/>
      <w:r w:rsidRPr="00022951">
        <w:rPr>
          <w:rFonts w:ascii="Times New Roman" w:eastAsia="Arial" w:hAnsi="Times New Roman" w:cs="Times New Roman"/>
          <w:color w:val="000000" w:themeColor="text1"/>
          <w:spacing w:val="-8"/>
          <w:sz w:val="28"/>
          <w:szCs w:val="28"/>
          <w:lang w:val="en-US" w:eastAsia="ru-RU"/>
        </w:rPr>
        <w:t xml:space="preserve"> </w:t>
      </w:r>
      <w:proofErr w:type="spellStart"/>
      <w:r w:rsidRPr="00022951">
        <w:rPr>
          <w:rFonts w:ascii="Times New Roman" w:eastAsia="Arial" w:hAnsi="Times New Roman" w:cs="Times New Roman"/>
          <w:color w:val="000000" w:themeColor="text1"/>
          <w:sz w:val="28"/>
          <w:szCs w:val="28"/>
          <w:lang w:val="en-US" w:eastAsia="ru-RU"/>
        </w:rPr>
        <w:t>ochib</w:t>
      </w:r>
      <w:proofErr w:type="spellEnd"/>
      <w:r w:rsidRPr="00022951">
        <w:rPr>
          <w:rFonts w:ascii="Times New Roman" w:eastAsia="Arial" w:hAnsi="Times New Roman" w:cs="Times New Roman"/>
          <w:color w:val="000000" w:themeColor="text1"/>
          <w:spacing w:val="-9"/>
          <w:sz w:val="28"/>
          <w:szCs w:val="28"/>
          <w:lang w:val="en-US" w:eastAsia="ru-RU"/>
        </w:rPr>
        <w:t xml:space="preserve"> </w:t>
      </w:r>
      <w:proofErr w:type="spellStart"/>
      <w:r w:rsidRPr="00022951">
        <w:rPr>
          <w:rFonts w:ascii="Times New Roman" w:eastAsia="Arial" w:hAnsi="Times New Roman" w:cs="Times New Roman"/>
          <w:color w:val="000000" w:themeColor="text1"/>
          <w:sz w:val="28"/>
          <w:szCs w:val="28"/>
          <w:lang w:val="en-US" w:eastAsia="ru-RU"/>
        </w:rPr>
        <w:t>beruvchi</w:t>
      </w:r>
      <w:proofErr w:type="spellEnd"/>
      <w:r w:rsidRPr="00022951">
        <w:rPr>
          <w:rFonts w:ascii="Times New Roman" w:eastAsia="Arial" w:hAnsi="Times New Roman" w:cs="Times New Roman"/>
          <w:color w:val="000000" w:themeColor="text1"/>
          <w:spacing w:val="-8"/>
          <w:sz w:val="28"/>
          <w:szCs w:val="28"/>
          <w:lang w:val="en-US" w:eastAsia="ru-RU"/>
        </w:rPr>
        <w:t xml:space="preserve"> </w:t>
      </w:r>
      <w:proofErr w:type="spellStart"/>
      <w:r w:rsidRPr="00022951">
        <w:rPr>
          <w:rFonts w:ascii="Times New Roman" w:eastAsia="Arial" w:hAnsi="Times New Roman" w:cs="Times New Roman"/>
          <w:color w:val="000000" w:themeColor="text1"/>
          <w:sz w:val="28"/>
          <w:szCs w:val="28"/>
          <w:lang w:val="en-US" w:eastAsia="ru-RU"/>
        </w:rPr>
        <w:t>asosiy</w:t>
      </w:r>
      <w:proofErr w:type="spellEnd"/>
      <w:r w:rsidRPr="00022951">
        <w:rPr>
          <w:rFonts w:ascii="Times New Roman" w:eastAsia="Arial" w:hAnsi="Times New Roman" w:cs="Times New Roman"/>
          <w:color w:val="000000" w:themeColor="text1"/>
          <w:spacing w:val="-8"/>
          <w:sz w:val="28"/>
          <w:szCs w:val="28"/>
          <w:lang w:val="en-US" w:eastAsia="ru-RU"/>
        </w:rPr>
        <w:t xml:space="preserve"> </w:t>
      </w:r>
      <w:proofErr w:type="spellStart"/>
      <w:r w:rsidRPr="00022951">
        <w:rPr>
          <w:rFonts w:ascii="Times New Roman" w:eastAsia="Arial" w:hAnsi="Times New Roman" w:cs="Times New Roman"/>
          <w:color w:val="000000" w:themeColor="text1"/>
          <w:sz w:val="28"/>
          <w:szCs w:val="28"/>
          <w:lang w:val="en-US" w:eastAsia="ru-RU"/>
        </w:rPr>
        <w:t>tushuncha</w:t>
      </w:r>
      <w:proofErr w:type="spellEnd"/>
      <w:r w:rsidRPr="00A31EA2">
        <w:rPr>
          <w:rFonts w:ascii="Times New Roman" w:eastAsia="Arial" w:hAnsi="Times New Roman" w:cs="Times New Roman"/>
          <w:color w:val="000000" w:themeColor="text1"/>
          <w:sz w:val="28"/>
          <w:szCs w:val="28"/>
          <w:lang w:val="uz-Cyrl-UZ" w:eastAsia="ru-RU"/>
        </w:rPr>
        <w:t xml:space="preserve"> - </w:t>
      </w:r>
      <w:proofErr w:type="spellStart"/>
      <w:r w:rsidRPr="00022951">
        <w:rPr>
          <w:rFonts w:ascii="Times New Roman" w:eastAsia="Arial" w:hAnsi="Times New Roman" w:cs="Times New Roman"/>
          <w:color w:val="000000" w:themeColor="text1"/>
          <w:sz w:val="28"/>
          <w:szCs w:val="28"/>
          <w:lang w:val="en-US" w:eastAsia="ru-RU"/>
        </w:rPr>
        <w:t>kategoriya</w:t>
      </w:r>
      <w:proofErr w:type="spellEnd"/>
      <w:r w:rsidRPr="00022951">
        <w:rPr>
          <w:rFonts w:ascii="Times New Roman" w:eastAsia="Arial" w:hAnsi="Times New Roman" w:cs="Times New Roman"/>
          <w:color w:val="000000" w:themeColor="text1"/>
          <w:sz w:val="28"/>
          <w:szCs w:val="28"/>
          <w:lang w:val="en-US" w:eastAsia="ru-RU"/>
        </w:rPr>
        <w:t xml:space="preserve"> deb </w:t>
      </w:r>
      <w:proofErr w:type="spellStart"/>
      <w:r w:rsidRPr="00022951">
        <w:rPr>
          <w:rFonts w:ascii="Times New Roman" w:eastAsia="Arial" w:hAnsi="Times New Roman" w:cs="Times New Roman"/>
          <w:color w:val="000000" w:themeColor="text1"/>
          <w:sz w:val="28"/>
          <w:szCs w:val="28"/>
          <w:lang w:val="en-US" w:eastAsia="ru-RU"/>
        </w:rPr>
        <w:t>ataladi</w:t>
      </w:r>
      <w:proofErr w:type="spellEnd"/>
      <w:r w:rsidRPr="00022951">
        <w:rPr>
          <w:rFonts w:ascii="Times New Roman" w:eastAsia="Arial" w:hAnsi="Times New Roman" w:cs="Times New Roman"/>
          <w:color w:val="000000" w:themeColor="text1"/>
          <w:sz w:val="28"/>
          <w:szCs w:val="28"/>
          <w:lang w:val="en-US" w:eastAsia="ru-RU"/>
        </w:rPr>
        <w:t>.</w:t>
      </w:r>
    </w:p>
    <w:p w14:paraId="0B12C1B2" w14:textId="6ABF97B5" w:rsidR="001A66B3" w:rsidRPr="00A31EA2" w:rsidRDefault="008A3BCD"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Pr>
          <w:rFonts w:ascii="Times New Roman" w:eastAsia="Arial" w:hAnsi="Times New Roman" w:cs="Times New Roman"/>
          <w:color w:val="000000" w:themeColor="text1"/>
          <w:sz w:val="28"/>
          <w:szCs w:val="28"/>
          <w:lang w:val="en-US" w:eastAsia="ru-RU"/>
        </w:rPr>
        <w:t>Darsd</w:t>
      </w:r>
      <w:r w:rsidR="001A66B3" w:rsidRPr="00A31EA2">
        <w:rPr>
          <w:rFonts w:ascii="Times New Roman" w:eastAsia="Arial" w:hAnsi="Times New Roman" w:cs="Times New Roman"/>
          <w:color w:val="000000" w:themeColor="text1"/>
          <w:sz w:val="28"/>
          <w:szCs w:val="28"/>
          <w:lang w:val="uz-Cyrl-UZ" w:eastAsia="ru-RU"/>
        </w:rPr>
        <w:t>a muammoning</w:t>
      </w:r>
      <w:r w:rsidR="001A66B3" w:rsidRPr="00A31EA2">
        <w:rPr>
          <w:rFonts w:ascii="Times New Roman" w:eastAsia="Arial" w:hAnsi="Times New Roman" w:cs="Times New Roman"/>
          <w:color w:val="000000" w:themeColor="text1"/>
          <w:spacing w:val="-10"/>
          <w:sz w:val="28"/>
          <w:szCs w:val="28"/>
          <w:lang w:val="uz-Cyrl-UZ" w:eastAsia="ru-RU"/>
        </w:rPr>
        <w:t xml:space="preserve"> </w:t>
      </w:r>
      <w:r w:rsidR="001A66B3" w:rsidRPr="00A31EA2">
        <w:rPr>
          <w:rFonts w:ascii="Times New Roman" w:eastAsia="Arial" w:hAnsi="Times New Roman" w:cs="Times New Roman"/>
          <w:color w:val="000000" w:themeColor="text1"/>
          <w:sz w:val="28"/>
          <w:szCs w:val="28"/>
          <w:lang w:val="uz-Cyrl-UZ" w:eastAsia="ru-RU"/>
        </w:rPr>
        <w:t>dolzarbligi</w:t>
      </w:r>
      <w:r w:rsidR="001A66B3" w:rsidRPr="00A31EA2">
        <w:rPr>
          <w:rFonts w:ascii="Times New Roman" w:eastAsia="Arial" w:hAnsi="Times New Roman" w:cs="Times New Roman"/>
          <w:color w:val="000000" w:themeColor="text1"/>
          <w:spacing w:val="-8"/>
          <w:sz w:val="28"/>
          <w:szCs w:val="28"/>
          <w:lang w:val="uz-Cyrl-UZ" w:eastAsia="ru-RU"/>
        </w:rPr>
        <w:t xml:space="preserve"> </w:t>
      </w:r>
      <w:r w:rsidR="001A66B3" w:rsidRPr="00A31EA2">
        <w:rPr>
          <w:rFonts w:ascii="Times New Roman" w:eastAsia="Arial" w:hAnsi="Times New Roman" w:cs="Times New Roman"/>
          <w:color w:val="000000" w:themeColor="text1"/>
          <w:sz w:val="28"/>
          <w:szCs w:val="28"/>
          <w:lang w:val="uz-Cyrl-UZ" w:eastAsia="ru-RU"/>
        </w:rPr>
        <w:t>va</w:t>
      </w:r>
      <w:r w:rsidR="001A66B3" w:rsidRPr="00A31EA2">
        <w:rPr>
          <w:rFonts w:ascii="Times New Roman" w:eastAsia="Arial" w:hAnsi="Times New Roman" w:cs="Times New Roman"/>
          <w:color w:val="000000" w:themeColor="text1"/>
          <w:spacing w:val="-7"/>
          <w:sz w:val="28"/>
          <w:szCs w:val="28"/>
          <w:lang w:val="uz-Cyrl-UZ" w:eastAsia="ru-RU"/>
        </w:rPr>
        <w:t xml:space="preserve"> </w:t>
      </w:r>
      <w:r w:rsidR="001A66B3" w:rsidRPr="00A31EA2">
        <w:rPr>
          <w:rFonts w:ascii="Times New Roman" w:eastAsia="Arial" w:hAnsi="Times New Roman" w:cs="Times New Roman"/>
          <w:color w:val="000000" w:themeColor="text1"/>
          <w:sz w:val="28"/>
          <w:szCs w:val="28"/>
          <w:lang w:val="uz-Cyrl-UZ" w:eastAsia="ru-RU"/>
        </w:rPr>
        <w:t>mavzuning</w:t>
      </w:r>
      <w:r w:rsidR="001A66B3" w:rsidRPr="00A31EA2">
        <w:rPr>
          <w:rFonts w:ascii="Times New Roman" w:eastAsia="Arial" w:hAnsi="Times New Roman" w:cs="Times New Roman"/>
          <w:color w:val="000000" w:themeColor="text1"/>
          <w:spacing w:val="-8"/>
          <w:sz w:val="28"/>
          <w:szCs w:val="28"/>
          <w:lang w:val="uz-Cyrl-UZ" w:eastAsia="ru-RU"/>
        </w:rPr>
        <w:t xml:space="preserve"> </w:t>
      </w:r>
      <w:r w:rsidR="001A66B3" w:rsidRPr="00A31EA2">
        <w:rPr>
          <w:rFonts w:ascii="Times New Roman" w:eastAsia="Arial" w:hAnsi="Times New Roman" w:cs="Times New Roman"/>
          <w:color w:val="000000" w:themeColor="text1"/>
          <w:sz w:val="28"/>
          <w:szCs w:val="28"/>
          <w:lang w:val="uz-Cyrl-UZ" w:eastAsia="ru-RU"/>
        </w:rPr>
        <w:t>aniq</w:t>
      </w:r>
      <w:r w:rsidR="001A66B3" w:rsidRPr="00A31EA2">
        <w:rPr>
          <w:rFonts w:ascii="Times New Roman" w:eastAsia="Arial" w:hAnsi="Times New Roman" w:cs="Times New Roman"/>
          <w:color w:val="000000" w:themeColor="text1"/>
          <w:spacing w:val="-8"/>
          <w:sz w:val="28"/>
          <w:szCs w:val="28"/>
          <w:lang w:val="uz-Cyrl-UZ" w:eastAsia="ru-RU"/>
        </w:rPr>
        <w:t xml:space="preserve"> </w:t>
      </w:r>
      <w:r w:rsidR="001A66B3" w:rsidRPr="00A31EA2">
        <w:rPr>
          <w:rFonts w:ascii="Times New Roman" w:eastAsia="Arial" w:hAnsi="Times New Roman" w:cs="Times New Roman"/>
          <w:color w:val="000000" w:themeColor="text1"/>
          <w:spacing w:val="-2"/>
          <w:sz w:val="28"/>
          <w:szCs w:val="28"/>
          <w:lang w:val="uz-Cyrl-UZ" w:eastAsia="ru-RU"/>
        </w:rPr>
        <w:t xml:space="preserve">belgilanganligi </w:t>
      </w:r>
      <w:proofErr w:type="spellStart"/>
      <w:r>
        <w:rPr>
          <w:rFonts w:ascii="Times New Roman" w:eastAsia="Arial" w:hAnsi="Times New Roman" w:cs="Times New Roman"/>
          <w:color w:val="000000" w:themeColor="text1"/>
          <w:spacing w:val="-2"/>
          <w:sz w:val="28"/>
          <w:szCs w:val="28"/>
          <w:lang w:val="en-US" w:eastAsia="ru-RU"/>
        </w:rPr>
        <w:t>faoliyatstrukturasini</w:t>
      </w:r>
      <w:proofErr w:type="spellEnd"/>
      <w:r>
        <w:rPr>
          <w:rFonts w:ascii="Times New Roman" w:eastAsia="Arial" w:hAnsi="Times New Roman" w:cs="Times New Roman"/>
          <w:color w:val="000000" w:themeColor="text1"/>
          <w:spacing w:val="-2"/>
          <w:sz w:val="28"/>
          <w:szCs w:val="28"/>
          <w:lang w:val="en-US" w:eastAsia="ru-RU"/>
        </w:rPr>
        <w:t xml:space="preserve"> </w:t>
      </w:r>
      <w:proofErr w:type="spellStart"/>
      <w:r>
        <w:rPr>
          <w:rFonts w:ascii="Times New Roman" w:eastAsia="Arial" w:hAnsi="Times New Roman" w:cs="Times New Roman"/>
          <w:color w:val="000000" w:themeColor="text1"/>
          <w:spacing w:val="-2"/>
          <w:sz w:val="28"/>
          <w:szCs w:val="28"/>
          <w:lang w:val="en-US" w:eastAsia="ru-RU"/>
        </w:rPr>
        <w:t>vujudga</w:t>
      </w:r>
      <w:proofErr w:type="spellEnd"/>
      <w:r>
        <w:rPr>
          <w:rFonts w:ascii="Times New Roman" w:eastAsia="Arial" w:hAnsi="Times New Roman" w:cs="Times New Roman"/>
          <w:color w:val="000000" w:themeColor="text1"/>
          <w:spacing w:val="-2"/>
          <w:sz w:val="28"/>
          <w:szCs w:val="28"/>
          <w:lang w:val="en-US" w:eastAsia="ru-RU"/>
        </w:rPr>
        <w:t xml:space="preserve"> </w:t>
      </w:r>
      <w:proofErr w:type="spellStart"/>
      <w:r>
        <w:rPr>
          <w:rFonts w:ascii="Times New Roman" w:eastAsia="Arial" w:hAnsi="Times New Roman" w:cs="Times New Roman"/>
          <w:color w:val="000000" w:themeColor="text1"/>
          <w:spacing w:val="-2"/>
          <w:sz w:val="28"/>
          <w:szCs w:val="28"/>
          <w:lang w:val="en-US" w:eastAsia="ru-RU"/>
        </w:rPr>
        <w:t>keltiradi</w:t>
      </w:r>
      <w:proofErr w:type="spellEnd"/>
      <w:r>
        <w:rPr>
          <w:rFonts w:ascii="Times New Roman" w:eastAsia="Arial" w:hAnsi="Times New Roman" w:cs="Times New Roman"/>
          <w:color w:val="000000" w:themeColor="text1"/>
          <w:spacing w:val="-2"/>
          <w:sz w:val="28"/>
          <w:szCs w:val="28"/>
          <w:lang w:val="en-US" w:eastAsia="ru-RU"/>
        </w:rPr>
        <w:t xml:space="preserve">, </w:t>
      </w:r>
      <w:proofErr w:type="spellStart"/>
      <w:r>
        <w:rPr>
          <w:rFonts w:ascii="Times New Roman" w:eastAsia="Arial" w:hAnsi="Times New Roman" w:cs="Times New Roman"/>
          <w:color w:val="000000" w:themeColor="text1"/>
          <w:spacing w:val="-2"/>
          <w:sz w:val="28"/>
          <w:szCs w:val="28"/>
          <w:lang w:val="en-US" w:eastAsia="ru-RU"/>
        </w:rPr>
        <w:t>jumladah</w:t>
      </w:r>
      <w:proofErr w:type="spellEnd"/>
      <w:r w:rsidR="001A66B3" w:rsidRPr="00A31EA2">
        <w:rPr>
          <w:rFonts w:ascii="Times New Roman" w:eastAsia="Arial" w:hAnsi="Times New Roman" w:cs="Times New Roman"/>
          <w:color w:val="000000" w:themeColor="text1"/>
          <w:spacing w:val="-2"/>
          <w:sz w:val="28"/>
          <w:szCs w:val="28"/>
          <w:lang w:val="uz-Cyrl-UZ" w:eastAsia="ru-RU"/>
        </w:rPr>
        <w:t xml:space="preserve"> </w:t>
      </w:r>
      <w:proofErr w:type="spellStart"/>
      <w:proofErr w:type="gramStart"/>
      <w:r>
        <w:rPr>
          <w:rFonts w:ascii="Times New Roman" w:eastAsia="Arial" w:hAnsi="Times New Roman" w:cs="Times New Roman"/>
          <w:color w:val="000000" w:themeColor="text1"/>
          <w:spacing w:val="-2"/>
          <w:sz w:val="28"/>
          <w:szCs w:val="28"/>
          <w:lang w:val="en-US" w:eastAsia="ru-RU"/>
        </w:rPr>
        <w:t>o‘</w:t>
      </w:r>
      <w:proofErr w:type="gramEnd"/>
      <w:r>
        <w:rPr>
          <w:rFonts w:ascii="Times New Roman" w:eastAsia="Arial" w:hAnsi="Times New Roman" w:cs="Times New Roman"/>
          <w:color w:val="000000" w:themeColor="text1"/>
          <w:spacing w:val="-2"/>
          <w:sz w:val="28"/>
          <w:szCs w:val="28"/>
          <w:lang w:val="en-US" w:eastAsia="ru-RU"/>
        </w:rPr>
        <w:t>qituvchi</w:t>
      </w:r>
      <w:proofErr w:type="spellEnd"/>
      <w:r w:rsidR="001A66B3" w:rsidRPr="00A31EA2">
        <w:rPr>
          <w:rFonts w:ascii="Times New Roman" w:eastAsia="Arial" w:hAnsi="Times New Roman" w:cs="Times New Roman"/>
          <w:color w:val="000000" w:themeColor="text1"/>
          <w:spacing w:val="-2"/>
          <w:sz w:val="28"/>
          <w:szCs w:val="28"/>
          <w:lang w:val="uz-Cyrl-UZ" w:eastAsia="ru-RU"/>
        </w:rPr>
        <w:t xml:space="preserve"> boshqaruvda qo‘yidagilarga</w:t>
      </w:r>
      <w:r w:rsidR="00624642" w:rsidRPr="00A31EA2">
        <w:rPr>
          <w:rFonts w:ascii="Times New Roman" w:eastAsia="Arial" w:hAnsi="Times New Roman" w:cs="Times New Roman"/>
          <w:color w:val="000000" w:themeColor="text1"/>
          <w:spacing w:val="-2"/>
          <w:sz w:val="28"/>
          <w:szCs w:val="28"/>
          <w:lang w:val="uz-Cyrl-UZ" w:eastAsia="ru-RU"/>
        </w:rPr>
        <w:t xml:space="preserve"> (</w:t>
      </w:r>
      <w:r w:rsidR="00624642" w:rsidRPr="00A31EA2">
        <w:rPr>
          <w:rFonts w:ascii="Times New Roman" w:eastAsia="Times New Roman" w:hAnsi="Times New Roman" w:cs="Times New Roman"/>
          <w:color w:val="000000" w:themeColor="text1"/>
          <w:sz w:val="28"/>
          <w:szCs w:val="28"/>
          <w:lang w:val="uz-Cyrl-UZ" w:eastAsia="ru-RU"/>
        </w:rPr>
        <w:t xml:space="preserve">1.1.2-rasm) </w:t>
      </w:r>
      <w:r>
        <w:rPr>
          <w:rFonts w:ascii="Times New Roman" w:eastAsia="Times New Roman" w:hAnsi="Times New Roman" w:cs="Times New Roman"/>
          <w:color w:val="000000" w:themeColor="text1"/>
          <w:sz w:val="28"/>
          <w:szCs w:val="28"/>
          <w:lang w:val="en-US" w:eastAsia="ru-RU"/>
        </w:rPr>
        <w:t xml:space="preserve"> </w:t>
      </w:r>
      <w:proofErr w:type="spellStart"/>
      <w:r>
        <w:rPr>
          <w:rFonts w:ascii="Times New Roman" w:eastAsia="Times New Roman" w:hAnsi="Times New Roman" w:cs="Times New Roman"/>
          <w:color w:val="000000" w:themeColor="text1"/>
          <w:sz w:val="28"/>
          <w:szCs w:val="28"/>
          <w:lang w:val="en-US" w:eastAsia="ru-RU"/>
        </w:rPr>
        <w:t>e’tibor</w:t>
      </w:r>
      <w:proofErr w:type="spellEnd"/>
      <w:r>
        <w:rPr>
          <w:rFonts w:ascii="Times New Roman" w:eastAsia="Times New Roman" w:hAnsi="Times New Roman" w:cs="Times New Roman"/>
          <w:color w:val="000000" w:themeColor="text1"/>
          <w:sz w:val="28"/>
          <w:szCs w:val="28"/>
          <w:lang w:val="en-US" w:eastAsia="ru-RU"/>
        </w:rPr>
        <w:t xml:space="preserve"> </w:t>
      </w:r>
      <w:proofErr w:type="spellStart"/>
      <w:r>
        <w:rPr>
          <w:rFonts w:ascii="Times New Roman" w:eastAsia="Times New Roman" w:hAnsi="Times New Roman" w:cs="Times New Roman"/>
          <w:color w:val="000000" w:themeColor="text1"/>
          <w:sz w:val="28"/>
          <w:szCs w:val="28"/>
          <w:lang w:val="en-US" w:eastAsia="ru-RU"/>
        </w:rPr>
        <w:t>qaratish</w:t>
      </w:r>
      <w:proofErr w:type="spellEnd"/>
      <w:r>
        <w:rPr>
          <w:rFonts w:ascii="Times New Roman" w:eastAsia="Times New Roman" w:hAnsi="Times New Roman" w:cs="Times New Roman"/>
          <w:color w:val="000000" w:themeColor="text1"/>
          <w:sz w:val="28"/>
          <w:szCs w:val="28"/>
          <w:lang w:val="en-US" w:eastAsia="ru-RU"/>
        </w:rPr>
        <w:t xml:space="preserve"> </w:t>
      </w:r>
      <w:proofErr w:type="spellStart"/>
      <w:r>
        <w:rPr>
          <w:rFonts w:ascii="Times New Roman" w:eastAsia="Times New Roman" w:hAnsi="Times New Roman" w:cs="Times New Roman"/>
          <w:color w:val="000000" w:themeColor="text1"/>
          <w:sz w:val="28"/>
          <w:szCs w:val="28"/>
          <w:lang w:val="en-US" w:eastAsia="ru-RU"/>
        </w:rPr>
        <w:t>lozim</w:t>
      </w:r>
      <w:proofErr w:type="spellEnd"/>
      <w:r w:rsidR="00624642" w:rsidRPr="00A31EA2">
        <w:rPr>
          <w:rFonts w:ascii="Times New Roman" w:eastAsia="Times New Roman" w:hAnsi="Times New Roman" w:cs="Times New Roman"/>
          <w:color w:val="000000" w:themeColor="text1"/>
          <w:sz w:val="28"/>
          <w:szCs w:val="28"/>
          <w:lang w:val="uz-Cyrl-UZ" w:eastAsia="ru-RU"/>
        </w:rPr>
        <w:t>:</w:t>
      </w:r>
    </w:p>
    <w:p w14:paraId="699D7233" w14:textId="6DD32F1E" w:rsidR="001A66B3" w:rsidRPr="0047400A" w:rsidRDefault="001A66B3" w:rsidP="00CB482F">
      <w:pPr>
        <w:widowControl w:val="0"/>
        <w:numPr>
          <w:ilvl w:val="4"/>
          <w:numId w:val="1"/>
        </w:numPr>
        <w:tabs>
          <w:tab w:val="left" w:pos="1276"/>
        </w:tabs>
        <w:autoSpaceDE w:val="0"/>
        <w:autoSpaceDN w:val="0"/>
        <w:spacing w:after="0" w:line="336" w:lineRule="auto"/>
        <w:ind w:left="0" w:firstLine="720"/>
        <w:jc w:val="both"/>
        <w:rPr>
          <w:rFonts w:ascii="Times New Roman" w:eastAsia="Times New Roman" w:hAnsi="Times New Roman" w:cs="Times New Roman"/>
          <w:sz w:val="28"/>
          <w:szCs w:val="28"/>
          <w:lang w:val="en-US" w:eastAsia="ru-RU"/>
        </w:rPr>
      </w:pPr>
      <w:proofErr w:type="spellStart"/>
      <w:r w:rsidRPr="0047400A">
        <w:rPr>
          <w:rFonts w:ascii="Times New Roman" w:eastAsia="Times New Roman" w:hAnsi="Times New Roman" w:cs="Times New Roman"/>
          <w:sz w:val="28"/>
          <w:szCs w:val="28"/>
          <w:lang w:val="en-US" w:eastAsia="ru-RU"/>
        </w:rPr>
        <w:t>ilmiy</w:t>
      </w:r>
      <w:proofErr w:type="spellEnd"/>
      <w:r w:rsidRPr="0047400A">
        <w:rPr>
          <w:rFonts w:ascii="Times New Roman" w:eastAsia="Times New Roman" w:hAnsi="Times New Roman" w:cs="Times New Roman"/>
          <w:spacing w:val="-7"/>
          <w:sz w:val="28"/>
          <w:szCs w:val="28"/>
          <w:lang w:val="en-US" w:eastAsia="ru-RU"/>
        </w:rPr>
        <w:t xml:space="preserve"> </w:t>
      </w:r>
      <w:proofErr w:type="spellStart"/>
      <w:r w:rsidRPr="0047400A">
        <w:rPr>
          <w:rFonts w:ascii="Times New Roman" w:eastAsia="Times New Roman" w:hAnsi="Times New Roman" w:cs="Times New Roman"/>
          <w:sz w:val="28"/>
          <w:szCs w:val="28"/>
          <w:lang w:val="en-US" w:eastAsia="ru-RU"/>
        </w:rPr>
        <w:t>farazlarning</w:t>
      </w:r>
      <w:proofErr w:type="spellEnd"/>
      <w:r w:rsidRPr="0047400A">
        <w:rPr>
          <w:rFonts w:ascii="Times New Roman" w:eastAsia="Times New Roman" w:hAnsi="Times New Roman" w:cs="Times New Roman"/>
          <w:spacing w:val="-7"/>
          <w:sz w:val="28"/>
          <w:szCs w:val="28"/>
          <w:lang w:val="en-US" w:eastAsia="ru-RU"/>
        </w:rPr>
        <w:t xml:space="preserve"> </w:t>
      </w:r>
      <w:proofErr w:type="gramStart"/>
      <w:r w:rsidRPr="0047400A">
        <w:rPr>
          <w:rFonts w:ascii="Times New Roman" w:eastAsia="Times New Roman" w:hAnsi="Times New Roman" w:cs="Times New Roman"/>
          <w:sz w:val="28"/>
          <w:szCs w:val="28"/>
          <w:lang w:val="en-US" w:eastAsia="ru-RU"/>
        </w:rPr>
        <w:t>t</w:t>
      </w:r>
      <w:r w:rsidRPr="0047400A">
        <w:rPr>
          <w:rFonts w:ascii="Times New Roman" w:eastAsia="Times New Roman" w:hAnsi="Times New Roman" w:cs="Times New Roman"/>
          <w:sz w:val="28"/>
          <w:szCs w:val="28"/>
          <w:lang w:val="uz-Cyrl-UZ" w:eastAsia="ru-RU"/>
        </w:rPr>
        <w:t>o‘</w:t>
      </w:r>
      <w:proofErr w:type="spellStart"/>
      <w:proofErr w:type="gramEnd"/>
      <w:r w:rsidRPr="0047400A">
        <w:rPr>
          <w:rFonts w:ascii="Times New Roman" w:eastAsia="Times New Roman" w:hAnsi="Times New Roman" w:cs="Times New Roman"/>
          <w:sz w:val="28"/>
          <w:szCs w:val="28"/>
          <w:lang w:val="en-US" w:eastAsia="ru-RU"/>
        </w:rPr>
        <w:t>g‘ri</w:t>
      </w:r>
      <w:proofErr w:type="spellEnd"/>
      <w:r w:rsidRPr="0047400A">
        <w:rPr>
          <w:rFonts w:ascii="Times New Roman" w:eastAsia="Times New Roman" w:hAnsi="Times New Roman" w:cs="Times New Roman"/>
          <w:spacing w:val="-6"/>
          <w:sz w:val="28"/>
          <w:szCs w:val="28"/>
          <w:lang w:val="en-US" w:eastAsia="ru-RU"/>
        </w:rPr>
        <w:t xml:space="preserve"> </w:t>
      </w:r>
      <w:proofErr w:type="spellStart"/>
      <w:r w:rsidRPr="0047400A">
        <w:rPr>
          <w:rFonts w:ascii="Times New Roman" w:eastAsia="Times New Roman" w:hAnsi="Times New Roman" w:cs="Times New Roman"/>
          <w:spacing w:val="-2"/>
          <w:sz w:val="28"/>
          <w:szCs w:val="28"/>
          <w:lang w:val="en-US" w:eastAsia="ru-RU"/>
        </w:rPr>
        <w:t>shakllantirilganligi</w:t>
      </w:r>
      <w:proofErr w:type="spellEnd"/>
      <w:r w:rsidR="008A3BCD" w:rsidRPr="0047400A">
        <w:rPr>
          <w:rFonts w:ascii="Times New Roman" w:eastAsia="Times New Roman" w:hAnsi="Times New Roman" w:cs="Times New Roman"/>
          <w:spacing w:val="-2"/>
          <w:sz w:val="28"/>
          <w:szCs w:val="28"/>
          <w:lang w:val="en-US" w:eastAsia="ru-RU"/>
        </w:rPr>
        <w:t xml:space="preserve"> </w:t>
      </w:r>
      <w:proofErr w:type="spellStart"/>
      <w:r w:rsidR="008A3BCD" w:rsidRPr="0047400A">
        <w:rPr>
          <w:rFonts w:ascii="Times New Roman" w:eastAsia="Times New Roman" w:hAnsi="Times New Roman" w:cs="Times New Roman"/>
          <w:spacing w:val="-2"/>
          <w:sz w:val="28"/>
          <w:szCs w:val="28"/>
          <w:lang w:val="en-US" w:eastAsia="ru-RU"/>
        </w:rPr>
        <w:t>va</w:t>
      </w:r>
      <w:proofErr w:type="spellEnd"/>
      <w:r w:rsidR="008A3BCD" w:rsidRPr="0047400A">
        <w:rPr>
          <w:rFonts w:ascii="Times New Roman" w:eastAsia="Times New Roman" w:hAnsi="Times New Roman" w:cs="Times New Roman"/>
          <w:spacing w:val="-2"/>
          <w:sz w:val="28"/>
          <w:szCs w:val="28"/>
          <w:lang w:val="en-US" w:eastAsia="ru-RU"/>
        </w:rPr>
        <w:t xml:space="preserve"> shakily </w:t>
      </w:r>
      <w:proofErr w:type="spellStart"/>
      <w:r w:rsidR="008A3BCD" w:rsidRPr="0047400A">
        <w:rPr>
          <w:rFonts w:ascii="Times New Roman" w:eastAsia="Times New Roman" w:hAnsi="Times New Roman" w:cs="Times New Roman"/>
          <w:spacing w:val="-2"/>
          <w:sz w:val="28"/>
          <w:szCs w:val="28"/>
          <w:lang w:val="en-US" w:eastAsia="ru-RU"/>
        </w:rPr>
        <w:t>tizim</w:t>
      </w:r>
      <w:proofErr w:type="spellEnd"/>
      <w:r w:rsidR="008A3BCD" w:rsidRPr="0047400A">
        <w:rPr>
          <w:rFonts w:ascii="Times New Roman" w:eastAsia="Times New Roman" w:hAnsi="Times New Roman" w:cs="Times New Roman"/>
          <w:spacing w:val="-2"/>
          <w:sz w:val="28"/>
          <w:szCs w:val="28"/>
          <w:lang w:val="en-US" w:eastAsia="ru-RU"/>
        </w:rPr>
        <w:t xml:space="preserve"> </w:t>
      </w:r>
      <w:proofErr w:type="spellStart"/>
      <w:r w:rsidR="008A3BCD" w:rsidRPr="0047400A">
        <w:rPr>
          <w:rFonts w:ascii="Times New Roman" w:eastAsia="Times New Roman" w:hAnsi="Times New Roman" w:cs="Times New Roman"/>
          <w:spacing w:val="-2"/>
          <w:sz w:val="28"/>
          <w:szCs w:val="28"/>
          <w:lang w:val="en-US" w:eastAsia="ru-RU"/>
        </w:rPr>
        <w:t>yaxlitligi</w:t>
      </w:r>
      <w:proofErr w:type="spellEnd"/>
      <w:r w:rsidRPr="0047400A">
        <w:rPr>
          <w:rFonts w:ascii="Times New Roman" w:eastAsia="Times New Roman" w:hAnsi="Times New Roman" w:cs="Times New Roman"/>
          <w:spacing w:val="-2"/>
          <w:sz w:val="28"/>
          <w:szCs w:val="28"/>
          <w:lang w:val="en-US" w:eastAsia="ru-RU"/>
        </w:rPr>
        <w:t>;</w:t>
      </w:r>
    </w:p>
    <w:p w14:paraId="5832F2A1" w14:textId="7889D2F0" w:rsidR="001A66B3" w:rsidRPr="0047400A" w:rsidRDefault="001A66B3" w:rsidP="00CB482F">
      <w:pPr>
        <w:widowControl w:val="0"/>
        <w:numPr>
          <w:ilvl w:val="4"/>
          <w:numId w:val="1"/>
        </w:numPr>
        <w:autoSpaceDE w:val="0"/>
        <w:autoSpaceDN w:val="0"/>
        <w:spacing w:after="0" w:line="336" w:lineRule="auto"/>
        <w:ind w:left="0" w:firstLine="720"/>
        <w:jc w:val="both"/>
        <w:rPr>
          <w:rFonts w:ascii="Times New Roman" w:eastAsia="Times New Roman" w:hAnsi="Times New Roman" w:cs="Times New Roman"/>
          <w:sz w:val="28"/>
          <w:szCs w:val="28"/>
          <w:lang w:val="en-US" w:eastAsia="ru-RU"/>
        </w:rPr>
      </w:pPr>
      <w:proofErr w:type="spellStart"/>
      <w:r w:rsidRPr="0047400A">
        <w:rPr>
          <w:rFonts w:ascii="Times New Roman" w:eastAsia="Times New Roman" w:hAnsi="Times New Roman" w:cs="Times New Roman"/>
          <w:sz w:val="28"/>
          <w:szCs w:val="28"/>
          <w:lang w:val="en-US" w:eastAsia="ru-RU"/>
        </w:rPr>
        <w:t>vazifalarning</w:t>
      </w:r>
      <w:proofErr w:type="spellEnd"/>
      <w:r w:rsidR="008A3BCD" w:rsidRPr="0047400A">
        <w:rPr>
          <w:rFonts w:ascii="Times New Roman" w:eastAsia="Times New Roman" w:hAnsi="Times New Roman" w:cs="Times New Roman"/>
          <w:sz w:val="28"/>
          <w:szCs w:val="28"/>
          <w:lang w:val="en-US" w:eastAsia="ru-RU"/>
        </w:rPr>
        <w:t xml:space="preserve"> </w:t>
      </w:r>
      <w:proofErr w:type="spellStart"/>
      <w:r w:rsidR="008A3BCD" w:rsidRPr="0047400A">
        <w:rPr>
          <w:rFonts w:ascii="Times New Roman" w:eastAsia="Times New Roman" w:hAnsi="Times New Roman" w:cs="Times New Roman"/>
          <w:sz w:val="28"/>
          <w:szCs w:val="28"/>
          <w:lang w:val="en-US" w:eastAsia="ru-RU"/>
        </w:rPr>
        <w:t>realligi</w:t>
      </w:r>
      <w:proofErr w:type="spellEnd"/>
      <w:r w:rsidR="008A3BCD" w:rsidRPr="0047400A">
        <w:rPr>
          <w:rFonts w:ascii="Times New Roman" w:eastAsia="Times New Roman" w:hAnsi="Times New Roman" w:cs="Times New Roman"/>
          <w:sz w:val="28"/>
          <w:szCs w:val="28"/>
          <w:lang w:val="en-US" w:eastAsia="ru-RU"/>
        </w:rPr>
        <w:t xml:space="preserve"> </w:t>
      </w:r>
      <w:proofErr w:type="spellStart"/>
      <w:r w:rsidR="008A3BCD" w:rsidRPr="0047400A">
        <w:rPr>
          <w:rFonts w:ascii="Times New Roman" w:eastAsia="Times New Roman" w:hAnsi="Times New Roman" w:cs="Times New Roman"/>
          <w:sz w:val="28"/>
          <w:szCs w:val="28"/>
          <w:lang w:val="en-US" w:eastAsia="ru-RU"/>
        </w:rPr>
        <w:t>va</w:t>
      </w:r>
      <w:proofErr w:type="spellEnd"/>
      <w:r w:rsidRPr="0047400A">
        <w:rPr>
          <w:rFonts w:ascii="Times New Roman" w:eastAsia="Times New Roman" w:hAnsi="Times New Roman" w:cs="Times New Roman"/>
          <w:spacing w:val="-11"/>
          <w:sz w:val="28"/>
          <w:szCs w:val="28"/>
          <w:lang w:val="en-US" w:eastAsia="ru-RU"/>
        </w:rPr>
        <w:t xml:space="preserve"> </w:t>
      </w:r>
      <w:proofErr w:type="spellStart"/>
      <w:r w:rsidRPr="0047400A">
        <w:rPr>
          <w:rFonts w:ascii="Times New Roman" w:eastAsia="Times New Roman" w:hAnsi="Times New Roman" w:cs="Times New Roman"/>
          <w:sz w:val="28"/>
          <w:szCs w:val="28"/>
          <w:lang w:val="en-US" w:eastAsia="ru-RU"/>
        </w:rPr>
        <w:t>tadqiqot</w:t>
      </w:r>
      <w:proofErr w:type="spellEnd"/>
      <w:r w:rsidRPr="0047400A">
        <w:rPr>
          <w:rFonts w:ascii="Times New Roman" w:eastAsia="Times New Roman" w:hAnsi="Times New Roman" w:cs="Times New Roman"/>
          <w:spacing w:val="-8"/>
          <w:sz w:val="28"/>
          <w:szCs w:val="28"/>
          <w:lang w:val="en-US" w:eastAsia="ru-RU"/>
        </w:rPr>
        <w:t xml:space="preserve"> </w:t>
      </w:r>
      <w:proofErr w:type="spellStart"/>
      <w:r w:rsidRPr="0047400A">
        <w:rPr>
          <w:rFonts w:ascii="Times New Roman" w:eastAsia="Times New Roman" w:hAnsi="Times New Roman" w:cs="Times New Roman"/>
          <w:sz w:val="28"/>
          <w:szCs w:val="28"/>
          <w:lang w:val="en-US" w:eastAsia="ru-RU"/>
        </w:rPr>
        <w:t>maqsadi</w:t>
      </w:r>
      <w:r w:rsidR="008A3BCD" w:rsidRPr="0047400A">
        <w:rPr>
          <w:rFonts w:ascii="Times New Roman" w:eastAsia="Times New Roman" w:hAnsi="Times New Roman" w:cs="Times New Roman"/>
          <w:sz w:val="28"/>
          <w:szCs w:val="28"/>
          <w:lang w:val="en-US" w:eastAsia="ru-RU"/>
        </w:rPr>
        <w:t>ga</w:t>
      </w:r>
      <w:proofErr w:type="spellEnd"/>
      <w:r w:rsidR="008A3BCD" w:rsidRPr="0047400A">
        <w:rPr>
          <w:rFonts w:ascii="Times New Roman" w:eastAsia="Times New Roman" w:hAnsi="Times New Roman" w:cs="Times New Roman"/>
          <w:sz w:val="28"/>
          <w:szCs w:val="28"/>
          <w:lang w:val="en-US" w:eastAsia="ru-RU"/>
        </w:rPr>
        <w:t xml:space="preserve"> </w:t>
      </w:r>
      <w:proofErr w:type="spellStart"/>
      <w:r w:rsidR="008A3BCD" w:rsidRPr="0047400A">
        <w:rPr>
          <w:rFonts w:ascii="Times New Roman" w:eastAsia="Times New Roman" w:hAnsi="Times New Roman" w:cs="Times New Roman"/>
          <w:sz w:val="28"/>
          <w:szCs w:val="28"/>
          <w:lang w:val="en-US" w:eastAsia="ru-RU"/>
        </w:rPr>
        <w:t>muvofiqligi</w:t>
      </w:r>
      <w:proofErr w:type="spellEnd"/>
      <w:r w:rsidRPr="0047400A">
        <w:rPr>
          <w:rFonts w:ascii="Times New Roman" w:eastAsia="Times New Roman" w:hAnsi="Times New Roman" w:cs="Times New Roman"/>
          <w:spacing w:val="-2"/>
          <w:sz w:val="28"/>
          <w:szCs w:val="28"/>
          <w:lang w:val="en-US" w:eastAsia="ru-RU"/>
        </w:rPr>
        <w:t>;</w:t>
      </w:r>
    </w:p>
    <w:p w14:paraId="3592FE1B" w14:textId="63EBCAD3" w:rsidR="001A66B3" w:rsidRPr="0047400A" w:rsidRDefault="001A66B3" w:rsidP="00CB482F">
      <w:pPr>
        <w:widowControl w:val="0"/>
        <w:numPr>
          <w:ilvl w:val="4"/>
          <w:numId w:val="1"/>
        </w:numPr>
        <w:autoSpaceDE w:val="0"/>
        <w:autoSpaceDN w:val="0"/>
        <w:spacing w:after="0" w:line="336" w:lineRule="auto"/>
        <w:ind w:left="0" w:firstLine="720"/>
        <w:jc w:val="both"/>
        <w:rPr>
          <w:rFonts w:ascii="Times New Roman" w:eastAsia="Times New Roman" w:hAnsi="Times New Roman" w:cs="Times New Roman"/>
          <w:sz w:val="28"/>
          <w:szCs w:val="28"/>
          <w:lang w:val="en-US" w:eastAsia="ru-RU"/>
        </w:rPr>
      </w:pPr>
      <w:proofErr w:type="spellStart"/>
      <w:r w:rsidRPr="0047400A">
        <w:rPr>
          <w:rFonts w:ascii="Times New Roman" w:eastAsia="Times New Roman" w:hAnsi="Times New Roman" w:cs="Times New Roman"/>
          <w:sz w:val="28"/>
          <w:szCs w:val="28"/>
          <w:lang w:val="en-US" w:eastAsia="ru-RU"/>
        </w:rPr>
        <w:t>tadqiqot</w:t>
      </w:r>
      <w:proofErr w:type="spellEnd"/>
      <w:r w:rsidRPr="0047400A">
        <w:rPr>
          <w:rFonts w:ascii="Times New Roman" w:eastAsia="Times New Roman" w:hAnsi="Times New Roman" w:cs="Times New Roman"/>
          <w:spacing w:val="-11"/>
          <w:sz w:val="28"/>
          <w:szCs w:val="28"/>
          <w:lang w:val="en-US" w:eastAsia="ru-RU"/>
        </w:rPr>
        <w:t xml:space="preserve"> </w:t>
      </w:r>
      <w:proofErr w:type="spellStart"/>
      <w:r w:rsidRPr="0047400A">
        <w:rPr>
          <w:rFonts w:ascii="Times New Roman" w:eastAsia="Times New Roman" w:hAnsi="Times New Roman" w:cs="Times New Roman"/>
          <w:sz w:val="28"/>
          <w:szCs w:val="28"/>
          <w:lang w:val="en-US" w:eastAsia="ru-RU"/>
        </w:rPr>
        <w:t>metodlar</w:t>
      </w:r>
      <w:proofErr w:type="spellEnd"/>
      <w:r w:rsidRPr="0047400A">
        <w:rPr>
          <w:rFonts w:ascii="Times New Roman" w:eastAsia="Times New Roman" w:hAnsi="Times New Roman" w:cs="Times New Roman"/>
          <w:spacing w:val="-8"/>
          <w:sz w:val="28"/>
          <w:szCs w:val="28"/>
          <w:lang w:val="uz-Cyrl-UZ" w:eastAsia="ru-RU"/>
        </w:rPr>
        <w:t>i</w:t>
      </w:r>
      <w:r w:rsidRPr="0047400A">
        <w:rPr>
          <w:rFonts w:ascii="Times New Roman" w:eastAsia="Times New Roman" w:hAnsi="Times New Roman" w:cs="Times New Roman"/>
          <w:sz w:val="28"/>
          <w:szCs w:val="28"/>
          <w:lang w:val="en-US" w:eastAsia="ru-RU"/>
        </w:rPr>
        <w:t>ga</w:t>
      </w:r>
      <w:r w:rsidRPr="0047400A">
        <w:rPr>
          <w:rFonts w:ascii="Times New Roman" w:eastAsia="Times New Roman" w:hAnsi="Times New Roman" w:cs="Times New Roman"/>
          <w:spacing w:val="-8"/>
          <w:sz w:val="28"/>
          <w:szCs w:val="28"/>
          <w:lang w:val="en-US" w:eastAsia="ru-RU"/>
        </w:rPr>
        <w:t xml:space="preserve"> </w:t>
      </w:r>
      <w:proofErr w:type="spellStart"/>
      <w:proofErr w:type="gramStart"/>
      <w:r w:rsidRPr="0047400A">
        <w:rPr>
          <w:rFonts w:ascii="Times New Roman" w:eastAsia="Times New Roman" w:hAnsi="Times New Roman" w:cs="Times New Roman"/>
          <w:sz w:val="28"/>
          <w:szCs w:val="28"/>
          <w:lang w:val="en-US" w:eastAsia="ru-RU"/>
        </w:rPr>
        <w:t>nisbatan</w:t>
      </w:r>
      <w:proofErr w:type="spellEnd"/>
      <w:r w:rsidRPr="0047400A">
        <w:rPr>
          <w:rFonts w:ascii="Times New Roman" w:eastAsia="Times New Roman" w:hAnsi="Times New Roman" w:cs="Times New Roman"/>
          <w:spacing w:val="-8"/>
          <w:sz w:val="28"/>
          <w:szCs w:val="28"/>
          <w:lang w:val="en-US" w:eastAsia="ru-RU"/>
        </w:rPr>
        <w:t xml:space="preserve"> </w:t>
      </w:r>
      <w:r w:rsidR="008A3BCD" w:rsidRPr="0047400A">
        <w:rPr>
          <w:rFonts w:ascii="Times New Roman" w:eastAsia="Times New Roman" w:hAnsi="Times New Roman" w:cs="Times New Roman"/>
          <w:spacing w:val="-8"/>
          <w:sz w:val="28"/>
          <w:szCs w:val="28"/>
          <w:lang w:val="en-US" w:eastAsia="ru-RU"/>
        </w:rPr>
        <w:t xml:space="preserve"> </w:t>
      </w:r>
      <w:proofErr w:type="spellStart"/>
      <w:r w:rsidR="008A3BCD" w:rsidRPr="0047400A">
        <w:rPr>
          <w:rFonts w:ascii="Times New Roman" w:eastAsia="Times New Roman" w:hAnsi="Times New Roman" w:cs="Times New Roman"/>
          <w:spacing w:val="-8"/>
          <w:sz w:val="28"/>
          <w:szCs w:val="28"/>
          <w:lang w:val="en-US" w:eastAsia="ru-RU"/>
        </w:rPr>
        <w:t>kreativ</w:t>
      </w:r>
      <w:proofErr w:type="spellEnd"/>
      <w:proofErr w:type="gramEnd"/>
      <w:r w:rsidR="008A3BCD" w:rsidRPr="0047400A">
        <w:rPr>
          <w:rFonts w:ascii="Times New Roman" w:eastAsia="Times New Roman" w:hAnsi="Times New Roman" w:cs="Times New Roman"/>
          <w:spacing w:val="-8"/>
          <w:sz w:val="28"/>
          <w:szCs w:val="28"/>
          <w:lang w:val="en-US" w:eastAsia="ru-RU"/>
        </w:rPr>
        <w:t xml:space="preserve"> </w:t>
      </w:r>
      <w:proofErr w:type="spellStart"/>
      <w:r w:rsidR="008A3BCD" w:rsidRPr="0047400A">
        <w:rPr>
          <w:rFonts w:ascii="Times New Roman" w:eastAsia="Times New Roman" w:hAnsi="Times New Roman" w:cs="Times New Roman"/>
          <w:spacing w:val="-8"/>
          <w:sz w:val="28"/>
          <w:szCs w:val="28"/>
          <w:lang w:val="en-US" w:eastAsia="ru-RU"/>
        </w:rPr>
        <w:t>va</w:t>
      </w:r>
      <w:proofErr w:type="spellEnd"/>
      <w:r w:rsidR="008A3BCD" w:rsidRPr="0047400A">
        <w:rPr>
          <w:rFonts w:ascii="Times New Roman" w:eastAsia="Times New Roman" w:hAnsi="Times New Roman" w:cs="Times New Roman"/>
          <w:spacing w:val="-8"/>
          <w:sz w:val="28"/>
          <w:szCs w:val="28"/>
          <w:lang w:val="en-US" w:eastAsia="ru-RU"/>
        </w:rPr>
        <w:t xml:space="preserve"> </w:t>
      </w:r>
      <w:proofErr w:type="spellStart"/>
      <w:r w:rsidRPr="0047400A">
        <w:rPr>
          <w:rFonts w:ascii="Times New Roman" w:eastAsia="Times New Roman" w:hAnsi="Times New Roman" w:cs="Times New Roman"/>
          <w:sz w:val="28"/>
          <w:szCs w:val="28"/>
          <w:lang w:val="en-US" w:eastAsia="ru-RU"/>
        </w:rPr>
        <w:t>ob’yektiv</w:t>
      </w:r>
      <w:proofErr w:type="spellEnd"/>
      <w:r w:rsidRPr="0047400A">
        <w:rPr>
          <w:rFonts w:ascii="Times New Roman" w:eastAsia="Times New Roman" w:hAnsi="Times New Roman" w:cs="Times New Roman"/>
          <w:spacing w:val="-8"/>
          <w:sz w:val="28"/>
          <w:szCs w:val="28"/>
          <w:lang w:val="en-US" w:eastAsia="ru-RU"/>
        </w:rPr>
        <w:t xml:space="preserve"> </w:t>
      </w:r>
      <w:r w:rsidRPr="0047400A">
        <w:rPr>
          <w:rFonts w:ascii="Times New Roman" w:eastAsia="Times New Roman" w:hAnsi="Times New Roman" w:cs="Times New Roman"/>
          <w:spacing w:val="-2"/>
          <w:sz w:val="28"/>
          <w:szCs w:val="28"/>
          <w:lang w:val="uz-Cyrl-UZ" w:eastAsia="ru-RU"/>
        </w:rPr>
        <w:t>yo</w:t>
      </w:r>
      <w:proofErr w:type="spellStart"/>
      <w:r w:rsidRPr="0047400A">
        <w:rPr>
          <w:rFonts w:ascii="Times New Roman" w:eastAsia="Times New Roman" w:hAnsi="Times New Roman" w:cs="Times New Roman"/>
          <w:spacing w:val="-2"/>
          <w:sz w:val="28"/>
          <w:szCs w:val="28"/>
          <w:lang w:val="en-US" w:eastAsia="ru-RU"/>
        </w:rPr>
        <w:t>ndashuv</w:t>
      </w:r>
      <w:r w:rsidR="008A3BCD" w:rsidRPr="0047400A">
        <w:rPr>
          <w:rFonts w:ascii="Times New Roman" w:eastAsia="Times New Roman" w:hAnsi="Times New Roman" w:cs="Times New Roman"/>
          <w:spacing w:val="-2"/>
          <w:sz w:val="28"/>
          <w:szCs w:val="28"/>
          <w:lang w:val="en-US" w:eastAsia="ru-RU"/>
        </w:rPr>
        <w:t>lar</w:t>
      </w:r>
      <w:proofErr w:type="spellEnd"/>
      <w:r w:rsidRPr="0047400A">
        <w:rPr>
          <w:rFonts w:ascii="Times New Roman" w:eastAsia="Times New Roman" w:hAnsi="Times New Roman" w:cs="Times New Roman"/>
          <w:spacing w:val="-2"/>
          <w:sz w:val="28"/>
          <w:szCs w:val="28"/>
          <w:lang w:val="en-US" w:eastAsia="ru-RU"/>
        </w:rPr>
        <w:t>;</w:t>
      </w:r>
    </w:p>
    <w:p w14:paraId="632B0FB3" w14:textId="0159EFA2" w:rsidR="001A66B3" w:rsidRPr="0047400A" w:rsidRDefault="001A66B3" w:rsidP="00CB482F">
      <w:pPr>
        <w:widowControl w:val="0"/>
        <w:numPr>
          <w:ilvl w:val="4"/>
          <w:numId w:val="1"/>
        </w:numPr>
        <w:autoSpaceDE w:val="0"/>
        <w:autoSpaceDN w:val="0"/>
        <w:spacing w:after="0" w:line="336" w:lineRule="auto"/>
        <w:ind w:left="0" w:firstLine="720"/>
        <w:jc w:val="both"/>
        <w:rPr>
          <w:rFonts w:ascii="Times New Roman" w:eastAsia="Times New Roman" w:hAnsi="Times New Roman" w:cs="Times New Roman"/>
          <w:sz w:val="28"/>
          <w:szCs w:val="28"/>
          <w:lang w:val="en-US" w:eastAsia="ru-RU"/>
        </w:rPr>
      </w:pPr>
      <w:proofErr w:type="spellStart"/>
      <w:r w:rsidRPr="0047400A">
        <w:rPr>
          <w:rFonts w:ascii="Times New Roman" w:eastAsia="Times New Roman" w:hAnsi="Times New Roman" w:cs="Times New Roman"/>
          <w:sz w:val="28"/>
          <w:szCs w:val="28"/>
          <w:lang w:val="en-US" w:eastAsia="ru-RU"/>
        </w:rPr>
        <w:t>tajriba-sinov</w:t>
      </w:r>
      <w:proofErr w:type="spellEnd"/>
      <w:r w:rsidRPr="0047400A">
        <w:rPr>
          <w:rFonts w:ascii="Times New Roman" w:eastAsia="Times New Roman" w:hAnsi="Times New Roman" w:cs="Times New Roman"/>
          <w:sz w:val="28"/>
          <w:szCs w:val="28"/>
          <w:lang w:val="en-US" w:eastAsia="ru-RU"/>
        </w:rPr>
        <w:t xml:space="preserve"> </w:t>
      </w:r>
      <w:proofErr w:type="spellStart"/>
      <w:r w:rsidRPr="0047400A">
        <w:rPr>
          <w:rFonts w:ascii="Times New Roman" w:eastAsia="Times New Roman" w:hAnsi="Times New Roman" w:cs="Times New Roman"/>
          <w:sz w:val="28"/>
          <w:szCs w:val="28"/>
          <w:lang w:val="en-US" w:eastAsia="ru-RU"/>
        </w:rPr>
        <w:t>ishlari</w:t>
      </w:r>
      <w:proofErr w:type="spellEnd"/>
      <w:r w:rsidRPr="0047400A">
        <w:rPr>
          <w:rFonts w:ascii="Times New Roman" w:eastAsia="Times New Roman" w:hAnsi="Times New Roman" w:cs="Times New Roman"/>
          <w:sz w:val="28"/>
          <w:szCs w:val="28"/>
          <w:lang w:val="en-US" w:eastAsia="ru-RU"/>
        </w:rPr>
        <w:t xml:space="preserve"> </w:t>
      </w:r>
      <w:proofErr w:type="spellStart"/>
      <w:r w:rsidRPr="0047400A">
        <w:rPr>
          <w:rFonts w:ascii="Times New Roman" w:eastAsia="Times New Roman" w:hAnsi="Times New Roman" w:cs="Times New Roman"/>
          <w:sz w:val="28"/>
          <w:szCs w:val="28"/>
          <w:lang w:val="en-US" w:eastAsia="ru-RU"/>
        </w:rPr>
        <w:t>jara</w:t>
      </w:r>
      <w:proofErr w:type="spellEnd"/>
      <w:r w:rsidRPr="0047400A">
        <w:rPr>
          <w:rFonts w:ascii="Times New Roman" w:eastAsia="Times New Roman" w:hAnsi="Times New Roman" w:cs="Times New Roman"/>
          <w:sz w:val="28"/>
          <w:szCs w:val="28"/>
          <w:lang w:val="uz-Cyrl-UZ" w:eastAsia="ru-RU"/>
        </w:rPr>
        <w:t>yo</w:t>
      </w:r>
      <w:proofErr w:type="spellStart"/>
      <w:r w:rsidRPr="0047400A">
        <w:rPr>
          <w:rFonts w:ascii="Times New Roman" w:eastAsia="Times New Roman" w:hAnsi="Times New Roman" w:cs="Times New Roman"/>
          <w:sz w:val="28"/>
          <w:szCs w:val="28"/>
          <w:lang w:val="en-US" w:eastAsia="ru-RU"/>
        </w:rPr>
        <w:t>niga</w:t>
      </w:r>
      <w:proofErr w:type="spellEnd"/>
      <w:r w:rsidRPr="0047400A">
        <w:rPr>
          <w:rFonts w:ascii="Times New Roman" w:eastAsia="Times New Roman" w:hAnsi="Times New Roman" w:cs="Times New Roman"/>
          <w:sz w:val="28"/>
          <w:szCs w:val="28"/>
          <w:lang w:val="en-US" w:eastAsia="ru-RU"/>
        </w:rPr>
        <w:t xml:space="preserve"> </w:t>
      </w:r>
      <w:proofErr w:type="spellStart"/>
      <w:r w:rsidRPr="0047400A">
        <w:rPr>
          <w:rFonts w:ascii="Times New Roman" w:eastAsia="Times New Roman" w:hAnsi="Times New Roman" w:cs="Times New Roman"/>
          <w:sz w:val="28"/>
          <w:szCs w:val="28"/>
          <w:lang w:val="en-US" w:eastAsia="ru-RU"/>
        </w:rPr>
        <w:t>jalb</w:t>
      </w:r>
      <w:proofErr w:type="spellEnd"/>
      <w:r w:rsidRPr="0047400A">
        <w:rPr>
          <w:rFonts w:ascii="Times New Roman" w:eastAsia="Times New Roman" w:hAnsi="Times New Roman" w:cs="Times New Roman"/>
          <w:sz w:val="28"/>
          <w:szCs w:val="28"/>
          <w:lang w:val="en-US" w:eastAsia="ru-RU"/>
        </w:rPr>
        <w:t xml:space="preserve"> </w:t>
      </w:r>
      <w:proofErr w:type="spellStart"/>
      <w:r w:rsidRPr="0047400A">
        <w:rPr>
          <w:rFonts w:ascii="Times New Roman" w:eastAsia="Times New Roman" w:hAnsi="Times New Roman" w:cs="Times New Roman"/>
          <w:sz w:val="28"/>
          <w:szCs w:val="28"/>
          <w:lang w:val="en-US" w:eastAsia="ru-RU"/>
        </w:rPr>
        <w:t>etiluvchi</w:t>
      </w:r>
      <w:proofErr w:type="spellEnd"/>
      <w:r w:rsidRPr="0047400A">
        <w:rPr>
          <w:rFonts w:ascii="Times New Roman" w:eastAsia="Times New Roman" w:hAnsi="Times New Roman" w:cs="Times New Roman"/>
          <w:sz w:val="28"/>
          <w:szCs w:val="28"/>
          <w:lang w:val="en-US" w:eastAsia="ru-RU"/>
        </w:rPr>
        <w:t xml:space="preserve"> </w:t>
      </w:r>
      <w:proofErr w:type="spellStart"/>
      <w:r w:rsidRPr="0047400A">
        <w:rPr>
          <w:rFonts w:ascii="Times New Roman" w:eastAsia="Times New Roman" w:hAnsi="Times New Roman" w:cs="Times New Roman"/>
          <w:sz w:val="28"/>
          <w:szCs w:val="28"/>
          <w:lang w:val="en-US" w:eastAsia="ru-RU"/>
        </w:rPr>
        <w:t>respondentlarning</w:t>
      </w:r>
      <w:proofErr w:type="spellEnd"/>
      <w:r w:rsidR="008A3BCD" w:rsidRPr="0047400A">
        <w:rPr>
          <w:rFonts w:ascii="Times New Roman" w:eastAsia="Times New Roman" w:hAnsi="Times New Roman" w:cs="Times New Roman"/>
          <w:sz w:val="28"/>
          <w:szCs w:val="28"/>
          <w:lang w:val="en-US" w:eastAsia="ru-RU"/>
        </w:rPr>
        <w:t xml:space="preserve"> </w:t>
      </w:r>
      <w:proofErr w:type="spellStart"/>
      <w:proofErr w:type="gramStart"/>
      <w:r w:rsidR="008A3BCD" w:rsidRPr="0047400A">
        <w:rPr>
          <w:rFonts w:ascii="Times New Roman" w:eastAsia="Times New Roman" w:hAnsi="Times New Roman" w:cs="Times New Roman"/>
          <w:sz w:val="28"/>
          <w:szCs w:val="28"/>
          <w:lang w:val="en-US" w:eastAsia="ru-RU"/>
        </w:rPr>
        <w:t>fiziologiyasi</w:t>
      </w:r>
      <w:proofErr w:type="spellEnd"/>
      <w:r w:rsidR="008A3BCD" w:rsidRPr="0047400A">
        <w:rPr>
          <w:rFonts w:ascii="Times New Roman" w:eastAsia="Times New Roman" w:hAnsi="Times New Roman" w:cs="Times New Roman"/>
          <w:sz w:val="28"/>
          <w:szCs w:val="28"/>
          <w:lang w:val="en-US" w:eastAsia="ru-RU"/>
        </w:rPr>
        <w:t xml:space="preserve">, </w:t>
      </w:r>
      <w:r w:rsidRPr="0047400A">
        <w:rPr>
          <w:rFonts w:ascii="Times New Roman" w:eastAsia="Times New Roman" w:hAnsi="Times New Roman" w:cs="Times New Roman"/>
          <w:spacing w:val="-10"/>
          <w:sz w:val="28"/>
          <w:szCs w:val="28"/>
          <w:lang w:val="en-US" w:eastAsia="ru-RU"/>
        </w:rPr>
        <w:t xml:space="preserve"> </w:t>
      </w:r>
      <w:r w:rsidRPr="0047400A">
        <w:rPr>
          <w:rFonts w:ascii="Times New Roman" w:eastAsia="Times New Roman" w:hAnsi="Times New Roman" w:cs="Times New Roman"/>
          <w:sz w:val="28"/>
          <w:szCs w:val="28"/>
          <w:lang w:val="uz-Cyrl-UZ" w:eastAsia="ru-RU"/>
        </w:rPr>
        <w:t>yo</w:t>
      </w:r>
      <w:proofErr w:type="spellStart"/>
      <w:r w:rsidRPr="0047400A">
        <w:rPr>
          <w:rFonts w:ascii="Times New Roman" w:eastAsia="Times New Roman" w:hAnsi="Times New Roman" w:cs="Times New Roman"/>
          <w:sz w:val="28"/>
          <w:szCs w:val="28"/>
          <w:lang w:val="en-US" w:eastAsia="ru-RU"/>
        </w:rPr>
        <w:t>sh</w:t>
      </w:r>
      <w:r w:rsidR="008A3BCD" w:rsidRPr="0047400A">
        <w:rPr>
          <w:rFonts w:ascii="Times New Roman" w:eastAsia="Times New Roman" w:hAnsi="Times New Roman" w:cs="Times New Roman"/>
          <w:sz w:val="28"/>
          <w:szCs w:val="28"/>
          <w:lang w:val="en-US" w:eastAsia="ru-RU"/>
        </w:rPr>
        <w:t>i</w:t>
      </w:r>
      <w:proofErr w:type="spellEnd"/>
      <w:proofErr w:type="gramEnd"/>
      <w:r w:rsidRPr="0047400A">
        <w:rPr>
          <w:rFonts w:ascii="Times New Roman" w:eastAsia="Times New Roman" w:hAnsi="Times New Roman" w:cs="Times New Roman"/>
          <w:sz w:val="28"/>
          <w:szCs w:val="28"/>
          <w:lang w:val="en-US" w:eastAsia="ru-RU"/>
        </w:rPr>
        <w:t>,</w:t>
      </w:r>
      <w:r w:rsidRPr="0047400A">
        <w:rPr>
          <w:rFonts w:ascii="Times New Roman" w:eastAsia="Times New Roman" w:hAnsi="Times New Roman" w:cs="Times New Roman"/>
          <w:sz w:val="28"/>
          <w:szCs w:val="28"/>
          <w:lang w:val="uz-Cyrl-UZ" w:eastAsia="ru-RU"/>
        </w:rPr>
        <w:t xml:space="preserve"> </w:t>
      </w:r>
      <w:r w:rsidR="008A3BCD" w:rsidRPr="0047400A">
        <w:rPr>
          <w:rFonts w:ascii="Times New Roman" w:eastAsia="Times New Roman" w:hAnsi="Times New Roman" w:cs="Times New Roman"/>
          <w:sz w:val="28"/>
          <w:szCs w:val="28"/>
          <w:lang w:val="en-US" w:eastAsia="ru-RU"/>
        </w:rPr>
        <w:t xml:space="preserve"> </w:t>
      </w:r>
      <w:proofErr w:type="spellStart"/>
      <w:r w:rsidR="008A3BCD" w:rsidRPr="0047400A">
        <w:rPr>
          <w:rFonts w:ascii="Times New Roman" w:eastAsia="Times New Roman" w:hAnsi="Times New Roman" w:cs="Times New Roman"/>
          <w:sz w:val="28"/>
          <w:szCs w:val="28"/>
          <w:lang w:val="en-US" w:eastAsia="ru-RU"/>
        </w:rPr>
        <w:t>jinsi</w:t>
      </w:r>
      <w:proofErr w:type="spellEnd"/>
      <w:r w:rsidR="008A3BCD" w:rsidRPr="0047400A">
        <w:rPr>
          <w:rFonts w:ascii="Times New Roman" w:eastAsia="Times New Roman" w:hAnsi="Times New Roman" w:cs="Times New Roman"/>
          <w:sz w:val="28"/>
          <w:szCs w:val="28"/>
          <w:lang w:val="en-US" w:eastAsia="ru-RU"/>
        </w:rPr>
        <w:t xml:space="preserve">, </w:t>
      </w:r>
      <w:proofErr w:type="spellStart"/>
      <w:r w:rsidRPr="0047400A">
        <w:rPr>
          <w:rFonts w:ascii="Times New Roman" w:eastAsia="Times New Roman" w:hAnsi="Times New Roman" w:cs="Times New Roman"/>
          <w:sz w:val="28"/>
          <w:szCs w:val="28"/>
          <w:lang w:val="en-US" w:eastAsia="ru-RU"/>
        </w:rPr>
        <w:t>psixologik</w:t>
      </w:r>
      <w:proofErr w:type="spellEnd"/>
      <w:r w:rsidRPr="0047400A">
        <w:rPr>
          <w:rFonts w:ascii="Times New Roman" w:eastAsia="Times New Roman" w:hAnsi="Times New Roman" w:cs="Times New Roman"/>
          <w:spacing w:val="-11"/>
          <w:sz w:val="28"/>
          <w:szCs w:val="28"/>
          <w:lang w:val="en-US" w:eastAsia="ru-RU"/>
        </w:rPr>
        <w:t xml:space="preserve"> </w:t>
      </w:r>
      <w:proofErr w:type="spellStart"/>
      <w:r w:rsidRPr="0047400A">
        <w:rPr>
          <w:rFonts w:ascii="Times New Roman" w:eastAsia="Times New Roman" w:hAnsi="Times New Roman" w:cs="Times New Roman"/>
          <w:sz w:val="28"/>
          <w:szCs w:val="28"/>
          <w:lang w:val="en-US" w:eastAsia="ru-RU"/>
        </w:rPr>
        <w:t>va</w:t>
      </w:r>
      <w:proofErr w:type="spellEnd"/>
      <w:r w:rsidRPr="0047400A">
        <w:rPr>
          <w:rFonts w:ascii="Times New Roman" w:eastAsia="Times New Roman" w:hAnsi="Times New Roman" w:cs="Times New Roman"/>
          <w:spacing w:val="-11"/>
          <w:sz w:val="28"/>
          <w:szCs w:val="28"/>
          <w:lang w:val="en-US" w:eastAsia="ru-RU"/>
        </w:rPr>
        <w:t xml:space="preserve"> </w:t>
      </w:r>
      <w:proofErr w:type="spellStart"/>
      <w:r w:rsidRPr="0047400A">
        <w:rPr>
          <w:rFonts w:ascii="Times New Roman" w:eastAsia="Times New Roman" w:hAnsi="Times New Roman" w:cs="Times New Roman"/>
          <w:sz w:val="28"/>
          <w:szCs w:val="28"/>
          <w:lang w:val="en-US" w:eastAsia="ru-RU"/>
        </w:rPr>
        <w:t>shaxsiy</w:t>
      </w:r>
      <w:proofErr w:type="spellEnd"/>
      <w:r w:rsidRPr="0047400A">
        <w:rPr>
          <w:rFonts w:ascii="Times New Roman" w:eastAsia="Times New Roman" w:hAnsi="Times New Roman" w:cs="Times New Roman"/>
          <w:spacing w:val="-10"/>
          <w:sz w:val="28"/>
          <w:szCs w:val="28"/>
          <w:lang w:val="en-US" w:eastAsia="ru-RU"/>
        </w:rPr>
        <w:t xml:space="preserve"> </w:t>
      </w:r>
      <w:proofErr w:type="spellStart"/>
      <w:r w:rsidRPr="0047400A">
        <w:rPr>
          <w:rFonts w:ascii="Times New Roman" w:eastAsia="Times New Roman" w:hAnsi="Times New Roman" w:cs="Times New Roman"/>
          <w:sz w:val="28"/>
          <w:szCs w:val="28"/>
          <w:lang w:val="en-US" w:eastAsia="ru-RU"/>
        </w:rPr>
        <w:t>xususiyatlari</w:t>
      </w:r>
      <w:proofErr w:type="spellEnd"/>
      <w:r w:rsidR="008A3BCD" w:rsidRPr="0047400A">
        <w:rPr>
          <w:rFonts w:ascii="Times New Roman" w:eastAsia="Times New Roman" w:hAnsi="Times New Roman" w:cs="Times New Roman"/>
          <w:sz w:val="28"/>
          <w:szCs w:val="28"/>
          <w:lang w:val="en-US" w:eastAsia="ru-RU"/>
        </w:rPr>
        <w:t xml:space="preserve"> (</w:t>
      </w:r>
      <w:proofErr w:type="spellStart"/>
      <w:r w:rsidR="008A3BCD" w:rsidRPr="0047400A">
        <w:rPr>
          <w:rFonts w:ascii="Times New Roman" w:eastAsia="Times New Roman" w:hAnsi="Times New Roman" w:cs="Times New Roman"/>
          <w:sz w:val="28"/>
          <w:szCs w:val="28"/>
          <w:lang w:val="en-US" w:eastAsia="ru-RU"/>
        </w:rPr>
        <w:t>qiz</w:t>
      </w:r>
      <w:proofErr w:type="spellEnd"/>
      <w:r w:rsidR="008A3BCD" w:rsidRPr="0047400A">
        <w:rPr>
          <w:rFonts w:ascii="Times New Roman" w:eastAsia="Times New Roman" w:hAnsi="Times New Roman" w:cs="Times New Roman"/>
          <w:sz w:val="28"/>
          <w:szCs w:val="28"/>
          <w:lang w:val="en-US" w:eastAsia="ru-RU"/>
        </w:rPr>
        <w:t xml:space="preserve"> bola, </w:t>
      </w:r>
      <w:proofErr w:type="spellStart"/>
      <w:r w:rsidR="008A3BCD" w:rsidRPr="0047400A">
        <w:rPr>
          <w:rFonts w:ascii="Times New Roman" w:eastAsia="Times New Roman" w:hAnsi="Times New Roman" w:cs="Times New Roman"/>
          <w:sz w:val="28"/>
          <w:szCs w:val="28"/>
          <w:lang w:val="en-US" w:eastAsia="ru-RU"/>
        </w:rPr>
        <w:t>o‘g‘l</w:t>
      </w:r>
      <w:proofErr w:type="spellEnd"/>
      <w:r w:rsidR="008A3BCD" w:rsidRPr="0047400A">
        <w:rPr>
          <w:rFonts w:ascii="Times New Roman" w:eastAsia="Times New Roman" w:hAnsi="Times New Roman" w:cs="Times New Roman"/>
          <w:sz w:val="28"/>
          <w:szCs w:val="28"/>
          <w:lang w:val="en-US" w:eastAsia="ru-RU"/>
        </w:rPr>
        <w:t xml:space="preserve"> bola)</w:t>
      </w:r>
      <w:r w:rsidRPr="0047400A">
        <w:rPr>
          <w:rFonts w:ascii="Times New Roman" w:eastAsia="Times New Roman" w:hAnsi="Times New Roman" w:cs="Times New Roman"/>
          <w:sz w:val="28"/>
          <w:szCs w:val="28"/>
          <w:lang w:val="en-US" w:eastAsia="ru-RU"/>
        </w:rPr>
        <w:t>,</w:t>
      </w:r>
      <w:r w:rsidRPr="0047400A">
        <w:rPr>
          <w:rFonts w:ascii="Times New Roman" w:eastAsia="Times New Roman" w:hAnsi="Times New Roman" w:cs="Times New Roman"/>
          <w:spacing w:val="-10"/>
          <w:sz w:val="28"/>
          <w:szCs w:val="28"/>
          <w:lang w:val="en-US" w:eastAsia="ru-RU"/>
        </w:rPr>
        <w:t xml:space="preserve"> </w:t>
      </w:r>
      <w:proofErr w:type="spellStart"/>
      <w:r w:rsidRPr="0047400A">
        <w:rPr>
          <w:rFonts w:ascii="Times New Roman" w:eastAsia="Times New Roman" w:hAnsi="Times New Roman" w:cs="Times New Roman"/>
          <w:sz w:val="28"/>
          <w:szCs w:val="28"/>
          <w:lang w:val="en-US" w:eastAsia="ru-RU"/>
        </w:rPr>
        <w:t>shuningdek</w:t>
      </w:r>
      <w:proofErr w:type="spellEnd"/>
      <w:r w:rsidRPr="0047400A">
        <w:rPr>
          <w:rFonts w:ascii="Times New Roman" w:eastAsia="Times New Roman" w:hAnsi="Times New Roman" w:cs="Times New Roman"/>
          <w:sz w:val="28"/>
          <w:szCs w:val="28"/>
          <w:lang w:val="en-US" w:eastAsia="ru-RU"/>
        </w:rPr>
        <w:t xml:space="preserve">, </w:t>
      </w:r>
      <w:proofErr w:type="spellStart"/>
      <w:r w:rsidRPr="0047400A">
        <w:rPr>
          <w:rFonts w:ascii="Times New Roman" w:eastAsia="Times New Roman" w:hAnsi="Times New Roman" w:cs="Times New Roman"/>
          <w:sz w:val="28"/>
          <w:szCs w:val="28"/>
          <w:lang w:val="en-US" w:eastAsia="ru-RU"/>
        </w:rPr>
        <w:t>shaxs</w:t>
      </w:r>
      <w:proofErr w:type="spellEnd"/>
      <w:r w:rsidRPr="0047400A">
        <w:rPr>
          <w:rFonts w:ascii="Times New Roman" w:eastAsia="Times New Roman" w:hAnsi="Times New Roman" w:cs="Times New Roman"/>
          <w:sz w:val="28"/>
          <w:szCs w:val="28"/>
          <w:lang w:val="en-US" w:eastAsia="ru-RU"/>
        </w:rPr>
        <w:t xml:space="preserve"> </w:t>
      </w:r>
      <w:proofErr w:type="spellStart"/>
      <w:r w:rsidRPr="0047400A">
        <w:rPr>
          <w:rFonts w:ascii="Times New Roman" w:eastAsia="Times New Roman" w:hAnsi="Times New Roman" w:cs="Times New Roman"/>
          <w:sz w:val="28"/>
          <w:szCs w:val="28"/>
          <w:lang w:val="en-US" w:eastAsia="ru-RU"/>
        </w:rPr>
        <w:t>rivojlanishi</w:t>
      </w:r>
      <w:proofErr w:type="spellEnd"/>
      <w:r w:rsidRPr="0047400A">
        <w:rPr>
          <w:rFonts w:ascii="Times New Roman" w:eastAsia="Times New Roman" w:hAnsi="Times New Roman" w:cs="Times New Roman"/>
          <w:sz w:val="28"/>
          <w:szCs w:val="28"/>
          <w:lang w:val="en-US" w:eastAsia="ru-RU"/>
        </w:rPr>
        <w:t xml:space="preserve"> </w:t>
      </w:r>
      <w:proofErr w:type="spellStart"/>
      <w:r w:rsidRPr="0047400A">
        <w:rPr>
          <w:rFonts w:ascii="Times New Roman" w:eastAsia="Times New Roman" w:hAnsi="Times New Roman" w:cs="Times New Roman"/>
          <w:sz w:val="28"/>
          <w:szCs w:val="28"/>
          <w:lang w:val="en-US" w:eastAsia="ru-RU"/>
        </w:rPr>
        <w:t>qonuniyatlarining</w:t>
      </w:r>
      <w:proofErr w:type="spellEnd"/>
      <w:r w:rsidRPr="0047400A">
        <w:rPr>
          <w:rFonts w:ascii="Times New Roman" w:eastAsia="Times New Roman" w:hAnsi="Times New Roman" w:cs="Times New Roman"/>
          <w:sz w:val="28"/>
          <w:szCs w:val="28"/>
          <w:lang w:val="en-US" w:eastAsia="ru-RU"/>
        </w:rPr>
        <w:t xml:space="preserve"> t</w:t>
      </w:r>
      <w:r w:rsidRPr="0047400A">
        <w:rPr>
          <w:rFonts w:ascii="Times New Roman" w:eastAsia="Times New Roman" w:hAnsi="Times New Roman" w:cs="Times New Roman"/>
          <w:sz w:val="28"/>
          <w:szCs w:val="28"/>
          <w:lang w:val="uz-Cyrl-UZ" w:eastAsia="ru-RU"/>
        </w:rPr>
        <w:t>o‘</w:t>
      </w:r>
      <w:proofErr w:type="spellStart"/>
      <w:r w:rsidRPr="0047400A">
        <w:rPr>
          <w:rFonts w:ascii="Times New Roman" w:eastAsia="Times New Roman" w:hAnsi="Times New Roman" w:cs="Times New Roman"/>
          <w:sz w:val="28"/>
          <w:szCs w:val="28"/>
          <w:lang w:val="en-US" w:eastAsia="ru-RU"/>
        </w:rPr>
        <w:t>g‘ri</w:t>
      </w:r>
      <w:proofErr w:type="spellEnd"/>
      <w:r w:rsidRPr="0047400A">
        <w:rPr>
          <w:rFonts w:ascii="Times New Roman" w:eastAsia="Times New Roman" w:hAnsi="Times New Roman" w:cs="Times New Roman"/>
          <w:sz w:val="28"/>
          <w:szCs w:val="28"/>
          <w:lang w:val="en-US" w:eastAsia="ru-RU"/>
        </w:rPr>
        <w:t xml:space="preserve"> </w:t>
      </w:r>
      <w:r w:rsidR="008A3BCD" w:rsidRPr="0047400A">
        <w:rPr>
          <w:rFonts w:ascii="Times New Roman" w:eastAsia="Times New Roman" w:hAnsi="Times New Roman" w:cs="Times New Roman"/>
          <w:sz w:val="28"/>
          <w:szCs w:val="28"/>
          <w:lang w:val="en-US" w:eastAsia="ru-RU"/>
        </w:rPr>
        <w:t xml:space="preserve"> </w:t>
      </w:r>
      <w:proofErr w:type="spellStart"/>
      <w:r w:rsidR="008A3BCD" w:rsidRPr="0047400A">
        <w:rPr>
          <w:rFonts w:ascii="Times New Roman" w:eastAsia="Times New Roman" w:hAnsi="Times New Roman" w:cs="Times New Roman"/>
          <w:sz w:val="28"/>
          <w:szCs w:val="28"/>
          <w:lang w:val="en-US" w:eastAsia="ru-RU"/>
        </w:rPr>
        <w:t>va</w:t>
      </w:r>
      <w:proofErr w:type="spellEnd"/>
      <w:r w:rsidR="008A3BCD" w:rsidRPr="0047400A">
        <w:rPr>
          <w:rFonts w:ascii="Times New Roman" w:eastAsia="Times New Roman" w:hAnsi="Times New Roman" w:cs="Times New Roman"/>
          <w:sz w:val="28"/>
          <w:szCs w:val="28"/>
          <w:lang w:val="en-US" w:eastAsia="ru-RU"/>
        </w:rPr>
        <w:t xml:space="preserve"> </w:t>
      </w:r>
      <w:proofErr w:type="spellStart"/>
      <w:r w:rsidR="008A3BCD" w:rsidRPr="0047400A">
        <w:rPr>
          <w:rFonts w:ascii="Times New Roman" w:eastAsia="Times New Roman" w:hAnsi="Times New Roman" w:cs="Times New Roman"/>
          <w:sz w:val="28"/>
          <w:szCs w:val="28"/>
          <w:lang w:val="en-US" w:eastAsia="ru-RU"/>
        </w:rPr>
        <w:t>muayyan</w:t>
      </w:r>
      <w:proofErr w:type="spellEnd"/>
      <w:r w:rsidR="008A3BCD" w:rsidRPr="0047400A">
        <w:rPr>
          <w:rFonts w:ascii="Times New Roman" w:eastAsia="Times New Roman" w:hAnsi="Times New Roman" w:cs="Times New Roman"/>
          <w:sz w:val="28"/>
          <w:szCs w:val="28"/>
          <w:lang w:val="en-US" w:eastAsia="ru-RU"/>
        </w:rPr>
        <w:t xml:space="preserve"> </w:t>
      </w:r>
      <w:proofErr w:type="spellStart"/>
      <w:r w:rsidR="008A3BCD" w:rsidRPr="0047400A">
        <w:rPr>
          <w:rFonts w:ascii="Times New Roman" w:eastAsia="Times New Roman" w:hAnsi="Times New Roman" w:cs="Times New Roman"/>
          <w:sz w:val="28"/>
          <w:szCs w:val="28"/>
          <w:lang w:val="en-US" w:eastAsia="ru-RU"/>
        </w:rPr>
        <w:t>holati</w:t>
      </w:r>
      <w:proofErr w:type="spellEnd"/>
      <w:r w:rsidR="008A3BCD" w:rsidRPr="0047400A">
        <w:rPr>
          <w:rFonts w:ascii="Times New Roman" w:eastAsia="Times New Roman" w:hAnsi="Times New Roman" w:cs="Times New Roman"/>
          <w:sz w:val="28"/>
          <w:szCs w:val="28"/>
          <w:lang w:val="en-US" w:eastAsia="ru-RU"/>
        </w:rPr>
        <w:t xml:space="preserve"> </w:t>
      </w:r>
      <w:proofErr w:type="spellStart"/>
      <w:r w:rsidRPr="0047400A">
        <w:rPr>
          <w:rFonts w:ascii="Times New Roman" w:eastAsia="Times New Roman" w:hAnsi="Times New Roman" w:cs="Times New Roman"/>
          <w:sz w:val="28"/>
          <w:szCs w:val="28"/>
          <w:lang w:val="en-US" w:eastAsia="ru-RU"/>
        </w:rPr>
        <w:t>hisobga</w:t>
      </w:r>
      <w:proofErr w:type="spellEnd"/>
      <w:r w:rsidRPr="0047400A">
        <w:rPr>
          <w:rFonts w:ascii="Times New Roman" w:eastAsia="Times New Roman" w:hAnsi="Times New Roman" w:cs="Times New Roman"/>
          <w:sz w:val="28"/>
          <w:szCs w:val="28"/>
          <w:lang w:val="en-US" w:eastAsia="ru-RU"/>
        </w:rPr>
        <w:t xml:space="preserve"> </w:t>
      </w:r>
      <w:proofErr w:type="spellStart"/>
      <w:r w:rsidRPr="0047400A">
        <w:rPr>
          <w:rFonts w:ascii="Times New Roman" w:eastAsia="Times New Roman" w:hAnsi="Times New Roman" w:cs="Times New Roman"/>
          <w:sz w:val="28"/>
          <w:szCs w:val="28"/>
          <w:lang w:val="en-US" w:eastAsia="ru-RU"/>
        </w:rPr>
        <w:t>olinganligi</w:t>
      </w:r>
      <w:proofErr w:type="spellEnd"/>
      <w:r w:rsidRPr="0047400A">
        <w:rPr>
          <w:rFonts w:ascii="Times New Roman" w:eastAsia="Times New Roman" w:hAnsi="Times New Roman" w:cs="Times New Roman"/>
          <w:sz w:val="28"/>
          <w:szCs w:val="28"/>
          <w:lang w:val="en-US" w:eastAsia="ru-RU"/>
        </w:rPr>
        <w:t>;</w:t>
      </w:r>
    </w:p>
    <w:p w14:paraId="06062138" w14:textId="70794493" w:rsidR="001A66B3" w:rsidRPr="0047400A" w:rsidRDefault="0047400A" w:rsidP="00CB482F">
      <w:pPr>
        <w:widowControl w:val="0"/>
        <w:numPr>
          <w:ilvl w:val="4"/>
          <w:numId w:val="1"/>
        </w:numPr>
        <w:autoSpaceDE w:val="0"/>
        <w:autoSpaceDN w:val="0"/>
        <w:spacing w:after="0" w:line="336" w:lineRule="auto"/>
        <w:ind w:left="0" w:firstLine="720"/>
        <w:jc w:val="both"/>
        <w:rPr>
          <w:rFonts w:ascii="Times New Roman" w:eastAsia="Times New Roman" w:hAnsi="Times New Roman" w:cs="Times New Roman"/>
          <w:sz w:val="28"/>
          <w:szCs w:val="28"/>
          <w:lang w:val="en-US" w:eastAsia="ru-RU"/>
        </w:rPr>
      </w:pPr>
      <w:r w:rsidRPr="0047400A">
        <w:rPr>
          <w:rFonts w:ascii="Times New Roman" w:eastAsia="Times New Roman" w:hAnsi="Times New Roman" w:cs="Times New Roman"/>
          <w:sz w:val="28"/>
          <w:szCs w:val="28"/>
          <w:lang w:val="en-US" w:eastAsia="ru-RU"/>
        </w:rPr>
        <w:t xml:space="preserve"> </w:t>
      </w:r>
      <w:proofErr w:type="spellStart"/>
      <w:r w:rsidRPr="0047400A">
        <w:rPr>
          <w:rFonts w:ascii="Times New Roman" w:eastAsia="Times New Roman" w:hAnsi="Times New Roman" w:cs="Times New Roman"/>
          <w:sz w:val="28"/>
          <w:szCs w:val="28"/>
          <w:lang w:val="en-US" w:eastAsia="ru-RU"/>
        </w:rPr>
        <w:t>ilmiy</w:t>
      </w:r>
      <w:proofErr w:type="spellEnd"/>
      <w:r w:rsidRPr="0047400A">
        <w:rPr>
          <w:rFonts w:ascii="Times New Roman" w:eastAsia="Times New Roman" w:hAnsi="Times New Roman" w:cs="Times New Roman"/>
          <w:sz w:val="28"/>
          <w:szCs w:val="28"/>
          <w:lang w:val="en-US" w:eastAsia="ru-RU"/>
        </w:rPr>
        <w:t xml:space="preserve"> </w:t>
      </w:r>
      <w:proofErr w:type="spellStart"/>
      <w:r w:rsidR="001A66B3" w:rsidRPr="0047400A">
        <w:rPr>
          <w:rFonts w:ascii="Times New Roman" w:eastAsia="Times New Roman" w:hAnsi="Times New Roman" w:cs="Times New Roman"/>
          <w:sz w:val="28"/>
          <w:szCs w:val="28"/>
          <w:lang w:val="en-US" w:eastAsia="ru-RU"/>
        </w:rPr>
        <w:t>tadqiqot</w:t>
      </w:r>
      <w:proofErr w:type="spellEnd"/>
      <w:r w:rsidR="001A66B3" w:rsidRPr="0047400A">
        <w:rPr>
          <w:rFonts w:ascii="Times New Roman" w:eastAsia="Times New Roman" w:hAnsi="Times New Roman" w:cs="Times New Roman"/>
          <w:spacing w:val="-9"/>
          <w:sz w:val="28"/>
          <w:szCs w:val="28"/>
          <w:lang w:val="en-US" w:eastAsia="ru-RU"/>
        </w:rPr>
        <w:t xml:space="preserve"> </w:t>
      </w:r>
      <w:proofErr w:type="spellStart"/>
      <w:r w:rsidR="001A66B3" w:rsidRPr="0047400A">
        <w:rPr>
          <w:rFonts w:ascii="Times New Roman" w:eastAsia="Times New Roman" w:hAnsi="Times New Roman" w:cs="Times New Roman"/>
          <w:sz w:val="28"/>
          <w:szCs w:val="28"/>
          <w:lang w:val="en-US" w:eastAsia="ru-RU"/>
        </w:rPr>
        <w:t>natijalarini</w:t>
      </w:r>
      <w:proofErr w:type="spellEnd"/>
      <w:r w:rsidR="001A66B3" w:rsidRPr="0047400A">
        <w:rPr>
          <w:rFonts w:ascii="Times New Roman" w:eastAsia="Times New Roman" w:hAnsi="Times New Roman" w:cs="Times New Roman"/>
          <w:spacing w:val="-9"/>
          <w:sz w:val="28"/>
          <w:szCs w:val="28"/>
          <w:lang w:val="en-US" w:eastAsia="ru-RU"/>
        </w:rPr>
        <w:t xml:space="preserve"> </w:t>
      </w:r>
      <w:proofErr w:type="spellStart"/>
      <w:r w:rsidR="001A66B3" w:rsidRPr="0047400A">
        <w:rPr>
          <w:rFonts w:ascii="Times New Roman" w:eastAsia="Times New Roman" w:hAnsi="Times New Roman" w:cs="Times New Roman"/>
          <w:sz w:val="28"/>
          <w:szCs w:val="28"/>
          <w:lang w:val="en-US" w:eastAsia="ru-RU"/>
        </w:rPr>
        <w:t>oldindan</w:t>
      </w:r>
      <w:proofErr w:type="spellEnd"/>
      <w:r w:rsidR="001A66B3" w:rsidRPr="0047400A">
        <w:rPr>
          <w:rFonts w:ascii="Times New Roman" w:eastAsia="Times New Roman" w:hAnsi="Times New Roman" w:cs="Times New Roman"/>
          <w:spacing w:val="-9"/>
          <w:sz w:val="28"/>
          <w:szCs w:val="28"/>
          <w:lang w:val="en-US" w:eastAsia="ru-RU"/>
        </w:rPr>
        <w:t xml:space="preserve"> </w:t>
      </w:r>
      <w:proofErr w:type="spellStart"/>
      <w:r w:rsidR="001A66B3" w:rsidRPr="0047400A">
        <w:rPr>
          <w:rFonts w:ascii="Times New Roman" w:eastAsia="Times New Roman" w:hAnsi="Times New Roman" w:cs="Times New Roman"/>
          <w:sz w:val="28"/>
          <w:szCs w:val="28"/>
          <w:lang w:val="en-US" w:eastAsia="ru-RU"/>
        </w:rPr>
        <w:t>tash</w:t>
      </w:r>
      <w:proofErr w:type="spellEnd"/>
      <w:r w:rsidR="001A66B3" w:rsidRPr="0047400A">
        <w:rPr>
          <w:rFonts w:ascii="Times New Roman" w:eastAsia="Times New Roman" w:hAnsi="Times New Roman" w:cs="Times New Roman"/>
          <w:sz w:val="28"/>
          <w:szCs w:val="28"/>
          <w:lang w:val="uz-Cyrl-UZ" w:eastAsia="ru-RU"/>
        </w:rPr>
        <w:t>x</w:t>
      </w:r>
      <w:proofErr w:type="spellStart"/>
      <w:r w:rsidR="001A66B3" w:rsidRPr="0047400A">
        <w:rPr>
          <w:rFonts w:ascii="Times New Roman" w:eastAsia="Times New Roman" w:hAnsi="Times New Roman" w:cs="Times New Roman"/>
          <w:sz w:val="28"/>
          <w:szCs w:val="28"/>
          <w:lang w:val="en-US" w:eastAsia="ru-RU"/>
        </w:rPr>
        <w:t>islash</w:t>
      </w:r>
      <w:proofErr w:type="spellEnd"/>
      <w:r w:rsidR="001A66B3" w:rsidRPr="0047400A">
        <w:rPr>
          <w:rFonts w:ascii="Times New Roman" w:eastAsia="Times New Roman" w:hAnsi="Times New Roman" w:cs="Times New Roman"/>
          <w:spacing w:val="-10"/>
          <w:sz w:val="28"/>
          <w:szCs w:val="28"/>
          <w:lang w:val="en-US" w:eastAsia="ru-RU"/>
        </w:rPr>
        <w:t xml:space="preserve"> </w:t>
      </w:r>
      <w:proofErr w:type="spellStart"/>
      <w:r w:rsidR="001A66B3" w:rsidRPr="0047400A">
        <w:rPr>
          <w:rFonts w:ascii="Times New Roman" w:eastAsia="Times New Roman" w:hAnsi="Times New Roman" w:cs="Times New Roman"/>
          <w:sz w:val="28"/>
          <w:szCs w:val="28"/>
          <w:lang w:val="en-US" w:eastAsia="ru-RU"/>
        </w:rPr>
        <w:t>va</w:t>
      </w:r>
      <w:proofErr w:type="spellEnd"/>
      <w:r w:rsidR="001A66B3" w:rsidRPr="0047400A">
        <w:rPr>
          <w:rFonts w:ascii="Times New Roman" w:eastAsia="Times New Roman" w:hAnsi="Times New Roman" w:cs="Times New Roman"/>
          <w:spacing w:val="-9"/>
          <w:sz w:val="28"/>
          <w:szCs w:val="28"/>
          <w:lang w:val="en-US" w:eastAsia="ru-RU"/>
        </w:rPr>
        <w:t xml:space="preserve"> </w:t>
      </w:r>
      <w:proofErr w:type="spellStart"/>
      <w:r w:rsidR="001A66B3" w:rsidRPr="0047400A">
        <w:rPr>
          <w:rFonts w:ascii="Times New Roman" w:eastAsia="Times New Roman" w:hAnsi="Times New Roman" w:cs="Times New Roman"/>
          <w:sz w:val="28"/>
          <w:szCs w:val="28"/>
          <w:lang w:val="en-US" w:eastAsia="ru-RU"/>
        </w:rPr>
        <w:t>uning</w:t>
      </w:r>
      <w:proofErr w:type="spellEnd"/>
      <w:r w:rsidR="001A66B3" w:rsidRPr="0047400A">
        <w:rPr>
          <w:rFonts w:ascii="Times New Roman" w:eastAsia="Times New Roman" w:hAnsi="Times New Roman" w:cs="Times New Roman"/>
          <w:sz w:val="28"/>
          <w:szCs w:val="28"/>
          <w:lang w:val="en-US" w:eastAsia="ru-RU"/>
        </w:rPr>
        <w:t xml:space="preserve"> </w:t>
      </w:r>
      <w:proofErr w:type="spellStart"/>
      <w:proofErr w:type="gramStart"/>
      <w:r w:rsidR="001A66B3" w:rsidRPr="0047400A">
        <w:rPr>
          <w:rFonts w:ascii="Times New Roman" w:eastAsia="Times New Roman" w:hAnsi="Times New Roman" w:cs="Times New Roman"/>
          <w:sz w:val="28"/>
          <w:szCs w:val="28"/>
          <w:lang w:val="en-US" w:eastAsia="ru-RU"/>
        </w:rPr>
        <w:t>natijalarini</w:t>
      </w:r>
      <w:proofErr w:type="spellEnd"/>
      <w:r w:rsidR="001A66B3" w:rsidRPr="0047400A">
        <w:rPr>
          <w:rFonts w:ascii="Times New Roman" w:eastAsia="Times New Roman" w:hAnsi="Times New Roman" w:cs="Times New Roman"/>
          <w:sz w:val="28"/>
          <w:szCs w:val="28"/>
          <w:lang w:val="en-US" w:eastAsia="ru-RU"/>
        </w:rPr>
        <w:t xml:space="preserve"> </w:t>
      </w:r>
      <w:r w:rsidRPr="0047400A">
        <w:rPr>
          <w:rFonts w:ascii="Times New Roman" w:eastAsia="Times New Roman" w:hAnsi="Times New Roman" w:cs="Times New Roman"/>
          <w:sz w:val="28"/>
          <w:szCs w:val="28"/>
          <w:lang w:val="en-US" w:eastAsia="ru-RU"/>
        </w:rPr>
        <w:t xml:space="preserve"> </w:t>
      </w:r>
      <w:proofErr w:type="spellStart"/>
      <w:r w:rsidRPr="0047400A">
        <w:rPr>
          <w:rFonts w:ascii="Times New Roman" w:eastAsia="Times New Roman" w:hAnsi="Times New Roman" w:cs="Times New Roman"/>
          <w:sz w:val="28"/>
          <w:szCs w:val="28"/>
          <w:lang w:val="en-US" w:eastAsia="ru-RU"/>
        </w:rPr>
        <w:t>e’lon</w:t>
      </w:r>
      <w:proofErr w:type="spellEnd"/>
      <w:proofErr w:type="gramEnd"/>
      <w:r w:rsidRPr="0047400A">
        <w:rPr>
          <w:rFonts w:ascii="Times New Roman" w:eastAsia="Times New Roman" w:hAnsi="Times New Roman" w:cs="Times New Roman"/>
          <w:sz w:val="28"/>
          <w:szCs w:val="28"/>
          <w:lang w:val="en-US" w:eastAsia="ru-RU"/>
        </w:rPr>
        <w:t xml:space="preserve"> </w:t>
      </w:r>
      <w:proofErr w:type="spellStart"/>
      <w:r w:rsidRPr="0047400A">
        <w:rPr>
          <w:rFonts w:ascii="Times New Roman" w:eastAsia="Times New Roman" w:hAnsi="Times New Roman" w:cs="Times New Roman"/>
          <w:sz w:val="28"/>
          <w:szCs w:val="28"/>
          <w:lang w:val="en-US" w:eastAsia="ru-RU"/>
        </w:rPr>
        <w:t>qilib</w:t>
      </w:r>
      <w:proofErr w:type="spellEnd"/>
      <w:r w:rsidRPr="0047400A">
        <w:rPr>
          <w:rFonts w:ascii="Times New Roman" w:eastAsia="Times New Roman" w:hAnsi="Times New Roman" w:cs="Times New Roman"/>
          <w:sz w:val="28"/>
          <w:szCs w:val="28"/>
          <w:lang w:val="en-US" w:eastAsia="ru-RU"/>
        </w:rPr>
        <w:t xml:space="preserve"> </w:t>
      </w:r>
      <w:proofErr w:type="spellStart"/>
      <w:r w:rsidRPr="0047400A">
        <w:rPr>
          <w:rFonts w:ascii="Times New Roman" w:eastAsia="Times New Roman" w:hAnsi="Times New Roman" w:cs="Times New Roman"/>
          <w:sz w:val="28"/>
          <w:szCs w:val="28"/>
          <w:lang w:val="en-US" w:eastAsia="ru-RU"/>
        </w:rPr>
        <w:t>borish</w:t>
      </w:r>
      <w:proofErr w:type="spellEnd"/>
      <w:r w:rsidR="001A66B3" w:rsidRPr="0047400A">
        <w:rPr>
          <w:rFonts w:ascii="Times New Roman" w:eastAsia="Times New Roman" w:hAnsi="Times New Roman" w:cs="Times New Roman"/>
          <w:sz w:val="28"/>
          <w:szCs w:val="28"/>
          <w:lang w:val="en-US" w:eastAsia="ru-RU"/>
        </w:rPr>
        <w:t>;</w:t>
      </w:r>
    </w:p>
    <w:p w14:paraId="343516FE" w14:textId="52043FC3" w:rsidR="001A66B3" w:rsidRPr="0047400A" w:rsidRDefault="001A66B3" w:rsidP="00CB482F">
      <w:pPr>
        <w:widowControl w:val="0"/>
        <w:numPr>
          <w:ilvl w:val="4"/>
          <w:numId w:val="1"/>
        </w:numPr>
        <w:autoSpaceDE w:val="0"/>
        <w:autoSpaceDN w:val="0"/>
        <w:spacing w:after="0" w:line="336" w:lineRule="auto"/>
        <w:ind w:left="0" w:firstLine="720"/>
        <w:jc w:val="both"/>
        <w:rPr>
          <w:rFonts w:ascii="Times New Roman" w:eastAsia="Times New Roman" w:hAnsi="Times New Roman" w:cs="Times New Roman"/>
          <w:sz w:val="28"/>
          <w:szCs w:val="28"/>
          <w:lang w:val="en-US" w:eastAsia="ru-RU"/>
        </w:rPr>
      </w:pPr>
      <w:proofErr w:type="spellStart"/>
      <w:r w:rsidRPr="005E4568">
        <w:rPr>
          <w:rFonts w:ascii="Times New Roman" w:eastAsia="Times New Roman" w:hAnsi="Times New Roman" w:cs="Times New Roman"/>
          <w:sz w:val="28"/>
          <w:szCs w:val="28"/>
          <w:lang w:val="en-US" w:eastAsia="ru-RU"/>
        </w:rPr>
        <w:t>tadqiqot</w:t>
      </w:r>
      <w:proofErr w:type="spellEnd"/>
      <w:r w:rsidRPr="005E4568">
        <w:rPr>
          <w:rFonts w:ascii="Times New Roman" w:eastAsia="Times New Roman" w:hAnsi="Times New Roman" w:cs="Times New Roman"/>
          <w:spacing w:val="-11"/>
          <w:sz w:val="28"/>
          <w:szCs w:val="28"/>
          <w:lang w:val="en-US" w:eastAsia="ru-RU"/>
        </w:rPr>
        <w:t xml:space="preserve"> </w:t>
      </w:r>
      <w:proofErr w:type="spellStart"/>
      <w:proofErr w:type="gramStart"/>
      <w:r w:rsidRPr="005E4568">
        <w:rPr>
          <w:rFonts w:ascii="Times New Roman" w:eastAsia="Times New Roman" w:hAnsi="Times New Roman" w:cs="Times New Roman"/>
          <w:sz w:val="28"/>
          <w:szCs w:val="28"/>
          <w:lang w:val="en-US" w:eastAsia="ru-RU"/>
        </w:rPr>
        <w:t>natijalarining</w:t>
      </w:r>
      <w:proofErr w:type="spellEnd"/>
      <w:r w:rsidRPr="005E4568">
        <w:rPr>
          <w:rFonts w:ascii="Times New Roman" w:eastAsia="Times New Roman" w:hAnsi="Times New Roman" w:cs="Times New Roman"/>
          <w:spacing w:val="-11"/>
          <w:sz w:val="28"/>
          <w:szCs w:val="28"/>
          <w:lang w:val="en-US" w:eastAsia="ru-RU"/>
        </w:rPr>
        <w:t xml:space="preserve"> </w:t>
      </w:r>
      <w:r w:rsidR="0047400A">
        <w:rPr>
          <w:rFonts w:ascii="Times New Roman" w:eastAsia="Times New Roman" w:hAnsi="Times New Roman" w:cs="Times New Roman"/>
          <w:spacing w:val="-11"/>
          <w:sz w:val="28"/>
          <w:szCs w:val="28"/>
          <w:lang w:val="en-US" w:eastAsia="ru-RU"/>
        </w:rPr>
        <w:t xml:space="preserve"> </w:t>
      </w:r>
      <w:proofErr w:type="spellStart"/>
      <w:r w:rsidR="0047400A">
        <w:rPr>
          <w:rFonts w:ascii="Times New Roman" w:eastAsia="Times New Roman" w:hAnsi="Times New Roman" w:cs="Times New Roman"/>
          <w:spacing w:val="-11"/>
          <w:sz w:val="28"/>
          <w:szCs w:val="28"/>
          <w:lang w:val="en-US" w:eastAsia="ru-RU"/>
        </w:rPr>
        <w:t>sifati</w:t>
      </w:r>
      <w:proofErr w:type="spellEnd"/>
      <w:proofErr w:type="gramEnd"/>
      <w:r w:rsidR="0047400A">
        <w:rPr>
          <w:rFonts w:ascii="Times New Roman" w:eastAsia="Times New Roman" w:hAnsi="Times New Roman" w:cs="Times New Roman"/>
          <w:spacing w:val="-11"/>
          <w:sz w:val="28"/>
          <w:szCs w:val="28"/>
          <w:lang w:val="en-US" w:eastAsia="ru-RU"/>
        </w:rPr>
        <w:t xml:space="preserve"> </w:t>
      </w:r>
      <w:proofErr w:type="spellStart"/>
      <w:r w:rsidR="0047400A">
        <w:rPr>
          <w:rFonts w:ascii="Times New Roman" w:eastAsia="Times New Roman" w:hAnsi="Times New Roman" w:cs="Times New Roman"/>
          <w:spacing w:val="-11"/>
          <w:sz w:val="28"/>
          <w:szCs w:val="28"/>
          <w:lang w:val="en-US" w:eastAsia="ru-RU"/>
        </w:rPr>
        <w:t>va</w:t>
      </w:r>
      <w:proofErr w:type="spellEnd"/>
      <w:r w:rsidR="0047400A">
        <w:rPr>
          <w:rFonts w:ascii="Times New Roman" w:eastAsia="Times New Roman" w:hAnsi="Times New Roman" w:cs="Times New Roman"/>
          <w:spacing w:val="-11"/>
          <w:sz w:val="28"/>
          <w:szCs w:val="28"/>
          <w:lang w:val="en-US" w:eastAsia="ru-RU"/>
        </w:rPr>
        <w:t xml:space="preserve"> </w:t>
      </w:r>
      <w:proofErr w:type="spellStart"/>
      <w:r w:rsidRPr="005E4568">
        <w:rPr>
          <w:rFonts w:ascii="Times New Roman" w:eastAsia="Times New Roman" w:hAnsi="Times New Roman" w:cs="Times New Roman"/>
          <w:spacing w:val="-2"/>
          <w:sz w:val="28"/>
          <w:szCs w:val="28"/>
          <w:lang w:val="en-US" w:eastAsia="ru-RU"/>
        </w:rPr>
        <w:t>kafolatlanganligi</w:t>
      </w:r>
      <w:proofErr w:type="spellEnd"/>
      <w:r w:rsidRPr="005E4568">
        <w:rPr>
          <w:rFonts w:ascii="Times New Roman" w:eastAsia="Times New Roman" w:hAnsi="Times New Roman" w:cs="Times New Roman"/>
          <w:spacing w:val="-2"/>
          <w:sz w:val="28"/>
          <w:szCs w:val="28"/>
          <w:lang w:val="en-US" w:eastAsia="ru-RU"/>
        </w:rPr>
        <w:t>.</w:t>
      </w:r>
    </w:p>
    <w:p w14:paraId="73BFEA35" w14:textId="77777777" w:rsidR="0004034E" w:rsidRPr="00A31EA2" w:rsidRDefault="0004034E" w:rsidP="007B2355">
      <w:pPr>
        <w:spacing w:after="0" w:line="336" w:lineRule="auto"/>
        <w:contextualSpacing/>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noProof/>
          <w:color w:val="000000" w:themeColor="text1"/>
          <w:sz w:val="28"/>
          <w:szCs w:val="28"/>
          <w:lang w:eastAsia="ru-RU"/>
        </w:rPr>
        <w:drawing>
          <wp:inline distT="0" distB="0" distL="0" distR="0" wp14:anchorId="0CF0D446" wp14:editId="3B88BA6F">
            <wp:extent cx="5798820" cy="3520440"/>
            <wp:effectExtent l="0" t="0" r="0" b="22860"/>
            <wp:docPr id="11" name="Схема 1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9" r:lo="rId10" r:qs="rId11" r:cs="rId12"/>
              </a:graphicData>
            </a:graphic>
          </wp:inline>
        </w:drawing>
      </w:r>
    </w:p>
    <w:p w14:paraId="2488EE96" w14:textId="7A33EFDB" w:rsidR="0004034E" w:rsidRPr="004B7103" w:rsidRDefault="0004034E" w:rsidP="00CB482F">
      <w:pPr>
        <w:spacing w:after="0" w:line="336" w:lineRule="auto"/>
        <w:ind w:firstLine="720"/>
        <w:contextualSpacing/>
        <w:jc w:val="center"/>
        <w:rPr>
          <w:rFonts w:ascii="Times New Roman" w:eastAsia="Times New Roman" w:hAnsi="Times New Roman" w:cs="Times New Roman"/>
          <w:bCs/>
          <w:color w:val="000000" w:themeColor="text1"/>
          <w:sz w:val="28"/>
          <w:szCs w:val="28"/>
          <w:lang w:val="uz-Cyrl-UZ" w:eastAsia="ru-RU"/>
        </w:rPr>
      </w:pPr>
      <w:r w:rsidRPr="004B7103">
        <w:rPr>
          <w:rFonts w:ascii="Times New Roman" w:eastAsia="Times New Roman" w:hAnsi="Times New Roman" w:cs="Times New Roman"/>
          <w:bCs/>
          <w:color w:val="000000" w:themeColor="text1"/>
          <w:sz w:val="28"/>
          <w:szCs w:val="28"/>
          <w:lang w:val="uz-Cyrl-UZ" w:eastAsia="ru-RU"/>
        </w:rPr>
        <w:t>1.2-rasm. Ixtisoslashgan maktablarda o‘qitish</w:t>
      </w:r>
      <w:r w:rsidR="008A6F4F">
        <w:rPr>
          <w:rFonts w:ascii="Times New Roman" w:eastAsia="Times New Roman" w:hAnsi="Times New Roman" w:cs="Times New Roman"/>
          <w:bCs/>
          <w:color w:val="000000" w:themeColor="text1"/>
          <w:sz w:val="28"/>
          <w:szCs w:val="28"/>
          <w:lang w:val="en-US" w:eastAsia="ru-RU"/>
        </w:rPr>
        <w:t xml:space="preserve"> </w:t>
      </w:r>
      <w:r w:rsidRPr="004B7103">
        <w:rPr>
          <w:rFonts w:ascii="Times New Roman" w:eastAsia="Arial" w:hAnsi="Times New Roman" w:cs="Times New Roman"/>
          <w:bCs/>
          <w:color w:val="000000" w:themeColor="text1"/>
          <w:sz w:val="28"/>
          <w:szCs w:val="28"/>
          <w:lang w:val="uz-Cyrl-UZ" w:eastAsia="ru-RU"/>
        </w:rPr>
        <w:t>strukturasi</w:t>
      </w:r>
      <w:r w:rsidR="004B7103">
        <w:rPr>
          <w:rFonts w:ascii="Times New Roman" w:eastAsia="Arial" w:hAnsi="Times New Roman" w:cs="Times New Roman"/>
          <w:bCs/>
          <w:color w:val="000000" w:themeColor="text1"/>
          <w:sz w:val="28"/>
          <w:szCs w:val="28"/>
          <w:lang w:val="uz-Cyrl-UZ" w:eastAsia="ru-RU"/>
        </w:rPr>
        <w:t>.</w:t>
      </w:r>
    </w:p>
    <w:p w14:paraId="3435C9BC" w14:textId="77777777" w:rsidR="001A66B3" w:rsidRPr="00A31EA2" w:rsidRDefault="001A66B3" w:rsidP="00CB482F">
      <w:pPr>
        <w:spacing w:after="0" w:line="336" w:lineRule="auto"/>
        <w:ind w:firstLine="720"/>
        <w:contextualSpacing/>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lastRenderedPageBreak/>
        <w:t>Ushbu boshqaruv jarayonida pedagog faoliyatining yana bir nomutanosiblik tomoni shundaki, ko‘pchilik pedagoglar pedagogik vazifalarini ikkinchi darajali, funksional, o‘tkinchi vazifalarga almashtiradilar va faqat ayrim jihatlarigagina diqqatlarini qaratadilar bunday faoliyat turi esa amaliyotda o‘zini oqlamaydi.</w:t>
      </w:r>
    </w:p>
    <w:p w14:paraId="0E88F197" w14:textId="2C888A2A" w:rsidR="001A66B3" w:rsidRPr="00A31EA2" w:rsidRDefault="001A66B3" w:rsidP="00CB482F">
      <w:pPr>
        <w:spacing w:after="0" w:line="336" w:lineRule="auto"/>
        <w:ind w:firstLine="720"/>
        <w:contextualSpacing/>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Ta’lim jarayonida ayniqsa, pedagogikaning</w:t>
      </w:r>
      <w:r w:rsidRPr="00A31EA2">
        <w:rPr>
          <w:rFonts w:ascii="Times New Roman" w:eastAsia="Times New Roman" w:hAnsi="Times New Roman" w:cs="Times New Roman"/>
          <w:color w:val="000000" w:themeColor="text1"/>
          <w:spacing w:val="-8"/>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asosiy</w:t>
      </w:r>
      <w:r w:rsidRPr="00A31EA2">
        <w:rPr>
          <w:rFonts w:ascii="Times New Roman" w:eastAsia="Times New Roman" w:hAnsi="Times New Roman" w:cs="Times New Roman"/>
          <w:color w:val="000000" w:themeColor="text1"/>
          <w:spacing w:val="-8"/>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 xml:space="preserve">kategoriyalari, fanning tayanch tushunchalari, qonuniyatlari, </w:t>
      </w:r>
      <w:r w:rsidR="005E4568" w:rsidRPr="005E4568">
        <w:rPr>
          <w:rFonts w:ascii="Times New Roman" w:eastAsia="Times New Roman" w:hAnsi="Times New Roman" w:cs="Times New Roman"/>
          <w:color w:val="000000" w:themeColor="text1"/>
          <w:sz w:val="28"/>
          <w:szCs w:val="28"/>
          <w:lang w:val="uz-Cyrl-UZ" w:eastAsia="ru-RU"/>
        </w:rPr>
        <w:t xml:space="preserve"> ilmiy </w:t>
      </w:r>
      <w:r w:rsidRPr="00A31EA2">
        <w:rPr>
          <w:rFonts w:ascii="Times New Roman" w:eastAsia="Times New Roman" w:hAnsi="Times New Roman" w:cs="Times New Roman"/>
          <w:color w:val="000000" w:themeColor="text1"/>
          <w:sz w:val="28"/>
          <w:szCs w:val="28"/>
          <w:lang w:val="uz-Cyrl-UZ" w:eastAsia="ru-RU"/>
        </w:rPr>
        <w:t xml:space="preserve">tamoyillari, </w:t>
      </w:r>
      <w:r w:rsidR="005E4568" w:rsidRPr="005E4568">
        <w:rPr>
          <w:rFonts w:ascii="Times New Roman" w:eastAsia="Times New Roman" w:hAnsi="Times New Roman" w:cs="Times New Roman"/>
          <w:color w:val="000000" w:themeColor="text1"/>
          <w:sz w:val="28"/>
          <w:szCs w:val="28"/>
          <w:lang w:val="uz-Cyrl-UZ" w:eastAsia="ru-RU"/>
        </w:rPr>
        <w:t xml:space="preserve"> nazariy </w:t>
      </w:r>
      <w:r w:rsidRPr="00A31EA2">
        <w:rPr>
          <w:rFonts w:ascii="Times New Roman" w:eastAsia="Times New Roman" w:hAnsi="Times New Roman" w:cs="Times New Roman"/>
          <w:color w:val="000000" w:themeColor="text1"/>
          <w:sz w:val="28"/>
          <w:szCs w:val="28"/>
          <w:lang w:val="uz-Cyrl-UZ" w:eastAsia="ru-RU"/>
        </w:rPr>
        <w:t>qoidalari tizimiga ega. Aynan mana shu holat uning tizimli rivojlanishida muhim ahamiyat kasb etadi, e’tirof etilishini kafolatlaydi.</w:t>
      </w:r>
    </w:p>
    <w:p w14:paraId="36A8DB7D" w14:textId="07EC7B8F" w:rsidR="001A66B3" w:rsidRPr="00A31EA2" w:rsidRDefault="001A66B3" w:rsidP="00CB482F">
      <w:pPr>
        <w:spacing w:after="0" w:line="336" w:lineRule="auto"/>
        <w:ind w:firstLine="720"/>
        <w:contextualSpacing/>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Bilamizki, har qanday fan</w:t>
      </w:r>
      <w:r w:rsidR="005E4568" w:rsidRPr="005E4568">
        <w:rPr>
          <w:rFonts w:ascii="Times New Roman" w:eastAsia="Times New Roman" w:hAnsi="Times New Roman" w:cs="Times New Roman"/>
          <w:color w:val="000000" w:themeColor="text1"/>
          <w:sz w:val="28"/>
          <w:szCs w:val="28"/>
          <w:lang w:val="uz-Cyrl-UZ" w:eastAsia="ru-RU"/>
        </w:rPr>
        <w:t xml:space="preserve"> yoki predmet</w:t>
      </w:r>
      <w:r w:rsidRPr="00A31EA2">
        <w:rPr>
          <w:rFonts w:ascii="Times New Roman" w:eastAsia="Times New Roman" w:hAnsi="Times New Roman" w:cs="Times New Roman"/>
          <w:color w:val="000000" w:themeColor="text1"/>
          <w:sz w:val="28"/>
          <w:szCs w:val="28"/>
          <w:lang w:val="uz-Cyrl-UZ" w:eastAsia="ru-RU"/>
        </w:rPr>
        <w:t>ning</w:t>
      </w:r>
      <w:r w:rsidRPr="00A31EA2">
        <w:rPr>
          <w:rFonts w:ascii="Times New Roman" w:eastAsia="Times New Roman" w:hAnsi="Times New Roman" w:cs="Times New Roman"/>
          <w:color w:val="000000" w:themeColor="text1"/>
          <w:spacing w:val="-8"/>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mohiyatini</w:t>
      </w:r>
      <w:r w:rsidRPr="00A31EA2">
        <w:rPr>
          <w:rFonts w:ascii="Times New Roman" w:eastAsia="Times New Roman" w:hAnsi="Times New Roman" w:cs="Times New Roman"/>
          <w:color w:val="000000" w:themeColor="text1"/>
          <w:spacing w:val="-8"/>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ochib</w:t>
      </w:r>
      <w:r w:rsidRPr="00A31EA2">
        <w:rPr>
          <w:rFonts w:ascii="Times New Roman" w:eastAsia="Times New Roman" w:hAnsi="Times New Roman" w:cs="Times New Roman"/>
          <w:color w:val="000000" w:themeColor="text1"/>
          <w:spacing w:val="-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beruvchi</w:t>
      </w:r>
      <w:r w:rsidRPr="00A31EA2">
        <w:rPr>
          <w:rFonts w:ascii="Times New Roman" w:eastAsia="Times New Roman" w:hAnsi="Times New Roman" w:cs="Times New Roman"/>
          <w:color w:val="000000" w:themeColor="text1"/>
          <w:spacing w:val="-8"/>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eng</w:t>
      </w:r>
      <w:r w:rsidRPr="00A31EA2">
        <w:rPr>
          <w:rFonts w:ascii="Times New Roman" w:eastAsia="Times New Roman" w:hAnsi="Times New Roman" w:cs="Times New Roman"/>
          <w:color w:val="000000" w:themeColor="text1"/>
          <w:spacing w:val="-8"/>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muhim,</w:t>
      </w:r>
      <w:r w:rsidRPr="00A31EA2">
        <w:rPr>
          <w:rFonts w:ascii="Times New Roman" w:eastAsia="Times New Roman" w:hAnsi="Times New Roman" w:cs="Times New Roman"/>
          <w:color w:val="000000" w:themeColor="text1"/>
          <w:spacing w:val="-8"/>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asosiy</w:t>
      </w:r>
      <w:r w:rsidRPr="00A31EA2">
        <w:rPr>
          <w:rFonts w:ascii="Times New Roman" w:eastAsia="Times New Roman" w:hAnsi="Times New Roman" w:cs="Times New Roman"/>
          <w:color w:val="000000" w:themeColor="text1"/>
          <w:spacing w:val="-8"/>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tushuncha</w:t>
      </w:r>
      <w:r w:rsidRPr="00A31EA2">
        <w:rPr>
          <w:rFonts w:ascii="Times New Roman" w:eastAsia="Times New Roman" w:hAnsi="Times New Roman" w:cs="Times New Roman"/>
          <w:color w:val="000000" w:themeColor="text1"/>
          <w:spacing w:val="-8"/>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 xml:space="preserve">kategoriya deb </w:t>
      </w:r>
      <w:r w:rsidR="005E4568" w:rsidRPr="005E4568">
        <w:rPr>
          <w:rFonts w:ascii="Times New Roman" w:eastAsia="Times New Roman" w:hAnsi="Times New Roman" w:cs="Times New Roman"/>
          <w:color w:val="000000" w:themeColor="text1"/>
          <w:sz w:val="28"/>
          <w:szCs w:val="28"/>
          <w:lang w:val="uz-Cyrl-UZ" w:eastAsia="ru-RU"/>
        </w:rPr>
        <w:t>nom</w:t>
      </w:r>
      <w:r w:rsidRPr="00A31EA2">
        <w:rPr>
          <w:rFonts w:ascii="Times New Roman" w:eastAsia="Times New Roman" w:hAnsi="Times New Roman" w:cs="Times New Roman"/>
          <w:color w:val="000000" w:themeColor="text1"/>
          <w:sz w:val="28"/>
          <w:szCs w:val="28"/>
          <w:lang w:val="uz-Cyrl-UZ" w:eastAsia="ru-RU"/>
        </w:rPr>
        <w:t>la</w:t>
      </w:r>
      <w:r w:rsidR="005E4568" w:rsidRPr="005E4568">
        <w:rPr>
          <w:rFonts w:ascii="Times New Roman" w:eastAsia="Times New Roman" w:hAnsi="Times New Roman" w:cs="Times New Roman"/>
          <w:color w:val="000000" w:themeColor="text1"/>
          <w:sz w:val="28"/>
          <w:szCs w:val="28"/>
          <w:lang w:val="uz-Cyrl-UZ" w:eastAsia="ru-RU"/>
        </w:rPr>
        <w:t>na</w:t>
      </w:r>
      <w:r w:rsidRPr="00A31EA2">
        <w:rPr>
          <w:rFonts w:ascii="Times New Roman" w:eastAsia="Times New Roman" w:hAnsi="Times New Roman" w:cs="Times New Roman"/>
          <w:color w:val="000000" w:themeColor="text1"/>
          <w:sz w:val="28"/>
          <w:szCs w:val="28"/>
          <w:lang w:val="uz-Cyrl-UZ" w:eastAsia="ru-RU"/>
        </w:rPr>
        <w:t>di.</w:t>
      </w:r>
    </w:p>
    <w:p w14:paraId="06F915A4" w14:textId="3F6676BF" w:rsidR="001A66B3" w:rsidRPr="00A31EA2" w:rsidRDefault="001A66B3" w:rsidP="00CB482F">
      <w:pPr>
        <w:spacing w:after="0" w:line="336" w:lineRule="auto"/>
        <w:ind w:firstLine="720"/>
        <w:contextualSpacing/>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Pedagogika</w:t>
      </w:r>
      <w:r w:rsidRPr="00A31EA2">
        <w:rPr>
          <w:rFonts w:ascii="Times New Roman" w:eastAsia="Times New Roman" w:hAnsi="Times New Roman" w:cs="Times New Roman"/>
          <w:color w:val="000000" w:themeColor="text1"/>
          <w:spacing w:val="-1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fanining</w:t>
      </w:r>
      <w:r w:rsidRPr="00A31EA2">
        <w:rPr>
          <w:rFonts w:ascii="Times New Roman" w:eastAsia="Times New Roman" w:hAnsi="Times New Roman" w:cs="Times New Roman"/>
          <w:color w:val="000000" w:themeColor="text1"/>
          <w:spacing w:val="-1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asosiy</w:t>
      </w:r>
      <w:r w:rsidR="005E4568" w:rsidRPr="005E4568">
        <w:rPr>
          <w:rFonts w:ascii="Times New Roman" w:eastAsia="Times New Roman" w:hAnsi="Times New Roman" w:cs="Times New Roman"/>
          <w:color w:val="000000" w:themeColor="text1"/>
          <w:sz w:val="28"/>
          <w:szCs w:val="28"/>
          <w:lang w:val="uz-Cyrl-UZ" w:eastAsia="ru-RU"/>
        </w:rPr>
        <w:t xml:space="preserve"> ta’lim</w:t>
      </w:r>
      <w:r w:rsidRPr="00A31EA2">
        <w:rPr>
          <w:rFonts w:ascii="Times New Roman" w:eastAsia="Times New Roman" w:hAnsi="Times New Roman" w:cs="Times New Roman"/>
          <w:color w:val="000000" w:themeColor="text1"/>
          <w:spacing w:val="-1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kategoriyalari</w:t>
      </w:r>
      <w:r w:rsidRPr="00A31EA2">
        <w:rPr>
          <w:rFonts w:ascii="Times New Roman" w:eastAsia="Times New Roman" w:hAnsi="Times New Roman" w:cs="Times New Roman"/>
          <w:color w:val="000000" w:themeColor="text1"/>
          <w:spacing w:val="-1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shaxs</w:t>
      </w:r>
      <w:r w:rsidRPr="00A31EA2">
        <w:rPr>
          <w:rFonts w:ascii="Times New Roman" w:eastAsia="Times New Roman" w:hAnsi="Times New Roman" w:cs="Times New Roman"/>
          <w:color w:val="000000" w:themeColor="text1"/>
          <w:spacing w:val="-1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kamolotini</w:t>
      </w:r>
      <w:r w:rsidRPr="00A31EA2">
        <w:rPr>
          <w:rFonts w:ascii="Times New Roman" w:eastAsia="Times New Roman" w:hAnsi="Times New Roman" w:cs="Times New Roman"/>
          <w:color w:val="000000" w:themeColor="text1"/>
          <w:spacing w:val="-1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 xml:space="preserve">ta’minlash ekan, uning ijodiy qobiliyatini </w:t>
      </w:r>
      <w:r w:rsidR="005E4568" w:rsidRPr="005E4568">
        <w:rPr>
          <w:rFonts w:ascii="Times New Roman" w:eastAsia="Times New Roman" w:hAnsi="Times New Roman" w:cs="Times New Roman"/>
          <w:color w:val="000000" w:themeColor="text1"/>
          <w:sz w:val="28"/>
          <w:szCs w:val="28"/>
          <w:lang w:val="uz-Cyrl-UZ" w:eastAsia="ru-RU"/>
        </w:rPr>
        <w:t xml:space="preserve"> tizimli </w:t>
      </w:r>
      <w:r w:rsidR="00D63C5E" w:rsidRPr="00A31EA2">
        <w:rPr>
          <w:rFonts w:ascii="Times New Roman" w:eastAsia="Times New Roman" w:hAnsi="Times New Roman" w:cs="Times New Roman"/>
          <w:color w:val="000000" w:themeColor="text1"/>
          <w:sz w:val="28"/>
          <w:szCs w:val="28"/>
          <w:lang w:val="uz-Cyrl-UZ" w:eastAsia="ru-RU"/>
        </w:rPr>
        <w:t>rivojlantirish</w:t>
      </w:r>
      <w:r w:rsidRPr="00A31EA2">
        <w:rPr>
          <w:rFonts w:ascii="Times New Roman" w:eastAsia="Times New Roman" w:hAnsi="Times New Roman" w:cs="Times New Roman"/>
          <w:color w:val="000000" w:themeColor="text1"/>
          <w:sz w:val="28"/>
          <w:szCs w:val="28"/>
          <w:lang w:val="uz-Cyrl-UZ" w:eastAsia="ru-RU"/>
        </w:rPr>
        <w:t xml:space="preserve">, ta’lim va tarbiya </w:t>
      </w:r>
      <w:r w:rsidR="005E4568" w:rsidRPr="005E4568">
        <w:rPr>
          <w:rFonts w:ascii="Times New Roman" w:eastAsia="Times New Roman" w:hAnsi="Times New Roman" w:cs="Times New Roman"/>
          <w:color w:val="000000" w:themeColor="text1"/>
          <w:sz w:val="28"/>
          <w:szCs w:val="28"/>
          <w:lang w:val="uz-Cyrl-UZ" w:eastAsia="ru-RU"/>
        </w:rPr>
        <w:t xml:space="preserve"> yaxlitligida </w:t>
      </w:r>
      <w:r w:rsidRPr="00A31EA2">
        <w:rPr>
          <w:rFonts w:ascii="Times New Roman" w:eastAsia="Times New Roman" w:hAnsi="Times New Roman" w:cs="Times New Roman"/>
          <w:color w:val="000000" w:themeColor="text1"/>
          <w:sz w:val="28"/>
          <w:szCs w:val="28"/>
          <w:lang w:val="uz-Cyrl-UZ" w:eastAsia="ru-RU"/>
        </w:rPr>
        <w:t>samaradorli</w:t>
      </w:r>
      <w:r w:rsidR="005E4568" w:rsidRPr="005E4568">
        <w:rPr>
          <w:rFonts w:ascii="Times New Roman" w:eastAsia="Times New Roman" w:hAnsi="Times New Roman" w:cs="Times New Roman"/>
          <w:color w:val="000000" w:themeColor="text1"/>
          <w:sz w:val="28"/>
          <w:szCs w:val="28"/>
          <w:lang w:val="uz-Cyrl-UZ" w:eastAsia="ru-RU"/>
        </w:rPr>
        <w:t>kk</w:t>
      </w:r>
      <w:r w:rsidRPr="00A31EA2">
        <w:rPr>
          <w:rFonts w:ascii="Times New Roman" w:eastAsia="Times New Roman" w:hAnsi="Times New Roman" w:cs="Times New Roman"/>
          <w:color w:val="000000" w:themeColor="text1"/>
          <w:sz w:val="28"/>
          <w:szCs w:val="28"/>
          <w:lang w:val="uz-Cyrl-UZ" w:eastAsia="ru-RU"/>
        </w:rPr>
        <w:t>a erishish</w:t>
      </w:r>
      <w:r w:rsidR="005E4568" w:rsidRPr="005E4568">
        <w:rPr>
          <w:rFonts w:ascii="Times New Roman" w:eastAsia="Times New Roman" w:hAnsi="Times New Roman" w:cs="Times New Roman"/>
          <w:color w:val="000000" w:themeColor="text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ga qaratilgan jarayonlarning umumiy mohiyatini</w:t>
      </w:r>
      <w:r w:rsidR="002B27E9" w:rsidRPr="002B27E9">
        <w:rPr>
          <w:rFonts w:ascii="Times New Roman" w:eastAsia="Times New Roman" w:hAnsi="Times New Roman" w:cs="Times New Roman"/>
          <w:color w:val="000000" w:themeColor="text1"/>
          <w:sz w:val="28"/>
          <w:szCs w:val="28"/>
          <w:lang w:val="uz-Cyrl-UZ" w:eastAsia="ru-RU"/>
        </w:rPr>
        <w:t xml:space="preserve"> </w:t>
      </w:r>
      <w:r w:rsidR="005E4568" w:rsidRPr="005E4568">
        <w:rPr>
          <w:rFonts w:ascii="Times New Roman" w:eastAsia="Times New Roman" w:hAnsi="Times New Roman" w:cs="Times New Roman"/>
          <w:color w:val="000000" w:themeColor="text1"/>
          <w:sz w:val="28"/>
          <w:szCs w:val="28"/>
          <w:lang w:val="uz-Cyrl-UZ" w:eastAsia="ru-RU"/>
        </w:rPr>
        <w:t>ko‘rsata</w:t>
      </w:r>
      <w:r w:rsidR="005E4568" w:rsidRPr="002B27E9">
        <w:rPr>
          <w:rFonts w:ascii="Times New Roman" w:eastAsia="Times New Roman" w:hAnsi="Times New Roman" w:cs="Times New Roman"/>
          <w:color w:val="000000" w:themeColor="text1"/>
          <w:sz w:val="28"/>
          <w:szCs w:val="28"/>
          <w:lang w:val="uz-Cyrl-UZ" w:eastAsia="ru-RU"/>
        </w:rPr>
        <w:t>d</w:t>
      </w:r>
      <w:r w:rsidRPr="00A31EA2">
        <w:rPr>
          <w:rFonts w:ascii="Times New Roman" w:eastAsia="Times New Roman" w:hAnsi="Times New Roman" w:cs="Times New Roman"/>
          <w:color w:val="000000" w:themeColor="text1"/>
          <w:sz w:val="28"/>
          <w:szCs w:val="28"/>
          <w:lang w:val="uz-Cyrl-UZ" w:eastAsia="ru-RU"/>
        </w:rPr>
        <w:t xml:space="preserve">i. </w:t>
      </w:r>
      <w:r w:rsidR="002B2756" w:rsidRPr="002B2756">
        <w:rPr>
          <w:rFonts w:ascii="Times New Roman" w:eastAsia="Times New Roman" w:hAnsi="Times New Roman" w:cs="Times New Roman"/>
          <w:color w:val="000000" w:themeColor="text1"/>
          <w:sz w:val="28"/>
          <w:szCs w:val="28"/>
          <w:lang w:val="uz-Cyrl-UZ" w:eastAsia="ru-RU"/>
        </w:rPr>
        <w:t>Ta’limning e</w:t>
      </w:r>
      <w:r w:rsidRPr="00A31EA2">
        <w:rPr>
          <w:rFonts w:ascii="Times New Roman" w:eastAsia="Times New Roman" w:hAnsi="Times New Roman" w:cs="Times New Roman"/>
          <w:color w:val="000000" w:themeColor="text1"/>
          <w:sz w:val="28"/>
          <w:szCs w:val="28"/>
          <w:lang w:val="uz-Cyrl-UZ" w:eastAsia="ru-RU"/>
        </w:rPr>
        <w:t xml:space="preserve">ng </w:t>
      </w:r>
      <w:r w:rsidR="002B2756" w:rsidRPr="002B2756">
        <w:rPr>
          <w:rFonts w:ascii="Times New Roman" w:eastAsia="Times New Roman" w:hAnsi="Times New Roman" w:cs="Times New Roman"/>
          <w:color w:val="000000" w:themeColor="text1"/>
          <w:sz w:val="28"/>
          <w:szCs w:val="28"/>
          <w:lang w:val="uz-Cyrl-UZ" w:eastAsia="ru-RU"/>
        </w:rPr>
        <w:t>asosiy</w:t>
      </w:r>
      <w:r w:rsidRPr="00A31EA2">
        <w:rPr>
          <w:rFonts w:ascii="Times New Roman" w:eastAsia="Times New Roman" w:hAnsi="Times New Roman" w:cs="Times New Roman"/>
          <w:color w:val="000000" w:themeColor="text1"/>
          <w:sz w:val="28"/>
          <w:szCs w:val="28"/>
          <w:lang w:val="uz-Cyrl-UZ" w:eastAsia="ru-RU"/>
        </w:rPr>
        <w:t xml:space="preserve"> kategoriyalar</w:t>
      </w:r>
      <w:r w:rsidR="002B2756" w:rsidRPr="002B2756">
        <w:rPr>
          <w:rFonts w:ascii="Times New Roman" w:eastAsia="Times New Roman" w:hAnsi="Times New Roman" w:cs="Times New Roman"/>
          <w:color w:val="000000" w:themeColor="text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 xml:space="preserve"> sifatida quyidagilarni</w:t>
      </w:r>
      <w:r w:rsidR="002B2756" w:rsidRPr="002B2756">
        <w:rPr>
          <w:rFonts w:ascii="Times New Roman" w:eastAsia="Times New Roman" w:hAnsi="Times New Roman" w:cs="Times New Roman"/>
          <w:color w:val="000000" w:themeColor="text1"/>
          <w:sz w:val="28"/>
          <w:szCs w:val="28"/>
          <w:lang w:val="uz-Cyrl-UZ" w:eastAsia="ru-RU"/>
        </w:rPr>
        <w:t xml:space="preserve"> sanash</w:t>
      </w:r>
      <w:r w:rsidRPr="00A31EA2">
        <w:rPr>
          <w:rFonts w:ascii="Times New Roman" w:eastAsia="Times New Roman" w:hAnsi="Times New Roman" w:cs="Times New Roman"/>
          <w:color w:val="000000" w:themeColor="text1"/>
          <w:sz w:val="28"/>
          <w:szCs w:val="28"/>
          <w:lang w:val="uz-Cyrl-UZ" w:eastAsia="ru-RU"/>
        </w:rPr>
        <w:t xml:space="preserve"> mumkin: </w:t>
      </w:r>
      <w:r w:rsidRPr="00A31EA2">
        <w:rPr>
          <w:rFonts w:ascii="Times New Roman" w:eastAsia="Times New Roman" w:hAnsi="Times New Roman" w:cs="Times New Roman"/>
          <w:i/>
          <w:color w:val="000000" w:themeColor="text1"/>
          <w:sz w:val="28"/>
          <w:szCs w:val="28"/>
          <w:lang w:val="uz-Cyrl-UZ" w:eastAsia="ru-RU"/>
        </w:rPr>
        <w:t>shaxs, tarbiya, ta’lim</w:t>
      </w:r>
      <w:r w:rsidR="009A2BC2" w:rsidRPr="00A31EA2">
        <w:rPr>
          <w:rFonts w:ascii="Times New Roman" w:eastAsia="Times New Roman" w:hAnsi="Times New Roman" w:cs="Times New Roman"/>
          <w:i/>
          <w:color w:val="000000" w:themeColor="text1"/>
          <w:spacing w:val="80"/>
          <w:sz w:val="28"/>
          <w:szCs w:val="28"/>
          <w:lang w:val="uz-Cyrl-UZ" w:eastAsia="ru-RU"/>
        </w:rPr>
        <w:t xml:space="preserve"> </w:t>
      </w:r>
      <w:r w:rsidRPr="00A31EA2">
        <w:rPr>
          <w:rFonts w:ascii="Times New Roman" w:eastAsia="Times New Roman" w:hAnsi="Times New Roman" w:cs="Times New Roman"/>
          <w:i/>
          <w:color w:val="000000" w:themeColor="text1"/>
          <w:sz w:val="28"/>
          <w:szCs w:val="28"/>
          <w:lang w:val="uz-Cyrl-UZ" w:eastAsia="ru-RU"/>
        </w:rPr>
        <w:t>(o‘qitish, o‘qish),</w:t>
      </w:r>
      <w:r w:rsidR="009A2BC2" w:rsidRPr="00A31EA2">
        <w:rPr>
          <w:rFonts w:ascii="Times New Roman" w:eastAsia="Times New Roman" w:hAnsi="Times New Roman" w:cs="Times New Roman"/>
          <w:i/>
          <w:color w:val="000000" w:themeColor="text1"/>
          <w:sz w:val="28"/>
          <w:szCs w:val="28"/>
          <w:lang w:val="uz-Cyrl-UZ" w:eastAsia="ru-RU"/>
        </w:rPr>
        <w:t xml:space="preserve"> faollik</w:t>
      </w:r>
      <w:r w:rsidRPr="00A31EA2">
        <w:rPr>
          <w:rFonts w:ascii="Times New Roman" w:eastAsia="Times New Roman" w:hAnsi="Times New Roman" w:cs="Times New Roman"/>
          <w:i/>
          <w:color w:val="000000" w:themeColor="text1"/>
          <w:sz w:val="28"/>
          <w:szCs w:val="28"/>
          <w:lang w:val="uz-Cyrl-UZ" w:eastAsia="ru-RU"/>
        </w:rPr>
        <w:t xml:space="preserve"> ijodkorlik, bilim, ko‘nikma, malaka, kompetensiya, ma’lumot, </w:t>
      </w:r>
      <w:r w:rsidR="00D63C5E" w:rsidRPr="00A31EA2">
        <w:rPr>
          <w:rFonts w:ascii="Times New Roman" w:eastAsia="Times New Roman" w:hAnsi="Times New Roman" w:cs="Times New Roman"/>
          <w:i/>
          <w:color w:val="000000" w:themeColor="text1"/>
          <w:sz w:val="28"/>
          <w:szCs w:val="28"/>
          <w:lang w:val="uz-Cyrl-UZ" w:eastAsia="ru-RU"/>
        </w:rPr>
        <w:t>rivojlantirish</w:t>
      </w:r>
      <w:r w:rsidRPr="00A31EA2">
        <w:rPr>
          <w:rFonts w:ascii="Times New Roman" w:eastAsia="Times New Roman" w:hAnsi="Times New Roman" w:cs="Times New Roman"/>
          <w:i/>
          <w:color w:val="000000" w:themeColor="text1"/>
          <w:sz w:val="28"/>
          <w:szCs w:val="28"/>
          <w:lang w:val="uz-Cyrl-UZ" w:eastAsia="ru-RU"/>
        </w:rPr>
        <w:t>, rivojlantirish.</w:t>
      </w:r>
      <w:r w:rsidRPr="00A31EA2">
        <w:rPr>
          <w:rFonts w:ascii="Times New Roman" w:eastAsia="Times New Roman" w:hAnsi="Times New Roman" w:cs="Times New Roman"/>
          <w:color w:val="000000" w:themeColor="text1"/>
          <w:sz w:val="28"/>
          <w:szCs w:val="28"/>
          <w:lang w:val="uz-Cyrl-UZ" w:eastAsia="ru-RU"/>
        </w:rPr>
        <w:t xml:space="preserve"> </w:t>
      </w:r>
      <w:r w:rsidR="002B2756" w:rsidRPr="002B2756">
        <w:rPr>
          <w:rFonts w:ascii="Times New Roman" w:eastAsia="Times New Roman" w:hAnsi="Times New Roman" w:cs="Times New Roman"/>
          <w:color w:val="000000" w:themeColor="text1"/>
          <w:sz w:val="28"/>
          <w:szCs w:val="28"/>
          <w:lang w:val="uz-Cyrl-UZ" w:eastAsia="ru-RU"/>
        </w:rPr>
        <w:t xml:space="preserve">Sanab o‘tilgan </w:t>
      </w:r>
      <w:r w:rsidRPr="00A31EA2">
        <w:rPr>
          <w:rFonts w:ascii="Times New Roman" w:eastAsia="Times New Roman" w:hAnsi="Times New Roman" w:cs="Times New Roman"/>
          <w:color w:val="000000" w:themeColor="text1"/>
          <w:sz w:val="28"/>
          <w:szCs w:val="28"/>
          <w:lang w:val="uz-Cyrl-UZ" w:eastAsia="ru-RU"/>
        </w:rPr>
        <w:t xml:space="preserve">kategoriyalar </w:t>
      </w:r>
      <w:r w:rsidR="002B2756" w:rsidRPr="002B2756">
        <w:rPr>
          <w:rFonts w:ascii="Times New Roman" w:eastAsia="Times New Roman" w:hAnsi="Times New Roman" w:cs="Times New Roman"/>
          <w:color w:val="000000" w:themeColor="text1"/>
          <w:sz w:val="28"/>
          <w:szCs w:val="28"/>
          <w:lang w:val="uz-Cyrl-UZ" w:eastAsia="ru-RU"/>
        </w:rPr>
        <w:t xml:space="preserve"> yosh </w:t>
      </w:r>
      <w:r w:rsidRPr="00A31EA2">
        <w:rPr>
          <w:rFonts w:ascii="Times New Roman" w:eastAsia="Times New Roman" w:hAnsi="Times New Roman" w:cs="Times New Roman"/>
          <w:color w:val="000000" w:themeColor="text1"/>
          <w:sz w:val="28"/>
          <w:szCs w:val="28"/>
          <w:lang w:val="uz-Cyrl-UZ" w:eastAsia="ru-RU"/>
        </w:rPr>
        <w:t>o‘quvchi shaxsini ijodiy</w:t>
      </w:r>
      <w:r w:rsidR="002B2756" w:rsidRPr="002B2756">
        <w:rPr>
          <w:rFonts w:ascii="Times New Roman" w:eastAsia="Times New Roman" w:hAnsi="Times New Roman" w:cs="Times New Roman"/>
          <w:color w:val="000000" w:themeColor="text1"/>
          <w:sz w:val="28"/>
          <w:szCs w:val="28"/>
          <w:lang w:val="uz-Cyrl-UZ" w:eastAsia="ru-RU"/>
        </w:rPr>
        <w:t xml:space="preserve"> va har tomonlama</w:t>
      </w:r>
      <w:r w:rsidRPr="00A31EA2">
        <w:rPr>
          <w:rFonts w:ascii="Times New Roman" w:eastAsia="Times New Roman" w:hAnsi="Times New Roman" w:cs="Times New Roman"/>
          <w:color w:val="000000" w:themeColor="text1"/>
          <w:sz w:val="28"/>
          <w:szCs w:val="28"/>
          <w:lang w:val="uz-Cyrl-UZ" w:eastAsia="ru-RU"/>
        </w:rPr>
        <w:t xml:space="preserve"> rivojlanishida muhim</w:t>
      </w:r>
      <w:r w:rsidR="002B2756" w:rsidRPr="002B2756">
        <w:rPr>
          <w:rFonts w:ascii="Times New Roman" w:eastAsia="Times New Roman" w:hAnsi="Times New Roman" w:cs="Times New Roman"/>
          <w:color w:val="000000" w:themeColor="text1"/>
          <w:sz w:val="28"/>
          <w:szCs w:val="28"/>
          <w:lang w:val="uz-Cyrl-UZ" w:eastAsia="ru-RU"/>
        </w:rPr>
        <w:t xml:space="preserve"> hisoblanadi</w:t>
      </w:r>
      <w:r w:rsidRPr="00A31EA2">
        <w:rPr>
          <w:rFonts w:ascii="Times New Roman" w:eastAsia="Times New Roman" w:hAnsi="Times New Roman" w:cs="Times New Roman"/>
          <w:color w:val="000000" w:themeColor="text1"/>
          <w:sz w:val="28"/>
          <w:szCs w:val="28"/>
          <w:lang w:val="uz-Cyrl-UZ" w:eastAsia="ru-RU"/>
        </w:rPr>
        <w:t>.</w:t>
      </w:r>
    </w:p>
    <w:p w14:paraId="1CBFF625" w14:textId="4C2FEC35" w:rsidR="001A66B3" w:rsidRPr="00A31EA2" w:rsidRDefault="001A66B3" w:rsidP="00CB482F">
      <w:pPr>
        <w:spacing w:after="0" w:line="336" w:lineRule="auto"/>
        <w:ind w:firstLine="720"/>
        <w:contextualSpacing/>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 xml:space="preserve"> </w:t>
      </w:r>
      <w:r w:rsidR="002B2756" w:rsidRPr="002B2756">
        <w:rPr>
          <w:rFonts w:ascii="Times New Roman" w:eastAsia="Times New Roman" w:hAnsi="Times New Roman" w:cs="Times New Roman"/>
          <w:color w:val="000000" w:themeColor="text1"/>
          <w:sz w:val="28"/>
          <w:szCs w:val="28"/>
          <w:lang w:val="uz-Cyrl-UZ" w:eastAsia="ru-RU"/>
        </w:rPr>
        <w:t>Shu o‘rinda asosiy</w:t>
      </w:r>
      <w:r w:rsidRPr="00A31EA2">
        <w:rPr>
          <w:rFonts w:ascii="Times New Roman" w:eastAsia="Times New Roman" w:hAnsi="Times New Roman" w:cs="Times New Roman"/>
          <w:color w:val="000000" w:themeColor="text1"/>
          <w:sz w:val="28"/>
          <w:szCs w:val="28"/>
          <w:lang w:val="uz-Cyrl-UZ" w:eastAsia="ru-RU"/>
        </w:rPr>
        <w:t xml:space="preserve"> kategoriyalarga sharh berib,  </w:t>
      </w:r>
      <w:r w:rsidR="002B2756" w:rsidRPr="002B2756">
        <w:rPr>
          <w:rFonts w:ascii="Times New Roman" w:eastAsia="Times New Roman" w:hAnsi="Times New Roman" w:cs="Times New Roman"/>
          <w:color w:val="000000" w:themeColor="text1"/>
          <w:sz w:val="28"/>
          <w:szCs w:val="28"/>
          <w:lang w:val="uz-Cyrl-UZ" w:eastAsia="ru-RU"/>
        </w:rPr>
        <w:t xml:space="preserve"> kreativ-</w:t>
      </w:r>
      <w:r w:rsidRPr="00A31EA2">
        <w:rPr>
          <w:rFonts w:ascii="Times New Roman" w:eastAsia="Times New Roman" w:hAnsi="Times New Roman" w:cs="Times New Roman"/>
          <w:color w:val="000000" w:themeColor="text1"/>
          <w:sz w:val="28"/>
          <w:szCs w:val="28"/>
          <w:lang w:val="uz-Cyrl-UZ" w:eastAsia="ru-RU"/>
        </w:rPr>
        <w:t>ijodkor o‘quvchi faoliyati uchun muhim bo‘lgan</w:t>
      </w:r>
      <w:r w:rsidR="002B2756" w:rsidRPr="002B2756">
        <w:rPr>
          <w:rFonts w:ascii="Times New Roman" w:eastAsia="Times New Roman" w:hAnsi="Times New Roman" w:cs="Times New Roman"/>
          <w:color w:val="000000" w:themeColor="text1"/>
          <w:sz w:val="28"/>
          <w:szCs w:val="28"/>
          <w:lang w:val="uz-Cyrl-UZ" w:eastAsia="ru-RU"/>
        </w:rPr>
        <w:t>lariga to‘xtalamiz</w:t>
      </w:r>
      <w:r w:rsidRPr="00A31EA2">
        <w:rPr>
          <w:rFonts w:ascii="Times New Roman" w:eastAsia="Times New Roman" w:hAnsi="Times New Roman" w:cs="Times New Roman"/>
          <w:color w:val="000000" w:themeColor="text1"/>
          <w:sz w:val="28"/>
          <w:szCs w:val="28"/>
          <w:lang w:val="uz-Cyrl-UZ" w:eastAsia="ru-RU"/>
        </w:rPr>
        <w:t>:</w:t>
      </w:r>
    </w:p>
    <w:p w14:paraId="0B529A73" w14:textId="209A538E" w:rsidR="009A2BC2" w:rsidRPr="00A31EA2" w:rsidRDefault="001A66B3" w:rsidP="00CB482F">
      <w:pPr>
        <w:spacing w:after="0" w:line="336" w:lineRule="auto"/>
        <w:ind w:firstLine="720"/>
        <w:contextualSpacing/>
        <w:jc w:val="both"/>
        <w:rPr>
          <w:rFonts w:ascii="Times New Roman" w:hAnsi="Times New Roman" w:cs="Times New Roman"/>
          <w:color w:val="000000" w:themeColor="text1"/>
          <w:sz w:val="28"/>
          <w:szCs w:val="28"/>
          <w:lang w:val="uz-Cyrl-UZ"/>
        </w:rPr>
      </w:pPr>
      <w:r w:rsidRPr="00A31EA2">
        <w:rPr>
          <w:rFonts w:ascii="Times New Roman" w:eastAsia="Times New Roman" w:hAnsi="Times New Roman" w:cs="Times New Roman"/>
          <w:b/>
          <w:color w:val="000000" w:themeColor="text1"/>
          <w:sz w:val="28"/>
          <w:szCs w:val="28"/>
          <w:lang w:val="uz-Cyrl-UZ" w:eastAsia="ru-RU"/>
        </w:rPr>
        <w:t>Shaxs</w:t>
      </w:r>
      <w:r w:rsidR="002B2756">
        <w:rPr>
          <w:rStyle w:val="ac"/>
          <w:rFonts w:ascii="Times New Roman" w:eastAsia="Times New Roman" w:hAnsi="Times New Roman" w:cs="Times New Roman"/>
          <w:color w:val="000000" w:themeColor="text1"/>
          <w:sz w:val="28"/>
          <w:szCs w:val="28"/>
          <w:lang w:val="uz-Cyrl-UZ" w:eastAsia="ru-RU"/>
        </w:rPr>
        <w:footnoteReference w:id="21"/>
      </w:r>
      <w:r w:rsidRPr="00A31EA2">
        <w:rPr>
          <w:rFonts w:ascii="Times New Roman" w:eastAsia="Times New Roman" w:hAnsi="Times New Roman" w:cs="Times New Roman"/>
          <w:color w:val="000000" w:themeColor="text1"/>
          <w:sz w:val="28"/>
          <w:szCs w:val="28"/>
          <w:lang w:val="uz-Cyrl-UZ" w:eastAsia="ru-RU"/>
        </w:rPr>
        <w:t xml:space="preserve"> - ruhiy jihatdan taraqqiy etgan, shaxsiy xususiyatlari va xatti-harakatlari</w:t>
      </w:r>
      <w:r w:rsidRPr="00A31EA2">
        <w:rPr>
          <w:rFonts w:ascii="Times New Roman" w:eastAsia="Times New Roman" w:hAnsi="Times New Roman" w:cs="Times New Roman"/>
          <w:color w:val="000000" w:themeColor="text1"/>
          <w:spacing w:val="-1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bilan</w:t>
      </w:r>
      <w:r w:rsidRPr="00A31EA2">
        <w:rPr>
          <w:rFonts w:ascii="Times New Roman" w:eastAsia="Times New Roman" w:hAnsi="Times New Roman" w:cs="Times New Roman"/>
          <w:color w:val="000000" w:themeColor="text1"/>
          <w:spacing w:val="-1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boshqalardan</w:t>
      </w:r>
      <w:r w:rsidRPr="00A31EA2">
        <w:rPr>
          <w:rFonts w:ascii="Times New Roman" w:eastAsia="Times New Roman" w:hAnsi="Times New Roman" w:cs="Times New Roman"/>
          <w:color w:val="000000" w:themeColor="text1"/>
          <w:spacing w:val="-1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ajralib</w:t>
      </w:r>
      <w:r w:rsidRPr="00A31EA2">
        <w:rPr>
          <w:rFonts w:ascii="Times New Roman" w:eastAsia="Times New Roman" w:hAnsi="Times New Roman" w:cs="Times New Roman"/>
          <w:color w:val="000000" w:themeColor="text1"/>
          <w:spacing w:val="-1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turuvchi,</w:t>
      </w:r>
      <w:r w:rsidRPr="00A31EA2">
        <w:rPr>
          <w:rFonts w:ascii="Times New Roman" w:eastAsia="Times New Roman" w:hAnsi="Times New Roman" w:cs="Times New Roman"/>
          <w:color w:val="000000" w:themeColor="text1"/>
          <w:spacing w:val="-1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muayyan</w:t>
      </w:r>
      <w:r w:rsidRPr="00A31EA2">
        <w:rPr>
          <w:rFonts w:ascii="Times New Roman" w:eastAsia="Times New Roman" w:hAnsi="Times New Roman" w:cs="Times New Roman"/>
          <w:color w:val="000000" w:themeColor="text1"/>
          <w:spacing w:val="-1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xulq-atvor va dunyoqarashga ega bo‘lgan, ijtimoiy sub’yekt, jamiyat a’zosi.</w:t>
      </w:r>
      <w:r w:rsidR="009A2BC2" w:rsidRPr="00A31EA2">
        <w:rPr>
          <w:rFonts w:ascii="Times New Roman" w:hAnsi="Times New Roman" w:cs="Times New Roman"/>
          <w:color w:val="000000" w:themeColor="text1"/>
          <w:sz w:val="28"/>
          <w:szCs w:val="28"/>
          <w:lang w:val="uz-Cyrl-UZ"/>
        </w:rPr>
        <w:t xml:space="preserve"> Shaxs rivojlanishiga irsiyat, muhit, tarbiyaning ta’siri bilan birga unga faoliyatning ta’siri ham o‘ta muhimdir. “Jamiyat bilan doimiy munosabatni ushlab turuvchi, o‘z-o‘zini anglab, har bir harakatini muvofiqlashtiruvchi shaxsga xos bo‘lgan eng muhim va umumiy xususiyat - bu uning faolligidir. </w:t>
      </w:r>
    </w:p>
    <w:p w14:paraId="7AFBD94F" w14:textId="77571569" w:rsidR="001A66B3" w:rsidRPr="00AC5094" w:rsidRDefault="001A66B3" w:rsidP="00CB482F">
      <w:pPr>
        <w:tabs>
          <w:tab w:val="left" w:pos="10632"/>
          <w:tab w:val="left" w:pos="11057"/>
        </w:tabs>
        <w:spacing w:after="0" w:line="336" w:lineRule="auto"/>
        <w:ind w:firstLine="720"/>
        <w:contextualSpacing/>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b/>
          <w:i/>
          <w:color w:val="000000" w:themeColor="text1"/>
          <w:sz w:val="28"/>
          <w:szCs w:val="28"/>
          <w:lang w:val="uz-Cyrl-UZ" w:eastAsia="ru-RU"/>
        </w:rPr>
        <w:t>Tarbiya</w:t>
      </w:r>
      <w:r w:rsidRPr="00A31EA2">
        <w:rPr>
          <w:rFonts w:ascii="Times New Roman" w:eastAsia="Times New Roman" w:hAnsi="Times New Roman" w:cs="Times New Roman"/>
          <w:b/>
          <w:color w:val="000000" w:themeColor="text1"/>
          <w:spacing w:val="-9"/>
          <w:sz w:val="28"/>
          <w:szCs w:val="28"/>
          <w:lang w:val="uz-Cyrl-UZ" w:eastAsia="ru-RU"/>
        </w:rPr>
        <w:t xml:space="preserve"> </w:t>
      </w:r>
      <w:r w:rsidR="004530C0">
        <w:rPr>
          <w:rStyle w:val="ac"/>
          <w:rFonts w:ascii="Times New Roman" w:eastAsia="Times New Roman" w:hAnsi="Times New Roman" w:cs="Times New Roman"/>
          <w:color w:val="000000" w:themeColor="text1"/>
          <w:sz w:val="28"/>
          <w:szCs w:val="28"/>
          <w:lang w:val="uz-Cyrl-UZ" w:eastAsia="ru-RU"/>
        </w:rPr>
        <w:footnoteReference w:id="22"/>
      </w:r>
      <w:r w:rsidRPr="00A31EA2">
        <w:rPr>
          <w:rFonts w:ascii="Times New Roman" w:eastAsia="Times New Roman" w:hAnsi="Times New Roman" w:cs="Times New Roman"/>
          <w:color w:val="000000" w:themeColor="text1"/>
          <w:sz w:val="28"/>
          <w:szCs w:val="28"/>
          <w:lang w:val="uz-Cyrl-UZ" w:eastAsia="ru-RU"/>
        </w:rPr>
        <w:t>-</w:t>
      </w:r>
      <w:r w:rsidRPr="00A31EA2">
        <w:rPr>
          <w:rFonts w:ascii="Times New Roman" w:eastAsia="Times New Roman" w:hAnsi="Times New Roman" w:cs="Times New Roman"/>
          <w:color w:val="000000" w:themeColor="text1"/>
          <w:spacing w:val="-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muayyan,</w:t>
      </w:r>
      <w:r w:rsidRPr="00A31EA2">
        <w:rPr>
          <w:rFonts w:ascii="Times New Roman" w:eastAsia="Times New Roman" w:hAnsi="Times New Roman" w:cs="Times New Roman"/>
          <w:color w:val="000000" w:themeColor="text1"/>
          <w:spacing w:val="-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aniq</w:t>
      </w:r>
      <w:r w:rsidRPr="00A31EA2">
        <w:rPr>
          <w:rFonts w:ascii="Times New Roman" w:eastAsia="Times New Roman" w:hAnsi="Times New Roman" w:cs="Times New Roman"/>
          <w:color w:val="000000" w:themeColor="text1"/>
          <w:spacing w:val="-9"/>
          <w:sz w:val="28"/>
          <w:szCs w:val="28"/>
          <w:lang w:val="uz-Cyrl-UZ" w:eastAsia="ru-RU"/>
        </w:rPr>
        <w:t xml:space="preserve"> va real </w:t>
      </w:r>
      <w:r w:rsidRPr="00A31EA2">
        <w:rPr>
          <w:rFonts w:ascii="Times New Roman" w:eastAsia="Times New Roman" w:hAnsi="Times New Roman" w:cs="Times New Roman"/>
          <w:color w:val="000000" w:themeColor="text1"/>
          <w:sz w:val="28"/>
          <w:szCs w:val="28"/>
          <w:lang w:val="uz-Cyrl-UZ" w:eastAsia="ru-RU"/>
        </w:rPr>
        <w:t>maqsad</w:t>
      </w:r>
      <w:r w:rsidRPr="00A31EA2">
        <w:rPr>
          <w:rFonts w:ascii="Times New Roman" w:eastAsia="Times New Roman" w:hAnsi="Times New Roman" w:cs="Times New Roman"/>
          <w:color w:val="000000" w:themeColor="text1"/>
          <w:spacing w:val="-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hamda</w:t>
      </w:r>
      <w:r w:rsidRPr="00A31EA2">
        <w:rPr>
          <w:rFonts w:ascii="Times New Roman" w:eastAsia="Times New Roman" w:hAnsi="Times New Roman" w:cs="Times New Roman"/>
          <w:color w:val="000000" w:themeColor="text1"/>
          <w:spacing w:val="-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ijtimoiy-tarixiy</w:t>
      </w:r>
      <w:r w:rsidRPr="00A31EA2">
        <w:rPr>
          <w:rFonts w:ascii="Times New Roman" w:eastAsia="Times New Roman" w:hAnsi="Times New Roman" w:cs="Times New Roman"/>
          <w:color w:val="000000" w:themeColor="text1"/>
          <w:spacing w:val="-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tajriba</w:t>
      </w:r>
      <w:r w:rsidRPr="00A31EA2">
        <w:rPr>
          <w:rFonts w:ascii="Times New Roman" w:eastAsia="Times New Roman" w:hAnsi="Times New Roman" w:cs="Times New Roman"/>
          <w:color w:val="000000" w:themeColor="text1"/>
          <w:spacing w:val="-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 xml:space="preserve">asosida yosh avlodni har tomonlama </w:t>
      </w:r>
      <w:r w:rsidR="00D63C5E" w:rsidRPr="00A31EA2">
        <w:rPr>
          <w:rFonts w:ascii="Times New Roman" w:eastAsia="Times New Roman" w:hAnsi="Times New Roman" w:cs="Times New Roman"/>
          <w:color w:val="000000" w:themeColor="text1"/>
          <w:sz w:val="28"/>
          <w:szCs w:val="28"/>
          <w:lang w:val="uz-Cyrl-UZ" w:eastAsia="ru-RU"/>
        </w:rPr>
        <w:t>rivojlantirish</w:t>
      </w:r>
      <w:r w:rsidRPr="00A31EA2">
        <w:rPr>
          <w:rFonts w:ascii="Times New Roman" w:eastAsia="Times New Roman" w:hAnsi="Times New Roman" w:cs="Times New Roman"/>
          <w:color w:val="000000" w:themeColor="text1"/>
          <w:sz w:val="28"/>
          <w:szCs w:val="28"/>
          <w:lang w:val="uz-Cyrl-UZ" w:eastAsia="ru-RU"/>
        </w:rPr>
        <w:t>, o‘stirish, uning ongi, xulq- atvori va dunyo- qarashini tarkib toptirish jarayoni.</w:t>
      </w:r>
      <w:r w:rsidR="00AC5094" w:rsidRPr="00AC5094">
        <w:rPr>
          <w:rFonts w:ascii="Times New Roman" w:eastAsia="Times New Roman" w:hAnsi="Times New Roman" w:cs="Times New Roman"/>
          <w:color w:val="000000" w:themeColor="text1"/>
          <w:sz w:val="28"/>
          <w:szCs w:val="28"/>
          <w:lang w:val="uz-Cyrl-UZ" w:eastAsia="ru-RU"/>
        </w:rPr>
        <w:t>[11.</w:t>
      </w:r>
      <w:r w:rsidR="004A04BA" w:rsidRPr="004A04BA">
        <w:rPr>
          <w:rFonts w:ascii="Times New Roman" w:eastAsia="Times New Roman" w:hAnsi="Times New Roman" w:cs="Times New Roman"/>
          <w:color w:val="000000" w:themeColor="text1"/>
          <w:sz w:val="28"/>
          <w:szCs w:val="28"/>
          <w:lang w:val="uz-Cyrl-UZ" w:eastAsia="ru-RU"/>
        </w:rPr>
        <w:t>17.</w:t>
      </w:r>
      <w:r w:rsidR="00AC5094" w:rsidRPr="00AC5094">
        <w:rPr>
          <w:rFonts w:ascii="Times New Roman" w:eastAsia="Times New Roman" w:hAnsi="Times New Roman" w:cs="Times New Roman"/>
          <w:color w:val="000000" w:themeColor="text1"/>
          <w:sz w:val="28"/>
          <w:szCs w:val="28"/>
          <w:lang w:val="uz-Cyrl-UZ" w:eastAsia="ru-RU"/>
        </w:rPr>
        <w:t>132.]</w:t>
      </w:r>
    </w:p>
    <w:p w14:paraId="2ACC99FF" w14:textId="183EF494" w:rsidR="001A66B3" w:rsidRPr="00AC5094" w:rsidRDefault="001A66B3" w:rsidP="00CB482F">
      <w:pPr>
        <w:tabs>
          <w:tab w:val="left" w:pos="10632"/>
          <w:tab w:val="left" w:pos="11057"/>
        </w:tabs>
        <w:spacing w:after="0" w:line="336" w:lineRule="auto"/>
        <w:ind w:firstLine="720"/>
        <w:contextualSpacing/>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b/>
          <w:i/>
          <w:color w:val="000000" w:themeColor="text1"/>
          <w:sz w:val="28"/>
          <w:szCs w:val="28"/>
          <w:lang w:val="uz-Cyrl-UZ" w:eastAsia="ru-RU"/>
        </w:rPr>
        <w:lastRenderedPageBreak/>
        <w:t>Ta’lim</w:t>
      </w:r>
      <w:r w:rsidRPr="00A31EA2">
        <w:rPr>
          <w:rFonts w:ascii="Times New Roman" w:eastAsia="Times New Roman" w:hAnsi="Times New Roman" w:cs="Times New Roman"/>
          <w:color w:val="000000" w:themeColor="text1"/>
          <w:sz w:val="28"/>
          <w:szCs w:val="28"/>
          <w:lang w:val="uz-Cyrl-UZ" w:eastAsia="ru-RU"/>
        </w:rPr>
        <w:t xml:space="preserve"> -</w:t>
      </w:r>
      <w:r w:rsidR="00AC5094">
        <w:rPr>
          <w:rStyle w:val="ac"/>
          <w:rFonts w:ascii="Times New Roman" w:eastAsia="Times New Roman" w:hAnsi="Times New Roman" w:cs="Times New Roman"/>
          <w:color w:val="000000" w:themeColor="text1"/>
          <w:sz w:val="28"/>
          <w:szCs w:val="28"/>
          <w:lang w:val="uz-Cyrl-UZ" w:eastAsia="ru-RU"/>
        </w:rPr>
        <w:footnoteReference w:id="23"/>
      </w:r>
      <w:r w:rsidRPr="00A31EA2">
        <w:rPr>
          <w:rFonts w:ascii="Times New Roman" w:eastAsia="Times New Roman" w:hAnsi="Times New Roman" w:cs="Times New Roman"/>
          <w:color w:val="000000" w:themeColor="text1"/>
          <w:sz w:val="28"/>
          <w:szCs w:val="28"/>
          <w:lang w:val="uz-Cyrl-UZ" w:eastAsia="ru-RU"/>
        </w:rPr>
        <w:t xml:space="preserve"> o‘quvchilarni nazariy bilim, amaliy ko‘nikma va malakalar bilan</w:t>
      </w:r>
      <w:r w:rsidRPr="00A31EA2">
        <w:rPr>
          <w:rFonts w:ascii="Times New Roman" w:eastAsia="Times New Roman" w:hAnsi="Times New Roman" w:cs="Times New Roman"/>
          <w:color w:val="000000" w:themeColor="text1"/>
          <w:spacing w:val="-1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qurollantirish, faoliyat</w:t>
      </w:r>
      <w:r w:rsidRPr="00A31EA2">
        <w:rPr>
          <w:rFonts w:ascii="Times New Roman" w:eastAsia="Times New Roman" w:hAnsi="Times New Roman" w:cs="Times New Roman"/>
          <w:color w:val="000000" w:themeColor="text1"/>
          <w:spacing w:val="-1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kompetentlikni</w:t>
      </w:r>
      <w:r w:rsidRPr="00A31EA2">
        <w:rPr>
          <w:rFonts w:ascii="Times New Roman" w:eastAsia="Times New Roman" w:hAnsi="Times New Roman" w:cs="Times New Roman"/>
          <w:color w:val="000000" w:themeColor="text1"/>
          <w:spacing w:val="-1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tarkib</w:t>
      </w:r>
      <w:r w:rsidRPr="00A31EA2">
        <w:rPr>
          <w:rFonts w:ascii="Times New Roman" w:eastAsia="Times New Roman" w:hAnsi="Times New Roman" w:cs="Times New Roman"/>
          <w:color w:val="000000" w:themeColor="text1"/>
          <w:spacing w:val="-1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toptirish,</w:t>
      </w:r>
      <w:r w:rsidRPr="00A31EA2">
        <w:rPr>
          <w:rFonts w:ascii="Times New Roman" w:eastAsia="Times New Roman" w:hAnsi="Times New Roman" w:cs="Times New Roman"/>
          <w:color w:val="000000" w:themeColor="text1"/>
          <w:spacing w:val="-1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ularning</w:t>
      </w:r>
      <w:r w:rsidRPr="00A31EA2">
        <w:rPr>
          <w:rFonts w:ascii="Times New Roman" w:eastAsia="Times New Roman" w:hAnsi="Times New Roman" w:cs="Times New Roman"/>
          <w:color w:val="000000" w:themeColor="text1"/>
          <w:spacing w:val="-1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 xml:space="preserve">bilish qobiliyatlarini o‘stirish va dunyoqarashlarini </w:t>
      </w:r>
      <w:r w:rsidR="00D63C5E" w:rsidRPr="00A31EA2">
        <w:rPr>
          <w:rFonts w:ascii="Times New Roman" w:eastAsia="Times New Roman" w:hAnsi="Times New Roman" w:cs="Times New Roman"/>
          <w:color w:val="000000" w:themeColor="text1"/>
          <w:sz w:val="28"/>
          <w:szCs w:val="28"/>
          <w:lang w:val="uz-Cyrl-UZ" w:eastAsia="ru-RU"/>
        </w:rPr>
        <w:t>rivojlantirish</w:t>
      </w:r>
      <w:r w:rsidRPr="00A31EA2">
        <w:rPr>
          <w:rFonts w:ascii="Times New Roman" w:eastAsia="Times New Roman" w:hAnsi="Times New Roman" w:cs="Times New Roman"/>
          <w:color w:val="000000" w:themeColor="text1"/>
          <w:sz w:val="28"/>
          <w:szCs w:val="28"/>
          <w:lang w:val="uz-Cyrl-UZ" w:eastAsia="ru-RU"/>
        </w:rPr>
        <w:t>ga yo‘naltirilgan bosqichli jarayon.</w:t>
      </w:r>
      <w:r w:rsidR="00AC5094" w:rsidRPr="00AC5094">
        <w:rPr>
          <w:rFonts w:ascii="Times New Roman" w:eastAsia="Times New Roman" w:hAnsi="Times New Roman" w:cs="Times New Roman"/>
          <w:color w:val="000000" w:themeColor="text1"/>
          <w:sz w:val="28"/>
          <w:szCs w:val="28"/>
          <w:lang w:val="uz-Cyrl-UZ" w:eastAsia="ru-RU"/>
        </w:rPr>
        <w:t>[12.</w:t>
      </w:r>
      <w:r w:rsidR="004A04BA" w:rsidRPr="004A04BA">
        <w:rPr>
          <w:rFonts w:ascii="Times New Roman" w:eastAsia="Times New Roman" w:hAnsi="Times New Roman" w:cs="Times New Roman"/>
          <w:color w:val="000000" w:themeColor="text1"/>
          <w:sz w:val="28"/>
          <w:szCs w:val="28"/>
          <w:lang w:val="uz-Cyrl-UZ" w:eastAsia="ru-RU"/>
        </w:rPr>
        <w:t xml:space="preserve"> </w:t>
      </w:r>
      <w:r w:rsidR="004A04BA" w:rsidRPr="00091AFF">
        <w:rPr>
          <w:rFonts w:ascii="Times New Roman" w:eastAsia="Times New Roman" w:hAnsi="Times New Roman" w:cs="Times New Roman"/>
          <w:color w:val="000000" w:themeColor="text1"/>
          <w:sz w:val="28"/>
          <w:szCs w:val="28"/>
          <w:lang w:val="uz-Cyrl-UZ" w:eastAsia="ru-RU"/>
        </w:rPr>
        <w:t>18.</w:t>
      </w:r>
      <w:r w:rsidR="00AC5094" w:rsidRPr="00AC5094">
        <w:rPr>
          <w:rFonts w:ascii="Times New Roman" w:eastAsia="Times New Roman" w:hAnsi="Times New Roman" w:cs="Times New Roman"/>
          <w:color w:val="000000" w:themeColor="text1"/>
          <w:sz w:val="28"/>
          <w:szCs w:val="28"/>
          <w:lang w:val="uz-Cyrl-UZ" w:eastAsia="ru-RU"/>
        </w:rPr>
        <w:t>134]</w:t>
      </w:r>
    </w:p>
    <w:p w14:paraId="063C8D81" w14:textId="082468DA" w:rsidR="009A2BC2" w:rsidRPr="00A31EA2" w:rsidRDefault="009A2BC2" w:rsidP="00CB482F">
      <w:pPr>
        <w:spacing w:after="0" w:line="336" w:lineRule="auto"/>
        <w:ind w:firstLine="720"/>
        <w:contextualSpacing/>
        <w:jc w:val="both"/>
        <w:rPr>
          <w:rFonts w:ascii="Times New Roman" w:hAnsi="Times New Roman" w:cs="Times New Roman"/>
          <w:color w:val="000000" w:themeColor="text1"/>
          <w:sz w:val="28"/>
          <w:szCs w:val="28"/>
          <w:lang w:val="uz-Cyrl-UZ"/>
        </w:rPr>
      </w:pPr>
      <w:r w:rsidRPr="00A31EA2">
        <w:rPr>
          <w:rFonts w:ascii="Times New Roman" w:hAnsi="Times New Roman" w:cs="Times New Roman"/>
          <w:b/>
          <w:i/>
          <w:color w:val="000000" w:themeColor="text1"/>
          <w:sz w:val="28"/>
          <w:szCs w:val="28"/>
          <w:lang w:val="uz-Cyrl-UZ"/>
        </w:rPr>
        <w:t>Faollik</w:t>
      </w:r>
      <w:r w:rsidRPr="00A31EA2">
        <w:rPr>
          <w:rFonts w:ascii="Times New Roman" w:hAnsi="Times New Roman" w:cs="Times New Roman"/>
          <w:b/>
          <w:color w:val="000000" w:themeColor="text1"/>
          <w:sz w:val="28"/>
          <w:szCs w:val="28"/>
          <w:lang w:val="uz-Cyrl-UZ"/>
        </w:rPr>
        <w:t xml:space="preserve"> </w:t>
      </w:r>
      <w:r w:rsidRPr="00A31EA2">
        <w:rPr>
          <w:rFonts w:ascii="Times New Roman" w:hAnsi="Times New Roman" w:cs="Times New Roman"/>
          <w:color w:val="000000" w:themeColor="text1"/>
          <w:sz w:val="28"/>
          <w:szCs w:val="28"/>
          <w:lang w:val="uz-Cyrl-UZ"/>
        </w:rPr>
        <w:t>– (lotincha “aktus”)- harakat, “aktivus” –faol so‘zlaridan kelib chiqqan tushuncha) shaxsning haѐtdagi barcha hatti-harakatlarini namoyon etishini tushuntiruvchi kategoriyadir”- deb ta’kidlaydi o‘zbek olimasi V. M. Karimova [</w:t>
      </w:r>
      <w:r w:rsidR="00AC5094" w:rsidRPr="00AC5094">
        <w:rPr>
          <w:rFonts w:ascii="Times New Roman" w:hAnsi="Times New Roman" w:cs="Times New Roman"/>
          <w:color w:val="000000" w:themeColor="text1"/>
          <w:sz w:val="28"/>
          <w:szCs w:val="28"/>
          <w:lang w:val="uz-Cyrl-UZ"/>
        </w:rPr>
        <w:t>13.</w:t>
      </w:r>
      <w:r w:rsidRPr="00A31EA2">
        <w:rPr>
          <w:rFonts w:ascii="Times New Roman" w:hAnsi="Times New Roman" w:cs="Times New Roman"/>
          <w:color w:val="000000" w:themeColor="text1"/>
          <w:sz w:val="28"/>
          <w:szCs w:val="28"/>
          <w:lang w:val="uz-Cyrl-UZ"/>
        </w:rPr>
        <w:t xml:space="preserve">48]. Shuning uchun ham psixologiyada shaxs, uning ongi va o‘z-o‘zini anglashi muammolari uning faolligi, u yoki bu faoliyat turlarida ishtiroki va uni uddalashga aloqador sifatlari orqali bayon etiladi. </w:t>
      </w:r>
    </w:p>
    <w:p w14:paraId="5C0D3460" w14:textId="422BE71D" w:rsidR="009A2BC2" w:rsidRPr="00A31EA2" w:rsidRDefault="001A66B3" w:rsidP="00CB482F">
      <w:pPr>
        <w:spacing w:after="0" w:line="336" w:lineRule="auto"/>
        <w:ind w:firstLine="720"/>
        <w:contextualSpacing/>
        <w:jc w:val="both"/>
        <w:rPr>
          <w:color w:val="000000" w:themeColor="text1"/>
          <w:lang w:val="uz-Cyrl-UZ"/>
        </w:rPr>
      </w:pPr>
      <w:r w:rsidRPr="00A31EA2">
        <w:rPr>
          <w:rFonts w:ascii="Times New Roman" w:eastAsia="Times New Roman" w:hAnsi="Times New Roman" w:cs="Times New Roman"/>
          <w:b/>
          <w:i/>
          <w:color w:val="000000" w:themeColor="text1"/>
          <w:sz w:val="28"/>
          <w:szCs w:val="28"/>
          <w:lang w:val="uz-Cyrl-UZ" w:eastAsia="ru-RU"/>
        </w:rPr>
        <w:t>Ijodkorlik</w:t>
      </w:r>
      <w:r w:rsidRPr="00A31EA2">
        <w:rPr>
          <w:rFonts w:ascii="Times New Roman" w:eastAsia="Times New Roman" w:hAnsi="Times New Roman" w:cs="Times New Roman"/>
          <w:b/>
          <w:color w:val="000000" w:themeColor="text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biror bir voqelikka mavjud bilim va his –tuyg‘ular orqali kreativ yondashuv.</w:t>
      </w:r>
      <w:r w:rsidR="009A2BC2" w:rsidRPr="00A31EA2">
        <w:rPr>
          <w:rFonts w:ascii="Times New Roman" w:hAnsi="Times New Roman" w:cs="Times New Roman"/>
          <w:color w:val="000000" w:themeColor="text1"/>
          <w:sz w:val="28"/>
          <w:szCs w:val="28"/>
          <w:lang w:val="uz-Cyrl-UZ"/>
        </w:rPr>
        <w:t xml:space="preserve"> “Ijodiy faoliyat”</w:t>
      </w:r>
      <w:r w:rsidR="000A69BC" w:rsidRPr="00A31EA2">
        <w:rPr>
          <w:rFonts w:ascii="Times New Roman" w:hAnsi="Times New Roman" w:cs="Times New Roman"/>
          <w:color w:val="000000" w:themeColor="text1"/>
          <w:sz w:val="28"/>
          <w:szCs w:val="28"/>
          <w:lang w:val="uz-Cyrl-UZ"/>
        </w:rPr>
        <w:t xml:space="preserve"> </w:t>
      </w:r>
      <w:r w:rsidR="009A2BC2" w:rsidRPr="00A31EA2">
        <w:rPr>
          <w:rFonts w:ascii="Times New Roman" w:hAnsi="Times New Roman" w:cs="Times New Roman"/>
          <w:color w:val="000000" w:themeColor="text1"/>
          <w:sz w:val="28"/>
          <w:szCs w:val="28"/>
          <w:lang w:val="uz-Cyrl-UZ"/>
        </w:rPr>
        <w:t>-</w:t>
      </w:r>
      <w:r w:rsidR="000A69BC" w:rsidRPr="00A31EA2">
        <w:rPr>
          <w:rFonts w:ascii="Times New Roman" w:hAnsi="Times New Roman" w:cs="Times New Roman"/>
          <w:color w:val="000000" w:themeColor="text1"/>
          <w:sz w:val="28"/>
          <w:szCs w:val="28"/>
          <w:lang w:val="uz-Cyrl-UZ"/>
        </w:rPr>
        <w:t xml:space="preserve"> </w:t>
      </w:r>
      <w:r w:rsidR="009A2BC2" w:rsidRPr="00A31EA2">
        <w:rPr>
          <w:rFonts w:ascii="Times New Roman" w:hAnsi="Times New Roman" w:cs="Times New Roman"/>
          <w:color w:val="000000" w:themeColor="text1"/>
          <w:sz w:val="28"/>
          <w:szCs w:val="28"/>
          <w:lang w:val="uz-Cyrl-UZ"/>
        </w:rPr>
        <w:t>deb ta’kidlaydi A. M. Matyushkin – bilish jarayonlari bilan bog‘liq bo‘lgan tizimdir” [</w:t>
      </w:r>
      <w:r w:rsidR="00AC5094" w:rsidRPr="00AC5094">
        <w:rPr>
          <w:rFonts w:ascii="Times New Roman" w:hAnsi="Times New Roman" w:cs="Times New Roman"/>
          <w:color w:val="000000" w:themeColor="text1"/>
          <w:sz w:val="28"/>
          <w:szCs w:val="28"/>
          <w:lang w:val="uz-Cyrl-UZ"/>
        </w:rPr>
        <w:t>14</w:t>
      </w:r>
      <w:r w:rsidR="00AC5094" w:rsidRPr="00B31B00">
        <w:rPr>
          <w:rFonts w:ascii="Times New Roman" w:hAnsi="Times New Roman" w:cs="Times New Roman"/>
          <w:color w:val="000000" w:themeColor="text1"/>
          <w:sz w:val="28"/>
          <w:szCs w:val="28"/>
          <w:lang w:val="uz-Cyrl-UZ"/>
        </w:rPr>
        <w:t>.</w:t>
      </w:r>
      <w:r w:rsidR="009A2BC2" w:rsidRPr="00A31EA2">
        <w:rPr>
          <w:rFonts w:ascii="Times New Roman" w:hAnsi="Times New Roman" w:cs="Times New Roman"/>
          <w:color w:val="000000" w:themeColor="text1"/>
          <w:sz w:val="28"/>
          <w:szCs w:val="28"/>
          <w:lang w:val="uz-Cyrl-UZ"/>
        </w:rPr>
        <w:t>36]. Bir qator psixolog olimlar - N.P. Shcherba [</w:t>
      </w:r>
      <w:r w:rsidR="00B64C07">
        <w:rPr>
          <w:rFonts w:ascii="Times New Roman" w:hAnsi="Times New Roman" w:cs="Times New Roman"/>
          <w:color w:val="000000" w:themeColor="text1"/>
          <w:sz w:val="28"/>
          <w:szCs w:val="28"/>
          <w:lang w:val="uz-Cyrl-UZ"/>
        </w:rPr>
        <w:t>56</w:t>
      </w:r>
      <w:r w:rsidR="009A2BC2" w:rsidRPr="00A31EA2">
        <w:rPr>
          <w:rFonts w:ascii="Times New Roman" w:hAnsi="Times New Roman" w:cs="Times New Roman"/>
          <w:color w:val="000000" w:themeColor="text1"/>
          <w:sz w:val="28"/>
          <w:szCs w:val="28"/>
          <w:lang w:val="uz-Cyrl-UZ"/>
        </w:rPr>
        <w:t>], V. S. Yurkevich [</w:t>
      </w:r>
      <w:r w:rsidR="00B64C07">
        <w:rPr>
          <w:rFonts w:ascii="Times New Roman" w:hAnsi="Times New Roman" w:cs="Times New Roman"/>
          <w:color w:val="000000" w:themeColor="text1"/>
          <w:sz w:val="28"/>
          <w:szCs w:val="28"/>
          <w:lang w:val="uz-Cyrl-UZ"/>
        </w:rPr>
        <w:t>41</w:t>
      </w:r>
      <w:r w:rsidR="009A2BC2" w:rsidRPr="00A31EA2">
        <w:rPr>
          <w:rFonts w:ascii="Times New Roman" w:hAnsi="Times New Roman" w:cs="Times New Roman"/>
          <w:color w:val="000000" w:themeColor="text1"/>
          <w:sz w:val="28"/>
          <w:szCs w:val="28"/>
          <w:lang w:val="uz-Cyrl-UZ"/>
        </w:rPr>
        <w:t>], Ye. L. Yakovlevalar [</w:t>
      </w:r>
      <w:r w:rsidR="00B64C07">
        <w:rPr>
          <w:rFonts w:ascii="Times New Roman" w:hAnsi="Times New Roman" w:cs="Times New Roman"/>
          <w:color w:val="000000" w:themeColor="text1"/>
          <w:sz w:val="28"/>
          <w:szCs w:val="28"/>
          <w:lang w:val="uz-Cyrl-UZ"/>
        </w:rPr>
        <w:t>78</w:t>
      </w:r>
      <w:r w:rsidR="009A2BC2" w:rsidRPr="00A31EA2">
        <w:rPr>
          <w:rFonts w:ascii="Times New Roman" w:hAnsi="Times New Roman" w:cs="Times New Roman"/>
          <w:color w:val="000000" w:themeColor="text1"/>
          <w:sz w:val="28"/>
          <w:szCs w:val="28"/>
          <w:lang w:val="uz-Cyrl-UZ"/>
        </w:rPr>
        <w:t>]: “Ijodiy faoliyat –inson faolligini mujassamlashtiruvchi harakatlar jarayonidir. O‘quvchi shaxsi aynan turli faolliklar jarayonida shakllanadi” [111,23,46] -deb hisoblaydilar.</w:t>
      </w:r>
      <w:r w:rsidR="009A2BC2" w:rsidRPr="00A31EA2">
        <w:rPr>
          <w:color w:val="000000" w:themeColor="text1"/>
          <w:lang w:val="uz-Cyrl-UZ"/>
        </w:rPr>
        <w:t xml:space="preserve"> </w:t>
      </w:r>
    </w:p>
    <w:p w14:paraId="019F2EA8" w14:textId="37B5CB2E" w:rsidR="009A2BC2" w:rsidRPr="00A31EA2" w:rsidRDefault="009A2BC2" w:rsidP="00CB482F">
      <w:pPr>
        <w:tabs>
          <w:tab w:val="left" w:pos="10632"/>
          <w:tab w:val="left" w:pos="11057"/>
        </w:tabs>
        <w:spacing w:after="0" w:line="336" w:lineRule="auto"/>
        <w:ind w:firstLine="720"/>
        <w:contextualSpacing/>
        <w:jc w:val="both"/>
        <w:rPr>
          <w:rFonts w:ascii="Times New Roman" w:hAnsi="Times New Roman" w:cs="Times New Roman"/>
          <w:color w:val="000000" w:themeColor="text1"/>
          <w:sz w:val="28"/>
          <w:szCs w:val="28"/>
          <w:lang w:val="uz-Cyrl-UZ"/>
        </w:rPr>
      </w:pPr>
      <w:r w:rsidRPr="00A31EA2">
        <w:rPr>
          <w:rFonts w:ascii="Times New Roman" w:hAnsi="Times New Roman" w:cs="Times New Roman"/>
          <w:color w:val="000000" w:themeColor="text1"/>
          <w:sz w:val="28"/>
          <w:szCs w:val="28"/>
          <w:lang w:val="uz-Cyrl-UZ"/>
        </w:rPr>
        <w:t>A. N. Leontyev</w:t>
      </w:r>
      <w:r w:rsidR="00B31B00">
        <w:rPr>
          <w:rStyle w:val="ac"/>
          <w:rFonts w:ascii="Times New Roman" w:hAnsi="Times New Roman" w:cs="Times New Roman"/>
          <w:color w:val="000000" w:themeColor="text1"/>
          <w:sz w:val="28"/>
          <w:szCs w:val="28"/>
          <w:lang w:val="uz-Cyrl-UZ"/>
        </w:rPr>
        <w:footnoteReference w:id="24"/>
      </w:r>
      <w:r w:rsidRPr="00A31EA2">
        <w:rPr>
          <w:rFonts w:ascii="Times New Roman" w:hAnsi="Times New Roman" w:cs="Times New Roman"/>
          <w:color w:val="000000" w:themeColor="text1"/>
          <w:sz w:val="28"/>
          <w:szCs w:val="28"/>
          <w:lang w:val="uz-Cyrl-UZ"/>
        </w:rPr>
        <w:t xml:space="preserve">fikricha, </w:t>
      </w:r>
      <w:r w:rsidR="00281C79" w:rsidRPr="00281C79">
        <w:rPr>
          <w:rFonts w:ascii="Times New Roman" w:hAnsi="Times New Roman" w:cs="Times New Roman"/>
          <w:color w:val="000000" w:themeColor="text1"/>
          <w:sz w:val="28"/>
          <w:szCs w:val="28"/>
          <w:lang w:val="uz-Cyrl-UZ"/>
        </w:rPr>
        <w:t xml:space="preserve"> inson </w:t>
      </w:r>
      <w:r w:rsidRPr="00A31EA2">
        <w:rPr>
          <w:rFonts w:ascii="Times New Roman" w:hAnsi="Times New Roman" w:cs="Times New Roman"/>
          <w:color w:val="000000" w:themeColor="text1"/>
          <w:sz w:val="28"/>
          <w:szCs w:val="28"/>
          <w:lang w:val="uz-Cyrl-UZ"/>
        </w:rPr>
        <w:t>faoliyat</w:t>
      </w:r>
      <w:r w:rsidR="00281C79" w:rsidRPr="00281C79">
        <w:rPr>
          <w:rFonts w:ascii="Times New Roman" w:hAnsi="Times New Roman" w:cs="Times New Roman"/>
          <w:color w:val="000000" w:themeColor="text1"/>
          <w:sz w:val="28"/>
          <w:szCs w:val="28"/>
          <w:lang w:val="uz-Cyrl-UZ"/>
        </w:rPr>
        <w:t>i</w:t>
      </w:r>
      <w:r w:rsidRPr="00A31EA2">
        <w:rPr>
          <w:rFonts w:ascii="Times New Roman" w:hAnsi="Times New Roman" w:cs="Times New Roman"/>
          <w:color w:val="000000" w:themeColor="text1"/>
          <w:sz w:val="28"/>
          <w:szCs w:val="28"/>
          <w:lang w:val="uz-Cyrl-UZ"/>
        </w:rPr>
        <w:t xml:space="preserve">ning asosiy psixologik nazariyasi va ta’limga faoliyatli </w:t>
      </w:r>
      <w:r w:rsidR="00281C79" w:rsidRPr="00281C79">
        <w:rPr>
          <w:rFonts w:ascii="Times New Roman" w:hAnsi="Times New Roman" w:cs="Times New Roman"/>
          <w:color w:val="000000" w:themeColor="text1"/>
          <w:sz w:val="28"/>
          <w:szCs w:val="28"/>
          <w:lang w:val="uz-Cyrl-UZ"/>
        </w:rPr>
        <w:t>yo</w:t>
      </w:r>
      <w:r w:rsidRPr="00A31EA2">
        <w:rPr>
          <w:rFonts w:ascii="Times New Roman" w:hAnsi="Times New Roman" w:cs="Times New Roman"/>
          <w:color w:val="000000" w:themeColor="text1"/>
          <w:sz w:val="28"/>
          <w:szCs w:val="28"/>
          <w:lang w:val="uz-Cyrl-UZ"/>
        </w:rPr>
        <w:t xml:space="preserve">ndashuv quyidagi g‘oyalar va tamoyillarni o‘zida </w:t>
      </w:r>
      <w:r w:rsidR="00281C79" w:rsidRPr="00281C79">
        <w:rPr>
          <w:rFonts w:ascii="Times New Roman" w:hAnsi="Times New Roman" w:cs="Times New Roman"/>
          <w:color w:val="000000" w:themeColor="text1"/>
          <w:sz w:val="28"/>
          <w:szCs w:val="28"/>
          <w:lang w:val="uz-Cyrl-UZ"/>
        </w:rPr>
        <w:t>jamlaydi</w:t>
      </w:r>
      <w:r w:rsidRPr="00A31EA2">
        <w:rPr>
          <w:rFonts w:ascii="Times New Roman" w:hAnsi="Times New Roman" w:cs="Times New Roman"/>
          <w:color w:val="000000" w:themeColor="text1"/>
          <w:sz w:val="28"/>
          <w:szCs w:val="28"/>
          <w:lang w:val="uz-Cyrl-UZ"/>
        </w:rPr>
        <w:t xml:space="preserve">: </w:t>
      </w:r>
    </w:p>
    <w:p w14:paraId="52CD8619" w14:textId="10128E2E" w:rsidR="009A2BC2" w:rsidRPr="00A31EA2" w:rsidRDefault="009A2BC2" w:rsidP="00CB482F">
      <w:pPr>
        <w:tabs>
          <w:tab w:val="left" w:pos="10632"/>
          <w:tab w:val="left" w:pos="11057"/>
        </w:tabs>
        <w:spacing w:after="0" w:line="336" w:lineRule="auto"/>
        <w:ind w:firstLine="720"/>
        <w:contextualSpacing/>
        <w:jc w:val="both"/>
        <w:rPr>
          <w:rFonts w:ascii="Times New Roman" w:hAnsi="Times New Roman" w:cs="Times New Roman"/>
          <w:color w:val="000000" w:themeColor="text1"/>
          <w:sz w:val="28"/>
          <w:szCs w:val="28"/>
          <w:lang w:val="uz-Cyrl-UZ"/>
        </w:rPr>
      </w:pPr>
      <w:r w:rsidRPr="00A31EA2">
        <w:rPr>
          <w:rFonts w:ascii="Times New Roman" w:hAnsi="Times New Roman" w:cs="Times New Roman"/>
          <w:color w:val="000000" w:themeColor="text1"/>
          <w:sz w:val="28"/>
          <w:szCs w:val="28"/>
          <w:lang w:val="uz-Cyrl-UZ"/>
        </w:rPr>
        <w:t>1. Faoliyatga metodologik asos bir tomondan ob’yektiv dunyo, ikkinchi tomondan miyaga ruhiyatning ta’siri natijasida vujudga keladi</w:t>
      </w:r>
      <w:r w:rsidR="00281C79" w:rsidRPr="00281C79">
        <w:rPr>
          <w:rFonts w:ascii="Times New Roman" w:hAnsi="Times New Roman" w:cs="Times New Roman"/>
          <w:color w:val="000000" w:themeColor="text1"/>
          <w:sz w:val="28"/>
          <w:szCs w:val="28"/>
          <w:lang w:val="uz-Cyrl-UZ"/>
        </w:rPr>
        <w:t xml:space="preserve"> va sodir bo‘ladi</w:t>
      </w:r>
      <w:r w:rsidRPr="00A31EA2">
        <w:rPr>
          <w:rFonts w:ascii="Times New Roman" w:hAnsi="Times New Roman" w:cs="Times New Roman"/>
          <w:color w:val="000000" w:themeColor="text1"/>
          <w:sz w:val="28"/>
          <w:szCs w:val="28"/>
          <w:lang w:val="uz-Cyrl-UZ"/>
        </w:rPr>
        <w:t xml:space="preserve">. </w:t>
      </w:r>
    </w:p>
    <w:p w14:paraId="319E4739" w14:textId="33E76327" w:rsidR="001A66B3" w:rsidRPr="00281C79" w:rsidRDefault="009A2BC2" w:rsidP="00CB482F">
      <w:pPr>
        <w:tabs>
          <w:tab w:val="left" w:pos="10632"/>
          <w:tab w:val="left" w:pos="11057"/>
        </w:tabs>
        <w:spacing w:after="0" w:line="336" w:lineRule="auto"/>
        <w:ind w:firstLine="720"/>
        <w:contextualSpacing/>
        <w:jc w:val="both"/>
        <w:rPr>
          <w:rFonts w:ascii="Times New Roman" w:eastAsia="Times New Roman" w:hAnsi="Times New Roman" w:cs="Times New Roman"/>
          <w:color w:val="000000" w:themeColor="text1"/>
          <w:sz w:val="28"/>
          <w:szCs w:val="28"/>
          <w:lang w:val="uz-Cyrl-UZ" w:eastAsia="ru-RU"/>
        </w:rPr>
      </w:pPr>
      <w:r w:rsidRPr="00A31EA2">
        <w:rPr>
          <w:rFonts w:ascii="Times New Roman" w:hAnsi="Times New Roman" w:cs="Times New Roman"/>
          <w:color w:val="000000" w:themeColor="text1"/>
          <w:sz w:val="28"/>
          <w:szCs w:val="28"/>
          <w:lang w:val="uz-Cyrl-UZ"/>
        </w:rPr>
        <w:t>2. Ruhiy ta’sirning faollik kasb etishi – bu sub’yektning ehtiyoji asosida amalga oshadi</w:t>
      </w:r>
      <w:r w:rsidR="00281C79" w:rsidRPr="00281C79">
        <w:rPr>
          <w:rFonts w:ascii="Times New Roman" w:hAnsi="Times New Roman" w:cs="Times New Roman"/>
          <w:color w:val="000000" w:themeColor="text1"/>
          <w:sz w:val="28"/>
          <w:szCs w:val="28"/>
          <w:lang w:val="uz-Cyrl-UZ"/>
        </w:rPr>
        <w:t xml:space="preserve"> va sodir bo ‘ladi.</w:t>
      </w:r>
    </w:p>
    <w:p w14:paraId="201F285B" w14:textId="54F8AF92" w:rsidR="009A2BC2" w:rsidRPr="00A31EA2" w:rsidRDefault="009A2BC2" w:rsidP="00CB482F">
      <w:pPr>
        <w:tabs>
          <w:tab w:val="left" w:pos="10632"/>
          <w:tab w:val="left" w:pos="11057"/>
        </w:tabs>
        <w:spacing w:after="0" w:line="336" w:lineRule="auto"/>
        <w:ind w:firstLine="720"/>
        <w:contextualSpacing/>
        <w:jc w:val="both"/>
        <w:rPr>
          <w:rFonts w:ascii="Times New Roman" w:hAnsi="Times New Roman" w:cs="Times New Roman"/>
          <w:color w:val="000000" w:themeColor="text1"/>
          <w:sz w:val="28"/>
          <w:szCs w:val="28"/>
          <w:lang w:val="uz-Cyrl-UZ"/>
        </w:rPr>
      </w:pPr>
      <w:r w:rsidRPr="00A31EA2">
        <w:rPr>
          <w:rFonts w:ascii="Times New Roman" w:hAnsi="Times New Roman" w:cs="Times New Roman"/>
          <w:color w:val="000000" w:themeColor="text1"/>
          <w:sz w:val="28"/>
          <w:szCs w:val="28"/>
          <w:lang w:val="uz-Cyrl-UZ"/>
        </w:rPr>
        <w:t xml:space="preserve">3. Moddiy dunyoda sub’yektni faoliyatga yo‘naltirish, </w:t>
      </w:r>
      <w:r w:rsidR="00281C79" w:rsidRPr="00281C79">
        <w:rPr>
          <w:rFonts w:ascii="Times New Roman" w:hAnsi="Times New Roman" w:cs="Times New Roman"/>
          <w:color w:val="000000" w:themeColor="text1"/>
          <w:sz w:val="28"/>
          <w:szCs w:val="28"/>
          <w:lang w:val="uz-Cyrl-UZ"/>
        </w:rPr>
        <w:t xml:space="preserve"> amaliy </w:t>
      </w:r>
      <w:r w:rsidRPr="00A31EA2">
        <w:rPr>
          <w:rFonts w:ascii="Times New Roman" w:hAnsi="Times New Roman" w:cs="Times New Roman"/>
          <w:color w:val="000000" w:themeColor="text1"/>
          <w:sz w:val="28"/>
          <w:szCs w:val="28"/>
          <w:lang w:val="uz-Cyrl-UZ"/>
        </w:rPr>
        <w:t>faoliyatning o‘zi ham ijtimoiy munosabatlarda tarkib topadi</w:t>
      </w:r>
      <w:r w:rsidR="00281C79" w:rsidRPr="00281C79">
        <w:rPr>
          <w:rFonts w:ascii="Times New Roman" w:hAnsi="Times New Roman" w:cs="Times New Roman"/>
          <w:color w:val="000000" w:themeColor="text1"/>
          <w:sz w:val="28"/>
          <w:szCs w:val="28"/>
          <w:lang w:val="uz-Cyrl-UZ"/>
        </w:rPr>
        <w:t xml:space="preserve"> va rivojlanadi</w:t>
      </w:r>
      <w:r w:rsidRPr="00A31EA2">
        <w:rPr>
          <w:rFonts w:ascii="Times New Roman" w:hAnsi="Times New Roman" w:cs="Times New Roman"/>
          <w:color w:val="000000" w:themeColor="text1"/>
          <w:sz w:val="28"/>
          <w:szCs w:val="28"/>
          <w:lang w:val="uz-Cyrl-UZ"/>
        </w:rPr>
        <w:t xml:space="preserve">. </w:t>
      </w:r>
    </w:p>
    <w:p w14:paraId="665BEBF2" w14:textId="69F6BB59" w:rsidR="009A2BC2" w:rsidRPr="00A31EA2" w:rsidRDefault="009A2BC2" w:rsidP="00CB482F">
      <w:pPr>
        <w:tabs>
          <w:tab w:val="left" w:pos="10632"/>
          <w:tab w:val="left" w:pos="11057"/>
        </w:tabs>
        <w:spacing w:after="0" w:line="336" w:lineRule="auto"/>
        <w:ind w:firstLine="720"/>
        <w:contextualSpacing/>
        <w:jc w:val="both"/>
        <w:rPr>
          <w:rFonts w:ascii="Times New Roman" w:hAnsi="Times New Roman" w:cs="Times New Roman"/>
          <w:color w:val="000000" w:themeColor="text1"/>
          <w:sz w:val="28"/>
          <w:szCs w:val="28"/>
          <w:lang w:val="uz-Cyrl-UZ"/>
        </w:rPr>
      </w:pPr>
      <w:r w:rsidRPr="00A31EA2">
        <w:rPr>
          <w:rFonts w:ascii="Times New Roman" w:hAnsi="Times New Roman" w:cs="Times New Roman"/>
          <w:color w:val="000000" w:themeColor="text1"/>
          <w:sz w:val="28"/>
          <w:szCs w:val="28"/>
          <w:lang w:val="uz-Cyrl-UZ"/>
        </w:rPr>
        <w:t xml:space="preserve">4. Inson faoliyati </w:t>
      </w:r>
      <w:r w:rsidR="00281C79" w:rsidRPr="00281C79">
        <w:rPr>
          <w:rFonts w:ascii="Times New Roman" w:hAnsi="Times New Roman" w:cs="Times New Roman"/>
          <w:color w:val="000000" w:themeColor="text1"/>
          <w:sz w:val="28"/>
          <w:szCs w:val="28"/>
          <w:lang w:val="uz-Cyrl-UZ"/>
        </w:rPr>
        <w:t xml:space="preserve"> shaxs </w:t>
      </w:r>
      <w:r w:rsidRPr="00A31EA2">
        <w:rPr>
          <w:rFonts w:ascii="Times New Roman" w:hAnsi="Times New Roman" w:cs="Times New Roman"/>
          <w:color w:val="000000" w:themeColor="text1"/>
          <w:sz w:val="28"/>
          <w:szCs w:val="28"/>
          <w:lang w:val="uz-Cyrl-UZ"/>
        </w:rPr>
        <w:t>ruhiyatining ijtimoiy tarixiy tabiatiga bog‘liq bo‘lib, bu jarayon ijtimoiy hayotning o‘zida amalga oshadi</w:t>
      </w:r>
      <w:r w:rsidR="00281C79" w:rsidRPr="00281C79">
        <w:rPr>
          <w:rFonts w:ascii="Times New Roman" w:hAnsi="Times New Roman" w:cs="Times New Roman"/>
          <w:color w:val="000000" w:themeColor="text1"/>
          <w:sz w:val="28"/>
          <w:szCs w:val="28"/>
          <w:lang w:val="uz-Cyrl-UZ"/>
        </w:rPr>
        <w:t xml:space="preserve"> va namayon bo‘lad</w:t>
      </w:r>
      <w:r w:rsidR="00281C79" w:rsidRPr="00A275F1">
        <w:rPr>
          <w:rFonts w:ascii="Times New Roman" w:hAnsi="Times New Roman" w:cs="Times New Roman"/>
          <w:color w:val="000000" w:themeColor="text1"/>
          <w:sz w:val="28"/>
          <w:szCs w:val="28"/>
          <w:lang w:val="uz-Cyrl-UZ"/>
        </w:rPr>
        <w:t>i</w:t>
      </w:r>
      <w:r w:rsidRPr="00A31EA2">
        <w:rPr>
          <w:rFonts w:ascii="Times New Roman" w:hAnsi="Times New Roman" w:cs="Times New Roman"/>
          <w:color w:val="000000" w:themeColor="text1"/>
          <w:sz w:val="28"/>
          <w:szCs w:val="28"/>
          <w:lang w:val="uz-Cyrl-UZ"/>
        </w:rPr>
        <w:t xml:space="preserve">. </w:t>
      </w:r>
    </w:p>
    <w:p w14:paraId="6F77884A" w14:textId="4D5C60A2" w:rsidR="009A2BC2" w:rsidRPr="00A31EA2" w:rsidRDefault="009A2BC2" w:rsidP="00CB482F">
      <w:pPr>
        <w:tabs>
          <w:tab w:val="left" w:pos="10632"/>
          <w:tab w:val="left" w:pos="11057"/>
        </w:tabs>
        <w:spacing w:after="0" w:line="336" w:lineRule="auto"/>
        <w:ind w:firstLine="720"/>
        <w:contextualSpacing/>
        <w:jc w:val="both"/>
        <w:rPr>
          <w:rFonts w:ascii="Times New Roman" w:hAnsi="Times New Roman" w:cs="Times New Roman"/>
          <w:color w:val="000000" w:themeColor="text1"/>
          <w:sz w:val="28"/>
          <w:szCs w:val="28"/>
          <w:lang w:val="uz-Cyrl-UZ"/>
        </w:rPr>
      </w:pPr>
      <w:r w:rsidRPr="00A31EA2">
        <w:rPr>
          <w:rFonts w:ascii="Times New Roman" w:hAnsi="Times New Roman" w:cs="Times New Roman"/>
          <w:color w:val="000000" w:themeColor="text1"/>
          <w:sz w:val="28"/>
          <w:szCs w:val="28"/>
          <w:lang w:val="uz-Cyrl-UZ"/>
        </w:rPr>
        <w:t xml:space="preserve">5. Inson faoliyatida ruhiyat ichki faoliyat sifatida </w:t>
      </w:r>
      <w:proofErr w:type="spellStart"/>
      <w:r w:rsidR="00A275F1">
        <w:rPr>
          <w:rFonts w:ascii="Times New Roman" w:hAnsi="Times New Roman" w:cs="Times New Roman"/>
          <w:color w:val="000000" w:themeColor="text1"/>
          <w:sz w:val="28"/>
          <w:szCs w:val="28"/>
          <w:lang w:val="en-US"/>
        </w:rPr>
        <w:t>anglanadi</w:t>
      </w:r>
      <w:proofErr w:type="spellEnd"/>
      <w:r w:rsidR="00A275F1">
        <w:rPr>
          <w:rFonts w:ascii="Times New Roman" w:hAnsi="Times New Roman" w:cs="Times New Roman"/>
          <w:color w:val="000000" w:themeColor="text1"/>
          <w:sz w:val="28"/>
          <w:szCs w:val="28"/>
          <w:lang w:val="en-US"/>
        </w:rPr>
        <w:t>.</w:t>
      </w:r>
      <w:r w:rsidRPr="00A31EA2">
        <w:rPr>
          <w:rFonts w:ascii="Times New Roman" w:hAnsi="Times New Roman" w:cs="Times New Roman"/>
          <w:color w:val="000000" w:themeColor="text1"/>
          <w:sz w:val="28"/>
          <w:szCs w:val="28"/>
          <w:lang w:val="uz-Cyrl-UZ"/>
        </w:rPr>
        <w:t xml:space="preserve"> [</w:t>
      </w:r>
      <w:r w:rsidR="00281C79" w:rsidRPr="00091AFF">
        <w:rPr>
          <w:rFonts w:ascii="Times New Roman" w:hAnsi="Times New Roman" w:cs="Times New Roman"/>
          <w:color w:val="000000" w:themeColor="text1"/>
          <w:sz w:val="28"/>
          <w:szCs w:val="28"/>
          <w:lang w:val="uz-Cyrl-UZ"/>
        </w:rPr>
        <w:t xml:space="preserve"> 13.</w:t>
      </w:r>
      <w:r w:rsidRPr="00A31EA2">
        <w:rPr>
          <w:rFonts w:ascii="Times New Roman" w:hAnsi="Times New Roman" w:cs="Times New Roman"/>
          <w:color w:val="000000" w:themeColor="text1"/>
          <w:sz w:val="28"/>
          <w:szCs w:val="28"/>
          <w:lang w:val="uz-Cyrl-UZ"/>
        </w:rPr>
        <w:t xml:space="preserve">34]. </w:t>
      </w:r>
    </w:p>
    <w:p w14:paraId="57B475DE" w14:textId="6C185538" w:rsidR="009A2BC2" w:rsidRPr="00A31EA2" w:rsidRDefault="00281C79" w:rsidP="00CB482F">
      <w:pPr>
        <w:tabs>
          <w:tab w:val="left" w:pos="10632"/>
          <w:tab w:val="left" w:pos="11057"/>
        </w:tabs>
        <w:spacing w:after="0" w:line="336" w:lineRule="auto"/>
        <w:ind w:firstLine="720"/>
        <w:contextualSpacing/>
        <w:jc w:val="both"/>
        <w:rPr>
          <w:rFonts w:ascii="Times New Roman" w:hAnsi="Times New Roman" w:cs="Times New Roman"/>
          <w:color w:val="000000" w:themeColor="text1"/>
          <w:sz w:val="28"/>
          <w:szCs w:val="28"/>
          <w:lang w:val="uz-Cyrl-UZ"/>
        </w:rPr>
      </w:pPr>
      <w:r w:rsidRPr="00281C79">
        <w:rPr>
          <w:rFonts w:ascii="Times New Roman" w:hAnsi="Times New Roman" w:cs="Times New Roman"/>
          <w:color w:val="000000" w:themeColor="text1"/>
          <w:sz w:val="28"/>
          <w:szCs w:val="28"/>
          <w:lang w:val="uz-Cyrl-UZ"/>
        </w:rPr>
        <w:t xml:space="preserve"> Yuqorida berilga</w:t>
      </w:r>
      <w:r w:rsidRPr="00A275F1">
        <w:rPr>
          <w:rFonts w:ascii="Times New Roman" w:hAnsi="Times New Roman" w:cs="Times New Roman"/>
          <w:color w:val="000000" w:themeColor="text1"/>
          <w:sz w:val="28"/>
          <w:szCs w:val="28"/>
          <w:lang w:val="uz-Cyrl-UZ"/>
        </w:rPr>
        <w:t xml:space="preserve">n </w:t>
      </w:r>
      <w:r w:rsidR="009A2BC2" w:rsidRPr="00A31EA2">
        <w:rPr>
          <w:rFonts w:ascii="Times New Roman" w:hAnsi="Times New Roman" w:cs="Times New Roman"/>
          <w:color w:val="000000" w:themeColor="text1"/>
          <w:sz w:val="28"/>
          <w:szCs w:val="28"/>
          <w:lang w:val="uz-Cyrl-UZ"/>
        </w:rPr>
        <w:t>tahlillarni umumlashtirib, quyidagi fikr</w:t>
      </w:r>
      <w:r w:rsidR="00A275F1" w:rsidRPr="00A275F1">
        <w:rPr>
          <w:rFonts w:ascii="Times New Roman" w:hAnsi="Times New Roman" w:cs="Times New Roman"/>
          <w:color w:val="000000" w:themeColor="text1"/>
          <w:sz w:val="28"/>
          <w:szCs w:val="28"/>
          <w:lang w:val="uz-Cyrl-UZ"/>
        </w:rPr>
        <w:t>ni tavsiya qilamiz</w:t>
      </w:r>
      <w:r w:rsidR="009A2BC2" w:rsidRPr="00A31EA2">
        <w:rPr>
          <w:rFonts w:ascii="Times New Roman" w:hAnsi="Times New Roman" w:cs="Times New Roman"/>
          <w:color w:val="000000" w:themeColor="text1"/>
          <w:sz w:val="28"/>
          <w:szCs w:val="28"/>
          <w:lang w:val="uz-Cyrl-UZ"/>
        </w:rPr>
        <w:t>:</w:t>
      </w:r>
    </w:p>
    <w:p w14:paraId="411AB092" w14:textId="088F5D8C" w:rsidR="009A2BC2" w:rsidRPr="00A31EA2" w:rsidRDefault="00B132B6" w:rsidP="00CB482F">
      <w:pPr>
        <w:tabs>
          <w:tab w:val="left" w:pos="10632"/>
          <w:tab w:val="left" w:pos="11057"/>
        </w:tabs>
        <w:spacing w:after="0" w:line="336" w:lineRule="auto"/>
        <w:ind w:firstLine="720"/>
        <w:contextualSpacing/>
        <w:jc w:val="both"/>
        <w:rPr>
          <w:rFonts w:ascii="Times New Roman" w:eastAsia="Times New Roman" w:hAnsi="Times New Roman" w:cs="Times New Roman"/>
          <w:b/>
          <w:color w:val="000000" w:themeColor="text1"/>
          <w:sz w:val="28"/>
          <w:szCs w:val="28"/>
          <w:lang w:val="uz-Cyrl-UZ" w:eastAsia="ru-RU"/>
        </w:rPr>
      </w:pPr>
      <w:r w:rsidRPr="00A31EA2">
        <w:rPr>
          <w:rFonts w:ascii="Times New Roman" w:hAnsi="Times New Roman" w:cs="Times New Roman"/>
          <w:b/>
          <w:i/>
          <w:color w:val="000000" w:themeColor="text1"/>
          <w:sz w:val="28"/>
          <w:szCs w:val="28"/>
          <w:lang w:val="uz-Cyrl-UZ"/>
        </w:rPr>
        <w:lastRenderedPageBreak/>
        <w:t>F</w:t>
      </w:r>
      <w:r w:rsidR="009A2BC2" w:rsidRPr="00A31EA2">
        <w:rPr>
          <w:rFonts w:ascii="Times New Roman" w:hAnsi="Times New Roman" w:cs="Times New Roman"/>
          <w:b/>
          <w:i/>
          <w:color w:val="000000" w:themeColor="text1"/>
          <w:sz w:val="28"/>
          <w:szCs w:val="28"/>
          <w:lang w:val="uz-Cyrl-UZ"/>
        </w:rPr>
        <w:t>aoliyat</w:t>
      </w:r>
      <w:r w:rsidR="009A2BC2" w:rsidRPr="00A31EA2">
        <w:rPr>
          <w:rFonts w:ascii="Times New Roman" w:hAnsi="Times New Roman" w:cs="Times New Roman"/>
          <w:color w:val="000000" w:themeColor="text1"/>
          <w:sz w:val="28"/>
          <w:szCs w:val="28"/>
          <w:lang w:val="uz-Cyrl-UZ"/>
        </w:rPr>
        <w:t xml:space="preserve"> –</w:t>
      </w:r>
      <w:r w:rsidR="00A275F1">
        <w:rPr>
          <w:rStyle w:val="ac"/>
          <w:rFonts w:ascii="Times New Roman" w:hAnsi="Times New Roman" w:cs="Times New Roman"/>
          <w:color w:val="000000" w:themeColor="text1"/>
          <w:sz w:val="28"/>
          <w:szCs w:val="28"/>
          <w:lang w:val="uz-Cyrl-UZ"/>
        </w:rPr>
        <w:footnoteReference w:id="25"/>
      </w:r>
      <w:r w:rsidR="009A2BC2" w:rsidRPr="00A31EA2">
        <w:rPr>
          <w:rFonts w:ascii="Times New Roman" w:hAnsi="Times New Roman" w:cs="Times New Roman"/>
          <w:color w:val="000000" w:themeColor="text1"/>
          <w:sz w:val="28"/>
          <w:szCs w:val="28"/>
          <w:lang w:val="uz-Cyrl-UZ"/>
        </w:rPr>
        <w:t xml:space="preserve"> inson ongi va tafakkuri bilan boshqariladigan, o‘quvchi shaxsining ehtiyojlaridan kelib chiqadigan, hamda egallangan bilimlarni tatbiq etish, o‘zgartirish va takomillashtirishga qaratilgan o‘ziga xos </w:t>
      </w:r>
      <w:r w:rsidR="00AE1919" w:rsidRPr="00AE1919">
        <w:rPr>
          <w:rFonts w:ascii="Times New Roman" w:hAnsi="Times New Roman" w:cs="Times New Roman"/>
          <w:color w:val="000000" w:themeColor="text1"/>
          <w:sz w:val="28"/>
          <w:szCs w:val="28"/>
          <w:lang w:val="uz-Cyrl-UZ"/>
        </w:rPr>
        <w:t xml:space="preserve"> tizimli </w:t>
      </w:r>
      <w:r w:rsidR="009A2BC2" w:rsidRPr="00A31EA2">
        <w:rPr>
          <w:rFonts w:ascii="Times New Roman" w:hAnsi="Times New Roman" w:cs="Times New Roman"/>
          <w:color w:val="000000" w:themeColor="text1"/>
          <w:sz w:val="28"/>
          <w:szCs w:val="28"/>
          <w:lang w:val="uz-Cyrl-UZ"/>
        </w:rPr>
        <w:t>faollik shaklidir.</w:t>
      </w:r>
    </w:p>
    <w:p w14:paraId="37F4B299" w14:textId="3CB3A6D9" w:rsidR="001A66B3" w:rsidRPr="00A31EA2" w:rsidRDefault="001A66B3" w:rsidP="00CB482F">
      <w:pPr>
        <w:tabs>
          <w:tab w:val="left" w:pos="10632"/>
          <w:tab w:val="left" w:pos="11057"/>
        </w:tabs>
        <w:spacing w:after="0" w:line="336" w:lineRule="auto"/>
        <w:ind w:firstLine="720"/>
        <w:contextualSpacing/>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b/>
          <w:i/>
          <w:color w:val="000000" w:themeColor="text1"/>
          <w:sz w:val="28"/>
          <w:szCs w:val="28"/>
          <w:lang w:val="uz-Cyrl-UZ" w:eastAsia="ru-RU"/>
        </w:rPr>
        <w:t>Bilim</w:t>
      </w:r>
      <w:r w:rsidRPr="00A31EA2">
        <w:rPr>
          <w:rFonts w:ascii="Times New Roman" w:eastAsia="Times New Roman" w:hAnsi="Times New Roman" w:cs="Times New Roman"/>
          <w:b/>
          <w:color w:val="000000" w:themeColor="text1"/>
          <w:spacing w:val="-8"/>
          <w:sz w:val="28"/>
          <w:szCs w:val="28"/>
          <w:lang w:val="uz-Cyrl-UZ" w:eastAsia="ru-RU"/>
        </w:rPr>
        <w:t xml:space="preserve"> </w:t>
      </w:r>
      <w:r w:rsidRPr="00A31EA2">
        <w:rPr>
          <w:rFonts w:ascii="Times New Roman" w:eastAsia="Times New Roman" w:hAnsi="Times New Roman" w:cs="Times New Roman"/>
          <w:b/>
          <w:color w:val="000000" w:themeColor="text1"/>
          <w:sz w:val="28"/>
          <w:szCs w:val="28"/>
          <w:lang w:val="uz-Cyrl-UZ" w:eastAsia="ru-RU"/>
        </w:rPr>
        <w:t>-</w:t>
      </w:r>
      <w:r w:rsidR="00A275F1">
        <w:rPr>
          <w:rStyle w:val="ac"/>
          <w:rFonts w:ascii="Times New Roman" w:eastAsia="Times New Roman" w:hAnsi="Times New Roman" w:cs="Times New Roman"/>
          <w:color w:val="000000" w:themeColor="text1"/>
          <w:spacing w:val="-8"/>
          <w:sz w:val="28"/>
          <w:szCs w:val="28"/>
          <w:lang w:val="uz-Cyrl-UZ" w:eastAsia="ru-RU"/>
        </w:rPr>
        <w:footnoteReference w:id="26"/>
      </w:r>
      <w:r w:rsidRPr="00A31EA2">
        <w:rPr>
          <w:rFonts w:ascii="Times New Roman" w:eastAsia="Times New Roman" w:hAnsi="Times New Roman" w:cs="Times New Roman"/>
          <w:color w:val="000000" w:themeColor="text1"/>
          <w:spacing w:val="-8"/>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shaxsning</w:t>
      </w:r>
      <w:r w:rsidRPr="00A31EA2">
        <w:rPr>
          <w:rFonts w:ascii="Times New Roman" w:eastAsia="Times New Roman" w:hAnsi="Times New Roman" w:cs="Times New Roman"/>
          <w:color w:val="000000" w:themeColor="text1"/>
          <w:spacing w:val="-8"/>
          <w:sz w:val="28"/>
          <w:szCs w:val="28"/>
          <w:lang w:val="uz-Cyrl-UZ" w:eastAsia="ru-RU"/>
        </w:rPr>
        <w:t xml:space="preserve"> tafakkur va </w:t>
      </w:r>
      <w:r w:rsidRPr="00A31EA2">
        <w:rPr>
          <w:rFonts w:ascii="Times New Roman" w:eastAsia="Times New Roman" w:hAnsi="Times New Roman" w:cs="Times New Roman"/>
          <w:color w:val="000000" w:themeColor="text1"/>
          <w:sz w:val="28"/>
          <w:szCs w:val="28"/>
          <w:lang w:val="uz-Cyrl-UZ" w:eastAsia="ru-RU"/>
        </w:rPr>
        <w:t>ongida</w:t>
      </w:r>
      <w:r w:rsidRPr="00A31EA2">
        <w:rPr>
          <w:rFonts w:ascii="Times New Roman" w:eastAsia="Times New Roman" w:hAnsi="Times New Roman" w:cs="Times New Roman"/>
          <w:color w:val="000000" w:themeColor="text1"/>
          <w:spacing w:val="-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tushunchalar,</w:t>
      </w:r>
      <w:r w:rsidRPr="00A31EA2">
        <w:rPr>
          <w:rFonts w:ascii="Times New Roman" w:eastAsia="Times New Roman" w:hAnsi="Times New Roman" w:cs="Times New Roman"/>
          <w:color w:val="000000" w:themeColor="text1"/>
          <w:spacing w:val="-8"/>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umumlashmalar,</w:t>
      </w:r>
      <w:r w:rsidRPr="00A31EA2">
        <w:rPr>
          <w:rFonts w:ascii="Times New Roman" w:eastAsia="Times New Roman" w:hAnsi="Times New Roman" w:cs="Times New Roman"/>
          <w:color w:val="000000" w:themeColor="text1"/>
          <w:spacing w:val="-8"/>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ma’lum</w:t>
      </w:r>
      <w:r w:rsidRPr="00A31EA2">
        <w:rPr>
          <w:rFonts w:ascii="Times New Roman" w:eastAsia="Times New Roman" w:hAnsi="Times New Roman" w:cs="Times New Roman"/>
          <w:color w:val="000000" w:themeColor="text1"/>
          <w:spacing w:val="-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obrazlar ko‘rinishida aks etuvchi borliq haqidagi tizimlashtirilgan ilmiy</w:t>
      </w:r>
      <w:r w:rsidR="00AE1919" w:rsidRPr="00AE1919">
        <w:rPr>
          <w:rFonts w:ascii="Times New Roman" w:eastAsia="Times New Roman" w:hAnsi="Times New Roman" w:cs="Times New Roman"/>
          <w:color w:val="000000" w:themeColor="text1"/>
          <w:sz w:val="28"/>
          <w:szCs w:val="28"/>
          <w:lang w:val="uz-Cyrl-UZ" w:eastAsia="ru-RU"/>
        </w:rPr>
        <w:t>-nazariy</w:t>
      </w:r>
      <w:r w:rsidRPr="00A31EA2">
        <w:rPr>
          <w:rFonts w:ascii="Times New Roman" w:eastAsia="Times New Roman" w:hAnsi="Times New Roman" w:cs="Times New Roman"/>
          <w:color w:val="000000" w:themeColor="text1"/>
          <w:sz w:val="28"/>
          <w:szCs w:val="28"/>
          <w:lang w:val="uz-Cyrl-UZ" w:eastAsia="ru-RU"/>
        </w:rPr>
        <w:t xml:space="preserve"> ma’lumotlar</w:t>
      </w:r>
      <w:r w:rsidR="00AE1919" w:rsidRPr="00AE1919">
        <w:rPr>
          <w:rFonts w:ascii="Times New Roman" w:eastAsia="Times New Roman" w:hAnsi="Times New Roman" w:cs="Times New Roman"/>
          <w:color w:val="000000" w:themeColor="text1"/>
          <w:sz w:val="28"/>
          <w:szCs w:val="28"/>
          <w:lang w:val="uz-Cyrl-UZ" w:eastAsia="ru-RU"/>
        </w:rPr>
        <w:t>, axborotlar</w:t>
      </w:r>
      <w:r w:rsidRPr="00A31EA2">
        <w:rPr>
          <w:rFonts w:ascii="Times New Roman" w:eastAsia="Times New Roman" w:hAnsi="Times New Roman" w:cs="Times New Roman"/>
          <w:color w:val="000000" w:themeColor="text1"/>
          <w:sz w:val="28"/>
          <w:szCs w:val="28"/>
          <w:lang w:val="uz-Cyrl-UZ" w:eastAsia="ru-RU"/>
        </w:rPr>
        <w:t xml:space="preserve"> majmui.</w:t>
      </w:r>
    </w:p>
    <w:p w14:paraId="41745E17" w14:textId="280543FF" w:rsidR="001A66B3" w:rsidRPr="00AE1919" w:rsidRDefault="001A66B3" w:rsidP="00CB482F">
      <w:pPr>
        <w:tabs>
          <w:tab w:val="left" w:pos="10632"/>
          <w:tab w:val="left" w:pos="11057"/>
        </w:tabs>
        <w:spacing w:after="0" w:line="336" w:lineRule="auto"/>
        <w:ind w:firstLine="720"/>
        <w:contextualSpacing/>
        <w:jc w:val="both"/>
        <w:rPr>
          <w:rFonts w:ascii="Times New Roman" w:eastAsia="Times New Roman" w:hAnsi="Times New Roman" w:cs="Times New Roman"/>
          <w:color w:val="000000" w:themeColor="text1"/>
          <w:sz w:val="28"/>
          <w:szCs w:val="28"/>
          <w:lang w:val="uz-Cyrl-UZ" w:eastAsia="ru-RU"/>
        </w:rPr>
      </w:pPr>
      <w:r w:rsidRPr="00AE1919">
        <w:rPr>
          <w:rFonts w:ascii="Times New Roman" w:eastAsia="Times New Roman" w:hAnsi="Times New Roman" w:cs="Times New Roman"/>
          <w:b/>
          <w:i/>
          <w:color w:val="000000" w:themeColor="text1"/>
          <w:sz w:val="28"/>
          <w:szCs w:val="28"/>
          <w:lang w:val="uz-Cyrl-UZ" w:eastAsia="ru-RU"/>
        </w:rPr>
        <w:t>K</w:t>
      </w:r>
      <w:r w:rsidRPr="00A31EA2">
        <w:rPr>
          <w:rFonts w:ascii="Times New Roman" w:eastAsia="Times New Roman" w:hAnsi="Times New Roman" w:cs="Times New Roman"/>
          <w:b/>
          <w:i/>
          <w:color w:val="000000" w:themeColor="text1"/>
          <w:sz w:val="28"/>
          <w:szCs w:val="28"/>
          <w:lang w:val="uz-Cyrl-UZ" w:eastAsia="ru-RU"/>
        </w:rPr>
        <w:t>o‘</w:t>
      </w:r>
      <w:r w:rsidRPr="00AE1919">
        <w:rPr>
          <w:rFonts w:ascii="Times New Roman" w:eastAsia="Times New Roman" w:hAnsi="Times New Roman" w:cs="Times New Roman"/>
          <w:b/>
          <w:i/>
          <w:color w:val="000000" w:themeColor="text1"/>
          <w:sz w:val="28"/>
          <w:szCs w:val="28"/>
          <w:lang w:val="uz-Cyrl-UZ" w:eastAsia="ru-RU"/>
        </w:rPr>
        <w:t>nikma</w:t>
      </w:r>
      <w:r w:rsidRPr="00AE1919">
        <w:rPr>
          <w:rFonts w:ascii="Times New Roman" w:eastAsia="Times New Roman" w:hAnsi="Times New Roman" w:cs="Times New Roman"/>
          <w:b/>
          <w:i/>
          <w:color w:val="000000" w:themeColor="text1"/>
          <w:spacing w:val="-9"/>
          <w:sz w:val="28"/>
          <w:szCs w:val="28"/>
          <w:lang w:val="uz-Cyrl-UZ" w:eastAsia="ru-RU"/>
        </w:rPr>
        <w:t xml:space="preserve"> </w:t>
      </w:r>
      <w:r w:rsidRPr="00AE1919">
        <w:rPr>
          <w:rFonts w:ascii="Times New Roman" w:eastAsia="Times New Roman" w:hAnsi="Times New Roman" w:cs="Times New Roman"/>
          <w:b/>
          <w:i/>
          <w:color w:val="000000" w:themeColor="text1"/>
          <w:sz w:val="28"/>
          <w:szCs w:val="28"/>
          <w:lang w:val="uz-Cyrl-UZ" w:eastAsia="ru-RU"/>
        </w:rPr>
        <w:t>-</w:t>
      </w:r>
      <w:r w:rsidRPr="00AE1919">
        <w:rPr>
          <w:rFonts w:ascii="Times New Roman" w:eastAsia="Times New Roman" w:hAnsi="Times New Roman" w:cs="Times New Roman"/>
          <w:color w:val="000000" w:themeColor="text1"/>
          <w:spacing w:val="-5"/>
          <w:sz w:val="28"/>
          <w:szCs w:val="28"/>
          <w:lang w:val="uz-Cyrl-UZ" w:eastAsia="ru-RU"/>
        </w:rPr>
        <w:t xml:space="preserve"> </w:t>
      </w:r>
      <w:r w:rsidR="00A275F1">
        <w:rPr>
          <w:rStyle w:val="ac"/>
          <w:rFonts w:ascii="Times New Roman" w:eastAsia="Times New Roman" w:hAnsi="Times New Roman" w:cs="Times New Roman"/>
          <w:color w:val="000000" w:themeColor="text1"/>
          <w:sz w:val="28"/>
          <w:szCs w:val="28"/>
          <w:lang w:val="en-US" w:eastAsia="ru-RU"/>
        </w:rPr>
        <w:footnoteReference w:id="27"/>
      </w:r>
      <w:r w:rsidRPr="00AE1919">
        <w:rPr>
          <w:rFonts w:ascii="Times New Roman" w:eastAsia="Times New Roman" w:hAnsi="Times New Roman" w:cs="Times New Roman"/>
          <w:color w:val="000000" w:themeColor="text1"/>
          <w:sz w:val="28"/>
          <w:szCs w:val="28"/>
          <w:lang w:val="uz-Cyrl-UZ" w:eastAsia="ru-RU"/>
        </w:rPr>
        <w:t>shaxsning</w:t>
      </w:r>
      <w:r w:rsidRPr="00AE1919">
        <w:rPr>
          <w:rFonts w:ascii="Times New Roman" w:eastAsia="Times New Roman" w:hAnsi="Times New Roman" w:cs="Times New Roman"/>
          <w:color w:val="000000" w:themeColor="text1"/>
          <w:spacing w:val="-5"/>
          <w:sz w:val="28"/>
          <w:szCs w:val="28"/>
          <w:lang w:val="uz-Cyrl-UZ" w:eastAsia="ru-RU"/>
        </w:rPr>
        <w:t xml:space="preserve"> </w:t>
      </w:r>
      <w:r w:rsidRPr="00AE1919">
        <w:rPr>
          <w:rFonts w:ascii="Times New Roman" w:eastAsia="Times New Roman" w:hAnsi="Times New Roman" w:cs="Times New Roman"/>
          <w:color w:val="000000" w:themeColor="text1"/>
          <w:sz w:val="28"/>
          <w:szCs w:val="28"/>
          <w:lang w:val="uz-Cyrl-UZ" w:eastAsia="ru-RU"/>
        </w:rPr>
        <w:t>muayyan</w:t>
      </w:r>
      <w:r w:rsidRPr="00AE1919">
        <w:rPr>
          <w:rFonts w:ascii="Times New Roman" w:eastAsia="Times New Roman" w:hAnsi="Times New Roman" w:cs="Times New Roman"/>
          <w:color w:val="000000" w:themeColor="text1"/>
          <w:spacing w:val="-6"/>
          <w:sz w:val="28"/>
          <w:szCs w:val="28"/>
          <w:lang w:val="uz-Cyrl-UZ" w:eastAsia="ru-RU"/>
        </w:rPr>
        <w:t xml:space="preserve"> </w:t>
      </w:r>
      <w:r w:rsidRPr="00AE1919">
        <w:rPr>
          <w:rFonts w:ascii="Times New Roman" w:eastAsia="Times New Roman" w:hAnsi="Times New Roman" w:cs="Times New Roman"/>
          <w:color w:val="000000" w:themeColor="text1"/>
          <w:sz w:val="28"/>
          <w:szCs w:val="28"/>
          <w:lang w:val="uz-Cyrl-UZ" w:eastAsia="ru-RU"/>
        </w:rPr>
        <w:t>faoliyat</w:t>
      </w:r>
      <w:r w:rsidR="00AE1919" w:rsidRPr="00AE1919">
        <w:rPr>
          <w:rFonts w:ascii="Times New Roman" w:eastAsia="Times New Roman" w:hAnsi="Times New Roman" w:cs="Times New Roman"/>
          <w:color w:val="000000" w:themeColor="text1"/>
          <w:sz w:val="28"/>
          <w:szCs w:val="28"/>
          <w:lang w:val="uz-Cyrl-UZ" w:eastAsia="ru-RU"/>
        </w:rPr>
        <w:t>i</w:t>
      </w:r>
      <w:r w:rsidRPr="00AE1919">
        <w:rPr>
          <w:rFonts w:ascii="Times New Roman" w:eastAsia="Times New Roman" w:hAnsi="Times New Roman" w:cs="Times New Roman"/>
          <w:color w:val="000000" w:themeColor="text1"/>
          <w:sz w:val="28"/>
          <w:szCs w:val="28"/>
          <w:lang w:val="uz-Cyrl-UZ" w:eastAsia="ru-RU"/>
        </w:rPr>
        <w:t>ni</w:t>
      </w:r>
      <w:r w:rsidRPr="00AE1919">
        <w:rPr>
          <w:rFonts w:ascii="Times New Roman" w:eastAsia="Times New Roman" w:hAnsi="Times New Roman" w:cs="Times New Roman"/>
          <w:color w:val="000000" w:themeColor="text1"/>
          <w:spacing w:val="-6"/>
          <w:sz w:val="28"/>
          <w:szCs w:val="28"/>
          <w:lang w:val="uz-Cyrl-UZ" w:eastAsia="ru-RU"/>
        </w:rPr>
        <w:t xml:space="preserve"> </w:t>
      </w:r>
      <w:r w:rsidRPr="00AE1919">
        <w:rPr>
          <w:rFonts w:ascii="Times New Roman" w:eastAsia="Times New Roman" w:hAnsi="Times New Roman" w:cs="Times New Roman"/>
          <w:color w:val="000000" w:themeColor="text1"/>
          <w:sz w:val="28"/>
          <w:szCs w:val="28"/>
          <w:lang w:val="uz-Cyrl-UZ" w:eastAsia="ru-RU"/>
        </w:rPr>
        <w:t>tashkil</w:t>
      </w:r>
      <w:r w:rsidRPr="00AE1919">
        <w:rPr>
          <w:rFonts w:ascii="Times New Roman" w:eastAsia="Times New Roman" w:hAnsi="Times New Roman" w:cs="Times New Roman"/>
          <w:color w:val="000000" w:themeColor="text1"/>
          <w:spacing w:val="-5"/>
          <w:sz w:val="28"/>
          <w:szCs w:val="28"/>
          <w:lang w:val="uz-Cyrl-UZ" w:eastAsia="ru-RU"/>
        </w:rPr>
        <w:t xml:space="preserve"> </w:t>
      </w:r>
      <w:r w:rsidRPr="00AE1919">
        <w:rPr>
          <w:rFonts w:ascii="Times New Roman" w:eastAsia="Times New Roman" w:hAnsi="Times New Roman" w:cs="Times New Roman"/>
          <w:color w:val="000000" w:themeColor="text1"/>
          <w:sz w:val="28"/>
          <w:szCs w:val="28"/>
          <w:lang w:val="uz-Cyrl-UZ" w:eastAsia="ru-RU"/>
        </w:rPr>
        <w:t>eta</w:t>
      </w:r>
      <w:r w:rsidRPr="00AE1919">
        <w:rPr>
          <w:rFonts w:ascii="Times New Roman" w:eastAsia="Times New Roman" w:hAnsi="Times New Roman" w:cs="Times New Roman"/>
          <w:color w:val="000000" w:themeColor="text1"/>
          <w:spacing w:val="-5"/>
          <w:sz w:val="28"/>
          <w:szCs w:val="28"/>
          <w:lang w:val="uz-Cyrl-UZ" w:eastAsia="ru-RU"/>
        </w:rPr>
        <w:t xml:space="preserve"> </w:t>
      </w:r>
      <w:r w:rsidRPr="00AE1919">
        <w:rPr>
          <w:rFonts w:ascii="Times New Roman" w:eastAsia="Times New Roman" w:hAnsi="Times New Roman" w:cs="Times New Roman"/>
          <w:color w:val="000000" w:themeColor="text1"/>
          <w:sz w:val="28"/>
          <w:szCs w:val="28"/>
          <w:lang w:val="uz-Cyrl-UZ" w:eastAsia="ru-RU"/>
        </w:rPr>
        <w:t>olish</w:t>
      </w:r>
      <w:r w:rsidRPr="00AE1919">
        <w:rPr>
          <w:rFonts w:ascii="Times New Roman" w:eastAsia="Times New Roman" w:hAnsi="Times New Roman" w:cs="Times New Roman"/>
          <w:color w:val="000000" w:themeColor="text1"/>
          <w:spacing w:val="-5"/>
          <w:sz w:val="28"/>
          <w:szCs w:val="28"/>
          <w:lang w:val="uz-Cyrl-UZ" w:eastAsia="ru-RU"/>
        </w:rPr>
        <w:t xml:space="preserve"> </w:t>
      </w:r>
      <w:r w:rsidRPr="00AE1919">
        <w:rPr>
          <w:rFonts w:ascii="Times New Roman" w:eastAsia="Times New Roman" w:hAnsi="Times New Roman" w:cs="Times New Roman"/>
          <w:color w:val="000000" w:themeColor="text1"/>
          <w:spacing w:val="-2"/>
          <w:sz w:val="28"/>
          <w:szCs w:val="28"/>
          <w:lang w:val="uz-Cyrl-UZ" w:eastAsia="ru-RU"/>
        </w:rPr>
        <w:t>la</w:t>
      </w:r>
      <w:r w:rsidRPr="00A31EA2">
        <w:rPr>
          <w:rFonts w:ascii="Times New Roman" w:eastAsia="Times New Roman" w:hAnsi="Times New Roman" w:cs="Times New Roman"/>
          <w:color w:val="000000" w:themeColor="text1"/>
          <w:spacing w:val="-2"/>
          <w:sz w:val="28"/>
          <w:szCs w:val="28"/>
          <w:lang w:val="uz-Cyrl-UZ" w:eastAsia="ru-RU"/>
        </w:rPr>
        <w:t>yo</w:t>
      </w:r>
      <w:r w:rsidRPr="00AE1919">
        <w:rPr>
          <w:rFonts w:ascii="Times New Roman" w:eastAsia="Times New Roman" w:hAnsi="Times New Roman" w:cs="Times New Roman"/>
          <w:color w:val="000000" w:themeColor="text1"/>
          <w:spacing w:val="-2"/>
          <w:sz w:val="28"/>
          <w:szCs w:val="28"/>
          <w:lang w:val="uz-Cyrl-UZ" w:eastAsia="ru-RU"/>
        </w:rPr>
        <w:t>qati</w:t>
      </w:r>
      <w:r w:rsidR="00AE1919" w:rsidRPr="00AE1919">
        <w:rPr>
          <w:rFonts w:ascii="Times New Roman" w:eastAsia="Times New Roman" w:hAnsi="Times New Roman" w:cs="Times New Roman"/>
          <w:color w:val="000000" w:themeColor="text1"/>
          <w:spacing w:val="-2"/>
          <w:sz w:val="28"/>
          <w:szCs w:val="28"/>
          <w:lang w:val="uz-Cyrl-UZ" w:eastAsia="ru-RU"/>
        </w:rPr>
        <w:t xml:space="preserve"> va imkoniyati</w:t>
      </w:r>
      <w:r w:rsidRPr="00AE1919">
        <w:rPr>
          <w:rFonts w:ascii="Times New Roman" w:eastAsia="Times New Roman" w:hAnsi="Times New Roman" w:cs="Times New Roman"/>
          <w:color w:val="000000" w:themeColor="text1"/>
          <w:spacing w:val="-2"/>
          <w:sz w:val="28"/>
          <w:szCs w:val="28"/>
          <w:lang w:val="uz-Cyrl-UZ" w:eastAsia="ru-RU"/>
        </w:rPr>
        <w:t>.</w:t>
      </w:r>
    </w:p>
    <w:p w14:paraId="284A6F46" w14:textId="11DD9906" w:rsidR="001A66B3" w:rsidRPr="00022951" w:rsidRDefault="001A66B3" w:rsidP="00CB482F">
      <w:pPr>
        <w:tabs>
          <w:tab w:val="left" w:pos="10632"/>
          <w:tab w:val="left" w:pos="11057"/>
        </w:tabs>
        <w:spacing w:after="0" w:line="336" w:lineRule="auto"/>
        <w:ind w:firstLine="720"/>
        <w:contextualSpacing/>
        <w:jc w:val="both"/>
        <w:rPr>
          <w:rFonts w:ascii="Times New Roman" w:eastAsia="Times New Roman" w:hAnsi="Times New Roman" w:cs="Times New Roman"/>
          <w:color w:val="000000" w:themeColor="text1"/>
          <w:sz w:val="28"/>
          <w:szCs w:val="28"/>
          <w:lang w:val="en-US" w:eastAsia="ru-RU"/>
        </w:rPr>
      </w:pPr>
      <w:r w:rsidRPr="00022951">
        <w:rPr>
          <w:rFonts w:ascii="Times New Roman" w:eastAsia="Times New Roman" w:hAnsi="Times New Roman" w:cs="Times New Roman"/>
          <w:b/>
          <w:i/>
          <w:color w:val="000000" w:themeColor="text1"/>
          <w:sz w:val="28"/>
          <w:szCs w:val="28"/>
          <w:lang w:val="en-US" w:eastAsia="ru-RU"/>
        </w:rPr>
        <w:t>Malaka</w:t>
      </w:r>
      <w:r w:rsidR="00A275F1">
        <w:rPr>
          <w:rStyle w:val="ac"/>
          <w:rFonts w:ascii="Times New Roman" w:eastAsia="Times New Roman" w:hAnsi="Times New Roman" w:cs="Times New Roman"/>
          <w:b/>
          <w:color w:val="000000" w:themeColor="text1"/>
          <w:spacing w:val="-8"/>
          <w:sz w:val="28"/>
          <w:szCs w:val="28"/>
          <w:lang w:val="en-US" w:eastAsia="ru-RU"/>
        </w:rPr>
        <w:footnoteReference w:id="28"/>
      </w:r>
      <w:r w:rsidRPr="00022951">
        <w:rPr>
          <w:rFonts w:ascii="Times New Roman" w:eastAsia="Times New Roman" w:hAnsi="Times New Roman" w:cs="Times New Roman"/>
          <w:b/>
          <w:color w:val="000000" w:themeColor="text1"/>
          <w:spacing w:val="-8"/>
          <w:sz w:val="28"/>
          <w:szCs w:val="28"/>
          <w:lang w:val="en-US" w:eastAsia="ru-RU"/>
        </w:rPr>
        <w:t xml:space="preserve"> </w:t>
      </w:r>
      <w:r w:rsidRPr="00022951">
        <w:rPr>
          <w:rFonts w:ascii="Times New Roman" w:eastAsia="Times New Roman" w:hAnsi="Times New Roman" w:cs="Times New Roman"/>
          <w:b/>
          <w:color w:val="000000" w:themeColor="text1"/>
          <w:sz w:val="28"/>
          <w:szCs w:val="28"/>
          <w:lang w:val="en-US" w:eastAsia="ru-RU"/>
        </w:rPr>
        <w:t>-</w:t>
      </w:r>
      <w:r w:rsidRPr="00022951">
        <w:rPr>
          <w:rFonts w:ascii="Times New Roman" w:eastAsia="Times New Roman" w:hAnsi="Times New Roman" w:cs="Times New Roman"/>
          <w:color w:val="000000" w:themeColor="text1"/>
          <w:spacing w:val="-8"/>
          <w:sz w:val="28"/>
          <w:szCs w:val="28"/>
          <w:lang w:val="en-US" w:eastAsia="ru-RU"/>
        </w:rPr>
        <w:t xml:space="preserve"> </w:t>
      </w:r>
      <w:proofErr w:type="spellStart"/>
      <w:r w:rsidRPr="00022951">
        <w:rPr>
          <w:rFonts w:ascii="Times New Roman" w:eastAsia="Times New Roman" w:hAnsi="Times New Roman" w:cs="Times New Roman"/>
          <w:color w:val="000000" w:themeColor="text1"/>
          <w:sz w:val="28"/>
          <w:szCs w:val="28"/>
          <w:lang w:val="en-US" w:eastAsia="ru-RU"/>
        </w:rPr>
        <w:t>muayyan</w:t>
      </w:r>
      <w:proofErr w:type="spellEnd"/>
      <w:r w:rsidRPr="00022951">
        <w:rPr>
          <w:rFonts w:ascii="Times New Roman" w:eastAsia="Times New Roman" w:hAnsi="Times New Roman" w:cs="Times New Roman"/>
          <w:color w:val="000000" w:themeColor="text1"/>
          <w:spacing w:val="-9"/>
          <w:sz w:val="28"/>
          <w:szCs w:val="28"/>
          <w:lang w:val="en-US" w:eastAsia="ru-RU"/>
        </w:rPr>
        <w:t xml:space="preserve"> </w:t>
      </w:r>
      <w:r w:rsidRPr="00022951">
        <w:rPr>
          <w:rFonts w:ascii="Times New Roman" w:eastAsia="Times New Roman" w:hAnsi="Times New Roman" w:cs="Times New Roman"/>
          <w:color w:val="000000" w:themeColor="text1"/>
          <w:sz w:val="28"/>
          <w:szCs w:val="28"/>
          <w:lang w:val="en-US" w:eastAsia="ru-RU"/>
        </w:rPr>
        <w:t>harakat</w:t>
      </w:r>
      <w:r w:rsidRPr="00022951">
        <w:rPr>
          <w:rFonts w:ascii="Times New Roman" w:eastAsia="Times New Roman" w:hAnsi="Times New Roman" w:cs="Times New Roman"/>
          <w:color w:val="000000" w:themeColor="text1"/>
          <w:spacing w:val="-9"/>
          <w:sz w:val="28"/>
          <w:szCs w:val="28"/>
          <w:lang w:val="en-US" w:eastAsia="ru-RU"/>
        </w:rPr>
        <w:t xml:space="preserve"> </w:t>
      </w:r>
      <w:r w:rsidRPr="00A31EA2">
        <w:rPr>
          <w:rFonts w:ascii="Times New Roman" w:eastAsia="Times New Roman" w:hAnsi="Times New Roman" w:cs="Times New Roman"/>
          <w:color w:val="000000" w:themeColor="text1"/>
          <w:sz w:val="28"/>
          <w:szCs w:val="28"/>
          <w:lang w:val="uz-Cyrl-UZ" w:eastAsia="ru-RU"/>
        </w:rPr>
        <w:t>yo</w:t>
      </w:r>
      <w:r w:rsidRPr="00022951">
        <w:rPr>
          <w:rFonts w:ascii="Times New Roman" w:eastAsia="Times New Roman" w:hAnsi="Times New Roman" w:cs="Times New Roman"/>
          <w:color w:val="000000" w:themeColor="text1"/>
          <w:sz w:val="28"/>
          <w:szCs w:val="28"/>
          <w:lang w:val="en-US" w:eastAsia="ru-RU"/>
        </w:rPr>
        <w:t>ki</w:t>
      </w:r>
      <w:r w:rsidRPr="00022951">
        <w:rPr>
          <w:rFonts w:ascii="Times New Roman" w:eastAsia="Times New Roman" w:hAnsi="Times New Roman" w:cs="Times New Roman"/>
          <w:color w:val="000000" w:themeColor="text1"/>
          <w:spacing w:val="-8"/>
          <w:sz w:val="28"/>
          <w:szCs w:val="28"/>
          <w:lang w:val="en-US" w:eastAsia="ru-RU"/>
        </w:rPr>
        <w:t xml:space="preserve"> </w:t>
      </w:r>
      <w:proofErr w:type="spellStart"/>
      <w:r w:rsidRPr="00022951">
        <w:rPr>
          <w:rFonts w:ascii="Times New Roman" w:eastAsia="Times New Roman" w:hAnsi="Times New Roman" w:cs="Times New Roman"/>
          <w:color w:val="000000" w:themeColor="text1"/>
          <w:sz w:val="28"/>
          <w:szCs w:val="28"/>
          <w:lang w:val="en-US" w:eastAsia="ru-RU"/>
        </w:rPr>
        <w:t>faoliyatni</w:t>
      </w:r>
      <w:proofErr w:type="spellEnd"/>
      <w:r w:rsidRPr="00022951">
        <w:rPr>
          <w:rFonts w:ascii="Times New Roman" w:eastAsia="Times New Roman" w:hAnsi="Times New Roman" w:cs="Times New Roman"/>
          <w:color w:val="000000" w:themeColor="text1"/>
          <w:spacing w:val="-8"/>
          <w:sz w:val="28"/>
          <w:szCs w:val="28"/>
          <w:lang w:val="en-US" w:eastAsia="ru-RU"/>
        </w:rPr>
        <w:t xml:space="preserve"> </w:t>
      </w:r>
      <w:proofErr w:type="spellStart"/>
      <w:r w:rsidRPr="00022951">
        <w:rPr>
          <w:rFonts w:ascii="Times New Roman" w:eastAsia="Times New Roman" w:hAnsi="Times New Roman" w:cs="Times New Roman"/>
          <w:color w:val="000000" w:themeColor="text1"/>
          <w:sz w:val="28"/>
          <w:szCs w:val="28"/>
          <w:lang w:val="en-US" w:eastAsia="ru-RU"/>
        </w:rPr>
        <w:t>bajarishning</w:t>
      </w:r>
      <w:proofErr w:type="spellEnd"/>
      <w:r w:rsidRPr="00022951">
        <w:rPr>
          <w:rFonts w:ascii="Times New Roman" w:eastAsia="Times New Roman" w:hAnsi="Times New Roman" w:cs="Times New Roman"/>
          <w:color w:val="000000" w:themeColor="text1"/>
          <w:spacing w:val="-8"/>
          <w:sz w:val="28"/>
          <w:szCs w:val="28"/>
          <w:lang w:val="en-US" w:eastAsia="ru-RU"/>
        </w:rPr>
        <w:t xml:space="preserve"> </w:t>
      </w:r>
      <w:proofErr w:type="spellStart"/>
      <w:r w:rsidRPr="00022951">
        <w:rPr>
          <w:rFonts w:ascii="Times New Roman" w:eastAsia="Times New Roman" w:hAnsi="Times New Roman" w:cs="Times New Roman"/>
          <w:color w:val="000000" w:themeColor="text1"/>
          <w:sz w:val="28"/>
          <w:szCs w:val="28"/>
          <w:lang w:val="en-US" w:eastAsia="ru-RU"/>
        </w:rPr>
        <w:t>avtomatlashtirilgan</w:t>
      </w:r>
      <w:proofErr w:type="spellEnd"/>
      <w:r w:rsidR="00AE1919">
        <w:rPr>
          <w:rFonts w:ascii="Times New Roman" w:eastAsia="Times New Roman" w:hAnsi="Times New Roman" w:cs="Times New Roman"/>
          <w:color w:val="000000" w:themeColor="text1"/>
          <w:sz w:val="28"/>
          <w:szCs w:val="28"/>
          <w:lang w:val="en-US" w:eastAsia="ru-RU"/>
        </w:rPr>
        <w:t xml:space="preserve"> </w:t>
      </w:r>
      <w:proofErr w:type="spellStart"/>
      <w:r w:rsidR="00AE1919">
        <w:rPr>
          <w:rFonts w:ascii="Times New Roman" w:eastAsia="Times New Roman" w:hAnsi="Times New Roman" w:cs="Times New Roman"/>
          <w:color w:val="000000" w:themeColor="text1"/>
          <w:sz w:val="28"/>
          <w:szCs w:val="28"/>
          <w:lang w:val="en-US" w:eastAsia="ru-RU"/>
        </w:rPr>
        <w:t>muayyan</w:t>
      </w:r>
      <w:proofErr w:type="spellEnd"/>
      <w:r w:rsidRPr="00022951">
        <w:rPr>
          <w:rFonts w:ascii="Times New Roman" w:eastAsia="Times New Roman" w:hAnsi="Times New Roman" w:cs="Times New Roman"/>
          <w:color w:val="000000" w:themeColor="text1"/>
          <w:sz w:val="28"/>
          <w:szCs w:val="28"/>
          <w:lang w:val="en-US" w:eastAsia="ru-RU"/>
        </w:rPr>
        <w:t xml:space="preserve"> </w:t>
      </w:r>
      <w:proofErr w:type="spellStart"/>
      <w:r w:rsidRPr="00022951">
        <w:rPr>
          <w:rFonts w:ascii="Times New Roman" w:eastAsia="Times New Roman" w:hAnsi="Times New Roman" w:cs="Times New Roman"/>
          <w:color w:val="000000" w:themeColor="text1"/>
          <w:spacing w:val="-2"/>
          <w:sz w:val="28"/>
          <w:szCs w:val="28"/>
          <w:lang w:val="en-US" w:eastAsia="ru-RU"/>
        </w:rPr>
        <w:t>shakli</w:t>
      </w:r>
      <w:proofErr w:type="spellEnd"/>
      <w:r w:rsidRPr="00022951">
        <w:rPr>
          <w:rFonts w:ascii="Times New Roman" w:eastAsia="Times New Roman" w:hAnsi="Times New Roman" w:cs="Times New Roman"/>
          <w:color w:val="000000" w:themeColor="text1"/>
          <w:spacing w:val="-2"/>
          <w:sz w:val="28"/>
          <w:szCs w:val="28"/>
          <w:lang w:val="en-US" w:eastAsia="ru-RU"/>
        </w:rPr>
        <w:t>.</w:t>
      </w:r>
    </w:p>
    <w:p w14:paraId="4A9B9EE1" w14:textId="58A0D5D1" w:rsidR="001A66B3" w:rsidRPr="00022951" w:rsidRDefault="001A66B3" w:rsidP="00CB482F">
      <w:pPr>
        <w:tabs>
          <w:tab w:val="left" w:pos="10632"/>
          <w:tab w:val="left" w:pos="11057"/>
        </w:tabs>
        <w:spacing w:after="0" w:line="336" w:lineRule="auto"/>
        <w:ind w:firstLine="720"/>
        <w:contextualSpacing/>
        <w:jc w:val="both"/>
        <w:rPr>
          <w:rFonts w:ascii="Times New Roman" w:eastAsia="Times New Roman" w:hAnsi="Times New Roman" w:cs="Times New Roman"/>
          <w:color w:val="000000" w:themeColor="text1"/>
          <w:sz w:val="28"/>
          <w:szCs w:val="28"/>
          <w:lang w:val="en-US" w:eastAsia="ru-RU"/>
        </w:rPr>
      </w:pPr>
      <w:proofErr w:type="spellStart"/>
      <w:r w:rsidRPr="00022951">
        <w:rPr>
          <w:rFonts w:ascii="Times New Roman" w:eastAsia="Times New Roman" w:hAnsi="Times New Roman" w:cs="Times New Roman"/>
          <w:b/>
          <w:i/>
          <w:color w:val="000000" w:themeColor="text1"/>
          <w:sz w:val="28"/>
          <w:szCs w:val="28"/>
          <w:lang w:val="en-US" w:eastAsia="ru-RU"/>
        </w:rPr>
        <w:t>Kompetensiya</w:t>
      </w:r>
      <w:proofErr w:type="spellEnd"/>
      <w:r w:rsidRPr="00022951">
        <w:rPr>
          <w:rFonts w:ascii="Times New Roman" w:eastAsia="Times New Roman" w:hAnsi="Times New Roman" w:cs="Times New Roman"/>
          <w:b/>
          <w:color w:val="000000" w:themeColor="text1"/>
          <w:spacing w:val="-7"/>
          <w:sz w:val="28"/>
          <w:szCs w:val="28"/>
          <w:lang w:val="en-US" w:eastAsia="ru-RU"/>
        </w:rPr>
        <w:t xml:space="preserve"> </w:t>
      </w:r>
      <w:r w:rsidR="00A275F1">
        <w:rPr>
          <w:rStyle w:val="ac"/>
          <w:rFonts w:ascii="Times New Roman" w:eastAsia="Times New Roman" w:hAnsi="Times New Roman" w:cs="Times New Roman"/>
          <w:b/>
          <w:color w:val="000000" w:themeColor="text1"/>
          <w:sz w:val="28"/>
          <w:szCs w:val="28"/>
          <w:lang w:val="en-US" w:eastAsia="ru-RU"/>
        </w:rPr>
        <w:footnoteReference w:id="29"/>
      </w:r>
      <w:r w:rsidRPr="00022951">
        <w:rPr>
          <w:rFonts w:ascii="Times New Roman" w:eastAsia="Times New Roman" w:hAnsi="Times New Roman" w:cs="Times New Roman"/>
          <w:b/>
          <w:color w:val="000000" w:themeColor="text1"/>
          <w:sz w:val="28"/>
          <w:szCs w:val="28"/>
          <w:lang w:val="en-US" w:eastAsia="ru-RU"/>
        </w:rPr>
        <w:t>-</w:t>
      </w:r>
      <w:r w:rsidRPr="00022951">
        <w:rPr>
          <w:rFonts w:ascii="Times New Roman" w:eastAsia="Times New Roman" w:hAnsi="Times New Roman" w:cs="Times New Roman"/>
          <w:color w:val="000000" w:themeColor="text1"/>
          <w:spacing w:val="-7"/>
          <w:sz w:val="28"/>
          <w:szCs w:val="28"/>
          <w:lang w:val="en-US" w:eastAsia="ru-RU"/>
        </w:rPr>
        <w:t xml:space="preserve"> </w:t>
      </w:r>
      <w:proofErr w:type="spellStart"/>
      <w:r w:rsidRPr="00022951">
        <w:rPr>
          <w:rFonts w:ascii="Times New Roman" w:eastAsia="Times New Roman" w:hAnsi="Times New Roman" w:cs="Times New Roman"/>
          <w:color w:val="000000" w:themeColor="text1"/>
          <w:sz w:val="28"/>
          <w:szCs w:val="28"/>
          <w:lang w:val="en-US" w:eastAsia="ru-RU"/>
        </w:rPr>
        <w:t>egallangan</w:t>
      </w:r>
      <w:proofErr w:type="spellEnd"/>
      <w:r w:rsidRPr="00022951">
        <w:rPr>
          <w:rFonts w:ascii="Times New Roman" w:eastAsia="Times New Roman" w:hAnsi="Times New Roman" w:cs="Times New Roman"/>
          <w:color w:val="000000" w:themeColor="text1"/>
          <w:spacing w:val="-7"/>
          <w:sz w:val="28"/>
          <w:szCs w:val="28"/>
          <w:lang w:val="en-US" w:eastAsia="ru-RU"/>
        </w:rPr>
        <w:t xml:space="preserve"> </w:t>
      </w:r>
      <w:proofErr w:type="spellStart"/>
      <w:r w:rsidRPr="00022951">
        <w:rPr>
          <w:rFonts w:ascii="Times New Roman" w:eastAsia="Times New Roman" w:hAnsi="Times New Roman" w:cs="Times New Roman"/>
          <w:color w:val="000000" w:themeColor="text1"/>
          <w:sz w:val="28"/>
          <w:szCs w:val="28"/>
          <w:lang w:val="en-US" w:eastAsia="ru-RU"/>
        </w:rPr>
        <w:t>bilim</w:t>
      </w:r>
      <w:proofErr w:type="spellEnd"/>
      <w:r w:rsidRPr="00022951">
        <w:rPr>
          <w:rFonts w:ascii="Times New Roman" w:eastAsia="Times New Roman" w:hAnsi="Times New Roman" w:cs="Times New Roman"/>
          <w:color w:val="000000" w:themeColor="text1"/>
          <w:sz w:val="28"/>
          <w:szCs w:val="28"/>
          <w:lang w:val="en-US" w:eastAsia="ru-RU"/>
        </w:rPr>
        <w:t>,</w:t>
      </w:r>
      <w:r w:rsidRPr="00022951">
        <w:rPr>
          <w:rFonts w:ascii="Times New Roman" w:eastAsia="Times New Roman" w:hAnsi="Times New Roman" w:cs="Times New Roman"/>
          <w:color w:val="000000" w:themeColor="text1"/>
          <w:spacing w:val="-7"/>
          <w:sz w:val="28"/>
          <w:szCs w:val="28"/>
          <w:lang w:val="en-US" w:eastAsia="ru-RU"/>
        </w:rPr>
        <w:t xml:space="preserve"> </w:t>
      </w:r>
      <w:proofErr w:type="gramStart"/>
      <w:r w:rsidRPr="00022951">
        <w:rPr>
          <w:rFonts w:ascii="Times New Roman" w:eastAsia="Times New Roman" w:hAnsi="Times New Roman" w:cs="Times New Roman"/>
          <w:color w:val="000000" w:themeColor="text1"/>
          <w:sz w:val="28"/>
          <w:szCs w:val="28"/>
          <w:lang w:val="en-US" w:eastAsia="ru-RU"/>
        </w:rPr>
        <w:t>k</w:t>
      </w:r>
      <w:r w:rsidRPr="00A31EA2">
        <w:rPr>
          <w:rFonts w:ascii="Times New Roman" w:eastAsia="Times New Roman" w:hAnsi="Times New Roman" w:cs="Times New Roman"/>
          <w:color w:val="000000" w:themeColor="text1"/>
          <w:sz w:val="28"/>
          <w:szCs w:val="28"/>
          <w:lang w:val="uz-Cyrl-UZ" w:eastAsia="ru-RU"/>
        </w:rPr>
        <w:t>o‘</w:t>
      </w:r>
      <w:proofErr w:type="spellStart"/>
      <w:proofErr w:type="gramEnd"/>
      <w:r w:rsidRPr="00022951">
        <w:rPr>
          <w:rFonts w:ascii="Times New Roman" w:eastAsia="Times New Roman" w:hAnsi="Times New Roman" w:cs="Times New Roman"/>
          <w:color w:val="000000" w:themeColor="text1"/>
          <w:sz w:val="28"/>
          <w:szCs w:val="28"/>
          <w:lang w:val="en-US" w:eastAsia="ru-RU"/>
        </w:rPr>
        <w:t>nikma</w:t>
      </w:r>
      <w:proofErr w:type="spellEnd"/>
      <w:r w:rsidRPr="00022951">
        <w:rPr>
          <w:rFonts w:ascii="Times New Roman" w:eastAsia="Times New Roman" w:hAnsi="Times New Roman" w:cs="Times New Roman"/>
          <w:color w:val="000000" w:themeColor="text1"/>
          <w:spacing w:val="-8"/>
          <w:sz w:val="28"/>
          <w:szCs w:val="28"/>
          <w:lang w:val="en-US" w:eastAsia="ru-RU"/>
        </w:rPr>
        <w:t xml:space="preserve"> </w:t>
      </w:r>
      <w:proofErr w:type="spellStart"/>
      <w:r w:rsidRPr="00022951">
        <w:rPr>
          <w:rFonts w:ascii="Times New Roman" w:eastAsia="Times New Roman" w:hAnsi="Times New Roman" w:cs="Times New Roman"/>
          <w:color w:val="000000" w:themeColor="text1"/>
          <w:sz w:val="28"/>
          <w:szCs w:val="28"/>
          <w:lang w:val="en-US" w:eastAsia="ru-RU"/>
        </w:rPr>
        <w:t>va</w:t>
      </w:r>
      <w:proofErr w:type="spellEnd"/>
      <w:r w:rsidRPr="00022951">
        <w:rPr>
          <w:rFonts w:ascii="Times New Roman" w:eastAsia="Times New Roman" w:hAnsi="Times New Roman" w:cs="Times New Roman"/>
          <w:color w:val="000000" w:themeColor="text1"/>
          <w:spacing w:val="-7"/>
          <w:sz w:val="28"/>
          <w:szCs w:val="28"/>
          <w:lang w:val="en-US" w:eastAsia="ru-RU"/>
        </w:rPr>
        <w:t xml:space="preserve"> </w:t>
      </w:r>
      <w:proofErr w:type="spellStart"/>
      <w:r w:rsidRPr="00022951">
        <w:rPr>
          <w:rFonts w:ascii="Times New Roman" w:eastAsia="Times New Roman" w:hAnsi="Times New Roman" w:cs="Times New Roman"/>
          <w:color w:val="000000" w:themeColor="text1"/>
          <w:sz w:val="28"/>
          <w:szCs w:val="28"/>
          <w:lang w:val="en-US" w:eastAsia="ru-RU"/>
        </w:rPr>
        <w:t>malakalarni</w:t>
      </w:r>
      <w:proofErr w:type="spellEnd"/>
      <w:r w:rsidRPr="00022951">
        <w:rPr>
          <w:rFonts w:ascii="Times New Roman" w:eastAsia="Times New Roman" w:hAnsi="Times New Roman" w:cs="Times New Roman"/>
          <w:color w:val="000000" w:themeColor="text1"/>
          <w:spacing w:val="-7"/>
          <w:sz w:val="28"/>
          <w:szCs w:val="28"/>
          <w:lang w:val="en-US" w:eastAsia="ru-RU"/>
        </w:rPr>
        <w:t xml:space="preserve"> </w:t>
      </w:r>
      <w:proofErr w:type="spellStart"/>
      <w:r w:rsidRPr="00022951">
        <w:rPr>
          <w:rFonts w:ascii="Times New Roman" w:eastAsia="Times New Roman" w:hAnsi="Times New Roman" w:cs="Times New Roman"/>
          <w:color w:val="000000" w:themeColor="text1"/>
          <w:sz w:val="28"/>
          <w:szCs w:val="28"/>
          <w:lang w:val="en-US" w:eastAsia="ru-RU"/>
        </w:rPr>
        <w:t>kundalik</w:t>
      </w:r>
      <w:proofErr w:type="spellEnd"/>
      <w:r w:rsidRPr="00022951">
        <w:rPr>
          <w:rFonts w:ascii="Times New Roman" w:eastAsia="Times New Roman" w:hAnsi="Times New Roman" w:cs="Times New Roman"/>
          <w:color w:val="000000" w:themeColor="text1"/>
          <w:spacing w:val="-8"/>
          <w:sz w:val="28"/>
          <w:szCs w:val="28"/>
          <w:lang w:val="en-US" w:eastAsia="ru-RU"/>
        </w:rPr>
        <w:t xml:space="preserve"> </w:t>
      </w:r>
      <w:proofErr w:type="spellStart"/>
      <w:r w:rsidRPr="00022951">
        <w:rPr>
          <w:rFonts w:ascii="Times New Roman" w:eastAsia="Times New Roman" w:hAnsi="Times New Roman" w:cs="Times New Roman"/>
          <w:color w:val="000000" w:themeColor="text1"/>
          <w:sz w:val="28"/>
          <w:szCs w:val="28"/>
          <w:lang w:val="en-US" w:eastAsia="ru-RU"/>
        </w:rPr>
        <w:t>va</w:t>
      </w:r>
      <w:proofErr w:type="spellEnd"/>
      <w:r w:rsidRPr="00022951">
        <w:rPr>
          <w:rFonts w:ascii="Times New Roman" w:eastAsia="Times New Roman" w:hAnsi="Times New Roman" w:cs="Times New Roman"/>
          <w:color w:val="000000" w:themeColor="text1"/>
          <w:sz w:val="28"/>
          <w:szCs w:val="28"/>
          <w:lang w:val="en-US" w:eastAsia="ru-RU"/>
        </w:rPr>
        <w:t xml:space="preserve"> </w:t>
      </w:r>
      <w:proofErr w:type="spellStart"/>
      <w:r w:rsidRPr="00022951">
        <w:rPr>
          <w:rFonts w:ascii="Times New Roman" w:eastAsia="Times New Roman" w:hAnsi="Times New Roman" w:cs="Times New Roman"/>
          <w:color w:val="000000" w:themeColor="text1"/>
          <w:sz w:val="28"/>
          <w:szCs w:val="28"/>
          <w:lang w:val="en-US" w:eastAsia="ru-RU"/>
        </w:rPr>
        <w:t>kasbiy</w:t>
      </w:r>
      <w:proofErr w:type="spellEnd"/>
      <w:r w:rsidRPr="00022951">
        <w:rPr>
          <w:rFonts w:ascii="Times New Roman" w:eastAsia="Times New Roman" w:hAnsi="Times New Roman" w:cs="Times New Roman"/>
          <w:color w:val="000000" w:themeColor="text1"/>
          <w:sz w:val="28"/>
          <w:szCs w:val="28"/>
          <w:lang w:val="en-US" w:eastAsia="ru-RU"/>
        </w:rPr>
        <w:t xml:space="preserve"> </w:t>
      </w:r>
      <w:proofErr w:type="spellStart"/>
      <w:r w:rsidRPr="00022951">
        <w:rPr>
          <w:rFonts w:ascii="Times New Roman" w:eastAsia="Times New Roman" w:hAnsi="Times New Roman" w:cs="Times New Roman"/>
          <w:color w:val="000000" w:themeColor="text1"/>
          <w:sz w:val="28"/>
          <w:szCs w:val="28"/>
          <w:lang w:val="en-US" w:eastAsia="ru-RU"/>
        </w:rPr>
        <w:t>faoliyatda</w:t>
      </w:r>
      <w:proofErr w:type="spellEnd"/>
      <w:r w:rsidRPr="00022951">
        <w:rPr>
          <w:rFonts w:ascii="Times New Roman" w:eastAsia="Times New Roman" w:hAnsi="Times New Roman" w:cs="Times New Roman"/>
          <w:color w:val="000000" w:themeColor="text1"/>
          <w:sz w:val="28"/>
          <w:szCs w:val="28"/>
          <w:lang w:val="en-US" w:eastAsia="ru-RU"/>
        </w:rPr>
        <w:t xml:space="preserve"> </w:t>
      </w:r>
      <w:r w:rsidR="00AE1919">
        <w:rPr>
          <w:rFonts w:ascii="Times New Roman" w:eastAsia="Times New Roman" w:hAnsi="Times New Roman" w:cs="Times New Roman"/>
          <w:color w:val="000000" w:themeColor="text1"/>
          <w:sz w:val="28"/>
          <w:szCs w:val="28"/>
          <w:lang w:val="en-US" w:eastAsia="ru-RU"/>
        </w:rPr>
        <w:t xml:space="preserve"> </w:t>
      </w:r>
      <w:proofErr w:type="spellStart"/>
      <w:r w:rsidR="00AE1919">
        <w:rPr>
          <w:rFonts w:ascii="Times New Roman" w:eastAsia="Times New Roman" w:hAnsi="Times New Roman" w:cs="Times New Roman"/>
          <w:color w:val="000000" w:themeColor="text1"/>
          <w:sz w:val="28"/>
          <w:szCs w:val="28"/>
          <w:lang w:val="en-US" w:eastAsia="ru-RU"/>
        </w:rPr>
        <w:t>amalda</w:t>
      </w:r>
      <w:proofErr w:type="spellEnd"/>
      <w:r w:rsidR="00AE1919">
        <w:rPr>
          <w:rFonts w:ascii="Times New Roman" w:eastAsia="Times New Roman" w:hAnsi="Times New Roman" w:cs="Times New Roman"/>
          <w:color w:val="000000" w:themeColor="text1"/>
          <w:sz w:val="28"/>
          <w:szCs w:val="28"/>
          <w:lang w:val="en-US" w:eastAsia="ru-RU"/>
        </w:rPr>
        <w:t xml:space="preserve"> </w:t>
      </w:r>
      <w:r w:rsidRPr="00022951">
        <w:rPr>
          <w:rFonts w:ascii="Times New Roman" w:eastAsia="Times New Roman" w:hAnsi="Times New Roman" w:cs="Times New Roman"/>
          <w:color w:val="000000" w:themeColor="text1"/>
          <w:sz w:val="28"/>
          <w:szCs w:val="28"/>
          <w:lang w:val="en-US" w:eastAsia="ru-RU"/>
        </w:rPr>
        <w:t>q</w:t>
      </w:r>
      <w:r w:rsidRPr="00A31EA2">
        <w:rPr>
          <w:rFonts w:ascii="Times New Roman" w:eastAsia="Times New Roman" w:hAnsi="Times New Roman" w:cs="Times New Roman"/>
          <w:color w:val="000000" w:themeColor="text1"/>
          <w:sz w:val="28"/>
          <w:szCs w:val="28"/>
          <w:lang w:val="uz-Cyrl-UZ" w:eastAsia="ru-RU"/>
        </w:rPr>
        <w:t>o‘</w:t>
      </w:r>
      <w:proofErr w:type="spellStart"/>
      <w:r w:rsidRPr="00022951">
        <w:rPr>
          <w:rFonts w:ascii="Times New Roman" w:eastAsia="Times New Roman" w:hAnsi="Times New Roman" w:cs="Times New Roman"/>
          <w:color w:val="000000" w:themeColor="text1"/>
          <w:sz w:val="28"/>
          <w:szCs w:val="28"/>
          <w:lang w:val="en-US" w:eastAsia="ru-RU"/>
        </w:rPr>
        <w:t>llay</w:t>
      </w:r>
      <w:proofErr w:type="spellEnd"/>
      <w:r w:rsidRPr="00022951">
        <w:rPr>
          <w:rFonts w:ascii="Times New Roman" w:eastAsia="Times New Roman" w:hAnsi="Times New Roman" w:cs="Times New Roman"/>
          <w:color w:val="000000" w:themeColor="text1"/>
          <w:sz w:val="28"/>
          <w:szCs w:val="28"/>
          <w:lang w:val="en-US" w:eastAsia="ru-RU"/>
        </w:rPr>
        <w:t xml:space="preserve"> </w:t>
      </w:r>
      <w:proofErr w:type="spellStart"/>
      <w:r w:rsidRPr="00022951">
        <w:rPr>
          <w:rFonts w:ascii="Times New Roman" w:eastAsia="Times New Roman" w:hAnsi="Times New Roman" w:cs="Times New Roman"/>
          <w:color w:val="000000" w:themeColor="text1"/>
          <w:sz w:val="28"/>
          <w:szCs w:val="28"/>
          <w:lang w:val="en-US" w:eastAsia="ru-RU"/>
        </w:rPr>
        <w:t>olish</w:t>
      </w:r>
      <w:proofErr w:type="spellEnd"/>
      <w:r w:rsidRPr="00022951">
        <w:rPr>
          <w:rFonts w:ascii="Times New Roman" w:eastAsia="Times New Roman" w:hAnsi="Times New Roman" w:cs="Times New Roman"/>
          <w:color w:val="000000" w:themeColor="text1"/>
          <w:sz w:val="28"/>
          <w:szCs w:val="28"/>
          <w:lang w:val="en-US" w:eastAsia="ru-RU"/>
        </w:rPr>
        <w:t xml:space="preserve"> </w:t>
      </w:r>
      <w:r w:rsidRPr="00A31EA2">
        <w:rPr>
          <w:rFonts w:ascii="Times New Roman" w:eastAsia="Times New Roman" w:hAnsi="Times New Roman" w:cs="Times New Roman"/>
          <w:color w:val="000000" w:themeColor="text1"/>
          <w:sz w:val="28"/>
          <w:szCs w:val="28"/>
          <w:lang w:val="uz-Cyrl-UZ" w:eastAsia="ru-RU"/>
        </w:rPr>
        <w:t xml:space="preserve">layoqati, </w:t>
      </w:r>
      <w:proofErr w:type="spellStart"/>
      <w:r w:rsidRPr="00022951">
        <w:rPr>
          <w:rFonts w:ascii="Times New Roman" w:eastAsia="Times New Roman" w:hAnsi="Times New Roman" w:cs="Times New Roman"/>
          <w:color w:val="000000" w:themeColor="text1"/>
          <w:sz w:val="28"/>
          <w:szCs w:val="28"/>
          <w:lang w:val="en-US" w:eastAsia="ru-RU"/>
        </w:rPr>
        <w:t>qobiliyati</w:t>
      </w:r>
      <w:proofErr w:type="spellEnd"/>
      <w:r w:rsidRPr="00022951">
        <w:rPr>
          <w:rFonts w:ascii="Times New Roman" w:eastAsia="Times New Roman" w:hAnsi="Times New Roman" w:cs="Times New Roman"/>
          <w:color w:val="000000" w:themeColor="text1"/>
          <w:sz w:val="28"/>
          <w:szCs w:val="28"/>
          <w:lang w:val="en-US" w:eastAsia="ru-RU"/>
        </w:rPr>
        <w:t>.</w:t>
      </w:r>
    </w:p>
    <w:p w14:paraId="4F2AFE65" w14:textId="3E9125CD" w:rsidR="001A66B3" w:rsidRPr="00022951" w:rsidRDefault="001A66B3" w:rsidP="00CB482F">
      <w:pPr>
        <w:tabs>
          <w:tab w:val="left" w:pos="10632"/>
          <w:tab w:val="left" w:pos="11057"/>
        </w:tabs>
        <w:spacing w:after="0" w:line="336" w:lineRule="auto"/>
        <w:ind w:firstLine="720"/>
        <w:contextualSpacing/>
        <w:jc w:val="both"/>
        <w:rPr>
          <w:rFonts w:ascii="Times New Roman" w:eastAsia="Times New Roman" w:hAnsi="Times New Roman" w:cs="Times New Roman"/>
          <w:color w:val="000000" w:themeColor="text1"/>
          <w:sz w:val="28"/>
          <w:szCs w:val="28"/>
          <w:lang w:val="en-US" w:eastAsia="ru-RU"/>
        </w:rPr>
      </w:pPr>
      <w:proofErr w:type="spellStart"/>
      <w:r w:rsidRPr="00022951">
        <w:rPr>
          <w:rFonts w:ascii="Times New Roman" w:eastAsia="Times New Roman" w:hAnsi="Times New Roman" w:cs="Times New Roman"/>
          <w:b/>
          <w:i/>
          <w:color w:val="000000" w:themeColor="text1"/>
          <w:sz w:val="28"/>
          <w:szCs w:val="28"/>
          <w:lang w:val="en-US" w:eastAsia="ru-RU"/>
        </w:rPr>
        <w:t>Ma’lumot</w:t>
      </w:r>
      <w:proofErr w:type="spellEnd"/>
      <w:r w:rsidR="00A275F1">
        <w:rPr>
          <w:rStyle w:val="ac"/>
          <w:rFonts w:ascii="Times New Roman" w:eastAsia="Times New Roman" w:hAnsi="Times New Roman" w:cs="Times New Roman"/>
          <w:b/>
          <w:color w:val="000000" w:themeColor="text1"/>
          <w:spacing w:val="-9"/>
          <w:sz w:val="28"/>
          <w:szCs w:val="28"/>
          <w:lang w:val="en-US" w:eastAsia="ru-RU"/>
        </w:rPr>
        <w:footnoteReference w:id="30"/>
      </w:r>
      <w:r w:rsidRPr="00022951">
        <w:rPr>
          <w:rFonts w:ascii="Times New Roman" w:eastAsia="Times New Roman" w:hAnsi="Times New Roman" w:cs="Times New Roman"/>
          <w:b/>
          <w:color w:val="000000" w:themeColor="text1"/>
          <w:spacing w:val="-9"/>
          <w:sz w:val="28"/>
          <w:szCs w:val="28"/>
          <w:lang w:val="en-US" w:eastAsia="ru-RU"/>
        </w:rPr>
        <w:t xml:space="preserve"> </w:t>
      </w:r>
      <w:r w:rsidRPr="00022951">
        <w:rPr>
          <w:rFonts w:ascii="Times New Roman" w:eastAsia="Times New Roman" w:hAnsi="Times New Roman" w:cs="Times New Roman"/>
          <w:b/>
          <w:color w:val="000000" w:themeColor="text1"/>
          <w:sz w:val="28"/>
          <w:szCs w:val="28"/>
          <w:lang w:val="en-US" w:eastAsia="ru-RU"/>
        </w:rPr>
        <w:t>-</w:t>
      </w:r>
      <w:r w:rsidRPr="00022951">
        <w:rPr>
          <w:rFonts w:ascii="Times New Roman" w:eastAsia="Times New Roman" w:hAnsi="Times New Roman" w:cs="Times New Roman"/>
          <w:color w:val="000000" w:themeColor="text1"/>
          <w:spacing w:val="-9"/>
          <w:sz w:val="28"/>
          <w:szCs w:val="28"/>
          <w:lang w:val="en-US" w:eastAsia="ru-RU"/>
        </w:rPr>
        <w:t xml:space="preserve"> </w:t>
      </w:r>
      <w:proofErr w:type="spellStart"/>
      <w:r w:rsidRPr="00022951">
        <w:rPr>
          <w:rFonts w:ascii="Times New Roman" w:eastAsia="Times New Roman" w:hAnsi="Times New Roman" w:cs="Times New Roman"/>
          <w:color w:val="000000" w:themeColor="text1"/>
          <w:sz w:val="28"/>
          <w:szCs w:val="28"/>
          <w:lang w:val="en-US" w:eastAsia="ru-RU"/>
        </w:rPr>
        <w:t>ta’lim-tarbiya</w:t>
      </w:r>
      <w:proofErr w:type="spellEnd"/>
      <w:r w:rsidRPr="00022951">
        <w:rPr>
          <w:rFonts w:ascii="Times New Roman" w:eastAsia="Times New Roman" w:hAnsi="Times New Roman" w:cs="Times New Roman"/>
          <w:color w:val="000000" w:themeColor="text1"/>
          <w:spacing w:val="-9"/>
          <w:sz w:val="28"/>
          <w:szCs w:val="28"/>
          <w:lang w:val="en-US" w:eastAsia="ru-RU"/>
        </w:rPr>
        <w:t xml:space="preserve"> </w:t>
      </w:r>
      <w:proofErr w:type="spellStart"/>
      <w:r w:rsidRPr="00022951">
        <w:rPr>
          <w:rFonts w:ascii="Times New Roman" w:eastAsia="Times New Roman" w:hAnsi="Times New Roman" w:cs="Times New Roman"/>
          <w:color w:val="000000" w:themeColor="text1"/>
          <w:sz w:val="28"/>
          <w:szCs w:val="28"/>
          <w:lang w:val="en-US" w:eastAsia="ru-RU"/>
        </w:rPr>
        <w:t>natijasida</w:t>
      </w:r>
      <w:proofErr w:type="spellEnd"/>
      <w:r w:rsidRPr="00022951">
        <w:rPr>
          <w:rFonts w:ascii="Times New Roman" w:eastAsia="Times New Roman" w:hAnsi="Times New Roman" w:cs="Times New Roman"/>
          <w:color w:val="000000" w:themeColor="text1"/>
          <w:spacing w:val="-10"/>
          <w:sz w:val="28"/>
          <w:szCs w:val="28"/>
          <w:lang w:val="en-US" w:eastAsia="ru-RU"/>
        </w:rPr>
        <w:t xml:space="preserve"> </w:t>
      </w:r>
      <w:proofErr w:type="gramStart"/>
      <w:r w:rsidRPr="00A31EA2">
        <w:rPr>
          <w:rFonts w:ascii="Times New Roman" w:eastAsia="Times New Roman" w:hAnsi="Times New Roman" w:cs="Times New Roman"/>
          <w:color w:val="000000" w:themeColor="text1"/>
          <w:spacing w:val="-10"/>
          <w:sz w:val="28"/>
          <w:szCs w:val="28"/>
          <w:lang w:val="uz-Cyrl-UZ" w:eastAsia="ru-RU"/>
        </w:rPr>
        <w:t>o‘</w:t>
      </w:r>
      <w:proofErr w:type="spellStart"/>
      <w:proofErr w:type="gramEnd"/>
      <w:r w:rsidRPr="00022951">
        <w:rPr>
          <w:rFonts w:ascii="Times New Roman" w:eastAsia="Times New Roman" w:hAnsi="Times New Roman" w:cs="Times New Roman"/>
          <w:color w:val="000000" w:themeColor="text1"/>
          <w:sz w:val="28"/>
          <w:szCs w:val="28"/>
          <w:lang w:val="en-US" w:eastAsia="ru-RU"/>
        </w:rPr>
        <w:t>zlashtirilgan</w:t>
      </w:r>
      <w:proofErr w:type="spellEnd"/>
      <w:r w:rsidRPr="00022951">
        <w:rPr>
          <w:rFonts w:ascii="Times New Roman" w:eastAsia="Times New Roman" w:hAnsi="Times New Roman" w:cs="Times New Roman"/>
          <w:color w:val="000000" w:themeColor="text1"/>
          <w:spacing w:val="-9"/>
          <w:sz w:val="28"/>
          <w:szCs w:val="28"/>
          <w:lang w:val="en-US" w:eastAsia="ru-RU"/>
        </w:rPr>
        <w:t xml:space="preserve"> </w:t>
      </w:r>
      <w:proofErr w:type="spellStart"/>
      <w:r w:rsidRPr="00022951">
        <w:rPr>
          <w:rFonts w:ascii="Times New Roman" w:eastAsia="Times New Roman" w:hAnsi="Times New Roman" w:cs="Times New Roman"/>
          <w:color w:val="000000" w:themeColor="text1"/>
          <w:sz w:val="28"/>
          <w:szCs w:val="28"/>
          <w:lang w:val="en-US" w:eastAsia="ru-RU"/>
        </w:rPr>
        <w:t>va</w:t>
      </w:r>
      <w:proofErr w:type="spellEnd"/>
      <w:r w:rsidRPr="00022951">
        <w:rPr>
          <w:rFonts w:ascii="Times New Roman" w:eastAsia="Times New Roman" w:hAnsi="Times New Roman" w:cs="Times New Roman"/>
          <w:color w:val="000000" w:themeColor="text1"/>
          <w:spacing w:val="-9"/>
          <w:sz w:val="28"/>
          <w:szCs w:val="28"/>
          <w:lang w:val="en-US" w:eastAsia="ru-RU"/>
        </w:rPr>
        <w:t xml:space="preserve"> </w:t>
      </w:r>
      <w:proofErr w:type="spellStart"/>
      <w:r w:rsidRPr="00022951">
        <w:rPr>
          <w:rFonts w:ascii="Times New Roman" w:eastAsia="Times New Roman" w:hAnsi="Times New Roman" w:cs="Times New Roman"/>
          <w:color w:val="000000" w:themeColor="text1"/>
          <w:sz w:val="28"/>
          <w:szCs w:val="28"/>
          <w:lang w:val="en-US" w:eastAsia="ru-RU"/>
        </w:rPr>
        <w:t>tizimlashtirilgan</w:t>
      </w:r>
      <w:proofErr w:type="spellEnd"/>
      <w:r w:rsidRPr="00022951">
        <w:rPr>
          <w:rFonts w:ascii="Times New Roman" w:eastAsia="Times New Roman" w:hAnsi="Times New Roman" w:cs="Times New Roman"/>
          <w:color w:val="000000" w:themeColor="text1"/>
          <w:sz w:val="28"/>
          <w:szCs w:val="28"/>
          <w:lang w:val="en-US" w:eastAsia="ru-RU"/>
        </w:rPr>
        <w:t xml:space="preserve"> </w:t>
      </w:r>
      <w:proofErr w:type="spellStart"/>
      <w:r w:rsidRPr="00022951">
        <w:rPr>
          <w:rFonts w:ascii="Times New Roman" w:eastAsia="Times New Roman" w:hAnsi="Times New Roman" w:cs="Times New Roman"/>
          <w:color w:val="000000" w:themeColor="text1"/>
          <w:sz w:val="28"/>
          <w:szCs w:val="28"/>
          <w:lang w:val="en-US" w:eastAsia="ru-RU"/>
        </w:rPr>
        <w:t>bilim</w:t>
      </w:r>
      <w:proofErr w:type="spellEnd"/>
      <w:r w:rsidRPr="00022951">
        <w:rPr>
          <w:rFonts w:ascii="Times New Roman" w:eastAsia="Times New Roman" w:hAnsi="Times New Roman" w:cs="Times New Roman"/>
          <w:color w:val="000000" w:themeColor="text1"/>
          <w:sz w:val="28"/>
          <w:szCs w:val="28"/>
          <w:lang w:val="en-US" w:eastAsia="ru-RU"/>
        </w:rPr>
        <w:t xml:space="preserve">, </w:t>
      </w:r>
      <w:proofErr w:type="spellStart"/>
      <w:r w:rsidRPr="00022951">
        <w:rPr>
          <w:rFonts w:ascii="Times New Roman" w:eastAsia="Times New Roman" w:hAnsi="Times New Roman" w:cs="Times New Roman"/>
          <w:color w:val="000000" w:themeColor="text1"/>
          <w:sz w:val="28"/>
          <w:szCs w:val="28"/>
          <w:lang w:val="en-US" w:eastAsia="ru-RU"/>
        </w:rPr>
        <w:t>hosil</w:t>
      </w:r>
      <w:proofErr w:type="spellEnd"/>
      <w:r w:rsidRPr="00022951">
        <w:rPr>
          <w:rFonts w:ascii="Times New Roman" w:eastAsia="Times New Roman" w:hAnsi="Times New Roman" w:cs="Times New Roman"/>
          <w:color w:val="000000" w:themeColor="text1"/>
          <w:sz w:val="28"/>
          <w:szCs w:val="28"/>
          <w:lang w:val="en-US" w:eastAsia="ru-RU"/>
        </w:rPr>
        <w:t xml:space="preserve"> </w:t>
      </w:r>
      <w:proofErr w:type="spellStart"/>
      <w:r w:rsidRPr="00022951">
        <w:rPr>
          <w:rFonts w:ascii="Times New Roman" w:eastAsia="Times New Roman" w:hAnsi="Times New Roman" w:cs="Times New Roman"/>
          <w:color w:val="000000" w:themeColor="text1"/>
          <w:sz w:val="28"/>
          <w:szCs w:val="28"/>
          <w:lang w:val="en-US" w:eastAsia="ru-RU"/>
        </w:rPr>
        <w:t>qilingan</w:t>
      </w:r>
      <w:proofErr w:type="spellEnd"/>
      <w:r w:rsidRPr="00022951">
        <w:rPr>
          <w:rFonts w:ascii="Times New Roman" w:eastAsia="Times New Roman" w:hAnsi="Times New Roman" w:cs="Times New Roman"/>
          <w:color w:val="000000" w:themeColor="text1"/>
          <w:sz w:val="28"/>
          <w:szCs w:val="28"/>
          <w:lang w:val="en-US" w:eastAsia="ru-RU"/>
        </w:rPr>
        <w:t xml:space="preserve"> k</w:t>
      </w:r>
      <w:r w:rsidRPr="00A31EA2">
        <w:rPr>
          <w:rFonts w:ascii="Times New Roman" w:eastAsia="Times New Roman" w:hAnsi="Times New Roman" w:cs="Times New Roman"/>
          <w:color w:val="000000" w:themeColor="text1"/>
          <w:sz w:val="28"/>
          <w:szCs w:val="28"/>
          <w:lang w:val="uz-Cyrl-UZ" w:eastAsia="ru-RU"/>
        </w:rPr>
        <w:t>o‘</w:t>
      </w:r>
      <w:proofErr w:type="spellStart"/>
      <w:r w:rsidRPr="00022951">
        <w:rPr>
          <w:rFonts w:ascii="Times New Roman" w:eastAsia="Times New Roman" w:hAnsi="Times New Roman" w:cs="Times New Roman"/>
          <w:color w:val="000000" w:themeColor="text1"/>
          <w:sz w:val="28"/>
          <w:szCs w:val="28"/>
          <w:lang w:val="en-US" w:eastAsia="ru-RU"/>
        </w:rPr>
        <w:t>nikma</w:t>
      </w:r>
      <w:proofErr w:type="spellEnd"/>
      <w:r w:rsidRPr="00022951">
        <w:rPr>
          <w:rFonts w:ascii="Times New Roman" w:eastAsia="Times New Roman" w:hAnsi="Times New Roman" w:cs="Times New Roman"/>
          <w:color w:val="000000" w:themeColor="text1"/>
          <w:sz w:val="28"/>
          <w:szCs w:val="28"/>
          <w:lang w:val="en-US" w:eastAsia="ru-RU"/>
        </w:rPr>
        <w:t xml:space="preserve"> </w:t>
      </w:r>
      <w:proofErr w:type="spellStart"/>
      <w:r w:rsidRPr="00022951">
        <w:rPr>
          <w:rFonts w:ascii="Times New Roman" w:eastAsia="Times New Roman" w:hAnsi="Times New Roman" w:cs="Times New Roman"/>
          <w:color w:val="000000" w:themeColor="text1"/>
          <w:sz w:val="28"/>
          <w:szCs w:val="28"/>
          <w:lang w:val="en-US" w:eastAsia="ru-RU"/>
        </w:rPr>
        <w:t>va</w:t>
      </w:r>
      <w:proofErr w:type="spellEnd"/>
      <w:r w:rsidRPr="00022951">
        <w:rPr>
          <w:rFonts w:ascii="Times New Roman" w:eastAsia="Times New Roman" w:hAnsi="Times New Roman" w:cs="Times New Roman"/>
          <w:color w:val="000000" w:themeColor="text1"/>
          <w:sz w:val="28"/>
          <w:szCs w:val="28"/>
          <w:lang w:val="en-US" w:eastAsia="ru-RU"/>
        </w:rPr>
        <w:t xml:space="preserve"> </w:t>
      </w:r>
      <w:proofErr w:type="spellStart"/>
      <w:r w:rsidRPr="00022951">
        <w:rPr>
          <w:rFonts w:ascii="Times New Roman" w:eastAsia="Times New Roman" w:hAnsi="Times New Roman" w:cs="Times New Roman"/>
          <w:color w:val="000000" w:themeColor="text1"/>
          <w:sz w:val="28"/>
          <w:szCs w:val="28"/>
          <w:lang w:val="en-US" w:eastAsia="ru-RU"/>
        </w:rPr>
        <w:t>malakalar</w:t>
      </w:r>
      <w:proofErr w:type="spellEnd"/>
      <w:r w:rsidRPr="00022951">
        <w:rPr>
          <w:rFonts w:ascii="Times New Roman" w:eastAsia="Times New Roman" w:hAnsi="Times New Roman" w:cs="Times New Roman"/>
          <w:color w:val="000000" w:themeColor="text1"/>
          <w:sz w:val="28"/>
          <w:szCs w:val="28"/>
          <w:lang w:val="en-US" w:eastAsia="ru-RU"/>
        </w:rPr>
        <w:t xml:space="preserve"> </w:t>
      </w:r>
      <w:proofErr w:type="spellStart"/>
      <w:r w:rsidRPr="00022951">
        <w:rPr>
          <w:rFonts w:ascii="Times New Roman" w:eastAsia="Times New Roman" w:hAnsi="Times New Roman" w:cs="Times New Roman"/>
          <w:color w:val="000000" w:themeColor="text1"/>
          <w:sz w:val="28"/>
          <w:szCs w:val="28"/>
          <w:lang w:val="en-US" w:eastAsia="ru-RU"/>
        </w:rPr>
        <w:t>hamda</w:t>
      </w:r>
      <w:proofErr w:type="spellEnd"/>
      <w:r w:rsidRPr="00022951">
        <w:rPr>
          <w:rFonts w:ascii="Times New Roman" w:eastAsia="Times New Roman" w:hAnsi="Times New Roman" w:cs="Times New Roman"/>
          <w:color w:val="000000" w:themeColor="text1"/>
          <w:sz w:val="28"/>
          <w:szCs w:val="28"/>
          <w:lang w:val="en-US" w:eastAsia="ru-RU"/>
        </w:rPr>
        <w:t xml:space="preserve"> </w:t>
      </w:r>
      <w:proofErr w:type="spellStart"/>
      <w:r w:rsidRPr="00022951">
        <w:rPr>
          <w:rFonts w:ascii="Times New Roman" w:eastAsia="Times New Roman" w:hAnsi="Times New Roman" w:cs="Times New Roman"/>
          <w:color w:val="000000" w:themeColor="text1"/>
          <w:sz w:val="28"/>
          <w:szCs w:val="28"/>
          <w:lang w:val="en-US" w:eastAsia="ru-RU"/>
        </w:rPr>
        <w:t>tarkib</w:t>
      </w:r>
      <w:proofErr w:type="spellEnd"/>
      <w:r w:rsidRPr="00022951">
        <w:rPr>
          <w:rFonts w:ascii="Times New Roman" w:eastAsia="Times New Roman" w:hAnsi="Times New Roman" w:cs="Times New Roman"/>
          <w:color w:val="000000" w:themeColor="text1"/>
          <w:sz w:val="28"/>
          <w:szCs w:val="28"/>
          <w:lang w:val="en-US" w:eastAsia="ru-RU"/>
        </w:rPr>
        <w:t xml:space="preserve"> </w:t>
      </w:r>
      <w:proofErr w:type="spellStart"/>
      <w:r w:rsidRPr="00022951">
        <w:rPr>
          <w:rFonts w:ascii="Times New Roman" w:eastAsia="Times New Roman" w:hAnsi="Times New Roman" w:cs="Times New Roman"/>
          <w:color w:val="000000" w:themeColor="text1"/>
          <w:sz w:val="28"/>
          <w:szCs w:val="28"/>
          <w:lang w:val="en-US" w:eastAsia="ru-RU"/>
        </w:rPr>
        <w:t>topgan</w:t>
      </w:r>
      <w:proofErr w:type="spellEnd"/>
      <w:r w:rsidRPr="00022951">
        <w:rPr>
          <w:rFonts w:ascii="Times New Roman" w:eastAsia="Times New Roman" w:hAnsi="Times New Roman" w:cs="Times New Roman"/>
          <w:color w:val="000000" w:themeColor="text1"/>
          <w:sz w:val="28"/>
          <w:szCs w:val="28"/>
          <w:lang w:val="en-US" w:eastAsia="ru-RU"/>
        </w:rPr>
        <w:t xml:space="preserve"> dun</w:t>
      </w:r>
      <w:r w:rsidRPr="00A31EA2">
        <w:rPr>
          <w:rFonts w:ascii="Times New Roman" w:eastAsia="Times New Roman" w:hAnsi="Times New Roman" w:cs="Times New Roman"/>
          <w:color w:val="000000" w:themeColor="text1"/>
          <w:sz w:val="28"/>
          <w:szCs w:val="28"/>
          <w:lang w:val="uz-Cyrl-UZ" w:eastAsia="ru-RU"/>
        </w:rPr>
        <w:t>yo</w:t>
      </w:r>
      <w:proofErr w:type="spellStart"/>
      <w:r w:rsidRPr="00022951">
        <w:rPr>
          <w:rFonts w:ascii="Times New Roman" w:eastAsia="Times New Roman" w:hAnsi="Times New Roman" w:cs="Times New Roman"/>
          <w:color w:val="000000" w:themeColor="text1"/>
          <w:sz w:val="28"/>
          <w:szCs w:val="28"/>
          <w:lang w:val="en-US" w:eastAsia="ru-RU"/>
        </w:rPr>
        <w:t>qarash</w:t>
      </w:r>
      <w:r w:rsidR="00AE1919">
        <w:rPr>
          <w:rFonts w:ascii="Times New Roman" w:eastAsia="Times New Roman" w:hAnsi="Times New Roman" w:cs="Times New Roman"/>
          <w:color w:val="000000" w:themeColor="text1"/>
          <w:sz w:val="28"/>
          <w:szCs w:val="28"/>
          <w:lang w:val="en-US" w:eastAsia="ru-RU"/>
        </w:rPr>
        <w:t>ning</w:t>
      </w:r>
      <w:proofErr w:type="spellEnd"/>
      <w:r w:rsidR="00AE1919">
        <w:rPr>
          <w:rFonts w:ascii="Times New Roman" w:eastAsia="Times New Roman" w:hAnsi="Times New Roman" w:cs="Times New Roman"/>
          <w:color w:val="000000" w:themeColor="text1"/>
          <w:sz w:val="28"/>
          <w:szCs w:val="28"/>
          <w:lang w:val="en-US" w:eastAsia="ru-RU"/>
        </w:rPr>
        <w:t xml:space="preserve"> </w:t>
      </w:r>
      <w:proofErr w:type="spellStart"/>
      <w:r w:rsidR="00AE1919">
        <w:rPr>
          <w:rFonts w:ascii="Times New Roman" w:eastAsia="Times New Roman" w:hAnsi="Times New Roman" w:cs="Times New Roman"/>
          <w:color w:val="000000" w:themeColor="text1"/>
          <w:sz w:val="28"/>
          <w:szCs w:val="28"/>
          <w:lang w:val="en-US" w:eastAsia="ru-RU"/>
        </w:rPr>
        <w:t>amaliy</w:t>
      </w:r>
      <w:proofErr w:type="spellEnd"/>
      <w:r w:rsidRPr="00022951">
        <w:rPr>
          <w:rFonts w:ascii="Times New Roman" w:eastAsia="Times New Roman" w:hAnsi="Times New Roman" w:cs="Times New Roman"/>
          <w:color w:val="000000" w:themeColor="text1"/>
          <w:sz w:val="28"/>
          <w:szCs w:val="28"/>
          <w:lang w:val="en-US" w:eastAsia="ru-RU"/>
        </w:rPr>
        <w:t xml:space="preserve"> </w:t>
      </w:r>
      <w:proofErr w:type="spellStart"/>
      <w:r w:rsidRPr="00022951">
        <w:rPr>
          <w:rFonts w:ascii="Times New Roman" w:eastAsia="Times New Roman" w:hAnsi="Times New Roman" w:cs="Times New Roman"/>
          <w:color w:val="000000" w:themeColor="text1"/>
          <w:sz w:val="28"/>
          <w:szCs w:val="28"/>
          <w:lang w:val="en-US" w:eastAsia="ru-RU"/>
        </w:rPr>
        <w:t>majmui</w:t>
      </w:r>
      <w:proofErr w:type="spellEnd"/>
      <w:r w:rsidRPr="00022951">
        <w:rPr>
          <w:rFonts w:ascii="Times New Roman" w:eastAsia="Times New Roman" w:hAnsi="Times New Roman" w:cs="Times New Roman"/>
          <w:color w:val="000000" w:themeColor="text1"/>
          <w:sz w:val="28"/>
          <w:szCs w:val="28"/>
          <w:lang w:val="en-US" w:eastAsia="ru-RU"/>
        </w:rPr>
        <w:t>.</w:t>
      </w:r>
    </w:p>
    <w:p w14:paraId="3F6E4EAB" w14:textId="733BB9B2" w:rsidR="001A66B3" w:rsidRPr="00022951" w:rsidRDefault="00D63C5E" w:rsidP="00CB482F">
      <w:pPr>
        <w:tabs>
          <w:tab w:val="left" w:pos="10632"/>
          <w:tab w:val="left" w:pos="11057"/>
        </w:tabs>
        <w:spacing w:after="0" w:line="336" w:lineRule="auto"/>
        <w:ind w:firstLine="720"/>
        <w:contextualSpacing/>
        <w:jc w:val="both"/>
        <w:rPr>
          <w:rFonts w:ascii="Times New Roman" w:eastAsia="Times New Roman" w:hAnsi="Times New Roman" w:cs="Times New Roman"/>
          <w:color w:val="000000" w:themeColor="text1"/>
          <w:sz w:val="28"/>
          <w:szCs w:val="28"/>
          <w:lang w:val="en-US" w:eastAsia="ru-RU"/>
        </w:rPr>
      </w:pPr>
      <w:proofErr w:type="spellStart"/>
      <w:r w:rsidRPr="00022951">
        <w:rPr>
          <w:rFonts w:ascii="Times New Roman" w:eastAsia="Times New Roman" w:hAnsi="Times New Roman" w:cs="Times New Roman"/>
          <w:b/>
          <w:i/>
          <w:color w:val="000000" w:themeColor="text1"/>
          <w:sz w:val="28"/>
          <w:szCs w:val="28"/>
          <w:lang w:val="en-US" w:eastAsia="ru-RU"/>
        </w:rPr>
        <w:t>Rivojlantirish</w:t>
      </w:r>
      <w:proofErr w:type="spellEnd"/>
      <w:r w:rsidR="001A66B3" w:rsidRPr="00022951">
        <w:rPr>
          <w:rFonts w:ascii="Times New Roman" w:eastAsia="Times New Roman" w:hAnsi="Times New Roman" w:cs="Times New Roman"/>
          <w:b/>
          <w:color w:val="000000" w:themeColor="text1"/>
          <w:spacing w:val="-8"/>
          <w:sz w:val="28"/>
          <w:szCs w:val="28"/>
          <w:lang w:val="en-US" w:eastAsia="ru-RU"/>
        </w:rPr>
        <w:t xml:space="preserve"> </w:t>
      </w:r>
      <w:r w:rsidR="00A275F1">
        <w:rPr>
          <w:rStyle w:val="ac"/>
          <w:rFonts w:ascii="Times New Roman" w:eastAsia="Times New Roman" w:hAnsi="Times New Roman" w:cs="Times New Roman"/>
          <w:b/>
          <w:color w:val="000000" w:themeColor="text1"/>
          <w:sz w:val="28"/>
          <w:szCs w:val="28"/>
          <w:lang w:val="en-US" w:eastAsia="ru-RU"/>
        </w:rPr>
        <w:footnoteReference w:id="31"/>
      </w:r>
      <w:r w:rsidR="001A66B3" w:rsidRPr="00022951">
        <w:rPr>
          <w:rFonts w:ascii="Times New Roman" w:eastAsia="Times New Roman" w:hAnsi="Times New Roman" w:cs="Times New Roman"/>
          <w:b/>
          <w:color w:val="000000" w:themeColor="text1"/>
          <w:sz w:val="28"/>
          <w:szCs w:val="28"/>
          <w:lang w:val="en-US" w:eastAsia="ru-RU"/>
        </w:rPr>
        <w:t>-</w:t>
      </w:r>
      <w:r w:rsidR="001A66B3" w:rsidRPr="00022951">
        <w:rPr>
          <w:rFonts w:ascii="Times New Roman" w:eastAsia="Times New Roman" w:hAnsi="Times New Roman" w:cs="Times New Roman"/>
          <w:color w:val="000000" w:themeColor="text1"/>
          <w:spacing w:val="-8"/>
          <w:sz w:val="28"/>
          <w:szCs w:val="28"/>
          <w:lang w:val="en-US" w:eastAsia="ru-RU"/>
        </w:rPr>
        <w:t xml:space="preserve"> </w:t>
      </w:r>
      <w:proofErr w:type="spellStart"/>
      <w:r w:rsidR="001A66B3" w:rsidRPr="00022951">
        <w:rPr>
          <w:rFonts w:ascii="Times New Roman" w:eastAsia="Times New Roman" w:hAnsi="Times New Roman" w:cs="Times New Roman"/>
          <w:color w:val="000000" w:themeColor="text1"/>
          <w:sz w:val="28"/>
          <w:szCs w:val="28"/>
          <w:lang w:val="en-US" w:eastAsia="ru-RU"/>
        </w:rPr>
        <w:t>shaxsda</w:t>
      </w:r>
      <w:proofErr w:type="spellEnd"/>
      <w:r w:rsidR="001A66B3" w:rsidRPr="00022951">
        <w:rPr>
          <w:rFonts w:ascii="Times New Roman" w:eastAsia="Times New Roman" w:hAnsi="Times New Roman" w:cs="Times New Roman"/>
          <w:color w:val="000000" w:themeColor="text1"/>
          <w:spacing w:val="-9"/>
          <w:sz w:val="28"/>
          <w:szCs w:val="28"/>
          <w:lang w:val="en-US" w:eastAsia="ru-RU"/>
        </w:rPr>
        <w:t xml:space="preserve"> </w:t>
      </w:r>
      <w:proofErr w:type="spellStart"/>
      <w:r w:rsidR="001A66B3" w:rsidRPr="00022951">
        <w:rPr>
          <w:rFonts w:ascii="Times New Roman" w:eastAsia="Times New Roman" w:hAnsi="Times New Roman" w:cs="Times New Roman"/>
          <w:color w:val="000000" w:themeColor="text1"/>
          <w:sz w:val="28"/>
          <w:szCs w:val="28"/>
          <w:lang w:val="en-US" w:eastAsia="ru-RU"/>
        </w:rPr>
        <w:t>barqaror</w:t>
      </w:r>
      <w:proofErr w:type="spellEnd"/>
      <w:r w:rsidR="001A66B3" w:rsidRPr="00022951">
        <w:rPr>
          <w:rFonts w:ascii="Times New Roman" w:eastAsia="Times New Roman" w:hAnsi="Times New Roman" w:cs="Times New Roman"/>
          <w:color w:val="000000" w:themeColor="text1"/>
          <w:spacing w:val="-8"/>
          <w:sz w:val="28"/>
          <w:szCs w:val="28"/>
          <w:lang w:val="en-US" w:eastAsia="ru-RU"/>
        </w:rPr>
        <w:t xml:space="preserve"> </w:t>
      </w:r>
      <w:proofErr w:type="spellStart"/>
      <w:r w:rsidR="001A66B3" w:rsidRPr="00022951">
        <w:rPr>
          <w:rFonts w:ascii="Times New Roman" w:eastAsia="Times New Roman" w:hAnsi="Times New Roman" w:cs="Times New Roman"/>
          <w:color w:val="000000" w:themeColor="text1"/>
          <w:sz w:val="28"/>
          <w:szCs w:val="28"/>
          <w:lang w:val="en-US" w:eastAsia="ru-RU"/>
        </w:rPr>
        <w:t>xususiyat</w:t>
      </w:r>
      <w:proofErr w:type="spellEnd"/>
      <w:r w:rsidR="001A66B3" w:rsidRPr="00022951">
        <w:rPr>
          <w:rFonts w:ascii="Times New Roman" w:eastAsia="Times New Roman" w:hAnsi="Times New Roman" w:cs="Times New Roman"/>
          <w:color w:val="000000" w:themeColor="text1"/>
          <w:spacing w:val="-9"/>
          <w:sz w:val="28"/>
          <w:szCs w:val="28"/>
          <w:lang w:val="en-US" w:eastAsia="ru-RU"/>
        </w:rPr>
        <w:t xml:space="preserve"> </w:t>
      </w:r>
      <w:proofErr w:type="spellStart"/>
      <w:r w:rsidR="001A66B3" w:rsidRPr="00022951">
        <w:rPr>
          <w:rFonts w:ascii="Times New Roman" w:eastAsia="Times New Roman" w:hAnsi="Times New Roman" w:cs="Times New Roman"/>
          <w:color w:val="000000" w:themeColor="text1"/>
          <w:sz w:val="28"/>
          <w:szCs w:val="28"/>
          <w:lang w:val="en-US" w:eastAsia="ru-RU"/>
        </w:rPr>
        <w:t>va</w:t>
      </w:r>
      <w:proofErr w:type="spellEnd"/>
      <w:r w:rsidR="001A66B3" w:rsidRPr="00022951">
        <w:rPr>
          <w:rFonts w:ascii="Times New Roman" w:eastAsia="Times New Roman" w:hAnsi="Times New Roman" w:cs="Times New Roman"/>
          <w:color w:val="000000" w:themeColor="text1"/>
          <w:spacing w:val="-8"/>
          <w:sz w:val="28"/>
          <w:szCs w:val="28"/>
          <w:lang w:val="en-US" w:eastAsia="ru-RU"/>
        </w:rPr>
        <w:t xml:space="preserve"> </w:t>
      </w:r>
      <w:proofErr w:type="spellStart"/>
      <w:r w:rsidR="001A66B3" w:rsidRPr="00022951">
        <w:rPr>
          <w:rFonts w:ascii="Times New Roman" w:eastAsia="Times New Roman" w:hAnsi="Times New Roman" w:cs="Times New Roman"/>
          <w:color w:val="000000" w:themeColor="text1"/>
          <w:sz w:val="28"/>
          <w:szCs w:val="28"/>
          <w:lang w:val="en-US" w:eastAsia="ru-RU"/>
        </w:rPr>
        <w:t>sifatlarni</w:t>
      </w:r>
      <w:proofErr w:type="spellEnd"/>
      <w:r w:rsidR="001A66B3" w:rsidRPr="00022951">
        <w:rPr>
          <w:rFonts w:ascii="Times New Roman" w:eastAsia="Times New Roman" w:hAnsi="Times New Roman" w:cs="Times New Roman"/>
          <w:color w:val="000000" w:themeColor="text1"/>
          <w:spacing w:val="-8"/>
          <w:sz w:val="28"/>
          <w:szCs w:val="28"/>
          <w:lang w:val="en-US" w:eastAsia="ru-RU"/>
        </w:rPr>
        <w:t xml:space="preserve"> </w:t>
      </w:r>
      <w:proofErr w:type="spellStart"/>
      <w:r w:rsidR="001A66B3" w:rsidRPr="00022951">
        <w:rPr>
          <w:rFonts w:ascii="Times New Roman" w:eastAsia="Times New Roman" w:hAnsi="Times New Roman" w:cs="Times New Roman"/>
          <w:color w:val="000000" w:themeColor="text1"/>
          <w:sz w:val="28"/>
          <w:szCs w:val="28"/>
          <w:lang w:val="en-US" w:eastAsia="ru-RU"/>
        </w:rPr>
        <w:t>belgilangan</w:t>
      </w:r>
      <w:proofErr w:type="spellEnd"/>
      <w:r w:rsidR="001A66B3" w:rsidRPr="00022951">
        <w:rPr>
          <w:rFonts w:ascii="Times New Roman" w:eastAsia="Times New Roman" w:hAnsi="Times New Roman" w:cs="Times New Roman"/>
          <w:color w:val="000000" w:themeColor="text1"/>
          <w:sz w:val="28"/>
          <w:szCs w:val="28"/>
          <w:lang w:val="en-US" w:eastAsia="ru-RU"/>
        </w:rPr>
        <w:t xml:space="preserve"> talab </w:t>
      </w:r>
      <w:proofErr w:type="spellStart"/>
      <w:r w:rsidR="001A66B3" w:rsidRPr="00022951">
        <w:rPr>
          <w:rFonts w:ascii="Times New Roman" w:eastAsia="Times New Roman" w:hAnsi="Times New Roman" w:cs="Times New Roman"/>
          <w:color w:val="000000" w:themeColor="text1"/>
          <w:sz w:val="28"/>
          <w:szCs w:val="28"/>
          <w:lang w:val="en-US" w:eastAsia="ru-RU"/>
        </w:rPr>
        <w:t>va</w:t>
      </w:r>
      <w:proofErr w:type="spellEnd"/>
      <w:r w:rsidR="001A66B3" w:rsidRPr="00022951">
        <w:rPr>
          <w:rFonts w:ascii="Times New Roman" w:eastAsia="Times New Roman" w:hAnsi="Times New Roman" w:cs="Times New Roman"/>
          <w:color w:val="000000" w:themeColor="text1"/>
          <w:sz w:val="28"/>
          <w:szCs w:val="28"/>
          <w:lang w:val="en-US" w:eastAsia="ru-RU"/>
        </w:rPr>
        <w:t xml:space="preserve"> me’</w:t>
      </w:r>
      <w:r w:rsidR="001A66B3" w:rsidRPr="00A31EA2">
        <w:rPr>
          <w:rFonts w:ascii="Times New Roman" w:eastAsia="Times New Roman" w:hAnsi="Times New Roman" w:cs="Times New Roman"/>
          <w:color w:val="000000" w:themeColor="text1"/>
          <w:sz w:val="28"/>
          <w:szCs w:val="28"/>
          <w:lang w:val="uz-Cyrl-UZ" w:eastAsia="ru-RU"/>
        </w:rPr>
        <w:t>yo</w:t>
      </w:r>
      <w:proofErr w:type="spellStart"/>
      <w:r w:rsidR="001A66B3" w:rsidRPr="00022951">
        <w:rPr>
          <w:rFonts w:ascii="Times New Roman" w:eastAsia="Times New Roman" w:hAnsi="Times New Roman" w:cs="Times New Roman"/>
          <w:color w:val="000000" w:themeColor="text1"/>
          <w:sz w:val="28"/>
          <w:szCs w:val="28"/>
          <w:lang w:val="en-US" w:eastAsia="ru-RU"/>
        </w:rPr>
        <w:t>rla</w:t>
      </w:r>
      <w:proofErr w:type="spellEnd"/>
      <w:r w:rsidR="001A66B3" w:rsidRPr="00A31EA2">
        <w:rPr>
          <w:rFonts w:ascii="Times New Roman" w:eastAsia="Times New Roman" w:hAnsi="Times New Roman" w:cs="Times New Roman"/>
          <w:color w:val="000000" w:themeColor="text1"/>
          <w:sz w:val="28"/>
          <w:szCs w:val="28"/>
          <w:lang w:val="uz-Cyrl-UZ" w:eastAsia="ru-RU"/>
        </w:rPr>
        <w:t>r</w:t>
      </w:r>
      <w:r w:rsidR="001A66B3" w:rsidRPr="00022951">
        <w:rPr>
          <w:rFonts w:ascii="Times New Roman" w:eastAsia="Times New Roman" w:hAnsi="Times New Roman" w:cs="Times New Roman"/>
          <w:color w:val="000000" w:themeColor="text1"/>
          <w:sz w:val="28"/>
          <w:szCs w:val="28"/>
          <w:lang w:val="en-US" w:eastAsia="ru-RU"/>
        </w:rPr>
        <w:t xml:space="preserve"> </w:t>
      </w:r>
      <w:proofErr w:type="spellStart"/>
      <w:r w:rsidR="001A66B3" w:rsidRPr="00022951">
        <w:rPr>
          <w:rFonts w:ascii="Times New Roman" w:eastAsia="Times New Roman" w:hAnsi="Times New Roman" w:cs="Times New Roman"/>
          <w:color w:val="000000" w:themeColor="text1"/>
          <w:sz w:val="28"/>
          <w:szCs w:val="28"/>
          <w:lang w:val="en-US" w:eastAsia="ru-RU"/>
        </w:rPr>
        <w:t>asosida</w:t>
      </w:r>
      <w:proofErr w:type="spellEnd"/>
      <w:r w:rsidR="00AE1919">
        <w:rPr>
          <w:rFonts w:ascii="Times New Roman" w:eastAsia="Times New Roman" w:hAnsi="Times New Roman" w:cs="Times New Roman"/>
          <w:color w:val="000000" w:themeColor="text1"/>
          <w:sz w:val="28"/>
          <w:szCs w:val="28"/>
          <w:lang w:val="en-US" w:eastAsia="ru-RU"/>
        </w:rPr>
        <w:t xml:space="preserve"> </w:t>
      </w:r>
      <w:proofErr w:type="spellStart"/>
      <w:proofErr w:type="gramStart"/>
      <w:r w:rsidR="00AE1919">
        <w:rPr>
          <w:rFonts w:ascii="Times New Roman" w:eastAsia="Times New Roman" w:hAnsi="Times New Roman" w:cs="Times New Roman"/>
          <w:color w:val="000000" w:themeColor="text1"/>
          <w:sz w:val="28"/>
          <w:szCs w:val="28"/>
          <w:lang w:val="en-US" w:eastAsia="ru-RU"/>
        </w:rPr>
        <w:t>tizimli</w:t>
      </w:r>
      <w:proofErr w:type="spellEnd"/>
      <w:r w:rsidR="00AE1919">
        <w:rPr>
          <w:rFonts w:ascii="Times New Roman" w:eastAsia="Times New Roman" w:hAnsi="Times New Roman" w:cs="Times New Roman"/>
          <w:color w:val="000000" w:themeColor="text1"/>
          <w:sz w:val="28"/>
          <w:szCs w:val="28"/>
          <w:lang w:val="en-US" w:eastAsia="ru-RU"/>
        </w:rPr>
        <w:t xml:space="preserve"> </w:t>
      </w:r>
      <w:r w:rsidR="001A66B3" w:rsidRPr="00022951">
        <w:rPr>
          <w:rFonts w:ascii="Times New Roman" w:eastAsia="Times New Roman" w:hAnsi="Times New Roman" w:cs="Times New Roman"/>
          <w:color w:val="000000" w:themeColor="text1"/>
          <w:sz w:val="28"/>
          <w:szCs w:val="28"/>
          <w:lang w:val="en-US" w:eastAsia="ru-RU"/>
        </w:rPr>
        <w:t xml:space="preserve"> </w:t>
      </w:r>
      <w:proofErr w:type="spellStart"/>
      <w:r w:rsidR="001A66B3" w:rsidRPr="00022951">
        <w:rPr>
          <w:rFonts w:ascii="Times New Roman" w:eastAsia="Times New Roman" w:hAnsi="Times New Roman" w:cs="Times New Roman"/>
          <w:color w:val="000000" w:themeColor="text1"/>
          <w:sz w:val="28"/>
          <w:szCs w:val="28"/>
          <w:lang w:val="en-US" w:eastAsia="ru-RU"/>
        </w:rPr>
        <w:t>tarkib</w:t>
      </w:r>
      <w:proofErr w:type="spellEnd"/>
      <w:proofErr w:type="gramEnd"/>
      <w:r w:rsidR="001A66B3" w:rsidRPr="00022951">
        <w:rPr>
          <w:rFonts w:ascii="Times New Roman" w:eastAsia="Times New Roman" w:hAnsi="Times New Roman" w:cs="Times New Roman"/>
          <w:color w:val="000000" w:themeColor="text1"/>
          <w:sz w:val="28"/>
          <w:szCs w:val="28"/>
          <w:lang w:val="en-US" w:eastAsia="ru-RU"/>
        </w:rPr>
        <w:t xml:space="preserve"> </w:t>
      </w:r>
      <w:proofErr w:type="spellStart"/>
      <w:r w:rsidR="001A66B3" w:rsidRPr="00022951">
        <w:rPr>
          <w:rFonts w:ascii="Times New Roman" w:eastAsia="Times New Roman" w:hAnsi="Times New Roman" w:cs="Times New Roman"/>
          <w:color w:val="000000" w:themeColor="text1"/>
          <w:sz w:val="28"/>
          <w:szCs w:val="28"/>
          <w:lang w:val="en-US" w:eastAsia="ru-RU"/>
        </w:rPr>
        <w:t>toptirish</w:t>
      </w:r>
      <w:proofErr w:type="spellEnd"/>
      <w:r w:rsidR="001A66B3" w:rsidRPr="00022951">
        <w:rPr>
          <w:rFonts w:ascii="Times New Roman" w:eastAsia="Times New Roman" w:hAnsi="Times New Roman" w:cs="Times New Roman"/>
          <w:color w:val="000000" w:themeColor="text1"/>
          <w:sz w:val="28"/>
          <w:szCs w:val="28"/>
          <w:lang w:val="en-US" w:eastAsia="ru-RU"/>
        </w:rPr>
        <w:t xml:space="preserve"> </w:t>
      </w:r>
      <w:proofErr w:type="spellStart"/>
      <w:r w:rsidR="001A66B3" w:rsidRPr="00022951">
        <w:rPr>
          <w:rFonts w:ascii="Times New Roman" w:eastAsia="Times New Roman" w:hAnsi="Times New Roman" w:cs="Times New Roman"/>
          <w:color w:val="000000" w:themeColor="text1"/>
          <w:sz w:val="28"/>
          <w:szCs w:val="28"/>
          <w:lang w:val="en-US" w:eastAsia="ru-RU"/>
        </w:rPr>
        <w:t>jara</w:t>
      </w:r>
      <w:proofErr w:type="spellEnd"/>
      <w:r w:rsidR="001A66B3" w:rsidRPr="00A31EA2">
        <w:rPr>
          <w:rFonts w:ascii="Times New Roman" w:eastAsia="Times New Roman" w:hAnsi="Times New Roman" w:cs="Times New Roman"/>
          <w:color w:val="000000" w:themeColor="text1"/>
          <w:sz w:val="28"/>
          <w:szCs w:val="28"/>
          <w:lang w:val="uz-Cyrl-UZ" w:eastAsia="ru-RU"/>
        </w:rPr>
        <w:t>yo</w:t>
      </w:r>
      <w:proofErr w:type="spellStart"/>
      <w:r w:rsidR="001A66B3" w:rsidRPr="00022951">
        <w:rPr>
          <w:rFonts w:ascii="Times New Roman" w:eastAsia="Times New Roman" w:hAnsi="Times New Roman" w:cs="Times New Roman"/>
          <w:color w:val="000000" w:themeColor="text1"/>
          <w:sz w:val="28"/>
          <w:szCs w:val="28"/>
          <w:lang w:val="en-US" w:eastAsia="ru-RU"/>
        </w:rPr>
        <w:t>ni</w:t>
      </w:r>
      <w:proofErr w:type="spellEnd"/>
      <w:r w:rsidR="001A66B3" w:rsidRPr="00022951">
        <w:rPr>
          <w:rFonts w:ascii="Times New Roman" w:eastAsia="Times New Roman" w:hAnsi="Times New Roman" w:cs="Times New Roman"/>
          <w:color w:val="000000" w:themeColor="text1"/>
          <w:sz w:val="28"/>
          <w:szCs w:val="28"/>
          <w:lang w:val="en-US" w:eastAsia="ru-RU"/>
        </w:rPr>
        <w:t>.</w:t>
      </w:r>
    </w:p>
    <w:p w14:paraId="05CCD822" w14:textId="08888ABA" w:rsidR="001A66B3" w:rsidRPr="00022951" w:rsidRDefault="001A66B3" w:rsidP="00CB482F">
      <w:pPr>
        <w:tabs>
          <w:tab w:val="left" w:pos="10632"/>
          <w:tab w:val="left" w:pos="11057"/>
        </w:tabs>
        <w:spacing w:after="0" w:line="336" w:lineRule="auto"/>
        <w:ind w:firstLine="720"/>
        <w:contextualSpacing/>
        <w:jc w:val="both"/>
        <w:rPr>
          <w:rFonts w:ascii="Times New Roman" w:eastAsia="Times New Roman" w:hAnsi="Times New Roman" w:cs="Times New Roman"/>
          <w:color w:val="000000" w:themeColor="text1"/>
          <w:sz w:val="28"/>
          <w:szCs w:val="28"/>
          <w:lang w:val="en-US" w:eastAsia="ru-RU"/>
        </w:rPr>
      </w:pPr>
      <w:proofErr w:type="spellStart"/>
      <w:r w:rsidRPr="00022951">
        <w:rPr>
          <w:rFonts w:ascii="Times New Roman" w:eastAsia="Times New Roman" w:hAnsi="Times New Roman" w:cs="Times New Roman"/>
          <w:b/>
          <w:i/>
          <w:color w:val="000000" w:themeColor="text1"/>
          <w:sz w:val="28"/>
          <w:szCs w:val="28"/>
          <w:lang w:val="en-US" w:eastAsia="ru-RU"/>
        </w:rPr>
        <w:t>Rivojlanish</w:t>
      </w:r>
      <w:proofErr w:type="spellEnd"/>
      <w:r w:rsidR="00A275F1">
        <w:rPr>
          <w:rStyle w:val="ac"/>
          <w:rFonts w:ascii="Times New Roman" w:eastAsia="Times New Roman" w:hAnsi="Times New Roman" w:cs="Times New Roman"/>
          <w:b/>
          <w:color w:val="000000" w:themeColor="text1"/>
          <w:sz w:val="28"/>
          <w:szCs w:val="28"/>
          <w:lang w:val="en-US" w:eastAsia="ru-RU"/>
        </w:rPr>
        <w:footnoteReference w:id="32"/>
      </w:r>
      <w:r w:rsidRPr="00022951">
        <w:rPr>
          <w:rFonts w:ascii="Times New Roman" w:eastAsia="Times New Roman" w:hAnsi="Times New Roman" w:cs="Times New Roman"/>
          <w:b/>
          <w:color w:val="000000" w:themeColor="text1"/>
          <w:sz w:val="28"/>
          <w:szCs w:val="28"/>
          <w:lang w:val="en-US" w:eastAsia="ru-RU"/>
        </w:rPr>
        <w:t xml:space="preserve"> -</w:t>
      </w:r>
      <w:r w:rsidRPr="00022951">
        <w:rPr>
          <w:rFonts w:ascii="Times New Roman" w:eastAsia="Times New Roman" w:hAnsi="Times New Roman" w:cs="Times New Roman"/>
          <w:color w:val="000000" w:themeColor="text1"/>
          <w:sz w:val="28"/>
          <w:szCs w:val="28"/>
          <w:lang w:val="en-US" w:eastAsia="ru-RU"/>
        </w:rPr>
        <w:t xml:space="preserve"> </w:t>
      </w:r>
      <w:proofErr w:type="spellStart"/>
      <w:r w:rsidRPr="00022951">
        <w:rPr>
          <w:rFonts w:ascii="Times New Roman" w:eastAsia="Times New Roman" w:hAnsi="Times New Roman" w:cs="Times New Roman"/>
          <w:color w:val="000000" w:themeColor="text1"/>
          <w:sz w:val="28"/>
          <w:szCs w:val="28"/>
          <w:lang w:val="en-US" w:eastAsia="ru-RU"/>
        </w:rPr>
        <w:t>shaxsning</w:t>
      </w:r>
      <w:proofErr w:type="spellEnd"/>
      <w:r w:rsidRPr="00022951">
        <w:rPr>
          <w:rFonts w:ascii="Times New Roman" w:eastAsia="Times New Roman" w:hAnsi="Times New Roman" w:cs="Times New Roman"/>
          <w:color w:val="000000" w:themeColor="text1"/>
          <w:sz w:val="28"/>
          <w:szCs w:val="28"/>
          <w:lang w:val="en-US" w:eastAsia="ru-RU"/>
        </w:rPr>
        <w:t xml:space="preserve"> </w:t>
      </w:r>
      <w:proofErr w:type="spellStart"/>
      <w:r w:rsidRPr="00022951">
        <w:rPr>
          <w:rFonts w:ascii="Times New Roman" w:eastAsia="Times New Roman" w:hAnsi="Times New Roman" w:cs="Times New Roman"/>
          <w:color w:val="000000" w:themeColor="text1"/>
          <w:sz w:val="28"/>
          <w:szCs w:val="28"/>
          <w:lang w:val="en-US" w:eastAsia="ru-RU"/>
        </w:rPr>
        <w:t>fiziologik</w:t>
      </w:r>
      <w:proofErr w:type="spellEnd"/>
      <w:r w:rsidRPr="00022951">
        <w:rPr>
          <w:rFonts w:ascii="Times New Roman" w:eastAsia="Times New Roman" w:hAnsi="Times New Roman" w:cs="Times New Roman"/>
          <w:color w:val="000000" w:themeColor="text1"/>
          <w:sz w:val="28"/>
          <w:szCs w:val="28"/>
          <w:lang w:val="en-US" w:eastAsia="ru-RU"/>
        </w:rPr>
        <w:t xml:space="preserve"> </w:t>
      </w:r>
      <w:proofErr w:type="spellStart"/>
      <w:r w:rsidRPr="00022951">
        <w:rPr>
          <w:rFonts w:ascii="Times New Roman" w:eastAsia="Times New Roman" w:hAnsi="Times New Roman" w:cs="Times New Roman"/>
          <w:color w:val="000000" w:themeColor="text1"/>
          <w:sz w:val="28"/>
          <w:szCs w:val="28"/>
          <w:lang w:val="en-US" w:eastAsia="ru-RU"/>
        </w:rPr>
        <w:t>va</w:t>
      </w:r>
      <w:proofErr w:type="spellEnd"/>
      <w:r w:rsidRPr="00022951">
        <w:rPr>
          <w:rFonts w:ascii="Times New Roman" w:eastAsia="Times New Roman" w:hAnsi="Times New Roman" w:cs="Times New Roman"/>
          <w:color w:val="000000" w:themeColor="text1"/>
          <w:sz w:val="28"/>
          <w:szCs w:val="28"/>
          <w:lang w:val="en-US" w:eastAsia="ru-RU"/>
        </w:rPr>
        <w:t xml:space="preserve"> </w:t>
      </w:r>
      <w:proofErr w:type="spellStart"/>
      <w:r w:rsidRPr="00022951">
        <w:rPr>
          <w:rFonts w:ascii="Times New Roman" w:eastAsia="Times New Roman" w:hAnsi="Times New Roman" w:cs="Times New Roman"/>
          <w:color w:val="000000" w:themeColor="text1"/>
          <w:sz w:val="28"/>
          <w:szCs w:val="28"/>
          <w:lang w:val="en-US" w:eastAsia="ru-RU"/>
        </w:rPr>
        <w:t>intellektual</w:t>
      </w:r>
      <w:proofErr w:type="spellEnd"/>
      <w:r w:rsidRPr="00022951">
        <w:rPr>
          <w:rFonts w:ascii="Times New Roman" w:eastAsia="Times New Roman" w:hAnsi="Times New Roman" w:cs="Times New Roman"/>
          <w:color w:val="000000" w:themeColor="text1"/>
          <w:sz w:val="28"/>
          <w:szCs w:val="28"/>
          <w:lang w:val="en-US" w:eastAsia="ru-RU"/>
        </w:rPr>
        <w:t xml:space="preserve"> </w:t>
      </w:r>
      <w:proofErr w:type="gramStart"/>
      <w:r w:rsidRPr="00A31EA2">
        <w:rPr>
          <w:rFonts w:ascii="Times New Roman" w:eastAsia="Times New Roman" w:hAnsi="Times New Roman" w:cs="Times New Roman"/>
          <w:color w:val="000000" w:themeColor="text1"/>
          <w:sz w:val="28"/>
          <w:szCs w:val="28"/>
          <w:lang w:val="uz-Cyrl-UZ" w:eastAsia="ru-RU"/>
        </w:rPr>
        <w:t>o‘</w:t>
      </w:r>
      <w:proofErr w:type="spellStart"/>
      <w:proofErr w:type="gramEnd"/>
      <w:r w:rsidRPr="00022951">
        <w:rPr>
          <w:rFonts w:ascii="Times New Roman" w:eastAsia="Times New Roman" w:hAnsi="Times New Roman" w:cs="Times New Roman"/>
          <w:color w:val="000000" w:themeColor="text1"/>
          <w:sz w:val="28"/>
          <w:szCs w:val="28"/>
          <w:lang w:val="en-US" w:eastAsia="ru-RU"/>
        </w:rPr>
        <w:t>sishida</w:t>
      </w:r>
      <w:proofErr w:type="spellEnd"/>
      <w:r w:rsidRPr="00022951">
        <w:rPr>
          <w:rFonts w:ascii="Times New Roman" w:eastAsia="Times New Roman" w:hAnsi="Times New Roman" w:cs="Times New Roman"/>
          <w:color w:val="000000" w:themeColor="text1"/>
          <w:sz w:val="28"/>
          <w:szCs w:val="28"/>
          <w:lang w:val="en-US" w:eastAsia="ru-RU"/>
        </w:rPr>
        <w:t xml:space="preserve"> </w:t>
      </w:r>
      <w:proofErr w:type="spellStart"/>
      <w:r w:rsidRPr="00022951">
        <w:rPr>
          <w:rFonts w:ascii="Times New Roman" w:eastAsia="Times New Roman" w:hAnsi="Times New Roman" w:cs="Times New Roman"/>
          <w:color w:val="000000" w:themeColor="text1"/>
          <w:sz w:val="28"/>
          <w:szCs w:val="28"/>
          <w:lang w:val="en-US" w:eastAsia="ru-RU"/>
        </w:rPr>
        <w:t>namo</w:t>
      </w:r>
      <w:proofErr w:type="spellEnd"/>
      <w:r w:rsidRPr="00A31EA2">
        <w:rPr>
          <w:rFonts w:ascii="Times New Roman" w:eastAsia="Times New Roman" w:hAnsi="Times New Roman" w:cs="Times New Roman"/>
          <w:color w:val="000000" w:themeColor="text1"/>
          <w:sz w:val="28"/>
          <w:szCs w:val="28"/>
          <w:lang w:val="uz-Cyrl-UZ" w:eastAsia="ru-RU"/>
        </w:rPr>
        <w:t>yo</w:t>
      </w:r>
      <w:r w:rsidRPr="00022951">
        <w:rPr>
          <w:rFonts w:ascii="Times New Roman" w:eastAsia="Times New Roman" w:hAnsi="Times New Roman" w:cs="Times New Roman"/>
          <w:color w:val="000000" w:themeColor="text1"/>
          <w:sz w:val="28"/>
          <w:szCs w:val="28"/>
          <w:lang w:val="en-US" w:eastAsia="ru-RU"/>
        </w:rPr>
        <w:t>n b</w:t>
      </w:r>
      <w:r w:rsidRPr="00A31EA2">
        <w:rPr>
          <w:rFonts w:ascii="Times New Roman" w:eastAsia="Times New Roman" w:hAnsi="Times New Roman" w:cs="Times New Roman"/>
          <w:color w:val="000000" w:themeColor="text1"/>
          <w:sz w:val="28"/>
          <w:szCs w:val="28"/>
          <w:lang w:val="uz-Cyrl-UZ" w:eastAsia="ru-RU"/>
        </w:rPr>
        <w:t>o‘</w:t>
      </w:r>
      <w:proofErr w:type="spellStart"/>
      <w:r w:rsidRPr="00022951">
        <w:rPr>
          <w:rFonts w:ascii="Times New Roman" w:eastAsia="Times New Roman" w:hAnsi="Times New Roman" w:cs="Times New Roman"/>
          <w:color w:val="000000" w:themeColor="text1"/>
          <w:sz w:val="28"/>
          <w:szCs w:val="28"/>
          <w:lang w:val="en-US" w:eastAsia="ru-RU"/>
        </w:rPr>
        <w:t>ladigan</w:t>
      </w:r>
      <w:proofErr w:type="spellEnd"/>
      <w:r w:rsidRPr="00022951">
        <w:rPr>
          <w:rFonts w:ascii="Times New Roman" w:eastAsia="Times New Roman" w:hAnsi="Times New Roman" w:cs="Times New Roman"/>
          <w:color w:val="000000" w:themeColor="text1"/>
          <w:spacing w:val="-6"/>
          <w:sz w:val="28"/>
          <w:szCs w:val="28"/>
          <w:lang w:val="en-US" w:eastAsia="ru-RU"/>
        </w:rPr>
        <w:t xml:space="preserve"> </w:t>
      </w:r>
      <w:r w:rsidR="005A26CB">
        <w:rPr>
          <w:rFonts w:ascii="Times New Roman" w:eastAsia="Times New Roman" w:hAnsi="Times New Roman" w:cs="Times New Roman"/>
          <w:color w:val="000000" w:themeColor="text1"/>
          <w:spacing w:val="-6"/>
          <w:sz w:val="28"/>
          <w:szCs w:val="28"/>
          <w:lang w:val="en-US" w:eastAsia="ru-RU"/>
        </w:rPr>
        <w:t xml:space="preserve"> </w:t>
      </w:r>
      <w:proofErr w:type="spellStart"/>
      <w:r w:rsidR="005A26CB">
        <w:rPr>
          <w:rFonts w:ascii="Times New Roman" w:eastAsia="Times New Roman" w:hAnsi="Times New Roman" w:cs="Times New Roman"/>
          <w:color w:val="000000" w:themeColor="text1"/>
          <w:spacing w:val="-6"/>
          <w:sz w:val="28"/>
          <w:szCs w:val="28"/>
          <w:lang w:val="en-US" w:eastAsia="ru-RU"/>
        </w:rPr>
        <w:t>biror</w:t>
      </w:r>
      <w:proofErr w:type="spellEnd"/>
      <w:r w:rsidR="005A26CB">
        <w:rPr>
          <w:rFonts w:ascii="Times New Roman" w:eastAsia="Times New Roman" w:hAnsi="Times New Roman" w:cs="Times New Roman"/>
          <w:color w:val="000000" w:themeColor="text1"/>
          <w:spacing w:val="-6"/>
          <w:sz w:val="28"/>
          <w:szCs w:val="28"/>
          <w:lang w:val="en-US" w:eastAsia="ru-RU"/>
        </w:rPr>
        <w:t xml:space="preserve"> -</w:t>
      </w:r>
      <w:proofErr w:type="spellStart"/>
      <w:r w:rsidR="005A26CB">
        <w:rPr>
          <w:rFonts w:ascii="Times New Roman" w:eastAsia="Times New Roman" w:hAnsi="Times New Roman" w:cs="Times New Roman"/>
          <w:color w:val="000000" w:themeColor="text1"/>
          <w:spacing w:val="-6"/>
          <w:sz w:val="28"/>
          <w:szCs w:val="28"/>
          <w:lang w:val="en-US" w:eastAsia="ru-RU"/>
        </w:rPr>
        <w:t>bir</w:t>
      </w:r>
      <w:proofErr w:type="spellEnd"/>
      <w:r w:rsidR="005A26CB">
        <w:rPr>
          <w:rFonts w:ascii="Times New Roman" w:eastAsia="Times New Roman" w:hAnsi="Times New Roman" w:cs="Times New Roman"/>
          <w:color w:val="000000" w:themeColor="text1"/>
          <w:spacing w:val="-6"/>
          <w:sz w:val="28"/>
          <w:szCs w:val="28"/>
          <w:lang w:val="en-US" w:eastAsia="ru-RU"/>
        </w:rPr>
        <w:t xml:space="preserve"> </w:t>
      </w:r>
      <w:proofErr w:type="spellStart"/>
      <w:r w:rsidRPr="00022951">
        <w:rPr>
          <w:rFonts w:ascii="Times New Roman" w:eastAsia="Times New Roman" w:hAnsi="Times New Roman" w:cs="Times New Roman"/>
          <w:color w:val="000000" w:themeColor="text1"/>
          <w:sz w:val="28"/>
          <w:szCs w:val="28"/>
          <w:lang w:val="en-US" w:eastAsia="ru-RU"/>
        </w:rPr>
        <w:t>miqdor</w:t>
      </w:r>
      <w:proofErr w:type="spellEnd"/>
      <w:r w:rsidRPr="00022951">
        <w:rPr>
          <w:rFonts w:ascii="Times New Roman" w:eastAsia="Times New Roman" w:hAnsi="Times New Roman" w:cs="Times New Roman"/>
          <w:color w:val="000000" w:themeColor="text1"/>
          <w:spacing w:val="-6"/>
          <w:sz w:val="28"/>
          <w:szCs w:val="28"/>
          <w:lang w:val="en-US" w:eastAsia="ru-RU"/>
        </w:rPr>
        <w:t xml:space="preserve"> </w:t>
      </w:r>
      <w:proofErr w:type="spellStart"/>
      <w:r w:rsidRPr="00022951">
        <w:rPr>
          <w:rFonts w:ascii="Times New Roman" w:eastAsia="Times New Roman" w:hAnsi="Times New Roman" w:cs="Times New Roman"/>
          <w:color w:val="000000" w:themeColor="text1"/>
          <w:sz w:val="28"/>
          <w:szCs w:val="28"/>
          <w:lang w:val="en-US" w:eastAsia="ru-RU"/>
        </w:rPr>
        <w:t>va</w:t>
      </w:r>
      <w:proofErr w:type="spellEnd"/>
      <w:r w:rsidRPr="00022951">
        <w:rPr>
          <w:rFonts w:ascii="Times New Roman" w:eastAsia="Times New Roman" w:hAnsi="Times New Roman" w:cs="Times New Roman"/>
          <w:color w:val="000000" w:themeColor="text1"/>
          <w:spacing w:val="-6"/>
          <w:sz w:val="28"/>
          <w:szCs w:val="28"/>
          <w:lang w:val="en-US" w:eastAsia="ru-RU"/>
        </w:rPr>
        <w:t xml:space="preserve"> </w:t>
      </w:r>
      <w:proofErr w:type="spellStart"/>
      <w:r w:rsidRPr="00022951">
        <w:rPr>
          <w:rFonts w:ascii="Times New Roman" w:eastAsia="Times New Roman" w:hAnsi="Times New Roman" w:cs="Times New Roman"/>
          <w:color w:val="000000" w:themeColor="text1"/>
          <w:sz w:val="28"/>
          <w:szCs w:val="28"/>
          <w:lang w:val="en-US" w:eastAsia="ru-RU"/>
        </w:rPr>
        <w:t>sifat</w:t>
      </w:r>
      <w:proofErr w:type="spellEnd"/>
      <w:r w:rsidRPr="00022951">
        <w:rPr>
          <w:rFonts w:ascii="Times New Roman" w:eastAsia="Times New Roman" w:hAnsi="Times New Roman" w:cs="Times New Roman"/>
          <w:color w:val="000000" w:themeColor="text1"/>
          <w:spacing w:val="-6"/>
          <w:sz w:val="28"/>
          <w:szCs w:val="28"/>
          <w:lang w:val="en-US" w:eastAsia="ru-RU"/>
        </w:rPr>
        <w:t xml:space="preserve"> </w:t>
      </w:r>
      <w:r w:rsidRPr="00A31EA2">
        <w:rPr>
          <w:rFonts w:ascii="Times New Roman" w:eastAsia="Times New Roman" w:hAnsi="Times New Roman" w:cs="Times New Roman"/>
          <w:color w:val="000000" w:themeColor="text1"/>
          <w:spacing w:val="-6"/>
          <w:sz w:val="28"/>
          <w:szCs w:val="28"/>
          <w:lang w:val="uz-Cyrl-UZ" w:eastAsia="ru-RU"/>
        </w:rPr>
        <w:t>o‘</w:t>
      </w:r>
      <w:proofErr w:type="spellStart"/>
      <w:r w:rsidRPr="00022951">
        <w:rPr>
          <w:rFonts w:ascii="Times New Roman" w:eastAsia="Times New Roman" w:hAnsi="Times New Roman" w:cs="Times New Roman"/>
          <w:color w:val="000000" w:themeColor="text1"/>
          <w:sz w:val="28"/>
          <w:szCs w:val="28"/>
          <w:lang w:val="en-US" w:eastAsia="ru-RU"/>
        </w:rPr>
        <w:t>zgarishlar</w:t>
      </w:r>
      <w:proofErr w:type="spellEnd"/>
      <w:r w:rsidRPr="00022951">
        <w:rPr>
          <w:rFonts w:ascii="Times New Roman" w:eastAsia="Times New Roman" w:hAnsi="Times New Roman" w:cs="Times New Roman"/>
          <w:color w:val="000000" w:themeColor="text1"/>
          <w:spacing w:val="-6"/>
          <w:sz w:val="28"/>
          <w:szCs w:val="28"/>
          <w:lang w:val="en-US" w:eastAsia="ru-RU"/>
        </w:rPr>
        <w:t xml:space="preserve"> </w:t>
      </w:r>
      <w:proofErr w:type="spellStart"/>
      <w:r w:rsidRPr="00022951">
        <w:rPr>
          <w:rFonts w:ascii="Times New Roman" w:eastAsia="Times New Roman" w:hAnsi="Times New Roman" w:cs="Times New Roman"/>
          <w:color w:val="000000" w:themeColor="text1"/>
          <w:sz w:val="28"/>
          <w:szCs w:val="28"/>
          <w:lang w:val="en-US" w:eastAsia="ru-RU"/>
        </w:rPr>
        <w:t>mohiyatini</w:t>
      </w:r>
      <w:proofErr w:type="spellEnd"/>
      <w:r w:rsidRPr="00022951">
        <w:rPr>
          <w:rFonts w:ascii="Times New Roman" w:eastAsia="Times New Roman" w:hAnsi="Times New Roman" w:cs="Times New Roman"/>
          <w:color w:val="000000" w:themeColor="text1"/>
          <w:spacing w:val="-6"/>
          <w:sz w:val="28"/>
          <w:szCs w:val="28"/>
          <w:lang w:val="en-US" w:eastAsia="ru-RU"/>
        </w:rPr>
        <w:t xml:space="preserve"> </w:t>
      </w:r>
      <w:proofErr w:type="spellStart"/>
      <w:r w:rsidRPr="00022951">
        <w:rPr>
          <w:rFonts w:ascii="Times New Roman" w:eastAsia="Times New Roman" w:hAnsi="Times New Roman" w:cs="Times New Roman"/>
          <w:color w:val="000000" w:themeColor="text1"/>
          <w:sz w:val="28"/>
          <w:szCs w:val="28"/>
          <w:lang w:val="en-US" w:eastAsia="ru-RU"/>
        </w:rPr>
        <w:t>ifoda</w:t>
      </w:r>
      <w:proofErr w:type="spellEnd"/>
      <w:r w:rsidRPr="00022951">
        <w:rPr>
          <w:rFonts w:ascii="Times New Roman" w:eastAsia="Times New Roman" w:hAnsi="Times New Roman" w:cs="Times New Roman"/>
          <w:color w:val="000000" w:themeColor="text1"/>
          <w:spacing w:val="-7"/>
          <w:sz w:val="28"/>
          <w:szCs w:val="28"/>
          <w:lang w:val="en-US" w:eastAsia="ru-RU"/>
        </w:rPr>
        <w:t xml:space="preserve"> </w:t>
      </w:r>
      <w:proofErr w:type="spellStart"/>
      <w:r w:rsidRPr="00022951">
        <w:rPr>
          <w:rFonts w:ascii="Times New Roman" w:eastAsia="Times New Roman" w:hAnsi="Times New Roman" w:cs="Times New Roman"/>
          <w:color w:val="000000" w:themeColor="text1"/>
          <w:sz w:val="28"/>
          <w:szCs w:val="28"/>
          <w:lang w:val="en-US" w:eastAsia="ru-RU"/>
        </w:rPr>
        <w:t>etuvchi</w:t>
      </w:r>
      <w:proofErr w:type="spellEnd"/>
      <w:r w:rsidRPr="00022951">
        <w:rPr>
          <w:rFonts w:ascii="Times New Roman" w:eastAsia="Times New Roman" w:hAnsi="Times New Roman" w:cs="Times New Roman"/>
          <w:color w:val="000000" w:themeColor="text1"/>
          <w:spacing w:val="-6"/>
          <w:sz w:val="28"/>
          <w:szCs w:val="28"/>
          <w:lang w:val="en-US" w:eastAsia="ru-RU"/>
        </w:rPr>
        <w:t xml:space="preserve"> </w:t>
      </w:r>
      <w:proofErr w:type="spellStart"/>
      <w:r w:rsidRPr="00022951">
        <w:rPr>
          <w:rFonts w:ascii="Times New Roman" w:eastAsia="Times New Roman" w:hAnsi="Times New Roman" w:cs="Times New Roman"/>
          <w:color w:val="000000" w:themeColor="text1"/>
          <w:sz w:val="28"/>
          <w:szCs w:val="28"/>
          <w:lang w:val="en-US" w:eastAsia="ru-RU"/>
        </w:rPr>
        <w:t>murakkab</w:t>
      </w:r>
      <w:proofErr w:type="spellEnd"/>
      <w:r w:rsidRPr="00022951">
        <w:rPr>
          <w:rFonts w:ascii="Times New Roman" w:eastAsia="Times New Roman" w:hAnsi="Times New Roman" w:cs="Times New Roman"/>
          <w:color w:val="000000" w:themeColor="text1"/>
          <w:sz w:val="28"/>
          <w:szCs w:val="28"/>
          <w:lang w:val="en-US" w:eastAsia="ru-RU"/>
        </w:rPr>
        <w:t xml:space="preserve"> </w:t>
      </w:r>
      <w:r w:rsidR="005A26CB">
        <w:rPr>
          <w:rFonts w:ascii="Times New Roman" w:eastAsia="Times New Roman" w:hAnsi="Times New Roman" w:cs="Times New Roman"/>
          <w:color w:val="000000" w:themeColor="text1"/>
          <w:sz w:val="28"/>
          <w:szCs w:val="28"/>
          <w:lang w:val="en-US" w:eastAsia="ru-RU"/>
        </w:rPr>
        <w:t xml:space="preserve"> </w:t>
      </w:r>
      <w:proofErr w:type="spellStart"/>
      <w:r w:rsidR="005A26CB">
        <w:rPr>
          <w:rFonts w:ascii="Times New Roman" w:eastAsia="Times New Roman" w:hAnsi="Times New Roman" w:cs="Times New Roman"/>
          <w:color w:val="000000" w:themeColor="text1"/>
          <w:sz w:val="28"/>
          <w:szCs w:val="28"/>
          <w:lang w:val="en-US" w:eastAsia="ru-RU"/>
        </w:rPr>
        <w:t>amaliy</w:t>
      </w:r>
      <w:proofErr w:type="spellEnd"/>
      <w:r w:rsidR="005A26CB">
        <w:rPr>
          <w:rFonts w:ascii="Times New Roman" w:eastAsia="Times New Roman" w:hAnsi="Times New Roman" w:cs="Times New Roman"/>
          <w:color w:val="000000" w:themeColor="text1"/>
          <w:sz w:val="28"/>
          <w:szCs w:val="28"/>
          <w:lang w:val="en-US" w:eastAsia="ru-RU"/>
        </w:rPr>
        <w:t xml:space="preserve"> </w:t>
      </w:r>
      <w:proofErr w:type="spellStart"/>
      <w:r w:rsidRPr="00022951">
        <w:rPr>
          <w:rFonts w:ascii="Times New Roman" w:eastAsia="Times New Roman" w:hAnsi="Times New Roman" w:cs="Times New Roman"/>
          <w:color w:val="000000" w:themeColor="text1"/>
          <w:spacing w:val="-2"/>
          <w:sz w:val="28"/>
          <w:szCs w:val="28"/>
          <w:lang w:val="en-US" w:eastAsia="ru-RU"/>
        </w:rPr>
        <w:t>jara</w:t>
      </w:r>
      <w:proofErr w:type="spellEnd"/>
      <w:r w:rsidRPr="00A31EA2">
        <w:rPr>
          <w:rFonts w:ascii="Times New Roman" w:eastAsia="Times New Roman" w:hAnsi="Times New Roman" w:cs="Times New Roman"/>
          <w:color w:val="000000" w:themeColor="text1"/>
          <w:spacing w:val="-2"/>
          <w:sz w:val="28"/>
          <w:szCs w:val="28"/>
          <w:lang w:val="uz-Cyrl-UZ" w:eastAsia="ru-RU"/>
        </w:rPr>
        <w:t>yo</w:t>
      </w:r>
      <w:r w:rsidRPr="00022951">
        <w:rPr>
          <w:rFonts w:ascii="Times New Roman" w:eastAsia="Times New Roman" w:hAnsi="Times New Roman" w:cs="Times New Roman"/>
          <w:color w:val="000000" w:themeColor="text1"/>
          <w:spacing w:val="-2"/>
          <w:sz w:val="28"/>
          <w:szCs w:val="28"/>
          <w:lang w:val="en-US" w:eastAsia="ru-RU"/>
        </w:rPr>
        <w:t>n.</w:t>
      </w:r>
    </w:p>
    <w:p w14:paraId="1E8C33F2" w14:textId="5BEE1600" w:rsidR="001A66B3" w:rsidRPr="005A26CB" w:rsidRDefault="001A66B3" w:rsidP="00CB482F">
      <w:pPr>
        <w:tabs>
          <w:tab w:val="left" w:pos="10632"/>
          <w:tab w:val="left" w:pos="11057"/>
        </w:tabs>
        <w:spacing w:after="0" w:line="336" w:lineRule="auto"/>
        <w:ind w:firstLine="720"/>
        <w:contextualSpacing/>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 xml:space="preserve">Yuqorida </w:t>
      </w:r>
      <w:r w:rsidR="002058AE">
        <w:rPr>
          <w:rFonts w:ascii="Times New Roman" w:eastAsia="Times New Roman" w:hAnsi="Times New Roman" w:cs="Times New Roman"/>
          <w:color w:val="000000" w:themeColor="text1"/>
          <w:sz w:val="28"/>
          <w:szCs w:val="28"/>
          <w:lang w:val="en-US" w:eastAsia="ru-RU"/>
        </w:rPr>
        <w:t xml:space="preserve"> </w:t>
      </w:r>
      <w:proofErr w:type="spellStart"/>
      <w:r w:rsidR="002058AE">
        <w:rPr>
          <w:rFonts w:ascii="Times New Roman" w:eastAsia="Times New Roman" w:hAnsi="Times New Roman" w:cs="Times New Roman"/>
          <w:color w:val="000000" w:themeColor="text1"/>
          <w:sz w:val="28"/>
          <w:szCs w:val="28"/>
          <w:lang w:val="en-US" w:eastAsia="ru-RU"/>
        </w:rPr>
        <w:t>sanab</w:t>
      </w:r>
      <w:proofErr w:type="spellEnd"/>
      <w:r w:rsidR="002058AE">
        <w:rPr>
          <w:rFonts w:ascii="Times New Roman" w:eastAsia="Times New Roman" w:hAnsi="Times New Roman" w:cs="Times New Roman"/>
          <w:color w:val="000000" w:themeColor="text1"/>
          <w:sz w:val="28"/>
          <w:szCs w:val="28"/>
          <w:lang w:val="en-US" w:eastAsia="ru-RU"/>
        </w:rPr>
        <w:t xml:space="preserve"> o ‘</w:t>
      </w:r>
      <w:proofErr w:type="spellStart"/>
      <w:r w:rsidR="002058AE">
        <w:rPr>
          <w:rFonts w:ascii="Times New Roman" w:eastAsia="Times New Roman" w:hAnsi="Times New Roman" w:cs="Times New Roman"/>
          <w:color w:val="000000" w:themeColor="text1"/>
          <w:sz w:val="28"/>
          <w:szCs w:val="28"/>
          <w:lang w:val="en-US" w:eastAsia="ru-RU"/>
        </w:rPr>
        <w:t>tilgan</w:t>
      </w:r>
      <w:proofErr w:type="spellEnd"/>
      <w:r w:rsidR="002058AE">
        <w:rPr>
          <w:rFonts w:ascii="Times New Roman" w:eastAsia="Times New Roman" w:hAnsi="Times New Roman" w:cs="Times New Roman"/>
          <w:color w:val="000000" w:themeColor="text1"/>
          <w:sz w:val="28"/>
          <w:szCs w:val="28"/>
          <w:lang w:val="en-US" w:eastAsia="ru-RU"/>
        </w:rPr>
        <w:t xml:space="preserve"> </w:t>
      </w:r>
      <w:proofErr w:type="spellStart"/>
      <w:r w:rsidR="002058AE">
        <w:rPr>
          <w:rFonts w:ascii="Times New Roman" w:eastAsia="Times New Roman" w:hAnsi="Times New Roman" w:cs="Times New Roman"/>
          <w:color w:val="000000" w:themeColor="text1"/>
          <w:sz w:val="28"/>
          <w:szCs w:val="28"/>
          <w:lang w:val="en-US" w:eastAsia="ru-RU"/>
        </w:rPr>
        <w:t>tamoyillar</w:t>
      </w:r>
      <w:proofErr w:type="spellEnd"/>
      <w:r w:rsidRPr="00A31EA2">
        <w:rPr>
          <w:rFonts w:ascii="Times New Roman" w:eastAsia="Times New Roman" w:hAnsi="Times New Roman" w:cs="Times New Roman"/>
          <w:color w:val="000000" w:themeColor="text1"/>
          <w:sz w:val="28"/>
          <w:szCs w:val="28"/>
          <w:lang w:val="uz-Cyrl-UZ" w:eastAsia="ru-RU"/>
        </w:rPr>
        <w:t xml:space="preserve"> har bir fanning rivojlanish bosqichida boshqa-boshqa yondosh fanlar bilan aloqaga kirishadi va fanning mazmun-mohiyatini izohlaydi</w:t>
      </w:r>
      <w:r w:rsidR="002058AE">
        <w:rPr>
          <w:rFonts w:ascii="Times New Roman" w:eastAsia="Times New Roman" w:hAnsi="Times New Roman" w:cs="Times New Roman"/>
          <w:color w:val="000000" w:themeColor="text1"/>
          <w:sz w:val="28"/>
          <w:szCs w:val="28"/>
          <w:lang w:val="en-US" w:eastAsia="ru-RU"/>
        </w:rPr>
        <w:t xml:space="preserve"> </w:t>
      </w:r>
      <w:proofErr w:type="spellStart"/>
      <w:r w:rsidR="002058AE">
        <w:rPr>
          <w:rFonts w:ascii="Times New Roman" w:eastAsia="Times New Roman" w:hAnsi="Times New Roman" w:cs="Times New Roman"/>
          <w:color w:val="000000" w:themeColor="text1"/>
          <w:sz w:val="28"/>
          <w:szCs w:val="28"/>
          <w:lang w:val="en-US" w:eastAsia="ru-RU"/>
        </w:rPr>
        <w:t>va</w:t>
      </w:r>
      <w:proofErr w:type="spellEnd"/>
      <w:r w:rsidR="002058AE">
        <w:rPr>
          <w:rFonts w:ascii="Times New Roman" w:eastAsia="Times New Roman" w:hAnsi="Times New Roman" w:cs="Times New Roman"/>
          <w:color w:val="000000" w:themeColor="text1"/>
          <w:sz w:val="28"/>
          <w:szCs w:val="28"/>
          <w:lang w:val="en-US" w:eastAsia="ru-RU"/>
        </w:rPr>
        <w:t xml:space="preserve"> </w:t>
      </w:r>
      <w:proofErr w:type="spellStart"/>
      <w:r w:rsidR="002058AE">
        <w:rPr>
          <w:rFonts w:ascii="Times New Roman" w:eastAsia="Times New Roman" w:hAnsi="Times New Roman" w:cs="Times New Roman"/>
          <w:color w:val="000000" w:themeColor="text1"/>
          <w:sz w:val="28"/>
          <w:szCs w:val="28"/>
          <w:lang w:val="en-US" w:eastAsia="ru-RU"/>
        </w:rPr>
        <w:t>mazmunini</w:t>
      </w:r>
      <w:proofErr w:type="spellEnd"/>
      <w:r w:rsidR="002058AE">
        <w:rPr>
          <w:rFonts w:ascii="Times New Roman" w:eastAsia="Times New Roman" w:hAnsi="Times New Roman" w:cs="Times New Roman"/>
          <w:color w:val="000000" w:themeColor="text1"/>
          <w:sz w:val="28"/>
          <w:szCs w:val="28"/>
          <w:lang w:val="en-US" w:eastAsia="ru-RU"/>
        </w:rPr>
        <w:t xml:space="preserve"> </w:t>
      </w:r>
      <w:proofErr w:type="spellStart"/>
      <w:r w:rsidR="002058AE">
        <w:rPr>
          <w:rFonts w:ascii="Times New Roman" w:eastAsia="Times New Roman" w:hAnsi="Times New Roman" w:cs="Times New Roman"/>
          <w:color w:val="000000" w:themeColor="text1"/>
          <w:sz w:val="28"/>
          <w:szCs w:val="28"/>
          <w:lang w:val="en-US" w:eastAsia="ru-RU"/>
        </w:rPr>
        <w:t>tushuntirishga</w:t>
      </w:r>
      <w:proofErr w:type="spellEnd"/>
      <w:r w:rsidR="002058AE">
        <w:rPr>
          <w:rFonts w:ascii="Times New Roman" w:eastAsia="Times New Roman" w:hAnsi="Times New Roman" w:cs="Times New Roman"/>
          <w:color w:val="000000" w:themeColor="text1"/>
          <w:sz w:val="28"/>
          <w:szCs w:val="28"/>
          <w:lang w:val="en-US" w:eastAsia="ru-RU"/>
        </w:rPr>
        <w:t xml:space="preserve"> </w:t>
      </w:r>
      <w:proofErr w:type="spellStart"/>
      <w:r w:rsidR="002058AE">
        <w:rPr>
          <w:rFonts w:ascii="Times New Roman" w:eastAsia="Times New Roman" w:hAnsi="Times New Roman" w:cs="Times New Roman"/>
          <w:color w:val="000000" w:themeColor="text1"/>
          <w:sz w:val="28"/>
          <w:szCs w:val="28"/>
          <w:lang w:val="en-US" w:eastAsia="ru-RU"/>
        </w:rPr>
        <w:t>ko‘maklashadi</w:t>
      </w:r>
      <w:proofErr w:type="spellEnd"/>
      <w:r w:rsidRPr="00A31EA2">
        <w:rPr>
          <w:rFonts w:ascii="Times New Roman" w:eastAsia="Times New Roman" w:hAnsi="Times New Roman" w:cs="Times New Roman"/>
          <w:color w:val="000000" w:themeColor="text1"/>
          <w:sz w:val="28"/>
          <w:szCs w:val="28"/>
          <w:lang w:val="uz-Cyrl-UZ" w:eastAsia="ru-RU"/>
        </w:rPr>
        <w:t xml:space="preserve">. </w:t>
      </w:r>
      <w:r w:rsidR="002058AE" w:rsidRPr="002058AE">
        <w:rPr>
          <w:rFonts w:ascii="Times New Roman" w:eastAsia="Times New Roman" w:hAnsi="Times New Roman" w:cs="Times New Roman"/>
          <w:color w:val="000000" w:themeColor="text1"/>
          <w:sz w:val="28"/>
          <w:szCs w:val="28"/>
          <w:lang w:val="uz-Cyrl-UZ" w:eastAsia="ru-RU"/>
        </w:rPr>
        <w:t>[1</w:t>
      </w:r>
      <w:r w:rsidR="002058AE" w:rsidRPr="005A26CB">
        <w:rPr>
          <w:rFonts w:ascii="Times New Roman" w:eastAsia="Times New Roman" w:hAnsi="Times New Roman" w:cs="Times New Roman"/>
          <w:color w:val="000000" w:themeColor="text1"/>
          <w:sz w:val="28"/>
          <w:szCs w:val="28"/>
          <w:lang w:val="uz-Cyrl-UZ" w:eastAsia="ru-RU"/>
        </w:rPr>
        <w:t>8. 23.]</w:t>
      </w:r>
    </w:p>
    <w:p w14:paraId="03B1891C" w14:textId="130CF30D" w:rsidR="001A66B3" w:rsidRPr="00A31EA2" w:rsidRDefault="001A66B3" w:rsidP="00CB482F">
      <w:pPr>
        <w:tabs>
          <w:tab w:val="left" w:pos="10632"/>
          <w:tab w:val="left" w:pos="11057"/>
        </w:tabs>
        <w:spacing w:after="0" w:line="336" w:lineRule="auto"/>
        <w:ind w:firstLine="720"/>
        <w:contextualSpacing/>
        <w:jc w:val="both"/>
        <w:rPr>
          <w:rFonts w:ascii="Times New Roman" w:eastAsia="Times New Roman" w:hAnsi="Times New Roman" w:cs="Times New Roman"/>
          <w:b/>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 xml:space="preserve">Ma’lumki, </w:t>
      </w:r>
      <w:r w:rsidR="005A26CB" w:rsidRPr="005A26CB">
        <w:rPr>
          <w:rFonts w:ascii="Times New Roman" w:eastAsia="Times New Roman" w:hAnsi="Times New Roman" w:cs="Times New Roman"/>
          <w:color w:val="000000" w:themeColor="text1"/>
          <w:sz w:val="28"/>
          <w:szCs w:val="28"/>
          <w:lang w:val="uz-Cyrl-UZ" w:eastAsia="ru-RU"/>
        </w:rPr>
        <w:t xml:space="preserve"> hayotda </w:t>
      </w:r>
      <w:r w:rsidRPr="00A31EA2">
        <w:rPr>
          <w:rFonts w:ascii="Times New Roman" w:eastAsia="Times New Roman" w:hAnsi="Times New Roman" w:cs="Times New Roman"/>
          <w:color w:val="000000" w:themeColor="text1"/>
          <w:sz w:val="28"/>
          <w:szCs w:val="28"/>
          <w:lang w:val="uz-Cyrl-UZ" w:eastAsia="ru-RU"/>
        </w:rPr>
        <w:t>ijtimoiy tarbiya mohiyatini</w:t>
      </w:r>
      <w:r w:rsidRPr="00A31EA2">
        <w:rPr>
          <w:rFonts w:ascii="Times New Roman" w:eastAsia="Times New Roman" w:hAnsi="Times New Roman" w:cs="Times New Roman"/>
          <w:color w:val="000000" w:themeColor="text1"/>
          <w:spacing w:val="-8"/>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ilmiy</w:t>
      </w:r>
      <w:r w:rsidRPr="00A31EA2">
        <w:rPr>
          <w:rFonts w:ascii="Times New Roman" w:eastAsia="Times New Roman" w:hAnsi="Times New Roman" w:cs="Times New Roman"/>
          <w:color w:val="000000" w:themeColor="text1"/>
          <w:spacing w:val="-8"/>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jihatdan</w:t>
      </w:r>
      <w:r w:rsidRPr="00A31EA2">
        <w:rPr>
          <w:rFonts w:ascii="Times New Roman" w:eastAsia="Times New Roman" w:hAnsi="Times New Roman" w:cs="Times New Roman"/>
          <w:color w:val="000000" w:themeColor="text1"/>
          <w:spacing w:val="-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asoslash</w:t>
      </w:r>
      <w:r w:rsidRPr="00A31EA2">
        <w:rPr>
          <w:rFonts w:ascii="Times New Roman" w:eastAsia="Times New Roman" w:hAnsi="Times New Roman" w:cs="Times New Roman"/>
          <w:color w:val="000000" w:themeColor="text1"/>
          <w:spacing w:val="-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ma’lum</w:t>
      </w:r>
      <w:r w:rsidRPr="00A31EA2">
        <w:rPr>
          <w:rFonts w:ascii="Times New Roman" w:eastAsia="Times New Roman" w:hAnsi="Times New Roman" w:cs="Times New Roman"/>
          <w:color w:val="000000" w:themeColor="text1"/>
          <w:spacing w:val="-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pedagogik</w:t>
      </w:r>
      <w:r w:rsidRPr="00A31EA2">
        <w:rPr>
          <w:rFonts w:ascii="Times New Roman" w:eastAsia="Times New Roman" w:hAnsi="Times New Roman" w:cs="Times New Roman"/>
          <w:color w:val="000000" w:themeColor="text1"/>
          <w:spacing w:val="-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hodisaning</w:t>
      </w:r>
      <w:r w:rsidRPr="00A31EA2">
        <w:rPr>
          <w:rFonts w:ascii="Times New Roman" w:eastAsia="Times New Roman" w:hAnsi="Times New Roman" w:cs="Times New Roman"/>
          <w:color w:val="000000" w:themeColor="text1"/>
          <w:spacing w:val="-8"/>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 xml:space="preserve">muayyan vaziyatlarda namoyon bo‘lish qonuniyatlarini bilishni taqozo etadi. Shu o‘rinda ixtisoslashgan va ijod maktablarini </w:t>
      </w:r>
      <w:r w:rsidRPr="00A31EA2">
        <w:rPr>
          <w:rFonts w:ascii="Times New Roman" w:eastAsia="Times New Roman" w:hAnsi="Times New Roman" w:cs="Times New Roman"/>
          <w:color w:val="000000" w:themeColor="text1"/>
          <w:sz w:val="28"/>
          <w:szCs w:val="28"/>
          <w:lang w:val="uz-Cyrl-UZ" w:eastAsia="ru-RU"/>
        </w:rPr>
        <w:lastRenderedPageBreak/>
        <w:t xml:space="preserve">boshqarishda va ijodkor o‘quvchilarni tarbiyalashda pedagogik boshqaruv hodisasi murakkab tuzilmaga ega bo‘lib, </w:t>
      </w:r>
      <w:r w:rsidR="005A26CB" w:rsidRPr="005A26CB">
        <w:rPr>
          <w:rFonts w:ascii="Times New Roman" w:eastAsia="Times New Roman" w:hAnsi="Times New Roman" w:cs="Times New Roman"/>
          <w:color w:val="000000" w:themeColor="text1"/>
          <w:sz w:val="28"/>
          <w:szCs w:val="28"/>
          <w:lang w:val="uz-Cyrl-UZ" w:eastAsia="ru-RU"/>
        </w:rPr>
        <w:t xml:space="preserve"> amalda </w:t>
      </w:r>
      <w:r w:rsidRPr="00A31EA2">
        <w:rPr>
          <w:rFonts w:ascii="Times New Roman" w:eastAsia="Times New Roman" w:hAnsi="Times New Roman" w:cs="Times New Roman"/>
          <w:color w:val="000000" w:themeColor="text1"/>
          <w:sz w:val="28"/>
          <w:szCs w:val="28"/>
          <w:lang w:val="uz-Cyrl-UZ" w:eastAsia="ru-RU"/>
        </w:rPr>
        <w:t xml:space="preserve">uning umumiy mohiyatini to‘laqonli anglash uchun bir qator fanlarning imkoniyatlariga tayaniladi. </w:t>
      </w:r>
      <w:r w:rsidR="005A26CB" w:rsidRPr="005A26CB">
        <w:rPr>
          <w:rFonts w:ascii="Times New Roman" w:eastAsia="Times New Roman" w:hAnsi="Times New Roman" w:cs="Times New Roman"/>
          <w:color w:val="000000" w:themeColor="text1"/>
          <w:sz w:val="28"/>
          <w:szCs w:val="28"/>
          <w:lang w:val="uz-Cyrl-UZ" w:eastAsia="ru-RU"/>
        </w:rPr>
        <w:t xml:space="preserve">Bunday </w:t>
      </w:r>
      <w:r w:rsidRPr="00A31EA2">
        <w:rPr>
          <w:rFonts w:ascii="Times New Roman" w:eastAsia="Times New Roman" w:hAnsi="Times New Roman" w:cs="Times New Roman"/>
          <w:color w:val="000000" w:themeColor="text1"/>
          <w:sz w:val="28"/>
          <w:szCs w:val="28"/>
          <w:lang w:val="uz-Cyrl-UZ" w:eastAsia="ru-RU"/>
        </w:rPr>
        <w:t xml:space="preserve"> nuqtai nazardan</w:t>
      </w:r>
      <w:r w:rsidR="005A26CB" w:rsidRPr="005A26CB">
        <w:rPr>
          <w:rFonts w:ascii="Times New Roman" w:eastAsia="Times New Roman" w:hAnsi="Times New Roman" w:cs="Times New Roman"/>
          <w:color w:val="000000" w:themeColor="text1"/>
          <w:sz w:val="28"/>
          <w:szCs w:val="28"/>
          <w:lang w:val="uz-Cyrl-UZ" w:eastAsia="ru-RU"/>
        </w:rPr>
        <w:t xml:space="preserve"> qaraganda </w:t>
      </w:r>
      <w:r w:rsidRPr="00A31EA2">
        <w:rPr>
          <w:rFonts w:ascii="Times New Roman" w:eastAsia="Times New Roman" w:hAnsi="Times New Roman" w:cs="Times New Roman"/>
          <w:color w:val="000000" w:themeColor="text1"/>
          <w:sz w:val="28"/>
          <w:szCs w:val="28"/>
          <w:lang w:val="uz-Cyrl-UZ" w:eastAsia="ru-RU"/>
        </w:rPr>
        <w:t>boshqaruv pedagogikasi bilan quyidagi fanlar o‘rtasida yaqin aloqadorlik mavjud</w:t>
      </w:r>
      <w:r w:rsidR="005A26CB" w:rsidRPr="005A26CB">
        <w:rPr>
          <w:rFonts w:ascii="Times New Roman" w:eastAsia="Times New Roman" w:hAnsi="Times New Roman" w:cs="Times New Roman"/>
          <w:color w:val="000000" w:themeColor="text1"/>
          <w:sz w:val="28"/>
          <w:szCs w:val="28"/>
          <w:lang w:val="uz-Cyrl-UZ" w:eastAsia="ru-RU"/>
        </w:rPr>
        <w:t xml:space="preserve"> bo‘lib</w:t>
      </w:r>
      <w:r w:rsidRPr="00A31EA2">
        <w:rPr>
          <w:rFonts w:ascii="Times New Roman" w:eastAsia="Times New Roman" w:hAnsi="Times New Roman" w:cs="Times New Roman"/>
          <w:color w:val="000000" w:themeColor="text1"/>
          <w:sz w:val="28"/>
          <w:szCs w:val="28"/>
          <w:lang w:val="uz-Cyrl-UZ" w:eastAsia="ru-RU"/>
        </w:rPr>
        <w:t>, ular</w:t>
      </w:r>
      <w:r w:rsidR="005A26CB" w:rsidRPr="005A26CB">
        <w:rPr>
          <w:rFonts w:ascii="Times New Roman" w:eastAsia="Times New Roman" w:hAnsi="Times New Roman" w:cs="Times New Roman"/>
          <w:color w:val="000000" w:themeColor="text1"/>
          <w:sz w:val="28"/>
          <w:szCs w:val="28"/>
          <w:lang w:val="uz-Cyrl-UZ" w:eastAsia="ru-RU"/>
        </w:rPr>
        <w:t xml:space="preserve"> quyidagilar</w:t>
      </w:r>
      <w:r w:rsidRPr="00A31EA2">
        <w:rPr>
          <w:rFonts w:ascii="Times New Roman" w:eastAsia="Times New Roman" w:hAnsi="Times New Roman" w:cs="Times New Roman"/>
          <w:color w:val="000000" w:themeColor="text1"/>
          <w:sz w:val="28"/>
          <w:szCs w:val="28"/>
          <w:lang w:val="uz-Cyrl-UZ" w:eastAsia="ru-RU"/>
        </w:rPr>
        <w:t>:</w:t>
      </w:r>
    </w:p>
    <w:p w14:paraId="4CE5A182" w14:textId="2CE0FE60" w:rsidR="001A66B3" w:rsidRPr="002058AE" w:rsidRDefault="001A66B3" w:rsidP="00CB482F">
      <w:pPr>
        <w:tabs>
          <w:tab w:val="left" w:pos="10632"/>
          <w:tab w:val="left" w:pos="11057"/>
        </w:tabs>
        <w:spacing w:after="0" w:line="336" w:lineRule="auto"/>
        <w:ind w:firstLine="720"/>
        <w:contextualSpacing/>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b/>
          <w:i/>
          <w:color w:val="000000" w:themeColor="text1"/>
          <w:sz w:val="28"/>
          <w:szCs w:val="28"/>
          <w:lang w:val="uz-Cyrl-UZ" w:eastAsia="ru-RU"/>
        </w:rPr>
        <w:t xml:space="preserve">Falsafa </w:t>
      </w:r>
      <w:r w:rsidRPr="00A31EA2">
        <w:rPr>
          <w:rFonts w:ascii="Times New Roman" w:eastAsia="Times New Roman" w:hAnsi="Times New Roman" w:cs="Times New Roman"/>
          <w:color w:val="000000" w:themeColor="text1"/>
          <w:sz w:val="28"/>
          <w:szCs w:val="28"/>
          <w:lang w:val="uz-Cyrl-UZ" w:eastAsia="ru-RU"/>
        </w:rPr>
        <w:t xml:space="preserve">- </w:t>
      </w:r>
      <w:r w:rsidR="005A26CB" w:rsidRPr="005A26CB">
        <w:rPr>
          <w:rFonts w:ascii="Times New Roman" w:eastAsia="Times New Roman" w:hAnsi="Times New Roman" w:cs="Times New Roman"/>
          <w:color w:val="000000" w:themeColor="text1"/>
          <w:sz w:val="28"/>
          <w:szCs w:val="28"/>
          <w:lang w:val="uz-Cyrl-UZ" w:eastAsia="ru-RU"/>
        </w:rPr>
        <w:t xml:space="preserve"> ijtimoiy hayotda </w:t>
      </w:r>
      <w:r w:rsidRPr="00A31EA2">
        <w:rPr>
          <w:rFonts w:ascii="Times New Roman" w:eastAsia="Times New Roman" w:hAnsi="Times New Roman" w:cs="Times New Roman"/>
          <w:color w:val="000000" w:themeColor="text1"/>
          <w:sz w:val="28"/>
          <w:szCs w:val="28"/>
          <w:lang w:val="uz-Cyrl-UZ" w:eastAsia="ru-RU"/>
        </w:rPr>
        <w:t>shaxs rivojlanishi jarayonining dialektik xususiyatlari, vaqt, zamon, makon, muayyan</w:t>
      </w:r>
      <w:r w:rsidRPr="00A31EA2">
        <w:rPr>
          <w:rFonts w:ascii="Times New Roman" w:eastAsia="Times New Roman" w:hAnsi="Times New Roman" w:cs="Times New Roman"/>
          <w:color w:val="000000" w:themeColor="text1"/>
          <w:spacing w:val="-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pedagogik</w:t>
      </w:r>
      <w:r w:rsidRPr="00A31EA2">
        <w:rPr>
          <w:rFonts w:ascii="Times New Roman" w:eastAsia="Times New Roman" w:hAnsi="Times New Roman" w:cs="Times New Roman"/>
          <w:color w:val="000000" w:themeColor="text1"/>
          <w:spacing w:val="-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g‘oya,</w:t>
      </w:r>
      <w:r w:rsidRPr="00A31EA2">
        <w:rPr>
          <w:rFonts w:ascii="Times New Roman" w:eastAsia="Times New Roman" w:hAnsi="Times New Roman" w:cs="Times New Roman"/>
          <w:color w:val="000000" w:themeColor="text1"/>
          <w:spacing w:val="-8"/>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qarash</w:t>
      </w:r>
      <w:r w:rsidRPr="00A31EA2">
        <w:rPr>
          <w:rFonts w:ascii="Times New Roman" w:eastAsia="Times New Roman" w:hAnsi="Times New Roman" w:cs="Times New Roman"/>
          <w:color w:val="000000" w:themeColor="text1"/>
          <w:spacing w:val="-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hamda</w:t>
      </w:r>
      <w:r w:rsidRPr="00A31EA2">
        <w:rPr>
          <w:rFonts w:ascii="Times New Roman" w:eastAsia="Times New Roman" w:hAnsi="Times New Roman" w:cs="Times New Roman"/>
          <w:color w:val="000000" w:themeColor="text1"/>
          <w:spacing w:val="-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ta’limotlarning</w:t>
      </w:r>
      <w:r w:rsidRPr="00A31EA2">
        <w:rPr>
          <w:rFonts w:ascii="Times New Roman" w:eastAsia="Times New Roman" w:hAnsi="Times New Roman" w:cs="Times New Roman"/>
          <w:color w:val="000000" w:themeColor="text1"/>
          <w:spacing w:val="-8"/>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falsafiy</w:t>
      </w:r>
      <w:r w:rsidRPr="00A31EA2">
        <w:rPr>
          <w:rFonts w:ascii="Times New Roman" w:eastAsia="Times New Roman" w:hAnsi="Times New Roman" w:cs="Times New Roman"/>
          <w:color w:val="000000" w:themeColor="text1"/>
          <w:spacing w:val="-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jihatlari kabi masalalarni tahlil etishga imkon beradi</w:t>
      </w:r>
      <w:r w:rsidR="005A26CB" w:rsidRPr="005A26CB">
        <w:rPr>
          <w:rFonts w:ascii="Times New Roman" w:eastAsia="Times New Roman" w:hAnsi="Times New Roman" w:cs="Times New Roman"/>
          <w:color w:val="000000" w:themeColor="text1"/>
          <w:sz w:val="28"/>
          <w:szCs w:val="28"/>
          <w:lang w:val="uz-Cyrl-UZ" w:eastAsia="ru-RU"/>
        </w:rPr>
        <w:t>gan jarayon</w:t>
      </w:r>
      <w:r w:rsidRPr="00A31EA2">
        <w:rPr>
          <w:rFonts w:ascii="Times New Roman" w:eastAsia="Times New Roman" w:hAnsi="Times New Roman" w:cs="Times New Roman"/>
          <w:color w:val="000000" w:themeColor="text1"/>
          <w:sz w:val="28"/>
          <w:szCs w:val="28"/>
          <w:lang w:val="uz-Cyrl-UZ" w:eastAsia="ru-RU"/>
        </w:rPr>
        <w:t>.</w:t>
      </w:r>
      <w:r w:rsidR="002058AE" w:rsidRPr="002058AE">
        <w:rPr>
          <w:rFonts w:ascii="Times New Roman" w:eastAsia="Times New Roman" w:hAnsi="Times New Roman" w:cs="Times New Roman"/>
          <w:color w:val="000000" w:themeColor="text1"/>
          <w:sz w:val="28"/>
          <w:szCs w:val="28"/>
          <w:lang w:val="uz-Cyrl-UZ" w:eastAsia="ru-RU"/>
        </w:rPr>
        <w:t xml:space="preserve"> [18.17]</w:t>
      </w:r>
    </w:p>
    <w:p w14:paraId="2071C3C2" w14:textId="7460F795" w:rsidR="001A66B3" w:rsidRPr="002058AE" w:rsidRDefault="001A66B3" w:rsidP="00CB482F">
      <w:pPr>
        <w:tabs>
          <w:tab w:val="left" w:pos="10632"/>
          <w:tab w:val="left" w:pos="11057"/>
        </w:tabs>
        <w:spacing w:after="0" w:line="336" w:lineRule="auto"/>
        <w:ind w:firstLine="720"/>
        <w:contextualSpacing/>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b/>
          <w:i/>
          <w:color w:val="000000" w:themeColor="text1"/>
          <w:sz w:val="28"/>
          <w:szCs w:val="28"/>
          <w:lang w:val="uz-Cyrl-UZ" w:eastAsia="ru-RU"/>
        </w:rPr>
        <w:t>Etika -</w:t>
      </w:r>
      <w:r w:rsidRPr="00A31EA2">
        <w:rPr>
          <w:rFonts w:ascii="Times New Roman" w:eastAsia="Times New Roman" w:hAnsi="Times New Roman" w:cs="Times New Roman"/>
          <w:color w:val="000000" w:themeColor="text1"/>
          <w:sz w:val="28"/>
          <w:szCs w:val="28"/>
          <w:lang w:val="uz-Cyrl-UZ" w:eastAsia="ru-RU"/>
        </w:rPr>
        <w:t xml:space="preserve"> shaxs ma’naviyatini </w:t>
      </w:r>
      <w:r w:rsidR="005A26CB" w:rsidRPr="005A26CB">
        <w:rPr>
          <w:rFonts w:ascii="Times New Roman" w:eastAsia="Times New Roman" w:hAnsi="Times New Roman" w:cs="Times New Roman"/>
          <w:color w:val="000000" w:themeColor="text1"/>
          <w:sz w:val="28"/>
          <w:szCs w:val="28"/>
          <w:lang w:val="uz-Cyrl-UZ" w:eastAsia="ru-RU"/>
        </w:rPr>
        <w:t xml:space="preserve"> tizimli </w:t>
      </w:r>
      <w:r w:rsidR="00D63C5E" w:rsidRPr="00A31EA2">
        <w:rPr>
          <w:rFonts w:ascii="Times New Roman" w:eastAsia="Times New Roman" w:hAnsi="Times New Roman" w:cs="Times New Roman"/>
          <w:color w:val="000000" w:themeColor="text1"/>
          <w:sz w:val="28"/>
          <w:szCs w:val="28"/>
          <w:lang w:val="uz-Cyrl-UZ" w:eastAsia="ru-RU"/>
        </w:rPr>
        <w:t>rivojlantirish</w:t>
      </w:r>
      <w:r w:rsidRPr="00A31EA2">
        <w:rPr>
          <w:rFonts w:ascii="Times New Roman" w:eastAsia="Times New Roman" w:hAnsi="Times New Roman" w:cs="Times New Roman"/>
          <w:color w:val="000000" w:themeColor="text1"/>
          <w:sz w:val="28"/>
          <w:szCs w:val="28"/>
          <w:lang w:val="uz-Cyrl-UZ" w:eastAsia="ru-RU"/>
        </w:rPr>
        <w:t>, unda eng oliy insoniy sifatlar, qadriyatlar,</w:t>
      </w:r>
      <w:r w:rsidRPr="00A31EA2">
        <w:rPr>
          <w:rFonts w:ascii="Times New Roman" w:eastAsia="Times New Roman" w:hAnsi="Times New Roman" w:cs="Times New Roman"/>
          <w:color w:val="000000" w:themeColor="text1"/>
          <w:spacing w:val="-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axloqiy</w:t>
      </w:r>
      <w:r w:rsidRPr="00A31EA2">
        <w:rPr>
          <w:rFonts w:ascii="Times New Roman" w:eastAsia="Times New Roman" w:hAnsi="Times New Roman" w:cs="Times New Roman"/>
          <w:color w:val="000000" w:themeColor="text1"/>
          <w:spacing w:val="-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ong</w:t>
      </w:r>
      <w:r w:rsidRPr="00A31EA2">
        <w:rPr>
          <w:rFonts w:ascii="Times New Roman" w:eastAsia="Times New Roman" w:hAnsi="Times New Roman" w:cs="Times New Roman"/>
          <w:color w:val="000000" w:themeColor="text1"/>
          <w:spacing w:val="-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va</w:t>
      </w:r>
      <w:r w:rsidRPr="00A31EA2">
        <w:rPr>
          <w:rFonts w:ascii="Times New Roman" w:eastAsia="Times New Roman" w:hAnsi="Times New Roman" w:cs="Times New Roman"/>
          <w:color w:val="000000" w:themeColor="text1"/>
          <w:spacing w:val="-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ma’naviy - ma’rifiy</w:t>
      </w:r>
      <w:r w:rsidRPr="00A31EA2">
        <w:rPr>
          <w:rFonts w:ascii="Times New Roman" w:eastAsia="Times New Roman" w:hAnsi="Times New Roman" w:cs="Times New Roman"/>
          <w:color w:val="000000" w:themeColor="text1"/>
          <w:spacing w:val="-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madaniyatni</w:t>
      </w:r>
      <w:r w:rsidRPr="00A31EA2">
        <w:rPr>
          <w:rFonts w:ascii="Times New Roman" w:eastAsia="Times New Roman" w:hAnsi="Times New Roman" w:cs="Times New Roman"/>
          <w:color w:val="000000" w:themeColor="text1"/>
          <w:spacing w:val="-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tarbiyalashda</w:t>
      </w:r>
      <w:r w:rsidRPr="00A31EA2">
        <w:rPr>
          <w:rFonts w:ascii="Times New Roman" w:eastAsia="Times New Roman" w:hAnsi="Times New Roman" w:cs="Times New Roman"/>
          <w:color w:val="000000" w:themeColor="text1"/>
          <w:spacing w:val="-1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muhim o‘rin tutuvchi nazariy g‘oyalarni pedagogik jarayonga tatbiq etishda alohida o‘rin tutadi.</w:t>
      </w:r>
      <w:r w:rsidR="002058AE" w:rsidRPr="002058AE">
        <w:rPr>
          <w:rFonts w:ascii="Times New Roman" w:eastAsia="Times New Roman" w:hAnsi="Times New Roman" w:cs="Times New Roman"/>
          <w:color w:val="000000" w:themeColor="text1"/>
          <w:sz w:val="28"/>
          <w:szCs w:val="28"/>
          <w:lang w:val="uz-Cyrl-UZ" w:eastAsia="ru-RU"/>
        </w:rPr>
        <w:t>[18.11]</w:t>
      </w:r>
    </w:p>
    <w:p w14:paraId="476FA08C" w14:textId="5065CED2" w:rsidR="001A66B3" w:rsidRPr="002058AE" w:rsidRDefault="001A66B3" w:rsidP="00CB482F">
      <w:pPr>
        <w:tabs>
          <w:tab w:val="left" w:pos="10632"/>
          <w:tab w:val="left" w:pos="11057"/>
        </w:tabs>
        <w:spacing w:after="0" w:line="336" w:lineRule="auto"/>
        <w:ind w:firstLine="720"/>
        <w:contextualSpacing/>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b/>
          <w:i/>
          <w:color w:val="000000" w:themeColor="text1"/>
          <w:sz w:val="28"/>
          <w:szCs w:val="28"/>
          <w:lang w:val="uz-Cyrl-UZ" w:eastAsia="ru-RU"/>
        </w:rPr>
        <w:t>Estetika</w:t>
      </w:r>
      <w:r w:rsidRPr="00A31EA2">
        <w:rPr>
          <w:rFonts w:ascii="Times New Roman" w:eastAsia="Times New Roman" w:hAnsi="Times New Roman" w:cs="Times New Roman"/>
          <w:b/>
          <w:color w:val="000000" w:themeColor="text1"/>
          <w:spacing w:val="-8"/>
          <w:sz w:val="28"/>
          <w:szCs w:val="28"/>
          <w:lang w:val="uz-Cyrl-UZ" w:eastAsia="ru-RU"/>
        </w:rPr>
        <w:t xml:space="preserve"> </w:t>
      </w:r>
      <w:r w:rsidRPr="00A31EA2">
        <w:rPr>
          <w:rFonts w:ascii="Times New Roman" w:eastAsia="Times New Roman" w:hAnsi="Times New Roman" w:cs="Times New Roman"/>
          <w:b/>
          <w:color w:val="000000" w:themeColor="text1"/>
          <w:sz w:val="28"/>
          <w:szCs w:val="28"/>
          <w:lang w:val="uz-Cyrl-UZ" w:eastAsia="ru-RU"/>
        </w:rPr>
        <w:t>-</w:t>
      </w:r>
      <w:r w:rsidRPr="00A31EA2">
        <w:rPr>
          <w:rFonts w:ascii="Times New Roman" w:eastAsia="Times New Roman" w:hAnsi="Times New Roman" w:cs="Times New Roman"/>
          <w:color w:val="000000" w:themeColor="text1"/>
          <w:spacing w:val="-7"/>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shaxs</w:t>
      </w:r>
      <w:r w:rsidRPr="00A31EA2">
        <w:rPr>
          <w:rFonts w:ascii="Times New Roman" w:eastAsia="Times New Roman" w:hAnsi="Times New Roman" w:cs="Times New Roman"/>
          <w:color w:val="000000" w:themeColor="text1"/>
          <w:spacing w:val="-8"/>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tomonidan</w:t>
      </w:r>
      <w:r w:rsidRPr="00A31EA2">
        <w:rPr>
          <w:rFonts w:ascii="Times New Roman" w:eastAsia="Times New Roman" w:hAnsi="Times New Roman" w:cs="Times New Roman"/>
          <w:color w:val="000000" w:themeColor="text1"/>
          <w:spacing w:val="-8"/>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go‘zallikning</w:t>
      </w:r>
      <w:r w:rsidRPr="00A31EA2">
        <w:rPr>
          <w:rFonts w:ascii="Times New Roman" w:eastAsia="Times New Roman" w:hAnsi="Times New Roman" w:cs="Times New Roman"/>
          <w:color w:val="000000" w:themeColor="text1"/>
          <w:spacing w:val="-7"/>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idrok</w:t>
      </w:r>
      <w:r w:rsidRPr="00A31EA2">
        <w:rPr>
          <w:rFonts w:ascii="Times New Roman" w:eastAsia="Times New Roman" w:hAnsi="Times New Roman" w:cs="Times New Roman"/>
          <w:color w:val="000000" w:themeColor="text1"/>
          <w:spacing w:val="-8"/>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etilishi,</w:t>
      </w:r>
      <w:r w:rsidRPr="00A31EA2">
        <w:rPr>
          <w:rFonts w:ascii="Times New Roman" w:eastAsia="Times New Roman" w:hAnsi="Times New Roman" w:cs="Times New Roman"/>
          <w:color w:val="000000" w:themeColor="text1"/>
          <w:spacing w:val="-7"/>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uni</w:t>
      </w:r>
      <w:r w:rsidRPr="00A31EA2">
        <w:rPr>
          <w:rFonts w:ascii="Times New Roman" w:eastAsia="Times New Roman" w:hAnsi="Times New Roman" w:cs="Times New Roman"/>
          <w:color w:val="000000" w:themeColor="text1"/>
          <w:spacing w:val="-7"/>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yaratishga intilishi, shuningdek, estetik didni kamol toptirish va tarbiyalashda muhim yo‘nalishlarni aniqlashga xizmat qiladi.</w:t>
      </w:r>
      <w:r w:rsidR="002058AE" w:rsidRPr="002058AE">
        <w:rPr>
          <w:rFonts w:ascii="Times New Roman" w:eastAsia="Times New Roman" w:hAnsi="Times New Roman" w:cs="Times New Roman"/>
          <w:color w:val="000000" w:themeColor="text1"/>
          <w:sz w:val="28"/>
          <w:szCs w:val="28"/>
          <w:lang w:val="uz-Cyrl-UZ" w:eastAsia="ru-RU"/>
        </w:rPr>
        <w:t>[18.11]</w:t>
      </w:r>
    </w:p>
    <w:p w14:paraId="206F081B" w14:textId="6615F67C" w:rsidR="001A66B3" w:rsidRPr="002058AE" w:rsidRDefault="001A66B3" w:rsidP="00CB482F">
      <w:pPr>
        <w:tabs>
          <w:tab w:val="left" w:pos="10632"/>
          <w:tab w:val="left" w:pos="11057"/>
        </w:tabs>
        <w:spacing w:after="0" w:line="336" w:lineRule="auto"/>
        <w:ind w:firstLine="720"/>
        <w:contextualSpacing/>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b/>
          <w:i/>
          <w:color w:val="000000" w:themeColor="text1"/>
          <w:sz w:val="28"/>
          <w:szCs w:val="28"/>
          <w:lang w:val="uz-Cyrl-UZ" w:eastAsia="ru-RU"/>
        </w:rPr>
        <w:t>Iqtisod</w:t>
      </w:r>
      <w:r w:rsidRPr="00A31EA2">
        <w:rPr>
          <w:rFonts w:ascii="Times New Roman" w:eastAsia="Times New Roman" w:hAnsi="Times New Roman" w:cs="Times New Roman"/>
          <w:b/>
          <w:color w:val="000000" w:themeColor="text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 xml:space="preserve"> ta’lim muassasalarining faoliyatini yo‘lga qo‘yish, o‘quv binolarini</w:t>
      </w:r>
      <w:r w:rsidRPr="00A31EA2">
        <w:rPr>
          <w:rFonts w:ascii="Times New Roman" w:eastAsia="Times New Roman" w:hAnsi="Times New Roman" w:cs="Times New Roman"/>
          <w:color w:val="000000" w:themeColor="text1"/>
          <w:spacing w:val="-8"/>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qurish,</w:t>
      </w:r>
      <w:r w:rsidRPr="00A31EA2">
        <w:rPr>
          <w:rFonts w:ascii="Times New Roman" w:eastAsia="Times New Roman" w:hAnsi="Times New Roman" w:cs="Times New Roman"/>
          <w:color w:val="000000" w:themeColor="text1"/>
          <w:spacing w:val="-1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ta’lim-tarbiya</w:t>
      </w:r>
      <w:r w:rsidRPr="00A31EA2">
        <w:rPr>
          <w:rFonts w:ascii="Times New Roman" w:eastAsia="Times New Roman" w:hAnsi="Times New Roman" w:cs="Times New Roman"/>
          <w:color w:val="000000" w:themeColor="text1"/>
          <w:spacing w:val="-8"/>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jarayonlarini zamonaviy</w:t>
      </w:r>
      <w:r w:rsidRPr="00A31EA2">
        <w:rPr>
          <w:rFonts w:ascii="Times New Roman" w:eastAsia="Times New Roman" w:hAnsi="Times New Roman" w:cs="Times New Roman"/>
          <w:color w:val="000000" w:themeColor="text1"/>
          <w:spacing w:val="-8"/>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tashkil</w:t>
      </w:r>
      <w:r w:rsidRPr="00A31EA2">
        <w:rPr>
          <w:rFonts w:ascii="Times New Roman" w:eastAsia="Times New Roman" w:hAnsi="Times New Roman" w:cs="Times New Roman"/>
          <w:color w:val="000000" w:themeColor="text1"/>
          <w:spacing w:val="-8"/>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etish</w:t>
      </w:r>
      <w:r w:rsidRPr="00A31EA2">
        <w:rPr>
          <w:rFonts w:ascii="Times New Roman" w:eastAsia="Times New Roman" w:hAnsi="Times New Roman" w:cs="Times New Roman"/>
          <w:color w:val="000000" w:themeColor="text1"/>
          <w:spacing w:val="-8"/>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va</w:t>
      </w:r>
      <w:r w:rsidRPr="00A31EA2">
        <w:rPr>
          <w:rFonts w:ascii="Times New Roman" w:eastAsia="Times New Roman" w:hAnsi="Times New Roman" w:cs="Times New Roman"/>
          <w:color w:val="000000" w:themeColor="text1"/>
          <w:spacing w:val="-8"/>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ularni moddiy-texnika va nana texnologiyalar bilan jihozlash kabi masalalarning iqtisodiy jihatlarini anglashga xizmat qiladi.</w:t>
      </w:r>
      <w:r w:rsidR="002058AE" w:rsidRPr="002058AE">
        <w:rPr>
          <w:rFonts w:ascii="Times New Roman" w:eastAsia="Times New Roman" w:hAnsi="Times New Roman" w:cs="Times New Roman"/>
          <w:color w:val="000000" w:themeColor="text1"/>
          <w:sz w:val="28"/>
          <w:szCs w:val="28"/>
          <w:lang w:val="uz-Cyrl-UZ" w:eastAsia="ru-RU"/>
        </w:rPr>
        <w:t>[18.20]</w:t>
      </w:r>
    </w:p>
    <w:p w14:paraId="5E96C734" w14:textId="382BBB5A" w:rsidR="001A66B3" w:rsidRPr="002058AE" w:rsidRDefault="001A66B3" w:rsidP="00CB482F">
      <w:pPr>
        <w:tabs>
          <w:tab w:val="left" w:pos="10632"/>
          <w:tab w:val="left" w:pos="11057"/>
        </w:tabs>
        <w:spacing w:after="0" w:line="336" w:lineRule="auto"/>
        <w:ind w:firstLine="720"/>
        <w:contextualSpacing/>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b/>
          <w:color w:val="000000" w:themeColor="text1"/>
          <w:sz w:val="28"/>
          <w:szCs w:val="28"/>
          <w:lang w:val="uz-Cyrl-UZ" w:eastAsia="ru-RU"/>
        </w:rPr>
        <w:t>Sosiologiya -</w:t>
      </w:r>
      <w:r w:rsidRPr="00A31EA2">
        <w:rPr>
          <w:rFonts w:ascii="Times New Roman" w:eastAsia="Times New Roman" w:hAnsi="Times New Roman" w:cs="Times New Roman"/>
          <w:color w:val="000000" w:themeColor="text1"/>
          <w:sz w:val="28"/>
          <w:szCs w:val="28"/>
          <w:lang w:val="uz-Cyrl-UZ" w:eastAsia="ru-RU"/>
        </w:rPr>
        <w:t xml:space="preserve"> ijtimoiy munosabatlar mazmuni, ularni tashkil etish shartlari xususida ma’lumotlarga ega bo‘lish asosida ta’lim-tarbiya jarayoni</w:t>
      </w:r>
      <w:r w:rsidRPr="00A31EA2">
        <w:rPr>
          <w:rFonts w:ascii="Times New Roman" w:eastAsia="Times New Roman" w:hAnsi="Times New Roman" w:cs="Times New Roman"/>
          <w:color w:val="000000" w:themeColor="text1"/>
          <w:spacing w:val="-1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ishtirokchilarining</w:t>
      </w:r>
      <w:r w:rsidRPr="00A31EA2">
        <w:rPr>
          <w:rFonts w:ascii="Times New Roman" w:eastAsia="Times New Roman" w:hAnsi="Times New Roman" w:cs="Times New Roman"/>
          <w:color w:val="000000" w:themeColor="text1"/>
          <w:spacing w:val="-11"/>
          <w:sz w:val="28"/>
          <w:szCs w:val="28"/>
          <w:lang w:val="uz-Cyrl-UZ" w:eastAsia="ru-RU"/>
        </w:rPr>
        <w:t xml:space="preserve"> o‘</w:t>
      </w:r>
      <w:r w:rsidRPr="00A31EA2">
        <w:rPr>
          <w:rFonts w:ascii="Times New Roman" w:eastAsia="Times New Roman" w:hAnsi="Times New Roman" w:cs="Times New Roman"/>
          <w:color w:val="000000" w:themeColor="text1"/>
          <w:sz w:val="28"/>
          <w:szCs w:val="28"/>
          <w:lang w:val="uz-Cyrl-UZ" w:eastAsia="ru-RU"/>
        </w:rPr>
        <w:t>zaro</w:t>
      </w:r>
      <w:r w:rsidRPr="00A31EA2">
        <w:rPr>
          <w:rFonts w:ascii="Times New Roman" w:eastAsia="Times New Roman" w:hAnsi="Times New Roman" w:cs="Times New Roman"/>
          <w:color w:val="000000" w:themeColor="text1"/>
          <w:spacing w:val="-1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munosabatlarini</w:t>
      </w:r>
      <w:r w:rsidRPr="00A31EA2">
        <w:rPr>
          <w:rFonts w:ascii="Times New Roman" w:eastAsia="Times New Roman" w:hAnsi="Times New Roman" w:cs="Times New Roman"/>
          <w:color w:val="000000" w:themeColor="text1"/>
          <w:spacing w:val="-1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samarali</w:t>
      </w:r>
      <w:r w:rsidRPr="00A31EA2">
        <w:rPr>
          <w:rFonts w:ascii="Times New Roman" w:eastAsia="Times New Roman" w:hAnsi="Times New Roman" w:cs="Times New Roman"/>
          <w:color w:val="000000" w:themeColor="text1"/>
          <w:spacing w:val="-1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tashkil</w:t>
      </w:r>
      <w:r w:rsidRPr="00A31EA2">
        <w:rPr>
          <w:rFonts w:ascii="Times New Roman" w:eastAsia="Times New Roman" w:hAnsi="Times New Roman" w:cs="Times New Roman"/>
          <w:color w:val="000000" w:themeColor="text1"/>
          <w:spacing w:val="-1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etish uchun imkoniyat yaratadi.</w:t>
      </w:r>
      <w:r w:rsidR="002058AE" w:rsidRPr="002058AE">
        <w:rPr>
          <w:rFonts w:ascii="Times New Roman" w:eastAsia="Times New Roman" w:hAnsi="Times New Roman" w:cs="Times New Roman"/>
          <w:color w:val="000000" w:themeColor="text1"/>
          <w:sz w:val="28"/>
          <w:szCs w:val="28"/>
          <w:lang w:val="uz-Cyrl-UZ" w:eastAsia="ru-RU"/>
        </w:rPr>
        <w:t>[18.34]</w:t>
      </w:r>
    </w:p>
    <w:p w14:paraId="5964F619" w14:textId="11E2570A" w:rsidR="001A66B3" w:rsidRPr="002058AE" w:rsidRDefault="001A66B3" w:rsidP="00CB482F">
      <w:pPr>
        <w:tabs>
          <w:tab w:val="left" w:pos="10632"/>
          <w:tab w:val="left" w:pos="11057"/>
        </w:tabs>
        <w:spacing w:after="0" w:line="336" w:lineRule="auto"/>
        <w:ind w:firstLine="720"/>
        <w:contextualSpacing/>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b/>
          <w:i/>
          <w:color w:val="000000" w:themeColor="text1"/>
          <w:sz w:val="28"/>
          <w:szCs w:val="28"/>
          <w:lang w:val="uz-Cyrl-UZ" w:eastAsia="ru-RU"/>
        </w:rPr>
        <w:t>Fiziologiya</w:t>
      </w:r>
      <w:r w:rsidRPr="00A31EA2">
        <w:rPr>
          <w:rFonts w:ascii="Times New Roman" w:eastAsia="Times New Roman" w:hAnsi="Times New Roman" w:cs="Times New Roman"/>
          <w:b/>
          <w:i/>
          <w:color w:val="000000" w:themeColor="text1"/>
          <w:spacing w:val="-10"/>
          <w:sz w:val="28"/>
          <w:szCs w:val="28"/>
          <w:lang w:val="uz-Cyrl-UZ" w:eastAsia="ru-RU"/>
        </w:rPr>
        <w:t xml:space="preserve"> </w:t>
      </w:r>
      <w:r w:rsidRPr="00A31EA2">
        <w:rPr>
          <w:rFonts w:ascii="Times New Roman" w:eastAsia="Times New Roman" w:hAnsi="Times New Roman" w:cs="Times New Roman"/>
          <w:b/>
          <w:i/>
          <w:color w:val="000000" w:themeColor="text1"/>
          <w:sz w:val="28"/>
          <w:szCs w:val="28"/>
          <w:lang w:val="uz-Cyrl-UZ" w:eastAsia="ru-RU"/>
        </w:rPr>
        <w:t>-</w:t>
      </w:r>
      <w:r w:rsidRPr="00A31EA2">
        <w:rPr>
          <w:rFonts w:ascii="Times New Roman" w:eastAsia="Times New Roman" w:hAnsi="Times New Roman" w:cs="Times New Roman"/>
          <w:color w:val="000000" w:themeColor="text1"/>
          <w:spacing w:val="-9"/>
          <w:sz w:val="28"/>
          <w:szCs w:val="28"/>
          <w:lang w:val="uz-Cyrl-UZ" w:eastAsia="ru-RU"/>
        </w:rPr>
        <w:t xml:space="preserve"> o‘</w:t>
      </w:r>
      <w:r w:rsidRPr="00A31EA2">
        <w:rPr>
          <w:rFonts w:ascii="Times New Roman" w:eastAsia="Times New Roman" w:hAnsi="Times New Roman" w:cs="Times New Roman"/>
          <w:color w:val="000000" w:themeColor="text1"/>
          <w:sz w:val="28"/>
          <w:szCs w:val="28"/>
          <w:lang w:val="uz-Cyrl-UZ" w:eastAsia="ru-RU"/>
        </w:rPr>
        <w:t>quv-tarbiya</w:t>
      </w:r>
      <w:r w:rsidRPr="00A31EA2">
        <w:rPr>
          <w:rFonts w:ascii="Times New Roman" w:eastAsia="Times New Roman" w:hAnsi="Times New Roman" w:cs="Times New Roman"/>
          <w:color w:val="000000" w:themeColor="text1"/>
          <w:spacing w:val="-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jarayonida</w:t>
      </w:r>
      <w:r w:rsidRPr="00A31EA2">
        <w:rPr>
          <w:rFonts w:ascii="Times New Roman" w:eastAsia="Times New Roman" w:hAnsi="Times New Roman" w:cs="Times New Roman"/>
          <w:color w:val="000000" w:themeColor="text1"/>
          <w:spacing w:val="-10"/>
          <w:sz w:val="28"/>
          <w:szCs w:val="28"/>
          <w:lang w:val="uz-Cyrl-UZ" w:eastAsia="ru-RU"/>
        </w:rPr>
        <w:t xml:space="preserve"> </w:t>
      </w:r>
      <w:r w:rsidR="00F454F0" w:rsidRPr="00A31EA2">
        <w:rPr>
          <w:rFonts w:ascii="Times New Roman" w:eastAsia="Times New Roman" w:hAnsi="Times New Roman" w:cs="Times New Roman"/>
          <w:color w:val="000000" w:themeColor="text1"/>
          <w:sz w:val="28"/>
          <w:szCs w:val="28"/>
          <w:lang w:val="uz-Cyrl-UZ" w:eastAsia="ru-RU"/>
        </w:rPr>
        <w:t>o‘quvchi</w:t>
      </w:r>
      <w:r w:rsidRPr="00A31EA2">
        <w:rPr>
          <w:rFonts w:ascii="Times New Roman" w:eastAsia="Times New Roman" w:hAnsi="Times New Roman" w:cs="Times New Roman"/>
          <w:color w:val="000000" w:themeColor="text1"/>
          <w:sz w:val="28"/>
          <w:szCs w:val="28"/>
          <w:lang w:val="uz-Cyrl-UZ" w:eastAsia="ru-RU"/>
        </w:rPr>
        <w:t>larning</w:t>
      </w:r>
      <w:r w:rsidRPr="00A31EA2">
        <w:rPr>
          <w:rFonts w:ascii="Times New Roman" w:eastAsia="Times New Roman" w:hAnsi="Times New Roman" w:cs="Times New Roman"/>
          <w:color w:val="000000" w:themeColor="text1"/>
          <w:spacing w:val="-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fiziologik,</w:t>
      </w:r>
      <w:r w:rsidRPr="00A31EA2">
        <w:rPr>
          <w:rFonts w:ascii="Times New Roman" w:eastAsia="Times New Roman" w:hAnsi="Times New Roman" w:cs="Times New Roman"/>
          <w:color w:val="000000" w:themeColor="text1"/>
          <w:spacing w:val="-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anotomik xususiyatlarini inobatga olinishi uchun boshlang‘ich asoslarni o‘rganishga yordam beradi.</w:t>
      </w:r>
      <w:r w:rsidR="002058AE" w:rsidRPr="002058AE">
        <w:rPr>
          <w:rFonts w:ascii="Times New Roman" w:eastAsia="Times New Roman" w:hAnsi="Times New Roman" w:cs="Times New Roman"/>
          <w:color w:val="000000" w:themeColor="text1"/>
          <w:sz w:val="28"/>
          <w:szCs w:val="28"/>
          <w:lang w:val="uz-Cyrl-UZ" w:eastAsia="ru-RU"/>
        </w:rPr>
        <w:t>[18.16]</w:t>
      </w:r>
    </w:p>
    <w:p w14:paraId="1141FF9E" w14:textId="6C4B1704" w:rsidR="001A66B3" w:rsidRPr="002058AE" w:rsidRDefault="001A66B3" w:rsidP="00CB482F">
      <w:pPr>
        <w:tabs>
          <w:tab w:val="left" w:pos="10632"/>
          <w:tab w:val="left" w:pos="11057"/>
        </w:tabs>
        <w:spacing w:after="0" w:line="336" w:lineRule="auto"/>
        <w:ind w:firstLine="720"/>
        <w:contextualSpacing/>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b/>
          <w:i/>
          <w:color w:val="000000" w:themeColor="text1"/>
          <w:sz w:val="28"/>
          <w:szCs w:val="28"/>
          <w:lang w:val="uz-Cyrl-UZ" w:eastAsia="ru-RU"/>
        </w:rPr>
        <w:t>Gigiyena -</w:t>
      </w:r>
      <w:r w:rsidRPr="00A31EA2">
        <w:rPr>
          <w:rFonts w:ascii="Times New Roman" w:eastAsia="Times New Roman" w:hAnsi="Times New Roman" w:cs="Times New Roman"/>
          <w:color w:val="000000" w:themeColor="text1"/>
          <w:sz w:val="28"/>
          <w:szCs w:val="28"/>
          <w:lang w:val="uz-Cyrl-UZ" w:eastAsia="ru-RU"/>
        </w:rPr>
        <w:t xml:space="preserve"> o‘quvchilarning salomatligini muhofazalash, ularni jinsiy jihatdan</w:t>
      </w:r>
      <w:r w:rsidRPr="00A31EA2">
        <w:rPr>
          <w:rFonts w:ascii="Times New Roman" w:eastAsia="Times New Roman" w:hAnsi="Times New Roman" w:cs="Times New Roman"/>
          <w:color w:val="000000" w:themeColor="text1"/>
          <w:spacing w:val="-8"/>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to‘g‘ri</w:t>
      </w:r>
      <w:r w:rsidRPr="00A31EA2">
        <w:rPr>
          <w:rFonts w:ascii="Times New Roman" w:eastAsia="Times New Roman" w:hAnsi="Times New Roman" w:cs="Times New Roman"/>
          <w:color w:val="000000" w:themeColor="text1"/>
          <w:spacing w:val="-7"/>
          <w:sz w:val="28"/>
          <w:szCs w:val="28"/>
          <w:lang w:val="uz-Cyrl-UZ" w:eastAsia="ru-RU"/>
        </w:rPr>
        <w:t xml:space="preserve"> </w:t>
      </w:r>
      <w:r w:rsidR="00D63C5E" w:rsidRPr="00A31EA2">
        <w:rPr>
          <w:rFonts w:ascii="Times New Roman" w:eastAsia="Times New Roman" w:hAnsi="Times New Roman" w:cs="Times New Roman"/>
          <w:color w:val="000000" w:themeColor="text1"/>
          <w:sz w:val="28"/>
          <w:szCs w:val="28"/>
          <w:lang w:val="uz-Cyrl-UZ" w:eastAsia="ru-RU"/>
        </w:rPr>
        <w:t>rivojlantirish</w:t>
      </w:r>
      <w:r w:rsidRPr="00A31EA2">
        <w:rPr>
          <w:rFonts w:ascii="Times New Roman" w:eastAsia="Times New Roman" w:hAnsi="Times New Roman" w:cs="Times New Roman"/>
          <w:color w:val="000000" w:themeColor="text1"/>
          <w:sz w:val="28"/>
          <w:szCs w:val="28"/>
          <w:lang w:val="uz-Cyrl-UZ" w:eastAsia="ru-RU"/>
        </w:rPr>
        <w:t>ga</w:t>
      </w:r>
      <w:r w:rsidRPr="00A31EA2">
        <w:rPr>
          <w:rFonts w:ascii="Times New Roman" w:eastAsia="Times New Roman" w:hAnsi="Times New Roman" w:cs="Times New Roman"/>
          <w:color w:val="000000" w:themeColor="text1"/>
          <w:spacing w:val="-8"/>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nazariy</w:t>
      </w:r>
      <w:r w:rsidRPr="00A31EA2">
        <w:rPr>
          <w:rFonts w:ascii="Times New Roman" w:eastAsia="Times New Roman" w:hAnsi="Times New Roman" w:cs="Times New Roman"/>
          <w:color w:val="000000" w:themeColor="text1"/>
          <w:spacing w:val="-7"/>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va</w:t>
      </w:r>
      <w:r w:rsidRPr="00A31EA2">
        <w:rPr>
          <w:rFonts w:ascii="Times New Roman" w:eastAsia="Times New Roman" w:hAnsi="Times New Roman" w:cs="Times New Roman"/>
          <w:color w:val="000000" w:themeColor="text1"/>
          <w:spacing w:val="-8"/>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amaliy</w:t>
      </w:r>
      <w:r w:rsidRPr="00A31EA2">
        <w:rPr>
          <w:rFonts w:ascii="Times New Roman" w:eastAsia="Times New Roman" w:hAnsi="Times New Roman" w:cs="Times New Roman"/>
          <w:color w:val="000000" w:themeColor="text1"/>
          <w:spacing w:val="-7"/>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g‘oyalarni</w:t>
      </w:r>
      <w:r w:rsidRPr="00A31EA2">
        <w:rPr>
          <w:rFonts w:ascii="Times New Roman" w:eastAsia="Times New Roman" w:hAnsi="Times New Roman" w:cs="Times New Roman"/>
          <w:color w:val="000000" w:themeColor="text1"/>
          <w:spacing w:val="-7"/>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taqdim</w:t>
      </w:r>
      <w:r w:rsidRPr="00A31EA2">
        <w:rPr>
          <w:rFonts w:ascii="Times New Roman" w:eastAsia="Times New Roman" w:hAnsi="Times New Roman" w:cs="Times New Roman"/>
          <w:color w:val="000000" w:themeColor="text1"/>
          <w:spacing w:val="-7"/>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etadi.</w:t>
      </w:r>
      <w:r w:rsidR="002058AE" w:rsidRPr="002058AE">
        <w:rPr>
          <w:rFonts w:ascii="Times New Roman" w:eastAsia="Times New Roman" w:hAnsi="Times New Roman" w:cs="Times New Roman"/>
          <w:color w:val="000000" w:themeColor="text1"/>
          <w:sz w:val="28"/>
          <w:szCs w:val="28"/>
          <w:lang w:val="uz-Cyrl-UZ" w:eastAsia="ru-RU"/>
        </w:rPr>
        <w:t>[18.9]</w:t>
      </w:r>
    </w:p>
    <w:p w14:paraId="2BF7FE68" w14:textId="5B19F8DA" w:rsidR="001A66B3" w:rsidRPr="002058AE" w:rsidRDefault="001A66B3" w:rsidP="00CB482F">
      <w:pPr>
        <w:tabs>
          <w:tab w:val="left" w:pos="10632"/>
          <w:tab w:val="left" w:pos="11057"/>
        </w:tabs>
        <w:spacing w:after="0" w:line="336" w:lineRule="auto"/>
        <w:ind w:firstLine="720"/>
        <w:contextualSpacing/>
        <w:jc w:val="both"/>
        <w:rPr>
          <w:rFonts w:ascii="Times New Roman" w:eastAsia="Times New Roman" w:hAnsi="Times New Roman" w:cs="Times New Roman"/>
          <w:color w:val="000000" w:themeColor="text1"/>
          <w:sz w:val="28"/>
          <w:szCs w:val="28"/>
          <w:lang w:val="uz-Cyrl-UZ" w:eastAsia="ru-RU"/>
        </w:rPr>
      </w:pPr>
      <w:r w:rsidRPr="00022951">
        <w:rPr>
          <w:rFonts w:ascii="Times New Roman" w:eastAsia="Times New Roman" w:hAnsi="Times New Roman" w:cs="Times New Roman"/>
          <w:b/>
          <w:i/>
          <w:color w:val="000000" w:themeColor="text1"/>
          <w:sz w:val="28"/>
          <w:szCs w:val="28"/>
          <w:lang w:val="uz-Cyrl-UZ" w:eastAsia="ru-RU"/>
        </w:rPr>
        <w:t>Psixologiya</w:t>
      </w:r>
      <w:r w:rsidRPr="00022951">
        <w:rPr>
          <w:rFonts w:ascii="Times New Roman" w:eastAsia="Times New Roman" w:hAnsi="Times New Roman" w:cs="Times New Roman"/>
          <w:b/>
          <w:color w:val="000000" w:themeColor="text1"/>
          <w:spacing w:val="-10"/>
          <w:sz w:val="28"/>
          <w:szCs w:val="28"/>
          <w:lang w:val="uz-Cyrl-UZ" w:eastAsia="ru-RU"/>
        </w:rPr>
        <w:t xml:space="preserve"> </w:t>
      </w:r>
      <w:r w:rsidRPr="00022951">
        <w:rPr>
          <w:rFonts w:ascii="Times New Roman" w:eastAsia="Times New Roman" w:hAnsi="Times New Roman" w:cs="Times New Roman"/>
          <w:b/>
          <w:color w:val="000000" w:themeColor="text1"/>
          <w:sz w:val="28"/>
          <w:szCs w:val="28"/>
          <w:lang w:val="uz-Cyrl-UZ" w:eastAsia="ru-RU"/>
        </w:rPr>
        <w:t>-</w:t>
      </w:r>
      <w:r w:rsidRPr="00022951">
        <w:rPr>
          <w:rFonts w:ascii="Times New Roman" w:eastAsia="Times New Roman" w:hAnsi="Times New Roman" w:cs="Times New Roman"/>
          <w:color w:val="000000" w:themeColor="text1"/>
          <w:spacing w:val="-10"/>
          <w:sz w:val="28"/>
          <w:szCs w:val="28"/>
          <w:lang w:val="uz-Cyrl-UZ" w:eastAsia="ru-RU"/>
        </w:rPr>
        <w:t xml:space="preserve"> </w:t>
      </w:r>
      <w:r w:rsidRPr="00022951">
        <w:rPr>
          <w:rFonts w:ascii="Times New Roman" w:eastAsia="Times New Roman" w:hAnsi="Times New Roman" w:cs="Times New Roman"/>
          <w:color w:val="000000" w:themeColor="text1"/>
          <w:sz w:val="28"/>
          <w:szCs w:val="28"/>
          <w:lang w:val="uz-Cyrl-UZ" w:eastAsia="ru-RU"/>
        </w:rPr>
        <w:t>shaxsda</w:t>
      </w:r>
      <w:r w:rsidRPr="00022951">
        <w:rPr>
          <w:rFonts w:ascii="Times New Roman" w:eastAsia="Times New Roman" w:hAnsi="Times New Roman" w:cs="Times New Roman"/>
          <w:color w:val="000000" w:themeColor="text1"/>
          <w:spacing w:val="-11"/>
          <w:sz w:val="28"/>
          <w:szCs w:val="28"/>
          <w:lang w:val="uz-Cyrl-UZ" w:eastAsia="ru-RU"/>
        </w:rPr>
        <w:t xml:space="preserve"> </w:t>
      </w:r>
      <w:r w:rsidRPr="00022951">
        <w:rPr>
          <w:rFonts w:ascii="Times New Roman" w:eastAsia="Times New Roman" w:hAnsi="Times New Roman" w:cs="Times New Roman"/>
          <w:color w:val="000000" w:themeColor="text1"/>
          <w:sz w:val="28"/>
          <w:szCs w:val="28"/>
          <w:lang w:val="uz-Cyrl-UZ" w:eastAsia="ru-RU"/>
        </w:rPr>
        <w:t>ma’naviy-axloqiy,</w:t>
      </w:r>
      <w:r w:rsidRPr="00022951">
        <w:rPr>
          <w:rFonts w:ascii="Times New Roman" w:eastAsia="Times New Roman" w:hAnsi="Times New Roman" w:cs="Times New Roman"/>
          <w:color w:val="000000" w:themeColor="text1"/>
          <w:spacing w:val="-13"/>
          <w:sz w:val="28"/>
          <w:szCs w:val="28"/>
          <w:lang w:val="uz-Cyrl-UZ" w:eastAsia="ru-RU"/>
        </w:rPr>
        <w:t xml:space="preserve"> </w:t>
      </w:r>
      <w:r w:rsidRPr="00022951">
        <w:rPr>
          <w:rFonts w:ascii="Times New Roman" w:eastAsia="Times New Roman" w:hAnsi="Times New Roman" w:cs="Times New Roman"/>
          <w:color w:val="000000" w:themeColor="text1"/>
          <w:sz w:val="28"/>
          <w:szCs w:val="28"/>
          <w:lang w:val="uz-Cyrl-UZ" w:eastAsia="ru-RU"/>
        </w:rPr>
        <w:t>ruhiy-intellektual,</w:t>
      </w:r>
      <w:r w:rsidRPr="00022951">
        <w:rPr>
          <w:rFonts w:ascii="Times New Roman" w:eastAsia="Times New Roman" w:hAnsi="Times New Roman" w:cs="Times New Roman"/>
          <w:color w:val="000000" w:themeColor="text1"/>
          <w:spacing w:val="-12"/>
          <w:sz w:val="28"/>
          <w:szCs w:val="28"/>
          <w:lang w:val="uz-Cyrl-UZ" w:eastAsia="ru-RU"/>
        </w:rPr>
        <w:t xml:space="preserve"> </w:t>
      </w:r>
      <w:r w:rsidRPr="00022951">
        <w:rPr>
          <w:rFonts w:ascii="Times New Roman" w:eastAsia="Times New Roman" w:hAnsi="Times New Roman" w:cs="Times New Roman"/>
          <w:color w:val="000000" w:themeColor="text1"/>
          <w:sz w:val="28"/>
          <w:szCs w:val="28"/>
          <w:lang w:val="uz-Cyrl-UZ" w:eastAsia="ru-RU"/>
        </w:rPr>
        <w:t>hissiy- irodaviy sifatlarni tarkib toptirish uchun zamin yaratadi.</w:t>
      </w:r>
      <w:r w:rsidR="002058AE" w:rsidRPr="002058AE">
        <w:rPr>
          <w:rFonts w:ascii="Times New Roman" w:eastAsia="Times New Roman" w:hAnsi="Times New Roman" w:cs="Times New Roman"/>
          <w:color w:val="000000" w:themeColor="text1"/>
          <w:sz w:val="28"/>
          <w:szCs w:val="28"/>
          <w:lang w:val="uz-Cyrl-UZ" w:eastAsia="ru-RU"/>
        </w:rPr>
        <w:t>[18.36]</w:t>
      </w:r>
    </w:p>
    <w:p w14:paraId="63E7A37C" w14:textId="0917034B" w:rsidR="001A66B3" w:rsidRPr="002058AE" w:rsidRDefault="001A66B3" w:rsidP="00CB482F">
      <w:pPr>
        <w:tabs>
          <w:tab w:val="left" w:pos="10632"/>
          <w:tab w:val="left" w:pos="11057"/>
        </w:tabs>
        <w:spacing w:after="0" w:line="336" w:lineRule="auto"/>
        <w:ind w:firstLine="720"/>
        <w:contextualSpacing/>
        <w:jc w:val="both"/>
        <w:rPr>
          <w:rFonts w:ascii="Times New Roman" w:eastAsia="Times New Roman" w:hAnsi="Times New Roman" w:cs="Times New Roman"/>
          <w:color w:val="000000" w:themeColor="text1"/>
          <w:sz w:val="28"/>
          <w:szCs w:val="28"/>
          <w:lang w:val="uz-Cyrl-UZ" w:eastAsia="ru-RU"/>
        </w:rPr>
      </w:pPr>
      <w:r w:rsidRPr="00022951">
        <w:rPr>
          <w:rFonts w:ascii="Times New Roman" w:eastAsia="Times New Roman" w:hAnsi="Times New Roman" w:cs="Times New Roman"/>
          <w:b/>
          <w:i/>
          <w:color w:val="000000" w:themeColor="text1"/>
          <w:sz w:val="28"/>
          <w:szCs w:val="28"/>
          <w:lang w:val="uz-Cyrl-UZ" w:eastAsia="ru-RU"/>
        </w:rPr>
        <w:lastRenderedPageBreak/>
        <w:t>Tarix</w:t>
      </w:r>
      <w:r w:rsidRPr="00022951">
        <w:rPr>
          <w:rFonts w:ascii="Times New Roman" w:eastAsia="Times New Roman" w:hAnsi="Times New Roman" w:cs="Times New Roman"/>
          <w:b/>
          <w:color w:val="000000" w:themeColor="text1"/>
          <w:sz w:val="28"/>
          <w:szCs w:val="28"/>
          <w:lang w:val="uz-Cyrl-UZ" w:eastAsia="ru-RU"/>
        </w:rPr>
        <w:t xml:space="preserve"> -</w:t>
      </w:r>
      <w:r w:rsidRPr="00022951">
        <w:rPr>
          <w:rFonts w:ascii="Times New Roman" w:eastAsia="Times New Roman" w:hAnsi="Times New Roman" w:cs="Times New Roman"/>
          <w:color w:val="000000" w:themeColor="text1"/>
          <w:sz w:val="28"/>
          <w:szCs w:val="28"/>
          <w:lang w:val="uz-Cyrl-UZ" w:eastAsia="ru-RU"/>
        </w:rPr>
        <w:t xml:space="preserve"> pedagogika fani taraqqi</w:t>
      </w:r>
      <w:r w:rsidRPr="00A31EA2">
        <w:rPr>
          <w:rFonts w:ascii="Times New Roman" w:eastAsia="Times New Roman" w:hAnsi="Times New Roman" w:cs="Times New Roman"/>
          <w:color w:val="000000" w:themeColor="text1"/>
          <w:sz w:val="28"/>
          <w:szCs w:val="28"/>
          <w:lang w:val="uz-Cyrl-UZ" w:eastAsia="ru-RU"/>
        </w:rPr>
        <w:t>yo</w:t>
      </w:r>
      <w:r w:rsidRPr="00022951">
        <w:rPr>
          <w:rFonts w:ascii="Times New Roman" w:eastAsia="Times New Roman" w:hAnsi="Times New Roman" w:cs="Times New Roman"/>
          <w:color w:val="000000" w:themeColor="text1"/>
          <w:sz w:val="28"/>
          <w:szCs w:val="28"/>
          <w:lang w:val="uz-Cyrl-UZ" w:eastAsia="ru-RU"/>
        </w:rPr>
        <w:t>ti, ta’lim-tarbiya jara</w:t>
      </w:r>
      <w:r w:rsidRPr="00A31EA2">
        <w:rPr>
          <w:rFonts w:ascii="Times New Roman" w:eastAsia="Times New Roman" w:hAnsi="Times New Roman" w:cs="Times New Roman"/>
          <w:color w:val="000000" w:themeColor="text1"/>
          <w:sz w:val="28"/>
          <w:szCs w:val="28"/>
          <w:lang w:val="uz-Cyrl-UZ" w:eastAsia="ru-RU"/>
        </w:rPr>
        <w:t>yo</w:t>
      </w:r>
      <w:r w:rsidRPr="00022951">
        <w:rPr>
          <w:rFonts w:ascii="Times New Roman" w:eastAsia="Times New Roman" w:hAnsi="Times New Roman" w:cs="Times New Roman"/>
          <w:color w:val="000000" w:themeColor="text1"/>
          <w:sz w:val="28"/>
          <w:szCs w:val="28"/>
          <w:lang w:val="uz-Cyrl-UZ" w:eastAsia="ru-RU"/>
        </w:rPr>
        <w:t>nlarining dinamik,</w:t>
      </w:r>
      <w:r w:rsidRPr="00022951">
        <w:rPr>
          <w:rFonts w:ascii="Times New Roman" w:eastAsia="Times New Roman" w:hAnsi="Times New Roman" w:cs="Times New Roman"/>
          <w:color w:val="000000" w:themeColor="text1"/>
          <w:spacing w:val="-10"/>
          <w:sz w:val="28"/>
          <w:szCs w:val="28"/>
          <w:lang w:val="uz-Cyrl-UZ" w:eastAsia="ru-RU"/>
        </w:rPr>
        <w:t xml:space="preserve"> </w:t>
      </w:r>
      <w:r w:rsidRPr="00022951">
        <w:rPr>
          <w:rFonts w:ascii="Times New Roman" w:eastAsia="Times New Roman" w:hAnsi="Times New Roman" w:cs="Times New Roman"/>
          <w:color w:val="000000" w:themeColor="text1"/>
          <w:sz w:val="28"/>
          <w:szCs w:val="28"/>
          <w:lang w:val="uz-Cyrl-UZ" w:eastAsia="ru-RU"/>
        </w:rPr>
        <w:t>dialektik</w:t>
      </w:r>
      <w:r w:rsidRPr="00022951">
        <w:rPr>
          <w:rFonts w:ascii="Times New Roman" w:eastAsia="Times New Roman" w:hAnsi="Times New Roman" w:cs="Times New Roman"/>
          <w:color w:val="000000" w:themeColor="text1"/>
          <w:spacing w:val="-11"/>
          <w:sz w:val="28"/>
          <w:szCs w:val="28"/>
          <w:lang w:val="uz-Cyrl-UZ" w:eastAsia="ru-RU"/>
        </w:rPr>
        <w:t xml:space="preserve"> </w:t>
      </w:r>
      <w:r w:rsidRPr="00022951">
        <w:rPr>
          <w:rFonts w:ascii="Times New Roman" w:eastAsia="Times New Roman" w:hAnsi="Times New Roman" w:cs="Times New Roman"/>
          <w:color w:val="000000" w:themeColor="text1"/>
          <w:sz w:val="28"/>
          <w:szCs w:val="28"/>
          <w:lang w:val="uz-Cyrl-UZ" w:eastAsia="ru-RU"/>
        </w:rPr>
        <w:t>xususiyatlarini</w:t>
      </w:r>
      <w:r w:rsidRPr="00022951">
        <w:rPr>
          <w:rFonts w:ascii="Times New Roman" w:eastAsia="Times New Roman" w:hAnsi="Times New Roman" w:cs="Times New Roman"/>
          <w:color w:val="000000" w:themeColor="text1"/>
          <w:spacing w:val="-10"/>
          <w:sz w:val="28"/>
          <w:szCs w:val="28"/>
          <w:lang w:val="uz-Cyrl-UZ" w:eastAsia="ru-RU"/>
        </w:rPr>
        <w:t xml:space="preserve"> </w:t>
      </w:r>
      <w:r w:rsidRPr="00022951">
        <w:rPr>
          <w:rFonts w:ascii="Times New Roman" w:eastAsia="Times New Roman" w:hAnsi="Times New Roman" w:cs="Times New Roman"/>
          <w:color w:val="000000" w:themeColor="text1"/>
          <w:sz w:val="28"/>
          <w:szCs w:val="28"/>
          <w:lang w:val="uz-Cyrl-UZ" w:eastAsia="ru-RU"/>
        </w:rPr>
        <w:t>inobatga</w:t>
      </w:r>
      <w:r w:rsidRPr="00022951">
        <w:rPr>
          <w:rFonts w:ascii="Times New Roman" w:eastAsia="Times New Roman" w:hAnsi="Times New Roman" w:cs="Times New Roman"/>
          <w:color w:val="000000" w:themeColor="text1"/>
          <w:spacing w:val="-11"/>
          <w:sz w:val="28"/>
          <w:szCs w:val="28"/>
          <w:lang w:val="uz-Cyrl-UZ" w:eastAsia="ru-RU"/>
        </w:rPr>
        <w:t xml:space="preserve"> </w:t>
      </w:r>
      <w:r w:rsidRPr="00022951">
        <w:rPr>
          <w:rFonts w:ascii="Times New Roman" w:eastAsia="Times New Roman" w:hAnsi="Times New Roman" w:cs="Times New Roman"/>
          <w:color w:val="000000" w:themeColor="text1"/>
          <w:sz w:val="28"/>
          <w:szCs w:val="28"/>
          <w:lang w:val="uz-Cyrl-UZ" w:eastAsia="ru-RU"/>
        </w:rPr>
        <w:t>olish,</w:t>
      </w:r>
      <w:r w:rsidRPr="00022951">
        <w:rPr>
          <w:rFonts w:ascii="Times New Roman" w:eastAsia="Times New Roman" w:hAnsi="Times New Roman" w:cs="Times New Roman"/>
          <w:color w:val="000000" w:themeColor="text1"/>
          <w:spacing w:val="-10"/>
          <w:sz w:val="28"/>
          <w:szCs w:val="28"/>
          <w:lang w:val="uz-Cyrl-UZ" w:eastAsia="ru-RU"/>
        </w:rPr>
        <w:t xml:space="preserve"> </w:t>
      </w:r>
      <w:r w:rsidRPr="00022951">
        <w:rPr>
          <w:rFonts w:ascii="Times New Roman" w:eastAsia="Times New Roman" w:hAnsi="Times New Roman" w:cs="Times New Roman"/>
          <w:color w:val="000000" w:themeColor="text1"/>
          <w:sz w:val="28"/>
          <w:szCs w:val="28"/>
          <w:lang w:val="uz-Cyrl-UZ" w:eastAsia="ru-RU"/>
        </w:rPr>
        <w:t>shuningdek,</w:t>
      </w:r>
      <w:r w:rsidRPr="00022951">
        <w:rPr>
          <w:rFonts w:ascii="Times New Roman" w:eastAsia="Times New Roman" w:hAnsi="Times New Roman" w:cs="Times New Roman"/>
          <w:color w:val="000000" w:themeColor="text1"/>
          <w:spacing w:val="-10"/>
          <w:sz w:val="28"/>
          <w:szCs w:val="28"/>
          <w:lang w:val="uz-Cyrl-UZ" w:eastAsia="ru-RU"/>
        </w:rPr>
        <w:t xml:space="preserve"> </w:t>
      </w:r>
      <w:r w:rsidRPr="00022951">
        <w:rPr>
          <w:rFonts w:ascii="Times New Roman" w:eastAsia="Times New Roman" w:hAnsi="Times New Roman" w:cs="Times New Roman"/>
          <w:color w:val="000000" w:themeColor="text1"/>
          <w:sz w:val="28"/>
          <w:szCs w:val="28"/>
          <w:lang w:val="uz-Cyrl-UZ" w:eastAsia="ru-RU"/>
        </w:rPr>
        <w:t xml:space="preserve">tarixiy tajribani </w:t>
      </w:r>
      <w:r w:rsidRPr="00A31EA2">
        <w:rPr>
          <w:rFonts w:ascii="Times New Roman" w:eastAsia="Times New Roman" w:hAnsi="Times New Roman" w:cs="Times New Roman"/>
          <w:color w:val="000000" w:themeColor="text1"/>
          <w:sz w:val="28"/>
          <w:szCs w:val="28"/>
          <w:lang w:val="uz-Cyrl-UZ" w:eastAsia="ru-RU"/>
        </w:rPr>
        <w:t>yo</w:t>
      </w:r>
      <w:r w:rsidRPr="00022951">
        <w:rPr>
          <w:rFonts w:ascii="Times New Roman" w:eastAsia="Times New Roman" w:hAnsi="Times New Roman" w:cs="Times New Roman"/>
          <w:color w:val="000000" w:themeColor="text1"/>
          <w:sz w:val="28"/>
          <w:szCs w:val="28"/>
          <w:lang w:val="uz-Cyrl-UZ" w:eastAsia="ru-RU"/>
        </w:rPr>
        <w:t>sh avlodga</w:t>
      </w:r>
      <w:r w:rsidRPr="00A31EA2">
        <w:rPr>
          <w:rFonts w:ascii="Times New Roman" w:eastAsia="Times New Roman" w:hAnsi="Times New Roman" w:cs="Times New Roman"/>
          <w:color w:val="000000" w:themeColor="text1"/>
          <w:sz w:val="28"/>
          <w:szCs w:val="28"/>
          <w:lang w:val="uz-Cyrl-UZ" w:eastAsia="ru-RU"/>
        </w:rPr>
        <w:t xml:space="preserve"> o‘</w:t>
      </w:r>
      <w:r w:rsidRPr="00022951">
        <w:rPr>
          <w:rFonts w:ascii="Times New Roman" w:eastAsia="Times New Roman" w:hAnsi="Times New Roman" w:cs="Times New Roman"/>
          <w:color w:val="000000" w:themeColor="text1"/>
          <w:sz w:val="28"/>
          <w:szCs w:val="28"/>
          <w:lang w:val="uz-Cyrl-UZ" w:eastAsia="ru-RU"/>
        </w:rPr>
        <w:t>rgatish uchun manba b</w:t>
      </w:r>
      <w:r w:rsidRPr="00A31EA2">
        <w:rPr>
          <w:rFonts w:ascii="Times New Roman" w:eastAsia="Times New Roman" w:hAnsi="Times New Roman" w:cs="Times New Roman"/>
          <w:color w:val="000000" w:themeColor="text1"/>
          <w:sz w:val="28"/>
          <w:szCs w:val="28"/>
          <w:lang w:val="uz-Cyrl-UZ" w:eastAsia="ru-RU"/>
        </w:rPr>
        <w:t>o‘</w:t>
      </w:r>
      <w:r w:rsidRPr="00022951">
        <w:rPr>
          <w:rFonts w:ascii="Times New Roman" w:eastAsia="Times New Roman" w:hAnsi="Times New Roman" w:cs="Times New Roman"/>
          <w:color w:val="000000" w:themeColor="text1"/>
          <w:sz w:val="28"/>
          <w:szCs w:val="28"/>
          <w:lang w:val="uz-Cyrl-UZ" w:eastAsia="ru-RU"/>
        </w:rPr>
        <w:t>lib xizmat qiladi.</w:t>
      </w:r>
      <w:r w:rsidR="002058AE" w:rsidRPr="002058AE">
        <w:rPr>
          <w:rFonts w:ascii="Times New Roman" w:eastAsia="Times New Roman" w:hAnsi="Times New Roman" w:cs="Times New Roman"/>
          <w:color w:val="000000" w:themeColor="text1"/>
          <w:sz w:val="28"/>
          <w:szCs w:val="28"/>
          <w:lang w:val="uz-Cyrl-UZ" w:eastAsia="ru-RU"/>
        </w:rPr>
        <w:t>[18.33]</w:t>
      </w:r>
    </w:p>
    <w:p w14:paraId="4877C5BB" w14:textId="4235A1CD" w:rsidR="001A66B3" w:rsidRPr="002058AE" w:rsidRDefault="001A66B3" w:rsidP="00CB482F">
      <w:pPr>
        <w:tabs>
          <w:tab w:val="left" w:pos="10632"/>
          <w:tab w:val="left" w:pos="11057"/>
        </w:tabs>
        <w:spacing w:after="0" w:line="336" w:lineRule="auto"/>
        <w:ind w:firstLine="720"/>
        <w:contextualSpacing/>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b/>
          <w:i/>
          <w:color w:val="000000" w:themeColor="text1"/>
          <w:sz w:val="28"/>
          <w:szCs w:val="28"/>
          <w:lang w:val="uz-Cyrl-UZ" w:eastAsia="ru-RU"/>
        </w:rPr>
        <w:t>Madaniyatshunoslik</w:t>
      </w:r>
      <w:r w:rsidRPr="00A31EA2">
        <w:rPr>
          <w:rFonts w:ascii="Times New Roman" w:eastAsia="Times New Roman" w:hAnsi="Times New Roman" w:cs="Times New Roman"/>
          <w:b/>
          <w:i/>
          <w:color w:val="000000" w:themeColor="text1"/>
          <w:spacing w:val="-11"/>
          <w:sz w:val="28"/>
          <w:szCs w:val="28"/>
          <w:lang w:val="uz-Cyrl-UZ" w:eastAsia="ru-RU"/>
        </w:rPr>
        <w:t xml:space="preserve"> </w:t>
      </w:r>
      <w:r w:rsidRPr="00A31EA2">
        <w:rPr>
          <w:rFonts w:ascii="Times New Roman" w:eastAsia="Times New Roman" w:hAnsi="Times New Roman" w:cs="Times New Roman"/>
          <w:b/>
          <w:color w:val="000000" w:themeColor="text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o‘quvchilarda</w:t>
      </w:r>
      <w:r w:rsidRPr="00A31EA2">
        <w:rPr>
          <w:rFonts w:ascii="Times New Roman" w:eastAsia="Times New Roman" w:hAnsi="Times New Roman" w:cs="Times New Roman"/>
          <w:color w:val="000000" w:themeColor="text1"/>
          <w:spacing w:val="-1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insoniyat</w:t>
      </w:r>
      <w:r w:rsidRPr="00A31EA2">
        <w:rPr>
          <w:rFonts w:ascii="Times New Roman" w:eastAsia="Times New Roman" w:hAnsi="Times New Roman" w:cs="Times New Roman"/>
          <w:color w:val="000000" w:themeColor="text1"/>
          <w:spacing w:val="-1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tomonidan</w:t>
      </w:r>
      <w:r w:rsidRPr="00A31EA2">
        <w:rPr>
          <w:rFonts w:ascii="Times New Roman" w:eastAsia="Times New Roman" w:hAnsi="Times New Roman" w:cs="Times New Roman"/>
          <w:color w:val="000000" w:themeColor="text1"/>
          <w:spacing w:val="-1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yaratilgan</w:t>
      </w:r>
      <w:r w:rsidRPr="00A31EA2">
        <w:rPr>
          <w:rFonts w:ascii="Times New Roman" w:eastAsia="Times New Roman" w:hAnsi="Times New Roman" w:cs="Times New Roman"/>
          <w:color w:val="000000" w:themeColor="text1"/>
          <w:spacing w:val="-1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moddiy va ma’naviy meros hamda ma’rifiy</w:t>
      </w:r>
      <w:r w:rsidRPr="00A31EA2">
        <w:rPr>
          <w:rFonts w:ascii="Times New Roman" w:eastAsia="Times New Roman" w:hAnsi="Times New Roman" w:cs="Times New Roman"/>
          <w:color w:val="000000" w:themeColor="text1"/>
          <w:spacing w:val="-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 xml:space="preserve">asoslari haqidagi tasavvurni </w:t>
      </w:r>
      <w:r w:rsidR="00D63C5E" w:rsidRPr="00A31EA2">
        <w:rPr>
          <w:rFonts w:ascii="Times New Roman" w:eastAsia="Times New Roman" w:hAnsi="Times New Roman" w:cs="Times New Roman"/>
          <w:color w:val="000000" w:themeColor="text1"/>
          <w:sz w:val="28"/>
          <w:szCs w:val="28"/>
          <w:lang w:val="uz-Cyrl-UZ" w:eastAsia="ru-RU"/>
        </w:rPr>
        <w:t>rivojlantirish</w:t>
      </w:r>
      <w:r w:rsidRPr="00A31EA2">
        <w:rPr>
          <w:rFonts w:ascii="Times New Roman" w:eastAsia="Times New Roman" w:hAnsi="Times New Roman" w:cs="Times New Roman"/>
          <w:color w:val="000000" w:themeColor="text1"/>
          <w:sz w:val="28"/>
          <w:szCs w:val="28"/>
          <w:lang w:val="uz-Cyrl-UZ" w:eastAsia="ru-RU"/>
        </w:rPr>
        <w:t>, ularda madaniy xulq-atvor xislatlarini tarkib toptirish uchun xizmat qiladi.</w:t>
      </w:r>
      <w:r w:rsidR="002058AE" w:rsidRPr="002058AE">
        <w:rPr>
          <w:rFonts w:ascii="Times New Roman" w:eastAsia="Times New Roman" w:hAnsi="Times New Roman" w:cs="Times New Roman"/>
          <w:color w:val="000000" w:themeColor="text1"/>
          <w:sz w:val="28"/>
          <w:szCs w:val="28"/>
          <w:lang w:val="uz-Cyrl-UZ" w:eastAsia="ru-RU"/>
        </w:rPr>
        <w:t xml:space="preserve"> [18.36.]</w:t>
      </w:r>
    </w:p>
    <w:p w14:paraId="35E9702D" w14:textId="6E8CFF55" w:rsidR="001A66B3" w:rsidRPr="002058AE" w:rsidRDefault="001A66B3" w:rsidP="00CB482F">
      <w:pPr>
        <w:tabs>
          <w:tab w:val="left" w:pos="10632"/>
          <w:tab w:val="left" w:pos="11057"/>
        </w:tabs>
        <w:spacing w:after="0" w:line="336" w:lineRule="auto"/>
        <w:ind w:firstLine="720"/>
        <w:contextualSpacing/>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b/>
          <w:i/>
          <w:color w:val="000000" w:themeColor="text1"/>
          <w:sz w:val="28"/>
          <w:szCs w:val="28"/>
          <w:lang w:val="uz-Cyrl-UZ" w:eastAsia="ru-RU"/>
        </w:rPr>
        <w:t>Tibbiy fanlar</w:t>
      </w:r>
      <w:r w:rsidRPr="00A31EA2">
        <w:rPr>
          <w:rFonts w:ascii="Times New Roman" w:eastAsia="Times New Roman" w:hAnsi="Times New Roman" w:cs="Times New Roman"/>
          <w:b/>
          <w:color w:val="000000" w:themeColor="text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 xml:space="preserve"> shaxsning fiziologik-anatomik jihatidan to‘g‘ri rivojlanishini</w:t>
      </w:r>
      <w:r w:rsidRPr="00A31EA2">
        <w:rPr>
          <w:rFonts w:ascii="Times New Roman" w:eastAsia="Times New Roman" w:hAnsi="Times New Roman" w:cs="Times New Roman"/>
          <w:color w:val="000000" w:themeColor="text1"/>
          <w:spacing w:val="-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ta’minlash,</w:t>
      </w:r>
      <w:r w:rsidRPr="00A31EA2">
        <w:rPr>
          <w:rFonts w:ascii="Times New Roman" w:eastAsia="Times New Roman" w:hAnsi="Times New Roman" w:cs="Times New Roman"/>
          <w:color w:val="000000" w:themeColor="text1"/>
          <w:spacing w:val="-1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uning</w:t>
      </w:r>
      <w:r w:rsidRPr="00A31EA2">
        <w:rPr>
          <w:rFonts w:ascii="Times New Roman" w:eastAsia="Times New Roman" w:hAnsi="Times New Roman" w:cs="Times New Roman"/>
          <w:color w:val="000000" w:themeColor="text1"/>
          <w:spacing w:val="-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organizmida</w:t>
      </w:r>
      <w:r w:rsidRPr="00A31EA2">
        <w:rPr>
          <w:rFonts w:ascii="Times New Roman" w:eastAsia="Times New Roman" w:hAnsi="Times New Roman" w:cs="Times New Roman"/>
          <w:color w:val="000000" w:themeColor="text1"/>
          <w:spacing w:val="-1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namoyon</w:t>
      </w:r>
      <w:r w:rsidRPr="00A31EA2">
        <w:rPr>
          <w:rFonts w:ascii="Times New Roman" w:eastAsia="Times New Roman" w:hAnsi="Times New Roman" w:cs="Times New Roman"/>
          <w:color w:val="000000" w:themeColor="text1"/>
          <w:spacing w:val="-1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bo‘layotgan</w:t>
      </w:r>
      <w:r w:rsidRPr="00A31EA2">
        <w:rPr>
          <w:rFonts w:ascii="Times New Roman" w:eastAsia="Times New Roman" w:hAnsi="Times New Roman" w:cs="Times New Roman"/>
          <w:color w:val="000000" w:themeColor="text1"/>
          <w:spacing w:val="-1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 xml:space="preserve">ayrim nuqsonlarni bartaraf etishga amaliy yondashuv, shuningdek, nuqsonli </w:t>
      </w:r>
      <w:r w:rsidR="00F454F0" w:rsidRPr="00A31EA2">
        <w:rPr>
          <w:rFonts w:ascii="Times New Roman" w:eastAsia="Times New Roman" w:hAnsi="Times New Roman" w:cs="Times New Roman"/>
          <w:color w:val="000000" w:themeColor="text1"/>
          <w:sz w:val="28"/>
          <w:szCs w:val="28"/>
          <w:lang w:val="uz-Cyrl-UZ" w:eastAsia="ru-RU"/>
        </w:rPr>
        <w:t>o‘quvchi</w:t>
      </w:r>
      <w:r w:rsidRPr="00A31EA2">
        <w:rPr>
          <w:rFonts w:ascii="Times New Roman" w:eastAsia="Times New Roman" w:hAnsi="Times New Roman" w:cs="Times New Roman"/>
          <w:color w:val="000000" w:themeColor="text1"/>
          <w:sz w:val="28"/>
          <w:szCs w:val="28"/>
          <w:lang w:val="uz-Cyrl-UZ" w:eastAsia="ru-RU"/>
        </w:rPr>
        <w:t xml:space="preserve">larni o‘qitish hamda tarbiyalash muammolarini o‘rganishda </w:t>
      </w:r>
      <w:r w:rsidRPr="00A31EA2">
        <w:rPr>
          <w:rFonts w:ascii="Times New Roman" w:eastAsia="Times New Roman" w:hAnsi="Times New Roman" w:cs="Times New Roman"/>
          <w:color w:val="000000" w:themeColor="text1"/>
          <w:spacing w:val="-2"/>
          <w:sz w:val="28"/>
          <w:szCs w:val="28"/>
          <w:lang w:val="uz-Cyrl-UZ" w:eastAsia="ru-RU"/>
        </w:rPr>
        <w:t>ko‘maklashadi.</w:t>
      </w:r>
      <w:r w:rsidR="002058AE" w:rsidRPr="002058AE">
        <w:rPr>
          <w:rFonts w:ascii="Times New Roman" w:eastAsia="Times New Roman" w:hAnsi="Times New Roman" w:cs="Times New Roman"/>
          <w:color w:val="000000" w:themeColor="text1"/>
          <w:spacing w:val="-2"/>
          <w:sz w:val="28"/>
          <w:szCs w:val="28"/>
          <w:lang w:val="uz-Cyrl-UZ" w:eastAsia="ru-RU"/>
        </w:rPr>
        <w:t>[18.81]</w:t>
      </w:r>
    </w:p>
    <w:p w14:paraId="57812EA3" w14:textId="35123134" w:rsidR="001A66B3" w:rsidRPr="002058AE" w:rsidRDefault="001A66B3" w:rsidP="00CB482F">
      <w:pPr>
        <w:tabs>
          <w:tab w:val="left" w:pos="10632"/>
          <w:tab w:val="left" w:pos="11057"/>
        </w:tabs>
        <w:spacing w:after="0" w:line="336" w:lineRule="auto"/>
        <w:ind w:firstLine="720"/>
        <w:contextualSpacing/>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b/>
          <w:i/>
          <w:color w:val="000000" w:themeColor="text1"/>
          <w:sz w:val="28"/>
          <w:szCs w:val="28"/>
          <w:lang w:val="uz-Cyrl-UZ" w:eastAsia="ru-RU"/>
        </w:rPr>
        <w:t>Pedagogika fanlari tizimi</w:t>
      </w:r>
      <w:r w:rsidRPr="00A31EA2">
        <w:rPr>
          <w:rFonts w:ascii="Times New Roman" w:eastAsia="Times New Roman" w:hAnsi="Times New Roman" w:cs="Times New Roman"/>
          <w:b/>
          <w:color w:val="000000" w:themeColor="text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 xml:space="preserve"> shaxs kamolotini ta’minlash, uning intellektual,</w:t>
      </w:r>
      <w:r w:rsidRPr="00A31EA2">
        <w:rPr>
          <w:rFonts w:ascii="Times New Roman" w:eastAsia="Times New Roman" w:hAnsi="Times New Roman" w:cs="Times New Roman"/>
          <w:color w:val="000000" w:themeColor="text1"/>
          <w:spacing w:val="-13"/>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ma’naviy-axloqiy</w:t>
      </w:r>
      <w:r w:rsidRPr="00A31EA2">
        <w:rPr>
          <w:rFonts w:ascii="Times New Roman" w:eastAsia="Times New Roman" w:hAnsi="Times New Roman" w:cs="Times New Roman"/>
          <w:color w:val="000000" w:themeColor="text1"/>
          <w:spacing w:val="-12"/>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hamda</w:t>
      </w:r>
      <w:r w:rsidRPr="00A31EA2">
        <w:rPr>
          <w:rFonts w:ascii="Times New Roman" w:eastAsia="Times New Roman" w:hAnsi="Times New Roman" w:cs="Times New Roman"/>
          <w:color w:val="000000" w:themeColor="text1"/>
          <w:spacing w:val="-12"/>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jismoniy</w:t>
      </w:r>
      <w:r w:rsidRPr="00A31EA2">
        <w:rPr>
          <w:rFonts w:ascii="Times New Roman" w:eastAsia="Times New Roman" w:hAnsi="Times New Roman" w:cs="Times New Roman"/>
          <w:color w:val="000000" w:themeColor="text1"/>
          <w:spacing w:val="-12"/>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jihatdan</w:t>
      </w:r>
      <w:r w:rsidRPr="00A31EA2">
        <w:rPr>
          <w:rFonts w:ascii="Times New Roman" w:eastAsia="Times New Roman" w:hAnsi="Times New Roman" w:cs="Times New Roman"/>
          <w:color w:val="000000" w:themeColor="text1"/>
          <w:spacing w:val="-12"/>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 xml:space="preserve">rivojlanishiga erishishda turli yosh davrlari, har bir davrning o‘ziga xos jihatlari, shuningdek, </w:t>
      </w:r>
      <w:r w:rsidR="00F454F0" w:rsidRPr="00A31EA2">
        <w:rPr>
          <w:rFonts w:ascii="Times New Roman" w:eastAsia="Times New Roman" w:hAnsi="Times New Roman" w:cs="Times New Roman"/>
          <w:color w:val="000000" w:themeColor="text1"/>
          <w:sz w:val="28"/>
          <w:szCs w:val="28"/>
          <w:lang w:val="uz-Cyrl-UZ" w:eastAsia="ru-RU"/>
        </w:rPr>
        <w:t>o‘quvchi</w:t>
      </w:r>
      <w:r w:rsidRPr="00A31EA2">
        <w:rPr>
          <w:rFonts w:ascii="Times New Roman" w:eastAsia="Times New Roman" w:hAnsi="Times New Roman" w:cs="Times New Roman"/>
          <w:color w:val="000000" w:themeColor="text1"/>
          <w:sz w:val="28"/>
          <w:szCs w:val="28"/>
          <w:lang w:val="uz-Cyrl-UZ" w:eastAsia="ru-RU"/>
        </w:rPr>
        <w:t xml:space="preserve">ning fiziologik, psixologik holatini inobatga olish maqsadga muvofiq ekanligini dalillaydi. Shu bois yaxlit pedagogik jarayon muayyan turkumni tashkil etuvchi pedagogik fanlar tomonidan o‘rganiladi. Ular </w:t>
      </w:r>
      <w:r w:rsidRPr="00A31EA2">
        <w:rPr>
          <w:rFonts w:ascii="Times New Roman" w:eastAsia="Times New Roman" w:hAnsi="Times New Roman" w:cs="Times New Roman"/>
          <w:color w:val="000000" w:themeColor="text1"/>
          <w:spacing w:val="-2"/>
          <w:sz w:val="28"/>
          <w:szCs w:val="28"/>
          <w:lang w:val="uz-Cyrl-UZ" w:eastAsia="ru-RU"/>
        </w:rPr>
        <w:t>quyidagilardir:</w:t>
      </w:r>
      <w:r w:rsidR="002058AE" w:rsidRPr="002058AE">
        <w:rPr>
          <w:rFonts w:ascii="Times New Roman" w:eastAsia="Times New Roman" w:hAnsi="Times New Roman" w:cs="Times New Roman"/>
          <w:color w:val="000000" w:themeColor="text1"/>
          <w:spacing w:val="-2"/>
          <w:sz w:val="28"/>
          <w:szCs w:val="28"/>
          <w:lang w:val="uz-Cyrl-UZ" w:eastAsia="ru-RU"/>
        </w:rPr>
        <w:t>[18.40]</w:t>
      </w:r>
    </w:p>
    <w:p w14:paraId="11E6F736" w14:textId="7DDFB114" w:rsidR="001A66B3" w:rsidRPr="002058AE" w:rsidRDefault="001A66B3" w:rsidP="00CB482F">
      <w:pPr>
        <w:tabs>
          <w:tab w:val="left" w:pos="10632"/>
          <w:tab w:val="left" w:pos="11057"/>
        </w:tabs>
        <w:spacing w:after="0" w:line="336" w:lineRule="auto"/>
        <w:ind w:firstLine="720"/>
        <w:contextualSpacing/>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b/>
          <w:i/>
          <w:color w:val="000000" w:themeColor="text1"/>
          <w:sz w:val="28"/>
          <w:szCs w:val="28"/>
          <w:lang w:val="uz-Cyrl-UZ" w:eastAsia="ru-RU"/>
        </w:rPr>
        <w:t>Umumiy</w:t>
      </w:r>
      <w:r w:rsidRPr="00A31EA2">
        <w:rPr>
          <w:rFonts w:ascii="Times New Roman" w:eastAsia="Times New Roman" w:hAnsi="Times New Roman" w:cs="Times New Roman"/>
          <w:b/>
          <w:i/>
          <w:color w:val="000000" w:themeColor="text1"/>
          <w:spacing w:val="-9"/>
          <w:sz w:val="28"/>
          <w:szCs w:val="28"/>
          <w:lang w:val="uz-Cyrl-UZ" w:eastAsia="ru-RU"/>
        </w:rPr>
        <w:t xml:space="preserve"> </w:t>
      </w:r>
      <w:r w:rsidRPr="00A31EA2">
        <w:rPr>
          <w:rFonts w:ascii="Times New Roman" w:eastAsia="Times New Roman" w:hAnsi="Times New Roman" w:cs="Times New Roman"/>
          <w:b/>
          <w:i/>
          <w:color w:val="000000" w:themeColor="text1"/>
          <w:sz w:val="28"/>
          <w:szCs w:val="28"/>
          <w:lang w:val="uz-Cyrl-UZ" w:eastAsia="ru-RU"/>
        </w:rPr>
        <w:t>pedagogika</w:t>
      </w:r>
      <w:r w:rsidRPr="00A31EA2">
        <w:rPr>
          <w:rFonts w:ascii="Times New Roman" w:eastAsia="Times New Roman" w:hAnsi="Times New Roman" w:cs="Times New Roman"/>
          <w:color w:val="000000" w:themeColor="text1"/>
          <w:spacing w:val="-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w:t>
      </w:r>
      <w:r w:rsidRPr="00A31EA2">
        <w:rPr>
          <w:rFonts w:ascii="Times New Roman" w:eastAsia="Times New Roman" w:hAnsi="Times New Roman" w:cs="Times New Roman"/>
          <w:color w:val="000000" w:themeColor="text1"/>
          <w:spacing w:val="-8"/>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pedagogikaning</w:t>
      </w:r>
      <w:r w:rsidRPr="00A31EA2">
        <w:rPr>
          <w:rFonts w:ascii="Times New Roman" w:eastAsia="Times New Roman" w:hAnsi="Times New Roman" w:cs="Times New Roman"/>
          <w:color w:val="000000" w:themeColor="text1"/>
          <w:spacing w:val="-8"/>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kontseptual</w:t>
      </w:r>
      <w:r w:rsidRPr="00A31EA2">
        <w:rPr>
          <w:rFonts w:ascii="Times New Roman" w:eastAsia="Times New Roman" w:hAnsi="Times New Roman" w:cs="Times New Roman"/>
          <w:color w:val="000000" w:themeColor="text1"/>
          <w:spacing w:val="-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masalalari</w:t>
      </w:r>
      <w:r w:rsidRPr="00A31EA2">
        <w:rPr>
          <w:rFonts w:ascii="Times New Roman" w:eastAsia="Times New Roman" w:hAnsi="Times New Roman" w:cs="Times New Roman"/>
          <w:color w:val="000000" w:themeColor="text1"/>
          <w:spacing w:val="-8"/>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va</w:t>
      </w:r>
      <w:r w:rsidRPr="00A31EA2">
        <w:rPr>
          <w:rFonts w:ascii="Times New Roman" w:eastAsia="Times New Roman" w:hAnsi="Times New Roman" w:cs="Times New Roman"/>
          <w:color w:val="000000" w:themeColor="text1"/>
          <w:spacing w:val="-8"/>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amaliy jihatlarini tadqiq etadi.</w:t>
      </w:r>
      <w:r w:rsidR="002058AE" w:rsidRPr="002058AE">
        <w:rPr>
          <w:rFonts w:ascii="Times New Roman" w:eastAsia="Times New Roman" w:hAnsi="Times New Roman" w:cs="Times New Roman"/>
          <w:color w:val="000000" w:themeColor="text1"/>
          <w:sz w:val="28"/>
          <w:szCs w:val="28"/>
          <w:lang w:val="uz-Cyrl-UZ" w:eastAsia="ru-RU"/>
        </w:rPr>
        <w:t>[18.52]</w:t>
      </w:r>
    </w:p>
    <w:p w14:paraId="76464740" w14:textId="12E1CC4B" w:rsidR="002058AE" w:rsidRPr="002058AE" w:rsidRDefault="001A66B3" w:rsidP="002058AE">
      <w:pPr>
        <w:tabs>
          <w:tab w:val="left" w:pos="10632"/>
          <w:tab w:val="left" w:pos="11057"/>
        </w:tabs>
        <w:spacing w:after="0" w:line="336" w:lineRule="auto"/>
        <w:ind w:firstLine="720"/>
        <w:contextualSpacing/>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b/>
          <w:i/>
          <w:color w:val="000000" w:themeColor="text1"/>
          <w:sz w:val="28"/>
          <w:szCs w:val="28"/>
          <w:lang w:val="uz-Cyrl-UZ" w:eastAsia="ru-RU"/>
        </w:rPr>
        <w:t>Pedagogika</w:t>
      </w:r>
      <w:r w:rsidRPr="00A31EA2">
        <w:rPr>
          <w:rFonts w:ascii="Times New Roman" w:eastAsia="Times New Roman" w:hAnsi="Times New Roman" w:cs="Times New Roman"/>
          <w:b/>
          <w:i/>
          <w:color w:val="000000" w:themeColor="text1"/>
          <w:spacing w:val="-12"/>
          <w:sz w:val="28"/>
          <w:szCs w:val="28"/>
          <w:lang w:val="uz-Cyrl-UZ" w:eastAsia="ru-RU"/>
        </w:rPr>
        <w:t xml:space="preserve"> </w:t>
      </w:r>
      <w:r w:rsidRPr="00A31EA2">
        <w:rPr>
          <w:rFonts w:ascii="Times New Roman" w:eastAsia="Times New Roman" w:hAnsi="Times New Roman" w:cs="Times New Roman"/>
          <w:b/>
          <w:i/>
          <w:color w:val="000000" w:themeColor="text1"/>
          <w:sz w:val="28"/>
          <w:szCs w:val="28"/>
          <w:lang w:val="uz-Cyrl-UZ" w:eastAsia="ru-RU"/>
        </w:rPr>
        <w:t>nazariyasi</w:t>
      </w:r>
      <w:r w:rsidRPr="00A31EA2">
        <w:rPr>
          <w:rFonts w:ascii="Times New Roman" w:eastAsia="Times New Roman" w:hAnsi="Times New Roman" w:cs="Times New Roman"/>
          <w:color w:val="000000" w:themeColor="text1"/>
          <w:spacing w:val="-12"/>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w:t>
      </w:r>
      <w:r w:rsidRPr="00A31EA2">
        <w:rPr>
          <w:rFonts w:ascii="Times New Roman" w:eastAsia="Times New Roman" w:hAnsi="Times New Roman" w:cs="Times New Roman"/>
          <w:color w:val="000000" w:themeColor="text1"/>
          <w:spacing w:val="-1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pedagogikaning</w:t>
      </w:r>
      <w:r w:rsidRPr="00A31EA2">
        <w:rPr>
          <w:rFonts w:ascii="Times New Roman" w:eastAsia="Times New Roman" w:hAnsi="Times New Roman" w:cs="Times New Roman"/>
          <w:color w:val="000000" w:themeColor="text1"/>
          <w:spacing w:val="-1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umumnazariy</w:t>
      </w:r>
      <w:r w:rsidRPr="00A31EA2">
        <w:rPr>
          <w:rFonts w:ascii="Times New Roman" w:eastAsia="Times New Roman" w:hAnsi="Times New Roman" w:cs="Times New Roman"/>
          <w:color w:val="000000" w:themeColor="text1"/>
          <w:spacing w:val="-12"/>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masalalari, qonuniyatlari va tamoyillari hamda tasniflashga oid masalalarni o‘</w:t>
      </w:r>
      <w:r w:rsidRPr="00A31EA2">
        <w:rPr>
          <w:rFonts w:ascii="Times New Roman" w:eastAsia="Times New Roman" w:hAnsi="Times New Roman" w:cs="Times New Roman"/>
          <w:color w:val="000000" w:themeColor="text1"/>
          <w:spacing w:val="-2"/>
          <w:sz w:val="28"/>
          <w:szCs w:val="28"/>
          <w:lang w:val="uz-Cyrl-UZ" w:eastAsia="ru-RU"/>
        </w:rPr>
        <w:t>rganadi</w:t>
      </w:r>
      <w:r w:rsidR="00AE1919" w:rsidRPr="00AE1919">
        <w:rPr>
          <w:rFonts w:ascii="Times New Roman" w:eastAsia="Times New Roman" w:hAnsi="Times New Roman" w:cs="Times New Roman"/>
          <w:color w:val="000000" w:themeColor="text1"/>
          <w:spacing w:val="-2"/>
          <w:sz w:val="28"/>
          <w:szCs w:val="28"/>
          <w:lang w:val="uz-Cyrl-UZ" w:eastAsia="ru-RU"/>
        </w:rPr>
        <w:t>.</w:t>
      </w:r>
      <w:r w:rsidR="002058AE" w:rsidRPr="002058AE">
        <w:rPr>
          <w:rFonts w:ascii="Times New Roman" w:eastAsia="Times New Roman" w:hAnsi="Times New Roman" w:cs="Times New Roman"/>
          <w:color w:val="000000" w:themeColor="text1"/>
          <w:spacing w:val="-2"/>
          <w:sz w:val="28"/>
          <w:szCs w:val="28"/>
          <w:lang w:val="uz-Cyrl-UZ" w:eastAsia="ru-RU"/>
        </w:rPr>
        <w:t>[18.40]</w:t>
      </w:r>
    </w:p>
    <w:p w14:paraId="067820C1" w14:textId="599761D9" w:rsidR="002058AE" w:rsidRPr="002058AE" w:rsidRDefault="001A66B3" w:rsidP="002058AE">
      <w:pPr>
        <w:tabs>
          <w:tab w:val="left" w:pos="10632"/>
          <w:tab w:val="left" w:pos="11057"/>
        </w:tabs>
        <w:spacing w:after="0" w:line="336" w:lineRule="auto"/>
        <w:ind w:firstLine="720"/>
        <w:contextualSpacing/>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b/>
          <w:i/>
          <w:color w:val="000000" w:themeColor="text1"/>
          <w:sz w:val="28"/>
          <w:szCs w:val="28"/>
          <w:lang w:val="uz-Cyrl-UZ" w:eastAsia="ru-RU"/>
        </w:rPr>
        <w:t>Pedagogika</w:t>
      </w:r>
      <w:r w:rsidRPr="00A31EA2">
        <w:rPr>
          <w:rFonts w:ascii="Times New Roman" w:eastAsia="Times New Roman" w:hAnsi="Times New Roman" w:cs="Times New Roman"/>
          <w:b/>
          <w:i/>
          <w:color w:val="000000" w:themeColor="text1"/>
          <w:spacing w:val="-8"/>
          <w:sz w:val="28"/>
          <w:szCs w:val="28"/>
          <w:lang w:val="uz-Cyrl-UZ" w:eastAsia="ru-RU"/>
        </w:rPr>
        <w:t xml:space="preserve"> </w:t>
      </w:r>
      <w:r w:rsidRPr="00A31EA2">
        <w:rPr>
          <w:rFonts w:ascii="Times New Roman" w:eastAsia="Times New Roman" w:hAnsi="Times New Roman" w:cs="Times New Roman"/>
          <w:b/>
          <w:i/>
          <w:color w:val="000000" w:themeColor="text1"/>
          <w:sz w:val="28"/>
          <w:szCs w:val="28"/>
          <w:lang w:val="uz-Cyrl-UZ" w:eastAsia="ru-RU"/>
        </w:rPr>
        <w:t>tarixi</w:t>
      </w:r>
      <w:r w:rsidRPr="00A31EA2">
        <w:rPr>
          <w:rFonts w:ascii="Times New Roman" w:eastAsia="Times New Roman" w:hAnsi="Times New Roman" w:cs="Times New Roman"/>
          <w:color w:val="000000" w:themeColor="text1"/>
          <w:spacing w:val="-7"/>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w:t>
      </w:r>
      <w:r w:rsidRPr="00A31EA2">
        <w:rPr>
          <w:rFonts w:ascii="Times New Roman" w:eastAsia="Times New Roman" w:hAnsi="Times New Roman" w:cs="Times New Roman"/>
          <w:color w:val="000000" w:themeColor="text1"/>
          <w:spacing w:val="-7"/>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pedagogik</w:t>
      </w:r>
      <w:r w:rsidRPr="00A31EA2">
        <w:rPr>
          <w:rFonts w:ascii="Times New Roman" w:eastAsia="Times New Roman" w:hAnsi="Times New Roman" w:cs="Times New Roman"/>
          <w:color w:val="000000" w:themeColor="text1"/>
          <w:spacing w:val="-7"/>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fikrlarning</w:t>
      </w:r>
      <w:r w:rsidRPr="00A31EA2">
        <w:rPr>
          <w:rFonts w:ascii="Times New Roman" w:eastAsia="Times New Roman" w:hAnsi="Times New Roman" w:cs="Times New Roman"/>
          <w:color w:val="000000" w:themeColor="text1"/>
          <w:spacing w:val="-7"/>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taraqqiy</w:t>
      </w:r>
      <w:r w:rsidRPr="00A31EA2">
        <w:rPr>
          <w:rFonts w:ascii="Times New Roman" w:eastAsia="Times New Roman" w:hAnsi="Times New Roman" w:cs="Times New Roman"/>
          <w:color w:val="000000" w:themeColor="text1"/>
          <w:spacing w:val="-7"/>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etishi,</w:t>
      </w:r>
      <w:r w:rsidRPr="00A31EA2">
        <w:rPr>
          <w:rFonts w:ascii="Times New Roman" w:eastAsia="Times New Roman" w:hAnsi="Times New Roman" w:cs="Times New Roman"/>
          <w:color w:val="000000" w:themeColor="text1"/>
          <w:spacing w:val="-7"/>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maktab</w:t>
      </w:r>
      <w:r w:rsidRPr="00A31EA2">
        <w:rPr>
          <w:rFonts w:ascii="Times New Roman" w:eastAsia="Times New Roman" w:hAnsi="Times New Roman" w:cs="Times New Roman"/>
          <w:color w:val="000000" w:themeColor="text1"/>
          <w:spacing w:val="-8"/>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va ta’lim turlarining davriy xususiyatlari, o‘ziga xos jihatlari va ahamiyatini tadqiq etadi.</w:t>
      </w:r>
      <w:r w:rsidR="002058AE" w:rsidRPr="002058AE">
        <w:rPr>
          <w:rFonts w:ascii="Times New Roman" w:eastAsia="Times New Roman" w:hAnsi="Times New Roman" w:cs="Times New Roman"/>
          <w:color w:val="000000" w:themeColor="text1"/>
          <w:spacing w:val="-2"/>
          <w:sz w:val="28"/>
          <w:szCs w:val="28"/>
          <w:lang w:val="uz-Cyrl-UZ" w:eastAsia="ru-RU"/>
        </w:rPr>
        <w:t xml:space="preserve"> [18.40]</w:t>
      </w:r>
    </w:p>
    <w:p w14:paraId="1F91AD82" w14:textId="19DB7864" w:rsidR="002058AE" w:rsidRPr="002058AE" w:rsidRDefault="001A66B3" w:rsidP="002058AE">
      <w:pPr>
        <w:tabs>
          <w:tab w:val="left" w:pos="10632"/>
          <w:tab w:val="left" w:pos="11057"/>
        </w:tabs>
        <w:spacing w:after="0" w:line="336" w:lineRule="auto"/>
        <w:ind w:firstLine="720"/>
        <w:contextualSpacing/>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b/>
          <w:i/>
          <w:color w:val="000000" w:themeColor="text1"/>
          <w:sz w:val="28"/>
          <w:szCs w:val="28"/>
          <w:lang w:val="uz-Cyrl-UZ" w:eastAsia="ru-RU"/>
        </w:rPr>
        <w:t>Pedagogik mahorat</w:t>
      </w:r>
      <w:r w:rsidRPr="00A31EA2">
        <w:rPr>
          <w:rFonts w:ascii="Times New Roman" w:eastAsia="Times New Roman" w:hAnsi="Times New Roman" w:cs="Times New Roman"/>
          <w:color w:val="000000" w:themeColor="text1"/>
          <w:sz w:val="28"/>
          <w:szCs w:val="28"/>
          <w:lang w:val="uz-Cyrl-UZ" w:eastAsia="ru-RU"/>
        </w:rPr>
        <w:t xml:space="preserve"> - o‘qituvchilarni pedagogik faoliyatga samarali tayyorlash taktikasi, pedagogik qobiliyatlarni </w:t>
      </w:r>
      <w:r w:rsidR="00D63C5E" w:rsidRPr="00A31EA2">
        <w:rPr>
          <w:rFonts w:ascii="Times New Roman" w:eastAsia="Times New Roman" w:hAnsi="Times New Roman" w:cs="Times New Roman"/>
          <w:color w:val="000000" w:themeColor="text1"/>
          <w:sz w:val="28"/>
          <w:szCs w:val="28"/>
          <w:lang w:val="uz-Cyrl-UZ" w:eastAsia="ru-RU"/>
        </w:rPr>
        <w:t>rivojlantirish</w:t>
      </w:r>
      <w:r w:rsidRPr="00A31EA2">
        <w:rPr>
          <w:rFonts w:ascii="Times New Roman" w:eastAsia="Times New Roman" w:hAnsi="Times New Roman" w:cs="Times New Roman"/>
          <w:color w:val="000000" w:themeColor="text1"/>
          <w:sz w:val="28"/>
          <w:szCs w:val="28"/>
          <w:lang w:val="uz-Cyrl-UZ" w:eastAsia="ru-RU"/>
        </w:rPr>
        <w:t>, pedagogik madaniyat</w:t>
      </w:r>
      <w:r w:rsidRPr="00A31EA2">
        <w:rPr>
          <w:rFonts w:ascii="Times New Roman" w:eastAsia="Times New Roman" w:hAnsi="Times New Roman" w:cs="Times New Roman"/>
          <w:color w:val="000000" w:themeColor="text1"/>
          <w:spacing w:val="-7"/>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va</w:t>
      </w:r>
      <w:r w:rsidRPr="00A31EA2">
        <w:rPr>
          <w:rFonts w:ascii="Times New Roman" w:eastAsia="Times New Roman" w:hAnsi="Times New Roman" w:cs="Times New Roman"/>
          <w:color w:val="000000" w:themeColor="text1"/>
          <w:spacing w:val="-6"/>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texnikani</w:t>
      </w:r>
      <w:r w:rsidRPr="00A31EA2">
        <w:rPr>
          <w:rFonts w:ascii="Times New Roman" w:eastAsia="Times New Roman" w:hAnsi="Times New Roman" w:cs="Times New Roman"/>
          <w:color w:val="000000" w:themeColor="text1"/>
          <w:spacing w:val="-6"/>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tarkib</w:t>
      </w:r>
      <w:r w:rsidRPr="00A31EA2">
        <w:rPr>
          <w:rFonts w:ascii="Times New Roman" w:eastAsia="Times New Roman" w:hAnsi="Times New Roman" w:cs="Times New Roman"/>
          <w:color w:val="000000" w:themeColor="text1"/>
          <w:spacing w:val="-6"/>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toptirish</w:t>
      </w:r>
      <w:r w:rsidRPr="00A31EA2">
        <w:rPr>
          <w:rFonts w:ascii="Times New Roman" w:eastAsia="Times New Roman" w:hAnsi="Times New Roman" w:cs="Times New Roman"/>
          <w:color w:val="000000" w:themeColor="text1"/>
          <w:spacing w:val="-6"/>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hamda</w:t>
      </w:r>
      <w:r w:rsidRPr="00A31EA2">
        <w:rPr>
          <w:rFonts w:ascii="Times New Roman" w:eastAsia="Times New Roman" w:hAnsi="Times New Roman" w:cs="Times New Roman"/>
          <w:color w:val="000000" w:themeColor="text1"/>
          <w:spacing w:val="-7"/>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nutq</w:t>
      </w:r>
      <w:r w:rsidRPr="00A31EA2">
        <w:rPr>
          <w:rFonts w:ascii="Times New Roman" w:eastAsia="Times New Roman" w:hAnsi="Times New Roman" w:cs="Times New Roman"/>
          <w:color w:val="000000" w:themeColor="text1"/>
          <w:spacing w:val="-6"/>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texnikasini</w:t>
      </w:r>
      <w:r w:rsidRPr="00A31EA2">
        <w:rPr>
          <w:rFonts w:ascii="Times New Roman" w:eastAsia="Times New Roman" w:hAnsi="Times New Roman" w:cs="Times New Roman"/>
          <w:color w:val="000000" w:themeColor="text1"/>
          <w:spacing w:val="-6"/>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egallash yo‘llarini o‘rganadi.</w:t>
      </w:r>
      <w:r w:rsidR="002058AE" w:rsidRPr="002058AE">
        <w:rPr>
          <w:rFonts w:ascii="Times New Roman" w:eastAsia="Times New Roman" w:hAnsi="Times New Roman" w:cs="Times New Roman"/>
          <w:color w:val="000000" w:themeColor="text1"/>
          <w:spacing w:val="-2"/>
          <w:sz w:val="28"/>
          <w:szCs w:val="28"/>
          <w:lang w:val="uz-Cyrl-UZ" w:eastAsia="ru-RU"/>
        </w:rPr>
        <w:t xml:space="preserve"> [18.40]</w:t>
      </w:r>
    </w:p>
    <w:p w14:paraId="13A6572B" w14:textId="18A31EB8" w:rsidR="00AE1919" w:rsidRPr="002058AE" w:rsidRDefault="001A66B3" w:rsidP="00AE1919">
      <w:pPr>
        <w:tabs>
          <w:tab w:val="left" w:pos="10632"/>
          <w:tab w:val="left" w:pos="11057"/>
        </w:tabs>
        <w:spacing w:after="0" w:line="336" w:lineRule="auto"/>
        <w:ind w:firstLine="720"/>
        <w:contextualSpacing/>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b/>
          <w:color w:val="000000" w:themeColor="text1"/>
          <w:sz w:val="28"/>
          <w:szCs w:val="28"/>
          <w:lang w:val="uz-Cyrl-UZ" w:eastAsia="ru-RU"/>
        </w:rPr>
        <w:t>Korreksion</w:t>
      </w:r>
      <w:r w:rsidRPr="00A31EA2">
        <w:rPr>
          <w:rFonts w:ascii="Times New Roman" w:eastAsia="Times New Roman" w:hAnsi="Times New Roman" w:cs="Times New Roman"/>
          <w:b/>
          <w:color w:val="000000" w:themeColor="text1"/>
          <w:spacing w:val="40"/>
          <w:sz w:val="28"/>
          <w:szCs w:val="28"/>
          <w:lang w:val="uz-Cyrl-UZ" w:eastAsia="ru-RU"/>
        </w:rPr>
        <w:t xml:space="preserve"> </w:t>
      </w:r>
      <w:r w:rsidRPr="00A31EA2">
        <w:rPr>
          <w:rFonts w:ascii="Times New Roman" w:eastAsia="Times New Roman" w:hAnsi="Times New Roman" w:cs="Times New Roman"/>
          <w:b/>
          <w:color w:val="000000" w:themeColor="text1"/>
          <w:sz w:val="28"/>
          <w:szCs w:val="28"/>
          <w:lang w:val="uz-Cyrl-UZ" w:eastAsia="ru-RU"/>
        </w:rPr>
        <w:t>(maxsus) pedagogika</w:t>
      </w:r>
      <w:r w:rsidRPr="00A31EA2">
        <w:rPr>
          <w:rFonts w:ascii="Times New Roman" w:eastAsia="Times New Roman" w:hAnsi="Times New Roman" w:cs="Times New Roman"/>
          <w:color w:val="000000" w:themeColor="text1"/>
          <w:spacing w:val="4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 jismoniy yoki ruhiy rivojlanishida nuqsoni</w:t>
      </w:r>
      <w:r w:rsidRPr="00A31EA2">
        <w:rPr>
          <w:rFonts w:ascii="Times New Roman" w:eastAsia="Times New Roman" w:hAnsi="Times New Roman" w:cs="Times New Roman"/>
          <w:color w:val="000000" w:themeColor="text1"/>
          <w:spacing w:val="-8"/>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bo‘lgan</w:t>
      </w:r>
      <w:r w:rsidRPr="00A31EA2">
        <w:rPr>
          <w:rFonts w:ascii="Times New Roman" w:eastAsia="Times New Roman" w:hAnsi="Times New Roman" w:cs="Times New Roman"/>
          <w:color w:val="000000" w:themeColor="text1"/>
          <w:spacing w:val="-8"/>
          <w:sz w:val="28"/>
          <w:szCs w:val="28"/>
          <w:lang w:val="uz-Cyrl-UZ" w:eastAsia="ru-RU"/>
        </w:rPr>
        <w:t xml:space="preserve"> </w:t>
      </w:r>
      <w:r w:rsidR="00F454F0" w:rsidRPr="00A31EA2">
        <w:rPr>
          <w:rFonts w:ascii="Times New Roman" w:eastAsia="Times New Roman" w:hAnsi="Times New Roman" w:cs="Times New Roman"/>
          <w:color w:val="000000" w:themeColor="text1"/>
          <w:sz w:val="28"/>
          <w:szCs w:val="28"/>
          <w:lang w:val="uz-Cyrl-UZ" w:eastAsia="ru-RU"/>
        </w:rPr>
        <w:t>o‘quvchi</w:t>
      </w:r>
      <w:r w:rsidRPr="00A31EA2">
        <w:rPr>
          <w:rFonts w:ascii="Times New Roman" w:eastAsia="Times New Roman" w:hAnsi="Times New Roman" w:cs="Times New Roman"/>
          <w:color w:val="000000" w:themeColor="text1"/>
          <w:sz w:val="28"/>
          <w:szCs w:val="28"/>
          <w:lang w:val="uz-Cyrl-UZ" w:eastAsia="ru-RU"/>
        </w:rPr>
        <w:t>larni</w:t>
      </w:r>
      <w:r w:rsidRPr="00A31EA2">
        <w:rPr>
          <w:rFonts w:ascii="Times New Roman" w:eastAsia="Times New Roman" w:hAnsi="Times New Roman" w:cs="Times New Roman"/>
          <w:color w:val="000000" w:themeColor="text1"/>
          <w:spacing w:val="-8"/>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tarbiyalash</w:t>
      </w:r>
      <w:r w:rsidRPr="00A31EA2">
        <w:rPr>
          <w:rFonts w:ascii="Times New Roman" w:eastAsia="Times New Roman" w:hAnsi="Times New Roman" w:cs="Times New Roman"/>
          <w:color w:val="000000" w:themeColor="text1"/>
          <w:spacing w:val="-8"/>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va</w:t>
      </w:r>
      <w:r w:rsidRPr="00A31EA2">
        <w:rPr>
          <w:rFonts w:ascii="Times New Roman" w:eastAsia="Times New Roman" w:hAnsi="Times New Roman" w:cs="Times New Roman"/>
          <w:color w:val="000000" w:themeColor="text1"/>
          <w:spacing w:val="-8"/>
          <w:sz w:val="28"/>
          <w:szCs w:val="28"/>
          <w:lang w:val="uz-Cyrl-UZ" w:eastAsia="ru-RU"/>
        </w:rPr>
        <w:t xml:space="preserve"> o‘</w:t>
      </w:r>
      <w:r w:rsidRPr="00A31EA2">
        <w:rPr>
          <w:rFonts w:ascii="Times New Roman" w:eastAsia="Times New Roman" w:hAnsi="Times New Roman" w:cs="Times New Roman"/>
          <w:color w:val="000000" w:themeColor="text1"/>
          <w:sz w:val="28"/>
          <w:szCs w:val="28"/>
          <w:lang w:val="uz-Cyrl-UZ" w:eastAsia="ru-RU"/>
        </w:rPr>
        <w:t>qitish</w:t>
      </w:r>
      <w:r w:rsidRPr="00A31EA2">
        <w:rPr>
          <w:rFonts w:ascii="Times New Roman" w:eastAsia="Times New Roman" w:hAnsi="Times New Roman" w:cs="Times New Roman"/>
          <w:color w:val="000000" w:themeColor="text1"/>
          <w:spacing w:val="-8"/>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bilan</w:t>
      </w:r>
      <w:r w:rsidRPr="00A31EA2">
        <w:rPr>
          <w:rFonts w:ascii="Times New Roman" w:eastAsia="Times New Roman" w:hAnsi="Times New Roman" w:cs="Times New Roman"/>
          <w:color w:val="000000" w:themeColor="text1"/>
          <w:spacing w:val="-8"/>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bog‘liq</w:t>
      </w:r>
      <w:r w:rsidRPr="00A31EA2">
        <w:rPr>
          <w:rFonts w:ascii="Times New Roman" w:eastAsia="Times New Roman" w:hAnsi="Times New Roman" w:cs="Times New Roman"/>
          <w:color w:val="000000" w:themeColor="text1"/>
          <w:spacing w:val="-8"/>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muammolarni o‘</w:t>
      </w:r>
      <w:r w:rsidRPr="00A31EA2">
        <w:rPr>
          <w:rFonts w:ascii="Times New Roman" w:eastAsia="Times New Roman" w:hAnsi="Times New Roman" w:cs="Times New Roman"/>
          <w:color w:val="000000" w:themeColor="text1"/>
          <w:spacing w:val="-2"/>
          <w:sz w:val="28"/>
          <w:szCs w:val="28"/>
          <w:lang w:val="uz-Cyrl-UZ" w:eastAsia="ru-RU"/>
        </w:rPr>
        <w:t>rganadi.</w:t>
      </w:r>
      <w:r w:rsidR="00AE1919" w:rsidRPr="002058AE">
        <w:rPr>
          <w:rFonts w:ascii="Times New Roman" w:eastAsia="Times New Roman" w:hAnsi="Times New Roman" w:cs="Times New Roman"/>
          <w:color w:val="000000" w:themeColor="text1"/>
          <w:spacing w:val="-2"/>
          <w:sz w:val="28"/>
          <w:szCs w:val="28"/>
          <w:lang w:val="uz-Cyrl-UZ" w:eastAsia="ru-RU"/>
        </w:rPr>
        <w:t>[18.</w:t>
      </w:r>
      <w:r w:rsidR="00AE1919" w:rsidRPr="00AE1919">
        <w:rPr>
          <w:rFonts w:ascii="Times New Roman" w:eastAsia="Times New Roman" w:hAnsi="Times New Roman" w:cs="Times New Roman"/>
          <w:color w:val="000000" w:themeColor="text1"/>
          <w:spacing w:val="-2"/>
          <w:sz w:val="28"/>
          <w:szCs w:val="28"/>
          <w:lang w:val="uz-Cyrl-UZ" w:eastAsia="ru-RU"/>
        </w:rPr>
        <w:t>38</w:t>
      </w:r>
      <w:r w:rsidR="00AE1919" w:rsidRPr="002058AE">
        <w:rPr>
          <w:rFonts w:ascii="Times New Roman" w:eastAsia="Times New Roman" w:hAnsi="Times New Roman" w:cs="Times New Roman"/>
          <w:color w:val="000000" w:themeColor="text1"/>
          <w:spacing w:val="-2"/>
          <w:sz w:val="28"/>
          <w:szCs w:val="28"/>
          <w:lang w:val="uz-Cyrl-UZ" w:eastAsia="ru-RU"/>
        </w:rPr>
        <w:t>]</w:t>
      </w:r>
    </w:p>
    <w:p w14:paraId="44DE34F0" w14:textId="3F434329" w:rsidR="00AE1919" w:rsidRPr="002058AE" w:rsidRDefault="001A66B3" w:rsidP="00AE1919">
      <w:pPr>
        <w:tabs>
          <w:tab w:val="left" w:pos="10632"/>
          <w:tab w:val="left" w:pos="11057"/>
        </w:tabs>
        <w:spacing w:after="0" w:line="336" w:lineRule="auto"/>
        <w:ind w:firstLine="720"/>
        <w:contextualSpacing/>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b/>
          <w:color w:val="000000" w:themeColor="text1"/>
          <w:sz w:val="28"/>
          <w:szCs w:val="28"/>
          <w:lang w:val="uz-Cyrl-UZ" w:eastAsia="ru-RU"/>
        </w:rPr>
        <w:t>Metodika</w:t>
      </w:r>
      <w:r w:rsidRPr="00A31EA2">
        <w:rPr>
          <w:rFonts w:ascii="Times New Roman" w:eastAsia="Times New Roman" w:hAnsi="Times New Roman" w:cs="Times New Roman"/>
          <w:b/>
          <w:color w:val="000000" w:themeColor="text1"/>
          <w:spacing w:val="-10"/>
          <w:sz w:val="28"/>
          <w:szCs w:val="28"/>
          <w:lang w:val="uz-Cyrl-UZ" w:eastAsia="ru-RU"/>
        </w:rPr>
        <w:t xml:space="preserve"> </w:t>
      </w:r>
      <w:r w:rsidRPr="00A31EA2">
        <w:rPr>
          <w:rFonts w:ascii="Times New Roman" w:eastAsia="Times New Roman" w:hAnsi="Times New Roman" w:cs="Times New Roman"/>
          <w:b/>
          <w:color w:val="000000" w:themeColor="text1"/>
          <w:sz w:val="28"/>
          <w:szCs w:val="28"/>
          <w:lang w:val="uz-Cyrl-UZ" w:eastAsia="ru-RU"/>
        </w:rPr>
        <w:t>-</w:t>
      </w:r>
      <w:r w:rsidRPr="00A31EA2">
        <w:rPr>
          <w:rFonts w:ascii="Times New Roman" w:eastAsia="Times New Roman" w:hAnsi="Times New Roman" w:cs="Times New Roman"/>
          <w:color w:val="000000" w:themeColor="text1"/>
          <w:spacing w:val="-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xususiy</w:t>
      </w:r>
      <w:r w:rsidRPr="00A31EA2">
        <w:rPr>
          <w:rFonts w:ascii="Times New Roman" w:eastAsia="Times New Roman" w:hAnsi="Times New Roman" w:cs="Times New Roman"/>
          <w:color w:val="000000" w:themeColor="text1"/>
          <w:spacing w:val="-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fanlarni</w:t>
      </w:r>
      <w:r w:rsidRPr="00A31EA2">
        <w:rPr>
          <w:rFonts w:ascii="Times New Roman" w:eastAsia="Times New Roman" w:hAnsi="Times New Roman" w:cs="Times New Roman"/>
          <w:color w:val="000000" w:themeColor="text1"/>
          <w:spacing w:val="-9"/>
          <w:sz w:val="28"/>
          <w:szCs w:val="28"/>
          <w:lang w:val="uz-Cyrl-UZ" w:eastAsia="ru-RU"/>
        </w:rPr>
        <w:t xml:space="preserve"> o‘</w:t>
      </w:r>
      <w:r w:rsidRPr="00A31EA2">
        <w:rPr>
          <w:rFonts w:ascii="Times New Roman" w:eastAsia="Times New Roman" w:hAnsi="Times New Roman" w:cs="Times New Roman"/>
          <w:color w:val="000000" w:themeColor="text1"/>
          <w:sz w:val="28"/>
          <w:szCs w:val="28"/>
          <w:lang w:val="uz-Cyrl-UZ" w:eastAsia="ru-RU"/>
        </w:rPr>
        <w:t>qitish</w:t>
      </w:r>
      <w:r w:rsidRPr="00A31EA2">
        <w:rPr>
          <w:rFonts w:ascii="Times New Roman" w:eastAsia="Times New Roman" w:hAnsi="Times New Roman" w:cs="Times New Roman"/>
          <w:color w:val="000000" w:themeColor="text1"/>
          <w:spacing w:val="-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mazmuni,</w:t>
      </w:r>
      <w:r w:rsidRPr="00A31EA2">
        <w:rPr>
          <w:rFonts w:ascii="Times New Roman" w:eastAsia="Times New Roman" w:hAnsi="Times New Roman" w:cs="Times New Roman"/>
          <w:color w:val="000000" w:themeColor="text1"/>
          <w:spacing w:val="-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qonuniyatlari,</w:t>
      </w:r>
      <w:r w:rsidRPr="00A31EA2">
        <w:rPr>
          <w:rFonts w:ascii="Times New Roman" w:eastAsia="Times New Roman" w:hAnsi="Times New Roman" w:cs="Times New Roman"/>
          <w:color w:val="000000" w:themeColor="text1"/>
          <w:spacing w:val="-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tashkiliy shart-sharoitlarini tadqiq etadi.</w:t>
      </w:r>
      <w:r w:rsidR="00AE1919" w:rsidRPr="00AE1919">
        <w:rPr>
          <w:rFonts w:ascii="Times New Roman" w:eastAsia="Times New Roman" w:hAnsi="Times New Roman" w:cs="Times New Roman"/>
          <w:color w:val="000000" w:themeColor="text1"/>
          <w:spacing w:val="-2"/>
          <w:sz w:val="28"/>
          <w:szCs w:val="28"/>
          <w:lang w:val="uz-Cyrl-UZ" w:eastAsia="ru-RU"/>
        </w:rPr>
        <w:t xml:space="preserve"> </w:t>
      </w:r>
      <w:r w:rsidR="00AE1919" w:rsidRPr="002058AE">
        <w:rPr>
          <w:rFonts w:ascii="Times New Roman" w:eastAsia="Times New Roman" w:hAnsi="Times New Roman" w:cs="Times New Roman"/>
          <w:color w:val="000000" w:themeColor="text1"/>
          <w:spacing w:val="-2"/>
          <w:sz w:val="28"/>
          <w:szCs w:val="28"/>
          <w:lang w:val="uz-Cyrl-UZ" w:eastAsia="ru-RU"/>
        </w:rPr>
        <w:t>[18.4</w:t>
      </w:r>
      <w:r w:rsidR="00AE1919" w:rsidRPr="00AE1919">
        <w:rPr>
          <w:rFonts w:ascii="Times New Roman" w:eastAsia="Times New Roman" w:hAnsi="Times New Roman" w:cs="Times New Roman"/>
          <w:color w:val="000000" w:themeColor="text1"/>
          <w:spacing w:val="-2"/>
          <w:sz w:val="28"/>
          <w:szCs w:val="28"/>
          <w:lang w:val="uz-Cyrl-UZ" w:eastAsia="ru-RU"/>
        </w:rPr>
        <w:t>5</w:t>
      </w:r>
      <w:r w:rsidR="00AE1919" w:rsidRPr="002058AE">
        <w:rPr>
          <w:rFonts w:ascii="Times New Roman" w:eastAsia="Times New Roman" w:hAnsi="Times New Roman" w:cs="Times New Roman"/>
          <w:color w:val="000000" w:themeColor="text1"/>
          <w:spacing w:val="-2"/>
          <w:sz w:val="28"/>
          <w:szCs w:val="28"/>
          <w:lang w:val="uz-Cyrl-UZ" w:eastAsia="ru-RU"/>
        </w:rPr>
        <w:t>]</w:t>
      </w:r>
    </w:p>
    <w:p w14:paraId="10662044" w14:textId="1BA1A897" w:rsidR="001A66B3" w:rsidRPr="00A31EA2" w:rsidRDefault="001A66B3" w:rsidP="00CB482F">
      <w:pPr>
        <w:tabs>
          <w:tab w:val="left" w:pos="10632"/>
          <w:tab w:val="left" w:pos="11057"/>
        </w:tabs>
        <w:spacing w:after="0" w:line="336" w:lineRule="auto"/>
        <w:ind w:firstLine="720"/>
        <w:contextualSpacing/>
        <w:jc w:val="both"/>
        <w:rPr>
          <w:rFonts w:ascii="Times New Roman" w:eastAsia="Times New Roman" w:hAnsi="Times New Roman" w:cs="Times New Roman"/>
          <w:color w:val="000000" w:themeColor="text1"/>
          <w:sz w:val="28"/>
          <w:szCs w:val="28"/>
          <w:lang w:val="uz-Cyrl-UZ" w:eastAsia="ru-RU"/>
        </w:rPr>
      </w:pPr>
    </w:p>
    <w:p w14:paraId="7B670EBE" w14:textId="0DEDF6F4" w:rsidR="00AE1919" w:rsidRPr="002058AE" w:rsidRDefault="001A66B3" w:rsidP="00AE1919">
      <w:pPr>
        <w:tabs>
          <w:tab w:val="left" w:pos="10632"/>
          <w:tab w:val="left" w:pos="11057"/>
        </w:tabs>
        <w:spacing w:after="0" w:line="336" w:lineRule="auto"/>
        <w:ind w:firstLine="720"/>
        <w:contextualSpacing/>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b/>
          <w:color w:val="000000" w:themeColor="text1"/>
          <w:sz w:val="28"/>
          <w:szCs w:val="28"/>
          <w:lang w:val="uz-Cyrl-UZ" w:eastAsia="ru-RU"/>
        </w:rPr>
        <w:t>Pedagogik</w:t>
      </w:r>
      <w:r w:rsidRPr="00A31EA2">
        <w:rPr>
          <w:rFonts w:ascii="Times New Roman" w:eastAsia="Times New Roman" w:hAnsi="Times New Roman" w:cs="Times New Roman"/>
          <w:b/>
          <w:color w:val="000000" w:themeColor="text1"/>
          <w:spacing w:val="-8"/>
          <w:sz w:val="28"/>
          <w:szCs w:val="28"/>
          <w:lang w:val="uz-Cyrl-UZ" w:eastAsia="ru-RU"/>
        </w:rPr>
        <w:t xml:space="preserve"> </w:t>
      </w:r>
      <w:r w:rsidRPr="00A31EA2">
        <w:rPr>
          <w:rFonts w:ascii="Times New Roman" w:eastAsia="Times New Roman" w:hAnsi="Times New Roman" w:cs="Times New Roman"/>
          <w:b/>
          <w:color w:val="000000" w:themeColor="text1"/>
          <w:sz w:val="28"/>
          <w:szCs w:val="28"/>
          <w:lang w:val="uz-Cyrl-UZ" w:eastAsia="ru-RU"/>
        </w:rPr>
        <w:t>texnologiya</w:t>
      </w:r>
      <w:r w:rsidRPr="00A31EA2">
        <w:rPr>
          <w:rFonts w:ascii="Times New Roman" w:eastAsia="Times New Roman" w:hAnsi="Times New Roman" w:cs="Times New Roman"/>
          <w:b/>
          <w:color w:val="000000" w:themeColor="text1"/>
          <w:spacing w:val="-7"/>
          <w:sz w:val="28"/>
          <w:szCs w:val="28"/>
          <w:lang w:val="uz-Cyrl-UZ" w:eastAsia="ru-RU"/>
        </w:rPr>
        <w:t xml:space="preserve"> </w:t>
      </w:r>
      <w:r w:rsidRPr="00A31EA2">
        <w:rPr>
          <w:rFonts w:ascii="Times New Roman" w:eastAsia="Times New Roman" w:hAnsi="Times New Roman" w:cs="Times New Roman"/>
          <w:b/>
          <w:color w:val="000000" w:themeColor="text1"/>
          <w:sz w:val="28"/>
          <w:szCs w:val="28"/>
          <w:lang w:val="uz-Cyrl-UZ" w:eastAsia="ru-RU"/>
        </w:rPr>
        <w:t>-</w:t>
      </w:r>
      <w:r w:rsidRPr="00A31EA2">
        <w:rPr>
          <w:rFonts w:ascii="Times New Roman" w:eastAsia="Times New Roman" w:hAnsi="Times New Roman" w:cs="Times New Roman"/>
          <w:color w:val="000000" w:themeColor="text1"/>
          <w:spacing w:val="-7"/>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ta’lim</w:t>
      </w:r>
      <w:r w:rsidRPr="00A31EA2">
        <w:rPr>
          <w:rFonts w:ascii="Times New Roman" w:eastAsia="Times New Roman" w:hAnsi="Times New Roman" w:cs="Times New Roman"/>
          <w:color w:val="000000" w:themeColor="text1"/>
          <w:spacing w:val="-7"/>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va</w:t>
      </w:r>
      <w:r w:rsidRPr="00A31EA2">
        <w:rPr>
          <w:rFonts w:ascii="Times New Roman" w:eastAsia="Times New Roman" w:hAnsi="Times New Roman" w:cs="Times New Roman"/>
          <w:color w:val="000000" w:themeColor="text1"/>
          <w:spacing w:val="-8"/>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tarbiya</w:t>
      </w:r>
      <w:r w:rsidRPr="00A31EA2">
        <w:rPr>
          <w:rFonts w:ascii="Times New Roman" w:eastAsia="Times New Roman" w:hAnsi="Times New Roman" w:cs="Times New Roman"/>
          <w:color w:val="000000" w:themeColor="text1"/>
          <w:spacing w:val="-7"/>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jarayonida</w:t>
      </w:r>
      <w:r w:rsidRPr="00A31EA2">
        <w:rPr>
          <w:rFonts w:ascii="Times New Roman" w:eastAsia="Times New Roman" w:hAnsi="Times New Roman" w:cs="Times New Roman"/>
          <w:color w:val="000000" w:themeColor="text1"/>
          <w:spacing w:val="-8"/>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zamonaviy</w:t>
      </w:r>
      <w:r w:rsidRPr="00A31EA2">
        <w:rPr>
          <w:rFonts w:ascii="Times New Roman" w:eastAsia="Times New Roman" w:hAnsi="Times New Roman" w:cs="Times New Roman"/>
          <w:color w:val="000000" w:themeColor="text1"/>
          <w:spacing w:val="-8"/>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pedagogik texnologiyalarni qo‘llash, texnologik</w:t>
      </w:r>
      <w:r w:rsidRPr="00A31EA2">
        <w:rPr>
          <w:rFonts w:ascii="Times New Roman" w:eastAsia="Times New Roman" w:hAnsi="Times New Roman" w:cs="Times New Roman"/>
          <w:color w:val="000000" w:themeColor="text1"/>
          <w:spacing w:val="4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yondashuv asosida ta’lim va tarbiya jarayonining samaradorligini oshirish muammolarini o‘rganadi.</w:t>
      </w:r>
      <w:r w:rsidR="00AE1919" w:rsidRPr="00AE1919">
        <w:rPr>
          <w:rFonts w:ascii="Times New Roman" w:eastAsia="Times New Roman" w:hAnsi="Times New Roman" w:cs="Times New Roman"/>
          <w:color w:val="000000" w:themeColor="text1"/>
          <w:spacing w:val="-2"/>
          <w:sz w:val="28"/>
          <w:szCs w:val="28"/>
          <w:lang w:val="uz-Cyrl-UZ" w:eastAsia="ru-RU"/>
        </w:rPr>
        <w:t xml:space="preserve"> </w:t>
      </w:r>
      <w:r w:rsidR="00AE1919" w:rsidRPr="002058AE">
        <w:rPr>
          <w:rFonts w:ascii="Times New Roman" w:eastAsia="Times New Roman" w:hAnsi="Times New Roman" w:cs="Times New Roman"/>
          <w:color w:val="000000" w:themeColor="text1"/>
          <w:spacing w:val="-2"/>
          <w:sz w:val="28"/>
          <w:szCs w:val="28"/>
          <w:lang w:val="uz-Cyrl-UZ" w:eastAsia="ru-RU"/>
        </w:rPr>
        <w:t>[18.4</w:t>
      </w:r>
      <w:r w:rsidR="00AE1919" w:rsidRPr="00AE1919">
        <w:rPr>
          <w:rFonts w:ascii="Times New Roman" w:eastAsia="Times New Roman" w:hAnsi="Times New Roman" w:cs="Times New Roman"/>
          <w:color w:val="000000" w:themeColor="text1"/>
          <w:spacing w:val="-2"/>
          <w:sz w:val="28"/>
          <w:szCs w:val="28"/>
          <w:lang w:val="uz-Cyrl-UZ" w:eastAsia="ru-RU"/>
        </w:rPr>
        <w:t>1</w:t>
      </w:r>
      <w:r w:rsidR="00AE1919" w:rsidRPr="002058AE">
        <w:rPr>
          <w:rFonts w:ascii="Times New Roman" w:eastAsia="Times New Roman" w:hAnsi="Times New Roman" w:cs="Times New Roman"/>
          <w:color w:val="000000" w:themeColor="text1"/>
          <w:spacing w:val="-2"/>
          <w:sz w:val="28"/>
          <w:szCs w:val="28"/>
          <w:lang w:val="uz-Cyrl-UZ" w:eastAsia="ru-RU"/>
        </w:rPr>
        <w:t>]</w:t>
      </w:r>
    </w:p>
    <w:p w14:paraId="7D27B1D9" w14:textId="76A85F2B" w:rsidR="00AE1919" w:rsidRPr="002058AE" w:rsidRDefault="001A66B3" w:rsidP="00AE1919">
      <w:pPr>
        <w:tabs>
          <w:tab w:val="left" w:pos="10632"/>
          <w:tab w:val="left" w:pos="11057"/>
        </w:tabs>
        <w:spacing w:after="0" w:line="336" w:lineRule="auto"/>
        <w:ind w:firstLine="720"/>
        <w:contextualSpacing/>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b/>
          <w:color w:val="000000" w:themeColor="text1"/>
          <w:sz w:val="28"/>
          <w:szCs w:val="28"/>
          <w:lang w:val="uz-Cyrl-UZ" w:eastAsia="ru-RU"/>
        </w:rPr>
        <w:t>Ta’lim</w:t>
      </w:r>
      <w:r w:rsidRPr="00A31EA2">
        <w:rPr>
          <w:rFonts w:ascii="Times New Roman" w:eastAsia="Times New Roman" w:hAnsi="Times New Roman" w:cs="Times New Roman"/>
          <w:b/>
          <w:color w:val="000000" w:themeColor="text1"/>
          <w:spacing w:val="-12"/>
          <w:sz w:val="28"/>
          <w:szCs w:val="28"/>
          <w:lang w:val="uz-Cyrl-UZ" w:eastAsia="ru-RU"/>
        </w:rPr>
        <w:t xml:space="preserve"> </w:t>
      </w:r>
      <w:r w:rsidRPr="00A31EA2">
        <w:rPr>
          <w:rFonts w:ascii="Times New Roman" w:eastAsia="Times New Roman" w:hAnsi="Times New Roman" w:cs="Times New Roman"/>
          <w:b/>
          <w:color w:val="000000" w:themeColor="text1"/>
          <w:sz w:val="28"/>
          <w:szCs w:val="28"/>
          <w:lang w:val="uz-Cyrl-UZ" w:eastAsia="ru-RU"/>
        </w:rPr>
        <w:t>menejmenti</w:t>
      </w:r>
      <w:r w:rsidRPr="00A31EA2">
        <w:rPr>
          <w:rFonts w:ascii="Times New Roman" w:eastAsia="Times New Roman" w:hAnsi="Times New Roman" w:cs="Times New Roman"/>
          <w:b/>
          <w:color w:val="000000" w:themeColor="text1"/>
          <w:spacing w:val="-12"/>
          <w:sz w:val="28"/>
          <w:szCs w:val="28"/>
          <w:lang w:val="uz-Cyrl-UZ" w:eastAsia="ru-RU"/>
        </w:rPr>
        <w:t xml:space="preserve"> </w:t>
      </w:r>
      <w:r w:rsidRPr="00A31EA2">
        <w:rPr>
          <w:rFonts w:ascii="Times New Roman" w:eastAsia="Times New Roman" w:hAnsi="Times New Roman" w:cs="Times New Roman"/>
          <w:b/>
          <w:color w:val="000000" w:themeColor="text1"/>
          <w:sz w:val="28"/>
          <w:szCs w:val="28"/>
          <w:lang w:val="uz-Cyrl-UZ" w:eastAsia="ru-RU"/>
        </w:rPr>
        <w:t>-</w:t>
      </w:r>
      <w:r w:rsidRPr="00A31EA2">
        <w:rPr>
          <w:rFonts w:ascii="Times New Roman" w:eastAsia="Times New Roman" w:hAnsi="Times New Roman" w:cs="Times New Roman"/>
          <w:color w:val="000000" w:themeColor="text1"/>
          <w:spacing w:val="-12"/>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ta’lim</w:t>
      </w:r>
      <w:r w:rsidRPr="00A31EA2">
        <w:rPr>
          <w:rFonts w:ascii="Times New Roman" w:eastAsia="Times New Roman" w:hAnsi="Times New Roman" w:cs="Times New Roman"/>
          <w:color w:val="000000" w:themeColor="text1"/>
          <w:spacing w:val="-12"/>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muassasalarining</w:t>
      </w:r>
      <w:r w:rsidRPr="00A31EA2">
        <w:rPr>
          <w:rFonts w:ascii="Times New Roman" w:eastAsia="Times New Roman" w:hAnsi="Times New Roman" w:cs="Times New Roman"/>
          <w:color w:val="000000" w:themeColor="text1"/>
          <w:spacing w:val="-12"/>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faoliyatini</w:t>
      </w:r>
      <w:r w:rsidRPr="00A31EA2">
        <w:rPr>
          <w:rFonts w:ascii="Times New Roman" w:eastAsia="Times New Roman" w:hAnsi="Times New Roman" w:cs="Times New Roman"/>
          <w:color w:val="000000" w:themeColor="text1"/>
          <w:spacing w:val="-12"/>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tashkil etish, boshqarish, nazorat qilish hamda istiqbollarini belgilash masalalarini o‘rganadi.</w:t>
      </w:r>
      <w:r w:rsidR="00AE1919" w:rsidRPr="00AE1919">
        <w:rPr>
          <w:rFonts w:ascii="Times New Roman" w:eastAsia="Times New Roman" w:hAnsi="Times New Roman" w:cs="Times New Roman"/>
          <w:color w:val="000000" w:themeColor="text1"/>
          <w:spacing w:val="-2"/>
          <w:sz w:val="28"/>
          <w:szCs w:val="28"/>
          <w:lang w:val="uz-Cyrl-UZ" w:eastAsia="ru-RU"/>
        </w:rPr>
        <w:t xml:space="preserve"> </w:t>
      </w:r>
      <w:r w:rsidR="00AE1919" w:rsidRPr="002058AE">
        <w:rPr>
          <w:rFonts w:ascii="Times New Roman" w:eastAsia="Times New Roman" w:hAnsi="Times New Roman" w:cs="Times New Roman"/>
          <w:color w:val="000000" w:themeColor="text1"/>
          <w:spacing w:val="-2"/>
          <w:sz w:val="28"/>
          <w:szCs w:val="28"/>
          <w:lang w:val="uz-Cyrl-UZ" w:eastAsia="ru-RU"/>
        </w:rPr>
        <w:t>[18.4</w:t>
      </w:r>
      <w:r w:rsidR="00AE1919" w:rsidRPr="00AE1919">
        <w:rPr>
          <w:rFonts w:ascii="Times New Roman" w:eastAsia="Times New Roman" w:hAnsi="Times New Roman" w:cs="Times New Roman"/>
          <w:color w:val="000000" w:themeColor="text1"/>
          <w:spacing w:val="-2"/>
          <w:sz w:val="28"/>
          <w:szCs w:val="28"/>
          <w:lang w:val="uz-Cyrl-UZ" w:eastAsia="ru-RU"/>
        </w:rPr>
        <w:t>9</w:t>
      </w:r>
      <w:r w:rsidR="00AE1919" w:rsidRPr="002058AE">
        <w:rPr>
          <w:rFonts w:ascii="Times New Roman" w:eastAsia="Times New Roman" w:hAnsi="Times New Roman" w:cs="Times New Roman"/>
          <w:color w:val="000000" w:themeColor="text1"/>
          <w:spacing w:val="-2"/>
          <w:sz w:val="28"/>
          <w:szCs w:val="28"/>
          <w:lang w:val="uz-Cyrl-UZ" w:eastAsia="ru-RU"/>
        </w:rPr>
        <w:t>]</w:t>
      </w:r>
    </w:p>
    <w:p w14:paraId="3457ED8E" w14:textId="0380E529" w:rsidR="00AE1919" w:rsidRPr="002058AE" w:rsidRDefault="001A66B3" w:rsidP="00AE1919">
      <w:pPr>
        <w:tabs>
          <w:tab w:val="left" w:pos="10632"/>
          <w:tab w:val="left" w:pos="11057"/>
        </w:tabs>
        <w:spacing w:after="0" w:line="336" w:lineRule="auto"/>
        <w:ind w:firstLine="720"/>
        <w:contextualSpacing/>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b/>
          <w:color w:val="000000" w:themeColor="text1"/>
          <w:sz w:val="28"/>
          <w:szCs w:val="28"/>
          <w:lang w:val="uz-Cyrl-UZ" w:eastAsia="ru-RU"/>
        </w:rPr>
        <w:t>Ijtimoiy pedagogika -</w:t>
      </w:r>
      <w:r w:rsidRPr="00A31EA2">
        <w:rPr>
          <w:rFonts w:ascii="Times New Roman" w:eastAsia="Times New Roman" w:hAnsi="Times New Roman" w:cs="Times New Roman"/>
          <w:color w:val="000000" w:themeColor="text1"/>
          <w:sz w:val="28"/>
          <w:szCs w:val="28"/>
          <w:lang w:val="uz-Cyrl-UZ" w:eastAsia="ru-RU"/>
        </w:rPr>
        <w:t xml:space="preserve"> shaxs ijtimoiylashuvi, ijtimoiy me’yordan og‘ishishning pedagogik diagnostikasi, korreksiyasi va reabilitatsiyasi hamda</w:t>
      </w:r>
      <w:r w:rsidRPr="00A31EA2">
        <w:rPr>
          <w:rFonts w:ascii="Times New Roman" w:eastAsia="Times New Roman" w:hAnsi="Times New Roman" w:cs="Times New Roman"/>
          <w:color w:val="000000" w:themeColor="text1"/>
          <w:spacing w:val="-1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ijtimoiy-pedagogik</w:t>
      </w:r>
      <w:r w:rsidRPr="00A31EA2">
        <w:rPr>
          <w:rFonts w:ascii="Times New Roman" w:eastAsia="Times New Roman" w:hAnsi="Times New Roman" w:cs="Times New Roman"/>
          <w:color w:val="000000" w:themeColor="text1"/>
          <w:spacing w:val="-1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faoliyatni</w:t>
      </w:r>
      <w:r w:rsidRPr="00A31EA2">
        <w:rPr>
          <w:rFonts w:ascii="Times New Roman" w:eastAsia="Times New Roman" w:hAnsi="Times New Roman" w:cs="Times New Roman"/>
          <w:color w:val="000000" w:themeColor="text1"/>
          <w:spacing w:val="-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tashkil</w:t>
      </w:r>
      <w:r w:rsidRPr="00A31EA2">
        <w:rPr>
          <w:rFonts w:ascii="Times New Roman" w:eastAsia="Times New Roman" w:hAnsi="Times New Roman" w:cs="Times New Roman"/>
          <w:color w:val="000000" w:themeColor="text1"/>
          <w:spacing w:val="-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etish</w:t>
      </w:r>
      <w:r w:rsidRPr="00A31EA2">
        <w:rPr>
          <w:rFonts w:ascii="Times New Roman" w:eastAsia="Times New Roman" w:hAnsi="Times New Roman" w:cs="Times New Roman"/>
          <w:color w:val="000000" w:themeColor="text1"/>
          <w:spacing w:val="-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masalalarini</w:t>
      </w:r>
      <w:r w:rsidRPr="00A31EA2">
        <w:rPr>
          <w:rFonts w:ascii="Times New Roman" w:eastAsia="Times New Roman" w:hAnsi="Times New Roman" w:cs="Times New Roman"/>
          <w:color w:val="000000" w:themeColor="text1"/>
          <w:spacing w:val="-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 xml:space="preserve">tadqiq </w:t>
      </w:r>
      <w:r w:rsidRPr="00A31EA2">
        <w:rPr>
          <w:rFonts w:ascii="Times New Roman" w:eastAsia="Times New Roman" w:hAnsi="Times New Roman" w:cs="Times New Roman"/>
          <w:color w:val="000000" w:themeColor="text1"/>
          <w:spacing w:val="-2"/>
          <w:sz w:val="28"/>
          <w:szCs w:val="28"/>
          <w:lang w:val="uz-Cyrl-UZ" w:eastAsia="ru-RU"/>
        </w:rPr>
        <w:t>etadi.</w:t>
      </w:r>
      <w:r w:rsidR="00AE1919" w:rsidRPr="00AE1919">
        <w:rPr>
          <w:rFonts w:ascii="Times New Roman" w:eastAsia="Times New Roman" w:hAnsi="Times New Roman" w:cs="Times New Roman"/>
          <w:color w:val="000000" w:themeColor="text1"/>
          <w:spacing w:val="-2"/>
          <w:sz w:val="28"/>
          <w:szCs w:val="28"/>
          <w:lang w:val="uz-Cyrl-UZ" w:eastAsia="ru-RU"/>
        </w:rPr>
        <w:t xml:space="preserve"> </w:t>
      </w:r>
      <w:r w:rsidR="00AE1919" w:rsidRPr="002058AE">
        <w:rPr>
          <w:rFonts w:ascii="Times New Roman" w:eastAsia="Times New Roman" w:hAnsi="Times New Roman" w:cs="Times New Roman"/>
          <w:color w:val="000000" w:themeColor="text1"/>
          <w:spacing w:val="-2"/>
          <w:sz w:val="28"/>
          <w:szCs w:val="28"/>
          <w:lang w:val="uz-Cyrl-UZ" w:eastAsia="ru-RU"/>
        </w:rPr>
        <w:t>[18.</w:t>
      </w:r>
      <w:r w:rsidR="00AE1919" w:rsidRPr="00AE1919">
        <w:rPr>
          <w:rFonts w:ascii="Times New Roman" w:eastAsia="Times New Roman" w:hAnsi="Times New Roman" w:cs="Times New Roman"/>
          <w:color w:val="000000" w:themeColor="text1"/>
          <w:spacing w:val="-2"/>
          <w:sz w:val="28"/>
          <w:szCs w:val="28"/>
          <w:lang w:val="uz-Cyrl-UZ" w:eastAsia="ru-RU"/>
        </w:rPr>
        <w:t>7</w:t>
      </w:r>
      <w:r w:rsidR="00AE1919" w:rsidRPr="002058AE">
        <w:rPr>
          <w:rFonts w:ascii="Times New Roman" w:eastAsia="Times New Roman" w:hAnsi="Times New Roman" w:cs="Times New Roman"/>
          <w:color w:val="000000" w:themeColor="text1"/>
          <w:spacing w:val="-2"/>
          <w:sz w:val="28"/>
          <w:szCs w:val="28"/>
          <w:lang w:val="uz-Cyrl-UZ" w:eastAsia="ru-RU"/>
        </w:rPr>
        <w:t>0]</w:t>
      </w:r>
    </w:p>
    <w:p w14:paraId="02E417B0" w14:textId="3F374CB4" w:rsidR="00AE1919" w:rsidRPr="002058AE" w:rsidRDefault="001A66B3" w:rsidP="00AE1919">
      <w:pPr>
        <w:tabs>
          <w:tab w:val="left" w:pos="10632"/>
          <w:tab w:val="left" w:pos="11057"/>
        </w:tabs>
        <w:spacing w:after="0" w:line="336" w:lineRule="auto"/>
        <w:ind w:firstLine="720"/>
        <w:contextualSpacing/>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b/>
          <w:color w:val="000000" w:themeColor="text1"/>
          <w:sz w:val="28"/>
          <w:szCs w:val="28"/>
          <w:lang w:val="uz-Cyrl-UZ" w:eastAsia="ru-RU"/>
        </w:rPr>
        <w:t>Oila pedagogikasi -</w:t>
      </w:r>
      <w:r w:rsidRPr="00A31EA2">
        <w:rPr>
          <w:rFonts w:ascii="Times New Roman" w:eastAsia="Times New Roman" w:hAnsi="Times New Roman" w:cs="Times New Roman"/>
          <w:color w:val="000000" w:themeColor="text1"/>
          <w:sz w:val="28"/>
          <w:szCs w:val="28"/>
          <w:lang w:val="uz-Cyrl-UZ" w:eastAsia="ru-RU"/>
        </w:rPr>
        <w:t xml:space="preserve"> oilaviy ta’lim-tarbiya, oilada </w:t>
      </w:r>
      <w:r w:rsidR="00F454F0" w:rsidRPr="00A31EA2">
        <w:rPr>
          <w:rFonts w:ascii="Times New Roman" w:eastAsia="Times New Roman" w:hAnsi="Times New Roman" w:cs="Times New Roman"/>
          <w:color w:val="000000" w:themeColor="text1"/>
          <w:sz w:val="28"/>
          <w:szCs w:val="28"/>
          <w:lang w:val="uz-Cyrl-UZ" w:eastAsia="ru-RU"/>
        </w:rPr>
        <w:t>o‘quvchi</w:t>
      </w:r>
      <w:r w:rsidRPr="00A31EA2">
        <w:rPr>
          <w:rFonts w:ascii="Times New Roman" w:eastAsia="Times New Roman" w:hAnsi="Times New Roman" w:cs="Times New Roman"/>
          <w:color w:val="000000" w:themeColor="text1"/>
          <w:sz w:val="28"/>
          <w:szCs w:val="28"/>
          <w:lang w:val="uz-Cyrl-UZ" w:eastAsia="ru-RU"/>
        </w:rPr>
        <w:t>larni yuksak ma’naviy-axloqiy</w:t>
      </w:r>
      <w:r w:rsidRPr="00A31EA2">
        <w:rPr>
          <w:rFonts w:ascii="Times New Roman" w:eastAsia="Times New Roman" w:hAnsi="Times New Roman" w:cs="Times New Roman"/>
          <w:color w:val="000000" w:themeColor="text1"/>
          <w:spacing w:val="-13"/>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sifatlar</w:t>
      </w:r>
      <w:r w:rsidRPr="00A31EA2">
        <w:rPr>
          <w:rFonts w:ascii="Times New Roman" w:eastAsia="Times New Roman" w:hAnsi="Times New Roman" w:cs="Times New Roman"/>
          <w:color w:val="000000" w:themeColor="text1"/>
          <w:spacing w:val="-13"/>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asosida</w:t>
      </w:r>
      <w:r w:rsidRPr="00A31EA2">
        <w:rPr>
          <w:rFonts w:ascii="Times New Roman" w:eastAsia="Times New Roman" w:hAnsi="Times New Roman" w:cs="Times New Roman"/>
          <w:color w:val="000000" w:themeColor="text1"/>
          <w:spacing w:val="-13"/>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tarbiyalash,</w:t>
      </w:r>
      <w:r w:rsidRPr="00A31EA2">
        <w:rPr>
          <w:rFonts w:ascii="Times New Roman" w:eastAsia="Times New Roman" w:hAnsi="Times New Roman" w:cs="Times New Roman"/>
          <w:color w:val="000000" w:themeColor="text1"/>
          <w:spacing w:val="-13"/>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ota-onalarning</w:t>
      </w:r>
      <w:r w:rsidRPr="00A31EA2">
        <w:rPr>
          <w:rFonts w:ascii="Times New Roman" w:eastAsia="Times New Roman" w:hAnsi="Times New Roman" w:cs="Times New Roman"/>
          <w:color w:val="000000" w:themeColor="text1"/>
          <w:spacing w:val="-13"/>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pedagogik madaniyatini oshirish masalalarini o‘rganadi.</w:t>
      </w:r>
      <w:r w:rsidR="00AE1919" w:rsidRPr="00AE1919">
        <w:rPr>
          <w:rFonts w:ascii="Times New Roman" w:eastAsia="Times New Roman" w:hAnsi="Times New Roman" w:cs="Times New Roman"/>
          <w:color w:val="000000" w:themeColor="text1"/>
          <w:spacing w:val="-2"/>
          <w:sz w:val="28"/>
          <w:szCs w:val="28"/>
          <w:lang w:val="uz-Cyrl-UZ" w:eastAsia="ru-RU"/>
        </w:rPr>
        <w:t xml:space="preserve"> </w:t>
      </w:r>
      <w:r w:rsidR="00AE1919" w:rsidRPr="002058AE">
        <w:rPr>
          <w:rFonts w:ascii="Times New Roman" w:eastAsia="Times New Roman" w:hAnsi="Times New Roman" w:cs="Times New Roman"/>
          <w:color w:val="000000" w:themeColor="text1"/>
          <w:spacing w:val="-2"/>
          <w:sz w:val="28"/>
          <w:szCs w:val="28"/>
          <w:lang w:val="uz-Cyrl-UZ" w:eastAsia="ru-RU"/>
        </w:rPr>
        <w:t>[18.</w:t>
      </w:r>
      <w:r w:rsidR="00AE1919" w:rsidRPr="00AE1919">
        <w:rPr>
          <w:rFonts w:ascii="Times New Roman" w:eastAsia="Times New Roman" w:hAnsi="Times New Roman" w:cs="Times New Roman"/>
          <w:color w:val="000000" w:themeColor="text1"/>
          <w:spacing w:val="-2"/>
          <w:sz w:val="28"/>
          <w:szCs w:val="28"/>
          <w:lang w:val="uz-Cyrl-UZ" w:eastAsia="ru-RU"/>
        </w:rPr>
        <w:t>78</w:t>
      </w:r>
      <w:r w:rsidR="00AE1919" w:rsidRPr="002058AE">
        <w:rPr>
          <w:rFonts w:ascii="Times New Roman" w:eastAsia="Times New Roman" w:hAnsi="Times New Roman" w:cs="Times New Roman"/>
          <w:color w:val="000000" w:themeColor="text1"/>
          <w:spacing w:val="-2"/>
          <w:sz w:val="28"/>
          <w:szCs w:val="28"/>
          <w:lang w:val="uz-Cyrl-UZ" w:eastAsia="ru-RU"/>
        </w:rPr>
        <w:t>]</w:t>
      </w:r>
    </w:p>
    <w:p w14:paraId="4786723A" w14:textId="7F3D872B" w:rsidR="00AE1919" w:rsidRPr="002058AE" w:rsidRDefault="001A66B3" w:rsidP="00AE1919">
      <w:pPr>
        <w:tabs>
          <w:tab w:val="left" w:pos="10632"/>
          <w:tab w:val="left" w:pos="11057"/>
        </w:tabs>
        <w:spacing w:after="0" w:line="336" w:lineRule="auto"/>
        <w:ind w:firstLine="720"/>
        <w:contextualSpacing/>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b/>
          <w:color w:val="000000" w:themeColor="text1"/>
          <w:sz w:val="28"/>
          <w:szCs w:val="28"/>
          <w:lang w:val="uz-Cyrl-UZ" w:eastAsia="ru-RU"/>
        </w:rPr>
        <w:t>Xalq pedagogikasi -</w:t>
      </w:r>
      <w:r w:rsidRPr="00A31EA2">
        <w:rPr>
          <w:rFonts w:ascii="Times New Roman" w:eastAsia="Times New Roman" w:hAnsi="Times New Roman" w:cs="Times New Roman"/>
          <w:color w:val="000000" w:themeColor="text1"/>
          <w:sz w:val="28"/>
          <w:szCs w:val="28"/>
          <w:lang w:val="uz-Cyrl-UZ" w:eastAsia="ru-RU"/>
        </w:rPr>
        <w:t xml:space="preserve"> xalq og‘zaki ijodi, urf-odatlar, marosimlar, milliy va </w:t>
      </w:r>
      <w:r w:rsidR="00F454F0" w:rsidRPr="00A31EA2">
        <w:rPr>
          <w:rFonts w:ascii="Times New Roman" w:eastAsia="Times New Roman" w:hAnsi="Times New Roman" w:cs="Times New Roman"/>
          <w:color w:val="000000" w:themeColor="text1"/>
          <w:sz w:val="28"/>
          <w:szCs w:val="28"/>
          <w:lang w:val="uz-Cyrl-UZ" w:eastAsia="ru-RU"/>
        </w:rPr>
        <w:t>o‘quvchi</w:t>
      </w:r>
      <w:r w:rsidRPr="00A31EA2">
        <w:rPr>
          <w:rFonts w:ascii="Times New Roman" w:eastAsia="Times New Roman" w:hAnsi="Times New Roman" w:cs="Times New Roman"/>
          <w:color w:val="000000" w:themeColor="text1"/>
          <w:sz w:val="28"/>
          <w:szCs w:val="28"/>
          <w:lang w:val="uz-Cyrl-UZ" w:eastAsia="ru-RU"/>
        </w:rPr>
        <w:t>lar o‘yinlari, o‘yinchoqlari kabilarda saqlanib qolgan pedagogik</w:t>
      </w:r>
      <w:r w:rsidRPr="00A31EA2">
        <w:rPr>
          <w:rFonts w:ascii="Times New Roman" w:eastAsia="Times New Roman" w:hAnsi="Times New Roman" w:cs="Times New Roman"/>
          <w:color w:val="000000" w:themeColor="text1"/>
          <w:spacing w:val="-12"/>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ma’lumotlar</w:t>
      </w:r>
      <w:r w:rsidRPr="00A31EA2">
        <w:rPr>
          <w:rFonts w:ascii="Times New Roman" w:eastAsia="Times New Roman" w:hAnsi="Times New Roman" w:cs="Times New Roman"/>
          <w:color w:val="000000" w:themeColor="text1"/>
          <w:spacing w:val="-1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va</w:t>
      </w:r>
      <w:r w:rsidRPr="00A31EA2">
        <w:rPr>
          <w:rFonts w:ascii="Times New Roman" w:eastAsia="Times New Roman" w:hAnsi="Times New Roman" w:cs="Times New Roman"/>
          <w:color w:val="000000" w:themeColor="text1"/>
          <w:spacing w:val="-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milliy</w:t>
      </w:r>
      <w:r w:rsidRPr="00A31EA2">
        <w:rPr>
          <w:rFonts w:ascii="Times New Roman" w:eastAsia="Times New Roman" w:hAnsi="Times New Roman" w:cs="Times New Roman"/>
          <w:color w:val="000000" w:themeColor="text1"/>
          <w:spacing w:val="-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tarbiyaga</w:t>
      </w:r>
      <w:r w:rsidRPr="00A31EA2">
        <w:rPr>
          <w:rFonts w:ascii="Times New Roman" w:eastAsia="Times New Roman" w:hAnsi="Times New Roman" w:cs="Times New Roman"/>
          <w:color w:val="000000" w:themeColor="text1"/>
          <w:spacing w:val="-1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doir</w:t>
      </w:r>
      <w:r w:rsidRPr="00A31EA2">
        <w:rPr>
          <w:rFonts w:ascii="Times New Roman" w:eastAsia="Times New Roman" w:hAnsi="Times New Roman" w:cs="Times New Roman"/>
          <w:color w:val="000000" w:themeColor="text1"/>
          <w:spacing w:val="-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tajribalar</w:t>
      </w:r>
      <w:r w:rsidRPr="00A31EA2">
        <w:rPr>
          <w:rFonts w:ascii="Times New Roman" w:eastAsia="Times New Roman" w:hAnsi="Times New Roman" w:cs="Times New Roman"/>
          <w:color w:val="000000" w:themeColor="text1"/>
          <w:spacing w:val="-8"/>
          <w:sz w:val="28"/>
          <w:szCs w:val="28"/>
          <w:lang w:val="uz-Cyrl-UZ" w:eastAsia="ru-RU"/>
        </w:rPr>
        <w:t xml:space="preserve"> </w:t>
      </w:r>
      <w:r w:rsidRPr="00A31EA2">
        <w:rPr>
          <w:rFonts w:ascii="Times New Roman" w:eastAsia="Times New Roman" w:hAnsi="Times New Roman" w:cs="Times New Roman"/>
          <w:color w:val="000000" w:themeColor="text1"/>
          <w:spacing w:val="-2"/>
          <w:sz w:val="28"/>
          <w:szCs w:val="28"/>
          <w:lang w:val="uz-Cyrl-UZ" w:eastAsia="ru-RU"/>
        </w:rPr>
        <w:t>majmuidir.</w:t>
      </w:r>
      <w:r w:rsidR="00AE1919" w:rsidRPr="00AE1919">
        <w:rPr>
          <w:rFonts w:ascii="Times New Roman" w:eastAsia="Times New Roman" w:hAnsi="Times New Roman" w:cs="Times New Roman"/>
          <w:color w:val="000000" w:themeColor="text1"/>
          <w:spacing w:val="-2"/>
          <w:sz w:val="28"/>
          <w:szCs w:val="28"/>
          <w:lang w:val="uz-Cyrl-UZ" w:eastAsia="ru-RU"/>
        </w:rPr>
        <w:t xml:space="preserve"> </w:t>
      </w:r>
      <w:r w:rsidR="00AE1919" w:rsidRPr="002058AE">
        <w:rPr>
          <w:rFonts w:ascii="Times New Roman" w:eastAsia="Times New Roman" w:hAnsi="Times New Roman" w:cs="Times New Roman"/>
          <w:color w:val="000000" w:themeColor="text1"/>
          <w:spacing w:val="-2"/>
          <w:sz w:val="28"/>
          <w:szCs w:val="28"/>
          <w:lang w:val="uz-Cyrl-UZ" w:eastAsia="ru-RU"/>
        </w:rPr>
        <w:t>[18.</w:t>
      </w:r>
      <w:r w:rsidR="00AE1919" w:rsidRPr="00AE1919">
        <w:rPr>
          <w:rFonts w:ascii="Times New Roman" w:eastAsia="Times New Roman" w:hAnsi="Times New Roman" w:cs="Times New Roman"/>
          <w:color w:val="000000" w:themeColor="text1"/>
          <w:spacing w:val="-2"/>
          <w:sz w:val="28"/>
          <w:szCs w:val="28"/>
          <w:lang w:val="uz-Cyrl-UZ" w:eastAsia="ru-RU"/>
        </w:rPr>
        <w:t>98</w:t>
      </w:r>
      <w:r w:rsidR="00AE1919" w:rsidRPr="002058AE">
        <w:rPr>
          <w:rFonts w:ascii="Times New Roman" w:eastAsia="Times New Roman" w:hAnsi="Times New Roman" w:cs="Times New Roman"/>
          <w:color w:val="000000" w:themeColor="text1"/>
          <w:spacing w:val="-2"/>
          <w:sz w:val="28"/>
          <w:szCs w:val="28"/>
          <w:lang w:val="uz-Cyrl-UZ" w:eastAsia="ru-RU"/>
        </w:rPr>
        <w:t>]</w:t>
      </w:r>
    </w:p>
    <w:p w14:paraId="76776871" w14:textId="38C7E11D" w:rsidR="00AE1919" w:rsidRPr="002058AE" w:rsidRDefault="001A66B3" w:rsidP="00AE1919">
      <w:pPr>
        <w:tabs>
          <w:tab w:val="left" w:pos="10632"/>
          <w:tab w:val="left" w:pos="11057"/>
        </w:tabs>
        <w:spacing w:after="0" w:line="336" w:lineRule="auto"/>
        <w:ind w:firstLine="720"/>
        <w:contextualSpacing/>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b/>
          <w:color w:val="000000" w:themeColor="text1"/>
          <w:sz w:val="28"/>
          <w:szCs w:val="28"/>
          <w:lang w:val="uz-Cyrl-UZ" w:eastAsia="ru-RU"/>
        </w:rPr>
        <w:t>Qiyosiy pedagogika -</w:t>
      </w:r>
      <w:r w:rsidRPr="00A31EA2">
        <w:rPr>
          <w:rFonts w:ascii="Times New Roman" w:eastAsia="Times New Roman" w:hAnsi="Times New Roman" w:cs="Times New Roman"/>
          <w:color w:val="000000" w:themeColor="text1"/>
          <w:sz w:val="28"/>
          <w:szCs w:val="28"/>
          <w:lang w:val="uz-Cyrl-UZ" w:eastAsia="ru-RU"/>
        </w:rPr>
        <w:t xml:space="preserve"> qiyosiy aspektda turli davlat, hudud, umuman dunyo miqyosida, turli tarixiy davrlarda pedagogika nazariyasi va amaliyotining mavjud</w:t>
      </w:r>
      <w:r w:rsidRPr="00A31EA2">
        <w:rPr>
          <w:rFonts w:ascii="Times New Roman" w:eastAsia="Times New Roman" w:hAnsi="Times New Roman" w:cs="Times New Roman"/>
          <w:color w:val="000000" w:themeColor="text1"/>
          <w:spacing w:val="-1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holati,</w:t>
      </w:r>
      <w:r w:rsidRPr="00A31EA2">
        <w:rPr>
          <w:rFonts w:ascii="Times New Roman" w:eastAsia="Times New Roman" w:hAnsi="Times New Roman" w:cs="Times New Roman"/>
          <w:color w:val="000000" w:themeColor="text1"/>
          <w:spacing w:val="-1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rivojlanish</w:t>
      </w:r>
      <w:r w:rsidRPr="00A31EA2">
        <w:rPr>
          <w:rFonts w:ascii="Times New Roman" w:eastAsia="Times New Roman" w:hAnsi="Times New Roman" w:cs="Times New Roman"/>
          <w:color w:val="000000" w:themeColor="text1"/>
          <w:spacing w:val="-1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tendensiyalari</w:t>
      </w:r>
      <w:r w:rsidRPr="00A31EA2">
        <w:rPr>
          <w:rFonts w:ascii="Times New Roman" w:eastAsia="Times New Roman" w:hAnsi="Times New Roman" w:cs="Times New Roman"/>
          <w:color w:val="000000" w:themeColor="text1"/>
          <w:spacing w:val="-1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va</w:t>
      </w:r>
      <w:r w:rsidRPr="00A31EA2">
        <w:rPr>
          <w:rFonts w:ascii="Times New Roman" w:eastAsia="Times New Roman" w:hAnsi="Times New Roman" w:cs="Times New Roman"/>
          <w:color w:val="000000" w:themeColor="text1"/>
          <w:spacing w:val="-1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qonuniyatlarini</w:t>
      </w:r>
      <w:r w:rsidRPr="00A31EA2">
        <w:rPr>
          <w:rFonts w:ascii="Times New Roman" w:eastAsia="Times New Roman" w:hAnsi="Times New Roman" w:cs="Times New Roman"/>
          <w:color w:val="000000" w:themeColor="text1"/>
          <w:spacing w:val="-10"/>
          <w:sz w:val="28"/>
          <w:szCs w:val="28"/>
          <w:lang w:val="uz-Cyrl-UZ" w:eastAsia="ru-RU"/>
        </w:rPr>
        <w:t xml:space="preserve"> o‘</w:t>
      </w:r>
      <w:r w:rsidRPr="00A31EA2">
        <w:rPr>
          <w:rFonts w:ascii="Times New Roman" w:eastAsia="Times New Roman" w:hAnsi="Times New Roman" w:cs="Times New Roman"/>
          <w:color w:val="000000" w:themeColor="text1"/>
          <w:sz w:val="28"/>
          <w:szCs w:val="28"/>
          <w:lang w:val="uz-Cyrl-UZ" w:eastAsia="ru-RU"/>
        </w:rPr>
        <w:t>rganadigan pedagogik fan sohasi.</w:t>
      </w:r>
      <w:r w:rsidR="00AE1919" w:rsidRPr="002058AE">
        <w:rPr>
          <w:rFonts w:ascii="Times New Roman" w:eastAsia="Times New Roman" w:hAnsi="Times New Roman" w:cs="Times New Roman"/>
          <w:color w:val="000000" w:themeColor="text1"/>
          <w:spacing w:val="-2"/>
          <w:sz w:val="28"/>
          <w:szCs w:val="28"/>
          <w:lang w:val="uz-Cyrl-UZ" w:eastAsia="ru-RU"/>
        </w:rPr>
        <w:t>[18.</w:t>
      </w:r>
      <w:r w:rsidR="00AE1919" w:rsidRPr="00AE1919">
        <w:rPr>
          <w:rFonts w:ascii="Times New Roman" w:eastAsia="Times New Roman" w:hAnsi="Times New Roman" w:cs="Times New Roman"/>
          <w:color w:val="000000" w:themeColor="text1"/>
          <w:spacing w:val="-2"/>
          <w:sz w:val="28"/>
          <w:szCs w:val="28"/>
          <w:lang w:val="uz-Cyrl-UZ" w:eastAsia="ru-RU"/>
        </w:rPr>
        <w:t>101</w:t>
      </w:r>
      <w:r w:rsidR="00AE1919" w:rsidRPr="002058AE">
        <w:rPr>
          <w:rFonts w:ascii="Times New Roman" w:eastAsia="Times New Roman" w:hAnsi="Times New Roman" w:cs="Times New Roman"/>
          <w:color w:val="000000" w:themeColor="text1"/>
          <w:spacing w:val="-2"/>
          <w:sz w:val="28"/>
          <w:szCs w:val="28"/>
          <w:lang w:val="uz-Cyrl-UZ" w:eastAsia="ru-RU"/>
        </w:rPr>
        <w:t>]</w:t>
      </w:r>
    </w:p>
    <w:p w14:paraId="6713E6FB" w14:textId="56D59792" w:rsidR="00AE1919" w:rsidRPr="002058AE" w:rsidRDefault="001A66B3" w:rsidP="00AE1919">
      <w:pPr>
        <w:tabs>
          <w:tab w:val="left" w:pos="10632"/>
          <w:tab w:val="left" w:pos="11057"/>
        </w:tabs>
        <w:spacing w:after="0" w:line="336" w:lineRule="auto"/>
        <w:ind w:firstLine="720"/>
        <w:contextualSpacing/>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b/>
          <w:color w:val="000000" w:themeColor="text1"/>
          <w:sz w:val="28"/>
          <w:szCs w:val="28"/>
          <w:lang w:val="uz-Cyrl-UZ" w:eastAsia="ru-RU"/>
        </w:rPr>
        <w:t>Pedagogik innovatika -</w:t>
      </w:r>
      <w:r w:rsidRPr="00A31EA2">
        <w:rPr>
          <w:rFonts w:ascii="Times New Roman" w:eastAsia="Times New Roman" w:hAnsi="Times New Roman" w:cs="Times New Roman"/>
          <w:color w:val="000000" w:themeColor="text1"/>
          <w:sz w:val="28"/>
          <w:szCs w:val="28"/>
          <w:lang w:val="uz-Cyrl-UZ" w:eastAsia="ru-RU"/>
        </w:rPr>
        <w:t xml:space="preserve"> pedagogik innovatsiyalarning yuzaga kelishi va rivojlanishi</w:t>
      </w:r>
      <w:r w:rsidRPr="00A31EA2">
        <w:rPr>
          <w:rFonts w:ascii="Times New Roman" w:eastAsia="Times New Roman" w:hAnsi="Times New Roman" w:cs="Times New Roman"/>
          <w:color w:val="000000" w:themeColor="text1"/>
          <w:spacing w:val="-14"/>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qonuniyatlarini</w:t>
      </w:r>
      <w:r w:rsidRPr="00A31EA2">
        <w:rPr>
          <w:rFonts w:ascii="Times New Roman" w:eastAsia="Times New Roman" w:hAnsi="Times New Roman" w:cs="Times New Roman"/>
          <w:color w:val="000000" w:themeColor="text1"/>
          <w:spacing w:val="-14"/>
          <w:sz w:val="28"/>
          <w:szCs w:val="28"/>
          <w:lang w:val="uz-Cyrl-UZ" w:eastAsia="ru-RU"/>
        </w:rPr>
        <w:t xml:space="preserve"> o‘</w:t>
      </w:r>
      <w:r w:rsidRPr="00A31EA2">
        <w:rPr>
          <w:rFonts w:ascii="Times New Roman" w:eastAsia="Times New Roman" w:hAnsi="Times New Roman" w:cs="Times New Roman"/>
          <w:color w:val="000000" w:themeColor="text1"/>
          <w:sz w:val="28"/>
          <w:szCs w:val="28"/>
          <w:lang w:val="uz-Cyrl-UZ" w:eastAsia="ru-RU"/>
        </w:rPr>
        <w:t>rganadigan,</w:t>
      </w:r>
      <w:r w:rsidRPr="00A31EA2">
        <w:rPr>
          <w:rFonts w:ascii="Times New Roman" w:eastAsia="Times New Roman" w:hAnsi="Times New Roman" w:cs="Times New Roman"/>
          <w:color w:val="000000" w:themeColor="text1"/>
          <w:spacing w:val="-14"/>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shuningdek</w:t>
      </w:r>
      <w:r w:rsidRPr="00A31EA2">
        <w:rPr>
          <w:rFonts w:ascii="Times New Roman" w:eastAsia="Times New Roman" w:hAnsi="Times New Roman" w:cs="Times New Roman"/>
          <w:color w:val="000000" w:themeColor="text1"/>
          <w:spacing w:val="-14"/>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pedagogik</w:t>
      </w:r>
      <w:r w:rsidRPr="00A31EA2">
        <w:rPr>
          <w:rFonts w:ascii="Times New Roman" w:eastAsia="Times New Roman" w:hAnsi="Times New Roman" w:cs="Times New Roman"/>
          <w:color w:val="000000" w:themeColor="text1"/>
          <w:spacing w:val="-15"/>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an’analar bilan</w:t>
      </w:r>
      <w:r w:rsidRPr="00A31EA2">
        <w:rPr>
          <w:rFonts w:ascii="Times New Roman" w:eastAsia="Times New Roman" w:hAnsi="Times New Roman" w:cs="Times New Roman"/>
          <w:color w:val="000000" w:themeColor="text1"/>
          <w:spacing w:val="-1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istiqboldagi</w:t>
      </w:r>
      <w:r w:rsidRPr="00A31EA2">
        <w:rPr>
          <w:rFonts w:ascii="Times New Roman" w:eastAsia="Times New Roman" w:hAnsi="Times New Roman" w:cs="Times New Roman"/>
          <w:color w:val="000000" w:themeColor="text1"/>
          <w:spacing w:val="-1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ta’lim</w:t>
      </w:r>
      <w:r w:rsidRPr="00A31EA2">
        <w:rPr>
          <w:rFonts w:ascii="Times New Roman" w:eastAsia="Times New Roman" w:hAnsi="Times New Roman" w:cs="Times New Roman"/>
          <w:color w:val="000000" w:themeColor="text1"/>
          <w:spacing w:val="-1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loyihalarining</w:t>
      </w:r>
      <w:r w:rsidRPr="00A31EA2">
        <w:rPr>
          <w:rFonts w:ascii="Times New Roman" w:eastAsia="Times New Roman" w:hAnsi="Times New Roman" w:cs="Times New Roman"/>
          <w:color w:val="000000" w:themeColor="text1"/>
          <w:spacing w:val="-11"/>
          <w:sz w:val="28"/>
          <w:szCs w:val="28"/>
          <w:lang w:val="uz-Cyrl-UZ" w:eastAsia="ru-RU"/>
        </w:rPr>
        <w:t xml:space="preserve"> o‘</w:t>
      </w:r>
      <w:r w:rsidRPr="00A31EA2">
        <w:rPr>
          <w:rFonts w:ascii="Times New Roman" w:eastAsia="Times New Roman" w:hAnsi="Times New Roman" w:cs="Times New Roman"/>
          <w:color w:val="000000" w:themeColor="text1"/>
          <w:sz w:val="28"/>
          <w:szCs w:val="28"/>
          <w:lang w:val="uz-Cyrl-UZ" w:eastAsia="ru-RU"/>
        </w:rPr>
        <w:t>zaro</w:t>
      </w:r>
      <w:r w:rsidRPr="00A31EA2">
        <w:rPr>
          <w:rFonts w:ascii="Times New Roman" w:eastAsia="Times New Roman" w:hAnsi="Times New Roman" w:cs="Times New Roman"/>
          <w:color w:val="000000" w:themeColor="text1"/>
          <w:spacing w:val="-1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aloqadorligini ta’minlaydigan fan.</w:t>
      </w:r>
      <w:r w:rsidR="00AE1919" w:rsidRPr="00AE1919">
        <w:rPr>
          <w:rFonts w:ascii="Times New Roman" w:eastAsia="Times New Roman" w:hAnsi="Times New Roman" w:cs="Times New Roman"/>
          <w:color w:val="000000" w:themeColor="text1"/>
          <w:spacing w:val="-2"/>
          <w:sz w:val="28"/>
          <w:szCs w:val="28"/>
          <w:lang w:val="uz-Cyrl-UZ" w:eastAsia="ru-RU"/>
        </w:rPr>
        <w:t xml:space="preserve"> </w:t>
      </w:r>
      <w:r w:rsidR="00AE1919" w:rsidRPr="002058AE">
        <w:rPr>
          <w:rFonts w:ascii="Times New Roman" w:eastAsia="Times New Roman" w:hAnsi="Times New Roman" w:cs="Times New Roman"/>
          <w:color w:val="000000" w:themeColor="text1"/>
          <w:spacing w:val="-2"/>
          <w:sz w:val="28"/>
          <w:szCs w:val="28"/>
          <w:lang w:val="uz-Cyrl-UZ" w:eastAsia="ru-RU"/>
        </w:rPr>
        <w:t>[18.4</w:t>
      </w:r>
      <w:r w:rsidR="00AE1919" w:rsidRPr="00AE1919">
        <w:rPr>
          <w:rFonts w:ascii="Times New Roman" w:eastAsia="Times New Roman" w:hAnsi="Times New Roman" w:cs="Times New Roman"/>
          <w:color w:val="000000" w:themeColor="text1"/>
          <w:spacing w:val="-2"/>
          <w:sz w:val="28"/>
          <w:szCs w:val="28"/>
          <w:lang w:val="uz-Cyrl-UZ" w:eastAsia="ru-RU"/>
        </w:rPr>
        <w:t>9</w:t>
      </w:r>
      <w:r w:rsidR="00AE1919" w:rsidRPr="002058AE">
        <w:rPr>
          <w:rFonts w:ascii="Times New Roman" w:eastAsia="Times New Roman" w:hAnsi="Times New Roman" w:cs="Times New Roman"/>
          <w:color w:val="000000" w:themeColor="text1"/>
          <w:spacing w:val="-2"/>
          <w:sz w:val="28"/>
          <w:szCs w:val="28"/>
          <w:lang w:val="uz-Cyrl-UZ" w:eastAsia="ru-RU"/>
        </w:rPr>
        <w:t>]</w:t>
      </w:r>
    </w:p>
    <w:p w14:paraId="5B24A098" w14:textId="1F54EF4A" w:rsidR="00AE1919" w:rsidRPr="002058AE" w:rsidRDefault="001A66B3" w:rsidP="00AE1919">
      <w:pPr>
        <w:tabs>
          <w:tab w:val="left" w:pos="10632"/>
          <w:tab w:val="left" w:pos="11057"/>
        </w:tabs>
        <w:spacing w:after="0" w:line="336" w:lineRule="auto"/>
        <w:ind w:firstLine="720"/>
        <w:contextualSpacing/>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b/>
          <w:color w:val="000000" w:themeColor="text1"/>
          <w:sz w:val="28"/>
          <w:szCs w:val="28"/>
          <w:lang w:val="uz-Cyrl-UZ" w:eastAsia="ru-RU"/>
        </w:rPr>
        <w:t>Pedagogik</w:t>
      </w:r>
      <w:r w:rsidRPr="00A31EA2">
        <w:rPr>
          <w:rFonts w:ascii="Times New Roman" w:eastAsia="Times New Roman" w:hAnsi="Times New Roman" w:cs="Times New Roman"/>
          <w:b/>
          <w:color w:val="000000" w:themeColor="text1"/>
          <w:spacing w:val="-8"/>
          <w:sz w:val="28"/>
          <w:szCs w:val="28"/>
          <w:lang w:val="uz-Cyrl-UZ" w:eastAsia="ru-RU"/>
        </w:rPr>
        <w:t xml:space="preserve"> </w:t>
      </w:r>
      <w:r w:rsidRPr="00A31EA2">
        <w:rPr>
          <w:rFonts w:ascii="Times New Roman" w:eastAsia="Times New Roman" w:hAnsi="Times New Roman" w:cs="Times New Roman"/>
          <w:b/>
          <w:color w:val="000000" w:themeColor="text1"/>
          <w:sz w:val="28"/>
          <w:szCs w:val="28"/>
          <w:lang w:val="uz-Cyrl-UZ" w:eastAsia="ru-RU"/>
        </w:rPr>
        <w:t>aksiologiya-</w:t>
      </w:r>
      <w:r w:rsidRPr="00A31EA2">
        <w:rPr>
          <w:rFonts w:ascii="Times New Roman" w:eastAsia="Times New Roman" w:hAnsi="Times New Roman" w:cs="Times New Roman"/>
          <w:color w:val="000000" w:themeColor="text1"/>
          <w:spacing w:val="-7"/>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ta’lim</w:t>
      </w:r>
      <w:r w:rsidRPr="00A31EA2">
        <w:rPr>
          <w:rFonts w:ascii="Times New Roman" w:eastAsia="Times New Roman" w:hAnsi="Times New Roman" w:cs="Times New Roman"/>
          <w:color w:val="000000" w:themeColor="text1"/>
          <w:spacing w:val="-7"/>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oluvchi</w:t>
      </w:r>
      <w:r w:rsidRPr="00A31EA2">
        <w:rPr>
          <w:rFonts w:ascii="Times New Roman" w:eastAsia="Times New Roman" w:hAnsi="Times New Roman" w:cs="Times New Roman"/>
          <w:color w:val="000000" w:themeColor="text1"/>
          <w:spacing w:val="-7"/>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va</w:t>
      </w:r>
      <w:r w:rsidRPr="00A31EA2">
        <w:rPr>
          <w:rFonts w:ascii="Times New Roman" w:eastAsia="Times New Roman" w:hAnsi="Times New Roman" w:cs="Times New Roman"/>
          <w:color w:val="000000" w:themeColor="text1"/>
          <w:spacing w:val="-7"/>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ta’limni</w:t>
      </w:r>
      <w:r w:rsidRPr="00A31EA2">
        <w:rPr>
          <w:rFonts w:ascii="Times New Roman" w:eastAsia="Times New Roman" w:hAnsi="Times New Roman" w:cs="Times New Roman"/>
          <w:color w:val="000000" w:themeColor="text1"/>
          <w:spacing w:val="-7"/>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qadriyat</w:t>
      </w:r>
      <w:r w:rsidRPr="00A31EA2">
        <w:rPr>
          <w:rFonts w:ascii="Times New Roman" w:eastAsia="Times New Roman" w:hAnsi="Times New Roman" w:cs="Times New Roman"/>
          <w:color w:val="000000" w:themeColor="text1"/>
          <w:spacing w:val="-8"/>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deb</w:t>
      </w:r>
      <w:r w:rsidRPr="00A31EA2">
        <w:rPr>
          <w:rFonts w:ascii="Times New Roman" w:eastAsia="Times New Roman" w:hAnsi="Times New Roman" w:cs="Times New Roman"/>
          <w:color w:val="000000" w:themeColor="text1"/>
          <w:spacing w:val="-8"/>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e’tirof etgan holda, ta’limiy qadriyatlarni o‘rganish hamda ta’lim-tarbiyaga aksiologik yondashuvni qaror toptirishga xizmat qiluvchi pedagogik bilimlar sohasidir.</w:t>
      </w:r>
      <w:r w:rsidR="00AE1919" w:rsidRPr="00AE1919">
        <w:rPr>
          <w:rFonts w:ascii="Times New Roman" w:eastAsia="Times New Roman" w:hAnsi="Times New Roman" w:cs="Times New Roman"/>
          <w:color w:val="000000" w:themeColor="text1"/>
          <w:spacing w:val="-2"/>
          <w:sz w:val="28"/>
          <w:szCs w:val="28"/>
          <w:lang w:val="uz-Cyrl-UZ" w:eastAsia="ru-RU"/>
        </w:rPr>
        <w:t xml:space="preserve"> </w:t>
      </w:r>
      <w:r w:rsidR="00AE1919" w:rsidRPr="002058AE">
        <w:rPr>
          <w:rFonts w:ascii="Times New Roman" w:eastAsia="Times New Roman" w:hAnsi="Times New Roman" w:cs="Times New Roman"/>
          <w:color w:val="000000" w:themeColor="text1"/>
          <w:spacing w:val="-2"/>
          <w:sz w:val="28"/>
          <w:szCs w:val="28"/>
          <w:lang w:val="uz-Cyrl-UZ" w:eastAsia="ru-RU"/>
        </w:rPr>
        <w:t>[18.</w:t>
      </w:r>
      <w:r w:rsidR="00AE1919" w:rsidRPr="00AE1919">
        <w:rPr>
          <w:rFonts w:ascii="Times New Roman" w:eastAsia="Times New Roman" w:hAnsi="Times New Roman" w:cs="Times New Roman"/>
          <w:color w:val="000000" w:themeColor="text1"/>
          <w:spacing w:val="-2"/>
          <w:sz w:val="28"/>
          <w:szCs w:val="28"/>
          <w:lang w:val="uz-Cyrl-UZ" w:eastAsia="ru-RU"/>
        </w:rPr>
        <w:t>39</w:t>
      </w:r>
      <w:r w:rsidR="00AE1919" w:rsidRPr="002058AE">
        <w:rPr>
          <w:rFonts w:ascii="Times New Roman" w:eastAsia="Times New Roman" w:hAnsi="Times New Roman" w:cs="Times New Roman"/>
          <w:color w:val="000000" w:themeColor="text1"/>
          <w:spacing w:val="-2"/>
          <w:sz w:val="28"/>
          <w:szCs w:val="28"/>
          <w:lang w:val="uz-Cyrl-UZ" w:eastAsia="ru-RU"/>
        </w:rPr>
        <w:t>]</w:t>
      </w:r>
    </w:p>
    <w:p w14:paraId="746CE5A9" w14:textId="5C458C30" w:rsidR="001A66B3" w:rsidRPr="00A31EA2" w:rsidRDefault="001A66B3" w:rsidP="00CB482F">
      <w:pPr>
        <w:tabs>
          <w:tab w:val="left" w:pos="10632"/>
          <w:tab w:val="left" w:pos="11057"/>
        </w:tabs>
        <w:spacing w:after="0" w:line="336" w:lineRule="auto"/>
        <w:ind w:firstLine="720"/>
        <w:contextualSpacing/>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b/>
          <w:color w:val="000000" w:themeColor="text1"/>
          <w:sz w:val="28"/>
          <w:szCs w:val="28"/>
          <w:lang w:val="uz-Cyrl-UZ" w:eastAsia="ru-RU"/>
        </w:rPr>
        <w:t>Neyropedagogika</w:t>
      </w:r>
      <w:r w:rsidRPr="00A31EA2">
        <w:rPr>
          <w:rFonts w:ascii="Times New Roman" w:eastAsia="Times New Roman" w:hAnsi="Times New Roman" w:cs="Times New Roman"/>
          <w:color w:val="000000" w:themeColor="text1"/>
          <w:sz w:val="28"/>
          <w:szCs w:val="28"/>
          <w:lang w:val="uz-Cyrl-UZ" w:eastAsia="ru-RU"/>
        </w:rPr>
        <w:t xml:space="preserve"> - bu bosh miya</w:t>
      </w:r>
      <w:r w:rsidRPr="00A31EA2">
        <w:rPr>
          <w:rFonts w:ascii="Times New Roman" w:eastAsia="Times New Roman" w:hAnsi="Times New Roman" w:cs="Times New Roman"/>
          <w:color w:val="000000" w:themeColor="text1"/>
          <w:spacing w:val="4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(o‘ng va chap miya yarim sharlari) faoliyati va tuzilishidagi funksional tafovutlar to‘g‘risidagi bilimlar hamda mazkur</w:t>
      </w:r>
      <w:r w:rsidRPr="00A31EA2">
        <w:rPr>
          <w:rFonts w:ascii="Times New Roman" w:eastAsia="Times New Roman" w:hAnsi="Times New Roman" w:cs="Times New Roman"/>
          <w:color w:val="000000" w:themeColor="text1"/>
          <w:spacing w:val="-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bilimlarni</w:t>
      </w:r>
      <w:r w:rsidRPr="00A31EA2">
        <w:rPr>
          <w:rFonts w:ascii="Times New Roman" w:eastAsia="Times New Roman" w:hAnsi="Times New Roman" w:cs="Times New Roman"/>
          <w:color w:val="000000" w:themeColor="text1"/>
          <w:spacing w:val="-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ta’lim-tarbiya</w:t>
      </w:r>
      <w:r w:rsidRPr="00A31EA2">
        <w:rPr>
          <w:rFonts w:ascii="Times New Roman" w:eastAsia="Times New Roman" w:hAnsi="Times New Roman" w:cs="Times New Roman"/>
          <w:color w:val="000000" w:themeColor="text1"/>
          <w:spacing w:val="-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jarayonida</w:t>
      </w:r>
      <w:r w:rsidRPr="00A31EA2">
        <w:rPr>
          <w:rFonts w:ascii="Times New Roman" w:eastAsia="Times New Roman" w:hAnsi="Times New Roman" w:cs="Times New Roman"/>
          <w:color w:val="000000" w:themeColor="text1"/>
          <w:spacing w:val="-1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qo‘llay</w:t>
      </w:r>
      <w:r w:rsidRPr="00A31EA2">
        <w:rPr>
          <w:rFonts w:ascii="Times New Roman" w:eastAsia="Times New Roman" w:hAnsi="Times New Roman" w:cs="Times New Roman"/>
          <w:color w:val="000000" w:themeColor="text1"/>
          <w:spacing w:val="-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olish</w:t>
      </w:r>
      <w:r w:rsidRPr="00A31EA2">
        <w:rPr>
          <w:rFonts w:ascii="Times New Roman" w:eastAsia="Times New Roman" w:hAnsi="Times New Roman" w:cs="Times New Roman"/>
          <w:color w:val="000000" w:themeColor="text1"/>
          <w:spacing w:val="-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haqidagi</w:t>
      </w:r>
      <w:r w:rsidRPr="00A31EA2">
        <w:rPr>
          <w:rFonts w:ascii="Times New Roman" w:eastAsia="Times New Roman" w:hAnsi="Times New Roman" w:cs="Times New Roman"/>
          <w:color w:val="000000" w:themeColor="text1"/>
          <w:spacing w:val="-1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amaliy fan sohasi.</w:t>
      </w:r>
      <w:r w:rsidR="00AE1919" w:rsidRPr="00AE1919">
        <w:rPr>
          <w:rFonts w:ascii="Times New Roman" w:eastAsia="Times New Roman" w:hAnsi="Times New Roman" w:cs="Times New Roman"/>
          <w:color w:val="000000" w:themeColor="text1"/>
          <w:spacing w:val="-2"/>
          <w:sz w:val="28"/>
          <w:szCs w:val="28"/>
          <w:lang w:val="uz-Cyrl-UZ" w:eastAsia="ru-RU"/>
        </w:rPr>
        <w:t xml:space="preserve"> </w:t>
      </w:r>
      <w:r w:rsidR="00AE1919" w:rsidRPr="002058AE">
        <w:rPr>
          <w:rFonts w:ascii="Times New Roman" w:eastAsia="Times New Roman" w:hAnsi="Times New Roman" w:cs="Times New Roman"/>
          <w:color w:val="000000" w:themeColor="text1"/>
          <w:spacing w:val="-2"/>
          <w:sz w:val="28"/>
          <w:szCs w:val="28"/>
          <w:lang w:val="uz-Cyrl-UZ" w:eastAsia="ru-RU"/>
        </w:rPr>
        <w:t>[18.</w:t>
      </w:r>
      <w:r w:rsidR="00AE1919" w:rsidRPr="00091AFF">
        <w:rPr>
          <w:rFonts w:ascii="Times New Roman" w:eastAsia="Times New Roman" w:hAnsi="Times New Roman" w:cs="Times New Roman"/>
          <w:color w:val="000000" w:themeColor="text1"/>
          <w:spacing w:val="-2"/>
          <w:sz w:val="28"/>
          <w:szCs w:val="28"/>
          <w:lang w:val="uz-Cyrl-UZ" w:eastAsia="ru-RU"/>
        </w:rPr>
        <w:t>52</w:t>
      </w:r>
      <w:r w:rsidR="00AE1919" w:rsidRPr="002058AE">
        <w:rPr>
          <w:rFonts w:ascii="Times New Roman" w:eastAsia="Times New Roman" w:hAnsi="Times New Roman" w:cs="Times New Roman"/>
          <w:color w:val="000000" w:themeColor="text1"/>
          <w:spacing w:val="-2"/>
          <w:sz w:val="28"/>
          <w:szCs w:val="28"/>
          <w:lang w:val="uz-Cyrl-UZ" w:eastAsia="ru-RU"/>
        </w:rPr>
        <w:t>]</w:t>
      </w:r>
    </w:p>
    <w:p w14:paraId="10B36FB2" w14:textId="74960E21" w:rsidR="001A66B3" w:rsidRPr="00A31EA2" w:rsidRDefault="001A66B3" w:rsidP="00CB482F">
      <w:pPr>
        <w:tabs>
          <w:tab w:val="left" w:pos="10632"/>
          <w:tab w:val="left" w:pos="11057"/>
        </w:tabs>
        <w:spacing w:after="0" w:line="336" w:lineRule="auto"/>
        <w:ind w:firstLine="720"/>
        <w:contextualSpacing/>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b/>
          <w:color w:val="000000" w:themeColor="text1"/>
          <w:sz w:val="28"/>
          <w:szCs w:val="28"/>
          <w:lang w:val="uz-Cyrl-UZ" w:eastAsia="ru-RU"/>
        </w:rPr>
        <w:t>Muzey</w:t>
      </w:r>
      <w:r w:rsidRPr="00A31EA2">
        <w:rPr>
          <w:rFonts w:ascii="Times New Roman" w:eastAsia="Times New Roman" w:hAnsi="Times New Roman" w:cs="Times New Roman"/>
          <w:b/>
          <w:color w:val="000000" w:themeColor="text1"/>
          <w:spacing w:val="-7"/>
          <w:sz w:val="28"/>
          <w:szCs w:val="28"/>
          <w:lang w:val="uz-Cyrl-UZ" w:eastAsia="ru-RU"/>
        </w:rPr>
        <w:t xml:space="preserve"> </w:t>
      </w:r>
      <w:r w:rsidRPr="00A31EA2">
        <w:rPr>
          <w:rFonts w:ascii="Times New Roman" w:eastAsia="Times New Roman" w:hAnsi="Times New Roman" w:cs="Times New Roman"/>
          <w:b/>
          <w:color w:val="000000" w:themeColor="text1"/>
          <w:sz w:val="28"/>
          <w:szCs w:val="28"/>
          <w:lang w:val="uz-Cyrl-UZ" w:eastAsia="ru-RU"/>
        </w:rPr>
        <w:t>pedagogikasi</w:t>
      </w:r>
      <w:r w:rsidRPr="00A31EA2">
        <w:rPr>
          <w:rFonts w:ascii="Times New Roman" w:eastAsia="Times New Roman" w:hAnsi="Times New Roman" w:cs="Times New Roman"/>
          <w:b/>
          <w:color w:val="000000" w:themeColor="text1"/>
          <w:spacing w:val="-7"/>
          <w:sz w:val="28"/>
          <w:szCs w:val="28"/>
          <w:lang w:val="uz-Cyrl-UZ" w:eastAsia="ru-RU"/>
        </w:rPr>
        <w:t xml:space="preserve"> </w:t>
      </w:r>
      <w:r w:rsidRPr="00A31EA2">
        <w:rPr>
          <w:rFonts w:ascii="Times New Roman" w:eastAsia="Times New Roman" w:hAnsi="Times New Roman" w:cs="Times New Roman"/>
          <w:b/>
          <w:color w:val="000000" w:themeColor="text1"/>
          <w:sz w:val="28"/>
          <w:szCs w:val="28"/>
          <w:lang w:val="uz-Cyrl-UZ" w:eastAsia="ru-RU"/>
        </w:rPr>
        <w:t>-</w:t>
      </w:r>
      <w:r w:rsidRPr="00A31EA2">
        <w:rPr>
          <w:rFonts w:ascii="Times New Roman" w:eastAsia="Times New Roman" w:hAnsi="Times New Roman" w:cs="Times New Roman"/>
          <w:color w:val="000000" w:themeColor="text1"/>
          <w:spacing w:val="-7"/>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pedagogika,</w:t>
      </w:r>
      <w:r w:rsidRPr="00A31EA2">
        <w:rPr>
          <w:rFonts w:ascii="Times New Roman" w:eastAsia="Times New Roman" w:hAnsi="Times New Roman" w:cs="Times New Roman"/>
          <w:color w:val="000000" w:themeColor="text1"/>
          <w:spacing w:val="-7"/>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psixologiya</w:t>
      </w:r>
      <w:r w:rsidRPr="00A31EA2">
        <w:rPr>
          <w:rFonts w:ascii="Times New Roman" w:eastAsia="Times New Roman" w:hAnsi="Times New Roman" w:cs="Times New Roman"/>
          <w:color w:val="000000" w:themeColor="text1"/>
          <w:spacing w:val="-7"/>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va</w:t>
      </w:r>
      <w:r w:rsidRPr="00A31EA2">
        <w:rPr>
          <w:rFonts w:ascii="Times New Roman" w:eastAsia="Times New Roman" w:hAnsi="Times New Roman" w:cs="Times New Roman"/>
          <w:color w:val="000000" w:themeColor="text1"/>
          <w:spacing w:val="-7"/>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muzeyshunoslikning</w:t>
      </w:r>
      <w:r w:rsidRPr="00A31EA2">
        <w:rPr>
          <w:rFonts w:ascii="Times New Roman" w:eastAsia="Times New Roman" w:hAnsi="Times New Roman" w:cs="Times New Roman"/>
          <w:color w:val="000000" w:themeColor="text1"/>
          <w:spacing w:val="-7"/>
          <w:sz w:val="28"/>
          <w:szCs w:val="28"/>
          <w:lang w:val="uz-Cyrl-UZ" w:eastAsia="ru-RU"/>
        </w:rPr>
        <w:t xml:space="preserve"> o‘</w:t>
      </w:r>
      <w:r w:rsidRPr="00A31EA2">
        <w:rPr>
          <w:rFonts w:ascii="Times New Roman" w:eastAsia="Times New Roman" w:hAnsi="Times New Roman" w:cs="Times New Roman"/>
          <w:color w:val="000000" w:themeColor="text1"/>
          <w:sz w:val="28"/>
          <w:szCs w:val="28"/>
          <w:lang w:val="uz-Cyrl-UZ" w:eastAsia="ru-RU"/>
        </w:rPr>
        <w:t>zaro uyg‘unligi natijasida shakllangan fan sohasi bo‘lib, muzey muhitida ta’lim-</w:t>
      </w:r>
      <w:r w:rsidRPr="00A31EA2">
        <w:rPr>
          <w:rFonts w:ascii="Times New Roman" w:eastAsia="Times New Roman" w:hAnsi="Times New Roman" w:cs="Times New Roman"/>
          <w:color w:val="000000" w:themeColor="text1"/>
          <w:sz w:val="28"/>
          <w:szCs w:val="28"/>
          <w:lang w:val="uz-Cyrl-UZ" w:eastAsia="ru-RU"/>
        </w:rPr>
        <w:lastRenderedPageBreak/>
        <w:t>tarbiya berish yo‘llarini tadqiq etadi. Muzeydagi mazkur ma’rifiy yo‘nalish bilan shug‘ullanadigan xodim muzey pedagogi deb ataladi.</w:t>
      </w:r>
      <w:r w:rsidR="00AE1919" w:rsidRPr="00AE1919">
        <w:rPr>
          <w:rFonts w:ascii="Times New Roman" w:eastAsia="Times New Roman" w:hAnsi="Times New Roman" w:cs="Times New Roman"/>
          <w:color w:val="000000" w:themeColor="text1"/>
          <w:spacing w:val="-2"/>
          <w:sz w:val="28"/>
          <w:szCs w:val="28"/>
          <w:lang w:val="uz-Cyrl-UZ" w:eastAsia="ru-RU"/>
        </w:rPr>
        <w:t xml:space="preserve"> </w:t>
      </w:r>
      <w:r w:rsidR="00AE1919" w:rsidRPr="002058AE">
        <w:rPr>
          <w:rFonts w:ascii="Times New Roman" w:eastAsia="Times New Roman" w:hAnsi="Times New Roman" w:cs="Times New Roman"/>
          <w:color w:val="000000" w:themeColor="text1"/>
          <w:spacing w:val="-2"/>
          <w:sz w:val="28"/>
          <w:szCs w:val="28"/>
          <w:lang w:val="uz-Cyrl-UZ" w:eastAsia="ru-RU"/>
        </w:rPr>
        <w:t>[18.</w:t>
      </w:r>
      <w:r w:rsidR="00AE1919" w:rsidRPr="00AE1919">
        <w:rPr>
          <w:rFonts w:ascii="Times New Roman" w:eastAsia="Times New Roman" w:hAnsi="Times New Roman" w:cs="Times New Roman"/>
          <w:color w:val="000000" w:themeColor="text1"/>
          <w:spacing w:val="-2"/>
          <w:sz w:val="28"/>
          <w:szCs w:val="28"/>
          <w:lang w:val="uz-Cyrl-UZ" w:eastAsia="ru-RU"/>
        </w:rPr>
        <w:t>58</w:t>
      </w:r>
      <w:r w:rsidR="00AE1919" w:rsidRPr="002058AE">
        <w:rPr>
          <w:rFonts w:ascii="Times New Roman" w:eastAsia="Times New Roman" w:hAnsi="Times New Roman" w:cs="Times New Roman"/>
          <w:color w:val="000000" w:themeColor="text1"/>
          <w:spacing w:val="-2"/>
          <w:sz w:val="28"/>
          <w:szCs w:val="28"/>
          <w:lang w:val="uz-Cyrl-UZ" w:eastAsia="ru-RU"/>
        </w:rPr>
        <w:t>]</w:t>
      </w:r>
    </w:p>
    <w:p w14:paraId="4ED0B756" w14:textId="41F94C45" w:rsidR="001A66B3" w:rsidRPr="00AE1919" w:rsidRDefault="001A66B3" w:rsidP="00CB482F">
      <w:pPr>
        <w:tabs>
          <w:tab w:val="left" w:pos="10632"/>
          <w:tab w:val="left" w:pos="11057"/>
        </w:tabs>
        <w:spacing w:after="0" w:line="336" w:lineRule="auto"/>
        <w:ind w:firstLine="720"/>
        <w:contextualSpacing/>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b/>
          <w:color w:val="000000" w:themeColor="text1"/>
          <w:sz w:val="28"/>
          <w:szCs w:val="28"/>
          <w:lang w:val="uz-Cyrl-UZ" w:eastAsia="ru-RU"/>
        </w:rPr>
        <w:t>Pedagogik</w:t>
      </w:r>
      <w:r w:rsidRPr="00A31EA2">
        <w:rPr>
          <w:rFonts w:ascii="Times New Roman" w:eastAsia="Times New Roman" w:hAnsi="Times New Roman" w:cs="Times New Roman"/>
          <w:b/>
          <w:color w:val="000000" w:themeColor="text1"/>
          <w:spacing w:val="-10"/>
          <w:sz w:val="28"/>
          <w:szCs w:val="28"/>
          <w:lang w:val="uz-Cyrl-UZ" w:eastAsia="ru-RU"/>
        </w:rPr>
        <w:t xml:space="preserve"> </w:t>
      </w:r>
      <w:r w:rsidRPr="00A31EA2">
        <w:rPr>
          <w:rFonts w:ascii="Times New Roman" w:eastAsia="Times New Roman" w:hAnsi="Times New Roman" w:cs="Times New Roman"/>
          <w:b/>
          <w:color w:val="000000" w:themeColor="text1"/>
          <w:sz w:val="28"/>
          <w:szCs w:val="28"/>
          <w:lang w:val="uz-Cyrl-UZ" w:eastAsia="ru-RU"/>
        </w:rPr>
        <w:t>antropologiya</w:t>
      </w:r>
      <w:r w:rsidRPr="00A31EA2">
        <w:rPr>
          <w:rFonts w:ascii="Times New Roman" w:eastAsia="Times New Roman" w:hAnsi="Times New Roman" w:cs="Times New Roman"/>
          <w:b/>
          <w:color w:val="000000" w:themeColor="text1"/>
          <w:spacing w:val="-2"/>
          <w:sz w:val="28"/>
          <w:szCs w:val="28"/>
          <w:lang w:val="uz-Cyrl-UZ" w:eastAsia="ru-RU"/>
        </w:rPr>
        <w:t xml:space="preserve"> </w:t>
      </w:r>
      <w:r w:rsidRPr="00A31EA2">
        <w:rPr>
          <w:rFonts w:ascii="Times New Roman" w:eastAsia="Times New Roman" w:hAnsi="Times New Roman" w:cs="Times New Roman"/>
          <w:b/>
          <w:color w:val="000000" w:themeColor="text1"/>
          <w:sz w:val="28"/>
          <w:szCs w:val="28"/>
          <w:lang w:val="uz-Cyrl-UZ" w:eastAsia="ru-RU"/>
        </w:rPr>
        <w:t>-</w:t>
      </w:r>
      <w:r w:rsidRPr="00A31EA2">
        <w:rPr>
          <w:rFonts w:ascii="Times New Roman" w:eastAsia="Times New Roman" w:hAnsi="Times New Roman" w:cs="Times New Roman"/>
          <w:color w:val="000000" w:themeColor="text1"/>
          <w:spacing w:val="-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falsafiy,</w:t>
      </w:r>
      <w:r w:rsidRPr="00A31EA2">
        <w:rPr>
          <w:rFonts w:ascii="Times New Roman" w:eastAsia="Times New Roman" w:hAnsi="Times New Roman" w:cs="Times New Roman"/>
          <w:color w:val="000000" w:themeColor="text1"/>
          <w:spacing w:val="-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ijtimoiy,</w:t>
      </w:r>
      <w:r w:rsidRPr="00A31EA2">
        <w:rPr>
          <w:rFonts w:ascii="Times New Roman" w:eastAsia="Times New Roman" w:hAnsi="Times New Roman" w:cs="Times New Roman"/>
          <w:color w:val="000000" w:themeColor="text1"/>
          <w:spacing w:val="-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psixologik</w:t>
      </w:r>
      <w:r w:rsidRPr="00A31EA2">
        <w:rPr>
          <w:rFonts w:ascii="Times New Roman" w:eastAsia="Times New Roman" w:hAnsi="Times New Roman" w:cs="Times New Roman"/>
          <w:color w:val="000000" w:themeColor="text1"/>
          <w:spacing w:val="-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antropologiya qonuniyatlariga asoslangan holda ta’lim oluvchi uchun qulay va individual shart-sharoitlarni yaratish hamda ta’limning antropologik modeli va texnologiyasini o‘rganuvchi fan sohasi.</w:t>
      </w:r>
      <w:r w:rsidR="00AE1919" w:rsidRPr="00AE1919">
        <w:rPr>
          <w:rFonts w:ascii="Times New Roman" w:eastAsia="Times New Roman" w:hAnsi="Times New Roman" w:cs="Times New Roman"/>
          <w:color w:val="000000" w:themeColor="text1"/>
          <w:spacing w:val="-2"/>
          <w:sz w:val="28"/>
          <w:szCs w:val="28"/>
          <w:lang w:val="uz-Cyrl-UZ" w:eastAsia="ru-RU"/>
        </w:rPr>
        <w:t xml:space="preserve"> </w:t>
      </w:r>
      <w:r w:rsidR="00AE1919" w:rsidRPr="002058AE">
        <w:rPr>
          <w:rFonts w:ascii="Times New Roman" w:eastAsia="Times New Roman" w:hAnsi="Times New Roman" w:cs="Times New Roman"/>
          <w:color w:val="000000" w:themeColor="text1"/>
          <w:spacing w:val="-2"/>
          <w:sz w:val="28"/>
          <w:szCs w:val="28"/>
          <w:lang w:val="uz-Cyrl-UZ" w:eastAsia="ru-RU"/>
        </w:rPr>
        <w:t>[18.</w:t>
      </w:r>
      <w:r w:rsidR="00AE1919" w:rsidRPr="00AE1919">
        <w:rPr>
          <w:rFonts w:ascii="Times New Roman" w:eastAsia="Times New Roman" w:hAnsi="Times New Roman" w:cs="Times New Roman"/>
          <w:color w:val="000000" w:themeColor="text1"/>
          <w:spacing w:val="-2"/>
          <w:sz w:val="28"/>
          <w:szCs w:val="28"/>
          <w:lang w:val="uz-Cyrl-UZ" w:eastAsia="ru-RU"/>
        </w:rPr>
        <w:t>29]</w:t>
      </w:r>
    </w:p>
    <w:p w14:paraId="38163682" w14:textId="6431F240" w:rsidR="001A66B3" w:rsidRPr="00A31EA2" w:rsidRDefault="001A66B3" w:rsidP="00CB482F">
      <w:pPr>
        <w:tabs>
          <w:tab w:val="left" w:pos="10632"/>
          <w:tab w:val="left" w:pos="11057"/>
        </w:tabs>
        <w:spacing w:after="0" w:line="336" w:lineRule="auto"/>
        <w:ind w:firstLine="720"/>
        <w:contextualSpacing/>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b/>
          <w:color w:val="000000" w:themeColor="text1"/>
          <w:sz w:val="28"/>
          <w:szCs w:val="28"/>
          <w:lang w:val="uz-Cyrl-UZ" w:eastAsia="ru-RU"/>
        </w:rPr>
        <w:t>Pedagogik akmeologiya -</w:t>
      </w:r>
      <w:r w:rsidRPr="00A31EA2">
        <w:rPr>
          <w:rFonts w:ascii="Times New Roman" w:eastAsia="Times New Roman" w:hAnsi="Times New Roman" w:cs="Times New Roman"/>
          <w:color w:val="000000" w:themeColor="text1"/>
          <w:sz w:val="28"/>
          <w:szCs w:val="28"/>
          <w:lang w:val="uz-Cyrl-UZ" w:eastAsia="ru-RU"/>
        </w:rPr>
        <w:t xml:space="preserve"> barcha yosh davrlari psixologiyasi bilan bog‘liqlikda</w:t>
      </w:r>
      <w:r w:rsidRPr="00A31EA2">
        <w:rPr>
          <w:rFonts w:ascii="Times New Roman" w:eastAsia="Times New Roman" w:hAnsi="Times New Roman" w:cs="Times New Roman"/>
          <w:color w:val="000000" w:themeColor="text1"/>
          <w:spacing w:val="-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jadal</w:t>
      </w:r>
      <w:r w:rsidRPr="00A31EA2">
        <w:rPr>
          <w:rFonts w:ascii="Times New Roman" w:eastAsia="Times New Roman" w:hAnsi="Times New Roman" w:cs="Times New Roman"/>
          <w:color w:val="000000" w:themeColor="text1"/>
          <w:spacing w:val="-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rivojlanayotgan</w:t>
      </w:r>
      <w:r w:rsidRPr="00A31EA2">
        <w:rPr>
          <w:rFonts w:ascii="Times New Roman" w:eastAsia="Times New Roman" w:hAnsi="Times New Roman" w:cs="Times New Roman"/>
          <w:color w:val="000000" w:themeColor="text1"/>
          <w:spacing w:val="-8"/>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shaxsning</w:t>
      </w:r>
      <w:r w:rsidRPr="00A31EA2">
        <w:rPr>
          <w:rFonts w:ascii="Times New Roman" w:eastAsia="Times New Roman" w:hAnsi="Times New Roman" w:cs="Times New Roman"/>
          <w:color w:val="000000" w:themeColor="text1"/>
          <w:spacing w:val="-8"/>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yetuk</w:t>
      </w:r>
      <w:r w:rsidRPr="00A31EA2">
        <w:rPr>
          <w:rFonts w:ascii="Times New Roman" w:eastAsia="Times New Roman" w:hAnsi="Times New Roman" w:cs="Times New Roman"/>
          <w:color w:val="000000" w:themeColor="text1"/>
          <w:spacing w:val="-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rivojlanish</w:t>
      </w:r>
      <w:r w:rsidRPr="00A31EA2">
        <w:rPr>
          <w:rFonts w:ascii="Times New Roman" w:eastAsia="Times New Roman" w:hAnsi="Times New Roman" w:cs="Times New Roman"/>
          <w:color w:val="000000" w:themeColor="text1"/>
          <w:spacing w:val="-8"/>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cho‘qqisi</w:t>
      </w:r>
      <w:r w:rsidRPr="00A31EA2">
        <w:rPr>
          <w:rFonts w:ascii="Times New Roman" w:eastAsia="Times New Roman" w:hAnsi="Times New Roman" w:cs="Times New Roman"/>
          <w:color w:val="000000" w:themeColor="text1"/>
          <w:spacing w:val="-8"/>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 «akme</w:t>
      </w:r>
      <w:r w:rsidRPr="00A31EA2">
        <w:rPr>
          <w:rFonts w:ascii="Times New Roman" w:eastAsia="Times New Roman" w:hAnsi="Times New Roman" w:cs="Times New Roman"/>
          <w:color w:val="000000" w:themeColor="text1"/>
          <w:spacing w:val="-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shaxs»</w:t>
      </w:r>
      <w:r w:rsidRPr="00A31EA2">
        <w:rPr>
          <w:rFonts w:ascii="Times New Roman" w:eastAsia="Times New Roman" w:hAnsi="Times New Roman" w:cs="Times New Roman"/>
          <w:color w:val="000000" w:themeColor="text1"/>
          <w:spacing w:val="-1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darajasiga</w:t>
      </w:r>
      <w:r w:rsidRPr="00A31EA2">
        <w:rPr>
          <w:rFonts w:ascii="Times New Roman" w:eastAsia="Times New Roman" w:hAnsi="Times New Roman" w:cs="Times New Roman"/>
          <w:color w:val="000000" w:themeColor="text1"/>
          <w:spacing w:val="-8"/>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yetkazish</w:t>
      </w:r>
      <w:r w:rsidRPr="00A31EA2">
        <w:rPr>
          <w:rFonts w:ascii="Times New Roman" w:eastAsia="Times New Roman" w:hAnsi="Times New Roman" w:cs="Times New Roman"/>
          <w:color w:val="000000" w:themeColor="text1"/>
          <w:spacing w:val="-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qonuniyatlari,</w:t>
      </w:r>
      <w:r w:rsidRPr="00A31EA2">
        <w:rPr>
          <w:rFonts w:ascii="Times New Roman" w:eastAsia="Times New Roman" w:hAnsi="Times New Roman" w:cs="Times New Roman"/>
          <w:color w:val="000000" w:themeColor="text1"/>
          <w:spacing w:val="-8"/>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texnika</w:t>
      </w:r>
      <w:r w:rsidRPr="00A31EA2">
        <w:rPr>
          <w:rFonts w:ascii="Times New Roman" w:eastAsia="Times New Roman" w:hAnsi="Times New Roman" w:cs="Times New Roman"/>
          <w:color w:val="000000" w:themeColor="text1"/>
          <w:spacing w:val="-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va</w:t>
      </w:r>
      <w:r w:rsidRPr="00A31EA2">
        <w:rPr>
          <w:rFonts w:ascii="Times New Roman" w:eastAsia="Times New Roman" w:hAnsi="Times New Roman" w:cs="Times New Roman"/>
          <w:color w:val="000000" w:themeColor="text1"/>
          <w:spacing w:val="-8"/>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texnologiyasini tadqiq etadi.</w:t>
      </w:r>
      <w:r w:rsidR="00AE1919" w:rsidRPr="00AE1919">
        <w:rPr>
          <w:rFonts w:ascii="Times New Roman" w:eastAsia="Times New Roman" w:hAnsi="Times New Roman" w:cs="Times New Roman"/>
          <w:color w:val="000000" w:themeColor="text1"/>
          <w:spacing w:val="-2"/>
          <w:sz w:val="28"/>
          <w:szCs w:val="28"/>
          <w:lang w:val="uz-Cyrl-UZ" w:eastAsia="ru-RU"/>
        </w:rPr>
        <w:t xml:space="preserve"> </w:t>
      </w:r>
      <w:r w:rsidR="00AE1919" w:rsidRPr="002058AE">
        <w:rPr>
          <w:rFonts w:ascii="Times New Roman" w:eastAsia="Times New Roman" w:hAnsi="Times New Roman" w:cs="Times New Roman"/>
          <w:color w:val="000000" w:themeColor="text1"/>
          <w:spacing w:val="-2"/>
          <w:sz w:val="28"/>
          <w:szCs w:val="28"/>
          <w:lang w:val="uz-Cyrl-UZ" w:eastAsia="ru-RU"/>
        </w:rPr>
        <w:t>[18.</w:t>
      </w:r>
      <w:r w:rsidR="00AE1919" w:rsidRPr="00681C46">
        <w:rPr>
          <w:rFonts w:ascii="Times New Roman" w:eastAsia="Times New Roman" w:hAnsi="Times New Roman" w:cs="Times New Roman"/>
          <w:color w:val="000000" w:themeColor="text1"/>
          <w:spacing w:val="-2"/>
          <w:sz w:val="28"/>
          <w:szCs w:val="28"/>
          <w:lang w:val="uz-Cyrl-UZ" w:eastAsia="ru-RU"/>
        </w:rPr>
        <w:t>71</w:t>
      </w:r>
      <w:r w:rsidR="00AE1919" w:rsidRPr="002058AE">
        <w:rPr>
          <w:rFonts w:ascii="Times New Roman" w:eastAsia="Times New Roman" w:hAnsi="Times New Roman" w:cs="Times New Roman"/>
          <w:color w:val="000000" w:themeColor="text1"/>
          <w:spacing w:val="-2"/>
          <w:sz w:val="28"/>
          <w:szCs w:val="28"/>
          <w:lang w:val="uz-Cyrl-UZ" w:eastAsia="ru-RU"/>
        </w:rPr>
        <w:t>]</w:t>
      </w:r>
    </w:p>
    <w:p w14:paraId="4735F204" w14:textId="69F0136B" w:rsidR="001A66B3" w:rsidRPr="00681C46" w:rsidRDefault="001A66B3" w:rsidP="00CB482F">
      <w:pPr>
        <w:tabs>
          <w:tab w:val="left" w:pos="10632"/>
          <w:tab w:val="left" w:pos="11057"/>
        </w:tabs>
        <w:spacing w:after="0" w:line="336" w:lineRule="auto"/>
        <w:ind w:firstLine="720"/>
        <w:contextualSpacing/>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b/>
          <w:color w:val="000000" w:themeColor="text1"/>
          <w:sz w:val="28"/>
          <w:szCs w:val="28"/>
          <w:lang w:val="uz-Cyrl-UZ" w:eastAsia="ru-RU"/>
        </w:rPr>
        <w:t>Pedagogikaning metodologiyasi.</w:t>
      </w:r>
      <w:r w:rsidRPr="00A31EA2">
        <w:rPr>
          <w:rFonts w:ascii="Times New Roman" w:eastAsia="Times New Roman" w:hAnsi="Times New Roman" w:cs="Times New Roman"/>
          <w:color w:val="000000" w:themeColor="text1"/>
          <w:sz w:val="28"/>
          <w:szCs w:val="28"/>
          <w:lang w:val="uz-Cyrl-UZ" w:eastAsia="ru-RU"/>
        </w:rPr>
        <w:t xml:space="preserve"> Pedagogika fani rivoji muayyan pedagogik muammolarni tadqiq etish maqsadida olib borilgan tadqiqot ishlarining g‘oyasi, mazmuni hamda natijalari hisobiga ta’minlanadi. Ijtimoiy</w:t>
      </w:r>
      <w:r w:rsidRPr="00A31EA2">
        <w:rPr>
          <w:rFonts w:ascii="Times New Roman" w:eastAsia="Times New Roman" w:hAnsi="Times New Roman" w:cs="Times New Roman"/>
          <w:color w:val="000000" w:themeColor="text1"/>
          <w:spacing w:val="-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va</w:t>
      </w:r>
      <w:r w:rsidRPr="00A31EA2">
        <w:rPr>
          <w:rFonts w:ascii="Times New Roman" w:eastAsia="Times New Roman" w:hAnsi="Times New Roman" w:cs="Times New Roman"/>
          <w:color w:val="000000" w:themeColor="text1"/>
          <w:spacing w:val="-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ishlab</w:t>
      </w:r>
      <w:r w:rsidRPr="00A31EA2">
        <w:rPr>
          <w:rFonts w:ascii="Times New Roman" w:eastAsia="Times New Roman" w:hAnsi="Times New Roman" w:cs="Times New Roman"/>
          <w:color w:val="000000" w:themeColor="text1"/>
          <w:spacing w:val="-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chiqarish</w:t>
      </w:r>
      <w:r w:rsidRPr="00A31EA2">
        <w:rPr>
          <w:rFonts w:ascii="Times New Roman" w:eastAsia="Times New Roman" w:hAnsi="Times New Roman" w:cs="Times New Roman"/>
          <w:color w:val="000000" w:themeColor="text1"/>
          <w:spacing w:val="-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jarayonining</w:t>
      </w:r>
      <w:r w:rsidRPr="00A31EA2">
        <w:rPr>
          <w:rFonts w:ascii="Times New Roman" w:eastAsia="Times New Roman" w:hAnsi="Times New Roman" w:cs="Times New Roman"/>
          <w:color w:val="000000" w:themeColor="text1"/>
          <w:spacing w:val="-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keskin</w:t>
      </w:r>
      <w:r w:rsidRPr="00A31EA2">
        <w:rPr>
          <w:rFonts w:ascii="Times New Roman" w:eastAsia="Times New Roman" w:hAnsi="Times New Roman" w:cs="Times New Roman"/>
          <w:color w:val="000000" w:themeColor="text1"/>
          <w:spacing w:val="-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rivojlanishi</w:t>
      </w:r>
      <w:r w:rsidRPr="00A31EA2">
        <w:rPr>
          <w:rFonts w:ascii="Times New Roman" w:eastAsia="Times New Roman" w:hAnsi="Times New Roman" w:cs="Times New Roman"/>
          <w:color w:val="000000" w:themeColor="text1"/>
          <w:spacing w:val="-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shaxsni</w:t>
      </w:r>
      <w:r w:rsidRPr="00A31EA2">
        <w:rPr>
          <w:rFonts w:ascii="Times New Roman" w:eastAsia="Times New Roman" w:hAnsi="Times New Roman" w:cs="Times New Roman"/>
          <w:color w:val="000000" w:themeColor="text1"/>
          <w:spacing w:val="-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 xml:space="preserve">har tomonlama kamol toptirish imkonini beruvchi omil hamda pedagogik shart- sharoitlarni aniqlash, jamiyat va shaxs ma’naviyatiga ziyon yetkazuvchi holatlarni bartaraf etishni taqozo qiladi. Tarbiya jarayonlarining mohiyatini anglash ularni keng yoki tor doirada o‘rganish, mavjud ko‘rsatkchlar vositasida ularning sodir bo‘lish sabablarini o‘rganish, zarur chora-tadbirlarni belgilash ilmiy izlanishlarni tashkil etish zaruriyatini yuzaga keltiradi. </w:t>
      </w:r>
      <w:proofErr w:type="spellStart"/>
      <w:r w:rsidRPr="00022951">
        <w:rPr>
          <w:rFonts w:ascii="Times New Roman" w:eastAsia="Times New Roman" w:hAnsi="Times New Roman" w:cs="Times New Roman"/>
          <w:color w:val="000000" w:themeColor="text1"/>
          <w:sz w:val="28"/>
          <w:szCs w:val="28"/>
          <w:lang w:val="en-US" w:eastAsia="ru-RU"/>
        </w:rPr>
        <w:t>Pedagogik</w:t>
      </w:r>
      <w:proofErr w:type="spellEnd"/>
      <w:r w:rsidRPr="00022951">
        <w:rPr>
          <w:rFonts w:ascii="Times New Roman" w:eastAsia="Times New Roman" w:hAnsi="Times New Roman" w:cs="Times New Roman"/>
          <w:color w:val="000000" w:themeColor="text1"/>
          <w:sz w:val="28"/>
          <w:szCs w:val="28"/>
          <w:lang w:val="en-US" w:eastAsia="ru-RU"/>
        </w:rPr>
        <w:t xml:space="preserve"> </w:t>
      </w:r>
      <w:proofErr w:type="spellStart"/>
      <w:r w:rsidRPr="00022951">
        <w:rPr>
          <w:rFonts w:ascii="Times New Roman" w:eastAsia="Times New Roman" w:hAnsi="Times New Roman" w:cs="Times New Roman"/>
          <w:color w:val="000000" w:themeColor="text1"/>
          <w:sz w:val="28"/>
          <w:szCs w:val="28"/>
          <w:lang w:val="en-US" w:eastAsia="ru-RU"/>
        </w:rPr>
        <w:t>izlanishlarning</w:t>
      </w:r>
      <w:proofErr w:type="spellEnd"/>
      <w:r w:rsidRPr="00022951">
        <w:rPr>
          <w:rFonts w:ascii="Times New Roman" w:eastAsia="Times New Roman" w:hAnsi="Times New Roman" w:cs="Times New Roman"/>
          <w:color w:val="000000" w:themeColor="text1"/>
          <w:sz w:val="28"/>
          <w:szCs w:val="28"/>
          <w:lang w:val="en-US" w:eastAsia="ru-RU"/>
        </w:rPr>
        <w:t xml:space="preserve"> </w:t>
      </w:r>
      <w:proofErr w:type="spellStart"/>
      <w:r w:rsidRPr="00022951">
        <w:rPr>
          <w:rFonts w:ascii="Times New Roman" w:eastAsia="Times New Roman" w:hAnsi="Times New Roman" w:cs="Times New Roman"/>
          <w:color w:val="000000" w:themeColor="text1"/>
          <w:sz w:val="28"/>
          <w:szCs w:val="28"/>
          <w:lang w:val="en-US" w:eastAsia="ru-RU"/>
        </w:rPr>
        <w:t>samarali</w:t>
      </w:r>
      <w:proofErr w:type="spellEnd"/>
      <w:r w:rsidRPr="00022951">
        <w:rPr>
          <w:rFonts w:ascii="Times New Roman" w:eastAsia="Times New Roman" w:hAnsi="Times New Roman" w:cs="Times New Roman"/>
          <w:color w:val="000000" w:themeColor="text1"/>
          <w:sz w:val="28"/>
          <w:szCs w:val="28"/>
          <w:lang w:val="en-US" w:eastAsia="ru-RU"/>
        </w:rPr>
        <w:t xml:space="preserve"> </w:t>
      </w:r>
      <w:proofErr w:type="spellStart"/>
      <w:r w:rsidRPr="00022951">
        <w:rPr>
          <w:rFonts w:ascii="Times New Roman" w:eastAsia="Times New Roman" w:hAnsi="Times New Roman" w:cs="Times New Roman"/>
          <w:color w:val="000000" w:themeColor="text1"/>
          <w:sz w:val="28"/>
          <w:szCs w:val="28"/>
          <w:lang w:val="en-US" w:eastAsia="ru-RU"/>
        </w:rPr>
        <w:t>kechishi</w:t>
      </w:r>
      <w:proofErr w:type="spellEnd"/>
      <w:r w:rsidRPr="00022951">
        <w:rPr>
          <w:rFonts w:ascii="Times New Roman" w:eastAsia="Times New Roman" w:hAnsi="Times New Roman" w:cs="Times New Roman"/>
          <w:color w:val="000000" w:themeColor="text1"/>
          <w:sz w:val="28"/>
          <w:szCs w:val="28"/>
          <w:lang w:val="en-US" w:eastAsia="ru-RU"/>
        </w:rPr>
        <w:t xml:space="preserve"> </w:t>
      </w:r>
      <w:proofErr w:type="spellStart"/>
      <w:r w:rsidRPr="00022951">
        <w:rPr>
          <w:rFonts w:ascii="Times New Roman" w:eastAsia="Times New Roman" w:hAnsi="Times New Roman" w:cs="Times New Roman"/>
          <w:color w:val="000000" w:themeColor="text1"/>
          <w:sz w:val="28"/>
          <w:szCs w:val="28"/>
          <w:lang w:val="en-US" w:eastAsia="ru-RU"/>
        </w:rPr>
        <w:t>bir</w:t>
      </w:r>
      <w:proofErr w:type="spellEnd"/>
      <w:r w:rsidRPr="00022951">
        <w:rPr>
          <w:rFonts w:ascii="Times New Roman" w:eastAsia="Times New Roman" w:hAnsi="Times New Roman" w:cs="Times New Roman"/>
          <w:color w:val="000000" w:themeColor="text1"/>
          <w:sz w:val="28"/>
          <w:szCs w:val="28"/>
          <w:lang w:val="en-US" w:eastAsia="ru-RU"/>
        </w:rPr>
        <w:t xml:space="preserve"> </w:t>
      </w:r>
      <w:proofErr w:type="spellStart"/>
      <w:r w:rsidRPr="00022951">
        <w:rPr>
          <w:rFonts w:ascii="Times New Roman" w:eastAsia="Times New Roman" w:hAnsi="Times New Roman" w:cs="Times New Roman"/>
          <w:color w:val="000000" w:themeColor="text1"/>
          <w:sz w:val="28"/>
          <w:szCs w:val="28"/>
          <w:lang w:val="en-US" w:eastAsia="ru-RU"/>
        </w:rPr>
        <w:t>qator</w:t>
      </w:r>
      <w:proofErr w:type="spellEnd"/>
      <w:r w:rsidRPr="00022951">
        <w:rPr>
          <w:rFonts w:ascii="Times New Roman" w:eastAsia="Times New Roman" w:hAnsi="Times New Roman" w:cs="Times New Roman"/>
          <w:color w:val="000000" w:themeColor="text1"/>
          <w:sz w:val="28"/>
          <w:szCs w:val="28"/>
          <w:lang w:val="en-US" w:eastAsia="ru-RU"/>
        </w:rPr>
        <w:t xml:space="preserve"> </w:t>
      </w:r>
      <w:proofErr w:type="spellStart"/>
      <w:r w:rsidRPr="00022951">
        <w:rPr>
          <w:rFonts w:ascii="Times New Roman" w:eastAsia="Times New Roman" w:hAnsi="Times New Roman" w:cs="Times New Roman"/>
          <w:color w:val="000000" w:themeColor="text1"/>
          <w:sz w:val="28"/>
          <w:szCs w:val="28"/>
          <w:lang w:val="en-US" w:eastAsia="ru-RU"/>
        </w:rPr>
        <w:t>ob’yektiv</w:t>
      </w:r>
      <w:proofErr w:type="spellEnd"/>
      <w:r w:rsidRPr="00022951">
        <w:rPr>
          <w:rFonts w:ascii="Times New Roman" w:eastAsia="Times New Roman" w:hAnsi="Times New Roman" w:cs="Times New Roman"/>
          <w:color w:val="000000" w:themeColor="text1"/>
          <w:sz w:val="28"/>
          <w:szCs w:val="28"/>
          <w:lang w:val="en-US" w:eastAsia="ru-RU"/>
        </w:rPr>
        <w:t xml:space="preserve"> </w:t>
      </w:r>
      <w:proofErr w:type="spellStart"/>
      <w:r w:rsidRPr="00022951">
        <w:rPr>
          <w:rFonts w:ascii="Times New Roman" w:eastAsia="Times New Roman" w:hAnsi="Times New Roman" w:cs="Times New Roman"/>
          <w:color w:val="000000" w:themeColor="text1"/>
          <w:sz w:val="28"/>
          <w:szCs w:val="28"/>
          <w:lang w:val="en-US" w:eastAsia="ru-RU"/>
        </w:rPr>
        <w:t>va</w:t>
      </w:r>
      <w:proofErr w:type="spellEnd"/>
      <w:r w:rsidRPr="00022951">
        <w:rPr>
          <w:rFonts w:ascii="Times New Roman" w:eastAsia="Times New Roman" w:hAnsi="Times New Roman" w:cs="Times New Roman"/>
          <w:color w:val="000000" w:themeColor="text1"/>
          <w:sz w:val="28"/>
          <w:szCs w:val="28"/>
          <w:lang w:val="en-US" w:eastAsia="ru-RU"/>
        </w:rPr>
        <w:t xml:space="preserve"> </w:t>
      </w:r>
      <w:proofErr w:type="spellStart"/>
      <w:r w:rsidRPr="00022951">
        <w:rPr>
          <w:rFonts w:ascii="Times New Roman" w:eastAsia="Times New Roman" w:hAnsi="Times New Roman" w:cs="Times New Roman"/>
          <w:color w:val="000000" w:themeColor="text1"/>
          <w:sz w:val="28"/>
          <w:szCs w:val="28"/>
          <w:lang w:val="en-US" w:eastAsia="ru-RU"/>
        </w:rPr>
        <w:t>sub’yektiv</w:t>
      </w:r>
      <w:proofErr w:type="spellEnd"/>
      <w:r w:rsidRPr="00022951">
        <w:rPr>
          <w:rFonts w:ascii="Times New Roman" w:eastAsia="Times New Roman" w:hAnsi="Times New Roman" w:cs="Times New Roman"/>
          <w:color w:val="000000" w:themeColor="text1"/>
          <w:sz w:val="28"/>
          <w:szCs w:val="28"/>
          <w:lang w:val="en-US" w:eastAsia="ru-RU"/>
        </w:rPr>
        <w:t xml:space="preserve"> </w:t>
      </w:r>
      <w:proofErr w:type="spellStart"/>
      <w:r w:rsidRPr="00022951">
        <w:rPr>
          <w:rFonts w:ascii="Times New Roman" w:eastAsia="Times New Roman" w:hAnsi="Times New Roman" w:cs="Times New Roman"/>
          <w:color w:val="000000" w:themeColor="text1"/>
          <w:sz w:val="28"/>
          <w:szCs w:val="28"/>
          <w:lang w:val="en-US" w:eastAsia="ru-RU"/>
        </w:rPr>
        <w:t>omillarga</w:t>
      </w:r>
      <w:proofErr w:type="spellEnd"/>
      <w:r w:rsidRPr="00022951">
        <w:rPr>
          <w:rFonts w:ascii="Times New Roman" w:eastAsia="Times New Roman" w:hAnsi="Times New Roman" w:cs="Times New Roman"/>
          <w:color w:val="000000" w:themeColor="text1"/>
          <w:sz w:val="28"/>
          <w:szCs w:val="28"/>
          <w:lang w:val="en-US" w:eastAsia="ru-RU"/>
        </w:rPr>
        <w:t xml:space="preserve"> </w:t>
      </w:r>
      <w:proofErr w:type="spellStart"/>
      <w:proofErr w:type="gramStart"/>
      <w:r w:rsidRPr="00022951">
        <w:rPr>
          <w:rFonts w:ascii="Times New Roman" w:eastAsia="Times New Roman" w:hAnsi="Times New Roman" w:cs="Times New Roman"/>
          <w:color w:val="000000" w:themeColor="text1"/>
          <w:sz w:val="28"/>
          <w:szCs w:val="28"/>
          <w:lang w:val="en-US" w:eastAsia="ru-RU"/>
        </w:rPr>
        <w:t>bog‘</w:t>
      </w:r>
      <w:proofErr w:type="gramEnd"/>
      <w:r w:rsidRPr="00022951">
        <w:rPr>
          <w:rFonts w:ascii="Times New Roman" w:eastAsia="Times New Roman" w:hAnsi="Times New Roman" w:cs="Times New Roman"/>
          <w:color w:val="000000" w:themeColor="text1"/>
          <w:sz w:val="28"/>
          <w:szCs w:val="28"/>
          <w:lang w:val="en-US" w:eastAsia="ru-RU"/>
        </w:rPr>
        <w:t>liq</w:t>
      </w:r>
      <w:proofErr w:type="spellEnd"/>
      <w:r w:rsidRPr="00022951">
        <w:rPr>
          <w:rFonts w:ascii="Times New Roman" w:eastAsia="Times New Roman" w:hAnsi="Times New Roman" w:cs="Times New Roman"/>
          <w:color w:val="000000" w:themeColor="text1"/>
          <w:sz w:val="28"/>
          <w:szCs w:val="28"/>
          <w:lang w:val="en-US" w:eastAsia="ru-RU"/>
        </w:rPr>
        <w:t xml:space="preserve">. </w:t>
      </w:r>
      <w:proofErr w:type="spellStart"/>
      <w:r w:rsidRPr="00022951">
        <w:rPr>
          <w:rFonts w:ascii="Times New Roman" w:eastAsia="Times New Roman" w:hAnsi="Times New Roman" w:cs="Times New Roman"/>
          <w:color w:val="000000" w:themeColor="text1"/>
          <w:sz w:val="28"/>
          <w:szCs w:val="28"/>
          <w:lang w:val="en-US" w:eastAsia="ru-RU"/>
        </w:rPr>
        <w:t>Mazkur</w:t>
      </w:r>
      <w:proofErr w:type="spellEnd"/>
      <w:r w:rsidRPr="00022951">
        <w:rPr>
          <w:rFonts w:ascii="Times New Roman" w:eastAsia="Times New Roman" w:hAnsi="Times New Roman" w:cs="Times New Roman"/>
          <w:color w:val="000000" w:themeColor="text1"/>
          <w:sz w:val="28"/>
          <w:szCs w:val="28"/>
          <w:lang w:val="en-US" w:eastAsia="ru-RU"/>
        </w:rPr>
        <w:t xml:space="preserve"> </w:t>
      </w:r>
      <w:proofErr w:type="spellStart"/>
      <w:r w:rsidRPr="00022951">
        <w:rPr>
          <w:rFonts w:ascii="Times New Roman" w:eastAsia="Times New Roman" w:hAnsi="Times New Roman" w:cs="Times New Roman"/>
          <w:color w:val="000000" w:themeColor="text1"/>
          <w:sz w:val="28"/>
          <w:szCs w:val="28"/>
          <w:lang w:val="en-US" w:eastAsia="ru-RU"/>
        </w:rPr>
        <w:t>jara</w:t>
      </w:r>
      <w:proofErr w:type="spellEnd"/>
      <w:r w:rsidRPr="00A31EA2">
        <w:rPr>
          <w:rFonts w:ascii="Times New Roman" w:eastAsia="Times New Roman" w:hAnsi="Times New Roman" w:cs="Times New Roman"/>
          <w:color w:val="000000" w:themeColor="text1"/>
          <w:sz w:val="28"/>
          <w:szCs w:val="28"/>
          <w:lang w:val="uz-Cyrl-UZ" w:eastAsia="ru-RU"/>
        </w:rPr>
        <w:t>yo</w:t>
      </w:r>
      <w:proofErr w:type="spellStart"/>
      <w:r w:rsidRPr="00022951">
        <w:rPr>
          <w:rFonts w:ascii="Times New Roman" w:eastAsia="Times New Roman" w:hAnsi="Times New Roman" w:cs="Times New Roman"/>
          <w:color w:val="000000" w:themeColor="text1"/>
          <w:sz w:val="28"/>
          <w:szCs w:val="28"/>
          <w:lang w:val="en-US" w:eastAsia="ru-RU"/>
        </w:rPr>
        <w:t>nda</w:t>
      </w:r>
      <w:proofErr w:type="spellEnd"/>
      <w:r w:rsidRPr="00022951">
        <w:rPr>
          <w:rFonts w:ascii="Times New Roman" w:eastAsia="Times New Roman" w:hAnsi="Times New Roman" w:cs="Times New Roman"/>
          <w:color w:val="000000" w:themeColor="text1"/>
          <w:sz w:val="28"/>
          <w:szCs w:val="28"/>
          <w:lang w:val="en-US" w:eastAsia="ru-RU"/>
        </w:rPr>
        <w:t xml:space="preserve"> </w:t>
      </w:r>
      <w:proofErr w:type="spellStart"/>
      <w:r w:rsidRPr="00022951">
        <w:rPr>
          <w:rFonts w:ascii="Times New Roman" w:eastAsia="Times New Roman" w:hAnsi="Times New Roman" w:cs="Times New Roman"/>
          <w:color w:val="000000" w:themeColor="text1"/>
          <w:sz w:val="28"/>
          <w:szCs w:val="28"/>
          <w:lang w:val="en-US" w:eastAsia="ru-RU"/>
        </w:rPr>
        <w:t>maqsadga</w:t>
      </w:r>
      <w:proofErr w:type="spellEnd"/>
      <w:r w:rsidRPr="00022951">
        <w:rPr>
          <w:rFonts w:ascii="Times New Roman" w:eastAsia="Times New Roman" w:hAnsi="Times New Roman" w:cs="Times New Roman"/>
          <w:color w:val="000000" w:themeColor="text1"/>
          <w:sz w:val="28"/>
          <w:szCs w:val="28"/>
          <w:lang w:val="en-US" w:eastAsia="ru-RU"/>
        </w:rPr>
        <w:t xml:space="preserve"> </w:t>
      </w:r>
      <w:proofErr w:type="spellStart"/>
      <w:r w:rsidRPr="00022951">
        <w:rPr>
          <w:rFonts w:ascii="Times New Roman" w:eastAsia="Times New Roman" w:hAnsi="Times New Roman" w:cs="Times New Roman"/>
          <w:color w:val="000000" w:themeColor="text1"/>
          <w:sz w:val="28"/>
          <w:szCs w:val="28"/>
          <w:lang w:val="en-US" w:eastAsia="ru-RU"/>
        </w:rPr>
        <w:t>muvofiq</w:t>
      </w:r>
      <w:proofErr w:type="spellEnd"/>
      <w:r w:rsidRPr="00022951">
        <w:rPr>
          <w:rFonts w:ascii="Times New Roman" w:eastAsia="Times New Roman" w:hAnsi="Times New Roman" w:cs="Times New Roman"/>
          <w:color w:val="000000" w:themeColor="text1"/>
          <w:sz w:val="28"/>
          <w:szCs w:val="28"/>
          <w:lang w:val="en-US" w:eastAsia="ru-RU"/>
        </w:rPr>
        <w:t xml:space="preserve"> </w:t>
      </w:r>
      <w:proofErr w:type="spellStart"/>
      <w:r w:rsidRPr="00022951">
        <w:rPr>
          <w:rFonts w:ascii="Times New Roman" w:eastAsia="Times New Roman" w:hAnsi="Times New Roman" w:cs="Times New Roman"/>
          <w:color w:val="000000" w:themeColor="text1"/>
          <w:sz w:val="28"/>
          <w:szCs w:val="28"/>
          <w:lang w:val="en-US" w:eastAsia="ru-RU"/>
        </w:rPr>
        <w:t>keluvchi</w:t>
      </w:r>
      <w:proofErr w:type="spellEnd"/>
      <w:r w:rsidRPr="00022951">
        <w:rPr>
          <w:rFonts w:ascii="Times New Roman" w:eastAsia="Times New Roman" w:hAnsi="Times New Roman" w:cs="Times New Roman"/>
          <w:color w:val="000000" w:themeColor="text1"/>
          <w:sz w:val="28"/>
          <w:szCs w:val="28"/>
          <w:lang w:val="en-US" w:eastAsia="ru-RU"/>
        </w:rPr>
        <w:t xml:space="preserve">, </w:t>
      </w:r>
      <w:proofErr w:type="spellStart"/>
      <w:r w:rsidRPr="00022951">
        <w:rPr>
          <w:rFonts w:ascii="Times New Roman" w:eastAsia="Times New Roman" w:hAnsi="Times New Roman" w:cs="Times New Roman"/>
          <w:color w:val="000000" w:themeColor="text1"/>
          <w:sz w:val="28"/>
          <w:szCs w:val="28"/>
          <w:lang w:val="en-US" w:eastAsia="ru-RU"/>
        </w:rPr>
        <w:t>maqbul</w:t>
      </w:r>
      <w:proofErr w:type="spellEnd"/>
      <w:r w:rsidRPr="00022951">
        <w:rPr>
          <w:rFonts w:ascii="Times New Roman" w:eastAsia="Times New Roman" w:hAnsi="Times New Roman" w:cs="Times New Roman"/>
          <w:color w:val="000000" w:themeColor="text1"/>
          <w:sz w:val="28"/>
          <w:szCs w:val="28"/>
          <w:lang w:val="en-US" w:eastAsia="ru-RU"/>
        </w:rPr>
        <w:t xml:space="preserve">, </w:t>
      </w:r>
      <w:proofErr w:type="spellStart"/>
      <w:r w:rsidRPr="00022951">
        <w:rPr>
          <w:rFonts w:ascii="Times New Roman" w:eastAsia="Times New Roman" w:hAnsi="Times New Roman" w:cs="Times New Roman"/>
          <w:color w:val="000000" w:themeColor="text1"/>
          <w:sz w:val="28"/>
          <w:szCs w:val="28"/>
          <w:lang w:val="en-US" w:eastAsia="ru-RU"/>
        </w:rPr>
        <w:t>ayni</w:t>
      </w:r>
      <w:proofErr w:type="spellEnd"/>
      <w:r w:rsidRPr="00022951">
        <w:rPr>
          <w:rFonts w:ascii="Times New Roman" w:eastAsia="Times New Roman" w:hAnsi="Times New Roman" w:cs="Times New Roman"/>
          <w:color w:val="000000" w:themeColor="text1"/>
          <w:sz w:val="28"/>
          <w:szCs w:val="28"/>
          <w:lang w:val="en-US" w:eastAsia="ru-RU"/>
        </w:rPr>
        <w:t xml:space="preserve"> </w:t>
      </w:r>
      <w:proofErr w:type="spellStart"/>
      <w:r w:rsidRPr="00022951">
        <w:rPr>
          <w:rFonts w:ascii="Times New Roman" w:eastAsia="Times New Roman" w:hAnsi="Times New Roman" w:cs="Times New Roman"/>
          <w:color w:val="000000" w:themeColor="text1"/>
          <w:sz w:val="28"/>
          <w:szCs w:val="28"/>
          <w:lang w:val="en-US" w:eastAsia="ru-RU"/>
        </w:rPr>
        <w:t>vaqtda</w:t>
      </w:r>
      <w:proofErr w:type="spellEnd"/>
      <w:r w:rsidRPr="00022951">
        <w:rPr>
          <w:rFonts w:ascii="Times New Roman" w:eastAsia="Times New Roman" w:hAnsi="Times New Roman" w:cs="Times New Roman"/>
          <w:color w:val="000000" w:themeColor="text1"/>
          <w:sz w:val="28"/>
          <w:szCs w:val="28"/>
          <w:lang w:val="en-US" w:eastAsia="ru-RU"/>
        </w:rPr>
        <w:t xml:space="preserve"> </w:t>
      </w:r>
      <w:proofErr w:type="spellStart"/>
      <w:r w:rsidRPr="00022951">
        <w:rPr>
          <w:rFonts w:ascii="Times New Roman" w:eastAsia="Times New Roman" w:hAnsi="Times New Roman" w:cs="Times New Roman"/>
          <w:color w:val="000000" w:themeColor="text1"/>
          <w:sz w:val="28"/>
          <w:szCs w:val="28"/>
          <w:lang w:val="en-US" w:eastAsia="ru-RU"/>
        </w:rPr>
        <w:t>samarali</w:t>
      </w:r>
      <w:proofErr w:type="spellEnd"/>
      <w:r w:rsidRPr="00022951">
        <w:rPr>
          <w:rFonts w:ascii="Times New Roman" w:eastAsia="Times New Roman" w:hAnsi="Times New Roman" w:cs="Times New Roman"/>
          <w:color w:val="000000" w:themeColor="text1"/>
          <w:sz w:val="28"/>
          <w:szCs w:val="28"/>
          <w:lang w:val="en-US" w:eastAsia="ru-RU"/>
        </w:rPr>
        <w:t xml:space="preserve"> b</w:t>
      </w:r>
      <w:r w:rsidRPr="00A31EA2">
        <w:rPr>
          <w:rFonts w:ascii="Times New Roman" w:eastAsia="Times New Roman" w:hAnsi="Times New Roman" w:cs="Times New Roman"/>
          <w:color w:val="000000" w:themeColor="text1"/>
          <w:sz w:val="28"/>
          <w:szCs w:val="28"/>
          <w:lang w:val="uz-Cyrl-UZ" w:eastAsia="ru-RU"/>
        </w:rPr>
        <w:t>o‘</w:t>
      </w:r>
      <w:proofErr w:type="spellStart"/>
      <w:r w:rsidRPr="00022951">
        <w:rPr>
          <w:rFonts w:ascii="Times New Roman" w:eastAsia="Times New Roman" w:hAnsi="Times New Roman" w:cs="Times New Roman"/>
          <w:color w:val="000000" w:themeColor="text1"/>
          <w:sz w:val="28"/>
          <w:szCs w:val="28"/>
          <w:lang w:val="en-US" w:eastAsia="ru-RU"/>
        </w:rPr>
        <w:t>lgan</w:t>
      </w:r>
      <w:proofErr w:type="spellEnd"/>
      <w:r w:rsidRPr="00022951">
        <w:rPr>
          <w:rFonts w:ascii="Times New Roman" w:eastAsia="Times New Roman" w:hAnsi="Times New Roman" w:cs="Times New Roman"/>
          <w:color w:val="000000" w:themeColor="text1"/>
          <w:sz w:val="28"/>
          <w:szCs w:val="28"/>
          <w:lang w:val="en-US" w:eastAsia="ru-RU"/>
        </w:rPr>
        <w:t xml:space="preserve"> </w:t>
      </w:r>
      <w:proofErr w:type="spellStart"/>
      <w:r w:rsidRPr="00022951">
        <w:rPr>
          <w:rFonts w:ascii="Times New Roman" w:eastAsia="Times New Roman" w:hAnsi="Times New Roman" w:cs="Times New Roman"/>
          <w:color w:val="000000" w:themeColor="text1"/>
          <w:sz w:val="28"/>
          <w:szCs w:val="28"/>
          <w:lang w:val="en-US" w:eastAsia="ru-RU"/>
        </w:rPr>
        <w:t>metodlarni</w:t>
      </w:r>
      <w:proofErr w:type="spellEnd"/>
      <w:r w:rsidRPr="00022951">
        <w:rPr>
          <w:rFonts w:ascii="Times New Roman" w:eastAsia="Times New Roman" w:hAnsi="Times New Roman" w:cs="Times New Roman"/>
          <w:color w:val="000000" w:themeColor="text1"/>
          <w:sz w:val="28"/>
          <w:szCs w:val="28"/>
          <w:lang w:val="en-US" w:eastAsia="ru-RU"/>
        </w:rPr>
        <w:t xml:space="preserve"> </w:t>
      </w:r>
      <w:proofErr w:type="spellStart"/>
      <w:r w:rsidRPr="00022951">
        <w:rPr>
          <w:rFonts w:ascii="Times New Roman" w:eastAsia="Times New Roman" w:hAnsi="Times New Roman" w:cs="Times New Roman"/>
          <w:color w:val="000000" w:themeColor="text1"/>
          <w:sz w:val="28"/>
          <w:szCs w:val="28"/>
          <w:lang w:val="en-US" w:eastAsia="ru-RU"/>
        </w:rPr>
        <w:t>tanlay</w:t>
      </w:r>
      <w:proofErr w:type="spellEnd"/>
      <w:r w:rsidRPr="00022951">
        <w:rPr>
          <w:rFonts w:ascii="Times New Roman" w:eastAsia="Times New Roman" w:hAnsi="Times New Roman" w:cs="Times New Roman"/>
          <w:color w:val="000000" w:themeColor="text1"/>
          <w:sz w:val="28"/>
          <w:szCs w:val="28"/>
          <w:lang w:val="en-US" w:eastAsia="ru-RU"/>
        </w:rPr>
        <w:t xml:space="preserve"> </w:t>
      </w:r>
      <w:proofErr w:type="spellStart"/>
      <w:r w:rsidRPr="00022951">
        <w:rPr>
          <w:rFonts w:ascii="Times New Roman" w:eastAsia="Times New Roman" w:hAnsi="Times New Roman" w:cs="Times New Roman"/>
          <w:color w:val="000000" w:themeColor="text1"/>
          <w:sz w:val="28"/>
          <w:szCs w:val="28"/>
          <w:lang w:val="en-US" w:eastAsia="ru-RU"/>
        </w:rPr>
        <w:t>olish</w:t>
      </w:r>
      <w:proofErr w:type="spellEnd"/>
      <w:r w:rsidRPr="00022951">
        <w:rPr>
          <w:rFonts w:ascii="Times New Roman" w:eastAsia="Times New Roman" w:hAnsi="Times New Roman" w:cs="Times New Roman"/>
          <w:color w:val="000000" w:themeColor="text1"/>
          <w:sz w:val="28"/>
          <w:szCs w:val="28"/>
          <w:lang w:val="en-US" w:eastAsia="ru-RU"/>
        </w:rPr>
        <w:t xml:space="preserve"> ham </w:t>
      </w:r>
      <w:proofErr w:type="spellStart"/>
      <w:r w:rsidRPr="00022951">
        <w:rPr>
          <w:rFonts w:ascii="Times New Roman" w:eastAsia="Times New Roman" w:hAnsi="Times New Roman" w:cs="Times New Roman"/>
          <w:color w:val="000000" w:themeColor="text1"/>
          <w:sz w:val="28"/>
          <w:szCs w:val="28"/>
          <w:lang w:val="en-US" w:eastAsia="ru-RU"/>
        </w:rPr>
        <w:t>muhimdir</w:t>
      </w:r>
      <w:proofErr w:type="spellEnd"/>
      <w:r w:rsidRPr="00022951">
        <w:rPr>
          <w:rFonts w:ascii="Times New Roman" w:eastAsia="Times New Roman" w:hAnsi="Times New Roman" w:cs="Times New Roman"/>
          <w:color w:val="000000" w:themeColor="text1"/>
          <w:sz w:val="28"/>
          <w:szCs w:val="28"/>
          <w:lang w:val="en-US" w:eastAsia="ru-RU"/>
        </w:rPr>
        <w:t>.</w:t>
      </w:r>
      <w:r w:rsidR="00AE1919" w:rsidRPr="00AE1919">
        <w:rPr>
          <w:rFonts w:ascii="Times New Roman" w:eastAsia="Times New Roman" w:hAnsi="Times New Roman" w:cs="Times New Roman"/>
          <w:color w:val="000000" w:themeColor="text1"/>
          <w:spacing w:val="-2"/>
          <w:sz w:val="28"/>
          <w:szCs w:val="28"/>
          <w:lang w:val="uz-Cyrl-UZ" w:eastAsia="ru-RU"/>
        </w:rPr>
        <w:t xml:space="preserve"> </w:t>
      </w:r>
      <w:r w:rsidR="00AE1919" w:rsidRPr="002058AE">
        <w:rPr>
          <w:rFonts w:ascii="Times New Roman" w:eastAsia="Times New Roman" w:hAnsi="Times New Roman" w:cs="Times New Roman"/>
          <w:color w:val="000000" w:themeColor="text1"/>
          <w:spacing w:val="-2"/>
          <w:sz w:val="28"/>
          <w:szCs w:val="28"/>
          <w:lang w:val="uz-Cyrl-UZ" w:eastAsia="ru-RU"/>
        </w:rPr>
        <w:t>[18.</w:t>
      </w:r>
      <w:r w:rsidR="00AE1919" w:rsidRPr="00681C46">
        <w:rPr>
          <w:rFonts w:ascii="Times New Roman" w:eastAsia="Times New Roman" w:hAnsi="Times New Roman" w:cs="Times New Roman"/>
          <w:color w:val="000000" w:themeColor="text1"/>
          <w:spacing w:val="-2"/>
          <w:sz w:val="28"/>
          <w:szCs w:val="28"/>
          <w:lang w:val="uz-Cyrl-UZ" w:eastAsia="ru-RU"/>
        </w:rPr>
        <w:t>6</w:t>
      </w:r>
      <w:r w:rsidR="00AE1919" w:rsidRPr="00AE1919">
        <w:rPr>
          <w:rFonts w:ascii="Times New Roman" w:eastAsia="Times New Roman" w:hAnsi="Times New Roman" w:cs="Times New Roman"/>
          <w:color w:val="000000" w:themeColor="text1"/>
          <w:spacing w:val="-2"/>
          <w:sz w:val="28"/>
          <w:szCs w:val="28"/>
          <w:lang w:val="uz-Cyrl-UZ" w:eastAsia="ru-RU"/>
        </w:rPr>
        <w:t>9</w:t>
      </w:r>
      <w:r w:rsidR="00AE1919" w:rsidRPr="002058AE">
        <w:rPr>
          <w:rFonts w:ascii="Times New Roman" w:eastAsia="Times New Roman" w:hAnsi="Times New Roman" w:cs="Times New Roman"/>
          <w:color w:val="000000" w:themeColor="text1"/>
          <w:spacing w:val="-2"/>
          <w:sz w:val="28"/>
          <w:szCs w:val="28"/>
          <w:lang w:val="uz-Cyrl-UZ" w:eastAsia="ru-RU"/>
        </w:rPr>
        <w:t>]</w:t>
      </w:r>
    </w:p>
    <w:p w14:paraId="7B9266A8" w14:textId="6F8701D5" w:rsidR="001A66B3" w:rsidRPr="00A31EA2" w:rsidRDefault="001A66B3" w:rsidP="00CB482F">
      <w:pPr>
        <w:spacing w:after="0" w:line="336" w:lineRule="auto"/>
        <w:ind w:firstLine="720"/>
        <w:contextualSpacing/>
        <w:jc w:val="both"/>
        <w:rPr>
          <w:rFonts w:ascii="Times New Roman" w:eastAsia="Times New Roman" w:hAnsi="Times New Roman" w:cs="Times New Roman"/>
          <w:color w:val="000000" w:themeColor="text1"/>
          <w:sz w:val="28"/>
          <w:szCs w:val="28"/>
          <w:lang w:val="uz-Cyrl-UZ" w:eastAsia="ru-RU"/>
        </w:rPr>
      </w:pPr>
      <w:r w:rsidRPr="00681C46">
        <w:rPr>
          <w:rFonts w:ascii="Times New Roman" w:eastAsia="Times New Roman" w:hAnsi="Times New Roman" w:cs="Times New Roman"/>
          <w:b/>
          <w:color w:val="000000" w:themeColor="text1"/>
          <w:sz w:val="28"/>
          <w:szCs w:val="28"/>
          <w:lang w:val="uz-Cyrl-UZ" w:eastAsia="ru-RU"/>
        </w:rPr>
        <w:t>Pedagogik ilmiy-tadqiqot metodlari</w:t>
      </w:r>
      <w:r w:rsidRPr="00681C46">
        <w:rPr>
          <w:rFonts w:ascii="Times New Roman" w:eastAsia="Times New Roman" w:hAnsi="Times New Roman" w:cs="Times New Roman"/>
          <w:color w:val="000000" w:themeColor="text1"/>
          <w:sz w:val="28"/>
          <w:szCs w:val="28"/>
          <w:lang w:val="uz-Cyrl-UZ" w:eastAsia="ru-RU"/>
        </w:rPr>
        <w:t xml:space="preserve"> shaxsni tarbiyalash, unga muayyan y</w:t>
      </w:r>
      <w:r w:rsidRPr="00A31EA2">
        <w:rPr>
          <w:rFonts w:ascii="Times New Roman" w:eastAsia="Times New Roman" w:hAnsi="Times New Roman" w:cs="Times New Roman"/>
          <w:color w:val="000000" w:themeColor="text1"/>
          <w:sz w:val="28"/>
          <w:szCs w:val="28"/>
          <w:lang w:val="uz-Cyrl-UZ" w:eastAsia="ru-RU"/>
        </w:rPr>
        <w:t>o‘</w:t>
      </w:r>
      <w:r w:rsidRPr="00681C46">
        <w:rPr>
          <w:rFonts w:ascii="Times New Roman" w:eastAsia="Times New Roman" w:hAnsi="Times New Roman" w:cs="Times New Roman"/>
          <w:color w:val="000000" w:themeColor="text1"/>
          <w:sz w:val="28"/>
          <w:szCs w:val="28"/>
          <w:lang w:val="uz-Cyrl-UZ" w:eastAsia="ru-RU"/>
        </w:rPr>
        <w:t>nalishlarda chuqur, puxta ilmiy bilimlarni berish tamoyillari, ob’yektiv va sub’yektiv omillarini aniqlovchi pedagogik jara</w:t>
      </w:r>
      <w:r w:rsidRPr="00A31EA2">
        <w:rPr>
          <w:rFonts w:ascii="Times New Roman" w:eastAsia="Times New Roman" w:hAnsi="Times New Roman" w:cs="Times New Roman"/>
          <w:color w:val="000000" w:themeColor="text1"/>
          <w:sz w:val="28"/>
          <w:szCs w:val="28"/>
          <w:lang w:val="uz-Cyrl-UZ" w:eastAsia="ru-RU"/>
        </w:rPr>
        <w:t>yo</w:t>
      </w:r>
      <w:r w:rsidRPr="00681C46">
        <w:rPr>
          <w:rFonts w:ascii="Times New Roman" w:eastAsia="Times New Roman" w:hAnsi="Times New Roman" w:cs="Times New Roman"/>
          <w:color w:val="000000" w:themeColor="text1"/>
          <w:sz w:val="28"/>
          <w:szCs w:val="28"/>
          <w:lang w:val="uz-Cyrl-UZ" w:eastAsia="ru-RU"/>
        </w:rPr>
        <w:t xml:space="preserve">nning </w:t>
      </w:r>
      <w:r w:rsidRPr="00A31EA2">
        <w:rPr>
          <w:rFonts w:ascii="Times New Roman" w:eastAsia="Times New Roman" w:hAnsi="Times New Roman" w:cs="Times New Roman"/>
          <w:color w:val="000000" w:themeColor="text1"/>
          <w:sz w:val="28"/>
          <w:szCs w:val="28"/>
          <w:lang w:val="uz-Cyrl-UZ" w:eastAsia="ru-RU"/>
        </w:rPr>
        <w:t xml:space="preserve">haqiqiy </w:t>
      </w:r>
      <w:r w:rsidRPr="00681C46">
        <w:rPr>
          <w:rFonts w:ascii="Times New Roman" w:eastAsia="Times New Roman" w:hAnsi="Times New Roman" w:cs="Times New Roman"/>
          <w:color w:val="000000" w:themeColor="text1"/>
          <w:sz w:val="28"/>
          <w:szCs w:val="28"/>
          <w:lang w:val="uz-Cyrl-UZ" w:eastAsia="ru-RU"/>
        </w:rPr>
        <w:t>mohiyati,</w:t>
      </w:r>
      <w:r w:rsidRPr="00681C46">
        <w:rPr>
          <w:rFonts w:ascii="Times New Roman" w:eastAsia="Times New Roman" w:hAnsi="Times New Roman" w:cs="Times New Roman"/>
          <w:color w:val="000000" w:themeColor="text1"/>
          <w:spacing w:val="-8"/>
          <w:sz w:val="28"/>
          <w:szCs w:val="28"/>
          <w:lang w:val="uz-Cyrl-UZ" w:eastAsia="ru-RU"/>
        </w:rPr>
        <w:t xml:space="preserve"> </w:t>
      </w:r>
      <w:r w:rsidRPr="00681C46">
        <w:rPr>
          <w:rFonts w:ascii="Times New Roman" w:eastAsia="Times New Roman" w:hAnsi="Times New Roman" w:cs="Times New Roman"/>
          <w:color w:val="000000" w:themeColor="text1"/>
          <w:sz w:val="28"/>
          <w:szCs w:val="28"/>
          <w:lang w:val="uz-Cyrl-UZ" w:eastAsia="ru-RU"/>
        </w:rPr>
        <w:t>aloqa</w:t>
      </w:r>
      <w:r w:rsidRPr="00681C46">
        <w:rPr>
          <w:rFonts w:ascii="Times New Roman" w:eastAsia="Times New Roman" w:hAnsi="Times New Roman" w:cs="Times New Roman"/>
          <w:color w:val="000000" w:themeColor="text1"/>
          <w:spacing w:val="-9"/>
          <w:sz w:val="28"/>
          <w:szCs w:val="28"/>
          <w:lang w:val="uz-Cyrl-UZ" w:eastAsia="ru-RU"/>
        </w:rPr>
        <w:t xml:space="preserve"> </w:t>
      </w:r>
      <w:r w:rsidRPr="00681C46">
        <w:rPr>
          <w:rFonts w:ascii="Times New Roman" w:eastAsia="Times New Roman" w:hAnsi="Times New Roman" w:cs="Times New Roman"/>
          <w:color w:val="000000" w:themeColor="text1"/>
          <w:sz w:val="28"/>
          <w:szCs w:val="28"/>
          <w:lang w:val="uz-Cyrl-UZ" w:eastAsia="ru-RU"/>
        </w:rPr>
        <w:t>va</w:t>
      </w:r>
      <w:r w:rsidRPr="00681C46">
        <w:rPr>
          <w:rFonts w:ascii="Times New Roman" w:eastAsia="Times New Roman" w:hAnsi="Times New Roman" w:cs="Times New Roman"/>
          <w:color w:val="000000" w:themeColor="text1"/>
          <w:spacing w:val="-8"/>
          <w:sz w:val="28"/>
          <w:szCs w:val="28"/>
          <w:lang w:val="uz-Cyrl-UZ" w:eastAsia="ru-RU"/>
        </w:rPr>
        <w:t xml:space="preserve"> </w:t>
      </w:r>
      <w:r w:rsidRPr="00681C46">
        <w:rPr>
          <w:rFonts w:ascii="Times New Roman" w:eastAsia="Times New Roman" w:hAnsi="Times New Roman" w:cs="Times New Roman"/>
          <w:color w:val="000000" w:themeColor="text1"/>
          <w:sz w:val="28"/>
          <w:szCs w:val="28"/>
          <w:lang w:val="uz-Cyrl-UZ" w:eastAsia="ru-RU"/>
        </w:rPr>
        <w:t>qonuniyatlarini</w:t>
      </w:r>
      <w:r w:rsidRPr="00681C46">
        <w:rPr>
          <w:rFonts w:ascii="Times New Roman" w:eastAsia="Times New Roman" w:hAnsi="Times New Roman" w:cs="Times New Roman"/>
          <w:color w:val="000000" w:themeColor="text1"/>
          <w:spacing w:val="-8"/>
          <w:sz w:val="28"/>
          <w:szCs w:val="28"/>
          <w:lang w:val="uz-Cyrl-UZ" w:eastAsia="ru-RU"/>
        </w:rPr>
        <w:t xml:space="preserve"> </w:t>
      </w:r>
      <w:r w:rsidRPr="00681C46">
        <w:rPr>
          <w:rFonts w:ascii="Times New Roman" w:eastAsia="Times New Roman" w:hAnsi="Times New Roman" w:cs="Times New Roman"/>
          <w:color w:val="000000" w:themeColor="text1"/>
          <w:sz w:val="28"/>
          <w:szCs w:val="28"/>
          <w:lang w:val="uz-Cyrl-UZ" w:eastAsia="ru-RU"/>
        </w:rPr>
        <w:t>maxsus</w:t>
      </w:r>
      <w:r w:rsidRPr="00681C46">
        <w:rPr>
          <w:rFonts w:ascii="Times New Roman" w:eastAsia="Times New Roman" w:hAnsi="Times New Roman" w:cs="Times New Roman"/>
          <w:color w:val="000000" w:themeColor="text1"/>
          <w:spacing w:val="-9"/>
          <w:sz w:val="28"/>
          <w:szCs w:val="28"/>
          <w:lang w:val="uz-Cyrl-UZ" w:eastAsia="ru-RU"/>
        </w:rPr>
        <w:t xml:space="preserve"> </w:t>
      </w:r>
      <w:r w:rsidRPr="00681C46">
        <w:rPr>
          <w:rFonts w:ascii="Times New Roman" w:eastAsia="Times New Roman" w:hAnsi="Times New Roman" w:cs="Times New Roman"/>
          <w:color w:val="000000" w:themeColor="text1"/>
          <w:sz w:val="28"/>
          <w:szCs w:val="28"/>
          <w:lang w:val="uz-Cyrl-UZ" w:eastAsia="ru-RU"/>
        </w:rPr>
        <w:t>tekshirish</w:t>
      </w:r>
      <w:r w:rsidRPr="00681C46">
        <w:rPr>
          <w:rFonts w:ascii="Times New Roman" w:eastAsia="Times New Roman" w:hAnsi="Times New Roman" w:cs="Times New Roman"/>
          <w:color w:val="000000" w:themeColor="text1"/>
          <w:spacing w:val="-8"/>
          <w:sz w:val="28"/>
          <w:szCs w:val="28"/>
          <w:lang w:val="uz-Cyrl-UZ" w:eastAsia="ru-RU"/>
        </w:rPr>
        <w:t xml:space="preserve"> </w:t>
      </w:r>
      <w:r w:rsidRPr="00681C46">
        <w:rPr>
          <w:rFonts w:ascii="Times New Roman" w:eastAsia="Times New Roman" w:hAnsi="Times New Roman" w:cs="Times New Roman"/>
          <w:color w:val="000000" w:themeColor="text1"/>
          <w:sz w:val="28"/>
          <w:szCs w:val="28"/>
          <w:lang w:val="uz-Cyrl-UZ" w:eastAsia="ru-RU"/>
        </w:rPr>
        <w:t>va</w:t>
      </w:r>
      <w:r w:rsidRPr="00681C46">
        <w:rPr>
          <w:rFonts w:ascii="Times New Roman" w:eastAsia="Times New Roman" w:hAnsi="Times New Roman" w:cs="Times New Roman"/>
          <w:color w:val="000000" w:themeColor="text1"/>
          <w:spacing w:val="-9"/>
          <w:sz w:val="28"/>
          <w:szCs w:val="28"/>
          <w:lang w:val="uz-Cyrl-UZ" w:eastAsia="ru-RU"/>
        </w:rPr>
        <w:t xml:space="preserve"> </w:t>
      </w:r>
      <w:r w:rsidRPr="00681C46">
        <w:rPr>
          <w:rFonts w:ascii="Times New Roman" w:eastAsia="Times New Roman" w:hAnsi="Times New Roman" w:cs="Times New Roman"/>
          <w:color w:val="000000" w:themeColor="text1"/>
          <w:sz w:val="28"/>
          <w:szCs w:val="28"/>
          <w:lang w:val="uz-Cyrl-UZ" w:eastAsia="ru-RU"/>
        </w:rPr>
        <w:t>bilish</w:t>
      </w:r>
      <w:r w:rsidRPr="00681C46">
        <w:rPr>
          <w:rFonts w:ascii="Times New Roman" w:eastAsia="Times New Roman" w:hAnsi="Times New Roman" w:cs="Times New Roman"/>
          <w:color w:val="000000" w:themeColor="text1"/>
          <w:spacing w:val="-8"/>
          <w:sz w:val="28"/>
          <w:szCs w:val="28"/>
          <w:lang w:val="uz-Cyrl-UZ" w:eastAsia="ru-RU"/>
        </w:rPr>
        <w:t xml:space="preserve"> </w:t>
      </w:r>
      <w:r w:rsidRPr="00681C46">
        <w:rPr>
          <w:rFonts w:ascii="Times New Roman" w:eastAsia="Times New Roman" w:hAnsi="Times New Roman" w:cs="Times New Roman"/>
          <w:color w:val="000000" w:themeColor="text1"/>
          <w:sz w:val="28"/>
          <w:szCs w:val="28"/>
          <w:lang w:val="uz-Cyrl-UZ" w:eastAsia="ru-RU"/>
        </w:rPr>
        <w:t xml:space="preserve">usullaridir. </w:t>
      </w:r>
      <w:r w:rsidR="00AE1919" w:rsidRPr="002058AE">
        <w:rPr>
          <w:rFonts w:ascii="Times New Roman" w:eastAsia="Times New Roman" w:hAnsi="Times New Roman" w:cs="Times New Roman"/>
          <w:color w:val="000000" w:themeColor="text1"/>
          <w:spacing w:val="-2"/>
          <w:sz w:val="28"/>
          <w:szCs w:val="28"/>
          <w:lang w:val="uz-Cyrl-UZ" w:eastAsia="ru-RU"/>
        </w:rPr>
        <w:t>[18.</w:t>
      </w:r>
      <w:r w:rsidR="00AE1919" w:rsidRPr="00681C46">
        <w:rPr>
          <w:rFonts w:ascii="Times New Roman" w:eastAsia="Times New Roman" w:hAnsi="Times New Roman" w:cs="Times New Roman"/>
          <w:color w:val="000000" w:themeColor="text1"/>
          <w:spacing w:val="-2"/>
          <w:sz w:val="28"/>
          <w:szCs w:val="28"/>
          <w:lang w:val="uz-Cyrl-UZ" w:eastAsia="ru-RU"/>
        </w:rPr>
        <w:t>92</w:t>
      </w:r>
      <w:r w:rsidR="00AE1919" w:rsidRPr="002058AE">
        <w:rPr>
          <w:rFonts w:ascii="Times New Roman" w:eastAsia="Times New Roman" w:hAnsi="Times New Roman" w:cs="Times New Roman"/>
          <w:color w:val="000000" w:themeColor="text1"/>
          <w:spacing w:val="-2"/>
          <w:sz w:val="28"/>
          <w:szCs w:val="28"/>
          <w:lang w:val="uz-Cyrl-UZ" w:eastAsia="ru-RU"/>
        </w:rPr>
        <w:t>]</w:t>
      </w:r>
    </w:p>
    <w:p w14:paraId="3A7927C1" w14:textId="05E0D6E5" w:rsidR="001A66B3" w:rsidRPr="00A31EA2" w:rsidRDefault="001A66B3" w:rsidP="00CB482F">
      <w:pPr>
        <w:spacing w:after="0" w:line="336" w:lineRule="auto"/>
        <w:ind w:firstLine="720"/>
        <w:contextualSpacing/>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Ayni vaqtda, O‘zbekiston Respublikasida pedagogik yo‘nalishda olib borilayotgan</w:t>
      </w:r>
      <w:r w:rsidRPr="00A31EA2">
        <w:rPr>
          <w:rFonts w:ascii="Times New Roman" w:eastAsia="Times New Roman" w:hAnsi="Times New Roman" w:cs="Times New Roman"/>
          <w:color w:val="000000" w:themeColor="text1"/>
          <w:spacing w:val="-9"/>
          <w:sz w:val="28"/>
          <w:szCs w:val="28"/>
          <w:lang w:val="uz-Cyrl-UZ" w:eastAsia="ru-RU"/>
        </w:rPr>
        <w:t xml:space="preserve"> </w:t>
      </w:r>
      <w:r w:rsidR="00091AFF" w:rsidRPr="00091AFF">
        <w:rPr>
          <w:rFonts w:ascii="Times New Roman" w:eastAsia="Times New Roman" w:hAnsi="Times New Roman" w:cs="Times New Roman"/>
          <w:color w:val="000000" w:themeColor="text1"/>
          <w:spacing w:val="-9"/>
          <w:sz w:val="28"/>
          <w:szCs w:val="28"/>
          <w:lang w:val="uz-Cyrl-UZ" w:eastAsia="ru-RU"/>
        </w:rPr>
        <w:t xml:space="preserve"> tadqiqotlar, </w:t>
      </w:r>
      <w:r w:rsidRPr="00A31EA2">
        <w:rPr>
          <w:rFonts w:ascii="Times New Roman" w:eastAsia="Times New Roman" w:hAnsi="Times New Roman" w:cs="Times New Roman"/>
          <w:color w:val="000000" w:themeColor="text1"/>
          <w:sz w:val="28"/>
          <w:szCs w:val="28"/>
          <w:lang w:val="uz-Cyrl-UZ" w:eastAsia="ru-RU"/>
        </w:rPr>
        <w:t>ilmiy</w:t>
      </w:r>
      <w:r w:rsidRPr="00A31EA2">
        <w:rPr>
          <w:rFonts w:ascii="Times New Roman" w:eastAsia="Times New Roman" w:hAnsi="Times New Roman" w:cs="Times New Roman"/>
          <w:color w:val="000000" w:themeColor="text1"/>
          <w:spacing w:val="-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izlanishlar</w:t>
      </w:r>
      <w:r w:rsidRPr="00A31EA2">
        <w:rPr>
          <w:rFonts w:ascii="Times New Roman" w:eastAsia="Times New Roman" w:hAnsi="Times New Roman" w:cs="Times New Roman"/>
          <w:color w:val="000000" w:themeColor="text1"/>
          <w:spacing w:val="-1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dialektik</w:t>
      </w:r>
      <w:r w:rsidRPr="00A31EA2">
        <w:rPr>
          <w:rFonts w:ascii="Times New Roman" w:eastAsia="Times New Roman" w:hAnsi="Times New Roman" w:cs="Times New Roman"/>
          <w:color w:val="000000" w:themeColor="text1"/>
          <w:spacing w:val="-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yondashuvga</w:t>
      </w:r>
      <w:r w:rsidRPr="00A31EA2">
        <w:rPr>
          <w:rFonts w:ascii="Times New Roman" w:eastAsia="Times New Roman" w:hAnsi="Times New Roman" w:cs="Times New Roman"/>
          <w:color w:val="000000" w:themeColor="text1"/>
          <w:spacing w:val="-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asoslanadi.</w:t>
      </w:r>
      <w:r w:rsidRPr="00A31EA2">
        <w:rPr>
          <w:rFonts w:ascii="Times New Roman" w:eastAsia="Times New Roman" w:hAnsi="Times New Roman" w:cs="Times New Roman"/>
          <w:color w:val="000000" w:themeColor="text1"/>
          <w:spacing w:val="-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 xml:space="preserve">Pedagogik hodisa, voqelik va ularning qonuniyatlarini aniqlashga, </w:t>
      </w:r>
      <w:r w:rsidR="00091AFF" w:rsidRPr="00091AFF">
        <w:rPr>
          <w:rFonts w:ascii="Times New Roman" w:eastAsia="Times New Roman" w:hAnsi="Times New Roman" w:cs="Times New Roman"/>
          <w:color w:val="000000" w:themeColor="text1"/>
          <w:sz w:val="28"/>
          <w:szCs w:val="28"/>
          <w:lang w:val="uz-Cyrl-UZ" w:eastAsia="ru-RU"/>
        </w:rPr>
        <w:t>ushbu</w:t>
      </w:r>
      <w:r w:rsidRPr="00A31EA2">
        <w:rPr>
          <w:rFonts w:ascii="Times New Roman" w:eastAsia="Times New Roman" w:hAnsi="Times New Roman" w:cs="Times New Roman"/>
          <w:color w:val="000000" w:themeColor="text1"/>
          <w:sz w:val="28"/>
          <w:szCs w:val="28"/>
          <w:lang w:val="uz-Cyrl-UZ" w:eastAsia="ru-RU"/>
        </w:rPr>
        <w:t xml:space="preserve"> yondashuvli</w:t>
      </w:r>
      <w:r w:rsidR="00091AFF" w:rsidRPr="00091AFF">
        <w:rPr>
          <w:rFonts w:ascii="Times New Roman" w:eastAsia="Times New Roman" w:hAnsi="Times New Roman" w:cs="Times New Roman"/>
          <w:color w:val="000000" w:themeColor="text1"/>
          <w:sz w:val="28"/>
          <w:szCs w:val="28"/>
          <w:lang w:val="uz-Cyrl-UZ" w:eastAsia="ru-RU"/>
        </w:rPr>
        <w:t>,</w:t>
      </w:r>
      <w:r w:rsidRPr="00A31EA2">
        <w:rPr>
          <w:rFonts w:ascii="Times New Roman" w:eastAsia="Times New Roman" w:hAnsi="Times New Roman" w:cs="Times New Roman"/>
          <w:color w:val="000000" w:themeColor="text1"/>
          <w:sz w:val="28"/>
          <w:szCs w:val="28"/>
          <w:lang w:val="uz-Cyrl-UZ" w:eastAsia="ru-RU"/>
        </w:rPr>
        <w:t xml:space="preserve">  pedagogik</w:t>
      </w:r>
      <w:r w:rsidR="00091AFF" w:rsidRPr="00091AFF">
        <w:rPr>
          <w:rFonts w:ascii="Times New Roman" w:eastAsia="Times New Roman" w:hAnsi="Times New Roman" w:cs="Times New Roman"/>
          <w:color w:val="000000" w:themeColor="text1"/>
          <w:sz w:val="28"/>
          <w:szCs w:val="28"/>
          <w:lang w:val="uz-Cyrl-UZ" w:eastAsia="ru-RU"/>
        </w:rPr>
        <w:t xml:space="preserve"> nazariy-amaliy</w:t>
      </w:r>
      <w:r w:rsidRPr="00A31EA2">
        <w:rPr>
          <w:rFonts w:ascii="Times New Roman" w:eastAsia="Times New Roman" w:hAnsi="Times New Roman" w:cs="Times New Roman"/>
          <w:color w:val="000000" w:themeColor="text1"/>
          <w:sz w:val="28"/>
          <w:szCs w:val="28"/>
          <w:lang w:val="uz-Cyrl-UZ" w:eastAsia="ru-RU"/>
        </w:rPr>
        <w:t xml:space="preserve"> hodisa va jarayonlarning umumiy aloqasi, ularning izchil, uzluksiz rivojlanishi, </w:t>
      </w:r>
      <w:r w:rsidR="00F454F0" w:rsidRPr="00A31EA2">
        <w:rPr>
          <w:rFonts w:ascii="Times New Roman" w:eastAsia="Times New Roman" w:hAnsi="Times New Roman" w:cs="Times New Roman"/>
          <w:color w:val="000000" w:themeColor="text1"/>
          <w:sz w:val="28"/>
          <w:szCs w:val="28"/>
          <w:lang w:val="uz-Cyrl-UZ" w:eastAsia="ru-RU"/>
        </w:rPr>
        <w:t>o‘quvchi</w:t>
      </w:r>
      <w:r w:rsidR="00091AFF" w:rsidRPr="00091AFF">
        <w:rPr>
          <w:rFonts w:ascii="Times New Roman" w:eastAsia="Times New Roman" w:hAnsi="Times New Roman" w:cs="Times New Roman"/>
          <w:color w:val="000000" w:themeColor="text1"/>
          <w:sz w:val="28"/>
          <w:szCs w:val="28"/>
          <w:lang w:val="uz-Cyrl-UZ" w:eastAsia="ru-RU"/>
        </w:rPr>
        <w:t xml:space="preserve"> shaxsi</w:t>
      </w:r>
      <w:r w:rsidRPr="00A31EA2">
        <w:rPr>
          <w:rFonts w:ascii="Times New Roman" w:eastAsia="Times New Roman" w:hAnsi="Times New Roman" w:cs="Times New Roman"/>
          <w:color w:val="000000" w:themeColor="text1"/>
          <w:sz w:val="28"/>
          <w:szCs w:val="28"/>
          <w:lang w:val="uz-Cyrl-UZ" w:eastAsia="ru-RU"/>
        </w:rPr>
        <w:t xml:space="preserve">ning yoshi, uning fiziologik rivojlanishi uning </w:t>
      </w:r>
      <w:r w:rsidR="00091AFF" w:rsidRPr="00091AFF">
        <w:rPr>
          <w:rFonts w:ascii="Times New Roman" w:eastAsia="Times New Roman" w:hAnsi="Times New Roman" w:cs="Times New Roman"/>
          <w:color w:val="000000" w:themeColor="text1"/>
          <w:sz w:val="28"/>
          <w:szCs w:val="28"/>
          <w:lang w:val="uz-Cyrl-UZ" w:eastAsia="ru-RU"/>
        </w:rPr>
        <w:t>ruhiy</w:t>
      </w:r>
      <w:r w:rsidRPr="00A31EA2">
        <w:rPr>
          <w:rFonts w:ascii="Times New Roman" w:eastAsia="Times New Roman" w:hAnsi="Times New Roman" w:cs="Times New Roman"/>
          <w:color w:val="000000" w:themeColor="text1"/>
          <w:sz w:val="28"/>
          <w:szCs w:val="28"/>
          <w:lang w:val="uz-Cyrl-UZ" w:eastAsia="ru-RU"/>
        </w:rPr>
        <w:t>, intellektual</w:t>
      </w:r>
      <w:r w:rsidRPr="00A31EA2">
        <w:rPr>
          <w:rFonts w:ascii="Times New Roman" w:eastAsia="Times New Roman" w:hAnsi="Times New Roman" w:cs="Times New Roman"/>
          <w:color w:val="000000" w:themeColor="text1"/>
          <w:spacing w:val="-13"/>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jihatdan</w:t>
      </w:r>
      <w:r w:rsidRPr="00A31EA2">
        <w:rPr>
          <w:rFonts w:ascii="Times New Roman" w:eastAsia="Times New Roman" w:hAnsi="Times New Roman" w:cs="Times New Roman"/>
          <w:color w:val="000000" w:themeColor="text1"/>
          <w:spacing w:val="-12"/>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takomilashtirib</w:t>
      </w:r>
      <w:r w:rsidRPr="00A31EA2">
        <w:rPr>
          <w:rFonts w:ascii="Times New Roman" w:eastAsia="Times New Roman" w:hAnsi="Times New Roman" w:cs="Times New Roman"/>
          <w:color w:val="000000" w:themeColor="text1"/>
          <w:spacing w:val="-12"/>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borishini</w:t>
      </w:r>
      <w:r w:rsidRPr="00A31EA2">
        <w:rPr>
          <w:rFonts w:ascii="Times New Roman" w:eastAsia="Times New Roman" w:hAnsi="Times New Roman" w:cs="Times New Roman"/>
          <w:color w:val="000000" w:themeColor="text1"/>
          <w:spacing w:val="-12"/>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ta’minlashi,</w:t>
      </w:r>
      <w:r w:rsidRPr="00A31EA2">
        <w:rPr>
          <w:rFonts w:ascii="Times New Roman" w:eastAsia="Times New Roman" w:hAnsi="Times New Roman" w:cs="Times New Roman"/>
          <w:color w:val="000000" w:themeColor="text1"/>
          <w:spacing w:val="-12"/>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lastRenderedPageBreak/>
        <w:t>qarama-qarshiliklarning shaxs kamolotini ta’minlashdagi o‘rni va roli, shuningdek, dialektika kategoriyalarining ahamiyatini e’tirof etadi.</w:t>
      </w:r>
    </w:p>
    <w:p w14:paraId="54F6E02B" w14:textId="1A4205BD" w:rsidR="001A66B3" w:rsidRPr="00A31EA2" w:rsidRDefault="00091AFF" w:rsidP="00CB482F">
      <w:pPr>
        <w:spacing w:after="0" w:line="336" w:lineRule="auto"/>
        <w:ind w:firstLine="720"/>
        <w:contextualSpacing/>
        <w:jc w:val="both"/>
        <w:rPr>
          <w:rFonts w:ascii="Times New Roman" w:eastAsia="Times New Roman" w:hAnsi="Times New Roman" w:cs="Times New Roman"/>
          <w:color w:val="000000" w:themeColor="text1"/>
          <w:sz w:val="28"/>
          <w:szCs w:val="28"/>
          <w:lang w:val="uz-Cyrl-UZ" w:eastAsia="ru-RU"/>
        </w:rPr>
      </w:pPr>
      <w:r w:rsidRPr="00091AFF">
        <w:rPr>
          <w:rFonts w:ascii="Times New Roman" w:eastAsia="Times New Roman" w:hAnsi="Times New Roman" w:cs="Times New Roman"/>
          <w:color w:val="000000" w:themeColor="text1"/>
          <w:sz w:val="28"/>
          <w:szCs w:val="28"/>
          <w:lang w:val="uz-Cyrl-UZ" w:eastAsia="ru-RU"/>
        </w:rPr>
        <w:t xml:space="preserve"> Amalga oshirilayotgan p</w:t>
      </w:r>
      <w:r w:rsidR="001A66B3" w:rsidRPr="00A31EA2">
        <w:rPr>
          <w:rFonts w:ascii="Times New Roman" w:eastAsia="Times New Roman" w:hAnsi="Times New Roman" w:cs="Times New Roman"/>
          <w:color w:val="000000" w:themeColor="text1"/>
          <w:sz w:val="28"/>
          <w:szCs w:val="28"/>
          <w:lang w:val="uz-Cyrl-UZ" w:eastAsia="ru-RU"/>
        </w:rPr>
        <w:t>edagogik</w:t>
      </w:r>
      <w:r w:rsidR="001A66B3" w:rsidRPr="00A31EA2">
        <w:rPr>
          <w:rFonts w:ascii="Times New Roman" w:eastAsia="Times New Roman" w:hAnsi="Times New Roman" w:cs="Times New Roman"/>
          <w:color w:val="000000" w:themeColor="text1"/>
          <w:spacing w:val="-10"/>
          <w:sz w:val="28"/>
          <w:szCs w:val="28"/>
          <w:lang w:val="uz-Cyrl-UZ" w:eastAsia="ru-RU"/>
        </w:rPr>
        <w:t xml:space="preserve"> </w:t>
      </w:r>
      <w:r w:rsidR="001A66B3" w:rsidRPr="00A31EA2">
        <w:rPr>
          <w:rFonts w:ascii="Times New Roman" w:eastAsia="Times New Roman" w:hAnsi="Times New Roman" w:cs="Times New Roman"/>
          <w:color w:val="000000" w:themeColor="text1"/>
          <w:sz w:val="28"/>
          <w:szCs w:val="28"/>
          <w:lang w:val="uz-Cyrl-UZ" w:eastAsia="ru-RU"/>
        </w:rPr>
        <w:t>ilmiy</w:t>
      </w:r>
      <w:r w:rsidR="001A66B3" w:rsidRPr="00A31EA2">
        <w:rPr>
          <w:rFonts w:ascii="Times New Roman" w:eastAsia="Times New Roman" w:hAnsi="Times New Roman" w:cs="Times New Roman"/>
          <w:color w:val="000000" w:themeColor="text1"/>
          <w:spacing w:val="-9"/>
          <w:sz w:val="28"/>
          <w:szCs w:val="28"/>
          <w:lang w:val="uz-Cyrl-UZ" w:eastAsia="ru-RU"/>
        </w:rPr>
        <w:t xml:space="preserve"> </w:t>
      </w:r>
      <w:r w:rsidR="001A66B3" w:rsidRPr="00A31EA2">
        <w:rPr>
          <w:rFonts w:ascii="Times New Roman" w:eastAsia="Times New Roman" w:hAnsi="Times New Roman" w:cs="Times New Roman"/>
          <w:color w:val="000000" w:themeColor="text1"/>
          <w:sz w:val="28"/>
          <w:szCs w:val="28"/>
          <w:lang w:val="uz-Cyrl-UZ" w:eastAsia="ru-RU"/>
        </w:rPr>
        <w:t>tadqiqotlarni</w:t>
      </w:r>
      <w:r w:rsidRPr="00091AFF">
        <w:rPr>
          <w:rFonts w:ascii="Times New Roman" w:eastAsia="Times New Roman" w:hAnsi="Times New Roman" w:cs="Times New Roman"/>
          <w:color w:val="000000" w:themeColor="text1"/>
          <w:sz w:val="28"/>
          <w:szCs w:val="28"/>
          <w:lang w:val="uz-Cyrl-UZ" w:eastAsia="ru-RU"/>
        </w:rPr>
        <w:t>ng farazlari :</w:t>
      </w:r>
      <w:r w:rsidR="001A66B3" w:rsidRPr="00A31EA2">
        <w:rPr>
          <w:rFonts w:ascii="Times New Roman" w:eastAsia="Times New Roman" w:hAnsi="Times New Roman" w:cs="Times New Roman"/>
          <w:color w:val="000000" w:themeColor="text1"/>
          <w:spacing w:val="-9"/>
          <w:sz w:val="28"/>
          <w:szCs w:val="28"/>
          <w:lang w:val="uz-Cyrl-UZ" w:eastAsia="ru-RU"/>
        </w:rPr>
        <w:t xml:space="preserve">  </w:t>
      </w:r>
      <w:r w:rsidR="001A66B3" w:rsidRPr="00A31EA2">
        <w:rPr>
          <w:rFonts w:ascii="Times New Roman" w:eastAsia="Times New Roman" w:hAnsi="Times New Roman" w:cs="Times New Roman"/>
          <w:color w:val="000000" w:themeColor="text1"/>
          <w:sz w:val="28"/>
          <w:szCs w:val="28"/>
          <w:lang w:val="uz-Cyrl-UZ" w:eastAsia="ru-RU"/>
        </w:rPr>
        <w:t>murakkab,</w:t>
      </w:r>
      <w:r w:rsidR="001A66B3" w:rsidRPr="00A31EA2">
        <w:rPr>
          <w:rFonts w:ascii="Times New Roman" w:eastAsia="Times New Roman" w:hAnsi="Times New Roman" w:cs="Times New Roman"/>
          <w:color w:val="000000" w:themeColor="text1"/>
          <w:spacing w:val="-9"/>
          <w:sz w:val="28"/>
          <w:szCs w:val="28"/>
          <w:lang w:val="uz-Cyrl-UZ" w:eastAsia="ru-RU"/>
        </w:rPr>
        <w:t xml:space="preserve"> </w:t>
      </w:r>
      <w:r w:rsidR="001A66B3" w:rsidRPr="00A31EA2">
        <w:rPr>
          <w:rFonts w:ascii="Times New Roman" w:eastAsia="Times New Roman" w:hAnsi="Times New Roman" w:cs="Times New Roman"/>
          <w:color w:val="000000" w:themeColor="text1"/>
          <w:sz w:val="28"/>
          <w:szCs w:val="28"/>
          <w:lang w:val="uz-Cyrl-UZ" w:eastAsia="ru-RU"/>
        </w:rPr>
        <w:t>muayyan</w:t>
      </w:r>
      <w:r w:rsidR="001A66B3" w:rsidRPr="00A31EA2">
        <w:rPr>
          <w:rFonts w:ascii="Times New Roman" w:eastAsia="Times New Roman" w:hAnsi="Times New Roman" w:cs="Times New Roman"/>
          <w:color w:val="000000" w:themeColor="text1"/>
          <w:spacing w:val="-10"/>
          <w:sz w:val="28"/>
          <w:szCs w:val="28"/>
          <w:lang w:val="uz-Cyrl-UZ" w:eastAsia="ru-RU"/>
        </w:rPr>
        <w:t xml:space="preserve"> </w:t>
      </w:r>
      <w:r w:rsidR="001A66B3" w:rsidRPr="00A31EA2">
        <w:rPr>
          <w:rFonts w:ascii="Times New Roman" w:eastAsia="Times New Roman" w:hAnsi="Times New Roman" w:cs="Times New Roman"/>
          <w:color w:val="000000" w:themeColor="text1"/>
          <w:sz w:val="28"/>
          <w:szCs w:val="28"/>
          <w:lang w:val="uz-Cyrl-UZ" w:eastAsia="ru-RU"/>
        </w:rPr>
        <w:t xml:space="preserve">muddatni taqozo etuvchi, izchillik, uzluksizlik, tizimlilik hamda aniq maqsad </w:t>
      </w:r>
      <w:r w:rsidRPr="00091AFF">
        <w:rPr>
          <w:rFonts w:ascii="Times New Roman" w:eastAsia="Times New Roman" w:hAnsi="Times New Roman" w:cs="Times New Roman"/>
          <w:color w:val="000000" w:themeColor="text1"/>
          <w:sz w:val="28"/>
          <w:szCs w:val="28"/>
          <w:lang w:val="uz-Cyrl-UZ" w:eastAsia="ru-RU"/>
        </w:rPr>
        <w:t>singari</w:t>
      </w:r>
      <w:r w:rsidR="001A66B3" w:rsidRPr="00A31EA2">
        <w:rPr>
          <w:rFonts w:ascii="Times New Roman" w:eastAsia="Times New Roman" w:hAnsi="Times New Roman" w:cs="Times New Roman"/>
          <w:color w:val="000000" w:themeColor="text1"/>
          <w:sz w:val="28"/>
          <w:szCs w:val="28"/>
          <w:lang w:val="uz-Cyrl-UZ" w:eastAsia="ru-RU"/>
        </w:rPr>
        <w:t xml:space="preserve"> </w:t>
      </w:r>
      <w:r w:rsidRPr="00091AFF">
        <w:rPr>
          <w:rFonts w:ascii="Times New Roman" w:eastAsia="Times New Roman" w:hAnsi="Times New Roman" w:cs="Times New Roman"/>
          <w:color w:val="000000" w:themeColor="text1"/>
          <w:sz w:val="28"/>
          <w:szCs w:val="28"/>
          <w:lang w:val="uz-Cyrl-UZ" w:eastAsia="ru-RU"/>
        </w:rPr>
        <w:t xml:space="preserve"> tadqiq </w:t>
      </w:r>
      <w:r w:rsidR="001A66B3" w:rsidRPr="00A31EA2">
        <w:rPr>
          <w:rFonts w:ascii="Times New Roman" w:eastAsia="Times New Roman" w:hAnsi="Times New Roman" w:cs="Times New Roman"/>
          <w:color w:val="000000" w:themeColor="text1"/>
          <w:sz w:val="28"/>
          <w:szCs w:val="28"/>
          <w:lang w:val="uz-Cyrl-UZ" w:eastAsia="ru-RU"/>
        </w:rPr>
        <w:t>xususiyatlar</w:t>
      </w:r>
      <w:r w:rsidRPr="00091AFF">
        <w:rPr>
          <w:rFonts w:ascii="Times New Roman" w:eastAsia="Times New Roman" w:hAnsi="Times New Roman" w:cs="Times New Roman"/>
          <w:color w:val="000000" w:themeColor="text1"/>
          <w:sz w:val="28"/>
          <w:szCs w:val="28"/>
          <w:lang w:val="uz-Cyrl-UZ" w:eastAsia="ru-RU"/>
        </w:rPr>
        <w:t>i</w:t>
      </w:r>
      <w:r w:rsidR="001A66B3" w:rsidRPr="00A31EA2">
        <w:rPr>
          <w:rFonts w:ascii="Times New Roman" w:eastAsia="Times New Roman" w:hAnsi="Times New Roman" w:cs="Times New Roman"/>
          <w:color w:val="000000" w:themeColor="text1"/>
          <w:sz w:val="28"/>
          <w:szCs w:val="28"/>
          <w:lang w:val="uz-Cyrl-UZ" w:eastAsia="ru-RU"/>
        </w:rPr>
        <w:t>ga ega bo‘lgan jarayon bo‘lib, uning samarali bo‘lishi uchun bir qator</w:t>
      </w:r>
      <w:r w:rsidRPr="00091AFF">
        <w:rPr>
          <w:rFonts w:ascii="Times New Roman" w:eastAsia="Times New Roman" w:hAnsi="Times New Roman" w:cs="Times New Roman"/>
          <w:color w:val="000000" w:themeColor="text1"/>
          <w:sz w:val="28"/>
          <w:szCs w:val="28"/>
          <w:lang w:val="uz-Cyrl-UZ" w:eastAsia="ru-RU"/>
        </w:rPr>
        <w:t xml:space="preserve"> muayyan</w:t>
      </w:r>
      <w:r w:rsidR="001A66B3" w:rsidRPr="00A31EA2">
        <w:rPr>
          <w:rFonts w:ascii="Times New Roman" w:eastAsia="Times New Roman" w:hAnsi="Times New Roman" w:cs="Times New Roman"/>
          <w:color w:val="000000" w:themeColor="text1"/>
          <w:sz w:val="28"/>
          <w:szCs w:val="28"/>
          <w:lang w:val="uz-Cyrl-UZ" w:eastAsia="ru-RU"/>
        </w:rPr>
        <w:t xml:space="preserve"> shartlarga rioya etish zarur. Ular quyidagilar:</w:t>
      </w:r>
    </w:p>
    <w:p w14:paraId="1E02AF49" w14:textId="1C38312C" w:rsidR="001A66B3" w:rsidRPr="00A31EA2" w:rsidRDefault="001A66B3" w:rsidP="00CB482F">
      <w:pPr>
        <w:numPr>
          <w:ilvl w:val="0"/>
          <w:numId w:val="2"/>
        </w:numPr>
        <w:spacing w:after="0" w:line="336" w:lineRule="auto"/>
        <w:ind w:left="0" w:firstLine="720"/>
        <w:contextualSpacing/>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muammoning</w:t>
      </w:r>
      <w:r w:rsidRPr="00A31EA2">
        <w:rPr>
          <w:rFonts w:ascii="Times New Roman" w:eastAsia="Times New Roman" w:hAnsi="Times New Roman" w:cs="Times New Roman"/>
          <w:color w:val="000000" w:themeColor="text1"/>
          <w:spacing w:val="-1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dolzarbligi</w:t>
      </w:r>
      <w:r w:rsidRPr="00A31EA2">
        <w:rPr>
          <w:rFonts w:ascii="Times New Roman" w:eastAsia="Times New Roman" w:hAnsi="Times New Roman" w:cs="Times New Roman"/>
          <w:color w:val="000000" w:themeColor="text1"/>
          <w:spacing w:val="-8"/>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va</w:t>
      </w:r>
      <w:r w:rsidRPr="00A31EA2">
        <w:rPr>
          <w:rFonts w:ascii="Times New Roman" w:eastAsia="Times New Roman" w:hAnsi="Times New Roman" w:cs="Times New Roman"/>
          <w:color w:val="000000" w:themeColor="text1"/>
          <w:spacing w:val="-7"/>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mavzuning</w:t>
      </w:r>
      <w:r w:rsidRPr="00A31EA2">
        <w:rPr>
          <w:rFonts w:ascii="Times New Roman" w:eastAsia="Times New Roman" w:hAnsi="Times New Roman" w:cs="Times New Roman"/>
          <w:color w:val="000000" w:themeColor="text1"/>
          <w:spacing w:val="-8"/>
          <w:sz w:val="28"/>
          <w:szCs w:val="28"/>
          <w:lang w:val="uz-Cyrl-UZ" w:eastAsia="ru-RU"/>
        </w:rPr>
        <w:t xml:space="preserve"> </w:t>
      </w:r>
      <w:r w:rsidR="00091AFF">
        <w:rPr>
          <w:rFonts w:ascii="Times New Roman" w:eastAsia="Times New Roman" w:hAnsi="Times New Roman" w:cs="Times New Roman"/>
          <w:color w:val="000000" w:themeColor="text1"/>
          <w:spacing w:val="-8"/>
          <w:sz w:val="28"/>
          <w:szCs w:val="28"/>
          <w:lang w:val="en-US" w:eastAsia="ru-RU"/>
        </w:rPr>
        <w:t>real</w:t>
      </w:r>
      <w:r w:rsidRPr="00A31EA2">
        <w:rPr>
          <w:rFonts w:ascii="Times New Roman" w:eastAsia="Times New Roman" w:hAnsi="Times New Roman" w:cs="Times New Roman"/>
          <w:color w:val="000000" w:themeColor="text1"/>
          <w:spacing w:val="-8"/>
          <w:sz w:val="28"/>
          <w:szCs w:val="28"/>
          <w:lang w:val="uz-Cyrl-UZ" w:eastAsia="ru-RU"/>
        </w:rPr>
        <w:t xml:space="preserve"> </w:t>
      </w:r>
      <w:r w:rsidRPr="00A31EA2">
        <w:rPr>
          <w:rFonts w:ascii="Times New Roman" w:eastAsia="Times New Roman" w:hAnsi="Times New Roman" w:cs="Times New Roman"/>
          <w:color w:val="000000" w:themeColor="text1"/>
          <w:spacing w:val="-2"/>
          <w:sz w:val="28"/>
          <w:szCs w:val="28"/>
          <w:lang w:val="uz-Cyrl-UZ" w:eastAsia="ru-RU"/>
        </w:rPr>
        <w:t>belgilanganligi;</w:t>
      </w:r>
    </w:p>
    <w:p w14:paraId="680B38F1" w14:textId="3C72E65C" w:rsidR="001A66B3" w:rsidRPr="00A31EA2" w:rsidRDefault="001A66B3" w:rsidP="00CB482F">
      <w:pPr>
        <w:numPr>
          <w:ilvl w:val="0"/>
          <w:numId w:val="2"/>
        </w:numPr>
        <w:spacing w:after="0" w:line="336" w:lineRule="auto"/>
        <w:ind w:left="0" w:firstLine="720"/>
        <w:contextualSpacing/>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ilmiy</w:t>
      </w:r>
      <w:r w:rsidRPr="00A31EA2">
        <w:rPr>
          <w:rFonts w:ascii="Times New Roman" w:eastAsia="Times New Roman" w:hAnsi="Times New Roman" w:cs="Times New Roman"/>
          <w:color w:val="000000" w:themeColor="text1"/>
          <w:spacing w:val="-7"/>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farazlarning</w:t>
      </w:r>
      <w:r w:rsidRPr="00A31EA2">
        <w:rPr>
          <w:rFonts w:ascii="Times New Roman" w:eastAsia="Times New Roman" w:hAnsi="Times New Roman" w:cs="Times New Roman"/>
          <w:color w:val="000000" w:themeColor="text1"/>
          <w:spacing w:val="-7"/>
          <w:sz w:val="28"/>
          <w:szCs w:val="28"/>
          <w:lang w:val="uz-Cyrl-UZ" w:eastAsia="ru-RU"/>
        </w:rPr>
        <w:t xml:space="preserve"> </w:t>
      </w:r>
      <w:r w:rsidR="00091AFF">
        <w:rPr>
          <w:rFonts w:ascii="Times New Roman" w:eastAsia="Times New Roman" w:hAnsi="Times New Roman" w:cs="Times New Roman"/>
          <w:color w:val="000000" w:themeColor="text1"/>
          <w:spacing w:val="-7"/>
          <w:sz w:val="28"/>
          <w:szCs w:val="28"/>
          <w:lang w:val="en-US" w:eastAsia="ru-RU"/>
        </w:rPr>
        <w:t xml:space="preserve"> </w:t>
      </w:r>
      <w:proofErr w:type="spellStart"/>
      <w:r w:rsidR="00091AFF">
        <w:rPr>
          <w:rFonts w:ascii="Times New Roman" w:eastAsia="Times New Roman" w:hAnsi="Times New Roman" w:cs="Times New Roman"/>
          <w:color w:val="000000" w:themeColor="text1"/>
          <w:spacing w:val="-7"/>
          <w:sz w:val="28"/>
          <w:szCs w:val="28"/>
          <w:lang w:val="en-US" w:eastAsia="ru-RU"/>
        </w:rPr>
        <w:t>aniq</w:t>
      </w:r>
      <w:proofErr w:type="spellEnd"/>
      <w:r w:rsidR="00091AFF">
        <w:rPr>
          <w:rFonts w:ascii="Times New Roman" w:eastAsia="Times New Roman" w:hAnsi="Times New Roman" w:cs="Times New Roman"/>
          <w:color w:val="000000" w:themeColor="text1"/>
          <w:spacing w:val="-7"/>
          <w:sz w:val="28"/>
          <w:szCs w:val="28"/>
          <w:lang w:val="en-US" w:eastAsia="ru-RU"/>
        </w:rPr>
        <w:t xml:space="preserve"> </w:t>
      </w:r>
      <w:proofErr w:type="spellStart"/>
      <w:r w:rsidR="00091AFF">
        <w:rPr>
          <w:rFonts w:ascii="Times New Roman" w:eastAsia="Times New Roman" w:hAnsi="Times New Roman" w:cs="Times New Roman"/>
          <w:color w:val="000000" w:themeColor="text1"/>
          <w:spacing w:val="-7"/>
          <w:sz w:val="28"/>
          <w:szCs w:val="28"/>
          <w:lang w:val="en-US" w:eastAsia="ru-RU"/>
        </w:rPr>
        <w:t>va</w:t>
      </w:r>
      <w:proofErr w:type="spellEnd"/>
      <w:r w:rsidR="00091AFF">
        <w:rPr>
          <w:rFonts w:ascii="Times New Roman" w:eastAsia="Times New Roman" w:hAnsi="Times New Roman" w:cs="Times New Roman"/>
          <w:color w:val="000000" w:themeColor="text1"/>
          <w:spacing w:val="-7"/>
          <w:sz w:val="28"/>
          <w:szCs w:val="28"/>
          <w:lang w:val="en-US" w:eastAsia="ru-RU"/>
        </w:rPr>
        <w:t xml:space="preserve"> </w:t>
      </w:r>
      <w:r w:rsidRPr="00A31EA2">
        <w:rPr>
          <w:rFonts w:ascii="Times New Roman" w:eastAsia="Times New Roman" w:hAnsi="Times New Roman" w:cs="Times New Roman"/>
          <w:color w:val="000000" w:themeColor="text1"/>
          <w:sz w:val="28"/>
          <w:szCs w:val="28"/>
          <w:lang w:val="uz-Cyrl-UZ" w:eastAsia="ru-RU"/>
        </w:rPr>
        <w:t>to‘g‘ri</w:t>
      </w:r>
      <w:r w:rsidRPr="00A31EA2">
        <w:rPr>
          <w:rFonts w:ascii="Times New Roman" w:eastAsia="Times New Roman" w:hAnsi="Times New Roman" w:cs="Times New Roman"/>
          <w:color w:val="000000" w:themeColor="text1"/>
          <w:spacing w:val="-6"/>
          <w:sz w:val="28"/>
          <w:szCs w:val="28"/>
          <w:lang w:val="uz-Cyrl-UZ" w:eastAsia="ru-RU"/>
        </w:rPr>
        <w:t xml:space="preserve"> </w:t>
      </w:r>
      <w:r w:rsidRPr="00A31EA2">
        <w:rPr>
          <w:rFonts w:ascii="Times New Roman" w:eastAsia="Times New Roman" w:hAnsi="Times New Roman" w:cs="Times New Roman"/>
          <w:color w:val="000000" w:themeColor="text1"/>
          <w:spacing w:val="-2"/>
          <w:sz w:val="28"/>
          <w:szCs w:val="28"/>
          <w:lang w:val="uz-Cyrl-UZ" w:eastAsia="ru-RU"/>
        </w:rPr>
        <w:t>shakllantirilganligi;</w:t>
      </w:r>
    </w:p>
    <w:p w14:paraId="119462F3" w14:textId="63B96FF2" w:rsidR="001A66B3" w:rsidRPr="00A31EA2" w:rsidRDefault="00091AFF" w:rsidP="00CB482F">
      <w:pPr>
        <w:numPr>
          <w:ilvl w:val="0"/>
          <w:numId w:val="2"/>
        </w:numPr>
        <w:spacing w:after="0" w:line="336" w:lineRule="auto"/>
        <w:ind w:left="0" w:firstLine="720"/>
        <w:contextualSpacing/>
        <w:jc w:val="both"/>
        <w:rPr>
          <w:rFonts w:ascii="Times New Roman" w:eastAsia="Times New Roman" w:hAnsi="Times New Roman" w:cs="Times New Roman"/>
          <w:color w:val="000000" w:themeColor="text1"/>
          <w:sz w:val="28"/>
          <w:szCs w:val="28"/>
          <w:lang w:val="uz-Cyrl-UZ" w:eastAsia="ru-RU"/>
        </w:rPr>
      </w:pPr>
      <w:r>
        <w:rPr>
          <w:rFonts w:ascii="Times New Roman" w:eastAsia="Times New Roman" w:hAnsi="Times New Roman" w:cs="Times New Roman"/>
          <w:color w:val="000000" w:themeColor="text1"/>
          <w:sz w:val="28"/>
          <w:szCs w:val="28"/>
          <w:lang w:val="en-US" w:eastAsia="ru-RU"/>
        </w:rPr>
        <w:t xml:space="preserve"> </w:t>
      </w:r>
      <w:proofErr w:type="spellStart"/>
      <w:r>
        <w:rPr>
          <w:rFonts w:ascii="Times New Roman" w:eastAsia="Times New Roman" w:hAnsi="Times New Roman" w:cs="Times New Roman"/>
          <w:color w:val="000000" w:themeColor="text1"/>
          <w:sz w:val="28"/>
          <w:szCs w:val="28"/>
          <w:lang w:val="en-US" w:eastAsia="ru-RU"/>
        </w:rPr>
        <w:t>tadqiqot</w:t>
      </w:r>
      <w:proofErr w:type="spellEnd"/>
      <w:r>
        <w:rPr>
          <w:rFonts w:ascii="Times New Roman" w:eastAsia="Times New Roman" w:hAnsi="Times New Roman" w:cs="Times New Roman"/>
          <w:color w:val="000000" w:themeColor="text1"/>
          <w:sz w:val="28"/>
          <w:szCs w:val="28"/>
          <w:lang w:val="en-US" w:eastAsia="ru-RU"/>
        </w:rPr>
        <w:t xml:space="preserve"> </w:t>
      </w:r>
      <w:r w:rsidR="001A66B3" w:rsidRPr="00A31EA2">
        <w:rPr>
          <w:rFonts w:ascii="Times New Roman" w:eastAsia="Times New Roman" w:hAnsi="Times New Roman" w:cs="Times New Roman"/>
          <w:color w:val="000000" w:themeColor="text1"/>
          <w:sz w:val="28"/>
          <w:szCs w:val="28"/>
          <w:lang w:val="uz-Cyrl-UZ" w:eastAsia="ru-RU"/>
        </w:rPr>
        <w:t>vazifalar</w:t>
      </w:r>
      <w:proofErr w:type="spellStart"/>
      <w:r>
        <w:rPr>
          <w:rFonts w:ascii="Times New Roman" w:eastAsia="Times New Roman" w:hAnsi="Times New Roman" w:cs="Times New Roman"/>
          <w:color w:val="000000" w:themeColor="text1"/>
          <w:sz w:val="28"/>
          <w:szCs w:val="28"/>
          <w:lang w:val="en-US" w:eastAsia="ru-RU"/>
        </w:rPr>
        <w:t>i</w:t>
      </w:r>
      <w:proofErr w:type="spellEnd"/>
      <w:r w:rsidR="001A66B3" w:rsidRPr="00A31EA2">
        <w:rPr>
          <w:rFonts w:ascii="Times New Roman" w:eastAsia="Times New Roman" w:hAnsi="Times New Roman" w:cs="Times New Roman"/>
          <w:color w:val="000000" w:themeColor="text1"/>
          <w:sz w:val="28"/>
          <w:szCs w:val="28"/>
          <w:lang w:val="uz-Cyrl-UZ" w:eastAsia="ru-RU"/>
        </w:rPr>
        <w:t>ning</w:t>
      </w:r>
      <w:r w:rsidR="001A66B3" w:rsidRPr="00A31EA2">
        <w:rPr>
          <w:rFonts w:ascii="Times New Roman" w:eastAsia="Times New Roman" w:hAnsi="Times New Roman" w:cs="Times New Roman"/>
          <w:color w:val="000000" w:themeColor="text1"/>
          <w:spacing w:val="-11"/>
          <w:sz w:val="28"/>
          <w:szCs w:val="28"/>
          <w:lang w:val="uz-Cyrl-UZ" w:eastAsia="ru-RU"/>
        </w:rPr>
        <w:t xml:space="preserve"> </w:t>
      </w:r>
      <w:proofErr w:type="spellStart"/>
      <w:r>
        <w:rPr>
          <w:rFonts w:ascii="Times New Roman" w:eastAsia="Times New Roman" w:hAnsi="Times New Roman" w:cs="Times New Roman"/>
          <w:color w:val="000000" w:themeColor="text1"/>
          <w:spacing w:val="-11"/>
          <w:sz w:val="28"/>
          <w:szCs w:val="28"/>
          <w:lang w:val="en-US" w:eastAsia="ru-RU"/>
        </w:rPr>
        <w:t>mavzu</w:t>
      </w:r>
      <w:proofErr w:type="spellEnd"/>
      <w:r>
        <w:rPr>
          <w:rFonts w:ascii="Times New Roman" w:eastAsia="Times New Roman" w:hAnsi="Times New Roman" w:cs="Times New Roman"/>
          <w:color w:val="000000" w:themeColor="text1"/>
          <w:spacing w:val="-11"/>
          <w:sz w:val="28"/>
          <w:szCs w:val="28"/>
          <w:lang w:val="en-US" w:eastAsia="ru-RU"/>
        </w:rPr>
        <w:t xml:space="preserve"> </w:t>
      </w:r>
      <w:proofErr w:type="spellStart"/>
      <w:r>
        <w:rPr>
          <w:rFonts w:ascii="Times New Roman" w:eastAsia="Times New Roman" w:hAnsi="Times New Roman" w:cs="Times New Roman"/>
          <w:color w:val="000000" w:themeColor="text1"/>
          <w:spacing w:val="-11"/>
          <w:sz w:val="28"/>
          <w:szCs w:val="28"/>
          <w:lang w:val="en-US" w:eastAsia="ru-RU"/>
        </w:rPr>
        <w:t>dolzarbligi</w:t>
      </w:r>
      <w:proofErr w:type="spellEnd"/>
      <w:r>
        <w:rPr>
          <w:rFonts w:ascii="Times New Roman" w:eastAsia="Times New Roman" w:hAnsi="Times New Roman" w:cs="Times New Roman"/>
          <w:color w:val="000000" w:themeColor="text1"/>
          <w:spacing w:val="-11"/>
          <w:sz w:val="28"/>
          <w:szCs w:val="28"/>
          <w:lang w:val="en-US" w:eastAsia="ru-RU"/>
        </w:rPr>
        <w:t xml:space="preserve"> </w:t>
      </w:r>
      <w:proofErr w:type="spellStart"/>
      <w:r>
        <w:rPr>
          <w:rFonts w:ascii="Times New Roman" w:eastAsia="Times New Roman" w:hAnsi="Times New Roman" w:cs="Times New Roman"/>
          <w:color w:val="000000" w:themeColor="text1"/>
          <w:spacing w:val="-11"/>
          <w:sz w:val="28"/>
          <w:szCs w:val="28"/>
          <w:lang w:val="en-US" w:eastAsia="ru-RU"/>
        </w:rPr>
        <w:t>va</w:t>
      </w:r>
      <w:proofErr w:type="spellEnd"/>
      <w:r w:rsidR="001A66B3" w:rsidRPr="00A31EA2">
        <w:rPr>
          <w:rFonts w:ascii="Times New Roman" w:eastAsia="Times New Roman" w:hAnsi="Times New Roman" w:cs="Times New Roman"/>
          <w:color w:val="000000" w:themeColor="text1"/>
          <w:spacing w:val="-8"/>
          <w:sz w:val="28"/>
          <w:szCs w:val="28"/>
          <w:lang w:val="uz-Cyrl-UZ" w:eastAsia="ru-RU"/>
        </w:rPr>
        <w:t xml:space="preserve"> </w:t>
      </w:r>
      <w:r w:rsidR="001A66B3" w:rsidRPr="00A31EA2">
        <w:rPr>
          <w:rFonts w:ascii="Times New Roman" w:eastAsia="Times New Roman" w:hAnsi="Times New Roman" w:cs="Times New Roman"/>
          <w:color w:val="000000" w:themeColor="text1"/>
          <w:sz w:val="28"/>
          <w:szCs w:val="28"/>
          <w:lang w:val="uz-Cyrl-UZ" w:eastAsia="ru-RU"/>
        </w:rPr>
        <w:t>maqsadi</w:t>
      </w:r>
      <w:r w:rsidR="001A66B3" w:rsidRPr="00A31EA2">
        <w:rPr>
          <w:rFonts w:ascii="Times New Roman" w:eastAsia="Times New Roman" w:hAnsi="Times New Roman" w:cs="Times New Roman"/>
          <w:color w:val="000000" w:themeColor="text1"/>
          <w:spacing w:val="-8"/>
          <w:sz w:val="28"/>
          <w:szCs w:val="28"/>
          <w:lang w:val="uz-Cyrl-UZ" w:eastAsia="ru-RU"/>
        </w:rPr>
        <w:t xml:space="preserve"> </w:t>
      </w:r>
      <w:r w:rsidR="001A66B3" w:rsidRPr="00A31EA2">
        <w:rPr>
          <w:rFonts w:ascii="Times New Roman" w:eastAsia="Times New Roman" w:hAnsi="Times New Roman" w:cs="Times New Roman"/>
          <w:color w:val="000000" w:themeColor="text1"/>
          <w:sz w:val="28"/>
          <w:szCs w:val="28"/>
          <w:lang w:val="uz-Cyrl-UZ" w:eastAsia="ru-RU"/>
        </w:rPr>
        <w:t>asosida</w:t>
      </w:r>
      <w:r w:rsidR="001A66B3" w:rsidRPr="00A31EA2">
        <w:rPr>
          <w:rFonts w:ascii="Times New Roman" w:eastAsia="Times New Roman" w:hAnsi="Times New Roman" w:cs="Times New Roman"/>
          <w:color w:val="000000" w:themeColor="text1"/>
          <w:spacing w:val="-9"/>
          <w:sz w:val="28"/>
          <w:szCs w:val="28"/>
          <w:lang w:val="uz-Cyrl-UZ" w:eastAsia="ru-RU"/>
        </w:rPr>
        <w:t xml:space="preserve"> </w:t>
      </w:r>
      <w:proofErr w:type="gramStart"/>
      <w:r w:rsidR="001A66B3" w:rsidRPr="00A31EA2">
        <w:rPr>
          <w:rFonts w:ascii="Times New Roman" w:eastAsia="Times New Roman" w:hAnsi="Times New Roman" w:cs="Times New Roman"/>
          <w:color w:val="000000" w:themeColor="text1"/>
          <w:sz w:val="28"/>
          <w:szCs w:val="28"/>
          <w:lang w:val="uz-Cyrl-UZ" w:eastAsia="ru-RU"/>
        </w:rPr>
        <w:t>to‘</w:t>
      </w:r>
      <w:proofErr w:type="gramEnd"/>
      <w:r w:rsidR="001A66B3" w:rsidRPr="00A31EA2">
        <w:rPr>
          <w:rFonts w:ascii="Times New Roman" w:eastAsia="Times New Roman" w:hAnsi="Times New Roman" w:cs="Times New Roman"/>
          <w:color w:val="000000" w:themeColor="text1"/>
          <w:sz w:val="28"/>
          <w:szCs w:val="28"/>
          <w:lang w:val="uz-Cyrl-UZ" w:eastAsia="ru-RU"/>
        </w:rPr>
        <w:t>g‘ri</w:t>
      </w:r>
      <w:r w:rsidR="001A66B3" w:rsidRPr="00A31EA2">
        <w:rPr>
          <w:rFonts w:ascii="Times New Roman" w:eastAsia="Times New Roman" w:hAnsi="Times New Roman" w:cs="Times New Roman"/>
          <w:color w:val="000000" w:themeColor="text1"/>
          <w:spacing w:val="-8"/>
          <w:sz w:val="28"/>
          <w:szCs w:val="28"/>
          <w:lang w:val="uz-Cyrl-UZ" w:eastAsia="ru-RU"/>
        </w:rPr>
        <w:t xml:space="preserve"> </w:t>
      </w:r>
      <w:r w:rsidR="001A66B3" w:rsidRPr="00A31EA2">
        <w:rPr>
          <w:rFonts w:ascii="Times New Roman" w:eastAsia="Times New Roman" w:hAnsi="Times New Roman" w:cs="Times New Roman"/>
          <w:color w:val="000000" w:themeColor="text1"/>
          <w:spacing w:val="-2"/>
          <w:sz w:val="28"/>
          <w:szCs w:val="28"/>
          <w:lang w:val="uz-Cyrl-UZ" w:eastAsia="ru-RU"/>
        </w:rPr>
        <w:t>belgilanganligi;</w:t>
      </w:r>
    </w:p>
    <w:p w14:paraId="04A4BF40" w14:textId="68E75036" w:rsidR="001A66B3" w:rsidRPr="00091AFF" w:rsidRDefault="00091AFF" w:rsidP="00CB482F">
      <w:pPr>
        <w:numPr>
          <w:ilvl w:val="0"/>
          <w:numId w:val="2"/>
        </w:numPr>
        <w:spacing w:after="0" w:line="336" w:lineRule="auto"/>
        <w:ind w:left="0" w:firstLine="720"/>
        <w:contextualSpacing/>
        <w:jc w:val="both"/>
        <w:rPr>
          <w:rFonts w:ascii="Times New Roman" w:eastAsia="Times New Roman" w:hAnsi="Times New Roman" w:cs="Times New Roman"/>
          <w:color w:val="000000" w:themeColor="text1"/>
          <w:sz w:val="28"/>
          <w:szCs w:val="28"/>
          <w:lang w:val="uz-Cyrl-UZ" w:eastAsia="ru-RU"/>
        </w:rPr>
      </w:pPr>
      <w:r w:rsidRPr="00091AFF">
        <w:rPr>
          <w:rFonts w:ascii="Times New Roman" w:eastAsia="Times New Roman" w:hAnsi="Times New Roman" w:cs="Times New Roman"/>
          <w:color w:val="000000" w:themeColor="text1"/>
          <w:sz w:val="28"/>
          <w:szCs w:val="28"/>
          <w:lang w:val="uz-Cyrl-UZ" w:eastAsia="ru-RU"/>
        </w:rPr>
        <w:t xml:space="preserve"> ilmiy </w:t>
      </w:r>
      <w:r w:rsidR="001A66B3" w:rsidRPr="00091AFF">
        <w:rPr>
          <w:rFonts w:ascii="Times New Roman" w:eastAsia="Times New Roman" w:hAnsi="Times New Roman" w:cs="Times New Roman"/>
          <w:color w:val="000000" w:themeColor="text1"/>
          <w:sz w:val="28"/>
          <w:szCs w:val="28"/>
          <w:lang w:val="uz-Cyrl-UZ" w:eastAsia="ru-RU"/>
        </w:rPr>
        <w:t>tadqiqot</w:t>
      </w:r>
      <w:r w:rsidR="001A66B3" w:rsidRPr="00091AFF">
        <w:rPr>
          <w:rFonts w:ascii="Times New Roman" w:eastAsia="Times New Roman" w:hAnsi="Times New Roman" w:cs="Times New Roman"/>
          <w:color w:val="000000" w:themeColor="text1"/>
          <w:spacing w:val="-11"/>
          <w:sz w:val="28"/>
          <w:szCs w:val="28"/>
          <w:lang w:val="uz-Cyrl-UZ" w:eastAsia="ru-RU"/>
        </w:rPr>
        <w:t xml:space="preserve"> </w:t>
      </w:r>
      <w:r w:rsidR="001A66B3" w:rsidRPr="00091AFF">
        <w:rPr>
          <w:rFonts w:ascii="Times New Roman" w:eastAsia="Times New Roman" w:hAnsi="Times New Roman" w:cs="Times New Roman"/>
          <w:color w:val="000000" w:themeColor="text1"/>
          <w:sz w:val="28"/>
          <w:szCs w:val="28"/>
          <w:lang w:val="uz-Cyrl-UZ" w:eastAsia="ru-RU"/>
        </w:rPr>
        <w:t>metodlar</w:t>
      </w:r>
      <w:r w:rsidRPr="00091AFF">
        <w:rPr>
          <w:rFonts w:ascii="Times New Roman" w:eastAsia="Times New Roman" w:hAnsi="Times New Roman" w:cs="Times New Roman"/>
          <w:color w:val="000000" w:themeColor="text1"/>
          <w:sz w:val="28"/>
          <w:szCs w:val="28"/>
          <w:lang w:val="uz-Cyrl-UZ" w:eastAsia="ru-RU"/>
        </w:rPr>
        <w:t>i</w:t>
      </w:r>
      <w:r w:rsidR="001A66B3" w:rsidRPr="00091AFF">
        <w:rPr>
          <w:rFonts w:ascii="Times New Roman" w:eastAsia="Times New Roman" w:hAnsi="Times New Roman" w:cs="Times New Roman"/>
          <w:color w:val="000000" w:themeColor="text1"/>
          <w:spacing w:val="-8"/>
          <w:sz w:val="28"/>
          <w:szCs w:val="28"/>
          <w:lang w:val="uz-Cyrl-UZ" w:eastAsia="ru-RU"/>
        </w:rPr>
        <w:t xml:space="preserve"> </w:t>
      </w:r>
      <w:r w:rsidR="001A66B3" w:rsidRPr="00091AFF">
        <w:rPr>
          <w:rFonts w:ascii="Times New Roman" w:eastAsia="Times New Roman" w:hAnsi="Times New Roman" w:cs="Times New Roman"/>
          <w:color w:val="000000" w:themeColor="text1"/>
          <w:sz w:val="28"/>
          <w:szCs w:val="28"/>
          <w:lang w:val="uz-Cyrl-UZ" w:eastAsia="ru-RU"/>
        </w:rPr>
        <w:t>tizimiga</w:t>
      </w:r>
      <w:r w:rsidR="001A66B3" w:rsidRPr="00091AFF">
        <w:rPr>
          <w:rFonts w:ascii="Times New Roman" w:eastAsia="Times New Roman" w:hAnsi="Times New Roman" w:cs="Times New Roman"/>
          <w:color w:val="000000" w:themeColor="text1"/>
          <w:spacing w:val="-8"/>
          <w:sz w:val="28"/>
          <w:szCs w:val="28"/>
          <w:lang w:val="uz-Cyrl-UZ" w:eastAsia="ru-RU"/>
        </w:rPr>
        <w:t xml:space="preserve"> </w:t>
      </w:r>
      <w:r w:rsidR="001A66B3" w:rsidRPr="00091AFF">
        <w:rPr>
          <w:rFonts w:ascii="Times New Roman" w:eastAsia="Times New Roman" w:hAnsi="Times New Roman" w:cs="Times New Roman"/>
          <w:color w:val="000000" w:themeColor="text1"/>
          <w:sz w:val="28"/>
          <w:szCs w:val="28"/>
          <w:lang w:val="uz-Cyrl-UZ" w:eastAsia="ru-RU"/>
        </w:rPr>
        <w:t>nisbatan</w:t>
      </w:r>
      <w:r w:rsidR="001A66B3" w:rsidRPr="00091AFF">
        <w:rPr>
          <w:rFonts w:ascii="Times New Roman" w:eastAsia="Times New Roman" w:hAnsi="Times New Roman" w:cs="Times New Roman"/>
          <w:color w:val="000000" w:themeColor="text1"/>
          <w:spacing w:val="-8"/>
          <w:sz w:val="28"/>
          <w:szCs w:val="28"/>
          <w:lang w:val="uz-Cyrl-UZ" w:eastAsia="ru-RU"/>
        </w:rPr>
        <w:t xml:space="preserve"> </w:t>
      </w:r>
      <w:r w:rsidRPr="00091AFF">
        <w:rPr>
          <w:rFonts w:ascii="Times New Roman" w:eastAsia="Times New Roman" w:hAnsi="Times New Roman" w:cs="Times New Roman"/>
          <w:color w:val="000000" w:themeColor="text1"/>
          <w:spacing w:val="-8"/>
          <w:sz w:val="28"/>
          <w:szCs w:val="28"/>
          <w:lang w:val="uz-Cyrl-UZ" w:eastAsia="ru-RU"/>
        </w:rPr>
        <w:t xml:space="preserve"> izchilligi va </w:t>
      </w:r>
      <w:r w:rsidR="001A66B3" w:rsidRPr="00091AFF">
        <w:rPr>
          <w:rFonts w:ascii="Times New Roman" w:eastAsia="Times New Roman" w:hAnsi="Times New Roman" w:cs="Times New Roman"/>
          <w:color w:val="000000" w:themeColor="text1"/>
          <w:sz w:val="28"/>
          <w:szCs w:val="28"/>
          <w:lang w:val="uz-Cyrl-UZ" w:eastAsia="ru-RU"/>
        </w:rPr>
        <w:t>ob’yektiv</w:t>
      </w:r>
      <w:r w:rsidR="001A66B3" w:rsidRPr="00091AFF">
        <w:rPr>
          <w:rFonts w:ascii="Times New Roman" w:eastAsia="Times New Roman" w:hAnsi="Times New Roman" w:cs="Times New Roman"/>
          <w:color w:val="000000" w:themeColor="text1"/>
          <w:spacing w:val="-8"/>
          <w:sz w:val="28"/>
          <w:szCs w:val="28"/>
          <w:lang w:val="uz-Cyrl-UZ" w:eastAsia="ru-RU"/>
        </w:rPr>
        <w:t xml:space="preserve"> </w:t>
      </w:r>
      <w:r w:rsidR="001A66B3" w:rsidRPr="00A31EA2">
        <w:rPr>
          <w:rFonts w:ascii="Times New Roman" w:eastAsia="Times New Roman" w:hAnsi="Times New Roman" w:cs="Times New Roman"/>
          <w:color w:val="000000" w:themeColor="text1"/>
          <w:spacing w:val="-2"/>
          <w:sz w:val="28"/>
          <w:szCs w:val="28"/>
          <w:lang w:val="uz-Cyrl-UZ" w:eastAsia="ru-RU"/>
        </w:rPr>
        <w:t>yo</w:t>
      </w:r>
      <w:r w:rsidR="001A66B3" w:rsidRPr="00091AFF">
        <w:rPr>
          <w:rFonts w:ascii="Times New Roman" w:eastAsia="Times New Roman" w:hAnsi="Times New Roman" w:cs="Times New Roman"/>
          <w:color w:val="000000" w:themeColor="text1"/>
          <w:spacing w:val="-2"/>
          <w:sz w:val="28"/>
          <w:szCs w:val="28"/>
          <w:lang w:val="uz-Cyrl-UZ" w:eastAsia="ru-RU"/>
        </w:rPr>
        <w:t>ndashuv;</w:t>
      </w:r>
    </w:p>
    <w:p w14:paraId="3F49ABDA" w14:textId="23594690" w:rsidR="001A66B3" w:rsidRPr="00A31EA2" w:rsidRDefault="001A66B3" w:rsidP="00CB482F">
      <w:pPr>
        <w:numPr>
          <w:ilvl w:val="0"/>
          <w:numId w:val="2"/>
        </w:numPr>
        <w:spacing w:after="0" w:line="336" w:lineRule="auto"/>
        <w:ind w:left="0" w:firstLine="720"/>
        <w:contextualSpacing/>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tajriba-sinov ishlari</w:t>
      </w:r>
      <w:r w:rsidR="00091AFF" w:rsidRPr="00091AFF">
        <w:rPr>
          <w:rFonts w:ascii="Times New Roman" w:eastAsia="Times New Roman" w:hAnsi="Times New Roman" w:cs="Times New Roman"/>
          <w:color w:val="000000" w:themeColor="text1"/>
          <w:sz w:val="28"/>
          <w:szCs w:val="28"/>
          <w:lang w:val="uz-Cyrl-UZ" w:eastAsia="ru-RU"/>
        </w:rPr>
        <w:t>ning</w:t>
      </w:r>
      <w:r w:rsidRPr="00A31EA2">
        <w:rPr>
          <w:rFonts w:ascii="Times New Roman" w:eastAsia="Times New Roman" w:hAnsi="Times New Roman" w:cs="Times New Roman"/>
          <w:color w:val="000000" w:themeColor="text1"/>
          <w:sz w:val="28"/>
          <w:szCs w:val="28"/>
          <w:lang w:val="uz-Cyrl-UZ" w:eastAsia="ru-RU"/>
        </w:rPr>
        <w:t xml:space="preserve"> jarayoniga jalb etiluvchi respondentlarning</w:t>
      </w:r>
      <w:r w:rsidRPr="00A31EA2">
        <w:rPr>
          <w:rFonts w:ascii="Times New Roman" w:eastAsia="Times New Roman" w:hAnsi="Times New Roman" w:cs="Times New Roman"/>
          <w:color w:val="000000" w:themeColor="text1"/>
          <w:spacing w:val="-1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yosh</w:t>
      </w:r>
      <w:r w:rsidR="00091AFF" w:rsidRPr="00091AFF">
        <w:rPr>
          <w:rFonts w:ascii="Times New Roman" w:eastAsia="Times New Roman" w:hAnsi="Times New Roman" w:cs="Times New Roman"/>
          <w:color w:val="000000" w:themeColor="text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w:t>
      </w:r>
      <w:r w:rsidRPr="00A31EA2">
        <w:rPr>
          <w:rFonts w:ascii="Times New Roman" w:eastAsia="Times New Roman" w:hAnsi="Times New Roman" w:cs="Times New Roman"/>
          <w:color w:val="000000" w:themeColor="text1"/>
          <w:spacing w:val="-1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psixologik</w:t>
      </w:r>
      <w:r w:rsidRPr="00A31EA2">
        <w:rPr>
          <w:rFonts w:ascii="Times New Roman" w:eastAsia="Times New Roman" w:hAnsi="Times New Roman" w:cs="Times New Roman"/>
          <w:color w:val="000000" w:themeColor="text1"/>
          <w:spacing w:val="-1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va</w:t>
      </w:r>
      <w:r w:rsidRPr="00A31EA2">
        <w:rPr>
          <w:rFonts w:ascii="Times New Roman" w:eastAsia="Times New Roman" w:hAnsi="Times New Roman" w:cs="Times New Roman"/>
          <w:color w:val="000000" w:themeColor="text1"/>
          <w:spacing w:val="-1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shaxsiy</w:t>
      </w:r>
      <w:r w:rsidRPr="00A31EA2">
        <w:rPr>
          <w:rFonts w:ascii="Times New Roman" w:eastAsia="Times New Roman" w:hAnsi="Times New Roman" w:cs="Times New Roman"/>
          <w:color w:val="000000" w:themeColor="text1"/>
          <w:spacing w:val="-1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xususiyatlari,</w:t>
      </w:r>
      <w:r w:rsidRPr="00A31EA2">
        <w:rPr>
          <w:rFonts w:ascii="Times New Roman" w:eastAsia="Times New Roman" w:hAnsi="Times New Roman" w:cs="Times New Roman"/>
          <w:color w:val="000000" w:themeColor="text1"/>
          <w:spacing w:val="-1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shuningdek, shaxs rivojlanishi qonuniyatlarining to‘g‘ri hisobga olinganligi</w:t>
      </w:r>
      <w:r w:rsidR="00091AFF" w:rsidRPr="00091AFF">
        <w:rPr>
          <w:rFonts w:ascii="Times New Roman" w:eastAsia="Times New Roman" w:hAnsi="Times New Roman" w:cs="Times New Roman"/>
          <w:color w:val="000000" w:themeColor="text1"/>
          <w:sz w:val="28"/>
          <w:szCs w:val="28"/>
          <w:lang w:val="uz-Cyrl-UZ" w:eastAsia="ru-RU"/>
        </w:rPr>
        <w:t xml:space="preserve"> va mutanosibligi</w:t>
      </w:r>
    </w:p>
    <w:p w14:paraId="0852AD7B" w14:textId="1D4BB66B" w:rsidR="001A66B3" w:rsidRPr="00022951" w:rsidRDefault="001A66B3" w:rsidP="00CB482F">
      <w:pPr>
        <w:numPr>
          <w:ilvl w:val="0"/>
          <w:numId w:val="2"/>
        </w:numPr>
        <w:spacing w:after="0" w:line="336" w:lineRule="auto"/>
        <w:ind w:left="0" w:firstLine="720"/>
        <w:contextualSpacing/>
        <w:jc w:val="both"/>
        <w:rPr>
          <w:rFonts w:ascii="Times New Roman" w:eastAsia="Times New Roman" w:hAnsi="Times New Roman" w:cs="Times New Roman"/>
          <w:color w:val="000000" w:themeColor="text1"/>
          <w:sz w:val="28"/>
          <w:szCs w:val="28"/>
          <w:lang w:val="en-US" w:eastAsia="ru-RU"/>
        </w:rPr>
      </w:pPr>
      <w:proofErr w:type="spellStart"/>
      <w:r w:rsidRPr="00022951">
        <w:rPr>
          <w:rFonts w:ascii="Times New Roman" w:eastAsia="Times New Roman" w:hAnsi="Times New Roman" w:cs="Times New Roman"/>
          <w:color w:val="000000" w:themeColor="text1"/>
          <w:sz w:val="28"/>
          <w:szCs w:val="28"/>
          <w:lang w:val="en-US" w:eastAsia="ru-RU"/>
        </w:rPr>
        <w:t>tadqiqot</w:t>
      </w:r>
      <w:proofErr w:type="spellEnd"/>
      <w:r w:rsidRPr="00022951">
        <w:rPr>
          <w:rFonts w:ascii="Times New Roman" w:eastAsia="Times New Roman" w:hAnsi="Times New Roman" w:cs="Times New Roman"/>
          <w:color w:val="000000" w:themeColor="text1"/>
          <w:spacing w:val="-9"/>
          <w:sz w:val="28"/>
          <w:szCs w:val="28"/>
          <w:lang w:val="en-US" w:eastAsia="ru-RU"/>
        </w:rPr>
        <w:t xml:space="preserve"> </w:t>
      </w:r>
      <w:proofErr w:type="spellStart"/>
      <w:r w:rsidRPr="00022951">
        <w:rPr>
          <w:rFonts w:ascii="Times New Roman" w:eastAsia="Times New Roman" w:hAnsi="Times New Roman" w:cs="Times New Roman"/>
          <w:color w:val="000000" w:themeColor="text1"/>
          <w:sz w:val="28"/>
          <w:szCs w:val="28"/>
          <w:lang w:val="en-US" w:eastAsia="ru-RU"/>
        </w:rPr>
        <w:t>natijalari</w:t>
      </w:r>
      <w:r w:rsidR="00091AFF">
        <w:rPr>
          <w:rFonts w:ascii="Times New Roman" w:eastAsia="Times New Roman" w:hAnsi="Times New Roman" w:cs="Times New Roman"/>
          <w:color w:val="000000" w:themeColor="text1"/>
          <w:sz w:val="28"/>
          <w:szCs w:val="28"/>
          <w:lang w:val="en-US" w:eastAsia="ru-RU"/>
        </w:rPr>
        <w:t>ni</w:t>
      </w:r>
      <w:proofErr w:type="spellEnd"/>
      <w:r w:rsidR="00091AFF">
        <w:rPr>
          <w:rFonts w:ascii="Times New Roman" w:eastAsia="Times New Roman" w:hAnsi="Times New Roman" w:cs="Times New Roman"/>
          <w:color w:val="000000" w:themeColor="text1"/>
          <w:sz w:val="28"/>
          <w:szCs w:val="28"/>
          <w:lang w:val="en-US" w:eastAsia="ru-RU"/>
        </w:rPr>
        <w:t xml:space="preserve"> </w:t>
      </w:r>
      <w:proofErr w:type="spellStart"/>
      <w:r w:rsidR="00091AFF">
        <w:rPr>
          <w:rFonts w:ascii="Times New Roman" w:eastAsia="Times New Roman" w:hAnsi="Times New Roman" w:cs="Times New Roman"/>
          <w:color w:val="000000" w:themeColor="text1"/>
          <w:sz w:val="28"/>
          <w:szCs w:val="28"/>
          <w:lang w:val="en-US" w:eastAsia="ru-RU"/>
        </w:rPr>
        <w:t>oldindan</w:t>
      </w:r>
      <w:proofErr w:type="spellEnd"/>
      <w:r w:rsidR="00091AFF">
        <w:rPr>
          <w:rFonts w:ascii="Times New Roman" w:eastAsia="Times New Roman" w:hAnsi="Times New Roman" w:cs="Times New Roman"/>
          <w:color w:val="000000" w:themeColor="text1"/>
          <w:sz w:val="28"/>
          <w:szCs w:val="28"/>
          <w:lang w:val="en-US" w:eastAsia="ru-RU"/>
        </w:rPr>
        <w:t xml:space="preserve"> </w:t>
      </w:r>
      <w:proofErr w:type="spellStart"/>
      <w:r w:rsidR="00091AFF">
        <w:rPr>
          <w:rFonts w:ascii="Times New Roman" w:eastAsia="Times New Roman" w:hAnsi="Times New Roman" w:cs="Times New Roman"/>
          <w:color w:val="000000" w:themeColor="text1"/>
          <w:sz w:val="28"/>
          <w:szCs w:val="28"/>
          <w:lang w:val="en-US" w:eastAsia="ru-RU"/>
        </w:rPr>
        <w:t>bashoratlash</w:t>
      </w:r>
      <w:proofErr w:type="spellEnd"/>
      <w:r w:rsidR="00091AFF">
        <w:rPr>
          <w:rFonts w:ascii="Times New Roman" w:eastAsia="Times New Roman" w:hAnsi="Times New Roman" w:cs="Times New Roman"/>
          <w:color w:val="000000" w:themeColor="text1"/>
          <w:sz w:val="28"/>
          <w:szCs w:val="28"/>
          <w:lang w:val="en-US" w:eastAsia="ru-RU"/>
        </w:rPr>
        <w:t>,</w:t>
      </w:r>
      <w:r w:rsidRPr="00022951">
        <w:rPr>
          <w:rFonts w:ascii="Times New Roman" w:eastAsia="Times New Roman" w:hAnsi="Times New Roman" w:cs="Times New Roman"/>
          <w:color w:val="000000" w:themeColor="text1"/>
          <w:spacing w:val="-9"/>
          <w:sz w:val="28"/>
          <w:szCs w:val="28"/>
          <w:lang w:val="en-US" w:eastAsia="ru-RU"/>
        </w:rPr>
        <w:t xml:space="preserve"> </w:t>
      </w:r>
      <w:proofErr w:type="spellStart"/>
      <w:r w:rsidRPr="00022951">
        <w:rPr>
          <w:rFonts w:ascii="Times New Roman" w:eastAsia="Times New Roman" w:hAnsi="Times New Roman" w:cs="Times New Roman"/>
          <w:color w:val="000000" w:themeColor="text1"/>
          <w:sz w:val="28"/>
          <w:szCs w:val="28"/>
          <w:lang w:val="en-US" w:eastAsia="ru-RU"/>
        </w:rPr>
        <w:t>tash</w:t>
      </w:r>
      <w:proofErr w:type="spellEnd"/>
      <w:r w:rsidRPr="00A31EA2">
        <w:rPr>
          <w:rFonts w:ascii="Times New Roman" w:eastAsia="Times New Roman" w:hAnsi="Times New Roman" w:cs="Times New Roman"/>
          <w:color w:val="000000" w:themeColor="text1"/>
          <w:sz w:val="28"/>
          <w:szCs w:val="28"/>
          <w:lang w:val="uz-Cyrl-UZ" w:eastAsia="ru-RU"/>
        </w:rPr>
        <w:t>x</w:t>
      </w:r>
      <w:proofErr w:type="spellStart"/>
      <w:r w:rsidRPr="00022951">
        <w:rPr>
          <w:rFonts w:ascii="Times New Roman" w:eastAsia="Times New Roman" w:hAnsi="Times New Roman" w:cs="Times New Roman"/>
          <w:color w:val="000000" w:themeColor="text1"/>
          <w:sz w:val="28"/>
          <w:szCs w:val="28"/>
          <w:lang w:val="en-US" w:eastAsia="ru-RU"/>
        </w:rPr>
        <w:t>islash</w:t>
      </w:r>
      <w:proofErr w:type="spellEnd"/>
      <w:r w:rsidRPr="00022951">
        <w:rPr>
          <w:rFonts w:ascii="Times New Roman" w:eastAsia="Times New Roman" w:hAnsi="Times New Roman" w:cs="Times New Roman"/>
          <w:color w:val="000000" w:themeColor="text1"/>
          <w:spacing w:val="-10"/>
          <w:sz w:val="28"/>
          <w:szCs w:val="28"/>
          <w:lang w:val="en-US" w:eastAsia="ru-RU"/>
        </w:rPr>
        <w:t xml:space="preserve"> </w:t>
      </w:r>
      <w:proofErr w:type="spellStart"/>
      <w:r w:rsidRPr="00022951">
        <w:rPr>
          <w:rFonts w:ascii="Times New Roman" w:eastAsia="Times New Roman" w:hAnsi="Times New Roman" w:cs="Times New Roman"/>
          <w:color w:val="000000" w:themeColor="text1"/>
          <w:sz w:val="28"/>
          <w:szCs w:val="28"/>
          <w:lang w:val="en-US" w:eastAsia="ru-RU"/>
        </w:rPr>
        <w:t>va</w:t>
      </w:r>
      <w:proofErr w:type="spellEnd"/>
      <w:r w:rsidRPr="00022951">
        <w:rPr>
          <w:rFonts w:ascii="Times New Roman" w:eastAsia="Times New Roman" w:hAnsi="Times New Roman" w:cs="Times New Roman"/>
          <w:color w:val="000000" w:themeColor="text1"/>
          <w:spacing w:val="-9"/>
          <w:sz w:val="28"/>
          <w:szCs w:val="28"/>
          <w:lang w:val="en-US" w:eastAsia="ru-RU"/>
        </w:rPr>
        <w:t xml:space="preserve"> </w:t>
      </w:r>
      <w:proofErr w:type="spellStart"/>
      <w:r w:rsidRPr="00022951">
        <w:rPr>
          <w:rFonts w:ascii="Times New Roman" w:eastAsia="Times New Roman" w:hAnsi="Times New Roman" w:cs="Times New Roman"/>
          <w:color w:val="000000" w:themeColor="text1"/>
          <w:sz w:val="28"/>
          <w:szCs w:val="28"/>
          <w:lang w:val="en-US" w:eastAsia="ru-RU"/>
        </w:rPr>
        <w:t>uning</w:t>
      </w:r>
      <w:proofErr w:type="spellEnd"/>
      <w:r w:rsidRPr="00022951">
        <w:rPr>
          <w:rFonts w:ascii="Times New Roman" w:eastAsia="Times New Roman" w:hAnsi="Times New Roman" w:cs="Times New Roman"/>
          <w:color w:val="000000" w:themeColor="text1"/>
          <w:sz w:val="28"/>
          <w:szCs w:val="28"/>
          <w:lang w:val="en-US" w:eastAsia="ru-RU"/>
        </w:rPr>
        <w:t xml:space="preserve"> </w:t>
      </w:r>
      <w:proofErr w:type="spellStart"/>
      <w:r w:rsidRPr="00022951">
        <w:rPr>
          <w:rFonts w:ascii="Times New Roman" w:eastAsia="Times New Roman" w:hAnsi="Times New Roman" w:cs="Times New Roman"/>
          <w:color w:val="000000" w:themeColor="text1"/>
          <w:sz w:val="28"/>
          <w:szCs w:val="28"/>
          <w:lang w:val="en-US" w:eastAsia="ru-RU"/>
        </w:rPr>
        <w:t>natijalarini</w:t>
      </w:r>
      <w:proofErr w:type="spellEnd"/>
      <w:r w:rsidRPr="00022951">
        <w:rPr>
          <w:rFonts w:ascii="Times New Roman" w:eastAsia="Times New Roman" w:hAnsi="Times New Roman" w:cs="Times New Roman"/>
          <w:color w:val="000000" w:themeColor="text1"/>
          <w:sz w:val="28"/>
          <w:szCs w:val="28"/>
          <w:lang w:val="en-US" w:eastAsia="ru-RU"/>
        </w:rPr>
        <w:t xml:space="preserve"> </w:t>
      </w:r>
      <w:proofErr w:type="spellStart"/>
      <w:r w:rsidR="00091AFF">
        <w:rPr>
          <w:rFonts w:ascii="Times New Roman" w:eastAsia="Times New Roman" w:hAnsi="Times New Roman" w:cs="Times New Roman"/>
          <w:color w:val="000000" w:themeColor="text1"/>
          <w:sz w:val="28"/>
          <w:szCs w:val="28"/>
          <w:lang w:val="en-US" w:eastAsia="ru-RU"/>
        </w:rPr>
        <w:t>amaliyotga</w:t>
      </w:r>
      <w:proofErr w:type="spellEnd"/>
      <w:r w:rsidR="00091AFF">
        <w:rPr>
          <w:rFonts w:ascii="Times New Roman" w:eastAsia="Times New Roman" w:hAnsi="Times New Roman" w:cs="Times New Roman"/>
          <w:color w:val="000000" w:themeColor="text1"/>
          <w:sz w:val="28"/>
          <w:szCs w:val="28"/>
          <w:lang w:val="en-US" w:eastAsia="ru-RU"/>
        </w:rPr>
        <w:t xml:space="preserve"> </w:t>
      </w:r>
      <w:r w:rsidRPr="00A31EA2">
        <w:rPr>
          <w:rFonts w:ascii="Times New Roman" w:eastAsia="Times New Roman" w:hAnsi="Times New Roman" w:cs="Times New Roman"/>
          <w:color w:val="000000" w:themeColor="text1"/>
          <w:sz w:val="28"/>
          <w:szCs w:val="28"/>
          <w:lang w:val="uz-Cyrl-UZ" w:eastAsia="ru-RU"/>
        </w:rPr>
        <w:t>tadbiq qilish</w:t>
      </w:r>
      <w:r w:rsidRPr="00022951">
        <w:rPr>
          <w:rFonts w:ascii="Times New Roman" w:eastAsia="Times New Roman" w:hAnsi="Times New Roman" w:cs="Times New Roman"/>
          <w:color w:val="000000" w:themeColor="text1"/>
          <w:sz w:val="28"/>
          <w:szCs w:val="28"/>
          <w:lang w:val="en-US" w:eastAsia="ru-RU"/>
        </w:rPr>
        <w:t>;</w:t>
      </w:r>
    </w:p>
    <w:p w14:paraId="66D5EEA5" w14:textId="667183AA" w:rsidR="001A66B3" w:rsidRPr="00A31EA2" w:rsidRDefault="001A66B3" w:rsidP="00CB482F">
      <w:pPr>
        <w:numPr>
          <w:ilvl w:val="0"/>
          <w:numId w:val="2"/>
        </w:numPr>
        <w:spacing w:after="0" w:line="336" w:lineRule="auto"/>
        <w:ind w:left="0" w:firstLine="720"/>
        <w:contextualSpacing/>
        <w:jc w:val="both"/>
        <w:rPr>
          <w:rFonts w:ascii="Times New Roman" w:eastAsia="Times New Roman" w:hAnsi="Times New Roman" w:cs="Times New Roman"/>
          <w:color w:val="000000" w:themeColor="text1"/>
          <w:sz w:val="28"/>
          <w:szCs w:val="28"/>
          <w:lang w:val="uz-Cyrl-UZ" w:eastAsia="ru-RU"/>
        </w:rPr>
      </w:pPr>
      <w:proofErr w:type="spellStart"/>
      <w:r w:rsidRPr="00022951">
        <w:rPr>
          <w:rFonts w:ascii="Times New Roman" w:eastAsia="Times New Roman" w:hAnsi="Times New Roman" w:cs="Times New Roman"/>
          <w:color w:val="000000" w:themeColor="text1"/>
          <w:sz w:val="28"/>
          <w:szCs w:val="28"/>
          <w:lang w:val="en-US" w:eastAsia="ru-RU"/>
        </w:rPr>
        <w:t>tadqiqot</w:t>
      </w:r>
      <w:proofErr w:type="spellEnd"/>
      <w:r w:rsidRPr="00022951">
        <w:rPr>
          <w:rFonts w:ascii="Times New Roman" w:eastAsia="Times New Roman" w:hAnsi="Times New Roman" w:cs="Times New Roman"/>
          <w:color w:val="000000" w:themeColor="text1"/>
          <w:spacing w:val="-11"/>
          <w:sz w:val="28"/>
          <w:szCs w:val="28"/>
          <w:lang w:val="en-US" w:eastAsia="ru-RU"/>
        </w:rPr>
        <w:t xml:space="preserve"> </w:t>
      </w:r>
      <w:proofErr w:type="spellStart"/>
      <w:r w:rsidRPr="00022951">
        <w:rPr>
          <w:rFonts w:ascii="Times New Roman" w:eastAsia="Times New Roman" w:hAnsi="Times New Roman" w:cs="Times New Roman"/>
          <w:color w:val="000000" w:themeColor="text1"/>
          <w:sz w:val="28"/>
          <w:szCs w:val="28"/>
          <w:lang w:val="en-US" w:eastAsia="ru-RU"/>
        </w:rPr>
        <w:t>natijalarining</w:t>
      </w:r>
      <w:proofErr w:type="spellEnd"/>
      <w:r w:rsidRPr="00022951">
        <w:rPr>
          <w:rFonts w:ascii="Times New Roman" w:eastAsia="Times New Roman" w:hAnsi="Times New Roman" w:cs="Times New Roman"/>
          <w:color w:val="000000" w:themeColor="text1"/>
          <w:spacing w:val="-11"/>
          <w:sz w:val="28"/>
          <w:szCs w:val="28"/>
          <w:lang w:val="en-US" w:eastAsia="ru-RU"/>
        </w:rPr>
        <w:t xml:space="preserve"> </w:t>
      </w:r>
      <w:proofErr w:type="spellStart"/>
      <w:r w:rsidR="00091AFF">
        <w:rPr>
          <w:rFonts w:ascii="Times New Roman" w:eastAsia="Times New Roman" w:hAnsi="Times New Roman" w:cs="Times New Roman"/>
          <w:color w:val="000000" w:themeColor="text1"/>
          <w:spacing w:val="-11"/>
          <w:sz w:val="28"/>
          <w:szCs w:val="28"/>
          <w:lang w:val="en-US" w:eastAsia="ru-RU"/>
        </w:rPr>
        <w:t>samarali</w:t>
      </w:r>
      <w:proofErr w:type="spellEnd"/>
      <w:r w:rsidR="00091AFF">
        <w:rPr>
          <w:rFonts w:ascii="Times New Roman" w:eastAsia="Times New Roman" w:hAnsi="Times New Roman" w:cs="Times New Roman"/>
          <w:color w:val="000000" w:themeColor="text1"/>
          <w:spacing w:val="-11"/>
          <w:sz w:val="28"/>
          <w:szCs w:val="28"/>
          <w:lang w:val="en-US" w:eastAsia="ru-RU"/>
        </w:rPr>
        <w:t xml:space="preserve"> </w:t>
      </w:r>
      <w:proofErr w:type="spellStart"/>
      <w:r w:rsidRPr="00022951">
        <w:rPr>
          <w:rFonts w:ascii="Times New Roman" w:eastAsia="Times New Roman" w:hAnsi="Times New Roman" w:cs="Times New Roman"/>
          <w:color w:val="000000" w:themeColor="text1"/>
          <w:spacing w:val="-2"/>
          <w:sz w:val="28"/>
          <w:szCs w:val="28"/>
          <w:lang w:val="en-US" w:eastAsia="ru-RU"/>
        </w:rPr>
        <w:t>kafolatlanganligi</w:t>
      </w:r>
      <w:proofErr w:type="spellEnd"/>
      <w:r w:rsidRPr="00A31EA2">
        <w:rPr>
          <w:rFonts w:ascii="Times New Roman" w:eastAsia="Times New Roman" w:hAnsi="Times New Roman" w:cs="Times New Roman"/>
          <w:color w:val="000000" w:themeColor="text1"/>
          <w:spacing w:val="-2"/>
          <w:sz w:val="28"/>
          <w:szCs w:val="28"/>
          <w:lang w:val="uz-Cyrl-UZ" w:eastAsia="ru-RU"/>
        </w:rPr>
        <w:t xml:space="preserve"> va joriylanganligi.</w:t>
      </w:r>
    </w:p>
    <w:p w14:paraId="38311B2A" w14:textId="436CC63D" w:rsidR="00C54B20" w:rsidRPr="00A31EA2" w:rsidRDefault="008A6F4F" w:rsidP="00CB482F">
      <w:pPr>
        <w:shd w:val="clear" w:color="auto" w:fill="FFFFFF"/>
        <w:spacing w:after="0" w:line="336" w:lineRule="auto"/>
        <w:ind w:firstLine="720"/>
        <w:jc w:val="center"/>
        <w:rPr>
          <w:rFonts w:ascii="Times New Roman" w:eastAsia="Times New Roman" w:hAnsi="Times New Roman" w:cs="Times New Roman"/>
          <w:b/>
          <w:color w:val="000000" w:themeColor="text1"/>
          <w:sz w:val="28"/>
          <w:szCs w:val="28"/>
          <w:lang w:val="uz-Cyrl-UZ" w:eastAsia="ru-RU"/>
        </w:rPr>
      </w:pPr>
      <w:r w:rsidRPr="00A31EA2">
        <w:rPr>
          <w:rFonts w:ascii="Times New Roman" w:eastAsia="Times New Roman" w:hAnsi="Times New Roman" w:cs="Times New Roman"/>
          <w:b/>
          <w:color w:val="000000" w:themeColor="text1"/>
          <w:sz w:val="28"/>
          <w:szCs w:val="28"/>
          <w:lang w:val="uz-Cyrl-UZ" w:eastAsia="ru-RU"/>
        </w:rPr>
        <w:t>§</w:t>
      </w:r>
      <w:r>
        <w:rPr>
          <w:rFonts w:ascii="Times New Roman" w:eastAsia="Times New Roman" w:hAnsi="Times New Roman" w:cs="Times New Roman"/>
          <w:b/>
          <w:color w:val="000000" w:themeColor="text1"/>
          <w:sz w:val="28"/>
          <w:szCs w:val="28"/>
          <w:lang w:val="en-US" w:eastAsia="ru-RU"/>
        </w:rPr>
        <w:t xml:space="preserve"> </w:t>
      </w:r>
      <w:r w:rsidR="00C54B20" w:rsidRPr="00A31EA2">
        <w:rPr>
          <w:rFonts w:ascii="Times New Roman" w:eastAsia="Times New Roman" w:hAnsi="Times New Roman" w:cs="Times New Roman"/>
          <w:b/>
          <w:color w:val="000000" w:themeColor="text1"/>
          <w:sz w:val="28"/>
          <w:szCs w:val="28"/>
          <w:lang w:val="uz-Cyrl-UZ" w:eastAsia="ru-RU"/>
        </w:rPr>
        <w:t xml:space="preserve">1.2. </w:t>
      </w:r>
      <w:r w:rsidR="004B7103">
        <w:rPr>
          <w:rFonts w:ascii="Times New Roman" w:eastAsia="Times New Roman" w:hAnsi="Times New Roman" w:cs="Times New Roman"/>
          <w:b/>
          <w:color w:val="000000" w:themeColor="text1"/>
          <w:sz w:val="28"/>
          <w:szCs w:val="28"/>
          <w:lang w:val="uz-Cyrl-UZ" w:eastAsia="ru-RU"/>
        </w:rPr>
        <w:t xml:space="preserve">Shaxsning qobiliyat va iqtidorini rivojlantirish </w:t>
      </w:r>
      <w:r w:rsidR="003C67F8">
        <w:rPr>
          <w:rFonts w:ascii="Times New Roman" w:eastAsia="Times New Roman" w:hAnsi="Times New Roman" w:cs="Times New Roman"/>
          <w:b/>
          <w:color w:val="000000" w:themeColor="text1"/>
          <w:sz w:val="28"/>
          <w:szCs w:val="28"/>
          <w:lang w:val="uz-Cyrl-UZ" w:eastAsia="ru-RU"/>
        </w:rPr>
        <w:t>haqida sharq allomalarining qarashlari</w:t>
      </w:r>
    </w:p>
    <w:p w14:paraId="4EEBF153" w14:textId="6BE3194B" w:rsidR="0010606D" w:rsidRPr="00A31EA2" w:rsidRDefault="0010606D" w:rsidP="00CB482F">
      <w:pPr>
        <w:shd w:val="clear" w:color="auto" w:fill="FFFFFF"/>
        <w:spacing w:after="0" w:line="336" w:lineRule="auto"/>
        <w:ind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 xml:space="preserve">Barkamol inson </w:t>
      </w:r>
      <w:r w:rsidR="00E43B93" w:rsidRPr="00E43B93">
        <w:rPr>
          <w:rFonts w:ascii="Times New Roman" w:eastAsia="Times New Roman" w:hAnsi="Times New Roman" w:cs="Times New Roman"/>
          <w:color w:val="000000" w:themeColor="text1"/>
          <w:sz w:val="28"/>
          <w:szCs w:val="28"/>
          <w:lang w:val="uz-Cyrl-UZ" w:eastAsia="ru-RU"/>
        </w:rPr>
        <w:t xml:space="preserve"> kamoloti </w:t>
      </w:r>
      <w:r w:rsidRPr="00A31EA2">
        <w:rPr>
          <w:rFonts w:ascii="Times New Roman" w:eastAsia="Times New Roman" w:hAnsi="Times New Roman" w:cs="Times New Roman"/>
          <w:color w:val="000000" w:themeColor="text1"/>
          <w:sz w:val="28"/>
          <w:szCs w:val="28"/>
          <w:lang w:val="uz-Cyrl-UZ" w:eastAsia="ru-RU"/>
        </w:rPr>
        <w:t xml:space="preserve">g‘oyasi xalqimizning yezgu orzusi, millat ma’naviyatining </w:t>
      </w:r>
      <w:r w:rsidR="00E43B93" w:rsidRPr="00E43B93">
        <w:rPr>
          <w:rFonts w:ascii="Times New Roman" w:eastAsia="Times New Roman" w:hAnsi="Times New Roman" w:cs="Times New Roman"/>
          <w:color w:val="000000" w:themeColor="text1"/>
          <w:sz w:val="28"/>
          <w:szCs w:val="28"/>
          <w:lang w:val="uz-Cyrl-UZ" w:eastAsia="ru-RU"/>
        </w:rPr>
        <w:t xml:space="preserve"> ajralmas </w:t>
      </w:r>
      <w:r w:rsidRPr="00A31EA2">
        <w:rPr>
          <w:rFonts w:ascii="Times New Roman" w:eastAsia="Times New Roman" w:hAnsi="Times New Roman" w:cs="Times New Roman"/>
          <w:color w:val="000000" w:themeColor="text1"/>
          <w:sz w:val="28"/>
          <w:szCs w:val="28"/>
          <w:lang w:val="uz-Cyrl-UZ" w:eastAsia="ru-RU"/>
        </w:rPr>
        <w:t>uzviy qismi</w:t>
      </w:r>
      <w:r w:rsidR="00E43B93" w:rsidRPr="00E43B93">
        <w:rPr>
          <w:rFonts w:ascii="Times New Roman" w:eastAsia="Times New Roman" w:hAnsi="Times New Roman" w:cs="Times New Roman"/>
          <w:color w:val="000000" w:themeColor="text1"/>
          <w:sz w:val="28"/>
          <w:szCs w:val="28"/>
          <w:lang w:val="uz-Cyrl-UZ" w:eastAsia="ru-RU"/>
        </w:rPr>
        <w:t>dir</w:t>
      </w:r>
      <w:r w:rsidRPr="00A31EA2">
        <w:rPr>
          <w:rFonts w:ascii="Times New Roman" w:eastAsia="Times New Roman" w:hAnsi="Times New Roman" w:cs="Times New Roman"/>
          <w:color w:val="000000" w:themeColor="text1"/>
          <w:sz w:val="28"/>
          <w:szCs w:val="28"/>
          <w:lang w:val="uz-Cyrl-UZ" w:eastAsia="ru-RU"/>
        </w:rPr>
        <w:t>. Barkamol inson g‘oyasi zardushtiyning muqaddas kitobi «Avesto»da, Qur’oni Karim va hadislarda, Sharq mutafakkirlari asarlarida o‘zining teran ifodasini topgan.</w:t>
      </w:r>
    </w:p>
    <w:p w14:paraId="4C95D98A" w14:textId="44CE3174" w:rsidR="0010606D" w:rsidRPr="008B1147" w:rsidRDefault="0010606D" w:rsidP="00CB482F">
      <w:pPr>
        <w:shd w:val="clear" w:color="auto" w:fill="FFFFFF"/>
        <w:spacing w:after="0" w:line="336" w:lineRule="auto"/>
        <w:ind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Uyg‘onish davrida Sharq mutafakkirlari o‘zlarining ta’lim va tarbiya to‘g‘risidagi asarlarida barkamol shaxsni shakllantirish muammosi yer yuzida insonning baxtga yerishuvi uchun shart-sharoitlar yaratish to‘g‘risidagi g‘oyalari diqqatga sazovordir. Pedagogika tarixi</w:t>
      </w:r>
      <w:r w:rsidR="00072EFF" w:rsidRPr="00072EFF">
        <w:rPr>
          <w:rFonts w:ascii="Times New Roman" w:eastAsia="Times New Roman" w:hAnsi="Times New Roman" w:cs="Times New Roman"/>
          <w:color w:val="000000" w:themeColor="text1"/>
          <w:sz w:val="28"/>
          <w:szCs w:val="28"/>
          <w:lang w:val="uz-Cyrl-UZ" w:eastAsia="ru-RU"/>
        </w:rPr>
        <w:t xml:space="preserve"> kitobi</w:t>
      </w:r>
      <w:r w:rsidRPr="00A31EA2">
        <w:rPr>
          <w:rFonts w:ascii="Times New Roman" w:eastAsia="Times New Roman" w:hAnsi="Times New Roman" w:cs="Times New Roman"/>
          <w:color w:val="000000" w:themeColor="text1"/>
          <w:sz w:val="28"/>
          <w:szCs w:val="28"/>
          <w:lang w:val="uz-Cyrl-UZ" w:eastAsia="ru-RU"/>
        </w:rPr>
        <w:t>da al-Forobiyning fozil inson sifatlari, bilimlarni olish yo‘llari va metodlari haqidagi konsepsiyasi, al-Beruniyning kasbiy bilimlarni yegallash metodlari haqidagi qarashlari, Ibn Sinoning aqliy, ma’naviy hamda jismoniy komillikka yerishish haqidagi ta’limoti, al-Xorazmiyning ilmiy bilimlari, hayotiy muammolarni hal qilish yo‘llari to‘g‘risidagi asarlari o‘zining alohida o‘rniga yega.</w:t>
      </w:r>
      <w:r w:rsidR="00072EFF" w:rsidRPr="00072EFF">
        <w:rPr>
          <w:rFonts w:ascii="Times New Roman" w:eastAsia="Times New Roman" w:hAnsi="Times New Roman" w:cs="Times New Roman"/>
          <w:color w:val="000000" w:themeColor="text1"/>
          <w:sz w:val="28"/>
          <w:szCs w:val="28"/>
          <w:lang w:val="uz-Cyrl-UZ" w:eastAsia="ru-RU"/>
        </w:rPr>
        <w:t xml:space="preserve">[ </w:t>
      </w:r>
      <w:r w:rsidR="00072EFF" w:rsidRPr="008B1147">
        <w:rPr>
          <w:rFonts w:ascii="Times New Roman" w:eastAsia="Times New Roman" w:hAnsi="Times New Roman" w:cs="Times New Roman"/>
          <w:color w:val="000000" w:themeColor="text1"/>
          <w:sz w:val="28"/>
          <w:szCs w:val="28"/>
          <w:lang w:val="uz-Cyrl-UZ" w:eastAsia="ru-RU"/>
        </w:rPr>
        <w:t>80.78-84.]</w:t>
      </w:r>
    </w:p>
    <w:p w14:paraId="2BC75B8D" w14:textId="575B45C5" w:rsidR="0010606D" w:rsidRPr="00A31EA2" w:rsidRDefault="0010606D" w:rsidP="00CB482F">
      <w:pPr>
        <w:shd w:val="clear" w:color="auto" w:fill="FFFFFF"/>
        <w:spacing w:after="0" w:line="336" w:lineRule="auto"/>
        <w:ind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lastRenderedPageBreak/>
        <w:t xml:space="preserve">Jumladan, al-Xorazmiy shaxs sifatlarini shakllantirish va shaxslararo munosabatlarni rivojlantirishda fanning yuksak o‘rnini qayd yetadi. U shaxsni kuzatish, tajriba-sinovlar o‘tkazish, ko‘nikma va malakalarni tarkib toptirishga, aqliy sifatlarni rivojlantirishning boshqa vositalariga katta ahamiyat bergan. Bu to‘g‘ridagi fikrlarini u «Al jabr val muqobala», «Hisob al - Hind» va boshqa asarlarida bayon qilgan. </w:t>
      </w:r>
    </w:p>
    <w:p w14:paraId="1A0FF097" w14:textId="77777777" w:rsidR="0010606D" w:rsidRPr="00A31EA2" w:rsidRDefault="0010606D" w:rsidP="00CB482F">
      <w:pPr>
        <w:shd w:val="clear" w:color="auto" w:fill="FFFFFF"/>
        <w:spacing w:after="0" w:line="336" w:lineRule="auto"/>
        <w:ind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 xml:space="preserve">Tarbiya ijtimoiy hodisa yekanligi xususida fikr yuritganda aniq maqsadga yo‘naltirilgan hodisa yekanligi ta’kidlanadi. Inson kamolotiga ta’sir yetuvchi omillarni tahlil qilganda tarbiyaning ahamiyati katta yekanligini ko‘rishimiz mumkin. </w:t>
      </w:r>
    </w:p>
    <w:p w14:paraId="708D8574" w14:textId="77777777" w:rsidR="0010606D" w:rsidRPr="00A31EA2" w:rsidRDefault="0010606D" w:rsidP="00CB482F">
      <w:pPr>
        <w:shd w:val="clear" w:color="auto" w:fill="FFFFFF"/>
        <w:spacing w:after="0" w:line="336" w:lineRule="auto"/>
        <w:ind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Tarbiyaviy ishnng samaradorligini mana shunga bog‘liqligi ko‘rsatiladi. Ya’ni birinchi navbatda, tarbiya bilan shug‘ullanadigan har bir tarbiyashi avvalo o‘z faoliyatini va unda ko‘zda tutilgan maqsadni aniq tasavvur yeta olishi, bu maqsadning muhimligini tuchunishi lozim. Demak, qanday odamni tarbiya qilish darkor, tarbiya natijasida inson qanday bo‘lishi kerak, degan savollarni avvaldan tasavvur yetish zarur yekan. Bu maqsad jamiyatning komil insonni tarbiyalashdek maqsadiga mos kelishi kerak.[2.26.11]</w:t>
      </w:r>
    </w:p>
    <w:p w14:paraId="0045A09D" w14:textId="77777777" w:rsidR="0010606D" w:rsidRPr="00A31EA2" w:rsidRDefault="0010606D" w:rsidP="00CB482F">
      <w:pPr>
        <w:shd w:val="clear" w:color="auto" w:fill="FFFFFF"/>
        <w:spacing w:after="0" w:line="336" w:lineRule="auto"/>
        <w:ind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Inson hamisha odamlar qurshovida yashaydi, ijtimoiy muhit sharoitida uning aqliy rivojlanishi, fikrlash qobiliyati amalga osha boradi. Bunda insonnnig normal jismoniy rivojlanishi uchun ham sharoitlar bo‘lishi kerak.</w:t>
      </w:r>
    </w:p>
    <w:p w14:paraId="0A2F690D" w14:textId="77777777" w:rsidR="0010606D" w:rsidRPr="00A31EA2" w:rsidRDefault="0010606D" w:rsidP="00CB482F">
      <w:pPr>
        <w:shd w:val="clear" w:color="auto" w:fill="FFFFFF"/>
        <w:spacing w:after="0" w:line="336" w:lineRule="auto"/>
        <w:ind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Insonning aqliy rivojlanishi ijtimoiy muloqot va tarbiya ta’sirida intensiv rivojlanib boradi. Agar tarbiyashilar o‘z vaqtida va o‘rnida rejali ravishda uning bilish faoliyatiga ta’sir yeta borsagina, aqliy rivojlanish muvaffaqiyatli ko‘shadi. Demak, aqliy tarbiya deganda tarbiyashining o‘quvchilar aqliy kushini va tafakkurini rivojlantirish, unda aqliy mehnat madaniyatini tarkib toptirishga qaratilgan maqsad yo‘lidagi faoliyati tuchuniladi.</w:t>
      </w:r>
      <w:r w:rsidRPr="00A31EA2">
        <w:rPr>
          <w:rFonts w:ascii="Times New Roman" w:eastAsia="Times New Roman" w:hAnsi="Times New Roman" w:cs="Times New Roman"/>
          <w:color w:val="000000" w:themeColor="text1"/>
          <w:sz w:val="28"/>
          <w:szCs w:val="28"/>
          <w:lang w:val="uz-Cyrl-UZ" w:eastAsia="ru-RU"/>
        </w:rPr>
        <w:tab/>
      </w:r>
    </w:p>
    <w:p w14:paraId="57DDCC2C" w14:textId="77777777" w:rsidR="0010606D" w:rsidRPr="00A31EA2" w:rsidRDefault="0010606D" w:rsidP="00CB482F">
      <w:pPr>
        <w:shd w:val="clear" w:color="auto" w:fill="FFFFFF"/>
        <w:spacing w:after="0" w:line="336" w:lineRule="auto"/>
        <w:ind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Aqliy tarbiya ijtimoiy tarbiya tizimining bir qismi bo‘lib, uning mazmunini barcha fanlar bo‘yisha bilimlar sistemasini bilib olishni va shu asosda yoshlarda ilmiy dunyoqarashni tarkib toptirish, tafakkur va ijodiy qobiliyatini o‘stirishdan iboratdir.</w:t>
      </w:r>
    </w:p>
    <w:p w14:paraId="72EEA1E4" w14:textId="77777777" w:rsidR="0010606D" w:rsidRPr="00A31EA2" w:rsidRDefault="0010606D" w:rsidP="00CB482F">
      <w:pPr>
        <w:shd w:val="clear" w:color="auto" w:fill="FFFFFF"/>
        <w:spacing w:after="0" w:line="336" w:lineRule="auto"/>
        <w:ind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lastRenderedPageBreak/>
        <w:t>Aqliy tarbiya barcha fanlardan umumiy ma’lumot berish orqali amalga oshiriladi. Bu jarayonda o‘quvchilarga ta’lim dasturlari asosida bilim berilib, ularda xotira, diqqat, fikrlash, tasavvur qilish kabi xislatlar taraqqiy yettiriladi.</w:t>
      </w:r>
    </w:p>
    <w:p w14:paraId="1882A699" w14:textId="5958ADC6" w:rsidR="00072EFF" w:rsidRPr="00072EFF" w:rsidRDefault="0010606D" w:rsidP="00072EFF">
      <w:pPr>
        <w:shd w:val="clear" w:color="auto" w:fill="FFFFFF"/>
        <w:spacing w:after="0" w:line="336" w:lineRule="auto"/>
        <w:ind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Abu Nasr Forobiyning ijodiy merosida u tomondan birinchi bo‘lib yaratilgan fanlar tasnifi alohida o‘ringa yega. Allomaning qayd yetishisha, inson o‘zida komillik sifatlarini tarkib toptirish uchun birinchi navbatda, ilmiy bilimlarni yegallamog‘i lozim, shuningdek shaxs aqliy rivojlanishining asosi sifatida idrok qilish va fikrlash qobiliyatlarining ahamiyatini alohida qayd yetadi. O‘zining «Fozil odamlar shahri», «Baxtga yerishish haqida» kabi asarlarida al-Forobiy barkamol shaxsni tarbiyalash mazmuni, maqsadi, vazifalari, yo‘llari hamda vositalari to‘g‘risida so‘z yuritadi. Al-Forobiy «o‘qitish» va «tarbiyalash» tuchunshalariga birinchi bo‘lib ta’rif bergan olim sanaladi. Forobiy insonning aql-zakovati xususida fikr yuritib bunday deydi:</w:t>
      </w:r>
      <w:r w:rsidR="00072EFF" w:rsidRPr="00072EFF">
        <w:rPr>
          <w:rFonts w:ascii="Times New Roman" w:eastAsia="Times New Roman" w:hAnsi="Times New Roman" w:cs="Times New Roman"/>
          <w:color w:val="000000" w:themeColor="text1"/>
          <w:sz w:val="28"/>
          <w:szCs w:val="28"/>
          <w:lang w:val="uz-Cyrl-UZ" w:eastAsia="ru-RU"/>
        </w:rPr>
        <w:t xml:space="preserve"> [ 80.78-</w:t>
      </w:r>
      <w:r w:rsidR="00072EFF" w:rsidRPr="008B1147">
        <w:rPr>
          <w:rFonts w:ascii="Times New Roman" w:eastAsia="Times New Roman" w:hAnsi="Times New Roman" w:cs="Times New Roman"/>
          <w:color w:val="000000" w:themeColor="text1"/>
          <w:sz w:val="28"/>
          <w:szCs w:val="28"/>
          <w:lang w:val="uz-Cyrl-UZ" w:eastAsia="ru-RU"/>
        </w:rPr>
        <w:t>120</w:t>
      </w:r>
      <w:r w:rsidR="00072EFF" w:rsidRPr="00072EFF">
        <w:rPr>
          <w:rFonts w:ascii="Times New Roman" w:eastAsia="Times New Roman" w:hAnsi="Times New Roman" w:cs="Times New Roman"/>
          <w:color w:val="000000" w:themeColor="text1"/>
          <w:sz w:val="28"/>
          <w:szCs w:val="28"/>
          <w:lang w:val="uz-Cyrl-UZ" w:eastAsia="ru-RU"/>
        </w:rPr>
        <w:t>]</w:t>
      </w:r>
    </w:p>
    <w:p w14:paraId="0530A835" w14:textId="77777777" w:rsidR="0010606D" w:rsidRPr="00A31EA2" w:rsidRDefault="0010606D" w:rsidP="00CB482F">
      <w:pPr>
        <w:shd w:val="clear" w:color="auto" w:fill="FFFFFF"/>
        <w:spacing w:after="0" w:line="336" w:lineRule="auto"/>
        <w:ind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 barcha masalani, muhokama va mulohazani tezda tuchuna oladigan, uning ma’nosini anglaydigan, so‘zlovshining maqsadi, aytilgan fikrining shinligini tezda payqay oladigan bo‘lsin;</w:t>
      </w:r>
    </w:p>
    <w:p w14:paraId="36B19D12" w14:textId="77777777" w:rsidR="0010606D" w:rsidRPr="00A31EA2" w:rsidRDefault="0010606D" w:rsidP="00CB482F">
      <w:pPr>
        <w:shd w:val="clear" w:color="auto" w:fill="FFFFFF"/>
        <w:spacing w:after="0" w:line="336" w:lineRule="auto"/>
        <w:ind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 xotirasi juda baquvvat bo‘lsin, ko‘rgan-yeshitgan, sezgan narsalarining birontasini ham yesidan chiqarmay, yodida saqlab qoladigan bo‘lsin;</w:t>
      </w:r>
    </w:p>
    <w:p w14:paraId="56E38EA2" w14:textId="77777777" w:rsidR="0010606D" w:rsidRPr="00A31EA2" w:rsidRDefault="0010606D" w:rsidP="00CB482F">
      <w:pPr>
        <w:shd w:val="clear" w:color="auto" w:fill="FFFFFF"/>
        <w:spacing w:after="0" w:line="336" w:lineRule="auto"/>
        <w:ind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 zexni shu darajada tez va o‘tkir bo‘lsinki, biror narsaning alomatini sezishi bilan bu alomat nimani bildirishini tezda bilib olsin;</w:t>
      </w:r>
    </w:p>
    <w:p w14:paraId="72E3C78C" w14:textId="77777777" w:rsidR="0010606D" w:rsidRPr="00A31EA2" w:rsidRDefault="0010606D" w:rsidP="00CB482F">
      <w:pPr>
        <w:shd w:val="clear" w:color="auto" w:fill="FFFFFF"/>
        <w:spacing w:after="0" w:line="336" w:lineRule="auto"/>
        <w:ind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 so‘zlari aniq bo‘lsin, fikrini va aytmoqshi bo‘lgan mulohazalarini ravon va ravshan bayon yeta olsin;</w:t>
      </w:r>
    </w:p>
    <w:p w14:paraId="276B38E0" w14:textId="77777777" w:rsidR="0010606D" w:rsidRPr="00A31EA2" w:rsidRDefault="0010606D" w:rsidP="00CB482F">
      <w:pPr>
        <w:shd w:val="clear" w:color="auto" w:fill="FFFFFF"/>
        <w:spacing w:after="0" w:line="336" w:lineRule="auto"/>
        <w:ind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 bilim va o‘qishga muhabbati bo‘lsin, o‘rganmoqshi bo‘lgan bilimini sharshashni sezmasdan osonlik bilan o‘zlashtira olsin.</w:t>
      </w:r>
    </w:p>
    <w:p w14:paraId="5771BC52" w14:textId="77777777" w:rsidR="0010606D" w:rsidRPr="00A31EA2" w:rsidRDefault="0010606D" w:rsidP="00CB482F">
      <w:pPr>
        <w:shd w:val="clear" w:color="auto" w:fill="FFFFFF"/>
        <w:spacing w:after="0" w:line="336" w:lineRule="auto"/>
        <w:ind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Aqliy tarbiya shaxsni har tomonlama kamol topishining asosini tashkil yetadi. U mehnat unumdorligini oshiradi va mehnatga ijodiy munosabatni tarkib toptiradi [2.1.38].</w:t>
      </w:r>
    </w:p>
    <w:p w14:paraId="4152728D" w14:textId="77777777" w:rsidR="0010606D" w:rsidRPr="00A31EA2" w:rsidRDefault="0010606D" w:rsidP="00CB482F">
      <w:pPr>
        <w:shd w:val="clear" w:color="auto" w:fill="FFFFFF"/>
        <w:spacing w:after="0" w:line="336" w:lineRule="auto"/>
        <w:ind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 xml:space="preserve">Demak, Abu Nasr Forobiy axloqiy fazilatlar deganda, bilimdonlik, donolik va mulohazali bo‘lish, vijdonlilik, kamtarlik, ko‘pshilik fikrini, manfaatini yuqori qo‘yish, haqiqat, ma’naviy yuksalishga intilish, adolatlilik kabi xislatlarni ye’tirof yetadi. Yeng muhimi, har bir inson bilimli, ma’rifatli bo‘lishidir. Shuning uchun </w:t>
      </w:r>
      <w:r w:rsidRPr="00A31EA2">
        <w:rPr>
          <w:rFonts w:ascii="Times New Roman" w:eastAsia="Times New Roman" w:hAnsi="Times New Roman" w:cs="Times New Roman"/>
          <w:color w:val="000000" w:themeColor="text1"/>
          <w:sz w:val="28"/>
          <w:szCs w:val="28"/>
          <w:lang w:val="uz-Cyrl-UZ" w:eastAsia="ru-RU"/>
        </w:rPr>
        <w:lastRenderedPageBreak/>
        <w:t>ham Forobiy axloq sifatida qaraydi. Bundan Forobiyning axloqning xulq ta’sirlari ifodasi sifatida ham tashkil yetilganligini ko‘rishimiz mumkin.</w:t>
      </w:r>
    </w:p>
    <w:p w14:paraId="1301601F" w14:textId="77777777" w:rsidR="0010606D" w:rsidRPr="00A31EA2" w:rsidRDefault="0010606D" w:rsidP="00CB482F">
      <w:pPr>
        <w:shd w:val="clear" w:color="auto" w:fill="FFFFFF"/>
        <w:spacing w:after="0" w:line="336" w:lineRule="auto"/>
        <w:ind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Abu Ali ibn Sino «Xay ibn Yaqdan» asarida ilm-ma’rifatni o‘rnatishga kirishishi natijasida ko‘zi oshilgani, uning natijasida ilm ham o‘z jamolini namoyon qilganini hikoya qilar yekan, ilm aqlni uyqu bilmaydigan uyg‘oq, qarimaydigan yosh, beli bukilmaydigan barvasti nuroniy sifatida tasvirlaydi. Tafakkur zarur bo‘lgan va bilishi mumkin bo‘lgan narsalarni o‘qishga kirishganini, bu yo‘lda aqlni ishga solib olganligini qayd yetadi.</w:t>
      </w:r>
    </w:p>
    <w:p w14:paraId="36D13105" w14:textId="77777777" w:rsidR="0010606D" w:rsidRPr="00A31EA2" w:rsidRDefault="0010606D" w:rsidP="00CB482F">
      <w:pPr>
        <w:shd w:val="clear" w:color="auto" w:fill="FFFFFF"/>
        <w:spacing w:after="0" w:line="336" w:lineRule="auto"/>
        <w:ind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Ibn Sino inson kamolotida aqliy, axloqiy, jismoniy tarbiyaning o‘zaro aloqada amalga oshirishning usullarini yaratib, ta’lim-tarbiya sohasida o‘z o‘rniga yega bo‘ldi. «Tib qonunlari» asarida Ibn Sino gigiyenik tarbiyaning inson xulqiga, uning jismoniy hamda ruhiy salomatligiga ta’sirini ilmiy-amaliy yo‘l bilan asoslab bergan.</w:t>
      </w:r>
    </w:p>
    <w:p w14:paraId="125269A8" w14:textId="77777777" w:rsidR="0010606D" w:rsidRPr="00A31EA2" w:rsidRDefault="0010606D" w:rsidP="00CB482F">
      <w:pPr>
        <w:shd w:val="clear" w:color="auto" w:fill="FFFFFF"/>
        <w:spacing w:after="0" w:line="336" w:lineRule="auto"/>
        <w:ind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Uning fikricha, kimki aqliy va jismoniy jihatdan qanshalik yetuk bo‘lmasin, agar undagi bilim va kush axloq me’yorlariga mos tushmasa, bunday kishi jamiyatning haqiqiy a’zosi hisoblana olmaydi va u jamiyatga foyda keltira olmaydi. O‘zi uchungina yashashdan xalq uchun, umum manfaat uchun yashashga intiluvchi kishilarni Ibn Sino yaxshi axloqli insonlar deb hisoblaydi.</w:t>
      </w:r>
    </w:p>
    <w:p w14:paraId="7EAC0787" w14:textId="77777777" w:rsidR="0010606D" w:rsidRPr="00A31EA2" w:rsidRDefault="0010606D" w:rsidP="00CB482F">
      <w:pPr>
        <w:shd w:val="clear" w:color="auto" w:fill="FFFFFF"/>
        <w:spacing w:after="0" w:line="336" w:lineRule="auto"/>
        <w:ind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 xml:space="preserve">Ibn Sinoning bilim orqali yerishiladigan natijalari haqidagi ta’limoti o‘qish nazariyasida alohida o‘rin yegallaydi. Uning fikricha, buyumlarning shinakam bilishga tashqi ko‘rinishini tahlil qilish, sabablarini aniqlash asosida aql bilan yerishiladi. Ibn Sino aqlning rivojlanish bosqishlarini ishlab chiqqan. Mushohada bilan idrok qilishning birinchi bosqishi aqliy kategoriyalarni tuchuntirishdir. Ikkinchi bosqishi ikki xil fikrni idrok yetishdir. Aql rivojlanishining ushinchi bosqishiga o‘zlashtirilgan fikrlarni idrok yetish bilan yerishiladi. Shunda uni haqiqiy aql deyiladi. Ibn Sino aql deganda, insonning tug‘ma iste’dodini, shuningdek, tajriba asosida va bilish jarayonida shakllanadigan fikrlash qobiliyatini tuchunadi. Aqlni insonning birlamshi tug‘ma sog‘lom fikrlashi, yaxshi va yomon ishlarni vujudga keltiradigan, ularni farqlantiradigan kush, deb ta’riflaydi. Aql insonning xatti-harakatlarida namoyon bo‘ladi. Inson aql yordamida narsalar va hodisalarni tahlil qiladi, umumlashtiradi hamda ularning yeng yaxshilarini tanlaydi, deb uqtiradi. Shuningdek, aqlni ikki kategoriyaga ajratadi. Ularning biri - nazariy aql bo‘lib, </w:t>
      </w:r>
      <w:r w:rsidRPr="00A31EA2">
        <w:rPr>
          <w:rFonts w:ascii="Times New Roman" w:eastAsia="Times New Roman" w:hAnsi="Times New Roman" w:cs="Times New Roman"/>
          <w:color w:val="000000" w:themeColor="text1"/>
          <w:sz w:val="28"/>
          <w:szCs w:val="28"/>
          <w:lang w:val="uz-Cyrl-UZ" w:eastAsia="ru-RU"/>
        </w:rPr>
        <w:lastRenderedPageBreak/>
        <w:t>borliqdagi umumiy narsalarninig mohiyatini idrok yetishdir, ikkinchisi yesa amaliy aql bo‘lib, buyumlarni tanlashda turtki sifatida ko‘rinadigan qobiliyatdir. [2.26.47]</w:t>
      </w:r>
    </w:p>
    <w:p w14:paraId="28A9BA69" w14:textId="77777777" w:rsidR="0010606D" w:rsidRPr="00A31EA2" w:rsidRDefault="0010606D" w:rsidP="00CB482F">
      <w:pPr>
        <w:shd w:val="clear" w:color="auto" w:fill="FFFFFF"/>
        <w:spacing w:after="0" w:line="336" w:lineRule="auto"/>
        <w:ind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Yusuf Xos Hojib «Qutadg‘u bilig» asarida bilimni buyuk, o‘quvni ulug‘ deb ta’riflaydi, shunki zakovatli inson ulug‘ bo‘ladi deb ilmli kishilarni asl toifadagi kishilarga qo‘shadi, olim yezgu ishlarning barchasi ilm tufayli amalga oshirilishi mumkinligini aytadi. O‘sha davrlardayoq olim «bilim hatto osmon sari yo‘l oshur» deb bashorat qiladi. Bu dunyoda odam paydo bo‘libdiki, faqat bilimli kishilargina yezgu ish qilib, adolatli siyosat yurgizib kelgan deb uqtiradi. Hatto hukmdorlar ham, yurtni, davlatni aql, ilm, zakovat bilan idora yesa yel-yurt farovon bo‘ladi, tinch hayot keshiradi. Dunyoda inson bilim va zakovat tufayli orzu tilaklariga, ulug‘likka yerishish mumkinligini aytadi.</w:t>
      </w:r>
    </w:p>
    <w:p w14:paraId="12610512" w14:textId="77777777" w:rsidR="0010606D" w:rsidRPr="00A31EA2" w:rsidRDefault="0010606D" w:rsidP="00CB482F">
      <w:pPr>
        <w:shd w:val="clear" w:color="auto" w:fill="FFFFFF"/>
        <w:spacing w:after="0" w:line="336" w:lineRule="auto"/>
        <w:ind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 xml:space="preserve">Lekin shunday bilim va zakovatning qadriga xuddi o‘zlariga o‘xshagan donolar va zakovatlilar yetadi. Johil va nodonlar bunday xislatlarga yega yemas deydi, shunki jamiyatdagi barcha xatolar bilimsizlik, nodonlik, jaholat tufayli sodir bo‘lishidan u qayg‘uga tushadi. </w:t>
      </w:r>
    </w:p>
    <w:p w14:paraId="2F0C3C7C" w14:textId="77777777" w:rsidR="0010606D" w:rsidRPr="00A31EA2" w:rsidRDefault="0010606D" w:rsidP="00CB482F">
      <w:pPr>
        <w:shd w:val="clear" w:color="auto" w:fill="FFFFFF"/>
        <w:spacing w:after="0" w:line="336" w:lineRule="auto"/>
        <w:ind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 xml:space="preserve">Olim bilimni ziyoga tengi yo‘q javohirga o‘xshatib, u insonni yuksaltiradi, jahonning sir-asrorlarini bilib olishga yordam beradi, deydi. </w:t>
      </w:r>
    </w:p>
    <w:p w14:paraId="03793CB0" w14:textId="77777777" w:rsidR="0010606D" w:rsidRPr="00A31EA2" w:rsidRDefault="0010606D" w:rsidP="00CB482F">
      <w:pPr>
        <w:shd w:val="clear" w:color="auto" w:fill="FFFFFF"/>
        <w:spacing w:after="0" w:line="336" w:lineRule="auto"/>
        <w:ind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Inson nimaga yerishgan bo‘lsa, bilim tufayli yerishganligini ta’kidlaydi. Ammo bu boylikni hesh kim o‘g‘rilay olmaydi, deb bilim va zakovatni muqaddas do‘st, mehribon qarindosh sifatida ta’riflaydi.[2.26.54]</w:t>
      </w:r>
    </w:p>
    <w:p w14:paraId="5D19E508" w14:textId="77777777" w:rsidR="0010606D" w:rsidRPr="00A31EA2" w:rsidRDefault="0010606D" w:rsidP="00CB482F">
      <w:pPr>
        <w:shd w:val="clear" w:color="auto" w:fill="FFFFFF"/>
        <w:spacing w:after="0" w:line="336" w:lineRule="auto"/>
        <w:ind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Kaykovusning «Qobusnoma», Ahmad Yugnakiyning «Hibat ul-xaqoyiq», Jomiyning «Bahoriston» kabi asarlarida barkamol shaxsni shakllantirshning mazmuni, metodlari hamda tarbiya vositalari to‘g‘risida mulohazalar bayon qilingan.</w:t>
      </w:r>
    </w:p>
    <w:p w14:paraId="45744D7B" w14:textId="77777777" w:rsidR="0010606D" w:rsidRPr="00A31EA2" w:rsidRDefault="0010606D" w:rsidP="00CB482F">
      <w:pPr>
        <w:shd w:val="clear" w:color="auto" w:fill="FFFFFF"/>
        <w:spacing w:after="0" w:line="336" w:lineRule="auto"/>
        <w:ind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Buyuk allomalarimizdan Abu Rayxon Beruniy ham qobiliyatlar to‘g‘risida fikr yuritganlar. Beruniyning ta’kidlashisha, bolaning bilimi soddadan murakkabga qarab boradi. Bu ilk yoshlikdan boshlanadi. Bu mutafakkir noyob qobiliyatlarni miya asab tizimini xususiyatlari bilan belgilaydi. Lekin bunday alomatli kishilar mashxur bo‘lishi turgan gap, degan ma’noni bermaydi. Hamma narsani keyinchalik olib boriladigan ta’lim-tarbiya hal qiladi. Yaxshi me’yorli ta’lim-tarbiya natijasida ba’zi hollarda qobiliyatli bolalar o‘sib ulg‘ayib, u yoki bu sohada iste’dodli kishilar bo‘lib yetishadilar.</w:t>
      </w:r>
    </w:p>
    <w:p w14:paraId="19CD3EE7" w14:textId="77777777" w:rsidR="0010606D" w:rsidRPr="00A31EA2" w:rsidRDefault="0010606D" w:rsidP="00CB482F">
      <w:pPr>
        <w:shd w:val="clear" w:color="auto" w:fill="FFFFFF"/>
        <w:spacing w:after="0" w:line="336" w:lineRule="auto"/>
        <w:ind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lastRenderedPageBreak/>
        <w:t xml:space="preserve">Ta’lim-tarbiya berishni ye’tirof yetgan Beruniy bolalikdan yarqirab turgan noyob qobiliyatlar yoshi o‘tishi bilan so‘nishi ham mumkinligini o‘z asarlarida yozib qoldirganlar. </w:t>
      </w:r>
    </w:p>
    <w:p w14:paraId="71F2E7E0" w14:textId="77777777" w:rsidR="0010606D" w:rsidRPr="00A31EA2" w:rsidRDefault="0010606D" w:rsidP="00CB482F">
      <w:pPr>
        <w:shd w:val="clear" w:color="auto" w:fill="FFFFFF"/>
        <w:spacing w:after="0" w:line="336" w:lineRule="auto"/>
        <w:ind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Tug‘ma qobiliyat nazariyasiga nisbatan faqat Beruniy yemas, balki o‘sha zamon fani ham yuqoridagi xulosada yedi. Lekin qobiliyatli, iste’dodli kishilar shu xislatlarini ro‘yobga chiqarishlari uchun zarur shart-sharoitlarga yega bo‘lib, ko‘p mehnat qilishlari zarur, aks holda qobiliyat so‘nishi ham mumkin.[2.30.44]</w:t>
      </w:r>
    </w:p>
    <w:p w14:paraId="0EB672EA" w14:textId="77777777" w:rsidR="0010606D" w:rsidRPr="00A31EA2" w:rsidRDefault="0010606D" w:rsidP="00CB482F">
      <w:pPr>
        <w:shd w:val="clear" w:color="auto" w:fill="FFFFFF"/>
        <w:spacing w:after="0" w:line="336" w:lineRule="auto"/>
        <w:ind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O‘zbek xalqining ulug‘ farzandi, ma’rifatparvar Alisher Navoiy shaxs kishilar bilan munosabatda, ayniqsa, kishilarning bir-birlariga bo‘lgan ruhiy, ma’naviy ta’sirlari natijasida tarkib topadi deb hisoblaydi. U odamlar o‘rtasidagi munosabatlarni umuman bitta jamiyat bo‘lib yashash, bir fikrda bo‘lish, odamiylik ideallariga tayanish kabi ma’nolarda tuchunadi.</w:t>
      </w:r>
    </w:p>
    <w:p w14:paraId="08633C46" w14:textId="77777777" w:rsidR="0010606D" w:rsidRPr="00A31EA2" w:rsidRDefault="0010606D" w:rsidP="00CB482F">
      <w:pPr>
        <w:shd w:val="clear" w:color="auto" w:fill="FFFFFF"/>
        <w:spacing w:after="0" w:line="336" w:lineRule="auto"/>
        <w:ind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Navoiy o‘z davrida komil insonlarni «ahli ma’ni» deb bilgan. «Ahli ma’ni» bu fikrli odamlardir. Fikrlash - haqiqatni anglashdir. «Ahli ma’ni» deganda oqil va dono, kamtar va olijanob, qobiliyatli, haqiqatparvar va fidoiy kishilarni tuchunish kerak. Bunday fazilatlarga yega bo‘lgan kishilarning tafakkur qilishi keng bo‘ladi.</w:t>
      </w:r>
    </w:p>
    <w:p w14:paraId="620C04EC" w14:textId="77777777" w:rsidR="0010606D" w:rsidRPr="00A31EA2" w:rsidRDefault="0010606D" w:rsidP="00CB482F">
      <w:pPr>
        <w:shd w:val="clear" w:color="auto" w:fill="FFFFFF"/>
        <w:spacing w:after="0" w:line="336" w:lineRule="auto"/>
        <w:ind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Alisher Navoiyning fikricha, ahli ma’ni, ya’ni ma’nili kishilar yetuk shaxslardir. Uning fikricha, yosh avlodni kamolotga yetkazish deganda, uni bilimli, yeng yaxshi fazilatlarga yega kishilar qilib yetishtirish anglashiladi. Bunda tarbiya yetakchi rol o‘ynaydi, shu bilan birga Navoiy tarbiya ta’siriga beriluvchi, qobiliyatli o‘quvchi bolalar bo‘lgani singari, yomon xulqli bolalar ham borligini, ularni tuzatish mumkinligini aytadi. Bola shaxsining kamolotida tarbiyaning yuksakligini qayta-qayta ta’kidlaydi.</w:t>
      </w:r>
    </w:p>
    <w:p w14:paraId="0225B41F" w14:textId="77777777" w:rsidR="0010606D" w:rsidRPr="00A31EA2" w:rsidRDefault="0010606D" w:rsidP="00CB482F">
      <w:pPr>
        <w:shd w:val="clear" w:color="auto" w:fill="FFFFFF"/>
        <w:spacing w:after="0" w:line="336" w:lineRule="auto"/>
        <w:ind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Inson go‘zal xislatlar, yaxshi fazilatlar, nurdek pokiza umid-niyatlar bilan komillikka-kamolotga intilib boradi. Hayotning hamma ashchiq-shushugini, rohatu azobini, mehnatu mashaqqatini totib, bulardan namunayu ibrat olib, yashash va yaratish iqtidoriga yerishadi, inson minglarsha yillar mobaynida boshidan keshirgan barcha tajriba-saboqlaridan xulosa chiqarib, munavvar yo‘lga chiqqan.</w:t>
      </w:r>
    </w:p>
    <w:p w14:paraId="7B7BA954" w14:textId="77777777" w:rsidR="0010606D" w:rsidRPr="00A31EA2" w:rsidRDefault="0010606D" w:rsidP="00CB482F">
      <w:pPr>
        <w:shd w:val="clear" w:color="auto" w:fill="FFFFFF"/>
        <w:spacing w:after="0" w:line="336" w:lineRule="auto"/>
        <w:ind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 xml:space="preserve">Inson komillikka intilar yekan, zinhor bu intilishning oxiriga yeta olmaydi. Shu bois, men komilman, kamolotga yerishdim, degan odam xato qiladi. Inson o‘z faoliyati mobaynida, nuqson va kamshiliklarga yo‘l qo‘yadi, ammo shu nuqsonu kamshiliklarni tuchunib, tuzatib, ularni takrorlamaslikka harakat qiladigan kishi </w:t>
      </w:r>
      <w:r w:rsidRPr="00A31EA2">
        <w:rPr>
          <w:rFonts w:ascii="Times New Roman" w:eastAsia="Times New Roman" w:hAnsi="Times New Roman" w:cs="Times New Roman"/>
          <w:color w:val="000000" w:themeColor="text1"/>
          <w:sz w:val="28"/>
          <w:szCs w:val="28"/>
          <w:lang w:val="uz-Cyrl-UZ" w:eastAsia="ru-RU"/>
        </w:rPr>
        <w:lastRenderedPageBreak/>
        <w:t>barkamol insondir. Inson kamolotiga shek-shegara yo‘q. Muttasil kamolot sari intilmoq – taraqqiyot boisidir.</w:t>
      </w:r>
    </w:p>
    <w:p w14:paraId="521BF1D4" w14:textId="77777777" w:rsidR="0010606D" w:rsidRPr="00A31EA2" w:rsidRDefault="0010606D" w:rsidP="00CB482F">
      <w:pPr>
        <w:shd w:val="clear" w:color="auto" w:fill="FFFFFF"/>
        <w:spacing w:after="0" w:line="336" w:lineRule="auto"/>
        <w:ind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Inson koinotdagi barcha mavjudotlar ishida hammadan ulug‘i hisoblanadi. Uning kamoloti oldida aql hayron qoladi, shunki, inson haqiqat haqida chuqur o‘ylaydi. Kamolot yo‘liga chiqish uchun u asta-sekin o‘zligini izlaydi, olamni taniydi. Alisher Navoiy «Kamol yet kasbim» deya da’vat qilganlarida komillik uchun zarur juda ko‘p xususiyatlarni nazarda tutgan. Kishi o‘zini hirs-ta’ma, nafs, g‘aflat, nodonlik singari mayllardan poklamasa, u hesh payt komil bo‘la olmaydi. «Olam uyi»da yashash - uning fuqarosiga aylanishdir. Alisher Navoiy insonning jahon farzandi mavqeiga ko‘tarilishini xohlagan. Xuddi shu mavqeni yesa kamolotning oliy sho‘qqisi deb bilgan. Dunyoda insonga tuhfa yetilgan aql ne’mati shunday qudratli kushki, u bilan odam o‘zini istagan holatda tarbiya yeta oladi, har qanday azob-mashaqqatni, har kanday yomonlikni, yeng murakkab muammolarni ham aql ne’mati bilan yengadi va hal yetadi. Ruhiy kamolot odam qalbida yezgulikning yuksak koshonasini yaratadi.</w:t>
      </w:r>
    </w:p>
    <w:p w14:paraId="15193B98" w14:textId="77777777" w:rsidR="0010606D" w:rsidRPr="00A31EA2" w:rsidRDefault="0010606D" w:rsidP="00CB482F">
      <w:pPr>
        <w:shd w:val="clear" w:color="auto" w:fill="FFFFFF"/>
        <w:spacing w:after="0" w:line="336" w:lineRule="auto"/>
        <w:ind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Aql-zakovatning kamoli o‘qish, o‘rganish, tahlil yetish, idrok qilish, ye’tiqod qo‘yish, hayot tajribasini yegallash bilan ro‘yobga chiqadi. Yosh niholning basavlat daraxtga aylanishi parvarishga bog‘liq bo‘lganidek, odam bolasining komil inson bo‘lib yetishishi uchun murg‘aklikdan tarbiyalashga ye’tibor berib borish lozim. Tarbiyaning vazifalari keng va ko‘pqirralidir. Ta’limning asosiy vazifasi o‘quvchilarni bilim, ko‘nikma va malakalar bilan qurollantirish bo‘lsa, tarbiya yesa yosh avdodni jamiyatimizga, o‘ziga, oilasiga nafi tegadigan qilib tarbiyalash, ulardagi layoqatlarini qobiliyat darajasiga o‘stirish va shakllantirishdan iborat [2.26.92.]</w:t>
      </w:r>
    </w:p>
    <w:p w14:paraId="040FE713" w14:textId="77777777" w:rsidR="0010606D" w:rsidRPr="00A31EA2" w:rsidRDefault="0010606D" w:rsidP="00CB482F">
      <w:pPr>
        <w:shd w:val="clear" w:color="auto" w:fill="FFFFFF"/>
        <w:spacing w:after="0" w:line="336" w:lineRule="auto"/>
        <w:ind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XIX asrning ikkinchi yarmi XX asr boshlarida yetishib chiqqan milliy pedagogikamiz darg‘alari, o‘zbek milliy ilm va ma’rifatining atoqli vakillari Mahmudxo‘ja Behbudiy, Abdurauf Fitrat, Abdulla Avloniylar ham shaxs tarbiyasi borasida o‘zlarining qimmatli merosini qoldirganlar.</w:t>
      </w:r>
    </w:p>
    <w:p w14:paraId="712087DC" w14:textId="2D20735C" w:rsidR="0010606D" w:rsidRPr="00A31EA2" w:rsidRDefault="004F5CF5" w:rsidP="00CB482F">
      <w:pPr>
        <w:shd w:val="clear" w:color="auto" w:fill="FFFFFF"/>
        <w:spacing w:after="0" w:line="336" w:lineRule="auto"/>
        <w:ind w:firstLine="720"/>
        <w:jc w:val="both"/>
        <w:rPr>
          <w:rFonts w:ascii="Times New Roman" w:eastAsia="Times New Roman" w:hAnsi="Times New Roman" w:cs="Times New Roman"/>
          <w:color w:val="000000" w:themeColor="text1"/>
          <w:sz w:val="28"/>
          <w:szCs w:val="28"/>
          <w:lang w:val="uz-Cyrl-UZ" w:eastAsia="ru-RU"/>
        </w:rPr>
      </w:pPr>
      <w:r w:rsidRPr="004F5CF5">
        <w:rPr>
          <w:rFonts w:ascii="Times New Roman" w:eastAsia="Times New Roman" w:hAnsi="Times New Roman" w:cs="Times New Roman"/>
          <w:color w:val="000000" w:themeColor="text1"/>
          <w:sz w:val="28"/>
          <w:szCs w:val="28"/>
          <w:lang w:val="uz-Cyrl-UZ" w:eastAsia="ru-RU"/>
        </w:rPr>
        <w:t xml:space="preserve">Jadid adabiyoti vakili </w:t>
      </w:r>
      <w:r w:rsidR="0010606D" w:rsidRPr="00A31EA2">
        <w:rPr>
          <w:rFonts w:ascii="Times New Roman" w:eastAsia="Times New Roman" w:hAnsi="Times New Roman" w:cs="Times New Roman"/>
          <w:color w:val="000000" w:themeColor="text1"/>
          <w:sz w:val="28"/>
          <w:szCs w:val="28"/>
          <w:lang w:val="uz-Cyrl-UZ" w:eastAsia="ru-RU"/>
        </w:rPr>
        <w:t xml:space="preserve">Fitrat o‘z asarlarida ta’lim-tarbiya va uning maqsadlari, maktab -maorif ishlari, bilim berish usullari va vositalari haqida, ma’rifatli komil insonni tarbiyalash yo‘llari to‘g‘risida fikr bildiradi. U o‘zining “Rahbari najot” </w:t>
      </w:r>
      <w:r>
        <w:rPr>
          <w:rStyle w:val="ac"/>
          <w:rFonts w:ascii="Times New Roman" w:eastAsia="Times New Roman" w:hAnsi="Times New Roman" w:cs="Times New Roman"/>
          <w:color w:val="000000" w:themeColor="text1"/>
          <w:sz w:val="28"/>
          <w:szCs w:val="28"/>
          <w:lang w:val="uz-Cyrl-UZ" w:eastAsia="ru-RU"/>
        </w:rPr>
        <w:lastRenderedPageBreak/>
        <w:footnoteReference w:id="33"/>
      </w:r>
      <w:r w:rsidR="0010606D" w:rsidRPr="00A31EA2">
        <w:rPr>
          <w:rFonts w:ascii="Times New Roman" w:eastAsia="Times New Roman" w:hAnsi="Times New Roman" w:cs="Times New Roman"/>
          <w:color w:val="000000" w:themeColor="text1"/>
          <w:sz w:val="28"/>
          <w:szCs w:val="28"/>
          <w:lang w:val="uz-Cyrl-UZ" w:eastAsia="ru-RU"/>
        </w:rPr>
        <w:t>degan asarida bolalarni barkamol qilib tarbiyalashga faqat oilagina javobgar bo‘lmasdan butun qavm a’zolari javobgar yekanligini uqtiradi. [2.26.144]</w:t>
      </w:r>
    </w:p>
    <w:p w14:paraId="0808F976" w14:textId="2A2B778C" w:rsidR="0010606D" w:rsidRPr="00A31EA2" w:rsidRDefault="00E4305D" w:rsidP="00CB482F">
      <w:pPr>
        <w:shd w:val="clear" w:color="auto" w:fill="FFFFFF"/>
        <w:spacing w:after="0" w:line="336" w:lineRule="auto"/>
        <w:ind w:firstLine="720"/>
        <w:jc w:val="both"/>
        <w:rPr>
          <w:rFonts w:ascii="Times New Roman" w:eastAsia="Times New Roman" w:hAnsi="Times New Roman" w:cs="Times New Roman"/>
          <w:color w:val="000000" w:themeColor="text1"/>
          <w:sz w:val="28"/>
          <w:szCs w:val="28"/>
          <w:lang w:val="uz-Cyrl-UZ" w:eastAsia="ru-RU"/>
        </w:rPr>
      </w:pPr>
      <w:r w:rsidRPr="00E4305D">
        <w:rPr>
          <w:rFonts w:ascii="Times New Roman" w:eastAsia="Times New Roman" w:hAnsi="Times New Roman" w:cs="Times New Roman"/>
          <w:color w:val="000000" w:themeColor="text1"/>
          <w:sz w:val="28"/>
          <w:szCs w:val="28"/>
          <w:lang w:val="uz-Cyrl-UZ" w:eastAsia="ru-RU"/>
        </w:rPr>
        <w:t xml:space="preserve"> Yirik jadidchi adib </w:t>
      </w:r>
      <w:r w:rsidR="0010606D" w:rsidRPr="00A31EA2">
        <w:rPr>
          <w:rFonts w:ascii="Times New Roman" w:eastAsia="Times New Roman" w:hAnsi="Times New Roman" w:cs="Times New Roman"/>
          <w:color w:val="000000" w:themeColor="text1"/>
          <w:sz w:val="28"/>
          <w:szCs w:val="28"/>
          <w:lang w:val="uz-Cyrl-UZ" w:eastAsia="ru-RU"/>
        </w:rPr>
        <w:t xml:space="preserve">Abdulla Avloniy </w:t>
      </w:r>
      <w:r w:rsidR="004F5CF5">
        <w:rPr>
          <w:rStyle w:val="ac"/>
          <w:rFonts w:ascii="Times New Roman" w:eastAsia="Times New Roman" w:hAnsi="Times New Roman" w:cs="Times New Roman"/>
          <w:color w:val="000000" w:themeColor="text1"/>
          <w:sz w:val="28"/>
          <w:szCs w:val="28"/>
          <w:lang w:val="uz-Cyrl-UZ" w:eastAsia="ru-RU"/>
        </w:rPr>
        <w:footnoteReference w:id="34"/>
      </w:r>
      <w:r w:rsidR="0010606D" w:rsidRPr="00A31EA2">
        <w:rPr>
          <w:rFonts w:ascii="Times New Roman" w:eastAsia="Times New Roman" w:hAnsi="Times New Roman" w:cs="Times New Roman"/>
          <w:color w:val="000000" w:themeColor="text1"/>
          <w:sz w:val="28"/>
          <w:szCs w:val="28"/>
          <w:lang w:val="uz-Cyrl-UZ" w:eastAsia="ru-RU"/>
        </w:rPr>
        <w:t>ham o‘zining «Turkiy guliston yo</w:t>
      </w:r>
      <w:r w:rsidRPr="00E4305D">
        <w:rPr>
          <w:rFonts w:ascii="Times New Roman" w:eastAsia="Times New Roman" w:hAnsi="Times New Roman" w:cs="Times New Roman"/>
          <w:color w:val="000000" w:themeColor="text1"/>
          <w:sz w:val="28"/>
          <w:szCs w:val="28"/>
          <w:lang w:val="uz-Cyrl-UZ" w:eastAsia="ru-RU"/>
        </w:rPr>
        <w:t>x</w:t>
      </w:r>
      <w:r w:rsidR="0010606D" w:rsidRPr="00A31EA2">
        <w:rPr>
          <w:rFonts w:ascii="Times New Roman" w:eastAsia="Times New Roman" w:hAnsi="Times New Roman" w:cs="Times New Roman"/>
          <w:color w:val="000000" w:themeColor="text1"/>
          <w:sz w:val="28"/>
          <w:szCs w:val="28"/>
          <w:lang w:val="uz-Cyrl-UZ" w:eastAsia="ru-RU"/>
        </w:rPr>
        <w:t>ud axloq» asarida inson kamolotida tarbiyaning rolini alohida ta’kidlab, shunday degan yedi: «Janoba haq» insonlarni asl xilqatda iste’dod va qobiliyatli, yaxshi ila yomonni, foyda ila zararni, oq ila qorani ayiradigan qilib yaratgan. Lekin, bu insondagi qobiliyatni kamolga yetkazmoq tarbiya vositasida bo‘ladur. Agar bola yaxshi tarbiya topib, buzuq xulqdan saqlanib, go‘zal xulqlarga odatlanib katta bo‘lsa, baxtiyor bir inson bo‘lib chiqadi. Agar tarbiyasiz, axloqi buzilib o‘ssa, nasihatni qulog‘iga olmaydigan, har xil buzuq ishlarni qiladigan nodon, johil bir rasvoi odam bo‘lib qoladi. Tarbiya qiluvchilar tabib kabidurki, u xastaning badanidagi kasaliga qilgani kabi tarbiyani bolaning vujudidagi jahl makoniga «yaxshi xulq» degan davoni ishidan, «poklik» degan davoni ustidan berib, katta qilmog‘i lozimdir deb ko</w:t>
      </w:r>
      <w:r w:rsidRPr="00E4305D">
        <w:rPr>
          <w:rFonts w:ascii="Times New Roman" w:eastAsia="Times New Roman" w:hAnsi="Times New Roman" w:cs="Times New Roman"/>
          <w:color w:val="000000" w:themeColor="text1"/>
          <w:sz w:val="28"/>
          <w:szCs w:val="28"/>
          <w:lang w:val="uz-Cyrl-UZ" w:eastAsia="ru-RU"/>
        </w:rPr>
        <w:t>‘</w:t>
      </w:r>
      <w:r w:rsidR="0010606D" w:rsidRPr="00A31EA2">
        <w:rPr>
          <w:rFonts w:ascii="Times New Roman" w:eastAsia="Times New Roman" w:hAnsi="Times New Roman" w:cs="Times New Roman"/>
          <w:color w:val="000000" w:themeColor="text1"/>
          <w:sz w:val="28"/>
          <w:szCs w:val="28"/>
          <w:lang w:val="uz-Cyrl-UZ" w:eastAsia="ru-RU"/>
        </w:rPr>
        <w:t>rsatib o‘tadi</w:t>
      </w:r>
      <w:r w:rsidRPr="00E4305D">
        <w:rPr>
          <w:rFonts w:ascii="Times New Roman" w:eastAsia="Times New Roman" w:hAnsi="Times New Roman" w:cs="Times New Roman"/>
          <w:color w:val="000000" w:themeColor="text1"/>
          <w:sz w:val="28"/>
          <w:szCs w:val="28"/>
          <w:lang w:val="uz-Cyrl-UZ" w:eastAsia="ru-RU"/>
        </w:rPr>
        <w:t>,- deya fikrlarini bildiradi.</w:t>
      </w:r>
      <w:r>
        <w:rPr>
          <w:rStyle w:val="ac"/>
          <w:rFonts w:ascii="Times New Roman" w:eastAsia="Times New Roman" w:hAnsi="Times New Roman" w:cs="Times New Roman"/>
          <w:color w:val="000000" w:themeColor="text1"/>
          <w:sz w:val="28"/>
          <w:szCs w:val="28"/>
          <w:lang w:val="uz-Cyrl-UZ" w:eastAsia="ru-RU"/>
        </w:rPr>
        <w:footnoteReference w:id="35"/>
      </w:r>
    </w:p>
    <w:p w14:paraId="5B56E521" w14:textId="77777777" w:rsidR="0010606D" w:rsidRPr="00A31EA2" w:rsidRDefault="0010606D" w:rsidP="00CB482F">
      <w:pPr>
        <w:shd w:val="clear" w:color="auto" w:fill="FFFFFF"/>
        <w:spacing w:after="0" w:line="336" w:lineRule="auto"/>
        <w:ind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Bolaning o‘sishi va tarbiya uning faoliyati jarayonida amalga oshiriladi. Ijtimoiy foydali mehnat, ijtimoiy ishlar, o‘yin va o‘qish faoliyati, bo‘sh vaqtdan oqilona foydalanish kabilar bolaning hayotida katta ahamiyatga yega bo‘ladi. Bolaning bunday xilma- xil faoliyatlarini to‘g‘ri tashkil yetish, uni qiziqishlarini inobatga olgan holda ish yuritish, undagi qobiliyatlarini tarkib toptirish tarbiyaning muhim vazifasi hisoblanadi.[2.26.151]</w:t>
      </w:r>
    </w:p>
    <w:p w14:paraId="2FA104D9" w14:textId="77777777" w:rsidR="0010606D" w:rsidRPr="00A31EA2" w:rsidRDefault="0010606D" w:rsidP="00CB482F">
      <w:pPr>
        <w:shd w:val="clear" w:color="auto" w:fill="FFFFFF"/>
        <w:spacing w:after="0" w:line="336" w:lineRule="auto"/>
        <w:ind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Yuqorida bildirilgan mulohazalarni umumlashtirib, qayd yetish mumkinki, Sharqda qadimgi davrlardan quyidagilar barkamol shaxs sifatlari bo‘lib hisoblangan: a) aqliy komillik, sog‘lom fikr, iqtidorlilik, intellekt; b) yuksak ma’naviy-axloqiy sifatlar; v) jismoniy komillik, tan va ruh sog‘ligi; g) yestetik komillik. Bundan tashqari, barkamol shaxs mezonlarini, unga taalluqli ijobiy sifatlarni belgilashda Sharq mutafakkirlari insonni savobli, yaxshi amallar qilishga da’vat yetuvchi, salbiy harakat va hayollardan saqlovchi omil sifatida komillikka intilishning mavjudligini yuqori baholaganlar.</w:t>
      </w:r>
    </w:p>
    <w:p w14:paraId="72D1D227" w14:textId="77777777" w:rsidR="00E4305D" w:rsidRPr="008B1147" w:rsidRDefault="00E4305D" w:rsidP="00CB482F">
      <w:pPr>
        <w:spacing w:after="0" w:line="336" w:lineRule="auto"/>
        <w:ind w:left="-426" w:firstLine="720"/>
        <w:contextualSpacing/>
        <w:jc w:val="center"/>
        <w:rPr>
          <w:rFonts w:ascii="Times New Roman" w:eastAsia="Times New Roman" w:hAnsi="Times New Roman" w:cs="Times New Roman"/>
          <w:b/>
          <w:color w:val="000000" w:themeColor="text1"/>
          <w:sz w:val="28"/>
          <w:szCs w:val="28"/>
          <w:lang w:val="uz-Cyrl-UZ" w:eastAsia="ru-RU"/>
        </w:rPr>
      </w:pPr>
    </w:p>
    <w:p w14:paraId="4F43B4D9" w14:textId="6095EDD4" w:rsidR="007050C2" w:rsidRPr="007B2355" w:rsidRDefault="00AB2532" w:rsidP="00CB482F">
      <w:pPr>
        <w:spacing w:after="0" w:line="336" w:lineRule="auto"/>
        <w:ind w:left="-426" w:firstLine="720"/>
        <w:contextualSpacing/>
        <w:jc w:val="center"/>
        <w:rPr>
          <w:rFonts w:ascii="Times New Roman" w:eastAsia="Times New Roman" w:hAnsi="Times New Roman" w:cs="Times New Roman"/>
          <w:b/>
          <w:bCs/>
          <w:color w:val="000000" w:themeColor="text1"/>
          <w:sz w:val="28"/>
          <w:szCs w:val="28"/>
          <w:lang w:val="uz-Cyrl-UZ" w:eastAsia="ru-RU"/>
        </w:rPr>
      </w:pPr>
      <w:r w:rsidRPr="00A31EA2">
        <w:rPr>
          <w:rFonts w:ascii="Times New Roman" w:eastAsia="Times New Roman" w:hAnsi="Times New Roman" w:cs="Times New Roman"/>
          <w:b/>
          <w:color w:val="000000" w:themeColor="text1"/>
          <w:sz w:val="28"/>
          <w:szCs w:val="28"/>
          <w:lang w:val="uz-Cyrl-UZ" w:eastAsia="ru-RU"/>
        </w:rPr>
        <w:lastRenderedPageBreak/>
        <w:t>§</w:t>
      </w:r>
      <w:r w:rsidRPr="00AB2532">
        <w:rPr>
          <w:rFonts w:ascii="Times New Roman" w:eastAsia="Times New Roman" w:hAnsi="Times New Roman" w:cs="Times New Roman"/>
          <w:b/>
          <w:color w:val="000000" w:themeColor="text1"/>
          <w:sz w:val="28"/>
          <w:szCs w:val="28"/>
          <w:lang w:val="uz-Cyrl-UZ" w:eastAsia="ru-RU"/>
        </w:rPr>
        <w:t xml:space="preserve"> </w:t>
      </w:r>
      <w:r w:rsidR="007050C2" w:rsidRPr="00A31EA2">
        <w:rPr>
          <w:rFonts w:ascii="Times New Roman" w:eastAsia="Times New Roman" w:hAnsi="Times New Roman" w:cs="Times New Roman"/>
          <w:b/>
          <w:color w:val="000000" w:themeColor="text1"/>
          <w:sz w:val="28"/>
          <w:szCs w:val="28"/>
          <w:lang w:val="uz-Cyrl-UZ" w:eastAsia="ru-RU"/>
        </w:rPr>
        <w:t>1.</w:t>
      </w:r>
      <w:r w:rsidR="00663CC4" w:rsidRPr="00A31EA2">
        <w:rPr>
          <w:rFonts w:ascii="Times New Roman" w:eastAsia="Times New Roman" w:hAnsi="Times New Roman" w:cs="Times New Roman"/>
          <w:b/>
          <w:color w:val="000000" w:themeColor="text1"/>
          <w:sz w:val="28"/>
          <w:szCs w:val="28"/>
          <w:lang w:val="uz-Cyrl-UZ" w:eastAsia="ru-RU"/>
        </w:rPr>
        <w:t>3</w:t>
      </w:r>
      <w:r w:rsidR="007050C2" w:rsidRPr="00A31EA2">
        <w:rPr>
          <w:rFonts w:ascii="Times New Roman" w:eastAsia="Times New Roman" w:hAnsi="Times New Roman" w:cs="Times New Roman"/>
          <w:b/>
          <w:color w:val="000000" w:themeColor="text1"/>
          <w:sz w:val="28"/>
          <w:szCs w:val="28"/>
          <w:lang w:val="uz-Cyrl-UZ" w:eastAsia="ru-RU"/>
        </w:rPr>
        <w:t xml:space="preserve">. </w:t>
      </w:r>
      <w:bookmarkStart w:id="9" w:name="_Hlk192677565"/>
      <w:r w:rsidR="003221F2" w:rsidRPr="003221F2">
        <w:rPr>
          <w:rFonts w:ascii="Times New Roman" w:eastAsia="Times New Roman" w:hAnsi="Times New Roman" w:cs="Times New Roman"/>
          <w:b/>
          <w:color w:val="000000" w:themeColor="text1"/>
          <w:sz w:val="28"/>
          <w:szCs w:val="28"/>
          <w:lang w:val="uz-Cyrl-UZ" w:eastAsia="ru-RU"/>
        </w:rPr>
        <w:t xml:space="preserve">Iqtidorli </w:t>
      </w:r>
      <w:r w:rsidR="007B2355" w:rsidRPr="007B2355">
        <w:rPr>
          <w:rFonts w:ascii="Times New Roman" w:eastAsia="Times New Roman" w:hAnsi="Times New Roman" w:cs="Times New Roman"/>
          <w:b/>
          <w:color w:val="000000" w:themeColor="text1"/>
          <w:sz w:val="28"/>
          <w:szCs w:val="28"/>
          <w:lang w:val="uz-Cyrl-UZ" w:eastAsia="ru-RU"/>
        </w:rPr>
        <w:t>o</w:t>
      </w:r>
      <w:r w:rsidR="007B2355">
        <w:rPr>
          <w:rFonts w:ascii="Times New Roman" w:eastAsia="Times New Roman" w:hAnsi="Times New Roman" w:cs="Times New Roman"/>
          <w:b/>
          <w:color w:val="000000" w:themeColor="text1"/>
          <w:sz w:val="28"/>
          <w:szCs w:val="28"/>
          <w:lang w:val="uz-Cyrl-UZ" w:eastAsia="ru-RU"/>
        </w:rPr>
        <w:t>‘</w:t>
      </w:r>
      <w:r w:rsidR="007B2355" w:rsidRPr="007B2355">
        <w:rPr>
          <w:rFonts w:ascii="Times New Roman" w:eastAsia="Times New Roman" w:hAnsi="Times New Roman" w:cs="Times New Roman"/>
          <w:b/>
          <w:color w:val="000000" w:themeColor="text1"/>
          <w:sz w:val="28"/>
          <w:szCs w:val="28"/>
          <w:lang w:val="uz-Cyrl-UZ" w:eastAsia="ru-RU"/>
        </w:rPr>
        <w:t xml:space="preserve">quvchilar tarbiyasi va </w:t>
      </w:r>
      <w:r w:rsidR="003221F2" w:rsidRPr="003221F2">
        <w:rPr>
          <w:rFonts w:ascii="Times New Roman" w:eastAsia="Times New Roman" w:hAnsi="Times New Roman" w:cs="Times New Roman"/>
          <w:b/>
          <w:color w:val="000000" w:themeColor="text1"/>
          <w:sz w:val="28"/>
          <w:szCs w:val="28"/>
          <w:lang w:val="uz-Cyrl-UZ" w:eastAsia="ru-RU"/>
        </w:rPr>
        <w:t>ijodkorligini rivojlantirish</w:t>
      </w:r>
      <w:r w:rsidR="007B2355" w:rsidRPr="007B2355">
        <w:rPr>
          <w:rFonts w:ascii="Times New Roman" w:eastAsia="Times New Roman" w:hAnsi="Times New Roman" w:cs="Times New Roman"/>
          <w:b/>
          <w:color w:val="000000" w:themeColor="text1"/>
          <w:sz w:val="28"/>
          <w:szCs w:val="28"/>
          <w:lang w:val="uz-Cyrl-UZ" w:eastAsia="ru-RU"/>
        </w:rPr>
        <w:t>ning</w:t>
      </w:r>
      <w:r w:rsidR="003221F2" w:rsidRPr="003221F2">
        <w:rPr>
          <w:rFonts w:ascii="Times New Roman" w:eastAsia="Times New Roman" w:hAnsi="Times New Roman" w:cs="Times New Roman"/>
          <w:b/>
          <w:color w:val="000000" w:themeColor="text1"/>
          <w:sz w:val="28"/>
          <w:szCs w:val="28"/>
          <w:lang w:val="uz-Cyrl-UZ" w:eastAsia="ru-RU"/>
        </w:rPr>
        <w:t xml:space="preserve"> </w:t>
      </w:r>
      <w:r w:rsidR="007B2355" w:rsidRPr="007B2355">
        <w:rPr>
          <w:rFonts w:ascii="Times New Roman" w:eastAsia="Times New Roman" w:hAnsi="Times New Roman" w:cs="Times New Roman"/>
          <w:b/>
          <w:color w:val="000000" w:themeColor="text1"/>
          <w:sz w:val="28"/>
          <w:szCs w:val="28"/>
          <w:lang w:val="uz-Cyrl-UZ" w:eastAsia="ru-RU"/>
        </w:rPr>
        <w:t>pedagogik-psixologik xususiyatlari</w:t>
      </w:r>
      <w:bookmarkEnd w:id="9"/>
    </w:p>
    <w:p w14:paraId="737DD5A0" w14:textId="0B179403" w:rsidR="00064C30" w:rsidRDefault="007050C2" w:rsidP="00CB482F">
      <w:pPr>
        <w:widowControl w:val="0"/>
        <w:tabs>
          <w:tab w:val="left" w:pos="1765"/>
          <w:tab w:val="left" w:pos="3144"/>
          <w:tab w:val="left" w:pos="6451"/>
          <w:tab w:val="left" w:pos="8108"/>
        </w:tabs>
        <w:spacing w:after="0" w:line="336" w:lineRule="auto"/>
        <w:ind w:left="-426" w:right="-9" w:firstLine="720"/>
        <w:jc w:val="both"/>
        <w:rPr>
          <w:rFonts w:ascii="Times New Roman" w:hAnsi="Times New Roman" w:cs="Times New Roman"/>
          <w:color w:val="000000" w:themeColor="text1"/>
          <w:sz w:val="28"/>
          <w:szCs w:val="28"/>
          <w:shd w:val="clear" w:color="auto" w:fill="FFFFFF"/>
          <w:lang w:val="uz-Cyrl-UZ"/>
        </w:rPr>
      </w:pPr>
      <w:r w:rsidRPr="00A31EA2">
        <w:rPr>
          <w:rFonts w:ascii="Times New Roman" w:hAnsi="Times New Roman" w:cs="Times New Roman"/>
          <w:color w:val="000000" w:themeColor="text1"/>
          <w:sz w:val="28"/>
          <w:szCs w:val="28"/>
          <w:shd w:val="clear" w:color="auto" w:fill="FFFFFF"/>
          <w:lang w:val="uz-Cyrl-UZ"/>
        </w:rPr>
        <w:t xml:space="preserve">Dunyoda </w:t>
      </w:r>
      <w:r w:rsidR="00E4305D" w:rsidRPr="00E4305D">
        <w:rPr>
          <w:rFonts w:ascii="Times New Roman" w:hAnsi="Times New Roman" w:cs="Times New Roman"/>
          <w:color w:val="000000" w:themeColor="text1"/>
          <w:sz w:val="28"/>
          <w:szCs w:val="28"/>
          <w:shd w:val="clear" w:color="auto" w:fill="FFFFFF"/>
          <w:lang w:val="uz-Cyrl-UZ"/>
        </w:rPr>
        <w:t xml:space="preserve"> ilm hal qiluvchi kuch ekan, </w:t>
      </w:r>
      <w:r w:rsidRPr="00A31EA2">
        <w:rPr>
          <w:rFonts w:ascii="Times New Roman" w:hAnsi="Times New Roman" w:cs="Times New Roman"/>
          <w:color w:val="000000" w:themeColor="text1"/>
          <w:sz w:val="28"/>
          <w:szCs w:val="28"/>
          <w:shd w:val="clear" w:color="auto" w:fill="FFFFFF"/>
          <w:lang w:val="uz-Cyrl-UZ"/>
        </w:rPr>
        <w:t xml:space="preserve">har bir davlatning birinchi navbatdagi ishlaridan biri </w:t>
      </w:r>
      <w:r w:rsidR="00E4305D" w:rsidRPr="00E4305D">
        <w:rPr>
          <w:rFonts w:ascii="Times New Roman" w:hAnsi="Times New Roman" w:cs="Times New Roman"/>
          <w:color w:val="000000" w:themeColor="text1"/>
          <w:sz w:val="28"/>
          <w:szCs w:val="28"/>
          <w:shd w:val="clear" w:color="auto" w:fill="FFFFFF"/>
          <w:lang w:val="uz-Cyrl-UZ"/>
        </w:rPr>
        <w:t xml:space="preserve"> ham </w:t>
      </w:r>
      <w:r w:rsidRPr="00A31EA2">
        <w:rPr>
          <w:rFonts w:ascii="Times New Roman" w:hAnsi="Times New Roman" w:cs="Times New Roman"/>
          <w:color w:val="000000" w:themeColor="text1"/>
          <w:sz w:val="28"/>
          <w:szCs w:val="28"/>
          <w:shd w:val="clear" w:color="auto" w:fill="FFFFFF"/>
          <w:lang w:val="uz-Cyrl-UZ"/>
        </w:rPr>
        <w:t>yoshlarni o‘qitish, ularga ta’lim-tarbiya berish</w:t>
      </w:r>
      <w:r w:rsidR="00E4305D" w:rsidRPr="00E4305D">
        <w:rPr>
          <w:rFonts w:ascii="Times New Roman" w:hAnsi="Times New Roman" w:cs="Times New Roman"/>
          <w:color w:val="000000" w:themeColor="text1"/>
          <w:sz w:val="28"/>
          <w:szCs w:val="28"/>
          <w:shd w:val="clear" w:color="auto" w:fill="FFFFFF"/>
          <w:lang w:val="uz-Cyrl-UZ"/>
        </w:rPr>
        <w:t xml:space="preserve"> hamd</w:t>
      </w:r>
      <w:r w:rsidR="00E4305D" w:rsidRPr="00C47537">
        <w:rPr>
          <w:rFonts w:ascii="Times New Roman" w:hAnsi="Times New Roman" w:cs="Times New Roman"/>
          <w:color w:val="000000" w:themeColor="text1"/>
          <w:sz w:val="28"/>
          <w:szCs w:val="28"/>
          <w:shd w:val="clear" w:color="auto" w:fill="FFFFFF"/>
          <w:lang w:val="uz-Cyrl-UZ"/>
        </w:rPr>
        <w:t>a</w:t>
      </w:r>
      <w:r w:rsidRPr="00A31EA2">
        <w:rPr>
          <w:rFonts w:ascii="Times New Roman" w:hAnsi="Times New Roman" w:cs="Times New Roman"/>
          <w:color w:val="000000" w:themeColor="text1"/>
          <w:sz w:val="28"/>
          <w:szCs w:val="28"/>
          <w:shd w:val="clear" w:color="auto" w:fill="FFFFFF"/>
          <w:lang w:val="uz-Cyrl-UZ"/>
        </w:rPr>
        <w:t xml:space="preserve"> kelajak uchun munosib kadrlar  qilib tarbiyalashdan iboratdir. Bizning mamlakatimizda ham bunday ishlar davlatimiz raxbarining doimiy ravishda diqqat markazida turib</w:t>
      </w:r>
      <w:r w:rsidR="00064C30">
        <w:rPr>
          <w:rFonts w:ascii="Times New Roman" w:hAnsi="Times New Roman" w:cs="Times New Roman"/>
          <w:color w:val="000000" w:themeColor="text1"/>
          <w:sz w:val="28"/>
          <w:szCs w:val="28"/>
          <w:shd w:val="clear" w:color="auto" w:fill="FFFFFF"/>
          <w:lang w:val="uz-Cyrl-UZ"/>
        </w:rPr>
        <w:t>d</w:t>
      </w:r>
      <w:r w:rsidRPr="00A31EA2">
        <w:rPr>
          <w:rFonts w:ascii="Times New Roman" w:hAnsi="Times New Roman" w:cs="Times New Roman"/>
          <w:color w:val="000000" w:themeColor="text1"/>
          <w:sz w:val="28"/>
          <w:szCs w:val="28"/>
          <w:shd w:val="clear" w:color="auto" w:fill="FFFFFF"/>
          <w:lang w:val="uz-Cyrl-UZ"/>
        </w:rPr>
        <w:t>i desak</w:t>
      </w:r>
      <w:r w:rsidR="00064C30">
        <w:rPr>
          <w:rFonts w:ascii="Times New Roman" w:hAnsi="Times New Roman" w:cs="Times New Roman"/>
          <w:color w:val="000000" w:themeColor="text1"/>
          <w:sz w:val="28"/>
          <w:szCs w:val="28"/>
          <w:shd w:val="clear" w:color="auto" w:fill="FFFFFF"/>
          <w:lang w:val="uz-Cyrl-UZ"/>
        </w:rPr>
        <w:t>,</w:t>
      </w:r>
      <w:r w:rsidRPr="00A31EA2">
        <w:rPr>
          <w:rFonts w:ascii="Times New Roman" w:hAnsi="Times New Roman" w:cs="Times New Roman"/>
          <w:color w:val="000000" w:themeColor="text1"/>
          <w:sz w:val="28"/>
          <w:szCs w:val="28"/>
          <w:shd w:val="clear" w:color="auto" w:fill="FFFFFF"/>
          <w:lang w:val="uz-Cyrl-UZ"/>
        </w:rPr>
        <w:t xml:space="preserve"> mu</w:t>
      </w:r>
      <w:r w:rsidR="00064C30">
        <w:rPr>
          <w:rFonts w:ascii="Times New Roman" w:hAnsi="Times New Roman" w:cs="Times New Roman"/>
          <w:color w:val="000000" w:themeColor="text1"/>
          <w:sz w:val="28"/>
          <w:szCs w:val="28"/>
          <w:shd w:val="clear" w:color="auto" w:fill="FFFFFF"/>
          <w:lang w:val="uz-Cyrl-UZ"/>
        </w:rPr>
        <w:t xml:space="preserve">bolag‘a </w:t>
      </w:r>
      <w:r w:rsidRPr="00A31EA2">
        <w:rPr>
          <w:rFonts w:ascii="Times New Roman" w:hAnsi="Times New Roman" w:cs="Times New Roman"/>
          <w:color w:val="000000" w:themeColor="text1"/>
          <w:sz w:val="28"/>
          <w:szCs w:val="28"/>
          <w:shd w:val="clear" w:color="auto" w:fill="FFFFFF"/>
          <w:lang w:val="uz-Cyrl-UZ"/>
        </w:rPr>
        <w:t xml:space="preserve"> bo‘lmaydi.</w:t>
      </w:r>
      <w:r w:rsidR="00064C30">
        <w:rPr>
          <w:rFonts w:ascii="Times New Roman" w:hAnsi="Times New Roman" w:cs="Times New Roman"/>
          <w:color w:val="000000" w:themeColor="text1"/>
          <w:sz w:val="28"/>
          <w:szCs w:val="28"/>
          <w:shd w:val="clear" w:color="auto" w:fill="FFFFFF"/>
          <w:lang w:val="uz-Cyrl-UZ"/>
        </w:rPr>
        <w:t xml:space="preserve"> </w:t>
      </w:r>
    </w:p>
    <w:p w14:paraId="3D795170" w14:textId="77777777" w:rsidR="00690559" w:rsidRPr="00666E57" w:rsidRDefault="007050C2" w:rsidP="00CB482F">
      <w:pPr>
        <w:widowControl w:val="0"/>
        <w:tabs>
          <w:tab w:val="left" w:pos="1765"/>
          <w:tab w:val="left" w:pos="3144"/>
          <w:tab w:val="left" w:pos="6451"/>
          <w:tab w:val="left" w:pos="8108"/>
        </w:tabs>
        <w:spacing w:after="0" w:line="336" w:lineRule="auto"/>
        <w:ind w:left="-426" w:right="-9" w:firstLine="720"/>
        <w:jc w:val="both"/>
        <w:rPr>
          <w:rFonts w:ascii="Times New Roman" w:hAnsi="Times New Roman" w:cs="Times New Roman"/>
          <w:color w:val="000000" w:themeColor="text1"/>
          <w:sz w:val="28"/>
          <w:szCs w:val="28"/>
          <w:shd w:val="clear" w:color="auto" w:fill="FFFFFF"/>
          <w:lang w:val="uz-Cyrl-UZ"/>
        </w:rPr>
      </w:pPr>
      <w:r w:rsidRPr="00690559">
        <w:rPr>
          <w:rFonts w:ascii="Times New Roman" w:hAnsi="Times New Roman" w:cs="Times New Roman"/>
          <w:color w:val="000000" w:themeColor="text1"/>
          <w:sz w:val="28"/>
          <w:szCs w:val="28"/>
          <w:shd w:val="clear" w:color="auto" w:fill="FFFFFF"/>
          <w:lang w:val="uz-Cyrl-UZ"/>
        </w:rPr>
        <w:t xml:space="preserve">Muhtaram, Prezidentimiz Sh.M.Mirziyoyev </w:t>
      </w:r>
      <w:r w:rsidR="00064C30">
        <w:rPr>
          <w:rFonts w:ascii="Times New Roman" w:eastAsia="Times New Roman" w:hAnsi="Times New Roman" w:cs="Times New Roman"/>
          <w:color w:val="212529"/>
          <w:sz w:val="28"/>
          <w:szCs w:val="28"/>
          <w:lang w:val="uz-Cyrl-UZ" w:eastAsia="ru-RU"/>
        </w:rPr>
        <w:t>2024 yil 30 sentyabrda</w:t>
      </w:r>
      <w:r w:rsidR="00064C30" w:rsidRPr="00064C30">
        <w:rPr>
          <w:rFonts w:ascii="Montserrat" w:eastAsia="Times New Roman" w:hAnsi="Montserrat" w:cs="Times New Roman"/>
          <w:b/>
          <w:bCs/>
          <w:caps/>
          <w:color w:val="000000"/>
          <w:kern w:val="36"/>
          <w:sz w:val="42"/>
          <w:szCs w:val="42"/>
          <w:lang w:val="uz-Cyrl-UZ" w:eastAsia="ru-RU"/>
        </w:rPr>
        <w:t xml:space="preserve"> </w:t>
      </w:r>
      <w:r w:rsidR="00064C30" w:rsidRPr="00666E57">
        <w:rPr>
          <w:rFonts w:ascii="Times New Roman" w:eastAsia="Times New Roman" w:hAnsi="Times New Roman" w:cs="Times New Roman"/>
          <w:color w:val="000000"/>
          <w:kern w:val="36"/>
          <w:sz w:val="28"/>
          <w:szCs w:val="28"/>
          <w:lang w:val="uz-Cyrl-UZ" w:eastAsia="ru-RU"/>
        </w:rPr>
        <w:t xml:space="preserve"> yurtimizdagi barcha ota-onalar, ustoz va murabbiylarga murojaat qil</w:t>
      </w:r>
      <w:r w:rsidR="00064C30">
        <w:rPr>
          <w:rFonts w:ascii="Times New Roman" w:eastAsia="Times New Roman" w:hAnsi="Times New Roman" w:cs="Times New Roman"/>
          <w:color w:val="000000"/>
          <w:kern w:val="36"/>
          <w:sz w:val="28"/>
          <w:szCs w:val="28"/>
          <w:lang w:val="uz-Cyrl-UZ" w:eastAsia="ru-RU"/>
        </w:rPr>
        <w:t xml:space="preserve">ar ekan, </w:t>
      </w:r>
      <w:r w:rsidR="00064C30">
        <w:rPr>
          <w:rFonts w:ascii="Times New Roman" w:eastAsia="Times New Roman" w:hAnsi="Times New Roman" w:cs="Times New Roman"/>
          <w:color w:val="212529"/>
          <w:sz w:val="28"/>
          <w:szCs w:val="28"/>
          <w:lang w:val="uz-Cyrl-UZ" w:eastAsia="ru-RU"/>
        </w:rPr>
        <w:t xml:space="preserve">yuqoridagi fikrlarni mantiqiy  davom ettirib,  </w:t>
      </w:r>
      <w:r w:rsidR="00690559" w:rsidRPr="00666E57">
        <w:rPr>
          <w:rFonts w:ascii="Times New Roman" w:eastAsia="Times New Roman" w:hAnsi="Times New Roman" w:cs="Times New Roman"/>
          <w:color w:val="212529"/>
          <w:sz w:val="28"/>
          <w:szCs w:val="28"/>
          <w:lang w:val="uz-Cyrl-UZ" w:eastAsia="ru-RU"/>
        </w:rPr>
        <w:t>“Bizning dunyodagi eng aziz va moʻtabar xazinamiz – bu umrimiz guli va mevasi bo‘lgan farzand va nabiralarimizdir</w:t>
      </w:r>
      <w:r w:rsidR="00064C30">
        <w:rPr>
          <w:rFonts w:ascii="Times New Roman" w:eastAsia="Times New Roman" w:hAnsi="Times New Roman" w:cs="Times New Roman"/>
          <w:color w:val="212529"/>
          <w:sz w:val="28"/>
          <w:szCs w:val="28"/>
          <w:lang w:val="uz-Cyrl-UZ" w:eastAsia="ru-RU"/>
        </w:rPr>
        <w:t>,</w:t>
      </w:r>
      <w:r w:rsidR="00690559" w:rsidRPr="00666E57">
        <w:rPr>
          <w:rFonts w:ascii="Times New Roman" w:eastAsia="Times New Roman" w:hAnsi="Times New Roman" w:cs="Times New Roman"/>
          <w:color w:val="212529"/>
          <w:sz w:val="28"/>
          <w:szCs w:val="28"/>
          <w:lang w:val="uz-Cyrl-UZ" w:eastAsia="ru-RU"/>
        </w:rPr>
        <w:t xml:space="preserve"> bugungi tahlikali davrda ezgu maqsadlarga yetish uchun insonga hushyorlik va ogohlik, qat’iy iroda, yuksak bilim va keng dunyoqarash, zamonaviy kasb-hunarlar har qachongidan ham zarur. </w:t>
      </w:r>
      <w:r w:rsidR="00690559" w:rsidRPr="00690559">
        <w:rPr>
          <w:rFonts w:ascii="Times New Roman" w:eastAsia="Times New Roman" w:hAnsi="Times New Roman" w:cs="Times New Roman"/>
          <w:color w:val="212529"/>
          <w:sz w:val="28"/>
          <w:szCs w:val="28"/>
          <w:lang w:val="uz-Cyrl-UZ" w:eastAsia="ru-RU"/>
        </w:rPr>
        <w:t xml:space="preserve"> </w:t>
      </w:r>
      <w:r w:rsidR="00690559" w:rsidRPr="00666E57">
        <w:rPr>
          <w:rFonts w:ascii="Times New Roman" w:eastAsia="Times New Roman" w:hAnsi="Times New Roman" w:cs="Times New Roman"/>
          <w:color w:val="212529"/>
          <w:sz w:val="28"/>
          <w:szCs w:val="28"/>
          <w:lang w:val="uz-Cyrl-UZ" w:eastAsia="ru-RU"/>
        </w:rPr>
        <w:t>Ta’lim va tarbiya – butun jamiyatning muqaddas ishidir! Barchamizdan doimo hamjihatlik, faollik va fidoyilikni talab etadigan hayot-mamot masalasidir</w:t>
      </w:r>
      <w:r w:rsidR="00064C30">
        <w:rPr>
          <w:rFonts w:ascii="Times New Roman" w:eastAsia="Times New Roman" w:hAnsi="Times New Roman" w:cs="Times New Roman"/>
          <w:color w:val="212529"/>
          <w:sz w:val="28"/>
          <w:szCs w:val="28"/>
          <w:lang w:val="uz-Cyrl-UZ" w:eastAsia="ru-RU"/>
        </w:rPr>
        <w:t>”- deya ta’kidlagan</w:t>
      </w:r>
      <w:r w:rsidR="00690559" w:rsidRPr="00666E57">
        <w:rPr>
          <w:rFonts w:ascii="Times New Roman" w:eastAsia="Times New Roman" w:hAnsi="Times New Roman" w:cs="Times New Roman"/>
          <w:color w:val="212529"/>
          <w:sz w:val="28"/>
          <w:szCs w:val="28"/>
          <w:lang w:val="uz-Cyrl-UZ" w:eastAsia="ru-RU"/>
        </w:rPr>
        <w:t>. </w:t>
      </w:r>
      <w:r w:rsidR="00064C30">
        <w:rPr>
          <w:rStyle w:val="ac"/>
          <w:rFonts w:ascii="Times New Roman" w:hAnsi="Times New Roman" w:cs="Times New Roman"/>
          <w:color w:val="000000" w:themeColor="text1"/>
          <w:sz w:val="28"/>
          <w:szCs w:val="28"/>
          <w:shd w:val="clear" w:color="auto" w:fill="FFFFFF"/>
          <w:lang w:val="uz-Cyrl-UZ"/>
        </w:rPr>
        <w:footnoteReference w:id="36"/>
      </w:r>
    </w:p>
    <w:p w14:paraId="72360855" w14:textId="7213635E" w:rsidR="007050C2" w:rsidRPr="00A31EA2" w:rsidRDefault="007050C2" w:rsidP="00CB482F">
      <w:pPr>
        <w:widowControl w:val="0"/>
        <w:tabs>
          <w:tab w:val="left" w:pos="1765"/>
          <w:tab w:val="left" w:pos="3144"/>
          <w:tab w:val="left" w:pos="6451"/>
          <w:tab w:val="left" w:pos="8108"/>
        </w:tabs>
        <w:spacing w:after="0" w:line="336" w:lineRule="auto"/>
        <w:ind w:left="-426" w:right="-9" w:firstLine="720"/>
        <w:jc w:val="both"/>
        <w:rPr>
          <w:rFonts w:ascii="Times New Roman" w:eastAsia="Times New Roman" w:hAnsi="Times New Roman" w:cs="Times New Roman"/>
          <w:color w:val="000000" w:themeColor="text1"/>
          <w:spacing w:val="-1"/>
          <w:sz w:val="28"/>
          <w:szCs w:val="28"/>
          <w:lang w:val="uz-Cyrl-UZ" w:eastAsia="ru-RU"/>
        </w:rPr>
      </w:pPr>
      <w:r w:rsidRPr="00A31EA2">
        <w:rPr>
          <w:rFonts w:ascii="Times New Roman" w:hAnsi="Times New Roman" w:cs="Times New Roman"/>
          <w:color w:val="000000" w:themeColor="text1"/>
          <w:sz w:val="28"/>
          <w:szCs w:val="28"/>
          <w:shd w:val="clear" w:color="auto" w:fill="FFFFFF"/>
          <w:lang w:val="uz-Cyrl-UZ"/>
        </w:rPr>
        <w:t xml:space="preserve">Ushbu vazifalardan kelib chiqib, bugungi kunda talablarning taboro ortishi maktab o‘quvchilarining psixik jihatdan to‘xtovsiz rivojlanishini taqozo etadi va shu rivojlanish zanjirning uzluksiz harakati natijasida insonning kamoloti amalga oshadi. Ta’lim mazmuniga, </w:t>
      </w:r>
      <w:r w:rsidR="00C47537" w:rsidRPr="00C47537">
        <w:rPr>
          <w:rFonts w:ascii="Times New Roman" w:hAnsi="Times New Roman" w:cs="Times New Roman"/>
          <w:color w:val="000000" w:themeColor="text1"/>
          <w:sz w:val="28"/>
          <w:szCs w:val="28"/>
          <w:shd w:val="clear" w:color="auto" w:fill="FFFFFF"/>
          <w:lang w:val="uz-Cyrl-UZ"/>
        </w:rPr>
        <w:t xml:space="preserve"> e’tibor yangi bilimni </w:t>
      </w:r>
      <w:r w:rsidRPr="00A31EA2">
        <w:rPr>
          <w:rFonts w:ascii="Times New Roman" w:hAnsi="Times New Roman" w:cs="Times New Roman"/>
          <w:color w:val="000000" w:themeColor="text1"/>
          <w:sz w:val="28"/>
          <w:szCs w:val="28"/>
          <w:shd w:val="clear" w:color="auto" w:fill="FFFFFF"/>
          <w:lang w:val="uz-Cyrl-UZ"/>
        </w:rPr>
        <w:t>egallashga qiziqish maktab o‘quvchi</w:t>
      </w:r>
      <w:r w:rsidR="00C47537" w:rsidRPr="00C47537">
        <w:rPr>
          <w:rFonts w:ascii="Times New Roman" w:hAnsi="Times New Roman" w:cs="Times New Roman"/>
          <w:color w:val="000000" w:themeColor="text1"/>
          <w:sz w:val="28"/>
          <w:szCs w:val="28"/>
          <w:shd w:val="clear" w:color="auto" w:fill="FFFFFF"/>
          <w:lang w:val="uz-Cyrl-UZ"/>
        </w:rPr>
        <w:t>si</w:t>
      </w:r>
      <w:r w:rsidRPr="00A31EA2">
        <w:rPr>
          <w:rFonts w:ascii="Times New Roman" w:hAnsi="Times New Roman" w:cs="Times New Roman"/>
          <w:color w:val="000000" w:themeColor="text1"/>
          <w:sz w:val="28"/>
          <w:szCs w:val="28"/>
          <w:shd w:val="clear" w:color="auto" w:fill="FFFFFF"/>
          <w:lang w:val="uz-Cyrl-UZ"/>
        </w:rPr>
        <w:t>ning o‘z aqliy mehnati natijasi</w:t>
      </w:r>
      <w:r w:rsidR="00C47537" w:rsidRPr="00C47537">
        <w:rPr>
          <w:rFonts w:ascii="Times New Roman" w:hAnsi="Times New Roman" w:cs="Times New Roman"/>
          <w:color w:val="000000" w:themeColor="text1"/>
          <w:sz w:val="28"/>
          <w:szCs w:val="28"/>
          <w:shd w:val="clear" w:color="auto" w:fill="FFFFFF"/>
          <w:lang w:val="uz-Cyrl-UZ"/>
        </w:rPr>
        <w:t xml:space="preserve"> hisoblanadi,</w:t>
      </w:r>
      <w:r w:rsidRPr="00A31EA2">
        <w:rPr>
          <w:rFonts w:ascii="Times New Roman" w:hAnsi="Times New Roman" w:cs="Times New Roman"/>
          <w:color w:val="000000" w:themeColor="text1"/>
          <w:sz w:val="28"/>
          <w:szCs w:val="28"/>
          <w:shd w:val="clear" w:color="auto" w:fill="FFFFFF"/>
          <w:lang w:val="uz-Cyrl-UZ"/>
        </w:rPr>
        <w:t xml:space="preserve"> hissi</w:t>
      </w:r>
      <w:r w:rsidR="00C47537" w:rsidRPr="00C47537">
        <w:rPr>
          <w:rFonts w:ascii="Times New Roman" w:hAnsi="Times New Roman" w:cs="Times New Roman"/>
          <w:color w:val="000000" w:themeColor="text1"/>
          <w:sz w:val="28"/>
          <w:szCs w:val="28"/>
          <w:shd w:val="clear" w:color="auto" w:fill="FFFFFF"/>
          <w:lang w:val="uz-Cyrl-UZ"/>
        </w:rPr>
        <w:t>y yetuklig</w:t>
      </w:r>
      <w:r w:rsidR="00C47537" w:rsidRPr="0036009E">
        <w:rPr>
          <w:rFonts w:ascii="Times New Roman" w:hAnsi="Times New Roman" w:cs="Times New Roman"/>
          <w:color w:val="000000" w:themeColor="text1"/>
          <w:sz w:val="28"/>
          <w:szCs w:val="28"/>
          <w:shd w:val="clear" w:color="auto" w:fill="FFFFFF"/>
          <w:lang w:val="uz-Cyrl-UZ"/>
        </w:rPr>
        <w:t>i</w:t>
      </w:r>
      <w:r w:rsidRPr="00A31EA2">
        <w:rPr>
          <w:rFonts w:ascii="Times New Roman" w:hAnsi="Times New Roman" w:cs="Times New Roman"/>
          <w:color w:val="000000" w:themeColor="text1"/>
          <w:sz w:val="28"/>
          <w:szCs w:val="28"/>
          <w:shd w:val="clear" w:color="auto" w:fill="FFFFFF"/>
          <w:lang w:val="uz-Cyrl-UZ"/>
        </w:rPr>
        <w:t xml:space="preserve"> bilan uzviy bog‘liq. </w:t>
      </w:r>
      <w:r w:rsidRPr="00A31EA2">
        <w:rPr>
          <w:rFonts w:ascii="Times New Roman" w:eastAsia="Times New Roman" w:hAnsi="Times New Roman" w:cs="Times New Roman"/>
          <w:color w:val="000000" w:themeColor="text1"/>
          <w:spacing w:val="-1"/>
          <w:sz w:val="28"/>
          <w:szCs w:val="28"/>
          <w:lang w:val="uz-Cyrl-UZ" w:eastAsia="ru-RU"/>
        </w:rPr>
        <w:t xml:space="preserve"> </w:t>
      </w:r>
    </w:p>
    <w:p w14:paraId="1DEA8C22" w14:textId="77777777" w:rsidR="007050C2" w:rsidRPr="00747BC3" w:rsidRDefault="007050C2" w:rsidP="00747BC3">
      <w:pPr>
        <w:widowControl w:val="0"/>
        <w:tabs>
          <w:tab w:val="left" w:pos="1765"/>
          <w:tab w:val="left" w:pos="3144"/>
          <w:tab w:val="left" w:pos="6451"/>
          <w:tab w:val="left" w:pos="8108"/>
        </w:tabs>
        <w:spacing w:after="0" w:line="336" w:lineRule="auto"/>
        <w:ind w:left="-426" w:right="-569" w:firstLine="154"/>
        <w:jc w:val="both"/>
        <w:rPr>
          <w:rFonts w:ascii="Times New Roman" w:hAnsi="Times New Roman" w:cs="Times New Roman"/>
          <w:color w:val="000000" w:themeColor="text1"/>
          <w:sz w:val="28"/>
          <w:szCs w:val="28"/>
          <w:lang w:val="uz-Cyrl-UZ"/>
        </w:rPr>
      </w:pPr>
      <w:r w:rsidRPr="00A31EA2">
        <w:rPr>
          <w:rFonts w:ascii="Times New Roman" w:hAnsi="Times New Roman" w:cs="Times New Roman"/>
          <w:color w:val="000000" w:themeColor="text1"/>
          <w:sz w:val="28"/>
          <w:szCs w:val="28"/>
          <w:lang w:val="uz-Cyrl-UZ"/>
        </w:rPr>
        <w:t xml:space="preserve">Ta’lim mazmunining boyitilishi, yangi o‘quv fanlarini o‘quv dasturiga kiritish orqali erishiladi. O‘qitish metodlari va uslublari uchun ko‘p qirralilik, jarayonlilik, variativlik va ziddiyatlilikni (qarama-qarshiliklarni) hal qilish bilan tavsiflanadi. Yangi didaktik prinsiplarga asoslangan metodlar ta’lim mazmunini to‘g‘ridan-to‘g‘ri aks ettirish natijasi bo‘lmagan aqliy faoliyat shakllarining paydo bo‘lishiga yordam beradi, ammo pedagogik ta’sirlarni sintez qilish, umumlashtirish asosida, ya’ni psixalogiyaning ichki ishi natijasida yuzaga keladi. Tafakkur sohasida bunday sintez nafaqat aqliy faoliyatning usullarini o‘zlashtirishga, balki tafakkurning haqiqiy rivojlanishiga olib keladi. Bu ta’limning didaktik </w:t>
      </w:r>
      <w:r w:rsidRPr="00747BC3">
        <w:rPr>
          <w:rFonts w:ascii="Times New Roman" w:hAnsi="Times New Roman" w:cs="Times New Roman"/>
          <w:color w:val="000000" w:themeColor="text1"/>
          <w:sz w:val="28"/>
          <w:szCs w:val="28"/>
          <w:lang w:val="uz-Cyrl-UZ"/>
        </w:rPr>
        <w:lastRenderedPageBreak/>
        <w:t>asosi maktab o‘quvchilarining o‘zlari tomonidan amalga oshiriladigan ijodiy faoliyat orqali shartlangandir. Maktab o‘quvchilar nafaqat muammolarni yechibgina qolmay, balki vazifaning mazmuni va uni hal qilish yo‘llarini muhokama qilishadi, shuningdek turli xil hodisalarni kuzatish, taqqoslash, guruhlash, xulosalar chiqarish hamda qonuniyatlarni aniqlashtirishdan iborat hisoblanadi.</w:t>
      </w:r>
    </w:p>
    <w:p w14:paraId="4A0EB384" w14:textId="77777777" w:rsidR="007050C2" w:rsidRPr="00747BC3" w:rsidRDefault="007050C2" w:rsidP="00747BC3">
      <w:pPr>
        <w:spacing w:after="0" w:line="336" w:lineRule="auto"/>
        <w:ind w:left="142" w:right="-285" w:firstLine="154"/>
        <w:jc w:val="both"/>
        <w:rPr>
          <w:rFonts w:ascii="Times New Roman" w:hAnsi="Times New Roman" w:cs="Times New Roman"/>
          <w:color w:val="000000" w:themeColor="text1"/>
          <w:sz w:val="28"/>
          <w:szCs w:val="28"/>
          <w:lang w:val="uz-Cyrl-UZ" w:eastAsia="ru-RU"/>
        </w:rPr>
      </w:pPr>
      <w:r w:rsidRPr="00747BC3">
        <w:rPr>
          <w:rFonts w:ascii="Times New Roman" w:hAnsi="Times New Roman" w:cs="Times New Roman"/>
          <w:color w:val="000000" w:themeColor="text1"/>
          <w:sz w:val="28"/>
          <w:szCs w:val="28"/>
          <w:shd w:val="clear" w:color="auto" w:fill="FFFFFF"/>
          <w:lang w:val="uz-Cyrl-UZ"/>
        </w:rPr>
        <w:t>Bugun yurtimizda ilm-fanni rivojlantirish, pirovardida, mamlakatimizni dunyoning eng rivojlangan davlatlari qatoriga olib chiqish uchun barcha sohalar qatorida oliy ta’lim tizimida ham ulkan islohotlar olib borilmoqda. Prezidentimizning navbatdagi Murojaatnomasida ham sohadagi o‘zgarishlar tilga olinib, oliy ta’lim tizimining kelgusi taraqqiyoti uchun dolzarb bo‘lgan bir qator vazifalar belgilab berildi.</w:t>
      </w:r>
      <w:r w:rsidRPr="00747BC3">
        <w:rPr>
          <w:rFonts w:ascii="Times New Roman" w:hAnsi="Times New Roman" w:cs="Times New Roman"/>
          <w:color w:val="000000" w:themeColor="text1"/>
          <w:spacing w:val="-1"/>
          <w:sz w:val="28"/>
          <w:szCs w:val="28"/>
          <w:lang w:val="uz-Cyrl-UZ" w:eastAsia="ru-RU"/>
        </w:rPr>
        <w:t xml:space="preserve"> </w:t>
      </w:r>
      <w:r w:rsidRPr="00747BC3">
        <w:rPr>
          <w:rFonts w:ascii="Times New Roman" w:hAnsi="Times New Roman" w:cs="Times New Roman"/>
          <w:color w:val="000000" w:themeColor="text1"/>
          <w:sz w:val="28"/>
          <w:szCs w:val="28"/>
          <w:shd w:val="clear" w:color="auto" w:fill="FFFFFF"/>
          <w:lang w:val="uz-Cyrl-UZ"/>
        </w:rPr>
        <w:t>Mamlakat taraqqiyotini yoshlarning tashabbuskorligisiz tasavvur qilish qiyin. Shu bois, ularni qo‘llab</w:t>
      </w:r>
      <w:r w:rsidRPr="00747BC3">
        <w:rPr>
          <w:rFonts w:ascii="Times New Roman" w:hAnsi="Times New Roman" w:cs="Times New Roman"/>
          <w:color w:val="000000" w:themeColor="text1"/>
          <w:sz w:val="28"/>
          <w:szCs w:val="28"/>
          <w:shd w:val="clear" w:color="auto" w:fill="FFFFFF"/>
          <w:lang w:val="uz-Cyrl-UZ"/>
        </w:rPr>
        <w:softHyphen/>
        <w:t>-quvvatlashga alohida e’tibor qaratilayotir.</w:t>
      </w:r>
      <w:r w:rsidRPr="00747BC3">
        <w:rPr>
          <w:rFonts w:ascii="Times New Roman" w:hAnsi="Times New Roman" w:cs="Times New Roman"/>
          <w:color w:val="000000" w:themeColor="text1"/>
          <w:spacing w:val="-1"/>
          <w:sz w:val="28"/>
          <w:szCs w:val="28"/>
          <w:lang w:val="uz-Cyrl-UZ" w:eastAsia="ru-RU"/>
        </w:rPr>
        <w:t xml:space="preserve">  I</w:t>
      </w:r>
      <w:r w:rsidRPr="00747BC3">
        <w:rPr>
          <w:rFonts w:ascii="Times New Roman" w:hAnsi="Times New Roman" w:cs="Times New Roman"/>
          <w:color w:val="000000" w:themeColor="text1"/>
          <w:spacing w:val="1"/>
          <w:sz w:val="28"/>
          <w:szCs w:val="28"/>
          <w:lang w:val="uz-Cyrl-UZ" w:eastAsia="ru-RU"/>
        </w:rPr>
        <w:t>n</w:t>
      </w:r>
      <w:r w:rsidRPr="00747BC3">
        <w:rPr>
          <w:rFonts w:ascii="Times New Roman" w:hAnsi="Times New Roman" w:cs="Times New Roman"/>
          <w:color w:val="000000" w:themeColor="text1"/>
          <w:sz w:val="28"/>
          <w:szCs w:val="28"/>
          <w:lang w:val="uz-Cyrl-UZ" w:eastAsia="ru-RU"/>
        </w:rPr>
        <w:t>s</w:t>
      </w:r>
      <w:r w:rsidRPr="00747BC3">
        <w:rPr>
          <w:rFonts w:ascii="Times New Roman" w:hAnsi="Times New Roman" w:cs="Times New Roman"/>
          <w:color w:val="000000" w:themeColor="text1"/>
          <w:spacing w:val="-1"/>
          <w:sz w:val="28"/>
          <w:szCs w:val="28"/>
          <w:lang w:val="uz-Cyrl-UZ" w:eastAsia="ru-RU"/>
        </w:rPr>
        <w:t>o</w:t>
      </w:r>
      <w:r w:rsidRPr="00747BC3">
        <w:rPr>
          <w:rFonts w:ascii="Times New Roman" w:hAnsi="Times New Roman" w:cs="Times New Roman"/>
          <w:color w:val="000000" w:themeColor="text1"/>
          <w:sz w:val="28"/>
          <w:szCs w:val="28"/>
          <w:lang w:val="uz-Cyrl-UZ" w:eastAsia="ru-RU"/>
        </w:rPr>
        <w:t>n hayo</w:t>
      </w:r>
      <w:r w:rsidRPr="00747BC3">
        <w:rPr>
          <w:rFonts w:ascii="Times New Roman" w:hAnsi="Times New Roman" w:cs="Times New Roman"/>
          <w:color w:val="000000" w:themeColor="text1"/>
          <w:spacing w:val="-2"/>
          <w:sz w:val="28"/>
          <w:szCs w:val="28"/>
          <w:lang w:val="uz-Cyrl-UZ" w:eastAsia="ru-RU"/>
        </w:rPr>
        <w:t>t</w:t>
      </w:r>
      <w:r w:rsidRPr="00747BC3">
        <w:rPr>
          <w:rFonts w:ascii="Times New Roman" w:hAnsi="Times New Roman" w:cs="Times New Roman"/>
          <w:color w:val="000000" w:themeColor="text1"/>
          <w:sz w:val="28"/>
          <w:szCs w:val="28"/>
          <w:lang w:val="uz-Cyrl-UZ" w:eastAsia="ru-RU"/>
        </w:rPr>
        <w:t>i, yashashi davomida o‘z-o‘zini ya’ni shaxsini shakllantirib, sh</w:t>
      </w:r>
      <w:r w:rsidRPr="00747BC3">
        <w:rPr>
          <w:rFonts w:ascii="Times New Roman" w:hAnsi="Times New Roman" w:cs="Times New Roman"/>
          <w:color w:val="000000" w:themeColor="text1"/>
          <w:spacing w:val="-1"/>
          <w:sz w:val="28"/>
          <w:szCs w:val="28"/>
          <w:lang w:val="uz-Cyrl-UZ" w:eastAsia="ru-RU"/>
        </w:rPr>
        <w:t>ar</w:t>
      </w:r>
      <w:r w:rsidRPr="00747BC3">
        <w:rPr>
          <w:rFonts w:ascii="Times New Roman" w:hAnsi="Times New Roman" w:cs="Times New Roman"/>
          <w:color w:val="000000" w:themeColor="text1"/>
          <w:sz w:val="28"/>
          <w:szCs w:val="28"/>
          <w:lang w:val="uz-Cyrl-UZ" w:eastAsia="ru-RU"/>
        </w:rPr>
        <w:t>oitl</w:t>
      </w:r>
      <w:r w:rsidRPr="00747BC3">
        <w:rPr>
          <w:rFonts w:ascii="Times New Roman" w:hAnsi="Times New Roman" w:cs="Times New Roman"/>
          <w:color w:val="000000" w:themeColor="text1"/>
          <w:spacing w:val="-1"/>
          <w:sz w:val="28"/>
          <w:szCs w:val="28"/>
          <w:lang w:val="uz-Cyrl-UZ" w:eastAsia="ru-RU"/>
        </w:rPr>
        <w:t>a</w:t>
      </w:r>
      <w:r w:rsidRPr="00747BC3">
        <w:rPr>
          <w:rFonts w:ascii="Times New Roman" w:hAnsi="Times New Roman" w:cs="Times New Roman"/>
          <w:color w:val="000000" w:themeColor="text1"/>
          <w:sz w:val="28"/>
          <w:szCs w:val="28"/>
          <w:lang w:val="uz-Cyrl-UZ" w:eastAsia="ru-RU"/>
        </w:rPr>
        <w:t>ri</w:t>
      </w:r>
      <w:r w:rsidRPr="00747BC3">
        <w:rPr>
          <w:rFonts w:ascii="Times New Roman" w:hAnsi="Times New Roman" w:cs="Times New Roman"/>
          <w:color w:val="000000" w:themeColor="text1"/>
          <w:spacing w:val="-1"/>
          <w:sz w:val="28"/>
          <w:szCs w:val="28"/>
          <w:lang w:val="uz-Cyrl-UZ" w:eastAsia="ru-RU"/>
        </w:rPr>
        <w:t>n</w:t>
      </w:r>
      <w:r w:rsidRPr="00747BC3">
        <w:rPr>
          <w:rFonts w:ascii="Times New Roman" w:hAnsi="Times New Roman" w:cs="Times New Roman"/>
          <w:color w:val="000000" w:themeColor="text1"/>
          <w:sz w:val="28"/>
          <w:szCs w:val="28"/>
          <w:lang w:val="uz-Cyrl-UZ" w:eastAsia="ru-RU"/>
        </w:rPr>
        <w:t>i o‘zg</w:t>
      </w:r>
      <w:r w:rsidRPr="00747BC3">
        <w:rPr>
          <w:rFonts w:ascii="Times New Roman" w:hAnsi="Times New Roman" w:cs="Times New Roman"/>
          <w:color w:val="000000" w:themeColor="text1"/>
          <w:spacing w:val="-1"/>
          <w:sz w:val="28"/>
          <w:szCs w:val="28"/>
          <w:lang w:val="uz-Cyrl-UZ" w:eastAsia="ru-RU"/>
        </w:rPr>
        <w:t>a</w:t>
      </w:r>
      <w:r w:rsidRPr="00747BC3">
        <w:rPr>
          <w:rFonts w:ascii="Times New Roman" w:hAnsi="Times New Roman" w:cs="Times New Roman"/>
          <w:color w:val="000000" w:themeColor="text1"/>
          <w:sz w:val="28"/>
          <w:szCs w:val="28"/>
          <w:lang w:val="uz-Cyrl-UZ" w:eastAsia="ru-RU"/>
        </w:rPr>
        <w:t>r</w:t>
      </w:r>
      <w:r w:rsidRPr="00747BC3">
        <w:rPr>
          <w:rFonts w:ascii="Times New Roman" w:hAnsi="Times New Roman" w:cs="Times New Roman"/>
          <w:color w:val="000000" w:themeColor="text1"/>
          <w:spacing w:val="-2"/>
          <w:sz w:val="28"/>
          <w:szCs w:val="28"/>
          <w:lang w:val="uz-Cyrl-UZ" w:eastAsia="ru-RU"/>
        </w:rPr>
        <w:t>t</w:t>
      </w:r>
      <w:r w:rsidRPr="00747BC3">
        <w:rPr>
          <w:rFonts w:ascii="Times New Roman" w:hAnsi="Times New Roman" w:cs="Times New Roman"/>
          <w:color w:val="000000" w:themeColor="text1"/>
          <w:spacing w:val="-1"/>
          <w:sz w:val="28"/>
          <w:szCs w:val="28"/>
          <w:lang w:val="uz-Cyrl-UZ" w:eastAsia="ru-RU"/>
        </w:rPr>
        <w:t>i</w:t>
      </w:r>
      <w:r w:rsidRPr="00747BC3">
        <w:rPr>
          <w:rFonts w:ascii="Times New Roman" w:hAnsi="Times New Roman" w:cs="Times New Roman"/>
          <w:color w:val="000000" w:themeColor="text1"/>
          <w:sz w:val="28"/>
          <w:szCs w:val="28"/>
          <w:lang w:val="uz-Cyrl-UZ" w:eastAsia="ru-RU"/>
        </w:rPr>
        <w:t>rib, doimo yangicha rivojlantirib boradi. Demak,</w:t>
      </w:r>
      <w:r w:rsidRPr="00747BC3">
        <w:rPr>
          <w:rFonts w:ascii="Times New Roman" w:hAnsi="Times New Roman" w:cs="Times New Roman"/>
          <w:color w:val="000000" w:themeColor="text1"/>
          <w:spacing w:val="24"/>
          <w:sz w:val="28"/>
          <w:szCs w:val="28"/>
          <w:lang w:val="uz-Cyrl-UZ" w:eastAsia="ru-RU"/>
        </w:rPr>
        <w:t xml:space="preserve"> </w:t>
      </w:r>
      <w:r w:rsidRPr="00747BC3">
        <w:rPr>
          <w:rFonts w:ascii="Times New Roman" w:hAnsi="Times New Roman" w:cs="Times New Roman"/>
          <w:color w:val="000000" w:themeColor="text1"/>
          <w:spacing w:val="1"/>
          <w:sz w:val="28"/>
          <w:szCs w:val="28"/>
          <w:lang w:val="uz-Cyrl-UZ" w:eastAsia="ru-RU"/>
        </w:rPr>
        <w:t>i</w:t>
      </w:r>
      <w:r w:rsidRPr="00747BC3">
        <w:rPr>
          <w:rFonts w:ascii="Times New Roman" w:hAnsi="Times New Roman" w:cs="Times New Roman"/>
          <w:color w:val="000000" w:themeColor="text1"/>
          <w:sz w:val="28"/>
          <w:szCs w:val="28"/>
          <w:lang w:val="uz-Cyrl-UZ" w:eastAsia="ru-RU"/>
        </w:rPr>
        <w:t>ns</w:t>
      </w:r>
      <w:r w:rsidRPr="00747BC3">
        <w:rPr>
          <w:rFonts w:ascii="Times New Roman" w:hAnsi="Times New Roman" w:cs="Times New Roman"/>
          <w:color w:val="000000" w:themeColor="text1"/>
          <w:spacing w:val="-1"/>
          <w:sz w:val="28"/>
          <w:szCs w:val="28"/>
          <w:lang w:val="uz-Cyrl-UZ" w:eastAsia="ru-RU"/>
        </w:rPr>
        <w:t>o</w:t>
      </w:r>
      <w:r w:rsidRPr="00747BC3">
        <w:rPr>
          <w:rFonts w:ascii="Times New Roman" w:hAnsi="Times New Roman" w:cs="Times New Roman"/>
          <w:color w:val="000000" w:themeColor="text1"/>
          <w:sz w:val="28"/>
          <w:szCs w:val="28"/>
          <w:lang w:val="uz-Cyrl-UZ" w:eastAsia="ru-RU"/>
        </w:rPr>
        <w:t>n o‘</w:t>
      </w:r>
      <w:r w:rsidRPr="00747BC3">
        <w:rPr>
          <w:rFonts w:ascii="Times New Roman" w:hAnsi="Times New Roman" w:cs="Times New Roman"/>
          <w:color w:val="000000" w:themeColor="text1"/>
          <w:spacing w:val="-1"/>
          <w:sz w:val="28"/>
          <w:szCs w:val="28"/>
          <w:lang w:val="uz-Cyrl-UZ" w:eastAsia="ru-RU"/>
        </w:rPr>
        <w:t>z</w:t>
      </w:r>
      <w:r w:rsidRPr="00747BC3">
        <w:rPr>
          <w:rFonts w:ascii="Times New Roman" w:hAnsi="Times New Roman" w:cs="Times New Roman"/>
          <w:color w:val="000000" w:themeColor="text1"/>
          <w:sz w:val="28"/>
          <w:szCs w:val="28"/>
          <w:lang w:val="uz-Cyrl-UZ" w:eastAsia="ru-RU"/>
        </w:rPr>
        <w:t>ini</w:t>
      </w:r>
      <w:r w:rsidRPr="00747BC3">
        <w:rPr>
          <w:rFonts w:ascii="Times New Roman" w:hAnsi="Times New Roman" w:cs="Times New Roman"/>
          <w:color w:val="000000" w:themeColor="text1"/>
          <w:spacing w:val="26"/>
          <w:sz w:val="28"/>
          <w:szCs w:val="28"/>
          <w:lang w:val="uz-Cyrl-UZ" w:eastAsia="ru-RU"/>
        </w:rPr>
        <w:t xml:space="preserve"> </w:t>
      </w:r>
      <w:r w:rsidRPr="00747BC3">
        <w:rPr>
          <w:rFonts w:ascii="Times New Roman" w:hAnsi="Times New Roman" w:cs="Times New Roman"/>
          <w:color w:val="000000" w:themeColor="text1"/>
          <w:spacing w:val="1"/>
          <w:sz w:val="28"/>
          <w:szCs w:val="28"/>
          <w:lang w:val="uz-Cyrl-UZ" w:eastAsia="ru-RU"/>
        </w:rPr>
        <w:t>h</w:t>
      </w:r>
      <w:r w:rsidRPr="00747BC3">
        <w:rPr>
          <w:rFonts w:ascii="Times New Roman" w:hAnsi="Times New Roman" w:cs="Times New Roman"/>
          <w:color w:val="000000" w:themeColor="text1"/>
          <w:sz w:val="28"/>
          <w:szCs w:val="28"/>
          <w:lang w:val="uz-Cyrl-UZ" w:eastAsia="ru-RU"/>
        </w:rPr>
        <w:t>am salohiyatini ham tizimli rivojlanish bosqichlaridan olib o‘tadi. Shaxsning bunday o‘zgarishlarga bo‘lgan holatini zamonaviy tafakkur qilganimizda doimo unda ta’l</w:t>
      </w:r>
      <w:r w:rsidRPr="00747BC3">
        <w:rPr>
          <w:rFonts w:ascii="Times New Roman" w:hAnsi="Times New Roman" w:cs="Times New Roman"/>
          <w:color w:val="000000" w:themeColor="text1"/>
          <w:spacing w:val="-1"/>
          <w:sz w:val="28"/>
          <w:szCs w:val="28"/>
          <w:lang w:val="uz-Cyrl-UZ" w:eastAsia="ru-RU"/>
        </w:rPr>
        <w:t>i</w:t>
      </w:r>
      <w:r w:rsidRPr="00747BC3">
        <w:rPr>
          <w:rFonts w:ascii="Times New Roman" w:hAnsi="Times New Roman" w:cs="Times New Roman"/>
          <w:color w:val="000000" w:themeColor="text1"/>
          <w:sz w:val="28"/>
          <w:szCs w:val="28"/>
          <w:lang w:val="uz-Cyrl-UZ" w:eastAsia="ru-RU"/>
        </w:rPr>
        <w:t>m-tarbiyaga ehtiyoj seziladi. Ayniqsa, bilim olish, kasb tanlashda o‘z iqtidorini muntazam yangiliklar bilan boyitib borishning o‘rni muhimdir. Bu jaryon faoliyat uchun umumiy asosdir. Mavjud inson faoliyati jamiyat taraqqiyotining har bir bosqichida, kecha, bugun va erta tamoyillari orqali ifodalar ekan, bir so‘z bilan aytganda, tarixiyligi davrida turli xil ko‘rinishlarda, amaliy faoliyatning turli shakllarida farqlanadi.</w:t>
      </w:r>
    </w:p>
    <w:p w14:paraId="3109AD84" w14:textId="77777777" w:rsidR="007050C2" w:rsidRPr="00747BC3" w:rsidRDefault="007050C2" w:rsidP="00747BC3">
      <w:pPr>
        <w:spacing w:after="0" w:line="336" w:lineRule="auto"/>
        <w:ind w:left="142" w:right="-285" w:firstLine="154"/>
        <w:jc w:val="both"/>
        <w:rPr>
          <w:rFonts w:ascii="Times New Roman" w:eastAsia="Calibri" w:hAnsi="Times New Roman" w:cs="Times New Roman"/>
          <w:color w:val="000000" w:themeColor="text1"/>
          <w:sz w:val="28"/>
          <w:szCs w:val="28"/>
          <w:lang w:val="uz-Cyrl-UZ"/>
        </w:rPr>
      </w:pPr>
      <w:r w:rsidRPr="00747BC3">
        <w:rPr>
          <w:rFonts w:ascii="Times New Roman" w:eastAsia="Calibri" w:hAnsi="Times New Roman" w:cs="Times New Roman"/>
          <w:color w:val="000000" w:themeColor="text1"/>
          <w:sz w:val="28"/>
          <w:szCs w:val="28"/>
          <w:lang w:val="uz-Cyrl-UZ"/>
        </w:rPr>
        <w:t xml:space="preserve">Mamlakatimiz o‘z oldiga juda katta maqsad va vazifalar qo‘ygan. Yangi O‘zbekistonni barpo etish, Uchinchi Renessans poydevorini yaratish puxta o‘ylangan, uzoq yillarga mo‘ljallangan, bir-birini mantiqan to‘ldiradigan va o‘zaro uzviy bog‘liq bo‘lgan strategik maqsad, vazifalar sirasiga kiradi. Bu ulkan jarayon, albatta. Buning uchun bilimli va salohiyatli kadrlar zarur. Shu bois, davlatimiz rahbari kun tartibiga ta’limning barcha sohasini izchil va tubdan isloh qilish, uni kompleks rivojlantirish vazifasini qo‘ydi. Ta’lim va inson kapitalini rivojlantirish mamlakatimiz Taraqqiyot strategiyasining to‘rtinchi ustuvor yo‘nalishi sifatida belgilandi. </w:t>
      </w:r>
    </w:p>
    <w:p w14:paraId="4CC52C5F" w14:textId="77777777" w:rsidR="0036009E" w:rsidRPr="00747BC3" w:rsidRDefault="007050C2" w:rsidP="00747BC3">
      <w:pPr>
        <w:widowControl w:val="0"/>
        <w:tabs>
          <w:tab w:val="left" w:pos="1765"/>
          <w:tab w:val="left" w:pos="3144"/>
          <w:tab w:val="left" w:pos="6451"/>
          <w:tab w:val="left" w:pos="8108"/>
        </w:tabs>
        <w:spacing w:after="0" w:line="336" w:lineRule="auto"/>
        <w:ind w:left="142" w:right="-285" w:firstLine="154"/>
        <w:jc w:val="both"/>
        <w:rPr>
          <w:rFonts w:ascii="Times New Roman" w:eastAsia="Times New Roman" w:hAnsi="Times New Roman" w:cs="Times New Roman"/>
          <w:color w:val="000000" w:themeColor="text1"/>
          <w:sz w:val="28"/>
          <w:szCs w:val="28"/>
          <w:lang w:val="en-US" w:eastAsia="ru-RU"/>
        </w:rPr>
      </w:pPr>
      <w:r w:rsidRPr="00747BC3">
        <w:rPr>
          <w:rFonts w:ascii="Times New Roman" w:hAnsi="Times New Roman" w:cs="Times New Roman"/>
          <w:color w:val="000000" w:themeColor="text1"/>
          <w:sz w:val="28"/>
          <w:szCs w:val="28"/>
          <w:lang w:val="uz-Cyrl-UZ"/>
        </w:rPr>
        <w:t xml:space="preserve">Ma’lumki, turli xil muammolarni hal qilishning umumlashtirilgan usullarini o‘zlashtirish samarali tafakkur samaradorligini oshirishning muhim usuli hisoblanadi. Chunki, tafakkurda yetakchi rol umumlashtirishni </w:t>
      </w:r>
      <w:r w:rsidR="00D63C5E" w:rsidRPr="00747BC3">
        <w:rPr>
          <w:rFonts w:ascii="Times New Roman" w:hAnsi="Times New Roman" w:cs="Times New Roman"/>
          <w:color w:val="000000" w:themeColor="text1"/>
          <w:sz w:val="28"/>
          <w:szCs w:val="28"/>
          <w:lang w:val="uz-Cyrl-UZ"/>
        </w:rPr>
        <w:t>rivojlantirish</w:t>
      </w:r>
      <w:r w:rsidRPr="00747BC3">
        <w:rPr>
          <w:rFonts w:ascii="Times New Roman" w:hAnsi="Times New Roman" w:cs="Times New Roman"/>
          <w:color w:val="000000" w:themeColor="text1"/>
          <w:sz w:val="28"/>
          <w:szCs w:val="28"/>
          <w:lang w:val="uz-Cyrl-UZ"/>
        </w:rPr>
        <w:t xml:space="preserve">ga, ya’ni muammolar </w:t>
      </w:r>
      <w:r w:rsidRPr="00747BC3">
        <w:rPr>
          <w:rFonts w:ascii="Times New Roman" w:hAnsi="Times New Roman" w:cs="Times New Roman"/>
          <w:color w:val="000000" w:themeColor="text1"/>
          <w:sz w:val="28"/>
          <w:szCs w:val="28"/>
          <w:lang w:val="uz-Cyrl-UZ"/>
        </w:rPr>
        <w:lastRenderedPageBreak/>
        <w:t>elementlari o‘rtasida munosabatlarni, bog‘lanishlarni o‘rnatishga va shu munosabatlarni o‘xshash vaziyatlarga o‘tkazishga bog‘liq. Umumlashtirish - faoliyatning barcha sohalariga, shu jumladan ta’limga ham tegishli bo‘lgan invariant tavsifdir.</w:t>
      </w:r>
    </w:p>
    <w:p w14:paraId="3B52BC8E" w14:textId="77777777" w:rsidR="0036009E" w:rsidRPr="00747BC3" w:rsidRDefault="0036009E" w:rsidP="00747BC3">
      <w:pPr>
        <w:widowControl w:val="0"/>
        <w:tabs>
          <w:tab w:val="left" w:pos="1765"/>
          <w:tab w:val="left" w:pos="3144"/>
          <w:tab w:val="left" w:pos="6451"/>
          <w:tab w:val="left" w:pos="8108"/>
        </w:tabs>
        <w:spacing w:after="0" w:line="336" w:lineRule="auto"/>
        <w:ind w:left="142" w:right="-285" w:firstLine="154"/>
        <w:jc w:val="both"/>
        <w:rPr>
          <w:rFonts w:ascii="Times New Roman" w:eastAsia="Times New Roman" w:hAnsi="Times New Roman" w:cs="Times New Roman"/>
          <w:color w:val="000000" w:themeColor="text1"/>
          <w:sz w:val="28"/>
          <w:szCs w:val="28"/>
          <w:lang w:val="uz-Cyrl-UZ" w:eastAsia="ru-RU"/>
        </w:rPr>
      </w:pPr>
      <w:proofErr w:type="gramStart"/>
      <w:r w:rsidRPr="00747BC3">
        <w:rPr>
          <w:rFonts w:ascii="Times New Roman" w:eastAsia="Times New Roman" w:hAnsi="Times New Roman" w:cs="Times New Roman"/>
          <w:color w:val="000000" w:themeColor="text1"/>
          <w:sz w:val="28"/>
          <w:szCs w:val="28"/>
          <w:lang w:val="en-US" w:eastAsia="ru-RU"/>
        </w:rPr>
        <w:t xml:space="preserve">Ma’lumki, </w:t>
      </w:r>
      <w:r w:rsidR="007050C2" w:rsidRPr="00747BC3">
        <w:rPr>
          <w:rFonts w:ascii="Times New Roman" w:eastAsia="Times New Roman" w:hAnsi="Times New Roman" w:cs="Times New Roman"/>
          <w:color w:val="000000" w:themeColor="text1"/>
          <w:sz w:val="28"/>
          <w:szCs w:val="28"/>
          <w:lang w:val="uz-Cyrl-UZ" w:eastAsia="ru-RU"/>
        </w:rPr>
        <w:t xml:space="preserve"> ichki</w:t>
      </w:r>
      <w:proofErr w:type="gramEnd"/>
      <w:r w:rsidRPr="00747BC3">
        <w:rPr>
          <w:rFonts w:ascii="Times New Roman" w:eastAsia="Times New Roman" w:hAnsi="Times New Roman" w:cs="Times New Roman"/>
          <w:color w:val="000000" w:themeColor="text1"/>
          <w:sz w:val="28"/>
          <w:szCs w:val="28"/>
          <w:lang w:val="en-US" w:eastAsia="ru-RU"/>
        </w:rPr>
        <w:t xml:space="preserve"> </w:t>
      </w:r>
      <w:proofErr w:type="spellStart"/>
      <w:r w:rsidRPr="00747BC3">
        <w:rPr>
          <w:rFonts w:ascii="Times New Roman" w:eastAsia="Times New Roman" w:hAnsi="Times New Roman" w:cs="Times New Roman"/>
          <w:color w:val="000000" w:themeColor="text1"/>
          <w:sz w:val="28"/>
          <w:szCs w:val="28"/>
          <w:lang w:val="en-US" w:eastAsia="ru-RU"/>
        </w:rPr>
        <w:t>va</w:t>
      </w:r>
      <w:proofErr w:type="spellEnd"/>
      <w:r w:rsidRPr="00747BC3">
        <w:rPr>
          <w:rFonts w:ascii="Times New Roman" w:eastAsia="Times New Roman" w:hAnsi="Times New Roman" w:cs="Times New Roman"/>
          <w:color w:val="000000" w:themeColor="text1"/>
          <w:sz w:val="28"/>
          <w:szCs w:val="28"/>
          <w:lang w:val="en-US" w:eastAsia="ru-RU"/>
        </w:rPr>
        <w:t xml:space="preserve"> </w:t>
      </w:r>
      <w:proofErr w:type="spellStart"/>
      <w:r w:rsidRPr="00747BC3">
        <w:rPr>
          <w:rFonts w:ascii="Times New Roman" w:eastAsia="Times New Roman" w:hAnsi="Times New Roman" w:cs="Times New Roman"/>
          <w:color w:val="000000" w:themeColor="text1"/>
          <w:sz w:val="28"/>
          <w:szCs w:val="28"/>
          <w:lang w:val="en-US" w:eastAsia="ru-RU"/>
        </w:rPr>
        <w:t>tashqi</w:t>
      </w:r>
      <w:proofErr w:type="spellEnd"/>
      <w:r w:rsidRPr="00747BC3">
        <w:rPr>
          <w:rFonts w:ascii="Times New Roman" w:eastAsia="Times New Roman" w:hAnsi="Times New Roman" w:cs="Times New Roman"/>
          <w:color w:val="000000" w:themeColor="text1"/>
          <w:sz w:val="28"/>
          <w:szCs w:val="28"/>
          <w:lang w:val="en-US" w:eastAsia="ru-RU"/>
        </w:rPr>
        <w:t xml:space="preserve"> </w:t>
      </w:r>
      <w:r w:rsidR="007050C2" w:rsidRPr="00747BC3">
        <w:rPr>
          <w:rFonts w:ascii="Times New Roman" w:eastAsia="Times New Roman" w:hAnsi="Times New Roman" w:cs="Times New Roman"/>
          <w:color w:val="000000" w:themeColor="text1"/>
          <w:sz w:val="28"/>
          <w:szCs w:val="28"/>
          <w:lang w:val="uz-Cyrl-UZ" w:eastAsia="ru-RU"/>
        </w:rPr>
        <w:t xml:space="preserve"> munosabatlar,  o‘rtasidagi aloqalar doimiy va umumiy bo‘lib</w:t>
      </w:r>
      <w:r w:rsidRPr="00747BC3">
        <w:rPr>
          <w:rFonts w:ascii="Times New Roman" w:eastAsia="Times New Roman" w:hAnsi="Times New Roman" w:cs="Times New Roman"/>
          <w:color w:val="000000" w:themeColor="text1"/>
          <w:sz w:val="28"/>
          <w:szCs w:val="28"/>
          <w:lang w:val="en-US" w:eastAsia="ru-RU"/>
        </w:rPr>
        <w:t>, u</w:t>
      </w:r>
      <w:r w:rsidR="007050C2" w:rsidRPr="00747BC3">
        <w:rPr>
          <w:rFonts w:ascii="Times New Roman" w:eastAsia="Times New Roman" w:hAnsi="Times New Roman" w:cs="Times New Roman"/>
          <w:color w:val="000000" w:themeColor="text1"/>
          <w:sz w:val="28"/>
          <w:szCs w:val="28"/>
          <w:lang w:val="uz-Cyrl-UZ" w:eastAsia="ru-RU"/>
        </w:rPr>
        <w:t>larni biz amaliy faoliyat tizimini</w:t>
      </w:r>
      <w:r w:rsidRPr="00747BC3">
        <w:rPr>
          <w:rFonts w:ascii="Times New Roman" w:eastAsia="Times New Roman" w:hAnsi="Times New Roman" w:cs="Times New Roman"/>
          <w:color w:val="000000" w:themeColor="text1"/>
          <w:sz w:val="28"/>
          <w:szCs w:val="28"/>
          <w:lang w:val="en-US" w:eastAsia="ru-RU"/>
        </w:rPr>
        <w:t xml:space="preserve"> </w:t>
      </w:r>
      <w:proofErr w:type="spellStart"/>
      <w:r w:rsidRPr="00747BC3">
        <w:rPr>
          <w:rFonts w:ascii="Times New Roman" w:eastAsia="Times New Roman" w:hAnsi="Times New Roman" w:cs="Times New Roman"/>
          <w:color w:val="000000" w:themeColor="text1"/>
          <w:sz w:val="28"/>
          <w:szCs w:val="28"/>
          <w:lang w:val="en-US" w:eastAsia="ru-RU"/>
        </w:rPr>
        <w:t>mahsuli</w:t>
      </w:r>
      <w:proofErr w:type="spellEnd"/>
      <w:r w:rsidRPr="00747BC3">
        <w:rPr>
          <w:rFonts w:ascii="Times New Roman" w:eastAsia="Times New Roman" w:hAnsi="Times New Roman" w:cs="Times New Roman"/>
          <w:color w:val="000000" w:themeColor="text1"/>
          <w:sz w:val="28"/>
          <w:szCs w:val="28"/>
          <w:lang w:val="en-US" w:eastAsia="ru-RU"/>
        </w:rPr>
        <w:t xml:space="preserve"> </w:t>
      </w:r>
      <w:proofErr w:type="spellStart"/>
      <w:r w:rsidRPr="00747BC3">
        <w:rPr>
          <w:rFonts w:ascii="Times New Roman" w:eastAsia="Times New Roman" w:hAnsi="Times New Roman" w:cs="Times New Roman"/>
          <w:color w:val="000000" w:themeColor="text1"/>
          <w:sz w:val="28"/>
          <w:szCs w:val="28"/>
          <w:lang w:val="en-US" w:eastAsia="ru-RU"/>
        </w:rPr>
        <w:t>sifatida</w:t>
      </w:r>
      <w:proofErr w:type="spellEnd"/>
      <w:r w:rsidRPr="00747BC3">
        <w:rPr>
          <w:rFonts w:ascii="Times New Roman" w:eastAsia="Times New Roman" w:hAnsi="Times New Roman" w:cs="Times New Roman"/>
          <w:color w:val="000000" w:themeColor="text1"/>
          <w:sz w:val="28"/>
          <w:szCs w:val="28"/>
          <w:lang w:val="en-US" w:eastAsia="ru-RU"/>
        </w:rPr>
        <w:t xml:space="preserve"> </w:t>
      </w:r>
      <w:proofErr w:type="spellStart"/>
      <w:r w:rsidRPr="00747BC3">
        <w:rPr>
          <w:rFonts w:ascii="Times New Roman" w:eastAsia="Times New Roman" w:hAnsi="Times New Roman" w:cs="Times New Roman"/>
          <w:color w:val="000000" w:themeColor="text1"/>
          <w:sz w:val="28"/>
          <w:szCs w:val="28"/>
          <w:lang w:val="en-US" w:eastAsia="ru-RU"/>
        </w:rPr>
        <w:t>qaraymiz</w:t>
      </w:r>
      <w:proofErr w:type="spellEnd"/>
      <w:r w:rsidRPr="00747BC3">
        <w:rPr>
          <w:rFonts w:ascii="Times New Roman" w:eastAsia="Times New Roman" w:hAnsi="Times New Roman" w:cs="Times New Roman"/>
          <w:color w:val="000000" w:themeColor="text1"/>
          <w:sz w:val="28"/>
          <w:szCs w:val="28"/>
          <w:lang w:val="en-US" w:eastAsia="ru-RU"/>
        </w:rPr>
        <w:t xml:space="preserve"> </w:t>
      </w:r>
      <w:proofErr w:type="spellStart"/>
      <w:r w:rsidRPr="00747BC3">
        <w:rPr>
          <w:rFonts w:ascii="Times New Roman" w:eastAsia="Times New Roman" w:hAnsi="Times New Roman" w:cs="Times New Roman"/>
          <w:color w:val="000000" w:themeColor="text1"/>
          <w:sz w:val="28"/>
          <w:szCs w:val="28"/>
          <w:lang w:val="en-US" w:eastAsia="ru-RU"/>
        </w:rPr>
        <w:t>va</w:t>
      </w:r>
      <w:proofErr w:type="spellEnd"/>
      <w:r w:rsidRPr="00747BC3">
        <w:rPr>
          <w:rFonts w:ascii="Times New Roman" w:eastAsia="Times New Roman" w:hAnsi="Times New Roman" w:cs="Times New Roman"/>
          <w:color w:val="000000" w:themeColor="text1"/>
          <w:sz w:val="28"/>
          <w:szCs w:val="28"/>
          <w:lang w:val="en-US" w:eastAsia="ru-RU"/>
        </w:rPr>
        <w:t xml:space="preserve"> </w:t>
      </w:r>
      <w:r w:rsidR="007050C2" w:rsidRPr="00747BC3">
        <w:rPr>
          <w:rFonts w:ascii="Times New Roman" w:eastAsia="Times New Roman" w:hAnsi="Times New Roman" w:cs="Times New Roman"/>
          <w:color w:val="000000" w:themeColor="text1"/>
          <w:sz w:val="28"/>
          <w:szCs w:val="28"/>
          <w:lang w:val="uz-Cyrl-UZ" w:eastAsia="ru-RU"/>
        </w:rPr>
        <w:t xml:space="preserve"> asosiy </w:t>
      </w:r>
      <w:r w:rsidR="001B15C5" w:rsidRPr="00747BC3">
        <w:rPr>
          <w:rFonts w:ascii="Times New Roman" w:eastAsia="Times New Roman" w:hAnsi="Times New Roman" w:cs="Times New Roman"/>
          <w:color w:val="000000" w:themeColor="text1"/>
          <w:sz w:val="28"/>
          <w:szCs w:val="28"/>
          <w:lang w:val="uz-Cyrl-UZ" w:eastAsia="ru-RU"/>
        </w:rPr>
        <w:t>omil</w:t>
      </w:r>
      <w:r w:rsidR="007050C2" w:rsidRPr="00747BC3">
        <w:rPr>
          <w:rFonts w:ascii="Times New Roman" w:eastAsia="Times New Roman" w:hAnsi="Times New Roman" w:cs="Times New Roman"/>
          <w:color w:val="000000" w:themeColor="text1"/>
          <w:sz w:val="28"/>
          <w:szCs w:val="28"/>
          <w:lang w:val="uz-Cyrl-UZ" w:eastAsia="ru-RU"/>
        </w:rPr>
        <w:t>lar sifatida</w:t>
      </w:r>
      <w:r w:rsidR="007050C2" w:rsidRPr="00747BC3">
        <w:rPr>
          <w:rFonts w:ascii="Times New Roman" w:eastAsia="Times New Roman" w:hAnsi="Times New Roman" w:cs="Times New Roman"/>
          <w:color w:val="000000" w:themeColor="text1"/>
          <w:spacing w:val="-1"/>
          <w:sz w:val="28"/>
          <w:szCs w:val="28"/>
          <w:lang w:val="uz-Cyrl-UZ" w:eastAsia="ru-RU"/>
        </w:rPr>
        <w:t xml:space="preserve"> baholaymiz</w:t>
      </w:r>
      <w:r w:rsidR="007050C2" w:rsidRPr="00747BC3">
        <w:rPr>
          <w:rFonts w:ascii="Times New Roman" w:eastAsia="Times New Roman" w:hAnsi="Times New Roman" w:cs="Times New Roman"/>
          <w:color w:val="000000" w:themeColor="text1"/>
          <w:sz w:val="28"/>
          <w:szCs w:val="28"/>
          <w:lang w:val="uz-Cyrl-UZ" w:eastAsia="ru-RU"/>
        </w:rPr>
        <w:t xml:space="preserve">. </w:t>
      </w:r>
      <w:r w:rsidRPr="00747BC3">
        <w:rPr>
          <w:rFonts w:ascii="Times New Roman" w:eastAsia="Times New Roman" w:hAnsi="Times New Roman" w:cs="Times New Roman"/>
          <w:color w:val="000000" w:themeColor="text1"/>
          <w:sz w:val="28"/>
          <w:szCs w:val="28"/>
          <w:lang w:val="uz-Cyrl-UZ" w:eastAsia="ru-RU"/>
        </w:rPr>
        <w:t>Demak</w:t>
      </w:r>
      <w:r w:rsidR="007050C2" w:rsidRPr="00747BC3">
        <w:rPr>
          <w:rFonts w:ascii="Times New Roman" w:eastAsia="Times New Roman" w:hAnsi="Times New Roman" w:cs="Times New Roman"/>
          <w:color w:val="000000" w:themeColor="text1"/>
          <w:sz w:val="28"/>
          <w:szCs w:val="28"/>
          <w:lang w:val="uz-Cyrl-UZ" w:eastAsia="ru-RU"/>
        </w:rPr>
        <w:t xml:space="preserve">, insoniyat o‘z g‘oyalarini, </w:t>
      </w:r>
      <w:r w:rsidRPr="00747BC3">
        <w:rPr>
          <w:rFonts w:ascii="Times New Roman" w:eastAsia="Times New Roman" w:hAnsi="Times New Roman" w:cs="Times New Roman"/>
          <w:color w:val="000000" w:themeColor="text1"/>
          <w:sz w:val="28"/>
          <w:szCs w:val="28"/>
          <w:lang w:val="uz-Cyrl-UZ" w:eastAsia="ru-RU"/>
        </w:rPr>
        <w:t xml:space="preserve"> tafakkur qilar ekan, </w:t>
      </w:r>
      <w:r w:rsidR="007050C2" w:rsidRPr="00747BC3">
        <w:rPr>
          <w:rFonts w:ascii="Times New Roman" w:eastAsia="Times New Roman" w:hAnsi="Times New Roman" w:cs="Times New Roman"/>
          <w:color w:val="000000" w:themeColor="text1"/>
          <w:sz w:val="28"/>
          <w:szCs w:val="28"/>
          <w:lang w:val="uz-Cyrl-UZ" w:eastAsia="ru-RU"/>
        </w:rPr>
        <w:t xml:space="preserve">fikr va qarashlarini </w:t>
      </w:r>
      <w:r w:rsidRPr="00747BC3">
        <w:rPr>
          <w:rFonts w:ascii="Times New Roman" w:eastAsia="Times New Roman" w:hAnsi="Times New Roman" w:cs="Times New Roman"/>
          <w:color w:val="000000" w:themeColor="text1"/>
          <w:sz w:val="28"/>
          <w:szCs w:val="28"/>
          <w:lang w:val="uz-Cyrl-UZ" w:eastAsia="ru-RU"/>
        </w:rPr>
        <w:t xml:space="preserve"> amaliy</w:t>
      </w:r>
      <w:r w:rsidR="007050C2" w:rsidRPr="00747BC3">
        <w:rPr>
          <w:rFonts w:ascii="Times New Roman" w:eastAsia="Times New Roman" w:hAnsi="Times New Roman" w:cs="Times New Roman"/>
          <w:color w:val="000000" w:themeColor="text1"/>
          <w:sz w:val="28"/>
          <w:szCs w:val="28"/>
          <w:lang w:val="uz-Cyrl-UZ" w:eastAsia="ru-RU"/>
        </w:rPr>
        <w:t xml:space="preserve"> faoliyat</w:t>
      </w:r>
      <w:r w:rsidRPr="00747BC3">
        <w:rPr>
          <w:rFonts w:ascii="Times New Roman" w:eastAsia="Times New Roman" w:hAnsi="Times New Roman" w:cs="Times New Roman"/>
          <w:color w:val="000000" w:themeColor="text1"/>
          <w:sz w:val="28"/>
          <w:szCs w:val="28"/>
          <w:lang w:val="uz-Cyrl-UZ" w:eastAsia="ru-RU"/>
        </w:rPr>
        <w:t>i</w:t>
      </w:r>
      <w:r w:rsidR="007050C2" w:rsidRPr="00747BC3">
        <w:rPr>
          <w:rFonts w:ascii="Times New Roman" w:eastAsia="Times New Roman" w:hAnsi="Times New Roman" w:cs="Times New Roman"/>
          <w:color w:val="000000" w:themeColor="text1"/>
          <w:sz w:val="28"/>
          <w:szCs w:val="28"/>
          <w:lang w:val="uz-Cyrl-UZ" w:eastAsia="ru-RU"/>
        </w:rPr>
        <w:t xml:space="preserve"> davomida  qo‘llaydi va </w:t>
      </w:r>
      <w:r w:rsidRPr="00747BC3">
        <w:rPr>
          <w:rFonts w:ascii="Times New Roman" w:eastAsia="Times New Roman" w:hAnsi="Times New Roman" w:cs="Times New Roman"/>
          <w:color w:val="000000" w:themeColor="text1"/>
          <w:sz w:val="28"/>
          <w:szCs w:val="28"/>
          <w:lang w:val="uz-Cyrl-UZ" w:eastAsia="ru-RU"/>
        </w:rPr>
        <w:t>yangidan</w:t>
      </w:r>
      <w:r w:rsidR="007050C2" w:rsidRPr="00747BC3">
        <w:rPr>
          <w:rFonts w:ascii="Times New Roman" w:eastAsia="Times New Roman" w:hAnsi="Times New Roman" w:cs="Times New Roman"/>
          <w:color w:val="000000" w:themeColor="text1"/>
          <w:sz w:val="28"/>
          <w:szCs w:val="28"/>
          <w:lang w:val="uz-Cyrl-UZ" w:eastAsia="ru-RU"/>
        </w:rPr>
        <w:t xml:space="preserve"> ishlab chiqadi, </w:t>
      </w:r>
      <w:r w:rsidRPr="00747BC3">
        <w:rPr>
          <w:rFonts w:ascii="Times New Roman" w:eastAsia="Times New Roman" w:hAnsi="Times New Roman" w:cs="Times New Roman"/>
          <w:color w:val="000000" w:themeColor="text1"/>
          <w:sz w:val="28"/>
          <w:szCs w:val="28"/>
          <w:lang w:val="uz-Cyrl-UZ" w:eastAsia="ru-RU"/>
        </w:rPr>
        <w:t xml:space="preserve"> t</w:t>
      </w:r>
      <w:r w:rsidR="007050C2" w:rsidRPr="00747BC3">
        <w:rPr>
          <w:rFonts w:ascii="Times New Roman" w:eastAsia="Times New Roman" w:hAnsi="Times New Roman" w:cs="Times New Roman"/>
          <w:color w:val="000000" w:themeColor="text1"/>
          <w:sz w:val="28"/>
          <w:szCs w:val="28"/>
          <w:lang w:val="uz-Cyrl-UZ" w:eastAsia="ru-RU"/>
        </w:rPr>
        <w:t>akomillashtirib boradi.</w:t>
      </w:r>
    </w:p>
    <w:p w14:paraId="4A54DC57" w14:textId="48D9901D" w:rsidR="007050C2" w:rsidRPr="00747BC3" w:rsidRDefault="007050C2" w:rsidP="00747BC3">
      <w:pPr>
        <w:widowControl w:val="0"/>
        <w:tabs>
          <w:tab w:val="left" w:pos="1765"/>
          <w:tab w:val="left" w:pos="3144"/>
          <w:tab w:val="left" w:pos="6451"/>
          <w:tab w:val="left" w:pos="8108"/>
        </w:tabs>
        <w:spacing w:after="0" w:line="336" w:lineRule="auto"/>
        <w:ind w:left="142" w:right="-285"/>
        <w:jc w:val="both"/>
        <w:rPr>
          <w:rFonts w:ascii="Times New Roman" w:eastAsia="Times New Roman" w:hAnsi="Times New Roman" w:cs="Times New Roman"/>
          <w:color w:val="000000" w:themeColor="text1"/>
          <w:sz w:val="28"/>
          <w:szCs w:val="28"/>
          <w:lang w:val="uz-Cyrl-UZ" w:eastAsia="ru-RU"/>
        </w:rPr>
      </w:pPr>
      <w:r w:rsidRPr="00747BC3">
        <w:rPr>
          <w:rFonts w:ascii="Times New Roman" w:hAnsi="Times New Roman" w:cs="Times New Roman"/>
          <w:color w:val="000000" w:themeColor="text1"/>
          <w:sz w:val="28"/>
          <w:szCs w:val="28"/>
          <w:shd w:val="clear" w:color="auto" w:fill="FFFFFF"/>
          <w:lang w:val="uz-Cyrl-UZ"/>
        </w:rPr>
        <w:t xml:space="preserve">Qobiliyatsiz </w:t>
      </w:r>
      <w:r w:rsidR="00F454F0" w:rsidRPr="00747BC3">
        <w:rPr>
          <w:rFonts w:ascii="Times New Roman" w:hAnsi="Times New Roman" w:cs="Times New Roman"/>
          <w:color w:val="000000" w:themeColor="text1"/>
          <w:sz w:val="28"/>
          <w:szCs w:val="28"/>
          <w:shd w:val="clear" w:color="auto" w:fill="FFFFFF"/>
          <w:lang w:val="uz-Cyrl-UZ"/>
        </w:rPr>
        <w:t>o‘quvchi</w:t>
      </w:r>
      <w:r w:rsidRPr="00747BC3">
        <w:rPr>
          <w:rFonts w:ascii="Times New Roman" w:hAnsi="Times New Roman" w:cs="Times New Roman"/>
          <w:color w:val="000000" w:themeColor="text1"/>
          <w:sz w:val="28"/>
          <w:szCs w:val="28"/>
          <w:shd w:val="clear" w:color="auto" w:fill="FFFFFF"/>
          <w:lang w:val="uz-Cyrl-UZ"/>
        </w:rPr>
        <w:t xml:space="preserve"> bo‘lmaydi. Faqat uning qiziqish va intilishlarini bilish, shunga muvofiq to‘g‘ri yo‘naltirish, iqtidorini kashf etish va rag‘batlantirish lozim. </w:t>
      </w:r>
      <w:r w:rsidR="0036009E" w:rsidRPr="00747BC3">
        <w:rPr>
          <w:rFonts w:ascii="Times New Roman" w:hAnsi="Times New Roman" w:cs="Times New Roman"/>
          <w:color w:val="000000" w:themeColor="text1"/>
          <w:sz w:val="28"/>
          <w:szCs w:val="28"/>
          <w:shd w:val="clear" w:color="auto" w:fill="FFFFFF"/>
          <w:lang w:val="uz-Cyrl-UZ"/>
        </w:rPr>
        <w:t>Faoliyat olib boris</w:t>
      </w:r>
      <w:r w:rsidRPr="00747BC3">
        <w:rPr>
          <w:rFonts w:ascii="Times New Roman" w:hAnsi="Times New Roman" w:cs="Times New Roman"/>
          <w:color w:val="000000" w:themeColor="text1"/>
          <w:sz w:val="28"/>
          <w:szCs w:val="28"/>
          <w:shd w:val="clear" w:color="auto" w:fill="FFFFFF"/>
          <w:lang w:val="uz-Cyrl-UZ"/>
        </w:rPr>
        <w:t>h jarayonida o‘quvchilarning bo‘sh vaqtini mazmunli tashkil etish</w:t>
      </w:r>
      <w:r w:rsidR="0036009E" w:rsidRPr="00747BC3">
        <w:rPr>
          <w:rFonts w:ascii="Times New Roman" w:hAnsi="Times New Roman" w:cs="Times New Roman"/>
          <w:color w:val="000000" w:themeColor="text1"/>
          <w:sz w:val="28"/>
          <w:szCs w:val="28"/>
          <w:shd w:val="clear" w:color="auto" w:fill="FFFFFF"/>
          <w:lang w:val="uz-Cyrl-UZ"/>
        </w:rPr>
        <w:t>,</w:t>
      </w:r>
      <w:r w:rsidR="006F27C3" w:rsidRPr="00747BC3">
        <w:rPr>
          <w:rFonts w:ascii="Times New Roman" w:hAnsi="Times New Roman" w:cs="Times New Roman"/>
          <w:color w:val="000000" w:themeColor="text1"/>
          <w:sz w:val="28"/>
          <w:szCs w:val="28"/>
          <w:shd w:val="clear" w:color="auto" w:fill="FFFFFF"/>
          <w:lang w:val="uz-Cyrl-UZ"/>
        </w:rPr>
        <w:t xml:space="preserve"> </w:t>
      </w:r>
      <w:r w:rsidR="0036009E" w:rsidRPr="00747BC3">
        <w:rPr>
          <w:rFonts w:ascii="Times New Roman" w:hAnsi="Times New Roman" w:cs="Times New Roman"/>
          <w:color w:val="000000" w:themeColor="text1"/>
          <w:sz w:val="28"/>
          <w:szCs w:val="28"/>
          <w:shd w:val="clear" w:color="auto" w:fill="FFFFFF"/>
          <w:lang w:val="uz-Cyrl-UZ"/>
        </w:rPr>
        <w:t xml:space="preserve">amaliy </w:t>
      </w:r>
      <w:r w:rsidR="006F27C3" w:rsidRPr="00747BC3">
        <w:rPr>
          <w:rFonts w:ascii="Times New Roman" w:hAnsi="Times New Roman" w:cs="Times New Roman"/>
          <w:color w:val="000000" w:themeColor="text1"/>
          <w:sz w:val="28"/>
          <w:szCs w:val="28"/>
          <w:shd w:val="clear" w:color="auto" w:fill="FFFFFF"/>
          <w:lang w:val="uz-Cyrl-UZ"/>
        </w:rPr>
        <w:t xml:space="preserve">targ‘ib qilish, </w:t>
      </w:r>
      <w:r w:rsidR="0036009E" w:rsidRPr="00747BC3">
        <w:rPr>
          <w:rFonts w:ascii="Times New Roman" w:hAnsi="Times New Roman" w:cs="Times New Roman"/>
          <w:color w:val="000000" w:themeColor="text1"/>
          <w:sz w:val="28"/>
          <w:szCs w:val="28"/>
          <w:shd w:val="clear" w:color="auto" w:fill="FFFFFF"/>
          <w:lang w:val="uz-Cyrl-UZ"/>
        </w:rPr>
        <w:t>yoshlarda</w:t>
      </w:r>
      <w:r w:rsidRPr="00747BC3">
        <w:rPr>
          <w:rFonts w:ascii="Times New Roman" w:hAnsi="Times New Roman" w:cs="Times New Roman"/>
          <w:color w:val="000000" w:themeColor="text1"/>
          <w:sz w:val="28"/>
          <w:szCs w:val="28"/>
          <w:shd w:val="clear" w:color="auto" w:fill="FFFFFF"/>
          <w:lang w:val="uz-Cyrl-UZ"/>
        </w:rPr>
        <w:t xml:space="preserve"> vatanparvarlik, ezgulik, insonparvarlik singari yuksak </w:t>
      </w:r>
      <w:r w:rsidR="0036009E" w:rsidRPr="00747BC3">
        <w:rPr>
          <w:rFonts w:ascii="Times New Roman" w:hAnsi="Times New Roman" w:cs="Times New Roman"/>
          <w:color w:val="000000" w:themeColor="text1"/>
          <w:sz w:val="28"/>
          <w:szCs w:val="28"/>
          <w:shd w:val="clear" w:color="auto" w:fill="FFFFFF"/>
          <w:lang w:val="uz-Cyrl-UZ"/>
        </w:rPr>
        <w:t>sifat</w:t>
      </w:r>
      <w:r w:rsidRPr="00747BC3">
        <w:rPr>
          <w:rFonts w:ascii="Times New Roman" w:hAnsi="Times New Roman" w:cs="Times New Roman"/>
          <w:color w:val="000000" w:themeColor="text1"/>
          <w:sz w:val="28"/>
          <w:szCs w:val="28"/>
          <w:shd w:val="clear" w:color="auto" w:fill="FFFFFF"/>
          <w:lang w:val="uz-Cyrl-UZ"/>
        </w:rPr>
        <w:t>larni ham uyg‘otish zarur. Maktab o‘quvchilarni kasb-</w:t>
      </w:r>
      <w:r w:rsidRPr="00747BC3">
        <w:rPr>
          <w:rFonts w:ascii="Times New Roman" w:hAnsi="Times New Roman" w:cs="Times New Roman"/>
          <w:color w:val="000000" w:themeColor="text1"/>
          <w:sz w:val="28"/>
          <w:szCs w:val="28"/>
          <w:shd w:val="clear" w:color="auto" w:fill="FFFFFF"/>
          <w:lang w:val="uz-Cyrl-UZ"/>
        </w:rPr>
        <w:softHyphen/>
        <w:t xml:space="preserve">hunarga qiziqish uyg‘otish, muayyan ko‘nikma va malaka paydo qilish, qobiliyatini to‘g‘ri yo‘naltirish, bo‘sh vaqtini mazmunli o‘tkazishda maktabgacha va maktab ta’limi tizimidagi “Barkamol avlod” maktablarining ham o‘rni beqiyos. Muhtaram, Prezidentimizning o‘quvchilarda erkin va kreativ fikrlashni, jamoada ishlash va muloqot ko‘nikmalarini </w:t>
      </w:r>
      <w:r w:rsidR="00D63C5E" w:rsidRPr="00747BC3">
        <w:rPr>
          <w:rFonts w:ascii="Times New Roman" w:hAnsi="Times New Roman" w:cs="Times New Roman"/>
          <w:color w:val="000000" w:themeColor="text1"/>
          <w:sz w:val="28"/>
          <w:szCs w:val="28"/>
          <w:shd w:val="clear" w:color="auto" w:fill="FFFFFF"/>
          <w:lang w:val="uz-Cyrl-UZ"/>
        </w:rPr>
        <w:t>rivojlantirish</w:t>
      </w:r>
      <w:r w:rsidRPr="00747BC3">
        <w:rPr>
          <w:rFonts w:ascii="Times New Roman" w:hAnsi="Times New Roman" w:cs="Times New Roman"/>
          <w:color w:val="000000" w:themeColor="text1"/>
          <w:sz w:val="28"/>
          <w:szCs w:val="28"/>
          <w:shd w:val="clear" w:color="auto" w:fill="FFFFFF"/>
          <w:lang w:val="uz-Cyrl-UZ"/>
        </w:rPr>
        <w:t xml:space="preserve"> zarurligini ta’kidlagani bejiz emas. Hozirgi o‘g‘il</w:t>
      </w:r>
      <w:r w:rsidRPr="00747BC3">
        <w:rPr>
          <w:rFonts w:ascii="Times New Roman" w:hAnsi="Times New Roman" w:cs="Times New Roman"/>
          <w:color w:val="000000" w:themeColor="text1"/>
          <w:sz w:val="28"/>
          <w:szCs w:val="28"/>
          <w:shd w:val="clear" w:color="auto" w:fill="FFFFFF"/>
          <w:lang w:val="uz-Cyrl-UZ"/>
        </w:rPr>
        <w:softHyphen/>
        <w:t>-qizlarimiz kelajak mevasi. </w:t>
      </w:r>
    </w:p>
    <w:p w14:paraId="3495C9AE" w14:textId="0CC44599" w:rsidR="007050C2" w:rsidRPr="00747BC3" w:rsidRDefault="007050C2" w:rsidP="00747BC3">
      <w:pPr>
        <w:widowControl w:val="0"/>
        <w:tabs>
          <w:tab w:val="left" w:pos="3204"/>
          <w:tab w:val="left" w:pos="4733"/>
        </w:tabs>
        <w:spacing w:after="0" w:line="336" w:lineRule="auto"/>
        <w:ind w:left="142" w:right="-285" w:firstLine="154"/>
        <w:jc w:val="both"/>
        <w:rPr>
          <w:rFonts w:ascii="Times New Roman" w:eastAsia="Times New Roman" w:hAnsi="Times New Roman" w:cs="Times New Roman"/>
          <w:color w:val="000000" w:themeColor="text1"/>
          <w:sz w:val="28"/>
          <w:szCs w:val="28"/>
          <w:lang w:val="uz-Cyrl-UZ" w:eastAsia="ru-RU"/>
        </w:rPr>
      </w:pPr>
      <w:r w:rsidRPr="00747BC3">
        <w:rPr>
          <w:rFonts w:ascii="Times New Roman" w:hAnsi="Times New Roman" w:cs="Times New Roman"/>
          <w:color w:val="000000" w:themeColor="text1"/>
          <w:sz w:val="28"/>
          <w:szCs w:val="28"/>
          <w:shd w:val="clear" w:color="auto" w:fill="FFFFFF"/>
          <w:lang w:val="uz-Cyrl-UZ"/>
        </w:rPr>
        <w:t>Shu asosida,</w:t>
      </w:r>
      <w:r w:rsidR="00A936E7" w:rsidRPr="00747BC3">
        <w:rPr>
          <w:rFonts w:ascii="Times New Roman" w:hAnsi="Times New Roman" w:cs="Times New Roman"/>
          <w:color w:val="000000" w:themeColor="text1"/>
          <w:sz w:val="28"/>
          <w:szCs w:val="28"/>
          <w:shd w:val="clear" w:color="auto" w:fill="FFFFFF"/>
          <w:lang w:val="uz-Cyrl-UZ"/>
        </w:rPr>
        <w:t xml:space="preserve"> amaliy</w:t>
      </w:r>
      <w:r w:rsidRPr="00747BC3">
        <w:rPr>
          <w:rFonts w:ascii="Times New Roman" w:eastAsia="Times New Roman" w:hAnsi="Times New Roman" w:cs="Times New Roman"/>
          <w:color w:val="000000" w:themeColor="text1"/>
          <w:sz w:val="28"/>
          <w:szCs w:val="28"/>
          <w:lang w:val="uz-Cyrl-UZ" w:eastAsia="ru-RU"/>
        </w:rPr>
        <w:t xml:space="preserve"> fa</w:t>
      </w:r>
      <w:r w:rsidRPr="00747BC3">
        <w:rPr>
          <w:rFonts w:ascii="Times New Roman" w:eastAsia="Times New Roman" w:hAnsi="Times New Roman" w:cs="Times New Roman"/>
          <w:color w:val="000000" w:themeColor="text1"/>
          <w:spacing w:val="1"/>
          <w:sz w:val="28"/>
          <w:szCs w:val="28"/>
          <w:lang w:val="uz-Cyrl-UZ" w:eastAsia="ru-RU"/>
        </w:rPr>
        <w:t>o</w:t>
      </w:r>
      <w:r w:rsidRPr="00747BC3">
        <w:rPr>
          <w:rFonts w:ascii="Times New Roman" w:eastAsia="Times New Roman" w:hAnsi="Times New Roman" w:cs="Times New Roman"/>
          <w:color w:val="000000" w:themeColor="text1"/>
          <w:spacing w:val="-1"/>
          <w:sz w:val="28"/>
          <w:szCs w:val="28"/>
          <w:lang w:val="uz-Cyrl-UZ" w:eastAsia="ru-RU"/>
        </w:rPr>
        <w:t>l</w:t>
      </w:r>
      <w:r w:rsidRPr="00747BC3">
        <w:rPr>
          <w:rFonts w:ascii="Times New Roman" w:eastAsia="Times New Roman" w:hAnsi="Times New Roman" w:cs="Times New Roman"/>
          <w:color w:val="000000" w:themeColor="text1"/>
          <w:sz w:val="28"/>
          <w:szCs w:val="28"/>
          <w:lang w:val="uz-Cyrl-UZ" w:eastAsia="ru-RU"/>
        </w:rPr>
        <w:t>iya</w:t>
      </w:r>
      <w:r w:rsidRPr="00747BC3">
        <w:rPr>
          <w:rFonts w:ascii="Times New Roman" w:eastAsia="Times New Roman" w:hAnsi="Times New Roman" w:cs="Times New Roman"/>
          <w:color w:val="000000" w:themeColor="text1"/>
          <w:spacing w:val="-1"/>
          <w:sz w:val="28"/>
          <w:szCs w:val="28"/>
          <w:lang w:val="uz-Cyrl-UZ" w:eastAsia="ru-RU"/>
        </w:rPr>
        <w:t>t</w:t>
      </w:r>
      <w:r w:rsidRPr="00747BC3">
        <w:rPr>
          <w:rFonts w:ascii="Times New Roman" w:eastAsia="Times New Roman" w:hAnsi="Times New Roman" w:cs="Times New Roman"/>
          <w:color w:val="000000" w:themeColor="text1"/>
          <w:sz w:val="28"/>
          <w:szCs w:val="28"/>
          <w:lang w:val="uz-Cyrl-UZ" w:eastAsia="ru-RU"/>
        </w:rPr>
        <w:t>da</w:t>
      </w:r>
      <w:r w:rsidRPr="00747BC3">
        <w:rPr>
          <w:rFonts w:ascii="Times New Roman" w:eastAsia="Times New Roman" w:hAnsi="Times New Roman" w:cs="Times New Roman"/>
          <w:color w:val="000000" w:themeColor="text1"/>
          <w:spacing w:val="99"/>
          <w:sz w:val="28"/>
          <w:szCs w:val="28"/>
          <w:lang w:val="uz-Cyrl-UZ" w:eastAsia="ru-RU"/>
        </w:rPr>
        <w:t xml:space="preserve"> </w:t>
      </w:r>
      <w:r w:rsidR="005478C7" w:rsidRPr="00747BC3">
        <w:rPr>
          <w:rFonts w:ascii="Times New Roman" w:eastAsia="Times New Roman" w:hAnsi="Times New Roman" w:cs="Times New Roman"/>
          <w:color w:val="000000" w:themeColor="text1"/>
          <w:sz w:val="28"/>
          <w:szCs w:val="28"/>
          <w:lang w:val="uz-Cyrl-UZ" w:eastAsia="ru-RU"/>
        </w:rPr>
        <w:t>ko‘nikma hayo</w:t>
      </w:r>
      <w:r w:rsidR="005478C7" w:rsidRPr="00747BC3">
        <w:rPr>
          <w:rFonts w:ascii="Times New Roman" w:eastAsia="Times New Roman" w:hAnsi="Times New Roman" w:cs="Times New Roman"/>
          <w:color w:val="000000" w:themeColor="text1"/>
          <w:spacing w:val="-2"/>
          <w:sz w:val="28"/>
          <w:szCs w:val="28"/>
          <w:lang w:val="uz-Cyrl-UZ" w:eastAsia="ru-RU"/>
        </w:rPr>
        <w:t>t</w:t>
      </w:r>
      <w:r w:rsidR="005478C7" w:rsidRPr="00747BC3">
        <w:rPr>
          <w:rFonts w:ascii="Times New Roman" w:eastAsia="Times New Roman" w:hAnsi="Times New Roman" w:cs="Times New Roman"/>
          <w:color w:val="000000" w:themeColor="text1"/>
          <w:sz w:val="28"/>
          <w:szCs w:val="28"/>
          <w:lang w:val="uz-Cyrl-UZ" w:eastAsia="ru-RU"/>
        </w:rPr>
        <w:t>iy</w:t>
      </w:r>
      <w:r w:rsidR="005478C7" w:rsidRPr="00747BC3">
        <w:rPr>
          <w:rFonts w:ascii="Times New Roman" w:eastAsia="Times New Roman" w:hAnsi="Times New Roman" w:cs="Times New Roman"/>
          <w:color w:val="000000" w:themeColor="text1"/>
          <w:spacing w:val="98"/>
          <w:sz w:val="28"/>
          <w:szCs w:val="28"/>
          <w:lang w:val="uz-Cyrl-UZ" w:eastAsia="ru-RU"/>
        </w:rPr>
        <w:t xml:space="preserve"> </w:t>
      </w:r>
      <w:r w:rsidRPr="00747BC3">
        <w:rPr>
          <w:rFonts w:ascii="Times New Roman" w:eastAsia="Times New Roman" w:hAnsi="Times New Roman" w:cs="Times New Roman"/>
          <w:color w:val="000000" w:themeColor="text1"/>
          <w:spacing w:val="4"/>
          <w:sz w:val="28"/>
          <w:szCs w:val="28"/>
          <w:lang w:val="uz-Cyrl-UZ" w:eastAsia="ru-RU"/>
        </w:rPr>
        <w:t>t</w:t>
      </w:r>
      <w:r w:rsidRPr="00747BC3">
        <w:rPr>
          <w:rFonts w:ascii="Times New Roman" w:eastAsia="Times New Roman" w:hAnsi="Times New Roman" w:cs="Times New Roman"/>
          <w:color w:val="000000" w:themeColor="text1"/>
          <w:sz w:val="28"/>
          <w:szCs w:val="28"/>
          <w:lang w:val="uz-Cyrl-UZ" w:eastAsia="ru-RU"/>
        </w:rPr>
        <w:t>ajriba</w:t>
      </w:r>
      <w:r w:rsidRPr="00747BC3">
        <w:rPr>
          <w:rFonts w:ascii="Times New Roman" w:eastAsia="Times New Roman" w:hAnsi="Times New Roman" w:cs="Times New Roman"/>
          <w:color w:val="000000" w:themeColor="text1"/>
          <w:spacing w:val="102"/>
          <w:sz w:val="28"/>
          <w:szCs w:val="28"/>
          <w:lang w:val="uz-Cyrl-UZ" w:eastAsia="ru-RU"/>
        </w:rPr>
        <w:t xml:space="preserve"> </w:t>
      </w:r>
      <w:r w:rsidRPr="00747BC3">
        <w:rPr>
          <w:rFonts w:ascii="Times New Roman" w:eastAsia="Times New Roman" w:hAnsi="Times New Roman" w:cs="Times New Roman"/>
          <w:color w:val="000000" w:themeColor="text1"/>
          <w:spacing w:val="-2"/>
          <w:sz w:val="28"/>
          <w:szCs w:val="28"/>
          <w:lang w:val="uz-Cyrl-UZ" w:eastAsia="ru-RU"/>
        </w:rPr>
        <w:t>to‘</w:t>
      </w:r>
      <w:r w:rsidRPr="00747BC3">
        <w:rPr>
          <w:rFonts w:ascii="Times New Roman" w:eastAsia="Times New Roman" w:hAnsi="Times New Roman" w:cs="Times New Roman"/>
          <w:color w:val="000000" w:themeColor="text1"/>
          <w:sz w:val="28"/>
          <w:szCs w:val="28"/>
          <w:lang w:val="uz-Cyrl-UZ" w:eastAsia="ru-RU"/>
        </w:rPr>
        <w:t>plan</w:t>
      </w:r>
      <w:r w:rsidRPr="00747BC3">
        <w:rPr>
          <w:rFonts w:ascii="Times New Roman" w:eastAsia="Times New Roman" w:hAnsi="Times New Roman" w:cs="Times New Roman"/>
          <w:color w:val="000000" w:themeColor="text1"/>
          <w:spacing w:val="-1"/>
          <w:sz w:val="28"/>
          <w:szCs w:val="28"/>
          <w:lang w:val="uz-Cyrl-UZ" w:eastAsia="ru-RU"/>
        </w:rPr>
        <w:t>a</w:t>
      </w:r>
      <w:r w:rsidRPr="00747BC3">
        <w:rPr>
          <w:rFonts w:ascii="Times New Roman" w:eastAsia="Times New Roman" w:hAnsi="Times New Roman" w:cs="Times New Roman"/>
          <w:color w:val="000000" w:themeColor="text1"/>
          <w:sz w:val="28"/>
          <w:szCs w:val="28"/>
          <w:lang w:val="uz-Cyrl-UZ" w:eastAsia="ru-RU"/>
        </w:rPr>
        <w:t>d</w:t>
      </w:r>
      <w:r w:rsidRPr="00747BC3">
        <w:rPr>
          <w:rFonts w:ascii="Times New Roman" w:eastAsia="Times New Roman" w:hAnsi="Times New Roman" w:cs="Times New Roman"/>
          <w:color w:val="000000" w:themeColor="text1"/>
          <w:spacing w:val="-1"/>
          <w:sz w:val="28"/>
          <w:szCs w:val="28"/>
          <w:lang w:val="uz-Cyrl-UZ" w:eastAsia="ru-RU"/>
        </w:rPr>
        <w:t>i</w:t>
      </w:r>
      <w:r w:rsidRPr="00747BC3">
        <w:rPr>
          <w:rFonts w:ascii="Times New Roman" w:eastAsia="Times New Roman" w:hAnsi="Times New Roman" w:cs="Times New Roman"/>
          <w:color w:val="000000" w:themeColor="text1"/>
          <w:sz w:val="28"/>
          <w:szCs w:val="28"/>
          <w:lang w:val="uz-Cyrl-UZ" w:eastAsia="ru-RU"/>
        </w:rPr>
        <w:t>,</w:t>
      </w:r>
      <w:r w:rsidR="005478C7" w:rsidRPr="00747BC3">
        <w:rPr>
          <w:rFonts w:ascii="Times New Roman" w:eastAsia="Times New Roman" w:hAnsi="Times New Roman" w:cs="Times New Roman"/>
          <w:color w:val="000000" w:themeColor="text1"/>
          <w:sz w:val="28"/>
          <w:szCs w:val="28"/>
          <w:lang w:val="uz-Cyrl-UZ" w:eastAsia="ru-RU"/>
        </w:rPr>
        <w:t xml:space="preserve"> </w:t>
      </w:r>
      <w:r w:rsidR="005478C7" w:rsidRPr="00747BC3">
        <w:rPr>
          <w:rFonts w:ascii="Times New Roman" w:eastAsia="Times New Roman" w:hAnsi="Times New Roman" w:cs="Times New Roman"/>
          <w:color w:val="000000" w:themeColor="text1"/>
          <w:spacing w:val="1"/>
          <w:sz w:val="28"/>
          <w:szCs w:val="28"/>
          <w:lang w:val="uz-Cyrl-UZ" w:eastAsia="ru-RU"/>
        </w:rPr>
        <w:t>shaxsd</w:t>
      </w:r>
      <w:r w:rsidRPr="00747BC3">
        <w:rPr>
          <w:rFonts w:ascii="Times New Roman" w:eastAsia="Times New Roman" w:hAnsi="Times New Roman" w:cs="Times New Roman"/>
          <w:color w:val="000000" w:themeColor="text1"/>
          <w:sz w:val="28"/>
          <w:szCs w:val="28"/>
          <w:lang w:val="uz-Cyrl-UZ" w:eastAsia="ru-RU"/>
        </w:rPr>
        <w:t>a</w:t>
      </w:r>
      <w:r w:rsidRPr="00747BC3">
        <w:rPr>
          <w:rFonts w:ascii="Times New Roman" w:eastAsia="Times New Roman" w:hAnsi="Times New Roman" w:cs="Times New Roman"/>
          <w:color w:val="000000" w:themeColor="text1"/>
          <w:spacing w:val="186"/>
          <w:sz w:val="28"/>
          <w:szCs w:val="28"/>
          <w:lang w:val="uz-Cyrl-UZ" w:eastAsia="ru-RU"/>
        </w:rPr>
        <w:t xml:space="preserve"> </w:t>
      </w:r>
      <w:r w:rsidRPr="00747BC3">
        <w:rPr>
          <w:rFonts w:ascii="Times New Roman" w:eastAsia="Times New Roman" w:hAnsi="Times New Roman" w:cs="Times New Roman"/>
          <w:color w:val="000000" w:themeColor="text1"/>
          <w:sz w:val="28"/>
          <w:szCs w:val="28"/>
          <w:lang w:val="uz-Cyrl-UZ" w:eastAsia="ru-RU"/>
        </w:rPr>
        <w:t>o‘z a</w:t>
      </w:r>
      <w:r w:rsidRPr="00747BC3">
        <w:rPr>
          <w:rFonts w:ascii="Times New Roman" w:eastAsia="Times New Roman" w:hAnsi="Times New Roman" w:cs="Times New Roman"/>
          <w:color w:val="000000" w:themeColor="text1"/>
          <w:spacing w:val="-1"/>
          <w:sz w:val="28"/>
          <w:szCs w:val="28"/>
          <w:lang w:val="uz-Cyrl-UZ" w:eastAsia="ru-RU"/>
        </w:rPr>
        <w:t>t</w:t>
      </w:r>
      <w:r w:rsidRPr="00747BC3">
        <w:rPr>
          <w:rFonts w:ascii="Times New Roman" w:eastAsia="Times New Roman" w:hAnsi="Times New Roman" w:cs="Times New Roman"/>
          <w:color w:val="000000" w:themeColor="text1"/>
          <w:sz w:val="28"/>
          <w:szCs w:val="28"/>
          <w:lang w:val="uz-Cyrl-UZ" w:eastAsia="ru-RU"/>
        </w:rPr>
        <w:t>rofini</w:t>
      </w:r>
      <w:r w:rsidRPr="00747BC3">
        <w:rPr>
          <w:rFonts w:ascii="Times New Roman" w:eastAsia="Times New Roman" w:hAnsi="Times New Roman" w:cs="Times New Roman"/>
          <w:color w:val="000000" w:themeColor="text1"/>
          <w:spacing w:val="100"/>
          <w:sz w:val="28"/>
          <w:szCs w:val="28"/>
          <w:lang w:val="uz-Cyrl-UZ" w:eastAsia="ru-RU"/>
        </w:rPr>
        <w:t xml:space="preserve"> </w:t>
      </w:r>
      <w:r w:rsidRPr="00747BC3">
        <w:rPr>
          <w:rFonts w:ascii="Times New Roman" w:eastAsia="Times New Roman" w:hAnsi="Times New Roman" w:cs="Times New Roman"/>
          <w:color w:val="000000" w:themeColor="text1"/>
          <w:sz w:val="28"/>
          <w:szCs w:val="28"/>
          <w:lang w:val="uz-Cyrl-UZ" w:eastAsia="ru-RU"/>
        </w:rPr>
        <w:t xml:space="preserve">o‘rab olgan </w:t>
      </w:r>
      <w:bookmarkStart w:id="10" w:name="_page_53_0"/>
      <w:r w:rsidRPr="00747BC3">
        <w:rPr>
          <w:rFonts w:ascii="Times New Roman" w:eastAsia="Arial" w:hAnsi="Times New Roman" w:cs="Times New Roman"/>
          <w:noProof/>
          <w:color w:val="000000" w:themeColor="text1"/>
          <w:sz w:val="28"/>
          <w:szCs w:val="28"/>
          <w:lang w:eastAsia="ru-RU"/>
        </w:rPr>
        <mc:AlternateContent>
          <mc:Choice Requires="wps">
            <w:drawing>
              <wp:anchor distT="0" distB="0" distL="114300" distR="114300" simplePos="0" relativeHeight="251669504" behindDoc="1" locked="0" layoutInCell="0" allowOverlap="1" wp14:anchorId="075EC28D" wp14:editId="595A3D3D">
                <wp:simplePos x="0" y="0"/>
                <wp:positionH relativeFrom="page">
                  <wp:posOffset>1080819</wp:posOffset>
                </wp:positionH>
                <wp:positionV relativeFrom="page">
                  <wp:posOffset>9754057</wp:posOffset>
                </wp:positionV>
                <wp:extent cx="1829055" cy="0"/>
                <wp:effectExtent l="0" t="0" r="0" b="0"/>
                <wp:wrapNone/>
                <wp:docPr id="36" name="drawingObject36"/>
                <wp:cNvGraphicFramePr/>
                <a:graphic xmlns:a="http://schemas.openxmlformats.org/drawingml/2006/main">
                  <a:graphicData uri="http://schemas.microsoft.com/office/word/2010/wordprocessingShape">
                    <wps:wsp>
                      <wps:cNvSpPr/>
                      <wps:spPr>
                        <a:xfrm>
                          <a:off x="0" y="0"/>
                          <a:ext cx="1829055" cy="0"/>
                        </a:xfrm>
                        <a:custGeom>
                          <a:avLst/>
                          <a:gdLst/>
                          <a:ahLst/>
                          <a:cxnLst/>
                          <a:rect l="0" t="0" r="0" b="0"/>
                          <a:pathLst>
                            <a:path w="1829055">
                              <a:moveTo>
                                <a:pt x="0" y="0"/>
                              </a:moveTo>
                              <a:lnTo>
                                <a:pt x="1829055" y="0"/>
                              </a:lnTo>
                            </a:path>
                          </a:pathLst>
                        </a:custGeom>
                        <a:noFill/>
                        <a:ln w="7618" cap="flat">
                          <a:solidFill>
                            <a:srgbClr val="000000"/>
                          </a:solidFill>
                          <a:prstDash val="solid"/>
                        </a:ln>
                      </wps:spPr>
                      <wps:bodyPr vertOverflow="overflow" horzOverflow="overflow" vert="horz" lIns="91440" tIns="45720" rIns="91440" bIns="45720" anchor="t"/>
                    </wps:wsp>
                  </a:graphicData>
                </a:graphic>
              </wp:anchor>
            </w:drawing>
          </mc:Choice>
          <mc:Fallback xmlns:wp15="http://schemas.microsoft.com/office/word/2012/wordprocessingDrawing" xmlns:a18hc="http://schemas.microsoft.com/office/drawing/2018/hyperlinkcolor" xmlns:adec="http://schemas.microsoft.com/office/drawing/2017/decorative" xmlns:a16svg="http://schemas.microsoft.com/office/drawing/2016/SVG/main" xmlns:dgm1612="http://schemas.microsoft.com/office/drawing/2016/12/diagram" xmlns:a1611="http://schemas.microsoft.com/office/drawing/2016/11/main" xmlns:a16="http://schemas.microsoft.com/office/drawing/2014/main" xmlns:c16ac="http://schemas.microsoft.com/office/drawing/2014/chart/ac" xmlns:pic14="http://schemas.microsoft.com/office/drawing/2010/picture" xmlns:a15="http://schemas.microsoft.com/office/drawing/2012/main" xmlns:dgm14="http://schemas.microsoft.com/office/drawing/2010/diagram" xmlns:lc="http://schemas.openxmlformats.org/drawingml/2006/lockedCanvas" xmlns:comp="http://schemas.openxmlformats.org/drawingml/2006/compatibility" xmlns:we="http://schemas.microsoft.com/office/webextensions/webextension/2010/11" xmlns:wetp="http://schemas.microsoft.com/office/webextensions/taskpanes/2010/11" xmlns:thm15="http://schemas.microsoft.com/office/thememl/2012/main" xmlns:iact="http://schemas.microsoft.com/office/powerpoint/2014/inkAction" xmlns:anam3d="http://schemas.microsoft.com/office/drawing/2018/animation/model3d" xmlns:an18="http://schemas.microsoft.com/office/drawing/2018/animation" xmlns:c173="http://schemas.microsoft.com/office/drawing/2017/03/chart" xmlns:dgm1611="http://schemas.microsoft.com/office/drawing/2016/11/diagram" xmlns:c16="http://schemas.microsoft.com/office/drawing/2014/chart" xmlns:a13cmd="http://schemas.microsoft.com/office/drawing/2013/main/command" xmlns:ns39="http://www.w3.org/2003/InkML" xmlns:ns38="http://www.w3.org/1998/Math/MathML" xmlns:cs="http://schemas.microsoft.com/office/drawing/2012/chartStyle" xmlns:c15="http://schemas.microsoft.com/office/drawing/2012/chart" xmlns:cdr14="http://schemas.microsoft.com/office/drawing/2010/chartDrawing" xmlns:msink="http://schemas.microsoft.com/ink/2010/main" xmlns:b="http://schemas.openxmlformats.org/officeDocument/2006/bibliography" xmlns:odgm="http://opendope.org/SmartArt/DataHierarchy" xmlns:odi="http://opendope.org/components" xmlns:oda="http://opendope.org/answers" xmlns:odq="http://opendope.org/questions" xmlns:odc="http://opendope.org/conditions" xmlns:odx="http://opendope.org/xpaths" xmlns:cppr="http://schemas.microsoft.com/office/2006/coverPageProps" xmlns:pvml="urn:schemas-microsoft-com:office:powerpoint" xmlns:xvml="urn:schemas-microsoft-com:office:excel" xmlns:dsp="http://schemas.microsoft.com/office/drawing/2008/diagram" xmlns:xdr="http://schemas.openxmlformats.org/drawingml/2006/spreadsheetDrawing" xmlns:pic="http://schemas.openxmlformats.org/drawingml/2006/picture" xmlns:dgm="http://schemas.openxmlformats.org/drawingml/2006/diagram" xmlns:c14="http://schemas.microsoft.com/office/drawing/2007/8/2/chart" xmlns:cdr="http://schemas.openxmlformats.org/drawingml/2006/chartDrawing" xmlns:c="http://schemas.openxmlformats.org/drawingml/2006/chart" xmlns:a14="http://schemas.microsoft.com/office/drawing/2010/main" xmlns:a="http://schemas.openxmlformats.org/drawingml/2006/main" xmlns:sl="http://schemas.openxmlformats.org/schemaLibrary/2006/main" xmlns:w16sdtfl="http://schemas.microsoft.com/office/word/2024/wordml/sdtformatlock" xmlns:w16du="http://schemas.microsoft.com/office/word/2023/wordml/word16du" xmlns:oel="http://schemas.microsoft.com/office/2019/extlst">
            <w:pict>
              <v:shape o:gfxdata="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" coordsize="1829055,0" style="position:absolute;margin-left:85.1pt;margin-top:768.05pt;width:2in;height:0;z-index:-251646976;visibility:visible;mso-wrap-style:square;mso-wrap-distance-left:9pt;mso-wrap-distance-top:0;mso-wrap-distance-right:9pt;mso-wrap-distance-bottom:0;mso-position-horizontal:absolute;mso-position-horizontal-relative:page;mso-position-vertical:absolute;mso-position-vertical-relative:page;v-text-anchor:top" id="drawingObject36" o:spid="_x0000_s1026" o:allowincell="f" path="m,l1829055,e" strokeweight=".21161mm" filled="f">
                <v:path textboxrect="0,0,1829055,0" arrowok="t"/>
                <w10:wrap anchorx="page" anchory="page"/>
              </v:shape>
            </w:pict>
          </mc:Fallback>
        </mc:AlternateContent>
      </w:r>
      <w:r w:rsidRPr="00747BC3">
        <w:rPr>
          <w:rFonts w:ascii="Times New Roman" w:eastAsia="Times New Roman" w:hAnsi="Times New Roman" w:cs="Times New Roman"/>
          <w:color w:val="000000" w:themeColor="text1"/>
          <w:sz w:val="28"/>
          <w:szCs w:val="28"/>
          <w:lang w:val="uz-Cyrl-UZ" w:eastAsia="ru-RU"/>
        </w:rPr>
        <w:t xml:space="preserve"> tashqi borliqni</w:t>
      </w:r>
      <w:r w:rsidR="00A936E7" w:rsidRPr="00747BC3">
        <w:rPr>
          <w:rFonts w:ascii="Times New Roman" w:eastAsia="Times New Roman" w:hAnsi="Times New Roman" w:cs="Times New Roman"/>
          <w:color w:val="000000" w:themeColor="text1"/>
          <w:sz w:val="28"/>
          <w:szCs w:val="28"/>
          <w:lang w:val="uz-Cyrl-UZ" w:eastAsia="ru-RU"/>
        </w:rPr>
        <w:t xml:space="preserve"> anglash,</w:t>
      </w:r>
      <w:r w:rsidRPr="00747BC3">
        <w:rPr>
          <w:rFonts w:ascii="Times New Roman" w:eastAsia="Times New Roman" w:hAnsi="Times New Roman" w:cs="Times New Roman"/>
          <w:color w:val="000000" w:themeColor="text1"/>
          <w:spacing w:val="155"/>
          <w:sz w:val="28"/>
          <w:szCs w:val="28"/>
          <w:lang w:val="uz-Cyrl-UZ" w:eastAsia="ru-RU"/>
        </w:rPr>
        <w:t xml:space="preserve"> </w:t>
      </w:r>
      <w:r w:rsidRPr="00747BC3">
        <w:rPr>
          <w:rFonts w:ascii="Times New Roman" w:eastAsia="Times New Roman" w:hAnsi="Times New Roman" w:cs="Times New Roman"/>
          <w:color w:val="000000" w:themeColor="text1"/>
          <w:spacing w:val="1"/>
          <w:sz w:val="28"/>
          <w:szCs w:val="28"/>
          <w:lang w:val="uz-Cyrl-UZ" w:eastAsia="ru-RU"/>
        </w:rPr>
        <w:t>b</w:t>
      </w:r>
      <w:r w:rsidRPr="00747BC3">
        <w:rPr>
          <w:rFonts w:ascii="Times New Roman" w:eastAsia="Times New Roman" w:hAnsi="Times New Roman" w:cs="Times New Roman"/>
          <w:color w:val="000000" w:themeColor="text1"/>
          <w:sz w:val="28"/>
          <w:szCs w:val="28"/>
          <w:lang w:val="uz-Cyrl-UZ" w:eastAsia="ru-RU"/>
        </w:rPr>
        <w:t>ilish</w:t>
      </w:r>
      <w:r w:rsidRPr="00747BC3">
        <w:rPr>
          <w:rFonts w:ascii="Times New Roman" w:eastAsia="Times New Roman" w:hAnsi="Times New Roman" w:cs="Times New Roman"/>
          <w:color w:val="000000" w:themeColor="text1"/>
          <w:spacing w:val="155"/>
          <w:sz w:val="28"/>
          <w:szCs w:val="28"/>
          <w:lang w:val="uz-Cyrl-UZ" w:eastAsia="ru-RU"/>
        </w:rPr>
        <w:t xml:space="preserve"> </w:t>
      </w:r>
      <w:r w:rsidRPr="00747BC3">
        <w:rPr>
          <w:rFonts w:ascii="Times New Roman" w:eastAsia="Times New Roman" w:hAnsi="Times New Roman" w:cs="Times New Roman"/>
          <w:color w:val="000000" w:themeColor="text1"/>
          <w:sz w:val="28"/>
          <w:szCs w:val="28"/>
          <w:lang w:val="uz-Cyrl-UZ" w:eastAsia="ru-RU"/>
        </w:rPr>
        <w:t>ja</w:t>
      </w:r>
      <w:r w:rsidRPr="00747BC3">
        <w:rPr>
          <w:rFonts w:ascii="Times New Roman" w:eastAsia="Times New Roman" w:hAnsi="Times New Roman" w:cs="Times New Roman"/>
          <w:color w:val="000000" w:themeColor="text1"/>
          <w:spacing w:val="1"/>
          <w:sz w:val="28"/>
          <w:szCs w:val="28"/>
          <w:lang w:val="uz-Cyrl-UZ" w:eastAsia="ru-RU"/>
        </w:rPr>
        <w:t>r</w:t>
      </w:r>
      <w:r w:rsidRPr="00747BC3">
        <w:rPr>
          <w:rFonts w:ascii="Times New Roman" w:eastAsia="Times New Roman" w:hAnsi="Times New Roman" w:cs="Times New Roman"/>
          <w:color w:val="000000" w:themeColor="text1"/>
          <w:spacing w:val="-1"/>
          <w:sz w:val="28"/>
          <w:szCs w:val="28"/>
          <w:lang w:val="uz-Cyrl-UZ" w:eastAsia="ru-RU"/>
        </w:rPr>
        <w:t>a</w:t>
      </w:r>
      <w:r w:rsidRPr="00747BC3">
        <w:rPr>
          <w:rFonts w:ascii="Times New Roman" w:eastAsia="Times New Roman" w:hAnsi="Times New Roman" w:cs="Times New Roman"/>
          <w:color w:val="000000" w:themeColor="text1"/>
          <w:sz w:val="28"/>
          <w:szCs w:val="28"/>
          <w:lang w:val="uz-Cyrl-UZ" w:eastAsia="ru-RU"/>
        </w:rPr>
        <w:t>yo</w:t>
      </w:r>
      <w:r w:rsidRPr="00747BC3">
        <w:rPr>
          <w:rFonts w:ascii="Times New Roman" w:eastAsia="Times New Roman" w:hAnsi="Times New Roman" w:cs="Times New Roman"/>
          <w:color w:val="000000" w:themeColor="text1"/>
          <w:spacing w:val="-2"/>
          <w:sz w:val="28"/>
          <w:szCs w:val="28"/>
          <w:lang w:val="uz-Cyrl-UZ" w:eastAsia="ru-RU"/>
        </w:rPr>
        <w:t>n</w:t>
      </w:r>
      <w:r w:rsidRPr="00747BC3">
        <w:rPr>
          <w:rFonts w:ascii="Times New Roman" w:eastAsia="Times New Roman" w:hAnsi="Times New Roman" w:cs="Times New Roman"/>
          <w:color w:val="000000" w:themeColor="text1"/>
          <w:sz w:val="28"/>
          <w:szCs w:val="28"/>
          <w:lang w:val="uz-Cyrl-UZ" w:eastAsia="ru-RU"/>
        </w:rPr>
        <w:t xml:space="preserve">i </w:t>
      </w:r>
      <w:r w:rsidR="00A936E7" w:rsidRPr="00747BC3">
        <w:rPr>
          <w:rFonts w:ascii="Times New Roman" w:eastAsia="Times New Roman" w:hAnsi="Times New Roman" w:cs="Times New Roman"/>
          <w:color w:val="000000" w:themeColor="text1"/>
          <w:sz w:val="28"/>
          <w:szCs w:val="28"/>
          <w:lang w:val="uz-Cyrl-UZ" w:eastAsia="ru-RU"/>
        </w:rPr>
        <w:t>sodi</w:t>
      </w:r>
      <w:r w:rsidRPr="00747BC3">
        <w:rPr>
          <w:rFonts w:ascii="Times New Roman" w:eastAsia="Times New Roman" w:hAnsi="Times New Roman" w:cs="Times New Roman"/>
          <w:color w:val="000000" w:themeColor="text1"/>
          <w:sz w:val="28"/>
          <w:szCs w:val="28"/>
          <w:lang w:val="uz-Cyrl-UZ" w:eastAsia="ru-RU"/>
        </w:rPr>
        <w:t>,</w:t>
      </w:r>
      <w:r w:rsidR="00A936E7" w:rsidRPr="00747BC3">
        <w:rPr>
          <w:rFonts w:ascii="Times New Roman" w:eastAsia="Times New Roman" w:hAnsi="Times New Roman" w:cs="Times New Roman"/>
          <w:color w:val="000000" w:themeColor="text1"/>
          <w:sz w:val="28"/>
          <w:szCs w:val="28"/>
          <w:lang w:val="uz-Cyrl-UZ" w:eastAsia="ru-RU"/>
        </w:rPr>
        <w:t>r bo‘ladi.</w:t>
      </w:r>
      <w:r w:rsidRPr="00747BC3">
        <w:rPr>
          <w:rFonts w:ascii="Times New Roman" w:eastAsia="Times New Roman" w:hAnsi="Times New Roman" w:cs="Times New Roman"/>
          <w:color w:val="000000" w:themeColor="text1"/>
          <w:spacing w:val="155"/>
          <w:sz w:val="28"/>
          <w:szCs w:val="28"/>
          <w:lang w:val="uz-Cyrl-UZ" w:eastAsia="ru-RU"/>
        </w:rPr>
        <w:t xml:space="preserve"> </w:t>
      </w:r>
      <w:r w:rsidRPr="00747BC3">
        <w:rPr>
          <w:rFonts w:ascii="Times New Roman" w:eastAsia="Times New Roman" w:hAnsi="Times New Roman" w:cs="Times New Roman"/>
          <w:color w:val="000000" w:themeColor="text1"/>
          <w:sz w:val="28"/>
          <w:szCs w:val="28"/>
          <w:lang w:val="uz-Cyrl-UZ" w:eastAsia="ru-RU"/>
        </w:rPr>
        <w:t>ma’l</w:t>
      </w:r>
      <w:r w:rsidRPr="00747BC3">
        <w:rPr>
          <w:rFonts w:ascii="Times New Roman" w:eastAsia="Times New Roman" w:hAnsi="Times New Roman" w:cs="Times New Roman"/>
          <w:color w:val="000000" w:themeColor="text1"/>
          <w:spacing w:val="-1"/>
          <w:sz w:val="28"/>
          <w:szCs w:val="28"/>
          <w:lang w:val="uz-Cyrl-UZ" w:eastAsia="ru-RU"/>
        </w:rPr>
        <w:t>u</w:t>
      </w:r>
      <w:r w:rsidRPr="00747BC3">
        <w:rPr>
          <w:rFonts w:ascii="Times New Roman" w:eastAsia="Times New Roman" w:hAnsi="Times New Roman" w:cs="Times New Roman"/>
          <w:color w:val="000000" w:themeColor="text1"/>
          <w:sz w:val="28"/>
          <w:szCs w:val="28"/>
          <w:lang w:val="uz-Cyrl-UZ" w:eastAsia="ru-RU"/>
        </w:rPr>
        <w:t>m</w:t>
      </w:r>
      <w:r w:rsidRPr="00747BC3">
        <w:rPr>
          <w:rFonts w:ascii="Times New Roman" w:eastAsia="Times New Roman" w:hAnsi="Times New Roman" w:cs="Times New Roman"/>
          <w:color w:val="000000" w:themeColor="text1"/>
          <w:spacing w:val="154"/>
          <w:sz w:val="28"/>
          <w:szCs w:val="28"/>
          <w:lang w:val="uz-Cyrl-UZ" w:eastAsia="ru-RU"/>
        </w:rPr>
        <w:t xml:space="preserve"> </w:t>
      </w:r>
      <w:r w:rsidRPr="00747BC3">
        <w:rPr>
          <w:rFonts w:ascii="Times New Roman" w:eastAsia="Times New Roman" w:hAnsi="Times New Roman" w:cs="Times New Roman"/>
          <w:color w:val="000000" w:themeColor="text1"/>
          <w:spacing w:val="1"/>
          <w:sz w:val="28"/>
          <w:szCs w:val="28"/>
          <w:lang w:val="uz-Cyrl-UZ" w:eastAsia="ru-RU"/>
        </w:rPr>
        <w:t>bi</w:t>
      </w:r>
      <w:r w:rsidRPr="00747BC3">
        <w:rPr>
          <w:rFonts w:ascii="Times New Roman" w:eastAsia="Times New Roman" w:hAnsi="Times New Roman" w:cs="Times New Roman"/>
          <w:color w:val="000000" w:themeColor="text1"/>
          <w:sz w:val="28"/>
          <w:szCs w:val="28"/>
          <w:lang w:val="uz-Cyrl-UZ" w:eastAsia="ru-RU"/>
        </w:rPr>
        <w:t>limlar bosqichma - bosqich ega</w:t>
      </w:r>
      <w:r w:rsidRPr="00747BC3">
        <w:rPr>
          <w:rFonts w:ascii="Times New Roman" w:eastAsia="Times New Roman" w:hAnsi="Times New Roman" w:cs="Times New Roman"/>
          <w:color w:val="000000" w:themeColor="text1"/>
          <w:spacing w:val="-1"/>
          <w:sz w:val="28"/>
          <w:szCs w:val="28"/>
          <w:lang w:val="uz-Cyrl-UZ" w:eastAsia="ru-RU"/>
        </w:rPr>
        <w:t>l</w:t>
      </w:r>
      <w:r w:rsidRPr="00747BC3">
        <w:rPr>
          <w:rFonts w:ascii="Times New Roman" w:eastAsia="Times New Roman" w:hAnsi="Times New Roman" w:cs="Times New Roman"/>
          <w:color w:val="000000" w:themeColor="text1"/>
          <w:sz w:val="28"/>
          <w:szCs w:val="28"/>
          <w:lang w:val="uz-Cyrl-UZ" w:eastAsia="ru-RU"/>
        </w:rPr>
        <w:t>lab</w:t>
      </w:r>
      <w:r w:rsidRPr="00747BC3">
        <w:rPr>
          <w:rFonts w:ascii="Times New Roman" w:eastAsia="Times New Roman" w:hAnsi="Times New Roman" w:cs="Times New Roman"/>
          <w:color w:val="000000" w:themeColor="text1"/>
          <w:spacing w:val="43"/>
          <w:sz w:val="28"/>
          <w:szCs w:val="28"/>
          <w:lang w:val="uz-Cyrl-UZ" w:eastAsia="ru-RU"/>
        </w:rPr>
        <w:t xml:space="preserve"> </w:t>
      </w:r>
      <w:r w:rsidRPr="00747BC3">
        <w:rPr>
          <w:rFonts w:ascii="Times New Roman" w:eastAsia="Times New Roman" w:hAnsi="Times New Roman" w:cs="Times New Roman"/>
          <w:color w:val="000000" w:themeColor="text1"/>
          <w:spacing w:val="1"/>
          <w:sz w:val="28"/>
          <w:szCs w:val="28"/>
          <w:lang w:val="uz-Cyrl-UZ" w:eastAsia="ru-RU"/>
        </w:rPr>
        <w:t>o</w:t>
      </w:r>
      <w:r w:rsidRPr="00747BC3">
        <w:rPr>
          <w:rFonts w:ascii="Times New Roman" w:eastAsia="Times New Roman" w:hAnsi="Times New Roman" w:cs="Times New Roman"/>
          <w:color w:val="000000" w:themeColor="text1"/>
          <w:sz w:val="28"/>
          <w:szCs w:val="28"/>
          <w:lang w:val="uz-Cyrl-UZ" w:eastAsia="ru-RU"/>
        </w:rPr>
        <w:t>linadi, malaka va ko‘ni</w:t>
      </w:r>
      <w:r w:rsidRPr="00747BC3">
        <w:rPr>
          <w:rFonts w:ascii="Times New Roman" w:eastAsia="Times New Roman" w:hAnsi="Times New Roman" w:cs="Times New Roman"/>
          <w:color w:val="000000" w:themeColor="text1"/>
          <w:spacing w:val="-1"/>
          <w:sz w:val="28"/>
          <w:szCs w:val="28"/>
          <w:lang w:val="uz-Cyrl-UZ" w:eastAsia="ru-RU"/>
        </w:rPr>
        <w:t>k</w:t>
      </w:r>
      <w:r w:rsidRPr="00747BC3">
        <w:rPr>
          <w:rFonts w:ascii="Times New Roman" w:eastAsia="Times New Roman" w:hAnsi="Times New Roman" w:cs="Times New Roman"/>
          <w:color w:val="000000" w:themeColor="text1"/>
          <w:sz w:val="28"/>
          <w:szCs w:val="28"/>
          <w:lang w:val="uz-Cyrl-UZ" w:eastAsia="ru-RU"/>
        </w:rPr>
        <w:t xml:space="preserve">malar </w:t>
      </w:r>
      <w:r w:rsidRPr="00747BC3">
        <w:rPr>
          <w:rFonts w:ascii="Times New Roman" w:eastAsia="Times New Roman" w:hAnsi="Times New Roman" w:cs="Times New Roman"/>
          <w:color w:val="000000" w:themeColor="text1"/>
          <w:spacing w:val="-1"/>
          <w:sz w:val="28"/>
          <w:szCs w:val="28"/>
          <w:lang w:val="uz-Cyrl-UZ" w:eastAsia="ru-RU"/>
        </w:rPr>
        <w:t>h</w:t>
      </w:r>
      <w:r w:rsidRPr="00747BC3">
        <w:rPr>
          <w:rFonts w:ascii="Times New Roman" w:eastAsia="Times New Roman" w:hAnsi="Times New Roman" w:cs="Times New Roman"/>
          <w:color w:val="000000" w:themeColor="text1"/>
          <w:spacing w:val="1"/>
          <w:sz w:val="28"/>
          <w:szCs w:val="28"/>
          <w:lang w:val="uz-Cyrl-UZ" w:eastAsia="ru-RU"/>
        </w:rPr>
        <w:t>o</w:t>
      </w:r>
      <w:r w:rsidRPr="00747BC3">
        <w:rPr>
          <w:rFonts w:ascii="Times New Roman" w:eastAsia="Times New Roman" w:hAnsi="Times New Roman" w:cs="Times New Roman"/>
          <w:color w:val="000000" w:themeColor="text1"/>
          <w:spacing w:val="-1"/>
          <w:sz w:val="28"/>
          <w:szCs w:val="28"/>
          <w:lang w:val="uz-Cyrl-UZ" w:eastAsia="ru-RU"/>
        </w:rPr>
        <w:t>s</w:t>
      </w:r>
      <w:r w:rsidRPr="00747BC3">
        <w:rPr>
          <w:rFonts w:ascii="Times New Roman" w:eastAsia="Times New Roman" w:hAnsi="Times New Roman" w:cs="Times New Roman"/>
          <w:color w:val="000000" w:themeColor="text1"/>
          <w:sz w:val="28"/>
          <w:szCs w:val="28"/>
          <w:lang w:val="uz-Cyrl-UZ" w:eastAsia="ru-RU"/>
        </w:rPr>
        <w:t>il bo‘</w:t>
      </w:r>
      <w:r w:rsidRPr="00747BC3">
        <w:rPr>
          <w:rFonts w:ascii="Times New Roman" w:eastAsia="Times New Roman" w:hAnsi="Times New Roman" w:cs="Times New Roman"/>
          <w:color w:val="000000" w:themeColor="text1"/>
          <w:spacing w:val="-1"/>
          <w:sz w:val="28"/>
          <w:szCs w:val="28"/>
          <w:lang w:val="uz-Cyrl-UZ" w:eastAsia="ru-RU"/>
        </w:rPr>
        <w:t>l</w:t>
      </w:r>
      <w:r w:rsidRPr="00747BC3">
        <w:rPr>
          <w:rFonts w:ascii="Times New Roman" w:eastAsia="Times New Roman" w:hAnsi="Times New Roman" w:cs="Times New Roman"/>
          <w:color w:val="000000" w:themeColor="text1"/>
          <w:sz w:val="28"/>
          <w:szCs w:val="28"/>
          <w:lang w:val="uz-Cyrl-UZ" w:eastAsia="ru-RU"/>
        </w:rPr>
        <w:t xml:space="preserve">adi, </w:t>
      </w:r>
      <w:r w:rsidRPr="00747BC3">
        <w:rPr>
          <w:rFonts w:ascii="Times New Roman" w:eastAsia="Times New Roman" w:hAnsi="Times New Roman" w:cs="Times New Roman"/>
          <w:color w:val="000000" w:themeColor="text1"/>
          <w:spacing w:val="-1"/>
          <w:sz w:val="28"/>
          <w:szCs w:val="28"/>
          <w:lang w:val="uz-Cyrl-UZ" w:eastAsia="ru-RU"/>
        </w:rPr>
        <w:t>n</w:t>
      </w:r>
      <w:r w:rsidRPr="00747BC3">
        <w:rPr>
          <w:rFonts w:ascii="Times New Roman" w:eastAsia="Times New Roman" w:hAnsi="Times New Roman" w:cs="Times New Roman"/>
          <w:color w:val="000000" w:themeColor="text1"/>
          <w:sz w:val="28"/>
          <w:szCs w:val="28"/>
          <w:lang w:val="uz-Cyrl-UZ" w:eastAsia="ru-RU"/>
        </w:rPr>
        <w:t>at</w:t>
      </w:r>
      <w:r w:rsidRPr="00747BC3">
        <w:rPr>
          <w:rFonts w:ascii="Times New Roman" w:eastAsia="Times New Roman" w:hAnsi="Times New Roman" w:cs="Times New Roman"/>
          <w:color w:val="000000" w:themeColor="text1"/>
          <w:spacing w:val="-1"/>
          <w:sz w:val="28"/>
          <w:szCs w:val="28"/>
          <w:lang w:val="uz-Cyrl-UZ" w:eastAsia="ru-RU"/>
        </w:rPr>
        <w:t>i</w:t>
      </w:r>
      <w:r w:rsidRPr="00747BC3">
        <w:rPr>
          <w:rFonts w:ascii="Times New Roman" w:eastAsia="Times New Roman" w:hAnsi="Times New Roman" w:cs="Times New Roman"/>
          <w:color w:val="000000" w:themeColor="text1"/>
          <w:sz w:val="28"/>
          <w:szCs w:val="28"/>
          <w:lang w:val="uz-Cyrl-UZ" w:eastAsia="ru-RU"/>
        </w:rPr>
        <w:t>jada i</w:t>
      </w:r>
      <w:r w:rsidRPr="00747BC3">
        <w:rPr>
          <w:rFonts w:ascii="Times New Roman" w:eastAsia="Times New Roman" w:hAnsi="Times New Roman" w:cs="Times New Roman"/>
          <w:color w:val="000000" w:themeColor="text1"/>
          <w:spacing w:val="1"/>
          <w:sz w:val="28"/>
          <w:szCs w:val="28"/>
          <w:lang w:val="uz-Cyrl-UZ" w:eastAsia="ru-RU"/>
        </w:rPr>
        <w:t>n</w:t>
      </w:r>
      <w:r w:rsidRPr="00747BC3">
        <w:rPr>
          <w:rFonts w:ascii="Times New Roman" w:eastAsia="Times New Roman" w:hAnsi="Times New Roman" w:cs="Times New Roman"/>
          <w:color w:val="000000" w:themeColor="text1"/>
          <w:spacing w:val="-1"/>
          <w:sz w:val="28"/>
          <w:szCs w:val="28"/>
          <w:lang w:val="uz-Cyrl-UZ" w:eastAsia="ru-RU"/>
        </w:rPr>
        <w:t>so</w:t>
      </w:r>
      <w:r w:rsidRPr="00747BC3">
        <w:rPr>
          <w:rFonts w:ascii="Times New Roman" w:eastAsia="Times New Roman" w:hAnsi="Times New Roman" w:cs="Times New Roman"/>
          <w:color w:val="000000" w:themeColor="text1"/>
          <w:sz w:val="28"/>
          <w:szCs w:val="28"/>
          <w:lang w:val="uz-Cyrl-UZ" w:eastAsia="ru-RU"/>
        </w:rPr>
        <w:t>n faoliya</w:t>
      </w:r>
      <w:r w:rsidRPr="00747BC3">
        <w:rPr>
          <w:rFonts w:ascii="Times New Roman" w:eastAsia="Times New Roman" w:hAnsi="Times New Roman" w:cs="Times New Roman"/>
          <w:color w:val="000000" w:themeColor="text1"/>
          <w:spacing w:val="-2"/>
          <w:sz w:val="28"/>
          <w:szCs w:val="28"/>
          <w:lang w:val="uz-Cyrl-UZ" w:eastAsia="ru-RU"/>
        </w:rPr>
        <w:t>t</w:t>
      </w:r>
      <w:r w:rsidRPr="00747BC3">
        <w:rPr>
          <w:rFonts w:ascii="Times New Roman" w:eastAsia="Times New Roman" w:hAnsi="Times New Roman" w:cs="Times New Roman"/>
          <w:color w:val="000000" w:themeColor="text1"/>
          <w:sz w:val="28"/>
          <w:szCs w:val="28"/>
          <w:lang w:val="uz-Cyrl-UZ" w:eastAsia="ru-RU"/>
        </w:rPr>
        <w:t>i tizimli ri</w:t>
      </w:r>
      <w:r w:rsidRPr="00747BC3">
        <w:rPr>
          <w:rFonts w:ascii="Times New Roman" w:eastAsia="Times New Roman" w:hAnsi="Times New Roman" w:cs="Times New Roman"/>
          <w:color w:val="000000" w:themeColor="text1"/>
          <w:spacing w:val="-1"/>
          <w:sz w:val="28"/>
          <w:szCs w:val="28"/>
          <w:lang w:val="uz-Cyrl-UZ" w:eastAsia="ru-RU"/>
        </w:rPr>
        <w:t>v</w:t>
      </w:r>
      <w:r w:rsidRPr="00747BC3">
        <w:rPr>
          <w:rFonts w:ascii="Times New Roman" w:eastAsia="Times New Roman" w:hAnsi="Times New Roman" w:cs="Times New Roman"/>
          <w:color w:val="000000" w:themeColor="text1"/>
          <w:sz w:val="28"/>
          <w:szCs w:val="28"/>
          <w:lang w:val="uz-Cyrl-UZ" w:eastAsia="ru-RU"/>
        </w:rPr>
        <w:t>ojl</w:t>
      </w:r>
      <w:r w:rsidRPr="00747BC3">
        <w:rPr>
          <w:rFonts w:ascii="Times New Roman" w:eastAsia="Times New Roman" w:hAnsi="Times New Roman" w:cs="Times New Roman"/>
          <w:color w:val="000000" w:themeColor="text1"/>
          <w:spacing w:val="-2"/>
          <w:sz w:val="28"/>
          <w:szCs w:val="28"/>
          <w:lang w:val="uz-Cyrl-UZ" w:eastAsia="ru-RU"/>
        </w:rPr>
        <w:t>a</w:t>
      </w:r>
      <w:r w:rsidRPr="00747BC3">
        <w:rPr>
          <w:rFonts w:ascii="Times New Roman" w:eastAsia="Times New Roman" w:hAnsi="Times New Roman" w:cs="Times New Roman"/>
          <w:color w:val="000000" w:themeColor="text1"/>
          <w:sz w:val="28"/>
          <w:szCs w:val="28"/>
          <w:lang w:val="uz-Cyrl-UZ" w:eastAsia="ru-RU"/>
        </w:rPr>
        <w:t>nadi</w:t>
      </w:r>
      <w:r w:rsidRPr="00747BC3">
        <w:rPr>
          <w:rFonts w:ascii="Times New Roman" w:eastAsia="Times New Roman" w:hAnsi="Times New Roman" w:cs="Times New Roman"/>
          <w:color w:val="000000" w:themeColor="text1"/>
          <w:spacing w:val="1"/>
          <w:sz w:val="28"/>
          <w:szCs w:val="28"/>
          <w:lang w:val="uz-Cyrl-UZ" w:eastAsia="ru-RU"/>
        </w:rPr>
        <w:t xml:space="preserve">. </w:t>
      </w:r>
      <w:r w:rsidRPr="00747BC3">
        <w:rPr>
          <w:rFonts w:ascii="Times New Roman" w:eastAsia="Arial" w:hAnsi="Times New Roman" w:cs="Times New Roman"/>
          <w:color w:val="000000" w:themeColor="text1"/>
          <w:sz w:val="28"/>
          <w:szCs w:val="28"/>
          <w:lang w:val="uz-Cyrl-UZ" w:eastAsia="ru-RU"/>
        </w:rPr>
        <w:t xml:space="preserve"> </w:t>
      </w:r>
      <w:r w:rsidR="00A936E7" w:rsidRPr="00747BC3">
        <w:rPr>
          <w:rFonts w:ascii="Times New Roman" w:eastAsia="Arial" w:hAnsi="Times New Roman" w:cs="Times New Roman"/>
          <w:color w:val="000000" w:themeColor="text1"/>
          <w:sz w:val="28"/>
          <w:szCs w:val="28"/>
          <w:lang w:val="uz-Cyrl-UZ" w:eastAsia="ru-RU"/>
        </w:rPr>
        <w:t>I</w:t>
      </w:r>
      <w:r w:rsidRPr="00747BC3">
        <w:rPr>
          <w:rFonts w:ascii="Times New Roman" w:eastAsia="Arial" w:hAnsi="Times New Roman" w:cs="Times New Roman"/>
          <w:color w:val="000000" w:themeColor="text1"/>
          <w:sz w:val="28"/>
          <w:szCs w:val="28"/>
          <w:lang w:val="uz-Cyrl-UZ" w:eastAsia="ru-RU"/>
        </w:rPr>
        <w:t xml:space="preserve">lmiy tadqiqotlar </w:t>
      </w:r>
      <w:r w:rsidR="00A936E7" w:rsidRPr="00747BC3">
        <w:rPr>
          <w:rFonts w:ascii="Times New Roman" w:eastAsia="Arial" w:hAnsi="Times New Roman" w:cs="Times New Roman"/>
          <w:color w:val="000000" w:themeColor="text1"/>
          <w:sz w:val="28"/>
          <w:szCs w:val="28"/>
          <w:lang w:val="uz-Cyrl-UZ" w:eastAsia="ru-RU"/>
        </w:rPr>
        <w:t xml:space="preserve"> yetuk </w:t>
      </w:r>
      <w:r w:rsidRPr="00747BC3">
        <w:rPr>
          <w:rFonts w:ascii="Times New Roman" w:eastAsia="Arial" w:hAnsi="Times New Roman" w:cs="Times New Roman"/>
          <w:color w:val="000000" w:themeColor="text1"/>
          <w:sz w:val="28"/>
          <w:szCs w:val="28"/>
          <w:lang w:val="uz-Cyrl-UZ" w:eastAsia="ru-RU"/>
        </w:rPr>
        <w:t>shaxs</w:t>
      </w:r>
      <w:r w:rsidRPr="00747BC3">
        <w:rPr>
          <w:rFonts w:ascii="Times New Roman" w:eastAsia="Arial" w:hAnsi="Times New Roman" w:cs="Times New Roman"/>
          <w:color w:val="000000" w:themeColor="text1"/>
          <w:spacing w:val="150"/>
          <w:sz w:val="28"/>
          <w:szCs w:val="28"/>
          <w:lang w:val="uz-Cyrl-UZ" w:eastAsia="ru-RU"/>
        </w:rPr>
        <w:t xml:space="preserve"> </w:t>
      </w:r>
      <w:r w:rsidRPr="00747BC3">
        <w:rPr>
          <w:rFonts w:ascii="Times New Roman" w:eastAsia="Times New Roman" w:hAnsi="Times New Roman" w:cs="Times New Roman"/>
          <w:color w:val="000000" w:themeColor="text1"/>
          <w:sz w:val="28"/>
          <w:szCs w:val="28"/>
          <w:lang w:val="uz-Cyrl-UZ" w:eastAsia="ru-RU"/>
        </w:rPr>
        <w:t>rivojlanishiga irsiyat,</w:t>
      </w:r>
      <w:r w:rsidR="00A936E7" w:rsidRPr="00747BC3">
        <w:rPr>
          <w:rFonts w:ascii="Times New Roman" w:eastAsia="Times New Roman" w:hAnsi="Times New Roman" w:cs="Times New Roman"/>
          <w:color w:val="000000" w:themeColor="text1"/>
          <w:sz w:val="28"/>
          <w:szCs w:val="28"/>
          <w:lang w:val="uz-Cyrl-UZ" w:eastAsia="ru-RU"/>
        </w:rPr>
        <w:t xml:space="preserve"> nasl, tabiat,</w:t>
      </w:r>
      <w:r w:rsidRPr="00747BC3">
        <w:rPr>
          <w:rFonts w:ascii="Times New Roman" w:eastAsia="Times New Roman" w:hAnsi="Times New Roman" w:cs="Times New Roman"/>
          <w:color w:val="000000" w:themeColor="text1"/>
          <w:sz w:val="28"/>
          <w:szCs w:val="28"/>
          <w:lang w:val="uz-Cyrl-UZ" w:eastAsia="ru-RU"/>
        </w:rPr>
        <w:t xml:space="preserve"> tarbiyaning ta’siri  yoxud </w:t>
      </w:r>
      <w:r w:rsidR="00A936E7" w:rsidRPr="00747BC3">
        <w:rPr>
          <w:rFonts w:ascii="Times New Roman" w:eastAsia="Times New Roman" w:hAnsi="Times New Roman" w:cs="Times New Roman"/>
          <w:color w:val="000000" w:themeColor="text1"/>
          <w:sz w:val="28"/>
          <w:szCs w:val="28"/>
          <w:lang w:val="uz-Cyrl-UZ" w:eastAsia="ru-RU"/>
        </w:rPr>
        <w:t xml:space="preserve"> amaliy </w:t>
      </w:r>
      <w:r w:rsidRPr="00747BC3">
        <w:rPr>
          <w:rFonts w:ascii="Times New Roman" w:eastAsia="Times New Roman" w:hAnsi="Times New Roman" w:cs="Times New Roman"/>
          <w:color w:val="000000" w:themeColor="text1"/>
          <w:sz w:val="28"/>
          <w:szCs w:val="28"/>
          <w:lang w:val="uz-Cyrl-UZ" w:eastAsia="ru-RU"/>
        </w:rPr>
        <w:t>faoliyatning</w:t>
      </w:r>
      <w:r w:rsidRPr="00747BC3">
        <w:rPr>
          <w:rFonts w:ascii="Times New Roman" w:eastAsia="Arial" w:hAnsi="Times New Roman" w:cs="Times New Roman"/>
          <w:color w:val="000000" w:themeColor="text1"/>
          <w:sz w:val="28"/>
          <w:szCs w:val="28"/>
          <w:lang w:val="uz-Cyrl-UZ" w:eastAsia="ru-RU"/>
        </w:rPr>
        <w:t xml:space="preserve">  ta</w:t>
      </w:r>
      <w:r w:rsidRPr="00747BC3">
        <w:rPr>
          <w:rFonts w:ascii="Times New Roman" w:eastAsia="Arial" w:hAnsi="Times New Roman" w:cs="Times New Roman"/>
          <w:color w:val="000000" w:themeColor="text1"/>
          <w:spacing w:val="-1"/>
          <w:sz w:val="28"/>
          <w:szCs w:val="28"/>
          <w:lang w:val="uz-Cyrl-UZ" w:eastAsia="ru-RU"/>
        </w:rPr>
        <w:t>’</w:t>
      </w:r>
      <w:r w:rsidRPr="00747BC3">
        <w:rPr>
          <w:rFonts w:ascii="Times New Roman" w:eastAsia="Arial" w:hAnsi="Times New Roman" w:cs="Times New Roman"/>
          <w:color w:val="000000" w:themeColor="text1"/>
          <w:sz w:val="28"/>
          <w:szCs w:val="28"/>
          <w:lang w:val="uz-Cyrl-UZ" w:eastAsia="ru-RU"/>
        </w:rPr>
        <w:t>s</w:t>
      </w:r>
      <w:r w:rsidRPr="00747BC3">
        <w:rPr>
          <w:rFonts w:ascii="Times New Roman" w:eastAsia="Arial" w:hAnsi="Times New Roman" w:cs="Times New Roman"/>
          <w:color w:val="000000" w:themeColor="text1"/>
          <w:spacing w:val="-2"/>
          <w:sz w:val="28"/>
          <w:szCs w:val="28"/>
          <w:lang w:val="uz-Cyrl-UZ" w:eastAsia="ru-RU"/>
        </w:rPr>
        <w:t>i</w:t>
      </w:r>
      <w:r w:rsidRPr="00747BC3">
        <w:rPr>
          <w:rFonts w:ascii="Times New Roman" w:eastAsia="Arial" w:hAnsi="Times New Roman" w:cs="Times New Roman"/>
          <w:color w:val="000000" w:themeColor="text1"/>
          <w:sz w:val="28"/>
          <w:szCs w:val="28"/>
          <w:lang w:val="uz-Cyrl-UZ" w:eastAsia="ru-RU"/>
        </w:rPr>
        <w:t>ri</w:t>
      </w:r>
      <w:r w:rsidRPr="00747BC3">
        <w:rPr>
          <w:rFonts w:ascii="Times New Roman" w:eastAsia="Arial" w:hAnsi="Times New Roman" w:cs="Times New Roman"/>
          <w:color w:val="000000" w:themeColor="text1"/>
          <w:spacing w:val="69"/>
          <w:sz w:val="28"/>
          <w:szCs w:val="28"/>
          <w:lang w:val="uz-Cyrl-UZ" w:eastAsia="ru-RU"/>
        </w:rPr>
        <w:t xml:space="preserve"> </w:t>
      </w:r>
      <w:r w:rsidRPr="00747BC3">
        <w:rPr>
          <w:rFonts w:ascii="Times New Roman" w:eastAsia="Arial" w:hAnsi="Times New Roman" w:cs="Times New Roman"/>
          <w:color w:val="000000" w:themeColor="text1"/>
          <w:spacing w:val="1"/>
          <w:sz w:val="28"/>
          <w:szCs w:val="28"/>
          <w:lang w:val="uz-Cyrl-UZ" w:eastAsia="ru-RU"/>
        </w:rPr>
        <w:t>h</w:t>
      </w:r>
      <w:r w:rsidRPr="00747BC3">
        <w:rPr>
          <w:rFonts w:ascii="Times New Roman" w:eastAsia="Arial" w:hAnsi="Times New Roman" w:cs="Times New Roman"/>
          <w:color w:val="000000" w:themeColor="text1"/>
          <w:sz w:val="28"/>
          <w:szCs w:val="28"/>
          <w:lang w:val="uz-Cyrl-UZ" w:eastAsia="ru-RU"/>
        </w:rPr>
        <w:t>am m</w:t>
      </w:r>
      <w:r w:rsidRPr="00747BC3">
        <w:rPr>
          <w:rFonts w:ascii="Times New Roman" w:eastAsia="Arial" w:hAnsi="Times New Roman" w:cs="Times New Roman"/>
          <w:color w:val="000000" w:themeColor="text1"/>
          <w:spacing w:val="-1"/>
          <w:sz w:val="28"/>
          <w:szCs w:val="28"/>
          <w:lang w:val="uz-Cyrl-UZ" w:eastAsia="ru-RU"/>
        </w:rPr>
        <w:t>u</w:t>
      </w:r>
      <w:r w:rsidRPr="00747BC3">
        <w:rPr>
          <w:rFonts w:ascii="Times New Roman" w:eastAsia="Arial" w:hAnsi="Times New Roman" w:cs="Times New Roman"/>
          <w:color w:val="000000" w:themeColor="text1"/>
          <w:sz w:val="28"/>
          <w:szCs w:val="28"/>
          <w:lang w:val="uz-Cyrl-UZ" w:eastAsia="ru-RU"/>
        </w:rPr>
        <w:t>hi</w:t>
      </w:r>
      <w:r w:rsidRPr="00747BC3">
        <w:rPr>
          <w:rFonts w:ascii="Times New Roman" w:eastAsia="Arial" w:hAnsi="Times New Roman" w:cs="Times New Roman"/>
          <w:color w:val="000000" w:themeColor="text1"/>
          <w:spacing w:val="1"/>
          <w:sz w:val="28"/>
          <w:szCs w:val="28"/>
          <w:lang w:val="uz-Cyrl-UZ" w:eastAsia="ru-RU"/>
        </w:rPr>
        <w:t>m</w:t>
      </w:r>
      <w:r w:rsidR="00A936E7" w:rsidRPr="00747BC3">
        <w:rPr>
          <w:rFonts w:ascii="Times New Roman" w:eastAsia="Arial" w:hAnsi="Times New Roman" w:cs="Times New Roman"/>
          <w:color w:val="000000" w:themeColor="text1"/>
          <w:spacing w:val="1"/>
          <w:sz w:val="28"/>
          <w:szCs w:val="28"/>
          <w:lang w:val="uz-Cyrl-UZ" w:eastAsia="ru-RU"/>
        </w:rPr>
        <w:t xml:space="preserve"> deb biladi.</w:t>
      </w:r>
      <w:r w:rsidRPr="00747BC3">
        <w:rPr>
          <w:rFonts w:ascii="Times New Roman" w:eastAsia="Arial" w:hAnsi="Times New Roman" w:cs="Times New Roman"/>
          <w:color w:val="000000" w:themeColor="text1"/>
          <w:sz w:val="28"/>
          <w:szCs w:val="28"/>
          <w:lang w:val="uz-Cyrl-UZ" w:eastAsia="ru-RU"/>
        </w:rPr>
        <w:t xml:space="preserve"> </w:t>
      </w:r>
      <w:r w:rsidRPr="00747BC3">
        <w:rPr>
          <w:rFonts w:ascii="Times New Roman" w:eastAsia="Times New Roman" w:hAnsi="Times New Roman" w:cs="Times New Roman"/>
          <w:color w:val="000000" w:themeColor="text1"/>
          <w:spacing w:val="-4"/>
          <w:sz w:val="28"/>
          <w:szCs w:val="28"/>
          <w:lang w:val="uz-Cyrl-UZ" w:eastAsia="ru-RU"/>
        </w:rPr>
        <w:t>“</w:t>
      </w:r>
      <w:r w:rsidRPr="00747BC3">
        <w:rPr>
          <w:rFonts w:ascii="Times New Roman" w:eastAsia="Times New Roman" w:hAnsi="Times New Roman" w:cs="Times New Roman"/>
          <w:color w:val="000000" w:themeColor="text1"/>
          <w:sz w:val="28"/>
          <w:szCs w:val="28"/>
          <w:lang w:val="uz-Cyrl-UZ" w:eastAsia="ru-RU"/>
        </w:rPr>
        <w:t>Jam</w:t>
      </w:r>
      <w:r w:rsidRPr="00747BC3">
        <w:rPr>
          <w:rFonts w:ascii="Times New Roman" w:eastAsia="Times New Roman" w:hAnsi="Times New Roman" w:cs="Times New Roman"/>
          <w:color w:val="000000" w:themeColor="text1"/>
          <w:spacing w:val="1"/>
          <w:sz w:val="28"/>
          <w:szCs w:val="28"/>
          <w:lang w:val="uz-Cyrl-UZ" w:eastAsia="ru-RU"/>
        </w:rPr>
        <w:t>i</w:t>
      </w:r>
      <w:r w:rsidRPr="00747BC3">
        <w:rPr>
          <w:rFonts w:ascii="Times New Roman" w:eastAsia="Times New Roman" w:hAnsi="Times New Roman" w:cs="Times New Roman"/>
          <w:color w:val="000000" w:themeColor="text1"/>
          <w:sz w:val="28"/>
          <w:szCs w:val="28"/>
          <w:lang w:val="uz-Cyrl-UZ" w:eastAsia="ru-RU"/>
        </w:rPr>
        <w:t>yat</w:t>
      </w:r>
      <w:r w:rsidRPr="00747BC3">
        <w:rPr>
          <w:rFonts w:ascii="Times New Roman" w:eastAsia="Times New Roman" w:hAnsi="Times New Roman" w:cs="Times New Roman"/>
          <w:color w:val="000000" w:themeColor="text1"/>
          <w:spacing w:val="30"/>
          <w:sz w:val="28"/>
          <w:szCs w:val="28"/>
          <w:lang w:val="uz-Cyrl-UZ" w:eastAsia="ru-RU"/>
        </w:rPr>
        <w:t xml:space="preserve"> </w:t>
      </w:r>
      <w:r w:rsidRPr="00747BC3">
        <w:rPr>
          <w:rFonts w:ascii="Times New Roman" w:eastAsia="Times New Roman" w:hAnsi="Times New Roman" w:cs="Times New Roman"/>
          <w:color w:val="000000" w:themeColor="text1"/>
          <w:spacing w:val="1"/>
          <w:sz w:val="28"/>
          <w:szCs w:val="28"/>
          <w:lang w:val="uz-Cyrl-UZ" w:eastAsia="ru-RU"/>
        </w:rPr>
        <w:t>b</w:t>
      </w:r>
      <w:r w:rsidRPr="00747BC3">
        <w:rPr>
          <w:rFonts w:ascii="Times New Roman" w:eastAsia="Times New Roman" w:hAnsi="Times New Roman" w:cs="Times New Roman"/>
          <w:color w:val="000000" w:themeColor="text1"/>
          <w:sz w:val="28"/>
          <w:szCs w:val="28"/>
          <w:lang w:val="uz-Cyrl-UZ" w:eastAsia="ru-RU"/>
        </w:rPr>
        <w:t>il</w:t>
      </w:r>
      <w:r w:rsidRPr="00747BC3">
        <w:rPr>
          <w:rFonts w:ascii="Times New Roman" w:eastAsia="Times New Roman" w:hAnsi="Times New Roman" w:cs="Times New Roman"/>
          <w:color w:val="000000" w:themeColor="text1"/>
          <w:spacing w:val="-1"/>
          <w:sz w:val="28"/>
          <w:szCs w:val="28"/>
          <w:lang w:val="uz-Cyrl-UZ" w:eastAsia="ru-RU"/>
        </w:rPr>
        <w:t>a</w:t>
      </w:r>
      <w:r w:rsidRPr="00747BC3">
        <w:rPr>
          <w:rFonts w:ascii="Times New Roman" w:eastAsia="Times New Roman" w:hAnsi="Times New Roman" w:cs="Times New Roman"/>
          <w:color w:val="000000" w:themeColor="text1"/>
          <w:sz w:val="28"/>
          <w:szCs w:val="28"/>
          <w:lang w:val="uz-Cyrl-UZ" w:eastAsia="ru-RU"/>
        </w:rPr>
        <w:t>n</w:t>
      </w:r>
      <w:r w:rsidRPr="00747BC3">
        <w:rPr>
          <w:rFonts w:ascii="Times New Roman" w:eastAsia="Times New Roman" w:hAnsi="Times New Roman" w:cs="Times New Roman"/>
          <w:color w:val="000000" w:themeColor="text1"/>
          <w:spacing w:val="28"/>
          <w:sz w:val="28"/>
          <w:szCs w:val="28"/>
          <w:lang w:val="uz-Cyrl-UZ" w:eastAsia="ru-RU"/>
        </w:rPr>
        <w:t xml:space="preserve"> </w:t>
      </w:r>
      <w:r w:rsidRPr="00747BC3">
        <w:rPr>
          <w:rFonts w:ascii="Times New Roman" w:eastAsia="Times New Roman" w:hAnsi="Times New Roman" w:cs="Times New Roman"/>
          <w:color w:val="000000" w:themeColor="text1"/>
          <w:spacing w:val="1"/>
          <w:sz w:val="28"/>
          <w:szCs w:val="28"/>
          <w:lang w:val="uz-Cyrl-UZ" w:eastAsia="ru-RU"/>
        </w:rPr>
        <w:t>d</w:t>
      </w:r>
      <w:r w:rsidRPr="00747BC3">
        <w:rPr>
          <w:rFonts w:ascii="Times New Roman" w:eastAsia="Times New Roman" w:hAnsi="Times New Roman" w:cs="Times New Roman"/>
          <w:color w:val="000000" w:themeColor="text1"/>
          <w:sz w:val="28"/>
          <w:szCs w:val="28"/>
          <w:lang w:val="uz-Cyrl-UZ" w:eastAsia="ru-RU"/>
        </w:rPr>
        <w:t>oimiy</w:t>
      </w:r>
      <w:r w:rsidRPr="00747BC3">
        <w:rPr>
          <w:rFonts w:ascii="Times New Roman" w:eastAsia="Times New Roman" w:hAnsi="Times New Roman" w:cs="Times New Roman"/>
          <w:color w:val="000000" w:themeColor="text1"/>
          <w:spacing w:val="29"/>
          <w:sz w:val="28"/>
          <w:szCs w:val="28"/>
          <w:lang w:val="uz-Cyrl-UZ" w:eastAsia="ru-RU"/>
        </w:rPr>
        <w:t xml:space="preserve"> </w:t>
      </w:r>
      <w:r w:rsidRPr="00747BC3">
        <w:rPr>
          <w:rFonts w:ascii="Times New Roman" w:eastAsia="Times New Roman" w:hAnsi="Times New Roman" w:cs="Times New Roman"/>
          <w:color w:val="000000" w:themeColor="text1"/>
          <w:sz w:val="28"/>
          <w:szCs w:val="28"/>
          <w:lang w:val="uz-Cyrl-UZ" w:eastAsia="ru-RU"/>
        </w:rPr>
        <w:t>m</w:t>
      </w:r>
      <w:r w:rsidRPr="00747BC3">
        <w:rPr>
          <w:rFonts w:ascii="Times New Roman" w:eastAsia="Times New Roman" w:hAnsi="Times New Roman" w:cs="Times New Roman"/>
          <w:color w:val="000000" w:themeColor="text1"/>
          <w:spacing w:val="-2"/>
          <w:sz w:val="28"/>
          <w:szCs w:val="28"/>
          <w:lang w:val="uz-Cyrl-UZ" w:eastAsia="ru-RU"/>
        </w:rPr>
        <w:t>u</w:t>
      </w:r>
      <w:r w:rsidRPr="00747BC3">
        <w:rPr>
          <w:rFonts w:ascii="Times New Roman" w:eastAsia="Times New Roman" w:hAnsi="Times New Roman" w:cs="Times New Roman"/>
          <w:color w:val="000000" w:themeColor="text1"/>
          <w:sz w:val="28"/>
          <w:szCs w:val="28"/>
          <w:lang w:val="uz-Cyrl-UZ" w:eastAsia="ru-RU"/>
        </w:rPr>
        <w:t>nosabat</w:t>
      </w:r>
      <w:r w:rsidRPr="00747BC3">
        <w:rPr>
          <w:rFonts w:ascii="Times New Roman" w:eastAsia="Times New Roman" w:hAnsi="Times New Roman" w:cs="Times New Roman"/>
          <w:color w:val="000000" w:themeColor="text1"/>
          <w:spacing w:val="-1"/>
          <w:sz w:val="28"/>
          <w:szCs w:val="28"/>
          <w:lang w:val="uz-Cyrl-UZ" w:eastAsia="ru-RU"/>
        </w:rPr>
        <w:t>n</w:t>
      </w:r>
      <w:r w:rsidRPr="00747BC3">
        <w:rPr>
          <w:rFonts w:ascii="Times New Roman" w:eastAsia="Times New Roman" w:hAnsi="Times New Roman" w:cs="Times New Roman"/>
          <w:color w:val="000000" w:themeColor="text1"/>
          <w:sz w:val="28"/>
          <w:szCs w:val="28"/>
          <w:lang w:val="uz-Cyrl-UZ" w:eastAsia="ru-RU"/>
        </w:rPr>
        <w:t>i</w:t>
      </w:r>
      <w:r w:rsidRPr="00747BC3">
        <w:rPr>
          <w:rFonts w:ascii="Times New Roman" w:eastAsia="Times New Roman" w:hAnsi="Times New Roman" w:cs="Times New Roman"/>
          <w:color w:val="000000" w:themeColor="text1"/>
          <w:spacing w:val="31"/>
          <w:sz w:val="28"/>
          <w:szCs w:val="28"/>
          <w:lang w:val="uz-Cyrl-UZ" w:eastAsia="ru-RU"/>
        </w:rPr>
        <w:t xml:space="preserve"> </w:t>
      </w:r>
      <w:r w:rsidRPr="00747BC3">
        <w:rPr>
          <w:rFonts w:ascii="Times New Roman" w:eastAsia="Times New Roman" w:hAnsi="Times New Roman" w:cs="Times New Roman"/>
          <w:color w:val="000000" w:themeColor="text1"/>
          <w:spacing w:val="-3"/>
          <w:sz w:val="28"/>
          <w:szCs w:val="28"/>
          <w:lang w:val="uz-Cyrl-UZ" w:eastAsia="ru-RU"/>
        </w:rPr>
        <w:t>u</w:t>
      </w:r>
      <w:r w:rsidRPr="00747BC3">
        <w:rPr>
          <w:rFonts w:ascii="Times New Roman" w:eastAsia="Times New Roman" w:hAnsi="Times New Roman" w:cs="Times New Roman"/>
          <w:color w:val="000000" w:themeColor="text1"/>
          <w:sz w:val="28"/>
          <w:szCs w:val="28"/>
          <w:lang w:val="uz-Cyrl-UZ" w:eastAsia="ru-RU"/>
        </w:rPr>
        <w:t>shlab</w:t>
      </w:r>
      <w:r w:rsidRPr="00747BC3">
        <w:rPr>
          <w:rFonts w:ascii="Times New Roman" w:eastAsia="Times New Roman" w:hAnsi="Times New Roman" w:cs="Times New Roman"/>
          <w:color w:val="000000" w:themeColor="text1"/>
          <w:spacing w:val="31"/>
          <w:sz w:val="28"/>
          <w:szCs w:val="28"/>
          <w:lang w:val="uz-Cyrl-UZ" w:eastAsia="ru-RU"/>
        </w:rPr>
        <w:t xml:space="preserve"> </w:t>
      </w:r>
      <w:r w:rsidRPr="00747BC3">
        <w:rPr>
          <w:rFonts w:ascii="Times New Roman" w:eastAsia="Times New Roman" w:hAnsi="Times New Roman" w:cs="Times New Roman"/>
          <w:color w:val="000000" w:themeColor="text1"/>
          <w:sz w:val="28"/>
          <w:szCs w:val="28"/>
          <w:lang w:val="uz-Cyrl-UZ" w:eastAsia="ru-RU"/>
        </w:rPr>
        <w:t>t</w:t>
      </w:r>
      <w:r w:rsidRPr="00747BC3">
        <w:rPr>
          <w:rFonts w:ascii="Times New Roman" w:eastAsia="Times New Roman" w:hAnsi="Times New Roman" w:cs="Times New Roman"/>
          <w:color w:val="000000" w:themeColor="text1"/>
          <w:spacing w:val="-2"/>
          <w:sz w:val="28"/>
          <w:szCs w:val="28"/>
          <w:lang w:val="uz-Cyrl-UZ" w:eastAsia="ru-RU"/>
        </w:rPr>
        <w:t>u</w:t>
      </w:r>
      <w:r w:rsidRPr="00747BC3">
        <w:rPr>
          <w:rFonts w:ascii="Times New Roman" w:eastAsia="Times New Roman" w:hAnsi="Times New Roman" w:cs="Times New Roman"/>
          <w:color w:val="000000" w:themeColor="text1"/>
          <w:sz w:val="28"/>
          <w:szCs w:val="28"/>
          <w:lang w:val="uz-Cyrl-UZ" w:eastAsia="ru-RU"/>
        </w:rPr>
        <w:t>r</w:t>
      </w:r>
      <w:r w:rsidRPr="00747BC3">
        <w:rPr>
          <w:rFonts w:ascii="Times New Roman" w:eastAsia="Times New Roman" w:hAnsi="Times New Roman" w:cs="Times New Roman"/>
          <w:color w:val="000000" w:themeColor="text1"/>
          <w:spacing w:val="-1"/>
          <w:sz w:val="28"/>
          <w:szCs w:val="28"/>
          <w:lang w:val="uz-Cyrl-UZ" w:eastAsia="ru-RU"/>
        </w:rPr>
        <w:t>u</w:t>
      </w:r>
      <w:r w:rsidRPr="00747BC3">
        <w:rPr>
          <w:rFonts w:ascii="Times New Roman" w:eastAsia="Times New Roman" w:hAnsi="Times New Roman" w:cs="Times New Roman"/>
          <w:color w:val="000000" w:themeColor="text1"/>
          <w:sz w:val="28"/>
          <w:szCs w:val="28"/>
          <w:lang w:val="uz-Cyrl-UZ" w:eastAsia="ru-RU"/>
        </w:rPr>
        <w:t>vchi,</w:t>
      </w:r>
      <w:r w:rsidRPr="00747BC3">
        <w:rPr>
          <w:rFonts w:ascii="Times New Roman" w:eastAsia="Times New Roman" w:hAnsi="Times New Roman" w:cs="Times New Roman"/>
          <w:color w:val="000000" w:themeColor="text1"/>
          <w:spacing w:val="31"/>
          <w:sz w:val="28"/>
          <w:szCs w:val="28"/>
          <w:lang w:val="uz-Cyrl-UZ" w:eastAsia="ru-RU"/>
        </w:rPr>
        <w:t xml:space="preserve"> o‘</w:t>
      </w:r>
      <w:r w:rsidRPr="00747BC3">
        <w:rPr>
          <w:rFonts w:ascii="Times New Roman" w:eastAsia="Times New Roman" w:hAnsi="Times New Roman" w:cs="Times New Roman"/>
          <w:color w:val="000000" w:themeColor="text1"/>
          <w:spacing w:val="7"/>
          <w:sz w:val="28"/>
          <w:szCs w:val="28"/>
          <w:lang w:val="uz-Cyrl-UZ" w:eastAsia="ru-RU"/>
        </w:rPr>
        <w:t>z</w:t>
      </w:r>
      <w:r w:rsidRPr="00747BC3">
        <w:rPr>
          <w:rFonts w:ascii="Times New Roman" w:eastAsia="Times New Roman" w:hAnsi="Times New Roman" w:cs="Times New Roman"/>
          <w:color w:val="000000" w:themeColor="text1"/>
          <w:spacing w:val="1"/>
          <w:sz w:val="28"/>
          <w:szCs w:val="28"/>
          <w:lang w:val="uz-Cyrl-UZ" w:eastAsia="ru-RU"/>
        </w:rPr>
        <w:t>-o‘</w:t>
      </w:r>
      <w:r w:rsidRPr="00747BC3">
        <w:rPr>
          <w:rFonts w:ascii="Times New Roman" w:eastAsia="Times New Roman" w:hAnsi="Times New Roman" w:cs="Times New Roman"/>
          <w:color w:val="000000" w:themeColor="text1"/>
          <w:sz w:val="28"/>
          <w:szCs w:val="28"/>
          <w:lang w:val="uz-Cyrl-UZ" w:eastAsia="ru-RU"/>
        </w:rPr>
        <w:t>zi</w:t>
      </w:r>
      <w:r w:rsidRPr="00747BC3">
        <w:rPr>
          <w:rFonts w:ascii="Times New Roman" w:eastAsia="Times New Roman" w:hAnsi="Times New Roman" w:cs="Times New Roman"/>
          <w:color w:val="000000" w:themeColor="text1"/>
          <w:spacing w:val="-1"/>
          <w:sz w:val="28"/>
          <w:szCs w:val="28"/>
          <w:lang w:val="uz-Cyrl-UZ" w:eastAsia="ru-RU"/>
        </w:rPr>
        <w:t>n</w:t>
      </w:r>
      <w:r w:rsidRPr="00747BC3">
        <w:rPr>
          <w:rFonts w:ascii="Times New Roman" w:eastAsia="Times New Roman" w:hAnsi="Times New Roman" w:cs="Times New Roman"/>
          <w:color w:val="000000" w:themeColor="text1"/>
          <w:sz w:val="28"/>
          <w:szCs w:val="28"/>
          <w:lang w:val="uz-Cyrl-UZ" w:eastAsia="ru-RU"/>
        </w:rPr>
        <w:t>i</w:t>
      </w:r>
      <w:r w:rsidRPr="00747BC3">
        <w:rPr>
          <w:rFonts w:ascii="Times New Roman" w:eastAsia="Times New Roman" w:hAnsi="Times New Roman" w:cs="Times New Roman"/>
          <w:color w:val="000000" w:themeColor="text1"/>
          <w:spacing w:val="31"/>
          <w:sz w:val="28"/>
          <w:szCs w:val="28"/>
          <w:lang w:val="uz-Cyrl-UZ" w:eastAsia="ru-RU"/>
        </w:rPr>
        <w:t xml:space="preserve"> </w:t>
      </w:r>
      <w:r w:rsidRPr="00747BC3">
        <w:rPr>
          <w:rFonts w:ascii="Times New Roman" w:eastAsia="Times New Roman" w:hAnsi="Times New Roman" w:cs="Times New Roman"/>
          <w:color w:val="000000" w:themeColor="text1"/>
          <w:spacing w:val="-1"/>
          <w:sz w:val="28"/>
          <w:szCs w:val="28"/>
          <w:lang w:val="uz-Cyrl-UZ" w:eastAsia="ru-RU"/>
        </w:rPr>
        <w:t>a</w:t>
      </w:r>
      <w:r w:rsidRPr="00747BC3">
        <w:rPr>
          <w:rFonts w:ascii="Times New Roman" w:eastAsia="Times New Roman" w:hAnsi="Times New Roman" w:cs="Times New Roman"/>
          <w:color w:val="000000" w:themeColor="text1"/>
          <w:sz w:val="28"/>
          <w:szCs w:val="28"/>
          <w:lang w:val="uz-Cyrl-UZ" w:eastAsia="ru-RU"/>
        </w:rPr>
        <w:t>nglab, h</w:t>
      </w:r>
      <w:r w:rsidRPr="00747BC3">
        <w:rPr>
          <w:rFonts w:ascii="Times New Roman" w:eastAsia="Times New Roman" w:hAnsi="Times New Roman" w:cs="Times New Roman"/>
          <w:color w:val="000000" w:themeColor="text1"/>
          <w:spacing w:val="-1"/>
          <w:sz w:val="28"/>
          <w:szCs w:val="28"/>
          <w:lang w:val="uz-Cyrl-UZ" w:eastAsia="ru-RU"/>
        </w:rPr>
        <w:t>a</w:t>
      </w:r>
      <w:r w:rsidRPr="00747BC3">
        <w:rPr>
          <w:rFonts w:ascii="Times New Roman" w:eastAsia="Times New Roman" w:hAnsi="Times New Roman" w:cs="Times New Roman"/>
          <w:color w:val="000000" w:themeColor="text1"/>
          <w:sz w:val="28"/>
          <w:szCs w:val="28"/>
          <w:lang w:val="uz-Cyrl-UZ" w:eastAsia="ru-RU"/>
        </w:rPr>
        <w:t>r</w:t>
      </w:r>
      <w:r w:rsidRPr="00747BC3">
        <w:rPr>
          <w:rFonts w:ascii="Times New Roman" w:eastAsia="Times New Roman" w:hAnsi="Times New Roman" w:cs="Times New Roman"/>
          <w:color w:val="000000" w:themeColor="text1"/>
          <w:spacing w:val="60"/>
          <w:sz w:val="28"/>
          <w:szCs w:val="28"/>
          <w:lang w:val="uz-Cyrl-UZ" w:eastAsia="ru-RU"/>
        </w:rPr>
        <w:t xml:space="preserve"> </w:t>
      </w:r>
      <w:r w:rsidRPr="00747BC3">
        <w:rPr>
          <w:rFonts w:ascii="Times New Roman" w:eastAsia="Times New Roman" w:hAnsi="Times New Roman" w:cs="Times New Roman"/>
          <w:color w:val="000000" w:themeColor="text1"/>
          <w:spacing w:val="-1"/>
          <w:sz w:val="28"/>
          <w:szCs w:val="28"/>
          <w:lang w:val="uz-Cyrl-UZ" w:eastAsia="ru-RU"/>
        </w:rPr>
        <w:t>bi</w:t>
      </w:r>
      <w:r w:rsidRPr="00747BC3">
        <w:rPr>
          <w:rFonts w:ascii="Times New Roman" w:eastAsia="Times New Roman" w:hAnsi="Times New Roman" w:cs="Times New Roman"/>
          <w:color w:val="000000" w:themeColor="text1"/>
          <w:sz w:val="28"/>
          <w:szCs w:val="28"/>
          <w:lang w:val="uz-Cyrl-UZ" w:eastAsia="ru-RU"/>
        </w:rPr>
        <w:t>r</w:t>
      </w:r>
      <w:r w:rsidRPr="00747BC3">
        <w:rPr>
          <w:rFonts w:ascii="Times New Roman" w:eastAsia="Times New Roman" w:hAnsi="Times New Roman" w:cs="Times New Roman"/>
          <w:color w:val="000000" w:themeColor="text1"/>
          <w:spacing w:val="61"/>
          <w:sz w:val="28"/>
          <w:szCs w:val="28"/>
          <w:lang w:val="uz-Cyrl-UZ" w:eastAsia="ru-RU"/>
        </w:rPr>
        <w:t xml:space="preserve"> </w:t>
      </w:r>
      <w:r w:rsidRPr="00747BC3">
        <w:rPr>
          <w:rFonts w:ascii="Times New Roman" w:eastAsia="Times New Roman" w:hAnsi="Times New Roman" w:cs="Times New Roman"/>
          <w:color w:val="000000" w:themeColor="text1"/>
          <w:spacing w:val="-1"/>
          <w:sz w:val="28"/>
          <w:szCs w:val="28"/>
          <w:lang w:val="uz-Cyrl-UZ" w:eastAsia="ru-RU"/>
        </w:rPr>
        <w:t>h</w:t>
      </w:r>
      <w:r w:rsidRPr="00747BC3">
        <w:rPr>
          <w:rFonts w:ascii="Times New Roman" w:eastAsia="Times New Roman" w:hAnsi="Times New Roman" w:cs="Times New Roman"/>
          <w:color w:val="000000" w:themeColor="text1"/>
          <w:sz w:val="28"/>
          <w:szCs w:val="28"/>
          <w:lang w:val="uz-Cyrl-UZ" w:eastAsia="ru-RU"/>
        </w:rPr>
        <w:t>a</w:t>
      </w:r>
      <w:r w:rsidRPr="00747BC3">
        <w:rPr>
          <w:rFonts w:ascii="Times New Roman" w:eastAsia="Times New Roman" w:hAnsi="Times New Roman" w:cs="Times New Roman"/>
          <w:color w:val="000000" w:themeColor="text1"/>
          <w:spacing w:val="-1"/>
          <w:sz w:val="28"/>
          <w:szCs w:val="28"/>
          <w:lang w:val="uz-Cyrl-UZ" w:eastAsia="ru-RU"/>
        </w:rPr>
        <w:t>r</w:t>
      </w:r>
      <w:r w:rsidRPr="00747BC3">
        <w:rPr>
          <w:rFonts w:ascii="Times New Roman" w:eastAsia="Times New Roman" w:hAnsi="Times New Roman" w:cs="Times New Roman"/>
          <w:color w:val="000000" w:themeColor="text1"/>
          <w:sz w:val="28"/>
          <w:szCs w:val="28"/>
          <w:lang w:val="uz-Cyrl-UZ" w:eastAsia="ru-RU"/>
        </w:rPr>
        <w:t>aka</w:t>
      </w:r>
      <w:r w:rsidRPr="00747BC3">
        <w:rPr>
          <w:rFonts w:ascii="Times New Roman" w:eastAsia="Times New Roman" w:hAnsi="Times New Roman" w:cs="Times New Roman"/>
          <w:color w:val="000000" w:themeColor="text1"/>
          <w:spacing w:val="-2"/>
          <w:sz w:val="28"/>
          <w:szCs w:val="28"/>
          <w:lang w:val="uz-Cyrl-UZ" w:eastAsia="ru-RU"/>
        </w:rPr>
        <w:t>t</w:t>
      </w:r>
      <w:r w:rsidRPr="00747BC3">
        <w:rPr>
          <w:rFonts w:ascii="Times New Roman" w:eastAsia="Times New Roman" w:hAnsi="Times New Roman" w:cs="Times New Roman"/>
          <w:color w:val="000000" w:themeColor="text1"/>
          <w:sz w:val="28"/>
          <w:szCs w:val="28"/>
          <w:lang w:val="uz-Cyrl-UZ" w:eastAsia="ru-RU"/>
        </w:rPr>
        <w:t>ini</w:t>
      </w:r>
      <w:r w:rsidRPr="00747BC3">
        <w:rPr>
          <w:rFonts w:ascii="Times New Roman" w:eastAsia="Times New Roman" w:hAnsi="Times New Roman" w:cs="Times New Roman"/>
          <w:color w:val="000000" w:themeColor="text1"/>
          <w:spacing w:val="58"/>
          <w:sz w:val="28"/>
          <w:szCs w:val="28"/>
          <w:lang w:val="uz-Cyrl-UZ" w:eastAsia="ru-RU"/>
        </w:rPr>
        <w:t xml:space="preserve"> </w:t>
      </w:r>
      <w:r w:rsidRPr="00747BC3">
        <w:rPr>
          <w:rFonts w:ascii="Times New Roman" w:eastAsia="Times New Roman" w:hAnsi="Times New Roman" w:cs="Times New Roman"/>
          <w:color w:val="000000" w:themeColor="text1"/>
          <w:sz w:val="28"/>
          <w:szCs w:val="28"/>
          <w:lang w:val="uz-Cyrl-UZ" w:eastAsia="ru-RU"/>
        </w:rPr>
        <w:t>m</w:t>
      </w:r>
      <w:r w:rsidRPr="00747BC3">
        <w:rPr>
          <w:rFonts w:ascii="Times New Roman" w:eastAsia="Times New Roman" w:hAnsi="Times New Roman" w:cs="Times New Roman"/>
          <w:color w:val="000000" w:themeColor="text1"/>
          <w:spacing w:val="-1"/>
          <w:sz w:val="28"/>
          <w:szCs w:val="28"/>
          <w:lang w:val="uz-Cyrl-UZ" w:eastAsia="ru-RU"/>
        </w:rPr>
        <w:t>u</w:t>
      </w:r>
      <w:r w:rsidRPr="00747BC3">
        <w:rPr>
          <w:rFonts w:ascii="Times New Roman" w:eastAsia="Times New Roman" w:hAnsi="Times New Roman" w:cs="Times New Roman"/>
          <w:color w:val="000000" w:themeColor="text1"/>
          <w:sz w:val="28"/>
          <w:szCs w:val="28"/>
          <w:lang w:val="uz-Cyrl-UZ" w:eastAsia="ru-RU"/>
        </w:rPr>
        <w:t>vo</w:t>
      </w:r>
      <w:r w:rsidRPr="00747BC3">
        <w:rPr>
          <w:rFonts w:ascii="Times New Roman" w:eastAsia="Times New Roman" w:hAnsi="Times New Roman" w:cs="Times New Roman"/>
          <w:color w:val="000000" w:themeColor="text1"/>
          <w:spacing w:val="1"/>
          <w:sz w:val="28"/>
          <w:szCs w:val="28"/>
          <w:lang w:val="uz-Cyrl-UZ" w:eastAsia="ru-RU"/>
        </w:rPr>
        <w:t>f</w:t>
      </w:r>
      <w:r w:rsidRPr="00747BC3">
        <w:rPr>
          <w:rFonts w:ascii="Times New Roman" w:eastAsia="Times New Roman" w:hAnsi="Times New Roman" w:cs="Times New Roman"/>
          <w:color w:val="000000" w:themeColor="text1"/>
          <w:sz w:val="28"/>
          <w:szCs w:val="28"/>
          <w:lang w:val="uz-Cyrl-UZ" w:eastAsia="ru-RU"/>
        </w:rPr>
        <w:t>iqlash</w:t>
      </w:r>
      <w:r w:rsidRPr="00747BC3">
        <w:rPr>
          <w:rFonts w:ascii="Times New Roman" w:eastAsia="Times New Roman" w:hAnsi="Times New Roman" w:cs="Times New Roman"/>
          <w:color w:val="000000" w:themeColor="text1"/>
          <w:spacing w:val="-1"/>
          <w:sz w:val="28"/>
          <w:szCs w:val="28"/>
          <w:lang w:val="uz-Cyrl-UZ" w:eastAsia="ru-RU"/>
        </w:rPr>
        <w:t>t</w:t>
      </w:r>
      <w:r w:rsidRPr="00747BC3">
        <w:rPr>
          <w:rFonts w:ascii="Times New Roman" w:eastAsia="Times New Roman" w:hAnsi="Times New Roman" w:cs="Times New Roman"/>
          <w:color w:val="000000" w:themeColor="text1"/>
          <w:sz w:val="28"/>
          <w:szCs w:val="28"/>
          <w:lang w:val="uz-Cyrl-UZ" w:eastAsia="ru-RU"/>
        </w:rPr>
        <w:t>ir</w:t>
      </w:r>
      <w:r w:rsidRPr="00747BC3">
        <w:rPr>
          <w:rFonts w:ascii="Times New Roman" w:eastAsia="Times New Roman" w:hAnsi="Times New Roman" w:cs="Times New Roman"/>
          <w:color w:val="000000" w:themeColor="text1"/>
          <w:spacing w:val="-3"/>
          <w:sz w:val="28"/>
          <w:szCs w:val="28"/>
          <w:lang w:val="uz-Cyrl-UZ" w:eastAsia="ru-RU"/>
        </w:rPr>
        <w:t>u</w:t>
      </w:r>
      <w:r w:rsidRPr="00747BC3">
        <w:rPr>
          <w:rFonts w:ascii="Times New Roman" w:eastAsia="Times New Roman" w:hAnsi="Times New Roman" w:cs="Times New Roman"/>
          <w:color w:val="000000" w:themeColor="text1"/>
          <w:sz w:val="28"/>
          <w:szCs w:val="28"/>
          <w:lang w:val="uz-Cyrl-UZ" w:eastAsia="ru-RU"/>
        </w:rPr>
        <w:t>vchi</w:t>
      </w:r>
      <w:r w:rsidRPr="00747BC3">
        <w:rPr>
          <w:rFonts w:ascii="Times New Roman" w:eastAsia="Times New Roman" w:hAnsi="Times New Roman" w:cs="Times New Roman"/>
          <w:color w:val="000000" w:themeColor="text1"/>
          <w:spacing w:val="60"/>
          <w:sz w:val="28"/>
          <w:szCs w:val="28"/>
          <w:lang w:val="uz-Cyrl-UZ" w:eastAsia="ru-RU"/>
        </w:rPr>
        <w:t xml:space="preserve"> </w:t>
      </w:r>
      <w:r w:rsidRPr="00747BC3">
        <w:rPr>
          <w:rFonts w:ascii="Times New Roman" w:eastAsia="Times New Roman" w:hAnsi="Times New Roman" w:cs="Times New Roman"/>
          <w:color w:val="000000" w:themeColor="text1"/>
          <w:sz w:val="28"/>
          <w:szCs w:val="28"/>
          <w:lang w:val="uz-Cyrl-UZ" w:eastAsia="ru-RU"/>
        </w:rPr>
        <w:t>sh</w:t>
      </w:r>
      <w:r w:rsidRPr="00747BC3">
        <w:rPr>
          <w:rFonts w:ascii="Times New Roman" w:eastAsia="Times New Roman" w:hAnsi="Times New Roman" w:cs="Times New Roman"/>
          <w:color w:val="000000" w:themeColor="text1"/>
          <w:spacing w:val="-1"/>
          <w:sz w:val="28"/>
          <w:szCs w:val="28"/>
          <w:lang w:val="uz-Cyrl-UZ" w:eastAsia="ru-RU"/>
        </w:rPr>
        <w:t>a</w:t>
      </w:r>
      <w:r w:rsidRPr="00747BC3">
        <w:rPr>
          <w:rFonts w:ascii="Times New Roman" w:eastAsia="Times New Roman" w:hAnsi="Times New Roman" w:cs="Times New Roman"/>
          <w:color w:val="000000" w:themeColor="text1"/>
          <w:sz w:val="28"/>
          <w:szCs w:val="28"/>
          <w:lang w:val="uz-Cyrl-UZ" w:eastAsia="ru-RU"/>
        </w:rPr>
        <w:t>xs</w:t>
      </w:r>
      <w:r w:rsidRPr="00747BC3">
        <w:rPr>
          <w:rFonts w:ascii="Times New Roman" w:eastAsia="Times New Roman" w:hAnsi="Times New Roman" w:cs="Times New Roman"/>
          <w:color w:val="000000" w:themeColor="text1"/>
          <w:spacing w:val="-2"/>
          <w:sz w:val="28"/>
          <w:szCs w:val="28"/>
          <w:lang w:val="uz-Cyrl-UZ" w:eastAsia="ru-RU"/>
        </w:rPr>
        <w:t>g</w:t>
      </w:r>
      <w:r w:rsidRPr="00747BC3">
        <w:rPr>
          <w:rFonts w:ascii="Times New Roman" w:eastAsia="Times New Roman" w:hAnsi="Times New Roman" w:cs="Times New Roman"/>
          <w:color w:val="000000" w:themeColor="text1"/>
          <w:sz w:val="28"/>
          <w:szCs w:val="28"/>
          <w:lang w:val="uz-Cyrl-UZ" w:eastAsia="ru-RU"/>
        </w:rPr>
        <w:t>a</w:t>
      </w:r>
      <w:r w:rsidRPr="00747BC3">
        <w:rPr>
          <w:rFonts w:ascii="Times New Roman" w:eastAsia="Times New Roman" w:hAnsi="Times New Roman" w:cs="Times New Roman"/>
          <w:color w:val="000000" w:themeColor="text1"/>
          <w:spacing w:val="56"/>
          <w:sz w:val="28"/>
          <w:szCs w:val="28"/>
          <w:lang w:val="uz-Cyrl-UZ" w:eastAsia="ru-RU"/>
        </w:rPr>
        <w:t xml:space="preserve"> </w:t>
      </w:r>
      <w:r w:rsidRPr="00747BC3">
        <w:rPr>
          <w:rFonts w:ascii="Times New Roman" w:eastAsia="Times New Roman" w:hAnsi="Times New Roman" w:cs="Times New Roman"/>
          <w:color w:val="000000" w:themeColor="text1"/>
          <w:sz w:val="28"/>
          <w:szCs w:val="28"/>
          <w:lang w:val="uz-Cyrl-UZ" w:eastAsia="ru-RU"/>
        </w:rPr>
        <w:t>x</w:t>
      </w:r>
      <w:r w:rsidRPr="00747BC3">
        <w:rPr>
          <w:rFonts w:ascii="Times New Roman" w:eastAsia="Times New Roman" w:hAnsi="Times New Roman" w:cs="Times New Roman"/>
          <w:color w:val="000000" w:themeColor="text1"/>
          <w:spacing w:val="1"/>
          <w:sz w:val="28"/>
          <w:szCs w:val="28"/>
          <w:lang w:val="uz-Cyrl-UZ" w:eastAsia="ru-RU"/>
        </w:rPr>
        <w:t>o</w:t>
      </w:r>
      <w:r w:rsidRPr="00747BC3">
        <w:rPr>
          <w:rFonts w:ascii="Times New Roman" w:eastAsia="Times New Roman" w:hAnsi="Times New Roman" w:cs="Times New Roman"/>
          <w:color w:val="000000" w:themeColor="text1"/>
          <w:sz w:val="28"/>
          <w:szCs w:val="28"/>
          <w:lang w:val="uz-Cyrl-UZ" w:eastAsia="ru-RU"/>
        </w:rPr>
        <w:t>s</w:t>
      </w:r>
      <w:r w:rsidRPr="00747BC3">
        <w:rPr>
          <w:rFonts w:ascii="Times New Roman" w:eastAsia="Times New Roman" w:hAnsi="Times New Roman" w:cs="Times New Roman"/>
          <w:color w:val="000000" w:themeColor="text1"/>
          <w:spacing w:val="57"/>
          <w:sz w:val="28"/>
          <w:szCs w:val="28"/>
          <w:lang w:val="uz-Cyrl-UZ" w:eastAsia="ru-RU"/>
        </w:rPr>
        <w:t xml:space="preserve"> </w:t>
      </w:r>
      <w:r w:rsidRPr="00747BC3">
        <w:rPr>
          <w:rFonts w:ascii="Times New Roman" w:eastAsia="Times New Roman" w:hAnsi="Times New Roman" w:cs="Times New Roman"/>
          <w:color w:val="000000" w:themeColor="text1"/>
          <w:spacing w:val="-1"/>
          <w:sz w:val="28"/>
          <w:szCs w:val="28"/>
          <w:lang w:val="uz-Cyrl-UZ" w:eastAsia="ru-RU"/>
        </w:rPr>
        <w:t>bo‘</w:t>
      </w:r>
      <w:r w:rsidRPr="00747BC3">
        <w:rPr>
          <w:rFonts w:ascii="Times New Roman" w:eastAsia="Times New Roman" w:hAnsi="Times New Roman" w:cs="Times New Roman"/>
          <w:color w:val="000000" w:themeColor="text1"/>
          <w:spacing w:val="-2"/>
          <w:sz w:val="28"/>
          <w:szCs w:val="28"/>
          <w:lang w:val="uz-Cyrl-UZ" w:eastAsia="ru-RU"/>
        </w:rPr>
        <w:t>l</w:t>
      </w:r>
      <w:r w:rsidRPr="00747BC3">
        <w:rPr>
          <w:rFonts w:ascii="Times New Roman" w:eastAsia="Times New Roman" w:hAnsi="Times New Roman" w:cs="Times New Roman"/>
          <w:color w:val="000000" w:themeColor="text1"/>
          <w:sz w:val="28"/>
          <w:szCs w:val="28"/>
          <w:lang w:val="uz-Cyrl-UZ" w:eastAsia="ru-RU"/>
        </w:rPr>
        <w:t>gan</w:t>
      </w:r>
      <w:r w:rsidRPr="00747BC3">
        <w:rPr>
          <w:rFonts w:ascii="Times New Roman" w:eastAsia="Times New Roman" w:hAnsi="Times New Roman" w:cs="Times New Roman"/>
          <w:color w:val="000000" w:themeColor="text1"/>
          <w:spacing w:val="60"/>
          <w:sz w:val="28"/>
          <w:szCs w:val="28"/>
          <w:lang w:val="uz-Cyrl-UZ" w:eastAsia="ru-RU"/>
        </w:rPr>
        <w:t xml:space="preserve"> </w:t>
      </w:r>
      <w:r w:rsidRPr="00747BC3">
        <w:rPr>
          <w:rFonts w:ascii="Times New Roman" w:eastAsia="Times New Roman" w:hAnsi="Times New Roman" w:cs="Times New Roman"/>
          <w:color w:val="000000" w:themeColor="text1"/>
          <w:spacing w:val="-1"/>
          <w:sz w:val="28"/>
          <w:szCs w:val="28"/>
          <w:lang w:val="uz-Cyrl-UZ" w:eastAsia="ru-RU"/>
        </w:rPr>
        <w:t>e</w:t>
      </w:r>
      <w:r w:rsidRPr="00747BC3">
        <w:rPr>
          <w:rFonts w:ascii="Times New Roman" w:eastAsia="Times New Roman" w:hAnsi="Times New Roman" w:cs="Times New Roman"/>
          <w:color w:val="000000" w:themeColor="text1"/>
          <w:sz w:val="28"/>
          <w:szCs w:val="28"/>
          <w:lang w:val="uz-Cyrl-UZ" w:eastAsia="ru-RU"/>
        </w:rPr>
        <w:t>ng</w:t>
      </w:r>
      <w:r w:rsidRPr="00747BC3">
        <w:rPr>
          <w:rFonts w:ascii="Times New Roman" w:eastAsia="Times New Roman" w:hAnsi="Times New Roman" w:cs="Times New Roman"/>
          <w:color w:val="000000" w:themeColor="text1"/>
          <w:spacing w:val="59"/>
          <w:sz w:val="28"/>
          <w:szCs w:val="28"/>
          <w:lang w:val="uz-Cyrl-UZ" w:eastAsia="ru-RU"/>
        </w:rPr>
        <w:t xml:space="preserve"> </w:t>
      </w:r>
      <w:r w:rsidRPr="00747BC3">
        <w:rPr>
          <w:rFonts w:ascii="Times New Roman" w:eastAsia="Times New Roman" w:hAnsi="Times New Roman" w:cs="Times New Roman"/>
          <w:color w:val="000000" w:themeColor="text1"/>
          <w:sz w:val="28"/>
          <w:szCs w:val="28"/>
          <w:lang w:val="uz-Cyrl-UZ" w:eastAsia="ru-RU"/>
        </w:rPr>
        <w:t>m</w:t>
      </w:r>
      <w:r w:rsidRPr="00747BC3">
        <w:rPr>
          <w:rFonts w:ascii="Times New Roman" w:eastAsia="Times New Roman" w:hAnsi="Times New Roman" w:cs="Times New Roman"/>
          <w:color w:val="000000" w:themeColor="text1"/>
          <w:spacing w:val="-1"/>
          <w:sz w:val="28"/>
          <w:szCs w:val="28"/>
          <w:lang w:val="uz-Cyrl-UZ" w:eastAsia="ru-RU"/>
        </w:rPr>
        <w:t>u</w:t>
      </w:r>
      <w:r w:rsidRPr="00747BC3">
        <w:rPr>
          <w:rFonts w:ascii="Times New Roman" w:eastAsia="Times New Roman" w:hAnsi="Times New Roman" w:cs="Times New Roman"/>
          <w:color w:val="000000" w:themeColor="text1"/>
          <w:sz w:val="28"/>
          <w:szCs w:val="28"/>
          <w:lang w:val="uz-Cyrl-UZ" w:eastAsia="ru-RU"/>
        </w:rPr>
        <w:t>him</w:t>
      </w:r>
      <w:r w:rsidRPr="00747BC3">
        <w:rPr>
          <w:rFonts w:ascii="Times New Roman" w:eastAsia="Times New Roman" w:hAnsi="Times New Roman" w:cs="Times New Roman"/>
          <w:color w:val="000000" w:themeColor="text1"/>
          <w:spacing w:val="59"/>
          <w:sz w:val="28"/>
          <w:szCs w:val="28"/>
          <w:lang w:val="uz-Cyrl-UZ" w:eastAsia="ru-RU"/>
        </w:rPr>
        <w:t xml:space="preserve"> </w:t>
      </w:r>
      <w:r w:rsidRPr="00747BC3">
        <w:rPr>
          <w:rFonts w:ascii="Times New Roman" w:eastAsia="Times New Roman" w:hAnsi="Times New Roman" w:cs="Times New Roman"/>
          <w:color w:val="000000" w:themeColor="text1"/>
          <w:sz w:val="28"/>
          <w:szCs w:val="28"/>
          <w:lang w:val="uz-Cyrl-UZ" w:eastAsia="ru-RU"/>
        </w:rPr>
        <w:t xml:space="preserve">va </w:t>
      </w:r>
      <w:r w:rsidRPr="00747BC3">
        <w:rPr>
          <w:rFonts w:ascii="Times New Roman" w:eastAsia="Times New Roman" w:hAnsi="Times New Roman" w:cs="Times New Roman"/>
          <w:color w:val="000000" w:themeColor="text1"/>
          <w:spacing w:val="-2"/>
          <w:sz w:val="28"/>
          <w:szCs w:val="28"/>
          <w:lang w:val="uz-Cyrl-UZ" w:eastAsia="ru-RU"/>
        </w:rPr>
        <w:t>u</w:t>
      </w:r>
      <w:r w:rsidRPr="00747BC3">
        <w:rPr>
          <w:rFonts w:ascii="Times New Roman" w:eastAsia="Times New Roman" w:hAnsi="Times New Roman" w:cs="Times New Roman"/>
          <w:color w:val="000000" w:themeColor="text1"/>
          <w:sz w:val="28"/>
          <w:szCs w:val="28"/>
          <w:lang w:val="uz-Cyrl-UZ" w:eastAsia="ru-RU"/>
        </w:rPr>
        <w:t>m</w:t>
      </w:r>
      <w:r w:rsidRPr="00747BC3">
        <w:rPr>
          <w:rFonts w:ascii="Times New Roman" w:eastAsia="Times New Roman" w:hAnsi="Times New Roman" w:cs="Times New Roman"/>
          <w:color w:val="000000" w:themeColor="text1"/>
          <w:spacing w:val="-1"/>
          <w:sz w:val="28"/>
          <w:szCs w:val="28"/>
          <w:lang w:val="uz-Cyrl-UZ" w:eastAsia="ru-RU"/>
        </w:rPr>
        <w:t>u</w:t>
      </w:r>
      <w:r w:rsidRPr="00747BC3">
        <w:rPr>
          <w:rFonts w:ascii="Times New Roman" w:eastAsia="Times New Roman" w:hAnsi="Times New Roman" w:cs="Times New Roman"/>
          <w:color w:val="000000" w:themeColor="text1"/>
          <w:sz w:val="28"/>
          <w:szCs w:val="28"/>
          <w:lang w:val="uz-Cyrl-UZ" w:eastAsia="ru-RU"/>
        </w:rPr>
        <w:t>miy</w:t>
      </w:r>
      <w:r w:rsidRPr="00747BC3">
        <w:rPr>
          <w:rFonts w:ascii="Times New Roman" w:eastAsia="Times New Roman" w:hAnsi="Times New Roman" w:cs="Times New Roman"/>
          <w:color w:val="000000" w:themeColor="text1"/>
          <w:spacing w:val="76"/>
          <w:sz w:val="28"/>
          <w:szCs w:val="28"/>
          <w:lang w:val="uz-Cyrl-UZ" w:eastAsia="ru-RU"/>
        </w:rPr>
        <w:t xml:space="preserve"> </w:t>
      </w:r>
      <w:r w:rsidRPr="00747BC3">
        <w:rPr>
          <w:rFonts w:ascii="Times New Roman" w:eastAsia="Times New Roman" w:hAnsi="Times New Roman" w:cs="Times New Roman"/>
          <w:color w:val="000000" w:themeColor="text1"/>
          <w:sz w:val="28"/>
          <w:szCs w:val="28"/>
          <w:lang w:val="uz-Cyrl-UZ" w:eastAsia="ru-RU"/>
        </w:rPr>
        <w:t>x</w:t>
      </w:r>
      <w:r w:rsidRPr="00747BC3">
        <w:rPr>
          <w:rFonts w:ascii="Times New Roman" w:eastAsia="Times New Roman" w:hAnsi="Times New Roman" w:cs="Times New Roman"/>
          <w:color w:val="000000" w:themeColor="text1"/>
          <w:spacing w:val="-2"/>
          <w:sz w:val="28"/>
          <w:szCs w:val="28"/>
          <w:lang w:val="uz-Cyrl-UZ" w:eastAsia="ru-RU"/>
        </w:rPr>
        <w:t>u</w:t>
      </w:r>
      <w:r w:rsidRPr="00747BC3">
        <w:rPr>
          <w:rFonts w:ascii="Times New Roman" w:eastAsia="Times New Roman" w:hAnsi="Times New Roman" w:cs="Times New Roman"/>
          <w:color w:val="000000" w:themeColor="text1"/>
          <w:spacing w:val="1"/>
          <w:sz w:val="28"/>
          <w:szCs w:val="28"/>
          <w:lang w:val="uz-Cyrl-UZ" w:eastAsia="ru-RU"/>
        </w:rPr>
        <w:t>s</w:t>
      </w:r>
      <w:r w:rsidRPr="00747BC3">
        <w:rPr>
          <w:rFonts w:ascii="Times New Roman" w:eastAsia="Times New Roman" w:hAnsi="Times New Roman" w:cs="Times New Roman"/>
          <w:color w:val="000000" w:themeColor="text1"/>
          <w:spacing w:val="-2"/>
          <w:sz w:val="28"/>
          <w:szCs w:val="28"/>
          <w:lang w:val="uz-Cyrl-UZ" w:eastAsia="ru-RU"/>
        </w:rPr>
        <w:t>u</w:t>
      </w:r>
      <w:r w:rsidRPr="00747BC3">
        <w:rPr>
          <w:rFonts w:ascii="Times New Roman" w:eastAsia="Times New Roman" w:hAnsi="Times New Roman" w:cs="Times New Roman"/>
          <w:color w:val="000000" w:themeColor="text1"/>
          <w:sz w:val="28"/>
          <w:szCs w:val="28"/>
          <w:lang w:val="uz-Cyrl-UZ" w:eastAsia="ru-RU"/>
        </w:rPr>
        <w:t>siyat</w:t>
      </w:r>
      <w:r w:rsidRPr="00747BC3">
        <w:rPr>
          <w:rFonts w:ascii="Times New Roman" w:eastAsia="Times New Roman" w:hAnsi="Times New Roman" w:cs="Times New Roman"/>
          <w:color w:val="000000" w:themeColor="text1"/>
          <w:spacing w:val="76"/>
          <w:sz w:val="28"/>
          <w:szCs w:val="28"/>
          <w:lang w:val="uz-Cyrl-UZ" w:eastAsia="ru-RU"/>
        </w:rPr>
        <w:t xml:space="preserve"> </w:t>
      </w:r>
      <w:r w:rsidRPr="00747BC3">
        <w:rPr>
          <w:rFonts w:ascii="Times New Roman" w:eastAsia="Times New Roman" w:hAnsi="Times New Roman" w:cs="Times New Roman"/>
          <w:color w:val="000000" w:themeColor="text1"/>
          <w:sz w:val="28"/>
          <w:szCs w:val="28"/>
          <w:lang w:val="uz-Cyrl-UZ" w:eastAsia="ru-RU"/>
        </w:rPr>
        <w:t>–</w:t>
      </w:r>
      <w:r w:rsidRPr="00747BC3">
        <w:rPr>
          <w:rFonts w:ascii="Times New Roman" w:eastAsia="Times New Roman" w:hAnsi="Times New Roman" w:cs="Times New Roman"/>
          <w:color w:val="000000" w:themeColor="text1"/>
          <w:spacing w:val="76"/>
          <w:sz w:val="28"/>
          <w:szCs w:val="28"/>
          <w:lang w:val="uz-Cyrl-UZ" w:eastAsia="ru-RU"/>
        </w:rPr>
        <w:t xml:space="preserve"> </w:t>
      </w:r>
      <w:r w:rsidRPr="00747BC3">
        <w:rPr>
          <w:rFonts w:ascii="Times New Roman" w:eastAsia="Times New Roman" w:hAnsi="Times New Roman" w:cs="Times New Roman"/>
          <w:color w:val="000000" w:themeColor="text1"/>
          <w:spacing w:val="1"/>
          <w:sz w:val="28"/>
          <w:szCs w:val="28"/>
          <w:lang w:val="uz-Cyrl-UZ" w:eastAsia="ru-RU"/>
        </w:rPr>
        <w:t>bu</w:t>
      </w:r>
      <w:r w:rsidRPr="00747BC3">
        <w:rPr>
          <w:rFonts w:ascii="Times New Roman" w:eastAsia="Times New Roman" w:hAnsi="Times New Roman" w:cs="Times New Roman"/>
          <w:color w:val="000000" w:themeColor="text1"/>
          <w:spacing w:val="74"/>
          <w:sz w:val="28"/>
          <w:szCs w:val="28"/>
          <w:lang w:val="uz-Cyrl-UZ" w:eastAsia="ru-RU"/>
        </w:rPr>
        <w:t xml:space="preserve"> </w:t>
      </w:r>
      <w:r w:rsidRPr="00747BC3">
        <w:rPr>
          <w:rFonts w:ascii="Times New Roman" w:eastAsia="Times New Roman" w:hAnsi="Times New Roman" w:cs="Times New Roman"/>
          <w:color w:val="000000" w:themeColor="text1"/>
          <w:spacing w:val="-2"/>
          <w:sz w:val="28"/>
          <w:szCs w:val="28"/>
          <w:lang w:val="uz-Cyrl-UZ" w:eastAsia="ru-RU"/>
        </w:rPr>
        <w:t>u</w:t>
      </w:r>
      <w:r w:rsidRPr="00747BC3">
        <w:rPr>
          <w:rFonts w:ascii="Times New Roman" w:eastAsia="Times New Roman" w:hAnsi="Times New Roman" w:cs="Times New Roman"/>
          <w:color w:val="000000" w:themeColor="text1"/>
          <w:sz w:val="28"/>
          <w:szCs w:val="28"/>
          <w:lang w:val="uz-Cyrl-UZ" w:eastAsia="ru-RU"/>
        </w:rPr>
        <w:t>n</w:t>
      </w:r>
      <w:r w:rsidRPr="00747BC3">
        <w:rPr>
          <w:rFonts w:ascii="Times New Roman" w:eastAsia="Times New Roman" w:hAnsi="Times New Roman" w:cs="Times New Roman"/>
          <w:color w:val="000000" w:themeColor="text1"/>
          <w:spacing w:val="1"/>
          <w:sz w:val="28"/>
          <w:szCs w:val="28"/>
          <w:lang w:val="uz-Cyrl-UZ" w:eastAsia="ru-RU"/>
        </w:rPr>
        <w:t>in</w:t>
      </w:r>
      <w:r w:rsidRPr="00747BC3">
        <w:rPr>
          <w:rFonts w:ascii="Times New Roman" w:eastAsia="Times New Roman" w:hAnsi="Times New Roman" w:cs="Times New Roman"/>
          <w:color w:val="000000" w:themeColor="text1"/>
          <w:sz w:val="28"/>
          <w:szCs w:val="28"/>
          <w:lang w:val="uz-Cyrl-UZ" w:eastAsia="ru-RU"/>
        </w:rPr>
        <w:t>g</w:t>
      </w:r>
      <w:r w:rsidRPr="00747BC3">
        <w:rPr>
          <w:rFonts w:ascii="Times New Roman" w:eastAsia="Times New Roman" w:hAnsi="Times New Roman" w:cs="Times New Roman"/>
          <w:color w:val="000000" w:themeColor="text1"/>
          <w:spacing w:val="74"/>
          <w:sz w:val="28"/>
          <w:szCs w:val="28"/>
          <w:lang w:val="uz-Cyrl-UZ" w:eastAsia="ru-RU"/>
        </w:rPr>
        <w:t xml:space="preserve"> </w:t>
      </w:r>
      <w:r w:rsidRPr="00747BC3">
        <w:rPr>
          <w:rFonts w:ascii="Times New Roman" w:eastAsia="Times New Roman" w:hAnsi="Times New Roman" w:cs="Times New Roman"/>
          <w:color w:val="000000" w:themeColor="text1"/>
          <w:sz w:val="28"/>
          <w:szCs w:val="28"/>
          <w:lang w:val="uz-Cyrl-UZ" w:eastAsia="ru-RU"/>
        </w:rPr>
        <w:t>faolli</w:t>
      </w:r>
      <w:r w:rsidRPr="00747BC3">
        <w:rPr>
          <w:rFonts w:ascii="Times New Roman" w:eastAsia="Times New Roman" w:hAnsi="Times New Roman" w:cs="Times New Roman"/>
          <w:color w:val="000000" w:themeColor="text1"/>
          <w:spacing w:val="-1"/>
          <w:sz w:val="28"/>
          <w:szCs w:val="28"/>
          <w:lang w:val="uz-Cyrl-UZ" w:eastAsia="ru-RU"/>
        </w:rPr>
        <w:t>g</w:t>
      </w:r>
      <w:r w:rsidRPr="00747BC3">
        <w:rPr>
          <w:rFonts w:ascii="Times New Roman" w:eastAsia="Times New Roman" w:hAnsi="Times New Roman" w:cs="Times New Roman"/>
          <w:color w:val="000000" w:themeColor="text1"/>
          <w:sz w:val="28"/>
          <w:szCs w:val="28"/>
          <w:lang w:val="uz-Cyrl-UZ" w:eastAsia="ru-RU"/>
        </w:rPr>
        <w:t>idir.</w:t>
      </w:r>
      <w:r w:rsidR="00A936E7" w:rsidRPr="00747BC3">
        <w:rPr>
          <w:rFonts w:ascii="Times New Roman" w:eastAsia="Times New Roman" w:hAnsi="Times New Roman" w:cs="Times New Roman"/>
          <w:color w:val="000000" w:themeColor="text1"/>
          <w:sz w:val="28"/>
          <w:szCs w:val="28"/>
          <w:lang w:val="uz-Cyrl-UZ" w:eastAsia="ru-RU"/>
        </w:rPr>
        <w:t xml:space="preserve"> [80.113.]</w:t>
      </w:r>
      <w:r w:rsidRPr="00747BC3">
        <w:rPr>
          <w:rFonts w:ascii="Times New Roman" w:eastAsia="Times New Roman" w:hAnsi="Times New Roman" w:cs="Times New Roman"/>
          <w:color w:val="000000" w:themeColor="text1"/>
          <w:spacing w:val="73"/>
          <w:sz w:val="28"/>
          <w:szCs w:val="28"/>
          <w:lang w:val="uz-Cyrl-UZ" w:eastAsia="ru-RU"/>
        </w:rPr>
        <w:t xml:space="preserve"> </w:t>
      </w:r>
    </w:p>
    <w:p w14:paraId="7166DB0B" w14:textId="6E4A7775" w:rsidR="007050C2" w:rsidRPr="00747BC3" w:rsidRDefault="007050C2" w:rsidP="00747BC3">
      <w:pPr>
        <w:widowControl w:val="0"/>
        <w:tabs>
          <w:tab w:val="left" w:pos="3204"/>
          <w:tab w:val="left" w:pos="4733"/>
        </w:tabs>
        <w:spacing w:after="0" w:line="336" w:lineRule="auto"/>
        <w:ind w:left="142" w:right="-285" w:firstLine="720"/>
        <w:jc w:val="both"/>
        <w:rPr>
          <w:rFonts w:ascii="Times New Roman" w:eastAsia="Times New Roman" w:hAnsi="Times New Roman" w:cs="Times New Roman"/>
          <w:color w:val="000000" w:themeColor="text1"/>
          <w:spacing w:val="1"/>
          <w:sz w:val="28"/>
          <w:szCs w:val="28"/>
          <w:lang w:val="uz-Cyrl-UZ" w:eastAsia="ru-RU"/>
        </w:rPr>
      </w:pPr>
      <w:r w:rsidRPr="00747BC3">
        <w:rPr>
          <w:rFonts w:ascii="Times New Roman" w:eastAsia="Times New Roman" w:hAnsi="Times New Roman" w:cs="Times New Roman"/>
          <w:color w:val="000000" w:themeColor="text1"/>
          <w:sz w:val="28"/>
          <w:szCs w:val="28"/>
          <w:lang w:val="uz-Cyrl-UZ" w:eastAsia="ru-RU"/>
        </w:rPr>
        <w:t>Faoliyat - tashqi dunyo va atrof olamga nisbatan maktab o‘quvchining faqat o‘ziga xos faol munosabatidir.</w:t>
      </w:r>
      <w:r w:rsidRPr="00747BC3">
        <w:rPr>
          <w:rFonts w:ascii="Times New Roman" w:eastAsia="Times New Roman" w:hAnsi="Times New Roman" w:cs="Times New Roman"/>
          <w:color w:val="000000" w:themeColor="text1"/>
          <w:spacing w:val="159"/>
          <w:sz w:val="28"/>
          <w:szCs w:val="28"/>
          <w:lang w:val="uz-Cyrl-UZ" w:eastAsia="ru-RU"/>
        </w:rPr>
        <w:t xml:space="preserve"> </w:t>
      </w:r>
      <w:r w:rsidRPr="00747BC3">
        <w:rPr>
          <w:rFonts w:ascii="Times New Roman" w:eastAsia="Arial" w:hAnsi="Times New Roman" w:cs="Times New Roman"/>
          <w:color w:val="000000" w:themeColor="text1"/>
          <w:sz w:val="28"/>
          <w:szCs w:val="28"/>
          <w:lang w:val="uz-Cyrl-UZ" w:eastAsia="ru-RU"/>
        </w:rPr>
        <w:t xml:space="preserve">Iqtidorli </w:t>
      </w:r>
      <w:r w:rsidR="00F454F0" w:rsidRPr="00747BC3">
        <w:rPr>
          <w:rFonts w:ascii="Times New Roman" w:eastAsia="Arial" w:hAnsi="Times New Roman" w:cs="Times New Roman"/>
          <w:color w:val="000000" w:themeColor="text1"/>
          <w:sz w:val="28"/>
          <w:szCs w:val="28"/>
          <w:lang w:val="uz-Cyrl-UZ" w:eastAsia="ru-RU"/>
        </w:rPr>
        <w:t>o‘quvchi</w:t>
      </w:r>
      <w:r w:rsidRPr="00747BC3">
        <w:rPr>
          <w:rFonts w:ascii="Times New Roman" w:eastAsia="Arial" w:hAnsi="Times New Roman" w:cs="Times New Roman"/>
          <w:color w:val="000000" w:themeColor="text1"/>
          <w:sz w:val="28"/>
          <w:szCs w:val="28"/>
          <w:lang w:val="uz-Cyrl-UZ" w:eastAsia="ru-RU"/>
        </w:rPr>
        <w:t xml:space="preserve">lar </w:t>
      </w:r>
      <w:r w:rsidR="00BC31FD" w:rsidRPr="00747BC3">
        <w:rPr>
          <w:rFonts w:ascii="Times New Roman" w:eastAsia="Arial" w:hAnsi="Times New Roman" w:cs="Times New Roman"/>
          <w:color w:val="000000" w:themeColor="text1"/>
          <w:sz w:val="28"/>
          <w:szCs w:val="28"/>
          <w:lang w:val="uz-Cyrl-UZ" w:eastAsia="ru-RU"/>
        </w:rPr>
        <w:t>tarbiyasi va ijodkorligi</w:t>
      </w:r>
      <w:r w:rsidRPr="00747BC3">
        <w:rPr>
          <w:rFonts w:ascii="Times New Roman" w:eastAsia="Arial" w:hAnsi="Times New Roman" w:cs="Times New Roman"/>
          <w:color w:val="000000" w:themeColor="text1"/>
          <w:sz w:val="28"/>
          <w:szCs w:val="28"/>
          <w:lang w:val="uz-Cyrl-UZ" w:eastAsia="ru-RU"/>
        </w:rPr>
        <w:t>ni rivojlantirish va boshqarishning</w:t>
      </w:r>
      <w:r w:rsidR="00A936E7" w:rsidRPr="00747BC3">
        <w:rPr>
          <w:rFonts w:ascii="Times New Roman" w:eastAsia="Arial" w:hAnsi="Times New Roman" w:cs="Times New Roman"/>
          <w:color w:val="000000" w:themeColor="text1"/>
          <w:sz w:val="28"/>
          <w:szCs w:val="28"/>
          <w:lang w:val="uz-Cyrl-UZ" w:eastAsia="ru-RU"/>
        </w:rPr>
        <w:t xml:space="preserve"> muayyan </w:t>
      </w:r>
      <w:r w:rsidRPr="00747BC3">
        <w:rPr>
          <w:rFonts w:ascii="Times New Roman" w:eastAsia="Arial" w:hAnsi="Times New Roman" w:cs="Times New Roman"/>
          <w:bCs/>
          <w:color w:val="000000" w:themeColor="text1"/>
          <w:sz w:val="28"/>
          <w:szCs w:val="28"/>
          <w:lang w:val="uz-Cyrl-UZ" w:eastAsia="ru-RU"/>
        </w:rPr>
        <w:t>holati,</w:t>
      </w:r>
      <w:r w:rsidRPr="00747BC3">
        <w:rPr>
          <w:rFonts w:ascii="Times New Roman" w:eastAsia="Arial" w:hAnsi="Times New Roman" w:cs="Times New Roman"/>
          <w:color w:val="000000" w:themeColor="text1"/>
          <w:sz w:val="28"/>
          <w:szCs w:val="28"/>
          <w:lang w:val="uz-Cyrl-UZ" w:eastAsia="ru-RU"/>
        </w:rPr>
        <w:t xml:space="preserve"> </w:t>
      </w:r>
      <w:r w:rsidR="00A936E7" w:rsidRPr="00747BC3">
        <w:rPr>
          <w:rFonts w:ascii="Times New Roman" w:eastAsia="Arial" w:hAnsi="Times New Roman" w:cs="Times New Roman"/>
          <w:color w:val="000000" w:themeColor="text1"/>
          <w:sz w:val="28"/>
          <w:szCs w:val="28"/>
          <w:lang w:val="uz-Cyrl-UZ" w:eastAsia="ru-RU"/>
        </w:rPr>
        <w:t>mazmun-</w:t>
      </w:r>
      <w:r w:rsidRPr="00747BC3">
        <w:rPr>
          <w:rFonts w:ascii="Times New Roman" w:eastAsia="Arial" w:hAnsi="Times New Roman" w:cs="Times New Roman"/>
          <w:color w:val="000000" w:themeColor="text1"/>
          <w:sz w:val="28"/>
          <w:szCs w:val="28"/>
          <w:lang w:val="uz-Cyrl-UZ" w:eastAsia="ru-RU"/>
        </w:rPr>
        <w:t>mohiyati</w:t>
      </w:r>
      <w:r w:rsidR="00A936E7" w:rsidRPr="00747BC3">
        <w:rPr>
          <w:rFonts w:ascii="Times New Roman" w:eastAsia="Arial" w:hAnsi="Times New Roman" w:cs="Times New Roman"/>
          <w:color w:val="000000" w:themeColor="text1"/>
          <w:sz w:val="28"/>
          <w:szCs w:val="28"/>
          <w:lang w:val="uz-Cyrl-UZ" w:eastAsia="ru-RU"/>
        </w:rPr>
        <w:t xml:space="preserve"> va</w:t>
      </w:r>
      <w:r w:rsidRPr="00747BC3">
        <w:rPr>
          <w:rFonts w:ascii="Times New Roman" w:eastAsia="Arial" w:hAnsi="Times New Roman" w:cs="Times New Roman"/>
          <w:color w:val="000000" w:themeColor="text1"/>
          <w:sz w:val="28"/>
          <w:szCs w:val="28"/>
          <w:lang w:val="uz-Cyrl-UZ" w:eastAsia="ru-RU"/>
        </w:rPr>
        <w:t xml:space="preserve"> ahamiyati shundaki,</w:t>
      </w:r>
      <w:r w:rsidRPr="00747BC3">
        <w:rPr>
          <w:rFonts w:ascii="Times New Roman" w:eastAsia="Times New Roman" w:hAnsi="Times New Roman" w:cs="Times New Roman"/>
          <w:color w:val="000000" w:themeColor="text1"/>
          <w:sz w:val="28"/>
          <w:szCs w:val="28"/>
          <w:lang w:val="uz-Cyrl-UZ" w:eastAsia="ru-RU"/>
        </w:rPr>
        <w:t xml:space="preserve"> </w:t>
      </w:r>
      <w:r w:rsidR="00A936E7" w:rsidRPr="00747BC3">
        <w:rPr>
          <w:rFonts w:ascii="Times New Roman" w:eastAsia="Times New Roman" w:hAnsi="Times New Roman" w:cs="Times New Roman"/>
          <w:color w:val="000000" w:themeColor="text1"/>
          <w:sz w:val="28"/>
          <w:szCs w:val="28"/>
          <w:lang w:val="uz-Cyrl-UZ" w:eastAsia="ru-RU"/>
        </w:rPr>
        <w:t>shaxsn</w:t>
      </w:r>
      <w:r w:rsidRPr="00747BC3">
        <w:rPr>
          <w:rFonts w:ascii="Times New Roman" w:eastAsia="Times New Roman" w:hAnsi="Times New Roman" w:cs="Times New Roman"/>
          <w:color w:val="000000" w:themeColor="text1"/>
          <w:sz w:val="28"/>
          <w:szCs w:val="28"/>
          <w:lang w:val="uz-Cyrl-UZ" w:eastAsia="ru-RU"/>
        </w:rPr>
        <w:t xml:space="preserve">ing </w:t>
      </w:r>
      <w:r w:rsidRPr="00747BC3">
        <w:rPr>
          <w:rFonts w:ascii="Times New Roman" w:eastAsia="Times New Roman" w:hAnsi="Times New Roman" w:cs="Times New Roman"/>
          <w:color w:val="000000" w:themeColor="text1"/>
          <w:spacing w:val="-1"/>
          <w:sz w:val="28"/>
          <w:szCs w:val="28"/>
          <w:lang w:val="uz-Cyrl-UZ" w:eastAsia="ru-RU"/>
        </w:rPr>
        <w:t>h</w:t>
      </w:r>
      <w:r w:rsidRPr="00747BC3">
        <w:rPr>
          <w:rFonts w:ascii="Times New Roman" w:eastAsia="Times New Roman" w:hAnsi="Times New Roman" w:cs="Times New Roman"/>
          <w:color w:val="000000" w:themeColor="text1"/>
          <w:sz w:val="28"/>
          <w:szCs w:val="28"/>
          <w:lang w:val="uz-Cyrl-UZ" w:eastAsia="ru-RU"/>
        </w:rPr>
        <w:t>ayotda</w:t>
      </w:r>
      <w:r w:rsidRPr="00747BC3">
        <w:rPr>
          <w:rFonts w:ascii="Times New Roman" w:eastAsia="Times New Roman" w:hAnsi="Times New Roman" w:cs="Times New Roman"/>
          <w:color w:val="000000" w:themeColor="text1"/>
          <w:spacing w:val="157"/>
          <w:sz w:val="28"/>
          <w:szCs w:val="28"/>
          <w:lang w:val="uz-Cyrl-UZ" w:eastAsia="ru-RU"/>
        </w:rPr>
        <w:t xml:space="preserve"> </w:t>
      </w:r>
      <w:r w:rsidR="00A936E7" w:rsidRPr="00747BC3">
        <w:rPr>
          <w:rFonts w:ascii="Times New Roman" w:eastAsia="Times New Roman" w:hAnsi="Times New Roman" w:cs="Times New Roman"/>
          <w:color w:val="000000" w:themeColor="text1"/>
          <w:spacing w:val="157"/>
          <w:sz w:val="28"/>
          <w:szCs w:val="28"/>
          <w:lang w:val="uz-Cyrl-UZ" w:eastAsia="ru-RU"/>
        </w:rPr>
        <w:t>aks</w:t>
      </w:r>
      <w:r w:rsidR="00A936E7" w:rsidRPr="00747BC3">
        <w:rPr>
          <w:rFonts w:ascii="Times New Roman" w:eastAsia="Times New Roman" w:hAnsi="Times New Roman" w:cs="Times New Roman"/>
          <w:color w:val="000000" w:themeColor="text1"/>
          <w:sz w:val="28"/>
          <w:szCs w:val="28"/>
          <w:lang w:val="uz-Cyrl-UZ" w:eastAsia="ru-RU"/>
        </w:rPr>
        <w:t xml:space="preserve">etadi, shuningdek </w:t>
      </w:r>
      <w:r w:rsidRPr="00747BC3">
        <w:rPr>
          <w:rFonts w:ascii="Times New Roman" w:eastAsia="Times New Roman" w:hAnsi="Times New Roman" w:cs="Times New Roman"/>
          <w:color w:val="000000" w:themeColor="text1"/>
          <w:sz w:val="28"/>
          <w:szCs w:val="28"/>
          <w:lang w:val="uz-Cyrl-UZ" w:eastAsia="ru-RU"/>
        </w:rPr>
        <w:t>m</w:t>
      </w:r>
      <w:r w:rsidRPr="00747BC3">
        <w:rPr>
          <w:rFonts w:ascii="Times New Roman" w:eastAsia="Times New Roman" w:hAnsi="Times New Roman" w:cs="Times New Roman"/>
          <w:color w:val="000000" w:themeColor="text1"/>
          <w:spacing w:val="-1"/>
          <w:sz w:val="28"/>
          <w:szCs w:val="28"/>
          <w:lang w:val="uz-Cyrl-UZ" w:eastAsia="ru-RU"/>
        </w:rPr>
        <w:t>u</w:t>
      </w:r>
      <w:r w:rsidRPr="00747BC3">
        <w:rPr>
          <w:rFonts w:ascii="Times New Roman" w:eastAsia="Times New Roman" w:hAnsi="Times New Roman" w:cs="Times New Roman"/>
          <w:color w:val="000000" w:themeColor="text1"/>
          <w:sz w:val="28"/>
          <w:szCs w:val="28"/>
          <w:lang w:val="uz-Cyrl-UZ" w:eastAsia="ru-RU"/>
        </w:rPr>
        <w:t>him shakli</w:t>
      </w:r>
      <w:r w:rsidR="00A936E7" w:rsidRPr="00747BC3">
        <w:rPr>
          <w:rFonts w:ascii="Times New Roman" w:eastAsia="Times New Roman" w:hAnsi="Times New Roman" w:cs="Times New Roman"/>
          <w:color w:val="000000" w:themeColor="text1"/>
          <w:spacing w:val="88"/>
          <w:sz w:val="28"/>
          <w:szCs w:val="28"/>
          <w:lang w:val="uz-Cyrl-UZ" w:eastAsia="ru-RU"/>
        </w:rPr>
        <w:t xml:space="preserve"> </w:t>
      </w:r>
      <w:r w:rsidR="005478C7" w:rsidRPr="00747BC3">
        <w:rPr>
          <w:rFonts w:ascii="Times New Roman" w:eastAsia="Times New Roman" w:hAnsi="Times New Roman" w:cs="Times New Roman"/>
          <w:color w:val="000000" w:themeColor="text1"/>
          <w:spacing w:val="-2"/>
          <w:sz w:val="28"/>
          <w:szCs w:val="28"/>
          <w:lang w:val="uz-Cyrl-UZ" w:eastAsia="ru-RU"/>
        </w:rPr>
        <w:t>sifatida u</w:t>
      </w:r>
      <w:r w:rsidRPr="00747BC3">
        <w:rPr>
          <w:rFonts w:ascii="Times New Roman" w:eastAsia="Times New Roman" w:hAnsi="Times New Roman" w:cs="Times New Roman"/>
          <w:color w:val="000000" w:themeColor="text1"/>
          <w:sz w:val="28"/>
          <w:szCs w:val="28"/>
          <w:lang w:val="uz-Cyrl-UZ" w:eastAsia="ru-RU"/>
        </w:rPr>
        <w:t>ning</w:t>
      </w:r>
      <w:r w:rsidRPr="00747BC3">
        <w:rPr>
          <w:rFonts w:ascii="Times New Roman" w:eastAsia="Times New Roman" w:hAnsi="Times New Roman" w:cs="Times New Roman"/>
          <w:color w:val="000000" w:themeColor="text1"/>
          <w:spacing w:val="167"/>
          <w:sz w:val="28"/>
          <w:szCs w:val="28"/>
          <w:lang w:val="uz-Cyrl-UZ" w:eastAsia="ru-RU"/>
        </w:rPr>
        <w:t xml:space="preserve"> </w:t>
      </w:r>
      <w:r w:rsidRPr="00747BC3">
        <w:rPr>
          <w:rFonts w:ascii="Times New Roman" w:eastAsia="Times New Roman" w:hAnsi="Times New Roman" w:cs="Times New Roman"/>
          <w:color w:val="000000" w:themeColor="text1"/>
          <w:sz w:val="28"/>
          <w:szCs w:val="28"/>
          <w:lang w:val="uz-Cyrl-UZ" w:eastAsia="ru-RU"/>
        </w:rPr>
        <w:lastRenderedPageBreak/>
        <w:t>vo</w:t>
      </w:r>
      <w:r w:rsidRPr="00747BC3">
        <w:rPr>
          <w:rFonts w:ascii="Times New Roman" w:eastAsia="Times New Roman" w:hAnsi="Times New Roman" w:cs="Times New Roman"/>
          <w:color w:val="000000" w:themeColor="text1"/>
          <w:spacing w:val="-1"/>
          <w:sz w:val="28"/>
          <w:szCs w:val="28"/>
          <w:lang w:val="uz-Cyrl-UZ" w:eastAsia="ru-RU"/>
        </w:rPr>
        <w:t>qe</w:t>
      </w:r>
      <w:r w:rsidRPr="00747BC3">
        <w:rPr>
          <w:rFonts w:ascii="Times New Roman" w:eastAsia="Times New Roman" w:hAnsi="Times New Roman" w:cs="Times New Roman"/>
          <w:color w:val="000000" w:themeColor="text1"/>
          <w:sz w:val="28"/>
          <w:szCs w:val="28"/>
          <w:lang w:val="uz-Cyrl-UZ" w:eastAsia="ru-RU"/>
        </w:rPr>
        <w:t>a</w:t>
      </w:r>
      <w:r w:rsidRPr="00747BC3">
        <w:rPr>
          <w:rFonts w:ascii="Times New Roman" w:eastAsia="Times New Roman" w:hAnsi="Times New Roman" w:cs="Times New Roman"/>
          <w:color w:val="000000" w:themeColor="text1"/>
          <w:spacing w:val="12"/>
          <w:sz w:val="28"/>
          <w:szCs w:val="28"/>
          <w:lang w:val="uz-Cyrl-UZ" w:eastAsia="ru-RU"/>
        </w:rPr>
        <w:t xml:space="preserve"> </w:t>
      </w:r>
      <w:r w:rsidRPr="00747BC3">
        <w:rPr>
          <w:rFonts w:ascii="Times New Roman" w:eastAsia="Times New Roman" w:hAnsi="Times New Roman" w:cs="Times New Roman"/>
          <w:color w:val="000000" w:themeColor="text1"/>
          <w:sz w:val="28"/>
          <w:szCs w:val="28"/>
          <w:lang w:val="uz-Cyrl-UZ" w:eastAsia="ru-RU"/>
        </w:rPr>
        <w:t>-</w:t>
      </w:r>
      <w:r w:rsidRPr="00747BC3">
        <w:rPr>
          <w:rFonts w:ascii="Times New Roman" w:eastAsia="Times New Roman" w:hAnsi="Times New Roman" w:cs="Times New Roman"/>
          <w:color w:val="000000" w:themeColor="text1"/>
          <w:spacing w:val="10"/>
          <w:sz w:val="28"/>
          <w:szCs w:val="28"/>
          <w:lang w:val="uz-Cyrl-UZ" w:eastAsia="ru-RU"/>
        </w:rPr>
        <w:t xml:space="preserve"> </w:t>
      </w:r>
      <w:r w:rsidRPr="00747BC3">
        <w:rPr>
          <w:rFonts w:ascii="Times New Roman" w:eastAsia="Times New Roman" w:hAnsi="Times New Roman" w:cs="Times New Roman"/>
          <w:color w:val="000000" w:themeColor="text1"/>
          <w:spacing w:val="1"/>
          <w:sz w:val="28"/>
          <w:szCs w:val="28"/>
          <w:lang w:val="uz-Cyrl-UZ" w:eastAsia="ru-RU"/>
        </w:rPr>
        <w:t>h</w:t>
      </w:r>
      <w:r w:rsidRPr="00747BC3">
        <w:rPr>
          <w:rFonts w:ascii="Times New Roman" w:eastAsia="Times New Roman" w:hAnsi="Times New Roman" w:cs="Times New Roman"/>
          <w:color w:val="000000" w:themeColor="text1"/>
          <w:sz w:val="28"/>
          <w:szCs w:val="28"/>
          <w:lang w:val="uz-Cyrl-UZ" w:eastAsia="ru-RU"/>
        </w:rPr>
        <w:t>odisal</w:t>
      </w:r>
      <w:r w:rsidRPr="00747BC3">
        <w:rPr>
          <w:rFonts w:ascii="Times New Roman" w:eastAsia="Times New Roman" w:hAnsi="Times New Roman" w:cs="Times New Roman"/>
          <w:color w:val="000000" w:themeColor="text1"/>
          <w:spacing w:val="-3"/>
          <w:sz w:val="28"/>
          <w:szCs w:val="28"/>
          <w:lang w:val="uz-Cyrl-UZ" w:eastAsia="ru-RU"/>
        </w:rPr>
        <w:t>a</w:t>
      </w:r>
      <w:r w:rsidRPr="00747BC3">
        <w:rPr>
          <w:rFonts w:ascii="Times New Roman" w:eastAsia="Times New Roman" w:hAnsi="Times New Roman" w:cs="Times New Roman"/>
          <w:color w:val="000000" w:themeColor="text1"/>
          <w:sz w:val="28"/>
          <w:szCs w:val="28"/>
          <w:lang w:val="uz-Cyrl-UZ" w:eastAsia="ru-RU"/>
        </w:rPr>
        <w:t>rga</w:t>
      </w:r>
      <w:r w:rsidRPr="00747BC3">
        <w:rPr>
          <w:rFonts w:ascii="Times New Roman" w:eastAsia="Times New Roman" w:hAnsi="Times New Roman" w:cs="Times New Roman"/>
          <w:color w:val="000000" w:themeColor="text1"/>
          <w:spacing w:val="88"/>
          <w:sz w:val="28"/>
          <w:szCs w:val="28"/>
          <w:lang w:val="uz-Cyrl-UZ" w:eastAsia="ru-RU"/>
        </w:rPr>
        <w:t xml:space="preserve"> </w:t>
      </w:r>
      <w:r w:rsidRPr="00747BC3">
        <w:rPr>
          <w:rFonts w:ascii="Times New Roman" w:eastAsia="Times New Roman" w:hAnsi="Times New Roman" w:cs="Times New Roman"/>
          <w:color w:val="000000" w:themeColor="text1"/>
          <w:spacing w:val="-1"/>
          <w:sz w:val="28"/>
          <w:szCs w:val="28"/>
          <w:lang w:val="uz-Cyrl-UZ" w:eastAsia="ru-RU"/>
        </w:rPr>
        <w:t>bo‘</w:t>
      </w:r>
      <w:r w:rsidRPr="00747BC3">
        <w:rPr>
          <w:rFonts w:ascii="Times New Roman" w:eastAsia="Times New Roman" w:hAnsi="Times New Roman" w:cs="Times New Roman"/>
          <w:color w:val="000000" w:themeColor="text1"/>
          <w:spacing w:val="-2"/>
          <w:sz w:val="28"/>
          <w:szCs w:val="28"/>
          <w:lang w:val="uz-Cyrl-UZ" w:eastAsia="ru-RU"/>
        </w:rPr>
        <w:t>l</w:t>
      </w:r>
      <w:r w:rsidRPr="00747BC3">
        <w:rPr>
          <w:rFonts w:ascii="Times New Roman" w:eastAsia="Times New Roman" w:hAnsi="Times New Roman" w:cs="Times New Roman"/>
          <w:color w:val="000000" w:themeColor="text1"/>
          <w:sz w:val="28"/>
          <w:szCs w:val="28"/>
          <w:lang w:val="uz-Cyrl-UZ" w:eastAsia="ru-RU"/>
        </w:rPr>
        <w:t>gan munosabati va</w:t>
      </w:r>
      <w:r w:rsidRPr="00747BC3">
        <w:rPr>
          <w:rFonts w:ascii="Times New Roman" w:eastAsia="Times New Roman" w:hAnsi="Times New Roman" w:cs="Times New Roman"/>
          <w:color w:val="000000" w:themeColor="text1"/>
          <w:spacing w:val="88"/>
          <w:sz w:val="28"/>
          <w:szCs w:val="28"/>
          <w:lang w:val="uz-Cyrl-UZ" w:eastAsia="ru-RU"/>
        </w:rPr>
        <w:t xml:space="preserve"> </w:t>
      </w:r>
      <w:r w:rsidRPr="00747BC3">
        <w:rPr>
          <w:rFonts w:ascii="Times New Roman" w:eastAsia="Times New Roman" w:hAnsi="Times New Roman" w:cs="Times New Roman"/>
          <w:color w:val="000000" w:themeColor="text1"/>
          <w:sz w:val="28"/>
          <w:szCs w:val="28"/>
          <w:lang w:val="uz-Cyrl-UZ" w:eastAsia="ru-RU"/>
        </w:rPr>
        <w:t>faol</w:t>
      </w:r>
      <w:r w:rsidRPr="00747BC3">
        <w:rPr>
          <w:rFonts w:ascii="Times New Roman" w:eastAsia="Times New Roman" w:hAnsi="Times New Roman" w:cs="Times New Roman"/>
          <w:color w:val="000000" w:themeColor="text1"/>
          <w:spacing w:val="8"/>
          <w:sz w:val="28"/>
          <w:szCs w:val="28"/>
          <w:lang w:val="uz-Cyrl-UZ" w:eastAsia="ru-RU"/>
        </w:rPr>
        <w:t xml:space="preserve"> </w:t>
      </w:r>
      <w:r w:rsidRPr="00747BC3">
        <w:rPr>
          <w:rFonts w:ascii="Times New Roman" w:eastAsia="Times New Roman" w:hAnsi="Times New Roman" w:cs="Times New Roman"/>
          <w:color w:val="000000" w:themeColor="text1"/>
          <w:sz w:val="28"/>
          <w:szCs w:val="28"/>
          <w:lang w:val="uz-Cyrl-UZ" w:eastAsia="ru-RU"/>
        </w:rPr>
        <w:t>ishtiroki</w:t>
      </w:r>
      <w:r w:rsidR="00A936E7" w:rsidRPr="00747BC3">
        <w:rPr>
          <w:rFonts w:ascii="Times New Roman" w:eastAsia="Times New Roman" w:hAnsi="Times New Roman" w:cs="Times New Roman"/>
          <w:color w:val="000000" w:themeColor="text1"/>
          <w:sz w:val="28"/>
          <w:szCs w:val="28"/>
          <w:lang w:val="uz-Cyrl-UZ" w:eastAsia="ru-RU"/>
        </w:rPr>
        <w:t>ga ta’sir</w:t>
      </w:r>
      <w:r w:rsidRPr="00747BC3">
        <w:rPr>
          <w:rFonts w:ascii="Times New Roman" w:eastAsia="Times New Roman" w:hAnsi="Times New Roman" w:cs="Times New Roman"/>
          <w:color w:val="000000" w:themeColor="text1"/>
          <w:sz w:val="28"/>
          <w:szCs w:val="28"/>
          <w:lang w:val="uz-Cyrl-UZ" w:eastAsia="ru-RU"/>
        </w:rPr>
        <w:t xml:space="preserve"> </w:t>
      </w:r>
      <w:r w:rsidR="00A936E7" w:rsidRPr="00747BC3">
        <w:rPr>
          <w:rFonts w:ascii="Times New Roman" w:eastAsia="Times New Roman" w:hAnsi="Times New Roman" w:cs="Times New Roman"/>
          <w:color w:val="000000" w:themeColor="text1"/>
          <w:sz w:val="28"/>
          <w:szCs w:val="28"/>
          <w:lang w:val="uz-Cyrl-UZ" w:eastAsia="ru-RU"/>
        </w:rPr>
        <w:t>qila</w:t>
      </w:r>
      <w:r w:rsidRPr="00747BC3">
        <w:rPr>
          <w:rFonts w:ascii="Times New Roman" w:eastAsia="Times New Roman" w:hAnsi="Times New Roman" w:cs="Times New Roman"/>
          <w:color w:val="000000" w:themeColor="text1"/>
          <w:sz w:val="28"/>
          <w:szCs w:val="28"/>
          <w:lang w:val="uz-Cyrl-UZ" w:eastAsia="ru-RU"/>
        </w:rPr>
        <w:t>di</w:t>
      </w:r>
      <w:r w:rsidRPr="00747BC3">
        <w:rPr>
          <w:rFonts w:ascii="Times New Roman" w:eastAsia="Times New Roman" w:hAnsi="Times New Roman" w:cs="Times New Roman"/>
          <w:color w:val="000000" w:themeColor="text1"/>
          <w:spacing w:val="1"/>
          <w:sz w:val="28"/>
          <w:szCs w:val="28"/>
          <w:lang w:val="uz-Cyrl-UZ" w:eastAsia="ru-RU"/>
        </w:rPr>
        <w:t>.</w:t>
      </w:r>
    </w:p>
    <w:p w14:paraId="11EE361A" w14:textId="541DF718" w:rsidR="007050C2" w:rsidRPr="00747BC3" w:rsidRDefault="007050C2" w:rsidP="00747BC3">
      <w:pPr>
        <w:widowControl w:val="0"/>
        <w:tabs>
          <w:tab w:val="left" w:pos="3204"/>
          <w:tab w:val="left" w:pos="4733"/>
        </w:tabs>
        <w:spacing w:after="0" w:line="336" w:lineRule="auto"/>
        <w:ind w:left="142" w:right="-285" w:firstLine="720"/>
        <w:jc w:val="both"/>
        <w:rPr>
          <w:rFonts w:ascii="Times New Roman" w:eastAsia="Times New Roman" w:hAnsi="Times New Roman" w:cs="Times New Roman"/>
          <w:color w:val="000000" w:themeColor="text1"/>
          <w:spacing w:val="-1"/>
          <w:sz w:val="28"/>
          <w:szCs w:val="28"/>
          <w:lang w:val="uz-Cyrl-UZ" w:eastAsia="ru-RU"/>
        </w:rPr>
      </w:pPr>
      <w:r w:rsidRPr="00747BC3">
        <w:rPr>
          <w:rFonts w:ascii="Times New Roman" w:eastAsia="Arial" w:hAnsi="Times New Roman" w:cs="Times New Roman"/>
          <w:color w:val="000000" w:themeColor="text1"/>
          <w:sz w:val="28"/>
          <w:szCs w:val="28"/>
          <w:lang w:val="uz-Cyrl-UZ" w:eastAsia="ru-RU"/>
        </w:rPr>
        <w:t xml:space="preserve">Iqtidorli </w:t>
      </w:r>
      <w:r w:rsidR="00F454F0" w:rsidRPr="00747BC3">
        <w:rPr>
          <w:rFonts w:ascii="Times New Roman" w:eastAsia="Arial" w:hAnsi="Times New Roman" w:cs="Times New Roman"/>
          <w:color w:val="000000" w:themeColor="text1"/>
          <w:sz w:val="28"/>
          <w:szCs w:val="28"/>
          <w:lang w:val="uz-Cyrl-UZ" w:eastAsia="ru-RU"/>
        </w:rPr>
        <w:t>o‘quvchi</w:t>
      </w:r>
      <w:r w:rsidRPr="00747BC3">
        <w:rPr>
          <w:rFonts w:ascii="Times New Roman" w:eastAsia="Arial" w:hAnsi="Times New Roman" w:cs="Times New Roman"/>
          <w:color w:val="000000" w:themeColor="text1"/>
          <w:sz w:val="28"/>
          <w:szCs w:val="28"/>
          <w:lang w:val="uz-Cyrl-UZ" w:eastAsia="ru-RU"/>
        </w:rPr>
        <w:t xml:space="preserve">lar </w:t>
      </w:r>
      <w:r w:rsidR="00BC31FD" w:rsidRPr="00747BC3">
        <w:rPr>
          <w:rFonts w:ascii="Times New Roman" w:eastAsia="Arial" w:hAnsi="Times New Roman" w:cs="Times New Roman"/>
          <w:color w:val="000000" w:themeColor="text1"/>
          <w:sz w:val="28"/>
          <w:szCs w:val="28"/>
          <w:lang w:val="uz-Cyrl-UZ" w:eastAsia="ru-RU"/>
        </w:rPr>
        <w:t>tarbiyasi va ijodkorligi</w:t>
      </w:r>
      <w:r w:rsidRPr="00747BC3">
        <w:rPr>
          <w:rFonts w:ascii="Times New Roman" w:eastAsia="Arial" w:hAnsi="Times New Roman" w:cs="Times New Roman"/>
          <w:color w:val="000000" w:themeColor="text1"/>
          <w:sz w:val="28"/>
          <w:szCs w:val="28"/>
          <w:lang w:val="uz-Cyrl-UZ" w:eastAsia="ru-RU"/>
        </w:rPr>
        <w:t>ni rivojlantirish va boshqarishning</w:t>
      </w:r>
      <w:r w:rsidRPr="00747BC3">
        <w:rPr>
          <w:rFonts w:ascii="Times New Roman" w:eastAsia="Arial" w:hAnsi="Times New Roman" w:cs="Times New Roman"/>
          <w:bCs/>
          <w:color w:val="000000" w:themeColor="text1"/>
          <w:sz w:val="28"/>
          <w:szCs w:val="28"/>
          <w:lang w:val="uz-Cyrl-UZ" w:eastAsia="ru-RU"/>
        </w:rPr>
        <w:t xml:space="preserve"> holati,</w:t>
      </w:r>
      <w:r w:rsidRPr="00747BC3">
        <w:rPr>
          <w:rFonts w:ascii="Times New Roman" w:eastAsia="Arial" w:hAnsi="Times New Roman" w:cs="Times New Roman"/>
          <w:color w:val="000000" w:themeColor="text1"/>
          <w:sz w:val="28"/>
          <w:szCs w:val="28"/>
          <w:lang w:val="uz-Cyrl-UZ" w:eastAsia="ru-RU"/>
        </w:rPr>
        <w:t xml:space="preserve"> mohiyati hamda ahamiyati o‘rganilar ekan, i</w:t>
      </w:r>
      <w:r w:rsidRPr="00747BC3">
        <w:rPr>
          <w:rFonts w:ascii="Times New Roman" w:eastAsia="Times New Roman" w:hAnsi="Times New Roman" w:cs="Times New Roman"/>
          <w:color w:val="000000" w:themeColor="text1"/>
          <w:sz w:val="28"/>
          <w:szCs w:val="28"/>
          <w:lang w:val="uz-Cyrl-UZ" w:eastAsia="ru-RU"/>
        </w:rPr>
        <w:t>lmiy adabiyotlarda «Ijodiy</w:t>
      </w:r>
      <w:r w:rsidRPr="00747BC3">
        <w:rPr>
          <w:rFonts w:ascii="Times New Roman" w:eastAsia="Times New Roman" w:hAnsi="Times New Roman" w:cs="Times New Roman"/>
          <w:color w:val="000000" w:themeColor="text1"/>
          <w:spacing w:val="153"/>
          <w:sz w:val="28"/>
          <w:szCs w:val="28"/>
          <w:lang w:val="uz-Cyrl-UZ" w:eastAsia="ru-RU"/>
        </w:rPr>
        <w:t xml:space="preserve"> </w:t>
      </w:r>
      <w:r w:rsidRPr="00747BC3">
        <w:rPr>
          <w:rFonts w:ascii="Times New Roman" w:eastAsia="Times New Roman" w:hAnsi="Times New Roman" w:cs="Times New Roman"/>
          <w:color w:val="000000" w:themeColor="text1"/>
          <w:sz w:val="28"/>
          <w:szCs w:val="28"/>
          <w:lang w:val="uz-Cyrl-UZ" w:eastAsia="ru-RU"/>
        </w:rPr>
        <w:t>fa</w:t>
      </w:r>
      <w:r w:rsidRPr="00747BC3">
        <w:rPr>
          <w:rFonts w:ascii="Times New Roman" w:eastAsia="Times New Roman" w:hAnsi="Times New Roman" w:cs="Times New Roman"/>
          <w:color w:val="000000" w:themeColor="text1"/>
          <w:spacing w:val="-2"/>
          <w:sz w:val="28"/>
          <w:szCs w:val="28"/>
          <w:lang w:val="uz-Cyrl-UZ" w:eastAsia="ru-RU"/>
        </w:rPr>
        <w:t>o</w:t>
      </w:r>
      <w:r w:rsidRPr="00747BC3">
        <w:rPr>
          <w:rFonts w:ascii="Times New Roman" w:eastAsia="Times New Roman" w:hAnsi="Times New Roman" w:cs="Times New Roman"/>
          <w:color w:val="000000" w:themeColor="text1"/>
          <w:sz w:val="28"/>
          <w:szCs w:val="28"/>
          <w:lang w:val="uz-Cyrl-UZ" w:eastAsia="ru-RU"/>
        </w:rPr>
        <w:t xml:space="preserve">liyat, - </w:t>
      </w:r>
      <w:r w:rsidRPr="00747BC3">
        <w:rPr>
          <w:rFonts w:ascii="Times New Roman" w:eastAsia="Times New Roman" w:hAnsi="Times New Roman" w:cs="Times New Roman"/>
          <w:color w:val="000000" w:themeColor="text1"/>
          <w:spacing w:val="1"/>
          <w:sz w:val="28"/>
          <w:szCs w:val="28"/>
          <w:lang w:val="uz-Cyrl-UZ" w:eastAsia="ru-RU"/>
        </w:rPr>
        <w:t>d</w:t>
      </w:r>
      <w:r w:rsidRPr="00747BC3">
        <w:rPr>
          <w:rFonts w:ascii="Times New Roman" w:eastAsia="Times New Roman" w:hAnsi="Times New Roman" w:cs="Times New Roman"/>
          <w:color w:val="000000" w:themeColor="text1"/>
          <w:sz w:val="28"/>
          <w:szCs w:val="28"/>
          <w:lang w:val="uz-Cyrl-UZ" w:eastAsia="ru-RU"/>
        </w:rPr>
        <w:t>eb</w:t>
      </w:r>
      <w:r w:rsidRPr="00747BC3">
        <w:rPr>
          <w:rFonts w:ascii="Times New Roman" w:eastAsia="Times New Roman" w:hAnsi="Times New Roman" w:cs="Times New Roman"/>
          <w:color w:val="000000" w:themeColor="text1"/>
          <w:spacing w:val="153"/>
          <w:sz w:val="28"/>
          <w:szCs w:val="28"/>
          <w:lang w:val="uz-Cyrl-UZ" w:eastAsia="ru-RU"/>
        </w:rPr>
        <w:t xml:space="preserve"> </w:t>
      </w:r>
      <w:r w:rsidRPr="00747BC3">
        <w:rPr>
          <w:rFonts w:ascii="Times New Roman" w:eastAsia="Times New Roman" w:hAnsi="Times New Roman" w:cs="Times New Roman"/>
          <w:color w:val="000000" w:themeColor="text1"/>
          <w:sz w:val="28"/>
          <w:szCs w:val="28"/>
          <w:lang w:val="uz-Cyrl-UZ" w:eastAsia="ru-RU"/>
        </w:rPr>
        <w:t>ta’kid</w:t>
      </w:r>
      <w:r w:rsidRPr="00747BC3">
        <w:rPr>
          <w:rFonts w:ascii="Times New Roman" w:eastAsia="Times New Roman" w:hAnsi="Times New Roman" w:cs="Times New Roman"/>
          <w:color w:val="000000" w:themeColor="text1"/>
          <w:spacing w:val="-3"/>
          <w:sz w:val="28"/>
          <w:szCs w:val="28"/>
          <w:lang w:val="uz-Cyrl-UZ" w:eastAsia="ru-RU"/>
        </w:rPr>
        <w:t>l</w:t>
      </w:r>
      <w:r w:rsidRPr="00747BC3">
        <w:rPr>
          <w:rFonts w:ascii="Times New Roman" w:eastAsia="Times New Roman" w:hAnsi="Times New Roman" w:cs="Times New Roman"/>
          <w:color w:val="000000" w:themeColor="text1"/>
          <w:sz w:val="28"/>
          <w:szCs w:val="28"/>
          <w:lang w:val="uz-Cyrl-UZ" w:eastAsia="ru-RU"/>
        </w:rPr>
        <w:t>aydi</w:t>
      </w:r>
      <w:r w:rsidR="00A936E7" w:rsidRPr="00747BC3">
        <w:rPr>
          <w:rFonts w:ascii="Times New Roman" w:eastAsia="Times New Roman" w:hAnsi="Times New Roman" w:cs="Times New Roman"/>
          <w:color w:val="000000" w:themeColor="text1"/>
          <w:sz w:val="28"/>
          <w:szCs w:val="28"/>
          <w:lang w:val="uz-Cyrl-UZ" w:eastAsia="ru-RU"/>
        </w:rPr>
        <w:t xml:space="preserve">, </w:t>
      </w:r>
      <w:r w:rsidRPr="00747BC3">
        <w:rPr>
          <w:rFonts w:ascii="Times New Roman" w:eastAsia="Times New Roman" w:hAnsi="Times New Roman" w:cs="Times New Roman"/>
          <w:color w:val="000000" w:themeColor="text1"/>
          <w:sz w:val="28"/>
          <w:szCs w:val="28"/>
          <w:lang w:val="uz-Cyrl-UZ" w:eastAsia="ru-RU"/>
        </w:rPr>
        <w:t>A.M.Matyushk</w:t>
      </w:r>
      <w:r w:rsidRPr="00747BC3">
        <w:rPr>
          <w:rFonts w:ascii="Times New Roman" w:eastAsia="Times New Roman" w:hAnsi="Times New Roman" w:cs="Times New Roman"/>
          <w:color w:val="000000" w:themeColor="text1"/>
          <w:spacing w:val="1"/>
          <w:sz w:val="28"/>
          <w:szCs w:val="28"/>
          <w:lang w:val="uz-Cyrl-UZ" w:eastAsia="ru-RU"/>
        </w:rPr>
        <w:t>i</w:t>
      </w:r>
      <w:r w:rsidRPr="00747BC3">
        <w:rPr>
          <w:rFonts w:ascii="Times New Roman" w:eastAsia="Times New Roman" w:hAnsi="Times New Roman" w:cs="Times New Roman"/>
          <w:color w:val="000000" w:themeColor="text1"/>
          <w:sz w:val="28"/>
          <w:szCs w:val="28"/>
          <w:lang w:val="uz-Cyrl-UZ" w:eastAsia="ru-RU"/>
        </w:rPr>
        <w:t>n</w:t>
      </w:r>
      <w:r w:rsidRPr="00747BC3">
        <w:rPr>
          <w:rFonts w:ascii="Times New Roman" w:eastAsia="Times New Roman" w:hAnsi="Times New Roman" w:cs="Times New Roman"/>
          <w:color w:val="000000" w:themeColor="text1"/>
          <w:spacing w:val="1"/>
          <w:sz w:val="28"/>
          <w:szCs w:val="28"/>
          <w:vertAlign w:val="superscript"/>
          <w:lang w:val="uz-Cyrl-UZ" w:eastAsia="ru-RU"/>
        </w:rPr>
        <w:footnoteReference w:id="37"/>
      </w:r>
      <w:r w:rsidRPr="00747BC3">
        <w:rPr>
          <w:rFonts w:ascii="Times New Roman" w:eastAsia="Times New Roman" w:hAnsi="Times New Roman" w:cs="Times New Roman"/>
          <w:color w:val="000000" w:themeColor="text1"/>
          <w:spacing w:val="154"/>
          <w:sz w:val="28"/>
          <w:szCs w:val="28"/>
          <w:lang w:val="uz-Cyrl-UZ" w:eastAsia="ru-RU"/>
        </w:rPr>
        <w:t xml:space="preserve"> </w:t>
      </w:r>
      <w:r w:rsidRPr="00747BC3">
        <w:rPr>
          <w:rFonts w:ascii="Times New Roman" w:eastAsia="Times New Roman" w:hAnsi="Times New Roman" w:cs="Times New Roman"/>
          <w:color w:val="000000" w:themeColor="text1"/>
          <w:sz w:val="28"/>
          <w:szCs w:val="28"/>
          <w:lang w:val="uz-Cyrl-UZ" w:eastAsia="ru-RU"/>
        </w:rPr>
        <w:t>bilish ja</w:t>
      </w:r>
      <w:r w:rsidRPr="00747BC3">
        <w:rPr>
          <w:rFonts w:ascii="Times New Roman" w:eastAsia="Times New Roman" w:hAnsi="Times New Roman" w:cs="Times New Roman"/>
          <w:color w:val="000000" w:themeColor="text1"/>
          <w:spacing w:val="1"/>
          <w:sz w:val="28"/>
          <w:szCs w:val="28"/>
          <w:lang w:val="uz-Cyrl-UZ" w:eastAsia="ru-RU"/>
        </w:rPr>
        <w:t>r</w:t>
      </w:r>
      <w:r w:rsidRPr="00747BC3">
        <w:rPr>
          <w:rFonts w:ascii="Times New Roman" w:eastAsia="Times New Roman" w:hAnsi="Times New Roman" w:cs="Times New Roman"/>
          <w:color w:val="000000" w:themeColor="text1"/>
          <w:spacing w:val="-2"/>
          <w:sz w:val="28"/>
          <w:szCs w:val="28"/>
          <w:lang w:val="uz-Cyrl-UZ" w:eastAsia="ru-RU"/>
        </w:rPr>
        <w:t>a</w:t>
      </w:r>
      <w:r w:rsidRPr="00747BC3">
        <w:rPr>
          <w:rFonts w:ascii="Times New Roman" w:eastAsia="Times New Roman" w:hAnsi="Times New Roman" w:cs="Times New Roman"/>
          <w:color w:val="000000" w:themeColor="text1"/>
          <w:sz w:val="28"/>
          <w:szCs w:val="28"/>
          <w:lang w:val="uz-Cyrl-UZ" w:eastAsia="ru-RU"/>
        </w:rPr>
        <w:t>yonl</w:t>
      </w:r>
      <w:r w:rsidRPr="00747BC3">
        <w:rPr>
          <w:rFonts w:ascii="Times New Roman" w:eastAsia="Times New Roman" w:hAnsi="Times New Roman" w:cs="Times New Roman"/>
          <w:color w:val="000000" w:themeColor="text1"/>
          <w:spacing w:val="-1"/>
          <w:sz w:val="28"/>
          <w:szCs w:val="28"/>
          <w:lang w:val="uz-Cyrl-UZ" w:eastAsia="ru-RU"/>
        </w:rPr>
        <w:t>a</w:t>
      </w:r>
      <w:r w:rsidRPr="00747BC3">
        <w:rPr>
          <w:rFonts w:ascii="Times New Roman" w:eastAsia="Times New Roman" w:hAnsi="Times New Roman" w:cs="Times New Roman"/>
          <w:color w:val="000000" w:themeColor="text1"/>
          <w:sz w:val="28"/>
          <w:szCs w:val="28"/>
          <w:lang w:val="uz-Cyrl-UZ" w:eastAsia="ru-RU"/>
        </w:rPr>
        <w:t>ri</w:t>
      </w:r>
      <w:r w:rsidRPr="00747BC3">
        <w:rPr>
          <w:rFonts w:ascii="Times New Roman" w:eastAsia="Times New Roman" w:hAnsi="Times New Roman" w:cs="Times New Roman"/>
          <w:color w:val="000000" w:themeColor="text1"/>
          <w:spacing w:val="-2"/>
          <w:sz w:val="28"/>
          <w:szCs w:val="28"/>
          <w:lang w:val="uz-Cyrl-UZ" w:eastAsia="ru-RU"/>
        </w:rPr>
        <w:t xml:space="preserve"> </w:t>
      </w:r>
      <w:r w:rsidRPr="00747BC3">
        <w:rPr>
          <w:rFonts w:ascii="Times New Roman" w:eastAsia="Times New Roman" w:hAnsi="Times New Roman" w:cs="Times New Roman"/>
          <w:color w:val="000000" w:themeColor="text1"/>
          <w:sz w:val="28"/>
          <w:szCs w:val="28"/>
          <w:lang w:val="uz-Cyrl-UZ" w:eastAsia="ru-RU"/>
        </w:rPr>
        <w:t>bil</w:t>
      </w:r>
      <w:r w:rsidRPr="00747BC3">
        <w:rPr>
          <w:rFonts w:ascii="Times New Roman" w:eastAsia="Times New Roman" w:hAnsi="Times New Roman" w:cs="Times New Roman"/>
          <w:color w:val="000000" w:themeColor="text1"/>
          <w:spacing w:val="-1"/>
          <w:sz w:val="28"/>
          <w:szCs w:val="28"/>
          <w:lang w:val="uz-Cyrl-UZ" w:eastAsia="ru-RU"/>
        </w:rPr>
        <w:t>a</w:t>
      </w:r>
      <w:r w:rsidRPr="00747BC3">
        <w:rPr>
          <w:rFonts w:ascii="Times New Roman" w:eastAsia="Times New Roman" w:hAnsi="Times New Roman" w:cs="Times New Roman"/>
          <w:color w:val="000000" w:themeColor="text1"/>
          <w:sz w:val="28"/>
          <w:szCs w:val="28"/>
          <w:lang w:val="uz-Cyrl-UZ" w:eastAsia="ru-RU"/>
        </w:rPr>
        <w:t>n</w:t>
      </w:r>
      <w:r w:rsidRPr="00747BC3">
        <w:rPr>
          <w:rFonts w:ascii="Times New Roman" w:eastAsia="Times New Roman" w:hAnsi="Times New Roman" w:cs="Times New Roman"/>
          <w:color w:val="000000" w:themeColor="text1"/>
          <w:spacing w:val="-2"/>
          <w:sz w:val="28"/>
          <w:szCs w:val="28"/>
          <w:lang w:val="uz-Cyrl-UZ" w:eastAsia="ru-RU"/>
        </w:rPr>
        <w:t xml:space="preserve"> </w:t>
      </w:r>
      <w:r w:rsidRPr="00747BC3">
        <w:rPr>
          <w:rFonts w:ascii="Times New Roman" w:eastAsia="Times New Roman" w:hAnsi="Times New Roman" w:cs="Times New Roman"/>
          <w:color w:val="000000" w:themeColor="text1"/>
          <w:spacing w:val="-1"/>
          <w:sz w:val="28"/>
          <w:szCs w:val="28"/>
          <w:lang w:val="uz-Cyrl-UZ" w:eastAsia="ru-RU"/>
        </w:rPr>
        <w:t>b</w:t>
      </w:r>
      <w:r w:rsidRPr="00747BC3">
        <w:rPr>
          <w:rFonts w:ascii="Times New Roman" w:eastAsia="Times New Roman" w:hAnsi="Times New Roman" w:cs="Times New Roman"/>
          <w:color w:val="000000" w:themeColor="text1"/>
          <w:sz w:val="28"/>
          <w:szCs w:val="28"/>
          <w:lang w:val="uz-Cyrl-UZ" w:eastAsia="ru-RU"/>
        </w:rPr>
        <w:t>og‘liq</w:t>
      </w:r>
      <w:r w:rsidRPr="00747BC3">
        <w:rPr>
          <w:rFonts w:ascii="Times New Roman" w:eastAsia="Times New Roman" w:hAnsi="Times New Roman" w:cs="Times New Roman"/>
          <w:color w:val="000000" w:themeColor="text1"/>
          <w:spacing w:val="-2"/>
          <w:sz w:val="28"/>
          <w:szCs w:val="28"/>
          <w:lang w:val="uz-Cyrl-UZ" w:eastAsia="ru-RU"/>
        </w:rPr>
        <w:t xml:space="preserve"> </w:t>
      </w:r>
      <w:r w:rsidRPr="00747BC3">
        <w:rPr>
          <w:rFonts w:ascii="Times New Roman" w:eastAsia="Times New Roman" w:hAnsi="Times New Roman" w:cs="Times New Roman"/>
          <w:color w:val="000000" w:themeColor="text1"/>
          <w:sz w:val="28"/>
          <w:szCs w:val="28"/>
          <w:lang w:val="uz-Cyrl-UZ" w:eastAsia="ru-RU"/>
        </w:rPr>
        <w:t xml:space="preserve">bo‘lgan </w:t>
      </w:r>
      <w:r w:rsidRPr="00747BC3">
        <w:rPr>
          <w:rFonts w:ascii="Times New Roman" w:eastAsia="Times New Roman" w:hAnsi="Times New Roman" w:cs="Times New Roman"/>
          <w:color w:val="000000" w:themeColor="text1"/>
          <w:spacing w:val="-1"/>
          <w:sz w:val="28"/>
          <w:szCs w:val="28"/>
          <w:lang w:val="uz-Cyrl-UZ" w:eastAsia="ru-RU"/>
        </w:rPr>
        <w:t>t</w:t>
      </w:r>
      <w:r w:rsidRPr="00747BC3">
        <w:rPr>
          <w:rFonts w:ascii="Times New Roman" w:eastAsia="Times New Roman" w:hAnsi="Times New Roman" w:cs="Times New Roman"/>
          <w:color w:val="000000" w:themeColor="text1"/>
          <w:sz w:val="28"/>
          <w:szCs w:val="28"/>
          <w:lang w:val="uz-Cyrl-UZ" w:eastAsia="ru-RU"/>
        </w:rPr>
        <w:t>izi</w:t>
      </w:r>
      <w:r w:rsidRPr="00747BC3">
        <w:rPr>
          <w:rFonts w:ascii="Times New Roman" w:eastAsia="Times New Roman" w:hAnsi="Times New Roman" w:cs="Times New Roman"/>
          <w:color w:val="000000" w:themeColor="text1"/>
          <w:spacing w:val="-1"/>
          <w:sz w:val="28"/>
          <w:szCs w:val="28"/>
          <w:lang w:val="uz-Cyrl-UZ" w:eastAsia="ru-RU"/>
        </w:rPr>
        <w:t>m</w:t>
      </w:r>
      <w:r w:rsidRPr="00747BC3">
        <w:rPr>
          <w:rFonts w:ascii="Times New Roman" w:eastAsia="Times New Roman" w:hAnsi="Times New Roman" w:cs="Times New Roman"/>
          <w:color w:val="000000" w:themeColor="text1"/>
          <w:sz w:val="28"/>
          <w:szCs w:val="28"/>
          <w:lang w:val="uz-Cyrl-UZ" w:eastAsia="ru-RU"/>
        </w:rPr>
        <w:t>dir</w:t>
      </w:r>
      <w:r w:rsidRPr="00747BC3">
        <w:rPr>
          <w:rFonts w:ascii="Times New Roman" w:eastAsia="Times New Roman" w:hAnsi="Times New Roman" w:cs="Times New Roman"/>
          <w:color w:val="000000" w:themeColor="text1"/>
          <w:spacing w:val="1"/>
          <w:sz w:val="28"/>
          <w:szCs w:val="28"/>
          <w:lang w:val="uz-Cyrl-UZ" w:eastAsia="ru-RU"/>
        </w:rPr>
        <w:t xml:space="preserve"> </w:t>
      </w:r>
      <w:r w:rsidRPr="00747BC3">
        <w:rPr>
          <w:rFonts w:ascii="Times New Roman" w:eastAsia="Times New Roman" w:hAnsi="Times New Roman" w:cs="Times New Roman"/>
          <w:color w:val="000000" w:themeColor="text1"/>
          <w:spacing w:val="-1"/>
          <w:sz w:val="28"/>
          <w:szCs w:val="28"/>
          <w:lang w:val="uz-Cyrl-UZ" w:eastAsia="ru-RU"/>
        </w:rPr>
        <w:t>» - deya ta’kidlaydi.</w:t>
      </w:r>
    </w:p>
    <w:p w14:paraId="7A9E35B8" w14:textId="6460CD6D" w:rsidR="007050C2" w:rsidRPr="00747BC3" w:rsidRDefault="00A433A1" w:rsidP="00747BC3">
      <w:pPr>
        <w:widowControl w:val="0"/>
        <w:tabs>
          <w:tab w:val="left" w:pos="3204"/>
          <w:tab w:val="left" w:pos="4733"/>
        </w:tabs>
        <w:spacing w:after="0" w:line="336" w:lineRule="auto"/>
        <w:ind w:left="142" w:right="-285" w:firstLine="720"/>
        <w:jc w:val="both"/>
        <w:rPr>
          <w:rFonts w:ascii="Times New Roman" w:eastAsia="Times New Roman" w:hAnsi="Times New Roman" w:cs="Times New Roman"/>
          <w:color w:val="000000" w:themeColor="text1"/>
          <w:sz w:val="28"/>
          <w:szCs w:val="28"/>
          <w:lang w:val="en-US" w:eastAsia="ru-RU"/>
        </w:rPr>
      </w:pPr>
      <w:r w:rsidRPr="00747BC3">
        <w:rPr>
          <w:rFonts w:ascii="Times New Roman" w:eastAsia="Times New Roman" w:hAnsi="Times New Roman" w:cs="Times New Roman"/>
          <w:color w:val="000000" w:themeColor="text1"/>
          <w:sz w:val="28"/>
          <w:szCs w:val="28"/>
          <w:lang w:val="uz-Cyrl-UZ" w:eastAsia="ru-RU"/>
        </w:rPr>
        <w:t xml:space="preserve"> Jumladan, </w:t>
      </w:r>
      <w:r w:rsidR="007050C2" w:rsidRPr="00747BC3">
        <w:rPr>
          <w:rFonts w:ascii="Times New Roman" w:eastAsia="Times New Roman" w:hAnsi="Times New Roman" w:cs="Times New Roman"/>
          <w:color w:val="000000" w:themeColor="text1"/>
          <w:sz w:val="28"/>
          <w:szCs w:val="28"/>
          <w:lang w:val="uz-Cyrl-UZ" w:eastAsia="ru-RU"/>
        </w:rPr>
        <w:t xml:space="preserve"> olimlarimiz – L.V. Shcherba, V.S.Yurkevich, Ye.L.Yakovlevalar: “Ijodiy faoliyat–i</w:t>
      </w:r>
      <w:r w:rsidR="007050C2" w:rsidRPr="00747BC3">
        <w:rPr>
          <w:rFonts w:ascii="Times New Roman" w:eastAsia="Times New Roman" w:hAnsi="Times New Roman" w:cs="Times New Roman"/>
          <w:color w:val="000000" w:themeColor="text1"/>
          <w:spacing w:val="-1"/>
          <w:sz w:val="28"/>
          <w:szCs w:val="28"/>
          <w:lang w:val="uz-Cyrl-UZ" w:eastAsia="ru-RU"/>
        </w:rPr>
        <w:t>n</w:t>
      </w:r>
      <w:r w:rsidR="007050C2" w:rsidRPr="00747BC3">
        <w:rPr>
          <w:rFonts w:ascii="Times New Roman" w:eastAsia="Times New Roman" w:hAnsi="Times New Roman" w:cs="Times New Roman"/>
          <w:color w:val="000000" w:themeColor="text1"/>
          <w:sz w:val="28"/>
          <w:szCs w:val="28"/>
          <w:lang w:val="uz-Cyrl-UZ" w:eastAsia="ru-RU"/>
        </w:rPr>
        <w:t>s</w:t>
      </w:r>
      <w:r w:rsidR="007050C2" w:rsidRPr="00747BC3">
        <w:rPr>
          <w:rFonts w:ascii="Times New Roman" w:eastAsia="Times New Roman" w:hAnsi="Times New Roman" w:cs="Times New Roman"/>
          <w:color w:val="000000" w:themeColor="text1"/>
          <w:spacing w:val="-1"/>
          <w:sz w:val="28"/>
          <w:szCs w:val="28"/>
          <w:lang w:val="uz-Cyrl-UZ" w:eastAsia="ru-RU"/>
        </w:rPr>
        <w:t>o</w:t>
      </w:r>
      <w:r w:rsidR="007050C2" w:rsidRPr="00747BC3">
        <w:rPr>
          <w:rFonts w:ascii="Times New Roman" w:eastAsia="Times New Roman" w:hAnsi="Times New Roman" w:cs="Times New Roman"/>
          <w:color w:val="000000" w:themeColor="text1"/>
          <w:sz w:val="28"/>
          <w:szCs w:val="28"/>
          <w:lang w:val="uz-Cyrl-UZ" w:eastAsia="ru-RU"/>
        </w:rPr>
        <w:t>n</w:t>
      </w:r>
      <w:r w:rsidR="007050C2" w:rsidRPr="00747BC3">
        <w:rPr>
          <w:rFonts w:ascii="Times New Roman" w:eastAsia="Times New Roman" w:hAnsi="Times New Roman" w:cs="Times New Roman"/>
          <w:color w:val="000000" w:themeColor="text1"/>
          <w:spacing w:val="57"/>
          <w:sz w:val="28"/>
          <w:szCs w:val="28"/>
          <w:lang w:val="uz-Cyrl-UZ" w:eastAsia="ru-RU"/>
        </w:rPr>
        <w:t xml:space="preserve"> </w:t>
      </w:r>
      <w:r w:rsidR="007050C2" w:rsidRPr="00747BC3">
        <w:rPr>
          <w:rFonts w:ascii="Times New Roman" w:eastAsia="Times New Roman" w:hAnsi="Times New Roman" w:cs="Times New Roman"/>
          <w:color w:val="000000" w:themeColor="text1"/>
          <w:sz w:val="28"/>
          <w:szCs w:val="28"/>
          <w:lang w:val="uz-Cyrl-UZ" w:eastAsia="ru-RU"/>
        </w:rPr>
        <w:t>faolli</w:t>
      </w:r>
      <w:r w:rsidR="007050C2" w:rsidRPr="00747BC3">
        <w:rPr>
          <w:rFonts w:ascii="Times New Roman" w:eastAsia="Times New Roman" w:hAnsi="Times New Roman" w:cs="Times New Roman"/>
          <w:color w:val="000000" w:themeColor="text1"/>
          <w:spacing w:val="-1"/>
          <w:sz w:val="28"/>
          <w:szCs w:val="28"/>
          <w:lang w:val="uz-Cyrl-UZ" w:eastAsia="ru-RU"/>
        </w:rPr>
        <w:t>g</w:t>
      </w:r>
      <w:r w:rsidR="007050C2" w:rsidRPr="00747BC3">
        <w:rPr>
          <w:rFonts w:ascii="Times New Roman" w:eastAsia="Times New Roman" w:hAnsi="Times New Roman" w:cs="Times New Roman"/>
          <w:color w:val="000000" w:themeColor="text1"/>
          <w:sz w:val="28"/>
          <w:szCs w:val="28"/>
          <w:lang w:val="uz-Cyrl-UZ" w:eastAsia="ru-RU"/>
        </w:rPr>
        <w:t>ini</w:t>
      </w:r>
      <w:r w:rsidR="007050C2" w:rsidRPr="00747BC3">
        <w:rPr>
          <w:rFonts w:ascii="Times New Roman" w:eastAsia="Times New Roman" w:hAnsi="Times New Roman" w:cs="Times New Roman"/>
          <w:color w:val="000000" w:themeColor="text1"/>
          <w:spacing w:val="57"/>
          <w:sz w:val="28"/>
          <w:szCs w:val="28"/>
          <w:lang w:val="uz-Cyrl-UZ" w:eastAsia="ru-RU"/>
        </w:rPr>
        <w:t xml:space="preserve"> </w:t>
      </w:r>
      <w:r w:rsidR="007050C2" w:rsidRPr="00747BC3">
        <w:rPr>
          <w:rFonts w:ascii="Times New Roman" w:eastAsia="Times New Roman" w:hAnsi="Times New Roman" w:cs="Times New Roman"/>
          <w:color w:val="000000" w:themeColor="text1"/>
          <w:sz w:val="28"/>
          <w:szCs w:val="28"/>
          <w:lang w:val="uz-Cyrl-UZ" w:eastAsia="ru-RU"/>
        </w:rPr>
        <w:t>m</w:t>
      </w:r>
      <w:r w:rsidR="007050C2" w:rsidRPr="00747BC3">
        <w:rPr>
          <w:rFonts w:ascii="Times New Roman" w:eastAsia="Times New Roman" w:hAnsi="Times New Roman" w:cs="Times New Roman"/>
          <w:color w:val="000000" w:themeColor="text1"/>
          <w:spacing w:val="-2"/>
          <w:sz w:val="28"/>
          <w:szCs w:val="28"/>
          <w:lang w:val="uz-Cyrl-UZ" w:eastAsia="ru-RU"/>
        </w:rPr>
        <w:t>u</w:t>
      </w:r>
      <w:r w:rsidR="007050C2" w:rsidRPr="00747BC3">
        <w:rPr>
          <w:rFonts w:ascii="Times New Roman" w:eastAsia="Times New Roman" w:hAnsi="Times New Roman" w:cs="Times New Roman"/>
          <w:color w:val="000000" w:themeColor="text1"/>
          <w:sz w:val="28"/>
          <w:szCs w:val="28"/>
          <w:lang w:val="uz-Cyrl-UZ" w:eastAsia="ru-RU"/>
        </w:rPr>
        <w:t>jassam</w:t>
      </w:r>
      <w:r w:rsidR="007050C2" w:rsidRPr="00747BC3">
        <w:rPr>
          <w:rFonts w:ascii="Times New Roman" w:eastAsia="Times New Roman" w:hAnsi="Times New Roman" w:cs="Times New Roman"/>
          <w:color w:val="000000" w:themeColor="text1"/>
          <w:spacing w:val="-1"/>
          <w:sz w:val="28"/>
          <w:szCs w:val="28"/>
          <w:lang w:val="uz-Cyrl-UZ" w:eastAsia="ru-RU"/>
        </w:rPr>
        <w:t>l</w:t>
      </w:r>
      <w:r w:rsidR="007050C2" w:rsidRPr="00747BC3">
        <w:rPr>
          <w:rFonts w:ascii="Times New Roman" w:eastAsia="Times New Roman" w:hAnsi="Times New Roman" w:cs="Times New Roman"/>
          <w:color w:val="000000" w:themeColor="text1"/>
          <w:sz w:val="28"/>
          <w:szCs w:val="28"/>
          <w:lang w:val="uz-Cyrl-UZ" w:eastAsia="ru-RU"/>
        </w:rPr>
        <w:t>ash</w:t>
      </w:r>
      <w:r w:rsidR="007050C2" w:rsidRPr="00747BC3">
        <w:rPr>
          <w:rFonts w:ascii="Times New Roman" w:eastAsia="Times New Roman" w:hAnsi="Times New Roman" w:cs="Times New Roman"/>
          <w:color w:val="000000" w:themeColor="text1"/>
          <w:spacing w:val="-2"/>
          <w:sz w:val="28"/>
          <w:szCs w:val="28"/>
          <w:lang w:val="uz-Cyrl-UZ" w:eastAsia="ru-RU"/>
        </w:rPr>
        <w:t>t</w:t>
      </w:r>
      <w:r w:rsidR="007050C2" w:rsidRPr="00747BC3">
        <w:rPr>
          <w:rFonts w:ascii="Times New Roman" w:eastAsia="Times New Roman" w:hAnsi="Times New Roman" w:cs="Times New Roman"/>
          <w:color w:val="000000" w:themeColor="text1"/>
          <w:sz w:val="28"/>
          <w:szCs w:val="28"/>
          <w:lang w:val="uz-Cyrl-UZ" w:eastAsia="ru-RU"/>
        </w:rPr>
        <w:t>iruvchi harakatl</w:t>
      </w:r>
      <w:r w:rsidR="007050C2" w:rsidRPr="00747BC3">
        <w:rPr>
          <w:rFonts w:ascii="Times New Roman" w:eastAsia="Times New Roman" w:hAnsi="Times New Roman" w:cs="Times New Roman"/>
          <w:color w:val="000000" w:themeColor="text1"/>
          <w:spacing w:val="-2"/>
          <w:sz w:val="28"/>
          <w:szCs w:val="28"/>
          <w:lang w:val="uz-Cyrl-UZ" w:eastAsia="ru-RU"/>
        </w:rPr>
        <w:t>a</w:t>
      </w:r>
      <w:r w:rsidR="007050C2" w:rsidRPr="00747BC3">
        <w:rPr>
          <w:rFonts w:ascii="Times New Roman" w:eastAsia="Times New Roman" w:hAnsi="Times New Roman" w:cs="Times New Roman"/>
          <w:color w:val="000000" w:themeColor="text1"/>
          <w:sz w:val="28"/>
          <w:szCs w:val="28"/>
          <w:lang w:val="uz-Cyrl-UZ" w:eastAsia="ru-RU"/>
        </w:rPr>
        <w:t>r</w:t>
      </w:r>
      <w:r w:rsidR="007050C2" w:rsidRPr="00747BC3">
        <w:rPr>
          <w:rFonts w:ascii="Times New Roman" w:eastAsia="Times New Roman" w:hAnsi="Times New Roman" w:cs="Times New Roman"/>
          <w:color w:val="000000" w:themeColor="text1"/>
          <w:spacing w:val="31"/>
          <w:sz w:val="28"/>
          <w:szCs w:val="28"/>
          <w:lang w:val="uz-Cyrl-UZ" w:eastAsia="ru-RU"/>
        </w:rPr>
        <w:t xml:space="preserve"> </w:t>
      </w:r>
      <w:r w:rsidR="007050C2" w:rsidRPr="00747BC3">
        <w:rPr>
          <w:rFonts w:ascii="Times New Roman" w:eastAsia="Times New Roman" w:hAnsi="Times New Roman" w:cs="Times New Roman"/>
          <w:color w:val="000000" w:themeColor="text1"/>
          <w:sz w:val="28"/>
          <w:szCs w:val="28"/>
          <w:lang w:val="uz-Cyrl-UZ" w:eastAsia="ru-RU"/>
        </w:rPr>
        <w:t>jarayo</w:t>
      </w:r>
      <w:r w:rsidR="007050C2" w:rsidRPr="00747BC3">
        <w:rPr>
          <w:rFonts w:ascii="Times New Roman" w:eastAsia="Times New Roman" w:hAnsi="Times New Roman" w:cs="Times New Roman"/>
          <w:color w:val="000000" w:themeColor="text1"/>
          <w:spacing w:val="-1"/>
          <w:sz w:val="28"/>
          <w:szCs w:val="28"/>
          <w:lang w:val="uz-Cyrl-UZ" w:eastAsia="ru-RU"/>
        </w:rPr>
        <w:t>n</w:t>
      </w:r>
      <w:r w:rsidR="007050C2" w:rsidRPr="00747BC3">
        <w:rPr>
          <w:rFonts w:ascii="Times New Roman" w:eastAsia="Times New Roman" w:hAnsi="Times New Roman" w:cs="Times New Roman"/>
          <w:color w:val="000000" w:themeColor="text1"/>
          <w:sz w:val="28"/>
          <w:szCs w:val="28"/>
          <w:lang w:val="uz-Cyrl-UZ" w:eastAsia="ru-RU"/>
        </w:rPr>
        <w:t>i yoki majmuasidir”- deb e’tirof qiladi.</w:t>
      </w:r>
      <w:r w:rsidR="007050C2" w:rsidRPr="00747BC3">
        <w:rPr>
          <w:rFonts w:ascii="Times New Roman" w:eastAsia="Times New Roman" w:hAnsi="Times New Roman" w:cs="Times New Roman"/>
          <w:color w:val="000000" w:themeColor="text1"/>
          <w:spacing w:val="32"/>
          <w:sz w:val="28"/>
          <w:szCs w:val="28"/>
          <w:lang w:val="uz-Cyrl-UZ" w:eastAsia="ru-RU"/>
        </w:rPr>
        <w:t xml:space="preserve"> </w:t>
      </w:r>
      <w:r w:rsidR="007050C2" w:rsidRPr="00747BC3">
        <w:rPr>
          <w:rFonts w:ascii="Times New Roman" w:eastAsia="Times New Roman" w:hAnsi="Times New Roman" w:cs="Times New Roman"/>
          <w:color w:val="000000" w:themeColor="text1"/>
          <w:sz w:val="28"/>
          <w:szCs w:val="28"/>
          <w:lang w:val="uz-Cyrl-UZ" w:eastAsia="ru-RU"/>
        </w:rPr>
        <w:t>Ularning fikricha: “o‘q</w:t>
      </w:r>
      <w:r w:rsidR="007050C2" w:rsidRPr="00747BC3">
        <w:rPr>
          <w:rFonts w:ascii="Times New Roman" w:eastAsia="Times New Roman" w:hAnsi="Times New Roman" w:cs="Times New Roman"/>
          <w:color w:val="000000" w:themeColor="text1"/>
          <w:spacing w:val="-2"/>
          <w:sz w:val="28"/>
          <w:szCs w:val="28"/>
          <w:lang w:val="uz-Cyrl-UZ" w:eastAsia="ru-RU"/>
        </w:rPr>
        <w:t>u</w:t>
      </w:r>
      <w:r w:rsidR="007050C2" w:rsidRPr="00747BC3">
        <w:rPr>
          <w:rFonts w:ascii="Times New Roman" w:eastAsia="Times New Roman" w:hAnsi="Times New Roman" w:cs="Times New Roman"/>
          <w:color w:val="000000" w:themeColor="text1"/>
          <w:sz w:val="28"/>
          <w:szCs w:val="28"/>
          <w:lang w:val="uz-Cyrl-UZ" w:eastAsia="ru-RU"/>
        </w:rPr>
        <w:t>vchi sha</w:t>
      </w:r>
      <w:r w:rsidR="007050C2" w:rsidRPr="00747BC3">
        <w:rPr>
          <w:rFonts w:ascii="Times New Roman" w:eastAsia="Times New Roman" w:hAnsi="Times New Roman" w:cs="Times New Roman"/>
          <w:color w:val="000000" w:themeColor="text1"/>
          <w:spacing w:val="-1"/>
          <w:sz w:val="28"/>
          <w:szCs w:val="28"/>
          <w:lang w:val="uz-Cyrl-UZ" w:eastAsia="ru-RU"/>
        </w:rPr>
        <w:t>x</w:t>
      </w:r>
      <w:r w:rsidR="007050C2" w:rsidRPr="00747BC3">
        <w:rPr>
          <w:rFonts w:ascii="Times New Roman" w:eastAsia="Times New Roman" w:hAnsi="Times New Roman" w:cs="Times New Roman"/>
          <w:color w:val="000000" w:themeColor="text1"/>
          <w:sz w:val="28"/>
          <w:szCs w:val="28"/>
          <w:lang w:val="uz-Cyrl-UZ" w:eastAsia="ru-RU"/>
        </w:rPr>
        <w:t>si</w:t>
      </w:r>
      <w:r w:rsidR="007050C2" w:rsidRPr="00747BC3">
        <w:rPr>
          <w:rFonts w:ascii="Times New Roman" w:eastAsia="Times New Roman" w:hAnsi="Times New Roman" w:cs="Times New Roman"/>
          <w:color w:val="000000" w:themeColor="text1"/>
          <w:spacing w:val="31"/>
          <w:sz w:val="28"/>
          <w:szCs w:val="28"/>
          <w:lang w:val="uz-Cyrl-UZ" w:eastAsia="ru-RU"/>
        </w:rPr>
        <w:t xml:space="preserve"> </w:t>
      </w:r>
      <w:r w:rsidR="007050C2" w:rsidRPr="00747BC3">
        <w:rPr>
          <w:rFonts w:ascii="Times New Roman" w:eastAsia="Times New Roman" w:hAnsi="Times New Roman" w:cs="Times New Roman"/>
          <w:color w:val="000000" w:themeColor="text1"/>
          <w:sz w:val="28"/>
          <w:szCs w:val="28"/>
          <w:lang w:val="uz-Cyrl-UZ" w:eastAsia="ru-RU"/>
        </w:rPr>
        <w:t>a</w:t>
      </w:r>
      <w:r w:rsidR="007050C2" w:rsidRPr="00747BC3">
        <w:rPr>
          <w:rFonts w:ascii="Times New Roman" w:eastAsia="Times New Roman" w:hAnsi="Times New Roman" w:cs="Times New Roman"/>
          <w:color w:val="000000" w:themeColor="text1"/>
          <w:spacing w:val="-1"/>
          <w:sz w:val="28"/>
          <w:szCs w:val="28"/>
          <w:lang w:val="uz-Cyrl-UZ" w:eastAsia="ru-RU"/>
        </w:rPr>
        <w:t>y</w:t>
      </w:r>
      <w:r w:rsidR="007050C2" w:rsidRPr="00747BC3">
        <w:rPr>
          <w:rFonts w:ascii="Times New Roman" w:eastAsia="Times New Roman" w:hAnsi="Times New Roman" w:cs="Times New Roman"/>
          <w:color w:val="000000" w:themeColor="text1"/>
          <w:sz w:val="28"/>
          <w:szCs w:val="28"/>
          <w:lang w:val="uz-Cyrl-UZ" w:eastAsia="ru-RU"/>
        </w:rPr>
        <w:t>nan</w:t>
      </w:r>
      <w:r w:rsidR="007050C2" w:rsidRPr="00747BC3">
        <w:rPr>
          <w:rFonts w:ascii="Times New Roman" w:eastAsia="Times New Roman" w:hAnsi="Times New Roman" w:cs="Times New Roman"/>
          <w:color w:val="000000" w:themeColor="text1"/>
          <w:spacing w:val="32"/>
          <w:sz w:val="28"/>
          <w:szCs w:val="28"/>
          <w:lang w:val="uz-Cyrl-UZ" w:eastAsia="ru-RU"/>
        </w:rPr>
        <w:t xml:space="preserve"> </w:t>
      </w:r>
      <w:r w:rsidR="007050C2" w:rsidRPr="00747BC3">
        <w:rPr>
          <w:rFonts w:ascii="Times New Roman" w:eastAsia="Times New Roman" w:hAnsi="Times New Roman" w:cs="Times New Roman"/>
          <w:color w:val="000000" w:themeColor="text1"/>
          <w:sz w:val="28"/>
          <w:szCs w:val="28"/>
          <w:lang w:val="uz-Cyrl-UZ" w:eastAsia="ru-RU"/>
        </w:rPr>
        <w:t>t</w:t>
      </w:r>
      <w:r w:rsidR="007050C2" w:rsidRPr="00747BC3">
        <w:rPr>
          <w:rFonts w:ascii="Times New Roman" w:eastAsia="Times New Roman" w:hAnsi="Times New Roman" w:cs="Times New Roman"/>
          <w:color w:val="000000" w:themeColor="text1"/>
          <w:spacing w:val="-3"/>
          <w:sz w:val="28"/>
          <w:szCs w:val="28"/>
          <w:lang w:val="uz-Cyrl-UZ" w:eastAsia="ru-RU"/>
        </w:rPr>
        <w:t>u</w:t>
      </w:r>
      <w:r w:rsidR="007050C2" w:rsidRPr="00747BC3">
        <w:rPr>
          <w:rFonts w:ascii="Times New Roman" w:eastAsia="Times New Roman" w:hAnsi="Times New Roman" w:cs="Times New Roman"/>
          <w:color w:val="000000" w:themeColor="text1"/>
          <w:spacing w:val="1"/>
          <w:sz w:val="28"/>
          <w:szCs w:val="28"/>
          <w:lang w:val="uz-Cyrl-UZ" w:eastAsia="ru-RU"/>
        </w:rPr>
        <w:t>r</w:t>
      </w:r>
      <w:r w:rsidR="007050C2" w:rsidRPr="00747BC3">
        <w:rPr>
          <w:rFonts w:ascii="Times New Roman" w:eastAsia="Times New Roman" w:hAnsi="Times New Roman" w:cs="Times New Roman"/>
          <w:color w:val="000000" w:themeColor="text1"/>
          <w:sz w:val="28"/>
          <w:szCs w:val="28"/>
          <w:lang w:val="uz-Cyrl-UZ" w:eastAsia="ru-RU"/>
        </w:rPr>
        <w:t>li</w:t>
      </w:r>
      <w:r w:rsidR="007050C2" w:rsidRPr="00747BC3">
        <w:rPr>
          <w:rFonts w:ascii="Times New Roman" w:eastAsia="Times New Roman" w:hAnsi="Times New Roman" w:cs="Times New Roman"/>
          <w:color w:val="000000" w:themeColor="text1"/>
          <w:spacing w:val="34"/>
          <w:sz w:val="28"/>
          <w:szCs w:val="28"/>
          <w:lang w:val="uz-Cyrl-UZ" w:eastAsia="ru-RU"/>
        </w:rPr>
        <w:t xml:space="preserve"> </w:t>
      </w:r>
      <w:r w:rsidR="007050C2" w:rsidRPr="00747BC3">
        <w:rPr>
          <w:rFonts w:ascii="Times New Roman" w:eastAsia="Times New Roman" w:hAnsi="Times New Roman" w:cs="Times New Roman"/>
          <w:color w:val="000000" w:themeColor="text1"/>
          <w:sz w:val="28"/>
          <w:szCs w:val="28"/>
          <w:lang w:val="uz-Cyrl-UZ" w:eastAsia="ru-RU"/>
        </w:rPr>
        <w:t>faollikl</w:t>
      </w:r>
      <w:r w:rsidR="007050C2" w:rsidRPr="00747BC3">
        <w:rPr>
          <w:rFonts w:ascii="Times New Roman" w:eastAsia="Times New Roman" w:hAnsi="Times New Roman" w:cs="Times New Roman"/>
          <w:color w:val="000000" w:themeColor="text1"/>
          <w:spacing w:val="-2"/>
          <w:sz w:val="28"/>
          <w:szCs w:val="28"/>
          <w:lang w:val="uz-Cyrl-UZ" w:eastAsia="ru-RU"/>
        </w:rPr>
        <w:t>a</w:t>
      </w:r>
      <w:r w:rsidR="007050C2" w:rsidRPr="00747BC3">
        <w:rPr>
          <w:rFonts w:ascii="Times New Roman" w:eastAsia="Times New Roman" w:hAnsi="Times New Roman" w:cs="Times New Roman"/>
          <w:color w:val="000000" w:themeColor="text1"/>
          <w:sz w:val="28"/>
          <w:szCs w:val="28"/>
          <w:lang w:val="uz-Cyrl-UZ" w:eastAsia="ru-RU"/>
        </w:rPr>
        <w:t>r</w:t>
      </w:r>
      <w:r w:rsidR="007050C2" w:rsidRPr="00747BC3">
        <w:rPr>
          <w:rFonts w:ascii="Times New Roman" w:eastAsia="Times New Roman" w:hAnsi="Times New Roman" w:cs="Times New Roman"/>
          <w:color w:val="000000" w:themeColor="text1"/>
          <w:spacing w:val="33"/>
          <w:sz w:val="28"/>
          <w:szCs w:val="28"/>
          <w:lang w:val="uz-Cyrl-UZ" w:eastAsia="ru-RU"/>
        </w:rPr>
        <w:t xml:space="preserve"> </w:t>
      </w:r>
      <w:r w:rsidR="007050C2" w:rsidRPr="00747BC3">
        <w:rPr>
          <w:rFonts w:ascii="Times New Roman" w:eastAsia="Times New Roman" w:hAnsi="Times New Roman" w:cs="Times New Roman"/>
          <w:color w:val="000000" w:themeColor="text1"/>
          <w:sz w:val="28"/>
          <w:szCs w:val="28"/>
          <w:lang w:val="uz-Cyrl-UZ" w:eastAsia="ru-RU"/>
        </w:rPr>
        <w:t>j</w:t>
      </w:r>
      <w:r w:rsidR="007050C2" w:rsidRPr="00747BC3">
        <w:rPr>
          <w:rFonts w:ascii="Times New Roman" w:eastAsia="Times New Roman" w:hAnsi="Times New Roman" w:cs="Times New Roman"/>
          <w:color w:val="000000" w:themeColor="text1"/>
          <w:spacing w:val="-1"/>
          <w:sz w:val="28"/>
          <w:szCs w:val="28"/>
          <w:lang w:val="uz-Cyrl-UZ" w:eastAsia="ru-RU"/>
        </w:rPr>
        <w:t>a</w:t>
      </w:r>
      <w:r w:rsidR="007050C2" w:rsidRPr="00747BC3">
        <w:rPr>
          <w:rFonts w:ascii="Times New Roman" w:eastAsia="Times New Roman" w:hAnsi="Times New Roman" w:cs="Times New Roman"/>
          <w:color w:val="000000" w:themeColor="text1"/>
          <w:sz w:val="28"/>
          <w:szCs w:val="28"/>
          <w:lang w:val="uz-Cyrl-UZ" w:eastAsia="ru-RU"/>
        </w:rPr>
        <w:t>ra</w:t>
      </w:r>
      <w:r w:rsidR="007050C2" w:rsidRPr="00747BC3">
        <w:rPr>
          <w:rFonts w:ascii="Times New Roman" w:eastAsia="Times New Roman" w:hAnsi="Times New Roman" w:cs="Times New Roman"/>
          <w:color w:val="000000" w:themeColor="text1"/>
          <w:spacing w:val="-2"/>
          <w:sz w:val="28"/>
          <w:szCs w:val="28"/>
          <w:lang w:val="uz-Cyrl-UZ" w:eastAsia="ru-RU"/>
        </w:rPr>
        <w:t>yo</w:t>
      </w:r>
      <w:r w:rsidR="007050C2" w:rsidRPr="00747BC3">
        <w:rPr>
          <w:rFonts w:ascii="Times New Roman" w:eastAsia="Times New Roman" w:hAnsi="Times New Roman" w:cs="Times New Roman"/>
          <w:color w:val="000000" w:themeColor="text1"/>
          <w:spacing w:val="-1"/>
          <w:sz w:val="28"/>
          <w:szCs w:val="28"/>
          <w:lang w:val="uz-Cyrl-UZ" w:eastAsia="ru-RU"/>
        </w:rPr>
        <w:t>n</w:t>
      </w:r>
      <w:r w:rsidR="007050C2" w:rsidRPr="00747BC3">
        <w:rPr>
          <w:rFonts w:ascii="Times New Roman" w:eastAsia="Times New Roman" w:hAnsi="Times New Roman" w:cs="Times New Roman"/>
          <w:color w:val="000000" w:themeColor="text1"/>
          <w:sz w:val="28"/>
          <w:szCs w:val="28"/>
          <w:lang w:val="uz-Cyrl-UZ" w:eastAsia="ru-RU"/>
        </w:rPr>
        <w:t>ida shakllan</w:t>
      </w:r>
      <w:r w:rsidR="007050C2" w:rsidRPr="00747BC3">
        <w:rPr>
          <w:rFonts w:ascii="Times New Roman" w:eastAsia="Times New Roman" w:hAnsi="Times New Roman" w:cs="Times New Roman"/>
          <w:color w:val="000000" w:themeColor="text1"/>
          <w:spacing w:val="-1"/>
          <w:sz w:val="28"/>
          <w:szCs w:val="28"/>
          <w:lang w:val="uz-Cyrl-UZ" w:eastAsia="ru-RU"/>
        </w:rPr>
        <w:t>a</w:t>
      </w:r>
      <w:r w:rsidR="007050C2" w:rsidRPr="00747BC3">
        <w:rPr>
          <w:rFonts w:ascii="Times New Roman" w:eastAsia="Times New Roman" w:hAnsi="Times New Roman" w:cs="Times New Roman"/>
          <w:color w:val="000000" w:themeColor="text1"/>
          <w:sz w:val="28"/>
          <w:szCs w:val="28"/>
          <w:lang w:val="uz-Cyrl-UZ" w:eastAsia="ru-RU"/>
        </w:rPr>
        <w:t>di</w:t>
      </w:r>
      <w:r w:rsidR="007050C2" w:rsidRPr="00747BC3">
        <w:rPr>
          <w:rFonts w:ascii="Times New Roman" w:eastAsia="Times New Roman" w:hAnsi="Times New Roman" w:cs="Times New Roman"/>
          <w:color w:val="000000" w:themeColor="text1"/>
          <w:spacing w:val="1"/>
          <w:sz w:val="28"/>
          <w:szCs w:val="28"/>
          <w:lang w:val="uz-Cyrl-UZ" w:eastAsia="ru-RU"/>
        </w:rPr>
        <w:t xml:space="preserve"> </w:t>
      </w:r>
      <w:r w:rsidR="007050C2" w:rsidRPr="00747BC3">
        <w:rPr>
          <w:rFonts w:ascii="Times New Roman" w:eastAsia="Times New Roman" w:hAnsi="Times New Roman" w:cs="Times New Roman"/>
          <w:color w:val="000000" w:themeColor="text1"/>
          <w:sz w:val="28"/>
          <w:szCs w:val="28"/>
          <w:lang w:val="uz-Cyrl-UZ" w:eastAsia="ru-RU"/>
        </w:rPr>
        <w:t>“ ,-deb</w:t>
      </w:r>
      <w:r w:rsidR="007050C2" w:rsidRPr="00747BC3">
        <w:rPr>
          <w:rFonts w:ascii="Times New Roman" w:eastAsia="Times New Roman" w:hAnsi="Times New Roman" w:cs="Times New Roman"/>
          <w:color w:val="000000" w:themeColor="text1"/>
          <w:spacing w:val="-1"/>
          <w:sz w:val="28"/>
          <w:szCs w:val="28"/>
          <w:lang w:val="uz-Cyrl-UZ" w:eastAsia="ru-RU"/>
        </w:rPr>
        <w:t xml:space="preserve"> </w:t>
      </w:r>
      <w:r w:rsidR="007050C2" w:rsidRPr="00747BC3">
        <w:rPr>
          <w:rFonts w:ascii="Times New Roman" w:eastAsia="Times New Roman" w:hAnsi="Times New Roman" w:cs="Times New Roman"/>
          <w:color w:val="000000" w:themeColor="text1"/>
          <w:sz w:val="28"/>
          <w:szCs w:val="28"/>
          <w:lang w:val="uz-Cyrl-UZ" w:eastAsia="ru-RU"/>
        </w:rPr>
        <w:t>hisobl</w:t>
      </w:r>
      <w:r w:rsidR="007050C2" w:rsidRPr="00747BC3">
        <w:rPr>
          <w:rFonts w:ascii="Times New Roman" w:eastAsia="Times New Roman" w:hAnsi="Times New Roman" w:cs="Times New Roman"/>
          <w:color w:val="000000" w:themeColor="text1"/>
          <w:spacing w:val="-2"/>
          <w:sz w:val="28"/>
          <w:szCs w:val="28"/>
          <w:lang w:val="uz-Cyrl-UZ" w:eastAsia="ru-RU"/>
        </w:rPr>
        <w:t>a</w:t>
      </w:r>
      <w:r w:rsidR="007050C2" w:rsidRPr="00747BC3">
        <w:rPr>
          <w:rFonts w:ascii="Times New Roman" w:eastAsia="Times New Roman" w:hAnsi="Times New Roman" w:cs="Times New Roman"/>
          <w:color w:val="000000" w:themeColor="text1"/>
          <w:spacing w:val="-1"/>
          <w:sz w:val="28"/>
          <w:szCs w:val="28"/>
          <w:lang w:val="uz-Cyrl-UZ" w:eastAsia="ru-RU"/>
        </w:rPr>
        <w:t>y</w:t>
      </w:r>
      <w:r w:rsidR="007050C2" w:rsidRPr="00747BC3">
        <w:rPr>
          <w:rFonts w:ascii="Times New Roman" w:eastAsia="Times New Roman" w:hAnsi="Times New Roman" w:cs="Times New Roman"/>
          <w:color w:val="000000" w:themeColor="text1"/>
          <w:sz w:val="28"/>
          <w:szCs w:val="28"/>
          <w:lang w:val="uz-Cyrl-UZ" w:eastAsia="ru-RU"/>
        </w:rPr>
        <w:t>dil</w:t>
      </w:r>
      <w:r w:rsidR="007050C2" w:rsidRPr="00747BC3">
        <w:rPr>
          <w:rFonts w:ascii="Times New Roman" w:eastAsia="Times New Roman" w:hAnsi="Times New Roman" w:cs="Times New Roman"/>
          <w:color w:val="000000" w:themeColor="text1"/>
          <w:spacing w:val="-2"/>
          <w:sz w:val="28"/>
          <w:szCs w:val="28"/>
          <w:lang w:val="uz-Cyrl-UZ" w:eastAsia="ru-RU"/>
        </w:rPr>
        <w:t>a</w:t>
      </w:r>
      <w:r w:rsidR="007050C2" w:rsidRPr="00747BC3">
        <w:rPr>
          <w:rFonts w:ascii="Times New Roman" w:eastAsia="Times New Roman" w:hAnsi="Times New Roman" w:cs="Times New Roman"/>
          <w:color w:val="000000" w:themeColor="text1"/>
          <w:sz w:val="28"/>
          <w:szCs w:val="28"/>
          <w:lang w:val="uz-Cyrl-UZ" w:eastAsia="ru-RU"/>
        </w:rPr>
        <w:t>r.</w:t>
      </w:r>
      <w:r w:rsidRPr="00747BC3">
        <w:rPr>
          <w:rFonts w:ascii="Times New Roman" w:eastAsia="Times New Roman" w:hAnsi="Times New Roman" w:cs="Times New Roman"/>
          <w:color w:val="000000" w:themeColor="text1"/>
          <w:sz w:val="28"/>
          <w:szCs w:val="28"/>
          <w:lang w:val="en-US" w:eastAsia="ru-RU"/>
        </w:rPr>
        <w:t>[ 67.39.]</w:t>
      </w:r>
    </w:p>
    <w:p w14:paraId="227FCF7A" w14:textId="069F080E" w:rsidR="007050C2" w:rsidRPr="00747BC3" w:rsidRDefault="00A433A1" w:rsidP="00747BC3">
      <w:pPr>
        <w:widowControl w:val="0"/>
        <w:spacing w:after="0" w:line="336" w:lineRule="auto"/>
        <w:ind w:left="142" w:right="-16" w:firstLine="720"/>
        <w:jc w:val="both"/>
        <w:rPr>
          <w:rFonts w:ascii="Times New Roman" w:eastAsia="Times New Roman" w:hAnsi="Times New Roman" w:cs="Times New Roman"/>
          <w:color w:val="000000" w:themeColor="text1"/>
          <w:sz w:val="28"/>
          <w:szCs w:val="28"/>
          <w:lang w:val="uz-Cyrl-UZ" w:eastAsia="ru-RU"/>
        </w:rPr>
      </w:pPr>
      <w:r w:rsidRPr="00747BC3">
        <w:rPr>
          <w:rFonts w:ascii="Times New Roman" w:eastAsia="Times New Roman" w:hAnsi="Times New Roman" w:cs="Times New Roman"/>
          <w:color w:val="000000" w:themeColor="text1"/>
          <w:spacing w:val="-1"/>
          <w:sz w:val="28"/>
          <w:szCs w:val="28"/>
          <w:lang w:val="en-US" w:eastAsia="ru-RU"/>
        </w:rPr>
        <w:t xml:space="preserve"> Olim </w:t>
      </w:r>
      <w:r w:rsidR="007050C2" w:rsidRPr="00747BC3">
        <w:rPr>
          <w:rFonts w:ascii="Times New Roman" w:eastAsia="Times New Roman" w:hAnsi="Times New Roman" w:cs="Times New Roman"/>
          <w:color w:val="000000" w:themeColor="text1"/>
          <w:spacing w:val="-1"/>
          <w:sz w:val="28"/>
          <w:szCs w:val="28"/>
          <w:lang w:val="uz-Cyrl-UZ" w:eastAsia="ru-RU"/>
        </w:rPr>
        <w:t>A</w:t>
      </w:r>
      <w:r w:rsidR="007050C2" w:rsidRPr="00747BC3">
        <w:rPr>
          <w:rFonts w:ascii="Times New Roman" w:eastAsia="Times New Roman" w:hAnsi="Times New Roman" w:cs="Times New Roman"/>
          <w:color w:val="000000" w:themeColor="text1"/>
          <w:sz w:val="28"/>
          <w:szCs w:val="28"/>
          <w:lang w:val="uz-Cyrl-UZ" w:eastAsia="ru-RU"/>
        </w:rPr>
        <w:t>.</w:t>
      </w:r>
      <w:r w:rsidR="007050C2" w:rsidRPr="00747BC3">
        <w:rPr>
          <w:rFonts w:ascii="Times New Roman" w:eastAsia="Times New Roman" w:hAnsi="Times New Roman" w:cs="Times New Roman"/>
          <w:color w:val="000000" w:themeColor="text1"/>
          <w:spacing w:val="6"/>
          <w:sz w:val="28"/>
          <w:szCs w:val="28"/>
          <w:lang w:val="uz-Cyrl-UZ" w:eastAsia="ru-RU"/>
        </w:rPr>
        <w:t xml:space="preserve"> </w:t>
      </w:r>
      <w:r w:rsidR="007050C2" w:rsidRPr="00747BC3">
        <w:rPr>
          <w:rFonts w:ascii="Times New Roman" w:eastAsia="Times New Roman" w:hAnsi="Times New Roman" w:cs="Times New Roman"/>
          <w:color w:val="000000" w:themeColor="text1"/>
          <w:sz w:val="28"/>
          <w:szCs w:val="28"/>
          <w:lang w:val="uz-Cyrl-UZ" w:eastAsia="ru-RU"/>
        </w:rPr>
        <w:t>N.</w:t>
      </w:r>
      <w:r w:rsidR="007050C2" w:rsidRPr="00747BC3">
        <w:rPr>
          <w:rFonts w:ascii="Times New Roman" w:eastAsia="Times New Roman" w:hAnsi="Times New Roman" w:cs="Times New Roman"/>
          <w:color w:val="000000" w:themeColor="text1"/>
          <w:spacing w:val="5"/>
          <w:sz w:val="28"/>
          <w:szCs w:val="28"/>
          <w:lang w:val="uz-Cyrl-UZ" w:eastAsia="ru-RU"/>
        </w:rPr>
        <w:t xml:space="preserve"> </w:t>
      </w:r>
      <w:r w:rsidR="007050C2" w:rsidRPr="00747BC3">
        <w:rPr>
          <w:rFonts w:ascii="Times New Roman" w:eastAsia="Times New Roman" w:hAnsi="Times New Roman" w:cs="Times New Roman"/>
          <w:color w:val="000000" w:themeColor="text1"/>
          <w:sz w:val="28"/>
          <w:szCs w:val="28"/>
          <w:lang w:val="uz-Cyrl-UZ" w:eastAsia="ru-RU"/>
        </w:rPr>
        <w:t>Leo</w:t>
      </w:r>
      <w:r w:rsidR="007050C2" w:rsidRPr="00747BC3">
        <w:rPr>
          <w:rFonts w:ascii="Times New Roman" w:eastAsia="Times New Roman" w:hAnsi="Times New Roman" w:cs="Times New Roman"/>
          <w:color w:val="000000" w:themeColor="text1"/>
          <w:spacing w:val="1"/>
          <w:sz w:val="28"/>
          <w:szCs w:val="28"/>
          <w:lang w:val="uz-Cyrl-UZ" w:eastAsia="ru-RU"/>
        </w:rPr>
        <w:t>n</w:t>
      </w:r>
      <w:r w:rsidR="007050C2" w:rsidRPr="00747BC3">
        <w:rPr>
          <w:rFonts w:ascii="Times New Roman" w:eastAsia="Times New Roman" w:hAnsi="Times New Roman" w:cs="Times New Roman"/>
          <w:color w:val="000000" w:themeColor="text1"/>
          <w:sz w:val="28"/>
          <w:szCs w:val="28"/>
          <w:lang w:val="uz-Cyrl-UZ" w:eastAsia="ru-RU"/>
        </w:rPr>
        <w:t xml:space="preserve">tyev </w:t>
      </w:r>
      <w:proofErr w:type="gramStart"/>
      <w:r w:rsidR="007050C2" w:rsidRPr="00747BC3">
        <w:rPr>
          <w:rFonts w:ascii="Times New Roman" w:eastAsia="Times New Roman" w:hAnsi="Times New Roman" w:cs="Times New Roman"/>
          <w:color w:val="000000" w:themeColor="text1"/>
          <w:sz w:val="28"/>
          <w:szCs w:val="28"/>
          <w:lang w:val="uz-Cyrl-UZ" w:eastAsia="ru-RU"/>
        </w:rPr>
        <w:t xml:space="preserve">esa </w:t>
      </w:r>
      <w:r w:rsidRPr="00747BC3">
        <w:rPr>
          <w:rFonts w:ascii="Times New Roman" w:eastAsia="Times New Roman" w:hAnsi="Times New Roman" w:cs="Times New Roman"/>
          <w:color w:val="000000" w:themeColor="text1"/>
          <w:sz w:val="28"/>
          <w:szCs w:val="28"/>
          <w:lang w:val="en-US" w:eastAsia="ru-RU"/>
        </w:rPr>
        <w:t>,</w:t>
      </w:r>
      <w:proofErr w:type="gramEnd"/>
      <w:r w:rsidRPr="00747BC3">
        <w:rPr>
          <w:rFonts w:ascii="Times New Roman" w:eastAsia="Times New Roman" w:hAnsi="Times New Roman" w:cs="Times New Roman"/>
          <w:color w:val="000000" w:themeColor="text1"/>
          <w:sz w:val="28"/>
          <w:szCs w:val="28"/>
          <w:lang w:val="en-US" w:eastAsia="ru-RU"/>
        </w:rPr>
        <w:t xml:space="preserve"> </w:t>
      </w:r>
      <w:r w:rsidR="007050C2" w:rsidRPr="00747BC3">
        <w:rPr>
          <w:rFonts w:ascii="Times New Roman" w:eastAsia="Times New Roman" w:hAnsi="Times New Roman" w:cs="Times New Roman"/>
          <w:color w:val="000000" w:themeColor="text1"/>
          <w:sz w:val="28"/>
          <w:szCs w:val="28"/>
          <w:lang w:val="uz-Cyrl-UZ" w:eastAsia="ru-RU"/>
        </w:rPr>
        <w:t xml:space="preserve">o‘z </w:t>
      </w:r>
      <w:proofErr w:type="spellStart"/>
      <w:r w:rsidRPr="00747BC3">
        <w:rPr>
          <w:rFonts w:ascii="Times New Roman" w:eastAsia="Times New Roman" w:hAnsi="Times New Roman" w:cs="Times New Roman"/>
          <w:color w:val="000000" w:themeColor="text1"/>
          <w:sz w:val="28"/>
          <w:szCs w:val="28"/>
          <w:lang w:val="en-US" w:eastAsia="ru-RU"/>
        </w:rPr>
        <w:t>ilmiy</w:t>
      </w:r>
      <w:proofErr w:type="spellEnd"/>
      <w:r w:rsidRPr="00747BC3">
        <w:rPr>
          <w:rFonts w:ascii="Times New Roman" w:eastAsia="Times New Roman" w:hAnsi="Times New Roman" w:cs="Times New Roman"/>
          <w:color w:val="000000" w:themeColor="text1"/>
          <w:sz w:val="28"/>
          <w:szCs w:val="28"/>
          <w:lang w:val="en-US" w:eastAsia="ru-RU"/>
        </w:rPr>
        <w:t xml:space="preserve"> </w:t>
      </w:r>
      <w:proofErr w:type="spellStart"/>
      <w:r w:rsidRPr="00747BC3">
        <w:rPr>
          <w:rFonts w:ascii="Times New Roman" w:eastAsia="Times New Roman" w:hAnsi="Times New Roman" w:cs="Times New Roman"/>
          <w:color w:val="000000" w:themeColor="text1"/>
          <w:sz w:val="28"/>
          <w:szCs w:val="28"/>
          <w:lang w:val="en-US" w:eastAsia="ru-RU"/>
        </w:rPr>
        <w:t>farazlarida</w:t>
      </w:r>
      <w:proofErr w:type="spellEnd"/>
      <w:r w:rsidR="007050C2" w:rsidRPr="00747BC3">
        <w:rPr>
          <w:rFonts w:ascii="Times New Roman" w:eastAsia="Times New Roman" w:hAnsi="Times New Roman" w:cs="Times New Roman"/>
          <w:color w:val="000000" w:themeColor="text1"/>
          <w:spacing w:val="6"/>
          <w:sz w:val="28"/>
          <w:szCs w:val="28"/>
          <w:lang w:val="uz-Cyrl-UZ" w:eastAsia="ru-RU"/>
        </w:rPr>
        <w:t xml:space="preserve"> </w:t>
      </w:r>
      <w:r w:rsidRPr="00747BC3">
        <w:rPr>
          <w:rFonts w:ascii="Times New Roman" w:eastAsia="Times New Roman" w:hAnsi="Times New Roman" w:cs="Times New Roman"/>
          <w:color w:val="000000" w:themeColor="text1"/>
          <w:spacing w:val="6"/>
          <w:sz w:val="28"/>
          <w:szCs w:val="28"/>
          <w:lang w:val="en-US" w:eastAsia="ru-RU"/>
        </w:rPr>
        <w:t xml:space="preserve"> </w:t>
      </w:r>
      <w:proofErr w:type="spellStart"/>
      <w:r w:rsidRPr="00747BC3">
        <w:rPr>
          <w:rFonts w:ascii="Times New Roman" w:eastAsia="Times New Roman" w:hAnsi="Times New Roman" w:cs="Times New Roman"/>
          <w:color w:val="000000" w:themeColor="text1"/>
          <w:spacing w:val="6"/>
          <w:sz w:val="28"/>
          <w:szCs w:val="28"/>
          <w:lang w:val="en-US" w:eastAsia="ru-RU"/>
        </w:rPr>
        <w:t>shaxs</w:t>
      </w:r>
      <w:proofErr w:type="spellEnd"/>
      <w:r w:rsidRPr="00747BC3">
        <w:rPr>
          <w:rFonts w:ascii="Times New Roman" w:eastAsia="Times New Roman" w:hAnsi="Times New Roman" w:cs="Times New Roman"/>
          <w:color w:val="000000" w:themeColor="text1"/>
          <w:spacing w:val="6"/>
          <w:sz w:val="28"/>
          <w:szCs w:val="28"/>
          <w:lang w:val="en-US" w:eastAsia="ru-RU"/>
        </w:rPr>
        <w:t xml:space="preserve"> </w:t>
      </w:r>
      <w:r w:rsidR="007050C2" w:rsidRPr="00747BC3">
        <w:rPr>
          <w:rFonts w:ascii="Times New Roman" w:eastAsia="Times New Roman" w:hAnsi="Times New Roman" w:cs="Times New Roman"/>
          <w:color w:val="000000" w:themeColor="text1"/>
          <w:sz w:val="28"/>
          <w:szCs w:val="28"/>
          <w:lang w:val="uz-Cyrl-UZ" w:eastAsia="ru-RU"/>
        </w:rPr>
        <w:t>fao</w:t>
      </w:r>
      <w:r w:rsidR="007050C2" w:rsidRPr="00747BC3">
        <w:rPr>
          <w:rFonts w:ascii="Times New Roman" w:eastAsia="Times New Roman" w:hAnsi="Times New Roman" w:cs="Times New Roman"/>
          <w:color w:val="000000" w:themeColor="text1"/>
          <w:spacing w:val="-3"/>
          <w:sz w:val="28"/>
          <w:szCs w:val="28"/>
          <w:lang w:val="uz-Cyrl-UZ" w:eastAsia="ru-RU"/>
        </w:rPr>
        <w:t>l</w:t>
      </w:r>
      <w:r w:rsidR="007050C2" w:rsidRPr="00747BC3">
        <w:rPr>
          <w:rFonts w:ascii="Times New Roman" w:eastAsia="Times New Roman" w:hAnsi="Times New Roman" w:cs="Times New Roman"/>
          <w:color w:val="000000" w:themeColor="text1"/>
          <w:sz w:val="28"/>
          <w:szCs w:val="28"/>
          <w:lang w:val="uz-Cyrl-UZ" w:eastAsia="ru-RU"/>
        </w:rPr>
        <w:t>iyatning</w:t>
      </w:r>
      <w:r w:rsidR="007050C2" w:rsidRPr="00747BC3">
        <w:rPr>
          <w:rFonts w:ascii="Times New Roman" w:eastAsia="Times New Roman" w:hAnsi="Times New Roman" w:cs="Times New Roman"/>
          <w:color w:val="000000" w:themeColor="text1"/>
          <w:spacing w:val="6"/>
          <w:sz w:val="28"/>
          <w:szCs w:val="28"/>
          <w:lang w:val="uz-Cyrl-UZ" w:eastAsia="ru-RU"/>
        </w:rPr>
        <w:t xml:space="preserve"> </w:t>
      </w:r>
      <w:r w:rsidR="007050C2" w:rsidRPr="00747BC3">
        <w:rPr>
          <w:rFonts w:ascii="Times New Roman" w:eastAsia="Times New Roman" w:hAnsi="Times New Roman" w:cs="Times New Roman"/>
          <w:color w:val="000000" w:themeColor="text1"/>
          <w:sz w:val="28"/>
          <w:szCs w:val="28"/>
          <w:lang w:val="uz-Cyrl-UZ" w:eastAsia="ru-RU"/>
        </w:rPr>
        <w:t>a</w:t>
      </w:r>
      <w:r w:rsidR="007050C2" w:rsidRPr="00747BC3">
        <w:rPr>
          <w:rFonts w:ascii="Times New Roman" w:eastAsia="Times New Roman" w:hAnsi="Times New Roman" w:cs="Times New Roman"/>
          <w:color w:val="000000" w:themeColor="text1"/>
          <w:spacing w:val="-2"/>
          <w:sz w:val="28"/>
          <w:szCs w:val="28"/>
          <w:lang w:val="uz-Cyrl-UZ" w:eastAsia="ru-RU"/>
        </w:rPr>
        <w:t>s</w:t>
      </w:r>
      <w:r w:rsidR="007050C2" w:rsidRPr="00747BC3">
        <w:rPr>
          <w:rFonts w:ascii="Times New Roman" w:eastAsia="Times New Roman" w:hAnsi="Times New Roman" w:cs="Times New Roman"/>
          <w:color w:val="000000" w:themeColor="text1"/>
          <w:sz w:val="28"/>
          <w:szCs w:val="28"/>
          <w:lang w:val="uz-Cyrl-UZ" w:eastAsia="ru-RU"/>
        </w:rPr>
        <w:t>o</w:t>
      </w:r>
      <w:r w:rsidR="007050C2" w:rsidRPr="00747BC3">
        <w:rPr>
          <w:rFonts w:ascii="Times New Roman" w:eastAsia="Times New Roman" w:hAnsi="Times New Roman" w:cs="Times New Roman"/>
          <w:color w:val="000000" w:themeColor="text1"/>
          <w:spacing w:val="-1"/>
          <w:sz w:val="28"/>
          <w:szCs w:val="28"/>
          <w:lang w:val="uz-Cyrl-UZ" w:eastAsia="ru-RU"/>
        </w:rPr>
        <w:t>s</w:t>
      </w:r>
      <w:r w:rsidR="007050C2" w:rsidRPr="00747BC3">
        <w:rPr>
          <w:rFonts w:ascii="Times New Roman" w:eastAsia="Times New Roman" w:hAnsi="Times New Roman" w:cs="Times New Roman"/>
          <w:color w:val="000000" w:themeColor="text1"/>
          <w:sz w:val="28"/>
          <w:szCs w:val="28"/>
          <w:lang w:val="uz-Cyrl-UZ" w:eastAsia="ru-RU"/>
        </w:rPr>
        <w:t>iy</w:t>
      </w:r>
      <w:r w:rsidR="007050C2" w:rsidRPr="00747BC3">
        <w:rPr>
          <w:rFonts w:ascii="Times New Roman" w:eastAsia="Times New Roman" w:hAnsi="Times New Roman" w:cs="Times New Roman"/>
          <w:color w:val="000000" w:themeColor="text1"/>
          <w:spacing w:val="81"/>
          <w:sz w:val="28"/>
          <w:szCs w:val="28"/>
          <w:lang w:val="uz-Cyrl-UZ" w:eastAsia="ru-RU"/>
        </w:rPr>
        <w:t xml:space="preserve"> </w:t>
      </w:r>
      <w:r w:rsidR="007050C2" w:rsidRPr="00747BC3">
        <w:rPr>
          <w:rFonts w:ascii="Times New Roman" w:eastAsia="Times New Roman" w:hAnsi="Times New Roman" w:cs="Times New Roman"/>
          <w:color w:val="000000" w:themeColor="text1"/>
          <w:sz w:val="28"/>
          <w:szCs w:val="28"/>
          <w:lang w:val="uz-Cyrl-UZ" w:eastAsia="ru-RU"/>
        </w:rPr>
        <w:t>mohiyatini pedagogik va psixologik</w:t>
      </w:r>
      <w:r w:rsidR="007050C2" w:rsidRPr="00747BC3">
        <w:rPr>
          <w:rFonts w:ascii="Times New Roman" w:eastAsia="Times New Roman" w:hAnsi="Times New Roman" w:cs="Times New Roman"/>
          <w:color w:val="000000" w:themeColor="text1"/>
          <w:spacing w:val="81"/>
          <w:sz w:val="28"/>
          <w:szCs w:val="28"/>
          <w:lang w:val="uz-Cyrl-UZ" w:eastAsia="ru-RU"/>
        </w:rPr>
        <w:t xml:space="preserve"> </w:t>
      </w:r>
      <w:r w:rsidR="007050C2" w:rsidRPr="00747BC3">
        <w:rPr>
          <w:rFonts w:ascii="Times New Roman" w:eastAsia="Times New Roman" w:hAnsi="Times New Roman" w:cs="Times New Roman"/>
          <w:color w:val="000000" w:themeColor="text1"/>
          <w:sz w:val="28"/>
          <w:szCs w:val="28"/>
          <w:lang w:val="uz-Cyrl-UZ" w:eastAsia="ru-RU"/>
        </w:rPr>
        <w:t>naz</w:t>
      </w:r>
      <w:r w:rsidR="007050C2" w:rsidRPr="00747BC3">
        <w:rPr>
          <w:rFonts w:ascii="Times New Roman" w:eastAsia="Times New Roman" w:hAnsi="Times New Roman" w:cs="Times New Roman"/>
          <w:color w:val="000000" w:themeColor="text1"/>
          <w:spacing w:val="-2"/>
          <w:sz w:val="28"/>
          <w:szCs w:val="28"/>
          <w:lang w:val="uz-Cyrl-UZ" w:eastAsia="ru-RU"/>
        </w:rPr>
        <w:t>a</w:t>
      </w:r>
      <w:r w:rsidR="007050C2" w:rsidRPr="00747BC3">
        <w:rPr>
          <w:rFonts w:ascii="Times New Roman" w:eastAsia="Times New Roman" w:hAnsi="Times New Roman" w:cs="Times New Roman"/>
          <w:color w:val="000000" w:themeColor="text1"/>
          <w:sz w:val="28"/>
          <w:szCs w:val="28"/>
          <w:lang w:val="uz-Cyrl-UZ" w:eastAsia="ru-RU"/>
        </w:rPr>
        <w:t>r</w:t>
      </w:r>
      <w:r w:rsidR="007050C2" w:rsidRPr="00747BC3">
        <w:rPr>
          <w:rFonts w:ascii="Times New Roman" w:eastAsia="Times New Roman" w:hAnsi="Times New Roman" w:cs="Times New Roman"/>
          <w:color w:val="000000" w:themeColor="text1"/>
          <w:spacing w:val="-1"/>
          <w:sz w:val="28"/>
          <w:szCs w:val="28"/>
          <w:lang w:val="uz-Cyrl-UZ" w:eastAsia="ru-RU"/>
        </w:rPr>
        <w:t>i</w:t>
      </w:r>
      <w:r w:rsidR="007050C2" w:rsidRPr="00747BC3">
        <w:rPr>
          <w:rFonts w:ascii="Times New Roman" w:eastAsia="Times New Roman" w:hAnsi="Times New Roman" w:cs="Times New Roman"/>
          <w:color w:val="000000" w:themeColor="text1"/>
          <w:sz w:val="28"/>
          <w:szCs w:val="28"/>
          <w:lang w:val="uz-Cyrl-UZ" w:eastAsia="ru-RU"/>
        </w:rPr>
        <w:t>yalar ya’ni ta’limga</w:t>
      </w:r>
      <w:r w:rsidR="007050C2" w:rsidRPr="00747BC3">
        <w:rPr>
          <w:rFonts w:ascii="Times New Roman" w:eastAsia="Times New Roman" w:hAnsi="Times New Roman" w:cs="Times New Roman"/>
          <w:color w:val="000000" w:themeColor="text1"/>
          <w:spacing w:val="106"/>
          <w:sz w:val="28"/>
          <w:szCs w:val="28"/>
          <w:lang w:val="uz-Cyrl-UZ" w:eastAsia="ru-RU"/>
        </w:rPr>
        <w:t xml:space="preserve"> </w:t>
      </w:r>
      <w:r w:rsidR="007050C2" w:rsidRPr="00747BC3">
        <w:rPr>
          <w:rFonts w:ascii="Times New Roman" w:eastAsia="Times New Roman" w:hAnsi="Times New Roman" w:cs="Times New Roman"/>
          <w:color w:val="000000" w:themeColor="text1"/>
          <w:sz w:val="28"/>
          <w:szCs w:val="28"/>
          <w:lang w:val="uz-Cyrl-UZ" w:eastAsia="ru-RU"/>
        </w:rPr>
        <w:t>faoliyat</w:t>
      </w:r>
      <w:r w:rsidR="007050C2" w:rsidRPr="00747BC3">
        <w:rPr>
          <w:rFonts w:ascii="Times New Roman" w:eastAsia="Times New Roman" w:hAnsi="Times New Roman" w:cs="Times New Roman"/>
          <w:color w:val="000000" w:themeColor="text1"/>
          <w:spacing w:val="-2"/>
          <w:sz w:val="28"/>
          <w:szCs w:val="28"/>
          <w:lang w:val="uz-Cyrl-UZ" w:eastAsia="ru-RU"/>
        </w:rPr>
        <w:t>l</w:t>
      </w:r>
      <w:r w:rsidR="007050C2" w:rsidRPr="00747BC3">
        <w:rPr>
          <w:rFonts w:ascii="Times New Roman" w:eastAsia="Times New Roman" w:hAnsi="Times New Roman" w:cs="Times New Roman"/>
          <w:color w:val="000000" w:themeColor="text1"/>
          <w:sz w:val="28"/>
          <w:szCs w:val="28"/>
          <w:lang w:val="uz-Cyrl-UZ" w:eastAsia="ru-RU"/>
        </w:rPr>
        <w:t>i</w:t>
      </w:r>
      <w:r w:rsidR="007050C2" w:rsidRPr="00747BC3">
        <w:rPr>
          <w:rFonts w:ascii="Times New Roman" w:eastAsia="Times New Roman" w:hAnsi="Times New Roman" w:cs="Times New Roman"/>
          <w:color w:val="000000" w:themeColor="text1"/>
          <w:spacing w:val="107"/>
          <w:sz w:val="28"/>
          <w:szCs w:val="28"/>
          <w:lang w:val="uz-Cyrl-UZ" w:eastAsia="ru-RU"/>
        </w:rPr>
        <w:t xml:space="preserve"> </w:t>
      </w:r>
      <w:r w:rsidR="007050C2" w:rsidRPr="00747BC3">
        <w:rPr>
          <w:rFonts w:ascii="Times New Roman" w:eastAsia="Times New Roman" w:hAnsi="Times New Roman" w:cs="Times New Roman"/>
          <w:color w:val="000000" w:themeColor="text1"/>
          <w:sz w:val="28"/>
          <w:szCs w:val="28"/>
          <w:lang w:val="uz-Cyrl-UZ" w:eastAsia="ru-RU"/>
        </w:rPr>
        <w:t>yondash</w:t>
      </w:r>
      <w:r w:rsidR="007050C2" w:rsidRPr="00747BC3">
        <w:rPr>
          <w:rFonts w:ascii="Times New Roman" w:eastAsia="Times New Roman" w:hAnsi="Times New Roman" w:cs="Times New Roman"/>
          <w:color w:val="000000" w:themeColor="text1"/>
          <w:spacing w:val="-3"/>
          <w:sz w:val="28"/>
          <w:szCs w:val="28"/>
          <w:lang w:val="uz-Cyrl-UZ" w:eastAsia="ru-RU"/>
        </w:rPr>
        <w:t>u</w:t>
      </w:r>
      <w:r w:rsidR="007050C2" w:rsidRPr="00747BC3">
        <w:rPr>
          <w:rFonts w:ascii="Times New Roman" w:eastAsia="Times New Roman" w:hAnsi="Times New Roman" w:cs="Times New Roman"/>
          <w:color w:val="000000" w:themeColor="text1"/>
          <w:sz w:val="28"/>
          <w:szCs w:val="28"/>
          <w:lang w:val="uz-Cyrl-UZ" w:eastAsia="ru-RU"/>
        </w:rPr>
        <w:t>vning</w:t>
      </w:r>
      <w:r w:rsidR="007050C2" w:rsidRPr="00747BC3">
        <w:rPr>
          <w:rFonts w:ascii="Times New Roman" w:eastAsia="Times New Roman" w:hAnsi="Times New Roman" w:cs="Times New Roman"/>
          <w:color w:val="000000" w:themeColor="text1"/>
          <w:spacing w:val="107"/>
          <w:sz w:val="28"/>
          <w:szCs w:val="28"/>
          <w:lang w:val="uz-Cyrl-UZ" w:eastAsia="ru-RU"/>
        </w:rPr>
        <w:t xml:space="preserve"> </w:t>
      </w:r>
      <w:r w:rsidR="007050C2" w:rsidRPr="00747BC3">
        <w:rPr>
          <w:rFonts w:ascii="Times New Roman" w:eastAsia="Times New Roman" w:hAnsi="Times New Roman" w:cs="Times New Roman"/>
          <w:color w:val="000000" w:themeColor="text1"/>
          <w:spacing w:val="2"/>
          <w:sz w:val="28"/>
          <w:szCs w:val="28"/>
          <w:lang w:val="uz-Cyrl-UZ" w:eastAsia="ru-RU"/>
        </w:rPr>
        <w:t>q</w:t>
      </w:r>
      <w:r w:rsidR="007050C2" w:rsidRPr="00747BC3">
        <w:rPr>
          <w:rFonts w:ascii="Times New Roman" w:eastAsia="Times New Roman" w:hAnsi="Times New Roman" w:cs="Times New Roman"/>
          <w:color w:val="000000" w:themeColor="text1"/>
          <w:spacing w:val="-2"/>
          <w:sz w:val="28"/>
          <w:szCs w:val="28"/>
          <w:lang w:val="uz-Cyrl-UZ" w:eastAsia="ru-RU"/>
        </w:rPr>
        <w:t>u</w:t>
      </w:r>
      <w:r w:rsidR="007050C2" w:rsidRPr="00747BC3">
        <w:rPr>
          <w:rFonts w:ascii="Times New Roman" w:eastAsia="Times New Roman" w:hAnsi="Times New Roman" w:cs="Times New Roman"/>
          <w:color w:val="000000" w:themeColor="text1"/>
          <w:sz w:val="28"/>
          <w:szCs w:val="28"/>
          <w:lang w:val="uz-Cyrl-UZ" w:eastAsia="ru-RU"/>
        </w:rPr>
        <w:t>yidagi</w:t>
      </w:r>
      <w:r w:rsidR="007050C2" w:rsidRPr="00747BC3">
        <w:rPr>
          <w:rFonts w:ascii="Times New Roman" w:eastAsia="Times New Roman" w:hAnsi="Times New Roman" w:cs="Times New Roman"/>
          <w:color w:val="000000" w:themeColor="text1"/>
          <w:spacing w:val="196"/>
          <w:sz w:val="28"/>
          <w:szCs w:val="28"/>
          <w:lang w:val="uz-Cyrl-UZ" w:eastAsia="ru-RU"/>
        </w:rPr>
        <w:t xml:space="preserve"> </w:t>
      </w:r>
      <w:r w:rsidR="007050C2" w:rsidRPr="00747BC3">
        <w:rPr>
          <w:rFonts w:ascii="Times New Roman" w:eastAsia="Times New Roman" w:hAnsi="Times New Roman" w:cs="Times New Roman"/>
          <w:color w:val="000000" w:themeColor="text1"/>
          <w:sz w:val="28"/>
          <w:szCs w:val="28"/>
          <w:lang w:val="uz-Cyrl-UZ" w:eastAsia="ru-RU"/>
        </w:rPr>
        <w:t>g‘</w:t>
      </w:r>
      <w:r w:rsidR="007050C2" w:rsidRPr="00747BC3">
        <w:rPr>
          <w:rFonts w:ascii="Times New Roman" w:eastAsia="Times New Roman" w:hAnsi="Times New Roman" w:cs="Times New Roman"/>
          <w:color w:val="000000" w:themeColor="text1"/>
          <w:spacing w:val="1"/>
          <w:sz w:val="28"/>
          <w:szCs w:val="28"/>
          <w:lang w:val="uz-Cyrl-UZ" w:eastAsia="ru-RU"/>
        </w:rPr>
        <w:t>o</w:t>
      </w:r>
      <w:r w:rsidR="007050C2" w:rsidRPr="00747BC3">
        <w:rPr>
          <w:rFonts w:ascii="Times New Roman" w:eastAsia="Times New Roman" w:hAnsi="Times New Roman" w:cs="Times New Roman"/>
          <w:color w:val="000000" w:themeColor="text1"/>
          <w:sz w:val="28"/>
          <w:szCs w:val="28"/>
          <w:lang w:val="uz-Cyrl-UZ" w:eastAsia="ru-RU"/>
        </w:rPr>
        <w:t>yal</w:t>
      </w:r>
      <w:r w:rsidR="007050C2" w:rsidRPr="00747BC3">
        <w:rPr>
          <w:rFonts w:ascii="Times New Roman" w:eastAsia="Times New Roman" w:hAnsi="Times New Roman" w:cs="Times New Roman"/>
          <w:color w:val="000000" w:themeColor="text1"/>
          <w:spacing w:val="-1"/>
          <w:sz w:val="28"/>
          <w:szCs w:val="28"/>
          <w:lang w:val="uz-Cyrl-UZ" w:eastAsia="ru-RU"/>
        </w:rPr>
        <w:t>a</w:t>
      </w:r>
      <w:r w:rsidR="007050C2" w:rsidRPr="00747BC3">
        <w:rPr>
          <w:rFonts w:ascii="Times New Roman" w:eastAsia="Times New Roman" w:hAnsi="Times New Roman" w:cs="Times New Roman"/>
          <w:color w:val="000000" w:themeColor="text1"/>
          <w:sz w:val="28"/>
          <w:szCs w:val="28"/>
          <w:lang w:val="uz-Cyrl-UZ" w:eastAsia="ru-RU"/>
        </w:rPr>
        <w:t>ri</w:t>
      </w:r>
      <w:r w:rsidR="007050C2" w:rsidRPr="00747BC3">
        <w:rPr>
          <w:rFonts w:ascii="Times New Roman" w:eastAsia="Times New Roman" w:hAnsi="Times New Roman" w:cs="Times New Roman"/>
          <w:color w:val="000000" w:themeColor="text1"/>
          <w:spacing w:val="107"/>
          <w:sz w:val="28"/>
          <w:szCs w:val="28"/>
          <w:lang w:val="uz-Cyrl-UZ" w:eastAsia="ru-RU"/>
        </w:rPr>
        <w:t xml:space="preserve"> </w:t>
      </w:r>
      <w:r w:rsidR="007050C2" w:rsidRPr="00747BC3">
        <w:rPr>
          <w:rFonts w:ascii="Times New Roman" w:eastAsia="Times New Roman" w:hAnsi="Times New Roman" w:cs="Times New Roman"/>
          <w:color w:val="000000" w:themeColor="text1"/>
          <w:sz w:val="28"/>
          <w:szCs w:val="28"/>
          <w:lang w:val="uz-Cyrl-UZ" w:eastAsia="ru-RU"/>
        </w:rPr>
        <w:t>va</w:t>
      </w:r>
      <w:r w:rsidR="007050C2" w:rsidRPr="00747BC3">
        <w:rPr>
          <w:rFonts w:ascii="Times New Roman" w:eastAsia="Times New Roman" w:hAnsi="Times New Roman" w:cs="Times New Roman"/>
          <w:color w:val="000000" w:themeColor="text1"/>
          <w:spacing w:val="106"/>
          <w:sz w:val="28"/>
          <w:szCs w:val="28"/>
          <w:lang w:val="uz-Cyrl-UZ" w:eastAsia="ru-RU"/>
        </w:rPr>
        <w:t xml:space="preserve"> </w:t>
      </w:r>
      <w:r w:rsidR="007050C2" w:rsidRPr="00747BC3">
        <w:rPr>
          <w:rFonts w:ascii="Times New Roman" w:eastAsia="Times New Roman" w:hAnsi="Times New Roman" w:cs="Times New Roman"/>
          <w:color w:val="000000" w:themeColor="text1"/>
          <w:sz w:val="28"/>
          <w:szCs w:val="28"/>
          <w:lang w:val="uz-Cyrl-UZ" w:eastAsia="ru-RU"/>
        </w:rPr>
        <w:t>ta</w:t>
      </w:r>
      <w:r w:rsidR="007050C2" w:rsidRPr="00747BC3">
        <w:rPr>
          <w:rFonts w:ascii="Times New Roman" w:eastAsia="Times New Roman" w:hAnsi="Times New Roman" w:cs="Times New Roman"/>
          <w:color w:val="000000" w:themeColor="text1"/>
          <w:spacing w:val="-1"/>
          <w:sz w:val="28"/>
          <w:szCs w:val="28"/>
          <w:lang w:val="uz-Cyrl-UZ" w:eastAsia="ru-RU"/>
        </w:rPr>
        <w:t>m</w:t>
      </w:r>
      <w:r w:rsidR="007050C2" w:rsidRPr="00747BC3">
        <w:rPr>
          <w:rFonts w:ascii="Times New Roman" w:eastAsia="Times New Roman" w:hAnsi="Times New Roman" w:cs="Times New Roman"/>
          <w:color w:val="000000" w:themeColor="text1"/>
          <w:sz w:val="28"/>
          <w:szCs w:val="28"/>
          <w:lang w:val="uz-Cyrl-UZ" w:eastAsia="ru-RU"/>
        </w:rPr>
        <w:t>o</w:t>
      </w:r>
      <w:r w:rsidR="007050C2" w:rsidRPr="00747BC3">
        <w:rPr>
          <w:rFonts w:ascii="Times New Roman" w:eastAsia="Times New Roman" w:hAnsi="Times New Roman" w:cs="Times New Roman"/>
          <w:color w:val="000000" w:themeColor="text1"/>
          <w:spacing w:val="-1"/>
          <w:sz w:val="28"/>
          <w:szCs w:val="28"/>
          <w:lang w:val="uz-Cyrl-UZ" w:eastAsia="ru-RU"/>
        </w:rPr>
        <w:t>y</w:t>
      </w:r>
      <w:r w:rsidR="007050C2" w:rsidRPr="00747BC3">
        <w:rPr>
          <w:rFonts w:ascii="Times New Roman" w:eastAsia="Times New Roman" w:hAnsi="Times New Roman" w:cs="Times New Roman"/>
          <w:color w:val="000000" w:themeColor="text1"/>
          <w:sz w:val="28"/>
          <w:szCs w:val="28"/>
          <w:lang w:val="uz-Cyrl-UZ" w:eastAsia="ru-RU"/>
        </w:rPr>
        <w:t>ill</w:t>
      </w:r>
      <w:r w:rsidR="007050C2" w:rsidRPr="00747BC3">
        <w:rPr>
          <w:rFonts w:ascii="Times New Roman" w:eastAsia="Times New Roman" w:hAnsi="Times New Roman" w:cs="Times New Roman"/>
          <w:color w:val="000000" w:themeColor="text1"/>
          <w:spacing w:val="10"/>
          <w:sz w:val="28"/>
          <w:szCs w:val="28"/>
          <w:lang w:val="uz-Cyrl-UZ" w:eastAsia="ru-RU"/>
        </w:rPr>
        <w:t>a</w:t>
      </w:r>
      <w:r w:rsidR="007050C2" w:rsidRPr="00747BC3">
        <w:rPr>
          <w:rFonts w:ascii="Times New Roman" w:eastAsia="Times New Roman" w:hAnsi="Times New Roman" w:cs="Times New Roman"/>
          <w:color w:val="000000" w:themeColor="text1"/>
          <w:sz w:val="28"/>
          <w:szCs w:val="28"/>
          <w:lang w:val="uz-Cyrl-UZ" w:eastAsia="ru-RU"/>
        </w:rPr>
        <w:t>ri</w:t>
      </w:r>
      <w:r w:rsidR="007050C2" w:rsidRPr="00747BC3">
        <w:rPr>
          <w:rFonts w:ascii="Times New Roman" w:eastAsia="Times New Roman" w:hAnsi="Times New Roman" w:cs="Times New Roman"/>
          <w:color w:val="000000" w:themeColor="text1"/>
          <w:spacing w:val="196"/>
          <w:sz w:val="28"/>
          <w:szCs w:val="28"/>
          <w:lang w:val="uz-Cyrl-UZ" w:eastAsia="ru-RU"/>
        </w:rPr>
        <w:t xml:space="preserve"> </w:t>
      </w:r>
      <w:r w:rsidR="007050C2" w:rsidRPr="00747BC3">
        <w:rPr>
          <w:rFonts w:ascii="Times New Roman" w:eastAsia="Times New Roman" w:hAnsi="Times New Roman" w:cs="Times New Roman"/>
          <w:color w:val="000000" w:themeColor="text1"/>
          <w:sz w:val="28"/>
          <w:szCs w:val="28"/>
          <w:lang w:val="uz-Cyrl-UZ" w:eastAsia="ru-RU"/>
        </w:rPr>
        <w:t>orqali amalga oshirilishini tadqiq qiladi.</w:t>
      </w:r>
    </w:p>
    <w:p w14:paraId="1C474A13" w14:textId="0CEB8A79" w:rsidR="007050C2" w:rsidRPr="00747BC3" w:rsidRDefault="00A433A1" w:rsidP="00747BC3">
      <w:pPr>
        <w:pStyle w:val="af"/>
        <w:numPr>
          <w:ilvl w:val="0"/>
          <w:numId w:val="21"/>
        </w:numPr>
        <w:spacing w:line="336" w:lineRule="auto"/>
        <w:ind w:left="142" w:firstLine="720"/>
        <w:jc w:val="both"/>
        <w:rPr>
          <w:color w:val="000000" w:themeColor="text1"/>
          <w:sz w:val="28"/>
          <w:szCs w:val="28"/>
          <w:lang w:val="uz-Cyrl-UZ"/>
        </w:rPr>
      </w:pPr>
      <w:r w:rsidRPr="00747BC3">
        <w:rPr>
          <w:color w:val="000000" w:themeColor="text1"/>
          <w:spacing w:val="-1"/>
          <w:sz w:val="28"/>
          <w:szCs w:val="28"/>
          <w:lang w:val="uz-Cyrl-UZ"/>
        </w:rPr>
        <w:t>Amaliy f</w:t>
      </w:r>
      <w:r w:rsidR="007050C2" w:rsidRPr="00747BC3">
        <w:rPr>
          <w:color w:val="000000" w:themeColor="text1"/>
          <w:sz w:val="28"/>
          <w:szCs w:val="28"/>
          <w:lang w:val="uz-Cyrl-UZ"/>
        </w:rPr>
        <w:t>a</w:t>
      </w:r>
      <w:r w:rsidR="007050C2" w:rsidRPr="00747BC3">
        <w:rPr>
          <w:color w:val="000000" w:themeColor="text1"/>
          <w:spacing w:val="1"/>
          <w:sz w:val="28"/>
          <w:szCs w:val="28"/>
          <w:lang w:val="uz-Cyrl-UZ"/>
        </w:rPr>
        <w:t>o</w:t>
      </w:r>
      <w:r w:rsidR="007050C2" w:rsidRPr="00747BC3">
        <w:rPr>
          <w:color w:val="000000" w:themeColor="text1"/>
          <w:sz w:val="28"/>
          <w:szCs w:val="28"/>
          <w:lang w:val="uz-Cyrl-UZ"/>
        </w:rPr>
        <w:t>liya</w:t>
      </w:r>
      <w:r w:rsidR="007050C2" w:rsidRPr="00747BC3">
        <w:rPr>
          <w:color w:val="000000" w:themeColor="text1"/>
          <w:spacing w:val="-1"/>
          <w:sz w:val="28"/>
          <w:szCs w:val="28"/>
          <w:lang w:val="uz-Cyrl-UZ"/>
        </w:rPr>
        <w:t>t</w:t>
      </w:r>
      <w:r w:rsidR="007050C2" w:rsidRPr="00747BC3">
        <w:rPr>
          <w:color w:val="000000" w:themeColor="text1"/>
          <w:sz w:val="28"/>
          <w:szCs w:val="28"/>
          <w:lang w:val="uz-Cyrl-UZ"/>
        </w:rPr>
        <w:t>ga me</w:t>
      </w:r>
      <w:r w:rsidR="007050C2" w:rsidRPr="00747BC3">
        <w:rPr>
          <w:color w:val="000000" w:themeColor="text1"/>
          <w:spacing w:val="-1"/>
          <w:sz w:val="28"/>
          <w:szCs w:val="28"/>
          <w:lang w:val="uz-Cyrl-UZ"/>
        </w:rPr>
        <w:t>to</w:t>
      </w:r>
      <w:r w:rsidR="007050C2" w:rsidRPr="00747BC3">
        <w:rPr>
          <w:color w:val="000000" w:themeColor="text1"/>
          <w:sz w:val="28"/>
          <w:szCs w:val="28"/>
          <w:lang w:val="uz-Cyrl-UZ"/>
        </w:rPr>
        <w:t>do</w:t>
      </w:r>
      <w:r w:rsidR="007050C2" w:rsidRPr="00747BC3">
        <w:rPr>
          <w:color w:val="000000" w:themeColor="text1"/>
          <w:spacing w:val="-1"/>
          <w:sz w:val="28"/>
          <w:szCs w:val="28"/>
          <w:lang w:val="uz-Cyrl-UZ"/>
        </w:rPr>
        <w:t>l</w:t>
      </w:r>
      <w:r w:rsidR="007050C2" w:rsidRPr="00747BC3">
        <w:rPr>
          <w:color w:val="000000" w:themeColor="text1"/>
          <w:spacing w:val="1"/>
          <w:sz w:val="28"/>
          <w:szCs w:val="28"/>
          <w:lang w:val="uz-Cyrl-UZ"/>
        </w:rPr>
        <w:t>o</w:t>
      </w:r>
      <w:r w:rsidR="007050C2" w:rsidRPr="00747BC3">
        <w:rPr>
          <w:color w:val="000000" w:themeColor="text1"/>
          <w:sz w:val="28"/>
          <w:szCs w:val="28"/>
          <w:lang w:val="uz-Cyrl-UZ"/>
        </w:rPr>
        <w:t>g</w:t>
      </w:r>
      <w:r w:rsidR="007050C2" w:rsidRPr="00747BC3">
        <w:rPr>
          <w:color w:val="000000" w:themeColor="text1"/>
          <w:spacing w:val="1"/>
          <w:sz w:val="28"/>
          <w:szCs w:val="28"/>
          <w:lang w:val="uz-Cyrl-UZ"/>
        </w:rPr>
        <w:t>i</w:t>
      </w:r>
      <w:r w:rsidR="007050C2" w:rsidRPr="00747BC3">
        <w:rPr>
          <w:color w:val="000000" w:themeColor="text1"/>
          <w:sz w:val="28"/>
          <w:szCs w:val="28"/>
          <w:lang w:val="uz-Cyrl-UZ"/>
        </w:rPr>
        <w:t>k a</w:t>
      </w:r>
      <w:r w:rsidR="007050C2" w:rsidRPr="00747BC3">
        <w:rPr>
          <w:color w:val="000000" w:themeColor="text1"/>
          <w:spacing w:val="-2"/>
          <w:sz w:val="28"/>
          <w:szCs w:val="28"/>
          <w:lang w:val="uz-Cyrl-UZ"/>
        </w:rPr>
        <w:t>s</w:t>
      </w:r>
      <w:r w:rsidR="007050C2" w:rsidRPr="00747BC3">
        <w:rPr>
          <w:color w:val="000000" w:themeColor="text1"/>
          <w:sz w:val="28"/>
          <w:szCs w:val="28"/>
          <w:lang w:val="uz-Cyrl-UZ"/>
        </w:rPr>
        <w:t>os-</w:t>
      </w:r>
      <w:r w:rsidR="007050C2" w:rsidRPr="00747BC3">
        <w:rPr>
          <w:color w:val="000000" w:themeColor="text1"/>
          <w:spacing w:val="1"/>
          <w:sz w:val="28"/>
          <w:szCs w:val="28"/>
          <w:lang w:val="uz-Cyrl-UZ"/>
        </w:rPr>
        <w:t>b</w:t>
      </w:r>
      <w:r w:rsidR="007050C2" w:rsidRPr="00747BC3">
        <w:rPr>
          <w:color w:val="000000" w:themeColor="text1"/>
          <w:sz w:val="28"/>
          <w:szCs w:val="28"/>
          <w:lang w:val="uz-Cyrl-UZ"/>
        </w:rPr>
        <w:t>ir to</w:t>
      </w:r>
      <w:r w:rsidR="007050C2" w:rsidRPr="00747BC3">
        <w:rPr>
          <w:color w:val="000000" w:themeColor="text1"/>
          <w:spacing w:val="-1"/>
          <w:sz w:val="28"/>
          <w:szCs w:val="28"/>
          <w:lang w:val="uz-Cyrl-UZ"/>
        </w:rPr>
        <w:t>m</w:t>
      </w:r>
      <w:r w:rsidR="007050C2" w:rsidRPr="00747BC3">
        <w:rPr>
          <w:color w:val="000000" w:themeColor="text1"/>
          <w:sz w:val="28"/>
          <w:szCs w:val="28"/>
          <w:lang w:val="uz-Cyrl-UZ"/>
        </w:rPr>
        <w:t xml:space="preserve">ondan </w:t>
      </w:r>
      <w:r w:rsidR="007050C2" w:rsidRPr="00747BC3">
        <w:rPr>
          <w:color w:val="000000" w:themeColor="text1"/>
          <w:spacing w:val="-1"/>
          <w:sz w:val="28"/>
          <w:szCs w:val="28"/>
          <w:lang w:val="uz-Cyrl-UZ"/>
        </w:rPr>
        <w:t>o</w:t>
      </w:r>
      <w:r w:rsidR="007050C2" w:rsidRPr="00747BC3">
        <w:rPr>
          <w:color w:val="000000" w:themeColor="text1"/>
          <w:spacing w:val="1"/>
          <w:sz w:val="28"/>
          <w:szCs w:val="28"/>
          <w:lang w:val="uz-Cyrl-UZ"/>
        </w:rPr>
        <w:t>b</w:t>
      </w:r>
      <w:r w:rsidR="007050C2" w:rsidRPr="00747BC3">
        <w:rPr>
          <w:color w:val="000000" w:themeColor="text1"/>
          <w:sz w:val="28"/>
          <w:szCs w:val="28"/>
          <w:lang w:val="uz-Cyrl-UZ"/>
        </w:rPr>
        <w:t>’yek</w:t>
      </w:r>
      <w:r w:rsidR="007050C2" w:rsidRPr="00747BC3">
        <w:rPr>
          <w:color w:val="000000" w:themeColor="text1"/>
          <w:spacing w:val="-2"/>
          <w:sz w:val="28"/>
          <w:szCs w:val="28"/>
          <w:lang w:val="uz-Cyrl-UZ"/>
        </w:rPr>
        <w:t>t</w:t>
      </w:r>
      <w:r w:rsidR="007050C2" w:rsidRPr="00747BC3">
        <w:rPr>
          <w:color w:val="000000" w:themeColor="text1"/>
          <w:spacing w:val="-1"/>
          <w:sz w:val="28"/>
          <w:szCs w:val="28"/>
          <w:lang w:val="uz-Cyrl-UZ"/>
        </w:rPr>
        <w:t>i</w:t>
      </w:r>
      <w:r w:rsidR="007050C2" w:rsidRPr="00747BC3">
        <w:rPr>
          <w:color w:val="000000" w:themeColor="text1"/>
          <w:sz w:val="28"/>
          <w:szCs w:val="28"/>
          <w:lang w:val="uz-Cyrl-UZ"/>
        </w:rPr>
        <w:t>v d</w:t>
      </w:r>
      <w:r w:rsidR="007050C2" w:rsidRPr="00747BC3">
        <w:rPr>
          <w:color w:val="000000" w:themeColor="text1"/>
          <w:spacing w:val="-2"/>
          <w:sz w:val="28"/>
          <w:szCs w:val="28"/>
          <w:lang w:val="uz-Cyrl-UZ"/>
        </w:rPr>
        <w:t>u</w:t>
      </w:r>
      <w:r w:rsidR="007050C2" w:rsidRPr="00747BC3">
        <w:rPr>
          <w:color w:val="000000" w:themeColor="text1"/>
          <w:sz w:val="28"/>
          <w:szCs w:val="28"/>
          <w:lang w:val="uz-Cyrl-UZ"/>
        </w:rPr>
        <w:t>nyo</w:t>
      </w:r>
      <w:r w:rsidRPr="00747BC3">
        <w:rPr>
          <w:color w:val="000000" w:themeColor="text1"/>
          <w:sz w:val="28"/>
          <w:szCs w:val="28"/>
          <w:lang w:val="uz-Cyrl-UZ"/>
        </w:rPr>
        <w:t xml:space="preserve"> bo‘lsa,</w:t>
      </w:r>
      <w:r w:rsidR="007050C2" w:rsidRPr="00747BC3">
        <w:rPr>
          <w:color w:val="000000" w:themeColor="text1"/>
          <w:sz w:val="28"/>
          <w:szCs w:val="28"/>
          <w:lang w:val="uz-Cyrl-UZ"/>
        </w:rPr>
        <w:t xml:space="preserve"> ikkinchi to</w:t>
      </w:r>
      <w:r w:rsidR="007050C2" w:rsidRPr="00747BC3">
        <w:rPr>
          <w:color w:val="000000" w:themeColor="text1"/>
          <w:spacing w:val="-2"/>
          <w:sz w:val="28"/>
          <w:szCs w:val="28"/>
          <w:lang w:val="uz-Cyrl-UZ"/>
        </w:rPr>
        <w:t>m</w:t>
      </w:r>
      <w:r w:rsidR="007050C2" w:rsidRPr="00747BC3">
        <w:rPr>
          <w:color w:val="000000" w:themeColor="text1"/>
          <w:spacing w:val="1"/>
          <w:sz w:val="28"/>
          <w:szCs w:val="28"/>
          <w:lang w:val="uz-Cyrl-UZ"/>
        </w:rPr>
        <w:t>o</w:t>
      </w:r>
      <w:r w:rsidR="007050C2" w:rsidRPr="00747BC3">
        <w:rPr>
          <w:color w:val="000000" w:themeColor="text1"/>
          <w:sz w:val="28"/>
          <w:szCs w:val="28"/>
          <w:lang w:val="uz-Cyrl-UZ"/>
        </w:rPr>
        <w:t>nd</w:t>
      </w:r>
      <w:r w:rsidR="007050C2" w:rsidRPr="00747BC3">
        <w:rPr>
          <w:color w:val="000000" w:themeColor="text1"/>
          <w:spacing w:val="-1"/>
          <w:sz w:val="28"/>
          <w:szCs w:val="28"/>
          <w:lang w:val="uz-Cyrl-UZ"/>
        </w:rPr>
        <w:t>a</w:t>
      </w:r>
      <w:r w:rsidR="007050C2" w:rsidRPr="00747BC3">
        <w:rPr>
          <w:color w:val="000000" w:themeColor="text1"/>
          <w:sz w:val="28"/>
          <w:szCs w:val="28"/>
          <w:lang w:val="uz-Cyrl-UZ"/>
        </w:rPr>
        <w:t>n mi</w:t>
      </w:r>
      <w:r w:rsidR="007050C2" w:rsidRPr="00747BC3">
        <w:rPr>
          <w:color w:val="000000" w:themeColor="text1"/>
          <w:spacing w:val="1"/>
          <w:sz w:val="28"/>
          <w:szCs w:val="28"/>
          <w:lang w:val="uz-Cyrl-UZ"/>
        </w:rPr>
        <w:t>ya</w:t>
      </w:r>
      <w:r w:rsidR="007050C2" w:rsidRPr="00747BC3">
        <w:rPr>
          <w:color w:val="000000" w:themeColor="text1"/>
          <w:sz w:val="28"/>
          <w:szCs w:val="28"/>
          <w:lang w:val="uz-Cyrl-UZ"/>
        </w:rPr>
        <w:t>ga r</w:t>
      </w:r>
      <w:r w:rsidR="007050C2" w:rsidRPr="00747BC3">
        <w:rPr>
          <w:color w:val="000000" w:themeColor="text1"/>
          <w:spacing w:val="-2"/>
          <w:sz w:val="28"/>
          <w:szCs w:val="28"/>
          <w:lang w:val="uz-Cyrl-UZ"/>
        </w:rPr>
        <w:t>u</w:t>
      </w:r>
      <w:r w:rsidR="007050C2" w:rsidRPr="00747BC3">
        <w:rPr>
          <w:color w:val="000000" w:themeColor="text1"/>
          <w:sz w:val="28"/>
          <w:szCs w:val="28"/>
          <w:lang w:val="uz-Cyrl-UZ"/>
        </w:rPr>
        <w:t>hiya</w:t>
      </w:r>
      <w:r w:rsidR="007050C2" w:rsidRPr="00747BC3">
        <w:rPr>
          <w:color w:val="000000" w:themeColor="text1"/>
          <w:spacing w:val="-1"/>
          <w:sz w:val="28"/>
          <w:szCs w:val="28"/>
          <w:lang w:val="uz-Cyrl-UZ"/>
        </w:rPr>
        <w:t>t</w:t>
      </w:r>
      <w:r w:rsidR="007050C2" w:rsidRPr="00747BC3">
        <w:rPr>
          <w:color w:val="000000" w:themeColor="text1"/>
          <w:sz w:val="28"/>
          <w:szCs w:val="28"/>
          <w:lang w:val="uz-Cyrl-UZ"/>
        </w:rPr>
        <w:t>ning ta</w:t>
      </w:r>
      <w:r w:rsidR="007050C2" w:rsidRPr="00747BC3">
        <w:rPr>
          <w:color w:val="000000" w:themeColor="text1"/>
          <w:spacing w:val="-1"/>
          <w:sz w:val="28"/>
          <w:szCs w:val="28"/>
          <w:lang w:val="uz-Cyrl-UZ"/>
        </w:rPr>
        <w:t>’</w:t>
      </w:r>
      <w:r w:rsidR="007050C2" w:rsidRPr="00747BC3">
        <w:rPr>
          <w:color w:val="000000" w:themeColor="text1"/>
          <w:sz w:val="28"/>
          <w:szCs w:val="28"/>
          <w:lang w:val="uz-Cyrl-UZ"/>
        </w:rPr>
        <w:t>siri nati</w:t>
      </w:r>
      <w:r w:rsidR="007050C2" w:rsidRPr="00747BC3">
        <w:rPr>
          <w:color w:val="000000" w:themeColor="text1"/>
          <w:spacing w:val="1"/>
          <w:sz w:val="28"/>
          <w:szCs w:val="28"/>
          <w:lang w:val="uz-Cyrl-UZ"/>
        </w:rPr>
        <w:t>j</w:t>
      </w:r>
      <w:r w:rsidR="007050C2" w:rsidRPr="00747BC3">
        <w:rPr>
          <w:color w:val="000000" w:themeColor="text1"/>
          <w:spacing w:val="-1"/>
          <w:sz w:val="28"/>
          <w:szCs w:val="28"/>
          <w:lang w:val="uz-Cyrl-UZ"/>
        </w:rPr>
        <w:t>a</w:t>
      </w:r>
      <w:r w:rsidR="007050C2" w:rsidRPr="00747BC3">
        <w:rPr>
          <w:color w:val="000000" w:themeColor="text1"/>
          <w:sz w:val="28"/>
          <w:szCs w:val="28"/>
          <w:lang w:val="uz-Cyrl-UZ"/>
        </w:rPr>
        <w:t>s</w:t>
      </w:r>
      <w:r w:rsidR="007050C2" w:rsidRPr="00747BC3">
        <w:rPr>
          <w:color w:val="000000" w:themeColor="text1"/>
          <w:spacing w:val="-2"/>
          <w:sz w:val="28"/>
          <w:szCs w:val="28"/>
          <w:lang w:val="uz-Cyrl-UZ"/>
        </w:rPr>
        <w:t>i</w:t>
      </w:r>
      <w:r w:rsidR="007050C2" w:rsidRPr="00747BC3">
        <w:rPr>
          <w:color w:val="000000" w:themeColor="text1"/>
          <w:sz w:val="28"/>
          <w:szCs w:val="28"/>
          <w:lang w:val="uz-Cyrl-UZ"/>
        </w:rPr>
        <w:t>da v</w:t>
      </w:r>
      <w:r w:rsidR="007050C2" w:rsidRPr="00747BC3">
        <w:rPr>
          <w:color w:val="000000" w:themeColor="text1"/>
          <w:spacing w:val="-2"/>
          <w:sz w:val="28"/>
          <w:szCs w:val="28"/>
          <w:lang w:val="uz-Cyrl-UZ"/>
        </w:rPr>
        <w:t>u</w:t>
      </w:r>
      <w:r w:rsidR="007050C2" w:rsidRPr="00747BC3">
        <w:rPr>
          <w:color w:val="000000" w:themeColor="text1"/>
          <w:spacing w:val="1"/>
          <w:sz w:val="28"/>
          <w:szCs w:val="28"/>
          <w:lang w:val="uz-Cyrl-UZ"/>
        </w:rPr>
        <w:t>j</w:t>
      </w:r>
      <w:r w:rsidR="007050C2" w:rsidRPr="00747BC3">
        <w:rPr>
          <w:color w:val="000000" w:themeColor="text1"/>
          <w:spacing w:val="-1"/>
          <w:sz w:val="28"/>
          <w:szCs w:val="28"/>
          <w:lang w:val="uz-Cyrl-UZ"/>
        </w:rPr>
        <w:t>u</w:t>
      </w:r>
      <w:r w:rsidR="007050C2" w:rsidRPr="00747BC3">
        <w:rPr>
          <w:color w:val="000000" w:themeColor="text1"/>
          <w:sz w:val="28"/>
          <w:szCs w:val="28"/>
          <w:lang w:val="uz-Cyrl-UZ"/>
        </w:rPr>
        <w:t>dga</w:t>
      </w:r>
      <w:r w:rsidR="007050C2" w:rsidRPr="00747BC3">
        <w:rPr>
          <w:color w:val="000000" w:themeColor="text1"/>
          <w:spacing w:val="69"/>
          <w:sz w:val="28"/>
          <w:szCs w:val="28"/>
          <w:lang w:val="uz-Cyrl-UZ"/>
        </w:rPr>
        <w:t xml:space="preserve"> </w:t>
      </w:r>
      <w:r w:rsidR="007050C2" w:rsidRPr="00747BC3">
        <w:rPr>
          <w:color w:val="000000" w:themeColor="text1"/>
          <w:sz w:val="28"/>
          <w:szCs w:val="28"/>
          <w:lang w:val="uz-Cyrl-UZ"/>
        </w:rPr>
        <w:t>keli</w:t>
      </w:r>
      <w:r w:rsidRPr="00747BC3">
        <w:rPr>
          <w:color w:val="000000" w:themeColor="text1"/>
          <w:sz w:val="28"/>
          <w:szCs w:val="28"/>
          <w:lang w:val="uz-Cyrl-UZ"/>
        </w:rPr>
        <w:t>shi</w:t>
      </w:r>
      <w:r w:rsidR="007050C2" w:rsidRPr="00747BC3">
        <w:rPr>
          <w:color w:val="000000" w:themeColor="text1"/>
          <w:spacing w:val="1"/>
          <w:sz w:val="28"/>
          <w:szCs w:val="28"/>
          <w:lang w:val="uz-Cyrl-UZ"/>
        </w:rPr>
        <w:t>;</w:t>
      </w:r>
    </w:p>
    <w:p w14:paraId="75F16AB4" w14:textId="366CB206" w:rsidR="007050C2" w:rsidRPr="00747BC3" w:rsidRDefault="00A433A1" w:rsidP="00747BC3">
      <w:pPr>
        <w:pStyle w:val="af"/>
        <w:numPr>
          <w:ilvl w:val="0"/>
          <w:numId w:val="21"/>
        </w:numPr>
        <w:spacing w:line="336" w:lineRule="auto"/>
        <w:ind w:left="142" w:firstLine="720"/>
        <w:jc w:val="both"/>
        <w:rPr>
          <w:color w:val="000000" w:themeColor="text1"/>
          <w:sz w:val="28"/>
          <w:szCs w:val="28"/>
          <w:lang w:val="uz-Cyrl-UZ"/>
        </w:rPr>
      </w:pPr>
      <w:r w:rsidRPr="00747BC3">
        <w:rPr>
          <w:color w:val="000000" w:themeColor="text1"/>
          <w:sz w:val="28"/>
          <w:szCs w:val="28"/>
          <w:lang w:val="uz-Cyrl-UZ"/>
        </w:rPr>
        <w:t xml:space="preserve"> Faoliyatga r</w:t>
      </w:r>
      <w:r w:rsidR="007050C2" w:rsidRPr="00747BC3">
        <w:rPr>
          <w:color w:val="000000" w:themeColor="text1"/>
          <w:spacing w:val="-1"/>
          <w:sz w:val="28"/>
          <w:szCs w:val="28"/>
          <w:lang w:val="uz-Cyrl-UZ"/>
        </w:rPr>
        <w:t>u</w:t>
      </w:r>
      <w:r w:rsidR="007050C2" w:rsidRPr="00747BC3">
        <w:rPr>
          <w:color w:val="000000" w:themeColor="text1"/>
          <w:sz w:val="28"/>
          <w:szCs w:val="28"/>
          <w:lang w:val="uz-Cyrl-UZ"/>
        </w:rPr>
        <w:t>hiy</w:t>
      </w:r>
      <w:r w:rsidR="007050C2" w:rsidRPr="00747BC3">
        <w:rPr>
          <w:color w:val="000000" w:themeColor="text1"/>
          <w:spacing w:val="93"/>
          <w:sz w:val="28"/>
          <w:szCs w:val="28"/>
          <w:lang w:val="uz-Cyrl-UZ"/>
        </w:rPr>
        <w:t xml:space="preserve"> </w:t>
      </w:r>
      <w:r w:rsidR="007050C2" w:rsidRPr="00747BC3">
        <w:rPr>
          <w:color w:val="000000" w:themeColor="text1"/>
          <w:sz w:val="28"/>
          <w:szCs w:val="28"/>
          <w:lang w:val="uz-Cyrl-UZ"/>
        </w:rPr>
        <w:t>ta’s</w:t>
      </w:r>
      <w:r w:rsidR="007050C2" w:rsidRPr="00747BC3">
        <w:rPr>
          <w:color w:val="000000" w:themeColor="text1"/>
          <w:spacing w:val="-1"/>
          <w:sz w:val="28"/>
          <w:szCs w:val="28"/>
          <w:lang w:val="uz-Cyrl-UZ"/>
        </w:rPr>
        <w:t>i</w:t>
      </w:r>
      <w:r w:rsidR="007050C2" w:rsidRPr="00747BC3">
        <w:rPr>
          <w:color w:val="000000" w:themeColor="text1"/>
          <w:sz w:val="28"/>
          <w:szCs w:val="28"/>
          <w:lang w:val="uz-Cyrl-UZ"/>
        </w:rPr>
        <w:t>r</w:t>
      </w:r>
      <w:r w:rsidR="007050C2" w:rsidRPr="00747BC3">
        <w:rPr>
          <w:color w:val="000000" w:themeColor="text1"/>
          <w:spacing w:val="-1"/>
          <w:sz w:val="28"/>
          <w:szCs w:val="28"/>
          <w:lang w:val="uz-Cyrl-UZ"/>
        </w:rPr>
        <w:t>n</w:t>
      </w:r>
      <w:r w:rsidR="007050C2" w:rsidRPr="00747BC3">
        <w:rPr>
          <w:color w:val="000000" w:themeColor="text1"/>
          <w:sz w:val="28"/>
          <w:szCs w:val="28"/>
          <w:lang w:val="uz-Cyrl-UZ"/>
        </w:rPr>
        <w:t>ing</w:t>
      </w:r>
      <w:r w:rsidR="007050C2" w:rsidRPr="00747BC3">
        <w:rPr>
          <w:color w:val="000000" w:themeColor="text1"/>
          <w:spacing w:val="9"/>
          <w:sz w:val="28"/>
          <w:szCs w:val="28"/>
          <w:lang w:val="uz-Cyrl-UZ"/>
        </w:rPr>
        <w:t xml:space="preserve"> </w:t>
      </w:r>
      <w:r w:rsidRPr="00747BC3">
        <w:rPr>
          <w:color w:val="000000" w:themeColor="text1"/>
          <w:sz w:val="28"/>
          <w:szCs w:val="28"/>
          <w:lang w:val="uz-Cyrl-UZ"/>
        </w:rPr>
        <w:t>aktivl</w:t>
      </w:r>
      <w:r w:rsidR="007050C2" w:rsidRPr="00747BC3">
        <w:rPr>
          <w:color w:val="000000" w:themeColor="text1"/>
          <w:sz w:val="28"/>
          <w:szCs w:val="28"/>
          <w:lang w:val="uz-Cyrl-UZ"/>
        </w:rPr>
        <w:t>ik</w:t>
      </w:r>
      <w:r w:rsidR="007050C2" w:rsidRPr="00747BC3">
        <w:rPr>
          <w:color w:val="000000" w:themeColor="text1"/>
          <w:spacing w:val="12"/>
          <w:sz w:val="28"/>
          <w:szCs w:val="28"/>
          <w:lang w:val="uz-Cyrl-UZ"/>
        </w:rPr>
        <w:t xml:space="preserve"> </w:t>
      </w:r>
      <w:r w:rsidR="007050C2" w:rsidRPr="00747BC3">
        <w:rPr>
          <w:color w:val="000000" w:themeColor="text1"/>
          <w:sz w:val="28"/>
          <w:szCs w:val="28"/>
          <w:lang w:val="uz-Cyrl-UZ"/>
        </w:rPr>
        <w:t>ka</w:t>
      </w:r>
      <w:r w:rsidR="007050C2" w:rsidRPr="00747BC3">
        <w:rPr>
          <w:color w:val="000000" w:themeColor="text1"/>
          <w:spacing w:val="-1"/>
          <w:sz w:val="28"/>
          <w:szCs w:val="28"/>
          <w:lang w:val="uz-Cyrl-UZ"/>
        </w:rPr>
        <w:t>s</w:t>
      </w:r>
      <w:r w:rsidR="007050C2" w:rsidRPr="00747BC3">
        <w:rPr>
          <w:color w:val="000000" w:themeColor="text1"/>
          <w:sz w:val="28"/>
          <w:szCs w:val="28"/>
          <w:lang w:val="uz-Cyrl-UZ"/>
        </w:rPr>
        <w:t>b</w:t>
      </w:r>
      <w:r w:rsidR="007050C2" w:rsidRPr="00747BC3">
        <w:rPr>
          <w:color w:val="000000" w:themeColor="text1"/>
          <w:spacing w:val="12"/>
          <w:sz w:val="28"/>
          <w:szCs w:val="28"/>
          <w:lang w:val="uz-Cyrl-UZ"/>
        </w:rPr>
        <w:t xml:space="preserve"> </w:t>
      </w:r>
      <w:r w:rsidR="007050C2" w:rsidRPr="00747BC3">
        <w:rPr>
          <w:color w:val="000000" w:themeColor="text1"/>
          <w:sz w:val="28"/>
          <w:szCs w:val="28"/>
          <w:lang w:val="uz-Cyrl-UZ"/>
        </w:rPr>
        <w:t>e</w:t>
      </w:r>
      <w:r w:rsidR="007050C2" w:rsidRPr="00747BC3">
        <w:rPr>
          <w:color w:val="000000" w:themeColor="text1"/>
          <w:spacing w:val="-1"/>
          <w:sz w:val="28"/>
          <w:szCs w:val="28"/>
          <w:lang w:val="uz-Cyrl-UZ"/>
        </w:rPr>
        <w:t>t</w:t>
      </w:r>
      <w:r w:rsidR="007050C2" w:rsidRPr="00747BC3">
        <w:rPr>
          <w:color w:val="000000" w:themeColor="text1"/>
          <w:sz w:val="28"/>
          <w:szCs w:val="28"/>
          <w:lang w:val="uz-Cyrl-UZ"/>
        </w:rPr>
        <w:t>i</w:t>
      </w:r>
      <w:r w:rsidR="007050C2" w:rsidRPr="00747BC3">
        <w:rPr>
          <w:color w:val="000000" w:themeColor="text1"/>
          <w:spacing w:val="-2"/>
          <w:sz w:val="28"/>
          <w:szCs w:val="28"/>
          <w:lang w:val="uz-Cyrl-UZ"/>
        </w:rPr>
        <w:t>sh</w:t>
      </w:r>
      <w:r w:rsidR="007050C2" w:rsidRPr="00747BC3">
        <w:rPr>
          <w:color w:val="000000" w:themeColor="text1"/>
          <w:sz w:val="28"/>
          <w:szCs w:val="28"/>
          <w:lang w:val="uz-Cyrl-UZ"/>
        </w:rPr>
        <w:t>i</w:t>
      </w:r>
      <w:r w:rsidR="007050C2" w:rsidRPr="00747BC3">
        <w:rPr>
          <w:color w:val="000000" w:themeColor="text1"/>
          <w:spacing w:val="18"/>
          <w:sz w:val="28"/>
          <w:szCs w:val="28"/>
          <w:lang w:val="uz-Cyrl-UZ"/>
        </w:rPr>
        <w:t xml:space="preserve"> </w:t>
      </w:r>
      <w:r w:rsidR="007050C2" w:rsidRPr="00747BC3">
        <w:rPr>
          <w:color w:val="000000" w:themeColor="text1"/>
          <w:spacing w:val="1"/>
          <w:sz w:val="28"/>
          <w:szCs w:val="28"/>
          <w:lang w:val="uz-Cyrl-UZ"/>
        </w:rPr>
        <w:t>-</w:t>
      </w:r>
      <w:r w:rsidR="007050C2" w:rsidRPr="00747BC3">
        <w:rPr>
          <w:color w:val="000000" w:themeColor="text1"/>
          <w:spacing w:val="10"/>
          <w:sz w:val="28"/>
          <w:szCs w:val="28"/>
          <w:lang w:val="uz-Cyrl-UZ"/>
        </w:rPr>
        <w:t xml:space="preserve"> </w:t>
      </w:r>
      <w:r w:rsidR="007050C2" w:rsidRPr="00747BC3">
        <w:rPr>
          <w:color w:val="000000" w:themeColor="text1"/>
          <w:spacing w:val="1"/>
          <w:sz w:val="28"/>
          <w:szCs w:val="28"/>
          <w:lang w:val="uz-Cyrl-UZ"/>
        </w:rPr>
        <w:t>bu</w:t>
      </w:r>
      <w:r w:rsidR="007050C2" w:rsidRPr="00747BC3">
        <w:rPr>
          <w:color w:val="000000" w:themeColor="text1"/>
          <w:spacing w:val="89"/>
          <w:sz w:val="28"/>
          <w:szCs w:val="28"/>
          <w:lang w:val="uz-Cyrl-UZ"/>
        </w:rPr>
        <w:t xml:space="preserve"> </w:t>
      </w:r>
      <w:r w:rsidR="007050C2" w:rsidRPr="00747BC3">
        <w:rPr>
          <w:color w:val="000000" w:themeColor="text1"/>
          <w:spacing w:val="2"/>
          <w:sz w:val="28"/>
          <w:szCs w:val="28"/>
          <w:lang w:val="uz-Cyrl-UZ"/>
        </w:rPr>
        <w:t>s</w:t>
      </w:r>
      <w:r w:rsidR="007050C2" w:rsidRPr="00747BC3">
        <w:rPr>
          <w:color w:val="000000" w:themeColor="text1"/>
          <w:spacing w:val="-2"/>
          <w:sz w:val="28"/>
          <w:szCs w:val="28"/>
          <w:lang w:val="uz-Cyrl-UZ"/>
        </w:rPr>
        <w:t>u</w:t>
      </w:r>
      <w:r w:rsidR="007050C2" w:rsidRPr="00747BC3">
        <w:rPr>
          <w:color w:val="000000" w:themeColor="text1"/>
          <w:sz w:val="28"/>
          <w:szCs w:val="28"/>
          <w:lang w:val="uz-Cyrl-UZ"/>
        </w:rPr>
        <w:t>b’yektning</w:t>
      </w:r>
      <w:r w:rsidR="007050C2" w:rsidRPr="00747BC3">
        <w:rPr>
          <w:color w:val="000000" w:themeColor="text1"/>
          <w:spacing w:val="91"/>
          <w:sz w:val="28"/>
          <w:szCs w:val="28"/>
          <w:lang w:val="uz-Cyrl-UZ"/>
        </w:rPr>
        <w:t xml:space="preserve"> </w:t>
      </w:r>
      <w:r w:rsidR="007050C2" w:rsidRPr="00747BC3">
        <w:rPr>
          <w:color w:val="000000" w:themeColor="text1"/>
          <w:sz w:val="28"/>
          <w:szCs w:val="28"/>
          <w:lang w:val="uz-Cyrl-UZ"/>
        </w:rPr>
        <w:t>eht</w:t>
      </w:r>
      <w:r w:rsidR="007050C2" w:rsidRPr="00747BC3">
        <w:rPr>
          <w:color w:val="000000" w:themeColor="text1"/>
          <w:spacing w:val="1"/>
          <w:sz w:val="28"/>
          <w:szCs w:val="28"/>
          <w:lang w:val="uz-Cyrl-UZ"/>
        </w:rPr>
        <w:t>i</w:t>
      </w:r>
      <w:r w:rsidR="007050C2" w:rsidRPr="00747BC3">
        <w:rPr>
          <w:color w:val="000000" w:themeColor="text1"/>
          <w:spacing w:val="-1"/>
          <w:sz w:val="28"/>
          <w:szCs w:val="28"/>
          <w:lang w:val="uz-Cyrl-UZ"/>
        </w:rPr>
        <w:t>yo</w:t>
      </w:r>
      <w:r w:rsidR="007050C2" w:rsidRPr="00747BC3">
        <w:rPr>
          <w:color w:val="000000" w:themeColor="text1"/>
          <w:sz w:val="28"/>
          <w:szCs w:val="28"/>
          <w:lang w:val="uz-Cyrl-UZ"/>
        </w:rPr>
        <w:t>ji aso</w:t>
      </w:r>
      <w:r w:rsidR="007050C2" w:rsidRPr="00747BC3">
        <w:rPr>
          <w:color w:val="000000" w:themeColor="text1"/>
          <w:spacing w:val="-1"/>
          <w:sz w:val="28"/>
          <w:szCs w:val="28"/>
          <w:lang w:val="uz-Cyrl-UZ"/>
        </w:rPr>
        <w:t>si</w:t>
      </w:r>
      <w:r w:rsidR="007050C2" w:rsidRPr="00747BC3">
        <w:rPr>
          <w:color w:val="000000" w:themeColor="text1"/>
          <w:sz w:val="28"/>
          <w:szCs w:val="28"/>
          <w:lang w:val="uz-Cyrl-UZ"/>
        </w:rPr>
        <w:t>da</w:t>
      </w:r>
      <w:r w:rsidR="007050C2" w:rsidRPr="00747BC3">
        <w:rPr>
          <w:color w:val="000000" w:themeColor="text1"/>
          <w:spacing w:val="68"/>
          <w:sz w:val="28"/>
          <w:szCs w:val="28"/>
          <w:lang w:val="uz-Cyrl-UZ"/>
        </w:rPr>
        <w:t xml:space="preserve"> </w:t>
      </w:r>
      <w:r w:rsidR="005478C7" w:rsidRPr="00747BC3">
        <w:rPr>
          <w:color w:val="000000" w:themeColor="text1"/>
          <w:sz w:val="28"/>
          <w:szCs w:val="28"/>
          <w:lang w:val="uz-Cyrl-UZ"/>
        </w:rPr>
        <w:t>barqaror a</w:t>
      </w:r>
      <w:r w:rsidR="007050C2" w:rsidRPr="00747BC3">
        <w:rPr>
          <w:color w:val="000000" w:themeColor="text1"/>
          <w:sz w:val="28"/>
          <w:szCs w:val="28"/>
          <w:lang w:val="uz-Cyrl-UZ"/>
        </w:rPr>
        <w:t>malga</w:t>
      </w:r>
      <w:r w:rsidR="007050C2" w:rsidRPr="00747BC3">
        <w:rPr>
          <w:color w:val="000000" w:themeColor="text1"/>
          <w:spacing w:val="-3"/>
          <w:sz w:val="28"/>
          <w:szCs w:val="28"/>
          <w:lang w:val="uz-Cyrl-UZ"/>
        </w:rPr>
        <w:t xml:space="preserve"> </w:t>
      </w:r>
      <w:r w:rsidR="007050C2" w:rsidRPr="00747BC3">
        <w:rPr>
          <w:color w:val="000000" w:themeColor="text1"/>
          <w:sz w:val="28"/>
          <w:szCs w:val="28"/>
          <w:lang w:val="uz-Cyrl-UZ"/>
        </w:rPr>
        <w:t>oshadi</w:t>
      </w:r>
      <w:bookmarkStart w:id="11" w:name="_page_55_0"/>
      <w:bookmarkEnd w:id="10"/>
      <w:r w:rsidR="007050C2" w:rsidRPr="00747BC3">
        <w:rPr>
          <w:color w:val="000000" w:themeColor="text1"/>
          <w:sz w:val="28"/>
          <w:szCs w:val="28"/>
          <w:lang w:val="uz-Cyrl-UZ"/>
        </w:rPr>
        <w:t>;</w:t>
      </w:r>
    </w:p>
    <w:p w14:paraId="4997773F" w14:textId="38A74266" w:rsidR="007050C2" w:rsidRPr="00747BC3" w:rsidRDefault="007050C2" w:rsidP="00747BC3">
      <w:pPr>
        <w:pStyle w:val="af"/>
        <w:numPr>
          <w:ilvl w:val="0"/>
          <w:numId w:val="21"/>
        </w:numPr>
        <w:spacing w:line="336" w:lineRule="auto"/>
        <w:ind w:left="142" w:firstLine="720"/>
        <w:jc w:val="both"/>
        <w:rPr>
          <w:color w:val="000000" w:themeColor="text1"/>
          <w:sz w:val="28"/>
          <w:szCs w:val="28"/>
          <w:lang w:val="uz-Cyrl-UZ"/>
        </w:rPr>
      </w:pPr>
      <w:r w:rsidRPr="00747BC3">
        <w:rPr>
          <w:color w:val="000000" w:themeColor="text1"/>
          <w:sz w:val="28"/>
          <w:szCs w:val="28"/>
          <w:lang w:val="uz-Cyrl-UZ"/>
        </w:rPr>
        <w:t>Moddiy</w:t>
      </w:r>
      <w:r w:rsidR="00A433A1" w:rsidRPr="00747BC3">
        <w:rPr>
          <w:color w:val="000000" w:themeColor="text1"/>
          <w:sz w:val="28"/>
          <w:szCs w:val="28"/>
          <w:lang w:val="uz-Cyrl-UZ"/>
        </w:rPr>
        <w:t xml:space="preserve"> borliq</w:t>
      </w:r>
      <w:r w:rsidRPr="00747BC3">
        <w:rPr>
          <w:color w:val="000000" w:themeColor="text1"/>
          <w:sz w:val="28"/>
          <w:szCs w:val="28"/>
          <w:lang w:val="uz-Cyrl-UZ"/>
        </w:rPr>
        <w:t>da</w:t>
      </w:r>
      <w:r w:rsidRPr="00747BC3">
        <w:rPr>
          <w:color w:val="000000" w:themeColor="text1"/>
          <w:spacing w:val="116"/>
          <w:sz w:val="28"/>
          <w:szCs w:val="28"/>
          <w:lang w:val="uz-Cyrl-UZ"/>
        </w:rPr>
        <w:t xml:space="preserve"> </w:t>
      </w:r>
      <w:r w:rsidRPr="00747BC3">
        <w:rPr>
          <w:color w:val="000000" w:themeColor="text1"/>
          <w:sz w:val="28"/>
          <w:szCs w:val="28"/>
          <w:lang w:val="uz-Cyrl-UZ"/>
        </w:rPr>
        <w:t>s</w:t>
      </w:r>
      <w:r w:rsidRPr="00747BC3">
        <w:rPr>
          <w:color w:val="000000" w:themeColor="text1"/>
          <w:spacing w:val="-2"/>
          <w:sz w:val="28"/>
          <w:szCs w:val="28"/>
          <w:lang w:val="uz-Cyrl-UZ"/>
        </w:rPr>
        <w:t>u</w:t>
      </w:r>
      <w:r w:rsidRPr="00747BC3">
        <w:rPr>
          <w:color w:val="000000" w:themeColor="text1"/>
          <w:sz w:val="28"/>
          <w:szCs w:val="28"/>
          <w:lang w:val="uz-Cyrl-UZ"/>
        </w:rPr>
        <w:t>b’yekt</w:t>
      </w:r>
      <w:r w:rsidRPr="00747BC3">
        <w:rPr>
          <w:color w:val="000000" w:themeColor="text1"/>
          <w:spacing w:val="-1"/>
          <w:sz w:val="28"/>
          <w:szCs w:val="28"/>
          <w:lang w:val="uz-Cyrl-UZ"/>
        </w:rPr>
        <w:t>n</w:t>
      </w:r>
      <w:r w:rsidRPr="00747BC3">
        <w:rPr>
          <w:color w:val="000000" w:themeColor="text1"/>
          <w:sz w:val="28"/>
          <w:szCs w:val="28"/>
          <w:lang w:val="uz-Cyrl-UZ"/>
        </w:rPr>
        <w:t>i</w:t>
      </w:r>
      <w:r w:rsidRPr="00747BC3">
        <w:rPr>
          <w:color w:val="000000" w:themeColor="text1"/>
          <w:spacing w:val="115"/>
          <w:sz w:val="28"/>
          <w:szCs w:val="28"/>
          <w:lang w:val="uz-Cyrl-UZ"/>
        </w:rPr>
        <w:t xml:space="preserve"> </w:t>
      </w:r>
      <w:r w:rsidRPr="00747BC3">
        <w:rPr>
          <w:color w:val="000000" w:themeColor="text1"/>
          <w:sz w:val="28"/>
          <w:szCs w:val="28"/>
          <w:lang w:val="uz-Cyrl-UZ"/>
        </w:rPr>
        <w:t>faoliyat</w:t>
      </w:r>
      <w:r w:rsidRPr="00747BC3">
        <w:rPr>
          <w:color w:val="000000" w:themeColor="text1"/>
          <w:spacing w:val="-2"/>
          <w:sz w:val="28"/>
          <w:szCs w:val="28"/>
          <w:lang w:val="uz-Cyrl-UZ"/>
        </w:rPr>
        <w:t>g</w:t>
      </w:r>
      <w:r w:rsidRPr="00747BC3">
        <w:rPr>
          <w:color w:val="000000" w:themeColor="text1"/>
          <w:sz w:val="28"/>
          <w:szCs w:val="28"/>
          <w:lang w:val="uz-Cyrl-UZ"/>
        </w:rPr>
        <w:t>a</w:t>
      </w:r>
      <w:r w:rsidRPr="00747BC3">
        <w:rPr>
          <w:color w:val="000000" w:themeColor="text1"/>
          <w:spacing w:val="113"/>
          <w:sz w:val="28"/>
          <w:szCs w:val="28"/>
          <w:lang w:val="uz-Cyrl-UZ"/>
        </w:rPr>
        <w:t xml:space="preserve"> </w:t>
      </w:r>
      <w:r w:rsidRPr="00747BC3">
        <w:rPr>
          <w:color w:val="000000" w:themeColor="text1"/>
          <w:sz w:val="28"/>
          <w:szCs w:val="28"/>
          <w:lang w:val="uz-Cyrl-UZ"/>
        </w:rPr>
        <w:t>yo‘nal</w:t>
      </w:r>
      <w:r w:rsidRPr="00747BC3">
        <w:rPr>
          <w:color w:val="000000" w:themeColor="text1"/>
          <w:spacing w:val="-2"/>
          <w:sz w:val="28"/>
          <w:szCs w:val="28"/>
          <w:lang w:val="uz-Cyrl-UZ"/>
        </w:rPr>
        <w:t>t</w:t>
      </w:r>
      <w:r w:rsidRPr="00747BC3">
        <w:rPr>
          <w:color w:val="000000" w:themeColor="text1"/>
          <w:sz w:val="28"/>
          <w:szCs w:val="28"/>
          <w:lang w:val="uz-Cyrl-UZ"/>
        </w:rPr>
        <w:t>irish-</w:t>
      </w:r>
      <w:r w:rsidR="00A433A1" w:rsidRPr="00747BC3">
        <w:rPr>
          <w:color w:val="000000" w:themeColor="text1"/>
          <w:spacing w:val="-1"/>
          <w:sz w:val="28"/>
          <w:szCs w:val="28"/>
          <w:lang w:val="uz-Cyrl-UZ"/>
        </w:rPr>
        <w:t xml:space="preserve">tizimli </w:t>
      </w:r>
      <w:r w:rsidRPr="00747BC3">
        <w:rPr>
          <w:color w:val="000000" w:themeColor="text1"/>
          <w:sz w:val="28"/>
          <w:szCs w:val="28"/>
          <w:lang w:val="uz-Cyrl-UZ"/>
        </w:rPr>
        <w:t>ijtimoiy</w:t>
      </w:r>
      <w:r w:rsidRPr="00747BC3">
        <w:rPr>
          <w:color w:val="000000" w:themeColor="text1"/>
          <w:spacing w:val="-1"/>
          <w:sz w:val="28"/>
          <w:szCs w:val="28"/>
          <w:lang w:val="uz-Cyrl-UZ"/>
        </w:rPr>
        <w:t xml:space="preserve"> </w:t>
      </w:r>
      <w:r w:rsidRPr="00747BC3">
        <w:rPr>
          <w:color w:val="000000" w:themeColor="text1"/>
          <w:sz w:val="28"/>
          <w:szCs w:val="28"/>
          <w:lang w:val="uz-Cyrl-UZ"/>
        </w:rPr>
        <w:t>m</w:t>
      </w:r>
      <w:r w:rsidRPr="00747BC3">
        <w:rPr>
          <w:color w:val="000000" w:themeColor="text1"/>
          <w:spacing w:val="-3"/>
          <w:sz w:val="28"/>
          <w:szCs w:val="28"/>
          <w:lang w:val="uz-Cyrl-UZ"/>
        </w:rPr>
        <w:t>u</w:t>
      </w:r>
      <w:r w:rsidRPr="00747BC3">
        <w:rPr>
          <w:color w:val="000000" w:themeColor="text1"/>
          <w:sz w:val="28"/>
          <w:szCs w:val="28"/>
          <w:lang w:val="uz-Cyrl-UZ"/>
        </w:rPr>
        <w:t>n</w:t>
      </w:r>
      <w:r w:rsidRPr="00747BC3">
        <w:rPr>
          <w:color w:val="000000" w:themeColor="text1"/>
          <w:spacing w:val="1"/>
          <w:sz w:val="28"/>
          <w:szCs w:val="28"/>
          <w:lang w:val="uz-Cyrl-UZ"/>
        </w:rPr>
        <w:t>o</w:t>
      </w:r>
      <w:r w:rsidRPr="00747BC3">
        <w:rPr>
          <w:color w:val="000000" w:themeColor="text1"/>
          <w:sz w:val="28"/>
          <w:szCs w:val="28"/>
          <w:lang w:val="uz-Cyrl-UZ"/>
        </w:rPr>
        <w:t>sabatl</w:t>
      </w:r>
      <w:r w:rsidRPr="00747BC3">
        <w:rPr>
          <w:color w:val="000000" w:themeColor="text1"/>
          <w:spacing w:val="-2"/>
          <w:sz w:val="28"/>
          <w:szCs w:val="28"/>
          <w:lang w:val="uz-Cyrl-UZ"/>
        </w:rPr>
        <w:t>a</w:t>
      </w:r>
      <w:r w:rsidRPr="00747BC3">
        <w:rPr>
          <w:color w:val="000000" w:themeColor="text1"/>
          <w:spacing w:val="-1"/>
          <w:sz w:val="28"/>
          <w:szCs w:val="28"/>
          <w:lang w:val="uz-Cyrl-UZ"/>
        </w:rPr>
        <w:t>r</w:t>
      </w:r>
      <w:r w:rsidRPr="00747BC3">
        <w:rPr>
          <w:color w:val="000000" w:themeColor="text1"/>
          <w:spacing w:val="1"/>
          <w:sz w:val="28"/>
          <w:szCs w:val="28"/>
          <w:lang w:val="uz-Cyrl-UZ"/>
        </w:rPr>
        <w:t>d</w:t>
      </w:r>
      <w:r w:rsidRPr="00747BC3">
        <w:rPr>
          <w:color w:val="000000" w:themeColor="text1"/>
          <w:sz w:val="28"/>
          <w:szCs w:val="28"/>
          <w:lang w:val="uz-Cyrl-UZ"/>
        </w:rPr>
        <w:t>a t</w:t>
      </w:r>
      <w:r w:rsidRPr="00747BC3">
        <w:rPr>
          <w:color w:val="000000" w:themeColor="text1"/>
          <w:spacing w:val="-2"/>
          <w:sz w:val="28"/>
          <w:szCs w:val="28"/>
          <w:lang w:val="uz-Cyrl-UZ"/>
        </w:rPr>
        <w:t>ar</w:t>
      </w:r>
      <w:r w:rsidRPr="00747BC3">
        <w:rPr>
          <w:color w:val="000000" w:themeColor="text1"/>
          <w:sz w:val="28"/>
          <w:szCs w:val="28"/>
          <w:lang w:val="uz-Cyrl-UZ"/>
        </w:rPr>
        <w:t>kib</w:t>
      </w:r>
      <w:r w:rsidRPr="00747BC3">
        <w:rPr>
          <w:color w:val="000000" w:themeColor="text1"/>
          <w:spacing w:val="2"/>
          <w:sz w:val="28"/>
          <w:szCs w:val="28"/>
          <w:lang w:val="uz-Cyrl-UZ"/>
        </w:rPr>
        <w:t xml:space="preserve"> </w:t>
      </w:r>
      <w:r w:rsidRPr="00747BC3">
        <w:rPr>
          <w:color w:val="000000" w:themeColor="text1"/>
          <w:sz w:val="28"/>
          <w:szCs w:val="28"/>
          <w:lang w:val="uz-Cyrl-UZ"/>
        </w:rPr>
        <w:t>t</w:t>
      </w:r>
      <w:r w:rsidRPr="00747BC3">
        <w:rPr>
          <w:color w:val="000000" w:themeColor="text1"/>
          <w:spacing w:val="-1"/>
          <w:sz w:val="28"/>
          <w:szCs w:val="28"/>
          <w:lang w:val="uz-Cyrl-UZ"/>
        </w:rPr>
        <w:t>o</w:t>
      </w:r>
      <w:r w:rsidRPr="00747BC3">
        <w:rPr>
          <w:color w:val="000000" w:themeColor="text1"/>
          <w:sz w:val="28"/>
          <w:szCs w:val="28"/>
          <w:lang w:val="uz-Cyrl-UZ"/>
        </w:rPr>
        <w:t>padi;</w:t>
      </w:r>
    </w:p>
    <w:p w14:paraId="52C68F77" w14:textId="6BD085D4" w:rsidR="007050C2" w:rsidRPr="00747BC3" w:rsidRDefault="00A433A1" w:rsidP="00747BC3">
      <w:pPr>
        <w:pStyle w:val="af"/>
        <w:numPr>
          <w:ilvl w:val="0"/>
          <w:numId w:val="21"/>
        </w:numPr>
        <w:spacing w:line="336" w:lineRule="auto"/>
        <w:ind w:left="142" w:firstLine="720"/>
        <w:jc w:val="both"/>
        <w:rPr>
          <w:color w:val="000000" w:themeColor="text1"/>
          <w:sz w:val="28"/>
          <w:szCs w:val="28"/>
          <w:lang w:val="uz-Cyrl-UZ"/>
        </w:rPr>
      </w:pPr>
      <w:r w:rsidRPr="00747BC3">
        <w:rPr>
          <w:color w:val="000000" w:themeColor="text1"/>
          <w:spacing w:val="-1"/>
          <w:sz w:val="28"/>
          <w:szCs w:val="28"/>
          <w:lang w:val="uz-Cyrl-UZ"/>
        </w:rPr>
        <w:t>Qobiliyatli o</w:t>
      </w:r>
      <w:r w:rsidR="007050C2" w:rsidRPr="00747BC3">
        <w:rPr>
          <w:color w:val="000000" w:themeColor="text1"/>
          <w:spacing w:val="-1"/>
          <w:sz w:val="28"/>
          <w:szCs w:val="28"/>
          <w:lang w:val="uz-Cyrl-UZ"/>
        </w:rPr>
        <w:t>‘quvchining</w:t>
      </w:r>
      <w:r w:rsidR="007050C2" w:rsidRPr="00747BC3">
        <w:rPr>
          <w:color w:val="000000" w:themeColor="text1"/>
          <w:spacing w:val="2"/>
          <w:sz w:val="28"/>
          <w:szCs w:val="28"/>
          <w:lang w:val="uz-Cyrl-UZ"/>
        </w:rPr>
        <w:t xml:space="preserve"> </w:t>
      </w:r>
      <w:r w:rsidR="007050C2" w:rsidRPr="00747BC3">
        <w:rPr>
          <w:color w:val="000000" w:themeColor="text1"/>
          <w:sz w:val="28"/>
          <w:szCs w:val="28"/>
          <w:lang w:val="uz-Cyrl-UZ"/>
        </w:rPr>
        <w:t>faol</w:t>
      </w:r>
      <w:r w:rsidR="007050C2" w:rsidRPr="00747BC3">
        <w:rPr>
          <w:color w:val="000000" w:themeColor="text1"/>
          <w:spacing w:val="-1"/>
          <w:sz w:val="28"/>
          <w:szCs w:val="28"/>
          <w:lang w:val="uz-Cyrl-UZ"/>
        </w:rPr>
        <w:t>i</w:t>
      </w:r>
      <w:r w:rsidR="007050C2" w:rsidRPr="00747BC3">
        <w:rPr>
          <w:color w:val="000000" w:themeColor="text1"/>
          <w:sz w:val="28"/>
          <w:szCs w:val="28"/>
          <w:lang w:val="uz-Cyrl-UZ"/>
        </w:rPr>
        <w:t>yati</w:t>
      </w:r>
      <w:r w:rsidRPr="00747BC3">
        <w:rPr>
          <w:color w:val="000000" w:themeColor="text1"/>
          <w:sz w:val="28"/>
          <w:szCs w:val="28"/>
          <w:lang w:val="uz-Cyrl-UZ"/>
        </w:rPr>
        <w:t xml:space="preserve"> ruhiyatga</w:t>
      </w:r>
      <w:r w:rsidR="00D03A8E" w:rsidRPr="00747BC3">
        <w:rPr>
          <w:color w:val="000000" w:themeColor="text1"/>
          <w:sz w:val="28"/>
          <w:szCs w:val="28"/>
          <w:lang w:val="uz-Cyrl-UZ"/>
        </w:rPr>
        <w:t>,</w:t>
      </w:r>
      <w:r w:rsidRPr="00747BC3">
        <w:rPr>
          <w:color w:val="000000" w:themeColor="text1"/>
          <w:sz w:val="28"/>
          <w:szCs w:val="28"/>
          <w:lang w:val="uz-Cyrl-UZ"/>
        </w:rPr>
        <w:t xml:space="preserve"> </w:t>
      </w:r>
      <w:r w:rsidR="00D03A8E" w:rsidRPr="00747BC3">
        <w:rPr>
          <w:color w:val="000000" w:themeColor="text1"/>
          <w:sz w:val="28"/>
          <w:szCs w:val="28"/>
          <w:lang w:val="uz-Cyrl-UZ"/>
        </w:rPr>
        <w:t>uning</w:t>
      </w:r>
      <w:r w:rsidR="007050C2" w:rsidRPr="00747BC3">
        <w:rPr>
          <w:color w:val="000000" w:themeColor="text1"/>
          <w:spacing w:val="1"/>
          <w:sz w:val="28"/>
          <w:szCs w:val="28"/>
          <w:lang w:val="uz-Cyrl-UZ"/>
        </w:rPr>
        <w:t xml:space="preserve"> </w:t>
      </w:r>
      <w:r w:rsidR="007050C2" w:rsidRPr="00747BC3">
        <w:rPr>
          <w:color w:val="000000" w:themeColor="text1"/>
          <w:sz w:val="28"/>
          <w:szCs w:val="28"/>
          <w:lang w:val="uz-Cyrl-UZ"/>
        </w:rPr>
        <w:t>ijtimo</w:t>
      </w:r>
      <w:r w:rsidR="007050C2" w:rsidRPr="00747BC3">
        <w:rPr>
          <w:color w:val="000000" w:themeColor="text1"/>
          <w:spacing w:val="-1"/>
          <w:sz w:val="28"/>
          <w:szCs w:val="28"/>
          <w:lang w:val="uz-Cyrl-UZ"/>
        </w:rPr>
        <w:t>i</w:t>
      </w:r>
      <w:r w:rsidR="007050C2" w:rsidRPr="00747BC3">
        <w:rPr>
          <w:color w:val="000000" w:themeColor="text1"/>
          <w:sz w:val="28"/>
          <w:szCs w:val="28"/>
          <w:lang w:val="uz-Cyrl-UZ"/>
        </w:rPr>
        <w:t>y</w:t>
      </w:r>
      <w:r w:rsidR="007050C2" w:rsidRPr="00747BC3">
        <w:rPr>
          <w:color w:val="000000" w:themeColor="text1"/>
          <w:spacing w:val="145"/>
          <w:sz w:val="28"/>
          <w:szCs w:val="28"/>
          <w:lang w:val="uz-Cyrl-UZ"/>
        </w:rPr>
        <w:t xml:space="preserve"> </w:t>
      </w:r>
      <w:r w:rsidR="007050C2" w:rsidRPr="00747BC3">
        <w:rPr>
          <w:color w:val="000000" w:themeColor="text1"/>
          <w:sz w:val="28"/>
          <w:szCs w:val="28"/>
          <w:lang w:val="uz-Cyrl-UZ"/>
        </w:rPr>
        <w:t>t</w:t>
      </w:r>
      <w:r w:rsidR="007050C2" w:rsidRPr="00747BC3">
        <w:rPr>
          <w:color w:val="000000" w:themeColor="text1"/>
          <w:spacing w:val="-1"/>
          <w:sz w:val="28"/>
          <w:szCs w:val="28"/>
          <w:lang w:val="uz-Cyrl-UZ"/>
        </w:rPr>
        <w:t>a</w:t>
      </w:r>
      <w:r w:rsidR="007050C2" w:rsidRPr="00747BC3">
        <w:rPr>
          <w:color w:val="000000" w:themeColor="text1"/>
          <w:sz w:val="28"/>
          <w:szCs w:val="28"/>
          <w:lang w:val="uz-Cyrl-UZ"/>
        </w:rPr>
        <w:t>rix</w:t>
      </w:r>
      <w:r w:rsidR="007050C2" w:rsidRPr="00747BC3">
        <w:rPr>
          <w:color w:val="000000" w:themeColor="text1"/>
          <w:spacing w:val="-1"/>
          <w:sz w:val="28"/>
          <w:szCs w:val="28"/>
          <w:lang w:val="uz-Cyrl-UZ"/>
        </w:rPr>
        <w:t>i</w:t>
      </w:r>
      <w:r w:rsidR="007050C2" w:rsidRPr="00747BC3">
        <w:rPr>
          <w:color w:val="000000" w:themeColor="text1"/>
          <w:sz w:val="28"/>
          <w:szCs w:val="28"/>
          <w:lang w:val="uz-Cyrl-UZ"/>
        </w:rPr>
        <w:t>y</w:t>
      </w:r>
      <w:r w:rsidR="007050C2" w:rsidRPr="00747BC3">
        <w:rPr>
          <w:color w:val="000000" w:themeColor="text1"/>
          <w:spacing w:val="2"/>
          <w:sz w:val="28"/>
          <w:szCs w:val="28"/>
          <w:lang w:val="uz-Cyrl-UZ"/>
        </w:rPr>
        <w:t xml:space="preserve"> </w:t>
      </w:r>
      <w:r w:rsidR="007050C2" w:rsidRPr="00747BC3">
        <w:rPr>
          <w:color w:val="000000" w:themeColor="text1"/>
          <w:sz w:val="28"/>
          <w:szCs w:val="28"/>
          <w:lang w:val="uz-Cyrl-UZ"/>
        </w:rPr>
        <w:t>t</w:t>
      </w:r>
      <w:r w:rsidR="007050C2" w:rsidRPr="00747BC3">
        <w:rPr>
          <w:color w:val="000000" w:themeColor="text1"/>
          <w:spacing w:val="-1"/>
          <w:sz w:val="28"/>
          <w:szCs w:val="28"/>
          <w:lang w:val="uz-Cyrl-UZ"/>
        </w:rPr>
        <w:t>ab</w:t>
      </w:r>
      <w:r w:rsidR="007050C2" w:rsidRPr="00747BC3">
        <w:rPr>
          <w:color w:val="000000" w:themeColor="text1"/>
          <w:sz w:val="28"/>
          <w:szCs w:val="28"/>
          <w:lang w:val="uz-Cyrl-UZ"/>
        </w:rPr>
        <w:t>iat</w:t>
      </w:r>
      <w:r w:rsidR="007050C2" w:rsidRPr="00747BC3">
        <w:rPr>
          <w:color w:val="000000" w:themeColor="text1"/>
          <w:spacing w:val="-1"/>
          <w:sz w:val="28"/>
          <w:szCs w:val="28"/>
          <w:lang w:val="uz-Cyrl-UZ"/>
        </w:rPr>
        <w:t>i</w:t>
      </w:r>
      <w:r w:rsidR="007050C2" w:rsidRPr="00747BC3">
        <w:rPr>
          <w:color w:val="000000" w:themeColor="text1"/>
          <w:sz w:val="28"/>
          <w:szCs w:val="28"/>
          <w:lang w:val="uz-Cyrl-UZ"/>
        </w:rPr>
        <w:t>ga</w:t>
      </w:r>
      <w:r w:rsidR="007050C2" w:rsidRPr="00747BC3">
        <w:rPr>
          <w:color w:val="000000" w:themeColor="text1"/>
          <w:spacing w:val="72"/>
          <w:sz w:val="28"/>
          <w:szCs w:val="28"/>
          <w:lang w:val="uz-Cyrl-UZ"/>
        </w:rPr>
        <w:t xml:space="preserve"> </w:t>
      </w:r>
      <w:r w:rsidR="007050C2" w:rsidRPr="00747BC3">
        <w:rPr>
          <w:color w:val="000000" w:themeColor="text1"/>
          <w:sz w:val="28"/>
          <w:szCs w:val="28"/>
          <w:lang w:val="uz-Cyrl-UZ"/>
        </w:rPr>
        <w:t>b</w:t>
      </w:r>
      <w:r w:rsidR="007050C2" w:rsidRPr="00747BC3">
        <w:rPr>
          <w:color w:val="000000" w:themeColor="text1"/>
          <w:spacing w:val="1"/>
          <w:sz w:val="28"/>
          <w:szCs w:val="28"/>
          <w:lang w:val="uz-Cyrl-UZ"/>
        </w:rPr>
        <w:t>o</w:t>
      </w:r>
      <w:r w:rsidR="007050C2" w:rsidRPr="00747BC3">
        <w:rPr>
          <w:color w:val="000000" w:themeColor="text1"/>
          <w:sz w:val="28"/>
          <w:szCs w:val="28"/>
          <w:lang w:val="uz-Cyrl-UZ"/>
        </w:rPr>
        <w:t>g‘liq,</w:t>
      </w:r>
      <w:r w:rsidR="007050C2" w:rsidRPr="00747BC3">
        <w:rPr>
          <w:color w:val="000000" w:themeColor="text1"/>
          <w:spacing w:val="-2"/>
          <w:sz w:val="28"/>
          <w:szCs w:val="28"/>
          <w:lang w:val="uz-Cyrl-UZ"/>
        </w:rPr>
        <w:t xml:space="preserve"> </w:t>
      </w:r>
      <w:r w:rsidR="007050C2" w:rsidRPr="00747BC3">
        <w:rPr>
          <w:color w:val="000000" w:themeColor="text1"/>
          <w:sz w:val="28"/>
          <w:szCs w:val="28"/>
          <w:lang w:val="uz-Cyrl-UZ"/>
        </w:rPr>
        <w:t>bu</w:t>
      </w:r>
      <w:r w:rsidR="007050C2" w:rsidRPr="00747BC3">
        <w:rPr>
          <w:color w:val="000000" w:themeColor="text1"/>
          <w:spacing w:val="66"/>
          <w:sz w:val="28"/>
          <w:szCs w:val="28"/>
          <w:lang w:val="uz-Cyrl-UZ"/>
        </w:rPr>
        <w:t xml:space="preserve"> </w:t>
      </w:r>
      <w:r w:rsidR="007050C2" w:rsidRPr="00747BC3">
        <w:rPr>
          <w:color w:val="000000" w:themeColor="text1"/>
          <w:sz w:val="28"/>
          <w:szCs w:val="28"/>
          <w:lang w:val="uz-Cyrl-UZ"/>
        </w:rPr>
        <w:t>ja</w:t>
      </w:r>
      <w:r w:rsidR="007050C2" w:rsidRPr="00747BC3">
        <w:rPr>
          <w:color w:val="000000" w:themeColor="text1"/>
          <w:spacing w:val="1"/>
          <w:sz w:val="28"/>
          <w:szCs w:val="28"/>
          <w:lang w:val="uz-Cyrl-UZ"/>
        </w:rPr>
        <w:t>r</w:t>
      </w:r>
      <w:r w:rsidR="007050C2" w:rsidRPr="00747BC3">
        <w:rPr>
          <w:color w:val="000000" w:themeColor="text1"/>
          <w:sz w:val="28"/>
          <w:szCs w:val="28"/>
          <w:lang w:val="uz-Cyrl-UZ"/>
        </w:rPr>
        <w:t>ayon</w:t>
      </w:r>
      <w:r w:rsidR="007050C2" w:rsidRPr="00747BC3">
        <w:rPr>
          <w:color w:val="000000" w:themeColor="text1"/>
          <w:spacing w:val="-2"/>
          <w:sz w:val="28"/>
          <w:szCs w:val="28"/>
          <w:lang w:val="uz-Cyrl-UZ"/>
        </w:rPr>
        <w:t xml:space="preserve"> </w:t>
      </w:r>
      <w:r w:rsidR="007050C2" w:rsidRPr="00747BC3">
        <w:rPr>
          <w:color w:val="000000" w:themeColor="text1"/>
          <w:sz w:val="28"/>
          <w:szCs w:val="28"/>
          <w:lang w:val="uz-Cyrl-UZ"/>
        </w:rPr>
        <w:t>h</w:t>
      </w:r>
      <w:r w:rsidR="007050C2" w:rsidRPr="00747BC3">
        <w:rPr>
          <w:color w:val="000000" w:themeColor="text1"/>
          <w:spacing w:val="-1"/>
          <w:sz w:val="28"/>
          <w:szCs w:val="28"/>
          <w:lang w:val="uz-Cyrl-UZ"/>
        </w:rPr>
        <w:t>a</w:t>
      </w:r>
      <w:r w:rsidR="007050C2" w:rsidRPr="00747BC3">
        <w:rPr>
          <w:color w:val="000000" w:themeColor="text1"/>
          <w:sz w:val="28"/>
          <w:szCs w:val="28"/>
          <w:lang w:val="uz-Cyrl-UZ"/>
        </w:rPr>
        <w:t>yot</w:t>
      </w:r>
      <w:r w:rsidR="007050C2" w:rsidRPr="00747BC3">
        <w:rPr>
          <w:color w:val="000000" w:themeColor="text1"/>
          <w:spacing w:val="-1"/>
          <w:sz w:val="28"/>
          <w:szCs w:val="28"/>
          <w:lang w:val="uz-Cyrl-UZ"/>
        </w:rPr>
        <w:t>n</w:t>
      </w:r>
      <w:r w:rsidR="007050C2" w:rsidRPr="00747BC3">
        <w:rPr>
          <w:color w:val="000000" w:themeColor="text1"/>
          <w:sz w:val="28"/>
          <w:szCs w:val="28"/>
          <w:lang w:val="uz-Cyrl-UZ"/>
        </w:rPr>
        <w:t>i</w:t>
      </w:r>
      <w:r w:rsidR="007050C2" w:rsidRPr="00747BC3">
        <w:rPr>
          <w:color w:val="000000" w:themeColor="text1"/>
          <w:spacing w:val="1"/>
          <w:sz w:val="28"/>
          <w:szCs w:val="28"/>
          <w:lang w:val="uz-Cyrl-UZ"/>
        </w:rPr>
        <w:t>n</w:t>
      </w:r>
      <w:r w:rsidR="007050C2" w:rsidRPr="00747BC3">
        <w:rPr>
          <w:color w:val="000000" w:themeColor="text1"/>
          <w:sz w:val="28"/>
          <w:szCs w:val="28"/>
          <w:lang w:val="uz-Cyrl-UZ"/>
        </w:rPr>
        <w:t>g</w:t>
      </w:r>
      <w:r w:rsidR="007050C2" w:rsidRPr="00747BC3">
        <w:rPr>
          <w:color w:val="000000" w:themeColor="text1"/>
          <w:spacing w:val="67"/>
          <w:sz w:val="28"/>
          <w:szCs w:val="28"/>
          <w:lang w:val="uz-Cyrl-UZ"/>
        </w:rPr>
        <w:t xml:space="preserve"> </w:t>
      </w:r>
      <w:r w:rsidR="00D03A8E" w:rsidRPr="00747BC3">
        <w:rPr>
          <w:color w:val="000000" w:themeColor="text1"/>
          <w:spacing w:val="67"/>
          <w:sz w:val="28"/>
          <w:szCs w:val="28"/>
          <w:lang w:val="uz-Cyrl-UZ"/>
        </w:rPr>
        <w:t xml:space="preserve"> o‘</w:t>
      </w:r>
      <w:r w:rsidR="007050C2" w:rsidRPr="00747BC3">
        <w:rPr>
          <w:color w:val="000000" w:themeColor="text1"/>
          <w:sz w:val="28"/>
          <w:szCs w:val="28"/>
          <w:lang w:val="uz-Cyrl-UZ"/>
        </w:rPr>
        <w:t>zida ama</w:t>
      </w:r>
      <w:r w:rsidR="007050C2" w:rsidRPr="00747BC3">
        <w:rPr>
          <w:color w:val="000000" w:themeColor="text1"/>
          <w:spacing w:val="-1"/>
          <w:sz w:val="28"/>
          <w:szCs w:val="28"/>
          <w:lang w:val="uz-Cyrl-UZ"/>
        </w:rPr>
        <w:t>l</w:t>
      </w:r>
      <w:r w:rsidR="007050C2" w:rsidRPr="00747BC3">
        <w:rPr>
          <w:color w:val="000000" w:themeColor="text1"/>
          <w:spacing w:val="-2"/>
          <w:sz w:val="28"/>
          <w:szCs w:val="28"/>
          <w:lang w:val="uz-Cyrl-UZ"/>
        </w:rPr>
        <w:t>g</w:t>
      </w:r>
      <w:r w:rsidR="007050C2" w:rsidRPr="00747BC3">
        <w:rPr>
          <w:color w:val="000000" w:themeColor="text1"/>
          <w:sz w:val="28"/>
          <w:szCs w:val="28"/>
          <w:lang w:val="uz-Cyrl-UZ"/>
        </w:rPr>
        <w:t>a osha</w:t>
      </w:r>
      <w:r w:rsidR="007050C2" w:rsidRPr="00747BC3">
        <w:rPr>
          <w:color w:val="000000" w:themeColor="text1"/>
          <w:spacing w:val="-2"/>
          <w:sz w:val="28"/>
          <w:szCs w:val="28"/>
          <w:lang w:val="uz-Cyrl-UZ"/>
        </w:rPr>
        <w:t>d</w:t>
      </w:r>
      <w:r w:rsidR="007050C2" w:rsidRPr="00747BC3">
        <w:rPr>
          <w:color w:val="000000" w:themeColor="text1"/>
          <w:sz w:val="28"/>
          <w:szCs w:val="28"/>
          <w:lang w:val="uz-Cyrl-UZ"/>
        </w:rPr>
        <w:t>i</w:t>
      </w:r>
      <w:r w:rsidR="00D03A8E" w:rsidRPr="00747BC3">
        <w:rPr>
          <w:color w:val="000000" w:themeColor="text1"/>
          <w:sz w:val="28"/>
          <w:szCs w:val="28"/>
          <w:lang w:val="uz-Cyrl-UZ"/>
        </w:rPr>
        <w:t xml:space="preserve"> va sayqallanadi</w:t>
      </w:r>
    </w:p>
    <w:p w14:paraId="267AB16F" w14:textId="253ED6CB" w:rsidR="007050C2" w:rsidRPr="00747BC3" w:rsidRDefault="00D03A8E" w:rsidP="00747BC3">
      <w:pPr>
        <w:pStyle w:val="af"/>
        <w:numPr>
          <w:ilvl w:val="0"/>
          <w:numId w:val="21"/>
        </w:numPr>
        <w:spacing w:line="336" w:lineRule="auto"/>
        <w:ind w:left="142" w:firstLine="720"/>
        <w:jc w:val="both"/>
        <w:rPr>
          <w:color w:val="000000" w:themeColor="text1"/>
          <w:sz w:val="28"/>
          <w:szCs w:val="28"/>
          <w:lang w:val="uz-Cyrl-UZ"/>
        </w:rPr>
      </w:pPr>
      <w:r w:rsidRPr="00747BC3">
        <w:rPr>
          <w:color w:val="000000" w:themeColor="text1"/>
          <w:spacing w:val="-1"/>
          <w:sz w:val="28"/>
          <w:szCs w:val="28"/>
          <w:lang w:val="uz-Cyrl-UZ"/>
        </w:rPr>
        <w:t xml:space="preserve"> Ijodkor o</w:t>
      </w:r>
      <w:r w:rsidR="007050C2" w:rsidRPr="00747BC3">
        <w:rPr>
          <w:color w:val="000000" w:themeColor="text1"/>
          <w:spacing w:val="-1"/>
          <w:sz w:val="28"/>
          <w:szCs w:val="28"/>
          <w:lang w:val="uz-Cyrl-UZ"/>
        </w:rPr>
        <w:t>‘quvchining</w:t>
      </w:r>
      <w:r w:rsidR="007050C2" w:rsidRPr="00747BC3">
        <w:rPr>
          <w:color w:val="000000" w:themeColor="text1"/>
          <w:spacing w:val="199"/>
          <w:sz w:val="28"/>
          <w:szCs w:val="28"/>
          <w:lang w:val="uz-Cyrl-UZ"/>
        </w:rPr>
        <w:t xml:space="preserve"> </w:t>
      </w:r>
      <w:r w:rsidR="007050C2" w:rsidRPr="00747BC3">
        <w:rPr>
          <w:color w:val="000000" w:themeColor="text1"/>
          <w:sz w:val="28"/>
          <w:szCs w:val="28"/>
          <w:lang w:val="uz-Cyrl-UZ"/>
        </w:rPr>
        <w:t>faoliya</w:t>
      </w:r>
      <w:r w:rsidR="007050C2" w:rsidRPr="00747BC3">
        <w:rPr>
          <w:color w:val="000000" w:themeColor="text1"/>
          <w:spacing w:val="-2"/>
          <w:sz w:val="28"/>
          <w:szCs w:val="28"/>
          <w:lang w:val="uz-Cyrl-UZ"/>
        </w:rPr>
        <w:t>t</w:t>
      </w:r>
      <w:r w:rsidR="007050C2" w:rsidRPr="00747BC3">
        <w:rPr>
          <w:color w:val="000000" w:themeColor="text1"/>
          <w:spacing w:val="-1"/>
          <w:sz w:val="28"/>
          <w:szCs w:val="28"/>
          <w:lang w:val="uz-Cyrl-UZ"/>
        </w:rPr>
        <w:t>i</w:t>
      </w:r>
      <w:r w:rsidR="007050C2" w:rsidRPr="00747BC3">
        <w:rPr>
          <w:color w:val="000000" w:themeColor="text1"/>
          <w:sz w:val="28"/>
          <w:szCs w:val="28"/>
          <w:lang w:val="uz-Cyrl-UZ"/>
        </w:rPr>
        <w:t>da</w:t>
      </w:r>
      <w:r w:rsidR="007050C2" w:rsidRPr="00747BC3">
        <w:rPr>
          <w:color w:val="000000" w:themeColor="text1"/>
          <w:spacing w:val="196"/>
          <w:sz w:val="28"/>
          <w:szCs w:val="28"/>
          <w:lang w:val="uz-Cyrl-UZ"/>
        </w:rPr>
        <w:t xml:space="preserve"> </w:t>
      </w:r>
      <w:r w:rsidR="007050C2" w:rsidRPr="00747BC3">
        <w:rPr>
          <w:color w:val="000000" w:themeColor="text1"/>
          <w:spacing w:val="1"/>
          <w:sz w:val="28"/>
          <w:szCs w:val="28"/>
          <w:lang w:val="uz-Cyrl-UZ"/>
        </w:rPr>
        <w:t>r</w:t>
      </w:r>
      <w:r w:rsidR="007050C2" w:rsidRPr="00747BC3">
        <w:rPr>
          <w:color w:val="000000" w:themeColor="text1"/>
          <w:spacing w:val="-2"/>
          <w:sz w:val="28"/>
          <w:szCs w:val="28"/>
          <w:lang w:val="uz-Cyrl-UZ"/>
        </w:rPr>
        <w:t>u</w:t>
      </w:r>
      <w:r w:rsidR="007050C2" w:rsidRPr="00747BC3">
        <w:rPr>
          <w:color w:val="000000" w:themeColor="text1"/>
          <w:sz w:val="28"/>
          <w:szCs w:val="28"/>
          <w:lang w:val="uz-Cyrl-UZ"/>
        </w:rPr>
        <w:t xml:space="preserve">hiyat, </w:t>
      </w:r>
      <w:r w:rsidRPr="00747BC3">
        <w:rPr>
          <w:color w:val="000000" w:themeColor="text1"/>
          <w:sz w:val="28"/>
          <w:szCs w:val="28"/>
          <w:lang w:val="uz-Cyrl-UZ"/>
        </w:rPr>
        <w:t xml:space="preserve"> kreativlik</w:t>
      </w:r>
      <w:r w:rsidR="007050C2" w:rsidRPr="00747BC3">
        <w:rPr>
          <w:color w:val="000000" w:themeColor="text1"/>
          <w:sz w:val="28"/>
          <w:szCs w:val="28"/>
          <w:lang w:val="uz-Cyrl-UZ"/>
        </w:rPr>
        <w:tab/>
        <w:t xml:space="preserve"> ichki</w:t>
      </w:r>
      <w:r w:rsidRPr="00747BC3">
        <w:rPr>
          <w:color w:val="000000" w:themeColor="text1"/>
          <w:sz w:val="28"/>
          <w:szCs w:val="28"/>
          <w:lang w:val="uz-Cyrl-UZ"/>
        </w:rPr>
        <w:t xml:space="preserve"> </w:t>
      </w:r>
      <w:r w:rsidR="007050C2" w:rsidRPr="00747BC3">
        <w:rPr>
          <w:color w:val="000000" w:themeColor="text1"/>
          <w:sz w:val="28"/>
          <w:szCs w:val="28"/>
          <w:lang w:val="uz-Cyrl-UZ"/>
        </w:rPr>
        <w:t>fa</w:t>
      </w:r>
      <w:r w:rsidR="007050C2" w:rsidRPr="00747BC3">
        <w:rPr>
          <w:color w:val="000000" w:themeColor="text1"/>
          <w:spacing w:val="1"/>
          <w:sz w:val="28"/>
          <w:szCs w:val="28"/>
          <w:lang w:val="uz-Cyrl-UZ"/>
        </w:rPr>
        <w:t>o</w:t>
      </w:r>
      <w:r w:rsidR="007050C2" w:rsidRPr="00747BC3">
        <w:rPr>
          <w:color w:val="000000" w:themeColor="text1"/>
          <w:spacing w:val="-2"/>
          <w:sz w:val="28"/>
          <w:szCs w:val="28"/>
          <w:lang w:val="uz-Cyrl-UZ"/>
        </w:rPr>
        <w:t>l</w:t>
      </w:r>
      <w:r w:rsidR="007050C2" w:rsidRPr="00747BC3">
        <w:rPr>
          <w:color w:val="000000" w:themeColor="text1"/>
          <w:sz w:val="28"/>
          <w:szCs w:val="28"/>
          <w:lang w:val="uz-Cyrl-UZ"/>
        </w:rPr>
        <w:t>iyat</w:t>
      </w:r>
      <w:r w:rsidR="007050C2" w:rsidRPr="00747BC3">
        <w:rPr>
          <w:color w:val="000000" w:themeColor="text1"/>
          <w:spacing w:val="198"/>
          <w:sz w:val="28"/>
          <w:szCs w:val="28"/>
          <w:lang w:val="uz-Cyrl-UZ"/>
        </w:rPr>
        <w:t xml:space="preserve"> </w:t>
      </w:r>
      <w:r w:rsidR="007050C2" w:rsidRPr="00747BC3">
        <w:rPr>
          <w:color w:val="000000" w:themeColor="text1"/>
          <w:sz w:val="28"/>
          <w:szCs w:val="28"/>
          <w:lang w:val="uz-Cyrl-UZ"/>
        </w:rPr>
        <w:t>sifa</w:t>
      </w:r>
      <w:r w:rsidR="007050C2" w:rsidRPr="00747BC3">
        <w:rPr>
          <w:color w:val="000000" w:themeColor="text1"/>
          <w:spacing w:val="-2"/>
          <w:sz w:val="28"/>
          <w:szCs w:val="28"/>
          <w:lang w:val="uz-Cyrl-UZ"/>
        </w:rPr>
        <w:t>t</w:t>
      </w:r>
      <w:r w:rsidR="007050C2" w:rsidRPr="00747BC3">
        <w:rPr>
          <w:color w:val="000000" w:themeColor="text1"/>
          <w:sz w:val="28"/>
          <w:szCs w:val="28"/>
          <w:lang w:val="uz-Cyrl-UZ"/>
        </w:rPr>
        <w:t>ida</w:t>
      </w:r>
      <w:r w:rsidR="007050C2" w:rsidRPr="00747BC3">
        <w:rPr>
          <w:color w:val="000000" w:themeColor="text1"/>
          <w:spacing w:val="196"/>
          <w:sz w:val="28"/>
          <w:szCs w:val="28"/>
          <w:lang w:val="uz-Cyrl-UZ"/>
        </w:rPr>
        <w:t xml:space="preserve"> </w:t>
      </w:r>
      <w:r w:rsidR="005478C7" w:rsidRPr="00747BC3">
        <w:rPr>
          <w:color w:val="000000" w:themeColor="text1"/>
          <w:sz w:val="28"/>
          <w:szCs w:val="28"/>
          <w:lang w:val="uz-Cyrl-UZ"/>
        </w:rPr>
        <w:t>jarayonda n</w:t>
      </w:r>
      <w:r w:rsidR="007050C2" w:rsidRPr="00747BC3">
        <w:rPr>
          <w:color w:val="000000" w:themeColor="text1"/>
          <w:sz w:val="28"/>
          <w:szCs w:val="28"/>
          <w:lang w:val="uz-Cyrl-UZ"/>
        </w:rPr>
        <w:t>amoyon bo‘ladi</w:t>
      </w:r>
      <w:r w:rsidR="007050C2" w:rsidRPr="00747BC3">
        <w:rPr>
          <w:color w:val="000000" w:themeColor="text1"/>
          <w:spacing w:val="1"/>
          <w:sz w:val="28"/>
          <w:szCs w:val="28"/>
          <w:lang w:val="uz-Cyrl-UZ"/>
        </w:rPr>
        <w:t xml:space="preserve"> </w:t>
      </w:r>
      <w:r w:rsidR="007050C2" w:rsidRPr="00747BC3">
        <w:rPr>
          <w:color w:val="000000" w:themeColor="text1"/>
          <w:sz w:val="28"/>
          <w:szCs w:val="28"/>
          <w:vertAlign w:val="superscript"/>
          <w:lang w:val="uz-Cyrl-UZ"/>
        </w:rPr>
        <w:footnoteReference w:id="38"/>
      </w:r>
      <w:r w:rsidR="007050C2" w:rsidRPr="00747BC3">
        <w:rPr>
          <w:color w:val="000000" w:themeColor="text1"/>
          <w:sz w:val="28"/>
          <w:szCs w:val="28"/>
          <w:lang w:val="uz-Cyrl-UZ"/>
        </w:rPr>
        <w:t>.</w:t>
      </w:r>
    </w:p>
    <w:p w14:paraId="4BF5A3B3" w14:textId="77777777" w:rsidR="007050C2" w:rsidRPr="00747BC3" w:rsidRDefault="007050C2" w:rsidP="00747BC3">
      <w:pPr>
        <w:widowControl w:val="0"/>
        <w:tabs>
          <w:tab w:val="left" w:pos="5001"/>
        </w:tabs>
        <w:spacing w:after="0" w:line="336" w:lineRule="auto"/>
        <w:ind w:left="-426" w:right="-66" w:firstLine="720"/>
        <w:jc w:val="both"/>
        <w:rPr>
          <w:rFonts w:ascii="Times New Roman" w:eastAsia="Times New Roman" w:hAnsi="Times New Roman" w:cs="Times New Roman"/>
          <w:color w:val="000000" w:themeColor="text1"/>
          <w:sz w:val="28"/>
          <w:szCs w:val="28"/>
          <w:lang w:val="uz-Cyrl-UZ" w:eastAsia="ru-RU"/>
        </w:rPr>
      </w:pPr>
      <w:r w:rsidRPr="00747BC3">
        <w:rPr>
          <w:rFonts w:ascii="Times New Roman" w:eastAsia="Times New Roman" w:hAnsi="Times New Roman" w:cs="Times New Roman"/>
          <w:noProof/>
          <w:color w:val="000000" w:themeColor="text1"/>
          <w:sz w:val="28"/>
          <w:szCs w:val="28"/>
          <w:lang w:eastAsia="ru-RU"/>
        </w:rPr>
        <w:lastRenderedPageBreak/>
        <w:drawing>
          <wp:inline distT="0" distB="0" distL="0" distR="0" wp14:anchorId="75EC38D4" wp14:editId="22DD650D">
            <wp:extent cx="5331125" cy="3502325"/>
            <wp:effectExtent l="0" t="0" r="0" b="3175"/>
            <wp:docPr id="6" name="Схема 6"/>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4" r:lo="rId15" r:qs="rId16" r:cs="rId17"/>
              </a:graphicData>
            </a:graphic>
          </wp:inline>
        </w:drawing>
      </w:r>
    </w:p>
    <w:p w14:paraId="2995E298" w14:textId="0F26488A" w:rsidR="007050C2" w:rsidRPr="00747BC3" w:rsidRDefault="007050C2" w:rsidP="00747BC3">
      <w:pPr>
        <w:widowControl w:val="0"/>
        <w:tabs>
          <w:tab w:val="left" w:pos="5001"/>
        </w:tabs>
        <w:spacing w:after="0" w:line="336" w:lineRule="auto"/>
        <w:ind w:left="-426" w:right="-66"/>
        <w:jc w:val="both"/>
        <w:rPr>
          <w:rFonts w:ascii="Times New Roman" w:eastAsia="Times New Roman" w:hAnsi="Times New Roman" w:cs="Times New Roman"/>
          <w:bCs/>
          <w:color w:val="000000" w:themeColor="text1"/>
          <w:sz w:val="28"/>
          <w:szCs w:val="28"/>
          <w:lang w:val="uz-Cyrl-UZ" w:eastAsia="ru-RU"/>
        </w:rPr>
      </w:pPr>
      <w:r w:rsidRPr="00747BC3">
        <w:rPr>
          <w:rFonts w:ascii="Times New Roman" w:eastAsia="Times New Roman" w:hAnsi="Times New Roman" w:cs="Times New Roman"/>
          <w:bCs/>
          <w:color w:val="000000" w:themeColor="text1"/>
          <w:sz w:val="28"/>
          <w:szCs w:val="28"/>
          <w:lang w:val="uz-Cyrl-UZ" w:eastAsia="ru-RU"/>
        </w:rPr>
        <w:t>1.</w:t>
      </w:r>
      <w:r w:rsidR="00151D89" w:rsidRPr="00747BC3">
        <w:rPr>
          <w:rFonts w:ascii="Times New Roman" w:eastAsia="Times New Roman" w:hAnsi="Times New Roman" w:cs="Times New Roman"/>
          <w:bCs/>
          <w:color w:val="000000" w:themeColor="text1"/>
          <w:sz w:val="28"/>
          <w:szCs w:val="28"/>
          <w:lang w:val="uz-Cyrl-UZ" w:eastAsia="ru-RU"/>
        </w:rPr>
        <w:t>3</w:t>
      </w:r>
      <w:r w:rsidRPr="00747BC3">
        <w:rPr>
          <w:rFonts w:ascii="Times New Roman" w:eastAsia="Times New Roman" w:hAnsi="Times New Roman" w:cs="Times New Roman"/>
          <w:bCs/>
          <w:color w:val="000000" w:themeColor="text1"/>
          <w:sz w:val="28"/>
          <w:szCs w:val="28"/>
          <w:lang w:val="uz-Cyrl-UZ" w:eastAsia="ru-RU"/>
        </w:rPr>
        <w:t>-rasm. I</w:t>
      </w:r>
      <w:r w:rsidRPr="00747BC3">
        <w:rPr>
          <w:rFonts w:ascii="Times New Roman" w:eastAsia="Arial" w:hAnsi="Times New Roman" w:cs="Times New Roman"/>
          <w:bCs/>
          <w:color w:val="000000" w:themeColor="text1"/>
          <w:sz w:val="28"/>
          <w:szCs w:val="28"/>
          <w:lang w:val="uz-Cyrl-UZ" w:eastAsia="ru-RU"/>
        </w:rPr>
        <w:t xml:space="preserve">qtidorli maktab o‘quvchilarni </w:t>
      </w:r>
      <w:r w:rsidR="00BC31FD" w:rsidRPr="00747BC3">
        <w:rPr>
          <w:rFonts w:ascii="Times New Roman" w:eastAsia="Arial" w:hAnsi="Times New Roman" w:cs="Times New Roman"/>
          <w:bCs/>
          <w:color w:val="000000" w:themeColor="text1"/>
          <w:sz w:val="28"/>
          <w:szCs w:val="28"/>
          <w:lang w:val="uz-Cyrl-UZ" w:eastAsia="ru-RU"/>
        </w:rPr>
        <w:t>tarbiyasi va ijodkorligi</w:t>
      </w:r>
      <w:r w:rsidRPr="00747BC3">
        <w:rPr>
          <w:rFonts w:ascii="Times New Roman" w:eastAsia="Arial" w:hAnsi="Times New Roman" w:cs="Times New Roman"/>
          <w:bCs/>
          <w:color w:val="000000" w:themeColor="text1"/>
          <w:sz w:val="28"/>
          <w:szCs w:val="28"/>
          <w:lang w:val="uz-Cyrl-UZ" w:eastAsia="ru-RU"/>
        </w:rPr>
        <w:t>ni rivojlantirish</w:t>
      </w:r>
      <w:r w:rsidR="00120103" w:rsidRPr="00747BC3">
        <w:rPr>
          <w:rFonts w:ascii="Times New Roman" w:eastAsia="Arial" w:hAnsi="Times New Roman" w:cs="Times New Roman"/>
          <w:bCs/>
          <w:color w:val="000000" w:themeColor="text1"/>
          <w:sz w:val="28"/>
          <w:szCs w:val="28"/>
          <w:lang w:val="uz-Cyrl-UZ" w:eastAsia="ru-RU"/>
        </w:rPr>
        <w:t xml:space="preserve">da </w:t>
      </w:r>
      <w:r w:rsidRPr="00747BC3">
        <w:rPr>
          <w:rFonts w:ascii="Times New Roman" w:eastAsia="Arial" w:hAnsi="Times New Roman" w:cs="Times New Roman"/>
          <w:bCs/>
          <w:color w:val="000000" w:themeColor="text1"/>
          <w:sz w:val="28"/>
          <w:szCs w:val="28"/>
          <w:lang w:val="uz-Cyrl-UZ" w:eastAsia="ru-RU"/>
        </w:rPr>
        <w:t xml:space="preserve"> </w:t>
      </w:r>
      <w:r w:rsidRPr="00747BC3">
        <w:rPr>
          <w:rFonts w:ascii="Times New Roman" w:eastAsia="Times New Roman" w:hAnsi="Times New Roman" w:cs="Times New Roman"/>
          <w:bCs/>
          <w:color w:val="000000" w:themeColor="text1"/>
          <w:sz w:val="28"/>
          <w:szCs w:val="28"/>
          <w:lang w:val="uz-Cyrl-UZ" w:eastAsia="ru-RU"/>
        </w:rPr>
        <w:t>faoliyat</w:t>
      </w:r>
      <w:r w:rsidRPr="00747BC3">
        <w:rPr>
          <w:rFonts w:ascii="Times New Roman" w:eastAsia="Times New Roman" w:hAnsi="Times New Roman" w:cs="Times New Roman"/>
          <w:bCs/>
          <w:color w:val="000000" w:themeColor="text1"/>
          <w:spacing w:val="-2"/>
          <w:sz w:val="28"/>
          <w:szCs w:val="28"/>
          <w:lang w:val="uz-Cyrl-UZ" w:eastAsia="ru-RU"/>
        </w:rPr>
        <w:t>l</w:t>
      </w:r>
      <w:r w:rsidRPr="00747BC3">
        <w:rPr>
          <w:rFonts w:ascii="Times New Roman" w:eastAsia="Times New Roman" w:hAnsi="Times New Roman" w:cs="Times New Roman"/>
          <w:bCs/>
          <w:color w:val="000000" w:themeColor="text1"/>
          <w:sz w:val="28"/>
          <w:szCs w:val="28"/>
          <w:lang w:val="uz-Cyrl-UZ" w:eastAsia="ru-RU"/>
        </w:rPr>
        <w:t>i</w:t>
      </w:r>
      <w:r w:rsidRPr="00747BC3">
        <w:rPr>
          <w:rFonts w:ascii="Times New Roman" w:eastAsia="Times New Roman" w:hAnsi="Times New Roman" w:cs="Times New Roman"/>
          <w:bCs/>
          <w:color w:val="000000" w:themeColor="text1"/>
          <w:spacing w:val="107"/>
          <w:sz w:val="28"/>
          <w:szCs w:val="28"/>
          <w:lang w:val="uz-Cyrl-UZ" w:eastAsia="ru-RU"/>
        </w:rPr>
        <w:t xml:space="preserve"> </w:t>
      </w:r>
      <w:r w:rsidRPr="00747BC3">
        <w:rPr>
          <w:rFonts w:ascii="Times New Roman" w:eastAsia="Times New Roman" w:hAnsi="Times New Roman" w:cs="Times New Roman"/>
          <w:bCs/>
          <w:color w:val="000000" w:themeColor="text1"/>
          <w:sz w:val="28"/>
          <w:szCs w:val="28"/>
          <w:lang w:val="uz-Cyrl-UZ" w:eastAsia="ru-RU"/>
        </w:rPr>
        <w:t>yondash</w:t>
      </w:r>
      <w:r w:rsidRPr="00747BC3">
        <w:rPr>
          <w:rFonts w:ascii="Times New Roman" w:eastAsia="Times New Roman" w:hAnsi="Times New Roman" w:cs="Times New Roman"/>
          <w:bCs/>
          <w:color w:val="000000" w:themeColor="text1"/>
          <w:spacing w:val="-3"/>
          <w:sz w:val="28"/>
          <w:szCs w:val="28"/>
          <w:lang w:val="uz-Cyrl-UZ" w:eastAsia="ru-RU"/>
        </w:rPr>
        <w:t>u</w:t>
      </w:r>
      <w:r w:rsidRPr="00747BC3">
        <w:rPr>
          <w:rFonts w:ascii="Times New Roman" w:eastAsia="Times New Roman" w:hAnsi="Times New Roman" w:cs="Times New Roman"/>
          <w:bCs/>
          <w:color w:val="000000" w:themeColor="text1"/>
          <w:sz w:val="28"/>
          <w:szCs w:val="28"/>
          <w:lang w:val="uz-Cyrl-UZ" w:eastAsia="ru-RU"/>
        </w:rPr>
        <w:t>vining tamoyillari</w:t>
      </w:r>
      <w:r w:rsidR="00D03A8E" w:rsidRPr="00747BC3">
        <w:rPr>
          <w:rFonts w:ascii="Times New Roman" w:eastAsia="Times New Roman" w:hAnsi="Times New Roman" w:cs="Times New Roman"/>
          <w:bCs/>
          <w:color w:val="000000" w:themeColor="text1"/>
          <w:sz w:val="28"/>
          <w:szCs w:val="28"/>
          <w:lang w:val="uz-Cyrl-UZ" w:eastAsia="ru-RU"/>
        </w:rPr>
        <w:t>.</w:t>
      </w:r>
    </w:p>
    <w:p w14:paraId="2BB4540A" w14:textId="6A215E35" w:rsidR="007050C2" w:rsidRPr="00747BC3" w:rsidRDefault="007050C2" w:rsidP="00747BC3">
      <w:pPr>
        <w:widowControl w:val="0"/>
        <w:tabs>
          <w:tab w:val="left" w:pos="1699"/>
          <w:tab w:val="left" w:pos="3500"/>
          <w:tab w:val="left" w:pos="5675"/>
          <w:tab w:val="left" w:pos="7078"/>
          <w:tab w:val="left" w:pos="8200"/>
        </w:tabs>
        <w:spacing w:after="0" w:line="336" w:lineRule="auto"/>
        <w:ind w:left="-426" w:right="66" w:firstLine="720"/>
        <w:jc w:val="both"/>
        <w:rPr>
          <w:rFonts w:ascii="Times New Roman" w:eastAsia="Times New Roman" w:hAnsi="Times New Roman" w:cs="Times New Roman"/>
          <w:color w:val="000000" w:themeColor="text1"/>
          <w:sz w:val="28"/>
          <w:szCs w:val="28"/>
          <w:lang w:val="uz-Cyrl-UZ" w:eastAsia="ru-RU"/>
        </w:rPr>
      </w:pPr>
      <w:r w:rsidRPr="00747BC3">
        <w:rPr>
          <w:rFonts w:ascii="Times New Roman" w:eastAsia="Times New Roman" w:hAnsi="Times New Roman" w:cs="Times New Roman"/>
          <w:color w:val="000000" w:themeColor="text1"/>
          <w:sz w:val="28"/>
          <w:szCs w:val="28"/>
          <w:lang w:val="uz-Cyrl-UZ" w:eastAsia="ru-RU"/>
        </w:rPr>
        <w:t xml:space="preserve">Barcha </w:t>
      </w:r>
      <w:r w:rsidRPr="00747BC3">
        <w:rPr>
          <w:rFonts w:ascii="Times New Roman" w:eastAsia="Times New Roman" w:hAnsi="Times New Roman" w:cs="Times New Roman"/>
          <w:color w:val="000000" w:themeColor="text1"/>
          <w:spacing w:val="-2"/>
          <w:sz w:val="28"/>
          <w:szCs w:val="28"/>
          <w:lang w:val="uz-Cyrl-UZ" w:eastAsia="ru-RU"/>
        </w:rPr>
        <w:t>t</w:t>
      </w:r>
      <w:r w:rsidRPr="00747BC3">
        <w:rPr>
          <w:rFonts w:ascii="Times New Roman" w:eastAsia="Times New Roman" w:hAnsi="Times New Roman" w:cs="Times New Roman"/>
          <w:color w:val="000000" w:themeColor="text1"/>
          <w:sz w:val="28"/>
          <w:szCs w:val="28"/>
          <w:lang w:val="uz-Cyrl-UZ" w:eastAsia="ru-RU"/>
        </w:rPr>
        <w:t>ah</w:t>
      </w:r>
      <w:r w:rsidRPr="00747BC3">
        <w:rPr>
          <w:rFonts w:ascii="Times New Roman" w:eastAsia="Times New Roman" w:hAnsi="Times New Roman" w:cs="Times New Roman"/>
          <w:color w:val="000000" w:themeColor="text1"/>
          <w:spacing w:val="-1"/>
          <w:sz w:val="28"/>
          <w:szCs w:val="28"/>
          <w:lang w:val="uz-Cyrl-UZ" w:eastAsia="ru-RU"/>
        </w:rPr>
        <w:t>l</w:t>
      </w:r>
      <w:r w:rsidRPr="00747BC3">
        <w:rPr>
          <w:rFonts w:ascii="Times New Roman" w:eastAsia="Times New Roman" w:hAnsi="Times New Roman" w:cs="Times New Roman"/>
          <w:color w:val="000000" w:themeColor="text1"/>
          <w:sz w:val="28"/>
          <w:szCs w:val="28"/>
          <w:lang w:val="uz-Cyrl-UZ" w:eastAsia="ru-RU"/>
        </w:rPr>
        <w:t>illa</w:t>
      </w:r>
      <w:r w:rsidRPr="00747BC3">
        <w:rPr>
          <w:rFonts w:ascii="Times New Roman" w:eastAsia="Times New Roman" w:hAnsi="Times New Roman" w:cs="Times New Roman"/>
          <w:color w:val="000000" w:themeColor="text1"/>
          <w:spacing w:val="-2"/>
          <w:sz w:val="28"/>
          <w:szCs w:val="28"/>
          <w:lang w:val="uz-Cyrl-UZ" w:eastAsia="ru-RU"/>
        </w:rPr>
        <w:t>rn</w:t>
      </w:r>
      <w:r w:rsidRPr="00747BC3">
        <w:rPr>
          <w:rFonts w:ascii="Times New Roman" w:eastAsia="Times New Roman" w:hAnsi="Times New Roman" w:cs="Times New Roman"/>
          <w:color w:val="000000" w:themeColor="text1"/>
          <w:sz w:val="28"/>
          <w:szCs w:val="28"/>
          <w:lang w:val="uz-Cyrl-UZ" w:eastAsia="ru-RU"/>
        </w:rPr>
        <w:t xml:space="preserve">i </w:t>
      </w:r>
      <w:r w:rsidRPr="00747BC3">
        <w:rPr>
          <w:rFonts w:ascii="Times New Roman" w:eastAsia="Times New Roman" w:hAnsi="Times New Roman" w:cs="Times New Roman"/>
          <w:color w:val="000000" w:themeColor="text1"/>
          <w:spacing w:val="-2"/>
          <w:sz w:val="28"/>
          <w:szCs w:val="28"/>
          <w:lang w:val="uz-Cyrl-UZ" w:eastAsia="ru-RU"/>
        </w:rPr>
        <w:t>u</w:t>
      </w:r>
      <w:r w:rsidRPr="00747BC3">
        <w:rPr>
          <w:rFonts w:ascii="Times New Roman" w:eastAsia="Times New Roman" w:hAnsi="Times New Roman" w:cs="Times New Roman"/>
          <w:color w:val="000000" w:themeColor="text1"/>
          <w:sz w:val="28"/>
          <w:szCs w:val="28"/>
          <w:lang w:val="uz-Cyrl-UZ" w:eastAsia="ru-RU"/>
        </w:rPr>
        <w:t>m</w:t>
      </w:r>
      <w:r w:rsidRPr="00747BC3">
        <w:rPr>
          <w:rFonts w:ascii="Times New Roman" w:eastAsia="Times New Roman" w:hAnsi="Times New Roman" w:cs="Times New Roman"/>
          <w:color w:val="000000" w:themeColor="text1"/>
          <w:spacing w:val="-2"/>
          <w:sz w:val="28"/>
          <w:szCs w:val="28"/>
          <w:lang w:val="uz-Cyrl-UZ" w:eastAsia="ru-RU"/>
        </w:rPr>
        <w:t>u</w:t>
      </w:r>
      <w:r w:rsidRPr="00747BC3">
        <w:rPr>
          <w:rFonts w:ascii="Times New Roman" w:eastAsia="Times New Roman" w:hAnsi="Times New Roman" w:cs="Times New Roman"/>
          <w:color w:val="000000" w:themeColor="text1"/>
          <w:sz w:val="28"/>
          <w:szCs w:val="28"/>
          <w:lang w:val="uz-Cyrl-UZ" w:eastAsia="ru-RU"/>
        </w:rPr>
        <w:t>mlashti</w:t>
      </w:r>
      <w:r w:rsidRPr="00747BC3">
        <w:rPr>
          <w:rFonts w:ascii="Times New Roman" w:eastAsia="Times New Roman" w:hAnsi="Times New Roman" w:cs="Times New Roman"/>
          <w:color w:val="000000" w:themeColor="text1"/>
          <w:spacing w:val="1"/>
          <w:sz w:val="28"/>
          <w:szCs w:val="28"/>
          <w:lang w:val="uz-Cyrl-UZ" w:eastAsia="ru-RU"/>
        </w:rPr>
        <w:t>r</w:t>
      </w:r>
      <w:r w:rsidR="00D03A8E" w:rsidRPr="00747BC3">
        <w:rPr>
          <w:rFonts w:ascii="Times New Roman" w:eastAsia="Times New Roman" w:hAnsi="Times New Roman" w:cs="Times New Roman"/>
          <w:color w:val="000000" w:themeColor="text1"/>
          <w:spacing w:val="1"/>
          <w:sz w:val="28"/>
          <w:szCs w:val="28"/>
          <w:lang w:val="uz-Cyrl-UZ" w:eastAsia="ru-RU"/>
        </w:rPr>
        <w:t>ganda,</w:t>
      </w:r>
      <w:r w:rsidRPr="00747BC3">
        <w:rPr>
          <w:rFonts w:ascii="Times New Roman" w:eastAsia="Times New Roman" w:hAnsi="Times New Roman" w:cs="Times New Roman"/>
          <w:color w:val="000000" w:themeColor="text1"/>
          <w:spacing w:val="1"/>
          <w:sz w:val="28"/>
          <w:szCs w:val="28"/>
          <w:lang w:val="uz-Cyrl-UZ" w:eastAsia="ru-RU"/>
        </w:rPr>
        <w:t xml:space="preserve"> </w:t>
      </w:r>
      <w:r w:rsidRPr="00747BC3">
        <w:rPr>
          <w:rFonts w:ascii="Times New Roman" w:eastAsia="Times New Roman" w:hAnsi="Times New Roman" w:cs="Times New Roman"/>
          <w:color w:val="000000" w:themeColor="text1"/>
          <w:sz w:val="28"/>
          <w:szCs w:val="28"/>
          <w:lang w:val="uz-Cyrl-UZ" w:eastAsia="ru-RU"/>
        </w:rPr>
        <w:t>q</w:t>
      </w:r>
      <w:r w:rsidRPr="00747BC3">
        <w:rPr>
          <w:rFonts w:ascii="Times New Roman" w:eastAsia="Times New Roman" w:hAnsi="Times New Roman" w:cs="Times New Roman"/>
          <w:color w:val="000000" w:themeColor="text1"/>
          <w:spacing w:val="-1"/>
          <w:sz w:val="28"/>
          <w:szCs w:val="28"/>
          <w:lang w:val="uz-Cyrl-UZ" w:eastAsia="ru-RU"/>
        </w:rPr>
        <w:t>u</w:t>
      </w:r>
      <w:r w:rsidRPr="00747BC3">
        <w:rPr>
          <w:rFonts w:ascii="Times New Roman" w:eastAsia="Times New Roman" w:hAnsi="Times New Roman" w:cs="Times New Roman"/>
          <w:color w:val="000000" w:themeColor="text1"/>
          <w:sz w:val="28"/>
          <w:szCs w:val="28"/>
          <w:lang w:val="uz-Cyrl-UZ" w:eastAsia="ru-RU"/>
        </w:rPr>
        <w:t>yida</w:t>
      </w:r>
      <w:r w:rsidRPr="00747BC3">
        <w:rPr>
          <w:rFonts w:ascii="Times New Roman" w:eastAsia="Times New Roman" w:hAnsi="Times New Roman" w:cs="Times New Roman"/>
          <w:color w:val="000000" w:themeColor="text1"/>
          <w:spacing w:val="-1"/>
          <w:sz w:val="28"/>
          <w:szCs w:val="28"/>
          <w:lang w:val="uz-Cyrl-UZ" w:eastAsia="ru-RU"/>
        </w:rPr>
        <w:t>g</w:t>
      </w:r>
      <w:r w:rsidRPr="00747BC3">
        <w:rPr>
          <w:rFonts w:ascii="Times New Roman" w:eastAsia="Times New Roman" w:hAnsi="Times New Roman" w:cs="Times New Roman"/>
          <w:color w:val="000000" w:themeColor="text1"/>
          <w:sz w:val="28"/>
          <w:szCs w:val="28"/>
          <w:lang w:val="uz-Cyrl-UZ" w:eastAsia="ru-RU"/>
        </w:rPr>
        <w:t>i xulosani berish mumkin: i</w:t>
      </w:r>
      <w:r w:rsidRPr="00747BC3">
        <w:rPr>
          <w:rFonts w:ascii="Times New Roman" w:eastAsia="Arial" w:hAnsi="Times New Roman" w:cs="Times New Roman"/>
          <w:color w:val="000000" w:themeColor="text1"/>
          <w:sz w:val="28"/>
          <w:szCs w:val="28"/>
          <w:lang w:val="uz-Cyrl-UZ" w:eastAsia="ru-RU"/>
        </w:rPr>
        <w:t xml:space="preserve">qtidorli </w:t>
      </w:r>
      <w:r w:rsidR="00F454F0" w:rsidRPr="00747BC3">
        <w:rPr>
          <w:rFonts w:ascii="Times New Roman" w:eastAsia="Arial" w:hAnsi="Times New Roman" w:cs="Times New Roman"/>
          <w:color w:val="000000" w:themeColor="text1"/>
          <w:sz w:val="28"/>
          <w:szCs w:val="28"/>
          <w:lang w:val="uz-Cyrl-UZ" w:eastAsia="ru-RU"/>
        </w:rPr>
        <w:t>o‘quvchi</w:t>
      </w:r>
      <w:r w:rsidRPr="00747BC3">
        <w:rPr>
          <w:rFonts w:ascii="Times New Roman" w:eastAsia="Arial" w:hAnsi="Times New Roman" w:cs="Times New Roman"/>
          <w:color w:val="000000" w:themeColor="text1"/>
          <w:sz w:val="28"/>
          <w:szCs w:val="28"/>
          <w:lang w:val="uz-Cyrl-UZ" w:eastAsia="ru-RU"/>
        </w:rPr>
        <w:t xml:space="preserve">lar </w:t>
      </w:r>
      <w:r w:rsidR="00BC31FD" w:rsidRPr="00747BC3">
        <w:rPr>
          <w:rFonts w:ascii="Times New Roman" w:eastAsia="Arial" w:hAnsi="Times New Roman" w:cs="Times New Roman"/>
          <w:color w:val="000000" w:themeColor="text1"/>
          <w:sz w:val="28"/>
          <w:szCs w:val="28"/>
          <w:lang w:val="uz-Cyrl-UZ" w:eastAsia="ru-RU"/>
        </w:rPr>
        <w:t xml:space="preserve"> ijodkorligi</w:t>
      </w:r>
      <w:r w:rsidRPr="00747BC3">
        <w:rPr>
          <w:rFonts w:ascii="Times New Roman" w:eastAsia="Arial" w:hAnsi="Times New Roman" w:cs="Times New Roman"/>
          <w:color w:val="000000" w:themeColor="text1"/>
          <w:sz w:val="28"/>
          <w:szCs w:val="28"/>
          <w:lang w:val="uz-Cyrl-UZ" w:eastAsia="ru-RU"/>
        </w:rPr>
        <w:t>ni rivojlantirish va boshqarishning</w:t>
      </w:r>
      <w:r w:rsidRPr="00747BC3">
        <w:rPr>
          <w:rFonts w:ascii="Times New Roman" w:eastAsia="Arial" w:hAnsi="Times New Roman" w:cs="Times New Roman"/>
          <w:bCs/>
          <w:color w:val="000000" w:themeColor="text1"/>
          <w:sz w:val="28"/>
          <w:szCs w:val="28"/>
          <w:lang w:val="uz-Cyrl-UZ" w:eastAsia="ru-RU"/>
        </w:rPr>
        <w:t xml:space="preserve"> holati </w:t>
      </w:r>
      <w:r w:rsidR="00D03A8E" w:rsidRPr="00747BC3">
        <w:rPr>
          <w:rFonts w:ascii="Times New Roman" w:eastAsia="Arial" w:hAnsi="Times New Roman" w:cs="Times New Roman"/>
          <w:color w:val="000000" w:themeColor="text1"/>
          <w:sz w:val="28"/>
          <w:szCs w:val="28"/>
          <w:lang w:val="uz-Cyrl-UZ" w:eastAsia="ru-RU"/>
        </w:rPr>
        <w:t>hamda</w:t>
      </w:r>
      <w:r w:rsidRPr="00747BC3">
        <w:rPr>
          <w:rFonts w:ascii="Times New Roman" w:eastAsia="Arial" w:hAnsi="Times New Roman" w:cs="Times New Roman"/>
          <w:color w:val="000000" w:themeColor="text1"/>
          <w:sz w:val="28"/>
          <w:szCs w:val="28"/>
          <w:lang w:val="uz-Cyrl-UZ" w:eastAsia="ru-RU"/>
        </w:rPr>
        <w:t xml:space="preserve"> mohiyati</w:t>
      </w:r>
      <w:r w:rsidR="00D03A8E" w:rsidRPr="00747BC3">
        <w:rPr>
          <w:rFonts w:ascii="Times New Roman" w:eastAsia="Arial" w:hAnsi="Times New Roman" w:cs="Times New Roman"/>
          <w:color w:val="000000" w:themeColor="text1"/>
          <w:sz w:val="28"/>
          <w:szCs w:val="28"/>
          <w:lang w:val="uz-Cyrl-UZ" w:eastAsia="ru-RU"/>
        </w:rPr>
        <w:t>,</w:t>
      </w:r>
      <w:r w:rsidRPr="00747BC3">
        <w:rPr>
          <w:rFonts w:ascii="Times New Roman" w:eastAsia="Arial" w:hAnsi="Times New Roman" w:cs="Times New Roman"/>
          <w:color w:val="000000" w:themeColor="text1"/>
          <w:sz w:val="28"/>
          <w:szCs w:val="28"/>
          <w:lang w:val="uz-Cyrl-UZ" w:eastAsia="ru-RU"/>
        </w:rPr>
        <w:t xml:space="preserve"> ahamiyatli </w:t>
      </w:r>
      <w:r w:rsidRPr="00747BC3">
        <w:rPr>
          <w:rFonts w:ascii="Times New Roman" w:eastAsia="Times New Roman" w:hAnsi="Times New Roman" w:cs="Times New Roman"/>
          <w:color w:val="000000" w:themeColor="text1"/>
          <w:sz w:val="28"/>
          <w:szCs w:val="28"/>
          <w:lang w:val="uz-Cyrl-UZ" w:eastAsia="ru-RU"/>
        </w:rPr>
        <w:t>fa</w:t>
      </w:r>
      <w:r w:rsidRPr="00747BC3">
        <w:rPr>
          <w:rFonts w:ascii="Times New Roman" w:eastAsia="Times New Roman" w:hAnsi="Times New Roman" w:cs="Times New Roman"/>
          <w:color w:val="000000" w:themeColor="text1"/>
          <w:spacing w:val="1"/>
          <w:sz w:val="28"/>
          <w:szCs w:val="28"/>
          <w:lang w:val="uz-Cyrl-UZ" w:eastAsia="ru-RU"/>
        </w:rPr>
        <w:t>o</w:t>
      </w:r>
      <w:r w:rsidRPr="00747BC3">
        <w:rPr>
          <w:rFonts w:ascii="Times New Roman" w:eastAsia="Times New Roman" w:hAnsi="Times New Roman" w:cs="Times New Roman"/>
          <w:color w:val="000000" w:themeColor="text1"/>
          <w:spacing w:val="-1"/>
          <w:sz w:val="28"/>
          <w:szCs w:val="28"/>
          <w:lang w:val="uz-Cyrl-UZ" w:eastAsia="ru-RU"/>
        </w:rPr>
        <w:t>l</w:t>
      </w:r>
      <w:r w:rsidRPr="00747BC3">
        <w:rPr>
          <w:rFonts w:ascii="Times New Roman" w:eastAsia="Times New Roman" w:hAnsi="Times New Roman" w:cs="Times New Roman"/>
          <w:color w:val="000000" w:themeColor="text1"/>
          <w:sz w:val="28"/>
          <w:szCs w:val="28"/>
          <w:lang w:val="uz-Cyrl-UZ" w:eastAsia="ru-RU"/>
        </w:rPr>
        <w:t>iyat bo‘lib, bunda</w:t>
      </w:r>
      <w:r w:rsidRPr="00747BC3">
        <w:rPr>
          <w:rFonts w:ascii="Times New Roman" w:eastAsia="Times New Roman" w:hAnsi="Times New Roman" w:cs="Times New Roman"/>
          <w:color w:val="000000" w:themeColor="text1"/>
          <w:spacing w:val="148"/>
          <w:sz w:val="28"/>
          <w:szCs w:val="28"/>
          <w:lang w:val="uz-Cyrl-UZ" w:eastAsia="ru-RU"/>
        </w:rPr>
        <w:t xml:space="preserve"> </w:t>
      </w:r>
      <w:r w:rsidRPr="00747BC3">
        <w:rPr>
          <w:rFonts w:ascii="Times New Roman" w:eastAsia="Times New Roman" w:hAnsi="Times New Roman" w:cs="Times New Roman"/>
          <w:b/>
          <w:bCs/>
          <w:color w:val="000000" w:themeColor="text1"/>
          <w:spacing w:val="1"/>
          <w:sz w:val="28"/>
          <w:szCs w:val="28"/>
          <w:lang w:val="uz-Cyrl-UZ" w:eastAsia="ru-RU"/>
        </w:rPr>
        <w:t>–</w:t>
      </w:r>
      <w:r w:rsidRPr="00747BC3">
        <w:rPr>
          <w:rFonts w:ascii="Times New Roman" w:eastAsia="Times New Roman" w:hAnsi="Times New Roman" w:cs="Times New Roman"/>
          <w:b/>
          <w:bCs/>
          <w:color w:val="000000" w:themeColor="text1"/>
          <w:spacing w:val="149"/>
          <w:sz w:val="28"/>
          <w:szCs w:val="28"/>
          <w:lang w:val="uz-Cyrl-UZ" w:eastAsia="ru-RU"/>
        </w:rPr>
        <w:t xml:space="preserve"> </w:t>
      </w:r>
      <w:r w:rsidR="00D03A8E" w:rsidRPr="00747BC3">
        <w:rPr>
          <w:rFonts w:ascii="Times New Roman" w:eastAsia="Times New Roman" w:hAnsi="Times New Roman" w:cs="Times New Roman"/>
          <w:b/>
          <w:bCs/>
          <w:color w:val="000000" w:themeColor="text1"/>
          <w:spacing w:val="149"/>
          <w:sz w:val="28"/>
          <w:szCs w:val="28"/>
          <w:lang w:val="uz-Cyrl-UZ" w:eastAsia="ru-RU"/>
        </w:rPr>
        <w:t xml:space="preserve"> uning </w:t>
      </w:r>
      <w:r w:rsidRPr="00747BC3">
        <w:rPr>
          <w:rFonts w:ascii="Times New Roman" w:eastAsia="Times New Roman" w:hAnsi="Times New Roman" w:cs="Times New Roman"/>
          <w:color w:val="000000" w:themeColor="text1"/>
          <w:sz w:val="28"/>
          <w:szCs w:val="28"/>
          <w:lang w:val="uz-Cyrl-UZ" w:eastAsia="ru-RU"/>
        </w:rPr>
        <w:t>ongi</w:t>
      </w:r>
      <w:r w:rsidRPr="00747BC3">
        <w:rPr>
          <w:rFonts w:ascii="Times New Roman" w:eastAsia="Times New Roman" w:hAnsi="Times New Roman" w:cs="Times New Roman"/>
          <w:color w:val="000000" w:themeColor="text1"/>
          <w:spacing w:val="149"/>
          <w:sz w:val="28"/>
          <w:szCs w:val="28"/>
          <w:lang w:val="uz-Cyrl-UZ" w:eastAsia="ru-RU"/>
        </w:rPr>
        <w:t xml:space="preserve"> </w:t>
      </w:r>
      <w:r w:rsidRPr="00747BC3">
        <w:rPr>
          <w:rFonts w:ascii="Times New Roman" w:eastAsia="Times New Roman" w:hAnsi="Times New Roman" w:cs="Times New Roman"/>
          <w:color w:val="000000" w:themeColor="text1"/>
          <w:sz w:val="28"/>
          <w:szCs w:val="28"/>
          <w:lang w:val="uz-Cyrl-UZ" w:eastAsia="ru-RU"/>
        </w:rPr>
        <w:t>va</w:t>
      </w:r>
      <w:r w:rsidRPr="00747BC3">
        <w:rPr>
          <w:rFonts w:ascii="Times New Roman" w:eastAsia="Times New Roman" w:hAnsi="Times New Roman" w:cs="Times New Roman"/>
          <w:color w:val="000000" w:themeColor="text1"/>
          <w:spacing w:val="147"/>
          <w:sz w:val="28"/>
          <w:szCs w:val="28"/>
          <w:lang w:val="uz-Cyrl-UZ" w:eastAsia="ru-RU"/>
        </w:rPr>
        <w:t xml:space="preserve"> </w:t>
      </w:r>
      <w:r w:rsidRPr="00747BC3">
        <w:rPr>
          <w:rFonts w:ascii="Times New Roman" w:eastAsia="Times New Roman" w:hAnsi="Times New Roman" w:cs="Times New Roman"/>
          <w:color w:val="000000" w:themeColor="text1"/>
          <w:sz w:val="28"/>
          <w:szCs w:val="28"/>
          <w:lang w:val="uz-Cyrl-UZ" w:eastAsia="ru-RU"/>
        </w:rPr>
        <w:t>taf</w:t>
      </w:r>
      <w:r w:rsidRPr="00747BC3">
        <w:rPr>
          <w:rFonts w:ascii="Times New Roman" w:eastAsia="Times New Roman" w:hAnsi="Times New Roman" w:cs="Times New Roman"/>
          <w:color w:val="000000" w:themeColor="text1"/>
          <w:spacing w:val="-1"/>
          <w:sz w:val="28"/>
          <w:szCs w:val="28"/>
          <w:lang w:val="uz-Cyrl-UZ" w:eastAsia="ru-RU"/>
        </w:rPr>
        <w:t>a</w:t>
      </w:r>
      <w:r w:rsidRPr="00747BC3">
        <w:rPr>
          <w:rFonts w:ascii="Times New Roman" w:eastAsia="Times New Roman" w:hAnsi="Times New Roman" w:cs="Times New Roman"/>
          <w:color w:val="000000" w:themeColor="text1"/>
          <w:sz w:val="28"/>
          <w:szCs w:val="28"/>
          <w:lang w:val="uz-Cyrl-UZ" w:eastAsia="ru-RU"/>
        </w:rPr>
        <w:t>kk</w:t>
      </w:r>
      <w:r w:rsidRPr="00747BC3">
        <w:rPr>
          <w:rFonts w:ascii="Times New Roman" w:eastAsia="Times New Roman" w:hAnsi="Times New Roman" w:cs="Times New Roman"/>
          <w:color w:val="000000" w:themeColor="text1"/>
          <w:spacing w:val="-2"/>
          <w:sz w:val="28"/>
          <w:szCs w:val="28"/>
          <w:lang w:val="uz-Cyrl-UZ" w:eastAsia="ru-RU"/>
        </w:rPr>
        <w:t>u</w:t>
      </w:r>
      <w:r w:rsidRPr="00747BC3">
        <w:rPr>
          <w:rFonts w:ascii="Times New Roman" w:eastAsia="Times New Roman" w:hAnsi="Times New Roman" w:cs="Times New Roman"/>
          <w:color w:val="000000" w:themeColor="text1"/>
          <w:spacing w:val="1"/>
          <w:sz w:val="28"/>
          <w:szCs w:val="28"/>
          <w:lang w:val="uz-Cyrl-UZ" w:eastAsia="ru-RU"/>
        </w:rPr>
        <w:t>r</w:t>
      </w:r>
      <w:r w:rsidRPr="00747BC3">
        <w:rPr>
          <w:rFonts w:ascii="Times New Roman" w:eastAsia="Times New Roman" w:hAnsi="Times New Roman" w:cs="Times New Roman"/>
          <w:color w:val="000000" w:themeColor="text1"/>
          <w:sz w:val="28"/>
          <w:szCs w:val="28"/>
          <w:lang w:val="uz-Cyrl-UZ" w:eastAsia="ru-RU"/>
        </w:rPr>
        <w:t>i har qanday vaziyatni tafakkur bilan</w:t>
      </w:r>
      <w:r w:rsidRPr="00747BC3">
        <w:rPr>
          <w:rFonts w:ascii="Times New Roman" w:eastAsia="Times New Roman" w:hAnsi="Times New Roman" w:cs="Times New Roman"/>
          <w:color w:val="000000" w:themeColor="text1"/>
          <w:spacing w:val="146"/>
          <w:sz w:val="28"/>
          <w:szCs w:val="28"/>
          <w:lang w:val="uz-Cyrl-UZ" w:eastAsia="ru-RU"/>
        </w:rPr>
        <w:t xml:space="preserve"> </w:t>
      </w:r>
      <w:r w:rsidRPr="00747BC3">
        <w:rPr>
          <w:rFonts w:ascii="Times New Roman" w:eastAsia="Times New Roman" w:hAnsi="Times New Roman" w:cs="Times New Roman"/>
          <w:color w:val="000000" w:themeColor="text1"/>
          <w:spacing w:val="1"/>
          <w:sz w:val="28"/>
          <w:szCs w:val="28"/>
          <w:lang w:val="uz-Cyrl-UZ" w:eastAsia="ru-RU"/>
        </w:rPr>
        <w:t>bo</w:t>
      </w:r>
      <w:r w:rsidRPr="00747BC3">
        <w:rPr>
          <w:rFonts w:ascii="Times New Roman" w:eastAsia="Times New Roman" w:hAnsi="Times New Roman" w:cs="Times New Roman"/>
          <w:color w:val="000000" w:themeColor="text1"/>
          <w:spacing w:val="-1"/>
          <w:sz w:val="28"/>
          <w:szCs w:val="28"/>
          <w:lang w:val="uz-Cyrl-UZ" w:eastAsia="ru-RU"/>
        </w:rPr>
        <w:t>sh</w:t>
      </w:r>
      <w:r w:rsidRPr="00747BC3">
        <w:rPr>
          <w:rFonts w:ascii="Times New Roman" w:eastAsia="Times New Roman" w:hAnsi="Times New Roman" w:cs="Times New Roman"/>
          <w:color w:val="000000" w:themeColor="text1"/>
          <w:sz w:val="28"/>
          <w:szCs w:val="28"/>
          <w:lang w:val="uz-Cyrl-UZ" w:eastAsia="ru-RU"/>
        </w:rPr>
        <w:t>q</w:t>
      </w:r>
      <w:r w:rsidRPr="00747BC3">
        <w:rPr>
          <w:rFonts w:ascii="Times New Roman" w:eastAsia="Times New Roman" w:hAnsi="Times New Roman" w:cs="Times New Roman"/>
          <w:color w:val="000000" w:themeColor="text1"/>
          <w:spacing w:val="-1"/>
          <w:sz w:val="28"/>
          <w:szCs w:val="28"/>
          <w:lang w:val="uz-Cyrl-UZ" w:eastAsia="ru-RU"/>
        </w:rPr>
        <w:t>ar</w:t>
      </w:r>
      <w:r w:rsidRPr="00747BC3">
        <w:rPr>
          <w:rFonts w:ascii="Times New Roman" w:eastAsia="Times New Roman" w:hAnsi="Times New Roman" w:cs="Times New Roman"/>
          <w:color w:val="000000" w:themeColor="text1"/>
          <w:sz w:val="28"/>
          <w:szCs w:val="28"/>
          <w:lang w:val="uz-Cyrl-UZ" w:eastAsia="ru-RU"/>
        </w:rPr>
        <w:t>a</w:t>
      </w:r>
      <w:r w:rsidRPr="00747BC3">
        <w:rPr>
          <w:rFonts w:ascii="Times New Roman" w:eastAsia="Times New Roman" w:hAnsi="Times New Roman" w:cs="Times New Roman"/>
          <w:color w:val="000000" w:themeColor="text1"/>
          <w:spacing w:val="-1"/>
          <w:sz w:val="28"/>
          <w:szCs w:val="28"/>
          <w:lang w:val="uz-Cyrl-UZ" w:eastAsia="ru-RU"/>
        </w:rPr>
        <w:t>d</w:t>
      </w:r>
      <w:r w:rsidRPr="00747BC3">
        <w:rPr>
          <w:rFonts w:ascii="Times New Roman" w:eastAsia="Times New Roman" w:hAnsi="Times New Roman" w:cs="Times New Roman"/>
          <w:color w:val="000000" w:themeColor="text1"/>
          <w:sz w:val="28"/>
          <w:szCs w:val="28"/>
          <w:lang w:val="uz-Cyrl-UZ" w:eastAsia="ru-RU"/>
        </w:rPr>
        <w:t>i,</w:t>
      </w:r>
      <w:r w:rsidRPr="00747BC3">
        <w:rPr>
          <w:rFonts w:ascii="Times New Roman" w:eastAsia="Times New Roman" w:hAnsi="Times New Roman" w:cs="Times New Roman"/>
          <w:color w:val="000000" w:themeColor="text1"/>
          <w:spacing w:val="148"/>
          <w:sz w:val="28"/>
          <w:szCs w:val="28"/>
          <w:lang w:val="uz-Cyrl-UZ" w:eastAsia="ru-RU"/>
        </w:rPr>
        <w:t xml:space="preserve"> </w:t>
      </w:r>
      <w:r w:rsidRPr="00747BC3">
        <w:rPr>
          <w:rFonts w:ascii="Times New Roman" w:hAnsi="Times New Roman" w:cs="Times New Roman"/>
          <w:color w:val="000000" w:themeColor="text1"/>
          <w:sz w:val="28"/>
          <w:szCs w:val="28"/>
          <w:lang w:val="uz-Cyrl-UZ"/>
        </w:rPr>
        <w:t>o‘quvchi</w:t>
      </w:r>
      <w:r w:rsidRPr="00747BC3">
        <w:rPr>
          <w:rFonts w:ascii="Times New Roman" w:eastAsia="Times New Roman" w:hAnsi="Times New Roman" w:cs="Times New Roman"/>
          <w:color w:val="000000" w:themeColor="text1"/>
          <w:sz w:val="28"/>
          <w:szCs w:val="28"/>
          <w:lang w:val="uz-Cyrl-UZ" w:eastAsia="ru-RU"/>
        </w:rPr>
        <w:t xml:space="preserve"> shaxsi</w:t>
      </w:r>
      <w:r w:rsidRPr="00747BC3">
        <w:rPr>
          <w:rFonts w:ascii="Times New Roman" w:eastAsia="Times New Roman" w:hAnsi="Times New Roman" w:cs="Times New Roman"/>
          <w:color w:val="000000" w:themeColor="text1"/>
          <w:spacing w:val="-1"/>
          <w:sz w:val="28"/>
          <w:szCs w:val="28"/>
          <w:lang w:val="uz-Cyrl-UZ" w:eastAsia="ru-RU"/>
        </w:rPr>
        <w:t>n</w:t>
      </w:r>
      <w:r w:rsidRPr="00747BC3">
        <w:rPr>
          <w:rFonts w:ascii="Times New Roman" w:eastAsia="Times New Roman" w:hAnsi="Times New Roman" w:cs="Times New Roman"/>
          <w:color w:val="000000" w:themeColor="text1"/>
          <w:sz w:val="28"/>
          <w:szCs w:val="28"/>
          <w:lang w:val="uz-Cyrl-UZ" w:eastAsia="ru-RU"/>
        </w:rPr>
        <w:t>ing</w:t>
      </w:r>
      <w:r w:rsidRPr="00747BC3">
        <w:rPr>
          <w:rFonts w:ascii="Times New Roman" w:eastAsia="Times New Roman" w:hAnsi="Times New Roman" w:cs="Times New Roman"/>
          <w:color w:val="000000" w:themeColor="text1"/>
          <w:spacing w:val="39"/>
          <w:sz w:val="28"/>
          <w:szCs w:val="28"/>
          <w:lang w:val="uz-Cyrl-UZ" w:eastAsia="ru-RU"/>
        </w:rPr>
        <w:t xml:space="preserve"> </w:t>
      </w:r>
      <w:r w:rsidRPr="00747BC3">
        <w:rPr>
          <w:rFonts w:ascii="Times New Roman" w:eastAsia="Times New Roman" w:hAnsi="Times New Roman" w:cs="Times New Roman"/>
          <w:color w:val="000000" w:themeColor="text1"/>
          <w:sz w:val="28"/>
          <w:szCs w:val="28"/>
          <w:lang w:val="uz-Cyrl-UZ" w:eastAsia="ru-RU"/>
        </w:rPr>
        <w:t>ehtiyoj</w:t>
      </w:r>
      <w:r w:rsidRPr="00747BC3">
        <w:rPr>
          <w:rFonts w:ascii="Times New Roman" w:eastAsia="Times New Roman" w:hAnsi="Times New Roman" w:cs="Times New Roman"/>
          <w:color w:val="000000" w:themeColor="text1"/>
          <w:spacing w:val="-2"/>
          <w:sz w:val="28"/>
          <w:szCs w:val="28"/>
          <w:lang w:val="uz-Cyrl-UZ" w:eastAsia="ru-RU"/>
        </w:rPr>
        <w:t>l</w:t>
      </w:r>
      <w:r w:rsidRPr="00747BC3">
        <w:rPr>
          <w:rFonts w:ascii="Times New Roman" w:eastAsia="Times New Roman" w:hAnsi="Times New Roman" w:cs="Times New Roman"/>
          <w:color w:val="000000" w:themeColor="text1"/>
          <w:sz w:val="28"/>
          <w:szCs w:val="28"/>
          <w:lang w:val="uz-Cyrl-UZ" w:eastAsia="ru-RU"/>
        </w:rPr>
        <w:t>arid</w:t>
      </w:r>
      <w:r w:rsidRPr="00747BC3">
        <w:rPr>
          <w:rFonts w:ascii="Times New Roman" w:eastAsia="Times New Roman" w:hAnsi="Times New Roman" w:cs="Times New Roman"/>
          <w:color w:val="000000" w:themeColor="text1"/>
          <w:spacing w:val="-1"/>
          <w:sz w:val="28"/>
          <w:szCs w:val="28"/>
          <w:lang w:val="uz-Cyrl-UZ" w:eastAsia="ru-RU"/>
        </w:rPr>
        <w:t>a</w:t>
      </w:r>
      <w:r w:rsidRPr="00747BC3">
        <w:rPr>
          <w:rFonts w:ascii="Times New Roman" w:eastAsia="Times New Roman" w:hAnsi="Times New Roman" w:cs="Times New Roman"/>
          <w:color w:val="000000" w:themeColor="text1"/>
          <w:sz w:val="28"/>
          <w:szCs w:val="28"/>
          <w:lang w:val="uz-Cyrl-UZ" w:eastAsia="ru-RU"/>
        </w:rPr>
        <w:t>n ke</w:t>
      </w:r>
      <w:r w:rsidRPr="00747BC3">
        <w:rPr>
          <w:rFonts w:ascii="Times New Roman" w:eastAsia="Times New Roman" w:hAnsi="Times New Roman" w:cs="Times New Roman"/>
          <w:color w:val="000000" w:themeColor="text1"/>
          <w:spacing w:val="-2"/>
          <w:sz w:val="28"/>
          <w:szCs w:val="28"/>
          <w:lang w:val="uz-Cyrl-UZ" w:eastAsia="ru-RU"/>
        </w:rPr>
        <w:t>l</w:t>
      </w:r>
      <w:r w:rsidRPr="00747BC3">
        <w:rPr>
          <w:rFonts w:ascii="Times New Roman" w:eastAsia="Times New Roman" w:hAnsi="Times New Roman" w:cs="Times New Roman"/>
          <w:color w:val="000000" w:themeColor="text1"/>
          <w:sz w:val="28"/>
          <w:szCs w:val="28"/>
          <w:lang w:val="uz-Cyrl-UZ" w:eastAsia="ru-RU"/>
        </w:rPr>
        <w:t>ib</w:t>
      </w:r>
      <w:r w:rsidRPr="00747BC3">
        <w:rPr>
          <w:rFonts w:ascii="Times New Roman" w:eastAsia="Times New Roman" w:hAnsi="Times New Roman" w:cs="Times New Roman"/>
          <w:color w:val="000000" w:themeColor="text1"/>
          <w:spacing w:val="41"/>
          <w:sz w:val="28"/>
          <w:szCs w:val="28"/>
          <w:lang w:val="uz-Cyrl-UZ" w:eastAsia="ru-RU"/>
        </w:rPr>
        <w:t xml:space="preserve"> </w:t>
      </w:r>
      <w:r w:rsidRPr="00747BC3">
        <w:rPr>
          <w:rFonts w:ascii="Times New Roman" w:eastAsia="Times New Roman" w:hAnsi="Times New Roman" w:cs="Times New Roman"/>
          <w:color w:val="000000" w:themeColor="text1"/>
          <w:sz w:val="28"/>
          <w:szCs w:val="28"/>
          <w:lang w:val="uz-Cyrl-UZ" w:eastAsia="ru-RU"/>
        </w:rPr>
        <w:t>chiq</w:t>
      </w:r>
      <w:r w:rsidRPr="00747BC3">
        <w:rPr>
          <w:rFonts w:ascii="Times New Roman" w:eastAsia="Times New Roman" w:hAnsi="Times New Roman" w:cs="Times New Roman"/>
          <w:color w:val="000000" w:themeColor="text1"/>
          <w:spacing w:val="-1"/>
          <w:sz w:val="28"/>
          <w:szCs w:val="28"/>
          <w:lang w:val="uz-Cyrl-UZ" w:eastAsia="ru-RU"/>
        </w:rPr>
        <w:t>ad</w:t>
      </w:r>
      <w:r w:rsidRPr="00747BC3">
        <w:rPr>
          <w:rFonts w:ascii="Times New Roman" w:eastAsia="Times New Roman" w:hAnsi="Times New Roman" w:cs="Times New Roman"/>
          <w:color w:val="000000" w:themeColor="text1"/>
          <w:sz w:val="28"/>
          <w:szCs w:val="28"/>
          <w:lang w:val="uz-Cyrl-UZ" w:eastAsia="ru-RU"/>
        </w:rPr>
        <w:t>igan,</w:t>
      </w:r>
      <w:r w:rsidRPr="00747BC3">
        <w:rPr>
          <w:rFonts w:ascii="Times New Roman" w:eastAsia="Times New Roman" w:hAnsi="Times New Roman" w:cs="Times New Roman"/>
          <w:color w:val="000000" w:themeColor="text1"/>
          <w:spacing w:val="37"/>
          <w:sz w:val="28"/>
          <w:szCs w:val="28"/>
          <w:lang w:val="uz-Cyrl-UZ" w:eastAsia="ru-RU"/>
        </w:rPr>
        <w:t xml:space="preserve"> </w:t>
      </w:r>
      <w:r w:rsidR="00D03A8E" w:rsidRPr="00747BC3">
        <w:rPr>
          <w:rFonts w:ascii="Times New Roman" w:eastAsia="Times New Roman" w:hAnsi="Times New Roman" w:cs="Times New Roman"/>
          <w:color w:val="000000" w:themeColor="text1"/>
          <w:spacing w:val="37"/>
          <w:sz w:val="28"/>
          <w:szCs w:val="28"/>
          <w:lang w:val="uz-Cyrl-UZ" w:eastAsia="ru-RU"/>
        </w:rPr>
        <w:t>biroq</w:t>
      </w:r>
      <w:r w:rsidRPr="00747BC3">
        <w:rPr>
          <w:rFonts w:ascii="Times New Roman" w:eastAsia="Times New Roman" w:hAnsi="Times New Roman" w:cs="Times New Roman"/>
          <w:color w:val="000000" w:themeColor="text1"/>
          <w:spacing w:val="40"/>
          <w:sz w:val="28"/>
          <w:szCs w:val="28"/>
          <w:lang w:val="uz-Cyrl-UZ" w:eastAsia="ru-RU"/>
        </w:rPr>
        <w:t xml:space="preserve"> </w:t>
      </w:r>
      <w:r w:rsidRPr="00747BC3">
        <w:rPr>
          <w:rFonts w:ascii="Times New Roman" w:eastAsia="Times New Roman" w:hAnsi="Times New Roman" w:cs="Times New Roman"/>
          <w:color w:val="000000" w:themeColor="text1"/>
          <w:sz w:val="28"/>
          <w:szCs w:val="28"/>
          <w:lang w:val="uz-Cyrl-UZ" w:eastAsia="ru-RU"/>
        </w:rPr>
        <w:t>egal</w:t>
      </w:r>
      <w:r w:rsidRPr="00747BC3">
        <w:rPr>
          <w:rFonts w:ascii="Times New Roman" w:eastAsia="Times New Roman" w:hAnsi="Times New Roman" w:cs="Times New Roman"/>
          <w:color w:val="000000" w:themeColor="text1"/>
          <w:spacing w:val="-1"/>
          <w:sz w:val="28"/>
          <w:szCs w:val="28"/>
          <w:lang w:val="uz-Cyrl-UZ" w:eastAsia="ru-RU"/>
        </w:rPr>
        <w:t>l</w:t>
      </w:r>
      <w:r w:rsidRPr="00747BC3">
        <w:rPr>
          <w:rFonts w:ascii="Times New Roman" w:eastAsia="Times New Roman" w:hAnsi="Times New Roman" w:cs="Times New Roman"/>
          <w:color w:val="000000" w:themeColor="text1"/>
          <w:sz w:val="28"/>
          <w:szCs w:val="28"/>
          <w:lang w:val="uz-Cyrl-UZ" w:eastAsia="ru-RU"/>
        </w:rPr>
        <w:t>a</w:t>
      </w:r>
      <w:r w:rsidRPr="00747BC3">
        <w:rPr>
          <w:rFonts w:ascii="Times New Roman" w:eastAsia="Times New Roman" w:hAnsi="Times New Roman" w:cs="Times New Roman"/>
          <w:color w:val="000000" w:themeColor="text1"/>
          <w:spacing w:val="-1"/>
          <w:sz w:val="28"/>
          <w:szCs w:val="28"/>
          <w:lang w:val="uz-Cyrl-UZ" w:eastAsia="ru-RU"/>
        </w:rPr>
        <w:t>n</w:t>
      </w:r>
      <w:r w:rsidRPr="00747BC3">
        <w:rPr>
          <w:rFonts w:ascii="Times New Roman" w:eastAsia="Times New Roman" w:hAnsi="Times New Roman" w:cs="Times New Roman"/>
          <w:color w:val="000000" w:themeColor="text1"/>
          <w:sz w:val="28"/>
          <w:szCs w:val="28"/>
          <w:lang w:val="uz-Cyrl-UZ" w:eastAsia="ru-RU"/>
        </w:rPr>
        <w:t>gan</w:t>
      </w:r>
      <w:r w:rsidRPr="00747BC3">
        <w:rPr>
          <w:rFonts w:ascii="Times New Roman" w:eastAsia="Times New Roman" w:hAnsi="Times New Roman" w:cs="Times New Roman"/>
          <w:color w:val="000000" w:themeColor="text1"/>
          <w:spacing w:val="40"/>
          <w:sz w:val="28"/>
          <w:szCs w:val="28"/>
          <w:lang w:val="uz-Cyrl-UZ" w:eastAsia="ru-RU"/>
        </w:rPr>
        <w:t xml:space="preserve"> </w:t>
      </w:r>
      <w:r w:rsidRPr="00747BC3">
        <w:rPr>
          <w:rFonts w:ascii="Times New Roman" w:eastAsia="Times New Roman" w:hAnsi="Times New Roman" w:cs="Times New Roman"/>
          <w:color w:val="000000" w:themeColor="text1"/>
          <w:sz w:val="28"/>
          <w:szCs w:val="28"/>
          <w:lang w:val="uz-Cyrl-UZ" w:eastAsia="ru-RU"/>
        </w:rPr>
        <w:t>bilimlarni amalga tatbiq</w:t>
      </w:r>
      <w:r w:rsidRPr="00747BC3">
        <w:rPr>
          <w:rFonts w:ascii="Times New Roman" w:eastAsia="Times New Roman" w:hAnsi="Times New Roman" w:cs="Times New Roman"/>
          <w:color w:val="000000" w:themeColor="text1"/>
          <w:spacing w:val="112"/>
          <w:sz w:val="28"/>
          <w:szCs w:val="28"/>
          <w:lang w:val="uz-Cyrl-UZ" w:eastAsia="ru-RU"/>
        </w:rPr>
        <w:t xml:space="preserve"> </w:t>
      </w:r>
      <w:r w:rsidRPr="00747BC3">
        <w:rPr>
          <w:rFonts w:ascii="Times New Roman" w:eastAsia="Times New Roman" w:hAnsi="Times New Roman" w:cs="Times New Roman"/>
          <w:color w:val="000000" w:themeColor="text1"/>
          <w:sz w:val="28"/>
          <w:szCs w:val="28"/>
          <w:lang w:val="uz-Cyrl-UZ" w:eastAsia="ru-RU"/>
        </w:rPr>
        <w:t>etish,</w:t>
      </w:r>
      <w:r w:rsidRPr="00747BC3">
        <w:rPr>
          <w:rFonts w:ascii="Times New Roman" w:eastAsia="Times New Roman" w:hAnsi="Times New Roman" w:cs="Times New Roman"/>
          <w:color w:val="000000" w:themeColor="text1"/>
          <w:spacing w:val="109"/>
          <w:sz w:val="28"/>
          <w:szCs w:val="28"/>
          <w:lang w:val="uz-Cyrl-UZ" w:eastAsia="ru-RU"/>
        </w:rPr>
        <w:t xml:space="preserve"> </w:t>
      </w:r>
      <w:r w:rsidRPr="00747BC3">
        <w:rPr>
          <w:rFonts w:ascii="Times New Roman" w:eastAsia="Times New Roman" w:hAnsi="Times New Roman" w:cs="Times New Roman"/>
          <w:color w:val="000000" w:themeColor="text1"/>
          <w:sz w:val="28"/>
          <w:szCs w:val="28"/>
          <w:lang w:val="uz-Cyrl-UZ" w:eastAsia="ru-RU"/>
        </w:rPr>
        <w:t>o‘zlashtirish,</w:t>
      </w:r>
      <w:r w:rsidRPr="00747BC3">
        <w:rPr>
          <w:rFonts w:ascii="Times New Roman" w:eastAsia="Times New Roman" w:hAnsi="Times New Roman" w:cs="Times New Roman"/>
          <w:color w:val="000000" w:themeColor="text1"/>
          <w:spacing w:val="109"/>
          <w:sz w:val="28"/>
          <w:szCs w:val="28"/>
          <w:lang w:val="uz-Cyrl-UZ" w:eastAsia="ru-RU"/>
        </w:rPr>
        <w:t xml:space="preserve"> </w:t>
      </w:r>
      <w:r w:rsidRPr="00747BC3">
        <w:rPr>
          <w:rFonts w:ascii="Times New Roman" w:hAnsi="Times New Roman" w:cs="Times New Roman"/>
          <w:color w:val="000000" w:themeColor="text1"/>
          <w:sz w:val="28"/>
          <w:szCs w:val="28"/>
          <w:lang w:val="uz-Cyrl-UZ"/>
        </w:rPr>
        <w:t>o‘zgartirish</w:t>
      </w:r>
      <w:r w:rsidR="00D03A8E" w:rsidRPr="00747BC3">
        <w:rPr>
          <w:rFonts w:ascii="Times New Roman" w:hAnsi="Times New Roman" w:cs="Times New Roman"/>
          <w:color w:val="000000" w:themeColor="text1"/>
          <w:sz w:val="28"/>
          <w:szCs w:val="28"/>
          <w:lang w:val="uz-Cyrl-UZ"/>
        </w:rPr>
        <w:t>, shuningdek t</w:t>
      </w:r>
      <w:r w:rsidRPr="00747BC3">
        <w:rPr>
          <w:rFonts w:ascii="Times New Roman" w:eastAsia="Times New Roman" w:hAnsi="Times New Roman" w:cs="Times New Roman"/>
          <w:color w:val="000000" w:themeColor="text1"/>
          <w:sz w:val="28"/>
          <w:szCs w:val="28"/>
          <w:lang w:val="uz-Cyrl-UZ" w:eastAsia="ru-RU"/>
        </w:rPr>
        <w:t>ako</w:t>
      </w:r>
      <w:r w:rsidRPr="00747BC3">
        <w:rPr>
          <w:rFonts w:ascii="Times New Roman" w:eastAsia="Times New Roman" w:hAnsi="Times New Roman" w:cs="Times New Roman"/>
          <w:color w:val="000000" w:themeColor="text1"/>
          <w:spacing w:val="-1"/>
          <w:sz w:val="28"/>
          <w:szCs w:val="28"/>
          <w:lang w:val="uz-Cyrl-UZ" w:eastAsia="ru-RU"/>
        </w:rPr>
        <w:t>mi</w:t>
      </w:r>
      <w:r w:rsidRPr="00747BC3">
        <w:rPr>
          <w:rFonts w:ascii="Times New Roman" w:eastAsia="Times New Roman" w:hAnsi="Times New Roman" w:cs="Times New Roman"/>
          <w:color w:val="000000" w:themeColor="text1"/>
          <w:sz w:val="28"/>
          <w:szCs w:val="28"/>
          <w:lang w:val="uz-Cyrl-UZ" w:eastAsia="ru-RU"/>
        </w:rPr>
        <w:t>l</w:t>
      </w:r>
      <w:r w:rsidRPr="00747BC3">
        <w:rPr>
          <w:rFonts w:ascii="Times New Roman" w:eastAsia="Times New Roman" w:hAnsi="Times New Roman" w:cs="Times New Roman"/>
          <w:color w:val="000000" w:themeColor="text1"/>
          <w:spacing w:val="-1"/>
          <w:sz w:val="28"/>
          <w:szCs w:val="28"/>
          <w:lang w:val="uz-Cyrl-UZ" w:eastAsia="ru-RU"/>
        </w:rPr>
        <w:t>l</w:t>
      </w:r>
      <w:r w:rsidRPr="00747BC3">
        <w:rPr>
          <w:rFonts w:ascii="Times New Roman" w:eastAsia="Times New Roman" w:hAnsi="Times New Roman" w:cs="Times New Roman"/>
          <w:color w:val="000000" w:themeColor="text1"/>
          <w:sz w:val="28"/>
          <w:szCs w:val="28"/>
          <w:lang w:val="uz-Cyrl-UZ" w:eastAsia="ru-RU"/>
        </w:rPr>
        <w:t>ashtirishga</w:t>
      </w:r>
      <w:r w:rsidRPr="00747BC3">
        <w:rPr>
          <w:rFonts w:ascii="Times New Roman" w:eastAsia="Times New Roman" w:hAnsi="Times New Roman" w:cs="Times New Roman"/>
          <w:color w:val="000000" w:themeColor="text1"/>
          <w:spacing w:val="110"/>
          <w:sz w:val="28"/>
          <w:szCs w:val="28"/>
          <w:lang w:val="uz-Cyrl-UZ" w:eastAsia="ru-RU"/>
        </w:rPr>
        <w:t xml:space="preserve"> </w:t>
      </w:r>
      <w:r w:rsidRPr="00747BC3">
        <w:rPr>
          <w:rFonts w:ascii="Times New Roman" w:eastAsia="Times New Roman" w:hAnsi="Times New Roman" w:cs="Times New Roman"/>
          <w:color w:val="000000" w:themeColor="text1"/>
          <w:sz w:val="28"/>
          <w:szCs w:val="28"/>
          <w:lang w:val="uz-Cyrl-UZ" w:eastAsia="ru-RU"/>
        </w:rPr>
        <w:t>qar</w:t>
      </w:r>
      <w:r w:rsidRPr="00747BC3">
        <w:rPr>
          <w:rFonts w:ascii="Times New Roman" w:eastAsia="Times New Roman" w:hAnsi="Times New Roman" w:cs="Times New Roman"/>
          <w:color w:val="000000" w:themeColor="text1"/>
          <w:spacing w:val="-2"/>
          <w:sz w:val="28"/>
          <w:szCs w:val="28"/>
          <w:lang w:val="uz-Cyrl-UZ" w:eastAsia="ru-RU"/>
        </w:rPr>
        <w:t>a</w:t>
      </w:r>
      <w:r w:rsidRPr="00747BC3">
        <w:rPr>
          <w:rFonts w:ascii="Times New Roman" w:eastAsia="Times New Roman" w:hAnsi="Times New Roman" w:cs="Times New Roman"/>
          <w:color w:val="000000" w:themeColor="text1"/>
          <w:sz w:val="28"/>
          <w:szCs w:val="28"/>
          <w:lang w:val="uz-Cyrl-UZ" w:eastAsia="ru-RU"/>
        </w:rPr>
        <w:t>tilgan fa</w:t>
      </w:r>
      <w:r w:rsidRPr="00747BC3">
        <w:rPr>
          <w:rFonts w:ascii="Times New Roman" w:eastAsia="Times New Roman" w:hAnsi="Times New Roman" w:cs="Times New Roman"/>
          <w:color w:val="000000" w:themeColor="text1"/>
          <w:spacing w:val="1"/>
          <w:sz w:val="28"/>
          <w:szCs w:val="28"/>
          <w:lang w:val="uz-Cyrl-UZ" w:eastAsia="ru-RU"/>
        </w:rPr>
        <w:t>o</w:t>
      </w:r>
      <w:r w:rsidRPr="00747BC3">
        <w:rPr>
          <w:rFonts w:ascii="Times New Roman" w:eastAsia="Times New Roman" w:hAnsi="Times New Roman" w:cs="Times New Roman"/>
          <w:color w:val="000000" w:themeColor="text1"/>
          <w:sz w:val="28"/>
          <w:szCs w:val="28"/>
          <w:lang w:val="uz-Cyrl-UZ" w:eastAsia="ru-RU"/>
        </w:rPr>
        <w:t>ll</w:t>
      </w:r>
      <w:r w:rsidRPr="00747BC3">
        <w:rPr>
          <w:rFonts w:ascii="Times New Roman" w:eastAsia="Times New Roman" w:hAnsi="Times New Roman" w:cs="Times New Roman"/>
          <w:color w:val="000000" w:themeColor="text1"/>
          <w:spacing w:val="-1"/>
          <w:sz w:val="28"/>
          <w:szCs w:val="28"/>
          <w:lang w:val="uz-Cyrl-UZ" w:eastAsia="ru-RU"/>
        </w:rPr>
        <w:t>i</w:t>
      </w:r>
      <w:r w:rsidRPr="00747BC3">
        <w:rPr>
          <w:rFonts w:ascii="Times New Roman" w:eastAsia="Times New Roman" w:hAnsi="Times New Roman" w:cs="Times New Roman"/>
          <w:color w:val="000000" w:themeColor="text1"/>
          <w:sz w:val="28"/>
          <w:szCs w:val="28"/>
          <w:lang w:val="uz-Cyrl-UZ" w:eastAsia="ru-RU"/>
        </w:rPr>
        <w:t>k</w:t>
      </w:r>
      <w:r w:rsidRPr="00747BC3">
        <w:rPr>
          <w:rFonts w:ascii="Times New Roman" w:eastAsia="Times New Roman" w:hAnsi="Times New Roman" w:cs="Times New Roman"/>
          <w:color w:val="000000" w:themeColor="text1"/>
          <w:spacing w:val="1"/>
          <w:sz w:val="28"/>
          <w:szCs w:val="28"/>
          <w:lang w:val="uz-Cyrl-UZ" w:eastAsia="ru-RU"/>
        </w:rPr>
        <w:t xml:space="preserve"> </w:t>
      </w:r>
      <w:r w:rsidRPr="00747BC3">
        <w:rPr>
          <w:rFonts w:ascii="Times New Roman" w:eastAsia="Times New Roman" w:hAnsi="Times New Roman" w:cs="Times New Roman"/>
          <w:color w:val="000000" w:themeColor="text1"/>
          <w:sz w:val="28"/>
          <w:szCs w:val="28"/>
          <w:lang w:val="uz-Cyrl-UZ" w:eastAsia="ru-RU"/>
        </w:rPr>
        <w:t>shak</w:t>
      </w:r>
      <w:r w:rsidRPr="00747BC3">
        <w:rPr>
          <w:rFonts w:ascii="Times New Roman" w:eastAsia="Times New Roman" w:hAnsi="Times New Roman" w:cs="Times New Roman"/>
          <w:color w:val="000000" w:themeColor="text1"/>
          <w:spacing w:val="-1"/>
          <w:sz w:val="28"/>
          <w:szCs w:val="28"/>
          <w:lang w:val="uz-Cyrl-UZ" w:eastAsia="ru-RU"/>
        </w:rPr>
        <w:t>l</w:t>
      </w:r>
      <w:r w:rsidRPr="00747BC3">
        <w:rPr>
          <w:rFonts w:ascii="Times New Roman" w:eastAsia="Times New Roman" w:hAnsi="Times New Roman" w:cs="Times New Roman"/>
          <w:color w:val="000000" w:themeColor="text1"/>
          <w:sz w:val="28"/>
          <w:szCs w:val="28"/>
          <w:lang w:val="uz-Cyrl-UZ" w:eastAsia="ru-RU"/>
        </w:rPr>
        <w:t xml:space="preserve">i sifatida </w:t>
      </w:r>
      <w:r w:rsidR="00D03A8E" w:rsidRPr="00747BC3">
        <w:rPr>
          <w:rFonts w:ascii="Times New Roman" w:eastAsia="Times New Roman" w:hAnsi="Times New Roman" w:cs="Times New Roman"/>
          <w:color w:val="000000" w:themeColor="text1"/>
          <w:sz w:val="28"/>
          <w:szCs w:val="28"/>
          <w:lang w:val="uz-Cyrl-UZ" w:eastAsia="ru-RU"/>
        </w:rPr>
        <w:t xml:space="preserve"> natijalanadi</w:t>
      </w:r>
      <w:r w:rsidRPr="00747BC3">
        <w:rPr>
          <w:rFonts w:ascii="Times New Roman" w:eastAsia="Times New Roman" w:hAnsi="Times New Roman" w:cs="Times New Roman"/>
          <w:color w:val="000000" w:themeColor="text1"/>
          <w:sz w:val="28"/>
          <w:szCs w:val="28"/>
          <w:lang w:val="uz-Cyrl-UZ" w:eastAsia="ru-RU"/>
        </w:rPr>
        <w:t xml:space="preserve">. </w:t>
      </w:r>
    </w:p>
    <w:p w14:paraId="4008CB7D" w14:textId="29FE72D8" w:rsidR="007050C2" w:rsidRPr="00747BC3" w:rsidRDefault="00D03A8E" w:rsidP="00747BC3">
      <w:pPr>
        <w:widowControl w:val="0"/>
        <w:tabs>
          <w:tab w:val="left" w:pos="1699"/>
          <w:tab w:val="left" w:pos="3500"/>
          <w:tab w:val="left" w:pos="5675"/>
          <w:tab w:val="left" w:pos="7078"/>
          <w:tab w:val="left" w:pos="8200"/>
        </w:tabs>
        <w:spacing w:after="0" w:line="336" w:lineRule="auto"/>
        <w:ind w:left="-426" w:right="66" w:firstLine="720"/>
        <w:jc w:val="both"/>
        <w:rPr>
          <w:rFonts w:ascii="Times New Roman" w:eastAsia="Times New Roman" w:hAnsi="Times New Roman" w:cs="Times New Roman"/>
          <w:color w:val="000000" w:themeColor="text1"/>
          <w:sz w:val="28"/>
          <w:szCs w:val="28"/>
          <w:lang w:val="uz-Cyrl-UZ" w:eastAsia="ru-RU"/>
        </w:rPr>
      </w:pPr>
      <w:r w:rsidRPr="00747BC3">
        <w:rPr>
          <w:rFonts w:ascii="Times New Roman" w:eastAsia="Times New Roman" w:hAnsi="Times New Roman" w:cs="Times New Roman"/>
          <w:color w:val="000000" w:themeColor="text1"/>
          <w:spacing w:val="-1"/>
          <w:sz w:val="28"/>
          <w:szCs w:val="28"/>
          <w:lang w:val="uz-Cyrl-UZ" w:eastAsia="ru-RU"/>
        </w:rPr>
        <w:t xml:space="preserve">O‘rganish </w:t>
      </w:r>
      <w:r w:rsidR="007050C2" w:rsidRPr="00747BC3">
        <w:rPr>
          <w:rFonts w:ascii="Times New Roman" w:eastAsia="Times New Roman" w:hAnsi="Times New Roman" w:cs="Times New Roman"/>
          <w:color w:val="000000" w:themeColor="text1"/>
          <w:spacing w:val="-1"/>
          <w:sz w:val="28"/>
          <w:szCs w:val="28"/>
          <w:lang w:val="uz-Cyrl-UZ" w:eastAsia="ru-RU"/>
        </w:rPr>
        <w:t xml:space="preserve"> f</w:t>
      </w:r>
      <w:r w:rsidR="007050C2" w:rsidRPr="00747BC3">
        <w:rPr>
          <w:rFonts w:ascii="Times New Roman" w:eastAsia="Times New Roman" w:hAnsi="Times New Roman" w:cs="Times New Roman"/>
          <w:color w:val="000000" w:themeColor="text1"/>
          <w:sz w:val="28"/>
          <w:szCs w:val="28"/>
          <w:lang w:val="uz-Cyrl-UZ" w:eastAsia="ru-RU"/>
        </w:rPr>
        <w:t>a</w:t>
      </w:r>
      <w:r w:rsidR="007050C2" w:rsidRPr="00747BC3">
        <w:rPr>
          <w:rFonts w:ascii="Times New Roman" w:eastAsia="Times New Roman" w:hAnsi="Times New Roman" w:cs="Times New Roman"/>
          <w:color w:val="000000" w:themeColor="text1"/>
          <w:spacing w:val="1"/>
          <w:sz w:val="28"/>
          <w:szCs w:val="28"/>
          <w:lang w:val="uz-Cyrl-UZ" w:eastAsia="ru-RU"/>
        </w:rPr>
        <w:t>o</w:t>
      </w:r>
      <w:r w:rsidR="007050C2" w:rsidRPr="00747BC3">
        <w:rPr>
          <w:rFonts w:ascii="Times New Roman" w:eastAsia="Times New Roman" w:hAnsi="Times New Roman" w:cs="Times New Roman"/>
          <w:color w:val="000000" w:themeColor="text1"/>
          <w:sz w:val="28"/>
          <w:szCs w:val="28"/>
          <w:lang w:val="uz-Cyrl-UZ" w:eastAsia="ru-RU"/>
        </w:rPr>
        <w:t>liyati  jara</w:t>
      </w:r>
      <w:r w:rsidR="007050C2" w:rsidRPr="00747BC3">
        <w:rPr>
          <w:rFonts w:ascii="Times New Roman" w:eastAsia="Times New Roman" w:hAnsi="Times New Roman" w:cs="Times New Roman"/>
          <w:color w:val="000000" w:themeColor="text1"/>
          <w:spacing w:val="-2"/>
          <w:sz w:val="28"/>
          <w:szCs w:val="28"/>
          <w:lang w:val="uz-Cyrl-UZ" w:eastAsia="ru-RU"/>
        </w:rPr>
        <w:t>yo</w:t>
      </w:r>
      <w:r w:rsidR="007050C2" w:rsidRPr="00747BC3">
        <w:rPr>
          <w:rFonts w:ascii="Times New Roman" w:eastAsia="Times New Roman" w:hAnsi="Times New Roman" w:cs="Times New Roman"/>
          <w:color w:val="000000" w:themeColor="text1"/>
          <w:sz w:val="28"/>
          <w:szCs w:val="28"/>
          <w:lang w:val="uz-Cyrl-UZ" w:eastAsia="ru-RU"/>
        </w:rPr>
        <w:t>n</w:t>
      </w:r>
      <w:r w:rsidR="007050C2" w:rsidRPr="00747BC3">
        <w:rPr>
          <w:rFonts w:ascii="Times New Roman" w:eastAsia="Times New Roman" w:hAnsi="Times New Roman" w:cs="Times New Roman"/>
          <w:color w:val="000000" w:themeColor="text1"/>
          <w:spacing w:val="-1"/>
          <w:sz w:val="28"/>
          <w:szCs w:val="28"/>
          <w:lang w:val="uz-Cyrl-UZ" w:eastAsia="ru-RU"/>
        </w:rPr>
        <w:t>i</w:t>
      </w:r>
      <w:r w:rsidR="007050C2" w:rsidRPr="00747BC3">
        <w:rPr>
          <w:rFonts w:ascii="Times New Roman" w:eastAsia="Times New Roman" w:hAnsi="Times New Roman" w:cs="Times New Roman"/>
          <w:color w:val="000000" w:themeColor="text1"/>
          <w:sz w:val="28"/>
          <w:szCs w:val="28"/>
          <w:lang w:val="uz-Cyrl-UZ" w:eastAsia="ru-RU"/>
        </w:rPr>
        <w:t>da in</w:t>
      </w:r>
      <w:r w:rsidR="007050C2" w:rsidRPr="00747BC3">
        <w:rPr>
          <w:rFonts w:ascii="Times New Roman" w:eastAsia="Times New Roman" w:hAnsi="Times New Roman" w:cs="Times New Roman"/>
          <w:color w:val="000000" w:themeColor="text1"/>
          <w:spacing w:val="-2"/>
          <w:sz w:val="28"/>
          <w:szCs w:val="28"/>
          <w:lang w:val="uz-Cyrl-UZ" w:eastAsia="ru-RU"/>
        </w:rPr>
        <w:t>s</w:t>
      </w:r>
      <w:r w:rsidR="007050C2" w:rsidRPr="00747BC3">
        <w:rPr>
          <w:rFonts w:ascii="Times New Roman" w:eastAsia="Times New Roman" w:hAnsi="Times New Roman" w:cs="Times New Roman"/>
          <w:color w:val="000000" w:themeColor="text1"/>
          <w:sz w:val="28"/>
          <w:szCs w:val="28"/>
          <w:lang w:val="uz-Cyrl-UZ" w:eastAsia="ru-RU"/>
        </w:rPr>
        <w:t xml:space="preserve">on </w:t>
      </w:r>
      <w:r w:rsidR="007050C2" w:rsidRPr="00747BC3">
        <w:rPr>
          <w:rFonts w:ascii="Times New Roman" w:eastAsia="Times New Roman" w:hAnsi="Times New Roman" w:cs="Times New Roman"/>
          <w:color w:val="000000" w:themeColor="text1"/>
          <w:spacing w:val="-1"/>
          <w:sz w:val="28"/>
          <w:szCs w:val="28"/>
          <w:lang w:val="uz-Cyrl-UZ" w:eastAsia="ru-RU"/>
        </w:rPr>
        <w:t>sh</w:t>
      </w:r>
      <w:r w:rsidR="007050C2" w:rsidRPr="00747BC3">
        <w:rPr>
          <w:rFonts w:ascii="Times New Roman" w:eastAsia="Times New Roman" w:hAnsi="Times New Roman" w:cs="Times New Roman"/>
          <w:color w:val="000000" w:themeColor="text1"/>
          <w:sz w:val="28"/>
          <w:szCs w:val="28"/>
          <w:lang w:val="uz-Cyrl-UZ" w:eastAsia="ru-RU"/>
        </w:rPr>
        <w:t>ax</w:t>
      </w:r>
      <w:r w:rsidR="007050C2" w:rsidRPr="00747BC3">
        <w:rPr>
          <w:rFonts w:ascii="Times New Roman" w:eastAsia="Times New Roman" w:hAnsi="Times New Roman" w:cs="Times New Roman"/>
          <w:color w:val="000000" w:themeColor="text1"/>
          <w:spacing w:val="-2"/>
          <w:sz w:val="28"/>
          <w:szCs w:val="28"/>
          <w:lang w:val="uz-Cyrl-UZ" w:eastAsia="ru-RU"/>
        </w:rPr>
        <w:t>si</w:t>
      </w:r>
      <w:r w:rsidR="007050C2" w:rsidRPr="00747BC3">
        <w:rPr>
          <w:rFonts w:ascii="Times New Roman" w:eastAsia="Times New Roman" w:hAnsi="Times New Roman" w:cs="Times New Roman"/>
          <w:color w:val="000000" w:themeColor="text1"/>
          <w:sz w:val="28"/>
          <w:szCs w:val="28"/>
          <w:lang w:val="uz-Cyrl-UZ" w:eastAsia="ru-RU"/>
        </w:rPr>
        <w:t xml:space="preserve">ning </w:t>
      </w:r>
      <w:r w:rsidR="007050C2" w:rsidRPr="00747BC3">
        <w:rPr>
          <w:rFonts w:ascii="Times New Roman" w:eastAsia="Times New Roman" w:hAnsi="Times New Roman" w:cs="Times New Roman"/>
          <w:color w:val="000000" w:themeColor="text1"/>
          <w:spacing w:val="-1"/>
          <w:sz w:val="28"/>
          <w:szCs w:val="28"/>
          <w:lang w:val="uz-Cyrl-UZ" w:eastAsia="ru-RU"/>
        </w:rPr>
        <w:t>h</w:t>
      </w:r>
      <w:r w:rsidR="007050C2" w:rsidRPr="00747BC3">
        <w:rPr>
          <w:rFonts w:ascii="Times New Roman" w:eastAsia="Times New Roman" w:hAnsi="Times New Roman" w:cs="Times New Roman"/>
          <w:color w:val="000000" w:themeColor="text1"/>
          <w:sz w:val="28"/>
          <w:szCs w:val="28"/>
          <w:lang w:val="uz-Cyrl-UZ" w:eastAsia="ru-RU"/>
        </w:rPr>
        <w:t xml:space="preserve">ar </w:t>
      </w:r>
      <w:r w:rsidR="007050C2" w:rsidRPr="00747BC3">
        <w:rPr>
          <w:rFonts w:ascii="Times New Roman" w:eastAsia="Times New Roman" w:hAnsi="Times New Roman" w:cs="Times New Roman"/>
          <w:color w:val="000000" w:themeColor="text1"/>
          <w:spacing w:val="-1"/>
          <w:sz w:val="28"/>
          <w:szCs w:val="28"/>
          <w:lang w:val="uz-Cyrl-UZ" w:eastAsia="ru-RU"/>
        </w:rPr>
        <w:t>t</w:t>
      </w:r>
      <w:r w:rsidR="007050C2" w:rsidRPr="00747BC3">
        <w:rPr>
          <w:rFonts w:ascii="Times New Roman" w:eastAsia="Times New Roman" w:hAnsi="Times New Roman" w:cs="Times New Roman"/>
          <w:color w:val="000000" w:themeColor="text1"/>
          <w:sz w:val="28"/>
          <w:szCs w:val="28"/>
          <w:lang w:val="uz-Cyrl-UZ" w:eastAsia="ru-RU"/>
        </w:rPr>
        <w:t>o</w:t>
      </w:r>
      <w:r w:rsidR="007050C2" w:rsidRPr="00747BC3">
        <w:rPr>
          <w:rFonts w:ascii="Times New Roman" w:eastAsia="Times New Roman" w:hAnsi="Times New Roman" w:cs="Times New Roman"/>
          <w:color w:val="000000" w:themeColor="text1"/>
          <w:spacing w:val="-1"/>
          <w:sz w:val="28"/>
          <w:szCs w:val="28"/>
          <w:lang w:val="uz-Cyrl-UZ" w:eastAsia="ru-RU"/>
        </w:rPr>
        <w:t>m</w:t>
      </w:r>
      <w:r w:rsidR="007050C2" w:rsidRPr="00747BC3">
        <w:rPr>
          <w:rFonts w:ascii="Times New Roman" w:eastAsia="Times New Roman" w:hAnsi="Times New Roman" w:cs="Times New Roman"/>
          <w:color w:val="000000" w:themeColor="text1"/>
          <w:sz w:val="28"/>
          <w:szCs w:val="28"/>
          <w:lang w:val="uz-Cyrl-UZ" w:eastAsia="ru-RU"/>
        </w:rPr>
        <w:t>o</w:t>
      </w:r>
      <w:r w:rsidR="007050C2" w:rsidRPr="00747BC3">
        <w:rPr>
          <w:rFonts w:ascii="Times New Roman" w:eastAsia="Times New Roman" w:hAnsi="Times New Roman" w:cs="Times New Roman"/>
          <w:color w:val="000000" w:themeColor="text1"/>
          <w:spacing w:val="-1"/>
          <w:sz w:val="28"/>
          <w:szCs w:val="28"/>
          <w:lang w:val="uz-Cyrl-UZ" w:eastAsia="ru-RU"/>
        </w:rPr>
        <w:t>n</w:t>
      </w:r>
      <w:r w:rsidR="007050C2" w:rsidRPr="00747BC3">
        <w:rPr>
          <w:rFonts w:ascii="Times New Roman" w:eastAsia="Times New Roman" w:hAnsi="Times New Roman" w:cs="Times New Roman"/>
          <w:color w:val="000000" w:themeColor="text1"/>
          <w:sz w:val="28"/>
          <w:szCs w:val="28"/>
          <w:lang w:val="uz-Cyrl-UZ" w:eastAsia="ru-RU"/>
        </w:rPr>
        <w:t>lama yax</w:t>
      </w:r>
      <w:r w:rsidR="007050C2" w:rsidRPr="00747BC3">
        <w:rPr>
          <w:rFonts w:ascii="Times New Roman" w:eastAsia="Times New Roman" w:hAnsi="Times New Roman" w:cs="Times New Roman"/>
          <w:color w:val="000000" w:themeColor="text1"/>
          <w:spacing w:val="-2"/>
          <w:sz w:val="28"/>
          <w:szCs w:val="28"/>
          <w:lang w:val="uz-Cyrl-UZ" w:eastAsia="ru-RU"/>
        </w:rPr>
        <w:t>l</w:t>
      </w:r>
      <w:r w:rsidR="007050C2" w:rsidRPr="00747BC3">
        <w:rPr>
          <w:rFonts w:ascii="Times New Roman" w:eastAsia="Times New Roman" w:hAnsi="Times New Roman" w:cs="Times New Roman"/>
          <w:color w:val="000000" w:themeColor="text1"/>
          <w:sz w:val="28"/>
          <w:szCs w:val="28"/>
          <w:lang w:val="uz-Cyrl-UZ" w:eastAsia="ru-RU"/>
        </w:rPr>
        <w:t>it ri</w:t>
      </w:r>
      <w:r w:rsidR="007050C2" w:rsidRPr="00747BC3">
        <w:rPr>
          <w:rFonts w:ascii="Times New Roman" w:eastAsia="Times New Roman" w:hAnsi="Times New Roman" w:cs="Times New Roman"/>
          <w:color w:val="000000" w:themeColor="text1"/>
          <w:spacing w:val="-1"/>
          <w:sz w:val="28"/>
          <w:szCs w:val="28"/>
          <w:lang w:val="uz-Cyrl-UZ" w:eastAsia="ru-RU"/>
        </w:rPr>
        <w:t>v</w:t>
      </w:r>
      <w:r w:rsidR="007050C2" w:rsidRPr="00747BC3">
        <w:rPr>
          <w:rFonts w:ascii="Times New Roman" w:eastAsia="Times New Roman" w:hAnsi="Times New Roman" w:cs="Times New Roman"/>
          <w:color w:val="000000" w:themeColor="text1"/>
          <w:sz w:val="28"/>
          <w:szCs w:val="28"/>
          <w:lang w:val="uz-Cyrl-UZ" w:eastAsia="ru-RU"/>
        </w:rPr>
        <w:t>ojl</w:t>
      </w:r>
      <w:r w:rsidR="007050C2" w:rsidRPr="00747BC3">
        <w:rPr>
          <w:rFonts w:ascii="Times New Roman" w:eastAsia="Times New Roman" w:hAnsi="Times New Roman" w:cs="Times New Roman"/>
          <w:color w:val="000000" w:themeColor="text1"/>
          <w:spacing w:val="-2"/>
          <w:sz w:val="28"/>
          <w:szCs w:val="28"/>
          <w:lang w:val="uz-Cyrl-UZ" w:eastAsia="ru-RU"/>
        </w:rPr>
        <w:t>a</w:t>
      </w:r>
      <w:r w:rsidR="007050C2" w:rsidRPr="00747BC3">
        <w:rPr>
          <w:rFonts w:ascii="Times New Roman" w:eastAsia="Times New Roman" w:hAnsi="Times New Roman" w:cs="Times New Roman"/>
          <w:color w:val="000000" w:themeColor="text1"/>
          <w:sz w:val="28"/>
          <w:szCs w:val="28"/>
          <w:lang w:val="uz-Cyrl-UZ" w:eastAsia="ru-RU"/>
        </w:rPr>
        <w:t>n</w:t>
      </w:r>
      <w:r w:rsidR="007050C2" w:rsidRPr="00747BC3">
        <w:rPr>
          <w:rFonts w:ascii="Times New Roman" w:eastAsia="Times New Roman" w:hAnsi="Times New Roman" w:cs="Times New Roman"/>
          <w:color w:val="000000" w:themeColor="text1"/>
          <w:spacing w:val="1"/>
          <w:sz w:val="28"/>
          <w:szCs w:val="28"/>
          <w:lang w:val="uz-Cyrl-UZ" w:eastAsia="ru-RU"/>
        </w:rPr>
        <w:t>i</w:t>
      </w:r>
      <w:r w:rsidR="007050C2" w:rsidRPr="00747BC3">
        <w:rPr>
          <w:rFonts w:ascii="Times New Roman" w:eastAsia="Times New Roman" w:hAnsi="Times New Roman" w:cs="Times New Roman"/>
          <w:color w:val="000000" w:themeColor="text1"/>
          <w:sz w:val="28"/>
          <w:szCs w:val="28"/>
          <w:lang w:val="uz-Cyrl-UZ" w:eastAsia="ru-RU"/>
        </w:rPr>
        <w:t>sh</w:t>
      </w:r>
      <w:r w:rsidR="007050C2" w:rsidRPr="00747BC3">
        <w:rPr>
          <w:rFonts w:ascii="Times New Roman" w:eastAsia="Times New Roman" w:hAnsi="Times New Roman" w:cs="Times New Roman"/>
          <w:color w:val="000000" w:themeColor="text1"/>
          <w:spacing w:val="3"/>
          <w:sz w:val="28"/>
          <w:szCs w:val="28"/>
          <w:lang w:val="uz-Cyrl-UZ" w:eastAsia="ru-RU"/>
        </w:rPr>
        <w:t>i</w:t>
      </w:r>
      <w:r w:rsidR="007050C2" w:rsidRPr="00747BC3">
        <w:rPr>
          <w:rFonts w:ascii="Times New Roman" w:eastAsia="Times New Roman" w:hAnsi="Times New Roman" w:cs="Times New Roman"/>
          <w:color w:val="000000" w:themeColor="text1"/>
          <w:sz w:val="28"/>
          <w:szCs w:val="28"/>
          <w:lang w:val="uz-Cyrl-UZ" w:eastAsia="ru-RU"/>
        </w:rPr>
        <w:t>,</w:t>
      </w:r>
      <w:r w:rsidR="007050C2" w:rsidRPr="00747BC3">
        <w:rPr>
          <w:rFonts w:ascii="Times New Roman" w:eastAsia="Times New Roman" w:hAnsi="Times New Roman" w:cs="Times New Roman"/>
          <w:color w:val="000000" w:themeColor="text1"/>
          <w:spacing w:val="141"/>
          <w:sz w:val="28"/>
          <w:szCs w:val="28"/>
          <w:lang w:val="uz-Cyrl-UZ" w:eastAsia="ru-RU"/>
        </w:rPr>
        <w:t xml:space="preserve"> </w:t>
      </w:r>
      <w:r w:rsidR="007050C2" w:rsidRPr="00747BC3">
        <w:rPr>
          <w:rFonts w:ascii="Times New Roman" w:eastAsia="Times New Roman" w:hAnsi="Times New Roman" w:cs="Times New Roman"/>
          <w:color w:val="000000" w:themeColor="text1"/>
          <w:sz w:val="28"/>
          <w:szCs w:val="28"/>
          <w:lang w:val="uz-Cyrl-UZ" w:eastAsia="ru-RU"/>
        </w:rPr>
        <w:t>atro</w:t>
      </w:r>
      <w:r w:rsidR="007050C2" w:rsidRPr="00747BC3">
        <w:rPr>
          <w:rFonts w:ascii="Times New Roman" w:eastAsia="Times New Roman" w:hAnsi="Times New Roman" w:cs="Times New Roman"/>
          <w:color w:val="000000" w:themeColor="text1"/>
          <w:spacing w:val="1"/>
          <w:sz w:val="28"/>
          <w:szCs w:val="28"/>
          <w:lang w:val="uz-Cyrl-UZ" w:eastAsia="ru-RU"/>
        </w:rPr>
        <w:t>f</w:t>
      </w:r>
      <w:r w:rsidR="007050C2" w:rsidRPr="00747BC3">
        <w:rPr>
          <w:rFonts w:ascii="Times New Roman" w:eastAsia="Times New Roman" w:hAnsi="Times New Roman" w:cs="Times New Roman"/>
          <w:color w:val="000000" w:themeColor="text1"/>
          <w:sz w:val="28"/>
          <w:szCs w:val="28"/>
          <w:lang w:val="uz-Cyrl-UZ" w:eastAsia="ru-RU"/>
        </w:rPr>
        <w:t>-</w:t>
      </w:r>
      <w:r w:rsidR="007050C2" w:rsidRPr="00747BC3">
        <w:rPr>
          <w:rFonts w:ascii="Times New Roman" w:eastAsia="Times New Roman" w:hAnsi="Times New Roman" w:cs="Times New Roman"/>
          <w:color w:val="000000" w:themeColor="text1"/>
          <w:spacing w:val="1"/>
          <w:sz w:val="28"/>
          <w:szCs w:val="28"/>
          <w:lang w:val="uz-Cyrl-UZ" w:eastAsia="ru-RU"/>
        </w:rPr>
        <w:t>o</w:t>
      </w:r>
      <w:r w:rsidR="007050C2" w:rsidRPr="00747BC3">
        <w:rPr>
          <w:rFonts w:ascii="Times New Roman" w:eastAsia="Times New Roman" w:hAnsi="Times New Roman" w:cs="Times New Roman"/>
          <w:color w:val="000000" w:themeColor="text1"/>
          <w:sz w:val="28"/>
          <w:szCs w:val="28"/>
          <w:lang w:val="uz-Cyrl-UZ" w:eastAsia="ru-RU"/>
        </w:rPr>
        <w:t>lamga</w:t>
      </w:r>
      <w:r w:rsidRPr="00747BC3">
        <w:rPr>
          <w:rFonts w:ascii="Times New Roman" w:eastAsia="Times New Roman" w:hAnsi="Times New Roman" w:cs="Times New Roman"/>
          <w:color w:val="000000" w:themeColor="text1"/>
          <w:sz w:val="28"/>
          <w:szCs w:val="28"/>
          <w:lang w:val="uz-Cyrl-UZ" w:eastAsia="ru-RU"/>
        </w:rPr>
        <w:t>,</w:t>
      </w:r>
      <w:r w:rsidR="007050C2" w:rsidRPr="00747BC3">
        <w:rPr>
          <w:rFonts w:ascii="Times New Roman" w:eastAsia="Times New Roman" w:hAnsi="Times New Roman" w:cs="Times New Roman"/>
          <w:color w:val="000000" w:themeColor="text1"/>
          <w:sz w:val="28"/>
          <w:szCs w:val="28"/>
          <w:lang w:val="uz-Cyrl-UZ" w:eastAsia="ru-RU"/>
        </w:rPr>
        <w:t xml:space="preserve"> </w:t>
      </w:r>
      <w:r w:rsidRPr="00747BC3">
        <w:rPr>
          <w:rFonts w:ascii="Times New Roman" w:eastAsia="Times New Roman" w:hAnsi="Times New Roman" w:cs="Times New Roman"/>
          <w:color w:val="000000" w:themeColor="text1"/>
          <w:sz w:val="28"/>
          <w:szCs w:val="28"/>
          <w:lang w:val="uz-Cyrl-UZ" w:eastAsia="ru-RU"/>
        </w:rPr>
        <w:t>i</w:t>
      </w:r>
      <w:r w:rsidR="007050C2" w:rsidRPr="00747BC3">
        <w:rPr>
          <w:rFonts w:ascii="Times New Roman" w:eastAsia="Times New Roman" w:hAnsi="Times New Roman" w:cs="Times New Roman"/>
          <w:color w:val="000000" w:themeColor="text1"/>
          <w:sz w:val="28"/>
          <w:szCs w:val="28"/>
          <w:lang w:val="uz-Cyrl-UZ" w:eastAsia="ru-RU"/>
        </w:rPr>
        <w:t>jtimoiy muhitga nisbatan</w:t>
      </w:r>
      <w:r w:rsidR="007050C2" w:rsidRPr="00747BC3">
        <w:rPr>
          <w:rFonts w:ascii="Times New Roman" w:eastAsia="Times New Roman" w:hAnsi="Times New Roman" w:cs="Times New Roman"/>
          <w:color w:val="000000" w:themeColor="text1"/>
          <w:spacing w:val="141"/>
          <w:sz w:val="28"/>
          <w:szCs w:val="28"/>
          <w:lang w:val="uz-Cyrl-UZ" w:eastAsia="ru-RU"/>
        </w:rPr>
        <w:t xml:space="preserve"> </w:t>
      </w:r>
      <w:r w:rsidR="007050C2" w:rsidRPr="00747BC3">
        <w:rPr>
          <w:rFonts w:ascii="Times New Roman" w:eastAsia="Times New Roman" w:hAnsi="Times New Roman" w:cs="Times New Roman"/>
          <w:color w:val="000000" w:themeColor="text1"/>
          <w:sz w:val="28"/>
          <w:szCs w:val="28"/>
          <w:lang w:val="uz-Cyrl-UZ" w:eastAsia="ru-RU"/>
        </w:rPr>
        <w:t>m</w:t>
      </w:r>
      <w:r w:rsidR="007050C2" w:rsidRPr="00747BC3">
        <w:rPr>
          <w:rFonts w:ascii="Times New Roman" w:eastAsia="Times New Roman" w:hAnsi="Times New Roman" w:cs="Times New Roman"/>
          <w:color w:val="000000" w:themeColor="text1"/>
          <w:spacing w:val="-2"/>
          <w:sz w:val="28"/>
          <w:szCs w:val="28"/>
          <w:lang w:val="uz-Cyrl-UZ" w:eastAsia="ru-RU"/>
        </w:rPr>
        <w:t>u</w:t>
      </w:r>
      <w:r w:rsidR="007050C2" w:rsidRPr="00747BC3">
        <w:rPr>
          <w:rFonts w:ascii="Times New Roman" w:eastAsia="Times New Roman" w:hAnsi="Times New Roman" w:cs="Times New Roman"/>
          <w:color w:val="000000" w:themeColor="text1"/>
          <w:sz w:val="28"/>
          <w:szCs w:val="28"/>
          <w:lang w:val="uz-Cyrl-UZ" w:eastAsia="ru-RU"/>
        </w:rPr>
        <w:t>n</w:t>
      </w:r>
      <w:r w:rsidR="007050C2" w:rsidRPr="00747BC3">
        <w:rPr>
          <w:rFonts w:ascii="Times New Roman" w:eastAsia="Times New Roman" w:hAnsi="Times New Roman" w:cs="Times New Roman"/>
          <w:color w:val="000000" w:themeColor="text1"/>
          <w:spacing w:val="1"/>
          <w:sz w:val="28"/>
          <w:szCs w:val="28"/>
          <w:lang w:val="uz-Cyrl-UZ" w:eastAsia="ru-RU"/>
        </w:rPr>
        <w:t>o</w:t>
      </w:r>
      <w:r w:rsidR="007050C2" w:rsidRPr="00747BC3">
        <w:rPr>
          <w:rFonts w:ascii="Times New Roman" w:eastAsia="Times New Roman" w:hAnsi="Times New Roman" w:cs="Times New Roman"/>
          <w:color w:val="000000" w:themeColor="text1"/>
          <w:sz w:val="28"/>
          <w:szCs w:val="28"/>
          <w:lang w:val="uz-Cyrl-UZ" w:eastAsia="ru-RU"/>
        </w:rPr>
        <w:t>s</w:t>
      </w:r>
      <w:r w:rsidR="007050C2" w:rsidRPr="00747BC3">
        <w:rPr>
          <w:rFonts w:ascii="Times New Roman" w:eastAsia="Times New Roman" w:hAnsi="Times New Roman" w:cs="Times New Roman"/>
          <w:color w:val="000000" w:themeColor="text1"/>
          <w:spacing w:val="-1"/>
          <w:sz w:val="28"/>
          <w:szCs w:val="28"/>
          <w:lang w:val="uz-Cyrl-UZ" w:eastAsia="ru-RU"/>
        </w:rPr>
        <w:t>a</w:t>
      </w:r>
      <w:r w:rsidR="007050C2" w:rsidRPr="00747BC3">
        <w:rPr>
          <w:rFonts w:ascii="Times New Roman" w:eastAsia="Times New Roman" w:hAnsi="Times New Roman" w:cs="Times New Roman"/>
          <w:color w:val="000000" w:themeColor="text1"/>
          <w:sz w:val="28"/>
          <w:szCs w:val="28"/>
          <w:lang w:val="uz-Cyrl-UZ" w:eastAsia="ru-RU"/>
        </w:rPr>
        <w:t>bati</w:t>
      </w:r>
      <w:r w:rsidRPr="00747BC3">
        <w:rPr>
          <w:rFonts w:ascii="Times New Roman" w:eastAsia="Times New Roman" w:hAnsi="Times New Roman" w:cs="Times New Roman"/>
          <w:color w:val="000000" w:themeColor="text1"/>
          <w:sz w:val="28"/>
          <w:szCs w:val="28"/>
          <w:lang w:val="uz-Cyrl-UZ" w:eastAsia="ru-RU"/>
        </w:rPr>
        <w:t>ni</w:t>
      </w:r>
      <w:r w:rsidR="007050C2" w:rsidRPr="00747BC3">
        <w:rPr>
          <w:rFonts w:ascii="Times New Roman" w:eastAsia="Times New Roman" w:hAnsi="Times New Roman" w:cs="Times New Roman"/>
          <w:color w:val="000000" w:themeColor="text1"/>
          <w:spacing w:val="141"/>
          <w:sz w:val="28"/>
          <w:szCs w:val="28"/>
          <w:lang w:val="uz-Cyrl-UZ" w:eastAsia="ru-RU"/>
        </w:rPr>
        <w:t xml:space="preserve"> </w:t>
      </w:r>
      <w:r w:rsidR="007050C2" w:rsidRPr="00747BC3">
        <w:rPr>
          <w:rFonts w:ascii="Times New Roman" w:eastAsia="Times New Roman" w:hAnsi="Times New Roman" w:cs="Times New Roman"/>
          <w:color w:val="000000" w:themeColor="text1"/>
          <w:sz w:val="28"/>
          <w:szCs w:val="28"/>
          <w:lang w:val="uz-Cyrl-UZ" w:eastAsia="ru-RU"/>
        </w:rPr>
        <w:t>sh</w:t>
      </w:r>
      <w:r w:rsidR="007050C2" w:rsidRPr="00747BC3">
        <w:rPr>
          <w:rFonts w:ascii="Times New Roman" w:eastAsia="Times New Roman" w:hAnsi="Times New Roman" w:cs="Times New Roman"/>
          <w:color w:val="000000" w:themeColor="text1"/>
          <w:spacing w:val="-1"/>
          <w:sz w:val="28"/>
          <w:szCs w:val="28"/>
          <w:lang w:val="uz-Cyrl-UZ" w:eastAsia="ru-RU"/>
        </w:rPr>
        <w:t>a</w:t>
      </w:r>
      <w:r w:rsidR="007050C2" w:rsidRPr="00747BC3">
        <w:rPr>
          <w:rFonts w:ascii="Times New Roman" w:eastAsia="Times New Roman" w:hAnsi="Times New Roman" w:cs="Times New Roman"/>
          <w:color w:val="000000" w:themeColor="text1"/>
          <w:sz w:val="28"/>
          <w:szCs w:val="28"/>
          <w:lang w:val="uz-Cyrl-UZ" w:eastAsia="ru-RU"/>
        </w:rPr>
        <w:t>kl</w:t>
      </w:r>
      <w:r w:rsidR="007050C2" w:rsidRPr="00747BC3">
        <w:rPr>
          <w:rFonts w:ascii="Times New Roman" w:eastAsia="Times New Roman" w:hAnsi="Times New Roman" w:cs="Times New Roman"/>
          <w:color w:val="000000" w:themeColor="text1"/>
          <w:spacing w:val="-1"/>
          <w:sz w:val="28"/>
          <w:szCs w:val="28"/>
          <w:lang w:val="uz-Cyrl-UZ" w:eastAsia="ru-RU"/>
        </w:rPr>
        <w:t>l</w:t>
      </w:r>
      <w:r w:rsidR="007050C2" w:rsidRPr="00747BC3">
        <w:rPr>
          <w:rFonts w:ascii="Times New Roman" w:eastAsia="Times New Roman" w:hAnsi="Times New Roman" w:cs="Times New Roman"/>
          <w:color w:val="000000" w:themeColor="text1"/>
          <w:sz w:val="28"/>
          <w:szCs w:val="28"/>
          <w:lang w:val="uz-Cyrl-UZ" w:eastAsia="ru-RU"/>
        </w:rPr>
        <w:t>an</w:t>
      </w:r>
      <w:r w:rsidRPr="00747BC3">
        <w:rPr>
          <w:rFonts w:ascii="Times New Roman" w:eastAsia="Times New Roman" w:hAnsi="Times New Roman" w:cs="Times New Roman"/>
          <w:color w:val="000000" w:themeColor="text1"/>
          <w:sz w:val="28"/>
          <w:szCs w:val="28"/>
          <w:lang w:val="uz-Cyrl-UZ" w:eastAsia="ru-RU"/>
        </w:rPr>
        <w:t>tira</w:t>
      </w:r>
      <w:r w:rsidR="007050C2" w:rsidRPr="00747BC3">
        <w:rPr>
          <w:rFonts w:ascii="Times New Roman" w:eastAsia="Times New Roman" w:hAnsi="Times New Roman" w:cs="Times New Roman"/>
          <w:color w:val="000000" w:themeColor="text1"/>
          <w:spacing w:val="-1"/>
          <w:sz w:val="28"/>
          <w:szCs w:val="28"/>
          <w:lang w:val="uz-Cyrl-UZ" w:eastAsia="ru-RU"/>
        </w:rPr>
        <w:t>d</w:t>
      </w:r>
      <w:r w:rsidR="007050C2" w:rsidRPr="00747BC3">
        <w:rPr>
          <w:rFonts w:ascii="Times New Roman" w:eastAsia="Times New Roman" w:hAnsi="Times New Roman" w:cs="Times New Roman"/>
          <w:color w:val="000000" w:themeColor="text1"/>
          <w:sz w:val="28"/>
          <w:szCs w:val="28"/>
          <w:lang w:val="uz-Cyrl-UZ" w:eastAsia="ru-RU"/>
        </w:rPr>
        <w:t>i.</w:t>
      </w:r>
      <w:r w:rsidR="007050C2" w:rsidRPr="00747BC3">
        <w:rPr>
          <w:rFonts w:ascii="Times New Roman" w:eastAsia="Times New Roman" w:hAnsi="Times New Roman" w:cs="Times New Roman"/>
          <w:color w:val="000000" w:themeColor="text1"/>
          <w:spacing w:val="144"/>
          <w:sz w:val="28"/>
          <w:szCs w:val="28"/>
          <w:lang w:val="uz-Cyrl-UZ" w:eastAsia="ru-RU"/>
        </w:rPr>
        <w:t xml:space="preserve"> </w:t>
      </w:r>
      <w:r w:rsidR="007050C2" w:rsidRPr="00747BC3">
        <w:rPr>
          <w:rFonts w:ascii="Times New Roman" w:eastAsia="Times New Roman" w:hAnsi="Times New Roman" w:cs="Times New Roman"/>
          <w:color w:val="000000" w:themeColor="text1"/>
          <w:sz w:val="28"/>
          <w:szCs w:val="28"/>
          <w:lang w:val="uz-Cyrl-UZ" w:eastAsia="ru-RU"/>
        </w:rPr>
        <w:t>Bu</w:t>
      </w:r>
      <w:r w:rsidRPr="00747BC3">
        <w:rPr>
          <w:rFonts w:ascii="Times New Roman" w:eastAsia="Times New Roman" w:hAnsi="Times New Roman" w:cs="Times New Roman"/>
          <w:color w:val="000000" w:themeColor="text1"/>
          <w:sz w:val="28"/>
          <w:szCs w:val="28"/>
          <w:lang w:val="uz-Cyrl-UZ" w:eastAsia="ru-RU"/>
        </w:rPr>
        <w:t xml:space="preserve">nda </w:t>
      </w:r>
      <w:r w:rsidR="007050C2" w:rsidRPr="00747BC3">
        <w:rPr>
          <w:rFonts w:ascii="Times New Roman" w:eastAsia="Times New Roman" w:hAnsi="Times New Roman" w:cs="Times New Roman"/>
          <w:color w:val="000000" w:themeColor="text1"/>
          <w:sz w:val="28"/>
          <w:szCs w:val="28"/>
          <w:lang w:val="uz-Cyrl-UZ" w:eastAsia="ru-RU"/>
        </w:rPr>
        <w:t>shaxs</w:t>
      </w:r>
      <w:r w:rsidR="007050C2" w:rsidRPr="00747BC3">
        <w:rPr>
          <w:rFonts w:ascii="Times New Roman" w:eastAsia="Times New Roman" w:hAnsi="Times New Roman" w:cs="Times New Roman"/>
          <w:color w:val="000000" w:themeColor="text1"/>
          <w:spacing w:val="141"/>
          <w:sz w:val="28"/>
          <w:szCs w:val="28"/>
          <w:lang w:val="uz-Cyrl-UZ" w:eastAsia="ru-RU"/>
        </w:rPr>
        <w:t xml:space="preserve"> </w:t>
      </w:r>
      <w:r w:rsidR="007050C2" w:rsidRPr="00747BC3">
        <w:rPr>
          <w:rFonts w:ascii="Times New Roman" w:eastAsia="Times New Roman" w:hAnsi="Times New Roman" w:cs="Times New Roman"/>
          <w:color w:val="000000" w:themeColor="text1"/>
          <w:sz w:val="28"/>
          <w:szCs w:val="28"/>
          <w:lang w:val="uz-Cyrl-UZ" w:eastAsia="ru-RU"/>
        </w:rPr>
        <w:t>faoli</w:t>
      </w:r>
      <w:r w:rsidR="007050C2" w:rsidRPr="00747BC3">
        <w:rPr>
          <w:rFonts w:ascii="Times New Roman" w:eastAsia="Times New Roman" w:hAnsi="Times New Roman" w:cs="Times New Roman"/>
          <w:color w:val="000000" w:themeColor="text1"/>
          <w:spacing w:val="-1"/>
          <w:sz w:val="28"/>
          <w:szCs w:val="28"/>
          <w:lang w:val="uz-Cyrl-UZ" w:eastAsia="ru-RU"/>
        </w:rPr>
        <w:t>ya</w:t>
      </w:r>
      <w:r w:rsidR="007050C2" w:rsidRPr="00747BC3">
        <w:rPr>
          <w:rFonts w:ascii="Times New Roman" w:eastAsia="Times New Roman" w:hAnsi="Times New Roman" w:cs="Times New Roman"/>
          <w:color w:val="000000" w:themeColor="text1"/>
          <w:spacing w:val="-3"/>
          <w:sz w:val="28"/>
          <w:szCs w:val="28"/>
          <w:lang w:val="uz-Cyrl-UZ" w:eastAsia="ru-RU"/>
        </w:rPr>
        <w:t>t</w:t>
      </w:r>
      <w:r w:rsidR="007050C2" w:rsidRPr="00747BC3">
        <w:rPr>
          <w:rFonts w:ascii="Times New Roman" w:eastAsia="Times New Roman" w:hAnsi="Times New Roman" w:cs="Times New Roman"/>
          <w:color w:val="000000" w:themeColor="text1"/>
          <w:sz w:val="28"/>
          <w:szCs w:val="28"/>
          <w:lang w:val="uz-Cyrl-UZ" w:eastAsia="ru-RU"/>
        </w:rPr>
        <w:t>i</w:t>
      </w:r>
      <w:r w:rsidRPr="00747BC3">
        <w:rPr>
          <w:rFonts w:ascii="Times New Roman" w:eastAsia="Times New Roman" w:hAnsi="Times New Roman" w:cs="Times New Roman"/>
          <w:color w:val="000000" w:themeColor="text1"/>
          <w:sz w:val="28"/>
          <w:szCs w:val="28"/>
          <w:lang w:val="uz-Cyrl-UZ" w:eastAsia="ru-RU"/>
        </w:rPr>
        <w:t>ni</w:t>
      </w:r>
      <w:r w:rsidR="007050C2" w:rsidRPr="00747BC3">
        <w:rPr>
          <w:rFonts w:ascii="Times New Roman" w:eastAsia="Times New Roman" w:hAnsi="Times New Roman" w:cs="Times New Roman"/>
          <w:color w:val="000000" w:themeColor="text1"/>
          <w:sz w:val="28"/>
          <w:szCs w:val="28"/>
          <w:lang w:val="uz-Cyrl-UZ" w:eastAsia="ru-RU"/>
        </w:rPr>
        <w:t xml:space="preserve"> maqs</w:t>
      </w:r>
      <w:r w:rsidR="007050C2" w:rsidRPr="00747BC3">
        <w:rPr>
          <w:rFonts w:ascii="Times New Roman" w:eastAsia="Times New Roman" w:hAnsi="Times New Roman" w:cs="Times New Roman"/>
          <w:color w:val="000000" w:themeColor="text1"/>
          <w:spacing w:val="-1"/>
          <w:sz w:val="28"/>
          <w:szCs w:val="28"/>
          <w:lang w:val="uz-Cyrl-UZ" w:eastAsia="ru-RU"/>
        </w:rPr>
        <w:t>a</w:t>
      </w:r>
      <w:r w:rsidR="007050C2" w:rsidRPr="00747BC3">
        <w:rPr>
          <w:rFonts w:ascii="Times New Roman" w:eastAsia="Times New Roman" w:hAnsi="Times New Roman" w:cs="Times New Roman"/>
          <w:color w:val="000000" w:themeColor="text1"/>
          <w:sz w:val="28"/>
          <w:szCs w:val="28"/>
          <w:lang w:val="uz-Cyrl-UZ" w:eastAsia="ru-RU"/>
        </w:rPr>
        <w:t>dga</w:t>
      </w:r>
      <w:r w:rsidR="007050C2" w:rsidRPr="00747BC3">
        <w:rPr>
          <w:rFonts w:ascii="Times New Roman" w:eastAsia="Times New Roman" w:hAnsi="Times New Roman" w:cs="Times New Roman"/>
          <w:color w:val="000000" w:themeColor="text1"/>
          <w:spacing w:val="83"/>
          <w:sz w:val="28"/>
          <w:szCs w:val="28"/>
          <w:lang w:val="uz-Cyrl-UZ" w:eastAsia="ru-RU"/>
        </w:rPr>
        <w:t xml:space="preserve"> </w:t>
      </w:r>
      <w:r w:rsidR="007050C2" w:rsidRPr="00747BC3">
        <w:rPr>
          <w:rFonts w:ascii="Times New Roman" w:eastAsia="Times New Roman" w:hAnsi="Times New Roman" w:cs="Times New Roman"/>
          <w:color w:val="000000" w:themeColor="text1"/>
          <w:sz w:val="28"/>
          <w:szCs w:val="28"/>
          <w:lang w:val="uz-Cyrl-UZ" w:eastAsia="ru-RU"/>
        </w:rPr>
        <w:t>m</w:t>
      </w:r>
      <w:r w:rsidR="007050C2" w:rsidRPr="00747BC3">
        <w:rPr>
          <w:rFonts w:ascii="Times New Roman" w:eastAsia="Times New Roman" w:hAnsi="Times New Roman" w:cs="Times New Roman"/>
          <w:color w:val="000000" w:themeColor="text1"/>
          <w:spacing w:val="-2"/>
          <w:sz w:val="28"/>
          <w:szCs w:val="28"/>
          <w:lang w:val="uz-Cyrl-UZ" w:eastAsia="ru-RU"/>
        </w:rPr>
        <w:t>u</w:t>
      </w:r>
      <w:r w:rsidR="007050C2" w:rsidRPr="00747BC3">
        <w:rPr>
          <w:rFonts w:ascii="Times New Roman" w:eastAsia="Times New Roman" w:hAnsi="Times New Roman" w:cs="Times New Roman"/>
          <w:color w:val="000000" w:themeColor="text1"/>
          <w:sz w:val="28"/>
          <w:szCs w:val="28"/>
          <w:lang w:val="uz-Cyrl-UZ" w:eastAsia="ru-RU"/>
        </w:rPr>
        <w:t>vofiq</w:t>
      </w:r>
      <w:r w:rsidR="007050C2" w:rsidRPr="00747BC3">
        <w:rPr>
          <w:rFonts w:ascii="Times New Roman" w:eastAsia="Times New Roman" w:hAnsi="Times New Roman" w:cs="Times New Roman"/>
          <w:color w:val="000000" w:themeColor="text1"/>
          <w:spacing w:val="81"/>
          <w:sz w:val="28"/>
          <w:szCs w:val="28"/>
          <w:lang w:val="uz-Cyrl-UZ" w:eastAsia="ru-RU"/>
        </w:rPr>
        <w:t xml:space="preserve"> </w:t>
      </w:r>
      <w:r w:rsidR="007050C2" w:rsidRPr="00747BC3">
        <w:rPr>
          <w:rFonts w:ascii="Times New Roman" w:eastAsia="Times New Roman" w:hAnsi="Times New Roman" w:cs="Times New Roman"/>
          <w:color w:val="000000" w:themeColor="text1"/>
          <w:sz w:val="28"/>
          <w:szCs w:val="28"/>
          <w:lang w:val="uz-Cyrl-UZ" w:eastAsia="ru-RU"/>
        </w:rPr>
        <w:t>amalga</w:t>
      </w:r>
      <w:r w:rsidR="007050C2" w:rsidRPr="00747BC3">
        <w:rPr>
          <w:rFonts w:ascii="Times New Roman" w:eastAsia="Times New Roman" w:hAnsi="Times New Roman" w:cs="Times New Roman"/>
          <w:color w:val="000000" w:themeColor="text1"/>
          <w:spacing w:val="82"/>
          <w:sz w:val="28"/>
          <w:szCs w:val="28"/>
          <w:lang w:val="uz-Cyrl-UZ" w:eastAsia="ru-RU"/>
        </w:rPr>
        <w:t xml:space="preserve"> </w:t>
      </w:r>
      <w:r w:rsidR="007050C2" w:rsidRPr="00747BC3">
        <w:rPr>
          <w:rFonts w:ascii="Times New Roman" w:eastAsia="Times New Roman" w:hAnsi="Times New Roman" w:cs="Times New Roman"/>
          <w:color w:val="000000" w:themeColor="text1"/>
          <w:sz w:val="28"/>
          <w:szCs w:val="28"/>
          <w:lang w:val="uz-Cyrl-UZ" w:eastAsia="ru-RU"/>
        </w:rPr>
        <w:t>oshishi</w:t>
      </w:r>
      <w:r w:rsidR="007050C2" w:rsidRPr="00747BC3">
        <w:rPr>
          <w:rFonts w:ascii="Times New Roman" w:eastAsia="Times New Roman" w:hAnsi="Times New Roman" w:cs="Times New Roman"/>
          <w:color w:val="000000" w:themeColor="text1"/>
          <w:spacing w:val="84"/>
          <w:sz w:val="28"/>
          <w:szCs w:val="28"/>
          <w:lang w:val="uz-Cyrl-UZ" w:eastAsia="ru-RU"/>
        </w:rPr>
        <w:t xml:space="preserve"> </w:t>
      </w:r>
      <w:r w:rsidR="007050C2" w:rsidRPr="00747BC3">
        <w:rPr>
          <w:rFonts w:ascii="Times New Roman" w:eastAsia="Times New Roman" w:hAnsi="Times New Roman" w:cs="Times New Roman"/>
          <w:color w:val="000000" w:themeColor="text1"/>
          <w:spacing w:val="-3"/>
          <w:sz w:val="28"/>
          <w:szCs w:val="28"/>
          <w:lang w:val="uz-Cyrl-UZ" w:eastAsia="ru-RU"/>
        </w:rPr>
        <w:t>u</w:t>
      </w:r>
      <w:r w:rsidR="007050C2" w:rsidRPr="00747BC3">
        <w:rPr>
          <w:rFonts w:ascii="Times New Roman" w:eastAsia="Times New Roman" w:hAnsi="Times New Roman" w:cs="Times New Roman"/>
          <w:color w:val="000000" w:themeColor="text1"/>
          <w:sz w:val="28"/>
          <w:szCs w:val="28"/>
          <w:lang w:val="uz-Cyrl-UZ" w:eastAsia="ru-RU"/>
        </w:rPr>
        <w:t>chun</w:t>
      </w:r>
      <w:r w:rsidR="007050C2" w:rsidRPr="00747BC3">
        <w:rPr>
          <w:rFonts w:ascii="Times New Roman" w:eastAsia="Times New Roman" w:hAnsi="Times New Roman" w:cs="Times New Roman"/>
          <w:color w:val="000000" w:themeColor="text1"/>
          <w:spacing w:val="84"/>
          <w:sz w:val="28"/>
          <w:szCs w:val="28"/>
          <w:lang w:val="uz-Cyrl-UZ" w:eastAsia="ru-RU"/>
        </w:rPr>
        <w:t xml:space="preserve"> </w:t>
      </w:r>
      <w:r w:rsidR="007050C2" w:rsidRPr="00747BC3">
        <w:rPr>
          <w:rFonts w:ascii="Times New Roman" w:eastAsia="Times New Roman" w:hAnsi="Times New Roman" w:cs="Times New Roman"/>
          <w:color w:val="000000" w:themeColor="text1"/>
          <w:spacing w:val="-2"/>
          <w:sz w:val="28"/>
          <w:szCs w:val="28"/>
          <w:lang w:val="uz-Cyrl-UZ" w:eastAsia="ru-RU"/>
        </w:rPr>
        <w:t>u</w:t>
      </w:r>
      <w:r w:rsidR="007050C2" w:rsidRPr="00747BC3">
        <w:rPr>
          <w:rFonts w:ascii="Times New Roman" w:eastAsia="Times New Roman" w:hAnsi="Times New Roman" w:cs="Times New Roman"/>
          <w:color w:val="000000" w:themeColor="text1"/>
          <w:sz w:val="28"/>
          <w:szCs w:val="28"/>
          <w:lang w:val="uz-Cyrl-UZ" w:eastAsia="ru-RU"/>
        </w:rPr>
        <w:t>ni</w:t>
      </w:r>
      <w:r w:rsidR="007050C2" w:rsidRPr="00747BC3">
        <w:rPr>
          <w:rFonts w:ascii="Times New Roman" w:eastAsia="Times New Roman" w:hAnsi="Times New Roman" w:cs="Times New Roman"/>
          <w:color w:val="000000" w:themeColor="text1"/>
          <w:spacing w:val="84"/>
          <w:sz w:val="28"/>
          <w:szCs w:val="28"/>
          <w:lang w:val="uz-Cyrl-UZ" w:eastAsia="ru-RU"/>
        </w:rPr>
        <w:t xml:space="preserve"> </w:t>
      </w:r>
      <w:r w:rsidR="007050C2" w:rsidRPr="00747BC3">
        <w:rPr>
          <w:rFonts w:ascii="Times New Roman" w:eastAsia="Times New Roman" w:hAnsi="Times New Roman" w:cs="Times New Roman"/>
          <w:color w:val="000000" w:themeColor="text1"/>
          <w:sz w:val="28"/>
          <w:szCs w:val="28"/>
          <w:lang w:val="uz-Cyrl-UZ" w:eastAsia="ru-RU"/>
        </w:rPr>
        <w:t>to‘g‘ri</w:t>
      </w:r>
      <w:r w:rsidR="007050C2" w:rsidRPr="00747BC3">
        <w:rPr>
          <w:rFonts w:ascii="Times New Roman" w:eastAsia="Times New Roman" w:hAnsi="Times New Roman" w:cs="Times New Roman"/>
          <w:color w:val="000000" w:themeColor="text1"/>
          <w:spacing w:val="84"/>
          <w:sz w:val="28"/>
          <w:szCs w:val="28"/>
          <w:lang w:val="uz-Cyrl-UZ" w:eastAsia="ru-RU"/>
        </w:rPr>
        <w:t xml:space="preserve"> </w:t>
      </w:r>
      <w:r w:rsidR="007050C2" w:rsidRPr="00747BC3">
        <w:rPr>
          <w:rFonts w:ascii="Times New Roman" w:eastAsia="Times New Roman" w:hAnsi="Times New Roman" w:cs="Times New Roman"/>
          <w:color w:val="000000" w:themeColor="text1"/>
          <w:spacing w:val="-1"/>
          <w:sz w:val="28"/>
          <w:szCs w:val="28"/>
          <w:lang w:val="uz-Cyrl-UZ" w:eastAsia="ru-RU"/>
        </w:rPr>
        <w:t>t</w:t>
      </w:r>
      <w:r w:rsidR="007050C2" w:rsidRPr="00747BC3">
        <w:rPr>
          <w:rFonts w:ascii="Times New Roman" w:eastAsia="Times New Roman" w:hAnsi="Times New Roman" w:cs="Times New Roman"/>
          <w:color w:val="000000" w:themeColor="text1"/>
          <w:sz w:val="28"/>
          <w:szCs w:val="28"/>
          <w:lang w:val="uz-Cyrl-UZ" w:eastAsia="ru-RU"/>
        </w:rPr>
        <w:t>ash</w:t>
      </w:r>
      <w:r w:rsidR="007050C2" w:rsidRPr="00747BC3">
        <w:rPr>
          <w:rFonts w:ascii="Times New Roman" w:eastAsia="Times New Roman" w:hAnsi="Times New Roman" w:cs="Times New Roman"/>
          <w:color w:val="000000" w:themeColor="text1"/>
          <w:spacing w:val="-2"/>
          <w:sz w:val="28"/>
          <w:szCs w:val="28"/>
          <w:lang w:val="uz-Cyrl-UZ" w:eastAsia="ru-RU"/>
        </w:rPr>
        <w:t>k</w:t>
      </w:r>
      <w:r w:rsidR="007050C2" w:rsidRPr="00747BC3">
        <w:rPr>
          <w:rFonts w:ascii="Times New Roman" w:eastAsia="Times New Roman" w:hAnsi="Times New Roman" w:cs="Times New Roman"/>
          <w:color w:val="000000" w:themeColor="text1"/>
          <w:spacing w:val="8"/>
          <w:sz w:val="28"/>
          <w:szCs w:val="28"/>
          <w:lang w:val="uz-Cyrl-UZ" w:eastAsia="ru-RU"/>
        </w:rPr>
        <w:t>i</w:t>
      </w:r>
      <w:r w:rsidR="007050C2" w:rsidRPr="00747BC3">
        <w:rPr>
          <w:rFonts w:ascii="Times New Roman" w:eastAsia="Times New Roman" w:hAnsi="Times New Roman" w:cs="Times New Roman"/>
          <w:color w:val="000000" w:themeColor="text1"/>
          <w:sz w:val="28"/>
          <w:szCs w:val="28"/>
          <w:lang w:val="uz-Cyrl-UZ" w:eastAsia="ru-RU"/>
        </w:rPr>
        <w:t>l</w:t>
      </w:r>
      <w:r w:rsidR="007050C2" w:rsidRPr="00747BC3">
        <w:rPr>
          <w:rFonts w:ascii="Times New Roman" w:eastAsia="Times New Roman" w:hAnsi="Times New Roman" w:cs="Times New Roman"/>
          <w:color w:val="000000" w:themeColor="text1"/>
          <w:spacing w:val="5"/>
          <w:sz w:val="28"/>
          <w:szCs w:val="28"/>
          <w:lang w:val="uz-Cyrl-UZ" w:eastAsia="ru-RU"/>
        </w:rPr>
        <w:t xml:space="preserve"> </w:t>
      </w:r>
      <w:r w:rsidR="007050C2" w:rsidRPr="00747BC3">
        <w:rPr>
          <w:rFonts w:ascii="Times New Roman" w:eastAsia="Times New Roman" w:hAnsi="Times New Roman" w:cs="Times New Roman"/>
          <w:color w:val="000000" w:themeColor="text1"/>
          <w:sz w:val="28"/>
          <w:szCs w:val="28"/>
          <w:lang w:val="uz-Cyrl-UZ" w:eastAsia="ru-RU"/>
        </w:rPr>
        <w:t>etish</w:t>
      </w:r>
      <w:r w:rsidR="007050C2" w:rsidRPr="00747BC3">
        <w:rPr>
          <w:rFonts w:ascii="Times New Roman" w:eastAsia="Times New Roman" w:hAnsi="Times New Roman" w:cs="Times New Roman"/>
          <w:color w:val="000000" w:themeColor="text1"/>
          <w:spacing w:val="83"/>
          <w:sz w:val="28"/>
          <w:szCs w:val="28"/>
          <w:lang w:val="uz-Cyrl-UZ" w:eastAsia="ru-RU"/>
        </w:rPr>
        <w:t xml:space="preserve"> </w:t>
      </w:r>
      <w:r w:rsidR="007050C2" w:rsidRPr="00747BC3">
        <w:rPr>
          <w:rFonts w:ascii="Times New Roman" w:eastAsia="Times New Roman" w:hAnsi="Times New Roman" w:cs="Times New Roman"/>
          <w:color w:val="000000" w:themeColor="text1"/>
          <w:sz w:val="28"/>
          <w:szCs w:val="28"/>
          <w:lang w:val="uz-Cyrl-UZ" w:eastAsia="ru-RU"/>
        </w:rPr>
        <w:t>va</w:t>
      </w:r>
      <w:r w:rsidR="007050C2" w:rsidRPr="00747BC3">
        <w:rPr>
          <w:rFonts w:ascii="Times New Roman" w:eastAsia="Times New Roman" w:hAnsi="Times New Roman" w:cs="Times New Roman"/>
          <w:color w:val="000000" w:themeColor="text1"/>
          <w:spacing w:val="82"/>
          <w:sz w:val="28"/>
          <w:szCs w:val="28"/>
          <w:lang w:val="uz-Cyrl-UZ" w:eastAsia="ru-RU"/>
        </w:rPr>
        <w:t xml:space="preserve"> </w:t>
      </w:r>
      <w:r w:rsidR="007050C2" w:rsidRPr="00747BC3">
        <w:rPr>
          <w:rFonts w:ascii="Times New Roman" w:eastAsia="Times New Roman" w:hAnsi="Times New Roman" w:cs="Times New Roman"/>
          <w:color w:val="000000" w:themeColor="text1"/>
          <w:spacing w:val="-1"/>
          <w:sz w:val="28"/>
          <w:szCs w:val="28"/>
          <w:lang w:val="uz-Cyrl-UZ" w:eastAsia="ru-RU"/>
        </w:rPr>
        <w:t>to‘g‘</w:t>
      </w:r>
      <w:r w:rsidR="007050C2" w:rsidRPr="00747BC3">
        <w:rPr>
          <w:rFonts w:ascii="Times New Roman" w:eastAsia="Times New Roman" w:hAnsi="Times New Roman" w:cs="Times New Roman"/>
          <w:color w:val="000000" w:themeColor="text1"/>
          <w:sz w:val="28"/>
          <w:szCs w:val="28"/>
          <w:lang w:val="uz-Cyrl-UZ" w:eastAsia="ru-RU"/>
        </w:rPr>
        <w:t>ri yo‘naltirish lo</w:t>
      </w:r>
      <w:r w:rsidR="007050C2" w:rsidRPr="00747BC3">
        <w:rPr>
          <w:rFonts w:ascii="Times New Roman" w:eastAsia="Times New Roman" w:hAnsi="Times New Roman" w:cs="Times New Roman"/>
          <w:color w:val="000000" w:themeColor="text1"/>
          <w:spacing w:val="-1"/>
          <w:sz w:val="28"/>
          <w:szCs w:val="28"/>
          <w:lang w:val="uz-Cyrl-UZ" w:eastAsia="ru-RU"/>
        </w:rPr>
        <w:t>zi</w:t>
      </w:r>
      <w:r w:rsidR="007050C2" w:rsidRPr="00747BC3">
        <w:rPr>
          <w:rFonts w:ascii="Times New Roman" w:eastAsia="Times New Roman" w:hAnsi="Times New Roman" w:cs="Times New Roman"/>
          <w:color w:val="000000" w:themeColor="text1"/>
          <w:sz w:val="28"/>
          <w:szCs w:val="28"/>
          <w:lang w:val="uz-Cyrl-UZ" w:eastAsia="ru-RU"/>
        </w:rPr>
        <w:t>m</w:t>
      </w:r>
      <w:r w:rsidR="003049FA" w:rsidRPr="00747BC3">
        <w:rPr>
          <w:rFonts w:ascii="Times New Roman" w:eastAsia="Times New Roman" w:hAnsi="Times New Roman" w:cs="Times New Roman"/>
          <w:color w:val="000000" w:themeColor="text1"/>
          <w:sz w:val="28"/>
          <w:szCs w:val="28"/>
          <w:lang w:val="uz-Cyrl-UZ" w:eastAsia="ru-RU"/>
        </w:rPr>
        <w:t xml:space="preserve"> bo ‘ladi.</w:t>
      </w:r>
      <w:r w:rsidR="007050C2" w:rsidRPr="00747BC3">
        <w:rPr>
          <w:rFonts w:ascii="Times New Roman" w:eastAsia="Times New Roman" w:hAnsi="Times New Roman" w:cs="Times New Roman"/>
          <w:color w:val="000000" w:themeColor="text1"/>
          <w:sz w:val="28"/>
          <w:szCs w:val="28"/>
          <w:lang w:val="uz-Cyrl-UZ" w:eastAsia="ru-RU"/>
        </w:rPr>
        <w:t xml:space="preserve"> </w:t>
      </w:r>
    </w:p>
    <w:p w14:paraId="2C735BAB" w14:textId="5604C5D8" w:rsidR="007050C2" w:rsidRPr="00747BC3" w:rsidRDefault="003049FA" w:rsidP="00747BC3">
      <w:pPr>
        <w:widowControl w:val="0"/>
        <w:tabs>
          <w:tab w:val="left" w:pos="2032"/>
          <w:tab w:val="left" w:pos="3022"/>
          <w:tab w:val="left" w:pos="3602"/>
          <w:tab w:val="left" w:pos="4074"/>
          <w:tab w:val="left" w:pos="4613"/>
          <w:tab w:val="left" w:pos="6376"/>
          <w:tab w:val="left" w:pos="7078"/>
          <w:tab w:val="left" w:pos="7663"/>
          <w:tab w:val="left" w:pos="8668"/>
        </w:tabs>
        <w:spacing w:after="0" w:line="336" w:lineRule="auto"/>
        <w:ind w:left="-426" w:right="-19" w:firstLine="720"/>
        <w:jc w:val="both"/>
        <w:rPr>
          <w:rFonts w:ascii="Times New Roman" w:eastAsia="Arial" w:hAnsi="Times New Roman" w:cs="Times New Roman"/>
          <w:color w:val="000000" w:themeColor="text1"/>
          <w:sz w:val="28"/>
          <w:szCs w:val="28"/>
          <w:lang w:val="uz-Cyrl-UZ" w:eastAsia="ru-RU"/>
        </w:rPr>
      </w:pPr>
      <w:r w:rsidRPr="00747BC3">
        <w:rPr>
          <w:rFonts w:ascii="Times New Roman" w:eastAsia="Times New Roman" w:hAnsi="Times New Roman" w:cs="Times New Roman"/>
          <w:color w:val="000000" w:themeColor="text1"/>
          <w:sz w:val="28"/>
          <w:szCs w:val="28"/>
          <w:lang w:val="uz-Cyrl-UZ" w:eastAsia="ru-RU"/>
        </w:rPr>
        <w:t>O‘qitishda t</w:t>
      </w:r>
      <w:r w:rsidR="007050C2" w:rsidRPr="00747BC3">
        <w:rPr>
          <w:rFonts w:ascii="Times New Roman" w:eastAsia="Times New Roman" w:hAnsi="Times New Roman" w:cs="Times New Roman"/>
          <w:color w:val="000000" w:themeColor="text1"/>
          <w:sz w:val="28"/>
          <w:szCs w:val="28"/>
          <w:lang w:val="uz-Cyrl-UZ" w:eastAsia="ru-RU"/>
        </w:rPr>
        <w:t>a’lim –</w:t>
      </w:r>
      <w:r w:rsidR="00D26107" w:rsidRPr="00747BC3">
        <w:rPr>
          <w:rFonts w:ascii="Times New Roman" w:eastAsia="Times New Roman" w:hAnsi="Times New Roman" w:cs="Times New Roman"/>
          <w:color w:val="000000" w:themeColor="text1"/>
          <w:sz w:val="28"/>
          <w:szCs w:val="28"/>
          <w:lang w:val="uz-Cyrl-UZ" w:eastAsia="ru-RU"/>
        </w:rPr>
        <w:t xml:space="preserve"> </w:t>
      </w:r>
      <w:r w:rsidR="007050C2" w:rsidRPr="00747BC3">
        <w:rPr>
          <w:rFonts w:ascii="Times New Roman" w:eastAsia="Times New Roman" w:hAnsi="Times New Roman" w:cs="Times New Roman"/>
          <w:color w:val="000000" w:themeColor="text1"/>
          <w:sz w:val="28"/>
          <w:szCs w:val="28"/>
          <w:lang w:val="uz-Cyrl-UZ" w:eastAsia="ru-RU"/>
        </w:rPr>
        <w:t>tarbiya jarayoni</w:t>
      </w:r>
      <w:r w:rsidR="007050C2" w:rsidRPr="00747BC3">
        <w:rPr>
          <w:rFonts w:ascii="Times New Roman" w:eastAsia="Times New Roman" w:hAnsi="Times New Roman" w:cs="Times New Roman"/>
          <w:color w:val="000000" w:themeColor="text1"/>
          <w:spacing w:val="69"/>
          <w:sz w:val="28"/>
          <w:szCs w:val="28"/>
          <w:lang w:val="uz-Cyrl-UZ" w:eastAsia="ru-RU"/>
        </w:rPr>
        <w:t xml:space="preserve"> </w:t>
      </w:r>
      <w:r w:rsidR="007050C2" w:rsidRPr="00747BC3">
        <w:rPr>
          <w:rFonts w:ascii="Times New Roman" w:eastAsia="Times New Roman" w:hAnsi="Times New Roman" w:cs="Times New Roman"/>
          <w:color w:val="000000" w:themeColor="text1"/>
          <w:sz w:val="28"/>
          <w:szCs w:val="28"/>
          <w:lang w:val="uz-Cyrl-UZ" w:eastAsia="ru-RU"/>
        </w:rPr>
        <w:t>maktab o‘quvchilar</w:t>
      </w:r>
      <w:r w:rsidR="00F27A29" w:rsidRPr="00747BC3">
        <w:rPr>
          <w:rFonts w:ascii="Times New Roman" w:eastAsia="Times New Roman" w:hAnsi="Times New Roman" w:cs="Times New Roman"/>
          <w:color w:val="000000" w:themeColor="text1"/>
          <w:sz w:val="28"/>
          <w:szCs w:val="28"/>
          <w:lang w:val="uz-Cyrl-UZ" w:eastAsia="ru-RU"/>
        </w:rPr>
        <w:t>idan</w:t>
      </w:r>
      <w:r w:rsidR="007050C2" w:rsidRPr="00747BC3">
        <w:rPr>
          <w:rFonts w:ascii="Times New Roman" w:eastAsia="Times New Roman" w:hAnsi="Times New Roman" w:cs="Times New Roman"/>
          <w:color w:val="000000" w:themeColor="text1"/>
          <w:spacing w:val="70"/>
          <w:sz w:val="28"/>
          <w:szCs w:val="28"/>
          <w:lang w:val="uz-Cyrl-UZ" w:eastAsia="ru-RU"/>
        </w:rPr>
        <w:t xml:space="preserve"> </w:t>
      </w:r>
      <w:r w:rsidR="007050C2" w:rsidRPr="00747BC3">
        <w:rPr>
          <w:rFonts w:ascii="Times New Roman" w:eastAsia="Times New Roman" w:hAnsi="Times New Roman" w:cs="Times New Roman"/>
          <w:color w:val="000000" w:themeColor="text1"/>
          <w:sz w:val="28"/>
          <w:szCs w:val="28"/>
          <w:lang w:val="uz-Cyrl-UZ" w:eastAsia="ru-RU"/>
        </w:rPr>
        <w:t>ko‘</w:t>
      </w:r>
      <w:r w:rsidR="007050C2" w:rsidRPr="00747BC3">
        <w:rPr>
          <w:rFonts w:ascii="Times New Roman" w:eastAsia="Times New Roman" w:hAnsi="Times New Roman" w:cs="Times New Roman"/>
          <w:color w:val="000000" w:themeColor="text1"/>
          <w:spacing w:val="-1"/>
          <w:sz w:val="28"/>
          <w:szCs w:val="28"/>
          <w:lang w:val="uz-Cyrl-UZ" w:eastAsia="ru-RU"/>
        </w:rPr>
        <w:t>p</w:t>
      </w:r>
      <w:r w:rsidR="007050C2" w:rsidRPr="00747BC3">
        <w:rPr>
          <w:rFonts w:ascii="Times New Roman" w:eastAsia="Times New Roman" w:hAnsi="Times New Roman" w:cs="Times New Roman"/>
          <w:color w:val="000000" w:themeColor="text1"/>
          <w:sz w:val="28"/>
          <w:szCs w:val="28"/>
          <w:lang w:val="uz-Cyrl-UZ" w:eastAsia="ru-RU"/>
        </w:rPr>
        <w:t>incha</w:t>
      </w:r>
      <w:r w:rsidR="007050C2" w:rsidRPr="00747BC3">
        <w:rPr>
          <w:rFonts w:ascii="Times New Roman" w:eastAsia="Times New Roman" w:hAnsi="Times New Roman" w:cs="Times New Roman"/>
          <w:color w:val="000000" w:themeColor="text1"/>
          <w:spacing w:val="70"/>
          <w:sz w:val="28"/>
          <w:szCs w:val="28"/>
          <w:lang w:val="uz-Cyrl-UZ" w:eastAsia="ru-RU"/>
        </w:rPr>
        <w:t xml:space="preserve"> </w:t>
      </w:r>
      <w:r w:rsidR="007050C2" w:rsidRPr="00747BC3">
        <w:rPr>
          <w:rFonts w:ascii="Times New Roman" w:eastAsia="Times New Roman" w:hAnsi="Times New Roman" w:cs="Times New Roman"/>
          <w:color w:val="000000" w:themeColor="text1"/>
          <w:sz w:val="28"/>
          <w:szCs w:val="28"/>
          <w:lang w:val="uz-Cyrl-UZ" w:eastAsia="ru-RU"/>
        </w:rPr>
        <w:t>ijtimoiy mehnat,</w:t>
      </w:r>
      <w:r w:rsidR="007050C2" w:rsidRPr="00747BC3">
        <w:rPr>
          <w:rFonts w:ascii="Times New Roman" w:eastAsia="Times New Roman" w:hAnsi="Times New Roman" w:cs="Times New Roman"/>
          <w:color w:val="000000" w:themeColor="text1"/>
          <w:spacing w:val="140"/>
          <w:sz w:val="28"/>
          <w:szCs w:val="28"/>
          <w:lang w:val="uz-Cyrl-UZ" w:eastAsia="ru-RU"/>
        </w:rPr>
        <w:t xml:space="preserve"> </w:t>
      </w:r>
      <w:r w:rsidR="007050C2" w:rsidRPr="00747BC3">
        <w:rPr>
          <w:rFonts w:ascii="Times New Roman" w:eastAsia="Times New Roman" w:hAnsi="Times New Roman" w:cs="Times New Roman"/>
          <w:color w:val="000000" w:themeColor="text1"/>
          <w:sz w:val="28"/>
          <w:szCs w:val="28"/>
          <w:lang w:val="uz-Cyrl-UZ" w:eastAsia="ru-RU"/>
        </w:rPr>
        <w:t>bilish</w:t>
      </w:r>
      <w:r w:rsidR="007050C2" w:rsidRPr="00747BC3">
        <w:rPr>
          <w:rFonts w:ascii="Times New Roman" w:eastAsia="Times New Roman" w:hAnsi="Times New Roman" w:cs="Times New Roman"/>
          <w:color w:val="000000" w:themeColor="text1"/>
          <w:spacing w:val="140"/>
          <w:sz w:val="28"/>
          <w:szCs w:val="28"/>
          <w:lang w:val="uz-Cyrl-UZ" w:eastAsia="ru-RU"/>
        </w:rPr>
        <w:t xml:space="preserve"> </w:t>
      </w:r>
      <w:r w:rsidR="007050C2" w:rsidRPr="00747BC3">
        <w:rPr>
          <w:rFonts w:ascii="Times New Roman" w:eastAsia="Times New Roman" w:hAnsi="Times New Roman" w:cs="Times New Roman"/>
          <w:color w:val="000000" w:themeColor="text1"/>
          <w:sz w:val="28"/>
          <w:szCs w:val="28"/>
          <w:lang w:val="uz-Cyrl-UZ" w:eastAsia="ru-RU"/>
        </w:rPr>
        <w:t>faoliya</w:t>
      </w:r>
      <w:r w:rsidR="007050C2" w:rsidRPr="00747BC3">
        <w:rPr>
          <w:rFonts w:ascii="Times New Roman" w:eastAsia="Times New Roman" w:hAnsi="Times New Roman" w:cs="Times New Roman"/>
          <w:color w:val="000000" w:themeColor="text1"/>
          <w:spacing w:val="-2"/>
          <w:sz w:val="28"/>
          <w:szCs w:val="28"/>
          <w:lang w:val="uz-Cyrl-UZ" w:eastAsia="ru-RU"/>
        </w:rPr>
        <w:t>t</w:t>
      </w:r>
      <w:r w:rsidR="007050C2" w:rsidRPr="00747BC3">
        <w:rPr>
          <w:rFonts w:ascii="Times New Roman" w:eastAsia="Times New Roman" w:hAnsi="Times New Roman" w:cs="Times New Roman"/>
          <w:color w:val="000000" w:themeColor="text1"/>
          <w:sz w:val="28"/>
          <w:szCs w:val="28"/>
          <w:lang w:val="uz-Cyrl-UZ" w:eastAsia="ru-RU"/>
        </w:rPr>
        <w:t>i</w:t>
      </w:r>
      <w:r w:rsidR="007050C2" w:rsidRPr="00747BC3">
        <w:rPr>
          <w:rFonts w:ascii="Times New Roman" w:eastAsia="Times New Roman" w:hAnsi="Times New Roman" w:cs="Times New Roman"/>
          <w:color w:val="000000" w:themeColor="text1"/>
          <w:spacing w:val="-1"/>
          <w:sz w:val="28"/>
          <w:szCs w:val="28"/>
          <w:lang w:val="uz-Cyrl-UZ" w:eastAsia="ru-RU"/>
        </w:rPr>
        <w:t>n</w:t>
      </w:r>
      <w:r w:rsidR="007050C2" w:rsidRPr="00747BC3">
        <w:rPr>
          <w:rFonts w:ascii="Times New Roman" w:eastAsia="Times New Roman" w:hAnsi="Times New Roman" w:cs="Times New Roman"/>
          <w:color w:val="000000" w:themeColor="text1"/>
          <w:sz w:val="28"/>
          <w:szCs w:val="28"/>
          <w:lang w:val="uz-Cyrl-UZ" w:eastAsia="ru-RU"/>
        </w:rPr>
        <w:t xml:space="preserve">i </w:t>
      </w:r>
      <w:r w:rsidR="00F27A29" w:rsidRPr="00747BC3">
        <w:rPr>
          <w:rFonts w:ascii="Times New Roman" w:eastAsia="Times New Roman" w:hAnsi="Times New Roman" w:cs="Times New Roman"/>
          <w:color w:val="000000" w:themeColor="text1"/>
          <w:sz w:val="28"/>
          <w:szCs w:val="28"/>
          <w:lang w:val="uz-Cyrl-UZ" w:eastAsia="ru-RU"/>
        </w:rPr>
        <w:t xml:space="preserve">to‘g‘ri </w:t>
      </w:r>
      <w:r w:rsidR="007050C2" w:rsidRPr="00747BC3">
        <w:rPr>
          <w:rFonts w:ascii="Times New Roman" w:eastAsia="Times New Roman" w:hAnsi="Times New Roman" w:cs="Times New Roman"/>
          <w:color w:val="000000" w:themeColor="text1"/>
          <w:spacing w:val="-1"/>
          <w:sz w:val="28"/>
          <w:szCs w:val="28"/>
          <w:lang w:val="uz-Cyrl-UZ" w:eastAsia="ru-RU"/>
        </w:rPr>
        <w:t>t</w:t>
      </w:r>
      <w:r w:rsidR="007050C2" w:rsidRPr="00747BC3">
        <w:rPr>
          <w:rFonts w:ascii="Times New Roman" w:eastAsia="Times New Roman" w:hAnsi="Times New Roman" w:cs="Times New Roman"/>
          <w:color w:val="000000" w:themeColor="text1"/>
          <w:sz w:val="28"/>
          <w:szCs w:val="28"/>
          <w:lang w:val="uz-Cyrl-UZ" w:eastAsia="ru-RU"/>
        </w:rPr>
        <w:t>ashkil</w:t>
      </w:r>
      <w:r w:rsidR="007050C2" w:rsidRPr="00747BC3">
        <w:rPr>
          <w:rFonts w:ascii="Times New Roman" w:eastAsia="Times New Roman" w:hAnsi="Times New Roman" w:cs="Times New Roman"/>
          <w:color w:val="000000" w:themeColor="text1"/>
          <w:spacing w:val="35"/>
          <w:sz w:val="28"/>
          <w:szCs w:val="28"/>
          <w:lang w:val="uz-Cyrl-UZ" w:eastAsia="ru-RU"/>
        </w:rPr>
        <w:t xml:space="preserve"> </w:t>
      </w:r>
      <w:r w:rsidR="007050C2" w:rsidRPr="00747BC3">
        <w:rPr>
          <w:rFonts w:ascii="Times New Roman" w:eastAsia="Times New Roman" w:hAnsi="Times New Roman" w:cs="Times New Roman"/>
          <w:color w:val="000000" w:themeColor="text1"/>
          <w:sz w:val="28"/>
          <w:szCs w:val="28"/>
          <w:lang w:val="uz-Cyrl-UZ" w:eastAsia="ru-RU"/>
        </w:rPr>
        <w:t>eta</w:t>
      </w:r>
      <w:r w:rsidR="007050C2" w:rsidRPr="00747BC3">
        <w:rPr>
          <w:rFonts w:ascii="Times New Roman" w:eastAsia="Times New Roman" w:hAnsi="Times New Roman" w:cs="Times New Roman"/>
          <w:color w:val="000000" w:themeColor="text1"/>
          <w:spacing w:val="32"/>
          <w:sz w:val="28"/>
          <w:szCs w:val="28"/>
          <w:lang w:val="uz-Cyrl-UZ" w:eastAsia="ru-RU"/>
        </w:rPr>
        <w:t xml:space="preserve"> </w:t>
      </w:r>
      <w:r w:rsidR="007050C2" w:rsidRPr="00747BC3">
        <w:rPr>
          <w:rFonts w:ascii="Times New Roman" w:eastAsia="Times New Roman" w:hAnsi="Times New Roman" w:cs="Times New Roman"/>
          <w:color w:val="000000" w:themeColor="text1"/>
          <w:spacing w:val="1"/>
          <w:sz w:val="28"/>
          <w:szCs w:val="28"/>
          <w:lang w:val="uz-Cyrl-UZ" w:eastAsia="ru-RU"/>
        </w:rPr>
        <w:t>o</w:t>
      </w:r>
      <w:r w:rsidR="007050C2" w:rsidRPr="00747BC3">
        <w:rPr>
          <w:rFonts w:ascii="Times New Roman" w:eastAsia="Times New Roman" w:hAnsi="Times New Roman" w:cs="Times New Roman"/>
          <w:color w:val="000000" w:themeColor="text1"/>
          <w:sz w:val="28"/>
          <w:szCs w:val="28"/>
          <w:lang w:val="uz-Cyrl-UZ" w:eastAsia="ru-RU"/>
        </w:rPr>
        <w:t>lma</w:t>
      </w:r>
      <w:r w:rsidR="00F27A29" w:rsidRPr="00747BC3">
        <w:rPr>
          <w:rFonts w:ascii="Times New Roman" w:eastAsia="Times New Roman" w:hAnsi="Times New Roman" w:cs="Times New Roman"/>
          <w:color w:val="000000" w:themeColor="text1"/>
          <w:sz w:val="28"/>
          <w:szCs w:val="28"/>
          <w:lang w:val="uz-Cyrl-UZ" w:eastAsia="ru-RU"/>
        </w:rPr>
        <w:t>ganida sodir bo‘ladi</w:t>
      </w:r>
      <w:r w:rsidR="007050C2" w:rsidRPr="00747BC3">
        <w:rPr>
          <w:rFonts w:ascii="Times New Roman" w:eastAsia="Times New Roman" w:hAnsi="Times New Roman" w:cs="Times New Roman"/>
          <w:color w:val="000000" w:themeColor="text1"/>
          <w:sz w:val="28"/>
          <w:szCs w:val="28"/>
          <w:lang w:val="uz-Cyrl-UZ" w:eastAsia="ru-RU"/>
        </w:rPr>
        <w:t>,</w:t>
      </w:r>
      <w:r w:rsidR="007050C2" w:rsidRPr="00747BC3">
        <w:rPr>
          <w:rFonts w:ascii="Times New Roman" w:eastAsia="Times New Roman" w:hAnsi="Times New Roman" w:cs="Times New Roman"/>
          <w:color w:val="000000" w:themeColor="text1"/>
          <w:spacing w:val="140"/>
          <w:sz w:val="28"/>
          <w:szCs w:val="28"/>
          <w:lang w:val="uz-Cyrl-UZ" w:eastAsia="ru-RU"/>
        </w:rPr>
        <w:t xml:space="preserve"> </w:t>
      </w:r>
      <w:r w:rsidR="007050C2" w:rsidRPr="00747BC3">
        <w:rPr>
          <w:rFonts w:ascii="Times New Roman" w:eastAsia="Times New Roman" w:hAnsi="Times New Roman" w:cs="Times New Roman"/>
          <w:color w:val="000000" w:themeColor="text1"/>
          <w:spacing w:val="1"/>
          <w:sz w:val="28"/>
          <w:szCs w:val="28"/>
          <w:lang w:val="uz-Cyrl-UZ" w:eastAsia="ru-RU"/>
        </w:rPr>
        <w:t>h</w:t>
      </w:r>
      <w:r w:rsidR="007050C2" w:rsidRPr="00747BC3">
        <w:rPr>
          <w:rFonts w:ascii="Times New Roman" w:eastAsia="Times New Roman" w:hAnsi="Times New Roman" w:cs="Times New Roman"/>
          <w:color w:val="000000" w:themeColor="text1"/>
          <w:sz w:val="28"/>
          <w:szCs w:val="28"/>
          <w:lang w:val="uz-Cyrl-UZ" w:eastAsia="ru-RU"/>
        </w:rPr>
        <w:t>ayo</w:t>
      </w:r>
      <w:r w:rsidR="007050C2" w:rsidRPr="00747BC3">
        <w:rPr>
          <w:rFonts w:ascii="Times New Roman" w:eastAsia="Times New Roman" w:hAnsi="Times New Roman" w:cs="Times New Roman"/>
          <w:color w:val="000000" w:themeColor="text1"/>
          <w:spacing w:val="-3"/>
          <w:sz w:val="28"/>
          <w:szCs w:val="28"/>
          <w:lang w:val="uz-Cyrl-UZ" w:eastAsia="ru-RU"/>
        </w:rPr>
        <w:t>t</w:t>
      </w:r>
      <w:r w:rsidR="007050C2" w:rsidRPr="00747BC3">
        <w:rPr>
          <w:rFonts w:ascii="Times New Roman" w:eastAsia="Times New Roman" w:hAnsi="Times New Roman" w:cs="Times New Roman"/>
          <w:color w:val="000000" w:themeColor="text1"/>
          <w:spacing w:val="1"/>
          <w:sz w:val="28"/>
          <w:szCs w:val="28"/>
          <w:lang w:val="uz-Cyrl-UZ" w:eastAsia="ru-RU"/>
        </w:rPr>
        <w:t>d</w:t>
      </w:r>
      <w:r w:rsidR="007050C2" w:rsidRPr="00747BC3">
        <w:rPr>
          <w:rFonts w:ascii="Times New Roman" w:eastAsia="Times New Roman" w:hAnsi="Times New Roman" w:cs="Times New Roman"/>
          <w:color w:val="000000" w:themeColor="text1"/>
          <w:sz w:val="28"/>
          <w:szCs w:val="28"/>
          <w:lang w:val="uz-Cyrl-UZ" w:eastAsia="ru-RU"/>
        </w:rPr>
        <w:t>a</w:t>
      </w:r>
      <w:r w:rsidR="007050C2" w:rsidRPr="00747BC3">
        <w:rPr>
          <w:rFonts w:ascii="Times New Roman" w:eastAsia="Times New Roman" w:hAnsi="Times New Roman" w:cs="Times New Roman"/>
          <w:color w:val="000000" w:themeColor="text1"/>
          <w:spacing w:val="141"/>
          <w:sz w:val="28"/>
          <w:szCs w:val="28"/>
          <w:lang w:val="uz-Cyrl-UZ" w:eastAsia="ru-RU"/>
        </w:rPr>
        <w:t xml:space="preserve"> </w:t>
      </w:r>
      <w:r w:rsidR="007050C2" w:rsidRPr="00747BC3">
        <w:rPr>
          <w:rFonts w:ascii="Times New Roman" w:eastAsia="Times New Roman" w:hAnsi="Times New Roman" w:cs="Times New Roman"/>
          <w:color w:val="000000" w:themeColor="text1"/>
          <w:sz w:val="28"/>
          <w:szCs w:val="28"/>
          <w:lang w:val="uz-Cyrl-UZ" w:eastAsia="ru-RU"/>
        </w:rPr>
        <w:t>s</w:t>
      </w:r>
      <w:r w:rsidR="007050C2" w:rsidRPr="00747BC3">
        <w:rPr>
          <w:rFonts w:ascii="Times New Roman" w:eastAsia="Times New Roman" w:hAnsi="Times New Roman" w:cs="Times New Roman"/>
          <w:color w:val="000000" w:themeColor="text1"/>
          <w:spacing w:val="-3"/>
          <w:sz w:val="28"/>
          <w:szCs w:val="28"/>
          <w:lang w:val="uz-Cyrl-UZ" w:eastAsia="ru-RU"/>
        </w:rPr>
        <w:t>u</w:t>
      </w:r>
      <w:r w:rsidR="007050C2" w:rsidRPr="00747BC3">
        <w:rPr>
          <w:rFonts w:ascii="Times New Roman" w:eastAsia="Times New Roman" w:hAnsi="Times New Roman" w:cs="Times New Roman"/>
          <w:color w:val="000000" w:themeColor="text1"/>
          <w:sz w:val="28"/>
          <w:szCs w:val="28"/>
          <w:lang w:val="uz-Cyrl-UZ" w:eastAsia="ru-RU"/>
        </w:rPr>
        <w:t>st h</w:t>
      </w:r>
      <w:r w:rsidR="007050C2" w:rsidRPr="00747BC3">
        <w:rPr>
          <w:rFonts w:ascii="Times New Roman" w:eastAsia="Times New Roman" w:hAnsi="Times New Roman" w:cs="Times New Roman"/>
          <w:color w:val="000000" w:themeColor="text1"/>
          <w:spacing w:val="-1"/>
          <w:sz w:val="28"/>
          <w:szCs w:val="28"/>
          <w:lang w:val="uz-Cyrl-UZ" w:eastAsia="ru-RU"/>
        </w:rPr>
        <w:t>a</w:t>
      </w:r>
      <w:r w:rsidR="007050C2" w:rsidRPr="00747BC3">
        <w:rPr>
          <w:rFonts w:ascii="Times New Roman" w:eastAsia="Times New Roman" w:hAnsi="Times New Roman" w:cs="Times New Roman"/>
          <w:color w:val="000000" w:themeColor="text1"/>
          <w:sz w:val="28"/>
          <w:szCs w:val="28"/>
          <w:lang w:val="uz-Cyrl-UZ" w:eastAsia="ru-RU"/>
        </w:rPr>
        <w:t xml:space="preserve">rakat </w:t>
      </w:r>
      <w:r w:rsidR="007050C2" w:rsidRPr="00747BC3">
        <w:rPr>
          <w:rFonts w:ascii="Times New Roman" w:eastAsia="Times New Roman" w:hAnsi="Times New Roman" w:cs="Times New Roman"/>
          <w:color w:val="000000" w:themeColor="text1"/>
          <w:spacing w:val="-1"/>
          <w:sz w:val="28"/>
          <w:szCs w:val="28"/>
          <w:lang w:val="uz-Cyrl-UZ" w:eastAsia="ru-RU"/>
        </w:rPr>
        <w:t>q</w:t>
      </w:r>
      <w:r w:rsidR="007050C2" w:rsidRPr="00747BC3">
        <w:rPr>
          <w:rFonts w:ascii="Times New Roman" w:eastAsia="Times New Roman" w:hAnsi="Times New Roman" w:cs="Times New Roman"/>
          <w:color w:val="000000" w:themeColor="text1"/>
          <w:sz w:val="28"/>
          <w:szCs w:val="28"/>
          <w:lang w:val="uz-Cyrl-UZ" w:eastAsia="ru-RU"/>
        </w:rPr>
        <w:t>il</w:t>
      </w:r>
      <w:r w:rsidR="007050C2" w:rsidRPr="00747BC3">
        <w:rPr>
          <w:rFonts w:ascii="Times New Roman" w:eastAsia="Times New Roman" w:hAnsi="Times New Roman" w:cs="Times New Roman"/>
          <w:color w:val="000000" w:themeColor="text1"/>
          <w:spacing w:val="-1"/>
          <w:sz w:val="28"/>
          <w:szCs w:val="28"/>
          <w:lang w:val="uz-Cyrl-UZ" w:eastAsia="ru-RU"/>
        </w:rPr>
        <w:t>a</w:t>
      </w:r>
      <w:r w:rsidR="007050C2" w:rsidRPr="00747BC3">
        <w:rPr>
          <w:rFonts w:ascii="Times New Roman" w:eastAsia="Times New Roman" w:hAnsi="Times New Roman" w:cs="Times New Roman"/>
          <w:color w:val="000000" w:themeColor="text1"/>
          <w:sz w:val="28"/>
          <w:szCs w:val="28"/>
          <w:lang w:val="uz-Cyrl-UZ" w:eastAsia="ru-RU"/>
        </w:rPr>
        <w:t>dil</w:t>
      </w:r>
      <w:r w:rsidR="007050C2" w:rsidRPr="00747BC3">
        <w:rPr>
          <w:rFonts w:ascii="Times New Roman" w:eastAsia="Times New Roman" w:hAnsi="Times New Roman" w:cs="Times New Roman"/>
          <w:color w:val="000000" w:themeColor="text1"/>
          <w:spacing w:val="-1"/>
          <w:sz w:val="28"/>
          <w:szCs w:val="28"/>
          <w:lang w:val="uz-Cyrl-UZ" w:eastAsia="ru-RU"/>
        </w:rPr>
        <w:t>a</w:t>
      </w:r>
      <w:r w:rsidR="007050C2" w:rsidRPr="00747BC3">
        <w:rPr>
          <w:rFonts w:ascii="Times New Roman" w:eastAsia="Times New Roman" w:hAnsi="Times New Roman" w:cs="Times New Roman"/>
          <w:color w:val="000000" w:themeColor="text1"/>
          <w:sz w:val="28"/>
          <w:szCs w:val="28"/>
          <w:lang w:val="uz-Cyrl-UZ" w:eastAsia="ru-RU"/>
        </w:rPr>
        <w:t>r. Bu holat oxir-oqibat yalqov, o‘z fikrini bayon eta olmaydigan, faqat vazifa bersagina bajaradigan “zombi”larni yetishtiradi. Lekin ko‘p h</w:t>
      </w:r>
      <w:r w:rsidR="007050C2" w:rsidRPr="00747BC3">
        <w:rPr>
          <w:rFonts w:ascii="Times New Roman" w:eastAsia="Times New Roman" w:hAnsi="Times New Roman" w:cs="Times New Roman"/>
          <w:color w:val="000000" w:themeColor="text1"/>
          <w:spacing w:val="1"/>
          <w:sz w:val="28"/>
          <w:szCs w:val="28"/>
          <w:lang w:val="uz-Cyrl-UZ" w:eastAsia="ru-RU"/>
        </w:rPr>
        <w:t>o</w:t>
      </w:r>
      <w:r w:rsidR="007050C2" w:rsidRPr="00747BC3">
        <w:rPr>
          <w:rFonts w:ascii="Times New Roman" w:eastAsia="Times New Roman" w:hAnsi="Times New Roman" w:cs="Times New Roman"/>
          <w:color w:val="000000" w:themeColor="text1"/>
          <w:sz w:val="28"/>
          <w:szCs w:val="28"/>
          <w:lang w:val="uz-Cyrl-UZ" w:eastAsia="ru-RU"/>
        </w:rPr>
        <w:t>ll</w:t>
      </w:r>
      <w:r w:rsidR="007050C2" w:rsidRPr="00747BC3">
        <w:rPr>
          <w:rFonts w:ascii="Times New Roman" w:eastAsia="Times New Roman" w:hAnsi="Times New Roman" w:cs="Times New Roman"/>
          <w:color w:val="000000" w:themeColor="text1"/>
          <w:spacing w:val="-2"/>
          <w:sz w:val="28"/>
          <w:szCs w:val="28"/>
          <w:lang w:val="uz-Cyrl-UZ" w:eastAsia="ru-RU"/>
        </w:rPr>
        <w:t>a</w:t>
      </w:r>
      <w:r w:rsidR="007050C2" w:rsidRPr="00747BC3">
        <w:rPr>
          <w:rFonts w:ascii="Times New Roman" w:eastAsia="Times New Roman" w:hAnsi="Times New Roman" w:cs="Times New Roman"/>
          <w:color w:val="000000" w:themeColor="text1"/>
          <w:sz w:val="28"/>
          <w:szCs w:val="28"/>
          <w:lang w:val="uz-Cyrl-UZ" w:eastAsia="ru-RU"/>
        </w:rPr>
        <w:t>rda sh</w:t>
      </w:r>
      <w:r w:rsidR="007050C2" w:rsidRPr="00747BC3">
        <w:rPr>
          <w:rFonts w:ascii="Times New Roman" w:eastAsia="Times New Roman" w:hAnsi="Times New Roman" w:cs="Times New Roman"/>
          <w:color w:val="000000" w:themeColor="text1"/>
          <w:spacing w:val="-2"/>
          <w:sz w:val="28"/>
          <w:szCs w:val="28"/>
          <w:lang w:val="uz-Cyrl-UZ" w:eastAsia="ru-RU"/>
        </w:rPr>
        <w:t>a</w:t>
      </w:r>
      <w:r w:rsidR="007050C2" w:rsidRPr="00747BC3">
        <w:rPr>
          <w:rFonts w:ascii="Times New Roman" w:eastAsia="Times New Roman" w:hAnsi="Times New Roman" w:cs="Times New Roman"/>
          <w:color w:val="000000" w:themeColor="text1"/>
          <w:sz w:val="28"/>
          <w:szCs w:val="28"/>
          <w:lang w:val="uz-Cyrl-UZ" w:eastAsia="ru-RU"/>
        </w:rPr>
        <w:t>xs</w:t>
      </w:r>
      <w:r w:rsidR="007050C2" w:rsidRPr="00747BC3">
        <w:rPr>
          <w:rFonts w:ascii="Times New Roman" w:eastAsia="Times New Roman" w:hAnsi="Times New Roman" w:cs="Times New Roman"/>
          <w:color w:val="000000" w:themeColor="text1"/>
          <w:spacing w:val="-1"/>
          <w:sz w:val="28"/>
          <w:szCs w:val="28"/>
          <w:lang w:val="uz-Cyrl-UZ" w:eastAsia="ru-RU"/>
        </w:rPr>
        <w:t>ni</w:t>
      </w:r>
      <w:r w:rsidR="007050C2" w:rsidRPr="00747BC3">
        <w:rPr>
          <w:rFonts w:ascii="Times New Roman" w:eastAsia="Times New Roman" w:hAnsi="Times New Roman" w:cs="Times New Roman"/>
          <w:color w:val="000000" w:themeColor="text1"/>
          <w:sz w:val="28"/>
          <w:szCs w:val="28"/>
          <w:lang w:val="uz-Cyrl-UZ" w:eastAsia="ru-RU"/>
        </w:rPr>
        <w:t>ng riv</w:t>
      </w:r>
      <w:r w:rsidR="007050C2" w:rsidRPr="00747BC3">
        <w:rPr>
          <w:rFonts w:ascii="Times New Roman" w:eastAsia="Times New Roman" w:hAnsi="Times New Roman" w:cs="Times New Roman"/>
          <w:color w:val="000000" w:themeColor="text1"/>
          <w:spacing w:val="-1"/>
          <w:sz w:val="28"/>
          <w:szCs w:val="28"/>
          <w:lang w:val="uz-Cyrl-UZ" w:eastAsia="ru-RU"/>
        </w:rPr>
        <w:t>o</w:t>
      </w:r>
      <w:r w:rsidR="007050C2" w:rsidRPr="00747BC3">
        <w:rPr>
          <w:rFonts w:ascii="Times New Roman" w:eastAsia="Times New Roman" w:hAnsi="Times New Roman" w:cs="Times New Roman"/>
          <w:color w:val="000000" w:themeColor="text1"/>
          <w:sz w:val="28"/>
          <w:szCs w:val="28"/>
          <w:lang w:val="uz-Cyrl-UZ" w:eastAsia="ru-RU"/>
        </w:rPr>
        <w:t>jla</w:t>
      </w:r>
      <w:r w:rsidR="007050C2" w:rsidRPr="00747BC3">
        <w:rPr>
          <w:rFonts w:ascii="Times New Roman" w:eastAsia="Times New Roman" w:hAnsi="Times New Roman" w:cs="Times New Roman"/>
          <w:color w:val="000000" w:themeColor="text1"/>
          <w:spacing w:val="-1"/>
          <w:sz w:val="28"/>
          <w:szCs w:val="28"/>
          <w:lang w:val="uz-Cyrl-UZ" w:eastAsia="ru-RU"/>
        </w:rPr>
        <w:t>n</w:t>
      </w:r>
      <w:r w:rsidR="007050C2" w:rsidRPr="00747BC3">
        <w:rPr>
          <w:rFonts w:ascii="Times New Roman" w:eastAsia="Times New Roman" w:hAnsi="Times New Roman" w:cs="Times New Roman"/>
          <w:color w:val="000000" w:themeColor="text1"/>
          <w:sz w:val="28"/>
          <w:szCs w:val="28"/>
          <w:lang w:val="uz-Cyrl-UZ" w:eastAsia="ru-RU"/>
        </w:rPr>
        <w:t>i</w:t>
      </w:r>
      <w:r w:rsidR="007050C2" w:rsidRPr="00747BC3">
        <w:rPr>
          <w:rFonts w:ascii="Times New Roman" w:eastAsia="Times New Roman" w:hAnsi="Times New Roman" w:cs="Times New Roman"/>
          <w:color w:val="000000" w:themeColor="text1"/>
          <w:spacing w:val="-1"/>
          <w:sz w:val="28"/>
          <w:szCs w:val="28"/>
          <w:lang w:val="uz-Cyrl-UZ" w:eastAsia="ru-RU"/>
        </w:rPr>
        <w:t>sh</w:t>
      </w:r>
      <w:r w:rsidR="007050C2" w:rsidRPr="00747BC3">
        <w:rPr>
          <w:rFonts w:ascii="Times New Roman" w:eastAsia="Times New Roman" w:hAnsi="Times New Roman" w:cs="Times New Roman"/>
          <w:color w:val="000000" w:themeColor="text1"/>
          <w:sz w:val="28"/>
          <w:szCs w:val="28"/>
          <w:lang w:val="uz-Cyrl-UZ" w:eastAsia="ru-RU"/>
        </w:rPr>
        <w:t>i imkoniyatl</w:t>
      </w:r>
      <w:r w:rsidR="007050C2" w:rsidRPr="00747BC3">
        <w:rPr>
          <w:rFonts w:ascii="Times New Roman" w:eastAsia="Times New Roman" w:hAnsi="Times New Roman" w:cs="Times New Roman"/>
          <w:color w:val="000000" w:themeColor="text1"/>
          <w:spacing w:val="-1"/>
          <w:sz w:val="28"/>
          <w:szCs w:val="28"/>
          <w:lang w:val="uz-Cyrl-UZ" w:eastAsia="ru-RU"/>
        </w:rPr>
        <w:t>a</w:t>
      </w:r>
      <w:r w:rsidR="007050C2" w:rsidRPr="00747BC3">
        <w:rPr>
          <w:rFonts w:ascii="Times New Roman" w:eastAsia="Times New Roman" w:hAnsi="Times New Roman" w:cs="Times New Roman"/>
          <w:color w:val="000000" w:themeColor="text1"/>
          <w:sz w:val="28"/>
          <w:szCs w:val="28"/>
          <w:lang w:val="uz-Cyrl-UZ" w:eastAsia="ru-RU"/>
        </w:rPr>
        <w:t>r</w:t>
      </w:r>
      <w:r w:rsidR="007050C2" w:rsidRPr="00747BC3">
        <w:rPr>
          <w:rFonts w:ascii="Times New Roman" w:eastAsia="Times New Roman" w:hAnsi="Times New Roman" w:cs="Times New Roman"/>
          <w:color w:val="000000" w:themeColor="text1"/>
          <w:spacing w:val="-1"/>
          <w:sz w:val="28"/>
          <w:szCs w:val="28"/>
          <w:lang w:val="uz-Cyrl-UZ" w:eastAsia="ru-RU"/>
        </w:rPr>
        <w:t>i</w:t>
      </w:r>
      <w:r w:rsidR="007050C2" w:rsidRPr="00747BC3">
        <w:rPr>
          <w:rFonts w:ascii="Times New Roman" w:eastAsia="Times New Roman" w:hAnsi="Times New Roman" w:cs="Times New Roman"/>
          <w:color w:val="000000" w:themeColor="text1"/>
          <w:sz w:val="28"/>
          <w:szCs w:val="28"/>
          <w:lang w:val="uz-Cyrl-UZ" w:eastAsia="ru-RU"/>
        </w:rPr>
        <w:t>d</w:t>
      </w:r>
      <w:r w:rsidR="007050C2" w:rsidRPr="00747BC3">
        <w:rPr>
          <w:rFonts w:ascii="Times New Roman" w:eastAsia="Times New Roman" w:hAnsi="Times New Roman" w:cs="Times New Roman"/>
          <w:color w:val="000000" w:themeColor="text1"/>
          <w:spacing w:val="-1"/>
          <w:sz w:val="28"/>
          <w:szCs w:val="28"/>
          <w:lang w:val="uz-Cyrl-UZ" w:eastAsia="ru-RU"/>
        </w:rPr>
        <w:t>a</w:t>
      </w:r>
      <w:r w:rsidR="007050C2" w:rsidRPr="00747BC3">
        <w:rPr>
          <w:rFonts w:ascii="Times New Roman" w:eastAsia="Times New Roman" w:hAnsi="Times New Roman" w:cs="Times New Roman"/>
          <w:color w:val="000000" w:themeColor="text1"/>
          <w:sz w:val="28"/>
          <w:szCs w:val="28"/>
          <w:lang w:val="uz-Cyrl-UZ" w:eastAsia="ru-RU"/>
        </w:rPr>
        <w:t xml:space="preserve">n </w:t>
      </w:r>
      <w:r w:rsidR="007050C2" w:rsidRPr="00747BC3">
        <w:rPr>
          <w:rFonts w:ascii="Times New Roman" w:eastAsia="Arial" w:hAnsi="Times New Roman" w:cs="Times New Roman"/>
          <w:color w:val="000000" w:themeColor="text1"/>
          <w:sz w:val="28"/>
          <w:szCs w:val="28"/>
          <w:lang w:val="uz-Cyrl-UZ" w:eastAsia="ru-RU"/>
        </w:rPr>
        <w:t>ta’lim jarayoniga kelsak, unga munisipal hokimiyatning aralashuvi yaxshi emas. Bu mutlaqo noto‘g‘ri. Bizningcha, ta’limni haqiqatan ham isloh qilinadigan bo‘lsa</w:t>
      </w:r>
      <w:r w:rsidR="00F27A29" w:rsidRPr="00747BC3">
        <w:rPr>
          <w:rFonts w:ascii="Times New Roman" w:eastAsia="Arial" w:hAnsi="Times New Roman" w:cs="Times New Roman"/>
          <w:color w:val="000000" w:themeColor="text1"/>
          <w:sz w:val="28"/>
          <w:szCs w:val="28"/>
          <w:lang w:val="uz-Cyrl-UZ" w:eastAsia="ru-RU"/>
        </w:rPr>
        <w:t>k</w:t>
      </w:r>
      <w:r w:rsidR="007050C2" w:rsidRPr="00747BC3">
        <w:rPr>
          <w:rFonts w:ascii="Times New Roman" w:eastAsia="Arial" w:hAnsi="Times New Roman" w:cs="Times New Roman"/>
          <w:color w:val="000000" w:themeColor="text1"/>
          <w:sz w:val="28"/>
          <w:szCs w:val="28"/>
          <w:lang w:val="uz-Cyrl-UZ" w:eastAsia="ru-RU"/>
        </w:rPr>
        <w:t>, uchta narsaga bo‘ysunishi maqsadga muvofiq bo‘ladi:</w:t>
      </w:r>
    </w:p>
    <w:p w14:paraId="6090801E" w14:textId="3627D7BC" w:rsidR="007050C2" w:rsidRPr="00747BC3" w:rsidRDefault="00F27A29" w:rsidP="00747BC3">
      <w:pPr>
        <w:pStyle w:val="af"/>
        <w:widowControl w:val="0"/>
        <w:tabs>
          <w:tab w:val="left" w:pos="1276"/>
          <w:tab w:val="left" w:pos="3022"/>
          <w:tab w:val="left" w:pos="3602"/>
          <w:tab w:val="left" w:pos="4074"/>
          <w:tab w:val="left" w:pos="4613"/>
          <w:tab w:val="left" w:pos="6376"/>
          <w:tab w:val="left" w:pos="7078"/>
          <w:tab w:val="left" w:pos="7663"/>
          <w:tab w:val="left" w:pos="8668"/>
        </w:tabs>
        <w:spacing w:line="336" w:lineRule="auto"/>
        <w:ind w:left="294"/>
        <w:jc w:val="both"/>
        <w:rPr>
          <w:rFonts w:eastAsia="Arial"/>
          <w:color w:val="000000" w:themeColor="text1"/>
          <w:sz w:val="28"/>
          <w:szCs w:val="28"/>
          <w:lang w:val="uz-Cyrl-UZ"/>
        </w:rPr>
      </w:pPr>
      <w:r w:rsidRPr="00747BC3">
        <w:rPr>
          <w:rFonts w:eastAsia="Arial"/>
          <w:b/>
          <w:bCs/>
          <w:color w:val="000000" w:themeColor="text1"/>
          <w:sz w:val="28"/>
          <w:szCs w:val="28"/>
          <w:lang w:val="uz-Cyrl-UZ"/>
        </w:rPr>
        <w:lastRenderedPageBreak/>
        <w:t>1.</w:t>
      </w:r>
      <w:r w:rsidR="007050C2" w:rsidRPr="00747BC3">
        <w:rPr>
          <w:rFonts w:eastAsia="Arial"/>
          <w:b/>
          <w:bCs/>
          <w:color w:val="000000" w:themeColor="text1"/>
          <w:sz w:val="28"/>
          <w:szCs w:val="28"/>
          <w:lang w:val="uz-Cyrl-UZ"/>
        </w:rPr>
        <w:t xml:space="preserve"> </w:t>
      </w:r>
      <w:r w:rsidRPr="00747BC3">
        <w:rPr>
          <w:rFonts w:eastAsia="Arial"/>
          <w:b/>
          <w:bCs/>
          <w:color w:val="000000" w:themeColor="text1"/>
          <w:sz w:val="28"/>
          <w:szCs w:val="28"/>
          <w:lang w:val="uz-Cyrl-UZ"/>
        </w:rPr>
        <w:t>M</w:t>
      </w:r>
      <w:r w:rsidR="007050C2" w:rsidRPr="00747BC3">
        <w:rPr>
          <w:rFonts w:eastAsia="Arial"/>
          <w:b/>
          <w:bCs/>
          <w:color w:val="000000" w:themeColor="text1"/>
          <w:sz w:val="28"/>
          <w:szCs w:val="28"/>
          <w:lang w:val="uz-Cyrl-UZ"/>
        </w:rPr>
        <w:t>aktabgacha va maktab ta’limi vazirligi</w:t>
      </w:r>
      <w:r w:rsidRPr="00747BC3">
        <w:rPr>
          <w:rFonts w:eastAsia="Arial"/>
          <w:b/>
          <w:bCs/>
          <w:color w:val="000000" w:themeColor="text1"/>
          <w:sz w:val="28"/>
          <w:szCs w:val="28"/>
          <w:lang w:val="uz-Cyrl-UZ"/>
        </w:rPr>
        <w:t xml:space="preserve"> tasarrufi</w:t>
      </w:r>
      <w:r w:rsidR="007050C2" w:rsidRPr="00747BC3">
        <w:rPr>
          <w:rFonts w:eastAsia="Arial"/>
          <w:b/>
          <w:bCs/>
          <w:color w:val="000000" w:themeColor="text1"/>
          <w:sz w:val="28"/>
          <w:szCs w:val="28"/>
          <w:lang w:val="uz-Cyrl-UZ"/>
        </w:rPr>
        <w:t>ga</w:t>
      </w:r>
      <w:r w:rsidR="007050C2" w:rsidRPr="00747BC3">
        <w:rPr>
          <w:rFonts w:eastAsia="Arial"/>
          <w:color w:val="000000" w:themeColor="text1"/>
          <w:sz w:val="28"/>
          <w:szCs w:val="28"/>
          <w:lang w:val="uz-Cyrl-UZ"/>
        </w:rPr>
        <w:t>;</w:t>
      </w:r>
    </w:p>
    <w:p w14:paraId="228FE64D" w14:textId="35E93D8D" w:rsidR="007050C2" w:rsidRPr="00747BC3" w:rsidRDefault="00F27A29" w:rsidP="00747BC3">
      <w:pPr>
        <w:pStyle w:val="af"/>
        <w:widowControl w:val="0"/>
        <w:tabs>
          <w:tab w:val="left" w:pos="1276"/>
          <w:tab w:val="left" w:pos="3022"/>
          <w:tab w:val="left" w:pos="3602"/>
          <w:tab w:val="left" w:pos="4074"/>
          <w:tab w:val="left" w:pos="4613"/>
          <w:tab w:val="left" w:pos="6376"/>
          <w:tab w:val="left" w:pos="7078"/>
          <w:tab w:val="left" w:pos="7663"/>
          <w:tab w:val="left" w:pos="8668"/>
        </w:tabs>
        <w:spacing w:line="336" w:lineRule="auto"/>
        <w:ind w:left="294"/>
        <w:jc w:val="both"/>
        <w:rPr>
          <w:rFonts w:eastAsia="Arial"/>
          <w:color w:val="000000" w:themeColor="text1"/>
          <w:sz w:val="28"/>
          <w:szCs w:val="28"/>
          <w:lang w:val="uz-Cyrl-UZ"/>
        </w:rPr>
      </w:pPr>
      <w:r w:rsidRPr="00747BC3">
        <w:rPr>
          <w:rFonts w:eastAsia="Arial"/>
          <w:b/>
          <w:bCs/>
          <w:iCs/>
          <w:color w:val="000000" w:themeColor="text1"/>
          <w:sz w:val="28"/>
          <w:szCs w:val="28"/>
          <w:lang w:val="uz-Cyrl-UZ"/>
        </w:rPr>
        <w:t>2.</w:t>
      </w:r>
      <w:r w:rsidR="007050C2" w:rsidRPr="00747BC3">
        <w:rPr>
          <w:rFonts w:eastAsia="Arial"/>
          <w:b/>
          <w:bCs/>
          <w:iCs/>
          <w:color w:val="000000" w:themeColor="text1"/>
          <w:sz w:val="28"/>
          <w:szCs w:val="28"/>
          <w:lang w:val="uz-Cyrl-UZ"/>
        </w:rPr>
        <w:t xml:space="preserve"> </w:t>
      </w:r>
      <w:r w:rsidRPr="00747BC3">
        <w:rPr>
          <w:rFonts w:eastAsia="Arial"/>
          <w:b/>
          <w:bCs/>
          <w:iCs/>
          <w:color w:val="000000" w:themeColor="text1"/>
          <w:sz w:val="28"/>
          <w:szCs w:val="28"/>
          <w:lang w:val="uz-Cyrl-UZ"/>
        </w:rPr>
        <w:t>O</w:t>
      </w:r>
      <w:r w:rsidR="007050C2" w:rsidRPr="00747BC3">
        <w:rPr>
          <w:rFonts w:eastAsia="Arial"/>
          <w:b/>
          <w:bCs/>
          <w:iCs/>
          <w:color w:val="000000" w:themeColor="text1"/>
          <w:sz w:val="28"/>
          <w:szCs w:val="28"/>
          <w:lang w:val="uz-Cyrl-UZ"/>
        </w:rPr>
        <w:t>‘qituvchilar va ta’lim mutaxassislarining hamjamiyati</w:t>
      </w:r>
      <w:r w:rsidR="007050C2" w:rsidRPr="00747BC3">
        <w:rPr>
          <w:rFonts w:eastAsia="Arial"/>
          <w:color w:val="000000" w:themeColor="text1"/>
          <w:sz w:val="28"/>
          <w:szCs w:val="28"/>
          <w:lang w:val="uz-Cyrl-UZ"/>
        </w:rPr>
        <w:t xml:space="preserve"> (</w:t>
      </w:r>
      <w:r w:rsidRPr="00747BC3">
        <w:rPr>
          <w:rFonts w:eastAsia="Arial"/>
          <w:color w:val="000000" w:themeColor="text1"/>
          <w:sz w:val="28"/>
          <w:szCs w:val="28"/>
          <w:lang w:val="uz-Cyrl-UZ"/>
        </w:rPr>
        <w:t>pedagogla</w:t>
      </w:r>
      <w:r w:rsidRPr="00747BC3">
        <w:rPr>
          <w:rFonts w:eastAsia="Arial"/>
          <w:color w:val="000000" w:themeColor="text1"/>
          <w:sz w:val="28"/>
          <w:szCs w:val="28"/>
          <w:lang w:val="en-US"/>
        </w:rPr>
        <w:t xml:space="preserve">r </w:t>
      </w:r>
      <w:r w:rsidR="007050C2" w:rsidRPr="00747BC3">
        <w:rPr>
          <w:rFonts w:eastAsia="Arial"/>
          <w:color w:val="000000" w:themeColor="text1"/>
          <w:sz w:val="28"/>
          <w:szCs w:val="28"/>
          <w:lang w:val="uz-Cyrl-UZ"/>
        </w:rPr>
        <w:t xml:space="preserve">assosiatsiya)ga bo‘ysunishi lozim. Bu hamjamiyat (assosiatsiya) davlatdan mutlaqo mustaqil bo‘lishi shart. Kerak bo‘lsa, o‘qituvchilarga lisenziya beradigan, ta’lim bilan shug‘ullanishga ruxsat beradigan shunaqa maxsus bir tuzilma bo‘lishi va davlatdan mustaqil foliyat olib borishi kerak. </w:t>
      </w:r>
    </w:p>
    <w:p w14:paraId="0582E4EE" w14:textId="3EF84E13" w:rsidR="007050C2" w:rsidRPr="00747BC3" w:rsidRDefault="00F27A29" w:rsidP="00747BC3">
      <w:pPr>
        <w:pStyle w:val="af"/>
        <w:widowControl w:val="0"/>
        <w:tabs>
          <w:tab w:val="left" w:pos="1276"/>
          <w:tab w:val="left" w:pos="3022"/>
          <w:tab w:val="left" w:pos="3602"/>
          <w:tab w:val="left" w:pos="4074"/>
          <w:tab w:val="left" w:pos="4613"/>
          <w:tab w:val="left" w:pos="6376"/>
          <w:tab w:val="left" w:pos="7078"/>
          <w:tab w:val="left" w:pos="7663"/>
          <w:tab w:val="left" w:pos="8668"/>
        </w:tabs>
        <w:spacing w:line="336" w:lineRule="auto"/>
        <w:ind w:left="294"/>
        <w:jc w:val="both"/>
        <w:rPr>
          <w:rFonts w:eastAsia="Arial"/>
          <w:color w:val="000000" w:themeColor="text1"/>
          <w:sz w:val="28"/>
          <w:szCs w:val="28"/>
          <w:lang w:val="uz-Cyrl-UZ"/>
        </w:rPr>
      </w:pPr>
      <w:r w:rsidRPr="00747BC3">
        <w:rPr>
          <w:rFonts w:eastAsia="Arial"/>
          <w:b/>
          <w:bCs/>
          <w:iCs/>
          <w:color w:val="000000" w:themeColor="text1"/>
          <w:sz w:val="28"/>
          <w:szCs w:val="28"/>
          <w:lang w:val="en-US"/>
        </w:rPr>
        <w:t xml:space="preserve">3. </w:t>
      </w:r>
      <w:proofErr w:type="spellStart"/>
      <w:r w:rsidRPr="00747BC3">
        <w:rPr>
          <w:rFonts w:eastAsia="Arial"/>
          <w:b/>
          <w:bCs/>
          <w:iCs/>
          <w:color w:val="000000" w:themeColor="text1"/>
          <w:sz w:val="28"/>
          <w:szCs w:val="28"/>
          <w:lang w:val="en-US"/>
        </w:rPr>
        <w:t>Faoliyat</w:t>
      </w:r>
      <w:proofErr w:type="spellEnd"/>
      <w:r w:rsidRPr="00747BC3">
        <w:rPr>
          <w:rFonts w:eastAsia="Arial"/>
          <w:b/>
          <w:bCs/>
          <w:iCs/>
          <w:color w:val="000000" w:themeColor="text1"/>
          <w:sz w:val="28"/>
          <w:szCs w:val="28"/>
          <w:lang w:val="en-US"/>
        </w:rPr>
        <w:t xml:space="preserve"> </w:t>
      </w:r>
      <w:proofErr w:type="spellStart"/>
      <w:proofErr w:type="gramStart"/>
      <w:r w:rsidRPr="00747BC3">
        <w:rPr>
          <w:rFonts w:eastAsia="Arial"/>
          <w:b/>
          <w:bCs/>
          <w:iCs/>
          <w:color w:val="000000" w:themeColor="text1"/>
          <w:sz w:val="28"/>
          <w:szCs w:val="28"/>
          <w:lang w:val="en-US"/>
        </w:rPr>
        <w:t>iste’molchisi</w:t>
      </w:r>
      <w:proofErr w:type="spellEnd"/>
      <w:r w:rsidRPr="00747BC3">
        <w:rPr>
          <w:rFonts w:eastAsia="Arial"/>
          <w:iCs/>
          <w:color w:val="000000" w:themeColor="text1"/>
          <w:sz w:val="28"/>
          <w:szCs w:val="28"/>
          <w:lang w:val="en-US"/>
        </w:rPr>
        <w:t>,</w:t>
      </w:r>
      <w:r w:rsidRPr="00747BC3">
        <w:rPr>
          <w:rFonts w:eastAsia="Arial"/>
          <w:i/>
          <w:color w:val="000000" w:themeColor="text1"/>
          <w:sz w:val="28"/>
          <w:szCs w:val="28"/>
          <w:lang w:val="en-US"/>
        </w:rPr>
        <w:t xml:space="preserve"> </w:t>
      </w:r>
      <w:r w:rsidR="007050C2" w:rsidRPr="00747BC3">
        <w:rPr>
          <w:rFonts w:eastAsia="Arial"/>
          <w:color w:val="000000" w:themeColor="text1"/>
          <w:sz w:val="28"/>
          <w:szCs w:val="28"/>
          <w:lang w:val="uz-Cyrl-UZ"/>
        </w:rPr>
        <w:t xml:space="preserve"> eng</w:t>
      </w:r>
      <w:proofErr w:type="gramEnd"/>
      <w:r w:rsidR="007050C2" w:rsidRPr="00747BC3">
        <w:rPr>
          <w:rFonts w:eastAsia="Arial"/>
          <w:color w:val="000000" w:themeColor="text1"/>
          <w:sz w:val="28"/>
          <w:szCs w:val="28"/>
          <w:lang w:val="uz-Cyrl-UZ"/>
        </w:rPr>
        <w:t xml:space="preserve"> asosiy talabgor bu ular ota-onalar jamiyatidir. Ya’ni manfaatdorlar hamjamiyati… Bu kengash mutloqo sofdil, ilmli, tajribali bobo va buvilar, ota-onalar jamiyati bo‘lishi lozim. Ular o‘zining yoki atrofdagi maktablari miqyosida yig‘ilib, shu ta’lim muassasalarini nazorat qilishi mumkin. Maktablar mana shu 3 ta kuchning nazorati ostida bo‘lishi kerak (1.2.2-rasm). </w:t>
      </w:r>
    </w:p>
    <w:p w14:paraId="0995207B" w14:textId="77777777" w:rsidR="007050C2" w:rsidRPr="00747BC3" w:rsidRDefault="007050C2" w:rsidP="00747BC3">
      <w:pPr>
        <w:widowControl w:val="0"/>
        <w:tabs>
          <w:tab w:val="left" w:pos="567"/>
          <w:tab w:val="left" w:pos="2032"/>
          <w:tab w:val="left" w:pos="3022"/>
          <w:tab w:val="left" w:pos="3602"/>
          <w:tab w:val="left" w:pos="4074"/>
          <w:tab w:val="left" w:pos="4613"/>
          <w:tab w:val="left" w:pos="6376"/>
          <w:tab w:val="left" w:pos="7078"/>
          <w:tab w:val="left" w:pos="7663"/>
          <w:tab w:val="left" w:pos="8668"/>
        </w:tabs>
        <w:spacing w:after="0" w:line="336" w:lineRule="auto"/>
        <w:ind w:left="1" w:right="-19" w:firstLine="720"/>
        <w:jc w:val="both"/>
        <w:rPr>
          <w:rFonts w:ascii="Times New Roman" w:eastAsia="Arial" w:hAnsi="Times New Roman" w:cs="Times New Roman"/>
          <w:color w:val="000000" w:themeColor="text1"/>
          <w:sz w:val="28"/>
          <w:szCs w:val="28"/>
          <w:lang w:val="uz-Cyrl-UZ" w:eastAsia="ru-RU"/>
        </w:rPr>
      </w:pPr>
    </w:p>
    <w:p w14:paraId="390BD3FE" w14:textId="77777777" w:rsidR="007050C2" w:rsidRPr="00747BC3" w:rsidRDefault="007050C2" w:rsidP="00747BC3">
      <w:pPr>
        <w:widowControl w:val="0"/>
        <w:tabs>
          <w:tab w:val="left" w:pos="567"/>
          <w:tab w:val="left" w:pos="2032"/>
          <w:tab w:val="left" w:pos="3022"/>
          <w:tab w:val="left" w:pos="3602"/>
          <w:tab w:val="left" w:pos="4074"/>
          <w:tab w:val="left" w:pos="4613"/>
          <w:tab w:val="left" w:pos="6376"/>
          <w:tab w:val="left" w:pos="7078"/>
          <w:tab w:val="left" w:pos="7663"/>
          <w:tab w:val="left" w:pos="8668"/>
        </w:tabs>
        <w:spacing w:after="0" w:line="336" w:lineRule="auto"/>
        <w:ind w:left="1" w:right="-19" w:firstLine="720"/>
        <w:jc w:val="both"/>
        <w:rPr>
          <w:rFonts w:ascii="Times New Roman" w:eastAsia="Arial" w:hAnsi="Times New Roman" w:cs="Times New Roman"/>
          <w:color w:val="000000" w:themeColor="text1"/>
          <w:sz w:val="28"/>
          <w:szCs w:val="28"/>
          <w:lang w:val="uz-Cyrl-UZ" w:eastAsia="ru-RU"/>
        </w:rPr>
      </w:pPr>
      <w:r w:rsidRPr="00747BC3">
        <w:rPr>
          <w:rFonts w:ascii="Times New Roman" w:eastAsia="Arial" w:hAnsi="Times New Roman" w:cs="Times New Roman"/>
          <w:noProof/>
          <w:color w:val="000000" w:themeColor="text1"/>
          <w:sz w:val="28"/>
          <w:szCs w:val="28"/>
          <w:lang w:eastAsia="ru-RU"/>
        </w:rPr>
        <w:drawing>
          <wp:inline distT="0" distB="0" distL="0" distR="0" wp14:anchorId="63809DDA" wp14:editId="04AF5B62">
            <wp:extent cx="5486400" cy="2409825"/>
            <wp:effectExtent l="0" t="19050" r="0" b="0"/>
            <wp:docPr id="3" name="Схема 3"/>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9" r:lo="rId20" r:qs="rId21" r:cs="rId22"/>
              </a:graphicData>
            </a:graphic>
          </wp:inline>
        </w:drawing>
      </w:r>
    </w:p>
    <w:p w14:paraId="15D091CA" w14:textId="77777777" w:rsidR="007050C2" w:rsidRPr="00747BC3" w:rsidRDefault="007050C2" w:rsidP="00747BC3">
      <w:pPr>
        <w:widowControl w:val="0"/>
        <w:tabs>
          <w:tab w:val="left" w:pos="567"/>
          <w:tab w:val="left" w:pos="2032"/>
          <w:tab w:val="left" w:pos="3022"/>
          <w:tab w:val="left" w:pos="3602"/>
          <w:tab w:val="left" w:pos="4074"/>
          <w:tab w:val="left" w:pos="4613"/>
          <w:tab w:val="left" w:pos="6376"/>
          <w:tab w:val="left" w:pos="7078"/>
          <w:tab w:val="left" w:pos="7663"/>
          <w:tab w:val="left" w:pos="8668"/>
        </w:tabs>
        <w:spacing w:after="0" w:line="336" w:lineRule="auto"/>
        <w:ind w:firstLine="720"/>
        <w:jc w:val="both"/>
        <w:rPr>
          <w:rFonts w:ascii="Times New Roman" w:eastAsia="Arial" w:hAnsi="Times New Roman" w:cs="Times New Roman"/>
          <w:bCs/>
          <w:color w:val="000000" w:themeColor="text1"/>
          <w:sz w:val="28"/>
          <w:szCs w:val="28"/>
          <w:lang w:val="uz-Cyrl-UZ" w:eastAsia="ru-RU"/>
        </w:rPr>
      </w:pPr>
      <w:r w:rsidRPr="00747BC3">
        <w:rPr>
          <w:rFonts w:ascii="Times New Roman" w:eastAsia="Arial" w:hAnsi="Times New Roman" w:cs="Times New Roman"/>
          <w:bCs/>
          <w:color w:val="000000" w:themeColor="text1"/>
          <w:sz w:val="28"/>
          <w:szCs w:val="28"/>
          <w:lang w:val="uz-Cyrl-UZ" w:eastAsia="ru-RU"/>
        </w:rPr>
        <w:t>1.</w:t>
      </w:r>
      <w:r w:rsidR="00151D89" w:rsidRPr="00747BC3">
        <w:rPr>
          <w:rFonts w:ascii="Times New Roman" w:eastAsia="Arial" w:hAnsi="Times New Roman" w:cs="Times New Roman"/>
          <w:bCs/>
          <w:color w:val="000000" w:themeColor="text1"/>
          <w:sz w:val="28"/>
          <w:szCs w:val="28"/>
          <w:lang w:val="uz-Cyrl-UZ" w:eastAsia="ru-RU"/>
        </w:rPr>
        <w:t>4</w:t>
      </w:r>
      <w:r w:rsidRPr="00747BC3">
        <w:rPr>
          <w:rFonts w:ascii="Times New Roman" w:eastAsia="Arial" w:hAnsi="Times New Roman" w:cs="Times New Roman"/>
          <w:bCs/>
          <w:color w:val="000000" w:themeColor="text1"/>
          <w:sz w:val="28"/>
          <w:szCs w:val="28"/>
          <w:lang w:val="uz-Cyrl-UZ" w:eastAsia="ru-RU"/>
        </w:rPr>
        <w:t>-rasm</w:t>
      </w:r>
      <w:r w:rsidRPr="00747BC3">
        <w:rPr>
          <w:rFonts w:ascii="Times New Roman" w:eastAsia="Times New Roman" w:hAnsi="Times New Roman" w:cs="Times New Roman"/>
          <w:bCs/>
          <w:color w:val="000000" w:themeColor="text1"/>
          <w:sz w:val="28"/>
          <w:szCs w:val="28"/>
          <w:lang w:val="uz-Cyrl-UZ" w:eastAsia="ru-RU"/>
        </w:rPr>
        <w:t>. I</w:t>
      </w:r>
      <w:r w:rsidRPr="00747BC3">
        <w:rPr>
          <w:rFonts w:ascii="Times New Roman" w:eastAsia="Arial" w:hAnsi="Times New Roman" w:cs="Times New Roman"/>
          <w:bCs/>
          <w:color w:val="000000" w:themeColor="text1"/>
          <w:sz w:val="28"/>
          <w:szCs w:val="28"/>
          <w:lang w:val="uz-Cyrl-UZ" w:eastAsia="ru-RU"/>
        </w:rPr>
        <w:t xml:space="preserve">qtidorli maktab o‘quvchilarni </w:t>
      </w:r>
      <w:r w:rsidR="00BC31FD" w:rsidRPr="00747BC3">
        <w:rPr>
          <w:rFonts w:ascii="Times New Roman" w:eastAsia="Arial" w:hAnsi="Times New Roman" w:cs="Times New Roman"/>
          <w:bCs/>
          <w:color w:val="000000" w:themeColor="text1"/>
          <w:sz w:val="28"/>
          <w:szCs w:val="28"/>
          <w:lang w:val="uz-Cyrl-UZ" w:eastAsia="ru-RU"/>
        </w:rPr>
        <w:t>tarbiyasi va ijodkorligi</w:t>
      </w:r>
      <w:r w:rsidRPr="00747BC3">
        <w:rPr>
          <w:rFonts w:ascii="Times New Roman" w:eastAsia="Arial" w:hAnsi="Times New Roman" w:cs="Times New Roman"/>
          <w:bCs/>
          <w:color w:val="000000" w:themeColor="text1"/>
          <w:sz w:val="28"/>
          <w:szCs w:val="28"/>
          <w:lang w:val="uz-Cyrl-UZ" w:eastAsia="ru-RU"/>
        </w:rPr>
        <w:t>ni rivojlantirish manfaatdorlar hamjamiyati tuzilmasi</w:t>
      </w:r>
      <w:r w:rsidR="00A8144D" w:rsidRPr="00747BC3">
        <w:rPr>
          <w:rFonts w:ascii="Times New Roman" w:eastAsia="Arial" w:hAnsi="Times New Roman" w:cs="Times New Roman"/>
          <w:bCs/>
          <w:color w:val="000000" w:themeColor="text1"/>
          <w:sz w:val="28"/>
          <w:szCs w:val="28"/>
          <w:lang w:val="uz-Cyrl-UZ" w:eastAsia="ru-RU"/>
        </w:rPr>
        <w:t>.</w:t>
      </w:r>
    </w:p>
    <w:p w14:paraId="7D75B60A" w14:textId="77777777" w:rsidR="007050C2" w:rsidRPr="00747BC3" w:rsidRDefault="007050C2" w:rsidP="00747BC3">
      <w:pPr>
        <w:widowControl w:val="0"/>
        <w:tabs>
          <w:tab w:val="left" w:pos="2032"/>
          <w:tab w:val="left" w:pos="3022"/>
          <w:tab w:val="left" w:pos="3602"/>
          <w:tab w:val="left" w:pos="4074"/>
          <w:tab w:val="left" w:pos="4613"/>
          <w:tab w:val="left" w:pos="6376"/>
          <w:tab w:val="left" w:pos="7078"/>
          <w:tab w:val="left" w:pos="7663"/>
          <w:tab w:val="left" w:pos="8668"/>
        </w:tabs>
        <w:spacing w:after="0" w:line="336" w:lineRule="auto"/>
        <w:ind w:right="-19" w:firstLine="720"/>
        <w:jc w:val="both"/>
        <w:rPr>
          <w:rFonts w:ascii="Times New Roman" w:eastAsia="Arial" w:hAnsi="Times New Roman" w:cs="Times New Roman"/>
          <w:color w:val="000000" w:themeColor="text1"/>
          <w:sz w:val="28"/>
          <w:szCs w:val="28"/>
          <w:lang w:val="uz-Cyrl-UZ" w:eastAsia="ru-RU"/>
        </w:rPr>
      </w:pPr>
      <w:r w:rsidRPr="00747BC3">
        <w:rPr>
          <w:rFonts w:ascii="Times New Roman" w:eastAsia="Arial" w:hAnsi="Times New Roman" w:cs="Times New Roman"/>
          <w:color w:val="000000" w:themeColor="text1"/>
          <w:sz w:val="28"/>
          <w:szCs w:val="28"/>
          <w:lang w:val="uz-Cyrl-UZ" w:eastAsia="ru-RU"/>
        </w:rPr>
        <w:t xml:space="preserve">Mazkur ta’lim tizimda munisipal hokimiyatlar faqat xizmat ko‘rsatadi. Uning har xil tadbirlariga maktabdagi qizlarning boshiga “bantik” taqtirib, qo‘lga gul berib chiqarishi, siyosiy va boshqa tadbirlarda o‘qituvchilar vazifasidan tashqari ishlarda qatnashishi kerak emas. Yo‘q, mahalliy hokimiyatlar bunda mutlaqo aralashishga haqqi yo‘q va ularga vakolat berilmasligi lozim. </w:t>
      </w:r>
    </w:p>
    <w:p w14:paraId="7FCAC46F" w14:textId="045ABDA6" w:rsidR="007050C2" w:rsidRPr="00747BC3" w:rsidRDefault="007050C2" w:rsidP="00747BC3">
      <w:pPr>
        <w:widowControl w:val="0"/>
        <w:tabs>
          <w:tab w:val="left" w:pos="567"/>
          <w:tab w:val="left" w:pos="3022"/>
          <w:tab w:val="left" w:pos="3602"/>
          <w:tab w:val="left" w:pos="4074"/>
          <w:tab w:val="left" w:pos="4613"/>
          <w:tab w:val="left" w:pos="6376"/>
          <w:tab w:val="left" w:pos="7078"/>
          <w:tab w:val="left" w:pos="7663"/>
          <w:tab w:val="left" w:pos="8668"/>
        </w:tabs>
        <w:spacing w:after="0" w:line="336" w:lineRule="auto"/>
        <w:ind w:firstLine="720"/>
        <w:jc w:val="both"/>
        <w:rPr>
          <w:rFonts w:ascii="Times New Roman" w:eastAsia="Arial" w:hAnsi="Times New Roman" w:cs="Times New Roman"/>
          <w:color w:val="000000" w:themeColor="text1"/>
          <w:sz w:val="28"/>
          <w:szCs w:val="28"/>
          <w:lang w:val="uz-Cyrl-UZ" w:eastAsia="ru-RU"/>
        </w:rPr>
      </w:pPr>
      <w:r w:rsidRPr="00747BC3">
        <w:rPr>
          <w:rFonts w:ascii="Times New Roman" w:eastAsia="Arial" w:hAnsi="Times New Roman" w:cs="Times New Roman"/>
          <w:color w:val="000000" w:themeColor="text1"/>
          <w:sz w:val="28"/>
          <w:szCs w:val="28"/>
          <w:lang w:val="uz-Cyrl-UZ" w:eastAsia="ru-RU"/>
        </w:rPr>
        <w:t>Muhtaram Prezidentimiz 2022</w:t>
      </w:r>
      <w:r w:rsidR="00D26107" w:rsidRPr="00747BC3">
        <w:rPr>
          <w:rFonts w:ascii="Times New Roman" w:eastAsia="Arial" w:hAnsi="Times New Roman" w:cs="Times New Roman"/>
          <w:color w:val="000000" w:themeColor="text1"/>
          <w:sz w:val="28"/>
          <w:szCs w:val="28"/>
          <w:lang w:val="en-US" w:eastAsia="ru-RU"/>
        </w:rPr>
        <w:t>-</w:t>
      </w:r>
      <w:r w:rsidRPr="00747BC3">
        <w:rPr>
          <w:rFonts w:ascii="Times New Roman" w:eastAsia="Arial" w:hAnsi="Times New Roman" w:cs="Times New Roman"/>
          <w:color w:val="000000" w:themeColor="text1"/>
          <w:sz w:val="28"/>
          <w:szCs w:val="28"/>
          <w:lang w:val="uz-Cyrl-UZ" w:eastAsia="ru-RU"/>
        </w:rPr>
        <w:t xml:space="preserve"> yilning 29</w:t>
      </w:r>
      <w:r w:rsidR="00D26107" w:rsidRPr="00747BC3">
        <w:rPr>
          <w:rFonts w:ascii="Times New Roman" w:eastAsia="Arial" w:hAnsi="Times New Roman" w:cs="Times New Roman"/>
          <w:color w:val="000000" w:themeColor="text1"/>
          <w:sz w:val="28"/>
          <w:szCs w:val="28"/>
          <w:lang w:val="en-US" w:eastAsia="ru-RU"/>
        </w:rPr>
        <w:t>-</w:t>
      </w:r>
      <w:r w:rsidRPr="00747BC3">
        <w:rPr>
          <w:rFonts w:ascii="Times New Roman" w:eastAsia="Arial" w:hAnsi="Times New Roman" w:cs="Times New Roman"/>
          <w:color w:val="000000" w:themeColor="text1"/>
          <w:sz w:val="28"/>
          <w:szCs w:val="28"/>
          <w:lang w:val="uz-Cyrl-UZ" w:eastAsia="ru-RU"/>
        </w:rPr>
        <w:t xml:space="preserve"> dekabr sanasida pedagoglar bilan uchrashib, ular bilan </w:t>
      </w:r>
      <w:r w:rsidR="00A8360C">
        <w:fldChar w:fldCharType="begin"/>
      </w:r>
      <w:r w:rsidR="00A8360C" w:rsidRPr="00011AEF">
        <w:rPr>
          <w:lang w:val="en-US"/>
        </w:rPr>
        <w:instrText xml:space="preserve"> HYPERLINK "https://kun.uz/uz/news/2</w:instrText>
      </w:r>
      <w:r w:rsidR="00A8360C" w:rsidRPr="00011AEF">
        <w:rPr>
          <w:lang w:val="en-US"/>
        </w:rPr>
        <w:instrText xml:space="preserve">022/12/30/yangi-darsliklar-oqituvchilar-maoshi-qisqarayotgan-fanlar-prezident-pedagoglar-bilan-uchrashdi" \t "_blank" </w:instrText>
      </w:r>
      <w:r w:rsidR="00A8360C">
        <w:fldChar w:fldCharType="separate"/>
      </w:r>
      <w:r w:rsidRPr="00747BC3">
        <w:rPr>
          <w:rFonts w:ascii="Times New Roman" w:eastAsia="Arial" w:hAnsi="Times New Roman" w:cs="Times New Roman"/>
          <w:color w:val="000000" w:themeColor="text1"/>
          <w:sz w:val="28"/>
          <w:szCs w:val="28"/>
          <w:lang w:val="uz-Cyrl-UZ" w:eastAsia="ru-RU"/>
        </w:rPr>
        <w:t>suhbatlashdi</w:t>
      </w:r>
      <w:r w:rsidR="00A8360C">
        <w:rPr>
          <w:rFonts w:ascii="Times New Roman" w:eastAsia="Arial" w:hAnsi="Times New Roman" w:cs="Times New Roman"/>
          <w:color w:val="000000" w:themeColor="text1"/>
          <w:sz w:val="28"/>
          <w:szCs w:val="28"/>
          <w:lang w:val="uz-Cyrl-UZ" w:eastAsia="ru-RU"/>
        </w:rPr>
        <w:fldChar w:fldCharType="end"/>
      </w:r>
      <w:r w:rsidRPr="00747BC3">
        <w:rPr>
          <w:rFonts w:ascii="Times New Roman" w:eastAsia="Arial" w:hAnsi="Times New Roman" w:cs="Times New Roman"/>
          <w:color w:val="000000" w:themeColor="text1"/>
          <w:sz w:val="28"/>
          <w:szCs w:val="28"/>
          <w:vertAlign w:val="superscript"/>
          <w:lang w:val="uz-Cyrl-UZ" w:eastAsia="ru-RU"/>
        </w:rPr>
        <w:footnoteReference w:id="39"/>
      </w:r>
      <w:r w:rsidRPr="00747BC3">
        <w:rPr>
          <w:rFonts w:ascii="Times New Roman" w:eastAsia="Arial" w:hAnsi="Times New Roman" w:cs="Times New Roman"/>
          <w:color w:val="000000" w:themeColor="text1"/>
          <w:sz w:val="28"/>
          <w:szCs w:val="28"/>
          <w:lang w:val="uz-Cyrl-UZ" w:eastAsia="ru-RU"/>
        </w:rPr>
        <w:t xml:space="preserve">. Mana shu uchrashuvda Shavkat Mirziyoyev “rayono”, “oblono” va “gorono”larni yopishni istayotganini aytdi. Bu bo‘lim va </w:t>
      </w:r>
      <w:r w:rsidRPr="00747BC3">
        <w:rPr>
          <w:rFonts w:ascii="Times New Roman" w:eastAsia="Arial" w:hAnsi="Times New Roman" w:cs="Times New Roman"/>
          <w:color w:val="000000" w:themeColor="text1"/>
          <w:sz w:val="28"/>
          <w:szCs w:val="28"/>
          <w:lang w:val="uz-Cyrl-UZ" w:eastAsia="ru-RU"/>
        </w:rPr>
        <w:lastRenderedPageBreak/>
        <w:t xml:space="preserve">boshqarmalarni yopish kerakmi, ular o‘zi nega kerak? Degan savolni qo‘ydilar va uning javobini ham o‘zlari berdilar. </w:t>
      </w:r>
    </w:p>
    <w:p w14:paraId="20DEC6CB" w14:textId="77777777" w:rsidR="007050C2" w:rsidRPr="00747BC3" w:rsidRDefault="007050C2" w:rsidP="00747BC3">
      <w:pPr>
        <w:widowControl w:val="0"/>
        <w:tabs>
          <w:tab w:val="left" w:pos="567"/>
          <w:tab w:val="left" w:pos="3022"/>
          <w:tab w:val="left" w:pos="3602"/>
          <w:tab w:val="left" w:pos="4074"/>
          <w:tab w:val="left" w:pos="4613"/>
          <w:tab w:val="left" w:pos="6376"/>
          <w:tab w:val="left" w:pos="7078"/>
          <w:tab w:val="left" w:pos="7663"/>
          <w:tab w:val="left" w:pos="8668"/>
        </w:tabs>
        <w:spacing w:after="0" w:line="336" w:lineRule="auto"/>
        <w:ind w:firstLine="720"/>
        <w:jc w:val="both"/>
        <w:rPr>
          <w:rFonts w:ascii="Times New Roman" w:eastAsia="Times New Roman" w:hAnsi="Times New Roman" w:cs="Times New Roman"/>
          <w:color w:val="000000" w:themeColor="text1"/>
          <w:sz w:val="28"/>
          <w:szCs w:val="28"/>
          <w:lang w:val="uz-Cyrl-UZ" w:eastAsia="ru-RU"/>
        </w:rPr>
      </w:pPr>
      <w:r w:rsidRPr="00747BC3">
        <w:rPr>
          <w:rFonts w:ascii="Times New Roman" w:eastAsia="Arial" w:hAnsi="Times New Roman" w:cs="Times New Roman"/>
          <w:color w:val="000000" w:themeColor="text1"/>
          <w:sz w:val="28"/>
          <w:szCs w:val="28"/>
          <w:lang w:val="uz-Cyrl-UZ" w:eastAsia="ru-RU"/>
        </w:rPr>
        <w:t xml:space="preserve">E’tibor bersangiz, bu yerda meni hayratlantirgan jihati – munisipal organlarning bosimidan ozod qilish emas, balki shu ta’lim vazirligidan bo‘shashtirish bo‘lyapti. Vazirlik joylardagi mutasaddi vakillari, ya’ni eski vaqtlarda “rayono”, “gorono”, “oblono”lar deyilardi, shular orqali maktablarga ta’sirini o‘tkaza olardi. Bu bo‘lim va boshqarmalarning mavjudligiga 2 ta nuqta’i nazardan qarash mumkin: salbiy va ijobiy. Tanqidiy nuqta’i nazardan qaraganda, maktabda o‘qituvchilik qila olmagan, o‘qituvchilik iqtidoriga ega bo‘lmagan odamlarni tizimdan chiqarib yuborishning o‘rniga shunday joylarga yuborishar edi.  Shunaqa deb eshitar edik-da. Ikkinchi tomondan, ya’ni ijobiy tomonini aytsak, “rayono”, “oblono”lar jahon, mamlakat, tumandagi o‘qituvchilar ishlab chiqayotgan turli xil samarali metodlar, uslubiyatlarni o‘zida jamlab, uni tizimga solish va qo‘llash, maktablarga singdirib borish, uning qanday ishlayotganini kuzatish hamda shunga o‘xshagan vazifalarni bajarishi kerak edi.  </w:t>
      </w:r>
      <w:r w:rsidRPr="00747BC3">
        <w:rPr>
          <w:rFonts w:ascii="Times New Roman" w:eastAsia="Times New Roman" w:hAnsi="Times New Roman" w:cs="Times New Roman"/>
          <w:color w:val="000000" w:themeColor="text1"/>
          <w:sz w:val="28"/>
          <w:szCs w:val="28"/>
          <w:lang w:val="uz-Cyrl-UZ" w:eastAsia="ru-RU"/>
        </w:rPr>
        <w:t>Ya’ni bularning qanday ishlashi ta’lim vazirligi ishini qanday yo‘lga qo‘yishi bilan bog‘liq. Ehtimol, viloyat va tuman miqyosidagi bu tashkilotlarda 3-4 nafar odam ishlar, bunga qarash kerak. Butunlay yopib yuborish nima degani? Agar haqiqatan ham atrofidagi maktablarga metodologik xizmat ko‘rsatadigan tashkilot bo‘ladigan bo‘lsa yoki maktabdan tashqari ta’lim mashg‘ulotlariga yordam beroladigan organ bo‘lsa, nima uchun yopib tashlash kerak?</w:t>
      </w:r>
    </w:p>
    <w:p w14:paraId="1D7D25F3" w14:textId="77777777" w:rsidR="007050C2" w:rsidRPr="00A31EA2" w:rsidRDefault="007050C2" w:rsidP="00747BC3">
      <w:pPr>
        <w:spacing w:after="0" w:line="336" w:lineRule="auto"/>
        <w:ind w:firstLine="720"/>
        <w:jc w:val="both"/>
        <w:rPr>
          <w:rFonts w:ascii="Times New Roman" w:eastAsia="Times New Roman" w:hAnsi="Times New Roman" w:cs="Times New Roman"/>
          <w:color w:val="000000" w:themeColor="text1"/>
          <w:sz w:val="28"/>
          <w:szCs w:val="28"/>
          <w:lang w:val="uz-Cyrl-UZ" w:eastAsia="ru-RU"/>
        </w:rPr>
      </w:pPr>
      <w:r w:rsidRPr="00747BC3">
        <w:rPr>
          <w:rFonts w:ascii="Times New Roman" w:eastAsia="Times New Roman" w:hAnsi="Times New Roman" w:cs="Times New Roman"/>
          <w:color w:val="000000" w:themeColor="text1"/>
          <w:sz w:val="28"/>
          <w:szCs w:val="28"/>
          <w:lang w:val="uz-Cyrl-UZ" w:eastAsia="ru-RU"/>
        </w:rPr>
        <w:t>O‘zi u yoki bu organlarni ochish va yopish haqida fikrlayotganda, “shuni yopib yuborsak, ta’lim bunda yutadimi yoki yutqazadimi? Yutqazsa, nimadan yutqazadi, yutsa, nimadan yutadi?” – mana shu savollarga aniq, mutaxassislarcha javob berolgandan keyin qaror qabul qilinadi. Nima uchun gap aylanib tuman yoki viloyatdagi boshqaruv organlari haqida ketyapti-yu, lekin munisipal hokimiyatlarning ta’lim jarayoniga bevosita salbiy ta’sir o‘tkaz</w:t>
      </w:r>
      <w:r w:rsidRPr="00A31EA2">
        <w:rPr>
          <w:rFonts w:ascii="Times New Roman" w:eastAsia="Times New Roman" w:hAnsi="Times New Roman" w:cs="Times New Roman"/>
          <w:color w:val="000000" w:themeColor="text1"/>
          <w:sz w:val="28"/>
          <w:szCs w:val="28"/>
          <w:lang w:val="uz-Cyrl-UZ" w:eastAsia="ru-RU"/>
        </w:rPr>
        <w:t>ayotgani haqida gap-so‘z yo‘q. Shu narsaga ham e’tibor berish kerak, deb o‘ylaymiz.</w:t>
      </w:r>
      <w:r w:rsidRPr="00A31EA2">
        <w:rPr>
          <w:rFonts w:ascii="Times New Roman" w:eastAsia="Times New Roman" w:hAnsi="Times New Roman" w:cs="Times New Roman"/>
          <w:color w:val="000000" w:themeColor="text1"/>
          <w:sz w:val="28"/>
          <w:szCs w:val="28"/>
          <w:vertAlign w:val="superscript"/>
          <w:lang w:val="uz-Cyrl-UZ" w:eastAsia="ru-RU"/>
        </w:rPr>
        <w:footnoteReference w:id="40"/>
      </w:r>
    </w:p>
    <w:p w14:paraId="6525AAB3" w14:textId="4D0AC801" w:rsidR="007050C2" w:rsidRPr="00A31EA2" w:rsidRDefault="007050C2" w:rsidP="00CB482F">
      <w:pPr>
        <w:spacing w:after="0" w:line="336" w:lineRule="auto"/>
        <w:ind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w:hAnsi="Times New Roman" w:cs="Times New Roman"/>
          <w:color w:val="000000" w:themeColor="text1"/>
          <w:sz w:val="28"/>
          <w:szCs w:val="28"/>
          <w:lang w:val="uz-Cyrl-UZ" w:eastAsia="ru-RU"/>
        </w:rPr>
        <w:t xml:space="preserve">Ta’lim - o‘qituvchi va o‘quvchi faoliyatining o‘zaro hamkorlik asosida shakllanadigan tashkiliy jarayon. Uning markazida o‘qitish va o‘qish faoliyatining bir-biriga ta’siri yotadi. O‘qitish va o‘qish faoliyatini maqsadli va atroflicha tahlil </w:t>
      </w:r>
      <w:r w:rsidRPr="00A31EA2">
        <w:rPr>
          <w:rFonts w:ascii="Times New Roman" w:eastAsia="Times" w:hAnsi="Times New Roman" w:cs="Times New Roman"/>
          <w:color w:val="000000" w:themeColor="text1"/>
          <w:sz w:val="28"/>
          <w:szCs w:val="28"/>
          <w:lang w:val="uz-Cyrl-UZ" w:eastAsia="ru-RU"/>
        </w:rPr>
        <w:lastRenderedPageBreak/>
        <w:t>qilish yo‘li bilan ta’lim jarayonining mohiyatini tushunish mumkin. Shu o‘rinda i</w:t>
      </w:r>
      <w:r w:rsidRPr="00A31EA2">
        <w:rPr>
          <w:rFonts w:ascii="Times New Roman" w:eastAsia="Times New Roman" w:hAnsi="Times New Roman" w:cs="Times New Roman"/>
          <w:color w:val="000000" w:themeColor="text1"/>
          <w:sz w:val="28"/>
          <w:szCs w:val="28"/>
          <w:lang w:val="uz-Cyrl-UZ" w:eastAsia="ru-RU"/>
        </w:rPr>
        <w:t xml:space="preserve">qtidorli </w:t>
      </w:r>
      <w:r w:rsidR="00F454F0" w:rsidRPr="00A31EA2">
        <w:rPr>
          <w:rFonts w:ascii="Times New Roman" w:eastAsia="Times New Roman" w:hAnsi="Times New Roman" w:cs="Times New Roman"/>
          <w:color w:val="000000" w:themeColor="text1"/>
          <w:sz w:val="28"/>
          <w:szCs w:val="28"/>
          <w:lang w:val="uz-Cyrl-UZ" w:eastAsia="ru-RU"/>
        </w:rPr>
        <w:t>o‘quvchi</w:t>
      </w:r>
      <w:r w:rsidRPr="00A31EA2">
        <w:rPr>
          <w:rFonts w:ascii="Times New Roman" w:eastAsia="Times New Roman" w:hAnsi="Times New Roman" w:cs="Times New Roman"/>
          <w:color w:val="000000" w:themeColor="text1"/>
          <w:sz w:val="28"/>
          <w:szCs w:val="28"/>
          <w:lang w:val="uz-Cyrl-UZ" w:eastAsia="ru-RU"/>
        </w:rPr>
        <w:t xml:space="preserve">lar </w:t>
      </w:r>
      <w:r w:rsidR="00BC31FD">
        <w:rPr>
          <w:rFonts w:ascii="Times New Roman" w:eastAsia="Times New Roman" w:hAnsi="Times New Roman" w:cs="Times New Roman"/>
          <w:color w:val="000000" w:themeColor="text1"/>
          <w:sz w:val="28"/>
          <w:szCs w:val="28"/>
          <w:lang w:val="uz-Cyrl-UZ" w:eastAsia="ru-RU"/>
        </w:rPr>
        <w:t xml:space="preserve"> ijodkorligi</w:t>
      </w:r>
      <w:r w:rsidRPr="00A31EA2">
        <w:rPr>
          <w:rFonts w:ascii="Times New Roman" w:eastAsia="Times New Roman" w:hAnsi="Times New Roman" w:cs="Times New Roman"/>
          <w:color w:val="000000" w:themeColor="text1"/>
          <w:sz w:val="28"/>
          <w:szCs w:val="28"/>
          <w:lang w:val="uz-Cyrl-UZ" w:eastAsia="ru-RU"/>
        </w:rPr>
        <w:t>ni rivojlantirish va boshqarishning</w:t>
      </w:r>
      <w:r w:rsidRPr="00A31EA2">
        <w:rPr>
          <w:rFonts w:ascii="Times New Roman" w:eastAsia="Times New Roman" w:hAnsi="Times New Roman" w:cs="Times New Roman"/>
          <w:bCs/>
          <w:color w:val="000000" w:themeColor="text1"/>
          <w:sz w:val="28"/>
          <w:szCs w:val="28"/>
          <w:lang w:val="uz-Cyrl-UZ" w:eastAsia="ru-RU"/>
        </w:rPr>
        <w:t xml:space="preserve"> holati,</w:t>
      </w:r>
      <w:r w:rsidRPr="00A31EA2">
        <w:rPr>
          <w:rFonts w:ascii="Times New Roman" w:eastAsia="Times New Roman" w:hAnsi="Times New Roman" w:cs="Times New Roman"/>
          <w:color w:val="000000" w:themeColor="text1"/>
          <w:sz w:val="28"/>
          <w:szCs w:val="28"/>
          <w:lang w:val="uz-Cyrl-UZ" w:eastAsia="ru-RU"/>
        </w:rPr>
        <w:t xml:space="preserve"> mohiyati hamda ahamiyati</w:t>
      </w:r>
      <w:r w:rsidRPr="00A31EA2">
        <w:rPr>
          <w:rFonts w:ascii="Times New Roman" w:eastAsia="Times" w:hAnsi="Times New Roman" w:cs="Times New Roman"/>
          <w:color w:val="000000" w:themeColor="text1"/>
          <w:sz w:val="28"/>
          <w:szCs w:val="28"/>
          <w:lang w:val="uz-Cyrl-UZ" w:eastAsia="ru-RU"/>
        </w:rPr>
        <w:t xml:space="preserve"> tahlil qilin</w:t>
      </w:r>
      <w:r w:rsidR="001B6014" w:rsidRPr="001B6014">
        <w:rPr>
          <w:rFonts w:ascii="Times New Roman" w:eastAsia="Times" w:hAnsi="Times New Roman" w:cs="Times New Roman"/>
          <w:color w:val="000000" w:themeColor="text1"/>
          <w:sz w:val="28"/>
          <w:szCs w:val="28"/>
          <w:lang w:val="uz-Cyrl-UZ" w:eastAsia="ru-RU"/>
        </w:rPr>
        <w:t>ganda</w:t>
      </w:r>
      <w:r w:rsidRPr="00A31EA2">
        <w:rPr>
          <w:rFonts w:ascii="Times New Roman" w:eastAsia="Times" w:hAnsi="Times New Roman" w:cs="Times New Roman"/>
          <w:color w:val="000000" w:themeColor="text1"/>
          <w:sz w:val="28"/>
          <w:szCs w:val="28"/>
          <w:lang w:val="uz-Cyrl-UZ" w:eastAsia="ru-RU"/>
        </w:rPr>
        <w:t>, ta’limda o‘quvchilarning ijodiy faoliyatini tashkil qilish</w:t>
      </w:r>
      <w:r w:rsidR="001B6014" w:rsidRPr="001B6014">
        <w:rPr>
          <w:rFonts w:ascii="Times New Roman" w:eastAsia="Times" w:hAnsi="Times New Roman" w:cs="Times New Roman"/>
          <w:color w:val="000000" w:themeColor="text1"/>
          <w:sz w:val="28"/>
          <w:szCs w:val="28"/>
          <w:lang w:val="uz-Cyrl-UZ" w:eastAsia="ru-RU"/>
        </w:rPr>
        <w:t>ning muhimligi</w:t>
      </w:r>
      <w:r w:rsidRPr="00A31EA2">
        <w:rPr>
          <w:rFonts w:ascii="Times New Roman" w:eastAsia="Times" w:hAnsi="Times New Roman" w:cs="Times New Roman"/>
          <w:color w:val="000000" w:themeColor="text1"/>
          <w:sz w:val="28"/>
          <w:szCs w:val="28"/>
          <w:lang w:val="uz-Cyrl-UZ" w:eastAsia="ru-RU"/>
        </w:rPr>
        <w:t xml:space="preserve"> va boshqarishda ularni to‘g‘ri tashkil qilish, faoliyatni amalga oshirish</w:t>
      </w:r>
      <w:r w:rsidR="001B6014" w:rsidRPr="001B6014">
        <w:rPr>
          <w:rFonts w:ascii="Times New Roman" w:eastAsia="Times" w:hAnsi="Times New Roman" w:cs="Times New Roman"/>
          <w:color w:val="000000" w:themeColor="text1"/>
          <w:sz w:val="28"/>
          <w:szCs w:val="28"/>
          <w:lang w:val="uz-Cyrl-UZ" w:eastAsia="ru-RU"/>
        </w:rPr>
        <w:t xml:space="preserve"> bosqichlarid</w:t>
      </w:r>
      <w:r w:rsidR="001B6014" w:rsidRPr="009915B7">
        <w:rPr>
          <w:rFonts w:ascii="Times New Roman" w:eastAsia="Times" w:hAnsi="Times New Roman" w:cs="Times New Roman"/>
          <w:color w:val="000000" w:themeColor="text1"/>
          <w:sz w:val="28"/>
          <w:szCs w:val="28"/>
          <w:lang w:val="uz-Cyrl-UZ" w:eastAsia="ru-RU"/>
        </w:rPr>
        <w:t>a</w:t>
      </w:r>
      <w:r w:rsidRPr="00A31EA2">
        <w:rPr>
          <w:rFonts w:ascii="Times New Roman" w:eastAsia="Times" w:hAnsi="Times New Roman" w:cs="Times New Roman"/>
          <w:color w:val="000000" w:themeColor="text1"/>
          <w:sz w:val="28"/>
          <w:szCs w:val="28"/>
          <w:lang w:val="uz-Cyrl-UZ" w:eastAsia="ru-RU"/>
        </w:rPr>
        <w:t xml:space="preserve"> uzviylik, izchillik va ilmiylikka alohida e’tibor qaratish hamda imkoniyatlardan keng foydalanish muhim ahamiyat kasb etadi.</w:t>
      </w:r>
    </w:p>
    <w:p w14:paraId="7112838B" w14:textId="31E2A15A" w:rsidR="007050C2" w:rsidRPr="00A31EA2" w:rsidRDefault="007050C2" w:rsidP="00CB482F">
      <w:pPr>
        <w:widowControl w:val="0"/>
        <w:tabs>
          <w:tab w:val="left" w:pos="1223"/>
          <w:tab w:val="left" w:pos="2405"/>
          <w:tab w:val="left" w:pos="4768"/>
          <w:tab w:val="left" w:pos="8277"/>
        </w:tabs>
        <w:spacing w:after="0" w:line="336" w:lineRule="auto"/>
        <w:ind w:left="1" w:right="-11"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Maktab o‘q</w:t>
      </w:r>
      <w:r w:rsidRPr="00A31EA2">
        <w:rPr>
          <w:rFonts w:ascii="Times New Roman" w:eastAsia="Times New Roman" w:hAnsi="Times New Roman" w:cs="Times New Roman"/>
          <w:color w:val="000000" w:themeColor="text1"/>
          <w:spacing w:val="-1"/>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vchila</w:t>
      </w:r>
      <w:r w:rsidRPr="00A31EA2">
        <w:rPr>
          <w:rFonts w:ascii="Times New Roman" w:eastAsia="Times New Roman" w:hAnsi="Times New Roman" w:cs="Times New Roman"/>
          <w:color w:val="000000" w:themeColor="text1"/>
          <w:spacing w:val="1"/>
          <w:sz w:val="28"/>
          <w:szCs w:val="28"/>
          <w:lang w:val="uz-Cyrl-UZ" w:eastAsia="ru-RU"/>
        </w:rPr>
        <w:t>r</w:t>
      </w:r>
      <w:r w:rsidR="009915B7" w:rsidRPr="009915B7">
        <w:rPr>
          <w:rFonts w:ascii="Times New Roman" w:eastAsia="Times New Roman" w:hAnsi="Times New Roman" w:cs="Times New Roman"/>
          <w:color w:val="000000" w:themeColor="text1"/>
          <w:spacing w:val="1"/>
          <w:sz w:val="28"/>
          <w:szCs w:val="28"/>
          <w:lang w:val="uz-Cyrl-UZ" w:eastAsia="ru-RU"/>
        </w:rPr>
        <w:t>i</w:t>
      </w:r>
      <w:r w:rsidRPr="00A31EA2">
        <w:rPr>
          <w:rFonts w:ascii="Times New Roman" w:eastAsia="Times New Roman" w:hAnsi="Times New Roman" w:cs="Times New Roman"/>
          <w:color w:val="000000" w:themeColor="text1"/>
          <w:spacing w:val="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 xml:space="preserve">ayniqsa, qobiliyatli </w:t>
      </w:r>
      <w:r w:rsidR="00F454F0" w:rsidRPr="00A31EA2">
        <w:rPr>
          <w:rFonts w:ascii="Times New Roman" w:eastAsia="Times New Roman" w:hAnsi="Times New Roman" w:cs="Times New Roman"/>
          <w:color w:val="000000" w:themeColor="text1"/>
          <w:sz w:val="28"/>
          <w:szCs w:val="28"/>
          <w:lang w:val="uz-Cyrl-UZ" w:eastAsia="ru-RU"/>
        </w:rPr>
        <w:t>o‘quvchi</w:t>
      </w:r>
      <w:r w:rsidRPr="00A31EA2">
        <w:rPr>
          <w:rFonts w:ascii="Times New Roman" w:eastAsia="Times New Roman" w:hAnsi="Times New Roman" w:cs="Times New Roman"/>
          <w:color w:val="000000" w:themeColor="text1"/>
          <w:sz w:val="28"/>
          <w:szCs w:val="28"/>
          <w:lang w:val="uz-Cyrl-UZ" w:eastAsia="ru-RU"/>
        </w:rPr>
        <w:t>lar</w:t>
      </w:r>
      <w:r w:rsidRPr="00A31EA2">
        <w:rPr>
          <w:rFonts w:ascii="Times New Roman" w:eastAsia="Times New Roman" w:hAnsi="Times New Roman" w:cs="Times New Roman"/>
          <w:color w:val="000000" w:themeColor="text1"/>
          <w:spacing w:val="103"/>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faoli</w:t>
      </w:r>
      <w:r w:rsidRPr="00A31EA2">
        <w:rPr>
          <w:rFonts w:ascii="Times New Roman" w:eastAsia="Times New Roman" w:hAnsi="Times New Roman" w:cs="Times New Roman"/>
          <w:color w:val="000000" w:themeColor="text1"/>
          <w:spacing w:val="-1"/>
          <w:sz w:val="28"/>
          <w:szCs w:val="28"/>
          <w:lang w:val="uz-Cyrl-UZ" w:eastAsia="ru-RU"/>
        </w:rPr>
        <w:t>ya</w:t>
      </w:r>
      <w:r w:rsidRPr="00A31EA2">
        <w:rPr>
          <w:rFonts w:ascii="Times New Roman" w:eastAsia="Times New Roman" w:hAnsi="Times New Roman" w:cs="Times New Roman"/>
          <w:color w:val="000000" w:themeColor="text1"/>
          <w:sz w:val="28"/>
          <w:szCs w:val="28"/>
          <w:lang w:val="uz-Cyrl-UZ" w:eastAsia="ru-RU"/>
        </w:rPr>
        <w:t>tining a</w:t>
      </w:r>
      <w:r w:rsidRPr="00A31EA2">
        <w:rPr>
          <w:rFonts w:ascii="Times New Roman" w:eastAsia="Times New Roman" w:hAnsi="Times New Roman" w:cs="Times New Roman"/>
          <w:color w:val="000000" w:themeColor="text1"/>
          <w:spacing w:val="-2"/>
          <w:sz w:val="28"/>
          <w:szCs w:val="28"/>
          <w:lang w:val="uz-Cyrl-UZ" w:eastAsia="ru-RU"/>
        </w:rPr>
        <w:t>s</w:t>
      </w:r>
      <w:r w:rsidRPr="00A31EA2">
        <w:rPr>
          <w:rFonts w:ascii="Times New Roman" w:eastAsia="Times New Roman" w:hAnsi="Times New Roman" w:cs="Times New Roman"/>
          <w:color w:val="000000" w:themeColor="text1"/>
          <w:sz w:val="28"/>
          <w:szCs w:val="28"/>
          <w:lang w:val="uz-Cyrl-UZ" w:eastAsia="ru-RU"/>
        </w:rPr>
        <w:t>o</w:t>
      </w:r>
      <w:r w:rsidRPr="00A31EA2">
        <w:rPr>
          <w:rFonts w:ascii="Times New Roman" w:eastAsia="Times New Roman" w:hAnsi="Times New Roman" w:cs="Times New Roman"/>
          <w:color w:val="000000" w:themeColor="text1"/>
          <w:spacing w:val="-2"/>
          <w:sz w:val="28"/>
          <w:szCs w:val="28"/>
          <w:lang w:val="uz-Cyrl-UZ" w:eastAsia="ru-RU"/>
        </w:rPr>
        <w:t>s</w:t>
      </w:r>
      <w:r w:rsidRPr="00A31EA2">
        <w:rPr>
          <w:rFonts w:ascii="Times New Roman" w:eastAsia="Times New Roman" w:hAnsi="Times New Roman" w:cs="Times New Roman"/>
          <w:color w:val="000000" w:themeColor="text1"/>
          <w:sz w:val="28"/>
          <w:szCs w:val="28"/>
          <w:lang w:val="uz-Cyrl-UZ" w:eastAsia="ru-RU"/>
        </w:rPr>
        <w:t>iy</w:t>
      </w:r>
      <w:r w:rsidRPr="00A31EA2">
        <w:rPr>
          <w:rFonts w:ascii="Times New Roman" w:eastAsia="Times New Roman" w:hAnsi="Times New Roman" w:cs="Times New Roman"/>
          <w:color w:val="000000" w:themeColor="text1"/>
          <w:spacing w:val="103"/>
          <w:sz w:val="28"/>
          <w:szCs w:val="28"/>
          <w:lang w:val="uz-Cyrl-UZ" w:eastAsia="ru-RU"/>
        </w:rPr>
        <w:t xml:space="preserve"> </w:t>
      </w:r>
      <w:r w:rsidR="009915B7" w:rsidRPr="009915B7">
        <w:rPr>
          <w:rFonts w:ascii="Times New Roman" w:eastAsia="Times New Roman" w:hAnsi="Times New Roman" w:cs="Times New Roman"/>
          <w:color w:val="000000" w:themeColor="text1"/>
          <w:sz w:val="28"/>
          <w:szCs w:val="28"/>
          <w:lang w:val="uz-Cyrl-UZ" w:eastAsia="ru-RU"/>
        </w:rPr>
        <w:t>ko‘rsatkichlariga</w:t>
      </w:r>
      <w:r w:rsidRPr="00A31EA2">
        <w:rPr>
          <w:rFonts w:ascii="Times New Roman" w:eastAsia="Times New Roman" w:hAnsi="Times New Roman" w:cs="Times New Roman"/>
          <w:color w:val="000000" w:themeColor="text1"/>
          <w:sz w:val="28"/>
          <w:szCs w:val="28"/>
          <w:lang w:val="uz-Cyrl-UZ" w:eastAsia="ru-RU"/>
        </w:rPr>
        <w:t xml:space="preserve"> ta’limiy</w:t>
      </w:r>
      <w:r w:rsidR="009915B7" w:rsidRPr="009915B7">
        <w:rPr>
          <w:rFonts w:ascii="Times New Roman" w:eastAsia="Times New Roman" w:hAnsi="Times New Roman" w:cs="Times New Roman"/>
          <w:color w:val="000000" w:themeColor="text1"/>
          <w:sz w:val="28"/>
          <w:szCs w:val="28"/>
          <w:lang w:val="uz-Cyrl-UZ" w:eastAsia="ru-RU"/>
        </w:rPr>
        <w:t xml:space="preserve"> didaktik </w:t>
      </w:r>
      <w:r w:rsidRPr="00A31EA2">
        <w:rPr>
          <w:rFonts w:ascii="Times New Roman" w:eastAsia="Times New Roman" w:hAnsi="Times New Roman" w:cs="Times New Roman"/>
          <w:color w:val="000000" w:themeColor="text1"/>
          <w:sz w:val="28"/>
          <w:szCs w:val="28"/>
          <w:lang w:val="uz-Cyrl-UZ" w:eastAsia="ru-RU"/>
        </w:rPr>
        <w:t>o‘yi</w:t>
      </w:r>
      <w:r w:rsidRPr="00A31EA2">
        <w:rPr>
          <w:rFonts w:ascii="Times New Roman" w:eastAsia="Times New Roman" w:hAnsi="Times New Roman" w:cs="Times New Roman"/>
          <w:color w:val="000000" w:themeColor="text1"/>
          <w:spacing w:val="1"/>
          <w:sz w:val="28"/>
          <w:szCs w:val="28"/>
          <w:lang w:val="uz-Cyrl-UZ" w:eastAsia="ru-RU"/>
        </w:rPr>
        <w:t>nlar</w:t>
      </w:r>
      <w:r w:rsidRPr="00A31EA2">
        <w:rPr>
          <w:rFonts w:ascii="Times New Roman" w:eastAsia="Times New Roman" w:hAnsi="Times New Roman" w:cs="Times New Roman"/>
          <w:color w:val="000000" w:themeColor="text1"/>
          <w:sz w:val="28"/>
          <w:szCs w:val="28"/>
          <w:lang w:val="uz-Cyrl-UZ" w:eastAsia="ru-RU"/>
        </w:rPr>
        <w:t>,</w:t>
      </w:r>
      <w:r w:rsidRPr="00A31EA2">
        <w:rPr>
          <w:rFonts w:ascii="Times New Roman" w:eastAsia="Times New Roman" w:hAnsi="Times New Roman" w:cs="Times New Roman"/>
          <w:color w:val="000000" w:themeColor="text1"/>
          <w:spacing w:val="10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o‘qish, aqliy</w:t>
      </w:r>
      <w:r w:rsidR="009915B7" w:rsidRPr="009915B7">
        <w:rPr>
          <w:rFonts w:ascii="Times New Roman" w:eastAsia="Times New Roman" w:hAnsi="Times New Roman" w:cs="Times New Roman"/>
          <w:color w:val="000000" w:themeColor="text1"/>
          <w:sz w:val="28"/>
          <w:szCs w:val="28"/>
          <w:lang w:val="uz-Cyrl-UZ" w:eastAsia="ru-RU"/>
        </w:rPr>
        <w:t xml:space="preserve"> faollik, amaliy</w:t>
      </w:r>
      <w:r w:rsidRPr="00A31EA2">
        <w:rPr>
          <w:rFonts w:ascii="Times New Roman" w:eastAsia="Times New Roman" w:hAnsi="Times New Roman" w:cs="Times New Roman"/>
          <w:color w:val="000000" w:themeColor="text1"/>
          <w:spacing w:val="10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mehn</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pacing w:val="-2"/>
          <w:sz w:val="28"/>
          <w:szCs w:val="28"/>
          <w:lang w:val="uz-Cyrl-UZ" w:eastAsia="ru-RU"/>
        </w:rPr>
        <w:t>t</w:t>
      </w:r>
      <w:r w:rsidRPr="00A31EA2">
        <w:rPr>
          <w:rFonts w:ascii="Times New Roman" w:eastAsia="Times New Roman" w:hAnsi="Times New Roman" w:cs="Times New Roman"/>
          <w:color w:val="000000" w:themeColor="text1"/>
          <w:spacing w:val="-1"/>
          <w:sz w:val="28"/>
          <w:szCs w:val="28"/>
          <w:lang w:val="uz-Cyrl-UZ" w:eastAsia="ru-RU"/>
        </w:rPr>
        <w:t>n</w:t>
      </w:r>
      <w:r w:rsidRPr="00A31EA2">
        <w:rPr>
          <w:rFonts w:ascii="Times New Roman" w:eastAsia="Times New Roman" w:hAnsi="Times New Roman" w:cs="Times New Roman"/>
          <w:color w:val="000000" w:themeColor="text1"/>
          <w:sz w:val="28"/>
          <w:szCs w:val="28"/>
          <w:lang w:val="uz-Cyrl-UZ" w:eastAsia="ru-RU"/>
        </w:rPr>
        <w:t>i kiritgan</w:t>
      </w:r>
      <w:r w:rsidRPr="00A31EA2">
        <w:rPr>
          <w:rFonts w:ascii="Times New Roman" w:eastAsia="Times New Roman" w:hAnsi="Times New Roman" w:cs="Times New Roman"/>
          <w:color w:val="000000" w:themeColor="text1"/>
          <w:spacing w:val="9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h</w:t>
      </w:r>
      <w:r w:rsidRPr="00A31EA2">
        <w:rPr>
          <w:rFonts w:ascii="Times New Roman" w:eastAsia="Times New Roman" w:hAnsi="Times New Roman" w:cs="Times New Roman"/>
          <w:color w:val="000000" w:themeColor="text1"/>
          <w:spacing w:val="1"/>
          <w:sz w:val="28"/>
          <w:szCs w:val="28"/>
          <w:lang w:val="uz-Cyrl-UZ" w:eastAsia="ru-RU"/>
        </w:rPr>
        <w:t>o</w:t>
      </w:r>
      <w:r w:rsidRPr="00A31EA2">
        <w:rPr>
          <w:rFonts w:ascii="Times New Roman" w:eastAsia="Times New Roman" w:hAnsi="Times New Roman" w:cs="Times New Roman"/>
          <w:color w:val="000000" w:themeColor="text1"/>
          <w:sz w:val="28"/>
          <w:szCs w:val="28"/>
          <w:lang w:val="uz-Cyrl-UZ" w:eastAsia="ru-RU"/>
        </w:rPr>
        <w:t>lda,</w:t>
      </w:r>
      <w:r w:rsidRPr="00A31EA2">
        <w:rPr>
          <w:rFonts w:ascii="Times New Roman" w:eastAsia="Times New Roman" w:hAnsi="Times New Roman" w:cs="Times New Roman"/>
          <w:color w:val="000000" w:themeColor="text1"/>
          <w:spacing w:val="92"/>
          <w:sz w:val="28"/>
          <w:szCs w:val="28"/>
          <w:lang w:val="uz-Cyrl-UZ" w:eastAsia="ru-RU"/>
        </w:rPr>
        <w:t xml:space="preserve"> </w:t>
      </w:r>
      <w:r w:rsidRPr="00A31EA2">
        <w:rPr>
          <w:rFonts w:ascii="Times New Roman" w:eastAsia="Times New Roman" w:hAnsi="Times New Roman" w:cs="Times New Roman"/>
          <w:color w:val="000000" w:themeColor="text1"/>
          <w:spacing w:val="-2"/>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ning</w:t>
      </w:r>
      <w:r w:rsidRPr="00A31EA2">
        <w:rPr>
          <w:rFonts w:ascii="Times New Roman" w:eastAsia="Times New Roman" w:hAnsi="Times New Roman" w:cs="Times New Roman"/>
          <w:color w:val="000000" w:themeColor="text1"/>
          <w:spacing w:val="93"/>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so</w:t>
      </w:r>
      <w:r w:rsidRPr="00A31EA2">
        <w:rPr>
          <w:rFonts w:ascii="Times New Roman" w:eastAsia="Times New Roman" w:hAnsi="Times New Roman" w:cs="Times New Roman"/>
          <w:color w:val="000000" w:themeColor="text1"/>
          <w:spacing w:val="-1"/>
          <w:sz w:val="28"/>
          <w:szCs w:val="28"/>
          <w:lang w:val="uz-Cyrl-UZ" w:eastAsia="ru-RU"/>
        </w:rPr>
        <w:t>siy</w:t>
      </w:r>
      <w:r w:rsidRPr="00A31EA2">
        <w:rPr>
          <w:rFonts w:ascii="Times New Roman" w:eastAsia="Times New Roman" w:hAnsi="Times New Roman" w:cs="Times New Roman"/>
          <w:color w:val="000000" w:themeColor="text1"/>
          <w:spacing w:val="174"/>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yo‘na</w:t>
      </w:r>
      <w:r w:rsidRPr="00A31EA2">
        <w:rPr>
          <w:rFonts w:ascii="Times New Roman" w:eastAsia="Times New Roman" w:hAnsi="Times New Roman" w:cs="Times New Roman"/>
          <w:color w:val="000000" w:themeColor="text1"/>
          <w:spacing w:val="-2"/>
          <w:sz w:val="28"/>
          <w:szCs w:val="28"/>
          <w:lang w:val="uz-Cyrl-UZ" w:eastAsia="ru-RU"/>
        </w:rPr>
        <w:t>l</w:t>
      </w:r>
      <w:r w:rsidRPr="00A31EA2">
        <w:rPr>
          <w:rFonts w:ascii="Times New Roman" w:eastAsia="Times New Roman" w:hAnsi="Times New Roman" w:cs="Times New Roman"/>
          <w:color w:val="000000" w:themeColor="text1"/>
          <w:sz w:val="28"/>
          <w:szCs w:val="28"/>
          <w:lang w:val="uz-Cyrl-UZ" w:eastAsia="ru-RU"/>
        </w:rPr>
        <w:t>ishla</w:t>
      </w:r>
      <w:r w:rsidRPr="00A31EA2">
        <w:rPr>
          <w:rFonts w:ascii="Times New Roman" w:eastAsia="Times New Roman" w:hAnsi="Times New Roman" w:cs="Times New Roman"/>
          <w:color w:val="000000" w:themeColor="text1"/>
          <w:spacing w:val="-1"/>
          <w:sz w:val="28"/>
          <w:szCs w:val="28"/>
          <w:lang w:val="uz-Cyrl-UZ" w:eastAsia="ru-RU"/>
        </w:rPr>
        <w:t>r</w:t>
      </w:r>
      <w:r w:rsidRPr="00A31EA2">
        <w:rPr>
          <w:rFonts w:ascii="Times New Roman" w:eastAsia="Times New Roman" w:hAnsi="Times New Roman" w:cs="Times New Roman"/>
          <w:color w:val="000000" w:themeColor="text1"/>
          <w:sz w:val="28"/>
          <w:szCs w:val="28"/>
          <w:lang w:val="uz-Cyrl-UZ" w:eastAsia="ru-RU"/>
        </w:rPr>
        <w:t>i</w:t>
      </w:r>
      <w:r w:rsidRPr="00A31EA2">
        <w:rPr>
          <w:rFonts w:ascii="Times New Roman" w:eastAsia="Times New Roman" w:hAnsi="Times New Roman" w:cs="Times New Roman"/>
          <w:color w:val="000000" w:themeColor="text1"/>
          <w:spacing w:val="-1"/>
          <w:sz w:val="28"/>
          <w:szCs w:val="28"/>
          <w:lang w:val="uz-Cyrl-UZ" w:eastAsia="ru-RU"/>
        </w:rPr>
        <w:t>n</w:t>
      </w:r>
      <w:r w:rsidRPr="00A31EA2">
        <w:rPr>
          <w:rFonts w:ascii="Times New Roman" w:eastAsia="Times New Roman" w:hAnsi="Times New Roman" w:cs="Times New Roman"/>
          <w:color w:val="000000" w:themeColor="text1"/>
          <w:sz w:val="28"/>
          <w:szCs w:val="28"/>
          <w:lang w:val="uz-Cyrl-UZ" w:eastAsia="ru-RU"/>
        </w:rPr>
        <w:t>i taxminiy ravishda</w:t>
      </w:r>
      <w:r w:rsidRPr="00A31EA2">
        <w:rPr>
          <w:rFonts w:ascii="Times New Roman" w:eastAsia="Times New Roman" w:hAnsi="Times New Roman" w:cs="Times New Roman"/>
          <w:color w:val="000000" w:themeColor="text1"/>
          <w:spacing w:val="91"/>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b</w:t>
      </w:r>
      <w:r w:rsidRPr="00A31EA2">
        <w:rPr>
          <w:rFonts w:ascii="Times New Roman" w:eastAsia="Times New Roman" w:hAnsi="Times New Roman" w:cs="Times New Roman"/>
          <w:color w:val="000000" w:themeColor="text1"/>
          <w:sz w:val="28"/>
          <w:szCs w:val="28"/>
          <w:lang w:val="uz-Cyrl-UZ" w:eastAsia="ru-RU"/>
        </w:rPr>
        <w:t>ilish,</w:t>
      </w:r>
      <w:r w:rsidRPr="00A31EA2">
        <w:rPr>
          <w:rFonts w:ascii="Times New Roman" w:eastAsia="Times New Roman" w:hAnsi="Times New Roman" w:cs="Times New Roman"/>
          <w:color w:val="000000" w:themeColor="text1"/>
          <w:spacing w:val="92"/>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jtimoiy,</w:t>
      </w:r>
      <w:r w:rsidRPr="00A31EA2">
        <w:rPr>
          <w:rFonts w:ascii="Times New Roman" w:eastAsia="Times New Roman" w:hAnsi="Times New Roman" w:cs="Times New Roman"/>
          <w:color w:val="000000" w:themeColor="text1"/>
          <w:spacing w:val="92"/>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sp</w:t>
      </w:r>
      <w:r w:rsidRPr="00A31EA2">
        <w:rPr>
          <w:rFonts w:ascii="Times New Roman" w:eastAsia="Times New Roman" w:hAnsi="Times New Roman" w:cs="Times New Roman"/>
          <w:color w:val="000000" w:themeColor="text1"/>
          <w:sz w:val="28"/>
          <w:szCs w:val="28"/>
          <w:lang w:val="uz-Cyrl-UZ" w:eastAsia="ru-RU"/>
        </w:rPr>
        <w:t>o</w:t>
      </w:r>
      <w:r w:rsidRPr="00A31EA2">
        <w:rPr>
          <w:rFonts w:ascii="Times New Roman" w:eastAsia="Times New Roman" w:hAnsi="Times New Roman" w:cs="Times New Roman"/>
          <w:color w:val="000000" w:themeColor="text1"/>
          <w:spacing w:val="1"/>
          <w:sz w:val="28"/>
          <w:szCs w:val="28"/>
          <w:lang w:val="uz-Cyrl-UZ" w:eastAsia="ru-RU"/>
        </w:rPr>
        <w:t>r</w:t>
      </w:r>
      <w:r w:rsidRPr="00A31EA2">
        <w:rPr>
          <w:rFonts w:ascii="Times New Roman" w:eastAsia="Times New Roman" w:hAnsi="Times New Roman" w:cs="Times New Roman"/>
          <w:color w:val="000000" w:themeColor="text1"/>
          <w:spacing w:val="-2"/>
          <w:sz w:val="28"/>
          <w:szCs w:val="28"/>
          <w:lang w:val="uz-Cyrl-UZ" w:eastAsia="ru-RU"/>
        </w:rPr>
        <w:t>t</w:t>
      </w:r>
      <w:r w:rsidRPr="00A31EA2">
        <w:rPr>
          <w:rFonts w:ascii="Times New Roman" w:eastAsia="Times New Roman" w:hAnsi="Times New Roman" w:cs="Times New Roman"/>
          <w:color w:val="000000" w:themeColor="text1"/>
          <w:sz w:val="28"/>
          <w:szCs w:val="28"/>
          <w:lang w:val="uz-Cyrl-UZ" w:eastAsia="ru-RU"/>
        </w:rPr>
        <w:t>, badiiy, t</w:t>
      </w:r>
      <w:r w:rsidRPr="00A31EA2">
        <w:rPr>
          <w:rFonts w:ascii="Times New Roman" w:eastAsia="Times New Roman" w:hAnsi="Times New Roman" w:cs="Times New Roman"/>
          <w:color w:val="000000" w:themeColor="text1"/>
          <w:spacing w:val="-1"/>
          <w:sz w:val="28"/>
          <w:szCs w:val="28"/>
          <w:lang w:val="uz-Cyrl-UZ" w:eastAsia="ru-RU"/>
        </w:rPr>
        <w:t>ye</w:t>
      </w:r>
      <w:r w:rsidRPr="00A31EA2">
        <w:rPr>
          <w:rFonts w:ascii="Times New Roman" w:eastAsia="Times New Roman" w:hAnsi="Times New Roman" w:cs="Times New Roman"/>
          <w:color w:val="000000" w:themeColor="text1"/>
          <w:sz w:val="28"/>
          <w:szCs w:val="28"/>
          <w:lang w:val="uz-Cyrl-UZ" w:eastAsia="ru-RU"/>
        </w:rPr>
        <w:t>xnik, h</w:t>
      </w:r>
      <w:r w:rsidRPr="00A31EA2">
        <w:rPr>
          <w:rFonts w:ascii="Times New Roman" w:eastAsia="Times New Roman" w:hAnsi="Times New Roman" w:cs="Times New Roman"/>
          <w:color w:val="000000" w:themeColor="text1"/>
          <w:spacing w:val="-2"/>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nar</w:t>
      </w:r>
      <w:r w:rsidRPr="00A31EA2">
        <w:rPr>
          <w:rFonts w:ascii="Times New Roman" w:eastAsia="Times New Roman" w:hAnsi="Times New Roman" w:cs="Times New Roman"/>
          <w:color w:val="000000" w:themeColor="text1"/>
          <w:spacing w:val="1"/>
          <w:sz w:val="28"/>
          <w:szCs w:val="28"/>
          <w:lang w:val="uz-Cyrl-UZ" w:eastAsia="ru-RU"/>
        </w:rPr>
        <w:t>m</w:t>
      </w:r>
      <w:r w:rsidRPr="00A31EA2">
        <w:rPr>
          <w:rFonts w:ascii="Times New Roman" w:eastAsia="Times New Roman" w:hAnsi="Times New Roman" w:cs="Times New Roman"/>
          <w:color w:val="000000" w:themeColor="text1"/>
          <w:sz w:val="28"/>
          <w:szCs w:val="28"/>
          <w:lang w:val="uz-Cyrl-UZ" w:eastAsia="ru-RU"/>
        </w:rPr>
        <w:t>andchi</w:t>
      </w:r>
      <w:r w:rsidRPr="00A31EA2">
        <w:rPr>
          <w:rFonts w:ascii="Times New Roman" w:eastAsia="Times New Roman" w:hAnsi="Times New Roman" w:cs="Times New Roman"/>
          <w:color w:val="000000" w:themeColor="text1"/>
          <w:spacing w:val="-2"/>
          <w:sz w:val="28"/>
          <w:szCs w:val="28"/>
          <w:lang w:val="uz-Cyrl-UZ" w:eastAsia="ru-RU"/>
        </w:rPr>
        <w:t>l</w:t>
      </w:r>
      <w:r w:rsidRPr="00A31EA2">
        <w:rPr>
          <w:rFonts w:ascii="Times New Roman" w:eastAsia="Times New Roman" w:hAnsi="Times New Roman" w:cs="Times New Roman"/>
          <w:color w:val="000000" w:themeColor="text1"/>
          <w:sz w:val="28"/>
          <w:szCs w:val="28"/>
          <w:lang w:val="uz-Cyrl-UZ" w:eastAsia="ru-RU"/>
        </w:rPr>
        <w:t>ik, ixtirochilik, kichik tadqiqotlar va emosional</w:t>
      </w:r>
      <w:r w:rsidRPr="00A31EA2">
        <w:rPr>
          <w:rFonts w:ascii="Times New Roman" w:eastAsia="Times New Roman" w:hAnsi="Times New Roman" w:cs="Times New Roman"/>
          <w:color w:val="000000" w:themeColor="text1"/>
          <w:spacing w:val="75"/>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fao</w:t>
      </w:r>
      <w:r w:rsidRPr="00A31EA2">
        <w:rPr>
          <w:rFonts w:ascii="Times New Roman" w:eastAsia="Times New Roman" w:hAnsi="Times New Roman" w:cs="Times New Roman"/>
          <w:color w:val="000000" w:themeColor="text1"/>
          <w:spacing w:val="-2"/>
          <w:sz w:val="28"/>
          <w:szCs w:val="28"/>
          <w:lang w:val="uz-Cyrl-UZ" w:eastAsia="ru-RU"/>
        </w:rPr>
        <w:t>l</w:t>
      </w:r>
      <w:r w:rsidRPr="00A31EA2">
        <w:rPr>
          <w:rFonts w:ascii="Times New Roman" w:eastAsia="Times New Roman" w:hAnsi="Times New Roman" w:cs="Times New Roman"/>
          <w:color w:val="000000" w:themeColor="text1"/>
          <w:sz w:val="28"/>
          <w:szCs w:val="28"/>
          <w:lang w:val="uz-Cyrl-UZ" w:eastAsia="ru-RU"/>
        </w:rPr>
        <w:t>iya</w:t>
      </w:r>
      <w:r w:rsidRPr="00A31EA2">
        <w:rPr>
          <w:rFonts w:ascii="Times New Roman" w:eastAsia="Times New Roman" w:hAnsi="Times New Roman" w:cs="Times New Roman"/>
          <w:color w:val="000000" w:themeColor="text1"/>
          <w:spacing w:val="-2"/>
          <w:sz w:val="28"/>
          <w:szCs w:val="28"/>
          <w:lang w:val="uz-Cyrl-UZ" w:eastAsia="ru-RU"/>
        </w:rPr>
        <w:t>t</w:t>
      </w:r>
      <w:r w:rsidRPr="00A31EA2">
        <w:rPr>
          <w:rFonts w:ascii="Times New Roman" w:eastAsia="Times New Roman" w:hAnsi="Times New Roman" w:cs="Times New Roman"/>
          <w:color w:val="000000" w:themeColor="text1"/>
          <w:spacing w:val="-1"/>
          <w:sz w:val="28"/>
          <w:szCs w:val="28"/>
          <w:lang w:val="uz-Cyrl-UZ" w:eastAsia="ru-RU"/>
        </w:rPr>
        <w:t>g</w:t>
      </w:r>
      <w:r w:rsidRPr="00A31EA2">
        <w:rPr>
          <w:rFonts w:ascii="Times New Roman" w:eastAsia="Times New Roman" w:hAnsi="Times New Roman" w:cs="Times New Roman"/>
          <w:color w:val="000000" w:themeColor="text1"/>
          <w:sz w:val="28"/>
          <w:szCs w:val="28"/>
          <w:lang w:val="uz-Cyrl-UZ" w:eastAsia="ru-RU"/>
        </w:rPr>
        <w:t xml:space="preserve">a </w:t>
      </w:r>
      <w:r w:rsidR="009915B7" w:rsidRPr="009915B7">
        <w:rPr>
          <w:rFonts w:ascii="Times New Roman" w:eastAsia="Times New Roman" w:hAnsi="Times New Roman" w:cs="Times New Roman"/>
          <w:color w:val="000000" w:themeColor="text1"/>
          <w:sz w:val="28"/>
          <w:szCs w:val="28"/>
          <w:lang w:val="uz-Cyrl-UZ" w:eastAsia="ru-RU"/>
        </w:rPr>
        <w:t>bo‘lish</w:t>
      </w:r>
      <w:r w:rsidRPr="00A31EA2">
        <w:rPr>
          <w:rFonts w:ascii="Times New Roman" w:eastAsia="Times New Roman" w:hAnsi="Times New Roman" w:cs="Times New Roman"/>
          <w:color w:val="000000" w:themeColor="text1"/>
          <w:sz w:val="28"/>
          <w:szCs w:val="28"/>
          <w:lang w:val="uz-Cyrl-UZ" w:eastAsia="ru-RU"/>
        </w:rPr>
        <w:t xml:space="preserve"> m</w:t>
      </w:r>
      <w:r w:rsidRPr="00A31EA2">
        <w:rPr>
          <w:rFonts w:ascii="Times New Roman" w:eastAsia="Times New Roman" w:hAnsi="Times New Roman" w:cs="Times New Roman"/>
          <w:color w:val="000000" w:themeColor="text1"/>
          <w:spacing w:val="-1"/>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mk</w:t>
      </w:r>
      <w:r w:rsidRPr="00A31EA2">
        <w:rPr>
          <w:rFonts w:ascii="Times New Roman" w:eastAsia="Times New Roman" w:hAnsi="Times New Roman" w:cs="Times New Roman"/>
          <w:color w:val="000000" w:themeColor="text1"/>
          <w:spacing w:val="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n.</w:t>
      </w:r>
    </w:p>
    <w:p w14:paraId="6E4D68A0" w14:textId="5A3EF413" w:rsidR="007050C2" w:rsidRPr="009915B7" w:rsidRDefault="009915B7" w:rsidP="00CB482F">
      <w:pPr>
        <w:widowControl w:val="0"/>
        <w:tabs>
          <w:tab w:val="left" w:pos="2039"/>
        </w:tabs>
        <w:spacing w:after="0" w:line="336" w:lineRule="auto"/>
        <w:ind w:left="1" w:right="-17" w:firstLine="720"/>
        <w:jc w:val="both"/>
        <w:rPr>
          <w:rFonts w:ascii="Times New Roman" w:eastAsia="Times New Roman" w:hAnsi="Times New Roman" w:cs="Times New Roman"/>
          <w:color w:val="000000" w:themeColor="text1"/>
          <w:sz w:val="28"/>
          <w:szCs w:val="28"/>
          <w:lang w:val="uz-Cyrl-UZ" w:eastAsia="ru-RU"/>
        </w:rPr>
      </w:pPr>
      <w:r w:rsidRPr="009915B7">
        <w:rPr>
          <w:rFonts w:ascii="Times New Roman" w:eastAsia="Times New Roman" w:hAnsi="Times New Roman" w:cs="Times New Roman"/>
          <w:color w:val="000000" w:themeColor="text1"/>
          <w:spacing w:val="-1"/>
          <w:sz w:val="28"/>
          <w:szCs w:val="28"/>
          <w:lang w:val="uz-Cyrl-UZ" w:eastAsia="ru-RU"/>
        </w:rPr>
        <w:t xml:space="preserve"> Demak, f</w:t>
      </w:r>
      <w:r w:rsidR="007050C2" w:rsidRPr="00A31EA2">
        <w:rPr>
          <w:rFonts w:ascii="Times New Roman" w:eastAsia="Times New Roman" w:hAnsi="Times New Roman" w:cs="Times New Roman"/>
          <w:color w:val="000000" w:themeColor="text1"/>
          <w:sz w:val="28"/>
          <w:szCs w:val="28"/>
          <w:lang w:val="uz-Cyrl-UZ" w:eastAsia="ru-RU"/>
        </w:rPr>
        <w:t>a</w:t>
      </w:r>
      <w:r w:rsidR="007050C2" w:rsidRPr="00A31EA2">
        <w:rPr>
          <w:rFonts w:ascii="Times New Roman" w:eastAsia="Times New Roman" w:hAnsi="Times New Roman" w:cs="Times New Roman"/>
          <w:color w:val="000000" w:themeColor="text1"/>
          <w:spacing w:val="1"/>
          <w:sz w:val="28"/>
          <w:szCs w:val="28"/>
          <w:lang w:val="uz-Cyrl-UZ" w:eastAsia="ru-RU"/>
        </w:rPr>
        <w:t>o</w:t>
      </w:r>
      <w:r w:rsidR="007050C2" w:rsidRPr="00A31EA2">
        <w:rPr>
          <w:rFonts w:ascii="Times New Roman" w:eastAsia="Times New Roman" w:hAnsi="Times New Roman" w:cs="Times New Roman"/>
          <w:color w:val="000000" w:themeColor="text1"/>
          <w:sz w:val="28"/>
          <w:szCs w:val="28"/>
          <w:lang w:val="uz-Cyrl-UZ" w:eastAsia="ru-RU"/>
        </w:rPr>
        <w:t>liyat turlarini ikkiga</w:t>
      </w:r>
      <w:r w:rsidRPr="009915B7">
        <w:rPr>
          <w:rFonts w:ascii="Times New Roman" w:eastAsia="Times New Roman" w:hAnsi="Times New Roman" w:cs="Times New Roman"/>
          <w:color w:val="000000" w:themeColor="text1"/>
          <w:sz w:val="28"/>
          <w:szCs w:val="28"/>
          <w:lang w:val="uz-Cyrl-UZ" w:eastAsia="ru-RU"/>
        </w:rPr>
        <w:t>: ya’ni</w:t>
      </w:r>
      <w:r w:rsidR="007050C2" w:rsidRPr="00A31EA2">
        <w:rPr>
          <w:rFonts w:ascii="Times New Roman" w:eastAsia="Times New Roman" w:hAnsi="Times New Roman" w:cs="Times New Roman"/>
          <w:color w:val="000000" w:themeColor="text1"/>
          <w:sz w:val="28"/>
          <w:szCs w:val="28"/>
          <w:lang w:val="uz-Cyrl-UZ" w:eastAsia="ru-RU"/>
        </w:rPr>
        <w:t xml:space="preserve"> fa</w:t>
      </w:r>
      <w:r w:rsidR="007050C2" w:rsidRPr="00A31EA2">
        <w:rPr>
          <w:rFonts w:ascii="Times New Roman" w:eastAsia="Times New Roman" w:hAnsi="Times New Roman" w:cs="Times New Roman"/>
          <w:color w:val="000000" w:themeColor="text1"/>
          <w:spacing w:val="1"/>
          <w:sz w:val="28"/>
          <w:szCs w:val="28"/>
          <w:lang w:val="uz-Cyrl-UZ" w:eastAsia="ru-RU"/>
        </w:rPr>
        <w:t>o</w:t>
      </w:r>
      <w:r w:rsidR="007050C2" w:rsidRPr="00A31EA2">
        <w:rPr>
          <w:rFonts w:ascii="Times New Roman" w:eastAsia="Times New Roman" w:hAnsi="Times New Roman" w:cs="Times New Roman"/>
          <w:color w:val="000000" w:themeColor="text1"/>
          <w:sz w:val="28"/>
          <w:szCs w:val="28"/>
          <w:lang w:val="uz-Cyrl-UZ" w:eastAsia="ru-RU"/>
        </w:rPr>
        <w:t>l</w:t>
      </w:r>
      <w:r w:rsidR="007050C2" w:rsidRPr="00A31EA2">
        <w:rPr>
          <w:rFonts w:ascii="Times New Roman" w:eastAsia="Times New Roman" w:hAnsi="Times New Roman" w:cs="Times New Roman"/>
          <w:color w:val="000000" w:themeColor="text1"/>
          <w:spacing w:val="30"/>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va</w:t>
      </w:r>
      <w:r w:rsidR="007050C2" w:rsidRPr="00A31EA2">
        <w:rPr>
          <w:rFonts w:ascii="Times New Roman" w:eastAsia="Times New Roman" w:hAnsi="Times New Roman" w:cs="Times New Roman"/>
          <w:color w:val="000000" w:themeColor="text1"/>
          <w:spacing w:val="130"/>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 xml:space="preserve">passiv </w:t>
      </w:r>
      <w:r w:rsidRPr="009915B7">
        <w:rPr>
          <w:rFonts w:ascii="Times New Roman" w:eastAsia="Times New Roman" w:hAnsi="Times New Roman" w:cs="Times New Roman"/>
          <w:color w:val="000000" w:themeColor="text1"/>
          <w:sz w:val="28"/>
          <w:szCs w:val="28"/>
          <w:lang w:val="uz-Cyrl-UZ" w:eastAsia="ru-RU"/>
        </w:rPr>
        <w:t xml:space="preserve"> ajratamiz. F</w:t>
      </w:r>
      <w:r w:rsidR="007050C2" w:rsidRPr="00A31EA2">
        <w:rPr>
          <w:rFonts w:ascii="Times New Roman" w:eastAsia="Times New Roman" w:hAnsi="Times New Roman" w:cs="Times New Roman"/>
          <w:color w:val="000000" w:themeColor="text1"/>
          <w:sz w:val="28"/>
          <w:szCs w:val="28"/>
          <w:lang w:val="uz-Cyrl-UZ" w:eastAsia="ru-RU"/>
        </w:rPr>
        <w:t>aqat amaliy faol fa</w:t>
      </w:r>
      <w:r w:rsidR="007050C2" w:rsidRPr="00A31EA2">
        <w:rPr>
          <w:rFonts w:ascii="Times New Roman" w:eastAsia="Times New Roman" w:hAnsi="Times New Roman" w:cs="Times New Roman"/>
          <w:color w:val="000000" w:themeColor="text1"/>
          <w:spacing w:val="1"/>
          <w:sz w:val="28"/>
          <w:szCs w:val="28"/>
          <w:lang w:val="uz-Cyrl-UZ" w:eastAsia="ru-RU"/>
        </w:rPr>
        <w:t>o</w:t>
      </w:r>
      <w:r w:rsidR="007050C2" w:rsidRPr="00A31EA2">
        <w:rPr>
          <w:rFonts w:ascii="Times New Roman" w:eastAsia="Times New Roman" w:hAnsi="Times New Roman" w:cs="Times New Roman"/>
          <w:color w:val="000000" w:themeColor="text1"/>
          <w:spacing w:val="-1"/>
          <w:sz w:val="28"/>
          <w:szCs w:val="28"/>
          <w:lang w:val="uz-Cyrl-UZ" w:eastAsia="ru-RU"/>
        </w:rPr>
        <w:t>l</w:t>
      </w:r>
      <w:r w:rsidR="007050C2" w:rsidRPr="00A31EA2">
        <w:rPr>
          <w:rFonts w:ascii="Times New Roman" w:eastAsia="Times New Roman" w:hAnsi="Times New Roman" w:cs="Times New Roman"/>
          <w:color w:val="000000" w:themeColor="text1"/>
          <w:sz w:val="28"/>
          <w:szCs w:val="28"/>
          <w:lang w:val="uz-Cyrl-UZ" w:eastAsia="ru-RU"/>
        </w:rPr>
        <w:t>iyat</w:t>
      </w:r>
      <w:r w:rsidR="005478C7" w:rsidRPr="005478C7">
        <w:rPr>
          <w:rFonts w:ascii="Times New Roman" w:eastAsia="Times New Roman" w:hAnsi="Times New Roman" w:cs="Times New Roman"/>
          <w:color w:val="000000" w:themeColor="text1"/>
          <w:spacing w:val="129"/>
          <w:sz w:val="28"/>
          <w:szCs w:val="28"/>
          <w:lang w:val="uz-Cyrl-UZ" w:eastAsia="ru-RU"/>
        </w:rPr>
        <w:t xml:space="preserve"> </w:t>
      </w:r>
      <w:r w:rsidR="005478C7" w:rsidRPr="005478C7">
        <w:rPr>
          <w:rFonts w:ascii="Times New Roman" w:eastAsia="Times New Roman" w:hAnsi="Times New Roman" w:cs="Times New Roman"/>
          <w:color w:val="000000" w:themeColor="text1"/>
          <w:sz w:val="28"/>
          <w:szCs w:val="28"/>
          <w:lang w:val="uz-Cyrl-UZ" w:eastAsia="ru-RU"/>
        </w:rPr>
        <w:t>shaxsning b</w:t>
      </w:r>
      <w:r w:rsidR="007050C2" w:rsidRPr="00A31EA2">
        <w:rPr>
          <w:rFonts w:ascii="Times New Roman" w:eastAsia="Times New Roman" w:hAnsi="Times New Roman" w:cs="Times New Roman"/>
          <w:color w:val="000000" w:themeColor="text1"/>
          <w:sz w:val="28"/>
          <w:szCs w:val="28"/>
          <w:lang w:val="uz-Cyrl-UZ" w:eastAsia="ru-RU"/>
        </w:rPr>
        <w:t>archa</w:t>
      </w:r>
      <w:r w:rsidR="007050C2" w:rsidRPr="00A31EA2">
        <w:rPr>
          <w:rFonts w:ascii="Times New Roman" w:eastAsia="Times New Roman" w:hAnsi="Times New Roman" w:cs="Times New Roman"/>
          <w:color w:val="000000" w:themeColor="text1"/>
          <w:spacing w:val="90"/>
          <w:sz w:val="28"/>
          <w:szCs w:val="28"/>
          <w:lang w:val="uz-Cyrl-UZ" w:eastAsia="ru-RU"/>
        </w:rPr>
        <w:t xml:space="preserve"> </w:t>
      </w:r>
      <w:r w:rsidR="007050C2" w:rsidRPr="00A31EA2">
        <w:rPr>
          <w:rFonts w:ascii="Times New Roman" w:eastAsia="Times New Roman" w:hAnsi="Times New Roman" w:cs="Times New Roman"/>
          <w:color w:val="000000" w:themeColor="text1"/>
          <w:spacing w:val="1"/>
          <w:sz w:val="28"/>
          <w:szCs w:val="28"/>
          <w:lang w:val="uz-Cyrl-UZ" w:eastAsia="ru-RU"/>
        </w:rPr>
        <w:t>i</w:t>
      </w:r>
      <w:r w:rsidR="007050C2" w:rsidRPr="00A31EA2">
        <w:rPr>
          <w:rFonts w:ascii="Times New Roman" w:eastAsia="Times New Roman" w:hAnsi="Times New Roman" w:cs="Times New Roman"/>
          <w:color w:val="000000" w:themeColor="text1"/>
          <w:sz w:val="28"/>
          <w:szCs w:val="28"/>
          <w:lang w:val="uz-Cyrl-UZ" w:eastAsia="ru-RU"/>
        </w:rPr>
        <w:t>mko</w:t>
      </w:r>
      <w:r w:rsidR="007050C2" w:rsidRPr="00A31EA2">
        <w:rPr>
          <w:rFonts w:ascii="Times New Roman" w:eastAsia="Times New Roman" w:hAnsi="Times New Roman" w:cs="Times New Roman"/>
          <w:color w:val="000000" w:themeColor="text1"/>
          <w:spacing w:val="-1"/>
          <w:sz w:val="28"/>
          <w:szCs w:val="28"/>
          <w:lang w:val="uz-Cyrl-UZ" w:eastAsia="ru-RU"/>
        </w:rPr>
        <w:t>n</w:t>
      </w:r>
      <w:r w:rsidR="007050C2" w:rsidRPr="00A31EA2">
        <w:rPr>
          <w:rFonts w:ascii="Times New Roman" w:eastAsia="Times New Roman" w:hAnsi="Times New Roman" w:cs="Times New Roman"/>
          <w:color w:val="000000" w:themeColor="text1"/>
          <w:sz w:val="28"/>
          <w:szCs w:val="28"/>
          <w:lang w:val="uz-Cyrl-UZ" w:eastAsia="ru-RU"/>
        </w:rPr>
        <w:t>iyatl</w:t>
      </w:r>
      <w:r w:rsidR="007050C2" w:rsidRPr="00A31EA2">
        <w:rPr>
          <w:rFonts w:ascii="Times New Roman" w:eastAsia="Times New Roman" w:hAnsi="Times New Roman" w:cs="Times New Roman"/>
          <w:color w:val="000000" w:themeColor="text1"/>
          <w:spacing w:val="-1"/>
          <w:sz w:val="28"/>
          <w:szCs w:val="28"/>
          <w:lang w:val="uz-Cyrl-UZ" w:eastAsia="ru-RU"/>
        </w:rPr>
        <w:t>ar</w:t>
      </w:r>
      <w:r w:rsidR="007050C2" w:rsidRPr="00A31EA2">
        <w:rPr>
          <w:rFonts w:ascii="Times New Roman" w:eastAsia="Times New Roman" w:hAnsi="Times New Roman" w:cs="Times New Roman"/>
          <w:color w:val="000000" w:themeColor="text1"/>
          <w:sz w:val="28"/>
          <w:szCs w:val="28"/>
          <w:lang w:val="uz-Cyrl-UZ" w:eastAsia="ru-RU"/>
        </w:rPr>
        <w:t>ini</w:t>
      </w:r>
      <w:r w:rsidR="007050C2" w:rsidRPr="00A31EA2">
        <w:rPr>
          <w:rFonts w:ascii="Times New Roman" w:eastAsia="Times New Roman" w:hAnsi="Times New Roman" w:cs="Times New Roman"/>
          <w:color w:val="000000" w:themeColor="text1"/>
          <w:spacing w:val="91"/>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r</w:t>
      </w:r>
      <w:r w:rsidR="007050C2" w:rsidRPr="00A31EA2">
        <w:rPr>
          <w:rFonts w:ascii="Times New Roman" w:eastAsia="Times New Roman" w:hAnsi="Times New Roman" w:cs="Times New Roman"/>
          <w:color w:val="000000" w:themeColor="text1"/>
          <w:spacing w:val="-2"/>
          <w:sz w:val="28"/>
          <w:szCs w:val="28"/>
          <w:lang w:val="uz-Cyrl-UZ" w:eastAsia="ru-RU"/>
        </w:rPr>
        <w:t>u</w:t>
      </w:r>
      <w:r w:rsidR="007050C2" w:rsidRPr="00A31EA2">
        <w:rPr>
          <w:rFonts w:ascii="Times New Roman" w:eastAsia="Times New Roman" w:hAnsi="Times New Roman" w:cs="Times New Roman"/>
          <w:color w:val="000000" w:themeColor="text1"/>
          <w:sz w:val="28"/>
          <w:szCs w:val="28"/>
          <w:lang w:val="uz-Cyrl-UZ" w:eastAsia="ru-RU"/>
        </w:rPr>
        <w:t>yobga</w:t>
      </w:r>
      <w:r w:rsidR="007050C2" w:rsidRPr="00A31EA2">
        <w:rPr>
          <w:rFonts w:ascii="Times New Roman" w:eastAsia="Times New Roman" w:hAnsi="Times New Roman" w:cs="Times New Roman"/>
          <w:color w:val="000000" w:themeColor="text1"/>
          <w:spacing w:val="92"/>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chiqarishga yordam beradi.</w:t>
      </w:r>
      <w:r w:rsidR="005478C7">
        <w:rPr>
          <w:rFonts w:ascii="Times New Roman" w:eastAsia="Times New Roman" w:hAnsi="Times New Roman" w:cs="Times New Roman"/>
          <w:color w:val="000000" w:themeColor="text1"/>
          <w:spacing w:val="90"/>
          <w:sz w:val="28"/>
          <w:szCs w:val="28"/>
          <w:lang w:val="en-US" w:eastAsia="ru-RU"/>
        </w:rPr>
        <w:t xml:space="preserve"> </w:t>
      </w:r>
      <w:r w:rsidR="005478C7" w:rsidRPr="005478C7">
        <w:rPr>
          <w:rFonts w:ascii="Times New Roman" w:eastAsia="Times New Roman" w:hAnsi="Times New Roman" w:cs="Times New Roman"/>
          <w:color w:val="000000" w:themeColor="text1"/>
          <w:sz w:val="28"/>
          <w:szCs w:val="28"/>
          <w:lang w:val="uz-Cyrl-UZ" w:eastAsia="ru-RU"/>
        </w:rPr>
        <w:t>Bu f</w:t>
      </w:r>
      <w:r w:rsidR="007050C2" w:rsidRPr="00A31EA2">
        <w:rPr>
          <w:rFonts w:ascii="Times New Roman" w:eastAsia="Times New Roman" w:hAnsi="Times New Roman" w:cs="Times New Roman"/>
          <w:color w:val="000000" w:themeColor="text1"/>
          <w:sz w:val="28"/>
          <w:szCs w:val="28"/>
          <w:lang w:val="uz-Cyrl-UZ" w:eastAsia="ru-RU"/>
        </w:rPr>
        <w:t>ao</w:t>
      </w:r>
      <w:r w:rsidR="007050C2" w:rsidRPr="00A31EA2">
        <w:rPr>
          <w:rFonts w:ascii="Times New Roman" w:eastAsia="Times New Roman" w:hAnsi="Times New Roman" w:cs="Times New Roman"/>
          <w:color w:val="000000" w:themeColor="text1"/>
          <w:spacing w:val="-3"/>
          <w:sz w:val="28"/>
          <w:szCs w:val="28"/>
          <w:lang w:val="uz-Cyrl-UZ" w:eastAsia="ru-RU"/>
        </w:rPr>
        <w:t>l</w:t>
      </w:r>
      <w:r w:rsidR="007050C2" w:rsidRPr="00A31EA2">
        <w:rPr>
          <w:rFonts w:ascii="Times New Roman" w:eastAsia="Times New Roman" w:hAnsi="Times New Roman" w:cs="Times New Roman"/>
          <w:color w:val="000000" w:themeColor="text1"/>
          <w:sz w:val="28"/>
          <w:szCs w:val="28"/>
          <w:lang w:val="uz-Cyrl-UZ" w:eastAsia="ru-RU"/>
        </w:rPr>
        <w:t>iyat i</w:t>
      </w:r>
      <w:r w:rsidR="007050C2" w:rsidRPr="00A31EA2">
        <w:rPr>
          <w:rFonts w:ascii="Times New Roman" w:eastAsia="Times New Roman" w:hAnsi="Times New Roman" w:cs="Times New Roman"/>
          <w:color w:val="000000" w:themeColor="text1"/>
          <w:spacing w:val="1"/>
          <w:sz w:val="28"/>
          <w:szCs w:val="28"/>
          <w:lang w:val="uz-Cyrl-UZ" w:eastAsia="ru-RU"/>
        </w:rPr>
        <w:t>n</w:t>
      </w:r>
      <w:r w:rsidR="007050C2" w:rsidRPr="00A31EA2">
        <w:rPr>
          <w:rFonts w:ascii="Times New Roman" w:eastAsia="Times New Roman" w:hAnsi="Times New Roman" w:cs="Times New Roman"/>
          <w:color w:val="000000" w:themeColor="text1"/>
          <w:spacing w:val="-1"/>
          <w:sz w:val="28"/>
          <w:szCs w:val="28"/>
          <w:lang w:val="uz-Cyrl-UZ" w:eastAsia="ru-RU"/>
        </w:rPr>
        <w:t>so</w:t>
      </w:r>
      <w:r w:rsidR="007050C2" w:rsidRPr="00A31EA2">
        <w:rPr>
          <w:rFonts w:ascii="Times New Roman" w:eastAsia="Times New Roman" w:hAnsi="Times New Roman" w:cs="Times New Roman"/>
          <w:color w:val="000000" w:themeColor="text1"/>
          <w:sz w:val="28"/>
          <w:szCs w:val="28"/>
          <w:lang w:val="uz-Cyrl-UZ" w:eastAsia="ru-RU"/>
        </w:rPr>
        <w:t>n</w:t>
      </w:r>
      <w:r w:rsidR="007050C2" w:rsidRPr="00A31EA2">
        <w:rPr>
          <w:rFonts w:ascii="Times New Roman" w:eastAsia="Times New Roman" w:hAnsi="Times New Roman" w:cs="Times New Roman"/>
          <w:color w:val="000000" w:themeColor="text1"/>
          <w:spacing w:val="1"/>
          <w:sz w:val="28"/>
          <w:szCs w:val="28"/>
          <w:lang w:val="uz-Cyrl-UZ" w:eastAsia="ru-RU"/>
        </w:rPr>
        <w:t>d</w:t>
      </w:r>
      <w:r w:rsidR="007050C2" w:rsidRPr="00A31EA2">
        <w:rPr>
          <w:rFonts w:ascii="Times New Roman" w:eastAsia="Times New Roman" w:hAnsi="Times New Roman" w:cs="Times New Roman"/>
          <w:color w:val="000000" w:themeColor="text1"/>
          <w:sz w:val="28"/>
          <w:szCs w:val="28"/>
          <w:lang w:val="uz-Cyrl-UZ" w:eastAsia="ru-RU"/>
        </w:rPr>
        <w:t>a</w:t>
      </w:r>
      <w:r w:rsidR="007050C2" w:rsidRPr="00A31EA2">
        <w:rPr>
          <w:rFonts w:ascii="Times New Roman" w:eastAsia="Times New Roman" w:hAnsi="Times New Roman" w:cs="Times New Roman"/>
          <w:color w:val="000000" w:themeColor="text1"/>
          <w:spacing w:val="69"/>
          <w:sz w:val="28"/>
          <w:szCs w:val="28"/>
          <w:lang w:val="uz-Cyrl-UZ" w:eastAsia="ru-RU"/>
        </w:rPr>
        <w:t xml:space="preserve"> </w:t>
      </w:r>
      <w:r w:rsidRPr="009915B7">
        <w:rPr>
          <w:rFonts w:ascii="Times New Roman" w:eastAsia="Times New Roman" w:hAnsi="Times New Roman" w:cs="Times New Roman"/>
          <w:color w:val="000000" w:themeColor="text1"/>
          <w:spacing w:val="69"/>
          <w:sz w:val="28"/>
          <w:szCs w:val="28"/>
          <w:lang w:val="uz-Cyrl-UZ" w:eastAsia="ru-RU"/>
        </w:rPr>
        <w:t xml:space="preserve"> </w:t>
      </w:r>
      <w:proofErr w:type="spellStart"/>
      <w:r w:rsidR="005478C7">
        <w:rPr>
          <w:rFonts w:ascii="Times New Roman" w:eastAsia="Times New Roman" w:hAnsi="Times New Roman" w:cs="Times New Roman"/>
          <w:color w:val="000000" w:themeColor="text1"/>
          <w:sz w:val="28"/>
          <w:szCs w:val="28"/>
          <w:lang w:val="en-US" w:eastAsia="ru-RU"/>
        </w:rPr>
        <w:t>o‘z-o‘zidan</w:t>
      </w:r>
      <w:proofErr w:type="spellEnd"/>
      <w:r w:rsidR="005478C7">
        <w:rPr>
          <w:rFonts w:ascii="Times New Roman" w:eastAsia="Times New Roman" w:hAnsi="Times New Roman" w:cs="Times New Roman"/>
          <w:color w:val="000000" w:themeColor="text1"/>
          <w:sz w:val="28"/>
          <w:szCs w:val="28"/>
          <w:lang w:val="en-US" w:eastAsia="ru-RU"/>
        </w:rPr>
        <w:t xml:space="preserve"> q</w:t>
      </w:r>
      <w:r w:rsidR="007050C2" w:rsidRPr="00A31EA2">
        <w:rPr>
          <w:rFonts w:ascii="Times New Roman" w:eastAsia="Times New Roman" w:hAnsi="Times New Roman" w:cs="Times New Roman"/>
          <w:color w:val="000000" w:themeColor="text1"/>
          <w:sz w:val="28"/>
          <w:szCs w:val="28"/>
          <w:lang w:val="uz-Cyrl-UZ" w:eastAsia="ru-RU"/>
        </w:rPr>
        <w:t>oniqish</w:t>
      </w:r>
      <w:r w:rsidR="007050C2" w:rsidRPr="00A31EA2">
        <w:rPr>
          <w:rFonts w:ascii="Times New Roman" w:eastAsia="Times New Roman" w:hAnsi="Times New Roman" w:cs="Times New Roman"/>
          <w:color w:val="000000" w:themeColor="text1"/>
          <w:spacing w:val="67"/>
          <w:sz w:val="28"/>
          <w:szCs w:val="28"/>
          <w:lang w:val="uz-Cyrl-UZ" w:eastAsia="ru-RU"/>
        </w:rPr>
        <w:t xml:space="preserve"> </w:t>
      </w:r>
      <w:r w:rsidR="007050C2" w:rsidRPr="00A31EA2">
        <w:rPr>
          <w:rFonts w:ascii="Times New Roman" w:eastAsia="Times New Roman" w:hAnsi="Times New Roman" w:cs="Times New Roman"/>
          <w:color w:val="000000" w:themeColor="text1"/>
          <w:spacing w:val="1"/>
          <w:sz w:val="28"/>
          <w:szCs w:val="28"/>
          <w:lang w:val="uz-Cyrl-UZ" w:eastAsia="ru-RU"/>
        </w:rPr>
        <w:t>h</w:t>
      </w:r>
      <w:r w:rsidR="007050C2" w:rsidRPr="00A31EA2">
        <w:rPr>
          <w:rFonts w:ascii="Times New Roman" w:eastAsia="Times New Roman" w:hAnsi="Times New Roman" w:cs="Times New Roman"/>
          <w:color w:val="000000" w:themeColor="text1"/>
          <w:sz w:val="28"/>
          <w:szCs w:val="28"/>
          <w:lang w:val="uz-Cyrl-UZ" w:eastAsia="ru-RU"/>
        </w:rPr>
        <w:t>osil</w:t>
      </w:r>
      <w:r w:rsidR="007050C2" w:rsidRPr="00A31EA2">
        <w:rPr>
          <w:rFonts w:ascii="Times New Roman" w:eastAsia="Times New Roman" w:hAnsi="Times New Roman" w:cs="Times New Roman"/>
          <w:color w:val="000000" w:themeColor="text1"/>
          <w:spacing w:val="69"/>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q</w:t>
      </w:r>
      <w:r w:rsidR="007050C2" w:rsidRPr="00A31EA2">
        <w:rPr>
          <w:rFonts w:ascii="Times New Roman" w:eastAsia="Times New Roman" w:hAnsi="Times New Roman" w:cs="Times New Roman"/>
          <w:color w:val="000000" w:themeColor="text1"/>
          <w:spacing w:val="1"/>
          <w:sz w:val="28"/>
          <w:szCs w:val="28"/>
          <w:lang w:val="uz-Cyrl-UZ" w:eastAsia="ru-RU"/>
        </w:rPr>
        <w:t>i</w:t>
      </w:r>
      <w:r w:rsidR="007050C2" w:rsidRPr="00A31EA2">
        <w:rPr>
          <w:rFonts w:ascii="Times New Roman" w:eastAsia="Times New Roman" w:hAnsi="Times New Roman" w:cs="Times New Roman"/>
          <w:color w:val="000000" w:themeColor="text1"/>
          <w:sz w:val="28"/>
          <w:szCs w:val="28"/>
          <w:lang w:val="uz-Cyrl-UZ" w:eastAsia="ru-RU"/>
        </w:rPr>
        <w:t>l</w:t>
      </w:r>
      <w:r w:rsidR="007050C2" w:rsidRPr="00A31EA2">
        <w:rPr>
          <w:rFonts w:ascii="Times New Roman" w:eastAsia="Times New Roman" w:hAnsi="Times New Roman" w:cs="Times New Roman"/>
          <w:color w:val="000000" w:themeColor="text1"/>
          <w:spacing w:val="-1"/>
          <w:sz w:val="28"/>
          <w:szCs w:val="28"/>
          <w:lang w:val="uz-Cyrl-UZ" w:eastAsia="ru-RU"/>
        </w:rPr>
        <w:t>ad</w:t>
      </w:r>
      <w:r w:rsidR="007050C2" w:rsidRPr="00A31EA2">
        <w:rPr>
          <w:rFonts w:ascii="Times New Roman" w:eastAsia="Times New Roman" w:hAnsi="Times New Roman" w:cs="Times New Roman"/>
          <w:color w:val="000000" w:themeColor="text1"/>
          <w:sz w:val="28"/>
          <w:szCs w:val="28"/>
          <w:lang w:val="uz-Cyrl-UZ" w:eastAsia="ru-RU"/>
        </w:rPr>
        <w:t>i, shaxs sifatida</w:t>
      </w:r>
      <w:r w:rsidR="007050C2" w:rsidRPr="00A31EA2">
        <w:rPr>
          <w:rFonts w:ascii="Times New Roman" w:eastAsia="Times New Roman" w:hAnsi="Times New Roman" w:cs="Times New Roman"/>
          <w:color w:val="000000" w:themeColor="text1"/>
          <w:spacing w:val="70"/>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i</w:t>
      </w:r>
      <w:r w:rsidR="007050C2" w:rsidRPr="00A31EA2">
        <w:rPr>
          <w:rFonts w:ascii="Times New Roman" w:eastAsia="Times New Roman" w:hAnsi="Times New Roman" w:cs="Times New Roman"/>
          <w:color w:val="000000" w:themeColor="text1"/>
          <w:spacing w:val="1"/>
          <w:sz w:val="28"/>
          <w:szCs w:val="28"/>
          <w:lang w:val="uz-Cyrl-UZ" w:eastAsia="ru-RU"/>
        </w:rPr>
        <w:t>n</w:t>
      </w:r>
      <w:r w:rsidR="007050C2" w:rsidRPr="00A31EA2">
        <w:rPr>
          <w:rFonts w:ascii="Times New Roman" w:eastAsia="Times New Roman" w:hAnsi="Times New Roman" w:cs="Times New Roman"/>
          <w:color w:val="000000" w:themeColor="text1"/>
          <w:spacing w:val="-1"/>
          <w:sz w:val="28"/>
          <w:szCs w:val="28"/>
          <w:lang w:val="uz-Cyrl-UZ" w:eastAsia="ru-RU"/>
        </w:rPr>
        <w:t>so</w:t>
      </w:r>
      <w:r w:rsidR="007050C2" w:rsidRPr="00A31EA2">
        <w:rPr>
          <w:rFonts w:ascii="Times New Roman" w:eastAsia="Times New Roman" w:hAnsi="Times New Roman" w:cs="Times New Roman"/>
          <w:color w:val="000000" w:themeColor="text1"/>
          <w:sz w:val="28"/>
          <w:szCs w:val="28"/>
          <w:lang w:val="uz-Cyrl-UZ" w:eastAsia="ru-RU"/>
        </w:rPr>
        <w:t>n</w:t>
      </w:r>
      <w:r w:rsidR="007050C2" w:rsidRPr="00A31EA2">
        <w:rPr>
          <w:rFonts w:ascii="Times New Roman" w:eastAsia="Times New Roman" w:hAnsi="Times New Roman" w:cs="Times New Roman"/>
          <w:color w:val="000000" w:themeColor="text1"/>
          <w:spacing w:val="69"/>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k</w:t>
      </w:r>
      <w:r w:rsidR="007050C2" w:rsidRPr="00A31EA2">
        <w:rPr>
          <w:rFonts w:ascii="Times New Roman" w:eastAsia="Times New Roman" w:hAnsi="Times New Roman" w:cs="Times New Roman"/>
          <w:color w:val="000000" w:themeColor="text1"/>
          <w:spacing w:val="-1"/>
          <w:sz w:val="28"/>
          <w:szCs w:val="28"/>
          <w:lang w:val="uz-Cyrl-UZ" w:eastAsia="ru-RU"/>
        </w:rPr>
        <w:t>u</w:t>
      </w:r>
      <w:r w:rsidR="007050C2" w:rsidRPr="00A31EA2">
        <w:rPr>
          <w:rFonts w:ascii="Times New Roman" w:eastAsia="Times New Roman" w:hAnsi="Times New Roman" w:cs="Times New Roman"/>
          <w:color w:val="000000" w:themeColor="text1"/>
          <w:sz w:val="28"/>
          <w:szCs w:val="28"/>
          <w:lang w:val="uz-Cyrl-UZ" w:eastAsia="ru-RU"/>
        </w:rPr>
        <w:t>ch</w:t>
      </w:r>
      <w:r w:rsidR="007050C2" w:rsidRPr="00A31EA2">
        <w:rPr>
          <w:rFonts w:ascii="Times New Roman" w:eastAsia="Times New Roman" w:hAnsi="Times New Roman" w:cs="Times New Roman"/>
          <w:color w:val="000000" w:themeColor="text1"/>
          <w:spacing w:val="4"/>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w:t>
      </w:r>
      <w:r w:rsidR="007050C2" w:rsidRPr="00A31EA2">
        <w:rPr>
          <w:rFonts w:ascii="Times New Roman" w:eastAsia="Times New Roman" w:hAnsi="Times New Roman" w:cs="Times New Roman"/>
          <w:color w:val="000000" w:themeColor="text1"/>
          <w:spacing w:val="2"/>
          <w:sz w:val="28"/>
          <w:szCs w:val="28"/>
          <w:lang w:val="uz-Cyrl-UZ" w:eastAsia="ru-RU"/>
        </w:rPr>
        <w:t>q</w:t>
      </w:r>
      <w:r w:rsidR="007050C2" w:rsidRPr="00A31EA2">
        <w:rPr>
          <w:rFonts w:ascii="Times New Roman" w:eastAsia="Times New Roman" w:hAnsi="Times New Roman" w:cs="Times New Roman"/>
          <w:color w:val="000000" w:themeColor="text1"/>
          <w:spacing w:val="-2"/>
          <w:sz w:val="28"/>
          <w:szCs w:val="28"/>
          <w:lang w:val="uz-Cyrl-UZ" w:eastAsia="ru-RU"/>
        </w:rPr>
        <w:t>u</w:t>
      </w:r>
      <w:r w:rsidR="007050C2" w:rsidRPr="00A31EA2">
        <w:rPr>
          <w:rFonts w:ascii="Times New Roman" w:eastAsia="Times New Roman" w:hAnsi="Times New Roman" w:cs="Times New Roman"/>
          <w:color w:val="000000" w:themeColor="text1"/>
          <w:sz w:val="28"/>
          <w:szCs w:val="28"/>
          <w:lang w:val="uz-Cyrl-UZ" w:eastAsia="ru-RU"/>
        </w:rPr>
        <w:t>vvat</w:t>
      </w:r>
      <w:r w:rsidRPr="009915B7">
        <w:rPr>
          <w:rFonts w:ascii="Times New Roman" w:eastAsia="Times New Roman" w:hAnsi="Times New Roman" w:cs="Times New Roman"/>
          <w:color w:val="000000" w:themeColor="text1"/>
          <w:sz w:val="28"/>
          <w:szCs w:val="28"/>
          <w:lang w:val="uz-Cyrl-UZ" w:eastAsia="ru-RU"/>
        </w:rPr>
        <w:t>ini barqarorlashtiradi.</w:t>
      </w:r>
    </w:p>
    <w:p w14:paraId="2AB3A927" w14:textId="1CBB4671" w:rsidR="007050C2" w:rsidRPr="00A31EA2" w:rsidRDefault="009915B7" w:rsidP="00CB482F">
      <w:pPr>
        <w:widowControl w:val="0"/>
        <w:tabs>
          <w:tab w:val="left" w:pos="1276"/>
          <w:tab w:val="left" w:pos="3329"/>
          <w:tab w:val="left" w:pos="5209"/>
          <w:tab w:val="left" w:pos="7785"/>
          <w:tab w:val="left" w:pos="8803"/>
        </w:tabs>
        <w:spacing w:after="0" w:line="336" w:lineRule="auto"/>
        <w:ind w:left="1" w:right="-13" w:firstLine="720"/>
        <w:jc w:val="both"/>
        <w:rPr>
          <w:rFonts w:ascii="Times New Roman" w:eastAsia="Times New Roman" w:hAnsi="Times New Roman" w:cs="Times New Roman"/>
          <w:color w:val="000000" w:themeColor="text1"/>
          <w:spacing w:val="-1"/>
          <w:sz w:val="28"/>
          <w:szCs w:val="28"/>
          <w:lang w:val="uz-Cyrl-UZ" w:eastAsia="ru-RU"/>
        </w:rPr>
      </w:pPr>
      <w:r w:rsidRPr="009915B7">
        <w:rPr>
          <w:rFonts w:ascii="Times New Roman" w:eastAsia="Times New Roman" w:hAnsi="Times New Roman" w:cs="Times New Roman"/>
          <w:color w:val="000000" w:themeColor="text1"/>
          <w:sz w:val="28"/>
          <w:szCs w:val="28"/>
          <w:lang w:val="uz-Cyrl-UZ" w:eastAsia="ru-RU"/>
        </w:rPr>
        <w:t xml:space="preserve">Dars faoliyatidagi </w:t>
      </w:r>
      <w:r w:rsidR="007050C2" w:rsidRPr="00A31EA2">
        <w:rPr>
          <w:rFonts w:ascii="Times New Roman" w:eastAsia="Times New Roman" w:hAnsi="Times New Roman" w:cs="Times New Roman"/>
          <w:color w:val="000000" w:themeColor="text1"/>
          <w:sz w:val="28"/>
          <w:szCs w:val="28"/>
          <w:lang w:val="uz-Cyrl-UZ" w:eastAsia="ru-RU"/>
        </w:rPr>
        <w:t>fa</w:t>
      </w:r>
      <w:r w:rsidR="007050C2" w:rsidRPr="00A31EA2">
        <w:rPr>
          <w:rFonts w:ascii="Times New Roman" w:eastAsia="Times New Roman" w:hAnsi="Times New Roman" w:cs="Times New Roman"/>
          <w:color w:val="000000" w:themeColor="text1"/>
          <w:spacing w:val="1"/>
          <w:sz w:val="28"/>
          <w:szCs w:val="28"/>
          <w:lang w:val="uz-Cyrl-UZ" w:eastAsia="ru-RU"/>
        </w:rPr>
        <w:t>o</w:t>
      </w:r>
      <w:r w:rsidR="007050C2" w:rsidRPr="00A31EA2">
        <w:rPr>
          <w:rFonts w:ascii="Times New Roman" w:eastAsia="Times New Roman" w:hAnsi="Times New Roman" w:cs="Times New Roman"/>
          <w:color w:val="000000" w:themeColor="text1"/>
          <w:sz w:val="28"/>
          <w:szCs w:val="28"/>
          <w:lang w:val="uz-Cyrl-UZ" w:eastAsia="ru-RU"/>
        </w:rPr>
        <w:t>l</w:t>
      </w:r>
      <w:r w:rsidR="007050C2" w:rsidRPr="00A31EA2">
        <w:rPr>
          <w:rFonts w:ascii="Times New Roman" w:eastAsia="Times New Roman" w:hAnsi="Times New Roman" w:cs="Times New Roman"/>
          <w:color w:val="000000" w:themeColor="text1"/>
          <w:spacing w:val="-1"/>
          <w:sz w:val="28"/>
          <w:szCs w:val="28"/>
          <w:lang w:val="uz-Cyrl-UZ" w:eastAsia="ru-RU"/>
        </w:rPr>
        <w:t>l</w:t>
      </w:r>
      <w:r w:rsidR="007050C2" w:rsidRPr="00A31EA2">
        <w:rPr>
          <w:rFonts w:ascii="Times New Roman" w:eastAsia="Times New Roman" w:hAnsi="Times New Roman" w:cs="Times New Roman"/>
          <w:color w:val="000000" w:themeColor="text1"/>
          <w:sz w:val="28"/>
          <w:szCs w:val="28"/>
          <w:lang w:val="uz-Cyrl-UZ" w:eastAsia="ru-RU"/>
        </w:rPr>
        <w:t>ik</w:t>
      </w:r>
      <w:r w:rsidR="007050C2" w:rsidRPr="00A31EA2">
        <w:rPr>
          <w:rFonts w:ascii="Times New Roman" w:eastAsia="Times New Roman" w:hAnsi="Times New Roman" w:cs="Times New Roman"/>
          <w:color w:val="000000" w:themeColor="text1"/>
          <w:spacing w:val="134"/>
          <w:sz w:val="28"/>
          <w:szCs w:val="28"/>
          <w:lang w:val="uz-Cyrl-UZ" w:eastAsia="ru-RU"/>
        </w:rPr>
        <w:t xml:space="preserve"> </w:t>
      </w:r>
      <w:r w:rsidR="007050C2" w:rsidRPr="00A31EA2">
        <w:rPr>
          <w:rFonts w:ascii="Times New Roman" w:eastAsia="Times New Roman" w:hAnsi="Times New Roman" w:cs="Times New Roman"/>
          <w:color w:val="000000" w:themeColor="text1"/>
          <w:spacing w:val="1"/>
          <w:sz w:val="28"/>
          <w:szCs w:val="28"/>
          <w:lang w:val="uz-Cyrl-UZ" w:eastAsia="ru-RU"/>
        </w:rPr>
        <w:t>i</w:t>
      </w:r>
      <w:r w:rsidR="007050C2" w:rsidRPr="00A31EA2">
        <w:rPr>
          <w:rFonts w:ascii="Times New Roman" w:eastAsia="Times New Roman" w:hAnsi="Times New Roman" w:cs="Times New Roman"/>
          <w:color w:val="000000" w:themeColor="text1"/>
          <w:sz w:val="28"/>
          <w:szCs w:val="28"/>
          <w:lang w:val="uz-Cyrl-UZ" w:eastAsia="ru-RU"/>
        </w:rPr>
        <w:t>jtimoiy</w:t>
      </w:r>
      <w:r w:rsidR="007050C2" w:rsidRPr="00A31EA2">
        <w:rPr>
          <w:rFonts w:ascii="Times New Roman" w:eastAsia="Times New Roman" w:hAnsi="Times New Roman" w:cs="Times New Roman"/>
          <w:color w:val="000000" w:themeColor="text1"/>
          <w:spacing w:val="137"/>
          <w:sz w:val="28"/>
          <w:szCs w:val="28"/>
          <w:lang w:val="uz-Cyrl-UZ" w:eastAsia="ru-RU"/>
        </w:rPr>
        <w:t xml:space="preserve"> </w:t>
      </w:r>
      <w:r w:rsidR="007050C2" w:rsidRPr="00A31EA2">
        <w:rPr>
          <w:rFonts w:ascii="Times New Roman" w:eastAsia="Times New Roman" w:hAnsi="Times New Roman" w:cs="Times New Roman"/>
          <w:color w:val="000000" w:themeColor="text1"/>
          <w:spacing w:val="-1"/>
          <w:sz w:val="28"/>
          <w:szCs w:val="28"/>
          <w:lang w:val="uz-Cyrl-UZ" w:eastAsia="ru-RU"/>
        </w:rPr>
        <w:t>t</w:t>
      </w:r>
      <w:r w:rsidR="007050C2" w:rsidRPr="00A31EA2">
        <w:rPr>
          <w:rFonts w:ascii="Times New Roman" w:eastAsia="Times New Roman" w:hAnsi="Times New Roman" w:cs="Times New Roman"/>
          <w:color w:val="000000" w:themeColor="text1"/>
          <w:sz w:val="28"/>
          <w:szCs w:val="28"/>
          <w:lang w:val="uz-Cyrl-UZ" w:eastAsia="ru-RU"/>
        </w:rPr>
        <w:t>a</w:t>
      </w:r>
      <w:r w:rsidR="007050C2" w:rsidRPr="00A31EA2">
        <w:rPr>
          <w:rFonts w:ascii="Times New Roman" w:eastAsia="Times New Roman" w:hAnsi="Times New Roman" w:cs="Times New Roman"/>
          <w:color w:val="000000" w:themeColor="text1"/>
          <w:spacing w:val="-2"/>
          <w:sz w:val="28"/>
          <w:szCs w:val="28"/>
          <w:lang w:val="uz-Cyrl-UZ" w:eastAsia="ru-RU"/>
        </w:rPr>
        <w:t>j</w:t>
      </w:r>
      <w:r w:rsidR="007050C2" w:rsidRPr="00A31EA2">
        <w:rPr>
          <w:rFonts w:ascii="Times New Roman" w:eastAsia="Times New Roman" w:hAnsi="Times New Roman" w:cs="Times New Roman"/>
          <w:color w:val="000000" w:themeColor="text1"/>
          <w:sz w:val="28"/>
          <w:szCs w:val="28"/>
          <w:lang w:val="uz-Cyrl-UZ" w:eastAsia="ru-RU"/>
        </w:rPr>
        <w:t>rib</w:t>
      </w:r>
      <w:r w:rsidR="007050C2" w:rsidRPr="00A31EA2">
        <w:rPr>
          <w:rFonts w:ascii="Times New Roman" w:eastAsia="Times New Roman" w:hAnsi="Times New Roman" w:cs="Times New Roman"/>
          <w:color w:val="000000" w:themeColor="text1"/>
          <w:spacing w:val="-1"/>
          <w:sz w:val="28"/>
          <w:szCs w:val="28"/>
          <w:lang w:val="uz-Cyrl-UZ" w:eastAsia="ru-RU"/>
        </w:rPr>
        <w:t>al</w:t>
      </w:r>
      <w:r w:rsidR="007050C2" w:rsidRPr="00A31EA2">
        <w:rPr>
          <w:rFonts w:ascii="Times New Roman" w:eastAsia="Times New Roman" w:hAnsi="Times New Roman" w:cs="Times New Roman"/>
          <w:color w:val="000000" w:themeColor="text1"/>
          <w:sz w:val="28"/>
          <w:szCs w:val="28"/>
          <w:lang w:val="uz-Cyrl-UZ" w:eastAsia="ru-RU"/>
        </w:rPr>
        <w:t>arni</w:t>
      </w:r>
      <w:r w:rsidR="007050C2" w:rsidRPr="00A31EA2">
        <w:rPr>
          <w:rFonts w:ascii="Times New Roman" w:eastAsia="Times New Roman" w:hAnsi="Times New Roman" w:cs="Times New Roman"/>
          <w:color w:val="000000" w:themeColor="text1"/>
          <w:spacing w:val="136"/>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tez</w:t>
      </w:r>
      <w:r w:rsidR="007050C2" w:rsidRPr="00A31EA2">
        <w:rPr>
          <w:rFonts w:ascii="Times New Roman" w:eastAsia="Times New Roman" w:hAnsi="Times New Roman" w:cs="Times New Roman"/>
          <w:color w:val="000000" w:themeColor="text1"/>
          <w:spacing w:val="-1"/>
          <w:sz w:val="28"/>
          <w:szCs w:val="28"/>
          <w:lang w:val="uz-Cyrl-UZ" w:eastAsia="ru-RU"/>
        </w:rPr>
        <w:t>r</w:t>
      </w:r>
      <w:r w:rsidR="007050C2" w:rsidRPr="00A31EA2">
        <w:rPr>
          <w:rFonts w:ascii="Times New Roman" w:eastAsia="Times New Roman" w:hAnsi="Times New Roman" w:cs="Times New Roman"/>
          <w:color w:val="000000" w:themeColor="text1"/>
          <w:sz w:val="28"/>
          <w:szCs w:val="28"/>
          <w:lang w:val="uz-Cyrl-UZ" w:eastAsia="ru-RU"/>
        </w:rPr>
        <w:t>o</w:t>
      </w:r>
      <w:r w:rsidR="007050C2" w:rsidRPr="00A31EA2">
        <w:rPr>
          <w:rFonts w:ascii="Times New Roman" w:eastAsia="Times New Roman" w:hAnsi="Times New Roman" w:cs="Times New Roman"/>
          <w:color w:val="000000" w:themeColor="text1"/>
          <w:spacing w:val="1"/>
          <w:sz w:val="28"/>
          <w:szCs w:val="28"/>
          <w:lang w:val="uz-Cyrl-UZ" w:eastAsia="ru-RU"/>
        </w:rPr>
        <w:t>q</w:t>
      </w:r>
      <w:r w:rsidR="007050C2" w:rsidRPr="00A31EA2">
        <w:rPr>
          <w:rFonts w:ascii="Times New Roman" w:eastAsia="Times New Roman" w:hAnsi="Times New Roman" w:cs="Times New Roman"/>
          <w:color w:val="000000" w:themeColor="text1"/>
          <w:spacing w:val="31"/>
          <w:sz w:val="28"/>
          <w:szCs w:val="28"/>
          <w:lang w:val="uz-Cyrl-UZ" w:eastAsia="ru-RU"/>
        </w:rPr>
        <w:t xml:space="preserve"> o‘</w:t>
      </w:r>
      <w:r w:rsidR="007050C2" w:rsidRPr="00A31EA2">
        <w:rPr>
          <w:rFonts w:ascii="Times New Roman" w:eastAsia="Times New Roman" w:hAnsi="Times New Roman" w:cs="Times New Roman"/>
          <w:color w:val="000000" w:themeColor="text1"/>
          <w:sz w:val="28"/>
          <w:szCs w:val="28"/>
          <w:lang w:val="uz-Cyrl-UZ" w:eastAsia="ru-RU"/>
        </w:rPr>
        <w:t>rga</w:t>
      </w:r>
      <w:r w:rsidR="007050C2" w:rsidRPr="00A31EA2">
        <w:rPr>
          <w:rFonts w:ascii="Times New Roman" w:eastAsia="Times New Roman" w:hAnsi="Times New Roman" w:cs="Times New Roman"/>
          <w:color w:val="000000" w:themeColor="text1"/>
          <w:spacing w:val="-1"/>
          <w:sz w:val="28"/>
          <w:szCs w:val="28"/>
          <w:lang w:val="uz-Cyrl-UZ" w:eastAsia="ru-RU"/>
        </w:rPr>
        <w:t>n</w:t>
      </w:r>
      <w:r w:rsidR="007050C2" w:rsidRPr="00A31EA2">
        <w:rPr>
          <w:rFonts w:ascii="Times New Roman" w:eastAsia="Times New Roman" w:hAnsi="Times New Roman" w:cs="Times New Roman"/>
          <w:color w:val="000000" w:themeColor="text1"/>
          <w:sz w:val="28"/>
          <w:szCs w:val="28"/>
          <w:lang w:val="uz-Cyrl-UZ" w:eastAsia="ru-RU"/>
        </w:rPr>
        <w:t>ib,</w:t>
      </w:r>
      <w:r w:rsidR="007050C2" w:rsidRPr="00A31EA2">
        <w:rPr>
          <w:rFonts w:ascii="Times New Roman" w:eastAsia="Times New Roman" w:hAnsi="Times New Roman" w:cs="Times New Roman"/>
          <w:color w:val="000000" w:themeColor="text1"/>
          <w:spacing w:val="136"/>
          <w:sz w:val="28"/>
          <w:szCs w:val="28"/>
          <w:lang w:val="uz-Cyrl-UZ" w:eastAsia="ru-RU"/>
        </w:rPr>
        <w:t xml:space="preserve"> </w:t>
      </w:r>
      <w:r w:rsidR="007050C2" w:rsidRPr="00A31EA2">
        <w:rPr>
          <w:rFonts w:ascii="Times New Roman" w:eastAsia="Times New Roman" w:hAnsi="Times New Roman" w:cs="Times New Roman"/>
          <w:color w:val="000000" w:themeColor="text1"/>
          <w:spacing w:val="-2"/>
          <w:sz w:val="28"/>
          <w:szCs w:val="28"/>
          <w:lang w:val="uz-Cyrl-UZ" w:eastAsia="ru-RU"/>
        </w:rPr>
        <w:t>a</w:t>
      </w:r>
      <w:r w:rsidR="007050C2" w:rsidRPr="00A31EA2">
        <w:rPr>
          <w:rFonts w:ascii="Times New Roman" w:eastAsia="Times New Roman" w:hAnsi="Times New Roman" w:cs="Times New Roman"/>
          <w:color w:val="000000" w:themeColor="text1"/>
          <w:sz w:val="28"/>
          <w:szCs w:val="28"/>
          <w:lang w:val="uz-Cyrl-UZ" w:eastAsia="ru-RU"/>
        </w:rPr>
        <w:t>nglab olish</w:t>
      </w:r>
      <w:r w:rsidR="007050C2" w:rsidRPr="00A31EA2">
        <w:rPr>
          <w:rFonts w:ascii="Times New Roman" w:eastAsia="Times New Roman" w:hAnsi="Times New Roman" w:cs="Times New Roman"/>
          <w:color w:val="000000" w:themeColor="text1"/>
          <w:spacing w:val="-1"/>
          <w:sz w:val="28"/>
          <w:szCs w:val="28"/>
          <w:lang w:val="uz-Cyrl-UZ" w:eastAsia="ru-RU"/>
        </w:rPr>
        <w:t>g</w:t>
      </w:r>
      <w:r w:rsidR="007050C2" w:rsidRPr="00A31EA2">
        <w:rPr>
          <w:rFonts w:ascii="Times New Roman" w:eastAsia="Times New Roman" w:hAnsi="Times New Roman" w:cs="Times New Roman"/>
          <w:color w:val="000000" w:themeColor="text1"/>
          <w:sz w:val="28"/>
          <w:szCs w:val="28"/>
          <w:lang w:val="uz-Cyrl-UZ" w:eastAsia="ru-RU"/>
        </w:rPr>
        <w:t>a, komm</w:t>
      </w:r>
      <w:r w:rsidR="007050C2" w:rsidRPr="00A31EA2">
        <w:rPr>
          <w:rFonts w:ascii="Times New Roman" w:eastAsia="Times New Roman" w:hAnsi="Times New Roman" w:cs="Times New Roman"/>
          <w:color w:val="000000" w:themeColor="text1"/>
          <w:spacing w:val="-3"/>
          <w:sz w:val="28"/>
          <w:szCs w:val="28"/>
          <w:lang w:val="uz-Cyrl-UZ" w:eastAsia="ru-RU"/>
        </w:rPr>
        <w:t>u</w:t>
      </w:r>
      <w:r w:rsidR="007050C2" w:rsidRPr="00A31EA2">
        <w:rPr>
          <w:rFonts w:ascii="Times New Roman" w:eastAsia="Times New Roman" w:hAnsi="Times New Roman" w:cs="Times New Roman"/>
          <w:color w:val="000000" w:themeColor="text1"/>
          <w:sz w:val="28"/>
          <w:szCs w:val="28"/>
          <w:lang w:val="uz-Cyrl-UZ" w:eastAsia="ru-RU"/>
        </w:rPr>
        <w:t>nikat</w:t>
      </w:r>
      <w:r w:rsidR="007050C2" w:rsidRPr="00A31EA2">
        <w:rPr>
          <w:rFonts w:ascii="Times New Roman" w:eastAsia="Times New Roman" w:hAnsi="Times New Roman" w:cs="Times New Roman"/>
          <w:color w:val="000000" w:themeColor="text1"/>
          <w:spacing w:val="1"/>
          <w:sz w:val="28"/>
          <w:szCs w:val="28"/>
          <w:lang w:val="uz-Cyrl-UZ" w:eastAsia="ru-RU"/>
        </w:rPr>
        <w:t>i</w:t>
      </w:r>
      <w:r w:rsidR="007050C2" w:rsidRPr="00A31EA2">
        <w:rPr>
          <w:rFonts w:ascii="Times New Roman" w:eastAsia="Times New Roman" w:hAnsi="Times New Roman" w:cs="Times New Roman"/>
          <w:color w:val="000000" w:themeColor="text1"/>
          <w:sz w:val="28"/>
          <w:szCs w:val="28"/>
          <w:lang w:val="uz-Cyrl-UZ" w:eastAsia="ru-RU"/>
        </w:rPr>
        <w:t xml:space="preserve">v va samarali muloqot </w:t>
      </w:r>
      <w:r w:rsidR="007050C2" w:rsidRPr="00A31EA2">
        <w:rPr>
          <w:rFonts w:ascii="Times New Roman" w:eastAsia="Times New Roman" w:hAnsi="Times New Roman" w:cs="Times New Roman"/>
          <w:color w:val="000000" w:themeColor="text1"/>
          <w:spacing w:val="3"/>
          <w:sz w:val="28"/>
          <w:szCs w:val="28"/>
          <w:lang w:val="uz-Cyrl-UZ" w:eastAsia="ru-RU"/>
        </w:rPr>
        <w:t>q</w:t>
      </w:r>
      <w:r w:rsidR="007050C2" w:rsidRPr="00A31EA2">
        <w:rPr>
          <w:rFonts w:ascii="Times New Roman" w:eastAsia="Times New Roman" w:hAnsi="Times New Roman" w:cs="Times New Roman"/>
          <w:color w:val="000000" w:themeColor="text1"/>
          <w:sz w:val="28"/>
          <w:szCs w:val="28"/>
          <w:lang w:val="uz-Cyrl-UZ" w:eastAsia="ru-RU"/>
        </w:rPr>
        <w:t>obi</w:t>
      </w:r>
      <w:r w:rsidR="007050C2" w:rsidRPr="00A31EA2">
        <w:rPr>
          <w:rFonts w:ascii="Times New Roman" w:eastAsia="Times New Roman" w:hAnsi="Times New Roman" w:cs="Times New Roman"/>
          <w:color w:val="000000" w:themeColor="text1"/>
          <w:spacing w:val="-1"/>
          <w:sz w:val="28"/>
          <w:szCs w:val="28"/>
          <w:lang w:val="uz-Cyrl-UZ" w:eastAsia="ru-RU"/>
        </w:rPr>
        <w:t>l</w:t>
      </w:r>
      <w:r w:rsidR="007050C2" w:rsidRPr="00A31EA2">
        <w:rPr>
          <w:rFonts w:ascii="Times New Roman" w:eastAsia="Times New Roman" w:hAnsi="Times New Roman" w:cs="Times New Roman"/>
          <w:color w:val="000000" w:themeColor="text1"/>
          <w:sz w:val="28"/>
          <w:szCs w:val="28"/>
          <w:lang w:val="uz-Cyrl-UZ" w:eastAsia="ru-RU"/>
        </w:rPr>
        <w:t>iya</w:t>
      </w:r>
      <w:r w:rsidR="007050C2" w:rsidRPr="00A31EA2">
        <w:rPr>
          <w:rFonts w:ascii="Times New Roman" w:eastAsia="Times New Roman" w:hAnsi="Times New Roman" w:cs="Times New Roman"/>
          <w:color w:val="000000" w:themeColor="text1"/>
          <w:spacing w:val="-1"/>
          <w:sz w:val="28"/>
          <w:szCs w:val="28"/>
          <w:lang w:val="uz-Cyrl-UZ" w:eastAsia="ru-RU"/>
        </w:rPr>
        <w:t>t</w:t>
      </w:r>
      <w:r w:rsidR="007050C2" w:rsidRPr="00A31EA2">
        <w:rPr>
          <w:rFonts w:ascii="Times New Roman" w:eastAsia="Times New Roman" w:hAnsi="Times New Roman" w:cs="Times New Roman"/>
          <w:color w:val="000000" w:themeColor="text1"/>
          <w:sz w:val="28"/>
          <w:szCs w:val="28"/>
          <w:lang w:val="uz-Cyrl-UZ" w:eastAsia="ru-RU"/>
        </w:rPr>
        <w:t>i</w:t>
      </w:r>
      <w:r w:rsidR="007050C2" w:rsidRPr="00A31EA2">
        <w:rPr>
          <w:rFonts w:ascii="Times New Roman" w:eastAsia="Times New Roman" w:hAnsi="Times New Roman" w:cs="Times New Roman"/>
          <w:color w:val="000000" w:themeColor="text1"/>
          <w:spacing w:val="-1"/>
          <w:sz w:val="28"/>
          <w:szCs w:val="28"/>
          <w:lang w:val="uz-Cyrl-UZ" w:eastAsia="ru-RU"/>
        </w:rPr>
        <w:t>n</w:t>
      </w:r>
      <w:r w:rsidR="007050C2" w:rsidRPr="00A31EA2">
        <w:rPr>
          <w:rFonts w:ascii="Times New Roman" w:eastAsia="Times New Roman" w:hAnsi="Times New Roman" w:cs="Times New Roman"/>
          <w:color w:val="000000" w:themeColor="text1"/>
          <w:sz w:val="28"/>
          <w:szCs w:val="28"/>
          <w:lang w:val="uz-Cyrl-UZ" w:eastAsia="ru-RU"/>
        </w:rPr>
        <w:t>i ri</w:t>
      </w:r>
      <w:r w:rsidR="007050C2" w:rsidRPr="00A31EA2">
        <w:rPr>
          <w:rFonts w:ascii="Times New Roman" w:eastAsia="Times New Roman" w:hAnsi="Times New Roman" w:cs="Times New Roman"/>
          <w:color w:val="000000" w:themeColor="text1"/>
          <w:spacing w:val="-1"/>
          <w:sz w:val="28"/>
          <w:szCs w:val="28"/>
          <w:lang w:val="uz-Cyrl-UZ" w:eastAsia="ru-RU"/>
        </w:rPr>
        <w:t>v</w:t>
      </w:r>
      <w:r w:rsidR="007050C2" w:rsidRPr="00A31EA2">
        <w:rPr>
          <w:rFonts w:ascii="Times New Roman" w:eastAsia="Times New Roman" w:hAnsi="Times New Roman" w:cs="Times New Roman"/>
          <w:color w:val="000000" w:themeColor="text1"/>
          <w:sz w:val="28"/>
          <w:szCs w:val="28"/>
          <w:lang w:val="uz-Cyrl-UZ" w:eastAsia="ru-RU"/>
        </w:rPr>
        <w:t>ojl</w:t>
      </w:r>
      <w:r w:rsidR="007050C2" w:rsidRPr="00A31EA2">
        <w:rPr>
          <w:rFonts w:ascii="Times New Roman" w:eastAsia="Times New Roman" w:hAnsi="Times New Roman" w:cs="Times New Roman"/>
          <w:color w:val="000000" w:themeColor="text1"/>
          <w:spacing w:val="-1"/>
          <w:sz w:val="28"/>
          <w:szCs w:val="28"/>
          <w:lang w:val="uz-Cyrl-UZ" w:eastAsia="ru-RU"/>
        </w:rPr>
        <w:t>a</w:t>
      </w:r>
      <w:r w:rsidR="007050C2" w:rsidRPr="00A31EA2">
        <w:rPr>
          <w:rFonts w:ascii="Times New Roman" w:eastAsia="Times New Roman" w:hAnsi="Times New Roman" w:cs="Times New Roman"/>
          <w:color w:val="000000" w:themeColor="text1"/>
          <w:sz w:val="28"/>
          <w:szCs w:val="28"/>
          <w:lang w:val="uz-Cyrl-UZ" w:eastAsia="ru-RU"/>
        </w:rPr>
        <w:t>nt</w:t>
      </w:r>
      <w:r w:rsidR="007050C2" w:rsidRPr="00A31EA2">
        <w:rPr>
          <w:rFonts w:ascii="Times New Roman" w:eastAsia="Times New Roman" w:hAnsi="Times New Roman" w:cs="Times New Roman"/>
          <w:color w:val="000000" w:themeColor="text1"/>
          <w:spacing w:val="-1"/>
          <w:sz w:val="28"/>
          <w:szCs w:val="28"/>
          <w:lang w:val="uz-Cyrl-UZ" w:eastAsia="ru-RU"/>
        </w:rPr>
        <w:t>i</w:t>
      </w:r>
      <w:r w:rsidR="007050C2" w:rsidRPr="00A31EA2">
        <w:rPr>
          <w:rFonts w:ascii="Times New Roman" w:eastAsia="Times New Roman" w:hAnsi="Times New Roman" w:cs="Times New Roman"/>
          <w:color w:val="000000" w:themeColor="text1"/>
          <w:sz w:val="28"/>
          <w:szCs w:val="28"/>
          <w:lang w:val="uz-Cyrl-UZ" w:eastAsia="ru-RU"/>
        </w:rPr>
        <w:t>ri</w:t>
      </w:r>
      <w:r w:rsidR="007050C2" w:rsidRPr="00A31EA2">
        <w:rPr>
          <w:rFonts w:ascii="Times New Roman" w:eastAsia="Times New Roman" w:hAnsi="Times New Roman" w:cs="Times New Roman"/>
          <w:color w:val="000000" w:themeColor="text1"/>
          <w:spacing w:val="-2"/>
          <w:sz w:val="28"/>
          <w:szCs w:val="28"/>
          <w:lang w:val="uz-Cyrl-UZ" w:eastAsia="ru-RU"/>
        </w:rPr>
        <w:t>sh</w:t>
      </w:r>
      <w:r w:rsidR="007050C2" w:rsidRPr="00A31EA2">
        <w:rPr>
          <w:rFonts w:ascii="Times New Roman" w:eastAsia="Times New Roman" w:hAnsi="Times New Roman" w:cs="Times New Roman"/>
          <w:color w:val="000000" w:themeColor="text1"/>
          <w:sz w:val="28"/>
          <w:szCs w:val="28"/>
          <w:lang w:val="uz-Cyrl-UZ" w:eastAsia="ru-RU"/>
        </w:rPr>
        <w:t>ga, o‘</w:t>
      </w:r>
      <w:r w:rsidR="007050C2" w:rsidRPr="00A31EA2">
        <w:rPr>
          <w:rFonts w:ascii="Times New Roman" w:eastAsia="Times New Roman" w:hAnsi="Times New Roman" w:cs="Times New Roman"/>
          <w:color w:val="000000" w:themeColor="text1"/>
          <w:spacing w:val="-1"/>
          <w:sz w:val="28"/>
          <w:szCs w:val="28"/>
          <w:lang w:val="uz-Cyrl-UZ" w:eastAsia="ru-RU"/>
        </w:rPr>
        <w:t>z</w:t>
      </w:r>
      <w:r w:rsidR="007050C2" w:rsidRPr="00A31EA2">
        <w:rPr>
          <w:rFonts w:ascii="Times New Roman" w:eastAsia="Times New Roman" w:hAnsi="Times New Roman" w:cs="Times New Roman"/>
          <w:color w:val="000000" w:themeColor="text1"/>
          <w:sz w:val="28"/>
          <w:szCs w:val="28"/>
          <w:lang w:val="uz-Cyrl-UZ" w:eastAsia="ru-RU"/>
        </w:rPr>
        <w:t>ini o‘rab t</w:t>
      </w:r>
      <w:r w:rsidR="007050C2" w:rsidRPr="00A31EA2">
        <w:rPr>
          <w:rFonts w:ascii="Times New Roman" w:eastAsia="Times New Roman" w:hAnsi="Times New Roman" w:cs="Times New Roman"/>
          <w:color w:val="000000" w:themeColor="text1"/>
          <w:spacing w:val="-2"/>
          <w:sz w:val="28"/>
          <w:szCs w:val="28"/>
          <w:lang w:val="uz-Cyrl-UZ" w:eastAsia="ru-RU"/>
        </w:rPr>
        <w:t>u</w:t>
      </w:r>
      <w:r w:rsidR="007050C2" w:rsidRPr="00A31EA2">
        <w:rPr>
          <w:rFonts w:ascii="Times New Roman" w:eastAsia="Times New Roman" w:hAnsi="Times New Roman" w:cs="Times New Roman"/>
          <w:color w:val="000000" w:themeColor="text1"/>
          <w:sz w:val="28"/>
          <w:szCs w:val="28"/>
          <w:lang w:val="uz-Cyrl-UZ" w:eastAsia="ru-RU"/>
        </w:rPr>
        <w:t>rgan</w:t>
      </w:r>
      <w:r w:rsidR="007050C2" w:rsidRPr="00A31EA2">
        <w:rPr>
          <w:rFonts w:ascii="Times New Roman" w:eastAsia="Times New Roman" w:hAnsi="Times New Roman" w:cs="Times New Roman"/>
          <w:color w:val="000000" w:themeColor="text1"/>
          <w:spacing w:val="74"/>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a</w:t>
      </w:r>
      <w:r w:rsidR="007050C2" w:rsidRPr="00A31EA2">
        <w:rPr>
          <w:rFonts w:ascii="Times New Roman" w:eastAsia="Times New Roman" w:hAnsi="Times New Roman" w:cs="Times New Roman"/>
          <w:color w:val="000000" w:themeColor="text1"/>
          <w:spacing w:val="-2"/>
          <w:sz w:val="28"/>
          <w:szCs w:val="28"/>
          <w:lang w:val="uz-Cyrl-UZ" w:eastAsia="ru-RU"/>
        </w:rPr>
        <w:t>t</w:t>
      </w:r>
      <w:r w:rsidR="007050C2" w:rsidRPr="00A31EA2">
        <w:rPr>
          <w:rFonts w:ascii="Times New Roman" w:eastAsia="Times New Roman" w:hAnsi="Times New Roman" w:cs="Times New Roman"/>
          <w:color w:val="000000" w:themeColor="text1"/>
          <w:sz w:val="28"/>
          <w:szCs w:val="28"/>
          <w:lang w:val="uz-Cyrl-UZ" w:eastAsia="ru-RU"/>
        </w:rPr>
        <w:t>ro</w:t>
      </w:r>
      <w:r w:rsidR="007050C2" w:rsidRPr="00A31EA2">
        <w:rPr>
          <w:rFonts w:ascii="Times New Roman" w:eastAsia="Times New Roman" w:hAnsi="Times New Roman" w:cs="Times New Roman"/>
          <w:color w:val="000000" w:themeColor="text1"/>
          <w:spacing w:val="2"/>
          <w:sz w:val="28"/>
          <w:szCs w:val="28"/>
          <w:lang w:val="uz-Cyrl-UZ" w:eastAsia="ru-RU"/>
        </w:rPr>
        <w:t>f</w:t>
      </w:r>
      <w:r w:rsidR="007050C2" w:rsidRPr="00A31EA2">
        <w:rPr>
          <w:rFonts w:ascii="Times New Roman" w:eastAsia="Times New Roman" w:hAnsi="Times New Roman" w:cs="Times New Roman"/>
          <w:color w:val="000000" w:themeColor="text1"/>
          <w:spacing w:val="-1"/>
          <w:sz w:val="28"/>
          <w:szCs w:val="28"/>
          <w:lang w:val="uz-Cyrl-UZ" w:eastAsia="ru-RU"/>
        </w:rPr>
        <w:t>-</w:t>
      </w:r>
      <w:r w:rsidR="007050C2" w:rsidRPr="00A31EA2">
        <w:rPr>
          <w:rFonts w:ascii="Times New Roman" w:eastAsia="Times New Roman" w:hAnsi="Times New Roman" w:cs="Times New Roman"/>
          <w:color w:val="000000" w:themeColor="text1"/>
          <w:sz w:val="28"/>
          <w:szCs w:val="28"/>
          <w:lang w:val="uz-Cyrl-UZ" w:eastAsia="ru-RU"/>
        </w:rPr>
        <w:t>olam</w:t>
      </w:r>
      <w:r w:rsidR="007050C2" w:rsidRPr="00A31EA2">
        <w:rPr>
          <w:rFonts w:ascii="Times New Roman" w:eastAsia="Times New Roman" w:hAnsi="Times New Roman" w:cs="Times New Roman"/>
          <w:color w:val="000000" w:themeColor="text1"/>
          <w:spacing w:val="-1"/>
          <w:sz w:val="28"/>
          <w:szCs w:val="28"/>
          <w:lang w:val="uz-Cyrl-UZ" w:eastAsia="ru-RU"/>
        </w:rPr>
        <w:t>g</w:t>
      </w:r>
      <w:r w:rsidR="007050C2" w:rsidRPr="00A31EA2">
        <w:rPr>
          <w:rFonts w:ascii="Times New Roman" w:eastAsia="Times New Roman" w:hAnsi="Times New Roman" w:cs="Times New Roman"/>
          <w:color w:val="000000" w:themeColor="text1"/>
          <w:sz w:val="28"/>
          <w:szCs w:val="28"/>
          <w:lang w:val="uz-Cyrl-UZ" w:eastAsia="ru-RU"/>
        </w:rPr>
        <w:t>a</w:t>
      </w:r>
      <w:r w:rsidR="007050C2" w:rsidRPr="00A31EA2">
        <w:rPr>
          <w:rFonts w:ascii="Times New Roman" w:eastAsia="Times New Roman" w:hAnsi="Times New Roman" w:cs="Times New Roman"/>
          <w:color w:val="000000" w:themeColor="text1"/>
          <w:spacing w:val="73"/>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m</w:t>
      </w:r>
      <w:r w:rsidR="007050C2" w:rsidRPr="007D7D3F">
        <w:rPr>
          <w:rFonts w:ascii="Times New Roman" w:eastAsia="Times New Roman" w:hAnsi="Times New Roman" w:cs="Times New Roman"/>
          <w:color w:val="000000" w:themeColor="text1"/>
          <w:sz w:val="28"/>
          <w:szCs w:val="28"/>
          <w:lang w:val="uz-Cyrl-UZ" w:eastAsia="ru-RU"/>
        </w:rPr>
        <w:t>u</w:t>
      </w:r>
      <w:r w:rsidR="007050C2" w:rsidRPr="00A31EA2">
        <w:rPr>
          <w:rFonts w:ascii="Times New Roman" w:eastAsia="Times New Roman" w:hAnsi="Times New Roman" w:cs="Times New Roman"/>
          <w:color w:val="000000" w:themeColor="text1"/>
          <w:sz w:val="28"/>
          <w:szCs w:val="28"/>
          <w:lang w:val="uz-Cyrl-UZ" w:eastAsia="ru-RU"/>
        </w:rPr>
        <w:t>nos</w:t>
      </w:r>
      <w:r w:rsidR="007050C2" w:rsidRPr="007D7D3F">
        <w:rPr>
          <w:rFonts w:ascii="Times New Roman" w:eastAsia="Times New Roman" w:hAnsi="Times New Roman" w:cs="Times New Roman"/>
          <w:color w:val="000000" w:themeColor="text1"/>
          <w:sz w:val="28"/>
          <w:szCs w:val="28"/>
          <w:lang w:val="uz-Cyrl-UZ" w:eastAsia="ru-RU"/>
        </w:rPr>
        <w:t>a</w:t>
      </w:r>
      <w:r w:rsidR="007050C2" w:rsidRPr="00A31EA2">
        <w:rPr>
          <w:rFonts w:ascii="Times New Roman" w:eastAsia="Times New Roman" w:hAnsi="Times New Roman" w:cs="Times New Roman"/>
          <w:color w:val="000000" w:themeColor="text1"/>
          <w:sz w:val="28"/>
          <w:szCs w:val="28"/>
          <w:lang w:val="uz-Cyrl-UZ" w:eastAsia="ru-RU"/>
        </w:rPr>
        <w:t>ba</w:t>
      </w:r>
      <w:r w:rsidR="007050C2" w:rsidRPr="007D7D3F">
        <w:rPr>
          <w:rFonts w:ascii="Times New Roman" w:eastAsia="Times New Roman" w:hAnsi="Times New Roman" w:cs="Times New Roman"/>
          <w:color w:val="000000" w:themeColor="text1"/>
          <w:sz w:val="28"/>
          <w:szCs w:val="28"/>
          <w:lang w:val="uz-Cyrl-UZ" w:eastAsia="ru-RU"/>
        </w:rPr>
        <w:t>t</w:t>
      </w:r>
      <w:r w:rsidR="007050C2" w:rsidRPr="00A31EA2">
        <w:rPr>
          <w:rFonts w:ascii="Times New Roman" w:eastAsia="Times New Roman" w:hAnsi="Times New Roman" w:cs="Times New Roman"/>
          <w:color w:val="000000" w:themeColor="text1"/>
          <w:sz w:val="28"/>
          <w:szCs w:val="28"/>
          <w:lang w:val="uz-Cyrl-UZ" w:eastAsia="ru-RU"/>
        </w:rPr>
        <w:t>ini</w:t>
      </w:r>
      <w:r w:rsidR="007050C2" w:rsidRPr="007D7D3F">
        <w:rPr>
          <w:rFonts w:ascii="Times New Roman" w:eastAsia="Times New Roman" w:hAnsi="Times New Roman" w:cs="Times New Roman"/>
          <w:color w:val="000000" w:themeColor="text1"/>
          <w:sz w:val="28"/>
          <w:szCs w:val="28"/>
          <w:lang w:val="uz-Cyrl-UZ" w:eastAsia="ru-RU"/>
        </w:rPr>
        <w:t xml:space="preserve"> </w:t>
      </w:r>
      <w:r w:rsidRPr="007D7D3F">
        <w:rPr>
          <w:rFonts w:ascii="Times New Roman" w:eastAsia="Times New Roman" w:hAnsi="Times New Roman" w:cs="Times New Roman"/>
          <w:color w:val="000000" w:themeColor="text1"/>
          <w:sz w:val="28"/>
          <w:szCs w:val="28"/>
          <w:lang w:val="uz-Cyrl-UZ" w:eastAsia="ru-RU"/>
        </w:rPr>
        <w:t>tizimli</w:t>
      </w:r>
      <w:r w:rsidRPr="009915B7">
        <w:rPr>
          <w:rFonts w:ascii="Times New Roman" w:eastAsia="Times New Roman" w:hAnsi="Times New Roman" w:cs="Times New Roman"/>
          <w:color w:val="000000" w:themeColor="text1"/>
          <w:spacing w:val="72"/>
          <w:sz w:val="28"/>
          <w:szCs w:val="28"/>
          <w:lang w:val="uz-Cyrl-UZ" w:eastAsia="ru-RU"/>
        </w:rPr>
        <w:t xml:space="preserve"> </w:t>
      </w:r>
      <w:r w:rsidR="00D63C5E" w:rsidRPr="00A31EA2">
        <w:rPr>
          <w:rFonts w:ascii="Times New Roman" w:eastAsia="Times New Roman" w:hAnsi="Times New Roman" w:cs="Times New Roman"/>
          <w:color w:val="000000" w:themeColor="text1"/>
          <w:sz w:val="28"/>
          <w:szCs w:val="28"/>
          <w:lang w:val="uz-Cyrl-UZ" w:eastAsia="ru-RU"/>
        </w:rPr>
        <w:t>rivojlantirish</w:t>
      </w:r>
      <w:r w:rsidR="007050C2" w:rsidRPr="00A31EA2">
        <w:rPr>
          <w:rFonts w:ascii="Times New Roman" w:eastAsia="Times New Roman" w:hAnsi="Times New Roman" w:cs="Times New Roman"/>
          <w:color w:val="000000" w:themeColor="text1"/>
          <w:sz w:val="28"/>
          <w:szCs w:val="28"/>
          <w:lang w:val="uz-Cyrl-UZ" w:eastAsia="ru-RU"/>
        </w:rPr>
        <w:t>ga, hayotda faol bo‘lishga</w:t>
      </w:r>
      <w:r w:rsidR="007050C2" w:rsidRPr="00A31EA2">
        <w:rPr>
          <w:rFonts w:ascii="Times New Roman" w:eastAsia="Times New Roman" w:hAnsi="Times New Roman" w:cs="Times New Roman"/>
          <w:color w:val="000000" w:themeColor="text1"/>
          <w:spacing w:val="70"/>
          <w:sz w:val="28"/>
          <w:szCs w:val="28"/>
          <w:lang w:val="uz-Cyrl-UZ" w:eastAsia="ru-RU"/>
        </w:rPr>
        <w:t xml:space="preserve"> </w:t>
      </w:r>
      <w:r w:rsidR="00013375" w:rsidRPr="00013375">
        <w:rPr>
          <w:rFonts w:ascii="Times New Roman" w:eastAsia="Times New Roman" w:hAnsi="Times New Roman" w:cs="Times New Roman"/>
          <w:color w:val="000000" w:themeColor="text1"/>
          <w:spacing w:val="1"/>
          <w:sz w:val="28"/>
          <w:szCs w:val="28"/>
          <w:lang w:val="uz-Cyrl-UZ" w:eastAsia="ru-RU"/>
        </w:rPr>
        <w:t>undaydi</w:t>
      </w:r>
      <w:r w:rsidR="007050C2" w:rsidRPr="00A31EA2">
        <w:rPr>
          <w:rFonts w:ascii="Times New Roman" w:eastAsia="Times New Roman" w:hAnsi="Times New Roman" w:cs="Times New Roman"/>
          <w:color w:val="000000" w:themeColor="text1"/>
          <w:sz w:val="28"/>
          <w:szCs w:val="28"/>
          <w:lang w:val="uz-Cyrl-UZ" w:eastAsia="ru-RU"/>
        </w:rPr>
        <w:t>.</w:t>
      </w:r>
      <w:r w:rsidR="007050C2" w:rsidRPr="00A31EA2">
        <w:rPr>
          <w:rFonts w:ascii="Times New Roman" w:eastAsia="Times New Roman" w:hAnsi="Times New Roman" w:cs="Times New Roman"/>
          <w:color w:val="000000" w:themeColor="text1"/>
          <w:spacing w:val="142"/>
          <w:sz w:val="28"/>
          <w:szCs w:val="28"/>
          <w:lang w:val="uz-Cyrl-UZ" w:eastAsia="ru-RU"/>
        </w:rPr>
        <w:t xml:space="preserve"> </w:t>
      </w:r>
      <w:r w:rsidR="007050C2" w:rsidRPr="00A31EA2">
        <w:rPr>
          <w:rFonts w:ascii="Times New Roman" w:eastAsia="Times New Roman" w:hAnsi="Times New Roman" w:cs="Times New Roman"/>
          <w:color w:val="000000" w:themeColor="text1"/>
          <w:spacing w:val="-1"/>
          <w:sz w:val="28"/>
          <w:szCs w:val="28"/>
          <w:lang w:val="uz-Cyrl-UZ" w:eastAsia="ru-RU"/>
        </w:rPr>
        <w:t>B</w:t>
      </w:r>
      <w:r w:rsidR="007050C2" w:rsidRPr="00A31EA2">
        <w:rPr>
          <w:rFonts w:ascii="Times New Roman" w:eastAsia="Times New Roman" w:hAnsi="Times New Roman" w:cs="Times New Roman"/>
          <w:color w:val="000000" w:themeColor="text1"/>
          <w:sz w:val="28"/>
          <w:szCs w:val="28"/>
          <w:lang w:val="uz-Cyrl-UZ" w:eastAsia="ru-RU"/>
        </w:rPr>
        <w:t>ilish fa</w:t>
      </w:r>
      <w:r w:rsidR="007050C2" w:rsidRPr="00A31EA2">
        <w:rPr>
          <w:rFonts w:ascii="Times New Roman" w:eastAsia="Times New Roman" w:hAnsi="Times New Roman" w:cs="Times New Roman"/>
          <w:color w:val="000000" w:themeColor="text1"/>
          <w:spacing w:val="1"/>
          <w:sz w:val="28"/>
          <w:szCs w:val="28"/>
          <w:lang w:val="uz-Cyrl-UZ" w:eastAsia="ru-RU"/>
        </w:rPr>
        <w:t>o</w:t>
      </w:r>
      <w:r w:rsidR="007050C2" w:rsidRPr="00A31EA2">
        <w:rPr>
          <w:rFonts w:ascii="Times New Roman" w:eastAsia="Times New Roman" w:hAnsi="Times New Roman" w:cs="Times New Roman"/>
          <w:color w:val="000000" w:themeColor="text1"/>
          <w:sz w:val="28"/>
          <w:szCs w:val="28"/>
          <w:lang w:val="uz-Cyrl-UZ" w:eastAsia="ru-RU"/>
        </w:rPr>
        <w:t>ll</w:t>
      </w:r>
      <w:r w:rsidR="007050C2" w:rsidRPr="00A31EA2">
        <w:rPr>
          <w:rFonts w:ascii="Times New Roman" w:eastAsia="Times New Roman" w:hAnsi="Times New Roman" w:cs="Times New Roman"/>
          <w:color w:val="000000" w:themeColor="text1"/>
          <w:spacing w:val="-1"/>
          <w:sz w:val="28"/>
          <w:szCs w:val="28"/>
          <w:lang w:val="uz-Cyrl-UZ" w:eastAsia="ru-RU"/>
        </w:rPr>
        <w:t>i</w:t>
      </w:r>
      <w:r w:rsidR="007050C2" w:rsidRPr="00A31EA2">
        <w:rPr>
          <w:rFonts w:ascii="Times New Roman" w:eastAsia="Times New Roman" w:hAnsi="Times New Roman" w:cs="Times New Roman"/>
          <w:color w:val="000000" w:themeColor="text1"/>
          <w:sz w:val="28"/>
          <w:szCs w:val="28"/>
          <w:lang w:val="uz-Cyrl-UZ" w:eastAsia="ru-RU"/>
        </w:rPr>
        <w:t>gi</w:t>
      </w:r>
      <w:r w:rsidR="007050C2" w:rsidRPr="00A31EA2">
        <w:rPr>
          <w:rFonts w:ascii="Times New Roman" w:eastAsia="Times New Roman" w:hAnsi="Times New Roman" w:cs="Times New Roman"/>
          <w:color w:val="000000" w:themeColor="text1"/>
          <w:spacing w:val="71"/>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esa</w:t>
      </w:r>
      <w:r w:rsidR="007050C2" w:rsidRPr="00A31EA2">
        <w:rPr>
          <w:rFonts w:ascii="Times New Roman" w:eastAsia="Times New Roman" w:hAnsi="Times New Roman" w:cs="Times New Roman"/>
          <w:color w:val="000000" w:themeColor="text1"/>
          <w:spacing w:val="68"/>
          <w:sz w:val="28"/>
          <w:szCs w:val="28"/>
          <w:lang w:val="uz-Cyrl-UZ" w:eastAsia="ru-RU"/>
        </w:rPr>
        <w:t xml:space="preserve"> </w:t>
      </w:r>
      <w:r w:rsidR="00F454F0" w:rsidRPr="00A31EA2">
        <w:rPr>
          <w:rFonts w:ascii="Times New Roman" w:eastAsia="Times New Roman" w:hAnsi="Times New Roman" w:cs="Times New Roman"/>
          <w:color w:val="000000" w:themeColor="text1"/>
          <w:sz w:val="28"/>
          <w:szCs w:val="28"/>
          <w:lang w:val="uz-Cyrl-UZ" w:eastAsia="ru-RU"/>
        </w:rPr>
        <w:t>o‘quvchi</w:t>
      </w:r>
      <w:r w:rsidR="007050C2" w:rsidRPr="00A31EA2">
        <w:rPr>
          <w:rFonts w:ascii="Times New Roman" w:eastAsia="Times New Roman" w:hAnsi="Times New Roman" w:cs="Times New Roman"/>
          <w:color w:val="000000" w:themeColor="text1"/>
          <w:sz w:val="28"/>
          <w:szCs w:val="28"/>
          <w:lang w:val="uz-Cyrl-UZ" w:eastAsia="ru-RU"/>
        </w:rPr>
        <w:t>n</w:t>
      </w:r>
      <w:r w:rsidR="007050C2" w:rsidRPr="00A31EA2">
        <w:rPr>
          <w:rFonts w:ascii="Times New Roman" w:eastAsia="Times New Roman" w:hAnsi="Times New Roman" w:cs="Times New Roman"/>
          <w:color w:val="000000" w:themeColor="text1"/>
          <w:spacing w:val="-1"/>
          <w:sz w:val="28"/>
          <w:szCs w:val="28"/>
          <w:lang w:val="uz-Cyrl-UZ" w:eastAsia="ru-RU"/>
        </w:rPr>
        <w:t>i</w:t>
      </w:r>
      <w:r w:rsidR="007050C2" w:rsidRPr="00A31EA2">
        <w:rPr>
          <w:rFonts w:ascii="Times New Roman" w:eastAsia="Times New Roman" w:hAnsi="Times New Roman" w:cs="Times New Roman"/>
          <w:color w:val="000000" w:themeColor="text1"/>
          <w:sz w:val="28"/>
          <w:szCs w:val="28"/>
          <w:lang w:val="uz-Cyrl-UZ" w:eastAsia="ru-RU"/>
        </w:rPr>
        <w:t>ng</w:t>
      </w:r>
      <w:r w:rsidR="007050C2" w:rsidRPr="00A31EA2">
        <w:rPr>
          <w:rFonts w:ascii="Times New Roman" w:eastAsia="Times New Roman" w:hAnsi="Times New Roman" w:cs="Times New Roman"/>
          <w:color w:val="000000" w:themeColor="text1"/>
          <w:spacing w:val="69"/>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inte</w:t>
      </w:r>
      <w:r w:rsidR="007050C2" w:rsidRPr="00A31EA2">
        <w:rPr>
          <w:rFonts w:ascii="Times New Roman" w:eastAsia="Times New Roman" w:hAnsi="Times New Roman" w:cs="Times New Roman"/>
          <w:color w:val="000000" w:themeColor="text1"/>
          <w:spacing w:val="-1"/>
          <w:sz w:val="28"/>
          <w:szCs w:val="28"/>
          <w:lang w:val="uz-Cyrl-UZ" w:eastAsia="ru-RU"/>
        </w:rPr>
        <w:t>l</w:t>
      </w:r>
      <w:r w:rsidR="007050C2" w:rsidRPr="00A31EA2">
        <w:rPr>
          <w:rFonts w:ascii="Times New Roman" w:eastAsia="Times New Roman" w:hAnsi="Times New Roman" w:cs="Times New Roman"/>
          <w:color w:val="000000" w:themeColor="text1"/>
          <w:sz w:val="28"/>
          <w:szCs w:val="28"/>
          <w:lang w:val="uz-Cyrl-UZ" w:eastAsia="ru-RU"/>
        </w:rPr>
        <w:t>lekt</w:t>
      </w:r>
      <w:r w:rsidR="007050C2" w:rsidRPr="00A31EA2">
        <w:rPr>
          <w:rFonts w:ascii="Times New Roman" w:eastAsia="Times New Roman" w:hAnsi="Times New Roman" w:cs="Times New Roman"/>
          <w:color w:val="000000" w:themeColor="text1"/>
          <w:spacing w:val="-2"/>
          <w:sz w:val="28"/>
          <w:szCs w:val="28"/>
          <w:lang w:val="uz-Cyrl-UZ" w:eastAsia="ru-RU"/>
        </w:rPr>
        <w:t>u</w:t>
      </w:r>
      <w:r w:rsidR="007050C2" w:rsidRPr="00A31EA2">
        <w:rPr>
          <w:rFonts w:ascii="Times New Roman" w:eastAsia="Times New Roman" w:hAnsi="Times New Roman" w:cs="Times New Roman"/>
          <w:color w:val="000000" w:themeColor="text1"/>
          <w:sz w:val="28"/>
          <w:szCs w:val="28"/>
          <w:lang w:val="uz-Cyrl-UZ" w:eastAsia="ru-RU"/>
        </w:rPr>
        <w:t>al salohiyatini</w:t>
      </w:r>
      <w:r w:rsidR="007050C2" w:rsidRPr="00A31EA2">
        <w:rPr>
          <w:rFonts w:ascii="Times New Roman" w:eastAsia="Times New Roman" w:hAnsi="Times New Roman" w:cs="Times New Roman"/>
          <w:color w:val="000000" w:themeColor="text1"/>
          <w:spacing w:val="71"/>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r</w:t>
      </w:r>
      <w:r w:rsidR="007050C2" w:rsidRPr="00A31EA2">
        <w:rPr>
          <w:rFonts w:ascii="Times New Roman" w:eastAsia="Times New Roman" w:hAnsi="Times New Roman" w:cs="Times New Roman"/>
          <w:color w:val="000000" w:themeColor="text1"/>
          <w:spacing w:val="1"/>
          <w:sz w:val="28"/>
          <w:szCs w:val="28"/>
          <w:lang w:val="uz-Cyrl-UZ" w:eastAsia="ru-RU"/>
        </w:rPr>
        <w:t>i</w:t>
      </w:r>
      <w:r w:rsidR="007050C2" w:rsidRPr="00A31EA2">
        <w:rPr>
          <w:rFonts w:ascii="Times New Roman" w:eastAsia="Times New Roman" w:hAnsi="Times New Roman" w:cs="Times New Roman"/>
          <w:color w:val="000000" w:themeColor="text1"/>
          <w:spacing w:val="-1"/>
          <w:sz w:val="28"/>
          <w:szCs w:val="28"/>
          <w:lang w:val="uz-Cyrl-UZ" w:eastAsia="ru-RU"/>
        </w:rPr>
        <w:t>v</w:t>
      </w:r>
      <w:r w:rsidR="007050C2" w:rsidRPr="00A31EA2">
        <w:rPr>
          <w:rFonts w:ascii="Times New Roman" w:eastAsia="Times New Roman" w:hAnsi="Times New Roman" w:cs="Times New Roman"/>
          <w:color w:val="000000" w:themeColor="text1"/>
          <w:sz w:val="28"/>
          <w:szCs w:val="28"/>
          <w:lang w:val="uz-Cyrl-UZ" w:eastAsia="ru-RU"/>
        </w:rPr>
        <w:t>ojl</w:t>
      </w:r>
      <w:r w:rsidR="007050C2" w:rsidRPr="00A31EA2">
        <w:rPr>
          <w:rFonts w:ascii="Times New Roman" w:eastAsia="Times New Roman" w:hAnsi="Times New Roman" w:cs="Times New Roman"/>
          <w:color w:val="000000" w:themeColor="text1"/>
          <w:spacing w:val="-2"/>
          <w:sz w:val="28"/>
          <w:szCs w:val="28"/>
          <w:lang w:val="uz-Cyrl-UZ" w:eastAsia="ru-RU"/>
        </w:rPr>
        <w:t>a</w:t>
      </w:r>
      <w:r w:rsidR="007050C2" w:rsidRPr="00A31EA2">
        <w:rPr>
          <w:rFonts w:ascii="Times New Roman" w:eastAsia="Times New Roman" w:hAnsi="Times New Roman" w:cs="Times New Roman"/>
          <w:color w:val="000000" w:themeColor="text1"/>
          <w:sz w:val="28"/>
          <w:szCs w:val="28"/>
          <w:lang w:val="uz-Cyrl-UZ" w:eastAsia="ru-RU"/>
        </w:rPr>
        <w:t>n</w:t>
      </w:r>
      <w:r w:rsidR="007050C2" w:rsidRPr="00A31EA2">
        <w:rPr>
          <w:rFonts w:ascii="Times New Roman" w:eastAsia="Times New Roman" w:hAnsi="Times New Roman" w:cs="Times New Roman"/>
          <w:color w:val="000000" w:themeColor="text1"/>
          <w:spacing w:val="1"/>
          <w:sz w:val="28"/>
          <w:szCs w:val="28"/>
          <w:lang w:val="uz-Cyrl-UZ" w:eastAsia="ru-RU"/>
        </w:rPr>
        <w:t>i</w:t>
      </w:r>
      <w:r w:rsidR="007050C2" w:rsidRPr="00A31EA2">
        <w:rPr>
          <w:rFonts w:ascii="Times New Roman" w:eastAsia="Times New Roman" w:hAnsi="Times New Roman" w:cs="Times New Roman"/>
          <w:color w:val="000000" w:themeColor="text1"/>
          <w:sz w:val="28"/>
          <w:szCs w:val="28"/>
          <w:lang w:val="uz-Cyrl-UZ" w:eastAsia="ru-RU"/>
        </w:rPr>
        <w:t>shini</w:t>
      </w:r>
      <w:r w:rsidR="007050C2" w:rsidRPr="00A31EA2">
        <w:rPr>
          <w:rFonts w:ascii="Times New Roman" w:eastAsia="Times New Roman" w:hAnsi="Times New Roman" w:cs="Times New Roman"/>
          <w:color w:val="000000" w:themeColor="text1"/>
          <w:spacing w:val="70"/>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t</w:t>
      </w:r>
      <w:r w:rsidR="007050C2" w:rsidRPr="00A31EA2">
        <w:rPr>
          <w:rFonts w:ascii="Times New Roman" w:eastAsia="Times New Roman" w:hAnsi="Times New Roman" w:cs="Times New Roman"/>
          <w:color w:val="000000" w:themeColor="text1"/>
          <w:spacing w:val="-1"/>
          <w:sz w:val="28"/>
          <w:szCs w:val="28"/>
          <w:lang w:val="uz-Cyrl-UZ" w:eastAsia="ru-RU"/>
        </w:rPr>
        <w:t>a’</w:t>
      </w:r>
      <w:r w:rsidR="007050C2" w:rsidRPr="00A31EA2">
        <w:rPr>
          <w:rFonts w:ascii="Times New Roman" w:eastAsia="Times New Roman" w:hAnsi="Times New Roman" w:cs="Times New Roman"/>
          <w:color w:val="000000" w:themeColor="text1"/>
          <w:sz w:val="28"/>
          <w:szCs w:val="28"/>
          <w:lang w:val="uz-Cyrl-UZ" w:eastAsia="ru-RU"/>
        </w:rPr>
        <w:t>mi</w:t>
      </w:r>
      <w:r w:rsidR="007050C2" w:rsidRPr="00A31EA2">
        <w:rPr>
          <w:rFonts w:ascii="Times New Roman" w:eastAsia="Times New Roman" w:hAnsi="Times New Roman" w:cs="Times New Roman"/>
          <w:color w:val="000000" w:themeColor="text1"/>
          <w:spacing w:val="1"/>
          <w:sz w:val="28"/>
          <w:szCs w:val="28"/>
          <w:lang w:val="uz-Cyrl-UZ" w:eastAsia="ru-RU"/>
        </w:rPr>
        <w:t>n</w:t>
      </w:r>
      <w:r w:rsidR="007050C2" w:rsidRPr="00A31EA2">
        <w:rPr>
          <w:rFonts w:ascii="Times New Roman" w:eastAsia="Times New Roman" w:hAnsi="Times New Roman" w:cs="Times New Roman"/>
          <w:color w:val="000000" w:themeColor="text1"/>
          <w:sz w:val="28"/>
          <w:szCs w:val="28"/>
          <w:lang w:val="uz-Cyrl-UZ" w:eastAsia="ru-RU"/>
        </w:rPr>
        <w:t>la</w:t>
      </w:r>
      <w:r w:rsidR="007050C2" w:rsidRPr="00A31EA2">
        <w:rPr>
          <w:rFonts w:ascii="Times New Roman" w:eastAsia="Times New Roman" w:hAnsi="Times New Roman" w:cs="Times New Roman"/>
          <w:color w:val="000000" w:themeColor="text1"/>
          <w:spacing w:val="-1"/>
          <w:sz w:val="28"/>
          <w:szCs w:val="28"/>
          <w:lang w:val="uz-Cyrl-UZ" w:eastAsia="ru-RU"/>
        </w:rPr>
        <w:t>ydi.</w:t>
      </w:r>
      <w:bookmarkStart w:id="12" w:name="_page_57_0"/>
      <w:bookmarkEnd w:id="11"/>
      <w:r w:rsidR="007050C2" w:rsidRPr="00A31EA2">
        <w:rPr>
          <w:rFonts w:ascii="Times New Roman" w:eastAsia="Times New Roman" w:hAnsi="Times New Roman" w:cs="Times New Roman"/>
          <w:color w:val="000000" w:themeColor="text1"/>
          <w:spacing w:val="-1"/>
          <w:sz w:val="28"/>
          <w:szCs w:val="28"/>
          <w:lang w:val="uz-Cyrl-UZ" w:eastAsia="ru-RU"/>
        </w:rPr>
        <w:t xml:space="preserve"> </w:t>
      </w:r>
      <w:r w:rsidR="00013375" w:rsidRPr="00013375">
        <w:rPr>
          <w:rFonts w:ascii="Times New Roman" w:eastAsia="Times New Roman" w:hAnsi="Times New Roman" w:cs="Times New Roman"/>
          <w:color w:val="000000" w:themeColor="text1"/>
          <w:spacing w:val="-1"/>
          <w:sz w:val="28"/>
          <w:szCs w:val="28"/>
          <w:lang w:val="uz-Cyrl-UZ" w:eastAsia="ru-RU"/>
        </w:rPr>
        <w:t xml:space="preserve">Hayotda </w:t>
      </w:r>
      <w:r w:rsidR="007050C2" w:rsidRPr="00A31EA2">
        <w:rPr>
          <w:rFonts w:ascii="Times New Roman" w:eastAsia="Times New Roman" w:hAnsi="Times New Roman" w:cs="Times New Roman"/>
          <w:color w:val="000000" w:themeColor="text1"/>
          <w:sz w:val="28"/>
          <w:szCs w:val="28"/>
          <w:lang w:val="uz-Cyrl-UZ" w:eastAsia="ru-RU"/>
        </w:rPr>
        <w:t>f</w:t>
      </w:r>
      <w:r w:rsidR="007050C2" w:rsidRPr="00A31EA2">
        <w:rPr>
          <w:rFonts w:ascii="Times New Roman" w:eastAsia="Times New Roman" w:hAnsi="Times New Roman" w:cs="Times New Roman"/>
          <w:color w:val="000000" w:themeColor="text1"/>
          <w:spacing w:val="-1"/>
          <w:sz w:val="28"/>
          <w:szCs w:val="28"/>
          <w:lang w:val="uz-Cyrl-UZ" w:eastAsia="ru-RU"/>
        </w:rPr>
        <w:t>a</w:t>
      </w:r>
      <w:r w:rsidR="007050C2" w:rsidRPr="00A31EA2">
        <w:rPr>
          <w:rFonts w:ascii="Times New Roman" w:eastAsia="Times New Roman" w:hAnsi="Times New Roman" w:cs="Times New Roman"/>
          <w:color w:val="000000" w:themeColor="text1"/>
          <w:sz w:val="28"/>
          <w:szCs w:val="28"/>
          <w:lang w:val="uz-Cyrl-UZ" w:eastAsia="ru-RU"/>
        </w:rPr>
        <w:t>oll</w:t>
      </w:r>
      <w:r w:rsidR="007050C2" w:rsidRPr="00A31EA2">
        <w:rPr>
          <w:rFonts w:ascii="Times New Roman" w:eastAsia="Times New Roman" w:hAnsi="Times New Roman" w:cs="Times New Roman"/>
          <w:color w:val="000000" w:themeColor="text1"/>
          <w:spacing w:val="-1"/>
          <w:sz w:val="28"/>
          <w:szCs w:val="28"/>
          <w:lang w:val="uz-Cyrl-UZ" w:eastAsia="ru-RU"/>
        </w:rPr>
        <w:t>i</w:t>
      </w:r>
      <w:r w:rsidR="007050C2" w:rsidRPr="00A31EA2">
        <w:rPr>
          <w:rFonts w:ascii="Times New Roman" w:eastAsia="Times New Roman" w:hAnsi="Times New Roman" w:cs="Times New Roman"/>
          <w:color w:val="000000" w:themeColor="text1"/>
          <w:sz w:val="28"/>
          <w:szCs w:val="28"/>
          <w:lang w:val="uz-Cyrl-UZ" w:eastAsia="ru-RU"/>
        </w:rPr>
        <w:t xml:space="preserve">k </w:t>
      </w:r>
      <w:r w:rsidR="007050C2" w:rsidRPr="00A31EA2">
        <w:rPr>
          <w:rFonts w:ascii="Times New Roman" w:eastAsia="Times New Roman" w:hAnsi="Times New Roman" w:cs="Times New Roman"/>
          <w:color w:val="000000" w:themeColor="text1"/>
          <w:spacing w:val="-1"/>
          <w:sz w:val="28"/>
          <w:szCs w:val="28"/>
          <w:lang w:val="uz-Cyrl-UZ" w:eastAsia="ru-RU"/>
        </w:rPr>
        <w:t>sh</w:t>
      </w:r>
      <w:r w:rsidR="007050C2" w:rsidRPr="00A31EA2">
        <w:rPr>
          <w:rFonts w:ascii="Times New Roman" w:eastAsia="Times New Roman" w:hAnsi="Times New Roman" w:cs="Times New Roman"/>
          <w:color w:val="000000" w:themeColor="text1"/>
          <w:sz w:val="28"/>
          <w:szCs w:val="28"/>
          <w:lang w:val="uz-Cyrl-UZ" w:eastAsia="ru-RU"/>
        </w:rPr>
        <w:t>ax</w:t>
      </w:r>
      <w:r w:rsidR="007050C2" w:rsidRPr="00A31EA2">
        <w:rPr>
          <w:rFonts w:ascii="Times New Roman" w:eastAsia="Times New Roman" w:hAnsi="Times New Roman" w:cs="Times New Roman"/>
          <w:color w:val="000000" w:themeColor="text1"/>
          <w:spacing w:val="-1"/>
          <w:sz w:val="28"/>
          <w:szCs w:val="28"/>
          <w:lang w:val="uz-Cyrl-UZ" w:eastAsia="ru-RU"/>
        </w:rPr>
        <w:t>sn</w:t>
      </w:r>
      <w:r w:rsidR="007050C2" w:rsidRPr="00A31EA2">
        <w:rPr>
          <w:rFonts w:ascii="Times New Roman" w:eastAsia="Times New Roman" w:hAnsi="Times New Roman" w:cs="Times New Roman"/>
          <w:color w:val="000000" w:themeColor="text1"/>
          <w:sz w:val="28"/>
          <w:szCs w:val="28"/>
          <w:lang w:val="uz-Cyrl-UZ" w:eastAsia="ru-RU"/>
        </w:rPr>
        <w:t>ing ma’navi</w:t>
      </w:r>
      <w:r w:rsidR="007050C2" w:rsidRPr="00A31EA2">
        <w:rPr>
          <w:rFonts w:ascii="Times New Roman" w:eastAsia="Times New Roman" w:hAnsi="Times New Roman" w:cs="Times New Roman"/>
          <w:color w:val="000000" w:themeColor="text1"/>
          <w:spacing w:val="3"/>
          <w:sz w:val="28"/>
          <w:szCs w:val="28"/>
          <w:lang w:val="uz-Cyrl-UZ" w:eastAsia="ru-RU"/>
        </w:rPr>
        <w:t>y</w:t>
      </w:r>
      <w:r w:rsidR="007050C2" w:rsidRPr="00A31EA2">
        <w:rPr>
          <w:rFonts w:ascii="Times New Roman" w:eastAsia="Times New Roman" w:hAnsi="Times New Roman" w:cs="Times New Roman"/>
          <w:color w:val="000000" w:themeColor="text1"/>
          <w:sz w:val="28"/>
          <w:szCs w:val="28"/>
          <w:lang w:val="uz-Cyrl-UZ" w:eastAsia="ru-RU"/>
        </w:rPr>
        <w:t>-a</w:t>
      </w:r>
      <w:r w:rsidR="007050C2" w:rsidRPr="00A31EA2">
        <w:rPr>
          <w:rFonts w:ascii="Times New Roman" w:eastAsia="Times New Roman" w:hAnsi="Times New Roman" w:cs="Times New Roman"/>
          <w:color w:val="000000" w:themeColor="text1"/>
          <w:spacing w:val="1"/>
          <w:sz w:val="28"/>
          <w:szCs w:val="28"/>
          <w:lang w:val="uz-Cyrl-UZ" w:eastAsia="ru-RU"/>
        </w:rPr>
        <w:t>x</w:t>
      </w:r>
      <w:r w:rsidR="007050C2" w:rsidRPr="00A31EA2">
        <w:rPr>
          <w:rFonts w:ascii="Times New Roman" w:eastAsia="Times New Roman" w:hAnsi="Times New Roman" w:cs="Times New Roman"/>
          <w:color w:val="000000" w:themeColor="text1"/>
          <w:spacing w:val="-1"/>
          <w:sz w:val="28"/>
          <w:szCs w:val="28"/>
          <w:lang w:val="uz-Cyrl-UZ" w:eastAsia="ru-RU"/>
        </w:rPr>
        <w:t>l</w:t>
      </w:r>
      <w:r w:rsidR="007050C2" w:rsidRPr="00A31EA2">
        <w:rPr>
          <w:rFonts w:ascii="Times New Roman" w:eastAsia="Times New Roman" w:hAnsi="Times New Roman" w:cs="Times New Roman"/>
          <w:color w:val="000000" w:themeColor="text1"/>
          <w:sz w:val="28"/>
          <w:szCs w:val="28"/>
          <w:lang w:val="uz-Cyrl-UZ" w:eastAsia="ru-RU"/>
        </w:rPr>
        <w:t>o</w:t>
      </w:r>
      <w:r w:rsidR="007050C2" w:rsidRPr="00A31EA2">
        <w:rPr>
          <w:rFonts w:ascii="Times New Roman" w:eastAsia="Times New Roman" w:hAnsi="Times New Roman" w:cs="Times New Roman"/>
          <w:color w:val="000000" w:themeColor="text1"/>
          <w:spacing w:val="-1"/>
          <w:sz w:val="28"/>
          <w:szCs w:val="28"/>
          <w:lang w:val="uz-Cyrl-UZ" w:eastAsia="ru-RU"/>
        </w:rPr>
        <w:t>q</w:t>
      </w:r>
      <w:r w:rsidR="007050C2" w:rsidRPr="00A31EA2">
        <w:rPr>
          <w:rFonts w:ascii="Times New Roman" w:eastAsia="Times New Roman" w:hAnsi="Times New Roman" w:cs="Times New Roman"/>
          <w:color w:val="000000" w:themeColor="text1"/>
          <w:sz w:val="28"/>
          <w:szCs w:val="28"/>
          <w:lang w:val="uz-Cyrl-UZ" w:eastAsia="ru-RU"/>
        </w:rPr>
        <w:t>iy shaklla</w:t>
      </w:r>
      <w:r w:rsidR="007050C2" w:rsidRPr="00A31EA2">
        <w:rPr>
          <w:rFonts w:ascii="Times New Roman" w:eastAsia="Times New Roman" w:hAnsi="Times New Roman" w:cs="Times New Roman"/>
          <w:color w:val="000000" w:themeColor="text1"/>
          <w:spacing w:val="-2"/>
          <w:sz w:val="28"/>
          <w:szCs w:val="28"/>
          <w:lang w:val="uz-Cyrl-UZ" w:eastAsia="ru-RU"/>
        </w:rPr>
        <w:t>n</w:t>
      </w:r>
      <w:r w:rsidR="007050C2" w:rsidRPr="00A31EA2">
        <w:rPr>
          <w:rFonts w:ascii="Times New Roman" w:eastAsia="Times New Roman" w:hAnsi="Times New Roman" w:cs="Times New Roman"/>
          <w:color w:val="000000" w:themeColor="text1"/>
          <w:sz w:val="28"/>
          <w:szCs w:val="28"/>
          <w:lang w:val="uz-Cyrl-UZ" w:eastAsia="ru-RU"/>
        </w:rPr>
        <w:t>ish</w:t>
      </w:r>
      <w:r w:rsidR="00013375" w:rsidRPr="00013375">
        <w:rPr>
          <w:rFonts w:ascii="Times New Roman" w:eastAsia="Times New Roman" w:hAnsi="Times New Roman" w:cs="Times New Roman"/>
          <w:color w:val="000000" w:themeColor="text1"/>
          <w:sz w:val="28"/>
          <w:szCs w:val="28"/>
          <w:lang w:val="uz-Cyrl-UZ" w:eastAsia="ru-RU"/>
        </w:rPr>
        <w:t>d</w:t>
      </w:r>
      <w:r w:rsidR="007050C2" w:rsidRPr="00A31EA2">
        <w:rPr>
          <w:rFonts w:ascii="Times New Roman" w:eastAsia="Times New Roman" w:hAnsi="Times New Roman" w:cs="Times New Roman"/>
          <w:color w:val="000000" w:themeColor="text1"/>
          <w:sz w:val="28"/>
          <w:szCs w:val="28"/>
          <w:lang w:val="uz-Cyrl-UZ" w:eastAsia="ru-RU"/>
        </w:rPr>
        <w:t>a</w:t>
      </w:r>
      <w:r w:rsidR="00013375" w:rsidRPr="00013375">
        <w:rPr>
          <w:rFonts w:ascii="Times New Roman" w:eastAsia="Times New Roman" w:hAnsi="Times New Roman" w:cs="Times New Roman"/>
          <w:color w:val="000000" w:themeColor="text1"/>
          <w:sz w:val="28"/>
          <w:szCs w:val="28"/>
          <w:lang w:val="uz-Cyrl-UZ" w:eastAsia="ru-RU"/>
        </w:rPr>
        <w:t xml:space="preserve"> muhim omil</w:t>
      </w:r>
      <w:r w:rsidR="007050C2" w:rsidRPr="00A31EA2">
        <w:rPr>
          <w:rFonts w:ascii="Times New Roman" w:eastAsia="Times New Roman" w:hAnsi="Times New Roman" w:cs="Times New Roman"/>
          <w:color w:val="000000" w:themeColor="text1"/>
          <w:spacing w:val="1"/>
          <w:sz w:val="28"/>
          <w:szCs w:val="28"/>
          <w:lang w:val="uz-Cyrl-UZ" w:eastAsia="ru-RU"/>
        </w:rPr>
        <w:t xml:space="preserve">, </w:t>
      </w:r>
      <w:r w:rsidR="007050C2" w:rsidRPr="00A31EA2">
        <w:rPr>
          <w:rFonts w:ascii="Times New Roman" w:eastAsia="Times New Roman" w:hAnsi="Times New Roman" w:cs="Times New Roman"/>
          <w:color w:val="000000" w:themeColor="text1"/>
          <w:spacing w:val="-2"/>
          <w:sz w:val="28"/>
          <w:szCs w:val="28"/>
          <w:lang w:val="uz-Cyrl-UZ" w:eastAsia="ru-RU"/>
        </w:rPr>
        <w:t>u</w:t>
      </w:r>
      <w:r w:rsidR="007050C2" w:rsidRPr="00A31EA2">
        <w:rPr>
          <w:rFonts w:ascii="Times New Roman" w:eastAsia="Times New Roman" w:hAnsi="Times New Roman" w:cs="Times New Roman"/>
          <w:color w:val="000000" w:themeColor="text1"/>
          <w:sz w:val="28"/>
          <w:szCs w:val="28"/>
          <w:lang w:val="uz-Cyrl-UZ" w:eastAsia="ru-RU"/>
        </w:rPr>
        <w:t>ni yan</w:t>
      </w:r>
      <w:r w:rsidR="007050C2" w:rsidRPr="00A31EA2">
        <w:rPr>
          <w:rFonts w:ascii="Times New Roman" w:eastAsia="Times New Roman" w:hAnsi="Times New Roman" w:cs="Times New Roman"/>
          <w:color w:val="000000" w:themeColor="text1"/>
          <w:spacing w:val="-1"/>
          <w:sz w:val="28"/>
          <w:szCs w:val="28"/>
          <w:lang w:val="uz-Cyrl-UZ" w:eastAsia="ru-RU"/>
        </w:rPr>
        <w:t>a</w:t>
      </w:r>
      <w:r w:rsidR="007050C2" w:rsidRPr="00A31EA2">
        <w:rPr>
          <w:rFonts w:ascii="Times New Roman" w:eastAsia="Times New Roman" w:hAnsi="Times New Roman" w:cs="Times New Roman"/>
          <w:color w:val="000000" w:themeColor="text1"/>
          <w:sz w:val="28"/>
          <w:szCs w:val="28"/>
          <w:lang w:val="uz-Cyrl-UZ" w:eastAsia="ru-RU"/>
        </w:rPr>
        <w:t>da m</w:t>
      </w:r>
      <w:r w:rsidR="007050C2" w:rsidRPr="00A31EA2">
        <w:rPr>
          <w:rFonts w:ascii="Times New Roman" w:eastAsia="Times New Roman" w:hAnsi="Times New Roman" w:cs="Times New Roman"/>
          <w:color w:val="000000" w:themeColor="text1"/>
          <w:spacing w:val="-2"/>
          <w:sz w:val="28"/>
          <w:szCs w:val="28"/>
          <w:lang w:val="uz-Cyrl-UZ" w:eastAsia="ru-RU"/>
        </w:rPr>
        <w:t>u</w:t>
      </w:r>
      <w:r w:rsidR="007050C2" w:rsidRPr="00A31EA2">
        <w:rPr>
          <w:rFonts w:ascii="Times New Roman" w:eastAsia="Times New Roman" w:hAnsi="Times New Roman" w:cs="Times New Roman"/>
          <w:color w:val="000000" w:themeColor="text1"/>
          <w:sz w:val="28"/>
          <w:szCs w:val="28"/>
          <w:lang w:val="uz-Cyrl-UZ" w:eastAsia="ru-RU"/>
        </w:rPr>
        <w:t>vaqq</w:t>
      </w:r>
      <w:r w:rsidR="007050C2" w:rsidRPr="00A31EA2">
        <w:rPr>
          <w:rFonts w:ascii="Times New Roman" w:eastAsia="Times New Roman" w:hAnsi="Times New Roman" w:cs="Times New Roman"/>
          <w:color w:val="000000" w:themeColor="text1"/>
          <w:spacing w:val="1"/>
          <w:sz w:val="28"/>
          <w:szCs w:val="28"/>
          <w:lang w:val="uz-Cyrl-UZ" w:eastAsia="ru-RU"/>
        </w:rPr>
        <w:t>i</w:t>
      </w:r>
      <w:r w:rsidR="007050C2" w:rsidRPr="00A31EA2">
        <w:rPr>
          <w:rFonts w:ascii="Times New Roman" w:eastAsia="Times New Roman" w:hAnsi="Times New Roman" w:cs="Times New Roman"/>
          <w:color w:val="000000" w:themeColor="text1"/>
          <w:sz w:val="28"/>
          <w:szCs w:val="28"/>
          <w:lang w:val="uz-Cyrl-UZ" w:eastAsia="ru-RU"/>
        </w:rPr>
        <w:t>ya</w:t>
      </w:r>
      <w:r w:rsidR="007050C2" w:rsidRPr="00A31EA2">
        <w:rPr>
          <w:rFonts w:ascii="Times New Roman" w:eastAsia="Times New Roman" w:hAnsi="Times New Roman" w:cs="Times New Roman"/>
          <w:color w:val="000000" w:themeColor="text1"/>
          <w:spacing w:val="-1"/>
          <w:sz w:val="28"/>
          <w:szCs w:val="28"/>
          <w:lang w:val="uz-Cyrl-UZ" w:eastAsia="ru-RU"/>
        </w:rPr>
        <w:t>tl</w:t>
      </w:r>
      <w:r w:rsidR="007050C2" w:rsidRPr="00A31EA2">
        <w:rPr>
          <w:rFonts w:ascii="Times New Roman" w:eastAsia="Times New Roman" w:hAnsi="Times New Roman" w:cs="Times New Roman"/>
          <w:color w:val="000000" w:themeColor="text1"/>
          <w:sz w:val="28"/>
          <w:szCs w:val="28"/>
          <w:lang w:val="uz-Cyrl-UZ" w:eastAsia="ru-RU"/>
        </w:rPr>
        <w:t>i mehnat qilishga</w:t>
      </w:r>
      <w:r w:rsidR="00013375" w:rsidRPr="00013375">
        <w:rPr>
          <w:rFonts w:ascii="Times New Roman" w:eastAsia="Times New Roman" w:hAnsi="Times New Roman" w:cs="Times New Roman"/>
          <w:color w:val="000000" w:themeColor="text1"/>
          <w:sz w:val="28"/>
          <w:szCs w:val="28"/>
          <w:lang w:val="uz-Cyrl-UZ" w:eastAsia="ru-RU"/>
        </w:rPr>
        <w:t>, r</w:t>
      </w:r>
      <w:r w:rsidR="007050C2" w:rsidRPr="00A31EA2">
        <w:rPr>
          <w:rFonts w:ascii="Times New Roman" w:eastAsia="Times New Roman" w:hAnsi="Times New Roman" w:cs="Times New Roman"/>
          <w:color w:val="000000" w:themeColor="text1"/>
          <w:sz w:val="28"/>
          <w:szCs w:val="28"/>
          <w:lang w:val="uz-Cyrl-UZ" w:eastAsia="ru-RU"/>
        </w:rPr>
        <w:t>ivojlan</w:t>
      </w:r>
      <w:r w:rsidR="00013375" w:rsidRPr="00013375">
        <w:rPr>
          <w:rFonts w:ascii="Times New Roman" w:eastAsia="Times New Roman" w:hAnsi="Times New Roman" w:cs="Times New Roman"/>
          <w:color w:val="000000" w:themeColor="text1"/>
          <w:sz w:val="28"/>
          <w:szCs w:val="28"/>
          <w:lang w:val="uz-Cyrl-UZ" w:eastAsia="ru-RU"/>
        </w:rPr>
        <w:t>ish</w:t>
      </w:r>
      <w:r w:rsidR="007050C2" w:rsidRPr="00A31EA2">
        <w:rPr>
          <w:rFonts w:ascii="Times New Roman" w:eastAsia="Times New Roman" w:hAnsi="Times New Roman" w:cs="Times New Roman"/>
          <w:color w:val="000000" w:themeColor="text1"/>
          <w:spacing w:val="59"/>
          <w:sz w:val="28"/>
          <w:szCs w:val="28"/>
          <w:lang w:val="uz-Cyrl-UZ" w:eastAsia="ru-RU"/>
        </w:rPr>
        <w:t xml:space="preserve"> </w:t>
      </w:r>
      <w:r w:rsidR="00013375" w:rsidRPr="00013375">
        <w:rPr>
          <w:rFonts w:ascii="Times New Roman" w:eastAsia="Times New Roman" w:hAnsi="Times New Roman" w:cs="Times New Roman"/>
          <w:color w:val="000000" w:themeColor="text1"/>
          <w:spacing w:val="59"/>
          <w:sz w:val="28"/>
          <w:szCs w:val="28"/>
          <w:lang w:val="uz-Cyrl-UZ" w:eastAsia="ru-RU"/>
        </w:rPr>
        <w:t xml:space="preserve"> </w:t>
      </w:r>
      <w:r w:rsidR="004B04DD" w:rsidRPr="004B04DD">
        <w:rPr>
          <w:rFonts w:ascii="Times New Roman" w:eastAsia="Times New Roman" w:hAnsi="Times New Roman" w:cs="Times New Roman"/>
          <w:color w:val="000000" w:themeColor="text1"/>
          <w:sz w:val="28"/>
          <w:szCs w:val="28"/>
          <w:lang w:val="uz-Cyrl-UZ" w:eastAsia="ru-RU"/>
        </w:rPr>
        <w:t>imkoniyatini d</w:t>
      </w:r>
      <w:r w:rsidR="007050C2" w:rsidRPr="00A31EA2">
        <w:rPr>
          <w:rFonts w:ascii="Times New Roman" w:eastAsia="Times New Roman" w:hAnsi="Times New Roman" w:cs="Times New Roman"/>
          <w:color w:val="000000" w:themeColor="text1"/>
          <w:sz w:val="28"/>
          <w:szCs w:val="28"/>
          <w:lang w:val="uz-Cyrl-UZ" w:eastAsia="ru-RU"/>
        </w:rPr>
        <w:t>oim</w:t>
      </w:r>
      <w:r w:rsidR="007050C2" w:rsidRPr="00A31EA2">
        <w:rPr>
          <w:rFonts w:ascii="Times New Roman" w:eastAsia="Times New Roman" w:hAnsi="Times New Roman" w:cs="Times New Roman"/>
          <w:color w:val="000000" w:themeColor="text1"/>
          <w:spacing w:val="-1"/>
          <w:sz w:val="28"/>
          <w:szCs w:val="28"/>
          <w:lang w:val="uz-Cyrl-UZ" w:eastAsia="ru-RU"/>
        </w:rPr>
        <w:t>i</w:t>
      </w:r>
      <w:r w:rsidR="007050C2" w:rsidRPr="00A31EA2">
        <w:rPr>
          <w:rFonts w:ascii="Times New Roman" w:eastAsia="Times New Roman" w:hAnsi="Times New Roman" w:cs="Times New Roman"/>
          <w:color w:val="000000" w:themeColor="text1"/>
          <w:sz w:val="28"/>
          <w:szCs w:val="28"/>
          <w:lang w:val="uz-Cyrl-UZ" w:eastAsia="ru-RU"/>
        </w:rPr>
        <w:t>y</w:t>
      </w:r>
      <w:r w:rsidR="007050C2" w:rsidRPr="00A31EA2">
        <w:rPr>
          <w:rFonts w:ascii="Times New Roman" w:eastAsia="Times New Roman" w:hAnsi="Times New Roman" w:cs="Times New Roman"/>
          <w:color w:val="000000" w:themeColor="text1"/>
          <w:spacing w:val="187"/>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faol</w:t>
      </w:r>
      <w:r w:rsidR="007050C2" w:rsidRPr="00A31EA2">
        <w:rPr>
          <w:rFonts w:ascii="Times New Roman" w:eastAsia="Times New Roman" w:hAnsi="Times New Roman" w:cs="Times New Roman"/>
          <w:color w:val="000000" w:themeColor="text1"/>
          <w:spacing w:val="-1"/>
          <w:sz w:val="28"/>
          <w:szCs w:val="28"/>
          <w:lang w:val="uz-Cyrl-UZ" w:eastAsia="ru-RU"/>
        </w:rPr>
        <w:t>l</w:t>
      </w:r>
      <w:r w:rsidR="007050C2" w:rsidRPr="00A31EA2">
        <w:rPr>
          <w:rFonts w:ascii="Times New Roman" w:eastAsia="Times New Roman" w:hAnsi="Times New Roman" w:cs="Times New Roman"/>
          <w:color w:val="000000" w:themeColor="text1"/>
          <w:sz w:val="28"/>
          <w:szCs w:val="28"/>
          <w:lang w:val="uz-Cyrl-UZ" w:eastAsia="ru-RU"/>
        </w:rPr>
        <w:t>ikka undash</w:t>
      </w:r>
      <w:r w:rsidR="00013375" w:rsidRPr="00013375">
        <w:rPr>
          <w:rFonts w:ascii="Times New Roman" w:eastAsia="Times New Roman" w:hAnsi="Times New Roman" w:cs="Times New Roman"/>
          <w:color w:val="000000" w:themeColor="text1"/>
          <w:sz w:val="28"/>
          <w:szCs w:val="28"/>
          <w:lang w:val="uz-Cyrl-UZ" w:eastAsia="ru-RU"/>
        </w:rPr>
        <w:t xml:space="preserve"> kabi </w:t>
      </w:r>
      <w:r w:rsidR="007050C2" w:rsidRPr="00A31EA2">
        <w:rPr>
          <w:rFonts w:ascii="Times New Roman" w:eastAsia="Times New Roman" w:hAnsi="Times New Roman" w:cs="Times New Roman"/>
          <w:color w:val="000000" w:themeColor="text1"/>
          <w:sz w:val="28"/>
          <w:szCs w:val="28"/>
          <w:lang w:val="uz-Cyrl-UZ" w:eastAsia="ru-RU"/>
        </w:rPr>
        <w:t>m</w:t>
      </w:r>
      <w:r w:rsidR="007050C2" w:rsidRPr="00A31EA2">
        <w:rPr>
          <w:rFonts w:ascii="Times New Roman" w:eastAsia="Times New Roman" w:hAnsi="Times New Roman" w:cs="Times New Roman"/>
          <w:color w:val="000000" w:themeColor="text1"/>
          <w:spacing w:val="-2"/>
          <w:sz w:val="28"/>
          <w:szCs w:val="28"/>
          <w:lang w:val="uz-Cyrl-UZ" w:eastAsia="ru-RU"/>
        </w:rPr>
        <w:t>u</w:t>
      </w:r>
      <w:r w:rsidR="007050C2" w:rsidRPr="00A31EA2">
        <w:rPr>
          <w:rFonts w:ascii="Times New Roman" w:eastAsia="Times New Roman" w:hAnsi="Times New Roman" w:cs="Times New Roman"/>
          <w:color w:val="000000" w:themeColor="text1"/>
          <w:sz w:val="28"/>
          <w:szCs w:val="28"/>
          <w:lang w:val="uz-Cyrl-UZ" w:eastAsia="ru-RU"/>
        </w:rPr>
        <w:t>rakkab</w:t>
      </w:r>
      <w:r w:rsidR="007050C2" w:rsidRPr="00A31EA2">
        <w:rPr>
          <w:rFonts w:ascii="Times New Roman" w:eastAsia="Times New Roman" w:hAnsi="Times New Roman" w:cs="Times New Roman"/>
          <w:color w:val="000000" w:themeColor="text1"/>
          <w:spacing w:val="189"/>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va</w:t>
      </w:r>
      <w:r w:rsidR="007050C2" w:rsidRPr="00A31EA2">
        <w:rPr>
          <w:rFonts w:ascii="Times New Roman" w:eastAsia="Times New Roman" w:hAnsi="Times New Roman" w:cs="Times New Roman"/>
          <w:color w:val="000000" w:themeColor="text1"/>
          <w:spacing w:val="186"/>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qiy</w:t>
      </w:r>
      <w:r w:rsidR="007050C2" w:rsidRPr="00A31EA2">
        <w:rPr>
          <w:rFonts w:ascii="Times New Roman" w:eastAsia="Times New Roman" w:hAnsi="Times New Roman" w:cs="Times New Roman"/>
          <w:color w:val="000000" w:themeColor="text1"/>
          <w:spacing w:val="-1"/>
          <w:sz w:val="28"/>
          <w:szCs w:val="28"/>
          <w:lang w:val="uz-Cyrl-UZ" w:eastAsia="ru-RU"/>
        </w:rPr>
        <w:t>i</w:t>
      </w:r>
      <w:r w:rsidR="007050C2" w:rsidRPr="00A31EA2">
        <w:rPr>
          <w:rFonts w:ascii="Times New Roman" w:eastAsia="Times New Roman" w:hAnsi="Times New Roman" w:cs="Times New Roman"/>
          <w:color w:val="000000" w:themeColor="text1"/>
          <w:sz w:val="28"/>
          <w:szCs w:val="28"/>
          <w:lang w:val="uz-Cyrl-UZ" w:eastAsia="ru-RU"/>
        </w:rPr>
        <w:t xml:space="preserve">n </w:t>
      </w:r>
      <w:r w:rsidR="00013375" w:rsidRPr="00013375">
        <w:rPr>
          <w:rFonts w:ascii="Times New Roman" w:eastAsia="Times New Roman" w:hAnsi="Times New Roman" w:cs="Times New Roman"/>
          <w:color w:val="000000" w:themeColor="text1"/>
          <w:sz w:val="28"/>
          <w:szCs w:val="28"/>
          <w:lang w:val="uz-Cyrl-UZ" w:eastAsia="ru-RU"/>
        </w:rPr>
        <w:t xml:space="preserve"> jarayonlardan yengil o‘tishiga ko‘maklashadi. M</w:t>
      </w:r>
      <w:r w:rsidR="007050C2" w:rsidRPr="00A31EA2">
        <w:rPr>
          <w:rFonts w:ascii="Times New Roman" w:eastAsia="Times New Roman" w:hAnsi="Times New Roman" w:cs="Times New Roman"/>
          <w:color w:val="000000" w:themeColor="text1"/>
          <w:sz w:val="28"/>
          <w:szCs w:val="28"/>
          <w:lang w:val="uz-Cyrl-UZ" w:eastAsia="ru-RU"/>
        </w:rPr>
        <w:t xml:space="preserve">aktab </w:t>
      </w:r>
      <w:r w:rsidR="007050C2" w:rsidRPr="00A31EA2">
        <w:rPr>
          <w:rFonts w:ascii="Times New Roman" w:hAnsi="Times New Roman" w:cs="Times New Roman"/>
          <w:color w:val="000000" w:themeColor="text1"/>
          <w:sz w:val="28"/>
          <w:szCs w:val="28"/>
          <w:lang w:val="uz-Cyrl-UZ"/>
        </w:rPr>
        <w:t>o‘quvchilarning</w:t>
      </w:r>
      <w:r w:rsidR="007050C2" w:rsidRPr="00A31EA2">
        <w:rPr>
          <w:rFonts w:ascii="Times New Roman" w:eastAsia="Times New Roman" w:hAnsi="Times New Roman" w:cs="Times New Roman"/>
          <w:color w:val="000000" w:themeColor="text1"/>
          <w:spacing w:val="78"/>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t</w:t>
      </w:r>
      <w:r w:rsidR="007050C2" w:rsidRPr="00A31EA2">
        <w:rPr>
          <w:rFonts w:ascii="Times New Roman" w:eastAsia="Times New Roman" w:hAnsi="Times New Roman" w:cs="Times New Roman"/>
          <w:color w:val="000000" w:themeColor="text1"/>
          <w:spacing w:val="-3"/>
          <w:sz w:val="28"/>
          <w:szCs w:val="28"/>
          <w:lang w:val="uz-Cyrl-UZ" w:eastAsia="ru-RU"/>
        </w:rPr>
        <w:t>u</w:t>
      </w:r>
      <w:r w:rsidR="007050C2" w:rsidRPr="00A31EA2">
        <w:rPr>
          <w:rFonts w:ascii="Times New Roman" w:eastAsia="Times New Roman" w:hAnsi="Times New Roman" w:cs="Times New Roman"/>
          <w:color w:val="000000" w:themeColor="text1"/>
          <w:spacing w:val="1"/>
          <w:sz w:val="28"/>
          <w:szCs w:val="28"/>
          <w:lang w:val="uz-Cyrl-UZ" w:eastAsia="ru-RU"/>
        </w:rPr>
        <w:t>r</w:t>
      </w:r>
      <w:r w:rsidR="007050C2" w:rsidRPr="00A31EA2">
        <w:rPr>
          <w:rFonts w:ascii="Times New Roman" w:eastAsia="Times New Roman" w:hAnsi="Times New Roman" w:cs="Times New Roman"/>
          <w:color w:val="000000" w:themeColor="text1"/>
          <w:sz w:val="28"/>
          <w:szCs w:val="28"/>
          <w:lang w:val="uz-Cyrl-UZ" w:eastAsia="ru-RU"/>
        </w:rPr>
        <w:t>li</w:t>
      </w:r>
      <w:r w:rsidR="007050C2" w:rsidRPr="00A31EA2">
        <w:rPr>
          <w:rFonts w:ascii="Times New Roman" w:eastAsia="Times New Roman" w:hAnsi="Times New Roman" w:cs="Times New Roman"/>
          <w:color w:val="000000" w:themeColor="text1"/>
          <w:spacing w:val="153"/>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yo</w:t>
      </w:r>
      <w:r w:rsidR="007050C2" w:rsidRPr="00A31EA2">
        <w:rPr>
          <w:rFonts w:ascii="Times New Roman" w:eastAsia="Times New Roman" w:hAnsi="Times New Roman" w:cs="Times New Roman"/>
          <w:color w:val="000000" w:themeColor="text1"/>
          <w:spacing w:val="2"/>
          <w:sz w:val="28"/>
          <w:szCs w:val="28"/>
          <w:lang w:val="uz-Cyrl-UZ" w:eastAsia="ru-RU"/>
        </w:rPr>
        <w:t>sh</w:t>
      </w:r>
      <w:r w:rsidR="00013375">
        <w:rPr>
          <w:rFonts w:ascii="Times New Roman" w:eastAsia="Times New Roman" w:hAnsi="Times New Roman" w:cs="Times New Roman"/>
          <w:color w:val="000000" w:themeColor="text1"/>
          <w:spacing w:val="2"/>
          <w:sz w:val="28"/>
          <w:szCs w:val="28"/>
          <w:lang w:val="en-US" w:eastAsia="ru-RU"/>
        </w:rPr>
        <w:t>lar</w:t>
      </w:r>
      <w:r w:rsidR="007050C2" w:rsidRPr="00A31EA2">
        <w:rPr>
          <w:rFonts w:ascii="Times New Roman" w:eastAsia="Times New Roman" w:hAnsi="Times New Roman" w:cs="Times New Roman"/>
          <w:color w:val="000000" w:themeColor="text1"/>
          <w:spacing w:val="2"/>
          <w:sz w:val="28"/>
          <w:szCs w:val="28"/>
          <w:lang w:val="uz-Cyrl-UZ" w:eastAsia="ru-RU"/>
        </w:rPr>
        <w:t>d</w:t>
      </w:r>
      <w:r w:rsidR="007050C2" w:rsidRPr="00A31EA2">
        <w:rPr>
          <w:rFonts w:ascii="Times New Roman" w:eastAsia="Times New Roman" w:hAnsi="Times New Roman" w:cs="Times New Roman"/>
          <w:color w:val="000000" w:themeColor="text1"/>
          <w:sz w:val="28"/>
          <w:szCs w:val="28"/>
          <w:lang w:val="uz-Cyrl-UZ" w:eastAsia="ru-RU"/>
        </w:rPr>
        <w:t>a</w:t>
      </w:r>
      <w:r w:rsidR="007050C2" w:rsidRPr="00A31EA2">
        <w:rPr>
          <w:rFonts w:ascii="Times New Roman" w:eastAsia="Times New Roman" w:hAnsi="Times New Roman" w:cs="Times New Roman"/>
          <w:color w:val="000000" w:themeColor="text1"/>
          <w:spacing w:val="77"/>
          <w:sz w:val="28"/>
          <w:szCs w:val="28"/>
          <w:lang w:val="uz-Cyrl-UZ" w:eastAsia="ru-RU"/>
        </w:rPr>
        <w:t xml:space="preserve"> </w:t>
      </w:r>
      <w:r w:rsidR="007050C2" w:rsidRPr="00A31EA2">
        <w:rPr>
          <w:rFonts w:ascii="Times New Roman" w:eastAsia="Times New Roman" w:hAnsi="Times New Roman" w:cs="Times New Roman"/>
          <w:color w:val="000000" w:themeColor="text1"/>
          <w:spacing w:val="-1"/>
          <w:sz w:val="28"/>
          <w:szCs w:val="28"/>
          <w:lang w:val="uz-Cyrl-UZ" w:eastAsia="ru-RU"/>
        </w:rPr>
        <w:t>u</w:t>
      </w:r>
      <w:r w:rsidR="00013375">
        <w:rPr>
          <w:rFonts w:ascii="Times New Roman" w:eastAsia="Times New Roman" w:hAnsi="Times New Roman" w:cs="Times New Roman"/>
          <w:color w:val="000000" w:themeColor="text1"/>
          <w:spacing w:val="-1"/>
          <w:sz w:val="28"/>
          <w:szCs w:val="28"/>
          <w:lang w:val="en-US" w:eastAsia="ru-RU"/>
        </w:rPr>
        <w:t>lar</w:t>
      </w:r>
      <w:r w:rsidR="007050C2" w:rsidRPr="00A31EA2">
        <w:rPr>
          <w:rFonts w:ascii="Times New Roman" w:eastAsia="Times New Roman" w:hAnsi="Times New Roman" w:cs="Times New Roman"/>
          <w:color w:val="000000" w:themeColor="text1"/>
          <w:sz w:val="28"/>
          <w:szCs w:val="28"/>
          <w:lang w:val="uz-Cyrl-UZ" w:eastAsia="ru-RU"/>
        </w:rPr>
        <w:t>ning</w:t>
      </w:r>
      <w:r w:rsidR="007050C2" w:rsidRPr="00A31EA2">
        <w:rPr>
          <w:rFonts w:ascii="Times New Roman" w:eastAsia="Times New Roman" w:hAnsi="Times New Roman" w:cs="Times New Roman"/>
          <w:color w:val="000000" w:themeColor="text1"/>
          <w:spacing w:val="78"/>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faoliya</w:t>
      </w:r>
      <w:r w:rsidR="007050C2" w:rsidRPr="00A31EA2">
        <w:rPr>
          <w:rFonts w:ascii="Times New Roman" w:eastAsia="Times New Roman" w:hAnsi="Times New Roman" w:cs="Times New Roman"/>
          <w:color w:val="000000" w:themeColor="text1"/>
          <w:spacing w:val="-1"/>
          <w:sz w:val="28"/>
          <w:szCs w:val="28"/>
          <w:lang w:val="uz-Cyrl-UZ" w:eastAsia="ru-RU"/>
        </w:rPr>
        <w:t>t</w:t>
      </w:r>
      <w:r w:rsidR="007050C2" w:rsidRPr="00A31EA2">
        <w:rPr>
          <w:rFonts w:ascii="Times New Roman" w:eastAsia="Times New Roman" w:hAnsi="Times New Roman" w:cs="Times New Roman"/>
          <w:color w:val="000000" w:themeColor="text1"/>
          <w:sz w:val="28"/>
          <w:szCs w:val="28"/>
          <w:lang w:val="uz-Cyrl-UZ" w:eastAsia="ru-RU"/>
        </w:rPr>
        <w:t>i</w:t>
      </w:r>
      <w:r w:rsidR="00013375">
        <w:rPr>
          <w:rFonts w:ascii="Times New Roman" w:eastAsia="Times New Roman" w:hAnsi="Times New Roman" w:cs="Times New Roman"/>
          <w:color w:val="000000" w:themeColor="text1"/>
          <w:sz w:val="28"/>
          <w:szCs w:val="28"/>
          <w:lang w:val="en-US" w:eastAsia="ru-RU"/>
        </w:rPr>
        <w:t xml:space="preserve"> ham</w:t>
      </w:r>
      <w:r w:rsidR="007050C2" w:rsidRPr="00A31EA2">
        <w:rPr>
          <w:rFonts w:ascii="Times New Roman" w:eastAsia="Times New Roman" w:hAnsi="Times New Roman" w:cs="Times New Roman"/>
          <w:color w:val="000000" w:themeColor="text1"/>
          <w:spacing w:val="76"/>
          <w:sz w:val="28"/>
          <w:szCs w:val="28"/>
          <w:lang w:val="uz-Cyrl-UZ" w:eastAsia="ru-RU"/>
        </w:rPr>
        <w:t xml:space="preserve"> </w:t>
      </w:r>
      <w:r w:rsidR="007050C2" w:rsidRPr="00A31EA2">
        <w:rPr>
          <w:rFonts w:ascii="Times New Roman" w:hAnsi="Times New Roman" w:cs="Times New Roman"/>
          <w:color w:val="000000" w:themeColor="text1"/>
          <w:sz w:val="28"/>
          <w:szCs w:val="28"/>
          <w:lang w:val="uz-Cyrl-UZ"/>
        </w:rPr>
        <w:t xml:space="preserve">o‘zgarib </w:t>
      </w:r>
      <w:r w:rsidR="007050C2" w:rsidRPr="00A31EA2">
        <w:rPr>
          <w:rFonts w:ascii="Times New Roman" w:eastAsia="Times New Roman" w:hAnsi="Times New Roman" w:cs="Times New Roman"/>
          <w:color w:val="000000" w:themeColor="text1"/>
          <w:sz w:val="28"/>
          <w:szCs w:val="28"/>
          <w:lang w:val="uz-Cyrl-UZ" w:eastAsia="ru-RU"/>
        </w:rPr>
        <w:t>t</w:t>
      </w:r>
      <w:r w:rsidR="007050C2" w:rsidRPr="00A31EA2">
        <w:rPr>
          <w:rFonts w:ascii="Times New Roman" w:eastAsia="Times New Roman" w:hAnsi="Times New Roman" w:cs="Times New Roman"/>
          <w:color w:val="000000" w:themeColor="text1"/>
          <w:spacing w:val="-2"/>
          <w:sz w:val="28"/>
          <w:szCs w:val="28"/>
          <w:lang w:val="uz-Cyrl-UZ" w:eastAsia="ru-RU"/>
        </w:rPr>
        <w:t>u</w:t>
      </w:r>
      <w:r w:rsidR="007050C2" w:rsidRPr="00A31EA2">
        <w:rPr>
          <w:rFonts w:ascii="Times New Roman" w:eastAsia="Times New Roman" w:hAnsi="Times New Roman" w:cs="Times New Roman"/>
          <w:color w:val="000000" w:themeColor="text1"/>
          <w:sz w:val="28"/>
          <w:szCs w:val="28"/>
          <w:lang w:val="uz-Cyrl-UZ" w:eastAsia="ru-RU"/>
        </w:rPr>
        <w:t>radi. Sh</w:t>
      </w:r>
      <w:r w:rsidR="007050C2" w:rsidRPr="00A31EA2">
        <w:rPr>
          <w:rFonts w:ascii="Times New Roman" w:eastAsia="Times New Roman" w:hAnsi="Times New Roman" w:cs="Times New Roman"/>
          <w:color w:val="000000" w:themeColor="text1"/>
          <w:spacing w:val="-2"/>
          <w:sz w:val="28"/>
          <w:szCs w:val="28"/>
          <w:lang w:val="uz-Cyrl-UZ" w:eastAsia="ru-RU"/>
        </w:rPr>
        <w:t>u</w:t>
      </w:r>
      <w:r w:rsidR="007050C2" w:rsidRPr="00A31EA2">
        <w:rPr>
          <w:rFonts w:ascii="Times New Roman" w:eastAsia="Times New Roman" w:hAnsi="Times New Roman" w:cs="Times New Roman"/>
          <w:color w:val="000000" w:themeColor="text1"/>
          <w:sz w:val="28"/>
          <w:szCs w:val="28"/>
          <w:lang w:val="uz-Cyrl-UZ" w:eastAsia="ru-RU"/>
        </w:rPr>
        <w:t>n</w:t>
      </w:r>
      <w:r w:rsidR="007050C2" w:rsidRPr="00A31EA2">
        <w:rPr>
          <w:rFonts w:ascii="Times New Roman" w:eastAsia="Times New Roman" w:hAnsi="Times New Roman" w:cs="Times New Roman"/>
          <w:color w:val="000000" w:themeColor="text1"/>
          <w:spacing w:val="1"/>
          <w:sz w:val="28"/>
          <w:szCs w:val="28"/>
          <w:lang w:val="uz-Cyrl-UZ" w:eastAsia="ru-RU"/>
        </w:rPr>
        <w:t>in</w:t>
      </w:r>
      <w:r w:rsidR="007050C2" w:rsidRPr="00A31EA2">
        <w:rPr>
          <w:rFonts w:ascii="Times New Roman" w:eastAsia="Times New Roman" w:hAnsi="Times New Roman" w:cs="Times New Roman"/>
          <w:color w:val="000000" w:themeColor="text1"/>
          <w:sz w:val="28"/>
          <w:szCs w:val="28"/>
          <w:lang w:val="uz-Cyrl-UZ" w:eastAsia="ru-RU"/>
        </w:rPr>
        <w:t>g</w:t>
      </w:r>
      <w:r w:rsidR="007050C2" w:rsidRPr="00A31EA2">
        <w:rPr>
          <w:rFonts w:ascii="Times New Roman" w:eastAsia="Times New Roman" w:hAnsi="Times New Roman" w:cs="Times New Roman"/>
          <w:color w:val="000000" w:themeColor="text1"/>
          <w:spacing w:val="126"/>
          <w:sz w:val="28"/>
          <w:szCs w:val="28"/>
          <w:lang w:val="uz-Cyrl-UZ" w:eastAsia="ru-RU"/>
        </w:rPr>
        <w:t xml:space="preserve"> </w:t>
      </w:r>
      <w:r w:rsidR="007050C2" w:rsidRPr="00A31EA2">
        <w:rPr>
          <w:rFonts w:ascii="Times New Roman" w:eastAsia="Times New Roman" w:hAnsi="Times New Roman" w:cs="Times New Roman"/>
          <w:color w:val="000000" w:themeColor="text1"/>
          <w:spacing w:val="-2"/>
          <w:sz w:val="28"/>
          <w:szCs w:val="28"/>
          <w:lang w:val="uz-Cyrl-UZ" w:eastAsia="ru-RU"/>
        </w:rPr>
        <w:t>u</w:t>
      </w:r>
      <w:r w:rsidR="007050C2" w:rsidRPr="00A31EA2">
        <w:rPr>
          <w:rFonts w:ascii="Times New Roman" w:eastAsia="Times New Roman" w:hAnsi="Times New Roman" w:cs="Times New Roman"/>
          <w:color w:val="000000" w:themeColor="text1"/>
          <w:spacing w:val="1"/>
          <w:sz w:val="28"/>
          <w:szCs w:val="28"/>
          <w:lang w:val="uz-Cyrl-UZ" w:eastAsia="ru-RU"/>
        </w:rPr>
        <w:t>ch</w:t>
      </w:r>
      <w:r w:rsidR="007050C2" w:rsidRPr="00A31EA2">
        <w:rPr>
          <w:rFonts w:ascii="Times New Roman" w:eastAsia="Times New Roman" w:hAnsi="Times New Roman" w:cs="Times New Roman"/>
          <w:color w:val="000000" w:themeColor="text1"/>
          <w:spacing w:val="-2"/>
          <w:sz w:val="28"/>
          <w:szCs w:val="28"/>
          <w:lang w:val="uz-Cyrl-UZ" w:eastAsia="ru-RU"/>
        </w:rPr>
        <w:t>u</w:t>
      </w:r>
      <w:r w:rsidR="007050C2" w:rsidRPr="00A31EA2">
        <w:rPr>
          <w:rFonts w:ascii="Times New Roman" w:eastAsia="Times New Roman" w:hAnsi="Times New Roman" w:cs="Times New Roman"/>
          <w:color w:val="000000" w:themeColor="text1"/>
          <w:sz w:val="28"/>
          <w:szCs w:val="28"/>
          <w:lang w:val="uz-Cyrl-UZ" w:eastAsia="ru-RU"/>
        </w:rPr>
        <w:t xml:space="preserve">n </w:t>
      </w:r>
      <w:r w:rsidR="007050C2" w:rsidRPr="00A31EA2">
        <w:rPr>
          <w:rFonts w:ascii="Times New Roman" w:eastAsia="Times New Roman" w:hAnsi="Times New Roman" w:cs="Times New Roman"/>
          <w:color w:val="000000" w:themeColor="text1"/>
          <w:spacing w:val="2"/>
          <w:sz w:val="28"/>
          <w:szCs w:val="28"/>
          <w:lang w:val="uz-Cyrl-UZ" w:eastAsia="ru-RU"/>
        </w:rPr>
        <w:t>b</w:t>
      </w:r>
      <w:r w:rsidR="007050C2" w:rsidRPr="00A31EA2">
        <w:rPr>
          <w:rFonts w:ascii="Times New Roman" w:eastAsia="Times New Roman" w:hAnsi="Times New Roman" w:cs="Times New Roman"/>
          <w:color w:val="000000" w:themeColor="text1"/>
          <w:sz w:val="28"/>
          <w:szCs w:val="28"/>
          <w:lang w:val="uz-Cyrl-UZ" w:eastAsia="ru-RU"/>
        </w:rPr>
        <w:t>u</w:t>
      </w:r>
      <w:r w:rsidR="007050C2" w:rsidRPr="00A31EA2">
        <w:rPr>
          <w:rFonts w:ascii="Times New Roman" w:eastAsia="Times New Roman" w:hAnsi="Times New Roman" w:cs="Times New Roman"/>
          <w:color w:val="000000" w:themeColor="text1"/>
          <w:spacing w:val="125"/>
          <w:sz w:val="28"/>
          <w:szCs w:val="28"/>
          <w:lang w:val="uz-Cyrl-UZ" w:eastAsia="ru-RU"/>
        </w:rPr>
        <w:t xml:space="preserve"> </w:t>
      </w:r>
      <w:r w:rsidR="007050C2" w:rsidRPr="00A31EA2">
        <w:rPr>
          <w:rFonts w:ascii="Times New Roman" w:eastAsia="Times New Roman" w:hAnsi="Times New Roman" w:cs="Times New Roman"/>
          <w:color w:val="000000" w:themeColor="text1"/>
          <w:spacing w:val="1"/>
          <w:sz w:val="28"/>
          <w:szCs w:val="28"/>
          <w:lang w:val="uz-Cyrl-UZ" w:eastAsia="ru-RU"/>
        </w:rPr>
        <w:t>b</w:t>
      </w:r>
      <w:r w:rsidR="007050C2" w:rsidRPr="00A31EA2">
        <w:rPr>
          <w:rFonts w:ascii="Times New Roman" w:eastAsia="Times New Roman" w:hAnsi="Times New Roman" w:cs="Times New Roman"/>
          <w:color w:val="000000" w:themeColor="text1"/>
          <w:sz w:val="28"/>
          <w:szCs w:val="28"/>
          <w:lang w:val="uz-Cyrl-UZ" w:eastAsia="ru-RU"/>
        </w:rPr>
        <w:t>orada</w:t>
      </w:r>
      <w:r w:rsidR="007050C2" w:rsidRPr="00A31EA2">
        <w:rPr>
          <w:rFonts w:ascii="Times New Roman" w:eastAsia="Times New Roman" w:hAnsi="Times New Roman" w:cs="Times New Roman"/>
          <w:color w:val="000000" w:themeColor="text1"/>
          <w:spacing w:val="125"/>
          <w:sz w:val="28"/>
          <w:szCs w:val="28"/>
          <w:lang w:val="uz-Cyrl-UZ" w:eastAsia="ru-RU"/>
        </w:rPr>
        <w:t xml:space="preserve"> </w:t>
      </w:r>
      <w:r w:rsidR="007050C2" w:rsidRPr="00A31EA2">
        <w:rPr>
          <w:rFonts w:ascii="Times New Roman" w:eastAsia="Times New Roman" w:hAnsi="Times New Roman" w:cs="Times New Roman"/>
          <w:color w:val="000000" w:themeColor="text1"/>
          <w:spacing w:val="31"/>
          <w:sz w:val="28"/>
          <w:szCs w:val="28"/>
          <w:lang w:val="uz-Cyrl-UZ" w:eastAsia="ru-RU"/>
        </w:rPr>
        <w:t xml:space="preserve"> o‘</w:t>
      </w:r>
      <w:r w:rsidR="007050C2" w:rsidRPr="00A31EA2">
        <w:rPr>
          <w:rFonts w:ascii="Times New Roman" w:eastAsia="Times New Roman" w:hAnsi="Times New Roman" w:cs="Times New Roman"/>
          <w:color w:val="000000" w:themeColor="text1"/>
          <w:sz w:val="28"/>
          <w:szCs w:val="28"/>
          <w:lang w:val="uz-Cyrl-UZ" w:eastAsia="ru-RU"/>
        </w:rPr>
        <w:t>q</w:t>
      </w:r>
      <w:r w:rsidR="007050C2" w:rsidRPr="00A31EA2">
        <w:rPr>
          <w:rFonts w:ascii="Times New Roman" w:eastAsia="Times New Roman" w:hAnsi="Times New Roman" w:cs="Times New Roman"/>
          <w:color w:val="000000" w:themeColor="text1"/>
          <w:spacing w:val="-1"/>
          <w:sz w:val="28"/>
          <w:szCs w:val="28"/>
          <w:lang w:val="uz-Cyrl-UZ" w:eastAsia="ru-RU"/>
        </w:rPr>
        <w:t>u</w:t>
      </w:r>
      <w:r w:rsidR="007050C2" w:rsidRPr="00A31EA2">
        <w:rPr>
          <w:rFonts w:ascii="Times New Roman" w:eastAsia="Times New Roman" w:hAnsi="Times New Roman" w:cs="Times New Roman"/>
          <w:color w:val="000000" w:themeColor="text1"/>
          <w:sz w:val="28"/>
          <w:szCs w:val="28"/>
          <w:lang w:val="uz-Cyrl-UZ" w:eastAsia="ru-RU"/>
        </w:rPr>
        <w:t>vchining</w:t>
      </w:r>
      <w:r w:rsidR="007050C2" w:rsidRPr="00A31EA2">
        <w:rPr>
          <w:rFonts w:ascii="Times New Roman" w:eastAsia="Times New Roman" w:hAnsi="Times New Roman" w:cs="Times New Roman"/>
          <w:color w:val="000000" w:themeColor="text1"/>
          <w:spacing w:val="33"/>
          <w:sz w:val="28"/>
          <w:szCs w:val="28"/>
          <w:lang w:val="uz-Cyrl-UZ" w:eastAsia="ru-RU"/>
        </w:rPr>
        <w:t xml:space="preserve"> </w:t>
      </w:r>
      <w:r w:rsidR="007050C2" w:rsidRPr="00A31EA2">
        <w:rPr>
          <w:rFonts w:ascii="Times New Roman" w:eastAsia="Times New Roman" w:hAnsi="Times New Roman" w:cs="Times New Roman"/>
          <w:color w:val="000000" w:themeColor="text1"/>
          <w:spacing w:val="1"/>
          <w:sz w:val="28"/>
          <w:szCs w:val="28"/>
          <w:lang w:val="uz-Cyrl-UZ" w:eastAsia="ru-RU"/>
        </w:rPr>
        <w:t>in</w:t>
      </w:r>
      <w:r w:rsidR="007050C2" w:rsidRPr="00A31EA2">
        <w:rPr>
          <w:rFonts w:ascii="Times New Roman" w:eastAsia="Times New Roman" w:hAnsi="Times New Roman" w:cs="Times New Roman"/>
          <w:color w:val="000000" w:themeColor="text1"/>
          <w:spacing w:val="-2"/>
          <w:sz w:val="28"/>
          <w:szCs w:val="28"/>
          <w:lang w:val="uz-Cyrl-UZ" w:eastAsia="ru-RU"/>
        </w:rPr>
        <w:t>v</w:t>
      </w:r>
      <w:r w:rsidR="007050C2" w:rsidRPr="00A31EA2">
        <w:rPr>
          <w:rFonts w:ascii="Times New Roman" w:eastAsia="Times New Roman" w:hAnsi="Times New Roman" w:cs="Times New Roman"/>
          <w:color w:val="000000" w:themeColor="text1"/>
          <w:sz w:val="28"/>
          <w:szCs w:val="28"/>
          <w:lang w:val="uz-Cyrl-UZ" w:eastAsia="ru-RU"/>
        </w:rPr>
        <w:t>i</w:t>
      </w:r>
      <w:r w:rsidR="007050C2" w:rsidRPr="00A31EA2">
        <w:rPr>
          <w:rFonts w:ascii="Times New Roman" w:eastAsia="Times New Roman" w:hAnsi="Times New Roman" w:cs="Times New Roman"/>
          <w:color w:val="000000" w:themeColor="text1"/>
          <w:spacing w:val="1"/>
          <w:sz w:val="28"/>
          <w:szCs w:val="28"/>
          <w:lang w:val="uz-Cyrl-UZ" w:eastAsia="ru-RU"/>
        </w:rPr>
        <w:t>d</w:t>
      </w:r>
      <w:r w:rsidR="007050C2" w:rsidRPr="00A31EA2">
        <w:rPr>
          <w:rFonts w:ascii="Times New Roman" w:eastAsia="Times New Roman" w:hAnsi="Times New Roman" w:cs="Times New Roman"/>
          <w:color w:val="000000" w:themeColor="text1"/>
          <w:spacing w:val="-2"/>
          <w:sz w:val="28"/>
          <w:szCs w:val="28"/>
          <w:lang w:val="uz-Cyrl-UZ" w:eastAsia="ru-RU"/>
        </w:rPr>
        <w:t>u</w:t>
      </w:r>
      <w:r w:rsidR="007050C2" w:rsidRPr="00A31EA2">
        <w:rPr>
          <w:rFonts w:ascii="Times New Roman" w:eastAsia="Times New Roman" w:hAnsi="Times New Roman" w:cs="Times New Roman"/>
          <w:color w:val="000000" w:themeColor="text1"/>
          <w:sz w:val="28"/>
          <w:szCs w:val="28"/>
          <w:lang w:val="uz-Cyrl-UZ" w:eastAsia="ru-RU"/>
        </w:rPr>
        <w:t>al</w:t>
      </w:r>
      <w:r w:rsidR="007050C2" w:rsidRPr="00A31EA2">
        <w:rPr>
          <w:rFonts w:ascii="Times New Roman" w:eastAsia="Times New Roman" w:hAnsi="Times New Roman" w:cs="Times New Roman"/>
          <w:color w:val="000000" w:themeColor="text1"/>
          <w:spacing w:val="135"/>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va</w:t>
      </w:r>
      <w:r w:rsidR="007050C2" w:rsidRPr="00A31EA2">
        <w:rPr>
          <w:rFonts w:ascii="Times New Roman" w:eastAsia="Times New Roman" w:hAnsi="Times New Roman" w:cs="Times New Roman"/>
          <w:color w:val="000000" w:themeColor="text1"/>
          <w:spacing w:val="134"/>
          <w:sz w:val="28"/>
          <w:szCs w:val="28"/>
          <w:lang w:val="uz-Cyrl-UZ" w:eastAsia="ru-RU"/>
        </w:rPr>
        <w:t xml:space="preserve"> </w:t>
      </w:r>
      <w:r w:rsidR="007050C2" w:rsidRPr="00A31EA2">
        <w:rPr>
          <w:rFonts w:ascii="Times New Roman" w:eastAsia="Times New Roman" w:hAnsi="Times New Roman" w:cs="Times New Roman"/>
          <w:color w:val="000000" w:themeColor="text1"/>
          <w:spacing w:val="1"/>
          <w:sz w:val="28"/>
          <w:szCs w:val="28"/>
          <w:lang w:val="uz-Cyrl-UZ" w:eastAsia="ru-RU"/>
        </w:rPr>
        <w:t>yosh x</w:t>
      </w:r>
      <w:r w:rsidR="007050C2" w:rsidRPr="00A31EA2">
        <w:rPr>
          <w:rFonts w:ascii="Times New Roman" w:eastAsia="Times New Roman" w:hAnsi="Times New Roman" w:cs="Times New Roman"/>
          <w:color w:val="000000" w:themeColor="text1"/>
          <w:spacing w:val="-2"/>
          <w:sz w:val="28"/>
          <w:szCs w:val="28"/>
          <w:lang w:val="uz-Cyrl-UZ" w:eastAsia="ru-RU"/>
        </w:rPr>
        <w:t>u</w:t>
      </w:r>
      <w:r w:rsidR="007050C2" w:rsidRPr="00A31EA2">
        <w:rPr>
          <w:rFonts w:ascii="Times New Roman" w:eastAsia="Times New Roman" w:hAnsi="Times New Roman" w:cs="Times New Roman"/>
          <w:color w:val="000000" w:themeColor="text1"/>
          <w:spacing w:val="1"/>
          <w:sz w:val="28"/>
          <w:szCs w:val="28"/>
          <w:lang w:val="uz-Cyrl-UZ" w:eastAsia="ru-RU"/>
        </w:rPr>
        <w:t>s</w:t>
      </w:r>
      <w:r w:rsidR="007050C2" w:rsidRPr="00A31EA2">
        <w:rPr>
          <w:rFonts w:ascii="Times New Roman" w:eastAsia="Times New Roman" w:hAnsi="Times New Roman" w:cs="Times New Roman"/>
          <w:color w:val="000000" w:themeColor="text1"/>
          <w:spacing w:val="-3"/>
          <w:sz w:val="28"/>
          <w:szCs w:val="28"/>
          <w:lang w:val="uz-Cyrl-UZ" w:eastAsia="ru-RU"/>
        </w:rPr>
        <w:t>u</w:t>
      </w:r>
      <w:r w:rsidR="007050C2" w:rsidRPr="00A31EA2">
        <w:rPr>
          <w:rFonts w:ascii="Times New Roman" w:eastAsia="Times New Roman" w:hAnsi="Times New Roman" w:cs="Times New Roman"/>
          <w:color w:val="000000" w:themeColor="text1"/>
          <w:sz w:val="28"/>
          <w:szCs w:val="28"/>
          <w:lang w:val="uz-Cyrl-UZ" w:eastAsia="ru-RU"/>
        </w:rPr>
        <w:t>siyatlari</w:t>
      </w:r>
      <w:r w:rsidR="007050C2" w:rsidRPr="00A31EA2">
        <w:rPr>
          <w:rFonts w:ascii="Times New Roman" w:eastAsia="Times New Roman" w:hAnsi="Times New Roman" w:cs="Times New Roman"/>
          <w:color w:val="000000" w:themeColor="text1"/>
          <w:spacing w:val="-1"/>
          <w:sz w:val="28"/>
          <w:szCs w:val="28"/>
          <w:lang w:val="uz-Cyrl-UZ" w:eastAsia="ru-RU"/>
        </w:rPr>
        <w:t>n</w:t>
      </w:r>
      <w:r w:rsidR="007050C2" w:rsidRPr="00A31EA2">
        <w:rPr>
          <w:rFonts w:ascii="Times New Roman" w:eastAsia="Times New Roman" w:hAnsi="Times New Roman" w:cs="Times New Roman"/>
          <w:color w:val="000000" w:themeColor="text1"/>
          <w:sz w:val="28"/>
          <w:szCs w:val="28"/>
          <w:lang w:val="uz-Cyrl-UZ" w:eastAsia="ru-RU"/>
        </w:rPr>
        <w:t>i</w:t>
      </w:r>
      <w:r w:rsidR="007050C2" w:rsidRPr="00A31EA2">
        <w:rPr>
          <w:rFonts w:ascii="Times New Roman" w:eastAsia="Times New Roman" w:hAnsi="Times New Roman" w:cs="Times New Roman"/>
          <w:color w:val="000000" w:themeColor="text1"/>
          <w:spacing w:val="137"/>
          <w:sz w:val="28"/>
          <w:szCs w:val="28"/>
          <w:lang w:val="uz-Cyrl-UZ" w:eastAsia="ru-RU"/>
        </w:rPr>
        <w:t xml:space="preserve"> </w:t>
      </w:r>
      <w:r w:rsidR="007050C2" w:rsidRPr="00A31EA2">
        <w:rPr>
          <w:rFonts w:ascii="Times New Roman" w:eastAsia="Times New Roman" w:hAnsi="Times New Roman" w:cs="Times New Roman"/>
          <w:color w:val="000000" w:themeColor="text1"/>
          <w:spacing w:val="1"/>
          <w:sz w:val="28"/>
          <w:szCs w:val="28"/>
          <w:lang w:val="uz-Cyrl-UZ" w:eastAsia="ru-RU"/>
        </w:rPr>
        <w:t>hi</w:t>
      </w:r>
      <w:r w:rsidR="007050C2" w:rsidRPr="00A31EA2">
        <w:rPr>
          <w:rFonts w:ascii="Times New Roman" w:eastAsia="Times New Roman" w:hAnsi="Times New Roman" w:cs="Times New Roman"/>
          <w:color w:val="000000" w:themeColor="text1"/>
          <w:spacing w:val="-1"/>
          <w:sz w:val="28"/>
          <w:szCs w:val="28"/>
          <w:lang w:val="uz-Cyrl-UZ" w:eastAsia="ru-RU"/>
        </w:rPr>
        <w:t>so</w:t>
      </w:r>
      <w:r w:rsidR="007050C2" w:rsidRPr="00A31EA2">
        <w:rPr>
          <w:rFonts w:ascii="Times New Roman" w:eastAsia="Times New Roman" w:hAnsi="Times New Roman" w:cs="Times New Roman"/>
          <w:color w:val="000000" w:themeColor="text1"/>
          <w:sz w:val="28"/>
          <w:szCs w:val="28"/>
          <w:lang w:val="uz-Cyrl-UZ" w:eastAsia="ru-RU"/>
        </w:rPr>
        <w:t>bga</w:t>
      </w:r>
      <w:r w:rsidR="007050C2" w:rsidRPr="00A31EA2">
        <w:rPr>
          <w:rFonts w:ascii="Times New Roman" w:eastAsia="Times New Roman" w:hAnsi="Times New Roman" w:cs="Times New Roman"/>
          <w:color w:val="000000" w:themeColor="text1"/>
          <w:spacing w:val="133"/>
          <w:sz w:val="28"/>
          <w:szCs w:val="28"/>
          <w:lang w:val="uz-Cyrl-UZ" w:eastAsia="ru-RU"/>
        </w:rPr>
        <w:t xml:space="preserve"> </w:t>
      </w:r>
      <w:r w:rsidR="007050C2" w:rsidRPr="00A31EA2">
        <w:rPr>
          <w:rFonts w:ascii="Times New Roman" w:eastAsia="Times New Roman" w:hAnsi="Times New Roman" w:cs="Times New Roman"/>
          <w:color w:val="000000" w:themeColor="text1"/>
          <w:spacing w:val="1"/>
          <w:sz w:val="28"/>
          <w:szCs w:val="28"/>
          <w:lang w:val="uz-Cyrl-UZ" w:eastAsia="ru-RU"/>
        </w:rPr>
        <w:t>o</w:t>
      </w:r>
      <w:r w:rsidR="007050C2" w:rsidRPr="00A31EA2">
        <w:rPr>
          <w:rFonts w:ascii="Times New Roman" w:eastAsia="Times New Roman" w:hAnsi="Times New Roman" w:cs="Times New Roman"/>
          <w:color w:val="000000" w:themeColor="text1"/>
          <w:sz w:val="28"/>
          <w:szCs w:val="28"/>
          <w:lang w:val="uz-Cyrl-UZ" w:eastAsia="ru-RU"/>
        </w:rPr>
        <w:t>l</w:t>
      </w:r>
      <w:r w:rsidR="00013375" w:rsidRPr="00013375">
        <w:rPr>
          <w:rFonts w:ascii="Times New Roman" w:eastAsia="Times New Roman" w:hAnsi="Times New Roman" w:cs="Times New Roman"/>
          <w:color w:val="000000" w:themeColor="text1"/>
          <w:sz w:val="28"/>
          <w:szCs w:val="28"/>
          <w:lang w:val="uz-Cyrl-UZ" w:eastAsia="ru-RU"/>
        </w:rPr>
        <w:t>is</w:t>
      </w:r>
      <w:r w:rsidR="00013375">
        <w:rPr>
          <w:rFonts w:ascii="Times New Roman" w:eastAsia="Times New Roman" w:hAnsi="Times New Roman" w:cs="Times New Roman"/>
          <w:color w:val="000000" w:themeColor="text1"/>
          <w:sz w:val="28"/>
          <w:szCs w:val="28"/>
          <w:lang w:val="en-US" w:eastAsia="ru-RU"/>
        </w:rPr>
        <w:t>h</w:t>
      </w:r>
      <w:r w:rsidR="007050C2" w:rsidRPr="00A31EA2">
        <w:rPr>
          <w:rFonts w:ascii="Times New Roman" w:eastAsia="Times New Roman" w:hAnsi="Times New Roman" w:cs="Times New Roman"/>
          <w:color w:val="000000" w:themeColor="text1"/>
          <w:spacing w:val="71"/>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m</w:t>
      </w:r>
      <w:r w:rsidR="007050C2" w:rsidRPr="00A31EA2">
        <w:rPr>
          <w:rFonts w:ascii="Times New Roman" w:eastAsia="Times New Roman" w:hAnsi="Times New Roman" w:cs="Times New Roman"/>
          <w:color w:val="000000" w:themeColor="text1"/>
          <w:spacing w:val="-2"/>
          <w:sz w:val="28"/>
          <w:szCs w:val="28"/>
          <w:lang w:val="uz-Cyrl-UZ" w:eastAsia="ru-RU"/>
        </w:rPr>
        <w:t>a</w:t>
      </w:r>
      <w:r w:rsidR="007050C2" w:rsidRPr="00A31EA2">
        <w:rPr>
          <w:rFonts w:ascii="Times New Roman" w:eastAsia="Times New Roman" w:hAnsi="Times New Roman" w:cs="Times New Roman"/>
          <w:color w:val="000000" w:themeColor="text1"/>
          <w:sz w:val="28"/>
          <w:szCs w:val="28"/>
          <w:lang w:val="uz-Cyrl-UZ" w:eastAsia="ru-RU"/>
        </w:rPr>
        <w:t>qs</w:t>
      </w:r>
      <w:r w:rsidR="007050C2" w:rsidRPr="00A31EA2">
        <w:rPr>
          <w:rFonts w:ascii="Times New Roman" w:eastAsia="Times New Roman" w:hAnsi="Times New Roman" w:cs="Times New Roman"/>
          <w:color w:val="000000" w:themeColor="text1"/>
          <w:spacing w:val="-1"/>
          <w:sz w:val="28"/>
          <w:szCs w:val="28"/>
          <w:lang w:val="uz-Cyrl-UZ" w:eastAsia="ru-RU"/>
        </w:rPr>
        <w:t>a</w:t>
      </w:r>
      <w:r w:rsidR="007050C2" w:rsidRPr="00A31EA2">
        <w:rPr>
          <w:rFonts w:ascii="Times New Roman" w:eastAsia="Times New Roman" w:hAnsi="Times New Roman" w:cs="Times New Roman"/>
          <w:color w:val="000000" w:themeColor="text1"/>
          <w:sz w:val="28"/>
          <w:szCs w:val="28"/>
          <w:lang w:val="uz-Cyrl-UZ" w:eastAsia="ru-RU"/>
        </w:rPr>
        <w:t>dga</w:t>
      </w:r>
      <w:r w:rsidR="007050C2" w:rsidRPr="00A31EA2">
        <w:rPr>
          <w:rFonts w:ascii="Times New Roman" w:eastAsia="Times New Roman" w:hAnsi="Times New Roman" w:cs="Times New Roman"/>
          <w:color w:val="000000" w:themeColor="text1"/>
          <w:spacing w:val="66"/>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m</w:t>
      </w:r>
      <w:r w:rsidR="007050C2" w:rsidRPr="00A31EA2">
        <w:rPr>
          <w:rFonts w:ascii="Times New Roman" w:eastAsia="Times New Roman" w:hAnsi="Times New Roman" w:cs="Times New Roman"/>
          <w:color w:val="000000" w:themeColor="text1"/>
          <w:spacing w:val="-2"/>
          <w:sz w:val="28"/>
          <w:szCs w:val="28"/>
          <w:lang w:val="uz-Cyrl-UZ" w:eastAsia="ru-RU"/>
        </w:rPr>
        <w:t>u</w:t>
      </w:r>
      <w:r w:rsidR="007050C2" w:rsidRPr="00A31EA2">
        <w:rPr>
          <w:rFonts w:ascii="Times New Roman" w:eastAsia="Times New Roman" w:hAnsi="Times New Roman" w:cs="Times New Roman"/>
          <w:color w:val="000000" w:themeColor="text1"/>
          <w:sz w:val="28"/>
          <w:szCs w:val="28"/>
          <w:lang w:val="uz-Cyrl-UZ" w:eastAsia="ru-RU"/>
        </w:rPr>
        <w:t>vof</w:t>
      </w:r>
      <w:r w:rsidR="007050C2" w:rsidRPr="00A31EA2">
        <w:rPr>
          <w:rFonts w:ascii="Times New Roman" w:eastAsia="Times New Roman" w:hAnsi="Times New Roman" w:cs="Times New Roman"/>
          <w:color w:val="000000" w:themeColor="text1"/>
          <w:spacing w:val="2"/>
          <w:sz w:val="28"/>
          <w:szCs w:val="28"/>
          <w:lang w:val="uz-Cyrl-UZ" w:eastAsia="ru-RU"/>
        </w:rPr>
        <w:t>i</w:t>
      </w:r>
      <w:r w:rsidR="007050C2" w:rsidRPr="00A31EA2">
        <w:rPr>
          <w:rFonts w:ascii="Times New Roman" w:eastAsia="Times New Roman" w:hAnsi="Times New Roman" w:cs="Times New Roman"/>
          <w:color w:val="000000" w:themeColor="text1"/>
          <w:sz w:val="28"/>
          <w:szCs w:val="28"/>
          <w:lang w:val="uz-Cyrl-UZ" w:eastAsia="ru-RU"/>
        </w:rPr>
        <w:t xml:space="preserve">q. </w:t>
      </w:r>
    </w:p>
    <w:p w14:paraId="496D0DB7" w14:textId="1D2EBB34" w:rsidR="007050C2" w:rsidRPr="00A31EA2" w:rsidRDefault="00013375" w:rsidP="00CB482F">
      <w:pPr>
        <w:widowControl w:val="0"/>
        <w:tabs>
          <w:tab w:val="left" w:pos="1624"/>
          <w:tab w:val="left" w:pos="2196"/>
          <w:tab w:val="left" w:pos="2661"/>
          <w:tab w:val="left" w:pos="3224"/>
          <w:tab w:val="left" w:pos="3833"/>
          <w:tab w:val="left" w:pos="4634"/>
          <w:tab w:val="left" w:pos="5091"/>
          <w:tab w:val="left" w:pos="5708"/>
          <w:tab w:val="left" w:pos="6438"/>
          <w:tab w:val="left" w:pos="7182"/>
          <w:tab w:val="left" w:pos="8020"/>
          <w:tab w:val="left" w:pos="8434"/>
          <w:tab w:val="left" w:pos="8948"/>
        </w:tabs>
        <w:spacing w:after="0" w:line="336" w:lineRule="auto"/>
        <w:ind w:left="1" w:right="-19" w:firstLine="720"/>
        <w:jc w:val="both"/>
        <w:rPr>
          <w:rFonts w:ascii="Times New Roman" w:eastAsia="Times New Roman" w:hAnsi="Times New Roman" w:cs="Times New Roman"/>
          <w:color w:val="000000" w:themeColor="text1"/>
          <w:sz w:val="28"/>
          <w:szCs w:val="28"/>
          <w:lang w:val="uz-Cyrl-UZ" w:eastAsia="ru-RU"/>
        </w:rPr>
      </w:pPr>
      <w:r w:rsidRPr="00013375">
        <w:rPr>
          <w:rFonts w:ascii="Times New Roman" w:eastAsia="Times New Roman" w:hAnsi="Times New Roman" w:cs="Times New Roman"/>
          <w:color w:val="000000" w:themeColor="text1"/>
          <w:sz w:val="28"/>
          <w:szCs w:val="28"/>
          <w:lang w:val="uz-Cyrl-UZ" w:eastAsia="ru-RU"/>
        </w:rPr>
        <w:t>Mazkur jarayon, i</w:t>
      </w:r>
      <w:r w:rsidR="007050C2" w:rsidRPr="00A31EA2">
        <w:rPr>
          <w:rFonts w:ascii="Times New Roman" w:eastAsia="Times New Roman" w:hAnsi="Times New Roman" w:cs="Times New Roman"/>
          <w:color w:val="000000" w:themeColor="text1"/>
          <w:sz w:val="28"/>
          <w:szCs w:val="28"/>
          <w:lang w:val="uz-Cyrl-UZ" w:eastAsia="ru-RU"/>
        </w:rPr>
        <w:t>nson qobiliyati va iste’dodi muvaffaqiyat</w:t>
      </w:r>
      <w:r w:rsidRPr="00013375">
        <w:rPr>
          <w:rFonts w:ascii="Times New Roman" w:eastAsia="Times New Roman" w:hAnsi="Times New Roman" w:cs="Times New Roman"/>
          <w:color w:val="000000" w:themeColor="text1"/>
          <w:sz w:val="28"/>
          <w:szCs w:val="28"/>
          <w:lang w:val="uz-Cyrl-UZ" w:eastAsia="ru-RU"/>
        </w:rPr>
        <w:t xml:space="preserve">sari borishida </w:t>
      </w:r>
      <w:r w:rsidR="007050C2" w:rsidRPr="00A31EA2">
        <w:rPr>
          <w:rFonts w:ascii="Times New Roman" w:eastAsia="Times New Roman" w:hAnsi="Times New Roman" w:cs="Times New Roman"/>
          <w:color w:val="000000" w:themeColor="text1"/>
          <w:sz w:val="28"/>
          <w:szCs w:val="28"/>
          <w:lang w:val="uz-Cyrl-UZ" w:eastAsia="ru-RU"/>
        </w:rPr>
        <w:t xml:space="preserve"> asosiy shart</w:t>
      </w:r>
      <w:r w:rsidRPr="00013375">
        <w:rPr>
          <w:rFonts w:ascii="Times New Roman" w:eastAsia="Times New Roman" w:hAnsi="Times New Roman" w:cs="Times New Roman"/>
          <w:color w:val="000000" w:themeColor="text1"/>
          <w:sz w:val="28"/>
          <w:szCs w:val="28"/>
          <w:lang w:val="uz-Cyrl-UZ" w:eastAsia="ru-RU"/>
        </w:rPr>
        <w:t xml:space="preserve">lardan bo‘lib, u </w:t>
      </w:r>
      <w:r w:rsidR="007050C2" w:rsidRPr="00A31EA2">
        <w:rPr>
          <w:rFonts w:ascii="Times New Roman" w:eastAsia="Times New Roman" w:hAnsi="Times New Roman" w:cs="Times New Roman"/>
          <w:color w:val="000000" w:themeColor="text1"/>
          <w:sz w:val="28"/>
          <w:szCs w:val="28"/>
          <w:lang w:val="uz-Cyrl-UZ" w:eastAsia="ru-RU"/>
        </w:rPr>
        <w:t>ham insonning faollig</w:t>
      </w:r>
      <w:r w:rsidRPr="00013375">
        <w:rPr>
          <w:rFonts w:ascii="Times New Roman" w:eastAsia="Times New Roman" w:hAnsi="Times New Roman" w:cs="Times New Roman"/>
          <w:color w:val="000000" w:themeColor="text1"/>
          <w:sz w:val="28"/>
          <w:szCs w:val="28"/>
          <w:lang w:val="uz-Cyrl-UZ" w:eastAsia="ru-RU"/>
        </w:rPr>
        <w:t>ida namoyon bo‘ladi</w:t>
      </w:r>
      <w:r w:rsidR="007050C2" w:rsidRPr="00A31EA2">
        <w:rPr>
          <w:rFonts w:ascii="Times New Roman" w:eastAsia="Times New Roman" w:hAnsi="Times New Roman" w:cs="Times New Roman"/>
          <w:color w:val="000000" w:themeColor="text1"/>
          <w:sz w:val="28"/>
          <w:szCs w:val="28"/>
          <w:lang w:val="uz-Cyrl-UZ" w:eastAsia="ru-RU"/>
        </w:rPr>
        <w:t xml:space="preserve">. </w:t>
      </w:r>
      <w:r w:rsidRPr="00013375">
        <w:rPr>
          <w:rFonts w:ascii="Times New Roman" w:eastAsia="Times New Roman" w:hAnsi="Times New Roman" w:cs="Times New Roman"/>
          <w:color w:val="000000" w:themeColor="text1"/>
          <w:sz w:val="28"/>
          <w:szCs w:val="28"/>
          <w:lang w:val="uz-Cyrl-UZ" w:eastAsia="ru-RU"/>
        </w:rPr>
        <w:t xml:space="preserve">O‘qitish </w:t>
      </w:r>
      <w:r w:rsidR="00712E61" w:rsidRPr="00712E61">
        <w:rPr>
          <w:rFonts w:ascii="Times New Roman" w:eastAsia="Times New Roman" w:hAnsi="Times New Roman" w:cs="Times New Roman"/>
          <w:color w:val="000000" w:themeColor="text1"/>
          <w:sz w:val="28"/>
          <w:szCs w:val="28"/>
          <w:lang w:val="uz-Cyrl-UZ" w:eastAsia="ru-RU"/>
        </w:rPr>
        <w:t xml:space="preserve"> bosqichi o</w:t>
      </w:r>
      <w:r w:rsidR="007050C2" w:rsidRPr="00A31EA2">
        <w:rPr>
          <w:rFonts w:ascii="Times New Roman" w:eastAsia="Times New Roman" w:hAnsi="Times New Roman" w:cs="Times New Roman"/>
          <w:color w:val="000000" w:themeColor="text1"/>
          <w:sz w:val="28"/>
          <w:szCs w:val="28"/>
          <w:lang w:val="uz-Cyrl-UZ" w:eastAsia="ru-RU"/>
        </w:rPr>
        <w:t xml:space="preserve">‘qituvchi qay darajada mahoratli bo‘lmasin, agar o‘quvchining o‘zi  faol bo‘lmasa, u muvaffaqiyatga erisha olmaydi. </w:t>
      </w:r>
    </w:p>
    <w:p w14:paraId="77B4096F" w14:textId="77777777" w:rsidR="007050C2" w:rsidRPr="00A31EA2" w:rsidRDefault="007050C2" w:rsidP="00CB482F">
      <w:pPr>
        <w:widowControl w:val="0"/>
        <w:tabs>
          <w:tab w:val="left" w:pos="1624"/>
          <w:tab w:val="left" w:pos="2196"/>
          <w:tab w:val="left" w:pos="2661"/>
          <w:tab w:val="left" w:pos="3224"/>
          <w:tab w:val="left" w:pos="3833"/>
          <w:tab w:val="left" w:pos="4634"/>
          <w:tab w:val="left" w:pos="5091"/>
          <w:tab w:val="left" w:pos="5708"/>
          <w:tab w:val="left" w:pos="6438"/>
          <w:tab w:val="left" w:pos="7182"/>
          <w:tab w:val="left" w:pos="8020"/>
          <w:tab w:val="left" w:pos="8434"/>
          <w:tab w:val="left" w:pos="8948"/>
        </w:tabs>
        <w:spacing w:after="0" w:line="336" w:lineRule="auto"/>
        <w:ind w:left="1" w:right="-19" w:firstLine="720"/>
        <w:jc w:val="both"/>
        <w:rPr>
          <w:rFonts w:ascii="Times New Roman" w:eastAsia="Times New Roman" w:hAnsi="Times New Roman" w:cs="Times New Roman"/>
          <w:color w:val="000000" w:themeColor="text1"/>
          <w:spacing w:val="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Sh</w:t>
      </w:r>
      <w:r w:rsidRPr="007D7D3F">
        <w:rPr>
          <w:rFonts w:ascii="Times New Roman" w:eastAsia="Times New Roman" w:hAnsi="Times New Roman" w:cs="Times New Roman"/>
          <w:color w:val="000000" w:themeColor="text1"/>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n</w:t>
      </w:r>
      <w:r w:rsidRPr="007D7D3F">
        <w:rPr>
          <w:rFonts w:ascii="Times New Roman" w:eastAsia="Times New Roman" w:hAnsi="Times New Roman" w:cs="Times New Roman"/>
          <w:color w:val="000000" w:themeColor="text1"/>
          <w:sz w:val="28"/>
          <w:szCs w:val="28"/>
          <w:lang w:val="uz-Cyrl-UZ" w:eastAsia="ru-RU"/>
        </w:rPr>
        <w:t>in</w:t>
      </w:r>
      <w:r w:rsidRPr="00A31EA2">
        <w:rPr>
          <w:rFonts w:ascii="Times New Roman" w:eastAsia="Times New Roman" w:hAnsi="Times New Roman" w:cs="Times New Roman"/>
          <w:color w:val="000000" w:themeColor="text1"/>
          <w:sz w:val="28"/>
          <w:szCs w:val="28"/>
          <w:lang w:val="uz-Cyrl-UZ" w:eastAsia="ru-RU"/>
        </w:rPr>
        <w:t xml:space="preserve">g </w:t>
      </w:r>
      <w:r w:rsidRPr="007D7D3F">
        <w:rPr>
          <w:rFonts w:ascii="Times New Roman" w:eastAsia="Times New Roman" w:hAnsi="Times New Roman" w:cs="Times New Roman"/>
          <w:color w:val="000000" w:themeColor="text1"/>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ch</w:t>
      </w:r>
      <w:r w:rsidRPr="007D7D3F">
        <w:rPr>
          <w:rFonts w:ascii="Times New Roman" w:eastAsia="Times New Roman" w:hAnsi="Times New Roman" w:cs="Times New Roman"/>
          <w:color w:val="000000" w:themeColor="text1"/>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n</w:t>
      </w:r>
      <w:r w:rsidRPr="007D7D3F">
        <w:rPr>
          <w:rFonts w:ascii="Times New Roman" w:eastAsia="Times New Roman" w:hAnsi="Times New Roman" w:cs="Times New Roman"/>
          <w:color w:val="000000" w:themeColor="text1"/>
          <w:sz w:val="28"/>
          <w:szCs w:val="28"/>
          <w:lang w:val="uz-Cyrl-UZ" w:eastAsia="ru-RU"/>
        </w:rPr>
        <w:t xml:space="preserve"> h</w:t>
      </w:r>
      <w:r w:rsidRPr="00A31EA2">
        <w:rPr>
          <w:rFonts w:ascii="Times New Roman" w:eastAsia="Times New Roman" w:hAnsi="Times New Roman" w:cs="Times New Roman"/>
          <w:color w:val="000000" w:themeColor="text1"/>
          <w:sz w:val="28"/>
          <w:szCs w:val="28"/>
          <w:lang w:val="uz-Cyrl-UZ" w:eastAsia="ru-RU"/>
        </w:rPr>
        <w:t>am o‘q</w:t>
      </w:r>
      <w:r w:rsidRPr="007D7D3F">
        <w:rPr>
          <w:rFonts w:ascii="Times New Roman" w:eastAsia="Times New Roman" w:hAnsi="Times New Roman" w:cs="Times New Roman"/>
          <w:color w:val="000000" w:themeColor="text1"/>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vchi</w:t>
      </w:r>
      <w:r w:rsidRPr="007D7D3F">
        <w:rPr>
          <w:rFonts w:ascii="Times New Roman" w:eastAsia="Times New Roman" w:hAnsi="Times New Roman" w:cs="Times New Roman"/>
          <w:color w:val="000000" w:themeColor="text1"/>
          <w:sz w:val="28"/>
          <w:szCs w:val="28"/>
          <w:lang w:val="uz-Cyrl-UZ" w:eastAsia="ru-RU"/>
        </w:rPr>
        <w:t xml:space="preserve"> o‘z  </w:t>
      </w:r>
      <w:r w:rsidRPr="00A31EA2">
        <w:rPr>
          <w:rFonts w:ascii="Times New Roman" w:eastAsia="Times New Roman" w:hAnsi="Times New Roman" w:cs="Times New Roman"/>
          <w:color w:val="000000" w:themeColor="text1"/>
          <w:sz w:val="28"/>
          <w:szCs w:val="28"/>
          <w:lang w:val="uz-Cyrl-UZ" w:eastAsia="ru-RU"/>
        </w:rPr>
        <w:t>fa</w:t>
      </w:r>
      <w:r w:rsidRPr="007D7D3F">
        <w:rPr>
          <w:rFonts w:ascii="Times New Roman" w:eastAsia="Times New Roman" w:hAnsi="Times New Roman" w:cs="Times New Roman"/>
          <w:color w:val="000000" w:themeColor="text1"/>
          <w:sz w:val="28"/>
          <w:szCs w:val="28"/>
          <w:lang w:val="uz-Cyrl-UZ" w:eastAsia="ru-RU"/>
        </w:rPr>
        <w:t>ol</w:t>
      </w:r>
      <w:r w:rsidRPr="00A31EA2">
        <w:rPr>
          <w:rFonts w:ascii="Times New Roman" w:eastAsia="Times New Roman" w:hAnsi="Times New Roman" w:cs="Times New Roman"/>
          <w:color w:val="000000" w:themeColor="text1"/>
          <w:sz w:val="28"/>
          <w:szCs w:val="28"/>
          <w:lang w:val="uz-Cyrl-UZ" w:eastAsia="ru-RU"/>
        </w:rPr>
        <w:t>iya</w:t>
      </w:r>
      <w:r w:rsidRPr="007D7D3F">
        <w:rPr>
          <w:rFonts w:ascii="Times New Roman" w:eastAsia="Times New Roman" w:hAnsi="Times New Roman" w:cs="Times New Roman"/>
          <w:color w:val="000000" w:themeColor="text1"/>
          <w:sz w:val="28"/>
          <w:szCs w:val="28"/>
          <w:lang w:val="uz-Cyrl-UZ" w:eastAsia="ru-RU"/>
        </w:rPr>
        <w:t>t</w:t>
      </w:r>
      <w:r w:rsidRPr="00A31EA2">
        <w:rPr>
          <w:rFonts w:ascii="Times New Roman" w:eastAsia="Times New Roman" w:hAnsi="Times New Roman" w:cs="Times New Roman"/>
          <w:color w:val="000000" w:themeColor="text1"/>
          <w:sz w:val="28"/>
          <w:szCs w:val="28"/>
          <w:lang w:val="uz-Cyrl-UZ" w:eastAsia="ru-RU"/>
        </w:rPr>
        <w:t>i</w:t>
      </w:r>
      <w:r w:rsidRPr="007D7D3F">
        <w:rPr>
          <w:rFonts w:ascii="Times New Roman" w:eastAsia="Times New Roman" w:hAnsi="Times New Roman" w:cs="Times New Roman"/>
          <w:color w:val="000000" w:themeColor="text1"/>
          <w:sz w:val="28"/>
          <w:szCs w:val="28"/>
          <w:lang w:val="uz-Cyrl-UZ" w:eastAsia="ru-RU"/>
        </w:rPr>
        <w:t>d</w:t>
      </w:r>
      <w:r w:rsidRPr="00A31EA2">
        <w:rPr>
          <w:rFonts w:ascii="Times New Roman" w:eastAsia="Times New Roman" w:hAnsi="Times New Roman" w:cs="Times New Roman"/>
          <w:color w:val="000000" w:themeColor="text1"/>
          <w:sz w:val="28"/>
          <w:szCs w:val="28"/>
          <w:lang w:val="uz-Cyrl-UZ" w:eastAsia="ru-RU"/>
        </w:rPr>
        <w:t>a</w:t>
      </w:r>
      <w:r w:rsidRPr="007D7D3F">
        <w:rPr>
          <w:rFonts w:ascii="Times New Roman" w:eastAsia="Times New Roman" w:hAnsi="Times New Roman" w:cs="Times New Roman"/>
          <w:color w:val="000000" w:themeColor="text1"/>
          <w:sz w:val="28"/>
          <w:szCs w:val="28"/>
          <w:lang w:val="uz-Cyrl-UZ" w:eastAsia="ru-RU"/>
        </w:rPr>
        <w:t xml:space="preserve"> o‘</w:t>
      </w:r>
      <w:r w:rsidRPr="00A31EA2">
        <w:rPr>
          <w:rFonts w:ascii="Times New Roman" w:eastAsia="Times New Roman" w:hAnsi="Times New Roman" w:cs="Times New Roman"/>
          <w:color w:val="000000" w:themeColor="text1"/>
          <w:sz w:val="28"/>
          <w:szCs w:val="28"/>
          <w:lang w:val="uz-Cyrl-UZ" w:eastAsia="ru-RU"/>
        </w:rPr>
        <w:t>ziga ahami</w:t>
      </w:r>
      <w:r w:rsidRPr="007D7D3F">
        <w:rPr>
          <w:rFonts w:ascii="Times New Roman" w:eastAsia="Times New Roman" w:hAnsi="Times New Roman" w:cs="Times New Roman"/>
          <w:color w:val="000000" w:themeColor="text1"/>
          <w:sz w:val="28"/>
          <w:szCs w:val="28"/>
          <w:lang w:val="uz-Cyrl-UZ" w:eastAsia="ru-RU"/>
        </w:rPr>
        <w:t>ya</w:t>
      </w:r>
      <w:r w:rsidRPr="00A31EA2">
        <w:rPr>
          <w:rFonts w:ascii="Times New Roman" w:eastAsia="Times New Roman" w:hAnsi="Times New Roman" w:cs="Times New Roman"/>
          <w:color w:val="000000" w:themeColor="text1"/>
          <w:sz w:val="28"/>
          <w:szCs w:val="28"/>
          <w:lang w:val="uz-Cyrl-UZ" w:eastAsia="ru-RU"/>
        </w:rPr>
        <w:t>t</w:t>
      </w:r>
      <w:r w:rsidRPr="007D7D3F">
        <w:rPr>
          <w:rFonts w:ascii="Times New Roman" w:eastAsia="Times New Roman" w:hAnsi="Times New Roman" w:cs="Times New Roman"/>
          <w:color w:val="000000" w:themeColor="text1"/>
          <w:sz w:val="28"/>
          <w:szCs w:val="28"/>
          <w:lang w:val="uz-Cyrl-UZ" w:eastAsia="ru-RU"/>
        </w:rPr>
        <w:t>l</w:t>
      </w:r>
      <w:r w:rsidRPr="00A31EA2">
        <w:rPr>
          <w:rFonts w:ascii="Times New Roman" w:eastAsia="Times New Roman" w:hAnsi="Times New Roman" w:cs="Times New Roman"/>
          <w:color w:val="000000" w:themeColor="text1"/>
          <w:sz w:val="28"/>
          <w:szCs w:val="28"/>
          <w:lang w:val="uz-Cyrl-UZ" w:eastAsia="ru-RU"/>
        </w:rPr>
        <w:t>i</w:t>
      </w:r>
      <w:r w:rsidRPr="007D7D3F">
        <w:rPr>
          <w:rFonts w:ascii="Times New Roman" w:eastAsia="Times New Roman" w:hAnsi="Times New Roman" w:cs="Times New Roman"/>
          <w:color w:val="000000" w:themeColor="text1"/>
          <w:sz w:val="28"/>
          <w:szCs w:val="28"/>
          <w:lang w:val="uz-Cyrl-UZ" w:eastAsia="ru-RU"/>
        </w:rPr>
        <w:t xml:space="preserve"> bo‘</w:t>
      </w:r>
      <w:r w:rsidRPr="00A31EA2">
        <w:rPr>
          <w:rFonts w:ascii="Times New Roman" w:eastAsia="Times New Roman" w:hAnsi="Times New Roman" w:cs="Times New Roman"/>
          <w:color w:val="000000" w:themeColor="text1"/>
          <w:sz w:val="28"/>
          <w:szCs w:val="28"/>
          <w:lang w:val="uz-Cyrl-UZ" w:eastAsia="ru-RU"/>
        </w:rPr>
        <w:t>lg</w:t>
      </w:r>
      <w:r w:rsidRPr="007D7D3F">
        <w:rPr>
          <w:rFonts w:ascii="Times New Roman" w:eastAsia="Times New Roman" w:hAnsi="Times New Roman" w:cs="Times New Roman"/>
          <w:color w:val="000000" w:themeColor="text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n,</w:t>
      </w:r>
      <w:r w:rsidRPr="007D7D3F">
        <w:rPr>
          <w:rFonts w:ascii="Times New Roman" w:eastAsia="Times New Roman" w:hAnsi="Times New Roman" w:cs="Times New Roman"/>
          <w:color w:val="000000" w:themeColor="text1"/>
          <w:sz w:val="28"/>
          <w:szCs w:val="28"/>
          <w:lang w:val="uz-Cyrl-UZ" w:eastAsia="ru-RU"/>
        </w:rPr>
        <w:t xml:space="preserve"> o‘</w:t>
      </w:r>
      <w:r w:rsidRPr="00A31EA2">
        <w:rPr>
          <w:rFonts w:ascii="Times New Roman" w:eastAsia="Times New Roman" w:hAnsi="Times New Roman" w:cs="Times New Roman"/>
          <w:color w:val="000000" w:themeColor="text1"/>
          <w:sz w:val="28"/>
          <w:szCs w:val="28"/>
          <w:lang w:val="uz-Cyrl-UZ" w:eastAsia="ru-RU"/>
        </w:rPr>
        <w:t>ziga</w:t>
      </w:r>
      <w:r w:rsidRPr="007D7D3F">
        <w:rPr>
          <w:rFonts w:ascii="Times New Roman" w:eastAsia="Times New Roman" w:hAnsi="Times New Roman" w:cs="Times New Roman"/>
          <w:color w:val="000000" w:themeColor="text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ja</w:t>
      </w:r>
      <w:r w:rsidRPr="007D7D3F">
        <w:rPr>
          <w:rFonts w:ascii="Times New Roman" w:eastAsia="Times New Roman" w:hAnsi="Times New Roman" w:cs="Times New Roman"/>
          <w:color w:val="000000" w:themeColor="text1"/>
          <w:sz w:val="28"/>
          <w:szCs w:val="28"/>
          <w:lang w:val="uz-Cyrl-UZ" w:eastAsia="ru-RU"/>
        </w:rPr>
        <w:t>l</w:t>
      </w:r>
      <w:r w:rsidRPr="00A31EA2">
        <w:rPr>
          <w:rFonts w:ascii="Times New Roman" w:eastAsia="Times New Roman" w:hAnsi="Times New Roman" w:cs="Times New Roman"/>
          <w:color w:val="000000" w:themeColor="text1"/>
          <w:sz w:val="28"/>
          <w:szCs w:val="28"/>
          <w:lang w:val="uz-Cyrl-UZ" w:eastAsia="ru-RU"/>
        </w:rPr>
        <w:t>b</w:t>
      </w:r>
      <w:r w:rsidRPr="007D7D3F">
        <w:rPr>
          <w:rFonts w:ascii="Times New Roman" w:eastAsia="Times New Roman" w:hAnsi="Times New Roman" w:cs="Times New Roman"/>
          <w:color w:val="000000" w:themeColor="text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eta</w:t>
      </w:r>
      <w:r w:rsidRPr="007D7D3F">
        <w:rPr>
          <w:rFonts w:ascii="Times New Roman" w:eastAsia="Times New Roman" w:hAnsi="Times New Roman" w:cs="Times New Roman"/>
          <w:color w:val="000000" w:themeColor="text1"/>
          <w:sz w:val="28"/>
          <w:szCs w:val="28"/>
          <w:lang w:val="uz-Cyrl-UZ" w:eastAsia="ru-RU"/>
        </w:rPr>
        <w:t xml:space="preserve"> o</w:t>
      </w:r>
      <w:r w:rsidRPr="00A31EA2">
        <w:rPr>
          <w:rFonts w:ascii="Times New Roman" w:eastAsia="Times New Roman" w:hAnsi="Times New Roman" w:cs="Times New Roman"/>
          <w:color w:val="000000" w:themeColor="text1"/>
          <w:sz w:val="28"/>
          <w:szCs w:val="28"/>
          <w:lang w:val="uz-Cyrl-UZ" w:eastAsia="ru-RU"/>
        </w:rPr>
        <w:t>ladi</w:t>
      </w:r>
      <w:r w:rsidRPr="007D7D3F">
        <w:rPr>
          <w:rFonts w:ascii="Times New Roman" w:eastAsia="Times New Roman" w:hAnsi="Times New Roman" w:cs="Times New Roman"/>
          <w:color w:val="000000" w:themeColor="text1"/>
          <w:sz w:val="28"/>
          <w:szCs w:val="28"/>
          <w:lang w:val="uz-Cyrl-UZ" w:eastAsia="ru-RU"/>
        </w:rPr>
        <w:t>g</w:t>
      </w:r>
      <w:r w:rsidRPr="00A31EA2">
        <w:rPr>
          <w:rFonts w:ascii="Times New Roman" w:eastAsia="Times New Roman" w:hAnsi="Times New Roman" w:cs="Times New Roman"/>
          <w:color w:val="000000" w:themeColor="text1"/>
          <w:sz w:val="28"/>
          <w:szCs w:val="28"/>
          <w:lang w:val="uz-Cyrl-UZ" w:eastAsia="ru-RU"/>
        </w:rPr>
        <w:t>an h</w:t>
      </w:r>
      <w:r w:rsidRPr="007D7D3F">
        <w:rPr>
          <w:rFonts w:ascii="Times New Roman" w:eastAsia="Times New Roman" w:hAnsi="Times New Roman" w:cs="Times New Roman"/>
          <w:color w:val="000000" w:themeColor="text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 xml:space="preserve">yot </w:t>
      </w:r>
      <w:r w:rsidRPr="007D7D3F">
        <w:rPr>
          <w:rFonts w:ascii="Times New Roman" w:eastAsia="Times New Roman" w:hAnsi="Times New Roman" w:cs="Times New Roman"/>
          <w:color w:val="000000" w:themeColor="text1"/>
          <w:sz w:val="28"/>
          <w:szCs w:val="28"/>
          <w:lang w:val="uz-Cyrl-UZ" w:eastAsia="ru-RU"/>
        </w:rPr>
        <w:t>mummolari</w:t>
      </w:r>
      <w:r w:rsidRPr="00A31EA2">
        <w:rPr>
          <w:rFonts w:ascii="Times New Roman" w:eastAsia="Times New Roman" w:hAnsi="Times New Roman" w:cs="Times New Roman"/>
          <w:color w:val="000000" w:themeColor="text1"/>
          <w:sz w:val="28"/>
          <w:szCs w:val="28"/>
          <w:lang w:val="uz-Cyrl-UZ" w:eastAsia="ru-RU"/>
        </w:rPr>
        <w:t xml:space="preserve"> </w:t>
      </w:r>
      <w:r w:rsidRPr="007D7D3F">
        <w:rPr>
          <w:rFonts w:ascii="Times New Roman" w:eastAsia="Times New Roman" w:hAnsi="Times New Roman" w:cs="Times New Roman"/>
          <w:color w:val="000000" w:themeColor="text1"/>
          <w:sz w:val="28"/>
          <w:szCs w:val="28"/>
          <w:lang w:val="uz-Cyrl-UZ" w:eastAsia="ru-RU"/>
        </w:rPr>
        <w:t>b</w:t>
      </w:r>
      <w:r w:rsidRPr="00A31EA2">
        <w:rPr>
          <w:rFonts w:ascii="Times New Roman" w:eastAsia="Times New Roman" w:hAnsi="Times New Roman" w:cs="Times New Roman"/>
          <w:color w:val="000000" w:themeColor="text1"/>
          <w:sz w:val="28"/>
          <w:szCs w:val="28"/>
          <w:lang w:val="uz-Cyrl-UZ" w:eastAsia="ru-RU"/>
        </w:rPr>
        <w:t>il</w:t>
      </w:r>
      <w:r w:rsidRPr="007D7D3F">
        <w:rPr>
          <w:rFonts w:ascii="Times New Roman" w:eastAsia="Times New Roman" w:hAnsi="Times New Roman" w:cs="Times New Roman"/>
          <w:color w:val="000000" w:themeColor="text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n</w:t>
      </w:r>
      <w:r w:rsidRPr="007D7D3F">
        <w:rPr>
          <w:rFonts w:ascii="Times New Roman" w:eastAsia="Times New Roman" w:hAnsi="Times New Roman" w:cs="Times New Roman"/>
          <w:color w:val="000000" w:themeColor="text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sh</w:t>
      </w:r>
      <w:r w:rsidRPr="007D7D3F">
        <w:rPr>
          <w:rFonts w:ascii="Times New Roman" w:eastAsia="Times New Roman" w:hAnsi="Times New Roman" w:cs="Times New Roman"/>
          <w:color w:val="000000" w:themeColor="text1"/>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g‘ullana</w:t>
      </w:r>
      <w:r w:rsidRPr="007D7D3F">
        <w:rPr>
          <w:rFonts w:ascii="Times New Roman" w:eastAsia="Times New Roman" w:hAnsi="Times New Roman" w:cs="Times New Roman"/>
          <w:color w:val="000000" w:themeColor="text1"/>
          <w:sz w:val="28"/>
          <w:szCs w:val="28"/>
          <w:lang w:val="uz-Cyrl-UZ" w:eastAsia="ru-RU"/>
        </w:rPr>
        <w:t xml:space="preserve"> b</w:t>
      </w:r>
      <w:r w:rsidRPr="00A31EA2">
        <w:rPr>
          <w:rFonts w:ascii="Times New Roman" w:eastAsia="Times New Roman" w:hAnsi="Times New Roman" w:cs="Times New Roman"/>
          <w:color w:val="000000" w:themeColor="text1"/>
          <w:sz w:val="28"/>
          <w:szCs w:val="28"/>
          <w:lang w:val="uz-Cyrl-UZ" w:eastAsia="ru-RU"/>
        </w:rPr>
        <w:t>orib,</w:t>
      </w:r>
      <w:r w:rsidRPr="007D7D3F">
        <w:rPr>
          <w:rFonts w:ascii="Times New Roman" w:eastAsia="Times New Roman" w:hAnsi="Times New Roman" w:cs="Times New Roman"/>
          <w:color w:val="000000" w:themeColor="text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ma’nav</w:t>
      </w:r>
      <w:r w:rsidRPr="007D7D3F">
        <w:rPr>
          <w:rFonts w:ascii="Times New Roman" w:eastAsia="Times New Roman" w:hAnsi="Times New Roman" w:cs="Times New Roman"/>
          <w:color w:val="000000" w:themeColor="text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y va</w:t>
      </w:r>
      <w:r w:rsidRPr="007D7D3F">
        <w:rPr>
          <w:rFonts w:ascii="Times New Roman" w:eastAsia="Times New Roman" w:hAnsi="Times New Roman" w:cs="Times New Roman"/>
          <w:color w:val="000000" w:themeColor="text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 xml:space="preserve">axloqiy </w:t>
      </w:r>
      <w:r w:rsidRPr="007D7D3F">
        <w:rPr>
          <w:rFonts w:ascii="Times New Roman" w:eastAsia="Times New Roman" w:hAnsi="Times New Roman" w:cs="Times New Roman"/>
          <w:color w:val="000000" w:themeColor="text1"/>
          <w:sz w:val="28"/>
          <w:szCs w:val="28"/>
          <w:lang w:val="uz-Cyrl-UZ" w:eastAsia="ru-RU"/>
        </w:rPr>
        <w:t>j</w:t>
      </w:r>
      <w:r w:rsidRPr="00A31EA2">
        <w:rPr>
          <w:rFonts w:ascii="Times New Roman" w:eastAsia="Times New Roman" w:hAnsi="Times New Roman" w:cs="Times New Roman"/>
          <w:color w:val="000000" w:themeColor="text1"/>
          <w:sz w:val="28"/>
          <w:szCs w:val="28"/>
          <w:lang w:val="uz-Cyrl-UZ" w:eastAsia="ru-RU"/>
        </w:rPr>
        <w:t>ihatdan ri</w:t>
      </w:r>
      <w:r w:rsidRPr="007D7D3F">
        <w:rPr>
          <w:rFonts w:ascii="Times New Roman" w:eastAsia="Times New Roman" w:hAnsi="Times New Roman" w:cs="Times New Roman"/>
          <w:color w:val="000000" w:themeColor="text1"/>
          <w:sz w:val="28"/>
          <w:szCs w:val="28"/>
          <w:lang w:val="uz-Cyrl-UZ" w:eastAsia="ru-RU"/>
        </w:rPr>
        <w:t>v</w:t>
      </w:r>
      <w:r w:rsidRPr="00A31EA2">
        <w:rPr>
          <w:rFonts w:ascii="Times New Roman" w:eastAsia="Times New Roman" w:hAnsi="Times New Roman" w:cs="Times New Roman"/>
          <w:color w:val="000000" w:themeColor="text1"/>
          <w:sz w:val="28"/>
          <w:szCs w:val="28"/>
          <w:lang w:val="uz-Cyrl-UZ" w:eastAsia="ru-RU"/>
        </w:rPr>
        <w:t>ojl</w:t>
      </w:r>
      <w:r w:rsidRPr="007D7D3F">
        <w:rPr>
          <w:rFonts w:ascii="Times New Roman" w:eastAsia="Times New Roman" w:hAnsi="Times New Roman" w:cs="Times New Roman"/>
          <w:color w:val="000000" w:themeColor="text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nadi</w:t>
      </w:r>
      <w:r w:rsidRPr="00A31EA2">
        <w:rPr>
          <w:rFonts w:ascii="Times New Roman" w:eastAsia="Times New Roman" w:hAnsi="Times New Roman" w:cs="Times New Roman"/>
          <w:color w:val="000000" w:themeColor="text1"/>
          <w:spacing w:val="1"/>
          <w:sz w:val="28"/>
          <w:szCs w:val="28"/>
          <w:lang w:val="uz-Cyrl-UZ" w:eastAsia="ru-RU"/>
        </w:rPr>
        <w:t>.</w:t>
      </w:r>
    </w:p>
    <w:p w14:paraId="50DACD00" w14:textId="19DB0042" w:rsidR="007050C2" w:rsidRPr="00A31EA2" w:rsidRDefault="00712E61" w:rsidP="00CB482F">
      <w:pPr>
        <w:widowControl w:val="0"/>
        <w:tabs>
          <w:tab w:val="left" w:pos="1046"/>
          <w:tab w:val="left" w:pos="2456"/>
          <w:tab w:val="left" w:pos="2754"/>
          <w:tab w:val="left" w:pos="3172"/>
          <w:tab w:val="left" w:pos="4081"/>
          <w:tab w:val="left" w:pos="4708"/>
          <w:tab w:val="left" w:pos="5270"/>
          <w:tab w:val="left" w:pos="7815"/>
          <w:tab w:val="left" w:pos="8577"/>
          <w:tab w:val="left" w:pos="8951"/>
        </w:tabs>
        <w:spacing w:after="0" w:line="336" w:lineRule="auto"/>
        <w:ind w:left="1" w:right="-19" w:firstLine="720"/>
        <w:jc w:val="both"/>
        <w:rPr>
          <w:rFonts w:ascii="Times New Roman" w:eastAsia="Times New Roman" w:hAnsi="Times New Roman" w:cs="Times New Roman"/>
          <w:color w:val="000000" w:themeColor="text1"/>
          <w:spacing w:val="73"/>
          <w:sz w:val="28"/>
          <w:szCs w:val="28"/>
          <w:lang w:val="uz-Cyrl-UZ" w:eastAsia="ru-RU"/>
        </w:rPr>
      </w:pPr>
      <w:r>
        <w:rPr>
          <w:rFonts w:ascii="Times New Roman" w:eastAsia="Times New Roman" w:hAnsi="Times New Roman" w:cs="Times New Roman"/>
          <w:color w:val="000000" w:themeColor="text1"/>
          <w:sz w:val="28"/>
          <w:szCs w:val="28"/>
          <w:lang w:val="en-US" w:eastAsia="ru-RU"/>
        </w:rPr>
        <w:lastRenderedPageBreak/>
        <w:t xml:space="preserve">Bir </w:t>
      </w:r>
      <w:proofErr w:type="spellStart"/>
      <w:proofErr w:type="gramStart"/>
      <w:r>
        <w:rPr>
          <w:rFonts w:ascii="Times New Roman" w:eastAsia="Times New Roman" w:hAnsi="Times New Roman" w:cs="Times New Roman"/>
          <w:color w:val="000000" w:themeColor="text1"/>
          <w:sz w:val="28"/>
          <w:szCs w:val="28"/>
          <w:lang w:val="en-US" w:eastAsia="ru-RU"/>
        </w:rPr>
        <w:t>so‘</w:t>
      </w:r>
      <w:proofErr w:type="gramEnd"/>
      <w:r>
        <w:rPr>
          <w:rFonts w:ascii="Times New Roman" w:eastAsia="Times New Roman" w:hAnsi="Times New Roman" w:cs="Times New Roman"/>
          <w:color w:val="000000" w:themeColor="text1"/>
          <w:sz w:val="28"/>
          <w:szCs w:val="28"/>
          <w:lang w:val="en-US" w:eastAsia="ru-RU"/>
        </w:rPr>
        <w:t>z</w:t>
      </w:r>
      <w:proofErr w:type="spellEnd"/>
      <w:r>
        <w:rPr>
          <w:rFonts w:ascii="Times New Roman" w:eastAsia="Times New Roman" w:hAnsi="Times New Roman" w:cs="Times New Roman"/>
          <w:color w:val="000000" w:themeColor="text1"/>
          <w:sz w:val="28"/>
          <w:szCs w:val="28"/>
          <w:lang w:val="en-US" w:eastAsia="ru-RU"/>
        </w:rPr>
        <w:t xml:space="preserve"> </w:t>
      </w:r>
      <w:proofErr w:type="spellStart"/>
      <w:r>
        <w:rPr>
          <w:rFonts w:ascii="Times New Roman" w:eastAsia="Times New Roman" w:hAnsi="Times New Roman" w:cs="Times New Roman"/>
          <w:color w:val="000000" w:themeColor="text1"/>
          <w:sz w:val="28"/>
          <w:szCs w:val="28"/>
          <w:lang w:val="en-US" w:eastAsia="ru-RU"/>
        </w:rPr>
        <w:t>bilan</w:t>
      </w:r>
      <w:proofErr w:type="spellEnd"/>
      <w:r>
        <w:rPr>
          <w:rFonts w:ascii="Times New Roman" w:eastAsia="Times New Roman" w:hAnsi="Times New Roman" w:cs="Times New Roman"/>
          <w:color w:val="000000" w:themeColor="text1"/>
          <w:sz w:val="28"/>
          <w:szCs w:val="28"/>
          <w:lang w:val="en-US" w:eastAsia="ru-RU"/>
        </w:rPr>
        <w:t xml:space="preserve"> </w:t>
      </w:r>
      <w:proofErr w:type="spellStart"/>
      <w:r>
        <w:rPr>
          <w:rFonts w:ascii="Times New Roman" w:eastAsia="Times New Roman" w:hAnsi="Times New Roman" w:cs="Times New Roman"/>
          <w:color w:val="000000" w:themeColor="text1"/>
          <w:sz w:val="28"/>
          <w:szCs w:val="28"/>
          <w:lang w:val="en-US" w:eastAsia="ru-RU"/>
        </w:rPr>
        <w:t>aytganda</w:t>
      </w:r>
      <w:proofErr w:type="spellEnd"/>
      <w:r>
        <w:rPr>
          <w:rFonts w:ascii="Times New Roman" w:eastAsia="Times New Roman" w:hAnsi="Times New Roman" w:cs="Times New Roman"/>
          <w:color w:val="000000" w:themeColor="text1"/>
          <w:sz w:val="28"/>
          <w:szCs w:val="28"/>
          <w:lang w:val="en-US" w:eastAsia="ru-RU"/>
        </w:rPr>
        <w:t xml:space="preserve">, </w:t>
      </w:r>
      <w:proofErr w:type="spellStart"/>
      <w:r w:rsidR="007050C2" w:rsidRPr="00022951">
        <w:rPr>
          <w:rFonts w:ascii="Times New Roman" w:eastAsia="Times New Roman" w:hAnsi="Times New Roman" w:cs="Times New Roman"/>
          <w:color w:val="000000" w:themeColor="text1"/>
          <w:sz w:val="28"/>
          <w:szCs w:val="28"/>
          <w:lang w:val="en-US" w:eastAsia="ru-RU"/>
        </w:rPr>
        <w:t>shaxs</w:t>
      </w:r>
      <w:proofErr w:type="spellEnd"/>
      <w:r w:rsidR="007050C2" w:rsidRPr="00022951">
        <w:rPr>
          <w:rFonts w:ascii="Times New Roman" w:eastAsia="Times New Roman" w:hAnsi="Times New Roman" w:cs="Times New Roman"/>
          <w:color w:val="000000" w:themeColor="text1"/>
          <w:spacing w:val="102"/>
          <w:sz w:val="28"/>
          <w:szCs w:val="28"/>
          <w:lang w:val="en-US" w:eastAsia="ru-RU"/>
        </w:rPr>
        <w:t xml:space="preserve"> </w:t>
      </w:r>
      <w:proofErr w:type="spellStart"/>
      <w:r w:rsidR="007050C2" w:rsidRPr="00022951">
        <w:rPr>
          <w:rFonts w:ascii="Times New Roman" w:eastAsia="Times New Roman" w:hAnsi="Times New Roman" w:cs="Times New Roman"/>
          <w:color w:val="000000" w:themeColor="text1"/>
          <w:sz w:val="28"/>
          <w:szCs w:val="28"/>
          <w:lang w:val="en-US" w:eastAsia="ru-RU"/>
        </w:rPr>
        <w:t>fa</w:t>
      </w:r>
      <w:r w:rsidR="007050C2" w:rsidRPr="00022951">
        <w:rPr>
          <w:rFonts w:ascii="Times New Roman" w:eastAsia="Times New Roman" w:hAnsi="Times New Roman" w:cs="Times New Roman"/>
          <w:color w:val="000000" w:themeColor="text1"/>
          <w:spacing w:val="-1"/>
          <w:sz w:val="28"/>
          <w:szCs w:val="28"/>
          <w:lang w:val="en-US" w:eastAsia="ru-RU"/>
        </w:rPr>
        <w:t>ol</w:t>
      </w:r>
      <w:r w:rsidR="007050C2" w:rsidRPr="00022951">
        <w:rPr>
          <w:rFonts w:ascii="Times New Roman" w:eastAsia="Times New Roman" w:hAnsi="Times New Roman" w:cs="Times New Roman"/>
          <w:color w:val="000000" w:themeColor="text1"/>
          <w:sz w:val="28"/>
          <w:szCs w:val="28"/>
          <w:lang w:val="en-US" w:eastAsia="ru-RU"/>
        </w:rPr>
        <w:t>ligi</w:t>
      </w:r>
      <w:proofErr w:type="spellEnd"/>
      <w:r w:rsidR="007050C2" w:rsidRPr="00022951">
        <w:rPr>
          <w:rFonts w:ascii="Times New Roman" w:eastAsia="Times New Roman" w:hAnsi="Times New Roman" w:cs="Times New Roman"/>
          <w:color w:val="000000" w:themeColor="text1"/>
          <w:spacing w:val="103"/>
          <w:sz w:val="28"/>
          <w:szCs w:val="28"/>
          <w:lang w:val="en-US" w:eastAsia="ru-RU"/>
        </w:rPr>
        <w:t xml:space="preserve"> </w:t>
      </w:r>
      <w:proofErr w:type="spellStart"/>
      <w:r w:rsidR="007050C2" w:rsidRPr="00022951">
        <w:rPr>
          <w:rFonts w:ascii="Times New Roman" w:eastAsia="Times New Roman" w:hAnsi="Times New Roman" w:cs="Times New Roman"/>
          <w:color w:val="000000" w:themeColor="text1"/>
          <w:spacing w:val="-2"/>
          <w:sz w:val="28"/>
          <w:szCs w:val="28"/>
          <w:lang w:val="en-US" w:eastAsia="ru-RU"/>
        </w:rPr>
        <w:t>u</w:t>
      </w:r>
      <w:r w:rsidR="007050C2" w:rsidRPr="00022951">
        <w:rPr>
          <w:rFonts w:ascii="Times New Roman" w:eastAsia="Times New Roman" w:hAnsi="Times New Roman" w:cs="Times New Roman"/>
          <w:color w:val="000000" w:themeColor="text1"/>
          <w:sz w:val="28"/>
          <w:szCs w:val="28"/>
          <w:lang w:val="en-US" w:eastAsia="ru-RU"/>
        </w:rPr>
        <w:t>n</w:t>
      </w:r>
      <w:r w:rsidR="007050C2" w:rsidRPr="00022951">
        <w:rPr>
          <w:rFonts w:ascii="Times New Roman" w:eastAsia="Times New Roman" w:hAnsi="Times New Roman" w:cs="Times New Roman"/>
          <w:color w:val="000000" w:themeColor="text1"/>
          <w:spacing w:val="1"/>
          <w:sz w:val="28"/>
          <w:szCs w:val="28"/>
          <w:lang w:val="en-US" w:eastAsia="ru-RU"/>
        </w:rPr>
        <w:t>i</w:t>
      </w:r>
      <w:r w:rsidR="007050C2" w:rsidRPr="00022951">
        <w:rPr>
          <w:rFonts w:ascii="Times New Roman" w:eastAsia="Times New Roman" w:hAnsi="Times New Roman" w:cs="Times New Roman"/>
          <w:color w:val="000000" w:themeColor="text1"/>
          <w:sz w:val="28"/>
          <w:szCs w:val="28"/>
          <w:lang w:val="en-US" w:eastAsia="ru-RU"/>
        </w:rPr>
        <w:t>ng</w:t>
      </w:r>
      <w:proofErr w:type="spellEnd"/>
      <w:r w:rsidR="007050C2" w:rsidRPr="00022951">
        <w:rPr>
          <w:rFonts w:ascii="Times New Roman" w:eastAsia="Times New Roman" w:hAnsi="Times New Roman" w:cs="Times New Roman"/>
          <w:color w:val="000000" w:themeColor="text1"/>
          <w:spacing w:val="102"/>
          <w:sz w:val="28"/>
          <w:szCs w:val="28"/>
          <w:lang w:val="en-US" w:eastAsia="ru-RU"/>
        </w:rPr>
        <w:t xml:space="preserve"> </w:t>
      </w:r>
      <w:proofErr w:type="spellStart"/>
      <w:r w:rsidR="007050C2" w:rsidRPr="00022951">
        <w:rPr>
          <w:rFonts w:ascii="Times New Roman" w:eastAsia="Times New Roman" w:hAnsi="Times New Roman" w:cs="Times New Roman"/>
          <w:color w:val="000000" w:themeColor="text1"/>
          <w:sz w:val="28"/>
          <w:szCs w:val="28"/>
          <w:lang w:val="en-US" w:eastAsia="ru-RU"/>
        </w:rPr>
        <w:t>ri</w:t>
      </w:r>
      <w:r w:rsidR="007050C2" w:rsidRPr="00022951">
        <w:rPr>
          <w:rFonts w:ascii="Times New Roman" w:eastAsia="Times New Roman" w:hAnsi="Times New Roman" w:cs="Times New Roman"/>
          <w:color w:val="000000" w:themeColor="text1"/>
          <w:spacing w:val="-2"/>
          <w:sz w:val="28"/>
          <w:szCs w:val="28"/>
          <w:lang w:val="en-US" w:eastAsia="ru-RU"/>
        </w:rPr>
        <w:t>v</w:t>
      </w:r>
      <w:r w:rsidR="007050C2" w:rsidRPr="00022951">
        <w:rPr>
          <w:rFonts w:ascii="Times New Roman" w:eastAsia="Times New Roman" w:hAnsi="Times New Roman" w:cs="Times New Roman"/>
          <w:color w:val="000000" w:themeColor="text1"/>
          <w:sz w:val="28"/>
          <w:szCs w:val="28"/>
          <w:lang w:val="en-US" w:eastAsia="ru-RU"/>
        </w:rPr>
        <w:t>ojlanish</w:t>
      </w:r>
      <w:r w:rsidR="007050C2" w:rsidRPr="00022951">
        <w:rPr>
          <w:rFonts w:ascii="Times New Roman" w:eastAsia="Times New Roman" w:hAnsi="Times New Roman" w:cs="Times New Roman"/>
          <w:color w:val="000000" w:themeColor="text1"/>
          <w:spacing w:val="-1"/>
          <w:sz w:val="28"/>
          <w:szCs w:val="28"/>
          <w:lang w:val="en-US" w:eastAsia="ru-RU"/>
        </w:rPr>
        <w:t>i</w:t>
      </w:r>
      <w:r w:rsidR="007050C2" w:rsidRPr="00022951">
        <w:rPr>
          <w:rFonts w:ascii="Times New Roman" w:eastAsia="Times New Roman" w:hAnsi="Times New Roman" w:cs="Times New Roman"/>
          <w:color w:val="000000" w:themeColor="text1"/>
          <w:spacing w:val="1"/>
          <w:sz w:val="28"/>
          <w:szCs w:val="28"/>
          <w:lang w:val="en-US" w:eastAsia="ru-RU"/>
        </w:rPr>
        <w:t>d</w:t>
      </w:r>
      <w:r w:rsidR="007050C2" w:rsidRPr="00022951">
        <w:rPr>
          <w:rFonts w:ascii="Times New Roman" w:eastAsia="Times New Roman" w:hAnsi="Times New Roman" w:cs="Times New Roman"/>
          <w:color w:val="000000" w:themeColor="text1"/>
          <w:sz w:val="28"/>
          <w:szCs w:val="28"/>
          <w:lang w:val="en-US" w:eastAsia="ru-RU"/>
        </w:rPr>
        <w:t>a</w:t>
      </w:r>
      <w:proofErr w:type="spellEnd"/>
      <w:r w:rsidR="007050C2" w:rsidRPr="00022951">
        <w:rPr>
          <w:rFonts w:ascii="Times New Roman" w:eastAsia="Times New Roman" w:hAnsi="Times New Roman" w:cs="Times New Roman"/>
          <w:color w:val="000000" w:themeColor="text1"/>
          <w:spacing w:val="188"/>
          <w:sz w:val="28"/>
          <w:szCs w:val="28"/>
          <w:lang w:val="en-US" w:eastAsia="ru-RU"/>
        </w:rPr>
        <w:t xml:space="preserve"> </w:t>
      </w:r>
      <w:proofErr w:type="spellStart"/>
      <w:r w:rsidR="007050C2" w:rsidRPr="00022951">
        <w:rPr>
          <w:rFonts w:ascii="Times New Roman" w:eastAsia="Times New Roman" w:hAnsi="Times New Roman" w:cs="Times New Roman"/>
          <w:color w:val="000000" w:themeColor="text1"/>
          <w:spacing w:val="-1"/>
          <w:sz w:val="28"/>
          <w:szCs w:val="28"/>
          <w:lang w:val="en-US" w:eastAsia="ru-RU"/>
        </w:rPr>
        <w:t>v</w:t>
      </w:r>
      <w:r w:rsidR="007050C2" w:rsidRPr="00022951">
        <w:rPr>
          <w:rFonts w:ascii="Times New Roman" w:eastAsia="Times New Roman" w:hAnsi="Times New Roman" w:cs="Times New Roman"/>
          <w:color w:val="000000" w:themeColor="text1"/>
          <w:sz w:val="28"/>
          <w:szCs w:val="28"/>
          <w:lang w:val="en-US" w:eastAsia="ru-RU"/>
        </w:rPr>
        <w:t>o</w:t>
      </w:r>
      <w:r w:rsidR="007050C2" w:rsidRPr="00022951">
        <w:rPr>
          <w:rFonts w:ascii="Times New Roman" w:eastAsia="Times New Roman" w:hAnsi="Times New Roman" w:cs="Times New Roman"/>
          <w:color w:val="000000" w:themeColor="text1"/>
          <w:spacing w:val="-1"/>
          <w:sz w:val="28"/>
          <w:szCs w:val="28"/>
          <w:lang w:val="en-US" w:eastAsia="ru-RU"/>
        </w:rPr>
        <w:t>s</w:t>
      </w:r>
      <w:r w:rsidR="007050C2" w:rsidRPr="00022951">
        <w:rPr>
          <w:rFonts w:ascii="Times New Roman" w:eastAsia="Times New Roman" w:hAnsi="Times New Roman" w:cs="Times New Roman"/>
          <w:color w:val="000000" w:themeColor="text1"/>
          <w:sz w:val="28"/>
          <w:szCs w:val="28"/>
          <w:lang w:val="en-US" w:eastAsia="ru-RU"/>
        </w:rPr>
        <w:t>ita</w:t>
      </w:r>
      <w:proofErr w:type="spellEnd"/>
      <w:r w:rsidR="007050C2" w:rsidRPr="00022951">
        <w:rPr>
          <w:rFonts w:ascii="Times New Roman" w:eastAsia="Times New Roman" w:hAnsi="Times New Roman" w:cs="Times New Roman"/>
          <w:color w:val="000000" w:themeColor="text1"/>
          <w:spacing w:val="13"/>
          <w:sz w:val="28"/>
          <w:szCs w:val="28"/>
          <w:lang w:val="en-US" w:eastAsia="ru-RU"/>
        </w:rPr>
        <w:t xml:space="preserve"> </w:t>
      </w:r>
      <w:proofErr w:type="spellStart"/>
      <w:r w:rsidR="007050C2" w:rsidRPr="00022951">
        <w:rPr>
          <w:rFonts w:ascii="Times New Roman" w:eastAsia="Times New Roman" w:hAnsi="Times New Roman" w:cs="Times New Roman"/>
          <w:color w:val="000000" w:themeColor="text1"/>
          <w:sz w:val="28"/>
          <w:szCs w:val="28"/>
          <w:lang w:val="en-US" w:eastAsia="ru-RU"/>
        </w:rPr>
        <w:t>emas</w:t>
      </w:r>
      <w:proofErr w:type="spellEnd"/>
      <w:r w:rsidR="007050C2" w:rsidRPr="00022951">
        <w:rPr>
          <w:rFonts w:ascii="Times New Roman" w:eastAsia="Times New Roman" w:hAnsi="Times New Roman" w:cs="Times New Roman"/>
          <w:color w:val="000000" w:themeColor="text1"/>
          <w:sz w:val="28"/>
          <w:szCs w:val="28"/>
          <w:lang w:val="en-US" w:eastAsia="ru-RU"/>
        </w:rPr>
        <w:t>,</w:t>
      </w:r>
      <w:r w:rsidR="007050C2" w:rsidRPr="00022951">
        <w:rPr>
          <w:rFonts w:ascii="Times New Roman" w:eastAsia="Times New Roman" w:hAnsi="Times New Roman" w:cs="Times New Roman"/>
          <w:color w:val="000000" w:themeColor="text1"/>
          <w:spacing w:val="101"/>
          <w:sz w:val="28"/>
          <w:szCs w:val="28"/>
          <w:lang w:val="en-US" w:eastAsia="ru-RU"/>
        </w:rPr>
        <w:t xml:space="preserve"> </w:t>
      </w:r>
      <w:proofErr w:type="spellStart"/>
      <w:r w:rsidR="007050C2" w:rsidRPr="00022951">
        <w:rPr>
          <w:rFonts w:ascii="Times New Roman" w:eastAsia="Times New Roman" w:hAnsi="Times New Roman" w:cs="Times New Roman"/>
          <w:color w:val="000000" w:themeColor="text1"/>
          <w:sz w:val="28"/>
          <w:szCs w:val="28"/>
          <w:lang w:val="en-US" w:eastAsia="ru-RU"/>
        </w:rPr>
        <w:t>balki</w:t>
      </w:r>
      <w:proofErr w:type="spellEnd"/>
      <w:r w:rsidR="007050C2" w:rsidRPr="00022951">
        <w:rPr>
          <w:rFonts w:ascii="Times New Roman" w:eastAsia="Times New Roman" w:hAnsi="Times New Roman" w:cs="Times New Roman"/>
          <w:color w:val="000000" w:themeColor="text1"/>
          <w:sz w:val="28"/>
          <w:szCs w:val="28"/>
          <w:lang w:val="en-US" w:eastAsia="ru-RU"/>
        </w:rPr>
        <w:t xml:space="preserve"> </w:t>
      </w:r>
      <w:proofErr w:type="spellStart"/>
      <w:r w:rsidR="007050C2" w:rsidRPr="00022951">
        <w:rPr>
          <w:rFonts w:ascii="Times New Roman" w:eastAsia="Times New Roman" w:hAnsi="Times New Roman" w:cs="Times New Roman"/>
          <w:color w:val="000000" w:themeColor="text1"/>
          <w:spacing w:val="-2"/>
          <w:sz w:val="28"/>
          <w:szCs w:val="28"/>
          <w:lang w:val="en-US" w:eastAsia="ru-RU"/>
        </w:rPr>
        <w:t>u</w:t>
      </w:r>
      <w:r w:rsidR="007050C2" w:rsidRPr="00022951">
        <w:rPr>
          <w:rFonts w:ascii="Times New Roman" w:eastAsia="Times New Roman" w:hAnsi="Times New Roman" w:cs="Times New Roman"/>
          <w:color w:val="000000" w:themeColor="text1"/>
          <w:sz w:val="28"/>
          <w:szCs w:val="28"/>
          <w:lang w:val="en-US" w:eastAsia="ru-RU"/>
        </w:rPr>
        <w:t>ning</w:t>
      </w:r>
      <w:proofErr w:type="spellEnd"/>
      <w:r>
        <w:rPr>
          <w:rFonts w:ascii="Times New Roman" w:eastAsia="Times New Roman" w:hAnsi="Times New Roman" w:cs="Times New Roman"/>
          <w:color w:val="000000" w:themeColor="text1"/>
          <w:sz w:val="28"/>
          <w:szCs w:val="28"/>
          <w:lang w:val="en-US" w:eastAsia="ru-RU"/>
        </w:rPr>
        <w:t xml:space="preserve"> </w:t>
      </w:r>
      <w:proofErr w:type="spellStart"/>
      <w:r>
        <w:rPr>
          <w:rFonts w:ascii="Times New Roman" w:eastAsia="Times New Roman" w:hAnsi="Times New Roman" w:cs="Times New Roman"/>
          <w:color w:val="000000" w:themeColor="text1"/>
          <w:sz w:val="28"/>
          <w:szCs w:val="28"/>
          <w:lang w:val="en-US" w:eastAsia="ru-RU"/>
        </w:rPr>
        <w:t>amaldagi</w:t>
      </w:r>
      <w:proofErr w:type="spellEnd"/>
      <w:r>
        <w:rPr>
          <w:rFonts w:ascii="Times New Roman" w:eastAsia="Times New Roman" w:hAnsi="Times New Roman" w:cs="Times New Roman"/>
          <w:color w:val="000000" w:themeColor="text1"/>
          <w:sz w:val="28"/>
          <w:szCs w:val="28"/>
          <w:lang w:val="en-US" w:eastAsia="ru-RU"/>
        </w:rPr>
        <w:t xml:space="preserve"> </w:t>
      </w:r>
      <w:proofErr w:type="spellStart"/>
      <w:r w:rsidR="007050C2" w:rsidRPr="00022951">
        <w:rPr>
          <w:rFonts w:ascii="Times New Roman" w:eastAsia="Times New Roman" w:hAnsi="Times New Roman" w:cs="Times New Roman"/>
          <w:color w:val="000000" w:themeColor="text1"/>
          <w:sz w:val="28"/>
          <w:szCs w:val="28"/>
          <w:lang w:val="en-US" w:eastAsia="ru-RU"/>
        </w:rPr>
        <w:t>nat</w:t>
      </w:r>
      <w:r w:rsidR="007050C2" w:rsidRPr="00022951">
        <w:rPr>
          <w:rFonts w:ascii="Times New Roman" w:eastAsia="Times New Roman" w:hAnsi="Times New Roman" w:cs="Times New Roman"/>
          <w:color w:val="000000" w:themeColor="text1"/>
          <w:spacing w:val="-1"/>
          <w:sz w:val="28"/>
          <w:szCs w:val="28"/>
          <w:lang w:val="en-US" w:eastAsia="ru-RU"/>
        </w:rPr>
        <w:t>i</w:t>
      </w:r>
      <w:r w:rsidR="007050C2" w:rsidRPr="00022951">
        <w:rPr>
          <w:rFonts w:ascii="Times New Roman" w:eastAsia="Times New Roman" w:hAnsi="Times New Roman" w:cs="Times New Roman"/>
          <w:color w:val="000000" w:themeColor="text1"/>
          <w:sz w:val="28"/>
          <w:szCs w:val="28"/>
          <w:lang w:val="en-US" w:eastAsia="ru-RU"/>
        </w:rPr>
        <w:t>ja</w:t>
      </w:r>
      <w:r w:rsidR="007050C2" w:rsidRPr="00022951">
        <w:rPr>
          <w:rFonts w:ascii="Times New Roman" w:eastAsia="Times New Roman" w:hAnsi="Times New Roman" w:cs="Times New Roman"/>
          <w:color w:val="000000" w:themeColor="text1"/>
          <w:spacing w:val="-1"/>
          <w:sz w:val="28"/>
          <w:szCs w:val="28"/>
          <w:lang w:val="en-US" w:eastAsia="ru-RU"/>
        </w:rPr>
        <w:t>s</w:t>
      </w:r>
      <w:r w:rsidR="007050C2" w:rsidRPr="00022951">
        <w:rPr>
          <w:rFonts w:ascii="Times New Roman" w:eastAsia="Times New Roman" w:hAnsi="Times New Roman" w:cs="Times New Roman"/>
          <w:color w:val="000000" w:themeColor="text1"/>
          <w:sz w:val="28"/>
          <w:szCs w:val="28"/>
          <w:lang w:val="en-US" w:eastAsia="ru-RU"/>
        </w:rPr>
        <w:t>i</w:t>
      </w:r>
      <w:proofErr w:type="spellEnd"/>
      <w:r w:rsidR="007050C2" w:rsidRPr="00022951">
        <w:rPr>
          <w:rFonts w:ascii="Times New Roman" w:eastAsia="Times New Roman" w:hAnsi="Times New Roman" w:cs="Times New Roman"/>
          <w:color w:val="000000" w:themeColor="text1"/>
          <w:spacing w:val="73"/>
          <w:sz w:val="28"/>
          <w:szCs w:val="28"/>
          <w:lang w:val="en-US" w:eastAsia="ru-RU"/>
        </w:rPr>
        <w:t xml:space="preserve"> </w:t>
      </w:r>
      <w:proofErr w:type="spellStart"/>
      <w:r w:rsidR="007050C2" w:rsidRPr="00022951">
        <w:rPr>
          <w:rFonts w:ascii="Times New Roman" w:eastAsia="Times New Roman" w:hAnsi="Times New Roman" w:cs="Times New Roman"/>
          <w:color w:val="000000" w:themeColor="text1"/>
          <w:sz w:val="28"/>
          <w:szCs w:val="28"/>
          <w:lang w:val="en-US" w:eastAsia="ru-RU"/>
        </w:rPr>
        <w:t>ham</w:t>
      </w:r>
      <w:r w:rsidR="007050C2" w:rsidRPr="00022951">
        <w:rPr>
          <w:rFonts w:ascii="Times New Roman" w:eastAsia="Times New Roman" w:hAnsi="Times New Roman" w:cs="Times New Roman"/>
          <w:color w:val="000000" w:themeColor="text1"/>
          <w:spacing w:val="-1"/>
          <w:sz w:val="28"/>
          <w:szCs w:val="28"/>
          <w:lang w:val="en-US" w:eastAsia="ru-RU"/>
        </w:rPr>
        <w:t>d</w:t>
      </w:r>
      <w:r w:rsidR="007050C2" w:rsidRPr="00022951">
        <w:rPr>
          <w:rFonts w:ascii="Times New Roman" w:eastAsia="Times New Roman" w:hAnsi="Times New Roman" w:cs="Times New Roman"/>
          <w:color w:val="000000" w:themeColor="text1"/>
          <w:spacing w:val="1"/>
          <w:sz w:val="28"/>
          <w:szCs w:val="28"/>
          <w:lang w:val="en-US" w:eastAsia="ru-RU"/>
        </w:rPr>
        <w:t>ir</w:t>
      </w:r>
      <w:proofErr w:type="spellEnd"/>
      <w:r w:rsidR="007050C2" w:rsidRPr="00022951">
        <w:rPr>
          <w:rFonts w:ascii="Times New Roman" w:eastAsia="Times New Roman" w:hAnsi="Times New Roman" w:cs="Times New Roman"/>
          <w:color w:val="000000" w:themeColor="text1"/>
          <w:sz w:val="28"/>
          <w:szCs w:val="28"/>
          <w:lang w:val="en-US" w:eastAsia="ru-RU"/>
        </w:rPr>
        <w:t>.</w:t>
      </w:r>
      <w:r w:rsidR="007050C2" w:rsidRPr="00022951">
        <w:rPr>
          <w:rFonts w:ascii="Times New Roman" w:eastAsia="Times New Roman" w:hAnsi="Times New Roman" w:cs="Times New Roman"/>
          <w:color w:val="000000" w:themeColor="text1"/>
          <w:spacing w:val="73"/>
          <w:sz w:val="28"/>
          <w:szCs w:val="28"/>
          <w:lang w:val="en-US" w:eastAsia="ru-RU"/>
        </w:rPr>
        <w:t xml:space="preserve"> </w:t>
      </w:r>
    </w:p>
    <w:p w14:paraId="74F76591" w14:textId="13C7F49A" w:rsidR="007050C2" w:rsidRPr="00A31EA2" w:rsidRDefault="007050C2" w:rsidP="00CB482F">
      <w:pPr>
        <w:widowControl w:val="0"/>
        <w:tabs>
          <w:tab w:val="left" w:pos="1046"/>
          <w:tab w:val="left" w:pos="2456"/>
          <w:tab w:val="left" w:pos="2754"/>
          <w:tab w:val="left" w:pos="3172"/>
          <w:tab w:val="left" w:pos="4081"/>
          <w:tab w:val="left" w:pos="4708"/>
          <w:tab w:val="left" w:pos="5270"/>
          <w:tab w:val="left" w:pos="7815"/>
          <w:tab w:val="left" w:pos="8577"/>
          <w:tab w:val="left" w:pos="8951"/>
        </w:tabs>
        <w:spacing w:after="0" w:line="336" w:lineRule="auto"/>
        <w:ind w:left="1" w:right="-19"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Ta’li</w:t>
      </w:r>
      <w:r w:rsidRPr="00A31EA2">
        <w:rPr>
          <w:rFonts w:ascii="Times New Roman" w:eastAsia="Times New Roman" w:hAnsi="Times New Roman" w:cs="Times New Roman"/>
          <w:color w:val="000000" w:themeColor="text1"/>
          <w:spacing w:val="5"/>
          <w:sz w:val="28"/>
          <w:szCs w:val="28"/>
          <w:lang w:val="uz-Cyrl-UZ" w:eastAsia="ru-RU"/>
        </w:rPr>
        <w:t>m</w:t>
      </w:r>
      <w:r w:rsidRPr="00A31EA2">
        <w:rPr>
          <w:rFonts w:ascii="Times New Roman" w:eastAsia="Times New Roman" w:hAnsi="Times New Roman" w:cs="Times New Roman"/>
          <w:color w:val="000000" w:themeColor="text1"/>
          <w:spacing w:val="1"/>
          <w:sz w:val="28"/>
          <w:szCs w:val="28"/>
          <w:lang w:val="uz-Cyrl-UZ" w:eastAsia="ru-RU"/>
        </w:rPr>
        <w:t>-t</w:t>
      </w:r>
      <w:r w:rsidRPr="00A31EA2">
        <w:rPr>
          <w:rFonts w:ascii="Times New Roman" w:eastAsia="Times New Roman" w:hAnsi="Times New Roman" w:cs="Times New Roman"/>
          <w:color w:val="000000" w:themeColor="text1"/>
          <w:spacing w:val="-1"/>
          <w:sz w:val="28"/>
          <w:szCs w:val="28"/>
          <w:lang w:val="uz-Cyrl-UZ" w:eastAsia="ru-RU"/>
        </w:rPr>
        <w:t>ar</w:t>
      </w:r>
      <w:r w:rsidRPr="00A31EA2">
        <w:rPr>
          <w:rFonts w:ascii="Times New Roman" w:eastAsia="Times New Roman" w:hAnsi="Times New Roman" w:cs="Times New Roman"/>
          <w:color w:val="000000" w:themeColor="text1"/>
          <w:sz w:val="28"/>
          <w:szCs w:val="28"/>
          <w:lang w:val="uz-Cyrl-UZ" w:eastAsia="ru-RU"/>
        </w:rPr>
        <w:t>biya</w:t>
      </w:r>
      <w:r w:rsidR="007D7D3F">
        <w:rPr>
          <w:rFonts w:ascii="Times New Roman" w:eastAsia="Times New Roman" w:hAnsi="Times New Roman" w:cs="Times New Roman"/>
          <w:color w:val="000000" w:themeColor="text1"/>
          <w:sz w:val="28"/>
          <w:szCs w:val="28"/>
          <w:lang w:val="uz-Cyrl-UZ" w:eastAsia="ru-RU"/>
        </w:rPr>
        <w:t xml:space="preserve"> </w:t>
      </w:r>
      <w:r w:rsidR="00712E61" w:rsidRPr="00712E61">
        <w:rPr>
          <w:rFonts w:ascii="Times New Roman" w:eastAsia="Times New Roman" w:hAnsi="Times New Roman" w:cs="Times New Roman"/>
          <w:color w:val="000000" w:themeColor="text1"/>
          <w:sz w:val="28"/>
          <w:szCs w:val="28"/>
          <w:lang w:val="uz-Cyrl-UZ" w:eastAsia="ru-RU"/>
        </w:rPr>
        <w:t>berish qachon o‘z</w:t>
      </w:r>
      <w:r w:rsidRPr="00A31EA2">
        <w:rPr>
          <w:rFonts w:ascii="Times New Roman" w:eastAsia="Times New Roman" w:hAnsi="Times New Roman" w:cs="Times New Roman"/>
          <w:color w:val="000000" w:themeColor="text1"/>
          <w:spacing w:val="73"/>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m</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qsad</w:t>
      </w:r>
      <w:r w:rsidR="00712E61" w:rsidRPr="00712E61">
        <w:rPr>
          <w:rFonts w:ascii="Times New Roman" w:eastAsia="Times New Roman" w:hAnsi="Times New Roman" w:cs="Times New Roman"/>
          <w:color w:val="000000" w:themeColor="text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ga</w:t>
      </w:r>
      <w:r w:rsidRPr="00A31EA2">
        <w:rPr>
          <w:rFonts w:ascii="Times New Roman" w:eastAsia="Times New Roman" w:hAnsi="Times New Roman" w:cs="Times New Roman"/>
          <w:color w:val="000000" w:themeColor="text1"/>
          <w:spacing w:val="72"/>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erishadi</w:t>
      </w:r>
      <w:r w:rsidRPr="00A31EA2">
        <w:rPr>
          <w:rFonts w:ascii="Times New Roman" w:eastAsia="Times New Roman" w:hAnsi="Times New Roman" w:cs="Times New Roman"/>
          <w:color w:val="000000" w:themeColor="text1"/>
          <w:spacing w:val="-1"/>
          <w:sz w:val="28"/>
          <w:szCs w:val="28"/>
          <w:lang w:val="uz-Cyrl-UZ" w:eastAsia="ru-RU"/>
        </w:rPr>
        <w:t>k</w:t>
      </w:r>
      <w:r w:rsidRPr="00A31EA2">
        <w:rPr>
          <w:rFonts w:ascii="Times New Roman" w:eastAsia="Times New Roman" w:hAnsi="Times New Roman" w:cs="Times New Roman"/>
          <w:color w:val="000000" w:themeColor="text1"/>
          <w:sz w:val="28"/>
          <w:szCs w:val="28"/>
          <w:lang w:val="uz-Cyrl-UZ" w:eastAsia="ru-RU"/>
        </w:rPr>
        <w:t>i, qachon</w:t>
      </w:r>
      <w:r w:rsidRPr="00A31EA2">
        <w:rPr>
          <w:rFonts w:ascii="Times New Roman" w:eastAsia="Times New Roman" w:hAnsi="Times New Roman" w:cs="Times New Roman"/>
          <w:color w:val="000000" w:themeColor="text1"/>
          <w:spacing w:val="27"/>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u</w:t>
      </w:r>
      <w:r w:rsidRPr="00A31EA2">
        <w:rPr>
          <w:rFonts w:ascii="Times New Roman" w:eastAsia="Times New Roman" w:hAnsi="Times New Roman" w:cs="Times New Roman"/>
          <w:color w:val="000000" w:themeColor="text1"/>
          <w:spacing w:val="118"/>
          <w:sz w:val="28"/>
          <w:szCs w:val="28"/>
          <w:lang w:val="uz-Cyrl-UZ" w:eastAsia="ru-RU"/>
        </w:rPr>
        <w:t xml:space="preserve"> </w:t>
      </w:r>
      <w:r w:rsidR="00712E61" w:rsidRPr="00712E61">
        <w:rPr>
          <w:rFonts w:ascii="Times New Roman" w:eastAsia="Times New Roman" w:hAnsi="Times New Roman" w:cs="Times New Roman"/>
          <w:color w:val="000000" w:themeColor="text1"/>
          <w:sz w:val="28"/>
          <w:szCs w:val="28"/>
          <w:lang w:val="uz-Cyrl-UZ" w:eastAsia="ru-RU"/>
        </w:rPr>
        <w:t>o‘zi</w:t>
      </w:r>
      <w:r w:rsidRPr="00A31EA2">
        <w:rPr>
          <w:rFonts w:ascii="Times New Roman" w:eastAsia="Times New Roman" w:hAnsi="Times New Roman" w:cs="Times New Roman"/>
          <w:color w:val="000000" w:themeColor="text1"/>
          <w:sz w:val="28"/>
          <w:szCs w:val="28"/>
          <w:lang w:val="uz-Cyrl-UZ" w:eastAsia="ru-RU"/>
        </w:rPr>
        <w:t>ga</w:t>
      </w:r>
      <w:r w:rsidRPr="00A31EA2">
        <w:rPr>
          <w:rFonts w:ascii="Times New Roman" w:eastAsia="Times New Roman" w:hAnsi="Times New Roman" w:cs="Times New Roman"/>
          <w:color w:val="000000" w:themeColor="text1"/>
          <w:spacing w:val="11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h</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m</w:t>
      </w:r>
      <w:r w:rsidRPr="00A31EA2">
        <w:rPr>
          <w:rFonts w:ascii="Times New Roman" w:eastAsia="Times New Roman" w:hAnsi="Times New Roman" w:cs="Times New Roman"/>
          <w:color w:val="000000" w:themeColor="text1"/>
          <w:spacing w:val="11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boshqal</w:t>
      </w:r>
      <w:r w:rsidRPr="00A31EA2">
        <w:rPr>
          <w:rFonts w:ascii="Times New Roman" w:eastAsia="Times New Roman" w:hAnsi="Times New Roman" w:cs="Times New Roman"/>
          <w:color w:val="000000" w:themeColor="text1"/>
          <w:spacing w:val="-1"/>
          <w:sz w:val="28"/>
          <w:szCs w:val="28"/>
          <w:lang w:val="uz-Cyrl-UZ" w:eastAsia="ru-RU"/>
        </w:rPr>
        <w:t>ar</w:t>
      </w:r>
      <w:r w:rsidR="00712E61" w:rsidRPr="00712E61">
        <w:rPr>
          <w:rFonts w:ascii="Times New Roman" w:eastAsia="Times New Roman" w:hAnsi="Times New Roman" w:cs="Times New Roman"/>
          <w:color w:val="000000" w:themeColor="text1"/>
          <w:spacing w:val="-1"/>
          <w:sz w:val="28"/>
          <w:szCs w:val="28"/>
          <w:lang w:val="uz-Cyrl-UZ" w:eastAsia="ru-RU"/>
        </w:rPr>
        <w:t>ga</w:t>
      </w:r>
      <w:r w:rsidRPr="00A31EA2">
        <w:rPr>
          <w:rFonts w:ascii="Times New Roman" w:eastAsia="Times New Roman" w:hAnsi="Times New Roman" w:cs="Times New Roman"/>
          <w:color w:val="000000" w:themeColor="text1"/>
          <w:spacing w:val="24"/>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h</w:t>
      </w:r>
      <w:r w:rsidRPr="00A31EA2">
        <w:rPr>
          <w:rFonts w:ascii="Times New Roman" w:eastAsia="Times New Roman" w:hAnsi="Times New Roman" w:cs="Times New Roman"/>
          <w:color w:val="000000" w:themeColor="text1"/>
          <w:sz w:val="28"/>
          <w:szCs w:val="28"/>
          <w:lang w:val="uz-Cyrl-UZ" w:eastAsia="ru-RU"/>
        </w:rPr>
        <w:t>am q</w:t>
      </w:r>
      <w:r w:rsidRPr="00A31EA2">
        <w:rPr>
          <w:rFonts w:ascii="Times New Roman" w:eastAsia="Times New Roman" w:hAnsi="Times New Roman" w:cs="Times New Roman"/>
          <w:color w:val="000000" w:themeColor="text1"/>
          <w:spacing w:val="-1"/>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vonch</w:t>
      </w:r>
      <w:r w:rsidRPr="00A31EA2">
        <w:rPr>
          <w:rFonts w:ascii="Times New Roman" w:eastAsia="Times New Roman" w:hAnsi="Times New Roman" w:cs="Times New Roman"/>
          <w:color w:val="000000" w:themeColor="text1"/>
          <w:spacing w:val="122"/>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kel</w:t>
      </w:r>
      <w:r w:rsidRPr="00A31EA2">
        <w:rPr>
          <w:rFonts w:ascii="Times New Roman" w:eastAsia="Times New Roman" w:hAnsi="Times New Roman" w:cs="Times New Roman"/>
          <w:color w:val="000000" w:themeColor="text1"/>
          <w:spacing w:val="-1"/>
          <w:sz w:val="28"/>
          <w:szCs w:val="28"/>
          <w:lang w:val="uz-Cyrl-UZ" w:eastAsia="ru-RU"/>
        </w:rPr>
        <w:t>t</w:t>
      </w:r>
      <w:r w:rsidRPr="00A31EA2">
        <w:rPr>
          <w:rFonts w:ascii="Times New Roman" w:eastAsia="Times New Roman" w:hAnsi="Times New Roman" w:cs="Times New Roman"/>
          <w:color w:val="000000" w:themeColor="text1"/>
          <w:sz w:val="28"/>
          <w:szCs w:val="28"/>
          <w:lang w:val="uz-Cyrl-UZ" w:eastAsia="ru-RU"/>
        </w:rPr>
        <w:t>ira</w:t>
      </w:r>
      <w:r w:rsidRPr="00A31EA2">
        <w:rPr>
          <w:rFonts w:ascii="Times New Roman" w:eastAsia="Times New Roman" w:hAnsi="Times New Roman" w:cs="Times New Roman"/>
          <w:color w:val="000000" w:themeColor="text1"/>
          <w:spacing w:val="22"/>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o</w:t>
      </w:r>
      <w:r w:rsidRPr="00A31EA2">
        <w:rPr>
          <w:rFonts w:ascii="Times New Roman" w:eastAsia="Times New Roman" w:hAnsi="Times New Roman" w:cs="Times New Roman"/>
          <w:color w:val="000000" w:themeColor="text1"/>
          <w:sz w:val="28"/>
          <w:szCs w:val="28"/>
          <w:lang w:val="uz-Cyrl-UZ" w:eastAsia="ru-RU"/>
        </w:rPr>
        <w:t>l</w:t>
      </w:r>
      <w:r w:rsidR="00712E61" w:rsidRPr="00712E61">
        <w:rPr>
          <w:rFonts w:ascii="Times New Roman" w:eastAsia="Times New Roman" w:hAnsi="Times New Roman" w:cs="Times New Roman"/>
          <w:color w:val="000000" w:themeColor="text1"/>
          <w:sz w:val="28"/>
          <w:szCs w:val="28"/>
          <w:lang w:val="uz-Cyrl-UZ" w:eastAsia="ru-RU"/>
        </w:rPr>
        <w:t>sa,</w:t>
      </w:r>
      <w:r w:rsidRPr="00A31EA2">
        <w:rPr>
          <w:rFonts w:ascii="Times New Roman" w:eastAsia="Times New Roman" w:hAnsi="Times New Roman" w:cs="Times New Roman"/>
          <w:color w:val="000000" w:themeColor="text1"/>
          <w:spacing w:val="12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ijtimoiy fa</w:t>
      </w:r>
      <w:r w:rsidRPr="00A31EA2">
        <w:rPr>
          <w:rFonts w:ascii="Times New Roman" w:eastAsia="Times New Roman" w:hAnsi="Times New Roman" w:cs="Times New Roman"/>
          <w:color w:val="000000" w:themeColor="text1"/>
          <w:spacing w:val="1"/>
          <w:sz w:val="28"/>
          <w:szCs w:val="28"/>
          <w:lang w:val="uz-Cyrl-UZ" w:eastAsia="ru-RU"/>
        </w:rPr>
        <w:t>o</w:t>
      </w:r>
      <w:r w:rsidRPr="00A31EA2">
        <w:rPr>
          <w:rFonts w:ascii="Times New Roman" w:eastAsia="Times New Roman" w:hAnsi="Times New Roman" w:cs="Times New Roman"/>
          <w:color w:val="000000" w:themeColor="text1"/>
          <w:sz w:val="28"/>
          <w:szCs w:val="28"/>
          <w:lang w:val="uz-Cyrl-UZ" w:eastAsia="ru-RU"/>
        </w:rPr>
        <w:t>l,</w:t>
      </w:r>
      <w:r w:rsidRPr="00A31EA2">
        <w:rPr>
          <w:rFonts w:ascii="Times New Roman" w:eastAsia="Times New Roman" w:hAnsi="Times New Roman" w:cs="Times New Roman"/>
          <w:color w:val="000000" w:themeColor="text1"/>
          <w:spacing w:val="12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t</w:t>
      </w:r>
      <w:r w:rsidRPr="00A31EA2">
        <w:rPr>
          <w:rFonts w:ascii="Times New Roman" w:eastAsia="Times New Roman" w:hAnsi="Times New Roman" w:cs="Times New Roman"/>
          <w:color w:val="000000" w:themeColor="text1"/>
          <w:spacing w:val="-2"/>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sh</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b</w:t>
      </w:r>
      <w:r w:rsidRPr="00A31EA2">
        <w:rPr>
          <w:rFonts w:ascii="Times New Roman" w:eastAsia="Times New Roman" w:hAnsi="Times New Roman" w:cs="Times New Roman"/>
          <w:color w:val="000000" w:themeColor="text1"/>
          <w:spacing w:val="1"/>
          <w:sz w:val="28"/>
          <w:szCs w:val="28"/>
          <w:lang w:val="uz-Cyrl-UZ" w:eastAsia="ru-RU"/>
        </w:rPr>
        <w:t>b</w:t>
      </w:r>
      <w:r w:rsidRPr="00A31EA2">
        <w:rPr>
          <w:rFonts w:ascii="Times New Roman" w:eastAsia="Times New Roman" w:hAnsi="Times New Roman" w:cs="Times New Roman"/>
          <w:color w:val="000000" w:themeColor="text1"/>
          <w:spacing w:val="-3"/>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sko</w:t>
      </w:r>
      <w:r w:rsidRPr="00A31EA2">
        <w:rPr>
          <w:rFonts w:ascii="Times New Roman" w:eastAsia="Times New Roman" w:hAnsi="Times New Roman" w:cs="Times New Roman"/>
          <w:color w:val="000000" w:themeColor="text1"/>
          <w:spacing w:val="-1"/>
          <w:sz w:val="28"/>
          <w:szCs w:val="28"/>
          <w:lang w:val="uz-Cyrl-UZ" w:eastAsia="ru-RU"/>
        </w:rPr>
        <w:t>r</w:t>
      </w:r>
      <w:r w:rsidRPr="00A31EA2">
        <w:rPr>
          <w:rFonts w:ascii="Times New Roman" w:eastAsia="Times New Roman" w:hAnsi="Times New Roman" w:cs="Times New Roman"/>
          <w:color w:val="000000" w:themeColor="text1"/>
          <w:sz w:val="28"/>
          <w:szCs w:val="28"/>
          <w:lang w:val="uz-Cyrl-UZ" w:eastAsia="ru-RU"/>
        </w:rPr>
        <w:t>, ijodkor</w:t>
      </w:r>
      <w:r w:rsidR="00712E61" w:rsidRPr="00712E61">
        <w:rPr>
          <w:rFonts w:ascii="Times New Roman" w:eastAsia="Times New Roman" w:hAnsi="Times New Roman" w:cs="Times New Roman"/>
          <w:color w:val="000000" w:themeColor="text1"/>
          <w:sz w:val="28"/>
          <w:szCs w:val="28"/>
          <w:lang w:val="uz-Cyrl-UZ" w:eastAsia="ru-RU"/>
        </w:rPr>
        <w:t>, kreativ</w:t>
      </w:r>
      <w:r w:rsidRPr="00A31EA2">
        <w:rPr>
          <w:rFonts w:ascii="Times New Roman" w:eastAsia="Times New Roman" w:hAnsi="Times New Roman" w:cs="Times New Roman"/>
          <w:color w:val="000000" w:themeColor="text1"/>
          <w:sz w:val="28"/>
          <w:szCs w:val="28"/>
          <w:lang w:val="uz-Cyrl-UZ" w:eastAsia="ru-RU"/>
        </w:rPr>
        <w:t xml:space="preserve"> sh</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x</w:t>
      </w:r>
      <w:r w:rsidRPr="00A31EA2">
        <w:rPr>
          <w:rFonts w:ascii="Times New Roman" w:eastAsia="Times New Roman" w:hAnsi="Times New Roman" w:cs="Times New Roman"/>
          <w:color w:val="000000" w:themeColor="text1"/>
          <w:spacing w:val="-2"/>
          <w:sz w:val="28"/>
          <w:szCs w:val="28"/>
          <w:lang w:val="uz-Cyrl-UZ" w:eastAsia="ru-RU"/>
        </w:rPr>
        <w:t>sn</w:t>
      </w:r>
      <w:r w:rsidRPr="00A31EA2">
        <w:rPr>
          <w:rFonts w:ascii="Times New Roman" w:eastAsia="Times New Roman" w:hAnsi="Times New Roman" w:cs="Times New Roman"/>
          <w:color w:val="000000" w:themeColor="text1"/>
          <w:sz w:val="28"/>
          <w:szCs w:val="28"/>
          <w:lang w:val="uz-Cyrl-UZ" w:eastAsia="ru-RU"/>
        </w:rPr>
        <w:t xml:space="preserve">i </w:t>
      </w:r>
      <w:r w:rsidRPr="00A31EA2">
        <w:rPr>
          <w:rFonts w:ascii="Times New Roman" w:eastAsia="Times New Roman" w:hAnsi="Times New Roman" w:cs="Times New Roman"/>
          <w:color w:val="000000" w:themeColor="text1"/>
          <w:spacing w:val="-2"/>
          <w:sz w:val="28"/>
          <w:szCs w:val="28"/>
          <w:lang w:val="uz-Cyrl-UZ" w:eastAsia="ru-RU"/>
        </w:rPr>
        <w:t>sh</w:t>
      </w:r>
      <w:r w:rsidRPr="00A31EA2">
        <w:rPr>
          <w:rFonts w:ascii="Times New Roman" w:eastAsia="Times New Roman" w:hAnsi="Times New Roman" w:cs="Times New Roman"/>
          <w:color w:val="000000" w:themeColor="text1"/>
          <w:sz w:val="28"/>
          <w:szCs w:val="28"/>
          <w:lang w:val="uz-Cyrl-UZ" w:eastAsia="ru-RU"/>
        </w:rPr>
        <w:t>akllan</w:t>
      </w:r>
      <w:r w:rsidRPr="00A31EA2">
        <w:rPr>
          <w:rFonts w:ascii="Times New Roman" w:eastAsia="Times New Roman" w:hAnsi="Times New Roman" w:cs="Times New Roman"/>
          <w:color w:val="000000" w:themeColor="text1"/>
          <w:spacing w:val="-2"/>
          <w:sz w:val="28"/>
          <w:szCs w:val="28"/>
          <w:lang w:val="uz-Cyrl-UZ" w:eastAsia="ru-RU"/>
        </w:rPr>
        <w:t>t</w:t>
      </w:r>
      <w:r w:rsidRPr="00A31EA2">
        <w:rPr>
          <w:rFonts w:ascii="Times New Roman" w:eastAsia="Times New Roman" w:hAnsi="Times New Roman" w:cs="Times New Roman"/>
          <w:color w:val="000000" w:themeColor="text1"/>
          <w:sz w:val="28"/>
          <w:szCs w:val="28"/>
          <w:lang w:val="uz-Cyrl-UZ" w:eastAsia="ru-RU"/>
        </w:rPr>
        <w:t>ir</w:t>
      </w:r>
      <w:r w:rsidR="00712E61" w:rsidRPr="00712E61">
        <w:rPr>
          <w:rFonts w:ascii="Times New Roman" w:eastAsia="Times New Roman" w:hAnsi="Times New Roman" w:cs="Times New Roman"/>
          <w:color w:val="000000" w:themeColor="text1"/>
          <w:spacing w:val="-1"/>
          <w:sz w:val="28"/>
          <w:szCs w:val="28"/>
          <w:lang w:val="uz-Cyrl-UZ" w:eastAsia="ru-RU"/>
        </w:rPr>
        <w:t>ganid</w:t>
      </w:r>
      <w:r w:rsidR="00712E61" w:rsidRPr="006577FA">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w:t>
      </w:r>
    </w:p>
    <w:p w14:paraId="52007372" w14:textId="3C51F121" w:rsidR="007050C2" w:rsidRPr="00A31EA2" w:rsidRDefault="006577FA" w:rsidP="00CB482F">
      <w:pPr>
        <w:widowControl w:val="0"/>
        <w:tabs>
          <w:tab w:val="left" w:pos="1046"/>
          <w:tab w:val="left" w:pos="2456"/>
          <w:tab w:val="left" w:pos="2754"/>
          <w:tab w:val="left" w:pos="3172"/>
          <w:tab w:val="left" w:pos="4081"/>
          <w:tab w:val="left" w:pos="4708"/>
          <w:tab w:val="left" w:pos="5270"/>
          <w:tab w:val="left" w:pos="7815"/>
          <w:tab w:val="left" w:pos="8577"/>
          <w:tab w:val="left" w:pos="8951"/>
        </w:tabs>
        <w:spacing w:after="0" w:line="336" w:lineRule="auto"/>
        <w:ind w:left="1" w:right="-19" w:firstLine="720"/>
        <w:jc w:val="both"/>
        <w:rPr>
          <w:rFonts w:ascii="Times New Roman" w:eastAsia="Times New Roman" w:hAnsi="Times New Roman" w:cs="Times New Roman"/>
          <w:color w:val="000000" w:themeColor="text1"/>
          <w:sz w:val="28"/>
          <w:szCs w:val="28"/>
          <w:lang w:val="uz-Cyrl-UZ" w:eastAsia="ru-RU"/>
        </w:rPr>
      </w:pPr>
      <w:proofErr w:type="gramStart"/>
      <w:r>
        <w:rPr>
          <w:rFonts w:ascii="Times New Roman" w:eastAsia="Times New Roman" w:hAnsi="Times New Roman" w:cs="Times New Roman"/>
          <w:color w:val="000000" w:themeColor="text1"/>
          <w:spacing w:val="-1"/>
          <w:sz w:val="28"/>
          <w:szCs w:val="28"/>
          <w:lang w:val="en-US" w:eastAsia="ru-RU"/>
        </w:rPr>
        <w:t xml:space="preserve">Bunda </w:t>
      </w:r>
      <w:r w:rsidR="007050C2" w:rsidRPr="00A31EA2">
        <w:rPr>
          <w:rFonts w:ascii="Times New Roman" w:eastAsia="Times New Roman" w:hAnsi="Times New Roman" w:cs="Times New Roman"/>
          <w:color w:val="000000" w:themeColor="text1"/>
          <w:sz w:val="28"/>
          <w:szCs w:val="28"/>
          <w:lang w:val="uz-Cyrl-UZ" w:eastAsia="ru-RU"/>
        </w:rPr>
        <w:t xml:space="preserve"> shaxs</w:t>
      </w:r>
      <w:proofErr w:type="gramEnd"/>
      <w:r w:rsidR="007050C2" w:rsidRPr="00A31EA2">
        <w:rPr>
          <w:rFonts w:ascii="Times New Roman" w:eastAsia="Times New Roman" w:hAnsi="Times New Roman" w:cs="Times New Roman"/>
          <w:color w:val="000000" w:themeColor="text1"/>
          <w:spacing w:val="77"/>
          <w:sz w:val="28"/>
          <w:szCs w:val="28"/>
          <w:lang w:val="uz-Cyrl-UZ" w:eastAsia="ru-RU"/>
        </w:rPr>
        <w:t xml:space="preserve"> </w:t>
      </w:r>
      <w:r w:rsidR="007050C2" w:rsidRPr="00A31EA2">
        <w:rPr>
          <w:rFonts w:ascii="Times New Roman" w:eastAsia="Times New Roman" w:hAnsi="Times New Roman" w:cs="Times New Roman"/>
          <w:color w:val="000000" w:themeColor="text1"/>
          <w:spacing w:val="-1"/>
          <w:sz w:val="28"/>
          <w:szCs w:val="28"/>
          <w:lang w:val="uz-Cyrl-UZ" w:eastAsia="ru-RU"/>
        </w:rPr>
        <w:t>f</w:t>
      </w:r>
      <w:r w:rsidR="007050C2" w:rsidRPr="00A31EA2">
        <w:rPr>
          <w:rFonts w:ascii="Times New Roman" w:eastAsia="Times New Roman" w:hAnsi="Times New Roman" w:cs="Times New Roman"/>
          <w:color w:val="000000" w:themeColor="text1"/>
          <w:sz w:val="28"/>
          <w:szCs w:val="28"/>
          <w:lang w:val="uz-Cyrl-UZ" w:eastAsia="ru-RU"/>
        </w:rPr>
        <w:t>a</w:t>
      </w:r>
      <w:r w:rsidR="007050C2" w:rsidRPr="00A31EA2">
        <w:rPr>
          <w:rFonts w:ascii="Times New Roman" w:eastAsia="Times New Roman" w:hAnsi="Times New Roman" w:cs="Times New Roman"/>
          <w:color w:val="000000" w:themeColor="text1"/>
          <w:spacing w:val="1"/>
          <w:sz w:val="28"/>
          <w:szCs w:val="28"/>
          <w:lang w:val="uz-Cyrl-UZ" w:eastAsia="ru-RU"/>
        </w:rPr>
        <w:t>o</w:t>
      </w:r>
      <w:r w:rsidR="007050C2" w:rsidRPr="00A31EA2">
        <w:rPr>
          <w:rFonts w:ascii="Times New Roman" w:eastAsia="Times New Roman" w:hAnsi="Times New Roman" w:cs="Times New Roman"/>
          <w:color w:val="000000" w:themeColor="text1"/>
          <w:spacing w:val="-2"/>
          <w:sz w:val="28"/>
          <w:szCs w:val="28"/>
          <w:lang w:val="uz-Cyrl-UZ" w:eastAsia="ru-RU"/>
        </w:rPr>
        <w:t>l</w:t>
      </w:r>
      <w:r w:rsidR="007050C2" w:rsidRPr="00A31EA2">
        <w:rPr>
          <w:rFonts w:ascii="Times New Roman" w:eastAsia="Times New Roman" w:hAnsi="Times New Roman" w:cs="Times New Roman"/>
          <w:color w:val="000000" w:themeColor="text1"/>
          <w:sz w:val="28"/>
          <w:szCs w:val="28"/>
          <w:lang w:val="uz-Cyrl-UZ" w:eastAsia="ru-RU"/>
        </w:rPr>
        <w:t>iyati</w:t>
      </w:r>
      <w:r>
        <w:rPr>
          <w:rFonts w:ascii="Times New Roman" w:eastAsia="Times New Roman" w:hAnsi="Times New Roman" w:cs="Times New Roman"/>
          <w:color w:val="000000" w:themeColor="text1"/>
          <w:sz w:val="28"/>
          <w:szCs w:val="28"/>
          <w:lang w:val="en-US" w:eastAsia="ru-RU"/>
        </w:rPr>
        <w:t>,</w:t>
      </w:r>
      <w:r w:rsidR="007050C2" w:rsidRPr="00A31EA2">
        <w:rPr>
          <w:rFonts w:ascii="Times New Roman" w:eastAsia="Times New Roman" w:hAnsi="Times New Roman" w:cs="Times New Roman"/>
          <w:color w:val="000000" w:themeColor="text1"/>
          <w:spacing w:val="78"/>
          <w:sz w:val="28"/>
          <w:szCs w:val="28"/>
          <w:lang w:val="uz-Cyrl-UZ" w:eastAsia="ru-RU"/>
        </w:rPr>
        <w:t xml:space="preserve"> </w:t>
      </w:r>
      <w:r w:rsidR="007050C2" w:rsidRPr="00A31EA2">
        <w:rPr>
          <w:rFonts w:ascii="Times New Roman" w:eastAsia="Times New Roman" w:hAnsi="Times New Roman" w:cs="Times New Roman"/>
          <w:color w:val="000000" w:themeColor="text1"/>
          <w:spacing w:val="-2"/>
          <w:sz w:val="28"/>
          <w:szCs w:val="28"/>
          <w:lang w:val="uz-Cyrl-UZ" w:eastAsia="ru-RU"/>
        </w:rPr>
        <w:t>u</w:t>
      </w:r>
      <w:r w:rsidR="007050C2" w:rsidRPr="00A31EA2">
        <w:rPr>
          <w:rFonts w:ascii="Times New Roman" w:eastAsia="Times New Roman" w:hAnsi="Times New Roman" w:cs="Times New Roman"/>
          <w:color w:val="000000" w:themeColor="text1"/>
          <w:sz w:val="28"/>
          <w:szCs w:val="28"/>
          <w:lang w:val="uz-Cyrl-UZ" w:eastAsia="ru-RU"/>
        </w:rPr>
        <w:t>ning</w:t>
      </w:r>
      <w:r w:rsidR="007050C2" w:rsidRPr="00A31EA2">
        <w:rPr>
          <w:rFonts w:ascii="Times New Roman" w:eastAsia="Times New Roman" w:hAnsi="Times New Roman" w:cs="Times New Roman"/>
          <w:color w:val="000000" w:themeColor="text1"/>
          <w:spacing w:val="75"/>
          <w:sz w:val="28"/>
          <w:szCs w:val="28"/>
          <w:lang w:val="uz-Cyrl-UZ" w:eastAsia="ru-RU"/>
        </w:rPr>
        <w:t xml:space="preserve"> </w:t>
      </w:r>
      <w:r w:rsidR="007050C2" w:rsidRPr="00A31EA2">
        <w:rPr>
          <w:rFonts w:ascii="Times New Roman" w:eastAsia="Times New Roman" w:hAnsi="Times New Roman" w:cs="Times New Roman"/>
          <w:color w:val="000000" w:themeColor="text1"/>
          <w:spacing w:val="1"/>
          <w:sz w:val="28"/>
          <w:szCs w:val="28"/>
          <w:lang w:val="uz-Cyrl-UZ" w:eastAsia="ru-RU"/>
        </w:rPr>
        <w:t>b</w:t>
      </w:r>
      <w:r w:rsidR="007050C2" w:rsidRPr="00A31EA2">
        <w:rPr>
          <w:rFonts w:ascii="Times New Roman" w:eastAsia="Times New Roman" w:hAnsi="Times New Roman" w:cs="Times New Roman"/>
          <w:color w:val="000000" w:themeColor="text1"/>
          <w:sz w:val="28"/>
          <w:szCs w:val="28"/>
          <w:lang w:val="uz-Cyrl-UZ" w:eastAsia="ru-RU"/>
        </w:rPr>
        <w:t>archa</w:t>
      </w:r>
      <w:r w:rsidR="007050C2" w:rsidRPr="00A31EA2">
        <w:rPr>
          <w:rFonts w:ascii="Times New Roman" w:eastAsia="Times New Roman" w:hAnsi="Times New Roman" w:cs="Times New Roman"/>
          <w:color w:val="000000" w:themeColor="text1"/>
          <w:spacing w:val="78"/>
          <w:sz w:val="28"/>
          <w:szCs w:val="28"/>
          <w:lang w:val="uz-Cyrl-UZ" w:eastAsia="ru-RU"/>
        </w:rPr>
        <w:t xml:space="preserve"> </w:t>
      </w:r>
      <w:r w:rsidR="007050C2" w:rsidRPr="00A31EA2">
        <w:rPr>
          <w:rFonts w:ascii="Times New Roman" w:eastAsia="Times New Roman" w:hAnsi="Times New Roman" w:cs="Times New Roman"/>
          <w:color w:val="000000" w:themeColor="text1"/>
          <w:spacing w:val="1"/>
          <w:sz w:val="28"/>
          <w:szCs w:val="28"/>
          <w:lang w:val="uz-Cyrl-UZ" w:eastAsia="ru-RU"/>
        </w:rPr>
        <w:t>po</w:t>
      </w:r>
      <w:r w:rsidR="007050C2" w:rsidRPr="00A31EA2">
        <w:rPr>
          <w:rFonts w:ascii="Times New Roman" w:eastAsia="Times New Roman" w:hAnsi="Times New Roman" w:cs="Times New Roman"/>
          <w:color w:val="000000" w:themeColor="text1"/>
          <w:spacing w:val="-1"/>
          <w:sz w:val="28"/>
          <w:szCs w:val="28"/>
          <w:lang w:val="uz-Cyrl-UZ" w:eastAsia="ru-RU"/>
        </w:rPr>
        <w:t>ti</w:t>
      </w:r>
      <w:r w:rsidR="007050C2" w:rsidRPr="00A31EA2">
        <w:rPr>
          <w:rFonts w:ascii="Times New Roman" w:eastAsia="Times New Roman" w:hAnsi="Times New Roman" w:cs="Times New Roman"/>
          <w:color w:val="000000" w:themeColor="text1"/>
          <w:sz w:val="28"/>
          <w:szCs w:val="28"/>
          <w:lang w:val="uz-Cyrl-UZ" w:eastAsia="ru-RU"/>
        </w:rPr>
        <w:t>nsial</w:t>
      </w:r>
      <w:r w:rsidR="007050C2" w:rsidRPr="00A31EA2">
        <w:rPr>
          <w:rFonts w:ascii="Times New Roman" w:eastAsia="Times New Roman" w:hAnsi="Times New Roman" w:cs="Times New Roman"/>
          <w:color w:val="000000" w:themeColor="text1"/>
          <w:spacing w:val="152"/>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imkoniyatl</w:t>
      </w:r>
      <w:r w:rsidR="007050C2" w:rsidRPr="00A31EA2">
        <w:rPr>
          <w:rFonts w:ascii="Times New Roman" w:eastAsia="Times New Roman" w:hAnsi="Times New Roman" w:cs="Times New Roman"/>
          <w:color w:val="000000" w:themeColor="text1"/>
          <w:spacing w:val="-1"/>
          <w:sz w:val="28"/>
          <w:szCs w:val="28"/>
          <w:lang w:val="uz-Cyrl-UZ" w:eastAsia="ru-RU"/>
        </w:rPr>
        <w:t>a</w:t>
      </w:r>
      <w:r w:rsidR="007050C2" w:rsidRPr="00A31EA2">
        <w:rPr>
          <w:rFonts w:ascii="Times New Roman" w:eastAsia="Times New Roman" w:hAnsi="Times New Roman" w:cs="Times New Roman"/>
          <w:color w:val="000000" w:themeColor="text1"/>
          <w:sz w:val="28"/>
          <w:szCs w:val="28"/>
          <w:lang w:val="uz-Cyrl-UZ" w:eastAsia="ru-RU"/>
        </w:rPr>
        <w:t>ri</w:t>
      </w:r>
      <w:proofErr w:type="spellStart"/>
      <w:r>
        <w:rPr>
          <w:rFonts w:ascii="Times New Roman" w:eastAsia="Times New Roman" w:hAnsi="Times New Roman" w:cs="Times New Roman"/>
          <w:color w:val="000000" w:themeColor="text1"/>
          <w:sz w:val="28"/>
          <w:szCs w:val="28"/>
          <w:lang w:val="en-US" w:eastAsia="ru-RU"/>
        </w:rPr>
        <w:t>ni</w:t>
      </w:r>
      <w:proofErr w:type="spellEnd"/>
      <w:r w:rsidR="007050C2" w:rsidRPr="00A31EA2">
        <w:rPr>
          <w:rFonts w:ascii="Times New Roman" w:eastAsia="Times New Roman" w:hAnsi="Times New Roman" w:cs="Times New Roman"/>
          <w:color w:val="000000" w:themeColor="text1"/>
          <w:spacing w:val="76"/>
          <w:sz w:val="28"/>
          <w:szCs w:val="28"/>
          <w:lang w:val="uz-Cyrl-UZ" w:eastAsia="ru-RU"/>
        </w:rPr>
        <w:t xml:space="preserve"> </w:t>
      </w:r>
      <w:r w:rsidR="007050C2" w:rsidRPr="00A31EA2">
        <w:rPr>
          <w:rFonts w:ascii="Times New Roman" w:eastAsia="Times New Roman" w:hAnsi="Times New Roman" w:cs="Times New Roman"/>
          <w:color w:val="000000" w:themeColor="text1"/>
          <w:spacing w:val="1"/>
          <w:sz w:val="28"/>
          <w:szCs w:val="28"/>
          <w:lang w:val="uz-Cyrl-UZ" w:eastAsia="ru-RU"/>
        </w:rPr>
        <w:t>r</w:t>
      </w:r>
      <w:r w:rsidR="007050C2" w:rsidRPr="00A31EA2">
        <w:rPr>
          <w:rFonts w:ascii="Times New Roman" w:eastAsia="Times New Roman" w:hAnsi="Times New Roman" w:cs="Times New Roman"/>
          <w:color w:val="000000" w:themeColor="text1"/>
          <w:spacing w:val="-2"/>
          <w:sz w:val="28"/>
          <w:szCs w:val="28"/>
          <w:lang w:val="uz-Cyrl-UZ" w:eastAsia="ru-RU"/>
        </w:rPr>
        <w:t>u</w:t>
      </w:r>
      <w:r w:rsidR="007050C2" w:rsidRPr="00A31EA2">
        <w:rPr>
          <w:rFonts w:ascii="Times New Roman" w:eastAsia="Times New Roman" w:hAnsi="Times New Roman" w:cs="Times New Roman"/>
          <w:color w:val="000000" w:themeColor="text1"/>
          <w:sz w:val="28"/>
          <w:szCs w:val="28"/>
          <w:lang w:val="uz-Cyrl-UZ" w:eastAsia="ru-RU"/>
        </w:rPr>
        <w:t>yobga ch</w:t>
      </w:r>
      <w:r w:rsidR="007050C2" w:rsidRPr="00A31EA2">
        <w:rPr>
          <w:rFonts w:ascii="Times New Roman" w:eastAsia="Times New Roman" w:hAnsi="Times New Roman" w:cs="Times New Roman"/>
          <w:color w:val="000000" w:themeColor="text1"/>
          <w:spacing w:val="1"/>
          <w:sz w:val="28"/>
          <w:szCs w:val="28"/>
          <w:lang w:val="uz-Cyrl-UZ" w:eastAsia="ru-RU"/>
        </w:rPr>
        <w:t>i</w:t>
      </w:r>
      <w:r w:rsidR="007050C2" w:rsidRPr="00A31EA2">
        <w:rPr>
          <w:rFonts w:ascii="Times New Roman" w:eastAsia="Times New Roman" w:hAnsi="Times New Roman" w:cs="Times New Roman"/>
          <w:color w:val="000000" w:themeColor="text1"/>
          <w:sz w:val="28"/>
          <w:szCs w:val="28"/>
          <w:lang w:val="uz-Cyrl-UZ" w:eastAsia="ru-RU"/>
        </w:rPr>
        <w:t>qa</w:t>
      </w:r>
      <w:r>
        <w:rPr>
          <w:rFonts w:ascii="Times New Roman" w:eastAsia="Times New Roman" w:hAnsi="Times New Roman" w:cs="Times New Roman"/>
          <w:color w:val="000000" w:themeColor="text1"/>
          <w:sz w:val="28"/>
          <w:szCs w:val="28"/>
          <w:lang w:val="en-US" w:eastAsia="ru-RU"/>
        </w:rPr>
        <w:t>ra</w:t>
      </w:r>
      <w:r w:rsidR="007050C2" w:rsidRPr="00A31EA2">
        <w:rPr>
          <w:rFonts w:ascii="Times New Roman" w:eastAsia="Times New Roman" w:hAnsi="Times New Roman" w:cs="Times New Roman"/>
          <w:color w:val="000000" w:themeColor="text1"/>
          <w:spacing w:val="-1"/>
          <w:sz w:val="28"/>
          <w:szCs w:val="28"/>
          <w:lang w:val="uz-Cyrl-UZ" w:eastAsia="ru-RU"/>
        </w:rPr>
        <w:t>d</w:t>
      </w:r>
      <w:r w:rsidR="007050C2" w:rsidRPr="00A31EA2">
        <w:rPr>
          <w:rFonts w:ascii="Times New Roman" w:eastAsia="Times New Roman" w:hAnsi="Times New Roman" w:cs="Times New Roman"/>
          <w:color w:val="000000" w:themeColor="text1"/>
          <w:sz w:val="28"/>
          <w:szCs w:val="28"/>
          <w:lang w:val="uz-Cyrl-UZ" w:eastAsia="ru-RU"/>
        </w:rPr>
        <w:t>i.</w:t>
      </w:r>
      <w:r w:rsidR="007050C2" w:rsidRPr="00A31EA2">
        <w:rPr>
          <w:rFonts w:ascii="Times New Roman" w:eastAsia="Times New Roman" w:hAnsi="Times New Roman" w:cs="Times New Roman"/>
          <w:color w:val="000000" w:themeColor="text1"/>
          <w:spacing w:val="103"/>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Faoliyatga</w:t>
      </w:r>
      <w:r w:rsidRPr="006577FA">
        <w:rPr>
          <w:rFonts w:ascii="Times New Roman" w:eastAsia="Times New Roman" w:hAnsi="Times New Roman" w:cs="Times New Roman"/>
          <w:color w:val="000000" w:themeColor="text1"/>
          <w:spacing w:val="99"/>
          <w:sz w:val="28"/>
          <w:szCs w:val="28"/>
          <w:lang w:val="uz-Cyrl-UZ" w:eastAsia="ru-RU"/>
        </w:rPr>
        <w:t xml:space="preserve"> </w:t>
      </w:r>
      <w:r w:rsidRPr="006577FA">
        <w:rPr>
          <w:rFonts w:ascii="Times New Roman" w:eastAsia="Times New Roman" w:hAnsi="Times New Roman" w:cs="Times New Roman"/>
          <w:color w:val="000000" w:themeColor="text1"/>
          <w:sz w:val="28"/>
          <w:szCs w:val="28"/>
          <w:lang w:val="uz-Cyrl-UZ" w:eastAsia="ru-RU"/>
        </w:rPr>
        <w:t>olimlar</w:t>
      </w:r>
      <w:r w:rsidR="007050C2" w:rsidRPr="00A31EA2">
        <w:rPr>
          <w:rFonts w:ascii="Times New Roman" w:eastAsia="Times New Roman" w:hAnsi="Times New Roman" w:cs="Times New Roman"/>
          <w:color w:val="000000" w:themeColor="text1"/>
          <w:spacing w:val="100"/>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s</w:t>
      </w:r>
      <w:r w:rsidR="007050C2" w:rsidRPr="00A31EA2">
        <w:rPr>
          <w:rFonts w:ascii="Times New Roman" w:eastAsia="Times New Roman" w:hAnsi="Times New Roman" w:cs="Times New Roman"/>
          <w:color w:val="000000" w:themeColor="text1"/>
          <w:spacing w:val="-3"/>
          <w:sz w:val="28"/>
          <w:szCs w:val="28"/>
          <w:lang w:val="uz-Cyrl-UZ" w:eastAsia="ru-RU"/>
        </w:rPr>
        <w:t>u</w:t>
      </w:r>
      <w:r w:rsidR="007050C2" w:rsidRPr="00A31EA2">
        <w:rPr>
          <w:rFonts w:ascii="Times New Roman" w:eastAsia="Times New Roman" w:hAnsi="Times New Roman" w:cs="Times New Roman"/>
          <w:color w:val="000000" w:themeColor="text1"/>
          <w:spacing w:val="1"/>
          <w:sz w:val="28"/>
          <w:szCs w:val="28"/>
          <w:lang w:val="uz-Cyrl-UZ" w:eastAsia="ru-RU"/>
        </w:rPr>
        <w:t>b</w:t>
      </w:r>
      <w:r w:rsidR="007050C2" w:rsidRPr="00A31EA2">
        <w:rPr>
          <w:rFonts w:ascii="Times New Roman" w:eastAsia="Times New Roman" w:hAnsi="Times New Roman" w:cs="Times New Roman"/>
          <w:color w:val="000000" w:themeColor="text1"/>
          <w:sz w:val="28"/>
          <w:szCs w:val="28"/>
          <w:lang w:val="uz-Cyrl-UZ" w:eastAsia="ru-RU"/>
        </w:rPr>
        <w:t>’yekt</w:t>
      </w:r>
      <w:r w:rsidR="007050C2" w:rsidRPr="00A31EA2">
        <w:rPr>
          <w:rFonts w:ascii="Times New Roman" w:eastAsia="Times New Roman" w:hAnsi="Times New Roman" w:cs="Times New Roman"/>
          <w:color w:val="000000" w:themeColor="text1"/>
          <w:spacing w:val="1"/>
          <w:sz w:val="28"/>
          <w:szCs w:val="28"/>
          <w:lang w:val="uz-Cyrl-UZ" w:eastAsia="ru-RU"/>
        </w:rPr>
        <w:t>i</w:t>
      </w:r>
      <w:r w:rsidR="007050C2" w:rsidRPr="00A31EA2">
        <w:rPr>
          <w:rFonts w:ascii="Times New Roman" w:eastAsia="Times New Roman" w:hAnsi="Times New Roman" w:cs="Times New Roman"/>
          <w:color w:val="000000" w:themeColor="text1"/>
          <w:sz w:val="28"/>
          <w:szCs w:val="28"/>
          <w:lang w:val="uz-Cyrl-UZ" w:eastAsia="ru-RU"/>
        </w:rPr>
        <w:t>ning</w:t>
      </w:r>
      <w:r w:rsidR="007050C2" w:rsidRPr="00A31EA2">
        <w:rPr>
          <w:rFonts w:ascii="Times New Roman" w:eastAsia="Times New Roman" w:hAnsi="Times New Roman" w:cs="Times New Roman"/>
          <w:color w:val="000000" w:themeColor="text1"/>
          <w:spacing w:val="100"/>
          <w:sz w:val="28"/>
          <w:szCs w:val="28"/>
          <w:lang w:val="uz-Cyrl-UZ" w:eastAsia="ru-RU"/>
        </w:rPr>
        <w:t xml:space="preserve"> </w:t>
      </w:r>
      <w:r w:rsidR="007050C2" w:rsidRPr="00A31EA2">
        <w:rPr>
          <w:rFonts w:ascii="Times New Roman" w:eastAsia="Times New Roman" w:hAnsi="Times New Roman" w:cs="Times New Roman"/>
          <w:color w:val="000000" w:themeColor="text1"/>
          <w:spacing w:val="-1"/>
          <w:sz w:val="28"/>
          <w:szCs w:val="28"/>
          <w:lang w:val="uz-Cyrl-UZ" w:eastAsia="ru-RU"/>
        </w:rPr>
        <w:t>ob</w:t>
      </w:r>
      <w:r w:rsidR="007050C2" w:rsidRPr="00A31EA2">
        <w:rPr>
          <w:rFonts w:ascii="Times New Roman" w:eastAsia="Times New Roman" w:hAnsi="Times New Roman" w:cs="Times New Roman"/>
          <w:color w:val="000000" w:themeColor="text1"/>
          <w:sz w:val="28"/>
          <w:szCs w:val="28"/>
          <w:lang w:val="uz-Cyrl-UZ" w:eastAsia="ru-RU"/>
        </w:rPr>
        <w:t>’yekt</w:t>
      </w:r>
      <w:r w:rsidR="007050C2" w:rsidRPr="00A31EA2">
        <w:rPr>
          <w:rFonts w:ascii="Times New Roman" w:eastAsia="Times New Roman" w:hAnsi="Times New Roman" w:cs="Times New Roman"/>
          <w:color w:val="000000" w:themeColor="text1"/>
          <w:spacing w:val="100"/>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 xml:space="preserve">bilan </w:t>
      </w:r>
      <w:r w:rsidR="007050C2" w:rsidRPr="00A31EA2">
        <w:rPr>
          <w:rFonts w:ascii="Times New Roman" w:eastAsia="Times New Roman" w:hAnsi="Times New Roman" w:cs="Times New Roman"/>
          <w:color w:val="000000" w:themeColor="text1"/>
          <w:spacing w:val="1"/>
          <w:sz w:val="28"/>
          <w:szCs w:val="28"/>
          <w:lang w:val="uz-Cyrl-UZ" w:eastAsia="ru-RU"/>
        </w:rPr>
        <w:t xml:space="preserve">o‘zaro </w:t>
      </w:r>
      <w:r w:rsidR="007050C2" w:rsidRPr="00A31EA2">
        <w:rPr>
          <w:rFonts w:ascii="Times New Roman" w:eastAsia="Times New Roman" w:hAnsi="Times New Roman" w:cs="Times New Roman"/>
          <w:color w:val="000000" w:themeColor="text1"/>
          <w:sz w:val="28"/>
          <w:szCs w:val="28"/>
          <w:lang w:val="uz-Cyrl-UZ" w:eastAsia="ru-RU"/>
        </w:rPr>
        <w:t>h</w:t>
      </w:r>
      <w:r w:rsidR="007050C2" w:rsidRPr="00A31EA2">
        <w:rPr>
          <w:rFonts w:ascii="Times New Roman" w:eastAsia="Times New Roman" w:hAnsi="Times New Roman" w:cs="Times New Roman"/>
          <w:color w:val="000000" w:themeColor="text1"/>
          <w:spacing w:val="-1"/>
          <w:sz w:val="28"/>
          <w:szCs w:val="28"/>
          <w:lang w:val="uz-Cyrl-UZ" w:eastAsia="ru-RU"/>
        </w:rPr>
        <w:t>a</w:t>
      </w:r>
      <w:r w:rsidR="007050C2" w:rsidRPr="00A31EA2">
        <w:rPr>
          <w:rFonts w:ascii="Times New Roman" w:eastAsia="Times New Roman" w:hAnsi="Times New Roman" w:cs="Times New Roman"/>
          <w:color w:val="000000" w:themeColor="text1"/>
          <w:sz w:val="28"/>
          <w:szCs w:val="28"/>
          <w:lang w:val="uz-Cyrl-UZ" w:eastAsia="ru-RU"/>
        </w:rPr>
        <w:t>raka</w:t>
      </w:r>
      <w:r w:rsidR="007050C2" w:rsidRPr="00A31EA2">
        <w:rPr>
          <w:rFonts w:ascii="Times New Roman" w:eastAsia="Times New Roman" w:hAnsi="Times New Roman" w:cs="Times New Roman"/>
          <w:color w:val="000000" w:themeColor="text1"/>
          <w:spacing w:val="-2"/>
          <w:sz w:val="28"/>
          <w:szCs w:val="28"/>
          <w:lang w:val="uz-Cyrl-UZ" w:eastAsia="ru-RU"/>
        </w:rPr>
        <w:t>t</w:t>
      </w:r>
      <w:r w:rsidR="007050C2" w:rsidRPr="00A31EA2">
        <w:rPr>
          <w:rFonts w:ascii="Times New Roman" w:eastAsia="Times New Roman" w:hAnsi="Times New Roman" w:cs="Times New Roman"/>
          <w:color w:val="000000" w:themeColor="text1"/>
          <w:sz w:val="28"/>
          <w:szCs w:val="28"/>
          <w:lang w:val="uz-Cyrl-UZ" w:eastAsia="ru-RU"/>
        </w:rPr>
        <w:t>i</w:t>
      </w:r>
      <w:r w:rsidR="007050C2" w:rsidRPr="00A31EA2">
        <w:rPr>
          <w:rFonts w:ascii="Times New Roman" w:eastAsia="Times New Roman" w:hAnsi="Times New Roman" w:cs="Times New Roman"/>
          <w:color w:val="000000" w:themeColor="text1"/>
          <w:spacing w:val="141"/>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j</w:t>
      </w:r>
      <w:r w:rsidR="007050C2" w:rsidRPr="00A31EA2">
        <w:rPr>
          <w:rFonts w:ascii="Times New Roman" w:eastAsia="Times New Roman" w:hAnsi="Times New Roman" w:cs="Times New Roman"/>
          <w:color w:val="000000" w:themeColor="text1"/>
          <w:spacing w:val="-1"/>
          <w:sz w:val="28"/>
          <w:szCs w:val="28"/>
          <w:lang w:val="uz-Cyrl-UZ" w:eastAsia="ru-RU"/>
        </w:rPr>
        <w:t>a</w:t>
      </w:r>
      <w:r w:rsidR="007050C2" w:rsidRPr="00A31EA2">
        <w:rPr>
          <w:rFonts w:ascii="Times New Roman" w:eastAsia="Times New Roman" w:hAnsi="Times New Roman" w:cs="Times New Roman"/>
          <w:color w:val="000000" w:themeColor="text1"/>
          <w:sz w:val="28"/>
          <w:szCs w:val="28"/>
          <w:lang w:val="uz-Cyrl-UZ" w:eastAsia="ru-RU"/>
        </w:rPr>
        <w:t>ra</w:t>
      </w:r>
      <w:r w:rsidR="007050C2" w:rsidRPr="00A31EA2">
        <w:rPr>
          <w:rFonts w:ascii="Times New Roman" w:eastAsia="Times New Roman" w:hAnsi="Times New Roman" w:cs="Times New Roman"/>
          <w:color w:val="000000" w:themeColor="text1"/>
          <w:spacing w:val="-2"/>
          <w:sz w:val="28"/>
          <w:szCs w:val="28"/>
          <w:lang w:val="uz-Cyrl-UZ" w:eastAsia="ru-RU"/>
        </w:rPr>
        <w:t>yo</w:t>
      </w:r>
      <w:r w:rsidR="007050C2" w:rsidRPr="00A31EA2">
        <w:rPr>
          <w:rFonts w:ascii="Times New Roman" w:eastAsia="Times New Roman" w:hAnsi="Times New Roman" w:cs="Times New Roman"/>
          <w:color w:val="000000" w:themeColor="text1"/>
          <w:sz w:val="28"/>
          <w:szCs w:val="28"/>
          <w:lang w:val="uz-Cyrl-UZ" w:eastAsia="ru-RU"/>
        </w:rPr>
        <w:t>ni</w:t>
      </w:r>
      <w:r w:rsidR="007050C2" w:rsidRPr="00A31EA2">
        <w:rPr>
          <w:rFonts w:ascii="Times New Roman" w:eastAsia="Times New Roman" w:hAnsi="Times New Roman" w:cs="Times New Roman"/>
          <w:color w:val="000000" w:themeColor="text1"/>
          <w:spacing w:val="-1"/>
          <w:sz w:val="28"/>
          <w:szCs w:val="28"/>
          <w:lang w:val="uz-Cyrl-UZ" w:eastAsia="ru-RU"/>
        </w:rPr>
        <w:t>d</w:t>
      </w:r>
      <w:r w:rsidR="007050C2" w:rsidRPr="00A31EA2">
        <w:rPr>
          <w:rFonts w:ascii="Times New Roman" w:eastAsia="Times New Roman" w:hAnsi="Times New Roman" w:cs="Times New Roman"/>
          <w:color w:val="000000" w:themeColor="text1"/>
          <w:sz w:val="28"/>
          <w:szCs w:val="28"/>
          <w:lang w:val="uz-Cyrl-UZ" w:eastAsia="ru-RU"/>
        </w:rPr>
        <w:t>agi</w:t>
      </w:r>
      <w:r w:rsidR="007050C2" w:rsidRPr="00A31EA2">
        <w:rPr>
          <w:rFonts w:ascii="Times New Roman" w:eastAsia="Times New Roman" w:hAnsi="Times New Roman" w:cs="Times New Roman"/>
          <w:color w:val="000000" w:themeColor="text1"/>
          <w:spacing w:val="141"/>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vazi</w:t>
      </w:r>
      <w:r w:rsidR="007050C2" w:rsidRPr="00A31EA2">
        <w:rPr>
          <w:rFonts w:ascii="Times New Roman" w:eastAsia="Times New Roman" w:hAnsi="Times New Roman" w:cs="Times New Roman"/>
          <w:color w:val="000000" w:themeColor="text1"/>
          <w:spacing w:val="-1"/>
          <w:sz w:val="28"/>
          <w:szCs w:val="28"/>
          <w:lang w:val="uz-Cyrl-UZ" w:eastAsia="ru-RU"/>
        </w:rPr>
        <w:t>f</w:t>
      </w:r>
      <w:r w:rsidR="007050C2" w:rsidRPr="00A31EA2">
        <w:rPr>
          <w:rFonts w:ascii="Times New Roman" w:eastAsia="Times New Roman" w:hAnsi="Times New Roman" w:cs="Times New Roman"/>
          <w:color w:val="000000" w:themeColor="text1"/>
          <w:sz w:val="28"/>
          <w:szCs w:val="28"/>
          <w:lang w:val="uz-Cyrl-UZ" w:eastAsia="ru-RU"/>
        </w:rPr>
        <w:t>as</w:t>
      </w:r>
      <w:r w:rsidR="007050C2" w:rsidRPr="00A31EA2">
        <w:rPr>
          <w:rFonts w:ascii="Times New Roman" w:eastAsia="Times New Roman" w:hAnsi="Times New Roman" w:cs="Times New Roman"/>
          <w:color w:val="000000" w:themeColor="text1"/>
          <w:spacing w:val="-1"/>
          <w:sz w:val="28"/>
          <w:szCs w:val="28"/>
          <w:lang w:val="uz-Cyrl-UZ" w:eastAsia="ru-RU"/>
        </w:rPr>
        <w:t>in</w:t>
      </w:r>
      <w:r w:rsidR="007050C2" w:rsidRPr="00A31EA2">
        <w:rPr>
          <w:rFonts w:ascii="Times New Roman" w:eastAsia="Times New Roman" w:hAnsi="Times New Roman" w:cs="Times New Roman"/>
          <w:color w:val="000000" w:themeColor="text1"/>
          <w:sz w:val="28"/>
          <w:szCs w:val="28"/>
          <w:lang w:val="uz-Cyrl-UZ" w:eastAsia="ru-RU"/>
        </w:rPr>
        <w:t>i</w:t>
      </w:r>
      <w:r w:rsidR="007050C2" w:rsidRPr="00A31EA2">
        <w:rPr>
          <w:rFonts w:ascii="Times New Roman" w:eastAsia="Times New Roman" w:hAnsi="Times New Roman" w:cs="Times New Roman"/>
          <w:color w:val="000000" w:themeColor="text1"/>
          <w:spacing w:val="141"/>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xarak</w:t>
      </w:r>
      <w:r w:rsidR="007050C2" w:rsidRPr="00A31EA2">
        <w:rPr>
          <w:rFonts w:ascii="Times New Roman" w:eastAsia="Times New Roman" w:hAnsi="Times New Roman" w:cs="Times New Roman"/>
          <w:color w:val="000000" w:themeColor="text1"/>
          <w:spacing w:val="-1"/>
          <w:sz w:val="28"/>
          <w:szCs w:val="28"/>
          <w:lang w:val="uz-Cyrl-UZ" w:eastAsia="ru-RU"/>
        </w:rPr>
        <w:t>t</w:t>
      </w:r>
      <w:r w:rsidR="007050C2" w:rsidRPr="00A31EA2">
        <w:rPr>
          <w:rFonts w:ascii="Times New Roman" w:eastAsia="Times New Roman" w:hAnsi="Times New Roman" w:cs="Times New Roman"/>
          <w:color w:val="000000" w:themeColor="text1"/>
          <w:sz w:val="28"/>
          <w:szCs w:val="28"/>
          <w:lang w:val="uz-Cyrl-UZ" w:eastAsia="ru-RU"/>
        </w:rPr>
        <w:t>yerl</w:t>
      </w:r>
      <w:r w:rsidR="007050C2" w:rsidRPr="00A31EA2">
        <w:rPr>
          <w:rFonts w:ascii="Times New Roman" w:eastAsia="Times New Roman" w:hAnsi="Times New Roman" w:cs="Times New Roman"/>
          <w:color w:val="000000" w:themeColor="text1"/>
          <w:spacing w:val="-1"/>
          <w:sz w:val="28"/>
          <w:szCs w:val="28"/>
          <w:lang w:val="uz-Cyrl-UZ" w:eastAsia="ru-RU"/>
        </w:rPr>
        <w:t>a</w:t>
      </w:r>
      <w:r w:rsidR="007050C2" w:rsidRPr="00A31EA2">
        <w:rPr>
          <w:rFonts w:ascii="Times New Roman" w:eastAsia="Times New Roman" w:hAnsi="Times New Roman" w:cs="Times New Roman"/>
          <w:color w:val="000000" w:themeColor="text1"/>
          <w:sz w:val="28"/>
          <w:szCs w:val="28"/>
          <w:lang w:val="uz-Cyrl-UZ" w:eastAsia="ru-RU"/>
        </w:rPr>
        <w:t>ydig</w:t>
      </w:r>
      <w:r w:rsidR="007050C2" w:rsidRPr="00A31EA2">
        <w:rPr>
          <w:rFonts w:ascii="Times New Roman" w:eastAsia="Times New Roman" w:hAnsi="Times New Roman" w:cs="Times New Roman"/>
          <w:color w:val="000000" w:themeColor="text1"/>
          <w:spacing w:val="-2"/>
          <w:sz w:val="28"/>
          <w:szCs w:val="28"/>
          <w:lang w:val="uz-Cyrl-UZ" w:eastAsia="ru-RU"/>
        </w:rPr>
        <w:t>a</w:t>
      </w:r>
      <w:r w:rsidR="007050C2" w:rsidRPr="00A31EA2">
        <w:rPr>
          <w:rFonts w:ascii="Times New Roman" w:eastAsia="Times New Roman" w:hAnsi="Times New Roman" w:cs="Times New Roman"/>
          <w:color w:val="000000" w:themeColor="text1"/>
          <w:sz w:val="28"/>
          <w:szCs w:val="28"/>
          <w:lang w:val="uz-Cyrl-UZ" w:eastAsia="ru-RU"/>
        </w:rPr>
        <w:t>n</w:t>
      </w:r>
      <w:r w:rsidR="007050C2" w:rsidRPr="00A31EA2">
        <w:rPr>
          <w:rFonts w:ascii="Times New Roman" w:eastAsia="Times New Roman" w:hAnsi="Times New Roman" w:cs="Times New Roman"/>
          <w:color w:val="000000" w:themeColor="text1"/>
          <w:spacing w:val="140"/>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t</w:t>
      </w:r>
      <w:r w:rsidR="007050C2" w:rsidRPr="00A31EA2">
        <w:rPr>
          <w:rFonts w:ascii="Times New Roman" w:eastAsia="Times New Roman" w:hAnsi="Times New Roman" w:cs="Times New Roman"/>
          <w:color w:val="000000" w:themeColor="text1"/>
          <w:spacing w:val="-2"/>
          <w:sz w:val="28"/>
          <w:szCs w:val="28"/>
          <w:lang w:val="uz-Cyrl-UZ" w:eastAsia="ru-RU"/>
        </w:rPr>
        <w:t>u</w:t>
      </w:r>
      <w:r w:rsidR="007050C2" w:rsidRPr="00A31EA2">
        <w:rPr>
          <w:rFonts w:ascii="Times New Roman" w:eastAsia="Times New Roman" w:hAnsi="Times New Roman" w:cs="Times New Roman"/>
          <w:color w:val="000000" w:themeColor="text1"/>
          <w:spacing w:val="1"/>
          <w:sz w:val="28"/>
          <w:szCs w:val="28"/>
          <w:lang w:val="uz-Cyrl-UZ" w:eastAsia="ru-RU"/>
        </w:rPr>
        <w:t>sh</w:t>
      </w:r>
      <w:r w:rsidR="007050C2" w:rsidRPr="00A31EA2">
        <w:rPr>
          <w:rFonts w:ascii="Times New Roman" w:eastAsia="Times New Roman" w:hAnsi="Times New Roman" w:cs="Times New Roman"/>
          <w:color w:val="000000" w:themeColor="text1"/>
          <w:spacing w:val="-2"/>
          <w:sz w:val="28"/>
          <w:szCs w:val="28"/>
          <w:lang w:val="uz-Cyrl-UZ" w:eastAsia="ru-RU"/>
        </w:rPr>
        <w:t>u</w:t>
      </w:r>
      <w:r w:rsidR="007050C2" w:rsidRPr="00A31EA2">
        <w:rPr>
          <w:rFonts w:ascii="Times New Roman" w:eastAsia="Times New Roman" w:hAnsi="Times New Roman" w:cs="Times New Roman"/>
          <w:color w:val="000000" w:themeColor="text1"/>
          <w:sz w:val="28"/>
          <w:szCs w:val="28"/>
          <w:lang w:val="uz-Cyrl-UZ" w:eastAsia="ru-RU"/>
        </w:rPr>
        <w:t>ncha</w:t>
      </w:r>
      <w:r w:rsidR="007050C2" w:rsidRPr="00A31EA2">
        <w:rPr>
          <w:rFonts w:ascii="Times New Roman" w:eastAsia="Times New Roman" w:hAnsi="Times New Roman" w:cs="Times New Roman"/>
          <w:color w:val="000000" w:themeColor="text1"/>
          <w:spacing w:val="141"/>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 xml:space="preserve">sifatida </w:t>
      </w:r>
      <w:r w:rsidRPr="006577FA">
        <w:rPr>
          <w:rFonts w:ascii="Times New Roman" w:eastAsia="Times New Roman" w:hAnsi="Times New Roman" w:cs="Times New Roman"/>
          <w:color w:val="000000" w:themeColor="text1"/>
          <w:sz w:val="28"/>
          <w:szCs w:val="28"/>
          <w:lang w:val="uz-Cyrl-UZ" w:eastAsia="ru-RU"/>
        </w:rPr>
        <w:t>qaraydi</w:t>
      </w:r>
      <w:r w:rsidR="007050C2" w:rsidRPr="00A31EA2">
        <w:rPr>
          <w:rFonts w:ascii="Times New Roman" w:eastAsia="Times New Roman" w:hAnsi="Times New Roman" w:cs="Times New Roman"/>
          <w:color w:val="000000" w:themeColor="text1"/>
          <w:sz w:val="28"/>
          <w:szCs w:val="28"/>
          <w:lang w:val="uz-Cyrl-UZ" w:eastAsia="ru-RU"/>
        </w:rPr>
        <w:t xml:space="preserve">. </w:t>
      </w:r>
    </w:p>
    <w:p w14:paraId="7659BB58" w14:textId="1C0F8B48" w:rsidR="007050C2" w:rsidRPr="00A31EA2" w:rsidRDefault="007050C2" w:rsidP="00CB482F">
      <w:pPr>
        <w:widowControl w:val="0"/>
        <w:spacing w:after="0" w:line="336" w:lineRule="auto"/>
        <w:ind w:left="1" w:right="-15"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pacing w:val="-1"/>
          <w:sz w:val="28"/>
          <w:szCs w:val="28"/>
          <w:lang w:val="uz-Cyrl-UZ" w:eastAsia="ru-RU"/>
        </w:rPr>
        <w:t>F</w:t>
      </w:r>
      <w:r w:rsidRPr="00A31EA2">
        <w:rPr>
          <w:rFonts w:ascii="Times New Roman" w:eastAsia="Times New Roman" w:hAnsi="Times New Roman" w:cs="Times New Roman"/>
          <w:color w:val="000000" w:themeColor="text1"/>
          <w:sz w:val="28"/>
          <w:szCs w:val="28"/>
          <w:lang w:val="uz-Cyrl-UZ" w:eastAsia="ru-RU"/>
        </w:rPr>
        <w:t>a</w:t>
      </w:r>
      <w:r w:rsidRPr="00A31EA2">
        <w:rPr>
          <w:rFonts w:ascii="Times New Roman" w:eastAsia="Times New Roman" w:hAnsi="Times New Roman" w:cs="Times New Roman"/>
          <w:color w:val="000000" w:themeColor="text1"/>
          <w:spacing w:val="1"/>
          <w:sz w:val="28"/>
          <w:szCs w:val="28"/>
          <w:lang w:val="uz-Cyrl-UZ" w:eastAsia="ru-RU"/>
        </w:rPr>
        <w:t>o</w:t>
      </w:r>
      <w:r w:rsidRPr="00A31EA2">
        <w:rPr>
          <w:rFonts w:ascii="Times New Roman" w:eastAsia="Times New Roman" w:hAnsi="Times New Roman" w:cs="Times New Roman"/>
          <w:color w:val="000000" w:themeColor="text1"/>
          <w:sz w:val="28"/>
          <w:szCs w:val="28"/>
          <w:lang w:val="uz-Cyrl-UZ" w:eastAsia="ru-RU"/>
        </w:rPr>
        <w:t>liya</w:t>
      </w:r>
      <w:r w:rsidRPr="00A31EA2">
        <w:rPr>
          <w:rFonts w:ascii="Times New Roman" w:eastAsia="Times New Roman" w:hAnsi="Times New Roman" w:cs="Times New Roman"/>
          <w:color w:val="000000" w:themeColor="text1"/>
          <w:spacing w:val="-1"/>
          <w:sz w:val="28"/>
          <w:szCs w:val="28"/>
          <w:lang w:val="uz-Cyrl-UZ" w:eastAsia="ru-RU"/>
        </w:rPr>
        <w:t>t</w:t>
      </w:r>
      <w:r w:rsidRPr="00A31EA2">
        <w:rPr>
          <w:rFonts w:ascii="Times New Roman" w:eastAsia="Times New Roman" w:hAnsi="Times New Roman" w:cs="Times New Roman"/>
          <w:color w:val="000000" w:themeColor="text1"/>
          <w:sz w:val="28"/>
          <w:szCs w:val="28"/>
          <w:lang w:val="uz-Cyrl-UZ" w:eastAsia="ru-RU"/>
        </w:rPr>
        <w:t>ga</w:t>
      </w:r>
      <w:r w:rsidRPr="00A31EA2">
        <w:rPr>
          <w:rFonts w:ascii="Times New Roman" w:eastAsia="Times New Roman" w:hAnsi="Times New Roman" w:cs="Times New Roman"/>
          <w:color w:val="000000" w:themeColor="text1"/>
          <w:spacing w:val="49"/>
          <w:sz w:val="28"/>
          <w:szCs w:val="28"/>
          <w:lang w:val="uz-Cyrl-UZ" w:eastAsia="ru-RU"/>
        </w:rPr>
        <w:t xml:space="preserve"> </w:t>
      </w:r>
      <w:r w:rsidRPr="00A31EA2">
        <w:rPr>
          <w:rFonts w:ascii="Times New Roman" w:eastAsia="Times New Roman" w:hAnsi="Times New Roman" w:cs="Times New Roman"/>
          <w:color w:val="000000" w:themeColor="text1"/>
          <w:spacing w:val="-2"/>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ni</w:t>
      </w:r>
      <w:r w:rsidRPr="00A31EA2">
        <w:rPr>
          <w:rFonts w:ascii="Times New Roman" w:eastAsia="Times New Roman" w:hAnsi="Times New Roman" w:cs="Times New Roman"/>
          <w:color w:val="000000" w:themeColor="text1"/>
          <w:spacing w:val="5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qanoatlan</w:t>
      </w:r>
      <w:r w:rsidRPr="00A31EA2">
        <w:rPr>
          <w:rFonts w:ascii="Times New Roman" w:eastAsia="Times New Roman" w:hAnsi="Times New Roman" w:cs="Times New Roman"/>
          <w:color w:val="000000" w:themeColor="text1"/>
          <w:spacing w:val="-2"/>
          <w:sz w:val="28"/>
          <w:szCs w:val="28"/>
          <w:lang w:val="uz-Cyrl-UZ" w:eastAsia="ru-RU"/>
        </w:rPr>
        <w:t>t</w:t>
      </w:r>
      <w:r w:rsidRPr="00A31EA2">
        <w:rPr>
          <w:rFonts w:ascii="Times New Roman" w:eastAsia="Times New Roman" w:hAnsi="Times New Roman" w:cs="Times New Roman"/>
          <w:color w:val="000000" w:themeColor="text1"/>
          <w:spacing w:val="-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r</w:t>
      </w:r>
      <w:r w:rsidRPr="00A31EA2">
        <w:rPr>
          <w:rFonts w:ascii="Times New Roman" w:eastAsia="Times New Roman" w:hAnsi="Times New Roman" w:cs="Times New Roman"/>
          <w:color w:val="000000" w:themeColor="text1"/>
          <w:spacing w:val="-3"/>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vchi</w:t>
      </w:r>
      <w:r w:rsidRPr="00A31EA2">
        <w:rPr>
          <w:rFonts w:ascii="Times New Roman" w:eastAsia="Times New Roman" w:hAnsi="Times New Roman" w:cs="Times New Roman"/>
          <w:color w:val="000000" w:themeColor="text1"/>
          <w:spacing w:val="5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ehtiyoj</w:t>
      </w:r>
      <w:r w:rsidRPr="00A31EA2">
        <w:rPr>
          <w:rFonts w:ascii="Times New Roman" w:eastAsia="Times New Roman" w:hAnsi="Times New Roman" w:cs="Times New Roman"/>
          <w:color w:val="000000" w:themeColor="text1"/>
          <w:spacing w:val="5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s</w:t>
      </w:r>
      <w:r w:rsidRPr="00A31EA2">
        <w:rPr>
          <w:rFonts w:ascii="Times New Roman" w:eastAsia="Times New Roman" w:hAnsi="Times New Roman" w:cs="Times New Roman"/>
          <w:color w:val="000000" w:themeColor="text1"/>
          <w:spacing w:val="-2"/>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b</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b</w:t>
      </w:r>
      <w:r w:rsidRPr="00A31EA2">
        <w:rPr>
          <w:rFonts w:ascii="Times New Roman" w:eastAsia="Times New Roman" w:hAnsi="Times New Roman" w:cs="Times New Roman"/>
          <w:color w:val="000000" w:themeColor="text1"/>
          <w:spacing w:val="5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bo‘l</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di</w:t>
      </w:r>
      <w:r w:rsidRPr="00A31EA2">
        <w:rPr>
          <w:rFonts w:ascii="Times New Roman" w:eastAsia="Times New Roman" w:hAnsi="Times New Roman" w:cs="Times New Roman"/>
          <w:color w:val="000000" w:themeColor="text1"/>
          <w:spacing w:val="5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va</w:t>
      </w:r>
      <w:r w:rsidRPr="00A31EA2">
        <w:rPr>
          <w:rFonts w:ascii="Times New Roman" w:eastAsia="Times New Roman" w:hAnsi="Times New Roman" w:cs="Times New Roman"/>
          <w:color w:val="000000" w:themeColor="text1"/>
          <w:spacing w:val="47"/>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h</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rakat</w:t>
      </w:r>
      <w:r w:rsidRPr="00A31EA2">
        <w:rPr>
          <w:rFonts w:ascii="Times New Roman" w:eastAsia="Times New Roman" w:hAnsi="Times New Roman" w:cs="Times New Roman"/>
          <w:color w:val="000000" w:themeColor="text1"/>
          <w:spacing w:val="-2"/>
          <w:sz w:val="28"/>
          <w:szCs w:val="28"/>
          <w:lang w:val="uz-Cyrl-UZ" w:eastAsia="ru-RU"/>
        </w:rPr>
        <w:t>la</w:t>
      </w:r>
      <w:r w:rsidRPr="00A31EA2">
        <w:rPr>
          <w:rFonts w:ascii="Times New Roman" w:eastAsia="Times New Roman" w:hAnsi="Times New Roman" w:cs="Times New Roman"/>
          <w:color w:val="000000" w:themeColor="text1"/>
          <w:sz w:val="28"/>
          <w:szCs w:val="28"/>
          <w:lang w:val="uz-Cyrl-UZ" w:eastAsia="ru-RU"/>
        </w:rPr>
        <w:t>r tizi</w:t>
      </w:r>
      <w:r w:rsidRPr="00A31EA2">
        <w:rPr>
          <w:rFonts w:ascii="Times New Roman" w:eastAsia="Times New Roman" w:hAnsi="Times New Roman" w:cs="Times New Roman"/>
          <w:color w:val="000000" w:themeColor="text1"/>
          <w:spacing w:val="-1"/>
          <w:sz w:val="28"/>
          <w:szCs w:val="28"/>
          <w:lang w:val="uz-Cyrl-UZ" w:eastAsia="ru-RU"/>
        </w:rPr>
        <w:t>m</w:t>
      </w:r>
      <w:r w:rsidRPr="00A31EA2">
        <w:rPr>
          <w:rFonts w:ascii="Times New Roman" w:eastAsia="Times New Roman" w:hAnsi="Times New Roman" w:cs="Times New Roman"/>
          <w:color w:val="000000" w:themeColor="text1"/>
          <w:sz w:val="28"/>
          <w:szCs w:val="28"/>
          <w:lang w:val="uz-Cyrl-UZ" w:eastAsia="ru-RU"/>
        </w:rPr>
        <w:t>ida</w:t>
      </w:r>
      <w:r w:rsidRPr="00A31EA2">
        <w:rPr>
          <w:rFonts w:ascii="Times New Roman" w:eastAsia="Times New Roman" w:hAnsi="Times New Roman" w:cs="Times New Roman"/>
          <w:color w:val="000000" w:themeColor="text1"/>
          <w:spacing w:val="34"/>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amalga</w:t>
      </w:r>
      <w:r w:rsidRPr="00A31EA2">
        <w:rPr>
          <w:rFonts w:ascii="Times New Roman" w:eastAsia="Times New Roman" w:hAnsi="Times New Roman" w:cs="Times New Roman"/>
          <w:color w:val="000000" w:themeColor="text1"/>
          <w:spacing w:val="3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oshadi.</w:t>
      </w:r>
      <w:r w:rsidRPr="00A31EA2">
        <w:rPr>
          <w:rFonts w:ascii="Times New Roman" w:eastAsia="Times New Roman" w:hAnsi="Times New Roman" w:cs="Times New Roman"/>
          <w:color w:val="000000" w:themeColor="text1"/>
          <w:spacing w:val="35"/>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Ins</w:t>
      </w:r>
      <w:r w:rsidRPr="00A31EA2">
        <w:rPr>
          <w:rFonts w:ascii="Times New Roman" w:eastAsia="Times New Roman" w:hAnsi="Times New Roman" w:cs="Times New Roman"/>
          <w:color w:val="000000" w:themeColor="text1"/>
          <w:spacing w:val="-1"/>
          <w:sz w:val="28"/>
          <w:szCs w:val="28"/>
          <w:lang w:val="uz-Cyrl-UZ" w:eastAsia="ru-RU"/>
        </w:rPr>
        <w:t>on</w:t>
      </w:r>
      <w:r w:rsidRPr="00A31EA2">
        <w:rPr>
          <w:rFonts w:ascii="Times New Roman" w:eastAsia="Times New Roman" w:hAnsi="Times New Roman" w:cs="Times New Roman"/>
          <w:color w:val="000000" w:themeColor="text1"/>
          <w:spacing w:val="1"/>
          <w:sz w:val="28"/>
          <w:szCs w:val="28"/>
          <w:lang w:val="uz-Cyrl-UZ" w:eastAsia="ru-RU"/>
        </w:rPr>
        <w:t>d</w:t>
      </w:r>
      <w:r w:rsidRPr="00A31EA2">
        <w:rPr>
          <w:rFonts w:ascii="Times New Roman" w:eastAsia="Times New Roman" w:hAnsi="Times New Roman" w:cs="Times New Roman"/>
          <w:color w:val="000000" w:themeColor="text1"/>
          <w:sz w:val="28"/>
          <w:szCs w:val="28"/>
          <w:lang w:val="uz-Cyrl-UZ" w:eastAsia="ru-RU"/>
        </w:rPr>
        <w:t>a</w:t>
      </w:r>
      <w:r w:rsidRPr="00A31EA2">
        <w:rPr>
          <w:rFonts w:ascii="Times New Roman" w:eastAsia="Times New Roman" w:hAnsi="Times New Roman" w:cs="Times New Roman"/>
          <w:color w:val="000000" w:themeColor="text1"/>
          <w:spacing w:val="35"/>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r</w:t>
      </w:r>
      <w:r w:rsidRPr="00A31EA2">
        <w:rPr>
          <w:rFonts w:ascii="Times New Roman" w:eastAsia="Times New Roman" w:hAnsi="Times New Roman" w:cs="Times New Roman"/>
          <w:color w:val="000000" w:themeColor="text1"/>
          <w:spacing w:val="-2"/>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hiy</w:t>
      </w:r>
      <w:r w:rsidRPr="00A31EA2">
        <w:rPr>
          <w:rFonts w:ascii="Times New Roman" w:eastAsia="Times New Roman" w:hAnsi="Times New Roman" w:cs="Times New Roman"/>
          <w:color w:val="000000" w:themeColor="text1"/>
          <w:spacing w:val="34"/>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ho</w:t>
      </w:r>
      <w:r w:rsidRPr="00A31EA2">
        <w:rPr>
          <w:rFonts w:ascii="Times New Roman" w:eastAsia="Times New Roman" w:hAnsi="Times New Roman" w:cs="Times New Roman"/>
          <w:color w:val="000000" w:themeColor="text1"/>
          <w:sz w:val="28"/>
          <w:szCs w:val="28"/>
          <w:lang w:val="uz-Cyrl-UZ" w:eastAsia="ru-RU"/>
        </w:rPr>
        <w:t>la</w:t>
      </w:r>
      <w:r w:rsidRPr="00A31EA2">
        <w:rPr>
          <w:rFonts w:ascii="Times New Roman" w:eastAsia="Times New Roman" w:hAnsi="Times New Roman" w:cs="Times New Roman"/>
          <w:color w:val="000000" w:themeColor="text1"/>
          <w:spacing w:val="-2"/>
          <w:sz w:val="28"/>
          <w:szCs w:val="28"/>
          <w:lang w:val="uz-Cyrl-UZ" w:eastAsia="ru-RU"/>
        </w:rPr>
        <w:t>t</w:t>
      </w:r>
      <w:r w:rsidRPr="00A31EA2">
        <w:rPr>
          <w:rFonts w:ascii="Times New Roman" w:eastAsia="Times New Roman" w:hAnsi="Times New Roman" w:cs="Times New Roman"/>
          <w:color w:val="000000" w:themeColor="text1"/>
          <w:sz w:val="28"/>
          <w:szCs w:val="28"/>
          <w:lang w:val="uz-Cyrl-UZ" w:eastAsia="ru-RU"/>
        </w:rPr>
        <w:t>ning</w:t>
      </w:r>
      <w:r w:rsidRPr="00A31EA2">
        <w:rPr>
          <w:rFonts w:ascii="Times New Roman" w:eastAsia="Times New Roman" w:hAnsi="Times New Roman" w:cs="Times New Roman"/>
          <w:color w:val="000000" w:themeColor="text1"/>
          <w:spacing w:val="36"/>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ma</w:t>
      </w:r>
      <w:r w:rsidRPr="00A31EA2">
        <w:rPr>
          <w:rFonts w:ascii="Times New Roman" w:eastAsia="Times New Roman" w:hAnsi="Times New Roman" w:cs="Times New Roman"/>
          <w:color w:val="000000" w:themeColor="text1"/>
          <w:spacing w:val="-1"/>
          <w:sz w:val="28"/>
          <w:szCs w:val="28"/>
          <w:lang w:val="uz-Cyrl-UZ" w:eastAsia="ru-RU"/>
        </w:rPr>
        <w:t>vj</w:t>
      </w:r>
      <w:r w:rsidRPr="00A31EA2">
        <w:rPr>
          <w:rFonts w:ascii="Times New Roman" w:eastAsia="Times New Roman" w:hAnsi="Times New Roman" w:cs="Times New Roman"/>
          <w:color w:val="000000" w:themeColor="text1"/>
          <w:spacing w:val="-3"/>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dli</w:t>
      </w:r>
      <w:r w:rsidR="004B00C2" w:rsidRPr="004B00C2">
        <w:rPr>
          <w:rFonts w:ascii="Times New Roman" w:eastAsia="Times New Roman" w:hAnsi="Times New Roman" w:cs="Times New Roman"/>
          <w:color w:val="000000" w:themeColor="text1"/>
          <w:sz w:val="28"/>
          <w:szCs w:val="28"/>
          <w:lang w:val="uz-Cyrl-UZ" w:eastAsia="ru-RU"/>
        </w:rPr>
        <w:t xml:space="preserve"> o ‘zini qayta kash qiladi.</w:t>
      </w:r>
      <w:r w:rsidRPr="00A31EA2">
        <w:rPr>
          <w:rFonts w:ascii="Times New Roman" w:eastAsia="Times New Roman" w:hAnsi="Times New Roman" w:cs="Times New Roman"/>
          <w:color w:val="000000" w:themeColor="text1"/>
          <w:spacing w:val="33"/>
          <w:sz w:val="28"/>
          <w:szCs w:val="28"/>
          <w:lang w:val="uz-Cyrl-UZ" w:eastAsia="ru-RU"/>
        </w:rPr>
        <w:t xml:space="preserve"> </w:t>
      </w:r>
      <w:r w:rsidR="004B00C2" w:rsidRPr="004B00C2">
        <w:rPr>
          <w:rFonts w:ascii="Times New Roman" w:eastAsia="Times New Roman" w:hAnsi="Times New Roman" w:cs="Times New Roman"/>
          <w:color w:val="000000" w:themeColor="text1"/>
          <w:sz w:val="28"/>
          <w:szCs w:val="28"/>
          <w:lang w:val="uz-Cyrl-UZ" w:eastAsia="ru-RU"/>
        </w:rPr>
        <w:t xml:space="preserve"> </w:t>
      </w:r>
      <w:r w:rsidR="004B00C2" w:rsidRPr="008B1147">
        <w:rPr>
          <w:rFonts w:ascii="Times New Roman" w:eastAsia="Times New Roman" w:hAnsi="Times New Roman" w:cs="Times New Roman"/>
          <w:color w:val="000000" w:themeColor="text1"/>
          <w:sz w:val="28"/>
          <w:szCs w:val="28"/>
          <w:lang w:val="uz-Cyrl-UZ" w:eastAsia="ru-RU"/>
        </w:rPr>
        <w:t xml:space="preserve">Ushbu vaziyat </w:t>
      </w:r>
      <w:r w:rsidRPr="00A31EA2">
        <w:rPr>
          <w:rFonts w:ascii="Times New Roman" w:eastAsia="Times New Roman" w:hAnsi="Times New Roman" w:cs="Times New Roman"/>
          <w:color w:val="000000" w:themeColor="text1"/>
          <w:sz w:val="28"/>
          <w:szCs w:val="28"/>
          <w:lang w:val="uz-Cyrl-UZ" w:eastAsia="ru-RU"/>
        </w:rPr>
        <w:t>a</w:t>
      </w:r>
      <w:r w:rsidRPr="00A31EA2">
        <w:rPr>
          <w:rFonts w:ascii="Times New Roman" w:eastAsia="Times New Roman" w:hAnsi="Times New Roman" w:cs="Times New Roman"/>
          <w:color w:val="000000" w:themeColor="text1"/>
          <w:spacing w:val="-2"/>
          <w:sz w:val="28"/>
          <w:szCs w:val="28"/>
          <w:lang w:val="uz-Cyrl-UZ" w:eastAsia="ru-RU"/>
        </w:rPr>
        <w:t>s</w:t>
      </w:r>
      <w:r w:rsidRPr="00A31EA2">
        <w:rPr>
          <w:rFonts w:ascii="Times New Roman" w:eastAsia="Times New Roman" w:hAnsi="Times New Roman" w:cs="Times New Roman"/>
          <w:color w:val="000000" w:themeColor="text1"/>
          <w:sz w:val="28"/>
          <w:szCs w:val="28"/>
          <w:lang w:val="uz-Cyrl-UZ" w:eastAsia="ru-RU"/>
        </w:rPr>
        <w:t>os</w:t>
      </w:r>
      <w:r w:rsidRPr="00A31EA2">
        <w:rPr>
          <w:rFonts w:ascii="Times New Roman" w:eastAsia="Times New Roman" w:hAnsi="Times New Roman" w:cs="Times New Roman"/>
          <w:color w:val="000000" w:themeColor="text1"/>
          <w:spacing w:val="-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y</w:t>
      </w:r>
      <w:r w:rsidR="004B00C2" w:rsidRPr="008B1147">
        <w:rPr>
          <w:rFonts w:ascii="Times New Roman" w:eastAsia="Times New Roman" w:hAnsi="Times New Roman" w:cs="Times New Roman"/>
          <w:color w:val="000000" w:themeColor="text1"/>
          <w:sz w:val="28"/>
          <w:szCs w:val="28"/>
          <w:lang w:val="uz-Cyrl-UZ" w:eastAsia="ru-RU"/>
        </w:rPr>
        <w:t xml:space="preserve"> faoliyat</w:t>
      </w:r>
      <w:r w:rsidRPr="00A31EA2">
        <w:rPr>
          <w:rFonts w:ascii="Times New Roman" w:eastAsia="Times New Roman" w:hAnsi="Times New Roman" w:cs="Times New Roman"/>
          <w:color w:val="000000" w:themeColor="text1"/>
          <w:spacing w:val="17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sharti</w:t>
      </w:r>
      <w:r w:rsidRPr="00A31EA2">
        <w:rPr>
          <w:rFonts w:ascii="Times New Roman" w:eastAsia="Times New Roman" w:hAnsi="Times New Roman" w:cs="Times New Roman"/>
          <w:color w:val="000000" w:themeColor="text1"/>
          <w:spacing w:val="170"/>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hi</w:t>
      </w:r>
      <w:r w:rsidRPr="00A31EA2">
        <w:rPr>
          <w:rFonts w:ascii="Times New Roman" w:eastAsia="Times New Roman" w:hAnsi="Times New Roman" w:cs="Times New Roman"/>
          <w:color w:val="000000" w:themeColor="text1"/>
          <w:spacing w:val="-1"/>
          <w:sz w:val="28"/>
          <w:szCs w:val="28"/>
          <w:lang w:val="uz-Cyrl-UZ" w:eastAsia="ru-RU"/>
        </w:rPr>
        <w:t>so</w:t>
      </w:r>
      <w:r w:rsidRPr="00A31EA2">
        <w:rPr>
          <w:rFonts w:ascii="Times New Roman" w:eastAsia="Times New Roman" w:hAnsi="Times New Roman" w:cs="Times New Roman"/>
          <w:color w:val="000000" w:themeColor="text1"/>
          <w:sz w:val="28"/>
          <w:szCs w:val="28"/>
          <w:lang w:val="uz-Cyrl-UZ" w:eastAsia="ru-RU"/>
        </w:rPr>
        <w:t>bla</w:t>
      </w:r>
      <w:r w:rsidRPr="00A31EA2">
        <w:rPr>
          <w:rFonts w:ascii="Times New Roman" w:eastAsia="Times New Roman" w:hAnsi="Times New Roman" w:cs="Times New Roman"/>
          <w:color w:val="000000" w:themeColor="text1"/>
          <w:spacing w:val="-1"/>
          <w:sz w:val="28"/>
          <w:szCs w:val="28"/>
          <w:lang w:val="uz-Cyrl-UZ" w:eastAsia="ru-RU"/>
        </w:rPr>
        <w:t>n</w:t>
      </w:r>
      <w:r w:rsidRPr="00A31EA2">
        <w:rPr>
          <w:rFonts w:ascii="Times New Roman" w:eastAsia="Times New Roman" w:hAnsi="Times New Roman" w:cs="Times New Roman"/>
          <w:color w:val="000000" w:themeColor="text1"/>
          <w:sz w:val="28"/>
          <w:szCs w:val="28"/>
          <w:lang w:val="uz-Cyrl-UZ" w:eastAsia="ru-RU"/>
        </w:rPr>
        <w:t>adi</w:t>
      </w:r>
      <w:r w:rsidRPr="00A31EA2">
        <w:rPr>
          <w:rFonts w:ascii="Times New Roman" w:eastAsia="Times New Roman" w:hAnsi="Times New Roman" w:cs="Times New Roman"/>
          <w:color w:val="000000" w:themeColor="text1"/>
          <w:spacing w:val="171"/>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h</w:t>
      </w:r>
      <w:r w:rsidRPr="00A31EA2">
        <w:rPr>
          <w:rFonts w:ascii="Times New Roman" w:eastAsia="Times New Roman" w:hAnsi="Times New Roman" w:cs="Times New Roman"/>
          <w:color w:val="000000" w:themeColor="text1"/>
          <w:sz w:val="28"/>
          <w:szCs w:val="28"/>
          <w:lang w:val="uz-Cyrl-UZ" w:eastAsia="ru-RU"/>
        </w:rPr>
        <w:t>a</w:t>
      </w:r>
      <w:r w:rsidRPr="00A31EA2">
        <w:rPr>
          <w:rFonts w:ascii="Times New Roman" w:eastAsia="Times New Roman" w:hAnsi="Times New Roman" w:cs="Times New Roman"/>
          <w:color w:val="000000" w:themeColor="text1"/>
          <w:spacing w:val="-2"/>
          <w:sz w:val="28"/>
          <w:szCs w:val="28"/>
          <w:lang w:val="uz-Cyrl-UZ" w:eastAsia="ru-RU"/>
        </w:rPr>
        <w:t>m</w:t>
      </w:r>
      <w:r w:rsidRPr="00A31EA2">
        <w:rPr>
          <w:rFonts w:ascii="Times New Roman" w:eastAsia="Times New Roman" w:hAnsi="Times New Roman" w:cs="Times New Roman"/>
          <w:color w:val="000000" w:themeColor="text1"/>
          <w:spacing w:val="1"/>
          <w:sz w:val="28"/>
          <w:szCs w:val="28"/>
          <w:lang w:val="uz-Cyrl-UZ" w:eastAsia="ru-RU"/>
        </w:rPr>
        <w:t>d</w:t>
      </w:r>
      <w:r w:rsidRPr="00A31EA2">
        <w:rPr>
          <w:rFonts w:ascii="Times New Roman" w:eastAsia="Times New Roman" w:hAnsi="Times New Roman" w:cs="Times New Roman"/>
          <w:color w:val="000000" w:themeColor="text1"/>
          <w:sz w:val="28"/>
          <w:szCs w:val="28"/>
          <w:lang w:val="uz-Cyrl-UZ" w:eastAsia="ru-RU"/>
        </w:rPr>
        <w:t>a</w:t>
      </w:r>
      <w:r w:rsidRPr="00A31EA2">
        <w:rPr>
          <w:rFonts w:ascii="Times New Roman" w:eastAsia="Times New Roman" w:hAnsi="Times New Roman" w:cs="Times New Roman"/>
          <w:color w:val="000000" w:themeColor="text1"/>
          <w:spacing w:val="172"/>
          <w:sz w:val="28"/>
          <w:szCs w:val="28"/>
          <w:lang w:val="uz-Cyrl-UZ" w:eastAsia="ru-RU"/>
        </w:rPr>
        <w:t xml:space="preserve"> </w:t>
      </w:r>
      <w:r w:rsidRPr="00A31EA2">
        <w:rPr>
          <w:rFonts w:ascii="Times New Roman" w:eastAsia="Times New Roman" w:hAnsi="Times New Roman" w:cs="Times New Roman"/>
          <w:color w:val="000000" w:themeColor="text1"/>
          <w:spacing w:val="-2"/>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ning ri</w:t>
      </w:r>
      <w:r w:rsidRPr="00A31EA2">
        <w:rPr>
          <w:rFonts w:ascii="Times New Roman" w:eastAsia="Times New Roman" w:hAnsi="Times New Roman" w:cs="Times New Roman"/>
          <w:color w:val="000000" w:themeColor="text1"/>
          <w:spacing w:val="-1"/>
          <w:sz w:val="28"/>
          <w:szCs w:val="28"/>
          <w:lang w:val="uz-Cyrl-UZ" w:eastAsia="ru-RU"/>
        </w:rPr>
        <w:t>v</w:t>
      </w:r>
      <w:r w:rsidRPr="00A31EA2">
        <w:rPr>
          <w:rFonts w:ascii="Times New Roman" w:eastAsia="Times New Roman" w:hAnsi="Times New Roman" w:cs="Times New Roman"/>
          <w:color w:val="000000" w:themeColor="text1"/>
          <w:sz w:val="28"/>
          <w:szCs w:val="28"/>
          <w:lang w:val="uz-Cyrl-UZ" w:eastAsia="ru-RU"/>
        </w:rPr>
        <w:t>ojl</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nishida</w:t>
      </w:r>
      <w:r w:rsidRPr="00A31EA2">
        <w:rPr>
          <w:rFonts w:ascii="Times New Roman" w:eastAsia="Times New Roman" w:hAnsi="Times New Roman" w:cs="Times New Roman"/>
          <w:color w:val="000000" w:themeColor="text1"/>
          <w:spacing w:val="2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ha</w:t>
      </w:r>
      <w:r w:rsidRPr="00A31EA2">
        <w:rPr>
          <w:rFonts w:ascii="Times New Roman" w:eastAsia="Times New Roman" w:hAnsi="Times New Roman" w:cs="Times New Roman"/>
          <w:color w:val="000000" w:themeColor="text1"/>
          <w:spacing w:val="-1"/>
          <w:sz w:val="28"/>
          <w:szCs w:val="28"/>
          <w:lang w:val="uz-Cyrl-UZ" w:eastAsia="ru-RU"/>
        </w:rPr>
        <w:t>r</w:t>
      </w:r>
      <w:r w:rsidRPr="00A31EA2">
        <w:rPr>
          <w:rFonts w:ascii="Times New Roman" w:eastAsia="Times New Roman" w:hAnsi="Times New Roman" w:cs="Times New Roman"/>
          <w:color w:val="000000" w:themeColor="text1"/>
          <w:sz w:val="28"/>
          <w:szCs w:val="28"/>
          <w:lang w:val="uz-Cyrl-UZ" w:eastAsia="ru-RU"/>
        </w:rPr>
        <w:t>akatga</w:t>
      </w:r>
      <w:r w:rsidRPr="00A31EA2">
        <w:rPr>
          <w:rFonts w:ascii="Times New Roman" w:eastAsia="Times New Roman" w:hAnsi="Times New Roman" w:cs="Times New Roman"/>
          <w:color w:val="000000" w:themeColor="text1"/>
          <w:spacing w:val="2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kel</w:t>
      </w:r>
      <w:r w:rsidRPr="00A31EA2">
        <w:rPr>
          <w:rFonts w:ascii="Times New Roman" w:eastAsia="Times New Roman" w:hAnsi="Times New Roman" w:cs="Times New Roman"/>
          <w:color w:val="000000" w:themeColor="text1"/>
          <w:spacing w:val="-1"/>
          <w:sz w:val="28"/>
          <w:szCs w:val="28"/>
          <w:lang w:val="uz-Cyrl-UZ" w:eastAsia="ru-RU"/>
        </w:rPr>
        <w:t>ti</w:t>
      </w:r>
      <w:r w:rsidRPr="00A31EA2">
        <w:rPr>
          <w:rFonts w:ascii="Times New Roman" w:eastAsia="Times New Roman" w:hAnsi="Times New Roman" w:cs="Times New Roman"/>
          <w:color w:val="000000" w:themeColor="text1"/>
          <w:sz w:val="28"/>
          <w:szCs w:val="28"/>
          <w:lang w:val="uz-Cyrl-UZ" w:eastAsia="ru-RU"/>
        </w:rPr>
        <w:t>r</w:t>
      </w:r>
      <w:r w:rsidRPr="00A31EA2">
        <w:rPr>
          <w:rFonts w:ascii="Times New Roman" w:eastAsia="Times New Roman" w:hAnsi="Times New Roman" w:cs="Times New Roman"/>
          <w:color w:val="000000" w:themeColor="text1"/>
          <w:spacing w:val="-2"/>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vchi</w:t>
      </w:r>
      <w:r w:rsidRPr="00A31EA2">
        <w:rPr>
          <w:rFonts w:ascii="Times New Roman" w:eastAsia="Times New Roman" w:hAnsi="Times New Roman" w:cs="Times New Roman"/>
          <w:color w:val="000000" w:themeColor="text1"/>
          <w:spacing w:val="22"/>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k</w:t>
      </w:r>
      <w:r w:rsidRPr="00A31EA2">
        <w:rPr>
          <w:rFonts w:ascii="Times New Roman" w:eastAsia="Times New Roman" w:hAnsi="Times New Roman" w:cs="Times New Roman"/>
          <w:color w:val="000000" w:themeColor="text1"/>
          <w:spacing w:val="-1"/>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ch</w:t>
      </w:r>
      <w:r w:rsidR="004B00C2" w:rsidRPr="008B1147">
        <w:rPr>
          <w:rFonts w:ascii="Times New Roman" w:eastAsia="Times New Roman" w:hAnsi="Times New Roman" w:cs="Times New Roman"/>
          <w:color w:val="000000" w:themeColor="text1"/>
          <w:sz w:val="28"/>
          <w:szCs w:val="28"/>
          <w:lang w:val="uz-Cyrl-UZ" w:eastAsia="ru-RU"/>
        </w:rPr>
        <w:t xml:space="preserve"> deb </w:t>
      </w:r>
      <w:r w:rsidRPr="00A31EA2">
        <w:rPr>
          <w:rFonts w:ascii="Times New Roman" w:eastAsia="Times New Roman" w:hAnsi="Times New Roman" w:cs="Times New Roman"/>
          <w:color w:val="000000" w:themeColor="text1"/>
          <w:spacing w:val="1"/>
          <w:sz w:val="28"/>
          <w:szCs w:val="28"/>
          <w:lang w:val="uz-Cyrl-UZ" w:eastAsia="ru-RU"/>
        </w:rPr>
        <w:t>hi</w:t>
      </w:r>
      <w:r w:rsidRPr="00A31EA2">
        <w:rPr>
          <w:rFonts w:ascii="Times New Roman" w:eastAsia="Times New Roman" w:hAnsi="Times New Roman" w:cs="Times New Roman"/>
          <w:color w:val="000000" w:themeColor="text1"/>
          <w:sz w:val="28"/>
          <w:szCs w:val="28"/>
          <w:lang w:val="uz-Cyrl-UZ" w:eastAsia="ru-RU"/>
        </w:rPr>
        <w:t>soblana</w:t>
      </w:r>
      <w:r w:rsidRPr="00A31EA2">
        <w:rPr>
          <w:rFonts w:ascii="Times New Roman" w:eastAsia="Times New Roman" w:hAnsi="Times New Roman" w:cs="Times New Roman"/>
          <w:color w:val="000000" w:themeColor="text1"/>
          <w:spacing w:val="-2"/>
          <w:sz w:val="28"/>
          <w:szCs w:val="28"/>
          <w:lang w:val="uz-Cyrl-UZ" w:eastAsia="ru-RU"/>
        </w:rPr>
        <w:t>d</w:t>
      </w:r>
      <w:r w:rsidRPr="00A31EA2">
        <w:rPr>
          <w:rFonts w:ascii="Times New Roman" w:eastAsia="Times New Roman" w:hAnsi="Times New Roman" w:cs="Times New Roman"/>
          <w:color w:val="000000" w:themeColor="text1"/>
          <w:sz w:val="28"/>
          <w:szCs w:val="28"/>
          <w:lang w:val="uz-Cyrl-UZ" w:eastAsia="ru-RU"/>
        </w:rPr>
        <w:t>i.</w:t>
      </w:r>
    </w:p>
    <w:p w14:paraId="34BA0CAF" w14:textId="77777777" w:rsidR="006E6844" w:rsidRDefault="006E6844" w:rsidP="00CB482F">
      <w:pPr>
        <w:widowControl w:val="0"/>
        <w:spacing w:after="0" w:line="336" w:lineRule="auto"/>
        <w:ind w:left="1" w:right="-15" w:firstLine="720"/>
        <w:jc w:val="both"/>
        <w:rPr>
          <w:rFonts w:ascii="Times New Roman" w:eastAsia="Times New Roman" w:hAnsi="Times New Roman" w:cs="Times New Roman"/>
          <w:color w:val="000000" w:themeColor="text1"/>
          <w:sz w:val="28"/>
          <w:szCs w:val="28"/>
          <w:lang w:val="en-US" w:eastAsia="ru-RU"/>
        </w:rPr>
      </w:pPr>
      <w:proofErr w:type="spellStart"/>
      <w:r>
        <w:rPr>
          <w:rFonts w:ascii="Times New Roman" w:eastAsia="Times New Roman" w:hAnsi="Times New Roman" w:cs="Times New Roman"/>
          <w:color w:val="000000" w:themeColor="text1"/>
          <w:sz w:val="28"/>
          <w:szCs w:val="28"/>
          <w:lang w:val="en-US" w:eastAsia="ru-RU"/>
        </w:rPr>
        <w:t>Amaldagi</w:t>
      </w:r>
      <w:proofErr w:type="spellEnd"/>
      <w:r>
        <w:rPr>
          <w:rFonts w:ascii="Times New Roman" w:eastAsia="Times New Roman" w:hAnsi="Times New Roman" w:cs="Times New Roman"/>
          <w:color w:val="000000" w:themeColor="text1"/>
          <w:sz w:val="28"/>
          <w:szCs w:val="28"/>
          <w:lang w:val="en-US" w:eastAsia="ru-RU"/>
        </w:rPr>
        <w:t xml:space="preserve"> </w:t>
      </w:r>
      <w:proofErr w:type="spellStart"/>
      <w:r>
        <w:rPr>
          <w:rFonts w:ascii="Times New Roman" w:eastAsia="Times New Roman" w:hAnsi="Times New Roman" w:cs="Times New Roman"/>
          <w:color w:val="000000" w:themeColor="text1"/>
          <w:sz w:val="28"/>
          <w:szCs w:val="28"/>
          <w:lang w:val="en-US" w:eastAsia="ru-RU"/>
        </w:rPr>
        <w:t>f</w:t>
      </w:r>
      <w:r w:rsidR="007050C2" w:rsidRPr="00022951">
        <w:rPr>
          <w:rFonts w:ascii="Times New Roman" w:eastAsia="Times New Roman" w:hAnsi="Times New Roman" w:cs="Times New Roman"/>
          <w:color w:val="000000" w:themeColor="text1"/>
          <w:sz w:val="28"/>
          <w:szCs w:val="28"/>
          <w:lang w:val="en-US" w:eastAsia="ru-RU"/>
        </w:rPr>
        <w:t>a</w:t>
      </w:r>
      <w:r w:rsidR="007050C2" w:rsidRPr="00022951">
        <w:rPr>
          <w:rFonts w:ascii="Times New Roman" w:eastAsia="Times New Roman" w:hAnsi="Times New Roman" w:cs="Times New Roman"/>
          <w:color w:val="000000" w:themeColor="text1"/>
          <w:spacing w:val="1"/>
          <w:sz w:val="28"/>
          <w:szCs w:val="28"/>
          <w:lang w:val="en-US" w:eastAsia="ru-RU"/>
        </w:rPr>
        <w:t>o</w:t>
      </w:r>
      <w:r w:rsidR="007050C2" w:rsidRPr="00022951">
        <w:rPr>
          <w:rFonts w:ascii="Times New Roman" w:eastAsia="Times New Roman" w:hAnsi="Times New Roman" w:cs="Times New Roman"/>
          <w:color w:val="000000" w:themeColor="text1"/>
          <w:sz w:val="28"/>
          <w:szCs w:val="28"/>
          <w:lang w:val="en-US" w:eastAsia="ru-RU"/>
        </w:rPr>
        <w:t>liya</w:t>
      </w:r>
      <w:r w:rsidR="007050C2" w:rsidRPr="00022951">
        <w:rPr>
          <w:rFonts w:ascii="Times New Roman" w:eastAsia="Times New Roman" w:hAnsi="Times New Roman" w:cs="Times New Roman"/>
          <w:color w:val="000000" w:themeColor="text1"/>
          <w:spacing w:val="-1"/>
          <w:sz w:val="28"/>
          <w:szCs w:val="28"/>
          <w:lang w:val="en-US" w:eastAsia="ru-RU"/>
        </w:rPr>
        <w:t>t</w:t>
      </w:r>
      <w:r w:rsidR="007050C2" w:rsidRPr="00022951">
        <w:rPr>
          <w:rFonts w:ascii="Times New Roman" w:eastAsia="Times New Roman" w:hAnsi="Times New Roman" w:cs="Times New Roman"/>
          <w:color w:val="000000" w:themeColor="text1"/>
          <w:sz w:val="28"/>
          <w:szCs w:val="28"/>
          <w:lang w:val="en-US" w:eastAsia="ru-RU"/>
        </w:rPr>
        <w:t>ning</w:t>
      </w:r>
      <w:proofErr w:type="spellEnd"/>
      <w:r w:rsidR="007050C2" w:rsidRPr="00022951">
        <w:rPr>
          <w:rFonts w:ascii="Times New Roman" w:eastAsia="Times New Roman" w:hAnsi="Times New Roman" w:cs="Times New Roman"/>
          <w:color w:val="000000" w:themeColor="text1"/>
          <w:spacing w:val="19"/>
          <w:sz w:val="28"/>
          <w:szCs w:val="28"/>
          <w:lang w:val="en-US" w:eastAsia="ru-RU"/>
        </w:rPr>
        <w:t xml:space="preserve"> </w:t>
      </w:r>
      <w:proofErr w:type="spellStart"/>
      <w:r w:rsidR="007050C2" w:rsidRPr="00022951">
        <w:rPr>
          <w:rFonts w:ascii="Times New Roman" w:eastAsia="Times New Roman" w:hAnsi="Times New Roman" w:cs="Times New Roman"/>
          <w:color w:val="000000" w:themeColor="text1"/>
          <w:spacing w:val="1"/>
          <w:sz w:val="28"/>
          <w:szCs w:val="28"/>
          <w:lang w:val="en-US" w:eastAsia="ru-RU"/>
        </w:rPr>
        <w:t>o</w:t>
      </w:r>
      <w:r w:rsidR="007050C2" w:rsidRPr="00022951">
        <w:rPr>
          <w:rFonts w:ascii="Times New Roman" w:eastAsia="Times New Roman" w:hAnsi="Times New Roman" w:cs="Times New Roman"/>
          <w:color w:val="000000" w:themeColor="text1"/>
          <w:sz w:val="28"/>
          <w:szCs w:val="28"/>
          <w:lang w:val="en-US" w:eastAsia="ru-RU"/>
        </w:rPr>
        <w:t>d</w:t>
      </w:r>
      <w:r w:rsidR="007050C2" w:rsidRPr="00022951">
        <w:rPr>
          <w:rFonts w:ascii="Times New Roman" w:eastAsia="Times New Roman" w:hAnsi="Times New Roman" w:cs="Times New Roman"/>
          <w:color w:val="000000" w:themeColor="text1"/>
          <w:spacing w:val="-1"/>
          <w:sz w:val="28"/>
          <w:szCs w:val="28"/>
          <w:lang w:val="en-US" w:eastAsia="ru-RU"/>
        </w:rPr>
        <w:t>di</w:t>
      </w:r>
      <w:r w:rsidR="007050C2" w:rsidRPr="00022951">
        <w:rPr>
          <w:rFonts w:ascii="Times New Roman" w:eastAsia="Times New Roman" w:hAnsi="Times New Roman" w:cs="Times New Roman"/>
          <w:color w:val="000000" w:themeColor="text1"/>
          <w:sz w:val="28"/>
          <w:szCs w:val="28"/>
          <w:lang w:val="en-US" w:eastAsia="ru-RU"/>
        </w:rPr>
        <w:t>y</w:t>
      </w:r>
      <w:proofErr w:type="spellEnd"/>
      <w:r w:rsidR="007050C2" w:rsidRPr="00022951">
        <w:rPr>
          <w:rFonts w:ascii="Times New Roman" w:eastAsia="Times New Roman" w:hAnsi="Times New Roman" w:cs="Times New Roman"/>
          <w:color w:val="000000" w:themeColor="text1"/>
          <w:sz w:val="28"/>
          <w:szCs w:val="28"/>
          <w:lang w:val="en-US" w:eastAsia="ru-RU"/>
        </w:rPr>
        <w:t xml:space="preserve"> </w:t>
      </w:r>
      <w:proofErr w:type="spellStart"/>
      <w:r w:rsidR="007050C2" w:rsidRPr="00022951">
        <w:rPr>
          <w:rFonts w:ascii="Times New Roman" w:eastAsia="Times New Roman" w:hAnsi="Times New Roman" w:cs="Times New Roman"/>
          <w:color w:val="000000" w:themeColor="text1"/>
          <w:sz w:val="28"/>
          <w:szCs w:val="28"/>
          <w:lang w:val="en-US" w:eastAsia="ru-RU"/>
        </w:rPr>
        <w:t>va</w:t>
      </w:r>
      <w:proofErr w:type="spellEnd"/>
      <w:r w:rsidR="007050C2" w:rsidRPr="00022951">
        <w:rPr>
          <w:rFonts w:ascii="Times New Roman" w:eastAsia="Times New Roman" w:hAnsi="Times New Roman" w:cs="Times New Roman"/>
          <w:color w:val="000000" w:themeColor="text1"/>
          <w:spacing w:val="39"/>
          <w:sz w:val="28"/>
          <w:szCs w:val="28"/>
          <w:lang w:val="en-US" w:eastAsia="ru-RU"/>
        </w:rPr>
        <w:t xml:space="preserve"> </w:t>
      </w:r>
      <w:proofErr w:type="spellStart"/>
      <w:r w:rsidR="007050C2" w:rsidRPr="00022951">
        <w:rPr>
          <w:rFonts w:ascii="Times New Roman" w:eastAsia="Times New Roman" w:hAnsi="Times New Roman" w:cs="Times New Roman"/>
          <w:color w:val="000000" w:themeColor="text1"/>
          <w:spacing w:val="1"/>
          <w:sz w:val="28"/>
          <w:szCs w:val="28"/>
          <w:lang w:val="en-US" w:eastAsia="ru-RU"/>
        </w:rPr>
        <w:t>o</w:t>
      </w:r>
      <w:r w:rsidR="007050C2" w:rsidRPr="00022951">
        <w:rPr>
          <w:rFonts w:ascii="Times New Roman" w:eastAsia="Times New Roman" w:hAnsi="Times New Roman" w:cs="Times New Roman"/>
          <w:color w:val="000000" w:themeColor="text1"/>
          <w:sz w:val="28"/>
          <w:szCs w:val="28"/>
          <w:lang w:val="en-US" w:eastAsia="ru-RU"/>
        </w:rPr>
        <w:t>liy</w:t>
      </w:r>
      <w:proofErr w:type="spellEnd"/>
      <w:r w:rsidR="007050C2" w:rsidRPr="00022951">
        <w:rPr>
          <w:rFonts w:ascii="Times New Roman" w:eastAsia="Times New Roman" w:hAnsi="Times New Roman" w:cs="Times New Roman"/>
          <w:color w:val="000000" w:themeColor="text1"/>
          <w:spacing w:val="41"/>
          <w:sz w:val="28"/>
          <w:szCs w:val="28"/>
          <w:lang w:val="en-US" w:eastAsia="ru-RU"/>
        </w:rPr>
        <w:t xml:space="preserve"> </w:t>
      </w:r>
      <w:proofErr w:type="spellStart"/>
      <w:r w:rsidR="007050C2" w:rsidRPr="00022951">
        <w:rPr>
          <w:rFonts w:ascii="Times New Roman" w:eastAsia="Times New Roman" w:hAnsi="Times New Roman" w:cs="Times New Roman"/>
          <w:color w:val="000000" w:themeColor="text1"/>
          <w:sz w:val="28"/>
          <w:szCs w:val="28"/>
          <w:lang w:val="en-US" w:eastAsia="ru-RU"/>
        </w:rPr>
        <w:t>sh</w:t>
      </w:r>
      <w:r w:rsidR="007050C2" w:rsidRPr="00022951">
        <w:rPr>
          <w:rFonts w:ascii="Times New Roman" w:eastAsia="Times New Roman" w:hAnsi="Times New Roman" w:cs="Times New Roman"/>
          <w:color w:val="000000" w:themeColor="text1"/>
          <w:spacing w:val="-2"/>
          <w:sz w:val="28"/>
          <w:szCs w:val="28"/>
          <w:lang w:val="en-US" w:eastAsia="ru-RU"/>
        </w:rPr>
        <w:t>a</w:t>
      </w:r>
      <w:r w:rsidR="007050C2" w:rsidRPr="00022951">
        <w:rPr>
          <w:rFonts w:ascii="Times New Roman" w:eastAsia="Times New Roman" w:hAnsi="Times New Roman" w:cs="Times New Roman"/>
          <w:color w:val="000000" w:themeColor="text1"/>
          <w:sz w:val="28"/>
          <w:szCs w:val="28"/>
          <w:lang w:val="en-US" w:eastAsia="ru-RU"/>
        </w:rPr>
        <w:t>klini</w:t>
      </w:r>
      <w:proofErr w:type="spellEnd"/>
      <w:r w:rsidR="007050C2" w:rsidRPr="00022951">
        <w:rPr>
          <w:rFonts w:ascii="Times New Roman" w:eastAsia="Times New Roman" w:hAnsi="Times New Roman" w:cs="Times New Roman"/>
          <w:color w:val="000000" w:themeColor="text1"/>
          <w:spacing w:val="41"/>
          <w:sz w:val="28"/>
          <w:szCs w:val="28"/>
          <w:lang w:val="en-US" w:eastAsia="ru-RU"/>
        </w:rPr>
        <w:t xml:space="preserve"> </w:t>
      </w:r>
      <w:proofErr w:type="spellStart"/>
      <w:r w:rsidR="007050C2" w:rsidRPr="00022951">
        <w:rPr>
          <w:rFonts w:ascii="Times New Roman" w:eastAsia="Times New Roman" w:hAnsi="Times New Roman" w:cs="Times New Roman"/>
          <w:color w:val="000000" w:themeColor="text1"/>
          <w:sz w:val="28"/>
          <w:szCs w:val="28"/>
          <w:lang w:val="en-US" w:eastAsia="ru-RU"/>
        </w:rPr>
        <w:t>farql</w:t>
      </w:r>
      <w:r w:rsidR="007050C2" w:rsidRPr="00022951">
        <w:rPr>
          <w:rFonts w:ascii="Times New Roman" w:eastAsia="Times New Roman" w:hAnsi="Times New Roman" w:cs="Times New Roman"/>
          <w:color w:val="000000" w:themeColor="text1"/>
          <w:spacing w:val="-2"/>
          <w:sz w:val="28"/>
          <w:szCs w:val="28"/>
          <w:lang w:val="en-US" w:eastAsia="ru-RU"/>
        </w:rPr>
        <w:t>a</w:t>
      </w:r>
      <w:r>
        <w:rPr>
          <w:rFonts w:ascii="Times New Roman" w:eastAsia="Times New Roman" w:hAnsi="Times New Roman" w:cs="Times New Roman"/>
          <w:color w:val="000000" w:themeColor="text1"/>
          <w:spacing w:val="-2"/>
          <w:sz w:val="28"/>
          <w:szCs w:val="28"/>
          <w:lang w:val="en-US" w:eastAsia="ru-RU"/>
        </w:rPr>
        <w:t>sh</w:t>
      </w:r>
      <w:proofErr w:type="spellEnd"/>
      <w:r w:rsidR="007050C2" w:rsidRPr="00022951">
        <w:rPr>
          <w:rFonts w:ascii="Times New Roman" w:eastAsia="Times New Roman" w:hAnsi="Times New Roman" w:cs="Times New Roman"/>
          <w:color w:val="000000" w:themeColor="text1"/>
          <w:spacing w:val="40"/>
          <w:sz w:val="28"/>
          <w:szCs w:val="28"/>
          <w:lang w:val="en-US" w:eastAsia="ru-RU"/>
        </w:rPr>
        <w:t xml:space="preserve"> </w:t>
      </w:r>
      <w:proofErr w:type="spellStart"/>
      <w:r w:rsidR="007050C2" w:rsidRPr="00022951">
        <w:rPr>
          <w:rFonts w:ascii="Times New Roman" w:eastAsia="Times New Roman" w:hAnsi="Times New Roman" w:cs="Times New Roman"/>
          <w:color w:val="000000" w:themeColor="text1"/>
          <w:sz w:val="28"/>
          <w:szCs w:val="28"/>
          <w:lang w:val="en-US" w:eastAsia="ru-RU"/>
        </w:rPr>
        <w:t>zar</w:t>
      </w:r>
      <w:r w:rsidR="007050C2" w:rsidRPr="00022951">
        <w:rPr>
          <w:rFonts w:ascii="Times New Roman" w:eastAsia="Times New Roman" w:hAnsi="Times New Roman" w:cs="Times New Roman"/>
          <w:color w:val="000000" w:themeColor="text1"/>
          <w:spacing w:val="-1"/>
          <w:sz w:val="28"/>
          <w:szCs w:val="28"/>
          <w:lang w:val="en-US" w:eastAsia="ru-RU"/>
        </w:rPr>
        <w:t>u</w:t>
      </w:r>
      <w:r w:rsidR="007050C2" w:rsidRPr="00022951">
        <w:rPr>
          <w:rFonts w:ascii="Times New Roman" w:eastAsia="Times New Roman" w:hAnsi="Times New Roman" w:cs="Times New Roman"/>
          <w:color w:val="000000" w:themeColor="text1"/>
          <w:sz w:val="28"/>
          <w:szCs w:val="28"/>
          <w:lang w:val="en-US" w:eastAsia="ru-RU"/>
        </w:rPr>
        <w:t>r</w:t>
      </w:r>
      <w:proofErr w:type="spellEnd"/>
      <w:r w:rsidR="007050C2" w:rsidRPr="00022951">
        <w:rPr>
          <w:rFonts w:ascii="Times New Roman" w:eastAsia="Times New Roman" w:hAnsi="Times New Roman" w:cs="Times New Roman"/>
          <w:color w:val="000000" w:themeColor="text1"/>
          <w:sz w:val="28"/>
          <w:szCs w:val="28"/>
          <w:lang w:val="en-US" w:eastAsia="ru-RU"/>
        </w:rPr>
        <w:t>.</w:t>
      </w:r>
      <w:r w:rsidR="007050C2" w:rsidRPr="00022951">
        <w:rPr>
          <w:rFonts w:ascii="Times New Roman" w:eastAsia="Times New Roman" w:hAnsi="Times New Roman" w:cs="Times New Roman"/>
          <w:color w:val="000000" w:themeColor="text1"/>
          <w:spacing w:val="39"/>
          <w:sz w:val="28"/>
          <w:szCs w:val="28"/>
          <w:lang w:val="en-US" w:eastAsia="ru-RU"/>
        </w:rPr>
        <w:t xml:space="preserve"> </w:t>
      </w:r>
      <w:proofErr w:type="spellStart"/>
      <w:r w:rsidR="007050C2" w:rsidRPr="00022951">
        <w:rPr>
          <w:rFonts w:ascii="Times New Roman" w:eastAsia="Times New Roman" w:hAnsi="Times New Roman" w:cs="Times New Roman"/>
          <w:color w:val="000000" w:themeColor="text1"/>
          <w:sz w:val="28"/>
          <w:szCs w:val="28"/>
          <w:lang w:val="en-US" w:eastAsia="ru-RU"/>
        </w:rPr>
        <w:t>Oliy</w:t>
      </w:r>
      <w:proofErr w:type="spellEnd"/>
      <w:r w:rsidR="007050C2" w:rsidRPr="00022951">
        <w:rPr>
          <w:rFonts w:ascii="Times New Roman" w:eastAsia="Times New Roman" w:hAnsi="Times New Roman" w:cs="Times New Roman"/>
          <w:color w:val="000000" w:themeColor="text1"/>
          <w:spacing w:val="40"/>
          <w:sz w:val="28"/>
          <w:szCs w:val="28"/>
          <w:lang w:val="en-US" w:eastAsia="ru-RU"/>
        </w:rPr>
        <w:t xml:space="preserve"> </w:t>
      </w:r>
      <w:proofErr w:type="spellStart"/>
      <w:r w:rsidR="007050C2" w:rsidRPr="00022951">
        <w:rPr>
          <w:rFonts w:ascii="Times New Roman" w:eastAsia="Times New Roman" w:hAnsi="Times New Roman" w:cs="Times New Roman"/>
          <w:color w:val="000000" w:themeColor="text1"/>
          <w:sz w:val="28"/>
          <w:szCs w:val="28"/>
          <w:lang w:val="en-US" w:eastAsia="ru-RU"/>
        </w:rPr>
        <w:t>shakl</w:t>
      </w:r>
      <w:proofErr w:type="spellEnd"/>
      <w:r w:rsidR="007050C2" w:rsidRPr="00022951">
        <w:rPr>
          <w:rFonts w:ascii="Times New Roman" w:eastAsia="Times New Roman" w:hAnsi="Times New Roman" w:cs="Times New Roman"/>
          <w:color w:val="000000" w:themeColor="text1"/>
          <w:spacing w:val="40"/>
          <w:sz w:val="28"/>
          <w:szCs w:val="28"/>
          <w:lang w:val="en-US" w:eastAsia="ru-RU"/>
        </w:rPr>
        <w:t xml:space="preserve"> </w:t>
      </w:r>
      <w:r>
        <w:rPr>
          <w:rFonts w:ascii="Times New Roman" w:eastAsia="Times New Roman" w:hAnsi="Times New Roman" w:cs="Times New Roman"/>
          <w:color w:val="000000" w:themeColor="text1"/>
          <w:spacing w:val="40"/>
          <w:sz w:val="28"/>
          <w:szCs w:val="28"/>
          <w:lang w:val="en-US" w:eastAsia="ru-RU"/>
        </w:rPr>
        <w:t xml:space="preserve">– </w:t>
      </w:r>
      <w:proofErr w:type="spellStart"/>
      <w:r>
        <w:rPr>
          <w:rFonts w:ascii="Times New Roman" w:eastAsia="Times New Roman" w:hAnsi="Times New Roman" w:cs="Times New Roman"/>
          <w:color w:val="000000" w:themeColor="text1"/>
          <w:spacing w:val="40"/>
          <w:sz w:val="28"/>
          <w:szCs w:val="28"/>
          <w:lang w:val="en-US" w:eastAsia="ru-RU"/>
        </w:rPr>
        <w:t>bu</w:t>
      </w:r>
      <w:proofErr w:type="spellEnd"/>
      <w:r>
        <w:rPr>
          <w:rFonts w:ascii="Times New Roman" w:eastAsia="Times New Roman" w:hAnsi="Times New Roman" w:cs="Times New Roman"/>
          <w:color w:val="000000" w:themeColor="text1"/>
          <w:spacing w:val="40"/>
          <w:sz w:val="28"/>
          <w:szCs w:val="28"/>
          <w:lang w:val="en-US" w:eastAsia="ru-RU"/>
        </w:rPr>
        <w:t xml:space="preserve"> </w:t>
      </w:r>
      <w:proofErr w:type="spellStart"/>
      <w:r w:rsidR="007050C2" w:rsidRPr="00022951">
        <w:rPr>
          <w:rFonts w:ascii="Times New Roman" w:eastAsia="Times New Roman" w:hAnsi="Times New Roman" w:cs="Times New Roman"/>
          <w:color w:val="000000" w:themeColor="text1"/>
          <w:sz w:val="28"/>
          <w:szCs w:val="28"/>
          <w:lang w:val="en-US" w:eastAsia="ru-RU"/>
        </w:rPr>
        <w:t>ins</w:t>
      </w:r>
      <w:r w:rsidR="007050C2" w:rsidRPr="00022951">
        <w:rPr>
          <w:rFonts w:ascii="Times New Roman" w:eastAsia="Times New Roman" w:hAnsi="Times New Roman" w:cs="Times New Roman"/>
          <w:color w:val="000000" w:themeColor="text1"/>
          <w:spacing w:val="-1"/>
          <w:sz w:val="28"/>
          <w:szCs w:val="28"/>
          <w:lang w:val="en-US" w:eastAsia="ru-RU"/>
        </w:rPr>
        <w:t>t</w:t>
      </w:r>
      <w:r w:rsidR="007050C2" w:rsidRPr="00022951">
        <w:rPr>
          <w:rFonts w:ascii="Times New Roman" w:eastAsia="Times New Roman" w:hAnsi="Times New Roman" w:cs="Times New Roman"/>
          <w:color w:val="000000" w:themeColor="text1"/>
          <w:sz w:val="28"/>
          <w:szCs w:val="28"/>
          <w:lang w:val="en-US" w:eastAsia="ru-RU"/>
        </w:rPr>
        <w:t>inktiv</w:t>
      </w:r>
      <w:proofErr w:type="spellEnd"/>
      <w:r w:rsidR="007050C2" w:rsidRPr="00022951">
        <w:rPr>
          <w:rFonts w:ascii="Times New Roman" w:eastAsia="Times New Roman" w:hAnsi="Times New Roman" w:cs="Times New Roman"/>
          <w:color w:val="000000" w:themeColor="text1"/>
          <w:spacing w:val="40"/>
          <w:sz w:val="28"/>
          <w:szCs w:val="28"/>
          <w:lang w:val="en-US" w:eastAsia="ru-RU"/>
        </w:rPr>
        <w:t xml:space="preserve"> </w:t>
      </w:r>
      <w:r w:rsidR="007050C2" w:rsidRPr="00022951">
        <w:rPr>
          <w:rFonts w:ascii="Times New Roman" w:eastAsia="Times New Roman" w:hAnsi="Times New Roman" w:cs="Times New Roman"/>
          <w:color w:val="000000" w:themeColor="text1"/>
          <w:sz w:val="28"/>
          <w:szCs w:val="28"/>
          <w:lang w:val="en-US" w:eastAsia="ru-RU"/>
        </w:rPr>
        <w:t>(</w:t>
      </w:r>
      <w:proofErr w:type="spellStart"/>
      <w:r w:rsidR="007050C2" w:rsidRPr="00022951">
        <w:rPr>
          <w:rFonts w:ascii="Times New Roman" w:eastAsia="Times New Roman" w:hAnsi="Times New Roman" w:cs="Times New Roman"/>
          <w:color w:val="000000" w:themeColor="text1"/>
          <w:sz w:val="28"/>
          <w:szCs w:val="28"/>
          <w:lang w:val="en-US" w:eastAsia="ru-RU"/>
        </w:rPr>
        <w:t>ins</w:t>
      </w:r>
      <w:r w:rsidR="007050C2" w:rsidRPr="00022951">
        <w:rPr>
          <w:rFonts w:ascii="Times New Roman" w:eastAsia="Times New Roman" w:hAnsi="Times New Roman" w:cs="Times New Roman"/>
          <w:color w:val="000000" w:themeColor="text1"/>
          <w:spacing w:val="-1"/>
          <w:sz w:val="28"/>
          <w:szCs w:val="28"/>
          <w:lang w:val="en-US" w:eastAsia="ru-RU"/>
        </w:rPr>
        <w:t>t</w:t>
      </w:r>
      <w:r w:rsidR="007050C2" w:rsidRPr="00022951">
        <w:rPr>
          <w:rFonts w:ascii="Times New Roman" w:eastAsia="Times New Roman" w:hAnsi="Times New Roman" w:cs="Times New Roman"/>
          <w:color w:val="000000" w:themeColor="text1"/>
          <w:sz w:val="28"/>
          <w:szCs w:val="28"/>
          <w:lang w:val="en-US" w:eastAsia="ru-RU"/>
        </w:rPr>
        <w:t>inkt</w:t>
      </w:r>
      <w:proofErr w:type="spellEnd"/>
      <w:r w:rsidR="007050C2" w:rsidRPr="00022951">
        <w:rPr>
          <w:rFonts w:ascii="Times New Roman" w:eastAsia="Times New Roman" w:hAnsi="Times New Roman" w:cs="Times New Roman"/>
          <w:color w:val="000000" w:themeColor="text1"/>
          <w:sz w:val="28"/>
          <w:szCs w:val="28"/>
          <w:lang w:val="en-US" w:eastAsia="ru-RU"/>
        </w:rPr>
        <w:t>)</w:t>
      </w:r>
      <w:bookmarkEnd w:id="12"/>
      <w:r w:rsidR="007050C2" w:rsidRPr="00A31EA2">
        <w:rPr>
          <w:rFonts w:ascii="Times New Roman" w:eastAsia="Times New Roman" w:hAnsi="Times New Roman" w:cs="Times New Roman"/>
          <w:color w:val="000000" w:themeColor="text1"/>
          <w:sz w:val="28"/>
          <w:szCs w:val="28"/>
          <w:lang w:val="uz-Cyrl-UZ" w:eastAsia="ru-RU"/>
        </w:rPr>
        <w:t xml:space="preserve"> </w:t>
      </w:r>
      <w:bookmarkStart w:id="13" w:name="_page_59_0"/>
      <w:proofErr w:type="spellStart"/>
      <w:r w:rsidR="007050C2" w:rsidRPr="00022951">
        <w:rPr>
          <w:rFonts w:ascii="Times New Roman" w:eastAsia="Times New Roman" w:hAnsi="Times New Roman" w:cs="Times New Roman"/>
          <w:color w:val="000000" w:themeColor="text1"/>
          <w:sz w:val="28"/>
          <w:szCs w:val="28"/>
          <w:lang w:val="en-US" w:eastAsia="ru-RU"/>
        </w:rPr>
        <w:t>m</w:t>
      </w:r>
      <w:r w:rsidR="007050C2" w:rsidRPr="00022951">
        <w:rPr>
          <w:rFonts w:ascii="Times New Roman" w:eastAsia="Times New Roman" w:hAnsi="Times New Roman" w:cs="Times New Roman"/>
          <w:color w:val="000000" w:themeColor="text1"/>
          <w:spacing w:val="1"/>
          <w:sz w:val="28"/>
          <w:szCs w:val="28"/>
          <w:lang w:val="en-US" w:eastAsia="ru-RU"/>
        </w:rPr>
        <w:t>o</w:t>
      </w:r>
      <w:r w:rsidR="007050C2" w:rsidRPr="00022951">
        <w:rPr>
          <w:rFonts w:ascii="Times New Roman" w:eastAsia="Times New Roman" w:hAnsi="Times New Roman" w:cs="Times New Roman"/>
          <w:color w:val="000000" w:themeColor="text1"/>
          <w:sz w:val="28"/>
          <w:szCs w:val="28"/>
          <w:lang w:val="en-US" w:eastAsia="ru-RU"/>
        </w:rPr>
        <w:t>slash</w:t>
      </w:r>
      <w:r>
        <w:rPr>
          <w:rFonts w:ascii="Times New Roman" w:eastAsia="Times New Roman" w:hAnsi="Times New Roman" w:cs="Times New Roman"/>
          <w:color w:val="000000" w:themeColor="text1"/>
          <w:sz w:val="28"/>
          <w:szCs w:val="28"/>
          <w:lang w:val="en-US" w:eastAsia="ru-RU"/>
        </w:rPr>
        <w:t>ish</w:t>
      </w:r>
      <w:r w:rsidR="007050C2" w:rsidRPr="00022951">
        <w:rPr>
          <w:rFonts w:ascii="Times New Roman" w:eastAsia="Times New Roman" w:hAnsi="Times New Roman" w:cs="Times New Roman"/>
          <w:color w:val="000000" w:themeColor="text1"/>
          <w:sz w:val="28"/>
          <w:szCs w:val="28"/>
          <w:lang w:val="en-US" w:eastAsia="ru-RU"/>
        </w:rPr>
        <w:t>dan</w:t>
      </w:r>
      <w:proofErr w:type="spellEnd"/>
      <w:r w:rsidR="007050C2" w:rsidRPr="00022951">
        <w:rPr>
          <w:rFonts w:ascii="Times New Roman" w:eastAsia="Times New Roman" w:hAnsi="Times New Roman" w:cs="Times New Roman"/>
          <w:color w:val="000000" w:themeColor="text1"/>
          <w:spacing w:val="79"/>
          <w:sz w:val="28"/>
          <w:szCs w:val="28"/>
          <w:lang w:val="en-US" w:eastAsia="ru-RU"/>
        </w:rPr>
        <w:t xml:space="preserve"> </w:t>
      </w:r>
      <w:proofErr w:type="spellStart"/>
      <w:r w:rsidR="007050C2" w:rsidRPr="00022951">
        <w:rPr>
          <w:rFonts w:ascii="Times New Roman" w:eastAsia="Times New Roman" w:hAnsi="Times New Roman" w:cs="Times New Roman"/>
          <w:color w:val="000000" w:themeColor="text1"/>
          <w:sz w:val="28"/>
          <w:szCs w:val="28"/>
          <w:lang w:val="en-US" w:eastAsia="ru-RU"/>
        </w:rPr>
        <w:t>iborat</w:t>
      </w:r>
      <w:proofErr w:type="spellEnd"/>
      <w:r w:rsidR="007050C2" w:rsidRPr="00022951">
        <w:rPr>
          <w:rFonts w:ascii="Times New Roman" w:eastAsia="Times New Roman" w:hAnsi="Times New Roman" w:cs="Times New Roman"/>
          <w:color w:val="000000" w:themeColor="text1"/>
          <w:sz w:val="28"/>
          <w:szCs w:val="28"/>
          <w:lang w:val="en-US" w:eastAsia="ru-RU"/>
        </w:rPr>
        <w:t>.</w:t>
      </w:r>
      <w:r w:rsidR="007050C2" w:rsidRPr="00022951">
        <w:rPr>
          <w:rFonts w:ascii="Times New Roman" w:eastAsia="Times New Roman" w:hAnsi="Times New Roman" w:cs="Times New Roman"/>
          <w:color w:val="000000" w:themeColor="text1"/>
          <w:spacing w:val="77"/>
          <w:sz w:val="28"/>
          <w:szCs w:val="28"/>
          <w:lang w:val="en-US" w:eastAsia="ru-RU"/>
        </w:rPr>
        <w:t xml:space="preserve"> </w:t>
      </w:r>
      <w:proofErr w:type="spellStart"/>
      <w:r w:rsidR="007050C2" w:rsidRPr="00022951">
        <w:rPr>
          <w:rFonts w:ascii="Times New Roman" w:eastAsia="Times New Roman" w:hAnsi="Times New Roman" w:cs="Times New Roman"/>
          <w:color w:val="000000" w:themeColor="text1"/>
          <w:sz w:val="28"/>
          <w:szCs w:val="28"/>
          <w:lang w:val="en-US" w:eastAsia="ru-RU"/>
        </w:rPr>
        <w:t>Ikkinchisi</w:t>
      </w:r>
      <w:proofErr w:type="spellEnd"/>
      <w:r w:rsidR="007050C2" w:rsidRPr="00022951">
        <w:rPr>
          <w:rFonts w:ascii="Times New Roman" w:eastAsia="Times New Roman" w:hAnsi="Times New Roman" w:cs="Times New Roman"/>
          <w:color w:val="000000" w:themeColor="text1"/>
          <w:sz w:val="28"/>
          <w:szCs w:val="28"/>
          <w:lang w:val="en-US" w:eastAsia="ru-RU"/>
        </w:rPr>
        <w:t>,</w:t>
      </w:r>
      <w:r w:rsidR="007050C2" w:rsidRPr="00022951">
        <w:rPr>
          <w:rFonts w:ascii="Times New Roman" w:eastAsia="Times New Roman" w:hAnsi="Times New Roman" w:cs="Times New Roman"/>
          <w:color w:val="000000" w:themeColor="text1"/>
          <w:spacing w:val="78"/>
          <w:sz w:val="28"/>
          <w:szCs w:val="28"/>
          <w:lang w:val="en-US" w:eastAsia="ru-RU"/>
        </w:rPr>
        <w:t xml:space="preserve"> </w:t>
      </w:r>
      <w:proofErr w:type="spellStart"/>
      <w:r w:rsidR="007050C2" w:rsidRPr="00022951">
        <w:rPr>
          <w:rFonts w:ascii="Times New Roman" w:eastAsia="Times New Roman" w:hAnsi="Times New Roman" w:cs="Times New Roman"/>
          <w:color w:val="000000" w:themeColor="text1"/>
          <w:spacing w:val="1"/>
          <w:sz w:val="28"/>
          <w:szCs w:val="28"/>
          <w:lang w:val="en-US" w:eastAsia="ru-RU"/>
        </w:rPr>
        <w:t>o</w:t>
      </w:r>
      <w:r w:rsidR="007050C2" w:rsidRPr="00022951">
        <w:rPr>
          <w:rFonts w:ascii="Times New Roman" w:eastAsia="Times New Roman" w:hAnsi="Times New Roman" w:cs="Times New Roman"/>
          <w:color w:val="000000" w:themeColor="text1"/>
          <w:spacing w:val="-1"/>
          <w:sz w:val="28"/>
          <w:szCs w:val="28"/>
          <w:lang w:val="en-US" w:eastAsia="ru-RU"/>
        </w:rPr>
        <w:t>l</w:t>
      </w:r>
      <w:r w:rsidR="007050C2" w:rsidRPr="00022951">
        <w:rPr>
          <w:rFonts w:ascii="Times New Roman" w:eastAsia="Times New Roman" w:hAnsi="Times New Roman" w:cs="Times New Roman"/>
          <w:color w:val="000000" w:themeColor="text1"/>
          <w:sz w:val="28"/>
          <w:szCs w:val="28"/>
          <w:lang w:val="en-US" w:eastAsia="ru-RU"/>
        </w:rPr>
        <w:t>iy</w:t>
      </w:r>
      <w:proofErr w:type="spellEnd"/>
      <w:r w:rsidR="007050C2" w:rsidRPr="00022951">
        <w:rPr>
          <w:rFonts w:ascii="Times New Roman" w:eastAsia="Times New Roman" w:hAnsi="Times New Roman" w:cs="Times New Roman"/>
          <w:color w:val="000000" w:themeColor="text1"/>
          <w:spacing w:val="79"/>
          <w:sz w:val="28"/>
          <w:szCs w:val="28"/>
          <w:lang w:val="en-US" w:eastAsia="ru-RU"/>
        </w:rPr>
        <w:t xml:space="preserve"> </w:t>
      </w:r>
      <w:proofErr w:type="spellStart"/>
      <w:r w:rsidR="007050C2" w:rsidRPr="00022951">
        <w:rPr>
          <w:rFonts w:ascii="Times New Roman" w:eastAsia="Times New Roman" w:hAnsi="Times New Roman" w:cs="Times New Roman"/>
          <w:color w:val="000000" w:themeColor="text1"/>
          <w:sz w:val="28"/>
          <w:szCs w:val="28"/>
          <w:lang w:val="en-US" w:eastAsia="ru-RU"/>
        </w:rPr>
        <w:t>sh</w:t>
      </w:r>
      <w:r w:rsidR="007050C2" w:rsidRPr="00022951">
        <w:rPr>
          <w:rFonts w:ascii="Times New Roman" w:eastAsia="Times New Roman" w:hAnsi="Times New Roman" w:cs="Times New Roman"/>
          <w:color w:val="000000" w:themeColor="text1"/>
          <w:spacing w:val="-1"/>
          <w:sz w:val="28"/>
          <w:szCs w:val="28"/>
          <w:lang w:val="en-US" w:eastAsia="ru-RU"/>
        </w:rPr>
        <w:t>a</w:t>
      </w:r>
      <w:r w:rsidR="007050C2" w:rsidRPr="00022951">
        <w:rPr>
          <w:rFonts w:ascii="Times New Roman" w:eastAsia="Times New Roman" w:hAnsi="Times New Roman" w:cs="Times New Roman"/>
          <w:color w:val="000000" w:themeColor="text1"/>
          <w:sz w:val="28"/>
          <w:szCs w:val="28"/>
          <w:lang w:val="en-US" w:eastAsia="ru-RU"/>
        </w:rPr>
        <w:t>kl</w:t>
      </w:r>
      <w:proofErr w:type="spellEnd"/>
      <w:r w:rsidR="007050C2" w:rsidRPr="00022951">
        <w:rPr>
          <w:rFonts w:ascii="Times New Roman" w:eastAsia="Times New Roman" w:hAnsi="Times New Roman" w:cs="Times New Roman"/>
          <w:color w:val="000000" w:themeColor="text1"/>
          <w:spacing w:val="78"/>
          <w:sz w:val="28"/>
          <w:szCs w:val="28"/>
          <w:lang w:val="en-US" w:eastAsia="ru-RU"/>
        </w:rPr>
        <w:t xml:space="preserve"> </w:t>
      </w:r>
      <w:proofErr w:type="spellStart"/>
      <w:r w:rsidR="007050C2" w:rsidRPr="00022951">
        <w:rPr>
          <w:rFonts w:ascii="Times New Roman" w:eastAsia="Times New Roman" w:hAnsi="Times New Roman" w:cs="Times New Roman"/>
          <w:color w:val="000000" w:themeColor="text1"/>
          <w:spacing w:val="-1"/>
          <w:sz w:val="28"/>
          <w:szCs w:val="28"/>
          <w:lang w:val="en-US" w:eastAsia="ru-RU"/>
        </w:rPr>
        <w:t>b</w:t>
      </w:r>
      <w:r w:rsidR="007050C2" w:rsidRPr="00022951">
        <w:rPr>
          <w:rFonts w:ascii="Times New Roman" w:eastAsia="Times New Roman" w:hAnsi="Times New Roman" w:cs="Times New Roman"/>
          <w:color w:val="000000" w:themeColor="text1"/>
          <w:spacing w:val="1"/>
          <w:sz w:val="28"/>
          <w:szCs w:val="28"/>
          <w:lang w:val="en-US" w:eastAsia="ru-RU"/>
        </w:rPr>
        <w:t>i</w:t>
      </w:r>
      <w:r w:rsidR="007050C2" w:rsidRPr="00022951">
        <w:rPr>
          <w:rFonts w:ascii="Times New Roman" w:eastAsia="Times New Roman" w:hAnsi="Times New Roman" w:cs="Times New Roman"/>
          <w:color w:val="000000" w:themeColor="text1"/>
          <w:sz w:val="28"/>
          <w:szCs w:val="28"/>
          <w:lang w:val="en-US" w:eastAsia="ru-RU"/>
        </w:rPr>
        <w:t>rinch</w:t>
      </w:r>
      <w:r w:rsidR="007050C2" w:rsidRPr="00022951">
        <w:rPr>
          <w:rFonts w:ascii="Times New Roman" w:eastAsia="Times New Roman" w:hAnsi="Times New Roman" w:cs="Times New Roman"/>
          <w:color w:val="000000" w:themeColor="text1"/>
          <w:spacing w:val="1"/>
          <w:sz w:val="28"/>
          <w:szCs w:val="28"/>
          <w:lang w:val="en-US" w:eastAsia="ru-RU"/>
        </w:rPr>
        <w:t>i</w:t>
      </w:r>
      <w:r w:rsidR="007050C2" w:rsidRPr="00022951">
        <w:rPr>
          <w:rFonts w:ascii="Times New Roman" w:eastAsia="Times New Roman" w:hAnsi="Times New Roman" w:cs="Times New Roman"/>
          <w:color w:val="000000" w:themeColor="text1"/>
          <w:spacing w:val="-1"/>
          <w:sz w:val="28"/>
          <w:szCs w:val="28"/>
          <w:lang w:val="en-US" w:eastAsia="ru-RU"/>
        </w:rPr>
        <w:t>s</w:t>
      </w:r>
      <w:r w:rsidR="007050C2" w:rsidRPr="00022951">
        <w:rPr>
          <w:rFonts w:ascii="Times New Roman" w:eastAsia="Times New Roman" w:hAnsi="Times New Roman" w:cs="Times New Roman"/>
          <w:color w:val="000000" w:themeColor="text1"/>
          <w:sz w:val="28"/>
          <w:szCs w:val="28"/>
          <w:lang w:val="en-US" w:eastAsia="ru-RU"/>
        </w:rPr>
        <w:t>id</w:t>
      </w:r>
      <w:r w:rsidR="007050C2" w:rsidRPr="00022951">
        <w:rPr>
          <w:rFonts w:ascii="Times New Roman" w:eastAsia="Times New Roman" w:hAnsi="Times New Roman" w:cs="Times New Roman"/>
          <w:color w:val="000000" w:themeColor="text1"/>
          <w:spacing w:val="-1"/>
          <w:sz w:val="28"/>
          <w:szCs w:val="28"/>
          <w:lang w:val="en-US" w:eastAsia="ru-RU"/>
        </w:rPr>
        <w:t>a</w:t>
      </w:r>
      <w:r w:rsidR="007050C2" w:rsidRPr="00022951">
        <w:rPr>
          <w:rFonts w:ascii="Times New Roman" w:eastAsia="Times New Roman" w:hAnsi="Times New Roman" w:cs="Times New Roman"/>
          <w:color w:val="000000" w:themeColor="text1"/>
          <w:sz w:val="28"/>
          <w:szCs w:val="28"/>
          <w:lang w:val="en-US" w:eastAsia="ru-RU"/>
        </w:rPr>
        <w:t>n</w:t>
      </w:r>
      <w:proofErr w:type="spellEnd"/>
      <w:r w:rsidR="007050C2" w:rsidRPr="00022951">
        <w:rPr>
          <w:rFonts w:ascii="Times New Roman" w:eastAsia="Times New Roman" w:hAnsi="Times New Roman" w:cs="Times New Roman"/>
          <w:color w:val="000000" w:themeColor="text1"/>
          <w:spacing w:val="76"/>
          <w:sz w:val="28"/>
          <w:szCs w:val="28"/>
          <w:lang w:val="en-US" w:eastAsia="ru-RU"/>
        </w:rPr>
        <w:t xml:space="preserve"> </w:t>
      </w:r>
      <w:proofErr w:type="gramStart"/>
      <w:r w:rsidR="007050C2" w:rsidRPr="00A31EA2">
        <w:rPr>
          <w:rFonts w:ascii="Times New Roman" w:eastAsia="Times New Roman" w:hAnsi="Times New Roman" w:cs="Times New Roman"/>
          <w:color w:val="000000" w:themeColor="text1"/>
          <w:sz w:val="28"/>
          <w:szCs w:val="28"/>
          <w:lang w:val="uz-Cyrl-UZ" w:eastAsia="ru-RU"/>
        </w:rPr>
        <w:t>o‘</w:t>
      </w:r>
      <w:proofErr w:type="gramEnd"/>
      <w:r w:rsidR="007050C2" w:rsidRPr="00A31EA2">
        <w:rPr>
          <w:rFonts w:ascii="Times New Roman" w:eastAsia="Times New Roman" w:hAnsi="Times New Roman" w:cs="Times New Roman"/>
          <w:color w:val="000000" w:themeColor="text1"/>
          <w:sz w:val="28"/>
          <w:szCs w:val="28"/>
          <w:lang w:val="uz-Cyrl-UZ" w:eastAsia="ru-RU"/>
        </w:rPr>
        <w:t>sib</w:t>
      </w:r>
      <w:r w:rsidR="007050C2" w:rsidRPr="00022951">
        <w:rPr>
          <w:rFonts w:ascii="Times New Roman" w:eastAsia="Times New Roman" w:hAnsi="Times New Roman" w:cs="Times New Roman"/>
          <w:color w:val="000000" w:themeColor="text1"/>
          <w:spacing w:val="79"/>
          <w:sz w:val="28"/>
          <w:szCs w:val="28"/>
          <w:lang w:val="en-US" w:eastAsia="ru-RU"/>
        </w:rPr>
        <w:t xml:space="preserve"> </w:t>
      </w:r>
      <w:proofErr w:type="spellStart"/>
      <w:r w:rsidR="007050C2" w:rsidRPr="00022951">
        <w:rPr>
          <w:rFonts w:ascii="Times New Roman" w:eastAsia="Times New Roman" w:hAnsi="Times New Roman" w:cs="Times New Roman"/>
          <w:color w:val="000000" w:themeColor="text1"/>
          <w:sz w:val="28"/>
          <w:szCs w:val="28"/>
          <w:lang w:val="en-US" w:eastAsia="ru-RU"/>
        </w:rPr>
        <w:t>chi</w:t>
      </w:r>
      <w:r w:rsidR="007050C2" w:rsidRPr="00022951">
        <w:rPr>
          <w:rFonts w:ascii="Times New Roman" w:eastAsia="Times New Roman" w:hAnsi="Times New Roman" w:cs="Times New Roman"/>
          <w:color w:val="000000" w:themeColor="text1"/>
          <w:spacing w:val="-1"/>
          <w:sz w:val="28"/>
          <w:szCs w:val="28"/>
          <w:lang w:val="en-US" w:eastAsia="ru-RU"/>
        </w:rPr>
        <w:t>q</w:t>
      </w:r>
      <w:r w:rsidR="007050C2" w:rsidRPr="00022951">
        <w:rPr>
          <w:rFonts w:ascii="Times New Roman" w:eastAsia="Times New Roman" w:hAnsi="Times New Roman" w:cs="Times New Roman"/>
          <w:color w:val="000000" w:themeColor="text1"/>
          <w:sz w:val="28"/>
          <w:szCs w:val="28"/>
          <w:lang w:val="en-US" w:eastAsia="ru-RU"/>
        </w:rPr>
        <w:t>ib</w:t>
      </w:r>
      <w:proofErr w:type="spellEnd"/>
      <w:r w:rsidR="007050C2" w:rsidRPr="00022951">
        <w:rPr>
          <w:rFonts w:ascii="Times New Roman" w:eastAsia="Times New Roman" w:hAnsi="Times New Roman" w:cs="Times New Roman"/>
          <w:color w:val="000000" w:themeColor="text1"/>
          <w:sz w:val="28"/>
          <w:szCs w:val="28"/>
          <w:lang w:val="en-US" w:eastAsia="ru-RU"/>
        </w:rPr>
        <w:t>,</w:t>
      </w:r>
      <w:r w:rsidR="007050C2" w:rsidRPr="00A31EA2">
        <w:rPr>
          <w:rFonts w:ascii="Times New Roman" w:eastAsia="Times New Roman" w:hAnsi="Times New Roman" w:cs="Times New Roman"/>
          <w:color w:val="000000" w:themeColor="text1"/>
          <w:sz w:val="28"/>
          <w:szCs w:val="28"/>
          <w:lang w:val="uz-Cyrl-UZ" w:eastAsia="ru-RU"/>
        </w:rPr>
        <w:t xml:space="preserve"> </w:t>
      </w:r>
      <w:proofErr w:type="spellStart"/>
      <w:r w:rsidR="007050C2" w:rsidRPr="00022951">
        <w:rPr>
          <w:rFonts w:ascii="Times New Roman" w:eastAsia="Times New Roman" w:hAnsi="Times New Roman" w:cs="Times New Roman"/>
          <w:color w:val="000000" w:themeColor="text1"/>
          <w:spacing w:val="-2"/>
          <w:sz w:val="28"/>
          <w:szCs w:val="28"/>
          <w:lang w:val="en-US" w:eastAsia="ru-RU"/>
        </w:rPr>
        <w:t>u</w:t>
      </w:r>
      <w:r w:rsidR="007050C2" w:rsidRPr="00022951">
        <w:rPr>
          <w:rFonts w:ascii="Times New Roman" w:eastAsia="Times New Roman" w:hAnsi="Times New Roman" w:cs="Times New Roman"/>
          <w:color w:val="000000" w:themeColor="text1"/>
          <w:sz w:val="28"/>
          <w:szCs w:val="28"/>
          <w:lang w:val="en-US" w:eastAsia="ru-RU"/>
        </w:rPr>
        <w:t>ning</w:t>
      </w:r>
      <w:proofErr w:type="spellEnd"/>
      <w:r w:rsidR="007050C2" w:rsidRPr="00022951">
        <w:rPr>
          <w:rFonts w:ascii="Times New Roman" w:eastAsia="Times New Roman" w:hAnsi="Times New Roman" w:cs="Times New Roman"/>
          <w:color w:val="000000" w:themeColor="text1"/>
          <w:spacing w:val="153"/>
          <w:sz w:val="28"/>
          <w:szCs w:val="28"/>
          <w:lang w:val="en-US" w:eastAsia="ru-RU"/>
        </w:rPr>
        <w:t xml:space="preserve"> </w:t>
      </w:r>
      <w:r w:rsidR="007050C2" w:rsidRPr="00022951">
        <w:rPr>
          <w:rFonts w:ascii="Times New Roman" w:eastAsia="Times New Roman" w:hAnsi="Times New Roman" w:cs="Times New Roman"/>
          <w:color w:val="000000" w:themeColor="text1"/>
          <w:sz w:val="28"/>
          <w:szCs w:val="28"/>
          <w:lang w:val="en-US" w:eastAsia="ru-RU"/>
        </w:rPr>
        <w:t>k</w:t>
      </w:r>
      <w:r w:rsidR="007050C2" w:rsidRPr="00A31EA2">
        <w:rPr>
          <w:rFonts w:ascii="Times New Roman" w:eastAsia="Times New Roman" w:hAnsi="Times New Roman" w:cs="Times New Roman"/>
          <w:color w:val="000000" w:themeColor="text1"/>
          <w:sz w:val="28"/>
          <w:szCs w:val="28"/>
          <w:lang w:val="uz-Cyrl-UZ" w:eastAsia="ru-RU"/>
        </w:rPr>
        <w:t>o‘</w:t>
      </w:r>
      <w:proofErr w:type="spellStart"/>
      <w:r w:rsidR="007050C2" w:rsidRPr="00022951">
        <w:rPr>
          <w:rFonts w:ascii="Times New Roman" w:eastAsia="Times New Roman" w:hAnsi="Times New Roman" w:cs="Times New Roman"/>
          <w:color w:val="000000" w:themeColor="text1"/>
          <w:sz w:val="28"/>
          <w:szCs w:val="28"/>
          <w:lang w:val="en-US" w:eastAsia="ru-RU"/>
        </w:rPr>
        <w:t>ri</w:t>
      </w:r>
      <w:r w:rsidR="007050C2" w:rsidRPr="00022951">
        <w:rPr>
          <w:rFonts w:ascii="Times New Roman" w:eastAsia="Times New Roman" w:hAnsi="Times New Roman" w:cs="Times New Roman"/>
          <w:color w:val="000000" w:themeColor="text1"/>
          <w:spacing w:val="-1"/>
          <w:sz w:val="28"/>
          <w:szCs w:val="28"/>
          <w:lang w:val="en-US" w:eastAsia="ru-RU"/>
        </w:rPr>
        <w:t>n</w:t>
      </w:r>
      <w:r w:rsidR="007050C2" w:rsidRPr="00022951">
        <w:rPr>
          <w:rFonts w:ascii="Times New Roman" w:eastAsia="Times New Roman" w:hAnsi="Times New Roman" w:cs="Times New Roman"/>
          <w:color w:val="000000" w:themeColor="text1"/>
          <w:spacing w:val="3"/>
          <w:sz w:val="28"/>
          <w:szCs w:val="28"/>
          <w:lang w:val="en-US" w:eastAsia="ru-RU"/>
        </w:rPr>
        <w:t>i</w:t>
      </w:r>
      <w:r w:rsidR="007050C2" w:rsidRPr="00022951">
        <w:rPr>
          <w:rFonts w:ascii="Times New Roman" w:eastAsia="Times New Roman" w:hAnsi="Times New Roman" w:cs="Times New Roman"/>
          <w:color w:val="000000" w:themeColor="text1"/>
          <w:spacing w:val="-1"/>
          <w:sz w:val="28"/>
          <w:szCs w:val="28"/>
          <w:lang w:val="en-US" w:eastAsia="ru-RU"/>
        </w:rPr>
        <w:t>sh</w:t>
      </w:r>
      <w:r w:rsidR="007050C2" w:rsidRPr="00022951">
        <w:rPr>
          <w:rFonts w:ascii="Times New Roman" w:eastAsia="Times New Roman" w:hAnsi="Times New Roman" w:cs="Times New Roman"/>
          <w:color w:val="000000" w:themeColor="text1"/>
          <w:sz w:val="28"/>
          <w:szCs w:val="28"/>
          <w:lang w:val="en-US" w:eastAsia="ru-RU"/>
        </w:rPr>
        <w:t>ini</w:t>
      </w:r>
      <w:proofErr w:type="spellEnd"/>
      <w:r w:rsidR="007050C2" w:rsidRPr="00022951">
        <w:rPr>
          <w:rFonts w:ascii="Times New Roman" w:eastAsia="Times New Roman" w:hAnsi="Times New Roman" w:cs="Times New Roman"/>
          <w:color w:val="000000" w:themeColor="text1"/>
          <w:spacing w:val="154"/>
          <w:sz w:val="28"/>
          <w:szCs w:val="28"/>
          <w:lang w:val="en-US"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o‘zgartir</w:t>
      </w:r>
      <w:proofErr w:type="spellStart"/>
      <w:r>
        <w:rPr>
          <w:rFonts w:ascii="Times New Roman" w:eastAsia="Times New Roman" w:hAnsi="Times New Roman" w:cs="Times New Roman"/>
          <w:color w:val="000000" w:themeColor="text1"/>
          <w:sz w:val="28"/>
          <w:szCs w:val="28"/>
          <w:lang w:val="en-US" w:eastAsia="ru-RU"/>
        </w:rPr>
        <w:t>adi</w:t>
      </w:r>
      <w:proofErr w:type="spellEnd"/>
      <w:r>
        <w:rPr>
          <w:rFonts w:ascii="Times New Roman" w:eastAsia="Times New Roman" w:hAnsi="Times New Roman" w:cs="Times New Roman"/>
          <w:color w:val="000000" w:themeColor="text1"/>
          <w:sz w:val="28"/>
          <w:szCs w:val="28"/>
          <w:lang w:val="en-US" w:eastAsia="ru-RU"/>
        </w:rPr>
        <w:t>,</w:t>
      </w:r>
      <w:r w:rsidR="007050C2" w:rsidRPr="00022951">
        <w:rPr>
          <w:rFonts w:ascii="Times New Roman" w:eastAsia="Times New Roman" w:hAnsi="Times New Roman" w:cs="Times New Roman"/>
          <w:color w:val="000000" w:themeColor="text1"/>
          <w:spacing w:val="154"/>
          <w:sz w:val="28"/>
          <w:szCs w:val="28"/>
          <w:lang w:val="en-US" w:eastAsia="ru-RU"/>
        </w:rPr>
        <w:t xml:space="preserve"> </w:t>
      </w:r>
      <w:proofErr w:type="spellStart"/>
      <w:r w:rsidR="007050C2" w:rsidRPr="00022951">
        <w:rPr>
          <w:rFonts w:ascii="Times New Roman" w:eastAsia="Times New Roman" w:hAnsi="Times New Roman" w:cs="Times New Roman"/>
          <w:color w:val="000000" w:themeColor="text1"/>
          <w:sz w:val="28"/>
          <w:szCs w:val="28"/>
          <w:lang w:val="en-US" w:eastAsia="ru-RU"/>
        </w:rPr>
        <w:t>inso</w:t>
      </w:r>
      <w:r w:rsidR="007050C2" w:rsidRPr="00022951">
        <w:rPr>
          <w:rFonts w:ascii="Times New Roman" w:eastAsia="Times New Roman" w:hAnsi="Times New Roman" w:cs="Times New Roman"/>
          <w:color w:val="000000" w:themeColor="text1"/>
          <w:spacing w:val="-1"/>
          <w:sz w:val="28"/>
          <w:szCs w:val="28"/>
          <w:lang w:val="en-US" w:eastAsia="ru-RU"/>
        </w:rPr>
        <w:t>n</w:t>
      </w:r>
      <w:r w:rsidR="007050C2" w:rsidRPr="00022951">
        <w:rPr>
          <w:rFonts w:ascii="Times New Roman" w:eastAsia="Times New Roman" w:hAnsi="Times New Roman" w:cs="Times New Roman"/>
          <w:color w:val="000000" w:themeColor="text1"/>
          <w:sz w:val="28"/>
          <w:szCs w:val="28"/>
          <w:lang w:val="en-US" w:eastAsia="ru-RU"/>
        </w:rPr>
        <w:t>ning</w:t>
      </w:r>
      <w:proofErr w:type="spellEnd"/>
      <w:r w:rsidR="007050C2" w:rsidRPr="00022951">
        <w:rPr>
          <w:rFonts w:ascii="Times New Roman" w:eastAsia="Times New Roman" w:hAnsi="Times New Roman" w:cs="Times New Roman"/>
          <w:color w:val="000000" w:themeColor="text1"/>
          <w:spacing w:val="151"/>
          <w:sz w:val="28"/>
          <w:szCs w:val="28"/>
          <w:lang w:val="en-US" w:eastAsia="ru-RU"/>
        </w:rPr>
        <w:t xml:space="preserve"> </w:t>
      </w:r>
      <w:proofErr w:type="spellStart"/>
      <w:r w:rsidR="007050C2" w:rsidRPr="00022951">
        <w:rPr>
          <w:rFonts w:ascii="Times New Roman" w:eastAsia="Times New Roman" w:hAnsi="Times New Roman" w:cs="Times New Roman"/>
          <w:color w:val="000000" w:themeColor="text1"/>
          <w:sz w:val="28"/>
          <w:szCs w:val="28"/>
          <w:lang w:val="en-US" w:eastAsia="ru-RU"/>
        </w:rPr>
        <w:t>ong</w:t>
      </w:r>
      <w:r w:rsidR="007050C2" w:rsidRPr="00022951">
        <w:rPr>
          <w:rFonts w:ascii="Times New Roman" w:eastAsia="Times New Roman" w:hAnsi="Times New Roman" w:cs="Times New Roman"/>
          <w:color w:val="000000" w:themeColor="text1"/>
          <w:spacing w:val="-1"/>
          <w:sz w:val="28"/>
          <w:szCs w:val="28"/>
          <w:lang w:val="en-US" w:eastAsia="ru-RU"/>
        </w:rPr>
        <w:t>l</w:t>
      </w:r>
      <w:r w:rsidR="007050C2" w:rsidRPr="00022951">
        <w:rPr>
          <w:rFonts w:ascii="Times New Roman" w:eastAsia="Times New Roman" w:hAnsi="Times New Roman" w:cs="Times New Roman"/>
          <w:color w:val="000000" w:themeColor="text1"/>
          <w:sz w:val="28"/>
          <w:szCs w:val="28"/>
          <w:lang w:val="en-US" w:eastAsia="ru-RU"/>
        </w:rPr>
        <w:t>i</w:t>
      </w:r>
      <w:proofErr w:type="spellEnd"/>
      <w:r w:rsidR="007050C2" w:rsidRPr="00022951">
        <w:rPr>
          <w:rFonts w:ascii="Times New Roman" w:eastAsia="Times New Roman" w:hAnsi="Times New Roman" w:cs="Times New Roman"/>
          <w:color w:val="000000" w:themeColor="text1"/>
          <w:spacing w:val="153"/>
          <w:sz w:val="28"/>
          <w:szCs w:val="28"/>
          <w:lang w:val="en-US" w:eastAsia="ru-RU"/>
        </w:rPr>
        <w:t xml:space="preserve"> </w:t>
      </w:r>
      <w:proofErr w:type="spellStart"/>
      <w:r w:rsidR="007050C2" w:rsidRPr="00022951">
        <w:rPr>
          <w:rFonts w:ascii="Times New Roman" w:eastAsia="Times New Roman" w:hAnsi="Times New Roman" w:cs="Times New Roman"/>
          <w:color w:val="000000" w:themeColor="text1"/>
          <w:sz w:val="28"/>
          <w:szCs w:val="28"/>
          <w:lang w:val="en-US" w:eastAsia="ru-RU"/>
        </w:rPr>
        <w:t>ha</w:t>
      </w:r>
      <w:r w:rsidR="007050C2" w:rsidRPr="00022951">
        <w:rPr>
          <w:rFonts w:ascii="Times New Roman" w:eastAsia="Times New Roman" w:hAnsi="Times New Roman" w:cs="Times New Roman"/>
          <w:color w:val="000000" w:themeColor="text1"/>
          <w:spacing w:val="-1"/>
          <w:sz w:val="28"/>
          <w:szCs w:val="28"/>
          <w:lang w:val="en-US" w:eastAsia="ru-RU"/>
        </w:rPr>
        <w:t>r</w:t>
      </w:r>
      <w:r w:rsidR="007050C2" w:rsidRPr="00022951">
        <w:rPr>
          <w:rFonts w:ascii="Times New Roman" w:eastAsia="Times New Roman" w:hAnsi="Times New Roman" w:cs="Times New Roman"/>
          <w:color w:val="000000" w:themeColor="text1"/>
          <w:sz w:val="28"/>
          <w:szCs w:val="28"/>
          <w:lang w:val="en-US" w:eastAsia="ru-RU"/>
        </w:rPr>
        <w:t>akati</w:t>
      </w:r>
      <w:r w:rsidR="007050C2" w:rsidRPr="00022951">
        <w:rPr>
          <w:rFonts w:ascii="Times New Roman" w:eastAsia="Times New Roman" w:hAnsi="Times New Roman" w:cs="Times New Roman"/>
          <w:color w:val="000000" w:themeColor="text1"/>
          <w:spacing w:val="-1"/>
          <w:sz w:val="28"/>
          <w:szCs w:val="28"/>
          <w:lang w:val="en-US" w:eastAsia="ru-RU"/>
        </w:rPr>
        <w:t>g</w:t>
      </w:r>
      <w:r w:rsidR="007050C2" w:rsidRPr="00022951">
        <w:rPr>
          <w:rFonts w:ascii="Times New Roman" w:eastAsia="Times New Roman" w:hAnsi="Times New Roman" w:cs="Times New Roman"/>
          <w:color w:val="000000" w:themeColor="text1"/>
          <w:sz w:val="28"/>
          <w:szCs w:val="28"/>
          <w:lang w:val="en-US" w:eastAsia="ru-RU"/>
        </w:rPr>
        <w:t>a</w:t>
      </w:r>
      <w:proofErr w:type="spellEnd"/>
      <w:r w:rsidR="007050C2" w:rsidRPr="00022951">
        <w:rPr>
          <w:rFonts w:ascii="Times New Roman" w:eastAsia="Times New Roman" w:hAnsi="Times New Roman" w:cs="Times New Roman"/>
          <w:color w:val="000000" w:themeColor="text1"/>
          <w:spacing w:val="152"/>
          <w:sz w:val="28"/>
          <w:szCs w:val="28"/>
          <w:lang w:val="en-US" w:eastAsia="ru-RU"/>
        </w:rPr>
        <w:t xml:space="preserve"> </w:t>
      </w:r>
      <w:proofErr w:type="spellStart"/>
      <w:r w:rsidR="007050C2" w:rsidRPr="00022951">
        <w:rPr>
          <w:rFonts w:ascii="Times New Roman" w:eastAsia="Times New Roman" w:hAnsi="Times New Roman" w:cs="Times New Roman"/>
          <w:color w:val="000000" w:themeColor="text1"/>
          <w:sz w:val="28"/>
          <w:szCs w:val="28"/>
          <w:lang w:val="en-US" w:eastAsia="ru-RU"/>
        </w:rPr>
        <w:t>ayl</w:t>
      </w:r>
      <w:r w:rsidR="007050C2" w:rsidRPr="00022951">
        <w:rPr>
          <w:rFonts w:ascii="Times New Roman" w:eastAsia="Times New Roman" w:hAnsi="Times New Roman" w:cs="Times New Roman"/>
          <w:color w:val="000000" w:themeColor="text1"/>
          <w:spacing w:val="-1"/>
          <w:sz w:val="28"/>
          <w:szCs w:val="28"/>
          <w:lang w:val="en-US" w:eastAsia="ru-RU"/>
        </w:rPr>
        <w:t>a</w:t>
      </w:r>
      <w:r w:rsidR="007050C2" w:rsidRPr="00022951">
        <w:rPr>
          <w:rFonts w:ascii="Times New Roman" w:eastAsia="Times New Roman" w:hAnsi="Times New Roman" w:cs="Times New Roman"/>
          <w:color w:val="000000" w:themeColor="text1"/>
          <w:sz w:val="28"/>
          <w:szCs w:val="28"/>
          <w:lang w:val="en-US" w:eastAsia="ru-RU"/>
        </w:rPr>
        <w:t>n</w:t>
      </w:r>
      <w:r w:rsidR="007050C2" w:rsidRPr="00022951">
        <w:rPr>
          <w:rFonts w:ascii="Times New Roman" w:eastAsia="Times New Roman" w:hAnsi="Times New Roman" w:cs="Times New Roman"/>
          <w:color w:val="000000" w:themeColor="text1"/>
          <w:spacing w:val="-1"/>
          <w:sz w:val="28"/>
          <w:szCs w:val="28"/>
          <w:lang w:val="en-US" w:eastAsia="ru-RU"/>
        </w:rPr>
        <w:t>a</w:t>
      </w:r>
      <w:r w:rsidR="007050C2" w:rsidRPr="00022951">
        <w:rPr>
          <w:rFonts w:ascii="Times New Roman" w:eastAsia="Times New Roman" w:hAnsi="Times New Roman" w:cs="Times New Roman"/>
          <w:color w:val="000000" w:themeColor="text1"/>
          <w:sz w:val="28"/>
          <w:szCs w:val="28"/>
          <w:lang w:val="en-US" w:eastAsia="ru-RU"/>
        </w:rPr>
        <w:t>d</w:t>
      </w:r>
      <w:r w:rsidR="007050C2" w:rsidRPr="00022951">
        <w:rPr>
          <w:rFonts w:ascii="Times New Roman" w:eastAsia="Times New Roman" w:hAnsi="Times New Roman" w:cs="Times New Roman"/>
          <w:color w:val="000000" w:themeColor="text1"/>
          <w:spacing w:val="-1"/>
          <w:sz w:val="28"/>
          <w:szCs w:val="28"/>
          <w:lang w:val="en-US" w:eastAsia="ru-RU"/>
        </w:rPr>
        <w:t>i</w:t>
      </w:r>
      <w:proofErr w:type="spellEnd"/>
      <w:r w:rsidR="007050C2" w:rsidRPr="00022951">
        <w:rPr>
          <w:rFonts w:ascii="Times New Roman" w:eastAsia="Times New Roman" w:hAnsi="Times New Roman" w:cs="Times New Roman"/>
          <w:color w:val="000000" w:themeColor="text1"/>
          <w:sz w:val="28"/>
          <w:szCs w:val="28"/>
          <w:lang w:val="en-US" w:eastAsia="ru-RU"/>
        </w:rPr>
        <w:t xml:space="preserve">. </w:t>
      </w:r>
    </w:p>
    <w:p w14:paraId="0805C3A1" w14:textId="0EC019C7" w:rsidR="007050C2" w:rsidRPr="00A31EA2" w:rsidRDefault="007050C2" w:rsidP="00CB482F">
      <w:pPr>
        <w:widowControl w:val="0"/>
        <w:spacing w:after="0" w:line="336" w:lineRule="auto"/>
        <w:ind w:firstLine="720"/>
        <w:jc w:val="both"/>
        <w:rPr>
          <w:rFonts w:ascii="Times New Roman" w:eastAsia="Times New Roman" w:hAnsi="Times New Roman" w:cs="Times New Roman"/>
          <w:color w:val="000000" w:themeColor="text1"/>
          <w:spacing w:val="18"/>
          <w:sz w:val="28"/>
          <w:szCs w:val="28"/>
          <w:lang w:val="uz-Cyrl-UZ" w:eastAsia="ru-RU"/>
        </w:rPr>
      </w:pPr>
      <w:r w:rsidRPr="00A31EA2">
        <w:rPr>
          <w:rFonts w:ascii="Times New Roman" w:eastAsia="Times New Roman" w:hAnsi="Times New Roman" w:cs="Times New Roman"/>
          <w:color w:val="000000" w:themeColor="text1"/>
          <w:spacing w:val="-2"/>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n</w:t>
      </w:r>
      <w:r w:rsidRPr="00A31EA2">
        <w:rPr>
          <w:rFonts w:ascii="Times New Roman" w:eastAsia="Times New Roman" w:hAnsi="Times New Roman" w:cs="Times New Roman"/>
          <w:color w:val="000000" w:themeColor="text1"/>
          <w:spacing w:val="-1"/>
          <w:sz w:val="28"/>
          <w:szCs w:val="28"/>
          <w:lang w:val="uz-Cyrl-UZ" w:eastAsia="ru-RU"/>
        </w:rPr>
        <w:t>s</w:t>
      </w:r>
      <w:r w:rsidRPr="00A31EA2">
        <w:rPr>
          <w:rFonts w:ascii="Times New Roman" w:eastAsia="Times New Roman" w:hAnsi="Times New Roman" w:cs="Times New Roman"/>
          <w:color w:val="000000" w:themeColor="text1"/>
          <w:sz w:val="28"/>
          <w:szCs w:val="28"/>
          <w:lang w:val="uz-Cyrl-UZ" w:eastAsia="ru-RU"/>
        </w:rPr>
        <w:t>on</w:t>
      </w:r>
      <w:r w:rsidRPr="00A31EA2">
        <w:rPr>
          <w:rFonts w:ascii="Times New Roman" w:eastAsia="Times New Roman" w:hAnsi="Times New Roman" w:cs="Times New Roman"/>
          <w:color w:val="000000" w:themeColor="text1"/>
          <w:spacing w:val="81"/>
          <w:sz w:val="28"/>
          <w:szCs w:val="28"/>
          <w:lang w:val="uz-Cyrl-UZ" w:eastAsia="ru-RU"/>
        </w:rPr>
        <w:t xml:space="preserve"> </w:t>
      </w:r>
      <w:proofErr w:type="spellStart"/>
      <w:r w:rsidR="006E6844" w:rsidRPr="007D7D3F">
        <w:rPr>
          <w:rFonts w:ascii="Times New Roman" w:eastAsia="Times New Roman" w:hAnsi="Times New Roman" w:cs="Times New Roman"/>
          <w:color w:val="000000" w:themeColor="text1"/>
          <w:sz w:val="28"/>
          <w:szCs w:val="28"/>
          <w:lang w:val="en-US" w:eastAsia="ru-RU"/>
        </w:rPr>
        <w:t>qachonki,</w:t>
      </w:r>
      <w:r w:rsidRPr="007D7D3F">
        <w:rPr>
          <w:rFonts w:ascii="Times New Roman" w:eastAsia="Times New Roman" w:hAnsi="Times New Roman" w:cs="Times New Roman"/>
          <w:color w:val="000000" w:themeColor="text1"/>
          <w:sz w:val="28"/>
          <w:szCs w:val="28"/>
          <w:lang w:val="en-US" w:eastAsia="ru-RU"/>
        </w:rPr>
        <w:t>o‘zini</w:t>
      </w:r>
      <w:proofErr w:type="spellEnd"/>
      <w:r w:rsidRPr="007D7D3F">
        <w:rPr>
          <w:rFonts w:ascii="Times New Roman" w:eastAsia="Times New Roman" w:hAnsi="Times New Roman" w:cs="Times New Roman"/>
          <w:color w:val="000000" w:themeColor="text1"/>
          <w:sz w:val="28"/>
          <w:szCs w:val="28"/>
          <w:lang w:val="en-US" w:eastAsia="ru-RU"/>
        </w:rPr>
        <w:t xml:space="preserve"> </w:t>
      </w:r>
      <w:proofErr w:type="spellStart"/>
      <w:r w:rsidRPr="007D7D3F">
        <w:rPr>
          <w:rFonts w:ascii="Times New Roman" w:eastAsia="Times New Roman" w:hAnsi="Times New Roman" w:cs="Times New Roman"/>
          <w:color w:val="000000" w:themeColor="text1"/>
          <w:sz w:val="28"/>
          <w:szCs w:val="28"/>
          <w:lang w:val="en-US" w:eastAsia="ru-RU"/>
        </w:rPr>
        <w:t>faol</w:t>
      </w:r>
      <w:proofErr w:type="spellEnd"/>
      <w:r w:rsidRPr="007D7D3F">
        <w:rPr>
          <w:rFonts w:ascii="Times New Roman" w:eastAsia="Times New Roman" w:hAnsi="Times New Roman" w:cs="Times New Roman"/>
          <w:color w:val="000000" w:themeColor="text1"/>
          <w:sz w:val="28"/>
          <w:szCs w:val="28"/>
          <w:lang w:val="en-US" w:eastAsia="ru-RU"/>
        </w:rPr>
        <w:t xml:space="preserve"> </w:t>
      </w:r>
      <w:proofErr w:type="spellStart"/>
      <w:r w:rsidRPr="007D7D3F">
        <w:rPr>
          <w:rFonts w:ascii="Times New Roman" w:eastAsia="Times New Roman" w:hAnsi="Times New Roman" w:cs="Times New Roman"/>
          <w:color w:val="000000" w:themeColor="text1"/>
          <w:sz w:val="28"/>
          <w:szCs w:val="28"/>
          <w:lang w:val="en-US" w:eastAsia="ru-RU"/>
        </w:rPr>
        <w:t>sub’yektga</w:t>
      </w:r>
      <w:proofErr w:type="spellEnd"/>
      <w:r w:rsidRPr="007D7D3F">
        <w:rPr>
          <w:rFonts w:ascii="Times New Roman" w:eastAsia="Times New Roman" w:hAnsi="Times New Roman" w:cs="Times New Roman"/>
          <w:color w:val="000000" w:themeColor="text1"/>
          <w:sz w:val="28"/>
          <w:szCs w:val="28"/>
          <w:lang w:val="en-US" w:eastAsia="ru-RU"/>
        </w:rPr>
        <w:t xml:space="preserve">, </w:t>
      </w:r>
      <w:proofErr w:type="spellStart"/>
      <w:r w:rsidRPr="007D7D3F">
        <w:rPr>
          <w:rFonts w:ascii="Times New Roman" w:eastAsia="Times New Roman" w:hAnsi="Times New Roman" w:cs="Times New Roman"/>
          <w:color w:val="000000" w:themeColor="text1"/>
          <w:sz w:val="28"/>
          <w:szCs w:val="28"/>
          <w:lang w:val="en-US" w:eastAsia="ru-RU"/>
        </w:rPr>
        <w:t>o‘zi</w:t>
      </w:r>
      <w:proofErr w:type="spellEnd"/>
      <w:r w:rsidRPr="007D7D3F">
        <w:rPr>
          <w:rFonts w:ascii="Times New Roman" w:eastAsia="Times New Roman" w:hAnsi="Times New Roman" w:cs="Times New Roman"/>
          <w:color w:val="000000" w:themeColor="text1"/>
          <w:sz w:val="28"/>
          <w:szCs w:val="28"/>
          <w:lang w:val="en-US" w:eastAsia="ru-RU"/>
        </w:rPr>
        <w:t xml:space="preserve"> </w:t>
      </w:r>
      <w:proofErr w:type="spellStart"/>
      <w:r w:rsidRPr="007D7D3F">
        <w:rPr>
          <w:rFonts w:ascii="Times New Roman" w:eastAsia="Times New Roman" w:hAnsi="Times New Roman" w:cs="Times New Roman"/>
          <w:color w:val="000000" w:themeColor="text1"/>
          <w:sz w:val="28"/>
          <w:szCs w:val="28"/>
          <w:lang w:val="en-US" w:eastAsia="ru-RU"/>
        </w:rPr>
        <w:t>munosabatga</w:t>
      </w:r>
      <w:proofErr w:type="spellEnd"/>
      <w:r w:rsidRPr="007D7D3F">
        <w:rPr>
          <w:rFonts w:ascii="Times New Roman" w:eastAsia="Times New Roman" w:hAnsi="Times New Roman" w:cs="Times New Roman"/>
          <w:color w:val="000000" w:themeColor="text1"/>
          <w:sz w:val="28"/>
          <w:szCs w:val="28"/>
          <w:lang w:val="en-US" w:eastAsia="ru-RU"/>
        </w:rPr>
        <w:t xml:space="preserve"> </w:t>
      </w:r>
      <w:proofErr w:type="spellStart"/>
      <w:r w:rsidRPr="007D7D3F">
        <w:rPr>
          <w:rFonts w:ascii="Times New Roman" w:eastAsia="Times New Roman" w:hAnsi="Times New Roman" w:cs="Times New Roman"/>
          <w:color w:val="000000" w:themeColor="text1"/>
          <w:sz w:val="28"/>
          <w:szCs w:val="28"/>
          <w:lang w:val="en-US" w:eastAsia="ru-RU"/>
        </w:rPr>
        <w:t>kirishgan</w:t>
      </w:r>
      <w:proofErr w:type="spellEnd"/>
      <w:r w:rsidRPr="007D7D3F">
        <w:rPr>
          <w:rFonts w:ascii="Times New Roman" w:eastAsia="Times New Roman" w:hAnsi="Times New Roman" w:cs="Times New Roman"/>
          <w:color w:val="000000" w:themeColor="text1"/>
          <w:sz w:val="28"/>
          <w:szCs w:val="28"/>
          <w:lang w:val="en-US" w:eastAsia="ru-RU"/>
        </w:rPr>
        <w:t xml:space="preserve"> </w:t>
      </w:r>
      <w:proofErr w:type="spellStart"/>
      <w:r w:rsidRPr="007D7D3F">
        <w:rPr>
          <w:rFonts w:ascii="Times New Roman" w:eastAsia="Times New Roman" w:hAnsi="Times New Roman" w:cs="Times New Roman"/>
          <w:color w:val="000000" w:themeColor="text1"/>
          <w:sz w:val="28"/>
          <w:szCs w:val="28"/>
          <w:lang w:val="en-US" w:eastAsia="ru-RU"/>
        </w:rPr>
        <w:t>tabiat</w:t>
      </w:r>
      <w:proofErr w:type="spellEnd"/>
      <w:r w:rsidRPr="007D7D3F">
        <w:rPr>
          <w:rFonts w:ascii="Times New Roman" w:eastAsia="Times New Roman" w:hAnsi="Times New Roman" w:cs="Times New Roman"/>
          <w:color w:val="000000" w:themeColor="text1"/>
          <w:sz w:val="28"/>
          <w:szCs w:val="28"/>
          <w:lang w:val="en-US" w:eastAsia="ru-RU"/>
        </w:rPr>
        <w:t xml:space="preserve"> </w:t>
      </w:r>
      <w:proofErr w:type="spellStart"/>
      <w:r w:rsidRPr="007D7D3F">
        <w:rPr>
          <w:rFonts w:ascii="Times New Roman" w:eastAsia="Times New Roman" w:hAnsi="Times New Roman" w:cs="Times New Roman"/>
          <w:color w:val="000000" w:themeColor="text1"/>
          <w:sz w:val="28"/>
          <w:szCs w:val="28"/>
          <w:lang w:val="en-US" w:eastAsia="ru-RU"/>
        </w:rPr>
        <w:t>hodisalarini</w:t>
      </w:r>
      <w:proofErr w:type="spellEnd"/>
      <w:r w:rsidRPr="007D7D3F">
        <w:rPr>
          <w:rFonts w:ascii="Times New Roman" w:eastAsia="Times New Roman" w:hAnsi="Times New Roman" w:cs="Times New Roman"/>
          <w:color w:val="000000" w:themeColor="text1"/>
          <w:sz w:val="28"/>
          <w:szCs w:val="28"/>
          <w:lang w:val="en-US" w:eastAsia="ru-RU"/>
        </w:rPr>
        <w:t xml:space="preserve"> </w:t>
      </w:r>
      <w:proofErr w:type="spellStart"/>
      <w:r w:rsidRPr="007D7D3F">
        <w:rPr>
          <w:rFonts w:ascii="Times New Roman" w:eastAsia="Times New Roman" w:hAnsi="Times New Roman" w:cs="Times New Roman"/>
          <w:color w:val="000000" w:themeColor="text1"/>
          <w:sz w:val="28"/>
          <w:szCs w:val="28"/>
          <w:lang w:val="en-US" w:eastAsia="ru-RU"/>
        </w:rPr>
        <w:t>esa</w:t>
      </w:r>
      <w:proofErr w:type="spellEnd"/>
      <w:r w:rsidR="006E6844">
        <w:rPr>
          <w:rFonts w:ascii="Times New Roman" w:eastAsia="Times New Roman" w:hAnsi="Times New Roman" w:cs="Times New Roman"/>
          <w:color w:val="000000" w:themeColor="text1"/>
          <w:sz w:val="28"/>
          <w:szCs w:val="28"/>
          <w:lang w:val="en-US" w:eastAsia="ru-RU"/>
        </w:rPr>
        <w:t>,</w:t>
      </w:r>
      <w:r w:rsidRPr="007D7D3F">
        <w:rPr>
          <w:rFonts w:ascii="Times New Roman" w:eastAsia="Times New Roman" w:hAnsi="Times New Roman" w:cs="Times New Roman"/>
          <w:color w:val="000000" w:themeColor="text1"/>
          <w:sz w:val="28"/>
          <w:szCs w:val="28"/>
          <w:lang w:val="en-US" w:eastAsia="ru-RU"/>
        </w:rPr>
        <w:t xml:space="preserve"> </w:t>
      </w:r>
      <w:proofErr w:type="spellStart"/>
      <w:r w:rsidR="0010606D" w:rsidRPr="007D7D3F">
        <w:rPr>
          <w:rFonts w:ascii="Times New Roman" w:eastAsia="Times New Roman" w:hAnsi="Times New Roman" w:cs="Times New Roman"/>
          <w:color w:val="000000" w:themeColor="text1"/>
          <w:sz w:val="28"/>
          <w:szCs w:val="28"/>
          <w:lang w:val="en-US" w:eastAsia="ru-RU"/>
        </w:rPr>
        <w:t>o‘</w:t>
      </w:r>
      <w:r w:rsidRPr="007D7D3F">
        <w:rPr>
          <w:rFonts w:ascii="Times New Roman" w:eastAsia="Times New Roman" w:hAnsi="Times New Roman" w:cs="Times New Roman"/>
          <w:color w:val="000000" w:themeColor="text1"/>
          <w:sz w:val="28"/>
          <w:szCs w:val="28"/>
          <w:lang w:val="en-US" w:eastAsia="ru-RU"/>
        </w:rPr>
        <w:t>z</w:t>
      </w:r>
      <w:proofErr w:type="spellEnd"/>
      <w:r w:rsidRPr="007D7D3F">
        <w:rPr>
          <w:rFonts w:ascii="Times New Roman" w:eastAsia="Times New Roman" w:hAnsi="Times New Roman" w:cs="Times New Roman"/>
          <w:color w:val="000000" w:themeColor="text1"/>
          <w:sz w:val="28"/>
          <w:szCs w:val="28"/>
          <w:lang w:val="en-US" w:eastAsia="ru-RU"/>
        </w:rPr>
        <w:t xml:space="preserve"> </w:t>
      </w:r>
      <w:proofErr w:type="spellStart"/>
      <w:r w:rsidRPr="007D7D3F">
        <w:rPr>
          <w:rFonts w:ascii="Times New Roman" w:eastAsia="Times New Roman" w:hAnsi="Times New Roman" w:cs="Times New Roman"/>
          <w:color w:val="000000" w:themeColor="text1"/>
          <w:sz w:val="28"/>
          <w:szCs w:val="28"/>
          <w:lang w:val="en-US" w:eastAsia="ru-RU"/>
        </w:rPr>
        <w:t>faoliyatining</w:t>
      </w:r>
      <w:proofErr w:type="spellEnd"/>
      <w:r w:rsidRPr="007D7D3F">
        <w:rPr>
          <w:rFonts w:ascii="Times New Roman" w:eastAsia="Times New Roman" w:hAnsi="Times New Roman" w:cs="Times New Roman"/>
          <w:color w:val="000000" w:themeColor="text1"/>
          <w:sz w:val="28"/>
          <w:szCs w:val="28"/>
          <w:lang w:val="en-US" w:eastAsia="ru-RU"/>
        </w:rPr>
        <w:t xml:space="preserve"> </w:t>
      </w:r>
      <w:proofErr w:type="spellStart"/>
      <w:r w:rsidRPr="007D7D3F">
        <w:rPr>
          <w:rFonts w:ascii="Times New Roman" w:eastAsia="Times New Roman" w:hAnsi="Times New Roman" w:cs="Times New Roman"/>
          <w:color w:val="000000" w:themeColor="text1"/>
          <w:sz w:val="28"/>
          <w:szCs w:val="28"/>
          <w:lang w:val="en-US" w:eastAsia="ru-RU"/>
        </w:rPr>
        <w:t>ob’yektiga</w:t>
      </w:r>
      <w:proofErr w:type="spellEnd"/>
      <w:r w:rsidRPr="007D7D3F">
        <w:rPr>
          <w:rFonts w:ascii="Times New Roman" w:eastAsia="Times New Roman" w:hAnsi="Times New Roman" w:cs="Times New Roman"/>
          <w:color w:val="000000" w:themeColor="text1"/>
          <w:sz w:val="28"/>
          <w:szCs w:val="28"/>
          <w:lang w:val="en-US" w:eastAsia="ru-RU"/>
        </w:rPr>
        <w:t xml:space="preserve"> </w:t>
      </w:r>
      <w:proofErr w:type="spellStart"/>
      <w:r w:rsidRPr="007D7D3F">
        <w:rPr>
          <w:rFonts w:ascii="Times New Roman" w:eastAsia="Times New Roman" w:hAnsi="Times New Roman" w:cs="Times New Roman"/>
          <w:color w:val="000000" w:themeColor="text1"/>
          <w:sz w:val="28"/>
          <w:szCs w:val="28"/>
          <w:lang w:val="en-US" w:eastAsia="ru-RU"/>
        </w:rPr>
        <w:t>aylantiradi</w:t>
      </w:r>
      <w:proofErr w:type="spellEnd"/>
      <w:r w:rsidRPr="007D7D3F">
        <w:rPr>
          <w:rFonts w:ascii="Times New Roman" w:eastAsia="Times New Roman" w:hAnsi="Times New Roman" w:cs="Times New Roman"/>
          <w:color w:val="000000" w:themeColor="text1"/>
          <w:sz w:val="28"/>
          <w:szCs w:val="28"/>
          <w:lang w:val="en-US" w:eastAsia="ru-RU"/>
        </w:rPr>
        <w:t xml:space="preserve">. </w:t>
      </w:r>
      <w:proofErr w:type="spellStart"/>
      <w:r w:rsidR="006E6844" w:rsidRPr="007D7D3F">
        <w:rPr>
          <w:rFonts w:ascii="Times New Roman" w:eastAsia="Times New Roman" w:hAnsi="Times New Roman" w:cs="Times New Roman"/>
          <w:color w:val="000000" w:themeColor="text1"/>
          <w:sz w:val="28"/>
          <w:szCs w:val="28"/>
          <w:lang w:val="en-US" w:eastAsia="ru-RU"/>
        </w:rPr>
        <w:t>Amaldagi</w:t>
      </w:r>
      <w:proofErr w:type="spellEnd"/>
      <w:r w:rsidR="006E6844" w:rsidRPr="007D7D3F">
        <w:rPr>
          <w:rFonts w:ascii="Times New Roman" w:eastAsia="Times New Roman" w:hAnsi="Times New Roman" w:cs="Times New Roman"/>
          <w:color w:val="000000" w:themeColor="text1"/>
          <w:sz w:val="28"/>
          <w:szCs w:val="28"/>
          <w:lang w:val="en-US" w:eastAsia="ru-RU"/>
        </w:rPr>
        <w:t xml:space="preserve"> </w:t>
      </w:r>
      <w:proofErr w:type="spellStart"/>
      <w:r w:rsidR="006E6844" w:rsidRPr="007D7D3F">
        <w:rPr>
          <w:rFonts w:ascii="Times New Roman" w:eastAsia="Times New Roman" w:hAnsi="Times New Roman" w:cs="Times New Roman"/>
          <w:color w:val="000000" w:themeColor="text1"/>
          <w:sz w:val="28"/>
          <w:szCs w:val="28"/>
          <w:lang w:val="en-US" w:eastAsia="ru-RU"/>
        </w:rPr>
        <w:t>h</w:t>
      </w:r>
      <w:r w:rsidRPr="007D7D3F">
        <w:rPr>
          <w:rFonts w:ascii="Times New Roman" w:eastAsia="Times New Roman" w:hAnsi="Times New Roman" w:cs="Times New Roman"/>
          <w:color w:val="000000" w:themeColor="text1"/>
          <w:sz w:val="28"/>
          <w:szCs w:val="28"/>
          <w:lang w:val="en-US" w:eastAsia="ru-RU"/>
        </w:rPr>
        <w:t>ar</w:t>
      </w:r>
      <w:proofErr w:type="spellEnd"/>
      <w:r w:rsidRPr="007D7D3F">
        <w:rPr>
          <w:rFonts w:ascii="Times New Roman" w:eastAsia="Times New Roman" w:hAnsi="Times New Roman" w:cs="Times New Roman"/>
          <w:color w:val="000000" w:themeColor="text1"/>
          <w:sz w:val="28"/>
          <w:szCs w:val="28"/>
          <w:lang w:val="en-US" w:eastAsia="ru-RU"/>
        </w:rPr>
        <w:t xml:space="preserve"> </w:t>
      </w:r>
      <w:proofErr w:type="spellStart"/>
      <w:r w:rsidRPr="007D7D3F">
        <w:rPr>
          <w:rFonts w:ascii="Times New Roman" w:eastAsia="Times New Roman" w:hAnsi="Times New Roman" w:cs="Times New Roman"/>
          <w:color w:val="000000" w:themeColor="text1"/>
          <w:sz w:val="28"/>
          <w:szCs w:val="28"/>
          <w:lang w:val="en-US" w:eastAsia="ru-RU"/>
        </w:rPr>
        <w:t>qanday</w:t>
      </w:r>
      <w:proofErr w:type="spellEnd"/>
      <w:r w:rsidRPr="007D7D3F">
        <w:rPr>
          <w:rFonts w:ascii="Times New Roman" w:eastAsia="Times New Roman" w:hAnsi="Times New Roman" w:cs="Times New Roman"/>
          <w:color w:val="000000" w:themeColor="text1"/>
          <w:sz w:val="28"/>
          <w:szCs w:val="28"/>
          <w:lang w:val="en-US" w:eastAsia="ru-RU"/>
        </w:rPr>
        <w:t xml:space="preserve"> </w:t>
      </w:r>
      <w:proofErr w:type="spellStart"/>
      <w:r w:rsidRPr="007D7D3F">
        <w:rPr>
          <w:rFonts w:ascii="Times New Roman" w:eastAsia="Times New Roman" w:hAnsi="Times New Roman" w:cs="Times New Roman"/>
          <w:color w:val="000000" w:themeColor="text1"/>
          <w:sz w:val="28"/>
          <w:szCs w:val="28"/>
          <w:lang w:val="en-US" w:eastAsia="ru-RU"/>
        </w:rPr>
        <w:t>faoliyat</w:t>
      </w:r>
      <w:proofErr w:type="spellEnd"/>
      <w:r w:rsidRPr="007D7D3F">
        <w:rPr>
          <w:rFonts w:ascii="Times New Roman" w:eastAsia="Times New Roman" w:hAnsi="Times New Roman" w:cs="Times New Roman"/>
          <w:color w:val="000000" w:themeColor="text1"/>
          <w:sz w:val="28"/>
          <w:szCs w:val="28"/>
          <w:lang w:val="en-US" w:eastAsia="ru-RU"/>
        </w:rPr>
        <w:t xml:space="preserve"> </w:t>
      </w:r>
      <w:proofErr w:type="spellStart"/>
      <w:proofErr w:type="gramStart"/>
      <w:r w:rsidRPr="007D7D3F">
        <w:rPr>
          <w:rFonts w:ascii="Times New Roman" w:eastAsia="Times New Roman" w:hAnsi="Times New Roman" w:cs="Times New Roman"/>
          <w:color w:val="000000" w:themeColor="text1"/>
          <w:sz w:val="28"/>
          <w:szCs w:val="28"/>
          <w:lang w:val="en-US" w:eastAsia="ru-RU"/>
        </w:rPr>
        <w:t>maqsa</w:t>
      </w:r>
      <w:r w:rsidR="006E6844" w:rsidRPr="007D7D3F">
        <w:rPr>
          <w:rFonts w:ascii="Times New Roman" w:eastAsia="Times New Roman" w:hAnsi="Times New Roman" w:cs="Times New Roman"/>
          <w:color w:val="000000" w:themeColor="text1"/>
          <w:sz w:val="28"/>
          <w:szCs w:val="28"/>
          <w:lang w:val="en-US" w:eastAsia="ru-RU"/>
        </w:rPr>
        <w:t>d,voqelik</w:t>
      </w:r>
      <w:proofErr w:type="spellEnd"/>
      <w:proofErr w:type="gramEnd"/>
      <w:r w:rsidR="006E6844" w:rsidRPr="007D7D3F">
        <w:rPr>
          <w:rFonts w:ascii="Times New Roman" w:eastAsia="Times New Roman" w:hAnsi="Times New Roman" w:cs="Times New Roman"/>
          <w:color w:val="000000" w:themeColor="text1"/>
          <w:sz w:val="28"/>
          <w:szCs w:val="28"/>
          <w:lang w:val="en-US" w:eastAsia="ru-RU"/>
        </w:rPr>
        <w:t xml:space="preserve">, </w:t>
      </w:r>
      <w:proofErr w:type="spellStart"/>
      <w:r w:rsidRPr="007D7D3F">
        <w:rPr>
          <w:rFonts w:ascii="Times New Roman" w:eastAsia="Times New Roman" w:hAnsi="Times New Roman" w:cs="Times New Roman"/>
          <w:color w:val="000000" w:themeColor="text1"/>
          <w:sz w:val="28"/>
          <w:szCs w:val="28"/>
          <w:lang w:val="en-US" w:eastAsia="ru-RU"/>
        </w:rPr>
        <w:t>usul</w:t>
      </w:r>
      <w:proofErr w:type="spellEnd"/>
      <w:r w:rsidRPr="007D7D3F">
        <w:rPr>
          <w:rFonts w:ascii="Times New Roman" w:eastAsia="Times New Roman" w:hAnsi="Times New Roman" w:cs="Times New Roman"/>
          <w:color w:val="000000" w:themeColor="text1"/>
          <w:sz w:val="28"/>
          <w:szCs w:val="28"/>
          <w:lang w:val="en-US" w:eastAsia="ru-RU"/>
        </w:rPr>
        <w:t xml:space="preserve">, </w:t>
      </w:r>
      <w:proofErr w:type="spellStart"/>
      <w:r w:rsidRPr="007D7D3F">
        <w:rPr>
          <w:rFonts w:ascii="Times New Roman" w:eastAsia="Times New Roman" w:hAnsi="Times New Roman" w:cs="Times New Roman"/>
          <w:color w:val="000000" w:themeColor="text1"/>
          <w:sz w:val="28"/>
          <w:szCs w:val="28"/>
          <w:lang w:val="en-US" w:eastAsia="ru-RU"/>
        </w:rPr>
        <w:t>natija</w:t>
      </w:r>
      <w:proofErr w:type="spellEnd"/>
      <w:r w:rsidRPr="007D7D3F">
        <w:rPr>
          <w:rFonts w:ascii="Times New Roman" w:eastAsia="Times New Roman" w:hAnsi="Times New Roman" w:cs="Times New Roman"/>
          <w:color w:val="000000" w:themeColor="text1"/>
          <w:sz w:val="28"/>
          <w:szCs w:val="28"/>
          <w:lang w:val="en-US" w:eastAsia="ru-RU"/>
        </w:rPr>
        <w:t xml:space="preserve"> </w:t>
      </w:r>
      <w:proofErr w:type="spellStart"/>
      <w:r w:rsidRPr="007D7D3F">
        <w:rPr>
          <w:rFonts w:ascii="Times New Roman" w:eastAsia="Times New Roman" w:hAnsi="Times New Roman" w:cs="Times New Roman"/>
          <w:color w:val="000000" w:themeColor="text1"/>
          <w:sz w:val="28"/>
          <w:szCs w:val="28"/>
          <w:lang w:val="en-US" w:eastAsia="ru-RU"/>
        </w:rPr>
        <w:t>va</w:t>
      </w:r>
      <w:proofErr w:type="spellEnd"/>
      <w:r w:rsidRPr="007D7D3F">
        <w:rPr>
          <w:rFonts w:ascii="Times New Roman" w:eastAsia="Times New Roman" w:hAnsi="Times New Roman" w:cs="Times New Roman"/>
          <w:color w:val="000000" w:themeColor="text1"/>
          <w:sz w:val="28"/>
          <w:szCs w:val="28"/>
          <w:lang w:val="en-US" w:eastAsia="ru-RU"/>
        </w:rPr>
        <w:t xml:space="preserve"> </w:t>
      </w:r>
      <w:proofErr w:type="spellStart"/>
      <w:r w:rsidRPr="007D7D3F">
        <w:rPr>
          <w:rFonts w:ascii="Times New Roman" w:eastAsia="Times New Roman" w:hAnsi="Times New Roman" w:cs="Times New Roman"/>
          <w:color w:val="000000" w:themeColor="text1"/>
          <w:sz w:val="28"/>
          <w:szCs w:val="28"/>
          <w:lang w:val="en-US" w:eastAsia="ru-RU"/>
        </w:rPr>
        <w:t>jarayonlardan</w:t>
      </w:r>
      <w:proofErr w:type="spellEnd"/>
      <w:r w:rsidRPr="007D7D3F">
        <w:rPr>
          <w:rFonts w:ascii="Times New Roman" w:eastAsia="Times New Roman" w:hAnsi="Times New Roman" w:cs="Times New Roman"/>
          <w:color w:val="000000" w:themeColor="text1"/>
          <w:sz w:val="28"/>
          <w:szCs w:val="28"/>
          <w:lang w:val="en-US" w:eastAsia="ru-RU"/>
        </w:rPr>
        <w:t xml:space="preserve"> </w:t>
      </w:r>
      <w:proofErr w:type="spellStart"/>
      <w:r w:rsidRPr="007D7D3F">
        <w:rPr>
          <w:rFonts w:ascii="Times New Roman" w:eastAsia="Times New Roman" w:hAnsi="Times New Roman" w:cs="Times New Roman"/>
          <w:color w:val="000000" w:themeColor="text1"/>
          <w:sz w:val="28"/>
          <w:szCs w:val="28"/>
          <w:lang w:val="en-US" w:eastAsia="ru-RU"/>
        </w:rPr>
        <w:t>iborat</w:t>
      </w:r>
      <w:proofErr w:type="spellEnd"/>
      <w:r w:rsidR="006E6844">
        <w:rPr>
          <w:rFonts w:ascii="Times New Roman" w:eastAsia="Times New Roman" w:hAnsi="Times New Roman" w:cs="Times New Roman"/>
          <w:color w:val="000000" w:themeColor="text1"/>
          <w:sz w:val="28"/>
          <w:szCs w:val="28"/>
          <w:lang w:val="en-US" w:eastAsia="ru-RU"/>
        </w:rPr>
        <w:t xml:space="preserve"> </w:t>
      </w:r>
      <w:proofErr w:type="spellStart"/>
      <w:r w:rsidR="006E6844">
        <w:rPr>
          <w:rFonts w:ascii="Times New Roman" w:eastAsia="Times New Roman" w:hAnsi="Times New Roman" w:cs="Times New Roman"/>
          <w:color w:val="000000" w:themeColor="text1"/>
          <w:sz w:val="28"/>
          <w:szCs w:val="28"/>
          <w:lang w:val="en-US" w:eastAsia="ru-RU"/>
        </w:rPr>
        <w:t>tuzulmadir</w:t>
      </w:r>
      <w:proofErr w:type="spellEnd"/>
      <w:r w:rsidRPr="007D7D3F">
        <w:rPr>
          <w:rFonts w:ascii="Times New Roman" w:eastAsia="Times New Roman" w:hAnsi="Times New Roman" w:cs="Times New Roman"/>
          <w:color w:val="000000" w:themeColor="text1"/>
          <w:sz w:val="28"/>
          <w:szCs w:val="28"/>
          <w:lang w:val="en-US" w:eastAsia="ru-RU"/>
        </w:rPr>
        <w:t xml:space="preserve">. </w:t>
      </w:r>
      <w:r w:rsidR="006E6844" w:rsidRPr="007D7D3F">
        <w:rPr>
          <w:rFonts w:ascii="Times New Roman" w:eastAsia="Times New Roman" w:hAnsi="Times New Roman" w:cs="Times New Roman"/>
          <w:color w:val="000000" w:themeColor="text1"/>
          <w:sz w:val="28"/>
          <w:szCs w:val="28"/>
          <w:lang w:val="en-US" w:eastAsia="ru-RU"/>
        </w:rPr>
        <w:t xml:space="preserve"> Amalga </w:t>
      </w:r>
      <w:proofErr w:type="spellStart"/>
      <w:r w:rsidR="006E6844" w:rsidRPr="007D7D3F">
        <w:rPr>
          <w:rFonts w:ascii="Times New Roman" w:eastAsia="Times New Roman" w:hAnsi="Times New Roman" w:cs="Times New Roman"/>
          <w:color w:val="000000" w:themeColor="text1"/>
          <w:sz w:val="28"/>
          <w:szCs w:val="28"/>
          <w:lang w:val="en-US" w:eastAsia="ru-RU"/>
        </w:rPr>
        <w:t>oshirilgan</w:t>
      </w:r>
      <w:proofErr w:type="spellEnd"/>
      <w:r w:rsidR="006E6844" w:rsidRPr="007D7D3F">
        <w:rPr>
          <w:rFonts w:ascii="Times New Roman" w:eastAsia="Times New Roman" w:hAnsi="Times New Roman" w:cs="Times New Roman"/>
          <w:color w:val="000000" w:themeColor="text1"/>
          <w:sz w:val="28"/>
          <w:szCs w:val="28"/>
          <w:lang w:val="en-US" w:eastAsia="ru-RU"/>
        </w:rPr>
        <w:t xml:space="preserve"> </w:t>
      </w:r>
      <w:proofErr w:type="spellStart"/>
      <w:r w:rsidR="006E6844" w:rsidRPr="007D7D3F">
        <w:rPr>
          <w:rFonts w:ascii="Times New Roman" w:eastAsia="Times New Roman" w:hAnsi="Times New Roman" w:cs="Times New Roman"/>
          <w:color w:val="000000" w:themeColor="text1"/>
          <w:sz w:val="28"/>
          <w:szCs w:val="28"/>
          <w:lang w:val="en-US" w:eastAsia="ru-RU"/>
        </w:rPr>
        <w:t>fa</w:t>
      </w:r>
      <w:r w:rsidRPr="007D7D3F">
        <w:rPr>
          <w:rFonts w:ascii="Times New Roman" w:eastAsia="Times New Roman" w:hAnsi="Times New Roman" w:cs="Times New Roman"/>
          <w:color w:val="000000" w:themeColor="text1"/>
          <w:sz w:val="28"/>
          <w:szCs w:val="28"/>
          <w:lang w:val="en-US" w:eastAsia="ru-RU"/>
        </w:rPr>
        <w:t>oliyatning</w:t>
      </w:r>
      <w:proofErr w:type="spellEnd"/>
      <w:r w:rsidRPr="007D7D3F">
        <w:rPr>
          <w:rFonts w:ascii="Times New Roman" w:eastAsia="Times New Roman" w:hAnsi="Times New Roman" w:cs="Times New Roman"/>
          <w:color w:val="000000" w:themeColor="text1"/>
          <w:sz w:val="28"/>
          <w:szCs w:val="28"/>
          <w:lang w:val="en-US" w:eastAsia="ru-RU"/>
        </w:rPr>
        <w:t xml:space="preserve"> </w:t>
      </w:r>
      <w:proofErr w:type="spellStart"/>
      <w:r w:rsidRPr="007D7D3F">
        <w:rPr>
          <w:rFonts w:ascii="Times New Roman" w:eastAsia="Times New Roman" w:hAnsi="Times New Roman" w:cs="Times New Roman"/>
          <w:color w:val="000000" w:themeColor="text1"/>
          <w:sz w:val="28"/>
          <w:szCs w:val="28"/>
          <w:lang w:val="en-US" w:eastAsia="ru-RU"/>
        </w:rPr>
        <w:t>ongli</w:t>
      </w:r>
      <w:proofErr w:type="spellEnd"/>
      <w:r w:rsidRPr="007D7D3F">
        <w:rPr>
          <w:rFonts w:ascii="Times New Roman" w:eastAsia="Times New Roman" w:hAnsi="Times New Roman" w:cs="Times New Roman"/>
          <w:color w:val="000000" w:themeColor="text1"/>
          <w:sz w:val="28"/>
          <w:szCs w:val="28"/>
          <w:lang w:val="en-US" w:eastAsia="ru-RU"/>
        </w:rPr>
        <w:t xml:space="preserve"> </w:t>
      </w:r>
      <w:proofErr w:type="spellStart"/>
      <w:r w:rsidRPr="007D7D3F">
        <w:rPr>
          <w:rFonts w:ascii="Times New Roman" w:eastAsia="Times New Roman" w:hAnsi="Times New Roman" w:cs="Times New Roman"/>
          <w:color w:val="000000" w:themeColor="text1"/>
          <w:sz w:val="28"/>
          <w:szCs w:val="28"/>
          <w:lang w:val="en-US" w:eastAsia="ru-RU"/>
        </w:rPr>
        <w:t>ravishda</w:t>
      </w:r>
      <w:r w:rsidR="006E6844">
        <w:rPr>
          <w:rFonts w:ascii="Times New Roman" w:eastAsia="Times New Roman" w:hAnsi="Times New Roman" w:cs="Times New Roman"/>
          <w:color w:val="000000" w:themeColor="text1"/>
          <w:sz w:val="28"/>
          <w:szCs w:val="28"/>
          <w:lang w:val="en-US" w:eastAsia="ru-RU"/>
        </w:rPr>
        <w:t>gi</w:t>
      </w:r>
      <w:proofErr w:type="spellEnd"/>
      <w:r w:rsidR="006E6844">
        <w:rPr>
          <w:rFonts w:ascii="Times New Roman" w:eastAsia="Times New Roman" w:hAnsi="Times New Roman" w:cs="Times New Roman"/>
          <w:color w:val="000000" w:themeColor="text1"/>
          <w:sz w:val="28"/>
          <w:szCs w:val="28"/>
          <w:lang w:val="en-US" w:eastAsia="ru-RU"/>
        </w:rPr>
        <w:t xml:space="preserve"> </w:t>
      </w:r>
      <w:proofErr w:type="spellStart"/>
      <w:proofErr w:type="gramStart"/>
      <w:r w:rsidR="006E6844">
        <w:rPr>
          <w:rFonts w:ascii="Times New Roman" w:eastAsia="Times New Roman" w:hAnsi="Times New Roman" w:cs="Times New Roman"/>
          <w:color w:val="000000" w:themeColor="text1"/>
          <w:sz w:val="28"/>
          <w:szCs w:val="28"/>
          <w:lang w:val="en-US" w:eastAsia="ru-RU"/>
        </w:rPr>
        <w:t>ko‘</w:t>
      </w:r>
      <w:proofErr w:type="gramEnd"/>
      <w:r w:rsidR="006E6844">
        <w:rPr>
          <w:rFonts w:ascii="Times New Roman" w:eastAsia="Times New Roman" w:hAnsi="Times New Roman" w:cs="Times New Roman"/>
          <w:color w:val="000000" w:themeColor="text1"/>
          <w:sz w:val="28"/>
          <w:szCs w:val="28"/>
          <w:lang w:val="en-US" w:eastAsia="ru-RU"/>
        </w:rPr>
        <w:t>rini</w:t>
      </w:r>
      <w:r w:rsidRPr="007D7D3F">
        <w:rPr>
          <w:rFonts w:ascii="Times New Roman" w:eastAsia="Times New Roman" w:hAnsi="Times New Roman" w:cs="Times New Roman"/>
          <w:color w:val="000000" w:themeColor="text1"/>
          <w:sz w:val="28"/>
          <w:szCs w:val="28"/>
          <w:lang w:val="en-US" w:eastAsia="ru-RU"/>
        </w:rPr>
        <w:t>shi</w:t>
      </w:r>
      <w:proofErr w:type="spellEnd"/>
      <w:r w:rsidR="006E6844">
        <w:rPr>
          <w:rFonts w:ascii="Times New Roman" w:eastAsia="Times New Roman" w:hAnsi="Times New Roman" w:cs="Times New Roman"/>
          <w:color w:val="000000" w:themeColor="text1"/>
          <w:sz w:val="28"/>
          <w:szCs w:val="28"/>
          <w:lang w:val="en-US" w:eastAsia="ru-RU"/>
        </w:rPr>
        <w:t>,</w:t>
      </w:r>
      <w:r w:rsidRPr="007D7D3F">
        <w:rPr>
          <w:rFonts w:ascii="Times New Roman" w:eastAsia="Times New Roman" w:hAnsi="Times New Roman" w:cs="Times New Roman"/>
          <w:color w:val="000000" w:themeColor="text1"/>
          <w:sz w:val="28"/>
          <w:szCs w:val="28"/>
          <w:lang w:val="en-US" w:eastAsia="ru-RU"/>
        </w:rPr>
        <w:t xml:space="preserve"> </w:t>
      </w:r>
      <w:proofErr w:type="spellStart"/>
      <w:r w:rsidRPr="007D7D3F">
        <w:rPr>
          <w:rFonts w:ascii="Times New Roman" w:eastAsia="Times New Roman" w:hAnsi="Times New Roman" w:cs="Times New Roman"/>
          <w:color w:val="000000" w:themeColor="text1"/>
          <w:sz w:val="28"/>
          <w:szCs w:val="28"/>
          <w:lang w:val="en-US" w:eastAsia="ru-RU"/>
        </w:rPr>
        <w:t>uning</w:t>
      </w:r>
      <w:proofErr w:type="spellEnd"/>
      <w:r w:rsidRPr="007D7D3F">
        <w:rPr>
          <w:rFonts w:ascii="Times New Roman" w:eastAsia="Times New Roman" w:hAnsi="Times New Roman" w:cs="Times New Roman"/>
          <w:color w:val="000000" w:themeColor="text1"/>
          <w:sz w:val="28"/>
          <w:szCs w:val="28"/>
          <w:lang w:val="en-US" w:eastAsia="ru-RU"/>
        </w:rPr>
        <w:t xml:space="preserve"> </w:t>
      </w:r>
      <w:proofErr w:type="spellStart"/>
      <w:r w:rsidRPr="007D7D3F">
        <w:rPr>
          <w:rFonts w:ascii="Times New Roman" w:eastAsia="Times New Roman" w:hAnsi="Times New Roman" w:cs="Times New Roman"/>
          <w:color w:val="000000" w:themeColor="text1"/>
          <w:sz w:val="28"/>
          <w:szCs w:val="28"/>
          <w:lang w:val="en-US" w:eastAsia="ru-RU"/>
        </w:rPr>
        <w:t>asosiy</w:t>
      </w:r>
      <w:proofErr w:type="spellEnd"/>
      <w:r w:rsidRPr="007D7D3F">
        <w:rPr>
          <w:rFonts w:ascii="Times New Roman" w:eastAsia="Times New Roman" w:hAnsi="Times New Roman" w:cs="Times New Roman"/>
          <w:color w:val="000000" w:themeColor="text1"/>
          <w:sz w:val="28"/>
          <w:szCs w:val="28"/>
          <w:lang w:val="en-US" w:eastAsia="ru-RU"/>
        </w:rPr>
        <w:t xml:space="preserve"> </w:t>
      </w:r>
      <w:proofErr w:type="spellStart"/>
      <w:r w:rsidRPr="007D7D3F">
        <w:rPr>
          <w:rFonts w:ascii="Times New Roman" w:eastAsia="Times New Roman" w:hAnsi="Times New Roman" w:cs="Times New Roman"/>
          <w:color w:val="000000" w:themeColor="text1"/>
          <w:sz w:val="28"/>
          <w:szCs w:val="28"/>
          <w:lang w:val="en-US" w:eastAsia="ru-RU"/>
        </w:rPr>
        <w:t>xususiyatidir</w:t>
      </w:r>
      <w:proofErr w:type="spellEnd"/>
      <w:r w:rsidRPr="007D7D3F">
        <w:rPr>
          <w:rFonts w:ascii="Times New Roman" w:eastAsia="Times New Roman" w:hAnsi="Times New Roman" w:cs="Times New Roman"/>
          <w:color w:val="000000" w:themeColor="text1"/>
          <w:sz w:val="28"/>
          <w:szCs w:val="28"/>
          <w:lang w:val="en-US" w:eastAsia="ru-RU"/>
        </w:rPr>
        <w:t>.</w:t>
      </w:r>
      <w:r w:rsidR="006E6844">
        <w:rPr>
          <w:rFonts w:ascii="Times New Roman" w:eastAsia="Times New Roman" w:hAnsi="Times New Roman" w:cs="Times New Roman"/>
          <w:color w:val="000000" w:themeColor="text1"/>
          <w:sz w:val="28"/>
          <w:szCs w:val="28"/>
          <w:lang w:val="en-US" w:eastAsia="ru-RU"/>
        </w:rPr>
        <w:t xml:space="preserve"> U </w:t>
      </w:r>
      <w:proofErr w:type="spellStart"/>
      <w:r w:rsidRPr="007D7D3F">
        <w:rPr>
          <w:rFonts w:ascii="Times New Roman" w:eastAsia="Times New Roman" w:hAnsi="Times New Roman" w:cs="Times New Roman"/>
          <w:color w:val="000000" w:themeColor="text1"/>
          <w:sz w:val="28"/>
          <w:szCs w:val="28"/>
          <w:lang w:val="en-US" w:eastAsia="ru-RU"/>
        </w:rPr>
        <w:t>bir</w:t>
      </w:r>
      <w:proofErr w:type="spellEnd"/>
      <w:r w:rsidRPr="007D7D3F">
        <w:rPr>
          <w:rFonts w:ascii="Times New Roman" w:eastAsia="Times New Roman" w:hAnsi="Times New Roman" w:cs="Times New Roman"/>
          <w:color w:val="000000" w:themeColor="text1"/>
          <w:sz w:val="28"/>
          <w:szCs w:val="28"/>
          <w:lang w:val="en-US" w:eastAsia="ru-RU"/>
        </w:rPr>
        <w:t xml:space="preserve"> </w:t>
      </w:r>
      <w:proofErr w:type="spellStart"/>
      <w:r w:rsidRPr="007D7D3F">
        <w:rPr>
          <w:rFonts w:ascii="Times New Roman" w:eastAsia="Times New Roman" w:hAnsi="Times New Roman" w:cs="Times New Roman"/>
          <w:color w:val="000000" w:themeColor="text1"/>
          <w:sz w:val="28"/>
          <w:szCs w:val="28"/>
          <w:lang w:val="en-US" w:eastAsia="ru-RU"/>
        </w:rPr>
        <w:t>tomondan</w:t>
      </w:r>
      <w:proofErr w:type="spellEnd"/>
      <w:r w:rsidRPr="007D7D3F">
        <w:rPr>
          <w:rFonts w:ascii="Times New Roman" w:eastAsia="Times New Roman" w:hAnsi="Times New Roman" w:cs="Times New Roman"/>
          <w:color w:val="000000" w:themeColor="text1"/>
          <w:sz w:val="28"/>
          <w:szCs w:val="28"/>
          <w:lang w:val="en-US" w:eastAsia="ru-RU"/>
        </w:rPr>
        <w:t xml:space="preserve"> </w:t>
      </w:r>
      <w:proofErr w:type="spellStart"/>
      <w:r w:rsidRPr="007D7D3F">
        <w:rPr>
          <w:rFonts w:ascii="Times New Roman" w:eastAsia="Times New Roman" w:hAnsi="Times New Roman" w:cs="Times New Roman"/>
          <w:color w:val="000000" w:themeColor="text1"/>
          <w:sz w:val="28"/>
          <w:szCs w:val="28"/>
          <w:lang w:val="en-US" w:eastAsia="ru-RU"/>
        </w:rPr>
        <w:t>jismoniy</w:t>
      </w:r>
      <w:proofErr w:type="spellEnd"/>
      <w:r w:rsidRPr="007D7D3F">
        <w:rPr>
          <w:rFonts w:ascii="Times New Roman" w:eastAsia="Times New Roman" w:hAnsi="Times New Roman" w:cs="Times New Roman"/>
          <w:color w:val="000000" w:themeColor="text1"/>
          <w:sz w:val="28"/>
          <w:szCs w:val="28"/>
          <w:lang w:val="en-US" w:eastAsia="ru-RU"/>
        </w:rPr>
        <w:t xml:space="preserve"> </w:t>
      </w:r>
      <w:proofErr w:type="spellStart"/>
      <w:r w:rsidRPr="007D7D3F">
        <w:rPr>
          <w:rFonts w:ascii="Times New Roman" w:eastAsia="Times New Roman" w:hAnsi="Times New Roman" w:cs="Times New Roman"/>
          <w:color w:val="000000" w:themeColor="text1"/>
          <w:sz w:val="28"/>
          <w:szCs w:val="28"/>
          <w:lang w:val="en-US" w:eastAsia="ru-RU"/>
        </w:rPr>
        <w:t>harakatlar</w:t>
      </w:r>
      <w:proofErr w:type="spellEnd"/>
      <w:r w:rsidRPr="007D7D3F">
        <w:rPr>
          <w:rFonts w:ascii="Times New Roman" w:eastAsia="Times New Roman" w:hAnsi="Times New Roman" w:cs="Times New Roman"/>
          <w:color w:val="000000" w:themeColor="text1"/>
          <w:sz w:val="28"/>
          <w:szCs w:val="28"/>
          <w:lang w:val="en-US" w:eastAsia="ru-RU"/>
        </w:rPr>
        <w:t xml:space="preserve">, </w:t>
      </w:r>
      <w:proofErr w:type="spellStart"/>
      <w:r w:rsidRPr="007D7D3F">
        <w:rPr>
          <w:rFonts w:ascii="Times New Roman" w:eastAsia="Times New Roman" w:hAnsi="Times New Roman" w:cs="Times New Roman"/>
          <w:color w:val="000000" w:themeColor="text1"/>
          <w:sz w:val="28"/>
          <w:szCs w:val="28"/>
          <w:lang w:val="en-US" w:eastAsia="ru-RU"/>
        </w:rPr>
        <w:t>ikkinchi</w:t>
      </w:r>
      <w:proofErr w:type="spellEnd"/>
      <w:r w:rsidRPr="007D7D3F">
        <w:rPr>
          <w:rFonts w:ascii="Times New Roman" w:eastAsia="Times New Roman" w:hAnsi="Times New Roman" w:cs="Times New Roman"/>
          <w:color w:val="000000" w:themeColor="text1"/>
          <w:sz w:val="28"/>
          <w:szCs w:val="28"/>
          <w:lang w:val="en-US" w:eastAsia="ru-RU"/>
        </w:rPr>
        <w:t xml:space="preserve"> </w:t>
      </w:r>
      <w:proofErr w:type="spellStart"/>
      <w:r w:rsidRPr="007D7D3F">
        <w:rPr>
          <w:rFonts w:ascii="Times New Roman" w:eastAsia="Times New Roman" w:hAnsi="Times New Roman" w:cs="Times New Roman"/>
          <w:color w:val="000000" w:themeColor="text1"/>
          <w:sz w:val="28"/>
          <w:szCs w:val="28"/>
          <w:lang w:val="en-US" w:eastAsia="ru-RU"/>
        </w:rPr>
        <w:t>tomondan</w:t>
      </w:r>
      <w:proofErr w:type="spellEnd"/>
      <w:r w:rsidRPr="007D7D3F">
        <w:rPr>
          <w:rFonts w:ascii="Times New Roman" w:eastAsia="Times New Roman" w:hAnsi="Times New Roman" w:cs="Times New Roman"/>
          <w:color w:val="000000" w:themeColor="text1"/>
          <w:sz w:val="28"/>
          <w:szCs w:val="28"/>
          <w:lang w:val="en-US" w:eastAsia="ru-RU"/>
        </w:rPr>
        <w:t xml:space="preserve"> </w:t>
      </w:r>
      <w:proofErr w:type="spellStart"/>
      <w:r w:rsidRPr="007D7D3F">
        <w:rPr>
          <w:rFonts w:ascii="Times New Roman" w:eastAsia="Times New Roman" w:hAnsi="Times New Roman" w:cs="Times New Roman"/>
          <w:color w:val="000000" w:themeColor="text1"/>
          <w:sz w:val="28"/>
          <w:szCs w:val="28"/>
          <w:lang w:val="en-US" w:eastAsia="ru-RU"/>
        </w:rPr>
        <w:t>esa</w:t>
      </w:r>
      <w:proofErr w:type="spellEnd"/>
      <w:r w:rsidRPr="007D7D3F">
        <w:rPr>
          <w:rFonts w:ascii="Times New Roman" w:eastAsia="Times New Roman" w:hAnsi="Times New Roman" w:cs="Times New Roman"/>
          <w:color w:val="000000" w:themeColor="text1"/>
          <w:sz w:val="28"/>
          <w:szCs w:val="28"/>
          <w:lang w:val="en-US" w:eastAsia="ru-RU"/>
        </w:rPr>
        <w:t xml:space="preserve"> </w:t>
      </w:r>
      <w:proofErr w:type="spellStart"/>
      <w:r w:rsidRPr="007D7D3F">
        <w:rPr>
          <w:rFonts w:ascii="Times New Roman" w:eastAsia="Times New Roman" w:hAnsi="Times New Roman" w:cs="Times New Roman"/>
          <w:color w:val="000000" w:themeColor="text1"/>
          <w:sz w:val="28"/>
          <w:szCs w:val="28"/>
          <w:lang w:val="en-US" w:eastAsia="ru-RU"/>
        </w:rPr>
        <w:t>aqliy</w:t>
      </w:r>
      <w:proofErr w:type="spellEnd"/>
      <w:r w:rsidRPr="007D7D3F">
        <w:rPr>
          <w:rFonts w:ascii="Times New Roman" w:eastAsia="Times New Roman" w:hAnsi="Times New Roman" w:cs="Times New Roman"/>
          <w:color w:val="000000" w:themeColor="text1"/>
          <w:sz w:val="28"/>
          <w:szCs w:val="28"/>
          <w:lang w:val="en-US" w:eastAsia="ru-RU"/>
        </w:rPr>
        <w:t xml:space="preserve"> harakat </w:t>
      </w:r>
      <w:proofErr w:type="spellStart"/>
      <w:r w:rsidRPr="007D7D3F">
        <w:rPr>
          <w:rFonts w:ascii="Times New Roman" w:eastAsia="Times New Roman" w:hAnsi="Times New Roman" w:cs="Times New Roman"/>
          <w:color w:val="000000" w:themeColor="text1"/>
          <w:sz w:val="28"/>
          <w:szCs w:val="28"/>
          <w:lang w:val="en-US" w:eastAsia="ru-RU"/>
        </w:rPr>
        <w:t>vositasida</w:t>
      </w:r>
      <w:proofErr w:type="spellEnd"/>
      <w:r w:rsidRPr="007D7D3F">
        <w:rPr>
          <w:rFonts w:ascii="Times New Roman" w:eastAsia="Times New Roman" w:hAnsi="Times New Roman" w:cs="Times New Roman"/>
          <w:color w:val="000000" w:themeColor="text1"/>
          <w:sz w:val="28"/>
          <w:szCs w:val="28"/>
          <w:lang w:val="en-US" w:eastAsia="ru-RU"/>
        </w:rPr>
        <w:t xml:space="preserve"> </w:t>
      </w:r>
      <w:proofErr w:type="spellStart"/>
      <w:r w:rsidRPr="007D7D3F">
        <w:rPr>
          <w:rFonts w:ascii="Times New Roman" w:eastAsia="Times New Roman" w:hAnsi="Times New Roman" w:cs="Times New Roman"/>
          <w:color w:val="000000" w:themeColor="text1"/>
          <w:sz w:val="28"/>
          <w:szCs w:val="28"/>
          <w:lang w:val="en-US" w:eastAsia="ru-RU"/>
        </w:rPr>
        <w:t>ongda</w:t>
      </w:r>
      <w:proofErr w:type="spellEnd"/>
      <w:r w:rsidRPr="007D7D3F">
        <w:rPr>
          <w:rFonts w:ascii="Times New Roman" w:eastAsia="Times New Roman" w:hAnsi="Times New Roman" w:cs="Times New Roman"/>
          <w:color w:val="000000" w:themeColor="text1"/>
          <w:sz w:val="28"/>
          <w:szCs w:val="28"/>
          <w:lang w:val="en-US" w:eastAsia="ru-RU"/>
        </w:rPr>
        <w:t xml:space="preserve"> </w:t>
      </w:r>
      <w:proofErr w:type="spellStart"/>
      <w:r w:rsidRPr="007D7D3F">
        <w:rPr>
          <w:rFonts w:ascii="Times New Roman" w:eastAsia="Times New Roman" w:hAnsi="Times New Roman" w:cs="Times New Roman"/>
          <w:color w:val="000000" w:themeColor="text1"/>
          <w:sz w:val="28"/>
          <w:szCs w:val="28"/>
          <w:lang w:val="en-US" w:eastAsia="ru-RU"/>
        </w:rPr>
        <w:t>sodir</w:t>
      </w:r>
      <w:proofErr w:type="spellEnd"/>
      <w:r w:rsidRPr="007D7D3F">
        <w:rPr>
          <w:rFonts w:ascii="Times New Roman" w:eastAsia="Times New Roman" w:hAnsi="Times New Roman" w:cs="Times New Roman"/>
          <w:color w:val="000000" w:themeColor="text1"/>
          <w:sz w:val="28"/>
          <w:szCs w:val="28"/>
          <w:lang w:val="en-US" w:eastAsia="ru-RU"/>
        </w:rPr>
        <w:t xml:space="preserve"> </w:t>
      </w:r>
      <w:proofErr w:type="spellStart"/>
      <w:proofErr w:type="gramStart"/>
      <w:r w:rsidRPr="007D7D3F">
        <w:rPr>
          <w:rFonts w:ascii="Times New Roman" w:eastAsia="Times New Roman" w:hAnsi="Times New Roman" w:cs="Times New Roman"/>
          <w:color w:val="000000" w:themeColor="text1"/>
          <w:sz w:val="28"/>
          <w:szCs w:val="28"/>
          <w:lang w:val="en-US" w:eastAsia="ru-RU"/>
        </w:rPr>
        <w:t>bo‘</w:t>
      </w:r>
      <w:proofErr w:type="gramEnd"/>
      <w:r w:rsidRPr="007D7D3F">
        <w:rPr>
          <w:rFonts w:ascii="Times New Roman" w:eastAsia="Times New Roman" w:hAnsi="Times New Roman" w:cs="Times New Roman"/>
          <w:color w:val="000000" w:themeColor="text1"/>
          <w:sz w:val="28"/>
          <w:szCs w:val="28"/>
          <w:lang w:val="en-US" w:eastAsia="ru-RU"/>
        </w:rPr>
        <w:t>ladi</w:t>
      </w:r>
      <w:proofErr w:type="spellEnd"/>
      <w:r w:rsidRPr="007D7D3F">
        <w:rPr>
          <w:rFonts w:ascii="Times New Roman" w:eastAsia="Times New Roman" w:hAnsi="Times New Roman" w:cs="Times New Roman"/>
          <w:color w:val="000000" w:themeColor="text1"/>
          <w:sz w:val="28"/>
          <w:szCs w:val="28"/>
          <w:lang w:val="en-US" w:eastAsia="ru-RU"/>
        </w:rPr>
        <w:t xml:space="preserve">. </w:t>
      </w:r>
      <w:r w:rsidR="006E6844" w:rsidRPr="007D7D3F">
        <w:rPr>
          <w:rFonts w:ascii="Times New Roman" w:eastAsia="Times New Roman" w:hAnsi="Times New Roman" w:cs="Times New Roman"/>
          <w:color w:val="000000" w:themeColor="text1"/>
          <w:sz w:val="28"/>
          <w:szCs w:val="28"/>
          <w:lang w:val="en-US" w:eastAsia="ru-RU"/>
        </w:rPr>
        <w:t xml:space="preserve">Demak, </w:t>
      </w:r>
      <w:proofErr w:type="spellStart"/>
      <w:r w:rsidR="006E6844" w:rsidRPr="007D7D3F">
        <w:rPr>
          <w:rFonts w:ascii="Times New Roman" w:eastAsia="Times New Roman" w:hAnsi="Times New Roman" w:cs="Times New Roman"/>
          <w:color w:val="000000" w:themeColor="text1"/>
          <w:sz w:val="28"/>
          <w:szCs w:val="28"/>
          <w:lang w:val="en-US" w:eastAsia="ru-RU"/>
        </w:rPr>
        <w:t>m</w:t>
      </w:r>
      <w:r w:rsidRPr="00022951">
        <w:rPr>
          <w:rFonts w:ascii="Times New Roman" w:eastAsia="Times New Roman" w:hAnsi="Times New Roman" w:cs="Times New Roman"/>
          <w:color w:val="000000" w:themeColor="text1"/>
          <w:sz w:val="28"/>
          <w:szCs w:val="28"/>
          <w:lang w:val="en-US" w:eastAsia="ru-RU"/>
        </w:rPr>
        <w:t>ehnat</w:t>
      </w:r>
      <w:proofErr w:type="spellEnd"/>
      <w:r w:rsidRPr="007D7D3F">
        <w:rPr>
          <w:rFonts w:ascii="Times New Roman" w:eastAsia="Times New Roman" w:hAnsi="Times New Roman" w:cs="Times New Roman"/>
          <w:color w:val="000000" w:themeColor="text1"/>
          <w:sz w:val="28"/>
          <w:szCs w:val="28"/>
          <w:lang w:val="en-US" w:eastAsia="ru-RU"/>
        </w:rPr>
        <w:t xml:space="preserve"> </w:t>
      </w:r>
      <w:proofErr w:type="spellStart"/>
      <w:r w:rsidRPr="007D7D3F">
        <w:rPr>
          <w:rFonts w:ascii="Times New Roman" w:eastAsia="Times New Roman" w:hAnsi="Times New Roman" w:cs="Times New Roman"/>
          <w:color w:val="000000" w:themeColor="text1"/>
          <w:sz w:val="28"/>
          <w:szCs w:val="28"/>
          <w:lang w:val="en-US" w:eastAsia="ru-RU"/>
        </w:rPr>
        <w:t>i</w:t>
      </w:r>
      <w:r w:rsidRPr="00022951">
        <w:rPr>
          <w:rFonts w:ascii="Times New Roman" w:eastAsia="Times New Roman" w:hAnsi="Times New Roman" w:cs="Times New Roman"/>
          <w:color w:val="000000" w:themeColor="text1"/>
          <w:sz w:val="28"/>
          <w:szCs w:val="28"/>
          <w:lang w:val="en-US" w:eastAsia="ru-RU"/>
        </w:rPr>
        <w:t>n</w:t>
      </w:r>
      <w:r w:rsidRPr="007D7D3F">
        <w:rPr>
          <w:rFonts w:ascii="Times New Roman" w:eastAsia="Times New Roman" w:hAnsi="Times New Roman" w:cs="Times New Roman"/>
          <w:color w:val="000000" w:themeColor="text1"/>
          <w:sz w:val="28"/>
          <w:szCs w:val="28"/>
          <w:lang w:val="en-US" w:eastAsia="ru-RU"/>
        </w:rPr>
        <w:t>s</w:t>
      </w:r>
      <w:r w:rsidRPr="00022951">
        <w:rPr>
          <w:rFonts w:ascii="Times New Roman" w:eastAsia="Times New Roman" w:hAnsi="Times New Roman" w:cs="Times New Roman"/>
          <w:color w:val="000000" w:themeColor="text1"/>
          <w:sz w:val="28"/>
          <w:szCs w:val="28"/>
          <w:lang w:val="en-US" w:eastAsia="ru-RU"/>
        </w:rPr>
        <w:t>on</w:t>
      </w:r>
      <w:proofErr w:type="spellEnd"/>
      <w:r w:rsidRPr="007D7D3F">
        <w:rPr>
          <w:rFonts w:ascii="Times New Roman" w:eastAsia="Times New Roman" w:hAnsi="Times New Roman" w:cs="Times New Roman"/>
          <w:color w:val="000000" w:themeColor="text1"/>
          <w:sz w:val="28"/>
          <w:szCs w:val="28"/>
          <w:lang w:val="en-US" w:eastAsia="ru-RU"/>
        </w:rPr>
        <w:t xml:space="preserve"> </w:t>
      </w:r>
      <w:proofErr w:type="spellStart"/>
      <w:proofErr w:type="gramStart"/>
      <w:r w:rsidRPr="00022951">
        <w:rPr>
          <w:rFonts w:ascii="Times New Roman" w:eastAsia="Times New Roman" w:hAnsi="Times New Roman" w:cs="Times New Roman"/>
          <w:color w:val="000000" w:themeColor="text1"/>
          <w:sz w:val="28"/>
          <w:szCs w:val="28"/>
          <w:lang w:val="en-US" w:eastAsia="ru-RU"/>
        </w:rPr>
        <w:t>fa</w:t>
      </w:r>
      <w:r w:rsidRPr="007D7D3F">
        <w:rPr>
          <w:rFonts w:ascii="Times New Roman" w:eastAsia="Times New Roman" w:hAnsi="Times New Roman" w:cs="Times New Roman"/>
          <w:color w:val="000000" w:themeColor="text1"/>
          <w:sz w:val="28"/>
          <w:szCs w:val="28"/>
          <w:lang w:val="en-US" w:eastAsia="ru-RU"/>
        </w:rPr>
        <w:t>ol</w:t>
      </w:r>
      <w:r w:rsidR="00AC138E" w:rsidRPr="007D7D3F">
        <w:rPr>
          <w:rFonts w:ascii="Times New Roman" w:eastAsia="Times New Roman" w:hAnsi="Times New Roman" w:cs="Times New Roman"/>
          <w:color w:val="000000" w:themeColor="text1"/>
          <w:sz w:val="28"/>
          <w:szCs w:val="28"/>
          <w:lang w:val="en-US" w:eastAsia="ru-RU"/>
        </w:rPr>
        <w:t>ligini</w:t>
      </w:r>
      <w:proofErr w:type="spellEnd"/>
      <w:r w:rsidR="00AC138E" w:rsidRPr="007D7D3F">
        <w:rPr>
          <w:rFonts w:ascii="Times New Roman" w:eastAsia="Times New Roman" w:hAnsi="Times New Roman" w:cs="Times New Roman"/>
          <w:color w:val="000000" w:themeColor="text1"/>
          <w:sz w:val="28"/>
          <w:szCs w:val="28"/>
          <w:lang w:val="en-US" w:eastAsia="ru-RU"/>
        </w:rPr>
        <w:t xml:space="preserve"> </w:t>
      </w:r>
      <w:r w:rsidRPr="007D7D3F">
        <w:rPr>
          <w:rFonts w:ascii="Times New Roman" w:eastAsia="Times New Roman" w:hAnsi="Times New Roman" w:cs="Times New Roman"/>
          <w:color w:val="000000" w:themeColor="text1"/>
          <w:sz w:val="28"/>
          <w:szCs w:val="28"/>
          <w:lang w:val="en-US" w:eastAsia="ru-RU"/>
        </w:rPr>
        <w:t xml:space="preserve"> </w:t>
      </w:r>
      <w:proofErr w:type="spellStart"/>
      <w:r w:rsidRPr="00022951">
        <w:rPr>
          <w:rFonts w:ascii="Times New Roman" w:eastAsia="Times New Roman" w:hAnsi="Times New Roman" w:cs="Times New Roman"/>
          <w:color w:val="000000" w:themeColor="text1"/>
          <w:sz w:val="28"/>
          <w:szCs w:val="28"/>
          <w:lang w:val="en-US" w:eastAsia="ru-RU"/>
        </w:rPr>
        <w:t>ama</w:t>
      </w:r>
      <w:r w:rsidRPr="007D7D3F">
        <w:rPr>
          <w:rFonts w:ascii="Times New Roman" w:eastAsia="Times New Roman" w:hAnsi="Times New Roman" w:cs="Times New Roman"/>
          <w:color w:val="000000" w:themeColor="text1"/>
          <w:sz w:val="28"/>
          <w:szCs w:val="28"/>
          <w:lang w:val="en-US" w:eastAsia="ru-RU"/>
        </w:rPr>
        <w:t>l</w:t>
      </w:r>
      <w:r w:rsidRPr="00022951">
        <w:rPr>
          <w:rFonts w:ascii="Times New Roman" w:eastAsia="Times New Roman" w:hAnsi="Times New Roman" w:cs="Times New Roman"/>
          <w:color w:val="000000" w:themeColor="text1"/>
          <w:sz w:val="28"/>
          <w:szCs w:val="28"/>
          <w:lang w:val="en-US" w:eastAsia="ru-RU"/>
        </w:rPr>
        <w:t>iy</w:t>
      </w:r>
      <w:proofErr w:type="spellEnd"/>
      <w:proofErr w:type="gramEnd"/>
      <w:r w:rsidRPr="007D7D3F">
        <w:rPr>
          <w:rFonts w:ascii="Times New Roman" w:eastAsia="Times New Roman" w:hAnsi="Times New Roman" w:cs="Times New Roman"/>
          <w:color w:val="000000" w:themeColor="text1"/>
          <w:sz w:val="28"/>
          <w:szCs w:val="28"/>
          <w:lang w:val="en-US" w:eastAsia="ru-RU"/>
        </w:rPr>
        <w:t xml:space="preserve"> </w:t>
      </w:r>
      <w:proofErr w:type="spellStart"/>
      <w:r w:rsidRPr="00022951">
        <w:rPr>
          <w:rFonts w:ascii="Times New Roman" w:eastAsia="Times New Roman" w:hAnsi="Times New Roman" w:cs="Times New Roman"/>
          <w:color w:val="000000" w:themeColor="text1"/>
          <w:sz w:val="28"/>
          <w:szCs w:val="28"/>
          <w:lang w:val="en-US" w:eastAsia="ru-RU"/>
        </w:rPr>
        <w:t>va</w:t>
      </w:r>
      <w:proofErr w:type="spellEnd"/>
      <w:r w:rsidRPr="007D7D3F">
        <w:rPr>
          <w:rFonts w:ascii="Times New Roman" w:eastAsia="Times New Roman" w:hAnsi="Times New Roman" w:cs="Times New Roman"/>
          <w:color w:val="000000" w:themeColor="text1"/>
          <w:sz w:val="28"/>
          <w:szCs w:val="28"/>
          <w:lang w:val="en-US" w:eastAsia="ru-RU"/>
        </w:rPr>
        <w:t xml:space="preserve"> </w:t>
      </w:r>
      <w:proofErr w:type="spellStart"/>
      <w:r w:rsidRPr="007D7D3F">
        <w:rPr>
          <w:rFonts w:ascii="Times New Roman" w:eastAsia="Times New Roman" w:hAnsi="Times New Roman" w:cs="Times New Roman"/>
          <w:color w:val="000000" w:themeColor="text1"/>
          <w:sz w:val="28"/>
          <w:szCs w:val="28"/>
          <w:lang w:val="en-US" w:eastAsia="ru-RU"/>
        </w:rPr>
        <w:t>n</w:t>
      </w:r>
      <w:r w:rsidRPr="00022951">
        <w:rPr>
          <w:rFonts w:ascii="Times New Roman" w:eastAsia="Times New Roman" w:hAnsi="Times New Roman" w:cs="Times New Roman"/>
          <w:color w:val="000000" w:themeColor="text1"/>
          <w:sz w:val="28"/>
          <w:szCs w:val="28"/>
          <w:lang w:val="en-US" w:eastAsia="ru-RU"/>
        </w:rPr>
        <w:t>az</w:t>
      </w:r>
      <w:r w:rsidRPr="007D7D3F">
        <w:rPr>
          <w:rFonts w:ascii="Times New Roman" w:eastAsia="Times New Roman" w:hAnsi="Times New Roman" w:cs="Times New Roman"/>
          <w:color w:val="000000" w:themeColor="text1"/>
          <w:sz w:val="28"/>
          <w:szCs w:val="28"/>
          <w:lang w:val="en-US" w:eastAsia="ru-RU"/>
        </w:rPr>
        <w:t>a</w:t>
      </w:r>
      <w:r w:rsidRPr="00022951">
        <w:rPr>
          <w:rFonts w:ascii="Times New Roman" w:eastAsia="Times New Roman" w:hAnsi="Times New Roman" w:cs="Times New Roman"/>
          <w:color w:val="000000" w:themeColor="text1"/>
          <w:sz w:val="28"/>
          <w:szCs w:val="28"/>
          <w:lang w:val="en-US" w:eastAsia="ru-RU"/>
        </w:rPr>
        <w:t>riy</w:t>
      </w:r>
      <w:proofErr w:type="spellEnd"/>
      <w:r w:rsidRPr="007D7D3F">
        <w:rPr>
          <w:rFonts w:ascii="Times New Roman" w:eastAsia="Times New Roman" w:hAnsi="Times New Roman" w:cs="Times New Roman"/>
          <w:color w:val="000000" w:themeColor="text1"/>
          <w:sz w:val="28"/>
          <w:szCs w:val="28"/>
          <w:lang w:val="en-US" w:eastAsia="ru-RU"/>
        </w:rPr>
        <w:t xml:space="preserve"> </w:t>
      </w:r>
      <w:proofErr w:type="spellStart"/>
      <w:r w:rsidRPr="00022951">
        <w:rPr>
          <w:rFonts w:ascii="Times New Roman" w:eastAsia="Times New Roman" w:hAnsi="Times New Roman" w:cs="Times New Roman"/>
          <w:color w:val="000000" w:themeColor="text1"/>
          <w:sz w:val="28"/>
          <w:szCs w:val="28"/>
          <w:lang w:val="en-US" w:eastAsia="ru-RU"/>
        </w:rPr>
        <w:t>sh</w:t>
      </w:r>
      <w:r w:rsidRPr="007D7D3F">
        <w:rPr>
          <w:rFonts w:ascii="Times New Roman" w:eastAsia="Times New Roman" w:hAnsi="Times New Roman" w:cs="Times New Roman"/>
          <w:color w:val="000000" w:themeColor="text1"/>
          <w:sz w:val="28"/>
          <w:szCs w:val="28"/>
          <w:lang w:val="en-US" w:eastAsia="ru-RU"/>
        </w:rPr>
        <w:t>a</w:t>
      </w:r>
      <w:r w:rsidRPr="00022951">
        <w:rPr>
          <w:rFonts w:ascii="Times New Roman" w:eastAsia="Times New Roman" w:hAnsi="Times New Roman" w:cs="Times New Roman"/>
          <w:color w:val="000000" w:themeColor="text1"/>
          <w:sz w:val="28"/>
          <w:szCs w:val="28"/>
          <w:lang w:val="en-US" w:eastAsia="ru-RU"/>
        </w:rPr>
        <w:t>kllar</w:t>
      </w:r>
      <w:r w:rsidRPr="007D7D3F">
        <w:rPr>
          <w:rFonts w:ascii="Times New Roman" w:eastAsia="Times New Roman" w:hAnsi="Times New Roman" w:cs="Times New Roman"/>
          <w:color w:val="000000" w:themeColor="text1"/>
          <w:sz w:val="28"/>
          <w:szCs w:val="28"/>
          <w:lang w:val="en-US" w:eastAsia="ru-RU"/>
        </w:rPr>
        <w:t>i</w:t>
      </w:r>
      <w:r w:rsidRPr="00022951">
        <w:rPr>
          <w:rFonts w:ascii="Times New Roman" w:eastAsia="Times New Roman" w:hAnsi="Times New Roman" w:cs="Times New Roman"/>
          <w:color w:val="000000" w:themeColor="text1"/>
          <w:sz w:val="28"/>
          <w:szCs w:val="28"/>
          <w:lang w:val="en-US" w:eastAsia="ru-RU"/>
        </w:rPr>
        <w:t>ning</w:t>
      </w:r>
      <w:proofErr w:type="spellEnd"/>
      <w:r w:rsidRPr="007D7D3F">
        <w:rPr>
          <w:rFonts w:ascii="Times New Roman" w:eastAsia="Times New Roman" w:hAnsi="Times New Roman" w:cs="Times New Roman"/>
          <w:color w:val="000000" w:themeColor="text1"/>
          <w:sz w:val="28"/>
          <w:szCs w:val="28"/>
          <w:lang w:val="en-US" w:eastAsia="ru-RU"/>
        </w:rPr>
        <w:t xml:space="preserve"> </w:t>
      </w:r>
      <w:proofErr w:type="spellStart"/>
      <w:r w:rsidRPr="00022951">
        <w:rPr>
          <w:rFonts w:ascii="Times New Roman" w:eastAsia="Times New Roman" w:hAnsi="Times New Roman" w:cs="Times New Roman"/>
          <w:color w:val="000000" w:themeColor="text1"/>
          <w:sz w:val="28"/>
          <w:szCs w:val="28"/>
          <w:lang w:val="en-US" w:eastAsia="ru-RU"/>
        </w:rPr>
        <w:t>v</w:t>
      </w:r>
      <w:r w:rsidRPr="007D7D3F">
        <w:rPr>
          <w:rFonts w:ascii="Times New Roman" w:eastAsia="Times New Roman" w:hAnsi="Times New Roman" w:cs="Times New Roman"/>
          <w:color w:val="000000" w:themeColor="text1"/>
          <w:sz w:val="28"/>
          <w:szCs w:val="28"/>
          <w:lang w:val="en-US" w:eastAsia="ru-RU"/>
        </w:rPr>
        <w:t>u</w:t>
      </w:r>
      <w:r w:rsidRPr="00022951">
        <w:rPr>
          <w:rFonts w:ascii="Times New Roman" w:eastAsia="Times New Roman" w:hAnsi="Times New Roman" w:cs="Times New Roman"/>
          <w:color w:val="000000" w:themeColor="text1"/>
          <w:sz w:val="28"/>
          <w:szCs w:val="28"/>
          <w:lang w:val="en-US" w:eastAsia="ru-RU"/>
        </w:rPr>
        <w:t>j</w:t>
      </w:r>
      <w:r w:rsidRPr="007D7D3F">
        <w:rPr>
          <w:rFonts w:ascii="Times New Roman" w:eastAsia="Times New Roman" w:hAnsi="Times New Roman" w:cs="Times New Roman"/>
          <w:color w:val="000000" w:themeColor="text1"/>
          <w:sz w:val="28"/>
          <w:szCs w:val="28"/>
          <w:lang w:val="en-US" w:eastAsia="ru-RU"/>
        </w:rPr>
        <w:t>u</w:t>
      </w:r>
      <w:r w:rsidRPr="00022951">
        <w:rPr>
          <w:rFonts w:ascii="Times New Roman" w:eastAsia="Times New Roman" w:hAnsi="Times New Roman" w:cs="Times New Roman"/>
          <w:color w:val="000000" w:themeColor="text1"/>
          <w:sz w:val="28"/>
          <w:szCs w:val="28"/>
          <w:lang w:val="en-US" w:eastAsia="ru-RU"/>
        </w:rPr>
        <w:t>dga</w:t>
      </w:r>
      <w:proofErr w:type="spellEnd"/>
      <w:r w:rsidRPr="00022951">
        <w:rPr>
          <w:rFonts w:ascii="Times New Roman" w:eastAsia="Times New Roman" w:hAnsi="Times New Roman" w:cs="Times New Roman"/>
          <w:color w:val="000000" w:themeColor="text1"/>
          <w:sz w:val="28"/>
          <w:szCs w:val="28"/>
          <w:lang w:val="en-US" w:eastAsia="ru-RU"/>
        </w:rPr>
        <w:t xml:space="preserve"> </w:t>
      </w:r>
      <w:proofErr w:type="spellStart"/>
      <w:r w:rsidRPr="00022951">
        <w:rPr>
          <w:rFonts w:ascii="Times New Roman" w:eastAsia="Times New Roman" w:hAnsi="Times New Roman" w:cs="Times New Roman"/>
          <w:color w:val="000000" w:themeColor="text1"/>
          <w:sz w:val="28"/>
          <w:szCs w:val="28"/>
          <w:lang w:val="en-US" w:eastAsia="ru-RU"/>
        </w:rPr>
        <w:t>kelishiga</w:t>
      </w:r>
      <w:proofErr w:type="spellEnd"/>
      <w:r w:rsidRPr="00022951">
        <w:rPr>
          <w:rFonts w:ascii="Times New Roman" w:eastAsia="Times New Roman" w:hAnsi="Times New Roman" w:cs="Times New Roman"/>
          <w:color w:val="000000" w:themeColor="text1"/>
          <w:spacing w:val="18"/>
          <w:sz w:val="28"/>
          <w:szCs w:val="28"/>
          <w:lang w:val="en-US" w:eastAsia="ru-RU"/>
        </w:rPr>
        <w:t xml:space="preserve"> </w:t>
      </w:r>
      <w:proofErr w:type="spellStart"/>
      <w:r w:rsidRPr="00022951">
        <w:rPr>
          <w:rFonts w:ascii="Times New Roman" w:eastAsia="Times New Roman" w:hAnsi="Times New Roman" w:cs="Times New Roman"/>
          <w:color w:val="000000" w:themeColor="text1"/>
          <w:sz w:val="28"/>
          <w:szCs w:val="28"/>
          <w:lang w:val="en-US" w:eastAsia="ru-RU"/>
        </w:rPr>
        <w:t>s</w:t>
      </w:r>
      <w:r w:rsidRPr="00022951">
        <w:rPr>
          <w:rFonts w:ascii="Times New Roman" w:eastAsia="Times New Roman" w:hAnsi="Times New Roman" w:cs="Times New Roman"/>
          <w:color w:val="000000" w:themeColor="text1"/>
          <w:spacing w:val="-2"/>
          <w:sz w:val="28"/>
          <w:szCs w:val="28"/>
          <w:lang w:val="en-US" w:eastAsia="ru-RU"/>
        </w:rPr>
        <w:t>a</w:t>
      </w:r>
      <w:r w:rsidRPr="00022951">
        <w:rPr>
          <w:rFonts w:ascii="Times New Roman" w:eastAsia="Times New Roman" w:hAnsi="Times New Roman" w:cs="Times New Roman"/>
          <w:color w:val="000000" w:themeColor="text1"/>
          <w:sz w:val="28"/>
          <w:szCs w:val="28"/>
          <w:lang w:val="en-US" w:eastAsia="ru-RU"/>
        </w:rPr>
        <w:t>b</w:t>
      </w:r>
      <w:r w:rsidRPr="00022951">
        <w:rPr>
          <w:rFonts w:ascii="Times New Roman" w:eastAsia="Times New Roman" w:hAnsi="Times New Roman" w:cs="Times New Roman"/>
          <w:color w:val="000000" w:themeColor="text1"/>
          <w:spacing w:val="-1"/>
          <w:sz w:val="28"/>
          <w:szCs w:val="28"/>
          <w:lang w:val="en-US" w:eastAsia="ru-RU"/>
        </w:rPr>
        <w:t>a</w:t>
      </w:r>
      <w:r w:rsidRPr="00022951">
        <w:rPr>
          <w:rFonts w:ascii="Times New Roman" w:eastAsia="Times New Roman" w:hAnsi="Times New Roman" w:cs="Times New Roman"/>
          <w:color w:val="000000" w:themeColor="text1"/>
          <w:sz w:val="28"/>
          <w:szCs w:val="28"/>
          <w:lang w:val="en-US" w:eastAsia="ru-RU"/>
        </w:rPr>
        <w:t>b</w:t>
      </w:r>
      <w:proofErr w:type="spellEnd"/>
      <w:r w:rsidRPr="00022951">
        <w:rPr>
          <w:rFonts w:ascii="Times New Roman" w:eastAsia="Times New Roman" w:hAnsi="Times New Roman" w:cs="Times New Roman"/>
          <w:color w:val="000000" w:themeColor="text1"/>
          <w:spacing w:val="19"/>
          <w:sz w:val="28"/>
          <w:szCs w:val="28"/>
          <w:lang w:val="en-US" w:eastAsia="ru-RU"/>
        </w:rPr>
        <w:t xml:space="preserve"> </w:t>
      </w:r>
      <w:proofErr w:type="spellStart"/>
      <w:r w:rsidRPr="00022951">
        <w:rPr>
          <w:rFonts w:ascii="Times New Roman" w:eastAsia="Times New Roman" w:hAnsi="Times New Roman" w:cs="Times New Roman"/>
          <w:color w:val="000000" w:themeColor="text1"/>
          <w:sz w:val="28"/>
          <w:szCs w:val="28"/>
          <w:lang w:val="en-US" w:eastAsia="ru-RU"/>
        </w:rPr>
        <w:t>b</w:t>
      </w:r>
      <w:r w:rsidRPr="00022951">
        <w:rPr>
          <w:rFonts w:ascii="Times New Roman" w:eastAsia="Times New Roman" w:hAnsi="Times New Roman" w:cs="Times New Roman"/>
          <w:color w:val="000000" w:themeColor="text1"/>
          <w:spacing w:val="-1"/>
          <w:sz w:val="28"/>
          <w:szCs w:val="28"/>
          <w:lang w:val="en-US" w:eastAsia="ru-RU"/>
        </w:rPr>
        <w:t>l</w:t>
      </w:r>
      <w:r w:rsidRPr="00022951">
        <w:rPr>
          <w:rFonts w:ascii="Times New Roman" w:eastAsia="Times New Roman" w:hAnsi="Times New Roman" w:cs="Times New Roman"/>
          <w:color w:val="000000" w:themeColor="text1"/>
          <w:sz w:val="28"/>
          <w:szCs w:val="28"/>
          <w:lang w:val="en-US" w:eastAsia="ru-RU"/>
        </w:rPr>
        <w:t>adi</w:t>
      </w:r>
      <w:proofErr w:type="spellEnd"/>
      <w:r w:rsidRPr="00022951">
        <w:rPr>
          <w:rFonts w:ascii="Times New Roman" w:eastAsia="Times New Roman" w:hAnsi="Times New Roman" w:cs="Times New Roman"/>
          <w:color w:val="000000" w:themeColor="text1"/>
          <w:sz w:val="28"/>
          <w:szCs w:val="28"/>
          <w:lang w:val="en-US" w:eastAsia="ru-RU"/>
        </w:rPr>
        <w:t>.</w:t>
      </w:r>
      <w:r w:rsidRPr="00022951">
        <w:rPr>
          <w:rFonts w:ascii="Times New Roman" w:eastAsia="Times New Roman" w:hAnsi="Times New Roman" w:cs="Times New Roman"/>
          <w:color w:val="000000" w:themeColor="text1"/>
          <w:spacing w:val="18"/>
          <w:sz w:val="28"/>
          <w:szCs w:val="28"/>
          <w:lang w:val="en-US" w:eastAsia="ru-RU"/>
        </w:rPr>
        <w:t xml:space="preserve"> </w:t>
      </w:r>
    </w:p>
    <w:p w14:paraId="602EA079" w14:textId="6B18A6AB" w:rsidR="007050C2" w:rsidRPr="00A31EA2" w:rsidRDefault="00AC138E" w:rsidP="00CB482F">
      <w:pPr>
        <w:widowControl w:val="0"/>
        <w:spacing w:after="0" w:line="336" w:lineRule="auto"/>
        <w:ind w:left="1" w:right="-18" w:firstLine="720"/>
        <w:jc w:val="both"/>
        <w:rPr>
          <w:rFonts w:ascii="Times New Roman" w:eastAsia="Times New Roman" w:hAnsi="Times New Roman" w:cs="Times New Roman"/>
          <w:color w:val="000000" w:themeColor="text1"/>
          <w:sz w:val="28"/>
          <w:szCs w:val="28"/>
          <w:lang w:val="uz-Cyrl-UZ" w:eastAsia="ru-RU"/>
        </w:rPr>
      </w:pPr>
      <w:r w:rsidRPr="006A3747">
        <w:rPr>
          <w:rFonts w:ascii="Times New Roman" w:eastAsia="Times New Roman" w:hAnsi="Times New Roman" w:cs="Times New Roman"/>
          <w:color w:val="000000" w:themeColor="text1"/>
          <w:sz w:val="28"/>
          <w:szCs w:val="28"/>
          <w:lang w:val="uz-Cyrl-UZ" w:eastAsia="ru-RU"/>
        </w:rPr>
        <w:t xml:space="preserve">Ayniqsa, </w:t>
      </w:r>
      <w:r w:rsidR="006A3747" w:rsidRPr="00F353EF">
        <w:rPr>
          <w:rFonts w:ascii="Times New Roman" w:eastAsia="Times New Roman" w:hAnsi="Times New Roman" w:cs="Times New Roman"/>
          <w:color w:val="000000" w:themeColor="text1"/>
          <w:sz w:val="28"/>
          <w:szCs w:val="28"/>
          <w:lang w:val="uz-Cyrl-UZ" w:eastAsia="ru-RU"/>
        </w:rPr>
        <w:t>i</w:t>
      </w:r>
      <w:r w:rsidR="007050C2" w:rsidRPr="00F353EF">
        <w:rPr>
          <w:rFonts w:ascii="Times New Roman" w:eastAsia="Times New Roman" w:hAnsi="Times New Roman" w:cs="Times New Roman"/>
          <w:color w:val="000000" w:themeColor="text1"/>
          <w:sz w:val="28"/>
          <w:szCs w:val="28"/>
          <w:lang w:val="uz-Cyrl-UZ" w:eastAsia="ru-RU"/>
        </w:rPr>
        <w:t xml:space="preserve">nson </w:t>
      </w:r>
      <w:r w:rsidR="006A3747" w:rsidRPr="00F353EF">
        <w:rPr>
          <w:rFonts w:ascii="Times New Roman" w:eastAsia="Times New Roman" w:hAnsi="Times New Roman" w:cs="Times New Roman"/>
          <w:color w:val="000000" w:themeColor="text1"/>
          <w:sz w:val="28"/>
          <w:szCs w:val="28"/>
          <w:lang w:val="uz-Cyrl-UZ" w:eastAsia="ru-RU"/>
        </w:rPr>
        <w:t xml:space="preserve">tafakkuri va amaliy </w:t>
      </w:r>
      <w:r w:rsidR="007050C2" w:rsidRPr="00F353EF">
        <w:rPr>
          <w:rFonts w:ascii="Times New Roman" w:eastAsia="Times New Roman" w:hAnsi="Times New Roman" w:cs="Times New Roman"/>
          <w:color w:val="000000" w:themeColor="text1"/>
          <w:sz w:val="28"/>
          <w:szCs w:val="28"/>
          <w:lang w:val="uz-Cyrl-UZ" w:eastAsia="ru-RU"/>
        </w:rPr>
        <w:t>faoliyatining boshqa turlari (</w:t>
      </w:r>
      <w:r w:rsidR="006A3747" w:rsidRPr="00F353EF">
        <w:rPr>
          <w:rFonts w:ascii="Times New Roman" w:eastAsia="Times New Roman" w:hAnsi="Times New Roman" w:cs="Times New Roman"/>
          <w:color w:val="000000" w:themeColor="text1"/>
          <w:sz w:val="28"/>
          <w:szCs w:val="28"/>
          <w:lang w:val="uz-Cyrl-UZ" w:eastAsia="ru-RU"/>
        </w:rPr>
        <w:t xml:space="preserve">ta’limiy </w:t>
      </w:r>
      <w:r w:rsidR="007050C2" w:rsidRPr="00F353EF">
        <w:rPr>
          <w:rFonts w:ascii="Times New Roman" w:eastAsia="Times New Roman" w:hAnsi="Times New Roman" w:cs="Times New Roman"/>
          <w:color w:val="000000" w:themeColor="text1"/>
          <w:sz w:val="28"/>
          <w:szCs w:val="28"/>
          <w:lang w:val="uz-Cyrl-UZ" w:eastAsia="ru-RU"/>
        </w:rPr>
        <w:t>o‘yin, o‘qish va boshqalar) ham genyetik jihatdan</w:t>
      </w:r>
      <w:r w:rsidR="007050C2" w:rsidRPr="00A31EA2">
        <w:rPr>
          <w:rFonts w:ascii="Times New Roman" w:eastAsia="Times New Roman" w:hAnsi="Times New Roman" w:cs="Times New Roman"/>
          <w:color w:val="000000" w:themeColor="text1"/>
          <w:spacing w:val="1"/>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m</w:t>
      </w:r>
      <w:r w:rsidR="007050C2" w:rsidRPr="00A31EA2">
        <w:rPr>
          <w:rFonts w:ascii="Times New Roman" w:eastAsia="Times New Roman" w:hAnsi="Times New Roman" w:cs="Times New Roman"/>
          <w:color w:val="000000" w:themeColor="text1"/>
          <w:spacing w:val="-2"/>
          <w:sz w:val="28"/>
          <w:szCs w:val="28"/>
          <w:lang w:val="uz-Cyrl-UZ" w:eastAsia="ru-RU"/>
        </w:rPr>
        <w:t>ye</w:t>
      </w:r>
      <w:r w:rsidR="007050C2" w:rsidRPr="00A31EA2">
        <w:rPr>
          <w:rFonts w:ascii="Times New Roman" w:eastAsia="Times New Roman" w:hAnsi="Times New Roman" w:cs="Times New Roman"/>
          <w:color w:val="000000" w:themeColor="text1"/>
          <w:sz w:val="28"/>
          <w:szCs w:val="28"/>
          <w:lang w:val="uz-Cyrl-UZ" w:eastAsia="ru-RU"/>
        </w:rPr>
        <w:t>h</w:t>
      </w:r>
      <w:r w:rsidR="007050C2" w:rsidRPr="00A31EA2">
        <w:rPr>
          <w:rFonts w:ascii="Times New Roman" w:eastAsia="Times New Roman" w:hAnsi="Times New Roman" w:cs="Times New Roman"/>
          <w:color w:val="000000" w:themeColor="text1"/>
          <w:spacing w:val="-1"/>
          <w:sz w:val="28"/>
          <w:szCs w:val="28"/>
          <w:lang w:val="uz-Cyrl-UZ" w:eastAsia="ru-RU"/>
        </w:rPr>
        <w:t>na</w:t>
      </w:r>
      <w:r w:rsidR="007050C2" w:rsidRPr="00A31EA2">
        <w:rPr>
          <w:rFonts w:ascii="Times New Roman" w:eastAsia="Times New Roman" w:hAnsi="Times New Roman" w:cs="Times New Roman"/>
          <w:color w:val="000000" w:themeColor="text1"/>
          <w:sz w:val="28"/>
          <w:szCs w:val="28"/>
          <w:lang w:val="uz-Cyrl-UZ" w:eastAsia="ru-RU"/>
        </w:rPr>
        <w:t>t bila</w:t>
      </w:r>
      <w:r w:rsidR="007050C2" w:rsidRPr="00A31EA2">
        <w:rPr>
          <w:rFonts w:ascii="Times New Roman" w:eastAsia="Times New Roman" w:hAnsi="Times New Roman" w:cs="Times New Roman"/>
          <w:color w:val="000000" w:themeColor="text1"/>
          <w:spacing w:val="-1"/>
          <w:sz w:val="28"/>
          <w:szCs w:val="28"/>
          <w:lang w:val="uz-Cyrl-UZ" w:eastAsia="ru-RU"/>
        </w:rPr>
        <w:t>n</w:t>
      </w:r>
      <w:r w:rsidR="007050C2" w:rsidRPr="00A31EA2">
        <w:rPr>
          <w:rFonts w:ascii="Times New Roman" w:eastAsia="Times New Roman" w:hAnsi="Times New Roman" w:cs="Times New Roman"/>
          <w:color w:val="000000" w:themeColor="text1"/>
          <w:sz w:val="28"/>
          <w:szCs w:val="28"/>
          <w:lang w:val="uz-Cyrl-UZ" w:eastAsia="ru-RU"/>
        </w:rPr>
        <w:t xml:space="preserve"> bog‘liqdi</w:t>
      </w:r>
      <w:r w:rsidR="007050C2" w:rsidRPr="00A31EA2">
        <w:rPr>
          <w:rFonts w:ascii="Times New Roman" w:eastAsia="Times New Roman" w:hAnsi="Times New Roman" w:cs="Times New Roman"/>
          <w:color w:val="000000" w:themeColor="text1"/>
          <w:spacing w:val="1"/>
          <w:sz w:val="28"/>
          <w:szCs w:val="28"/>
          <w:lang w:val="uz-Cyrl-UZ" w:eastAsia="ru-RU"/>
        </w:rPr>
        <w:t>r</w:t>
      </w:r>
      <w:r w:rsidR="007050C2" w:rsidRPr="00A31EA2">
        <w:rPr>
          <w:rFonts w:ascii="Times New Roman" w:eastAsia="Times New Roman" w:hAnsi="Times New Roman" w:cs="Times New Roman"/>
          <w:color w:val="000000" w:themeColor="text1"/>
          <w:sz w:val="28"/>
          <w:szCs w:val="28"/>
          <w:lang w:val="uz-Cyrl-UZ" w:eastAsia="ru-RU"/>
        </w:rPr>
        <w:t>.</w:t>
      </w:r>
    </w:p>
    <w:p w14:paraId="77CF2981" w14:textId="6B32B642" w:rsidR="007050C2" w:rsidRPr="00A31EA2" w:rsidRDefault="006A3747" w:rsidP="00CB482F">
      <w:pPr>
        <w:widowControl w:val="0"/>
        <w:tabs>
          <w:tab w:val="left" w:pos="1271"/>
          <w:tab w:val="left" w:pos="3189"/>
          <w:tab w:val="left" w:pos="4107"/>
          <w:tab w:val="left" w:pos="4822"/>
          <w:tab w:val="left" w:pos="5284"/>
          <w:tab w:val="left" w:pos="5650"/>
          <w:tab w:val="left" w:pos="6617"/>
          <w:tab w:val="left" w:pos="7197"/>
          <w:tab w:val="left" w:pos="7876"/>
          <w:tab w:val="left" w:pos="8299"/>
        </w:tabs>
        <w:spacing w:after="0" w:line="336" w:lineRule="auto"/>
        <w:ind w:left="1" w:right="-16" w:firstLine="720"/>
        <w:jc w:val="both"/>
        <w:rPr>
          <w:rFonts w:ascii="Times New Roman" w:eastAsia="Times New Roman" w:hAnsi="Times New Roman" w:cs="Times New Roman"/>
          <w:color w:val="000000" w:themeColor="text1"/>
          <w:spacing w:val="91"/>
          <w:sz w:val="28"/>
          <w:szCs w:val="28"/>
          <w:lang w:val="uz-Cyrl-UZ" w:eastAsia="ru-RU"/>
        </w:rPr>
      </w:pPr>
      <w:r w:rsidRPr="00F353EF">
        <w:rPr>
          <w:rFonts w:ascii="Times New Roman" w:eastAsia="Times New Roman" w:hAnsi="Times New Roman" w:cs="Times New Roman"/>
          <w:color w:val="000000" w:themeColor="text1"/>
          <w:sz w:val="28"/>
          <w:szCs w:val="28"/>
          <w:lang w:val="uz-Cyrl-UZ" w:eastAsia="ru-RU"/>
        </w:rPr>
        <w:t>Faoliyatni tizimlashtirish</w:t>
      </w:r>
      <w:r w:rsidR="007050C2" w:rsidRPr="00F353EF">
        <w:rPr>
          <w:rFonts w:ascii="Times New Roman" w:eastAsia="Times New Roman" w:hAnsi="Times New Roman" w:cs="Times New Roman"/>
          <w:color w:val="000000" w:themeColor="text1"/>
          <w:sz w:val="28"/>
          <w:szCs w:val="28"/>
          <w:lang w:val="uz-Cyrl-UZ" w:eastAsia="ru-RU"/>
        </w:rPr>
        <w:t xml:space="preserve"> – tarixiy rivojlanish jarayonida myehnat asosida – zaruriy nazariy faoliyat sifatida </w:t>
      </w:r>
      <w:r w:rsidRPr="00F353EF">
        <w:rPr>
          <w:rFonts w:ascii="Times New Roman" w:eastAsia="Times New Roman" w:hAnsi="Times New Roman" w:cs="Times New Roman"/>
          <w:color w:val="000000" w:themeColor="text1"/>
          <w:sz w:val="28"/>
          <w:szCs w:val="28"/>
          <w:lang w:val="uz-Cyrl-UZ" w:eastAsia="ru-RU"/>
        </w:rPr>
        <w:t xml:space="preserve"> namayon bo‘lgan </w:t>
      </w:r>
      <w:r w:rsidR="007050C2" w:rsidRPr="00F353EF">
        <w:rPr>
          <w:rFonts w:ascii="Times New Roman" w:eastAsia="Times New Roman" w:hAnsi="Times New Roman" w:cs="Times New Roman"/>
          <w:color w:val="000000" w:themeColor="text1"/>
          <w:sz w:val="28"/>
          <w:szCs w:val="28"/>
          <w:lang w:val="uz-Cyrl-UZ" w:eastAsia="ru-RU"/>
        </w:rPr>
        <w:t>aqliy myehnat</w:t>
      </w:r>
      <w:r w:rsidRPr="00F353EF">
        <w:rPr>
          <w:rFonts w:ascii="Times New Roman" w:eastAsia="Times New Roman" w:hAnsi="Times New Roman" w:cs="Times New Roman"/>
          <w:color w:val="000000" w:themeColor="text1"/>
          <w:sz w:val="28"/>
          <w:szCs w:val="28"/>
          <w:lang w:val="uz-Cyrl-UZ" w:eastAsia="ru-RU"/>
        </w:rPr>
        <w:t>ni vujudga keltir</w:t>
      </w:r>
      <w:r w:rsidR="007050C2" w:rsidRPr="00F353EF">
        <w:rPr>
          <w:rFonts w:ascii="Times New Roman" w:eastAsia="Times New Roman" w:hAnsi="Times New Roman" w:cs="Times New Roman"/>
          <w:color w:val="000000" w:themeColor="text1"/>
          <w:sz w:val="28"/>
          <w:szCs w:val="28"/>
          <w:lang w:val="uz-Cyrl-UZ" w:eastAsia="ru-RU"/>
        </w:rPr>
        <w:t xml:space="preserve">gan. </w:t>
      </w:r>
      <w:r w:rsidRPr="00F353EF">
        <w:rPr>
          <w:rFonts w:ascii="Times New Roman" w:eastAsia="Times New Roman" w:hAnsi="Times New Roman" w:cs="Times New Roman"/>
          <w:color w:val="000000" w:themeColor="text1"/>
          <w:sz w:val="28"/>
          <w:szCs w:val="28"/>
          <w:lang w:val="uz-Cyrl-UZ" w:eastAsia="ru-RU"/>
        </w:rPr>
        <w:t>Faoliyatni tizimlashtirish</w:t>
      </w:r>
      <w:r w:rsidRPr="00A31EA2">
        <w:rPr>
          <w:rFonts w:ascii="Times New Roman" w:eastAsia="Times New Roman" w:hAnsi="Times New Roman" w:cs="Times New Roman"/>
          <w:color w:val="000000" w:themeColor="text1"/>
          <w:spacing w:val="25"/>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q</w:t>
      </w:r>
      <w:r w:rsidR="007050C2" w:rsidRPr="00A31EA2">
        <w:rPr>
          <w:rFonts w:ascii="Times New Roman" w:eastAsia="Times New Roman" w:hAnsi="Times New Roman" w:cs="Times New Roman"/>
          <w:color w:val="000000" w:themeColor="text1"/>
          <w:spacing w:val="-2"/>
          <w:sz w:val="28"/>
          <w:szCs w:val="28"/>
          <w:lang w:val="uz-Cyrl-UZ" w:eastAsia="ru-RU"/>
        </w:rPr>
        <w:t>u</w:t>
      </w:r>
      <w:r w:rsidR="007050C2" w:rsidRPr="00A31EA2">
        <w:rPr>
          <w:rFonts w:ascii="Times New Roman" w:eastAsia="Times New Roman" w:hAnsi="Times New Roman" w:cs="Times New Roman"/>
          <w:color w:val="000000" w:themeColor="text1"/>
          <w:sz w:val="28"/>
          <w:szCs w:val="28"/>
          <w:lang w:val="uz-Cyrl-UZ" w:eastAsia="ru-RU"/>
        </w:rPr>
        <w:t>y</w:t>
      </w:r>
      <w:r w:rsidR="007050C2" w:rsidRPr="00A31EA2">
        <w:rPr>
          <w:rFonts w:ascii="Times New Roman" w:eastAsia="Times New Roman" w:hAnsi="Times New Roman" w:cs="Times New Roman"/>
          <w:color w:val="000000" w:themeColor="text1"/>
          <w:spacing w:val="1"/>
          <w:sz w:val="28"/>
          <w:szCs w:val="28"/>
          <w:lang w:val="uz-Cyrl-UZ" w:eastAsia="ru-RU"/>
        </w:rPr>
        <w:t>i</w:t>
      </w:r>
      <w:r w:rsidR="007050C2" w:rsidRPr="00A31EA2">
        <w:rPr>
          <w:rFonts w:ascii="Times New Roman" w:eastAsia="Times New Roman" w:hAnsi="Times New Roman" w:cs="Times New Roman"/>
          <w:color w:val="000000" w:themeColor="text1"/>
          <w:sz w:val="28"/>
          <w:szCs w:val="28"/>
          <w:lang w:val="uz-Cyrl-UZ" w:eastAsia="ru-RU"/>
        </w:rPr>
        <w:t>dagi</w:t>
      </w:r>
      <w:r w:rsidR="007050C2" w:rsidRPr="00A31EA2">
        <w:rPr>
          <w:rFonts w:ascii="Times New Roman" w:eastAsia="Times New Roman" w:hAnsi="Times New Roman" w:cs="Times New Roman"/>
          <w:color w:val="000000" w:themeColor="text1"/>
          <w:spacing w:val="156"/>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a</w:t>
      </w:r>
      <w:r w:rsidR="007050C2" w:rsidRPr="00A31EA2">
        <w:rPr>
          <w:rFonts w:ascii="Times New Roman" w:eastAsia="Times New Roman" w:hAnsi="Times New Roman" w:cs="Times New Roman"/>
          <w:color w:val="000000" w:themeColor="text1"/>
          <w:spacing w:val="-2"/>
          <w:sz w:val="28"/>
          <w:szCs w:val="28"/>
          <w:lang w:val="uz-Cyrl-UZ" w:eastAsia="ru-RU"/>
        </w:rPr>
        <w:t>s</w:t>
      </w:r>
      <w:r w:rsidR="007050C2" w:rsidRPr="00A31EA2">
        <w:rPr>
          <w:rFonts w:ascii="Times New Roman" w:eastAsia="Times New Roman" w:hAnsi="Times New Roman" w:cs="Times New Roman"/>
          <w:color w:val="000000" w:themeColor="text1"/>
          <w:sz w:val="28"/>
          <w:szCs w:val="28"/>
          <w:lang w:val="uz-Cyrl-UZ" w:eastAsia="ru-RU"/>
        </w:rPr>
        <w:t>os</w:t>
      </w:r>
      <w:r w:rsidR="007050C2" w:rsidRPr="00A31EA2">
        <w:rPr>
          <w:rFonts w:ascii="Times New Roman" w:eastAsia="Times New Roman" w:hAnsi="Times New Roman" w:cs="Times New Roman"/>
          <w:color w:val="000000" w:themeColor="text1"/>
          <w:spacing w:val="-1"/>
          <w:sz w:val="28"/>
          <w:szCs w:val="28"/>
          <w:lang w:val="uz-Cyrl-UZ" w:eastAsia="ru-RU"/>
        </w:rPr>
        <w:t>i</w:t>
      </w:r>
      <w:r w:rsidR="007050C2" w:rsidRPr="00A31EA2">
        <w:rPr>
          <w:rFonts w:ascii="Times New Roman" w:eastAsia="Times New Roman" w:hAnsi="Times New Roman" w:cs="Times New Roman"/>
          <w:color w:val="000000" w:themeColor="text1"/>
          <w:sz w:val="28"/>
          <w:szCs w:val="28"/>
          <w:lang w:val="uz-Cyrl-UZ" w:eastAsia="ru-RU"/>
        </w:rPr>
        <w:t>y</w:t>
      </w:r>
      <w:r w:rsidR="007050C2" w:rsidRPr="00A31EA2">
        <w:rPr>
          <w:rFonts w:ascii="Times New Roman" w:eastAsia="Times New Roman" w:hAnsi="Times New Roman" w:cs="Times New Roman"/>
          <w:color w:val="000000" w:themeColor="text1"/>
          <w:spacing w:val="156"/>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elem</w:t>
      </w:r>
      <w:r w:rsidR="007050C2" w:rsidRPr="00A31EA2">
        <w:rPr>
          <w:rFonts w:ascii="Times New Roman" w:eastAsia="Times New Roman" w:hAnsi="Times New Roman" w:cs="Times New Roman"/>
          <w:color w:val="000000" w:themeColor="text1"/>
          <w:spacing w:val="-2"/>
          <w:sz w:val="28"/>
          <w:szCs w:val="28"/>
          <w:lang w:val="uz-Cyrl-UZ" w:eastAsia="ru-RU"/>
        </w:rPr>
        <w:t>ye</w:t>
      </w:r>
      <w:r w:rsidR="007050C2" w:rsidRPr="00A31EA2">
        <w:rPr>
          <w:rFonts w:ascii="Times New Roman" w:eastAsia="Times New Roman" w:hAnsi="Times New Roman" w:cs="Times New Roman"/>
          <w:color w:val="000000" w:themeColor="text1"/>
          <w:sz w:val="28"/>
          <w:szCs w:val="28"/>
          <w:lang w:val="uz-Cyrl-UZ" w:eastAsia="ru-RU"/>
        </w:rPr>
        <w:t>ntla</w:t>
      </w:r>
      <w:r w:rsidR="007050C2" w:rsidRPr="00A31EA2">
        <w:rPr>
          <w:rFonts w:ascii="Times New Roman" w:eastAsia="Times New Roman" w:hAnsi="Times New Roman" w:cs="Times New Roman"/>
          <w:color w:val="000000" w:themeColor="text1"/>
          <w:spacing w:val="-1"/>
          <w:sz w:val="28"/>
          <w:szCs w:val="28"/>
          <w:lang w:val="uz-Cyrl-UZ" w:eastAsia="ru-RU"/>
        </w:rPr>
        <w:t>r</w:t>
      </w:r>
      <w:r w:rsidR="007050C2" w:rsidRPr="00A31EA2">
        <w:rPr>
          <w:rFonts w:ascii="Times New Roman" w:eastAsia="Times New Roman" w:hAnsi="Times New Roman" w:cs="Times New Roman"/>
          <w:color w:val="000000" w:themeColor="text1"/>
          <w:sz w:val="28"/>
          <w:szCs w:val="28"/>
          <w:lang w:val="uz-Cyrl-UZ" w:eastAsia="ru-RU"/>
        </w:rPr>
        <w:t>ni</w:t>
      </w:r>
      <w:r w:rsidR="007050C2" w:rsidRPr="00A31EA2">
        <w:rPr>
          <w:rFonts w:ascii="Times New Roman" w:eastAsia="Times New Roman" w:hAnsi="Times New Roman" w:cs="Times New Roman"/>
          <w:color w:val="000000" w:themeColor="text1"/>
          <w:spacing w:val="156"/>
          <w:sz w:val="28"/>
          <w:szCs w:val="28"/>
          <w:lang w:val="uz-Cyrl-UZ" w:eastAsia="ru-RU"/>
        </w:rPr>
        <w:t xml:space="preserve"> </w:t>
      </w:r>
      <w:r w:rsidR="007050C2" w:rsidRPr="00A31EA2">
        <w:rPr>
          <w:rFonts w:ascii="Times New Roman" w:eastAsia="Times New Roman" w:hAnsi="Times New Roman" w:cs="Times New Roman"/>
          <w:color w:val="000000" w:themeColor="text1"/>
          <w:spacing w:val="-1"/>
          <w:sz w:val="28"/>
          <w:szCs w:val="28"/>
          <w:lang w:val="uz-Cyrl-UZ" w:eastAsia="ru-RU"/>
        </w:rPr>
        <w:t>a</w:t>
      </w:r>
      <w:r w:rsidR="007050C2" w:rsidRPr="00A31EA2">
        <w:rPr>
          <w:rFonts w:ascii="Times New Roman" w:eastAsia="Times New Roman" w:hAnsi="Times New Roman" w:cs="Times New Roman"/>
          <w:color w:val="000000" w:themeColor="text1"/>
          <w:sz w:val="28"/>
          <w:szCs w:val="28"/>
          <w:lang w:val="uz-Cyrl-UZ" w:eastAsia="ru-RU"/>
        </w:rPr>
        <w:t>niqlab b</w:t>
      </w:r>
      <w:r w:rsidR="007050C2" w:rsidRPr="00A31EA2">
        <w:rPr>
          <w:rFonts w:ascii="Times New Roman" w:eastAsia="Times New Roman" w:hAnsi="Times New Roman" w:cs="Times New Roman"/>
          <w:color w:val="000000" w:themeColor="text1"/>
          <w:spacing w:val="-1"/>
          <w:sz w:val="28"/>
          <w:szCs w:val="28"/>
          <w:lang w:val="uz-Cyrl-UZ" w:eastAsia="ru-RU"/>
        </w:rPr>
        <w:t>ye</w:t>
      </w:r>
      <w:r w:rsidR="007050C2" w:rsidRPr="00A31EA2">
        <w:rPr>
          <w:rFonts w:ascii="Times New Roman" w:eastAsia="Times New Roman" w:hAnsi="Times New Roman" w:cs="Times New Roman"/>
          <w:color w:val="000000" w:themeColor="text1"/>
          <w:sz w:val="28"/>
          <w:szCs w:val="28"/>
          <w:lang w:val="uz-Cyrl-UZ" w:eastAsia="ru-RU"/>
        </w:rPr>
        <w:t>rad</w:t>
      </w:r>
      <w:r w:rsidR="007050C2" w:rsidRPr="00A31EA2">
        <w:rPr>
          <w:rFonts w:ascii="Times New Roman" w:eastAsia="Times New Roman" w:hAnsi="Times New Roman" w:cs="Times New Roman"/>
          <w:color w:val="000000" w:themeColor="text1"/>
          <w:spacing w:val="-1"/>
          <w:sz w:val="28"/>
          <w:szCs w:val="28"/>
          <w:lang w:val="uz-Cyrl-UZ" w:eastAsia="ru-RU"/>
        </w:rPr>
        <w:t>i (</w:t>
      </w:r>
      <w:r w:rsidR="007050C2" w:rsidRPr="00A31EA2">
        <w:rPr>
          <w:rFonts w:ascii="Times New Roman" w:eastAsia="Times New Roman" w:hAnsi="Times New Roman" w:cs="Times New Roman"/>
          <w:color w:val="000000" w:themeColor="text1"/>
          <w:sz w:val="28"/>
          <w:szCs w:val="28"/>
          <w:lang w:val="uz-Cyrl-UZ" w:eastAsia="ru-RU"/>
        </w:rPr>
        <w:t>1.2.3-rasm</w:t>
      </w:r>
      <w:r w:rsidR="007050C2" w:rsidRPr="00A31EA2">
        <w:rPr>
          <w:rFonts w:ascii="Times New Roman" w:eastAsia="Times New Roman" w:hAnsi="Times New Roman" w:cs="Times New Roman"/>
          <w:color w:val="000000" w:themeColor="text1"/>
          <w:spacing w:val="-1"/>
          <w:sz w:val="28"/>
          <w:szCs w:val="28"/>
          <w:lang w:val="uz-Cyrl-UZ" w:eastAsia="ru-RU"/>
        </w:rPr>
        <w:t>)</w:t>
      </w:r>
      <w:r w:rsidR="007050C2" w:rsidRPr="00A31EA2">
        <w:rPr>
          <w:rFonts w:ascii="Times New Roman" w:eastAsia="Times New Roman" w:hAnsi="Times New Roman" w:cs="Times New Roman"/>
          <w:color w:val="000000" w:themeColor="text1"/>
          <w:sz w:val="28"/>
          <w:szCs w:val="28"/>
          <w:lang w:val="uz-Cyrl-UZ" w:eastAsia="ru-RU"/>
        </w:rPr>
        <w:t>:</w:t>
      </w:r>
      <w:r w:rsidR="007050C2" w:rsidRPr="00A31EA2">
        <w:rPr>
          <w:rFonts w:ascii="Times New Roman" w:eastAsia="Times New Roman" w:hAnsi="Times New Roman" w:cs="Times New Roman"/>
          <w:color w:val="000000" w:themeColor="text1"/>
          <w:spacing w:val="91"/>
          <w:sz w:val="28"/>
          <w:szCs w:val="28"/>
          <w:lang w:val="uz-Cyrl-UZ" w:eastAsia="ru-RU"/>
        </w:rPr>
        <w:t xml:space="preserve"> </w:t>
      </w:r>
    </w:p>
    <w:p w14:paraId="61783B1D" w14:textId="3671C98F" w:rsidR="007050C2" w:rsidRPr="00A31EA2" w:rsidRDefault="006A3747" w:rsidP="00CB482F">
      <w:pPr>
        <w:widowControl w:val="0"/>
        <w:tabs>
          <w:tab w:val="left" w:pos="1271"/>
          <w:tab w:val="left" w:pos="3189"/>
          <w:tab w:val="left" w:pos="4107"/>
          <w:tab w:val="left" w:pos="4822"/>
          <w:tab w:val="left" w:pos="5284"/>
          <w:tab w:val="left" w:pos="5650"/>
          <w:tab w:val="left" w:pos="6617"/>
          <w:tab w:val="left" w:pos="7197"/>
          <w:tab w:val="left" w:pos="7876"/>
          <w:tab w:val="left" w:pos="8299"/>
        </w:tabs>
        <w:spacing w:after="0" w:line="336" w:lineRule="auto"/>
        <w:ind w:right="-16" w:firstLine="720"/>
        <w:jc w:val="both"/>
        <w:rPr>
          <w:rFonts w:ascii="Times New Roman" w:eastAsia="Times New Roman" w:hAnsi="Times New Roman" w:cs="Times New Roman"/>
          <w:color w:val="000000" w:themeColor="text1"/>
          <w:spacing w:val="91"/>
          <w:sz w:val="28"/>
          <w:szCs w:val="28"/>
          <w:lang w:val="uz-Cyrl-UZ" w:eastAsia="ru-RU"/>
        </w:rPr>
      </w:pPr>
      <w:r w:rsidRPr="006A3747">
        <w:rPr>
          <w:rFonts w:ascii="Times New Roman" w:eastAsia="Times New Roman" w:hAnsi="Times New Roman" w:cs="Times New Roman"/>
          <w:i/>
          <w:color w:val="000000" w:themeColor="text1"/>
          <w:spacing w:val="91"/>
          <w:sz w:val="28"/>
          <w:szCs w:val="28"/>
          <w:lang w:val="uz-Cyrl-UZ" w:eastAsia="ru-RU"/>
        </w:rPr>
        <w:t>-</w:t>
      </w:r>
      <w:r w:rsidR="007050C2" w:rsidRPr="00A31EA2">
        <w:rPr>
          <w:rFonts w:ascii="Times New Roman" w:eastAsia="Times New Roman" w:hAnsi="Times New Roman" w:cs="Times New Roman"/>
          <w:i/>
          <w:color w:val="000000" w:themeColor="text1"/>
          <w:sz w:val="28"/>
          <w:szCs w:val="28"/>
          <w:lang w:val="uz-Cyrl-UZ" w:eastAsia="ru-RU"/>
        </w:rPr>
        <w:t>f</w:t>
      </w:r>
      <w:r w:rsidR="007050C2" w:rsidRPr="00A31EA2">
        <w:rPr>
          <w:rFonts w:ascii="Times New Roman" w:eastAsia="Times New Roman" w:hAnsi="Times New Roman" w:cs="Times New Roman"/>
          <w:i/>
          <w:color w:val="000000" w:themeColor="text1"/>
          <w:spacing w:val="-1"/>
          <w:sz w:val="28"/>
          <w:szCs w:val="28"/>
          <w:lang w:val="uz-Cyrl-UZ" w:eastAsia="ru-RU"/>
        </w:rPr>
        <w:t>a</w:t>
      </w:r>
      <w:r w:rsidR="007050C2" w:rsidRPr="00A31EA2">
        <w:rPr>
          <w:rFonts w:ascii="Times New Roman" w:eastAsia="Times New Roman" w:hAnsi="Times New Roman" w:cs="Times New Roman"/>
          <w:i/>
          <w:color w:val="000000" w:themeColor="text1"/>
          <w:sz w:val="28"/>
          <w:szCs w:val="28"/>
          <w:lang w:val="uz-Cyrl-UZ" w:eastAsia="ru-RU"/>
        </w:rPr>
        <w:t>oli</w:t>
      </w:r>
      <w:r w:rsidR="007050C2" w:rsidRPr="00A31EA2">
        <w:rPr>
          <w:rFonts w:ascii="Times New Roman" w:eastAsia="Times New Roman" w:hAnsi="Times New Roman" w:cs="Times New Roman"/>
          <w:i/>
          <w:color w:val="000000" w:themeColor="text1"/>
          <w:spacing w:val="-1"/>
          <w:sz w:val="28"/>
          <w:szCs w:val="28"/>
          <w:lang w:val="uz-Cyrl-UZ" w:eastAsia="ru-RU"/>
        </w:rPr>
        <w:t>ya</w:t>
      </w:r>
      <w:r w:rsidR="007050C2" w:rsidRPr="00A31EA2">
        <w:rPr>
          <w:rFonts w:ascii="Times New Roman" w:eastAsia="Times New Roman" w:hAnsi="Times New Roman" w:cs="Times New Roman"/>
          <w:i/>
          <w:color w:val="000000" w:themeColor="text1"/>
          <w:sz w:val="28"/>
          <w:szCs w:val="28"/>
          <w:lang w:val="uz-Cyrl-UZ" w:eastAsia="ru-RU"/>
        </w:rPr>
        <w:t>tga</w:t>
      </w:r>
      <w:r w:rsidR="007050C2" w:rsidRPr="00A31EA2">
        <w:rPr>
          <w:rFonts w:ascii="Times New Roman" w:eastAsia="Times New Roman" w:hAnsi="Times New Roman" w:cs="Times New Roman"/>
          <w:i/>
          <w:color w:val="000000" w:themeColor="text1"/>
          <w:spacing w:val="90"/>
          <w:sz w:val="28"/>
          <w:szCs w:val="28"/>
          <w:lang w:val="uz-Cyrl-UZ" w:eastAsia="ru-RU"/>
        </w:rPr>
        <w:t xml:space="preserve"> </w:t>
      </w:r>
      <w:r w:rsidR="007050C2" w:rsidRPr="00A31EA2">
        <w:rPr>
          <w:rFonts w:ascii="Times New Roman" w:eastAsia="Times New Roman" w:hAnsi="Times New Roman" w:cs="Times New Roman"/>
          <w:i/>
          <w:color w:val="000000" w:themeColor="text1"/>
          <w:sz w:val="28"/>
          <w:szCs w:val="28"/>
          <w:lang w:val="uz-Cyrl-UZ" w:eastAsia="ru-RU"/>
        </w:rPr>
        <w:t>undov</w:t>
      </w:r>
      <w:r w:rsidR="007050C2" w:rsidRPr="00A31EA2">
        <w:rPr>
          <w:rFonts w:ascii="Times New Roman" w:eastAsia="Times New Roman" w:hAnsi="Times New Roman" w:cs="Times New Roman"/>
          <w:i/>
          <w:color w:val="000000" w:themeColor="text1"/>
          <w:spacing w:val="-1"/>
          <w:sz w:val="28"/>
          <w:szCs w:val="28"/>
          <w:lang w:val="uz-Cyrl-UZ" w:eastAsia="ru-RU"/>
        </w:rPr>
        <w:t>ch</w:t>
      </w:r>
      <w:r w:rsidR="007050C2" w:rsidRPr="00A31EA2">
        <w:rPr>
          <w:rFonts w:ascii="Times New Roman" w:eastAsia="Times New Roman" w:hAnsi="Times New Roman" w:cs="Times New Roman"/>
          <w:i/>
          <w:color w:val="000000" w:themeColor="text1"/>
          <w:sz w:val="28"/>
          <w:szCs w:val="28"/>
          <w:lang w:val="uz-Cyrl-UZ" w:eastAsia="ru-RU"/>
        </w:rPr>
        <w:t>i</w:t>
      </w:r>
      <w:r w:rsidRPr="006A3747">
        <w:rPr>
          <w:rFonts w:ascii="Times New Roman" w:eastAsia="Times New Roman" w:hAnsi="Times New Roman" w:cs="Times New Roman"/>
          <w:i/>
          <w:color w:val="000000" w:themeColor="text1"/>
          <w:sz w:val="28"/>
          <w:szCs w:val="28"/>
          <w:lang w:val="uz-Cyrl-UZ" w:eastAsia="ru-RU"/>
        </w:rPr>
        <w:t xml:space="preserve"> asosiy</w:t>
      </w:r>
      <w:r w:rsidR="007050C2" w:rsidRPr="00A31EA2">
        <w:rPr>
          <w:rFonts w:ascii="Times New Roman" w:eastAsia="Times New Roman" w:hAnsi="Times New Roman" w:cs="Times New Roman"/>
          <w:i/>
          <w:color w:val="000000" w:themeColor="text1"/>
          <w:spacing w:val="92"/>
          <w:sz w:val="28"/>
          <w:szCs w:val="28"/>
          <w:lang w:val="uz-Cyrl-UZ" w:eastAsia="ru-RU"/>
        </w:rPr>
        <w:t xml:space="preserve"> </w:t>
      </w:r>
      <w:r w:rsidR="007050C2" w:rsidRPr="00A31EA2">
        <w:rPr>
          <w:rFonts w:ascii="Times New Roman" w:eastAsia="Times New Roman" w:hAnsi="Times New Roman" w:cs="Times New Roman"/>
          <w:i/>
          <w:color w:val="000000" w:themeColor="text1"/>
          <w:sz w:val="28"/>
          <w:szCs w:val="28"/>
          <w:lang w:val="uz-Cyrl-UZ" w:eastAsia="ru-RU"/>
        </w:rPr>
        <w:t>s</w:t>
      </w:r>
      <w:r w:rsidR="007050C2" w:rsidRPr="00A31EA2">
        <w:rPr>
          <w:rFonts w:ascii="Times New Roman" w:eastAsia="Times New Roman" w:hAnsi="Times New Roman" w:cs="Times New Roman"/>
          <w:i/>
          <w:color w:val="000000" w:themeColor="text1"/>
          <w:spacing w:val="-2"/>
          <w:sz w:val="28"/>
          <w:szCs w:val="28"/>
          <w:lang w:val="uz-Cyrl-UZ" w:eastAsia="ru-RU"/>
        </w:rPr>
        <w:t>a</w:t>
      </w:r>
      <w:r w:rsidR="007050C2" w:rsidRPr="00A31EA2">
        <w:rPr>
          <w:rFonts w:ascii="Times New Roman" w:eastAsia="Times New Roman" w:hAnsi="Times New Roman" w:cs="Times New Roman"/>
          <w:i/>
          <w:color w:val="000000" w:themeColor="text1"/>
          <w:sz w:val="28"/>
          <w:szCs w:val="28"/>
          <w:lang w:val="uz-Cyrl-UZ" w:eastAsia="ru-RU"/>
        </w:rPr>
        <w:t>b</w:t>
      </w:r>
      <w:r w:rsidR="007050C2" w:rsidRPr="00A31EA2">
        <w:rPr>
          <w:rFonts w:ascii="Times New Roman" w:eastAsia="Times New Roman" w:hAnsi="Times New Roman" w:cs="Times New Roman"/>
          <w:i/>
          <w:color w:val="000000" w:themeColor="text1"/>
          <w:spacing w:val="-2"/>
          <w:sz w:val="28"/>
          <w:szCs w:val="28"/>
          <w:lang w:val="uz-Cyrl-UZ" w:eastAsia="ru-RU"/>
        </w:rPr>
        <w:t>a</w:t>
      </w:r>
      <w:r w:rsidR="007050C2" w:rsidRPr="00A31EA2">
        <w:rPr>
          <w:rFonts w:ascii="Times New Roman" w:eastAsia="Times New Roman" w:hAnsi="Times New Roman" w:cs="Times New Roman"/>
          <w:i/>
          <w:color w:val="000000" w:themeColor="text1"/>
          <w:sz w:val="28"/>
          <w:szCs w:val="28"/>
          <w:lang w:val="uz-Cyrl-UZ" w:eastAsia="ru-RU"/>
        </w:rPr>
        <w:t>bla</w:t>
      </w:r>
      <w:r w:rsidR="007050C2" w:rsidRPr="00A31EA2">
        <w:rPr>
          <w:rFonts w:ascii="Times New Roman" w:eastAsia="Times New Roman" w:hAnsi="Times New Roman" w:cs="Times New Roman"/>
          <w:i/>
          <w:color w:val="000000" w:themeColor="text1"/>
          <w:spacing w:val="-1"/>
          <w:sz w:val="28"/>
          <w:szCs w:val="28"/>
          <w:lang w:val="uz-Cyrl-UZ" w:eastAsia="ru-RU"/>
        </w:rPr>
        <w:t>r</w:t>
      </w:r>
      <w:r w:rsidR="007050C2" w:rsidRPr="00A31EA2">
        <w:rPr>
          <w:rFonts w:ascii="Times New Roman" w:eastAsia="Times New Roman" w:hAnsi="Times New Roman" w:cs="Times New Roman"/>
          <w:i/>
          <w:color w:val="000000" w:themeColor="text1"/>
          <w:sz w:val="28"/>
          <w:szCs w:val="28"/>
          <w:lang w:val="uz-Cyrl-UZ" w:eastAsia="ru-RU"/>
        </w:rPr>
        <w:t>;</w:t>
      </w:r>
    </w:p>
    <w:p w14:paraId="5C80AE1C" w14:textId="623E4AC8" w:rsidR="007050C2" w:rsidRPr="00A31EA2" w:rsidRDefault="007050C2" w:rsidP="00CB482F">
      <w:pPr>
        <w:widowControl w:val="0"/>
        <w:tabs>
          <w:tab w:val="left" w:pos="1271"/>
          <w:tab w:val="left" w:pos="3189"/>
          <w:tab w:val="left" w:pos="4107"/>
          <w:tab w:val="left" w:pos="4822"/>
          <w:tab w:val="left" w:pos="5284"/>
          <w:tab w:val="left" w:pos="5650"/>
          <w:tab w:val="left" w:pos="6617"/>
          <w:tab w:val="left" w:pos="7197"/>
          <w:tab w:val="left" w:pos="7876"/>
          <w:tab w:val="left" w:pos="8299"/>
        </w:tabs>
        <w:spacing w:after="0" w:line="336" w:lineRule="auto"/>
        <w:ind w:right="-16" w:firstLine="720"/>
        <w:jc w:val="both"/>
        <w:rPr>
          <w:rFonts w:ascii="Times New Roman" w:eastAsia="Times New Roman" w:hAnsi="Times New Roman" w:cs="Times New Roman"/>
          <w:i/>
          <w:color w:val="000000" w:themeColor="text1"/>
          <w:sz w:val="28"/>
          <w:szCs w:val="28"/>
          <w:lang w:val="uz-Cyrl-UZ" w:eastAsia="ru-RU"/>
        </w:rPr>
      </w:pPr>
      <w:r w:rsidRPr="00A31EA2">
        <w:rPr>
          <w:rFonts w:ascii="Times New Roman" w:eastAsia="Times New Roman" w:hAnsi="Times New Roman" w:cs="Times New Roman"/>
          <w:i/>
          <w:color w:val="000000" w:themeColor="text1"/>
          <w:sz w:val="28"/>
          <w:szCs w:val="28"/>
          <w:lang w:val="uz-Cyrl-UZ" w:eastAsia="ru-RU"/>
        </w:rPr>
        <w:t>- maqs</w:t>
      </w:r>
      <w:r w:rsidRPr="00A31EA2">
        <w:rPr>
          <w:rFonts w:ascii="Times New Roman" w:eastAsia="Times New Roman" w:hAnsi="Times New Roman" w:cs="Times New Roman"/>
          <w:i/>
          <w:color w:val="000000" w:themeColor="text1"/>
          <w:spacing w:val="-1"/>
          <w:sz w:val="28"/>
          <w:szCs w:val="28"/>
          <w:lang w:val="uz-Cyrl-UZ" w:eastAsia="ru-RU"/>
        </w:rPr>
        <w:t>a</w:t>
      </w:r>
      <w:r w:rsidRPr="00A31EA2">
        <w:rPr>
          <w:rFonts w:ascii="Times New Roman" w:eastAsia="Times New Roman" w:hAnsi="Times New Roman" w:cs="Times New Roman"/>
          <w:i/>
          <w:color w:val="000000" w:themeColor="text1"/>
          <w:sz w:val="28"/>
          <w:szCs w:val="28"/>
          <w:lang w:val="uz-Cyrl-UZ" w:eastAsia="ru-RU"/>
        </w:rPr>
        <w:t>dga</w:t>
      </w:r>
      <w:r w:rsidRPr="00A31EA2">
        <w:rPr>
          <w:rFonts w:ascii="Times New Roman" w:eastAsia="Times New Roman" w:hAnsi="Times New Roman" w:cs="Times New Roman"/>
          <w:i/>
          <w:color w:val="000000" w:themeColor="text1"/>
          <w:spacing w:val="88"/>
          <w:sz w:val="28"/>
          <w:szCs w:val="28"/>
          <w:lang w:val="uz-Cyrl-UZ" w:eastAsia="ru-RU"/>
        </w:rPr>
        <w:t xml:space="preserve"> </w:t>
      </w:r>
      <w:r w:rsidRPr="00A31EA2">
        <w:rPr>
          <w:rFonts w:ascii="Times New Roman" w:eastAsia="Times New Roman" w:hAnsi="Times New Roman" w:cs="Times New Roman"/>
          <w:i/>
          <w:color w:val="000000" w:themeColor="text1"/>
          <w:sz w:val="28"/>
          <w:szCs w:val="28"/>
          <w:lang w:val="uz-Cyrl-UZ" w:eastAsia="ru-RU"/>
        </w:rPr>
        <w:t>yo‘nal</w:t>
      </w:r>
      <w:r w:rsidRPr="00A31EA2">
        <w:rPr>
          <w:rFonts w:ascii="Times New Roman" w:eastAsia="Times New Roman" w:hAnsi="Times New Roman" w:cs="Times New Roman"/>
          <w:i/>
          <w:color w:val="000000" w:themeColor="text1"/>
          <w:spacing w:val="-3"/>
          <w:sz w:val="28"/>
          <w:szCs w:val="28"/>
          <w:lang w:val="uz-Cyrl-UZ" w:eastAsia="ru-RU"/>
        </w:rPr>
        <w:t>t</w:t>
      </w:r>
      <w:r w:rsidRPr="00A31EA2">
        <w:rPr>
          <w:rFonts w:ascii="Times New Roman" w:eastAsia="Times New Roman" w:hAnsi="Times New Roman" w:cs="Times New Roman"/>
          <w:i/>
          <w:color w:val="000000" w:themeColor="text1"/>
          <w:spacing w:val="-1"/>
          <w:sz w:val="28"/>
          <w:szCs w:val="28"/>
          <w:lang w:val="uz-Cyrl-UZ" w:eastAsia="ru-RU"/>
        </w:rPr>
        <w:t>i</w:t>
      </w:r>
      <w:r w:rsidRPr="00A31EA2">
        <w:rPr>
          <w:rFonts w:ascii="Times New Roman" w:eastAsia="Times New Roman" w:hAnsi="Times New Roman" w:cs="Times New Roman"/>
          <w:i/>
          <w:color w:val="000000" w:themeColor="text1"/>
          <w:spacing w:val="1"/>
          <w:sz w:val="28"/>
          <w:szCs w:val="28"/>
          <w:lang w:val="uz-Cyrl-UZ" w:eastAsia="ru-RU"/>
        </w:rPr>
        <w:t>ri</w:t>
      </w:r>
      <w:r w:rsidRPr="00A31EA2">
        <w:rPr>
          <w:rFonts w:ascii="Times New Roman" w:eastAsia="Times New Roman" w:hAnsi="Times New Roman" w:cs="Times New Roman"/>
          <w:i/>
          <w:color w:val="000000" w:themeColor="text1"/>
          <w:sz w:val="28"/>
          <w:szCs w:val="28"/>
          <w:lang w:val="uz-Cyrl-UZ" w:eastAsia="ru-RU"/>
        </w:rPr>
        <w:t>lg</w:t>
      </w:r>
      <w:r w:rsidRPr="00A31EA2">
        <w:rPr>
          <w:rFonts w:ascii="Times New Roman" w:eastAsia="Times New Roman" w:hAnsi="Times New Roman" w:cs="Times New Roman"/>
          <w:i/>
          <w:color w:val="000000" w:themeColor="text1"/>
          <w:spacing w:val="-1"/>
          <w:sz w:val="28"/>
          <w:szCs w:val="28"/>
          <w:lang w:val="uz-Cyrl-UZ" w:eastAsia="ru-RU"/>
        </w:rPr>
        <w:t>a</w:t>
      </w:r>
      <w:r w:rsidRPr="00A31EA2">
        <w:rPr>
          <w:rFonts w:ascii="Times New Roman" w:eastAsia="Times New Roman" w:hAnsi="Times New Roman" w:cs="Times New Roman"/>
          <w:i/>
          <w:color w:val="000000" w:themeColor="text1"/>
          <w:sz w:val="28"/>
          <w:szCs w:val="28"/>
          <w:lang w:val="uz-Cyrl-UZ" w:eastAsia="ru-RU"/>
        </w:rPr>
        <w:t>n</w:t>
      </w:r>
      <w:r w:rsidR="006A3747">
        <w:rPr>
          <w:rFonts w:ascii="Times New Roman" w:eastAsia="Times New Roman" w:hAnsi="Times New Roman" w:cs="Times New Roman"/>
          <w:i/>
          <w:color w:val="000000" w:themeColor="text1"/>
          <w:sz w:val="28"/>
          <w:szCs w:val="28"/>
          <w:lang w:val="en-US" w:eastAsia="ru-RU"/>
        </w:rPr>
        <w:t xml:space="preserve"> </w:t>
      </w:r>
      <w:proofErr w:type="spellStart"/>
      <w:r w:rsidR="006A3747">
        <w:rPr>
          <w:rFonts w:ascii="Times New Roman" w:eastAsia="Times New Roman" w:hAnsi="Times New Roman" w:cs="Times New Roman"/>
          <w:i/>
          <w:color w:val="000000" w:themeColor="text1"/>
          <w:sz w:val="28"/>
          <w:szCs w:val="28"/>
          <w:lang w:val="en-US" w:eastAsia="ru-RU"/>
        </w:rPr>
        <w:t>kutilgan</w:t>
      </w:r>
      <w:proofErr w:type="spellEnd"/>
      <w:r w:rsidRPr="00A31EA2">
        <w:rPr>
          <w:rFonts w:ascii="Times New Roman" w:eastAsia="Times New Roman" w:hAnsi="Times New Roman" w:cs="Times New Roman"/>
          <w:i/>
          <w:color w:val="000000" w:themeColor="text1"/>
          <w:spacing w:val="88"/>
          <w:sz w:val="28"/>
          <w:szCs w:val="28"/>
          <w:lang w:val="uz-Cyrl-UZ" w:eastAsia="ru-RU"/>
        </w:rPr>
        <w:t xml:space="preserve"> </w:t>
      </w:r>
      <w:r w:rsidRPr="00A31EA2">
        <w:rPr>
          <w:rFonts w:ascii="Times New Roman" w:eastAsia="Times New Roman" w:hAnsi="Times New Roman" w:cs="Times New Roman"/>
          <w:i/>
          <w:color w:val="000000" w:themeColor="text1"/>
          <w:spacing w:val="1"/>
          <w:sz w:val="28"/>
          <w:szCs w:val="28"/>
          <w:lang w:val="uz-Cyrl-UZ" w:eastAsia="ru-RU"/>
        </w:rPr>
        <w:t>n</w:t>
      </w:r>
      <w:r w:rsidRPr="00A31EA2">
        <w:rPr>
          <w:rFonts w:ascii="Times New Roman" w:eastAsia="Times New Roman" w:hAnsi="Times New Roman" w:cs="Times New Roman"/>
          <w:i/>
          <w:color w:val="000000" w:themeColor="text1"/>
          <w:sz w:val="28"/>
          <w:szCs w:val="28"/>
          <w:lang w:val="uz-Cyrl-UZ" w:eastAsia="ru-RU"/>
        </w:rPr>
        <w:t>atijal</w:t>
      </w:r>
      <w:r w:rsidRPr="00A31EA2">
        <w:rPr>
          <w:rFonts w:ascii="Times New Roman" w:eastAsia="Times New Roman" w:hAnsi="Times New Roman" w:cs="Times New Roman"/>
          <w:i/>
          <w:color w:val="000000" w:themeColor="text1"/>
          <w:spacing w:val="-3"/>
          <w:sz w:val="28"/>
          <w:szCs w:val="28"/>
          <w:lang w:val="uz-Cyrl-UZ" w:eastAsia="ru-RU"/>
        </w:rPr>
        <w:t>a</w:t>
      </w:r>
      <w:r w:rsidRPr="00A31EA2">
        <w:rPr>
          <w:rFonts w:ascii="Times New Roman" w:eastAsia="Times New Roman" w:hAnsi="Times New Roman" w:cs="Times New Roman"/>
          <w:i/>
          <w:color w:val="000000" w:themeColor="text1"/>
          <w:sz w:val="28"/>
          <w:szCs w:val="28"/>
          <w:lang w:val="uz-Cyrl-UZ" w:eastAsia="ru-RU"/>
        </w:rPr>
        <w:t xml:space="preserve">r; </w:t>
      </w:r>
    </w:p>
    <w:p w14:paraId="4FA45B90" w14:textId="665FA328" w:rsidR="007050C2" w:rsidRPr="00A31EA2" w:rsidRDefault="007050C2" w:rsidP="00CB482F">
      <w:pPr>
        <w:widowControl w:val="0"/>
        <w:tabs>
          <w:tab w:val="left" w:pos="1271"/>
          <w:tab w:val="left" w:pos="3189"/>
          <w:tab w:val="left" w:pos="4107"/>
          <w:tab w:val="left" w:pos="4822"/>
          <w:tab w:val="left" w:pos="5284"/>
          <w:tab w:val="left" w:pos="5650"/>
          <w:tab w:val="left" w:pos="6617"/>
          <w:tab w:val="left" w:pos="7197"/>
          <w:tab w:val="left" w:pos="7876"/>
          <w:tab w:val="left" w:pos="8299"/>
        </w:tabs>
        <w:spacing w:after="0" w:line="336" w:lineRule="auto"/>
        <w:ind w:left="1" w:right="-16"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i/>
          <w:color w:val="000000" w:themeColor="text1"/>
          <w:sz w:val="28"/>
          <w:szCs w:val="28"/>
          <w:lang w:val="uz-Cyrl-UZ" w:eastAsia="ru-RU"/>
        </w:rPr>
        <w:t>- harakat yorda</w:t>
      </w:r>
      <w:r w:rsidRPr="00A31EA2">
        <w:rPr>
          <w:rFonts w:ascii="Times New Roman" w:eastAsia="Times New Roman" w:hAnsi="Times New Roman" w:cs="Times New Roman"/>
          <w:i/>
          <w:color w:val="000000" w:themeColor="text1"/>
          <w:spacing w:val="-2"/>
          <w:sz w:val="28"/>
          <w:szCs w:val="28"/>
          <w:lang w:val="uz-Cyrl-UZ" w:eastAsia="ru-RU"/>
        </w:rPr>
        <w:t>m</w:t>
      </w:r>
      <w:r w:rsidRPr="00A31EA2">
        <w:rPr>
          <w:rFonts w:ascii="Times New Roman" w:eastAsia="Times New Roman" w:hAnsi="Times New Roman" w:cs="Times New Roman"/>
          <w:i/>
          <w:color w:val="000000" w:themeColor="text1"/>
          <w:sz w:val="28"/>
          <w:szCs w:val="28"/>
          <w:lang w:val="uz-Cyrl-UZ" w:eastAsia="ru-RU"/>
        </w:rPr>
        <w:t>ida</w:t>
      </w:r>
      <w:r w:rsidRPr="00A31EA2">
        <w:rPr>
          <w:rFonts w:ascii="Times New Roman" w:eastAsia="Times New Roman" w:hAnsi="Times New Roman" w:cs="Times New Roman"/>
          <w:i/>
          <w:color w:val="000000" w:themeColor="text1"/>
          <w:spacing w:val="68"/>
          <w:sz w:val="28"/>
          <w:szCs w:val="28"/>
          <w:lang w:val="uz-Cyrl-UZ" w:eastAsia="ru-RU"/>
        </w:rPr>
        <w:t xml:space="preserve"> </w:t>
      </w:r>
      <w:r w:rsidRPr="00A31EA2">
        <w:rPr>
          <w:rFonts w:ascii="Times New Roman" w:eastAsia="Times New Roman" w:hAnsi="Times New Roman" w:cs="Times New Roman"/>
          <w:i/>
          <w:color w:val="000000" w:themeColor="text1"/>
          <w:sz w:val="28"/>
          <w:szCs w:val="28"/>
          <w:lang w:val="uz-Cyrl-UZ" w:eastAsia="ru-RU"/>
        </w:rPr>
        <w:t>amalga</w:t>
      </w:r>
      <w:r w:rsidRPr="00A31EA2">
        <w:rPr>
          <w:rFonts w:ascii="Times New Roman" w:eastAsia="Times New Roman" w:hAnsi="Times New Roman" w:cs="Times New Roman"/>
          <w:i/>
          <w:color w:val="000000" w:themeColor="text1"/>
          <w:spacing w:val="70"/>
          <w:sz w:val="28"/>
          <w:szCs w:val="28"/>
          <w:lang w:val="uz-Cyrl-UZ" w:eastAsia="ru-RU"/>
        </w:rPr>
        <w:t xml:space="preserve"> </w:t>
      </w:r>
      <w:r w:rsidRPr="00A31EA2">
        <w:rPr>
          <w:rFonts w:ascii="Times New Roman" w:eastAsia="Times New Roman" w:hAnsi="Times New Roman" w:cs="Times New Roman"/>
          <w:i/>
          <w:color w:val="000000" w:themeColor="text1"/>
          <w:spacing w:val="1"/>
          <w:sz w:val="28"/>
          <w:szCs w:val="28"/>
          <w:lang w:val="uz-Cyrl-UZ" w:eastAsia="ru-RU"/>
        </w:rPr>
        <w:t>o</w:t>
      </w:r>
      <w:r w:rsidRPr="00A31EA2">
        <w:rPr>
          <w:rFonts w:ascii="Times New Roman" w:eastAsia="Times New Roman" w:hAnsi="Times New Roman" w:cs="Times New Roman"/>
          <w:i/>
          <w:color w:val="000000" w:themeColor="text1"/>
          <w:spacing w:val="-2"/>
          <w:sz w:val="28"/>
          <w:szCs w:val="28"/>
          <w:lang w:val="uz-Cyrl-UZ" w:eastAsia="ru-RU"/>
        </w:rPr>
        <w:t>sh</w:t>
      </w:r>
      <w:r w:rsidRPr="00A31EA2">
        <w:rPr>
          <w:rFonts w:ascii="Times New Roman" w:eastAsia="Times New Roman" w:hAnsi="Times New Roman" w:cs="Times New Roman"/>
          <w:i/>
          <w:color w:val="000000" w:themeColor="text1"/>
          <w:spacing w:val="1"/>
          <w:sz w:val="28"/>
          <w:szCs w:val="28"/>
          <w:lang w:val="uz-Cyrl-UZ" w:eastAsia="ru-RU"/>
        </w:rPr>
        <w:t>i</w:t>
      </w:r>
      <w:r w:rsidRPr="00A31EA2">
        <w:rPr>
          <w:rFonts w:ascii="Times New Roman" w:eastAsia="Times New Roman" w:hAnsi="Times New Roman" w:cs="Times New Roman"/>
          <w:i/>
          <w:color w:val="000000" w:themeColor="text1"/>
          <w:sz w:val="28"/>
          <w:szCs w:val="28"/>
          <w:lang w:val="uz-Cyrl-UZ" w:eastAsia="ru-RU"/>
        </w:rPr>
        <w:t>rila</w:t>
      </w:r>
      <w:r w:rsidRPr="00A31EA2">
        <w:rPr>
          <w:rFonts w:ascii="Times New Roman" w:eastAsia="Times New Roman" w:hAnsi="Times New Roman" w:cs="Times New Roman"/>
          <w:i/>
          <w:color w:val="000000" w:themeColor="text1"/>
          <w:spacing w:val="-1"/>
          <w:sz w:val="28"/>
          <w:szCs w:val="28"/>
          <w:lang w:val="uz-Cyrl-UZ" w:eastAsia="ru-RU"/>
        </w:rPr>
        <w:t>di</w:t>
      </w:r>
      <w:r w:rsidRPr="00A31EA2">
        <w:rPr>
          <w:rFonts w:ascii="Times New Roman" w:eastAsia="Times New Roman" w:hAnsi="Times New Roman" w:cs="Times New Roman"/>
          <w:i/>
          <w:color w:val="000000" w:themeColor="text1"/>
          <w:sz w:val="28"/>
          <w:szCs w:val="28"/>
          <w:lang w:val="uz-Cyrl-UZ" w:eastAsia="ru-RU"/>
        </w:rPr>
        <w:t>gan</w:t>
      </w:r>
      <w:r w:rsidR="006A3747">
        <w:rPr>
          <w:rFonts w:ascii="Times New Roman" w:eastAsia="Times New Roman" w:hAnsi="Times New Roman" w:cs="Times New Roman"/>
          <w:i/>
          <w:color w:val="000000" w:themeColor="text1"/>
          <w:sz w:val="28"/>
          <w:szCs w:val="28"/>
          <w:lang w:val="en-US" w:eastAsia="ru-RU"/>
        </w:rPr>
        <w:t xml:space="preserve"> </w:t>
      </w:r>
      <w:proofErr w:type="spellStart"/>
      <w:r w:rsidR="006A3747">
        <w:rPr>
          <w:rFonts w:ascii="Times New Roman" w:eastAsia="Times New Roman" w:hAnsi="Times New Roman" w:cs="Times New Roman"/>
          <w:i/>
          <w:color w:val="000000" w:themeColor="text1"/>
          <w:sz w:val="28"/>
          <w:szCs w:val="28"/>
          <w:lang w:val="en-US" w:eastAsia="ru-RU"/>
        </w:rPr>
        <w:t>turli</w:t>
      </w:r>
      <w:proofErr w:type="spellEnd"/>
      <w:r w:rsidRPr="00A31EA2">
        <w:rPr>
          <w:rFonts w:ascii="Times New Roman" w:eastAsia="Times New Roman" w:hAnsi="Times New Roman" w:cs="Times New Roman"/>
          <w:i/>
          <w:color w:val="000000" w:themeColor="text1"/>
          <w:sz w:val="28"/>
          <w:szCs w:val="28"/>
          <w:lang w:val="uz-Cyrl-UZ" w:eastAsia="ru-RU"/>
        </w:rPr>
        <w:t xml:space="preserve"> vo</w:t>
      </w:r>
      <w:r w:rsidRPr="00A31EA2">
        <w:rPr>
          <w:rFonts w:ascii="Times New Roman" w:eastAsia="Times New Roman" w:hAnsi="Times New Roman" w:cs="Times New Roman"/>
          <w:i/>
          <w:color w:val="000000" w:themeColor="text1"/>
          <w:spacing w:val="-1"/>
          <w:sz w:val="28"/>
          <w:szCs w:val="28"/>
          <w:lang w:val="uz-Cyrl-UZ" w:eastAsia="ru-RU"/>
        </w:rPr>
        <w:t>s</w:t>
      </w:r>
      <w:r w:rsidRPr="00A31EA2">
        <w:rPr>
          <w:rFonts w:ascii="Times New Roman" w:eastAsia="Times New Roman" w:hAnsi="Times New Roman" w:cs="Times New Roman"/>
          <w:i/>
          <w:color w:val="000000" w:themeColor="text1"/>
          <w:sz w:val="28"/>
          <w:szCs w:val="28"/>
          <w:lang w:val="uz-Cyrl-UZ" w:eastAsia="ru-RU"/>
        </w:rPr>
        <w:t>ita</w:t>
      </w:r>
      <w:r w:rsidRPr="00A31EA2">
        <w:rPr>
          <w:rFonts w:ascii="Times New Roman" w:eastAsia="Times New Roman" w:hAnsi="Times New Roman" w:cs="Times New Roman"/>
          <w:i/>
          <w:color w:val="000000" w:themeColor="text1"/>
          <w:spacing w:val="-1"/>
          <w:sz w:val="28"/>
          <w:szCs w:val="28"/>
          <w:lang w:val="uz-Cyrl-UZ" w:eastAsia="ru-RU"/>
        </w:rPr>
        <w:t>la</w:t>
      </w:r>
      <w:r w:rsidRPr="00A31EA2">
        <w:rPr>
          <w:rFonts w:ascii="Times New Roman" w:eastAsia="Times New Roman" w:hAnsi="Times New Roman" w:cs="Times New Roman"/>
          <w:i/>
          <w:color w:val="000000" w:themeColor="text1"/>
          <w:sz w:val="28"/>
          <w:szCs w:val="28"/>
          <w:lang w:val="uz-Cyrl-UZ" w:eastAsia="ru-RU"/>
        </w:rPr>
        <w:t>r</w:t>
      </w:r>
      <w:r w:rsidRPr="00A31EA2">
        <w:rPr>
          <w:rFonts w:ascii="Times New Roman" w:eastAsia="Times New Roman" w:hAnsi="Times New Roman" w:cs="Times New Roman"/>
          <w:color w:val="000000" w:themeColor="text1"/>
          <w:sz w:val="28"/>
          <w:szCs w:val="28"/>
          <w:lang w:val="uz-Cyrl-UZ" w:eastAsia="ru-RU"/>
        </w:rPr>
        <w:t>.</w:t>
      </w:r>
      <w:r w:rsidRPr="00A31EA2">
        <w:rPr>
          <w:rFonts w:ascii="Times New Roman" w:eastAsia="Times New Roman" w:hAnsi="Times New Roman" w:cs="Times New Roman"/>
          <w:color w:val="000000" w:themeColor="text1"/>
          <w:sz w:val="28"/>
          <w:szCs w:val="28"/>
          <w:lang w:val="uz-Cyrl-UZ" w:eastAsia="ru-RU"/>
        </w:rPr>
        <w:tab/>
      </w:r>
    </w:p>
    <w:p w14:paraId="6F5972A9" w14:textId="77777777" w:rsidR="007050C2" w:rsidRPr="00A31EA2" w:rsidRDefault="007050C2" w:rsidP="00CB482F">
      <w:pPr>
        <w:widowControl w:val="0"/>
        <w:tabs>
          <w:tab w:val="left" w:pos="1271"/>
          <w:tab w:val="left" w:pos="3189"/>
          <w:tab w:val="left" w:pos="4107"/>
          <w:tab w:val="left" w:pos="4822"/>
          <w:tab w:val="left" w:pos="5284"/>
          <w:tab w:val="left" w:pos="5650"/>
          <w:tab w:val="left" w:pos="6617"/>
          <w:tab w:val="left" w:pos="7197"/>
          <w:tab w:val="left" w:pos="7876"/>
          <w:tab w:val="left" w:pos="8299"/>
        </w:tabs>
        <w:spacing w:after="0" w:line="336" w:lineRule="auto"/>
        <w:ind w:left="1" w:right="-16"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noProof/>
          <w:color w:val="000000" w:themeColor="text1"/>
          <w:sz w:val="28"/>
          <w:szCs w:val="28"/>
          <w:lang w:eastAsia="ru-RU"/>
        </w:rPr>
        <w:lastRenderedPageBreak/>
        <w:drawing>
          <wp:inline distT="0" distB="0" distL="0" distR="0" wp14:anchorId="73597685" wp14:editId="26474029">
            <wp:extent cx="5486400" cy="3200400"/>
            <wp:effectExtent l="0" t="0" r="0" b="0"/>
            <wp:docPr id="4" name="Схема 4"/>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4" r:lo="rId25" r:qs="rId26" r:cs="rId27"/>
              </a:graphicData>
            </a:graphic>
          </wp:inline>
        </w:drawing>
      </w:r>
    </w:p>
    <w:p w14:paraId="5590A4F2" w14:textId="13CFF2F0" w:rsidR="007050C2" w:rsidRPr="00D26107" w:rsidRDefault="007050C2" w:rsidP="00CB482F">
      <w:pPr>
        <w:widowControl w:val="0"/>
        <w:tabs>
          <w:tab w:val="left" w:pos="1271"/>
          <w:tab w:val="left" w:pos="3189"/>
          <w:tab w:val="left" w:pos="4107"/>
          <w:tab w:val="left" w:pos="4822"/>
          <w:tab w:val="left" w:pos="5284"/>
          <w:tab w:val="left" w:pos="5650"/>
          <w:tab w:val="left" w:pos="6617"/>
          <w:tab w:val="left" w:pos="7197"/>
          <w:tab w:val="left" w:pos="7876"/>
          <w:tab w:val="left" w:pos="8299"/>
        </w:tabs>
        <w:spacing w:after="0" w:line="336" w:lineRule="auto"/>
        <w:ind w:left="1" w:right="-16" w:firstLine="720"/>
        <w:jc w:val="center"/>
        <w:rPr>
          <w:rFonts w:ascii="Times New Roman" w:eastAsia="Times New Roman" w:hAnsi="Times New Roman" w:cs="Times New Roman"/>
          <w:bCs/>
          <w:color w:val="000000" w:themeColor="text1"/>
          <w:sz w:val="28"/>
          <w:szCs w:val="28"/>
          <w:lang w:val="en-US" w:eastAsia="ru-RU"/>
        </w:rPr>
      </w:pPr>
      <w:r w:rsidRPr="00A8144D">
        <w:rPr>
          <w:rFonts w:ascii="Times New Roman" w:eastAsia="Times New Roman" w:hAnsi="Times New Roman" w:cs="Times New Roman"/>
          <w:bCs/>
          <w:color w:val="000000" w:themeColor="text1"/>
          <w:sz w:val="28"/>
          <w:szCs w:val="28"/>
          <w:lang w:val="uz-Cyrl-UZ" w:eastAsia="ru-RU"/>
        </w:rPr>
        <w:t>1.</w:t>
      </w:r>
      <w:r w:rsidR="00151D89" w:rsidRPr="00151D89">
        <w:rPr>
          <w:rFonts w:ascii="Times New Roman" w:eastAsia="Times New Roman" w:hAnsi="Times New Roman" w:cs="Times New Roman"/>
          <w:bCs/>
          <w:color w:val="000000" w:themeColor="text1"/>
          <w:sz w:val="28"/>
          <w:szCs w:val="28"/>
          <w:lang w:val="uz-Cyrl-UZ" w:eastAsia="ru-RU"/>
        </w:rPr>
        <w:t>5</w:t>
      </w:r>
      <w:r w:rsidRPr="00A8144D">
        <w:rPr>
          <w:rFonts w:ascii="Times New Roman" w:eastAsia="Times New Roman" w:hAnsi="Times New Roman" w:cs="Times New Roman"/>
          <w:bCs/>
          <w:color w:val="000000" w:themeColor="text1"/>
          <w:sz w:val="28"/>
          <w:szCs w:val="28"/>
          <w:lang w:val="uz-Cyrl-UZ" w:eastAsia="ru-RU"/>
        </w:rPr>
        <w:t>-rasm.</w:t>
      </w:r>
      <w:r w:rsidRPr="00A8144D">
        <w:rPr>
          <w:rFonts w:ascii="Times New Roman" w:eastAsia="Times New Roman" w:hAnsi="Times New Roman" w:cs="Times New Roman"/>
          <w:bCs/>
          <w:color w:val="000000" w:themeColor="text1"/>
          <w:spacing w:val="-1"/>
          <w:sz w:val="28"/>
          <w:szCs w:val="28"/>
          <w:lang w:val="uz-Cyrl-UZ" w:eastAsia="ru-RU"/>
        </w:rPr>
        <w:t xml:space="preserve"> F</w:t>
      </w:r>
      <w:r w:rsidRPr="00A8144D">
        <w:rPr>
          <w:rFonts w:ascii="Times New Roman" w:eastAsia="Times New Roman" w:hAnsi="Times New Roman" w:cs="Times New Roman"/>
          <w:bCs/>
          <w:color w:val="000000" w:themeColor="text1"/>
          <w:sz w:val="28"/>
          <w:szCs w:val="28"/>
          <w:lang w:val="uz-Cyrl-UZ" w:eastAsia="ru-RU"/>
        </w:rPr>
        <w:t>a</w:t>
      </w:r>
      <w:r w:rsidRPr="00A8144D">
        <w:rPr>
          <w:rFonts w:ascii="Times New Roman" w:eastAsia="Times New Roman" w:hAnsi="Times New Roman" w:cs="Times New Roman"/>
          <w:bCs/>
          <w:color w:val="000000" w:themeColor="text1"/>
          <w:spacing w:val="1"/>
          <w:sz w:val="28"/>
          <w:szCs w:val="28"/>
          <w:lang w:val="uz-Cyrl-UZ" w:eastAsia="ru-RU"/>
        </w:rPr>
        <w:t>o</w:t>
      </w:r>
      <w:r w:rsidRPr="00A8144D">
        <w:rPr>
          <w:rFonts w:ascii="Times New Roman" w:eastAsia="Times New Roman" w:hAnsi="Times New Roman" w:cs="Times New Roman"/>
          <w:bCs/>
          <w:color w:val="000000" w:themeColor="text1"/>
          <w:sz w:val="28"/>
          <w:szCs w:val="28"/>
          <w:lang w:val="uz-Cyrl-UZ" w:eastAsia="ru-RU"/>
        </w:rPr>
        <w:t>liya</w:t>
      </w:r>
      <w:r w:rsidRPr="00A8144D">
        <w:rPr>
          <w:rFonts w:ascii="Times New Roman" w:eastAsia="Times New Roman" w:hAnsi="Times New Roman" w:cs="Times New Roman"/>
          <w:bCs/>
          <w:color w:val="000000" w:themeColor="text1"/>
          <w:spacing w:val="-1"/>
          <w:sz w:val="28"/>
          <w:szCs w:val="28"/>
          <w:lang w:val="uz-Cyrl-UZ" w:eastAsia="ru-RU"/>
        </w:rPr>
        <w:t>t</w:t>
      </w:r>
      <w:r w:rsidRPr="00A8144D">
        <w:rPr>
          <w:rFonts w:ascii="Times New Roman" w:eastAsia="Times New Roman" w:hAnsi="Times New Roman" w:cs="Times New Roman"/>
          <w:bCs/>
          <w:color w:val="000000" w:themeColor="text1"/>
          <w:sz w:val="28"/>
          <w:szCs w:val="28"/>
          <w:lang w:val="uz-Cyrl-UZ" w:eastAsia="ru-RU"/>
        </w:rPr>
        <w:t>ni</w:t>
      </w:r>
      <w:r w:rsidR="00705132">
        <w:rPr>
          <w:rFonts w:ascii="Times New Roman" w:eastAsia="Times New Roman" w:hAnsi="Times New Roman" w:cs="Times New Roman"/>
          <w:bCs/>
          <w:color w:val="000000" w:themeColor="text1"/>
          <w:sz w:val="28"/>
          <w:szCs w:val="28"/>
          <w:lang w:val="en-US" w:eastAsia="ru-RU"/>
        </w:rPr>
        <w:t xml:space="preserve"> </w:t>
      </w:r>
      <w:proofErr w:type="spellStart"/>
      <w:r w:rsidR="00705132">
        <w:rPr>
          <w:rFonts w:ascii="Times New Roman" w:eastAsia="Times New Roman" w:hAnsi="Times New Roman" w:cs="Times New Roman"/>
          <w:bCs/>
          <w:color w:val="000000" w:themeColor="text1"/>
          <w:sz w:val="28"/>
          <w:szCs w:val="28"/>
          <w:lang w:val="en-US" w:eastAsia="ru-RU"/>
        </w:rPr>
        <w:t>tizimlashtirish</w:t>
      </w:r>
      <w:proofErr w:type="spellEnd"/>
      <w:r w:rsidR="00705132">
        <w:rPr>
          <w:rFonts w:ascii="Times New Roman" w:eastAsia="Times New Roman" w:hAnsi="Times New Roman" w:cs="Times New Roman"/>
          <w:bCs/>
          <w:color w:val="000000" w:themeColor="text1"/>
          <w:sz w:val="28"/>
          <w:szCs w:val="28"/>
          <w:lang w:val="en-US" w:eastAsia="ru-RU"/>
        </w:rPr>
        <w:t xml:space="preserve"> </w:t>
      </w:r>
      <w:r w:rsidR="00A8144D" w:rsidRPr="00A8144D">
        <w:rPr>
          <w:rFonts w:ascii="Times New Roman" w:eastAsia="Times New Roman" w:hAnsi="Times New Roman" w:cs="Times New Roman"/>
          <w:bCs/>
          <w:color w:val="000000" w:themeColor="text1"/>
          <w:sz w:val="28"/>
          <w:szCs w:val="28"/>
          <w:lang w:val="uz-Cyrl-UZ" w:eastAsia="ru-RU"/>
        </w:rPr>
        <w:t xml:space="preserve"> </w:t>
      </w:r>
      <w:r w:rsidRPr="00A8144D">
        <w:rPr>
          <w:rFonts w:ascii="Times New Roman" w:eastAsia="Times New Roman" w:hAnsi="Times New Roman" w:cs="Times New Roman"/>
          <w:bCs/>
          <w:color w:val="000000" w:themeColor="text1"/>
          <w:sz w:val="28"/>
          <w:szCs w:val="28"/>
          <w:lang w:val="uz-Cyrl-UZ" w:eastAsia="ru-RU"/>
        </w:rPr>
        <w:t>tu</w:t>
      </w:r>
      <w:r w:rsidRPr="00A8144D">
        <w:rPr>
          <w:rFonts w:ascii="Times New Roman" w:eastAsia="Times New Roman" w:hAnsi="Times New Roman" w:cs="Times New Roman"/>
          <w:bCs/>
          <w:color w:val="000000" w:themeColor="text1"/>
          <w:spacing w:val="-1"/>
          <w:sz w:val="28"/>
          <w:szCs w:val="28"/>
          <w:lang w:val="uz-Cyrl-UZ" w:eastAsia="ru-RU"/>
        </w:rPr>
        <w:t>z</w:t>
      </w:r>
      <w:r w:rsidRPr="00A8144D">
        <w:rPr>
          <w:rFonts w:ascii="Times New Roman" w:eastAsia="Times New Roman" w:hAnsi="Times New Roman" w:cs="Times New Roman"/>
          <w:bCs/>
          <w:color w:val="000000" w:themeColor="text1"/>
          <w:sz w:val="28"/>
          <w:szCs w:val="28"/>
          <w:lang w:val="uz-Cyrl-UZ" w:eastAsia="ru-RU"/>
        </w:rPr>
        <w:t>ilma</w:t>
      </w:r>
      <w:r w:rsidRPr="00A8144D">
        <w:rPr>
          <w:rFonts w:ascii="Times New Roman" w:eastAsia="Times New Roman" w:hAnsi="Times New Roman" w:cs="Times New Roman"/>
          <w:bCs/>
          <w:color w:val="000000" w:themeColor="text1"/>
          <w:spacing w:val="-2"/>
          <w:sz w:val="28"/>
          <w:szCs w:val="28"/>
          <w:lang w:val="uz-Cyrl-UZ" w:eastAsia="ru-RU"/>
        </w:rPr>
        <w:t>s</w:t>
      </w:r>
      <w:r w:rsidRPr="00A8144D">
        <w:rPr>
          <w:rFonts w:ascii="Times New Roman" w:eastAsia="Times New Roman" w:hAnsi="Times New Roman" w:cs="Times New Roman"/>
          <w:bCs/>
          <w:color w:val="000000" w:themeColor="text1"/>
          <w:sz w:val="28"/>
          <w:szCs w:val="28"/>
          <w:lang w:val="uz-Cyrl-UZ" w:eastAsia="ru-RU"/>
        </w:rPr>
        <w:t>in</w:t>
      </w:r>
      <w:r w:rsidRPr="00A8144D">
        <w:rPr>
          <w:rFonts w:ascii="Times New Roman" w:eastAsia="Times New Roman" w:hAnsi="Times New Roman" w:cs="Times New Roman"/>
          <w:bCs/>
          <w:color w:val="000000" w:themeColor="text1"/>
          <w:spacing w:val="-1"/>
          <w:sz w:val="28"/>
          <w:szCs w:val="28"/>
          <w:lang w:val="uz-Cyrl-UZ" w:eastAsia="ru-RU"/>
        </w:rPr>
        <w:t>i</w:t>
      </w:r>
      <w:r w:rsidRPr="00A8144D">
        <w:rPr>
          <w:rFonts w:ascii="Times New Roman" w:eastAsia="Times New Roman" w:hAnsi="Times New Roman" w:cs="Times New Roman"/>
          <w:bCs/>
          <w:color w:val="000000" w:themeColor="text1"/>
          <w:sz w:val="28"/>
          <w:szCs w:val="28"/>
          <w:lang w:val="uz-Cyrl-UZ" w:eastAsia="ru-RU"/>
        </w:rPr>
        <w:t>ng elementlari</w:t>
      </w:r>
      <w:r w:rsidR="00D26107">
        <w:rPr>
          <w:rFonts w:ascii="Times New Roman" w:eastAsia="Times New Roman" w:hAnsi="Times New Roman" w:cs="Times New Roman"/>
          <w:bCs/>
          <w:color w:val="000000" w:themeColor="text1"/>
          <w:sz w:val="28"/>
          <w:szCs w:val="28"/>
          <w:lang w:val="en-US" w:eastAsia="ru-RU"/>
        </w:rPr>
        <w:t>.</w:t>
      </w:r>
    </w:p>
    <w:p w14:paraId="2914B2F4" w14:textId="0665F91C" w:rsidR="007050C2" w:rsidRPr="00A31EA2" w:rsidRDefault="00705132" w:rsidP="00CB482F">
      <w:pPr>
        <w:widowControl w:val="0"/>
        <w:tabs>
          <w:tab w:val="left" w:pos="1271"/>
          <w:tab w:val="left" w:pos="3189"/>
          <w:tab w:val="left" w:pos="4107"/>
          <w:tab w:val="left" w:pos="4822"/>
          <w:tab w:val="left" w:pos="5284"/>
          <w:tab w:val="left" w:pos="5650"/>
          <w:tab w:val="left" w:pos="6617"/>
          <w:tab w:val="left" w:pos="7197"/>
          <w:tab w:val="left" w:pos="7876"/>
          <w:tab w:val="left" w:pos="8299"/>
        </w:tabs>
        <w:spacing w:after="0" w:line="336" w:lineRule="auto"/>
        <w:ind w:left="1" w:right="-16" w:firstLine="720"/>
        <w:jc w:val="both"/>
        <w:rPr>
          <w:rFonts w:ascii="Times New Roman" w:eastAsia="Times New Roman" w:hAnsi="Times New Roman" w:cs="Times New Roman"/>
          <w:color w:val="000000" w:themeColor="text1"/>
          <w:sz w:val="28"/>
          <w:szCs w:val="28"/>
          <w:lang w:val="uz-Cyrl-UZ" w:eastAsia="ru-RU"/>
        </w:rPr>
      </w:pPr>
      <w:r w:rsidRPr="007D7D3F">
        <w:rPr>
          <w:rFonts w:ascii="Times New Roman" w:eastAsia="Times New Roman" w:hAnsi="Times New Roman" w:cs="Times New Roman"/>
          <w:color w:val="000000" w:themeColor="text1"/>
          <w:sz w:val="28"/>
          <w:szCs w:val="28"/>
          <w:lang w:val="uz-Cyrl-UZ" w:eastAsia="ru-RU"/>
        </w:rPr>
        <w:t>Tavsiya qilingan</w:t>
      </w:r>
      <w:r w:rsidR="007050C2" w:rsidRPr="00A31EA2">
        <w:rPr>
          <w:rFonts w:ascii="Times New Roman" w:eastAsia="Times New Roman" w:hAnsi="Times New Roman" w:cs="Times New Roman"/>
          <w:color w:val="000000" w:themeColor="text1"/>
          <w:sz w:val="28"/>
          <w:szCs w:val="28"/>
          <w:lang w:val="uz-Cyrl-UZ" w:eastAsia="ru-RU"/>
        </w:rPr>
        <w:t xml:space="preserve"> elementlarga </w:t>
      </w:r>
      <w:r w:rsidR="007050C2" w:rsidRPr="007D7D3F">
        <w:rPr>
          <w:rFonts w:ascii="Times New Roman" w:eastAsia="Times New Roman" w:hAnsi="Times New Roman" w:cs="Times New Roman"/>
          <w:color w:val="000000" w:themeColor="text1"/>
          <w:sz w:val="28"/>
          <w:szCs w:val="28"/>
          <w:lang w:val="uz-Cyrl-UZ" w:eastAsia="ru-RU"/>
        </w:rPr>
        <w:t>mu</w:t>
      </w:r>
      <w:r w:rsidR="007050C2" w:rsidRPr="00A31EA2">
        <w:rPr>
          <w:rFonts w:ascii="Times New Roman" w:eastAsia="Times New Roman" w:hAnsi="Times New Roman" w:cs="Times New Roman"/>
          <w:color w:val="000000" w:themeColor="text1"/>
          <w:sz w:val="28"/>
          <w:szCs w:val="28"/>
          <w:lang w:val="uz-Cyrl-UZ" w:eastAsia="ru-RU"/>
        </w:rPr>
        <w:t>vo</w:t>
      </w:r>
      <w:r w:rsidR="007050C2" w:rsidRPr="007D7D3F">
        <w:rPr>
          <w:rFonts w:ascii="Times New Roman" w:eastAsia="Times New Roman" w:hAnsi="Times New Roman" w:cs="Times New Roman"/>
          <w:color w:val="000000" w:themeColor="text1"/>
          <w:sz w:val="28"/>
          <w:szCs w:val="28"/>
          <w:lang w:val="uz-Cyrl-UZ" w:eastAsia="ru-RU"/>
        </w:rPr>
        <w:t>fi</w:t>
      </w:r>
      <w:r w:rsidR="007050C2" w:rsidRPr="00A31EA2">
        <w:rPr>
          <w:rFonts w:ascii="Times New Roman" w:eastAsia="Times New Roman" w:hAnsi="Times New Roman" w:cs="Times New Roman"/>
          <w:color w:val="000000" w:themeColor="text1"/>
          <w:sz w:val="28"/>
          <w:szCs w:val="28"/>
          <w:lang w:val="uz-Cyrl-UZ" w:eastAsia="ru-RU"/>
        </w:rPr>
        <w:t>q ravishda s</w:t>
      </w:r>
      <w:r w:rsidR="007050C2" w:rsidRPr="007D7D3F">
        <w:rPr>
          <w:rFonts w:ascii="Times New Roman" w:eastAsia="Times New Roman" w:hAnsi="Times New Roman" w:cs="Times New Roman"/>
          <w:color w:val="000000" w:themeColor="text1"/>
          <w:sz w:val="28"/>
          <w:szCs w:val="28"/>
          <w:lang w:val="uz-Cyrl-UZ" w:eastAsia="ru-RU"/>
        </w:rPr>
        <w:t>u</w:t>
      </w:r>
      <w:r w:rsidR="007050C2" w:rsidRPr="00A31EA2">
        <w:rPr>
          <w:rFonts w:ascii="Times New Roman" w:eastAsia="Times New Roman" w:hAnsi="Times New Roman" w:cs="Times New Roman"/>
          <w:color w:val="000000" w:themeColor="text1"/>
          <w:sz w:val="28"/>
          <w:szCs w:val="28"/>
          <w:lang w:val="uz-Cyrl-UZ" w:eastAsia="ru-RU"/>
        </w:rPr>
        <w:t>b’yekt</w:t>
      </w:r>
      <w:r w:rsidR="007050C2" w:rsidRPr="007D7D3F">
        <w:rPr>
          <w:rFonts w:ascii="Times New Roman" w:eastAsia="Times New Roman" w:hAnsi="Times New Roman" w:cs="Times New Roman"/>
          <w:color w:val="000000" w:themeColor="text1"/>
          <w:sz w:val="28"/>
          <w:szCs w:val="28"/>
          <w:lang w:val="uz-Cyrl-UZ" w:eastAsia="ru-RU"/>
        </w:rPr>
        <w:t>n</w:t>
      </w:r>
      <w:r w:rsidR="007050C2" w:rsidRPr="00A31EA2">
        <w:rPr>
          <w:rFonts w:ascii="Times New Roman" w:eastAsia="Times New Roman" w:hAnsi="Times New Roman" w:cs="Times New Roman"/>
          <w:color w:val="000000" w:themeColor="text1"/>
          <w:sz w:val="28"/>
          <w:szCs w:val="28"/>
          <w:lang w:val="uz-Cyrl-UZ" w:eastAsia="ru-RU"/>
        </w:rPr>
        <w:t>ing</w:t>
      </w:r>
      <w:r w:rsidR="007050C2" w:rsidRPr="007D7D3F">
        <w:rPr>
          <w:rFonts w:ascii="Times New Roman" w:eastAsia="Times New Roman" w:hAnsi="Times New Roman" w:cs="Times New Roman"/>
          <w:color w:val="000000" w:themeColor="text1"/>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bo</w:t>
      </w:r>
      <w:r w:rsidR="007050C2" w:rsidRPr="007D7D3F">
        <w:rPr>
          <w:rFonts w:ascii="Times New Roman" w:eastAsia="Times New Roman" w:hAnsi="Times New Roman" w:cs="Times New Roman"/>
          <w:color w:val="000000" w:themeColor="text1"/>
          <w:sz w:val="28"/>
          <w:szCs w:val="28"/>
          <w:lang w:val="uz-Cyrl-UZ" w:eastAsia="ru-RU"/>
        </w:rPr>
        <w:t>rl</w:t>
      </w:r>
      <w:r w:rsidR="007D7D3F">
        <w:rPr>
          <w:rFonts w:ascii="Times New Roman" w:eastAsia="Times New Roman" w:hAnsi="Times New Roman" w:cs="Times New Roman"/>
          <w:color w:val="000000" w:themeColor="text1"/>
          <w:sz w:val="28"/>
          <w:szCs w:val="28"/>
          <w:lang w:val="uz-Cyrl-UZ" w:eastAsia="ru-RU"/>
        </w:rPr>
        <w:t>iq</w:t>
      </w:r>
      <w:r w:rsidR="007050C2" w:rsidRPr="00A31EA2">
        <w:rPr>
          <w:rFonts w:ascii="Times New Roman" w:eastAsia="Times New Roman" w:hAnsi="Times New Roman" w:cs="Times New Roman"/>
          <w:color w:val="000000" w:themeColor="text1"/>
          <w:sz w:val="28"/>
          <w:szCs w:val="28"/>
          <w:lang w:val="uz-Cyrl-UZ" w:eastAsia="ru-RU"/>
        </w:rPr>
        <w:t xml:space="preserve"> b</w:t>
      </w:r>
      <w:r w:rsidR="007050C2" w:rsidRPr="007D7D3F">
        <w:rPr>
          <w:rFonts w:ascii="Times New Roman" w:eastAsia="Times New Roman" w:hAnsi="Times New Roman" w:cs="Times New Roman"/>
          <w:color w:val="000000" w:themeColor="text1"/>
          <w:sz w:val="28"/>
          <w:szCs w:val="28"/>
          <w:lang w:val="uz-Cyrl-UZ" w:eastAsia="ru-RU"/>
        </w:rPr>
        <w:t>i</w:t>
      </w:r>
      <w:r w:rsidR="007050C2" w:rsidRPr="00A31EA2">
        <w:rPr>
          <w:rFonts w:ascii="Times New Roman" w:eastAsia="Times New Roman" w:hAnsi="Times New Roman" w:cs="Times New Roman"/>
          <w:color w:val="000000" w:themeColor="text1"/>
          <w:sz w:val="28"/>
          <w:szCs w:val="28"/>
          <w:lang w:val="uz-Cyrl-UZ" w:eastAsia="ru-RU"/>
        </w:rPr>
        <w:t>l</w:t>
      </w:r>
      <w:r w:rsidR="007050C2" w:rsidRPr="007D7D3F">
        <w:rPr>
          <w:rFonts w:ascii="Times New Roman" w:eastAsia="Times New Roman" w:hAnsi="Times New Roman" w:cs="Times New Roman"/>
          <w:color w:val="000000" w:themeColor="text1"/>
          <w:sz w:val="28"/>
          <w:szCs w:val="28"/>
          <w:lang w:val="uz-Cyrl-UZ" w:eastAsia="ru-RU"/>
        </w:rPr>
        <w:t>a</w:t>
      </w:r>
      <w:r w:rsidR="007050C2" w:rsidRPr="00A31EA2">
        <w:rPr>
          <w:rFonts w:ascii="Times New Roman" w:eastAsia="Times New Roman" w:hAnsi="Times New Roman" w:cs="Times New Roman"/>
          <w:color w:val="000000" w:themeColor="text1"/>
          <w:sz w:val="28"/>
          <w:szCs w:val="28"/>
          <w:lang w:val="uz-Cyrl-UZ" w:eastAsia="ru-RU"/>
        </w:rPr>
        <w:t>n</w:t>
      </w:r>
      <w:r w:rsidR="007050C2" w:rsidRPr="007D7D3F">
        <w:rPr>
          <w:rFonts w:ascii="Times New Roman" w:eastAsia="Times New Roman" w:hAnsi="Times New Roman" w:cs="Times New Roman"/>
          <w:color w:val="000000" w:themeColor="text1"/>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o‘zaro</w:t>
      </w:r>
      <w:r w:rsidR="007050C2" w:rsidRPr="007D7D3F">
        <w:rPr>
          <w:rFonts w:ascii="Times New Roman" w:eastAsia="Times New Roman" w:hAnsi="Times New Roman" w:cs="Times New Roman"/>
          <w:color w:val="000000" w:themeColor="text1"/>
          <w:sz w:val="28"/>
          <w:szCs w:val="28"/>
          <w:lang w:val="uz-Cyrl-UZ" w:eastAsia="ru-RU"/>
        </w:rPr>
        <w:t xml:space="preserve"> </w:t>
      </w:r>
      <w:r w:rsidRPr="007D7D3F">
        <w:rPr>
          <w:rFonts w:ascii="Times New Roman" w:eastAsia="Times New Roman" w:hAnsi="Times New Roman" w:cs="Times New Roman"/>
          <w:color w:val="000000" w:themeColor="text1"/>
          <w:sz w:val="28"/>
          <w:szCs w:val="28"/>
          <w:lang w:val="uz-Cyrl-UZ" w:eastAsia="ru-RU"/>
        </w:rPr>
        <w:t xml:space="preserve">davomli </w:t>
      </w:r>
      <w:r w:rsidR="007050C2" w:rsidRPr="00A31EA2">
        <w:rPr>
          <w:rFonts w:ascii="Times New Roman" w:eastAsia="Times New Roman" w:hAnsi="Times New Roman" w:cs="Times New Roman"/>
          <w:color w:val="000000" w:themeColor="text1"/>
          <w:sz w:val="28"/>
          <w:szCs w:val="28"/>
          <w:lang w:val="uz-Cyrl-UZ" w:eastAsia="ru-RU"/>
        </w:rPr>
        <w:t>h</w:t>
      </w:r>
      <w:r w:rsidR="007050C2" w:rsidRPr="007D7D3F">
        <w:rPr>
          <w:rFonts w:ascii="Times New Roman" w:eastAsia="Times New Roman" w:hAnsi="Times New Roman" w:cs="Times New Roman"/>
          <w:color w:val="000000" w:themeColor="text1"/>
          <w:sz w:val="28"/>
          <w:szCs w:val="28"/>
          <w:lang w:val="uz-Cyrl-UZ" w:eastAsia="ru-RU"/>
        </w:rPr>
        <w:t>a</w:t>
      </w:r>
      <w:r w:rsidR="007050C2" w:rsidRPr="00A31EA2">
        <w:rPr>
          <w:rFonts w:ascii="Times New Roman" w:eastAsia="Times New Roman" w:hAnsi="Times New Roman" w:cs="Times New Roman"/>
          <w:color w:val="000000" w:themeColor="text1"/>
          <w:sz w:val="28"/>
          <w:szCs w:val="28"/>
          <w:lang w:val="uz-Cyrl-UZ" w:eastAsia="ru-RU"/>
        </w:rPr>
        <w:t>rakat</w:t>
      </w:r>
      <w:r w:rsidRPr="007D7D3F">
        <w:rPr>
          <w:rFonts w:ascii="Times New Roman" w:eastAsia="Times New Roman" w:hAnsi="Times New Roman" w:cs="Times New Roman"/>
          <w:color w:val="000000" w:themeColor="text1"/>
          <w:sz w:val="28"/>
          <w:szCs w:val="28"/>
          <w:lang w:val="uz-Cyrl-UZ" w:eastAsia="ru-RU"/>
        </w:rPr>
        <w:t>i</w:t>
      </w:r>
      <w:r w:rsidR="007050C2" w:rsidRPr="007D7D3F">
        <w:rPr>
          <w:rFonts w:ascii="Times New Roman" w:eastAsia="Times New Roman" w:hAnsi="Times New Roman" w:cs="Times New Roman"/>
          <w:color w:val="000000" w:themeColor="text1"/>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j</w:t>
      </w:r>
      <w:r w:rsidR="007050C2" w:rsidRPr="007D7D3F">
        <w:rPr>
          <w:rFonts w:ascii="Times New Roman" w:eastAsia="Times New Roman" w:hAnsi="Times New Roman" w:cs="Times New Roman"/>
          <w:color w:val="000000" w:themeColor="text1"/>
          <w:sz w:val="28"/>
          <w:szCs w:val="28"/>
          <w:lang w:val="uz-Cyrl-UZ" w:eastAsia="ru-RU"/>
        </w:rPr>
        <w:t>a</w:t>
      </w:r>
      <w:r w:rsidR="007050C2" w:rsidRPr="00A31EA2">
        <w:rPr>
          <w:rFonts w:ascii="Times New Roman" w:eastAsia="Times New Roman" w:hAnsi="Times New Roman" w:cs="Times New Roman"/>
          <w:color w:val="000000" w:themeColor="text1"/>
          <w:sz w:val="28"/>
          <w:szCs w:val="28"/>
          <w:lang w:val="uz-Cyrl-UZ" w:eastAsia="ru-RU"/>
        </w:rPr>
        <w:t>ra</w:t>
      </w:r>
      <w:r w:rsidR="007050C2" w:rsidRPr="007D7D3F">
        <w:rPr>
          <w:rFonts w:ascii="Times New Roman" w:eastAsia="Times New Roman" w:hAnsi="Times New Roman" w:cs="Times New Roman"/>
          <w:color w:val="000000" w:themeColor="text1"/>
          <w:sz w:val="28"/>
          <w:szCs w:val="28"/>
          <w:lang w:val="uz-Cyrl-UZ" w:eastAsia="ru-RU"/>
        </w:rPr>
        <w:t>yo</w:t>
      </w:r>
      <w:r w:rsidR="007050C2" w:rsidRPr="00A31EA2">
        <w:rPr>
          <w:rFonts w:ascii="Times New Roman" w:eastAsia="Times New Roman" w:hAnsi="Times New Roman" w:cs="Times New Roman"/>
          <w:color w:val="000000" w:themeColor="text1"/>
          <w:sz w:val="28"/>
          <w:szCs w:val="28"/>
          <w:lang w:val="uz-Cyrl-UZ" w:eastAsia="ru-RU"/>
        </w:rPr>
        <w:t>nining</w:t>
      </w:r>
      <w:r w:rsidR="007050C2" w:rsidRPr="007D7D3F">
        <w:rPr>
          <w:rFonts w:ascii="Times New Roman" w:eastAsia="Times New Roman" w:hAnsi="Times New Roman" w:cs="Times New Roman"/>
          <w:color w:val="000000" w:themeColor="text1"/>
          <w:sz w:val="28"/>
          <w:szCs w:val="28"/>
          <w:lang w:val="uz-Cyrl-UZ" w:eastAsia="ru-RU"/>
        </w:rPr>
        <w:t xml:space="preserve"> </w:t>
      </w:r>
      <w:r w:rsidRPr="007D7D3F">
        <w:rPr>
          <w:rFonts w:ascii="Times New Roman" w:eastAsia="Times New Roman" w:hAnsi="Times New Roman" w:cs="Times New Roman"/>
          <w:color w:val="000000" w:themeColor="text1"/>
          <w:sz w:val="28"/>
          <w:szCs w:val="28"/>
          <w:lang w:val="uz-Cyrl-UZ" w:eastAsia="ru-RU"/>
        </w:rPr>
        <w:t>o‘z</w:t>
      </w:r>
      <w:r w:rsidR="007050C2" w:rsidRPr="00A31EA2">
        <w:rPr>
          <w:rFonts w:ascii="Times New Roman" w:eastAsia="Times New Roman" w:hAnsi="Times New Roman" w:cs="Times New Roman"/>
          <w:color w:val="000000" w:themeColor="text1"/>
          <w:sz w:val="28"/>
          <w:szCs w:val="28"/>
          <w:lang w:val="uz-Cyrl-UZ" w:eastAsia="ru-RU"/>
        </w:rPr>
        <w:t>i</w:t>
      </w:r>
      <w:r w:rsidR="007050C2" w:rsidRPr="007D7D3F">
        <w:rPr>
          <w:rFonts w:ascii="Times New Roman" w:eastAsia="Times New Roman" w:hAnsi="Times New Roman" w:cs="Times New Roman"/>
          <w:color w:val="000000" w:themeColor="text1"/>
          <w:sz w:val="28"/>
          <w:szCs w:val="28"/>
          <w:lang w:val="uz-Cyrl-UZ" w:eastAsia="ru-RU"/>
        </w:rPr>
        <w:t>d</w:t>
      </w:r>
      <w:r w:rsidR="007050C2" w:rsidRPr="00A31EA2">
        <w:rPr>
          <w:rFonts w:ascii="Times New Roman" w:eastAsia="Times New Roman" w:hAnsi="Times New Roman" w:cs="Times New Roman"/>
          <w:color w:val="000000" w:themeColor="text1"/>
          <w:sz w:val="28"/>
          <w:szCs w:val="28"/>
          <w:lang w:val="uz-Cyrl-UZ" w:eastAsia="ru-RU"/>
        </w:rPr>
        <w:t>a m</w:t>
      </w:r>
      <w:r w:rsidR="007050C2" w:rsidRPr="007D7D3F">
        <w:rPr>
          <w:rFonts w:ascii="Times New Roman" w:eastAsia="Times New Roman" w:hAnsi="Times New Roman" w:cs="Times New Roman"/>
          <w:color w:val="000000" w:themeColor="text1"/>
          <w:sz w:val="28"/>
          <w:szCs w:val="28"/>
          <w:lang w:val="uz-Cyrl-UZ" w:eastAsia="ru-RU"/>
        </w:rPr>
        <w:t>u</w:t>
      </w:r>
      <w:r w:rsidR="007050C2" w:rsidRPr="00A31EA2">
        <w:rPr>
          <w:rFonts w:ascii="Times New Roman" w:eastAsia="Times New Roman" w:hAnsi="Times New Roman" w:cs="Times New Roman"/>
          <w:color w:val="000000" w:themeColor="text1"/>
          <w:sz w:val="28"/>
          <w:szCs w:val="28"/>
          <w:lang w:val="uz-Cyrl-UZ" w:eastAsia="ru-RU"/>
        </w:rPr>
        <w:t>ayyan</w:t>
      </w:r>
      <w:r w:rsidR="007050C2" w:rsidRPr="007D7D3F">
        <w:rPr>
          <w:rFonts w:ascii="Times New Roman" w:eastAsia="Times New Roman" w:hAnsi="Times New Roman" w:cs="Times New Roman"/>
          <w:color w:val="000000" w:themeColor="text1"/>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tarzda</w:t>
      </w:r>
      <w:r w:rsidR="007050C2" w:rsidRPr="007D7D3F">
        <w:rPr>
          <w:rFonts w:ascii="Times New Roman" w:eastAsia="Times New Roman" w:hAnsi="Times New Roman" w:cs="Times New Roman"/>
          <w:color w:val="000000" w:themeColor="text1"/>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yaxlit m</w:t>
      </w:r>
      <w:r w:rsidR="007050C2" w:rsidRPr="007D7D3F">
        <w:rPr>
          <w:rFonts w:ascii="Times New Roman" w:eastAsia="Times New Roman" w:hAnsi="Times New Roman" w:cs="Times New Roman"/>
          <w:color w:val="000000" w:themeColor="text1"/>
          <w:sz w:val="28"/>
          <w:szCs w:val="28"/>
          <w:lang w:val="uz-Cyrl-UZ" w:eastAsia="ru-RU"/>
        </w:rPr>
        <w:t>o</w:t>
      </w:r>
      <w:r w:rsidR="007050C2" w:rsidRPr="00A31EA2">
        <w:rPr>
          <w:rFonts w:ascii="Times New Roman" w:eastAsia="Times New Roman" w:hAnsi="Times New Roman" w:cs="Times New Roman"/>
          <w:color w:val="000000" w:themeColor="text1"/>
          <w:sz w:val="28"/>
          <w:szCs w:val="28"/>
          <w:lang w:val="uz-Cyrl-UZ" w:eastAsia="ru-RU"/>
        </w:rPr>
        <w:t>tivlash</w:t>
      </w:r>
      <w:r w:rsidR="007050C2" w:rsidRPr="007D7D3F">
        <w:rPr>
          <w:rFonts w:ascii="Times New Roman" w:eastAsia="Times New Roman" w:hAnsi="Times New Roman" w:cs="Times New Roman"/>
          <w:color w:val="000000" w:themeColor="text1"/>
          <w:sz w:val="28"/>
          <w:szCs w:val="28"/>
          <w:lang w:val="uz-Cyrl-UZ" w:eastAsia="ru-RU"/>
        </w:rPr>
        <w:t>t</w:t>
      </w:r>
      <w:r w:rsidR="007050C2" w:rsidRPr="00A31EA2">
        <w:rPr>
          <w:rFonts w:ascii="Times New Roman" w:eastAsia="Times New Roman" w:hAnsi="Times New Roman" w:cs="Times New Roman"/>
          <w:color w:val="000000" w:themeColor="text1"/>
          <w:sz w:val="28"/>
          <w:szCs w:val="28"/>
          <w:lang w:val="uz-Cyrl-UZ" w:eastAsia="ru-RU"/>
        </w:rPr>
        <w:t>iril</w:t>
      </w:r>
      <w:r w:rsidRPr="007D7D3F">
        <w:rPr>
          <w:rFonts w:ascii="Times New Roman" w:eastAsia="Times New Roman" w:hAnsi="Times New Roman" w:cs="Times New Roman"/>
          <w:color w:val="000000" w:themeColor="text1"/>
          <w:sz w:val="28"/>
          <w:szCs w:val="28"/>
          <w:lang w:val="uz-Cyrl-UZ" w:eastAsia="ru-RU"/>
        </w:rPr>
        <w:t>adi. U</w:t>
      </w:r>
      <w:r w:rsidR="007050C2" w:rsidRPr="00A31EA2">
        <w:rPr>
          <w:rFonts w:ascii="Times New Roman" w:eastAsia="Times New Roman" w:hAnsi="Times New Roman" w:cs="Times New Roman"/>
          <w:color w:val="000000" w:themeColor="text1"/>
          <w:sz w:val="28"/>
          <w:szCs w:val="28"/>
          <w:lang w:val="uz-Cyrl-UZ" w:eastAsia="ru-RU"/>
        </w:rPr>
        <w:t>ning</w:t>
      </w:r>
      <w:r w:rsidR="007050C2" w:rsidRPr="007D7D3F">
        <w:rPr>
          <w:rFonts w:ascii="Times New Roman" w:eastAsia="Times New Roman" w:hAnsi="Times New Roman" w:cs="Times New Roman"/>
          <w:color w:val="000000" w:themeColor="text1"/>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tarki</w:t>
      </w:r>
      <w:r w:rsidR="007050C2" w:rsidRPr="007D7D3F">
        <w:rPr>
          <w:rFonts w:ascii="Times New Roman" w:eastAsia="Times New Roman" w:hAnsi="Times New Roman" w:cs="Times New Roman"/>
          <w:color w:val="000000" w:themeColor="text1"/>
          <w:sz w:val="28"/>
          <w:szCs w:val="28"/>
          <w:lang w:val="uz-Cyrl-UZ" w:eastAsia="ru-RU"/>
        </w:rPr>
        <w:t>bi</w:t>
      </w:r>
      <w:r w:rsidR="007050C2" w:rsidRPr="00A31EA2">
        <w:rPr>
          <w:rFonts w:ascii="Times New Roman" w:eastAsia="Times New Roman" w:hAnsi="Times New Roman" w:cs="Times New Roman"/>
          <w:color w:val="000000" w:themeColor="text1"/>
          <w:sz w:val="28"/>
          <w:szCs w:val="28"/>
          <w:lang w:val="uz-Cyrl-UZ" w:eastAsia="ru-RU"/>
        </w:rPr>
        <w:t>da maqs</w:t>
      </w:r>
      <w:r w:rsidR="007050C2" w:rsidRPr="007D7D3F">
        <w:rPr>
          <w:rFonts w:ascii="Times New Roman" w:eastAsia="Times New Roman" w:hAnsi="Times New Roman" w:cs="Times New Roman"/>
          <w:color w:val="000000" w:themeColor="text1"/>
          <w:sz w:val="28"/>
          <w:szCs w:val="28"/>
          <w:lang w:val="uz-Cyrl-UZ" w:eastAsia="ru-RU"/>
        </w:rPr>
        <w:t>a</w:t>
      </w:r>
      <w:r w:rsidR="007050C2" w:rsidRPr="00A31EA2">
        <w:rPr>
          <w:rFonts w:ascii="Times New Roman" w:eastAsia="Times New Roman" w:hAnsi="Times New Roman" w:cs="Times New Roman"/>
          <w:color w:val="000000" w:themeColor="text1"/>
          <w:sz w:val="28"/>
          <w:szCs w:val="28"/>
          <w:lang w:val="uz-Cyrl-UZ" w:eastAsia="ru-RU"/>
        </w:rPr>
        <w:t>dga qara</w:t>
      </w:r>
      <w:r w:rsidR="007050C2" w:rsidRPr="007D7D3F">
        <w:rPr>
          <w:rFonts w:ascii="Times New Roman" w:eastAsia="Times New Roman" w:hAnsi="Times New Roman" w:cs="Times New Roman"/>
          <w:color w:val="000000" w:themeColor="text1"/>
          <w:sz w:val="28"/>
          <w:szCs w:val="28"/>
          <w:lang w:val="uz-Cyrl-UZ" w:eastAsia="ru-RU"/>
        </w:rPr>
        <w:t>t</w:t>
      </w:r>
      <w:r w:rsidR="007050C2" w:rsidRPr="00A31EA2">
        <w:rPr>
          <w:rFonts w:ascii="Times New Roman" w:eastAsia="Times New Roman" w:hAnsi="Times New Roman" w:cs="Times New Roman"/>
          <w:color w:val="000000" w:themeColor="text1"/>
          <w:sz w:val="28"/>
          <w:szCs w:val="28"/>
          <w:lang w:val="uz-Cyrl-UZ" w:eastAsia="ru-RU"/>
        </w:rPr>
        <w:t>i</w:t>
      </w:r>
      <w:r w:rsidR="007050C2" w:rsidRPr="007D7D3F">
        <w:rPr>
          <w:rFonts w:ascii="Times New Roman" w:eastAsia="Times New Roman" w:hAnsi="Times New Roman" w:cs="Times New Roman"/>
          <w:color w:val="000000" w:themeColor="text1"/>
          <w:sz w:val="28"/>
          <w:szCs w:val="28"/>
          <w:lang w:val="uz-Cyrl-UZ" w:eastAsia="ru-RU"/>
        </w:rPr>
        <w:t>l</w:t>
      </w:r>
      <w:r w:rsidR="007050C2" w:rsidRPr="00A31EA2">
        <w:rPr>
          <w:rFonts w:ascii="Times New Roman" w:eastAsia="Times New Roman" w:hAnsi="Times New Roman" w:cs="Times New Roman"/>
          <w:color w:val="000000" w:themeColor="text1"/>
          <w:sz w:val="28"/>
          <w:szCs w:val="28"/>
          <w:lang w:val="uz-Cyrl-UZ" w:eastAsia="ru-RU"/>
        </w:rPr>
        <w:t>gan h</w:t>
      </w:r>
      <w:r w:rsidR="007050C2" w:rsidRPr="007D7D3F">
        <w:rPr>
          <w:rFonts w:ascii="Times New Roman" w:eastAsia="Times New Roman" w:hAnsi="Times New Roman" w:cs="Times New Roman"/>
          <w:color w:val="000000" w:themeColor="text1"/>
          <w:sz w:val="28"/>
          <w:szCs w:val="28"/>
          <w:lang w:val="uz-Cyrl-UZ" w:eastAsia="ru-RU"/>
        </w:rPr>
        <w:t>a</w:t>
      </w:r>
      <w:r w:rsidR="007050C2" w:rsidRPr="00A31EA2">
        <w:rPr>
          <w:rFonts w:ascii="Times New Roman" w:eastAsia="Times New Roman" w:hAnsi="Times New Roman" w:cs="Times New Roman"/>
          <w:color w:val="000000" w:themeColor="text1"/>
          <w:sz w:val="28"/>
          <w:szCs w:val="28"/>
          <w:lang w:val="uz-Cyrl-UZ" w:eastAsia="ru-RU"/>
        </w:rPr>
        <w:t xml:space="preserve">rakat va </w:t>
      </w:r>
      <w:r w:rsidRPr="007D7D3F">
        <w:rPr>
          <w:rFonts w:ascii="Times New Roman" w:eastAsia="Times New Roman" w:hAnsi="Times New Roman" w:cs="Times New Roman"/>
          <w:color w:val="000000" w:themeColor="text1"/>
          <w:sz w:val="28"/>
          <w:szCs w:val="28"/>
          <w:lang w:val="uz-Cyrl-UZ" w:eastAsia="ru-RU"/>
        </w:rPr>
        <w:t>faollik</w:t>
      </w:r>
      <w:r w:rsidR="007050C2" w:rsidRPr="00A31EA2">
        <w:rPr>
          <w:rFonts w:ascii="Times New Roman" w:eastAsia="Times New Roman" w:hAnsi="Times New Roman" w:cs="Times New Roman"/>
          <w:color w:val="000000" w:themeColor="text1"/>
          <w:sz w:val="28"/>
          <w:szCs w:val="28"/>
          <w:lang w:val="uz-Cyrl-UZ" w:eastAsia="ru-RU"/>
        </w:rPr>
        <w:t>, ma</w:t>
      </w:r>
      <w:r w:rsidR="007050C2" w:rsidRPr="007D7D3F">
        <w:rPr>
          <w:rFonts w:ascii="Times New Roman" w:eastAsia="Times New Roman" w:hAnsi="Times New Roman" w:cs="Times New Roman"/>
          <w:color w:val="000000" w:themeColor="text1"/>
          <w:sz w:val="28"/>
          <w:szCs w:val="28"/>
          <w:lang w:val="uz-Cyrl-UZ" w:eastAsia="ru-RU"/>
        </w:rPr>
        <w:t>z</w:t>
      </w:r>
      <w:r w:rsidR="007050C2" w:rsidRPr="00A31EA2">
        <w:rPr>
          <w:rFonts w:ascii="Times New Roman" w:eastAsia="Times New Roman" w:hAnsi="Times New Roman" w:cs="Times New Roman"/>
          <w:color w:val="000000" w:themeColor="text1"/>
          <w:sz w:val="28"/>
          <w:szCs w:val="28"/>
          <w:lang w:val="uz-Cyrl-UZ" w:eastAsia="ru-RU"/>
        </w:rPr>
        <w:t xml:space="preserve">kur </w:t>
      </w:r>
      <w:r w:rsidR="007050C2" w:rsidRPr="007D7D3F">
        <w:rPr>
          <w:rFonts w:ascii="Times New Roman" w:eastAsia="Times New Roman" w:hAnsi="Times New Roman" w:cs="Times New Roman"/>
          <w:color w:val="000000" w:themeColor="text1"/>
          <w:sz w:val="28"/>
          <w:szCs w:val="28"/>
          <w:lang w:val="uz-Cyrl-UZ" w:eastAsia="ru-RU"/>
        </w:rPr>
        <w:t>h</w:t>
      </w:r>
      <w:r w:rsidR="007050C2" w:rsidRPr="00A31EA2">
        <w:rPr>
          <w:rFonts w:ascii="Times New Roman" w:eastAsia="Times New Roman" w:hAnsi="Times New Roman" w:cs="Times New Roman"/>
          <w:color w:val="000000" w:themeColor="text1"/>
          <w:sz w:val="28"/>
          <w:szCs w:val="28"/>
          <w:lang w:val="uz-Cyrl-UZ" w:eastAsia="ru-RU"/>
        </w:rPr>
        <w:t>a</w:t>
      </w:r>
      <w:r w:rsidR="007050C2" w:rsidRPr="007D7D3F">
        <w:rPr>
          <w:rFonts w:ascii="Times New Roman" w:eastAsia="Times New Roman" w:hAnsi="Times New Roman" w:cs="Times New Roman"/>
          <w:color w:val="000000" w:themeColor="text1"/>
          <w:sz w:val="28"/>
          <w:szCs w:val="28"/>
          <w:lang w:val="uz-Cyrl-UZ" w:eastAsia="ru-RU"/>
        </w:rPr>
        <w:t>r</w:t>
      </w:r>
      <w:r w:rsidR="007050C2" w:rsidRPr="00A31EA2">
        <w:rPr>
          <w:rFonts w:ascii="Times New Roman" w:eastAsia="Times New Roman" w:hAnsi="Times New Roman" w:cs="Times New Roman"/>
          <w:color w:val="000000" w:themeColor="text1"/>
          <w:sz w:val="28"/>
          <w:szCs w:val="28"/>
          <w:lang w:val="uz-Cyrl-UZ" w:eastAsia="ru-RU"/>
        </w:rPr>
        <w:t>aka</w:t>
      </w:r>
      <w:r w:rsidR="007050C2" w:rsidRPr="007D7D3F">
        <w:rPr>
          <w:rFonts w:ascii="Times New Roman" w:eastAsia="Times New Roman" w:hAnsi="Times New Roman" w:cs="Times New Roman"/>
          <w:color w:val="000000" w:themeColor="text1"/>
          <w:sz w:val="28"/>
          <w:szCs w:val="28"/>
          <w:lang w:val="uz-Cyrl-UZ" w:eastAsia="ru-RU"/>
        </w:rPr>
        <w:t>t</w:t>
      </w:r>
      <w:r w:rsidR="007050C2" w:rsidRPr="00A31EA2">
        <w:rPr>
          <w:rFonts w:ascii="Times New Roman" w:eastAsia="Times New Roman" w:hAnsi="Times New Roman" w:cs="Times New Roman"/>
          <w:color w:val="000000" w:themeColor="text1"/>
          <w:sz w:val="28"/>
          <w:szCs w:val="28"/>
          <w:lang w:val="uz-Cyrl-UZ" w:eastAsia="ru-RU"/>
        </w:rPr>
        <w:t>ning avtomatlash</w:t>
      </w:r>
      <w:r w:rsidR="007050C2" w:rsidRPr="007D7D3F">
        <w:rPr>
          <w:rFonts w:ascii="Times New Roman" w:eastAsia="Times New Roman" w:hAnsi="Times New Roman" w:cs="Times New Roman"/>
          <w:color w:val="000000" w:themeColor="text1"/>
          <w:sz w:val="28"/>
          <w:szCs w:val="28"/>
          <w:lang w:val="uz-Cyrl-UZ" w:eastAsia="ru-RU"/>
        </w:rPr>
        <w:t>ti</w:t>
      </w:r>
      <w:r w:rsidR="007050C2" w:rsidRPr="00A31EA2">
        <w:rPr>
          <w:rFonts w:ascii="Times New Roman" w:eastAsia="Times New Roman" w:hAnsi="Times New Roman" w:cs="Times New Roman"/>
          <w:color w:val="000000" w:themeColor="text1"/>
          <w:sz w:val="28"/>
          <w:szCs w:val="28"/>
          <w:lang w:val="uz-Cyrl-UZ" w:eastAsia="ru-RU"/>
        </w:rPr>
        <w:t>rilgan</w:t>
      </w:r>
      <w:r w:rsidRPr="007D7D3F">
        <w:rPr>
          <w:rFonts w:ascii="Times New Roman" w:eastAsia="Times New Roman" w:hAnsi="Times New Roman" w:cs="Times New Roman"/>
          <w:color w:val="000000" w:themeColor="text1"/>
          <w:sz w:val="28"/>
          <w:szCs w:val="28"/>
          <w:lang w:val="uz-Cyrl-UZ" w:eastAsia="ru-RU"/>
        </w:rPr>
        <w:t xml:space="preserve"> ko‘rinishi</w:t>
      </w:r>
      <w:r w:rsidR="007050C2" w:rsidRPr="007D7D3F">
        <w:rPr>
          <w:rFonts w:ascii="Times New Roman" w:eastAsia="Times New Roman" w:hAnsi="Times New Roman" w:cs="Times New Roman"/>
          <w:color w:val="000000" w:themeColor="text1"/>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tarkibiy</w:t>
      </w:r>
      <w:r w:rsidR="007050C2" w:rsidRPr="007D7D3F">
        <w:rPr>
          <w:rFonts w:ascii="Times New Roman" w:eastAsia="Times New Roman" w:hAnsi="Times New Roman" w:cs="Times New Roman"/>
          <w:color w:val="000000" w:themeColor="text1"/>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q</w:t>
      </w:r>
      <w:r w:rsidR="007050C2" w:rsidRPr="007D7D3F">
        <w:rPr>
          <w:rFonts w:ascii="Times New Roman" w:eastAsia="Times New Roman" w:hAnsi="Times New Roman" w:cs="Times New Roman"/>
          <w:color w:val="000000" w:themeColor="text1"/>
          <w:sz w:val="28"/>
          <w:szCs w:val="28"/>
          <w:lang w:val="uz-Cyrl-UZ" w:eastAsia="ru-RU"/>
        </w:rPr>
        <w:t>i</w:t>
      </w:r>
      <w:r w:rsidR="007050C2" w:rsidRPr="00A31EA2">
        <w:rPr>
          <w:rFonts w:ascii="Times New Roman" w:eastAsia="Times New Roman" w:hAnsi="Times New Roman" w:cs="Times New Roman"/>
          <w:color w:val="000000" w:themeColor="text1"/>
          <w:sz w:val="28"/>
          <w:szCs w:val="28"/>
          <w:lang w:val="uz-Cyrl-UZ" w:eastAsia="ru-RU"/>
        </w:rPr>
        <w:t>sml</w:t>
      </w:r>
      <w:r w:rsidR="007050C2" w:rsidRPr="007D7D3F">
        <w:rPr>
          <w:rFonts w:ascii="Times New Roman" w:eastAsia="Times New Roman" w:hAnsi="Times New Roman" w:cs="Times New Roman"/>
          <w:color w:val="000000" w:themeColor="text1"/>
          <w:sz w:val="28"/>
          <w:szCs w:val="28"/>
          <w:lang w:val="uz-Cyrl-UZ" w:eastAsia="ru-RU"/>
        </w:rPr>
        <w:t>a</w:t>
      </w:r>
      <w:r w:rsidR="007050C2" w:rsidRPr="00A31EA2">
        <w:rPr>
          <w:rFonts w:ascii="Times New Roman" w:eastAsia="Times New Roman" w:hAnsi="Times New Roman" w:cs="Times New Roman"/>
          <w:color w:val="000000" w:themeColor="text1"/>
          <w:sz w:val="28"/>
          <w:szCs w:val="28"/>
          <w:lang w:val="uz-Cyrl-UZ" w:eastAsia="ru-RU"/>
        </w:rPr>
        <w:t>r</w:t>
      </w:r>
      <w:r w:rsidR="007050C2" w:rsidRPr="007D7D3F">
        <w:rPr>
          <w:rFonts w:ascii="Times New Roman" w:eastAsia="Times New Roman" w:hAnsi="Times New Roman" w:cs="Times New Roman"/>
          <w:color w:val="000000" w:themeColor="text1"/>
          <w:sz w:val="28"/>
          <w:szCs w:val="28"/>
          <w:lang w:val="uz-Cyrl-UZ" w:eastAsia="ru-RU"/>
        </w:rPr>
        <w:t>i</w:t>
      </w:r>
      <w:r w:rsidRPr="007D7D3F">
        <w:rPr>
          <w:rFonts w:ascii="Times New Roman" w:eastAsia="Times New Roman" w:hAnsi="Times New Roman" w:cs="Times New Roman"/>
          <w:color w:val="000000" w:themeColor="text1"/>
          <w:sz w:val="28"/>
          <w:szCs w:val="28"/>
          <w:lang w:val="uz-Cyrl-UZ" w:eastAsia="ru-RU"/>
        </w:rPr>
        <w:t xml:space="preserve"> </w:t>
      </w:r>
      <w:r w:rsidRPr="00F353EF">
        <w:rPr>
          <w:rFonts w:ascii="Times New Roman" w:eastAsia="Times New Roman" w:hAnsi="Times New Roman" w:cs="Times New Roman"/>
          <w:color w:val="000000" w:themeColor="text1"/>
          <w:sz w:val="28"/>
          <w:szCs w:val="28"/>
          <w:lang w:val="uz-Cyrl-UZ" w:eastAsia="ru-RU"/>
        </w:rPr>
        <w:t xml:space="preserve">yaqqol </w:t>
      </w:r>
      <w:r w:rsidR="007050C2" w:rsidRPr="00A31EA2">
        <w:rPr>
          <w:rFonts w:ascii="Times New Roman" w:eastAsia="Times New Roman" w:hAnsi="Times New Roman" w:cs="Times New Roman"/>
          <w:color w:val="000000" w:themeColor="text1"/>
          <w:sz w:val="28"/>
          <w:szCs w:val="28"/>
          <w:lang w:val="uz-Cyrl-UZ" w:eastAsia="ru-RU"/>
        </w:rPr>
        <w:t>a</w:t>
      </w:r>
      <w:r w:rsidR="007050C2" w:rsidRPr="00A31EA2">
        <w:rPr>
          <w:rFonts w:ascii="Times New Roman" w:eastAsia="Times New Roman" w:hAnsi="Times New Roman" w:cs="Times New Roman"/>
          <w:color w:val="000000" w:themeColor="text1"/>
          <w:spacing w:val="-3"/>
          <w:sz w:val="28"/>
          <w:szCs w:val="28"/>
          <w:lang w:val="uz-Cyrl-UZ" w:eastAsia="ru-RU"/>
        </w:rPr>
        <w:t>j</w:t>
      </w:r>
      <w:r w:rsidR="007050C2" w:rsidRPr="00A31EA2">
        <w:rPr>
          <w:rFonts w:ascii="Times New Roman" w:eastAsia="Times New Roman" w:hAnsi="Times New Roman" w:cs="Times New Roman"/>
          <w:color w:val="000000" w:themeColor="text1"/>
          <w:spacing w:val="1"/>
          <w:sz w:val="28"/>
          <w:szCs w:val="28"/>
          <w:lang w:val="uz-Cyrl-UZ" w:eastAsia="ru-RU"/>
        </w:rPr>
        <w:t>r</w:t>
      </w:r>
      <w:r w:rsidR="007050C2" w:rsidRPr="00A31EA2">
        <w:rPr>
          <w:rFonts w:ascii="Times New Roman" w:eastAsia="Times New Roman" w:hAnsi="Times New Roman" w:cs="Times New Roman"/>
          <w:color w:val="000000" w:themeColor="text1"/>
          <w:sz w:val="28"/>
          <w:szCs w:val="28"/>
          <w:lang w:val="uz-Cyrl-UZ" w:eastAsia="ru-RU"/>
        </w:rPr>
        <w:t>al</w:t>
      </w:r>
      <w:r w:rsidR="007050C2" w:rsidRPr="00A31EA2">
        <w:rPr>
          <w:rFonts w:ascii="Times New Roman" w:eastAsia="Times New Roman" w:hAnsi="Times New Roman" w:cs="Times New Roman"/>
          <w:color w:val="000000" w:themeColor="text1"/>
          <w:spacing w:val="-1"/>
          <w:sz w:val="28"/>
          <w:szCs w:val="28"/>
          <w:lang w:val="uz-Cyrl-UZ" w:eastAsia="ru-RU"/>
        </w:rPr>
        <w:t>i</w:t>
      </w:r>
      <w:r w:rsidR="007050C2" w:rsidRPr="00A31EA2">
        <w:rPr>
          <w:rFonts w:ascii="Times New Roman" w:eastAsia="Times New Roman" w:hAnsi="Times New Roman" w:cs="Times New Roman"/>
          <w:color w:val="000000" w:themeColor="text1"/>
          <w:sz w:val="28"/>
          <w:szCs w:val="28"/>
          <w:lang w:val="uz-Cyrl-UZ" w:eastAsia="ru-RU"/>
        </w:rPr>
        <w:t>b</w:t>
      </w:r>
      <w:r w:rsidR="007050C2" w:rsidRPr="00A31EA2">
        <w:rPr>
          <w:rFonts w:ascii="Times New Roman" w:eastAsia="Times New Roman" w:hAnsi="Times New Roman" w:cs="Times New Roman"/>
          <w:color w:val="000000" w:themeColor="text1"/>
          <w:spacing w:val="70"/>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 xml:space="preserve">chiqadi. </w:t>
      </w:r>
    </w:p>
    <w:p w14:paraId="1A2208B8" w14:textId="56441407" w:rsidR="007050C2" w:rsidRPr="00A31EA2" w:rsidRDefault="00705132" w:rsidP="00CB482F">
      <w:pPr>
        <w:widowControl w:val="0"/>
        <w:tabs>
          <w:tab w:val="left" w:pos="2031"/>
          <w:tab w:val="left" w:pos="3365"/>
          <w:tab w:val="left" w:pos="4201"/>
          <w:tab w:val="left" w:pos="4784"/>
          <w:tab w:val="left" w:pos="6324"/>
          <w:tab w:val="left" w:pos="7347"/>
          <w:tab w:val="left" w:pos="8299"/>
        </w:tabs>
        <w:spacing w:after="0" w:line="336" w:lineRule="auto"/>
        <w:ind w:left="1" w:right="-19" w:firstLine="720"/>
        <w:jc w:val="both"/>
        <w:rPr>
          <w:rFonts w:ascii="Times New Roman" w:eastAsia="Times New Roman" w:hAnsi="Times New Roman" w:cs="Times New Roman"/>
          <w:color w:val="000000" w:themeColor="text1"/>
          <w:sz w:val="28"/>
          <w:szCs w:val="28"/>
          <w:lang w:val="uz-Cyrl-UZ" w:eastAsia="ru-RU"/>
        </w:rPr>
      </w:pPr>
      <w:r w:rsidRPr="00705132">
        <w:rPr>
          <w:rFonts w:ascii="Times New Roman" w:eastAsia="Times New Roman" w:hAnsi="Times New Roman" w:cs="Times New Roman"/>
          <w:color w:val="000000" w:themeColor="text1"/>
          <w:sz w:val="28"/>
          <w:szCs w:val="28"/>
          <w:lang w:val="uz-Cyrl-UZ" w:eastAsia="ru-RU"/>
        </w:rPr>
        <w:t>O</w:t>
      </w:r>
      <w:r w:rsidR="007050C2" w:rsidRPr="00A31EA2">
        <w:rPr>
          <w:rFonts w:ascii="Times New Roman" w:eastAsia="Times New Roman" w:hAnsi="Times New Roman" w:cs="Times New Roman"/>
          <w:color w:val="000000" w:themeColor="text1"/>
          <w:sz w:val="28"/>
          <w:szCs w:val="28"/>
          <w:lang w:val="uz-Cyrl-UZ" w:eastAsia="ru-RU"/>
        </w:rPr>
        <w:t>liml</w:t>
      </w:r>
      <w:r w:rsidR="007050C2" w:rsidRPr="00A31EA2">
        <w:rPr>
          <w:rFonts w:ascii="Times New Roman" w:eastAsia="Times New Roman" w:hAnsi="Times New Roman" w:cs="Times New Roman"/>
          <w:color w:val="000000" w:themeColor="text1"/>
          <w:spacing w:val="-1"/>
          <w:sz w:val="28"/>
          <w:szCs w:val="28"/>
          <w:lang w:val="uz-Cyrl-UZ" w:eastAsia="ru-RU"/>
        </w:rPr>
        <w:t>ar</w:t>
      </w:r>
      <w:r w:rsidR="007050C2" w:rsidRPr="00A31EA2">
        <w:rPr>
          <w:rFonts w:ascii="Times New Roman" w:eastAsia="Times New Roman" w:hAnsi="Times New Roman" w:cs="Times New Roman"/>
          <w:color w:val="000000" w:themeColor="text1"/>
          <w:sz w:val="28"/>
          <w:szCs w:val="28"/>
          <w:lang w:val="uz-Cyrl-UZ" w:eastAsia="ru-RU"/>
        </w:rPr>
        <w:t>:</w:t>
      </w:r>
      <w:r w:rsidR="007050C2" w:rsidRPr="00A31EA2">
        <w:rPr>
          <w:rFonts w:ascii="Times New Roman" w:eastAsia="Times New Roman" w:hAnsi="Times New Roman" w:cs="Times New Roman"/>
          <w:color w:val="000000" w:themeColor="text1"/>
          <w:spacing w:val="149"/>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A.N.</w:t>
      </w:r>
      <w:r w:rsidR="007050C2" w:rsidRPr="00A31EA2">
        <w:rPr>
          <w:rFonts w:ascii="Times New Roman" w:eastAsia="Times New Roman" w:hAnsi="Times New Roman" w:cs="Times New Roman"/>
          <w:color w:val="000000" w:themeColor="text1"/>
          <w:spacing w:val="-1"/>
          <w:sz w:val="28"/>
          <w:szCs w:val="28"/>
          <w:lang w:val="uz-Cyrl-UZ" w:eastAsia="ru-RU"/>
        </w:rPr>
        <w:t>L</w:t>
      </w:r>
      <w:r w:rsidR="007050C2" w:rsidRPr="00A31EA2">
        <w:rPr>
          <w:rFonts w:ascii="Times New Roman" w:eastAsia="Times New Roman" w:hAnsi="Times New Roman" w:cs="Times New Roman"/>
          <w:color w:val="000000" w:themeColor="text1"/>
          <w:sz w:val="28"/>
          <w:szCs w:val="28"/>
          <w:lang w:val="uz-Cyrl-UZ" w:eastAsia="ru-RU"/>
        </w:rPr>
        <w:t>yeontyev</w:t>
      </w:r>
      <w:r w:rsidR="007050C2" w:rsidRPr="00A31EA2">
        <w:rPr>
          <w:rFonts w:ascii="Times New Roman" w:eastAsia="Times New Roman" w:hAnsi="Times New Roman" w:cs="Times New Roman"/>
          <w:color w:val="000000" w:themeColor="text1"/>
          <w:sz w:val="28"/>
          <w:szCs w:val="28"/>
          <w:vertAlign w:val="superscript"/>
          <w:lang w:val="uz-Cyrl-UZ" w:eastAsia="ru-RU"/>
        </w:rPr>
        <w:footnoteReference w:id="41"/>
      </w:r>
      <w:r w:rsidR="007050C2" w:rsidRPr="00A31EA2">
        <w:rPr>
          <w:rFonts w:ascii="Times New Roman" w:eastAsia="Times New Roman" w:hAnsi="Times New Roman" w:cs="Times New Roman"/>
          <w:color w:val="000000" w:themeColor="text1"/>
          <w:sz w:val="28"/>
          <w:szCs w:val="28"/>
          <w:lang w:val="uz-Cyrl-UZ" w:eastAsia="ru-RU"/>
        </w:rPr>
        <w:t>, S.L.</w:t>
      </w:r>
      <w:r w:rsidR="007050C2" w:rsidRPr="00A31EA2">
        <w:rPr>
          <w:rFonts w:ascii="Times New Roman" w:eastAsia="Times New Roman" w:hAnsi="Times New Roman" w:cs="Times New Roman"/>
          <w:color w:val="000000" w:themeColor="text1"/>
          <w:spacing w:val="2"/>
          <w:sz w:val="28"/>
          <w:szCs w:val="28"/>
          <w:lang w:val="uz-Cyrl-UZ" w:eastAsia="ru-RU"/>
        </w:rPr>
        <w:t>R</w:t>
      </w:r>
      <w:r w:rsidR="007050C2" w:rsidRPr="00A31EA2">
        <w:rPr>
          <w:rFonts w:ascii="Times New Roman" w:eastAsia="Times New Roman" w:hAnsi="Times New Roman" w:cs="Times New Roman"/>
          <w:color w:val="000000" w:themeColor="text1"/>
          <w:spacing w:val="-2"/>
          <w:sz w:val="28"/>
          <w:szCs w:val="28"/>
          <w:lang w:val="uz-Cyrl-UZ" w:eastAsia="ru-RU"/>
        </w:rPr>
        <w:t>u</w:t>
      </w:r>
      <w:r w:rsidR="007050C2" w:rsidRPr="00A31EA2">
        <w:rPr>
          <w:rFonts w:ascii="Times New Roman" w:eastAsia="Times New Roman" w:hAnsi="Times New Roman" w:cs="Times New Roman"/>
          <w:color w:val="000000" w:themeColor="text1"/>
          <w:sz w:val="28"/>
          <w:szCs w:val="28"/>
          <w:lang w:val="uz-Cyrl-UZ" w:eastAsia="ru-RU"/>
        </w:rPr>
        <w:t>binsht</w:t>
      </w:r>
      <w:r w:rsidR="007050C2" w:rsidRPr="00A31EA2">
        <w:rPr>
          <w:rFonts w:ascii="Times New Roman" w:eastAsia="Times New Roman" w:hAnsi="Times New Roman" w:cs="Times New Roman"/>
          <w:color w:val="000000" w:themeColor="text1"/>
          <w:spacing w:val="-1"/>
          <w:sz w:val="28"/>
          <w:szCs w:val="28"/>
          <w:lang w:val="uz-Cyrl-UZ" w:eastAsia="ru-RU"/>
        </w:rPr>
        <w:t>ye</w:t>
      </w:r>
      <w:r w:rsidR="007050C2" w:rsidRPr="00A31EA2">
        <w:rPr>
          <w:rFonts w:ascii="Times New Roman" w:eastAsia="Times New Roman" w:hAnsi="Times New Roman" w:cs="Times New Roman"/>
          <w:color w:val="000000" w:themeColor="text1"/>
          <w:sz w:val="28"/>
          <w:szCs w:val="28"/>
          <w:lang w:val="uz-Cyrl-UZ" w:eastAsia="ru-RU"/>
        </w:rPr>
        <w:t>y</w:t>
      </w:r>
      <w:r w:rsidR="007050C2" w:rsidRPr="00A31EA2">
        <w:rPr>
          <w:rFonts w:ascii="Times New Roman" w:eastAsia="Times New Roman" w:hAnsi="Times New Roman" w:cs="Times New Roman"/>
          <w:color w:val="000000" w:themeColor="text1"/>
          <w:spacing w:val="4"/>
          <w:sz w:val="28"/>
          <w:szCs w:val="28"/>
          <w:lang w:val="uz-Cyrl-UZ" w:eastAsia="ru-RU"/>
        </w:rPr>
        <w:t>n</w:t>
      </w:r>
      <w:r w:rsidR="007050C2" w:rsidRPr="00A31EA2">
        <w:rPr>
          <w:rFonts w:ascii="Times New Roman" w:eastAsia="Times New Roman" w:hAnsi="Times New Roman" w:cs="Times New Roman"/>
          <w:color w:val="000000" w:themeColor="text1"/>
          <w:sz w:val="28"/>
          <w:szCs w:val="28"/>
          <w:vertAlign w:val="superscript"/>
          <w:lang w:val="uz-Cyrl-UZ" w:eastAsia="ru-RU"/>
        </w:rPr>
        <w:footnoteReference w:id="42"/>
      </w:r>
      <w:r w:rsidR="007050C2" w:rsidRPr="00A31EA2">
        <w:rPr>
          <w:rFonts w:ascii="Times New Roman" w:eastAsia="Times New Roman" w:hAnsi="Times New Roman" w:cs="Times New Roman"/>
          <w:color w:val="000000" w:themeColor="text1"/>
          <w:spacing w:val="149"/>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va b</w:t>
      </w:r>
      <w:r w:rsidR="007050C2" w:rsidRPr="00A31EA2">
        <w:rPr>
          <w:rFonts w:ascii="Times New Roman" w:eastAsia="Times New Roman" w:hAnsi="Times New Roman" w:cs="Times New Roman"/>
          <w:color w:val="000000" w:themeColor="text1"/>
          <w:spacing w:val="1"/>
          <w:sz w:val="28"/>
          <w:szCs w:val="28"/>
          <w:lang w:val="uz-Cyrl-UZ" w:eastAsia="ru-RU"/>
        </w:rPr>
        <w:t>o</w:t>
      </w:r>
      <w:r w:rsidR="007050C2" w:rsidRPr="00A31EA2">
        <w:rPr>
          <w:rFonts w:ascii="Times New Roman" w:eastAsia="Times New Roman" w:hAnsi="Times New Roman" w:cs="Times New Roman"/>
          <w:color w:val="000000" w:themeColor="text1"/>
          <w:sz w:val="28"/>
          <w:szCs w:val="28"/>
          <w:lang w:val="uz-Cyrl-UZ" w:eastAsia="ru-RU"/>
        </w:rPr>
        <w:t>shqal</w:t>
      </w:r>
      <w:r w:rsidR="007050C2" w:rsidRPr="00A31EA2">
        <w:rPr>
          <w:rFonts w:ascii="Times New Roman" w:eastAsia="Times New Roman" w:hAnsi="Times New Roman" w:cs="Times New Roman"/>
          <w:color w:val="000000" w:themeColor="text1"/>
          <w:spacing w:val="-1"/>
          <w:sz w:val="28"/>
          <w:szCs w:val="28"/>
          <w:lang w:val="uz-Cyrl-UZ" w:eastAsia="ru-RU"/>
        </w:rPr>
        <w:t>a</w:t>
      </w:r>
      <w:r w:rsidR="007050C2" w:rsidRPr="00A31EA2">
        <w:rPr>
          <w:rFonts w:ascii="Times New Roman" w:eastAsia="Times New Roman" w:hAnsi="Times New Roman" w:cs="Times New Roman"/>
          <w:color w:val="000000" w:themeColor="text1"/>
          <w:sz w:val="28"/>
          <w:szCs w:val="28"/>
          <w:lang w:val="uz-Cyrl-UZ" w:eastAsia="ru-RU"/>
        </w:rPr>
        <w:t>r</w:t>
      </w:r>
      <w:r w:rsidR="007050C2" w:rsidRPr="00A31EA2">
        <w:rPr>
          <w:rFonts w:ascii="Times New Roman" w:eastAsia="Times New Roman" w:hAnsi="Times New Roman" w:cs="Times New Roman"/>
          <w:color w:val="000000" w:themeColor="text1"/>
          <w:spacing w:val="-1"/>
          <w:sz w:val="28"/>
          <w:szCs w:val="28"/>
          <w:lang w:val="uz-Cyrl-UZ" w:eastAsia="ru-RU"/>
        </w:rPr>
        <w:t>n</w:t>
      </w:r>
      <w:r w:rsidR="007050C2" w:rsidRPr="00A31EA2">
        <w:rPr>
          <w:rFonts w:ascii="Times New Roman" w:eastAsia="Times New Roman" w:hAnsi="Times New Roman" w:cs="Times New Roman"/>
          <w:color w:val="000000" w:themeColor="text1"/>
          <w:sz w:val="28"/>
          <w:szCs w:val="28"/>
          <w:lang w:val="uz-Cyrl-UZ" w:eastAsia="ru-RU"/>
        </w:rPr>
        <w:t>ing tadqiqotl</w:t>
      </w:r>
      <w:r w:rsidR="007050C2" w:rsidRPr="00A31EA2">
        <w:rPr>
          <w:rFonts w:ascii="Times New Roman" w:eastAsia="Times New Roman" w:hAnsi="Times New Roman" w:cs="Times New Roman"/>
          <w:color w:val="000000" w:themeColor="text1"/>
          <w:spacing w:val="-1"/>
          <w:sz w:val="28"/>
          <w:szCs w:val="28"/>
          <w:lang w:val="uz-Cyrl-UZ" w:eastAsia="ru-RU"/>
        </w:rPr>
        <w:t>a</w:t>
      </w:r>
      <w:r w:rsidR="007050C2" w:rsidRPr="00A31EA2">
        <w:rPr>
          <w:rFonts w:ascii="Times New Roman" w:eastAsia="Times New Roman" w:hAnsi="Times New Roman" w:cs="Times New Roman"/>
          <w:color w:val="000000" w:themeColor="text1"/>
          <w:sz w:val="28"/>
          <w:szCs w:val="28"/>
          <w:lang w:val="uz-Cyrl-UZ" w:eastAsia="ru-RU"/>
        </w:rPr>
        <w:t>riga ko‘</w:t>
      </w:r>
      <w:r w:rsidR="007050C2" w:rsidRPr="00A31EA2">
        <w:rPr>
          <w:rFonts w:ascii="Times New Roman" w:eastAsia="Times New Roman" w:hAnsi="Times New Roman" w:cs="Times New Roman"/>
          <w:color w:val="000000" w:themeColor="text1"/>
          <w:spacing w:val="1"/>
          <w:sz w:val="28"/>
          <w:szCs w:val="28"/>
          <w:lang w:val="uz-Cyrl-UZ" w:eastAsia="ru-RU"/>
        </w:rPr>
        <w:t>r</w:t>
      </w:r>
      <w:r w:rsidR="007050C2" w:rsidRPr="00A31EA2">
        <w:rPr>
          <w:rFonts w:ascii="Times New Roman" w:eastAsia="Times New Roman" w:hAnsi="Times New Roman" w:cs="Times New Roman"/>
          <w:color w:val="000000" w:themeColor="text1"/>
          <w:sz w:val="28"/>
          <w:szCs w:val="28"/>
          <w:lang w:val="uz-Cyrl-UZ" w:eastAsia="ru-RU"/>
        </w:rPr>
        <w:t>a</w:t>
      </w:r>
      <w:r w:rsidR="007050C2" w:rsidRPr="00A31EA2">
        <w:rPr>
          <w:rFonts w:ascii="Times New Roman" w:eastAsia="Times New Roman" w:hAnsi="Times New Roman" w:cs="Times New Roman"/>
          <w:color w:val="000000" w:themeColor="text1"/>
          <w:spacing w:val="128"/>
          <w:sz w:val="28"/>
          <w:szCs w:val="28"/>
          <w:lang w:val="uz-Cyrl-UZ" w:eastAsia="ru-RU"/>
        </w:rPr>
        <w:t xml:space="preserve"> </w:t>
      </w:r>
      <w:r w:rsidR="007050C2" w:rsidRPr="00A31EA2">
        <w:rPr>
          <w:rFonts w:ascii="Times New Roman" w:eastAsia="Times New Roman" w:hAnsi="Times New Roman" w:cs="Times New Roman"/>
          <w:color w:val="000000" w:themeColor="text1"/>
          <w:spacing w:val="2"/>
          <w:sz w:val="28"/>
          <w:szCs w:val="28"/>
          <w:lang w:val="uz-Cyrl-UZ" w:eastAsia="ru-RU"/>
        </w:rPr>
        <w:t>t</w:t>
      </w:r>
      <w:r w:rsidR="007050C2" w:rsidRPr="00A31EA2">
        <w:rPr>
          <w:rFonts w:ascii="Times New Roman" w:eastAsia="Times New Roman" w:hAnsi="Times New Roman" w:cs="Times New Roman"/>
          <w:color w:val="000000" w:themeColor="text1"/>
          <w:spacing w:val="-2"/>
          <w:sz w:val="28"/>
          <w:szCs w:val="28"/>
          <w:lang w:val="uz-Cyrl-UZ" w:eastAsia="ru-RU"/>
        </w:rPr>
        <w:t>u</w:t>
      </w:r>
      <w:r w:rsidR="007050C2" w:rsidRPr="00A31EA2">
        <w:rPr>
          <w:rFonts w:ascii="Times New Roman" w:eastAsia="Times New Roman" w:hAnsi="Times New Roman" w:cs="Times New Roman"/>
          <w:color w:val="000000" w:themeColor="text1"/>
          <w:sz w:val="28"/>
          <w:szCs w:val="28"/>
          <w:lang w:val="uz-Cyrl-UZ" w:eastAsia="ru-RU"/>
        </w:rPr>
        <w:t>rli</w:t>
      </w:r>
      <w:r w:rsidR="007050C2" w:rsidRPr="00A31EA2">
        <w:rPr>
          <w:rFonts w:ascii="Times New Roman" w:eastAsia="Times New Roman" w:hAnsi="Times New Roman" w:cs="Times New Roman"/>
          <w:color w:val="000000" w:themeColor="text1"/>
          <w:spacing w:val="132"/>
          <w:sz w:val="28"/>
          <w:szCs w:val="28"/>
          <w:lang w:val="uz-Cyrl-UZ" w:eastAsia="ru-RU"/>
        </w:rPr>
        <w:t xml:space="preserve"> </w:t>
      </w:r>
      <w:r w:rsidR="007050C2" w:rsidRPr="00A31EA2">
        <w:rPr>
          <w:rFonts w:ascii="Times New Roman" w:eastAsia="Times New Roman" w:hAnsi="Times New Roman" w:cs="Times New Roman"/>
          <w:color w:val="000000" w:themeColor="text1"/>
          <w:spacing w:val="1"/>
          <w:sz w:val="28"/>
          <w:szCs w:val="28"/>
          <w:lang w:val="uz-Cyrl-UZ" w:eastAsia="ru-RU"/>
        </w:rPr>
        <w:t>xi</w:t>
      </w:r>
      <w:r w:rsidR="007050C2" w:rsidRPr="00A31EA2">
        <w:rPr>
          <w:rFonts w:ascii="Times New Roman" w:eastAsia="Times New Roman" w:hAnsi="Times New Roman" w:cs="Times New Roman"/>
          <w:color w:val="000000" w:themeColor="text1"/>
          <w:sz w:val="28"/>
          <w:szCs w:val="28"/>
          <w:lang w:val="uz-Cyrl-UZ" w:eastAsia="ru-RU"/>
        </w:rPr>
        <w:t>l</w:t>
      </w:r>
      <w:r w:rsidR="007050C2" w:rsidRPr="00A31EA2">
        <w:rPr>
          <w:rFonts w:ascii="Times New Roman" w:eastAsia="Times New Roman" w:hAnsi="Times New Roman" w:cs="Times New Roman"/>
          <w:color w:val="000000" w:themeColor="text1"/>
          <w:spacing w:val="131"/>
          <w:sz w:val="28"/>
          <w:szCs w:val="28"/>
          <w:lang w:val="uz-Cyrl-UZ" w:eastAsia="ru-RU"/>
        </w:rPr>
        <w:t xml:space="preserve"> </w:t>
      </w:r>
      <w:r w:rsidR="007050C2" w:rsidRPr="00A31EA2">
        <w:rPr>
          <w:rFonts w:ascii="Times New Roman" w:eastAsia="Times New Roman" w:hAnsi="Times New Roman" w:cs="Times New Roman"/>
          <w:color w:val="000000" w:themeColor="text1"/>
          <w:spacing w:val="-1"/>
          <w:sz w:val="28"/>
          <w:szCs w:val="28"/>
          <w:lang w:val="uz-Cyrl-UZ" w:eastAsia="ru-RU"/>
        </w:rPr>
        <w:t>ruhiy</w:t>
      </w:r>
      <w:r w:rsidR="007050C2" w:rsidRPr="00A31EA2">
        <w:rPr>
          <w:rFonts w:ascii="Times New Roman" w:eastAsia="Times New Roman" w:hAnsi="Times New Roman" w:cs="Times New Roman"/>
          <w:color w:val="000000" w:themeColor="text1"/>
          <w:spacing w:val="132"/>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ja</w:t>
      </w:r>
      <w:r w:rsidR="007050C2" w:rsidRPr="00A31EA2">
        <w:rPr>
          <w:rFonts w:ascii="Times New Roman" w:eastAsia="Times New Roman" w:hAnsi="Times New Roman" w:cs="Times New Roman"/>
          <w:color w:val="000000" w:themeColor="text1"/>
          <w:spacing w:val="1"/>
          <w:sz w:val="28"/>
          <w:szCs w:val="28"/>
          <w:lang w:val="uz-Cyrl-UZ" w:eastAsia="ru-RU"/>
        </w:rPr>
        <w:t>r</w:t>
      </w:r>
      <w:r w:rsidR="007050C2" w:rsidRPr="00A31EA2">
        <w:rPr>
          <w:rFonts w:ascii="Times New Roman" w:eastAsia="Times New Roman" w:hAnsi="Times New Roman" w:cs="Times New Roman"/>
          <w:color w:val="000000" w:themeColor="text1"/>
          <w:sz w:val="28"/>
          <w:szCs w:val="28"/>
          <w:lang w:val="uz-Cyrl-UZ" w:eastAsia="ru-RU"/>
        </w:rPr>
        <w:t>a</w:t>
      </w:r>
      <w:r w:rsidR="007050C2" w:rsidRPr="00A31EA2">
        <w:rPr>
          <w:rFonts w:ascii="Times New Roman" w:eastAsia="Times New Roman" w:hAnsi="Times New Roman" w:cs="Times New Roman"/>
          <w:color w:val="000000" w:themeColor="text1"/>
          <w:spacing w:val="-1"/>
          <w:sz w:val="28"/>
          <w:szCs w:val="28"/>
          <w:lang w:val="uz-Cyrl-UZ" w:eastAsia="ru-RU"/>
        </w:rPr>
        <w:t>yo</w:t>
      </w:r>
      <w:r w:rsidR="007050C2" w:rsidRPr="00A31EA2">
        <w:rPr>
          <w:rFonts w:ascii="Times New Roman" w:eastAsia="Times New Roman" w:hAnsi="Times New Roman" w:cs="Times New Roman"/>
          <w:color w:val="000000" w:themeColor="text1"/>
          <w:sz w:val="28"/>
          <w:szCs w:val="28"/>
          <w:lang w:val="uz-Cyrl-UZ" w:eastAsia="ru-RU"/>
        </w:rPr>
        <w:t>nla</w:t>
      </w:r>
      <w:r w:rsidR="007050C2" w:rsidRPr="00A31EA2">
        <w:rPr>
          <w:rFonts w:ascii="Times New Roman" w:eastAsia="Times New Roman" w:hAnsi="Times New Roman" w:cs="Times New Roman"/>
          <w:color w:val="000000" w:themeColor="text1"/>
          <w:spacing w:val="-1"/>
          <w:sz w:val="28"/>
          <w:szCs w:val="28"/>
          <w:lang w:val="uz-Cyrl-UZ" w:eastAsia="ru-RU"/>
        </w:rPr>
        <w:t>r</w:t>
      </w:r>
      <w:r w:rsidR="007050C2" w:rsidRPr="00A31EA2">
        <w:rPr>
          <w:rFonts w:ascii="Times New Roman" w:eastAsia="Times New Roman" w:hAnsi="Times New Roman" w:cs="Times New Roman"/>
          <w:color w:val="000000" w:themeColor="text1"/>
          <w:sz w:val="28"/>
          <w:szCs w:val="28"/>
          <w:lang w:val="uz-Cyrl-UZ" w:eastAsia="ru-RU"/>
        </w:rPr>
        <w:t>ning o‘tishi</w:t>
      </w:r>
      <w:r w:rsidR="007050C2" w:rsidRPr="00A31EA2">
        <w:rPr>
          <w:rFonts w:ascii="Times New Roman" w:eastAsia="Times New Roman" w:hAnsi="Times New Roman" w:cs="Times New Roman"/>
          <w:color w:val="000000" w:themeColor="text1"/>
          <w:spacing w:val="172"/>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va</w:t>
      </w:r>
      <w:r w:rsidR="007050C2" w:rsidRPr="00A31EA2">
        <w:rPr>
          <w:rFonts w:ascii="Times New Roman" w:eastAsia="Times New Roman" w:hAnsi="Times New Roman" w:cs="Times New Roman"/>
          <w:color w:val="000000" w:themeColor="text1"/>
          <w:spacing w:val="90"/>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rivoj</w:t>
      </w:r>
      <w:r w:rsidR="007050C2" w:rsidRPr="00A31EA2">
        <w:rPr>
          <w:rFonts w:ascii="Times New Roman" w:eastAsia="Times New Roman" w:hAnsi="Times New Roman" w:cs="Times New Roman"/>
          <w:color w:val="000000" w:themeColor="text1"/>
          <w:spacing w:val="-1"/>
          <w:sz w:val="28"/>
          <w:szCs w:val="28"/>
          <w:lang w:val="uz-Cyrl-UZ" w:eastAsia="ru-RU"/>
        </w:rPr>
        <w:t>l</w:t>
      </w:r>
      <w:r w:rsidR="007050C2" w:rsidRPr="00A31EA2">
        <w:rPr>
          <w:rFonts w:ascii="Times New Roman" w:eastAsia="Times New Roman" w:hAnsi="Times New Roman" w:cs="Times New Roman"/>
          <w:color w:val="000000" w:themeColor="text1"/>
          <w:sz w:val="28"/>
          <w:szCs w:val="28"/>
          <w:lang w:val="uz-Cyrl-UZ" w:eastAsia="ru-RU"/>
        </w:rPr>
        <w:t>ani</w:t>
      </w:r>
      <w:r w:rsidR="007050C2" w:rsidRPr="00A31EA2">
        <w:rPr>
          <w:rFonts w:ascii="Times New Roman" w:eastAsia="Times New Roman" w:hAnsi="Times New Roman" w:cs="Times New Roman"/>
          <w:color w:val="000000" w:themeColor="text1"/>
          <w:spacing w:val="-2"/>
          <w:sz w:val="28"/>
          <w:szCs w:val="28"/>
          <w:lang w:val="uz-Cyrl-UZ" w:eastAsia="ru-RU"/>
        </w:rPr>
        <w:t>sh</w:t>
      </w:r>
      <w:r w:rsidR="007050C2" w:rsidRPr="00A31EA2">
        <w:rPr>
          <w:rFonts w:ascii="Times New Roman" w:eastAsia="Times New Roman" w:hAnsi="Times New Roman" w:cs="Times New Roman"/>
          <w:color w:val="000000" w:themeColor="text1"/>
          <w:sz w:val="28"/>
          <w:szCs w:val="28"/>
          <w:lang w:val="uz-Cyrl-UZ" w:eastAsia="ru-RU"/>
        </w:rPr>
        <w:t>i</w:t>
      </w:r>
      <w:r w:rsidR="007050C2" w:rsidRPr="00A31EA2">
        <w:rPr>
          <w:rFonts w:ascii="Times New Roman" w:eastAsia="Times New Roman" w:hAnsi="Times New Roman" w:cs="Times New Roman"/>
          <w:color w:val="000000" w:themeColor="text1"/>
          <w:spacing w:val="173"/>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fao</w:t>
      </w:r>
      <w:r w:rsidR="007050C2" w:rsidRPr="00A31EA2">
        <w:rPr>
          <w:rFonts w:ascii="Times New Roman" w:eastAsia="Times New Roman" w:hAnsi="Times New Roman" w:cs="Times New Roman"/>
          <w:color w:val="000000" w:themeColor="text1"/>
          <w:spacing w:val="-3"/>
          <w:sz w:val="28"/>
          <w:szCs w:val="28"/>
          <w:lang w:val="uz-Cyrl-UZ" w:eastAsia="ru-RU"/>
        </w:rPr>
        <w:t>l</w:t>
      </w:r>
      <w:r w:rsidR="007050C2" w:rsidRPr="00A31EA2">
        <w:rPr>
          <w:rFonts w:ascii="Times New Roman" w:eastAsia="Times New Roman" w:hAnsi="Times New Roman" w:cs="Times New Roman"/>
          <w:color w:val="000000" w:themeColor="text1"/>
          <w:sz w:val="28"/>
          <w:szCs w:val="28"/>
          <w:lang w:val="uz-Cyrl-UZ" w:eastAsia="ru-RU"/>
        </w:rPr>
        <w:t>iyatl</w:t>
      </w:r>
      <w:r w:rsidR="007050C2" w:rsidRPr="00A31EA2">
        <w:rPr>
          <w:rFonts w:ascii="Times New Roman" w:eastAsia="Times New Roman" w:hAnsi="Times New Roman" w:cs="Times New Roman"/>
          <w:color w:val="000000" w:themeColor="text1"/>
          <w:spacing w:val="-2"/>
          <w:sz w:val="28"/>
          <w:szCs w:val="28"/>
          <w:lang w:val="uz-Cyrl-UZ" w:eastAsia="ru-RU"/>
        </w:rPr>
        <w:t>a</w:t>
      </w:r>
      <w:r w:rsidR="007050C2" w:rsidRPr="00A31EA2">
        <w:rPr>
          <w:rFonts w:ascii="Times New Roman" w:eastAsia="Times New Roman" w:hAnsi="Times New Roman" w:cs="Times New Roman"/>
          <w:color w:val="000000" w:themeColor="text1"/>
          <w:spacing w:val="-1"/>
          <w:sz w:val="28"/>
          <w:szCs w:val="28"/>
          <w:lang w:val="uz-Cyrl-UZ" w:eastAsia="ru-RU"/>
        </w:rPr>
        <w:t>r</w:t>
      </w:r>
      <w:r w:rsidR="007050C2" w:rsidRPr="00A31EA2">
        <w:rPr>
          <w:rFonts w:ascii="Times New Roman" w:eastAsia="Times New Roman" w:hAnsi="Times New Roman" w:cs="Times New Roman"/>
          <w:color w:val="000000" w:themeColor="text1"/>
          <w:sz w:val="28"/>
          <w:szCs w:val="28"/>
          <w:lang w:val="uz-Cyrl-UZ" w:eastAsia="ru-RU"/>
        </w:rPr>
        <w:t>ini</w:t>
      </w:r>
      <w:r w:rsidR="007050C2" w:rsidRPr="00A31EA2">
        <w:rPr>
          <w:rFonts w:ascii="Times New Roman" w:eastAsia="Times New Roman" w:hAnsi="Times New Roman" w:cs="Times New Roman"/>
          <w:color w:val="000000" w:themeColor="text1"/>
          <w:spacing w:val="1"/>
          <w:sz w:val="28"/>
          <w:szCs w:val="28"/>
          <w:lang w:val="uz-Cyrl-UZ" w:eastAsia="ru-RU"/>
        </w:rPr>
        <w:t>n</w:t>
      </w:r>
      <w:r w:rsidR="007050C2" w:rsidRPr="00A31EA2">
        <w:rPr>
          <w:rFonts w:ascii="Times New Roman" w:eastAsia="Times New Roman" w:hAnsi="Times New Roman" w:cs="Times New Roman"/>
          <w:color w:val="000000" w:themeColor="text1"/>
          <w:sz w:val="28"/>
          <w:szCs w:val="28"/>
          <w:lang w:val="uz-Cyrl-UZ" w:eastAsia="ru-RU"/>
        </w:rPr>
        <w:t>g</w:t>
      </w:r>
      <w:r w:rsidR="007050C2" w:rsidRPr="00A31EA2">
        <w:rPr>
          <w:rFonts w:ascii="Times New Roman" w:eastAsia="Times New Roman" w:hAnsi="Times New Roman" w:cs="Times New Roman"/>
          <w:color w:val="000000" w:themeColor="text1"/>
          <w:spacing w:val="90"/>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mazm</w:t>
      </w:r>
      <w:r w:rsidR="007050C2" w:rsidRPr="00A31EA2">
        <w:rPr>
          <w:rFonts w:ascii="Times New Roman" w:eastAsia="Times New Roman" w:hAnsi="Times New Roman" w:cs="Times New Roman"/>
          <w:color w:val="000000" w:themeColor="text1"/>
          <w:spacing w:val="-2"/>
          <w:sz w:val="28"/>
          <w:szCs w:val="28"/>
          <w:lang w:val="uz-Cyrl-UZ" w:eastAsia="ru-RU"/>
        </w:rPr>
        <w:t>u</w:t>
      </w:r>
      <w:r w:rsidR="007050C2" w:rsidRPr="00A31EA2">
        <w:rPr>
          <w:rFonts w:ascii="Times New Roman" w:eastAsia="Times New Roman" w:hAnsi="Times New Roman" w:cs="Times New Roman"/>
          <w:color w:val="000000" w:themeColor="text1"/>
          <w:sz w:val="28"/>
          <w:szCs w:val="28"/>
          <w:lang w:val="uz-Cyrl-UZ" w:eastAsia="ru-RU"/>
        </w:rPr>
        <w:t>ni</w:t>
      </w:r>
      <w:r w:rsidR="007050C2" w:rsidRPr="00A31EA2">
        <w:rPr>
          <w:rFonts w:ascii="Times New Roman" w:eastAsia="Times New Roman" w:hAnsi="Times New Roman" w:cs="Times New Roman"/>
          <w:color w:val="000000" w:themeColor="text1"/>
          <w:spacing w:val="92"/>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va</w:t>
      </w:r>
      <w:r w:rsidR="007050C2" w:rsidRPr="00A31EA2">
        <w:rPr>
          <w:rFonts w:ascii="Times New Roman" w:eastAsia="Times New Roman" w:hAnsi="Times New Roman" w:cs="Times New Roman"/>
          <w:color w:val="000000" w:themeColor="text1"/>
          <w:spacing w:val="89"/>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t</w:t>
      </w:r>
      <w:r w:rsidR="007050C2" w:rsidRPr="00A31EA2">
        <w:rPr>
          <w:rFonts w:ascii="Times New Roman" w:eastAsia="Times New Roman" w:hAnsi="Times New Roman" w:cs="Times New Roman"/>
          <w:color w:val="000000" w:themeColor="text1"/>
          <w:spacing w:val="-2"/>
          <w:sz w:val="28"/>
          <w:szCs w:val="28"/>
          <w:lang w:val="uz-Cyrl-UZ" w:eastAsia="ru-RU"/>
        </w:rPr>
        <w:t>u</w:t>
      </w:r>
      <w:r w:rsidR="007050C2" w:rsidRPr="00A31EA2">
        <w:rPr>
          <w:rFonts w:ascii="Times New Roman" w:eastAsia="Times New Roman" w:hAnsi="Times New Roman" w:cs="Times New Roman"/>
          <w:color w:val="000000" w:themeColor="text1"/>
          <w:sz w:val="28"/>
          <w:szCs w:val="28"/>
          <w:lang w:val="uz-Cyrl-UZ" w:eastAsia="ru-RU"/>
        </w:rPr>
        <w:t>zilish</w:t>
      </w:r>
      <w:r w:rsidR="007050C2" w:rsidRPr="00A31EA2">
        <w:rPr>
          <w:rFonts w:ascii="Times New Roman" w:eastAsia="Times New Roman" w:hAnsi="Times New Roman" w:cs="Times New Roman"/>
          <w:color w:val="000000" w:themeColor="text1"/>
          <w:spacing w:val="1"/>
          <w:sz w:val="28"/>
          <w:szCs w:val="28"/>
          <w:lang w:val="uz-Cyrl-UZ" w:eastAsia="ru-RU"/>
        </w:rPr>
        <w:t>i</w:t>
      </w:r>
      <w:r w:rsidR="007050C2" w:rsidRPr="00A31EA2">
        <w:rPr>
          <w:rFonts w:ascii="Times New Roman" w:eastAsia="Times New Roman" w:hAnsi="Times New Roman" w:cs="Times New Roman"/>
          <w:color w:val="000000" w:themeColor="text1"/>
          <w:sz w:val="28"/>
          <w:szCs w:val="28"/>
          <w:lang w:val="uz-Cyrl-UZ" w:eastAsia="ru-RU"/>
        </w:rPr>
        <w:t>,</w:t>
      </w:r>
      <w:r w:rsidR="007050C2" w:rsidRPr="00A31EA2">
        <w:rPr>
          <w:rFonts w:ascii="Times New Roman" w:eastAsia="Times New Roman" w:hAnsi="Times New Roman" w:cs="Times New Roman"/>
          <w:color w:val="000000" w:themeColor="text1"/>
          <w:spacing w:val="92"/>
          <w:sz w:val="28"/>
          <w:szCs w:val="28"/>
          <w:lang w:val="uz-Cyrl-UZ" w:eastAsia="ru-RU"/>
        </w:rPr>
        <w:t xml:space="preserve"> </w:t>
      </w:r>
      <w:r w:rsidR="007050C2" w:rsidRPr="00A31EA2">
        <w:rPr>
          <w:rFonts w:ascii="Times New Roman" w:eastAsia="Times New Roman" w:hAnsi="Times New Roman" w:cs="Times New Roman"/>
          <w:color w:val="000000" w:themeColor="text1"/>
          <w:spacing w:val="-2"/>
          <w:sz w:val="28"/>
          <w:szCs w:val="28"/>
          <w:lang w:val="uz-Cyrl-UZ" w:eastAsia="ru-RU"/>
        </w:rPr>
        <w:t>u</w:t>
      </w:r>
      <w:r w:rsidR="007050C2" w:rsidRPr="00A31EA2">
        <w:rPr>
          <w:rFonts w:ascii="Times New Roman" w:eastAsia="Times New Roman" w:hAnsi="Times New Roman" w:cs="Times New Roman"/>
          <w:color w:val="000000" w:themeColor="text1"/>
          <w:sz w:val="28"/>
          <w:szCs w:val="28"/>
          <w:lang w:val="uz-Cyrl-UZ" w:eastAsia="ru-RU"/>
        </w:rPr>
        <w:t>ning m</w:t>
      </w:r>
      <w:r w:rsidR="007050C2" w:rsidRPr="00A31EA2">
        <w:rPr>
          <w:rFonts w:ascii="Times New Roman" w:eastAsia="Times New Roman" w:hAnsi="Times New Roman" w:cs="Times New Roman"/>
          <w:color w:val="000000" w:themeColor="text1"/>
          <w:spacing w:val="1"/>
          <w:sz w:val="28"/>
          <w:szCs w:val="28"/>
          <w:lang w:val="uz-Cyrl-UZ" w:eastAsia="ru-RU"/>
        </w:rPr>
        <w:t>o</w:t>
      </w:r>
      <w:r w:rsidR="007050C2" w:rsidRPr="00A31EA2">
        <w:rPr>
          <w:rFonts w:ascii="Times New Roman" w:eastAsia="Times New Roman" w:hAnsi="Times New Roman" w:cs="Times New Roman"/>
          <w:color w:val="000000" w:themeColor="text1"/>
          <w:sz w:val="28"/>
          <w:szCs w:val="28"/>
          <w:lang w:val="uz-Cyrl-UZ" w:eastAsia="ru-RU"/>
        </w:rPr>
        <w:t>tivl</w:t>
      </w:r>
      <w:r w:rsidR="007050C2" w:rsidRPr="00A31EA2">
        <w:rPr>
          <w:rFonts w:ascii="Times New Roman" w:eastAsia="Times New Roman" w:hAnsi="Times New Roman" w:cs="Times New Roman"/>
          <w:color w:val="000000" w:themeColor="text1"/>
          <w:spacing w:val="-1"/>
          <w:sz w:val="28"/>
          <w:szCs w:val="28"/>
          <w:lang w:val="uz-Cyrl-UZ" w:eastAsia="ru-RU"/>
        </w:rPr>
        <w:t>ar</w:t>
      </w:r>
      <w:r w:rsidR="007050C2" w:rsidRPr="00A31EA2">
        <w:rPr>
          <w:rFonts w:ascii="Times New Roman" w:eastAsia="Times New Roman" w:hAnsi="Times New Roman" w:cs="Times New Roman"/>
          <w:color w:val="000000" w:themeColor="text1"/>
          <w:sz w:val="28"/>
          <w:szCs w:val="28"/>
          <w:lang w:val="uz-Cyrl-UZ" w:eastAsia="ru-RU"/>
        </w:rPr>
        <w:t>i,</w:t>
      </w:r>
      <w:r w:rsidR="007050C2" w:rsidRPr="00A31EA2">
        <w:rPr>
          <w:rFonts w:ascii="Times New Roman" w:eastAsia="Times New Roman" w:hAnsi="Times New Roman" w:cs="Times New Roman"/>
          <w:color w:val="000000" w:themeColor="text1"/>
          <w:spacing w:val="183"/>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maqs</w:t>
      </w:r>
      <w:r w:rsidR="007050C2" w:rsidRPr="00A31EA2">
        <w:rPr>
          <w:rFonts w:ascii="Times New Roman" w:eastAsia="Times New Roman" w:hAnsi="Times New Roman" w:cs="Times New Roman"/>
          <w:color w:val="000000" w:themeColor="text1"/>
          <w:spacing w:val="-1"/>
          <w:sz w:val="28"/>
          <w:szCs w:val="28"/>
          <w:lang w:val="uz-Cyrl-UZ" w:eastAsia="ru-RU"/>
        </w:rPr>
        <w:t>ad</w:t>
      </w:r>
      <w:r w:rsidR="007050C2" w:rsidRPr="00A31EA2">
        <w:rPr>
          <w:rFonts w:ascii="Times New Roman" w:eastAsia="Times New Roman" w:hAnsi="Times New Roman" w:cs="Times New Roman"/>
          <w:color w:val="000000" w:themeColor="text1"/>
          <w:sz w:val="28"/>
          <w:szCs w:val="28"/>
          <w:lang w:val="uz-Cyrl-UZ" w:eastAsia="ru-RU"/>
        </w:rPr>
        <w:t>lari va</w:t>
      </w:r>
      <w:r w:rsidR="007050C2" w:rsidRPr="00A31EA2">
        <w:rPr>
          <w:rFonts w:ascii="Times New Roman" w:eastAsia="Times New Roman" w:hAnsi="Times New Roman" w:cs="Times New Roman"/>
          <w:color w:val="000000" w:themeColor="text1"/>
          <w:spacing w:val="183"/>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a</w:t>
      </w:r>
      <w:r w:rsidR="007050C2" w:rsidRPr="00A31EA2">
        <w:rPr>
          <w:rFonts w:ascii="Times New Roman" w:eastAsia="Times New Roman" w:hAnsi="Times New Roman" w:cs="Times New Roman"/>
          <w:color w:val="000000" w:themeColor="text1"/>
          <w:spacing w:val="-2"/>
          <w:sz w:val="28"/>
          <w:szCs w:val="28"/>
          <w:lang w:val="uz-Cyrl-UZ" w:eastAsia="ru-RU"/>
        </w:rPr>
        <w:t>m</w:t>
      </w:r>
      <w:r w:rsidR="007050C2" w:rsidRPr="00A31EA2">
        <w:rPr>
          <w:rFonts w:ascii="Times New Roman" w:eastAsia="Times New Roman" w:hAnsi="Times New Roman" w:cs="Times New Roman"/>
          <w:color w:val="000000" w:themeColor="text1"/>
          <w:sz w:val="28"/>
          <w:szCs w:val="28"/>
          <w:lang w:val="uz-Cyrl-UZ" w:eastAsia="ru-RU"/>
        </w:rPr>
        <w:t>alga</w:t>
      </w:r>
      <w:r w:rsidR="007050C2" w:rsidRPr="00A31EA2">
        <w:rPr>
          <w:rFonts w:ascii="Times New Roman" w:eastAsia="Times New Roman" w:hAnsi="Times New Roman" w:cs="Times New Roman"/>
          <w:color w:val="000000" w:themeColor="text1"/>
          <w:spacing w:val="180"/>
          <w:sz w:val="28"/>
          <w:szCs w:val="28"/>
          <w:lang w:val="uz-Cyrl-UZ" w:eastAsia="ru-RU"/>
        </w:rPr>
        <w:t xml:space="preserve"> </w:t>
      </w:r>
      <w:r w:rsidR="007050C2" w:rsidRPr="00A31EA2">
        <w:rPr>
          <w:rFonts w:ascii="Times New Roman" w:eastAsia="Times New Roman" w:hAnsi="Times New Roman" w:cs="Times New Roman"/>
          <w:color w:val="000000" w:themeColor="text1"/>
          <w:spacing w:val="1"/>
          <w:sz w:val="28"/>
          <w:szCs w:val="28"/>
          <w:lang w:val="uz-Cyrl-UZ" w:eastAsia="ru-RU"/>
        </w:rPr>
        <w:t>o</w:t>
      </w:r>
      <w:r w:rsidR="007050C2" w:rsidRPr="00A31EA2">
        <w:rPr>
          <w:rFonts w:ascii="Times New Roman" w:eastAsia="Times New Roman" w:hAnsi="Times New Roman" w:cs="Times New Roman"/>
          <w:color w:val="000000" w:themeColor="text1"/>
          <w:sz w:val="28"/>
          <w:szCs w:val="28"/>
          <w:lang w:val="uz-Cyrl-UZ" w:eastAsia="ru-RU"/>
        </w:rPr>
        <w:t>shirish vosita</w:t>
      </w:r>
      <w:r w:rsidR="007050C2" w:rsidRPr="00A31EA2">
        <w:rPr>
          <w:rFonts w:ascii="Times New Roman" w:eastAsia="Times New Roman" w:hAnsi="Times New Roman" w:cs="Times New Roman"/>
          <w:color w:val="000000" w:themeColor="text1"/>
          <w:spacing w:val="-3"/>
          <w:sz w:val="28"/>
          <w:szCs w:val="28"/>
          <w:lang w:val="uz-Cyrl-UZ" w:eastAsia="ru-RU"/>
        </w:rPr>
        <w:t>l</w:t>
      </w:r>
      <w:r w:rsidR="007050C2" w:rsidRPr="00A31EA2">
        <w:rPr>
          <w:rFonts w:ascii="Times New Roman" w:eastAsia="Times New Roman" w:hAnsi="Times New Roman" w:cs="Times New Roman"/>
          <w:color w:val="000000" w:themeColor="text1"/>
          <w:sz w:val="28"/>
          <w:szCs w:val="28"/>
          <w:lang w:val="uz-Cyrl-UZ" w:eastAsia="ru-RU"/>
        </w:rPr>
        <w:t>ar</w:t>
      </w:r>
      <w:r w:rsidR="007050C2" w:rsidRPr="00A31EA2">
        <w:rPr>
          <w:rFonts w:ascii="Times New Roman" w:eastAsia="Times New Roman" w:hAnsi="Times New Roman" w:cs="Times New Roman"/>
          <w:color w:val="000000" w:themeColor="text1"/>
          <w:spacing w:val="-1"/>
          <w:sz w:val="28"/>
          <w:szCs w:val="28"/>
          <w:lang w:val="uz-Cyrl-UZ" w:eastAsia="ru-RU"/>
        </w:rPr>
        <w:t>i</w:t>
      </w:r>
      <w:r w:rsidR="007050C2" w:rsidRPr="00A31EA2">
        <w:rPr>
          <w:rFonts w:ascii="Times New Roman" w:eastAsia="Times New Roman" w:hAnsi="Times New Roman" w:cs="Times New Roman"/>
          <w:color w:val="000000" w:themeColor="text1"/>
          <w:sz w:val="28"/>
          <w:szCs w:val="28"/>
          <w:lang w:val="uz-Cyrl-UZ" w:eastAsia="ru-RU"/>
        </w:rPr>
        <w:t xml:space="preserve">ga  </w:t>
      </w:r>
      <w:r w:rsidR="007050C2" w:rsidRPr="00A31EA2">
        <w:rPr>
          <w:rFonts w:ascii="Times New Roman" w:eastAsia="Times New Roman" w:hAnsi="Times New Roman" w:cs="Times New Roman"/>
          <w:color w:val="000000" w:themeColor="text1"/>
          <w:spacing w:val="-1"/>
          <w:sz w:val="28"/>
          <w:szCs w:val="28"/>
          <w:lang w:val="uz-Cyrl-UZ" w:eastAsia="ru-RU"/>
        </w:rPr>
        <w:t>b</w:t>
      </w:r>
      <w:r w:rsidR="007050C2" w:rsidRPr="00A31EA2">
        <w:rPr>
          <w:rFonts w:ascii="Times New Roman" w:eastAsia="Times New Roman" w:hAnsi="Times New Roman" w:cs="Times New Roman"/>
          <w:color w:val="000000" w:themeColor="text1"/>
          <w:sz w:val="28"/>
          <w:szCs w:val="28"/>
          <w:lang w:val="uz-Cyrl-UZ" w:eastAsia="ru-RU"/>
        </w:rPr>
        <w:t>yevosita b</w:t>
      </w:r>
      <w:r w:rsidR="007050C2" w:rsidRPr="00A31EA2">
        <w:rPr>
          <w:rFonts w:ascii="Times New Roman" w:eastAsia="Times New Roman" w:hAnsi="Times New Roman" w:cs="Times New Roman"/>
          <w:color w:val="000000" w:themeColor="text1"/>
          <w:spacing w:val="2"/>
          <w:sz w:val="28"/>
          <w:szCs w:val="28"/>
          <w:lang w:val="uz-Cyrl-UZ" w:eastAsia="ru-RU"/>
        </w:rPr>
        <w:t>o</w:t>
      </w:r>
      <w:r w:rsidR="007050C2" w:rsidRPr="00A31EA2">
        <w:rPr>
          <w:rFonts w:ascii="Times New Roman" w:eastAsia="Times New Roman" w:hAnsi="Times New Roman" w:cs="Times New Roman"/>
          <w:color w:val="000000" w:themeColor="text1"/>
          <w:sz w:val="28"/>
          <w:szCs w:val="28"/>
          <w:lang w:val="uz-Cyrl-UZ" w:eastAsia="ru-RU"/>
        </w:rPr>
        <w:t>g‘</w:t>
      </w:r>
      <w:r w:rsidR="007050C2" w:rsidRPr="00A31EA2">
        <w:rPr>
          <w:rFonts w:ascii="Times New Roman" w:eastAsia="Times New Roman" w:hAnsi="Times New Roman" w:cs="Times New Roman"/>
          <w:color w:val="000000" w:themeColor="text1"/>
          <w:spacing w:val="-1"/>
          <w:sz w:val="28"/>
          <w:szCs w:val="28"/>
          <w:lang w:val="uz-Cyrl-UZ" w:eastAsia="ru-RU"/>
        </w:rPr>
        <w:t>l</w:t>
      </w:r>
      <w:r w:rsidR="007050C2" w:rsidRPr="00A31EA2">
        <w:rPr>
          <w:rFonts w:ascii="Times New Roman" w:eastAsia="Times New Roman" w:hAnsi="Times New Roman" w:cs="Times New Roman"/>
          <w:color w:val="000000" w:themeColor="text1"/>
          <w:sz w:val="28"/>
          <w:szCs w:val="28"/>
          <w:lang w:val="uz-Cyrl-UZ" w:eastAsia="ru-RU"/>
        </w:rPr>
        <w:t>i</w:t>
      </w:r>
      <w:r w:rsidR="007050C2" w:rsidRPr="00A31EA2">
        <w:rPr>
          <w:rFonts w:ascii="Times New Roman" w:eastAsia="Times New Roman" w:hAnsi="Times New Roman" w:cs="Times New Roman"/>
          <w:color w:val="000000" w:themeColor="text1"/>
          <w:spacing w:val="1"/>
          <w:sz w:val="28"/>
          <w:szCs w:val="28"/>
          <w:lang w:val="uz-Cyrl-UZ" w:eastAsia="ru-RU"/>
        </w:rPr>
        <w:t>q»</w:t>
      </w:r>
      <w:r w:rsidR="007050C2" w:rsidRPr="00A31EA2">
        <w:rPr>
          <w:rFonts w:ascii="Times New Roman" w:eastAsia="Times New Roman" w:hAnsi="Times New Roman" w:cs="Times New Roman"/>
          <w:color w:val="000000" w:themeColor="text1"/>
          <w:spacing w:val="61"/>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Sh</w:t>
      </w:r>
      <w:r w:rsidR="007050C2" w:rsidRPr="00A31EA2">
        <w:rPr>
          <w:rFonts w:ascii="Times New Roman" w:eastAsia="Times New Roman" w:hAnsi="Times New Roman" w:cs="Times New Roman"/>
          <w:color w:val="000000" w:themeColor="text1"/>
          <w:spacing w:val="-2"/>
          <w:sz w:val="28"/>
          <w:szCs w:val="28"/>
          <w:lang w:val="uz-Cyrl-UZ" w:eastAsia="ru-RU"/>
        </w:rPr>
        <w:t>u</w:t>
      </w:r>
      <w:r w:rsidR="007050C2" w:rsidRPr="00A31EA2">
        <w:rPr>
          <w:rFonts w:ascii="Times New Roman" w:eastAsia="Times New Roman" w:hAnsi="Times New Roman" w:cs="Times New Roman"/>
          <w:color w:val="000000" w:themeColor="text1"/>
          <w:sz w:val="28"/>
          <w:szCs w:val="28"/>
          <w:lang w:val="uz-Cyrl-UZ" w:eastAsia="ru-RU"/>
        </w:rPr>
        <w:t>nin</w:t>
      </w:r>
      <w:r w:rsidR="007050C2" w:rsidRPr="00A31EA2">
        <w:rPr>
          <w:rFonts w:ascii="Times New Roman" w:eastAsia="Times New Roman" w:hAnsi="Times New Roman" w:cs="Times New Roman"/>
          <w:color w:val="000000" w:themeColor="text1"/>
          <w:spacing w:val="1"/>
          <w:sz w:val="28"/>
          <w:szCs w:val="28"/>
          <w:lang w:val="uz-Cyrl-UZ" w:eastAsia="ru-RU"/>
        </w:rPr>
        <w:t>gdek,</w:t>
      </w:r>
      <w:r w:rsidR="007050C2" w:rsidRPr="00A31EA2">
        <w:rPr>
          <w:rFonts w:ascii="Times New Roman" w:eastAsia="Times New Roman" w:hAnsi="Times New Roman" w:cs="Times New Roman"/>
          <w:color w:val="000000" w:themeColor="text1"/>
          <w:spacing w:val="190"/>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P.Ya.Gal</w:t>
      </w:r>
      <w:r w:rsidR="007050C2" w:rsidRPr="00A31EA2">
        <w:rPr>
          <w:rFonts w:ascii="Times New Roman" w:eastAsia="Times New Roman" w:hAnsi="Times New Roman" w:cs="Times New Roman"/>
          <w:color w:val="000000" w:themeColor="text1"/>
          <w:spacing w:val="-1"/>
          <w:sz w:val="28"/>
          <w:szCs w:val="28"/>
          <w:lang w:val="uz-Cyrl-UZ" w:eastAsia="ru-RU"/>
        </w:rPr>
        <w:t>ь</w:t>
      </w:r>
      <w:r w:rsidR="007050C2" w:rsidRPr="00A31EA2">
        <w:rPr>
          <w:rFonts w:ascii="Times New Roman" w:eastAsia="Times New Roman" w:hAnsi="Times New Roman" w:cs="Times New Roman"/>
          <w:color w:val="000000" w:themeColor="text1"/>
          <w:sz w:val="28"/>
          <w:szCs w:val="28"/>
          <w:lang w:val="uz-Cyrl-UZ" w:eastAsia="ru-RU"/>
        </w:rPr>
        <w:t>perin,</w:t>
      </w:r>
      <w:r w:rsidR="007050C2" w:rsidRPr="00A31EA2">
        <w:rPr>
          <w:rFonts w:ascii="Times New Roman" w:eastAsia="Times New Roman" w:hAnsi="Times New Roman" w:cs="Times New Roman"/>
          <w:color w:val="000000" w:themeColor="text1"/>
          <w:spacing w:val="190"/>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B.D.E</w:t>
      </w:r>
      <w:r w:rsidR="007050C2" w:rsidRPr="00A31EA2">
        <w:rPr>
          <w:rFonts w:ascii="Times New Roman" w:eastAsia="Times New Roman" w:hAnsi="Times New Roman" w:cs="Times New Roman"/>
          <w:color w:val="000000" w:themeColor="text1"/>
          <w:spacing w:val="-3"/>
          <w:sz w:val="28"/>
          <w:szCs w:val="28"/>
          <w:lang w:val="uz-Cyrl-UZ" w:eastAsia="ru-RU"/>
        </w:rPr>
        <w:t>l</w:t>
      </w:r>
      <w:r w:rsidR="007050C2" w:rsidRPr="00A31EA2">
        <w:rPr>
          <w:rFonts w:ascii="Times New Roman" w:eastAsia="Times New Roman" w:hAnsi="Times New Roman" w:cs="Times New Roman"/>
          <w:color w:val="000000" w:themeColor="text1"/>
          <w:sz w:val="28"/>
          <w:szCs w:val="28"/>
          <w:lang w:val="uz-Cyrl-UZ" w:eastAsia="ru-RU"/>
        </w:rPr>
        <w:t>ьk</w:t>
      </w:r>
      <w:r w:rsidR="007050C2" w:rsidRPr="00A31EA2">
        <w:rPr>
          <w:rFonts w:ascii="Times New Roman" w:eastAsia="Times New Roman" w:hAnsi="Times New Roman" w:cs="Times New Roman"/>
          <w:color w:val="000000" w:themeColor="text1"/>
          <w:spacing w:val="1"/>
          <w:sz w:val="28"/>
          <w:szCs w:val="28"/>
          <w:lang w:val="uz-Cyrl-UZ" w:eastAsia="ru-RU"/>
        </w:rPr>
        <w:t>o</w:t>
      </w:r>
      <w:r w:rsidR="007050C2" w:rsidRPr="00A31EA2">
        <w:rPr>
          <w:rFonts w:ascii="Times New Roman" w:eastAsia="Times New Roman" w:hAnsi="Times New Roman" w:cs="Times New Roman"/>
          <w:color w:val="000000" w:themeColor="text1"/>
          <w:sz w:val="28"/>
          <w:szCs w:val="28"/>
          <w:lang w:val="uz-Cyrl-UZ" w:eastAsia="ru-RU"/>
        </w:rPr>
        <w:t>n</w:t>
      </w:r>
      <w:r w:rsidR="007050C2" w:rsidRPr="00A31EA2">
        <w:rPr>
          <w:rFonts w:ascii="Times New Roman" w:eastAsia="Times New Roman" w:hAnsi="Times New Roman" w:cs="Times New Roman"/>
          <w:color w:val="000000" w:themeColor="text1"/>
          <w:spacing w:val="6"/>
          <w:sz w:val="28"/>
          <w:szCs w:val="28"/>
          <w:lang w:val="uz-Cyrl-UZ" w:eastAsia="ru-RU"/>
        </w:rPr>
        <w:t>i</w:t>
      </w:r>
      <w:r w:rsidR="007050C2" w:rsidRPr="00A31EA2">
        <w:rPr>
          <w:rFonts w:ascii="Times New Roman" w:eastAsia="Times New Roman" w:hAnsi="Times New Roman" w:cs="Times New Roman"/>
          <w:color w:val="000000" w:themeColor="text1"/>
          <w:spacing w:val="1"/>
          <w:sz w:val="28"/>
          <w:szCs w:val="28"/>
          <w:lang w:val="uz-Cyrl-UZ" w:eastAsia="ru-RU"/>
        </w:rPr>
        <w:t>n</w:t>
      </w:r>
      <w:r w:rsidR="007050C2" w:rsidRPr="00A31EA2">
        <w:rPr>
          <w:rFonts w:ascii="Times New Roman" w:eastAsia="Times New Roman" w:hAnsi="Times New Roman" w:cs="Times New Roman"/>
          <w:color w:val="000000" w:themeColor="text1"/>
          <w:sz w:val="28"/>
          <w:szCs w:val="28"/>
          <w:lang w:val="uz-Cyrl-UZ" w:eastAsia="ru-RU"/>
        </w:rPr>
        <w:t>l</w:t>
      </w:r>
      <w:r w:rsidR="007050C2" w:rsidRPr="00A31EA2">
        <w:rPr>
          <w:rFonts w:ascii="Times New Roman" w:eastAsia="Times New Roman" w:hAnsi="Times New Roman" w:cs="Times New Roman"/>
          <w:color w:val="000000" w:themeColor="text1"/>
          <w:spacing w:val="-2"/>
          <w:sz w:val="28"/>
          <w:szCs w:val="28"/>
          <w:lang w:val="uz-Cyrl-UZ" w:eastAsia="ru-RU"/>
        </w:rPr>
        <w:t>a</w:t>
      </w:r>
      <w:r w:rsidR="007050C2" w:rsidRPr="00A31EA2">
        <w:rPr>
          <w:rFonts w:ascii="Times New Roman" w:eastAsia="Times New Roman" w:hAnsi="Times New Roman" w:cs="Times New Roman"/>
          <w:color w:val="000000" w:themeColor="text1"/>
          <w:spacing w:val="1"/>
          <w:sz w:val="28"/>
          <w:szCs w:val="28"/>
          <w:lang w:val="uz-Cyrl-UZ" w:eastAsia="ru-RU"/>
        </w:rPr>
        <w:t xml:space="preserve">r </w:t>
      </w:r>
      <w:r w:rsidR="007050C2" w:rsidRPr="00A31EA2">
        <w:rPr>
          <w:rFonts w:ascii="Times New Roman" w:eastAsia="Times New Roman" w:hAnsi="Times New Roman" w:cs="Times New Roman"/>
          <w:color w:val="000000" w:themeColor="text1"/>
          <w:spacing w:val="-1"/>
          <w:sz w:val="28"/>
          <w:szCs w:val="28"/>
          <w:lang w:val="uz-Cyrl-UZ" w:eastAsia="ru-RU"/>
        </w:rPr>
        <w:t>[</w:t>
      </w:r>
      <w:r w:rsidR="00A34F61" w:rsidRPr="00A34F61">
        <w:rPr>
          <w:rFonts w:ascii="Times New Roman" w:eastAsia="Times New Roman" w:hAnsi="Times New Roman" w:cs="Times New Roman"/>
          <w:color w:val="000000" w:themeColor="text1"/>
          <w:spacing w:val="-1"/>
          <w:sz w:val="28"/>
          <w:szCs w:val="28"/>
          <w:lang w:val="uz-Cyrl-UZ" w:eastAsia="ru-RU"/>
        </w:rPr>
        <w:t xml:space="preserve">30. </w:t>
      </w:r>
      <w:r w:rsidR="007050C2" w:rsidRPr="00A31EA2">
        <w:rPr>
          <w:rFonts w:ascii="Times New Roman" w:eastAsia="Times New Roman" w:hAnsi="Times New Roman" w:cs="Times New Roman"/>
          <w:color w:val="000000" w:themeColor="text1"/>
          <w:spacing w:val="-1"/>
          <w:sz w:val="28"/>
          <w:szCs w:val="28"/>
          <w:lang w:val="uz-Cyrl-UZ" w:eastAsia="ru-RU"/>
        </w:rPr>
        <w:t>7</w:t>
      </w:r>
      <w:r w:rsidR="007050C2" w:rsidRPr="00A31EA2">
        <w:rPr>
          <w:rFonts w:ascii="Times New Roman" w:eastAsia="Times New Roman" w:hAnsi="Times New Roman" w:cs="Times New Roman"/>
          <w:color w:val="000000" w:themeColor="text1"/>
          <w:spacing w:val="1"/>
          <w:sz w:val="28"/>
          <w:szCs w:val="28"/>
          <w:lang w:val="uz-Cyrl-UZ" w:eastAsia="ru-RU"/>
        </w:rPr>
        <w:t>0</w:t>
      </w:r>
      <w:r w:rsidRPr="00705132">
        <w:rPr>
          <w:rFonts w:ascii="Times New Roman" w:eastAsia="Times New Roman" w:hAnsi="Times New Roman" w:cs="Times New Roman"/>
          <w:color w:val="000000" w:themeColor="text1"/>
          <w:spacing w:val="1"/>
          <w:sz w:val="28"/>
          <w:szCs w:val="28"/>
          <w:lang w:val="uz-Cyrl-UZ" w:eastAsia="ru-RU"/>
        </w:rPr>
        <w:t>. 101</w:t>
      </w:r>
      <w:r w:rsidR="007050C2" w:rsidRPr="00A31EA2">
        <w:rPr>
          <w:rFonts w:ascii="Times New Roman" w:eastAsia="Times New Roman" w:hAnsi="Times New Roman" w:cs="Times New Roman"/>
          <w:color w:val="000000" w:themeColor="text1"/>
          <w:sz w:val="28"/>
          <w:szCs w:val="28"/>
          <w:lang w:val="uz-Cyrl-UZ" w:eastAsia="ru-RU"/>
        </w:rPr>
        <w:t>]</w:t>
      </w:r>
      <w:r w:rsidR="007050C2" w:rsidRPr="00A31EA2">
        <w:rPr>
          <w:rFonts w:ascii="Times New Roman" w:eastAsia="Times New Roman" w:hAnsi="Times New Roman" w:cs="Times New Roman"/>
          <w:color w:val="000000" w:themeColor="text1"/>
          <w:spacing w:val="60"/>
          <w:sz w:val="28"/>
          <w:szCs w:val="28"/>
          <w:lang w:val="uz-Cyrl-UZ" w:eastAsia="ru-RU"/>
        </w:rPr>
        <w:t xml:space="preserve"> </w:t>
      </w:r>
      <w:r w:rsidRPr="00705132">
        <w:rPr>
          <w:rFonts w:ascii="Times New Roman" w:eastAsia="Times New Roman" w:hAnsi="Times New Roman" w:cs="Times New Roman"/>
          <w:color w:val="000000" w:themeColor="text1"/>
          <w:spacing w:val="60"/>
          <w:sz w:val="28"/>
          <w:szCs w:val="28"/>
          <w:lang w:val="uz-Cyrl-UZ" w:eastAsia="ru-RU"/>
        </w:rPr>
        <w:t>o</w:t>
      </w:r>
      <w:r w:rsidR="007050C2" w:rsidRPr="00A31EA2">
        <w:rPr>
          <w:rFonts w:ascii="Times New Roman" w:eastAsia="Times New Roman" w:hAnsi="Times New Roman" w:cs="Times New Roman"/>
          <w:color w:val="000000" w:themeColor="text1"/>
          <w:spacing w:val="60"/>
          <w:sz w:val="28"/>
          <w:szCs w:val="28"/>
          <w:lang w:val="uz-Cyrl-UZ" w:eastAsia="ru-RU"/>
        </w:rPr>
        <w:t>‘</w:t>
      </w:r>
      <w:r w:rsidR="007050C2" w:rsidRPr="00A31EA2">
        <w:rPr>
          <w:rFonts w:ascii="Times New Roman" w:eastAsia="Times New Roman" w:hAnsi="Times New Roman" w:cs="Times New Roman"/>
          <w:color w:val="000000" w:themeColor="text1"/>
          <w:spacing w:val="1"/>
          <w:sz w:val="28"/>
          <w:szCs w:val="28"/>
          <w:lang w:val="uz-Cyrl-UZ" w:eastAsia="ru-RU"/>
        </w:rPr>
        <w:t>z</w:t>
      </w:r>
      <w:r w:rsidR="007050C2" w:rsidRPr="00A31EA2">
        <w:rPr>
          <w:rFonts w:ascii="Times New Roman" w:eastAsia="Times New Roman" w:hAnsi="Times New Roman" w:cs="Times New Roman"/>
          <w:color w:val="000000" w:themeColor="text1"/>
          <w:sz w:val="28"/>
          <w:szCs w:val="28"/>
          <w:lang w:val="uz-Cyrl-UZ" w:eastAsia="ru-RU"/>
        </w:rPr>
        <w:t xml:space="preserve"> tadqiqotlarida tashqi </w:t>
      </w:r>
      <w:r w:rsidR="007050C2" w:rsidRPr="00A31EA2">
        <w:rPr>
          <w:rFonts w:ascii="Times New Roman" w:eastAsia="Times New Roman" w:hAnsi="Times New Roman" w:cs="Times New Roman"/>
          <w:color w:val="000000" w:themeColor="text1"/>
          <w:spacing w:val="-2"/>
          <w:sz w:val="28"/>
          <w:szCs w:val="28"/>
          <w:lang w:val="uz-Cyrl-UZ" w:eastAsia="ru-RU"/>
        </w:rPr>
        <w:t>m</w:t>
      </w:r>
      <w:r w:rsidR="007050C2" w:rsidRPr="00A31EA2">
        <w:rPr>
          <w:rFonts w:ascii="Times New Roman" w:eastAsia="Times New Roman" w:hAnsi="Times New Roman" w:cs="Times New Roman"/>
          <w:color w:val="000000" w:themeColor="text1"/>
          <w:sz w:val="28"/>
          <w:szCs w:val="28"/>
          <w:lang w:val="uz-Cyrl-UZ" w:eastAsia="ru-RU"/>
        </w:rPr>
        <w:t>oddiy ta</w:t>
      </w:r>
      <w:r w:rsidR="007050C2" w:rsidRPr="00A31EA2">
        <w:rPr>
          <w:rFonts w:ascii="Times New Roman" w:eastAsia="Times New Roman" w:hAnsi="Times New Roman" w:cs="Times New Roman"/>
          <w:color w:val="000000" w:themeColor="text1"/>
          <w:spacing w:val="-1"/>
          <w:sz w:val="28"/>
          <w:szCs w:val="28"/>
          <w:lang w:val="uz-Cyrl-UZ" w:eastAsia="ru-RU"/>
        </w:rPr>
        <w:t>’</w:t>
      </w:r>
      <w:r w:rsidR="007050C2" w:rsidRPr="00A31EA2">
        <w:rPr>
          <w:rFonts w:ascii="Times New Roman" w:eastAsia="Times New Roman" w:hAnsi="Times New Roman" w:cs="Times New Roman"/>
          <w:color w:val="000000" w:themeColor="text1"/>
          <w:sz w:val="28"/>
          <w:szCs w:val="28"/>
          <w:lang w:val="uz-Cyrl-UZ" w:eastAsia="ru-RU"/>
        </w:rPr>
        <w:t>sir a</w:t>
      </w:r>
      <w:r w:rsidR="007050C2" w:rsidRPr="00A31EA2">
        <w:rPr>
          <w:rFonts w:ascii="Times New Roman" w:eastAsia="Times New Roman" w:hAnsi="Times New Roman" w:cs="Times New Roman"/>
          <w:color w:val="000000" w:themeColor="text1"/>
          <w:spacing w:val="-2"/>
          <w:sz w:val="28"/>
          <w:szCs w:val="28"/>
          <w:lang w:val="uz-Cyrl-UZ" w:eastAsia="ru-RU"/>
        </w:rPr>
        <w:t>s</w:t>
      </w:r>
      <w:r w:rsidR="007050C2" w:rsidRPr="00A31EA2">
        <w:rPr>
          <w:rFonts w:ascii="Times New Roman" w:eastAsia="Times New Roman" w:hAnsi="Times New Roman" w:cs="Times New Roman"/>
          <w:color w:val="000000" w:themeColor="text1"/>
          <w:sz w:val="28"/>
          <w:szCs w:val="28"/>
          <w:lang w:val="uz-Cyrl-UZ" w:eastAsia="ru-RU"/>
        </w:rPr>
        <w:t>o</w:t>
      </w:r>
      <w:r w:rsidR="007050C2" w:rsidRPr="00A31EA2">
        <w:rPr>
          <w:rFonts w:ascii="Times New Roman" w:eastAsia="Times New Roman" w:hAnsi="Times New Roman" w:cs="Times New Roman"/>
          <w:color w:val="000000" w:themeColor="text1"/>
          <w:spacing w:val="-2"/>
          <w:sz w:val="28"/>
          <w:szCs w:val="28"/>
          <w:lang w:val="uz-Cyrl-UZ" w:eastAsia="ru-RU"/>
        </w:rPr>
        <w:t>s</w:t>
      </w:r>
      <w:r w:rsidR="007050C2" w:rsidRPr="00A31EA2">
        <w:rPr>
          <w:rFonts w:ascii="Times New Roman" w:eastAsia="Times New Roman" w:hAnsi="Times New Roman" w:cs="Times New Roman"/>
          <w:color w:val="000000" w:themeColor="text1"/>
          <w:sz w:val="28"/>
          <w:szCs w:val="28"/>
          <w:lang w:val="uz-Cyrl-UZ" w:eastAsia="ru-RU"/>
        </w:rPr>
        <w:t xml:space="preserve">ida </w:t>
      </w:r>
      <w:r w:rsidR="007050C2" w:rsidRPr="00A31EA2">
        <w:rPr>
          <w:rFonts w:ascii="Times New Roman" w:eastAsia="Times New Roman" w:hAnsi="Times New Roman" w:cs="Times New Roman"/>
          <w:color w:val="000000" w:themeColor="text1"/>
          <w:spacing w:val="-2"/>
          <w:sz w:val="28"/>
          <w:szCs w:val="28"/>
          <w:lang w:val="uz-Cyrl-UZ" w:eastAsia="ru-RU"/>
        </w:rPr>
        <w:t>u</w:t>
      </w:r>
      <w:r w:rsidR="007050C2" w:rsidRPr="00A31EA2">
        <w:rPr>
          <w:rFonts w:ascii="Times New Roman" w:eastAsia="Times New Roman" w:hAnsi="Times New Roman" w:cs="Times New Roman"/>
          <w:color w:val="000000" w:themeColor="text1"/>
          <w:spacing w:val="-1"/>
          <w:sz w:val="28"/>
          <w:szCs w:val="28"/>
          <w:lang w:val="uz-Cyrl-UZ" w:eastAsia="ru-RU"/>
        </w:rPr>
        <w:t>l</w:t>
      </w:r>
      <w:r w:rsidR="007050C2" w:rsidRPr="00A31EA2">
        <w:rPr>
          <w:rFonts w:ascii="Times New Roman" w:eastAsia="Times New Roman" w:hAnsi="Times New Roman" w:cs="Times New Roman"/>
          <w:color w:val="000000" w:themeColor="text1"/>
          <w:sz w:val="28"/>
          <w:szCs w:val="28"/>
          <w:lang w:val="uz-Cyrl-UZ" w:eastAsia="ru-RU"/>
        </w:rPr>
        <w:t>arning</w:t>
      </w:r>
      <w:r w:rsidR="007050C2" w:rsidRPr="00A31EA2">
        <w:rPr>
          <w:rFonts w:ascii="Times New Roman" w:eastAsia="Times New Roman" w:hAnsi="Times New Roman" w:cs="Times New Roman"/>
          <w:color w:val="000000" w:themeColor="text1"/>
          <w:spacing w:val="136"/>
          <w:sz w:val="28"/>
          <w:szCs w:val="28"/>
          <w:lang w:val="uz-Cyrl-UZ" w:eastAsia="ru-RU"/>
        </w:rPr>
        <w:t xml:space="preserve"> </w:t>
      </w:r>
      <w:r w:rsidR="007050C2" w:rsidRPr="00A31EA2">
        <w:rPr>
          <w:rFonts w:ascii="Times New Roman" w:eastAsia="Times New Roman" w:hAnsi="Times New Roman" w:cs="Times New Roman"/>
          <w:color w:val="000000" w:themeColor="text1"/>
          <w:spacing w:val="1"/>
          <w:sz w:val="28"/>
          <w:szCs w:val="28"/>
          <w:lang w:val="uz-Cyrl-UZ" w:eastAsia="ru-RU"/>
        </w:rPr>
        <w:t>i</w:t>
      </w:r>
      <w:r w:rsidR="007050C2" w:rsidRPr="00A31EA2">
        <w:rPr>
          <w:rFonts w:ascii="Times New Roman" w:eastAsia="Times New Roman" w:hAnsi="Times New Roman" w:cs="Times New Roman"/>
          <w:color w:val="000000" w:themeColor="text1"/>
          <w:sz w:val="28"/>
          <w:szCs w:val="28"/>
          <w:lang w:val="uz-Cyrl-UZ" w:eastAsia="ru-RU"/>
        </w:rPr>
        <w:t>z</w:t>
      </w:r>
      <w:r w:rsidR="007050C2" w:rsidRPr="00A31EA2">
        <w:rPr>
          <w:rFonts w:ascii="Times New Roman" w:eastAsia="Times New Roman" w:hAnsi="Times New Roman" w:cs="Times New Roman"/>
          <w:color w:val="000000" w:themeColor="text1"/>
          <w:spacing w:val="-1"/>
          <w:sz w:val="28"/>
          <w:szCs w:val="28"/>
          <w:lang w:val="uz-Cyrl-UZ" w:eastAsia="ru-RU"/>
        </w:rPr>
        <w:t>chi</w:t>
      </w:r>
      <w:r w:rsidR="007050C2" w:rsidRPr="00A31EA2">
        <w:rPr>
          <w:rFonts w:ascii="Times New Roman" w:eastAsia="Times New Roman" w:hAnsi="Times New Roman" w:cs="Times New Roman"/>
          <w:color w:val="000000" w:themeColor="text1"/>
          <w:sz w:val="28"/>
          <w:szCs w:val="28"/>
          <w:lang w:val="uz-Cyrl-UZ" w:eastAsia="ru-RU"/>
        </w:rPr>
        <w:t>l</w:t>
      </w:r>
      <w:bookmarkStart w:id="14" w:name="_page_61_0"/>
      <w:bookmarkEnd w:id="13"/>
      <w:r w:rsidR="007050C2" w:rsidRPr="00A31EA2">
        <w:rPr>
          <w:rFonts w:ascii="Times New Roman" w:eastAsia="Times New Roman" w:hAnsi="Times New Roman" w:cs="Times New Roman"/>
          <w:color w:val="000000" w:themeColor="text1"/>
          <w:sz w:val="28"/>
          <w:szCs w:val="28"/>
          <w:lang w:val="uz-Cyrl-UZ" w:eastAsia="ru-RU"/>
        </w:rPr>
        <w:t xml:space="preserve"> o‘zg</w:t>
      </w:r>
      <w:r w:rsidR="007050C2" w:rsidRPr="00A31EA2">
        <w:rPr>
          <w:rFonts w:ascii="Times New Roman" w:eastAsia="Times New Roman" w:hAnsi="Times New Roman" w:cs="Times New Roman"/>
          <w:color w:val="000000" w:themeColor="text1"/>
          <w:spacing w:val="-1"/>
          <w:sz w:val="28"/>
          <w:szCs w:val="28"/>
          <w:lang w:val="uz-Cyrl-UZ" w:eastAsia="ru-RU"/>
        </w:rPr>
        <w:t>a</w:t>
      </w:r>
      <w:r w:rsidR="007050C2" w:rsidRPr="00A31EA2">
        <w:rPr>
          <w:rFonts w:ascii="Times New Roman" w:eastAsia="Times New Roman" w:hAnsi="Times New Roman" w:cs="Times New Roman"/>
          <w:color w:val="000000" w:themeColor="text1"/>
          <w:sz w:val="28"/>
          <w:szCs w:val="28"/>
          <w:lang w:val="uz-Cyrl-UZ" w:eastAsia="ru-RU"/>
        </w:rPr>
        <w:t>r</w:t>
      </w:r>
      <w:r w:rsidR="007050C2" w:rsidRPr="00A31EA2">
        <w:rPr>
          <w:rFonts w:ascii="Times New Roman" w:eastAsia="Times New Roman" w:hAnsi="Times New Roman" w:cs="Times New Roman"/>
          <w:color w:val="000000" w:themeColor="text1"/>
          <w:spacing w:val="1"/>
          <w:sz w:val="28"/>
          <w:szCs w:val="28"/>
          <w:lang w:val="uz-Cyrl-UZ" w:eastAsia="ru-RU"/>
        </w:rPr>
        <w:t>i</w:t>
      </w:r>
      <w:r w:rsidR="007050C2" w:rsidRPr="00A31EA2">
        <w:rPr>
          <w:rFonts w:ascii="Times New Roman" w:eastAsia="Times New Roman" w:hAnsi="Times New Roman" w:cs="Times New Roman"/>
          <w:color w:val="000000" w:themeColor="text1"/>
          <w:sz w:val="28"/>
          <w:szCs w:val="28"/>
          <w:lang w:val="uz-Cyrl-UZ" w:eastAsia="ru-RU"/>
        </w:rPr>
        <w:t>shl</w:t>
      </w:r>
      <w:r w:rsidR="007050C2" w:rsidRPr="00A31EA2">
        <w:rPr>
          <w:rFonts w:ascii="Times New Roman" w:eastAsia="Times New Roman" w:hAnsi="Times New Roman" w:cs="Times New Roman"/>
          <w:color w:val="000000" w:themeColor="text1"/>
          <w:spacing w:val="-2"/>
          <w:sz w:val="28"/>
          <w:szCs w:val="28"/>
          <w:lang w:val="uz-Cyrl-UZ" w:eastAsia="ru-RU"/>
        </w:rPr>
        <w:t>a</w:t>
      </w:r>
      <w:r w:rsidR="007050C2" w:rsidRPr="00A31EA2">
        <w:rPr>
          <w:rFonts w:ascii="Times New Roman" w:eastAsia="Times New Roman" w:hAnsi="Times New Roman" w:cs="Times New Roman"/>
          <w:color w:val="000000" w:themeColor="text1"/>
          <w:spacing w:val="-1"/>
          <w:sz w:val="28"/>
          <w:szCs w:val="28"/>
          <w:lang w:val="uz-Cyrl-UZ" w:eastAsia="ru-RU"/>
        </w:rPr>
        <w:t>r</w:t>
      </w:r>
      <w:r w:rsidR="007050C2" w:rsidRPr="00A31EA2">
        <w:rPr>
          <w:rFonts w:ascii="Times New Roman" w:eastAsia="Times New Roman" w:hAnsi="Times New Roman" w:cs="Times New Roman"/>
          <w:color w:val="000000" w:themeColor="text1"/>
          <w:sz w:val="28"/>
          <w:szCs w:val="28"/>
          <w:lang w:val="uz-Cyrl-UZ" w:eastAsia="ru-RU"/>
        </w:rPr>
        <w:t>i</w:t>
      </w:r>
      <w:r w:rsidR="007050C2" w:rsidRPr="00A31EA2">
        <w:rPr>
          <w:rFonts w:ascii="Times New Roman" w:eastAsia="Times New Roman" w:hAnsi="Times New Roman" w:cs="Times New Roman"/>
          <w:color w:val="000000" w:themeColor="text1"/>
          <w:spacing w:val="158"/>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orqali</w:t>
      </w:r>
      <w:r w:rsidR="007050C2" w:rsidRPr="00A31EA2">
        <w:rPr>
          <w:rFonts w:ascii="Times New Roman" w:eastAsia="Times New Roman" w:hAnsi="Times New Roman" w:cs="Times New Roman"/>
          <w:color w:val="000000" w:themeColor="text1"/>
          <w:spacing w:val="160"/>
          <w:sz w:val="28"/>
          <w:szCs w:val="28"/>
          <w:lang w:val="uz-Cyrl-UZ" w:eastAsia="ru-RU"/>
        </w:rPr>
        <w:t xml:space="preserve"> </w:t>
      </w:r>
      <w:r w:rsidR="007050C2" w:rsidRPr="00A31EA2">
        <w:rPr>
          <w:rFonts w:ascii="Times New Roman" w:eastAsia="Times New Roman" w:hAnsi="Times New Roman" w:cs="Times New Roman"/>
          <w:color w:val="000000" w:themeColor="text1"/>
          <w:spacing w:val="-1"/>
          <w:sz w:val="28"/>
          <w:szCs w:val="28"/>
          <w:lang w:val="uz-Cyrl-UZ" w:eastAsia="ru-RU"/>
        </w:rPr>
        <w:t>a</w:t>
      </w:r>
      <w:r w:rsidR="007050C2" w:rsidRPr="00A31EA2">
        <w:rPr>
          <w:rFonts w:ascii="Times New Roman" w:eastAsia="Times New Roman" w:hAnsi="Times New Roman" w:cs="Times New Roman"/>
          <w:color w:val="000000" w:themeColor="text1"/>
          <w:sz w:val="28"/>
          <w:szCs w:val="28"/>
          <w:lang w:val="uz-Cyrl-UZ" w:eastAsia="ru-RU"/>
        </w:rPr>
        <w:t>ql</w:t>
      </w:r>
      <w:r w:rsidR="007050C2" w:rsidRPr="00A31EA2">
        <w:rPr>
          <w:rFonts w:ascii="Times New Roman" w:eastAsia="Times New Roman" w:hAnsi="Times New Roman" w:cs="Times New Roman"/>
          <w:color w:val="000000" w:themeColor="text1"/>
          <w:spacing w:val="-1"/>
          <w:sz w:val="28"/>
          <w:szCs w:val="28"/>
          <w:lang w:val="uz-Cyrl-UZ" w:eastAsia="ru-RU"/>
        </w:rPr>
        <w:t>i</w:t>
      </w:r>
      <w:r w:rsidR="007050C2" w:rsidRPr="00A31EA2">
        <w:rPr>
          <w:rFonts w:ascii="Times New Roman" w:eastAsia="Times New Roman" w:hAnsi="Times New Roman" w:cs="Times New Roman"/>
          <w:color w:val="000000" w:themeColor="text1"/>
          <w:sz w:val="28"/>
          <w:szCs w:val="28"/>
          <w:lang w:val="uz-Cyrl-UZ" w:eastAsia="ru-RU"/>
        </w:rPr>
        <w:t>y jiha</w:t>
      </w:r>
      <w:r w:rsidR="007050C2" w:rsidRPr="00A31EA2">
        <w:rPr>
          <w:rFonts w:ascii="Times New Roman" w:eastAsia="Times New Roman" w:hAnsi="Times New Roman" w:cs="Times New Roman"/>
          <w:color w:val="000000" w:themeColor="text1"/>
          <w:spacing w:val="-2"/>
          <w:sz w:val="28"/>
          <w:szCs w:val="28"/>
          <w:lang w:val="uz-Cyrl-UZ" w:eastAsia="ru-RU"/>
        </w:rPr>
        <w:t>td</w:t>
      </w:r>
      <w:r w:rsidR="007050C2" w:rsidRPr="00A31EA2">
        <w:rPr>
          <w:rFonts w:ascii="Times New Roman" w:eastAsia="Times New Roman" w:hAnsi="Times New Roman" w:cs="Times New Roman"/>
          <w:color w:val="000000" w:themeColor="text1"/>
          <w:sz w:val="28"/>
          <w:szCs w:val="28"/>
          <w:lang w:val="uz-Cyrl-UZ" w:eastAsia="ru-RU"/>
        </w:rPr>
        <w:t>an</w:t>
      </w:r>
      <w:r w:rsidR="007050C2" w:rsidRPr="00A31EA2">
        <w:rPr>
          <w:rFonts w:ascii="Times New Roman" w:eastAsia="Times New Roman" w:hAnsi="Times New Roman" w:cs="Times New Roman"/>
          <w:color w:val="000000" w:themeColor="text1"/>
          <w:spacing w:val="158"/>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so</w:t>
      </w:r>
      <w:r w:rsidR="007050C2" w:rsidRPr="00A31EA2">
        <w:rPr>
          <w:rFonts w:ascii="Times New Roman" w:eastAsia="Times New Roman" w:hAnsi="Times New Roman" w:cs="Times New Roman"/>
          <w:color w:val="000000" w:themeColor="text1"/>
          <w:spacing w:val="-1"/>
          <w:sz w:val="28"/>
          <w:szCs w:val="28"/>
          <w:lang w:val="uz-Cyrl-UZ" w:eastAsia="ru-RU"/>
        </w:rPr>
        <w:t>d</w:t>
      </w:r>
      <w:r w:rsidR="007050C2" w:rsidRPr="00A31EA2">
        <w:rPr>
          <w:rFonts w:ascii="Times New Roman" w:eastAsia="Times New Roman" w:hAnsi="Times New Roman" w:cs="Times New Roman"/>
          <w:color w:val="000000" w:themeColor="text1"/>
          <w:sz w:val="28"/>
          <w:szCs w:val="28"/>
          <w:lang w:val="uz-Cyrl-UZ" w:eastAsia="ru-RU"/>
        </w:rPr>
        <w:t>ir etil</w:t>
      </w:r>
      <w:r w:rsidR="007050C2" w:rsidRPr="00A31EA2">
        <w:rPr>
          <w:rFonts w:ascii="Times New Roman" w:eastAsia="Times New Roman" w:hAnsi="Times New Roman" w:cs="Times New Roman"/>
          <w:color w:val="000000" w:themeColor="text1"/>
          <w:spacing w:val="-1"/>
          <w:sz w:val="28"/>
          <w:szCs w:val="28"/>
          <w:lang w:val="uz-Cyrl-UZ" w:eastAsia="ru-RU"/>
        </w:rPr>
        <w:t>ad</w:t>
      </w:r>
      <w:r w:rsidR="007050C2" w:rsidRPr="00A31EA2">
        <w:rPr>
          <w:rFonts w:ascii="Times New Roman" w:eastAsia="Times New Roman" w:hAnsi="Times New Roman" w:cs="Times New Roman"/>
          <w:color w:val="000000" w:themeColor="text1"/>
          <w:sz w:val="28"/>
          <w:szCs w:val="28"/>
          <w:lang w:val="uz-Cyrl-UZ" w:eastAsia="ru-RU"/>
        </w:rPr>
        <w:t>igan</w:t>
      </w:r>
      <w:r w:rsidR="007050C2" w:rsidRPr="00A31EA2">
        <w:rPr>
          <w:rFonts w:ascii="Times New Roman" w:eastAsia="Times New Roman" w:hAnsi="Times New Roman" w:cs="Times New Roman"/>
          <w:color w:val="000000" w:themeColor="text1"/>
          <w:spacing w:val="158"/>
          <w:sz w:val="28"/>
          <w:szCs w:val="28"/>
          <w:lang w:val="uz-Cyrl-UZ" w:eastAsia="ru-RU"/>
        </w:rPr>
        <w:t xml:space="preserve"> </w:t>
      </w:r>
      <w:r w:rsidR="007050C2" w:rsidRPr="00A31EA2">
        <w:rPr>
          <w:rFonts w:ascii="Times New Roman" w:eastAsia="Times New Roman" w:hAnsi="Times New Roman" w:cs="Times New Roman"/>
          <w:color w:val="000000" w:themeColor="text1"/>
          <w:spacing w:val="-1"/>
          <w:sz w:val="28"/>
          <w:szCs w:val="28"/>
          <w:lang w:val="uz-Cyrl-UZ" w:eastAsia="ru-RU"/>
        </w:rPr>
        <w:t>va</w:t>
      </w:r>
      <w:r w:rsidR="007050C2" w:rsidRPr="00A31EA2">
        <w:rPr>
          <w:rFonts w:ascii="Times New Roman" w:eastAsia="Times New Roman" w:hAnsi="Times New Roman" w:cs="Times New Roman"/>
          <w:color w:val="000000" w:themeColor="text1"/>
          <w:spacing w:val="157"/>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insonni atrof-olamga</w:t>
      </w:r>
      <w:r w:rsidR="007050C2" w:rsidRPr="00A31EA2">
        <w:rPr>
          <w:rFonts w:ascii="Times New Roman" w:eastAsia="Times New Roman" w:hAnsi="Times New Roman" w:cs="Times New Roman"/>
          <w:color w:val="000000" w:themeColor="text1"/>
          <w:spacing w:val="198"/>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har</w:t>
      </w:r>
      <w:r w:rsidR="007050C2" w:rsidRPr="00A31EA2">
        <w:rPr>
          <w:rFonts w:ascii="Times New Roman" w:eastAsia="Times New Roman" w:hAnsi="Times New Roman" w:cs="Times New Roman"/>
          <w:color w:val="000000" w:themeColor="text1"/>
          <w:spacing w:val="196"/>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tomonlama</w:t>
      </w:r>
      <w:r w:rsidR="007050C2" w:rsidRPr="00A31EA2">
        <w:rPr>
          <w:rFonts w:ascii="Times New Roman" w:eastAsia="Times New Roman" w:hAnsi="Times New Roman" w:cs="Times New Roman"/>
          <w:color w:val="000000" w:themeColor="text1"/>
          <w:spacing w:val="198"/>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mo‘</w:t>
      </w:r>
      <w:r w:rsidR="007050C2" w:rsidRPr="00A31EA2">
        <w:rPr>
          <w:rFonts w:ascii="Times New Roman" w:eastAsia="Times New Roman" w:hAnsi="Times New Roman" w:cs="Times New Roman"/>
          <w:color w:val="000000" w:themeColor="text1"/>
          <w:spacing w:val="-1"/>
          <w:sz w:val="28"/>
          <w:szCs w:val="28"/>
          <w:lang w:val="uz-Cyrl-UZ" w:eastAsia="ru-RU"/>
        </w:rPr>
        <w:t>lj</w:t>
      </w:r>
      <w:r w:rsidR="007050C2" w:rsidRPr="00A31EA2">
        <w:rPr>
          <w:rFonts w:ascii="Times New Roman" w:eastAsia="Times New Roman" w:hAnsi="Times New Roman" w:cs="Times New Roman"/>
          <w:color w:val="000000" w:themeColor="text1"/>
          <w:spacing w:val="3"/>
          <w:sz w:val="28"/>
          <w:szCs w:val="28"/>
          <w:lang w:val="uz-Cyrl-UZ" w:eastAsia="ru-RU"/>
        </w:rPr>
        <w:t>a</w:t>
      </w:r>
      <w:r w:rsidR="007050C2" w:rsidRPr="00A31EA2">
        <w:rPr>
          <w:rFonts w:ascii="Times New Roman" w:eastAsia="Times New Roman" w:hAnsi="Times New Roman" w:cs="Times New Roman"/>
          <w:color w:val="000000" w:themeColor="text1"/>
          <w:sz w:val="28"/>
          <w:szCs w:val="28"/>
          <w:lang w:val="uz-Cyrl-UZ" w:eastAsia="ru-RU"/>
        </w:rPr>
        <w:t>l</w:t>
      </w:r>
      <w:r w:rsidR="007050C2" w:rsidRPr="00A31EA2">
        <w:rPr>
          <w:rFonts w:ascii="Times New Roman" w:eastAsia="Times New Roman" w:hAnsi="Times New Roman" w:cs="Times New Roman"/>
          <w:color w:val="000000" w:themeColor="text1"/>
          <w:spacing w:val="197"/>
          <w:sz w:val="28"/>
          <w:szCs w:val="28"/>
          <w:lang w:val="uz-Cyrl-UZ" w:eastAsia="ru-RU"/>
        </w:rPr>
        <w:t xml:space="preserve"> </w:t>
      </w:r>
      <w:r w:rsidR="007050C2" w:rsidRPr="00A31EA2">
        <w:rPr>
          <w:rFonts w:ascii="Times New Roman" w:eastAsia="Times New Roman" w:hAnsi="Times New Roman" w:cs="Times New Roman"/>
          <w:color w:val="000000" w:themeColor="text1"/>
          <w:spacing w:val="1"/>
          <w:sz w:val="28"/>
          <w:szCs w:val="28"/>
          <w:lang w:val="uz-Cyrl-UZ" w:eastAsia="ru-RU"/>
        </w:rPr>
        <w:t>o</w:t>
      </w:r>
      <w:r w:rsidR="007050C2" w:rsidRPr="00A31EA2">
        <w:rPr>
          <w:rFonts w:ascii="Times New Roman" w:eastAsia="Times New Roman" w:hAnsi="Times New Roman" w:cs="Times New Roman"/>
          <w:color w:val="000000" w:themeColor="text1"/>
          <w:sz w:val="28"/>
          <w:szCs w:val="28"/>
          <w:lang w:val="uz-Cyrl-UZ" w:eastAsia="ru-RU"/>
        </w:rPr>
        <w:t>lishini</w:t>
      </w:r>
      <w:r w:rsidR="007050C2" w:rsidRPr="00A31EA2">
        <w:rPr>
          <w:rFonts w:ascii="Times New Roman" w:eastAsia="Times New Roman" w:hAnsi="Times New Roman" w:cs="Times New Roman"/>
          <w:color w:val="000000" w:themeColor="text1"/>
          <w:spacing w:val="199"/>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ta</w:t>
      </w:r>
      <w:r w:rsidR="007050C2" w:rsidRPr="00A31EA2">
        <w:rPr>
          <w:rFonts w:ascii="Times New Roman" w:eastAsia="Times New Roman" w:hAnsi="Times New Roman" w:cs="Times New Roman"/>
          <w:color w:val="000000" w:themeColor="text1"/>
          <w:spacing w:val="-3"/>
          <w:sz w:val="28"/>
          <w:szCs w:val="28"/>
          <w:lang w:val="uz-Cyrl-UZ" w:eastAsia="ru-RU"/>
        </w:rPr>
        <w:t>’</w:t>
      </w:r>
      <w:r w:rsidR="007050C2" w:rsidRPr="00A31EA2">
        <w:rPr>
          <w:rFonts w:ascii="Times New Roman" w:eastAsia="Times New Roman" w:hAnsi="Times New Roman" w:cs="Times New Roman"/>
          <w:color w:val="000000" w:themeColor="text1"/>
          <w:sz w:val="28"/>
          <w:szCs w:val="28"/>
          <w:lang w:val="uz-Cyrl-UZ" w:eastAsia="ru-RU"/>
        </w:rPr>
        <w:t>mi</w:t>
      </w:r>
      <w:r w:rsidR="007050C2" w:rsidRPr="00A31EA2">
        <w:rPr>
          <w:rFonts w:ascii="Times New Roman" w:eastAsia="Times New Roman" w:hAnsi="Times New Roman" w:cs="Times New Roman"/>
          <w:color w:val="000000" w:themeColor="text1"/>
          <w:spacing w:val="2"/>
          <w:sz w:val="28"/>
          <w:szCs w:val="28"/>
          <w:lang w:val="uz-Cyrl-UZ" w:eastAsia="ru-RU"/>
        </w:rPr>
        <w:t>n</w:t>
      </w:r>
      <w:r w:rsidR="007050C2" w:rsidRPr="00A31EA2">
        <w:rPr>
          <w:rFonts w:ascii="Times New Roman" w:eastAsia="Times New Roman" w:hAnsi="Times New Roman" w:cs="Times New Roman"/>
          <w:color w:val="000000" w:themeColor="text1"/>
          <w:sz w:val="28"/>
          <w:szCs w:val="28"/>
          <w:lang w:val="uz-Cyrl-UZ" w:eastAsia="ru-RU"/>
        </w:rPr>
        <w:t>l</w:t>
      </w:r>
      <w:r w:rsidR="007050C2" w:rsidRPr="00A31EA2">
        <w:rPr>
          <w:rFonts w:ascii="Times New Roman" w:eastAsia="Times New Roman" w:hAnsi="Times New Roman" w:cs="Times New Roman"/>
          <w:color w:val="000000" w:themeColor="text1"/>
          <w:spacing w:val="-1"/>
          <w:sz w:val="28"/>
          <w:szCs w:val="28"/>
          <w:lang w:val="uz-Cyrl-UZ" w:eastAsia="ru-RU"/>
        </w:rPr>
        <w:t>a</w:t>
      </w:r>
      <w:r w:rsidR="007050C2" w:rsidRPr="00A31EA2">
        <w:rPr>
          <w:rFonts w:ascii="Times New Roman" w:eastAsia="Times New Roman" w:hAnsi="Times New Roman" w:cs="Times New Roman"/>
          <w:color w:val="000000" w:themeColor="text1"/>
          <w:sz w:val="28"/>
          <w:szCs w:val="28"/>
          <w:lang w:val="uz-Cyrl-UZ" w:eastAsia="ru-RU"/>
        </w:rPr>
        <w:t>ydig</w:t>
      </w:r>
      <w:r w:rsidR="007050C2" w:rsidRPr="00A31EA2">
        <w:rPr>
          <w:rFonts w:ascii="Times New Roman" w:eastAsia="Times New Roman" w:hAnsi="Times New Roman" w:cs="Times New Roman"/>
          <w:color w:val="000000" w:themeColor="text1"/>
          <w:spacing w:val="-2"/>
          <w:sz w:val="28"/>
          <w:szCs w:val="28"/>
          <w:lang w:val="uz-Cyrl-UZ" w:eastAsia="ru-RU"/>
        </w:rPr>
        <w:t>a</w:t>
      </w:r>
      <w:r w:rsidR="007050C2" w:rsidRPr="00A31EA2">
        <w:rPr>
          <w:rFonts w:ascii="Times New Roman" w:eastAsia="Times New Roman" w:hAnsi="Times New Roman" w:cs="Times New Roman"/>
          <w:color w:val="000000" w:themeColor="text1"/>
          <w:sz w:val="28"/>
          <w:szCs w:val="28"/>
          <w:lang w:val="uz-Cyrl-UZ" w:eastAsia="ru-RU"/>
        </w:rPr>
        <w:t>n</w:t>
      </w:r>
      <w:r w:rsidR="007050C2" w:rsidRPr="00A31EA2">
        <w:rPr>
          <w:rFonts w:ascii="Times New Roman" w:eastAsia="Times New Roman" w:hAnsi="Times New Roman" w:cs="Times New Roman"/>
          <w:color w:val="000000" w:themeColor="text1"/>
          <w:spacing w:val="64"/>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ichki i</w:t>
      </w:r>
      <w:r w:rsidR="007050C2" w:rsidRPr="00A31EA2">
        <w:rPr>
          <w:rFonts w:ascii="Times New Roman" w:eastAsia="Times New Roman" w:hAnsi="Times New Roman" w:cs="Times New Roman"/>
          <w:color w:val="000000" w:themeColor="text1"/>
          <w:spacing w:val="1"/>
          <w:sz w:val="28"/>
          <w:szCs w:val="28"/>
          <w:lang w:val="uz-Cyrl-UZ" w:eastAsia="ru-RU"/>
        </w:rPr>
        <w:t>d</w:t>
      </w:r>
      <w:r w:rsidR="007050C2" w:rsidRPr="00A31EA2">
        <w:rPr>
          <w:rFonts w:ascii="Times New Roman" w:eastAsia="Times New Roman" w:hAnsi="Times New Roman" w:cs="Times New Roman"/>
          <w:color w:val="000000" w:themeColor="text1"/>
          <w:spacing w:val="-1"/>
          <w:sz w:val="28"/>
          <w:szCs w:val="28"/>
          <w:lang w:val="uz-Cyrl-UZ" w:eastAsia="ru-RU"/>
        </w:rPr>
        <w:t>ye</w:t>
      </w:r>
      <w:r w:rsidR="007050C2" w:rsidRPr="00A31EA2">
        <w:rPr>
          <w:rFonts w:ascii="Times New Roman" w:eastAsia="Times New Roman" w:hAnsi="Times New Roman" w:cs="Times New Roman"/>
          <w:color w:val="000000" w:themeColor="text1"/>
          <w:sz w:val="28"/>
          <w:szCs w:val="28"/>
          <w:lang w:val="uz-Cyrl-UZ" w:eastAsia="ru-RU"/>
        </w:rPr>
        <w:t>al</w:t>
      </w:r>
      <w:r w:rsidR="007050C2" w:rsidRPr="00A31EA2">
        <w:rPr>
          <w:rFonts w:ascii="Times New Roman" w:eastAsia="Times New Roman" w:hAnsi="Times New Roman" w:cs="Times New Roman"/>
          <w:color w:val="000000" w:themeColor="text1"/>
          <w:spacing w:val="197"/>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haraka</w:t>
      </w:r>
      <w:r w:rsidR="007050C2" w:rsidRPr="00A31EA2">
        <w:rPr>
          <w:rFonts w:ascii="Times New Roman" w:eastAsia="Times New Roman" w:hAnsi="Times New Roman" w:cs="Times New Roman"/>
          <w:color w:val="000000" w:themeColor="text1"/>
          <w:spacing w:val="-2"/>
          <w:sz w:val="28"/>
          <w:szCs w:val="28"/>
          <w:lang w:val="uz-Cyrl-UZ" w:eastAsia="ru-RU"/>
        </w:rPr>
        <w:t>t</w:t>
      </w:r>
      <w:r w:rsidR="007050C2" w:rsidRPr="00A31EA2">
        <w:rPr>
          <w:rFonts w:ascii="Times New Roman" w:eastAsia="Times New Roman" w:hAnsi="Times New Roman" w:cs="Times New Roman"/>
          <w:color w:val="000000" w:themeColor="text1"/>
          <w:sz w:val="28"/>
          <w:szCs w:val="28"/>
          <w:lang w:val="uz-Cyrl-UZ" w:eastAsia="ru-RU"/>
        </w:rPr>
        <w:t>i</w:t>
      </w:r>
      <w:r w:rsidR="007050C2" w:rsidRPr="00A31EA2">
        <w:rPr>
          <w:rFonts w:ascii="Times New Roman" w:eastAsia="Times New Roman" w:hAnsi="Times New Roman" w:cs="Times New Roman"/>
          <w:color w:val="000000" w:themeColor="text1"/>
          <w:spacing w:val="198"/>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shakllan</w:t>
      </w:r>
      <w:r w:rsidR="007050C2" w:rsidRPr="00A31EA2">
        <w:rPr>
          <w:rFonts w:ascii="Times New Roman" w:eastAsia="Times New Roman" w:hAnsi="Times New Roman" w:cs="Times New Roman"/>
          <w:color w:val="000000" w:themeColor="text1"/>
          <w:spacing w:val="-1"/>
          <w:sz w:val="28"/>
          <w:szCs w:val="28"/>
          <w:lang w:val="uz-Cyrl-UZ" w:eastAsia="ru-RU"/>
        </w:rPr>
        <w:t>a</w:t>
      </w:r>
      <w:r w:rsidR="007050C2" w:rsidRPr="00A31EA2">
        <w:rPr>
          <w:rFonts w:ascii="Times New Roman" w:eastAsia="Times New Roman" w:hAnsi="Times New Roman" w:cs="Times New Roman"/>
          <w:color w:val="000000" w:themeColor="text1"/>
          <w:sz w:val="28"/>
          <w:szCs w:val="28"/>
          <w:lang w:val="uz-Cyrl-UZ" w:eastAsia="ru-RU"/>
        </w:rPr>
        <w:t>d</w:t>
      </w:r>
      <w:r w:rsidR="007050C2" w:rsidRPr="00A31EA2">
        <w:rPr>
          <w:rFonts w:ascii="Times New Roman" w:eastAsia="Times New Roman" w:hAnsi="Times New Roman" w:cs="Times New Roman"/>
          <w:color w:val="000000" w:themeColor="text1"/>
          <w:spacing w:val="4"/>
          <w:sz w:val="28"/>
          <w:szCs w:val="28"/>
          <w:lang w:val="uz-Cyrl-UZ" w:eastAsia="ru-RU"/>
        </w:rPr>
        <w:t>i</w:t>
      </w:r>
      <w:r w:rsidR="007050C2" w:rsidRPr="00A31EA2">
        <w:rPr>
          <w:rFonts w:ascii="Times New Roman" w:eastAsia="Times New Roman" w:hAnsi="Times New Roman" w:cs="Times New Roman"/>
          <w:color w:val="000000" w:themeColor="text1"/>
          <w:sz w:val="28"/>
          <w:szCs w:val="28"/>
          <w:lang w:val="uz-Cyrl-UZ" w:eastAsia="ru-RU"/>
        </w:rPr>
        <w:t>»,</w:t>
      </w:r>
      <w:r w:rsidR="007050C2" w:rsidRPr="00A31EA2">
        <w:rPr>
          <w:rFonts w:ascii="Times New Roman" w:eastAsia="Times New Roman" w:hAnsi="Times New Roman" w:cs="Times New Roman"/>
          <w:color w:val="000000" w:themeColor="text1"/>
          <w:spacing w:val="64"/>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 deg</w:t>
      </w:r>
      <w:r w:rsidR="007050C2" w:rsidRPr="00A31EA2">
        <w:rPr>
          <w:rFonts w:ascii="Times New Roman" w:eastAsia="Times New Roman" w:hAnsi="Times New Roman" w:cs="Times New Roman"/>
          <w:color w:val="000000" w:themeColor="text1"/>
          <w:spacing w:val="-2"/>
          <w:sz w:val="28"/>
          <w:szCs w:val="28"/>
          <w:lang w:val="uz-Cyrl-UZ" w:eastAsia="ru-RU"/>
        </w:rPr>
        <w:t>a</w:t>
      </w:r>
      <w:r w:rsidR="007050C2" w:rsidRPr="00A31EA2">
        <w:rPr>
          <w:rFonts w:ascii="Times New Roman" w:eastAsia="Times New Roman" w:hAnsi="Times New Roman" w:cs="Times New Roman"/>
          <w:color w:val="000000" w:themeColor="text1"/>
          <w:sz w:val="28"/>
          <w:szCs w:val="28"/>
          <w:lang w:val="uz-Cyrl-UZ" w:eastAsia="ru-RU"/>
        </w:rPr>
        <w:t>n</w:t>
      </w:r>
      <w:r w:rsidR="007050C2" w:rsidRPr="00A31EA2">
        <w:rPr>
          <w:rFonts w:ascii="Times New Roman" w:eastAsia="Times New Roman" w:hAnsi="Times New Roman" w:cs="Times New Roman"/>
          <w:color w:val="000000" w:themeColor="text1"/>
          <w:spacing w:val="64"/>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fikrni</w:t>
      </w:r>
      <w:r w:rsidR="007050C2" w:rsidRPr="00A31EA2">
        <w:rPr>
          <w:rFonts w:ascii="Times New Roman" w:eastAsia="Times New Roman" w:hAnsi="Times New Roman" w:cs="Times New Roman"/>
          <w:color w:val="000000" w:themeColor="text1"/>
          <w:spacing w:val="62"/>
          <w:sz w:val="28"/>
          <w:szCs w:val="28"/>
          <w:lang w:val="uz-Cyrl-UZ" w:eastAsia="ru-RU"/>
        </w:rPr>
        <w:t xml:space="preserve"> </w:t>
      </w:r>
      <w:r w:rsidR="007050C2" w:rsidRPr="00A31EA2">
        <w:rPr>
          <w:rFonts w:ascii="Times New Roman" w:eastAsia="Times New Roman" w:hAnsi="Times New Roman" w:cs="Times New Roman"/>
          <w:color w:val="000000" w:themeColor="text1"/>
          <w:spacing w:val="1"/>
          <w:sz w:val="28"/>
          <w:szCs w:val="28"/>
          <w:lang w:val="uz-Cyrl-UZ" w:eastAsia="ru-RU"/>
        </w:rPr>
        <w:t>i</w:t>
      </w:r>
      <w:r w:rsidR="007050C2" w:rsidRPr="00A31EA2">
        <w:rPr>
          <w:rFonts w:ascii="Times New Roman" w:eastAsia="Times New Roman" w:hAnsi="Times New Roman" w:cs="Times New Roman"/>
          <w:color w:val="000000" w:themeColor="text1"/>
          <w:sz w:val="28"/>
          <w:szCs w:val="28"/>
          <w:lang w:val="uz-Cyrl-UZ" w:eastAsia="ru-RU"/>
        </w:rPr>
        <w:t>lg</w:t>
      </w:r>
      <w:r w:rsidR="007050C2" w:rsidRPr="00A31EA2">
        <w:rPr>
          <w:rFonts w:ascii="Times New Roman" w:eastAsia="Times New Roman" w:hAnsi="Times New Roman" w:cs="Times New Roman"/>
          <w:color w:val="000000" w:themeColor="text1"/>
          <w:spacing w:val="-1"/>
          <w:sz w:val="28"/>
          <w:szCs w:val="28"/>
          <w:lang w:val="uz-Cyrl-UZ" w:eastAsia="ru-RU"/>
        </w:rPr>
        <w:t>a</w:t>
      </w:r>
      <w:r w:rsidR="007050C2" w:rsidRPr="00A31EA2">
        <w:rPr>
          <w:rFonts w:ascii="Times New Roman" w:eastAsia="Times New Roman" w:hAnsi="Times New Roman" w:cs="Times New Roman"/>
          <w:color w:val="000000" w:themeColor="text1"/>
          <w:sz w:val="28"/>
          <w:szCs w:val="28"/>
          <w:lang w:val="uz-Cyrl-UZ" w:eastAsia="ru-RU"/>
        </w:rPr>
        <w:t>ri</w:t>
      </w:r>
      <w:r w:rsidR="007050C2" w:rsidRPr="00A31EA2">
        <w:rPr>
          <w:rFonts w:ascii="Times New Roman" w:eastAsia="Times New Roman" w:hAnsi="Times New Roman" w:cs="Times New Roman"/>
          <w:color w:val="000000" w:themeColor="text1"/>
          <w:spacing w:val="64"/>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s</w:t>
      </w:r>
      <w:r w:rsidR="007050C2" w:rsidRPr="00A31EA2">
        <w:rPr>
          <w:rFonts w:ascii="Times New Roman" w:eastAsia="Times New Roman" w:hAnsi="Times New Roman" w:cs="Times New Roman"/>
          <w:color w:val="000000" w:themeColor="text1"/>
          <w:spacing w:val="-4"/>
          <w:sz w:val="28"/>
          <w:szCs w:val="28"/>
          <w:lang w:val="uz-Cyrl-UZ" w:eastAsia="ru-RU"/>
        </w:rPr>
        <w:t>u</w:t>
      </w:r>
      <w:r w:rsidR="007050C2" w:rsidRPr="00A31EA2">
        <w:rPr>
          <w:rFonts w:ascii="Times New Roman" w:eastAsia="Times New Roman" w:hAnsi="Times New Roman" w:cs="Times New Roman"/>
          <w:color w:val="000000" w:themeColor="text1"/>
          <w:sz w:val="28"/>
          <w:szCs w:val="28"/>
          <w:lang w:val="uz-Cyrl-UZ" w:eastAsia="ru-RU"/>
        </w:rPr>
        <w:t>radi</w:t>
      </w:r>
      <w:r w:rsidRPr="00705132">
        <w:rPr>
          <w:rFonts w:ascii="Times New Roman" w:eastAsia="Times New Roman" w:hAnsi="Times New Roman" w:cs="Times New Roman"/>
          <w:color w:val="000000" w:themeColor="text1"/>
          <w:sz w:val="28"/>
          <w:szCs w:val="28"/>
          <w:lang w:val="uz-Cyrl-UZ" w:eastAsia="ru-RU"/>
        </w:rPr>
        <w:t xml:space="preserve"> va asoslaydi</w:t>
      </w:r>
      <w:r w:rsidR="007050C2" w:rsidRPr="00A31EA2">
        <w:rPr>
          <w:rFonts w:ascii="Times New Roman" w:eastAsia="Times New Roman" w:hAnsi="Times New Roman" w:cs="Times New Roman"/>
          <w:color w:val="000000" w:themeColor="text1"/>
          <w:sz w:val="28"/>
          <w:szCs w:val="28"/>
          <w:lang w:val="uz-Cyrl-UZ" w:eastAsia="ru-RU"/>
        </w:rPr>
        <w:t xml:space="preserve">. </w:t>
      </w:r>
    </w:p>
    <w:p w14:paraId="26B538A9" w14:textId="6D0181A6" w:rsidR="007050C2" w:rsidRPr="00A31EA2" w:rsidRDefault="00705132" w:rsidP="00CB482F">
      <w:pPr>
        <w:widowControl w:val="0"/>
        <w:tabs>
          <w:tab w:val="left" w:pos="2031"/>
          <w:tab w:val="left" w:pos="3365"/>
          <w:tab w:val="left" w:pos="4201"/>
          <w:tab w:val="left" w:pos="4784"/>
          <w:tab w:val="left" w:pos="6324"/>
          <w:tab w:val="left" w:pos="7347"/>
          <w:tab w:val="left" w:pos="8299"/>
        </w:tabs>
        <w:spacing w:after="0" w:line="336" w:lineRule="auto"/>
        <w:ind w:left="1" w:right="-19" w:firstLine="720"/>
        <w:jc w:val="both"/>
        <w:rPr>
          <w:rFonts w:ascii="Times New Roman" w:eastAsia="Times New Roman" w:hAnsi="Times New Roman" w:cs="Times New Roman"/>
          <w:color w:val="000000" w:themeColor="text1"/>
          <w:sz w:val="28"/>
          <w:szCs w:val="28"/>
          <w:lang w:val="uz-Cyrl-UZ" w:eastAsia="ru-RU"/>
        </w:rPr>
      </w:pPr>
      <w:r w:rsidRPr="00705132">
        <w:rPr>
          <w:rFonts w:ascii="Times New Roman" w:eastAsia="Times New Roman" w:hAnsi="Times New Roman" w:cs="Times New Roman"/>
          <w:color w:val="000000" w:themeColor="text1"/>
          <w:sz w:val="28"/>
          <w:szCs w:val="28"/>
          <w:lang w:val="uz-Cyrl-UZ" w:eastAsia="ru-RU"/>
        </w:rPr>
        <w:t>Doimiy h</w:t>
      </w:r>
      <w:r w:rsidR="007050C2" w:rsidRPr="00A31EA2">
        <w:rPr>
          <w:rFonts w:ascii="Times New Roman" w:eastAsia="Times New Roman" w:hAnsi="Times New Roman" w:cs="Times New Roman"/>
          <w:color w:val="000000" w:themeColor="text1"/>
          <w:sz w:val="28"/>
          <w:szCs w:val="28"/>
          <w:lang w:val="uz-Cyrl-UZ" w:eastAsia="ru-RU"/>
        </w:rPr>
        <w:t>arakat</w:t>
      </w:r>
      <w:r w:rsidRPr="00705132">
        <w:rPr>
          <w:rFonts w:ascii="Times New Roman" w:eastAsia="Times New Roman" w:hAnsi="Times New Roman" w:cs="Times New Roman"/>
          <w:color w:val="000000" w:themeColor="text1"/>
          <w:sz w:val="28"/>
          <w:szCs w:val="28"/>
          <w:lang w:val="uz-Cyrl-UZ" w:eastAsia="ru-RU"/>
        </w:rPr>
        <w:t>, f</w:t>
      </w:r>
      <w:r w:rsidR="007050C2" w:rsidRPr="00A31EA2">
        <w:rPr>
          <w:rFonts w:ascii="Times New Roman" w:eastAsia="Times New Roman" w:hAnsi="Times New Roman" w:cs="Times New Roman"/>
          <w:color w:val="000000" w:themeColor="text1"/>
          <w:sz w:val="28"/>
          <w:szCs w:val="28"/>
          <w:lang w:val="uz-Cyrl-UZ" w:eastAsia="ru-RU"/>
        </w:rPr>
        <w:t>a</w:t>
      </w:r>
      <w:r w:rsidR="007050C2" w:rsidRPr="00A31EA2">
        <w:rPr>
          <w:rFonts w:ascii="Times New Roman" w:eastAsia="Times New Roman" w:hAnsi="Times New Roman" w:cs="Times New Roman"/>
          <w:color w:val="000000" w:themeColor="text1"/>
          <w:spacing w:val="1"/>
          <w:sz w:val="28"/>
          <w:szCs w:val="28"/>
          <w:lang w:val="uz-Cyrl-UZ" w:eastAsia="ru-RU"/>
        </w:rPr>
        <w:t>o</w:t>
      </w:r>
      <w:r w:rsidR="007050C2" w:rsidRPr="00A31EA2">
        <w:rPr>
          <w:rFonts w:ascii="Times New Roman" w:eastAsia="Times New Roman" w:hAnsi="Times New Roman" w:cs="Times New Roman"/>
          <w:color w:val="000000" w:themeColor="text1"/>
          <w:spacing w:val="-2"/>
          <w:sz w:val="28"/>
          <w:szCs w:val="28"/>
          <w:lang w:val="uz-Cyrl-UZ" w:eastAsia="ru-RU"/>
        </w:rPr>
        <w:t>l</w:t>
      </w:r>
      <w:r w:rsidR="007050C2" w:rsidRPr="00A31EA2">
        <w:rPr>
          <w:rFonts w:ascii="Times New Roman" w:eastAsia="Times New Roman" w:hAnsi="Times New Roman" w:cs="Times New Roman"/>
          <w:color w:val="000000" w:themeColor="text1"/>
          <w:sz w:val="28"/>
          <w:szCs w:val="28"/>
          <w:lang w:val="uz-Cyrl-UZ" w:eastAsia="ru-RU"/>
        </w:rPr>
        <w:t>iyat</w:t>
      </w:r>
      <w:r w:rsidRPr="00705132">
        <w:rPr>
          <w:rFonts w:ascii="Times New Roman" w:eastAsia="Times New Roman" w:hAnsi="Times New Roman" w:cs="Times New Roman"/>
          <w:color w:val="000000" w:themeColor="text1"/>
          <w:sz w:val="28"/>
          <w:szCs w:val="28"/>
          <w:lang w:val="uz-Cyrl-UZ" w:eastAsia="ru-RU"/>
        </w:rPr>
        <w:t xml:space="preserve"> tezlashuvini amalga oshiradi, </w:t>
      </w:r>
      <w:r w:rsidR="007050C2" w:rsidRPr="00A31EA2">
        <w:rPr>
          <w:rFonts w:ascii="Times New Roman" w:eastAsia="Times New Roman" w:hAnsi="Times New Roman" w:cs="Times New Roman"/>
          <w:color w:val="000000" w:themeColor="text1"/>
          <w:spacing w:val="1"/>
          <w:sz w:val="28"/>
          <w:szCs w:val="28"/>
          <w:lang w:val="uz-Cyrl-UZ" w:eastAsia="ru-RU"/>
        </w:rPr>
        <w:t>maktab o‘quvchilar</w:t>
      </w:r>
      <w:r w:rsidRPr="00705132">
        <w:rPr>
          <w:rFonts w:ascii="Times New Roman" w:eastAsia="Times New Roman" w:hAnsi="Times New Roman" w:cs="Times New Roman"/>
          <w:color w:val="000000" w:themeColor="text1"/>
          <w:spacing w:val="1"/>
          <w:sz w:val="28"/>
          <w:szCs w:val="28"/>
          <w:lang w:val="uz-Cyrl-UZ" w:eastAsia="ru-RU"/>
        </w:rPr>
        <w:t>i</w:t>
      </w:r>
      <w:r w:rsidR="007050C2" w:rsidRPr="00A31EA2">
        <w:rPr>
          <w:rFonts w:ascii="Times New Roman" w:eastAsia="Times New Roman" w:hAnsi="Times New Roman" w:cs="Times New Roman"/>
          <w:color w:val="000000" w:themeColor="text1"/>
          <w:spacing w:val="1"/>
          <w:sz w:val="28"/>
          <w:szCs w:val="28"/>
          <w:lang w:val="uz-Cyrl-UZ" w:eastAsia="ru-RU"/>
        </w:rPr>
        <w:t>ning</w:t>
      </w:r>
      <w:r w:rsidR="007050C2" w:rsidRPr="00A31EA2">
        <w:rPr>
          <w:rFonts w:ascii="Times New Roman" w:eastAsia="Times New Roman" w:hAnsi="Times New Roman" w:cs="Times New Roman"/>
          <w:color w:val="000000" w:themeColor="text1"/>
          <w:spacing w:val="105"/>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psixo</w:t>
      </w:r>
      <w:r w:rsidR="007050C2" w:rsidRPr="00A31EA2">
        <w:rPr>
          <w:rFonts w:ascii="Times New Roman" w:eastAsia="Times New Roman" w:hAnsi="Times New Roman" w:cs="Times New Roman"/>
          <w:color w:val="000000" w:themeColor="text1"/>
          <w:spacing w:val="-1"/>
          <w:sz w:val="28"/>
          <w:szCs w:val="28"/>
          <w:lang w:val="uz-Cyrl-UZ" w:eastAsia="ru-RU"/>
        </w:rPr>
        <w:t>f</w:t>
      </w:r>
      <w:r w:rsidR="007050C2" w:rsidRPr="00A31EA2">
        <w:rPr>
          <w:rFonts w:ascii="Times New Roman" w:eastAsia="Times New Roman" w:hAnsi="Times New Roman" w:cs="Times New Roman"/>
          <w:color w:val="000000" w:themeColor="text1"/>
          <w:sz w:val="28"/>
          <w:szCs w:val="28"/>
          <w:lang w:val="uz-Cyrl-UZ" w:eastAsia="ru-RU"/>
        </w:rPr>
        <w:t>izio</w:t>
      </w:r>
      <w:r w:rsidR="007050C2" w:rsidRPr="00A31EA2">
        <w:rPr>
          <w:rFonts w:ascii="Times New Roman" w:eastAsia="Times New Roman" w:hAnsi="Times New Roman" w:cs="Times New Roman"/>
          <w:color w:val="000000" w:themeColor="text1"/>
          <w:spacing w:val="-2"/>
          <w:sz w:val="28"/>
          <w:szCs w:val="28"/>
          <w:lang w:val="uz-Cyrl-UZ" w:eastAsia="ru-RU"/>
        </w:rPr>
        <w:t>l</w:t>
      </w:r>
      <w:r w:rsidR="007050C2" w:rsidRPr="00A31EA2">
        <w:rPr>
          <w:rFonts w:ascii="Times New Roman" w:eastAsia="Times New Roman" w:hAnsi="Times New Roman" w:cs="Times New Roman"/>
          <w:color w:val="000000" w:themeColor="text1"/>
          <w:sz w:val="28"/>
          <w:szCs w:val="28"/>
          <w:lang w:val="uz-Cyrl-UZ" w:eastAsia="ru-RU"/>
        </w:rPr>
        <w:t>ogik</w:t>
      </w:r>
      <w:r w:rsidR="007050C2" w:rsidRPr="00A31EA2">
        <w:rPr>
          <w:rFonts w:ascii="Times New Roman" w:eastAsia="Times New Roman" w:hAnsi="Times New Roman" w:cs="Times New Roman"/>
          <w:color w:val="000000" w:themeColor="text1"/>
          <w:spacing w:val="107"/>
          <w:sz w:val="28"/>
          <w:szCs w:val="28"/>
          <w:lang w:val="uz-Cyrl-UZ" w:eastAsia="ru-RU"/>
        </w:rPr>
        <w:t xml:space="preserve"> </w:t>
      </w:r>
      <w:r w:rsidR="007050C2" w:rsidRPr="00A31EA2">
        <w:rPr>
          <w:rFonts w:ascii="Times New Roman" w:eastAsia="Times New Roman" w:hAnsi="Times New Roman" w:cs="Times New Roman"/>
          <w:color w:val="000000" w:themeColor="text1"/>
          <w:spacing w:val="1"/>
          <w:sz w:val="28"/>
          <w:szCs w:val="28"/>
          <w:lang w:val="uz-Cyrl-UZ" w:eastAsia="ru-RU"/>
        </w:rPr>
        <w:t>i</w:t>
      </w:r>
      <w:r w:rsidR="007050C2" w:rsidRPr="00A31EA2">
        <w:rPr>
          <w:rFonts w:ascii="Times New Roman" w:eastAsia="Times New Roman" w:hAnsi="Times New Roman" w:cs="Times New Roman"/>
          <w:color w:val="000000" w:themeColor="text1"/>
          <w:sz w:val="28"/>
          <w:szCs w:val="28"/>
          <w:lang w:val="uz-Cyrl-UZ" w:eastAsia="ru-RU"/>
        </w:rPr>
        <w:t>mkon</w:t>
      </w:r>
      <w:r w:rsidR="007050C2" w:rsidRPr="00A31EA2">
        <w:rPr>
          <w:rFonts w:ascii="Times New Roman" w:eastAsia="Times New Roman" w:hAnsi="Times New Roman" w:cs="Times New Roman"/>
          <w:color w:val="000000" w:themeColor="text1"/>
          <w:spacing w:val="-1"/>
          <w:sz w:val="28"/>
          <w:szCs w:val="28"/>
          <w:lang w:val="uz-Cyrl-UZ" w:eastAsia="ru-RU"/>
        </w:rPr>
        <w:t>i</w:t>
      </w:r>
      <w:r w:rsidR="007050C2" w:rsidRPr="00A31EA2">
        <w:rPr>
          <w:rFonts w:ascii="Times New Roman" w:eastAsia="Times New Roman" w:hAnsi="Times New Roman" w:cs="Times New Roman"/>
          <w:color w:val="000000" w:themeColor="text1"/>
          <w:sz w:val="28"/>
          <w:szCs w:val="28"/>
          <w:lang w:val="uz-Cyrl-UZ" w:eastAsia="ru-RU"/>
        </w:rPr>
        <w:t>ya</w:t>
      </w:r>
      <w:r w:rsidR="007050C2" w:rsidRPr="00A31EA2">
        <w:rPr>
          <w:rFonts w:ascii="Times New Roman" w:eastAsia="Times New Roman" w:hAnsi="Times New Roman" w:cs="Times New Roman"/>
          <w:color w:val="000000" w:themeColor="text1"/>
          <w:spacing w:val="-1"/>
          <w:sz w:val="28"/>
          <w:szCs w:val="28"/>
          <w:lang w:val="uz-Cyrl-UZ" w:eastAsia="ru-RU"/>
        </w:rPr>
        <w:t>tl</w:t>
      </w:r>
      <w:r w:rsidR="007050C2" w:rsidRPr="00A31EA2">
        <w:rPr>
          <w:rFonts w:ascii="Times New Roman" w:eastAsia="Times New Roman" w:hAnsi="Times New Roman" w:cs="Times New Roman"/>
          <w:color w:val="000000" w:themeColor="text1"/>
          <w:sz w:val="28"/>
          <w:szCs w:val="28"/>
          <w:lang w:val="uz-Cyrl-UZ" w:eastAsia="ru-RU"/>
        </w:rPr>
        <w:t>arin</w:t>
      </w:r>
      <w:r w:rsidR="007050C2" w:rsidRPr="00A31EA2">
        <w:rPr>
          <w:rFonts w:ascii="Times New Roman" w:eastAsia="Times New Roman" w:hAnsi="Times New Roman" w:cs="Times New Roman"/>
          <w:color w:val="000000" w:themeColor="text1"/>
          <w:spacing w:val="-1"/>
          <w:sz w:val="28"/>
          <w:szCs w:val="28"/>
          <w:lang w:val="uz-Cyrl-UZ" w:eastAsia="ru-RU"/>
        </w:rPr>
        <w:t>i</w:t>
      </w:r>
      <w:r w:rsidR="007050C2" w:rsidRPr="00A31EA2">
        <w:rPr>
          <w:rFonts w:ascii="Times New Roman" w:eastAsia="Times New Roman" w:hAnsi="Times New Roman" w:cs="Times New Roman"/>
          <w:color w:val="000000" w:themeColor="text1"/>
          <w:spacing w:val="105"/>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o‘</w:t>
      </w:r>
      <w:r w:rsidR="007050C2" w:rsidRPr="00A31EA2">
        <w:rPr>
          <w:rFonts w:ascii="Times New Roman" w:eastAsia="Times New Roman" w:hAnsi="Times New Roman" w:cs="Times New Roman"/>
          <w:color w:val="000000" w:themeColor="text1"/>
          <w:spacing w:val="-1"/>
          <w:sz w:val="28"/>
          <w:szCs w:val="28"/>
          <w:lang w:val="uz-Cyrl-UZ" w:eastAsia="ru-RU"/>
        </w:rPr>
        <w:t>s</w:t>
      </w:r>
      <w:r w:rsidRPr="00705132">
        <w:rPr>
          <w:rFonts w:ascii="Times New Roman" w:eastAsia="Times New Roman" w:hAnsi="Times New Roman" w:cs="Times New Roman"/>
          <w:color w:val="000000" w:themeColor="text1"/>
          <w:spacing w:val="-1"/>
          <w:sz w:val="28"/>
          <w:szCs w:val="28"/>
          <w:lang w:val="uz-Cyrl-UZ" w:eastAsia="ru-RU"/>
        </w:rPr>
        <w:t>tiradi</w:t>
      </w:r>
      <w:r w:rsidR="007050C2" w:rsidRPr="00A31EA2">
        <w:rPr>
          <w:rFonts w:ascii="Times New Roman" w:eastAsia="Times New Roman" w:hAnsi="Times New Roman" w:cs="Times New Roman"/>
          <w:color w:val="000000" w:themeColor="text1"/>
          <w:sz w:val="28"/>
          <w:szCs w:val="28"/>
          <w:lang w:val="uz-Cyrl-UZ" w:eastAsia="ru-RU"/>
        </w:rPr>
        <w:t xml:space="preserve">, </w:t>
      </w:r>
      <w:r w:rsidR="007050C2" w:rsidRPr="00A31EA2">
        <w:rPr>
          <w:rFonts w:ascii="Times New Roman" w:eastAsia="Times New Roman" w:hAnsi="Times New Roman" w:cs="Times New Roman"/>
          <w:color w:val="000000" w:themeColor="text1"/>
          <w:spacing w:val="-2"/>
          <w:sz w:val="28"/>
          <w:szCs w:val="28"/>
          <w:lang w:val="uz-Cyrl-UZ" w:eastAsia="ru-RU"/>
        </w:rPr>
        <w:t>u</w:t>
      </w:r>
      <w:r w:rsidR="007050C2" w:rsidRPr="00A31EA2">
        <w:rPr>
          <w:rFonts w:ascii="Times New Roman" w:eastAsia="Times New Roman" w:hAnsi="Times New Roman" w:cs="Times New Roman"/>
          <w:color w:val="000000" w:themeColor="text1"/>
          <w:sz w:val="28"/>
          <w:szCs w:val="28"/>
          <w:lang w:val="uz-Cyrl-UZ" w:eastAsia="ru-RU"/>
        </w:rPr>
        <w:t>ning</w:t>
      </w:r>
      <w:r w:rsidR="007050C2" w:rsidRPr="00A31EA2">
        <w:rPr>
          <w:rFonts w:ascii="Times New Roman" w:eastAsia="Times New Roman" w:hAnsi="Times New Roman" w:cs="Times New Roman"/>
          <w:color w:val="000000" w:themeColor="text1"/>
          <w:spacing w:val="202"/>
          <w:sz w:val="28"/>
          <w:szCs w:val="28"/>
          <w:lang w:val="uz-Cyrl-UZ" w:eastAsia="ru-RU"/>
        </w:rPr>
        <w:t xml:space="preserve"> </w:t>
      </w:r>
      <w:r w:rsidR="007050C2" w:rsidRPr="00A31EA2">
        <w:rPr>
          <w:rFonts w:ascii="Times New Roman" w:eastAsia="Times New Roman" w:hAnsi="Times New Roman" w:cs="Times New Roman"/>
          <w:color w:val="000000" w:themeColor="text1"/>
          <w:spacing w:val="1"/>
          <w:sz w:val="28"/>
          <w:szCs w:val="28"/>
          <w:lang w:val="uz-Cyrl-UZ" w:eastAsia="ru-RU"/>
        </w:rPr>
        <w:t>h</w:t>
      </w:r>
      <w:r w:rsidR="007050C2" w:rsidRPr="00A31EA2">
        <w:rPr>
          <w:rFonts w:ascii="Times New Roman" w:eastAsia="Times New Roman" w:hAnsi="Times New Roman" w:cs="Times New Roman"/>
          <w:color w:val="000000" w:themeColor="text1"/>
          <w:sz w:val="28"/>
          <w:szCs w:val="28"/>
          <w:lang w:val="uz-Cyrl-UZ" w:eastAsia="ru-RU"/>
        </w:rPr>
        <w:t>ayo</w:t>
      </w:r>
      <w:r w:rsidR="007050C2" w:rsidRPr="00A31EA2">
        <w:rPr>
          <w:rFonts w:ascii="Times New Roman" w:eastAsia="Times New Roman" w:hAnsi="Times New Roman" w:cs="Times New Roman"/>
          <w:color w:val="000000" w:themeColor="text1"/>
          <w:spacing w:val="-2"/>
          <w:sz w:val="28"/>
          <w:szCs w:val="28"/>
          <w:lang w:val="uz-Cyrl-UZ" w:eastAsia="ru-RU"/>
        </w:rPr>
        <w:t>t</w:t>
      </w:r>
      <w:r w:rsidR="007050C2" w:rsidRPr="00A31EA2">
        <w:rPr>
          <w:rFonts w:ascii="Times New Roman" w:eastAsia="Times New Roman" w:hAnsi="Times New Roman" w:cs="Times New Roman"/>
          <w:color w:val="000000" w:themeColor="text1"/>
          <w:sz w:val="28"/>
          <w:szCs w:val="28"/>
          <w:lang w:val="uz-Cyrl-UZ" w:eastAsia="ru-RU"/>
        </w:rPr>
        <w:t>iy t</w:t>
      </w:r>
      <w:r w:rsidR="007050C2" w:rsidRPr="00A31EA2">
        <w:rPr>
          <w:rFonts w:ascii="Times New Roman" w:eastAsia="Times New Roman" w:hAnsi="Times New Roman" w:cs="Times New Roman"/>
          <w:color w:val="000000" w:themeColor="text1"/>
          <w:spacing w:val="-1"/>
          <w:sz w:val="28"/>
          <w:szCs w:val="28"/>
          <w:lang w:val="uz-Cyrl-UZ" w:eastAsia="ru-RU"/>
        </w:rPr>
        <w:t>a</w:t>
      </w:r>
      <w:r w:rsidR="007050C2" w:rsidRPr="00A31EA2">
        <w:rPr>
          <w:rFonts w:ascii="Times New Roman" w:eastAsia="Times New Roman" w:hAnsi="Times New Roman" w:cs="Times New Roman"/>
          <w:color w:val="000000" w:themeColor="text1"/>
          <w:sz w:val="28"/>
          <w:szCs w:val="28"/>
          <w:lang w:val="uz-Cyrl-UZ" w:eastAsia="ru-RU"/>
        </w:rPr>
        <w:t>jribal</w:t>
      </w:r>
      <w:r w:rsidR="007050C2" w:rsidRPr="00A31EA2">
        <w:rPr>
          <w:rFonts w:ascii="Times New Roman" w:eastAsia="Times New Roman" w:hAnsi="Times New Roman" w:cs="Times New Roman"/>
          <w:color w:val="000000" w:themeColor="text1"/>
          <w:spacing w:val="-2"/>
          <w:sz w:val="28"/>
          <w:szCs w:val="28"/>
          <w:lang w:val="uz-Cyrl-UZ" w:eastAsia="ru-RU"/>
        </w:rPr>
        <w:t>a</w:t>
      </w:r>
      <w:r w:rsidR="007050C2" w:rsidRPr="00A31EA2">
        <w:rPr>
          <w:rFonts w:ascii="Times New Roman" w:eastAsia="Times New Roman" w:hAnsi="Times New Roman" w:cs="Times New Roman"/>
          <w:color w:val="000000" w:themeColor="text1"/>
          <w:spacing w:val="-1"/>
          <w:sz w:val="28"/>
          <w:szCs w:val="28"/>
          <w:lang w:val="uz-Cyrl-UZ" w:eastAsia="ru-RU"/>
        </w:rPr>
        <w:t>r</w:t>
      </w:r>
      <w:r w:rsidR="007050C2" w:rsidRPr="00A31EA2">
        <w:rPr>
          <w:rFonts w:ascii="Times New Roman" w:eastAsia="Times New Roman" w:hAnsi="Times New Roman" w:cs="Times New Roman"/>
          <w:color w:val="000000" w:themeColor="text1"/>
          <w:sz w:val="28"/>
          <w:szCs w:val="28"/>
          <w:lang w:val="uz-Cyrl-UZ" w:eastAsia="ru-RU"/>
        </w:rPr>
        <w:t>ini</w:t>
      </w:r>
      <w:r w:rsidRPr="00705132">
        <w:rPr>
          <w:rFonts w:ascii="Times New Roman" w:eastAsia="Times New Roman" w:hAnsi="Times New Roman" w:cs="Times New Roman"/>
          <w:color w:val="000000" w:themeColor="text1"/>
          <w:sz w:val="28"/>
          <w:szCs w:val="28"/>
          <w:lang w:val="uz-Cyrl-UZ" w:eastAsia="ru-RU"/>
        </w:rPr>
        <w:t xml:space="preserve"> oshiradi. Faol</w:t>
      </w:r>
      <w:r w:rsidR="007050C2" w:rsidRPr="00A31EA2">
        <w:rPr>
          <w:rFonts w:ascii="Times New Roman" w:eastAsia="Times New Roman" w:hAnsi="Times New Roman" w:cs="Times New Roman"/>
          <w:color w:val="000000" w:themeColor="text1"/>
          <w:sz w:val="28"/>
          <w:szCs w:val="28"/>
          <w:lang w:val="uz-Cyrl-UZ" w:eastAsia="ru-RU"/>
        </w:rPr>
        <w:t xml:space="preserve"> </w:t>
      </w:r>
      <w:r w:rsidR="007050C2" w:rsidRPr="00A31EA2">
        <w:rPr>
          <w:rFonts w:ascii="Times New Roman" w:eastAsia="Times New Roman" w:hAnsi="Times New Roman" w:cs="Times New Roman"/>
          <w:color w:val="000000" w:themeColor="text1"/>
          <w:spacing w:val="1"/>
          <w:sz w:val="28"/>
          <w:szCs w:val="28"/>
          <w:lang w:val="uz-Cyrl-UZ" w:eastAsia="ru-RU"/>
        </w:rPr>
        <w:t xml:space="preserve">munosabat </w:t>
      </w:r>
      <w:r w:rsidRPr="00705132">
        <w:rPr>
          <w:rFonts w:ascii="Times New Roman" w:eastAsia="Times New Roman" w:hAnsi="Times New Roman" w:cs="Times New Roman"/>
          <w:color w:val="000000" w:themeColor="text1"/>
          <w:spacing w:val="1"/>
          <w:sz w:val="28"/>
          <w:szCs w:val="28"/>
          <w:lang w:val="uz-Cyrl-UZ" w:eastAsia="ru-RU"/>
        </w:rPr>
        <w:t xml:space="preserve"> imkoniyatlarni oshiradi</w:t>
      </w:r>
      <w:r w:rsidRPr="00A34F61">
        <w:rPr>
          <w:rFonts w:ascii="Times New Roman" w:eastAsia="Times New Roman" w:hAnsi="Times New Roman" w:cs="Times New Roman"/>
          <w:color w:val="000000" w:themeColor="text1"/>
          <w:spacing w:val="1"/>
          <w:sz w:val="28"/>
          <w:szCs w:val="28"/>
          <w:lang w:val="uz-Cyrl-UZ" w:eastAsia="ru-RU"/>
        </w:rPr>
        <w:t>,</w:t>
      </w:r>
      <w:r w:rsidR="007050C2" w:rsidRPr="00A31EA2">
        <w:rPr>
          <w:rFonts w:ascii="Times New Roman" w:eastAsia="Times New Roman" w:hAnsi="Times New Roman" w:cs="Times New Roman"/>
          <w:color w:val="000000" w:themeColor="text1"/>
          <w:spacing w:val="1"/>
          <w:sz w:val="28"/>
          <w:szCs w:val="28"/>
          <w:lang w:val="uz-Cyrl-UZ" w:eastAsia="ru-RU"/>
        </w:rPr>
        <w:t xml:space="preserve"> o‘zgarib turadi, zarur paytda atrofidagi</w:t>
      </w:r>
      <w:r w:rsidR="007050C2" w:rsidRPr="00A31EA2">
        <w:rPr>
          <w:rFonts w:ascii="Times New Roman" w:eastAsia="Times New Roman" w:hAnsi="Times New Roman" w:cs="Times New Roman"/>
          <w:color w:val="000000" w:themeColor="text1"/>
          <w:spacing w:val="97"/>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odamlarning</w:t>
      </w:r>
      <w:r w:rsidR="007050C2" w:rsidRPr="00A31EA2">
        <w:rPr>
          <w:rFonts w:ascii="Times New Roman" w:eastAsia="Times New Roman" w:hAnsi="Times New Roman" w:cs="Times New Roman"/>
          <w:color w:val="000000" w:themeColor="text1"/>
          <w:spacing w:val="97"/>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m</w:t>
      </w:r>
      <w:r w:rsidR="007050C2" w:rsidRPr="00A31EA2">
        <w:rPr>
          <w:rFonts w:ascii="Times New Roman" w:eastAsia="Times New Roman" w:hAnsi="Times New Roman" w:cs="Times New Roman"/>
          <w:color w:val="000000" w:themeColor="text1"/>
          <w:spacing w:val="-1"/>
          <w:sz w:val="28"/>
          <w:szCs w:val="28"/>
          <w:lang w:val="uz-Cyrl-UZ" w:eastAsia="ru-RU"/>
        </w:rPr>
        <w:t>u</w:t>
      </w:r>
      <w:r w:rsidR="007050C2" w:rsidRPr="00A31EA2">
        <w:rPr>
          <w:rFonts w:ascii="Times New Roman" w:eastAsia="Times New Roman" w:hAnsi="Times New Roman" w:cs="Times New Roman"/>
          <w:color w:val="000000" w:themeColor="text1"/>
          <w:sz w:val="28"/>
          <w:szCs w:val="28"/>
          <w:lang w:val="uz-Cyrl-UZ" w:eastAsia="ru-RU"/>
        </w:rPr>
        <w:t>rakkabroq</w:t>
      </w:r>
      <w:r w:rsidR="007050C2" w:rsidRPr="00A31EA2">
        <w:rPr>
          <w:rFonts w:ascii="Times New Roman" w:eastAsia="Times New Roman" w:hAnsi="Times New Roman" w:cs="Times New Roman"/>
          <w:color w:val="000000" w:themeColor="text1"/>
          <w:spacing w:val="181"/>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talabl</w:t>
      </w:r>
      <w:r w:rsidR="007050C2" w:rsidRPr="00A31EA2">
        <w:rPr>
          <w:rFonts w:ascii="Times New Roman" w:eastAsia="Times New Roman" w:hAnsi="Times New Roman" w:cs="Times New Roman"/>
          <w:color w:val="000000" w:themeColor="text1"/>
          <w:spacing w:val="-2"/>
          <w:sz w:val="28"/>
          <w:szCs w:val="28"/>
          <w:lang w:val="uz-Cyrl-UZ" w:eastAsia="ru-RU"/>
        </w:rPr>
        <w:t>a</w:t>
      </w:r>
      <w:r w:rsidR="007050C2" w:rsidRPr="00A31EA2">
        <w:rPr>
          <w:rFonts w:ascii="Times New Roman" w:eastAsia="Times New Roman" w:hAnsi="Times New Roman" w:cs="Times New Roman"/>
          <w:color w:val="000000" w:themeColor="text1"/>
          <w:sz w:val="28"/>
          <w:szCs w:val="28"/>
          <w:lang w:val="uz-Cyrl-UZ" w:eastAsia="ru-RU"/>
        </w:rPr>
        <w:t>r</w:t>
      </w:r>
      <w:r w:rsidR="007050C2" w:rsidRPr="00A31EA2">
        <w:rPr>
          <w:rFonts w:ascii="Times New Roman" w:eastAsia="Times New Roman" w:hAnsi="Times New Roman" w:cs="Times New Roman"/>
          <w:color w:val="000000" w:themeColor="text1"/>
          <w:spacing w:val="-1"/>
          <w:sz w:val="28"/>
          <w:szCs w:val="28"/>
          <w:lang w:val="uz-Cyrl-UZ" w:eastAsia="ru-RU"/>
        </w:rPr>
        <w:t>in</w:t>
      </w:r>
      <w:r w:rsidR="007050C2" w:rsidRPr="00A31EA2">
        <w:rPr>
          <w:rFonts w:ascii="Times New Roman" w:eastAsia="Times New Roman" w:hAnsi="Times New Roman" w:cs="Times New Roman"/>
          <w:color w:val="000000" w:themeColor="text1"/>
          <w:sz w:val="28"/>
          <w:szCs w:val="28"/>
          <w:lang w:val="uz-Cyrl-UZ" w:eastAsia="ru-RU"/>
        </w:rPr>
        <w:t>i bajar</w:t>
      </w:r>
      <w:r w:rsidR="007050C2" w:rsidRPr="00A31EA2">
        <w:rPr>
          <w:rFonts w:ascii="Times New Roman" w:eastAsia="Times New Roman" w:hAnsi="Times New Roman" w:cs="Times New Roman"/>
          <w:color w:val="000000" w:themeColor="text1"/>
          <w:spacing w:val="-1"/>
          <w:sz w:val="28"/>
          <w:szCs w:val="28"/>
          <w:lang w:val="uz-Cyrl-UZ" w:eastAsia="ru-RU"/>
        </w:rPr>
        <w:t>ad</w:t>
      </w:r>
      <w:r w:rsidR="007050C2" w:rsidRPr="00A31EA2">
        <w:rPr>
          <w:rFonts w:ascii="Times New Roman" w:eastAsia="Times New Roman" w:hAnsi="Times New Roman" w:cs="Times New Roman"/>
          <w:color w:val="000000" w:themeColor="text1"/>
          <w:sz w:val="28"/>
          <w:szCs w:val="28"/>
          <w:lang w:val="uz-Cyrl-UZ" w:eastAsia="ru-RU"/>
        </w:rPr>
        <w:t>i.</w:t>
      </w:r>
      <w:r w:rsidR="007050C2" w:rsidRPr="00A31EA2">
        <w:rPr>
          <w:rFonts w:ascii="Times New Roman" w:eastAsia="Times New Roman" w:hAnsi="Times New Roman" w:cs="Times New Roman"/>
          <w:color w:val="000000" w:themeColor="text1"/>
          <w:spacing w:val="169"/>
          <w:sz w:val="28"/>
          <w:szCs w:val="28"/>
          <w:lang w:val="uz-Cyrl-UZ" w:eastAsia="ru-RU"/>
        </w:rPr>
        <w:t xml:space="preserve"> </w:t>
      </w:r>
      <w:r w:rsidR="007050C2" w:rsidRPr="00A31EA2">
        <w:rPr>
          <w:rFonts w:ascii="Times New Roman" w:eastAsia="Times New Roman" w:hAnsi="Times New Roman" w:cs="Times New Roman"/>
          <w:color w:val="000000" w:themeColor="text1"/>
          <w:spacing w:val="1"/>
          <w:sz w:val="28"/>
          <w:szCs w:val="28"/>
          <w:lang w:val="uz-Cyrl-UZ" w:eastAsia="ru-RU"/>
        </w:rPr>
        <w:t xml:space="preserve">Maktab </w:t>
      </w:r>
      <w:r w:rsidR="007050C2" w:rsidRPr="00A31EA2">
        <w:rPr>
          <w:rFonts w:ascii="Times New Roman" w:eastAsia="Times New Roman" w:hAnsi="Times New Roman" w:cs="Times New Roman"/>
          <w:color w:val="000000" w:themeColor="text1"/>
          <w:spacing w:val="1"/>
          <w:sz w:val="28"/>
          <w:szCs w:val="28"/>
          <w:lang w:val="uz-Cyrl-UZ" w:eastAsia="ru-RU"/>
        </w:rPr>
        <w:lastRenderedPageBreak/>
        <w:t>o‘quvchilarning</w:t>
      </w:r>
      <w:r w:rsidR="007050C2" w:rsidRPr="00A31EA2">
        <w:rPr>
          <w:rFonts w:ascii="Times New Roman" w:eastAsia="Times New Roman" w:hAnsi="Times New Roman" w:cs="Times New Roman"/>
          <w:color w:val="000000" w:themeColor="text1"/>
          <w:spacing w:val="166"/>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rivojla</w:t>
      </w:r>
      <w:r w:rsidR="007050C2" w:rsidRPr="00A31EA2">
        <w:rPr>
          <w:rFonts w:ascii="Times New Roman" w:eastAsia="Times New Roman" w:hAnsi="Times New Roman" w:cs="Times New Roman"/>
          <w:color w:val="000000" w:themeColor="text1"/>
          <w:spacing w:val="-2"/>
          <w:sz w:val="28"/>
          <w:szCs w:val="28"/>
          <w:lang w:val="uz-Cyrl-UZ" w:eastAsia="ru-RU"/>
        </w:rPr>
        <w:t>n</w:t>
      </w:r>
      <w:r w:rsidR="007050C2" w:rsidRPr="00A31EA2">
        <w:rPr>
          <w:rFonts w:ascii="Times New Roman" w:eastAsia="Times New Roman" w:hAnsi="Times New Roman" w:cs="Times New Roman"/>
          <w:color w:val="000000" w:themeColor="text1"/>
          <w:sz w:val="28"/>
          <w:szCs w:val="28"/>
          <w:lang w:val="uz-Cyrl-UZ" w:eastAsia="ru-RU"/>
        </w:rPr>
        <w:t>ishining</w:t>
      </w:r>
      <w:r w:rsidR="007050C2" w:rsidRPr="00A31EA2">
        <w:rPr>
          <w:rFonts w:ascii="Times New Roman" w:eastAsia="Times New Roman" w:hAnsi="Times New Roman" w:cs="Times New Roman"/>
          <w:color w:val="000000" w:themeColor="text1"/>
          <w:spacing w:val="168"/>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h</w:t>
      </w:r>
      <w:r w:rsidR="007050C2" w:rsidRPr="00A31EA2">
        <w:rPr>
          <w:rFonts w:ascii="Times New Roman" w:eastAsia="Times New Roman" w:hAnsi="Times New Roman" w:cs="Times New Roman"/>
          <w:color w:val="000000" w:themeColor="text1"/>
          <w:spacing w:val="-1"/>
          <w:sz w:val="28"/>
          <w:szCs w:val="28"/>
          <w:lang w:val="uz-Cyrl-UZ" w:eastAsia="ru-RU"/>
        </w:rPr>
        <w:t>a</w:t>
      </w:r>
      <w:r w:rsidR="007050C2" w:rsidRPr="00A31EA2">
        <w:rPr>
          <w:rFonts w:ascii="Times New Roman" w:eastAsia="Times New Roman" w:hAnsi="Times New Roman" w:cs="Times New Roman"/>
          <w:color w:val="000000" w:themeColor="text1"/>
          <w:sz w:val="28"/>
          <w:szCs w:val="28"/>
          <w:lang w:val="uz-Cyrl-UZ" w:eastAsia="ru-RU"/>
        </w:rPr>
        <w:t>r</w:t>
      </w:r>
      <w:r w:rsidR="007050C2" w:rsidRPr="00A31EA2">
        <w:rPr>
          <w:rFonts w:ascii="Times New Roman" w:eastAsia="Times New Roman" w:hAnsi="Times New Roman" w:cs="Times New Roman"/>
          <w:color w:val="000000" w:themeColor="text1"/>
          <w:spacing w:val="169"/>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b</w:t>
      </w:r>
      <w:r w:rsidR="007050C2" w:rsidRPr="00A31EA2">
        <w:rPr>
          <w:rFonts w:ascii="Times New Roman" w:eastAsia="Times New Roman" w:hAnsi="Times New Roman" w:cs="Times New Roman"/>
          <w:color w:val="000000" w:themeColor="text1"/>
          <w:spacing w:val="-1"/>
          <w:sz w:val="28"/>
          <w:szCs w:val="28"/>
          <w:lang w:val="uz-Cyrl-UZ" w:eastAsia="ru-RU"/>
        </w:rPr>
        <w:t>i</w:t>
      </w:r>
      <w:r w:rsidR="007050C2" w:rsidRPr="00A31EA2">
        <w:rPr>
          <w:rFonts w:ascii="Times New Roman" w:eastAsia="Times New Roman" w:hAnsi="Times New Roman" w:cs="Times New Roman"/>
          <w:color w:val="000000" w:themeColor="text1"/>
          <w:sz w:val="28"/>
          <w:szCs w:val="28"/>
          <w:lang w:val="uz-Cyrl-UZ" w:eastAsia="ru-RU"/>
        </w:rPr>
        <w:t>r</w:t>
      </w:r>
      <w:r w:rsidR="007050C2" w:rsidRPr="00A31EA2">
        <w:rPr>
          <w:rFonts w:ascii="Times New Roman" w:eastAsia="Times New Roman" w:hAnsi="Times New Roman" w:cs="Times New Roman"/>
          <w:color w:val="000000" w:themeColor="text1"/>
          <w:spacing w:val="170"/>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yosh</w:t>
      </w:r>
      <w:r w:rsidR="007050C2" w:rsidRPr="00A31EA2">
        <w:rPr>
          <w:rFonts w:ascii="Times New Roman" w:eastAsia="Times New Roman" w:hAnsi="Times New Roman" w:cs="Times New Roman"/>
          <w:color w:val="000000" w:themeColor="text1"/>
          <w:spacing w:val="167"/>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bosqichida m</w:t>
      </w:r>
      <w:r w:rsidR="007050C2" w:rsidRPr="00A31EA2">
        <w:rPr>
          <w:rFonts w:ascii="Times New Roman" w:eastAsia="Times New Roman" w:hAnsi="Times New Roman" w:cs="Times New Roman"/>
          <w:color w:val="000000" w:themeColor="text1"/>
          <w:spacing w:val="-2"/>
          <w:sz w:val="28"/>
          <w:szCs w:val="28"/>
          <w:lang w:val="uz-Cyrl-UZ" w:eastAsia="ru-RU"/>
        </w:rPr>
        <w:t>u</w:t>
      </w:r>
      <w:r w:rsidR="007050C2" w:rsidRPr="00A31EA2">
        <w:rPr>
          <w:rFonts w:ascii="Times New Roman" w:eastAsia="Times New Roman" w:hAnsi="Times New Roman" w:cs="Times New Roman"/>
          <w:color w:val="000000" w:themeColor="text1"/>
          <w:sz w:val="28"/>
          <w:szCs w:val="28"/>
          <w:lang w:val="uz-Cyrl-UZ" w:eastAsia="ru-RU"/>
        </w:rPr>
        <w:t>a</w:t>
      </w:r>
      <w:r w:rsidR="007050C2" w:rsidRPr="00A31EA2">
        <w:rPr>
          <w:rFonts w:ascii="Times New Roman" w:eastAsia="Times New Roman" w:hAnsi="Times New Roman" w:cs="Times New Roman"/>
          <w:color w:val="000000" w:themeColor="text1"/>
          <w:spacing w:val="-1"/>
          <w:sz w:val="28"/>
          <w:szCs w:val="28"/>
          <w:lang w:val="uz-Cyrl-UZ" w:eastAsia="ru-RU"/>
        </w:rPr>
        <w:t>y</w:t>
      </w:r>
      <w:r w:rsidR="007050C2" w:rsidRPr="00A31EA2">
        <w:rPr>
          <w:rFonts w:ascii="Times New Roman" w:eastAsia="Times New Roman" w:hAnsi="Times New Roman" w:cs="Times New Roman"/>
          <w:color w:val="000000" w:themeColor="text1"/>
          <w:spacing w:val="-2"/>
          <w:sz w:val="28"/>
          <w:szCs w:val="28"/>
          <w:lang w:val="uz-Cyrl-UZ" w:eastAsia="ru-RU"/>
        </w:rPr>
        <w:t>ya</w:t>
      </w:r>
      <w:r w:rsidR="007050C2" w:rsidRPr="00A31EA2">
        <w:rPr>
          <w:rFonts w:ascii="Times New Roman" w:eastAsia="Times New Roman" w:hAnsi="Times New Roman" w:cs="Times New Roman"/>
          <w:color w:val="000000" w:themeColor="text1"/>
          <w:sz w:val="28"/>
          <w:szCs w:val="28"/>
          <w:lang w:val="uz-Cyrl-UZ" w:eastAsia="ru-RU"/>
        </w:rPr>
        <w:t>n fa</w:t>
      </w:r>
      <w:r w:rsidR="007050C2" w:rsidRPr="00A31EA2">
        <w:rPr>
          <w:rFonts w:ascii="Times New Roman" w:eastAsia="Times New Roman" w:hAnsi="Times New Roman" w:cs="Times New Roman"/>
          <w:color w:val="000000" w:themeColor="text1"/>
          <w:spacing w:val="1"/>
          <w:sz w:val="28"/>
          <w:szCs w:val="28"/>
          <w:lang w:val="uz-Cyrl-UZ" w:eastAsia="ru-RU"/>
        </w:rPr>
        <w:t>o</w:t>
      </w:r>
      <w:r w:rsidR="007050C2" w:rsidRPr="00A31EA2">
        <w:rPr>
          <w:rFonts w:ascii="Times New Roman" w:eastAsia="Times New Roman" w:hAnsi="Times New Roman" w:cs="Times New Roman"/>
          <w:color w:val="000000" w:themeColor="text1"/>
          <w:spacing w:val="-1"/>
          <w:sz w:val="28"/>
          <w:szCs w:val="28"/>
          <w:lang w:val="uz-Cyrl-UZ" w:eastAsia="ru-RU"/>
        </w:rPr>
        <w:t>l</w:t>
      </w:r>
      <w:r w:rsidR="007050C2" w:rsidRPr="00A31EA2">
        <w:rPr>
          <w:rFonts w:ascii="Times New Roman" w:eastAsia="Times New Roman" w:hAnsi="Times New Roman" w:cs="Times New Roman"/>
          <w:color w:val="000000" w:themeColor="text1"/>
          <w:sz w:val="28"/>
          <w:szCs w:val="28"/>
          <w:lang w:val="uz-Cyrl-UZ" w:eastAsia="ru-RU"/>
        </w:rPr>
        <w:t>iyat</w:t>
      </w:r>
      <w:r w:rsidR="007050C2" w:rsidRPr="00A31EA2">
        <w:rPr>
          <w:rFonts w:ascii="Times New Roman" w:eastAsia="Times New Roman" w:hAnsi="Times New Roman" w:cs="Times New Roman"/>
          <w:color w:val="000000" w:themeColor="text1"/>
          <w:spacing w:val="94"/>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w:t>
      </w:r>
      <w:r w:rsidR="007050C2" w:rsidRPr="00A31EA2">
        <w:rPr>
          <w:rFonts w:ascii="Times New Roman" w:eastAsia="Times New Roman" w:hAnsi="Times New Roman" w:cs="Times New Roman"/>
          <w:color w:val="000000" w:themeColor="text1"/>
          <w:spacing w:val="-1"/>
          <w:sz w:val="28"/>
          <w:szCs w:val="28"/>
          <w:lang w:val="uz-Cyrl-UZ" w:eastAsia="ru-RU"/>
        </w:rPr>
        <w:t>masalan, maktabgacha yoshda o‘yin</w:t>
      </w:r>
      <w:r w:rsidR="007050C2" w:rsidRPr="00A31EA2">
        <w:rPr>
          <w:rFonts w:ascii="Times New Roman" w:eastAsia="Times New Roman" w:hAnsi="Times New Roman" w:cs="Times New Roman"/>
          <w:color w:val="000000" w:themeColor="text1"/>
          <w:sz w:val="28"/>
          <w:szCs w:val="28"/>
          <w:lang w:val="uz-Cyrl-UZ" w:eastAsia="ru-RU"/>
        </w:rPr>
        <w:t>,</w:t>
      </w:r>
      <w:r w:rsidR="007050C2" w:rsidRPr="00A31EA2">
        <w:rPr>
          <w:rFonts w:ascii="Times New Roman" w:eastAsia="Times New Roman" w:hAnsi="Times New Roman" w:cs="Times New Roman"/>
          <w:color w:val="000000" w:themeColor="text1"/>
          <w:spacing w:val="97"/>
          <w:sz w:val="28"/>
          <w:szCs w:val="28"/>
          <w:lang w:val="uz-Cyrl-UZ" w:eastAsia="ru-RU"/>
        </w:rPr>
        <w:t xml:space="preserve"> </w:t>
      </w:r>
      <w:r w:rsidR="007050C2" w:rsidRPr="00A31EA2">
        <w:rPr>
          <w:rFonts w:ascii="Times New Roman" w:eastAsia="Times New Roman" w:hAnsi="Times New Roman" w:cs="Times New Roman"/>
          <w:color w:val="000000" w:themeColor="text1"/>
          <w:spacing w:val="-1"/>
          <w:sz w:val="28"/>
          <w:szCs w:val="28"/>
          <w:lang w:val="uz-Cyrl-UZ" w:eastAsia="ru-RU"/>
        </w:rPr>
        <w:t>m</w:t>
      </w:r>
      <w:r w:rsidR="007050C2" w:rsidRPr="00A31EA2">
        <w:rPr>
          <w:rFonts w:ascii="Times New Roman" w:eastAsia="Times New Roman" w:hAnsi="Times New Roman" w:cs="Times New Roman"/>
          <w:color w:val="000000" w:themeColor="text1"/>
          <w:sz w:val="28"/>
          <w:szCs w:val="28"/>
          <w:lang w:val="uz-Cyrl-UZ" w:eastAsia="ru-RU"/>
        </w:rPr>
        <w:t>akt</w:t>
      </w:r>
      <w:r w:rsidR="007050C2" w:rsidRPr="00A31EA2">
        <w:rPr>
          <w:rFonts w:ascii="Times New Roman" w:eastAsia="Times New Roman" w:hAnsi="Times New Roman" w:cs="Times New Roman"/>
          <w:color w:val="000000" w:themeColor="text1"/>
          <w:spacing w:val="-1"/>
          <w:sz w:val="28"/>
          <w:szCs w:val="28"/>
          <w:lang w:val="uz-Cyrl-UZ" w:eastAsia="ru-RU"/>
        </w:rPr>
        <w:t>a</w:t>
      </w:r>
      <w:r w:rsidR="007050C2" w:rsidRPr="00A31EA2">
        <w:rPr>
          <w:rFonts w:ascii="Times New Roman" w:eastAsia="Times New Roman" w:hAnsi="Times New Roman" w:cs="Times New Roman"/>
          <w:color w:val="000000" w:themeColor="text1"/>
          <w:sz w:val="28"/>
          <w:szCs w:val="28"/>
          <w:lang w:val="uz-Cyrl-UZ" w:eastAsia="ru-RU"/>
        </w:rPr>
        <w:t>b</w:t>
      </w:r>
      <w:r w:rsidR="007050C2" w:rsidRPr="00A31EA2">
        <w:rPr>
          <w:rFonts w:ascii="Times New Roman" w:eastAsia="Times New Roman" w:hAnsi="Times New Roman" w:cs="Times New Roman"/>
          <w:color w:val="000000" w:themeColor="text1"/>
          <w:spacing w:val="-1"/>
          <w:sz w:val="28"/>
          <w:szCs w:val="28"/>
          <w:lang w:val="uz-Cyrl-UZ" w:eastAsia="ru-RU"/>
        </w:rPr>
        <w:t>d</w:t>
      </w:r>
      <w:r w:rsidR="007050C2" w:rsidRPr="00A31EA2">
        <w:rPr>
          <w:rFonts w:ascii="Times New Roman" w:eastAsia="Times New Roman" w:hAnsi="Times New Roman" w:cs="Times New Roman"/>
          <w:color w:val="000000" w:themeColor="text1"/>
          <w:sz w:val="28"/>
          <w:szCs w:val="28"/>
          <w:lang w:val="uz-Cyrl-UZ" w:eastAsia="ru-RU"/>
        </w:rPr>
        <w:t>a</w:t>
      </w:r>
      <w:r w:rsidR="007050C2" w:rsidRPr="00A31EA2">
        <w:rPr>
          <w:rFonts w:ascii="Times New Roman" w:eastAsia="Times New Roman" w:hAnsi="Times New Roman" w:cs="Times New Roman"/>
          <w:color w:val="000000" w:themeColor="text1"/>
          <w:spacing w:val="20"/>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 o‘</w:t>
      </w:r>
      <w:r w:rsidR="007050C2" w:rsidRPr="00A31EA2">
        <w:rPr>
          <w:rFonts w:ascii="Times New Roman" w:eastAsia="Times New Roman" w:hAnsi="Times New Roman" w:cs="Times New Roman"/>
          <w:color w:val="000000" w:themeColor="text1"/>
          <w:spacing w:val="-1"/>
          <w:sz w:val="28"/>
          <w:szCs w:val="28"/>
          <w:lang w:val="uz-Cyrl-UZ" w:eastAsia="ru-RU"/>
        </w:rPr>
        <w:t>qi</w:t>
      </w:r>
      <w:r w:rsidR="007050C2" w:rsidRPr="00A31EA2">
        <w:rPr>
          <w:rFonts w:ascii="Times New Roman" w:eastAsia="Times New Roman" w:hAnsi="Times New Roman" w:cs="Times New Roman"/>
          <w:color w:val="000000" w:themeColor="text1"/>
          <w:sz w:val="28"/>
          <w:szCs w:val="28"/>
          <w:lang w:val="uz-Cyrl-UZ" w:eastAsia="ru-RU"/>
        </w:rPr>
        <w:t>sh)</w:t>
      </w:r>
      <w:r w:rsidR="007050C2" w:rsidRPr="00A31EA2">
        <w:rPr>
          <w:rFonts w:ascii="Times New Roman" w:eastAsia="Times New Roman" w:hAnsi="Times New Roman" w:cs="Times New Roman"/>
          <w:color w:val="000000" w:themeColor="text1"/>
          <w:spacing w:val="179"/>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yan</w:t>
      </w:r>
      <w:r w:rsidR="007050C2" w:rsidRPr="00A31EA2">
        <w:rPr>
          <w:rFonts w:ascii="Times New Roman" w:eastAsia="Times New Roman" w:hAnsi="Times New Roman" w:cs="Times New Roman"/>
          <w:color w:val="000000" w:themeColor="text1"/>
          <w:spacing w:val="-1"/>
          <w:sz w:val="28"/>
          <w:szCs w:val="28"/>
          <w:lang w:val="uz-Cyrl-UZ" w:eastAsia="ru-RU"/>
        </w:rPr>
        <w:t>g</w:t>
      </w:r>
      <w:r w:rsidR="007050C2" w:rsidRPr="00A31EA2">
        <w:rPr>
          <w:rFonts w:ascii="Times New Roman" w:eastAsia="Times New Roman" w:hAnsi="Times New Roman" w:cs="Times New Roman"/>
          <w:color w:val="000000" w:themeColor="text1"/>
          <w:sz w:val="28"/>
          <w:szCs w:val="28"/>
          <w:lang w:val="uz-Cyrl-UZ" w:eastAsia="ru-RU"/>
        </w:rPr>
        <w:t>i</w:t>
      </w:r>
      <w:r w:rsidR="007050C2" w:rsidRPr="00A31EA2">
        <w:rPr>
          <w:rFonts w:ascii="Times New Roman" w:eastAsia="Times New Roman" w:hAnsi="Times New Roman" w:cs="Times New Roman"/>
          <w:color w:val="000000" w:themeColor="text1"/>
          <w:spacing w:val="96"/>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ruhiy-p</w:t>
      </w:r>
      <w:r w:rsidR="007050C2" w:rsidRPr="00A31EA2">
        <w:rPr>
          <w:rFonts w:ascii="Times New Roman" w:eastAsia="Times New Roman" w:hAnsi="Times New Roman" w:cs="Times New Roman"/>
          <w:color w:val="000000" w:themeColor="text1"/>
          <w:spacing w:val="-1"/>
          <w:sz w:val="28"/>
          <w:szCs w:val="28"/>
          <w:lang w:val="uz-Cyrl-UZ" w:eastAsia="ru-RU"/>
        </w:rPr>
        <w:t>si</w:t>
      </w:r>
      <w:r w:rsidR="007050C2" w:rsidRPr="00A31EA2">
        <w:rPr>
          <w:rFonts w:ascii="Times New Roman" w:eastAsia="Times New Roman" w:hAnsi="Times New Roman" w:cs="Times New Roman"/>
          <w:color w:val="000000" w:themeColor="text1"/>
          <w:sz w:val="28"/>
          <w:szCs w:val="28"/>
          <w:lang w:val="uz-Cyrl-UZ" w:eastAsia="ru-RU"/>
        </w:rPr>
        <w:t>xik jar</w:t>
      </w:r>
      <w:r w:rsidR="007050C2" w:rsidRPr="00A31EA2">
        <w:rPr>
          <w:rFonts w:ascii="Times New Roman" w:eastAsia="Times New Roman" w:hAnsi="Times New Roman" w:cs="Times New Roman"/>
          <w:color w:val="000000" w:themeColor="text1"/>
          <w:spacing w:val="-1"/>
          <w:sz w:val="28"/>
          <w:szCs w:val="28"/>
          <w:lang w:val="uz-Cyrl-UZ" w:eastAsia="ru-RU"/>
        </w:rPr>
        <w:t>a</w:t>
      </w:r>
      <w:r w:rsidR="007050C2" w:rsidRPr="00A31EA2">
        <w:rPr>
          <w:rFonts w:ascii="Times New Roman" w:eastAsia="Times New Roman" w:hAnsi="Times New Roman" w:cs="Times New Roman"/>
          <w:color w:val="000000" w:themeColor="text1"/>
          <w:sz w:val="28"/>
          <w:szCs w:val="28"/>
          <w:lang w:val="uz-Cyrl-UZ" w:eastAsia="ru-RU"/>
        </w:rPr>
        <w:t>yonl</w:t>
      </w:r>
      <w:r w:rsidR="007050C2" w:rsidRPr="00A31EA2">
        <w:rPr>
          <w:rFonts w:ascii="Times New Roman" w:eastAsia="Times New Roman" w:hAnsi="Times New Roman" w:cs="Times New Roman"/>
          <w:color w:val="000000" w:themeColor="text1"/>
          <w:spacing w:val="-1"/>
          <w:sz w:val="28"/>
          <w:szCs w:val="28"/>
          <w:lang w:val="uz-Cyrl-UZ" w:eastAsia="ru-RU"/>
        </w:rPr>
        <w:t>a</w:t>
      </w:r>
      <w:r w:rsidR="007050C2" w:rsidRPr="00A31EA2">
        <w:rPr>
          <w:rFonts w:ascii="Times New Roman" w:eastAsia="Times New Roman" w:hAnsi="Times New Roman" w:cs="Times New Roman"/>
          <w:color w:val="000000" w:themeColor="text1"/>
          <w:sz w:val="28"/>
          <w:szCs w:val="28"/>
          <w:lang w:val="uz-Cyrl-UZ" w:eastAsia="ru-RU"/>
        </w:rPr>
        <w:t>r</w:t>
      </w:r>
      <w:r w:rsidR="007050C2" w:rsidRPr="00A31EA2">
        <w:rPr>
          <w:rFonts w:ascii="Times New Roman" w:eastAsia="Times New Roman" w:hAnsi="Times New Roman" w:cs="Times New Roman"/>
          <w:color w:val="000000" w:themeColor="text1"/>
          <w:spacing w:val="98"/>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ha</w:t>
      </w:r>
      <w:r w:rsidR="007050C2" w:rsidRPr="00A31EA2">
        <w:rPr>
          <w:rFonts w:ascii="Times New Roman" w:eastAsia="Times New Roman" w:hAnsi="Times New Roman" w:cs="Times New Roman"/>
          <w:color w:val="000000" w:themeColor="text1"/>
          <w:spacing w:val="-1"/>
          <w:sz w:val="28"/>
          <w:szCs w:val="28"/>
          <w:lang w:val="uz-Cyrl-UZ" w:eastAsia="ru-RU"/>
        </w:rPr>
        <w:t>m</w:t>
      </w:r>
      <w:r w:rsidR="007050C2" w:rsidRPr="00A31EA2">
        <w:rPr>
          <w:rFonts w:ascii="Times New Roman" w:eastAsia="Times New Roman" w:hAnsi="Times New Roman" w:cs="Times New Roman"/>
          <w:color w:val="000000" w:themeColor="text1"/>
          <w:sz w:val="28"/>
          <w:szCs w:val="28"/>
          <w:lang w:val="uz-Cyrl-UZ" w:eastAsia="ru-RU"/>
        </w:rPr>
        <w:t>da</w:t>
      </w:r>
      <w:r w:rsidR="007050C2" w:rsidRPr="00A31EA2">
        <w:rPr>
          <w:rFonts w:ascii="Times New Roman" w:eastAsia="Times New Roman" w:hAnsi="Times New Roman" w:cs="Times New Roman"/>
          <w:color w:val="000000" w:themeColor="text1"/>
          <w:spacing w:val="13"/>
          <w:sz w:val="28"/>
          <w:szCs w:val="28"/>
          <w:lang w:val="uz-Cyrl-UZ" w:eastAsia="ru-RU"/>
        </w:rPr>
        <w:t xml:space="preserve"> </w:t>
      </w:r>
      <w:r w:rsidR="007050C2" w:rsidRPr="00A31EA2">
        <w:rPr>
          <w:rFonts w:ascii="Times New Roman" w:eastAsia="Times New Roman" w:hAnsi="Times New Roman" w:cs="Times New Roman"/>
          <w:color w:val="000000" w:themeColor="text1"/>
          <w:spacing w:val="-1"/>
          <w:sz w:val="28"/>
          <w:szCs w:val="28"/>
          <w:lang w:val="uz-Cyrl-UZ" w:eastAsia="ru-RU"/>
        </w:rPr>
        <w:t>sh</w:t>
      </w:r>
      <w:r w:rsidR="007050C2" w:rsidRPr="00A31EA2">
        <w:rPr>
          <w:rFonts w:ascii="Times New Roman" w:eastAsia="Times New Roman" w:hAnsi="Times New Roman" w:cs="Times New Roman"/>
          <w:color w:val="000000" w:themeColor="text1"/>
          <w:sz w:val="28"/>
          <w:szCs w:val="28"/>
          <w:lang w:val="uz-Cyrl-UZ" w:eastAsia="ru-RU"/>
        </w:rPr>
        <w:t>axs</w:t>
      </w:r>
      <w:r w:rsidR="007050C2" w:rsidRPr="00A31EA2">
        <w:rPr>
          <w:rFonts w:ascii="Times New Roman" w:eastAsia="Times New Roman" w:hAnsi="Times New Roman" w:cs="Times New Roman"/>
          <w:color w:val="000000" w:themeColor="text1"/>
          <w:spacing w:val="97"/>
          <w:sz w:val="28"/>
          <w:szCs w:val="28"/>
          <w:lang w:val="uz-Cyrl-UZ" w:eastAsia="ru-RU"/>
        </w:rPr>
        <w:t xml:space="preserve"> </w:t>
      </w:r>
      <w:r w:rsidR="007050C2" w:rsidRPr="00A31EA2">
        <w:rPr>
          <w:rFonts w:ascii="Times New Roman" w:eastAsia="Times New Roman" w:hAnsi="Times New Roman" w:cs="Times New Roman"/>
          <w:color w:val="000000" w:themeColor="text1"/>
          <w:spacing w:val="1"/>
          <w:sz w:val="28"/>
          <w:szCs w:val="28"/>
          <w:lang w:val="uz-Cyrl-UZ" w:eastAsia="ru-RU"/>
        </w:rPr>
        <w:t>x</w:t>
      </w:r>
      <w:r w:rsidR="007050C2" w:rsidRPr="00A31EA2">
        <w:rPr>
          <w:rFonts w:ascii="Times New Roman" w:eastAsia="Times New Roman" w:hAnsi="Times New Roman" w:cs="Times New Roman"/>
          <w:color w:val="000000" w:themeColor="text1"/>
          <w:spacing w:val="-2"/>
          <w:sz w:val="28"/>
          <w:szCs w:val="28"/>
          <w:lang w:val="uz-Cyrl-UZ" w:eastAsia="ru-RU"/>
        </w:rPr>
        <w:t>u</w:t>
      </w:r>
      <w:r w:rsidR="007050C2" w:rsidRPr="00A31EA2">
        <w:rPr>
          <w:rFonts w:ascii="Times New Roman" w:eastAsia="Times New Roman" w:hAnsi="Times New Roman" w:cs="Times New Roman"/>
          <w:color w:val="000000" w:themeColor="text1"/>
          <w:sz w:val="28"/>
          <w:szCs w:val="28"/>
          <w:lang w:val="uz-Cyrl-UZ" w:eastAsia="ru-RU"/>
        </w:rPr>
        <w:t>s</w:t>
      </w:r>
      <w:r w:rsidR="007050C2" w:rsidRPr="00A31EA2">
        <w:rPr>
          <w:rFonts w:ascii="Times New Roman" w:eastAsia="Times New Roman" w:hAnsi="Times New Roman" w:cs="Times New Roman"/>
          <w:color w:val="000000" w:themeColor="text1"/>
          <w:spacing w:val="-4"/>
          <w:sz w:val="28"/>
          <w:szCs w:val="28"/>
          <w:lang w:val="uz-Cyrl-UZ" w:eastAsia="ru-RU"/>
        </w:rPr>
        <w:t>u</w:t>
      </w:r>
      <w:r w:rsidR="007050C2" w:rsidRPr="00A31EA2">
        <w:rPr>
          <w:rFonts w:ascii="Times New Roman" w:eastAsia="Times New Roman" w:hAnsi="Times New Roman" w:cs="Times New Roman"/>
          <w:color w:val="000000" w:themeColor="text1"/>
          <w:sz w:val="28"/>
          <w:szCs w:val="28"/>
          <w:lang w:val="uz-Cyrl-UZ" w:eastAsia="ru-RU"/>
        </w:rPr>
        <w:t>siyatlarini</w:t>
      </w:r>
      <w:r w:rsidR="007050C2" w:rsidRPr="00A31EA2">
        <w:rPr>
          <w:rFonts w:ascii="Times New Roman" w:eastAsia="Times New Roman" w:hAnsi="Times New Roman" w:cs="Times New Roman"/>
          <w:color w:val="000000" w:themeColor="text1"/>
          <w:spacing w:val="2"/>
          <w:sz w:val="28"/>
          <w:szCs w:val="28"/>
          <w:lang w:val="uz-Cyrl-UZ" w:eastAsia="ru-RU"/>
        </w:rPr>
        <w:t>n</w:t>
      </w:r>
      <w:r w:rsidR="007050C2" w:rsidRPr="00A31EA2">
        <w:rPr>
          <w:rFonts w:ascii="Times New Roman" w:eastAsia="Times New Roman" w:hAnsi="Times New Roman" w:cs="Times New Roman"/>
          <w:color w:val="000000" w:themeColor="text1"/>
          <w:sz w:val="28"/>
          <w:szCs w:val="28"/>
          <w:lang w:val="uz-Cyrl-UZ" w:eastAsia="ru-RU"/>
        </w:rPr>
        <w:t>g</w:t>
      </w:r>
      <w:r w:rsidR="007050C2" w:rsidRPr="00A31EA2">
        <w:rPr>
          <w:rFonts w:ascii="Times New Roman" w:eastAsia="Times New Roman" w:hAnsi="Times New Roman" w:cs="Times New Roman"/>
          <w:color w:val="000000" w:themeColor="text1"/>
          <w:spacing w:val="181"/>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sha</w:t>
      </w:r>
      <w:r w:rsidR="007050C2" w:rsidRPr="00A31EA2">
        <w:rPr>
          <w:rFonts w:ascii="Times New Roman" w:eastAsia="Times New Roman" w:hAnsi="Times New Roman" w:cs="Times New Roman"/>
          <w:color w:val="000000" w:themeColor="text1"/>
          <w:spacing w:val="6"/>
          <w:sz w:val="28"/>
          <w:szCs w:val="28"/>
          <w:lang w:val="uz-Cyrl-UZ" w:eastAsia="ru-RU"/>
        </w:rPr>
        <w:t>k</w:t>
      </w:r>
      <w:r w:rsidR="007050C2" w:rsidRPr="00A31EA2">
        <w:rPr>
          <w:rFonts w:ascii="Times New Roman" w:eastAsia="Times New Roman" w:hAnsi="Times New Roman" w:cs="Times New Roman"/>
          <w:color w:val="000000" w:themeColor="text1"/>
          <w:sz w:val="28"/>
          <w:szCs w:val="28"/>
          <w:lang w:val="uz-Cyrl-UZ" w:eastAsia="ru-RU"/>
        </w:rPr>
        <w:t>llanishida</w:t>
      </w:r>
      <w:r w:rsidR="007050C2" w:rsidRPr="00A31EA2">
        <w:rPr>
          <w:rFonts w:ascii="Times New Roman" w:eastAsia="Times New Roman" w:hAnsi="Times New Roman" w:cs="Times New Roman"/>
          <w:color w:val="000000" w:themeColor="text1"/>
          <w:spacing w:val="97"/>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yetakchi</w:t>
      </w:r>
      <w:r w:rsidR="007050C2" w:rsidRPr="00A31EA2">
        <w:rPr>
          <w:rFonts w:ascii="Times New Roman" w:eastAsia="Times New Roman" w:hAnsi="Times New Roman" w:cs="Times New Roman"/>
          <w:color w:val="000000" w:themeColor="text1"/>
          <w:spacing w:val="99"/>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ah</w:t>
      </w:r>
      <w:r w:rsidR="007050C2" w:rsidRPr="00A31EA2">
        <w:rPr>
          <w:rFonts w:ascii="Times New Roman" w:eastAsia="Times New Roman" w:hAnsi="Times New Roman" w:cs="Times New Roman"/>
          <w:color w:val="000000" w:themeColor="text1"/>
          <w:spacing w:val="-2"/>
          <w:sz w:val="28"/>
          <w:szCs w:val="28"/>
          <w:lang w:val="uz-Cyrl-UZ" w:eastAsia="ru-RU"/>
        </w:rPr>
        <w:t>a</w:t>
      </w:r>
      <w:r w:rsidR="007050C2" w:rsidRPr="00A31EA2">
        <w:rPr>
          <w:rFonts w:ascii="Times New Roman" w:eastAsia="Times New Roman" w:hAnsi="Times New Roman" w:cs="Times New Roman"/>
          <w:color w:val="000000" w:themeColor="text1"/>
          <w:sz w:val="28"/>
          <w:szCs w:val="28"/>
          <w:lang w:val="uz-Cyrl-UZ" w:eastAsia="ru-RU"/>
        </w:rPr>
        <w:t>miyat kasb</w:t>
      </w:r>
      <w:r w:rsidR="007050C2" w:rsidRPr="00A31EA2">
        <w:rPr>
          <w:rFonts w:ascii="Times New Roman" w:eastAsia="Times New Roman" w:hAnsi="Times New Roman" w:cs="Times New Roman"/>
          <w:color w:val="000000" w:themeColor="text1"/>
          <w:spacing w:val="1"/>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et</w:t>
      </w:r>
      <w:r w:rsidR="007050C2" w:rsidRPr="00A31EA2">
        <w:rPr>
          <w:rFonts w:ascii="Times New Roman" w:eastAsia="Times New Roman" w:hAnsi="Times New Roman" w:cs="Times New Roman"/>
          <w:color w:val="000000" w:themeColor="text1"/>
          <w:spacing w:val="-2"/>
          <w:sz w:val="28"/>
          <w:szCs w:val="28"/>
          <w:lang w:val="uz-Cyrl-UZ" w:eastAsia="ru-RU"/>
        </w:rPr>
        <w:t>ad</w:t>
      </w:r>
      <w:r w:rsidR="007050C2" w:rsidRPr="00A31EA2">
        <w:rPr>
          <w:rFonts w:ascii="Times New Roman" w:eastAsia="Times New Roman" w:hAnsi="Times New Roman" w:cs="Times New Roman"/>
          <w:color w:val="000000" w:themeColor="text1"/>
          <w:spacing w:val="1"/>
          <w:sz w:val="28"/>
          <w:szCs w:val="28"/>
          <w:lang w:val="uz-Cyrl-UZ" w:eastAsia="ru-RU"/>
        </w:rPr>
        <w:t>i</w:t>
      </w:r>
      <w:r w:rsidR="007050C2" w:rsidRPr="00A31EA2">
        <w:rPr>
          <w:rFonts w:ascii="Times New Roman" w:eastAsia="Times New Roman" w:hAnsi="Times New Roman" w:cs="Times New Roman"/>
          <w:color w:val="000000" w:themeColor="text1"/>
          <w:sz w:val="28"/>
          <w:szCs w:val="28"/>
          <w:lang w:val="uz-Cyrl-UZ" w:eastAsia="ru-RU"/>
        </w:rPr>
        <w:t>.</w:t>
      </w:r>
    </w:p>
    <w:p w14:paraId="114B7F9E" w14:textId="77777777" w:rsidR="007050C2" w:rsidRPr="00A31EA2" w:rsidRDefault="007050C2" w:rsidP="00CB482F">
      <w:pPr>
        <w:widowControl w:val="0"/>
        <w:tabs>
          <w:tab w:val="left" w:pos="1110"/>
          <w:tab w:val="left" w:pos="1727"/>
          <w:tab w:val="left" w:pos="2233"/>
          <w:tab w:val="left" w:pos="2787"/>
          <w:tab w:val="left" w:pos="3573"/>
          <w:tab w:val="left" w:pos="4122"/>
          <w:tab w:val="left" w:pos="4622"/>
          <w:tab w:val="left" w:pos="5151"/>
          <w:tab w:val="left" w:pos="5549"/>
          <w:tab w:val="left" w:pos="6615"/>
          <w:tab w:val="left" w:pos="7671"/>
          <w:tab w:val="left" w:pos="8142"/>
          <w:tab w:val="left" w:pos="8773"/>
          <w:tab w:val="left" w:pos="9093"/>
        </w:tabs>
        <w:spacing w:after="0" w:line="336" w:lineRule="auto"/>
        <w:ind w:left="1" w:right="-19"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Insonning ijtimoiy</w:t>
      </w:r>
      <w:r w:rsidRPr="00A31EA2">
        <w:rPr>
          <w:rFonts w:ascii="Times New Roman" w:eastAsia="Times New Roman" w:hAnsi="Times New Roman" w:cs="Times New Roman"/>
          <w:color w:val="000000" w:themeColor="text1"/>
          <w:spacing w:val="88"/>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h</w:t>
      </w:r>
      <w:r w:rsidRPr="00A31EA2">
        <w:rPr>
          <w:rFonts w:ascii="Times New Roman" w:eastAsia="Times New Roman" w:hAnsi="Times New Roman" w:cs="Times New Roman"/>
          <w:color w:val="000000" w:themeColor="text1"/>
          <w:sz w:val="28"/>
          <w:szCs w:val="28"/>
          <w:lang w:val="uz-Cyrl-UZ" w:eastAsia="ru-RU"/>
        </w:rPr>
        <w:t>ayo</w:t>
      </w:r>
      <w:r w:rsidRPr="00A31EA2">
        <w:rPr>
          <w:rFonts w:ascii="Times New Roman" w:eastAsia="Times New Roman" w:hAnsi="Times New Roman" w:cs="Times New Roman"/>
          <w:color w:val="000000" w:themeColor="text1"/>
          <w:spacing w:val="-2"/>
          <w:sz w:val="28"/>
          <w:szCs w:val="28"/>
          <w:lang w:val="uz-Cyrl-UZ" w:eastAsia="ru-RU"/>
        </w:rPr>
        <w:t>t</w:t>
      </w:r>
      <w:r w:rsidRPr="00A31EA2">
        <w:rPr>
          <w:rFonts w:ascii="Times New Roman" w:eastAsia="Times New Roman" w:hAnsi="Times New Roman" w:cs="Times New Roman"/>
          <w:color w:val="000000" w:themeColor="text1"/>
          <w:sz w:val="28"/>
          <w:szCs w:val="28"/>
          <w:lang w:val="uz-Cyrl-UZ" w:eastAsia="ru-RU"/>
        </w:rPr>
        <w:t>da</w:t>
      </w:r>
      <w:r w:rsidRPr="00A31EA2">
        <w:rPr>
          <w:rFonts w:ascii="Times New Roman" w:eastAsia="Times New Roman" w:hAnsi="Times New Roman" w:cs="Times New Roman"/>
          <w:color w:val="000000" w:themeColor="text1"/>
          <w:spacing w:val="85"/>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n</w:t>
      </w:r>
      <w:r w:rsidRPr="00A31EA2">
        <w:rPr>
          <w:rFonts w:ascii="Times New Roman" w:eastAsia="Times New Roman" w:hAnsi="Times New Roman" w:cs="Times New Roman"/>
          <w:color w:val="000000" w:themeColor="text1"/>
          <w:sz w:val="28"/>
          <w:szCs w:val="28"/>
          <w:lang w:val="uz-Cyrl-UZ" w:eastAsia="ru-RU"/>
        </w:rPr>
        <w:t>a</w:t>
      </w:r>
      <w:r w:rsidRPr="00A31EA2">
        <w:rPr>
          <w:rFonts w:ascii="Times New Roman" w:eastAsia="Times New Roman" w:hAnsi="Times New Roman" w:cs="Times New Roman"/>
          <w:color w:val="000000" w:themeColor="text1"/>
          <w:spacing w:val="-2"/>
          <w:sz w:val="28"/>
          <w:szCs w:val="28"/>
          <w:lang w:val="uz-Cyrl-UZ" w:eastAsia="ru-RU"/>
        </w:rPr>
        <w:t>moyo</w:t>
      </w:r>
      <w:r w:rsidRPr="00A31EA2">
        <w:rPr>
          <w:rFonts w:ascii="Times New Roman" w:eastAsia="Times New Roman" w:hAnsi="Times New Roman" w:cs="Times New Roman"/>
          <w:color w:val="000000" w:themeColor="text1"/>
          <w:sz w:val="28"/>
          <w:szCs w:val="28"/>
          <w:lang w:val="uz-Cyrl-UZ" w:eastAsia="ru-RU"/>
        </w:rPr>
        <w:t>n</w:t>
      </w:r>
      <w:r w:rsidRPr="00A31EA2">
        <w:rPr>
          <w:rFonts w:ascii="Times New Roman" w:eastAsia="Times New Roman" w:hAnsi="Times New Roman" w:cs="Times New Roman"/>
          <w:color w:val="000000" w:themeColor="text1"/>
          <w:spacing w:val="86"/>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bo‘</w:t>
      </w:r>
      <w:r w:rsidRPr="00A31EA2">
        <w:rPr>
          <w:rFonts w:ascii="Times New Roman" w:eastAsia="Times New Roman" w:hAnsi="Times New Roman" w:cs="Times New Roman"/>
          <w:color w:val="000000" w:themeColor="text1"/>
          <w:spacing w:val="-1"/>
          <w:sz w:val="28"/>
          <w:szCs w:val="28"/>
          <w:lang w:val="uz-Cyrl-UZ" w:eastAsia="ru-RU"/>
        </w:rPr>
        <w:t>l</w:t>
      </w:r>
      <w:r w:rsidRPr="00A31EA2">
        <w:rPr>
          <w:rFonts w:ascii="Times New Roman" w:eastAsia="Times New Roman" w:hAnsi="Times New Roman" w:cs="Times New Roman"/>
          <w:color w:val="000000" w:themeColor="text1"/>
          <w:sz w:val="28"/>
          <w:szCs w:val="28"/>
          <w:lang w:val="uz-Cyrl-UZ" w:eastAsia="ru-RU"/>
        </w:rPr>
        <w:t>ish</w:t>
      </w:r>
      <w:r w:rsidRPr="00A31EA2">
        <w:rPr>
          <w:rFonts w:ascii="Times New Roman" w:eastAsia="Times New Roman" w:hAnsi="Times New Roman" w:cs="Times New Roman"/>
          <w:color w:val="000000" w:themeColor="text1"/>
          <w:spacing w:val="-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ning</w:t>
      </w:r>
      <w:r w:rsidRPr="00A31EA2">
        <w:rPr>
          <w:rFonts w:ascii="Times New Roman" w:eastAsia="Times New Roman" w:hAnsi="Times New Roman" w:cs="Times New Roman"/>
          <w:color w:val="000000" w:themeColor="text1"/>
          <w:spacing w:val="166"/>
          <w:sz w:val="28"/>
          <w:szCs w:val="28"/>
          <w:lang w:val="uz-Cyrl-UZ" w:eastAsia="ru-RU"/>
        </w:rPr>
        <w:t xml:space="preserve"> </w:t>
      </w:r>
      <w:r w:rsidRPr="00A31EA2">
        <w:rPr>
          <w:rFonts w:ascii="Times New Roman" w:eastAsia="Times New Roman" w:hAnsi="Times New Roman" w:cs="Times New Roman"/>
          <w:color w:val="000000" w:themeColor="text1"/>
          <w:spacing w:val="2"/>
          <w:sz w:val="28"/>
          <w:szCs w:val="28"/>
          <w:lang w:val="uz-Cyrl-UZ" w:eastAsia="ru-RU"/>
        </w:rPr>
        <w:t>m</w:t>
      </w:r>
      <w:r w:rsidRPr="00A31EA2">
        <w:rPr>
          <w:rFonts w:ascii="Times New Roman" w:eastAsia="Times New Roman" w:hAnsi="Times New Roman" w:cs="Times New Roman"/>
          <w:color w:val="000000" w:themeColor="text1"/>
          <w:spacing w:val="-1"/>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h</w:t>
      </w:r>
      <w:r w:rsidRPr="00A31EA2">
        <w:rPr>
          <w:rFonts w:ascii="Times New Roman" w:eastAsia="Times New Roman" w:hAnsi="Times New Roman" w:cs="Times New Roman"/>
          <w:color w:val="000000" w:themeColor="text1"/>
          <w:spacing w:val="1"/>
          <w:sz w:val="28"/>
          <w:szCs w:val="28"/>
          <w:lang w:val="uz-Cyrl-UZ" w:eastAsia="ru-RU"/>
        </w:rPr>
        <w:t>im</w:t>
      </w:r>
      <w:r w:rsidRPr="00A31EA2">
        <w:rPr>
          <w:rFonts w:ascii="Times New Roman" w:eastAsia="Times New Roman" w:hAnsi="Times New Roman" w:cs="Times New Roman"/>
          <w:color w:val="000000" w:themeColor="text1"/>
          <w:spacing w:val="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shak</w:t>
      </w:r>
      <w:r w:rsidRPr="00A31EA2">
        <w:rPr>
          <w:rFonts w:ascii="Times New Roman" w:eastAsia="Times New Roman" w:hAnsi="Times New Roman" w:cs="Times New Roman"/>
          <w:color w:val="000000" w:themeColor="text1"/>
          <w:spacing w:val="-2"/>
          <w:sz w:val="28"/>
          <w:szCs w:val="28"/>
          <w:lang w:val="uz-Cyrl-UZ" w:eastAsia="ru-RU"/>
        </w:rPr>
        <w:t>l</w:t>
      </w:r>
      <w:r w:rsidRPr="00A31EA2">
        <w:rPr>
          <w:rFonts w:ascii="Times New Roman" w:eastAsia="Times New Roman" w:hAnsi="Times New Roman" w:cs="Times New Roman"/>
          <w:color w:val="000000" w:themeColor="text1"/>
          <w:sz w:val="28"/>
          <w:szCs w:val="28"/>
          <w:lang w:val="uz-Cyrl-UZ" w:eastAsia="ru-RU"/>
        </w:rPr>
        <w:t>i</w:t>
      </w:r>
      <w:r w:rsidRPr="00A31EA2">
        <w:rPr>
          <w:rFonts w:ascii="Times New Roman" w:eastAsia="Times New Roman" w:hAnsi="Times New Roman" w:cs="Times New Roman"/>
          <w:color w:val="000000" w:themeColor="text1"/>
          <w:spacing w:val="89"/>
          <w:sz w:val="28"/>
          <w:szCs w:val="28"/>
          <w:lang w:val="uz-Cyrl-UZ" w:eastAsia="ru-RU"/>
        </w:rPr>
        <w:t xml:space="preserve"> </w:t>
      </w:r>
      <w:r w:rsidRPr="00A31EA2">
        <w:rPr>
          <w:rFonts w:ascii="Times New Roman" w:eastAsia="Times New Roman" w:hAnsi="Times New Roman" w:cs="Times New Roman"/>
          <w:color w:val="000000" w:themeColor="text1"/>
          <w:spacing w:val="-2"/>
          <w:sz w:val="28"/>
          <w:szCs w:val="28"/>
          <w:lang w:val="uz-Cyrl-UZ" w:eastAsia="ru-RU"/>
        </w:rPr>
        <w:t>u</w:t>
      </w:r>
      <w:r w:rsidRPr="00A31EA2">
        <w:rPr>
          <w:rFonts w:ascii="Times New Roman" w:eastAsia="Times New Roman" w:hAnsi="Times New Roman" w:cs="Times New Roman"/>
          <w:color w:val="000000" w:themeColor="text1"/>
          <w:spacing w:val="2"/>
          <w:sz w:val="28"/>
          <w:szCs w:val="28"/>
          <w:lang w:val="uz-Cyrl-UZ" w:eastAsia="ru-RU"/>
        </w:rPr>
        <w:t>n</w:t>
      </w:r>
      <w:r w:rsidRPr="00A31EA2">
        <w:rPr>
          <w:rFonts w:ascii="Times New Roman" w:eastAsia="Times New Roman" w:hAnsi="Times New Roman" w:cs="Times New Roman"/>
          <w:color w:val="000000" w:themeColor="text1"/>
          <w:spacing w:val="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ng</w:t>
      </w:r>
      <w:r w:rsidRPr="00A31EA2">
        <w:rPr>
          <w:rFonts w:ascii="Times New Roman" w:eastAsia="Times New Roman" w:hAnsi="Times New Roman" w:cs="Times New Roman"/>
          <w:color w:val="000000" w:themeColor="text1"/>
          <w:spacing w:val="88"/>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a</w:t>
      </w:r>
      <w:r w:rsidRPr="00A31EA2">
        <w:rPr>
          <w:rFonts w:ascii="Times New Roman" w:eastAsia="Times New Roman" w:hAnsi="Times New Roman" w:cs="Times New Roman"/>
          <w:color w:val="000000" w:themeColor="text1"/>
          <w:spacing w:val="-1"/>
          <w:sz w:val="28"/>
          <w:szCs w:val="28"/>
          <w:lang w:val="uz-Cyrl-UZ" w:eastAsia="ru-RU"/>
        </w:rPr>
        <w:t>t</w:t>
      </w:r>
      <w:r w:rsidRPr="00A31EA2">
        <w:rPr>
          <w:rFonts w:ascii="Times New Roman" w:eastAsia="Times New Roman" w:hAnsi="Times New Roman" w:cs="Times New Roman"/>
          <w:color w:val="000000" w:themeColor="text1"/>
          <w:sz w:val="28"/>
          <w:szCs w:val="28"/>
          <w:lang w:val="uz-Cyrl-UZ" w:eastAsia="ru-RU"/>
        </w:rPr>
        <w:t>r</w:t>
      </w:r>
      <w:r w:rsidRPr="00A31EA2">
        <w:rPr>
          <w:rFonts w:ascii="Times New Roman" w:eastAsia="Times New Roman" w:hAnsi="Times New Roman" w:cs="Times New Roman"/>
          <w:color w:val="000000" w:themeColor="text1"/>
          <w:spacing w:val="-1"/>
          <w:sz w:val="28"/>
          <w:szCs w:val="28"/>
          <w:lang w:val="uz-Cyrl-UZ" w:eastAsia="ru-RU"/>
        </w:rPr>
        <w:t>o</w:t>
      </w:r>
      <w:r w:rsidRPr="00A31EA2">
        <w:rPr>
          <w:rFonts w:ascii="Times New Roman" w:eastAsia="Times New Roman" w:hAnsi="Times New Roman" w:cs="Times New Roman"/>
          <w:color w:val="000000" w:themeColor="text1"/>
          <w:spacing w:val="14"/>
          <w:sz w:val="28"/>
          <w:szCs w:val="28"/>
          <w:lang w:val="uz-Cyrl-UZ" w:eastAsia="ru-RU"/>
        </w:rPr>
        <w:t>f</w:t>
      </w:r>
      <w:r w:rsidRPr="00A31EA2">
        <w:rPr>
          <w:rFonts w:ascii="Times New Roman" w:eastAsia="Times New Roman" w:hAnsi="Times New Roman" w:cs="Times New Roman"/>
          <w:color w:val="000000" w:themeColor="text1"/>
          <w:sz w:val="28"/>
          <w:szCs w:val="28"/>
          <w:lang w:val="uz-Cyrl-UZ" w:eastAsia="ru-RU"/>
        </w:rPr>
        <w:t>-olamga bo‘lgan</w:t>
      </w:r>
      <w:r w:rsidRPr="00A31EA2">
        <w:rPr>
          <w:rFonts w:ascii="Times New Roman" w:eastAsia="Times New Roman" w:hAnsi="Times New Roman" w:cs="Times New Roman"/>
          <w:color w:val="000000" w:themeColor="text1"/>
          <w:spacing w:val="146"/>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faol</w:t>
      </w:r>
      <w:r w:rsidRPr="00A31EA2">
        <w:rPr>
          <w:rFonts w:ascii="Times New Roman" w:eastAsia="Times New Roman" w:hAnsi="Times New Roman" w:cs="Times New Roman"/>
          <w:color w:val="000000" w:themeColor="text1"/>
          <w:spacing w:val="72"/>
          <w:sz w:val="28"/>
          <w:szCs w:val="28"/>
          <w:lang w:val="uz-Cyrl-UZ" w:eastAsia="ru-RU"/>
        </w:rPr>
        <w:t xml:space="preserve"> </w:t>
      </w:r>
      <w:r w:rsidRPr="00A31EA2">
        <w:rPr>
          <w:rFonts w:ascii="Times New Roman" w:eastAsia="Times New Roman" w:hAnsi="Times New Roman" w:cs="Times New Roman"/>
          <w:color w:val="000000" w:themeColor="text1"/>
          <w:spacing w:val="2"/>
          <w:sz w:val="28"/>
          <w:szCs w:val="28"/>
          <w:lang w:val="uz-Cyrl-UZ" w:eastAsia="ru-RU"/>
        </w:rPr>
        <w:t>m</w:t>
      </w:r>
      <w:r w:rsidRPr="00A31EA2">
        <w:rPr>
          <w:rFonts w:ascii="Times New Roman" w:eastAsia="Times New Roman" w:hAnsi="Times New Roman" w:cs="Times New Roman"/>
          <w:color w:val="000000" w:themeColor="text1"/>
          <w:spacing w:val="-2"/>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no</w:t>
      </w:r>
      <w:r w:rsidRPr="00A31EA2">
        <w:rPr>
          <w:rFonts w:ascii="Times New Roman" w:eastAsia="Times New Roman" w:hAnsi="Times New Roman" w:cs="Times New Roman"/>
          <w:color w:val="000000" w:themeColor="text1"/>
          <w:spacing w:val="1"/>
          <w:sz w:val="28"/>
          <w:szCs w:val="28"/>
          <w:lang w:val="uz-Cyrl-UZ" w:eastAsia="ru-RU"/>
        </w:rPr>
        <w:t>s</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bat</w:t>
      </w:r>
      <w:r w:rsidRPr="00A31EA2">
        <w:rPr>
          <w:rFonts w:ascii="Times New Roman" w:eastAsia="Times New Roman" w:hAnsi="Times New Roman" w:cs="Times New Roman"/>
          <w:color w:val="000000" w:themeColor="text1"/>
          <w:spacing w:val="-1"/>
          <w:sz w:val="28"/>
          <w:szCs w:val="28"/>
          <w:lang w:val="uz-Cyrl-UZ" w:eastAsia="ru-RU"/>
        </w:rPr>
        <w:t>id</w:t>
      </w:r>
      <w:r w:rsidRPr="00A31EA2">
        <w:rPr>
          <w:rFonts w:ascii="Times New Roman" w:eastAsia="Times New Roman" w:hAnsi="Times New Roman" w:cs="Times New Roman"/>
          <w:color w:val="000000" w:themeColor="text1"/>
          <w:sz w:val="28"/>
          <w:szCs w:val="28"/>
          <w:lang w:val="uz-Cyrl-UZ" w:eastAsia="ru-RU"/>
        </w:rPr>
        <w:t>i</w:t>
      </w:r>
      <w:r w:rsidRPr="00A31EA2">
        <w:rPr>
          <w:rFonts w:ascii="Times New Roman" w:eastAsia="Times New Roman" w:hAnsi="Times New Roman" w:cs="Times New Roman"/>
          <w:color w:val="000000" w:themeColor="text1"/>
          <w:spacing w:val="1"/>
          <w:sz w:val="28"/>
          <w:szCs w:val="28"/>
          <w:lang w:val="uz-Cyrl-UZ" w:eastAsia="ru-RU"/>
        </w:rPr>
        <w:t>r</w:t>
      </w:r>
      <w:r w:rsidRPr="00A31EA2">
        <w:rPr>
          <w:rFonts w:ascii="Times New Roman" w:eastAsia="Times New Roman" w:hAnsi="Times New Roman" w:cs="Times New Roman"/>
          <w:color w:val="000000" w:themeColor="text1"/>
          <w:sz w:val="28"/>
          <w:szCs w:val="28"/>
          <w:lang w:val="uz-Cyrl-UZ" w:eastAsia="ru-RU"/>
        </w:rPr>
        <w:t>.</w:t>
      </w:r>
      <w:r w:rsidRPr="00A31EA2">
        <w:rPr>
          <w:rFonts w:ascii="Times New Roman" w:eastAsia="Times New Roman" w:hAnsi="Times New Roman" w:cs="Times New Roman"/>
          <w:color w:val="000000" w:themeColor="text1"/>
          <w:spacing w:val="7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Faoliyatga</w:t>
      </w:r>
      <w:r w:rsidRPr="00A31EA2">
        <w:rPr>
          <w:rFonts w:ascii="Times New Roman" w:eastAsia="Times New Roman" w:hAnsi="Times New Roman" w:cs="Times New Roman"/>
          <w:color w:val="000000" w:themeColor="text1"/>
          <w:spacing w:val="73"/>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ins</w:t>
      </w:r>
      <w:r w:rsidRPr="00A31EA2">
        <w:rPr>
          <w:rFonts w:ascii="Times New Roman" w:eastAsia="Times New Roman" w:hAnsi="Times New Roman" w:cs="Times New Roman"/>
          <w:color w:val="000000" w:themeColor="text1"/>
          <w:spacing w:val="-1"/>
          <w:sz w:val="28"/>
          <w:szCs w:val="28"/>
          <w:lang w:val="uz-Cyrl-UZ" w:eastAsia="ru-RU"/>
        </w:rPr>
        <w:t>o</w:t>
      </w:r>
      <w:r w:rsidRPr="00A31EA2">
        <w:rPr>
          <w:rFonts w:ascii="Times New Roman" w:eastAsia="Times New Roman" w:hAnsi="Times New Roman" w:cs="Times New Roman"/>
          <w:color w:val="000000" w:themeColor="text1"/>
          <w:sz w:val="28"/>
          <w:szCs w:val="28"/>
          <w:lang w:val="uz-Cyrl-UZ" w:eastAsia="ru-RU"/>
        </w:rPr>
        <w:t>n</w:t>
      </w:r>
      <w:r w:rsidRPr="00A31EA2">
        <w:rPr>
          <w:rFonts w:ascii="Times New Roman" w:eastAsia="Times New Roman" w:hAnsi="Times New Roman" w:cs="Times New Roman"/>
          <w:color w:val="000000" w:themeColor="text1"/>
          <w:spacing w:val="74"/>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t</w:t>
      </w:r>
      <w:r w:rsidRPr="00A31EA2">
        <w:rPr>
          <w:rFonts w:ascii="Times New Roman" w:eastAsia="Times New Roman" w:hAnsi="Times New Roman" w:cs="Times New Roman"/>
          <w:color w:val="000000" w:themeColor="text1"/>
          <w:spacing w:val="-2"/>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rli</w:t>
      </w:r>
      <w:r w:rsidRPr="00A31EA2">
        <w:rPr>
          <w:rFonts w:ascii="Times New Roman" w:eastAsia="Times New Roman" w:hAnsi="Times New Roman" w:cs="Times New Roman"/>
          <w:color w:val="000000" w:themeColor="text1"/>
          <w:spacing w:val="148"/>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eht</w:t>
      </w:r>
      <w:r w:rsidRPr="00A31EA2">
        <w:rPr>
          <w:rFonts w:ascii="Times New Roman" w:eastAsia="Times New Roman" w:hAnsi="Times New Roman" w:cs="Times New Roman"/>
          <w:color w:val="000000" w:themeColor="text1"/>
          <w:spacing w:val="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yojl</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r sab</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bli kirishadi. Bu</w:t>
      </w:r>
      <w:r w:rsidRPr="00A31EA2">
        <w:rPr>
          <w:rFonts w:ascii="Times New Roman" w:eastAsia="Times New Roman" w:hAnsi="Times New Roman" w:cs="Times New Roman"/>
          <w:color w:val="000000" w:themeColor="text1"/>
          <w:spacing w:val="17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ehtiyo</w:t>
      </w:r>
      <w:r w:rsidRPr="00A31EA2">
        <w:rPr>
          <w:rFonts w:ascii="Times New Roman" w:eastAsia="Times New Roman" w:hAnsi="Times New Roman" w:cs="Times New Roman"/>
          <w:color w:val="000000" w:themeColor="text1"/>
          <w:spacing w:val="-1"/>
          <w:sz w:val="28"/>
          <w:szCs w:val="28"/>
          <w:lang w:val="uz-Cyrl-UZ" w:eastAsia="ru-RU"/>
        </w:rPr>
        <w:t>j</w:t>
      </w:r>
      <w:r w:rsidRPr="00A31EA2">
        <w:rPr>
          <w:rFonts w:ascii="Times New Roman" w:eastAsia="Times New Roman" w:hAnsi="Times New Roman" w:cs="Times New Roman"/>
          <w:color w:val="000000" w:themeColor="text1"/>
          <w:sz w:val="28"/>
          <w:szCs w:val="28"/>
          <w:lang w:val="uz-Cyrl-UZ" w:eastAsia="ru-RU"/>
        </w:rPr>
        <w:t xml:space="preserve">lar </w:t>
      </w:r>
      <w:r w:rsidRPr="00A31EA2">
        <w:rPr>
          <w:rFonts w:ascii="Times New Roman" w:eastAsia="Times New Roman" w:hAnsi="Times New Roman" w:cs="Times New Roman"/>
          <w:color w:val="000000" w:themeColor="text1"/>
          <w:spacing w:val="-2"/>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ning</w:t>
      </w:r>
      <w:r w:rsidRPr="00A31EA2">
        <w:rPr>
          <w:rFonts w:ascii="Times New Roman" w:eastAsia="Times New Roman" w:hAnsi="Times New Roman" w:cs="Times New Roman"/>
          <w:color w:val="000000" w:themeColor="text1"/>
          <w:spacing w:val="17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ongida</w:t>
      </w:r>
      <w:r w:rsidRPr="00A31EA2">
        <w:rPr>
          <w:rFonts w:ascii="Times New Roman" w:eastAsia="Times New Roman" w:hAnsi="Times New Roman" w:cs="Times New Roman"/>
          <w:color w:val="000000" w:themeColor="text1"/>
          <w:spacing w:val="173"/>
          <w:sz w:val="28"/>
          <w:szCs w:val="28"/>
          <w:lang w:val="uz-Cyrl-UZ" w:eastAsia="ru-RU"/>
        </w:rPr>
        <w:t xml:space="preserve"> </w:t>
      </w:r>
      <w:r w:rsidRPr="00A31EA2">
        <w:rPr>
          <w:rFonts w:ascii="Times New Roman" w:eastAsia="Times New Roman" w:hAnsi="Times New Roman" w:cs="Times New Roman"/>
          <w:color w:val="000000" w:themeColor="text1"/>
          <w:spacing w:val="-2"/>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nga</w:t>
      </w:r>
      <w:r w:rsidRPr="00A31EA2">
        <w:rPr>
          <w:rFonts w:ascii="Times New Roman" w:eastAsia="Times New Roman" w:hAnsi="Times New Roman" w:cs="Times New Roman"/>
          <w:color w:val="000000" w:themeColor="text1"/>
          <w:spacing w:val="174"/>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teg</w:t>
      </w:r>
      <w:r w:rsidRPr="00A31EA2">
        <w:rPr>
          <w:rFonts w:ascii="Times New Roman" w:eastAsia="Times New Roman" w:hAnsi="Times New Roman" w:cs="Times New Roman"/>
          <w:color w:val="000000" w:themeColor="text1"/>
          <w:spacing w:val="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sh</w:t>
      </w:r>
      <w:r w:rsidRPr="00A31EA2">
        <w:rPr>
          <w:rFonts w:ascii="Times New Roman" w:eastAsia="Times New Roman" w:hAnsi="Times New Roman" w:cs="Times New Roman"/>
          <w:color w:val="000000" w:themeColor="text1"/>
          <w:spacing w:val="-2"/>
          <w:sz w:val="28"/>
          <w:szCs w:val="28"/>
          <w:lang w:val="uz-Cyrl-UZ" w:eastAsia="ru-RU"/>
        </w:rPr>
        <w:t>l</w:t>
      </w:r>
      <w:r w:rsidRPr="00A31EA2">
        <w:rPr>
          <w:rFonts w:ascii="Times New Roman" w:eastAsia="Times New Roman" w:hAnsi="Times New Roman" w:cs="Times New Roman"/>
          <w:color w:val="000000" w:themeColor="text1"/>
          <w:sz w:val="28"/>
          <w:szCs w:val="28"/>
          <w:lang w:val="uz-Cyrl-UZ" w:eastAsia="ru-RU"/>
        </w:rPr>
        <w:t xml:space="preserve">i </w:t>
      </w:r>
      <w:r w:rsidRPr="00A31EA2">
        <w:rPr>
          <w:rFonts w:ascii="Times New Roman" w:eastAsia="Times New Roman" w:hAnsi="Times New Roman" w:cs="Times New Roman"/>
          <w:color w:val="000000" w:themeColor="text1"/>
          <w:spacing w:val="1"/>
          <w:sz w:val="28"/>
          <w:szCs w:val="28"/>
          <w:lang w:val="uz-Cyrl-UZ" w:eastAsia="ru-RU"/>
        </w:rPr>
        <w:t>bo‘</w:t>
      </w:r>
      <w:r w:rsidRPr="00A31EA2">
        <w:rPr>
          <w:rFonts w:ascii="Times New Roman" w:eastAsia="Times New Roman" w:hAnsi="Times New Roman" w:cs="Times New Roman"/>
          <w:color w:val="000000" w:themeColor="text1"/>
          <w:sz w:val="28"/>
          <w:szCs w:val="28"/>
          <w:lang w:val="uz-Cyrl-UZ" w:eastAsia="ru-RU"/>
        </w:rPr>
        <w:t>lg</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n</w:t>
      </w:r>
      <w:r w:rsidRPr="00A31EA2">
        <w:rPr>
          <w:rFonts w:ascii="Times New Roman" w:eastAsia="Times New Roman" w:hAnsi="Times New Roman" w:cs="Times New Roman"/>
          <w:color w:val="000000" w:themeColor="text1"/>
          <w:spacing w:val="123"/>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ob’yektl</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r,</w:t>
      </w:r>
      <w:r w:rsidRPr="00A31EA2">
        <w:rPr>
          <w:rFonts w:ascii="Times New Roman" w:eastAsia="Times New Roman" w:hAnsi="Times New Roman" w:cs="Times New Roman"/>
          <w:color w:val="000000" w:themeColor="text1"/>
          <w:spacing w:val="25"/>
          <w:sz w:val="28"/>
          <w:szCs w:val="28"/>
          <w:lang w:val="uz-Cyrl-UZ" w:eastAsia="ru-RU"/>
        </w:rPr>
        <w:t xml:space="preserve"> </w:t>
      </w:r>
      <w:r w:rsidRPr="00A31EA2">
        <w:rPr>
          <w:rFonts w:ascii="Times New Roman" w:eastAsia="Times New Roman" w:hAnsi="Times New Roman" w:cs="Times New Roman"/>
          <w:color w:val="000000" w:themeColor="text1"/>
          <w:spacing w:val="-2"/>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ning</w:t>
      </w:r>
      <w:r w:rsidRPr="00A31EA2">
        <w:rPr>
          <w:rFonts w:ascii="Times New Roman" w:eastAsia="Times New Roman" w:hAnsi="Times New Roman" w:cs="Times New Roman"/>
          <w:color w:val="000000" w:themeColor="text1"/>
          <w:spacing w:val="126"/>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ehti</w:t>
      </w:r>
      <w:r w:rsidRPr="00A31EA2">
        <w:rPr>
          <w:rFonts w:ascii="Times New Roman" w:eastAsia="Times New Roman" w:hAnsi="Times New Roman" w:cs="Times New Roman"/>
          <w:color w:val="000000" w:themeColor="text1"/>
          <w:spacing w:val="-1"/>
          <w:sz w:val="28"/>
          <w:szCs w:val="28"/>
          <w:lang w:val="uz-Cyrl-UZ" w:eastAsia="ru-RU"/>
        </w:rPr>
        <w:t>yo</w:t>
      </w:r>
      <w:r w:rsidRPr="00A31EA2">
        <w:rPr>
          <w:rFonts w:ascii="Times New Roman" w:eastAsia="Times New Roman" w:hAnsi="Times New Roman" w:cs="Times New Roman"/>
          <w:color w:val="000000" w:themeColor="text1"/>
          <w:sz w:val="28"/>
          <w:szCs w:val="28"/>
          <w:lang w:val="uz-Cyrl-UZ" w:eastAsia="ru-RU"/>
        </w:rPr>
        <w:t>jla</w:t>
      </w:r>
      <w:r w:rsidRPr="00A31EA2">
        <w:rPr>
          <w:rFonts w:ascii="Times New Roman" w:eastAsia="Times New Roman" w:hAnsi="Times New Roman" w:cs="Times New Roman"/>
          <w:color w:val="000000" w:themeColor="text1"/>
          <w:spacing w:val="-1"/>
          <w:sz w:val="28"/>
          <w:szCs w:val="28"/>
          <w:lang w:val="uz-Cyrl-UZ" w:eastAsia="ru-RU"/>
        </w:rPr>
        <w:t>rin</w:t>
      </w:r>
      <w:r w:rsidRPr="00A31EA2">
        <w:rPr>
          <w:rFonts w:ascii="Times New Roman" w:eastAsia="Times New Roman" w:hAnsi="Times New Roman" w:cs="Times New Roman"/>
          <w:color w:val="000000" w:themeColor="text1"/>
          <w:sz w:val="28"/>
          <w:szCs w:val="28"/>
          <w:lang w:val="uz-Cyrl-UZ" w:eastAsia="ru-RU"/>
        </w:rPr>
        <w:t>i</w:t>
      </w:r>
      <w:r w:rsidRPr="00A31EA2">
        <w:rPr>
          <w:rFonts w:ascii="Times New Roman" w:eastAsia="Times New Roman" w:hAnsi="Times New Roman" w:cs="Times New Roman"/>
          <w:color w:val="000000" w:themeColor="text1"/>
          <w:spacing w:val="126"/>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qond</w:t>
      </w:r>
      <w:r w:rsidRPr="00A31EA2">
        <w:rPr>
          <w:rFonts w:ascii="Times New Roman" w:eastAsia="Times New Roman" w:hAnsi="Times New Roman" w:cs="Times New Roman"/>
          <w:color w:val="000000" w:themeColor="text1"/>
          <w:spacing w:val="-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ril</w:t>
      </w:r>
      <w:r w:rsidRPr="00A31EA2">
        <w:rPr>
          <w:rFonts w:ascii="Times New Roman" w:eastAsia="Times New Roman" w:hAnsi="Times New Roman" w:cs="Times New Roman"/>
          <w:color w:val="000000" w:themeColor="text1"/>
          <w:spacing w:val="-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shiga</w:t>
      </w:r>
      <w:r w:rsidRPr="00A31EA2">
        <w:rPr>
          <w:rFonts w:ascii="Times New Roman" w:eastAsia="Times New Roman" w:hAnsi="Times New Roman" w:cs="Times New Roman"/>
          <w:color w:val="000000" w:themeColor="text1"/>
          <w:spacing w:val="123"/>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o</w:t>
      </w:r>
      <w:r w:rsidRPr="00A31EA2">
        <w:rPr>
          <w:rFonts w:ascii="Times New Roman" w:eastAsia="Times New Roman" w:hAnsi="Times New Roman" w:cs="Times New Roman"/>
          <w:color w:val="000000" w:themeColor="text1"/>
          <w:sz w:val="28"/>
          <w:szCs w:val="28"/>
          <w:lang w:val="uz-Cyrl-UZ" w:eastAsia="ru-RU"/>
        </w:rPr>
        <w:t>lib</w:t>
      </w:r>
      <w:r w:rsidR="0010606D" w:rsidRPr="00A31EA2">
        <w:rPr>
          <w:rFonts w:ascii="Times New Roman" w:eastAsia="Times New Roman" w:hAnsi="Times New Roman" w:cs="Times New Roman"/>
          <w:color w:val="000000" w:themeColor="text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kel</w:t>
      </w:r>
      <w:r w:rsidRPr="00A31EA2">
        <w:rPr>
          <w:rFonts w:ascii="Times New Roman" w:eastAsia="Times New Roman" w:hAnsi="Times New Roman" w:cs="Times New Roman"/>
          <w:color w:val="000000" w:themeColor="text1"/>
          <w:spacing w:val="-2"/>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d</w:t>
      </w:r>
      <w:r w:rsidRPr="00A31EA2">
        <w:rPr>
          <w:rFonts w:ascii="Times New Roman" w:eastAsia="Times New Roman" w:hAnsi="Times New Roman" w:cs="Times New Roman"/>
          <w:color w:val="000000" w:themeColor="text1"/>
          <w:spacing w:val="1"/>
          <w:sz w:val="28"/>
          <w:szCs w:val="28"/>
          <w:lang w:val="uz-Cyrl-UZ" w:eastAsia="ru-RU"/>
        </w:rPr>
        <w:t>i</w:t>
      </w:r>
      <w:r w:rsidRPr="00A31EA2">
        <w:rPr>
          <w:rFonts w:ascii="Times New Roman" w:eastAsia="Times New Roman" w:hAnsi="Times New Roman" w:cs="Times New Roman"/>
          <w:color w:val="000000" w:themeColor="text1"/>
          <w:spacing w:val="-1"/>
          <w:sz w:val="28"/>
          <w:szCs w:val="28"/>
          <w:lang w:val="uz-Cyrl-UZ" w:eastAsia="ru-RU"/>
        </w:rPr>
        <w:t>g</w:t>
      </w:r>
      <w:r w:rsidRPr="00A31EA2">
        <w:rPr>
          <w:rFonts w:ascii="Times New Roman" w:eastAsia="Times New Roman" w:hAnsi="Times New Roman" w:cs="Times New Roman"/>
          <w:color w:val="000000" w:themeColor="text1"/>
          <w:sz w:val="28"/>
          <w:szCs w:val="28"/>
          <w:lang w:val="uz-Cyrl-UZ" w:eastAsia="ru-RU"/>
        </w:rPr>
        <w:t>an h</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rakatl</w:t>
      </w:r>
      <w:r w:rsidRPr="00A31EA2">
        <w:rPr>
          <w:rFonts w:ascii="Times New Roman" w:eastAsia="Times New Roman" w:hAnsi="Times New Roman" w:cs="Times New Roman"/>
          <w:color w:val="000000" w:themeColor="text1"/>
          <w:spacing w:val="-1"/>
          <w:sz w:val="28"/>
          <w:szCs w:val="28"/>
          <w:lang w:val="uz-Cyrl-UZ" w:eastAsia="ru-RU"/>
        </w:rPr>
        <w:t>ar</w:t>
      </w:r>
      <w:r w:rsidRPr="00A31EA2">
        <w:rPr>
          <w:rFonts w:ascii="Times New Roman" w:eastAsia="Times New Roman" w:hAnsi="Times New Roman" w:cs="Times New Roman"/>
          <w:color w:val="000000" w:themeColor="text1"/>
          <w:sz w:val="28"/>
          <w:szCs w:val="28"/>
          <w:lang w:val="uz-Cyrl-UZ" w:eastAsia="ru-RU"/>
        </w:rPr>
        <w:t xml:space="preserve">ning </w:t>
      </w:r>
      <w:r w:rsidRPr="00A31EA2">
        <w:rPr>
          <w:rFonts w:ascii="Times New Roman" w:eastAsia="Times New Roman" w:hAnsi="Times New Roman" w:cs="Times New Roman"/>
          <w:color w:val="000000" w:themeColor="text1"/>
          <w:spacing w:val="-1"/>
          <w:sz w:val="28"/>
          <w:szCs w:val="28"/>
          <w:lang w:val="uz-Cyrl-UZ" w:eastAsia="ru-RU"/>
        </w:rPr>
        <w:t>o</w:t>
      </w:r>
      <w:r w:rsidRPr="00A31EA2">
        <w:rPr>
          <w:rFonts w:ascii="Times New Roman" w:eastAsia="Times New Roman" w:hAnsi="Times New Roman" w:cs="Times New Roman"/>
          <w:color w:val="000000" w:themeColor="text1"/>
          <w:spacing w:val="1"/>
          <w:sz w:val="28"/>
          <w:szCs w:val="28"/>
          <w:lang w:val="uz-Cyrl-UZ" w:eastAsia="ru-RU"/>
        </w:rPr>
        <w:t>b</w:t>
      </w:r>
      <w:r w:rsidRPr="00A31EA2">
        <w:rPr>
          <w:rFonts w:ascii="Times New Roman" w:eastAsia="Times New Roman" w:hAnsi="Times New Roman" w:cs="Times New Roman"/>
          <w:color w:val="000000" w:themeColor="text1"/>
          <w:sz w:val="28"/>
          <w:szCs w:val="28"/>
          <w:lang w:val="uz-Cyrl-UZ" w:eastAsia="ru-RU"/>
        </w:rPr>
        <w:t>razli</w:t>
      </w:r>
      <w:r w:rsidRPr="00A31EA2">
        <w:rPr>
          <w:rFonts w:ascii="Times New Roman" w:eastAsia="Times New Roman" w:hAnsi="Times New Roman" w:cs="Times New Roman"/>
          <w:color w:val="000000" w:themeColor="text1"/>
          <w:spacing w:val="165"/>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 xml:space="preserve">talqini sifatida ifodalanadi. </w:t>
      </w:r>
    </w:p>
    <w:p w14:paraId="186B8A2C" w14:textId="77777777" w:rsidR="007050C2" w:rsidRPr="00A31EA2" w:rsidRDefault="007050C2" w:rsidP="00CB482F">
      <w:pPr>
        <w:widowControl w:val="0"/>
        <w:tabs>
          <w:tab w:val="left" w:pos="1110"/>
          <w:tab w:val="left" w:pos="1727"/>
          <w:tab w:val="left" w:pos="2233"/>
          <w:tab w:val="left" w:pos="2787"/>
          <w:tab w:val="left" w:pos="3573"/>
          <w:tab w:val="left" w:pos="4122"/>
          <w:tab w:val="left" w:pos="4622"/>
          <w:tab w:val="left" w:pos="5151"/>
          <w:tab w:val="left" w:pos="5549"/>
          <w:tab w:val="left" w:pos="6615"/>
          <w:tab w:val="left" w:pos="7671"/>
          <w:tab w:val="left" w:pos="8142"/>
          <w:tab w:val="left" w:pos="8773"/>
          <w:tab w:val="left" w:pos="9093"/>
        </w:tabs>
        <w:spacing w:after="0" w:line="336" w:lineRule="auto"/>
        <w:ind w:left="1" w:right="-19"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Faoliyat motivatsiyalar xarakteriga  ko‘ra ko‘p jihatdan uning bajarilishidagi harakatga shu bilan birga maqsadga erishishdagi maqsadli natijaga bog‘liq. Faoliyatning motivi va maqsadi inson hayotidagi ijtimoiy sharoiti va uning individual rivojlanish darajasi bilan ham belgilanadi.</w:t>
      </w:r>
    </w:p>
    <w:p w14:paraId="70A06F2E" w14:textId="77777777" w:rsidR="007050C2" w:rsidRPr="00A31EA2" w:rsidRDefault="007050C2" w:rsidP="00CB482F">
      <w:pPr>
        <w:widowControl w:val="0"/>
        <w:tabs>
          <w:tab w:val="left" w:pos="1110"/>
          <w:tab w:val="left" w:pos="1727"/>
          <w:tab w:val="left" w:pos="2233"/>
          <w:tab w:val="left" w:pos="2787"/>
          <w:tab w:val="left" w:pos="3573"/>
          <w:tab w:val="left" w:pos="4122"/>
          <w:tab w:val="left" w:pos="4622"/>
          <w:tab w:val="left" w:pos="5151"/>
          <w:tab w:val="left" w:pos="5549"/>
          <w:tab w:val="left" w:pos="6615"/>
          <w:tab w:val="left" w:pos="7671"/>
          <w:tab w:val="left" w:pos="8142"/>
          <w:tab w:val="left" w:pos="8773"/>
          <w:tab w:val="left" w:pos="9093"/>
        </w:tabs>
        <w:spacing w:after="0" w:line="336" w:lineRule="auto"/>
        <w:ind w:right="-19"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 xml:space="preserve">Individ yoki shaxs tomonidan ijtimoiy tajribani o‘zlashtirish, faoliyatning individual rivojlanishida </w:t>
      </w:r>
      <w:r w:rsidRPr="00A31EA2">
        <w:rPr>
          <w:rFonts w:ascii="Times New Roman" w:eastAsia="Times New Roman" w:hAnsi="Times New Roman" w:cs="Times New Roman"/>
          <w:color w:val="000000" w:themeColor="text1"/>
          <w:spacing w:val="-1"/>
          <w:sz w:val="28"/>
          <w:szCs w:val="28"/>
          <w:lang w:val="uz-Cyrl-UZ" w:eastAsia="ru-RU"/>
        </w:rPr>
        <w:t>m</w:t>
      </w:r>
      <w:r w:rsidRPr="00A31EA2">
        <w:rPr>
          <w:rFonts w:ascii="Times New Roman" w:eastAsia="Times New Roman" w:hAnsi="Times New Roman" w:cs="Times New Roman"/>
          <w:color w:val="000000" w:themeColor="text1"/>
          <w:spacing w:val="-2"/>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him</w:t>
      </w:r>
      <w:r w:rsidRPr="00A31EA2">
        <w:rPr>
          <w:rFonts w:ascii="Times New Roman" w:eastAsia="Times New Roman" w:hAnsi="Times New Roman" w:cs="Times New Roman"/>
          <w:color w:val="000000" w:themeColor="text1"/>
          <w:spacing w:val="126"/>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r</w:t>
      </w:r>
      <w:r w:rsidRPr="00A31EA2">
        <w:rPr>
          <w:rFonts w:ascii="Times New Roman" w:eastAsia="Times New Roman" w:hAnsi="Times New Roman" w:cs="Times New Roman"/>
          <w:color w:val="000000" w:themeColor="text1"/>
          <w:spacing w:val="1"/>
          <w:sz w:val="28"/>
          <w:szCs w:val="28"/>
          <w:lang w:val="uz-Cyrl-UZ" w:eastAsia="ru-RU"/>
        </w:rPr>
        <w:t>o</w:t>
      </w:r>
      <w:r w:rsidRPr="00A31EA2">
        <w:rPr>
          <w:rFonts w:ascii="Times New Roman" w:eastAsia="Times New Roman" w:hAnsi="Times New Roman" w:cs="Times New Roman"/>
          <w:color w:val="000000" w:themeColor="text1"/>
          <w:sz w:val="28"/>
          <w:szCs w:val="28"/>
          <w:lang w:val="uz-Cyrl-UZ" w:eastAsia="ru-RU"/>
        </w:rPr>
        <w:t>l</w:t>
      </w:r>
      <w:r w:rsidRPr="00A31EA2">
        <w:rPr>
          <w:rFonts w:ascii="Times New Roman" w:eastAsia="Times New Roman" w:hAnsi="Times New Roman" w:cs="Times New Roman"/>
          <w:color w:val="000000" w:themeColor="text1"/>
          <w:spacing w:val="27"/>
          <w:sz w:val="28"/>
          <w:szCs w:val="28"/>
          <w:lang w:val="uz-Cyrl-UZ" w:eastAsia="ru-RU"/>
        </w:rPr>
        <w:t xml:space="preserve"> o‘</w:t>
      </w:r>
      <w:r w:rsidRPr="00A31EA2">
        <w:rPr>
          <w:rFonts w:ascii="Times New Roman" w:eastAsia="Times New Roman" w:hAnsi="Times New Roman" w:cs="Times New Roman"/>
          <w:color w:val="000000" w:themeColor="text1"/>
          <w:sz w:val="28"/>
          <w:szCs w:val="28"/>
          <w:lang w:val="uz-Cyrl-UZ" w:eastAsia="ru-RU"/>
        </w:rPr>
        <w:t>yn</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y</w:t>
      </w:r>
      <w:r w:rsidRPr="00A31EA2">
        <w:rPr>
          <w:rFonts w:ascii="Times New Roman" w:eastAsia="Times New Roman" w:hAnsi="Times New Roman" w:cs="Times New Roman"/>
          <w:color w:val="000000" w:themeColor="text1"/>
          <w:spacing w:val="-1"/>
          <w:sz w:val="28"/>
          <w:szCs w:val="28"/>
          <w:lang w:val="uz-Cyrl-UZ" w:eastAsia="ru-RU"/>
        </w:rPr>
        <w:t>di</w:t>
      </w:r>
      <w:r w:rsidRPr="00A31EA2">
        <w:rPr>
          <w:rFonts w:ascii="Times New Roman" w:eastAsia="Times New Roman" w:hAnsi="Times New Roman" w:cs="Times New Roman"/>
          <w:color w:val="000000" w:themeColor="text1"/>
          <w:sz w:val="28"/>
          <w:szCs w:val="28"/>
          <w:lang w:val="uz-Cyrl-UZ" w:eastAsia="ru-RU"/>
        </w:rPr>
        <w:t>.</w:t>
      </w:r>
      <w:r w:rsidRPr="00A31EA2">
        <w:rPr>
          <w:rFonts w:ascii="Times New Roman" w:eastAsia="Times New Roman" w:hAnsi="Times New Roman" w:cs="Times New Roman"/>
          <w:color w:val="000000" w:themeColor="text1"/>
          <w:spacing w:val="125"/>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Faoliyat</w:t>
      </w:r>
      <w:r w:rsidRPr="00A31EA2">
        <w:rPr>
          <w:rFonts w:ascii="Times New Roman" w:eastAsia="Times New Roman" w:hAnsi="Times New Roman" w:cs="Times New Roman"/>
          <w:color w:val="000000" w:themeColor="text1"/>
          <w:spacing w:val="124"/>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b</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r</w:t>
      </w:r>
      <w:r w:rsidRPr="00A31EA2">
        <w:rPr>
          <w:rFonts w:ascii="Times New Roman" w:eastAsia="Times New Roman" w:hAnsi="Times New Roman" w:cs="Times New Roman"/>
          <w:color w:val="000000" w:themeColor="text1"/>
          <w:spacing w:val="124"/>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q</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tor</w:t>
      </w:r>
      <w:r w:rsidRPr="00A31EA2">
        <w:rPr>
          <w:rFonts w:ascii="Times New Roman" w:eastAsia="Times New Roman" w:hAnsi="Times New Roman" w:cs="Times New Roman"/>
          <w:color w:val="000000" w:themeColor="text1"/>
          <w:spacing w:val="125"/>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 xml:space="preserve">o‘zaro </w:t>
      </w:r>
      <w:r w:rsidRPr="00A31EA2">
        <w:rPr>
          <w:rFonts w:ascii="Times New Roman" w:eastAsia="Times New Roman" w:hAnsi="Times New Roman" w:cs="Times New Roman"/>
          <w:color w:val="000000" w:themeColor="text1"/>
          <w:spacing w:val="-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chki b</w:t>
      </w:r>
      <w:r w:rsidRPr="00A31EA2">
        <w:rPr>
          <w:rFonts w:ascii="Times New Roman" w:eastAsia="Times New Roman" w:hAnsi="Times New Roman" w:cs="Times New Roman"/>
          <w:color w:val="000000" w:themeColor="text1"/>
          <w:spacing w:val="1"/>
          <w:sz w:val="28"/>
          <w:szCs w:val="28"/>
          <w:lang w:val="uz-Cyrl-UZ" w:eastAsia="ru-RU"/>
        </w:rPr>
        <w:t>o</w:t>
      </w:r>
      <w:r w:rsidRPr="00A31EA2">
        <w:rPr>
          <w:rFonts w:ascii="Times New Roman" w:eastAsia="Times New Roman" w:hAnsi="Times New Roman" w:cs="Times New Roman"/>
          <w:color w:val="000000" w:themeColor="text1"/>
          <w:sz w:val="28"/>
          <w:szCs w:val="28"/>
          <w:lang w:val="uz-Cyrl-UZ" w:eastAsia="ru-RU"/>
        </w:rPr>
        <w:t>g‘l</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ng</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n</w:t>
      </w:r>
      <w:r w:rsidRPr="00A31EA2">
        <w:rPr>
          <w:rFonts w:ascii="Times New Roman" w:eastAsia="Times New Roman" w:hAnsi="Times New Roman" w:cs="Times New Roman"/>
          <w:color w:val="000000" w:themeColor="text1"/>
          <w:spacing w:val="138"/>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haraka</w:t>
      </w:r>
      <w:r w:rsidRPr="00A31EA2">
        <w:rPr>
          <w:rFonts w:ascii="Times New Roman" w:eastAsia="Times New Roman" w:hAnsi="Times New Roman" w:cs="Times New Roman"/>
          <w:color w:val="000000" w:themeColor="text1"/>
          <w:spacing w:val="-1"/>
          <w:sz w:val="28"/>
          <w:szCs w:val="28"/>
          <w:lang w:val="uz-Cyrl-UZ" w:eastAsia="ru-RU"/>
        </w:rPr>
        <w:t>t</w:t>
      </w:r>
      <w:r w:rsidRPr="00A31EA2">
        <w:rPr>
          <w:rFonts w:ascii="Times New Roman" w:eastAsia="Times New Roman" w:hAnsi="Times New Roman" w:cs="Times New Roman"/>
          <w:color w:val="000000" w:themeColor="text1"/>
          <w:sz w:val="28"/>
          <w:szCs w:val="28"/>
          <w:lang w:val="uz-Cyrl-UZ" w:eastAsia="ru-RU"/>
        </w:rPr>
        <w:t>lar</w:t>
      </w:r>
      <w:r w:rsidRPr="00A31EA2">
        <w:rPr>
          <w:rFonts w:ascii="Times New Roman" w:eastAsia="Times New Roman" w:hAnsi="Times New Roman" w:cs="Times New Roman"/>
          <w:color w:val="000000" w:themeColor="text1"/>
          <w:spacing w:val="14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orqa</w:t>
      </w:r>
      <w:r w:rsidRPr="00A31EA2">
        <w:rPr>
          <w:rFonts w:ascii="Times New Roman" w:eastAsia="Times New Roman" w:hAnsi="Times New Roman" w:cs="Times New Roman"/>
          <w:color w:val="000000" w:themeColor="text1"/>
          <w:spacing w:val="-2"/>
          <w:sz w:val="28"/>
          <w:szCs w:val="28"/>
          <w:lang w:val="uz-Cyrl-UZ" w:eastAsia="ru-RU"/>
        </w:rPr>
        <w:t>l</w:t>
      </w:r>
      <w:r w:rsidRPr="00A31EA2">
        <w:rPr>
          <w:rFonts w:ascii="Times New Roman" w:eastAsia="Times New Roman" w:hAnsi="Times New Roman" w:cs="Times New Roman"/>
          <w:color w:val="000000" w:themeColor="text1"/>
          <w:sz w:val="28"/>
          <w:szCs w:val="28"/>
          <w:lang w:val="uz-Cyrl-UZ" w:eastAsia="ru-RU"/>
        </w:rPr>
        <w:t>i</w:t>
      </w:r>
      <w:r w:rsidRPr="00A31EA2">
        <w:rPr>
          <w:rFonts w:ascii="Times New Roman" w:eastAsia="Times New Roman" w:hAnsi="Times New Roman" w:cs="Times New Roman"/>
          <w:color w:val="000000" w:themeColor="text1"/>
          <w:spacing w:val="14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amal</w:t>
      </w:r>
      <w:r w:rsidRPr="00A31EA2">
        <w:rPr>
          <w:rFonts w:ascii="Times New Roman" w:eastAsia="Times New Roman" w:hAnsi="Times New Roman" w:cs="Times New Roman"/>
          <w:color w:val="000000" w:themeColor="text1"/>
          <w:spacing w:val="-2"/>
          <w:sz w:val="28"/>
          <w:szCs w:val="28"/>
          <w:lang w:val="uz-Cyrl-UZ" w:eastAsia="ru-RU"/>
        </w:rPr>
        <w:t>g</w:t>
      </w:r>
      <w:r w:rsidRPr="00A31EA2">
        <w:rPr>
          <w:rFonts w:ascii="Times New Roman" w:eastAsia="Times New Roman" w:hAnsi="Times New Roman" w:cs="Times New Roman"/>
          <w:color w:val="000000" w:themeColor="text1"/>
          <w:sz w:val="28"/>
          <w:szCs w:val="28"/>
          <w:lang w:val="uz-Cyrl-UZ" w:eastAsia="ru-RU"/>
        </w:rPr>
        <w:t>a</w:t>
      </w:r>
      <w:r w:rsidRPr="00A31EA2">
        <w:rPr>
          <w:rFonts w:ascii="Times New Roman" w:eastAsia="Times New Roman" w:hAnsi="Times New Roman" w:cs="Times New Roman"/>
          <w:color w:val="000000" w:themeColor="text1"/>
          <w:spacing w:val="140"/>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o</w:t>
      </w:r>
      <w:r w:rsidRPr="00A31EA2">
        <w:rPr>
          <w:rFonts w:ascii="Times New Roman" w:eastAsia="Times New Roman" w:hAnsi="Times New Roman" w:cs="Times New Roman"/>
          <w:color w:val="000000" w:themeColor="text1"/>
          <w:spacing w:val="-1"/>
          <w:sz w:val="28"/>
          <w:szCs w:val="28"/>
          <w:lang w:val="uz-Cyrl-UZ" w:eastAsia="ru-RU"/>
        </w:rPr>
        <w:t>sh</w:t>
      </w:r>
      <w:r w:rsidRPr="00A31EA2">
        <w:rPr>
          <w:rFonts w:ascii="Times New Roman" w:eastAsia="Times New Roman" w:hAnsi="Times New Roman" w:cs="Times New Roman"/>
          <w:color w:val="000000" w:themeColor="text1"/>
          <w:sz w:val="28"/>
          <w:szCs w:val="28"/>
          <w:lang w:val="uz-Cyrl-UZ" w:eastAsia="ru-RU"/>
        </w:rPr>
        <w:t>irila</w:t>
      </w:r>
      <w:r w:rsidRPr="00A31EA2">
        <w:rPr>
          <w:rFonts w:ascii="Times New Roman" w:eastAsia="Times New Roman" w:hAnsi="Times New Roman" w:cs="Times New Roman"/>
          <w:color w:val="000000" w:themeColor="text1"/>
          <w:spacing w:val="-1"/>
          <w:sz w:val="28"/>
          <w:szCs w:val="28"/>
          <w:lang w:val="uz-Cyrl-UZ" w:eastAsia="ru-RU"/>
        </w:rPr>
        <w:t>d</w:t>
      </w:r>
      <w:r w:rsidRPr="00A31EA2">
        <w:rPr>
          <w:rFonts w:ascii="Times New Roman" w:eastAsia="Times New Roman" w:hAnsi="Times New Roman" w:cs="Times New Roman"/>
          <w:color w:val="000000" w:themeColor="text1"/>
          <w:spacing w:val="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 xml:space="preserve">. </w:t>
      </w:r>
      <w:proofErr w:type="spellStart"/>
      <w:r w:rsidRPr="00022951">
        <w:rPr>
          <w:rFonts w:ascii="Times New Roman" w:eastAsia="Times New Roman" w:hAnsi="Times New Roman" w:cs="Times New Roman"/>
          <w:color w:val="000000" w:themeColor="text1"/>
          <w:spacing w:val="-2"/>
          <w:sz w:val="28"/>
          <w:szCs w:val="28"/>
          <w:lang w:val="en-US" w:eastAsia="ru-RU"/>
        </w:rPr>
        <w:t>B</w:t>
      </w:r>
      <w:r w:rsidRPr="00022951">
        <w:rPr>
          <w:rFonts w:ascii="Times New Roman" w:eastAsia="Times New Roman" w:hAnsi="Times New Roman" w:cs="Times New Roman"/>
          <w:color w:val="000000" w:themeColor="text1"/>
          <w:sz w:val="28"/>
          <w:szCs w:val="28"/>
          <w:lang w:val="en-US" w:eastAsia="ru-RU"/>
        </w:rPr>
        <w:t>iroq</w:t>
      </w:r>
      <w:proofErr w:type="spellEnd"/>
      <w:r w:rsidRPr="00022951">
        <w:rPr>
          <w:rFonts w:ascii="Times New Roman" w:eastAsia="Times New Roman" w:hAnsi="Times New Roman" w:cs="Times New Roman"/>
          <w:color w:val="000000" w:themeColor="text1"/>
          <w:spacing w:val="138"/>
          <w:sz w:val="28"/>
          <w:szCs w:val="28"/>
          <w:lang w:val="en-US" w:eastAsia="ru-RU"/>
        </w:rPr>
        <w:t xml:space="preserve"> </w:t>
      </w:r>
      <w:proofErr w:type="spellStart"/>
      <w:r w:rsidRPr="00022951">
        <w:rPr>
          <w:rFonts w:ascii="Times New Roman" w:eastAsia="Times New Roman" w:hAnsi="Times New Roman" w:cs="Times New Roman"/>
          <w:color w:val="000000" w:themeColor="text1"/>
          <w:sz w:val="28"/>
          <w:szCs w:val="28"/>
          <w:lang w:val="en-US" w:eastAsia="ru-RU"/>
        </w:rPr>
        <w:t>ya</w:t>
      </w:r>
      <w:r w:rsidRPr="00022951">
        <w:rPr>
          <w:rFonts w:ascii="Times New Roman" w:eastAsia="Times New Roman" w:hAnsi="Times New Roman" w:cs="Times New Roman"/>
          <w:color w:val="000000" w:themeColor="text1"/>
          <w:spacing w:val="1"/>
          <w:sz w:val="28"/>
          <w:szCs w:val="28"/>
          <w:lang w:val="en-US" w:eastAsia="ru-RU"/>
        </w:rPr>
        <w:t>x</w:t>
      </w:r>
      <w:r w:rsidRPr="00022951">
        <w:rPr>
          <w:rFonts w:ascii="Times New Roman" w:eastAsia="Times New Roman" w:hAnsi="Times New Roman" w:cs="Times New Roman"/>
          <w:color w:val="000000" w:themeColor="text1"/>
          <w:spacing w:val="-1"/>
          <w:sz w:val="28"/>
          <w:szCs w:val="28"/>
          <w:lang w:val="en-US" w:eastAsia="ru-RU"/>
        </w:rPr>
        <w:t>l</w:t>
      </w:r>
      <w:r w:rsidRPr="00022951">
        <w:rPr>
          <w:rFonts w:ascii="Times New Roman" w:eastAsia="Times New Roman" w:hAnsi="Times New Roman" w:cs="Times New Roman"/>
          <w:color w:val="000000" w:themeColor="text1"/>
          <w:sz w:val="28"/>
          <w:szCs w:val="28"/>
          <w:lang w:val="en-US" w:eastAsia="ru-RU"/>
        </w:rPr>
        <w:t>it</w:t>
      </w:r>
      <w:proofErr w:type="spellEnd"/>
      <w:r w:rsidRPr="00022951">
        <w:rPr>
          <w:rFonts w:ascii="Times New Roman" w:eastAsia="Times New Roman" w:hAnsi="Times New Roman" w:cs="Times New Roman"/>
          <w:color w:val="000000" w:themeColor="text1"/>
          <w:spacing w:val="140"/>
          <w:sz w:val="28"/>
          <w:szCs w:val="28"/>
          <w:lang w:val="en-US" w:eastAsia="ru-RU"/>
        </w:rPr>
        <w:t xml:space="preserve"> </w:t>
      </w:r>
      <w:proofErr w:type="spellStart"/>
      <w:r w:rsidRPr="00022951">
        <w:rPr>
          <w:rFonts w:ascii="Times New Roman" w:eastAsia="Times New Roman" w:hAnsi="Times New Roman" w:cs="Times New Roman"/>
          <w:color w:val="000000" w:themeColor="text1"/>
          <w:sz w:val="28"/>
          <w:szCs w:val="28"/>
          <w:lang w:val="en-US" w:eastAsia="ru-RU"/>
        </w:rPr>
        <w:t>holda</w:t>
      </w:r>
      <w:proofErr w:type="spellEnd"/>
      <w:r w:rsidRPr="00A31EA2">
        <w:rPr>
          <w:rFonts w:ascii="Times New Roman" w:eastAsia="Times New Roman" w:hAnsi="Times New Roman" w:cs="Times New Roman"/>
          <w:color w:val="000000" w:themeColor="text1"/>
          <w:sz w:val="28"/>
          <w:szCs w:val="28"/>
          <w:lang w:val="uz-Cyrl-UZ" w:eastAsia="ru-RU"/>
        </w:rPr>
        <w:t xml:space="preserve"> </w:t>
      </w:r>
      <w:proofErr w:type="spellStart"/>
      <w:r w:rsidRPr="00022951">
        <w:rPr>
          <w:rFonts w:ascii="Times New Roman" w:eastAsia="Times New Roman" w:hAnsi="Times New Roman" w:cs="Times New Roman"/>
          <w:color w:val="000000" w:themeColor="text1"/>
          <w:sz w:val="28"/>
          <w:szCs w:val="28"/>
          <w:lang w:val="en-US" w:eastAsia="ru-RU"/>
        </w:rPr>
        <w:t>h</w:t>
      </w:r>
      <w:r w:rsidRPr="00022951">
        <w:rPr>
          <w:rFonts w:ascii="Times New Roman" w:eastAsia="Times New Roman" w:hAnsi="Times New Roman" w:cs="Times New Roman"/>
          <w:color w:val="000000" w:themeColor="text1"/>
          <w:spacing w:val="-1"/>
          <w:sz w:val="28"/>
          <w:szCs w:val="28"/>
          <w:lang w:val="en-US" w:eastAsia="ru-RU"/>
        </w:rPr>
        <w:t>a</w:t>
      </w:r>
      <w:r w:rsidRPr="00022951">
        <w:rPr>
          <w:rFonts w:ascii="Times New Roman" w:eastAsia="Times New Roman" w:hAnsi="Times New Roman" w:cs="Times New Roman"/>
          <w:color w:val="000000" w:themeColor="text1"/>
          <w:sz w:val="28"/>
          <w:szCs w:val="28"/>
          <w:lang w:val="en-US" w:eastAsia="ru-RU"/>
        </w:rPr>
        <w:t>r</w:t>
      </w:r>
      <w:proofErr w:type="spellEnd"/>
      <w:r w:rsidRPr="00022951">
        <w:rPr>
          <w:rFonts w:ascii="Times New Roman" w:eastAsia="Times New Roman" w:hAnsi="Times New Roman" w:cs="Times New Roman"/>
          <w:color w:val="000000" w:themeColor="text1"/>
          <w:spacing w:val="40"/>
          <w:sz w:val="28"/>
          <w:szCs w:val="28"/>
          <w:lang w:val="en-US" w:eastAsia="ru-RU"/>
        </w:rPr>
        <w:t xml:space="preserve"> </w:t>
      </w:r>
      <w:proofErr w:type="spellStart"/>
      <w:r w:rsidRPr="00022951">
        <w:rPr>
          <w:rFonts w:ascii="Times New Roman" w:eastAsia="Times New Roman" w:hAnsi="Times New Roman" w:cs="Times New Roman"/>
          <w:color w:val="000000" w:themeColor="text1"/>
          <w:sz w:val="28"/>
          <w:szCs w:val="28"/>
          <w:lang w:val="en-US" w:eastAsia="ru-RU"/>
        </w:rPr>
        <w:t>b</w:t>
      </w:r>
      <w:r w:rsidRPr="00022951">
        <w:rPr>
          <w:rFonts w:ascii="Times New Roman" w:eastAsia="Times New Roman" w:hAnsi="Times New Roman" w:cs="Times New Roman"/>
          <w:color w:val="000000" w:themeColor="text1"/>
          <w:spacing w:val="-1"/>
          <w:sz w:val="28"/>
          <w:szCs w:val="28"/>
          <w:lang w:val="en-US" w:eastAsia="ru-RU"/>
        </w:rPr>
        <w:t>i</w:t>
      </w:r>
      <w:r w:rsidRPr="00022951">
        <w:rPr>
          <w:rFonts w:ascii="Times New Roman" w:eastAsia="Times New Roman" w:hAnsi="Times New Roman" w:cs="Times New Roman"/>
          <w:color w:val="000000" w:themeColor="text1"/>
          <w:sz w:val="28"/>
          <w:szCs w:val="28"/>
          <w:lang w:val="en-US" w:eastAsia="ru-RU"/>
        </w:rPr>
        <w:t>r</w:t>
      </w:r>
      <w:proofErr w:type="spellEnd"/>
      <w:r w:rsidRPr="00022951">
        <w:rPr>
          <w:rFonts w:ascii="Times New Roman" w:eastAsia="Times New Roman" w:hAnsi="Times New Roman" w:cs="Times New Roman"/>
          <w:color w:val="000000" w:themeColor="text1"/>
          <w:spacing w:val="151"/>
          <w:sz w:val="28"/>
          <w:szCs w:val="28"/>
          <w:lang w:val="en-US" w:eastAsia="ru-RU"/>
        </w:rPr>
        <w:t xml:space="preserve"> </w:t>
      </w:r>
      <w:proofErr w:type="spellStart"/>
      <w:r w:rsidRPr="00022951">
        <w:rPr>
          <w:rFonts w:ascii="Times New Roman" w:eastAsia="Times New Roman" w:hAnsi="Times New Roman" w:cs="Times New Roman"/>
          <w:color w:val="000000" w:themeColor="text1"/>
          <w:sz w:val="28"/>
          <w:szCs w:val="28"/>
          <w:lang w:val="en-US" w:eastAsia="ru-RU"/>
        </w:rPr>
        <w:t>fao</w:t>
      </w:r>
      <w:r w:rsidRPr="00022951">
        <w:rPr>
          <w:rFonts w:ascii="Times New Roman" w:eastAsia="Times New Roman" w:hAnsi="Times New Roman" w:cs="Times New Roman"/>
          <w:color w:val="000000" w:themeColor="text1"/>
          <w:spacing w:val="-3"/>
          <w:sz w:val="28"/>
          <w:szCs w:val="28"/>
          <w:lang w:val="en-US" w:eastAsia="ru-RU"/>
        </w:rPr>
        <w:t>l</w:t>
      </w:r>
      <w:r w:rsidRPr="00022951">
        <w:rPr>
          <w:rFonts w:ascii="Times New Roman" w:eastAsia="Times New Roman" w:hAnsi="Times New Roman" w:cs="Times New Roman"/>
          <w:color w:val="000000" w:themeColor="text1"/>
          <w:sz w:val="28"/>
          <w:szCs w:val="28"/>
          <w:lang w:val="en-US" w:eastAsia="ru-RU"/>
        </w:rPr>
        <w:t>iyat</w:t>
      </w:r>
      <w:proofErr w:type="spellEnd"/>
      <w:r w:rsidRPr="00022951">
        <w:rPr>
          <w:rFonts w:ascii="Times New Roman" w:eastAsia="Times New Roman" w:hAnsi="Times New Roman" w:cs="Times New Roman"/>
          <w:color w:val="000000" w:themeColor="text1"/>
          <w:spacing w:val="148"/>
          <w:sz w:val="28"/>
          <w:szCs w:val="28"/>
          <w:lang w:val="en-US" w:eastAsia="ru-RU"/>
        </w:rPr>
        <w:t xml:space="preserve"> </w:t>
      </w:r>
      <w:proofErr w:type="spellStart"/>
      <w:r w:rsidRPr="00022951">
        <w:rPr>
          <w:rFonts w:ascii="Times New Roman" w:eastAsia="Times New Roman" w:hAnsi="Times New Roman" w:cs="Times New Roman"/>
          <w:color w:val="000000" w:themeColor="text1"/>
          <w:sz w:val="28"/>
          <w:szCs w:val="28"/>
          <w:lang w:val="en-US" w:eastAsia="ru-RU"/>
        </w:rPr>
        <w:t>ong</w:t>
      </w:r>
      <w:r w:rsidRPr="00022951">
        <w:rPr>
          <w:rFonts w:ascii="Times New Roman" w:eastAsia="Times New Roman" w:hAnsi="Times New Roman" w:cs="Times New Roman"/>
          <w:color w:val="000000" w:themeColor="text1"/>
          <w:spacing w:val="-1"/>
          <w:sz w:val="28"/>
          <w:szCs w:val="28"/>
          <w:lang w:val="en-US" w:eastAsia="ru-RU"/>
        </w:rPr>
        <w:t>l</w:t>
      </w:r>
      <w:r w:rsidRPr="00022951">
        <w:rPr>
          <w:rFonts w:ascii="Times New Roman" w:eastAsia="Times New Roman" w:hAnsi="Times New Roman" w:cs="Times New Roman"/>
          <w:color w:val="000000" w:themeColor="text1"/>
          <w:sz w:val="28"/>
          <w:szCs w:val="28"/>
          <w:lang w:val="en-US" w:eastAsia="ru-RU"/>
        </w:rPr>
        <w:t>i</w:t>
      </w:r>
      <w:proofErr w:type="spellEnd"/>
      <w:r w:rsidRPr="00022951">
        <w:rPr>
          <w:rFonts w:ascii="Times New Roman" w:eastAsia="Times New Roman" w:hAnsi="Times New Roman" w:cs="Times New Roman"/>
          <w:color w:val="000000" w:themeColor="text1"/>
          <w:spacing w:val="148"/>
          <w:sz w:val="28"/>
          <w:szCs w:val="28"/>
          <w:lang w:val="en-US" w:eastAsia="ru-RU"/>
        </w:rPr>
        <w:t xml:space="preserve"> </w:t>
      </w:r>
      <w:proofErr w:type="spellStart"/>
      <w:r w:rsidRPr="00022951">
        <w:rPr>
          <w:rFonts w:ascii="Times New Roman" w:eastAsia="Times New Roman" w:hAnsi="Times New Roman" w:cs="Times New Roman"/>
          <w:color w:val="000000" w:themeColor="text1"/>
          <w:spacing w:val="1"/>
          <w:sz w:val="28"/>
          <w:szCs w:val="28"/>
          <w:lang w:val="en-US" w:eastAsia="ru-RU"/>
        </w:rPr>
        <w:t>x</w:t>
      </w:r>
      <w:r w:rsidRPr="00022951">
        <w:rPr>
          <w:rFonts w:ascii="Times New Roman" w:eastAsia="Times New Roman" w:hAnsi="Times New Roman" w:cs="Times New Roman"/>
          <w:color w:val="000000" w:themeColor="text1"/>
          <w:spacing w:val="-1"/>
          <w:sz w:val="28"/>
          <w:szCs w:val="28"/>
          <w:lang w:val="en-US" w:eastAsia="ru-RU"/>
        </w:rPr>
        <w:t>a</w:t>
      </w:r>
      <w:r w:rsidRPr="00022951">
        <w:rPr>
          <w:rFonts w:ascii="Times New Roman" w:eastAsia="Times New Roman" w:hAnsi="Times New Roman" w:cs="Times New Roman"/>
          <w:color w:val="000000" w:themeColor="text1"/>
          <w:sz w:val="28"/>
          <w:szCs w:val="28"/>
          <w:lang w:val="en-US" w:eastAsia="ru-RU"/>
        </w:rPr>
        <w:t>rakt</w:t>
      </w:r>
      <w:r w:rsidRPr="00022951">
        <w:rPr>
          <w:rFonts w:ascii="Times New Roman" w:eastAsia="Times New Roman" w:hAnsi="Times New Roman" w:cs="Times New Roman"/>
          <w:color w:val="000000" w:themeColor="text1"/>
          <w:spacing w:val="-1"/>
          <w:sz w:val="28"/>
          <w:szCs w:val="28"/>
          <w:lang w:val="en-US" w:eastAsia="ru-RU"/>
        </w:rPr>
        <w:t>ye</w:t>
      </w:r>
      <w:r w:rsidRPr="00022951">
        <w:rPr>
          <w:rFonts w:ascii="Times New Roman" w:eastAsia="Times New Roman" w:hAnsi="Times New Roman" w:cs="Times New Roman"/>
          <w:color w:val="000000" w:themeColor="text1"/>
          <w:sz w:val="28"/>
          <w:szCs w:val="28"/>
          <w:lang w:val="en-US" w:eastAsia="ru-RU"/>
        </w:rPr>
        <w:t>rga</w:t>
      </w:r>
      <w:proofErr w:type="spellEnd"/>
      <w:r w:rsidRPr="00022951">
        <w:rPr>
          <w:rFonts w:ascii="Times New Roman" w:eastAsia="Times New Roman" w:hAnsi="Times New Roman" w:cs="Times New Roman"/>
          <w:color w:val="000000" w:themeColor="text1"/>
          <w:spacing w:val="145"/>
          <w:sz w:val="28"/>
          <w:szCs w:val="28"/>
          <w:lang w:val="en-US" w:eastAsia="ru-RU"/>
        </w:rPr>
        <w:t xml:space="preserve"> </w:t>
      </w:r>
      <w:proofErr w:type="spellStart"/>
      <w:r w:rsidRPr="00022951">
        <w:rPr>
          <w:rFonts w:ascii="Times New Roman" w:eastAsia="Times New Roman" w:hAnsi="Times New Roman" w:cs="Times New Roman"/>
          <w:color w:val="000000" w:themeColor="text1"/>
          <w:sz w:val="28"/>
          <w:szCs w:val="28"/>
          <w:lang w:val="en-US" w:eastAsia="ru-RU"/>
        </w:rPr>
        <w:t>ega</w:t>
      </w:r>
      <w:proofErr w:type="spellEnd"/>
      <w:r w:rsidRPr="00022951">
        <w:rPr>
          <w:rFonts w:ascii="Times New Roman" w:eastAsia="Times New Roman" w:hAnsi="Times New Roman" w:cs="Times New Roman"/>
          <w:color w:val="000000" w:themeColor="text1"/>
          <w:spacing w:val="149"/>
          <w:sz w:val="28"/>
          <w:szCs w:val="28"/>
          <w:lang w:val="en-US" w:eastAsia="ru-RU"/>
        </w:rPr>
        <w:t xml:space="preserve"> </w:t>
      </w:r>
      <w:proofErr w:type="gramStart"/>
      <w:r w:rsidRPr="00022951">
        <w:rPr>
          <w:rFonts w:ascii="Times New Roman" w:eastAsia="Times New Roman" w:hAnsi="Times New Roman" w:cs="Times New Roman"/>
          <w:color w:val="000000" w:themeColor="text1"/>
          <w:sz w:val="28"/>
          <w:szCs w:val="28"/>
          <w:lang w:val="en-US" w:eastAsia="ru-RU"/>
        </w:rPr>
        <w:t>b</w:t>
      </w:r>
      <w:r w:rsidRPr="00A31EA2">
        <w:rPr>
          <w:rFonts w:ascii="Times New Roman" w:eastAsia="Times New Roman" w:hAnsi="Times New Roman" w:cs="Times New Roman"/>
          <w:color w:val="000000" w:themeColor="text1"/>
          <w:sz w:val="28"/>
          <w:szCs w:val="28"/>
          <w:lang w:val="uz-Cyrl-UZ" w:eastAsia="ru-RU"/>
        </w:rPr>
        <w:t>o‘</w:t>
      </w:r>
      <w:proofErr w:type="spellStart"/>
      <w:proofErr w:type="gramEnd"/>
      <w:r w:rsidRPr="00022951">
        <w:rPr>
          <w:rFonts w:ascii="Times New Roman" w:eastAsia="Times New Roman" w:hAnsi="Times New Roman" w:cs="Times New Roman"/>
          <w:color w:val="000000" w:themeColor="text1"/>
          <w:sz w:val="28"/>
          <w:szCs w:val="28"/>
          <w:lang w:val="en-US" w:eastAsia="ru-RU"/>
        </w:rPr>
        <w:t>ladi</w:t>
      </w:r>
      <w:proofErr w:type="spellEnd"/>
      <w:r w:rsidRPr="00022951">
        <w:rPr>
          <w:rFonts w:ascii="Times New Roman" w:eastAsia="Times New Roman" w:hAnsi="Times New Roman" w:cs="Times New Roman"/>
          <w:color w:val="000000" w:themeColor="text1"/>
          <w:sz w:val="28"/>
          <w:szCs w:val="28"/>
          <w:lang w:val="en-US" w:eastAsia="ru-RU"/>
        </w:rPr>
        <w:t>.</w:t>
      </w:r>
      <w:r w:rsidRPr="00022951">
        <w:rPr>
          <w:rFonts w:ascii="Times New Roman" w:eastAsia="Times New Roman" w:hAnsi="Times New Roman" w:cs="Times New Roman"/>
          <w:color w:val="000000" w:themeColor="text1"/>
          <w:spacing w:val="149"/>
          <w:sz w:val="28"/>
          <w:szCs w:val="28"/>
          <w:lang w:val="en-US" w:eastAsia="ru-RU"/>
        </w:rPr>
        <w:t xml:space="preserve"> </w:t>
      </w:r>
      <w:proofErr w:type="spellStart"/>
      <w:r w:rsidRPr="00022951">
        <w:rPr>
          <w:rFonts w:ascii="Times New Roman" w:eastAsia="Times New Roman" w:hAnsi="Times New Roman" w:cs="Times New Roman"/>
          <w:color w:val="000000" w:themeColor="text1"/>
          <w:spacing w:val="-1"/>
          <w:sz w:val="28"/>
          <w:szCs w:val="28"/>
          <w:lang w:val="en-US" w:eastAsia="ru-RU"/>
        </w:rPr>
        <w:t>O</w:t>
      </w:r>
      <w:r w:rsidRPr="00022951">
        <w:rPr>
          <w:rFonts w:ascii="Times New Roman" w:eastAsia="Times New Roman" w:hAnsi="Times New Roman" w:cs="Times New Roman"/>
          <w:color w:val="000000" w:themeColor="text1"/>
          <w:sz w:val="28"/>
          <w:szCs w:val="28"/>
          <w:lang w:val="en-US" w:eastAsia="ru-RU"/>
        </w:rPr>
        <w:t>ng</w:t>
      </w:r>
      <w:r w:rsidRPr="00022951">
        <w:rPr>
          <w:rFonts w:ascii="Times New Roman" w:eastAsia="Times New Roman" w:hAnsi="Times New Roman" w:cs="Times New Roman"/>
          <w:color w:val="000000" w:themeColor="text1"/>
          <w:spacing w:val="-3"/>
          <w:sz w:val="28"/>
          <w:szCs w:val="28"/>
          <w:lang w:val="en-US" w:eastAsia="ru-RU"/>
        </w:rPr>
        <w:t>l</w:t>
      </w:r>
      <w:r w:rsidRPr="00022951">
        <w:rPr>
          <w:rFonts w:ascii="Times New Roman" w:eastAsia="Times New Roman" w:hAnsi="Times New Roman" w:cs="Times New Roman"/>
          <w:color w:val="000000" w:themeColor="text1"/>
          <w:sz w:val="28"/>
          <w:szCs w:val="28"/>
          <w:lang w:val="en-US" w:eastAsia="ru-RU"/>
        </w:rPr>
        <w:t>i</w:t>
      </w:r>
      <w:proofErr w:type="spellEnd"/>
      <w:r w:rsidRPr="00022951">
        <w:rPr>
          <w:rFonts w:ascii="Times New Roman" w:eastAsia="Times New Roman" w:hAnsi="Times New Roman" w:cs="Times New Roman"/>
          <w:color w:val="000000" w:themeColor="text1"/>
          <w:spacing w:val="151"/>
          <w:sz w:val="28"/>
          <w:szCs w:val="28"/>
          <w:lang w:val="en-US" w:eastAsia="ru-RU"/>
        </w:rPr>
        <w:t xml:space="preserve"> </w:t>
      </w:r>
      <w:proofErr w:type="spellStart"/>
      <w:r w:rsidRPr="00022951">
        <w:rPr>
          <w:rFonts w:ascii="Times New Roman" w:eastAsia="Times New Roman" w:hAnsi="Times New Roman" w:cs="Times New Roman"/>
          <w:color w:val="000000" w:themeColor="text1"/>
          <w:sz w:val="28"/>
          <w:szCs w:val="28"/>
          <w:lang w:val="en-US" w:eastAsia="ru-RU"/>
        </w:rPr>
        <w:t>m</w:t>
      </w:r>
      <w:r w:rsidRPr="00022951">
        <w:rPr>
          <w:rFonts w:ascii="Times New Roman" w:eastAsia="Times New Roman" w:hAnsi="Times New Roman" w:cs="Times New Roman"/>
          <w:color w:val="000000" w:themeColor="text1"/>
          <w:spacing w:val="-2"/>
          <w:sz w:val="28"/>
          <w:szCs w:val="28"/>
          <w:lang w:val="en-US" w:eastAsia="ru-RU"/>
        </w:rPr>
        <w:t>a</w:t>
      </w:r>
      <w:r w:rsidRPr="00022951">
        <w:rPr>
          <w:rFonts w:ascii="Times New Roman" w:eastAsia="Times New Roman" w:hAnsi="Times New Roman" w:cs="Times New Roman"/>
          <w:color w:val="000000" w:themeColor="text1"/>
          <w:sz w:val="28"/>
          <w:szCs w:val="28"/>
          <w:lang w:val="en-US" w:eastAsia="ru-RU"/>
        </w:rPr>
        <w:t>qs</w:t>
      </w:r>
      <w:r w:rsidRPr="00022951">
        <w:rPr>
          <w:rFonts w:ascii="Times New Roman" w:eastAsia="Times New Roman" w:hAnsi="Times New Roman" w:cs="Times New Roman"/>
          <w:color w:val="000000" w:themeColor="text1"/>
          <w:spacing w:val="-1"/>
          <w:sz w:val="28"/>
          <w:szCs w:val="28"/>
          <w:lang w:val="en-US" w:eastAsia="ru-RU"/>
        </w:rPr>
        <w:t>a</w:t>
      </w:r>
      <w:r w:rsidRPr="00022951">
        <w:rPr>
          <w:rFonts w:ascii="Times New Roman" w:eastAsia="Times New Roman" w:hAnsi="Times New Roman" w:cs="Times New Roman"/>
          <w:color w:val="000000" w:themeColor="text1"/>
          <w:sz w:val="28"/>
          <w:szCs w:val="28"/>
          <w:lang w:val="en-US" w:eastAsia="ru-RU"/>
        </w:rPr>
        <w:t>d</w:t>
      </w:r>
      <w:proofErr w:type="spellEnd"/>
      <w:r w:rsidRPr="00022951">
        <w:rPr>
          <w:rFonts w:ascii="Times New Roman" w:eastAsia="Times New Roman" w:hAnsi="Times New Roman" w:cs="Times New Roman"/>
          <w:color w:val="000000" w:themeColor="text1"/>
          <w:sz w:val="28"/>
          <w:szCs w:val="28"/>
          <w:lang w:val="en-US" w:eastAsia="ru-RU"/>
        </w:rPr>
        <w:t xml:space="preserve"> </w:t>
      </w:r>
      <w:proofErr w:type="spellStart"/>
      <w:r w:rsidRPr="00022951">
        <w:rPr>
          <w:rFonts w:ascii="Times New Roman" w:eastAsia="Times New Roman" w:hAnsi="Times New Roman" w:cs="Times New Roman"/>
          <w:color w:val="000000" w:themeColor="text1"/>
          <w:sz w:val="28"/>
          <w:szCs w:val="28"/>
          <w:lang w:val="en-US" w:eastAsia="ru-RU"/>
        </w:rPr>
        <w:t>qon</w:t>
      </w:r>
      <w:r w:rsidRPr="00022951">
        <w:rPr>
          <w:rFonts w:ascii="Times New Roman" w:eastAsia="Times New Roman" w:hAnsi="Times New Roman" w:cs="Times New Roman"/>
          <w:color w:val="000000" w:themeColor="text1"/>
          <w:spacing w:val="-3"/>
          <w:sz w:val="28"/>
          <w:szCs w:val="28"/>
          <w:lang w:val="en-US" w:eastAsia="ru-RU"/>
        </w:rPr>
        <w:t>u</w:t>
      </w:r>
      <w:r w:rsidRPr="00022951">
        <w:rPr>
          <w:rFonts w:ascii="Times New Roman" w:eastAsia="Times New Roman" w:hAnsi="Times New Roman" w:cs="Times New Roman"/>
          <w:color w:val="000000" w:themeColor="text1"/>
          <w:sz w:val="28"/>
          <w:szCs w:val="28"/>
          <w:lang w:val="en-US" w:eastAsia="ru-RU"/>
        </w:rPr>
        <w:t>n</w:t>
      </w:r>
      <w:proofErr w:type="spellEnd"/>
      <w:r w:rsidRPr="00A31EA2">
        <w:rPr>
          <w:rFonts w:ascii="Times New Roman" w:eastAsia="Times New Roman" w:hAnsi="Times New Roman" w:cs="Times New Roman"/>
          <w:color w:val="000000" w:themeColor="text1"/>
          <w:sz w:val="28"/>
          <w:szCs w:val="28"/>
          <w:lang w:val="uz-Cyrl-UZ" w:eastAsia="ru-RU"/>
        </w:rPr>
        <w:t xml:space="preserve"> </w:t>
      </w:r>
      <w:proofErr w:type="spellStart"/>
      <w:r w:rsidRPr="00022951">
        <w:rPr>
          <w:rFonts w:ascii="Times New Roman" w:eastAsia="Times New Roman" w:hAnsi="Times New Roman" w:cs="Times New Roman"/>
          <w:color w:val="000000" w:themeColor="text1"/>
          <w:sz w:val="28"/>
          <w:szCs w:val="28"/>
          <w:lang w:val="en-US" w:eastAsia="ru-RU"/>
        </w:rPr>
        <w:t>sifa</w:t>
      </w:r>
      <w:r w:rsidRPr="00022951">
        <w:rPr>
          <w:rFonts w:ascii="Times New Roman" w:eastAsia="Times New Roman" w:hAnsi="Times New Roman" w:cs="Times New Roman"/>
          <w:color w:val="000000" w:themeColor="text1"/>
          <w:spacing w:val="-1"/>
          <w:sz w:val="28"/>
          <w:szCs w:val="28"/>
          <w:lang w:val="en-US" w:eastAsia="ru-RU"/>
        </w:rPr>
        <w:t>ti</w:t>
      </w:r>
      <w:r w:rsidRPr="00022951">
        <w:rPr>
          <w:rFonts w:ascii="Times New Roman" w:eastAsia="Times New Roman" w:hAnsi="Times New Roman" w:cs="Times New Roman"/>
          <w:color w:val="000000" w:themeColor="text1"/>
          <w:sz w:val="28"/>
          <w:szCs w:val="28"/>
          <w:lang w:val="en-US" w:eastAsia="ru-RU"/>
        </w:rPr>
        <w:t>da</w:t>
      </w:r>
      <w:proofErr w:type="spellEnd"/>
      <w:r w:rsidRPr="00022951">
        <w:rPr>
          <w:rFonts w:ascii="Times New Roman" w:eastAsia="Times New Roman" w:hAnsi="Times New Roman" w:cs="Times New Roman"/>
          <w:color w:val="000000" w:themeColor="text1"/>
          <w:spacing w:val="119"/>
          <w:sz w:val="28"/>
          <w:szCs w:val="28"/>
          <w:lang w:val="en-US" w:eastAsia="ru-RU"/>
        </w:rPr>
        <w:t xml:space="preserve"> </w:t>
      </w:r>
      <w:proofErr w:type="spellStart"/>
      <w:r w:rsidRPr="00022951">
        <w:rPr>
          <w:rFonts w:ascii="Times New Roman" w:eastAsia="Times New Roman" w:hAnsi="Times New Roman" w:cs="Times New Roman"/>
          <w:color w:val="000000" w:themeColor="text1"/>
          <w:sz w:val="28"/>
          <w:szCs w:val="28"/>
          <w:lang w:val="en-US" w:eastAsia="ru-RU"/>
        </w:rPr>
        <w:t>in</w:t>
      </w:r>
      <w:r w:rsidRPr="00022951">
        <w:rPr>
          <w:rFonts w:ascii="Times New Roman" w:eastAsia="Times New Roman" w:hAnsi="Times New Roman" w:cs="Times New Roman"/>
          <w:color w:val="000000" w:themeColor="text1"/>
          <w:spacing w:val="-1"/>
          <w:sz w:val="28"/>
          <w:szCs w:val="28"/>
          <w:lang w:val="en-US" w:eastAsia="ru-RU"/>
        </w:rPr>
        <w:t>s</w:t>
      </w:r>
      <w:r w:rsidRPr="00022951">
        <w:rPr>
          <w:rFonts w:ascii="Times New Roman" w:eastAsia="Times New Roman" w:hAnsi="Times New Roman" w:cs="Times New Roman"/>
          <w:color w:val="000000" w:themeColor="text1"/>
          <w:sz w:val="28"/>
          <w:szCs w:val="28"/>
          <w:lang w:val="en-US" w:eastAsia="ru-RU"/>
        </w:rPr>
        <w:t>on</w:t>
      </w:r>
      <w:proofErr w:type="spellEnd"/>
      <w:r w:rsidRPr="00022951">
        <w:rPr>
          <w:rFonts w:ascii="Times New Roman" w:eastAsia="Times New Roman" w:hAnsi="Times New Roman" w:cs="Times New Roman"/>
          <w:color w:val="000000" w:themeColor="text1"/>
          <w:spacing w:val="117"/>
          <w:sz w:val="28"/>
          <w:szCs w:val="28"/>
          <w:lang w:val="en-US" w:eastAsia="ru-RU"/>
        </w:rPr>
        <w:t xml:space="preserve"> </w:t>
      </w:r>
      <w:proofErr w:type="spellStart"/>
      <w:r w:rsidRPr="00022951">
        <w:rPr>
          <w:rFonts w:ascii="Times New Roman" w:eastAsia="Times New Roman" w:hAnsi="Times New Roman" w:cs="Times New Roman"/>
          <w:color w:val="000000" w:themeColor="text1"/>
          <w:sz w:val="28"/>
          <w:szCs w:val="28"/>
          <w:lang w:val="en-US" w:eastAsia="ru-RU"/>
        </w:rPr>
        <w:t>hara</w:t>
      </w:r>
      <w:r w:rsidRPr="00022951">
        <w:rPr>
          <w:rFonts w:ascii="Times New Roman" w:eastAsia="Times New Roman" w:hAnsi="Times New Roman" w:cs="Times New Roman"/>
          <w:color w:val="000000" w:themeColor="text1"/>
          <w:spacing w:val="-2"/>
          <w:sz w:val="28"/>
          <w:szCs w:val="28"/>
          <w:lang w:val="en-US" w:eastAsia="ru-RU"/>
        </w:rPr>
        <w:t>k</w:t>
      </w:r>
      <w:r w:rsidRPr="00022951">
        <w:rPr>
          <w:rFonts w:ascii="Times New Roman" w:eastAsia="Times New Roman" w:hAnsi="Times New Roman" w:cs="Times New Roman"/>
          <w:color w:val="000000" w:themeColor="text1"/>
          <w:sz w:val="28"/>
          <w:szCs w:val="28"/>
          <w:lang w:val="en-US" w:eastAsia="ru-RU"/>
        </w:rPr>
        <w:t>at</w:t>
      </w:r>
      <w:r w:rsidRPr="00022951">
        <w:rPr>
          <w:rFonts w:ascii="Times New Roman" w:eastAsia="Times New Roman" w:hAnsi="Times New Roman" w:cs="Times New Roman"/>
          <w:color w:val="000000" w:themeColor="text1"/>
          <w:spacing w:val="-1"/>
          <w:sz w:val="28"/>
          <w:szCs w:val="28"/>
          <w:lang w:val="en-US" w:eastAsia="ru-RU"/>
        </w:rPr>
        <w:t>i</w:t>
      </w:r>
      <w:r w:rsidRPr="00022951">
        <w:rPr>
          <w:rFonts w:ascii="Times New Roman" w:eastAsia="Times New Roman" w:hAnsi="Times New Roman" w:cs="Times New Roman"/>
          <w:color w:val="000000" w:themeColor="text1"/>
          <w:sz w:val="28"/>
          <w:szCs w:val="28"/>
          <w:lang w:val="en-US" w:eastAsia="ru-RU"/>
        </w:rPr>
        <w:t>ning</w:t>
      </w:r>
      <w:proofErr w:type="spellEnd"/>
      <w:r w:rsidRPr="00A31EA2">
        <w:rPr>
          <w:rFonts w:ascii="Times New Roman" w:eastAsia="Times New Roman" w:hAnsi="Times New Roman" w:cs="Times New Roman"/>
          <w:color w:val="000000" w:themeColor="text1"/>
          <w:sz w:val="28"/>
          <w:szCs w:val="28"/>
          <w:lang w:val="uz-Cyrl-UZ" w:eastAsia="ru-RU"/>
        </w:rPr>
        <w:t xml:space="preserve"> </w:t>
      </w:r>
      <w:proofErr w:type="spellStart"/>
      <w:r w:rsidRPr="00022951">
        <w:rPr>
          <w:rFonts w:ascii="Times New Roman" w:eastAsia="Times New Roman" w:hAnsi="Times New Roman" w:cs="Times New Roman"/>
          <w:color w:val="000000" w:themeColor="text1"/>
          <w:spacing w:val="-3"/>
          <w:sz w:val="28"/>
          <w:szCs w:val="28"/>
          <w:lang w:val="en-US" w:eastAsia="ru-RU"/>
        </w:rPr>
        <w:t>u</w:t>
      </w:r>
      <w:r w:rsidRPr="00022951">
        <w:rPr>
          <w:rFonts w:ascii="Times New Roman" w:eastAsia="Times New Roman" w:hAnsi="Times New Roman" w:cs="Times New Roman"/>
          <w:color w:val="000000" w:themeColor="text1"/>
          <w:sz w:val="28"/>
          <w:szCs w:val="28"/>
          <w:lang w:val="en-US" w:eastAsia="ru-RU"/>
        </w:rPr>
        <w:t>s</w:t>
      </w:r>
      <w:r w:rsidRPr="00022951">
        <w:rPr>
          <w:rFonts w:ascii="Times New Roman" w:eastAsia="Times New Roman" w:hAnsi="Times New Roman" w:cs="Times New Roman"/>
          <w:color w:val="000000" w:themeColor="text1"/>
          <w:spacing w:val="-1"/>
          <w:sz w:val="28"/>
          <w:szCs w:val="28"/>
          <w:lang w:val="en-US" w:eastAsia="ru-RU"/>
        </w:rPr>
        <w:t>u</w:t>
      </w:r>
      <w:r w:rsidRPr="00022951">
        <w:rPr>
          <w:rFonts w:ascii="Times New Roman" w:eastAsia="Times New Roman" w:hAnsi="Times New Roman" w:cs="Times New Roman"/>
          <w:color w:val="000000" w:themeColor="text1"/>
          <w:sz w:val="28"/>
          <w:szCs w:val="28"/>
          <w:lang w:val="en-US" w:eastAsia="ru-RU"/>
        </w:rPr>
        <w:t>l</w:t>
      </w:r>
      <w:proofErr w:type="spellEnd"/>
      <w:r w:rsidRPr="00A31EA2">
        <w:rPr>
          <w:rFonts w:ascii="Times New Roman" w:eastAsia="Times New Roman" w:hAnsi="Times New Roman" w:cs="Times New Roman"/>
          <w:color w:val="000000" w:themeColor="text1"/>
          <w:sz w:val="28"/>
          <w:szCs w:val="28"/>
          <w:lang w:val="uz-Cyrl-UZ" w:eastAsia="ru-RU"/>
        </w:rPr>
        <w:t xml:space="preserve"> </w:t>
      </w:r>
      <w:proofErr w:type="spellStart"/>
      <w:r w:rsidRPr="00022951">
        <w:rPr>
          <w:rFonts w:ascii="Times New Roman" w:eastAsia="Times New Roman" w:hAnsi="Times New Roman" w:cs="Times New Roman"/>
          <w:color w:val="000000" w:themeColor="text1"/>
          <w:sz w:val="28"/>
          <w:szCs w:val="28"/>
          <w:lang w:val="en-US" w:eastAsia="ru-RU"/>
        </w:rPr>
        <w:t>va</w:t>
      </w:r>
      <w:proofErr w:type="spellEnd"/>
      <w:r w:rsidRPr="00A31EA2">
        <w:rPr>
          <w:rFonts w:ascii="Times New Roman" w:eastAsia="Times New Roman" w:hAnsi="Times New Roman" w:cs="Times New Roman"/>
          <w:color w:val="000000" w:themeColor="text1"/>
          <w:sz w:val="28"/>
          <w:szCs w:val="28"/>
          <w:lang w:val="uz-Cyrl-UZ" w:eastAsia="ru-RU"/>
        </w:rPr>
        <w:t xml:space="preserve"> </w:t>
      </w:r>
      <w:proofErr w:type="spellStart"/>
      <w:r w:rsidRPr="00022951">
        <w:rPr>
          <w:rFonts w:ascii="Times New Roman" w:eastAsia="Times New Roman" w:hAnsi="Times New Roman" w:cs="Times New Roman"/>
          <w:color w:val="000000" w:themeColor="text1"/>
          <w:spacing w:val="1"/>
          <w:sz w:val="28"/>
          <w:szCs w:val="28"/>
          <w:lang w:val="en-US" w:eastAsia="ru-RU"/>
        </w:rPr>
        <w:t>x</w:t>
      </w:r>
      <w:r w:rsidRPr="00022951">
        <w:rPr>
          <w:rFonts w:ascii="Times New Roman" w:eastAsia="Times New Roman" w:hAnsi="Times New Roman" w:cs="Times New Roman"/>
          <w:color w:val="000000" w:themeColor="text1"/>
          <w:sz w:val="28"/>
          <w:szCs w:val="28"/>
          <w:lang w:val="en-US" w:eastAsia="ru-RU"/>
        </w:rPr>
        <w:t>arak</w:t>
      </w:r>
      <w:r w:rsidRPr="00022951">
        <w:rPr>
          <w:rFonts w:ascii="Times New Roman" w:eastAsia="Times New Roman" w:hAnsi="Times New Roman" w:cs="Times New Roman"/>
          <w:color w:val="000000" w:themeColor="text1"/>
          <w:spacing w:val="-1"/>
          <w:sz w:val="28"/>
          <w:szCs w:val="28"/>
          <w:lang w:val="en-US" w:eastAsia="ru-RU"/>
        </w:rPr>
        <w:t>t</w:t>
      </w:r>
      <w:r w:rsidRPr="00022951">
        <w:rPr>
          <w:rFonts w:ascii="Times New Roman" w:eastAsia="Times New Roman" w:hAnsi="Times New Roman" w:cs="Times New Roman"/>
          <w:color w:val="000000" w:themeColor="text1"/>
          <w:spacing w:val="6"/>
          <w:sz w:val="28"/>
          <w:szCs w:val="28"/>
          <w:lang w:val="en-US" w:eastAsia="ru-RU"/>
        </w:rPr>
        <w:t>ye</w:t>
      </w:r>
      <w:r w:rsidRPr="00022951">
        <w:rPr>
          <w:rFonts w:ascii="Times New Roman" w:eastAsia="Times New Roman" w:hAnsi="Times New Roman" w:cs="Times New Roman"/>
          <w:color w:val="000000" w:themeColor="text1"/>
          <w:sz w:val="28"/>
          <w:szCs w:val="28"/>
          <w:lang w:val="en-US" w:eastAsia="ru-RU"/>
        </w:rPr>
        <w:t>ri</w:t>
      </w:r>
      <w:r w:rsidRPr="00022951">
        <w:rPr>
          <w:rFonts w:ascii="Times New Roman" w:eastAsia="Times New Roman" w:hAnsi="Times New Roman" w:cs="Times New Roman"/>
          <w:color w:val="000000" w:themeColor="text1"/>
          <w:spacing w:val="-1"/>
          <w:sz w:val="28"/>
          <w:szCs w:val="28"/>
          <w:lang w:val="en-US" w:eastAsia="ru-RU"/>
        </w:rPr>
        <w:t>n</w:t>
      </w:r>
      <w:r w:rsidRPr="00022951">
        <w:rPr>
          <w:rFonts w:ascii="Times New Roman" w:eastAsia="Times New Roman" w:hAnsi="Times New Roman" w:cs="Times New Roman"/>
          <w:color w:val="000000" w:themeColor="text1"/>
          <w:sz w:val="28"/>
          <w:szCs w:val="28"/>
          <w:lang w:val="en-US" w:eastAsia="ru-RU"/>
        </w:rPr>
        <w:t>i</w:t>
      </w:r>
      <w:proofErr w:type="spellEnd"/>
      <w:r w:rsidRPr="00022951">
        <w:rPr>
          <w:rFonts w:ascii="Times New Roman" w:eastAsia="Times New Roman" w:hAnsi="Times New Roman" w:cs="Times New Roman"/>
          <w:color w:val="000000" w:themeColor="text1"/>
          <w:spacing w:val="120"/>
          <w:sz w:val="28"/>
          <w:szCs w:val="28"/>
          <w:lang w:val="en-US" w:eastAsia="ru-RU"/>
        </w:rPr>
        <w:t xml:space="preserve"> </w:t>
      </w:r>
      <w:proofErr w:type="spellStart"/>
      <w:r w:rsidRPr="00022951">
        <w:rPr>
          <w:rFonts w:ascii="Times New Roman" w:eastAsia="Times New Roman" w:hAnsi="Times New Roman" w:cs="Times New Roman"/>
          <w:color w:val="000000" w:themeColor="text1"/>
          <w:sz w:val="28"/>
          <w:szCs w:val="28"/>
          <w:lang w:val="en-US" w:eastAsia="ru-RU"/>
        </w:rPr>
        <w:t>belgilab</w:t>
      </w:r>
      <w:proofErr w:type="spellEnd"/>
      <w:r w:rsidRPr="00022951">
        <w:rPr>
          <w:rFonts w:ascii="Times New Roman" w:eastAsia="Times New Roman" w:hAnsi="Times New Roman" w:cs="Times New Roman"/>
          <w:color w:val="000000" w:themeColor="text1"/>
          <w:spacing w:val="24"/>
          <w:sz w:val="28"/>
          <w:szCs w:val="28"/>
          <w:lang w:val="en-US" w:eastAsia="ru-RU"/>
        </w:rPr>
        <w:t xml:space="preserve"> </w:t>
      </w:r>
      <w:proofErr w:type="spellStart"/>
      <w:r w:rsidRPr="00022951">
        <w:rPr>
          <w:rFonts w:ascii="Times New Roman" w:eastAsia="Times New Roman" w:hAnsi="Times New Roman" w:cs="Times New Roman"/>
          <w:color w:val="000000" w:themeColor="text1"/>
          <w:sz w:val="28"/>
          <w:szCs w:val="28"/>
          <w:lang w:val="en-US" w:eastAsia="ru-RU"/>
        </w:rPr>
        <w:t>ber</w:t>
      </w:r>
      <w:r w:rsidRPr="00022951">
        <w:rPr>
          <w:rFonts w:ascii="Times New Roman" w:eastAsia="Times New Roman" w:hAnsi="Times New Roman" w:cs="Times New Roman"/>
          <w:color w:val="000000" w:themeColor="text1"/>
          <w:spacing w:val="-1"/>
          <w:sz w:val="28"/>
          <w:szCs w:val="28"/>
          <w:lang w:val="en-US" w:eastAsia="ru-RU"/>
        </w:rPr>
        <w:t>ad</w:t>
      </w:r>
      <w:r w:rsidRPr="00022951">
        <w:rPr>
          <w:rFonts w:ascii="Times New Roman" w:eastAsia="Times New Roman" w:hAnsi="Times New Roman" w:cs="Times New Roman"/>
          <w:color w:val="000000" w:themeColor="text1"/>
          <w:sz w:val="28"/>
          <w:szCs w:val="28"/>
          <w:lang w:val="en-US" w:eastAsia="ru-RU"/>
        </w:rPr>
        <w:t>i</w:t>
      </w:r>
      <w:proofErr w:type="spellEnd"/>
      <w:r w:rsidRPr="00022951">
        <w:rPr>
          <w:rFonts w:ascii="Times New Roman" w:eastAsia="Times New Roman" w:hAnsi="Times New Roman" w:cs="Times New Roman"/>
          <w:color w:val="000000" w:themeColor="text1"/>
          <w:sz w:val="28"/>
          <w:szCs w:val="28"/>
          <w:lang w:val="en-US" w:eastAsia="ru-RU"/>
        </w:rPr>
        <w:t>.</w:t>
      </w:r>
      <w:r w:rsidRPr="00A31EA2">
        <w:rPr>
          <w:rFonts w:ascii="Times New Roman" w:eastAsia="Times New Roman" w:hAnsi="Times New Roman" w:cs="Times New Roman"/>
          <w:color w:val="000000" w:themeColor="text1"/>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 xml:space="preserve"> istalg</w:t>
      </w:r>
      <w:r w:rsidRPr="00A31EA2">
        <w:rPr>
          <w:rFonts w:ascii="Times New Roman" w:eastAsia="Times New Roman" w:hAnsi="Times New Roman" w:cs="Times New Roman"/>
          <w:color w:val="000000" w:themeColor="text1"/>
          <w:spacing w:val="-2"/>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n</w:t>
      </w:r>
      <w:r w:rsidRPr="00A31EA2">
        <w:rPr>
          <w:rFonts w:ascii="Times New Roman" w:eastAsia="Times New Roman" w:hAnsi="Times New Roman" w:cs="Times New Roman"/>
          <w:color w:val="000000" w:themeColor="text1"/>
          <w:spacing w:val="188"/>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n</w:t>
      </w:r>
      <w:r w:rsidRPr="00A31EA2">
        <w:rPr>
          <w:rFonts w:ascii="Times New Roman" w:eastAsia="Times New Roman" w:hAnsi="Times New Roman" w:cs="Times New Roman"/>
          <w:color w:val="000000" w:themeColor="text1"/>
          <w:sz w:val="28"/>
          <w:szCs w:val="28"/>
          <w:lang w:val="uz-Cyrl-UZ" w:eastAsia="ru-RU"/>
        </w:rPr>
        <w:t>a</w:t>
      </w:r>
      <w:r w:rsidRPr="00A31EA2">
        <w:rPr>
          <w:rFonts w:ascii="Times New Roman" w:eastAsia="Times New Roman" w:hAnsi="Times New Roman" w:cs="Times New Roman"/>
          <w:color w:val="000000" w:themeColor="text1"/>
          <w:spacing w:val="-2"/>
          <w:sz w:val="28"/>
          <w:szCs w:val="28"/>
          <w:lang w:val="uz-Cyrl-UZ" w:eastAsia="ru-RU"/>
        </w:rPr>
        <w:t>t</w:t>
      </w:r>
      <w:r w:rsidRPr="00A31EA2">
        <w:rPr>
          <w:rFonts w:ascii="Times New Roman" w:eastAsia="Times New Roman" w:hAnsi="Times New Roman" w:cs="Times New Roman"/>
          <w:color w:val="000000" w:themeColor="text1"/>
          <w:sz w:val="28"/>
          <w:szCs w:val="28"/>
          <w:lang w:val="uz-Cyrl-UZ" w:eastAsia="ru-RU"/>
        </w:rPr>
        <w:t>i</w:t>
      </w:r>
      <w:r w:rsidRPr="00A31EA2">
        <w:rPr>
          <w:rFonts w:ascii="Times New Roman" w:eastAsia="Times New Roman" w:hAnsi="Times New Roman" w:cs="Times New Roman"/>
          <w:color w:val="000000" w:themeColor="text1"/>
          <w:spacing w:val="-1"/>
          <w:sz w:val="28"/>
          <w:szCs w:val="28"/>
          <w:lang w:val="uz-Cyrl-UZ" w:eastAsia="ru-RU"/>
        </w:rPr>
        <w:t>j</w:t>
      </w:r>
      <w:r w:rsidRPr="00A31EA2">
        <w:rPr>
          <w:rFonts w:ascii="Times New Roman" w:eastAsia="Times New Roman" w:hAnsi="Times New Roman" w:cs="Times New Roman"/>
          <w:color w:val="000000" w:themeColor="text1"/>
          <w:sz w:val="28"/>
          <w:szCs w:val="28"/>
          <w:lang w:val="uz-Cyrl-UZ" w:eastAsia="ru-RU"/>
        </w:rPr>
        <w:t>aga</w:t>
      </w:r>
      <w:r w:rsidRPr="00A31EA2">
        <w:rPr>
          <w:rFonts w:ascii="Times New Roman" w:eastAsia="Times New Roman" w:hAnsi="Times New Roman" w:cs="Times New Roman"/>
          <w:color w:val="000000" w:themeColor="text1"/>
          <w:spacing w:val="10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er</w:t>
      </w:r>
      <w:r w:rsidRPr="00A31EA2">
        <w:rPr>
          <w:rFonts w:ascii="Times New Roman" w:eastAsia="Times New Roman" w:hAnsi="Times New Roman" w:cs="Times New Roman"/>
          <w:color w:val="000000" w:themeColor="text1"/>
          <w:spacing w:val="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shish</w:t>
      </w:r>
      <w:r w:rsidRPr="00A31EA2">
        <w:rPr>
          <w:rFonts w:ascii="Times New Roman" w:eastAsia="Times New Roman" w:hAnsi="Times New Roman" w:cs="Times New Roman"/>
          <w:color w:val="000000" w:themeColor="text1"/>
          <w:spacing w:val="10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yo‘</w:t>
      </w:r>
      <w:r w:rsidRPr="00A31EA2">
        <w:rPr>
          <w:rFonts w:ascii="Times New Roman" w:eastAsia="Times New Roman" w:hAnsi="Times New Roman" w:cs="Times New Roman"/>
          <w:color w:val="000000" w:themeColor="text1"/>
          <w:spacing w:val="-1"/>
          <w:sz w:val="28"/>
          <w:szCs w:val="28"/>
          <w:lang w:val="uz-Cyrl-UZ" w:eastAsia="ru-RU"/>
        </w:rPr>
        <w:t>l</w:t>
      </w:r>
      <w:r w:rsidRPr="00A31EA2">
        <w:rPr>
          <w:rFonts w:ascii="Times New Roman" w:eastAsia="Times New Roman" w:hAnsi="Times New Roman" w:cs="Times New Roman"/>
          <w:color w:val="000000" w:themeColor="text1"/>
          <w:sz w:val="28"/>
          <w:szCs w:val="28"/>
          <w:lang w:val="uz-Cyrl-UZ" w:eastAsia="ru-RU"/>
        </w:rPr>
        <w:t>i</w:t>
      </w:r>
      <w:r w:rsidRPr="00A31EA2">
        <w:rPr>
          <w:rFonts w:ascii="Times New Roman" w:eastAsia="Times New Roman" w:hAnsi="Times New Roman" w:cs="Times New Roman"/>
          <w:color w:val="000000" w:themeColor="text1"/>
          <w:spacing w:val="1"/>
          <w:sz w:val="28"/>
          <w:szCs w:val="28"/>
          <w:lang w:val="uz-Cyrl-UZ" w:eastAsia="ru-RU"/>
        </w:rPr>
        <w:t>d</w:t>
      </w:r>
      <w:r w:rsidRPr="00A31EA2">
        <w:rPr>
          <w:rFonts w:ascii="Times New Roman" w:eastAsia="Times New Roman" w:hAnsi="Times New Roman" w:cs="Times New Roman"/>
          <w:color w:val="000000" w:themeColor="text1"/>
          <w:sz w:val="28"/>
          <w:szCs w:val="28"/>
          <w:lang w:val="uz-Cyrl-UZ" w:eastAsia="ru-RU"/>
        </w:rPr>
        <w:t>a</w:t>
      </w:r>
      <w:r w:rsidRPr="00A31EA2">
        <w:rPr>
          <w:rFonts w:ascii="Times New Roman" w:eastAsia="Times New Roman" w:hAnsi="Times New Roman" w:cs="Times New Roman"/>
          <w:color w:val="000000" w:themeColor="text1"/>
          <w:spacing w:val="185"/>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p</w:t>
      </w:r>
      <w:r w:rsidRPr="00A31EA2">
        <w:rPr>
          <w:rFonts w:ascii="Times New Roman" w:eastAsia="Times New Roman" w:hAnsi="Times New Roman" w:cs="Times New Roman"/>
          <w:color w:val="000000" w:themeColor="text1"/>
          <w:sz w:val="28"/>
          <w:szCs w:val="28"/>
          <w:lang w:val="uz-Cyrl-UZ" w:eastAsia="ru-RU"/>
        </w:rPr>
        <w:t>a</w:t>
      </w:r>
      <w:r w:rsidRPr="00A31EA2">
        <w:rPr>
          <w:rFonts w:ascii="Times New Roman" w:eastAsia="Times New Roman" w:hAnsi="Times New Roman" w:cs="Times New Roman"/>
          <w:color w:val="000000" w:themeColor="text1"/>
          <w:spacing w:val="-1"/>
          <w:sz w:val="28"/>
          <w:szCs w:val="28"/>
          <w:lang w:val="uz-Cyrl-UZ" w:eastAsia="ru-RU"/>
        </w:rPr>
        <w:t>yd</w:t>
      </w:r>
      <w:r w:rsidRPr="00A31EA2">
        <w:rPr>
          <w:rFonts w:ascii="Times New Roman" w:eastAsia="Times New Roman" w:hAnsi="Times New Roman" w:cs="Times New Roman"/>
          <w:color w:val="000000" w:themeColor="text1"/>
          <w:sz w:val="28"/>
          <w:szCs w:val="28"/>
          <w:lang w:val="uz-Cyrl-UZ" w:eastAsia="ru-RU"/>
        </w:rPr>
        <w:t>o</w:t>
      </w:r>
      <w:r w:rsidRPr="00A31EA2">
        <w:rPr>
          <w:rFonts w:ascii="Times New Roman" w:eastAsia="Times New Roman" w:hAnsi="Times New Roman" w:cs="Times New Roman"/>
          <w:color w:val="000000" w:themeColor="text1"/>
          <w:spacing w:val="103"/>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bo‘l</w:t>
      </w:r>
      <w:r w:rsidRPr="00A31EA2">
        <w:rPr>
          <w:rFonts w:ascii="Times New Roman" w:eastAsia="Times New Roman" w:hAnsi="Times New Roman" w:cs="Times New Roman"/>
          <w:color w:val="000000" w:themeColor="text1"/>
          <w:spacing w:val="-2"/>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d</w:t>
      </w:r>
      <w:r w:rsidRPr="00A31EA2">
        <w:rPr>
          <w:rFonts w:ascii="Times New Roman" w:eastAsia="Times New Roman" w:hAnsi="Times New Roman" w:cs="Times New Roman"/>
          <w:color w:val="000000" w:themeColor="text1"/>
          <w:spacing w:val="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g</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n</w:t>
      </w:r>
      <w:r w:rsidRPr="00A31EA2">
        <w:rPr>
          <w:rFonts w:ascii="Times New Roman" w:eastAsia="Times New Roman" w:hAnsi="Times New Roman" w:cs="Times New Roman"/>
          <w:color w:val="000000" w:themeColor="text1"/>
          <w:spacing w:val="186"/>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to‘s</w:t>
      </w:r>
      <w:r w:rsidRPr="00A31EA2">
        <w:rPr>
          <w:rFonts w:ascii="Times New Roman" w:eastAsia="Times New Roman" w:hAnsi="Times New Roman" w:cs="Times New Roman"/>
          <w:color w:val="000000" w:themeColor="text1"/>
          <w:spacing w:val="-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qla</w:t>
      </w:r>
      <w:r w:rsidRPr="00A31EA2">
        <w:rPr>
          <w:rFonts w:ascii="Times New Roman" w:eastAsia="Times New Roman" w:hAnsi="Times New Roman" w:cs="Times New Roman"/>
          <w:color w:val="000000" w:themeColor="text1"/>
          <w:spacing w:val="-1"/>
          <w:sz w:val="28"/>
          <w:szCs w:val="28"/>
          <w:lang w:val="uz-Cyrl-UZ" w:eastAsia="ru-RU"/>
        </w:rPr>
        <w:t>rn</w:t>
      </w:r>
      <w:r w:rsidRPr="00A31EA2">
        <w:rPr>
          <w:rFonts w:ascii="Times New Roman" w:eastAsia="Times New Roman" w:hAnsi="Times New Roman" w:cs="Times New Roman"/>
          <w:color w:val="000000" w:themeColor="text1"/>
          <w:sz w:val="28"/>
          <w:szCs w:val="28"/>
          <w:lang w:val="uz-Cyrl-UZ" w:eastAsia="ru-RU"/>
        </w:rPr>
        <w:t>i</w:t>
      </w:r>
      <w:r w:rsidRPr="00A31EA2">
        <w:rPr>
          <w:rFonts w:ascii="Times New Roman" w:eastAsia="Times New Roman" w:hAnsi="Times New Roman" w:cs="Times New Roman"/>
          <w:color w:val="000000" w:themeColor="text1"/>
          <w:spacing w:val="103"/>
          <w:sz w:val="28"/>
          <w:szCs w:val="28"/>
          <w:lang w:val="uz-Cyrl-UZ" w:eastAsia="ru-RU"/>
        </w:rPr>
        <w:t xml:space="preserve"> </w:t>
      </w:r>
      <w:r w:rsidRPr="00A31EA2">
        <w:rPr>
          <w:rFonts w:ascii="Times New Roman" w:eastAsia="Times New Roman" w:hAnsi="Times New Roman" w:cs="Times New Roman"/>
          <w:color w:val="000000" w:themeColor="text1"/>
          <w:spacing w:val="13"/>
          <w:sz w:val="28"/>
          <w:szCs w:val="28"/>
          <w:lang w:val="uz-Cyrl-UZ" w:eastAsia="ru-RU"/>
        </w:rPr>
        <w:t>f</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ol yengib</w:t>
      </w:r>
      <w:r w:rsidRPr="00A31EA2">
        <w:rPr>
          <w:rFonts w:ascii="Times New Roman" w:eastAsia="Times New Roman" w:hAnsi="Times New Roman" w:cs="Times New Roman"/>
          <w:color w:val="000000" w:themeColor="text1"/>
          <w:spacing w:val="168"/>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 xml:space="preserve">o‘tishga undaydi. </w:t>
      </w:r>
    </w:p>
    <w:p w14:paraId="55D63690" w14:textId="1852827A" w:rsidR="007050C2" w:rsidRPr="00A31EA2" w:rsidRDefault="007050C2" w:rsidP="00CB482F">
      <w:pPr>
        <w:widowControl w:val="0"/>
        <w:tabs>
          <w:tab w:val="left" w:pos="1110"/>
          <w:tab w:val="left" w:pos="1727"/>
          <w:tab w:val="left" w:pos="2233"/>
          <w:tab w:val="left" w:pos="2787"/>
          <w:tab w:val="left" w:pos="3573"/>
          <w:tab w:val="left" w:pos="4122"/>
          <w:tab w:val="left" w:pos="4622"/>
          <w:tab w:val="left" w:pos="5151"/>
          <w:tab w:val="left" w:pos="5549"/>
          <w:tab w:val="left" w:pos="6615"/>
          <w:tab w:val="left" w:pos="7671"/>
          <w:tab w:val="left" w:pos="8142"/>
          <w:tab w:val="left" w:pos="8773"/>
          <w:tab w:val="left" w:pos="9093"/>
        </w:tabs>
        <w:spacing w:after="0" w:line="336" w:lineRule="auto"/>
        <w:ind w:left="1" w:right="-19"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 xml:space="preserve">Demak, shaxs faoliyatining </w:t>
      </w:r>
      <w:r w:rsidRPr="00A31EA2">
        <w:rPr>
          <w:rFonts w:ascii="Times New Roman" w:eastAsia="Times New Roman" w:hAnsi="Times New Roman" w:cs="Times New Roman"/>
          <w:color w:val="000000" w:themeColor="text1"/>
          <w:spacing w:val="-2"/>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so</w:t>
      </w:r>
      <w:r w:rsidRPr="00A31EA2">
        <w:rPr>
          <w:rFonts w:ascii="Times New Roman" w:eastAsia="Times New Roman" w:hAnsi="Times New Roman" w:cs="Times New Roman"/>
          <w:color w:val="000000" w:themeColor="text1"/>
          <w:spacing w:val="-1"/>
          <w:sz w:val="28"/>
          <w:szCs w:val="28"/>
          <w:lang w:val="uz-Cyrl-UZ" w:eastAsia="ru-RU"/>
        </w:rPr>
        <w:t>s</w:t>
      </w:r>
      <w:r w:rsidRPr="00A31EA2">
        <w:rPr>
          <w:rFonts w:ascii="Times New Roman" w:eastAsia="Times New Roman" w:hAnsi="Times New Roman" w:cs="Times New Roman"/>
          <w:color w:val="000000" w:themeColor="text1"/>
          <w:spacing w:val="-2"/>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y</w:t>
      </w:r>
      <w:r w:rsidRPr="00A31EA2">
        <w:rPr>
          <w:rFonts w:ascii="Times New Roman" w:eastAsia="Times New Roman" w:hAnsi="Times New Roman" w:cs="Times New Roman"/>
          <w:color w:val="000000" w:themeColor="text1"/>
          <w:spacing w:val="170"/>
          <w:sz w:val="28"/>
          <w:szCs w:val="28"/>
          <w:lang w:val="uz-Cyrl-UZ" w:eastAsia="ru-RU"/>
        </w:rPr>
        <w:t xml:space="preserve"> </w:t>
      </w:r>
      <w:r w:rsidRPr="00A31EA2">
        <w:rPr>
          <w:rFonts w:ascii="Times New Roman" w:eastAsia="Times New Roman" w:hAnsi="Times New Roman" w:cs="Times New Roman"/>
          <w:color w:val="000000" w:themeColor="text1"/>
          <w:spacing w:val="11"/>
          <w:sz w:val="28"/>
          <w:szCs w:val="28"/>
          <w:lang w:val="uz-Cyrl-UZ" w:eastAsia="ru-RU"/>
        </w:rPr>
        <w:t>t</w:t>
      </w:r>
      <w:r w:rsidRPr="00A31EA2">
        <w:rPr>
          <w:rFonts w:ascii="Times New Roman" w:eastAsia="Times New Roman" w:hAnsi="Times New Roman" w:cs="Times New Roman"/>
          <w:color w:val="000000" w:themeColor="text1"/>
          <w:spacing w:val="-3"/>
          <w:sz w:val="28"/>
          <w:szCs w:val="28"/>
          <w:lang w:val="uz-Cyrl-UZ" w:eastAsia="ru-RU"/>
        </w:rPr>
        <w:t>u</w:t>
      </w:r>
      <w:r w:rsidRPr="00A31EA2">
        <w:rPr>
          <w:rFonts w:ascii="Times New Roman" w:eastAsia="Times New Roman" w:hAnsi="Times New Roman" w:cs="Times New Roman"/>
          <w:color w:val="000000" w:themeColor="text1"/>
          <w:spacing w:val="1"/>
          <w:sz w:val="28"/>
          <w:szCs w:val="28"/>
          <w:lang w:val="uz-Cyrl-UZ" w:eastAsia="ru-RU"/>
        </w:rPr>
        <w:t>ri</w:t>
      </w:r>
      <w:r w:rsidRPr="00A31EA2">
        <w:rPr>
          <w:rFonts w:ascii="Times New Roman" w:eastAsia="Times New Roman" w:hAnsi="Times New Roman" w:cs="Times New Roman"/>
          <w:color w:val="000000" w:themeColor="text1"/>
          <w:sz w:val="28"/>
          <w:szCs w:val="28"/>
          <w:lang w:val="uz-Cyrl-UZ" w:eastAsia="ru-RU"/>
        </w:rPr>
        <w:t>,</w:t>
      </w:r>
      <w:r w:rsidRPr="00A31EA2">
        <w:rPr>
          <w:rFonts w:ascii="Times New Roman" w:eastAsia="Times New Roman" w:hAnsi="Times New Roman" w:cs="Times New Roman"/>
          <w:color w:val="000000" w:themeColor="text1"/>
          <w:spacing w:val="16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yuqo</w:t>
      </w:r>
      <w:r w:rsidRPr="00A31EA2">
        <w:rPr>
          <w:rFonts w:ascii="Times New Roman" w:eastAsia="Times New Roman" w:hAnsi="Times New Roman" w:cs="Times New Roman"/>
          <w:color w:val="000000" w:themeColor="text1"/>
          <w:spacing w:val="-1"/>
          <w:sz w:val="28"/>
          <w:szCs w:val="28"/>
          <w:lang w:val="uz-Cyrl-UZ" w:eastAsia="ru-RU"/>
        </w:rPr>
        <w:t>ri</w:t>
      </w:r>
      <w:r w:rsidRPr="00A31EA2">
        <w:rPr>
          <w:rFonts w:ascii="Times New Roman" w:eastAsia="Times New Roman" w:hAnsi="Times New Roman" w:cs="Times New Roman"/>
          <w:color w:val="000000" w:themeColor="text1"/>
          <w:sz w:val="28"/>
          <w:szCs w:val="28"/>
          <w:lang w:val="uz-Cyrl-UZ" w:eastAsia="ru-RU"/>
        </w:rPr>
        <w:t>da ta’kidl</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ga</w:t>
      </w:r>
      <w:r w:rsidRPr="00A31EA2">
        <w:rPr>
          <w:rFonts w:ascii="Times New Roman" w:eastAsia="Times New Roman" w:hAnsi="Times New Roman" w:cs="Times New Roman"/>
          <w:color w:val="000000" w:themeColor="text1"/>
          <w:spacing w:val="-1"/>
          <w:sz w:val="28"/>
          <w:szCs w:val="28"/>
          <w:lang w:val="uz-Cyrl-UZ" w:eastAsia="ru-RU"/>
        </w:rPr>
        <w:t>n</w:t>
      </w:r>
      <w:r w:rsidRPr="00A31EA2">
        <w:rPr>
          <w:rFonts w:ascii="Times New Roman" w:eastAsia="Times New Roman" w:hAnsi="Times New Roman" w:cs="Times New Roman"/>
          <w:color w:val="000000" w:themeColor="text1"/>
          <w:sz w:val="28"/>
          <w:szCs w:val="28"/>
          <w:lang w:val="uz-Cyrl-UZ" w:eastAsia="ru-RU"/>
        </w:rPr>
        <w:t>i</w:t>
      </w:r>
      <w:r w:rsidRPr="00A31EA2">
        <w:rPr>
          <w:rFonts w:ascii="Times New Roman" w:eastAsia="Times New Roman" w:hAnsi="Times New Roman" w:cs="Times New Roman"/>
          <w:color w:val="000000" w:themeColor="text1"/>
          <w:spacing w:val="-1"/>
          <w:sz w:val="28"/>
          <w:szCs w:val="28"/>
          <w:lang w:val="uz-Cyrl-UZ" w:eastAsia="ru-RU"/>
        </w:rPr>
        <w:t>m</w:t>
      </w:r>
      <w:r w:rsidRPr="00A31EA2">
        <w:rPr>
          <w:rFonts w:ascii="Times New Roman" w:eastAsia="Times New Roman" w:hAnsi="Times New Roman" w:cs="Times New Roman"/>
          <w:color w:val="000000" w:themeColor="text1"/>
          <w:sz w:val="28"/>
          <w:szCs w:val="28"/>
          <w:lang w:val="uz-Cyrl-UZ" w:eastAsia="ru-RU"/>
        </w:rPr>
        <w:t>izdek,</w:t>
      </w:r>
      <w:r w:rsidRPr="00A31EA2">
        <w:rPr>
          <w:rFonts w:ascii="Times New Roman" w:eastAsia="Times New Roman" w:hAnsi="Times New Roman" w:cs="Times New Roman"/>
          <w:color w:val="000000" w:themeColor="text1"/>
          <w:spacing w:val="109"/>
          <w:sz w:val="28"/>
          <w:szCs w:val="28"/>
          <w:lang w:val="uz-Cyrl-UZ" w:eastAsia="ru-RU"/>
        </w:rPr>
        <w:t xml:space="preserve"> </w:t>
      </w:r>
      <w:r w:rsidRPr="00A31EA2">
        <w:rPr>
          <w:rFonts w:ascii="Times New Roman" w:eastAsia="Times New Roman" w:hAnsi="Times New Roman" w:cs="Times New Roman"/>
          <w:color w:val="000000" w:themeColor="text1"/>
          <w:spacing w:val="-2"/>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ning</w:t>
      </w:r>
      <w:r w:rsidRPr="00A31EA2">
        <w:rPr>
          <w:rFonts w:ascii="Times New Roman" w:eastAsia="Times New Roman" w:hAnsi="Times New Roman" w:cs="Times New Roman"/>
          <w:color w:val="000000" w:themeColor="text1"/>
          <w:spacing w:val="107"/>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jismo</w:t>
      </w:r>
      <w:r w:rsidRPr="00A31EA2">
        <w:rPr>
          <w:rFonts w:ascii="Times New Roman" w:eastAsia="Times New Roman" w:hAnsi="Times New Roman" w:cs="Times New Roman"/>
          <w:color w:val="000000" w:themeColor="text1"/>
          <w:spacing w:val="-1"/>
          <w:sz w:val="28"/>
          <w:szCs w:val="28"/>
          <w:lang w:val="uz-Cyrl-UZ" w:eastAsia="ru-RU"/>
        </w:rPr>
        <w:t>ni</w:t>
      </w:r>
      <w:r w:rsidRPr="00A31EA2">
        <w:rPr>
          <w:rFonts w:ascii="Times New Roman" w:eastAsia="Times New Roman" w:hAnsi="Times New Roman" w:cs="Times New Roman"/>
          <w:color w:val="000000" w:themeColor="text1"/>
          <w:sz w:val="28"/>
          <w:szCs w:val="28"/>
          <w:lang w:val="uz-Cyrl-UZ" w:eastAsia="ru-RU"/>
        </w:rPr>
        <w:t>y</w:t>
      </w:r>
      <w:r w:rsidRPr="00A31EA2">
        <w:rPr>
          <w:rFonts w:ascii="Times New Roman" w:eastAsia="Times New Roman" w:hAnsi="Times New Roman" w:cs="Times New Roman"/>
          <w:color w:val="000000" w:themeColor="text1"/>
          <w:spacing w:val="107"/>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va</w:t>
      </w:r>
      <w:r w:rsidRPr="00A31EA2">
        <w:rPr>
          <w:rFonts w:ascii="Times New Roman" w:eastAsia="Times New Roman" w:hAnsi="Times New Roman" w:cs="Times New Roman"/>
          <w:color w:val="000000" w:themeColor="text1"/>
          <w:spacing w:val="112"/>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aqliy mehnati</w:t>
      </w:r>
      <w:r w:rsidRPr="00A31EA2">
        <w:rPr>
          <w:rFonts w:ascii="Times New Roman" w:eastAsia="Times New Roman" w:hAnsi="Times New Roman" w:cs="Times New Roman"/>
          <w:color w:val="000000" w:themeColor="text1"/>
          <w:spacing w:val="196"/>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hi</w:t>
      </w:r>
      <w:r w:rsidRPr="00A31EA2">
        <w:rPr>
          <w:rFonts w:ascii="Times New Roman" w:eastAsia="Times New Roman" w:hAnsi="Times New Roman" w:cs="Times New Roman"/>
          <w:color w:val="000000" w:themeColor="text1"/>
          <w:spacing w:val="-1"/>
          <w:sz w:val="28"/>
          <w:szCs w:val="28"/>
          <w:lang w:val="uz-Cyrl-UZ" w:eastAsia="ru-RU"/>
        </w:rPr>
        <w:t>so</w:t>
      </w:r>
      <w:r w:rsidRPr="00A31EA2">
        <w:rPr>
          <w:rFonts w:ascii="Times New Roman" w:eastAsia="Times New Roman" w:hAnsi="Times New Roman" w:cs="Times New Roman"/>
          <w:color w:val="000000" w:themeColor="text1"/>
          <w:sz w:val="28"/>
          <w:szCs w:val="28"/>
          <w:lang w:val="uz-Cyrl-UZ" w:eastAsia="ru-RU"/>
        </w:rPr>
        <w:t>blan</w:t>
      </w:r>
      <w:r w:rsidRPr="00A31EA2">
        <w:rPr>
          <w:rFonts w:ascii="Times New Roman" w:eastAsia="Times New Roman" w:hAnsi="Times New Roman" w:cs="Times New Roman"/>
          <w:color w:val="000000" w:themeColor="text1"/>
          <w:spacing w:val="-1"/>
          <w:sz w:val="28"/>
          <w:szCs w:val="28"/>
          <w:lang w:val="uz-Cyrl-UZ" w:eastAsia="ru-RU"/>
        </w:rPr>
        <w:t>ad</w:t>
      </w:r>
      <w:r w:rsidRPr="00A31EA2">
        <w:rPr>
          <w:rFonts w:ascii="Times New Roman" w:eastAsia="Times New Roman" w:hAnsi="Times New Roman" w:cs="Times New Roman"/>
          <w:color w:val="000000" w:themeColor="text1"/>
          <w:sz w:val="28"/>
          <w:szCs w:val="28"/>
          <w:lang w:val="uz-Cyrl-UZ" w:eastAsia="ru-RU"/>
        </w:rPr>
        <w:t>i. J</w:t>
      </w:r>
      <w:r w:rsidRPr="00A31EA2">
        <w:rPr>
          <w:rFonts w:ascii="Times New Roman" w:eastAsia="Times New Roman" w:hAnsi="Times New Roman" w:cs="Times New Roman"/>
          <w:color w:val="000000" w:themeColor="text1"/>
          <w:spacing w:val="2"/>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s</w:t>
      </w:r>
      <w:r w:rsidRPr="00A31EA2">
        <w:rPr>
          <w:rFonts w:ascii="Times New Roman" w:eastAsia="Times New Roman" w:hAnsi="Times New Roman" w:cs="Times New Roman"/>
          <w:color w:val="000000" w:themeColor="text1"/>
          <w:spacing w:val="-2"/>
          <w:sz w:val="28"/>
          <w:szCs w:val="28"/>
          <w:lang w:val="uz-Cyrl-UZ" w:eastAsia="ru-RU"/>
        </w:rPr>
        <w:t>m</w:t>
      </w:r>
      <w:r w:rsidRPr="00A31EA2">
        <w:rPr>
          <w:rFonts w:ascii="Times New Roman" w:eastAsia="Times New Roman" w:hAnsi="Times New Roman" w:cs="Times New Roman"/>
          <w:color w:val="000000" w:themeColor="text1"/>
          <w:sz w:val="28"/>
          <w:szCs w:val="28"/>
          <w:lang w:val="uz-Cyrl-UZ" w:eastAsia="ru-RU"/>
        </w:rPr>
        <w:t>oniy</w:t>
      </w:r>
      <w:r w:rsidR="00A34F61" w:rsidRPr="00A34F61">
        <w:rPr>
          <w:rFonts w:ascii="Times New Roman" w:eastAsia="Times New Roman" w:hAnsi="Times New Roman" w:cs="Times New Roman"/>
          <w:color w:val="000000" w:themeColor="text1"/>
          <w:sz w:val="28"/>
          <w:szCs w:val="28"/>
          <w:lang w:val="uz-Cyrl-UZ" w:eastAsia="ru-RU"/>
        </w:rPr>
        <w:t xml:space="preserve"> faoliyat</w:t>
      </w:r>
      <w:r w:rsidRPr="00A31EA2">
        <w:rPr>
          <w:rFonts w:ascii="Times New Roman" w:eastAsia="Times New Roman" w:hAnsi="Times New Roman" w:cs="Times New Roman"/>
          <w:color w:val="000000" w:themeColor="text1"/>
          <w:sz w:val="28"/>
          <w:szCs w:val="28"/>
          <w:lang w:val="uz-Cyrl-UZ" w:eastAsia="ru-RU"/>
        </w:rPr>
        <w:t>,</w:t>
      </w:r>
      <w:r w:rsidRPr="00A31EA2">
        <w:rPr>
          <w:rFonts w:ascii="Times New Roman" w:eastAsia="Times New Roman" w:hAnsi="Times New Roman" w:cs="Times New Roman"/>
          <w:color w:val="000000" w:themeColor="text1"/>
          <w:spacing w:val="142"/>
          <w:sz w:val="28"/>
          <w:szCs w:val="28"/>
          <w:lang w:val="uz-Cyrl-UZ" w:eastAsia="ru-RU"/>
        </w:rPr>
        <w:t xml:space="preserve"> </w:t>
      </w:r>
      <w:r w:rsidRPr="00A31EA2">
        <w:rPr>
          <w:rFonts w:ascii="Times New Roman" w:eastAsia="Times New Roman" w:hAnsi="Times New Roman" w:cs="Times New Roman"/>
          <w:color w:val="000000" w:themeColor="text1"/>
          <w:spacing w:val="-2"/>
          <w:sz w:val="28"/>
          <w:szCs w:val="28"/>
          <w:lang w:val="uz-Cyrl-UZ" w:eastAsia="ru-RU"/>
        </w:rPr>
        <w:t>u</w:t>
      </w:r>
      <w:r w:rsidRPr="00A31EA2">
        <w:rPr>
          <w:rFonts w:ascii="Times New Roman" w:eastAsia="Times New Roman" w:hAnsi="Times New Roman" w:cs="Times New Roman"/>
          <w:color w:val="000000" w:themeColor="text1"/>
          <w:spacing w:val="2"/>
          <w:sz w:val="28"/>
          <w:szCs w:val="28"/>
          <w:lang w:val="uz-Cyrl-UZ" w:eastAsia="ru-RU"/>
        </w:rPr>
        <w:t>n</w:t>
      </w:r>
      <w:r w:rsidRPr="00A31EA2">
        <w:rPr>
          <w:rFonts w:ascii="Times New Roman" w:eastAsia="Times New Roman" w:hAnsi="Times New Roman" w:cs="Times New Roman"/>
          <w:color w:val="000000" w:themeColor="text1"/>
          <w:spacing w:val="-2"/>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m</w:t>
      </w:r>
      <w:r w:rsidRPr="00A31EA2">
        <w:rPr>
          <w:rFonts w:ascii="Times New Roman" w:eastAsia="Times New Roman" w:hAnsi="Times New Roman" w:cs="Times New Roman"/>
          <w:color w:val="000000" w:themeColor="text1"/>
          <w:spacing w:val="1"/>
          <w:sz w:val="28"/>
          <w:szCs w:val="28"/>
          <w:lang w:val="uz-Cyrl-UZ" w:eastAsia="ru-RU"/>
        </w:rPr>
        <w:t>l</w:t>
      </w:r>
      <w:r w:rsidRPr="00A31EA2">
        <w:rPr>
          <w:rFonts w:ascii="Times New Roman" w:eastAsia="Times New Roman" w:hAnsi="Times New Roman" w:cs="Times New Roman"/>
          <w:color w:val="000000" w:themeColor="text1"/>
          <w:sz w:val="28"/>
          <w:szCs w:val="28"/>
          <w:lang w:val="uz-Cyrl-UZ" w:eastAsia="ru-RU"/>
        </w:rPr>
        <w:t>i m</w:t>
      </w:r>
      <w:r w:rsidRPr="00A31EA2">
        <w:rPr>
          <w:rFonts w:ascii="Times New Roman" w:eastAsia="Times New Roman" w:hAnsi="Times New Roman" w:cs="Times New Roman"/>
          <w:color w:val="000000" w:themeColor="text1"/>
          <w:spacing w:val="-1"/>
          <w:sz w:val="28"/>
          <w:szCs w:val="28"/>
          <w:lang w:val="uz-Cyrl-UZ" w:eastAsia="ru-RU"/>
        </w:rPr>
        <w:t>ye</w:t>
      </w:r>
      <w:r w:rsidRPr="00A31EA2">
        <w:rPr>
          <w:rFonts w:ascii="Times New Roman" w:eastAsia="Times New Roman" w:hAnsi="Times New Roman" w:cs="Times New Roman"/>
          <w:color w:val="000000" w:themeColor="text1"/>
          <w:sz w:val="28"/>
          <w:szCs w:val="28"/>
          <w:lang w:val="uz-Cyrl-UZ" w:eastAsia="ru-RU"/>
        </w:rPr>
        <w:t>hnat</w:t>
      </w:r>
      <w:r w:rsidR="00A34F61" w:rsidRPr="00A34F61">
        <w:rPr>
          <w:rFonts w:ascii="Times New Roman" w:eastAsia="Times New Roman" w:hAnsi="Times New Roman" w:cs="Times New Roman"/>
          <w:color w:val="000000" w:themeColor="text1"/>
          <w:sz w:val="28"/>
          <w:szCs w:val="28"/>
          <w:lang w:val="uz-Cyrl-UZ" w:eastAsia="ru-RU"/>
        </w:rPr>
        <w:t xml:space="preserve"> orqali</w:t>
      </w:r>
      <w:r w:rsidRPr="00A31EA2">
        <w:rPr>
          <w:rFonts w:ascii="Times New Roman" w:eastAsia="Times New Roman" w:hAnsi="Times New Roman" w:cs="Times New Roman"/>
          <w:color w:val="000000" w:themeColor="text1"/>
          <w:sz w:val="28"/>
          <w:szCs w:val="28"/>
          <w:lang w:val="uz-Cyrl-UZ" w:eastAsia="ru-RU"/>
        </w:rPr>
        <w:t xml:space="preserve"> ja</w:t>
      </w:r>
      <w:r w:rsidRPr="00A31EA2">
        <w:rPr>
          <w:rFonts w:ascii="Times New Roman" w:eastAsia="Times New Roman" w:hAnsi="Times New Roman" w:cs="Times New Roman"/>
          <w:color w:val="000000" w:themeColor="text1"/>
          <w:spacing w:val="-2"/>
          <w:sz w:val="28"/>
          <w:szCs w:val="28"/>
          <w:lang w:val="uz-Cyrl-UZ" w:eastAsia="ru-RU"/>
        </w:rPr>
        <w:t>m</w:t>
      </w:r>
      <w:r w:rsidRPr="00A31EA2">
        <w:rPr>
          <w:rFonts w:ascii="Times New Roman" w:eastAsia="Times New Roman" w:hAnsi="Times New Roman" w:cs="Times New Roman"/>
          <w:color w:val="000000" w:themeColor="text1"/>
          <w:sz w:val="28"/>
          <w:szCs w:val="28"/>
          <w:lang w:val="uz-Cyrl-UZ" w:eastAsia="ru-RU"/>
        </w:rPr>
        <w:t>i</w:t>
      </w:r>
      <w:r w:rsidRPr="00A31EA2">
        <w:rPr>
          <w:rFonts w:ascii="Times New Roman" w:eastAsia="Times New Roman" w:hAnsi="Times New Roman" w:cs="Times New Roman"/>
          <w:color w:val="000000" w:themeColor="text1"/>
          <w:spacing w:val="-1"/>
          <w:sz w:val="28"/>
          <w:szCs w:val="28"/>
          <w:lang w:val="uz-Cyrl-UZ" w:eastAsia="ru-RU"/>
        </w:rPr>
        <w:t>ya</w:t>
      </w:r>
      <w:r w:rsidRPr="00A31EA2">
        <w:rPr>
          <w:rFonts w:ascii="Times New Roman" w:eastAsia="Times New Roman" w:hAnsi="Times New Roman" w:cs="Times New Roman"/>
          <w:color w:val="000000" w:themeColor="text1"/>
          <w:sz w:val="28"/>
          <w:szCs w:val="28"/>
          <w:lang w:val="uz-Cyrl-UZ" w:eastAsia="ru-RU"/>
        </w:rPr>
        <w:t>t va h</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r</w:t>
      </w:r>
      <w:r w:rsidRPr="00A31EA2">
        <w:rPr>
          <w:rFonts w:ascii="Times New Roman" w:eastAsia="Times New Roman" w:hAnsi="Times New Roman" w:cs="Times New Roman"/>
          <w:color w:val="000000" w:themeColor="text1"/>
          <w:spacing w:val="14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bir</w:t>
      </w:r>
      <w:r w:rsidRPr="00A31EA2">
        <w:rPr>
          <w:rFonts w:ascii="Times New Roman" w:eastAsia="Times New Roman" w:hAnsi="Times New Roman" w:cs="Times New Roman"/>
          <w:color w:val="000000" w:themeColor="text1"/>
          <w:spacing w:val="13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ins</w:t>
      </w:r>
      <w:r w:rsidRPr="00A31EA2">
        <w:rPr>
          <w:rFonts w:ascii="Times New Roman" w:eastAsia="Times New Roman" w:hAnsi="Times New Roman" w:cs="Times New Roman"/>
          <w:color w:val="000000" w:themeColor="text1"/>
          <w:spacing w:val="-1"/>
          <w:sz w:val="28"/>
          <w:szCs w:val="28"/>
          <w:lang w:val="uz-Cyrl-UZ" w:eastAsia="ru-RU"/>
        </w:rPr>
        <w:t>o</w:t>
      </w:r>
      <w:r w:rsidRPr="00A31EA2">
        <w:rPr>
          <w:rFonts w:ascii="Times New Roman" w:eastAsia="Times New Roman" w:hAnsi="Times New Roman" w:cs="Times New Roman"/>
          <w:color w:val="000000" w:themeColor="text1"/>
          <w:sz w:val="28"/>
          <w:szCs w:val="28"/>
          <w:lang w:val="uz-Cyrl-UZ" w:eastAsia="ru-RU"/>
        </w:rPr>
        <w:t>n</w:t>
      </w:r>
      <w:r w:rsidRPr="00A31EA2">
        <w:rPr>
          <w:rFonts w:ascii="Times New Roman" w:eastAsia="Times New Roman" w:hAnsi="Times New Roman" w:cs="Times New Roman"/>
          <w:color w:val="000000" w:themeColor="text1"/>
          <w:spacing w:val="139"/>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h</w:t>
      </w:r>
      <w:r w:rsidRPr="00A31EA2">
        <w:rPr>
          <w:rFonts w:ascii="Times New Roman" w:eastAsia="Times New Roman" w:hAnsi="Times New Roman" w:cs="Times New Roman"/>
          <w:color w:val="000000" w:themeColor="text1"/>
          <w:sz w:val="28"/>
          <w:szCs w:val="28"/>
          <w:lang w:val="uz-Cyrl-UZ" w:eastAsia="ru-RU"/>
        </w:rPr>
        <w:t>ayo</w:t>
      </w:r>
      <w:r w:rsidRPr="00A31EA2">
        <w:rPr>
          <w:rFonts w:ascii="Times New Roman" w:eastAsia="Times New Roman" w:hAnsi="Times New Roman" w:cs="Times New Roman"/>
          <w:color w:val="000000" w:themeColor="text1"/>
          <w:spacing w:val="-2"/>
          <w:sz w:val="28"/>
          <w:szCs w:val="28"/>
          <w:lang w:val="uz-Cyrl-UZ" w:eastAsia="ru-RU"/>
        </w:rPr>
        <w:t>t</w:t>
      </w:r>
      <w:r w:rsidRPr="00A31EA2">
        <w:rPr>
          <w:rFonts w:ascii="Times New Roman" w:eastAsia="Times New Roman" w:hAnsi="Times New Roman" w:cs="Times New Roman"/>
          <w:color w:val="000000" w:themeColor="text1"/>
          <w:sz w:val="28"/>
          <w:szCs w:val="28"/>
          <w:lang w:val="uz-Cyrl-UZ" w:eastAsia="ru-RU"/>
        </w:rPr>
        <w:t>i</w:t>
      </w:r>
      <w:r w:rsidRPr="00A31EA2">
        <w:rPr>
          <w:rFonts w:ascii="Times New Roman" w:eastAsia="Times New Roman" w:hAnsi="Times New Roman" w:cs="Times New Roman"/>
          <w:color w:val="000000" w:themeColor="text1"/>
          <w:spacing w:val="140"/>
          <w:sz w:val="28"/>
          <w:szCs w:val="28"/>
          <w:lang w:val="uz-Cyrl-UZ" w:eastAsia="ru-RU"/>
        </w:rPr>
        <w:t xml:space="preserve"> </w:t>
      </w:r>
      <w:r w:rsidRPr="00A31EA2">
        <w:rPr>
          <w:rFonts w:ascii="Times New Roman" w:eastAsia="Times New Roman" w:hAnsi="Times New Roman" w:cs="Times New Roman"/>
          <w:color w:val="000000" w:themeColor="text1"/>
          <w:spacing w:val="-2"/>
          <w:sz w:val="28"/>
          <w:szCs w:val="28"/>
          <w:lang w:val="uz-Cyrl-UZ" w:eastAsia="ru-RU"/>
        </w:rPr>
        <w:t>u</w:t>
      </w:r>
      <w:r w:rsidRPr="00A31EA2">
        <w:rPr>
          <w:rFonts w:ascii="Times New Roman" w:eastAsia="Times New Roman" w:hAnsi="Times New Roman" w:cs="Times New Roman"/>
          <w:color w:val="000000" w:themeColor="text1"/>
          <w:spacing w:val="2"/>
          <w:sz w:val="28"/>
          <w:szCs w:val="28"/>
          <w:lang w:val="uz-Cyrl-UZ" w:eastAsia="ru-RU"/>
        </w:rPr>
        <w:t>ch</w:t>
      </w:r>
      <w:r w:rsidRPr="00A31EA2">
        <w:rPr>
          <w:rFonts w:ascii="Times New Roman" w:eastAsia="Times New Roman" w:hAnsi="Times New Roman" w:cs="Times New Roman"/>
          <w:color w:val="000000" w:themeColor="text1"/>
          <w:spacing w:val="-2"/>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n zar</w:t>
      </w:r>
      <w:r w:rsidRPr="00A31EA2">
        <w:rPr>
          <w:rFonts w:ascii="Times New Roman" w:eastAsia="Times New Roman" w:hAnsi="Times New Roman" w:cs="Times New Roman"/>
          <w:color w:val="000000" w:themeColor="text1"/>
          <w:spacing w:val="-2"/>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r</w:t>
      </w:r>
      <w:r w:rsidRPr="00A31EA2">
        <w:rPr>
          <w:rFonts w:ascii="Times New Roman" w:eastAsia="Times New Roman" w:hAnsi="Times New Roman" w:cs="Times New Roman"/>
          <w:color w:val="000000" w:themeColor="text1"/>
          <w:spacing w:val="129"/>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bo‘</w:t>
      </w:r>
      <w:r w:rsidRPr="00A31EA2">
        <w:rPr>
          <w:rFonts w:ascii="Times New Roman" w:eastAsia="Times New Roman" w:hAnsi="Times New Roman" w:cs="Times New Roman"/>
          <w:color w:val="000000" w:themeColor="text1"/>
          <w:sz w:val="28"/>
          <w:szCs w:val="28"/>
          <w:lang w:val="uz-Cyrl-UZ" w:eastAsia="ru-RU"/>
        </w:rPr>
        <w:t>l</w:t>
      </w:r>
      <w:r w:rsidRPr="00A31EA2">
        <w:rPr>
          <w:rFonts w:ascii="Times New Roman" w:eastAsia="Times New Roman" w:hAnsi="Times New Roman" w:cs="Times New Roman"/>
          <w:color w:val="000000" w:themeColor="text1"/>
          <w:spacing w:val="-1"/>
          <w:sz w:val="28"/>
          <w:szCs w:val="28"/>
          <w:lang w:val="uz-Cyrl-UZ" w:eastAsia="ru-RU"/>
        </w:rPr>
        <w:t>g</w:t>
      </w:r>
      <w:r w:rsidRPr="00A31EA2">
        <w:rPr>
          <w:rFonts w:ascii="Times New Roman" w:eastAsia="Times New Roman" w:hAnsi="Times New Roman" w:cs="Times New Roman"/>
          <w:color w:val="000000" w:themeColor="text1"/>
          <w:sz w:val="28"/>
          <w:szCs w:val="28"/>
          <w:lang w:val="uz-Cyrl-UZ" w:eastAsia="ru-RU"/>
        </w:rPr>
        <w:t>an m</w:t>
      </w:r>
      <w:r w:rsidRPr="00A31EA2">
        <w:rPr>
          <w:rFonts w:ascii="Times New Roman" w:eastAsia="Times New Roman" w:hAnsi="Times New Roman" w:cs="Times New Roman"/>
          <w:color w:val="000000" w:themeColor="text1"/>
          <w:spacing w:val="-1"/>
          <w:sz w:val="28"/>
          <w:szCs w:val="28"/>
          <w:lang w:val="uz-Cyrl-UZ" w:eastAsia="ru-RU"/>
        </w:rPr>
        <w:t>od</w:t>
      </w:r>
      <w:r w:rsidRPr="00A31EA2">
        <w:rPr>
          <w:rFonts w:ascii="Times New Roman" w:eastAsia="Times New Roman" w:hAnsi="Times New Roman" w:cs="Times New Roman"/>
          <w:color w:val="000000" w:themeColor="text1"/>
          <w:spacing w:val="1"/>
          <w:sz w:val="28"/>
          <w:szCs w:val="28"/>
          <w:lang w:val="uz-Cyrl-UZ" w:eastAsia="ru-RU"/>
        </w:rPr>
        <w:t>d</w:t>
      </w:r>
      <w:r w:rsidRPr="00A31EA2">
        <w:rPr>
          <w:rFonts w:ascii="Times New Roman" w:eastAsia="Times New Roman" w:hAnsi="Times New Roman" w:cs="Times New Roman"/>
          <w:color w:val="000000" w:themeColor="text1"/>
          <w:sz w:val="28"/>
          <w:szCs w:val="28"/>
          <w:lang w:val="uz-Cyrl-UZ" w:eastAsia="ru-RU"/>
        </w:rPr>
        <w:t>iy</w:t>
      </w:r>
      <w:r w:rsidRPr="00A31EA2">
        <w:rPr>
          <w:rFonts w:ascii="Times New Roman" w:eastAsia="Times New Roman" w:hAnsi="Times New Roman" w:cs="Times New Roman"/>
          <w:color w:val="000000" w:themeColor="text1"/>
          <w:spacing w:val="12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boylikl</w:t>
      </w:r>
      <w:r w:rsidRPr="00A31EA2">
        <w:rPr>
          <w:rFonts w:ascii="Times New Roman" w:eastAsia="Times New Roman" w:hAnsi="Times New Roman" w:cs="Times New Roman"/>
          <w:color w:val="000000" w:themeColor="text1"/>
          <w:spacing w:val="-2"/>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 xml:space="preserve">r  </w:t>
      </w:r>
      <w:r w:rsidRPr="00A31EA2">
        <w:rPr>
          <w:rFonts w:ascii="Times New Roman" w:eastAsia="Times New Roman" w:hAnsi="Times New Roman" w:cs="Times New Roman"/>
          <w:color w:val="000000" w:themeColor="text1"/>
          <w:spacing w:val="-1"/>
          <w:sz w:val="28"/>
          <w:szCs w:val="28"/>
          <w:lang w:val="uz-Cyrl-UZ" w:eastAsia="ru-RU"/>
        </w:rPr>
        <w:t>ya</w:t>
      </w:r>
      <w:r w:rsidRPr="00A31EA2">
        <w:rPr>
          <w:rFonts w:ascii="Times New Roman" w:eastAsia="Times New Roman" w:hAnsi="Times New Roman" w:cs="Times New Roman"/>
          <w:color w:val="000000" w:themeColor="text1"/>
          <w:sz w:val="28"/>
          <w:szCs w:val="28"/>
          <w:lang w:val="uz-Cyrl-UZ" w:eastAsia="ru-RU"/>
        </w:rPr>
        <w:t>rat</w:t>
      </w:r>
      <w:r w:rsidRPr="00A31EA2">
        <w:rPr>
          <w:rFonts w:ascii="Times New Roman" w:eastAsia="Times New Roman" w:hAnsi="Times New Roman" w:cs="Times New Roman"/>
          <w:color w:val="000000" w:themeColor="text1"/>
          <w:spacing w:val="-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shga</w:t>
      </w:r>
      <w:r w:rsidR="00A34F61" w:rsidRPr="00A34F61">
        <w:rPr>
          <w:rFonts w:ascii="Times New Roman" w:eastAsia="Times New Roman" w:hAnsi="Times New Roman" w:cs="Times New Roman"/>
          <w:color w:val="000000" w:themeColor="text1"/>
          <w:sz w:val="28"/>
          <w:szCs w:val="28"/>
          <w:lang w:val="uz-Cyrl-UZ" w:eastAsia="ru-RU"/>
        </w:rPr>
        <w:t xml:space="preserve"> olib boruvchi mezondir</w:t>
      </w:r>
      <w:r w:rsidRPr="00A31EA2">
        <w:rPr>
          <w:rFonts w:ascii="Times New Roman" w:eastAsia="Times New Roman" w:hAnsi="Times New Roman" w:cs="Times New Roman"/>
          <w:color w:val="000000" w:themeColor="text1"/>
          <w:sz w:val="28"/>
          <w:szCs w:val="28"/>
          <w:lang w:val="uz-Cyrl-UZ" w:eastAsia="ru-RU"/>
        </w:rPr>
        <w:t>.</w:t>
      </w:r>
    </w:p>
    <w:p w14:paraId="1B2C42A8" w14:textId="77777777" w:rsidR="00A34F61" w:rsidRPr="008B1147" w:rsidRDefault="007050C2" w:rsidP="00CB482F">
      <w:pPr>
        <w:widowControl w:val="0"/>
        <w:tabs>
          <w:tab w:val="left" w:pos="1110"/>
          <w:tab w:val="left" w:pos="1727"/>
          <w:tab w:val="left" w:pos="2233"/>
          <w:tab w:val="left" w:pos="2787"/>
          <w:tab w:val="left" w:pos="3573"/>
          <w:tab w:val="left" w:pos="4122"/>
          <w:tab w:val="left" w:pos="4622"/>
          <w:tab w:val="left" w:pos="5141"/>
          <w:tab w:val="left" w:pos="5549"/>
          <w:tab w:val="left" w:pos="6615"/>
          <w:tab w:val="left" w:pos="7671"/>
          <w:tab w:val="left" w:pos="8142"/>
          <w:tab w:val="left" w:pos="8773"/>
          <w:tab w:val="left" w:pos="9093"/>
        </w:tabs>
        <w:spacing w:after="0" w:line="336" w:lineRule="auto"/>
        <w:ind w:left="1" w:right="-19"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Aq</w:t>
      </w:r>
      <w:r w:rsidRPr="00A31EA2">
        <w:rPr>
          <w:rFonts w:ascii="Times New Roman" w:eastAsia="Times New Roman" w:hAnsi="Times New Roman" w:cs="Times New Roman"/>
          <w:color w:val="000000" w:themeColor="text1"/>
          <w:spacing w:val="-1"/>
          <w:sz w:val="28"/>
          <w:szCs w:val="28"/>
          <w:lang w:val="uz-Cyrl-UZ" w:eastAsia="ru-RU"/>
        </w:rPr>
        <w:t>l</w:t>
      </w:r>
      <w:r w:rsidRPr="00A31EA2">
        <w:rPr>
          <w:rFonts w:ascii="Times New Roman" w:eastAsia="Times New Roman" w:hAnsi="Times New Roman" w:cs="Times New Roman"/>
          <w:color w:val="000000" w:themeColor="text1"/>
          <w:sz w:val="28"/>
          <w:szCs w:val="28"/>
          <w:lang w:val="uz-Cyrl-UZ" w:eastAsia="ru-RU"/>
        </w:rPr>
        <w:t>iy</w:t>
      </w:r>
      <w:r w:rsidR="00A34F61" w:rsidRPr="00A34F61">
        <w:rPr>
          <w:rFonts w:ascii="Times New Roman" w:eastAsia="Times New Roman" w:hAnsi="Times New Roman" w:cs="Times New Roman"/>
          <w:color w:val="000000" w:themeColor="text1"/>
          <w:sz w:val="28"/>
          <w:szCs w:val="28"/>
          <w:lang w:val="uz-Cyrl-UZ" w:eastAsia="ru-RU"/>
        </w:rPr>
        <w:t xml:space="preserve"> mantiq orqali m</w:t>
      </w:r>
      <w:r w:rsidRPr="00A31EA2">
        <w:rPr>
          <w:rFonts w:ascii="Times New Roman" w:eastAsia="Times New Roman" w:hAnsi="Times New Roman" w:cs="Times New Roman"/>
          <w:color w:val="000000" w:themeColor="text1"/>
          <w:sz w:val="28"/>
          <w:szCs w:val="28"/>
          <w:lang w:val="uz-Cyrl-UZ" w:eastAsia="ru-RU"/>
        </w:rPr>
        <w:t>ye</w:t>
      </w:r>
      <w:r w:rsidRPr="00A31EA2">
        <w:rPr>
          <w:rFonts w:ascii="Times New Roman" w:eastAsia="Times New Roman" w:hAnsi="Times New Roman" w:cs="Times New Roman"/>
          <w:color w:val="000000" w:themeColor="text1"/>
          <w:spacing w:val="-1"/>
          <w:sz w:val="28"/>
          <w:szCs w:val="28"/>
          <w:lang w:val="uz-Cyrl-UZ" w:eastAsia="ru-RU"/>
        </w:rPr>
        <w:t>h</w:t>
      </w:r>
      <w:r w:rsidRPr="00A31EA2">
        <w:rPr>
          <w:rFonts w:ascii="Times New Roman" w:eastAsia="Times New Roman" w:hAnsi="Times New Roman" w:cs="Times New Roman"/>
          <w:color w:val="000000" w:themeColor="text1"/>
          <w:sz w:val="28"/>
          <w:szCs w:val="28"/>
          <w:lang w:val="uz-Cyrl-UZ" w:eastAsia="ru-RU"/>
        </w:rPr>
        <w:t xml:space="preserve">nat </w:t>
      </w:r>
      <w:r w:rsidR="00A34F61" w:rsidRPr="00A34F61">
        <w:rPr>
          <w:rFonts w:ascii="Times New Roman" w:eastAsia="Times New Roman" w:hAnsi="Times New Roman" w:cs="Times New Roman"/>
          <w:color w:val="000000" w:themeColor="text1"/>
          <w:sz w:val="28"/>
          <w:szCs w:val="28"/>
          <w:lang w:val="uz-Cyrl-UZ" w:eastAsia="ru-RU"/>
        </w:rPr>
        <w:t xml:space="preserve">qilish </w:t>
      </w:r>
      <w:r w:rsidRPr="00A31EA2">
        <w:rPr>
          <w:rFonts w:ascii="Times New Roman" w:eastAsia="Times New Roman" w:hAnsi="Times New Roman" w:cs="Times New Roman"/>
          <w:color w:val="000000" w:themeColor="text1"/>
          <w:sz w:val="28"/>
          <w:szCs w:val="28"/>
          <w:lang w:val="uz-Cyrl-UZ" w:eastAsia="ru-RU"/>
        </w:rPr>
        <w:t>borliqni</w:t>
      </w:r>
      <w:r w:rsidRPr="00A31EA2">
        <w:rPr>
          <w:rFonts w:ascii="Times New Roman" w:eastAsia="Times New Roman" w:hAnsi="Times New Roman" w:cs="Times New Roman"/>
          <w:color w:val="000000" w:themeColor="text1"/>
          <w:spacing w:val="136"/>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o‘rganishga, ilmiy</w:t>
      </w:r>
      <w:r w:rsidRPr="00A31EA2">
        <w:rPr>
          <w:rFonts w:ascii="Times New Roman" w:eastAsia="Times New Roman" w:hAnsi="Times New Roman" w:cs="Times New Roman"/>
          <w:color w:val="000000" w:themeColor="text1"/>
          <w:spacing w:val="138"/>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naza</w:t>
      </w:r>
      <w:r w:rsidRPr="00A31EA2">
        <w:rPr>
          <w:rFonts w:ascii="Times New Roman" w:eastAsia="Times New Roman" w:hAnsi="Times New Roman" w:cs="Times New Roman"/>
          <w:color w:val="000000" w:themeColor="text1"/>
          <w:spacing w:val="-1"/>
          <w:sz w:val="28"/>
          <w:szCs w:val="28"/>
          <w:lang w:val="uz-Cyrl-UZ" w:eastAsia="ru-RU"/>
        </w:rPr>
        <w:t>r</w:t>
      </w:r>
      <w:r w:rsidRPr="00A31EA2">
        <w:rPr>
          <w:rFonts w:ascii="Times New Roman" w:eastAsia="Times New Roman" w:hAnsi="Times New Roman" w:cs="Times New Roman"/>
          <w:color w:val="000000" w:themeColor="text1"/>
          <w:sz w:val="28"/>
          <w:szCs w:val="28"/>
          <w:lang w:val="uz-Cyrl-UZ" w:eastAsia="ru-RU"/>
        </w:rPr>
        <w:t>i</w:t>
      </w:r>
      <w:r w:rsidRPr="00A31EA2">
        <w:rPr>
          <w:rFonts w:ascii="Times New Roman" w:eastAsia="Times New Roman" w:hAnsi="Times New Roman" w:cs="Times New Roman"/>
          <w:color w:val="000000" w:themeColor="text1"/>
          <w:spacing w:val="-1"/>
          <w:sz w:val="28"/>
          <w:szCs w:val="28"/>
          <w:lang w:val="uz-Cyrl-UZ" w:eastAsia="ru-RU"/>
        </w:rPr>
        <w:t>yalar</w:t>
      </w:r>
      <w:r w:rsidRPr="00A31EA2">
        <w:rPr>
          <w:rFonts w:ascii="Times New Roman" w:eastAsia="Times New Roman" w:hAnsi="Times New Roman" w:cs="Times New Roman"/>
          <w:color w:val="000000" w:themeColor="text1"/>
          <w:spacing w:val="137"/>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ya</w:t>
      </w:r>
      <w:r w:rsidRPr="00A31EA2">
        <w:rPr>
          <w:rFonts w:ascii="Times New Roman" w:eastAsia="Times New Roman" w:hAnsi="Times New Roman" w:cs="Times New Roman"/>
          <w:color w:val="000000" w:themeColor="text1"/>
          <w:spacing w:val="1"/>
          <w:sz w:val="28"/>
          <w:szCs w:val="28"/>
          <w:lang w:val="uz-Cyrl-UZ" w:eastAsia="ru-RU"/>
        </w:rPr>
        <w:t>r</w:t>
      </w:r>
      <w:r w:rsidRPr="00A31EA2">
        <w:rPr>
          <w:rFonts w:ascii="Times New Roman" w:eastAsia="Times New Roman" w:hAnsi="Times New Roman" w:cs="Times New Roman"/>
          <w:color w:val="000000" w:themeColor="text1"/>
          <w:sz w:val="28"/>
          <w:szCs w:val="28"/>
          <w:lang w:val="uz-Cyrl-UZ" w:eastAsia="ru-RU"/>
        </w:rPr>
        <w:t>a</w:t>
      </w:r>
      <w:r w:rsidRPr="00A31EA2">
        <w:rPr>
          <w:rFonts w:ascii="Times New Roman" w:eastAsia="Times New Roman" w:hAnsi="Times New Roman" w:cs="Times New Roman"/>
          <w:color w:val="000000" w:themeColor="text1"/>
          <w:spacing w:val="-1"/>
          <w:sz w:val="28"/>
          <w:szCs w:val="28"/>
          <w:lang w:val="uz-Cyrl-UZ" w:eastAsia="ru-RU"/>
        </w:rPr>
        <w:t>t</w:t>
      </w:r>
      <w:r w:rsidRPr="00A31EA2">
        <w:rPr>
          <w:rFonts w:ascii="Times New Roman" w:eastAsia="Times New Roman" w:hAnsi="Times New Roman" w:cs="Times New Roman"/>
          <w:color w:val="000000" w:themeColor="text1"/>
          <w:sz w:val="28"/>
          <w:szCs w:val="28"/>
          <w:lang w:val="uz-Cyrl-UZ" w:eastAsia="ru-RU"/>
        </w:rPr>
        <w:t>ishga,</w:t>
      </w:r>
      <w:r w:rsidRPr="00A31EA2">
        <w:rPr>
          <w:rFonts w:ascii="Times New Roman" w:eastAsia="Times New Roman" w:hAnsi="Times New Roman" w:cs="Times New Roman"/>
          <w:color w:val="000000" w:themeColor="text1"/>
          <w:spacing w:val="135"/>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ad</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b</w:t>
      </w:r>
      <w:r w:rsidRPr="00A31EA2">
        <w:rPr>
          <w:rFonts w:ascii="Times New Roman" w:eastAsia="Times New Roman" w:hAnsi="Times New Roman" w:cs="Times New Roman"/>
          <w:color w:val="000000" w:themeColor="text1"/>
          <w:spacing w:val="-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y,</w:t>
      </w:r>
      <w:r w:rsidRPr="00A31EA2">
        <w:rPr>
          <w:rFonts w:ascii="Times New Roman" w:eastAsia="Times New Roman" w:hAnsi="Times New Roman" w:cs="Times New Roman"/>
          <w:color w:val="000000" w:themeColor="text1"/>
          <w:spacing w:val="135"/>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b</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diiy va</w:t>
      </w:r>
      <w:bookmarkEnd w:id="14"/>
      <w:r w:rsidRPr="00A31EA2">
        <w:rPr>
          <w:rFonts w:ascii="Times New Roman" w:eastAsia="Times New Roman" w:hAnsi="Times New Roman" w:cs="Times New Roman"/>
          <w:color w:val="000000" w:themeColor="text1"/>
          <w:sz w:val="28"/>
          <w:szCs w:val="28"/>
          <w:lang w:val="uz-Cyrl-UZ" w:eastAsia="ru-RU"/>
        </w:rPr>
        <w:t xml:space="preserve"> </w:t>
      </w:r>
      <w:bookmarkStart w:id="15" w:name="_page_63_0"/>
      <w:r w:rsidRPr="00A31EA2">
        <w:rPr>
          <w:rFonts w:ascii="Times New Roman" w:eastAsia="Times New Roman" w:hAnsi="Times New Roman" w:cs="Times New Roman"/>
          <w:color w:val="000000" w:themeColor="text1"/>
          <w:sz w:val="28"/>
          <w:szCs w:val="28"/>
          <w:lang w:val="uz-Cyrl-UZ" w:eastAsia="ru-RU"/>
        </w:rPr>
        <w:t>b</w:t>
      </w:r>
      <w:r w:rsidRPr="00A31EA2">
        <w:rPr>
          <w:rFonts w:ascii="Times New Roman" w:eastAsia="Times New Roman" w:hAnsi="Times New Roman" w:cs="Times New Roman"/>
          <w:color w:val="000000" w:themeColor="text1"/>
          <w:spacing w:val="1"/>
          <w:sz w:val="28"/>
          <w:szCs w:val="28"/>
          <w:lang w:val="uz-Cyrl-UZ" w:eastAsia="ru-RU"/>
        </w:rPr>
        <w:t>o</w:t>
      </w:r>
      <w:r w:rsidRPr="00A31EA2">
        <w:rPr>
          <w:rFonts w:ascii="Times New Roman" w:eastAsia="Times New Roman" w:hAnsi="Times New Roman" w:cs="Times New Roman"/>
          <w:color w:val="000000" w:themeColor="text1"/>
          <w:sz w:val="28"/>
          <w:szCs w:val="28"/>
          <w:lang w:val="uz-Cyrl-UZ" w:eastAsia="ru-RU"/>
        </w:rPr>
        <w:t>shqa ma’na</w:t>
      </w:r>
      <w:r w:rsidRPr="00A31EA2">
        <w:rPr>
          <w:rFonts w:ascii="Times New Roman" w:eastAsia="Times New Roman" w:hAnsi="Times New Roman" w:cs="Times New Roman"/>
          <w:color w:val="000000" w:themeColor="text1"/>
          <w:spacing w:val="-2"/>
          <w:sz w:val="28"/>
          <w:szCs w:val="28"/>
          <w:lang w:val="uz-Cyrl-UZ" w:eastAsia="ru-RU"/>
        </w:rPr>
        <w:t>v</w:t>
      </w:r>
      <w:r w:rsidRPr="00A31EA2">
        <w:rPr>
          <w:rFonts w:ascii="Times New Roman" w:eastAsia="Times New Roman" w:hAnsi="Times New Roman" w:cs="Times New Roman"/>
          <w:color w:val="000000" w:themeColor="text1"/>
          <w:spacing w:val="-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y boy</w:t>
      </w:r>
      <w:r w:rsidRPr="00A31EA2">
        <w:rPr>
          <w:rFonts w:ascii="Times New Roman" w:eastAsia="Times New Roman" w:hAnsi="Times New Roman" w:cs="Times New Roman"/>
          <w:color w:val="000000" w:themeColor="text1"/>
          <w:spacing w:val="-1"/>
          <w:sz w:val="28"/>
          <w:szCs w:val="28"/>
          <w:lang w:val="uz-Cyrl-UZ" w:eastAsia="ru-RU"/>
        </w:rPr>
        <w:t>l</w:t>
      </w:r>
      <w:r w:rsidRPr="00A31EA2">
        <w:rPr>
          <w:rFonts w:ascii="Times New Roman" w:eastAsia="Times New Roman" w:hAnsi="Times New Roman" w:cs="Times New Roman"/>
          <w:color w:val="000000" w:themeColor="text1"/>
          <w:sz w:val="28"/>
          <w:szCs w:val="28"/>
          <w:lang w:val="uz-Cyrl-UZ" w:eastAsia="ru-RU"/>
        </w:rPr>
        <w:t xml:space="preserve">iklar, ijodiy ilmiy tadqiqotlar, nomoddiy boyliklar </w:t>
      </w:r>
      <w:r w:rsidRPr="00A31EA2">
        <w:rPr>
          <w:rFonts w:ascii="Times New Roman" w:eastAsia="Times New Roman" w:hAnsi="Times New Roman" w:cs="Times New Roman"/>
          <w:color w:val="000000" w:themeColor="text1"/>
          <w:spacing w:val="-1"/>
          <w:sz w:val="28"/>
          <w:szCs w:val="28"/>
          <w:lang w:val="uz-Cyrl-UZ" w:eastAsia="ru-RU"/>
        </w:rPr>
        <w:t>ya</w:t>
      </w:r>
      <w:r w:rsidRPr="00A31EA2">
        <w:rPr>
          <w:rFonts w:ascii="Times New Roman" w:eastAsia="Times New Roman" w:hAnsi="Times New Roman" w:cs="Times New Roman"/>
          <w:color w:val="000000" w:themeColor="text1"/>
          <w:sz w:val="28"/>
          <w:szCs w:val="28"/>
          <w:lang w:val="uz-Cyrl-UZ" w:eastAsia="ru-RU"/>
        </w:rPr>
        <w:t>rat</w:t>
      </w:r>
      <w:r w:rsidRPr="00A31EA2">
        <w:rPr>
          <w:rFonts w:ascii="Times New Roman" w:eastAsia="Times New Roman" w:hAnsi="Times New Roman" w:cs="Times New Roman"/>
          <w:color w:val="000000" w:themeColor="text1"/>
          <w:spacing w:val="-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shga  yo‘na</w:t>
      </w:r>
      <w:r w:rsidRPr="00A31EA2">
        <w:rPr>
          <w:rFonts w:ascii="Times New Roman" w:eastAsia="Times New Roman" w:hAnsi="Times New Roman" w:cs="Times New Roman"/>
          <w:color w:val="000000" w:themeColor="text1"/>
          <w:spacing w:val="5"/>
          <w:sz w:val="28"/>
          <w:szCs w:val="28"/>
          <w:lang w:val="uz-Cyrl-UZ" w:eastAsia="ru-RU"/>
        </w:rPr>
        <w:t>l</w:t>
      </w:r>
      <w:r w:rsidRPr="00A31EA2">
        <w:rPr>
          <w:rFonts w:ascii="Times New Roman" w:eastAsia="Times New Roman" w:hAnsi="Times New Roman" w:cs="Times New Roman"/>
          <w:color w:val="000000" w:themeColor="text1"/>
          <w:spacing w:val="1"/>
          <w:sz w:val="28"/>
          <w:szCs w:val="28"/>
          <w:lang w:val="uz-Cyrl-UZ" w:eastAsia="ru-RU"/>
        </w:rPr>
        <w:t>t</w:t>
      </w:r>
      <w:r w:rsidRPr="00A31EA2">
        <w:rPr>
          <w:rFonts w:ascii="Times New Roman" w:eastAsia="Times New Roman" w:hAnsi="Times New Roman" w:cs="Times New Roman"/>
          <w:color w:val="000000" w:themeColor="text1"/>
          <w:sz w:val="28"/>
          <w:szCs w:val="28"/>
          <w:lang w:val="uz-Cyrl-UZ" w:eastAsia="ru-RU"/>
        </w:rPr>
        <w:t>irilg</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n</w:t>
      </w:r>
      <w:r w:rsidR="00A34F61" w:rsidRPr="00A34F61">
        <w:rPr>
          <w:rFonts w:ascii="Times New Roman" w:eastAsia="Times New Roman" w:hAnsi="Times New Roman" w:cs="Times New Roman"/>
          <w:color w:val="000000" w:themeColor="text1"/>
          <w:sz w:val="28"/>
          <w:szCs w:val="28"/>
          <w:lang w:val="uz-Cyrl-UZ" w:eastAsia="ru-RU"/>
        </w:rPr>
        <w:t xml:space="preserve">ligi bilan asoslanadi. Ana shunday </w:t>
      </w:r>
      <w:r w:rsidRPr="00A31EA2">
        <w:rPr>
          <w:rFonts w:ascii="Times New Roman" w:eastAsia="Times New Roman" w:hAnsi="Times New Roman" w:cs="Times New Roman"/>
          <w:color w:val="000000" w:themeColor="text1"/>
          <w:sz w:val="28"/>
          <w:szCs w:val="28"/>
          <w:lang w:val="uz-Cyrl-UZ" w:eastAsia="ru-RU"/>
        </w:rPr>
        <w:t xml:space="preserve"> harakat</w:t>
      </w:r>
      <w:r w:rsidR="00A34F61" w:rsidRPr="00A34F61">
        <w:rPr>
          <w:rFonts w:ascii="Times New Roman" w:eastAsia="Times New Roman" w:hAnsi="Times New Roman" w:cs="Times New Roman"/>
          <w:color w:val="000000" w:themeColor="text1"/>
          <w:sz w:val="28"/>
          <w:szCs w:val="28"/>
          <w:lang w:val="uz-Cyrl-UZ" w:eastAsia="ru-RU"/>
        </w:rPr>
        <w:t>li</w:t>
      </w:r>
      <w:r w:rsidRPr="00A31EA2">
        <w:rPr>
          <w:rFonts w:ascii="Times New Roman" w:eastAsia="Times New Roman" w:hAnsi="Times New Roman" w:cs="Times New Roman"/>
          <w:color w:val="000000" w:themeColor="text1"/>
          <w:sz w:val="28"/>
          <w:szCs w:val="28"/>
          <w:lang w:val="uz-Cyrl-UZ" w:eastAsia="ru-RU"/>
        </w:rPr>
        <w:t xml:space="preserve"> jihatlaridan biri - o‘rganishdir. Inson faoliyati jismoniy va aqliy mehnati orqali takomillasha</w:t>
      </w:r>
      <w:r w:rsidR="00A34F61" w:rsidRPr="00A34F61">
        <w:rPr>
          <w:rFonts w:ascii="Times New Roman" w:eastAsia="Times New Roman" w:hAnsi="Times New Roman" w:cs="Times New Roman"/>
          <w:color w:val="000000" w:themeColor="text1"/>
          <w:sz w:val="28"/>
          <w:szCs w:val="28"/>
          <w:lang w:val="uz-Cyrl-UZ" w:eastAsia="ru-RU"/>
        </w:rPr>
        <w:t>di,</w:t>
      </w:r>
      <w:r w:rsidRPr="00A31EA2">
        <w:rPr>
          <w:rFonts w:ascii="Times New Roman" w:eastAsia="Times New Roman" w:hAnsi="Times New Roman" w:cs="Times New Roman"/>
          <w:color w:val="000000" w:themeColor="text1"/>
          <w:sz w:val="28"/>
          <w:szCs w:val="28"/>
          <w:lang w:val="uz-Cyrl-UZ" w:eastAsia="ru-RU"/>
        </w:rPr>
        <w:t xml:space="preserve"> uning rivojlanishi uchun zarur sharoit, </w:t>
      </w:r>
      <w:r w:rsidR="00A34F61" w:rsidRPr="00A34F61">
        <w:rPr>
          <w:rFonts w:ascii="Times New Roman" w:eastAsia="Times New Roman" w:hAnsi="Times New Roman" w:cs="Times New Roman"/>
          <w:color w:val="000000" w:themeColor="text1"/>
          <w:sz w:val="28"/>
          <w:szCs w:val="28"/>
          <w:lang w:val="uz-Cyrl-UZ" w:eastAsia="ru-RU"/>
        </w:rPr>
        <w:t>yaratilganida</w:t>
      </w:r>
      <w:r w:rsidRPr="00A31EA2">
        <w:rPr>
          <w:rFonts w:ascii="Times New Roman" w:eastAsia="Times New Roman" w:hAnsi="Times New Roman" w:cs="Times New Roman"/>
          <w:color w:val="000000" w:themeColor="text1"/>
          <w:sz w:val="28"/>
          <w:szCs w:val="28"/>
          <w:lang w:val="uz-Cyrl-UZ" w:eastAsia="ru-RU"/>
        </w:rPr>
        <w:t xml:space="preserve">  hayotiy tajribaga asoslanadi. </w:t>
      </w:r>
      <w:r w:rsidR="00A34F61" w:rsidRPr="00A34F61">
        <w:rPr>
          <w:rFonts w:ascii="Times New Roman" w:eastAsia="Times New Roman" w:hAnsi="Times New Roman" w:cs="Times New Roman"/>
          <w:color w:val="000000" w:themeColor="text1"/>
          <w:sz w:val="28"/>
          <w:szCs w:val="28"/>
          <w:lang w:val="uz-Cyrl-UZ" w:eastAsia="ru-RU"/>
        </w:rPr>
        <w:t xml:space="preserve"> Shuning uchun </w:t>
      </w:r>
      <w:r w:rsidRPr="00A31EA2">
        <w:rPr>
          <w:rFonts w:ascii="Times New Roman" w:eastAsia="Times New Roman" w:hAnsi="Times New Roman" w:cs="Times New Roman"/>
          <w:color w:val="000000" w:themeColor="text1"/>
          <w:sz w:val="28"/>
          <w:szCs w:val="28"/>
          <w:lang w:val="uz-Cyrl-UZ" w:eastAsia="ru-RU"/>
        </w:rPr>
        <w:t>shaxs atrof-olamni idrok etad</w:t>
      </w:r>
      <w:r w:rsidRPr="00A31EA2">
        <w:rPr>
          <w:rFonts w:ascii="Times New Roman" w:eastAsia="Times New Roman" w:hAnsi="Times New Roman" w:cs="Times New Roman"/>
          <w:color w:val="000000" w:themeColor="text1"/>
          <w:spacing w:val="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w:t>
      </w:r>
      <w:r w:rsidRPr="00A31EA2">
        <w:rPr>
          <w:rFonts w:ascii="Times New Roman" w:eastAsia="Times New Roman" w:hAnsi="Times New Roman" w:cs="Times New Roman"/>
          <w:color w:val="000000" w:themeColor="text1"/>
          <w:spacing w:val="78"/>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biliml</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rni</w:t>
      </w:r>
      <w:r w:rsidRPr="00A31EA2">
        <w:rPr>
          <w:rFonts w:ascii="Times New Roman" w:eastAsia="Times New Roman" w:hAnsi="Times New Roman" w:cs="Times New Roman"/>
          <w:color w:val="000000" w:themeColor="text1"/>
          <w:spacing w:val="78"/>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o‘zlashtira</w:t>
      </w:r>
      <w:r w:rsidRPr="00A31EA2">
        <w:rPr>
          <w:rFonts w:ascii="Times New Roman" w:eastAsia="Times New Roman" w:hAnsi="Times New Roman" w:cs="Times New Roman"/>
          <w:color w:val="000000" w:themeColor="text1"/>
          <w:spacing w:val="-1"/>
          <w:sz w:val="28"/>
          <w:szCs w:val="28"/>
          <w:lang w:val="uz-Cyrl-UZ" w:eastAsia="ru-RU"/>
        </w:rPr>
        <w:t>d</w:t>
      </w:r>
      <w:r w:rsidRPr="00A31EA2">
        <w:rPr>
          <w:rFonts w:ascii="Times New Roman" w:eastAsia="Times New Roman" w:hAnsi="Times New Roman" w:cs="Times New Roman"/>
          <w:color w:val="000000" w:themeColor="text1"/>
          <w:sz w:val="28"/>
          <w:szCs w:val="28"/>
          <w:lang w:val="uz-Cyrl-UZ" w:eastAsia="ru-RU"/>
        </w:rPr>
        <w:t>i,</w:t>
      </w:r>
      <w:r w:rsidRPr="00A31EA2">
        <w:rPr>
          <w:rFonts w:ascii="Times New Roman" w:eastAsia="Times New Roman" w:hAnsi="Times New Roman" w:cs="Times New Roman"/>
          <w:color w:val="000000" w:themeColor="text1"/>
          <w:spacing w:val="78"/>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malaka</w:t>
      </w:r>
      <w:r w:rsidRPr="00A31EA2">
        <w:rPr>
          <w:rFonts w:ascii="Times New Roman" w:eastAsia="Times New Roman" w:hAnsi="Times New Roman" w:cs="Times New Roman"/>
          <w:color w:val="000000" w:themeColor="text1"/>
          <w:spacing w:val="152"/>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va</w:t>
      </w:r>
      <w:r w:rsidRPr="00A31EA2">
        <w:rPr>
          <w:rFonts w:ascii="Times New Roman" w:eastAsia="Times New Roman" w:hAnsi="Times New Roman" w:cs="Times New Roman"/>
          <w:color w:val="000000" w:themeColor="text1"/>
          <w:spacing w:val="77"/>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ko‘</w:t>
      </w:r>
      <w:r w:rsidRPr="00A31EA2">
        <w:rPr>
          <w:rFonts w:ascii="Times New Roman" w:eastAsia="Times New Roman" w:hAnsi="Times New Roman" w:cs="Times New Roman"/>
          <w:color w:val="000000" w:themeColor="text1"/>
          <w:spacing w:val="1"/>
          <w:sz w:val="28"/>
          <w:szCs w:val="28"/>
          <w:lang w:val="uz-Cyrl-UZ" w:eastAsia="ru-RU"/>
        </w:rPr>
        <w:t>nikma</w:t>
      </w:r>
      <w:r w:rsidR="00A34F61" w:rsidRPr="00A34F61">
        <w:rPr>
          <w:rFonts w:ascii="Times New Roman" w:eastAsia="Times New Roman" w:hAnsi="Times New Roman" w:cs="Times New Roman"/>
          <w:color w:val="000000" w:themeColor="text1"/>
          <w:spacing w:val="1"/>
          <w:sz w:val="28"/>
          <w:szCs w:val="28"/>
          <w:lang w:val="uz-Cyrl-UZ" w:eastAsia="ru-RU"/>
        </w:rPr>
        <w:t>lar</w:t>
      </w:r>
      <w:r w:rsidRPr="00A31EA2">
        <w:rPr>
          <w:rFonts w:ascii="Times New Roman" w:eastAsia="Times New Roman" w:hAnsi="Times New Roman" w:cs="Times New Roman"/>
          <w:color w:val="000000" w:themeColor="text1"/>
          <w:spacing w:val="162"/>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h</w:t>
      </w:r>
      <w:r w:rsidRPr="00A31EA2">
        <w:rPr>
          <w:rFonts w:ascii="Times New Roman" w:eastAsia="Times New Roman" w:hAnsi="Times New Roman" w:cs="Times New Roman"/>
          <w:color w:val="000000" w:themeColor="text1"/>
          <w:sz w:val="28"/>
          <w:szCs w:val="28"/>
          <w:lang w:val="uz-Cyrl-UZ" w:eastAsia="ru-RU"/>
        </w:rPr>
        <w:t>osil</w:t>
      </w:r>
      <w:r w:rsidRPr="00A31EA2">
        <w:rPr>
          <w:rFonts w:ascii="Times New Roman" w:eastAsia="Times New Roman" w:hAnsi="Times New Roman" w:cs="Times New Roman"/>
          <w:color w:val="000000" w:themeColor="text1"/>
          <w:spacing w:val="78"/>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q</w:t>
      </w:r>
      <w:r w:rsidRPr="00A31EA2">
        <w:rPr>
          <w:rFonts w:ascii="Times New Roman" w:eastAsia="Times New Roman" w:hAnsi="Times New Roman" w:cs="Times New Roman"/>
          <w:color w:val="000000" w:themeColor="text1"/>
          <w:spacing w:val="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 xml:space="preserve">ladi. </w:t>
      </w:r>
    </w:p>
    <w:p w14:paraId="15F82016" w14:textId="576D68A9" w:rsidR="007050C2" w:rsidRPr="00A31EA2" w:rsidRDefault="00A34F61" w:rsidP="00CB482F">
      <w:pPr>
        <w:widowControl w:val="0"/>
        <w:tabs>
          <w:tab w:val="left" w:pos="1110"/>
          <w:tab w:val="left" w:pos="1727"/>
          <w:tab w:val="left" w:pos="2233"/>
          <w:tab w:val="left" w:pos="2787"/>
          <w:tab w:val="left" w:pos="3573"/>
          <w:tab w:val="left" w:pos="4122"/>
          <w:tab w:val="left" w:pos="4622"/>
          <w:tab w:val="left" w:pos="5141"/>
          <w:tab w:val="left" w:pos="5549"/>
          <w:tab w:val="left" w:pos="6615"/>
          <w:tab w:val="left" w:pos="7671"/>
          <w:tab w:val="left" w:pos="8142"/>
          <w:tab w:val="left" w:pos="8773"/>
          <w:tab w:val="left" w:pos="9093"/>
        </w:tabs>
        <w:spacing w:after="0" w:line="336" w:lineRule="auto"/>
        <w:ind w:left="1" w:right="-19" w:firstLine="720"/>
        <w:jc w:val="both"/>
        <w:rPr>
          <w:rFonts w:ascii="Times New Roman" w:eastAsia="Times New Roman" w:hAnsi="Times New Roman" w:cs="Times New Roman"/>
          <w:color w:val="000000" w:themeColor="text1"/>
          <w:sz w:val="28"/>
          <w:szCs w:val="28"/>
          <w:lang w:val="uz-Cyrl-UZ" w:eastAsia="ru-RU"/>
        </w:rPr>
      </w:pPr>
      <w:proofErr w:type="spellStart"/>
      <w:r>
        <w:rPr>
          <w:rFonts w:ascii="Times New Roman" w:eastAsia="Times New Roman" w:hAnsi="Times New Roman" w:cs="Times New Roman"/>
          <w:color w:val="000000" w:themeColor="text1"/>
          <w:sz w:val="28"/>
          <w:szCs w:val="28"/>
          <w:lang w:val="en-US" w:eastAsia="ru-RU"/>
        </w:rPr>
        <w:t>Ko’zda</w:t>
      </w:r>
      <w:proofErr w:type="spellEnd"/>
      <w:r>
        <w:rPr>
          <w:rFonts w:ascii="Times New Roman" w:eastAsia="Times New Roman" w:hAnsi="Times New Roman" w:cs="Times New Roman"/>
          <w:color w:val="000000" w:themeColor="text1"/>
          <w:sz w:val="28"/>
          <w:szCs w:val="28"/>
          <w:lang w:val="en-US" w:eastAsia="ru-RU"/>
        </w:rPr>
        <w:t xml:space="preserve"> </w:t>
      </w:r>
      <w:proofErr w:type="spellStart"/>
      <w:r>
        <w:rPr>
          <w:rFonts w:ascii="Times New Roman" w:eastAsia="Times New Roman" w:hAnsi="Times New Roman" w:cs="Times New Roman"/>
          <w:color w:val="000000" w:themeColor="text1"/>
          <w:sz w:val="28"/>
          <w:szCs w:val="28"/>
          <w:lang w:val="en-US" w:eastAsia="ru-RU"/>
        </w:rPr>
        <w:t>tutilgan</w:t>
      </w:r>
      <w:proofErr w:type="spellEnd"/>
      <w:r>
        <w:rPr>
          <w:rFonts w:ascii="Times New Roman" w:eastAsia="Times New Roman" w:hAnsi="Times New Roman" w:cs="Times New Roman"/>
          <w:color w:val="000000" w:themeColor="text1"/>
          <w:sz w:val="28"/>
          <w:szCs w:val="28"/>
          <w:lang w:val="en-US" w:eastAsia="ru-RU"/>
        </w:rPr>
        <w:t xml:space="preserve"> </w:t>
      </w:r>
      <w:proofErr w:type="spellStart"/>
      <w:r>
        <w:rPr>
          <w:rFonts w:ascii="Times New Roman" w:eastAsia="Times New Roman" w:hAnsi="Times New Roman" w:cs="Times New Roman"/>
          <w:color w:val="000000" w:themeColor="text1"/>
          <w:sz w:val="28"/>
          <w:szCs w:val="28"/>
          <w:lang w:val="en-US" w:eastAsia="ru-RU"/>
        </w:rPr>
        <w:t>sababl</w:t>
      </w:r>
      <w:proofErr w:type="spellEnd"/>
      <w:r w:rsidR="007050C2" w:rsidRPr="00A31EA2">
        <w:rPr>
          <w:rFonts w:ascii="Times New Roman" w:eastAsia="Times New Roman" w:hAnsi="Times New Roman" w:cs="Times New Roman"/>
          <w:color w:val="000000" w:themeColor="text1"/>
          <w:sz w:val="28"/>
          <w:szCs w:val="28"/>
          <w:lang w:val="uz-Cyrl-UZ" w:eastAsia="ru-RU"/>
        </w:rPr>
        <w:t>ar yor</w:t>
      </w:r>
      <w:r w:rsidR="007050C2" w:rsidRPr="00A31EA2">
        <w:rPr>
          <w:rFonts w:ascii="Times New Roman" w:eastAsia="Times New Roman" w:hAnsi="Times New Roman" w:cs="Times New Roman"/>
          <w:color w:val="000000" w:themeColor="text1"/>
          <w:spacing w:val="1"/>
          <w:sz w:val="28"/>
          <w:szCs w:val="28"/>
          <w:lang w:val="uz-Cyrl-UZ" w:eastAsia="ru-RU"/>
        </w:rPr>
        <w:t>d</w:t>
      </w:r>
      <w:r w:rsidR="007050C2" w:rsidRPr="00A31EA2">
        <w:rPr>
          <w:rFonts w:ascii="Times New Roman" w:eastAsia="Times New Roman" w:hAnsi="Times New Roman" w:cs="Times New Roman"/>
          <w:color w:val="000000" w:themeColor="text1"/>
          <w:sz w:val="28"/>
          <w:szCs w:val="28"/>
          <w:lang w:val="uz-Cyrl-UZ" w:eastAsia="ru-RU"/>
        </w:rPr>
        <w:t>amida fa</w:t>
      </w:r>
      <w:r w:rsidR="007050C2" w:rsidRPr="00A31EA2">
        <w:rPr>
          <w:rFonts w:ascii="Times New Roman" w:eastAsia="Times New Roman" w:hAnsi="Times New Roman" w:cs="Times New Roman"/>
          <w:color w:val="000000" w:themeColor="text1"/>
          <w:spacing w:val="1"/>
          <w:sz w:val="28"/>
          <w:szCs w:val="28"/>
          <w:lang w:val="uz-Cyrl-UZ" w:eastAsia="ru-RU"/>
        </w:rPr>
        <w:t>o</w:t>
      </w:r>
      <w:r w:rsidR="007050C2" w:rsidRPr="00A31EA2">
        <w:rPr>
          <w:rFonts w:ascii="Times New Roman" w:eastAsia="Times New Roman" w:hAnsi="Times New Roman" w:cs="Times New Roman"/>
          <w:color w:val="000000" w:themeColor="text1"/>
          <w:sz w:val="28"/>
          <w:szCs w:val="28"/>
          <w:lang w:val="uz-Cyrl-UZ" w:eastAsia="ru-RU"/>
        </w:rPr>
        <w:t xml:space="preserve">liyatning </w:t>
      </w:r>
      <w:proofErr w:type="gramStart"/>
      <w:r w:rsidR="007050C2" w:rsidRPr="00A31EA2">
        <w:rPr>
          <w:rFonts w:ascii="Times New Roman" w:eastAsia="Times New Roman" w:hAnsi="Times New Roman" w:cs="Times New Roman"/>
          <w:color w:val="000000" w:themeColor="text1"/>
          <w:sz w:val="28"/>
          <w:szCs w:val="28"/>
          <w:lang w:val="uz-Cyrl-UZ" w:eastAsia="ru-RU"/>
        </w:rPr>
        <w:t>o‘</w:t>
      </w:r>
      <w:proofErr w:type="gramEnd"/>
      <w:r w:rsidR="007050C2" w:rsidRPr="00A31EA2">
        <w:rPr>
          <w:rFonts w:ascii="Times New Roman" w:eastAsia="Times New Roman" w:hAnsi="Times New Roman" w:cs="Times New Roman"/>
          <w:color w:val="000000" w:themeColor="text1"/>
          <w:spacing w:val="-1"/>
          <w:sz w:val="28"/>
          <w:szCs w:val="28"/>
          <w:lang w:val="uz-Cyrl-UZ" w:eastAsia="ru-RU"/>
        </w:rPr>
        <w:t>z</w:t>
      </w:r>
      <w:r w:rsidR="007050C2" w:rsidRPr="00A31EA2">
        <w:rPr>
          <w:rFonts w:ascii="Times New Roman" w:eastAsia="Times New Roman" w:hAnsi="Times New Roman" w:cs="Times New Roman"/>
          <w:color w:val="000000" w:themeColor="text1"/>
          <w:sz w:val="28"/>
          <w:szCs w:val="28"/>
          <w:lang w:val="uz-Cyrl-UZ" w:eastAsia="ru-RU"/>
        </w:rPr>
        <w:t xml:space="preserve">i ham intensiv </w:t>
      </w:r>
      <w:r w:rsidR="007050C2" w:rsidRPr="00A31EA2">
        <w:rPr>
          <w:rFonts w:ascii="Times New Roman" w:eastAsia="Times New Roman" w:hAnsi="Times New Roman" w:cs="Times New Roman"/>
          <w:color w:val="000000" w:themeColor="text1"/>
          <w:sz w:val="28"/>
          <w:szCs w:val="28"/>
          <w:lang w:val="uz-Cyrl-UZ" w:eastAsia="ru-RU"/>
        </w:rPr>
        <w:lastRenderedPageBreak/>
        <w:t>rivojlanadi. Olimlar A.Leontyev, S.R</w:t>
      </w:r>
      <w:r w:rsidR="007050C2" w:rsidRPr="00A31EA2">
        <w:rPr>
          <w:rFonts w:ascii="Times New Roman" w:eastAsia="Times New Roman" w:hAnsi="Times New Roman" w:cs="Times New Roman"/>
          <w:color w:val="000000" w:themeColor="text1"/>
          <w:spacing w:val="-3"/>
          <w:sz w:val="28"/>
          <w:szCs w:val="28"/>
          <w:lang w:val="uz-Cyrl-UZ" w:eastAsia="ru-RU"/>
        </w:rPr>
        <w:t>u</w:t>
      </w:r>
      <w:r w:rsidR="007050C2" w:rsidRPr="00A31EA2">
        <w:rPr>
          <w:rFonts w:ascii="Times New Roman" w:eastAsia="Times New Roman" w:hAnsi="Times New Roman" w:cs="Times New Roman"/>
          <w:color w:val="000000" w:themeColor="text1"/>
          <w:sz w:val="28"/>
          <w:szCs w:val="28"/>
          <w:lang w:val="uz-Cyrl-UZ" w:eastAsia="ru-RU"/>
        </w:rPr>
        <w:t>binshteyn</w:t>
      </w:r>
      <w:r w:rsidR="007050C2" w:rsidRPr="00A31EA2">
        <w:rPr>
          <w:rFonts w:ascii="Times New Roman" w:eastAsia="Times New Roman" w:hAnsi="Times New Roman" w:cs="Times New Roman"/>
          <w:color w:val="000000" w:themeColor="text1"/>
          <w:sz w:val="28"/>
          <w:szCs w:val="28"/>
          <w:vertAlign w:val="superscript"/>
          <w:lang w:val="uz-Cyrl-UZ" w:eastAsia="ru-RU"/>
        </w:rPr>
        <w:footnoteReference w:id="43"/>
      </w:r>
      <w:r w:rsidR="007050C2" w:rsidRPr="00A31EA2">
        <w:rPr>
          <w:rFonts w:ascii="Times New Roman" w:eastAsia="Times New Roman" w:hAnsi="Times New Roman" w:cs="Times New Roman"/>
          <w:color w:val="000000" w:themeColor="text1"/>
          <w:sz w:val="28"/>
          <w:szCs w:val="28"/>
          <w:lang w:val="uz-Cyrl-UZ" w:eastAsia="ru-RU"/>
        </w:rPr>
        <w:t>,</w:t>
      </w:r>
      <w:r w:rsidR="007050C2" w:rsidRPr="00A31EA2">
        <w:rPr>
          <w:rFonts w:ascii="Times New Roman" w:eastAsia="Times New Roman" w:hAnsi="Times New Roman" w:cs="Times New Roman"/>
          <w:color w:val="000000" w:themeColor="text1"/>
          <w:spacing w:val="174"/>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B.Teplo</w:t>
      </w:r>
      <w:r w:rsidR="007050C2" w:rsidRPr="00A31EA2">
        <w:rPr>
          <w:rFonts w:ascii="Times New Roman" w:eastAsia="Times New Roman" w:hAnsi="Times New Roman" w:cs="Times New Roman"/>
          <w:color w:val="000000" w:themeColor="text1"/>
          <w:spacing w:val="3"/>
          <w:sz w:val="28"/>
          <w:szCs w:val="28"/>
          <w:lang w:val="uz-Cyrl-UZ" w:eastAsia="ru-RU"/>
        </w:rPr>
        <w:t>v</w:t>
      </w:r>
      <w:r w:rsidR="007050C2" w:rsidRPr="00A31EA2">
        <w:rPr>
          <w:rFonts w:ascii="Times New Roman" w:eastAsia="Times New Roman" w:hAnsi="Times New Roman" w:cs="Times New Roman"/>
          <w:color w:val="000000" w:themeColor="text1"/>
          <w:sz w:val="28"/>
          <w:szCs w:val="28"/>
          <w:vertAlign w:val="superscript"/>
          <w:lang w:val="uz-Cyrl-UZ" w:eastAsia="ru-RU"/>
        </w:rPr>
        <w:footnoteReference w:id="44"/>
      </w:r>
      <w:r w:rsidR="007050C2" w:rsidRPr="00A31EA2">
        <w:rPr>
          <w:rFonts w:ascii="Times New Roman" w:eastAsia="Times New Roman" w:hAnsi="Times New Roman" w:cs="Times New Roman"/>
          <w:color w:val="000000" w:themeColor="text1"/>
          <w:spacing w:val="3"/>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va</w:t>
      </w:r>
      <w:r w:rsidR="007050C2" w:rsidRPr="00A31EA2">
        <w:rPr>
          <w:rFonts w:ascii="Times New Roman" w:eastAsia="Times New Roman" w:hAnsi="Times New Roman" w:cs="Times New Roman"/>
          <w:color w:val="000000" w:themeColor="text1"/>
          <w:spacing w:val="173"/>
          <w:sz w:val="28"/>
          <w:szCs w:val="28"/>
          <w:lang w:val="uz-Cyrl-UZ" w:eastAsia="ru-RU"/>
        </w:rPr>
        <w:t xml:space="preserve"> </w:t>
      </w:r>
      <w:r w:rsidR="007050C2" w:rsidRPr="00A31EA2">
        <w:rPr>
          <w:rFonts w:ascii="Times New Roman" w:eastAsia="Times New Roman" w:hAnsi="Times New Roman" w:cs="Times New Roman"/>
          <w:color w:val="000000" w:themeColor="text1"/>
          <w:spacing w:val="1"/>
          <w:sz w:val="28"/>
          <w:szCs w:val="28"/>
          <w:lang w:val="uz-Cyrl-UZ" w:eastAsia="ru-RU"/>
        </w:rPr>
        <w:t>b</w:t>
      </w:r>
      <w:r w:rsidR="007050C2" w:rsidRPr="00A31EA2">
        <w:rPr>
          <w:rFonts w:ascii="Times New Roman" w:eastAsia="Times New Roman" w:hAnsi="Times New Roman" w:cs="Times New Roman"/>
          <w:color w:val="000000" w:themeColor="text1"/>
          <w:sz w:val="28"/>
          <w:szCs w:val="28"/>
          <w:lang w:val="uz-Cyrl-UZ" w:eastAsia="ru-RU"/>
        </w:rPr>
        <w:t>oshqal</w:t>
      </w:r>
      <w:r w:rsidR="007050C2" w:rsidRPr="00A31EA2">
        <w:rPr>
          <w:rFonts w:ascii="Times New Roman" w:eastAsia="Times New Roman" w:hAnsi="Times New Roman" w:cs="Times New Roman"/>
          <w:color w:val="000000" w:themeColor="text1"/>
          <w:spacing w:val="-1"/>
          <w:sz w:val="28"/>
          <w:szCs w:val="28"/>
          <w:lang w:val="uz-Cyrl-UZ" w:eastAsia="ru-RU"/>
        </w:rPr>
        <w:t>a</w:t>
      </w:r>
      <w:r w:rsidR="007050C2" w:rsidRPr="00A31EA2">
        <w:rPr>
          <w:rFonts w:ascii="Times New Roman" w:eastAsia="Times New Roman" w:hAnsi="Times New Roman" w:cs="Times New Roman"/>
          <w:color w:val="000000" w:themeColor="text1"/>
          <w:sz w:val="28"/>
          <w:szCs w:val="28"/>
          <w:lang w:val="uz-Cyrl-UZ" w:eastAsia="ru-RU"/>
        </w:rPr>
        <w:t>rn</w:t>
      </w:r>
      <w:r w:rsidR="007050C2" w:rsidRPr="00A31EA2">
        <w:rPr>
          <w:rFonts w:ascii="Times New Roman" w:eastAsia="Times New Roman" w:hAnsi="Times New Roman" w:cs="Times New Roman"/>
          <w:color w:val="000000" w:themeColor="text1"/>
          <w:spacing w:val="-1"/>
          <w:sz w:val="28"/>
          <w:szCs w:val="28"/>
          <w:lang w:val="uz-Cyrl-UZ" w:eastAsia="ru-RU"/>
        </w:rPr>
        <w:t>i</w:t>
      </w:r>
      <w:r w:rsidR="007050C2" w:rsidRPr="00A31EA2">
        <w:rPr>
          <w:rFonts w:ascii="Times New Roman" w:eastAsia="Times New Roman" w:hAnsi="Times New Roman" w:cs="Times New Roman"/>
          <w:color w:val="000000" w:themeColor="text1"/>
          <w:sz w:val="28"/>
          <w:szCs w:val="28"/>
          <w:lang w:val="uz-Cyrl-UZ" w:eastAsia="ru-RU"/>
        </w:rPr>
        <w:t>ng</w:t>
      </w:r>
      <w:r w:rsidR="007050C2" w:rsidRPr="00A31EA2">
        <w:rPr>
          <w:rFonts w:ascii="Times New Roman" w:eastAsia="Times New Roman" w:hAnsi="Times New Roman" w:cs="Times New Roman"/>
          <w:color w:val="000000" w:themeColor="text1"/>
          <w:spacing w:val="172"/>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tadqiq</w:t>
      </w:r>
      <w:r w:rsidR="007050C2" w:rsidRPr="00A31EA2">
        <w:rPr>
          <w:rFonts w:ascii="Times New Roman" w:eastAsia="Times New Roman" w:hAnsi="Times New Roman" w:cs="Times New Roman"/>
          <w:color w:val="000000" w:themeColor="text1"/>
          <w:spacing w:val="1"/>
          <w:sz w:val="28"/>
          <w:szCs w:val="28"/>
          <w:lang w:val="uz-Cyrl-UZ" w:eastAsia="ru-RU"/>
        </w:rPr>
        <w:t>o</w:t>
      </w:r>
      <w:r w:rsidR="007050C2" w:rsidRPr="00A31EA2">
        <w:rPr>
          <w:rFonts w:ascii="Times New Roman" w:eastAsia="Times New Roman" w:hAnsi="Times New Roman" w:cs="Times New Roman"/>
          <w:color w:val="000000" w:themeColor="text1"/>
          <w:sz w:val="28"/>
          <w:szCs w:val="28"/>
          <w:lang w:val="uz-Cyrl-UZ" w:eastAsia="ru-RU"/>
        </w:rPr>
        <w:t>tl</w:t>
      </w:r>
      <w:r w:rsidR="007050C2" w:rsidRPr="00A31EA2">
        <w:rPr>
          <w:rFonts w:ascii="Times New Roman" w:eastAsia="Times New Roman" w:hAnsi="Times New Roman" w:cs="Times New Roman"/>
          <w:color w:val="000000" w:themeColor="text1"/>
          <w:spacing w:val="-1"/>
          <w:sz w:val="28"/>
          <w:szCs w:val="28"/>
          <w:lang w:val="uz-Cyrl-UZ" w:eastAsia="ru-RU"/>
        </w:rPr>
        <w:t>a</w:t>
      </w:r>
      <w:r w:rsidR="007050C2" w:rsidRPr="00A31EA2">
        <w:rPr>
          <w:rFonts w:ascii="Times New Roman" w:eastAsia="Times New Roman" w:hAnsi="Times New Roman" w:cs="Times New Roman"/>
          <w:color w:val="000000" w:themeColor="text1"/>
          <w:sz w:val="28"/>
          <w:szCs w:val="28"/>
          <w:lang w:val="uz-Cyrl-UZ" w:eastAsia="ru-RU"/>
        </w:rPr>
        <w:t>rid</w:t>
      </w:r>
      <w:r w:rsidR="007050C2" w:rsidRPr="00A31EA2">
        <w:rPr>
          <w:rFonts w:ascii="Times New Roman" w:eastAsia="Times New Roman" w:hAnsi="Times New Roman" w:cs="Times New Roman"/>
          <w:color w:val="000000" w:themeColor="text1"/>
          <w:spacing w:val="-1"/>
          <w:sz w:val="28"/>
          <w:szCs w:val="28"/>
          <w:lang w:val="uz-Cyrl-UZ" w:eastAsia="ru-RU"/>
        </w:rPr>
        <w:t>a</w:t>
      </w:r>
      <w:r w:rsidR="007050C2" w:rsidRPr="00A31EA2">
        <w:rPr>
          <w:rFonts w:ascii="Times New Roman" w:eastAsia="Times New Roman" w:hAnsi="Times New Roman" w:cs="Times New Roman"/>
          <w:color w:val="000000" w:themeColor="text1"/>
          <w:sz w:val="28"/>
          <w:szCs w:val="28"/>
          <w:lang w:val="uz-Cyrl-UZ" w:eastAsia="ru-RU"/>
        </w:rPr>
        <w:t xml:space="preserve">n ma’lumki, har qanday faoliyat va amaliyjarayonlar rivojlanar ekan, insonning </w:t>
      </w:r>
      <w:r w:rsidRPr="00A34F61">
        <w:rPr>
          <w:rFonts w:ascii="Times New Roman" w:eastAsia="Times New Roman" w:hAnsi="Times New Roman" w:cs="Times New Roman"/>
          <w:color w:val="000000" w:themeColor="text1"/>
          <w:sz w:val="28"/>
          <w:szCs w:val="28"/>
          <w:lang w:val="uz-Cyrl-UZ" w:eastAsia="ru-RU"/>
        </w:rPr>
        <w:t xml:space="preserve"> ham </w:t>
      </w:r>
      <w:r w:rsidR="007050C2" w:rsidRPr="00A31EA2">
        <w:rPr>
          <w:rFonts w:ascii="Times New Roman" w:eastAsia="Times New Roman" w:hAnsi="Times New Roman" w:cs="Times New Roman"/>
          <w:color w:val="000000" w:themeColor="text1"/>
          <w:sz w:val="28"/>
          <w:szCs w:val="28"/>
          <w:lang w:val="uz-Cyrl-UZ" w:eastAsia="ru-RU"/>
        </w:rPr>
        <w:t>aqliy,</w:t>
      </w:r>
      <w:r w:rsidRPr="00A34F61">
        <w:rPr>
          <w:rFonts w:ascii="Times New Roman" w:eastAsia="Times New Roman" w:hAnsi="Times New Roman" w:cs="Times New Roman"/>
          <w:color w:val="000000" w:themeColor="text1"/>
          <w:sz w:val="28"/>
          <w:szCs w:val="28"/>
          <w:lang w:val="uz-Cyrl-UZ" w:eastAsia="ru-RU"/>
        </w:rPr>
        <w:t xml:space="preserve"> ham</w:t>
      </w:r>
      <w:r w:rsidR="007050C2" w:rsidRPr="00A31EA2">
        <w:rPr>
          <w:rFonts w:ascii="Times New Roman" w:eastAsia="Times New Roman" w:hAnsi="Times New Roman" w:cs="Times New Roman"/>
          <w:color w:val="000000" w:themeColor="text1"/>
          <w:sz w:val="28"/>
          <w:szCs w:val="28"/>
          <w:lang w:val="uz-Cyrl-UZ" w:eastAsia="ru-RU"/>
        </w:rPr>
        <w:t xml:space="preserve"> emosional va irodaviy sifatlari, qobiliyati va fe’l-atvori, dunyoqarashi shakllanadi hamda doimiy takomillashib bora</w:t>
      </w:r>
      <w:r w:rsidRPr="00A34F61">
        <w:rPr>
          <w:rFonts w:ascii="Times New Roman" w:eastAsia="Times New Roman" w:hAnsi="Times New Roman" w:cs="Times New Roman"/>
          <w:color w:val="000000" w:themeColor="text1"/>
          <w:sz w:val="28"/>
          <w:szCs w:val="28"/>
          <w:lang w:val="uz-Cyrl-UZ" w:eastAsia="ru-RU"/>
        </w:rPr>
        <w:t>ver</w:t>
      </w:r>
      <w:r w:rsidRPr="00EE653B">
        <w:rPr>
          <w:rFonts w:ascii="Times New Roman" w:eastAsia="Times New Roman" w:hAnsi="Times New Roman" w:cs="Times New Roman"/>
          <w:color w:val="000000" w:themeColor="text1"/>
          <w:sz w:val="28"/>
          <w:szCs w:val="28"/>
          <w:lang w:val="uz-Cyrl-UZ" w:eastAsia="ru-RU"/>
        </w:rPr>
        <w:t>a</w:t>
      </w:r>
      <w:r w:rsidR="007050C2" w:rsidRPr="00A31EA2">
        <w:rPr>
          <w:rFonts w:ascii="Times New Roman" w:eastAsia="Times New Roman" w:hAnsi="Times New Roman" w:cs="Times New Roman"/>
          <w:color w:val="000000" w:themeColor="text1"/>
          <w:sz w:val="28"/>
          <w:szCs w:val="28"/>
          <w:lang w:val="uz-Cyrl-UZ" w:eastAsia="ru-RU"/>
        </w:rPr>
        <w:t>di.</w:t>
      </w:r>
    </w:p>
    <w:p w14:paraId="1FD1E96A" w14:textId="660BF9EF" w:rsidR="007050C2" w:rsidRPr="00A31EA2" w:rsidRDefault="007050C2" w:rsidP="00CB482F">
      <w:pPr>
        <w:widowControl w:val="0"/>
        <w:tabs>
          <w:tab w:val="left" w:pos="6392"/>
          <w:tab w:val="left" w:pos="8202"/>
        </w:tabs>
        <w:spacing w:after="0" w:line="336" w:lineRule="auto"/>
        <w:ind w:left="1" w:right="-55" w:firstLine="720"/>
        <w:jc w:val="both"/>
        <w:rPr>
          <w:rFonts w:ascii="Times New Roman" w:eastAsia="Times New Roman" w:hAnsi="Times New Roman" w:cs="Times New Roman"/>
          <w:color w:val="000000" w:themeColor="text1"/>
          <w:sz w:val="28"/>
          <w:szCs w:val="28"/>
          <w:lang w:val="uz-Cyrl-UZ" w:eastAsia="ru-RU"/>
        </w:rPr>
      </w:pPr>
      <w:r w:rsidRPr="00022951">
        <w:rPr>
          <w:rFonts w:ascii="Times New Roman" w:eastAsia="Times New Roman" w:hAnsi="Times New Roman" w:cs="Times New Roman"/>
          <w:color w:val="000000" w:themeColor="text1"/>
          <w:sz w:val="28"/>
          <w:szCs w:val="28"/>
          <w:lang w:val="en-US" w:eastAsia="ru-RU"/>
        </w:rPr>
        <w:t>Ma’l</w:t>
      </w:r>
      <w:r w:rsidRPr="00022951">
        <w:rPr>
          <w:rFonts w:ascii="Times New Roman" w:eastAsia="Times New Roman" w:hAnsi="Times New Roman" w:cs="Times New Roman"/>
          <w:color w:val="000000" w:themeColor="text1"/>
          <w:spacing w:val="-3"/>
          <w:sz w:val="28"/>
          <w:szCs w:val="28"/>
          <w:lang w:val="en-US" w:eastAsia="ru-RU"/>
        </w:rPr>
        <w:t>u</w:t>
      </w:r>
      <w:r w:rsidRPr="00022951">
        <w:rPr>
          <w:rFonts w:ascii="Times New Roman" w:eastAsia="Times New Roman" w:hAnsi="Times New Roman" w:cs="Times New Roman"/>
          <w:color w:val="000000" w:themeColor="text1"/>
          <w:sz w:val="28"/>
          <w:szCs w:val="28"/>
          <w:lang w:val="en-US" w:eastAsia="ru-RU"/>
        </w:rPr>
        <w:t>mki,</w:t>
      </w:r>
      <w:r w:rsidRPr="00022951">
        <w:rPr>
          <w:rFonts w:ascii="Times New Roman" w:eastAsia="Times New Roman" w:hAnsi="Times New Roman" w:cs="Times New Roman"/>
          <w:color w:val="000000" w:themeColor="text1"/>
          <w:spacing w:val="193"/>
          <w:sz w:val="28"/>
          <w:szCs w:val="28"/>
          <w:lang w:val="en-US" w:eastAsia="ru-RU"/>
        </w:rPr>
        <w:t xml:space="preserve"> </w:t>
      </w:r>
      <w:proofErr w:type="spellStart"/>
      <w:r w:rsidRPr="00022951">
        <w:rPr>
          <w:rFonts w:ascii="Times New Roman" w:eastAsia="Times New Roman" w:hAnsi="Times New Roman" w:cs="Times New Roman"/>
          <w:color w:val="000000" w:themeColor="text1"/>
          <w:spacing w:val="1"/>
          <w:sz w:val="28"/>
          <w:szCs w:val="28"/>
          <w:lang w:val="en-US" w:eastAsia="ru-RU"/>
        </w:rPr>
        <w:t>in</w:t>
      </w:r>
      <w:r w:rsidRPr="00022951">
        <w:rPr>
          <w:rFonts w:ascii="Times New Roman" w:eastAsia="Times New Roman" w:hAnsi="Times New Roman" w:cs="Times New Roman"/>
          <w:color w:val="000000" w:themeColor="text1"/>
          <w:spacing w:val="-1"/>
          <w:sz w:val="28"/>
          <w:szCs w:val="28"/>
          <w:lang w:val="en-US" w:eastAsia="ru-RU"/>
        </w:rPr>
        <w:t>s</w:t>
      </w:r>
      <w:r w:rsidRPr="00022951">
        <w:rPr>
          <w:rFonts w:ascii="Times New Roman" w:eastAsia="Times New Roman" w:hAnsi="Times New Roman" w:cs="Times New Roman"/>
          <w:color w:val="000000" w:themeColor="text1"/>
          <w:sz w:val="28"/>
          <w:szCs w:val="28"/>
          <w:lang w:val="en-US" w:eastAsia="ru-RU"/>
        </w:rPr>
        <w:t>on</w:t>
      </w:r>
      <w:proofErr w:type="spellEnd"/>
      <w:r w:rsidRPr="00022951">
        <w:rPr>
          <w:rFonts w:ascii="Times New Roman" w:eastAsia="Times New Roman" w:hAnsi="Times New Roman" w:cs="Times New Roman"/>
          <w:color w:val="000000" w:themeColor="text1"/>
          <w:spacing w:val="189"/>
          <w:sz w:val="28"/>
          <w:szCs w:val="28"/>
          <w:lang w:val="en-US" w:eastAsia="ru-RU"/>
        </w:rPr>
        <w:t xml:space="preserve"> </w:t>
      </w:r>
      <w:proofErr w:type="spellStart"/>
      <w:r w:rsidRPr="00022951">
        <w:rPr>
          <w:rFonts w:ascii="Times New Roman" w:eastAsia="Times New Roman" w:hAnsi="Times New Roman" w:cs="Times New Roman"/>
          <w:color w:val="000000" w:themeColor="text1"/>
          <w:spacing w:val="1"/>
          <w:sz w:val="28"/>
          <w:szCs w:val="28"/>
          <w:lang w:val="en-US" w:eastAsia="ru-RU"/>
        </w:rPr>
        <w:t>b</w:t>
      </w:r>
      <w:r w:rsidRPr="00022951">
        <w:rPr>
          <w:rFonts w:ascii="Times New Roman" w:eastAsia="Times New Roman" w:hAnsi="Times New Roman" w:cs="Times New Roman"/>
          <w:color w:val="000000" w:themeColor="text1"/>
          <w:sz w:val="28"/>
          <w:szCs w:val="28"/>
          <w:lang w:val="en-US" w:eastAsia="ru-RU"/>
        </w:rPr>
        <w:t>iolog</w:t>
      </w:r>
      <w:r w:rsidRPr="00022951">
        <w:rPr>
          <w:rFonts w:ascii="Times New Roman" w:eastAsia="Times New Roman" w:hAnsi="Times New Roman" w:cs="Times New Roman"/>
          <w:color w:val="000000" w:themeColor="text1"/>
          <w:spacing w:val="-1"/>
          <w:sz w:val="28"/>
          <w:szCs w:val="28"/>
          <w:lang w:val="en-US" w:eastAsia="ru-RU"/>
        </w:rPr>
        <w:t>i</w:t>
      </w:r>
      <w:r w:rsidRPr="00022951">
        <w:rPr>
          <w:rFonts w:ascii="Times New Roman" w:eastAsia="Times New Roman" w:hAnsi="Times New Roman" w:cs="Times New Roman"/>
          <w:color w:val="000000" w:themeColor="text1"/>
          <w:sz w:val="28"/>
          <w:szCs w:val="28"/>
          <w:lang w:val="en-US" w:eastAsia="ru-RU"/>
        </w:rPr>
        <w:t>k</w:t>
      </w:r>
      <w:proofErr w:type="spellEnd"/>
      <w:r w:rsidRPr="00022951">
        <w:rPr>
          <w:rFonts w:ascii="Times New Roman" w:eastAsia="Times New Roman" w:hAnsi="Times New Roman" w:cs="Times New Roman"/>
          <w:color w:val="000000" w:themeColor="text1"/>
          <w:spacing w:val="193"/>
          <w:sz w:val="28"/>
          <w:szCs w:val="28"/>
          <w:lang w:val="en-US" w:eastAsia="ru-RU"/>
        </w:rPr>
        <w:t xml:space="preserve"> </w:t>
      </w:r>
      <w:proofErr w:type="spellStart"/>
      <w:r w:rsidRPr="00022951">
        <w:rPr>
          <w:rFonts w:ascii="Times New Roman" w:eastAsia="Times New Roman" w:hAnsi="Times New Roman" w:cs="Times New Roman"/>
          <w:color w:val="000000" w:themeColor="text1"/>
          <w:sz w:val="28"/>
          <w:szCs w:val="28"/>
          <w:lang w:val="en-US" w:eastAsia="ru-RU"/>
        </w:rPr>
        <w:t>va</w:t>
      </w:r>
      <w:proofErr w:type="spellEnd"/>
      <w:r w:rsidR="00EE653B">
        <w:rPr>
          <w:rFonts w:ascii="Times New Roman" w:eastAsia="Times New Roman" w:hAnsi="Times New Roman" w:cs="Times New Roman"/>
          <w:color w:val="000000" w:themeColor="text1"/>
          <w:sz w:val="28"/>
          <w:szCs w:val="28"/>
          <w:lang w:val="en-US" w:eastAsia="ru-RU"/>
        </w:rPr>
        <w:t xml:space="preserve"> </w:t>
      </w:r>
      <w:proofErr w:type="spellStart"/>
      <w:r w:rsidRPr="00022951">
        <w:rPr>
          <w:rFonts w:ascii="Times New Roman" w:eastAsia="Times New Roman" w:hAnsi="Times New Roman" w:cs="Times New Roman"/>
          <w:color w:val="000000" w:themeColor="text1"/>
          <w:sz w:val="28"/>
          <w:szCs w:val="28"/>
          <w:lang w:val="en-US" w:eastAsia="ru-RU"/>
        </w:rPr>
        <w:t>ij</w:t>
      </w:r>
      <w:r w:rsidRPr="00022951">
        <w:rPr>
          <w:rFonts w:ascii="Times New Roman" w:eastAsia="Times New Roman" w:hAnsi="Times New Roman" w:cs="Times New Roman"/>
          <w:color w:val="000000" w:themeColor="text1"/>
          <w:spacing w:val="-1"/>
          <w:sz w:val="28"/>
          <w:szCs w:val="28"/>
          <w:lang w:val="en-US" w:eastAsia="ru-RU"/>
        </w:rPr>
        <w:t>t</w:t>
      </w:r>
      <w:r w:rsidRPr="00022951">
        <w:rPr>
          <w:rFonts w:ascii="Times New Roman" w:eastAsia="Times New Roman" w:hAnsi="Times New Roman" w:cs="Times New Roman"/>
          <w:color w:val="000000" w:themeColor="text1"/>
          <w:sz w:val="28"/>
          <w:szCs w:val="28"/>
          <w:lang w:val="en-US" w:eastAsia="ru-RU"/>
        </w:rPr>
        <w:t>i</w:t>
      </w:r>
      <w:r w:rsidRPr="00022951">
        <w:rPr>
          <w:rFonts w:ascii="Times New Roman" w:eastAsia="Times New Roman" w:hAnsi="Times New Roman" w:cs="Times New Roman"/>
          <w:color w:val="000000" w:themeColor="text1"/>
          <w:spacing w:val="-1"/>
          <w:sz w:val="28"/>
          <w:szCs w:val="28"/>
          <w:lang w:val="en-US" w:eastAsia="ru-RU"/>
        </w:rPr>
        <w:t>m</w:t>
      </w:r>
      <w:r w:rsidRPr="00022951">
        <w:rPr>
          <w:rFonts w:ascii="Times New Roman" w:eastAsia="Times New Roman" w:hAnsi="Times New Roman" w:cs="Times New Roman"/>
          <w:color w:val="000000" w:themeColor="text1"/>
          <w:sz w:val="28"/>
          <w:szCs w:val="28"/>
          <w:lang w:val="en-US" w:eastAsia="ru-RU"/>
        </w:rPr>
        <w:t>oiy</w:t>
      </w:r>
      <w:proofErr w:type="spellEnd"/>
      <w:r w:rsidRPr="00A31EA2">
        <w:rPr>
          <w:rFonts w:ascii="Times New Roman" w:eastAsia="Times New Roman" w:hAnsi="Times New Roman" w:cs="Times New Roman"/>
          <w:color w:val="000000" w:themeColor="text1"/>
          <w:sz w:val="28"/>
          <w:szCs w:val="28"/>
          <w:lang w:val="uz-Cyrl-UZ" w:eastAsia="ru-RU"/>
        </w:rPr>
        <w:t xml:space="preserve"> </w:t>
      </w:r>
      <w:proofErr w:type="spellStart"/>
      <w:r w:rsidRPr="00022951">
        <w:rPr>
          <w:rFonts w:ascii="Times New Roman" w:eastAsia="Times New Roman" w:hAnsi="Times New Roman" w:cs="Times New Roman"/>
          <w:color w:val="000000" w:themeColor="text1"/>
          <w:sz w:val="28"/>
          <w:szCs w:val="28"/>
          <w:lang w:val="en-US" w:eastAsia="ru-RU"/>
        </w:rPr>
        <w:t>jiha</w:t>
      </w:r>
      <w:r w:rsidRPr="00022951">
        <w:rPr>
          <w:rFonts w:ascii="Times New Roman" w:eastAsia="Times New Roman" w:hAnsi="Times New Roman" w:cs="Times New Roman"/>
          <w:color w:val="000000" w:themeColor="text1"/>
          <w:spacing w:val="-1"/>
          <w:sz w:val="28"/>
          <w:szCs w:val="28"/>
          <w:lang w:val="en-US" w:eastAsia="ru-RU"/>
        </w:rPr>
        <w:t>t</w:t>
      </w:r>
      <w:r w:rsidRPr="00022951">
        <w:rPr>
          <w:rFonts w:ascii="Times New Roman" w:eastAsia="Times New Roman" w:hAnsi="Times New Roman" w:cs="Times New Roman"/>
          <w:color w:val="000000" w:themeColor="text1"/>
          <w:sz w:val="28"/>
          <w:szCs w:val="28"/>
          <w:lang w:val="en-US" w:eastAsia="ru-RU"/>
        </w:rPr>
        <w:t>d</w:t>
      </w:r>
      <w:r w:rsidRPr="00022951">
        <w:rPr>
          <w:rFonts w:ascii="Times New Roman" w:eastAsia="Times New Roman" w:hAnsi="Times New Roman" w:cs="Times New Roman"/>
          <w:color w:val="000000" w:themeColor="text1"/>
          <w:spacing w:val="-2"/>
          <w:sz w:val="28"/>
          <w:szCs w:val="28"/>
          <w:lang w:val="en-US" w:eastAsia="ru-RU"/>
        </w:rPr>
        <w:t>a</w:t>
      </w:r>
      <w:r w:rsidRPr="00022951">
        <w:rPr>
          <w:rFonts w:ascii="Times New Roman" w:eastAsia="Times New Roman" w:hAnsi="Times New Roman" w:cs="Times New Roman"/>
          <w:color w:val="000000" w:themeColor="text1"/>
          <w:sz w:val="28"/>
          <w:szCs w:val="28"/>
          <w:lang w:val="en-US" w:eastAsia="ru-RU"/>
        </w:rPr>
        <w:t>n</w:t>
      </w:r>
      <w:proofErr w:type="spellEnd"/>
      <w:r w:rsidR="00EE653B">
        <w:rPr>
          <w:rFonts w:ascii="Times New Roman" w:eastAsia="Times New Roman" w:hAnsi="Times New Roman" w:cs="Times New Roman"/>
          <w:color w:val="000000" w:themeColor="text1"/>
          <w:sz w:val="28"/>
          <w:szCs w:val="28"/>
          <w:lang w:val="en-US" w:eastAsia="ru-RU"/>
        </w:rPr>
        <w:t xml:space="preserve"> </w:t>
      </w:r>
      <w:proofErr w:type="spellStart"/>
      <w:proofErr w:type="gramStart"/>
      <w:r w:rsidR="00EE653B">
        <w:rPr>
          <w:rFonts w:ascii="Times New Roman" w:eastAsia="Times New Roman" w:hAnsi="Times New Roman" w:cs="Times New Roman"/>
          <w:color w:val="000000" w:themeColor="text1"/>
          <w:sz w:val="28"/>
          <w:szCs w:val="28"/>
          <w:lang w:val="en-US" w:eastAsia="ru-RU"/>
        </w:rPr>
        <w:t>doimiy</w:t>
      </w:r>
      <w:proofErr w:type="spellEnd"/>
      <w:r w:rsidR="00EE653B">
        <w:rPr>
          <w:rFonts w:ascii="Times New Roman" w:eastAsia="Times New Roman" w:hAnsi="Times New Roman" w:cs="Times New Roman"/>
          <w:color w:val="000000" w:themeColor="text1"/>
          <w:sz w:val="28"/>
          <w:szCs w:val="28"/>
          <w:lang w:val="en-US" w:eastAsia="ru-RU"/>
        </w:rPr>
        <w:t xml:space="preserve"> </w:t>
      </w:r>
      <w:r w:rsidRPr="00022951">
        <w:rPr>
          <w:rFonts w:ascii="Times New Roman" w:eastAsia="Times New Roman" w:hAnsi="Times New Roman" w:cs="Times New Roman"/>
          <w:color w:val="000000" w:themeColor="text1"/>
          <w:sz w:val="28"/>
          <w:szCs w:val="28"/>
          <w:lang w:val="en-US" w:eastAsia="ru-RU"/>
        </w:rPr>
        <w:t xml:space="preserve"> </w:t>
      </w:r>
      <w:proofErr w:type="spellStart"/>
      <w:r w:rsidRPr="00022951">
        <w:rPr>
          <w:rFonts w:ascii="Times New Roman" w:eastAsia="Times New Roman" w:hAnsi="Times New Roman" w:cs="Times New Roman"/>
          <w:color w:val="000000" w:themeColor="text1"/>
          <w:sz w:val="28"/>
          <w:szCs w:val="28"/>
          <w:lang w:val="en-US" w:eastAsia="ru-RU"/>
        </w:rPr>
        <w:t>ri</w:t>
      </w:r>
      <w:r w:rsidRPr="00022951">
        <w:rPr>
          <w:rFonts w:ascii="Times New Roman" w:eastAsia="Times New Roman" w:hAnsi="Times New Roman" w:cs="Times New Roman"/>
          <w:color w:val="000000" w:themeColor="text1"/>
          <w:spacing w:val="-1"/>
          <w:sz w:val="28"/>
          <w:szCs w:val="28"/>
          <w:lang w:val="en-US" w:eastAsia="ru-RU"/>
        </w:rPr>
        <w:t>v</w:t>
      </w:r>
      <w:r w:rsidRPr="00022951">
        <w:rPr>
          <w:rFonts w:ascii="Times New Roman" w:eastAsia="Times New Roman" w:hAnsi="Times New Roman" w:cs="Times New Roman"/>
          <w:color w:val="000000" w:themeColor="text1"/>
          <w:sz w:val="28"/>
          <w:szCs w:val="28"/>
          <w:lang w:val="en-US" w:eastAsia="ru-RU"/>
        </w:rPr>
        <w:t>ojl</w:t>
      </w:r>
      <w:r w:rsidRPr="00022951">
        <w:rPr>
          <w:rFonts w:ascii="Times New Roman" w:eastAsia="Times New Roman" w:hAnsi="Times New Roman" w:cs="Times New Roman"/>
          <w:color w:val="000000" w:themeColor="text1"/>
          <w:spacing w:val="-2"/>
          <w:sz w:val="28"/>
          <w:szCs w:val="28"/>
          <w:lang w:val="en-US" w:eastAsia="ru-RU"/>
        </w:rPr>
        <w:t>a</w:t>
      </w:r>
      <w:r w:rsidRPr="00022951">
        <w:rPr>
          <w:rFonts w:ascii="Times New Roman" w:eastAsia="Times New Roman" w:hAnsi="Times New Roman" w:cs="Times New Roman"/>
          <w:color w:val="000000" w:themeColor="text1"/>
          <w:sz w:val="28"/>
          <w:szCs w:val="28"/>
          <w:lang w:val="en-US" w:eastAsia="ru-RU"/>
        </w:rPr>
        <w:t>nadi</w:t>
      </w:r>
      <w:proofErr w:type="spellEnd"/>
      <w:proofErr w:type="gramEnd"/>
      <w:r w:rsidRPr="00022951">
        <w:rPr>
          <w:rFonts w:ascii="Times New Roman" w:eastAsia="Times New Roman" w:hAnsi="Times New Roman" w:cs="Times New Roman"/>
          <w:color w:val="000000" w:themeColor="text1"/>
          <w:spacing w:val="1"/>
          <w:sz w:val="28"/>
          <w:szCs w:val="28"/>
          <w:lang w:val="en-US" w:eastAsia="ru-RU"/>
        </w:rPr>
        <w:t>.</w:t>
      </w:r>
      <w:r w:rsidRPr="00A31EA2">
        <w:rPr>
          <w:rFonts w:ascii="Times New Roman" w:eastAsia="Times New Roman" w:hAnsi="Times New Roman" w:cs="Times New Roman"/>
          <w:color w:val="000000" w:themeColor="text1"/>
          <w:spacing w:val="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 xml:space="preserve">Uning biologik  jihatdan  rivojlanishi  go‘daklik, </w:t>
      </w:r>
      <w:r w:rsidR="00F454F0" w:rsidRPr="00A31EA2">
        <w:rPr>
          <w:rFonts w:ascii="Times New Roman" w:eastAsia="Times New Roman" w:hAnsi="Times New Roman" w:cs="Times New Roman"/>
          <w:color w:val="000000" w:themeColor="text1"/>
          <w:sz w:val="28"/>
          <w:szCs w:val="28"/>
          <w:lang w:val="uz-Cyrl-UZ" w:eastAsia="ru-RU"/>
        </w:rPr>
        <w:t>o‘quvchi</w:t>
      </w:r>
      <w:r w:rsidRPr="00A31EA2">
        <w:rPr>
          <w:rFonts w:ascii="Times New Roman" w:eastAsia="Times New Roman" w:hAnsi="Times New Roman" w:cs="Times New Roman"/>
          <w:color w:val="000000" w:themeColor="text1"/>
          <w:sz w:val="28"/>
          <w:szCs w:val="28"/>
          <w:lang w:val="uz-Cyrl-UZ" w:eastAsia="ru-RU"/>
        </w:rPr>
        <w:t>lik, o‘smirlik, o‘spirinlik, yoshlik, qarilik davrida</w:t>
      </w:r>
      <w:r w:rsidR="00EE653B" w:rsidRPr="00EE653B">
        <w:rPr>
          <w:rFonts w:ascii="Times New Roman" w:eastAsia="Times New Roman" w:hAnsi="Times New Roman" w:cs="Times New Roman"/>
          <w:color w:val="000000" w:themeColor="text1"/>
          <w:sz w:val="28"/>
          <w:szCs w:val="28"/>
          <w:lang w:val="uz-Cyrl-UZ" w:eastAsia="ru-RU"/>
        </w:rPr>
        <w:t xml:space="preserve"> sodir</w:t>
      </w:r>
      <w:r w:rsidRPr="00A31EA2">
        <w:rPr>
          <w:rFonts w:ascii="Times New Roman" w:eastAsia="Times New Roman" w:hAnsi="Times New Roman" w:cs="Times New Roman"/>
          <w:color w:val="000000" w:themeColor="text1"/>
          <w:sz w:val="28"/>
          <w:szCs w:val="28"/>
          <w:lang w:val="uz-Cyrl-UZ" w:eastAsia="ru-RU"/>
        </w:rPr>
        <w:t xml:space="preserve"> bo‘ladi va  tabiiy xususiyatlari bilan farq</w:t>
      </w:r>
      <w:r w:rsidRPr="00A31EA2">
        <w:rPr>
          <w:rFonts w:ascii="Times New Roman" w:eastAsia="Times New Roman" w:hAnsi="Times New Roman" w:cs="Times New Roman"/>
          <w:color w:val="000000" w:themeColor="text1"/>
          <w:spacing w:val="78"/>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q</w:t>
      </w:r>
      <w:r w:rsidRPr="00A31EA2">
        <w:rPr>
          <w:rFonts w:ascii="Times New Roman" w:eastAsia="Times New Roman" w:hAnsi="Times New Roman" w:cs="Times New Roman"/>
          <w:color w:val="000000" w:themeColor="text1"/>
          <w:spacing w:val="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la</w:t>
      </w:r>
      <w:r w:rsidRPr="00A31EA2">
        <w:rPr>
          <w:rFonts w:ascii="Times New Roman" w:eastAsia="Times New Roman" w:hAnsi="Times New Roman" w:cs="Times New Roman"/>
          <w:color w:val="000000" w:themeColor="text1"/>
          <w:spacing w:val="-1"/>
          <w:sz w:val="28"/>
          <w:szCs w:val="28"/>
          <w:lang w:val="uz-Cyrl-UZ" w:eastAsia="ru-RU"/>
        </w:rPr>
        <w:t>d</w:t>
      </w:r>
      <w:r w:rsidRPr="00A31EA2">
        <w:rPr>
          <w:rFonts w:ascii="Times New Roman" w:eastAsia="Times New Roman" w:hAnsi="Times New Roman" w:cs="Times New Roman"/>
          <w:color w:val="000000" w:themeColor="text1"/>
          <w:sz w:val="28"/>
          <w:szCs w:val="28"/>
          <w:lang w:val="uz-Cyrl-UZ" w:eastAsia="ru-RU"/>
        </w:rPr>
        <w:t>i.</w:t>
      </w:r>
    </w:p>
    <w:p w14:paraId="52F4465F" w14:textId="48424328" w:rsidR="007050C2" w:rsidRPr="00EE653B" w:rsidRDefault="004B04DD" w:rsidP="00CB482F">
      <w:pPr>
        <w:widowControl w:val="0"/>
        <w:tabs>
          <w:tab w:val="left" w:pos="1821"/>
          <w:tab w:val="left" w:pos="3281"/>
          <w:tab w:val="left" w:pos="4774"/>
          <w:tab w:val="left" w:pos="5654"/>
          <w:tab w:val="left" w:pos="6807"/>
          <w:tab w:val="left" w:pos="8308"/>
        </w:tabs>
        <w:spacing w:after="0" w:line="336" w:lineRule="auto"/>
        <w:ind w:left="1" w:right="-17" w:firstLine="720"/>
        <w:jc w:val="both"/>
        <w:rPr>
          <w:rFonts w:ascii="Times New Roman" w:eastAsia="Times New Roman" w:hAnsi="Times New Roman" w:cs="Times New Roman"/>
          <w:color w:val="000000" w:themeColor="text1"/>
          <w:sz w:val="28"/>
          <w:szCs w:val="28"/>
          <w:lang w:val="uz-Cyrl-UZ" w:eastAsia="ru-RU"/>
        </w:rPr>
      </w:pPr>
      <w:r w:rsidRPr="004B04DD">
        <w:rPr>
          <w:rFonts w:ascii="Times New Roman" w:eastAsia="Times New Roman" w:hAnsi="Times New Roman" w:cs="Times New Roman"/>
          <w:color w:val="000000" w:themeColor="text1"/>
          <w:sz w:val="28"/>
          <w:szCs w:val="28"/>
          <w:lang w:val="uz-Cyrl-UZ" w:eastAsia="ru-RU"/>
        </w:rPr>
        <w:t>Ana shu b</w:t>
      </w:r>
      <w:r w:rsidR="007050C2" w:rsidRPr="00A31EA2">
        <w:rPr>
          <w:rFonts w:ascii="Times New Roman" w:eastAsia="Times New Roman" w:hAnsi="Times New Roman" w:cs="Times New Roman"/>
          <w:color w:val="000000" w:themeColor="text1"/>
          <w:sz w:val="28"/>
          <w:szCs w:val="28"/>
          <w:lang w:val="uz-Cyrl-UZ" w:eastAsia="ru-RU"/>
        </w:rPr>
        <w:t>io</w:t>
      </w:r>
      <w:r w:rsidR="007050C2" w:rsidRPr="00A31EA2">
        <w:rPr>
          <w:rFonts w:ascii="Times New Roman" w:eastAsia="Times New Roman" w:hAnsi="Times New Roman" w:cs="Times New Roman"/>
          <w:color w:val="000000" w:themeColor="text1"/>
          <w:spacing w:val="-1"/>
          <w:sz w:val="28"/>
          <w:szCs w:val="28"/>
          <w:lang w:val="uz-Cyrl-UZ" w:eastAsia="ru-RU"/>
        </w:rPr>
        <w:t>l</w:t>
      </w:r>
      <w:r w:rsidR="007050C2" w:rsidRPr="00A31EA2">
        <w:rPr>
          <w:rFonts w:ascii="Times New Roman" w:eastAsia="Times New Roman" w:hAnsi="Times New Roman" w:cs="Times New Roman"/>
          <w:color w:val="000000" w:themeColor="text1"/>
          <w:sz w:val="28"/>
          <w:szCs w:val="28"/>
          <w:lang w:val="uz-Cyrl-UZ" w:eastAsia="ru-RU"/>
        </w:rPr>
        <w:t>ogik x</w:t>
      </w:r>
      <w:r w:rsidR="007050C2" w:rsidRPr="00A31EA2">
        <w:rPr>
          <w:rFonts w:ascii="Times New Roman" w:eastAsia="Times New Roman" w:hAnsi="Times New Roman" w:cs="Times New Roman"/>
          <w:color w:val="000000" w:themeColor="text1"/>
          <w:spacing w:val="-2"/>
          <w:sz w:val="28"/>
          <w:szCs w:val="28"/>
          <w:lang w:val="uz-Cyrl-UZ" w:eastAsia="ru-RU"/>
        </w:rPr>
        <w:t>u</w:t>
      </w:r>
      <w:r w:rsidR="007050C2" w:rsidRPr="00A31EA2">
        <w:rPr>
          <w:rFonts w:ascii="Times New Roman" w:eastAsia="Times New Roman" w:hAnsi="Times New Roman" w:cs="Times New Roman"/>
          <w:color w:val="000000" w:themeColor="text1"/>
          <w:spacing w:val="1"/>
          <w:sz w:val="28"/>
          <w:szCs w:val="28"/>
          <w:lang w:val="uz-Cyrl-UZ" w:eastAsia="ru-RU"/>
        </w:rPr>
        <w:t>s</w:t>
      </w:r>
      <w:r w:rsidR="007050C2" w:rsidRPr="00A31EA2">
        <w:rPr>
          <w:rFonts w:ascii="Times New Roman" w:eastAsia="Times New Roman" w:hAnsi="Times New Roman" w:cs="Times New Roman"/>
          <w:color w:val="000000" w:themeColor="text1"/>
          <w:spacing w:val="-3"/>
          <w:sz w:val="28"/>
          <w:szCs w:val="28"/>
          <w:lang w:val="uz-Cyrl-UZ" w:eastAsia="ru-RU"/>
        </w:rPr>
        <w:t>u</w:t>
      </w:r>
      <w:r w:rsidR="007050C2" w:rsidRPr="00A31EA2">
        <w:rPr>
          <w:rFonts w:ascii="Times New Roman" w:eastAsia="Times New Roman" w:hAnsi="Times New Roman" w:cs="Times New Roman"/>
          <w:color w:val="000000" w:themeColor="text1"/>
          <w:sz w:val="28"/>
          <w:szCs w:val="28"/>
          <w:lang w:val="uz-Cyrl-UZ" w:eastAsia="ru-RU"/>
        </w:rPr>
        <w:t>siyatla</w:t>
      </w:r>
      <w:r w:rsidR="007050C2" w:rsidRPr="00A31EA2">
        <w:rPr>
          <w:rFonts w:ascii="Times New Roman" w:eastAsia="Times New Roman" w:hAnsi="Times New Roman" w:cs="Times New Roman"/>
          <w:color w:val="000000" w:themeColor="text1"/>
          <w:spacing w:val="-2"/>
          <w:sz w:val="28"/>
          <w:szCs w:val="28"/>
          <w:lang w:val="uz-Cyrl-UZ" w:eastAsia="ru-RU"/>
        </w:rPr>
        <w:t>r</w:t>
      </w:r>
      <w:r w:rsidR="007050C2" w:rsidRPr="00A31EA2">
        <w:rPr>
          <w:rFonts w:ascii="Times New Roman" w:eastAsia="Times New Roman" w:hAnsi="Times New Roman" w:cs="Times New Roman"/>
          <w:color w:val="000000" w:themeColor="text1"/>
          <w:spacing w:val="93"/>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negi</w:t>
      </w:r>
      <w:r w:rsidR="007050C2" w:rsidRPr="00A31EA2">
        <w:rPr>
          <w:rFonts w:ascii="Times New Roman" w:eastAsia="Times New Roman" w:hAnsi="Times New Roman" w:cs="Times New Roman"/>
          <w:color w:val="000000" w:themeColor="text1"/>
          <w:spacing w:val="-1"/>
          <w:sz w:val="28"/>
          <w:szCs w:val="28"/>
          <w:lang w:val="uz-Cyrl-UZ" w:eastAsia="ru-RU"/>
        </w:rPr>
        <w:t>z</w:t>
      </w:r>
      <w:r w:rsidR="007050C2" w:rsidRPr="00A31EA2">
        <w:rPr>
          <w:rFonts w:ascii="Times New Roman" w:eastAsia="Times New Roman" w:hAnsi="Times New Roman" w:cs="Times New Roman"/>
          <w:color w:val="000000" w:themeColor="text1"/>
          <w:sz w:val="28"/>
          <w:szCs w:val="28"/>
          <w:lang w:val="uz-Cyrl-UZ" w:eastAsia="ru-RU"/>
        </w:rPr>
        <w:t>i</w:t>
      </w:r>
      <w:r w:rsidR="007050C2" w:rsidRPr="00A31EA2">
        <w:rPr>
          <w:rFonts w:ascii="Times New Roman" w:eastAsia="Times New Roman" w:hAnsi="Times New Roman" w:cs="Times New Roman"/>
          <w:color w:val="000000" w:themeColor="text1"/>
          <w:spacing w:val="1"/>
          <w:sz w:val="28"/>
          <w:szCs w:val="28"/>
          <w:lang w:val="uz-Cyrl-UZ" w:eastAsia="ru-RU"/>
        </w:rPr>
        <w:t>d</w:t>
      </w:r>
      <w:r w:rsidR="007050C2" w:rsidRPr="00A31EA2">
        <w:rPr>
          <w:rFonts w:ascii="Times New Roman" w:eastAsia="Times New Roman" w:hAnsi="Times New Roman" w:cs="Times New Roman"/>
          <w:color w:val="000000" w:themeColor="text1"/>
          <w:sz w:val="28"/>
          <w:szCs w:val="28"/>
          <w:lang w:val="uz-Cyrl-UZ" w:eastAsia="ru-RU"/>
        </w:rPr>
        <w:t>a</w:t>
      </w:r>
      <w:r w:rsidR="00EE653B" w:rsidRPr="00EE653B">
        <w:rPr>
          <w:rFonts w:ascii="Times New Roman" w:eastAsia="Times New Roman" w:hAnsi="Times New Roman" w:cs="Times New Roman"/>
          <w:color w:val="000000" w:themeColor="text1"/>
          <w:spacing w:val="172"/>
          <w:sz w:val="28"/>
          <w:szCs w:val="28"/>
          <w:lang w:val="uz-Cyrl-UZ" w:eastAsia="ru-RU"/>
        </w:rPr>
        <w:t xml:space="preserve"> </w:t>
      </w:r>
      <w:r w:rsidR="007050C2" w:rsidRPr="00A31EA2">
        <w:rPr>
          <w:rFonts w:ascii="Times New Roman" w:eastAsia="Times New Roman" w:hAnsi="Times New Roman" w:cs="Times New Roman"/>
          <w:color w:val="000000" w:themeColor="text1"/>
          <w:spacing w:val="-2"/>
          <w:sz w:val="28"/>
          <w:szCs w:val="28"/>
          <w:lang w:val="uz-Cyrl-UZ" w:eastAsia="ru-RU"/>
        </w:rPr>
        <w:t>u</w:t>
      </w:r>
      <w:r w:rsidR="007050C2" w:rsidRPr="00A31EA2">
        <w:rPr>
          <w:rFonts w:ascii="Times New Roman" w:eastAsia="Times New Roman" w:hAnsi="Times New Roman" w:cs="Times New Roman"/>
          <w:color w:val="000000" w:themeColor="text1"/>
          <w:sz w:val="28"/>
          <w:szCs w:val="28"/>
          <w:lang w:val="uz-Cyrl-UZ" w:eastAsia="ru-RU"/>
        </w:rPr>
        <w:t>ning</w:t>
      </w:r>
      <w:r w:rsidR="007050C2" w:rsidRPr="00A31EA2">
        <w:rPr>
          <w:rFonts w:ascii="Times New Roman" w:eastAsia="Times New Roman" w:hAnsi="Times New Roman" w:cs="Times New Roman"/>
          <w:color w:val="000000" w:themeColor="text1"/>
          <w:spacing w:val="90"/>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ijti</w:t>
      </w:r>
      <w:r w:rsidR="007050C2" w:rsidRPr="00A31EA2">
        <w:rPr>
          <w:rFonts w:ascii="Times New Roman" w:eastAsia="Times New Roman" w:hAnsi="Times New Roman" w:cs="Times New Roman"/>
          <w:color w:val="000000" w:themeColor="text1"/>
          <w:spacing w:val="-2"/>
          <w:sz w:val="28"/>
          <w:szCs w:val="28"/>
          <w:lang w:val="uz-Cyrl-UZ" w:eastAsia="ru-RU"/>
        </w:rPr>
        <w:t>m</w:t>
      </w:r>
      <w:r w:rsidR="007050C2" w:rsidRPr="00A31EA2">
        <w:rPr>
          <w:rFonts w:ascii="Times New Roman" w:eastAsia="Times New Roman" w:hAnsi="Times New Roman" w:cs="Times New Roman"/>
          <w:color w:val="000000" w:themeColor="text1"/>
          <w:sz w:val="28"/>
          <w:szCs w:val="28"/>
          <w:lang w:val="uz-Cyrl-UZ" w:eastAsia="ru-RU"/>
        </w:rPr>
        <w:t>oiy</w:t>
      </w:r>
      <w:r w:rsidR="007050C2" w:rsidRPr="00A31EA2">
        <w:rPr>
          <w:rFonts w:ascii="Times New Roman" w:eastAsia="Times New Roman" w:hAnsi="Times New Roman" w:cs="Times New Roman"/>
          <w:color w:val="000000" w:themeColor="text1"/>
          <w:spacing w:val="93"/>
          <w:sz w:val="28"/>
          <w:szCs w:val="28"/>
          <w:lang w:val="uz-Cyrl-UZ" w:eastAsia="ru-RU"/>
        </w:rPr>
        <w:t xml:space="preserve"> </w:t>
      </w:r>
      <w:r w:rsidR="007050C2" w:rsidRPr="00A31EA2">
        <w:rPr>
          <w:rFonts w:ascii="Times New Roman" w:eastAsia="Times New Roman" w:hAnsi="Times New Roman" w:cs="Times New Roman"/>
          <w:color w:val="000000" w:themeColor="text1"/>
          <w:spacing w:val="-1"/>
          <w:sz w:val="28"/>
          <w:szCs w:val="28"/>
          <w:lang w:val="uz-Cyrl-UZ" w:eastAsia="ru-RU"/>
        </w:rPr>
        <w:t>s</w:t>
      </w:r>
      <w:r w:rsidR="007050C2" w:rsidRPr="00A31EA2">
        <w:rPr>
          <w:rFonts w:ascii="Times New Roman" w:eastAsia="Times New Roman" w:hAnsi="Times New Roman" w:cs="Times New Roman"/>
          <w:color w:val="000000" w:themeColor="text1"/>
          <w:sz w:val="28"/>
          <w:szCs w:val="28"/>
          <w:lang w:val="uz-Cyrl-UZ" w:eastAsia="ru-RU"/>
        </w:rPr>
        <w:t>i</w:t>
      </w:r>
      <w:r w:rsidR="007050C2" w:rsidRPr="00A31EA2">
        <w:rPr>
          <w:rFonts w:ascii="Times New Roman" w:eastAsia="Times New Roman" w:hAnsi="Times New Roman" w:cs="Times New Roman"/>
          <w:color w:val="000000" w:themeColor="text1"/>
          <w:spacing w:val="-1"/>
          <w:sz w:val="28"/>
          <w:szCs w:val="28"/>
          <w:lang w:val="uz-Cyrl-UZ" w:eastAsia="ru-RU"/>
        </w:rPr>
        <w:t>f</w:t>
      </w:r>
      <w:r w:rsidR="007050C2" w:rsidRPr="00A31EA2">
        <w:rPr>
          <w:rFonts w:ascii="Times New Roman" w:eastAsia="Times New Roman" w:hAnsi="Times New Roman" w:cs="Times New Roman"/>
          <w:color w:val="000000" w:themeColor="text1"/>
          <w:sz w:val="28"/>
          <w:szCs w:val="28"/>
          <w:lang w:val="uz-Cyrl-UZ" w:eastAsia="ru-RU"/>
        </w:rPr>
        <w:t>ati</w:t>
      </w:r>
      <w:r w:rsidR="007050C2" w:rsidRPr="00A31EA2">
        <w:rPr>
          <w:rFonts w:ascii="Times New Roman" w:eastAsia="Times New Roman" w:hAnsi="Times New Roman" w:cs="Times New Roman"/>
          <w:color w:val="000000" w:themeColor="text1"/>
          <w:spacing w:val="91"/>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va</w:t>
      </w:r>
      <w:r w:rsidR="007050C2" w:rsidRPr="00A31EA2">
        <w:rPr>
          <w:rFonts w:ascii="Times New Roman" w:eastAsia="Times New Roman" w:hAnsi="Times New Roman" w:cs="Times New Roman"/>
          <w:color w:val="000000" w:themeColor="text1"/>
          <w:spacing w:val="170"/>
          <w:sz w:val="28"/>
          <w:szCs w:val="28"/>
          <w:lang w:val="uz-Cyrl-UZ" w:eastAsia="ru-RU"/>
        </w:rPr>
        <w:t xml:space="preserve"> </w:t>
      </w:r>
      <w:r w:rsidR="007050C2" w:rsidRPr="00A31EA2">
        <w:rPr>
          <w:rFonts w:ascii="Times New Roman" w:eastAsia="Times New Roman" w:hAnsi="Times New Roman" w:cs="Times New Roman"/>
          <w:color w:val="000000" w:themeColor="text1"/>
          <w:spacing w:val="1"/>
          <w:sz w:val="28"/>
          <w:szCs w:val="28"/>
          <w:lang w:val="uz-Cyrl-UZ" w:eastAsia="ru-RU"/>
        </w:rPr>
        <w:t>x</w:t>
      </w:r>
      <w:r w:rsidR="007050C2" w:rsidRPr="00A31EA2">
        <w:rPr>
          <w:rFonts w:ascii="Times New Roman" w:eastAsia="Times New Roman" w:hAnsi="Times New Roman" w:cs="Times New Roman"/>
          <w:color w:val="000000" w:themeColor="text1"/>
          <w:spacing w:val="-2"/>
          <w:sz w:val="28"/>
          <w:szCs w:val="28"/>
          <w:lang w:val="uz-Cyrl-UZ" w:eastAsia="ru-RU"/>
        </w:rPr>
        <w:t>u</w:t>
      </w:r>
      <w:r w:rsidR="007050C2" w:rsidRPr="00A31EA2">
        <w:rPr>
          <w:rFonts w:ascii="Times New Roman" w:eastAsia="Times New Roman" w:hAnsi="Times New Roman" w:cs="Times New Roman"/>
          <w:color w:val="000000" w:themeColor="text1"/>
          <w:sz w:val="28"/>
          <w:szCs w:val="28"/>
          <w:lang w:val="uz-Cyrl-UZ" w:eastAsia="ru-RU"/>
        </w:rPr>
        <w:t>s</w:t>
      </w:r>
      <w:r w:rsidR="007050C2" w:rsidRPr="00A31EA2">
        <w:rPr>
          <w:rFonts w:ascii="Times New Roman" w:eastAsia="Times New Roman" w:hAnsi="Times New Roman" w:cs="Times New Roman"/>
          <w:color w:val="000000" w:themeColor="text1"/>
          <w:spacing w:val="-4"/>
          <w:sz w:val="28"/>
          <w:szCs w:val="28"/>
          <w:lang w:val="uz-Cyrl-UZ" w:eastAsia="ru-RU"/>
        </w:rPr>
        <w:t>u</w:t>
      </w:r>
      <w:r w:rsidR="007050C2" w:rsidRPr="00A31EA2">
        <w:rPr>
          <w:rFonts w:ascii="Times New Roman" w:eastAsia="Times New Roman" w:hAnsi="Times New Roman" w:cs="Times New Roman"/>
          <w:color w:val="000000" w:themeColor="text1"/>
          <w:sz w:val="28"/>
          <w:szCs w:val="28"/>
          <w:lang w:val="uz-Cyrl-UZ" w:eastAsia="ru-RU"/>
        </w:rPr>
        <w:t>siyatlar</w:t>
      </w:r>
      <w:r w:rsidR="007050C2" w:rsidRPr="00A31EA2">
        <w:rPr>
          <w:rFonts w:ascii="Times New Roman" w:eastAsia="Times New Roman" w:hAnsi="Times New Roman" w:cs="Times New Roman"/>
          <w:color w:val="000000" w:themeColor="text1"/>
          <w:spacing w:val="10"/>
          <w:sz w:val="28"/>
          <w:szCs w:val="28"/>
          <w:lang w:val="uz-Cyrl-UZ" w:eastAsia="ru-RU"/>
        </w:rPr>
        <w:t>i</w:t>
      </w:r>
      <w:r w:rsidR="00EE653B" w:rsidRPr="00EE653B">
        <w:rPr>
          <w:rFonts w:ascii="Times New Roman" w:eastAsia="Times New Roman" w:hAnsi="Times New Roman" w:cs="Times New Roman"/>
          <w:color w:val="000000" w:themeColor="text1"/>
          <w:spacing w:val="10"/>
          <w:sz w:val="28"/>
          <w:szCs w:val="28"/>
          <w:lang w:val="uz-Cyrl-UZ" w:eastAsia="ru-RU"/>
        </w:rPr>
        <w:t xml:space="preserve">dan, </w:t>
      </w:r>
      <w:r w:rsidR="007050C2" w:rsidRPr="00A31EA2">
        <w:rPr>
          <w:rFonts w:ascii="Times New Roman" w:eastAsia="Times New Roman" w:hAnsi="Times New Roman" w:cs="Times New Roman"/>
          <w:color w:val="000000" w:themeColor="text1"/>
          <w:sz w:val="28"/>
          <w:szCs w:val="28"/>
          <w:lang w:val="uz-Cyrl-UZ" w:eastAsia="ru-RU"/>
        </w:rPr>
        <w:t>n</w:t>
      </w:r>
      <w:r w:rsidR="007050C2" w:rsidRPr="00A31EA2">
        <w:rPr>
          <w:rFonts w:ascii="Times New Roman" w:eastAsia="Times New Roman" w:hAnsi="Times New Roman" w:cs="Times New Roman"/>
          <w:color w:val="000000" w:themeColor="text1"/>
          <w:spacing w:val="-2"/>
          <w:sz w:val="28"/>
          <w:szCs w:val="28"/>
          <w:lang w:val="uz-Cyrl-UZ" w:eastAsia="ru-RU"/>
        </w:rPr>
        <w:t>u</w:t>
      </w:r>
      <w:r w:rsidR="007050C2" w:rsidRPr="00A31EA2">
        <w:rPr>
          <w:rFonts w:ascii="Times New Roman" w:eastAsia="Times New Roman" w:hAnsi="Times New Roman" w:cs="Times New Roman"/>
          <w:color w:val="000000" w:themeColor="text1"/>
          <w:sz w:val="28"/>
          <w:szCs w:val="28"/>
          <w:lang w:val="uz-Cyrl-UZ" w:eastAsia="ru-RU"/>
        </w:rPr>
        <w:t>tqi, yur</w:t>
      </w:r>
      <w:r w:rsidR="007050C2" w:rsidRPr="00A31EA2">
        <w:rPr>
          <w:rFonts w:ascii="Times New Roman" w:eastAsia="Times New Roman" w:hAnsi="Times New Roman" w:cs="Times New Roman"/>
          <w:color w:val="000000" w:themeColor="text1"/>
          <w:spacing w:val="1"/>
          <w:sz w:val="28"/>
          <w:szCs w:val="28"/>
          <w:lang w:val="uz-Cyrl-UZ" w:eastAsia="ru-RU"/>
        </w:rPr>
        <w:t>ish-</w:t>
      </w:r>
      <w:r w:rsidR="007050C2" w:rsidRPr="00A31EA2">
        <w:rPr>
          <w:rFonts w:ascii="Times New Roman" w:eastAsia="Times New Roman" w:hAnsi="Times New Roman" w:cs="Times New Roman"/>
          <w:color w:val="000000" w:themeColor="text1"/>
          <w:sz w:val="28"/>
          <w:szCs w:val="28"/>
          <w:lang w:val="uz-Cyrl-UZ" w:eastAsia="ru-RU"/>
        </w:rPr>
        <w:t>t</w:t>
      </w:r>
      <w:r w:rsidR="007050C2" w:rsidRPr="00A31EA2">
        <w:rPr>
          <w:rFonts w:ascii="Times New Roman" w:eastAsia="Times New Roman" w:hAnsi="Times New Roman" w:cs="Times New Roman"/>
          <w:color w:val="000000" w:themeColor="text1"/>
          <w:spacing w:val="-2"/>
          <w:sz w:val="28"/>
          <w:szCs w:val="28"/>
          <w:lang w:val="uz-Cyrl-UZ" w:eastAsia="ru-RU"/>
        </w:rPr>
        <w:t>u</w:t>
      </w:r>
      <w:r w:rsidR="007050C2" w:rsidRPr="00A31EA2">
        <w:rPr>
          <w:rFonts w:ascii="Times New Roman" w:eastAsia="Times New Roman" w:hAnsi="Times New Roman" w:cs="Times New Roman"/>
          <w:color w:val="000000" w:themeColor="text1"/>
          <w:sz w:val="28"/>
          <w:szCs w:val="28"/>
          <w:lang w:val="uz-Cyrl-UZ" w:eastAsia="ru-RU"/>
        </w:rPr>
        <w:t>ri</w:t>
      </w:r>
      <w:r w:rsidR="007050C2" w:rsidRPr="00A31EA2">
        <w:rPr>
          <w:rFonts w:ascii="Times New Roman" w:eastAsia="Times New Roman" w:hAnsi="Times New Roman" w:cs="Times New Roman"/>
          <w:color w:val="000000" w:themeColor="text1"/>
          <w:spacing w:val="-2"/>
          <w:sz w:val="28"/>
          <w:szCs w:val="28"/>
          <w:lang w:val="uz-Cyrl-UZ" w:eastAsia="ru-RU"/>
        </w:rPr>
        <w:t>sh</w:t>
      </w:r>
      <w:r w:rsidR="007050C2" w:rsidRPr="00A31EA2">
        <w:rPr>
          <w:rFonts w:ascii="Times New Roman" w:eastAsia="Times New Roman" w:hAnsi="Times New Roman" w:cs="Times New Roman"/>
          <w:color w:val="000000" w:themeColor="text1"/>
          <w:spacing w:val="1"/>
          <w:sz w:val="28"/>
          <w:szCs w:val="28"/>
          <w:lang w:val="uz-Cyrl-UZ" w:eastAsia="ru-RU"/>
        </w:rPr>
        <w:t>i</w:t>
      </w:r>
      <w:r w:rsidR="007050C2" w:rsidRPr="00A31EA2">
        <w:rPr>
          <w:rFonts w:ascii="Times New Roman" w:eastAsia="Times New Roman" w:hAnsi="Times New Roman" w:cs="Times New Roman"/>
          <w:color w:val="000000" w:themeColor="text1"/>
          <w:sz w:val="28"/>
          <w:szCs w:val="28"/>
          <w:lang w:val="uz-Cyrl-UZ" w:eastAsia="ru-RU"/>
        </w:rPr>
        <w:t>,</w:t>
      </w:r>
      <w:r w:rsidR="007050C2" w:rsidRPr="00A31EA2">
        <w:rPr>
          <w:rFonts w:ascii="Times New Roman" w:eastAsia="Times New Roman" w:hAnsi="Times New Roman" w:cs="Times New Roman"/>
          <w:color w:val="000000" w:themeColor="text1"/>
          <w:spacing w:val="44"/>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moddiy</w:t>
      </w:r>
      <w:r w:rsidR="007050C2" w:rsidRPr="00A31EA2">
        <w:rPr>
          <w:rFonts w:ascii="Times New Roman" w:eastAsia="Times New Roman" w:hAnsi="Times New Roman" w:cs="Times New Roman"/>
          <w:color w:val="000000" w:themeColor="text1"/>
          <w:spacing w:val="160"/>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ne’matl</w:t>
      </w:r>
      <w:r w:rsidR="007050C2" w:rsidRPr="00A31EA2">
        <w:rPr>
          <w:rFonts w:ascii="Times New Roman" w:eastAsia="Times New Roman" w:hAnsi="Times New Roman" w:cs="Times New Roman"/>
          <w:color w:val="000000" w:themeColor="text1"/>
          <w:spacing w:val="-2"/>
          <w:sz w:val="28"/>
          <w:szCs w:val="28"/>
          <w:lang w:val="uz-Cyrl-UZ" w:eastAsia="ru-RU"/>
        </w:rPr>
        <w:t>a</w:t>
      </w:r>
      <w:r w:rsidR="007050C2" w:rsidRPr="00A31EA2">
        <w:rPr>
          <w:rFonts w:ascii="Times New Roman" w:eastAsia="Times New Roman" w:hAnsi="Times New Roman" w:cs="Times New Roman"/>
          <w:color w:val="000000" w:themeColor="text1"/>
          <w:sz w:val="28"/>
          <w:szCs w:val="28"/>
          <w:lang w:val="uz-Cyrl-UZ" w:eastAsia="ru-RU"/>
        </w:rPr>
        <w:t>r</w:t>
      </w:r>
      <w:r w:rsidR="007050C2" w:rsidRPr="00A31EA2">
        <w:rPr>
          <w:rFonts w:ascii="Times New Roman" w:eastAsia="Times New Roman" w:hAnsi="Times New Roman" w:cs="Times New Roman"/>
          <w:color w:val="000000" w:themeColor="text1"/>
          <w:spacing w:val="-1"/>
          <w:sz w:val="28"/>
          <w:szCs w:val="28"/>
          <w:lang w:val="uz-Cyrl-UZ" w:eastAsia="ru-RU"/>
        </w:rPr>
        <w:t>d</w:t>
      </w:r>
      <w:r w:rsidR="007050C2" w:rsidRPr="00A31EA2">
        <w:rPr>
          <w:rFonts w:ascii="Times New Roman" w:eastAsia="Times New Roman" w:hAnsi="Times New Roman" w:cs="Times New Roman"/>
          <w:color w:val="000000" w:themeColor="text1"/>
          <w:sz w:val="28"/>
          <w:szCs w:val="28"/>
          <w:lang w:val="uz-Cyrl-UZ" w:eastAsia="ru-RU"/>
        </w:rPr>
        <w:t>an</w:t>
      </w:r>
      <w:r w:rsidR="007050C2" w:rsidRPr="00A31EA2">
        <w:rPr>
          <w:rFonts w:ascii="Times New Roman" w:eastAsia="Times New Roman" w:hAnsi="Times New Roman" w:cs="Times New Roman"/>
          <w:color w:val="000000" w:themeColor="text1"/>
          <w:spacing w:val="158"/>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f</w:t>
      </w:r>
      <w:r w:rsidR="007050C2" w:rsidRPr="00A31EA2">
        <w:rPr>
          <w:rFonts w:ascii="Times New Roman" w:eastAsia="Times New Roman" w:hAnsi="Times New Roman" w:cs="Times New Roman"/>
          <w:color w:val="000000" w:themeColor="text1"/>
          <w:spacing w:val="1"/>
          <w:sz w:val="28"/>
          <w:szCs w:val="28"/>
          <w:lang w:val="uz-Cyrl-UZ" w:eastAsia="ru-RU"/>
        </w:rPr>
        <w:t>o</w:t>
      </w:r>
      <w:r w:rsidR="007050C2" w:rsidRPr="00A31EA2">
        <w:rPr>
          <w:rFonts w:ascii="Times New Roman" w:eastAsia="Times New Roman" w:hAnsi="Times New Roman" w:cs="Times New Roman"/>
          <w:color w:val="000000" w:themeColor="text1"/>
          <w:sz w:val="28"/>
          <w:szCs w:val="28"/>
          <w:lang w:val="uz-Cyrl-UZ" w:eastAsia="ru-RU"/>
        </w:rPr>
        <w:t>ydal</w:t>
      </w:r>
      <w:r w:rsidR="007050C2" w:rsidRPr="00A31EA2">
        <w:rPr>
          <w:rFonts w:ascii="Times New Roman" w:eastAsia="Times New Roman" w:hAnsi="Times New Roman" w:cs="Times New Roman"/>
          <w:color w:val="000000" w:themeColor="text1"/>
          <w:spacing w:val="-2"/>
          <w:sz w:val="28"/>
          <w:szCs w:val="28"/>
          <w:lang w:val="uz-Cyrl-UZ" w:eastAsia="ru-RU"/>
        </w:rPr>
        <w:t>a</w:t>
      </w:r>
      <w:r w:rsidR="007050C2" w:rsidRPr="00A31EA2">
        <w:rPr>
          <w:rFonts w:ascii="Times New Roman" w:eastAsia="Times New Roman" w:hAnsi="Times New Roman" w:cs="Times New Roman"/>
          <w:color w:val="000000" w:themeColor="text1"/>
          <w:sz w:val="28"/>
          <w:szCs w:val="28"/>
          <w:lang w:val="uz-Cyrl-UZ" w:eastAsia="ru-RU"/>
        </w:rPr>
        <w:t>nishi</w:t>
      </w:r>
      <w:r w:rsidR="007050C2" w:rsidRPr="00A31EA2">
        <w:rPr>
          <w:rFonts w:ascii="Times New Roman" w:eastAsia="Times New Roman" w:hAnsi="Times New Roman" w:cs="Times New Roman"/>
          <w:color w:val="000000" w:themeColor="text1"/>
          <w:spacing w:val="161"/>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ko‘</w:t>
      </w:r>
      <w:r w:rsidR="007050C2" w:rsidRPr="00A31EA2">
        <w:rPr>
          <w:rFonts w:ascii="Times New Roman" w:eastAsia="Times New Roman" w:hAnsi="Times New Roman" w:cs="Times New Roman"/>
          <w:color w:val="000000" w:themeColor="text1"/>
          <w:spacing w:val="-1"/>
          <w:sz w:val="28"/>
          <w:szCs w:val="28"/>
          <w:lang w:val="uz-Cyrl-UZ" w:eastAsia="ru-RU"/>
        </w:rPr>
        <w:t>n</w:t>
      </w:r>
      <w:r w:rsidR="007050C2" w:rsidRPr="00A31EA2">
        <w:rPr>
          <w:rFonts w:ascii="Times New Roman" w:eastAsia="Times New Roman" w:hAnsi="Times New Roman" w:cs="Times New Roman"/>
          <w:color w:val="000000" w:themeColor="text1"/>
          <w:sz w:val="28"/>
          <w:szCs w:val="28"/>
          <w:lang w:val="uz-Cyrl-UZ" w:eastAsia="ru-RU"/>
        </w:rPr>
        <w:t>ikmal</w:t>
      </w:r>
      <w:r w:rsidR="007050C2" w:rsidRPr="00A31EA2">
        <w:rPr>
          <w:rFonts w:ascii="Times New Roman" w:eastAsia="Times New Roman" w:hAnsi="Times New Roman" w:cs="Times New Roman"/>
          <w:color w:val="000000" w:themeColor="text1"/>
          <w:spacing w:val="-1"/>
          <w:sz w:val="28"/>
          <w:szCs w:val="28"/>
          <w:lang w:val="uz-Cyrl-UZ" w:eastAsia="ru-RU"/>
        </w:rPr>
        <w:t>a</w:t>
      </w:r>
      <w:r w:rsidR="007050C2" w:rsidRPr="00A31EA2">
        <w:rPr>
          <w:rFonts w:ascii="Times New Roman" w:eastAsia="Times New Roman" w:hAnsi="Times New Roman" w:cs="Times New Roman"/>
          <w:color w:val="000000" w:themeColor="text1"/>
          <w:sz w:val="28"/>
          <w:szCs w:val="28"/>
          <w:lang w:val="uz-Cyrl-UZ" w:eastAsia="ru-RU"/>
        </w:rPr>
        <w:t>ri,</w:t>
      </w:r>
      <w:r w:rsidR="007050C2" w:rsidRPr="00A31EA2">
        <w:rPr>
          <w:rFonts w:ascii="Times New Roman" w:eastAsia="Times New Roman" w:hAnsi="Times New Roman" w:cs="Times New Roman"/>
          <w:color w:val="000000" w:themeColor="text1"/>
          <w:spacing w:val="157"/>
          <w:sz w:val="28"/>
          <w:szCs w:val="28"/>
          <w:lang w:val="uz-Cyrl-UZ" w:eastAsia="ru-RU"/>
        </w:rPr>
        <w:t xml:space="preserve"> </w:t>
      </w:r>
      <w:r w:rsidR="007050C2" w:rsidRPr="00A31EA2">
        <w:rPr>
          <w:rFonts w:ascii="Times New Roman" w:eastAsia="Times New Roman" w:hAnsi="Times New Roman" w:cs="Times New Roman"/>
          <w:color w:val="000000" w:themeColor="text1"/>
          <w:spacing w:val="1"/>
          <w:sz w:val="28"/>
          <w:szCs w:val="28"/>
          <w:lang w:val="uz-Cyrl-UZ" w:eastAsia="ru-RU"/>
        </w:rPr>
        <w:t>x</w:t>
      </w:r>
      <w:r w:rsidR="007050C2" w:rsidRPr="00A31EA2">
        <w:rPr>
          <w:rFonts w:ascii="Times New Roman" w:eastAsia="Times New Roman" w:hAnsi="Times New Roman" w:cs="Times New Roman"/>
          <w:color w:val="000000" w:themeColor="text1"/>
          <w:spacing w:val="-1"/>
          <w:sz w:val="28"/>
          <w:szCs w:val="28"/>
          <w:lang w:val="uz-Cyrl-UZ" w:eastAsia="ru-RU"/>
        </w:rPr>
        <w:t>ul</w:t>
      </w:r>
      <w:r w:rsidR="007050C2" w:rsidRPr="00A31EA2">
        <w:rPr>
          <w:rFonts w:ascii="Times New Roman" w:eastAsia="Times New Roman" w:hAnsi="Times New Roman" w:cs="Times New Roman"/>
          <w:color w:val="000000" w:themeColor="text1"/>
          <w:spacing w:val="9"/>
          <w:sz w:val="28"/>
          <w:szCs w:val="28"/>
          <w:lang w:val="uz-Cyrl-UZ" w:eastAsia="ru-RU"/>
        </w:rPr>
        <w:t>q</w:t>
      </w:r>
      <w:r w:rsidR="007050C2" w:rsidRPr="00A31EA2">
        <w:rPr>
          <w:rFonts w:ascii="Times New Roman" w:eastAsia="Times New Roman" w:hAnsi="Times New Roman" w:cs="Times New Roman"/>
          <w:color w:val="000000" w:themeColor="text1"/>
          <w:sz w:val="28"/>
          <w:szCs w:val="28"/>
          <w:lang w:val="uz-Cyrl-UZ" w:eastAsia="ru-RU"/>
        </w:rPr>
        <w:t>-atvor</w:t>
      </w:r>
      <w:r w:rsidR="007050C2" w:rsidRPr="00A31EA2">
        <w:rPr>
          <w:rFonts w:ascii="Times New Roman" w:eastAsia="Times New Roman" w:hAnsi="Times New Roman" w:cs="Times New Roman"/>
          <w:color w:val="000000" w:themeColor="text1"/>
          <w:spacing w:val="205"/>
          <w:sz w:val="28"/>
          <w:szCs w:val="28"/>
          <w:lang w:val="uz-Cyrl-UZ" w:eastAsia="ru-RU"/>
        </w:rPr>
        <w:t xml:space="preserve"> </w:t>
      </w:r>
      <w:r w:rsidR="007050C2" w:rsidRPr="00A31EA2">
        <w:rPr>
          <w:rFonts w:ascii="Times New Roman" w:eastAsia="Times New Roman" w:hAnsi="Times New Roman" w:cs="Times New Roman"/>
          <w:color w:val="000000" w:themeColor="text1"/>
          <w:spacing w:val="-1"/>
          <w:sz w:val="28"/>
          <w:szCs w:val="28"/>
          <w:lang w:val="uz-Cyrl-UZ" w:eastAsia="ru-RU"/>
        </w:rPr>
        <w:t>m</w:t>
      </w:r>
      <w:r w:rsidR="007050C2" w:rsidRPr="00A31EA2">
        <w:rPr>
          <w:rFonts w:ascii="Times New Roman" w:eastAsia="Times New Roman" w:hAnsi="Times New Roman" w:cs="Times New Roman"/>
          <w:color w:val="000000" w:themeColor="text1"/>
          <w:sz w:val="28"/>
          <w:szCs w:val="28"/>
          <w:lang w:val="uz-Cyrl-UZ" w:eastAsia="ru-RU"/>
        </w:rPr>
        <w:t>ye</w:t>
      </w:r>
      <w:r w:rsidR="007050C2" w:rsidRPr="00A31EA2">
        <w:rPr>
          <w:rFonts w:ascii="Times New Roman" w:eastAsia="Times New Roman" w:hAnsi="Times New Roman" w:cs="Times New Roman"/>
          <w:color w:val="000000" w:themeColor="text1"/>
          <w:spacing w:val="-1"/>
          <w:sz w:val="28"/>
          <w:szCs w:val="28"/>
          <w:lang w:val="uz-Cyrl-UZ" w:eastAsia="ru-RU"/>
        </w:rPr>
        <w:t>’</w:t>
      </w:r>
      <w:r w:rsidR="007050C2" w:rsidRPr="00A31EA2">
        <w:rPr>
          <w:rFonts w:ascii="Times New Roman" w:eastAsia="Times New Roman" w:hAnsi="Times New Roman" w:cs="Times New Roman"/>
          <w:color w:val="000000" w:themeColor="text1"/>
          <w:sz w:val="28"/>
          <w:szCs w:val="28"/>
          <w:lang w:val="uz-Cyrl-UZ" w:eastAsia="ru-RU"/>
        </w:rPr>
        <w:t>yorl</w:t>
      </w:r>
      <w:r w:rsidR="007050C2" w:rsidRPr="00A31EA2">
        <w:rPr>
          <w:rFonts w:ascii="Times New Roman" w:eastAsia="Times New Roman" w:hAnsi="Times New Roman" w:cs="Times New Roman"/>
          <w:color w:val="000000" w:themeColor="text1"/>
          <w:spacing w:val="-1"/>
          <w:sz w:val="28"/>
          <w:szCs w:val="28"/>
          <w:lang w:val="uz-Cyrl-UZ" w:eastAsia="ru-RU"/>
        </w:rPr>
        <w:t>a</w:t>
      </w:r>
      <w:r w:rsidR="007050C2" w:rsidRPr="00A31EA2">
        <w:rPr>
          <w:rFonts w:ascii="Times New Roman" w:eastAsia="Times New Roman" w:hAnsi="Times New Roman" w:cs="Times New Roman"/>
          <w:color w:val="000000" w:themeColor="text1"/>
          <w:sz w:val="28"/>
          <w:szCs w:val="28"/>
          <w:lang w:val="uz-Cyrl-UZ" w:eastAsia="ru-RU"/>
        </w:rPr>
        <w:t>r</w:t>
      </w:r>
      <w:r w:rsidR="007050C2" w:rsidRPr="00A31EA2">
        <w:rPr>
          <w:rFonts w:ascii="Times New Roman" w:eastAsia="Times New Roman" w:hAnsi="Times New Roman" w:cs="Times New Roman"/>
          <w:color w:val="000000" w:themeColor="text1"/>
          <w:spacing w:val="-1"/>
          <w:sz w:val="28"/>
          <w:szCs w:val="28"/>
          <w:lang w:val="uz-Cyrl-UZ" w:eastAsia="ru-RU"/>
        </w:rPr>
        <w:t>in</w:t>
      </w:r>
      <w:r w:rsidR="007050C2" w:rsidRPr="00A31EA2">
        <w:rPr>
          <w:rFonts w:ascii="Times New Roman" w:eastAsia="Times New Roman" w:hAnsi="Times New Roman" w:cs="Times New Roman"/>
          <w:color w:val="000000" w:themeColor="text1"/>
          <w:sz w:val="28"/>
          <w:szCs w:val="28"/>
          <w:lang w:val="uz-Cyrl-UZ" w:eastAsia="ru-RU"/>
        </w:rPr>
        <w:t>ing t</w:t>
      </w:r>
      <w:r w:rsidR="007050C2" w:rsidRPr="00A31EA2">
        <w:rPr>
          <w:rFonts w:ascii="Times New Roman" w:eastAsia="Times New Roman" w:hAnsi="Times New Roman" w:cs="Times New Roman"/>
          <w:color w:val="000000" w:themeColor="text1"/>
          <w:spacing w:val="-1"/>
          <w:sz w:val="28"/>
          <w:szCs w:val="28"/>
          <w:lang w:val="uz-Cyrl-UZ" w:eastAsia="ru-RU"/>
        </w:rPr>
        <w:t>a</w:t>
      </w:r>
      <w:r w:rsidR="007050C2" w:rsidRPr="00A31EA2">
        <w:rPr>
          <w:rFonts w:ascii="Times New Roman" w:eastAsia="Times New Roman" w:hAnsi="Times New Roman" w:cs="Times New Roman"/>
          <w:color w:val="000000" w:themeColor="text1"/>
          <w:sz w:val="28"/>
          <w:szCs w:val="28"/>
          <w:lang w:val="uz-Cyrl-UZ" w:eastAsia="ru-RU"/>
        </w:rPr>
        <w:t>r</w:t>
      </w:r>
      <w:r w:rsidR="007050C2" w:rsidRPr="00A31EA2">
        <w:rPr>
          <w:rFonts w:ascii="Times New Roman" w:eastAsia="Times New Roman" w:hAnsi="Times New Roman" w:cs="Times New Roman"/>
          <w:color w:val="000000" w:themeColor="text1"/>
          <w:spacing w:val="-1"/>
          <w:sz w:val="28"/>
          <w:szCs w:val="28"/>
          <w:lang w:val="uz-Cyrl-UZ" w:eastAsia="ru-RU"/>
        </w:rPr>
        <w:t>k</w:t>
      </w:r>
      <w:r w:rsidR="007050C2" w:rsidRPr="00A31EA2">
        <w:rPr>
          <w:rFonts w:ascii="Times New Roman" w:eastAsia="Times New Roman" w:hAnsi="Times New Roman" w:cs="Times New Roman"/>
          <w:color w:val="000000" w:themeColor="text1"/>
          <w:spacing w:val="4"/>
          <w:sz w:val="28"/>
          <w:szCs w:val="28"/>
          <w:lang w:val="uz-Cyrl-UZ" w:eastAsia="ru-RU"/>
        </w:rPr>
        <w:t>i</w:t>
      </w:r>
      <w:r w:rsidR="007050C2" w:rsidRPr="00A31EA2">
        <w:rPr>
          <w:rFonts w:ascii="Times New Roman" w:eastAsia="Times New Roman" w:hAnsi="Times New Roman" w:cs="Times New Roman"/>
          <w:color w:val="000000" w:themeColor="text1"/>
          <w:spacing w:val="1"/>
          <w:sz w:val="28"/>
          <w:szCs w:val="28"/>
          <w:lang w:val="uz-Cyrl-UZ" w:eastAsia="ru-RU"/>
        </w:rPr>
        <w:t>b</w:t>
      </w:r>
      <w:r w:rsidR="007050C2" w:rsidRPr="00A31EA2">
        <w:rPr>
          <w:rFonts w:ascii="Times New Roman" w:eastAsia="Times New Roman" w:hAnsi="Times New Roman" w:cs="Times New Roman"/>
          <w:color w:val="000000" w:themeColor="text1"/>
          <w:spacing w:val="67"/>
          <w:sz w:val="28"/>
          <w:szCs w:val="28"/>
          <w:lang w:val="uz-Cyrl-UZ" w:eastAsia="ru-RU"/>
        </w:rPr>
        <w:t xml:space="preserve"> </w:t>
      </w:r>
      <w:r w:rsidR="007050C2" w:rsidRPr="00A31EA2">
        <w:rPr>
          <w:rFonts w:ascii="Times New Roman" w:eastAsia="Times New Roman" w:hAnsi="Times New Roman" w:cs="Times New Roman"/>
          <w:color w:val="000000" w:themeColor="text1"/>
          <w:spacing w:val="-2"/>
          <w:sz w:val="28"/>
          <w:szCs w:val="28"/>
          <w:lang w:val="uz-Cyrl-UZ" w:eastAsia="ru-RU"/>
        </w:rPr>
        <w:t>t</w:t>
      </w:r>
      <w:r w:rsidR="007050C2" w:rsidRPr="00A31EA2">
        <w:rPr>
          <w:rFonts w:ascii="Times New Roman" w:eastAsia="Times New Roman" w:hAnsi="Times New Roman" w:cs="Times New Roman"/>
          <w:color w:val="000000" w:themeColor="text1"/>
          <w:spacing w:val="1"/>
          <w:sz w:val="28"/>
          <w:szCs w:val="28"/>
          <w:lang w:val="uz-Cyrl-UZ" w:eastAsia="ru-RU"/>
        </w:rPr>
        <w:t>o</w:t>
      </w:r>
      <w:r w:rsidR="007050C2" w:rsidRPr="00A31EA2">
        <w:rPr>
          <w:rFonts w:ascii="Times New Roman" w:eastAsia="Times New Roman" w:hAnsi="Times New Roman" w:cs="Times New Roman"/>
          <w:color w:val="000000" w:themeColor="text1"/>
          <w:sz w:val="28"/>
          <w:szCs w:val="28"/>
          <w:lang w:val="uz-Cyrl-UZ" w:eastAsia="ru-RU"/>
        </w:rPr>
        <w:t>p</w:t>
      </w:r>
      <w:r w:rsidR="007050C2" w:rsidRPr="00A31EA2">
        <w:rPr>
          <w:rFonts w:ascii="Times New Roman" w:eastAsia="Times New Roman" w:hAnsi="Times New Roman" w:cs="Times New Roman"/>
          <w:color w:val="000000" w:themeColor="text1"/>
          <w:spacing w:val="-1"/>
          <w:sz w:val="28"/>
          <w:szCs w:val="28"/>
          <w:lang w:val="uz-Cyrl-UZ" w:eastAsia="ru-RU"/>
        </w:rPr>
        <w:t>i</w:t>
      </w:r>
      <w:r w:rsidR="007050C2" w:rsidRPr="00A31EA2">
        <w:rPr>
          <w:rFonts w:ascii="Times New Roman" w:eastAsia="Times New Roman" w:hAnsi="Times New Roman" w:cs="Times New Roman"/>
          <w:color w:val="000000" w:themeColor="text1"/>
          <w:sz w:val="28"/>
          <w:szCs w:val="28"/>
          <w:lang w:val="uz-Cyrl-UZ" w:eastAsia="ru-RU"/>
        </w:rPr>
        <w:t>shi</w:t>
      </w:r>
      <w:r w:rsidR="00EE653B" w:rsidRPr="00EE653B">
        <w:rPr>
          <w:rFonts w:ascii="Times New Roman" w:eastAsia="Times New Roman" w:hAnsi="Times New Roman" w:cs="Times New Roman"/>
          <w:color w:val="000000" w:themeColor="text1"/>
          <w:sz w:val="28"/>
          <w:szCs w:val="28"/>
          <w:lang w:val="uz-Cyrl-UZ" w:eastAsia="ru-RU"/>
        </w:rPr>
        <w:t xml:space="preserve"> nazarda tutiladi. </w:t>
      </w:r>
      <w:r w:rsidR="007050C2" w:rsidRPr="00A31EA2">
        <w:rPr>
          <w:rFonts w:ascii="Times New Roman" w:eastAsia="Times New Roman" w:hAnsi="Times New Roman" w:cs="Times New Roman"/>
          <w:color w:val="000000" w:themeColor="text1"/>
          <w:sz w:val="28"/>
          <w:szCs w:val="28"/>
          <w:lang w:val="uz-Cyrl-UZ" w:eastAsia="ru-RU"/>
        </w:rPr>
        <w:t xml:space="preserve"> R</w:t>
      </w:r>
      <w:r w:rsidR="007050C2" w:rsidRPr="00A31EA2">
        <w:rPr>
          <w:rFonts w:ascii="Times New Roman" w:eastAsia="Times New Roman" w:hAnsi="Times New Roman" w:cs="Times New Roman"/>
          <w:color w:val="000000" w:themeColor="text1"/>
          <w:spacing w:val="1"/>
          <w:sz w:val="28"/>
          <w:szCs w:val="28"/>
          <w:lang w:val="uz-Cyrl-UZ" w:eastAsia="ru-RU"/>
        </w:rPr>
        <w:t>i</w:t>
      </w:r>
      <w:r w:rsidR="007050C2" w:rsidRPr="00A31EA2">
        <w:rPr>
          <w:rFonts w:ascii="Times New Roman" w:eastAsia="Times New Roman" w:hAnsi="Times New Roman" w:cs="Times New Roman"/>
          <w:color w:val="000000" w:themeColor="text1"/>
          <w:sz w:val="28"/>
          <w:szCs w:val="28"/>
          <w:lang w:val="uz-Cyrl-UZ" w:eastAsia="ru-RU"/>
        </w:rPr>
        <w:t>vojlanish</w:t>
      </w:r>
      <w:r w:rsidR="007050C2" w:rsidRPr="00A31EA2">
        <w:rPr>
          <w:rFonts w:ascii="Times New Roman" w:eastAsia="Times New Roman" w:hAnsi="Times New Roman" w:cs="Times New Roman"/>
          <w:color w:val="000000" w:themeColor="text1"/>
          <w:spacing w:val="-1"/>
          <w:sz w:val="28"/>
          <w:szCs w:val="28"/>
          <w:lang w:val="uz-Cyrl-UZ" w:eastAsia="ru-RU"/>
        </w:rPr>
        <w:t>n</w:t>
      </w:r>
      <w:r w:rsidR="007050C2" w:rsidRPr="00A31EA2">
        <w:rPr>
          <w:rFonts w:ascii="Times New Roman" w:eastAsia="Times New Roman" w:hAnsi="Times New Roman" w:cs="Times New Roman"/>
          <w:color w:val="000000" w:themeColor="text1"/>
          <w:sz w:val="28"/>
          <w:szCs w:val="28"/>
          <w:lang w:val="uz-Cyrl-UZ" w:eastAsia="ru-RU"/>
        </w:rPr>
        <w:t>i</w:t>
      </w:r>
      <w:r w:rsidR="007050C2" w:rsidRPr="00A31EA2">
        <w:rPr>
          <w:rFonts w:ascii="Times New Roman" w:eastAsia="Times New Roman" w:hAnsi="Times New Roman" w:cs="Times New Roman"/>
          <w:color w:val="000000" w:themeColor="text1"/>
          <w:spacing w:val="96"/>
          <w:sz w:val="28"/>
          <w:szCs w:val="28"/>
          <w:lang w:val="uz-Cyrl-UZ" w:eastAsia="ru-RU"/>
        </w:rPr>
        <w:t xml:space="preserve"> </w:t>
      </w:r>
      <w:r w:rsidR="007050C2" w:rsidRPr="00A31EA2">
        <w:rPr>
          <w:rFonts w:ascii="Times New Roman" w:eastAsia="Times New Roman" w:hAnsi="Times New Roman" w:cs="Times New Roman"/>
          <w:color w:val="000000" w:themeColor="text1"/>
          <w:spacing w:val="-1"/>
          <w:sz w:val="28"/>
          <w:szCs w:val="28"/>
          <w:lang w:val="uz-Cyrl-UZ" w:eastAsia="ru-RU"/>
        </w:rPr>
        <w:t>L.S.Vыgotskiy</w:t>
      </w:r>
      <w:r w:rsidR="007050C2" w:rsidRPr="00A31EA2">
        <w:rPr>
          <w:rFonts w:ascii="Times New Roman" w:eastAsia="Times New Roman" w:hAnsi="Times New Roman" w:cs="Times New Roman"/>
          <w:color w:val="000000" w:themeColor="text1"/>
          <w:sz w:val="28"/>
          <w:szCs w:val="28"/>
          <w:vertAlign w:val="superscript"/>
          <w:lang w:val="uz-Cyrl-UZ" w:eastAsia="ru-RU"/>
        </w:rPr>
        <w:footnoteReference w:id="45"/>
      </w:r>
      <w:r w:rsidR="007050C2" w:rsidRPr="00A31EA2">
        <w:rPr>
          <w:rFonts w:ascii="Times New Roman" w:eastAsia="Times New Roman" w:hAnsi="Times New Roman" w:cs="Times New Roman"/>
          <w:color w:val="000000" w:themeColor="text1"/>
          <w:spacing w:val="11"/>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ta’lim</w:t>
      </w:r>
      <w:r w:rsidR="007050C2" w:rsidRPr="00A31EA2">
        <w:rPr>
          <w:rFonts w:ascii="Times New Roman" w:eastAsia="Times New Roman" w:hAnsi="Times New Roman" w:cs="Times New Roman"/>
          <w:color w:val="000000" w:themeColor="text1"/>
          <w:spacing w:val="14"/>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j</w:t>
      </w:r>
      <w:r w:rsidR="007050C2" w:rsidRPr="00A31EA2">
        <w:rPr>
          <w:rFonts w:ascii="Times New Roman" w:eastAsia="Times New Roman" w:hAnsi="Times New Roman" w:cs="Times New Roman"/>
          <w:color w:val="000000" w:themeColor="text1"/>
          <w:spacing w:val="-1"/>
          <w:sz w:val="28"/>
          <w:szCs w:val="28"/>
          <w:lang w:val="uz-Cyrl-UZ" w:eastAsia="ru-RU"/>
        </w:rPr>
        <w:t>a</w:t>
      </w:r>
      <w:r w:rsidR="007050C2" w:rsidRPr="00A31EA2">
        <w:rPr>
          <w:rFonts w:ascii="Times New Roman" w:eastAsia="Times New Roman" w:hAnsi="Times New Roman" w:cs="Times New Roman"/>
          <w:color w:val="000000" w:themeColor="text1"/>
          <w:sz w:val="28"/>
          <w:szCs w:val="28"/>
          <w:lang w:val="uz-Cyrl-UZ" w:eastAsia="ru-RU"/>
        </w:rPr>
        <w:t>ra</w:t>
      </w:r>
      <w:r w:rsidR="007050C2" w:rsidRPr="00A31EA2">
        <w:rPr>
          <w:rFonts w:ascii="Times New Roman" w:eastAsia="Times New Roman" w:hAnsi="Times New Roman" w:cs="Times New Roman"/>
          <w:color w:val="000000" w:themeColor="text1"/>
          <w:spacing w:val="-2"/>
          <w:sz w:val="28"/>
          <w:szCs w:val="28"/>
          <w:lang w:val="uz-Cyrl-UZ" w:eastAsia="ru-RU"/>
        </w:rPr>
        <w:t>yon</w:t>
      </w:r>
      <w:r w:rsidR="007050C2" w:rsidRPr="00A31EA2">
        <w:rPr>
          <w:rFonts w:ascii="Times New Roman" w:eastAsia="Times New Roman" w:hAnsi="Times New Roman" w:cs="Times New Roman"/>
          <w:color w:val="000000" w:themeColor="text1"/>
          <w:sz w:val="28"/>
          <w:szCs w:val="28"/>
          <w:lang w:val="uz-Cyrl-UZ" w:eastAsia="ru-RU"/>
        </w:rPr>
        <w:t>i</w:t>
      </w:r>
      <w:r w:rsidR="007050C2" w:rsidRPr="00A31EA2">
        <w:rPr>
          <w:rFonts w:ascii="Times New Roman" w:eastAsia="Times New Roman" w:hAnsi="Times New Roman" w:cs="Times New Roman"/>
          <w:color w:val="000000" w:themeColor="text1"/>
          <w:spacing w:val="180"/>
          <w:sz w:val="28"/>
          <w:szCs w:val="28"/>
          <w:lang w:val="uz-Cyrl-UZ" w:eastAsia="ru-RU"/>
        </w:rPr>
        <w:t xml:space="preserve"> </w:t>
      </w:r>
      <w:r w:rsidR="007050C2" w:rsidRPr="00A31EA2">
        <w:rPr>
          <w:rFonts w:ascii="Times New Roman" w:eastAsia="Times New Roman" w:hAnsi="Times New Roman" w:cs="Times New Roman"/>
          <w:color w:val="000000" w:themeColor="text1"/>
          <w:spacing w:val="-1"/>
          <w:sz w:val="28"/>
          <w:szCs w:val="28"/>
          <w:lang w:val="uz-Cyrl-UZ" w:eastAsia="ru-RU"/>
        </w:rPr>
        <w:t>b</w:t>
      </w:r>
      <w:r w:rsidR="007050C2" w:rsidRPr="00A31EA2">
        <w:rPr>
          <w:rFonts w:ascii="Times New Roman" w:eastAsia="Times New Roman" w:hAnsi="Times New Roman" w:cs="Times New Roman"/>
          <w:color w:val="000000" w:themeColor="text1"/>
          <w:spacing w:val="1"/>
          <w:sz w:val="28"/>
          <w:szCs w:val="28"/>
          <w:lang w:val="uz-Cyrl-UZ" w:eastAsia="ru-RU"/>
        </w:rPr>
        <w:t>i</w:t>
      </w:r>
      <w:r w:rsidR="007050C2" w:rsidRPr="00A31EA2">
        <w:rPr>
          <w:rFonts w:ascii="Times New Roman" w:eastAsia="Times New Roman" w:hAnsi="Times New Roman" w:cs="Times New Roman"/>
          <w:color w:val="000000" w:themeColor="text1"/>
          <w:sz w:val="28"/>
          <w:szCs w:val="28"/>
          <w:lang w:val="uz-Cyrl-UZ" w:eastAsia="ru-RU"/>
        </w:rPr>
        <w:t>lan</w:t>
      </w:r>
      <w:r w:rsidR="007050C2" w:rsidRPr="00A31EA2">
        <w:rPr>
          <w:rFonts w:ascii="Times New Roman" w:eastAsia="Times New Roman" w:hAnsi="Times New Roman" w:cs="Times New Roman"/>
          <w:color w:val="000000" w:themeColor="text1"/>
          <w:spacing w:val="95"/>
          <w:sz w:val="28"/>
          <w:szCs w:val="28"/>
          <w:lang w:val="uz-Cyrl-UZ" w:eastAsia="ru-RU"/>
        </w:rPr>
        <w:t xml:space="preserve"> </w:t>
      </w:r>
      <w:r w:rsidR="007050C2" w:rsidRPr="00A31EA2">
        <w:rPr>
          <w:rFonts w:ascii="Times New Roman" w:eastAsia="Times New Roman" w:hAnsi="Times New Roman" w:cs="Times New Roman"/>
          <w:color w:val="000000" w:themeColor="text1"/>
          <w:spacing w:val="1"/>
          <w:sz w:val="28"/>
          <w:szCs w:val="28"/>
          <w:lang w:val="uz-Cyrl-UZ" w:eastAsia="ru-RU"/>
        </w:rPr>
        <w:t>b</w:t>
      </w:r>
      <w:r w:rsidR="00EE653B" w:rsidRPr="00EE653B">
        <w:rPr>
          <w:rFonts w:ascii="Times New Roman" w:eastAsia="Times New Roman" w:hAnsi="Times New Roman" w:cs="Times New Roman"/>
          <w:color w:val="000000" w:themeColor="text1"/>
          <w:spacing w:val="1"/>
          <w:sz w:val="28"/>
          <w:szCs w:val="28"/>
          <w:lang w:val="uz-Cyrl-UZ" w:eastAsia="ru-RU"/>
        </w:rPr>
        <w:t>og‘liqlik</w:t>
      </w:r>
      <w:r w:rsidR="007050C2" w:rsidRPr="00A31EA2">
        <w:rPr>
          <w:rFonts w:ascii="Times New Roman" w:eastAsia="Times New Roman" w:hAnsi="Times New Roman" w:cs="Times New Roman"/>
          <w:color w:val="000000" w:themeColor="text1"/>
          <w:spacing w:val="-1"/>
          <w:sz w:val="28"/>
          <w:szCs w:val="28"/>
          <w:lang w:val="uz-Cyrl-UZ" w:eastAsia="ru-RU"/>
        </w:rPr>
        <w:t>d</w:t>
      </w:r>
      <w:r w:rsidR="007050C2" w:rsidRPr="00A31EA2">
        <w:rPr>
          <w:rFonts w:ascii="Times New Roman" w:eastAsia="Times New Roman" w:hAnsi="Times New Roman" w:cs="Times New Roman"/>
          <w:color w:val="000000" w:themeColor="text1"/>
          <w:sz w:val="28"/>
          <w:szCs w:val="28"/>
          <w:lang w:val="uz-Cyrl-UZ" w:eastAsia="ru-RU"/>
        </w:rPr>
        <w:t>a qa</w:t>
      </w:r>
      <w:r w:rsidR="007050C2" w:rsidRPr="00A31EA2">
        <w:rPr>
          <w:rFonts w:ascii="Times New Roman" w:eastAsia="Times New Roman" w:hAnsi="Times New Roman" w:cs="Times New Roman"/>
          <w:color w:val="000000" w:themeColor="text1"/>
          <w:spacing w:val="1"/>
          <w:sz w:val="28"/>
          <w:szCs w:val="28"/>
          <w:lang w:val="uz-Cyrl-UZ" w:eastAsia="ru-RU"/>
        </w:rPr>
        <w:t>r</w:t>
      </w:r>
      <w:r w:rsidR="007050C2" w:rsidRPr="00A31EA2">
        <w:rPr>
          <w:rFonts w:ascii="Times New Roman" w:eastAsia="Times New Roman" w:hAnsi="Times New Roman" w:cs="Times New Roman"/>
          <w:color w:val="000000" w:themeColor="text1"/>
          <w:sz w:val="28"/>
          <w:szCs w:val="28"/>
          <w:lang w:val="uz-Cyrl-UZ" w:eastAsia="ru-RU"/>
        </w:rPr>
        <w:t>a</w:t>
      </w:r>
      <w:r w:rsidR="007050C2" w:rsidRPr="00A31EA2">
        <w:rPr>
          <w:rFonts w:ascii="Times New Roman" w:eastAsia="Times New Roman" w:hAnsi="Times New Roman" w:cs="Times New Roman"/>
          <w:color w:val="000000" w:themeColor="text1"/>
          <w:spacing w:val="-2"/>
          <w:sz w:val="28"/>
          <w:szCs w:val="28"/>
          <w:lang w:val="uz-Cyrl-UZ" w:eastAsia="ru-RU"/>
        </w:rPr>
        <w:t>y</w:t>
      </w:r>
      <w:r w:rsidR="007050C2" w:rsidRPr="00A31EA2">
        <w:rPr>
          <w:rFonts w:ascii="Times New Roman" w:eastAsia="Times New Roman" w:hAnsi="Times New Roman" w:cs="Times New Roman"/>
          <w:color w:val="000000" w:themeColor="text1"/>
          <w:sz w:val="28"/>
          <w:szCs w:val="28"/>
          <w:lang w:val="uz-Cyrl-UZ" w:eastAsia="ru-RU"/>
        </w:rPr>
        <w:t>di. Le</w:t>
      </w:r>
      <w:r w:rsidR="007050C2" w:rsidRPr="00A31EA2">
        <w:rPr>
          <w:rFonts w:ascii="Times New Roman" w:eastAsia="Times New Roman" w:hAnsi="Times New Roman" w:cs="Times New Roman"/>
          <w:color w:val="000000" w:themeColor="text1"/>
          <w:spacing w:val="-2"/>
          <w:sz w:val="28"/>
          <w:szCs w:val="28"/>
          <w:lang w:val="uz-Cyrl-UZ" w:eastAsia="ru-RU"/>
        </w:rPr>
        <w:t>k</w:t>
      </w:r>
      <w:r w:rsidR="007050C2" w:rsidRPr="00A31EA2">
        <w:rPr>
          <w:rFonts w:ascii="Times New Roman" w:eastAsia="Times New Roman" w:hAnsi="Times New Roman" w:cs="Times New Roman"/>
          <w:color w:val="000000" w:themeColor="text1"/>
          <w:spacing w:val="-1"/>
          <w:sz w:val="28"/>
          <w:szCs w:val="28"/>
          <w:lang w:val="uz-Cyrl-UZ" w:eastAsia="ru-RU"/>
        </w:rPr>
        <w:t>i</w:t>
      </w:r>
      <w:r w:rsidR="007050C2" w:rsidRPr="00A31EA2">
        <w:rPr>
          <w:rFonts w:ascii="Times New Roman" w:eastAsia="Times New Roman" w:hAnsi="Times New Roman" w:cs="Times New Roman"/>
          <w:color w:val="000000" w:themeColor="text1"/>
          <w:sz w:val="28"/>
          <w:szCs w:val="28"/>
          <w:lang w:val="uz-Cyrl-UZ" w:eastAsia="ru-RU"/>
        </w:rPr>
        <w:t>n ta’lim</w:t>
      </w:r>
      <w:r w:rsidR="007050C2" w:rsidRPr="00A31EA2">
        <w:rPr>
          <w:rFonts w:ascii="Times New Roman" w:eastAsia="Times New Roman" w:hAnsi="Times New Roman" w:cs="Times New Roman"/>
          <w:color w:val="000000" w:themeColor="text1"/>
          <w:spacing w:val="140"/>
          <w:sz w:val="28"/>
          <w:szCs w:val="28"/>
          <w:lang w:val="uz-Cyrl-UZ" w:eastAsia="ru-RU"/>
        </w:rPr>
        <w:t xml:space="preserve"> </w:t>
      </w:r>
      <w:r w:rsidR="007050C2" w:rsidRPr="00A31EA2">
        <w:rPr>
          <w:rFonts w:ascii="Times New Roman" w:eastAsia="Times New Roman" w:hAnsi="Times New Roman" w:cs="Times New Roman"/>
          <w:color w:val="000000" w:themeColor="text1"/>
          <w:spacing w:val="4"/>
          <w:sz w:val="28"/>
          <w:szCs w:val="28"/>
          <w:lang w:val="uz-Cyrl-UZ" w:eastAsia="ru-RU"/>
        </w:rPr>
        <w:t>v</w:t>
      </w:r>
      <w:r w:rsidR="007050C2" w:rsidRPr="00A31EA2">
        <w:rPr>
          <w:rFonts w:ascii="Times New Roman" w:eastAsia="Times New Roman" w:hAnsi="Times New Roman" w:cs="Times New Roman"/>
          <w:color w:val="000000" w:themeColor="text1"/>
          <w:sz w:val="28"/>
          <w:szCs w:val="28"/>
          <w:lang w:val="uz-Cyrl-UZ" w:eastAsia="ru-RU"/>
        </w:rPr>
        <w:t>a</w:t>
      </w:r>
      <w:r w:rsidR="007050C2" w:rsidRPr="00A31EA2">
        <w:rPr>
          <w:rFonts w:ascii="Times New Roman" w:eastAsia="Times New Roman" w:hAnsi="Times New Roman" w:cs="Times New Roman"/>
          <w:color w:val="000000" w:themeColor="text1"/>
          <w:spacing w:val="138"/>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t</w:t>
      </w:r>
      <w:r w:rsidR="007050C2" w:rsidRPr="00A31EA2">
        <w:rPr>
          <w:rFonts w:ascii="Times New Roman" w:eastAsia="Times New Roman" w:hAnsi="Times New Roman" w:cs="Times New Roman"/>
          <w:color w:val="000000" w:themeColor="text1"/>
          <w:spacing w:val="-1"/>
          <w:sz w:val="28"/>
          <w:szCs w:val="28"/>
          <w:lang w:val="uz-Cyrl-UZ" w:eastAsia="ru-RU"/>
        </w:rPr>
        <w:t>a</w:t>
      </w:r>
      <w:r w:rsidR="007050C2" w:rsidRPr="00A31EA2">
        <w:rPr>
          <w:rFonts w:ascii="Times New Roman" w:eastAsia="Times New Roman" w:hAnsi="Times New Roman" w:cs="Times New Roman"/>
          <w:color w:val="000000" w:themeColor="text1"/>
          <w:sz w:val="28"/>
          <w:szCs w:val="28"/>
          <w:lang w:val="uz-Cyrl-UZ" w:eastAsia="ru-RU"/>
        </w:rPr>
        <w:t>rbiya</w:t>
      </w:r>
      <w:r w:rsidR="007050C2" w:rsidRPr="00A31EA2">
        <w:rPr>
          <w:rFonts w:ascii="Times New Roman" w:eastAsia="Times New Roman" w:hAnsi="Times New Roman" w:cs="Times New Roman"/>
          <w:color w:val="000000" w:themeColor="text1"/>
          <w:spacing w:val="136"/>
          <w:sz w:val="28"/>
          <w:szCs w:val="28"/>
          <w:lang w:val="uz-Cyrl-UZ" w:eastAsia="ru-RU"/>
        </w:rPr>
        <w:t xml:space="preserve"> </w:t>
      </w:r>
      <w:r w:rsidR="00F454F0" w:rsidRPr="00A31EA2">
        <w:rPr>
          <w:rFonts w:ascii="Times New Roman" w:eastAsia="Times New Roman" w:hAnsi="Times New Roman" w:cs="Times New Roman"/>
          <w:color w:val="000000" w:themeColor="text1"/>
          <w:spacing w:val="-1"/>
          <w:sz w:val="28"/>
          <w:szCs w:val="28"/>
          <w:lang w:val="uz-Cyrl-UZ" w:eastAsia="ru-RU"/>
        </w:rPr>
        <w:t>o‘quvchi</w:t>
      </w:r>
      <w:r w:rsidR="007050C2" w:rsidRPr="00A31EA2">
        <w:rPr>
          <w:rFonts w:ascii="Times New Roman" w:eastAsia="Times New Roman" w:hAnsi="Times New Roman" w:cs="Times New Roman"/>
          <w:color w:val="000000" w:themeColor="text1"/>
          <w:spacing w:val="138"/>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rivojla</w:t>
      </w:r>
      <w:r w:rsidR="007050C2" w:rsidRPr="00A31EA2">
        <w:rPr>
          <w:rFonts w:ascii="Times New Roman" w:eastAsia="Times New Roman" w:hAnsi="Times New Roman" w:cs="Times New Roman"/>
          <w:color w:val="000000" w:themeColor="text1"/>
          <w:spacing w:val="-1"/>
          <w:sz w:val="28"/>
          <w:szCs w:val="28"/>
          <w:lang w:val="uz-Cyrl-UZ" w:eastAsia="ru-RU"/>
        </w:rPr>
        <w:t>n</w:t>
      </w:r>
      <w:r w:rsidR="007050C2" w:rsidRPr="00A31EA2">
        <w:rPr>
          <w:rFonts w:ascii="Times New Roman" w:eastAsia="Times New Roman" w:hAnsi="Times New Roman" w:cs="Times New Roman"/>
          <w:color w:val="000000" w:themeColor="text1"/>
          <w:sz w:val="28"/>
          <w:szCs w:val="28"/>
          <w:lang w:val="uz-Cyrl-UZ" w:eastAsia="ru-RU"/>
        </w:rPr>
        <w:t>i</w:t>
      </w:r>
      <w:r w:rsidR="007050C2" w:rsidRPr="00A31EA2">
        <w:rPr>
          <w:rFonts w:ascii="Times New Roman" w:eastAsia="Times New Roman" w:hAnsi="Times New Roman" w:cs="Times New Roman"/>
          <w:color w:val="000000" w:themeColor="text1"/>
          <w:spacing w:val="-1"/>
          <w:sz w:val="28"/>
          <w:szCs w:val="28"/>
          <w:lang w:val="uz-Cyrl-UZ" w:eastAsia="ru-RU"/>
        </w:rPr>
        <w:t>sh</w:t>
      </w:r>
      <w:r w:rsidR="007050C2" w:rsidRPr="00A31EA2">
        <w:rPr>
          <w:rFonts w:ascii="Times New Roman" w:eastAsia="Times New Roman" w:hAnsi="Times New Roman" w:cs="Times New Roman"/>
          <w:color w:val="000000" w:themeColor="text1"/>
          <w:sz w:val="28"/>
          <w:szCs w:val="28"/>
          <w:lang w:val="uz-Cyrl-UZ" w:eastAsia="ru-RU"/>
        </w:rPr>
        <w:t>i</w:t>
      </w:r>
      <w:r w:rsidR="007050C2" w:rsidRPr="00A31EA2">
        <w:rPr>
          <w:rFonts w:ascii="Times New Roman" w:eastAsia="Times New Roman" w:hAnsi="Times New Roman" w:cs="Times New Roman"/>
          <w:color w:val="000000" w:themeColor="text1"/>
          <w:spacing w:val="138"/>
          <w:sz w:val="28"/>
          <w:szCs w:val="28"/>
          <w:lang w:val="uz-Cyrl-UZ" w:eastAsia="ru-RU"/>
        </w:rPr>
        <w:t xml:space="preserve"> </w:t>
      </w:r>
      <w:r w:rsidR="007050C2" w:rsidRPr="00A31EA2">
        <w:rPr>
          <w:rFonts w:ascii="Times New Roman" w:eastAsia="Times New Roman" w:hAnsi="Times New Roman" w:cs="Times New Roman"/>
          <w:color w:val="000000" w:themeColor="text1"/>
          <w:spacing w:val="1"/>
          <w:sz w:val="28"/>
          <w:szCs w:val="28"/>
          <w:lang w:val="uz-Cyrl-UZ" w:eastAsia="ru-RU"/>
        </w:rPr>
        <w:t>bi</w:t>
      </w:r>
      <w:r w:rsidR="007050C2" w:rsidRPr="00A31EA2">
        <w:rPr>
          <w:rFonts w:ascii="Times New Roman" w:eastAsia="Times New Roman" w:hAnsi="Times New Roman" w:cs="Times New Roman"/>
          <w:color w:val="000000" w:themeColor="text1"/>
          <w:sz w:val="28"/>
          <w:szCs w:val="28"/>
          <w:lang w:val="uz-Cyrl-UZ" w:eastAsia="ru-RU"/>
        </w:rPr>
        <w:t>l</w:t>
      </w:r>
      <w:r w:rsidR="007050C2" w:rsidRPr="00A31EA2">
        <w:rPr>
          <w:rFonts w:ascii="Times New Roman" w:eastAsia="Times New Roman" w:hAnsi="Times New Roman" w:cs="Times New Roman"/>
          <w:color w:val="000000" w:themeColor="text1"/>
          <w:spacing w:val="-1"/>
          <w:sz w:val="28"/>
          <w:szCs w:val="28"/>
          <w:lang w:val="uz-Cyrl-UZ" w:eastAsia="ru-RU"/>
        </w:rPr>
        <w:t>a</w:t>
      </w:r>
      <w:r w:rsidR="007050C2" w:rsidRPr="00A31EA2">
        <w:rPr>
          <w:rFonts w:ascii="Times New Roman" w:eastAsia="Times New Roman" w:hAnsi="Times New Roman" w:cs="Times New Roman"/>
          <w:color w:val="000000" w:themeColor="text1"/>
          <w:sz w:val="28"/>
          <w:szCs w:val="28"/>
          <w:lang w:val="uz-Cyrl-UZ" w:eastAsia="ru-RU"/>
        </w:rPr>
        <w:t>n</w:t>
      </w:r>
      <w:r w:rsidR="007050C2" w:rsidRPr="00A31EA2">
        <w:rPr>
          <w:rFonts w:ascii="Times New Roman" w:eastAsia="Times New Roman" w:hAnsi="Times New Roman" w:cs="Times New Roman"/>
          <w:color w:val="000000" w:themeColor="text1"/>
          <w:spacing w:val="138"/>
          <w:sz w:val="28"/>
          <w:szCs w:val="28"/>
          <w:lang w:val="uz-Cyrl-UZ" w:eastAsia="ru-RU"/>
        </w:rPr>
        <w:t xml:space="preserve"> </w:t>
      </w:r>
      <w:r w:rsidR="007050C2" w:rsidRPr="00A31EA2">
        <w:rPr>
          <w:rFonts w:ascii="Times New Roman" w:eastAsia="Times New Roman" w:hAnsi="Times New Roman" w:cs="Times New Roman"/>
          <w:color w:val="000000" w:themeColor="text1"/>
          <w:spacing w:val="1"/>
          <w:sz w:val="28"/>
          <w:szCs w:val="28"/>
          <w:lang w:val="uz-Cyrl-UZ" w:eastAsia="ru-RU"/>
        </w:rPr>
        <w:t>h</w:t>
      </w:r>
      <w:r w:rsidR="007050C2" w:rsidRPr="00A31EA2">
        <w:rPr>
          <w:rFonts w:ascii="Times New Roman" w:eastAsia="Times New Roman" w:hAnsi="Times New Roman" w:cs="Times New Roman"/>
          <w:color w:val="000000" w:themeColor="text1"/>
          <w:sz w:val="28"/>
          <w:szCs w:val="28"/>
          <w:lang w:val="uz-Cyrl-UZ" w:eastAsia="ru-RU"/>
        </w:rPr>
        <w:t>am,</w:t>
      </w:r>
      <w:r w:rsidR="007050C2" w:rsidRPr="00A31EA2">
        <w:rPr>
          <w:rFonts w:ascii="Times New Roman" w:eastAsia="Times New Roman" w:hAnsi="Times New Roman" w:cs="Times New Roman"/>
          <w:color w:val="000000" w:themeColor="text1"/>
          <w:spacing w:val="104"/>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a</w:t>
      </w:r>
      <w:r w:rsidR="007050C2" w:rsidRPr="00A31EA2">
        <w:rPr>
          <w:rFonts w:ascii="Times New Roman" w:eastAsia="Times New Roman" w:hAnsi="Times New Roman" w:cs="Times New Roman"/>
          <w:color w:val="000000" w:themeColor="text1"/>
          <w:spacing w:val="-1"/>
          <w:sz w:val="28"/>
          <w:szCs w:val="28"/>
          <w:lang w:val="uz-Cyrl-UZ" w:eastAsia="ru-RU"/>
        </w:rPr>
        <w:t>m</w:t>
      </w:r>
      <w:r w:rsidR="007050C2" w:rsidRPr="00A31EA2">
        <w:rPr>
          <w:rFonts w:ascii="Times New Roman" w:eastAsia="Times New Roman" w:hAnsi="Times New Roman" w:cs="Times New Roman"/>
          <w:color w:val="000000" w:themeColor="text1"/>
          <w:sz w:val="28"/>
          <w:szCs w:val="28"/>
          <w:lang w:val="uz-Cyrl-UZ" w:eastAsia="ru-RU"/>
        </w:rPr>
        <w:t>mo</w:t>
      </w:r>
      <w:r w:rsidR="007050C2" w:rsidRPr="00A31EA2">
        <w:rPr>
          <w:rFonts w:ascii="Times New Roman" w:eastAsia="Times New Roman" w:hAnsi="Times New Roman" w:cs="Times New Roman"/>
          <w:color w:val="000000" w:themeColor="text1"/>
          <w:spacing w:val="191"/>
          <w:sz w:val="28"/>
          <w:szCs w:val="28"/>
          <w:lang w:val="uz-Cyrl-UZ" w:eastAsia="ru-RU"/>
        </w:rPr>
        <w:t xml:space="preserve"> </w:t>
      </w:r>
      <w:r w:rsidR="007050C2" w:rsidRPr="00A31EA2">
        <w:rPr>
          <w:rFonts w:ascii="Times New Roman" w:eastAsia="Times New Roman" w:hAnsi="Times New Roman" w:cs="Times New Roman"/>
          <w:color w:val="000000" w:themeColor="text1"/>
          <w:spacing w:val="1"/>
          <w:sz w:val="28"/>
          <w:szCs w:val="28"/>
          <w:lang w:val="uz-Cyrl-UZ" w:eastAsia="ru-RU"/>
        </w:rPr>
        <w:t>h</w:t>
      </w:r>
      <w:r w:rsidR="007050C2" w:rsidRPr="00A31EA2">
        <w:rPr>
          <w:rFonts w:ascii="Times New Roman" w:eastAsia="Times New Roman" w:hAnsi="Times New Roman" w:cs="Times New Roman"/>
          <w:color w:val="000000" w:themeColor="text1"/>
          <w:sz w:val="28"/>
          <w:szCs w:val="28"/>
          <w:lang w:val="uz-Cyrl-UZ" w:eastAsia="ru-RU"/>
        </w:rPr>
        <w:t>yech</w:t>
      </w:r>
      <w:r w:rsidR="007050C2" w:rsidRPr="00A31EA2">
        <w:rPr>
          <w:rFonts w:ascii="Times New Roman" w:eastAsia="Times New Roman" w:hAnsi="Times New Roman" w:cs="Times New Roman"/>
          <w:color w:val="000000" w:themeColor="text1"/>
          <w:spacing w:val="105"/>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q</w:t>
      </w:r>
      <w:r w:rsidR="007050C2" w:rsidRPr="00A31EA2">
        <w:rPr>
          <w:rFonts w:ascii="Times New Roman" w:eastAsia="Times New Roman" w:hAnsi="Times New Roman" w:cs="Times New Roman"/>
          <w:color w:val="000000" w:themeColor="text1"/>
          <w:spacing w:val="3"/>
          <w:sz w:val="28"/>
          <w:szCs w:val="28"/>
          <w:lang w:val="uz-Cyrl-UZ" w:eastAsia="ru-RU"/>
        </w:rPr>
        <w:t>a</w:t>
      </w:r>
      <w:r w:rsidR="007050C2" w:rsidRPr="00A31EA2">
        <w:rPr>
          <w:rFonts w:ascii="Times New Roman" w:eastAsia="Times New Roman" w:hAnsi="Times New Roman" w:cs="Times New Roman"/>
          <w:color w:val="000000" w:themeColor="text1"/>
          <w:spacing w:val="-1"/>
          <w:sz w:val="28"/>
          <w:szCs w:val="28"/>
          <w:lang w:val="uz-Cyrl-UZ" w:eastAsia="ru-RU"/>
        </w:rPr>
        <w:t>ch</w:t>
      </w:r>
      <w:r w:rsidR="007050C2" w:rsidRPr="00A31EA2">
        <w:rPr>
          <w:rFonts w:ascii="Times New Roman" w:eastAsia="Times New Roman" w:hAnsi="Times New Roman" w:cs="Times New Roman"/>
          <w:color w:val="000000" w:themeColor="text1"/>
          <w:sz w:val="28"/>
          <w:szCs w:val="28"/>
          <w:lang w:val="uz-Cyrl-UZ" w:eastAsia="ru-RU"/>
        </w:rPr>
        <w:t>o</w:t>
      </w:r>
      <w:r w:rsidR="007050C2" w:rsidRPr="00A31EA2">
        <w:rPr>
          <w:rFonts w:ascii="Times New Roman" w:eastAsia="Times New Roman" w:hAnsi="Times New Roman" w:cs="Times New Roman"/>
          <w:color w:val="000000" w:themeColor="text1"/>
          <w:spacing w:val="1"/>
          <w:sz w:val="28"/>
          <w:szCs w:val="28"/>
          <w:lang w:val="uz-Cyrl-UZ" w:eastAsia="ru-RU"/>
        </w:rPr>
        <w:t>n</w:t>
      </w:r>
      <w:r w:rsidR="007050C2" w:rsidRPr="00A31EA2">
        <w:rPr>
          <w:rFonts w:ascii="Times New Roman" w:eastAsia="Times New Roman" w:hAnsi="Times New Roman" w:cs="Times New Roman"/>
          <w:color w:val="000000" w:themeColor="text1"/>
          <w:spacing w:val="105"/>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bi</w:t>
      </w:r>
      <w:r w:rsidR="007050C2" w:rsidRPr="00A31EA2">
        <w:rPr>
          <w:rFonts w:ascii="Times New Roman" w:eastAsia="Times New Roman" w:hAnsi="Times New Roman" w:cs="Times New Roman"/>
          <w:color w:val="000000" w:themeColor="text1"/>
          <w:spacing w:val="1"/>
          <w:sz w:val="28"/>
          <w:szCs w:val="28"/>
          <w:lang w:val="uz-Cyrl-UZ" w:eastAsia="ru-RU"/>
        </w:rPr>
        <w:t>r</w:t>
      </w:r>
      <w:r w:rsidR="007050C2" w:rsidRPr="00A31EA2">
        <w:rPr>
          <w:rFonts w:ascii="Times New Roman" w:eastAsia="Times New Roman" w:hAnsi="Times New Roman" w:cs="Times New Roman"/>
          <w:color w:val="000000" w:themeColor="text1"/>
          <w:spacing w:val="-1"/>
          <w:sz w:val="28"/>
          <w:szCs w:val="28"/>
          <w:lang w:val="uz-Cyrl-UZ" w:eastAsia="ru-RU"/>
        </w:rPr>
        <w:t>-</w:t>
      </w:r>
      <w:r w:rsidR="007050C2" w:rsidRPr="00A31EA2">
        <w:rPr>
          <w:rFonts w:ascii="Times New Roman" w:eastAsia="Times New Roman" w:hAnsi="Times New Roman" w:cs="Times New Roman"/>
          <w:color w:val="000000" w:themeColor="text1"/>
          <w:sz w:val="28"/>
          <w:szCs w:val="28"/>
          <w:lang w:val="uz-Cyrl-UZ" w:eastAsia="ru-RU"/>
        </w:rPr>
        <w:t>biri</w:t>
      </w:r>
      <w:r w:rsidR="007050C2" w:rsidRPr="00A31EA2">
        <w:rPr>
          <w:rFonts w:ascii="Times New Roman" w:eastAsia="Times New Roman" w:hAnsi="Times New Roman" w:cs="Times New Roman"/>
          <w:color w:val="000000" w:themeColor="text1"/>
          <w:spacing w:val="193"/>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bil</w:t>
      </w:r>
      <w:r w:rsidR="007050C2" w:rsidRPr="00A31EA2">
        <w:rPr>
          <w:rFonts w:ascii="Times New Roman" w:eastAsia="Times New Roman" w:hAnsi="Times New Roman" w:cs="Times New Roman"/>
          <w:color w:val="000000" w:themeColor="text1"/>
          <w:spacing w:val="-2"/>
          <w:sz w:val="28"/>
          <w:szCs w:val="28"/>
          <w:lang w:val="uz-Cyrl-UZ" w:eastAsia="ru-RU"/>
        </w:rPr>
        <w:t>a</w:t>
      </w:r>
      <w:r w:rsidR="007050C2" w:rsidRPr="00A31EA2">
        <w:rPr>
          <w:rFonts w:ascii="Times New Roman" w:eastAsia="Times New Roman" w:hAnsi="Times New Roman" w:cs="Times New Roman"/>
          <w:color w:val="000000" w:themeColor="text1"/>
          <w:sz w:val="28"/>
          <w:szCs w:val="28"/>
          <w:lang w:val="uz-Cyrl-UZ" w:eastAsia="ru-RU"/>
        </w:rPr>
        <w:t>n</w:t>
      </w:r>
      <w:r w:rsidR="007050C2" w:rsidRPr="00A31EA2">
        <w:rPr>
          <w:rFonts w:ascii="Times New Roman" w:eastAsia="Times New Roman" w:hAnsi="Times New Roman" w:cs="Times New Roman"/>
          <w:color w:val="000000" w:themeColor="text1"/>
          <w:spacing w:val="107"/>
          <w:sz w:val="28"/>
          <w:szCs w:val="28"/>
          <w:lang w:val="uz-Cyrl-UZ" w:eastAsia="ru-RU"/>
        </w:rPr>
        <w:t xml:space="preserve"> </w:t>
      </w:r>
      <w:r w:rsidR="007050C2" w:rsidRPr="00A31EA2">
        <w:rPr>
          <w:rFonts w:ascii="Times New Roman" w:eastAsia="Times New Roman" w:hAnsi="Times New Roman" w:cs="Times New Roman"/>
          <w:color w:val="000000" w:themeColor="text1"/>
          <w:spacing w:val="-1"/>
          <w:sz w:val="28"/>
          <w:szCs w:val="28"/>
          <w:lang w:val="uz-Cyrl-UZ" w:eastAsia="ru-RU"/>
        </w:rPr>
        <w:t>t</w:t>
      </w:r>
      <w:r w:rsidR="007050C2" w:rsidRPr="00A31EA2">
        <w:rPr>
          <w:rFonts w:ascii="Times New Roman" w:eastAsia="Times New Roman" w:hAnsi="Times New Roman" w:cs="Times New Roman"/>
          <w:color w:val="000000" w:themeColor="text1"/>
          <w:sz w:val="28"/>
          <w:szCs w:val="28"/>
          <w:lang w:val="uz-Cyrl-UZ" w:eastAsia="ru-RU"/>
        </w:rPr>
        <w:t>yeng</w:t>
      </w:r>
      <w:r w:rsidR="007050C2" w:rsidRPr="00A31EA2">
        <w:rPr>
          <w:rFonts w:ascii="Times New Roman" w:eastAsia="Times New Roman" w:hAnsi="Times New Roman" w:cs="Times New Roman"/>
          <w:color w:val="000000" w:themeColor="text1"/>
          <w:spacing w:val="104"/>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va</w:t>
      </w:r>
      <w:r w:rsidR="007050C2" w:rsidRPr="00A31EA2">
        <w:rPr>
          <w:rFonts w:ascii="Times New Roman" w:eastAsia="Times New Roman" w:hAnsi="Times New Roman" w:cs="Times New Roman"/>
          <w:color w:val="000000" w:themeColor="text1"/>
          <w:spacing w:val="190"/>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p</w:t>
      </w:r>
      <w:r w:rsidR="007050C2" w:rsidRPr="00A31EA2">
        <w:rPr>
          <w:rFonts w:ascii="Times New Roman" w:eastAsia="Times New Roman" w:hAnsi="Times New Roman" w:cs="Times New Roman"/>
          <w:color w:val="000000" w:themeColor="text1"/>
          <w:spacing w:val="-1"/>
          <w:sz w:val="28"/>
          <w:szCs w:val="28"/>
          <w:lang w:val="uz-Cyrl-UZ" w:eastAsia="ru-RU"/>
        </w:rPr>
        <w:t>a</w:t>
      </w:r>
      <w:r w:rsidR="007050C2" w:rsidRPr="00A31EA2">
        <w:rPr>
          <w:rFonts w:ascii="Times New Roman" w:eastAsia="Times New Roman" w:hAnsi="Times New Roman" w:cs="Times New Roman"/>
          <w:color w:val="000000" w:themeColor="text1"/>
          <w:sz w:val="28"/>
          <w:szCs w:val="28"/>
          <w:lang w:val="uz-Cyrl-UZ" w:eastAsia="ru-RU"/>
        </w:rPr>
        <w:t>ral</w:t>
      </w:r>
      <w:r w:rsidR="007050C2" w:rsidRPr="00A31EA2">
        <w:rPr>
          <w:rFonts w:ascii="Times New Roman" w:eastAsia="Times New Roman" w:hAnsi="Times New Roman" w:cs="Times New Roman"/>
          <w:color w:val="000000" w:themeColor="text1"/>
          <w:spacing w:val="-1"/>
          <w:sz w:val="28"/>
          <w:szCs w:val="28"/>
          <w:lang w:val="uz-Cyrl-UZ" w:eastAsia="ru-RU"/>
        </w:rPr>
        <w:t>l</w:t>
      </w:r>
      <w:r w:rsidR="007050C2" w:rsidRPr="00A31EA2">
        <w:rPr>
          <w:rFonts w:ascii="Times New Roman" w:eastAsia="Times New Roman" w:hAnsi="Times New Roman" w:cs="Times New Roman"/>
          <w:color w:val="000000" w:themeColor="text1"/>
          <w:sz w:val="28"/>
          <w:szCs w:val="28"/>
          <w:lang w:val="uz-Cyrl-UZ" w:eastAsia="ru-RU"/>
        </w:rPr>
        <w:t>yel</w:t>
      </w:r>
      <w:r w:rsidR="007050C2" w:rsidRPr="00A31EA2">
        <w:rPr>
          <w:rFonts w:ascii="Times New Roman" w:eastAsia="Times New Roman" w:hAnsi="Times New Roman" w:cs="Times New Roman"/>
          <w:color w:val="000000" w:themeColor="text1"/>
          <w:spacing w:val="192"/>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ho</w:t>
      </w:r>
      <w:r w:rsidR="007050C2" w:rsidRPr="00A31EA2">
        <w:rPr>
          <w:rFonts w:ascii="Times New Roman" w:eastAsia="Times New Roman" w:hAnsi="Times New Roman" w:cs="Times New Roman"/>
          <w:color w:val="000000" w:themeColor="text1"/>
          <w:spacing w:val="-1"/>
          <w:sz w:val="28"/>
          <w:szCs w:val="28"/>
          <w:lang w:val="uz-Cyrl-UZ" w:eastAsia="ru-RU"/>
        </w:rPr>
        <w:t>l</w:t>
      </w:r>
      <w:r w:rsidR="007050C2" w:rsidRPr="00A31EA2">
        <w:rPr>
          <w:rFonts w:ascii="Times New Roman" w:eastAsia="Times New Roman" w:hAnsi="Times New Roman" w:cs="Times New Roman"/>
          <w:color w:val="000000" w:themeColor="text1"/>
          <w:sz w:val="28"/>
          <w:szCs w:val="28"/>
          <w:lang w:val="uz-Cyrl-UZ" w:eastAsia="ru-RU"/>
        </w:rPr>
        <w:t>da</w:t>
      </w:r>
      <w:bookmarkEnd w:id="15"/>
      <w:r w:rsidR="007050C2" w:rsidRPr="00A31EA2">
        <w:rPr>
          <w:rFonts w:ascii="Times New Roman" w:eastAsia="Times New Roman" w:hAnsi="Times New Roman" w:cs="Times New Roman"/>
          <w:color w:val="000000" w:themeColor="text1"/>
          <w:sz w:val="28"/>
          <w:szCs w:val="28"/>
          <w:lang w:val="uz-Cyrl-UZ" w:eastAsia="ru-RU"/>
        </w:rPr>
        <w:t xml:space="preserve"> </w:t>
      </w:r>
      <w:bookmarkStart w:id="16" w:name="_page_65_0"/>
      <w:r w:rsidR="007050C2" w:rsidRPr="00A31EA2">
        <w:rPr>
          <w:rFonts w:ascii="Times New Roman" w:eastAsia="Times New Roman" w:hAnsi="Times New Roman" w:cs="Times New Roman"/>
          <w:color w:val="000000" w:themeColor="text1"/>
          <w:sz w:val="28"/>
          <w:szCs w:val="28"/>
          <w:lang w:val="uz-Cyrl-UZ" w:eastAsia="ru-RU"/>
        </w:rPr>
        <w:t>sod</w:t>
      </w:r>
      <w:r w:rsidR="007050C2" w:rsidRPr="00A31EA2">
        <w:rPr>
          <w:rFonts w:ascii="Times New Roman" w:eastAsia="Times New Roman" w:hAnsi="Times New Roman" w:cs="Times New Roman"/>
          <w:color w:val="000000" w:themeColor="text1"/>
          <w:spacing w:val="-1"/>
          <w:sz w:val="28"/>
          <w:szCs w:val="28"/>
          <w:lang w:val="uz-Cyrl-UZ" w:eastAsia="ru-RU"/>
        </w:rPr>
        <w:t>i</w:t>
      </w:r>
      <w:r w:rsidR="007050C2" w:rsidRPr="00A31EA2">
        <w:rPr>
          <w:rFonts w:ascii="Times New Roman" w:eastAsia="Times New Roman" w:hAnsi="Times New Roman" w:cs="Times New Roman"/>
          <w:color w:val="000000" w:themeColor="text1"/>
          <w:sz w:val="28"/>
          <w:szCs w:val="28"/>
          <w:lang w:val="uz-Cyrl-UZ" w:eastAsia="ru-RU"/>
        </w:rPr>
        <w:t>r</w:t>
      </w:r>
      <w:r w:rsidR="007050C2" w:rsidRPr="00A31EA2">
        <w:rPr>
          <w:rFonts w:ascii="Times New Roman" w:eastAsia="Times New Roman" w:hAnsi="Times New Roman" w:cs="Times New Roman"/>
          <w:color w:val="000000" w:themeColor="text1"/>
          <w:spacing w:val="96"/>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bo‘lm</w:t>
      </w:r>
      <w:r w:rsidR="007050C2" w:rsidRPr="00A31EA2">
        <w:rPr>
          <w:rFonts w:ascii="Times New Roman" w:eastAsia="Times New Roman" w:hAnsi="Times New Roman" w:cs="Times New Roman"/>
          <w:color w:val="000000" w:themeColor="text1"/>
          <w:spacing w:val="-1"/>
          <w:sz w:val="28"/>
          <w:szCs w:val="28"/>
          <w:lang w:val="uz-Cyrl-UZ" w:eastAsia="ru-RU"/>
        </w:rPr>
        <w:t>a</w:t>
      </w:r>
      <w:r w:rsidR="007050C2" w:rsidRPr="00A31EA2">
        <w:rPr>
          <w:rFonts w:ascii="Times New Roman" w:eastAsia="Times New Roman" w:hAnsi="Times New Roman" w:cs="Times New Roman"/>
          <w:color w:val="000000" w:themeColor="text1"/>
          <w:sz w:val="28"/>
          <w:szCs w:val="28"/>
          <w:lang w:val="uz-Cyrl-UZ" w:eastAsia="ru-RU"/>
        </w:rPr>
        <w:t>y</w:t>
      </w:r>
      <w:r w:rsidR="007050C2" w:rsidRPr="00A31EA2">
        <w:rPr>
          <w:rFonts w:ascii="Times New Roman" w:eastAsia="Times New Roman" w:hAnsi="Times New Roman" w:cs="Times New Roman"/>
          <w:color w:val="000000" w:themeColor="text1"/>
          <w:spacing w:val="-1"/>
          <w:sz w:val="28"/>
          <w:szCs w:val="28"/>
          <w:lang w:val="uz-Cyrl-UZ" w:eastAsia="ru-RU"/>
        </w:rPr>
        <w:t>d</w:t>
      </w:r>
      <w:r w:rsidR="007050C2" w:rsidRPr="00A31EA2">
        <w:rPr>
          <w:rFonts w:ascii="Times New Roman" w:eastAsia="Times New Roman" w:hAnsi="Times New Roman" w:cs="Times New Roman"/>
          <w:color w:val="000000" w:themeColor="text1"/>
          <w:sz w:val="28"/>
          <w:szCs w:val="28"/>
          <w:lang w:val="uz-Cyrl-UZ" w:eastAsia="ru-RU"/>
        </w:rPr>
        <w:t>i. Ular</w:t>
      </w:r>
      <w:r w:rsidR="007050C2" w:rsidRPr="00A31EA2">
        <w:rPr>
          <w:rFonts w:ascii="Times New Roman" w:eastAsia="Times New Roman" w:hAnsi="Times New Roman" w:cs="Times New Roman"/>
          <w:color w:val="000000" w:themeColor="text1"/>
          <w:spacing w:val="177"/>
          <w:sz w:val="28"/>
          <w:szCs w:val="28"/>
          <w:lang w:val="uz-Cyrl-UZ" w:eastAsia="ru-RU"/>
        </w:rPr>
        <w:t xml:space="preserve"> </w:t>
      </w:r>
      <w:r w:rsidR="007050C2" w:rsidRPr="00A31EA2">
        <w:rPr>
          <w:rFonts w:ascii="Times New Roman" w:eastAsia="Times New Roman" w:hAnsi="Times New Roman" w:cs="Times New Roman"/>
          <w:color w:val="000000" w:themeColor="text1"/>
          <w:spacing w:val="1"/>
          <w:sz w:val="28"/>
          <w:szCs w:val="28"/>
          <w:lang w:val="uz-Cyrl-UZ" w:eastAsia="ru-RU"/>
        </w:rPr>
        <w:t>b</w:t>
      </w:r>
      <w:r w:rsidR="007050C2" w:rsidRPr="00A31EA2">
        <w:rPr>
          <w:rFonts w:ascii="Times New Roman" w:eastAsia="Times New Roman" w:hAnsi="Times New Roman" w:cs="Times New Roman"/>
          <w:color w:val="000000" w:themeColor="text1"/>
          <w:sz w:val="28"/>
          <w:szCs w:val="28"/>
          <w:lang w:val="uz-Cyrl-UZ" w:eastAsia="ru-RU"/>
        </w:rPr>
        <w:t>ye</w:t>
      </w:r>
      <w:r w:rsidR="007050C2" w:rsidRPr="00A31EA2">
        <w:rPr>
          <w:rFonts w:ascii="Times New Roman" w:eastAsia="Times New Roman" w:hAnsi="Times New Roman" w:cs="Times New Roman"/>
          <w:color w:val="000000" w:themeColor="text1"/>
          <w:spacing w:val="-2"/>
          <w:sz w:val="28"/>
          <w:szCs w:val="28"/>
          <w:lang w:val="uz-Cyrl-UZ" w:eastAsia="ru-RU"/>
        </w:rPr>
        <w:t>v</w:t>
      </w:r>
      <w:r w:rsidR="007050C2" w:rsidRPr="00A31EA2">
        <w:rPr>
          <w:rFonts w:ascii="Times New Roman" w:eastAsia="Times New Roman" w:hAnsi="Times New Roman" w:cs="Times New Roman"/>
          <w:color w:val="000000" w:themeColor="text1"/>
          <w:sz w:val="28"/>
          <w:szCs w:val="28"/>
          <w:lang w:val="uz-Cyrl-UZ" w:eastAsia="ru-RU"/>
        </w:rPr>
        <w:t>o</w:t>
      </w:r>
      <w:r w:rsidR="007050C2" w:rsidRPr="00A31EA2">
        <w:rPr>
          <w:rFonts w:ascii="Times New Roman" w:eastAsia="Times New Roman" w:hAnsi="Times New Roman" w:cs="Times New Roman"/>
          <w:color w:val="000000" w:themeColor="text1"/>
          <w:spacing w:val="-1"/>
          <w:sz w:val="28"/>
          <w:szCs w:val="28"/>
          <w:lang w:val="uz-Cyrl-UZ" w:eastAsia="ru-RU"/>
        </w:rPr>
        <w:t>s</w:t>
      </w:r>
      <w:r w:rsidR="007050C2" w:rsidRPr="00A31EA2">
        <w:rPr>
          <w:rFonts w:ascii="Times New Roman" w:eastAsia="Times New Roman" w:hAnsi="Times New Roman" w:cs="Times New Roman"/>
          <w:color w:val="000000" w:themeColor="text1"/>
          <w:sz w:val="28"/>
          <w:szCs w:val="28"/>
          <w:lang w:val="uz-Cyrl-UZ" w:eastAsia="ru-RU"/>
        </w:rPr>
        <w:t>ita</w:t>
      </w:r>
      <w:r w:rsidR="007050C2" w:rsidRPr="00A31EA2">
        <w:rPr>
          <w:rFonts w:ascii="Times New Roman" w:eastAsia="Times New Roman" w:hAnsi="Times New Roman" w:cs="Times New Roman"/>
          <w:color w:val="000000" w:themeColor="text1"/>
          <w:spacing w:val="95"/>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bi</w:t>
      </w:r>
      <w:r w:rsidR="007050C2" w:rsidRPr="00A31EA2">
        <w:rPr>
          <w:rFonts w:ascii="Times New Roman" w:eastAsia="Times New Roman" w:hAnsi="Times New Roman" w:cs="Times New Roman"/>
          <w:color w:val="000000" w:themeColor="text1"/>
          <w:spacing w:val="7"/>
          <w:sz w:val="28"/>
          <w:szCs w:val="28"/>
          <w:lang w:val="uz-Cyrl-UZ" w:eastAsia="ru-RU"/>
        </w:rPr>
        <w:t>r</w:t>
      </w:r>
      <w:r w:rsidR="007050C2" w:rsidRPr="00A31EA2">
        <w:rPr>
          <w:rFonts w:ascii="Times New Roman" w:eastAsia="Times New Roman" w:hAnsi="Times New Roman" w:cs="Times New Roman"/>
          <w:color w:val="000000" w:themeColor="text1"/>
          <w:sz w:val="28"/>
          <w:szCs w:val="28"/>
          <w:lang w:val="uz-Cyrl-UZ" w:eastAsia="ru-RU"/>
        </w:rPr>
        <w:t>-biri</w:t>
      </w:r>
      <w:r w:rsidR="007050C2" w:rsidRPr="00A31EA2">
        <w:rPr>
          <w:rFonts w:ascii="Times New Roman" w:eastAsia="Times New Roman" w:hAnsi="Times New Roman" w:cs="Times New Roman"/>
          <w:color w:val="000000" w:themeColor="text1"/>
          <w:spacing w:val="-1"/>
          <w:sz w:val="28"/>
          <w:szCs w:val="28"/>
          <w:lang w:val="uz-Cyrl-UZ" w:eastAsia="ru-RU"/>
        </w:rPr>
        <w:t>g</w:t>
      </w:r>
      <w:r w:rsidR="007050C2" w:rsidRPr="00A31EA2">
        <w:rPr>
          <w:rFonts w:ascii="Times New Roman" w:eastAsia="Times New Roman" w:hAnsi="Times New Roman" w:cs="Times New Roman"/>
          <w:color w:val="000000" w:themeColor="text1"/>
          <w:sz w:val="28"/>
          <w:szCs w:val="28"/>
          <w:lang w:val="uz-Cyrl-UZ" w:eastAsia="ru-RU"/>
        </w:rPr>
        <w:t>a</w:t>
      </w:r>
      <w:r w:rsidR="007050C2" w:rsidRPr="00A31EA2">
        <w:rPr>
          <w:rFonts w:ascii="Times New Roman" w:eastAsia="Times New Roman" w:hAnsi="Times New Roman" w:cs="Times New Roman"/>
          <w:color w:val="000000" w:themeColor="text1"/>
          <w:spacing w:val="95"/>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bo‘ys</w:t>
      </w:r>
      <w:r w:rsidR="007050C2" w:rsidRPr="00A31EA2">
        <w:rPr>
          <w:rFonts w:ascii="Times New Roman" w:eastAsia="Times New Roman" w:hAnsi="Times New Roman" w:cs="Times New Roman"/>
          <w:color w:val="000000" w:themeColor="text1"/>
          <w:spacing w:val="-3"/>
          <w:sz w:val="28"/>
          <w:szCs w:val="28"/>
          <w:lang w:val="uz-Cyrl-UZ" w:eastAsia="ru-RU"/>
        </w:rPr>
        <w:t>u</w:t>
      </w:r>
      <w:r w:rsidR="007050C2" w:rsidRPr="00A31EA2">
        <w:rPr>
          <w:rFonts w:ascii="Times New Roman" w:eastAsia="Times New Roman" w:hAnsi="Times New Roman" w:cs="Times New Roman"/>
          <w:color w:val="000000" w:themeColor="text1"/>
          <w:sz w:val="28"/>
          <w:szCs w:val="28"/>
          <w:lang w:val="uz-Cyrl-UZ" w:eastAsia="ru-RU"/>
        </w:rPr>
        <w:t>nmagan</w:t>
      </w:r>
      <w:r w:rsidR="007050C2" w:rsidRPr="00A31EA2">
        <w:rPr>
          <w:rFonts w:ascii="Times New Roman" w:eastAsia="Times New Roman" w:hAnsi="Times New Roman" w:cs="Times New Roman"/>
          <w:color w:val="000000" w:themeColor="text1"/>
          <w:spacing w:val="96"/>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ho</w:t>
      </w:r>
      <w:r w:rsidR="007050C2" w:rsidRPr="00A31EA2">
        <w:rPr>
          <w:rFonts w:ascii="Times New Roman" w:eastAsia="Times New Roman" w:hAnsi="Times New Roman" w:cs="Times New Roman"/>
          <w:color w:val="000000" w:themeColor="text1"/>
          <w:spacing w:val="-2"/>
          <w:sz w:val="28"/>
          <w:szCs w:val="28"/>
          <w:lang w:val="uz-Cyrl-UZ" w:eastAsia="ru-RU"/>
        </w:rPr>
        <w:t>l</w:t>
      </w:r>
      <w:r w:rsidR="007050C2" w:rsidRPr="00A31EA2">
        <w:rPr>
          <w:rFonts w:ascii="Times New Roman" w:eastAsia="Times New Roman" w:hAnsi="Times New Roman" w:cs="Times New Roman"/>
          <w:color w:val="000000" w:themeColor="text1"/>
          <w:sz w:val="28"/>
          <w:szCs w:val="28"/>
          <w:lang w:val="uz-Cyrl-UZ" w:eastAsia="ru-RU"/>
        </w:rPr>
        <w:t>da</w:t>
      </w:r>
      <w:r w:rsidR="007050C2" w:rsidRPr="00A31EA2">
        <w:rPr>
          <w:rFonts w:ascii="Times New Roman" w:eastAsia="Times New Roman" w:hAnsi="Times New Roman" w:cs="Times New Roman"/>
          <w:color w:val="000000" w:themeColor="text1"/>
          <w:spacing w:val="11"/>
          <w:sz w:val="28"/>
          <w:szCs w:val="28"/>
          <w:lang w:val="uz-Cyrl-UZ" w:eastAsia="ru-RU"/>
        </w:rPr>
        <w:t xml:space="preserve"> </w:t>
      </w:r>
      <w:r w:rsidR="007050C2" w:rsidRPr="00A31EA2">
        <w:rPr>
          <w:rFonts w:ascii="Times New Roman" w:eastAsia="Times New Roman" w:hAnsi="Times New Roman" w:cs="Times New Roman"/>
          <w:color w:val="000000" w:themeColor="text1"/>
          <w:spacing w:val="1"/>
          <w:sz w:val="28"/>
          <w:szCs w:val="28"/>
          <w:lang w:val="uz-Cyrl-UZ" w:eastAsia="ru-RU"/>
        </w:rPr>
        <w:t>d</w:t>
      </w:r>
      <w:r w:rsidR="007050C2" w:rsidRPr="00A31EA2">
        <w:rPr>
          <w:rFonts w:ascii="Times New Roman" w:eastAsia="Times New Roman" w:hAnsi="Times New Roman" w:cs="Times New Roman"/>
          <w:color w:val="000000" w:themeColor="text1"/>
          <w:sz w:val="28"/>
          <w:szCs w:val="28"/>
          <w:lang w:val="uz-Cyrl-UZ" w:eastAsia="ru-RU"/>
        </w:rPr>
        <w:t>ina</w:t>
      </w:r>
      <w:r w:rsidR="007050C2" w:rsidRPr="00A31EA2">
        <w:rPr>
          <w:rFonts w:ascii="Times New Roman" w:eastAsia="Times New Roman" w:hAnsi="Times New Roman" w:cs="Times New Roman"/>
          <w:color w:val="000000" w:themeColor="text1"/>
          <w:spacing w:val="-1"/>
          <w:sz w:val="28"/>
          <w:szCs w:val="28"/>
          <w:lang w:val="uz-Cyrl-UZ" w:eastAsia="ru-RU"/>
        </w:rPr>
        <w:t>m</w:t>
      </w:r>
      <w:r w:rsidR="007050C2" w:rsidRPr="00A31EA2">
        <w:rPr>
          <w:rFonts w:ascii="Times New Roman" w:eastAsia="Times New Roman" w:hAnsi="Times New Roman" w:cs="Times New Roman"/>
          <w:color w:val="000000" w:themeColor="text1"/>
          <w:sz w:val="28"/>
          <w:szCs w:val="28"/>
          <w:lang w:val="uz-Cyrl-UZ" w:eastAsia="ru-RU"/>
        </w:rPr>
        <w:t>ik tarzda</w:t>
      </w:r>
      <w:r w:rsidR="007050C2" w:rsidRPr="00A31EA2">
        <w:rPr>
          <w:rFonts w:ascii="Times New Roman" w:eastAsia="Times New Roman" w:hAnsi="Times New Roman" w:cs="Times New Roman"/>
          <w:color w:val="000000" w:themeColor="text1"/>
          <w:spacing w:val="68"/>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s</w:t>
      </w:r>
      <w:r w:rsidR="007050C2" w:rsidRPr="00A31EA2">
        <w:rPr>
          <w:rFonts w:ascii="Times New Roman" w:eastAsia="Times New Roman" w:hAnsi="Times New Roman" w:cs="Times New Roman"/>
          <w:color w:val="000000" w:themeColor="text1"/>
          <w:spacing w:val="-1"/>
          <w:sz w:val="28"/>
          <w:szCs w:val="28"/>
          <w:lang w:val="uz-Cyrl-UZ" w:eastAsia="ru-RU"/>
        </w:rPr>
        <w:t>o</w:t>
      </w:r>
      <w:r w:rsidR="007050C2" w:rsidRPr="00A31EA2">
        <w:rPr>
          <w:rFonts w:ascii="Times New Roman" w:eastAsia="Times New Roman" w:hAnsi="Times New Roman" w:cs="Times New Roman"/>
          <w:color w:val="000000" w:themeColor="text1"/>
          <w:spacing w:val="1"/>
          <w:sz w:val="28"/>
          <w:szCs w:val="28"/>
          <w:lang w:val="uz-Cyrl-UZ" w:eastAsia="ru-RU"/>
        </w:rPr>
        <w:t>d</w:t>
      </w:r>
      <w:r w:rsidR="007050C2" w:rsidRPr="00A31EA2">
        <w:rPr>
          <w:rFonts w:ascii="Times New Roman" w:eastAsia="Times New Roman" w:hAnsi="Times New Roman" w:cs="Times New Roman"/>
          <w:color w:val="000000" w:themeColor="text1"/>
          <w:sz w:val="28"/>
          <w:szCs w:val="28"/>
          <w:lang w:val="uz-Cyrl-UZ" w:eastAsia="ru-RU"/>
        </w:rPr>
        <w:t>ir</w:t>
      </w:r>
      <w:r w:rsidR="007050C2" w:rsidRPr="00A31EA2">
        <w:rPr>
          <w:rFonts w:ascii="Times New Roman" w:eastAsia="Times New Roman" w:hAnsi="Times New Roman" w:cs="Times New Roman"/>
          <w:color w:val="000000" w:themeColor="text1"/>
          <w:spacing w:val="70"/>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bo‘ladiki,</w:t>
      </w:r>
      <w:r w:rsidR="007050C2" w:rsidRPr="00A31EA2">
        <w:rPr>
          <w:rFonts w:ascii="Times New Roman" w:eastAsia="Times New Roman" w:hAnsi="Times New Roman" w:cs="Times New Roman"/>
          <w:color w:val="000000" w:themeColor="text1"/>
          <w:spacing w:val="66"/>
          <w:sz w:val="28"/>
          <w:szCs w:val="28"/>
          <w:lang w:val="uz-Cyrl-UZ" w:eastAsia="ru-RU"/>
        </w:rPr>
        <w:t xml:space="preserve"> </w:t>
      </w:r>
      <w:r w:rsidR="007050C2" w:rsidRPr="00A31EA2">
        <w:rPr>
          <w:rFonts w:ascii="Times New Roman" w:eastAsia="Times New Roman" w:hAnsi="Times New Roman" w:cs="Times New Roman"/>
          <w:color w:val="000000" w:themeColor="text1"/>
          <w:spacing w:val="1"/>
          <w:sz w:val="28"/>
          <w:szCs w:val="28"/>
          <w:lang w:val="uz-Cyrl-UZ" w:eastAsia="ru-RU"/>
        </w:rPr>
        <w:t>b</w:t>
      </w:r>
      <w:r w:rsidR="007050C2" w:rsidRPr="00A31EA2">
        <w:rPr>
          <w:rFonts w:ascii="Times New Roman" w:eastAsia="Times New Roman" w:hAnsi="Times New Roman" w:cs="Times New Roman"/>
          <w:color w:val="000000" w:themeColor="text1"/>
          <w:spacing w:val="-1"/>
          <w:sz w:val="28"/>
          <w:szCs w:val="28"/>
          <w:lang w:val="uz-Cyrl-UZ" w:eastAsia="ru-RU"/>
        </w:rPr>
        <w:t>u</w:t>
      </w:r>
      <w:r w:rsidR="007050C2" w:rsidRPr="00A31EA2">
        <w:rPr>
          <w:rFonts w:ascii="Times New Roman" w:eastAsia="Times New Roman" w:hAnsi="Times New Roman" w:cs="Times New Roman"/>
          <w:color w:val="000000" w:themeColor="text1"/>
          <w:sz w:val="28"/>
          <w:szCs w:val="28"/>
          <w:lang w:val="uz-Cyrl-UZ" w:eastAsia="ru-RU"/>
        </w:rPr>
        <w:t>ni</w:t>
      </w:r>
      <w:r w:rsidR="007050C2" w:rsidRPr="00A31EA2">
        <w:rPr>
          <w:rFonts w:ascii="Times New Roman" w:eastAsia="Times New Roman" w:hAnsi="Times New Roman" w:cs="Times New Roman"/>
          <w:color w:val="000000" w:themeColor="text1"/>
          <w:spacing w:val="70"/>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bir</w:t>
      </w:r>
      <w:r w:rsidR="007050C2" w:rsidRPr="00A31EA2">
        <w:rPr>
          <w:rFonts w:ascii="Times New Roman" w:eastAsia="Times New Roman" w:hAnsi="Times New Roman" w:cs="Times New Roman"/>
          <w:color w:val="000000" w:themeColor="text1"/>
          <w:spacing w:val="70"/>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xil</w:t>
      </w:r>
      <w:r w:rsidR="007050C2" w:rsidRPr="00A31EA2">
        <w:rPr>
          <w:rFonts w:ascii="Times New Roman" w:eastAsia="Times New Roman" w:hAnsi="Times New Roman" w:cs="Times New Roman"/>
          <w:color w:val="000000" w:themeColor="text1"/>
          <w:spacing w:val="69"/>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ta’riflash m</w:t>
      </w:r>
      <w:r w:rsidR="007050C2" w:rsidRPr="00A31EA2">
        <w:rPr>
          <w:rFonts w:ascii="Times New Roman" w:eastAsia="Times New Roman" w:hAnsi="Times New Roman" w:cs="Times New Roman"/>
          <w:color w:val="000000" w:themeColor="text1"/>
          <w:spacing w:val="-2"/>
          <w:sz w:val="28"/>
          <w:szCs w:val="28"/>
          <w:lang w:val="uz-Cyrl-UZ" w:eastAsia="ru-RU"/>
        </w:rPr>
        <w:t>u</w:t>
      </w:r>
      <w:r w:rsidR="007050C2" w:rsidRPr="00A31EA2">
        <w:rPr>
          <w:rFonts w:ascii="Times New Roman" w:eastAsia="Times New Roman" w:hAnsi="Times New Roman" w:cs="Times New Roman"/>
          <w:color w:val="000000" w:themeColor="text1"/>
          <w:sz w:val="28"/>
          <w:szCs w:val="28"/>
          <w:lang w:val="uz-Cyrl-UZ" w:eastAsia="ru-RU"/>
        </w:rPr>
        <w:t>mk</w:t>
      </w:r>
      <w:r w:rsidR="007050C2" w:rsidRPr="00A31EA2">
        <w:rPr>
          <w:rFonts w:ascii="Times New Roman" w:eastAsia="Times New Roman" w:hAnsi="Times New Roman" w:cs="Times New Roman"/>
          <w:color w:val="000000" w:themeColor="text1"/>
          <w:spacing w:val="4"/>
          <w:sz w:val="28"/>
          <w:szCs w:val="28"/>
          <w:lang w:val="uz-Cyrl-UZ" w:eastAsia="ru-RU"/>
        </w:rPr>
        <w:t>i</w:t>
      </w:r>
      <w:r w:rsidR="007050C2" w:rsidRPr="00A31EA2">
        <w:rPr>
          <w:rFonts w:ascii="Times New Roman" w:eastAsia="Times New Roman" w:hAnsi="Times New Roman" w:cs="Times New Roman"/>
          <w:color w:val="000000" w:themeColor="text1"/>
          <w:sz w:val="28"/>
          <w:szCs w:val="28"/>
          <w:lang w:val="uz-Cyrl-UZ" w:eastAsia="ru-RU"/>
        </w:rPr>
        <w:t>n</w:t>
      </w:r>
      <w:r w:rsidR="007050C2" w:rsidRPr="00A31EA2">
        <w:rPr>
          <w:rFonts w:ascii="Times New Roman" w:eastAsia="Times New Roman" w:hAnsi="Times New Roman" w:cs="Times New Roman"/>
          <w:color w:val="000000" w:themeColor="text1"/>
          <w:spacing w:val="68"/>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 xml:space="preserve">emas». </w:t>
      </w:r>
      <w:r w:rsidR="00EE653B" w:rsidRPr="00EE653B">
        <w:rPr>
          <w:rFonts w:ascii="Times New Roman" w:eastAsia="Times New Roman" w:hAnsi="Times New Roman" w:cs="Times New Roman"/>
          <w:color w:val="000000" w:themeColor="text1"/>
          <w:sz w:val="28"/>
          <w:szCs w:val="28"/>
          <w:lang w:val="uz-Cyrl-UZ" w:eastAsia="ru-RU"/>
        </w:rPr>
        <w:t>[129.171]</w:t>
      </w:r>
    </w:p>
    <w:p w14:paraId="003C9391" w14:textId="33983CC0" w:rsidR="007050C2" w:rsidRPr="00A31EA2" w:rsidRDefault="007050C2" w:rsidP="00CB482F">
      <w:pPr>
        <w:widowControl w:val="0"/>
        <w:tabs>
          <w:tab w:val="left" w:pos="2183"/>
          <w:tab w:val="left" w:pos="4650"/>
          <w:tab w:val="left" w:pos="5767"/>
          <w:tab w:val="left" w:pos="6961"/>
          <w:tab w:val="left" w:pos="8776"/>
        </w:tabs>
        <w:spacing w:after="0" w:line="336" w:lineRule="auto"/>
        <w:ind w:left="1" w:right="-57"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Maktab o‘quvchilarining</w:t>
      </w:r>
      <w:r w:rsidR="00EE653B" w:rsidRPr="00EE653B">
        <w:rPr>
          <w:rFonts w:ascii="Times New Roman" w:eastAsia="Times New Roman" w:hAnsi="Times New Roman" w:cs="Times New Roman"/>
          <w:color w:val="000000" w:themeColor="text1"/>
          <w:sz w:val="28"/>
          <w:szCs w:val="28"/>
          <w:lang w:val="uz-Cyrl-UZ" w:eastAsia="ru-RU"/>
        </w:rPr>
        <w:t xml:space="preserve"> tizimli </w:t>
      </w:r>
      <w:r w:rsidRPr="00A31EA2">
        <w:rPr>
          <w:rFonts w:ascii="Times New Roman" w:eastAsia="Times New Roman" w:hAnsi="Times New Roman" w:cs="Times New Roman"/>
          <w:color w:val="000000" w:themeColor="text1"/>
          <w:sz w:val="28"/>
          <w:szCs w:val="28"/>
          <w:lang w:val="uz-Cyrl-UZ" w:eastAsia="ru-RU"/>
        </w:rPr>
        <w:t>ri</w:t>
      </w:r>
      <w:r w:rsidRPr="00A31EA2">
        <w:rPr>
          <w:rFonts w:ascii="Times New Roman" w:eastAsia="Times New Roman" w:hAnsi="Times New Roman" w:cs="Times New Roman"/>
          <w:color w:val="000000" w:themeColor="text1"/>
          <w:spacing w:val="-2"/>
          <w:sz w:val="28"/>
          <w:szCs w:val="28"/>
          <w:lang w:val="uz-Cyrl-UZ" w:eastAsia="ru-RU"/>
        </w:rPr>
        <w:t>v</w:t>
      </w:r>
      <w:r w:rsidRPr="00A31EA2">
        <w:rPr>
          <w:rFonts w:ascii="Times New Roman" w:eastAsia="Times New Roman" w:hAnsi="Times New Roman" w:cs="Times New Roman"/>
          <w:color w:val="000000" w:themeColor="text1"/>
          <w:sz w:val="28"/>
          <w:szCs w:val="28"/>
          <w:lang w:val="uz-Cyrl-UZ" w:eastAsia="ru-RU"/>
        </w:rPr>
        <w:t>oj</w:t>
      </w:r>
      <w:r w:rsidRPr="00A31EA2">
        <w:rPr>
          <w:rFonts w:ascii="Times New Roman" w:eastAsia="Times New Roman" w:hAnsi="Times New Roman" w:cs="Times New Roman"/>
          <w:color w:val="000000" w:themeColor="text1"/>
          <w:spacing w:val="-1"/>
          <w:sz w:val="28"/>
          <w:szCs w:val="28"/>
          <w:lang w:val="uz-Cyrl-UZ" w:eastAsia="ru-RU"/>
        </w:rPr>
        <w:t>l</w:t>
      </w:r>
      <w:r w:rsidRPr="00A31EA2">
        <w:rPr>
          <w:rFonts w:ascii="Times New Roman" w:eastAsia="Times New Roman" w:hAnsi="Times New Roman" w:cs="Times New Roman"/>
          <w:color w:val="000000" w:themeColor="text1"/>
          <w:sz w:val="28"/>
          <w:szCs w:val="28"/>
          <w:lang w:val="uz-Cyrl-UZ" w:eastAsia="ru-RU"/>
        </w:rPr>
        <w:t xml:space="preserve">anishida </w:t>
      </w:r>
      <w:r w:rsidRPr="00A31EA2">
        <w:rPr>
          <w:rFonts w:ascii="Times New Roman" w:eastAsia="Times New Roman" w:hAnsi="Times New Roman" w:cs="Times New Roman"/>
          <w:color w:val="000000" w:themeColor="text1"/>
          <w:spacing w:val="-2"/>
          <w:sz w:val="28"/>
          <w:szCs w:val="28"/>
          <w:lang w:val="uz-Cyrl-UZ" w:eastAsia="ru-RU"/>
        </w:rPr>
        <w:t>yu</w:t>
      </w:r>
      <w:r w:rsidRPr="00A31EA2">
        <w:rPr>
          <w:rFonts w:ascii="Times New Roman" w:eastAsia="Times New Roman" w:hAnsi="Times New Roman" w:cs="Times New Roman"/>
          <w:color w:val="000000" w:themeColor="text1"/>
          <w:sz w:val="28"/>
          <w:szCs w:val="28"/>
          <w:lang w:val="uz-Cyrl-UZ" w:eastAsia="ru-RU"/>
        </w:rPr>
        <w:t>qori</w:t>
      </w:r>
      <w:r w:rsidR="00EE653B" w:rsidRPr="00EE653B">
        <w:rPr>
          <w:rFonts w:ascii="Times New Roman" w:eastAsia="Times New Roman" w:hAnsi="Times New Roman" w:cs="Times New Roman"/>
          <w:color w:val="000000" w:themeColor="text1"/>
          <w:sz w:val="28"/>
          <w:szCs w:val="28"/>
          <w:lang w:val="uz-Cyrl-UZ" w:eastAsia="ru-RU"/>
        </w:rPr>
        <w:t xml:space="preserve"> ruhiy</w:t>
      </w:r>
      <w:r w:rsidRPr="00A31EA2">
        <w:rPr>
          <w:rFonts w:ascii="Times New Roman" w:eastAsia="Times New Roman" w:hAnsi="Times New Roman" w:cs="Times New Roman"/>
          <w:color w:val="000000" w:themeColor="text1"/>
          <w:sz w:val="28"/>
          <w:szCs w:val="28"/>
          <w:lang w:val="uz-Cyrl-UZ" w:eastAsia="ru-RU"/>
        </w:rPr>
        <w:t xml:space="preserve"> x</w:t>
      </w:r>
      <w:r w:rsidRPr="00A31EA2">
        <w:rPr>
          <w:rFonts w:ascii="Times New Roman" w:eastAsia="Times New Roman" w:hAnsi="Times New Roman" w:cs="Times New Roman"/>
          <w:color w:val="000000" w:themeColor="text1"/>
          <w:spacing w:val="-2"/>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s</w:t>
      </w:r>
      <w:r w:rsidRPr="00A31EA2">
        <w:rPr>
          <w:rFonts w:ascii="Times New Roman" w:eastAsia="Times New Roman" w:hAnsi="Times New Roman" w:cs="Times New Roman"/>
          <w:color w:val="000000" w:themeColor="text1"/>
          <w:spacing w:val="-3"/>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 xml:space="preserve">siyatlar ikki </w:t>
      </w:r>
      <w:r w:rsidR="00EE653B" w:rsidRPr="00EE653B">
        <w:rPr>
          <w:rFonts w:ascii="Times New Roman" w:eastAsia="Times New Roman" w:hAnsi="Times New Roman" w:cs="Times New Roman"/>
          <w:color w:val="000000" w:themeColor="text1"/>
          <w:sz w:val="28"/>
          <w:szCs w:val="28"/>
          <w:lang w:val="uz-Cyrl-UZ" w:eastAsia="ru-RU"/>
        </w:rPr>
        <w:t xml:space="preserve"> bosqichda</w:t>
      </w:r>
      <w:r w:rsidRPr="00A31EA2">
        <w:rPr>
          <w:rFonts w:ascii="Times New Roman" w:eastAsia="Times New Roman" w:hAnsi="Times New Roman" w:cs="Times New Roman"/>
          <w:color w:val="000000" w:themeColor="text1"/>
          <w:sz w:val="28"/>
          <w:szCs w:val="28"/>
          <w:lang w:val="uz-Cyrl-UZ" w:eastAsia="ru-RU"/>
        </w:rPr>
        <w:t xml:space="preserve"> p</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y</w:t>
      </w:r>
      <w:r w:rsidRPr="00A31EA2">
        <w:rPr>
          <w:rFonts w:ascii="Times New Roman" w:eastAsia="Times New Roman" w:hAnsi="Times New Roman" w:cs="Times New Roman"/>
          <w:color w:val="000000" w:themeColor="text1"/>
          <w:spacing w:val="-1"/>
          <w:sz w:val="28"/>
          <w:szCs w:val="28"/>
          <w:lang w:val="uz-Cyrl-UZ" w:eastAsia="ru-RU"/>
        </w:rPr>
        <w:t>d</w:t>
      </w:r>
      <w:r w:rsidRPr="00A31EA2">
        <w:rPr>
          <w:rFonts w:ascii="Times New Roman" w:eastAsia="Times New Roman" w:hAnsi="Times New Roman" w:cs="Times New Roman"/>
          <w:color w:val="000000" w:themeColor="text1"/>
          <w:sz w:val="28"/>
          <w:szCs w:val="28"/>
          <w:lang w:val="uz-Cyrl-UZ" w:eastAsia="ru-RU"/>
        </w:rPr>
        <w:t xml:space="preserve">o bo‘ladi (1.2.4-rasm): </w:t>
      </w:r>
    </w:p>
    <w:p w14:paraId="2EF5C81E" w14:textId="5CAC7D12" w:rsidR="007050C2" w:rsidRPr="00A31EA2" w:rsidRDefault="007050C2" w:rsidP="00CB482F">
      <w:pPr>
        <w:widowControl w:val="0"/>
        <w:tabs>
          <w:tab w:val="left" w:pos="2183"/>
          <w:tab w:val="left" w:pos="4650"/>
          <w:tab w:val="left" w:pos="5767"/>
          <w:tab w:val="left" w:pos="6961"/>
          <w:tab w:val="left" w:pos="8776"/>
        </w:tabs>
        <w:spacing w:after="0" w:line="336" w:lineRule="auto"/>
        <w:ind w:left="1" w:right="-57"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bCs/>
          <w:i/>
          <w:iCs/>
          <w:color w:val="000000" w:themeColor="text1"/>
          <w:sz w:val="28"/>
          <w:szCs w:val="28"/>
          <w:lang w:val="uz-Cyrl-UZ" w:eastAsia="ru-RU"/>
        </w:rPr>
        <w:t>birinchisi,</w:t>
      </w:r>
      <w:r w:rsidRPr="00A31EA2">
        <w:rPr>
          <w:rFonts w:ascii="Times New Roman" w:eastAsia="Times New Roman" w:hAnsi="Times New Roman" w:cs="Times New Roman"/>
          <w:color w:val="000000" w:themeColor="text1"/>
          <w:sz w:val="28"/>
          <w:szCs w:val="28"/>
          <w:lang w:val="uz-Cyrl-UZ" w:eastAsia="ru-RU"/>
        </w:rPr>
        <w:t xml:space="preserve"> jam</w:t>
      </w:r>
      <w:r w:rsidRPr="00A31EA2">
        <w:rPr>
          <w:rFonts w:ascii="Times New Roman" w:eastAsia="Times New Roman" w:hAnsi="Times New Roman" w:cs="Times New Roman"/>
          <w:color w:val="000000" w:themeColor="text1"/>
          <w:spacing w:val="1"/>
          <w:sz w:val="28"/>
          <w:szCs w:val="28"/>
          <w:lang w:val="uz-Cyrl-UZ" w:eastAsia="ru-RU"/>
        </w:rPr>
        <w:t>o</w:t>
      </w:r>
      <w:r w:rsidRPr="00A31EA2">
        <w:rPr>
          <w:rFonts w:ascii="Times New Roman" w:eastAsia="Times New Roman" w:hAnsi="Times New Roman" w:cs="Times New Roman"/>
          <w:color w:val="000000" w:themeColor="text1"/>
          <w:sz w:val="28"/>
          <w:szCs w:val="28"/>
          <w:lang w:val="uz-Cyrl-UZ" w:eastAsia="ru-RU"/>
        </w:rPr>
        <w:t>aviy, ijtimo</w:t>
      </w:r>
      <w:r w:rsidRPr="00A31EA2">
        <w:rPr>
          <w:rFonts w:ascii="Times New Roman" w:eastAsia="Times New Roman" w:hAnsi="Times New Roman" w:cs="Times New Roman"/>
          <w:color w:val="000000" w:themeColor="text1"/>
          <w:spacing w:val="-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y</w:t>
      </w:r>
      <w:r w:rsidR="00EE653B" w:rsidRPr="00EE653B">
        <w:rPr>
          <w:rFonts w:ascii="Times New Roman" w:eastAsia="Times New Roman" w:hAnsi="Times New Roman" w:cs="Times New Roman"/>
          <w:color w:val="000000" w:themeColor="text1"/>
          <w:sz w:val="28"/>
          <w:szCs w:val="28"/>
          <w:lang w:val="uz-Cyrl-UZ" w:eastAsia="ru-RU"/>
        </w:rPr>
        <w:t>, guruhdagi</w:t>
      </w:r>
      <w:r w:rsidRPr="00A31EA2">
        <w:rPr>
          <w:rFonts w:ascii="Times New Roman" w:eastAsia="Times New Roman" w:hAnsi="Times New Roman" w:cs="Times New Roman"/>
          <w:color w:val="000000" w:themeColor="text1"/>
          <w:sz w:val="28"/>
          <w:szCs w:val="28"/>
          <w:lang w:val="uz-Cyrl-UZ" w:eastAsia="ru-RU"/>
        </w:rPr>
        <w:t xml:space="preserve"> faoliyat;</w:t>
      </w:r>
    </w:p>
    <w:p w14:paraId="260AE159" w14:textId="1961DCF8" w:rsidR="007050C2" w:rsidRPr="00A31EA2" w:rsidRDefault="007050C2" w:rsidP="00CB482F">
      <w:pPr>
        <w:widowControl w:val="0"/>
        <w:tabs>
          <w:tab w:val="left" w:pos="2183"/>
          <w:tab w:val="left" w:pos="4650"/>
          <w:tab w:val="left" w:pos="5767"/>
          <w:tab w:val="left" w:pos="6961"/>
          <w:tab w:val="left" w:pos="8776"/>
        </w:tabs>
        <w:spacing w:after="0" w:line="336" w:lineRule="auto"/>
        <w:ind w:left="1" w:right="-57"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bCs/>
          <w:i/>
          <w:iCs/>
          <w:color w:val="000000" w:themeColor="text1"/>
          <w:sz w:val="28"/>
          <w:szCs w:val="28"/>
          <w:lang w:val="uz-Cyrl-UZ" w:eastAsia="ru-RU"/>
        </w:rPr>
        <w:t>ikkinch</w:t>
      </w:r>
      <w:r w:rsidRPr="00A31EA2">
        <w:rPr>
          <w:rFonts w:ascii="Times New Roman" w:eastAsia="Times New Roman" w:hAnsi="Times New Roman" w:cs="Times New Roman"/>
          <w:bCs/>
          <w:i/>
          <w:iCs/>
          <w:color w:val="000000" w:themeColor="text1"/>
          <w:spacing w:val="1"/>
          <w:sz w:val="28"/>
          <w:szCs w:val="28"/>
          <w:lang w:val="uz-Cyrl-UZ" w:eastAsia="ru-RU"/>
        </w:rPr>
        <w:t>i</w:t>
      </w:r>
      <w:r w:rsidRPr="00A31EA2">
        <w:rPr>
          <w:rFonts w:ascii="Times New Roman" w:eastAsia="Times New Roman" w:hAnsi="Times New Roman" w:cs="Times New Roman"/>
          <w:bCs/>
          <w:i/>
          <w:iCs/>
          <w:color w:val="000000" w:themeColor="text1"/>
          <w:sz w:val="28"/>
          <w:szCs w:val="28"/>
          <w:lang w:val="uz-Cyrl-UZ" w:eastAsia="ru-RU"/>
        </w:rPr>
        <w:t xml:space="preserve">si </w:t>
      </w:r>
      <w:r w:rsidRPr="00A31EA2">
        <w:rPr>
          <w:rFonts w:ascii="Times New Roman" w:eastAsia="Times New Roman" w:hAnsi="Times New Roman" w:cs="Times New Roman"/>
          <w:color w:val="000000" w:themeColor="text1"/>
          <w:sz w:val="28"/>
          <w:szCs w:val="28"/>
          <w:lang w:val="uz-Cyrl-UZ" w:eastAsia="ru-RU"/>
        </w:rPr>
        <w:t>esa,</w:t>
      </w:r>
      <w:r w:rsidRPr="00A31EA2">
        <w:rPr>
          <w:rFonts w:ascii="Times New Roman" w:eastAsia="Times New Roman" w:hAnsi="Times New Roman" w:cs="Times New Roman"/>
          <w:color w:val="000000" w:themeColor="text1"/>
          <w:spacing w:val="115"/>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individ</w:t>
      </w:r>
      <w:r w:rsidRPr="00A31EA2">
        <w:rPr>
          <w:rFonts w:ascii="Times New Roman" w:eastAsia="Times New Roman" w:hAnsi="Times New Roman" w:cs="Times New Roman"/>
          <w:color w:val="000000" w:themeColor="text1"/>
          <w:spacing w:val="-2"/>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al,</w:t>
      </w:r>
      <w:r w:rsidR="00EE653B">
        <w:rPr>
          <w:rFonts w:ascii="Times New Roman" w:eastAsia="Times New Roman" w:hAnsi="Times New Roman" w:cs="Times New Roman"/>
          <w:color w:val="000000" w:themeColor="text1"/>
          <w:sz w:val="28"/>
          <w:szCs w:val="28"/>
          <w:lang w:val="en-US" w:eastAsia="ru-RU"/>
        </w:rPr>
        <w:t xml:space="preserve"> </w:t>
      </w:r>
      <w:proofErr w:type="spellStart"/>
      <w:r w:rsidR="00EE653B">
        <w:rPr>
          <w:rFonts w:ascii="Times New Roman" w:eastAsia="Times New Roman" w:hAnsi="Times New Roman" w:cs="Times New Roman"/>
          <w:color w:val="000000" w:themeColor="text1"/>
          <w:sz w:val="28"/>
          <w:szCs w:val="28"/>
          <w:lang w:val="en-US" w:eastAsia="ru-RU"/>
        </w:rPr>
        <w:t>yakka</w:t>
      </w:r>
      <w:proofErr w:type="spellEnd"/>
      <w:r w:rsidR="00EE653B">
        <w:rPr>
          <w:rFonts w:ascii="Times New Roman" w:eastAsia="Times New Roman" w:hAnsi="Times New Roman" w:cs="Times New Roman"/>
          <w:color w:val="000000" w:themeColor="text1"/>
          <w:sz w:val="28"/>
          <w:szCs w:val="28"/>
          <w:lang w:val="en-US" w:eastAsia="ru-RU"/>
        </w:rPr>
        <w:t xml:space="preserve"> </w:t>
      </w:r>
      <w:proofErr w:type="spellStart"/>
      <w:r w:rsidR="00EE653B">
        <w:rPr>
          <w:rFonts w:ascii="Times New Roman" w:eastAsia="Times New Roman" w:hAnsi="Times New Roman" w:cs="Times New Roman"/>
          <w:color w:val="000000" w:themeColor="text1"/>
          <w:sz w:val="28"/>
          <w:szCs w:val="28"/>
          <w:lang w:val="en-US" w:eastAsia="ru-RU"/>
        </w:rPr>
        <w:t>tartibdagi</w:t>
      </w:r>
      <w:proofErr w:type="spellEnd"/>
      <w:r w:rsidRPr="00A31EA2">
        <w:rPr>
          <w:rFonts w:ascii="Times New Roman" w:eastAsia="Times New Roman" w:hAnsi="Times New Roman" w:cs="Times New Roman"/>
          <w:color w:val="000000" w:themeColor="text1"/>
          <w:spacing w:val="114"/>
          <w:sz w:val="28"/>
          <w:szCs w:val="28"/>
          <w:lang w:val="uz-Cyrl-UZ" w:eastAsia="ru-RU"/>
        </w:rPr>
        <w:t xml:space="preserve"> </w:t>
      </w:r>
      <w:r w:rsidR="00F454F0" w:rsidRPr="00A31EA2">
        <w:rPr>
          <w:rFonts w:ascii="Times New Roman" w:eastAsia="Times New Roman" w:hAnsi="Times New Roman" w:cs="Times New Roman"/>
          <w:color w:val="000000" w:themeColor="text1"/>
          <w:spacing w:val="1"/>
          <w:sz w:val="28"/>
          <w:szCs w:val="28"/>
          <w:lang w:val="uz-Cyrl-UZ" w:eastAsia="ru-RU"/>
        </w:rPr>
        <w:t>o‘quvchi</w:t>
      </w:r>
      <w:r w:rsidRPr="00A31EA2">
        <w:rPr>
          <w:rFonts w:ascii="Times New Roman" w:eastAsia="Times New Roman" w:hAnsi="Times New Roman" w:cs="Times New Roman"/>
          <w:color w:val="000000" w:themeColor="text1"/>
          <w:sz w:val="28"/>
          <w:szCs w:val="28"/>
          <w:lang w:val="uz-Cyrl-UZ" w:eastAsia="ru-RU"/>
        </w:rPr>
        <w:t>ning</w:t>
      </w:r>
      <w:r w:rsidRPr="00A31EA2">
        <w:rPr>
          <w:rFonts w:ascii="Times New Roman" w:eastAsia="Times New Roman" w:hAnsi="Times New Roman" w:cs="Times New Roman"/>
          <w:color w:val="000000" w:themeColor="text1"/>
          <w:spacing w:val="116"/>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chki</w:t>
      </w:r>
      <w:r w:rsidR="00EE653B">
        <w:rPr>
          <w:rFonts w:ascii="Times New Roman" w:eastAsia="Times New Roman" w:hAnsi="Times New Roman" w:cs="Times New Roman"/>
          <w:color w:val="000000" w:themeColor="text1"/>
          <w:sz w:val="28"/>
          <w:szCs w:val="28"/>
          <w:lang w:val="en-US" w:eastAsia="ru-RU"/>
        </w:rPr>
        <w:t xml:space="preserve"> </w:t>
      </w:r>
      <w:proofErr w:type="spellStart"/>
      <w:r w:rsidR="00EE653B">
        <w:rPr>
          <w:rFonts w:ascii="Times New Roman" w:eastAsia="Times New Roman" w:hAnsi="Times New Roman" w:cs="Times New Roman"/>
          <w:color w:val="000000" w:themeColor="text1"/>
          <w:sz w:val="28"/>
          <w:szCs w:val="28"/>
          <w:lang w:val="en-US" w:eastAsia="ru-RU"/>
        </w:rPr>
        <w:t>mustaqil</w:t>
      </w:r>
      <w:proofErr w:type="spellEnd"/>
      <w:r w:rsidRPr="00A31EA2">
        <w:rPr>
          <w:rFonts w:ascii="Times New Roman" w:eastAsia="Times New Roman" w:hAnsi="Times New Roman" w:cs="Times New Roman"/>
          <w:color w:val="000000" w:themeColor="text1"/>
          <w:spacing w:val="117"/>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tafakk</w:t>
      </w:r>
      <w:r w:rsidRPr="00A31EA2">
        <w:rPr>
          <w:rFonts w:ascii="Times New Roman" w:eastAsia="Times New Roman" w:hAnsi="Times New Roman" w:cs="Times New Roman"/>
          <w:color w:val="000000" w:themeColor="text1"/>
          <w:spacing w:val="-2"/>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ri</w:t>
      </w:r>
      <w:r w:rsidRPr="00A31EA2">
        <w:rPr>
          <w:rFonts w:ascii="Times New Roman" w:eastAsia="Times New Roman" w:hAnsi="Times New Roman" w:cs="Times New Roman"/>
          <w:color w:val="000000" w:themeColor="text1"/>
          <w:spacing w:val="114"/>
          <w:sz w:val="28"/>
          <w:szCs w:val="28"/>
          <w:lang w:val="uz-Cyrl-UZ" w:eastAsia="ru-RU"/>
        </w:rPr>
        <w:t xml:space="preserve"> </w:t>
      </w:r>
      <w:r w:rsidRPr="00A31EA2">
        <w:rPr>
          <w:rFonts w:ascii="Times New Roman" w:eastAsia="Times New Roman" w:hAnsi="Times New Roman" w:cs="Times New Roman"/>
          <w:color w:val="000000" w:themeColor="text1"/>
          <w:spacing w:val="-2"/>
          <w:sz w:val="28"/>
          <w:szCs w:val="28"/>
          <w:lang w:val="uz-Cyrl-UZ" w:eastAsia="ru-RU"/>
        </w:rPr>
        <w:t>u</w:t>
      </w:r>
      <w:r w:rsidRPr="00A31EA2">
        <w:rPr>
          <w:rFonts w:ascii="Times New Roman" w:eastAsia="Times New Roman" w:hAnsi="Times New Roman" w:cs="Times New Roman"/>
          <w:color w:val="000000" w:themeColor="text1"/>
          <w:spacing w:val="1"/>
          <w:sz w:val="28"/>
          <w:szCs w:val="28"/>
          <w:lang w:val="uz-Cyrl-UZ" w:eastAsia="ru-RU"/>
        </w:rPr>
        <w:t>s</w:t>
      </w:r>
      <w:r w:rsidRPr="00A31EA2">
        <w:rPr>
          <w:rFonts w:ascii="Times New Roman" w:eastAsia="Times New Roman" w:hAnsi="Times New Roman" w:cs="Times New Roman"/>
          <w:color w:val="000000" w:themeColor="text1"/>
          <w:sz w:val="28"/>
          <w:szCs w:val="28"/>
          <w:lang w:val="uz-Cyrl-UZ" w:eastAsia="ru-RU"/>
        </w:rPr>
        <w:t>u</w:t>
      </w:r>
      <w:r w:rsidRPr="00A31EA2">
        <w:rPr>
          <w:rFonts w:ascii="Times New Roman" w:eastAsia="Times New Roman" w:hAnsi="Times New Roman" w:cs="Times New Roman"/>
          <w:color w:val="000000" w:themeColor="text1"/>
          <w:spacing w:val="-1"/>
          <w:sz w:val="28"/>
          <w:szCs w:val="28"/>
          <w:lang w:val="uz-Cyrl-UZ" w:eastAsia="ru-RU"/>
        </w:rPr>
        <w:t>l</w:t>
      </w:r>
      <w:r w:rsidRPr="00A31EA2">
        <w:rPr>
          <w:rFonts w:ascii="Times New Roman" w:eastAsia="Times New Roman" w:hAnsi="Times New Roman" w:cs="Times New Roman"/>
          <w:color w:val="000000" w:themeColor="text1"/>
          <w:sz w:val="28"/>
          <w:szCs w:val="28"/>
          <w:lang w:val="uz-Cyrl-UZ" w:eastAsia="ru-RU"/>
        </w:rPr>
        <w:t>i</w:t>
      </w:r>
      <w:r w:rsidRPr="00A31EA2">
        <w:rPr>
          <w:rFonts w:ascii="Times New Roman" w:eastAsia="Times New Roman" w:hAnsi="Times New Roman" w:cs="Times New Roman"/>
          <w:color w:val="000000" w:themeColor="text1"/>
          <w:spacing w:val="117"/>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sifatida;</w:t>
      </w:r>
    </w:p>
    <w:p w14:paraId="0A73C8E9" w14:textId="77777777" w:rsidR="007050C2" w:rsidRPr="00A31EA2" w:rsidRDefault="007050C2" w:rsidP="007D7D3F">
      <w:pPr>
        <w:widowControl w:val="0"/>
        <w:tabs>
          <w:tab w:val="left" w:pos="2183"/>
          <w:tab w:val="left" w:pos="4650"/>
          <w:tab w:val="left" w:pos="5767"/>
          <w:tab w:val="left" w:pos="6961"/>
          <w:tab w:val="left" w:pos="8776"/>
        </w:tabs>
        <w:spacing w:after="0" w:line="336" w:lineRule="auto"/>
        <w:ind w:left="1" w:right="-57" w:hanging="1"/>
        <w:jc w:val="center"/>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noProof/>
          <w:color w:val="000000" w:themeColor="text1"/>
          <w:sz w:val="28"/>
          <w:szCs w:val="28"/>
          <w:lang w:eastAsia="ru-RU"/>
        </w:rPr>
        <w:lastRenderedPageBreak/>
        <w:drawing>
          <wp:inline distT="0" distB="0" distL="0" distR="0" wp14:anchorId="7E4E7883" wp14:editId="354CDF04">
            <wp:extent cx="4701540" cy="2247900"/>
            <wp:effectExtent l="0" t="0" r="0" b="76200"/>
            <wp:docPr id="5" name="Схема 5"/>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9" r:lo="rId30" r:qs="rId31" r:cs="rId32"/>
              </a:graphicData>
            </a:graphic>
          </wp:inline>
        </w:drawing>
      </w:r>
    </w:p>
    <w:p w14:paraId="16EF4141" w14:textId="0EFE030D" w:rsidR="007050C2" w:rsidRPr="00D26107" w:rsidRDefault="007050C2" w:rsidP="00CB482F">
      <w:pPr>
        <w:widowControl w:val="0"/>
        <w:tabs>
          <w:tab w:val="left" w:pos="2183"/>
          <w:tab w:val="left" w:pos="4650"/>
          <w:tab w:val="left" w:pos="5767"/>
          <w:tab w:val="left" w:pos="6961"/>
          <w:tab w:val="left" w:pos="8776"/>
        </w:tabs>
        <w:spacing w:after="0" w:line="336" w:lineRule="auto"/>
        <w:ind w:left="1" w:right="-57" w:firstLine="720"/>
        <w:jc w:val="center"/>
        <w:rPr>
          <w:rFonts w:ascii="Times New Roman" w:eastAsia="Times New Roman" w:hAnsi="Times New Roman" w:cs="Times New Roman"/>
          <w:bCs/>
          <w:color w:val="000000" w:themeColor="text1"/>
          <w:sz w:val="28"/>
          <w:szCs w:val="28"/>
          <w:lang w:val="en-US" w:eastAsia="ru-RU"/>
        </w:rPr>
      </w:pPr>
      <w:bookmarkStart w:id="17" w:name="_Hlk198324728"/>
      <w:r w:rsidRPr="00A8144D">
        <w:rPr>
          <w:rFonts w:ascii="Times New Roman" w:eastAsia="Times New Roman" w:hAnsi="Times New Roman" w:cs="Times New Roman"/>
          <w:bCs/>
          <w:color w:val="000000" w:themeColor="text1"/>
          <w:sz w:val="28"/>
          <w:szCs w:val="28"/>
          <w:lang w:val="uz-Cyrl-UZ" w:eastAsia="ru-RU"/>
        </w:rPr>
        <w:t>1.</w:t>
      </w:r>
      <w:r w:rsidR="00151D89" w:rsidRPr="00151D89">
        <w:rPr>
          <w:rFonts w:ascii="Times New Roman" w:eastAsia="Times New Roman" w:hAnsi="Times New Roman" w:cs="Times New Roman"/>
          <w:bCs/>
          <w:color w:val="000000" w:themeColor="text1"/>
          <w:sz w:val="28"/>
          <w:szCs w:val="28"/>
          <w:lang w:val="uz-Cyrl-UZ" w:eastAsia="ru-RU"/>
        </w:rPr>
        <w:t>6</w:t>
      </w:r>
      <w:r w:rsidRPr="00A8144D">
        <w:rPr>
          <w:rFonts w:ascii="Times New Roman" w:eastAsia="Times New Roman" w:hAnsi="Times New Roman" w:cs="Times New Roman"/>
          <w:bCs/>
          <w:color w:val="000000" w:themeColor="text1"/>
          <w:sz w:val="28"/>
          <w:szCs w:val="28"/>
          <w:lang w:val="uz-Cyrl-UZ" w:eastAsia="ru-RU"/>
        </w:rPr>
        <w:t>-rasm. Maktab o‘quvchilarining ri</w:t>
      </w:r>
      <w:r w:rsidRPr="00A8144D">
        <w:rPr>
          <w:rFonts w:ascii="Times New Roman" w:eastAsia="Times New Roman" w:hAnsi="Times New Roman" w:cs="Times New Roman"/>
          <w:bCs/>
          <w:color w:val="000000" w:themeColor="text1"/>
          <w:spacing w:val="-2"/>
          <w:sz w:val="28"/>
          <w:szCs w:val="28"/>
          <w:lang w:val="uz-Cyrl-UZ" w:eastAsia="ru-RU"/>
        </w:rPr>
        <w:t>v</w:t>
      </w:r>
      <w:r w:rsidRPr="00A8144D">
        <w:rPr>
          <w:rFonts w:ascii="Times New Roman" w:eastAsia="Times New Roman" w:hAnsi="Times New Roman" w:cs="Times New Roman"/>
          <w:bCs/>
          <w:color w:val="000000" w:themeColor="text1"/>
          <w:sz w:val="28"/>
          <w:szCs w:val="28"/>
          <w:lang w:val="uz-Cyrl-UZ" w:eastAsia="ru-RU"/>
        </w:rPr>
        <w:t>oj</w:t>
      </w:r>
      <w:r w:rsidRPr="00A8144D">
        <w:rPr>
          <w:rFonts w:ascii="Times New Roman" w:eastAsia="Times New Roman" w:hAnsi="Times New Roman" w:cs="Times New Roman"/>
          <w:bCs/>
          <w:color w:val="000000" w:themeColor="text1"/>
          <w:spacing w:val="-1"/>
          <w:sz w:val="28"/>
          <w:szCs w:val="28"/>
          <w:lang w:val="uz-Cyrl-UZ" w:eastAsia="ru-RU"/>
        </w:rPr>
        <w:t>l</w:t>
      </w:r>
      <w:r w:rsidRPr="00A8144D">
        <w:rPr>
          <w:rFonts w:ascii="Times New Roman" w:eastAsia="Times New Roman" w:hAnsi="Times New Roman" w:cs="Times New Roman"/>
          <w:bCs/>
          <w:color w:val="000000" w:themeColor="text1"/>
          <w:sz w:val="28"/>
          <w:szCs w:val="28"/>
          <w:lang w:val="uz-Cyrl-UZ" w:eastAsia="ru-RU"/>
        </w:rPr>
        <w:t xml:space="preserve">anishida </w:t>
      </w:r>
      <w:proofErr w:type="spellStart"/>
      <w:r w:rsidR="00BC47F7">
        <w:rPr>
          <w:rFonts w:ascii="Times New Roman" w:eastAsia="Times New Roman" w:hAnsi="Times New Roman" w:cs="Times New Roman"/>
          <w:bCs/>
          <w:color w:val="000000" w:themeColor="text1"/>
          <w:sz w:val="28"/>
          <w:szCs w:val="28"/>
          <w:lang w:val="en-US" w:eastAsia="ru-RU"/>
        </w:rPr>
        <w:t>ruhiy</w:t>
      </w:r>
      <w:proofErr w:type="spellEnd"/>
      <w:r w:rsidRPr="00A8144D">
        <w:rPr>
          <w:rFonts w:ascii="Times New Roman" w:eastAsia="Times New Roman" w:hAnsi="Times New Roman" w:cs="Times New Roman"/>
          <w:bCs/>
          <w:color w:val="000000" w:themeColor="text1"/>
          <w:sz w:val="28"/>
          <w:szCs w:val="28"/>
          <w:lang w:val="uz-Cyrl-UZ" w:eastAsia="ru-RU"/>
        </w:rPr>
        <w:t xml:space="preserve"> xususiyatlar</w:t>
      </w:r>
      <w:proofErr w:type="spellStart"/>
      <w:r w:rsidR="00BC47F7">
        <w:rPr>
          <w:rFonts w:ascii="Times New Roman" w:eastAsia="Times New Roman" w:hAnsi="Times New Roman" w:cs="Times New Roman"/>
          <w:bCs/>
          <w:color w:val="000000" w:themeColor="text1"/>
          <w:sz w:val="28"/>
          <w:szCs w:val="28"/>
          <w:lang w:val="en-US" w:eastAsia="ru-RU"/>
        </w:rPr>
        <w:t>i</w:t>
      </w:r>
      <w:proofErr w:type="spellEnd"/>
      <w:r w:rsidR="00FB5060" w:rsidRPr="00A8144D">
        <w:rPr>
          <w:rFonts w:ascii="Times New Roman" w:eastAsia="Times New Roman" w:hAnsi="Times New Roman" w:cs="Times New Roman"/>
          <w:bCs/>
          <w:color w:val="000000" w:themeColor="text1"/>
          <w:sz w:val="28"/>
          <w:szCs w:val="28"/>
          <w:lang w:val="uz-Cyrl-UZ" w:eastAsia="ru-RU"/>
        </w:rPr>
        <w:t xml:space="preserve"> </w:t>
      </w:r>
      <w:r w:rsidRPr="00A8144D">
        <w:rPr>
          <w:rFonts w:ascii="Times New Roman" w:eastAsia="Times New Roman" w:hAnsi="Times New Roman" w:cs="Times New Roman"/>
          <w:bCs/>
          <w:color w:val="000000" w:themeColor="text1"/>
          <w:sz w:val="28"/>
          <w:szCs w:val="28"/>
          <w:lang w:val="uz-Cyrl-UZ" w:eastAsia="ru-RU"/>
        </w:rPr>
        <w:t xml:space="preserve"> trayektoriyasi</w:t>
      </w:r>
      <w:r w:rsidR="00D26107">
        <w:rPr>
          <w:rFonts w:ascii="Times New Roman" w:eastAsia="Times New Roman" w:hAnsi="Times New Roman" w:cs="Times New Roman"/>
          <w:bCs/>
          <w:color w:val="000000" w:themeColor="text1"/>
          <w:sz w:val="28"/>
          <w:szCs w:val="28"/>
          <w:lang w:val="en-US" w:eastAsia="ru-RU"/>
        </w:rPr>
        <w:t>.</w:t>
      </w:r>
    </w:p>
    <w:bookmarkEnd w:id="17"/>
    <w:p w14:paraId="73A70D56" w14:textId="1333C356" w:rsidR="007050C2" w:rsidRPr="00A31EA2" w:rsidRDefault="007050C2" w:rsidP="00CB482F">
      <w:pPr>
        <w:widowControl w:val="0"/>
        <w:tabs>
          <w:tab w:val="left" w:pos="2183"/>
          <w:tab w:val="left" w:pos="4650"/>
          <w:tab w:val="left" w:pos="5767"/>
          <w:tab w:val="left" w:pos="6961"/>
          <w:tab w:val="left" w:pos="8776"/>
        </w:tabs>
        <w:spacing w:after="0" w:line="336" w:lineRule="auto"/>
        <w:ind w:left="1" w:right="-57"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Birinch</w:t>
      </w:r>
      <w:r w:rsidRPr="00A31EA2">
        <w:rPr>
          <w:rFonts w:ascii="Times New Roman" w:eastAsia="Times New Roman" w:hAnsi="Times New Roman" w:cs="Times New Roman"/>
          <w:color w:val="000000" w:themeColor="text1"/>
          <w:spacing w:val="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si</w:t>
      </w:r>
      <w:r w:rsidRPr="00A31EA2">
        <w:rPr>
          <w:rFonts w:ascii="Times New Roman" w:eastAsia="Times New Roman" w:hAnsi="Times New Roman" w:cs="Times New Roman"/>
          <w:color w:val="000000" w:themeColor="text1"/>
          <w:spacing w:val="7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maktab o‘quvchilarining ich</w:t>
      </w:r>
      <w:r w:rsidRPr="00A31EA2">
        <w:rPr>
          <w:rFonts w:ascii="Times New Roman" w:eastAsia="Times New Roman" w:hAnsi="Times New Roman" w:cs="Times New Roman"/>
          <w:color w:val="000000" w:themeColor="text1"/>
          <w:spacing w:val="4"/>
          <w:sz w:val="28"/>
          <w:szCs w:val="28"/>
          <w:lang w:val="uz-Cyrl-UZ" w:eastAsia="ru-RU"/>
        </w:rPr>
        <w:t>k</w:t>
      </w:r>
      <w:r w:rsidRPr="00A31EA2">
        <w:rPr>
          <w:rFonts w:ascii="Times New Roman" w:eastAsia="Times New Roman" w:hAnsi="Times New Roman" w:cs="Times New Roman"/>
          <w:color w:val="000000" w:themeColor="text1"/>
          <w:spacing w:val="1"/>
          <w:sz w:val="28"/>
          <w:szCs w:val="28"/>
          <w:lang w:val="uz-Cyrl-UZ" w:eastAsia="ru-RU"/>
        </w:rPr>
        <w:t>i</w:t>
      </w:r>
      <w:r w:rsidRPr="00A31EA2">
        <w:rPr>
          <w:rFonts w:ascii="Times New Roman" w:eastAsia="Times New Roman" w:hAnsi="Times New Roman" w:cs="Times New Roman"/>
          <w:color w:val="000000" w:themeColor="text1"/>
          <w:spacing w:val="72"/>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riv</w:t>
      </w:r>
      <w:r w:rsidRPr="00A31EA2">
        <w:rPr>
          <w:rFonts w:ascii="Times New Roman" w:eastAsia="Times New Roman" w:hAnsi="Times New Roman" w:cs="Times New Roman"/>
          <w:color w:val="000000" w:themeColor="text1"/>
          <w:spacing w:val="-1"/>
          <w:sz w:val="28"/>
          <w:szCs w:val="28"/>
          <w:lang w:val="uz-Cyrl-UZ" w:eastAsia="ru-RU"/>
        </w:rPr>
        <w:t>oj</w:t>
      </w:r>
      <w:r w:rsidRPr="00A31EA2">
        <w:rPr>
          <w:rFonts w:ascii="Times New Roman" w:eastAsia="Times New Roman" w:hAnsi="Times New Roman" w:cs="Times New Roman"/>
          <w:color w:val="000000" w:themeColor="text1"/>
          <w:sz w:val="28"/>
          <w:szCs w:val="28"/>
          <w:lang w:val="uz-Cyrl-UZ" w:eastAsia="ru-RU"/>
        </w:rPr>
        <w:t>lan</w:t>
      </w:r>
      <w:r w:rsidRPr="00A31EA2">
        <w:rPr>
          <w:rFonts w:ascii="Times New Roman" w:eastAsia="Times New Roman" w:hAnsi="Times New Roman" w:cs="Times New Roman"/>
          <w:color w:val="000000" w:themeColor="text1"/>
          <w:spacing w:val="-3"/>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vchi</w:t>
      </w:r>
      <w:r w:rsidRPr="00A31EA2">
        <w:rPr>
          <w:rFonts w:ascii="Times New Roman" w:eastAsia="Times New Roman" w:hAnsi="Times New Roman" w:cs="Times New Roman"/>
          <w:color w:val="000000" w:themeColor="text1"/>
          <w:spacing w:val="2"/>
          <w:sz w:val="28"/>
          <w:szCs w:val="28"/>
          <w:lang w:val="uz-Cyrl-UZ" w:eastAsia="ru-RU"/>
        </w:rPr>
        <w:t xml:space="preserve"> </w:t>
      </w:r>
      <w:proofErr w:type="spellStart"/>
      <w:r w:rsidR="00BC47F7">
        <w:rPr>
          <w:rFonts w:ascii="Times New Roman" w:eastAsia="Times New Roman" w:hAnsi="Times New Roman" w:cs="Times New Roman"/>
          <w:color w:val="000000" w:themeColor="text1"/>
          <w:spacing w:val="2"/>
          <w:sz w:val="28"/>
          <w:szCs w:val="28"/>
          <w:lang w:val="en-US" w:eastAsia="ru-RU"/>
        </w:rPr>
        <w:t>emotsional</w:t>
      </w:r>
      <w:proofErr w:type="spellEnd"/>
      <w:r w:rsidR="00BC47F7">
        <w:rPr>
          <w:rFonts w:ascii="Times New Roman" w:eastAsia="Times New Roman" w:hAnsi="Times New Roman" w:cs="Times New Roman"/>
          <w:color w:val="000000" w:themeColor="text1"/>
          <w:spacing w:val="2"/>
          <w:sz w:val="28"/>
          <w:szCs w:val="28"/>
          <w:lang w:val="en-US" w:eastAsia="ru-RU"/>
        </w:rPr>
        <w:t xml:space="preserve"> </w:t>
      </w:r>
      <w:r w:rsidRPr="00A31EA2">
        <w:rPr>
          <w:rFonts w:ascii="Times New Roman" w:eastAsia="Times New Roman" w:hAnsi="Times New Roman" w:cs="Times New Roman"/>
          <w:color w:val="000000" w:themeColor="text1"/>
          <w:sz w:val="28"/>
          <w:szCs w:val="28"/>
          <w:lang w:val="uz-Cyrl-UZ" w:eastAsia="ru-RU"/>
        </w:rPr>
        <w:t>jarayonl</w:t>
      </w:r>
      <w:r w:rsidRPr="00A31EA2">
        <w:rPr>
          <w:rFonts w:ascii="Times New Roman" w:eastAsia="Times New Roman" w:hAnsi="Times New Roman" w:cs="Times New Roman"/>
          <w:color w:val="000000" w:themeColor="text1"/>
          <w:spacing w:val="-1"/>
          <w:sz w:val="28"/>
          <w:szCs w:val="28"/>
          <w:lang w:val="uz-Cyrl-UZ" w:eastAsia="ru-RU"/>
        </w:rPr>
        <w:t>ar</w:t>
      </w:r>
      <w:r w:rsidRPr="00A31EA2">
        <w:rPr>
          <w:rFonts w:ascii="Times New Roman" w:eastAsia="Times New Roman" w:hAnsi="Times New Roman" w:cs="Times New Roman"/>
          <w:color w:val="000000" w:themeColor="text1"/>
          <w:sz w:val="28"/>
          <w:szCs w:val="28"/>
          <w:lang w:val="uz-Cyrl-UZ" w:eastAsia="ru-RU"/>
        </w:rPr>
        <w:t>ni</w:t>
      </w:r>
      <w:r w:rsidRPr="00A31EA2">
        <w:rPr>
          <w:rFonts w:ascii="Times New Roman" w:eastAsia="Times New Roman" w:hAnsi="Times New Roman" w:cs="Times New Roman"/>
          <w:color w:val="000000" w:themeColor="text1"/>
          <w:spacing w:val="72"/>
          <w:sz w:val="28"/>
          <w:szCs w:val="28"/>
          <w:lang w:val="uz-Cyrl-UZ" w:eastAsia="ru-RU"/>
        </w:rPr>
        <w:t xml:space="preserve"> </w:t>
      </w:r>
      <w:r w:rsidRPr="00A31EA2">
        <w:rPr>
          <w:rFonts w:ascii="Times New Roman" w:eastAsia="Times New Roman" w:hAnsi="Times New Roman" w:cs="Times New Roman"/>
          <w:color w:val="000000" w:themeColor="text1"/>
          <w:spacing w:val="4"/>
          <w:sz w:val="28"/>
          <w:szCs w:val="28"/>
          <w:lang w:val="uz-Cyrl-UZ" w:eastAsia="ru-RU"/>
        </w:rPr>
        <w:t>qo‘</w:t>
      </w:r>
      <w:r w:rsidRPr="00A31EA2">
        <w:rPr>
          <w:rFonts w:ascii="Times New Roman" w:eastAsia="Times New Roman" w:hAnsi="Times New Roman" w:cs="Times New Roman"/>
          <w:color w:val="000000" w:themeColor="text1"/>
          <w:sz w:val="28"/>
          <w:szCs w:val="28"/>
          <w:lang w:val="uz-Cyrl-UZ" w:eastAsia="ru-RU"/>
        </w:rPr>
        <w:t>zg‘at</w:t>
      </w:r>
      <w:proofErr w:type="spellStart"/>
      <w:r w:rsidR="00BC47F7">
        <w:rPr>
          <w:rFonts w:ascii="Times New Roman" w:eastAsia="Times New Roman" w:hAnsi="Times New Roman" w:cs="Times New Roman"/>
          <w:color w:val="000000" w:themeColor="text1"/>
          <w:sz w:val="28"/>
          <w:szCs w:val="28"/>
          <w:lang w:val="en-US" w:eastAsia="ru-RU"/>
        </w:rPr>
        <w:t>adi</w:t>
      </w:r>
      <w:proofErr w:type="spellEnd"/>
      <w:r w:rsidRPr="00A31EA2">
        <w:rPr>
          <w:rFonts w:ascii="Times New Roman" w:eastAsia="Times New Roman" w:hAnsi="Times New Roman" w:cs="Times New Roman"/>
          <w:color w:val="000000" w:themeColor="text1"/>
          <w:sz w:val="28"/>
          <w:szCs w:val="28"/>
          <w:lang w:val="uz-Cyrl-UZ" w:eastAsia="ru-RU"/>
        </w:rPr>
        <w:t>,</w:t>
      </w:r>
      <w:r w:rsidRPr="00A31EA2">
        <w:rPr>
          <w:rFonts w:ascii="Times New Roman" w:eastAsia="Times New Roman" w:hAnsi="Times New Roman" w:cs="Times New Roman"/>
          <w:color w:val="000000" w:themeColor="text1"/>
          <w:spacing w:val="144"/>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ni ri</w:t>
      </w:r>
      <w:r w:rsidRPr="00A31EA2">
        <w:rPr>
          <w:rFonts w:ascii="Times New Roman" w:eastAsia="Times New Roman" w:hAnsi="Times New Roman" w:cs="Times New Roman"/>
          <w:color w:val="000000" w:themeColor="text1"/>
          <w:spacing w:val="-1"/>
          <w:sz w:val="28"/>
          <w:szCs w:val="28"/>
          <w:lang w:val="uz-Cyrl-UZ" w:eastAsia="ru-RU"/>
        </w:rPr>
        <w:t>v</w:t>
      </w:r>
      <w:r w:rsidRPr="00A31EA2">
        <w:rPr>
          <w:rFonts w:ascii="Times New Roman" w:eastAsia="Times New Roman" w:hAnsi="Times New Roman" w:cs="Times New Roman"/>
          <w:color w:val="000000" w:themeColor="text1"/>
          <w:sz w:val="28"/>
          <w:szCs w:val="28"/>
          <w:lang w:val="uz-Cyrl-UZ" w:eastAsia="ru-RU"/>
        </w:rPr>
        <w:t>ojl</w:t>
      </w:r>
      <w:r w:rsidRPr="00A31EA2">
        <w:rPr>
          <w:rFonts w:ascii="Times New Roman" w:eastAsia="Times New Roman" w:hAnsi="Times New Roman" w:cs="Times New Roman"/>
          <w:color w:val="000000" w:themeColor="text1"/>
          <w:spacing w:val="-2"/>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n</w:t>
      </w:r>
      <w:r w:rsidRPr="00A31EA2">
        <w:rPr>
          <w:rFonts w:ascii="Times New Roman" w:eastAsia="Times New Roman" w:hAnsi="Times New Roman" w:cs="Times New Roman"/>
          <w:color w:val="000000" w:themeColor="text1"/>
          <w:spacing w:val="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sh</w:t>
      </w:r>
      <w:proofErr w:type="spellStart"/>
      <w:r w:rsidR="00BC47F7">
        <w:rPr>
          <w:rFonts w:ascii="Times New Roman" w:eastAsia="Times New Roman" w:hAnsi="Times New Roman" w:cs="Times New Roman"/>
          <w:color w:val="000000" w:themeColor="text1"/>
          <w:sz w:val="28"/>
          <w:szCs w:val="28"/>
          <w:lang w:val="en-US" w:eastAsia="ru-RU"/>
        </w:rPr>
        <w:t>i</w:t>
      </w:r>
      <w:proofErr w:type="spellEnd"/>
      <w:r w:rsidRPr="00A31EA2">
        <w:rPr>
          <w:rFonts w:ascii="Times New Roman" w:eastAsia="Times New Roman" w:hAnsi="Times New Roman" w:cs="Times New Roman"/>
          <w:color w:val="000000" w:themeColor="text1"/>
          <w:sz w:val="28"/>
          <w:szCs w:val="28"/>
          <w:lang w:val="uz-Cyrl-UZ" w:eastAsia="ru-RU"/>
        </w:rPr>
        <w:t>ga</w:t>
      </w:r>
      <w:r w:rsidRPr="00A31EA2">
        <w:rPr>
          <w:rFonts w:ascii="Times New Roman" w:eastAsia="Times New Roman" w:hAnsi="Times New Roman" w:cs="Times New Roman"/>
          <w:color w:val="000000" w:themeColor="text1"/>
          <w:spacing w:val="68"/>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ndaydi</w:t>
      </w:r>
      <w:r w:rsidR="00BC47F7">
        <w:rPr>
          <w:rFonts w:ascii="Times New Roman" w:eastAsia="Times New Roman" w:hAnsi="Times New Roman" w:cs="Times New Roman"/>
          <w:color w:val="000000" w:themeColor="text1"/>
          <w:sz w:val="28"/>
          <w:szCs w:val="28"/>
          <w:lang w:val="en-US" w:eastAsia="ru-RU"/>
        </w:rPr>
        <w:t>,</w:t>
      </w:r>
      <w:r w:rsidRPr="00A31EA2">
        <w:rPr>
          <w:rFonts w:ascii="Times New Roman" w:eastAsia="Times New Roman" w:hAnsi="Times New Roman" w:cs="Times New Roman"/>
          <w:color w:val="000000" w:themeColor="text1"/>
          <w:sz w:val="28"/>
          <w:szCs w:val="28"/>
          <w:lang w:val="uz-Cyrl-UZ" w:eastAsia="ru-RU"/>
        </w:rPr>
        <w:t xml:space="preserve"> harakatga tushiradi.</w:t>
      </w:r>
    </w:p>
    <w:p w14:paraId="6AB79B51" w14:textId="11DB87F4" w:rsidR="007050C2" w:rsidRPr="00A31EA2" w:rsidRDefault="007050C2" w:rsidP="00BC47F7">
      <w:pPr>
        <w:widowControl w:val="0"/>
        <w:tabs>
          <w:tab w:val="left" w:pos="2414"/>
          <w:tab w:val="left" w:pos="3143"/>
          <w:tab w:val="left" w:pos="4617"/>
          <w:tab w:val="left" w:pos="5557"/>
          <w:tab w:val="left" w:pos="7176"/>
          <w:tab w:val="left" w:pos="8233"/>
        </w:tabs>
        <w:spacing w:after="0" w:line="336" w:lineRule="auto"/>
        <w:ind w:left="1" w:right="-60"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Ikk</w:t>
      </w:r>
      <w:r w:rsidRPr="00A31EA2">
        <w:rPr>
          <w:rFonts w:ascii="Times New Roman" w:eastAsia="Times New Roman" w:hAnsi="Times New Roman" w:cs="Times New Roman"/>
          <w:color w:val="000000" w:themeColor="text1"/>
          <w:spacing w:val="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 xml:space="preserve">nchisi </w:t>
      </w:r>
      <w:r w:rsidRPr="00A31EA2">
        <w:rPr>
          <w:rFonts w:ascii="Times New Roman" w:eastAsia="Times New Roman" w:hAnsi="Times New Roman" w:cs="Times New Roman"/>
          <w:color w:val="000000" w:themeColor="text1"/>
          <w:spacing w:val="-2"/>
          <w:sz w:val="28"/>
          <w:szCs w:val="28"/>
          <w:lang w:val="uz-Cyrl-UZ" w:eastAsia="ru-RU"/>
        </w:rPr>
        <w:t>e</w:t>
      </w:r>
      <w:r w:rsidRPr="00A31EA2">
        <w:rPr>
          <w:rFonts w:ascii="Times New Roman" w:eastAsia="Times New Roman" w:hAnsi="Times New Roman" w:cs="Times New Roman"/>
          <w:color w:val="000000" w:themeColor="text1"/>
          <w:sz w:val="28"/>
          <w:szCs w:val="28"/>
          <w:lang w:val="uz-Cyrl-UZ" w:eastAsia="ru-RU"/>
        </w:rPr>
        <w:t>sa</w:t>
      </w:r>
      <w:r w:rsidR="00BC47F7" w:rsidRPr="00BC47F7">
        <w:rPr>
          <w:rFonts w:ascii="Times New Roman" w:eastAsia="Times New Roman" w:hAnsi="Times New Roman" w:cs="Times New Roman"/>
          <w:color w:val="000000" w:themeColor="text1"/>
          <w:sz w:val="28"/>
          <w:szCs w:val="28"/>
          <w:lang w:val="uz-Cyrl-UZ" w:eastAsia="ru-RU"/>
        </w:rPr>
        <w:t>,</w:t>
      </w:r>
      <w:r w:rsidRPr="00A31EA2">
        <w:rPr>
          <w:rFonts w:ascii="Times New Roman" w:eastAsia="Times New Roman" w:hAnsi="Times New Roman" w:cs="Times New Roman"/>
          <w:color w:val="000000" w:themeColor="text1"/>
          <w:sz w:val="28"/>
          <w:szCs w:val="28"/>
          <w:lang w:val="uz-Cyrl-UZ" w:eastAsia="ru-RU"/>
        </w:rPr>
        <w:t xml:space="preserve"> maktab o‘quvchilarining ichki tafak</w:t>
      </w:r>
      <w:r w:rsidRPr="00A31EA2">
        <w:rPr>
          <w:rFonts w:ascii="Times New Roman" w:eastAsia="Times New Roman" w:hAnsi="Times New Roman" w:cs="Times New Roman"/>
          <w:color w:val="000000" w:themeColor="text1"/>
          <w:spacing w:val="1"/>
          <w:sz w:val="28"/>
          <w:szCs w:val="28"/>
          <w:lang w:val="uz-Cyrl-UZ" w:eastAsia="ru-RU"/>
        </w:rPr>
        <w:t>k</w:t>
      </w:r>
      <w:r w:rsidRPr="00A31EA2">
        <w:rPr>
          <w:rFonts w:ascii="Times New Roman" w:eastAsia="Times New Roman" w:hAnsi="Times New Roman" w:cs="Times New Roman"/>
          <w:color w:val="000000" w:themeColor="text1"/>
          <w:spacing w:val="-2"/>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ri</w:t>
      </w:r>
      <w:r w:rsidR="00BC47F7" w:rsidRPr="00BC47F7">
        <w:rPr>
          <w:rFonts w:ascii="Times New Roman" w:eastAsia="Times New Roman" w:hAnsi="Times New Roman" w:cs="Times New Roman"/>
          <w:color w:val="000000" w:themeColor="text1"/>
          <w:sz w:val="28"/>
          <w:szCs w:val="28"/>
          <w:lang w:val="uz-Cyrl-UZ" w:eastAsia="ru-RU"/>
        </w:rPr>
        <w:t>ni takomiliga erishtiradi.</w:t>
      </w:r>
      <w:r w:rsidRPr="00A31EA2">
        <w:rPr>
          <w:rFonts w:ascii="Times New Roman" w:eastAsia="Times New Roman" w:hAnsi="Times New Roman" w:cs="Times New Roman"/>
          <w:color w:val="000000" w:themeColor="text1"/>
          <w:sz w:val="28"/>
          <w:szCs w:val="28"/>
          <w:lang w:val="uz-Cyrl-UZ" w:eastAsia="ru-RU"/>
        </w:rPr>
        <w:t xml:space="preserve"> </w:t>
      </w:r>
    </w:p>
    <w:p w14:paraId="20CE7507" w14:textId="6E5EE7A1" w:rsidR="007050C2" w:rsidRPr="00BC47F7" w:rsidRDefault="00BC47F7" w:rsidP="00CB482F">
      <w:pPr>
        <w:widowControl w:val="0"/>
        <w:tabs>
          <w:tab w:val="left" w:pos="1727"/>
          <w:tab w:val="left" w:pos="2787"/>
          <w:tab w:val="left" w:pos="4618"/>
          <w:tab w:val="left" w:pos="5583"/>
          <w:tab w:val="left" w:pos="6130"/>
          <w:tab w:val="left" w:pos="6615"/>
          <w:tab w:val="left" w:pos="8054"/>
        </w:tabs>
        <w:spacing w:after="0" w:line="336" w:lineRule="auto"/>
        <w:ind w:left="1" w:right="-13" w:firstLine="720"/>
        <w:jc w:val="both"/>
        <w:rPr>
          <w:rFonts w:ascii="Times New Roman" w:eastAsia="Times New Roman" w:hAnsi="Times New Roman" w:cs="Times New Roman"/>
          <w:color w:val="000000" w:themeColor="text1"/>
          <w:sz w:val="28"/>
          <w:szCs w:val="28"/>
          <w:lang w:val="uz-Cyrl-UZ" w:eastAsia="ru-RU"/>
        </w:rPr>
      </w:pPr>
      <w:r w:rsidRPr="00BC47F7">
        <w:rPr>
          <w:rFonts w:ascii="Times New Roman" w:eastAsia="Times New Roman" w:hAnsi="Times New Roman" w:cs="Times New Roman"/>
          <w:color w:val="000000" w:themeColor="text1"/>
          <w:sz w:val="28"/>
          <w:szCs w:val="28"/>
          <w:lang w:val="uz-Cyrl-UZ" w:eastAsia="ru-RU"/>
        </w:rPr>
        <w:t>T</w:t>
      </w:r>
      <w:r w:rsidR="007050C2" w:rsidRPr="00A31EA2">
        <w:rPr>
          <w:rFonts w:ascii="Times New Roman" w:eastAsia="Times New Roman" w:hAnsi="Times New Roman" w:cs="Times New Roman"/>
          <w:color w:val="000000" w:themeColor="text1"/>
          <w:sz w:val="28"/>
          <w:szCs w:val="28"/>
          <w:lang w:val="uz-Cyrl-UZ" w:eastAsia="ru-RU"/>
        </w:rPr>
        <w:t>a</w:t>
      </w:r>
      <w:r w:rsidR="007050C2" w:rsidRPr="00A31EA2">
        <w:rPr>
          <w:rFonts w:ascii="Times New Roman" w:eastAsia="Times New Roman" w:hAnsi="Times New Roman" w:cs="Times New Roman"/>
          <w:color w:val="000000" w:themeColor="text1"/>
          <w:spacing w:val="-1"/>
          <w:sz w:val="28"/>
          <w:szCs w:val="28"/>
          <w:lang w:val="uz-Cyrl-UZ" w:eastAsia="ru-RU"/>
        </w:rPr>
        <w:t>’</w:t>
      </w:r>
      <w:r w:rsidR="007050C2" w:rsidRPr="00A31EA2">
        <w:rPr>
          <w:rFonts w:ascii="Times New Roman" w:eastAsia="Times New Roman" w:hAnsi="Times New Roman" w:cs="Times New Roman"/>
          <w:color w:val="000000" w:themeColor="text1"/>
          <w:sz w:val="28"/>
          <w:szCs w:val="28"/>
          <w:lang w:val="uz-Cyrl-UZ" w:eastAsia="ru-RU"/>
        </w:rPr>
        <w:t>limda</w:t>
      </w:r>
      <w:r w:rsidR="007050C2" w:rsidRPr="00A31EA2">
        <w:rPr>
          <w:rFonts w:ascii="Times New Roman" w:eastAsia="Times New Roman" w:hAnsi="Times New Roman" w:cs="Times New Roman"/>
          <w:color w:val="000000" w:themeColor="text1"/>
          <w:spacing w:val="199"/>
          <w:sz w:val="28"/>
          <w:szCs w:val="28"/>
          <w:lang w:val="uz-Cyrl-UZ" w:eastAsia="ru-RU"/>
        </w:rPr>
        <w:t xml:space="preserve"> </w:t>
      </w:r>
      <w:r w:rsidR="007050C2" w:rsidRPr="00A31EA2">
        <w:rPr>
          <w:rFonts w:ascii="Times New Roman" w:eastAsia="Times New Roman" w:hAnsi="Times New Roman" w:cs="Times New Roman"/>
          <w:color w:val="000000" w:themeColor="text1"/>
          <w:spacing w:val="1"/>
          <w:sz w:val="28"/>
          <w:szCs w:val="28"/>
          <w:lang w:val="uz-Cyrl-UZ" w:eastAsia="ru-RU"/>
        </w:rPr>
        <w:t>r</w:t>
      </w:r>
      <w:r w:rsidR="007050C2" w:rsidRPr="00A31EA2">
        <w:rPr>
          <w:rFonts w:ascii="Times New Roman" w:eastAsia="Times New Roman" w:hAnsi="Times New Roman" w:cs="Times New Roman"/>
          <w:color w:val="000000" w:themeColor="text1"/>
          <w:sz w:val="28"/>
          <w:szCs w:val="28"/>
          <w:lang w:val="uz-Cyrl-UZ" w:eastAsia="ru-RU"/>
        </w:rPr>
        <w:t>i</w:t>
      </w:r>
      <w:r w:rsidR="007050C2" w:rsidRPr="00A31EA2">
        <w:rPr>
          <w:rFonts w:ascii="Times New Roman" w:eastAsia="Times New Roman" w:hAnsi="Times New Roman" w:cs="Times New Roman"/>
          <w:color w:val="000000" w:themeColor="text1"/>
          <w:spacing w:val="-1"/>
          <w:sz w:val="28"/>
          <w:szCs w:val="28"/>
          <w:lang w:val="uz-Cyrl-UZ" w:eastAsia="ru-RU"/>
        </w:rPr>
        <w:t>v</w:t>
      </w:r>
      <w:r w:rsidR="007050C2" w:rsidRPr="00A31EA2">
        <w:rPr>
          <w:rFonts w:ascii="Times New Roman" w:eastAsia="Times New Roman" w:hAnsi="Times New Roman" w:cs="Times New Roman"/>
          <w:color w:val="000000" w:themeColor="text1"/>
          <w:sz w:val="28"/>
          <w:szCs w:val="28"/>
          <w:lang w:val="uz-Cyrl-UZ" w:eastAsia="ru-RU"/>
        </w:rPr>
        <w:t>ojl</w:t>
      </w:r>
      <w:r w:rsidR="007050C2" w:rsidRPr="00A31EA2">
        <w:rPr>
          <w:rFonts w:ascii="Times New Roman" w:eastAsia="Times New Roman" w:hAnsi="Times New Roman" w:cs="Times New Roman"/>
          <w:color w:val="000000" w:themeColor="text1"/>
          <w:spacing w:val="-1"/>
          <w:sz w:val="28"/>
          <w:szCs w:val="28"/>
          <w:lang w:val="uz-Cyrl-UZ" w:eastAsia="ru-RU"/>
        </w:rPr>
        <w:t>a</w:t>
      </w:r>
      <w:r w:rsidR="007050C2" w:rsidRPr="00A31EA2">
        <w:rPr>
          <w:rFonts w:ascii="Times New Roman" w:eastAsia="Times New Roman" w:hAnsi="Times New Roman" w:cs="Times New Roman"/>
          <w:color w:val="000000" w:themeColor="text1"/>
          <w:sz w:val="28"/>
          <w:szCs w:val="28"/>
          <w:lang w:val="uz-Cyrl-UZ" w:eastAsia="ru-RU"/>
        </w:rPr>
        <w:t>nish maktab o‘quvchilari</w:t>
      </w:r>
      <w:r w:rsidR="007050C2" w:rsidRPr="00A31EA2">
        <w:rPr>
          <w:rFonts w:ascii="Times New Roman" w:eastAsia="Times New Roman" w:hAnsi="Times New Roman" w:cs="Times New Roman"/>
          <w:color w:val="000000" w:themeColor="text1"/>
          <w:spacing w:val="-1"/>
          <w:sz w:val="28"/>
          <w:szCs w:val="28"/>
          <w:lang w:val="uz-Cyrl-UZ" w:eastAsia="ru-RU"/>
        </w:rPr>
        <w:t xml:space="preserve"> uchun yo‘llanma bo‘lib, ularni hayotga tayyorlaydi. Ichki </w:t>
      </w:r>
      <w:r w:rsidRPr="00BC47F7">
        <w:rPr>
          <w:rFonts w:ascii="Times New Roman" w:eastAsia="Times New Roman" w:hAnsi="Times New Roman" w:cs="Times New Roman"/>
          <w:color w:val="000000" w:themeColor="text1"/>
          <w:spacing w:val="-1"/>
          <w:sz w:val="28"/>
          <w:szCs w:val="28"/>
          <w:lang w:val="uz-Cyrl-UZ" w:eastAsia="ru-RU"/>
        </w:rPr>
        <w:t xml:space="preserve"> motivlarini qaror toptiradi, </w:t>
      </w:r>
      <w:r w:rsidR="007050C2" w:rsidRPr="00A31EA2">
        <w:rPr>
          <w:rFonts w:ascii="Times New Roman" w:eastAsia="Times New Roman" w:hAnsi="Times New Roman" w:cs="Times New Roman"/>
          <w:color w:val="000000" w:themeColor="text1"/>
          <w:spacing w:val="-1"/>
          <w:sz w:val="28"/>
          <w:szCs w:val="28"/>
          <w:lang w:val="uz-Cyrl-UZ" w:eastAsia="ru-RU"/>
        </w:rPr>
        <w:t>rivojlanish jarayonlarini tizimli harakatga keltiradi</w:t>
      </w:r>
      <w:r w:rsidRPr="00BC47F7">
        <w:rPr>
          <w:rFonts w:ascii="Times New Roman" w:eastAsia="Times New Roman" w:hAnsi="Times New Roman" w:cs="Times New Roman"/>
          <w:color w:val="000000" w:themeColor="text1"/>
          <w:spacing w:val="-1"/>
          <w:sz w:val="28"/>
          <w:szCs w:val="28"/>
          <w:lang w:val="uz-Cyrl-UZ" w:eastAsia="ru-RU"/>
        </w:rPr>
        <w:t>.</w:t>
      </w:r>
    </w:p>
    <w:p w14:paraId="7679A6C8" w14:textId="6D0A928D" w:rsidR="007050C2" w:rsidRPr="00A31EA2" w:rsidRDefault="007050C2" w:rsidP="00CB482F">
      <w:pPr>
        <w:widowControl w:val="0"/>
        <w:tabs>
          <w:tab w:val="left" w:pos="1727"/>
          <w:tab w:val="left" w:pos="2787"/>
          <w:tab w:val="left" w:pos="4618"/>
          <w:tab w:val="left" w:pos="5583"/>
          <w:tab w:val="left" w:pos="6130"/>
          <w:tab w:val="left" w:pos="6615"/>
          <w:tab w:val="left" w:pos="8054"/>
        </w:tabs>
        <w:spacing w:after="0" w:line="336" w:lineRule="auto"/>
        <w:ind w:left="1" w:right="-13"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X</w:t>
      </w:r>
      <w:r w:rsidRPr="00A31EA2">
        <w:rPr>
          <w:rFonts w:ascii="Times New Roman" w:eastAsia="Times New Roman" w:hAnsi="Times New Roman" w:cs="Times New Roman"/>
          <w:color w:val="000000" w:themeColor="text1"/>
          <w:spacing w:val="-3"/>
          <w:sz w:val="28"/>
          <w:szCs w:val="28"/>
          <w:lang w:val="uz-Cyrl-UZ" w:eastAsia="ru-RU"/>
        </w:rPr>
        <w:t>u</w:t>
      </w:r>
      <w:r w:rsidRPr="00A31EA2">
        <w:rPr>
          <w:rFonts w:ascii="Times New Roman" w:eastAsia="Times New Roman" w:hAnsi="Times New Roman" w:cs="Times New Roman"/>
          <w:color w:val="000000" w:themeColor="text1"/>
          <w:spacing w:val="-1"/>
          <w:sz w:val="28"/>
          <w:szCs w:val="28"/>
          <w:lang w:val="uz-Cyrl-UZ" w:eastAsia="ru-RU"/>
        </w:rPr>
        <w:t>l</w:t>
      </w:r>
      <w:r w:rsidRPr="00A31EA2">
        <w:rPr>
          <w:rFonts w:ascii="Times New Roman" w:eastAsia="Times New Roman" w:hAnsi="Times New Roman" w:cs="Times New Roman"/>
          <w:color w:val="000000" w:themeColor="text1"/>
          <w:sz w:val="28"/>
          <w:szCs w:val="28"/>
          <w:lang w:val="uz-Cyrl-UZ" w:eastAsia="ru-RU"/>
        </w:rPr>
        <w:t xml:space="preserve">las, </w:t>
      </w:r>
      <w:r w:rsidR="00BC47F7" w:rsidRPr="00BC47F7">
        <w:rPr>
          <w:rFonts w:ascii="Times New Roman" w:eastAsia="Times New Roman" w:hAnsi="Times New Roman" w:cs="Times New Roman"/>
          <w:color w:val="000000" w:themeColor="text1"/>
          <w:sz w:val="28"/>
          <w:szCs w:val="28"/>
          <w:lang w:val="uz-Cyrl-UZ" w:eastAsia="ru-RU"/>
        </w:rPr>
        <w:t xml:space="preserve">amaliy </w:t>
      </w:r>
      <w:r w:rsidRPr="00A31EA2">
        <w:rPr>
          <w:rFonts w:ascii="Times New Roman" w:eastAsia="Times New Roman" w:hAnsi="Times New Roman" w:cs="Times New Roman"/>
          <w:color w:val="000000" w:themeColor="text1"/>
          <w:sz w:val="28"/>
          <w:szCs w:val="28"/>
          <w:lang w:val="uz-Cyrl-UZ" w:eastAsia="ru-RU"/>
        </w:rPr>
        <w:t>ta’lim</w:t>
      </w:r>
      <w:r w:rsidR="00BC47F7" w:rsidRPr="00BC47F7">
        <w:rPr>
          <w:rFonts w:ascii="Times New Roman" w:eastAsia="Times New Roman" w:hAnsi="Times New Roman" w:cs="Times New Roman"/>
          <w:color w:val="000000" w:themeColor="text1"/>
          <w:sz w:val="28"/>
          <w:szCs w:val="28"/>
          <w:lang w:val="uz-Cyrl-UZ" w:eastAsia="ru-RU"/>
        </w:rPr>
        <w:t xml:space="preserve"> jarayonlari </w:t>
      </w:r>
      <w:r w:rsidRPr="00A31EA2">
        <w:rPr>
          <w:rFonts w:ascii="Times New Roman" w:eastAsia="Times New Roman" w:hAnsi="Times New Roman" w:cs="Times New Roman"/>
          <w:color w:val="000000" w:themeColor="text1"/>
          <w:sz w:val="28"/>
          <w:szCs w:val="28"/>
          <w:lang w:val="uz-Cyrl-UZ" w:eastAsia="ru-RU"/>
        </w:rPr>
        <w:t>maktab o‘quvchilarini ri</w:t>
      </w:r>
      <w:r w:rsidRPr="00A31EA2">
        <w:rPr>
          <w:rFonts w:ascii="Times New Roman" w:eastAsia="Times New Roman" w:hAnsi="Times New Roman" w:cs="Times New Roman"/>
          <w:color w:val="000000" w:themeColor="text1"/>
          <w:spacing w:val="-1"/>
          <w:sz w:val="28"/>
          <w:szCs w:val="28"/>
          <w:lang w:val="uz-Cyrl-UZ" w:eastAsia="ru-RU"/>
        </w:rPr>
        <w:t>v</w:t>
      </w:r>
      <w:r w:rsidRPr="00A31EA2">
        <w:rPr>
          <w:rFonts w:ascii="Times New Roman" w:eastAsia="Times New Roman" w:hAnsi="Times New Roman" w:cs="Times New Roman"/>
          <w:color w:val="000000" w:themeColor="text1"/>
          <w:sz w:val="28"/>
          <w:szCs w:val="28"/>
          <w:lang w:val="uz-Cyrl-UZ" w:eastAsia="ru-RU"/>
        </w:rPr>
        <w:t>ojl</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n</w:t>
      </w:r>
      <w:r w:rsidRPr="00A31EA2">
        <w:rPr>
          <w:rFonts w:ascii="Times New Roman" w:eastAsia="Times New Roman" w:hAnsi="Times New Roman" w:cs="Times New Roman"/>
          <w:color w:val="000000" w:themeColor="text1"/>
          <w:spacing w:val="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sh</w:t>
      </w:r>
      <w:r w:rsidR="00BC47F7" w:rsidRPr="00BC47F7">
        <w:rPr>
          <w:rFonts w:ascii="Times New Roman" w:eastAsia="Times New Roman" w:hAnsi="Times New Roman" w:cs="Times New Roman"/>
          <w:color w:val="000000" w:themeColor="text1"/>
          <w:spacing w:val="-2"/>
          <w:sz w:val="28"/>
          <w:szCs w:val="28"/>
          <w:lang w:val="uz-Cyrl-UZ" w:eastAsia="ru-RU"/>
        </w:rPr>
        <w:t>ining</w:t>
      </w:r>
      <w:r w:rsidRPr="00A31EA2">
        <w:rPr>
          <w:rFonts w:ascii="Times New Roman" w:eastAsia="Times New Roman" w:hAnsi="Times New Roman" w:cs="Times New Roman"/>
          <w:color w:val="000000" w:themeColor="text1"/>
          <w:spacing w:val="7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eng</w:t>
      </w:r>
      <w:r w:rsidRPr="00A31EA2">
        <w:rPr>
          <w:rFonts w:ascii="Times New Roman" w:eastAsia="Times New Roman" w:hAnsi="Times New Roman" w:cs="Times New Roman"/>
          <w:color w:val="000000" w:themeColor="text1"/>
          <w:spacing w:val="7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m</w:t>
      </w:r>
      <w:r w:rsidRPr="00A31EA2">
        <w:rPr>
          <w:rFonts w:ascii="Times New Roman" w:eastAsia="Times New Roman" w:hAnsi="Times New Roman" w:cs="Times New Roman"/>
          <w:color w:val="000000" w:themeColor="text1"/>
          <w:spacing w:val="-2"/>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h</w:t>
      </w:r>
      <w:r w:rsidRPr="00A31EA2">
        <w:rPr>
          <w:rFonts w:ascii="Times New Roman" w:eastAsia="Times New Roman" w:hAnsi="Times New Roman" w:cs="Times New Roman"/>
          <w:color w:val="000000" w:themeColor="text1"/>
          <w:spacing w:val="1"/>
          <w:sz w:val="28"/>
          <w:szCs w:val="28"/>
          <w:lang w:val="uz-Cyrl-UZ" w:eastAsia="ru-RU"/>
        </w:rPr>
        <w:t>im</w:t>
      </w:r>
      <w:r w:rsidRPr="00A31EA2">
        <w:rPr>
          <w:rFonts w:ascii="Times New Roman" w:eastAsia="Times New Roman" w:hAnsi="Times New Roman" w:cs="Times New Roman"/>
          <w:color w:val="000000" w:themeColor="text1"/>
          <w:spacing w:val="139"/>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p</w:t>
      </w:r>
      <w:r w:rsidRPr="00A31EA2">
        <w:rPr>
          <w:rFonts w:ascii="Times New Roman" w:eastAsia="Times New Roman" w:hAnsi="Times New Roman" w:cs="Times New Roman"/>
          <w:color w:val="000000" w:themeColor="text1"/>
          <w:sz w:val="28"/>
          <w:szCs w:val="28"/>
          <w:lang w:val="uz-Cyrl-UZ" w:eastAsia="ru-RU"/>
        </w:rPr>
        <w:t>al</w:t>
      </w:r>
      <w:r w:rsidRPr="00A31EA2">
        <w:rPr>
          <w:rFonts w:ascii="Times New Roman" w:eastAsia="Times New Roman" w:hAnsi="Times New Roman" w:cs="Times New Roman"/>
          <w:color w:val="000000" w:themeColor="text1"/>
          <w:spacing w:val="-1"/>
          <w:sz w:val="28"/>
          <w:szCs w:val="28"/>
          <w:lang w:val="uz-Cyrl-UZ" w:eastAsia="ru-RU"/>
        </w:rPr>
        <w:t>l</w:t>
      </w:r>
      <w:r w:rsidRPr="00A31EA2">
        <w:rPr>
          <w:rFonts w:ascii="Times New Roman" w:eastAsia="Times New Roman" w:hAnsi="Times New Roman" w:cs="Times New Roman"/>
          <w:color w:val="000000" w:themeColor="text1"/>
          <w:sz w:val="28"/>
          <w:szCs w:val="28"/>
          <w:lang w:val="uz-Cyrl-UZ" w:eastAsia="ru-RU"/>
        </w:rPr>
        <w:t>asi, aniq belgilangan vaqt, to‘g‘ri qo‘yilgan maqsad</w:t>
      </w:r>
      <w:r w:rsidR="00BC47F7" w:rsidRPr="00BC47F7">
        <w:rPr>
          <w:rFonts w:ascii="Times New Roman" w:eastAsia="Times New Roman" w:hAnsi="Times New Roman" w:cs="Times New Roman"/>
          <w:color w:val="000000" w:themeColor="text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 xml:space="preserve"> s</w:t>
      </w:r>
      <w:r w:rsidRPr="00A31EA2">
        <w:rPr>
          <w:rFonts w:ascii="Times New Roman" w:eastAsia="Times New Roman" w:hAnsi="Times New Roman" w:cs="Times New Roman"/>
          <w:color w:val="000000" w:themeColor="text1"/>
          <w:spacing w:val="-2"/>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nala</w:t>
      </w:r>
      <w:r w:rsidRPr="00A31EA2">
        <w:rPr>
          <w:rFonts w:ascii="Times New Roman" w:eastAsia="Times New Roman" w:hAnsi="Times New Roman" w:cs="Times New Roman"/>
          <w:color w:val="000000" w:themeColor="text1"/>
          <w:spacing w:val="-1"/>
          <w:sz w:val="28"/>
          <w:szCs w:val="28"/>
          <w:lang w:val="uz-Cyrl-UZ" w:eastAsia="ru-RU"/>
        </w:rPr>
        <w:t>d</w:t>
      </w:r>
      <w:r w:rsidRPr="00A31EA2">
        <w:rPr>
          <w:rFonts w:ascii="Times New Roman" w:eastAsia="Times New Roman" w:hAnsi="Times New Roman" w:cs="Times New Roman"/>
          <w:color w:val="000000" w:themeColor="text1"/>
          <w:sz w:val="28"/>
          <w:szCs w:val="28"/>
          <w:lang w:val="uz-Cyrl-UZ" w:eastAsia="ru-RU"/>
        </w:rPr>
        <w:t>i.</w:t>
      </w:r>
    </w:p>
    <w:p w14:paraId="3400473C" w14:textId="2D42BCFE" w:rsidR="007050C2" w:rsidRPr="00A31EA2" w:rsidRDefault="007050C2" w:rsidP="00CB482F">
      <w:pPr>
        <w:widowControl w:val="0"/>
        <w:tabs>
          <w:tab w:val="left" w:pos="3154"/>
          <w:tab w:val="left" w:pos="5270"/>
          <w:tab w:val="left" w:pos="6846"/>
          <w:tab w:val="left" w:pos="8493"/>
        </w:tabs>
        <w:spacing w:after="0" w:line="336" w:lineRule="auto"/>
        <w:ind w:left="1" w:right="-17"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Pedagoglar va psixologlar ta’kidl</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shi</w:t>
      </w:r>
      <w:r w:rsidRPr="00A31EA2">
        <w:rPr>
          <w:rFonts w:ascii="Times New Roman" w:eastAsia="Times New Roman" w:hAnsi="Times New Roman" w:cs="Times New Roman"/>
          <w:color w:val="000000" w:themeColor="text1"/>
          <w:spacing w:val="-1"/>
          <w:sz w:val="28"/>
          <w:szCs w:val="28"/>
          <w:lang w:val="uz-Cyrl-UZ" w:eastAsia="ru-RU"/>
        </w:rPr>
        <w:t>ch</w:t>
      </w:r>
      <w:r w:rsidRPr="00A31EA2">
        <w:rPr>
          <w:rFonts w:ascii="Times New Roman" w:eastAsia="Times New Roman" w:hAnsi="Times New Roman" w:cs="Times New Roman"/>
          <w:color w:val="000000" w:themeColor="text1"/>
          <w:sz w:val="28"/>
          <w:szCs w:val="28"/>
          <w:lang w:val="uz-Cyrl-UZ" w:eastAsia="ru-RU"/>
        </w:rPr>
        <w:t>a, maktabgacha, boshlan</w:t>
      </w:r>
      <w:r w:rsidRPr="00A31EA2">
        <w:rPr>
          <w:rFonts w:ascii="Times New Roman" w:eastAsia="Times New Roman" w:hAnsi="Times New Roman" w:cs="Times New Roman"/>
          <w:color w:val="000000" w:themeColor="text1"/>
          <w:spacing w:val="-1"/>
          <w:sz w:val="28"/>
          <w:szCs w:val="28"/>
          <w:lang w:val="uz-Cyrl-UZ" w:eastAsia="ru-RU"/>
        </w:rPr>
        <w:t>g‘</w:t>
      </w:r>
      <w:r w:rsidRPr="00A31EA2">
        <w:rPr>
          <w:rFonts w:ascii="Times New Roman" w:eastAsia="Times New Roman" w:hAnsi="Times New Roman" w:cs="Times New Roman"/>
          <w:color w:val="000000" w:themeColor="text1"/>
          <w:sz w:val="28"/>
          <w:szCs w:val="28"/>
          <w:lang w:val="uz-Cyrl-UZ" w:eastAsia="ru-RU"/>
        </w:rPr>
        <w:t>ich ta’lim tizi</w:t>
      </w:r>
      <w:r w:rsidRPr="00A31EA2">
        <w:rPr>
          <w:rFonts w:ascii="Times New Roman" w:eastAsia="Times New Roman" w:hAnsi="Times New Roman" w:cs="Times New Roman"/>
          <w:color w:val="000000" w:themeColor="text1"/>
          <w:spacing w:val="-1"/>
          <w:sz w:val="28"/>
          <w:szCs w:val="28"/>
          <w:lang w:val="uz-Cyrl-UZ" w:eastAsia="ru-RU"/>
        </w:rPr>
        <w:t>m</w:t>
      </w:r>
      <w:r w:rsidRPr="00A31EA2">
        <w:rPr>
          <w:rFonts w:ascii="Times New Roman" w:eastAsia="Times New Roman" w:hAnsi="Times New Roman" w:cs="Times New Roman"/>
          <w:color w:val="000000" w:themeColor="text1"/>
          <w:sz w:val="28"/>
          <w:szCs w:val="28"/>
          <w:lang w:val="uz-Cyrl-UZ" w:eastAsia="ru-RU"/>
        </w:rPr>
        <w:t>i</w:t>
      </w:r>
      <w:r w:rsidRPr="00A31EA2">
        <w:rPr>
          <w:rFonts w:ascii="Times New Roman" w:eastAsia="Times New Roman" w:hAnsi="Times New Roman" w:cs="Times New Roman"/>
          <w:color w:val="000000" w:themeColor="text1"/>
          <w:spacing w:val="-1"/>
          <w:sz w:val="28"/>
          <w:szCs w:val="28"/>
          <w:lang w:val="uz-Cyrl-UZ" w:eastAsia="ru-RU"/>
        </w:rPr>
        <w:t xml:space="preserve"> o‘</w:t>
      </w:r>
      <w:r w:rsidRPr="00A31EA2">
        <w:rPr>
          <w:rFonts w:ascii="Times New Roman" w:eastAsia="Times New Roman" w:hAnsi="Times New Roman" w:cs="Times New Roman"/>
          <w:color w:val="000000" w:themeColor="text1"/>
          <w:sz w:val="28"/>
          <w:szCs w:val="28"/>
          <w:lang w:val="uz-Cyrl-UZ" w:eastAsia="ru-RU"/>
        </w:rPr>
        <w:t>q</w:t>
      </w:r>
      <w:r w:rsidRPr="00A31EA2">
        <w:rPr>
          <w:rFonts w:ascii="Times New Roman" w:eastAsia="Times New Roman" w:hAnsi="Times New Roman" w:cs="Times New Roman"/>
          <w:color w:val="000000" w:themeColor="text1"/>
          <w:spacing w:val="-2"/>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vchining</w:t>
      </w:r>
      <w:r w:rsidRPr="00A31EA2">
        <w:rPr>
          <w:rFonts w:ascii="Times New Roman" w:eastAsia="Times New Roman" w:hAnsi="Times New Roman" w:cs="Times New Roman"/>
          <w:color w:val="000000" w:themeColor="text1"/>
          <w:spacing w:val="84"/>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to‘</w:t>
      </w:r>
      <w:r w:rsidRPr="00A31EA2">
        <w:rPr>
          <w:rFonts w:ascii="Times New Roman" w:eastAsia="Times New Roman" w:hAnsi="Times New Roman" w:cs="Times New Roman"/>
          <w:color w:val="000000" w:themeColor="text1"/>
          <w:spacing w:val="-1"/>
          <w:sz w:val="28"/>
          <w:szCs w:val="28"/>
          <w:lang w:val="uz-Cyrl-UZ" w:eastAsia="ru-RU"/>
        </w:rPr>
        <w:t>l</w:t>
      </w:r>
      <w:r w:rsidRPr="00A31EA2">
        <w:rPr>
          <w:rFonts w:ascii="Times New Roman" w:eastAsia="Times New Roman" w:hAnsi="Times New Roman" w:cs="Times New Roman"/>
          <w:color w:val="000000" w:themeColor="text1"/>
          <w:sz w:val="28"/>
          <w:szCs w:val="28"/>
          <w:lang w:val="uz-Cyrl-UZ" w:eastAsia="ru-RU"/>
        </w:rPr>
        <w:t xml:space="preserve">iq </w:t>
      </w:r>
      <w:r w:rsidRPr="00A31EA2">
        <w:rPr>
          <w:rFonts w:ascii="Times New Roman" w:eastAsia="Times New Roman" w:hAnsi="Times New Roman" w:cs="Times New Roman"/>
          <w:color w:val="000000" w:themeColor="text1"/>
          <w:spacing w:val="1"/>
          <w:sz w:val="28"/>
          <w:szCs w:val="28"/>
          <w:lang w:val="uz-Cyrl-UZ" w:eastAsia="ru-RU"/>
        </w:rPr>
        <w:t>r</w:t>
      </w:r>
      <w:r w:rsidRPr="00A31EA2">
        <w:rPr>
          <w:rFonts w:ascii="Times New Roman" w:eastAsia="Times New Roman" w:hAnsi="Times New Roman" w:cs="Times New Roman"/>
          <w:color w:val="000000" w:themeColor="text1"/>
          <w:sz w:val="28"/>
          <w:szCs w:val="28"/>
          <w:lang w:val="uz-Cyrl-UZ" w:eastAsia="ru-RU"/>
        </w:rPr>
        <w:t>i</w:t>
      </w:r>
      <w:r w:rsidRPr="00A31EA2">
        <w:rPr>
          <w:rFonts w:ascii="Times New Roman" w:eastAsia="Times New Roman" w:hAnsi="Times New Roman" w:cs="Times New Roman"/>
          <w:color w:val="000000" w:themeColor="text1"/>
          <w:spacing w:val="-1"/>
          <w:sz w:val="28"/>
          <w:szCs w:val="28"/>
          <w:lang w:val="uz-Cyrl-UZ" w:eastAsia="ru-RU"/>
        </w:rPr>
        <w:t>v</w:t>
      </w:r>
      <w:r w:rsidRPr="00A31EA2">
        <w:rPr>
          <w:rFonts w:ascii="Times New Roman" w:eastAsia="Times New Roman" w:hAnsi="Times New Roman" w:cs="Times New Roman"/>
          <w:color w:val="000000" w:themeColor="text1"/>
          <w:sz w:val="28"/>
          <w:szCs w:val="28"/>
          <w:lang w:val="uz-Cyrl-UZ" w:eastAsia="ru-RU"/>
        </w:rPr>
        <w:t>ojl</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nishini</w:t>
      </w:r>
      <w:r w:rsidRPr="00A31EA2">
        <w:rPr>
          <w:rFonts w:ascii="Times New Roman" w:eastAsia="Times New Roman" w:hAnsi="Times New Roman" w:cs="Times New Roman"/>
          <w:color w:val="000000" w:themeColor="text1"/>
          <w:spacing w:val="16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ta’mi</w:t>
      </w:r>
      <w:r w:rsidRPr="00A31EA2">
        <w:rPr>
          <w:rFonts w:ascii="Times New Roman" w:eastAsia="Times New Roman" w:hAnsi="Times New Roman" w:cs="Times New Roman"/>
          <w:color w:val="000000" w:themeColor="text1"/>
          <w:spacing w:val="1"/>
          <w:sz w:val="28"/>
          <w:szCs w:val="28"/>
          <w:lang w:val="uz-Cyrl-UZ" w:eastAsia="ru-RU"/>
        </w:rPr>
        <w:t>n</w:t>
      </w:r>
      <w:r w:rsidRPr="00A31EA2">
        <w:rPr>
          <w:rFonts w:ascii="Times New Roman" w:eastAsia="Times New Roman" w:hAnsi="Times New Roman" w:cs="Times New Roman"/>
          <w:color w:val="000000" w:themeColor="text1"/>
          <w:sz w:val="28"/>
          <w:szCs w:val="28"/>
          <w:lang w:val="uz-Cyrl-UZ" w:eastAsia="ru-RU"/>
        </w:rPr>
        <w:t>l</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y</w:t>
      </w:r>
      <w:r w:rsidRPr="00A31EA2">
        <w:rPr>
          <w:rFonts w:ascii="Times New Roman" w:eastAsia="Times New Roman" w:hAnsi="Times New Roman" w:cs="Times New Roman"/>
          <w:color w:val="000000" w:themeColor="text1"/>
          <w:spacing w:val="83"/>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o</w:t>
      </w:r>
      <w:r w:rsidRPr="00A31EA2">
        <w:rPr>
          <w:rFonts w:ascii="Times New Roman" w:eastAsia="Times New Roman" w:hAnsi="Times New Roman" w:cs="Times New Roman"/>
          <w:color w:val="000000" w:themeColor="text1"/>
          <w:sz w:val="28"/>
          <w:szCs w:val="28"/>
          <w:lang w:val="uz-Cyrl-UZ" w:eastAsia="ru-RU"/>
        </w:rPr>
        <w:t>lmaydi,</w:t>
      </w:r>
      <w:r w:rsidRPr="00A31EA2">
        <w:rPr>
          <w:rFonts w:ascii="Times New Roman" w:eastAsia="Times New Roman" w:hAnsi="Times New Roman" w:cs="Times New Roman"/>
          <w:color w:val="000000" w:themeColor="text1"/>
          <w:spacing w:val="82"/>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b</w:t>
      </w:r>
      <w:r w:rsidRPr="00A31EA2">
        <w:rPr>
          <w:rFonts w:ascii="Times New Roman" w:eastAsia="Times New Roman" w:hAnsi="Times New Roman" w:cs="Times New Roman"/>
          <w:color w:val="000000" w:themeColor="text1"/>
          <w:sz w:val="28"/>
          <w:szCs w:val="28"/>
          <w:lang w:val="uz-Cyrl-UZ" w:eastAsia="ru-RU"/>
        </w:rPr>
        <w:t>al</w:t>
      </w:r>
      <w:r w:rsidRPr="00A31EA2">
        <w:rPr>
          <w:rFonts w:ascii="Times New Roman" w:eastAsia="Times New Roman" w:hAnsi="Times New Roman" w:cs="Times New Roman"/>
          <w:color w:val="000000" w:themeColor="text1"/>
          <w:spacing w:val="-1"/>
          <w:sz w:val="28"/>
          <w:szCs w:val="28"/>
          <w:lang w:val="uz-Cyrl-UZ" w:eastAsia="ru-RU"/>
        </w:rPr>
        <w:t>k</w:t>
      </w:r>
      <w:r w:rsidRPr="00A31EA2">
        <w:rPr>
          <w:rFonts w:ascii="Times New Roman" w:eastAsia="Times New Roman" w:hAnsi="Times New Roman" w:cs="Times New Roman"/>
          <w:color w:val="000000" w:themeColor="text1"/>
          <w:sz w:val="28"/>
          <w:szCs w:val="28"/>
          <w:lang w:val="uz-Cyrl-UZ" w:eastAsia="ru-RU"/>
        </w:rPr>
        <w:t>i ularda</w:t>
      </w:r>
      <w:r w:rsidRPr="00A31EA2">
        <w:rPr>
          <w:rFonts w:ascii="Times New Roman" w:eastAsia="Times New Roman" w:hAnsi="Times New Roman" w:cs="Times New Roman"/>
          <w:color w:val="000000" w:themeColor="text1"/>
          <w:spacing w:val="14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m</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kt</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bga</w:t>
      </w:r>
      <w:r w:rsidRPr="00A31EA2">
        <w:rPr>
          <w:rFonts w:ascii="Times New Roman" w:eastAsia="Times New Roman" w:hAnsi="Times New Roman" w:cs="Times New Roman"/>
          <w:color w:val="000000" w:themeColor="text1"/>
          <w:spacing w:val="-2"/>
          <w:sz w:val="28"/>
          <w:szCs w:val="28"/>
          <w:lang w:val="uz-Cyrl-UZ" w:eastAsia="ru-RU"/>
        </w:rPr>
        <w:t>ch</w:t>
      </w:r>
      <w:r w:rsidRPr="00A31EA2">
        <w:rPr>
          <w:rFonts w:ascii="Times New Roman" w:eastAsia="Times New Roman" w:hAnsi="Times New Roman" w:cs="Times New Roman"/>
          <w:color w:val="000000" w:themeColor="text1"/>
          <w:sz w:val="28"/>
          <w:szCs w:val="28"/>
          <w:lang w:val="uz-Cyrl-UZ" w:eastAsia="ru-RU"/>
        </w:rPr>
        <w:t>a</w:t>
      </w:r>
      <w:r w:rsidRPr="00A31EA2">
        <w:rPr>
          <w:rFonts w:ascii="Times New Roman" w:eastAsia="Times New Roman" w:hAnsi="Times New Roman" w:cs="Times New Roman"/>
          <w:color w:val="000000" w:themeColor="text1"/>
          <w:spacing w:val="76"/>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ta’lim</w:t>
      </w:r>
      <w:r w:rsidRPr="00A31EA2">
        <w:rPr>
          <w:rFonts w:ascii="Times New Roman" w:eastAsia="Times New Roman" w:hAnsi="Times New Roman" w:cs="Times New Roman"/>
          <w:color w:val="000000" w:themeColor="text1"/>
          <w:spacing w:val="75"/>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d</w:t>
      </w:r>
      <w:r w:rsidRPr="00A31EA2">
        <w:rPr>
          <w:rFonts w:ascii="Times New Roman" w:eastAsia="Times New Roman" w:hAnsi="Times New Roman" w:cs="Times New Roman"/>
          <w:color w:val="000000" w:themeColor="text1"/>
          <w:sz w:val="28"/>
          <w:szCs w:val="28"/>
          <w:lang w:val="uz-Cyrl-UZ" w:eastAsia="ru-RU"/>
        </w:rPr>
        <w:t>a</w:t>
      </w:r>
      <w:r w:rsidRPr="00A31EA2">
        <w:rPr>
          <w:rFonts w:ascii="Times New Roman" w:eastAsia="Times New Roman" w:hAnsi="Times New Roman" w:cs="Times New Roman"/>
          <w:color w:val="000000" w:themeColor="text1"/>
          <w:spacing w:val="-2"/>
          <w:sz w:val="28"/>
          <w:szCs w:val="28"/>
          <w:lang w:val="uz-Cyrl-UZ" w:eastAsia="ru-RU"/>
        </w:rPr>
        <w:t>v</w:t>
      </w:r>
      <w:r w:rsidRPr="00A31EA2">
        <w:rPr>
          <w:rFonts w:ascii="Times New Roman" w:eastAsia="Times New Roman" w:hAnsi="Times New Roman" w:cs="Times New Roman"/>
          <w:color w:val="000000" w:themeColor="text1"/>
          <w:sz w:val="28"/>
          <w:szCs w:val="28"/>
          <w:lang w:val="uz-Cyrl-UZ" w:eastAsia="ru-RU"/>
        </w:rPr>
        <w:t>ridan</w:t>
      </w:r>
      <w:r w:rsidRPr="00A31EA2">
        <w:rPr>
          <w:rFonts w:ascii="Times New Roman" w:eastAsia="Times New Roman" w:hAnsi="Times New Roman" w:cs="Times New Roman"/>
          <w:color w:val="000000" w:themeColor="text1"/>
          <w:spacing w:val="75"/>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bo</w:t>
      </w:r>
      <w:r w:rsidRPr="00A31EA2">
        <w:rPr>
          <w:rFonts w:ascii="Times New Roman" w:eastAsia="Times New Roman" w:hAnsi="Times New Roman" w:cs="Times New Roman"/>
          <w:color w:val="000000" w:themeColor="text1"/>
          <w:sz w:val="28"/>
          <w:szCs w:val="28"/>
          <w:lang w:val="uz-Cyrl-UZ" w:eastAsia="ru-RU"/>
        </w:rPr>
        <w:t>shlab</w:t>
      </w:r>
      <w:r w:rsidRPr="00A31EA2">
        <w:rPr>
          <w:rFonts w:ascii="Times New Roman" w:eastAsia="Times New Roman" w:hAnsi="Times New Roman" w:cs="Times New Roman"/>
          <w:color w:val="000000" w:themeColor="text1"/>
          <w:spacing w:val="76"/>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his</w:t>
      </w:r>
      <w:r w:rsidRPr="00A31EA2">
        <w:rPr>
          <w:rFonts w:ascii="Times New Roman" w:eastAsia="Times New Roman" w:hAnsi="Times New Roman" w:cs="Times New Roman"/>
          <w:color w:val="000000" w:themeColor="text1"/>
          <w:spacing w:val="-1"/>
          <w:sz w:val="28"/>
          <w:szCs w:val="28"/>
          <w:lang w:val="uz-Cyrl-UZ" w:eastAsia="ru-RU"/>
        </w:rPr>
        <w:t>s</w:t>
      </w:r>
      <w:r w:rsidRPr="00A31EA2">
        <w:rPr>
          <w:rFonts w:ascii="Times New Roman" w:eastAsia="Times New Roman" w:hAnsi="Times New Roman" w:cs="Times New Roman"/>
          <w:color w:val="000000" w:themeColor="text1"/>
          <w:sz w:val="28"/>
          <w:szCs w:val="28"/>
          <w:lang w:val="uz-Cyrl-UZ" w:eastAsia="ru-RU"/>
        </w:rPr>
        <w:t>iy</w:t>
      </w:r>
      <w:r w:rsidRPr="00A31EA2">
        <w:rPr>
          <w:rFonts w:ascii="Times New Roman" w:eastAsia="Times New Roman" w:hAnsi="Times New Roman" w:cs="Times New Roman"/>
          <w:color w:val="000000" w:themeColor="text1"/>
          <w:spacing w:val="76"/>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k</w:t>
      </w:r>
      <w:r w:rsidRPr="00A31EA2">
        <w:rPr>
          <w:rFonts w:ascii="Times New Roman" w:eastAsia="Times New Roman" w:hAnsi="Times New Roman" w:cs="Times New Roman"/>
          <w:color w:val="000000" w:themeColor="text1"/>
          <w:spacing w:val="-1"/>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zat</w:t>
      </w:r>
      <w:r w:rsidRPr="00A31EA2">
        <w:rPr>
          <w:rFonts w:ascii="Times New Roman" w:eastAsia="Times New Roman" w:hAnsi="Times New Roman" w:cs="Times New Roman"/>
          <w:color w:val="000000" w:themeColor="text1"/>
          <w:spacing w:val="-4"/>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vl</w:t>
      </w:r>
      <w:r w:rsidRPr="00A31EA2">
        <w:rPr>
          <w:rFonts w:ascii="Times New Roman" w:eastAsia="Times New Roman" w:hAnsi="Times New Roman" w:cs="Times New Roman"/>
          <w:color w:val="000000" w:themeColor="text1"/>
          <w:spacing w:val="8"/>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r,</w:t>
      </w:r>
      <w:r w:rsidRPr="00A31EA2">
        <w:rPr>
          <w:rFonts w:ascii="Times New Roman" w:eastAsia="Times New Roman" w:hAnsi="Times New Roman" w:cs="Times New Roman"/>
          <w:color w:val="000000" w:themeColor="text1"/>
          <w:spacing w:val="78"/>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empirik tafak</w:t>
      </w:r>
      <w:r w:rsidRPr="00A31EA2">
        <w:rPr>
          <w:rFonts w:ascii="Times New Roman" w:eastAsia="Times New Roman" w:hAnsi="Times New Roman" w:cs="Times New Roman"/>
          <w:color w:val="000000" w:themeColor="text1"/>
          <w:spacing w:val="1"/>
          <w:sz w:val="28"/>
          <w:szCs w:val="28"/>
          <w:lang w:val="uz-Cyrl-UZ" w:eastAsia="ru-RU"/>
        </w:rPr>
        <w:t>k</w:t>
      </w:r>
      <w:r w:rsidRPr="00A31EA2">
        <w:rPr>
          <w:rFonts w:ascii="Times New Roman" w:eastAsia="Times New Roman" w:hAnsi="Times New Roman" w:cs="Times New Roman"/>
          <w:color w:val="000000" w:themeColor="text1"/>
          <w:spacing w:val="-2"/>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r</w:t>
      </w:r>
      <w:r w:rsidRPr="00A31EA2">
        <w:rPr>
          <w:rFonts w:ascii="Times New Roman" w:eastAsia="Times New Roman" w:hAnsi="Times New Roman" w:cs="Times New Roman"/>
          <w:color w:val="000000" w:themeColor="text1"/>
          <w:spacing w:val="7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amal</w:t>
      </w:r>
      <w:r w:rsidRPr="00A31EA2">
        <w:rPr>
          <w:rFonts w:ascii="Times New Roman" w:eastAsia="Times New Roman" w:hAnsi="Times New Roman" w:cs="Times New Roman"/>
          <w:color w:val="000000" w:themeColor="text1"/>
          <w:spacing w:val="-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yotiga</w:t>
      </w:r>
      <w:r w:rsidRPr="00A31EA2">
        <w:rPr>
          <w:rFonts w:ascii="Times New Roman" w:eastAsia="Times New Roman" w:hAnsi="Times New Roman" w:cs="Times New Roman"/>
          <w:color w:val="000000" w:themeColor="text1"/>
          <w:spacing w:val="-2"/>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tayyorlaydi</w:t>
      </w:r>
      <w:r w:rsidR="00BC47F7" w:rsidRPr="00BC47F7">
        <w:rPr>
          <w:rFonts w:ascii="Times New Roman" w:eastAsia="Times New Roman" w:hAnsi="Times New Roman" w:cs="Times New Roman"/>
          <w:color w:val="000000" w:themeColor="text1"/>
          <w:sz w:val="28"/>
          <w:szCs w:val="28"/>
          <w:lang w:val="uz-Cyrl-UZ" w:eastAsia="ru-RU"/>
        </w:rPr>
        <w:t xml:space="preserve"> va </w:t>
      </w:r>
      <w:r w:rsidRPr="00A31EA2">
        <w:rPr>
          <w:rFonts w:ascii="Times New Roman" w:eastAsia="Times New Roman" w:hAnsi="Times New Roman" w:cs="Times New Roman"/>
          <w:color w:val="000000" w:themeColor="text1"/>
          <w:sz w:val="28"/>
          <w:szCs w:val="28"/>
          <w:lang w:val="uz-Cyrl-UZ" w:eastAsia="ru-RU"/>
        </w:rPr>
        <w:t xml:space="preserve"> faqat umumiy o‘rta ta’limgina o‘quvchining akademik bilimlarga bo‘lgan imkoniyatlarini ro‘yobga chiqaradi </w:t>
      </w:r>
      <w:r w:rsidR="00BC47F7" w:rsidRPr="00BC47F7">
        <w:rPr>
          <w:rFonts w:ascii="Times New Roman" w:eastAsia="Times New Roman" w:hAnsi="Times New Roman" w:cs="Times New Roman"/>
          <w:color w:val="000000" w:themeColor="text1"/>
          <w:sz w:val="28"/>
          <w:szCs w:val="28"/>
          <w:lang w:val="uz-Cyrl-UZ" w:eastAsia="ru-RU"/>
        </w:rPr>
        <w:t xml:space="preserve"> hamda</w:t>
      </w:r>
      <w:r w:rsidRPr="00A31EA2">
        <w:rPr>
          <w:rFonts w:ascii="Times New Roman" w:eastAsia="Times New Roman" w:hAnsi="Times New Roman" w:cs="Times New Roman"/>
          <w:color w:val="000000" w:themeColor="text1"/>
          <w:sz w:val="28"/>
          <w:szCs w:val="28"/>
          <w:lang w:val="uz-Cyrl-UZ" w:eastAsia="ru-RU"/>
        </w:rPr>
        <w:t xml:space="preserve"> shaxs sifatida kashf etadi.</w:t>
      </w:r>
    </w:p>
    <w:p w14:paraId="09B996F3" w14:textId="45387725" w:rsidR="007050C2" w:rsidRPr="00A31EA2" w:rsidRDefault="007050C2" w:rsidP="00CB482F">
      <w:pPr>
        <w:widowControl w:val="0"/>
        <w:tabs>
          <w:tab w:val="left" w:pos="1556"/>
          <w:tab w:val="left" w:pos="2168"/>
          <w:tab w:val="left" w:pos="3224"/>
          <w:tab w:val="left" w:pos="3693"/>
          <w:tab w:val="left" w:pos="4659"/>
          <w:tab w:val="left" w:pos="5513"/>
          <w:tab w:val="left" w:pos="5921"/>
          <w:tab w:val="left" w:pos="6381"/>
          <w:tab w:val="left" w:pos="7664"/>
        </w:tabs>
        <w:spacing w:after="0" w:line="336" w:lineRule="auto"/>
        <w:ind w:left="1" w:right="-14"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Shuning uchun bo‘lsa kerak, olim V.V.Davidov tomonidan fikrlash faoliyatiga asoslangan ta’lim mazmuni ishlab chiqildi</w:t>
      </w:r>
      <w:r w:rsidR="00195507" w:rsidRPr="00195507">
        <w:rPr>
          <w:rFonts w:ascii="Times New Roman" w:eastAsia="Times New Roman" w:hAnsi="Times New Roman" w:cs="Times New Roman"/>
          <w:color w:val="000000" w:themeColor="text1"/>
          <w:sz w:val="28"/>
          <w:szCs w:val="28"/>
          <w:lang w:val="uz-Cyrl-UZ" w:eastAsia="ru-RU"/>
        </w:rPr>
        <w:t>.</w:t>
      </w:r>
      <w:r w:rsidRPr="00A31EA2">
        <w:rPr>
          <w:rFonts w:ascii="Times New Roman" w:eastAsia="Times New Roman" w:hAnsi="Times New Roman" w:cs="Times New Roman"/>
          <w:color w:val="000000" w:themeColor="text1"/>
          <w:sz w:val="28"/>
          <w:szCs w:val="28"/>
          <w:vertAlign w:val="superscript"/>
          <w:lang w:val="uz-Cyrl-UZ" w:eastAsia="ru-RU"/>
        </w:rPr>
        <w:footnoteReference w:id="46"/>
      </w:r>
      <w:r w:rsidRPr="00A31EA2">
        <w:rPr>
          <w:rFonts w:ascii="Times New Roman" w:eastAsia="Times New Roman" w:hAnsi="Times New Roman" w:cs="Times New Roman"/>
          <w:color w:val="000000" w:themeColor="text1"/>
          <w:sz w:val="28"/>
          <w:szCs w:val="28"/>
          <w:lang w:val="uz-Cyrl-UZ" w:eastAsia="ru-RU"/>
        </w:rPr>
        <w:t xml:space="preserve">. </w:t>
      </w:r>
    </w:p>
    <w:p w14:paraId="2FE0AD10" w14:textId="70A22C14" w:rsidR="007050C2" w:rsidRPr="00A31EA2" w:rsidRDefault="007050C2" w:rsidP="00CB482F">
      <w:pPr>
        <w:widowControl w:val="0"/>
        <w:tabs>
          <w:tab w:val="left" w:pos="1556"/>
          <w:tab w:val="left" w:pos="2168"/>
          <w:tab w:val="left" w:pos="3224"/>
          <w:tab w:val="left" w:pos="3693"/>
          <w:tab w:val="left" w:pos="4659"/>
          <w:tab w:val="left" w:pos="5513"/>
          <w:tab w:val="left" w:pos="5921"/>
          <w:tab w:val="left" w:pos="6381"/>
          <w:tab w:val="left" w:pos="7664"/>
        </w:tabs>
        <w:spacing w:after="0" w:line="336" w:lineRule="auto"/>
        <w:ind w:left="1" w:right="-14"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Shuningdek, D.B.Elkonin</w:t>
      </w:r>
      <w:r w:rsidRPr="00A31EA2">
        <w:rPr>
          <w:rFonts w:ascii="Times New Roman" w:eastAsia="Times New Roman" w:hAnsi="Times New Roman" w:cs="Times New Roman"/>
          <w:color w:val="000000" w:themeColor="text1"/>
          <w:sz w:val="28"/>
          <w:szCs w:val="28"/>
          <w:vertAlign w:val="superscript"/>
          <w:lang w:val="uz-Cyrl-UZ" w:eastAsia="ru-RU"/>
        </w:rPr>
        <w:footnoteReference w:id="47"/>
      </w:r>
      <w:r w:rsidRPr="00A31EA2">
        <w:rPr>
          <w:rFonts w:ascii="Times New Roman" w:eastAsia="Times New Roman" w:hAnsi="Times New Roman" w:cs="Times New Roman"/>
          <w:color w:val="000000" w:themeColor="text1"/>
          <w:sz w:val="28"/>
          <w:szCs w:val="28"/>
          <w:lang w:val="uz-Cyrl-UZ" w:eastAsia="ru-RU"/>
        </w:rPr>
        <w:t xml:space="preserve"> tomonidan esa kichik maktab yoshidagi </w:t>
      </w:r>
      <w:r w:rsidRPr="00A31EA2">
        <w:rPr>
          <w:rFonts w:ascii="Times New Roman" w:eastAsia="Times New Roman" w:hAnsi="Times New Roman" w:cs="Times New Roman"/>
          <w:color w:val="000000" w:themeColor="text1"/>
          <w:sz w:val="28"/>
          <w:szCs w:val="28"/>
          <w:lang w:val="uz-Cyrl-UZ" w:eastAsia="ru-RU"/>
        </w:rPr>
        <w:lastRenderedPageBreak/>
        <w:t>o‘quvchilarda nazariy bilimlarni o‘rganish jarayonida tahlil qilish, rejalashtirish, refleksiya, o‘quv faoliyati nazariyasi va uning sub’yekti masalalari asosida rivojlanishi</w:t>
      </w:r>
      <w:r w:rsidR="00BC47F7" w:rsidRPr="00BC47F7">
        <w:rPr>
          <w:rFonts w:ascii="Times New Roman" w:eastAsia="Times New Roman" w:hAnsi="Times New Roman" w:cs="Times New Roman"/>
          <w:color w:val="000000" w:themeColor="text1"/>
          <w:sz w:val="28"/>
          <w:szCs w:val="28"/>
          <w:lang w:val="uz-Cyrl-UZ" w:eastAsia="ru-RU"/>
        </w:rPr>
        <w:t xml:space="preserve"> ilmi</w:t>
      </w:r>
      <w:r w:rsidR="00BC47F7" w:rsidRPr="00195507">
        <w:rPr>
          <w:rFonts w:ascii="Times New Roman" w:eastAsia="Times New Roman" w:hAnsi="Times New Roman" w:cs="Times New Roman"/>
          <w:color w:val="000000" w:themeColor="text1"/>
          <w:sz w:val="28"/>
          <w:szCs w:val="28"/>
          <w:lang w:val="uz-Cyrl-UZ" w:eastAsia="ru-RU"/>
        </w:rPr>
        <w:t>y</w:t>
      </w:r>
      <w:r w:rsidRPr="00A31EA2">
        <w:rPr>
          <w:rFonts w:ascii="Times New Roman" w:eastAsia="Times New Roman" w:hAnsi="Times New Roman" w:cs="Times New Roman"/>
          <w:color w:val="000000" w:themeColor="text1"/>
          <w:sz w:val="28"/>
          <w:szCs w:val="28"/>
          <w:lang w:val="uz-Cyrl-UZ" w:eastAsia="ru-RU"/>
        </w:rPr>
        <w:t xml:space="preserve"> tadqiq etildi.</w:t>
      </w:r>
    </w:p>
    <w:p w14:paraId="595C0EE9" w14:textId="77777777" w:rsidR="007050C2" w:rsidRPr="00A31EA2" w:rsidRDefault="007050C2" w:rsidP="00CB482F">
      <w:pPr>
        <w:widowControl w:val="0"/>
        <w:tabs>
          <w:tab w:val="left" w:pos="1932"/>
          <w:tab w:val="left" w:pos="2591"/>
          <w:tab w:val="left" w:pos="3234"/>
          <w:tab w:val="left" w:pos="6699"/>
          <w:tab w:val="left" w:pos="7570"/>
          <w:tab w:val="left" w:pos="8442"/>
          <w:tab w:val="left" w:pos="8806"/>
        </w:tabs>
        <w:spacing w:after="0" w:line="336" w:lineRule="auto"/>
        <w:ind w:left="1" w:right="-21"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Olimlarimizdan: M</w:t>
      </w:r>
      <w:r w:rsidRPr="00A31EA2">
        <w:rPr>
          <w:rFonts w:ascii="Times New Roman" w:eastAsia="Times New Roman" w:hAnsi="Times New Roman" w:cs="Times New Roman"/>
          <w:color w:val="000000" w:themeColor="text1"/>
          <w:spacing w:val="-1"/>
          <w:sz w:val="28"/>
          <w:szCs w:val="28"/>
          <w:lang w:val="uz-Cyrl-UZ" w:eastAsia="ru-RU"/>
        </w:rPr>
        <w:t>.</w:t>
      </w:r>
      <w:r w:rsidRPr="00A31EA2">
        <w:rPr>
          <w:rFonts w:ascii="Times New Roman" w:eastAsia="Times New Roman" w:hAnsi="Times New Roman" w:cs="Times New Roman"/>
          <w:color w:val="000000" w:themeColor="text1"/>
          <w:sz w:val="28"/>
          <w:szCs w:val="28"/>
          <w:lang w:val="uz-Cyrl-UZ" w:eastAsia="ru-RU"/>
        </w:rPr>
        <w:t>G.Davlet</w:t>
      </w:r>
      <w:r w:rsidRPr="00A31EA2">
        <w:rPr>
          <w:rFonts w:ascii="Times New Roman" w:eastAsia="Times New Roman" w:hAnsi="Times New Roman" w:cs="Times New Roman"/>
          <w:color w:val="000000" w:themeColor="text1"/>
          <w:spacing w:val="-2"/>
          <w:sz w:val="28"/>
          <w:szCs w:val="28"/>
          <w:lang w:val="uz-Cyrl-UZ" w:eastAsia="ru-RU"/>
        </w:rPr>
        <w:t>sh</w:t>
      </w:r>
      <w:r w:rsidRPr="00A31EA2">
        <w:rPr>
          <w:rFonts w:ascii="Times New Roman" w:eastAsia="Times New Roman" w:hAnsi="Times New Roman" w:cs="Times New Roman"/>
          <w:color w:val="000000" w:themeColor="text1"/>
          <w:sz w:val="28"/>
          <w:szCs w:val="28"/>
          <w:lang w:val="uz-Cyrl-UZ" w:eastAsia="ru-RU"/>
        </w:rPr>
        <w:t>i</w:t>
      </w:r>
      <w:r w:rsidRPr="00A31EA2">
        <w:rPr>
          <w:rFonts w:ascii="Times New Roman" w:eastAsia="Times New Roman" w:hAnsi="Times New Roman" w:cs="Times New Roman"/>
          <w:color w:val="000000" w:themeColor="text1"/>
          <w:spacing w:val="1"/>
          <w:sz w:val="28"/>
          <w:szCs w:val="28"/>
          <w:lang w:val="uz-Cyrl-UZ" w:eastAsia="ru-RU"/>
        </w:rPr>
        <w:t>n</w:t>
      </w:r>
      <w:r w:rsidRPr="00A31EA2">
        <w:rPr>
          <w:rFonts w:ascii="Times New Roman" w:eastAsia="Times New Roman" w:hAnsi="Times New Roman" w:cs="Times New Roman"/>
          <w:color w:val="000000" w:themeColor="text1"/>
          <w:sz w:val="28"/>
          <w:szCs w:val="28"/>
          <w:vertAlign w:val="superscript"/>
          <w:lang w:val="uz-Cyrl-UZ" w:eastAsia="ru-RU"/>
        </w:rPr>
        <w:footnoteReference w:id="48"/>
      </w:r>
      <w:r w:rsidRPr="00A31EA2">
        <w:rPr>
          <w:rFonts w:ascii="Times New Roman" w:eastAsia="Times New Roman" w:hAnsi="Times New Roman" w:cs="Times New Roman"/>
          <w:color w:val="000000" w:themeColor="text1"/>
          <w:sz w:val="28"/>
          <w:szCs w:val="28"/>
          <w:lang w:val="uz-Cyrl-UZ" w:eastAsia="ru-RU"/>
        </w:rPr>
        <w:t>,  D.B.Elkonin,</w:t>
      </w:r>
      <w:r w:rsidRPr="00A31EA2">
        <w:rPr>
          <w:rFonts w:ascii="Times New Roman" w:eastAsia="Times New Roman" w:hAnsi="Times New Roman" w:cs="Times New Roman"/>
          <w:color w:val="000000" w:themeColor="text1"/>
          <w:spacing w:val="183"/>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V.V.Davidov</w:t>
      </w:r>
      <w:r w:rsidRPr="00A31EA2">
        <w:rPr>
          <w:rFonts w:ascii="Times New Roman" w:eastAsia="Times New Roman" w:hAnsi="Times New Roman" w:cs="Times New Roman"/>
          <w:color w:val="000000" w:themeColor="text1"/>
          <w:sz w:val="28"/>
          <w:szCs w:val="28"/>
          <w:vertAlign w:val="superscript"/>
          <w:lang w:val="uz-Cyrl-UZ" w:eastAsia="ru-RU"/>
        </w:rPr>
        <w:footnoteReference w:id="49"/>
      </w:r>
      <w:r w:rsidRPr="00A31EA2">
        <w:rPr>
          <w:rFonts w:ascii="Times New Roman" w:eastAsia="Times New Roman" w:hAnsi="Times New Roman" w:cs="Times New Roman"/>
          <w:color w:val="000000" w:themeColor="text1"/>
          <w:sz w:val="28"/>
          <w:szCs w:val="28"/>
          <w:lang w:val="uz-Cyrl-UZ" w:eastAsia="ru-RU"/>
        </w:rPr>
        <w:t xml:space="preserve"> va</w:t>
      </w:r>
      <w:r w:rsidRPr="00A31EA2">
        <w:rPr>
          <w:rFonts w:ascii="Times New Roman" w:eastAsia="Times New Roman" w:hAnsi="Times New Roman" w:cs="Times New Roman"/>
          <w:color w:val="000000" w:themeColor="text1"/>
          <w:spacing w:val="8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bosh</w:t>
      </w:r>
      <w:r w:rsidRPr="00A31EA2">
        <w:rPr>
          <w:rFonts w:ascii="Times New Roman" w:eastAsia="Times New Roman" w:hAnsi="Times New Roman" w:cs="Times New Roman"/>
          <w:color w:val="000000" w:themeColor="text1"/>
          <w:spacing w:val="1"/>
          <w:sz w:val="28"/>
          <w:szCs w:val="28"/>
          <w:lang w:val="uz-Cyrl-UZ" w:eastAsia="ru-RU"/>
        </w:rPr>
        <w:t>q</w:t>
      </w:r>
      <w:r w:rsidRPr="00A31EA2">
        <w:rPr>
          <w:rFonts w:ascii="Times New Roman" w:eastAsia="Times New Roman" w:hAnsi="Times New Roman" w:cs="Times New Roman"/>
          <w:color w:val="000000" w:themeColor="text1"/>
          <w:sz w:val="28"/>
          <w:szCs w:val="28"/>
          <w:lang w:val="uz-Cyrl-UZ" w:eastAsia="ru-RU"/>
        </w:rPr>
        <w:t>al</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r</w:t>
      </w:r>
      <w:r w:rsidRPr="00A31EA2">
        <w:rPr>
          <w:rFonts w:ascii="Times New Roman" w:eastAsia="Times New Roman" w:hAnsi="Times New Roman" w:cs="Times New Roman"/>
          <w:color w:val="000000" w:themeColor="text1"/>
          <w:spacing w:val="8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ta’</w:t>
      </w:r>
      <w:r w:rsidRPr="00A31EA2">
        <w:rPr>
          <w:rFonts w:ascii="Times New Roman" w:eastAsia="Times New Roman" w:hAnsi="Times New Roman" w:cs="Times New Roman"/>
          <w:color w:val="000000" w:themeColor="text1"/>
          <w:spacing w:val="-2"/>
          <w:sz w:val="28"/>
          <w:szCs w:val="28"/>
          <w:lang w:val="uz-Cyrl-UZ" w:eastAsia="ru-RU"/>
        </w:rPr>
        <w:t>k</w:t>
      </w:r>
      <w:r w:rsidRPr="00A31EA2">
        <w:rPr>
          <w:rFonts w:ascii="Times New Roman" w:eastAsia="Times New Roman" w:hAnsi="Times New Roman" w:cs="Times New Roman"/>
          <w:color w:val="000000" w:themeColor="text1"/>
          <w:sz w:val="28"/>
          <w:szCs w:val="28"/>
          <w:lang w:val="uz-Cyrl-UZ" w:eastAsia="ru-RU"/>
        </w:rPr>
        <w:t>idla</w:t>
      </w:r>
      <w:r w:rsidRPr="00A31EA2">
        <w:rPr>
          <w:rFonts w:ascii="Times New Roman" w:eastAsia="Times New Roman" w:hAnsi="Times New Roman" w:cs="Times New Roman"/>
          <w:color w:val="000000" w:themeColor="text1"/>
          <w:spacing w:val="-1"/>
          <w:sz w:val="28"/>
          <w:szCs w:val="28"/>
          <w:lang w:val="uz-Cyrl-UZ" w:eastAsia="ru-RU"/>
        </w:rPr>
        <w:t>sh</w:t>
      </w:r>
      <w:r w:rsidRPr="00A31EA2">
        <w:rPr>
          <w:rFonts w:ascii="Times New Roman" w:eastAsia="Times New Roman" w:hAnsi="Times New Roman" w:cs="Times New Roman"/>
          <w:color w:val="000000" w:themeColor="text1"/>
          <w:sz w:val="28"/>
          <w:szCs w:val="28"/>
          <w:lang w:val="uz-Cyrl-UZ" w:eastAsia="ru-RU"/>
        </w:rPr>
        <w:t>icha, o‘q</w:t>
      </w:r>
      <w:r w:rsidRPr="00A31EA2">
        <w:rPr>
          <w:rFonts w:ascii="Times New Roman" w:eastAsia="Times New Roman" w:hAnsi="Times New Roman" w:cs="Times New Roman"/>
          <w:color w:val="000000" w:themeColor="text1"/>
          <w:spacing w:val="-2"/>
          <w:sz w:val="28"/>
          <w:szCs w:val="28"/>
          <w:lang w:val="uz-Cyrl-UZ" w:eastAsia="ru-RU"/>
        </w:rPr>
        <w:t>u</w:t>
      </w:r>
      <w:r w:rsidRPr="00A31EA2">
        <w:rPr>
          <w:rFonts w:ascii="Times New Roman" w:eastAsia="Times New Roman" w:hAnsi="Times New Roman" w:cs="Times New Roman"/>
          <w:color w:val="000000" w:themeColor="text1"/>
          <w:spacing w:val="1"/>
          <w:sz w:val="28"/>
          <w:szCs w:val="28"/>
          <w:lang w:val="uz-Cyrl-UZ" w:eastAsia="ru-RU"/>
        </w:rPr>
        <w:t>v</w:t>
      </w:r>
      <w:r w:rsidRPr="00A31EA2">
        <w:rPr>
          <w:rFonts w:ascii="Times New Roman" w:eastAsia="Times New Roman" w:hAnsi="Times New Roman" w:cs="Times New Roman"/>
          <w:color w:val="000000" w:themeColor="text1"/>
          <w:sz w:val="28"/>
          <w:szCs w:val="28"/>
          <w:lang w:val="uz-Cyrl-UZ" w:eastAsia="ru-RU"/>
        </w:rPr>
        <w:t>ch</w:t>
      </w:r>
      <w:r w:rsidRPr="00A31EA2">
        <w:rPr>
          <w:rFonts w:ascii="Times New Roman" w:eastAsia="Times New Roman" w:hAnsi="Times New Roman" w:cs="Times New Roman"/>
          <w:color w:val="000000" w:themeColor="text1"/>
          <w:spacing w:val="1"/>
          <w:sz w:val="28"/>
          <w:szCs w:val="28"/>
          <w:lang w:val="uz-Cyrl-UZ" w:eastAsia="ru-RU"/>
        </w:rPr>
        <w:t>il</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rning o‘q</w:t>
      </w:r>
      <w:r w:rsidRPr="00A31EA2">
        <w:rPr>
          <w:rFonts w:ascii="Times New Roman" w:eastAsia="Times New Roman" w:hAnsi="Times New Roman" w:cs="Times New Roman"/>
          <w:color w:val="000000" w:themeColor="text1"/>
          <w:spacing w:val="-2"/>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v fa</w:t>
      </w:r>
      <w:r w:rsidRPr="00A31EA2">
        <w:rPr>
          <w:rFonts w:ascii="Times New Roman" w:eastAsia="Times New Roman" w:hAnsi="Times New Roman" w:cs="Times New Roman"/>
          <w:color w:val="000000" w:themeColor="text1"/>
          <w:spacing w:val="1"/>
          <w:sz w:val="28"/>
          <w:szCs w:val="28"/>
          <w:lang w:val="uz-Cyrl-UZ" w:eastAsia="ru-RU"/>
        </w:rPr>
        <w:t>o</w:t>
      </w:r>
      <w:r w:rsidRPr="00A31EA2">
        <w:rPr>
          <w:rFonts w:ascii="Times New Roman" w:eastAsia="Times New Roman" w:hAnsi="Times New Roman" w:cs="Times New Roman"/>
          <w:color w:val="000000" w:themeColor="text1"/>
          <w:spacing w:val="-1"/>
          <w:sz w:val="28"/>
          <w:szCs w:val="28"/>
          <w:lang w:val="uz-Cyrl-UZ" w:eastAsia="ru-RU"/>
        </w:rPr>
        <w:t>l</w:t>
      </w:r>
      <w:r w:rsidRPr="00A31EA2">
        <w:rPr>
          <w:rFonts w:ascii="Times New Roman" w:eastAsia="Times New Roman" w:hAnsi="Times New Roman" w:cs="Times New Roman"/>
          <w:color w:val="000000" w:themeColor="text1"/>
          <w:sz w:val="28"/>
          <w:szCs w:val="28"/>
          <w:lang w:val="uz-Cyrl-UZ" w:eastAsia="ru-RU"/>
        </w:rPr>
        <w:t>iya</w:t>
      </w:r>
      <w:r w:rsidRPr="00A31EA2">
        <w:rPr>
          <w:rFonts w:ascii="Times New Roman" w:eastAsia="Times New Roman" w:hAnsi="Times New Roman" w:cs="Times New Roman"/>
          <w:color w:val="000000" w:themeColor="text1"/>
          <w:spacing w:val="-2"/>
          <w:sz w:val="28"/>
          <w:szCs w:val="28"/>
          <w:lang w:val="uz-Cyrl-UZ" w:eastAsia="ru-RU"/>
        </w:rPr>
        <w:t>t</w:t>
      </w:r>
      <w:r w:rsidRPr="00A31EA2">
        <w:rPr>
          <w:rFonts w:ascii="Times New Roman" w:eastAsia="Times New Roman" w:hAnsi="Times New Roman" w:cs="Times New Roman"/>
          <w:color w:val="000000" w:themeColor="text1"/>
          <w:sz w:val="28"/>
          <w:szCs w:val="28"/>
          <w:lang w:val="uz-Cyrl-UZ" w:eastAsia="ru-RU"/>
        </w:rPr>
        <w:t>ini</w:t>
      </w:r>
      <w:r w:rsidRPr="00A31EA2">
        <w:rPr>
          <w:rFonts w:ascii="Times New Roman" w:eastAsia="Times New Roman" w:hAnsi="Times New Roman" w:cs="Times New Roman"/>
          <w:color w:val="000000" w:themeColor="text1"/>
          <w:spacing w:val="177"/>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amal</w:t>
      </w:r>
      <w:r w:rsidRPr="00A31EA2">
        <w:rPr>
          <w:rFonts w:ascii="Times New Roman" w:eastAsia="Times New Roman" w:hAnsi="Times New Roman" w:cs="Times New Roman"/>
          <w:color w:val="000000" w:themeColor="text1"/>
          <w:spacing w:val="-3"/>
          <w:sz w:val="28"/>
          <w:szCs w:val="28"/>
          <w:lang w:val="uz-Cyrl-UZ" w:eastAsia="ru-RU"/>
        </w:rPr>
        <w:t>g</w:t>
      </w:r>
      <w:r w:rsidRPr="00A31EA2">
        <w:rPr>
          <w:rFonts w:ascii="Times New Roman" w:eastAsia="Times New Roman" w:hAnsi="Times New Roman" w:cs="Times New Roman"/>
          <w:color w:val="000000" w:themeColor="text1"/>
          <w:sz w:val="28"/>
          <w:szCs w:val="28"/>
          <w:lang w:val="uz-Cyrl-UZ" w:eastAsia="ru-RU"/>
        </w:rPr>
        <w:t>a</w:t>
      </w:r>
      <w:r w:rsidRPr="00A31EA2">
        <w:rPr>
          <w:rFonts w:ascii="Times New Roman" w:eastAsia="Times New Roman" w:hAnsi="Times New Roman" w:cs="Times New Roman"/>
          <w:color w:val="000000" w:themeColor="text1"/>
          <w:spacing w:val="176"/>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o</w:t>
      </w:r>
      <w:r w:rsidRPr="00A31EA2">
        <w:rPr>
          <w:rFonts w:ascii="Times New Roman" w:eastAsia="Times New Roman" w:hAnsi="Times New Roman" w:cs="Times New Roman"/>
          <w:color w:val="000000" w:themeColor="text1"/>
          <w:sz w:val="28"/>
          <w:szCs w:val="28"/>
          <w:lang w:val="uz-Cyrl-UZ" w:eastAsia="ru-RU"/>
        </w:rPr>
        <w:t>shirish</w:t>
      </w:r>
      <w:r w:rsidRPr="00A31EA2">
        <w:rPr>
          <w:rFonts w:ascii="Times New Roman" w:eastAsia="Times New Roman" w:hAnsi="Times New Roman" w:cs="Times New Roman"/>
          <w:color w:val="000000" w:themeColor="text1"/>
          <w:spacing w:val="176"/>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ul</w:t>
      </w:r>
      <w:r w:rsidRPr="00A31EA2">
        <w:rPr>
          <w:rFonts w:ascii="Times New Roman" w:eastAsia="Times New Roman" w:hAnsi="Times New Roman" w:cs="Times New Roman"/>
          <w:color w:val="000000" w:themeColor="text1"/>
          <w:sz w:val="28"/>
          <w:szCs w:val="28"/>
          <w:lang w:val="uz-Cyrl-UZ" w:eastAsia="ru-RU"/>
        </w:rPr>
        <w:t>arning</w:t>
      </w:r>
      <w:r w:rsidRPr="00A31EA2">
        <w:rPr>
          <w:rFonts w:ascii="Times New Roman" w:eastAsia="Times New Roman" w:hAnsi="Times New Roman" w:cs="Times New Roman"/>
          <w:color w:val="000000" w:themeColor="text1"/>
          <w:spacing w:val="174"/>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bi</w:t>
      </w:r>
      <w:r w:rsidRPr="00A31EA2">
        <w:rPr>
          <w:rFonts w:ascii="Times New Roman" w:eastAsia="Times New Roman" w:hAnsi="Times New Roman" w:cs="Times New Roman"/>
          <w:color w:val="000000" w:themeColor="text1"/>
          <w:spacing w:val="-2"/>
          <w:sz w:val="28"/>
          <w:szCs w:val="28"/>
          <w:lang w:val="uz-Cyrl-UZ" w:eastAsia="ru-RU"/>
        </w:rPr>
        <w:t>l</w:t>
      </w:r>
      <w:r w:rsidRPr="00A31EA2">
        <w:rPr>
          <w:rFonts w:ascii="Times New Roman" w:eastAsia="Times New Roman" w:hAnsi="Times New Roman" w:cs="Times New Roman"/>
          <w:color w:val="000000" w:themeColor="text1"/>
          <w:sz w:val="28"/>
          <w:szCs w:val="28"/>
          <w:lang w:val="uz-Cyrl-UZ" w:eastAsia="ru-RU"/>
        </w:rPr>
        <w:t>ishga</w:t>
      </w:r>
      <w:r w:rsidRPr="00A31EA2">
        <w:rPr>
          <w:rFonts w:ascii="Times New Roman" w:eastAsia="Times New Roman" w:hAnsi="Times New Roman" w:cs="Times New Roman"/>
          <w:color w:val="000000" w:themeColor="text1"/>
          <w:spacing w:val="173"/>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d</w:t>
      </w:r>
      <w:r w:rsidRPr="00A31EA2">
        <w:rPr>
          <w:rFonts w:ascii="Times New Roman" w:eastAsia="Times New Roman" w:hAnsi="Times New Roman" w:cs="Times New Roman"/>
          <w:color w:val="000000" w:themeColor="text1"/>
          <w:sz w:val="28"/>
          <w:szCs w:val="28"/>
          <w:lang w:val="uz-Cyrl-UZ" w:eastAsia="ru-RU"/>
        </w:rPr>
        <w:t>oir va sh</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xs</w:t>
      </w:r>
      <w:r w:rsidRPr="00A31EA2">
        <w:rPr>
          <w:rFonts w:ascii="Times New Roman" w:eastAsia="Times New Roman" w:hAnsi="Times New Roman" w:cs="Times New Roman"/>
          <w:color w:val="000000" w:themeColor="text1"/>
          <w:spacing w:val="-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y xislatl</w:t>
      </w:r>
      <w:r w:rsidRPr="00A31EA2">
        <w:rPr>
          <w:rFonts w:ascii="Times New Roman" w:eastAsia="Times New Roman" w:hAnsi="Times New Roman" w:cs="Times New Roman"/>
          <w:color w:val="000000" w:themeColor="text1"/>
          <w:spacing w:val="-2"/>
          <w:sz w:val="28"/>
          <w:szCs w:val="28"/>
          <w:lang w:val="uz-Cyrl-UZ" w:eastAsia="ru-RU"/>
        </w:rPr>
        <w:t>a</w:t>
      </w:r>
      <w:r w:rsidRPr="00A31EA2">
        <w:rPr>
          <w:rFonts w:ascii="Times New Roman" w:eastAsia="Times New Roman" w:hAnsi="Times New Roman" w:cs="Times New Roman"/>
          <w:color w:val="000000" w:themeColor="text1"/>
          <w:spacing w:val="-1"/>
          <w:sz w:val="28"/>
          <w:szCs w:val="28"/>
          <w:lang w:val="uz-Cyrl-UZ" w:eastAsia="ru-RU"/>
        </w:rPr>
        <w:t>r</w:t>
      </w:r>
      <w:r w:rsidRPr="00A31EA2">
        <w:rPr>
          <w:rFonts w:ascii="Times New Roman" w:eastAsia="Times New Roman" w:hAnsi="Times New Roman" w:cs="Times New Roman"/>
          <w:color w:val="000000" w:themeColor="text1"/>
          <w:sz w:val="28"/>
          <w:szCs w:val="28"/>
          <w:lang w:val="uz-Cyrl-UZ" w:eastAsia="ru-RU"/>
        </w:rPr>
        <w:t>ini</w:t>
      </w:r>
      <w:r w:rsidRPr="00A31EA2">
        <w:rPr>
          <w:rFonts w:ascii="Times New Roman" w:eastAsia="Times New Roman" w:hAnsi="Times New Roman" w:cs="Times New Roman"/>
          <w:color w:val="000000" w:themeColor="text1"/>
          <w:spacing w:val="74"/>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h</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r</w:t>
      </w:r>
      <w:r w:rsidRPr="00A31EA2">
        <w:rPr>
          <w:rFonts w:ascii="Times New Roman" w:eastAsia="Times New Roman" w:hAnsi="Times New Roman" w:cs="Times New Roman"/>
          <w:color w:val="000000" w:themeColor="text1"/>
          <w:spacing w:val="73"/>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to</w:t>
      </w:r>
      <w:r w:rsidRPr="00A31EA2">
        <w:rPr>
          <w:rFonts w:ascii="Times New Roman" w:eastAsia="Times New Roman" w:hAnsi="Times New Roman" w:cs="Times New Roman"/>
          <w:color w:val="000000" w:themeColor="text1"/>
          <w:spacing w:val="-1"/>
          <w:sz w:val="28"/>
          <w:szCs w:val="28"/>
          <w:lang w:val="uz-Cyrl-UZ" w:eastAsia="ru-RU"/>
        </w:rPr>
        <w:t>m</w:t>
      </w:r>
      <w:r w:rsidRPr="00A31EA2">
        <w:rPr>
          <w:rFonts w:ascii="Times New Roman" w:eastAsia="Times New Roman" w:hAnsi="Times New Roman" w:cs="Times New Roman"/>
          <w:color w:val="000000" w:themeColor="text1"/>
          <w:sz w:val="28"/>
          <w:szCs w:val="28"/>
          <w:lang w:val="uz-Cyrl-UZ" w:eastAsia="ru-RU"/>
        </w:rPr>
        <w:t>onlama,</w:t>
      </w:r>
      <w:r w:rsidRPr="00A31EA2">
        <w:rPr>
          <w:rFonts w:ascii="Times New Roman" w:eastAsia="Times New Roman" w:hAnsi="Times New Roman" w:cs="Times New Roman"/>
          <w:color w:val="000000" w:themeColor="text1"/>
          <w:spacing w:val="144"/>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to‘</w:t>
      </w:r>
      <w:r w:rsidRPr="00A31EA2">
        <w:rPr>
          <w:rFonts w:ascii="Times New Roman" w:eastAsia="Times New Roman" w:hAnsi="Times New Roman" w:cs="Times New Roman"/>
          <w:color w:val="000000" w:themeColor="text1"/>
          <w:spacing w:val="-1"/>
          <w:sz w:val="28"/>
          <w:szCs w:val="28"/>
          <w:lang w:val="uz-Cyrl-UZ" w:eastAsia="ru-RU"/>
        </w:rPr>
        <w:t>l</w:t>
      </w:r>
      <w:r w:rsidRPr="00A31EA2">
        <w:rPr>
          <w:rFonts w:ascii="Times New Roman" w:eastAsia="Times New Roman" w:hAnsi="Times New Roman" w:cs="Times New Roman"/>
          <w:color w:val="000000" w:themeColor="text1"/>
          <w:sz w:val="28"/>
          <w:szCs w:val="28"/>
          <w:lang w:val="uz-Cyrl-UZ" w:eastAsia="ru-RU"/>
        </w:rPr>
        <w:t xml:space="preserve">iq </w:t>
      </w:r>
      <w:r w:rsidRPr="00A31EA2">
        <w:rPr>
          <w:rFonts w:ascii="Times New Roman" w:eastAsia="Times New Roman" w:hAnsi="Times New Roman" w:cs="Times New Roman"/>
          <w:color w:val="000000" w:themeColor="text1"/>
          <w:spacing w:val="1"/>
          <w:sz w:val="28"/>
          <w:szCs w:val="28"/>
          <w:lang w:val="uz-Cyrl-UZ" w:eastAsia="ru-RU"/>
        </w:rPr>
        <w:t>ri</w:t>
      </w:r>
      <w:r w:rsidRPr="00A31EA2">
        <w:rPr>
          <w:rFonts w:ascii="Times New Roman" w:eastAsia="Times New Roman" w:hAnsi="Times New Roman" w:cs="Times New Roman"/>
          <w:color w:val="000000" w:themeColor="text1"/>
          <w:spacing w:val="-1"/>
          <w:sz w:val="28"/>
          <w:szCs w:val="28"/>
          <w:lang w:val="uz-Cyrl-UZ" w:eastAsia="ru-RU"/>
        </w:rPr>
        <w:t>v</w:t>
      </w:r>
      <w:r w:rsidRPr="00A31EA2">
        <w:rPr>
          <w:rFonts w:ascii="Times New Roman" w:eastAsia="Times New Roman" w:hAnsi="Times New Roman" w:cs="Times New Roman"/>
          <w:color w:val="000000" w:themeColor="text1"/>
          <w:sz w:val="28"/>
          <w:szCs w:val="28"/>
          <w:lang w:val="uz-Cyrl-UZ" w:eastAsia="ru-RU"/>
        </w:rPr>
        <w:t>ojlani</w:t>
      </w:r>
      <w:r w:rsidRPr="00A31EA2">
        <w:rPr>
          <w:rFonts w:ascii="Times New Roman" w:eastAsia="Times New Roman" w:hAnsi="Times New Roman" w:cs="Times New Roman"/>
          <w:color w:val="000000" w:themeColor="text1"/>
          <w:spacing w:val="-2"/>
          <w:sz w:val="28"/>
          <w:szCs w:val="28"/>
          <w:lang w:val="uz-Cyrl-UZ" w:eastAsia="ru-RU"/>
        </w:rPr>
        <w:t>sh</w:t>
      </w:r>
      <w:r w:rsidRPr="00A31EA2">
        <w:rPr>
          <w:rFonts w:ascii="Times New Roman" w:eastAsia="Times New Roman" w:hAnsi="Times New Roman" w:cs="Times New Roman"/>
          <w:color w:val="000000" w:themeColor="text1"/>
          <w:sz w:val="28"/>
          <w:szCs w:val="28"/>
          <w:lang w:val="uz-Cyrl-UZ" w:eastAsia="ru-RU"/>
        </w:rPr>
        <w:t>ini</w:t>
      </w:r>
      <w:r w:rsidRPr="00A31EA2">
        <w:rPr>
          <w:rFonts w:ascii="Times New Roman" w:eastAsia="Times New Roman" w:hAnsi="Times New Roman" w:cs="Times New Roman"/>
          <w:color w:val="000000" w:themeColor="text1"/>
          <w:spacing w:val="146"/>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ta’minlayd</w:t>
      </w:r>
      <w:r w:rsidRPr="00A31EA2">
        <w:rPr>
          <w:rFonts w:ascii="Times New Roman" w:eastAsia="Times New Roman" w:hAnsi="Times New Roman" w:cs="Times New Roman"/>
          <w:color w:val="000000" w:themeColor="text1"/>
          <w:spacing w:val="12"/>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w:t>
      </w:r>
    </w:p>
    <w:p w14:paraId="3BB4E127" w14:textId="71D44799" w:rsidR="00FB5060" w:rsidRPr="00A31EA2" w:rsidRDefault="00195507" w:rsidP="00CB482F">
      <w:pPr>
        <w:widowControl w:val="0"/>
        <w:tabs>
          <w:tab w:val="left" w:pos="1932"/>
          <w:tab w:val="left" w:pos="2591"/>
          <w:tab w:val="left" w:pos="3234"/>
          <w:tab w:val="left" w:pos="6698"/>
          <w:tab w:val="left" w:pos="7570"/>
          <w:tab w:val="left" w:pos="8442"/>
          <w:tab w:val="left" w:pos="8806"/>
        </w:tabs>
        <w:spacing w:after="0" w:line="336" w:lineRule="auto"/>
        <w:ind w:left="1" w:right="-21" w:firstLine="720"/>
        <w:jc w:val="both"/>
        <w:rPr>
          <w:rFonts w:ascii="Times New Roman" w:eastAsia="Times New Roman" w:hAnsi="Times New Roman" w:cs="Times New Roman"/>
          <w:color w:val="000000" w:themeColor="text1"/>
          <w:sz w:val="28"/>
          <w:szCs w:val="28"/>
          <w:lang w:val="uz-Cyrl-UZ" w:eastAsia="ru-RU"/>
        </w:rPr>
      </w:pPr>
      <w:r w:rsidRPr="00195507">
        <w:rPr>
          <w:rFonts w:ascii="Times New Roman" w:eastAsia="Times New Roman" w:hAnsi="Times New Roman" w:cs="Times New Roman"/>
          <w:color w:val="000000" w:themeColor="text1"/>
          <w:sz w:val="28"/>
          <w:szCs w:val="28"/>
          <w:lang w:val="uz-Cyrl-UZ" w:eastAsia="ru-RU"/>
        </w:rPr>
        <w:t>Faol s</w:t>
      </w:r>
      <w:r w:rsidR="007050C2" w:rsidRPr="00A31EA2">
        <w:rPr>
          <w:rFonts w:ascii="Times New Roman" w:eastAsia="Times New Roman" w:hAnsi="Times New Roman" w:cs="Times New Roman"/>
          <w:color w:val="000000" w:themeColor="text1"/>
          <w:spacing w:val="-1"/>
          <w:sz w:val="28"/>
          <w:szCs w:val="28"/>
          <w:lang w:val="uz-Cyrl-UZ" w:eastAsia="ru-RU"/>
        </w:rPr>
        <w:t>u</w:t>
      </w:r>
      <w:r w:rsidR="007050C2" w:rsidRPr="00A31EA2">
        <w:rPr>
          <w:rFonts w:ascii="Times New Roman" w:eastAsia="Times New Roman" w:hAnsi="Times New Roman" w:cs="Times New Roman"/>
          <w:color w:val="000000" w:themeColor="text1"/>
          <w:sz w:val="28"/>
          <w:szCs w:val="28"/>
          <w:lang w:val="uz-Cyrl-UZ" w:eastAsia="ru-RU"/>
        </w:rPr>
        <w:t xml:space="preserve">b’yektning </w:t>
      </w:r>
      <w:r w:rsidRPr="00195507">
        <w:rPr>
          <w:rFonts w:ascii="Times New Roman" w:eastAsia="Times New Roman" w:hAnsi="Times New Roman" w:cs="Times New Roman"/>
          <w:color w:val="000000" w:themeColor="text1"/>
          <w:sz w:val="28"/>
          <w:szCs w:val="28"/>
          <w:lang w:val="uz-Cyrl-UZ" w:eastAsia="ru-RU"/>
        </w:rPr>
        <w:t xml:space="preserve">bunday </w:t>
      </w:r>
      <w:r w:rsidR="007050C2" w:rsidRPr="00A31EA2">
        <w:rPr>
          <w:rFonts w:ascii="Times New Roman" w:eastAsia="Times New Roman" w:hAnsi="Times New Roman" w:cs="Times New Roman"/>
          <w:color w:val="000000" w:themeColor="text1"/>
          <w:sz w:val="28"/>
          <w:szCs w:val="28"/>
          <w:lang w:val="uz-Cyrl-UZ" w:eastAsia="ru-RU"/>
        </w:rPr>
        <w:t>fa</w:t>
      </w:r>
      <w:r w:rsidR="007050C2" w:rsidRPr="00A31EA2">
        <w:rPr>
          <w:rFonts w:ascii="Times New Roman" w:eastAsia="Times New Roman" w:hAnsi="Times New Roman" w:cs="Times New Roman"/>
          <w:color w:val="000000" w:themeColor="text1"/>
          <w:spacing w:val="1"/>
          <w:sz w:val="28"/>
          <w:szCs w:val="28"/>
          <w:lang w:val="uz-Cyrl-UZ" w:eastAsia="ru-RU"/>
        </w:rPr>
        <w:t>o</w:t>
      </w:r>
      <w:r w:rsidR="007050C2" w:rsidRPr="00A31EA2">
        <w:rPr>
          <w:rFonts w:ascii="Times New Roman" w:eastAsia="Times New Roman" w:hAnsi="Times New Roman" w:cs="Times New Roman"/>
          <w:color w:val="000000" w:themeColor="text1"/>
          <w:sz w:val="28"/>
          <w:szCs w:val="28"/>
          <w:lang w:val="uz-Cyrl-UZ" w:eastAsia="ru-RU"/>
        </w:rPr>
        <w:t>liya</w:t>
      </w:r>
      <w:r w:rsidR="007050C2" w:rsidRPr="00A31EA2">
        <w:rPr>
          <w:rFonts w:ascii="Times New Roman" w:eastAsia="Times New Roman" w:hAnsi="Times New Roman" w:cs="Times New Roman"/>
          <w:color w:val="000000" w:themeColor="text1"/>
          <w:spacing w:val="-1"/>
          <w:sz w:val="28"/>
          <w:szCs w:val="28"/>
          <w:lang w:val="uz-Cyrl-UZ" w:eastAsia="ru-RU"/>
        </w:rPr>
        <w:t>t</w:t>
      </w:r>
      <w:r w:rsidR="007050C2" w:rsidRPr="00A31EA2">
        <w:rPr>
          <w:rFonts w:ascii="Times New Roman" w:eastAsia="Times New Roman" w:hAnsi="Times New Roman" w:cs="Times New Roman"/>
          <w:color w:val="000000" w:themeColor="text1"/>
          <w:sz w:val="28"/>
          <w:szCs w:val="28"/>
          <w:lang w:val="uz-Cyrl-UZ" w:eastAsia="ru-RU"/>
        </w:rPr>
        <w:t>i</w:t>
      </w:r>
      <w:r w:rsidR="007050C2" w:rsidRPr="00A31EA2">
        <w:rPr>
          <w:rFonts w:ascii="Times New Roman" w:eastAsia="Times New Roman" w:hAnsi="Times New Roman" w:cs="Times New Roman"/>
          <w:color w:val="000000" w:themeColor="text1"/>
          <w:spacing w:val="146"/>
          <w:sz w:val="28"/>
          <w:szCs w:val="28"/>
          <w:lang w:val="uz-Cyrl-UZ" w:eastAsia="ru-RU"/>
        </w:rPr>
        <w:t xml:space="preserve"> </w:t>
      </w:r>
      <w:r w:rsidR="007050C2" w:rsidRPr="00A31EA2">
        <w:rPr>
          <w:rFonts w:ascii="Times New Roman" w:eastAsia="Times New Roman" w:hAnsi="Times New Roman" w:cs="Times New Roman"/>
          <w:color w:val="000000" w:themeColor="text1"/>
          <w:spacing w:val="-2"/>
          <w:sz w:val="28"/>
          <w:szCs w:val="28"/>
          <w:lang w:val="uz-Cyrl-UZ" w:eastAsia="ru-RU"/>
        </w:rPr>
        <w:t>u</w:t>
      </w:r>
      <w:r w:rsidR="007050C2" w:rsidRPr="00A31EA2">
        <w:rPr>
          <w:rFonts w:ascii="Times New Roman" w:eastAsia="Times New Roman" w:hAnsi="Times New Roman" w:cs="Times New Roman"/>
          <w:color w:val="000000" w:themeColor="text1"/>
          <w:sz w:val="28"/>
          <w:szCs w:val="28"/>
          <w:lang w:val="uz-Cyrl-UZ" w:eastAsia="ru-RU"/>
        </w:rPr>
        <w:t>n</w:t>
      </w:r>
      <w:r w:rsidR="007050C2" w:rsidRPr="00A31EA2">
        <w:rPr>
          <w:rFonts w:ascii="Times New Roman" w:eastAsia="Times New Roman" w:hAnsi="Times New Roman" w:cs="Times New Roman"/>
          <w:color w:val="000000" w:themeColor="text1"/>
          <w:spacing w:val="1"/>
          <w:sz w:val="28"/>
          <w:szCs w:val="28"/>
          <w:lang w:val="uz-Cyrl-UZ" w:eastAsia="ru-RU"/>
        </w:rPr>
        <w:t>i</w:t>
      </w:r>
      <w:r w:rsidR="007050C2" w:rsidRPr="00A31EA2">
        <w:rPr>
          <w:rFonts w:ascii="Times New Roman" w:eastAsia="Times New Roman" w:hAnsi="Times New Roman" w:cs="Times New Roman"/>
          <w:color w:val="000000" w:themeColor="text1"/>
          <w:sz w:val="28"/>
          <w:szCs w:val="28"/>
          <w:lang w:val="uz-Cyrl-UZ" w:eastAsia="ru-RU"/>
        </w:rPr>
        <w:t>ng</w:t>
      </w:r>
      <w:r w:rsidR="007050C2" w:rsidRPr="00A31EA2">
        <w:rPr>
          <w:rFonts w:ascii="Times New Roman" w:eastAsia="Times New Roman" w:hAnsi="Times New Roman" w:cs="Times New Roman"/>
          <w:color w:val="000000" w:themeColor="text1"/>
          <w:spacing w:val="145"/>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ka</w:t>
      </w:r>
      <w:r w:rsidR="007050C2" w:rsidRPr="00A31EA2">
        <w:rPr>
          <w:rFonts w:ascii="Times New Roman" w:eastAsia="Times New Roman" w:hAnsi="Times New Roman" w:cs="Times New Roman"/>
          <w:color w:val="000000" w:themeColor="text1"/>
          <w:spacing w:val="-1"/>
          <w:sz w:val="28"/>
          <w:szCs w:val="28"/>
          <w:lang w:val="uz-Cyrl-UZ" w:eastAsia="ru-RU"/>
        </w:rPr>
        <w:t>m</w:t>
      </w:r>
      <w:r w:rsidR="007050C2" w:rsidRPr="00A31EA2">
        <w:rPr>
          <w:rFonts w:ascii="Times New Roman" w:eastAsia="Times New Roman" w:hAnsi="Times New Roman" w:cs="Times New Roman"/>
          <w:color w:val="000000" w:themeColor="text1"/>
          <w:spacing w:val="1"/>
          <w:sz w:val="28"/>
          <w:szCs w:val="28"/>
          <w:lang w:val="uz-Cyrl-UZ" w:eastAsia="ru-RU"/>
        </w:rPr>
        <w:t>o</w:t>
      </w:r>
      <w:r w:rsidR="007050C2" w:rsidRPr="00A31EA2">
        <w:rPr>
          <w:rFonts w:ascii="Times New Roman" w:eastAsia="Times New Roman" w:hAnsi="Times New Roman" w:cs="Times New Roman"/>
          <w:color w:val="000000" w:themeColor="text1"/>
          <w:sz w:val="28"/>
          <w:szCs w:val="28"/>
          <w:lang w:val="uz-Cyrl-UZ" w:eastAsia="ru-RU"/>
        </w:rPr>
        <w:t>l</w:t>
      </w:r>
      <w:r w:rsidR="007050C2" w:rsidRPr="00A31EA2">
        <w:rPr>
          <w:rFonts w:ascii="Times New Roman" w:eastAsia="Times New Roman" w:hAnsi="Times New Roman" w:cs="Times New Roman"/>
          <w:color w:val="000000" w:themeColor="text1"/>
          <w:spacing w:val="144"/>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topishi, ya’ni</w:t>
      </w:r>
      <w:r w:rsidR="007050C2" w:rsidRPr="00A31EA2">
        <w:rPr>
          <w:rFonts w:ascii="Times New Roman" w:eastAsia="Times New Roman" w:hAnsi="Times New Roman" w:cs="Times New Roman"/>
          <w:color w:val="000000" w:themeColor="text1"/>
          <w:spacing w:val="144"/>
          <w:sz w:val="28"/>
          <w:szCs w:val="28"/>
          <w:lang w:val="uz-Cyrl-UZ" w:eastAsia="ru-RU"/>
        </w:rPr>
        <w:t xml:space="preserve"> </w:t>
      </w:r>
      <w:r w:rsidR="00F454F0" w:rsidRPr="00A31EA2">
        <w:rPr>
          <w:rFonts w:ascii="Times New Roman" w:eastAsia="Times New Roman" w:hAnsi="Times New Roman" w:cs="Times New Roman"/>
          <w:color w:val="000000" w:themeColor="text1"/>
          <w:sz w:val="28"/>
          <w:szCs w:val="28"/>
          <w:lang w:val="uz-Cyrl-UZ" w:eastAsia="ru-RU"/>
        </w:rPr>
        <w:t>o‘quvchi</w:t>
      </w:r>
      <w:r w:rsidR="007050C2" w:rsidRPr="00A31EA2">
        <w:rPr>
          <w:rFonts w:ascii="Times New Roman" w:eastAsia="Times New Roman" w:hAnsi="Times New Roman" w:cs="Times New Roman"/>
          <w:color w:val="000000" w:themeColor="text1"/>
          <w:spacing w:val="-1"/>
          <w:sz w:val="28"/>
          <w:szCs w:val="28"/>
          <w:lang w:val="uz-Cyrl-UZ" w:eastAsia="ru-RU"/>
        </w:rPr>
        <w:t>n</w:t>
      </w:r>
      <w:r w:rsidR="007050C2" w:rsidRPr="00A31EA2">
        <w:rPr>
          <w:rFonts w:ascii="Times New Roman" w:eastAsia="Times New Roman" w:hAnsi="Times New Roman" w:cs="Times New Roman"/>
          <w:color w:val="000000" w:themeColor="text1"/>
          <w:spacing w:val="11"/>
          <w:sz w:val="28"/>
          <w:szCs w:val="28"/>
          <w:lang w:val="uz-Cyrl-UZ" w:eastAsia="ru-RU"/>
        </w:rPr>
        <w:t>i</w:t>
      </w:r>
      <w:r w:rsidR="007050C2" w:rsidRPr="00A31EA2">
        <w:rPr>
          <w:rFonts w:ascii="Times New Roman" w:eastAsia="Times New Roman" w:hAnsi="Times New Roman" w:cs="Times New Roman"/>
          <w:color w:val="000000" w:themeColor="text1"/>
          <w:sz w:val="28"/>
          <w:szCs w:val="28"/>
          <w:lang w:val="uz-Cyrl-UZ" w:eastAsia="ru-RU"/>
        </w:rPr>
        <w:t>ng</w:t>
      </w:r>
      <w:bookmarkEnd w:id="16"/>
      <w:r w:rsidR="007050C2" w:rsidRPr="00A31EA2">
        <w:rPr>
          <w:rFonts w:ascii="Times New Roman" w:eastAsia="Times New Roman" w:hAnsi="Times New Roman" w:cs="Times New Roman"/>
          <w:color w:val="000000" w:themeColor="text1"/>
          <w:sz w:val="28"/>
          <w:szCs w:val="28"/>
          <w:lang w:val="uz-Cyrl-UZ" w:eastAsia="ru-RU"/>
        </w:rPr>
        <w:t xml:space="preserve"> yetuk o‘q</w:t>
      </w:r>
      <w:r w:rsidR="007050C2" w:rsidRPr="00A31EA2">
        <w:rPr>
          <w:rFonts w:ascii="Times New Roman" w:eastAsia="Times New Roman" w:hAnsi="Times New Roman" w:cs="Times New Roman"/>
          <w:color w:val="000000" w:themeColor="text1"/>
          <w:spacing w:val="-1"/>
          <w:sz w:val="28"/>
          <w:szCs w:val="28"/>
          <w:lang w:val="uz-Cyrl-UZ" w:eastAsia="ru-RU"/>
        </w:rPr>
        <w:t>u</w:t>
      </w:r>
      <w:r w:rsidR="007050C2" w:rsidRPr="00A31EA2">
        <w:rPr>
          <w:rFonts w:ascii="Times New Roman" w:eastAsia="Times New Roman" w:hAnsi="Times New Roman" w:cs="Times New Roman"/>
          <w:color w:val="000000" w:themeColor="text1"/>
          <w:sz w:val="28"/>
          <w:szCs w:val="28"/>
          <w:lang w:val="uz-Cyrl-UZ" w:eastAsia="ru-RU"/>
        </w:rPr>
        <w:t>vchiga</w:t>
      </w:r>
      <w:r w:rsidR="007050C2" w:rsidRPr="00A31EA2">
        <w:rPr>
          <w:rFonts w:ascii="Times New Roman" w:eastAsia="Times New Roman" w:hAnsi="Times New Roman" w:cs="Times New Roman"/>
          <w:color w:val="000000" w:themeColor="text1"/>
          <w:spacing w:val="102"/>
          <w:sz w:val="28"/>
          <w:szCs w:val="28"/>
          <w:lang w:val="uz-Cyrl-UZ" w:eastAsia="ru-RU"/>
        </w:rPr>
        <w:t xml:space="preserve"> </w:t>
      </w:r>
      <w:r w:rsidR="007050C2" w:rsidRPr="00A31EA2">
        <w:rPr>
          <w:rFonts w:ascii="Times New Roman" w:eastAsia="Times New Roman" w:hAnsi="Times New Roman" w:cs="Times New Roman"/>
          <w:color w:val="000000" w:themeColor="text1"/>
          <w:spacing w:val="-2"/>
          <w:sz w:val="28"/>
          <w:szCs w:val="28"/>
          <w:lang w:val="uz-Cyrl-UZ" w:eastAsia="ru-RU"/>
        </w:rPr>
        <w:t>a</w:t>
      </w:r>
      <w:r w:rsidR="007050C2" w:rsidRPr="00A31EA2">
        <w:rPr>
          <w:rFonts w:ascii="Times New Roman" w:eastAsia="Times New Roman" w:hAnsi="Times New Roman" w:cs="Times New Roman"/>
          <w:color w:val="000000" w:themeColor="text1"/>
          <w:sz w:val="28"/>
          <w:szCs w:val="28"/>
          <w:lang w:val="uz-Cyrl-UZ" w:eastAsia="ru-RU"/>
        </w:rPr>
        <w:t>ylan</w:t>
      </w:r>
      <w:r w:rsidRPr="00195507">
        <w:rPr>
          <w:rFonts w:ascii="Times New Roman" w:eastAsia="Times New Roman" w:hAnsi="Times New Roman" w:cs="Times New Roman"/>
          <w:color w:val="000000" w:themeColor="text1"/>
          <w:sz w:val="28"/>
          <w:szCs w:val="28"/>
          <w:lang w:val="uz-Cyrl-UZ" w:eastAsia="ru-RU"/>
        </w:rPr>
        <w:t xml:space="preserve">ishini ta’minlaydi, u </w:t>
      </w:r>
      <w:r w:rsidR="007050C2" w:rsidRPr="00A31EA2">
        <w:rPr>
          <w:rFonts w:ascii="Times New Roman" w:eastAsia="Times New Roman" w:hAnsi="Times New Roman" w:cs="Times New Roman"/>
          <w:color w:val="000000" w:themeColor="text1"/>
          <w:sz w:val="28"/>
          <w:szCs w:val="28"/>
          <w:lang w:val="uz-Cyrl-UZ" w:eastAsia="ru-RU"/>
        </w:rPr>
        <w:t>o‘z-o‘zini anglay boshla</w:t>
      </w:r>
      <w:r w:rsidRPr="00195507">
        <w:rPr>
          <w:rFonts w:ascii="Times New Roman" w:eastAsia="Times New Roman" w:hAnsi="Times New Roman" w:cs="Times New Roman"/>
          <w:color w:val="000000" w:themeColor="text1"/>
          <w:sz w:val="28"/>
          <w:szCs w:val="28"/>
          <w:lang w:val="uz-Cyrl-UZ" w:eastAsia="ru-RU"/>
        </w:rPr>
        <w:t>ydi.</w:t>
      </w:r>
      <w:r w:rsidR="007050C2" w:rsidRPr="00A31EA2">
        <w:rPr>
          <w:rFonts w:ascii="Times New Roman" w:eastAsia="Times New Roman" w:hAnsi="Times New Roman" w:cs="Times New Roman"/>
          <w:color w:val="000000" w:themeColor="text1"/>
          <w:spacing w:val="100"/>
          <w:sz w:val="28"/>
          <w:szCs w:val="28"/>
          <w:lang w:val="uz-Cyrl-UZ" w:eastAsia="ru-RU"/>
        </w:rPr>
        <w:t xml:space="preserve"> </w:t>
      </w:r>
      <w:r w:rsidR="007050C2" w:rsidRPr="00A31EA2">
        <w:rPr>
          <w:rFonts w:ascii="Times New Roman" w:eastAsia="Times New Roman" w:hAnsi="Times New Roman" w:cs="Times New Roman"/>
          <w:color w:val="000000" w:themeColor="text1"/>
          <w:spacing w:val="1"/>
          <w:sz w:val="28"/>
          <w:szCs w:val="28"/>
          <w:lang w:val="uz-Cyrl-UZ" w:eastAsia="ru-RU"/>
        </w:rPr>
        <w:t>b</w:t>
      </w:r>
      <w:r w:rsidR="007050C2" w:rsidRPr="00A31EA2">
        <w:rPr>
          <w:rFonts w:ascii="Times New Roman" w:eastAsia="Times New Roman" w:hAnsi="Times New Roman" w:cs="Times New Roman"/>
          <w:color w:val="000000" w:themeColor="text1"/>
          <w:sz w:val="28"/>
          <w:szCs w:val="28"/>
          <w:lang w:val="uz-Cyrl-UZ" w:eastAsia="ru-RU"/>
        </w:rPr>
        <w:t>il</w:t>
      </w:r>
      <w:r w:rsidR="007050C2" w:rsidRPr="00A31EA2">
        <w:rPr>
          <w:rFonts w:ascii="Times New Roman" w:eastAsia="Times New Roman" w:hAnsi="Times New Roman" w:cs="Times New Roman"/>
          <w:color w:val="000000" w:themeColor="text1"/>
          <w:spacing w:val="-1"/>
          <w:sz w:val="28"/>
          <w:szCs w:val="28"/>
          <w:lang w:val="uz-Cyrl-UZ" w:eastAsia="ru-RU"/>
        </w:rPr>
        <w:t>a</w:t>
      </w:r>
      <w:r w:rsidR="007050C2" w:rsidRPr="00A31EA2">
        <w:rPr>
          <w:rFonts w:ascii="Times New Roman" w:eastAsia="Times New Roman" w:hAnsi="Times New Roman" w:cs="Times New Roman"/>
          <w:color w:val="000000" w:themeColor="text1"/>
          <w:sz w:val="28"/>
          <w:szCs w:val="28"/>
          <w:lang w:val="uz-Cyrl-UZ" w:eastAsia="ru-RU"/>
        </w:rPr>
        <w:t>n</w:t>
      </w:r>
      <w:r w:rsidR="007050C2" w:rsidRPr="00A31EA2">
        <w:rPr>
          <w:rFonts w:ascii="Times New Roman" w:eastAsia="Times New Roman" w:hAnsi="Times New Roman" w:cs="Times New Roman"/>
          <w:color w:val="000000" w:themeColor="text1"/>
          <w:spacing w:val="103"/>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ri</w:t>
      </w:r>
      <w:r w:rsidR="007050C2" w:rsidRPr="00A31EA2">
        <w:rPr>
          <w:rFonts w:ascii="Times New Roman" w:eastAsia="Times New Roman" w:hAnsi="Times New Roman" w:cs="Times New Roman"/>
          <w:color w:val="000000" w:themeColor="text1"/>
          <w:spacing w:val="-1"/>
          <w:sz w:val="28"/>
          <w:szCs w:val="28"/>
          <w:lang w:val="uz-Cyrl-UZ" w:eastAsia="ru-RU"/>
        </w:rPr>
        <w:t>v</w:t>
      </w:r>
      <w:r w:rsidR="007050C2" w:rsidRPr="00A31EA2">
        <w:rPr>
          <w:rFonts w:ascii="Times New Roman" w:eastAsia="Times New Roman" w:hAnsi="Times New Roman" w:cs="Times New Roman"/>
          <w:color w:val="000000" w:themeColor="text1"/>
          <w:sz w:val="28"/>
          <w:szCs w:val="28"/>
          <w:lang w:val="uz-Cyrl-UZ" w:eastAsia="ru-RU"/>
        </w:rPr>
        <w:t>ojla</w:t>
      </w:r>
      <w:r w:rsidR="007050C2" w:rsidRPr="00A31EA2">
        <w:rPr>
          <w:rFonts w:ascii="Times New Roman" w:eastAsia="Times New Roman" w:hAnsi="Times New Roman" w:cs="Times New Roman"/>
          <w:color w:val="000000" w:themeColor="text1"/>
          <w:spacing w:val="-2"/>
          <w:sz w:val="28"/>
          <w:szCs w:val="28"/>
          <w:lang w:val="uz-Cyrl-UZ" w:eastAsia="ru-RU"/>
        </w:rPr>
        <w:t>n</w:t>
      </w:r>
      <w:r w:rsidR="007050C2" w:rsidRPr="00A31EA2">
        <w:rPr>
          <w:rFonts w:ascii="Times New Roman" w:eastAsia="Times New Roman" w:hAnsi="Times New Roman" w:cs="Times New Roman"/>
          <w:color w:val="000000" w:themeColor="text1"/>
          <w:sz w:val="28"/>
          <w:szCs w:val="28"/>
          <w:lang w:val="uz-Cyrl-UZ" w:eastAsia="ru-RU"/>
        </w:rPr>
        <w:t>ishiga diqqat qaratadi. O‘q</w:t>
      </w:r>
      <w:r w:rsidR="007050C2" w:rsidRPr="00A31EA2">
        <w:rPr>
          <w:rFonts w:ascii="Times New Roman" w:eastAsia="Times New Roman" w:hAnsi="Times New Roman" w:cs="Times New Roman"/>
          <w:color w:val="000000" w:themeColor="text1"/>
          <w:spacing w:val="-1"/>
          <w:sz w:val="28"/>
          <w:szCs w:val="28"/>
          <w:lang w:val="uz-Cyrl-UZ" w:eastAsia="ru-RU"/>
        </w:rPr>
        <w:t>u</w:t>
      </w:r>
      <w:r w:rsidR="007050C2" w:rsidRPr="00A31EA2">
        <w:rPr>
          <w:rFonts w:ascii="Times New Roman" w:eastAsia="Times New Roman" w:hAnsi="Times New Roman" w:cs="Times New Roman"/>
          <w:color w:val="000000" w:themeColor="text1"/>
          <w:sz w:val="28"/>
          <w:szCs w:val="28"/>
          <w:lang w:val="uz-Cyrl-UZ" w:eastAsia="ru-RU"/>
        </w:rPr>
        <w:t>v faoliya</w:t>
      </w:r>
      <w:r w:rsidR="007050C2" w:rsidRPr="00A31EA2">
        <w:rPr>
          <w:rFonts w:ascii="Times New Roman" w:eastAsia="Times New Roman" w:hAnsi="Times New Roman" w:cs="Times New Roman"/>
          <w:color w:val="000000" w:themeColor="text1"/>
          <w:spacing w:val="-1"/>
          <w:sz w:val="28"/>
          <w:szCs w:val="28"/>
          <w:lang w:val="uz-Cyrl-UZ" w:eastAsia="ru-RU"/>
        </w:rPr>
        <w:t>t</w:t>
      </w:r>
      <w:r w:rsidR="007050C2" w:rsidRPr="00A31EA2">
        <w:rPr>
          <w:rFonts w:ascii="Times New Roman" w:eastAsia="Times New Roman" w:hAnsi="Times New Roman" w:cs="Times New Roman"/>
          <w:color w:val="000000" w:themeColor="text1"/>
          <w:sz w:val="28"/>
          <w:szCs w:val="28"/>
          <w:lang w:val="uz-Cyrl-UZ" w:eastAsia="ru-RU"/>
        </w:rPr>
        <w:t>iga</w:t>
      </w:r>
      <w:r w:rsidR="007050C2" w:rsidRPr="00A31EA2">
        <w:rPr>
          <w:rFonts w:ascii="Times New Roman" w:eastAsia="Times New Roman" w:hAnsi="Times New Roman" w:cs="Times New Roman"/>
          <w:color w:val="000000" w:themeColor="text1"/>
          <w:spacing w:val="181"/>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ehtiyo</w:t>
      </w:r>
      <w:r w:rsidR="007050C2" w:rsidRPr="00A31EA2">
        <w:rPr>
          <w:rFonts w:ascii="Times New Roman" w:eastAsia="Times New Roman" w:hAnsi="Times New Roman" w:cs="Times New Roman"/>
          <w:color w:val="000000" w:themeColor="text1"/>
          <w:spacing w:val="-2"/>
          <w:sz w:val="28"/>
          <w:szCs w:val="28"/>
          <w:lang w:val="uz-Cyrl-UZ" w:eastAsia="ru-RU"/>
        </w:rPr>
        <w:t>j</w:t>
      </w:r>
      <w:r w:rsidR="007050C2" w:rsidRPr="00A31EA2">
        <w:rPr>
          <w:rFonts w:ascii="Times New Roman" w:eastAsia="Times New Roman" w:hAnsi="Times New Roman" w:cs="Times New Roman"/>
          <w:color w:val="000000" w:themeColor="text1"/>
          <w:sz w:val="28"/>
          <w:szCs w:val="28"/>
          <w:lang w:val="uz-Cyrl-UZ" w:eastAsia="ru-RU"/>
        </w:rPr>
        <w:t>ning</w:t>
      </w:r>
      <w:r w:rsidR="007050C2" w:rsidRPr="00A31EA2">
        <w:rPr>
          <w:rFonts w:ascii="Times New Roman" w:eastAsia="Times New Roman" w:hAnsi="Times New Roman" w:cs="Times New Roman"/>
          <w:color w:val="000000" w:themeColor="text1"/>
          <w:spacing w:val="182"/>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or</w:t>
      </w:r>
      <w:r w:rsidR="007050C2" w:rsidRPr="00A31EA2">
        <w:rPr>
          <w:rFonts w:ascii="Times New Roman" w:eastAsia="Times New Roman" w:hAnsi="Times New Roman" w:cs="Times New Roman"/>
          <w:color w:val="000000" w:themeColor="text1"/>
          <w:spacing w:val="-1"/>
          <w:sz w:val="28"/>
          <w:szCs w:val="28"/>
          <w:lang w:val="uz-Cyrl-UZ" w:eastAsia="ru-RU"/>
        </w:rPr>
        <w:t>t</w:t>
      </w:r>
      <w:r w:rsidR="007050C2" w:rsidRPr="00A31EA2">
        <w:rPr>
          <w:rFonts w:ascii="Times New Roman" w:eastAsia="Times New Roman" w:hAnsi="Times New Roman" w:cs="Times New Roman"/>
          <w:color w:val="000000" w:themeColor="text1"/>
          <w:sz w:val="28"/>
          <w:szCs w:val="28"/>
          <w:lang w:val="uz-Cyrl-UZ" w:eastAsia="ru-RU"/>
        </w:rPr>
        <w:t>ishi</w:t>
      </w:r>
      <w:r w:rsidR="007050C2" w:rsidRPr="00A31EA2">
        <w:rPr>
          <w:rFonts w:ascii="Times New Roman" w:eastAsia="Times New Roman" w:hAnsi="Times New Roman" w:cs="Times New Roman"/>
          <w:color w:val="000000" w:themeColor="text1"/>
          <w:spacing w:val="182"/>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esa pedagogik nuqta’i nazardan</w:t>
      </w:r>
      <w:r w:rsidR="007050C2" w:rsidRPr="00A31EA2">
        <w:rPr>
          <w:rFonts w:ascii="Times New Roman" w:eastAsia="Times New Roman" w:hAnsi="Times New Roman" w:cs="Times New Roman"/>
          <w:color w:val="000000" w:themeColor="text1"/>
          <w:spacing w:val="181"/>
          <w:sz w:val="28"/>
          <w:szCs w:val="28"/>
          <w:lang w:val="uz-Cyrl-UZ" w:eastAsia="ru-RU"/>
        </w:rPr>
        <w:t xml:space="preserve"> </w:t>
      </w:r>
      <w:r w:rsidR="007050C2" w:rsidRPr="00A31EA2">
        <w:rPr>
          <w:rFonts w:ascii="Times New Roman" w:eastAsia="Times New Roman" w:hAnsi="Times New Roman" w:cs="Times New Roman"/>
          <w:color w:val="000000" w:themeColor="text1"/>
          <w:spacing w:val="-2"/>
          <w:sz w:val="28"/>
          <w:szCs w:val="28"/>
          <w:lang w:val="uz-Cyrl-UZ" w:eastAsia="ru-RU"/>
        </w:rPr>
        <w:t>u</w:t>
      </w:r>
      <w:r w:rsidR="007050C2" w:rsidRPr="00A31EA2">
        <w:rPr>
          <w:rFonts w:ascii="Times New Roman" w:eastAsia="Times New Roman" w:hAnsi="Times New Roman" w:cs="Times New Roman"/>
          <w:color w:val="000000" w:themeColor="text1"/>
          <w:sz w:val="28"/>
          <w:szCs w:val="28"/>
          <w:lang w:val="uz-Cyrl-UZ" w:eastAsia="ru-RU"/>
        </w:rPr>
        <w:t>ning o‘qishiga bo‘lg</w:t>
      </w:r>
      <w:r w:rsidR="007050C2" w:rsidRPr="00A31EA2">
        <w:rPr>
          <w:rFonts w:ascii="Times New Roman" w:eastAsia="Times New Roman" w:hAnsi="Times New Roman" w:cs="Times New Roman"/>
          <w:color w:val="000000" w:themeColor="text1"/>
          <w:spacing w:val="-1"/>
          <w:sz w:val="28"/>
          <w:szCs w:val="28"/>
          <w:lang w:val="uz-Cyrl-UZ" w:eastAsia="ru-RU"/>
        </w:rPr>
        <w:t>a</w:t>
      </w:r>
      <w:r w:rsidR="007050C2" w:rsidRPr="00A31EA2">
        <w:rPr>
          <w:rFonts w:ascii="Times New Roman" w:eastAsia="Times New Roman" w:hAnsi="Times New Roman" w:cs="Times New Roman"/>
          <w:color w:val="000000" w:themeColor="text1"/>
          <w:sz w:val="28"/>
          <w:szCs w:val="28"/>
          <w:lang w:val="uz-Cyrl-UZ" w:eastAsia="ru-RU"/>
        </w:rPr>
        <w:t>n</w:t>
      </w:r>
      <w:r w:rsidR="007050C2" w:rsidRPr="00A31EA2">
        <w:rPr>
          <w:rFonts w:ascii="Times New Roman" w:eastAsia="Times New Roman" w:hAnsi="Times New Roman" w:cs="Times New Roman"/>
          <w:color w:val="000000" w:themeColor="text1"/>
          <w:spacing w:val="119"/>
          <w:sz w:val="28"/>
          <w:szCs w:val="28"/>
          <w:lang w:val="uz-Cyrl-UZ" w:eastAsia="ru-RU"/>
        </w:rPr>
        <w:t xml:space="preserve"> </w:t>
      </w:r>
      <w:r w:rsidR="007050C2" w:rsidRPr="00A31EA2">
        <w:rPr>
          <w:rFonts w:ascii="Times New Roman" w:eastAsia="Times New Roman" w:hAnsi="Times New Roman" w:cs="Times New Roman"/>
          <w:color w:val="000000" w:themeColor="text1"/>
          <w:spacing w:val="-1"/>
          <w:sz w:val="28"/>
          <w:szCs w:val="28"/>
          <w:lang w:val="uz-Cyrl-UZ" w:eastAsia="ru-RU"/>
        </w:rPr>
        <w:t>q</w:t>
      </w:r>
      <w:r w:rsidR="007050C2" w:rsidRPr="00A31EA2">
        <w:rPr>
          <w:rFonts w:ascii="Times New Roman" w:eastAsia="Times New Roman" w:hAnsi="Times New Roman" w:cs="Times New Roman"/>
          <w:color w:val="000000" w:themeColor="text1"/>
          <w:spacing w:val="1"/>
          <w:sz w:val="28"/>
          <w:szCs w:val="28"/>
          <w:lang w:val="uz-Cyrl-UZ" w:eastAsia="ru-RU"/>
        </w:rPr>
        <w:t>i</w:t>
      </w:r>
      <w:r w:rsidR="007050C2" w:rsidRPr="00A31EA2">
        <w:rPr>
          <w:rFonts w:ascii="Times New Roman" w:eastAsia="Times New Roman" w:hAnsi="Times New Roman" w:cs="Times New Roman"/>
          <w:color w:val="000000" w:themeColor="text1"/>
          <w:sz w:val="28"/>
          <w:szCs w:val="28"/>
          <w:lang w:val="uz-Cyrl-UZ" w:eastAsia="ru-RU"/>
        </w:rPr>
        <w:t>z</w:t>
      </w:r>
      <w:r w:rsidR="007050C2" w:rsidRPr="00A31EA2">
        <w:rPr>
          <w:rFonts w:ascii="Times New Roman" w:eastAsia="Times New Roman" w:hAnsi="Times New Roman" w:cs="Times New Roman"/>
          <w:color w:val="000000" w:themeColor="text1"/>
          <w:spacing w:val="-1"/>
          <w:sz w:val="28"/>
          <w:szCs w:val="28"/>
          <w:lang w:val="uz-Cyrl-UZ" w:eastAsia="ru-RU"/>
        </w:rPr>
        <w:t>i</w:t>
      </w:r>
      <w:r w:rsidR="007050C2" w:rsidRPr="00A31EA2">
        <w:rPr>
          <w:rFonts w:ascii="Times New Roman" w:eastAsia="Times New Roman" w:hAnsi="Times New Roman" w:cs="Times New Roman"/>
          <w:color w:val="000000" w:themeColor="text1"/>
          <w:sz w:val="28"/>
          <w:szCs w:val="28"/>
          <w:lang w:val="uz-Cyrl-UZ" w:eastAsia="ru-RU"/>
        </w:rPr>
        <w:t>q</w:t>
      </w:r>
      <w:r w:rsidR="007050C2" w:rsidRPr="00A31EA2">
        <w:rPr>
          <w:rFonts w:ascii="Times New Roman" w:eastAsia="Times New Roman" w:hAnsi="Times New Roman" w:cs="Times New Roman"/>
          <w:color w:val="000000" w:themeColor="text1"/>
          <w:spacing w:val="2"/>
          <w:sz w:val="28"/>
          <w:szCs w:val="28"/>
          <w:lang w:val="uz-Cyrl-UZ" w:eastAsia="ru-RU"/>
        </w:rPr>
        <w:t>i</w:t>
      </w:r>
      <w:r w:rsidR="007050C2" w:rsidRPr="00A31EA2">
        <w:rPr>
          <w:rFonts w:ascii="Times New Roman" w:eastAsia="Times New Roman" w:hAnsi="Times New Roman" w:cs="Times New Roman"/>
          <w:color w:val="000000" w:themeColor="text1"/>
          <w:spacing w:val="-2"/>
          <w:sz w:val="28"/>
          <w:szCs w:val="28"/>
          <w:lang w:val="uz-Cyrl-UZ" w:eastAsia="ru-RU"/>
        </w:rPr>
        <w:t>sh</w:t>
      </w:r>
      <w:r w:rsidR="007050C2" w:rsidRPr="00A31EA2">
        <w:rPr>
          <w:rFonts w:ascii="Times New Roman" w:eastAsia="Times New Roman" w:hAnsi="Times New Roman" w:cs="Times New Roman"/>
          <w:color w:val="000000" w:themeColor="text1"/>
          <w:spacing w:val="1"/>
          <w:sz w:val="28"/>
          <w:szCs w:val="28"/>
          <w:lang w:val="uz-Cyrl-UZ" w:eastAsia="ru-RU"/>
        </w:rPr>
        <w:t>i</w:t>
      </w:r>
      <w:r w:rsidR="007050C2" w:rsidRPr="00A31EA2">
        <w:rPr>
          <w:rFonts w:ascii="Times New Roman" w:eastAsia="Times New Roman" w:hAnsi="Times New Roman" w:cs="Times New Roman"/>
          <w:color w:val="000000" w:themeColor="text1"/>
          <w:sz w:val="28"/>
          <w:szCs w:val="28"/>
          <w:lang w:val="uz-Cyrl-UZ" w:eastAsia="ru-RU"/>
        </w:rPr>
        <w:t>ni</w:t>
      </w:r>
      <w:r w:rsidR="007050C2" w:rsidRPr="00A31EA2">
        <w:rPr>
          <w:rFonts w:ascii="Times New Roman" w:eastAsia="Times New Roman" w:hAnsi="Times New Roman" w:cs="Times New Roman"/>
          <w:color w:val="000000" w:themeColor="text1"/>
          <w:spacing w:val="119"/>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m</w:t>
      </w:r>
      <w:r w:rsidR="007050C2" w:rsidRPr="00A31EA2">
        <w:rPr>
          <w:rFonts w:ascii="Times New Roman" w:eastAsia="Times New Roman" w:hAnsi="Times New Roman" w:cs="Times New Roman"/>
          <w:color w:val="000000" w:themeColor="text1"/>
          <w:spacing w:val="-2"/>
          <w:sz w:val="28"/>
          <w:szCs w:val="28"/>
          <w:lang w:val="uz-Cyrl-UZ" w:eastAsia="ru-RU"/>
        </w:rPr>
        <w:t>u</w:t>
      </w:r>
      <w:r w:rsidR="007050C2" w:rsidRPr="00A31EA2">
        <w:rPr>
          <w:rFonts w:ascii="Times New Roman" w:eastAsia="Times New Roman" w:hAnsi="Times New Roman" w:cs="Times New Roman"/>
          <w:color w:val="000000" w:themeColor="text1"/>
          <w:sz w:val="28"/>
          <w:szCs w:val="28"/>
          <w:lang w:val="uz-Cyrl-UZ" w:eastAsia="ru-RU"/>
        </w:rPr>
        <w:t>stahkaml</w:t>
      </w:r>
      <w:r w:rsidR="007050C2" w:rsidRPr="00A31EA2">
        <w:rPr>
          <w:rFonts w:ascii="Times New Roman" w:eastAsia="Times New Roman" w:hAnsi="Times New Roman" w:cs="Times New Roman"/>
          <w:color w:val="000000" w:themeColor="text1"/>
          <w:spacing w:val="-2"/>
          <w:sz w:val="28"/>
          <w:szCs w:val="28"/>
          <w:lang w:val="uz-Cyrl-UZ" w:eastAsia="ru-RU"/>
        </w:rPr>
        <w:t>a</w:t>
      </w:r>
      <w:r w:rsidR="007050C2" w:rsidRPr="00A31EA2">
        <w:rPr>
          <w:rFonts w:ascii="Times New Roman" w:eastAsia="Times New Roman" w:hAnsi="Times New Roman" w:cs="Times New Roman"/>
          <w:color w:val="000000" w:themeColor="text1"/>
          <w:sz w:val="28"/>
          <w:szCs w:val="28"/>
          <w:lang w:val="uz-Cyrl-UZ" w:eastAsia="ru-RU"/>
        </w:rPr>
        <w:t>y</w:t>
      </w:r>
      <w:r w:rsidR="007050C2" w:rsidRPr="00A31EA2">
        <w:rPr>
          <w:rFonts w:ascii="Times New Roman" w:eastAsia="Times New Roman" w:hAnsi="Times New Roman" w:cs="Times New Roman"/>
          <w:color w:val="000000" w:themeColor="text1"/>
          <w:spacing w:val="119"/>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boshla</w:t>
      </w:r>
      <w:r w:rsidR="007050C2" w:rsidRPr="00A31EA2">
        <w:rPr>
          <w:rFonts w:ascii="Times New Roman" w:eastAsia="Times New Roman" w:hAnsi="Times New Roman" w:cs="Times New Roman"/>
          <w:color w:val="000000" w:themeColor="text1"/>
          <w:spacing w:val="-1"/>
          <w:sz w:val="28"/>
          <w:szCs w:val="28"/>
          <w:lang w:val="uz-Cyrl-UZ" w:eastAsia="ru-RU"/>
        </w:rPr>
        <w:t>y</w:t>
      </w:r>
      <w:r w:rsidR="007050C2" w:rsidRPr="00A31EA2">
        <w:rPr>
          <w:rFonts w:ascii="Times New Roman" w:eastAsia="Times New Roman" w:hAnsi="Times New Roman" w:cs="Times New Roman"/>
          <w:color w:val="000000" w:themeColor="text1"/>
          <w:sz w:val="28"/>
          <w:szCs w:val="28"/>
          <w:lang w:val="uz-Cyrl-UZ" w:eastAsia="ru-RU"/>
        </w:rPr>
        <w:t>di.</w:t>
      </w:r>
      <w:r w:rsidR="007050C2" w:rsidRPr="00A31EA2">
        <w:rPr>
          <w:rFonts w:ascii="Times New Roman" w:eastAsia="Times New Roman" w:hAnsi="Times New Roman" w:cs="Times New Roman"/>
          <w:color w:val="000000" w:themeColor="text1"/>
          <w:spacing w:val="118"/>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O‘quv faoliyatini</w:t>
      </w:r>
      <w:r w:rsidR="007050C2" w:rsidRPr="00A31EA2">
        <w:rPr>
          <w:rFonts w:ascii="Times New Roman" w:eastAsia="Times New Roman" w:hAnsi="Times New Roman" w:cs="Times New Roman"/>
          <w:color w:val="000000" w:themeColor="text1"/>
          <w:spacing w:val="117"/>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ega</w:t>
      </w:r>
      <w:r w:rsidR="007050C2" w:rsidRPr="00A31EA2">
        <w:rPr>
          <w:rFonts w:ascii="Times New Roman" w:eastAsia="Times New Roman" w:hAnsi="Times New Roman" w:cs="Times New Roman"/>
          <w:color w:val="000000" w:themeColor="text1"/>
          <w:spacing w:val="-1"/>
          <w:sz w:val="28"/>
          <w:szCs w:val="28"/>
          <w:lang w:val="uz-Cyrl-UZ" w:eastAsia="ru-RU"/>
        </w:rPr>
        <w:t>l</w:t>
      </w:r>
      <w:r w:rsidR="007050C2" w:rsidRPr="00A31EA2">
        <w:rPr>
          <w:rFonts w:ascii="Times New Roman" w:eastAsia="Times New Roman" w:hAnsi="Times New Roman" w:cs="Times New Roman"/>
          <w:color w:val="000000" w:themeColor="text1"/>
          <w:sz w:val="28"/>
          <w:szCs w:val="28"/>
          <w:lang w:val="uz-Cyrl-UZ" w:eastAsia="ru-RU"/>
        </w:rPr>
        <w:t>l</w:t>
      </w:r>
      <w:r w:rsidR="007050C2" w:rsidRPr="00A31EA2">
        <w:rPr>
          <w:rFonts w:ascii="Times New Roman" w:eastAsia="Times New Roman" w:hAnsi="Times New Roman" w:cs="Times New Roman"/>
          <w:color w:val="000000" w:themeColor="text1"/>
          <w:spacing w:val="-2"/>
          <w:sz w:val="28"/>
          <w:szCs w:val="28"/>
          <w:lang w:val="uz-Cyrl-UZ" w:eastAsia="ru-RU"/>
        </w:rPr>
        <w:t>a</w:t>
      </w:r>
      <w:r w:rsidR="007050C2" w:rsidRPr="00A31EA2">
        <w:rPr>
          <w:rFonts w:ascii="Times New Roman" w:eastAsia="Times New Roman" w:hAnsi="Times New Roman" w:cs="Times New Roman"/>
          <w:color w:val="000000" w:themeColor="text1"/>
          <w:sz w:val="28"/>
          <w:szCs w:val="28"/>
          <w:lang w:val="uz-Cyrl-UZ" w:eastAsia="ru-RU"/>
        </w:rPr>
        <w:t>y olishi</w:t>
      </w:r>
      <w:r w:rsidR="007050C2" w:rsidRPr="00A31EA2">
        <w:rPr>
          <w:rFonts w:ascii="Times New Roman" w:eastAsia="Times New Roman" w:hAnsi="Times New Roman" w:cs="Times New Roman"/>
          <w:color w:val="000000" w:themeColor="text1"/>
          <w:spacing w:val="117"/>
          <w:sz w:val="28"/>
          <w:szCs w:val="28"/>
          <w:lang w:val="uz-Cyrl-UZ" w:eastAsia="ru-RU"/>
        </w:rPr>
        <w:t xml:space="preserve"> </w:t>
      </w:r>
      <w:r w:rsidR="007050C2" w:rsidRPr="00A31EA2">
        <w:rPr>
          <w:rFonts w:ascii="Times New Roman" w:eastAsia="Times New Roman" w:hAnsi="Times New Roman" w:cs="Times New Roman"/>
          <w:color w:val="000000" w:themeColor="text1"/>
          <w:spacing w:val="1"/>
          <w:sz w:val="28"/>
          <w:szCs w:val="28"/>
          <w:lang w:val="uz-Cyrl-UZ" w:eastAsia="ru-RU"/>
        </w:rPr>
        <w:t>bi</w:t>
      </w:r>
      <w:r w:rsidR="007050C2" w:rsidRPr="00A31EA2">
        <w:rPr>
          <w:rFonts w:ascii="Times New Roman" w:eastAsia="Times New Roman" w:hAnsi="Times New Roman" w:cs="Times New Roman"/>
          <w:color w:val="000000" w:themeColor="text1"/>
          <w:spacing w:val="-1"/>
          <w:sz w:val="28"/>
          <w:szCs w:val="28"/>
          <w:lang w:val="uz-Cyrl-UZ" w:eastAsia="ru-RU"/>
        </w:rPr>
        <w:t>l</w:t>
      </w:r>
      <w:r w:rsidR="007050C2" w:rsidRPr="00A31EA2">
        <w:rPr>
          <w:rFonts w:ascii="Times New Roman" w:eastAsia="Times New Roman" w:hAnsi="Times New Roman" w:cs="Times New Roman"/>
          <w:color w:val="000000" w:themeColor="text1"/>
          <w:sz w:val="28"/>
          <w:szCs w:val="28"/>
          <w:lang w:val="uz-Cyrl-UZ" w:eastAsia="ru-RU"/>
        </w:rPr>
        <w:t>im</w:t>
      </w:r>
      <w:r w:rsidR="007050C2" w:rsidRPr="00A31EA2">
        <w:rPr>
          <w:rFonts w:ascii="Times New Roman" w:eastAsia="Times New Roman" w:hAnsi="Times New Roman" w:cs="Times New Roman"/>
          <w:color w:val="000000" w:themeColor="text1"/>
          <w:spacing w:val="117"/>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olish</w:t>
      </w:r>
      <w:r w:rsidR="007050C2" w:rsidRPr="00A31EA2">
        <w:rPr>
          <w:rFonts w:ascii="Times New Roman" w:eastAsia="Times New Roman" w:hAnsi="Times New Roman" w:cs="Times New Roman"/>
          <w:color w:val="000000" w:themeColor="text1"/>
          <w:spacing w:val="28"/>
          <w:sz w:val="28"/>
          <w:szCs w:val="28"/>
          <w:lang w:val="uz-Cyrl-UZ" w:eastAsia="ru-RU"/>
        </w:rPr>
        <w:t xml:space="preserve"> ko‘nikma va </w:t>
      </w:r>
      <w:r w:rsidR="007050C2" w:rsidRPr="00A31EA2">
        <w:rPr>
          <w:rFonts w:ascii="Times New Roman" w:eastAsia="Times New Roman" w:hAnsi="Times New Roman" w:cs="Times New Roman"/>
          <w:color w:val="000000" w:themeColor="text1"/>
          <w:sz w:val="28"/>
          <w:szCs w:val="28"/>
          <w:lang w:val="uz-Cyrl-UZ" w:eastAsia="ru-RU"/>
        </w:rPr>
        <w:t>malakas</w:t>
      </w:r>
      <w:r w:rsidR="007050C2" w:rsidRPr="00A31EA2">
        <w:rPr>
          <w:rFonts w:ascii="Times New Roman" w:eastAsia="Times New Roman" w:hAnsi="Times New Roman" w:cs="Times New Roman"/>
          <w:color w:val="000000" w:themeColor="text1"/>
          <w:spacing w:val="-1"/>
          <w:sz w:val="28"/>
          <w:szCs w:val="28"/>
          <w:lang w:val="uz-Cyrl-UZ" w:eastAsia="ru-RU"/>
        </w:rPr>
        <w:t>in</w:t>
      </w:r>
      <w:r w:rsidR="007050C2" w:rsidRPr="00A31EA2">
        <w:rPr>
          <w:rFonts w:ascii="Times New Roman" w:eastAsia="Times New Roman" w:hAnsi="Times New Roman" w:cs="Times New Roman"/>
          <w:color w:val="000000" w:themeColor="text1"/>
          <w:sz w:val="28"/>
          <w:szCs w:val="28"/>
          <w:lang w:val="uz-Cyrl-UZ" w:eastAsia="ru-RU"/>
        </w:rPr>
        <w:t>i</w:t>
      </w:r>
      <w:r w:rsidR="007050C2" w:rsidRPr="00A31EA2">
        <w:rPr>
          <w:rFonts w:ascii="Times New Roman" w:eastAsia="Times New Roman" w:hAnsi="Times New Roman" w:cs="Times New Roman"/>
          <w:color w:val="000000" w:themeColor="text1"/>
          <w:spacing w:val="116"/>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sha</w:t>
      </w:r>
      <w:r w:rsidR="007050C2" w:rsidRPr="00A31EA2">
        <w:rPr>
          <w:rFonts w:ascii="Times New Roman" w:eastAsia="Times New Roman" w:hAnsi="Times New Roman" w:cs="Times New Roman"/>
          <w:color w:val="000000" w:themeColor="text1"/>
          <w:spacing w:val="-1"/>
          <w:sz w:val="28"/>
          <w:szCs w:val="28"/>
          <w:lang w:val="uz-Cyrl-UZ" w:eastAsia="ru-RU"/>
        </w:rPr>
        <w:t>k</w:t>
      </w:r>
      <w:r w:rsidR="007050C2" w:rsidRPr="00A31EA2">
        <w:rPr>
          <w:rFonts w:ascii="Times New Roman" w:eastAsia="Times New Roman" w:hAnsi="Times New Roman" w:cs="Times New Roman"/>
          <w:color w:val="000000" w:themeColor="text1"/>
          <w:sz w:val="28"/>
          <w:szCs w:val="28"/>
          <w:lang w:val="uz-Cyrl-UZ" w:eastAsia="ru-RU"/>
        </w:rPr>
        <w:t>llantiradi hamda shaxsiy rivojlanishiga amaliy ko‘mak beradi.</w:t>
      </w:r>
      <w:r w:rsidR="007050C2" w:rsidRPr="00A31EA2">
        <w:rPr>
          <w:rFonts w:ascii="Times New Roman" w:eastAsia="Times New Roman" w:hAnsi="Times New Roman" w:cs="Times New Roman"/>
          <w:color w:val="000000" w:themeColor="text1"/>
          <w:spacing w:val="116"/>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X</w:t>
      </w:r>
      <w:r w:rsidR="007050C2" w:rsidRPr="00A31EA2">
        <w:rPr>
          <w:rFonts w:ascii="Times New Roman" w:eastAsia="Times New Roman" w:hAnsi="Times New Roman" w:cs="Times New Roman"/>
          <w:color w:val="000000" w:themeColor="text1"/>
          <w:spacing w:val="-2"/>
          <w:sz w:val="28"/>
          <w:szCs w:val="28"/>
          <w:lang w:val="uz-Cyrl-UZ" w:eastAsia="ru-RU"/>
        </w:rPr>
        <w:t>u</w:t>
      </w:r>
      <w:r w:rsidR="007050C2" w:rsidRPr="00A31EA2">
        <w:rPr>
          <w:rFonts w:ascii="Times New Roman" w:eastAsia="Times New Roman" w:hAnsi="Times New Roman" w:cs="Times New Roman"/>
          <w:color w:val="000000" w:themeColor="text1"/>
          <w:sz w:val="28"/>
          <w:szCs w:val="28"/>
          <w:lang w:val="uz-Cyrl-UZ" w:eastAsia="ru-RU"/>
        </w:rPr>
        <w:t>d</w:t>
      </w:r>
      <w:r w:rsidR="007050C2" w:rsidRPr="00A31EA2">
        <w:rPr>
          <w:rFonts w:ascii="Times New Roman" w:eastAsia="Times New Roman" w:hAnsi="Times New Roman" w:cs="Times New Roman"/>
          <w:color w:val="000000" w:themeColor="text1"/>
          <w:spacing w:val="1"/>
          <w:sz w:val="28"/>
          <w:szCs w:val="28"/>
          <w:lang w:val="uz-Cyrl-UZ" w:eastAsia="ru-RU"/>
        </w:rPr>
        <w:t>di</w:t>
      </w:r>
      <w:r w:rsidR="007050C2" w:rsidRPr="00A31EA2">
        <w:rPr>
          <w:rFonts w:ascii="Times New Roman" w:eastAsia="Times New Roman" w:hAnsi="Times New Roman" w:cs="Times New Roman"/>
          <w:color w:val="000000" w:themeColor="text1"/>
          <w:spacing w:val="117"/>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ana</w:t>
      </w:r>
      <w:r w:rsidR="007050C2" w:rsidRPr="00A31EA2">
        <w:rPr>
          <w:rFonts w:ascii="Times New Roman" w:eastAsia="Times New Roman" w:hAnsi="Times New Roman" w:cs="Times New Roman"/>
          <w:color w:val="000000" w:themeColor="text1"/>
          <w:spacing w:val="116"/>
          <w:sz w:val="28"/>
          <w:szCs w:val="28"/>
          <w:lang w:val="uz-Cyrl-UZ" w:eastAsia="ru-RU"/>
        </w:rPr>
        <w:t xml:space="preserve"> </w:t>
      </w:r>
      <w:r w:rsidR="007050C2" w:rsidRPr="00A31EA2">
        <w:rPr>
          <w:rFonts w:ascii="Times New Roman" w:eastAsia="Times New Roman" w:hAnsi="Times New Roman" w:cs="Times New Roman"/>
          <w:color w:val="000000" w:themeColor="text1"/>
          <w:spacing w:val="2"/>
          <w:sz w:val="28"/>
          <w:szCs w:val="28"/>
          <w:lang w:val="uz-Cyrl-UZ" w:eastAsia="ru-RU"/>
        </w:rPr>
        <w:t>sh</w:t>
      </w:r>
      <w:r w:rsidR="007050C2" w:rsidRPr="00A31EA2">
        <w:rPr>
          <w:rFonts w:ascii="Times New Roman" w:eastAsia="Times New Roman" w:hAnsi="Times New Roman" w:cs="Times New Roman"/>
          <w:color w:val="000000" w:themeColor="text1"/>
          <w:sz w:val="28"/>
          <w:szCs w:val="28"/>
          <w:lang w:val="uz-Cyrl-UZ" w:eastAsia="ru-RU"/>
        </w:rPr>
        <w:t>u</w:t>
      </w:r>
      <w:r w:rsidR="007050C2" w:rsidRPr="00A31EA2">
        <w:rPr>
          <w:rFonts w:ascii="Times New Roman" w:eastAsia="Times New Roman" w:hAnsi="Times New Roman" w:cs="Times New Roman"/>
          <w:color w:val="000000" w:themeColor="text1"/>
          <w:spacing w:val="113"/>
          <w:sz w:val="28"/>
          <w:szCs w:val="28"/>
          <w:lang w:val="uz-Cyrl-UZ" w:eastAsia="ru-RU"/>
        </w:rPr>
        <w:t xml:space="preserve"> o‘</w:t>
      </w:r>
      <w:r w:rsidR="007050C2" w:rsidRPr="00A31EA2">
        <w:rPr>
          <w:rFonts w:ascii="Times New Roman" w:eastAsia="Times New Roman" w:hAnsi="Times New Roman" w:cs="Times New Roman"/>
          <w:color w:val="000000" w:themeColor="text1"/>
          <w:sz w:val="28"/>
          <w:szCs w:val="28"/>
          <w:lang w:val="uz-Cyrl-UZ" w:eastAsia="ru-RU"/>
        </w:rPr>
        <w:t>q</w:t>
      </w:r>
      <w:r w:rsidR="007050C2" w:rsidRPr="00A31EA2">
        <w:rPr>
          <w:rFonts w:ascii="Times New Roman" w:eastAsia="Times New Roman" w:hAnsi="Times New Roman" w:cs="Times New Roman"/>
          <w:color w:val="000000" w:themeColor="text1"/>
          <w:spacing w:val="2"/>
          <w:sz w:val="28"/>
          <w:szCs w:val="28"/>
          <w:lang w:val="uz-Cyrl-UZ" w:eastAsia="ru-RU"/>
        </w:rPr>
        <w:t>i</w:t>
      </w:r>
      <w:r w:rsidR="007050C2" w:rsidRPr="00A31EA2">
        <w:rPr>
          <w:rFonts w:ascii="Times New Roman" w:eastAsia="Times New Roman" w:hAnsi="Times New Roman" w:cs="Times New Roman"/>
          <w:color w:val="000000" w:themeColor="text1"/>
          <w:sz w:val="28"/>
          <w:szCs w:val="28"/>
          <w:lang w:val="uz-Cyrl-UZ" w:eastAsia="ru-RU"/>
        </w:rPr>
        <w:t>shga bo‘lg</w:t>
      </w:r>
      <w:r w:rsidR="007050C2" w:rsidRPr="00A31EA2">
        <w:rPr>
          <w:rFonts w:ascii="Times New Roman" w:eastAsia="Times New Roman" w:hAnsi="Times New Roman" w:cs="Times New Roman"/>
          <w:color w:val="000000" w:themeColor="text1"/>
          <w:spacing w:val="-1"/>
          <w:sz w:val="28"/>
          <w:szCs w:val="28"/>
          <w:lang w:val="uz-Cyrl-UZ" w:eastAsia="ru-RU"/>
        </w:rPr>
        <w:t>a</w:t>
      </w:r>
      <w:r w:rsidR="007050C2" w:rsidRPr="00A31EA2">
        <w:rPr>
          <w:rFonts w:ascii="Times New Roman" w:eastAsia="Times New Roman" w:hAnsi="Times New Roman" w:cs="Times New Roman"/>
          <w:color w:val="000000" w:themeColor="text1"/>
          <w:sz w:val="28"/>
          <w:szCs w:val="28"/>
          <w:lang w:val="uz-Cyrl-UZ" w:eastAsia="ru-RU"/>
        </w:rPr>
        <w:t>n</w:t>
      </w:r>
      <w:r w:rsidR="007050C2" w:rsidRPr="00A31EA2">
        <w:rPr>
          <w:rFonts w:ascii="Times New Roman" w:eastAsia="Times New Roman" w:hAnsi="Times New Roman" w:cs="Times New Roman"/>
          <w:color w:val="000000" w:themeColor="text1"/>
          <w:spacing w:val="155"/>
          <w:sz w:val="28"/>
          <w:szCs w:val="28"/>
          <w:lang w:val="uz-Cyrl-UZ" w:eastAsia="ru-RU"/>
        </w:rPr>
        <w:t xml:space="preserve"> </w:t>
      </w:r>
      <w:r w:rsidR="007050C2" w:rsidRPr="00A31EA2">
        <w:rPr>
          <w:rFonts w:ascii="Times New Roman" w:eastAsia="Times New Roman" w:hAnsi="Times New Roman" w:cs="Times New Roman"/>
          <w:color w:val="000000" w:themeColor="text1"/>
          <w:spacing w:val="1"/>
          <w:sz w:val="28"/>
          <w:szCs w:val="28"/>
          <w:lang w:val="uz-Cyrl-UZ" w:eastAsia="ru-RU"/>
        </w:rPr>
        <w:t>i</w:t>
      </w:r>
      <w:r w:rsidR="007050C2" w:rsidRPr="00A31EA2">
        <w:rPr>
          <w:rFonts w:ascii="Times New Roman" w:eastAsia="Times New Roman" w:hAnsi="Times New Roman" w:cs="Times New Roman"/>
          <w:color w:val="000000" w:themeColor="text1"/>
          <w:sz w:val="28"/>
          <w:szCs w:val="28"/>
          <w:lang w:val="uz-Cyrl-UZ" w:eastAsia="ru-RU"/>
        </w:rPr>
        <w:t>stak</w:t>
      </w:r>
      <w:r w:rsidR="007050C2" w:rsidRPr="00A31EA2">
        <w:rPr>
          <w:rFonts w:ascii="Times New Roman" w:eastAsia="Times New Roman" w:hAnsi="Times New Roman" w:cs="Times New Roman"/>
          <w:color w:val="000000" w:themeColor="text1"/>
          <w:spacing w:val="81"/>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va</w:t>
      </w:r>
      <w:r w:rsidR="007050C2" w:rsidRPr="00A31EA2">
        <w:rPr>
          <w:rFonts w:ascii="Times New Roman" w:eastAsia="Times New Roman" w:hAnsi="Times New Roman" w:cs="Times New Roman"/>
          <w:color w:val="000000" w:themeColor="text1"/>
          <w:spacing w:val="80"/>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ko‘nikma</w:t>
      </w:r>
      <w:r w:rsidR="007050C2" w:rsidRPr="00A31EA2">
        <w:rPr>
          <w:rFonts w:ascii="Times New Roman" w:eastAsia="Times New Roman" w:hAnsi="Times New Roman" w:cs="Times New Roman"/>
          <w:color w:val="000000" w:themeColor="text1"/>
          <w:spacing w:val="79"/>
          <w:sz w:val="28"/>
          <w:szCs w:val="28"/>
          <w:lang w:val="uz-Cyrl-UZ" w:eastAsia="ru-RU"/>
        </w:rPr>
        <w:t xml:space="preserve"> o‘</w:t>
      </w:r>
      <w:r w:rsidR="007050C2" w:rsidRPr="00A31EA2">
        <w:rPr>
          <w:rFonts w:ascii="Times New Roman" w:eastAsia="Times New Roman" w:hAnsi="Times New Roman" w:cs="Times New Roman"/>
          <w:color w:val="000000" w:themeColor="text1"/>
          <w:sz w:val="28"/>
          <w:szCs w:val="28"/>
          <w:lang w:val="uz-Cyrl-UZ" w:eastAsia="ru-RU"/>
        </w:rPr>
        <w:t>q</w:t>
      </w:r>
      <w:r w:rsidR="007050C2" w:rsidRPr="00A31EA2">
        <w:rPr>
          <w:rFonts w:ascii="Times New Roman" w:eastAsia="Times New Roman" w:hAnsi="Times New Roman" w:cs="Times New Roman"/>
          <w:color w:val="000000" w:themeColor="text1"/>
          <w:spacing w:val="-1"/>
          <w:sz w:val="28"/>
          <w:szCs w:val="28"/>
          <w:lang w:val="uz-Cyrl-UZ" w:eastAsia="ru-RU"/>
        </w:rPr>
        <w:t>u</w:t>
      </w:r>
      <w:r w:rsidR="007050C2" w:rsidRPr="00A31EA2">
        <w:rPr>
          <w:rFonts w:ascii="Times New Roman" w:eastAsia="Times New Roman" w:hAnsi="Times New Roman" w:cs="Times New Roman"/>
          <w:color w:val="000000" w:themeColor="text1"/>
          <w:sz w:val="28"/>
          <w:szCs w:val="28"/>
          <w:lang w:val="uz-Cyrl-UZ" w:eastAsia="ru-RU"/>
        </w:rPr>
        <w:t>vchini</w:t>
      </w:r>
      <w:r w:rsidR="007050C2" w:rsidRPr="00A31EA2">
        <w:rPr>
          <w:rFonts w:ascii="Times New Roman" w:eastAsia="Times New Roman" w:hAnsi="Times New Roman" w:cs="Times New Roman"/>
          <w:color w:val="000000" w:themeColor="text1"/>
          <w:spacing w:val="81"/>
          <w:sz w:val="28"/>
          <w:szCs w:val="28"/>
          <w:lang w:val="uz-Cyrl-UZ" w:eastAsia="ru-RU"/>
        </w:rPr>
        <w:t xml:space="preserve"> o‘</w:t>
      </w:r>
      <w:r w:rsidR="007050C2" w:rsidRPr="00A31EA2">
        <w:rPr>
          <w:rFonts w:ascii="Times New Roman" w:eastAsia="Times New Roman" w:hAnsi="Times New Roman" w:cs="Times New Roman"/>
          <w:color w:val="000000" w:themeColor="text1"/>
          <w:sz w:val="28"/>
          <w:szCs w:val="28"/>
          <w:lang w:val="uz-Cyrl-UZ" w:eastAsia="ru-RU"/>
        </w:rPr>
        <w:t>q</w:t>
      </w:r>
      <w:r w:rsidR="007050C2" w:rsidRPr="00A31EA2">
        <w:rPr>
          <w:rFonts w:ascii="Times New Roman" w:eastAsia="Times New Roman" w:hAnsi="Times New Roman" w:cs="Times New Roman"/>
          <w:color w:val="000000" w:themeColor="text1"/>
          <w:spacing w:val="-1"/>
          <w:sz w:val="28"/>
          <w:szCs w:val="28"/>
          <w:lang w:val="uz-Cyrl-UZ" w:eastAsia="ru-RU"/>
        </w:rPr>
        <w:t>u</w:t>
      </w:r>
      <w:r w:rsidR="007050C2" w:rsidRPr="00A31EA2">
        <w:rPr>
          <w:rFonts w:ascii="Times New Roman" w:eastAsia="Times New Roman" w:hAnsi="Times New Roman" w:cs="Times New Roman"/>
          <w:color w:val="000000" w:themeColor="text1"/>
          <w:sz w:val="28"/>
          <w:szCs w:val="28"/>
          <w:lang w:val="uz-Cyrl-UZ" w:eastAsia="ru-RU"/>
        </w:rPr>
        <w:t>v</w:t>
      </w:r>
      <w:r w:rsidR="007050C2" w:rsidRPr="00A31EA2">
        <w:rPr>
          <w:rFonts w:ascii="Times New Roman" w:eastAsia="Times New Roman" w:hAnsi="Times New Roman" w:cs="Times New Roman"/>
          <w:color w:val="000000" w:themeColor="text1"/>
          <w:spacing w:val="82"/>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faoliya</w:t>
      </w:r>
      <w:r w:rsidR="007050C2" w:rsidRPr="00A31EA2">
        <w:rPr>
          <w:rFonts w:ascii="Times New Roman" w:eastAsia="Times New Roman" w:hAnsi="Times New Roman" w:cs="Times New Roman"/>
          <w:color w:val="000000" w:themeColor="text1"/>
          <w:spacing w:val="-2"/>
          <w:sz w:val="28"/>
          <w:szCs w:val="28"/>
          <w:lang w:val="uz-Cyrl-UZ" w:eastAsia="ru-RU"/>
        </w:rPr>
        <w:t>t</w:t>
      </w:r>
      <w:r w:rsidR="007050C2" w:rsidRPr="00A31EA2">
        <w:rPr>
          <w:rFonts w:ascii="Times New Roman" w:eastAsia="Times New Roman" w:hAnsi="Times New Roman" w:cs="Times New Roman"/>
          <w:color w:val="000000" w:themeColor="text1"/>
          <w:sz w:val="28"/>
          <w:szCs w:val="28"/>
          <w:lang w:val="uz-Cyrl-UZ" w:eastAsia="ru-RU"/>
        </w:rPr>
        <w:t>ini</w:t>
      </w:r>
      <w:r w:rsidR="007050C2" w:rsidRPr="00A31EA2">
        <w:rPr>
          <w:rFonts w:ascii="Times New Roman" w:eastAsia="Times New Roman" w:hAnsi="Times New Roman" w:cs="Times New Roman"/>
          <w:color w:val="000000" w:themeColor="text1"/>
          <w:spacing w:val="81"/>
          <w:sz w:val="28"/>
          <w:szCs w:val="28"/>
          <w:lang w:val="uz-Cyrl-UZ" w:eastAsia="ru-RU"/>
        </w:rPr>
        <w:t xml:space="preserve"> </w:t>
      </w:r>
      <w:r w:rsidR="007050C2" w:rsidRPr="00A31EA2">
        <w:rPr>
          <w:rFonts w:ascii="Times New Roman" w:eastAsia="Times New Roman" w:hAnsi="Times New Roman" w:cs="Times New Roman"/>
          <w:color w:val="000000" w:themeColor="text1"/>
          <w:spacing w:val="-1"/>
          <w:sz w:val="28"/>
          <w:szCs w:val="28"/>
          <w:lang w:val="uz-Cyrl-UZ" w:eastAsia="ru-RU"/>
        </w:rPr>
        <w:t>s</w:t>
      </w:r>
      <w:r w:rsidR="007050C2" w:rsidRPr="00A31EA2">
        <w:rPr>
          <w:rFonts w:ascii="Times New Roman" w:eastAsia="Times New Roman" w:hAnsi="Times New Roman" w:cs="Times New Roman"/>
          <w:color w:val="000000" w:themeColor="text1"/>
          <w:spacing w:val="4"/>
          <w:sz w:val="28"/>
          <w:szCs w:val="28"/>
          <w:lang w:val="uz-Cyrl-UZ" w:eastAsia="ru-RU"/>
        </w:rPr>
        <w:t>u</w:t>
      </w:r>
      <w:r w:rsidR="007050C2" w:rsidRPr="00A31EA2">
        <w:rPr>
          <w:rFonts w:ascii="Times New Roman" w:eastAsia="Times New Roman" w:hAnsi="Times New Roman" w:cs="Times New Roman"/>
          <w:color w:val="000000" w:themeColor="text1"/>
          <w:spacing w:val="2"/>
          <w:sz w:val="28"/>
          <w:szCs w:val="28"/>
          <w:lang w:val="uz-Cyrl-UZ" w:eastAsia="ru-RU"/>
        </w:rPr>
        <w:t>b</w:t>
      </w:r>
      <w:r w:rsidR="007050C2" w:rsidRPr="00A31EA2">
        <w:rPr>
          <w:rFonts w:ascii="Times New Roman" w:eastAsia="Times New Roman" w:hAnsi="Times New Roman" w:cs="Times New Roman"/>
          <w:color w:val="000000" w:themeColor="text1"/>
          <w:sz w:val="28"/>
          <w:szCs w:val="28"/>
          <w:lang w:val="uz-Cyrl-UZ" w:eastAsia="ru-RU"/>
        </w:rPr>
        <w:t>’yekti</w:t>
      </w:r>
      <w:r w:rsidR="007050C2" w:rsidRPr="00A31EA2">
        <w:rPr>
          <w:rFonts w:ascii="Times New Roman" w:eastAsia="Times New Roman" w:hAnsi="Times New Roman" w:cs="Times New Roman"/>
          <w:color w:val="000000" w:themeColor="text1"/>
          <w:spacing w:val="85"/>
          <w:sz w:val="28"/>
          <w:szCs w:val="28"/>
          <w:lang w:val="uz-Cyrl-UZ" w:eastAsia="ru-RU"/>
        </w:rPr>
        <w:t xml:space="preserve"> </w:t>
      </w:r>
      <w:r w:rsidR="007050C2" w:rsidRPr="00A31EA2">
        <w:rPr>
          <w:rFonts w:ascii="Times New Roman" w:eastAsia="Times New Roman" w:hAnsi="Times New Roman" w:cs="Times New Roman"/>
          <w:color w:val="000000" w:themeColor="text1"/>
          <w:spacing w:val="-2"/>
          <w:sz w:val="28"/>
          <w:szCs w:val="28"/>
          <w:lang w:val="uz-Cyrl-UZ" w:eastAsia="ru-RU"/>
        </w:rPr>
        <w:t>s</w:t>
      </w:r>
      <w:r w:rsidR="007050C2" w:rsidRPr="00A31EA2">
        <w:rPr>
          <w:rFonts w:ascii="Times New Roman" w:eastAsia="Times New Roman" w:hAnsi="Times New Roman" w:cs="Times New Roman"/>
          <w:color w:val="000000" w:themeColor="text1"/>
          <w:sz w:val="28"/>
          <w:szCs w:val="28"/>
          <w:lang w:val="uz-Cyrl-UZ" w:eastAsia="ru-RU"/>
        </w:rPr>
        <w:t>ifa</w:t>
      </w:r>
      <w:r w:rsidR="007050C2" w:rsidRPr="00A31EA2">
        <w:rPr>
          <w:rFonts w:ascii="Times New Roman" w:eastAsia="Times New Roman" w:hAnsi="Times New Roman" w:cs="Times New Roman"/>
          <w:color w:val="000000" w:themeColor="text1"/>
          <w:spacing w:val="-1"/>
          <w:sz w:val="28"/>
          <w:szCs w:val="28"/>
          <w:lang w:val="uz-Cyrl-UZ" w:eastAsia="ru-RU"/>
        </w:rPr>
        <w:t>t</w:t>
      </w:r>
      <w:r w:rsidR="007050C2" w:rsidRPr="00A31EA2">
        <w:rPr>
          <w:rFonts w:ascii="Times New Roman" w:eastAsia="Times New Roman" w:hAnsi="Times New Roman" w:cs="Times New Roman"/>
          <w:color w:val="000000" w:themeColor="text1"/>
          <w:sz w:val="28"/>
          <w:szCs w:val="28"/>
          <w:lang w:val="uz-Cyrl-UZ" w:eastAsia="ru-RU"/>
        </w:rPr>
        <w:t>ida na</w:t>
      </w:r>
      <w:r w:rsidR="007050C2" w:rsidRPr="00A31EA2">
        <w:rPr>
          <w:rFonts w:ascii="Times New Roman" w:eastAsia="Times New Roman" w:hAnsi="Times New Roman" w:cs="Times New Roman"/>
          <w:color w:val="000000" w:themeColor="text1"/>
          <w:spacing w:val="-2"/>
          <w:sz w:val="28"/>
          <w:szCs w:val="28"/>
          <w:lang w:val="uz-Cyrl-UZ" w:eastAsia="ru-RU"/>
        </w:rPr>
        <w:t>m</w:t>
      </w:r>
      <w:r w:rsidR="007050C2" w:rsidRPr="00A31EA2">
        <w:rPr>
          <w:rFonts w:ascii="Times New Roman" w:eastAsia="Times New Roman" w:hAnsi="Times New Roman" w:cs="Times New Roman"/>
          <w:color w:val="000000" w:themeColor="text1"/>
          <w:spacing w:val="1"/>
          <w:sz w:val="28"/>
          <w:szCs w:val="28"/>
          <w:lang w:val="uz-Cyrl-UZ" w:eastAsia="ru-RU"/>
        </w:rPr>
        <w:t>o</w:t>
      </w:r>
      <w:r w:rsidR="007050C2" w:rsidRPr="00A31EA2">
        <w:rPr>
          <w:rFonts w:ascii="Times New Roman" w:eastAsia="Times New Roman" w:hAnsi="Times New Roman" w:cs="Times New Roman"/>
          <w:color w:val="000000" w:themeColor="text1"/>
          <w:sz w:val="28"/>
          <w:szCs w:val="28"/>
          <w:lang w:val="uz-Cyrl-UZ" w:eastAsia="ru-RU"/>
        </w:rPr>
        <w:t>yon</w:t>
      </w:r>
      <w:r w:rsidR="007050C2" w:rsidRPr="00A31EA2">
        <w:rPr>
          <w:rFonts w:ascii="Times New Roman" w:eastAsia="Times New Roman" w:hAnsi="Times New Roman" w:cs="Times New Roman"/>
          <w:color w:val="000000" w:themeColor="text1"/>
          <w:spacing w:val="175"/>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et</w:t>
      </w:r>
      <w:r w:rsidR="007050C2" w:rsidRPr="00A31EA2">
        <w:rPr>
          <w:rFonts w:ascii="Times New Roman" w:eastAsia="Times New Roman" w:hAnsi="Times New Roman" w:cs="Times New Roman"/>
          <w:color w:val="000000" w:themeColor="text1"/>
          <w:spacing w:val="-1"/>
          <w:sz w:val="28"/>
          <w:szCs w:val="28"/>
          <w:lang w:val="uz-Cyrl-UZ" w:eastAsia="ru-RU"/>
        </w:rPr>
        <w:t>a</w:t>
      </w:r>
      <w:r w:rsidR="007050C2" w:rsidRPr="00A31EA2">
        <w:rPr>
          <w:rFonts w:ascii="Times New Roman" w:eastAsia="Times New Roman" w:hAnsi="Times New Roman" w:cs="Times New Roman"/>
          <w:color w:val="000000" w:themeColor="text1"/>
          <w:sz w:val="28"/>
          <w:szCs w:val="28"/>
          <w:lang w:val="uz-Cyrl-UZ" w:eastAsia="ru-RU"/>
        </w:rPr>
        <w:t>di, uning faollashuvini amalga oshiradi. Bu</w:t>
      </w:r>
      <w:r w:rsidR="007050C2" w:rsidRPr="00A31EA2">
        <w:rPr>
          <w:rFonts w:ascii="Times New Roman" w:eastAsia="Times New Roman" w:hAnsi="Times New Roman" w:cs="Times New Roman"/>
          <w:color w:val="000000" w:themeColor="text1"/>
          <w:spacing w:val="173"/>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esa</w:t>
      </w:r>
      <w:r w:rsidR="007050C2" w:rsidRPr="00A31EA2">
        <w:rPr>
          <w:rFonts w:ascii="Times New Roman" w:eastAsia="Times New Roman" w:hAnsi="Times New Roman" w:cs="Times New Roman"/>
          <w:color w:val="000000" w:themeColor="text1"/>
          <w:spacing w:val="173"/>
          <w:sz w:val="28"/>
          <w:szCs w:val="28"/>
          <w:lang w:val="uz-Cyrl-UZ" w:eastAsia="ru-RU"/>
        </w:rPr>
        <w:t xml:space="preserve"> </w:t>
      </w:r>
      <w:r w:rsidR="007050C2" w:rsidRPr="00A31EA2">
        <w:rPr>
          <w:rFonts w:ascii="Times New Roman" w:eastAsia="Times New Roman" w:hAnsi="Times New Roman" w:cs="Times New Roman"/>
          <w:color w:val="000000" w:themeColor="text1"/>
          <w:spacing w:val="-1"/>
          <w:sz w:val="28"/>
          <w:szCs w:val="28"/>
          <w:lang w:val="uz-Cyrl-UZ" w:eastAsia="ru-RU"/>
        </w:rPr>
        <w:t>L.S.Vыgotskiy</w:t>
      </w:r>
      <w:r w:rsidR="007050C2" w:rsidRPr="00A31EA2">
        <w:rPr>
          <w:rFonts w:ascii="Times New Roman" w:eastAsia="Times New Roman" w:hAnsi="Times New Roman" w:cs="Times New Roman"/>
          <w:color w:val="000000" w:themeColor="text1"/>
          <w:sz w:val="28"/>
          <w:szCs w:val="28"/>
          <w:vertAlign w:val="superscript"/>
          <w:lang w:val="uz-Cyrl-UZ" w:eastAsia="ru-RU"/>
        </w:rPr>
        <w:footnoteReference w:id="50"/>
      </w:r>
      <w:r w:rsidR="007050C2" w:rsidRPr="00A31EA2">
        <w:rPr>
          <w:rFonts w:ascii="Times New Roman" w:eastAsia="Times New Roman" w:hAnsi="Times New Roman" w:cs="Times New Roman"/>
          <w:color w:val="000000" w:themeColor="text1"/>
          <w:sz w:val="28"/>
          <w:szCs w:val="28"/>
          <w:lang w:val="uz-Cyrl-UZ" w:eastAsia="ru-RU"/>
        </w:rPr>
        <w:t xml:space="preserve"> ta’lim</w:t>
      </w:r>
      <w:r w:rsidR="007050C2" w:rsidRPr="00A31EA2">
        <w:rPr>
          <w:rFonts w:ascii="Times New Roman" w:eastAsia="Times New Roman" w:hAnsi="Times New Roman" w:cs="Times New Roman"/>
          <w:color w:val="000000" w:themeColor="text1"/>
          <w:spacing w:val="171"/>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va</w:t>
      </w:r>
      <w:r w:rsidR="007050C2" w:rsidRPr="00A31EA2">
        <w:rPr>
          <w:rFonts w:ascii="Times New Roman" w:eastAsia="Times New Roman" w:hAnsi="Times New Roman" w:cs="Times New Roman"/>
          <w:color w:val="000000" w:themeColor="text1"/>
          <w:spacing w:val="173"/>
          <w:sz w:val="28"/>
          <w:szCs w:val="28"/>
          <w:lang w:val="uz-Cyrl-UZ" w:eastAsia="ru-RU"/>
        </w:rPr>
        <w:t xml:space="preserve"> </w:t>
      </w:r>
      <w:r w:rsidR="007050C2" w:rsidRPr="00A31EA2">
        <w:rPr>
          <w:rFonts w:ascii="Times New Roman" w:eastAsia="Times New Roman" w:hAnsi="Times New Roman" w:cs="Times New Roman"/>
          <w:color w:val="000000" w:themeColor="text1"/>
          <w:spacing w:val="1"/>
          <w:sz w:val="28"/>
          <w:szCs w:val="28"/>
          <w:lang w:val="uz-Cyrl-UZ" w:eastAsia="ru-RU"/>
        </w:rPr>
        <w:t>ri</w:t>
      </w:r>
      <w:r w:rsidR="007050C2" w:rsidRPr="00A31EA2">
        <w:rPr>
          <w:rFonts w:ascii="Times New Roman" w:eastAsia="Times New Roman" w:hAnsi="Times New Roman" w:cs="Times New Roman"/>
          <w:color w:val="000000" w:themeColor="text1"/>
          <w:sz w:val="28"/>
          <w:szCs w:val="28"/>
          <w:lang w:val="uz-Cyrl-UZ" w:eastAsia="ru-RU"/>
        </w:rPr>
        <w:t>vojlanish ha</w:t>
      </w:r>
      <w:r w:rsidR="007050C2" w:rsidRPr="00A31EA2">
        <w:rPr>
          <w:rFonts w:ascii="Times New Roman" w:eastAsia="Times New Roman" w:hAnsi="Times New Roman" w:cs="Times New Roman"/>
          <w:color w:val="000000" w:themeColor="text1"/>
          <w:spacing w:val="-1"/>
          <w:sz w:val="28"/>
          <w:szCs w:val="28"/>
          <w:lang w:val="uz-Cyrl-UZ" w:eastAsia="ru-RU"/>
        </w:rPr>
        <w:t>q</w:t>
      </w:r>
      <w:r w:rsidR="007050C2" w:rsidRPr="00A31EA2">
        <w:rPr>
          <w:rFonts w:ascii="Times New Roman" w:eastAsia="Times New Roman" w:hAnsi="Times New Roman" w:cs="Times New Roman"/>
          <w:color w:val="000000" w:themeColor="text1"/>
          <w:sz w:val="28"/>
          <w:szCs w:val="28"/>
          <w:lang w:val="uz-Cyrl-UZ" w:eastAsia="ru-RU"/>
        </w:rPr>
        <w:t>i</w:t>
      </w:r>
      <w:r w:rsidR="007050C2" w:rsidRPr="00A31EA2">
        <w:rPr>
          <w:rFonts w:ascii="Times New Roman" w:eastAsia="Times New Roman" w:hAnsi="Times New Roman" w:cs="Times New Roman"/>
          <w:color w:val="000000" w:themeColor="text1"/>
          <w:spacing w:val="-1"/>
          <w:sz w:val="28"/>
          <w:szCs w:val="28"/>
          <w:lang w:val="uz-Cyrl-UZ" w:eastAsia="ru-RU"/>
        </w:rPr>
        <w:t>d</w:t>
      </w:r>
      <w:r w:rsidR="007050C2" w:rsidRPr="00A31EA2">
        <w:rPr>
          <w:rFonts w:ascii="Times New Roman" w:eastAsia="Times New Roman" w:hAnsi="Times New Roman" w:cs="Times New Roman"/>
          <w:color w:val="000000" w:themeColor="text1"/>
          <w:sz w:val="28"/>
          <w:szCs w:val="28"/>
          <w:lang w:val="uz-Cyrl-UZ" w:eastAsia="ru-RU"/>
        </w:rPr>
        <w:t>agi</w:t>
      </w:r>
      <w:r w:rsidR="007050C2" w:rsidRPr="00A31EA2">
        <w:rPr>
          <w:rFonts w:ascii="Times New Roman" w:eastAsia="Times New Roman" w:hAnsi="Times New Roman" w:cs="Times New Roman"/>
          <w:color w:val="000000" w:themeColor="text1"/>
          <w:spacing w:val="125"/>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naza</w:t>
      </w:r>
      <w:r w:rsidR="007050C2" w:rsidRPr="00A31EA2">
        <w:rPr>
          <w:rFonts w:ascii="Times New Roman" w:eastAsia="Times New Roman" w:hAnsi="Times New Roman" w:cs="Times New Roman"/>
          <w:color w:val="000000" w:themeColor="text1"/>
          <w:spacing w:val="-1"/>
          <w:sz w:val="28"/>
          <w:szCs w:val="28"/>
          <w:lang w:val="uz-Cyrl-UZ" w:eastAsia="ru-RU"/>
        </w:rPr>
        <w:t>r</w:t>
      </w:r>
      <w:r w:rsidR="007050C2" w:rsidRPr="00A31EA2">
        <w:rPr>
          <w:rFonts w:ascii="Times New Roman" w:eastAsia="Times New Roman" w:hAnsi="Times New Roman" w:cs="Times New Roman"/>
          <w:color w:val="000000" w:themeColor="text1"/>
          <w:sz w:val="28"/>
          <w:szCs w:val="28"/>
          <w:lang w:val="uz-Cyrl-UZ" w:eastAsia="ru-RU"/>
        </w:rPr>
        <w:t>i</w:t>
      </w:r>
      <w:r w:rsidR="007050C2" w:rsidRPr="00A31EA2">
        <w:rPr>
          <w:rFonts w:ascii="Times New Roman" w:eastAsia="Times New Roman" w:hAnsi="Times New Roman" w:cs="Times New Roman"/>
          <w:color w:val="000000" w:themeColor="text1"/>
          <w:spacing w:val="-1"/>
          <w:sz w:val="28"/>
          <w:szCs w:val="28"/>
          <w:lang w:val="uz-Cyrl-UZ" w:eastAsia="ru-RU"/>
        </w:rPr>
        <w:t>ya</w:t>
      </w:r>
      <w:r w:rsidR="007050C2" w:rsidRPr="00A31EA2">
        <w:rPr>
          <w:rFonts w:ascii="Times New Roman" w:eastAsia="Times New Roman" w:hAnsi="Times New Roman" w:cs="Times New Roman"/>
          <w:color w:val="000000" w:themeColor="text1"/>
          <w:spacing w:val="-3"/>
          <w:sz w:val="28"/>
          <w:szCs w:val="28"/>
          <w:lang w:val="uz-Cyrl-UZ" w:eastAsia="ru-RU"/>
        </w:rPr>
        <w:t>s</w:t>
      </w:r>
      <w:r w:rsidR="007050C2" w:rsidRPr="00A31EA2">
        <w:rPr>
          <w:rFonts w:ascii="Times New Roman" w:eastAsia="Times New Roman" w:hAnsi="Times New Roman" w:cs="Times New Roman"/>
          <w:color w:val="000000" w:themeColor="text1"/>
          <w:sz w:val="28"/>
          <w:szCs w:val="28"/>
          <w:lang w:val="uz-Cyrl-UZ" w:eastAsia="ru-RU"/>
        </w:rPr>
        <w:t>iga hamohanglik kasb etadi.</w:t>
      </w:r>
    </w:p>
    <w:p w14:paraId="252E6D36" w14:textId="34669B62" w:rsidR="007050C2" w:rsidRPr="00A31EA2" w:rsidRDefault="007050C2" w:rsidP="00CB482F">
      <w:pPr>
        <w:widowControl w:val="0"/>
        <w:tabs>
          <w:tab w:val="left" w:pos="1932"/>
          <w:tab w:val="left" w:pos="2591"/>
          <w:tab w:val="left" w:pos="3234"/>
          <w:tab w:val="left" w:pos="6698"/>
          <w:tab w:val="left" w:pos="7570"/>
          <w:tab w:val="left" w:pos="8442"/>
          <w:tab w:val="left" w:pos="8806"/>
        </w:tabs>
        <w:spacing w:after="0" w:line="336" w:lineRule="auto"/>
        <w:ind w:left="1" w:right="-21"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pacing w:val="-2"/>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n</w:t>
      </w:r>
      <w:r w:rsidRPr="00A31EA2">
        <w:rPr>
          <w:rFonts w:ascii="Times New Roman" w:eastAsia="Times New Roman" w:hAnsi="Times New Roman" w:cs="Times New Roman"/>
          <w:color w:val="000000" w:themeColor="text1"/>
          <w:spacing w:val="-1"/>
          <w:sz w:val="28"/>
          <w:szCs w:val="28"/>
          <w:lang w:val="uz-Cyrl-UZ" w:eastAsia="ru-RU"/>
        </w:rPr>
        <w:t>s</w:t>
      </w:r>
      <w:r w:rsidRPr="00A31EA2">
        <w:rPr>
          <w:rFonts w:ascii="Times New Roman" w:eastAsia="Times New Roman" w:hAnsi="Times New Roman" w:cs="Times New Roman"/>
          <w:color w:val="000000" w:themeColor="text1"/>
          <w:sz w:val="28"/>
          <w:szCs w:val="28"/>
          <w:lang w:val="uz-Cyrl-UZ" w:eastAsia="ru-RU"/>
        </w:rPr>
        <w:t>onn</w:t>
      </w:r>
      <w:r w:rsidRPr="00A31EA2">
        <w:rPr>
          <w:rFonts w:ascii="Times New Roman" w:eastAsia="Times New Roman" w:hAnsi="Times New Roman" w:cs="Times New Roman"/>
          <w:color w:val="000000" w:themeColor="text1"/>
          <w:spacing w:val="-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ng</w:t>
      </w:r>
      <w:r w:rsidRPr="00A31EA2">
        <w:rPr>
          <w:rFonts w:ascii="Times New Roman" w:eastAsia="Times New Roman" w:hAnsi="Times New Roman" w:cs="Times New Roman"/>
          <w:color w:val="000000" w:themeColor="text1"/>
          <w:spacing w:val="124"/>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f</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oliya</w:t>
      </w:r>
      <w:r w:rsidRPr="00A31EA2">
        <w:rPr>
          <w:rFonts w:ascii="Times New Roman" w:eastAsia="Times New Roman" w:hAnsi="Times New Roman" w:cs="Times New Roman"/>
          <w:color w:val="000000" w:themeColor="text1"/>
          <w:spacing w:val="2"/>
          <w:sz w:val="28"/>
          <w:szCs w:val="28"/>
          <w:lang w:val="uz-Cyrl-UZ" w:eastAsia="ru-RU"/>
        </w:rPr>
        <w:t>t</w:t>
      </w:r>
      <w:r w:rsidRPr="00A31EA2">
        <w:rPr>
          <w:rFonts w:ascii="Times New Roman" w:eastAsia="Times New Roman" w:hAnsi="Times New Roman" w:cs="Times New Roman"/>
          <w:color w:val="000000" w:themeColor="text1"/>
          <w:sz w:val="28"/>
          <w:szCs w:val="28"/>
          <w:lang w:val="uz-Cyrl-UZ" w:eastAsia="ru-RU"/>
        </w:rPr>
        <w:t>i ijtimoiy</w:t>
      </w:r>
      <w:r w:rsidRPr="00A31EA2">
        <w:rPr>
          <w:rFonts w:ascii="Times New Roman" w:eastAsia="Times New Roman" w:hAnsi="Times New Roman" w:cs="Times New Roman"/>
          <w:color w:val="000000" w:themeColor="text1"/>
          <w:spacing w:val="103"/>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x</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rak</w:t>
      </w:r>
      <w:r w:rsidRPr="00A31EA2">
        <w:rPr>
          <w:rFonts w:ascii="Times New Roman" w:eastAsia="Times New Roman" w:hAnsi="Times New Roman" w:cs="Times New Roman"/>
          <w:color w:val="000000" w:themeColor="text1"/>
          <w:spacing w:val="-2"/>
          <w:sz w:val="28"/>
          <w:szCs w:val="28"/>
          <w:lang w:val="uz-Cyrl-UZ" w:eastAsia="ru-RU"/>
        </w:rPr>
        <w:t>te</w:t>
      </w:r>
      <w:r w:rsidRPr="00A31EA2">
        <w:rPr>
          <w:rFonts w:ascii="Times New Roman" w:eastAsia="Times New Roman" w:hAnsi="Times New Roman" w:cs="Times New Roman"/>
          <w:color w:val="000000" w:themeColor="text1"/>
          <w:sz w:val="28"/>
          <w:szCs w:val="28"/>
          <w:lang w:val="uz-Cyrl-UZ" w:eastAsia="ru-RU"/>
        </w:rPr>
        <w:t>rga</w:t>
      </w:r>
      <w:r w:rsidRPr="00A31EA2">
        <w:rPr>
          <w:rFonts w:ascii="Times New Roman" w:eastAsia="Times New Roman" w:hAnsi="Times New Roman" w:cs="Times New Roman"/>
          <w:color w:val="000000" w:themeColor="text1"/>
          <w:spacing w:val="104"/>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ega</w:t>
      </w:r>
      <w:r w:rsidRPr="00A31EA2">
        <w:rPr>
          <w:rFonts w:ascii="Times New Roman" w:eastAsia="Times New Roman" w:hAnsi="Times New Roman" w:cs="Times New Roman"/>
          <w:color w:val="000000" w:themeColor="text1"/>
          <w:spacing w:val="102"/>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b</w:t>
      </w:r>
      <w:r w:rsidRPr="00A31EA2">
        <w:rPr>
          <w:rFonts w:ascii="Times New Roman" w:eastAsia="Times New Roman" w:hAnsi="Times New Roman" w:cs="Times New Roman"/>
          <w:color w:val="000000" w:themeColor="text1"/>
          <w:spacing w:val="-1"/>
          <w:sz w:val="28"/>
          <w:szCs w:val="28"/>
          <w:lang w:val="uz-Cyrl-UZ" w:eastAsia="ru-RU"/>
        </w:rPr>
        <w:t>l</w:t>
      </w:r>
      <w:r w:rsidRPr="00A31EA2">
        <w:rPr>
          <w:rFonts w:ascii="Times New Roman" w:eastAsia="Times New Roman" w:hAnsi="Times New Roman" w:cs="Times New Roman"/>
          <w:color w:val="000000" w:themeColor="text1"/>
          <w:sz w:val="28"/>
          <w:szCs w:val="28"/>
          <w:lang w:val="uz-Cyrl-UZ" w:eastAsia="ru-RU"/>
        </w:rPr>
        <w:t>i</w:t>
      </w:r>
      <w:r w:rsidRPr="00A31EA2">
        <w:rPr>
          <w:rFonts w:ascii="Times New Roman" w:eastAsia="Times New Roman" w:hAnsi="Times New Roman" w:cs="Times New Roman"/>
          <w:color w:val="000000" w:themeColor="text1"/>
          <w:spacing w:val="1"/>
          <w:sz w:val="28"/>
          <w:szCs w:val="28"/>
          <w:lang w:val="uz-Cyrl-UZ" w:eastAsia="ru-RU"/>
        </w:rPr>
        <w:t>b</w:t>
      </w:r>
      <w:r w:rsidRPr="00A31EA2">
        <w:rPr>
          <w:rFonts w:ascii="Times New Roman" w:eastAsia="Times New Roman" w:hAnsi="Times New Roman" w:cs="Times New Roman"/>
          <w:color w:val="000000" w:themeColor="text1"/>
          <w:sz w:val="28"/>
          <w:szCs w:val="28"/>
          <w:lang w:val="uz-Cyrl-UZ" w:eastAsia="ru-RU"/>
        </w:rPr>
        <w:t>,</w:t>
      </w:r>
      <w:r w:rsidRPr="00A31EA2">
        <w:rPr>
          <w:rFonts w:ascii="Times New Roman" w:eastAsia="Times New Roman" w:hAnsi="Times New Roman" w:cs="Times New Roman"/>
          <w:color w:val="000000" w:themeColor="text1"/>
          <w:spacing w:val="102"/>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h</w:t>
      </w:r>
      <w:r w:rsidRPr="00A31EA2">
        <w:rPr>
          <w:rFonts w:ascii="Times New Roman" w:eastAsia="Times New Roman" w:hAnsi="Times New Roman" w:cs="Times New Roman"/>
          <w:color w:val="000000" w:themeColor="text1"/>
          <w:sz w:val="28"/>
          <w:szCs w:val="28"/>
          <w:lang w:val="uz-Cyrl-UZ" w:eastAsia="ru-RU"/>
        </w:rPr>
        <w:t>ayot</w:t>
      </w:r>
      <w:r w:rsidR="00195507" w:rsidRPr="00195507">
        <w:rPr>
          <w:rFonts w:ascii="Times New Roman" w:eastAsia="Times New Roman" w:hAnsi="Times New Roman" w:cs="Times New Roman"/>
          <w:color w:val="000000" w:themeColor="text1"/>
          <w:sz w:val="28"/>
          <w:szCs w:val="28"/>
          <w:lang w:val="uz-Cyrl-UZ" w:eastAsia="ru-RU"/>
        </w:rPr>
        <w:t>iy</w:t>
      </w:r>
      <w:r w:rsidRPr="00A31EA2">
        <w:rPr>
          <w:rFonts w:ascii="Times New Roman" w:eastAsia="Times New Roman" w:hAnsi="Times New Roman" w:cs="Times New Roman"/>
          <w:color w:val="000000" w:themeColor="text1"/>
          <w:spacing w:val="103"/>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sharoi</w:t>
      </w:r>
      <w:r w:rsidRPr="00A31EA2">
        <w:rPr>
          <w:rFonts w:ascii="Times New Roman" w:eastAsia="Times New Roman" w:hAnsi="Times New Roman" w:cs="Times New Roman"/>
          <w:color w:val="000000" w:themeColor="text1"/>
          <w:spacing w:val="1"/>
          <w:sz w:val="28"/>
          <w:szCs w:val="28"/>
          <w:lang w:val="uz-Cyrl-UZ" w:eastAsia="ru-RU"/>
        </w:rPr>
        <w:t>tl</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ri</w:t>
      </w:r>
      <w:r w:rsidRPr="00A31EA2">
        <w:rPr>
          <w:rFonts w:ascii="Times New Roman" w:eastAsia="Times New Roman" w:hAnsi="Times New Roman" w:cs="Times New Roman"/>
          <w:color w:val="000000" w:themeColor="text1"/>
          <w:spacing w:val="103"/>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bilan belgil</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n</w:t>
      </w:r>
      <w:r w:rsidRPr="00A31EA2">
        <w:rPr>
          <w:rFonts w:ascii="Times New Roman" w:eastAsia="Times New Roman" w:hAnsi="Times New Roman" w:cs="Times New Roman"/>
          <w:color w:val="000000" w:themeColor="text1"/>
          <w:spacing w:val="-2"/>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di</w:t>
      </w:r>
      <w:r w:rsidRPr="00A31EA2">
        <w:rPr>
          <w:rFonts w:ascii="Times New Roman" w:eastAsia="Times New Roman" w:hAnsi="Times New Roman" w:cs="Times New Roman"/>
          <w:color w:val="000000" w:themeColor="text1"/>
          <w:spacing w:val="1"/>
          <w:sz w:val="28"/>
          <w:szCs w:val="28"/>
          <w:lang w:val="uz-Cyrl-UZ" w:eastAsia="ru-RU"/>
        </w:rPr>
        <w:t xml:space="preserve">, </w:t>
      </w:r>
      <w:r w:rsidR="00195507" w:rsidRPr="00195507">
        <w:rPr>
          <w:rFonts w:ascii="Times New Roman" w:eastAsia="Times New Roman" w:hAnsi="Times New Roman" w:cs="Times New Roman"/>
          <w:color w:val="000000" w:themeColor="text1"/>
          <w:spacing w:val="1"/>
          <w:sz w:val="28"/>
          <w:szCs w:val="28"/>
          <w:lang w:val="uz-Cyrl-UZ" w:eastAsia="ru-RU"/>
        </w:rPr>
        <w:t xml:space="preserve"> amalda esa, </w:t>
      </w:r>
      <w:r w:rsidRPr="00A31EA2">
        <w:rPr>
          <w:rFonts w:ascii="Times New Roman" w:eastAsia="Times New Roman" w:hAnsi="Times New Roman" w:cs="Times New Roman"/>
          <w:color w:val="000000" w:themeColor="text1"/>
          <w:spacing w:val="1"/>
          <w:sz w:val="28"/>
          <w:szCs w:val="28"/>
          <w:lang w:val="uz-Cyrl-UZ" w:eastAsia="ru-RU"/>
        </w:rPr>
        <w:t>bo</w:t>
      </w:r>
      <w:r w:rsidRPr="00A31EA2">
        <w:rPr>
          <w:rFonts w:ascii="Times New Roman" w:eastAsia="Times New Roman" w:hAnsi="Times New Roman" w:cs="Times New Roman"/>
          <w:color w:val="000000" w:themeColor="text1"/>
          <w:spacing w:val="-1"/>
          <w:sz w:val="28"/>
          <w:szCs w:val="28"/>
          <w:lang w:val="uz-Cyrl-UZ" w:eastAsia="ru-RU"/>
        </w:rPr>
        <w:t>sh</w:t>
      </w:r>
      <w:r w:rsidRPr="00A31EA2">
        <w:rPr>
          <w:rFonts w:ascii="Times New Roman" w:eastAsia="Times New Roman" w:hAnsi="Times New Roman" w:cs="Times New Roman"/>
          <w:color w:val="000000" w:themeColor="text1"/>
          <w:sz w:val="28"/>
          <w:szCs w:val="28"/>
          <w:lang w:val="uz-Cyrl-UZ" w:eastAsia="ru-RU"/>
        </w:rPr>
        <w:t>qal</w:t>
      </w:r>
      <w:r w:rsidRPr="00A31EA2">
        <w:rPr>
          <w:rFonts w:ascii="Times New Roman" w:eastAsia="Times New Roman" w:hAnsi="Times New Roman" w:cs="Times New Roman"/>
          <w:color w:val="000000" w:themeColor="text1"/>
          <w:spacing w:val="-3"/>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rni</w:t>
      </w:r>
      <w:r w:rsidRPr="00A31EA2">
        <w:rPr>
          <w:rFonts w:ascii="Times New Roman" w:eastAsia="Times New Roman" w:hAnsi="Times New Roman" w:cs="Times New Roman"/>
          <w:color w:val="000000" w:themeColor="text1"/>
          <w:spacing w:val="148"/>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n</w:t>
      </w:r>
      <w:r w:rsidRPr="00A31EA2">
        <w:rPr>
          <w:rFonts w:ascii="Times New Roman" w:eastAsia="Times New Roman" w:hAnsi="Times New Roman" w:cs="Times New Roman"/>
          <w:color w:val="000000" w:themeColor="text1"/>
          <w:sz w:val="28"/>
          <w:szCs w:val="28"/>
          <w:lang w:val="uz-Cyrl-UZ" w:eastAsia="ru-RU"/>
        </w:rPr>
        <w:t>am</w:t>
      </w:r>
      <w:r w:rsidRPr="00A31EA2">
        <w:rPr>
          <w:rFonts w:ascii="Times New Roman" w:eastAsia="Times New Roman" w:hAnsi="Times New Roman" w:cs="Times New Roman"/>
          <w:color w:val="000000" w:themeColor="text1"/>
          <w:spacing w:val="-2"/>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na</w:t>
      </w:r>
      <w:r w:rsidRPr="00A31EA2">
        <w:rPr>
          <w:rFonts w:ascii="Times New Roman" w:eastAsia="Times New Roman" w:hAnsi="Times New Roman" w:cs="Times New Roman"/>
          <w:color w:val="000000" w:themeColor="text1"/>
          <w:spacing w:val="15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qilib</w:t>
      </w:r>
      <w:r w:rsidRPr="00A31EA2">
        <w:rPr>
          <w:rFonts w:ascii="Times New Roman" w:eastAsia="Times New Roman" w:hAnsi="Times New Roman" w:cs="Times New Roman"/>
          <w:color w:val="000000" w:themeColor="text1"/>
          <w:spacing w:val="14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ko‘rsat</w:t>
      </w:r>
      <w:r w:rsidRPr="00A31EA2">
        <w:rPr>
          <w:rFonts w:ascii="Times New Roman" w:eastAsia="Times New Roman" w:hAnsi="Times New Roman" w:cs="Times New Roman"/>
          <w:color w:val="000000" w:themeColor="text1"/>
          <w:spacing w:val="-1"/>
          <w:sz w:val="28"/>
          <w:szCs w:val="28"/>
          <w:lang w:val="uz-Cyrl-UZ" w:eastAsia="ru-RU"/>
        </w:rPr>
        <w:t>i</w:t>
      </w:r>
      <w:r w:rsidRPr="00A31EA2">
        <w:rPr>
          <w:rFonts w:ascii="Times New Roman" w:eastAsia="Times New Roman" w:hAnsi="Times New Roman" w:cs="Times New Roman"/>
          <w:color w:val="000000" w:themeColor="text1"/>
          <w:spacing w:val="-2"/>
          <w:sz w:val="28"/>
          <w:szCs w:val="28"/>
          <w:lang w:val="uz-Cyrl-UZ" w:eastAsia="ru-RU"/>
        </w:rPr>
        <w:t>sh</w:t>
      </w:r>
      <w:r w:rsidRPr="00A31EA2">
        <w:rPr>
          <w:rFonts w:ascii="Times New Roman" w:eastAsia="Times New Roman" w:hAnsi="Times New Roman" w:cs="Times New Roman"/>
          <w:color w:val="000000" w:themeColor="text1"/>
          <w:sz w:val="28"/>
          <w:szCs w:val="28"/>
          <w:lang w:val="uz-Cyrl-UZ" w:eastAsia="ru-RU"/>
        </w:rPr>
        <w:t>dan</w:t>
      </w:r>
      <w:r w:rsidRPr="00A31EA2">
        <w:rPr>
          <w:rFonts w:ascii="Times New Roman" w:eastAsia="Times New Roman" w:hAnsi="Times New Roman" w:cs="Times New Roman"/>
          <w:color w:val="000000" w:themeColor="text1"/>
          <w:spacing w:val="14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ko‘</w:t>
      </w:r>
      <w:r w:rsidRPr="00A31EA2">
        <w:rPr>
          <w:rFonts w:ascii="Times New Roman" w:eastAsia="Times New Roman" w:hAnsi="Times New Roman" w:cs="Times New Roman"/>
          <w:color w:val="000000" w:themeColor="text1"/>
          <w:spacing w:val="-1"/>
          <w:sz w:val="28"/>
          <w:szCs w:val="28"/>
          <w:lang w:val="uz-Cyrl-UZ" w:eastAsia="ru-RU"/>
        </w:rPr>
        <w:t>p</w:t>
      </w:r>
      <w:r w:rsidRPr="00A31EA2">
        <w:rPr>
          <w:rFonts w:ascii="Times New Roman" w:eastAsia="Times New Roman" w:hAnsi="Times New Roman" w:cs="Times New Roman"/>
          <w:color w:val="000000" w:themeColor="text1"/>
          <w:sz w:val="28"/>
          <w:szCs w:val="28"/>
          <w:lang w:val="uz-Cyrl-UZ" w:eastAsia="ru-RU"/>
        </w:rPr>
        <w:t>r</w:t>
      </w:r>
      <w:r w:rsidRPr="00A31EA2">
        <w:rPr>
          <w:rFonts w:ascii="Times New Roman" w:eastAsia="Times New Roman" w:hAnsi="Times New Roman" w:cs="Times New Roman"/>
          <w:color w:val="000000" w:themeColor="text1"/>
          <w:spacing w:val="3"/>
          <w:sz w:val="28"/>
          <w:szCs w:val="28"/>
          <w:lang w:val="uz-Cyrl-UZ" w:eastAsia="ru-RU"/>
        </w:rPr>
        <w:t>o</w:t>
      </w:r>
      <w:r w:rsidRPr="00A31EA2">
        <w:rPr>
          <w:rFonts w:ascii="Times New Roman" w:eastAsia="Times New Roman" w:hAnsi="Times New Roman" w:cs="Times New Roman"/>
          <w:color w:val="000000" w:themeColor="text1"/>
          <w:sz w:val="28"/>
          <w:szCs w:val="28"/>
          <w:lang w:val="uz-Cyrl-UZ" w:eastAsia="ru-RU"/>
        </w:rPr>
        <w:t>q</w:t>
      </w:r>
      <w:r w:rsidRPr="00A31EA2">
        <w:rPr>
          <w:rFonts w:ascii="Times New Roman" w:eastAsia="Times New Roman" w:hAnsi="Times New Roman" w:cs="Times New Roman"/>
          <w:color w:val="000000" w:themeColor="text1"/>
          <w:spacing w:val="148"/>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f</w:t>
      </w:r>
      <w:r w:rsidRPr="00A31EA2">
        <w:rPr>
          <w:rFonts w:ascii="Times New Roman" w:eastAsia="Times New Roman" w:hAnsi="Times New Roman" w:cs="Times New Roman"/>
          <w:color w:val="000000" w:themeColor="text1"/>
          <w:sz w:val="28"/>
          <w:szCs w:val="28"/>
          <w:lang w:val="uz-Cyrl-UZ" w:eastAsia="ru-RU"/>
        </w:rPr>
        <w:t>oydalanish</w:t>
      </w:r>
      <w:r w:rsidRPr="00A31EA2">
        <w:rPr>
          <w:rFonts w:ascii="Times New Roman" w:eastAsia="Times New Roman" w:hAnsi="Times New Roman" w:cs="Times New Roman"/>
          <w:color w:val="000000" w:themeColor="text1"/>
          <w:spacing w:val="-1"/>
          <w:sz w:val="28"/>
          <w:szCs w:val="28"/>
          <w:lang w:val="uz-Cyrl-UZ" w:eastAsia="ru-RU"/>
        </w:rPr>
        <w:t>g</w:t>
      </w:r>
      <w:r w:rsidRPr="00A31EA2">
        <w:rPr>
          <w:rFonts w:ascii="Times New Roman" w:eastAsia="Times New Roman" w:hAnsi="Times New Roman" w:cs="Times New Roman"/>
          <w:color w:val="000000" w:themeColor="text1"/>
          <w:sz w:val="28"/>
          <w:szCs w:val="28"/>
          <w:lang w:val="uz-Cyrl-UZ" w:eastAsia="ru-RU"/>
        </w:rPr>
        <w:t>an.</w:t>
      </w:r>
      <w:r w:rsidRPr="00A31EA2">
        <w:rPr>
          <w:rFonts w:ascii="Times New Roman" w:eastAsia="Times New Roman" w:hAnsi="Times New Roman" w:cs="Times New Roman"/>
          <w:color w:val="000000" w:themeColor="text1"/>
          <w:spacing w:val="147"/>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Xalq tarbi</w:t>
      </w:r>
      <w:r w:rsidRPr="00A31EA2">
        <w:rPr>
          <w:rFonts w:ascii="Times New Roman" w:eastAsia="Times New Roman" w:hAnsi="Times New Roman" w:cs="Times New Roman"/>
          <w:color w:val="000000" w:themeColor="text1"/>
          <w:spacing w:val="-1"/>
          <w:sz w:val="28"/>
          <w:szCs w:val="28"/>
          <w:lang w:val="uz-Cyrl-UZ" w:eastAsia="ru-RU"/>
        </w:rPr>
        <w:t>ya</w:t>
      </w:r>
      <w:r w:rsidRPr="00A31EA2">
        <w:rPr>
          <w:rFonts w:ascii="Times New Roman" w:eastAsia="Times New Roman" w:hAnsi="Times New Roman" w:cs="Times New Roman"/>
          <w:color w:val="000000" w:themeColor="text1"/>
          <w:sz w:val="28"/>
          <w:szCs w:val="28"/>
          <w:lang w:val="uz-Cyrl-UZ" w:eastAsia="ru-RU"/>
        </w:rPr>
        <w:t>si</w:t>
      </w:r>
      <w:r w:rsidRPr="00A31EA2">
        <w:rPr>
          <w:rFonts w:ascii="Times New Roman" w:eastAsia="Times New Roman" w:hAnsi="Times New Roman" w:cs="Times New Roman"/>
          <w:color w:val="000000" w:themeColor="text1"/>
          <w:spacing w:val="138"/>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n</w:t>
      </w:r>
      <w:r w:rsidRPr="00A31EA2">
        <w:rPr>
          <w:rFonts w:ascii="Times New Roman" w:eastAsia="Times New Roman" w:hAnsi="Times New Roman" w:cs="Times New Roman"/>
          <w:color w:val="000000" w:themeColor="text1"/>
          <w:spacing w:val="-1"/>
          <w:sz w:val="28"/>
          <w:szCs w:val="28"/>
          <w:lang w:val="uz-Cyrl-UZ" w:eastAsia="ru-RU"/>
        </w:rPr>
        <w:t>’</w:t>
      </w:r>
      <w:r w:rsidRPr="00A31EA2">
        <w:rPr>
          <w:rFonts w:ascii="Times New Roman" w:eastAsia="Times New Roman" w:hAnsi="Times New Roman" w:cs="Times New Roman"/>
          <w:color w:val="000000" w:themeColor="text1"/>
          <w:sz w:val="28"/>
          <w:szCs w:val="28"/>
          <w:lang w:val="uz-Cyrl-UZ" w:eastAsia="ru-RU"/>
        </w:rPr>
        <w:t>a</w:t>
      </w:r>
      <w:r w:rsidRPr="00A31EA2">
        <w:rPr>
          <w:rFonts w:ascii="Times New Roman" w:eastAsia="Times New Roman" w:hAnsi="Times New Roman" w:cs="Times New Roman"/>
          <w:color w:val="000000" w:themeColor="text1"/>
          <w:spacing w:val="-1"/>
          <w:sz w:val="28"/>
          <w:szCs w:val="28"/>
          <w:lang w:val="uz-Cyrl-UZ" w:eastAsia="ru-RU"/>
        </w:rPr>
        <w:t>n</w:t>
      </w:r>
      <w:r w:rsidRPr="00A31EA2">
        <w:rPr>
          <w:rFonts w:ascii="Times New Roman" w:eastAsia="Times New Roman" w:hAnsi="Times New Roman" w:cs="Times New Roman"/>
          <w:color w:val="000000" w:themeColor="text1"/>
          <w:sz w:val="28"/>
          <w:szCs w:val="28"/>
          <w:lang w:val="uz-Cyrl-UZ" w:eastAsia="ru-RU"/>
        </w:rPr>
        <w:t>al</w:t>
      </w:r>
      <w:r w:rsidRPr="00A31EA2">
        <w:rPr>
          <w:rFonts w:ascii="Times New Roman" w:eastAsia="Times New Roman" w:hAnsi="Times New Roman" w:cs="Times New Roman"/>
          <w:color w:val="000000" w:themeColor="text1"/>
          <w:spacing w:val="-3"/>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r</w:t>
      </w:r>
      <w:r w:rsidRPr="00A31EA2">
        <w:rPr>
          <w:rFonts w:ascii="Times New Roman" w:eastAsia="Times New Roman" w:hAnsi="Times New Roman" w:cs="Times New Roman"/>
          <w:color w:val="000000" w:themeColor="text1"/>
          <w:spacing w:val="-1"/>
          <w:sz w:val="28"/>
          <w:szCs w:val="28"/>
          <w:lang w:val="uz-Cyrl-UZ" w:eastAsia="ru-RU"/>
        </w:rPr>
        <w:t>i</w:t>
      </w:r>
      <w:r w:rsidRPr="00A31EA2">
        <w:rPr>
          <w:rFonts w:ascii="Times New Roman" w:eastAsia="Times New Roman" w:hAnsi="Times New Roman" w:cs="Times New Roman"/>
          <w:color w:val="000000" w:themeColor="text1"/>
          <w:spacing w:val="1"/>
          <w:sz w:val="28"/>
          <w:szCs w:val="28"/>
          <w:lang w:val="uz-Cyrl-UZ" w:eastAsia="ru-RU"/>
        </w:rPr>
        <w:t>d</w:t>
      </w:r>
      <w:r w:rsidRPr="00A31EA2">
        <w:rPr>
          <w:rFonts w:ascii="Times New Roman" w:eastAsia="Times New Roman" w:hAnsi="Times New Roman" w:cs="Times New Roman"/>
          <w:color w:val="000000" w:themeColor="text1"/>
          <w:sz w:val="28"/>
          <w:szCs w:val="28"/>
          <w:lang w:val="uz-Cyrl-UZ" w:eastAsia="ru-RU"/>
        </w:rPr>
        <w:t>a</w:t>
      </w:r>
      <w:r w:rsidRPr="00A31EA2">
        <w:rPr>
          <w:rFonts w:ascii="Times New Roman" w:eastAsia="Times New Roman" w:hAnsi="Times New Roman" w:cs="Times New Roman"/>
          <w:color w:val="000000" w:themeColor="text1"/>
          <w:spacing w:val="138"/>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so‘</w:t>
      </w:r>
      <w:r w:rsidRPr="00A31EA2">
        <w:rPr>
          <w:rFonts w:ascii="Times New Roman" w:eastAsia="Times New Roman" w:hAnsi="Times New Roman" w:cs="Times New Roman"/>
          <w:color w:val="000000" w:themeColor="text1"/>
          <w:spacing w:val="-2"/>
          <w:sz w:val="28"/>
          <w:szCs w:val="28"/>
          <w:lang w:val="uz-Cyrl-UZ" w:eastAsia="ru-RU"/>
        </w:rPr>
        <w:t>z</w:t>
      </w:r>
      <w:r w:rsidRPr="00A31EA2">
        <w:rPr>
          <w:rFonts w:ascii="Times New Roman" w:eastAsia="Times New Roman" w:hAnsi="Times New Roman" w:cs="Times New Roman"/>
          <w:color w:val="000000" w:themeColor="text1"/>
          <w:sz w:val="28"/>
          <w:szCs w:val="28"/>
          <w:lang w:val="uz-Cyrl-UZ" w:eastAsia="ru-RU"/>
        </w:rPr>
        <w:t>dan</w:t>
      </w:r>
      <w:r w:rsidRPr="00A31EA2">
        <w:rPr>
          <w:rFonts w:ascii="Times New Roman" w:eastAsia="Times New Roman" w:hAnsi="Times New Roman" w:cs="Times New Roman"/>
          <w:color w:val="000000" w:themeColor="text1"/>
          <w:spacing w:val="13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e</w:t>
      </w:r>
      <w:r w:rsidRPr="00A31EA2">
        <w:rPr>
          <w:rFonts w:ascii="Times New Roman" w:eastAsia="Times New Roman" w:hAnsi="Times New Roman" w:cs="Times New Roman"/>
          <w:color w:val="000000" w:themeColor="text1"/>
          <w:spacing w:val="-2"/>
          <w:sz w:val="28"/>
          <w:szCs w:val="28"/>
          <w:lang w:val="uz-Cyrl-UZ" w:eastAsia="ru-RU"/>
        </w:rPr>
        <w:t>m</w:t>
      </w:r>
      <w:r w:rsidRPr="00A31EA2">
        <w:rPr>
          <w:rFonts w:ascii="Times New Roman" w:eastAsia="Times New Roman" w:hAnsi="Times New Roman" w:cs="Times New Roman"/>
          <w:color w:val="000000" w:themeColor="text1"/>
          <w:sz w:val="28"/>
          <w:szCs w:val="28"/>
          <w:lang w:val="uz-Cyrl-UZ" w:eastAsia="ru-RU"/>
        </w:rPr>
        <w:t>as,</w:t>
      </w:r>
      <w:r w:rsidRPr="00A31EA2">
        <w:rPr>
          <w:rFonts w:ascii="Times New Roman" w:eastAsia="Times New Roman" w:hAnsi="Times New Roman" w:cs="Times New Roman"/>
          <w:color w:val="000000" w:themeColor="text1"/>
          <w:spacing w:val="135"/>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ko‘</w:t>
      </w:r>
      <w:r w:rsidRPr="00A31EA2">
        <w:rPr>
          <w:rFonts w:ascii="Times New Roman" w:eastAsia="Times New Roman" w:hAnsi="Times New Roman" w:cs="Times New Roman"/>
          <w:color w:val="000000" w:themeColor="text1"/>
          <w:spacing w:val="1"/>
          <w:sz w:val="28"/>
          <w:szCs w:val="28"/>
          <w:lang w:val="uz-Cyrl-UZ" w:eastAsia="ru-RU"/>
        </w:rPr>
        <w:t>p</w:t>
      </w:r>
      <w:r w:rsidRPr="00A31EA2">
        <w:rPr>
          <w:rFonts w:ascii="Times New Roman" w:eastAsia="Times New Roman" w:hAnsi="Times New Roman" w:cs="Times New Roman"/>
          <w:color w:val="000000" w:themeColor="text1"/>
          <w:sz w:val="28"/>
          <w:szCs w:val="28"/>
          <w:lang w:val="uz-Cyrl-UZ" w:eastAsia="ru-RU"/>
        </w:rPr>
        <w:t>r</w:t>
      </w:r>
      <w:r w:rsidRPr="00A31EA2">
        <w:rPr>
          <w:rFonts w:ascii="Times New Roman" w:eastAsia="Times New Roman" w:hAnsi="Times New Roman" w:cs="Times New Roman"/>
          <w:color w:val="000000" w:themeColor="text1"/>
          <w:spacing w:val="6"/>
          <w:sz w:val="28"/>
          <w:szCs w:val="28"/>
          <w:lang w:val="uz-Cyrl-UZ" w:eastAsia="ru-RU"/>
        </w:rPr>
        <w:t>o</w:t>
      </w:r>
      <w:r w:rsidRPr="00A31EA2">
        <w:rPr>
          <w:rFonts w:ascii="Times New Roman" w:eastAsia="Times New Roman" w:hAnsi="Times New Roman" w:cs="Times New Roman"/>
          <w:color w:val="000000" w:themeColor="text1"/>
          <w:sz w:val="28"/>
          <w:szCs w:val="28"/>
          <w:lang w:val="uz-Cyrl-UZ" w:eastAsia="ru-RU"/>
        </w:rPr>
        <w:t>q,</w:t>
      </w:r>
      <w:r w:rsidRPr="00A31EA2">
        <w:rPr>
          <w:rFonts w:ascii="Times New Roman" w:eastAsia="Times New Roman" w:hAnsi="Times New Roman" w:cs="Times New Roman"/>
          <w:color w:val="000000" w:themeColor="text1"/>
          <w:spacing w:val="135"/>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n</w:t>
      </w:r>
      <w:r w:rsidRPr="00A31EA2">
        <w:rPr>
          <w:rFonts w:ascii="Times New Roman" w:eastAsia="Times New Roman" w:hAnsi="Times New Roman" w:cs="Times New Roman"/>
          <w:color w:val="000000" w:themeColor="text1"/>
          <w:sz w:val="28"/>
          <w:szCs w:val="28"/>
          <w:lang w:val="uz-Cyrl-UZ" w:eastAsia="ru-RU"/>
        </w:rPr>
        <w:t>am</w:t>
      </w:r>
      <w:r w:rsidRPr="00A31EA2">
        <w:rPr>
          <w:rFonts w:ascii="Times New Roman" w:eastAsia="Times New Roman" w:hAnsi="Times New Roman" w:cs="Times New Roman"/>
          <w:color w:val="000000" w:themeColor="text1"/>
          <w:spacing w:val="-2"/>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na</w:t>
      </w:r>
      <w:r w:rsidRPr="00A31EA2">
        <w:rPr>
          <w:rFonts w:ascii="Times New Roman" w:eastAsia="Times New Roman" w:hAnsi="Times New Roman" w:cs="Times New Roman"/>
          <w:color w:val="000000" w:themeColor="text1"/>
          <w:spacing w:val="138"/>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va</w:t>
      </w:r>
      <w:r w:rsidRPr="00A31EA2">
        <w:rPr>
          <w:rFonts w:ascii="Times New Roman" w:eastAsia="Times New Roman" w:hAnsi="Times New Roman" w:cs="Times New Roman"/>
          <w:color w:val="000000" w:themeColor="text1"/>
          <w:spacing w:val="14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harakatl</w:t>
      </w:r>
      <w:r w:rsidRPr="00A31EA2">
        <w:rPr>
          <w:rFonts w:ascii="Times New Roman" w:eastAsia="Times New Roman" w:hAnsi="Times New Roman" w:cs="Times New Roman"/>
          <w:color w:val="000000" w:themeColor="text1"/>
          <w:spacing w:val="-2"/>
          <w:sz w:val="28"/>
          <w:szCs w:val="28"/>
          <w:lang w:val="uz-Cyrl-UZ" w:eastAsia="ru-RU"/>
        </w:rPr>
        <w:t>a</w:t>
      </w:r>
      <w:r w:rsidRPr="00A31EA2">
        <w:rPr>
          <w:rFonts w:ascii="Times New Roman" w:eastAsia="Times New Roman" w:hAnsi="Times New Roman" w:cs="Times New Roman"/>
          <w:color w:val="000000" w:themeColor="text1"/>
          <w:spacing w:val="-1"/>
          <w:sz w:val="28"/>
          <w:szCs w:val="28"/>
          <w:lang w:val="uz-Cyrl-UZ" w:eastAsia="ru-RU"/>
        </w:rPr>
        <w:t>r</w:t>
      </w:r>
      <w:r w:rsidRPr="00A31EA2">
        <w:rPr>
          <w:rFonts w:ascii="Times New Roman" w:eastAsia="Times New Roman" w:hAnsi="Times New Roman" w:cs="Times New Roman"/>
          <w:color w:val="000000" w:themeColor="text1"/>
          <w:sz w:val="28"/>
          <w:szCs w:val="28"/>
          <w:lang w:val="uz-Cyrl-UZ" w:eastAsia="ru-RU"/>
        </w:rPr>
        <w:t>d</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n foy</w:t>
      </w:r>
      <w:r w:rsidRPr="00A31EA2">
        <w:rPr>
          <w:rFonts w:ascii="Times New Roman" w:eastAsia="Times New Roman" w:hAnsi="Times New Roman" w:cs="Times New Roman"/>
          <w:color w:val="000000" w:themeColor="text1"/>
          <w:spacing w:val="1"/>
          <w:sz w:val="28"/>
          <w:szCs w:val="28"/>
          <w:lang w:val="uz-Cyrl-UZ" w:eastAsia="ru-RU"/>
        </w:rPr>
        <w:t>d</w:t>
      </w:r>
      <w:r w:rsidRPr="00A31EA2">
        <w:rPr>
          <w:rFonts w:ascii="Times New Roman" w:eastAsia="Times New Roman" w:hAnsi="Times New Roman" w:cs="Times New Roman"/>
          <w:color w:val="000000" w:themeColor="text1"/>
          <w:sz w:val="28"/>
          <w:szCs w:val="28"/>
          <w:lang w:val="uz-Cyrl-UZ" w:eastAsia="ru-RU"/>
        </w:rPr>
        <w:t>al</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ng</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nli</w:t>
      </w:r>
      <w:r w:rsidRPr="00A31EA2">
        <w:rPr>
          <w:rFonts w:ascii="Times New Roman" w:eastAsia="Times New Roman" w:hAnsi="Times New Roman" w:cs="Times New Roman"/>
          <w:color w:val="000000" w:themeColor="text1"/>
          <w:spacing w:val="-1"/>
          <w:sz w:val="28"/>
          <w:szCs w:val="28"/>
          <w:lang w:val="uz-Cyrl-UZ" w:eastAsia="ru-RU"/>
        </w:rPr>
        <w:t>g</w:t>
      </w:r>
      <w:r w:rsidRPr="00A31EA2">
        <w:rPr>
          <w:rFonts w:ascii="Times New Roman" w:eastAsia="Times New Roman" w:hAnsi="Times New Roman" w:cs="Times New Roman"/>
          <w:color w:val="000000" w:themeColor="text1"/>
          <w:sz w:val="28"/>
          <w:szCs w:val="28"/>
          <w:lang w:val="uz-Cyrl-UZ" w:eastAsia="ru-RU"/>
        </w:rPr>
        <w:t>i</w:t>
      </w:r>
      <w:r w:rsidRPr="00A31EA2">
        <w:rPr>
          <w:rFonts w:ascii="Times New Roman" w:eastAsia="Times New Roman" w:hAnsi="Times New Roman" w:cs="Times New Roman"/>
          <w:color w:val="000000" w:themeColor="text1"/>
          <w:spacing w:val="24"/>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h</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qida</w:t>
      </w:r>
      <w:r w:rsidRPr="00A31EA2">
        <w:rPr>
          <w:rFonts w:ascii="Times New Roman" w:eastAsia="Times New Roman" w:hAnsi="Times New Roman" w:cs="Times New Roman"/>
          <w:color w:val="000000" w:themeColor="text1"/>
          <w:spacing w:val="23"/>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r</w:t>
      </w:r>
      <w:r w:rsidRPr="00A31EA2">
        <w:rPr>
          <w:rFonts w:ascii="Times New Roman" w:eastAsia="Times New Roman" w:hAnsi="Times New Roman" w:cs="Times New Roman"/>
          <w:color w:val="000000" w:themeColor="text1"/>
          <w:spacing w:val="-3"/>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s</w:t>
      </w:r>
      <w:r w:rsidRPr="00A31EA2">
        <w:rPr>
          <w:rFonts w:ascii="Times New Roman" w:eastAsia="Times New Roman" w:hAnsi="Times New Roman" w:cs="Times New Roman"/>
          <w:color w:val="000000" w:themeColor="text1"/>
          <w:spacing w:val="23"/>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etn</w:t>
      </w:r>
      <w:r w:rsidRPr="00A31EA2">
        <w:rPr>
          <w:rFonts w:ascii="Times New Roman" w:eastAsia="Times New Roman" w:hAnsi="Times New Roman" w:cs="Times New Roman"/>
          <w:color w:val="000000" w:themeColor="text1"/>
          <w:spacing w:val="1"/>
          <w:sz w:val="28"/>
          <w:szCs w:val="28"/>
          <w:lang w:val="uz-Cyrl-UZ" w:eastAsia="ru-RU"/>
        </w:rPr>
        <w:t>o</w:t>
      </w:r>
      <w:r w:rsidRPr="00A31EA2">
        <w:rPr>
          <w:rFonts w:ascii="Times New Roman" w:eastAsia="Times New Roman" w:hAnsi="Times New Roman" w:cs="Times New Roman"/>
          <w:color w:val="000000" w:themeColor="text1"/>
          <w:sz w:val="28"/>
          <w:szCs w:val="28"/>
          <w:lang w:val="uz-Cyrl-UZ" w:eastAsia="ru-RU"/>
        </w:rPr>
        <w:t>gr</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fi</w:t>
      </w:r>
      <w:r w:rsidRPr="00A31EA2">
        <w:rPr>
          <w:rFonts w:ascii="Times New Roman" w:eastAsia="Times New Roman" w:hAnsi="Times New Roman" w:cs="Times New Roman"/>
          <w:color w:val="000000" w:themeColor="text1"/>
          <w:spacing w:val="22"/>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S.P.</w:t>
      </w:r>
      <w:r w:rsidRPr="00A31EA2">
        <w:rPr>
          <w:rFonts w:ascii="Times New Roman" w:eastAsia="Times New Roman" w:hAnsi="Times New Roman" w:cs="Times New Roman"/>
          <w:color w:val="000000" w:themeColor="text1"/>
          <w:spacing w:val="-1"/>
          <w:sz w:val="28"/>
          <w:szCs w:val="28"/>
          <w:lang w:val="uz-Cyrl-UZ" w:eastAsia="ru-RU"/>
        </w:rPr>
        <w:t>P</w:t>
      </w:r>
      <w:r w:rsidRPr="00A31EA2">
        <w:rPr>
          <w:rFonts w:ascii="Times New Roman" w:eastAsia="Times New Roman" w:hAnsi="Times New Roman" w:cs="Times New Roman"/>
          <w:color w:val="000000" w:themeColor="text1"/>
          <w:sz w:val="28"/>
          <w:szCs w:val="28"/>
          <w:lang w:val="uz-Cyrl-UZ" w:eastAsia="ru-RU"/>
        </w:rPr>
        <w:t>o</w:t>
      </w:r>
      <w:r w:rsidRPr="00A31EA2">
        <w:rPr>
          <w:rFonts w:ascii="Times New Roman" w:eastAsia="Times New Roman" w:hAnsi="Times New Roman" w:cs="Times New Roman"/>
          <w:color w:val="000000" w:themeColor="text1"/>
          <w:spacing w:val="1"/>
          <w:sz w:val="28"/>
          <w:szCs w:val="28"/>
          <w:lang w:val="uz-Cyrl-UZ" w:eastAsia="ru-RU"/>
        </w:rPr>
        <w:t>lyako</w:t>
      </w:r>
      <w:r w:rsidRPr="00A31EA2">
        <w:rPr>
          <w:rFonts w:ascii="Times New Roman" w:eastAsia="Times New Roman" w:hAnsi="Times New Roman" w:cs="Times New Roman"/>
          <w:color w:val="000000" w:themeColor="text1"/>
          <w:sz w:val="28"/>
          <w:szCs w:val="28"/>
          <w:lang w:val="uz-Cyrl-UZ" w:eastAsia="ru-RU"/>
        </w:rPr>
        <w:t>v</w:t>
      </w:r>
      <w:r w:rsidRPr="00A31EA2">
        <w:rPr>
          <w:rFonts w:ascii="Times New Roman" w:eastAsia="Times New Roman" w:hAnsi="Times New Roman" w:cs="Times New Roman"/>
          <w:color w:val="000000" w:themeColor="text1"/>
          <w:sz w:val="28"/>
          <w:szCs w:val="28"/>
          <w:vertAlign w:val="superscript"/>
          <w:lang w:val="uz-Cyrl-UZ" w:eastAsia="ru-RU"/>
        </w:rPr>
        <w:footnoteReference w:id="51"/>
      </w:r>
      <w:r w:rsidRPr="00A31EA2">
        <w:rPr>
          <w:rFonts w:ascii="Times New Roman" w:eastAsia="Times New Roman" w:hAnsi="Times New Roman" w:cs="Times New Roman"/>
          <w:color w:val="000000" w:themeColor="text1"/>
          <w:sz w:val="28"/>
          <w:szCs w:val="28"/>
          <w:lang w:val="uz-Cyrl-UZ" w:eastAsia="ru-RU"/>
        </w:rPr>
        <w:t xml:space="preserve"> ham</w:t>
      </w:r>
      <w:r w:rsidRPr="00A31EA2">
        <w:rPr>
          <w:rFonts w:ascii="Times New Roman" w:eastAsia="Times New Roman" w:hAnsi="Times New Roman" w:cs="Times New Roman"/>
          <w:color w:val="000000" w:themeColor="text1"/>
          <w:spacing w:val="23"/>
          <w:sz w:val="28"/>
          <w:szCs w:val="28"/>
          <w:lang w:val="uz-Cyrl-UZ" w:eastAsia="ru-RU"/>
        </w:rPr>
        <w:t xml:space="preserve"> </w:t>
      </w:r>
      <w:r w:rsidRPr="00A31EA2">
        <w:rPr>
          <w:rFonts w:ascii="Times New Roman" w:eastAsia="Times New Roman" w:hAnsi="Times New Roman" w:cs="Times New Roman"/>
          <w:color w:val="000000" w:themeColor="text1"/>
          <w:spacing w:val="-2"/>
          <w:sz w:val="28"/>
          <w:szCs w:val="28"/>
          <w:lang w:val="uz-Cyrl-UZ" w:eastAsia="ru-RU"/>
        </w:rPr>
        <w:t>m</w:t>
      </w:r>
      <w:r w:rsidRPr="00A31EA2">
        <w:rPr>
          <w:rFonts w:ascii="Times New Roman" w:eastAsia="Times New Roman" w:hAnsi="Times New Roman" w:cs="Times New Roman"/>
          <w:color w:val="000000" w:themeColor="text1"/>
          <w:sz w:val="28"/>
          <w:szCs w:val="28"/>
          <w:lang w:val="uz-Cyrl-UZ" w:eastAsia="ru-RU"/>
        </w:rPr>
        <w:t>a</w:t>
      </w:r>
      <w:r w:rsidRPr="00A31EA2">
        <w:rPr>
          <w:rFonts w:ascii="Times New Roman" w:eastAsia="Times New Roman" w:hAnsi="Times New Roman" w:cs="Times New Roman"/>
          <w:color w:val="000000" w:themeColor="text1"/>
          <w:spacing w:val="-1"/>
          <w:sz w:val="28"/>
          <w:szCs w:val="28"/>
          <w:lang w:val="uz-Cyrl-UZ" w:eastAsia="ru-RU"/>
        </w:rPr>
        <w:t>’</w:t>
      </w:r>
      <w:r w:rsidRPr="00A31EA2">
        <w:rPr>
          <w:rFonts w:ascii="Times New Roman" w:eastAsia="Times New Roman" w:hAnsi="Times New Roman" w:cs="Times New Roman"/>
          <w:color w:val="000000" w:themeColor="text1"/>
          <w:spacing w:val="1"/>
          <w:sz w:val="28"/>
          <w:szCs w:val="28"/>
          <w:lang w:val="uz-Cyrl-UZ" w:eastAsia="ru-RU"/>
        </w:rPr>
        <w:t>l</w:t>
      </w:r>
      <w:r w:rsidRPr="00A31EA2">
        <w:rPr>
          <w:rFonts w:ascii="Times New Roman" w:eastAsia="Times New Roman" w:hAnsi="Times New Roman" w:cs="Times New Roman"/>
          <w:color w:val="000000" w:themeColor="text1"/>
          <w:spacing w:val="-2"/>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m</w:t>
      </w:r>
      <w:r w:rsidRPr="00A31EA2">
        <w:rPr>
          <w:rFonts w:ascii="Times New Roman" w:eastAsia="Times New Roman" w:hAnsi="Times New Roman" w:cs="Times New Roman"/>
          <w:color w:val="000000" w:themeColor="text1"/>
          <w:spacing w:val="1"/>
          <w:sz w:val="28"/>
          <w:szCs w:val="28"/>
          <w:lang w:val="uz-Cyrl-UZ" w:eastAsia="ru-RU"/>
        </w:rPr>
        <w:t>o</w:t>
      </w:r>
      <w:r w:rsidRPr="00A31EA2">
        <w:rPr>
          <w:rFonts w:ascii="Times New Roman" w:eastAsia="Times New Roman" w:hAnsi="Times New Roman" w:cs="Times New Roman"/>
          <w:color w:val="000000" w:themeColor="text1"/>
          <w:sz w:val="28"/>
          <w:szCs w:val="28"/>
          <w:lang w:val="uz-Cyrl-UZ" w:eastAsia="ru-RU"/>
        </w:rPr>
        <w:t>t</w:t>
      </w:r>
      <w:r w:rsidRPr="00A31EA2">
        <w:rPr>
          <w:rFonts w:ascii="Times New Roman" w:eastAsia="Times New Roman" w:hAnsi="Times New Roman" w:cs="Times New Roman"/>
          <w:color w:val="000000" w:themeColor="text1"/>
          <w:spacing w:val="23"/>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b</w:t>
      </w:r>
      <w:r w:rsidRPr="00A31EA2">
        <w:rPr>
          <w:rFonts w:ascii="Times New Roman" w:eastAsia="Times New Roman" w:hAnsi="Times New Roman" w:cs="Times New Roman"/>
          <w:color w:val="000000" w:themeColor="text1"/>
          <w:sz w:val="28"/>
          <w:szCs w:val="28"/>
          <w:lang w:val="uz-Cyrl-UZ" w:eastAsia="ru-RU"/>
        </w:rPr>
        <w:t>yeradi. Jazo</w:t>
      </w:r>
      <w:r w:rsidRPr="00A31EA2">
        <w:rPr>
          <w:rFonts w:ascii="Times New Roman" w:eastAsia="Times New Roman" w:hAnsi="Times New Roman" w:cs="Times New Roman"/>
          <w:color w:val="000000" w:themeColor="text1"/>
          <w:spacing w:val="76"/>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s</w:t>
      </w:r>
      <w:r w:rsidRPr="00A31EA2">
        <w:rPr>
          <w:rFonts w:ascii="Times New Roman" w:eastAsia="Times New Roman" w:hAnsi="Times New Roman" w:cs="Times New Roman"/>
          <w:color w:val="000000" w:themeColor="text1"/>
          <w:spacing w:val="-4"/>
          <w:sz w:val="28"/>
          <w:szCs w:val="28"/>
          <w:lang w:val="uz-Cyrl-UZ" w:eastAsia="ru-RU"/>
        </w:rPr>
        <w:t>u</w:t>
      </w:r>
      <w:r w:rsidRPr="00A31EA2">
        <w:rPr>
          <w:rFonts w:ascii="Times New Roman" w:eastAsia="Times New Roman" w:hAnsi="Times New Roman" w:cs="Times New Roman"/>
          <w:color w:val="000000" w:themeColor="text1"/>
          <w:spacing w:val="1"/>
          <w:sz w:val="28"/>
          <w:szCs w:val="28"/>
          <w:lang w:val="uz-Cyrl-UZ" w:eastAsia="ru-RU"/>
        </w:rPr>
        <w:t>l</w:t>
      </w:r>
      <w:r w:rsidRPr="00A31EA2">
        <w:rPr>
          <w:rFonts w:ascii="Times New Roman" w:eastAsia="Times New Roman" w:hAnsi="Times New Roman" w:cs="Times New Roman"/>
          <w:color w:val="000000" w:themeColor="text1"/>
          <w:sz w:val="28"/>
          <w:szCs w:val="28"/>
          <w:lang w:val="uz-Cyrl-UZ" w:eastAsia="ru-RU"/>
        </w:rPr>
        <w:t>lari</w:t>
      </w:r>
      <w:r w:rsidRPr="00A31EA2">
        <w:rPr>
          <w:rFonts w:ascii="Times New Roman" w:eastAsia="Times New Roman" w:hAnsi="Times New Roman" w:cs="Times New Roman"/>
          <w:color w:val="000000" w:themeColor="text1"/>
          <w:spacing w:val="77"/>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t</w:t>
      </w:r>
      <w:r w:rsidRPr="00A31EA2">
        <w:rPr>
          <w:rFonts w:ascii="Times New Roman" w:eastAsia="Times New Roman" w:hAnsi="Times New Roman" w:cs="Times New Roman"/>
          <w:color w:val="000000" w:themeColor="text1"/>
          <w:spacing w:val="-1"/>
          <w:sz w:val="28"/>
          <w:szCs w:val="28"/>
          <w:lang w:val="uz-Cyrl-UZ" w:eastAsia="ru-RU"/>
        </w:rPr>
        <w:t>an</w:t>
      </w:r>
      <w:r w:rsidRPr="00A31EA2">
        <w:rPr>
          <w:rFonts w:ascii="Times New Roman" w:eastAsia="Times New Roman" w:hAnsi="Times New Roman" w:cs="Times New Roman"/>
          <w:color w:val="000000" w:themeColor="text1"/>
          <w:sz w:val="28"/>
          <w:szCs w:val="28"/>
          <w:lang w:val="uz-Cyrl-UZ" w:eastAsia="ru-RU"/>
        </w:rPr>
        <w:t>beh,</w:t>
      </w:r>
      <w:r w:rsidRPr="00A31EA2">
        <w:rPr>
          <w:rFonts w:ascii="Times New Roman" w:eastAsia="Times New Roman" w:hAnsi="Times New Roman" w:cs="Times New Roman"/>
          <w:color w:val="000000" w:themeColor="text1"/>
          <w:spacing w:val="75"/>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ri</w:t>
      </w:r>
      <w:r w:rsidRPr="00A31EA2">
        <w:rPr>
          <w:rFonts w:ascii="Times New Roman" w:eastAsia="Times New Roman" w:hAnsi="Times New Roman" w:cs="Times New Roman"/>
          <w:color w:val="000000" w:themeColor="text1"/>
          <w:spacing w:val="1"/>
          <w:sz w:val="28"/>
          <w:szCs w:val="28"/>
          <w:lang w:val="uz-Cyrl-UZ" w:eastAsia="ru-RU"/>
        </w:rPr>
        <w:t>shish,</w:t>
      </w:r>
      <w:r w:rsidRPr="00A31EA2">
        <w:rPr>
          <w:rFonts w:ascii="Times New Roman" w:eastAsia="Times New Roman" w:hAnsi="Times New Roman" w:cs="Times New Roman"/>
          <w:color w:val="000000" w:themeColor="text1"/>
          <w:spacing w:val="76"/>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k</w:t>
      </w:r>
      <w:r w:rsidRPr="00A31EA2">
        <w:rPr>
          <w:rFonts w:ascii="Times New Roman" w:eastAsia="Times New Roman" w:hAnsi="Times New Roman" w:cs="Times New Roman"/>
          <w:color w:val="000000" w:themeColor="text1"/>
          <w:sz w:val="28"/>
          <w:szCs w:val="28"/>
          <w:lang w:val="uz-Cyrl-UZ" w:eastAsia="ru-RU"/>
        </w:rPr>
        <w:t>altakdan</w:t>
      </w:r>
      <w:r w:rsidRPr="00A31EA2">
        <w:rPr>
          <w:rFonts w:ascii="Times New Roman" w:eastAsia="Times New Roman" w:hAnsi="Times New Roman" w:cs="Times New Roman"/>
          <w:color w:val="000000" w:themeColor="text1"/>
          <w:spacing w:val="76"/>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esa</w:t>
      </w:r>
      <w:r w:rsidRPr="00A31EA2">
        <w:rPr>
          <w:rFonts w:ascii="Times New Roman" w:eastAsia="Times New Roman" w:hAnsi="Times New Roman" w:cs="Times New Roman"/>
          <w:color w:val="000000" w:themeColor="text1"/>
          <w:spacing w:val="73"/>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j</w:t>
      </w:r>
      <w:r w:rsidRPr="00A31EA2">
        <w:rPr>
          <w:rFonts w:ascii="Times New Roman" w:eastAsia="Times New Roman" w:hAnsi="Times New Roman" w:cs="Times New Roman"/>
          <w:color w:val="000000" w:themeColor="text1"/>
          <w:spacing w:val="-1"/>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da</w:t>
      </w:r>
      <w:r w:rsidRPr="00A31EA2">
        <w:rPr>
          <w:rFonts w:ascii="Times New Roman" w:eastAsia="Times New Roman" w:hAnsi="Times New Roman" w:cs="Times New Roman"/>
          <w:color w:val="000000" w:themeColor="text1"/>
          <w:spacing w:val="76"/>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k</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m</w:t>
      </w:r>
      <w:r w:rsidRPr="00A31EA2">
        <w:rPr>
          <w:rFonts w:ascii="Times New Roman" w:eastAsia="Times New Roman" w:hAnsi="Times New Roman" w:cs="Times New Roman"/>
          <w:color w:val="000000" w:themeColor="text1"/>
          <w:spacing w:val="76"/>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foydala</w:t>
      </w:r>
      <w:r w:rsidRPr="00A31EA2">
        <w:rPr>
          <w:rFonts w:ascii="Times New Roman" w:eastAsia="Times New Roman" w:hAnsi="Times New Roman" w:cs="Times New Roman"/>
          <w:color w:val="000000" w:themeColor="text1"/>
          <w:spacing w:val="-1"/>
          <w:sz w:val="28"/>
          <w:szCs w:val="28"/>
          <w:lang w:val="uz-Cyrl-UZ" w:eastAsia="ru-RU"/>
        </w:rPr>
        <w:t>n</w:t>
      </w:r>
      <w:r w:rsidRPr="00A31EA2">
        <w:rPr>
          <w:rFonts w:ascii="Times New Roman" w:eastAsia="Times New Roman" w:hAnsi="Times New Roman" w:cs="Times New Roman"/>
          <w:color w:val="000000" w:themeColor="text1"/>
          <w:sz w:val="28"/>
          <w:szCs w:val="28"/>
          <w:lang w:val="uz-Cyrl-UZ" w:eastAsia="ru-RU"/>
        </w:rPr>
        <w:t>ilgan. Lekin, key</w:t>
      </w:r>
      <w:r w:rsidRPr="00A31EA2">
        <w:rPr>
          <w:rFonts w:ascii="Times New Roman" w:eastAsia="Times New Roman" w:hAnsi="Times New Roman" w:cs="Times New Roman"/>
          <w:color w:val="000000" w:themeColor="text1"/>
          <w:spacing w:val="-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ngi y</w:t>
      </w:r>
      <w:r w:rsidRPr="00A31EA2">
        <w:rPr>
          <w:rFonts w:ascii="Times New Roman" w:eastAsia="Times New Roman" w:hAnsi="Times New Roman" w:cs="Times New Roman"/>
          <w:color w:val="000000" w:themeColor="text1"/>
          <w:spacing w:val="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ll</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rda ot</w:t>
      </w:r>
      <w:r w:rsidRPr="00A31EA2">
        <w:rPr>
          <w:rFonts w:ascii="Times New Roman" w:eastAsia="Times New Roman" w:hAnsi="Times New Roman" w:cs="Times New Roman"/>
          <w:color w:val="000000" w:themeColor="text1"/>
          <w:spacing w:val="2"/>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-ona</w:t>
      </w:r>
      <w:r w:rsidRPr="00A31EA2">
        <w:rPr>
          <w:rFonts w:ascii="Times New Roman" w:eastAsia="Times New Roman" w:hAnsi="Times New Roman" w:cs="Times New Roman"/>
          <w:color w:val="000000" w:themeColor="text1"/>
          <w:spacing w:val="-2"/>
          <w:sz w:val="28"/>
          <w:szCs w:val="28"/>
          <w:lang w:val="uz-Cyrl-UZ" w:eastAsia="ru-RU"/>
        </w:rPr>
        <w:t>l</w:t>
      </w:r>
      <w:r w:rsidRPr="00A31EA2">
        <w:rPr>
          <w:rFonts w:ascii="Times New Roman" w:eastAsia="Times New Roman" w:hAnsi="Times New Roman" w:cs="Times New Roman"/>
          <w:color w:val="000000" w:themeColor="text1"/>
          <w:sz w:val="28"/>
          <w:szCs w:val="28"/>
          <w:lang w:val="uz-Cyrl-UZ" w:eastAsia="ru-RU"/>
        </w:rPr>
        <w:t>arn</w:t>
      </w:r>
      <w:r w:rsidRPr="00A31EA2">
        <w:rPr>
          <w:rFonts w:ascii="Times New Roman" w:eastAsia="Times New Roman" w:hAnsi="Times New Roman" w:cs="Times New Roman"/>
          <w:color w:val="000000" w:themeColor="text1"/>
          <w:spacing w:val="-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ng ja</w:t>
      </w:r>
      <w:r w:rsidRPr="00A31EA2">
        <w:rPr>
          <w:rFonts w:ascii="Times New Roman" w:eastAsia="Times New Roman" w:hAnsi="Times New Roman" w:cs="Times New Roman"/>
          <w:color w:val="000000" w:themeColor="text1"/>
          <w:spacing w:val="-2"/>
          <w:sz w:val="28"/>
          <w:szCs w:val="28"/>
          <w:lang w:val="uz-Cyrl-UZ" w:eastAsia="ru-RU"/>
        </w:rPr>
        <w:t>z</w:t>
      </w:r>
      <w:r w:rsidRPr="00A31EA2">
        <w:rPr>
          <w:rFonts w:ascii="Times New Roman" w:eastAsia="Times New Roman" w:hAnsi="Times New Roman" w:cs="Times New Roman"/>
          <w:color w:val="000000" w:themeColor="text1"/>
          <w:sz w:val="28"/>
          <w:szCs w:val="28"/>
          <w:lang w:val="uz-Cyrl-UZ" w:eastAsia="ru-RU"/>
        </w:rPr>
        <w:t xml:space="preserve">o </w:t>
      </w:r>
      <w:r w:rsidRPr="00A31EA2">
        <w:rPr>
          <w:rFonts w:ascii="Times New Roman" w:eastAsia="Times New Roman" w:hAnsi="Times New Roman" w:cs="Times New Roman"/>
          <w:color w:val="000000" w:themeColor="text1"/>
          <w:spacing w:val="-3"/>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s</w:t>
      </w:r>
      <w:r w:rsidRPr="00A31EA2">
        <w:rPr>
          <w:rFonts w:ascii="Times New Roman" w:eastAsia="Times New Roman" w:hAnsi="Times New Roman" w:cs="Times New Roman"/>
          <w:color w:val="000000" w:themeColor="text1"/>
          <w:spacing w:val="-1"/>
          <w:sz w:val="28"/>
          <w:szCs w:val="28"/>
          <w:lang w:val="uz-Cyrl-UZ" w:eastAsia="ru-RU"/>
        </w:rPr>
        <w:t>ul</w:t>
      </w:r>
      <w:r w:rsidRPr="00A31EA2">
        <w:rPr>
          <w:rFonts w:ascii="Times New Roman" w:eastAsia="Times New Roman" w:hAnsi="Times New Roman" w:cs="Times New Roman"/>
          <w:color w:val="000000" w:themeColor="text1"/>
          <w:sz w:val="28"/>
          <w:szCs w:val="28"/>
          <w:lang w:val="uz-Cyrl-UZ" w:eastAsia="ru-RU"/>
        </w:rPr>
        <w:t>lardan ko‘pr</w:t>
      </w:r>
      <w:r w:rsidRPr="00A31EA2">
        <w:rPr>
          <w:rFonts w:ascii="Times New Roman" w:eastAsia="Times New Roman" w:hAnsi="Times New Roman" w:cs="Times New Roman"/>
          <w:color w:val="000000" w:themeColor="text1"/>
          <w:spacing w:val="4"/>
          <w:sz w:val="28"/>
          <w:szCs w:val="28"/>
          <w:lang w:val="uz-Cyrl-UZ" w:eastAsia="ru-RU"/>
        </w:rPr>
        <w:t>o</w:t>
      </w:r>
      <w:r w:rsidRPr="00A31EA2">
        <w:rPr>
          <w:rFonts w:ascii="Times New Roman" w:eastAsia="Times New Roman" w:hAnsi="Times New Roman" w:cs="Times New Roman"/>
          <w:color w:val="000000" w:themeColor="text1"/>
          <w:sz w:val="28"/>
          <w:szCs w:val="28"/>
          <w:lang w:val="uz-Cyrl-UZ" w:eastAsia="ru-RU"/>
        </w:rPr>
        <w:t>q foy</w:t>
      </w:r>
      <w:r w:rsidRPr="00A31EA2">
        <w:rPr>
          <w:rFonts w:ascii="Times New Roman" w:eastAsia="Times New Roman" w:hAnsi="Times New Roman" w:cs="Times New Roman"/>
          <w:color w:val="000000" w:themeColor="text1"/>
          <w:spacing w:val="1"/>
          <w:sz w:val="28"/>
          <w:szCs w:val="28"/>
          <w:lang w:val="uz-Cyrl-UZ" w:eastAsia="ru-RU"/>
        </w:rPr>
        <w:t>d</w:t>
      </w:r>
      <w:r w:rsidRPr="00A31EA2">
        <w:rPr>
          <w:rFonts w:ascii="Times New Roman" w:eastAsia="Times New Roman" w:hAnsi="Times New Roman" w:cs="Times New Roman"/>
          <w:color w:val="000000" w:themeColor="text1"/>
          <w:sz w:val="28"/>
          <w:szCs w:val="28"/>
          <w:lang w:val="uz-Cyrl-UZ" w:eastAsia="ru-RU"/>
        </w:rPr>
        <w:t>al</w:t>
      </w:r>
      <w:r w:rsidRPr="00A31EA2">
        <w:rPr>
          <w:rFonts w:ascii="Times New Roman" w:eastAsia="Times New Roman" w:hAnsi="Times New Roman" w:cs="Times New Roman"/>
          <w:color w:val="000000" w:themeColor="text1"/>
          <w:spacing w:val="-1"/>
          <w:sz w:val="28"/>
          <w:szCs w:val="28"/>
          <w:lang w:val="uz-Cyrl-UZ" w:eastAsia="ru-RU"/>
        </w:rPr>
        <w:t>an</w:t>
      </w:r>
      <w:r w:rsidRPr="00A31EA2">
        <w:rPr>
          <w:rFonts w:ascii="Times New Roman" w:eastAsia="Times New Roman" w:hAnsi="Times New Roman" w:cs="Times New Roman"/>
          <w:color w:val="000000" w:themeColor="text1"/>
          <w:sz w:val="28"/>
          <w:szCs w:val="28"/>
          <w:lang w:val="uz-Cyrl-UZ" w:eastAsia="ru-RU"/>
        </w:rPr>
        <w:t>ish te</w:t>
      </w:r>
      <w:r w:rsidRPr="00A31EA2">
        <w:rPr>
          <w:rFonts w:ascii="Times New Roman" w:eastAsia="Times New Roman" w:hAnsi="Times New Roman" w:cs="Times New Roman"/>
          <w:color w:val="000000" w:themeColor="text1"/>
          <w:spacing w:val="-1"/>
          <w:sz w:val="28"/>
          <w:szCs w:val="28"/>
          <w:lang w:val="uz-Cyrl-UZ" w:eastAsia="ru-RU"/>
        </w:rPr>
        <w:t>n</w:t>
      </w:r>
      <w:r w:rsidRPr="00A31EA2">
        <w:rPr>
          <w:rFonts w:ascii="Times New Roman" w:eastAsia="Times New Roman" w:hAnsi="Times New Roman" w:cs="Times New Roman"/>
          <w:color w:val="000000" w:themeColor="text1"/>
          <w:sz w:val="28"/>
          <w:szCs w:val="28"/>
          <w:lang w:val="uz-Cyrl-UZ" w:eastAsia="ru-RU"/>
        </w:rPr>
        <w:t>d</w:t>
      </w:r>
      <w:r w:rsidRPr="00A31EA2">
        <w:rPr>
          <w:rFonts w:ascii="Times New Roman" w:eastAsia="Times New Roman" w:hAnsi="Times New Roman" w:cs="Times New Roman"/>
          <w:color w:val="000000" w:themeColor="text1"/>
          <w:spacing w:val="-1"/>
          <w:sz w:val="28"/>
          <w:szCs w:val="28"/>
          <w:lang w:val="uz-Cyrl-UZ" w:eastAsia="ru-RU"/>
        </w:rPr>
        <w:t>yen</w:t>
      </w:r>
      <w:r w:rsidRPr="00A31EA2">
        <w:rPr>
          <w:rFonts w:ascii="Times New Roman" w:eastAsia="Times New Roman" w:hAnsi="Times New Roman" w:cs="Times New Roman"/>
          <w:color w:val="000000" w:themeColor="text1"/>
          <w:sz w:val="28"/>
          <w:szCs w:val="28"/>
          <w:lang w:val="uz-Cyrl-UZ" w:eastAsia="ru-RU"/>
        </w:rPr>
        <w:t>si</w:t>
      </w:r>
      <w:r w:rsidRPr="00A31EA2">
        <w:rPr>
          <w:rFonts w:ascii="Times New Roman" w:eastAsia="Times New Roman" w:hAnsi="Times New Roman" w:cs="Times New Roman"/>
          <w:color w:val="000000" w:themeColor="text1"/>
          <w:spacing w:val="-1"/>
          <w:sz w:val="28"/>
          <w:szCs w:val="28"/>
          <w:lang w:val="uz-Cyrl-UZ" w:eastAsia="ru-RU"/>
        </w:rPr>
        <w:t>ya</w:t>
      </w:r>
      <w:r w:rsidRPr="00A31EA2">
        <w:rPr>
          <w:rFonts w:ascii="Times New Roman" w:eastAsia="Times New Roman" w:hAnsi="Times New Roman" w:cs="Times New Roman"/>
          <w:color w:val="000000" w:themeColor="text1"/>
          <w:sz w:val="28"/>
          <w:szCs w:val="28"/>
          <w:lang w:val="uz-Cyrl-UZ" w:eastAsia="ru-RU"/>
        </w:rPr>
        <w:t>si ko‘zga t</w:t>
      </w:r>
      <w:r w:rsidRPr="00A31EA2">
        <w:rPr>
          <w:rFonts w:ascii="Times New Roman" w:eastAsia="Times New Roman" w:hAnsi="Times New Roman" w:cs="Times New Roman"/>
          <w:color w:val="000000" w:themeColor="text1"/>
          <w:spacing w:val="-2"/>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shla</w:t>
      </w:r>
      <w:r w:rsidRPr="00A31EA2">
        <w:rPr>
          <w:rFonts w:ascii="Times New Roman" w:eastAsia="Times New Roman" w:hAnsi="Times New Roman" w:cs="Times New Roman"/>
          <w:color w:val="000000" w:themeColor="text1"/>
          <w:spacing w:val="-1"/>
          <w:sz w:val="28"/>
          <w:szCs w:val="28"/>
          <w:lang w:val="uz-Cyrl-UZ" w:eastAsia="ru-RU"/>
        </w:rPr>
        <w:t>nm</w:t>
      </w:r>
      <w:r w:rsidRPr="00A31EA2">
        <w:rPr>
          <w:rFonts w:ascii="Times New Roman" w:eastAsia="Times New Roman" w:hAnsi="Times New Roman" w:cs="Times New Roman"/>
          <w:color w:val="000000" w:themeColor="text1"/>
          <w:spacing w:val="4"/>
          <w:sz w:val="28"/>
          <w:szCs w:val="28"/>
          <w:lang w:val="uz-Cyrl-UZ" w:eastAsia="ru-RU"/>
        </w:rPr>
        <w:t>o</w:t>
      </w:r>
      <w:r w:rsidRPr="00A31EA2">
        <w:rPr>
          <w:rFonts w:ascii="Times New Roman" w:eastAsia="Times New Roman" w:hAnsi="Times New Roman" w:cs="Times New Roman"/>
          <w:color w:val="000000" w:themeColor="text1"/>
          <w:sz w:val="28"/>
          <w:szCs w:val="28"/>
          <w:lang w:val="uz-Cyrl-UZ" w:eastAsia="ru-RU"/>
        </w:rPr>
        <w:t>qd</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w:t>
      </w:r>
      <w:r w:rsidRPr="00A31EA2">
        <w:rPr>
          <w:rFonts w:ascii="Times New Roman" w:eastAsia="Arial" w:hAnsi="Times New Roman" w:cs="Times New Roman"/>
          <w:noProof/>
          <w:color w:val="000000" w:themeColor="text1"/>
          <w:sz w:val="28"/>
          <w:szCs w:val="28"/>
          <w:lang w:eastAsia="ru-RU"/>
        </w:rPr>
        <mc:AlternateContent>
          <mc:Choice Requires="wps">
            <w:drawing>
              <wp:anchor distT="0" distB="0" distL="114300" distR="114300" simplePos="0" relativeHeight="251668480" behindDoc="1" locked="0" layoutInCell="0" allowOverlap="1" wp14:anchorId="6EFD9FA1" wp14:editId="12E1C50C">
                <wp:simplePos x="0" y="0"/>
                <wp:positionH relativeFrom="page">
                  <wp:posOffset>1080819</wp:posOffset>
                </wp:positionH>
                <wp:positionV relativeFrom="page">
                  <wp:posOffset>8873997</wp:posOffset>
                </wp:positionV>
                <wp:extent cx="1829055" cy="0"/>
                <wp:effectExtent l="0" t="0" r="0" b="0"/>
                <wp:wrapNone/>
                <wp:docPr id="25" name="drawingObject25"/>
                <wp:cNvGraphicFramePr/>
                <a:graphic xmlns:a="http://schemas.openxmlformats.org/drawingml/2006/main">
                  <a:graphicData uri="http://schemas.microsoft.com/office/word/2010/wordprocessingShape">
                    <wps:wsp>
                      <wps:cNvSpPr/>
                      <wps:spPr>
                        <a:xfrm>
                          <a:off x="0" y="0"/>
                          <a:ext cx="1829055" cy="0"/>
                        </a:xfrm>
                        <a:custGeom>
                          <a:avLst/>
                          <a:gdLst/>
                          <a:ahLst/>
                          <a:cxnLst/>
                          <a:rect l="0" t="0" r="0" b="0"/>
                          <a:pathLst>
                            <a:path w="1829055">
                              <a:moveTo>
                                <a:pt x="0" y="0"/>
                              </a:moveTo>
                              <a:lnTo>
                                <a:pt x="1829055" y="0"/>
                              </a:lnTo>
                            </a:path>
                          </a:pathLst>
                        </a:custGeom>
                        <a:noFill/>
                        <a:ln w="9143" cap="flat">
                          <a:solidFill>
                            <a:srgbClr val="000000"/>
                          </a:solidFill>
                          <a:prstDash val="solid"/>
                        </a:ln>
                      </wps:spPr>
                      <wps:bodyPr vertOverflow="overflow" horzOverflow="overflow" vert="horz" lIns="91440" tIns="45720" rIns="91440" bIns="45720" anchor="t"/>
                    </wps:wsp>
                  </a:graphicData>
                </a:graphic>
              </wp:anchor>
            </w:drawing>
          </mc:Choice>
          <mc:Fallback xmlns:wp15="http://schemas.microsoft.com/office/word/2012/wordprocessingDrawing" xmlns:a18hc="http://schemas.microsoft.com/office/drawing/2018/hyperlinkcolor" xmlns:adec="http://schemas.microsoft.com/office/drawing/2017/decorative" xmlns:a16svg="http://schemas.microsoft.com/office/drawing/2016/SVG/main" xmlns:dgm1612="http://schemas.microsoft.com/office/drawing/2016/12/diagram" xmlns:a1611="http://schemas.microsoft.com/office/drawing/2016/11/main" xmlns:a16="http://schemas.microsoft.com/office/drawing/2014/main" xmlns:c16ac="http://schemas.microsoft.com/office/drawing/2014/chart/ac" xmlns:pic14="http://schemas.microsoft.com/office/drawing/2010/picture" xmlns:a15="http://schemas.microsoft.com/office/drawing/2012/main" xmlns:dgm14="http://schemas.microsoft.com/office/drawing/2010/diagram" xmlns:lc="http://schemas.openxmlformats.org/drawingml/2006/lockedCanvas" xmlns:comp="http://schemas.openxmlformats.org/drawingml/2006/compatibility" xmlns:we="http://schemas.microsoft.com/office/webextensions/webextension/2010/11" xmlns:wetp="http://schemas.microsoft.com/office/webextensions/taskpanes/2010/11" xmlns:thm15="http://schemas.microsoft.com/office/thememl/2012/main" xmlns:iact="http://schemas.microsoft.com/office/powerpoint/2014/inkAction" xmlns:anam3d="http://schemas.microsoft.com/office/drawing/2018/animation/model3d" xmlns:an18="http://schemas.microsoft.com/office/drawing/2018/animation" xmlns:c173="http://schemas.microsoft.com/office/drawing/2017/03/chart" xmlns:dgm1611="http://schemas.microsoft.com/office/drawing/2016/11/diagram" xmlns:c16="http://schemas.microsoft.com/office/drawing/2014/chart" xmlns:a13cmd="http://schemas.microsoft.com/office/drawing/2013/main/command" xmlns:ns39="http://www.w3.org/2003/InkML" xmlns:ns38="http://www.w3.org/1998/Math/MathML" xmlns:cs="http://schemas.microsoft.com/office/drawing/2012/chartStyle" xmlns:c15="http://schemas.microsoft.com/office/drawing/2012/chart" xmlns:cdr14="http://schemas.microsoft.com/office/drawing/2010/chartDrawing" xmlns:msink="http://schemas.microsoft.com/ink/2010/main" xmlns:b="http://schemas.openxmlformats.org/officeDocument/2006/bibliography" xmlns:odgm="http://opendope.org/SmartArt/DataHierarchy" xmlns:odi="http://opendope.org/components" xmlns:oda="http://opendope.org/answers" xmlns:odq="http://opendope.org/questions" xmlns:odc="http://opendope.org/conditions" xmlns:odx="http://opendope.org/xpaths" xmlns:cppr="http://schemas.microsoft.com/office/2006/coverPageProps" xmlns:pvml="urn:schemas-microsoft-com:office:powerpoint" xmlns:xvml="urn:schemas-microsoft-com:office:excel" xmlns:dsp="http://schemas.microsoft.com/office/drawing/2008/diagram" xmlns:xdr="http://schemas.openxmlformats.org/drawingml/2006/spreadsheetDrawing" xmlns:pic="http://schemas.openxmlformats.org/drawingml/2006/picture" xmlns:dgm="http://schemas.openxmlformats.org/drawingml/2006/diagram" xmlns:c14="http://schemas.microsoft.com/office/drawing/2007/8/2/chart" xmlns:cdr="http://schemas.openxmlformats.org/drawingml/2006/chartDrawing" xmlns:c="http://schemas.openxmlformats.org/drawingml/2006/chart" xmlns:a14="http://schemas.microsoft.com/office/drawing/2010/main" xmlns:a="http://schemas.openxmlformats.org/drawingml/2006/main" xmlns:sl="http://schemas.openxmlformats.org/schemaLibrary/2006/main" xmlns:w16sdtfl="http://schemas.microsoft.com/office/word/2024/wordml/sdtformatlock" xmlns:w16du="http://schemas.microsoft.com/office/word/2023/wordml/word16du" xmlns:oel="http://schemas.microsoft.com/office/2019/extlst">
            <w:pict>
              <v:shape o:gfxdata="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" coordsize="1829055,0" style="position:absolute;margin-left:85.1pt;margin-top:698.75pt;width:2in;height:0;z-index:-251648000;visibility:visible;mso-wrap-style:square;mso-wrap-distance-left:9pt;mso-wrap-distance-top:0;mso-wrap-distance-right:9pt;mso-wrap-distance-bottom:0;mso-position-horizontal:absolute;mso-position-horizontal-relative:page;mso-position-vertical:absolute;mso-position-vertical-relative:page;v-text-anchor:top" id="drawingObject25" o:spid="_x0000_s1026" o:allowincell="f" path="m,l1829055,e" strokeweight=".25397mm" filled="f">
                <v:path textboxrect="0,0,1829055,0" arrowok="t"/>
                <w10:wrap anchorx="page" anchory="page"/>
              </v:shape>
            </w:pict>
          </mc:Fallback>
        </mc:AlternateContent>
      </w:r>
      <w:r w:rsidRPr="00A31EA2">
        <w:rPr>
          <w:rFonts w:ascii="Times New Roman" w:eastAsia="Times New Roman" w:hAnsi="Times New Roman" w:cs="Times New Roman"/>
          <w:color w:val="000000" w:themeColor="text1"/>
          <w:sz w:val="28"/>
          <w:szCs w:val="28"/>
          <w:lang w:val="uz-Cyrl-UZ" w:eastAsia="ru-RU"/>
        </w:rPr>
        <w:t xml:space="preserve"> M.Midni</w:t>
      </w:r>
      <w:r w:rsidRPr="00A31EA2">
        <w:rPr>
          <w:rFonts w:ascii="Times New Roman" w:eastAsia="Times New Roman" w:hAnsi="Times New Roman" w:cs="Times New Roman"/>
          <w:color w:val="000000" w:themeColor="text1"/>
          <w:spacing w:val="1"/>
          <w:sz w:val="28"/>
          <w:szCs w:val="28"/>
          <w:lang w:val="uz-Cyrl-UZ" w:eastAsia="ru-RU"/>
        </w:rPr>
        <w:t>n</w:t>
      </w:r>
      <w:r w:rsidRPr="00A31EA2">
        <w:rPr>
          <w:rFonts w:ascii="Times New Roman" w:eastAsia="Times New Roman" w:hAnsi="Times New Roman" w:cs="Times New Roman"/>
          <w:color w:val="000000" w:themeColor="text1"/>
          <w:sz w:val="28"/>
          <w:szCs w:val="28"/>
          <w:lang w:val="uz-Cyrl-UZ" w:eastAsia="ru-RU"/>
        </w:rPr>
        <w:t>g</w:t>
      </w:r>
      <w:r w:rsidRPr="00A31EA2">
        <w:rPr>
          <w:rFonts w:ascii="Times New Roman" w:eastAsia="Times New Roman" w:hAnsi="Times New Roman" w:cs="Times New Roman"/>
          <w:color w:val="000000" w:themeColor="text1"/>
          <w:sz w:val="28"/>
          <w:szCs w:val="28"/>
          <w:vertAlign w:val="superscript"/>
          <w:lang w:val="uz-Cyrl-UZ" w:eastAsia="ru-RU"/>
        </w:rPr>
        <w:footnoteReference w:id="52"/>
      </w:r>
      <w:r w:rsidRPr="00A31EA2">
        <w:rPr>
          <w:rFonts w:ascii="Times New Roman" w:eastAsia="Times New Roman" w:hAnsi="Times New Roman" w:cs="Times New Roman"/>
          <w:color w:val="000000" w:themeColor="text1"/>
          <w:sz w:val="28"/>
          <w:szCs w:val="28"/>
          <w:lang w:val="uz-Cyrl-UZ" w:eastAsia="ru-RU"/>
        </w:rPr>
        <w:t>fi</w:t>
      </w:r>
      <w:r w:rsidRPr="00A31EA2">
        <w:rPr>
          <w:rFonts w:ascii="Times New Roman" w:eastAsia="Times New Roman" w:hAnsi="Times New Roman" w:cs="Times New Roman"/>
          <w:color w:val="000000" w:themeColor="text1"/>
          <w:spacing w:val="-1"/>
          <w:sz w:val="28"/>
          <w:szCs w:val="28"/>
          <w:lang w:val="uz-Cyrl-UZ" w:eastAsia="ru-RU"/>
        </w:rPr>
        <w:t>k</w:t>
      </w:r>
      <w:r w:rsidRPr="00A31EA2">
        <w:rPr>
          <w:rFonts w:ascii="Times New Roman" w:eastAsia="Times New Roman" w:hAnsi="Times New Roman" w:cs="Times New Roman"/>
          <w:color w:val="000000" w:themeColor="text1"/>
          <w:sz w:val="28"/>
          <w:szCs w:val="28"/>
          <w:lang w:val="uz-Cyrl-UZ" w:eastAsia="ru-RU"/>
        </w:rPr>
        <w:t>richa,</w:t>
      </w:r>
      <w:r w:rsidRPr="00A31EA2">
        <w:rPr>
          <w:rFonts w:ascii="Times New Roman" w:eastAsia="Times New Roman" w:hAnsi="Times New Roman" w:cs="Times New Roman"/>
          <w:color w:val="000000" w:themeColor="text1"/>
          <w:spacing w:val="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t</w:t>
      </w:r>
      <w:r w:rsidRPr="00A31EA2">
        <w:rPr>
          <w:rFonts w:ascii="Times New Roman" w:eastAsia="Times New Roman" w:hAnsi="Times New Roman" w:cs="Times New Roman"/>
          <w:color w:val="000000" w:themeColor="text1"/>
          <w:spacing w:val="3"/>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qlid</w:t>
      </w:r>
      <w:r w:rsidRPr="00A31EA2">
        <w:rPr>
          <w:rFonts w:ascii="Times New Roman" w:eastAsia="Times New Roman" w:hAnsi="Times New Roman" w:cs="Times New Roman"/>
          <w:color w:val="000000" w:themeColor="text1"/>
          <w:spacing w:val="1"/>
          <w:sz w:val="28"/>
          <w:szCs w:val="28"/>
          <w:lang w:val="uz-Cyrl-UZ" w:eastAsia="ru-RU"/>
        </w:rPr>
        <w:t xml:space="preserve"> o‘</w:t>
      </w:r>
      <w:r w:rsidRPr="00A31EA2">
        <w:rPr>
          <w:rFonts w:ascii="Times New Roman" w:eastAsia="Times New Roman" w:hAnsi="Times New Roman" w:cs="Times New Roman"/>
          <w:color w:val="000000" w:themeColor="text1"/>
          <w:sz w:val="28"/>
          <w:szCs w:val="28"/>
          <w:lang w:val="uz-Cyrl-UZ" w:eastAsia="ru-RU"/>
        </w:rPr>
        <w:t>yi</w:t>
      </w:r>
      <w:r w:rsidRPr="00A31EA2">
        <w:rPr>
          <w:rFonts w:ascii="Times New Roman" w:eastAsia="Times New Roman" w:hAnsi="Times New Roman" w:cs="Times New Roman"/>
          <w:color w:val="000000" w:themeColor="text1"/>
          <w:spacing w:val="1"/>
          <w:sz w:val="28"/>
          <w:szCs w:val="28"/>
          <w:lang w:val="uz-Cyrl-UZ" w:eastAsia="ru-RU"/>
        </w:rPr>
        <w:t>n,</w:t>
      </w:r>
      <w:r w:rsidRPr="00A31EA2">
        <w:rPr>
          <w:rFonts w:ascii="Times New Roman" w:eastAsia="Times New Roman" w:hAnsi="Times New Roman" w:cs="Times New Roman"/>
          <w:color w:val="000000" w:themeColor="text1"/>
          <w:sz w:val="28"/>
          <w:szCs w:val="28"/>
          <w:lang w:val="uz-Cyrl-UZ" w:eastAsia="ru-RU"/>
        </w:rPr>
        <w:t xml:space="preserve"> o‘</w:t>
      </w:r>
      <w:r w:rsidRPr="00A31EA2">
        <w:rPr>
          <w:rFonts w:ascii="Times New Roman" w:eastAsia="Times New Roman" w:hAnsi="Times New Roman" w:cs="Times New Roman"/>
          <w:color w:val="000000" w:themeColor="text1"/>
          <w:spacing w:val="-1"/>
          <w:sz w:val="28"/>
          <w:szCs w:val="28"/>
          <w:lang w:val="uz-Cyrl-UZ" w:eastAsia="ru-RU"/>
        </w:rPr>
        <w:t>qi</w:t>
      </w:r>
      <w:r w:rsidRPr="00A31EA2">
        <w:rPr>
          <w:rFonts w:ascii="Times New Roman" w:eastAsia="Times New Roman" w:hAnsi="Times New Roman" w:cs="Times New Roman"/>
          <w:color w:val="000000" w:themeColor="text1"/>
          <w:sz w:val="28"/>
          <w:szCs w:val="28"/>
          <w:lang w:val="uz-Cyrl-UZ" w:eastAsia="ru-RU"/>
        </w:rPr>
        <w:t>sh</w:t>
      </w:r>
      <w:r w:rsidRPr="00A31EA2">
        <w:rPr>
          <w:rFonts w:ascii="Times New Roman" w:eastAsia="Times New Roman" w:hAnsi="Times New Roman" w:cs="Times New Roman"/>
          <w:color w:val="000000" w:themeColor="text1"/>
          <w:spacing w:val="2"/>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va</w:t>
      </w:r>
      <w:r w:rsidRPr="00A31EA2">
        <w:rPr>
          <w:rFonts w:ascii="Times New Roman" w:eastAsia="Times New Roman" w:hAnsi="Times New Roman" w:cs="Times New Roman"/>
          <w:color w:val="000000" w:themeColor="text1"/>
          <w:spacing w:val="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m</w:t>
      </w:r>
      <w:r w:rsidRPr="00A31EA2">
        <w:rPr>
          <w:rFonts w:ascii="Times New Roman" w:eastAsia="Times New Roman" w:hAnsi="Times New Roman" w:cs="Times New Roman"/>
          <w:color w:val="000000" w:themeColor="text1"/>
          <w:spacing w:val="-1"/>
          <w:sz w:val="28"/>
          <w:szCs w:val="28"/>
          <w:lang w:val="uz-Cyrl-UZ" w:eastAsia="ru-RU"/>
        </w:rPr>
        <w:t>ye</w:t>
      </w:r>
      <w:r w:rsidRPr="00A31EA2">
        <w:rPr>
          <w:rFonts w:ascii="Times New Roman" w:eastAsia="Times New Roman" w:hAnsi="Times New Roman" w:cs="Times New Roman"/>
          <w:color w:val="000000" w:themeColor="text1"/>
          <w:sz w:val="28"/>
          <w:szCs w:val="28"/>
          <w:lang w:val="uz-Cyrl-UZ" w:eastAsia="ru-RU"/>
        </w:rPr>
        <w:t>hnat</w:t>
      </w:r>
      <w:r w:rsidRPr="00A31EA2">
        <w:rPr>
          <w:rFonts w:ascii="Times New Roman" w:eastAsia="Times New Roman" w:hAnsi="Times New Roman" w:cs="Times New Roman"/>
          <w:color w:val="000000" w:themeColor="text1"/>
          <w:spacing w:val="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o</w:t>
      </w:r>
      <w:r w:rsidRPr="00A31EA2">
        <w:rPr>
          <w:rFonts w:ascii="Times New Roman" w:eastAsia="Times New Roman" w:hAnsi="Times New Roman" w:cs="Times New Roman"/>
          <w:color w:val="000000" w:themeColor="text1"/>
          <w:spacing w:val="1"/>
          <w:sz w:val="28"/>
          <w:szCs w:val="28"/>
          <w:lang w:val="uz-Cyrl-UZ" w:eastAsia="ru-RU"/>
        </w:rPr>
        <w:t>r</w:t>
      </w:r>
      <w:r w:rsidRPr="00A31EA2">
        <w:rPr>
          <w:rFonts w:ascii="Times New Roman" w:eastAsia="Times New Roman" w:hAnsi="Times New Roman" w:cs="Times New Roman"/>
          <w:color w:val="000000" w:themeColor="text1"/>
          <w:sz w:val="28"/>
          <w:szCs w:val="28"/>
          <w:lang w:val="uz-Cyrl-UZ" w:eastAsia="ru-RU"/>
        </w:rPr>
        <w:t>qali shakllan</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d</w:t>
      </w:r>
      <w:r w:rsidRPr="00A31EA2">
        <w:rPr>
          <w:rFonts w:ascii="Times New Roman" w:eastAsia="Times New Roman" w:hAnsi="Times New Roman" w:cs="Times New Roman"/>
          <w:color w:val="000000" w:themeColor="text1"/>
          <w:spacing w:val="-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 Bu</w:t>
      </w:r>
      <w:r w:rsidRPr="00A31EA2">
        <w:rPr>
          <w:rFonts w:ascii="Times New Roman" w:eastAsia="Times New Roman" w:hAnsi="Times New Roman" w:cs="Times New Roman"/>
          <w:color w:val="000000" w:themeColor="text1"/>
          <w:spacing w:val="68"/>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jarayon</w:t>
      </w:r>
      <w:r w:rsidRPr="00A31EA2">
        <w:rPr>
          <w:rFonts w:ascii="Times New Roman" w:eastAsia="Times New Roman" w:hAnsi="Times New Roman" w:cs="Times New Roman"/>
          <w:color w:val="000000" w:themeColor="text1"/>
          <w:spacing w:val="67"/>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bo</w:t>
      </w:r>
      <w:r w:rsidRPr="00A31EA2">
        <w:rPr>
          <w:rFonts w:ascii="Times New Roman" w:eastAsia="Times New Roman" w:hAnsi="Times New Roman" w:cs="Times New Roman"/>
          <w:color w:val="000000" w:themeColor="text1"/>
          <w:sz w:val="28"/>
          <w:szCs w:val="28"/>
          <w:lang w:val="uz-Cyrl-UZ" w:eastAsia="ru-RU"/>
        </w:rPr>
        <w:t>sh</w:t>
      </w:r>
      <w:r w:rsidRPr="00A31EA2">
        <w:rPr>
          <w:rFonts w:ascii="Times New Roman" w:eastAsia="Times New Roman" w:hAnsi="Times New Roman" w:cs="Times New Roman"/>
          <w:color w:val="000000" w:themeColor="text1"/>
          <w:spacing w:val="1"/>
          <w:sz w:val="28"/>
          <w:szCs w:val="28"/>
          <w:lang w:val="uz-Cyrl-UZ" w:eastAsia="ru-RU"/>
        </w:rPr>
        <w:t>q</w:t>
      </w:r>
      <w:r w:rsidRPr="00A31EA2">
        <w:rPr>
          <w:rFonts w:ascii="Times New Roman" w:eastAsia="Times New Roman" w:hAnsi="Times New Roman" w:cs="Times New Roman"/>
          <w:color w:val="000000" w:themeColor="text1"/>
          <w:sz w:val="28"/>
          <w:szCs w:val="28"/>
          <w:lang w:val="uz-Cyrl-UZ" w:eastAsia="ru-RU"/>
        </w:rPr>
        <w:t>a</w:t>
      </w:r>
      <w:r w:rsidRPr="00A31EA2">
        <w:rPr>
          <w:rFonts w:ascii="Times New Roman" w:eastAsia="Times New Roman" w:hAnsi="Times New Roman" w:cs="Times New Roman"/>
          <w:color w:val="000000" w:themeColor="text1"/>
          <w:spacing w:val="-1"/>
          <w:sz w:val="28"/>
          <w:szCs w:val="28"/>
          <w:lang w:val="uz-Cyrl-UZ" w:eastAsia="ru-RU"/>
        </w:rPr>
        <w:t>l</w:t>
      </w:r>
      <w:r w:rsidRPr="00A31EA2">
        <w:rPr>
          <w:rFonts w:ascii="Times New Roman" w:eastAsia="Times New Roman" w:hAnsi="Times New Roman" w:cs="Times New Roman"/>
          <w:color w:val="000000" w:themeColor="text1"/>
          <w:sz w:val="28"/>
          <w:szCs w:val="28"/>
          <w:lang w:val="uz-Cyrl-UZ" w:eastAsia="ru-RU"/>
        </w:rPr>
        <w:t>ar</w:t>
      </w:r>
      <w:r w:rsidRPr="00A31EA2">
        <w:rPr>
          <w:rFonts w:ascii="Times New Roman" w:eastAsia="Times New Roman" w:hAnsi="Times New Roman" w:cs="Times New Roman"/>
          <w:color w:val="000000" w:themeColor="text1"/>
          <w:spacing w:val="6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rolini</w:t>
      </w:r>
      <w:r w:rsidRPr="00A31EA2">
        <w:rPr>
          <w:rFonts w:ascii="Times New Roman" w:eastAsia="Times New Roman" w:hAnsi="Times New Roman" w:cs="Times New Roman"/>
          <w:color w:val="000000" w:themeColor="text1"/>
          <w:spacing w:val="7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q</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b</w:t>
      </w:r>
      <w:r w:rsidRPr="00A31EA2">
        <w:rPr>
          <w:rFonts w:ascii="Times New Roman" w:eastAsia="Times New Roman" w:hAnsi="Times New Roman" w:cs="Times New Roman"/>
          <w:color w:val="000000" w:themeColor="text1"/>
          <w:spacing w:val="-2"/>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l</w:t>
      </w:r>
      <w:r w:rsidRPr="00A31EA2">
        <w:rPr>
          <w:rFonts w:ascii="Times New Roman" w:eastAsia="Times New Roman" w:hAnsi="Times New Roman" w:cs="Times New Roman"/>
          <w:color w:val="000000" w:themeColor="text1"/>
          <w:spacing w:val="68"/>
          <w:sz w:val="28"/>
          <w:szCs w:val="28"/>
          <w:lang w:val="uz-Cyrl-UZ" w:eastAsia="ru-RU"/>
        </w:rPr>
        <w:t xml:space="preserve"> </w:t>
      </w:r>
      <w:r w:rsidRPr="00A31EA2">
        <w:rPr>
          <w:rFonts w:ascii="Times New Roman" w:eastAsia="Times New Roman" w:hAnsi="Times New Roman" w:cs="Times New Roman"/>
          <w:color w:val="000000" w:themeColor="text1"/>
          <w:spacing w:val="3"/>
          <w:sz w:val="28"/>
          <w:szCs w:val="28"/>
          <w:lang w:val="uz-Cyrl-UZ" w:eastAsia="ru-RU"/>
        </w:rPr>
        <w:t>q</w:t>
      </w:r>
      <w:r w:rsidRPr="00A31EA2">
        <w:rPr>
          <w:rFonts w:ascii="Times New Roman" w:eastAsia="Times New Roman" w:hAnsi="Times New Roman" w:cs="Times New Roman"/>
          <w:color w:val="000000" w:themeColor="text1"/>
          <w:spacing w:val="1"/>
          <w:sz w:val="28"/>
          <w:szCs w:val="28"/>
          <w:lang w:val="uz-Cyrl-UZ" w:eastAsia="ru-RU"/>
        </w:rPr>
        <w:t>ilish,</w:t>
      </w:r>
      <w:r w:rsidRPr="00A31EA2">
        <w:rPr>
          <w:rFonts w:ascii="Times New Roman" w:eastAsia="Times New Roman" w:hAnsi="Times New Roman" w:cs="Times New Roman"/>
          <w:color w:val="000000" w:themeColor="text1"/>
          <w:spacing w:val="68"/>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ul</w:t>
      </w:r>
      <w:r w:rsidRPr="00A31EA2">
        <w:rPr>
          <w:rFonts w:ascii="Times New Roman" w:eastAsia="Times New Roman" w:hAnsi="Times New Roman" w:cs="Times New Roman"/>
          <w:color w:val="000000" w:themeColor="text1"/>
          <w:sz w:val="28"/>
          <w:szCs w:val="28"/>
          <w:lang w:val="uz-Cyrl-UZ" w:eastAsia="ru-RU"/>
        </w:rPr>
        <w:t>arga</w:t>
      </w:r>
      <w:r w:rsidRPr="00A31EA2">
        <w:rPr>
          <w:rFonts w:ascii="Times New Roman" w:eastAsia="Times New Roman" w:hAnsi="Times New Roman" w:cs="Times New Roman"/>
          <w:color w:val="000000" w:themeColor="text1"/>
          <w:spacing w:val="68"/>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o‘xshashga in</w:t>
      </w:r>
      <w:r w:rsidRPr="00A31EA2">
        <w:rPr>
          <w:rFonts w:ascii="Times New Roman" w:eastAsia="Times New Roman" w:hAnsi="Times New Roman" w:cs="Times New Roman"/>
          <w:color w:val="000000" w:themeColor="text1"/>
          <w:spacing w:val="-1"/>
          <w:sz w:val="28"/>
          <w:szCs w:val="28"/>
          <w:lang w:val="uz-Cyrl-UZ" w:eastAsia="ru-RU"/>
        </w:rPr>
        <w:t>t</w:t>
      </w:r>
      <w:r w:rsidRPr="00A31EA2">
        <w:rPr>
          <w:rFonts w:ascii="Times New Roman" w:eastAsia="Times New Roman" w:hAnsi="Times New Roman" w:cs="Times New Roman"/>
          <w:color w:val="000000" w:themeColor="text1"/>
          <w:sz w:val="28"/>
          <w:szCs w:val="28"/>
          <w:lang w:val="uz-Cyrl-UZ" w:eastAsia="ru-RU"/>
        </w:rPr>
        <w:t>ili</w:t>
      </w:r>
      <w:r w:rsidRPr="00A31EA2">
        <w:rPr>
          <w:rFonts w:ascii="Times New Roman" w:eastAsia="Times New Roman" w:hAnsi="Times New Roman" w:cs="Times New Roman"/>
          <w:color w:val="000000" w:themeColor="text1"/>
          <w:spacing w:val="-1"/>
          <w:sz w:val="28"/>
          <w:szCs w:val="28"/>
          <w:lang w:val="uz-Cyrl-UZ" w:eastAsia="ru-RU"/>
        </w:rPr>
        <w:t>sh</w:t>
      </w:r>
      <w:r w:rsidRPr="00A31EA2">
        <w:rPr>
          <w:rFonts w:ascii="Times New Roman" w:eastAsia="Times New Roman" w:hAnsi="Times New Roman" w:cs="Times New Roman"/>
          <w:color w:val="000000" w:themeColor="text1"/>
          <w:sz w:val="28"/>
          <w:szCs w:val="28"/>
          <w:lang w:val="uz-Cyrl-UZ" w:eastAsia="ru-RU"/>
        </w:rPr>
        <w:t>ning ko‘</w:t>
      </w:r>
      <w:r w:rsidRPr="00A31EA2">
        <w:rPr>
          <w:rFonts w:ascii="Times New Roman" w:eastAsia="Times New Roman" w:hAnsi="Times New Roman" w:cs="Times New Roman"/>
          <w:color w:val="000000" w:themeColor="text1"/>
          <w:spacing w:val="1"/>
          <w:sz w:val="28"/>
          <w:szCs w:val="28"/>
          <w:lang w:val="uz-Cyrl-UZ" w:eastAsia="ru-RU"/>
        </w:rPr>
        <w:t>r</w:t>
      </w:r>
      <w:r w:rsidRPr="00A31EA2">
        <w:rPr>
          <w:rFonts w:ascii="Times New Roman" w:eastAsia="Times New Roman" w:hAnsi="Times New Roman" w:cs="Times New Roman"/>
          <w:color w:val="000000" w:themeColor="text1"/>
          <w:sz w:val="28"/>
          <w:szCs w:val="28"/>
          <w:lang w:val="uz-Cyrl-UZ" w:eastAsia="ru-RU"/>
        </w:rPr>
        <w:t>in</w:t>
      </w:r>
      <w:r w:rsidRPr="00A31EA2">
        <w:rPr>
          <w:rFonts w:ascii="Times New Roman" w:eastAsia="Times New Roman" w:hAnsi="Times New Roman" w:cs="Times New Roman"/>
          <w:color w:val="000000" w:themeColor="text1"/>
          <w:spacing w:val="1"/>
          <w:sz w:val="28"/>
          <w:szCs w:val="28"/>
          <w:lang w:val="uz-Cyrl-UZ" w:eastAsia="ru-RU"/>
        </w:rPr>
        <w:t>i</w:t>
      </w:r>
      <w:r w:rsidRPr="00A31EA2">
        <w:rPr>
          <w:rFonts w:ascii="Times New Roman" w:eastAsia="Times New Roman" w:hAnsi="Times New Roman" w:cs="Times New Roman"/>
          <w:color w:val="000000" w:themeColor="text1"/>
          <w:spacing w:val="-1"/>
          <w:sz w:val="28"/>
          <w:szCs w:val="28"/>
          <w:lang w:val="uz-Cyrl-UZ" w:eastAsia="ru-RU"/>
        </w:rPr>
        <w:t>sh</w:t>
      </w:r>
      <w:r w:rsidRPr="00A31EA2">
        <w:rPr>
          <w:rFonts w:ascii="Times New Roman" w:eastAsia="Times New Roman" w:hAnsi="Times New Roman" w:cs="Times New Roman"/>
          <w:color w:val="000000" w:themeColor="text1"/>
          <w:sz w:val="28"/>
          <w:szCs w:val="28"/>
          <w:lang w:val="uz-Cyrl-UZ" w:eastAsia="ru-RU"/>
        </w:rPr>
        <w:t>id</w:t>
      </w:r>
      <w:r w:rsidRPr="00A31EA2">
        <w:rPr>
          <w:rFonts w:ascii="Times New Roman" w:eastAsia="Times New Roman" w:hAnsi="Times New Roman" w:cs="Times New Roman"/>
          <w:color w:val="000000" w:themeColor="text1"/>
          <w:spacing w:val="-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r.</w:t>
      </w:r>
    </w:p>
    <w:p w14:paraId="01207482" w14:textId="77777777" w:rsidR="007050C2" w:rsidRPr="00A31EA2" w:rsidRDefault="007050C2" w:rsidP="00CB482F">
      <w:pPr>
        <w:widowControl w:val="0"/>
        <w:tabs>
          <w:tab w:val="left" w:pos="895"/>
          <w:tab w:val="left" w:pos="2265"/>
          <w:tab w:val="left" w:pos="3543"/>
          <w:tab w:val="left" w:pos="5105"/>
          <w:tab w:val="left" w:pos="6604"/>
          <w:tab w:val="left" w:pos="8081"/>
        </w:tabs>
        <w:spacing w:after="0" w:line="336" w:lineRule="auto"/>
        <w:ind w:left="1" w:right="-16"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bCs/>
          <w:color w:val="000000" w:themeColor="text1"/>
          <w:spacing w:val="-7"/>
          <w:sz w:val="28"/>
          <w:szCs w:val="28"/>
          <w:lang w:val="uz-Cyrl-UZ" w:eastAsia="ru-RU"/>
        </w:rPr>
        <w:t>T</w:t>
      </w:r>
      <w:r w:rsidRPr="00A31EA2">
        <w:rPr>
          <w:rFonts w:ascii="Times New Roman" w:eastAsia="Times New Roman" w:hAnsi="Times New Roman" w:cs="Times New Roman"/>
          <w:bCs/>
          <w:color w:val="000000" w:themeColor="text1"/>
          <w:sz w:val="28"/>
          <w:szCs w:val="28"/>
          <w:lang w:val="uz-Cyrl-UZ" w:eastAsia="ru-RU"/>
        </w:rPr>
        <w:t>aqlid</w:t>
      </w:r>
      <w:r w:rsidRPr="00A31EA2">
        <w:rPr>
          <w:rFonts w:ascii="Times New Roman" w:eastAsia="Times New Roman" w:hAnsi="Times New Roman" w:cs="Times New Roman"/>
          <w:bCs/>
          <w:color w:val="000000" w:themeColor="text1"/>
          <w:spacing w:val="6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 xml:space="preserve">maktab o‘quvchilarining </w:t>
      </w:r>
      <w:r w:rsidRPr="00A31EA2">
        <w:rPr>
          <w:rFonts w:ascii="Times New Roman" w:eastAsia="Times New Roman" w:hAnsi="Times New Roman" w:cs="Times New Roman"/>
          <w:bCs/>
          <w:color w:val="000000" w:themeColor="text1"/>
          <w:spacing w:val="-1"/>
          <w:sz w:val="28"/>
          <w:szCs w:val="28"/>
          <w:lang w:val="uz-Cyrl-UZ" w:eastAsia="ru-RU"/>
        </w:rPr>
        <w:t>yo</w:t>
      </w:r>
      <w:r w:rsidRPr="00A31EA2">
        <w:rPr>
          <w:rFonts w:ascii="Times New Roman" w:eastAsia="Times New Roman" w:hAnsi="Times New Roman" w:cs="Times New Roman"/>
          <w:bCs/>
          <w:color w:val="000000" w:themeColor="text1"/>
          <w:sz w:val="28"/>
          <w:szCs w:val="28"/>
          <w:lang w:val="uz-Cyrl-UZ" w:eastAsia="ru-RU"/>
        </w:rPr>
        <w:t>shi</w:t>
      </w:r>
      <w:r w:rsidRPr="00A31EA2">
        <w:rPr>
          <w:rFonts w:ascii="Times New Roman" w:eastAsia="Times New Roman" w:hAnsi="Times New Roman" w:cs="Times New Roman"/>
          <w:bCs/>
          <w:color w:val="000000" w:themeColor="text1"/>
          <w:spacing w:val="3"/>
          <w:sz w:val="28"/>
          <w:szCs w:val="28"/>
          <w:lang w:val="uz-Cyrl-UZ" w:eastAsia="ru-RU"/>
        </w:rPr>
        <w:t>g</w:t>
      </w:r>
      <w:r w:rsidRPr="00A31EA2">
        <w:rPr>
          <w:rFonts w:ascii="Times New Roman" w:eastAsia="Times New Roman" w:hAnsi="Times New Roman" w:cs="Times New Roman"/>
          <w:bCs/>
          <w:color w:val="000000" w:themeColor="text1"/>
          <w:sz w:val="28"/>
          <w:szCs w:val="28"/>
          <w:lang w:val="uz-Cyrl-UZ" w:eastAsia="ru-RU"/>
        </w:rPr>
        <w:t>a,</w:t>
      </w:r>
      <w:r w:rsidRPr="00A31EA2">
        <w:rPr>
          <w:rFonts w:ascii="Times New Roman" w:eastAsia="Times New Roman" w:hAnsi="Times New Roman" w:cs="Times New Roman"/>
          <w:bCs/>
          <w:color w:val="000000" w:themeColor="text1"/>
          <w:spacing w:val="58"/>
          <w:sz w:val="28"/>
          <w:szCs w:val="28"/>
          <w:lang w:val="uz-Cyrl-UZ" w:eastAsia="ru-RU"/>
        </w:rPr>
        <w:t xml:space="preserve"> </w:t>
      </w:r>
      <w:r w:rsidRPr="00A31EA2">
        <w:rPr>
          <w:rFonts w:ascii="Times New Roman" w:eastAsia="Times New Roman" w:hAnsi="Times New Roman" w:cs="Times New Roman"/>
          <w:bCs/>
          <w:color w:val="000000" w:themeColor="text1"/>
          <w:spacing w:val="1"/>
          <w:sz w:val="28"/>
          <w:szCs w:val="28"/>
          <w:lang w:val="uz-Cyrl-UZ" w:eastAsia="ru-RU"/>
        </w:rPr>
        <w:t>i</w:t>
      </w:r>
      <w:r w:rsidRPr="00A31EA2">
        <w:rPr>
          <w:rFonts w:ascii="Times New Roman" w:eastAsia="Times New Roman" w:hAnsi="Times New Roman" w:cs="Times New Roman"/>
          <w:bCs/>
          <w:color w:val="000000" w:themeColor="text1"/>
          <w:sz w:val="28"/>
          <w:szCs w:val="28"/>
          <w:lang w:val="uz-Cyrl-UZ" w:eastAsia="ru-RU"/>
        </w:rPr>
        <w:t>drokiga</w:t>
      </w:r>
      <w:r w:rsidRPr="00A31EA2">
        <w:rPr>
          <w:rFonts w:ascii="Times New Roman" w:eastAsia="Times New Roman" w:hAnsi="Times New Roman" w:cs="Times New Roman"/>
          <w:color w:val="000000" w:themeColor="text1"/>
          <w:spacing w:val="6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b</w:t>
      </w:r>
      <w:r w:rsidRPr="00A31EA2">
        <w:rPr>
          <w:rFonts w:ascii="Times New Roman" w:eastAsia="Times New Roman" w:hAnsi="Times New Roman" w:cs="Times New Roman"/>
          <w:color w:val="000000" w:themeColor="text1"/>
          <w:spacing w:val="2"/>
          <w:sz w:val="28"/>
          <w:szCs w:val="28"/>
          <w:lang w:val="uz-Cyrl-UZ" w:eastAsia="ru-RU"/>
        </w:rPr>
        <w:t>o</w:t>
      </w:r>
      <w:r w:rsidRPr="00A31EA2">
        <w:rPr>
          <w:rFonts w:ascii="Times New Roman" w:eastAsia="Times New Roman" w:hAnsi="Times New Roman" w:cs="Times New Roman"/>
          <w:color w:val="000000" w:themeColor="text1"/>
          <w:sz w:val="28"/>
          <w:szCs w:val="28"/>
          <w:lang w:val="uz-Cyrl-UZ" w:eastAsia="ru-RU"/>
        </w:rPr>
        <w:t>g‘liq</w:t>
      </w:r>
      <w:r w:rsidRPr="00A31EA2">
        <w:rPr>
          <w:rFonts w:ascii="Times New Roman" w:eastAsia="Times New Roman" w:hAnsi="Times New Roman" w:cs="Times New Roman"/>
          <w:color w:val="000000" w:themeColor="text1"/>
          <w:spacing w:val="62"/>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ravishda</w:t>
      </w:r>
      <w:r w:rsidRPr="00A31EA2">
        <w:rPr>
          <w:rFonts w:ascii="Times New Roman" w:eastAsia="Times New Roman" w:hAnsi="Times New Roman" w:cs="Times New Roman"/>
          <w:color w:val="000000" w:themeColor="text1"/>
          <w:spacing w:val="59"/>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on</w:t>
      </w:r>
      <w:r w:rsidRPr="00A31EA2">
        <w:rPr>
          <w:rFonts w:ascii="Times New Roman" w:eastAsia="Times New Roman" w:hAnsi="Times New Roman" w:cs="Times New Roman"/>
          <w:color w:val="000000" w:themeColor="text1"/>
          <w:spacing w:val="-13"/>
          <w:sz w:val="28"/>
          <w:szCs w:val="28"/>
          <w:lang w:val="uz-Cyrl-UZ" w:eastAsia="ru-RU"/>
        </w:rPr>
        <w:t>g</w:t>
      </w:r>
      <w:r w:rsidRPr="00A31EA2">
        <w:rPr>
          <w:rFonts w:ascii="Times New Roman" w:eastAsia="Times New Roman" w:hAnsi="Times New Roman" w:cs="Times New Roman"/>
          <w:color w:val="000000" w:themeColor="text1"/>
          <w:spacing w:val="-3"/>
          <w:sz w:val="28"/>
          <w:szCs w:val="28"/>
          <w:lang w:val="uz-Cyrl-UZ" w:eastAsia="ru-RU"/>
        </w:rPr>
        <w:t>l</w:t>
      </w:r>
      <w:r w:rsidRPr="00A31EA2">
        <w:rPr>
          <w:rFonts w:ascii="Times New Roman" w:eastAsia="Times New Roman" w:hAnsi="Times New Roman" w:cs="Times New Roman"/>
          <w:color w:val="000000" w:themeColor="text1"/>
          <w:sz w:val="28"/>
          <w:szCs w:val="28"/>
          <w:lang w:val="uz-Cyrl-UZ" w:eastAsia="ru-RU"/>
        </w:rPr>
        <w:t>i</w:t>
      </w:r>
      <w:r w:rsidRPr="00A31EA2">
        <w:rPr>
          <w:rFonts w:ascii="Times New Roman" w:eastAsia="Times New Roman" w:hAnsi="Times New Roman" w:cs="Times New Roman"/>
          <w:color w:val="000000" w:themeColor="text1"/>
          <w:spacing w:val="6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yoki</w:t>
      </w:r>
      <w:r w:rsidRPr="00A31EA2">
        <w:rPr>
          <w:rFonts w:ascii="Times New Roman" w:eastAsia="Times New Roman" w:hAnsi="Times New Roman" w:cs="Times New Roman"/>
          <w:color w:val="000000" w:themeColor="text1"/>
          <w:spacing w:val="61"/>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o</w:t>
      </w:r>
      <w:r w:rsidRPr="00A31EA2">
        <w:rPr>
          <w:rFonts w:ascii="Times New Roman" w:eastAsia="Times New Roman" w:hAnsi="Times New Roman" w:cs="Times New Roman"/>
          <w:color w:val="000000" w:themeColor="text1"/>
          <w:sz w:val="28"/>
          <w:szCs w:val="28"/>
          <w:lang w:val="uz-Cyrl-UZ" w:eastAsia="ru-RU"/>
        </w:rPr>
        <w:t>ngs</w:t>
      </w:r>
      <w:r w:rsidRPr="00A31EA2">
        <w:rPr>
          <w:rFonts w:ascii="Times New Roman" w:eastAsia="Times New Roman" w:hAnsi="Times New Roman" w:cs="Times New Roman"/>
          <w:color w:val="000000" w:themeColor="text1"/>
          <w:spacing w:val="-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 xml:space="preserve">z </w:t>
      </w:r>
      <w:r w:rsidRPr="00A31EA2">
        <w:rPr>
          <w:rFonts w:ascii="Times New Roman" w:eastAsia="Times New Roman" w:hAnsi="Times New Roman" w:cs="Times New Roman"/>
          <w:color w:val="000000" w:themeColor="text1"/>
          <w:spacing w:val="1"/>
          <w:sz w:val="28"/>
          <w:szCs w:val="28"/>
          <w:lang w:val="uz-Cyrl-UZ" w:eastAsia="ru-RU"/>
        </w:rPr>
        <w:t>t</w:t>
      </w:r>
      <w:r w:rsidRPr="00A31EA2">
        <w:rPr>
          <w:rFonts w:ascii="Times New Roman" w:eastAsia="Times New Roman" w:hAnsi="Times New Roman" w:cs="Times New Roman"/>
          <w:color w:val="000000" w:themeColor="text1"/>
          <w:sz w:val="28"/>
          <w:szCs w:val="28"/>
          <w:lang w:val="uz-Cyrl-UZ" w:eastAsia="ru-RU"/>
        </w:rPr>
        <w:t>a</w:t>
      </w:r>
      <w:r w:rsidRPr="00A31EA2">
        <w:rPr>
          <w:rFonts w:ascii="Times New Roman" w:eastAsia="Times New Roman" w:hAnsi="Times New Roman" w:cs="Times New Roman"/>
          <w:color w:val="000000" w:themeColor="text1"/>
          <w:spacing w:val="3"/>
          <w:sz w:val="28"/>
          <w:szCs w:val="28"/>
          <w:lang w:val="uz-Cyrl-UZ" w:eastAsia="ru-RU"/>
        </w:rPr>
        <w:t>r</w:t>
      </w:r>
      <w:r w:rsidRPr="00A31EA2">
        <w:rPr>
          <w:rFonts w:ascii="Times New Roman" w:eastAsia="Times New Roman" w:hAnsi="Times New Roman" w:cs="Times New Roman"/>
          <w:color w:val="000000" w:themeColor="text1"/>
          <w:spacing w:val="-4"/>
          <w:sz w:val="28"/>
          <w:szCs w:val="28"/>
          <w:lang w:val="uz-Cyrl-UZ" w:eastAsia="ru-RU"/>
        </w:rPr>
        <w:t>z</w:t>
      </w:r>
      <w:r w:rsidRPr="00A31EA2">
        <w:rPr>
          <w:rFonts w:ascii="Times New Roman" w:eastAsia="Times New Roman" w:hAnsi="Times New Roman" w:cs="Times New Roman"/>
          <w:color w:val="000000" w:themeColor="text1"/>
          <w:sz w:val="28"/>
          <w:szCs w:val="28"/>
          <w:lang w:val="uz-Cyrl-UZ" w:eastAsia="ru-RU"/>
        </w:rPr>
        <w:t>d</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pacing w:val="35"/>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yuz</w:t>
      </w:r>
      <w:r w:rsidRPr="00A31EA2">
        <w:rPr>
          <w:rFonts w:ascii="Times New Roman" w:eastAsia="Times New Roman" w:hAnsi="Times New Roman" w:cs="Times New Roman"/>
          <w:color w:val="000000" w:themeColor="text1"/>
          <w:spacing w:val="35"/>
          <w:sz w:val="28"/>
          <w:szCs w:val="28"/>
          <w:lang w:val="uz-Cyrl-UZ" w:eastAsia="ru-RU"/>
        </w:rPr>
        <w:t xml:space="preserve"> </w:t>
      </w:r>
      <w:r w:rsidRPr="00A31EA2">
        <w:rPr>
          <w:rFonts w:ascii="Times New Roman" w:eastAsia="Times New Roman" w:hAnsi="Times New Roman" w:cs="Times New Roman"/>
          <w:color w:val="000000" w:themeColor="text1"/>
          <w:spacing w:val="-3"/>
          <w:sz w:val="28"/>
          <w:szCs w:val="28"/>
          <w:lang w:val="uz-Cyrl-UZ" w:eastAsia="ru-RU"/>
        </w:rPr>
        <w:t>b</w:t>
      </w:r>
      <w:r w:rsidRPr="00A31EA2">
        <w:rPr>
          <w:rFonts w:ascii="Times New Roman" w:eastAsia="Times New Roman" w:hAnsi="Times New Roman" w:cs="Times New Roman"/>
          <w:color w:val="000000" w:themeColor="text1"/>
          <w:spacing w:val="-1"/>
          <w:sz w:val="28"/>
          <w:szCs w:val="28"/>
          <w:lang w:val="uz-Cyrl-UZ" w:eastAsia="ru-RU"/>
        </w:rPr>
        <w:t>ye</w:t>
      </w:r>
      <w:r w:rsidRPr="00A31EA2">
        <w:rPr>
          <w:rFonts w:ascii="Times New Roman" w:eastAsia="Times New Roman" w:hAnsi="Times New Roman" w:cs="Times New Roman"/>
          <w:color w:val="000000" w:themeColor="text1"/>
          <w:sz w:val="28"/>
          <w:szCs w:val="28"/>
          <w:lang w:val="uz-Cyrl-UZ" w:eastAsia="ru-RU"/>
        </w:rPr>
        <w:t>rishi</w:t>
      </w:r>
      <w:r w:rsidRPr="00A31EA2">
        <w:rPr>
          <w:rFonts w:ascii="Times New Roman" w:eastAsia="Times New Roman" w:hAnsi="Times New Roman" w:cs="Times New Roman"/>
          <w:color w:val="000000" w:themeColor="text1"/>
          <w:spacing w:val="34"/>
          <w:sz w:val="28"/>
          <w:szCs w:val="28"/>
          <w:lang w:val="uz-Cyrl-UZ" w:eastAsia="ru-RU"/>
        </w:rPr>
        <w:t xml:space="preserve"> </w:t>
      </w:r>
      <w:r w:rsidRPr="00A31EA2">
        <w:rPr>
          <w:rFonts w:ascii="Times New Roman" w:eastAsia="Times New Roman" w:hAnsi="Times New Roman" w:cs="Times New Roman"/>
          <w:color w:val="000000" w:themeColor="text1"/>
          <w:spacing w:val="2"/>
          <w:sz w:val="28"/>
          <w:szCs w:val="28"/>
          <w:lang w:val="uz-Cyrl-UZ" w:eastAsia="ru-RU"/>
        </w:rPr>
        <w:t>m</w:t>
      </w:r>
      <w:r w:rsidRPr="00A31EA2">
        <w:rPr>
          <w:rFonts w:ascii="Times New Roman" w:eastAsia="Times New Roman" w:hAnsi="Times New Roman" w:cs="Times New Roman"/>
          <w:color w:val="000000" w:themeColor="text1"/>
          <w:spacing w:val="-6"/>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mk</w:t>
      </w:r>
      <w:r w:rsidRPr="00A31EA2">
        <w:rPr>
          <w:rFonts w:ascii="Times New Roman" w:eastAsia="Times New Roman" w:hAnsi="Times New Roman" w:cs="Times New Roman"/>
          <w:color w:val="000000" w:themeColor="text1"/>
          <w:spacing w:val="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 xml:space="preserve">n. </w:t>
      </w:r>
      <w:r w:rsidR="00F454F0" w:rsidRPr="00A31EA2">
        <w:rPr>
          <w:rFonts w:ascii="Times New Roman" w:eastAsia="Times New Roman" w:hAnsi="Times New Roman" w:cs="Times New Roman"/>
          <w:color w:val="000000" w:themeColor="text1"/>
          <w:sz w:val="28"/>
          <w:szCs w:val="28"/>
          <w:lang w:val="uz-Cyrl-UZ" w:eastAsia="ru-RU"/>
        </w:rPr>
        <w:t>O‘quvchi</w:t>
      </w:r>
      <w:r w:rsidRPr="00A31EA2">
        <w:rPr>
          <w:rFonts w:ascii="Times New Roman" w:eastAsia="Times New Roman" w:hAnsi="Times New Roman" w:cs="Times New Roman"/>
          <w:color w:val="000000" w:themeColor="text1"/>
          <w:sz w:val="28"/>
          <w:szCs w:val="28"/>
          <w:lang w:val="uz-Cyrl-UZ" w:eastAsia="ru-RU"/>
        </w:rPr>
        <w:t xml:space="preserve"> go‘dak yoshida kattalarga ko‘r-</w:t>
      </w:r>
      <w:r w:rsidRPr="00A31EA2">
        <w:rPr>
          <w:rFonts w:ascii="Times New Roman" w:eastAsia="Times New Roman" w:hAnsi="Times New Roman" w:cs="Times New Roman"/>
          <w:color w:val="000000" w:themeColor="text1"/>
          <w:sz w:val="28"/>
          <w:szCs w:val="28"/>
          <w:lang w:val="uz-Cyrl-UZ" w:eastAsia="ru-RU"/>
        </w:rPr>
        <w:lastRenderedPageBreak/>
        <w:t>ko‘rona taqlid qiladi. Fransuz olimi E.Dyurkgeymning</w:t>
      </w:r>
      <w:r w:rsidRPr="00A31EA2">
        <w:rPr>
          <w:rFonts w:ascii="Times New Roman" w:eastAsia="Times New Roman" w:hAnsi="Times New Roman" w:cs="Times New Roman"/>
          <w:color w:val="000000" w:themeColor="text1"/>
          <w:sz w:val="28"/>
          <w:szCs w:val="28"/>
          <w:vertAlign w:val="superscript"/>
          <w:lang w:val="uz-Cyrl-UZ" w:eastAsia="ru-RU"/>
        </w:rPr>
        <w:footnoteReference w:id="53"/>
      </w:r>
      <w:r w:rsidRPr="00A31EA2">
        <w:rPr>
          <w:rFonts w:ascii="Times New Roman" w:eastAsia="Times New Roman" w:hAnsi="Times New Roman" w:cs="Times New Roman"/>
          <w:color w:val="000000" w:themeColor="text1"/>
          <w:sz w:val="28"/>
          <w:szCs w:val="28"/>
          <w:lang w:val="uz-Cyrl-UZ" w:eastAsia="ru-RU"/>
        </w:rPr>
        <w:t xml:space="preserve"> fikricha, </w:t>
      </w:r>
      <w:r w:rsidR="00F454F0" w:rsidRPr="00A31EA2">
        <w:rPr>
          <w:rFonts w:ascii="Times New Roman" w:eastAsia="Times New Roman" w:hAnsi="Times New Roman" w:cs="Times New Roman"/>
          <w:color w:val="000000" w:themeColor="text1"/>
          <w:sz w:val="28"/>
          <w:szCs w:val="28"/>
          <w:lang w:val="uz-Cyrl-UZ" w:eastAsia="ru-RU"/>
        </w:rPr>
        <w:t>o‘quvchi</w:t>
      </w:r>
      <w:r w:rsidRPr="00A31EA2">
        <w:rPr>
          <w:rFonts w:ascii="Times New Roman" w:eastAsia="Times New Roman" w:hAnsi="Times New Roman" w:cs="Times New Roman"/>
          <w:color w:val="000000" w:themeColor="text1"/>
          <w:sz w:val="28"/>
          <w:szCs w:val="28"/>
          <w:lang w:val="uz-Cyrl-UZ" w:eastAsia="ru-RU"/>
        </w:rPr>
        <w:t xml:space="preserve"> taqlid qilish qobiliyati bilan tug‘iladi, o‘smir yoshiga yetganda esa taqlid qilish faqat tanlov asosidagina amalga oshadigan jarayon bo‘lib, ijtimoiy tajribani keng ma’noda egallay boshlashi,  natijada </w:t>
      </w:r>
      <w:r w:rsidR="00F454F0" w:rsidRPr="00A31EA2">
        <w:rPr>
          <w:rFonts w:ascii="Times New Roman" w:eastAsia="Times New Roman" w:hAnsi="Times New Roman" w:cs="Times New Roman"/>
          <w:color w:val="000000" w:themeColor="text1"/>
          <w:sz w:val="28"/>
          <w:szCs w:val="28"/>
          <w:lang w:val="uz-Cyrl-UZ" w:eastAsia="ru-RU"/>
        </w:rPr>
        <w:t>o‘quvchi</w:t>
      </w:r>
      <w:r w:rsidRPr="00A31EA2">
        <w:rPr>
          <w:rFonts w:ascii="Times New Roman" w:eastAsia="Times New Roman" w:hAnsi="Times New Roman" w:cs="Times New Roman"/>
          <w:color w:val="000000" w:themeColor="text1"/>
          <w:sz w:val="28"/>
          <w:szCs w:val="28"/>
          <w:lang w:val="uz-Cyrl-UZ" w:eastAsia="ru-RU"/>
        </w:rPr>
        <w:t xml:space="preserve">ning xarakteri, temperamenti, qiziqishlari ham shakllanadi. Demak, </w:t>
      </w:r>
      <w:r w:rsidR="00F454F0" w:rsidRPr="00A31EA2">
        <w:rPr>
          <w:rFonts w:ascii="Times New Roman" w:eastAsia="Times New Roman" w:hAnsi="Times New Roman" w:cs="Times New Roman"/>
          <w:color w:val="000000" w:themeColor="text1"/>
          <w:sz w:val="28"/>
          <w:szCs w:val="28"/>
          <w:lang w:val="uz-Cyrl-UZ" w:eastAsia="ru-RU"/>
        </w:rPr>
        <w:t>o‘quvchi</w:t>
      </w:r>
      <w:r w:rsidRPr="00A31EA2">
        <w:rPr>
          <w:rFonts w:ascii="Times New Roman" w:eastAsia="Times New Roman" w:hAnsi="Times New Roman" w:cs="Times New Roman"/>
          <w:color w:val="000000" w:themeColor="text1"/>
          <w:sz w:val="28"/>
          <w:szCs w:val="28"/>
          <w:lang w:val="uz-Cyrl-UZ" w:eastAsia="ru-RU"/>
        </w:rPr>
        <w:t xml:space="preserve"> yoshi katta bo‘lgan sari, taqlid jarayoni mazmunan o‘zgaradi va ongli xarakter kasb etadi.</w:t>
      </w:r>
    </w:p>
    <w:p w14:paraId="6A10DA6D" w14:textId="77777777" w:rsidR="007D7D3F" w:rsidRDefault="007050C2" w:rsidP="007D7D3F">
      <w:pPr>
        <w:widowControl w:val="0"/>
        <w:tabs>
          <w:tab w:val="left" w:pos="1130"/>
          <w:tab w:val="left" w:pos="2393"/>
          <w:tab w:val="left" w:pos="4244"/>
          <w:tab w:val="left" w:pos="5262"/>
          <w:tab w:val="left" w:pos="6932"/>
          <w:tab w:val="left" w:pos="8193"/>
        </w:tabs>
        <w:spacing w:after="0" w:line="336" w:lineRule="auto"/>
        <w:ind w:left="1" w:right="-16" w:firstLine="720"/>
        <w:jc w:val="both"/>
        <w:rPr>
          <w:rFonts w:ascii="Times New Roman" w:eastAsia="Times New Roman" w:hAnsi="Times New Roman" w:cs="Times New Roman"/>
          <w:color w:val="000000" w:themeColor="text1"/>
          <w:spacing w:val="106"/>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A.Band</w:t>
      </w:r>
      <w:r w:rsidRPr="00A31EA2">
        <w:rPr>
          <w:rFonts w:ascii="Times New Roman" w:eastAsia="Times New Roman" w:hAnsi="Times New Roman" w:cs="Times New Roman"/>
          <w:color w:val="000000" w:themeColor="text1"/>
          <w:spacing w:val="-2"/>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ra</w:t>
      </w:r>
      <w:r w:rsidRPr="00A31EA2">
        <w:rPr>
          <w:rFonts w:ascii="Times New Roman" w:eastAsia="Times New Roman" w:hAnsi="Times New Roman" w:cs="Times New Roman"/>
          <w:color w:val="000000" w:themeColor="text1"/>
          <w:spacing w:val="1"/>
          <w:sz w:val="28"/>
          <w:szCs w:val="28"/>
          <w:vertAlign w:val="superscript"/>
          <w:lang w:eastAsia="ru-RU"/>
        </w:rPr>
        <w:footnoteReference w:id="54"/>
      </w:r>
      <w:r w:rsidRPr="00A31EA2">
        <w:rPr>
          <w:rFonts w:ascii="Times New Roman" w:eastAsia="Times New Roman" w:hAnsi="Times New Roman" w:cs="Times New Roman"/>
          <w:color w:val="000000" w:themeColor="text1"/>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h</w:t>
      </w:r>
      <w:r w:rsidRPr="00A31EA2">
        <w:rPr>
          <w:rFonts w:ascii="Times New Roman" w:eastAsia="Times New Roman" w:hAnsi="Times New Roman" w:cs="Times New Roman"/>
          <w:color w:val="000000" w:themeColor="text1"/>
          <w:sz w:val="28"/>
          <w:szCs w:val="28"/>
          <w:lang w:val="uz-Cyrl-UZ" w:eastAsia="ru-RU"/>
        </w:rPr>
        <w:t>am</w:t>
      </w:r>
      <w:r w:rsidRPr="00A31EA2">
        <w:rPr>
          <w:rFonts w:ascii="Times New Roman" w:eastAsia="Times New Roman" w:hAnsi="Times New Roman" w:cs="Times New Roman"/>
          <w:color w:val="000000" w:themeColor="text1"/>
          <w:spacing w:val="49"/>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t</w:t>
      </w:r>
      <w:r w:rsidRPr="00A31EA2">
        <w:rPr>
          <w:rFonts w:ascii="Times New Roman" w:eastAsia="Times New Roman" w:hAnsi="Times New Roman" w:cs="Times New Roman"/>
          <w:color w:val="000000" w:themeColor="text1"/>
          <w:sz w:val="28"/>
          <w:szCs w:val="28"/>
          <w:lang w:val="uz-Cyrl-UZ" w:eastAsia="ru-RU"/>
        </w:rPr>
        <w:t>a</w:t>
      </w:r>
      <w:r w:rsidRPr="00A31EA2">
        <w:rPr>
          <w:rFonts w:ascii="Times New Roman" w:eastAsia="Times New Roman" w:hAnsi="Times New Roman" w:cs="Times New Roman"/>
          <w:color w:val="000000" w:themeColor="text1"/>
          <w:spacing w:val="-1"/>
          <w:sz w:val="28"/>
          <w:szCs w:val="28"/>
          <w:lang w:val="uz-Cyrl-UZ" w:eastAsia="ru-RU"/>
        </w:rPr>
        <w:t>ql</w:t>
      </w:r>
      <w:r w:rsidRPr="00A31EA2">
        <w:rPr>
          <w:rFonts w:ascii="Times New Roman" w:eastAsia="Times New Roman" w:hAnsi="Times New Roman" w:cs="Times New Roman"/>
          <w:color w:val="000000" w:themeColor="text1"/>
          <w:sz w:val="28"/>
          <w:szCs w:val="28"/>
          <w:lang w:val="uz-Cyrl-UZ" w:eastAsia="ru-RU"/>
        </w:rPr>
        <w:t>idni</w:t>
      </w:r>
      <w:r w:rsidRPr="00A31EA2">
        <w:rPr>
          <w:rFonts w:ascii="Times New Roman" w:eastAsia="Times New Roman" w:hAnsi="Times New Roman" w:cs="Times New Roman"/>
          <w:color w:val="000000" w:themeColor="text1"/>
          <w:spacing w:val="48"/>
          <w:sz w:val="28"/>
          <w:szCs w:val="28"/>
          <w:lang w:val="uz-Cyrl-UZ" w:eastAsia="ru-RU"/>
        </w:rPr>
        <w:t xml:space="preserve"> </w:t>
      </w:r>
      <w:r w:rsidR="00F454F0" w:rsidRPr="00A31EA2">
        <w:rPr>
          <w:rFonts w:ascii="Times New Roman" w:eastAsia="Times New Roman" w:hAnsi="Times New Roman" w:cs="Times New Roman"/>
          <w:color w:val="000000" w:themeColor="text1"/>
          <w:sz w:val="28"/>
          <w:szCs w:val="28"/>
          <w:lang w:val="uz-Cyrl-UZ" w:eastAsia="ru-RU"/>
        </w:rPr>
        <w:t>o‘quvchi</w:t>
      </w:r>
      <w:r w:rsidRPr="00A31EA2">
        <w:rPr>
          <w:rFonts w:ascii="Times New Roman" w:eastAsia="Times New Roman" w:hAnsi="Times New Roman" w:cs="Times New Roman"/>
          <w:color w:val="000000" w:themeColor="text1"/>
          <w:spacing w:val="4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sosia</w:t>
      </w:r>
      <w:r w:rsidRPr="00A31EA2">
        <w:rPr>
          <w:rFonts w:ascii="Times New Roman" w:eastAsia="Times New Roman" w:hAnsi="Times New Roman" w:cs="Times New Roman"/>
          <w:color w:val="000000" w:themeColor="text1"/>
          <w:spacing w:val="-3"/>
          <w:sz w:val="28"/>
          <w:szCs w:val="28"/>
          <w:lang w:val="uz-Cyrl-UZ" w:eastAsia="ru-RU"/>
        </w:rPr>
        <w:t>l</w:t>
      </w:r>
      <w:r w:rsidRPr="00A31EA2">
        <w:rPr>
          <w:rFonts w:ascii="Times New Roman" w:eastAsia="Times New Roman" w:hAnsi="Times New Roman" w:cs="Times New Roman"/>
          <w:color w:val="000000" w:themeColor="text1"/>
          <w:sz w:val="28"/>
          <w:szCs w:val="28"/>
          <w:lang w:val="uz-Cyrl-UZ" w:eastAsia="ru-RU"/>
        </w:rPr>
        <w:t>iza</w:t>
      </w:r>
      <w:r w:rsidRPr="00A31EA2">
        <w:rPr>
          <w:rFonts w:ascii="Times New Roman" w:eastAsia="Times New Roman" w:hAnsi="Times New Roman" w:cs="Times New Roman"/>
          <w:color w:val="000000" w:themeColor="text1"/>
          <w:spacing w:val="-2"/>
          <w:sz w:val="28"/>
          <w:szCs w:val="28"/>
          <w:lang w:val="uz-Cyrl-UZ" w:eastAsia="ru-RU"/>
        </w:rPr>
        <w:t>s</w:t>
      </w:r>
      <w:r w:rsidRPr="00A31EA2">
        <w:rPr>
          <w:rFonts w:ascii="Times New Roman" w:eastAsia="Times New Roman" w:hAnsi="Times New Roman" w:cs="Times New Roman"/>
          <w:color w:val="000000" w:themeColor="text1"/>
          <w:sz w:val="28"/>
          <w:szCs w:val="28"/>
          <w:lang w:val="uz-Cyrl-UZ" w:eastAsia="ru-RU"/>
        </w:rPr>
        <w:t>iya</w:t>
      </w:r>
      <w:r w:rsidRPr="00A31EA2">
        <w:rPr>
          <w:rFonts w:ascii="Times New Roman" w:eastAsia="Times New Roman" w:hAnsi="Times New Roman" w:cs="Times New Roman"/>
          <w:color w:val="000000" w:themeColor="text1"/>
          <w:spacing w:val="-1"/>
          <w:sz w:val="28"/>
          <w:szCs w:val="28"/>
          <w:lang w:val="uz-Cyrl-UZ" w:eastAsia="ru-RU"/>
        </w:rPr>
        <w:t>s</w:t>
      </w:r>
      <w:r w:rsidRPr="00A31EA2">
        <w:rPr>
          <w:rFonts w:ascii="Times New Roman" w:eastAsia="Times New Roman" w:hAnsi="Times New Roman" w:cs="Times New Roman"/>
          <w:color w:val="000000" w:themeColor="text1"/>
          <w:sz w:val="28"/>
          <w:szCs w:val="28"/>
          <w:lang w:val="uz-Cyrl-UZ" w:eastAsia="ru-RU"/>
        </w:rPr>
        <w:t>i</w:t>
      </w:r>
      <w:r w:rsidRPr="00A31EA2">
        <w:rPr>
          <w:rFonts w:ascii="Times New Roman" w:eastAsia="Times New Roman" w:hAnsi="Times New Roman" w:cs="Times New Roman"/>
          <w:color w:val="000000" w:themeColor="text1"/>
          <w:spacing w:val="5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m</w:t>
      </w:r>
      <w:r w:rsidRPr="00A31EA2">
        <w:rPr>
          <w:rFonts w:ascii="Times New Roman" w:eastAsia="Times New Roman" w:hAnsi="Times New Roman" w:cs="Times New Roman"/>
          <w:color w:val="000000" w:themeColor="text1"/>
          <w:spacing w:val="-2"/>
          <w:sz w:val="28"/>
          <w:szCs w:val="28"/>
          <w:lang w:val="uz-Cyrl-UZ" w:eastAsia="ru-RU"/>
        </w:rPr>
        <w:t>ye</w:t>
      </w:r>
      <w:r w:rsidRPr="00A31EA2">
        <w:rPr>
          <w:rFonts w:ascii="Times New Roman" w:eastAsia="Times New Roman" w:hAnsi="Times New Roman" w:cs="Times New Roman"/>
          <w:color w:val="000000" w:themeColor="text1"/>
          <w:sz w:val="28"/>
          <w:szCs w:val="28"/>
          <w:lang w:val="uz-Cyrl-UZ" w:eastAsia="ru-RU"/>
        </w:rPr>
        <w:t>x</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n</w:t>
      </w:r>
      <w:r w:rsidRPr="00A31EA2">
        <w:rPr>
          <w:rFonts w:ascii="Times New Roman" w:eastAsia="Times New Roman" w:hAnsi="Times New Roman" w:cs="Times New Roman"/>
          <w:color w:val="000000" w:themeColor="text1"/>
          <w:spacing w:val="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z</w:t>
      </w:r>
      <w:r w:rsidRPr="00A31EA2">
        <w:rPr>
          <w:rFonts w:ascii="Times New Roman" w:eastAsia="Times New Roman" w:hAnsi="Times New Roman" w:cs="Times New Roman"/>
          <w:color w:val="000000" w:themeColor="text1"/>
          <w:spacing w:val="-2"/>
          <w:sz w:val="28"/>
          <w:szCs w:val="28"/>
          <w:lang w:val="uz-Cyrl-UZ" w:eastAsia="ru-RU"/>
        </w:rPr>
        <w:t>m</w:t>
      </w:r>
      <w:r w:rsidRPr="00A31EA2">
        <w:rPr>
          <w:rFonts w:ascii="Times New Roman" w:eastAsia="Times New Roman" w:hAnsi="Times New Roman" w:cs="Times New Roman"/>
          <w:color w:val="000000" w:themeColor="text1"/>
          <w:spacing w:val="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ni</w:t>
      </w:r>
      <w:r w:rsidRPr="00A31EA2">
        <w:rPr>
          <w:rFonts w:ascii="Times New Roman" w:eastAsia="Times New Roman" w:hAnsi="Times New Roman" w:cs="Times New Roman"/>
          <w:color w:val="000000" w:themeColor="text1"/>
          <w:spacing w:val="1"/>
          <w:sz w:val="28"/>
          <w:szCs w:val="28"/>
          <w:lang w:val="uz-Cyrl-UZ" w:eastAsia="ru-RU"/>
        </w:rPr>
        <w:t>n</w:t>
      </w:r>
      <w:r w:rsidRPr="00A31EA2">
        <w:rPr>
          <w:rFonts w:ascii="Times New Roman" w:eastAsia="Times New Roman" w:hAnsi="Times New Roman" w:cs="Times New Roman"/>
          <w:color w:val="000000" w:themeColor="text1"/>
          <w:sz w:val="28"/>
          <w:szCs w:val="28"/>
          <w:lang w:val="uz-Cyrl-UZ" w:eastAsia="ru-RU"/>
        </w:rPr>
        <w:t>g</w:t>
      </w:r>
      <w:r w:rsidRPr="00A31EA2">
        <w:rPr>
          <w:rFonts w:ascii="Times New Roman" w:eastAsia="Times New Roman" w:hAnsi="Times New Roman" w:cs="Times New Roman"/>
          <w:color w:val="000000" w:themeColor="text1"/>
          <w:spacing w:val="5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m</w:t>
      </w:r>
      <w:r w:rsidRPr="00A31EA2">
        <w:rPr>
          <w:rFonts w:ascii="Times New Roman" w:eastAsia="Times New Roman" w:hAnsi="Times New Roman" w:cs="Times New Roman"/>
          <w:color w:val="000000" w:themeColor="text1"/>
          <w:spacing w:val="4"/>
          <w:sz w:val="28"/>
          <w:szCs w:val="28"/>
          <w:lang w:val="uz-Cyrl-UZ" w:eastAsia="ru-RU"/>
        </w:rPr>
        <w:t>u</w:t>
      </w:r>
      <w:r w:rsidRPr="00A31EA2">
        <w:rPr>
          <w:rFonts w:ascii="Times New Roman" w:eastAsia="Times New Roman" w:hAnsi="Times New Roman" w:cs="Times New Roman"/>
          <w:color w:val="000000" w:themeColor="text1"/>
          <w:spacing w:val="2"/>
          <w:sz w:val="28"/>
          <w:szCs w:val="28"/>
          <w:lang w:val="uz-Cyrl-UZ" w:eastAsia="ru-RU"/>
        </w:rPr>
        <w:t>h</w:t>
      </w:r>
      <w:r w:rsidRPr="00A31EA2">
        <w:rPr>
          <w:rFonts w:ascii="Times New Roman" w:eastAsia="Times New Roman" w:hAnsi="Times New Roman" w:cs="Times New Roman"/>
          <w:color w:val="000000" w:themeColor="text1"/>
          <w:sz w:val="28"/>
          <w:szCs w:val="28"/>
          <w:lang w:val="uz-Cyrl-UZ" w:eastAsia="ru-RU"/>
        </w:rPr>
        <w:t>im tarkib</w:t>
      </w:r>
      <w:r w:rsidRPr="00A31EA2">
        <w:rPr>
          <w:rFonts w:ascii="Times New Roman" w:eastAsia="Times New Roman" w:hAnsi="Times New Roman" w:cs="Times New Roman"/>
          <w:color w:val="000000" w:themeColor="text1"/>
          <w:spacing w:val="-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y</w:t>
      </w:r>
      <w:r w:rsidRPr="00A31EA2">
        <w:rPr>
          <w:rFonts w:ascii="Times New Roman" w:eastAsia="Times New Roman" w:hAnsi="Times New Roman" w:cs="Times New Roman"/>
          <w:color w:val="000000" w:themeColor="text1"/>
          <w:spacing w:val="97"/>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q</w:t>
      </w:r>
      <w:r w:rsidRPr="00A31EA2">
        <w:rPr>
          <w:rFonts w:ascii="Times New Roman" w:eastAsia="Times New Roman" w:hAnsi="Times New Roman" w:cs="Times New Roman"/>
          <w:color w:val="000000" w:themeColor="text1"/>
          <w:spacing w:val="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s</w:t>
      </w:r>
      <w:r w:rsidRPr="00A31EA2">
        <w:rPr>
          <w:rFonts w:ascii="Times New Roman" w:eastAsia="Times New Roman" w:hAnsi="Times New Roman" w:cs="Times New Roman"/>
          <w:color w:val="000000" w:themeColor="text1"/>
          <w:spacing w:val="-1"/>
          <w:sz w:val="28"/>
          <w:szCs w:val="28"/>
          <w:lang w:val="uz-Cyrl-UZ" w:eastAsia="ru-RU"/>
        </w:rPr>
        <w:t>m</w:t>
      </w:r>
      <w:r w:rsidRPr="00A31EA2">
        <w:rPr>
          <w:rFonts w:ascii="Times New Roman" w:eastAsia="Times New Roman" w:hAnsi="Times New Roman" w:cs="Times New Roman"/>
          <w:color w:val="000000" w:themeColor="text1"/>
          <w:sz w:val="28"/>
          <w:szCs w:val="28"/>
          <w:lang w:val="uz-Cyrl-UZ" w:eastAsia="ru-RU"/>
        </w:rPr>
        <w:t>i</w:t>
      </w:r>
      <w:r w:rsidRPr="00A31EA2">
        <w:rPr>
          <w:rFonts w:ascii="Times New Roman" w:eastAsia="Times New Roman" w:hAnsi="Times New Roman" w:cs="Times New Roman"/>
          <w:color w:val="000000" w:themeColor="text1"/>
          <w:spacing w:val="96"/>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s</w:t>
      </w:r>
      <w:r w:rsidRPr="00A31EA2">
        <w:rPr>
          <w:rFonts w:ascii="Times New Roman" w:eastAsia="Times New Roman" w:hAnsi="Times New Roman" w:cs="Times New Roman"/>
          <w:color w:val="000000" w:themeColor="text1"/>
          <w:sz w:val="28"/>
          <w:szCs w:val="28"/>
          <w:lang w:val="uz-Cyrl-UZ" w:eastAsia="ru-RU"/>
        </w:rPr>
        <w:t>ifa</w:t>
      </w:r>
      <w:r w:rsidRPr="00A31EA2">
        <w:rPr>
          <w:rFonts w:ascii="Times New Roman" w:eastAsia="Times New Roman" w:hAnsi="Times New Roman" w:cs="Times New Roman"/>
          <w:color w:val="000000" w:themeColor="text1"/>
          <w:spacing w:val="-2"/>
          <w:sz w:val="28"/>
          <w:szCs w:val="28"/>
          <w:lang w:val="uz-Cyrl-UZ" w:eastAsia="ru-RU"/>
        </w:rPr>
        <w:t>t</w:t>
      </w:r>
      <w:r w:rsidRPr="00A31EA2">
        <w:rPr>
          <w:rFonts w:ascii="Times New Roman" w:eastAsia="Times New Roman" w:hAnsi="Times New Roman" w:cs="Times New Roman"/>
          <w:color w:val="000000" w:themeColor="text1"/>
          <w:sz w:val="28"/>
          <w:szCs w:val="28"/>
          <w:lang w:val="uz-Cyrl-UZ" w:eastAsia="ru-RU"/>
        </w:rPr>
        <w:t>ida</w:t>
      </w:r>
      <w:r w:rsidRPr="00A31EA2">
        <w:rPr>
          <w:rFonts w:ascii="Times New Roman" w:eastAsia="Times New Roman" w:hAnsi="Times New Roman" w:cs="Times New Roman"/>
          <w:color w:val="000000" w:themeColor="text1"/>
          <w:spacing w:val="94"/>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ko‘</w:t>
      </w:r>
      <w:r w:rsidRPr="00A31EA2">
        <w:rPr>
          <w:rFonts w:ascii="Times New Roman" w:eastAsia="Times New Roman" w:hAnsi="Times New Roman" w:cs="Times New Roman"/>
          <w:color w:val="000000" w:themeColor="text1"/>
          <w:spacing w:val="1"/>
          <w:sz w:val="28"/>
          <w:szCs w:val="28"/>
          <w:lang w:val="uz-Cyrl-UZ" w:eastAsia="ru-RU"/>
        </w:rPr>
        <w:t>r</w:t>
      </w:r>
      <w:r w:rsidRPr="00A31EA2">
        <w:rPr>
          <w:rFonts w:ascii="Times New Roman" w:eastAsia="Times New Roman" w:hAnsi="Times New Roman" w:cs="Times New Roman"/>
          <w:color w:val="000000" w:themeColor="text1"/>
          <w:sz w:val="28"/>
          <w:szCs w:val="28"/>
          <w:lang w:val="uz-Cyrl-UZ" w:eastAsia="ru-RU"/>
        </w:rPr>
        <w:t>sat</w:t>
      </w:r>
      <w:r w:rsidRPr="00A31EA2">
        <w:rPr>
          <w:rFonts w:ascii="Times New Roman" w:eastAsia="Times New Roman" w:hAnsi="Times New Roman" w:cs="Times New Roman"/>
          <w:color w:val="000000" w:themeColor="text1"/>
          <w:spacing w:val="-1"/>
          <w:sz w:val="28"/>
          <w:szCs w:val="28"/>
          <w:lang w:val="uz-Cyrl-UZ" w:eastAsia="ru-RU"/>
        </w:rPr>
        <w:t>ad</w:t>
      </w:r>
      <w:r w:rsidRPr="00A31EA2">
        <w:rPr>
          <w:rFonts w:ascii="Times New Roman" w:eastAsia="Times New Roman" w:hAnsi="Times New Roman" w:cs="Times New Roman"/>
          <w:color w:val="000000" w:themeColor="text1"/>
          <w:sz w:val="28"/>
          <w:szCs w:val="28"/>
          <w:lang w:val="uz-Cyrl-UZ" w:eastAsia="ru-RU"/>
        </w:rPr>
        <w:t>i.</w:t>
      </w:r>
      <w:r w:rsidRPr="00A31EA2">
        <w:rPr>
          <w:rFonts w:ascii="Times New Roman" w:eastAsia="Times New Roman" w:hAnsi="Times New Roman" w:cs="Times New Roman"/>
          <w:color w:val="000000" w:themeColor="text1"/>
          <w:spacing w:val="95"/>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U</w:t>
      </w:r>
      <w:r w:rsidRPr="00A31EA2">
        <w:rPr>
          <w:rFonts w:ascii="Times New Roman" w:eastAsia="Times New Roman" w:hAnsi="Times New Roman" w:cs="Times New Roman"/>
          <w:color w:val="000000" w:themeColor="text1"/>
          <w:spacing w:val="1"/>
          <w:sz w:val="28"/>
          <w:szCs w:val="28"/>
          <w:lang w:val="uz-Cyrl-UZ" w:eastAsia="ru-RU"/>
        </w:rPr>
        <w:t>n</w:t>
      </w:r>
      <w:r w:rsidRPr="00A31EA2">
        <w:rPr>
          <w:rFonts w:ascii="Times New Roman" w:eastAsia="Times New Roman" w:hAnsi="Times New Roman" w:cs="Times New Roman"/>
          <w:color w:val="000000" w:themeColor="text1"/>
          <w:sz w:val="28"/>
          <w:szCs w:val="28"/>
          <w:lang w:val="uz-Cyrl-UZ" w:eastAsia="ru-RU"/>
        </w:rPr>
        <w:t>ing</w:t>
      </w:r>
      <w:r w:rsidRPr="00A31EA2">
        <w:rPr>
          <w:rFonts w:ascii="Times New Roman" w:eastAsia="Times New Roman" w:hAnsi="Times New Roman" w:cs="Times New Roman"/>
          <w:color w:val="000000" w:themeColor="text1"/>
          <w:spacing w:val="95"/>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f</w:t>
      </w:r>
      <w:r w:rsidRPr="00A31EA2">
        <w:rPr>
          <w:rFonts w:ascii="Times New Roman" w:eastAsia="Times New Roman" w:hAnsi="Times New Roman" w:cs="Times New Roman"/>
          <w:color w:val="000000" w:themeColor="text1"/>
          <w:spacing w:val="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kricha,</w:t>
      </w:r>
      <w:r w:rsidRPr="00A31EA2">
        <w:rPr>
          <w:rFonts w:ascii="Times New Roman" w:eastAsia="Times New Roman" w:hAnsi="Times New Roman" w:cs="Times New Roman"/>
          <w:color w:val="000000" w:themeColor="text1"/>
          <w:spacing w:val="93"/>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kattala</w:t>
      </w:r>
      <w:r w:rsidRPr="00A31EA2">
        <w:rPr>
          <w:rFonts w:ascii="Times New Roman" w:eastAsia="Times New Roman" w:hAnsi="Times New Roman" w:cs="Times New Roman"/>
          <w:color w:val="000000" w:themeColor="text1"/>
          <w:spacing w:val="-1"/>
          <w:sz w:val="28"/>
          <w:szCs w:val="28"/>
          <w:lang w:val="uz-Cyrl-UZ" w:eastAsia="ru-RU"/>
        </w:rPr>
        <w:t>r</w:t>
      </w:r>
      <w:r w:rsidRPr="00A31EA2">
        <w:rPr>
          <w:rFonts w:ascii="Times New Roman" w:eastAsia="Times New Roman" w:hAnsi="Times New Roman" w:cs="Times New Roman"/>
          <w:color w:val="000000" w:themeColor="text1"/>
          <w:sz w:val="28"/>
          <w:szCs w:val="28"/>
          <w:lang w:val="uz-Cyrl-UZ" w:eastAsia="ru-RU"/>
        </w:rPr>
        <w:t>ga</w:t>
      </w:r>
      <w:r w:rsidRPr="00A31EA2">
        <w:rPr>
          <w:rFonts w:ascii="Times New Roman" w:eastAsia="Times New Roman" w:hAnsi="Times New Roman" w:cs="Times New Roman"/>
          <w:color w:val="000000" w:themeColor="text1"/>
          <w:spacing w:val="94"/>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t</w:t>
      </w:r>
      <w:r w:rsidRPr="00A31EA2">
        <w:rPr>
          <w:rFonts w:ascii="Times New Roman" w:eastAsia="Times New Roman" w:hAnsi="Times New Roman" w:cs="Times New Roman"/>
          <w:color w:val="000000" w:themeColor="text1"/>
          <w:spacing w:val="6"/>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qlid qil</w:t>
      </w:r>
      <w:r w:rsidRPr="00A31EA2">
        <w:rPr>
          <w:rFonts w:ascii="Times New Roman" w:eastAsia="Times New Roman" w:hAnsi="Times New Roman" w:cs="Times New Roman"/>
          <w:color w:val="000000" w:themeColor="text1"/>
          <w:spacing w:val="1"/>
          <w:sz w:val="28"/>
          <w:szCs w:val="28"/>
          <w:lang w:val="uz-Cyrl-UZ" w:eastAsia="ru-RU"/>
        </w:rPr>
        <w:t>ish</w:t>
      </w:r>
      <w:r w:rsidRPr="00A31EA2">
        <w:rPr>
          <w:rFonts w:ascii="Times New Roman" w:eastAsia="Times New Roman" w:hAnsi="Times New Roman" w:cs="Times New Roman"/>
          <w:color w:val="000000" w:themeColor="text1"/>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s</w:t>
      </w:r>
      <w:r w:rsidRPr="00A31EA2">
        <w:rPr>
          <w:rFonts w:ascii="Times New Roman" w:eastAsia="Times New Roman" w:hAnsi="Times New Roman" w:cs="Times New Roman"/>
          <w:color w:val="000000" w:themeColor="text1"/>
          <w:spacing w:val="-1"/>
          <w:sz w:val="28"/>
          <w:szCs w:val="28"/>
          <w:lang w:val="uz-Cyrl-UZ" w:eastAsia="ru-RU"/>
        </w:rPr>
        <w:t>o</w:t>
      </w:r>
      <w:r w:rsidRPr="00A31EA2">
        <w:rPr>
          <w:rFonts w:ascii="Times New Roman" w:eastAsia="Times New Roman" w:hAnsi="Times New Roman" w:cs="Times New Roman"/>
          <w:color w:val="000000" w:themeColor="text1"/>
          <w:sz w:val="28"/>
          <w:szCs w:val="28"/>
          <w:lang w:val="uz-Cyrl-UZ" w:eastAsia="ru-RU"/>
        </w:rPr>
        <w:t>s</w:t>
      </w:r>
      <w:r w:rsidRPr="00A31EA2">
        <w:rPr>
          <w:rFonts w:ascii="Times New Roman" w:eastAsia="Times New Roman" w:hAnsi="Times New Roman" w:cs="Times New Roman"/>
          <w:color w:val="000000" w:themeColor="text1"/>
          <w:spacing w:val="-2"/>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 xml:space="preserve">da </w:t>
      </w:r>
      <w:r w:rsidR="00F454F0" w:rsidRPr="00A31EA2">
        <w:rPr>
          <w:rFonts w:ascii="Times New Roman" w:eastAsia="Times New Roman" w:hAnsi="Times New Roman" w:cs="Times New Roman"/>
          <w:color w:val="000000" w:themeColor="text1"/>
          <w:sz w:val="28"/>
          <w:szCs w:val="28"/>
          <w:lang w:val="uz-Cyrl-UZ" w:eastAsia="ru-RU"/>
        </w:rPr>
        <w:t>o‘quvchi</w:t>
      </w:r>
      <w:r w:rsidRPr="00A31EA2">
        <w:rPr>
          <w:rFonts w:ascii="Times New Roman" w:eastAsia="Times New Roman" w:hAnsi="Times New Roman" w:cs="Times New Roman"/>
          <w:color w:val="000000" w:themeColor="text1"/>
          <w:sz w:val="28"/>
          <w:szCs w:val="28"/>
          <w:lang w:val="uz-Cyrl-UZ" w:eastAsia="ru-RU"/>
        </w:rPr>
        <w:t>l</w:t>
      </w:r>
      <w:r w:rsidRPr="00A31EA2">
        <w:rPr>
          <w:rFonts w:ascii="Times New Roman" w:eastAsia="Times New Roman" w:hAnsi="Times New Roman" w:cs="Times New Roman"/>
          <w:color w:val="000000" w:themeColor="text1"/>
          <w:spacing w:val="-1"/>
          <w:sz w:val="28"/>
          <w:szCs w:val="28"/>
          <w:lang w:val="uz-Cyrl-UZ" w:eastAsia="ru-RU"/>
        </w:rPr>
        <w:t>ar</w:t>
      </w:r>
      <w:r w:rsidRPr="00A31EA2">
        <w:rPr>
          <w:rFonts w:ascii="Times New Roman" w:eastAsia="Times New Roman" w:hAnsi="Times New Roman" w:cs="Times New Roman"/>
          <w:color w:val="000000" w:themeColor="text1"/>
          <w:sz w:val="28"/>
          <w:szCs w:val="28"/>
          <w:lang w:val="uz-Cyrl-UZ" w:eastAsia="ru-RU"/>
        </w:rPr>
        <w:t>ning ax</w:t>
      </w:r>
      <w:r w:rsidRPr="00A31EA2">
        <w:rPr>
          <w:rFonts w:ascii="Times New Roman" w:eastAsia="Times New Roman" w:hAnsi="Times New Roman" w:cs="Times New Roman"/>
          <w:color w:val="000000" w:themeColor="text1"/>
          <w:spacing w:val="-1"/>
          <w:sz w:val="28"/>
          <w:szCs w:val="28"/>
          <w:lang w:val="uz-Cyrl-UZ" w:eastAsia="ru-RU"/>
        </w:rPr>
        <w:t>l</w:t>
      </w:r>
      <w:r w:rsidRPr="00A31EA2">
        <w:rPr>
          <w:rFonts w:ascii="Times New Roman" w:eastAsia="Times New Roman" w:hAnsi="Times New Roman" w:cs="Times New Roman"/>
          <w:color w:val="000000" w:themeColor="text1"/>
          <w:spacing w:val="1"/>
          <w:sz w:val="28"/>
          <w:szCs w:val="28"/>
          <w:lang w:val="uz-Cyrl-UZ" w:eastAsia="ru-RU"/>
        </w:rPr>
        <w:t>o</w:t>
      </w:r>
      <w:r w:rsidRPr="00A31EA2">
        <w:rPr>
          <w:rFonts w:ascii="Times New Roman" w:eastAsia="Times New Roman" w:hAnsi="Times New Roman" w:cs="Times New Roman"/>
          <w:color w:val="000000" w:themeColor="text1"/>
          <w:sz w:val="28"/>
          <w:szCs w:val="28"/>
          <w:lang w:val="uz-Cyrl-UZ" w:eastAsia="ru-RU"/>
        </w:rPr>
        <w:t>q s</w:t>
      </w:r>
      <w:r w:rsidRPr="00A31EA2">
        <w:rPr>
          <w:rFonts w:ascii="Times New Roman" w:eastAsia="Times New Roman" w:hAnsi="Times New Roman" w:cs="Times New Roman"/>
          <w:color w:val="000000" w:themeColor="text1"/>
          <w:spacing w:val="-1"/>
          <w:sz w:val="28"/>
          <w:szCs w:val="28"/>
          <w:lang w:val="uz-Cyrl-UZ" w:eastAsia="ru-RU"/>
        </w:rPr>
        <w:t>o</w:t>
      </w:r>
      <w:r w:rsidRPr="00A31EA2">
        <w:rPr>
          <w:rFonts w:ascii="Times New Roman" w:eastAsia="Times New Roman" w:hAnsi="Times New Roman" w:cs="Times New Roman"/>
          <w:color w:val="000000" w:themeColor="text1"/>
          <w:sz w:val="28"/>
          <w:szCs w:val="28"/>
          <w:lang w:val="uz-Cyrl-UZ" w:eastAsia="ru-RU"/>
        </w:rPr>
        <w:t>ha</w:t>
      </w:r>
      <w:r w:rsidRPr="00A31EA2">
        <w:rPr>
          <w:rFonts w:ascii="Times New Roman" w:eastAsia="Times New Roman" w:hAnsi="Times New Roman" w:cs="Times New Roman"/>
          <w:color w:val="000000" w:themeColor="text1"/>
          <w:spacing w:val="-2"/>
          <w:sz w:val="28"/>
          <w:szCs w:val="28"/>
          <w:lang w:val="uz-Cyrl-UZ" w:eastAsia="ru-RU"/>
        </w:rPr>
        <w:t>s</w:t>
      </w:r>
      <w:r w:rsidRPr="00A31EA2">
        <w:rPr>
          <w:rFonts w:ascii="Times New Roman" w:eastAsia="Times New Roman" w:hAnsi="Times New Roman" w:cs="Times New Roman"/>
          <w:color w:val="000000" w:themeColor="text1"/>
          <w:sz w:val="28"/>
          <w:szCs w:val="28"/>
          <w:lang w:val="uz-Cyrl-UZ" w:eastAsia="ru-RU"/>
        </w:rPr>
        <w:t xml:space="preserve">idagi ijobiy </w:t>
      </w:r>
      <w:r w:rsidRPr="00A31EA2">
        <w:rPr>
          <w:rFonts w:ascii="Times New Roman" w:eastAsia="Times New Roman" w:hAnsi="Times New Roman" w:cs="Times New Roman"/>
          <w:color w:val="000000" w:themeColor="text1"/>
          <w:spacing w:val="-1"/>
          <w:sz w:val="28"/>
          <w:szCs w:val="28"/>
          <w:lang w:val="uz-Cyrl-UZ" w:eastAsia="ru-RU"/>
        </w:rPr>
        <w:t>f</w:t>
      </w:r>
      <w:r w:rsidRPr="00A31EA2">
        <w:rPr>
          <w:rFonts w:ascii="Times New Roman" w:eastAsia="Times New Roman" w:hAnsi="Times New Roman" w:cs="Times New Roman"/>
          <w:color w:val="000000" w:themeColor="text1"/>
          <w:sz w:val="28"/>
          <w:szCs w:val="28"/>
          <w:lang w:val="uz-Cyrl-UZ" w:eastAsia="ru-RU"/>
        </w:rPr>
        <w:t>i</w:t>
      </w:r>
      <w:r w:rsidRPr="00A31EA2">
        <w:rPr>
          <w:rFonts w:ascii="Times New Roman" w:eastAsia="Times New Roman" w:hAnsi="Times New Roman" w:cs="Times New Roman"/>
          <w:color w:val="000000" w:themeColor="text1"/>
          <w:spacing w:val="-1"/>
          <w:sz w:val="28"/>
          <w:szCs w:val="28"/>
          <w:lang w:val="uz-Cyrl-UZ" w:eastAsia="ru-RU"/>
        </w:rPr>
        <w:t>k</w:t>
      </w:r>
      <w:r w:rsidRPr="00A31EA2">
        <w:rPr>
          <w:rFonts w:ascii="Times New Roman" w:eastAsia="Times New Roman" w:hAnsi="Times New Roman" w:cs="Times New Roman"/>
          <w:color w:val="000000" w:themeColor="text1"/>
          <w:spacing w:val="1"/>
          <w:sz w:val="28"/>
          <w:szCs w:val="28"/>
          <w:lang w:val="uz-Cyrl-UZ" w:eastAsia="ru-RU"/>
        </w:rPr>
        <w:t>r</w:t>
      </w:r>
      <w:r w:rsidRPr="00A31EA2">
        <w:rPr>
          <w:rFonts w:ascii="Times New Roman" w:eastAsia="Times New Roman" w:hAnsi="Times New Roman" w:cs="Times New Roman"/>
          <w:color w:val="000000" w:themeColor="text1"/>
          <w:sz w:val="28"/>
          <w:szCs w:val="28"/>
          <w:lang w:val="uz-Cyrl-UZ" w:eastAsia="ru-RU"/>
        </w:rPr>
        <w:t>la</w:t>
      </w:r>
      <w:r w:rsidRPr="00A31EA2">
        <w:rPr>
          <w:rFonts w:ascii="Times New Roman" w:eastAsia="Times New Roman" w:hAnsi="Times New Roman" w:cs="Times New Roman"/>
          <w:color w:val="000000" w:themeColor="text1"/>
          <w:spacing w:val="-1"/>
          <w:sz w:val="28"/>
          <w:szCs w:val="28"/>
          <w:lang w:val="uz-Cyrl-UZ" w:eastAsia="ru-RU"/>
        </w:rPr>
        <w:t>r</w:t>
      </w:r>
      <w:r w:rsidRPr="00A31EA2">
        <w:rPr>
          <w:rFonts w:ascii="Times New Roman" w:eastAsia="Times New Roman" w:hAnsi="Times New Roman" w:cs="Times New Roman"/>
          <w:color w:val="000000" w:themeColor="text1"/>
          <w:sz w:val="28"/>
          <w:szCs w:val="28"/>
          <w:lang w:val="uz-Cyrl-UZ" w:eastAsia="ru-RU"/>
        </w:rPr>
        <w:t>i m</w:t>
      </w:r>
      <w:r w:rsidRPr="00A31EA2">
        <w:rPr>
          <w:rFonts w:ascii="Times New Roman" w:eastAsia="Times New Roman" w:hAnsi="Times New Roman" w:cs="Times New Roman"/>
          <w:color w:val="000000" w:themeColor="text1"/>
          <w:spacing w:val="-1"/>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stahkamla</w:t>
      </w:r>
      <w:r w:rsidRPr="00A31EA2">
        <w:rPr>
          <w:rFonts w:ascii="Times New Roman" w:eastAsia="Times New Roman" w:hAnsi="Times New Roman" w:cs="Times New Roman"/>
          <w:color w:val="000000" w:themeColor="text1"/>
          <w:spacing w:val="-2"/>
          <w:sz w:val="28"/>
          <w:szCs w:val="28"/>
          <w:lang w:val="uz-Cyrl-UZ" w:eastAsia="ru-RU"/>
        </w:rPr>
        <w:t>n</w:t>
      </w:r>
      <w:r w:rsidRPr="00A31EA2">
        <w:rPr>
          <w:rFonts w:ascii="Times New Roman" w:eastAsia="Times New Roman" w:hAnsi="Times New Roman" w:cs="Times New Roman"/>
          <w:color w:val="000000" w:themeColor="text1"/>
          <w:sz w:val="28"/>
          <w:szCs w:val="28"/>
          <w:lang w:val="uz-Cyrl-UZ" w:eastAsia="ru-RU"/>
        </w:rPr>
        <w:t>ishi</w:t>
      </w:r>
      <w:r w:rsidRPr="00A31EA2">
        <w:rPr>
          <w:rFonts w:ascii="Times New Roman" w:eastAsia="Times New Roman" w:hAnsi="Times New Roman" w:cs="Times New Roman"/>
          <w:color w:val="000000" w:themeColor="text1"/>
          <w:spacing w:val="16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yok</w:t>
      </w:r>
      <w:r w:rsidRPr="00A31EA2">
        <w:rPr>
          <w:rFonts w:ascii="Times New Roman" w:eastAsia="Times New Roman" w:hAnsi="Times New Roman" w:cs="Times New Roman"/>
          <w:color w:val="000000" w:themeColor="text1"/>
          <w:spacing w:val="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w:t>
      </w:r>
      <w:r w:rsidRPr="00A31EA2">
        <w:rPr>
          <w:rFonts w:ascii="Times New Roman" w:eastAsia="Times New Roman" w:hAnsi="Times New Roman" w:cs="Times New Roman"/>
          <w:color w:val="000000" w:themeColor="text1"/>
          <w:spacing w:val="164"/>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aks</w:t>
      </w:r>
      <w:r w:rsidRPr="00A31EA2">
        <w:rPr>
          <w:rFonts w:ascii="Times New Roman" w:eastAsia="Times New Roman" w:hAnsi="Times New Roman" w:cs="Times New Roman"/>
          <w:color w:val="000000" w:themeColor="text1"/>
          <w:spacing w:val="-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ncha,</w:t>
      </w:r>
      <w:r w:rsidRPr="00A31EA2">
        <w:rPr>
          <w:rFonts w:ascii="Times New Roman" w:eastAsia="Times New Roman" w:hAnsi="Times New Roman" w:cs="Times New Roman"/>
          <w:color w:val="000000" w:themeColor="text1"/>
          <w:spacing w:val="164"/>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ul</w:t>
      </w:r>
      <w:r w:rsidRPr="00A31EA2">
        <w:rPr>
          <w:rFonts w:ascii="Times New Roman" w:eastAsia="Times New Roman" w:hAnsi="Times New Roman" w:cs="Times New Roman"/>
          <w:color w:val="000000" w:themeColor="text1"/>
          <w:sz w:val="28"/>
          <w:szCs w:val="28"/>
          <w:lang w:val="uz-Cyrl-UZ" w:eastAsia="ru-RU"/>
        </w:rPr>
        <w:t>ar</w:t>
      </w:r>
      <w:r w:rsidRPr="00A31EA2">
        <w:rPr>
          <w:rFonts w:ascii="Times New Roman" w:eastAsia="Times New Roman" w:hAnsi="Times New Roman" w:cs="Times New Roman"/>
          <w:color w:val="000000" w:themeColor="text1"/>
          <w:spacing w:val="-1"/>
          <w:sz w:val="28"/>
          <w:szCs w:val="28"/>
          <w:lang w:val="uz-Cyrl-UZ" w:eastAsia="ru-RU"/>
        </w:rPr>
        <w:t>d</w:t>
      </w:r>
      <w:r w:rsidRPr="00A31EA2">
        <w:rPr>
          <w:rFonts w:ascii="Times New Roman" w:eastAsia="Times New Roman" w:hAnsi="Times New Roman" w:cs="Times New Roman"/>
          <w:color w:val="000000" w:themeColor="text1"/>
          <w:sz w:val="28"/>
          <w:szCs w:val="28"/>
          <w:lang w:val="uz-Cyrl-UZ" w:eastAsia="ru-RU"/>
        </w:rPr>
        <w:t>a</w:t>
      </w:r>
      <w:r w:rsidRPr="00A31EA2">
        <w:rPr>
          <w:rFonts w:ascii="Times New Roman" w:eastAsia="Times New Roman" w:hAnsi="Times New Roman" w:cs="Times New Roman"/>
          <w:color w:val="000000" w:themeColor="text1"/>
          <w:spacing w:val="164"/>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ta</w:t>
      </w:r>
      <w:r w:rsidRPr="00A31EA2">
        <w:rPr>
          <w:rFonts w:ascii="Times New Roman" w:eastAsia="Times New Roman" w:hAnsi="Times New Roman" w:cs="Times New Roman"/>
          <w:color w:val="000000" w:themeColor="text1"/>
          <w:spacing w:val="-1"/>
          <w:sz w:val="28"/>
          <w:szCs w:val="28"/>
          <w:lang w:val="uz-Cyrl-UZ" w:eastAsia="ru-RU"/>
        </w:rPr>
        <w:t>j</w:t>
      </w:r>
      <w:r w:rsidRPr="00A31EA2">
        <w:rPr>
          <w:rFonts w:ascii="Times New Roman" w:eastAsia="Times New Roman" w:hAnsi="Times New Roman" w:cs="Times New Roman"/>
          <w:color w:val="000000" w:themeColor="text1"/>
          <w:sz w:val="28"/>
          <w:szCs w:val="28"/>
          <w:lang w:val="uz-Cyrl-UZ" w:eastAsia="ru-RU"/>
        </w:rPr>
        <w:t>ov</w:t>
      </w:r>
      <w:r w:rsidRPr="00A31EA2">
        <w:rPr>
          <w:rFonts w:ascii="Times New Roman" w:eastAsia="Times New Roman" w:hAnsi="Times New Roman" w:cs="Times New Roman"/>
          <w:color w:val="000000" w:themeColor="text1"/>
          <w:spacing w:val="-3"/>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zk</w:t>
      </w:r>
      <w:r w:rsidRPr="00A31EA2">
        <w:rPr>
          <w:rFonts w:ascii="Times New Roman" w:eastAsia="Times New Roman" w:hAnsi="Times New Roman" w:cs="Times New Roman"/>
          <w:color w:val="000000" w:themeColor="text1"/>
          <w:spacing w:val="1"/>
          <w:sz w:val="28"/>
          <w:szCs w:val="28"/>
          <w:lang w:val="uz-Cyrl-UZ" w:eastAsia="ru-RU"/>
        </w:rPr>
        <w:t>o</w:t>
      </w:r>
      <w:r w:rsidRPr="00A31EA2">
        <w:rPr>
          <w:rFonts w:ascii="Times New Roman" w:eastAsia="Times New Roman" w:hAnsi="Times New Roman" w:cs="Times New Roman"/>
          <w:color w:val="000000" w:themeColor="text1"/>
          <w:sz w:val="28"/>
          <w:szCs w:val="28"/>
          <w:lang w:val="uz-Cyrl-UZ" w:eastAsia="ru-RU"/>
        </w:rPr>
        <w:t>ron</w:t>
      </w:r>
      <w:r w:rsidRPr="00A31EA2">
        <w:rPr>
          <w:rFonts w:ascii="Times New Roman" w:eastAsia="Times New Roman" w:hAnsi="Times New Roman" w:cs="Times New Roman"/>
          <w:color w:val="000000" w:themeColor="text1"/>
          <w:spacing w:val="1"/>
          <w:sz w:val="28"/>
          <w:szCs w:val="28"/>
          <w:lang w:val="uz-Cyrl-UZ" w:eastAsia="ru-RU"/>
        </w:rPr>
        <w:t xml:space="preserve">a </w:t>
      </w:r>
      <w:r w:rsidRPr="00A31EA2">
        <w:rPr>
          <w:rFonts w:ascii="Times New Roman" w:eastAsia="Times New Roman" w:hAnsi="Times New Roman" w:cs="Times New Roman"/>
          <w:color w:val="000000" w:themeColor="text1"/>
          <w:sz w:val="28"/>
          <w:szCs w:val="28"/>
          <w:lang w:val="uz-Cyrl-UZ" w:eastAsia="ru-RU"/>
        </w:rPr>
        <w:t>ri</w:t>
      </w:r>
      <w:r w:rsidRPr="00A31EA2">
        <w:rPr>
          <w:rFonts w:ascii="Times New Roman" w:eastAsia="Times New Roman" w:hAnsi="Times New Roman" w:cs="Times New Roman"/>
          <w:color w:val="000000" w:themeColor="text1"/>
          <w:spacing w:val="-1"/>
          <w:sz w:val="28"/>
          <w:szCs w:val="28"/>
          <w:lang w:val="uz-Cyrl-UZ" w:eastAsia="ru-RU"/>
        </w:rPr>
        <w:t>v</w:t>
      </w:r>
      <w:r w:rsidRPr="00A31EA2">
        <w:rPr>
          <w:rFonts w:ascii="Times New Roman" w:eastAsia="Times New Roman" w:hAnsi="Times New Roman" w:cs="Times New Roman"/>
          <w:color w:val="000000" w:themeColor="text1"/>
          <w:sz w:val="28"/>
          <w:szCs w:val="28"/>
          <w:lang w:val="uz-Cyrl-UZ" w:eastAsia="ru-RU"/>
        </w:rPr>
        <w:t>ojl</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nishi</w:t>
      </w:r>
      <w:r w:rsidRPr="00A31EA2">
        <w:rPr>
          <w:rFonts w:ascii="Times New Roman" w:eastAsia="Times New Roman" w:hAnsi="Times New Roman" w:cs="Times New Roman"/>
          <w:color w:val="000000" w:themeColor="text1"/>
          <w:spacing w:val="108"/>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m</w:t>
      </w:r>
      <w:r w:rsidRPr="00A31EA2">
        <w:rPr>
          <w:rFonts w:ascii="Times New Roman" w:eastAsia="Times New Roman" w:hAnsi="Times New Roman" w:cs="Times New Roman"/>
          <w:color w:val="000000" w:themeColor="text1"/>
          <w:spacing w:val="-1"/>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mk</w:t>
      </w:r>
      <w:r w:rsidRPr="00A31EA2">
        <w:rPr>
          <w:rFonts w:ascii="Times New Roman" w:eastAsia="Times New Roman" w:hAnsi="Times New Roman" w:cs="Times New Roman"/>
          <w:color w:val="000000" w:themeColor="text1"/>
          <w:spacing w:val="-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n.</w:t>
      </w:r>
    </w:p>
    <w:p w14:paraId="35AA22D0" w14:textId="77777777" w:rsidR="007D7D3F" w:rsidRDefault="007050C2" w:rsidP="007D7D3F">
      <w:pPr>
        <w:widowControl w:val="0"/>
        <w:tabs>
          <w:tab w:val="left" w:pos="1130"/>
          <w:tab w:val="left" w:pos="2393"/>
          <w:tab w:val="left" w:pos="4244"/>
          <w:tab w:val="left" w:pos="5262"/>
          <w:tab w:val="left" w:pos="6932"/>
          <w:tab w:val="left" w:pos="8193"/>
        </w:tabs>
        <w:spacing w:after="0" w:line="336" w:lineRule="auto"/>
        <w:ind w:left="1" w:right="-16"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 xml:space="preserve">Kattalar bilan bo‘ladigan har qanday xislatlarni hamda muloqotni </w:t>
      </w:r>
      <w:r w:rsidR="00F454F0" w:rsidRPr="00A31EA2">
        <w:rPr>
          <w:rFonts w:ascii="Times New Roman" w:eastAsia="Times New Roman" w:hAnsi="Times New Roman" w:cs="Times New Roman"/>
          <w:color w:val="000000" w:themeColor="text1"/>
          <w:sz w:val="28"/>
          <w:szCs w:val="28"/>
          <w:lang w:val="uz-Cyrl-UZ" w:eastAsia="ru-RU"/>
        </w:rPr>
        <w:t>o‘quvchi</w:t>
      </w:r>
      <w:r w:rsidRPr="00A31EA2">
        <w:rPr>
          <w:rFonts w:ascii="Times New Roman" w:eastAsia="Times New Roman" w:hAnsi="Times New Roman" w:cs="Times New Roman"/>
          <w:color w:val="000000" w:themeColor="text1"/>
          <w:sz w:val="28"/>
          <w:szCs w:val="28"/>
          <w:lang w:val="uz-Cyrl-UZ" w:eastAsia="ru-RU"/>
        </w:rPr>
        <w:t>lar dastlab, kattalarning xatti-harakatlari, odatlari, ichki sifatlari; fikrlash tarzlari, ijtimoiy burchini bajarishga va boshqa shu kabilarga bo‘lgan munosabatlariga taqlid qilish orqali o‘zlashtiradilar.</w:t>
      </w:r>
    </w:p>
    <w:p w14:paraId="29BAC502" w14:textId="662507D3" w:rsidR="00AA32E6" w:rsidRPr="007D7D3F" w:rsidRDefault="00AA32E6" w:rsidP="007D7D3F">
      <w:pPr>
        <w:widowControl w:val="0"/>
        <w:tabs>
          <w:tab w:val="left" w:pos="1130"/>
          <w:tab w:val="left" w:pos="2393"/>
          <w:tab w:val="left" w:pos="4244"/>
          <w:tab w:val="left" w:pos="5262"/>
          <w:tab w:val="left" w:pos="6932"/>
          <w:tab w:val="left" w:pos="8193"/>
        </w:tabs>
        <w:spacing w:after="0" w:line="336" w:lineRule="auto"/>
        <w:ind w:left="1" w:right="-16" w:firstLine="720"/>
        <w:jc w:val="both"/>
        <w:rPr>
          <w:rFonts w:ascii="Times New Roman" w:eastAsia="Times New Roman" w:hAnsi="Times New Roman" w:cs="Times New Roman"/>
          <w:color w:val="000000" w:themeColor="text1"/>
          <w:sz w:val="28"/>
          <w:szCs w:val="28"/>
          <w:lang w:val="uz-Cyrl-UZ" w:eastAsia="ru-RU"/>
        </w:rPr>
      </w:pPr>
      <w:r w:rsidRPr="007D7D3F">
        <w:rPr>
          <w:rFonts w:ascii="Times New Roman" w:hAnsi="Times New Roman" w:cs="Times New Roman"/>
          <w:b/>
          <w:bCs/>
          <w:sz w:val="28"/>
          <w:szCs w:val="28"/>
          <w:lang w:val="uz-Cyrl-UZ"/>
        </w:rPr>
        <w:t>Iqtidor</w:t>
      </w:r>
      <w:r w:rsidRPr="007D7D3F">
        <w:rPr>
          <w:rFonts w:ascii="Times New Roman" w:hAnsi="Times New Roman" w:cs="Times New Roman"/>
          <w:sz w:val="28"/>
          <w:szCs w:val="28"/>
          <w:lang w:val="uz-Cyrl-UZ"/>
        </w:rPr>
        <w:t xml:space="preserve"> - bu hayot davomida </w:t>
      </w:r>
      <w:r w:rsidR="00473C04" w:rsidRPr="007D7D3F">
        <w:rPr>
          <w:rFonts w:ascii="Times New Roman" w:hAnsi="Times New Roman" w:cs="Times New Roman"/>
          <w:sz w:val="28"/>
          <w:szCs w:val="28"/>
          <w:lang w:val="uz-Cyrl-UZ"/>
        </w:rPr>
        <w:t xml:space="preserve"> ruhiyatning </w:t>
      </w:r>
      <w:r w:rsidRPr="007D7D3F">
        <w:rPr>
          <w:rFonts w:ascii="Times New Roman" w:hAnsi="Times New Roman" w:cs="Times New Roman"/>
          <w:sz w:val="28"/>
          <w:szCs w:val="28"/>
          <w:lang w:val="uz-Cyrl-UZ"/>
        </w:rPr>
        <w:t xml:space="preserve"> rivojlanish tizimidir. Bunda iqtidor u yoki bu faoliyatni muvaffaqiyatli bajarishda kuzatiladi.</w:t>
      </w:r>
    </w:p>
    <w:p w14:paraId="7D249F6F" w14:textId="77777777" w:rsidR="00AA32E6" w:rsidRPr="00F353EF" w:rsidRDefault="00AA32E6" w:rsidP="00CB482F">
      <w:pPr>
        <w:autoSpaceDE w:val="0"/>
        <w:autoSpaceDN w:val="0"/>
        <w:adjustRightInd w:val="0"/>
        <w:spacing w:after="0" w:line="336" w:lineRule="auto"/>
        <w:jc w:val="both"/>
        <w:rPr>
          <w:rFonts w:ascii="Times New Roman" w:hAnsi="Times New Roman" w:cs="Times New Roman"/>
          <w:sz w:val="28"/>
          <w:szCs w:val="28"/>
          <w:lang w:val="uz-Cyrl-UZ"/>
        </w:rPr>
      </w:pPr>
      <w:r w:rsidRPr="00F353EF">
        <w:rPr>
          <w:rFonts w:ascii="Times New Roman" w:hAnsi="Times New Roman" w:cs="Times New Roman"/>
          <w:sz w:val="28"/>
          <w:szCs w:val="28"/>
          <w:lang w:val="uz-Cyrl-UZ"/>
        </w:rPr>
        <w:t>Iqtidor - bu muvaffaqiyatli bajarilishini ta’minlov</w:t>
      </w:r>
      <w:r w:rsidR="00AD74ED">
        <w:rPr>
          <w:rFonts w:ascii="Times New Roman" w:hAnsi="Times New Roman" w:cs="Times New Roman"/>
          <w:sz w:val="28"/>
          <w:szCs w:val="28"/>
          <w:lang w:val="uz-Cyrl-UZ"/>
        </w:rPr>
        <w:t>ch</w:t>
      </w:r>
      <w:r w:rsidRPr="00F353EF">
        <w:rPr>
          <w:rFonts w:ascii="Times New Roman" w:hAnsi="Times New Roman" w:cs="Times New Roman"/>
          <w:sz w:val="28"/>
          <w:szCs w:val="28"/>
          <w:lang w:val="uz-Cyrl-UZ"/>
        </w:rPr>
        <w:t xml:space="preserve">i qobiliyatlarning </w:t>
      </w:r>
      <w:r w:rsidR="00AD74ED">
        <w:rPr>
          <w:rFonts w:ascii="Times New Roman" w:hAnsi="Times New Roman" w:cs="Times New Roman"/>
          <w:sz w:val="28"/>
          <w:szCs w:val="28"/>
          <w:lang w:val="uz-Cyrl-UZ"/>
        </w:rPr>
        <w:t>o‘</w:t>
      </w:r>
      <w:r w:rsidRPr="00F353EF">
        <w:rPr>
          <w:rFonts w:ascii="Times New Roman" w:hAnsi="Times New Roman" w:cs="Times New Roman"/>
          <w:sz w:val="28"/>
          <w:szCs w:val="28"/>
          <w:lang w:val="uz-Cyrl-UZ"/>
        </w:rPr>
        <w:t xml:space="preserve">ziga xos shaklidir. </w:t>
      </w:r>
      <w:r w:rsidR="00AD74ED">
        <w:rPr>
          <w:rFonts w:ascii="Times New Roman" w:hAnsi="Times New Roman" w:cs="Times New Roman"/>
          <w:sz w:val="28"/>
          <w:szCs w:val="28"/>
          <w:lang w:val="uz-Cyrl-UZ"/>
        </w:rPr>
        <w:t>Faoliyat va qobi</w:t>
      </w:r>
      <w:r w:rsidRPr="00F353EF">
        <w:rPr>
          <w:rFonts w:ascii="Times New Roman" w:hAnsi="Times New Roman" w:cs="Times New Roman"/>
          <w:sz w:val="28"/>
          <w:szCs w:val="28"/>
          <w:lang w:val="uz-Cyrl-UZ"/>
        </w:rPr>
        <w:t xml:space="preserve">liyatlarning </w:t>
      </w:r>
      <w:r w:rsidR="00AD74ED">
        <w:rPr>
          <w:rFonts w:ascii="Times New Roman" w:hAnsi="Times New Roman" w:cs="Times New Roman"/>
          <w:sz w:val="28"/>
          <w:szCs w:val="28"/>
          <w:lang w:val="uz-Cyrl-UZ"/>
        </w:rPr>
        <w:t>o‘</w:t>
      </w:r>
      <w:r w:rsidRPr="00F353EF">
        <w:rPr>
          <w:rFonts w:ascii="Times New Roman" w:hAnsi="Times New Roman" w:cs="Times New Roman"/>
          <w:sz w:val="28"/>
          <w:szCs w:val="28"/>
          <w:lang w:val="uz-Cyrl-UZ"/>
        </w:rPr>
        <w:t xml:space="preserve">zaro muvofiqligi boshqa </w:t>
      </w:r>
      <w:r w:rsidR="00AD74ED">
        <w:rPr>
          <w:rFonts w:ascii="Times New Roman" w:hAnsi="Times New Roman" w:cs="Times New Roman"/>
          <w:sz w:val="28"/>
          <w:szCs w:val="28"/>
          <w:lang w:val="uz-Cyrl-UZ"/>
        </w:rPr>
        <w:t>imkoniyat</w:t>
      </w:r>
      <w:r w:rsidRPr="00F353EF">
        <w:rPr>
          <w:rFonts w:ascii="Times New Roman" w:hAnsi="Times New Roman" w:cs="Times New Roman"/>
          <w:sz w:val="28"/>
          <w:szCs w:val="28"/>
          <w:lang w:val="uz-Cyrl-UZ"/>
        </w:rPr>
        <w:t>lardagi kamchiliklarni t</w:t>
      </w:r>
      <w:r w:rsidR="00AD74ED">
        <w:rPr>
          <w:rFonts w:ascii="Times New Roman" w:hAnsi="Times New Roman" w:cs="Times New Roman"/>
          <w:sz w:val="28"/>
          <w:szCs w:val="28"/>
          <w:lang w:val="uz-Cyrl-UZ"/>
        </w:rPr>
        <w:t>o‘</w:t>
      </w:r>
      <w:r w:rsidRPr="00F353EF">
        <w:rPr>
          <w:rFonts w:ascii="Times New Roman" w:hAnsi="Times New Roman" w:cs="Times New Roman"/>
          <w:sz w:val="28"/>
          <w:szCs w:val="28"/>
          <w:lang w:val="uz-Cyrl-UZ"/>
        </w:rPr>
        <w:t>ldirishga xizmat qiladi.</w:t>
      </w:r>
    </w:p>
    <w:p w14:paraId="010570FF" w14:textId="050B4C1A" w:rsidR="00AA32E6" w:rsidRPr="00F353EF" w:rsidRDefault="007D7D3F" w:rsidP="007D7D3F">
      <w:pPr>
        <w:pStyle w:val="af"/>
        <w:numPr>
          <w:ilvl w:val="1"/>
          <w:numId w:val="33"/>
        </w:numPr>
        <w:autoSpaceDE w:val="0"/>
        <w:autoSpaceDN w:val="0"/>
        <w:adjustRightInd w:val="0"/>
        <w:spacing w:line="336" w:lineRule="auto"/>
        <w:ind w:left="0" w:firstLine="709"/>
        <w:jc w:val="both"/>
        <w:rPr>
          <w:sz w:val="28"/>
          <w:szCs w:val="28"/>
          <w:lang w:val="uz-Cyrl-UZ"/>
        </w:rPr>
      </w:pPr>
      <w:r w:rsidRPr="00F353EF">
        <w:rPr>
          <w:sz w:val="28"/>
          <w:szCs w:val="28"/>
          <w:lang w:val="uz-Cyrl-UZ"/>
        </w:rPr>
        <w:t xml:space="preserve">umumiy qobiliyatlar shaxs imkoniyatini, uning faoliyatini </w:t>
      </w:r>
      <w:r w:rsidRPr="007D7D3F">
        <w:rPr>
          <w:sz w:val="28"/>
          <w:szCs w:val="28"/>
          <w:lang w:val="uz-Cyrl-UZ"/>
        </w:rPr>
        <w:t>o‘</w:t>
      </w:r>
      <w:r w:rsidRPr="00F353EF">
        <w:rPr>
          <w:sz w:val="28"/>
          <w:szCs w:val="28"/>
          <w:lang w:val="uz-Cyrl-UZ"/>
        </w:rPr>
        <w:t>ziga xos jihatlarini rivojlantirishni ta’minlaydi;</w:t>
      </w:r>
    </w:p>
    <w:p w14:paraId="48CC89EE" w14:textId="09B97114" w:rsidR="00AA32E6" w:rsidRPr="00F353EF" w:rsidRDefault="007D7D3F" w:rsidP="007D7D3F">
      <w:pPr>
        <w:pStyle w:val="af"/>
        <w:numPr>
          <w:ilvl w:val="1"/>
          <w:numId w:val="33"/>
        </w:numPr>
        <w:autoSpaceDE w:val="0"/>
        <w:autoSpaceDN w:val="0"/>
        <w:adjustRightInd w:val="0"/>
        <w:spacing w:line="336" w:lineRule="auto"/>
        <w:ind w:left="0" w:firstLine="709"/>
        <w:jc w:val="both"/>
        <w:rPr>
          <w:sz w:val="28"/>
          <w:szCs w:val="28"/>
          <w:lang w:val="uz-Cyrl-UZ"/>
        </w:rPr>
      </w:pPr>
      <w:r w:rsidRPr="007D7D3F">
        <w:rPr>
          <w:sz w:val="28"/>
          <w:szCs w:val="28"/>
          <w:lang w:val="uz-Cyrl-UZ"/>
        </w:rPr>
        <w:t>o‘quvchi qo</w:t>
      </w:r>
      <w:r w:rsidRPr="00F353EF">
        <w:rPr>
          <w:sz w:val="28"/>
          <w:szCs w:val="28"/>
          <w:lang w:val="uz-Cyrl-UZ"/>
        </w:rPr>
        <w:t>biliyatlar</w:t>
      </w:r>
      <w:r w:rsidRPr="007D7D3F">
        <w:rPr>
          <w:sz w:val="28"/>
          <w:szCs w:val="28"/>
          <w:lang w:val="uz-Cyrl-UZ"/>
        </w:rPr>
        <w:t>i</w:t>
      </w:r>
      <w:r w:rsidRPr="00F353EF">
        <w:rPr>
          <w:sz w:val="28"/>
          <w:szCs w:val="28"/>
          <w:lang w:val="uz-Cyrl-UZ"/>
        </w:rPr>
        <w:t xml:space="preserve"> </w:t>
      </w:r>
      <w:r w:rsidRPr="007D7D3F">
        <w:rPr>
          <w:sz w:val="28"/>
          <w:szCs w:val="28"/>
          <w:lang w:val="uz-Cyrl-UZ"/>
        </w:rPr>
        <w:t xml:space="preserve"> uning </w:t>
      </w:r>
      <w:r w:rsidRPr="00F353EF">
        <w:rPr>
          <w:sz w:val="28"/>
          <w:szCs w:val="28"/>
          <w:lang w:val="uz-Cyrl-UZ"/>
        </w:rPr>
        <w:t>layoqatini, tabiiy asoslarini</w:t>
      </w:r>
      <w:r w:rsidRPr="007D7D3F">
        <w:rPr>
          <w:sz w:val="28"/>
          <w:szCs w:val="28"/>
          <w:lang w:val="uz-Cyrl-UZ"/>
        </w:rPr>
        <w:t xml:space="preserve">, </w:t>
      </w:r>
      <w:r w:rsidRPr="00F353EF">
        <w:rPr>
          <w:sz w:val="28"/>
          <w:szCs w:val="28"/>
          <w:lang w:val="uz-Cyrl-UZ"/>
        </w:rPr>
        <w:t xml:space="preserve"> xarakterini aks ettiradi;</w:t>
      </w:r>
    </w:p>
    <w:p w14:paraId="1D21CA5A" w14:textId="1CC8BF49" w:rsidR="007D7D3F" w:rsidRPr="007D7D3F" w:rsidRDefault="007D7D3F" w:rsidP="007D7D3F">
      <w:pPr>
        <w:pStyle w:val="af"/>
        <w:numPr>
          <w:ilvl w:val="1"/>
          <w:numId w:val="33"/>
        </w:numPr>
        <w:autoSpaceDE w:val="0"/>
        <w:autoSpaceDN w:val="0"/>
        <w:adjustRightInd w:val="0"/>
        <w:spacing w:line="336" w:lineRule="auto"/>
        <w:ind w:left="0" w:firstLine="709"/>
        <w:jc w:val="both"/>
        <w:rPr>
          <w:sz w:val="28"/>
          <w:szCs w:val="28"/>
          <w:lang w:val="en-US"/>
        </w:rPr>
      </w:pPr>
      <w:r w:rsidRPr="00F353EF">
        <w:rPr>
          <w:sz w:val="28"/>
          <w:szCs w:val="28"/>
          <w:lang w:val="uz-Cyrl-UZ"/>
        </w:rPr>
        <w:t xml:space="preserve">faoliyatdagi </w:t>
      </w:r>
      <w:r w:rsidR="00AA32E6" w:rsidRPr="00F353EF">
        <w:rPr>
          <w:sz w:val="28"/>
          <w:szCs w:val="28"/>
          <w:lang w:val="uz-Cyrl-UZ"/>
        </w:rPr>
        <w:t>muvaffaqiyatni nam</w:t>
      </w:r>
      <w:r w:rsidR="005D411E" w:rsidRPr="007D7D3F">
        <w:rPr>
          <w:sz w:val="28"/>
          <w:szCs w:val="28"/>
          <w:lang w:val="uz-Cyrl-UZ"/>
        </w:rPr>
        <w:t>o</w:t>
      </w:r>
      <w:r w:rsidR="00AA32E6" w:rsidRPr="00F353EF">
        <w:rPr>
          <w:sz w:val="28"/>
          <w:szCs w:val="28"/>
          <w:lang w:val="uz-Cyrl-UZ"/>
        </w:rPr>
        <w:t>yon qiluvchi ish</w:t>
      </w:r>
      <w:r w:rsidR="00AD74ED" w:rsidRPr="007D7D3F">
        <w:rPr>
          <w:sz w:val="28"/>
          <w:szCs w:val="28"/>
          <w:lang w:val="uz-Cyrl-UZ"/>
        </w:rPr>
        <w:t>ch</w:t>
      </w:r>
      <w:r w:rsidR="00AA32E6" w:rsidRPr="00F353EF">
        <w:rPr>
          <w:sz w:val="28"/>
          <w:szCs w:val="28"/>
          <w:lang w:val="uz-Cyrl-UZ"/>
        </w:rPr>
        <w:t xml:space="preserve">i sharoitdan biri talantdir. </w:t>
      </w:r>
      <w:proofErr w:type="spellStart"/>
      <w:r w:rsidR="00AA32E6" w:rsidRPr="007D7D3F">
        <w:rPr>
          <w:sz w:val="28"/>
          <w:szCs w:val="28"/>
          <w:lang w:val="en-US"/>
        </w:rPr>
        <w:t>Iqtidorli</w:t>
      </w:r>
      <w:proofErr w:type="spellEnd"/>
      <w:r w:rsidR="00AA32E6" w:rsidRPr="007D7D3F">
        <w:rPr>
          <w:sz w:val="28"/>
          <w:szCs w:val="28"/>
          <w:lang w:val="en-US"/>
        </w:rPr>
        <w:t xml:space="preserve"> bola-</w:t>
      </w:r>
      <w:proofErr w:type="spellStart"/>
      <w:r w:rsidR="00AA32E6" w:rsidRPr="007D7D3F">
        <w:rPr>
          <w:sz w:val="28"/>
          <w:szCs w:val="28"/>
          <w:lang w:val="en-US"/>
        </w:rPr>
        <w:t>bu</w:t>
      </w:r>
      <w:proofErr w:type="spellEnd"/>
      <w:r w:rsidR="00AA32E6" w:rsidRPr="007D7D3F">
        <w:rPr>
          <w:sz w:val="28"/>
          <w:szCs w:val="28"/>
          <w:lang w:val="en-US"/>
        </w:rPr>
        <w:t xml:space="preserve"> u </w:t>
      </w:r>
      <w:proofErr w:type="spellStart"/>
      <w:r w:rsidR="00AA32E6" w:rsidRPr="007D7D3F">
        <w:rPr>
          <w:sz w:val="28"/>
          <w:szCs w:val="28"/>
          <w:lang w:val="en-US"/>
        </w:rPr>
        <w:t>yoki</w:t>
      </w:r>
      <w:proofErr w:type="spellEnd"/>
      <w:r w:rsidR="00AA32E6" w:rsidRPr="007D7D3F">
        <w:rPr>
          <w:sz w:val="28"/>
          <w:szCs w:val="28"/>
          <w:lang w:val="en-US"/>
        </w:rPr>
        <w:t xml:space="preserve"> </w:t>
      </w:r>
      <w:proofErr w:type="spellStart"/>
      <w:r w:rsidR="00AA32E6" w:rsidRPr="007D7D3F">
        <w:rPr>
          <w:sz w:val="28"/>
          <w:szCs w:val="28"/>
          <w:lang w:val="en-US"/>
        </w:rPr>
        <w:t>bu</w:t>
      </w:r>
      <w:proofErr w:type="spellEnd"/>
      <w:r w:rsidR="00AA32E6" w:rsidRPr="007D7D3F">
        <w:rPr>
          <w:sz w:val="28"/>
          <w:szCs w:val="28"/>
          <w:lang w:val="en-US"/>
        </w:rPr>
        <w:t xml:space="preserve"> </w:t>
      </w:r>
      <w:proofErr w:type="spellStart"/>
      <w:r w:rsidR="00AA32E6" w:rsidRPr="007D7D3F">
        <w:rPr>
          <w:sz w:val="28"/>
          <w:szCs w:val="28"/>
          <w:lang w:val="en-US"/>
        </w:rPr>
        <w:t>faoliyatda</w:t>
      </w:r>
      <w:proofErr w:type="spellEnd"/>
      <w:r w:rsidR="00AA32E6" w:rsidRPr="007D7D3F">
        <w:rPr>
          <w:sz w:val="28"/>
          <w:szCs w:val="28"/>
          <w:lang w:val="en-US"/>
        </w:rPr>
        <w:t xml:space="preserve"> </w:t>
      </w:r>
      <w:proofErr w:type="spellStart"/>
      <w:r w:rsidR="00AA32E6" w:rsidRPr="007D7D3F">
        <w:rPr>
          <w:sz w:val="28"/>
          <w:szCs w:val="28"/>
          <w:lang w:val="en-US"/>
        </w:rPr>
        <w:t>yorqin</w:t>
      </w:r>
      <w:proofErr w:type="spellEnd"/>
      <w:r w:rsidR="00AD74ED" w:rsidRPr="007D7D3F">
        <w:rPr>
          <w:sz w:val="28"/>
          <w:szCs w:val="28"/>
          <w:lang w:val="uz-Cyrl-UZ"/>
        </w:rPr>
        <w:t xml:space="preserve"> nam</w:t>
      </w:r>
      <w:r w:rsidR="005D411E" w:rsidRPr="007D7D3F">
        <w:rPr>
          <w:sz w:val="28"/>
          <w:szCs w:val="28"/>
          <w:lang w:val="uz-Cyrl-UZ"/>
        </w:rPr>
        <w:t>o</w:t>
      </w:r>
      <w:r w:rsidR="00AD74ED" w:rsidRPr="007D7D3F">
        <w:rPr>
          <w:sz w:val="28"/>
          <w:szCs w:val="28"/>
          <w:lang w:val="uz-Cyrl-UZ"/>
        </w:rPr>
        <w:t xml:space="preserve">yon </w:t>
      </w:r>
      <w:proofErr w:type="gramStart"/>
      <w:r w:rsidR="00AD74ED" w:rsidRPr="007D7D3F">
        <w:rPr>
          <w:sz w:val="28"/>
          <w:szCs w:val="28"/>
          <w:lang w:val="uz-Cyrl-UZ"/>
        </w:rPr>
        <w:t>bo‘</w:t>
      </w:r>
      <w:proofErr w:type="gramEnd"/>
      <w:r w:rsidR="00AD74ED" w:rsidRPr="007D7D3F">
        <w:rPr>
          <w:sz w:val="28"/>
          <w:szCs w:val="28"/>
          <w:lang w:val="uz-Cyrl-UZ"/>
        </w:rPr>
        <w:t>ladi.</w:t>
      </w:r>
      <w:r w:rsidR="00AA32E6" w:rsidRPr="007D7D3F">
        <w:rPr>
          <w:sz w:val="28"/>
          <w:szCs w:val="28"/>
          <w:lang w:val="en-US"/>
        </w:rPr>
        <w:t xml:space="preserve"> </w:t>
      </w:r>
      <w:proofErr w:type="spellStart"/>
      <w:r w:rsidR="00AA32E6" w:rsidRPr="007D7D3F">
        <w:rPr>
          <w:sz w:val="28"/>
          <w:szCs w:val="28"/>
          <w:lang w:val="en-US"/>
        </w:rPr>
        <w:t>Ba’zida</w:t>
      </w:r>
      <w:proofErr w:type="spellEnd"/>
      <w:r w:rsidR="00AA32E6" w:rsidRPr="007D7D3F">
        <w:rPr>
          <w:sz w:val="28"/>
          <w:szCs w:val="28"/>
          <w:lang w:val="en-US"/>
        </w:rPr>
        <w:t xml:space="preserve"> </w:t>
      </w:r>
      <w:proofErr w:type="spellStart"/>
      <w:r w:rsidR="00AA32E6" w:rsidRPr="007D7D3F">
        <w:rPr>
          <w:sz w:val="28"/>
          <w:szCs w:val="28"/>
          <w:lang w:val="en-US"/>
        </w:rPr>
        <w:t>uzluksiz</w:t>
      </w:r>
      <w:proofErr w:type="spellEnd"/>
      <w:r w:rsidR="00AA32E6" w:rsidRPr="007D7D3F">
        <w:rPr>
          <w:sz w:val="28"/>
          <w:szCs w:val="28"/>
          <w:lang w:val="en-US"/>
        </w:rPr>
        <w:t xml:space="preserve"> </w:t>
      </w:r>
      <w:proofErr w:type="spellStart"/>
      <w:r w:rsidR="00AA32E6" w:rsidRPr="007D7D3F">
        <w:rPr>
          <w:sz w:val="28"/>
          <w:szCs w:val="28"/>
          <w:lang w:val="en-US"/>
        </w:rPr>
        <w:t>muvaffaqiyatlari</w:t>
      </w:r>
      <w:proofErr w:type="spellEnd"/>
      <w:r w:rsidR="00AA32E6" w:rsidRPr="007D7D3F">
        <w:rPr>
          <w:sz w:val="28"/>
          <w:szCs w:val="28"/>
          <w:lang w:val="en-US"/>
        </w:rPr>
        <w:t xml:space="preserve"> </w:t>
      </w:r>
      <w:proofErr w:type="spellStart"/>
      <w:r w:rsidR="00AA32E6" w:rsidRPr="007D7D3F">
        <w:rPr>
          <w:sz w:val="28"/>
          <w:szCs w:val="28"/>
          <w:lang w:val="en-US"/>
        </w:rPr>
        <w:t>bilan</w:t>
      </w:r>
      <w:proofErr w:type="spellEnd"/>
      <w:r w:rsidR="00AA32E6" w:rsidRPr="007D7D3F">
        <w:rPr>
          <w:sz w:val="28"/>
          <w:szCs w:val="28"/>
          <w:lang w:val="en-US"/>
        </w:rPr>
        <w:t xml:space="preserve"> </w:t>
      </w:r>
      <w:proofErr w:type="spellStart"/>
      <w:r w:rsidR="00AA32E6" w:rsidRPr="007D7D3F">
        <w:rPr>
          <w:sz w:val="28"/>
          <w:szCs w:val="28"/>
          <w:lang w:val="en-US"/>
        </w:rPr>
        <w:t>ajralib</w:t>
      </w:r>
      <w:proofErr w:type="spellEnd"/>
      <w:r w:rsidR="00AA32E6" w:rsidRPr="007D7D3F">
        <w:rPr>
          <w:sz w:val="28"/>
          <w:szCs w:val="28"/>
          <w:lang w:val="en-US"/>
        </w:rPr>
        <w:t xml:space="preserve"> </w:t>
      </w:r>
      <w:proofErr w:type="spellStart"/>
      <w:r w:rsidR="00AA32E6" w:rsidRPr="007D7D3F">
        <w:rPr>
          <w:sz w:val="28"/>
          <w:szCs w:val="28"/>
          <w:lang w:val="en-US"/>
        </w:rPr>
        <w:t>turuvchi</w:t>
      </w:r>
      <w:proofErr w:type="spellEnd"/>
      <w:r w:rsidR="00AA32E6" w:rsidRPr="007D7D3F">
        <w:rPr>
          <w:sz w:val="28"/>
          <w:szCs w:val="28"/>
          <w:lang w:val="en-US"/>
        </w:rPr>
        <w:t xml:space="preserve"> bola</w:t>
      </w:r>
      <w:r w:rsidR="005D411E" w:rsidRPr="007D7D3F">
        <w:rPr>
          <w:sz w:val="28"/>
          <w:szCs w:val="28"/>
          <w:lang w:val="uz-Cyrl-UZ"/>
        </w:rPr>
        <w:t xml:space="preserve">lar misol </w:t>
      </w:r>
      <w:proofErr w:type="gramStart"/>
      <w:r w:rsidR="005D411E" w:rsidRPr="007D7D3F">
        <w:rPr>
          <w:sz w:val="28"/>
          <w:szCs w:val="28"/>
          <w:lang w:val="uz-Cyrl-UZ"/>
        </w:rPr>
        <w:t>bo‘</w:t>
      </w:r>
      <w:proofErr w:type="gramEnd"/>
      <w:r w:rsidR="005D411E" w:rsidRPr="007D7D3F">
        <w:rPr>
          <w:sz w:val="28"/>
          <w:szCs w:val="28"/>
          <w:lang w:val="uz-Cyrl-UZ"/>
        </w:rPr>
        <w:t>ladi</w:t>
      </w:r>
      <w:r w:rsidR="00AA32E6" w:rsidRPr="007D7D3F">
        <w:rPr>
          <w:sz w:val="28"/>
          <w:szCs w:val="28"/>
          <w:lang w:val="en-US"/>
        </w:rPr>
        <w:t>.[2.25.5]</w:t>
      </w:r>
    </w:p>
    <w:p w14:paraId="0D7AA9BA" w14:textId="0F9D35B3" w:rsidR="00AA32E6" w:rsidRPr="007D7D3F" w:rsidRDefault="00AA32E6" w:rsidP="007D7D3F">
      <w:pPr>
        <w:autoSpaceDE w:val="0"/>
        <w:autoSpaceDN w:val="0"/>
        <w:adjustRightInd w:val="0"/>
        <w:spacing w:after="0" w:line="336" w:lineRule="auto"/>
        <w:ind w:firstLine="709"/>
        <w:jc w:val="both"/>
        <w:rPr>
          <w:rFonts w:ascii="Times New Roman" w:hAnsi="Times New Roman" w:cs="Times New Roman"/>
          <w:sz w:val="28"/>
          <w:szCs w:val="28"/>
          <w:lang w:val="uz-Cyrl-UZ"/>
        </w:rPr>
      </w:pPr>
      <w:r w:rsidRPr="00022951">
        <w:rPr>
          <w:rFonts w:ascii="Times New Roman" w:hAnsi="Times New Roman" w:cs="Times New Roman"/>
          <w:sz w:val="28"/>
          <w:szCs w:val="28"/>
          <w:lang w:val="uz-Cyrl-UZ"/>
        </w:rPr>
        <w:t>Bugungi kunda k</w:t>
      </w:r>
      <w:r w:rsidR="005D411E">
        <w:rPr>
          <w:rFonts w:ascii="Times New Roman" w:hAnsi="Times New Roman" w:cs="Times New Roman"/>
          <w:sz w:val="28"/>
          <w:szCs w:val="28"/>
          <w:lang w:val="uz-Cyrl-UZ"/>
        </w:rPr>
        <w:t>o‘p</w:t>
      </w:r>
      <w:r w:rsidRPr="00022951">
        <w:rPr>
          <w:rFonts w:ascii="Times New Roman" w:hAnsi="Times New Roman" w:cs="Times New Roman"/>
          <w:sz w:val="28"/>
          <w:szCs w:val="28"/>
          <w:lang w:val="uz-Cyrl-UZ"/>
        </w:rPr>
        <w:t>gina psixologlar iqtidorning rivojlanishi-bu nasl (irsiy layoqat) va ijtimoiy muhit (</w:t>
      </w:r>
      <w:r w:rsidR="005D411E">
        <w:rPr>
          <w:rFonts w:ascii="Times New Roman" w:hAnsi="Times New Roman" w:cs="Times New Roman"/>
          <w:sz w:val="28"/>
          <w:szCs w:val="28"/>
          <w:lang w:val="uz-Cyrl-UZ"/>
        </w:rPr>
        <w:t>o‘</w:t>
      </w:r>
      <w:r w:rsidRPr="00022951">
        <w:rPr>
          <w:rFonts w:ascii="Times New Roman" w:hAnsi="Times New Roman" w:cs="Times New Roman"/>
          <w:sz w:val="28"/>
          <w:szCs w:val="28"/>
          <w:lang w:val="uz-Cyrl-UZ"/>
        </w:rPr>
        <w:t xml:space="preserve">yin, </w:t>
      </w:r>
      <w:r w:rsidR="005D411E">
        <w:rPr>
          <w:rFonts w:ascii="Times New Roman" w:hAnsi="Times New Roman" w:cs="Times New Roman"/>
          <w:sz w:val="28"/>
          <w:szCs w:val="28"/>
          <w:lang w:val="uz-Cyrl-UZ"/>
        </w:rPr>
        <w:t>o‘</w:t>
      </w:r>
      <w:r w:rsidRPr="00022951">
        <w:rPr>
          <w:rFonts w:ascii="Times New Roman" w:hAnsi="Times New Roman" w:cs="Times New Roman"/>
          <w:sz w:val="28"/>
          <w:szCs w:val="28"/>
          <w:lang w:val="uz-Cyrl-UZ"/>
        </w:rPr>
        <w:t xml:space="preserve">qish, mehnat jarayonlari) ning </w:t>
      </w:r>
      <w:r w:rsidR="005D411E">
        <w:rPr>
          <w:rFonts w:ascii="Times New Roman" w:hAnsi="Times New Roman" w:cs="Times New Roman"/>
          <w:sz w:val="28"/>
          <w:szCs w:val="28"/>
          <w:lang w:val="uz-Cyrl-UZ"/>
        </w:rPr>
        <w:t>o‘</w:t>
      </w:r>
      <w:r w:rsidRPr="00022951">
        <w:rPr>
          <w:rFonts w:ascii="Times New Roman" w:hAnsi="Times New Roman" w:cs="Times New Roman"/>
          <w:sz w:val="28"/>
          <w:szCs w:val="28"/>
          <w:lang w:val="uz-Cyrl-UZ"/>
        </w:rPr>
        <w:t xml:space="preserve">zaro murakkab </w:t>
      </w:r>
      <w:r w:rsidRPr="00022951">
        <w:rPr>
          <w:rFonts w:ascii="Times New Roman" w:hAnsi="Times New Roman" w:cs="Times New Roman"/>
          <w:sz w:val="28"/>
          <w:szCs w:val="28"/>
          <w:lang w:val="uz-Cyrl-UZ"/>
        </w:rPr>
        <w:lastRenderedPageBreak/>
        <w:t xml:space="preserve">ta’siri natijasida ekanini tan olmoqdalar. Lekin, shu individual iqtidorni shakllanishi asosida yotuvchi </w:t>
      </w:r>
      <w:r w:rsidR="005D411E">
        <w:rPr>
          <w:rFonts w:ascii="Times New Roman" w:hAnsi="Times New Roman" w:cs="Times New Roman"/>
          <w:sz w:val="28"/>
          <w:szCs w:val="28"/>
          <w:lang w:val="uz-Cyrl-UZ"/>
        </w:rPr>
        <w:t xml:space="preserve"> mehnat </w:t>
      </w:r>
      <w:r w:rsidRPr="00022951">
        <w:rPr>
          <w:rFonts w:ascii="Times New Roman" w:hAnsi="Times New Roman" w:cs="Times New Roman"/>
          <w:sz w:val="28"/>
          <w:szCs w:val="28"/>
          <w:lang w:val="uz-Cyrl-UZ"/>
        </w:rPr>
        <w:t xml:space="preserve">bilan birga shaxsning </w:t>
      </w:r>
      <w:r w:rsidR="005D411E">
        <w:rPr>
          <w:rFonts w:ascii="Times New Roman" w:hAnsi="Times New Roman" w:cs="Times New Roman"/>
          <w:sz w:val="28"/>
          <w:szCs w:val="28"/>
          <w:lang w:val="uz-Cyrl-UZ"/>
        </w:rPr>
        <w:t>o‘</w:t>
      </w:r>
      <w:r w:rsidRPr="00022951">
        <w:rPr>
          <w:rFonts w:ascii="Times New Roman" w:hAnsi="Times New Roman" w:cs="Times New Roman"/>
          <w:sz w:val="28"/>
          <w:szCs w:val="28"/>
          <w:lang w:val="uz-Cyrl-UZ"/>
        </w:rPr>
        <w:t>zini-</w:t>
      </w:r>
      <w:r w:rsidR="005D411E">
        <w:rPr>
          <w:rFonts w:ascii="Times New Roman" w:hAnsi="Times New Roman" w:cs="Times New Roman"/>
          <w:sz w:val="28"/>
          <w:szCs w:val="28"/>
          <w:lang w:val="uz-Cyrl-UZ"/>
        </w:rPr>
        <w:t>o‘</w:t>
      </w:r>
      <w:r w:rsidRPr="00022951">
        <w:rPr>
          <w:rFonts w:ascii="Times New Roman" w:hAnsi="Times New Roman" w:cs="Times New Roman"/>
          <w:sz w:val="28"/>
          <w:szCs w:val="28"/>
          <w:lang w:val="uz-Cyrl-UZ"/>
        </w:rPr>
        <w:t>zi tarbiyalashning psixologik mexanizmlarini</w:t>
      </w:r>
      <w:r w:rsidR="005D411E">
        <w:rPr>
          <w:rFonts w:ascii="Times New Roman" w:hAnsi="Times New Roman" w:cs="Times New Roman"/>
          <w:sz w:val="28"/>
          <w:szCs w:val="28"/>
          <w:lang w:val="uz-Cyrl-UZ"/>
        </w:rPr>
        <w:t>,</w:t>
      </w:r>
      <w:r w:rsidRPr="00022951">
        <w:rPr>
          <w:rFonts w:ascii="Times New Roman" w:hAnsi="Times New Roman" w:cs="Times New Roman"/>
          <w:sz w:val="28"/>
          <w:szCs w:val="28"/>
          <w:lang w:val="uz-Cyrl-UZ"/>
        </w:rPr>
        <w:t xml:space="preserve"> rolini inkor etib b</w:t>
      </w:r>
      <w:r w:rsidR="005D411E">
        <w:rPr>
          <w:rFonts w:ascii="Times New Roman" w:hAnsi="Times New Roman" w:cs="Times New Roman"/>
          <w:sz w:val="28"/>
          <w:szCs w:val="28"/>
          <w:lang w:val="uz-Cyrl-UZ"/>
        </w:rPr>
        <w:t>o‘</w:t>
      </w:r>
      <w:r w:rsidRPr="00022951">
        <w:rPr>
          <w:rFonts w:ascii="Times New Roman" w:hAnsi="Times New Roman" w:cs="Times New Roman"/>
          <w:sz w:val="28"/>
          <w:szCs w:val="28"/>
          <w:lang w:val="uz-Cyrl-UZ"/>
        </w:rPr>
        <w:t>lmaydi.</w:t>
      </w:r>
    </w:p>
    <w:p w14:paraId="35CE0695" w14:textId="77777777" w:rsidR="00AA32E6" w:rsidRPr="00022951" w:rsidRDefault="00AA32E6" w:rsidP="007D7D3F">
      <w:pPr>
        <w:autoSpaceDE w:val="0"/>
        <w:autoSpaceDN w:val="0"/>
        <w:adjustRightInd w:val="0"/>
        <w:spacing w:after="0" w:line="336" w:lineRule="auto"/>
        <w:ind w:firstLine="709"/>
        <w:jc w:val="both"/>
        <w:rPr>
          <w:rFonts w:ascii="Times New Roman" w:hAnsi="Times New Roman" w:cs="Times New Roman"/>
          <w:sz w:val="28"/>
          <w:szCs w:val="28"/>
          <w:lang w:val="uz-Cyrl-UZ"/>
        </w:rPr>
      </w:pPr>
      <w:r w:rsidRPr="00022951">
        <w:rPr>
          <w:rFonts w:ascii="Times New Roman" w:hAnsi="Times New Roman" w:cs="Times New Roman"/>
          <w:sz w:val="28"/>
          <w:szCs w:val="28"/>
          <w:lang w:val="uz-Cyrl-UZ"/>
        </w:rPr>
        <w:t xml:space="preserve">Iqtidorli bolalarning </w:t>
      </w:r>
      <w:r w:rsidR="005D411E">
        <w:rPr>
          <w:rFonts w:ascii="Times New Roman" w:hAnsi="Times New Roman" w:cs="Times New Roman"/>
          <w:sz w:val="28"/>
          <w:szCs w:val="28"/>
          <w:lang w:val="uz-Cyrl-UZ"/>
        </w:rPr>
        <w:t>o‘</w:t>
      </w:r>
      <w:r w:rsidRPr="00022951">
        <w:rPr>
          <w:rFonts w:ascii="Times New Roman" w:hAnsi="Times New Roman" w:cs="Times New Roman"/>
          <w:sz w:val="28"/>
          <w:szCs w:val="28"/>
          <w:lang w:val="uz-Cyrl-UZ"/>
        </w:rPr>
        <w:t>ziga xos jihatlari bizning hayotimizni rang-barangligini ta’minlaydi va jamiyat uchun foydalidir.</w:t>
      </w:r>
    </w:p>
    <w:p w14:paraId="3BDF5CF1" w14:textId="77777777" w:rsidR="00AA32E6" w:rsidRPr="00022951" w:rsidRDefault="00AA32E6" w:rsidP="007D7D3F">
      <w:pPr>
        <w:autoSpaceDE w:val="0"/>
        <w:autoSpaceDN w:val="0"/>
        <w:adjustRightInd w:val="0"/>
        <w:spacing w:after="0" w:line="336" w:lineRule="auto"/>
        <w:ind w:firstLine="709"/>
        <w:jc w:val="both"/>
        <w:rPr>
          <w:rFonts w:ascii="Times New Roman" w:hAnsi="Times New Roman" w:cs="Times New Roman"/>
          <w:sz w:val="28"/>
          <w:szCs w:val="28"/>
          <w:lang w:val="uz-Cyrl-UZ"/>
        </w:rPr>
      </w:pPr>
      <w:r w:rsidRPr="00022951">
        <w:rPr>
          <w:rFonts w:ascii="Times New Roman" w:hAnsi="Times New Roman" w:cs="Times New Roman"/>
          <w:sz w:val="28"/>
          <w:szCs w:val="28"/>
          <w:lang w:val="uz-Cyrl-UZ"/>
        </w:rPr>
        <w:t>Birinchi xususiyat, iqtidorlilarda hamma narsaga ta’sirchanlik kuzatilib, adolatparvarlik hissi ku</w:t>
      </w:r>
      <w:r w:rsidR="005D411E">
        <w:rPr>
          <w:rFonts w:ascii="Times New Roman" w:hAnsi="Times New Roman" w:cs="Times New Roman"/>
          <w:sz w:val="28"/>
          <w:szCs w:val="28"/>
          <w:lang w:val="uz-Cyrl-UZ"/>
        </w:rPr>
        <w:t>ch</w:t>
      </w:r>
      <w:r w:rsidRPr="00022951">
        <w:rPr>
          <w:rFonts w:ascii="Times New Roman" w:hAnsi="Times New Roman" w:cs="Times New Roman"/>
          <w:sz w:val="28"/>
          <w:szCs w:val="28"/>
          <w:lang w:val="uz-Cyrl-UZ"/>
        </w:rPr>
        <w:t xml:space="preserve">li rivojlangan; ular ijtimoiy munosabatlarga yangilik kiritishga va </w:t>
      </w:r>
      <w:r w:rsidR="005D411E">
        <w:rPr>
          <w:rFonts w:ascii="Times New Roman" w:hAnsi="Times New Roman" w:cs="Times New Roman"/>
          <w:sz w:val="28"/>
          <w:szCs w:val="28"/>
          <w:lang w:val="uz-Cyrl-UZ"/>
        </w:rPr>
        <w:t>o‘</w:t>
      </w:r>
      <w:r w:rsidRPr="00022951">
        <w:rPr>
          <w:rFonts w:ascii="Times New Roman" w:hAnsi="Times New Roman" w:cs="Times New Roman"/>
          <w:sz w:val="28"/>
          <w:szCs w:val="28"/>
          <w:lang w:val="uz-Cyrl-UZ"/>
        </w:rPr>
        <w:t>zgartirishga qobiliyatli b</w:t>
      </w:r>
      <w:r w:rsidR="005D411E">
        <w:rPr>
          <w:rFonts w:ascii="Times New Roman" w:hAnsi="Times New Roman" w:cs="Times New Roman"/>
          <w:sz w:val="28"/>
          <w:szCs w:val="28"/>
          <w:lang w:val="uz-Cyrl-UZ"/>
        </w:rPr>
        <w:t>o‘</w:t>
      </w:r>
      <w:r w:rsidRPr="00022951">
        <w:rPr>
          <w:rFonts w:ascii="Times New Roman" w:hAnsi="Times New Roman" w:cs="Times New Roman"/>
          <w:sz w:val="28"/>
          <w:szCs w:val="28"/>
          <w:lang w:val="uz-Cyrl-UZ"/>
        </w:rPr>
        <w:t>ladilar.</w:t>
      </w:r>
    </w:p>
    <w:p w14:paraId="02FD6917" w14:textId="77777777" w:rsidR="00AA32E6" w:rsidRPr="00114AFD" w:rsidRDefault="00AA32E6" w:rsidP="007D7D3F">
      <w:pPr>
        <w:autoSpaceDE w:val="0"/>
        <w:autoSpaceDN w:val="0"/>
        <w:adjustRightInd w:val="0"/>
        <w:spacing w:after="0" w:line="336" w:lineRule="auto"/>
        <w:ind w:firstLine="709"/>
        <w:jc w:val="both"/>
        <w:rPr>
          <w:rFonts w:ascii="Times New Roman" w:hAnsi="Times New Roman" w:cs="Times New Roman"/>
          <w:sz w:val="28"/>
          <w:szCs w:val="28"/>
          <w:lang w:val="uz-Cyrl-UZ"/>
        </w:rPr>
      </w:pPr>
      <w:r w:rsidRPr="00114AFD">
        <w:rPr>
          <w:rFonts w:ascii="Times New Roman" w:hAnsi="Times New Roman" w:cs="Times New Roman"/>
          <w:sz w:val="28"/>
          <w:szCs w:val="28"/>
          <w:lang w:val="uz-Cyrl-UZ"/>
        </w:rPr>
        <w:t>Ikkinchi xususiyat, bilim</w:t>
      </w:r>
      <w:r w:rsidR="005D411E">
        <w:rPr>
          <w:rFonts w:ascii="Times New Roman" w:hAnsi="Times New Roman" w:cs="Times New Roman"/>
          <w:sz w:val="28"/>
          <w:szCs w:val="28"/>
          <w:lang w:val="uz-Cyrl-UZ"/>
        </w:rPr>
        <w:t>li ekanligi,</w:t>
      </w:r>
      <w:r w:rsidRPr="00114AFD">
        <w:rPr>
          <w:rFonts w:ascii="Times New Roman" w:hAnsi="Times New Roman" w:cs="Times New Roman"/>
          <w:sz w:val="28"/>
          <w:szCs w:val="28"/>
          <w:lang w:val="uz-Cyrl-UZ"/>
        </w:rPr>
        <w:t xml:space="preserve"> faolligi va intelektning yuqori darajadagi taraqqiyoti atrof-muhit haqida yangi ma’lumot olish imkonini beradi. Ijodiy qobiliyatlar ularga yangi konsep</w:t>
      </w:r>
      <w:r w:rsidR="005D411E">
        <w:rPr>
          <w:rFonts w:ascii="Times New Roman" w:hAnsi="Times New Roman" w:cs="Times New Roman"/>
          <w:sz w:val="28"/>
          <w:szCs w:val="28"/>
          <w:lang w:val="uz-Cyrl-UZ"/>
        </w:rPr>
        <w:t>s</w:t>
      </w:r>
      <w:r w:rsidRPr="00114AFD">
        <w:rPr>
          <w:rFonts w:ascii="Times New Roman" w:hAnsi="Times New Roman" w:cs="Times New Roman"/>
          <w:sz w:val="28"/>
          <w:szCs w:val="28"/>
          <w:lang w:val="uz-Cyrl-UZ"/>
        </w:rPr>
        <w:t>iyalar</w:t>
      </w:r>
      <w:r w:rsidR="005D411E">
        <w:rPr>
          <w:rFonts w:ascii="Times New Roman" w:hAnsi="Times New Roman" w:cs="Times New Roman"/>
          <w:sz w:val="28"/>
          <w:szCs w:val="28"/>
          <w:lang w:val="uz-Cyrl-UZ"/>
        </w:rPr>
        <w:t>,</w:t>
      </w:r>
      <w:r w:rsidRPr="00114AFD">
        <w:rPr>
          <w:rFonts w:ascii="Times New Roman" w:hAnsi="Times New Roman" w:cs="Times New Roman"/>
          <w:sz w:val="28"/>
          <w:szCs w:val="28"/>
          <w:lang w:val="uz-Cyrl-UZ"/>
        </w:rPr>
        <w:t xml:space="preserve"> yondashuvlarni yaratish imkonini </w:t>
      </w:r>
      <w:r w:rsidR="005D411E">
        <w:rPr>
          <w:rFonts w:ascii="Times New Roman" w:hAnsi="Times New Roman" w:cs="Times New Roman"/>
          <w:sz w:val="28"/>
          <w:szCs w:val="28"/>
          <w:lang w:val="uz-Cyrl-UZ"/>
        </w:rPr>
        <w:t xml:space="preserve"> yuzaga chiqaradi</w:t>
      </w:r>
      <w:r w:rsidRPr="00114AFD">
        <w:rPr>
          <w:rFonts w:ascii="Times New Roman" w:hAnsi="Times New Roman" w:cs="Times New Roman"/>
          <w:sz w:val="28"/>
          <w:szCs w:val="28"/>
          <w:lang w:val="uz-Cyrl-UZ"/>
        </w:rPr>
        <w:t>.</w:t>
      </w:r>
    </w:p>
    <w:p w14:paraId="4EB53B2C" w14:textId="77777777" w:rsidR="00AA32E6" w:rsidRPr="00114AFD" w:rsidRDefault="00AA32E6" w:rsidP="00CB482F">
      <w:pPr>
        <w:autoSpaceDE w:val="0"/>
        <w:autoSpaceDN w:val="0"/>
        <w:adjustRightInd w:val="0"/>
        <w:spacing w:after="0" w:line="336" w:lineRule="auto"/>
        <w:jc w:val="both"/>
        <w:rPr>
          <w:rFonts w:ascii="Times New Roman" w:hAnsi="Times New Roman" w:cs="Times New Roman"/>
          <w:sz w:val="28"/>
          <w:szCs w:val="28"/>
          <w:lang w:val="uz-Cyrl-UZ"/>
        </w:rPr>
      </w:pPr>
      <w:r w:rsidRPr="00114AFD">
        <w:rPr>
          <w:rFonts w:ascii="Times New Roman" w:hAnsi="Times New Roman" w:cs="Times New Roman"/>
          <w:sz w:val="28"/>
          <w:szCs w:val="28"/>
          <w:lang w:val="uz-Cyrl-UZ"/>
        </w:rPr>
        <w:t xml:space="preserve">Iqtidorli bolalardagi intuitiv, diskursiv (ijodiy) tafakkurning </w:t>
      </w:r>
      <w:r w:rsidR="005D411E">
        <w:rPr>
          <w:rFonts w:ascii="Times New Roman" w:hAnsi="Times New Roman" w:cs="Times New Roman"/>
          <w:sz w:val="28"/>
          <w:szCs w:val="28"/>
          <w:lang w:val="uz-Cyrl-UZ"/>
        </w:rPr>
        <w:t>o‘</w:t>
      </w:r>
      <w:r w:rsidRPr="00114AFD">
        <w:rPr>
          <w:rFonts w:ascii="Times New Roman" w:hAnsi="Times New Roman" w:cs="Times New Roman"/>
          <w:sz w:val="28"/>
          <w:szCs w:val="28"/>
          <w:lang w:val="uz-Cyrl-UZ"/>
        </w:rPr>
        <w:t>zaro muvofiqligi</w:t>
      </w:r>
      <w:r w:rsidR="005D411E">
        <w:rPr>
          <w:rFonts w:ascii="Times New Roman" w:hAnsi="Times New Roman" w:cs="Times New Roman"/>
          <w:sz w:val="28"/>
          <w:szCs w:val="28"/>
          <w:lang w:val="uz-Cyrl-UZ"/>
        </w:rPr>
        <w:t xml:space="preserve">, </w:t>
      </w:r>
      <w:r w:rsidRPr="00114AFD">
        <w:rPr>
          <w:rFonts w:ascii="Times New Roman" w:hAnsi="Times New Roman" w:cs="Times New Roman"/>
          <w:sz w:val="28"/>
          <w:szCs w:val="28"/>
          <w:lang w:val="uz-Cyrl-UZ"/>
        </w:rPr>
        <w:t xml:space="preserve"> yangi bilimlar egallash jarayoni samarali b</w:t>
      </w:r>
      <w:r w:rsidR="005D411E">
        <w:rPr>
          <w:rFonts w:ascii="Times New Roman" w:hAnsi="Times New Roman" w:cs="Times New Roman"/>
          <w:sz w:val="28"/>
          <w:szCs w:val="28"/>
          <w:lang w:val="uz-Cyrl-UZ"/>
        </w:rPr>
        <w:t>o‘</w:t>
      </w:r>
      <w:r w:rsidRPr="00114AFD">
        <w:rPr>
          <w:rFonts w:ascii="Times New Roman" w:hAnsi="Times New Roman" w:cs="Times New Roman"/>
          <w:sz w:val="28"/>
          <w:szCs w:val="28"/>
          <w:lang w:val="uz-Cyrl-UZ"/>
        </w:rPr>
        <w:t>lib qoladi.</w:t>
      </w:r>
    </w:p>
    <w:p w14:paraId="19ABDA16" w14:textId="77777777" w:rsidR="00AA32E6" w:rsidRPr="00114AFD" w:rsidRDefault="00AA32E6" w:rsidP="00CB482F">
      <w:pPr>
        <w:autoSpaceDE w:val="0"/>
        <w:autoSpaceDN w:val="0"/>
        <w:adjustRightInd w:val="0"/>
        <w:spacing w:after="0" w:line="336" w:lineRule="auto"/>
        <w:jc w:val="both"/>
        <w:rPr>
          <w:rFonts w:ascii="Times New Roman" w:hAnsi="Times New Roman" w:cs="Times New Roman"/>
          <w:sz w:val="28"/>
          <w:szCs w:val="28"/>
          <w:lang w:val="uz-Cyrl-UZ"/>
        </w:rPr>
      </w:pPr>
      <w:r w:rsidRPr="00114AFD">
        <w:rPr>
          <w:rFonts w:ascii="Times New Roman" w:hAnsi="Times New Roman" w:cs="Times New Roman"/>
          <w:sz w:val="28"/>
          <w:szCs w:val="28"/>
          <w:lang w:val="uz-Cyrl-UZ"/>
        </w:rPr>
        <w:t>U</w:t>
      </w:r>
      <w:r w:rsidR="005D411E">
        <w:rPr>
          <w:rFonts w:ascii="Times New Roman" w:hAnsi="Times New Roman" w:cs="Times New Roman"/>
          <w:sz w:val="28"/>
          <w:szCs w:val="28"/>
          <w:lang w:val="uz-Cyrl-UZ"/>
        </w:rPr>
        <w:t>ch</w:t>
      </w:r>
      <w:r w:rsidRPr="00114AFD">
        <w:rPr>
          <w:rFonts w:ascii="Times New Roman" w:hAnsi="Times New Roman" w:cs="Times New Roman"/>
          <w:sz w:val="28"/>
          <w:szCs w:val="28"/>
          <w:lang w:val="uz-Cyrl-UZ"/>
        </w:rPr>
        <w:t>inchi xususiyat, k</w:t>
      </w:r>
      <w:r w:rsidR="005D411E">
        <w:rPr>
          <w:rFonts w:ascii="Times New Roman" w:hAnsi="Times New Roman" w:cs="Times New Roman"/>
          <w:sz w:val="28"/>
          <w:szCs w:val="28"/>
          <w:lang w:val="uz-Cyrl-UZ"/>
        </w:rPr>
        <w:t>o‘</w:t>
      </w:r>
      <w:r w:rsidRPr="00114AFD">
        <w:rPr>
          <w:rFonts w:ascii="Times New Roman" w:hAnsi="Times New Roman" w:cs="Times New Roman"/>
          <w:sz w:val="28"/>
          <w:szCs w:val="28"/>
          <w:lang w:val="uz-Cyrl-UZ"/>
        </w:rPr>
        <w:t>pgina iqtidorli bolalarga omma hayotida qiziqarli va muhim loyihalarni amalga oshirishga imkon beruvchi ijodiy qobiliyatlar va muhim bilimlarni egallashdagi yuqori energiya, maqsadga intiluv</w:t>
      </w:r>
      <w:r w:rsidR="005D411E">
        <w:rPr>
          <w:rFonts w:ascii="Times New Roman" w:hAnsi="Times New Roman" w:cs="Times New Roman"/>
          <w:sz w:val="28"/>
          <w:szCs w:val="28"/>
          <w:lang w:val="uz-Cyrl-UZ"/>
        </w:rPr>
        <w:t>ch</w:t>
      </w:r>
      <w:r w:rsidRPr="00114AFD">
        <w:rPr>
          <w:rFonts w:ascii="Times New Roman" w:hAnsi="Times New Roman" w:cs="Times New Roman"/>
          <w:sz w:val="28"/>
          <w:szCs w:val="28"/>
          <w:lang w:val="uz-Cyrl-UZ"/>
        </w:rPr>
        <w:t>anlik va qati</w:t>
      </w:r>
      <w:r w:rsidR="005D411E">
        <w:rPr>
          <w:rFonts w:ascii="Times New Roman" w:hAnsi="Times New Roman" w:cs="Times New Roman"/>
          <w:sz w:val="28"/>
          <w:szCs w:val="28"/>
          <w:lang w:val="uz-Cyrl-UZ"/>
        </w:rPr>
        <w:t>’</w:t>
      </w:r>
      <w:r w:rsidRPr="00114AFD">
        <w:rPr>
          <w:rFonts w:ascii="Times New Roman" w:hAnsi="Times New Roman" w:cs="Times New Roman"/>
          <w:sz w:val="28"/>
          <w:szCs w:val="28"/>
          <w:lang w:val="uz-Cyrl-UZ"/>
        </w:rPr>
        <w:t>yatlilik xislatlari xosdir. [2.12.71]</w:t>
      </w:r>
    </w:p>
    <w:p w14:paraId="70DA32F7" w14:textId="112CE29A" w:rsidR="007050C2" w:rsidRPr="00A31EA2" w:rsidRDefault="007050C2" w:rsidP="00CB482F">
      <w:pPr>
        <w:widowControl w:val="0"/>
        <w:spacing w:after="0" w:line="336" w:lineRule="auto"/>
        <w:ind w:right="-65"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Iqtidorli </w:t>
      </w:r>
      <w:r w:rsidRPr="00A31EA2">
        <w:rPr>
          <w:rFonts w:ascii="Times New Roman" w:eastAsia="Times New Roman" w:hAnsi="Times New Roman" w:cs="Times New Roman"/>
          <w:color w:val="000000" w:themeColor="text1"/>
          <w:sz w:val="28"/>
          <w:szCs w:val="28"/>
          <w:lang w:val="uz-Cyrl-UZ" w:eastAsia="ru-RU"/>
        </w:rPr>
        <w:t xml:space="preserve">maktab o‘quvchilarining </w:t>
      </w:r>
      <w:r w:rsidR="00BC31FD">
        <w:rPr>
          <w:rFonts w:ascii="Times New Roman" w:eastAsia="Arial" w:hAnsi="Times New Roman" w:cs="Times New Roman"/>
          <w:color w:val="000000" w:themeColor="text1"/>
          <w:sz w:val="28"/>
          <w:szCs w:val="28"/>
          <w:lang w:val="uz-Cyrl-UZ" w:eastAsia="ru-RU"/>
        </w:rPr>
        <w:t xml:space="preserve"> ijodkorligi</w:t>
      </w:r>
      <w:r w:rsidRPr="00A31EA2">
        <w:rPr>
          <w:rFonts w:ascii="Times New Roman" w:eastAsia="Arial" w:hAnsi="Times New Roman" w:cs="Times New Roman"/>
          <w:color w:val="000000" w:themeColor="text1"/>
          <w:sz w:val="28"/>
          <w:szCs w:val="28"/>
          <w:lang w:val="uz-Cyrl-UZ" w:eastAsia="ru-RU"/>
        </w:rPr>
        <w:t xml:space="preserve">ni </w:t>
      </w:r>
      <w:r w:rsidR="00D63C5E" w:rsidRPr="00A31EA2">
        <w:rPr>
          <w:rFonts w:ascii="Times New Roman" w:eastAsia="Arial" w:hAnsi="Times New Roman" w:cs="Times New Roman"/>
          <w:color w:val="000000" w:themeColor="text1"/>
          <w:sz w:val="28"/>
          <w:szCs w:val="28"/>
          <w:lang w:val="uz-Cyrl-UZ" w:eastAsia="ru-RU"/>
        </w:rPr>
        <w:t>rivojlantirish</w:t>
      </w:r>
      <w:r w:rsidRPr="00A31EA2">
        <w:rPr>
          <w:rFonts w:ascii="Times New Roman" w:eastAsia="Arial" w:hAnsi="Times New Roman" w:cs="Times New Roman"/>
          <w:color w:val="000000" w:themeColor="text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 xml:space="preserve"> shar</w:t>
      </w:r>
      <w:r w:rsidRPr="00A31EA2">
        <w:rPr>
          <w:rFonts w:ascii="Times New Roman" w:eastAsia="Times New Roman" w:hAnsi="Times New Roman" w:cs="Times New Roman"/>
          <w:color w:val="000000" w:themeColor="text1"/>
          <w:spacing w:val="3"/>
          <w:sz w:val="28"/>
          <w:szCs w:val="28"/>
          <w:lang w:val="uz-Cyrl-UZ" w:eastAsia="ru-RU"/>
        </w:rPr>
        <w:t>t</w:t>
      </w:r>
      <w:r w:rsidRPr="00A31EA2">
        <w:rPr>
          <w:rFonts w:ascii="Times New Roman" w:eastAsia="Times New Roman" w:hAnsi="Times New Roman" w:cs="Times New Roman"/>
          <w:color w:val="000000" w:themeColor="text1"/>
          <w:sz w:val="28"/>
          <w:szCs w:val="28"/>
          <w:lang w:val="uz-Cyrl-UZ" w:eastAsia="ru-RU"/>
        </w:rPr>
        <w:t>-sh</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roitlari</w:t>
      </w:r>
      <w:r w:rsidR="00473C04" w:rsidRPr="00473C04">
        <w:rPr>
          <w:rFonts w:ascii="Times New Roman" w:eastAsia="Times New Roman" w:hAnsi="Times New Roman" w:cs="Times New Roman"/>
          <w:color w:val="000000" w:themeColor="text1"/>
          <w:sz w:val="28"/>
          <w:szCs w:val="28"/>
          <w:lang w:val="uz-Cyrl-UZ" w:eastAsia="ru-RU"/>
        </w:rPr>
        <w:t>,</w:t>
      </w:r>
      <w:r w:rsidRPr="00A31EA2">
        <w:rPr>
          <w:rFonts w:ascii="Times New Roman" w:eastAsia="Times New Roman" w:hAnsi="Times New Roman" w:cs="Times New Roman"/>
          <w:color w:val="000000" w:themeColor="text1"/>
          <w:sz w:val="28"/>
          <w:szCs w:val="28"/>
          <w:lang w:val="uz-Cyrl-UZ" w:eastAsia="ru-RU"/>
        </w:rPr>
        <w:t xml:space="preserve"> </w:t>
      </w:r>
      <w:r w:rsidR="00225478" w:rsidRPr="00225478">
        <w:rPr>
          <w:rFonts w:ascii="Times New Roman" w:eastAsia="Times New Roman" w:hAnsi="Times New Roman" w:cs="Times New Roman"/>
          <w:color w:val="000000" w:themeColor="text1"/>
          <w:sz w:val="28"/>
          <w:szCs w:val="28"/>
          <w:lang w:val="uz-Cyrl-UZ" w:eastAsia="ru-RU"/>
        </w:rPr>
        <w:t xml:space="preserve"> va </w:t>
      </w:r>
      <w:r w:rsidRPr="00A31EA2">
        <w:rPr>
          <w:rFonts w:ascii="Times New Roman" w:eastAsia="Times New Roman" w:hAnsi="Times New Roman" w:cs="Times New Roman"/>
          <w:color w:val="000000" w:themeColor="text1"/>
          <w:sz w:val="28"/>
          <w:szCs w:val="28"/>
          <w:lang w:val="uz-Cyrl-UZ" w:eastAsia="ru-RU"/>
        </w:rPr>
        <w:t>uni a</w:t>
      </w:r>
      <w:r w:rsidRPr="00A31EA2">
        <w:rPr>
          <w:rFonts w:ascii="Times New Roman" w:eastAsia="Times New Roman" w:hAnsi="Times New Roman" w:cs="Times New Roman"/>
          <w:color w:val="000000" w:themeColor="text1"/>
          <w:spacing w:val="-3"/>
          <w:sz w:val="28"/>
          <w:szCs w:val="28"/>
          <w:lang w:val="uz-Cyrl-UZ" w:eastAsia="ru-RU"/>
        </w:rPr>
        <w:t>m</w:t>
      </w:r>
      <w:r w:rsidRPr="00A31EA2">
        <w:rPr>
          <w:rFonts w:ascii="Times New Roman" w:eastAsia="Times New Roman" w:hAnsi="Times New Roman" w:cs="Times New Roman"/>
          <w:color w:val="000000" w:themeColor="text1"/>
          <w:sz w:val="28"/>
          <w:szCs w:val="28"/>
          <w:lang w:val="uz-Cyrl-UZ" w:eastAsia="ru-RU"/>
        </w:rPr>
        <w:t>alga o</w:t>
      </w:r>
      <w:r w:rsidRPr="00A31EA2">
        <w:rPr>
          <w:rFonts w:ascii="Times New Roman" w:eastAsia="Times New Roman" w:hAnsi="Times New Roman" w:cs="Times New Roman"/>
          <w:color w:val="000000" w:themeColor="text1"/>
          <w:spacing w:val="-1"/>
          <w:sz w:val="28"/>
          <w:szCs w:val="28"/>
          <w:lang w:val="uz-Cyrl-UZ" w:eastAsia="ru-RU"/>
        </w:rPr>
        <w:t>sh</w:t>
      </w:r>
      <w:r w:rsidRPr="00A31EA2">
        <w:rPr>
          <w:rFonts w:ascii="Times New Roman" w:eastAsia="Times New Roman" w:hAnsi="Times New Roman" w:cs="Times New Roman"/>
          <w:color w:val="000000" w:themeColor="text1"/>
          <w:sz w:val="28"/>
          <w:szCs w:val="28"/>
          <w:lang w:val="uz-Cyrl-UZ" w:eastAsia="ru-RU"/>
        </w:rPr>
        <w:t>i</w:t>
      </w:r>
      <w:r w:rsidR="00473C04" w:rsidRPr="00473C04">
        <w:rPr>
          <w:rFonts w:ascii="Times New Roman" w:eastAsia="Times New Roman" w:hAnsi="Times New Roman" w:cs="Times New Roman"/>
          <w:color w:val="000000" w:themeColor="text1"/>
          <w:sz w:val="28"/>
          <w:szCs w:val="28"/>
          <w:lang w:val="uz-Cyrl-UZ" w:eastAsia="ru-RU"/>
        </w:rPr>
        <w:t>ri</w:t>
      </w:r>
      <w:r w:rsidRPr="00A31EA2">
        <w:rPr>
          <w:rFonts w:ascii="Times New Roman" w:eastAsia="Times New Roman" w:hAnsi="Times New Roman" w:cs="Times New Roman"/>
          <w:color w:val="000000" w:themeColor="text1"/>
          <w:sz w:val="28"/>
          <w:szCs w:val="28"/>
          <w:lang w:val="uz-Cyrl-UZ" w:eastAsia="ru-RU"/>
        </w:rPr>
        <w:t>sh</w:t>
      </w:r>
      <w:r w:rsidRPr="00A31EA2">
        <w:rPr>
          <w:rFonts w:ascii="Times New Roman" w:eastAsia="Times New Roman" w:hAnsi="Times New Roman" w:cs="Times New Roman"/>
          <w:color w:val="000000" w:themeColor="text1"/>
          <w:spacing w:val="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j</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ra</w:t>
      </w:r>
      <w:r w:rsidRPr="00A31EA2">
        <w:rPr>
          <w:rFonts w:ascii="Times New Roman" w:eastAsia="Times New Roman" w:hAnsi="Times New Roman" w:cs="Times New Roman"/>
          <w:color w:val="000000" w:themeColor="text1"/>
          <w:spacing w:val="-2"/>
          <w:sz w:val="28"/>
          <w:szCs w:val="28"/>
          <w:lang w:val="uz-Cyrl-UZ" w:eastAsia="ru-RU"/>
        </w:rPr>
        <w:t>yo</w:t>
      </w:r>
      <w:r w:rsidRPr="00A31EA2">
        <w:rPr>
          <w:rFonts w:ascii="Times New Roman" w:eastAsia="Times New Roman" w:hAnsi="Times New Roman" w:cs="Times New Roman"/>
          <w:color w:val="000000" w:themeColor="text1"/>
          <w:sz w:val="28"/>
          <w:szCs w:val="28"/>
          <w:lang w:val="uz-Cyrl-UZ" w:eastAsia="ru-RU"/>
        </w:rPr>
        <w:t>ni q</w:t>
      </w:r>
      <w:r w:rsidRPr="00A31EA2">
        <w:rPr>
          <w:rFonts w:ascii="Times New Roman" w:eastAsia="Times New Roman" w:hAnsi="Times New Roman" w:cs="Times New Roman"/>
          <w:color w:val="000000" w:themeColor="text1"/>
          <w:spacing w:val="-1"/>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yida</w:t>
      </w:r>
      <w:r w:rsidRPr="00A31EA2">
        <w:rPr>
          <w:rFonts w:ascii="Times New Roman" w:eastAsia="Times New Roman" w:hAnsi="Times New Roman" w:cs="Times New Roman"/>
          <w:color w:val="000000" w:themeColor="text1"/>
          <w:spacing w:val="-2"/>
          <w:sz w:val="28"/>
          <w:szCs w:val="28"/>
          <w:lang w:val="uz-Cyrl-UZ" w:eastAsia="ru-RU"/>
        </w:rPr>
        <w:t>g</w:t>
      </w:r>
      <w:r w:rsidRPr="00A31EA2">
        <w:rPr>
          <w:rFonts w:ascii="Times New Roman" w:eastAsia="Times New Roman" w:hAnsi="Times New Roman" w:cs="Times New Roman"/>
          <w:color w:val="000000" w:themeColor="text1"/>
          <w:spacing w:val="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lardan iborat</w:t>
      </w:r>
      <w:r w:rsidRPr="00A31EA2">
        <w:rPr>
          <w:rFonts w:ascii="Times New Roman" w:eastAsia="Times New Roman" w:hAnsi="Times New Roman" w:cs="Times New Roman"/>
          <w:color w:val="000000" w:themeColor="text1"/>
          <w:spacing w:val="-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w:t>
      </w:r>
    </w:p>
    <w:p w14:paraId="128911EC" w14:textId="77777777" w:rsidR="007D7D3F" w:rsidRDefault="007050C2" w:rsidP="007D7D3F">
      <w:pPr>
        <w:widowControl w:val="0"/>
        <w:tabs>
          <w:tab w:val="left" w:pos="708"/>
        </w:tabs>
        <w:spacing w:after="0" w:line="336" w:lineRule="auto"/>
        <w:ind w:left="1" w:right="-64"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pacing w:val="1"/>
          <w:sz w:val="28"/>
          <w:szCs w:val="28"/>
          <w:lang w:val="uz-Cyrl-UZ" w:eastAsia="ru-RU"/>
        </w:rPr>
        <w:t>1</w:t>
      </w:r>
      <w:r w:rsidRPr="00A31EA2">
        <w:rPr>
          <w:rFonts w:ascii="Times New Roman" w:eastAsia="Times New Roman" w:hAnsi="Times New Roman" w:cs="Times New Roman"/>
          <w:color w:val="000000" w:themeColor="text1"/>
          <w:sz w:val="28"/>
          <w:szCs w:val="28"/>
          <w:lang w:val="uz-Cyrl-UZ" w:eastAsia="ru-RU"/>
        </w:rPr>
        <w:t>.</w:t>
      </w:r>
      <w:r w:rsidRPr="00A31EA2">
        <w:rPr>
          <w:rFonts w:ascii="Times New Roman" w:eastAsia="Arial" w:hAnsi="Times New Roman" w:cs="Times New Roman"/>
          <w:color w:val="000000" w:themeColor="text1"/>
          <w:sz w:val="28"/>
          <w:szCs w:val="28"/>
          <w:lang w:val="uz-Cyrl-UZ" w:eastAsia="ru-RU"/>
        </w:rPr>
        <w:t xml:space="preserve"> Iqtidorli</w:t>
      </w:r>
      <w:r w:rsidR="00225478" w:rsidRPr="00225478">
        <w:rPr>
          <w:rFonts w:ascii="Times New Roman" w:eastAsia="Arial" w:hAnsi="Times New Roman" w:cs="Times New Roman"/>
          <w:color w:val="000000" w:themeColor="text1"/>
          <w:sz w:val="28"/>
          <w:szCs w:val="28"/>
          <w:lang w:val="uz-Cyrl-UZ" w:eastAsia="ru-RU"/>
        </w:rPr>
        <w:t>, qobiliyatli</w:t>
      </w:r>
      <w:r w:rsidRPr="00A31EA2">
        <w:rPr>
          <w:rFonts w:ascii="Times New Roman" w:eastAsia="Arial" w:hAnsi="Times New Roman" w:cs="Times New Roman"/>
          <w:color w:val="000000" w:themeColor="text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 xml:space="preserve">maktab o‘quvchilarining </w:t>
      </w:r>
      <w:r w:rsidR="00BC31FD">
        <w:rPr>
          <w:rFonts w:ascii="Times New Roman" w:eastAsia="Arial" w:hAnsi="Times New Roman" w:cs="Times New Roman"/>
          <w:color w:val="000000" w:themeColor="text1"/>
          <w:sz w:val="28"/>
          <w:szCs w:val="28"/>
          <w:lang w:val="uz-Cyrl-UZ" w:eastAsia="ru-RU"/>
        </w:rPr>
        <w:t>tarbiyasi va ijodkorligi</w:t>
      </w:r>
      <w:r w:rsidRPr="00A31EA2">
        <w:rPr>
          <w:rFonts w:ascii="Times New Roman" w:eastAsia="Arial" w:hAnsi="Times New Roman" w:cs="Times New Roman"/>
          <w:color w:val="000000" w:themeColor="text1"/>
          <w:sz w:val="28"/>
          <w:szCs w:val="28"/>
          <w:lang w:val="uz-Cyrl-UZ" w:eastAsia="ru-RU"/>
        </w:rPr>
        <w:t xml:space="preserve">ni </w:t>
      </w:r>
      <w:r w:rsidR="00D63C5E" w:rsidRPr="00A31EA2">
        <w:rPr>
          <w:rFonts w:ascii="Times New Roman" w:eastAsia="Arial" w:hAnsi="Times New Roman" w:cs="Times New Roman"/>
          <w:color w:val="000000" w:themeColor="text1"/>
          <w:sz w:val="28"/>
          <w:szCs w:val="28"/>
          <w:lang w:val="uz-Cyrl-UZ" w:eastAsia="ru-RU"/>
        </w:rPr>
        <w:t>rivojlantirish</w:t>
      </w:r>
      <w:r w:rsidR="00225478" w:rsidRPr="00225478">
        <w:rPr>
          <w:rFonts w:ascii="Times New Roman" w:eastAsia="Arial" w:hAnsi="Times New Roman" w:cs="Times New Roman"/>
          <w:color w:val="000000" w:themeColor="text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o‘quvchilarning ega</w:t>
      </w:r>
      <w:r w:rsidRPr="00A31EA2">
        <w:rPr>
          <w:rFonts w:ascii="Times New Roman" w:eastAsia="Times New Roman" w:hAnsi="Times New Roman" w:cs="Times New Roman"/>
          <w:color w:val="000000" w:themeColor="text1"/>
          <w:spacing w:val="-1"/>
          <w:sz w:val="28"/>
          <w:szCs w:val="28"/>
          <w:lang w:val="uz-Cyrl-UZ" w:eastAsia="ru-RU"/>
        </w:rPr>
        <w:t>l</w:t>
      </w:r>
      <w:r w:rsidRPr="00A31EA2">
        <w:rPr>
          <w:rFonts w:ascii="Times New Roman" w:eastAsia="Times New Roman" w:hAnsi="Times New Roman" w:cs="Times New Roman"/>
          <w:color w:val="000000" w:themeColor="text1"/>
          <w:sz w:val="28"/>
          <w:szCs w:val="28"/>
          <w:lang w:val="uz-Cyrl-UZ" w:eastAsia="ru-RU"/>
        </w:rPr>
        <w:t>lashi</w:t>
      </w:r>
      <w:r w:rsidRPr="00A31EA2">
        <w:rPr>
          <w:rFonts w:ascii="Times New Roman" w:eastAsia="Times New Roman" w:hAnsi="Times New Roman" w:cs="Times New Roman"/>
          <w:color w:val="000000" w:themeColor="text1"/>
          <w:spacing w:val="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lo</w:t>
      </w:r>
      <w:r w:rsidRPr="00A31EA2">
        <w:rPr>
          <w:rFonts w:ascii="Times New Roman" w:eastAsia="Times New Roman" w:hAnsi="Times New Roman" w:cs="Times New Roman"/>
          <w:color w:val="000000" w:themeColor="text1"/>
          <w:spacing w:val="-1"/>
          <w:sz w:val="28"/>
          <w:szCs w:val="28"/>
          <w:lang w:val="uz-Cyrl-UZ" w:eastAsia="ru-RU"/>
        </w:rPr>
        <w:t>z</w:t>
      </w:r>
      <w:r w:rsidRPr="00A31EA2">
        <w:rPr>
          <w:rFonts w:ascii="Times New Roman" w:eastAsia="Times New Roman" w:hAnsi="Times New Roman" w:cs="Times New Roman"/>
          <w:color w:val="000000" w:themeColor="text1"/>
          <w:sz w:val="28"/>
          <w:szCs w:val="28"/>
          <w:lang w:val="uz-Cyrl-UZ" w:eastAsia="ru-RU"/>
        </w:rPr>
        <w:t xml:space="preserve">im </w:t>
      </w:r>
      <w:r w:rsidRPr="00A31EA2">
        <w:rPr>
          <w:rFonts w:ascii="Times New Roman" w:eastAsia="Times New Roman" w:hAnsi="Times New Roman" w:cs="Times New Roman"/>
          <w:color w:val="000000" w:themeColor="text1"/>
          <w:spacing w:val="-1"/>
          <w:sz w:val="28"/>
          <w:szCs w:val="28"/>
          <w:lang w:val="uz-Cyrl-UZ" w:eastAsia="ru-RU"/>
        </w:rPr>
        <w:t>bo‘</w:t>
      </w:r>
      <w:r w:rsidRPr="00A31EA2">
        <w:rPr>
          <w:rFonts w:ascii="Times New Roman" w:eastAsia="Times New Roman" w:hAnsi="Times New Roman" w:cs="Times New Roman"/>
          <w:color w:val="000000" w:themeColor="text1"/>
          <w:spacing w:val="-2"/>
          <w:sz w:val="28"/>
          <w:szCs w:val="28"/>
          <w:lang w:val="uz-Cyrl-UZ" w:eastAsia="ru-RU"/>
        </w:rPr>
        <w:t>l</w:t>
      </w:r>
      <w:r w:rsidRPr="00A31EA2">
        <w:rPr>
          <w:rFonts w:ascii="Times New Roman" w:eastAsia="Times New Roman" w:hAnsi="Times New Roman" w:cs="Times New Roman"/>
          <w:color w:val="000000" w:themeColor="text1"/>
          <w:sz w:val="28"/>
          <w:szCs w:val="28"/>
          <w:lang w:val="uz-Cyrl-UZ" w:eastAsia="ru-RU"/>
        </w:rPr>
        <w:t>gan</w:t>
      </w:r>
      <w:r w:rsidR="00225478" w:rsidRPr="00225478">
        <w:rPr>
          <w:rFonts w:ascii="Times New Roman" w:eastAsia="Times New Roman" w:hAnsi="Times New Roman" w:cs="Times New Roman"/>
          <w:color w:val="000000" w:themeColor="text1"/>
          <w:sz w:val="28"/>
          <w:szCs w:val="28"/>
          <w:lang w:val="uz-Cyrl-UZ" w:eastAsia="ru-RU"/>
        </w:rPr>
        <w:t xml:space="preserve"> BKMlar</w:t>
      </w:r>
      <w:r w:rsidRPr="00A31EA2">
        <w:rPr>
          <w:rFonts w:ascii="Times New Roman" w:eastAsia="Times New Roman" w:hAnsi="Times New Roman" w:cs="Times New Roman"/>
          <w:color w:val="000000" w:themeColor="text1"/>
          <w:sz w:val="28"/>
          <w:szCs w:val="28"/>
          <w:lang w:val="uz-Cyrl-UZ" w:eastAsia="ru-RU"/>
        </w:rPr>
        <w:t>.</w:t>
      </w:r>
    </w:p>
    <w:p w14:paraId="65B3420E" w14:textId="7C3B85CD" w:rsidR="007050C2" w:rsidRPr="00A31EA2" w:rsidRDefault="007050C2" w:rsidP="007D7D3F">
      <w:pPr>
        <w:widowControl w:val="0"/>
        <w:tabs>
          <w:tab w:val="left" w:pos="708"/>
        </w:tabs>
        <w:spacing w:after="0" w:line="336" w:lineRule="auto"/>
        <w:ind w:left="1" w:right="-64"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pacing w:val="1"/>
          <w:sz w:val="28"/>
          <w:szCs w:val="28"/>
          <w:lang w:val="uz-Cyrl-UZ" w:eastAsia="ru-RU"/>
        </w:rPr>
        <w:t>2</w:t>
      </w:r>
      <w:r w:rsidRPr="00A31EA2">
        <w:rPr>
          <w:rFonts w:ascii="Times New Roman" w:eastAsia="Times New Roman" w:hAnsi="Times New Roman" w:cs="Times New Roman"/>
          <w:color w:val="000000" w:themeColor="text1"/>
          <w:sz w:val="28"/>
          <w:szCs w:val="28"/>
          <w:lang w:val="uz-Cyrl-UZ" w:eastAsia="ru-RU"/>
        </w:rPr>
        <w:t>.</w:t>
      </w:r>
      <w:r w:rsidRPr="00A31EA2">
        <w:rPr>
          <w:rFonts w:ascii="Times New Roman" w:eastAsia="Arial" w:hAnsi="Times New Roman" w:cs="Times New Roman"/>
          <w:color w:val="000000" w:themeColor="text1"/>
          <w:sz w:val="28"/>
          <w:szCs w:val="28"/>
          <w:lang w:val="uz-Cyrl-UZ" w:eastAsia="ru-RU"/>
        </w:rPr>
        <w:t xml:space="preserve"> Iqtidorli </w:t>
      </w:r>
      <w:r w:rsidRPr="00A31EA2">
        <w:rPr>
          <w:rFonts w:ascii="Times New Roman" w:eastAsia="Times New Roman" w:hAnsi="Times New Roman" w:cs="Times New Roman"/>
          <w:color w:val="000000" w:themeColor="text1"/>
          <w:sz w:val="28"/>
          <w:szCs w:val="28"/>
          <w:lang w:val="uz-Cyrl-UZ" w:eastAsia="ru-RU"/>
        </w:rPr>
        <w:t xml:space="preserve">maktab o‘quvchilarining </w:t>
      </w:r>
      <w:r w:rsidR="00BC31FD">
        <w:rPr>
          <w:rFonts w:ascii="Times New Roman" w:eastAsia="Arial" w:hAnsi="Times New Roman" w:cs="Times New Roman"/>
          <w:color w:val="000000" w:themeColor="text1"/>
          <w:sz w:val="28"/>
          <w:szCs w:val="28"/>
          <w:lang w:val="uz-Cyrl-UZ" w:eastAsia="ru-RU"/>
        </w:rPr>
        <w:t>tarbiyasi va ijodkorligi</w:t>
      </w:r>
      <w:r w:rsidRPr="00A31EA2">
        <w:rPr>
          <w:rFonts w:ascii="Times New Roman" w:eastAsia="Arial" w:hAnsi="Times New Roman" w:cs="Times New Roman"/>
          <w:color w:val="000000" w:themeColor="text1"/>
          <w:sz w:val="28"/>
          <w:szCs w:val="28"/>
          <w:lang w:val="uz-Cyrl-UZ" w:eastAsia="ru-RU"/>
        </w:rPr>
        <w:t xml:space="preserve">ni </w:t>
      </w:r>
      <w:r w:rsidR="00D63C5E" w:rsidRPr="00A31EA2">
        <w:rPr>
          <w:rFonts w:ascii="Times New Roman" w:eastAsia="Arial" w:hAnsi="Times New Roman" w:cs="Times New Roman"/>
          <w:color w:val="000000" w:themeColor="text1"/>
          <w:sz w:val="28"/>
          <w:szCs w:val="28"/>
          <w:lang w:val="uz-Cyrl-UZ" w:eastAsia="ru-RU"/>
        </w:rPr>
        <w:t>rivojlantirish</w:t>
      </w:r>
      <w:r w:rsidRPr="00A31EA2">
        <w:rPr>
          <w:rFonts w:ascii="Times New Roman" w:eastAsia="Arial" w:hAnsi="Times New Roman" w:cs="Times New Roman"/>
          <w:color w:val="000000" w:themeColor="text1"/>
          <w:sz w:val="28"/>
          <w:szCs w:val="28"/>
          <w:lang w:val="uz-Cyrl-UZ" w:eastAsia="ru-RU"/>
        </w:rPr>
        <w:t xml:space="preserve"> va </w:t>
      </w:r>
      <w:r w:rsidRPr="00A31EA2">
        <w:rPr>
          <w:rFonts w:ascii="Times New Roman" w:eastAsia="Times New Roman" w:hAnsi="Times New Roman" w:cs="Times New Roman"/>
          <w:color w:val="000000" w:themeColor="text1"/>
          <w:sz w:val="28"/>
          <w:szCs w:val="28"/>
          <w:lang w:val="uz-Cyrl-UZ" w:eastAsia="ru-RU"/>
        </w:rPr>
        <w:t>naza</w:t>
      </w:r>
      <w:r w:rsidRPr="00A31EA2">
        <w:rPr>
          <w:rFonts w:ascii="Times New Roman" w:eastAsia="Times New Roman" w:hAnsi="Times New Roman" w:cs="Times New Roman"/>
          <w:color w:val="000000" w:themeColor="text1"/>
          <w:spacing w:val="-1"/>
          <w:sz w:val="28"/>
          <w:szCs w:val="28"/>
          <w:lang w:val="uz-Cyrl-UZ" w:eastAsia="ru-RU"/>
        </w:rPr>
        <w:t>ri</w:t>
      </w:r>
      <w:r w:rsidRPr="00A31EA2">
        <w:rPr>
          <w:rFonts w:ascii="Times New Roman" w:eastAsia="Times New Roman" w:hAnsi="Times New Roman" w:cs="Times New Roman"/>
          <w:color w:val="000000" w:themeColor="text1"/>
          <w:sz w:val="28"/>
          <w:szCs w:val="28"/>
          <w:lang w:val="uz-Cyrl-UZ" w:eastAsia="ru-RU"/>
        </w:rPr>
        <w:t>y va amaliy faoliyatning</w:t>
      </w:r>
      <w:r w:rsidRPr="00A31EA2">
        <w:rPr>
          <w:rFonts w:ascii="Times New Roman" w:eastAsia="Times New Roman" w:hAnsi="Times New Roman" w:cs="Times New Roman"/>
          <w:color w:val="000000" w:themeColor="text1"/>
          <w:spacing w:val="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aloq</w:t>
      </w:r>
      <w:r w:rsidRPr="00A31EA2">
        <w:rPr>
          <w:rFonts w:ascii="Times New Roman" w:eastAsia="Times New Roman" w:hAnsi="Times New Roman" w:cs="Times New Roman"/>
          <w:color w:val="000000" w:themeColor="text1"/>
          <w:spacing w:val="-1"/>
          <w:sz w:val="28"/>
          <w:szCs w:val="28"/>
          <w:lang w:val="uz-Cyrl-UZ" w:eastAsia="ru-RU"/>
        </w:rPr>
        <w:t>ad</w:t>
      </w:r>
      <w:r w:rsidRPr="00A31EA2">
        <w:rPr>
          <w:rFonts w:ascii="Times New Roman" w:eastAsia="Times New Roman" w:hAnsi="Times New Roman" w:cs="Times New Roman"/>
          <w:color w:val="000000" w:themeColor="text1"/>
          <w:sz w:val="28"/>
          <w:szCs w:val="28"/>
          <w:lang w:val="uz-Cyrl-UZ" w:eastAsia="ru-RU"/>
        </w:rPr>
        <w:t>or</w:t>
      </w:r>
      <w:r w:rsidRPr="00A31EA2">
        <w:rPr>
          <w:rFonts w:ascii="Times New Roman" w:eastAsia="Times New Roman" w:hAnsi="Times New Roman" w:cs="Times New Roman"/>
          <w:color w:val="000000" w:themeColor="text1"/>
          <w:spacing w:val="-1"/>
          <w:sz w:val="28"/>
          <w:szCs w:val="28"/>
          <w:lang w:val="uz-Cyrl-UZ" w:eastAsia="ru-RU"/>
        </w:rPr>
        <w:t>l</w:t>
      </w:r>
      <w:r w:rsidRPr="00A31EA2">
        <w:rPr>
          <w:rFonts w:ascii="Times New Roman" w:eastAsia="Times New Roman" w:hAnsi="Times New Roman" w:cs="Times New Roman"/>
          <w:color w:val="000000" w:themeColor="text1"/>
          <w:sz w:val="28"/>
          <w:szCs w:val="28"/>
          <w:lang w:val="uz-Cyrl-UZ" w:eastAsia="ru-RU"/>
        </w:rPr>
        <w:t>igi.</w:t>
      </w:r>
    </w:p>
    <w:p w14:paraId="28F9F6D1" w14:textId="445EA309" w:rsidR="007050C2" w:rsidRPr="00A31EA2" w:rsidRDefault="007050C2" w:rsidP="00CB482F">
      <w:pPr>
        <w:widowControl w:val="0"/>
        <w:tabs>
          <w:tab w:val="left" w:pos="708"/>
        </w:tabs>
        <w:spacing w:after="0" w:line="336" w:lineRule="auto"/>
        <w:ind w:left="87" w:right="-61"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pacing w:val="1"/>
          <w:sz w:val="28"/>
          <w:szCs w:val="28"/>
          <w:lang w:val="uz-Cyrl-UZ" w:eastAsia="ru-RU"/>
        </w:rPr>
        <w:t>3</w:t>
      </w:r>
      <w:r w:rsidRPr="00A31EA2">
        <w:rPr>
          <w:rFonts w:ascii="Times New Roman" w:eastAsia="Times New Roman" w:hAnsi="Times New Roman" w:cs="Times New Roman"/>
          <w:color w:val="000000" w:themeColor="text1"/>
          <w:sz w:val="28"/>
          <w:szCs w:val="28"/>
          <w:lang w:val="uz-Cyrl-UZ" w:eastAsia="ru-RU"/>
        </w:rPr>
        <w:t>.</w:t>
      </w:r>
      <w:r w:rsidRPr="00A31EA2">
        <w:rPr>
          <w:rFonts w:ascii="Times New Roman" w:eastAsia="Arial" w:hAnsi="Times New Roman" w:cs="Times New Roman"/>
          <w:color w:val="000000" w:themeColor="text1"/>
          <w:sz w:val="28"/>
          <w:szCs w:val="28"/>
          <w:lang w:val="uz-Cyrl-UZ" w:eastAsia="ru-RU"/>
        </w:rPr>
        <w:t xml:space="preserve"> Iqtidorli </w:t>
      </w:r>
      <w:r w:rsidRPr="00A31EA2">
        <w:rPr>
          <w:rFonts w:ascii="Times New Roman" w:eastAsia="Times New Roman" w:hAnsi="Times New Roman" w:cs="Times New Roman"/>
          <w:color w:val="000000" w:themeColor="text1"/>
          <w:sz w:val="28"/>
          <w:szCs w:val="28"/>
          <w:lang w:val="uz-Cyrl-UZ" w:eastAsia="ru-RU"/>
        </w:rPr>
        <w:t xml:space="preserve">maktab o‘quvchilarining </w:t>
      </w:r>
      <w:r w:rsidR="00BC31FD">
        <w:rPr>
          <w:rFonts w:ascii="Times New Roman" w:eastAsia="Arial" w:hAnsi="Times New Roman" w:cs="Times New Roman"/>
          <w:color w:val="000000" w:themeColor="text1"/>
          <w:sz w:val="28"/>
          <w:szCs w:val="28"/>
          <w:lang w:val="uz-Cyrl-UZ" w:eastAsia="ru-RU"/>
        </w:rPr>
        <w:t>tarbiyasi va ijodkorligi</w:t>
      </w:r>
      <w:r w:rsidRPr="00A31EA2">
        <w:rPr>
          <w:rFonts w:ascii="Times New Roman" w:eastAsia="Arial" w:hAnsi="Times New Roman" w:cs="Times New Roman"/>
          <w:color w:val="000000" w:themeColor="text1"/>
          <w:sz w:val="28"/>
          <w:szCs w:val="28"/>
          <w:lang w:val="uz-Cyrl-UZ" w:eastAsia="ru-RU"/>
        </w:rPr>
        <w:t xml:space="preserve">ni </w:t>
      </w:r>
      <w:r w:rsidR="00D63C5E" w:rsidRPr="00A31EA2">
        <w:rPr>
          <w:rFonts w:ascii="Times New Roman" w:eastAsia="Arial" w:hAnsi="Times New Roman" w:cs="Times New Roman"/>
          <w:color w:val="000000" w:themeColor="text1"/>
          <w:sz w:val="28"/>
          <w:szCs w:val="28"/>
          <w:lang w:val="uz-Cyrl-UZ" w:eastAsia="ru-RU"/>
        </w:rPr>
        <w:t>rivojlantirish</w:t>
      </w:r>
      <w:r w:rsidR="00225478" w:rsidRPr="00225478">
        <w:rPr>
          <w:rFonts w:ascii="Times New Roman" w:eastAsia="Arial" w:hAnsi="Times New Roman" w:cs="Times New Roman"/>
          <w:color w:val="000000" w:themeColor="text1"/>
          <w:sz w:val="28"/>
          <w:szCs w:val="28"/>
          <w:lang w:val="uz-Cyrl-UZ" w:eastAsia="ru-RU"/>
        </w:rPr>
        <w:t>i</w:t>
      </w:r>
      <w:r w:rsidR="00175D51" w:rsidRPr="00A31EA2">
        <w:rPr>
          <w:rFonts w:ascii="Times New Roman" w:eastAsia="Arial" w:hAnsi="Times New Roman" w:cs="Times New Roman"/>
          <w:color w:val="000000" w:themeColor="text1"/>
          <w:sz w:val="28"/>
          <w:szCs w:val="28"/>
          <w:lang w:val="uz-Cyrl-UZ" w:eastAsia="ru-RU"/>
        </w:rPr>
        <w:t xml:space="preserve">ga </w:t>
      </w:r>
      <w:r w:rsidRPr="00A31EA2">
        <w:rPr>
          <w:rFonts w:ascii="Times New Roman" w:eastAsia="Times New Roman" w:hAnsi="Times New Roman" w:cs="Times New Roman"/>
          <w:color w:val="000000" w:themeColor="text1"/>
          <w:spacing w:val="1"/>
          <w:sz w:val="28"/>
          <w:szCs w:val="28"/>
          <w:lang w:val="uz-Cyrl-UZ" w:eastAsia="ru-RU"/>
        </w:rPr>
        <w:t>doir</w:t>
      </w:r>
      <w:r w:rsidRPr="00A31EA2">
        <w:rPr>
          <w:rFonts w:ascii="Times New Roman" w:eastAsia="Times New Roman" w:hAnsi="Times New Roman" w:cs="Times New Roman"/>
          <w:color w:val="000000" w:themeColor="text1"/>
          <w:spacing w:val="127"/>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ma</w:t>
      </w:r>
      <w:r w:rsidRPr="00A31EA2">
        <w:rPr>
          <w:rFonts w:ascii="Times New Roman" w:eastAsia="Times New Roman" w:hAnsi="Times New Roman" w:cs="Times New Roman"/>
          <w:color w:val="000000" w:themeColor="text1"/>
          <w:spacing w:val="-1"/>
          <w:sz w:val="28"/>
          <w:szCs w:val="28"/>
          <w:lang w:val="uz-Cyrl-UZ" w:eastAsia="ru-RU"/>
        </w:rPr>
        <w:t>sh</w:t>
      </w:r>
      <w:r w:rsidRPr="00A31EA2">
        <w:rPr>
          <w:rFonts w:ascii="Times New Roman" w:eastAsia="Times New Roman" w:hAnsi="Times New Roman" w:cs="Times New Roman"/>
          <w:color w:val="000000" w:themeColor="text1"/>
          <w:sz w:val="28"/>
          <w:szCs w:val="28"/>
          <w:lang w:val="uz-Cyrl-UZ" w:eastAsia="ru-RU"/>
        </w:rPr>
        <w:t>g‘</w:t>
      </w:r>
      <w:r w:rsidRPr="00A31EA2">
        <w:rPr>
          <w:rFonts w:ascii="Times New Roman" w:eastAsia="Times New Roman" w:hAnsi="Times New Roman" w:cs="Times New Roman"/>
          <w:color w:val="000000" w:themeColor="text1"/>
          <w:spacing w:val="-3"/>
          <w:sz w:val="28"/>
          <w:szCs w:val="28"/>
          <w:lang w:val="uz-Cyrl-UZ" w:eastAsia="ru-RU"/>
        </w:rPr>
        <w:t>u</w:t>
      </w:r>
      <w:r w:rsidRPr="00A31EA2">
        <w:rPr>
          <w:rFonts w:ascii="Times New Roman" w:eastAsia="Times New Roman" w:hAnsi="Times New Roman" w:cs="Times New Roman"/>
          <w:color w:val="000000" w:themeColor="text1"/>
          <w:spacing w:val="-1"/>
          <w:sz w:val="28"/>
          <w:szCs w:val="28"/>
          <w:lang w:val="uz-Cyrl-UZ" w:eastAsia="ru-RU"/>
        </w:rPr>
        <w:t>l</w:t>
      </w:r>
      <w:r w:rsidRPr="00A31EA2">
        <w:rPr>
          <w:rFonts w:ascii="Times New Roman" w:eastAsia="Times New Roman" w:hAnsi="Times New Roman" w:cs="Times New Roman"/>
          <w:color w:val="000000" w:themeColor="text1"/>
          <w:sz w:val="28"/>
          <w:szCs w:val="28"/>
          <w:lang w:val="uz-Cyrl-UZ" w:eastAsia="ru-RU"/>
        </w:rPr>
        <w:t>otlar</w:t>
      </w:r>
      <w:r w:rsidRPr="00A31EA2">
        <w:rPr>
          <w:rFonts w:ascii="Times New Roman" w:eastAsia="Times New Roman" w:hAnsi="Times New Roman" w:cs="Times New Roman"/>
          <w:color w:val="000000" w:themeColor="text1"/>
          <w:spacing w:val="127"/>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e</w:t>
      </w:r>
      <w:r w:rsidRPr="00A31EA2">
        <w:rPr>
          <w:rFonts w:ascii="Times New Roman" w:eastAsia="Times New Roman" w:hAnsi="Times New Roman" w:cs="Times New Roman"/>
          <w:color w:val="000000" w:themeColor="text1"/>
          <w:spacing w:val="-1"/>
          <w:sz w:val="28"/>
          <w:szCs w:val="28"/>
          <w:lang w:val="uz-Cyrl-UZ" w:eastAsia="ru-RU"/>
        </w:rPr>
        <w:t>v</w:t>
      </w:r>
      <w:r w:rsidRPr="00A31EA2">
        <w:rPr>
          <w:rFonts w:ascii="Times New Roman" w:eastAsia="Times New Roman" w:hAnsi="Times New Roman" w:cs="Times New Roman"/>
          <w:color w:val="000000" w:themeColor="text1"/>
          <w:spacing w:val="1"/>
          <w:sz w:val="28"/>
          <w:szCs w:val="28"/>
          <w:lang w:val="uz-Cyrl-UZ" w:eastAsia="ru-RU"/>
        </w:rPr>
        <w:t>r</w:t>
      </w:r>
      <w:r w:rsidRPr="00A31EA2">
        <w:rPr>
          <w:rFonts w:ascii="Times New Roman" w:eastAsia="Times New Roman" w:hAnsi="Times New Roman" w:cs="Times New Roman"/>
          <w:color w:val="000000" w:themeColor="text1"/>
          <w:sz w:val="28"/>
          <w:szCs w:val="28"/>
          <w:lang w:val="uz-Cyrl-UZ" w:eastAsia="ru-RU"/>
        </w:rPr>
        <w:t>ist</w:t>
      </w:r>
      <w:r w:rsidRPr="00A31EA2">
        <w:rPr>
          <w:rFonts w:ascii="Times New Roman" w:eastAsia="Times New Roman" w:hAnsi="Times New Roman" w:cs="Times New Roman"/>
          <w:color w:val="000000" w:themeColor="text1"/>
          <w:spacing w:val="-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ka m</w:t>
      </w:r>
      <w:r w:rsidRPr="00A31EA2">
        <w:rPr>
          <w:rFonts w:ascii="Times New Roman" w:eastAsia="Times New Roman" w:hAnsi="Times New Roman" w:cs="Times New Roman"/>
          <w:color w:val="000000" w:themeColor="text1"/>
          <w:spacing w:val="-2"/>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amm</w:t>
      </w:r>
      <w:r w:rsidRPr="00A31EA2">
        <w:rPr>
          <w:rFonts w:ascii="Times New Roman" w:eastAsia="Times New Roman" w:hAnsi="Times New Roman" w:cs="Times New Roman"/>
          <w:color w:val="000000" w:themeColor="text1"/>
          <w:spacing w:val="1"/>
          <w:sz w:val="28"/>
          <w:szCs w:val="28"/>
          <w:lang w:val="uz-Cyrl-UZ" w:eastAsia="ru-RU"/>
        </w:rPr>
        <w:t>o</w:t>
      </w:r>
      <w:r w:rsidRPr="00A31EA2">
        <w:rPr>
          <w:rFonts w:ascii="Times New Roman" w:eastAsia="Times New Roman" w:hAnsi="Times New Roman" w:cs="Times New Roman"/>
          <w:color w:val="000000" w:themeColor="text1"/>
          <w:sz w:val="28"/>
          <w:szCs w:val="28"/>
          <w:lang w:val="uz-Cyrl-UZ" w:eastAsia="ru-RU"/>
        </w:rPr>
        <w:t>li</w:t>
      </w:r>
      <w:r w:rsidRPr="00A31EA2">
        <w:rPr>
          <w:rFonts w:ascii="Times New Roman" w:eastAsia="Times New Roman" w:hAnsi="Times New Roman" w:cs="Times New Roman"/>
          <w:color w:val="000000" w:themeColor="text1"/>
          <w:spacing w:val="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vaziyatl</w:t>
      </w:r>
      <w:r w:rsidRPr="00A31EA2">
        <w:rPr>
          <w:rFonts w:ascii="Times New Roman" w:eastAsia="Times New Roman" w:hAnsi="Times New Roman" w:cs="Times New Roman"/>
          <w:color w:val="000000" w:themeColor="text1"/>
          <w:spacing w:val="-2"/>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r</w:t>
      </w:r>
      <w:r w:rsidRPr="00A31EA2">
        <w:rPr>
          <w:rFonts w:ascii="Times New Roman" w:eastAsia="Times New Roman" w:hAnsi="Times New Roman" w:cs="Times New Roman"/>
          <w:color w:val="000000" w:themeColor="text1"/>
          <w:spacing w:val="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ya</w:t>
      </w:r>
      <w:r w:rsidRPr="00A31EA2">
        <w:rPr>
          <w:rFonts w:ascii="Times New Roman" w:eastAsia="Times New Roman" w:hAnsi="Times New Roman" w:cs="Times New Roman"/>
          <w:color w:val="000000" w:themeColor="text1"/>
          <w:spacing w:val="-1"/>
          <w:sz w:val="28"/>
          <w:szCs w:val="28"/>
          <w:lang w:val="uz-Cyrl-UZ" w:eastAsia="ru-RU"/>
        </w:rPr>
        <w:t>r</w:t>
      </w:r>
      <w:r w:rsidRPr="00A31EA2">
        <w:rPr>
          <w:rFonts w:ascii="Times New Roman" w:eastAsia="Times New Roman" w:hAnsi="Times New Roman" w:cs="Times New Roman"/>
          <w:color w:val="000000" w:themeColor="text1"/>
          <w:sz w:val="28"/>
          <w:szCs w:val="28"/>
          <w:lang w:val="uz-Cyrl-UZ" w:eastAsia="ru-RU"/>
        </w:rPr>
        <w:t>atish imkoniyatini oshiruvchi vosita ekanligi.</w:t>
      </w:r>
    </w:p>
    <w:p w14:paraId="187E80B4" w14:textId="222A9AF4" w:rsidR="007050C2" w:rsidRPr="00A31EA2" w:rsidRDefault="007050C2" w:rsidP="00CB482F">
      <w:pPr>
        <w:widowControl w:val="0"/>
        <w:tabs>
          <w:tab w:val="left" w:pos="708"/>
        </w:tabs>
        <w:spacing w:after="0" w:line="336" w:lineRule="auto"/>
        <w:ind w:left="87" w:right="-66"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pacing w:val="1"/>
          <w:sz w:val="28"/>
          <w:szCs w:val="28"/>
          <w:lang w:val="uz-Cyrl-UZ" w:eastAsia="ru-RU"/>
        </w:rPr>
        <w:t>4</w:t>
      </w:r>
      <w:r w:rsidRPr="00A31EA2">
        <w:rPr>
          <w:rFonts w:ascii="Times New Roman" w:eastAsia="Times New Roman" w:hAnsi="Times New Roman" w:cs="Times New Roman"/>
          <w:color w:val="000000" w:themeColor="text1"/>
          <w:sz w:val="28"/>
          <w:szCs w:val="28"/>
          <w:lang w:val="uz-Cyrl-UZ" w:eastAsia="ru-RU"/>
        </w:rPr>
        <w:t>.</w:t>
      </w:r>
      <w:r w:rsidRPr="00A31EA2">
        <w:rPr>
          <w:rFonts w:ascii="Times New Roman" w:eastAsia="Arial" w:hAnsi="Times New Roman" w:cs="Times New Roman"/>
          <w:color w:val="000000" w:themeColor="text1"/>
          <w:sz w:val="28"/>
          <w:szCs w:val="28"/>
          <w:lang w:val="uz-Cyrl-UZ" w:eastAsia="ru-RU"/>
        </w:rPr>
        <w:t xml:space="preserve"> Iqtidorli </w:t>
      </w:r>
      <w:r w:rsidRPr="00A31EA2">
        <w:rPr>
          <w:rFonts w:ascii="Times New Roman" w:eastAsia="Times New Roman" w:hAnsi="Times New Roman" w:cs="Times New Roman"/>
          <w:color w:val="000000" w:themeColor="text1"/>
          <w:sz w:val="28"/>
          <w:szCs w:val="28"/>
          <w:lang w:val="uz-Cyrl-UZ" w:eastAsia="ru-RU"/>
        </w:rPr>
        <w:t xml:space="preserve">maktab o‘quvchilarining </w:t>
      </w:r>
      <w:r w:rsidR="00BC31FD">
        <w:rPr>
          <w:rFonts w:ascii="Times New Roman" w:eastAsia="Arial" w:hAnsi="Times New Roman" w:cs="Times New Roman"/>
          <w:color w:val="000000" w:themeColor="text1"/>
          <w:sz w:val="28"/>
          <w:szCs w:val="28"/>
          <w:lang w:val="uz-Cyrl-UZ" w:eastAsia="ru-RU"/>
        </w:rPr>
        <w:t>tarbiyasi va ijodkorligi</w:t>
      </w:r>
      <w:r w:rsidRPr="00A31EA2">
        <w:rPr>
          <w:rFonts w:ascii="Times New Roman" w:eastAsia="Arial" w:hAnsi="Times New Roman" w:cs="Times New Roman"/>
          <w:color w:val="000000" w:themeColor="text1"/>
          <w:sz w:val="28"/>
          <w:szCs w:val="28"/>
          <w:lang w:val="uz-Cyrl-UZ" w:eastAsia="ru-RU"/>
        </w:rPr>
        <w:t xml:space="preserve">ni </w:t>
      </w:r>
      <w:r w:rsidR="00D63C5E" w:rsidRPr="00A31EA2">
        <w:rPr>
          <w:rFonts w:ascii="Times New Roman" w:eastAsia="Arial" w:hAnsi="Times New Roman" w:cs="Times New Roman"/>
          <w:color w:val="000000" w:themeColor="text1"/>
          <w:sz w:val="28"/>
          <w:szCs w:val="28"/>
          <w:lang w:val="uz-Cyrl-UZ" w:eastAsia="ru-RU"/>
        </w:rPr>
        <w:t>rivojlantirish</w:t>
      </w:r>
      <w:r w:rsidRPr="00A31EA2">
        <w:rPr>
          <w:rFonts w:ascii="Times New Roman" w:eastAsia="Times New Roman" w:hAnsi="Times New Roman" w:cs="Times New Roman"/>
          <w:color w:val="000000" w:themeColor="text1"/>
          <w:sz w:val="28"/>
          <w:szCs w:val="28"/>
          <w:lang w:val="uz-Cyrl-UZ" w:eastAsia="ru-RU"/>
        </w:rPr>
        <w:t>da</w:t>
      </w:r>
      <w:r w:rsidR="00225478" w:rsidRPr="00225478">
        <w:rPr>
          <w:rFonts w:ascii="Times New Roman" w:eastAsia="Times New Roman" w:hAnsi="Times New Roman" w:cs="Times New Roman"/>
          <w:color w:val="000000" w:themeColor="text1"/>
          <w:sz w:val="28"/>
          <w:szCs w:val="28"/>
          <w:lang w:val="uz-Cyrl-UZ" w:eastAsia="ru-RU"/>
        </w:rPr>
        <w:t>gi</w:t>
      </w:r>
      <w:r w:rsidRPr="00A31EA2">
        <w:rPr>
          <w:rFonts w:ascii="Times New Roman" w:eastAsia="Times New Roman" w:hAnsi="Times New Roman" w:cs="Times New Roman"/>
          <w:color w:val="000000" w:themeColor="text1"/>
          <w:sz w:val="28"/>
          <w:szCs w:val="28"/>
          <w:lang w:val="uz-Cyrl-UZ" w:eastAsia="ru-RU"/>
        </w:rPr>
        <w:t xml:space="preserve"> zamonaviy-texnologik </w:t>
      </w:r>
      <w:r w:rsidR="00225478" w:rsidRPr="00225478">
        <w:rPr>
          <w:rFonts w:ascii="Times New Roman" w:eastAsia="Times New Roman" w:hAnsi="Times New Roman" w:cs="Times New Roman"/>
          <w:color w:val="000000" w:themeColor="text1"/>
          <w:sz w:val="28"/>
          <w:szCs w:val="28"/>
          <w:lang w:val="uz-Cyrl-UZ" w:eastAsia="ru-RU"/>
        </w:rPr>
        <w:t>talabl</w:t>
      </w:r>
      <w:r w:rsidRPr="00A31EA2">
        <w:rPr>
          <w:rFonts w:ascii="Times New Roman" w:eastAsia="Times New Roman" w:hAnsi="Times New Roman" w:cs="Times New Roman"/>
          <w:color w:val="000000" w:themeColor="text1"/>
          <w:sz w:val="28"/>
          <w:szCs w:val="28"/>
          <w:lang w:val="uz-Cyrl-UZ" w:eastAsia="ru-RU"/>
        </w:rPr>
        <w:t>ar.</w:t>
      </w:r>
    </w:p>
    <w:p w14:paraId="481C2586" w14:textId="23EED402" w:rsidR="007050C2" w:rsidRPr="00A31EA2" w:rsidRDefault="00225478" w:rsidP="00CB482F">
      <w:pPr>
        <w:widowControl w:val="0"/>
        <w:spacing w:after="0" w:line="336" w:lineRule="auto"/>
        <w:ind w:left="1" w:right="-20" w:firstLine="720"/>
        <w:jc w:val="both"/>
        <w:rPr>
          <w:rFonts w:ascii="Times New Roman" w:eastAsia="Times New Roman" w:hAnsi="Times New Roman" w:cs="Times New Roman"/>
          <w:color w:val="000000" w:themeColor="text1"/>
          <w:sz w:val="28"/>
          <w:szCs w:val="28"/>
          <w:lang w:val="uz-Cyrl-UZ" w:eastAsia="ru-RU"/>
        </w:rPr>
      </w:pPr>
      <w:proofErr w:type="spellStart"/>
      <w:r>
        <w:rPr>
          <w:rFonts w:ascii="Times New Roman" w:eastAsia="Times New Roman" w:hAnsi="Times New Roman" w:cs="Times New Roman"/>
          <w:color w:val="000000" w:themeColor="text1"/>
          <w:sz w:val="28"/>
          <w:szCs w:val="28"/>
          <w:lang w:val="en-US" w:eastAsia="ru-RU"/>
        </w:rPr>
        <w:t>S</w:t>
      </w:r>
      <w:r w:rsidR="007050C2" w:rsidRPr="00022951">
        <w:rPr>
          <w:rFonts w:ascii="Times New Roman" w:eastAsia="Times New Roman" w:hAnsi="Times New Roman" w:cs="Times New Roman"/>
          <w:color w:val="000000" w:themeColor="text1"/>
          <w:sz w:val="28"/>
          <w:szCs w:val="28"/>
          <w:lang w:val="en-US" w:eastAsia="ru-RU"/>
        </w:rPr>
        <w:t>hart-sh</w:t>
      </w:r>
      <w:r w:rsidR="007050C2" w:rsidRPr="00022951">
        <w:rPr>
          <w:rFonts w:ascii="Times New Roman" w:eastAsia="Times New Roman" w:hAnsi="Times New Roman" w:cs="Times New Roman"/>
          <w:color w:val="000000" w:themeColor="text1"/>
          <w:spacing w:val="-1"/>
          <w:sz w:val="28"/>
          <w:szCs w:val="28"/>
          <w:lang w:val="en-US" w:eastAsia="ru-RU"/>
        </w:rPr>
        <w:t>a</w:t>
      </w:r>
      <w:r w:rsidR="007050C2" w:rsidRPr="00022951">
        <w:rPr>
          <w:rFonts w:ascii="Times New Roman" w:eastAsia="Times New Roman" w:hAnsi="Times New Roman" w:cs="Times New Roman"/>
          <w:color w:val="000000" w:themeColor="text1"/>
          <w:sz w:val="28"/>
          <w:szCs w:val="28"/>
          <w:lang w:val="en-US" w:eastAsia="ru-RU"/>
        </w:rPr>
        <w:t>roit</w:t>
      </w:r>
      <w:r w:rsidR="007050C2" w:rsidRPr="00022951">
        <w:rPr>
          <w:rFonts w:ascii="Times New Roman" w:eastAsia="Times New Roman" w:hAnsi="Times New Roman" w:cs="Times New Roman"/>
          <w:color w:val="000000" w:themeColor="text1"/>
          <w:spacing w:val="-1"/>
          <w:sz w:val="28"/>
          <w:szCs w:val="28"/>
          <w:lang w:val="en-US" w:eastAsia="ru-RU"/>
        </w:rPr>
        <w:t>la</w:t>
      </w:r>
      <w:r w:rsidR="007050C2" w:rsidRPr="00022951">
        <w:rPr>
          <w:rFonts w:ascii="Times New Roman" w:eastAsia="Times New Roman" w:hAnsi="Times New Roman" w:cs="Times New Roman"/>
          <w:color w:val="000000" w:themeColor="text1"/>
          <w:sz w:val="28"/>
          <w:szCs w:val="28"/>
          <w:lang w:val="en-US" w:eastAsia="ru-RU"/>
        </w:rPr>
        <w:t>r</w:t>
      </w:r>
      <w:r>
        <w:rPr>
          <w:rFonts w:ascii="Times New Roman" w:eastAsia="Times New Roman" w:hAnsi="Times New Roman" w:cs="Times New Roman"/>
          <w:color w:val="000000" w:themeColor="text1"/>
          <w:sz w:val="28"/>
          <w:szCs w:val="28"/>
          <w:lang w:val="en-US" w:eastAsia="ru-RU"/>
        </w:rPr>
        <w:t>ni</w:t>
      </w:r>
      <w:proofErr w:type="spellEnd"/>
      <w:r w:rsidR="007050C2" w:rsidRPr="00A31EA2">
        <w:rPr>
          <w:rFonts w:ascii="Times New Roman" w:eastAsia="Times New Roman" w:hAnsi="Times New Roman" w:cs="Times New Roman"/>
          <w:color w:val="000000" w:themeColor="text1"/>
          <w:sz w:val="28"/>
          <w:szCs w:val="28"/>
          <w:lang w:val="uz-Cyrl-UZ" w:eastAsia="ru-RU"/>
        </w:rPr>
        <w:t xml:space="preserve"> qanday ta</w:t>
      </w:r>
      <w:r>
        <w:rPr>
          <w:rFonts w:ascii="Times New Roman" w:eastAsia="Times New Roman" w:hAnsi="Times New Roman" w:cs="Times New Roman"/>
          <w:color w:val="000000" w:themeColor="text1"/>
          <w:sz w:val="28"/>
          <w:szCs w:val="28"/>
          <w:lang w:val="en-US" w:eastAsia="ru-RU"/>
        </w:rPr>
        <w:t>r</w:t>
      </w:r>
      <w:r w:rsidR="007050C2" w:rsidRPr="00A31EA2">
        <w:rPr>
          <w:rFonts w:ascii="Times New Roman" w:eastAsia="Times New Roman" w:hAnsi="Times New Roman" w:cs="Times New Roman"/>
          <w:color w:val="000000" w:themeColor="text1"/>
          <w:sz w:val="28"/>
          <w:szCs w:val="28"/>
          <w:lang w:val="uz-Cyrl-UZ" w:eastAsia="ru-RU"/>
        </w:rPr>
        <w:t>tibda amalga oshiri</w:t>
      </w:r>
      <w:proofErr w:type="spellStart"/>
      <w:r>
        <w:rPr>
          <w:rFonts w:ascii="Times New Roman" w:eastAsia="Times New Roman" w:hAnsi="Times New Roman" w:cs="Times New Roman"/>
          <w:color w:val="000000" w:themeColor="text1"/>
          <w:sz w:val="28"/>
          <w:szCs w:val="28"/>
          <w:lang w:val="en-US" w:eastAsia="ru-RU"/>
        </w:rPr>
        <w:t>sh</w:t>
      </w:r>
      <w:proofErr w:type="spellEnd"/>
      <w:r>
        <w:rPr>
          <w:rFonts w:ascii="Times New Roman" w:eastAsia="Times New Roman" w:hAnsi="Times New Roman" w:cs="Times New Roman"/>
          <w:color w:val="000000" w:themeColor="text1"/>
          <w:sz w:val="28"/>
          <w:szCs w:val="28"/>
          <w:lang w:val="en-US" w:eastAsia="ru-RU"/>
        </w:rPr>
        <w:t xml:space="preserve"> </w:t>
      </w:r>
      <w:proofErr w:type="spellStart"/>
      <w:r>
        <w:rPr>
          <w:rFonts w:ascii="Times New Roman" w:eastAsia="Times New Roman" w:hAnsi="Times New Roman" w:cs="Times New Roman"/>
          <w:color w:val="000000" w:themeColor="text1"/>
          <w:sz w:val="28"/>
          <w:szCs w:val="28"/>
          <w:lang w:val="en-US" w:eastAsia="ru-RU"/>
        </w:rPr>
        <w:t>mumkin</w:t>
      </w:r>
      <w:proofErr w:type="spellEnd"/>
      <w:r w:rsidR="007050C2" w:rsidRPr="00A31EA2">
        <w:rPr>
          <w:rFonts w:ascii="Times New Roman" w:eastAsia="Times New Roman" w:hAnsi="Times New Roman" w:cs="Times New Roman"/>
          <w:color w:val="000000" w:themeColor="text1"/>
          <w:sz w:val="28"/>
          <w:szCs w:val="28"/>
          <w:lang w:val="uz-Cyrl-UZ" w:eastAsia="ru-RU"/>
        </w:rPr>
        <w:t>?</w:t>
      </w:r>
    </w:p>
    <w:p w14:paraId="7AD85EFE" w14:textId="2A8B379C" w:rsidR="007050C2" w:rsidRPr="00A31EA2" w:rsidRDefault="00225478" w:rsidP="00CB482F">
      <w:pPr>
        <w:widowControl w:val="0"/>
        <w:spacing w:after="0" w:line="336" w:lineRule="auto"/>
        <w:ind w:left="1" w:right="-65" w:firstLine="720"/>
        <w:jc w:val="both"/>
        <w:rPr>
          <w:rFonts w:ascii="Times New Roman" w:eastAsia="Times New Roman" w:hAnsi="Times New Roman" w:cs="Times New Roman"/>
          <w:color w:val="000000" w:themeColor="text1"/>
          <w:spacing w:val="1"/>
          <w:sz w:val="28"/>
          <w:szCs w:val="28"/>
          <w:lang w:val="uz-Cyrl-UZ" w:eastAsia="ru-RU"/>
        </w:rPr>
      </w:pPr>
      <w:bookmarkStart w:id="18" w:name="_Hlk198324868"/>
      <w:r w:rsidRPr="00225478">
        <w:rPr>
          <w:rFonts w:ascii="Times New Roman" w:eastAsia="Arial" w:hAnsi="Times New Roman" w:cs="Times New Roman"/>
          <w:color w:val="000000" w:themeColor="text1"/>
          <w:sz w:val="28"/>
          <w:szCs w:val="28"/>
          <w:lang w:val="uz-Cyrl-UZ" w:eastAsia="ru-RU"/>
        </w:rPr>
        <w:t>Ixtisoslishgan maktablarning i</w:t>
      </w:r>
      <w:r w:rsidR="007050C2" w:rsidRPr="00A31EA2">
        <w:rPr>
          <w:rFonts w:ascii="Times New Roman" w:eastAsia="Arial" w:hAnsi="Times New Roman" w:cs="Times New Roman"/>
          <w:color w:val="000000" w:themeColor="text1"/>
          <w:sz w:val="28"/>
          <w:szCs w:val="28"/>
          <w:lang w:val="uz-Cyrl-UZ" w:eastAsia="ru-RU"/>
        </w:rPr>
        <w:t xml:space="preserve">qtidorli </w:t>
      </w:r>
      <w:r w:rsidRPr="00225478">
        <w:rPr>
          <w:rFonts w:ascii="Times New Roman" w:eastAsia="Arial" w:hAnsi="Times New Roman" w:cs="Times New Roman"/>
          <w:color w:val="000000" w:themeColor="text1"/>
          <w:sz w:val="28"/>
          <w:szCs w:val="28"/>
          <w:lang w:val="uz-Cyrl-UZ" w:eastAsia="ru-RU"/>
        </w:rPr>
        <w:t>o</w:t>
      </w:r>
      <w:r w:rsidR="007050C2" w:rsidRPr="00A31EA2">
        <w:rPr>
          <w:rFonts w:ascii="Times New Roman" w:eastAsia="Times New Roman" w:hAnsi="Times New Roman" w:cs="Times New Roman"/>
          <w:color w:val="000000" w:themeColor="text1"/>
          <w:sz w:val="28"/>
          <w:szCs w:val="28"/>
          <w:lang w:val="uz-Cyrl-UZ" w:eastAsia="ru-RU"/>
        </w:rPr>
        <w:t xml:space="preserve">‘quvchilari </w:t>
      </w:r>
      <w:r w:rsidR="00BC31FD">
        <w:rPr>
          <w:rFonts w:ascii="Times New Roman" w:eastAsia="Arial" w:hAnsi="Times New Roman" w:cs="Times New Roman"/>
          <w:color w:val="000000" w:themeColor="text1"/>
          <w:sz w:val="28"/>
          <w:szCs w:val="28"/>
          <w:lang w:val="uz-Cyrl-UZ" w:eastAsia="ru-RU"/>
        </w:rPr>
        <w:t>tarbiyasi va ijodkorligi</w:t>
      </w:r>
      <w:r w:rsidR="007050C2" w:rsidRPr="00A31EA2">
        <w:rPr>
          <w:rFonts w:ascii="Times New Roman" w:eastAsia="Arial" w:hAnsi="Times New Roman" w:cs="Times New Roman"/>
          <w:color w:val="000000" w:themeColor="text1"/>
          <w:sz w:val="28"/>
          <w:szCs w:val="28"/>
          <w:lang w:val="uz-Cyrl-UZ" w:eastAsia="ru-RU"/>
        </w:rPr>
        <w:t xml:space="preserve">ni </w:t>
      </w:r>
      <w:r w:rsidR="00D63C5E" w:rsidRPr="00A31EA2">
        <w:rPr>
          <w:rFonts w:ascii="Times New Roman" w:eastAsia="Arial" w:hAnsi="Times New Roman" w:cs="Times New Roman"/>
          <w:color w:val="000000" w:themeColor="text1"/>
          <w:sz w:val="28"/>
          <w:szCs w:val="28"/>
          <w:lang w:val="uz-Cyrl-UZ" w:eastAsia="ru-RU"/>
        </w:rPr>
        <w:t>rivojlantirish</w:t>
      </w:r>
      <w:r w:rsidR="007050C2" w:rsidRPr="00A31EA2">
        <w:rPr>
          <w:rFonts w:ascii="Times New Roman" w:eastAsia="Arial" w:hAnsi="Times New Roman" w:cs="Times New Roman"/>
          <w:color w:val="000000" w:themeColor="text1"/>
          <w:sz w:val="28"/>
          <w:szCs w:val="28"/>
          <w:lang w:val="uz-Cyrl-UZ" w:eastAsia="ru-RU"/>
        </w:rPr>
        <w:t xml:space="preserve"> va boshqarish</w:t>
      </w:r>
      <w:r w:rsidR="007050C2" w:rsidRPr="00A31EA2">
        <w:rPr>
          <w:rFonts w:ascii="Times New Roman" w:eastAsia="Times New Roman" w:hAnsi="Times New Roman" w:cs="Times New Roman"/>
          <w:color w:val="000000" w:themeColor="text1"/>
          <w:sz w:val="28"/>
          <w:szCs w:val="28"/>
          <w:lang w:val="uz-Cyrl-UZ" w:eastAsia="ru-RU"/>
        </w:rPr>
        <w:t xml:space="preserve">da </w:t>
      </w:r>
      <w:r w:rsidR="007050C2" w:rsidRPr="00A31EA2">
        <w:rPr>
          <w:rFonts w:ascii="Times New Roman" w:eastAsia="Times New Roman" w:hAnsi="Times New Roman" w:cs="Times New Roman"/>
          <w:color w:val="000000" w:themeColor="text1"/>
          <w:spacing w:val="-3"/>
          <w:sz w:val="28"/>
          <w:szCs w:val="28"/>
          <w:lang w:val="uz-Cyrl-UZ" w:eastAsia="ru-RU"/>
        </w:rPr>
        <w:t>u</w:t>
      </w:r>
      <w:r w:rsidR="007050C2" w:rsidRPr="00A31EA2">
        <w:rPr>
          <w:rFonts w:ascii="Times New Roman" w:eastAsia="Times New Roman" w:hAnsi="Times New Roman" w:cs="Times New Roman"/>
          <w:color w:val="000000" w:themeColor="text1"/>
          <w:sz w:val="28"/>
          <w:szCs w:val="28"/>
          <w:lang w:val="uz-Cyrl-UZ" w:eastAsia="ru-RU"/>
        </w:rPr>
        <w:t>l</w:t>
      </w:r>
      <w:r w:rsidR="007050C2" w:rsidRPr="00A31EA2">
        <w:rPr>
          <w:rFonts w:ascii="Times New Roman" w:eastAsia="Times New Roman" w:hAnsi="Times New Roman" w:cs="Times New Roman"/>
          <w:color w:val="000000" w:themeColor="text1"/>
          <w:spacing w:val="1"/>
          <w:sz w:val="28"/>
          <w:szCs w:val="28"/>
          <w:lang w:val="uz-Cyrl-UZ" w:eastAsia="ru-RU"/>
        </w:rPr>
        <w:t>a</w:t>
      </w:r>
      <w:r w:rsidR="007050C2" w:rsidRPr="00A31EA2">
        <w:rPr>
          <w:rFonts w:ascii="Times New Roman" w:eastAsia="Times New Roman" w:hAnsi="Times New Roman" w:cs="Times New Roman"/>
          <w:color w:val="000000" w:themeColor="text1"/>
          <w:sz w:val="28"/>
          <w:szCs w:val="28"/>
          <w:lang w:val="uz-Cyrl-UZ" w:eastAsia="ru-RU"/>
        </w:rPr>
        <w:t xml:space="preserve">rning </w:t>
      </w:r>
      <w:r w:rsidRPr="00225478">
        <w:rPr>
          <w:rFonts w:ascii="Times New Roman" w:eastAsia="Times New Roman" w:hAnsi="Times New Roman" w:cs="Times New Roman"/>
          <w:color w:val="000000" w:themeColor="text1"/>
          <w:sz w:val="28"/>
          <w:szCs w:val="28"/>
          <w:lang w:val="uz-Cyrl-UZ" w:eastAsia="ru-RU"/>
        </w:rPr>
        <w:t xml:space="preserve">qobiliyati, alohida e’tibor talab qiladi. Bunda </w:t>
      </w:r>
      <w:r w:rsidRPr="00225478">
        <w:rPr>
          <w:rFonts w:ascii="Times New Roman" w:eastAsia="Times New Roman" w:hAnsi="Times New Roman" w:cs="Times New Roman"/>
          <w:color w:val="000000" w:themeColor="text1"/>
          <w:sz w:val="28"/>
          <w:szCs w:val="28"/>
          <w:lang w:val="uz-Cyrl-UZ" w:eastAsia="ru-RU"/>
        </w:rPr>
        <w:lastRenderedPageBreak/>
        <w:t xml:space="preserve">BKM </w:t>
      </w:r>
      <w:r w:rsidR="007050C2" w:rsidRPr="00A31EA2">
        <w:rPr>
          <w:rFonts w:ascii="Times New Roman" w:eastAsia="Times New Roman" w:hAnsi="Times New Roman" w:cs="Times New Roman"/>
          <w:color w:val="000000" w:themeColor="text1"/>
          <w:sz w:val="28"/>
          <w:szCs w:val="28"/>
          <w:lang w:val="uz-Cyrl-UZ" w:eastAsia="ru-RU"/>
        </w:rPr>
        <w:t>ga q</w:t>
      </w:r>
      <w:r w:rsidR="007050C2" w:rsidRPr="00A31EA2">
        <w:rPr>
          <w:rFonts w:ascii="Times New Roman" w:eastAsia="Times New Roman" w:hAnsi="Times New Roman" w:cs="Times New Roman"/>
          <w:color w:val="000000" w:themeColor="text1"/>
          <w:spacing w:val="-2"/>
          <w:sz w:val="28"/>
          <w:szCs w:val="28"/>
          <w:lang w:val="uz-Cyrl-UZ" w:eastAsia="ru-RU"/>
        </w:rPr>
        <w:t>u</w:t>
      </w:r>
      <w:r w:rsidR="007050C2" w:rsidRPr="00A31EA2">
        <w:rPr>
          <w:rFonts w:ascii="Times New Roman" w:eastAsia="Times New Roman" w:hAnsi="Times New Roman" w:cs="Times New Roman"/>
          <w:color w:val="000000" w:themeColor="text1"/>
          <w:sz w:val="28"/>
          <w:szCs w:val="28"/>
          <w:lang w:val="uz-Cyrl-UZ" w:eastAsia="ru-RU"/>
        </w:rPr>
        <w:t>y</w:t>
      </w:r>
      <w:r w:rsidR="007050C2" w:rsidRPr="00A31EA2">
        <w:rPr>
          <w:rFonts w:ascii="Times New Roman" w:eastAsia="Times New Roman" w:hAnsi="Times New Roman" w:cs="Times New Roman"/>
          <w:color w:val="000000" w:themeColor="text1"/>
          <w:spacing w:val="-1"/>
          <w:sz w:val="28"/>
          <w:szCs w:val="28"/>
          <w:lang w:val="uz-Cyrl-UZ" w:eastAsia="ru-RU"/>
        </w:rPr>
        <w:t>i</w:t>
      </w:r>
      <w:r w:rsidR="007050C2" w:rsidRPr="00A31EA2">
        <w:rPr>
          <w:rFonts w:ascii="Times New Roman" w:eastAsia="Times New Roman" w:hAnsi="Times New Roman" w:cs="Times New Roman"/>
          <w:color w:val="000000" w:themeColor="text1"/>
          <w:sz w:val="28"/>
          <w:szCs w:val="28"/>
          <w:lang w:val="uz-Cyrl-UZ" w:eastAsia="ru-RU"/>
        </w:rPr>
        <w:t>da</w:t>
      </w:r>
      <w:r w:rsidR="007050C2" w:rsidRPr="00A31EA2">
        <w:rPr>
          <w:rFonts w:ascii="Times New Roman" w:eastAsia="Times New Roman" w:hAnsi="Times New Roman" w:cs="Times New Roman"/>
          <w:color w:val="000000" w:themeColor="text1"/>
          <w:spacing w:val="-1"/>
          <w:sz w:val="28"/>
          <w:szCs w:val="28"/>
          <w:lang w:val="uz-Cyrl-UZ" w:eastAsia="ru-RU"/>
        </w:rPr>
        <w:t>g</w:t>
      </w:r>
      <w:r w:rsidR="007050C2" w:rsidRPr="00A31EA2">
        <w:rPr>
          <w:rFonts w:ascii="Times New Roman" w:eastAsia="Times New Roman" w:hAnsi="Times New Roman" w:cs="Times New Roman"/>
          <w:color w:val="000000" w:themeColor="text1"/>
          <w:sz w:val="28"/>
          <w:szCs w:val="28"/>
          <w:lang w:val="uz-Cyrl-UZ" w:eastAsia="ru-RU"/>
        </w:rPr>
        <w:t>i</w:t>
      </w:r>
      <w:r w:rsidR="007050C2" w:rsidRPr="00A31EA2">
        <w:rPr>
          <w:rFonts w:ascii="Times New Roman" w:eastAsia="Times New Roman" w:hAnsi="Times New Roman" w:cs="Times New Roman"/>
          <w:color w:val="000000" w:themeColor="text1"/>
          <w:spacing w:val="1"/>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talabl</w:t>
      </w:r>
      <w:r w:rsidR="007050C2" w:rsidRPr="00A31EA2">
        <w:rPr>
          <w:rFonts w:ascii="Times New Roman" w:eastAsia="Times New Roman" w:hAnsi="Times New Roman" w:cs="Times New Roman"/>
          <w:color w:val="000000" w:themeColor="text1"/>
          <w:spacing w:val="-2"/>
          <w:sz w:val="28"/>
          <w:szCs w:val="28"/>
          <w:lang w:val="uz-Cyrl-UZ" w:eastAsia="ru-RU"/>
        </w:rPr>
        <w:t>a</w:t>
      </w:r>
      <w:r w:rsidR="007050C2" w:rsidRPr="00A31EA2">
        <w:rPr>
          <w:rFonts w:ascii="Times New Roman" w:eastAsia="Times New Roman" w:hAnsi="Times New Roman" w:cs="Times New Roman"/>
          <w:color w:val="000000" w:themeColor="text1"/>
          <w:sz w:val="28"/>
          <w:szCs w:val="28"/>
          <w:lang w:val="uz-Cyrl-UZ" w:eastAsia="ru-RU"/>
        </w:rPr>
        <w:t>r</w:t>
      </w:r>
      <w:r w:rsidR="007050C2" w:rsidRPr="00A31EA2">
        <w:rPr>
          <w:rFonts w:ascii="Times New Roman" w:eastAsia="Times New Roman" w:hAnsi="Times New Roman" w:cs="Times New Roman"/>
          <w:color w:val="000000" w:themeColor="text1"/>
          <w:spacing w:val="1"/>
          <w:sz w:val="28"/>
          <w:szCs w:val="28"/>
          <w:lang w:val="uz-Cyrl-UZ" w:eastAsia="ru-RU"/>
        </w:rPr>
        <w:t xml:space="preserve"> </w:t>
      </w:r>
      <w:r w:rsidR="007050C2" w:rsidRPr="00A31EA2">
        <w:rPr>
          <w:rFonts w:ascii="Times New Roman" w:eastAsia="Times New Roman" w:hAnsi="Times New Roman" w:cs="Times New Roman"/>
          <w:color w:val="000000" w:themeColor="text1"/>
          <w:spacing w:val="-1"/>
          <w:sz w:val="28"/>
          <w:szCs w:val="28"/>
          <w:lang w:val="uz-Cyrl-UZ" w:eastAsia="ru-RU"/>
        </w:rPr>
        <w:t>qo‘y</w:t>
      </w:r>
      <w:r w:rsidR="007050C2" w:rsidRPr="00A31EA2">
        <w:rPr>
          <w:rFonts w:ascii="Times New Roman" w:eastAsia="Times New Roman" w:hAnsi="Times New Roman" w:cs="Times New Roman"/>
          <w:color w:val="000000" w:themeColor="text1"/>
          <w:sz w:val="28"/>
          <w:szCs w:val="28"/>
          <w:lang w:val="uz-Cyrl-UZ" w:eastAsia="ru-RU"/>
        </w:rPr>
        <w:t>i</w:t>
      </w:r>
      <w:r w:rsidR="007050C2" w:rsidRPr="00A31EA2">
        <w:rPr>
          <w:rFonts w:ascii="Times New Roman" w:eastAsia="Times New Roman" w:hAnsi="Times New Roman" w:cs="Times New Roman"/>
          <w:color w:val="000000" w:themeColor="text1"/>
          <w:spacing w:val="5"/>
          <w:sz w:val="28"/>
          <w:szCs w:val="28"/>
          <w:lang w:val="uz-Cyrl-UZ" w:eastAsia="ru-RU"/>
        </w:rPr>
        <w:t>lishi maqsadga muvofiq</w:t>
      </w:r>
      <w:r w:rsidR="007050C2" w:rsidRPr="00A31EA2">
        <w:rPr>
          <w:rFonts w:ascii="Times New Roman" w:eastAsia="Times New Roman" w:hAnsi="Times New Roman" w:cs="Times New Roman"/>
          <w:color w:val="000000" w:themeColor="text1"/>
          <w:sz w:val="28"/>
          <w:szCs w:val="28"/>
          <w:lang w:val="uz-Cyrl-UZ" w:eastAsia="ru-RU"/>
        </w:rPr>
        <w:t>di</w:t>
      </w:r>
      <w:r w:rsidRPr="00BE2184">
        <w:rPr>
          <w:rFonts w:ascii="Times New Roman" w:eastAsia="Times New Roman" w:hAnsi="Times New Roman" w:cs="Times New Roman"/>
          <w:color w:val="000000" w:themeColor="text1"/>
          <w:sz w:val="28"/>
          <w:szCs w:val="28"/>
          <w:lang w:val="uz-Cyrl-UZ" w:eastAsia="ru-RU"/>
        </w:rPr>
        <w:t>r</w:t>
      </w:r>
      <w:r w:rsidR="007050C2" w:rsidRPr="00A31EA2">
        <w:rPr>
          <w:rFonts w:ascii="Times New Roman" w:eastAsia="Times New Roman" w:hAnsi="Times New Roman" w:cs="Times New Roman"/>
          <w:color w:val="000000" w:themeColor="text1"/>
          <w:spacing w:val="1"/>
          <w:sz w:val="28"/>
          <w:szCs w:val="28"/>
          <w:lang w:val="uz-Cyrl-UZ" w:eastAsia="ru-RU"/>
        </w:rPr>
        <w:t>.</w:t>
      </w:r>
    </w:p>
    <w:bookmarkEnd w:id="18"/>
    <w:p w14:paraId="59C123E4" w14:textId="7A81DCFD" w:rsidR="007050C2" w:rsidRPr="00BE2184" w:rsidRDefault="007050C2" w:rsidP="00CB482F">
      <w:pPr>
        <w:widowControl w:val="0"/>
        <w:spacing w:after="0" w:line="336" w:lineRule="auto"/>
        <w:ind w:right="-20"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pacing w:val="1"/>
          <w:sz w:val="28"/>
          <w:szCs w:val="28"/>
          <w:lang w:val="uz-Cyrl-UZ" w:eastAsia="ru-RU"/>
        </w:rPr>
        <w:t xml:space="preserve">1. </w:t>
      </w:r>
      <w:bookmarkStart w:id="19" w:name="_Hlk198324917"/>
      <w:r w:rsidRPr="00A31EA2">
        <w:rPr>
          <w:rFonts w:ascii="Times New Roman" w:eastAsia="Arial" w:hAnsi="Times New Roman" w:cs="Times New Roman"/>
          <w:color w:val="000000" w:themeColor="text1"/>
          <w:spacing w:val="1"/>
          <w:sz w:val="28"/>
          <w:szCs w:val="28"/>
          <w:lang w:val="uz-Cyrl-UZ" w:eastAsia="ru-RU"/>
        </w:rPr>
        <w:t xml:space="preserve">DTS asosida </w:t>
      </w:r>
      <w:r w:rsidR="00BE2184" w:rsidRPr="00BE2184">
        <w:rPr>
          <w:rFonts w:ascii="Times New Roman" w:eastAsia="Arial" w:hAnsi="Times New Roman" w:cs="Times New Roman"/>
          <w:color w:val="000000" w:themeColor="text1"/>
          <w:spacing w:val="1"/>
          <w:sz w:val="28"/>
          <w:szCs w:val="28"/>
          <w:lang w:val="uz-Cyrl-UZ" w:eastAsia="ru-RU"/>
        </w:rPr>
        <w:t>da</w:t>
      </w:r>
      <w:r w:rsidR="00BE2184" w:rsidRPr="008B1147">
        <w:rPr>
          <w:rFonts w:ascii="Times New Roman" w:eastAsia="Arial" w:hAnsi="Times New Roman" w:cs="Times New Roman"/>
          <w:color w:val="000000" w:themeColor="text1"/>
          <w:spacing w:val="1"/>
          <w:sz w:val="28"/>
          <w:szCs w:val="28"/>
          <w:lang w:val="uz-Cyrl-UZ" w:eastAsia="ru-RU"/>
        </w:rPr>
        <w:t xml:space="preserve">rslik va </w:t>
      </w:r>
      <w:r w:rsidRPr="00BE2184">
        <w:rPr>
          <w:rFonts w:ascii="Times New Roman" w:eastAsia="Arial" w:hAnsi="Times New Roman" w:cs="Times New Roman"/>
          <w:color w:val="000000" w:themeColor="text1"/>
          <w:spacing w:val="1"/>
          <w:sz w:val="28"/>
          <w:szCs w:val="28"/>
          <w:lang w:val="uz-Cyrl-UZ" w:eastAsia="ru-RU"/>
        </w:rPr>
        <w:t>d</w:t>
      </w:r>
      <w:r w:rsidRPr="00BE2184">
        <w:rPr>
          <w:rFonts w:ascii="Times New Roman" w:eastAsia="Arial" w:hAnsi="Times New Roman" w:cs="Times New Roman"/>
          <w:color w:val="000000" w:themeColor="text1"/>
          <w:sz w:val="28"/>
          <w:szCs w:val="28"/>
          <w:lang w:val="uz-Cyrl-UZ" w:eastAsia="ru-RU"/>
        </w:rPr>
        <w:t>ast</w:t>
      </w:r>
      <w:r w:rsidRPr="00BE2184">
        <w:rPr>
          <w:rFonts w:ascii="Times New Roman" w:eastAsia="Arial" w:hAnsi="Times New Roman" w:cs="Times New Roman"/>
          <w:color w:val="000000" w:themeColor="text1"/>
          <w:spacing w:val="-3"/>
          <w:sz w:val="28"/>
          <w:szCs w:val="28"/>
          <w:lang w:val="uz-Cyrl-UZ" w:eastAsia="ru-RU"/>
        </w:rPr>
        <w:t>u</w:t>
      </w:r>
      <w:r w:rsidRPr="00BE2184">
        <w:rPr>
          <w:rFonts w:ascii="Times New Roman" w:eastAsia="Arial" w:hAnsi="Times New Roman" w:cs="Times New Roman"/>
          <w:color w:val="000000" w:themeColor="text1"/>
          <w:sz w:val="28"/>
          <w:szCs w:val="28"/>
          <w:lang w:val="uz-Cyrl-UZ" w:eastAsia="ru-RU"/>
        </w:rPr>
        <w:t>r</w:t>
      </w:r>
      <w:r w:rsidRPr="00BE2184">
        <w:rPr>
          <w:rFonts w:ascii="Times New Roman" w:eastAsia="Arial" w:hAnsi="Times New Roman" w:cs="Times New Roman"/>
          <w:color w:val="000000" w:themeColor="text1"/>
          <w:spacing w:val="1"/>
          <w:sz w:val="28"/>
          <w:szCs w:val="28"/>
          <w:lang w:val="uz-Cyrl-UZ" w:eastAsia="ru-RU"/>
        </w:rPr>
        <w:t xml:space="preserve"> </w:t>
      </w:r>
      <w:r w:rsidRPr="00BE2184">
        <w:rPr>
          <w:rFonts w:ascii="Times New Roman" w:eastAsia="Arial" w:hAnsi="Times New Roman" w:cs="Times New Roman"/>
          <w:color w:val="000000" w:themeColor="text1"/>
          <w:sz w:val="28"/>
          <w:szCs w:val="28"/>
          <w:lang w:val="uz-Cyrl-UZ" w:eastAsia="ru-RU"/>
        </w:rPr>
        <w:t>mat</w:t>
      </w:r>
      <w:r w:rsidRPr="00BE2184">
        <w:rPr>
          <w:rFonts w:ascii="Times New Roman" w:eastAsia="Arial" w:hAnsi="Times New Roman" w:cs="Times New Roman"/>
          <w:color w:val="000000" w:themeColor="text1"/>
          <w:spacing w:val="-2"/>
          <w:sz w:val="28"/>
          <w:szCs w:val="28"/>
          <w:lang w:val="uz-Cyrl-UZ" w:eastAsia="ru-RU"/>
        </w:rPr>
        <w:t>ye</w:t>
      </w:r>
      <w:r w:rsidRPr="00BE2184">
        <w:rPr>
          <w:rFonts w:ascii="Times New Roman" w:eastAsia="Arial" w:hAnsi="Times New Roman" w:cs="Times New Roman"/>
          <w:color w:val="000000" w:themeColor="text1"/>
          <w:sz w:val="28"/>
          <w:szCs w:val="28"/>
          <w:lang w:val="uz-Cyrl-UZ" w:eastAsia="ru-RU"/>
        </w:rPr>
        <w:t>rial</w:t>
      </w:r>
      <w:r w:rsidRPr="00BE2184">
        <w:rPr>
          <w:rFonts w:ascii="Times New Roman" w:eastAsia="Arial" w:hAnsi="Times New Roman" w:cs="Times New Roman"/>
          <w:color w:val="000000" w:themeColor="text1"/>
          <w:spacing w:val="-1"/>
          <w:sz w:val="28"/>
          <w:szCs w:val="28"/>
          <w:lang w:val="uz-Cyrl-UZ" w:eastAsia="ru-RU"/>
        </w:rPr>
        <w:t>l</w:t>
      </w:r>
      <w:r w:rsidRPr="00BE2184">
        <w:rPr>
          <w:rFonts w:ascii="Times New Roman" w:eastAsia="Arial" w:hAnsi="Times New Roman" w:cs="Times New Roman"/>
          <w:color w:val="000000" w:themeColor="text1"/>
          <w:spacing w:val="-2"/>
          <w:sz w:val="28"/>
          <w:szCs w:val="28"/>
          <w:lang w:val="uz-Cyrl-UZ" w:eastAsia="ru-RU"/>
        </w:rPr>
        <w:t>a</w:t>
      </w:r>
      <w:r w:rsidRPr="00BE2184">
        <w:rPr>
          <w:rFonts w:ascii="Times New Roman" w:eastAsia="Arial" w:hAnsi="Times New Roman" w:cs="Times New Roman"/>
          <w:color w:val="000000" w:themeColor="text1"/>
          <w:sz w:val="28"/>
          <w:szCs w:val="28"/>
          <w:lang w:val="uz-Cyrl-UZ" w:eastAsia="ru-RU"/>
        </w:rPr>
        <w:t>rni</w:t>
      </w:r>
      <w:r w:rsidRPr="00BE2184">
        <w:rPr>
          <w:rFonts w:ascii="Times New Roman" w:eastAsia="Arial" w:hAnsi="Times New Roman" w:cs="Times New Roman"/>
          <w:color w:val="000000" w:themeColor="text1"/>
          <w:spacing w:val="1"/>
          <w:sz w:val="28"/>
          <w:szCs w:val="28"/>
          <w:lang w:val="uz-Cyrl-UZ" w:eastAsia="ru-RU"/>
        </w:rPr>
        <w:t xml:space="preserve"> </w:t>
      </w:r>
      <w:r w:rsidRPr="00BE2184">
        <w:rPr>
          <w:rFonts w:ascii="Times New Roman" w:eastAsia="Arial" w:hAnsi="Times New Roman" w:cs="Times New Roman"/>
          <w:color w:val="000000" w:themeColor="text1"/>
          <w:sz w:val="28"/>
          <w:szCs w:val="28"/>
          <w:lang w:val="uz-Cyrl-UZ" w:eastAsia="ru-RU"/>
        </w:rPr>
        <w:t>q</w:t>
      </w:r>
      <w:r w:rsidRPr="00BE2184">
        <w:rPr>
          <w:rFonts w:ascii="Times New Roman" w:eastAsia="Arial" w:hAnsi="Times New Roman" w:cs="Times New Roman"/>
          <w:color w:val="000000" w:themeColor="text1"/>
          <w:spacing w:val="-2"/>
          <w:sz w:val="28"/>
          <w:szCs w:val="28"/>
          <w:lang w:val="uz-Cyrl-UZ" w:eastAsia="ru-RU"/>
        </w:rPr>
        <w:t>a</w:t>
      </w:r>
      <w:r w:rsidRPr="00BE2184">
        <w:rPr>
          <w:rFonts w:ascii="Times New Roman" w:eastAsia="Arial" w:hAnsi="Times New Roman" w:cs="Times New Roman"/>
          <w:color w:val="000000" w:themeColor="text1"/>
          <w:sz w:val="28"/>
          <w:szCs w:val="28"/>
          <w:lang w:val="uz-Cyrl-UZ" w:eastAsia="ru-RU"/>
        </w:rPr>
        <w:t>y</w:t>
      </w:r>
      <w:r w:rsidRPr="00BE2184">
        <w:rPr>
          <w:rFonts w:ascii="Times New Roman" w:eastAsia="Arial" w:hAnsi="Times New Roman" w:cs="Times New Roman"/>
          <w:color w:val="000000" w:themeColor="text1"/>
          <w:spacing w:val="1"/>
          <w:sz w:val="28"/>
          <w:szCs w:val="28"/>
          <w:lang w:val="uz-Cyrl-UZ" w:eastAsia="ru-RU"/>
        </w:rPr>
        <w:t xml:space="preserve"> </w:t>
      </w:r>
      <w:r w:rsidRPr="00BE2184">
        <w:rPr>
          <w:rFonts w:ascii="Times New Roman" w:eastAsia="Arial" w:hAnsi="Times New Roman" w:cs="Times New Roman"/>
          <w:color w:val="000000" w:themeColor="text1"/>
          <w:sz w:val="28"/>
          <w:szCs w:val="28"/>
          <w:lang w:val="uz-Cyrl-UZ" w:eastAsia="ru-RU"/>
        </w:rPr>
        <w:t>dar</w:t>
      </w:r>
      <w:r w:rsidRPr="00BE2184">
        <w:rPr>
          <w:rFonts w:ascii="Times New Roman" w:eastAsia="Arial" w:hAnsi="Times New Roman" w:cs="Times New Roman"/>
          <w:color w:val="000000" w:themeColor="text1"/>
          <w:spacing w:val="-1"/>
          <w:sz w:val="28"/>
          <w:szCs w:val="28"/>
          <w:lang w:val="uz-Cyrl-UZ" w:eastAsia="ru-RU"/>
        </w:rPr>
        <w:t>a</w:t>
      </w:r>
      <w:r w:rsidRPr="00BE2184">
        <w:rPr>
          <w:rFonts w:ascii="Times New Roman" w:eastAsia="Arial" w:hAnsi="Times New Roman" w:cs="Times New Roman"/>
          <w:color w:val="000000" w:themeColor="text1"/>
          <w:sz w:val="28"/>
          <w:szCs w:val="28"/>
          <w:lang w:val="uz-Cyrl-UZ" w:eastAsia="ru-RU"/>
        </w:rPr>
        <w:t>jada</w:t>
      </w:r>
      <w:r w:rsidRPr="00A31EA2">
        <w:rPr>
          <w:rFonts w:ascii="Times New Roman" w:eastAsia="Arial" w:hAnsi="Times New Roman" w:cs="Times New Roman"/>
          <w:color w:val="000000" w:themeColor="text1"/>
          <w:sz w:val="28"/>
          <w:szCs w:val="28"/>
          <w:lang w:val="uz-Cyrl-UZ" w:eastAsia="ru-RU"/>
        </w:rPr>
        <w:t xml:space="preserve"> o‘</w:t>
      </w:r>
      <w:r w:rsidRPr="00BE2184">
        <w:rPr>
          <w:rFonts w:ascii="Times New Roman" w:eastAsia="Arial" w:hAnsi="Times New Roman" w:cs="Times New Roman"/>
          <w:color w:val="000000" w:themeColor="text1"/>
          <w:spacing w:val="-1"/>
          <w:sz w:val="28"/>
          <w:szCs w:val="28"/>
          <w:lang w:val="uz-Cyrl-UZ" w:eastAsia="ru-RU"/>
        </w:rPr>
        <w:t>zl</w:t>
      </w:r>
      <w:r w:rsidRPr="00BE2184">
        <w:rPr>
          <w:rFonts w:ascii="Times New Roman" w:eastAsia="Arial" w:hAnsi="Times New Roman" w:cs="Times New Roman"/>
          <w:color w:val="000000" w:themeColor="text1"/>
          <w:sz w:val="28"/>
          <w:szCs w:val="28"/>
          <w:lang w:val="uz-Cyrl-UZ" w:eastAsia="ru-RU"/>
        </w:rPr>
        <w:t>ashtirgan</w:t>
      </w:r>
      <w:r w:rsidRPr="00BE2184">
        <w:rPr>
          <w:rFonts w:ascii="Times New Roman" w:eastAsia="Arial" w:hAnsi="Times New Roman" w:cs="Times New Roman"/>
          <w:color w:val="000000" w:themeColor="text1"/>
          <w:spacing w:val="-1"/>
          <w:sz w:val="28"/>
          <w:szCs w:val="28"/>
          <w:lang w:val="uz-Cyrl-UZ" w:eastAsia="ru-RU"/>
        </w:rPr>
        <w:t>l</w:t>
      </w:r>
      <w:r w:rsidRPr="00BE2184">
        <w:rPr>
          <w:rFonts w:ascii="Times New Roman" w:eastAsia="Arial" w:hAnsi="Times New Roman" w:cs="Times New Roman"/>
          <w:color w:val="000000" w:themeColor="text1"/>
          <w:sz w:val="28"/>
          <w:szCs w:val="28"/>
          <w:lang w:val="uz-Cyrl-UZ" w:eastAsia="ru-RU"/>
        </w:rPr>
        <w:t>igi</w:t>
      </w:r>
      <w:r w:rsidRPr="00A31EA2">
        <w:rPr>
          <w:rFonts w:ascii="Times New Roman" w:eastAsia="Arial" w:hAnsi="Times New Roman" w:cs="Times New Roman"/>
          <w:color w:val="000000" w:themeColor="text1"/>
          <w:sz w:val="28"/>
          <w:szCs w:val="28"/>
          <w:lang w:val="uz-Cyrl-UZ" w:eastAsia="ru-RU"/>
        </w:rPr>
        <w:t>;</w:t>
      </w:r>
    </w:p>
    <w:p w14:paraId="618AD823" w14:textId="0E02B0CA" w:rsidR="007050C2" w:rsidRPr="00A31EA2" w:rsidRDefault="007050C2" w:rsidP="00CB482F">
      <w:pPr>
        <w:widowControl w:val="0"/>
        <w:spacing w:after="0" w:line="336" w:lineRule="auto"/>
        <w:ind w:right="510"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2. Dastur va darslik asosida mavz</w:t>
      </w:r>
      <w:r w:rsidRPr="00A31EA2">
        <w:rPr>
          <w:rFonts w:ascii="Times New Roman" w:eastAsia="Times New Roman" w:hAnsi="Times New Roman" w:cs="Times New Roman"/>
          <w:color w:val="000000" w:themeColor="text1"/>
          <w:spacing w:val="-3"/>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larga doir</w:t>
      </w:r>
      <w:r w:rsidRPr="00A31EA2">
        <w:rPr>
          <w:rFonts w:ascii="Times New Roman" w:eastAsia="Times New Roman" w:hAnsi="Times New Roman" w:cs="Times New Roman"/>
          <w:color w:val="000000" w:themeColor="text1"/>
          <w:spacing w:val="1"/>
          <w:sz w:val="28"/>
          <w:szCs w:val="28"/>
          <w:lang w:val="uz-Cyrl-UZ" w:eastAsia="ru-RU"/>
        </w:rPr>
        <w:t xml:space="preserve"> </w:t>
      </w:r>
      <w:r w:rsidRPr="00A31EA2">
        <w:rPr>
          <w:rFonts w:ascii="Times New Roman" w:eastAsia="Times New Roman" w:hAnsi="Times New Roman" w:cs="Times New Roman"/>
          <w:color w:val="000000" w:themeColor="text1"/>
          <w:spacing w:val="-2"/>
          <w:sz w:val="28"/>
          <w:szCs w:val="28"/>
          <w:lang w:val="uz-Cyrl-UZ" w:eastAsia="ru-RU"/>
        </w:rPr>
        <w:t>as</w:t>
      </w:r>
      <w:r w:rsidRPr="00A31EA2">
        <w:rPr>
          <w:rFonts w:ascii="Times New Roman" w:eastAsia="Times New Roman" w:hAnsi="Times New Roman" w:cs="Times New Roman"/>
          <w:color w:val="000000" w:themeColor="text1"/>
          <w:sz w:val="28"/>
          <w:szCs w:val="28"/>
          <w:lang w:val="uz-Cyrl-UZ" w:eastAsia="ru-RU"/>
        </w:rPr>
        <w:t>os</w:t>
      </w:r>
      <w:r w:rsidRPr="00A31EA2">
        <w:rPr>
          <w:rFonts w:ascii="Times New Roman" w:eastAsia="Times New Roman" w:hAnsi="Times New Roman" w:cs="Times New Roman"/>
          <w:color w:val="000000" w:themeColor="text1"/>
          <w:spacing w:val="-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y</w:t>
      </w:r>
      <w:r w:rsidRPr="00A31EA2">
        <w:rPr>
          <w:rFonts w:ascii="Times New Roman" w:eastAsia="Times New Roman" w:hAnsi="Times New Roman" w:cs="Times New Roman"/>
          <w:color w:val="000000" w:themeColor="text1"/>
          <w:spacing w:val="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t</w:t>
      </w:r>
      <w:r w:rsidRPr="00A31EA2">
        <w:rPr>
          <w:rFonts w:ascii="Times New Roman" w:eastAsia="Times New Roman" w:hAnsi="Times New Roman" w:cs="Times New Roman"/>
          <w:color w:val="000000" w:themeColor="text1"/>
          <w:spacing w:val="-2"/>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sh</w:t>
      </w:r>
      <w:r w:rsidRPr="00A31EA2">
        <w:rPr>
          <w:rFonts w:ascii="Times New Roman" w:eastAsia="Times New Roman" w:hAnsi="Times New Roman" w:cs="Times New Roman"/>
          <w:color w:val="000000" w:themeColor="text1"/>
          <w:spacing w:val="-1"/>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ncha va qoidal</w:t>
      </w:r>
      <w:r w:rsidRPr="00A31EA2">
        <w:rPr>
          <w:rFonts w:ascii="Times New Roman" w:eastAsia="Times New Roman" w:hAnsi="Times New Roman" w:cs="Times New Roman"/>
          <w:color w:val="000000" w:themeColor="text1"/>
          <w:spacing w:val="-1"/>
          <w:sz w:val="28"/>
          <w:szCs w:val="28"/>
          <w:lang w:val="uz-Cyrl-UZ" w:eastAsia="ru-RU"/>
        </w:rPr>
        <w:t>ar</w:t>
      </w:r>
      <w:r w:rsidRPr="00A31EA2">
        <w:rPr>
          <w:rFonts w:ascii="Times New Roman" w:eastAsia="Times New Roman" w:hAnsi="Times New Roman" w:cs="Times New Roman"/>
          <w:color w:val="000000" w:themeColor="text1"/>
          <w:sz w:val="28"/>
          <w:szCs w:val="28"/>
          <w:lang w:val="uz-Cyrl-UZ" w:eastAsia="ru-RU"/>
        </w:rPr>
        <w:t>ni</w:t>
      </w:r>
      <w:r w:rsidRPr="00A31EA2">
        <w:rPr>
          <w:rFonts w:ascii="Times New Roman" w:eastAsia="Times New Roman" w:hAnsi="Times New Roman" w:cs="Times New Roman"/>
          <w:color w:val="000000" w:themeColor="text1"/>
          <w:spacing w:val="-1"/>
          <w:sz w:val="28"/>
          <w:szCs w:val="28"/>
          <w:lang w:val="uz-Cyrl-UZ" w:eastAsia="ru-RU"/>
        </w:rPr>
        <w:t xml:space="preserve"> o‘</w:t>
      </w:r>
      <w:r w:rsidRPr="00A31EA2">
        <w:rPr>
          <w:rFonts w:ascii="Times New Roman" w:eastAsia="Times New Roman" w:hAnsi="Times New Roman" w:cs="Times New Roman"/>
          <w:color w:val="000000" w:themeColor="text1"/>
          <w:sz w:val="28"/>
          <w:szCs w:val="28"/>
          <w:lang w:val="uz-Cyrl-UZ" w:eastAsia="ru-RU"/>
        </w:rPr>
        <w:t>zlashtir</w:t>
      </w:r>
      <w:r w:rsidRPr="00A31EA2">
        <w:rPr>
          <w:rFonts w:ascii="Times New Roman" w:eastAsia="Times New Roman" w:hAnsi="Times New Roman" w:cs="Times New Roman"/>
          <w:color w:val="000000" w:themeColor="text1"/>
          <w:spacing w:val="-1"/>
          <w:sz w:val="28"/>
          <w:szCs w:val="28"/>
          <w:lang w:val="uz-Cyrl-UZ" w:eastAsia="ru-RU"/>
        </w:rPr>
        <w:t>g</w:t>
      </w:r>
      <w:r w:rsidRPr="00A31EA2">
        <w:rPr>
          <w:rFonts w:ascii="Times New Roman" w:eastAsia="Times New Roman" w:hAnsi="Times New Roman" w:cs="Times New Roman"/>
          <w:color w:val="000000" w:themeColor="text1"/>
          <w:sz w:val="28"/>
          <w:szCs w:val="28"/>
          <w:lang w:val="uz-Cyrl-UZ" w:eastAsia="ru-RU"/>
        </w:rPr>
        <w:t>anli</w:t>
      </w:r>
      <w:r w:rsidRPr="00A31EA2">
        <w:rPr>
          <w:rFonts w:ascii="Times New Roman" w:eastAsia="Times New Roman" w:hAnsi="Times New Roman" w:cs="Times New Roman"/>
          <w:color w:val="000000" w:themeColor="text1"/>
          <w:spacing w:val="-2"/>
          <w:sz w:val="28"/>
          <w:szCs w:val="28"/>
          <w:lang w:val="uz-Cyrl-UZ" w:eastAsia="ru-RU"/>
        </w:rPr>
        <w:t>g</w:t>
      </w:r>
      <w:r w:rsidRPr="00A31EA2">
        <w:rPr>
          <w:rFonts w:ascii="Times New Roman" w:eastAsia="Times New Roman" w:hAnsi="Times New Roman" w:cs="Times New Roman"/>
          <w:color w:val="000000" w:themeColor="text1"/>
          <w:sz w:val="28"/>
          <w:szCs w:val="28"/>
          <w:lang w:val="uz-Cyrl-UZ" w:eastAsia="ru-RU"/>
        </w:rPr>
        <w:t>i</w:t>
      </w:r>
      <w:r w:rsidR="00BE2184" w:rsidRPr="00BE2184">
        <w:rPr>
          <w:rFonts w:ascii="Times New Roman" w:eastAsia="Times New Roman" w:hAnsi="Times New Roman" w:cs="Times New Roman"/>
          <w:color w:val="000000" w:themeColor="text1"/>
          <w:sz w:val="28"/>
          <w:szCs w:val="28"/>
          <w:lang w:val="uz-Cyrl-UZ" w:eastAsia="ru-RU"/>
        </w:rPr>
        <w:t xml:space="preserve"> darajasi</w:t>
      </w:r>
      <w:r w:rsidRPr="00A31EA2">
        <w:rPr>
          <w:rFonts w:ascii="Times New Roman" w:eastAsia="Times New Roman" w:hAnsi="Times New Roman" w:cs="Times New Roman"/>
          <w:color w:val="000000" w:themeColor="text1"/>
          <w:sz w:val="28"/>
          <w:szCs w:val="28"/>
          <w:lang w:val="uz-Cyrl-UZ" w:eastAsia="ru-RU"/>
        </w:rPr>
        <w:t xml:space="preserve">; </w:t>
      </w:r>
    </w:p>
    <w:p w14:paraId="2692AFA7" w14:textId="0243FD0F" w:rsidR="007050C2" w:rsidRPr="00A31EA2" w:rsidRDefault="007050C2" w:rsidP="00CB482F">
      <w:pPr>
        <w:widowControl w:val="0"/>
        <w:spacing w:after="0" w:line="336" w:lineRule="auto"/>
        <w:ind w:right="510"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 xml:space="preserve">3. </w:t>
      </w:r>
      <w:r w:rsidR="00BE2184" w:rsidRPr="00BE2184">
        <w:rPr>
          <w:rFonts w:ascii="Times New Roman" w:eastAsia="Times New Roman" w:hAnsi="Times New Roman" w:cs="Times New Roman"/>
          <w:color w:val="000000" w:themeColor="text1"/>
          <w:sz w:val="28"/>
          <w:szCs w:val="28"/>
          <w:lang w:val="uz-Cyrl-UZ" w:eastAsia="ru-RU"/>
        </w:rPr>
        <w:t>T</w:t>
      </w:r>
      <w:r w:rsidRPr="00A31EA2">
        <w:rPr>
          <w:rFonts w:ascii="Times New Roman" w:eastAsia="Times New Roman" w:hAnsi="Times New Roman" w:cs="Times New Roman"/>
          <w:color w:val="000000" w:themeColor="text1"/>
          <w:sz w:val="28"/>
          <w:szCs w:val="28"/>
          <w:lang w:val="uz-Cyrl-UZ" w:eastAsia="ru-RU"/>
        </w:rPr>
        <w:t>avsiya etilgan mavzu</w:t>
      </w:r>
      <w:r w:rsidRPr="00A31EA2">
        <w:rPr>
          <w:rFonts w:ascii="Times New Roman" w:eastAsia="Times New Roman" w:hAnsi="Times New Roman" w:cs="Times New Roman"/>
          <w:color w:val="000000" w:themeColor="text1"/>
          <w:spacing w:val="-3"/>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 xml:space="preserve">bo‘yicha </w:t>
      </w:r>
      <w:r w:rsidRPr="00A31EA2">
        <w:rPr>
          <w:rFonts w:ascii="Times New Roman" w:eastAsia="Times New Roman" w:hAnsi="Times New Roman" w:cs="Times New Roman"/>
          <w:color w:val="000000" w:themeColor="text1"/>
          <w:spacing w:val="-1"/>
          <w:sz w:val="28"/>
          <w:szCs w:val="28"/>
          <w:lang w:val="uz-Cyrl-UZ" w:eastAsia="ru-RU"/>
        </w:rPr>
        <w:t>t</w:t>
      </w:r>
      <w:r w:rsidRPr="00A31EA2">
        <w:rPr>
          <w:rFonts w:ascii="Times New Roman" w:eastAsia="Times New Roman" w:hAnsi="Times New Roman" w:cs="Times New Roman"/>
          <w:color w:val="000000" w:themeColor="text1"/>
          <w:sz w:val="28"/>
          <w:szCs w:val="28"/>
          <w:lang w:val="uz-Cyrl-UZ" w:eastAsia="ru-RU"/>
        </w:rPr>
        <w:t>opshiriql</w:t>
      </w:r>
      <w:r w:rsidRPr="00A31EA2">
        <w:rPr>
          <w:rFonts w:ascii="Times New Roman" w:eastAsia="Times New Roman" w:hAnsi="Times New Roman" w:cs="Times New Roman"/>
          <w:color w:val="000000" w:themeColor="text1"/>
          <w:spacing w:val="-1"/>
          <w:sz w:val="28"/>
          <w:szCs w:val="28"/>
          <w:lang w:val="uz-Cyrl-UZ" w:eastAsia="ru-RU"/>
        </w:rPr>
        <w:t>ar</w:t>
      </w:r>
      <w:r w:rsidRPr="00A31EA2">
        <w:rPr>
          <w:rFonts w:ascii="Times New Roman" w:eastAsia="Times New Roman" w:hAnsi="Times New Roman" w:cs="Times New Roman"/>
          <w:color w:val="000000" w:themeColor="text1"/>
          <w:sz w:val="28"/>
          <w:szCs w:val="28"/>
          <w:lang w:val="uz-Cyrl-UZ" w:eastAsia="ru-RU"/>
        </w:rPr>
        <w:t>ni m</w:t>
      </w:r>
      <w:r w:rsidRPr="00A31EA2">
        <w:rPr>
          <w:rFonts w:ascii="Times New Roman" w:eastAsia="Times New Roman" w:hAnsi="Times New Roman" w:cs="Times New Roman"/>
          <w:color w:val="000000" w:themeColor="text1"/>
          <w:spacing w:val="-3"/>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staqil baj</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ra olish imkoniyati</w:t>
      </w:r>
      <w:r w:rsidR="00BE2184" w:rsidRPr="00BE2184">
        <w:rPr>
          <w:rFonts w:ascii="Times New Roman" w:eastAsia="Times New Roman" w:hAnsi="Times New Roman" w:cs="Times New Roman"/>
          <w:color w:val="000000" w:themeColor="text1"/>
          <w:sz w:val="28"/>
          <w:szCs w:val="28"/>
          <w:lang w:val="uz-Cyrl-UZ" w:eastAsia="ru-RU"/>
        </w:rPr>
        <w:t>, amaliy faolligi</w:t>
      </w:r>
      <w:r w:rsidRPr="00A31EA2">
        <w:rPr>
          <w:rFonts w:ascii="Times New Roman" w:eastAsia="Times New Roman" w:hAnsi="Times New Roman" w:cs="Times New Roman"/>
          <w:color w:val="000000" w:themeColor="text1"/>
          <w:spacing w:val="-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w:t>
      </w:r>
    </w:p>
    <w:p w14:paraId="64695396" w14:textId="3B75F07A" w:rsidR="007050C2" w:rsidRPr="00A31EA2" w:rsidRDefault="007050C2" w:rsidP="00CB482F">
      <w:pPr>
        <w:widowControl w:val="0"/>
        <w:spacing w:after="0" w:line="336" w:lineRule="auto"/>
        <w:ind w:right="-20"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4. O‘rganilayot</w:t>
      </w:r>
      <w:r w:rsidRPr="00A31EA2">
        <w:rPr>
          <w:rFonts w:ascii="Times New Roman" w:eastAsia="Times New Roman" w:hAnsi="Times New Roman" w:cs="Times New Roman"/>
          <w:color w:val="000000" w:themeColor="text1"/>
          <w:spacing w:val="-2"/>
          <w:sz w:val="28"/>
          <w:szCs w:val="28"/>
          <w:lang w:val="uz-Cyrl-UZ" w:eastAsia="ru-RU"/>
        </w:rPr>
        <w:t>g</w:t>
      </w:r>
      <w:r w:rsidRPr="00A31EA2">
        <w:rPr>
          <w:rFonts w:ascii="Times New Roman" w:eastAsia="Times New Roman" w:hAnsi="Times New Roman" w:cs="Times New Roman"/>
          <w:color w:val="000000" w:themeColor="text1"/>
          <w:sz w:val="28"/>
          <w:szCs w:val="28"/>
          <w:lang w:val="uz-Cyrl-UZ" w:eastAsia="ru-RU"/>
        </w:rPr>
        <w:t>an</w:t>
      </w:r>
      <w:r w:rsidRPr="00A31EA2">
        <w:rPr>
          <w:rFonts w:ascii="Times New Roman" w:eastAsia="Times New Roman" w:hAnsi="Times New Roman" w:cs="Times New Roman"/>
          <w:color w:val="000000" w:themeColor="text1"/>
          <w:spacing w:val="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mav</w:t>
      </w:r>
      <w:r w:rsidRPr="00A31EA2">
        <w:rPr>
          <w:rFonts w:ascii="Times New Roman" w:eastAsia="Times New Roman" w:hAnsi="Times New Roman" w:cs="Times New Roman"/>
          <w:color w:val="000000" w:themeColor="text1"/>
          <w:spacing w:val="-3"/>
          <w:sz w:val="28"/>
          <w:szCs w:val="28"/>
          <w:lang w:val="uz-Cyrl-UZ" w:eastAsia="ru-RU"/>
        </w:rPr>
        <w:t>z</w:t>
      </w:r>
      <w:r w:rsidRPr="00A31EA2">
        <w:rPr>
          <w:rFonts w:ascii="Times New Roman" w:eastAsia="Times New Roman" w:hAnsi="Times New Roman" w:cs="Times New Roman"/>
          <w:color w:val="000000" w:themeColor="text1"/>
          <w:sz w:val="28"/>
          <w:szCs w:val="28"/>
          <w:lang w:val="uz-Cyrl-UZ" w:eastAsia="ru-RU"/>
        </w:rPr>
        <w:t>u</w:t>
      </w:r>
      <w:r w:rsidRPr="00A31EA2">
        <w:rPr>
          <w:rFonts w:ascii="Times New Roman" w:eastAsia="Times New Roman" w:hAnsi="Times New Roman" w:cs="Times New Roman"/>
          <w:color w:val="000000" w:themeColor="text1"/>
          <w:spacing w:val="-1"/>
          <w:sz w:val="28"/>
          <w:szCs w:val="28"/>
          <w:lang w:val="uz-Cyrl-UZ" w:eastAsia="ru-RU"/>
        </w:rPr>
        <w:t>l</w:t>
      </w:r>
      <w:r w:rsidRPr="00A31EA2">
        <w:rPr>
          <w:rFonts w:ascii="Times New Roman" w:eastAsia="Times New Roman" w:hAnsi="Times New Roman" w:cs="Times New Roman"/>
          <w:color w:val="000000" w:themeColor="text1"/>
          <w:sz w:val="28"/>
          <w:szCs w:val="28"/>
          <w:lang w:val="uz-Cyrl-UZ" w:eastAsia="ru-RU"/>
        </w:rPr>
        <w:t>ar</w:t>
      </w:r>
      <w:r w:rsidRPr="00A31EA2">
        <w:rPr>
          <w:rFonts w:ascii="Times New Roman" w:eastAsia="Times New Roman" w:hAnsi="Times New Roman" w:cs="Times New Roman"/>
          <w:color w:val="000000" w:themeColor="text1"/>
          <w:spacing w:val="1"/>
          <w:sz w:val="28"/>
          <w:szCs w:val="28"/>
          <w:lang w:val="uz-Cyrl-UZ" w:eastAsia="ru-RU"/>
        </w:rPr>
        <w:t>d</w:t>
      </w:r>
      <w:r w:rsidRPr="00A31EA2">
        <w:rPr>
          <w:rFonts w:ascii="Times New Roman" w:eastAsia="Times New Roman" w:hAnsi="Times New Roman" w:cs="Times New Roman"/>
          <w:color w:val="000000" w:themeColor="text1"/>
          <w:sz w:val="28"/>
          <w:szCs w:val="28"/>
          <w:lang w:val="uz-Cyrl-UZ" w:eastAsia="ru-RU"/>
        </w:rPr>
        <w:t>a</w:t>
      </w:r>
      <w:r w:rsidRPr="00A31EA2">
        <w:rPr>
          <w:rFonts w:ascii="Times New Roman" w:eastAsia="Times New Roman" w:hAnsi="Times New Roman" w:cs="Times New Roman"/>
          <w:color w:val="000000" w:themeColor="text1"/>
          <w:spacing w:val="-1"/>
          <w:sz w:val="28"/>
          <w:szCs w:val="28"/>
          <w:lang w:val="uz-Cyrl-UZ" w:eastAsia="ru-RU"/>
        </w:rPr>
        <w:t>g</w:t>
      </w:r>
      <w:r w:rsidRPr="00A31EA2">
        <w:rPr>
          <w:rFonts w:ascii="Times New Roman" w:eastAsia="Times New Roman" w:hAnsi="Times New Roman" w:cs="Times New Roman"/>
          <w:color w:val="000000" w:themeColor="text1"/>
          <w:sz w:val="28"/>
          <w:szCs w:val="28"/>
          <w:lang w:val="uz-Cyrl-UZ" w:eastAsia="ru-RU"/>
        </w:rPr>
        <w:t>i</w:t>
      </w:r>
      <w:r w:rsidRPr="00A31EA2">
        <w:rPr>
          <w:rFonts w:ascii="Times New Roman" w:eastAsia="Times New Roman" w:hAnsi="Times New Roman" w:cs="Times New Roman"/>
          <w:color w:val="000000" w:themeColor="text1"/>
          <w:spacing w:val="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a</w:t>
      </w:r>
      <w:r w:rsidRPr="00A31EA2">
        <w:rPr>
          <w:rFonts w:ascii="Times New Roman" w:eastAsia="Times New Roman" w:hAnsi="Times New Roman" w:cs="Times New Roman"/>
          <w:color w:val="000000" w:themeColor="text1"/>
          <w:spacing w:val="-3"/>
          <w:sz w:val="28"/>
          <w:szCs w:val="28"/>
          <w:lang w:val="uz-Cyrl-UZ" w:eastAsia="ru-RU"/>
        </w:rPr>
        <w:t>s</w:t>
      </w:r>
      <w:r w:rsidRPr="00A31EA2">
        <w:rPr>
          <w:rFonts w:ascii="Times New Roman" w:eastAsia="Times New Roman" w:hAnsi="Times New Roman" w:cs="Times New Roman"/>
          <w:color w:val="000000" w:themeColor="text1"/>
          <w:sz w:val="28"/>
          <w:szCs w:val="28"/>
          <w:lang w:val="uz-Cyrl-UZ" w:eastAsia="ru-RU"/>
        </w:rPr>
        <w:t>o</w:t>
      </w:r>
      <w:r w:rsidRPr="00A31EA2">
        <w:rPr>
          <w:rFonts w:ascii="Times New Roman" w:eastAsia="Times New Roman" w:hAnsi="Times New Roman" w:cs="Times New Roman"/>
          <w:color w:val="000000" w:themeColor="text1"/>
          <w:spacing w:val="-1"/>
          <w:sz w:val="28"/>
          <w:szCs w:val="28"/>
          <w:lang w:val="uz-Cyrl-UZ" w:eastAsia="ru-RU"/>
        </w:rPr>
        <w:t>s</w:t>
      </w:r>
      <w:r w:rsidRPr="00A31EA2">
        <w:rPr>
          <w:rFonts w:ascii="Times New Roman" w:eastAsia="Times New Roman" w:hAnsi="Times New Roman" w:cs="Times New Roman"/>
          <w:color w:val="000000" w:themeColor="text1"/>
          <w:sz w:val="28"/>
          <w:szCs w:val="28"/>
          <w:lang w:val="uz-Cyrl-UZ" w:eastAsia="ru-RU"/>
        </w:rPr>
        <w:t>iy</w:t>
      </w:r>
      <w:r w:rsidRPr="00A31EA2">
        <w:rPr>
          <w:rFonts w:ascii="Times New Roman" w:eastAsia="Times New Roman" w:hAnsi="Times New Roman" w:cs="Times New Roman"/>
          <w:color w:val="000000" w:themeColor="text1"/>
          <w:spacing w:val="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m</w:t>
      </w:r>
      <w:r w:rsidRPr="00A31EA2">
        <w:rPr>
          <w:rFonts w:ascii="Times New Roman" w:eastAsia="Times New Roman" w:hAnsi="Times New Roman" w:cs="Times New Roman"/>
          <w:color w:val="000000" w:themeColor="text1"/>
          <w:spacing w:val="-3"/>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amm</w:t>
      </w:r>
      <w:r w:rsidRPr="00A31EA2">
        <w:rPr>
          <w:rFonts w:ascii="Times New Roman" w:eastAsia="Times New Roman" w:hAnsi="Times New Roman" w:cs="Times New Roman"/>
          <w:color w:val="000000" w:themeColor="text1"/>
          <w:spacing w:val="1"/>
          <w:sz w:val="28"/>
          <w:szCs w:val="28"/>
          <w:lang w:val="uz-Cyrl-UZ" w:eastAsia="ru-RU"/>
        </w:rPr>
        <w:t>o</w:t>
      </w:r>
      <w:r w:rsidRPr="00A31EA2">
        <w:rPr>
          <w:rFonts w:ascii="Times New Roman" w:eastAsia="Times New Roman" w:hAnsi="Times New Roman" w:cs="Times New Roman"/>
          <w:color w:val="000000" w:themeColor="text1"/>
          <w:sz w:val="28"/>
          <w:szCs w:val="28"/>
          <w:lang w:val="uz-Cyrl-UZ" w:eastAsia="ru-RU"/>
        </w:rPr>
        <w:t>l</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rni</w:t>
      </w:r>
      <w:r w:rsidR="00BE2184" w:rsidRPr="00BE2184">
        <w:rPr>
          <w:rFonts w:ascii="Times New Roman" w:eastAsia="Times New Roman" w:hAnsi="Times New Roman" w:cs="Times New Roman"/>
          <w:color w:val="000000" w:themeColor="text1"/>
          <w:sz w:val="28"/>
          <w:szCs w:val="28"/>
          <w:lang w:val="uz-Cyrl-UZ" w:eastAsia="ru-RU"/>
        </w:rPr>
        <w:t>,</w:t>
      </w:r>
      <w:r w:rsidRPr="00A31EA2">
        <w:rPr>
          <w:rFonts w:ascii="Times New Roman" w:eastAsia="Times New Roman" w:hAnsi="Times New Roman" w:cs="Times New Roman"/>
          <w:color w:val="000000" w:themeColor="text1"/>
          <w:sz w:val="28"/>
          <w:szCs w:val="28"/>
          <w:lang w:val="uz-Cyrl-UZ" w:eastAsia="ru-RU"/>
        </w:rPr>
        <w:t xml:space="preserve">  bosh g‘oyani</w:t>
      </w:r>
      <w:r w:rsidRPr="00A31EA2">
        <w:rPr>
          <w:rFonts w:ascii="Times New Roman" w:eastAsia="Times New Roman" w:hAnsi="Times New Roman" w:cs="Times New Roman"/>
          <w:color w:val="000000" w:themeColor="text1"/>
          <w:spacing w:val="1"/>
          <w:sz w:val="28"/>
          <w:szCs w:val="28"/>
          <w:lang w:val="uz-Cyrl-UZ" w:eastAsia="ru-RU"/>
        </w:rPr>
        <w:t xml:space="preserve"> </w:t>
      </w:r>
      <w:r w:rsidRPr="00A31EA2">
        <w:rPr>
          <w:rFonts w:ascii="Times New Roman" w:eastAsia="Times New Roman" w:hAnsi="Times New Roman" w:cs="Times New Roman"/>
          <w:color w:val="000000" w:themeColor="text1"/>
          <w:spacing w:val="-2"/>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nglab</w:t>
      </w:r>
      <w:r w:rsidRPr="00A31EA2">
        <w:rPr>
          <w:rFonts w:ascii="Times New Roman" w:eastAsia="Times New Roman" w:hAnsi="Times New Roman" w:cs="Times New Roman"/>
          <w:color w:val="000000" w:themeColor="text1"/>
          <w:spacing w:val="-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olishi</w:t>
      </w:r>
      <w:r w:rsidR="00BE2184" w:rsidRPr="00BE2184">
        <w:rPr>
          <w:rFonts w:ascii="Times New Roman" w:eastAsia="Times New Roman" w:hAnsi="Times New Roman" w:cs="Times New Roman"/>
          <w:color w:val="000000" w:themeColor="text1"/>
          <w:sz w:val="28"/>
          <w:szCs w:val="28"/>
          <w:lang w:val="uz-Cyrl-UZ" w:eastAsia="ru-RU"/>
        </w:rPr>
        <w:t xml:space="preserve"> va tushunib fikr bildirishi</w:t>
      </w:r>
      <w:r w:rsidRPr="00A31EA2">
        <w:rPr>
          <w:rFonts w:ascii="Times New Roman" w:eastAsia="Times New Roman" w:hAnsi="Times New Roman" w:cs="Times New Roman"/>
          <w:color w:val="000000" w:themeColor="text1"/>
          <w:sz w:val="28"/>
          <w:szCs w:val="28"/>
          <w:lang w:val="uz-Cyrl-UZ" w:eastAsia="ru-RU"/>
        </w:rPr>
        <w:t xml:space="preserve">; </w:t>
      </w:r>
    </w:p>
    <w:p w14:paraId="37B88AFE" w14:textId="438E40C7" w:rsidR="007050C2" w:rsidRPr="00A31EA2" w:rsidRDefault="007050C2" w:rsidP="00CB482F">
      <w:pPr>
        <w:widowControl w:val="0"/>
        <w:spacing w:after="0" w:line="336" w:lineRule="auto"/>
        <w:ind w:right="-63"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5. O‘quv t</w:t>
      </w:r>
      <w:r w:rsidRPr="00A31EA2">
        <w:rPr>
          <w:rFonts w:ascii="Times New Roman" w:eastAsia="Times New Roman" w:hAnsi="Times New Roman" w:cs="Times New Roman"/>
          <w:color w:val="000000" w:themeColor="text1"/>
          <w:spacing w:val="1"/>
          <w:sz w:val="28"/>
          <w:szCs w:val="28"/>
          <w:lang w:val="uz-Cyrl-UZ" w:eastAsia="ru-RU"/>
        </w:rPr>
        <w:t>o</w:t>
      </w:r>
      <w:r w:rsidRPr="00A31EA2">
        <w:rPr>
          <w:rFonts w:ascii="Times New Roman" w:eastAsia="Times New Roman" w:hAnsi="Times New Roman" w:cs="Times New Roman"/>
          <w:color w:val="000000" w:themeColor="text1"/>
          <w:sz w:val="28"/>
          <w:szCs w:val="28"/>
          <w:lang w:val="uz-Cyrl-UZ" w:eastAsia="ru-RU"/>
        </w:rPr>
        <w:t>pshiriqlarini</w:t>
      </w:r>
      <w:r w:rsidRPr="00A31EA2">
        <w:rPr>
          <w:rFonts w:ascii="Times New Roman" w:eastAsia="Times New Roman" w:hAnsi="Times New Roman" w:cs="Times New Roman"/>
          <w:color w:val="000000" w:themeColor="text1"/>
          <w:spacing w:val="136"/>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bajarishda didaktik vositalar, o‘quv ashyolari va texnika</w:t>
      </w:r>
      <w:r w:rsidR="00BE2184" w:rsidRPr="00BE2184">
        <w:rPr>
          <w:rFonts w:ascii="Times New Roman" w:eastAsia="Times New Roman" w:hAnsi="Times New Roman" w:cs="Times New Roman"/>
          <w:color w:val="000000" w:themeColor="text1"/>
          <w:sz w:val="28"/>
          <w:szCs w:val="28"/>
          <w:lang w:val="uz-Cyrl-UZ" w:eastAsia="ru-RU"/>
        </w:rPr>
        <w:t>,</w:t>
      </w:r>
      <w:r w:rsidRPr="00A31EA2">
        <w:rPr>
          <w:rFonts w:ascii="Times New Roman" w:eastAsia="Times New Roman" w:hAnsi="Times New Roman" w:cs="Times New Roman"/>
          <w:color w:val="000000" w:themeColor="text1"/>
          <w:sz w:val="28"/>
          <w:szCs w:val="28"/>
          <w:lang w:val="uz-Cyrl-UZ" w:eastAsia="ru-RU"/>
        </w:rPr>
        <w:t xml:space="preserve">  axborot texnologiyasidan foydalana olishi</w:t>
      </w:r>
      <w:r w:rsidR="00BE2184" w:rsidRPr="00BE2184">
        <w:rPr>
          <w:rFonts w:ascii="Times New Roman" w:eastAsia="Times New Roman" w:hAnsi="Times New Roman" w:cs="Times New Roman"/>
          <w:color w:val="000000" w:themeColor="text1"/>
          <w:sz w:val="28"/>
          <w:szCs w:val="28"/>
          <w:lang w:val="uz-Cyrl-UZ" w:eastAsia="ru-RU"/>
        </w:rPr>
        <w:t>,taqdimoti</w:t>
      </w:r>
      <w:r w:rsidRPr="00A31EA2">
        <w:rPr>
          <w:rFonts w:ascii="Times New Roman" w:eastAsia="Times New Roman" w:hAnsi="Times New Roman" w:cs="Times New Roman"/>
          <w:color w:val="000000" w:themeColor="text1"/>
          <w:sz w:val="28"/>
          <w:szCs w:val="28"/>
          <w:lang w:val="uz-Cyrl-UZ" w:eastAsia="ru-RU"/>
        </w:rPr>
        <w:t xml:space="preserve"> ;</w:t>
      </w:r>
    </w:p>
    <w:p w14:paraId="3DB90286" w14:textId="72944458" w:rsidR="007050C2" w:rsidRPr="00022951" w:rsidRDefault="007050C2" w:rsidP="00CB482F">
      <w:pPr>
        <w:widowControl w:val="0"/>
        <w:spacing w:after="0" w:line="336" w:lineRule="auto"/>
        <w:ind w:right="-20" w:firstLine="720"/>
        <w:jc w:val="both"/>
        <w:rPr>
          <w:rFonts w:ascii="Times New Roman" w:eastAsia="Times New Roman" w:hAnsi="Times New Roman" w:cs="Times New Roman"/>
          <w:color w:val="000000" w:themeColor="text1"/>
          <w:sz w:val="28"/>
          <w:szCs w:val="28"/>
          <w:lang w:val="en-US" w:eastAsia="ru-RU"/>
        </w:rPr>
      </w:pPr>
      <w:r w:rsidRPr="00A31EA2">
        <w:rPr>
          <w:rFonts w:ascii="Times New Roman" w:eastAsia="Times New Roman" w:hAnsi="Times New Roman" w:cs="Times New Roman"/>
          <w:color w:val="000000" w:themeColor="text1"/>
          <w:sz w:val="28"/>
          <w:szCs w:val="28"/>
          <w:lang w:val="uz-Cyrl-UZ" w:eastAsia="ru-RU"/>
        </w:rPr>
        <w:t xml:space="preserve">6. </w:t>
      </w:r>
      <w:r w:rsidR="00BE2184">
        <w:rPr>
          <w:rFonts w:ascii="Times New Roman" w:eastAsia="Times New Roman" w:hAnsi="Times New Roman" w:cs="Times New Roman"/>
          <w:color w:val="000000" w:themeColor="text1"/>
          <w:sz w:val="28"/>
          <w:szCs w:val="28"/>
          <w:lang w:val="en-US" w:eastAsia="ru-RU"/>
        </w:rPr>
        <w:t>Q</w:t>
      </w:r>
      <w:r w:rsidRPr="00A31EA2">
        <w:rPr>
          <w:rFonts w:ascii="Times New Roman" w:eastAsia="Times New Roman" w:hAnsi="Times New Roman" w:cs="Times New Roman"/>
          <w:color w:val="000000" w:themeColor="text1"/>
          <w:sz w:val="28"/>
          <w:szCs w:val="28"/>
          <w:lang w:val="uz-Cyrl-UZ" w:eastAsia="ru-RU"/>
        </w:rPr>
        <w:t>obiliya</w:t>
      </w:r>
      <w:r w:rsidRPr="00A31EA2">
        <w:rPr>
          <w:rFonts w:ascii="Times New Roman" w:eastAsia="Times New Roman" w:hAnsi="Times New Roman" w:cs="Times New Roman"/>
          <w:color w:val="000000" w:themeColor="text1"/>
          <w:spacing w:val="-2"/>
          <w:sz w:val="28"/>
          <w:szCs w:val="28"/>
          <w:lang w:val="uz-Cyrl-UZ" w:eastAsia="ru-RU"/>
        </w:rPr>
        <w:t>t</w:t>
      </w:r>
      <w:r w:rsidRPr="00A31EA2">
        <w:rPr>
          <w:rFonts w:ascii="Times New Roman" w:eastAsia="Times New Roman" w:hAnsi="Times New Roman" w:cs="Times New Roman"/>
          <w:color w:val="000000" w:themeColor="text1"/>
          <w:sz w:val="28"/>
          <w:szCs w:val="28"/>
          <w:lang w:val="uz-Cyrl-UZ" w:eastAsia="ru-RU"/>
        </w:rPr>
        <w:t>ini</w:t>
      </w:r>
      <w:r w:rsidRPr="00A31EA2">
        <w:rPr>
          <w:rFonts w:ascii="Times New Roman" w:eastAsia="Times New Roman" w:hAnsi="Times New Roman" w:cs="Times New Roman"/>
          <w:color w:val="000000" w:themeColor="text1"/>
          <w:spacing w:val="1"/>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n</w:t>
      </w:r>
      <w:r w:rsidRPr="00A31EA2">
        <w:rPr>
          <w:rFonts w:ascii="Times New Roman" w:eastAsia="Times New Roman" w:hAnsi="Times New Roman" w:cs="Times New Roman"/>
          <w:color w:val="000000" w:themeColor="text1"/>
          <w:spacing w:val="-2"/>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 xml:space="preserve">moyon </w:t>
      </w:r>
      <w:proofErr w:type="spellStart"/>
      <w:r w:rsidRPr="00022951">
        <w:rPr>
          <w:rFonts w:ascii="Times New Roman" w:eastAsia="Times New Roman" w:hAnsi="Times New Roman" w:cs="Times New Roman"/>
          <w:color w:val="000000" w:themeColor="text1"/>
          <w:sz w:val="28"/>
          <w:szCs w:val="28"/>
          <w:lang w:val="en-US" w:eastAsia="ru-RU"/>
        </w:rPr>
        <w:t>eti</w:t>
      </w:r>
      <w:r w:rsidRPr="00022951">
        <w:rPr>
          <w:rFonts w:ascii="Times New Roman" w:eastAsia="Times New Roman" w:hAnsi="Times New Roman" w:cs="Times New Roman"/>
          <w:color w:val="000000" w:themeColor="text1"/>
          <w:spacing w:val="-1"/>
          <w:sz w:val="28"/>
          <w:szCs w:val="28"/>
          <w:lang w:val="en-US" w:eastAsia="ru-RU"/>
        </w:rPr>
        <w:t>sh</w:t>
      </w:r>
      <w:r w:rsidRPr="00022951">
        <w:rPr>
          <w:rFonts w:ascii="Times New Roman" w:eastAsia="Times New Roman" w:hAnsi="Times New Roman" w:cs="Times New Roman"/>
          <w:color w:val="000000" w:themeColor="text1"/>
          <w:sz w:val="28"/>
          <w:szCs w:val="28"/>
          <w:lang w:val="en-US" w:eastAsia="ru-RU"/>
        </w:rPr>
        <w:t>i</w:t>
      </w:r>
      <w:proofErr w:type="spellEnd"/>
      <w:r w:rsidRPr="00022951">
        <w:rPr>
          <w:rFonts w:ascii="Times New Roman" w:eastAsia="Times New Roman" w:hAnsi="Times New Roman" w:cs="Times New Roman"/>
          <w:color w:val="000000" w:themeColor="text1"/>
          <w:spacing w:val="1"/>
          <w:sz w:val="28"/>
          <w:szCs w:val="28"/>
          <w:lang w:val="en-US" w:eastAsia="ru-RU"/>
        </w:rPr>
        <w:t xml:space="preserve"> </w:t>
      </w:r>
      <w:proofErr w:type="spellStart"/>
      <w:r w:rsidRPr="00022951">
        <w:rPr>
          <w:rFonts w:ascii="Times New Roman" w:eastAsia="Times New Roman" w:hAnsi="Times New Roman" w:cs="Times New Roman"/>
          <w:color w:val="000000" w:themeColor="text1"/>
          <w:sz w:val="28"/>
          <w:szCs w:val="28"/>
          <w:lang w:val="en-US" w:eastAsia="ru-RU"/>
        </w:rPr>
        <w:t>va</w:t>
      </w:r>
      <w:proofErr w:type="spellEnd"/>
      <w:r w:rsidRPr="00022951">
        <w:rPr>
          <w:rFonts w:ascii="Times New Roman" w:eastAsia="Times New Roman" w:hAnsi="Times New Roman" w:cs="Times New Roman"/>
          <w:color w:val="000000" w:themeColor="text1"/>
          <w:sz w:val="28"/>
          <w:szCs w:val="28"/>
          <w:lang w:val="en-US" w:eastAsia="ru-RU"/>
        </w:rPr>
        <w:t xml:space="preserve"> </w:t>
      </w:r>
      <w:proofErr w:type="spellStart"/>
      <w:r w:rsidRPr="00022951">
        <w:rPr>
          <w:rFonts w:ascii="Times New Roman" w:eastAsia="Times New Roman" w:hAnsi="Times New Roman" w:cs="Times New Roman"/>
          <w:color w:val="000000" w:themeColor="text1"/>
          <w:spacing w:val="-3"/>
          <w:sz w:val="28"/>
          <w:szCs w:val="28"/>
          <w:lang w:val="en-US" w:eastAsia="ru-RU"/>
        </w:rPr>
        <w:t>u</w:t>
      </w:r>
      <w:r w:rsidRPr="00022951">
        <w:rPr>
          <w:rFonts w:ascii="Times New Roman" w:eastAsia="Times New Roman" w:hAnsi="Times New Roman" w:cs="Times New Roman"/>
          <w:color w:val="000000" w:themeColor="text1"/>
          <w:sz w:val="28"/>
          <w:szCs w:val="28"/>
          <w:lang w:val="en-US" w:eastAsia="ru-RU"/>
        </w:rPr>
        <w:t>ni</w:t>
      </w:r>
      <w:proofErr w:type="spellEnd"/>
      <w:r w:rsidRPr="00022951">
        <w:rPr>
          <w:rFonts w:ascii="Times New Roman" w:eastAsia="Times New Roman" w:hAnsi="Times New Roman" w:cs="Times New Roman"/>
          <w:color w:val="000000" w:themeColor="text1"/>
          <w:spacing w:val="1"/>
          <w:sz w:val="28"/>
          <w:szCs w:val="28"/>
          <w:lang w:val="en-US" w:eastAsia="ru-RU"/>
        </w:rPr>
        <w:t xml:space="preserve"> </w:t>
      </w:r>
      <w:proofErr w:type="spellStart"/>
      <w:r w:rsidRPr="00022951">
        <w:rPr>
          <w:rFonts w:ascii="Times New Roman" w:eastAsia="Times New Roman" w:hAnsi="Times New Roman" w:cs="Times New Roman"/>
          <w:color w:val="000000" w:themeColor="text1"/>
          <w:sz w:val="28"/>
          <w:szCs w:val="28"/>
          <w:lang w:val="en-US" w:eastAsia="ru-RU"/>
        </w:rPr>
        <w:t>r</w:t>
      </w:r>
      <w:r w:rsidRPr="00022951">
        <w:rPr>
          <w:rFonts w:ascii="Times New Roman" w:eastAsia="Times New Roman" w:hAnsi="Times New Roman" w:cs="Times New Roman"/>
          <w:color w:val="000000" w:themeColor="text1"/>
          <w:spacing w:val="2"/>
          <w:sz w:val="28"/>
          <w:szCs w:val="28"/>
          <w:lang w:val="en-US" w:eastAsia="ru-RU"/>
        </w:rPr>
        <w:t>i</w:t>
      </w:r>
      <w:r w:rsidRPr="00022951">
        <w:rPr>
          <w:rFonts w:ascii="Times New Roman" w:eastAsia="Times New Roman" w:hAnsi="Times New Roman" w:cs="Times New Roman"/>
          <w:color w:val="000000" w:themeColor="text1"/>
          <w:spacing w:val="-1"/>
          <w:sz w:val="28"/>
          <w:szCs w:val="28"/>
          <w:lang w:val="en-US" w:eastAsia="ru-RU"/>
        </w:rPr>
        <w:t>v</w:t>
      </w:r>
      <w:r w:rsidRPr="00022951">
        <w:rPr>
          <w:rFonts w:ascii="Times New Roman" w:eastAsia="Times New Roman" w:hAnsi="Times New Roman" w:cs="Times New Roman"/>
          <w:color w:val="000000" w:themeColor="text1"/>
          <w:sz w:val="28"/>
          <w:szCs w:val="28"/>
          <w:lang w:val="en-US" w:eastAsia="ru-RU"/>
        </w:rPr>
        <w:t>ojl</w:t>
      </w:r>
      <w:r w:rsidRPr="00022951">
        <w:rPr>
          <w:rFonts w:ascii="Times New Roman" w:eastAsia="Times New Roman" w:hAnsi="Times New Roman" w:cs="Times New Roman"/>
          <w:color w:val="000000" w:themeColor="text1"/>
          <w:spacing w:val="-2"/>
          <w:sz w:val="28"/>
          <w:szCs w:val="28"/>
          <w:lang w:val="en-US" w:eastAsia="ru-RU"/>
        </w:rPr>
        <w:t>a</w:t>
      </w:r>
      <w:r w:rsidRPr="00022951">
        <w:rPr>
          <w:rFonts w:ascii="Times New Roman" w:eastAsia="Times New Roman" w:hAnsi="Times New Roman" w:cs="Times New Roman"/>
          <w:color w:val="000000" w:themeColor="text1"/>
          <w:sz w:val="28"/>
          <w:szCs w:val="28"/>
          <w:lang w:val="en-US" w:eastAsia="ru-RU"/>
        </w:rPr>
        <w:t>ntira</w:t>
      </w:r>
      <w:proofErr w:type="spellEnd"/>
      <w:r w:rsidRPr="00022951">
        <w:rPr>
          <w:rFonts w:ascii="Times New Roman" w:eastAsia="Times New Roman" w:hAnsi="Times New Roman" w:cs="Times New Roman"/>
          <w:color w:val="000000" w:themeColor="text1"/>
          <w:spacing w:val="-2"/>
          <w:sz w:val="28"/>
          <w:szCs w:val="28"/>
          <w:lang w:val="en-US" w:eastAsia="ru-RU"/>
        </w:rPr>
        <w:t xml:space="preserve"> </w:t>
      </w:r>
      <w:proofErr w:type="spellStart"/>
      <w:r w:rsidRPr="00022951">
        <w:rPr>
          <w:rFonts w:ascii="Times New Roman" w:eastAsia="Times New Roman" w:hAnsi="Times New Roman" w:cs="Times New Roman"/>
          <w:color w:val="000000" w:themeColor="text1"/>
          <w:sz w:val="28"/>
          <w:szCs w:val="28"/>
          <w:lang w:val="en-US" w:eastAsia="ru-RU"/>
        </w:rPr>
        <w:t>oli</w:t>
      </w:r>
      <w:r w:rsidRPr="00022951">
        <w:rPr>
          <w:rFonts w:ascii="Times New Roman" w:eastAsia="Times New Roman" w:hAnsi="Times New Roman" w:cs="Times New Roman"/>
          <w:color w:val="000000" w:themeColor="text1"/>
          <w:spacing w:val="-1"/>
          <w:sz w:val="28"/>
          <w:szCs w:val="28"/>
          <w:lang w:val="en-US" w:eastAsia="ru-RU"/>
        </w:rPr>
        <w:t>sh</w:t>
      </w:r>
      <w:r w:rsidRPr="00022951">
        <w:rPr>
          <w:rFonts w:ascii="Times New Roman" w:eastAsia="Times New Roman" w:hAnsi="Times New Roman" w:cs="Times New Roman"/>
          <w:color w:val="000000" w:themeColor="text1"/>
          <w:sz w:val="28"/>
          <w:szCs w:val="28"/>
          <w:lang w:val="en-US" w:eastAsia="ru-RU"/>
        </w:rPr>
        <w:t>i</w:t>
      </w:r>
      <w:proofErr w:type="spellEnd"/>
      <w:r w:rsidR="00BE2184">
        <w:rPr>
          <w:rFonts w:ascii="Times New Roman" w:eastAsia="Times New Roman" w:hAnsi="Times New Roman" w:cs="Times New Roman"/>
          <w:color w:val="000000" w:themeColor="text1"/>
          <w:spacing w:val="1"/>
          <w:sz w:val="28"/>
          <w:szCs w:val="28"/>
          <w:lang w:val="en-US" w:eastAsia="ru-RU"/>
        </w:rPr>
        <w:t xml:space="preserve"> </w:t>
      </w:r>
      <w:proofErr w:type="spellStart"/>
      <w:r w:rsidR="00BE2184">
        <w:rPr>
          <w:rFonts w:ascii="Times New Roman" w:eastAsia="Times New Roman" w:hAnsi="Times New Roman" w:cs="Times New Roman"/>
          <w:color w:val="000000" w:themeColor="text1"/>
          <w:spacing w:val="1"/>
          <w:sz w:val="28"/>
          <w:szCs w:val="28"/>
          <w:lang w:val="en-US" w:eastAsia="ru-RU"/>
        </w:rPr>
        <w:t>kabilar</w:t>
      </w:r>
      <w:proofErr w:type="spellEnd"/>
      <w:r w:rsidRPr="00022951">
        <w:rPr>
          <w:rFonts w:ascii="Times New Roman" w:eastAsia="Times New Roman" w:hAnsi="Times New Roman" w:cs="Times New Roman"/>
          <w:color w:val="000000" w:themeColor="text1"/>
          <w:sz w:val="28"/>
          <w:szCs w:val="28"/>
          <w:lang w:val="en-US" w:eastAsia="ru-RU"/>
        </w:rPr>
        <w:t>;</w:t>
      </w:r>
    </w:p>
    <w:p w14:paraId="40133526" w14:textId="2C20B9F6" w:rsidR="00BE2184" w:rsidRDefault="007050C2" w:rsidP="00BE2184">
      <w:pPr>
        <w:spacing w:after="0" w:line="336" w:lineRule="auto"/>
        <w:ind w:firstLine="720"/>
        <w:rPr>
          <w:rFonts w:ascii="Times New Roman" w:eastAsia="Times New Roman" w:hAnsi="Times New Roman" w:cs="Times New Roman"/>
          <w:color w:val="000000" w:themeColor="text1"/>
          <w:spacing w:val="1"/>
          <w:sz w:val="28"/>
          <w:szCs w:val="28"/>
          <w:lang w:val="en-US" w:eastAsia="ru-RU"/>
        </w:rPr>
      </w:pPr>
      <w:r w:rsidRPr="00A31EA2">
        <w:rPr>
          <w:rFonts w:ascii="Times New Roman" w:eastAsia="Times New Roman" w:hAnsi="Times New Roman" w:cs="Times New Roman"/>
          <w:color w:val="000000" w:themeColor="text1"/>
          <w:sz w:val="28"/>
          <w:szCs w:val="28"/>
          <w:lang w:val="uz-Cyrl-UZ" w:eastAsia="ru-RU"/>
        </w:rPr>
        <w:t xml:space="preserve"> 7. Mavzu maqsadiga  </w:t>
      </w:r>
      <w:r w:rsidRPr="00A31EA2">
        <w:rPr>
          <w:rFonts w:ascii="Times New Roman" w:eastAsia="Times New Roman" w:hAnsi="Times New Roman" w:cs="Times New Roman"/>
          <w:color w:val="000000" w:themeColor="text1"/>
          <w:spacing w:val="1"/>
          <w:sz w:val="28"/>
          <w:szCs w:val="28"/>
          <w:lang w:val="uz-Cyrl-UZ" w:eastAsia="ru-RU"/>
        </w:rPr>
        <w:t>o‘quvchi</w:t>
      </w:r>
      <w:r w:rsidR="00BE2184" w:rsidRPr="00BE2184">
        <w:rPr>
          <w:rFonts w:ascii="Times New Roman" w:eastAsia="Times New Roman" w:hAnsi="Times New Roman" w:cs="Times New Roman"/>
          <w:color w:val="000000" w:themeColor="text1"/>
          <w:spacing w:val="1"/>
          <w:sz w:val="28"/>
          <w:szCs w:val="28"/>
          <w:lang w:val="uz-Cyrl-UZ" w:eastAsia="ru-RU"/>
        </w:rPr>
        <w:t xml:space="preserve"> tushunish va angl</w:t>
      </w:r>
      <w:r w:rsidR="00BE2184">
        <w:rPr>
          <w:rFonts w:ascii="Times New Roman" w:eastAsia="Times New Roman" w:hAnsi="Times New Roman" w:cs="Times New Roman"/>
          <w:color w:val="000000" w:themeColor="text1"/>
          <w:spacing w:val="1"/>
          <w:sz w:val="28"/>
          <w:szCs w:val="28"/>
          <w:lang w:val="en-US" w:eastAsia="ru-RU"/>
        </w:rPr>
        <w:t xml:space="preserve">ash </w:t>
      </w:r>
      <w:proofErr w:type="spellStart"/>
      <w:r w:rsidR="00BE2184">
        <w:rPr>
          <w:rFonts w:ascii="Times New Roman" w:eastAsia="Times New Roman" w:hAnsi="Times New Roman" w:cs="Times New Roman"/>
          <w:color w:val="000000" w:themeColor="text1"/>
          <w:spacing w:val="1"/>
          <w:sz w:val="28"/>
          <w:szCs w:val="28"/>
          <w:lang w:val="en-US" w:eastAsia="ru-RU"/>
        </w:rPr>
        <w:t>orqali</w:t>
      </w:r>
      <w:proofErr w:type="spellEnd"/>
      <w:r w:rsidR="00BE2184">
        <w:rPr>
          <w:rFonts w:ascii="Times New Roman" w:eastAsia="Times New Roman" w:hAnsi="Times New Roman" w:cs="Times New Roman"/>
          <w:color w:val="000000" w:themeColor="text1"/>
          <w:spacing w:val="1"/>
          <w:sz w:val="28"/>
          <w:szCs w:val="28"/>
          <w:lang w:val="en-US" w:eastAsia="ru-RU"/>
        </w:rPr>
        <w:t xml:space="preserve"> </w:t>
      </w:r>
      <w:proofErr w:type="spellStart"/>
      <w:r w:rsidR="00BE2184">
        <w:rPr>
          <w:rFonts w:ascii="Times New Roman" w:eastAsia="Times New Roman" w:hAnsi="Times New Roman" w:cs="Times New Roman"/>
          <w:color w:val="000000" w:themeColor="text1"/>
          <w:spacing w:val="1"/>
          <w:sz w:val="28"/>
          <w:szCs w:val="28"/>
          <w:lang w:val="en-US" w:eastAsia="ru-RU"/>
        </w:rPr>
        <w:t>yondashishi</w:t>
      </w:r>
      <w:proofErr w:type="spellEnd"/>
      <w:r w:rsidR="00BE2184">
        <w:rPr>
          <w:rFonts w:ascii="Times New Roman" w:eastAsia="Times New Roman" w:hAnsi="Times New Roman" w:cs="Times New Roman"/>
          <w:color w:val="000000" w:themeColor="text1"/>
          <w:spacing w:val="1"/>
          <w:sz w:val="28"/>
          <w:szCs w:val="28"/>
          <w:lang w:val="en-US" w:eastAsia="ru-RU"/>
        </w:rPr>
        <w:t>;</w:t>
      </w:r>
    </w:p>
    <w:p w14:paraId="617E86A3" w14:textId="241FAD43" w:rsidR="007050C2" w:rsidRPr="00022951" w:rsidRDefault="007050C2" w:rsidP="00BE2184">
      <w:pPr>
        <w:spacing w:after="0" w:line="336" w:lineRule="auto"/>
        <w:ind w:firstLine="720"/>
        <w:rPr>
          <w:rFonts w:ascii="Times New Roman" w:eastAsia="Times New Roman" w:hAnsi="Times New Roman" w:cs="Times New Roman"/>
          <w:color w:val="000000" w:themeColor="text1"/>
          <w:sz w:val="28"/>
          <w:szCs w:val="28"/>
          <w:lang w:val="en-US" w:eastAsia="ru-RU"/>
        </w:rPr>
      </w:pPr>
      <w:r w:rsidRPr="00A31EA2">
        <w:rPr>
          <w:rFonts w:ascii="Times New Roman" w:eastAsia="Times New Roman" w:hAnsi="Times New Roman" w:cs="Times New Roman"/>
          <w:color w:val="000000" w:themeColor="text1"/>
          <w:sz w:val="28"/>
          <w:szCs w:val="28"/>
          <w:lang w:val="uz-Cyrl-UZ" w:eastAsia="ru-RU"/>
        </w:rPr>
        <w:t>8. M</w:t>
      </w:r>
      <w:proofErr w:type="spellStart"/>
      <w:r w:rsidR="00BE2184">
        <w:rPr>
          <w:rFonts w:ascii="Times New Roman" w:eastAsia="Times New Roman" w:hAnsi="Times New Roman" w:cs="Times New Roman"/>
          <w:color w:val="000000" w:themeColor="text1"/>
          <w:sz w:val="28"/>
          <w:szCs w:val="28"/>
          <w:lang w:val="en-US" w:eastAsia="ru-RU"/>
        </w:rPr>
        <w:t>avzuga</w:t>
      </w:r>
      <w:proofErr w:type="spellEnd"/>
      <w:r w:rsidR="00BE2184">
        <w:rPr>
          <w:rFonts w:ascii="Times New Roman" w:eastAsia="Times New Roman" w:hAnsi="Times New Roman" w:cs="Times New Roman"/>
          <w:color w:val="000000" w:themeColor="text1"/>
          <w:sz w:val="28"/>
          <w:szCs w:val="28"/>
          <w:lang w:val="en-US" w:eastAsia="ru-RU"/>
        </w:rPr>
        <w:t xml:space="preserve"> </w:t>
      </w:r>
      <w:proofErr w:type="spellStart"/>
      <w:r w:rsidR="00BE2184">
        <w:rPr>
          <w:rFonts w:ascii="Times New Roman" w:eastAsia="Times New Roman" w:hAnsi="Times New Roman" w:cs="Times New Roman"/>
          <w:color w:val="000000" w:themeColor="text1"/>
          <w:sz w:val="28"/>
          <w:szCs w:val="28"/>
          <w:lang w:val="en-US" w:eastAsia="ru-RU"/>
        </w:rPr>
        <w:t>oid</w:t>
      </w:r>
      <w:proofErr w:type="spellEnd"/>
      <w:r w:rsidR="00BE2184">
        <w:rPr>
          <w:rFonts w:ascii="Times New Roman" w:eastAsia="Times New Roman" w:hAnsi="Times New Roman" w:cs="Times New Roman"/>
          <w:color w:val="000000" w:themeColor="text1"/>
          <w:sz w:val="28"/>
          <w:szCs w:val="28"/>
          <w:lang w:val="en-US" w:eastAsia="ru-RU"/>
        </w:rPr>
        <w:t xml:space="preserve"> m</w:t>
      </w:r>
      <w:r w:rsidRPr="00A31EA2">
        <w:rPr>
          <w:rFonts w:ascii="Times New Roman" w:eastAsia="Times New Roman" w:hAnsi="Times New Roman" w:cs="Times New Roman"/>
          <w:color w:val="000000" w:themeColor="text1"/>
          <w:sz w:val="28"/>
          <w:szCs w:val="28"/>
          <w:lang w:val="uz-Cyrl-UZ" w:eastAsia="ru-RU"/>
        </w:rPr>
        <w:t xml:space="preserve">ustaqil </w:t>
      </w:r>
      <w:proofErr w:type="spellStart"/>
      <w:r w:rsidRPr="00022951">
        <w:rPr>
          <w:rFonts w:ascii="Times New Roman" w:eastAsia="Times New Roman" w:hAnsi="Times New Roman" w:cs="Times New Roman"/>
          <w:color w:val="000000" w:themeColor="text1"/>
          <w:sz w:val="28"/>
          <w:szCs w:val="28"/>
          <w:lang w:val="en-US" w:eastAsia="ru-RU"/>
        </w:rPr>
        <w:t>rejal</w:t>
      </w:r>
      <w:r w:rsidRPr="00022951">
        <w:rPr>
          <w:rFonts w:ascii="Times New Roman" w:eastAsia="Times New Roman" w:hAnsi="Times New Roman" w:cs="Times New Roman"/>
          <w:color w:val="000000" w:themeColor="text1"/>
          <w:spacing w:val="-1"/>
          <w:sz w:val="28"/>
          <w:szCs w:val="28"/>
          <w:lang w:val="en-US" w:eastAsia="ru-RU"/>
        </w:rPr>
        <w:t>a</w:t>
      </w:r>
      <w:r w:rsidRPr="00022951">
        <w:rPr>
          <w:rFonts w:ascii="Times New Roman" w:eastAsia="Times New Roman" w:hAnsi="Times New Roman" w:cs="Times New Roman"/>
          <w:color w:val="000000" w:themeColor="text1"/>
          <w:sz w:val="28"/>
          <w:szCs w:val="28"/>
          <w:lang w:val="en-US" w:eastAsia="ru-RU"/>
        </w:rPr>
        <w:t>r</w:t>
      </w:r>
      <w:proofErr w:type="spellEnd"/>
      <w:r w:rsidRPr="00022951">
        <w:rPr>
          <w:rFonts w:ascii="Times New Roman" w:eastAsia="Times New Roman" w:hAnsi="Times New Roman" w:cs="Times New Roman"/>
          <w:color w:val="000000" w:themeColor="text1"/>
          <w:sz w:val="28"/>
          <w:szCs w:val="28"/>
          <w:lang w:val="en-US" w:eastAsia="ru-RU"/>
        </w:rPr>
        <w:t xml:space="preserve"> </w:t>
      </w:r>
      <w:proofErr w:type="spellStart"/>
      <w:r w:rsidRPr="00022951">
        <w:rPr>
          <w:rFonts w:ascii="Times New Roman" w:eastAsia="Times New Roman" w:hAnsi="Times New Roman" w:cs="Times New Roman"/>
          <w:color w:val="000000" w:themeColor="text1"/>
          <w:sz w:val="28"/>
          <w:szCs w:val="28"/>
          <w:lang w:val="en-US" w:eastAsia="ru-RU"/>
        </w:rPr>
        <w:t>t</w:t>
      </w:r>
      <w:r w:rsidRPr="00022951">
        <w:rPr>
          <w:rFonts w:ascii="Times New Roman" w:eastAsia="Times New Roman" w:hAnsi="Times New Roman" w:cs="Times New Roman"/>
          <w:color w:val="000000" w:themeColor="text1"/>
          <w:spacing w:val="-2"/>
          <w:sz w:val="28"/>
          <w:szCs w:val="28"/>
          <w:lang w:val="en-US" w:eastAsia="ru-RU"/>
        </w:rPr>
        <w:t>u</w:t>
      </w:r>
      <w:r w:rsidRPr="00022951">
        <w:rPr>
          <w:rFonts w:ascii="Times New Roman" w:eastAsia="Times New Roman" w:hAnsi="Times New Roman" w:cs="Times New Roman"/>
          <w:color w:val="000000" w:themeColor="text1"/>
          <w:sz w:val="28"/>
          <w:szCs w:val="28"/>
          <w:lang w:val="en-US" w:eastAsia="ru-RU"/>
        </w:rPr>
        <w:t>zishi</w:t>
      </w:r>
      <w:proofErr w:type="spellEnd"/>
      <w:r w:rsidRPr="00022951">
        <w:rPr>
          <w:rFonts w:ascii="Times New Roman" w:eastAsia="Times New Roman" w:hAnsi="Times New Roman" w:cs="Times New Roman"/>
          <w:color w:val="000000" w:themeColor="text1"/>
          <w:spacing w:val="1"/>
          <w:sz w:val="28"/>
          <w:szCs w:val="28"/>
          <w:lang w:val="en-US" w:eastAsia="ru-RU"/>
        </w:rPr>
        <w:t xml:space="preserve"> </w:t>
      </w:r>
      <w:proofErr w:type="spellStart"/>
      <w:r w:rsidRPr="00022951">
        <w:rPr>
          <w:rFonts w:ascii="Times New Roman" w:eastAsia="Times New Roman" w:hAnsi="Times New Roman" w:cs="Times New Roman"/>
          <w:color w:val="000000" w:themeColor="text1"/>
          <w:sz w:val="28"/>
          <w:szCs w:val="28"/>
          <w:lang w:val="en-US" w:eastAsia="ru-RU"/>
        </w:rPr>
        <w:t>va</w:t>
      </w:r>
      <w:proofErr w:type="spellEnd"/>
      <w:r w:rsidRPr="00022951">
        <w:rPr>
          <w:rFonts w:ascii="Times New Roman" w:eastAsia="Times New Roman" w:hAnsi="Times New Roman" w:cs="Times New Roman"/>
          <w:color w:val="000000" w:themeColor="text1"/>
          <w:spacing w:val="-3"/>
          <w:sz w:val="28"/>
          <w:szCs w:val="28"/>
          <w:lang w:val="en-US" w:eastAsia="ru-RU"/>
        </w:rPr>
        <w:t xml:space="preserve"> </w:t>
      </w:r>
      <w:proofErr w:type="spellStart"/>
      <w:r w:rsidRPr="00022951">
        <w:rPr>
          <w:rFonts w:ascii="Times New Roman" w:eastAsia="Times New Roman" w:hAnsi="Times New Roman" w:cs="Times New Roman"/>
          <w:color w:val="000000" w:themeColor="text1"/>
          <w:sz w:val="28"/>
          <w:szCs w:val="28"/>
          <w:lang w:val="en-US" w:eastAsia="ru-RU"/>
        </w:rPr>
        <w:t>natijal</w:t>
      </w:r>
      <w:r w:rsidRPr="00022951">
        <w:rPr>
          <w:rFonts w:ascii="Times New Roman" w:eastAsia="Times New Roman" w:hAnsi="Times New Roman" w:cs="Times New Roman"/>
          <w:color w:val="000000" w:themeColor="text1"/>
          <w:spacing w:val="-3"/>
          <w:sz w:val="28"/>
          <w:szCs w:val="28"/>
          <w:lang w:val="en-US" w:eastAsia="ru-RU"/>
        </w:rPr>
        <w:t>a</w:t>
      </w:r>
      <w:r w:rsidRPr="00022951">
        <w:rPr>
          <w:rFonts w:ascii="Times New Roman" w:eastAsia="Times New Roman" w:hAnsi="Times New Roman" w:cs="Times New Roman"/>
          <w:color w:val="000000" w:themeColor="text1"/>
          <w:sz w:val="28"/>
          <w:szCs w:val="28"/>
          <w:lang w:val="en-US" w:eastAsia="ru-RU"/>
        </w:rPr>
        <w:t>rni</w:t>
      </w:r>
      <w:proofErr w:type="spellEnd"/>
      <w:r w:rsidRPr="00022951">
        <w:rPr>
          <w:rFonts w:ascii="Times New Roman" w:eastAsia="Times New Roman" w:hAnsi="Times New Roman" w:cs="Times New Roman"/>
          <w:color w:val="000000" w:themeColor="text1"/>
          <w:sz w:val="28"/>
          <w:szCs w:val="28"/>
          <w:lang w:val="en-US" w:eastAsia="ru-RU"/>
        </w:rPr>
        <w:t xml:space="preserve"> </w:t>
      </w:r>
      <w:proofErr w:type="spellStart"/>
      <w:r w:rsidRPr="00022951">
        <w:rPr>
          <w:rFonts w:ascii="Times New Roman" w:eastAsia="Times New Roman" w:hAnsi="Times New Roman" w:cs="Times New Roman"/>
          <w:color w:val="000000" w:themeColor="text1"/>
          <w:sz w:val="28"/>
          <w:szCs w:val="28"/>
          <w:lang w:val="en-US" w:eastAsia="ru-RU"/>
        </w:rPr>
        <w:t>b</w:t>
      </w:r>
      <w:r w:rsidRPr="00022951">
        <w:rPr>
          <w:rFonts w:ascii="Times New Roman" w:eastAsia="Times New Roman" w:hAnsi="Times New Roman" w:cs="Times New Roman"/>
          <w:color w:val="000000" w:themeColor="text1"/>
          <w:spacing w:val="-1"/>
          <w:sz w:val="28"/>
          <w:szCs w:val="28"/>
          <w:lang w:val="en-US" w:eastAsia="ru-RU"/>
        </w:rPr>
        <w:t>ah</w:t>
      </w:r>
      <w:r w:rsidRPr="00022951">
        <w:rPr>
          <w:rFonts w:ascii="Times New Roman" w:eastAsia="Times New Roman" w:hAnsi="Times New Roman" w:cs="Times New Roman"/>
          <w:color w:val="000000" w:themeColor="text1"/>
          <w:sz w:val="28"/>
          <w:szCs w:val="28"/>
          <w:lang w:val="en-US" w:eastAsia="ru-RU"/>
        </w:rPr>
        <w:t>ol</w:t>
      </w:r>
      <w:r w:rsidRPr="00022951">
        <w:rPr>
          <w:rFonts w:ascii="Times New Roman" w:eastAsia="Times New Roman" w:hAnsi="Times New Roman" w:cs="Times New Roman"/>
          <w:color w:val="000000" w:themeColor="text1"/>
          <w:spacing w:val="-1"/>
          <w:sz w:val="28"/>
          <w:szCs w:val="28"/>
          <w:lang w:val="en-US" w:eastAsia="ru-RU"/>
        </w:rPr>
        <w:t>a</w:t>
      </w:r>
      <w:r w:rsidRPr="00022951">
        <w:rPr>
          <w:rFonts w:ascii="Times New Roman" w:eastAsia="Times New Roman" w:hAnsi="Times New Roman" w:cs="Times New Roman"/>
          <w:color w:val="000000" w:themeColor="text1"/>
          <w:sz w:val="28"/>
          <w:szCs w:val="28"/>
          <w:lang w:val="en-US" w:eastAsia="ru-RU"/>
        </w:rPr>
        <w:t>y</w:t>
      </w:r>
      <w:proofErr w:type="spellEnd"/>
      <w:r w:rsidRPr="00022951">
        <w:rPr>
          <w:rFonts w:ascii="Times New Roman" w:eastAsia="Times New Roman" w:hAnsi="Times New Roman" w:cs="Times New Roman"/>
          <w:color w:val="000000" w:themeColor="text1"/>
          <w:sz w:val="28"/>
          <w:szCs w:val="28"/>
          <w:lang w:val="en-US" w:eastAsia="ru-RU"/>
        </w:rPr>
        <w:t xml:space="preserve"> </w:t>
      </w:r>
      <w:proofErr w:type="spellStart"/>
      <w:r w:rsidRPr="00022951">
        <w:rPr>
          <w:rFonts w:ascii="Times New Roman" w:eastAsia="Times New Roman" w:hAnsi="Times New Roman" w:cs="Times New Roman"/>
          <w:color w:val="000000" w:themeColor="text1"/>
          <w:sz w:val="28"/>
          <w:szCs w:val="28"/>
          <w:lang w:val="en-US" w:eastAsia="ru-RU"/>
        </w:rPr>
        <w:t>olishi</w:t>
      </w:r>
      <w:proofErr w:type="spellEnd"/>
      <w:r w:rsidRPr="00022951">
        <w:rPr>
          <w:rFonts w:ascii="Times New Roman" w:eastAsia="Times New Roman" w:hAnsi="Times New Roman" w:cs="Times New Roman"/>
          <w:color w:val="000000" w:themeColor="text1"/>
          <w:spacing w:val="-1"/>
          <w:sz w:val="28"/>
          <w:szCs w:val="28"/>
          <w:lang w:val="en-US" w:eastAsia="ru-RU"/>
        </w:rPr>
        <w:t xml:space="preserve"> ;</w:t>
      </w:r>
    </w:p>
    <w:p w14:paraId="4E000649" w14:textId="7868E0D6" w:rsidR="007050C2" w:rsidRPr="00A31EA2" w:rsidRDefault="007050C2" w:rsidP="00CB482F">
      <w:pPr>
        <w:widowControl w:val="0"/>
        <w:spacing w:after="0" w:line="336" w:lineRule="auto"/>
        <w:ind w:right="2162"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 xml:space="preserve">9. </w:t>
      </w:r>
      <w:proofErr w:type="spellStart"/>
      <w:r w:rsidR="00BE2184">
        <w:rPr>
          <w:rFonts w:ascii="Times New Roman" w:eastAsia="Times New Roman" w:hAnsi="Times New Roman" w:cs="Times New Roman"/>
          <w:color w:val="000000" w:themeColor="text1"/>
          <w:sz w:val="28"/>
          <w:szCs w:val="28"/>
          <w:lang w:val="en-US" w:eastAsia="ru-RU"/>
        </w:rPr>
        <w:t>Tavsiya</w:t>
      </w:r>
      <w:proofErr w:type="spellEnd"/>
      <w:r w:rsidR="00BE2184">
        <w:rPr>
          <w:rFonts w:ascii="Times New Roman" w:eastAsia="Times New Roman" w:hAnsi="Times New Roman" w:cs="Times New Roman"/>
          <w:color w:val="000000" w:themeColor="text1"/>
          <w:sz w:val="28"/>
          <w:szCs w:val="28"/>
          <w:lang w:val="en-US" w:eastAsia="ru-RU"/>
        </w:rPr>
        <w:t xml:space="preserve"> </w:t>
      </w:r>
      <w:proofErr w:type="spellStart"/>
      <w:r w:rsidR="00BE2184">
        <w:rPr>
          <w:rFonts w:ascii="Times New Roman" w:eastAsia="Times New Roman" w:hAnsi="Times New Roman" w:cs="Times New Roman"/>
          <w:color w:val="000000" w:themeColor="text1"/>
          <w:sz w:val="28"/>
          <w:szCs w:val="28"/>
          <w:lang w:val="en-US" w:eastAsia="ru-RU"/>
        </w:rPr>
        <w:t>etilgan</w:t>
      </w:r>
      <w:proofErr w:type="spellEnd"/>
      <w:r w:rsidR="00BE2184">
        <w:rPr>
          <w:rFonts w:ascii="Times New Roman" w:eastAsia="Times New Roman" w:hAnsi="Times New Roman" w:cs="Times New Roman"/>
          <w:color w:val="000000" w:themeColor="text1"/>
          <w:sz w:val="28"/>
          <w:szCs w:val="28"/>
          <w:lang w:val="en-US" w:eastAsia="ru-RU"/>
        </w:rPr>
        <w:t xml:space="preserve"> </w:t>
      </w:r>
      <w:proofErr w:type="spellStart"/>
      <w:r w:rsidRPr="00022951">
        <w:rPr>
          <w:rFonts w:ascii="Times New Roman" w:eastAsia="Times New Roman" w:hAnsi="Times New Roman" w:cs="Times New Roman"/>
          <w:color w:val="000000" w:themeColor="text1"/>
          <w:sz w:val="28"/>
          <w:szCs w:val="28"/>
          <w:lang w:val="en-US" w:eastAsia="ru-RU"/>
        </w:rPr>
        <w:t>mavz</w:t>
      </w:r>
      <w:r w:rsidRPr="00022951">
        <w:rPr>
          <w:rFonts w:ascii="Times New Roman" w:eastAsia="Times New Roman" w:hAnsi="Times New Roman" w:cs="Times New Roman"/>
          <w:color w:val="000000" w:themeColor="text1"/>
          <w:spacing w:val="-3"/>
          <w:sz w:val="28"/>
          <w:szCs w:val="28"/>
          <w:lang w:val="en-US" w:eastAsia="ru-RU"/>
        </w:rPr>
        <w:t>u</w:t>
      </w:r>
      <w:r w:rsidRPr="00022951">
        <w:rPr>
          <w:rFonts w:ascii="Times New Roman" w:eastAsia="Times New Roman" w:hAnsi="Times New Roman" w:cs="Times New Roman"/>
          <w:color w:val="000000" w:themeColor="text1"/>
          <w:sz w:val="28"/>
          <w:szCs w:val="28"/>
          <w:lang w:val="en-US" w:eastAsia="ru-RU"/>
        </w:rPr>
        <w:t>larni</w:t>
      </w:r>
      <w:proofErr w:type="spellEnd"/>
      <w:r w:rsidRPr="00022951">
        <w:rPr>
          <w:rFonts w:ascii="Times New Roman" w:eastAsia="Times New Roman" w:hAnsi="Times New Roman" w:cs="Times New Roman"/>
          <w:color w:val="000000" w:themeColor="text1"/>
          <w:spacing w:val="1"/>
          <w:sz w:val="28"/>
          <w:szCs w:val="28"/>
          <w:lang w:val="en-US" w:eastAsia="ru-RU"/>
        </w:rPr>
        <w:t xml:space="preserve"> </w:t>
      </w:r>
      <w:proofErr w:type="spellStart"/>
      <w:proofErr w:type="gramStart"/>
      <w:r w:rsidRPr="00022951">
        <w:rPr>
          <w:rFonts w:ascii="Times New Roman" w:eastAsia="Times New Roman" w:hAnsi="Times New Roman" w:cs="Times New Roman"/>
          <w:color w:val="000000" w:themeColor="text1"/>
          <w:sz w:val="28"/>
          <w:szCs w:val="28"/>
          <w:lang w:val="en-US" w:eastAsia="ru-RU"/>
        </w:rPr>
        <w:t>o‘</w:t>
      </w:r>
      <w:proofErr w:type="gramEnd"/>
      <w:r w:rsidRPr="00022951">
        <w:rPr>
          <w:rFonts w:ascii="Times New Roman" w:eastAsia="Times New Roman" w:hAnsi="Times New Roman" w:cs="Times New Roman"/>
          <w:color w:val="000000" w:themeColor="text1"/>
          <w:sz w:val="28"/>
          <w:szCs w:val="28"/>
          <w:lang w:val="en-US" w:eastAsia="ru-RU"/>
        </w:rPr>
        <w:t>rganishda</w:t>
      </w:r>
      <w:proofErr w:type="spellEnd"/>
      <w:r w:rsidRPr="00A31EA2">
        <w:rPr>
          <w:rFonts w:ascii="Times New Roman" w:eastAsia="Times New Roman" w:hAnsi="Times New Roman" w:cs="Times New Roman"/>
          <w:color w:val="000000" w:themeColor="text1"/>
          <w:sz w:val="28"/>
          <w:szCs w:val="28"/>
          <w:lang w:val="uz-Cyrl-UZ" w:eastAsia="ru-RU"/>
        </w:rPr>
        <w:t xml:space="preserve"> o‘</w:t>
      </w:r>
      <w:r w:rsidRPr="00022951">
        <w:rPr>
          <w:rFonts w:ascii="Times New Roman" w:eastAsia="Times New Roman" w:hAnsi="Times New Roman" w:cs="Times New Roman"/>
          <w:color w:val="000000" w:themeColor="text1"/>
          <w:sz w:val="28"/>
          <w:szCs w:val="28"/>
          <w:lang w:val="en-US" w:eastAsia="ru-RU"/>
        </w:rPr>
        <w:t xml:space="preserve">z </w:t>
      </w:r>
      <w:proofErr w:type="spellStart"/>
      <w:r w:rsidRPr="00022951">
        <w:rPr>
          <w:rFonts w:ascii="Times New Roman" w:eastAsia="Times New Roman" w:hAnsi="Times New Roman" w:cs="Times New Roman"/>
          <w:color w:val="000000" w:themeColor="text1"/>
          <w:sz w:val="28"/>
          <w:szCs w:val="28"/>
          <w:lang w:val="en-US" w:eastAsia="ru-RU"/>
        </w:rPr>
        <w:t>fikrini</w:t>
      </w:r>
      <w:proofErr w:type="spellEnd"/>
      <w:r w:rsidRPr="00022951">
        <w:rPr>
          <w:rFonts w:ascii="Times New Roman" w:eastAsia="Times New Roman" w:hAnsi="Times New Roman" w:cs="Times New Roman"/>
          <w:color w:val="000000" w:themeColor="text1"/>
          <w:sz w:val="28"/>
          <w:szCs w:val="28"/>
          <w:lang w:val="en-US" w:eastAsia="ru-RU"/>
        </w:rPr>
        <w:t xml:space="preserve"> </w:t>
      </w:r>
      <w:proofErr w:type="spellStart"/>
      <w:r w:rsidRPr="00022951">
        <w:rPr>
          <w:rFonts w:ascii="Times New Roman" w:eastAsia="Times New Roman" w:hAnsi="Times New Roman" w:cs="Times New Roman"/>
          <w:color w:val="000000" w:themeColor="text1"/>
          <w:sz w:val="28"/>
          <w:szCs w:val="28"/>
          <w:lang w:val="en-US" w:eastAsia="ru-RU"/>
        </w:rPr>
        <w:t>dalil</w:t>
      </w:r>
      <w:r w:rsidRPr="00022951">
        <w:rPr>
          <w:rFonts w:ascii="Times New Roman" w:eastAsia="Times New Roman" w:hAnsi="Times New Roman" w:cs="Times New Roman"/>
          <w:color w:val="000000" w:themeColor="text1"/>
          <w:spacing w:val="-1"/>
          <w:sz w:val="28"/>
          <w:szCs w:val="28"/>
          <w:lang w:val="en-US" w:eastAsia="ru-RU"/>
        </w:rPr>
        <w:t>l</w:t>
      </w:r>
      <w:r w:rsidRPr="00022951">
        <w:rPr>
          <w:rFonts w:ascii="Times New Roman" w:eastAsia="Times New Roman" w:hAnsi="Times New Roman" w:cs="Times New Roman"/>
          <w:color w:val="000000" w:themeColor="text1"/>
          <w:sz w:val="28"/>
          <w:szCs w:val="28"/>
          <w:lang w:val="en-US" w:eastAsia="ru-RU"/>
        </w:rPr>
        <w:t>ay</w:t>
      </w:r>
      <w:proofErr w:type="spellEnd"/>
      <w:r w:rsidRPr="00022951">
        <w:rPr>
          <w:rFonts w:ascii="Times New Roman" w:eastAsia="Times New Roman" w:hAnsi="Times New Roman" w:cs="Times New Roman"/>
          <w:color w:val="000000" w:themeColor="text1"/>
          <w:sz w:val="28"/>
          <w:szCs w:val="28"/>
          <w:lang w:val="en-US" w:eastAsia="ru-RU"/>
        </w:rPr>
        <w:t xml:space="preserve"> </w:t>
      </w:r>
      <w:proofErr w:type="spellStart"/>
      <w:r w:rsidRPr="00022951">
        <w:rPr>
          <w:rFonts w:ascii="Times New Roman" w:eastAsia="Times New Roman" w:hAnsi="Times New Roman" w:cs="Times New Roman"/>
          <w:color w:val="000000" w:themeColor="text1"/>
          <w:sz w:val="28"/>
          <w:szCs w:val="28"/>
          <w:lang w:val="en-US" w:eastAsia="ru-RU"/>
        </w:rPr>
        <w:t>o</w:t>
      </w:r>
      <w:r w:rsidRPr="00022951">
        <w:rPr>
          <w:rFonts w:ascii="Times New Roman" w:eastAsia="Times New Roman" w:hAnsi="Times New Roman" w:cs="Times New Roman"/>
          <w:color w:val="000000" w:themeColor="text1"/>
          <w:spacing w:val="-1"/>
          <w:sz w:val="28"/>
          <w:szCs w:val="28"/>
          <w:lang w:val="en-US" w:eastAsia="ru-RU"/>
        </w:rPr>
        <w:t>l</w:t>
      </w:r>
      <w:r w:rsidRPr="00022951">
        <w:rPr>
          <w:rFonts w:ascii="Times New Roman" w:eastAsia="Times New Roman" w:hAnsi="Times New Roman" w:cs="Times New Roman"/>
          <w:color w:val="000000" w:themeColor="text1"/>
          <w:sz w:val="28"/>
          <w:szCs w:val="28"/>
          <w:lang w:val="en-US" w:eastAsia="ru-RU"/>
        </w:rPr>
        <w:t>ishi</w:t>
      </w:r>
      <w:proofErr w:type="spellEnd"/>
      <w:r w:rsidRPr="00022951">
        <w:rPr>
          <w:rFonts w:ascii="Times New Roman" w:eastAsia="Times New Roman" w:hAnsi="Times New Roman" w:cs="Times New Roman"/>
          <w:color w:val="000000" w:themeColor="text1"/>
          <w:sz w:val="28"/>
          <w:szCs w:val="28"/>
          <w:lang w:val="en-US" w:eastAsia="ru-RU"/>
        </w:rPr>
        <w:t xml:space="preserve">; </w:t>
      </w:r>
    </w:p>
    <w:p w14:paraId="71FE0E03" w14:textId="125A7306" w:rsidR="007050C2" w:rsidRPr="00A31EA2" w:rsidRDefault="007050C2" w:rsidP="00CB482F">
      <w:pPr>
        <w:widowControl w:val="0"/>
        <w:spacing w:after="0" w:line="336" w:lineRule="auto"/>
        <w:ind w:right="2162"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 xml:space="preserve">10. </w:t>
      </w:r>
      <w:r w:rsidR="00BE2184" w:rsidRPr="00BE2184">
        <w:rPr>
          <w:rFonts w:ascii="Times New Roman" w:eastAsia="Times New Roman" w:hAnsi="Times New Roman" w:cs="Times New Roman"/>
          <w:color w:val="000000" w:themeColor="text1"/>
          <w:sz w:val="28"/>
          <w:szCs w:val="28"/>
          <w:lang w:val="uz-Cyrl-UZ" w:eastAsia="ru-RU"/>
        </w:rPr>
        <w:t>Topshiriq va m</w:t>
      </w:r>
      <w:r w:rsidRPr="00A31EA2">
        <w:rPr>
          <w:rFonts w:ascii="Times New Roman" w:eastAsia="Times New Roman" w:hAnsi="Times New Roman" w:cs="Times New Roman"/>
          <w:color w:val="000000" w:themeColor="text1"/>
          <w:sz w:val="28"/>
          <w:szCs w:val="28"/>
          <w:lang w:val="uz-Cyrl-UZ" w:eastAsia="ru-RU"/>
        </w:rPr>
        <w:t>avzu doirasida o‘quvchi o‘z xulosalarini, mustaqil fikrini bayon eta olishi va ho</w:t>
      </w:r>
      <w:r w:rsidRPr="00A31EA2">
        <w:rPr>
          <w:rFonts w:ascii="Times New Roman" w:eastAsia="Times New Roman" w:hAnsi="Times New Roman" w:cs="Times New Roman"/>
          <w:color w:val="000000" w:themeColor="text1"/>
          <w:spacing w:val="-1"/>
          <w:sz w:val="28"/>
          <w:szCs w:val="28"/>
          <w:lang w:val="uz-Cyrl-UZ" w:eastAsia="ru-RU"/>
        </w:rPr>
        <w:t>k</w:t>
      </w:r>
      <w:r w:rsidRPr="00A31EA2">
        <w:rPr>
          <w:rFonts w:ascii="Times New Roman" w:eastAsia="Times New Roman" w:hAnsi="Times New Roman" w:cs="Times New Roman"/>
          <w:color w:val="000000" w:themeColor="text1"/>
          <w:sz w:val="28"/>
          <w:szCs w:val="28"/>
          <w:lang w:val="uz-Cyrl-UZ" w:eastAsia="ru-RU"/>
        </w:rPr>
        <w:t>azolar.</w:t>
      </w:r>
    </w:p>
    <w:bookmarkEnd w:id="19"/>
    <w:p w14:paraId="3A6C6DB8" w14:textId="1046A839" w:rsidR="007050C2" w:rsidRPr="00A31EA2" w:rsidRDefault="00BE2184" w:rsidP="00CB482F">
      <w:pPr>
        <w:widowControl w:val="0"/>
        <w:tabs>
          <w:tab w:val="left" w:pos="1975"/>
          <w:tab w:val="left" w:pos="3400"/>
          <w:tab w:val="left" w:pos="5120"/>
          <w:tab w:val="left" w:pos="7293"/>
          <w:tab w:val="left" w:pos="8541"/>
        </w:tabs>
        <w:spacing w:after="0" w:line="336" w:lineRule="auto"/>
        <w:ind w:left="1" w:right="-13" w:firstLine="720"/>
        <w:jc w:val="both"/>
        <w:rPr>
          <w:rFonts w:ascii="Times New Roman" w:eastAsia="Times New Roman" w:hAnsi="Times New Roman" w:cs="Times New Roman"/>
          <w:color w:val="000000" w:themeColor="text1"/>
          <w:sz w:val="28"/>
          <w:szCs w:val="28"/>
          <w:lang w:val="uz-Cyrl-UZ" w:eastAsia="ru-RU"/>
        </w:rPr>
      </w:pPr>
      <w:r w:rsidRPr="00BE2184">
        <w:rPr>
          <w:rFonts w:ascii="Times New Roman" w:eastAsia="Times New Roman" w:hAnsi="Times New Roman" w:cs="Times New Roman"/>
          <w:color w:val="000000" w:themeColor="text1"/>
          <w:sz w:val="28"/>
          <w:szCs w:val="28"/>
          <w:lang w:val="uz-Cyrl-UZ" w:eastAsia="ru-RU"/>
        </w:rPr>
        <w:t>Aynan shunday</w:t>
      </w:r>
      <w:r w:rsidR="007050C2" w:rsidRPr="00A31EA2">
        <w:rPr>
          <w:rFonts w:ascii="Times New Roman" w:eastAsia="Times New Roman" w:hAnsi="Times New Roman" w:cs="Times New Roman"/>
          <w:color w:val="000000" w:themeColor="text1"/>
          <w:sz w:val="28"/>
          <w:szCs w:val="28"/>
          <w:lang w:val="uz-Cyrl-UZ" w:eastAsia="ru-RU"/>
        </w:rPr>
        <w:t xml:space="preserve"> ta</w:t>
      </w:r>
      <w:r w:rsidR="007050C2" w:rsidRPr="00A31EA2">
        <w:rPr>
          <w:rFonts w:ascii="Times New Roman" w:eastAsia="Times New Roman" w:hAnsi="Times New Roman" w:cs="Times New Roman"/>
          <w:color w:val="000000" w:themeColor="text1"/>
          <w:spacing w:val="-1"/>
          <w:sz w:val="28"/>
          <w:szCs w:val="28"/>
          <w:lang w:val="uz-Cyrl-UZ" w:eastAsia="ru-RU"/>
        </w:rPr>
        <w:t>l</w:t>
      </w:r>
      <w:r w:rsidR="007050C2" w:rsidRPr="00A31EA2">
        <w:rPr>
          <w:rFonts w:ascii="Times New Roman" w:eastAsia="Times New Roman" w:hAnsi="Times New Roman" w:cs="Times New Roman"/>
          <w:color w:val="000000" w:themeColor="text1"/>
          <w:sz w:val="28"/>
          <w:szCs w:val="28"/>
          <w:lang w:val="uz-Cyrl-UZ" w:eastAsia="ru-RU"/>
        </w:rPr>
        <w:t>ablar o‘q</w:t>
      </w:r>
      <w:r w:rsidR="007050C2" w:rsidRPr="00A31EA2">
        <w:rPr>
          <w:rFonts w:ascii="Times New Roman" w:eastAsia="Times New Roman" w:hAnsi="Times New Roman" w:cs="Times New Roman"/>
          <w:color w:val="000000" w:themeColor="text1"/>
          <w:spacing w:val="2"/>
          <w:sz w:val="28"/>
          <w:szCs w:val="28"/>
          <w:lang w:val="uz-Cyrl-UZ" w:eastAsia="ru-RU"/>
        </w:rPr>
        <w:t>i</w:t>
      </w:r>
      <w:r w:rsidR="007050C2" w:rsidRPr="00A31EA2">
        <w:rPr>
          <w:rFonts w:ascii="Times New Roman" w:eastAsia="Times New Roman" w:hAnsi="Times New Roman" w:cs="Times New Roman"/>
          <w:color w:val="000000" w:themeColor="text1"/>
          <w:sz w:val="28"/>
          <w:szCs w:val="28"/>
          <w:lang w:val="uz-Cyrl-UZ" w:eastAsia="ru-RU"/>
        </w:rPr>
        <w:t>t</w:t>
      </w:r>
      <w:r w:rsidR="007050C2" w:rsidRPr="00A31EA2">
        <w:rPr>
          <w:rFonts w:ascii="Times New Roman" w:eastAsia="Times New Roman" w:hAnsi="Times New Roman" w:cs="Times New Roman"/>
          <w:color w:val="000000" w:themeColor="text1"/>
          <w:spacing w:val="-2"/>
          <w:sz w:val="28"/>
          <w:szCs w:val="28"/>
          <w:lang w:val="uz-Cyrl-UZ" w:eastAsia="ru-RU"/>
        </w:rPr>
        <w:t>u</w:t>
      </w:r>
      <w:r w:rsidR="007050C2" w:rsidRPr="00A31EA2">
        <w:rPr>
          <w:rFonts w:ascii="Times New Roman" w:eastAsia="Times New Roman" w:hAnsi="Times New Roman" w:cs="Times New Roman"/>
          <w:color w:val="000000" w:themeColor="text1"/>
          <w:sz w:val="28"/>
          <w:szCs w:val="28"/>
          <w:lang w:val="uz-Cyrl-UZ" w:eastAsia="ru-RU"/>
        </w:rPr>
        <w:t>vchi</w:t>
      </w:r>
      <w:r w:rsidR="007050C2" w:rsidRPr="00A31EA2">
        <w:rPr>
          <w:rFonts w:ascii="Times New Roman" w:eastAsia="Times New Roman" w:hAnsi="Times New Roman" w:cs="Times New Roman"/>
          <w:color w:val="000000" w:themeColor="text1"/>
          <w:spacing w:val="1"/>
          <w:sz w:val="28"/>
          <w:szCs w:val="28"/>
          <w:lang w:val="uz-Cyrl-UZ" w:eastAsia="ru-RU"/>
        </w:rPr>
        <w:t>g</w:t>
      </w:r>
      <w:r w:rsidR="007050C2" w:rsidRPr="00A31EA2">
        <w:rPr>
          <w:rFonts w:ascii="Times New Roman" w:eastAsia="Times New Roman" w:hAnsi="Times New Roman" w:cs="Times New Roman"/>
          <w:color w:val="000000" w:themeColor="text1"/>
          <w:sz w:val="28"/>
          <w:szCs w:val="28"/>
          <w:lang w:val="uz-Cyrl-UZ" w:eastAsia="ru-RU"/>
        </w:rPr>
        <w:t xml:space="preserve">a </w:t>
      </w:r>
      <w:r w:rsidR="007050C2" w:rsidRPr="00A31EA2">
        <w:rPr>
          <w:rFonts w:ascii="Times New Roman" w:eastAsia="Arial" w:hAnsi="Times New Roman" w:cs="Times New Roman"/>
          <w:color w:val="000000" w:themeColor="text1"/>
          <w:sz w:val="28"/>
          <w:szCs w:val="28"/>
          <w:lang w:val="uz-Cyrl-UZ" w:eastAsia="ru-RU"/>
        </w:rPr>
        <w:t xml:space="preserve">iqtidorli </w:t>
      </w:r>
      <w:r w:rsidR="007050C2" w:rsidRPr="00A31EA2">
        <w:rPr>
          <w:rFonts w:ascii="Times New Roman" w:eastAsia="Times New Roman" w:hAnsi="Times New Roman" w:cs="Times New Roman"/>
          <w:color w:val="000000" w:themeColor="text1"/>
          <w:sz w:val="28"/>
          <w:szCs w:val="28"/>
          <w:lang w:val="uz-Cyrl-UZ" w:eastAsia="ru-RU"/>
        </w:rPr>
        <w:t xml:space="preserve">maktab o‘quvchilarining </w:t>
      </w:r>
      <w:r w:rsidR="00BC31FD">
        <w:rPr>
          <w:rFonts w:ascii="Times New Roman" w:eastAsia="Arial" w:hAnsi="Times New Roman" w:cs="Times New Roman"/>
          <w:color w:val="000000" w:themeColor="text1"/>
          <w:sz w:val="28"/>
          <w:szCs w:val="28"/>
          <w:lang w:val="uz-Cyrl-UZ" w:eastAsia="ru-RU"/>
        </w:rPr>
        <w:t>tarbiyasi va ijodkorligi</w:t>
      </w:r>
      <w:r w:rsidR="007050C2" w:rsidRPr="00A31EA2">
        <w:rPr>
          <w:rFonts w:ascii="Times New Roman" w:eastAsia="Arial" w:hAnsi="Times New Roman" w:cs="Times New Roman"/>
          <w:color w:val="000000" w:themeColor="text1"/>
          <w:sz w:val="28"/>
          <w:szCs w:val="28"/>
          <w:lang w:val="uz-Cyrl-UZ" w:eastAsia="ru-RU"/>
        </w:rPr>
        <w:t xml:space="preserve">ni </w:t>
      </w:r>
      <w:r w:rsidR="00D63C5E" w:rsidRPr="00A31EA2">
        <w:rPr>
          <w:rFonts w:ascii="Times New Roman" w:eastAsia="Arial" w:hAnsi="Times New Roman" w:cs="Times New Roman"/>
          <w:color w:val="000000" w:themeColor="text1"/>
          <w:sz w:val="28"/>
          <w:szCs w:val="28"/>
          <w:lang w:val="uz-Cyrl-UZ" w:eastAsia="ru-RU"/>
        </w:rPr>
        <w:t>rivojlantirish</w:t>
      </w:r>
      <w:r w:rsidR="007050C2" w:rsidRPr="00A31EA2">
        <w:rPr>
          <w:rFonts w:ascii="Times New Roman" w:eastAsia="Arial" w:hAnsi="Times New Roman" w:cs="Times New Roman"/>
          <w:color w:val="000000" w:themeColor="text1"/>
          <w:sz w:val="28"/>
          <w:szCs w:val="28"/>
          <w:lang w:val="uz-Cyrl-UZ" w:eastAsia="ru-RU"/>
        </w:rPr>
        <w:t xml:space="preserve"> va boshqarish</w:t>
      </w:r>
      <w:r w:rsidR="007050C2" w:rsidRPr="00A31EA2">
        <w:rPr>
          <w:rFonts w:ascii="Times New Roman" w:eastAsia="Times New Roman" w:hAnsi="Times New Roman" w:cs="Times New Roman"/>
          <w:color w:val="000000" w:themeColor="text1"/>
          <w:sz w:val="28"/>
          <w:szCs w:val="28"/>
          <w:lang w:val="uz-Cyrl-UZ" w:eastAsia="ru-RU"/>
        </w:rPr>
        <w:t>da</w:t>
      </w:r>
      <w:r w:rsidRPr="00BE2184">
        <w:rPr>
          <w:rFonts w:ascii="Times New Roman" w:eastAsia="Times New Roman" w:hAnsi="Times New Roman" w:cs="Times New Roman"/>
          <w:color w:val="000000" w:themeColor="text1"/>
          <w:sz w:val="28"/>
          <w:szCs w:val="28"/>
          <w:lang w:val="uz-Cyrl-UZ" w:eastAsia="ru-RU"/>
        </w:rPr>
        <w:t xml:space="preserve"> ularning</w:t>
      </w:r>
      <w:r w:rsidR="007050C2" w:rsidRPr="00A31EA2">
        <w:rPr>
          <w:rFonts w:ascii="Times New Roman" w:eastAsia="Times New Roman" w:hAnsi="Times New Roman" w:cs="Times New Roman"/>
          <w:color w:val="000000" w:themeColor="text1"/>
          <w:sz w:val="28"/>
          <w:szCs w:val="28"/>
          <w:lang w:val="uz-Cyrl-UZ" w:eastAsia="ru-RU"/>
        </w:rPr>
        <w:t xml:space="preserve"> q</w:t>
      </w:r>
      <w:r w:rsidR="007050C2" w:rsidRPr="00A31EA2">
        <w:rPr>
          <w:rFonts w:ascii="Times New Roman" w:eastAsia="Times New Roman" w:hAnsi="Times New Roman" w:cs="Times New Roman"/>
          <w:color w:val="000000" w:themeColor="text1"/>
          <w:spacing w:val="1"/>
          <w:sz w:val="28"/>
          <w:szCs w:val="28"/>
          <w:lang w:val="uz-Cyrl-UZ" w:eastAsia="ru-RU"/>
        </w:rPr>
        <w:t>i</w:t>
      </w:r>
      <w:r w:rsidR="007050C2" w:rsidRPr="00A31EA2">
        <w:rPr>
          <w:rFonts w:ascii="Times New Roman" w:eastAsia="Times New Roman" w:hAnsi="Times New Roman" w:cs="Times New Roman"/>
          <w:color w:val="000000" w:themeColor="text1"/>
          <w:sz w:val="28"/>
          <w:szCs w:val="28"/>
          <w:lang w:val="uz-Cyrl-UZ" w:eastAsia="ru-RU"/>
        </w:rPr>
        <w:t>ziqi</w:t>
      </w:r>
      <w:r w:rsidR="007050C2" w:rsidRPr="00A31EA2">
        <w:rPr>
          <w:rFonts w:ascii="Times New Roman" w:eastAsia="Times New Roman" w:hAnsi="Times New Roman" w:cs="Times New Roman"/>
          <w:color w:val="000000" w:themeColor="text1"/>
          <w:spacing w:val="1"/>
          <w:sz w:val="28"/>
          <w:szCs w:val="28"/>
          <w:lang w:val="uz-Cyrl-UZ" w:eastAsia="ru-RU"/>
        </w:rPr>
        <w:t>shl</w:t>
      </w:r>
      <w:r w:rsidR="007050C2" w:rsidRPr="00A31EA2">
        <w:rPr>
          <w:rFonts w:ascii="Times New Roman" w:eastAsia="Times New Roman" w:hAnsi="Times New Roman" w:cs="Times New Roman"/>
          <w:color w:val="000000" w:themeColor="text1"/>
          <w:spacing w:val="-1"/>
          <w:sz w:val="28"/>
          <w:szCs w:val="28"/>
          <w:lang w:val="uz-Cyrl-UZ" w:eastAsia="ru-RU"/>
        </w:rPr>
        <w:t>ar</w:t>
      </w:r>
      <w:r w:rsidR="007050C2" w:rsidRPr="00A31EA2">
        <w:rPr>
          <w:rFonts w:ascii="Times New Roman" w:eastAsia="Times New Roman" w:hAnsi="Times New Roman" w:cs="Times New Roman"/>
          <w:color w:val="000000" w:themeColor="text1"/>
          <w:sz w:val="28"/>
          <w:szCs w:val="28"/>
          <w:lang w:val="uz-Cyrl-UZ" w:eastAsia="ru-RU"/>
        </w:rPr>
        <w:t>i</w:t>
      </w:r>
      <w:r w:rsidRPr="00BE2184">
        <w:rPr>
          <w:rFonts w:ascii="Times New Roman" w:eastAsia="Times New Roman" w:hAnsi="Times New Roman" w:cs="Times New Roman"/>
          <w:color w:val="000000" w:themeColor="text1"/>
          <w:sz w:val="28"/>
          <w:szCs w:val="28"/>
          <w:lang w:val="uz-Cyrl-UZ" w:eastAsia="ru-RU"/>
        </w:rPr>
        <w:t>ni</w:t>
      </w:r>
      <w:r w:rsidR="007050C2" w:rsidRPr="00A31EA2">
        <w:rPr>
          <w:rFonts w:ascii="Times New Roman" w:eastAsia="Times New Roman" w:hAnsi="Times New Roman" w:cs="Times New Roman"/>
          <w:color w:val="000000" w:themeColor="text1"/>
          <w:sz w:val="28"/>
          <w:szCs w:val="28"/>
          <w:lang w:val="uz-Cyrl-UZ" w:eastAsia="ru-RU"/>
        </w:rPr>
        <w:t>,</w:t>
      </w:r>
      <w:r w:rsidR="007050C2" w:rsidRPr="00A31EA2">
        <w:rPr>
          <w:rFonts w:ascii="Times New Roman" w:eastAsia="Times New Roman" w:hAnsi="Times New Roman" w:cs="Times New Roman"/>
          <w:color w:val="000000" w:themeColor="text1"/>
          <w:spacing w:val="42"/>
          <w:sz w:val="28"/>
          <w:szCs w:val="28"/>
          <w:lang w:val="uz-Cyrl-UZ" w:eastAsia="ru-RU"/>
        </w:rPr>
        <w:t xml:space="preserve">  </w:t>
      </w:r>
      <w:r w:rsidR="007050C2" w:rsidRPr="00A31EA2">
        <w:rPr>
          <w:rFonts w:ascii="Times New Roman" w:hAnsi="Times New Roman" w:cs="Times New Roman"/>
          <w:color w:val="000000" w:themeColor="text1"/>
          <w:sz w:val="28"/>
          <w:szCs w:val="28"/>
          <w:lang w:val="uz-Cyrl-UZ"/>
        </w:rPr>
        <w:t>o‘quv-bilish</w:t>
      </w:r>
      <w:r w:rsidR="007050C2" w:rsidRPr="00A31EA2">
        <w:rPr>
          <w:rFonts w:ascii="Times New Roman" w:eastAsia="Times New Roman" w:hAnsi="Times New Roman" w:cs="Times New Roman"/>
          <w:color w:val="000000" w:themeColor="text1"/>
          <w:sz w:val="28"/>
          <w:szCs w:val="28"/>
          <w:lang w:val="uz-Cyrl-UZ" w:eastAsia="ru-RU"/>
        </w:rPr>
        <w:t xml:space="preserve"> f</w:t>
      </w:r>
      <w:r w:rsidR="007050C2" w:rsidRPr="00A31EA2">
        <w:rPr>
          <w:rFonts w:ascii="Times New Roman" w:eastAsia="Times New Roman" w:hAnsi="Times New Roman" w:cs="Times New Roman"/>
          <w:color w:val="000000" w:themeColor="text1"/>
          <w:spacing w:val="3"/>
          <w:sz w:val="28"/>
          <w:szCs w:val="28"/>
          <w:lang w:val="uz-Cyrl-UZ" w:eastAsia="ru-RU"/>
        </w:rPr>
        <w:t>a</w:t>
      </w:r>
      <w:r w:rsidR="007050C2" w:rsidRPr="00A31EA2">
        <w:rPr>
          <w:rFonts w:ascii="Times New Roman" w:eastAsia="Times New Roman" w:hAnsi="Times New Roman" w:cs="Times New Roman"/>
          <w:color w:val="000000" w:themeColor="text1"/>
          <w:sz w:val="28"/>
          <w:szCs w:val="28"/>
          <w:lang w:val="uz-Cyrl-UZ" w:eastAsia="ru-RU"/>
        </w:rPr>
        <w:t>oliyati</w:t>
      </w:r>
      <w:r w:rsidRPr="00BE2184">
        <w:rPr>
          <w:rFonts w:ascii="Times New Roman" w:eastAsia="Times New Roman" w:hAnsi="Times New Roman" w:cs="Times New Roman"/>
          <w:color w:val="000000" w:themeColor="text1"/>
          <w:sz w:val="28"/>
          <w:szCs w:val="28"/>
          <w:lang w:val="uz-Cyrl-UZ" w:eastAsia="ru-RU"/>
        </w:rPr>
        <w:t>ni</w:t>
      </w:r>
      <w:r w:rsidR="007050C2" w:rsidRPr="00A31EA2">
        <w:rPr>
          <w:rFonts w:ascii="Times New Roman" w:eastAsia="Times New Roman" w:hAnsi="Times New Roman" w:cs="Times New Roman"/>
          <w:color w:val="000000" w:themeColor="text1"/>
          <w:sz w:val="28"/>
          <w:szCs w:val="28"/>
          <w:lang w:val="uz-Cyrl-UZ" w:eastAsia="ru-RU"/>
        </w:rPr>
        <w:t>,</w:t>
      </w:r>
      <w:r w:rsidR="007050C2" w:rsidRPr="00A31EA2">
        <w:rPr>
          <w:rFonts w:ascii="Times New Roman" w:eastAsia="Times New Roman" w:hAnsi="Times New Roman" w:cs="Times New Roman"/>
          <w:color w:val="000000" w:themeColor="text1"/>
          <w:spacing w:val="42"/>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individ</w:t>
      </w:r>
      <w:r w:rsidR="007050C2" w:rsidRPr="00A31EA2">
        <w:rPr>
          <w:rFonts w:ascii="Times New Roman" w:eastAsia="Times New Roman" w:hAnsi="Times New Roman" w:cs="Times New Roman"/>
          <w:color w:val="000000" w:themeColor="text1"/>
          <w:spacing w:val="-3"/>
          <w:sz w:val="28"/>
          <w:szCs w:val="28"/>
          <w:lang w:val="uz-Cyrl-UZ" w:eastAsia="ru-RU"/>
        </w:rPr>
        <w:t>u</w:t>
      </w:r>
      <w:r w:rsidR="007050C2" w:rsidRPr="00A31EA2">
        <w:rPr>
          <w:rFonts w:ascii="Times New Roman" w:eastAsia="Times New Roman" w:hAnsi="Times New Roman" w:cs="Times New Roman"/>
          <w:color w:val="000000" w:themeColor="text1"/>
          <w:sz w:val="28"/>
          <w:szCs w:val="28"/>
          <w:lang w:val="uz-Cyrl-UZ" w:eastAsia="ru-RU"/>
        </w:rPr>
        <w:t>al</w:t>
      </w:r>
      <w:r w:rsidR="007050C2" w:rsidRPr="00A31EA2">
        <w:rPr>
          <w:rFonts w:ascii="Times New Roman" w:eastAsia="Times New Roman" w:hAnsi="Times New Roman" w:cs="Times New Roman"/>
          <w:color w:val="000000" w:themeColor="text1"/>
          <w:spacing w:val="41"/>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m</w:t>
      </w:r>
      <w:r w:rsidR="007050C2" w:rsidRPr="00A31EA2">
        <w:rPr>
          <w:rFonts w:ascii="Times New Roman" w:eastAsia="Times New Roman" w:hAnsi="Times New Roman" w:cs="Times New Roman"/>
          <w:color w:val="000000" w:themeColor="text1"/>
          <w:spacing w:val="1"/>
          <w:sz w:val="28"/>
          <w:szCs w:val="28"/>
          <w:lang w:val="uz-Cyrl-UZ" w:eastAsia="ru-RU"/>
        </w:rPr>
        <w:t>o</w:t>
      </w:r>
      <w:r w:rsidR="007050C2" w:rsidRPr="00A31EA2">
        <w:rPr>
          <w:rFonts w:ascii="Times New Roman" w:eastAsia="Times New Roman" w:hAnsi="Times New Roman" w:cs="Times New Roman"/>
          <w:color w:val="000000" w:themeColor="text1"/>
          <w:sz w:val="28"/>
          <w:szCs w:val="28"/>
          <w:lang w:val="uz-Cyrl-UZ" w:eastAsia="ru-RU"/>
        </w:rPr>
        <w:t>yillikl</w:t>
      </w:r>
      <w:r w:rsidR="007050C2" w:rsidRPr="00A31EA2">
        <w:rPr>
          <w:rFonts w:ascii="Times New Roman" w:eastAsia="Times New Roman" w:hAnsi="Times New Roman" w:cs="Times New Roman"/>
          <w:color w:val="000000" w:themeColor="text1"/>
          <w:spacing w:val="-1"/>
          <w:sz w:val="28"/>
          <w:szCs w:val="28"/>
          <w:lang w:val="uz-Cyrl-UZ" w:eastAsia="ru-RU"/>
        </w:rPr>
        <w:t>a</w:t>
      </w:r>
      <w:r w:rsidR="007050C2" w:rsidRPr="00A31EA2">
        <w:rPr>
          <w:rFonts w:ascii="Times New Roman" w:eastAsia="Times New Roman" w:hAnsi="Times New Roman" w:cs="Times New Roman"/>
          <w:color w:val="000000" w:themeColor="text1"/>
          <w:sz w:val="28"/>
          <w:szCs w:val="28"/>
          <w:lang w:val="uz-Cyrl-UZ" w:eastAsia="ru-RU"/>
        </w:rPr>
        <w:t>rini b</w:t>
      </w:r>
      <w:r w:rsidR="007050C2" w:rsidRPr="00A31EA2">
        <w:rPr>
          <w:rFonts w:ascii="Times New Roman" w:eastAsia="Times New Roman" w:hAnsi="Times New Roman" w:cs="Times New Roman"/>
          <w:color w:val="000000" w:themeColor="text1"/>
          <w:spacing w:val="1"/>
          <w:sz w:val="28"/>
          <w:szCs w:val="28"/>
          <w:lang w:val="uz-Cyrl-UZ" w:eastAsia="ru-RU"/>
        </w:rPr>
        <w:t>i</w:t>
      </w:r>
      <w:r w:rsidR="007050C2" w:rsidRPr="00A31EA2">
        <w:rPr>
          <w:rFonts w:ascii="Times New Roman" w:eastAsia="Times New Roman" w:hAnsi="Times New Roman" w:cs="Times New Roman"/>
          <w:color w:val="000000" w:themeColor="text1"/>
          <w:sz w:val="28"/>
          <w:szCs w:val="28"/>
          <w:lang w:val="uz-Cyrl-UZ" w:eastAsia="ru-RU"/>
        </w:rPr>
        <w:t>lish</w:t>
      </w:r>
      <w:r w:rsidR="007050C2" w:rsidRPr="00A31EA2">
        <w:rPr>
          <w:rFonts w:ascii="Times New Roman" w:eastAsia="Times New Roman" w:hAnsi="Times New Roman" w:cs="Times New Roman"/>
          <w:color w:val="000000" w:themeColor="text1"/>
          <w:spacing w:val="68"/>
          <w:sz w:val="28"/>
          <w:szCs w:val="28"/>
          <w:lang w:val="uz-Cyrl-UZ" w:eastAsia="ru-RU"/>
        </w:rPr>
        <w:t xml:space="preserve"> </w:t>
      </w:r>
      <w:r w:rsidR="007050C2" w:rsidRPr="00A31EA2">
        <w:rPr>
          <w:rFonts w:ascii="Times New Roman" w:eastAsia="Times New Roman" w:hAnsi="Times New Roman" w:cs="Times New Roman"/>
          <w:color w:val="000000" w:themeColor="text1"/>
          <w:spacing w:val="1"/>
          <w:sz w:val="28"/>
          <w:szCs w:val="28"/>
          <w:lang w:val="uz-Cyrl-UZ" w:eastAsia="ru-RU"/>
        </w:rPr>
        <w:t>i</w:t>
      </w:r>
      <w:r w:rsidR="007050C2" w:rsidRPr="00A31EA2">
        <w:rPr>
          <w:rFonts w:ascii="Times New Roman" w:eastAsia="Times New Roman" w:hAnsi="Times New Roman" w:cs="Times New Roman"/>
          <w:color w:val="000000" w:themeColor="text1"/>
          <w:sz w:val="28"/>
          <w:szCs w:val="28"/>
          <w:lang w:val="uz-Cyrl-UZ" w:eastAsia="ru-RU"/>
        </w:rPr>
        <w:t>mkoniya</w:t>
      </w:r>
      <w:r w:rsidR="007050C2" w:rsidRPr="00A31EA2">
        <w:rPr>
          <w:rFonts w:ascii="Times New Roman" w:eastAsia="Times New Roman" w:hAnsi="Times New Roman" w:cs="Times New Roman"/>
          <w:color w:val="000000" w:themeColor="text1"/>
          <w:spacing w:val="-1"/>
          <w:sz w:val="28"/>
          <w:szCs w:val="28"/>
          <w:lang w:val="uz-Cyrl-UZ" w:eastAsia="ru-RU"/>
        </w:rPr>
        <w:t>t</w:t>
      </w:r>
      <w:r w:rsidR="007050C2" w:rsidRPr="00A31EA2">
        <w:rPr>
          <w:rFonts w:ascii="Times New Roman" w:eastAsia="Times New Roman" w:hAnsi="Times New Roman" w:cs="Times New Roman"/>
          <w:color w:val="000000" w:themeColor="text1"/>
          <w:sz w:val="28"/>
          <w:szCs w:val="28"/>
          <w:lang w:val="uz-Cyrl-UZ" w:eastAsia="ru-RU"/>
        </w:rPr>
        <w:t>i</w:t>
      </w:r>
      <w:r w:rsidR="007050C2" w:rsidRPr="00A31EA2">
        <w:rPr>
          <w:rFonts w:ascii="Times New Roman" w:eastAsia="Times New Roman" w:hAnsi="Times New Roman" w:cs="Times New Roman"/>
          <w:color w:val="000000" w:themeColor="text1"/>
          <w:spacing w:val="69"/>
          <w:sz w:val="28"/>
          <w:szCs w:val="28"/>
          <w:lang w:val="uz-Cyrl-UZ" w:eastAsia="ru-RU"/>
        </w:rPr>
        <w:t xml:space="preserve"> </w:t>
      </w:r>
      <w:r w:rsidRPr="00BE2184">
        <w:rPr>
          <w:rFonts w:ascii="Times New Roman" w:eastAsia="Times New Roman" w:hAnsi="Times New Roman" w:cs="Times New Roman"/>
          <w:color w:val="000000" w:themeColor="text1"/>
          <w:spacing w:val="69"/>
          <w:sz w:val="28"/>
          <w:szCs w:val="28"/>
          <w:lang w:val="uz-Cyrl-UZ" w:eastAsia="ru-RU"/>
        </w:rPr>
        <w:t>yaratadi</w:t>
      </w:r>
      <w:r w:rsidR="007050C2" w:rsidRPr="00A31EA2">
        <w:rPr>
          <w:rFonts w:ascii="Times New Roman" w:eastAsia="Times New Roman" w:hAnsi="Times New Roman" w:cs="Times New Roman"/>
          <w:color w:val="000000" w:themeColor="text1"/>
          <w:spacing w:val="72"/>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va</w:t>
      </w:r>
      <w:r w:rsidR="007050C2" w:rsidRPr="00A31EA2">
        <w:rPr>
          <w:rFonts w:ascii="Times New Roman" w:eastAsia="Times New Roman" w:hAnsi="Times New Roman" w:cs="Times New Roman"/>
          <w:color w:val="000000" w:themeColor="text1"/>
          <w:spacing w:val="67"/>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bu</w:t>
      </w:r>
      <w:r w:rsidR="007050C2" w:rsidRPr="00A31EA2">
        <w:rPr>
          <w:rFonts w:ascii="Times New Roman" w:eastAsia="Times New Roman" w:hAnsi="Times New Roman" w:cs="Times New Roman"/>
          <w:color w:val="000000" w:themeColor="text1"/>
          <w:spacing w:val="68"/>
          <w:sz w:val="28"/>
          <w:szCs w:val="28"/>
          <w:lang w:val="uz-Cyrl-UZ" w:eastAsia="ru-RU"/>
        </w:rPr>
        <w:t xml:space="preserve"> </w:t>
      </w:r>
      <w:r w:rsidR="007050C2" w:rsidRPr="00A31EA2">
        <w:rPr>
          <w:rFonts w:ascii="Times New Roman" w:eastAsia="Times New Roman" w:hAnsi="Times New Roman" w:cs="Times New Roman"/>
          <w:color w:val="000000" w:themeColor="text1"/>
          <w:spacing w:val="1"/>
          <w:sz w:val="28"/>
          <w:szCs w:val="28"/>
          <w:lang w:val="uz-Cyrl-UZ" w:eastAsia="ru-RU"/>
        </w:rPr>
        <w:t>borada o‘quv jarayoni tuzilmasini</w:t>
      </w:r>
      <w:r w:rsidR="007050C2" w:rsidRPr="00A31EA2">
        <w:rPr>
          <w:rFonts w:ascii="Times New Roman" w:eastAsia="Times New Roman" w:hAnsi="Times New Roman" w:cs="Times New Roman"/>
          <w:color w:val="000000" w:themeColor="text1"/>
          <w:sz w:val="28"/>
          <w:szCs w:val="28"/>
          <w:lang w:val="uz-Cyrl-UZ" w:eastAsia="ru-RU"/>
        </w:rPr>
        <w:t xml:space="preserve"> belgil</w:t>
      </w:r>
      <w:r w:rsidR="007050C2" w:rsidRPr="00A31EA2">
        <w:rPr>
          <w:rFonts w:ascii="Times New Roman" w:eastAsia="Times New Roman" w:hAnsi="Times New Roman" w:cs="Times New Roman"/>
          <w:color w:val="000000" w:themeColor="text1"/>
          <w:spacing w:val="-1"/>
          <w:sz w:val="28"/>
          <w:szCs w:val="28"/>
          <w:lang w:val="uz-Cyrl-UZ" w:eastAsia="ru-RU"/>
        </w:rPr>
        <w:t>a</w:t>
      </w:r>
      <w:r w:rsidR="007050C2" w:rsidRPr="00A31EA2">
        <w:rPr>
          <w:rFonts w:ascii="Times New Roman" w:eastAsia="Times New Roman" w:hAnsi="Times New Roman" w:cs="Times New Roman"/>
          <w:color w:val="000000" w:themeColor="text1"/>
          <w:sz w:val="28"/>
          <w:szCs w:val="28"/>
          <w:lang w:val="uz-Cyrl-UZ" w:eastAsia="ru-RU"/>
        </w:rPr>
        <w:t>b o</w:t>
      </w:r>
      <w:r w:rsidR="007050C2" w:rsidRPr="00A31EA2">
        <w:rPr>
          <w:rFonts w:ascii="Times New Roman" w:eastAsia="Times New Roman" w:hAnsi="Times New Roman" w:cs="Times New Roman"/>
          <w:color w:val="000000" w:themeColor="text1"/>
          <w:spacing w:val="-1"/>
          <w:sz w:val="28"/>
          <w:szCs w:val="28"/>
          <w:lang w:val="uz-Cyrl-UZ" w:eastAsia="ru-RU"/>
        </w:rPr>
        <w:t>l</w:t>
      </w:r>
      <w:r w:rsidR="007050C2" w:rsidRPr="00A31EA2">
        <w:rPr>
          <w:rFonts w:ascii="Times New Roman" w:eastAsia="Times New Roman" w:hAnsi="Times New Roman" w:cs="Times New Roman"/>
          <w:color w:val="000000" w:themeColor="text1"/>
          <w:sz w:val="28"/>
          <w:szCs w:val="28"/>
          <w:lang w:val="uz-Cyrl-UZ" w:eastAsia="ru-RU"/>
        </w:rPr>
        <w:t xml:space="preserve">ishga </w:t>
      </w:r>
      <w:r w:rsidR="007050C2" w:rsidRPr="00A31EA2">
        <w:rPr>
          <w:rFonts w:ascii="Times New Roman" w:eastAsia="Times New Roman" w:hAnsi="Times New Roman" w:cs="Times New Roman"/>
          <w:color w:val="000000" w:themeColor="text1"/>
          <w:spacing w:val="-2"/>
          <w:sz w:val="28"/>
          <w:szCs w:val="28"/>
          <w:lang w:val="uz-Cyrl-UZ" w:eastAsia="ru-RU"/>
        </w:rPr>
        <w:t>yo</w:t>
      </w:r>
      <w:r w:rsidR="007050C2" w:rsidRPr="00A31EA2">
        <w:rPr>
          <w:rFonts w:ascii="Times New Roman" w:eastAsia="Times New Roman" w:hAnsi="Times New Roman" w:cs="Times New Roman"/>
          <w:color w:val="000000" w:themeColor="text1"/>
          <w:spacing w:val="-1"/>
          <w:sz w:val="28"/>
          <w:szCs w:val="28"/>
          <w:lang w:val="uz-Cyrl-UZ" w:eastAsia="ru-RU"/>
        </w:rPr>
        <w:t>r</w:t>
      </w:r>
      <w:r w:rsidR="007050C2" w:rsidRPr="00A31EA2">
        <w:rPr>
          <w:rFonts w:ascii="Times New Roman" w:eastAsia="Times New Roman" w:hAnsi="Times New Roman" w:cs="Times New Roman"/>
          <w:color w:val="000000" w:themeColor="text1"/>
          <w:sz w:val="28"/>
          <w:szCs w:val="28"/>
          <w:lang w:val="uz-Cyrl-UZ" w:eastAsia="ru-RU"/>
        </w:rPr>
        <w:t>dam</w:t>
      </w:r>
      <w:r w:rsidRPr="00BE2184">
        <w:rPr>
          <w:rFonts w:ascii="Times New Roman" w:eastAsia="Times New Roman" w:hAnsi="Times New Roman" w:cs="Times New Roman"/>
          <w:color w:val="000000" w:themeColor="text1"/>
          <w:sz w:val="28"/>
          <w:szCs w:val="28"/>
          <w:lang w:val="uz-Cyrl-UZ" w:eastAsia="ru-RU"/>
        </w:rPr>
        <w:t xml:space="preserve"> ham </w:t>
      </w:r>
      <w:r w:rsidR="007050C2" w:rsidRPr="00A31EA2">
        <w:rPr>
          <w:rFonts w:ascii="Times New Roman" w:eastAsia="Times New Roman" w:hAnsi="Times New Roman" w:cs="Times New Roman"/>
          <w:color w:val="000000" w:themeColor="text1"/>
          <w:spacing w:val="1"/>
          <w:sz w:val="28"/>
          <w:szCs w:val="28"/>
          <w:lang w:val="uz-Cyrl-UZ" w:eastAsia="ru-RU"/>
        </w:rPr>
        <w:t xml:space="preserve"> </w:t>
      </w:r>
      <w:r w:rsidR="007050C2" w:rsidRPr="00A31EA2">
        <w:rPr>
          <w:rFonts w:ascii="Times New Roman" w:eastAsia="Times New Roman" w:hAnsi="Times New Roman" w:cs="Times New Roman"/>
          <w:color w:val="000000" w:themeColor="text1"/>
          <w:spacing w:val="-1"/>
          <w:sz w:val="28"/>
          <w:szCs w:val="28"/>
          <w:lang w:val="uz-Cyrl-UZ" w:eastAsia="ru-RU"/>
        </w:rPr>
        <w:t>b</w:t>
      </w:r>
      <w:r w:rsidR="007050C2" w:rsidRPr="00A31EA2">
        <w:rPr>
          <w:rFonts w:ascii="Times New Roman" w:eastAsia="Times New Roman" w:hAnsi="Times New Roman" w:cs="Times New Roman"/>
          <w:color w:val="000000" w:themeColor="text1"/>
          <w:sz w:val="28"/>
          <w:szCs w:val="28"/>
          <w:lang w:val="uz-Cyrl-UZ" w:eastAsia="ru-RU"/>
        </w:rPr>
        <w:t>ye</w:t>
      </w:r>
      <w:r w:rsidR="007050C2" w:rsidRPr="00A31EA2">
        <w:rPr>
          <w:rFonts w:ascii="Times New Roman" w:eastAsia="Times New Roman" w:hAnsi="Times New Roman" w:cs="Times New Roman"/>
          <w:color w:val="000000" w:themeColor="text1"/>
          <w:spacing w:val="-1"/>
          <w:sz w:val="28"/>
          <w:szCs w:val="28"/>
          <w:lang w:val="uz-Cyrl-UZ" w:eastAsia="ru-RU"/>
        </w:rPr>
        <w:t>r</w:t>
      </w:r>
      <w:r w:rsidR="007050C2" w:rsidRPr="00A31EA2">
        <w:rPr>
          <w:rFonts w:ascii="Times New Roman" w:eastAsia="Times New Roman" w:hAnsi="Times New Roman" w:cs="Times New Roman"/>
          <w:color w:val="000000" w:themeColor="text1"/>
          <w:sz w:val="28"/>
          <w:szCs w:val="28"/>
          <w:lang w:val="uz-Cyrl-UZ" w:eastAsia="ru-RU"/>
        </w:rPr>
        <w:t>a</w:t>
      </w:r>
      <w:r w:rsidR="007050C2" w:rsidRPr="00A31EA2">
        <w:rPr>
          <w:rFonts w:ascii="Times New Roman" w:eastAsia="Times New Roman" w:hAnsi="Times New Roman" w:cs="Times New Roman"/>
          <w:color w:val="000000" w:themeColor="text1"/>
          <w:spacing w:val="-1"/>
          <w:sz w:val="28"/>
          <w:szCs w:val="28"/>
          <w:lang w:val="uz-Cyrl-UZ" w:eastAsia="ru-RU"/>
        </w:rPr>
        <w:t>d</w:t>
      </w:r>
      <w:r w:rsidR="007050C2" w:rsidRPr="00A31EA2">
        <w:rPr>
          <w:rFonts w:ascii="Times New Roman" w:eastAsia="Times New Roman" w:hAnsi="Times New Roman" w:cs="Times New Roman"/>
          <w:color w:val="000000" w:themeColor="text1"/>
          <w:sz w:val="28"/>
          <w:szCs w:val="28"/>
          <w:lang w:val="uz-Cyrl-UZ" w:eastAsia="ru-RU"/>
        </w:rPr>
        <w:t xml:space="preserve">i. </w:t>
      </w:r>
    </w:p>
    <w:p w14:paraId="6CBA0395" w14:textId="44F0E245" w:rsidR="007050C2" w:rsidRPr="00A31EA2" w:rsidRDefault="007050C2" w:rsidP="00CB482F">
      <w:pPr>
        <w:widowControl w:val="0"/>
        <w:tabs>
          <w:tab w:val="left" w:pos="1514"/>
          <w:tab w:val="left" w:pos="2636"/>
          <w:tab w:val="left" w:pos="3308"/>
          <w:tab w:val="left" w:pos="4891"/>
          <w:tab w:val="left" w:pos="6728"/>
          <w:tab w:val="left" w:pos="8069"/>
        </w:tabs>
        <w:spacing w:after="0" w:line="336" w:lineRule="auto"/>
        <w:ind w:left="1" w:right="-63" w:firstLine="720"/>
        <w:rPr>
          <w:rFonts w:ascii="Times New Roman" w:eastAsia="Times New Roman" w:hAnsi="Times New Roman" w:cs="Times New Roman"/>
          <w:color w:val="000000" w:themeColor="text1"/>
          <w:spacing w:val="33"/>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Yuqorida</w:t>
      </w:r>
      <w:r w:rsidRPr="00A31EA2">
        <w:rPr>
          <w:rFonts w:ascii="Times New Roman" w:eastAsia="Times New Roman" w:hAnsi="Times New Roman" w:cs="Times New Roman"/>
          <w:color w:val="000000" w:themeColor="text1"/>
          <w:spacing w:val="-1"/>
          <w:sz w:val="28"/>
          <w:szCs w:val="28"/>
          <w:lang w:val="uz-Cyrl-UZ" w:eastAsia="ru-RU"/>
        </w:rPr>
        <w:t>g</w:t>
      </w:r>
      <w:r w:rsidRPr="00A31EA2">
        <w:rPr>
          <w:rFonts w:ascii="Times New Roman" w:eastAsia="Times New Roman" w:hAnsi="Times New Roman" w:cs="Times New Roman"/>
          <w:color w:val="000000" w:themeColor="text1"/>
          <w:sz w:val="28"/>
          <w:szCs w:val="28"/>
          <w:lang w:val="uz-Cyrl-UZ" w:eastAsia="ru-RU"/>
        </w:rPr>
        <w:t>i</w:t>
      </w:r>
      <w:r w:rsidRPr="00A31EA2">
        <w:rPr>
          <w:rFonts w:ascii="Times New Roman" w:eastAsia="Times New Roman" w:hAnsi="Times New Roman" w:cs="Times New Roman"/>
          <w:color w:val="000000" w:themeColor="text1"/>
          <w:spacing w:val="146"/>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talab</w:t>
      </w:r>
      <w:r w:rsidRPr="00A31EA2">
        <w:rPr>
          <w:rFonts w:ascii="Times New Roman" w:eastAsia="Times New Roman" w:hAnsi="Times New Roman" w:cs="Times New Roman"/>
          <w:color w:val="000000" w:themeColor="text1"/>
          <w:spacing w:val="-2"/>
          <w:sz w:val="28"/>
          <w:szCs w:val="28"/>
          <w:lang w:val="uz-Cyrl-UZ" w:eastAsia="ru-RU"/>
        </w:rPr>
        <w:t>l</w:t>
      </w:r>
      <w:r w:rsidRPr="00A31EA2">
        <w:rPr>
          <w:rFonts w:ascii="Times New Roman" w:eastAsia="Times New Roman" w:hAnsi="Times New Roman" w:cs="Times New Roman"/>
          <w:color w:val="000000" w:themeColor="text1"/>
          <w:sz w:val="28"/>
          <w:szCs w:val="28"/>
          <w:lang w:val="uz-Cyrl-UZ" w:eastAsia="ru-RU"/>
        </w:rPr>
        <w:t>ar</w:t>
      </w:r>
      <w:r w:rsidRPr="00A31EA2">
        <w:rPr>
          <w:rFonts w:ascii="Times New Roman" w:eastAsia="Times New Roman" w:hAnsi="Times New Roman" w:cs="Times New Roman"/>
          <w:color w:val="000000" w:themeColor="text1"/>
          <w:spacing w:val="146"/>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as</w:t>
      </w:r>
      <w:r w:rsidRPr="00A31EA2">
        <w:rPr>
          <w:rFonts w:ascii="Times New Roman" w:eastAsia="Times New Roman" w:hAnsi="Times New Roman" w:cs="Times New Roman"/>
          <w:color w:val="000000" w:themeColor="text1"/>
          <w:spacing w:val="-1"/>
          <w:sz w:val="28"/>
          <w:szCs w:val="28"/>
          <w:lang w:val="uz-Cyrl-UZ" w:eastAsia="ru-RU"/>
        </w:rPr>
        <w:t>o</w:t>
      </w:r>
      <w:r w:rsidRPr="00A31EA2">
        <w:rPr>
          <w:rFonts w:ascii="Times New Roman" w:eastAsia="Times New Roman" w:hAnsi="Times New Roman" w:cs="Times New Roman"/>
          <w:color w:val="000000" w:themeColor="text1"/>
          <w:sz w:val="28"/>
          <w:szCs w:val="28"/>
          <w:lang w:val="uz-Cyrl-UZ" w:eastAsia="ru-RU"/>
        </w:rPr>
        <w:t>s</w:t>
      </w:r>
      <w:r w:rsidRPr="00A31EA2">
        <w:rPr>
          <w:rFonts w:ascii="Times New Roman" w:eastAsia="Times New Roman" w:hAnsi="Times New Roman" w:cs="Times New Roman"/>
          <w:color w:val="000000" w:themeColor="text1"/>
          <w:spacing w:val="-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da</w:t>
      </w:r>
      <w:r w:rsidR="00880B8E" w:rsidRPr="00880B8E">
        <w:rPr>
          <w:rFonts w:ascii="Times New Roman" w:eastAsia="Times New Roman" w:hAnsi="Times New Roman" w:cs="Times New Roman"/>
          <w:color w:val="000000" w:themeColor="text1"/>
          <w:sz w:val="28"/>
          <w:szCs w:val="28"/>
          <w:lang w:val="uz-Cyrl-UZ" w:eastAsia="ru-RU"/>
        </w:rPr>
        <w:t xml:space="preserve"> iqtidorli bolalar</w:t>
      </w:r>
      <w:r w:rsidRPr="00A31EA2">
        <w:rPr>
          <w:rFonts w:ascii="Times New Roman" w:eastAsia="Times New Roman" w:hAnsi="Times New Roman" w:cs="Times New Roman"/>
          <w:color w:val="000000" w:themeColor="text1"/>
          <w:spacing w:val="146"/>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ta’li</w:t>
      </w:r>
      <w:r w:rsidRPr="00A31EA2">
        <w:rPr>
          <w:rFonts w:ascii="Times New Roman" w:eastAsia="Times New Roman" w:hAnsi="Times New Roman" w:cs="Times New Roman"/>
          <w:color w:val="000000" w:themeColor="text1"/>
          <w:spacing w:val="-2"/>
          <w:sz w:val="28"/>
          <w:szCs w:val="28"/>
          <w:lang w:val="uz-Cyrl-UZ" w:eastAsia="ru-RU"/>
        </w:rPr>
        <w:t>m</w:t>
      </w:r>
      <w:r w:rsidR="00880B8E" w:rsidRPr="00880B8E">
        <w:rPr>
          <w:rFonts w:ascii="Times New Roman" w:eastAsia="Times New Roman" w:hAnsi="Times New Roman" w:cs="Times New Roman"/>
          <w:color w:val="000000" w:themeColor="text1"/>
          <w:spacing w:val="-2"/>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ni</w:t>
      </w:r>
      <w:r w:rsidRPr="00A31EA2">
        <w:rPr>
          <w:rFonts w:ascii="Times New Roman" w:eastAsia="Times New Roman" w:hAnsi="Times New Roman" w:cs="Times New Roman"/>
          <w:color w:val="000000" w:themeColor="text1"/>
          <w:spacing w:val="146"/>
          <w:sz w:val="28"/>
          <w:szCs w:val="28"/>
          <w:lang w:val="uz-Cyrl-UZ" w:eastAsia="ru-RU"/>
        </w:rPr>
        <w:t xml:space="preserve"> </w:t>
      </w:r>
      <w:r w:rsidR="00880B8E" w:rsidRPr="00880B8E">
        <w:rPr>
          <w:rFonts w:ascii="Times New Roman" w:eastAsia="Times New Roman" w:hAnsi="Times New Roman" w:cs="Times New Roman"/>
          <w:color w:val="000000" w:themeColor="text1"/>
          <w:sz w:val="28"/>
          <w:szCs w:val="28"/>
          <w:lang w:val="uz-Cyrl-UZ" w:eastAsia="ru-RU"/>
        </w:rPr>
        <w:t>tizimli, m</w:t>
      </w:r>
      <w:r w:rsidRPr="00A31EA2">
        <w:rPr>
          <w:rFonts w:ascii="Times New Roman" w:eastAsia="Times New Roman" w:hAnsi="Times New Roman" w:cs="Times New Roman"/>
          <w:color w:val="000000" w:themeColor="text1"/>
          <w:sz w:val="28"/>
          <w:szCs w:val="28"/>
          <w:lang w:val="uz-Cyrl-UZ" w:eastAsia="ru-RU"/>
        </w:rPr>
        <w:t>aqsadga m</w:t>
      </w:r>
      <w:r w:rsidRPr="00A31EA2">
        <w:rPr>
          <w:rFonts w:ascii="Times New Roman" w:eastAsia="Times New Roman" w:hAnsi="Times New Roman" w:cs="Times New Roman"/>
          <w:color w:val="000000" w:themeColor="text1"/>
          <w:spacing w:val="-1"/>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vofiq tash</w:t>
      </w:r>
      <w:r w:rsidRPr="00A31EA2">
        <w:rPr>
          <w:rFonts w:ascii="Times New Roman" w:eastAsia="Times New Roman" w:hAnsi="Times New Roman" w:cs="Times New Roman"/>
          <w:color w:val="000000" w:themeColor="text1"/>
          <w:spacing w:val="-1"/>
          <w:sz w:val="28"/>
          <w:szCs w:val="28"/>
          <w:lang w:val="uz-Cyrl-UZ" w:eastAsia="ru-RU"/>
        </w:rPr>
        <w:t>k</w:t>
      </w:r>
      <w:r w:rsidRPr="00A31EA2">
        <w:rPr>
          <w:rFonts w:ascii="Times New Roman" w:eastAsia="Times New Roman" w:hAnsi="Times New Roman" w:cs="Times New Roman"/>
          <w:color w:val="000000" w:themeColor="text1"/>
          <w:sz w:val="28"/>
          <w:szCs w:val="28"/>
          <w:lang w:val="uz-Cyrl-UZ" w:eastAsia="ru-RU"/>
        </w:rPr>
        <w:t xml:space="preserve">il etishning </w:t>
      </w:r>
      <w:r w:rsidRPr="00A31EA2">
        <w:rPr>
          <w:rFonts w:ascii="Times New Roman" w:eastAsia="Times New Roman" w:hAnsi="Times New Roman" w:cs="Times New Roman"/>
          <w:color w:val="000000" w:themeColor="text1"/>
          <w:spacing w:val="-2"/>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st</w:t>
      </w:r>
      <w:r w:rsidRPr="00A31EA2">
        <w:rPr>
          <w:rFonts w:ascii="Times New Roman" w:eastAsia="Times New Roman" w:hAnsi="Times New Roman" w:cs="Times New Roman"/>
          <w:color w:val="000000" w:themeColor="text1"/>
          <w:spacing w:val="-2"/>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vor</w:t>
      </w:r>
      <w:r w:rsidRPr="00A31EA2">
        <w:rPr>
          <w:rFonts w:ascii="Times New Roman" w:eastAsia="Times New Roman" w:hAnsi="Times New Roman" w:cs="Times New Roman"/>
          <w:color w:val="000000" w:themeColor="text1"/>
          <w:spacing w:val="2"/>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yo‘</w:t>
      </w:r>
      <w:r w:rsidRPr="00A31EA2">
        <w:rPr>
          <w:rFonts w:ascii="Times New Roman" w:eastAsia="Times New Roman" w:hAnsi="Times New Roman" w:cs="Times New Roman"/>
          <w:color w:val="000000" w:themeColor="text1"/>
          <w:spacing w:val="-1"/>
          <w:sz w:val="28"/>
          <w:szCs w:val="28"/>
          <w:lang w:val="uz-Cyrl-UZ" w:eastAsia="ru-RU"/>
        </w:rPr>
        <w:t>n</w:t>
      </w:r>
      <w:r w:rsidRPr="00A31EA2">
        <w:rPr>
          <w:rFonts w:ascii="Times New Roman" w:eastAsia="Times New Roman" w:hAnsi="Times New Roman" w:cs="Times New Roman"/>
          <w:color w:val="000000" w:themeColor="text1"/>
          <w:sz w:val="28"/>
          <w:szCs w:val="28"/>
          <w:lang w:val="uz-Cyrl-UZ" w:eastAsia="ru-RU"/>
        </w:rPr>
        <w:t>alishla</w:t>
      </w:r>
      <w:r w:rsidRPr="00A31EA2">
        <w:rPr>
          <w:rFonts w:ascii="Times New Roman" w:eastAsia="Times New Roman" w:hAnsi="Times New Roman" w:cs="Times New Roman"/>
          <w:color w:val="000000" w:themeColor="text1"/>
          <w:spacing w:val="-2"/>
          <w:sz w:val="28"/>
          <w:szCs w:val="28"/>
          <w:lang w:val="uz-Cyrl-UZ" w:eastAsia="ru-RU"/>
        </w:rPr>
        <w:t>r</w:t>
      </w:r>
      <w:r w:rsidRPr="00A31EA2">
        <w:rPr>
          <w:rFonts w:ascii="Times New Roman" w:eastAsia="Times New Roman" w:hAnsi="Times New Roman" w:cs="Times New Roman"/>
          <w:color w:val="000000" w:themeColor="text1"/>
          <w:sz w:val="28"/>
          <w:szCs w:val="28"/>
          <w:lang w:val="uz-Cyrl-UZ" w:eastAsia="ru-RU"/>
        </w:rPr>
        <w:t>i</w:t>
      </w:r>
      <w:r w:rsidRPr="00A31EA2">
        <w:rPr>
          <w:rFonts w:ascii="Times New Roman" w:eastAsia="Times New Roman" w:hAnsi="Times New Roman" w:cs="Times New Roman"/>
          <w:color w:val="000000" w:themeColor="text1"/>
          <w:spacing w:val="1"/>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b</w:t>
      </w:r>
      <w:r w:rsidRPr="00A31EA2">
        <w:rPr>
          <w:rFonts w:ascii="Times New Roman" w:eastAsia="Times New Roman" w:hAnsi="Times New Roman" w:cs="Times New Roman"/>
          <w:color w:val="000000" w:themeColor="text1"/>
          <w:sz w:val="28"/>
          <w:szCs w:val="28"/>
          <w:lang w:val="uz-Cyrl-UZ" w:eastAsia="ru-RU"/>
        </w:rPr>
        <w:t>yelgil</w:t>
      </w:r>
      <w:r w:rsidRPr="00A31EA2">
        <w:rPr>
          <w:rFonts w:ascii="Times New Roman" w:eastAsia="Times New Roman" w:hAnsi="Times New Roman" w:cs="Times New Roman"/>
          <w:color w:val="000000" w:themeColor="text1"/>
          <w:spacing w:val="-2"/>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b</w:t>
      </w:r>
      <w:r w:rsidRPr="00A31EA2">
        <w:rPr>
          <w:rFonts w:ascii="Times New Roman" w:eastAsia="Times New Roman" w:hAnsi="Times New Roman" w:cs="Times New Roman"/>
          <w:color w:val="000000" w:themeColor="text1"/>
          <w:spacing w:val="-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olina</w:t>
      </w:r>
      <w:r w:rsidRPr="00A31EA2">
        <w:rPr>
          <w:rFonts w:ascii="Times New Roman" w:eastAsia="Times New Roman" w:hAnsi="Times New Roman" w:cs="Times New Roman"/>
          <w:color w:val="000000" w:themeColor="text1"/>
          <w:spacing w:val="-1"/>
          <w:sz w:val="28"/>
          <w:szCs w:val="28"/>
          <w:lang w:val="uz-Cyrl-UZ" w:eastAsia="ru-RU"/>
        </w:rPr>
        <w:t>d</w:t>
      </w:r>
      <w:r w:rsidRPr="00A31EA2">
        <w:rPr>
          <w:rFonts w:ascii="Times New Roman" w:eastAsia="Times New Roman" w:hAnsi="Times New Roman" w:cs="Times New Roman"/>
          <w:color w:val="000000" w:themeColor="text1"/>
          <w:sz w:val="28"/>
          <w:szCs w:val="28"/>
          <w:lang w:val="uz-Cyrl-UZ" w:eastAsia="ru-RU"/>
        </w:rPr>
        <w:t>i.</w:t>
      </w:r>
      <w:r w:rsidRPr="00A31EA2">
        <w:rPr>
          <w:rFonts w:ascii="Times New Roman" w:eastAsia="Times New Roman" w:hAnsi="Times New Roman" w:cs="Times New Roman"/>
          <w:color w:val="000000" w:themeColor="text1"/>
          <w:spacing w:val="33"/>
          <w:sz w:val="28"/>
          <w:szCs w:val="28"/>
          <w:lang w:val="uz-Cyrl-UZ" w:eastAsia="ru-RU"/>
        </w:rPr>
        <w:t xml:space="preserve"> </w:t>
      </w:r>
    </w:p>
    <w:p w14:paraId="22F2A17D" w14:textId="23A14DFA" w:rsidR="007050C2" w:rsidRPr="00A31EA2" w:rsidRDefault="007050C2" w:rsidP="00880B8E">
      <w:pPr>
        <w:widowControl w:val="0"/>
        <w:tabs>
          <w:tab w:val="left" w:pos="1514"/>
          <w:tab w:val="left" w:pos="2636"/>
          <w:tab w:val="left" w:pos="3308"/>
          <w:tab w:val="left" w:pos="4891"/>
          <w:tab w:val="left" w:pos="6728"/>
          <w:tab w:val="left" w:pos="8069"/>
        </w:tabs>
        <w:spacing w:after="0" w:line="336" w:lineRule="auto"/>
        <w:ind w:left="1" w:right="-63"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Peda</w:t>
      </w:r>
      <w:r w:rsidRPr="00A31EA2">
        <w:rPr>
          <w:rFonts w:ascii="Times New Roman" w:eastAsia="Times New Roman" w:hAnsi="Times New Roman" w:cs="Times New Roman"/>
          <w:color w:val="000000" w:themeColor="text1"/>
          <w:spacing w:val="-2"/>
          <w:sz w:val="28"/>
          <w:szCs w:val="28"/>
          <w:lang w:val="uz-Cyrl-UZ" w:eastAsia="ru-RU"/>
        </w:rPr>
        <w:t>g</w:t>
      </w:r>
      <w:r w:rsidRPr="00A31EA2">
        <w:rPr>
          <w:rFonts w:ascii="Times New Roman" w:eastAsia="Times New Roman" w:hAnsi="Times New Roman" w:cs="Times New Roman"/>
          <w:color w:val="000000" w:themeColor="text1"/>
          <w:sz w:val="28"/>
          <w:szCs w:val="28"/>
          <w:lang w:val="uz-Cyrl-UZ" w:eastAsia="ru-RU"/>
        </w:rPr>
        <w:t>ogika</w:t>
      </w:r>
      <w:r w:rsidR="00880B8E" w:rsidRPr="00880B8E">
        <w:rPr>
          <w:rFonts w:ascii="Times New Roman" w:eastAsia="Times New Roman" w:hAnsi="Times New Roman" w:cs="Times New Roman"/>
          <w:color w:val="000000" w:themeColor="text1"/>
          <w:sz w:val="28"/>
          <w:szCs w:val="28"/>
          <w:lang w:val="uz-Cyrl-UZ" w:eastAsia="ru-RU"/>
        </w:rPr>
        <w:t xml:space="preserve"> ta’limi</w:t>
      </w:r>
      <w:r w:rsidRPr="00A31EA2">
        <w:rPr>
          <w:rFonts w:ascii="Times New Roman" w:eastAsia="Times New Roman" w:hAnsi="Times New Roman" w:cs="Times New Roman"/>
          <w:color w:val="000000" w:themeColor="text1"/>
          <w:sz w:val="28"/>
          <w:szCs w:val="28"/>
          <w:lang w:val="uz-Cyrl-UZ" w:eastAsia="ru-RU"/>
        </w:rPr>
        <w:t>ning</w:t>
      </w:r>
      <w:r w:rsidRPr="00A31EA2">
        <w:rPr>
          <w:rFonts w:ascii="Times New Roman" w:eastAsia="Times New Roman" w:hAnsi="Times New Roman" w:cs="Times New Roman"/>
          <w:color w:val="000000" w:themeColor="text1"/>
          <w:spacing w:val="196"/>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a</w:t>
      </w:r>
      <w:r w:rsidRPr="00A31EA2">
        <w:rPr>
          <w:rFonts w:ascii="Times New Roman" w:eastAsia="Times New Roman" w:hAnsi="Times New Roman" w:cs="Times New Roman"/>
          <w:color w:val="000000" w:themeColor="text1"/>
          <w:spacing w:val="-2"/>
          <w:sz w:val="28"/>
          <w:szCs w:val="28"/>
          <w:lang w:val="uz-Cyrl-UZ" w:eastAsia="ru-RU"/>
        </w:rPr>
        <w:t>s</w:t>
      </w:r>
      <w:r w:rsidRPr="00A31EA2">
        <w:rPr>
          <w:rFonts w:ascii="Times New Roman" w:eastAsia="Times New Roman" w:hAnsi="Times New Roman" w:cs="Times New Roman"/>
          <w:color w:val="000000" w:themeColor="text1"/>
          <w:sz w:val="28"/>
          <w:szCs w:val="28"/>
          <w:lang w:val="uz-Cyrl-UZ" w:eastAsia="ru-RU"/>
        </w:rPr>
        <w:t>os</w:t>
      </w:r>
      <w:r w:rsidRPr="00A31EA2">
        <w:rPr>
          <w:rFonts w:ascii="Times New Roman" w:eastAsia="Times New Roman" w:hAnsi="Times New Roman" w:cs="Times New Roman"/>
          <w:color w:val="000000" w:themeColor="text1"/>
          <w:spacing w:val="-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y</w:t>
      </w:r>
      <w:r w:rsidRPr="00A31EA2">
        <w:rPr>
          <w:rFonts w:ascii="Times New Roman" w:eastAsia="Times New Roman" w:hAnsi="Times New Roman" w:cs="Times New Roman"/>
          <w:color w:val="000000" w:themeColor="text1"/>
          <w:spacing w:val="197"/>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vazifal</w:t>
      </w:r>
      <w:r w:rsidRPr="00A31EA2">
        <w:rPr>
          <w:rFonts w:ascii="Times New Roman" w:eastAsia="Times New Roman" w:hAnsi="Times New Roman" w:cs="Times New Roman"/>
          <w:color w:val="000000" w:themeColor="text1"/>
          <w:spacing w:val="-2"/>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r</w:t>
      </w:r>
      <w:r w:rsidRPr="00A31EA2">
        <w:rPr>
          <w:rFonts w:ascii="Times New Roman" w:eastAsia="Times New Roman" w:hAnsi="Times New Roman" w:cs="Times New Roman"/>
          <w:color w:val="000000" w:themeColor="text1"/>
          <w:spacing w:val="-1"/>
          <w:sz w:val="28"/>
          <w:szCs w:val="28"/>
          <w:lang w:val="uz-Cyrl-UZ" w:eastAsia="ru-RU"/>
        </w:rPr>
        <w:t>i</w:t>
      </w:r>
      <w:r w:rsidR="00880B8E" w:rsidRPr="00880B8E">
        <w:rPr>
          <w:rFonts w:ascii="Times New Roman" w:eastAsia="Times New Roman" w:hAnsi="Times New Roman" w:cs="Times New Roman"/>
          <w:color w:val="000000" w:themeColor="text1"/>
          <w:spacing w:val="-1"/>
          <w:sz w:val="28"/>
          <w:szCs w:val="28"/>
          <w:lang w:val="uz-Cyrl-UZ" w:eastAsia="ru-RU"/>
        </w:rPr>
        <w:t>dan biri:</w:t>
      </w:r>
      <w:r w:rsidRPr="00A31EA2">
        <w:rPr>
          <w:rFonts w:ascii="Times New Roman" w:eastAsia="Times New Roman" w:hAnsi="Times New Roman" w:cs="Times New Roman"/>
          <w:color w:val="000000" w:themeColor="text1"/>
          <w:spacing w:val="196"/>
          <w:sz w:val="28"/>
          <w:szCs w:val="28"/>
          <w:lang w:val="uz-Cyrl-UZ" w:eastAsia="ru-RU"/>
        </w:rPr>
        <w:t xml:space="preserve"> </w:t>
      </w:r>
      <w:r w:rsidR="00880B8E" w:rsidRPr="00880B8E">
        <w:rPr>
          <w:rFonts w:ascii="Times New Roman" w:eastAsia="Times New Roman" w:hAnsi="Times New Roman" w:cs="Times New Roman"/>
          <w:color w:val="000000" w:themeColor="text1"/>
          <w:spacing w:val="196"/>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barcha</w:t>
      </w:r>
      <w:r w:rsidRPr="00A31EA2">
        <w:rPr>
          <w:rFonts w:ascii="Times New Roman" w:eastAsia="Times New Roman" w:hAnsi="Times New Roman" w:cs="Times New Roman"/>
          <w:color w:val="000000" w:themeColor="text1"/>
          <w:spacing w:val="195"/>
          <w:sz w:val="28"/>
          <w:szCs w:val="28"/>
          <w:lang w:val="uz-Cyrl-UZ" w:eastAsia="ru-RU"/>
        </w:rPr>
        <w:t xml:space="preserve"> </w:t>
      </w:r>
      <w:r w:rsidR="00F454F0" w:rsidRPr="00A31EA2">
        <w:rPr>
          <w:rFonts w:ascii="Times New Roman" w:eastAsia="Times New Roman" w:hAnsi="Times New Roman" w:cs="Times New Roman"/>
          <w:color w:val="000000" w:themeColor="text1"/>
          <w:spacing w:val="1"/>
          <w:sz w:val="28"/>
          <w:szCs w:val="28"/>
          <w:lang w:val="uz-Cyrl-UZ" w:eastAsia="ru-RU"/>
        </w:rPr>
        <w:t>o‘quvchi</w:t>
      </w:r>
      <w:r w:rsidRPr="00A31EA2">
        <w:rPr>
          <w:rFonts w:ascii="Times New Roman" w:eastAsia="Times New Roman" w:hAnsi="Times New Roman" w:cs="Times New Roman"/>
          <w:color w:val="000000" w:themeColor="text1"/>
          <w:sz w:val="28"/>
          <w:szCs w:val="28"/>
          <w:lang w:val="uz-Cyrl-UZ" w:eastAsia="ru-RU"/>
        </w:rPr>
        <w:t>l</w:t>
      </w:r>
      <w:r w:rsidRPr="00A31EA2">
        <w:rPr>
          <w:rFonts w:ascii="Times New Roman" w:eastAsia="Times New Roman" w:hAnsi="Times New Roman" w:cs="Times New Roman"/>
          <w:color w:val="000000" w:themeColor="text1"/>
          <w:spacing w:val="-2"/>
          <w:sz w:val="28"/>
          <w:szCs w:val="28"/>
          <w:lang w:val="uz-Cyrl-UZ" w:eastAsia="ru-RU"/>
        </w:rPr>
        <w:t>a</w:t>
      </w:r>
      <w:r w:rsidRPr="00A31EA2">
        <w:rPr>
          <w:rFonts w:ascii="Times New Roman" w:eastAsia="Times New Roman" w:hAnsi="Times New Roman" w:cs="Times New Roman"/>
          <w:color w:val="000000" w:themeColor="text1"/>
          <w:spacing w:val="-1"/>
          <w:sz w:val="28"/>
          <w:szCs w:val="28"/>
          <w:lang w:val="uz-Cyrl-UZ" w:eastAsia="ru-RU"/>
        </w:rPr>
        <w:t>r</w:t>
      </w:r>
      <w:r w:rsidRPr="00A31EA2">
        <w:rPr>
          <w:rFonts w:ascii="Times New Roman" w:eastAsia="Times New Roman" w:hAnsi="Times New Roman" w:cs="Times New Roman"/>
          <w:color w:val="000000" w:themeColor="text1"/>
          <w:sz w:val="28"/>
          <w:szCs w:val="28"/>
          <w:lang w:val="uz-Cyrl-UZ" w:eastAsia="ru-RU"/>
        </w:rPr>
        <w:t>ning ijodiy</w:t>
      </w:r>
      <w:r w:rsidRPr="00A31EA2">
        <w:rPr>
          <w:rFonts w:ascii="Times New Roman" w:eastAsia="Times New Roman" w:hAnsi="Times New Roman" w:cs="Times New Roman"/>
          <w:color w:val="000000" w:themeColor="text1"/>
          <w:spacing w:val="87"/>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faoliya</w:t>
      </w:r>
      <w:r w:rsidRPr="00A31EA2">
        <w:rPr>
          <w:rFonts w:ascii="Times New Roman" w:eastAsia="Times New Roman" w:hAnsi="Times New Roman" w:cs="Times New Roman"/>
          <w:color w:val="000000" w:themeColor="text1"/>
          <w:spacing w:val="-2"/>
          <w:sz w:val="28"/>
          <w:szCs w:val="28"/>
          <w:lang w:val="uz-Cyrl-UZ" w:eastAsia="ru-RU"/>
        </w:rPr>
        <w:t>t</w:t>
      </w:r>
      <w:r w:rsidRPr="00A31EA2">
        <w:rPr>
          <w:rFonts w:ascii="Times New Roman" w:eastAsia="Times New Roman" w:hAnsi="Times New Roman" w:cs="Times New Roman"/>
          <w:color w:val="000000" w:themeColor="text1"/>
          <w:sz w:val="28"/>
          <w:szCs w:val="28"/>
          <w:lang w:val="uz-Cyrl-UZ" w:eastAsia="ru-RU"/>
        </w:rPr>
        <w:t>i</w:t>
      </w:r>
      <w:r w:rsidR="00880B8E" w:rsidRPr="00880B8E">
        <w:rPr>
          <w:rFonts w:ascii="Times New Roman" w:eastAsia="Times New Roman" w:hAnsi="Times New Roman" w:cs="Times New Roman"/>
          <w:color w:val="000000" w:themeColor="text1"/>
          <w:sz w:val="28"/>
          <w:szCs w:val="28"/>
          <w:lang w:val="uz-Cyrl-UZ" w:eastAsia="ru-RU"/>
        </w:rPr>
        <w:t>ni</w:t>
      </w:r>
      <w:r w:rsidRPr="00A31EA2">
        <w:rPr>
          <w:rFonts w:ascii="Times New Roman" w:eastAsia="Times New Roman" w:hAnsi="Times New Roman" w:cs="Times New Roman"/>
          <w:color w:val="000000" w:themeColor="text1"/>
          <w:spacing w:val="86"/>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har</w:t>
      </w:r>
      <w:r w:rsidRPr="00A31EA2">
        <w:rPr>
          <w:rFonts w:ascii="Times New Roman" w:eastAsia="Times New Roman" w:hAnsi="Times New Roman" w:cs="Times New Roman"/>
          <w:color w:val="000000" w:themeColor="text1"/>
          <w:spacing w:val="8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t</w:t>
      </w:r>
      <w:r w:rsidRPr="00A31EA2">
        <w:rPr>
          <w:rFonts w:ascii="Times New Roman" w:eastAsia="Times New Roman" w:hAnsi="Times New Roman" w:cs="Times New Roman"/>
          <w:color w:val="000000" w:themeColor="text1"/>
          <w:spacing w:val="1"/>
          <w:sz w:val="28"/>
          <w:szCs w:val="28"/>
          <w:lang w:val="uz-Cyrl-UZ" w:eastAsia="ru-RU"/>
        </w:rPr>
        <w:t>o</w:t>
      </w:r>
      <w:r w:rsidRPr="00A31EA2">
        <w:rPr>
          <w:rFonts w:ascii="Times New Roman" w:eastAsia="Times New Roman" w:hAnsi="Times New Roman" w:cs="Times New Roman"/>
          <w:color w:val="000000" w:themeColor="text1"/>
          <w:sz w:val="28"/>
          <w:szCs w:val="28"/>
          <w:lang w:val="uz-Cyrl-UZ" w:eastAsia="ru-RU"/>
        </w:rPr>
        <w:t>monlama</w:t>
      </w:r>
      <w:r w:rsidRPr="00A31EA2">
        <w:rPr>
          <w:rFonts w:ascii="Times New Roman" w:eastAsia="Times New Roman" w:hAnsi="Times New Roman" w:cs="Times New Roman"/>
          <w:color w:val="000000" w:themeColor="text1"/>
          <w:spacing w:val="85"/>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ri</w:t>
      </w:r>
      <w:r w:rsidRPr="00A31EA2">
        <w:rPr>
          <w:rFonts w:ascii="Times New Roman" w:eastAsia="Times New Roman" w:hAnsi="Times New Roman" w:cs="Times New Roman"/>
          <w:color w:val="000000" w:themeColor="text1"/>
          <w:spacing w:val="-1"/>
          <w:sz w:val="28"/>
          <w:szCs w:val="28"/>
          <w:lang w:val="uz-Cyrl-UZ" w:eastAsia="ru-RU"/>
        </w:rPr>
        <w:t>v</w:t>
      </w:r>
      <w:r w:rsidRPr="00A31EA2">
        <w:rPr>
          <w:rFonts w:ascii="Times New Roman" w:eastAsia="Times New Roman" w:hAnsi="Times New Roman" w:cs="Times New Roman"/>
          <w:color w:val="000000" w:themeColor="text1"/>
          <w:sz w:val="28"/>
          <w:szCs w:val="28"/>
          <w:lang w:val="uz-Cyrl-UZ" w:eastAsia="ru-RU"/>
        </w:rPr>
        <w:t>ojl</w:t>
      </w:r>
      <w:r w:rsidRPr="00A31EA2">
        <w:rPr>
          <w:rFonts w:ascii="Times New Roman" w:eastAsia="Times New Roman" w:hAnsi="Times New Roman" w:cs="Times New Roman"/>
          <w:color w:val="000000" w:themeColor="text1"/>
          <w:spacing w:val="-2"/>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n</w:t>
      </w:r>
      <w:r w:rsidR="00880B8E" w:rsidRPr="00880B8E">
        <w:rPr>
          <w:rFonts w:ascii="Times New Roman" w:eastAsia="Times New Roman" w:hAnsi="Times New Roman" w:cs="Times New Roman"/>
          <w:color w:val="000000" w:themeColor="text1"/>
          <w:sz w:val="28"/>
          <w:szCs w:val="28"/>
          <w:lang w:val="uz-Cyrl-UZ" w:eastAsia="ru-RU"/>
        </w:rPr>
        <w:t>tir</w:t>
      </w:r>
      <w:r w:rsidRPr="00A31EA2">
        <w:rPr>
          <w:rFonts w:ascii="Times New Roman" w:eastAsia="Times New Roman" w:hAnsi="Times New Roman" w:cs="Times New Roman"/>
          <w:color w:val="000000" w:themeColor="text1"/>
          <w:spacing w:val="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shni</w:t>
      </w:r>
      <w:r w:rsidRPr="00A31EA2">
        <w:rPr>
          <w:rFonts w:ascii="Times New Roman" w:eastAsia="Times New Roman" w:hAnsi="Times New Roman" w:cs="Times New Roman"/>
          <w:color w:val="000000" w:themeColor="text1"/>
          <w:spacing w:val="8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ta’</w:t>
      </w:r>
      <w:r w:rsidRPr="00A31EA2">
        <w:rPr>
          <w:rFonts w:ascii="Times New Roman" w:eastAsia="Times New Roman" w:hAnsi="Times New Roman" w:cs="Times New Roman"/>
          <w:color w:val="000000" w:themeColor="text1"/>
          <w:spacing w:val="-2"/>
          <w:sz w:val="28"/>
          <w:szCs w:val="28"/>
          <w:lang w:val="uz-Cyrl-UZ" w:eastAsia="ru-RU"/>
        </w:rPr>
        <w:t>m</w:t>
      </w:r>
      <w:r w:rsidRPr="00A31EA2">
        <w:rPr>
          <w:rFonts w:ascii="Times New Roman" w:eastAsia="Times New Roman" w:hAnsi="Times New Roman" w:cs="Times New Roman"/>
          <w:color w:val="000000" w:themeColor="text1"/>
          <w:spacing w:val="-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nla</w:t>
      </w:r>
      <w:r w:rsidRPr="00A31EA2">
        <w:rPr>
          <w:rFonts w:ascii="Times New Roman" w:eastAsia="Times New Roman" w:hAnsi="Times New Roman" w:cs="Times New Roman"/>
          <w:color w:val="000000" w:themeColor="text1"/>
          <w:spacing w:val="-2"/>
          <w:sz w:val="28"/>
          <w:szCs w:val="28"/>
          <w:lang w:val="uz-Cyrl-UZ" w:eastAsia="ru-RU"/>
        </w:rPr>
        <w:t>y</w:t>
      </w:r>
      <w:r w:rsidRPr="00A31EA2">
        <w:rPr>
          <w:rFonts w:ascii="Times New Roman" w:eastAsia="Times New Roman" w:hAnsi="Times New Roman" w:cs="Times New Roman"/>
          <w:color w:val="000000" w:themeColor="text1"/>
          <w:sz w:val="28"/>
          <w:szCs w:val="28"/>
          <w:lang w:val="uz-Cyrl-UZ" w:eastAsia="ru-RU"/>
        </w:rPr>
        <w:t>d</w:t>
      </w:r>
      <w:r w:rsidRPr="00A31EA2">
        <w:rPr>
          <w:rFonts w:ascii="Times New Roman" w:eastAsia="Times New Roman" w:hAnsi="Times New Roman" w:cs="Times New Roman"/>
          <w:color w:val="000000" w:themeColor="text1"/>
          <w:spacing w:val="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gan</w:t>
      </w:r>
      <w:r w:rsidRPr="00A31EA2">
        <w:rPr>
          <w:rFonts w:ascii="Times New Roman" w:eastAsia="Times New Roman" w:hAnsi="Times New Roman" w:cs="Times New Roman"/>
          <w:color w:val="000000" w:themeColor="text1"/>
          <w:spacing w:val="88"/>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sh</w:t>
      </w:r>
      <w:r w:rsidRPr="00A31EA2">
        <w:rPr>
          <w:rFonts w:ascii="Times New Roman" w:eastAsia="Times New Roman" w:hAnsi="Times New Roman" w:cs="Times New Roman"/>
          <w:color w:val="000000" w:themeColor="text1"/>
          <w:sz w:val="28"/>
          <w:szCs w:val="28"/>
          <w:lang w:val="uz-Cyrl-UZ" w:eastAsia="ru-RU"/>
        </w:rPr>
        <w:t>ar</w:t>
      </w:r>
      <w:r w:rsidRPr="00A31EA2">
        <w:rPr>
          <w:rFonts w:ascii="Times New Roman" w:eastAsia="Times New Roman" w:hAnsi="Times New Roman" w:cs="Times New Roman"/>
          <w:color w:val="000000" w:themeColor="text1"/>
          <w:spacing w:val="11"/>
          <w:sz w:val="28"/>
          <w:szCs w:val="28"/>
          <w:lang w:val="uz-Cyrl-UZ" w:eastAsia="ru-RU"/>
        </w:rPr>
        <w:t>t</w:t>
      </w:r>
      <w:r w:rsidRPr="00A31EA2">
        <w:rPr>
          <w:rFonts w:ascii="Times New Roman" w:eastAsia="Times New Roman" w:hAnsi="Times New Roman" w:cs="Times New Roman"/>
          <w:color w:val="000000" w:themeColor="text1"/>
          <w:spacing w:val="1"/>
          <w:sz w:val="28"/>
          <w:szCs w:val="28"/>
          <w:lang w:val="uz-Cyrl-UZ" w:eastAsia="ru-RU"/>
        </w:rPr>
        <w:t>-sha</w:t>
      </w:r>
      <w:r w:rsidRPr="00A31EA2">
        <w:rPr>
          <w:rFonts w:ascii="Times New Roman" w:eastAsia="Times New Roman" w:hAnsi="Times New Roman" w:cs="Times New Roman"/>
          <w:color w:val="000000" w:themeColor="text1"/>
          <w:sz w:val="28"/>
          <w:szCs w:val="28"/>
          <w:lang w:val="uz-Cyrl-UZ" w:eastAsia="ru-RU"/>
        </w:rPr>
        <w:t>roitl</w:t>
      </w:r>
      <w:r w:rsidRPr="00A31EA2">
        <w:rPr>
          <w:rFonts w:ascii="Times New Roman" w:eastAsia="Times New Roman" w:hAnsi="Times New Roman" w:cs="Times New Roman"/>
          <w:color w:val="000000" w:themeColor="text1"/>
          <w:spacing w:val="-2"/>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r</w:t>
      </w:r>
      <w:r w:rsidRPr="00A31EA2">
        <w:rPr>
          <w:rFonts w:ascii="Times New Roman" w:eastAsia="Times New Roman" w:hAnsi="Times New Roman" w:cs="Times New Roman"/>
          <w:color w:val="000000" w:themeColor="text1"/>
          <w:spacing w:val="93"/>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ya</w:t>
      </w:r>
      <w:r w:rsidRPr="00A31EA2">
        <w:rPr>
          <w:rFonts w:ascii="Times New Roman" w:eastAsia="Times New Roman" w:hAnsi="Times New Roman" w:cs="Times New Roman"/>
          <w:color w:val="000000" w:themeColor="text1"/>
          <w:sz w:val="28"/>
          <w:szCs w:val="28"/>
          <w:lang w:val="uz-Cyrl-UZ" w:eastAsia="ru-RU"/>
        </w:rPr>
        <w:t>ratishdan</w:t>
      </w:r>
      <w:r w:rsidRPr="00A31EA2">
        <w:rPr>
          <w:rFonts w:ascii="Times New Roman" w:eastAsia="Times New Roman" w:hAnsi="Times New Roman" w:cs="Times New Roman"/>
          <w:color w:val="000000" w:themeColor="text1"/>
          <w:spacing w:val="91"/>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borat</w:t>
      </w:r>
      <w:r w:rsidR="00880B8E" w:rsidRPr="00880B8E">
        <w:rPr>
          <w:rFonts w:ascii="Times New Roman" w:eastAsia="Times New Roman" w:hAnsi="Times New Roman" w:cs="Times New Roman"/>
          <w:color w:val="000000" w:themeColor="text1"/>
          <w:sz w:val="28"/>
          <w:szCs w:val="28"/>
          <w:lang w:val="uz-Cyrl-UZ" w:eastAsia="ru-RU"/>
        </w:rPr>
        <w:t xml:space="preserve"> hisoblanadi</w:t>
      </w:r>
      <w:r w:rsidRPr="00A31EA2">
        <w:rPr>
          <w:rFonts w:ascii="Times New Roman" w:eastAsia="Times New Roman" w:hAnsi="Times New Roman" w:cs="Times New Roman"/>
          <w:color w:val="000000" w:themeColor="text1"/>
          <w:sz w:val="28"/>
          <w:szCs w:val="28"/>
          <w:lang w:val="uz-Cyrl-UZ" w:eastAsia="ru-RU"/>
        </w:rPr>
        <w:t xml:space="preserve">. </w:t>
      </w:r>
      <w:r w:rsidR="00880B8E" w:rsidRPr="00880B8E">
        <w:rPr>
          <w:rFonts w:ascii="Times New Roman" w:eastAsia="Times New Roman" w:hAnsi="Times New Roman" w:cs="Times New Roman"/>
          <w:color w:val="000000" w:themeColor="text1"/>
          <w:sz w:val="28"/>
          <w:szCs w:val="28"/>
          <w:lang w:val="uz-Cyrl-UZ" w:eastAsia="ru-RU"/>
        </w:rPr>
        <w:t>Ixtisoslashgan maktablarda</w:t>
      </w:r>
      <w:r w:rsidRPr="00A31EA2">
        <w:rPr>
          <w:rFonts w:ascii="Times New Roman" w:eastAsia="Times New Roman" w:hAnsi="Times New Roman" w:cs="Times New Roman"/>
          <w:color w:val="000000" w:themeColor="text1"/>
          <w:spacing w:val="9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m</w:t>
      </w:r>
      <w:r w:rsidRPr="00A31EA2">
        <w:rPr>
          <w:rFonts w:ascii="Times New Roman" w:eastAsia="Times New Roman" w:hAnsi="Times New Roman" w:cs="Times New Roman"/>
          <w:color w:val="000000" w:themeColor="text1"/>
          <w:spacing w:val="-2"/>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ayyan</w:t>
      </w:r>
      <w:r w:rsidRPr="00A31EA2">
        <w:rPr>
          <w:rFonts w:ascii="Times New Roman" w:eastAsia="Times New Roman" w:hAnsi="Times New Roman" w:cs="Times New Roman"/>
          <w:color w:val="000000" w:themeColor="text1"/>
          <w:spacing w:val="94"/>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s</w:t>
      </w:r>
      <w:r w:rsidRPr="00A31EA2">
        <w:rPr>
          <w:rFonts w:ascii="Times New Roman" w:eastAsia="Times New Roman" w:hAnsi="Times New Roman" w:cs="Times New Roman"/>
          <w:color w:val="000000" w:themeColor="text1"/>
          <w:spacing w:val="-1"/>
          <w:sz w:val="28"/>
          <w:szCs w:val="28"/>
          <w:lang w:val="uz-Cyrl-UZ" w:eastAsia="ru-RU"/>
        </w:rPr>
        <w:t>o</w:t>
      </w:r>
      <w:r w:rsidRPr="00A31EA2">
        <w:rPr>
          <w:rFonts w:ascii="Times New Roman" w:eastAsia="Times New Roman" w:hAnsi="Times New Roman" w:cs="Times New Roman"/>
          <w:color w:val="000000" w:themeColor="text1"/>
          <w:sz w:val="28"/>
          <w:szCs w:val="28"/>
          <w:lang w:val="uz-Cyrl-UZ" w:eastAsia="ru-RU"/>
        </w:rPr>
        <w:t>hal</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r</w:t>
      </w:r>
      <w:r w:rsidR="00880B8E" w:rsidRPr="00880B8E">
        <w:rPr>
          <w:rFonts w:ascii="Times New Roman" w:eastAsia="Times New Roman" w:hAnsi="Times New Roman" w:cs="Times New Roman"/>
          <w:color w:val="000000" w:themeColor="text1"/>
          <w:sz w:val="28"/>
          <w:szCs w:val="28"/>
          <w:lang w:val="uz-Cyrl-UZ" w:eastAsia="ru-RU"/>
        </w:rPr>
        <w:t xml:space="preserve">ga  o‘quvchilarning </w:t>
      </w:r>
      <w:r w:rsidRPr="00A31EA2">
        <w:rPr>
          <w:rFonts w:ascii="Times New Roman" w:eastAsia="Times New Roman" w:hAnsi="Times New Roman" w:cs="Times New Roman"/>
          <w:color w:val="000000" w:themeColor="text1"/>
          <w:sz w:val="28"/>
          <w:szCs w:val="28"/>
          <w:lang w:val="uz-Cyrl-UZ" w:eastAsia="ru-RU"/>
        </w:rPr>
        <w:t>ch</w:t>
      </w:r>
      <w:r w:rsidRPr="00A31EA2">
        <w:rPr>
          <w:rFonts w:ascii="Times New Roman" w:eastAsia="Times New Roman" w:hAnsi="Times New Roman" w:cs="Times New Roman"/>
          <w:color w:val="000000" w:themeColor="text1"/>
          <w:spacing w:val="-2"/>
          <w:sz w:val="28"/>
          <w:szCs w:val="28"/>
          <w:lang w:val="uz-Cyrl-UZ" w:eastAsia="ru-RU"/>
        </w:rPr>
        <w:t>u</w:t>
      </w:r>
      <w:r w:rsidRPr="00A31EA2">
        <w:rPr>
          <w:rFonts w:ascii="Times New Roman" w:eastAsia="Times New Roman" w:hAnsi="Times New Roman" w:cs="Times New Roman"/>
          <w:color w:val="000000" w:themeColor="text1"/>
          <w:spacing w:val="2"/>
          <w:sz w:val="28"/>
          <w:szCs w:val="28"/>
          <w:lang w:val="uz-Cyrl-UZ" w:eastAsia="ru-RU"/>
        </w:rPr>
        <w:t>q</w:t>
      </w:r>
      <w:r w:rsidRPr="00A31EA2">
        <w:rPr>
          <w:rFonts w:ascii="Times New Roman" w:eastAsia="Times New Roman" w:hAnsi="Times New Roman" w:cs="Times New Roman"/>
          <w:color w:val="000000" w:themeColor="text1"/>
          <w:spacing w:val="-2"/>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r</w:t>
      </w:r>
      <w:r w:rsidRPr="00A31EA2">
        <w:rPr>
          <w:rFonts w:ascii="Times New Roman" w:eastAsia="Times New Roman" w:hAnsi="Times New Roman" w:cs="Times New Roman"/>
          <w:color w:val="000000" w:themeColor="text1"/>
          <w:spacing w:val="197"/>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q</w:t>
      </w:r>
      <w:r w:rsidRPr="00A31EA2">
        <w:rPr>
          <w:rFonts w:ascii="Times New Roman" w:eastAsia="Times New Roman" w:hAnsi="Times New Roman" w:cs="Times New Roman"/>
          <w:color w:val="000000" w:themeColor="text1"/>
          <w:spacing w:val="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ziq</w:t>
      </w:r>
      <w:r w:rsidRPr="00A31EA2">
        <w:rPr>
          <w:rFonts w:ascii="Times New Roman" w:eastAsia="Times New Roman" w:hAnsi="Times New Roman" w:cs="Times New Roman"/>
          <w:color w:val="000000" w:themeColor="text1"/>
          <w:spacing w:val="1"/>
          <w:sz w:val="28"/>
          <w:szCs w:val="28"/>
          <w:lang w:val="uz-Cyrl-UZ" w:eastAsia="ru-RU"/>
        </w:rPr>
        <w:t>ishl</w:t>
      </w:r>
      <w:r w:rsidRPr="00A31EA2">
        <w:rPr>
          <w:rFonts w:ascii="Times New Roman" w:eastAsia="Times New Roman" w:hAnsi="Times New Roman" w:cs="Times New Roman"/>
          <w:color w:val="000000" w:themeColor="text1"/>
          <w:spacing w:val="-1"/>
          <w:sz w:val="28"/>
          <w:szCs w:val="28"/>
          <w:lang w:val="uz-Cyrl-UZ" w:eastAsia="ru-RU"/>
        </w:rPr>
        <w:t>ar</w:t>
      </w:r>
      <w:r w:rsidRPr="00A31EA2">
        <w:rPr>
          <w:rFonts w:ascii="Times New Roman" w:eastAsia="Times New Roman" w:hAnsi="Times New Roman" w:cs="Times New Roman"/>
          <w:color w:val="000000" w:themeColor="text1"/>
          <w:sz w:val="28"/>
          <w:szCs w:val="28"/>
          <w:lang w:val="uz-Cyrl-UZ" w:eastAsia="ru-RU"/>
        </w:rPr>
        <w:t>ini,</w:t>
      </w:r>
      <w:r w:rsidRPr="00A31EA2">
        <w:rPr>
          <w:rFonts w:ascii="Times New Roman" w:eastAsia="Times New Roman" w:hAnsi="Times New Roman" w:cs="Times New Roman"/>
          <w:color w:val="000000" w:themeColor="text1"/>
          <w:spacing w:val="195"/>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in</w:t>
      </w:r>
      <w:r w:rsidRPr="00A31EA2">
        <w:rPr>
          <w:rFonts w:ascii="Times New Roman" w:eastAsia="Times New Roman" w:hAnsi="Times New Roman" w:cs="Times New Roman"/>
          <w:color w:val="000000" w:themeColor="text1"/>
          <w:spacing w:val="-1"/>
          <w:sz w:val="28"/>
          <w:szCs w:val="28"/>
          <w:lang w:val="uz-Cyrl-UZ" w:eastAsia="ru-RU"/>
        </w:rPr>
        <w:t>t</w:t>
      </w:r>
      <w:r w:rsidRPr="00A31EA2">
        <w:rPr>
          <w:rFonts w:ascii="Times New Roman" w:eastAsia="Times New Roman" w:hAnsi="Times New Roman" w:cs="Times New Roman"/>
          <w:color w:val="000000" w:themeColor="text1"/>
          <w:sz w:val="28"/>
          <w:szCs w:val="28"/>
          <w:lang w:val="uz-Cyrl-UZ" w:eastAsia="ru-RU"/>
        </w:rPr>
        <w:t>ili</w:t>
      </w:r>
      <w:r w:rsidRPr="00A31EA2">
        <w:rPr>
          <w:rFonts w:ascii="Times New Roman" w:eastAsia="Times New Roman" w:hAnsi="Times New Roman" w:cs="Times New Roman"/>
          <w:color w:val="000000" w:themeColor="text1"/>
          <w:spacing w:val="-2"/>
          <w:sz w:val="28"/>
          <w:szCs w:val="28"/>
          <w:lang w:val="uz-Cyrl-UZ" w:eastAsia="ru-RU"/>
        </w:rPr>
        <w:t>sh</w:t>
      </w:r>
      <w:r w:rsidRPr="00A31EA2">
        <w:rPr>
          <w:rFonts w:ascii="Times New Roman" w:eastAsia="Times New Roman" w:hAnsi="Times New Roman" w:cs="Times New Roman"/>
          <w:color w:val="000000" w:themeColor="text1"/>
          <w:sz w:val="28"/>
          <w:szCs w:val="28"/>
          <w:lang w:val="uz-Cyrl-UZ" w:eastAsia="ru-RU"/>
        </w:rPr>
        <w:t>i</w:t>
      </w:r>
      <w:r w:rsidRPr="00A31EA2">
        <w:rPr>
          <w:rFonts w:ascii="Times New Roman" w:eastAsia="Times New Roman" w:hAnsi="Times New Roman" w:cs="Times New Roman"/>
          <w:color w:val="000000" w:themeColor="text1"/>
          <w:spacing w:val="197"/>
          <w:sz w:val="28"/>
          <w:szCs w:val="28"/>
          <w:lang w:val="uz-Cyrl-UZ" w:eastAsia="ru-RU"/>
        </w:rPr>
        <w:t xml:space="preserve"> </w:t>
      </w:r>
      <w:r w:rsidRPr="00A31EA2">
        <w:rPr>
          <w:rFonts w:ascii="Times New Roman" w:eastAsia="Times New Roman" w:hAnsi="Times New Roman" w:cs="Times New Roman"/>
          <w:color w:val="000000" w:themeColor="text1"/>
          <w:spacing w:val="-2"/>
          <w:sz w:val="28"/>
          <w:szCs w:val="28"/>
          <w:lang w:val="uz-Cyrl-UZ" w:eastAsia="ru-RU"/>
        </w:rPr>
        <w:t>v</w:t>
      </w:r>
      <w:r w:rsidRPr="00A31EA2">
        <w:rPr>
          <w:rFonts w:ascii="Times New Roman" w:eastAsia="Times New Roman" w:hAnsi="Times New Roman" w:cs="Times New Roman"/>
          <w:color w:val="000000" w:themeColor="text1"/>
          <w:sz w:val="28"/>
          <w:szCs w:val="28"/>
          <w:lang w:val="uz-Cyrl-UZ" w:eastAsia="ru-RU"/>
        </w:rPr>
        <w:t>a</w:t>
      </w:r>
      <w:r w:rsidRPr="00A31EA2">
        <w:rPr>
          <w:rFonts w:ascii="Times New Roman" w:eastAsia="Times New Roman" w:hAnsi="Times New Roman" w:cs="Times New Roman"/>
          <w:color w:val="000000" w:themeColor="text1"/>
          <w:spacing w:val="195"/>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qobiliya</w:t>
      </w:r>
      <w:r w:rsidRPr="00A31EA2">
        <w:rPr>
          <w:rFonts w:ascii="Times New Roman" w:eastAsia="Times New Roman" w:hAnsi="Times New Roman" w:cs="Times New Roman"/>
          <w:color w:val="000000" w:themeColor="text1"/>
          <w:spacing w:val="-1"/>
          <w:sz w:val="28"/>
          <w:szCs w:val="28"/>
          <w:lang w:val="uz-Cyrl-UZ" w:eastAsia="ru-RU"/>
        </w:rPr>
        <w:t>t</w:t>
      </w:r>
      <w:r w:rsidRPr="00A31EA2">
        <w:rPr>
          <w:rFonts w:ascii="Times New Roman" w:eastAsia="Times New Roman" w:hAnsi="Times New Roman" w:cs="Times New Roman"/>
          <w:color w:val="000000" w:themeColor="text1"/>
          <w:sz w:val="28"/>
          <w:szCs w:val="28"/>
          <w:lang w:val="uz-Cyrl-UZ" w:eastAsia="ru-RU"/>
        </w:rPr>
        <w:t>i</w:t>
      </w:r>
      <w:r w:rsidRPr="00A31EA2">
        <w:rPr>
          <w:rFonts w:ascii="Times New Roman" w:eastAsia="Times New Roman" w:hAnsi="Times New Roman" w:cs="Times New Roman"/>
          <w:color w:val="000000" w:themeColor="text1"/>
          <w:spacing w:val="-1"/>
          <w:sz w:val="28"/>
          <w:szCs w:val="28"/>
          <w:lang w:val="uz-Cyrl-UZ" w:eastAsia="ru-RU"/>
        </w:rPr>
        <w:t>n</w:t>
      </w:r>
      <w:r w:rsidRPr="00A31EA2">
        <w:rPr>
          <w:rFonts w:ascii="Times New Roman" w:eastAsia="Times New Roman" w:hAnsi="Times New Roman" w:cs="Times New Roman"/>
          <w:color w:val="000000" w:themeColor="text1"/>
          <w:sz w:val="28"/>
          <w:szCs w:val="28"/>
          <w:lang w:val="uz-Cyrl-UZ" w:eastAsia="ru-RU"/>
        </w:rPr>
        <w:t>i</w:t>
      </w:r>
      <w:r w:rsidRPr="00A31EA2">
        <w:rPr>
          <w:rFonts w:ascii="Times New Roman" w:eastAsia="Times New Roman" w:hAnsi="Times New Roman" w:cs="Times New Roman"/>
          <w:color w:val="000000" w:themeColor="text1"/>
          <w:spacing w:val="194"/>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namo</w:t>
      </w:r>
      <w:r w:rsidRPr="00A31EA2">
        <w:rPr>
          <w:rFonts w:ascii="Times New Roman" w:eastAsia="Times New Roman" w:hAnsi="Times New Roman" w:cs="Times New Roman"/>
          <w:color w:val="000000" w:themeColor="text1"/>
          <w:spacing w:val="-1"/>
          <w:sz w:val="28"/>
          <w:szCs w:val="28"/>
          <w:lang w:val="uz-Cyrl-UZ" w:eastAsia="ru-RU"/>
        </w:rPr>
        <w:t>yo</w:t>
      </w:r>
      <w:r w:rsidRPr="00A31EA2">
        <w:rPr>
          <w:rFonts w:ascii="Times New Roman" w:eastAsia="Times New Roman" w:hAnsi="Times New Roman" w:cs="Times New Roman"/>
          <w:color w:val="000000" w:themeColor="text1"/>
          <w:sz w:val="28"/>
          <w:szCs w:val="28"/>
          <w:lang w:val="uz-Cyrl-UZ" w:eastAsia="ru-RU"/>
        </w:rPr>
        <w:t>n</w:t>
      </w:r>
      <w:r w:rsidRPr="00A31EA2">
        <w:rPr>
          <w:rFonts w:ascii="Times New Roman" w:eastAsia="Times New Roman" w:hAnsi="Times New Roman" w:cs="Times New Roman"/>
          <w:color w:val="000000" w:themeColor="text1"/>
          <w:spacing w:val="196"/>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q</w:t>
      </w:r>
      <w:r w:rsidRPr="00A31EA2">
        <w:rPr>
          <w:rFonts w:ascii="Times New Roman" w:eastAsia="Times New Roman" w:hAnsi="Times New Roman" w:cs="Times New Roman"/>
          <w:color w:val="000000" w:themeColor="text1"/>
          <w:sz w:val="28"/>
          <w:szCs w:val="28"/>
          <w:lang w:val="uz-Cyrl-UZ" w:eastAsia="ru-RU"/>
        </w:rPr>
        <w:t>il</w:t>
      </w:r>
      <w:r w:rsidR="00880B8E" w:rsidRPr="00880B8E">
        <w:rPr>
          <w:rFonts w:ascii="Times New Roman" w:eastAsia="Times New Roman" w:hAnsi="Times New Roman" w:cs="Times New Roman"/>
          <w:color w:val="000000" w:themeColor="text1"/>
          <w:sz w:val="28"/>
          <w:szCs w:val="28"/>
          <w:lang w:val="uz-Cyrl-UZ" w:eastAsia="ru-RU"/>
        </w:rPr>
        <w:t xml:space="preserve">ishiga </w:t>
      </w:r>
      <w:r w:rsidRPr="00A31EA2">
        <w:rPr>
          <w:rFonts w:ascii="Times New Roman" w:eastAsia="Times New Roman" w:hAnsi="Times New Roman" w:cs="Times New Roman"/>
          <w:color w:val="000000" w:themeColor="text1"/>
          <w:sz w:val="28"/>
          <w:szCs w:val="28"/>
          <w:lang w:val="uz-Cyrl-UZ" w:eastAsia="ru-RU"/>
        </w:rPr>
        <w:t>yo</w:t>
      </w:r>
      <w:r w:rsidR="00880B8E" w:rsidRPr="00880B8E">
        <w:rPr>
          <w:rFonts w:ascii="Times New Roman" w:eastAsia="Times New Roman" w:hAnsi="Times New Roman" w:cs="Times New Roman"/>
          <w:color w:val="000000" w:themeColor="text1"/>
          <w:sz w:val="28"/>
          <w:szCs w:val="28"/>
          <w:lang w:val="uz-Cyrl-UZ" w:eastAsia="ru-RU"/>
        </w:rPr>
        <w:t>rdam berish</w:t>
      </w:r>
      <w:r w:rsidRPr="00A31EA2">
        <w:rPr>
          <w:rFonts w:ascii="Times New Roman" w:eastAsia="Times New Roman" w:hAnsi="Times New Roman" w:cs="Times New Roman"/>
          <w:color w:val="000000" w:themeColor="text1"/>
          <w:sz w:val="28"/>
          <w:szCs w:val="28"/>
          <w:lang w:val="uz-Cyrl-UZ" w:eastAsia="ru-RU"/>
        </w:rPr>
        <w:t>t</w:t>
      </w:r>
      <w:r w:rsidRPr="00A31EA2">
        <w:rPr>
          <w:rFonts w:ascii="Times New Roman" w:eastAsia="Times New Roman" w:hAnsi="Times New Roman" w:cs="Times New Roman"/>
          <w:color w:val="000000" w:themeColor="text1"/>
          <w:spacing w:val="-2"/>
          <w:sz w:val="28"/>
          <w:szCs w:val="28"/>
          <w:lang w:val="uz-Cyrl-UZ" w:eastAsia="ru-RU"/>
        </w:rPr>
        <w:t>g</w:t>
      </w:r>
      <w:r w:rsidRPr="00A31EA2">
        <w:rPr>
          <w:rFonts w:ascii="Times New Roman" w:eastAsia="Times New Roman" w:hAnsi="Times New Roman" w:cs="Times New Roman"/>
          <w:color w:val="000000" w:themeColor="text1"/>
          <w:sz w:val="28"/>
          <w:szCs w:val="28"/>
          <w:lang w:val="uz-Cyrl-UZ" w:eastAsia="ru-RU"/>
        </w:rPr>
        <w:t>an o‘q</w:t>
      </w:r>
      <w:r w:rsidRPr="00A31EA2">
        <w:rPr>
          <w:rFonts w:ascii="Times New Roman" w:eastAsia="Times New Roman" w:hAnsi="Times New Roman" w:cs="Times New Roman"/>
          <w:color w:val="000000" w:themeColor="text1"/>
          <w:spacing w:val="-1"/>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vchilarni</w:t>
      </w:r>
      <w:r w:rsidRPr="00A31EA2">
        <w:rPr>
          <w:rFonts w:ascii="Times New Roman" w:eastAsia="Times New Roman" w:hAnsi="Times New Roman" w:cs="Times New Roman"/>
          <w:color w:val="000000" w:themeColor="text1"/>
          <w:spacing w:val="97"/>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a</w:t>
      </w:r>
      <w:r w:rsidRPr="00A31EA2">
        <w:rPr>
          <w:rFonts w:ascii="Times New Roman" w:eastAsia="Times New Roman" w:hAnsi="Times New Roman" w:cs="Times New Roman"/>
          <w:color w:val="000000" w:themeColor="text1"/>
          <w:spacing w:val="-1"/>
          <w:sz w:val="28"/>
          <w:szCs w:val="28"/>
          <w:lang w:val="uz-Cyrl-UZ" w:eastAsia="ru-RU"/>
        </w:rPr>
        <w:t>n</w:t>
      </w:r>
      <w:r w:rsidRPr="00A31EA2">
        <w:rPr>
          <w:rFonts w:ascii="Times New Roman" w:eastAsia="Times New Roman" w:hAnsi="Times New Roman" w:cs="Times New Roman"/>
          <w:color w:val="000000" w:themeColor="text1"/>
          <w:sz w:val="28"/>
          <w:szCs w:val="28"/>
          <w:lang w:val="uz-Cyrl-UZ" w:eastAsia="ru-RU"/>
        </w:rPr>
        <w:t>iq</w:t>
      </w:r>
      <w:r w:rsidRPr="00A31EA2">
        <w:rPr>
          <w:rFonts w:ascii="Times New Roman" w:eastAsia="Times New Roman" w:hAnsi="Times New Roman" w:cs="Times New Roman"/>
          <w:color w:val="000000" w:themeColor="text1"/>
          <w:spacing w:val="-2"/>
          <w:sz w:val="28"/>
          <w:szCs w:val="28"/>
          <w:lang w:val="uz-Cyrl-UZ" w:eastAsia="ru-RU"/>
        </w:rPr>
        <w:t>l</w:t>
      </w:r>
      <w:r w:rsidRPr="00A31EA2">
        <w:rPr>
          <w:rFonts w:ascii="Times New Roman" w:eastAsia="Times New Roman" w:hAnsi="Times New Roman" w:cs="Times New Roman"/>
          <w:color w:val="000000" w:themeColor="text1"/>
          <w:sz w:val="28"/>
          <w:szCs w:val="28"/>
          <w:lang w:val="uz-Cyrl-UZ" w:eastAsia="ru-RU"/>
        </w:rPr>
        <w:t>ash,</w:t>
      </w:r>
      <w:r w:rsidRPr="00A31EA2">
        <w:rPr>
          <w:rFonts w:ascii="Times New Roman" w:eastAsia="Times New Roman" w:hAnsi="Times New Roman" w:cs="Times New Roman"/>
          <w:color w:val="000000" w:themeColor="text1"/>
          <w:spacing w:val="97"/>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ul</w:t>
      </w:r>
      <w:r w:rsidRPr="00A31EA2">
        <w:rPr>
          <w:rFonts w:ascii="Times New Roman" w:eastAsia="Times New Roman" w:hAnsi="Times New Roman" w:cs="Times New Roman"/>
          <w:color w:val="000000" w:themeColor="text1"/>
          <w:sz w:val="28"/>
          <w:szCs w:val="28"/>
          <w:lang w:val="uz-Cyrl-UZ" w:eastAsia="ru-RU"/>
        </w:rPr>
        <w:t>arga</w:t>
      </w:r>
      <w:r w:rsidRPr="00A31EA2">
        <w:rPr>
          <w:rFonts w:ascii="Times New Roman" w:eastAsia="Times New Roman" w:hAnsi="Times New Roman" w:cs="Times New Roman"/>
          <w:color w:val="000000" w:themeColor="text1"/>
          <w:spacing w:val="97"/>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b</w:t>
      </w:r>
      <w:r w:rsidRPr="00A31EA2">
        <w:rPr>
          <w:rFonts w:ascii="Times New Roman" w:eastAsia="Times New Roman" w:hAnsi="Times New Roman" w:cs="Times New Roman"/>
          <w:color w:val="000000" w:themeColor="text1"/>
          <w:spacing w:val="-2"/>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ndan</w:t>
      </w:r>
      <w:r w:rsidRPr="00A31EA2">
        <w:rPr>
          <w:rFonts w:ascii="Times New Roman" w:eastAsia="Times New Roman" w:hAnsi="Times New Roman" w:cs="Times New Roman"/>
          <w:color w:val="000000" w:themeColor="text1"/>
          <w:spacing w:val="96"/>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keyingi</w:t>
      </w:r>
      <w:r w:rsidRPr="00A31EA2">
        <w:rPr>
          <w:rFonts w:ascii="Times New Roman" w:eastAsia="Times New Roman" w:hAnsi="Times New Roman" w:cs="Times New Roman"/>
          <w:color w:val="000000" w:themeColor="text1"/>
          <w:spacing w:val="96"/>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ri</w:t>
      </w:r>
      <w:r w:rsidRPr="00A31EA2">
        <w:rPr>
          <w:rFonts w:ascii="Times New Roman" w:eastAsia="Times New Roman" w:hAnsi="Times New Roman" w:cs="Times New Roman"/>
          <w:color w:val="000000" w:themeColor="text1"/>
          <w:spacing w:val="-1"/>
          <w:sz w:val="28"/>
          <w:szCs w:val="28"/>
          <w:lang w:val="uz-Cyrl-UZ" w:eastAsia="ru-RU"/>
        </w:rPr>
        <w:t>v</w:t>
      </w:r>
      <w:r w:rsidRPr="00A31EA2">
        <w:rPr>
          <w:rFonts w:ascii="Times New Roman" w:eastAsia="Times New Roman" w:hAnsi="Times New Roman" w:cs="Times New Roman"/>
          <w:color w:val="000000" w:themeColor="text1"/>
          <w:sz w:val="28"/>
          <w:szCs w:val="28"/>
          <w:lang w:val="uz-Cyrl-UZ" w:eastAsia="ru-RU"/>
        </w:rPr>
        <w:t>ojl</w:t>
      </w:r>
      <w:r w:rsidRPr="00A31EA2">
        <w:rPr>
          <w:rFonts w:ascii="Times New Roman" w:eastAsia="Times New Roman" w:hAnsi="Times New Roman" w:cs="Times New Roman"/>
          <w:color w:val="000000" w:themeColor="text1"/>
          <w:spacing w:val="-2"/>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n</w:t>
      </w:r>
      <w:r w:rsidRPr="00A31EA2">
        <w:rPr>
          <w:rFonts w:ascii="Times New Roman" w:eastAsia="Times New Roman" w:hAnsi="Times New Roman" w:cs="Times New Roman"/>
          <w:color w:val="000000" w:themeColor="text1"/>
          <w:spacing w:val="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shi</w:t>
      </w:r>
      <w:r w:rsidRPr="00A31EA2">
        <w:rPr>
          <w:rFonts w:ascii="Times New Roman" w:eastAsia="Times New Roman" w:hAnsi="Times New Roman" w:cs="Times New Roman"/>
          <w:color w:val="000000" w:themeColor="text1"/>
          <w:spacing w:val="98"/>
          <w:sz w:val="28"/>
          <w:szCs w:val="28"/>
          <w:lang w:val="uz-Cyrl-UZ" w:eastAsia="ru-RU"/>
        </w:rPr>
        <w:t xml:space="preserve"> </w:t>
      </w:r>
      <w:r w:rsidRPr="00A31EA2">
        <w:rPr>
          <w:rFonts w:ascii="Times New Roman" w:eastAsia="Times New Roman" w:hAnsi="Times New Roman" w:cs="Times New Roman"/>
          <w:color w:val="000000" w:themeColor="text1"/>
          <w:spacing w:val="-3"/>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ch</w:t>
      </w:r>
      <w:r w:rsidRPr="00A31EA2">
        <w:rPr>
          <w:rFonts w:ascii="Times New Roman" w:eastAsia="Times New Roman" w:hAnsi="Times New Roman" w:cs="Times New Roman"/>
          <w:color w:val="000000" w:themeColor="text1"/>
          <w:spacing w:val="-2"/>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n</w:t>
      </w:r>
      <w:r w:rsidRPr="00A31EA2">
        <w:rPr>
          <w:rFonts w:ascii="Times New Roman" w:eastAsia="Times New Roman" w:hAnsi="Times New Roman" w:cs="Times New Roman"/>
          <w:color w:val="000000" w:themeColor="text1"/>
          <w:spacing w:val="98"/>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 xml:space="preserve"> imkoniyatl</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r</w:t>
      </w:r>
      <w:r w:rsidR="00880B8E" w:rsidRPr="00880B8E">
        <w:rPr>
          <w:rFonts w:ascii="Times New Roman" w:eastAsia="Times New Roman" w:hAnsi="Times New Roman" w:cs="Times New Roman"/>
          <w:color w:val="000000" w:themeColor="text1"/>
          <w:sz w:val="28"/>
          <w:szCs w:val="28"/>
          <w:lang w:val="uz-Cyrl-UZ" w:eastAsia="ru-RU"/>
        </w:rPr>
        <w:t xml:space="preserve"> berishdan iboratdir</w:t>
      </w:r>
      <w:r w:rsidRPr="00A31EA2">
        <w:rPr>
          <w:rFonts w:ascii="Times New Roman" w:eastAsia="Times New Roman" w:hAnsi="Times New Roman" w:cs="Times New Roman"/>
          <w:color w:val="000000" w:themeColor="text1"/>
          <w:sz w:val="28"/>
          <w:szCs w:val="28"/>
          <w:lang w:val="uz-Cyrl-UZ" w:eastAsia="ru-RU"/>
        </w:rPr>
        <w:t xml:space="preserve">. </w:t>
      </w:r>
    </w:p>
    <w:p w14:paraId="512A0A15" w14:textId="1D712EA4" w:rsidR="007050C2" w:rsidRPr="00A31EA2" w:rsidRDefault="005A26D4" w:rsidP="00CB482F">
      <w:pPr>
        <w:widowControl w:val="0"/>
        <w:tabs>
          <w:tab w:val="left" w:pos="7629"/>
        </w:tabs>
        <w:spacing w:after="0" w:line="336" w:lineRule="auto"/>
        <w:ind w:left="1" w:right="-19" w:firstLine="720"/>
        <w:jc w:val="both"/>
        <w:rPr>
          <w:rFonts w:ascii="Times New Roman" w:eastAsia="Times New Roman" w:hAnsi="Times New Roman" w:cs="Times New Roman"/>
          <w:color w:val="000000" w:themeColor="text1"/>
          <w:sz w:val="28"/>
          <w:szCs w:val="28"/>
          <w:lang w:val="uz-Cyrl-UZ" w:eastAsia="ru-RU"/>
        </w:rPr>
      </w:pPr>
      <w:bookmarkStart w:id="20" w:name="_Hlk198325006"/>
      <w:r w:rsidRPr="005A26D4">
        <w:rPr>
          <w:rFonts w:ascii="Times New Roman" w:eastAsia="Arial" w:hAnsi="Times New Roman" w:cs="Times New Roman"/>
          <w:color w:val="000000" w:themeColor="text1"/>
          <w:sz w:val="28"/>
          <w:szCs w:val="28"/>
          <w:lang w:val="uz-Cyrl-UZ" w:eastAsia="ru-RU"/>
        </w:rPr>
        <w:t>I</w:t>
      </w:r>
      <w:r w:rsidR="007050C2" w:rsidRPr="00A31EA2">
        <w:rPr>
          <w:rFonts w:ascii="Times New Roman" w:eastAsia="Arial" w:hAnsi="Times New Roman" w:cs="Times New Roman"/>
          <w:color w:val="000000" w:themeColor="text1"/>
          <w:sz w:val="28"/>
          <w:szCs w:val="28"/>
          <w:lang w:val="uz-Cyrl-UZ" w:eastAsia="ru-RU"/>
        </w:rPr>
        <w:t xml:space="preserve">qtidorli </w:t>
      </w:r>
      <w:r w:rsidR="007050C2" w:rsidRPr="00A31EA2">
        <w:rPr>
          <w:rFonts w:ascii="Times New Roman" w:eastAsia="Times New Roman" w:hAnsi="Times New Roman" w:cs="Times New Roman"/>
          <w:color w:val="000000" w:themeColor="text1"/>
          <w:sz w:val="28"/>
          <w:szCs w:val="28"/>
          <w:lang w:val="uz-Cyrl-UZ" w:eastAsia="ru-RU"/>
        </w:rPr>
        <w:t xml:space="preserve">maktab o‘quvchilarining </w:t>
      </w:r>
      <w:r w:rsidR="00BC31FD">
        <w:rPr>
          <w:rFonts w:ascii="Times New Roman" w:eastAsia="Arial" w:hAnsi="Times New Roman" w:cs="Times New Roman"/>
          <w:color w:val="000000" w:themeColor="text1"/>
          <w:sz w:val="28"/>
          <w:szCs w:val="28"/>
          <w:lang w:val="uz-Cyrl-UZ" w:eastAsia="ru-RU"/>
        </w:rPr>
        <w:t>tarbiyasi va ijodkorligi</w:t>
      </w:r>
      <w:r w:rsidR="007050C2" w:rsidRPr="00A31EA2">
        <w:rPr>
          <w:rFonts w:ascii="Times New Roman" w:eastAsia="Arial" w:hAnsi="Times New Roman" w:cs="Times New Roman"/>
          <w:color w:val="000000" w:themeColor="text1"/>
          <w:sz w:val="28"/>
          <w:szCs w:val="28"/>
          <w:lang w:val="uz-Cyrl-UZ" w:eastAsia="ru-RU"/>
        </w:rPr>
        <w:t xml:space="preserve">ni </w:t>
      </w:r>
      <w:r w:rsidR="00F454F0" w:rsidRPr="00A31EA2">
        <w:rPr>
          <w:rFonts w:ascii="Times New Roman" w:eastAsia="Arial" w:hAnsi="Times New Roman" w:cs="Times New Roman"/>
          <w:color w:val="000000" w:themeColor="text1"/>
          <w:sz w:val="28"/>
          <w:szCs w:val="28"/>
          <w:lang w:val="uz-Cyrl-UZ" w:eastAsia="ru-RU"/>
        </w:rPr>
        <w:t>rivoj</w:t>
      </w:r>
      <w:r w:rsidR="007050C2" w:rsidRPr="00A31EA2">
        <w:rPr>
          <w:rFonts w:ascii="Times New Roman" w:eastAsia="Arial" w:hAnsi="Times New Roman" w:cs="Times New Roman"/>
          <w:color w:val="000000" w:themeColor="text1"/>
          <w:sz w:val="28"/>
          <w:szCs w:val="28"/>
          <w:lang w:val="uz-Cyrl-UZ" w:eastAsia="ru-RU"/>
        </w:rPr>
        <w:t>lantirish</w:t>
      </w:r>
      <w:r w:rsidR="00D63C5E" w:rsidRPr="00A31EA2">
        <w:rPr>
          <w:rFonts w:ascii="Times New Roman" w:eastAsia="Arial" w:hAnsi="Times New Roman" w:cs="Times New Roman"/>
          <w:color w:val="000000" w:themeColor="text1"/>
          <w:sz w:val="28"/>
          <w:szCs w:val="28"/>
          <w:lang w:val="uz-Cyrl-UZ" w:eastAsia="ru-RU"/>
        </w:rPr>
        <w:t>ga</w:t>
      </w:r>
      <w:r w:rsidR="007050C2" w:rsidRPr="00A31EA2">
        <w:rPr>
          <w:rFonts w:ascii="Times New Roman" w:eastAsia="Arial" w:hAnsi="Times New Roman" w:cs="Times New Roman"/>
          <w:color w:val="000000" w:themeColor="text1"/>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doir</w:t>
      </w:r>
      <w:r w:rsidR="007050C2" w:rsidRPr="00A31EA2">
        <w:rPr>
          <w:rFonts w:ascii="Times New Roman" w:eastAsia="Times New Roman" w:hAnsi="Times New Roman" w:cs="Times New Roman"/>
          <w:color w:val="000000" w:themeColor="text1"/>
          <w:spacing w:val="48"/>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sh</w:t>
      </w:r>
      <w:r w:rsidR="007050C2" w:rsidRPr="00A31EA2">
        <w:rPr>
          <w:rFonts w:ascii="Times New Roman" w:eastAsia="Times New Roman" w:hAnsi="Times New Roman" w:cs="Times New Roman"/>
          <w:color w:val="000000" w:themeColor="text1"/>
          <w:spacing w:val="-1"/>
          <w:sz w:val="28"/>
          <w:szCs w:val="28"/>
          <w:lang w:val="uz-Cyrl-UZ" w:eastAsia="ru-RU"/>
        </w:rPr>
        <w:t>a</w:t>
      </w:r>
      <w:r w:rsidR="007050C2" w:rsidRPr="00A31EA2">
        <w:rPr>
          <w:rFonts w:ascii="Times New Roman" w:eastAsia="Times New Roman" w:hAnsi="Times New Roman" w:cs="Times New Roman"/>
          <w:color w:val="000000" w:themeColor="text1"/>
          <w:sz w:val="28"/>
          <w:szCs w:val="28"/>
          <w:lang w:val="uz-Cyrl-UZ" w:eastAsia="ru-RU"/>
        </w:rPr>
        <w:t>r</w:t>
      </w:r>
      <w:r w:rsidR="007050C2" w:rsidRPr="00A31EA2">
        <w:rPr>
          <w:rFonts w:ascii="Times New Roman" w:eastAsia="Times New Roman" w:hAnsi="Times New Roman" w:cs="Times New Roman"/>
          <w:color w:val="000000" w:themeColor="text1"/>
          <w:spacing w:val="10"/>
          <w:sz w:val="28"/>
          <w:szCs w:val="28"/>
          <w:lang w:val="uz-Cyrl-UZ" w:eastAsia="ru-RU"/>
        </w:rPr>
        <w:t>t</w:t>
      </w:r>
      <w:r w:rsidR="007050C2" w:rsidRPr="00A31EA2">
        <w:rPr>
          <w:rFonts w:ascii="Times New Roman" w:eastAsia="Times New Roman" w:hAnsi="Times New Roman" w:cs="Times New Roman"/>
          <w:color w:val="000000" w:themeColor="text1"/>
          <w:sz w:val="28"/>
          <w:szCs w:val="28"/>
          <w:lang w:val="uz-Cyrl-UZ" w:eastAsia="ru-RU"/>
        </w:rPr>
        <w:t>-sharoitl</w:t>
      </w:r>
      <w:r w:rsidR="007050C2" w:rsidRPr="00A31EA2">
        <w:rPr>
          <w:rFonts w:ascii="Times New Roman" w:eastAsia="Times New Roman" w:hAnsi="Times New Roman" w:cs="Times New Roman"/>
          <w:color w:val="000000" w:themeColor="text1"/>
          <w:spacing w:val="-1"/>
          <w:sz w:val="28"/>
          <w:szCs w:val="28"/>
          <w:lang w:val="uz-Cyrl-UZ" w:eastAsia="ru-RU"/>
        </w:rPr>
        <w:t>a</w:t>
      </w:r>
      <w:r w:rsidR="007050C2" w:rsidRPr="00A31EA2">
        <w:rPr>
          <w:rFonts w:ascii="Times New Roman" w:eastAsia="Times New Roman" w:hAnsi="Times New Roman" w:cs="Times New Roman"/>
          <w:color w:val="000000" w:themeColor="text1"/>
          <w:sz w:val="28"/>
          <w:szCs w:val="28"/>
          <w:lang w:val="uz-Cyrl-UZ" w:eastAsia="ru-RU"/>
        </w:rPr>
        <w:t xml:space="preserve">r </w:t>
      </w:r>
      <w:r w:rsidR="007050C2" w:rsidRPr="00A31EA2">
        <w:rPr>
          <w:rFonts w:ascii="Times New Roman" w:eastAsia="Times New Roman" w:hAnsi="Times New Roman" w:cs="Times New Roman"/>
          <w:color w:val="000000" w:themeColor="text1"/>
          <w:spacing w:val="-1"/>
          <w:sz w:val="28"/>
          <w:szCs w:val="28"/>
          <w:lang w:val="uz-Cyrl-UZ" w:eastAsia="ru-RU"/>
        </w:rPr>
        <w:t>ya</w:t>
      </w:r>
      <w:r w:rsidR="007050C2" w:rsidRPr="00A31EA2">
        <w:rPr>
          <w:rFonts w:ascii="Times New Roman" w:eastAsia="Times New Roman" w:hAnsi="Times New Roman" w:cs="Times New Roman"/>
          <w:color w:val="000000" w:themeColor="text1"/>
          <w:sz w:val="28"/>
          <w:szCs w:val="28"/>
          <w:lang w:val="uz-Cyrl-UZ" w:eastAsia="ru-RU"/>
        </w:rPr>
        <w:t>ra</w:t>
      </w:r>
      <w:r w:rsidR="007050C2" w:rsidRPr="00A31EA2">
        <w:rPr>
          <w:rFonts w:ascii="Times New Roman" w:eastAsia="Times New Roman" w:hAnsi="Times New Roman" w:cs="Times New Roman"/>
          <w:color w:val="000000" w:themeColor="text1"/>
          <w:spacing w:val="-2"/>
          <w:sz w:val="28"/>
          <w:szCs w:val="28"/>
          <w:lang w:val="uz-Cyrl-UZ" w:eastAsia="ru-RU"/>
        </w:rPr>
        <w:t>t</w:t>
      </w:r>
      <w:r w:rsidR="007050C2" w:rsidRPr="00A31EA2">
        <w:rPr>
          <w:rFonts w:ascii="Times New Roman" w:eastAsia="Times New Roman" w:hAnsi="Times New Roman" w:cs="Times New Roman"/>
          <w:color w:val="000000" w:themeColor="text1"/>
          <w:sz w:val="28"/>
          <w:szCs w:val="28"/>
          <w:lang w:val="uz-Cyrl-UZ" w:eastAsia="ru-RU"/>
        </w:rPr>
        <w:t>ish</w:t>
      </w:r>
      <w:r w:rsidR="007050C2" w:rsidRPr="00A31EA2">
        <w:rPr>
          <w:rFonts w:ascii="Times New Roman" w:eastAsia="Times New Roman" w:hAnsi="Times New Roman" w:cs="Times New Roman"/>
          <w:color w:val="000000" w:themeColor="text1"/>
          <w:spacing w:val="-2"/>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m</w:t>
      </w:r>
      <w:r w:rsidR="007050C2" w:rsidRPr="00A31EA2">
        <w:rPr>
          <w:rFonts w:ascii="Times New Roman" w:eastAsia="Times New Roman" w:hAnsi="Times New Roman" w:cs="Times New Roman"/>
          <w:color w:val="000000" w:themeColor="text1"/>
          <w:spacing w:val="-1"/>
          <w:sz w:val="28"/>
          <w:szCs w:val="28"/>
          <w:lang w:val="uz-Cyrl-UZ" w:eastAsia="ru-RU"/>
        </w:rPr>
        <w:t>u</w:t>
      </w:r>
      <w:r w:rsidR="007050C2" w:rsidRPr="00A31EA2">
        <w:rPr>
          <w:rFonts w:ascii="Times New Roman" w:eastAsia="Times New Roman" w:hAnsi="Times New Roman" w:cs="Times New Roman"/>
          <w:color w:val="000000" w:themeColor="text1"/>
          <w:sz w:val="28"/>
          <w:szCs w:val="28"/>
          <w:lang w:val="uz-Cyrl-UZ" w:eastAsia="ru-RU"/>
        </w:rPr>
        <w:t>him aha</w:t>
      </w:r>
      <w:r w:rsidR="007050C2" w:rsidRPr="00A31EA2">
        <w:rPr>
          <w:rFonts w:ascii="Times New Roman" w:eastAsia="Times New Roman" w:hAnsi="Times New Roman" w:cs="Times New Roman"/>
          <w:color w:val="000000" w:themeColor="text1"/>
          <w:spacing w:val="-1"/>
          <w:sz w:val="28"/>
          <w:szCs w:val="28"/>
          <w:lang w:val="uz-Cyrl-UZ" w:eastAsia="ru-RU"/>
        </w:rPr>
        <w:t>m</w:t>
      </w:r>
      <w:r w:rsidR="007050C2" w:rsidRPr="00A31EA2">
        <w:rPr>
          <w:rFonts w:ascii="Times New Roman" w:eastAsia="Times New Roman" w:hAnsi="Times New Roman" w:cs="Times New Roman"/>
          <w:color w:val="000000" w:themeColor="text1"/>
          <w:sz w:val="28"/>
          <w:szCs w:val="28"/>
          <w:lang w:val="uz-Cyrl-UZ" w:eastAsia="ru-RU"/>
        </w:rPr>
        <w:t xml:space="preserve">iyat </w:t>
      </w:r>
      <w:r w:rsidR="007050C2" w:rsidRPr="00A31EA2">
        <w:rPr>
          <w:rFonts w:ascii="Times New Roman" w:eastAsia="Times New Roman" w:hAnsi="Times New Roman" w:cs="Times New Roman"/>
          <w:color w:val="000000" w:themeColor="text1"/>
          <w:spacing w:val="-2"/>
          <w:sz w:val="28"/>
          <w:szCs w:val="28"/>
          <w:lang w:val="uz-Cyrl-UZ" w:eastAsia="ru-RU"/>
        </w:rPr>
        <w:t>k</w:t>
      </w:r>
      <w:r w:rsidR="007050C2" w:rsidRPr="00A31EA2">
        <w:rPr>
          <w:rFonts w:ascii="Times New Roman" w:eastAsia="Times New Roman" w:hAnsi="Times New Roman" w:cs="Times New Roman"/>
          <w:color w:val="000000" w:themeColor="text1"/>
          <w:sz w:val="28"/>
          <w:szCs w:val="28"/>
          <w:lang w:val="uz-Cyrl-UZ" w:eastAsia="ru-RU"/>
        </w:rPr>
        <w:t>asb</w:t>
      </w:r>
      <w:r w:rsidR="007050C2" w:rsidRPr="00A31EA2">
        <w:rPr>
          <w:rFonts w:ascii="Times New Roman" w:eastAsia="Times New Roman" w:hAnsi="Times New Roman" w:cs="Times New Roman"/>
          <w:color w:val="000000" w:themeColor="text1"/>
          <w:spacing w:val="-1"/>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etadi.</w:t>
      </w:r>
    </w:p>
    <w:p w14:paraId="54D1A104" w14:textId="77777777" w:rsidR="007050C2" w:rsidRPr="00A31EA2" w:rsidRDefault="007050C2" w:rsidP="00CB482F">
      <w:pPr>
        <w:widowControl w:val="0"/>
        <w:tabs>
          <w:tab w:val="left" w:pos="7629"/>
        </w:tabs>
        <w:spacing w:after="0" w:line="336" w:lineRule="auto"/>
        <w:ind w:left="1" w:right="-19"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Bu</w:t>
      </w:r>
      <w:r w:rsidRPr="00A31EA2">
        <w:rPr>
          <w:rFonts w:ascii="Times New Roman" w:eastAsia="Times New Roman" w:hAnsi="Times New Roman" w:cs="Times New Roman"/>
          <w:color w:val="000000" w:themeColor="text1"/>
          <w:spacing w:val="-3"/>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b</w:t>
      </w:r>
      <w:r w:rsidRPr="00A31EA2">
        <w:rPr>
          <w:rFonts w:ascii="Times New Roman" w:eastAsia="Times New Roman" w:hAnsi="Times New Roman" w:cs="Times New Roman"/>
          <w:color w:val="000000" w:themeColor="text1"/>
          <w:spacing w:val="1"/>
          <w:sz w:val="28"/>
          <w:szCs w:val="28"/>
          <w:lang w:val="uz-Cyrl-UZ" w:eastAsia="ru-RU"/>
        </w:rPr>
        <w:t>o</w:t>
      </w:r>
      <w:r w:rsidRPr="00A31EA2">
        <w:rPr>
          <w:rFonts w:ascii="Times New Roman" w:eastAsia="Times New Roman" w:hAnsi="Times New Roman" w:cs="Times New Roman"/>
          <w:color w:val="000000" w:themeColor="text1"/>
          <w:sz w:val="28"/>
          <w:szCs w:val="28"/>
          <w:lang w:val="uz-Cyrl-UZ" w:eastAsia="ru-RU"/>
        </w:rPr>
        <w:t>rad</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w:t>
      </w:r>
    </w:p>
    <w:p w14:paraId="091B0B0C" w14:textId="1DD29FA2" w:rsidR="007050C2" w:rsidRPr="00A31EA2" w:rsidRDefault="007050C2" w:rsidP="00CB482F">
      <w:pPr>
        <w:widowControl w:val="0"/>
        <w:tabs>
          <w:tab w:val="left" w:pos="917"/>
        </w:tabs>
        <w:spacing w:after="0" w:line="336" w:lineRule="auto"/>
        <w:ind w:left="1" w:right="-56" w:firstLine="720"/>
        <w:jc w:val="both"/>
        <w:rPr>
          <w:rFonts w:ascii="Times New Roman" w:eastAsia="Times New Roman" w:hAnsi="Times New Roman" w:cs="Times New Roman"/>
          <w:color w:val="000000" w:themeColor="text1"/>
          <w:spacing w:val="-1"/>
          <w:sz w:val="28"/>
          <w:szCs w:val="28"/>
          <w:lang w:val="uz-Cyrl-UZ" w:eastAsia="ru-RU"/>
        </w:rPr>
      </w:pPr>
      <w:r w:rsidRPr="00A31EA2">
        <w:rPr>
          <w:rFonts w:ascii="Times New Roman" w:eastAsia="Times New Roman" w:hAnsi="Times New Roman" w:cs="Times New Roman"/>
          <w:color w:val="000000" w:themeColor="text1"/>
          <w:spacing w:val="1"/>
          <w:sz w:val="28"/>
          <w:szCs w:val="28"/>
          <w:lang w:val="uz-Cyrl-UZ" w:eastAsia="ru-RU"/>
        </w:rPr>
        <w:lastRenderedPageBreak/>
        <w:t>1</w:t>
      </w:r>
      <w:r w:rsidRPr="00A31EA2">
        <w:rPr>
          <w:rFonts w:ascii="Times New Roman" w:eastAsia="Times New Roman" w:hAnsi="Times New Roman" w:cs="Times New Roman"/>
          <w:color w:val="000000" w:themeColor="text1"/>
          <w:sz w:val="28"/>
          <w:szCs w:val="28"/>
          <w:lang w:val="uz-Cyrl-UZ" w:eastAsia="ru-RU"/>
        </w:rPr>
        <w:t>.</w:t>
      </w:r>
      <w:r w:rsidRPr="00A31EA2">
        <w:rPr>
          <w:rFonts w:ascii="Times New Roman" w:eastAsia="Arial" w:hAnsi="Times New Roman" w:cs="Times New Roman"/>
          <w:color w:val="000000" w:themeColor="text1"/>
          <w:sz w:val="28"/>
          <w:szCs w:val="28"/>
          <w:lang w:val="uz-Cyrl-UZ" w:eastAsia="ru-RU"/>
        </w:rPr>
        <w:t xml:space="preserve"> Iqtidorli </w:t>
      </w:r>
      <w:r w:rsidRPr="00A31EA2">
        <w:rPr>
          <w:rFonts w:ascii="Times New Roman" w:eastAsia="Times New Roman" w:hAnsi="Times New Roman" w:cs="Times New Roman"/>
          <w:color w:val="000000" w:themeColor="text1"/>
          <w:sz w:val="28"/>
          <w:szCs w:val="28"/>
          <w:lang w:val="uz-Cyrl-UZ" w:eastAsia="ru-RU"/>
        </w:rPr>
        <w:t xml:space="preserve">maktab o‘quvchilarining </w:t>
      </w:r>
      <w:r w:rsidR="00BC31FD">
        <w:rPr>
          <w:rFonts w:ascii="Times New Roman" w:eastAsia="Arial" w:hAnsi="Times New Roman" w:cs="Times New Roman"/>
          <w:color w:val="000000" w:themeColor="text1"/>
          <w:sz w:val="28"/>
          <w:szCs w:val="28"/>
          <w:lang w:val="uz-Cyrl-UZ" w:eastAsia="ru-RU"/>
        </w:rPr>
        <w:t>tarbiyasi va ijodkorligi</w:t>
      </w:r>
      <w:r w:rsidRPr="00A31EA2">
        <w:rPr>
          <w:rFonts w:ascii="Times New Roman" w:eastAsia="Arial" w:hAnsi="Times New Roman" w:cs="Times New Roman"/>
          <w:color w:val="000000" w:themeColor="text1"/>
          <w:sz w:val="28"/>
          <w:szCs w:val="28"/>
          <w:lang w:val="uz-Cyrl-UZ" w:eastAsia="ru-RU"/>
        </w:rPr>
        <w:t xml:space="preserve">ni </w:t>
      </w:r>
      <w:r w:rsidR="00D63C5E" w:rsidRPr="00A31EA2">
        <w:rPr>
          <w:rFonts w:ascii="Times New Roman" w:eastAsia="Arial" w:hAnsi="Times New Roman" w:cs="Times New Roman"/>
          <w:color w:val="000000" w:themeColor="text1"/>
          <w:sz w:val="28"/>
          <w:szCs w:val="28"/>
          <w:lang w:val="uz-Cyrl-UZ" w:eastAsia="ru-RU"/>
        </w:rPr>
        <w:t>rivojlantirish</w:t>
      </w:r>
      <w:r w:rsidR="00824FDB" w:rsidRPr="00A31EA2">
        <w:rPr>
          <w:rFonts w:ascii="Times New Roman" w:eastAsia="Times New Roman" w:hAnsi="Times New Roman" w:cs="Times New Roman"/>
          <w:color w:val="000000" w:themeColor="text1"/>
          <w:sz w:val="28"/>
          <w:szCs w:val="28"/>
          <w:lang w:val="uz-Cyrl-UZ" w:eastAsia="ru-RU"/>
        </w:rPr>
        <w:t>g</w:t>
      </w:r>
      <w:r w:rsidRPr="00A31EA2">
        <w:rPr>
          <w:rFonts w:ascii="Times New Roman" w:eastAsia="Times New Roman" w:hAnsi="Times New Roman" w:cs="Times New Roman"/>
          <w:color w:val="000000" w:themeColor="text1"/>
          <w:sz w:val="28"/>
          <w:szCs w:val="28"/>
          <w:lang w:val="uz-Cyrl-UZ" w:eastAsia="ru-RU"/>
        </w:rPr>
        <w:t xml:space="preserve">a </w:t>
      </w:r>
      <w:r w:rsidRPr="00A31EA2">
        <w:rPr>
          <w:rFonts w:ascii="Times New Roman" w:eastAsia="Times New Roman" w:hAnsi="Times New Roman" w:cs="Times New Roman"/>
          <w:color w:val="000000" w:themeColor="text1"/>
          <w:spacing w:val="-1"/>
          <w:sz w:val="28"/>
          <w:szCs w:val="28"/>
          <w:lang w:val="uz-Cyrl-UZ" w:eastAsia="ru-RU"/>
        </w:rPr>
        <w:t>doir innovasion faoliyatga tizimli tayyorlash</w:t>
      </w:r>
      <w:r w:rsidR="005A26D4" w:rsidRPr="005A26D4">
        <w:rPr>
          <w:rFonts w:ascii="Times New Roman" w:eastAsia="Times New Roman" w:hAnsi="Times New Roman" w:cs="Times New Roman"/>
          <w:color w:val="000000" w:themeColor="text1"/>
          <w:spacing w:val="-1"/>
          <w:sz w:val="28"/>
          <w:szCs w:val="28"/>
          <w:lang w:val="uz-Cyrl-UZ" w:eastAsia="ru-RU"/>
        </w:rPr>
        <w:t xml:space="preserve"> texnologiyalaridan maqsadli foydalanish</w:t>
      </w:r>
      <w:r w:rsidRPr="00A31EA2">
        <w:rPr>
          <w:rFonts w:ascii="Times New Roman" w:eastAsia="Times New Roman" w:hAnsi="Times New Roman" w:cs="Times New Roman"/>
          <w:color w:val="000000" w:themeColor="text1"/>
          <w:spacing w:val="-1"/>
          <w:sz w:val="28"/>
          <w:szCs w:val="28"/>
          <w:lang w:val="uz-Cyrl-UZ" w:eastAsia="ru-RU"/>
        </w:rPr>
        <w:t>.</w:t>
      </w:r>
    </w:p>
    <w:p w14:paraId="6D8370BF" w14:textId="0D24AF1B" w:rsidR="007050C2" w:rsidRPr="00A31EA2" w:rsidRDefault="007050C2" w:rsidP="00CB482F">
      <w:pPr>
        <w:widowControl w:val="0"/>
        <w:tabs>
          <w:tab w:val="left" w:pos="708"/>
        </w:tabs>
        <w:spacing w:after="0" w:line="336" w:lineRule="auto"/>
        <w:ind w:left="1" w:right="-62" w:firstLine="720"/>
        <w:rPr>
          <w:rFonts w:ascii="Times New Roman" w:eastAsia="Times New Roman" w:hAnsi="Times New Roman" w:cs="Times New Roman"/>
          <w:color w:val="000000" w:themeColor="text1"/>
          <w:spacing w:val="-1"/>
          <w:sz w:val="28"/>
          <w:szCs w:val="28"/>
          <w:lang w:val="uz-Cyrl-UZ" w:eastAsia="ru-RU"/>
        </w:rPr>
      </w:pPr>
      <w:r w:rsidRPr="00A31EA2">
        <w:rPr>
          <w:rFonts w:ascii="Times New Roman" w:eastAsia="Times New Roman" w:hAnsi="Times New Roman" w:cs="Times New Roman"/>
          <w:color w:val="000000" w:themeColor="text1"/>
          <w:spacing w:val="-1"/>
          <w:sz w:val="28"/>
          <w:szCs w:val="28"/>
          <w:lang w:val="uz-Cyrl-UZ" w:eastAsia="ru-RU"/>
        </w:rPr>
        <w:t>2.O‘qituvchi va o‘quvchilar munosabatida</w:t>
      </w:r>
      <w:r w:rsidR="005A26D4">
        <w:rPr>
          <w:rFonts w:ascii="Times New Roman" w:eastAsia="Times New Roman" w:hAnsi="Times New Roman" w:cs="Times New Roman"/>
          <w:color w:val="000000" w:themeColor="text1"/>
          <w:spacing w:val="-1"/>
          <w:sz w:val="28"/>
          <w:szCs w:val="28"/>
          <w:lang w:val="en-US" w:eastAsia="ru-RU"/>
        </w:rPr>
        <w:t xml:space="preserve"> do ‘</w:t>
      </w:r>
      <w:proofErr w:type="spellStart"/>
      <w:r w:rsidR="005A26D4">
        <w:rPr>
          <w:rFonts w:ascii="Times New Roman" w:eastAsia="Times New Roman" w:hAnsi="Times New Roman" w:cs="Times New Roman"/>
          <w:color w:val="000000" w:themeColor="text1"/>
          <w:spacing w:val="-1"/>
          <w:sz w:val="28"/>
          <w:szCs w:val="28"/>
          <w:lang w:val="en-US" w:eastAsia="ru-RU"/>
        </w:rPr>
        <w:t>stona</w:t>
      </w:r>
      <w:proofErr w:type="spellEnd"/>
      <w:r w:rsidR="005A26D4">
        <w:rPr>
          <w:rFonts w:ascii="Times New Roman" w:eastAsia="Times New Roman" w:hAnsi="Times New Roman" w:cs="Times New Roman"/>
          <w:color w:val="000000" w:themeColor="text1"/>
          <w:spacing w:val="-1"/>
          <w:sz w:val="28"/>
          <w:szCs w:val="28"/>
          <w:lang w:val="en-US"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 xml:space="preserve"> hamkorlik faoliyatini vujudga keltirish</w:t>
      </w:r>
      <w:r w:rsidR="005A26D4">
        <w:rPr>
          <w:rFonts w:ascii="Times New Roman" w:eastAsia="Times New Roman" w:hAnsi="Times New Roman" w:cs="Times New Roman"/>
          <w:color w:val="000000" w:themeColor="text1"/>
          <w:spacing w:val="-1"/>
          <w:sz w:val="28"/>
          <w:szCs w:val="28"/>
          <w:lang w:val="en-US" w:eastAsia="ru-RU"/>
        </w:rPr>
        <w:t xml:space="preserve"> </w:t>
      </w:r>
      <w:proofErr w:type="spellStart"/>
      <w:r w:rsidR="005A26D4">
        <w:rPr>
          <w:rFonts w:ascii="Times New Roman" w:eastAsia="Times New Roman" w:hAnsi="Times New Roman" w:cs="Times New Roman"/>
          <w:color w:val="000000" w:themeColor="text1"/>
          <w:spacing w:val="-1"/>
          <w:sz w:val="28"/>
          <w:szCs w:val="28"/>
          <w:lang w:val="en-US" w:eastAsia="ru-RU"/>
        </w:rPr>
        <w:t>omillari</w:t>
      </w:r>
      <w:proofErr w:type="spellEnd"/>
      <w:r w:rsidRPr="00A31EA2">
        <w:rPr>
          <w:rFonts w:ascii="Times New Roman" w:eastAsia="Times New Roman" w:hAnsi="Times New Roman" w:cs="Times New Roman"/>
          <w:color w:val="000000" w:themeColor="text1"/>
          <w:spacing w:val="-1"/>
          <w:sz w:val="28"/>
          <w:szCs w:val="28"/>
          <w:lang w:val="uz-Cyrl-UZ" w:eastAsia="ru-RU"/>
        </w:rPr>
        <w:t xml:space="preserve"> .</w:t>
      </w:r>
    </w:p>
    <w:p w14:paraId="668941BA" w14:textId="6B95DE23" w:rsidR="007050C2" w:rsidRPr="00A31EA2" w:rsidRDefault="007050C2" w:rsidP="00CB482F">
      <w:pPr>
        <w:widowControl w:val="0"/>
        <w:tabs>
          <w:tab w:val="left" w:pos="708"/>
        </w:tabs>
        <w:spacing w:after="0" w:line="336" w:lineRule="auto"/>
        <w:ind w:left="44" w:right="-56"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pacing w:val="-1"/>
          <w:sz w:val="28"/>
          <w:szCs w:val="28"/>
          <w:lang w:val="uz-Cyrl-UZ" w:eastAsia="ru-RU"/>
        </w:rPr>
        <w:t>3.</w:t>
      </w:r>
      <w:r w:rsidRPr="00A31EA2">
        <w:rPr>
          <w:rFonts w:ascii="Times New Roman" w:eastAsia="Arial" w:hAnsi="Times New Roman" w:cs="Times New Roman"/>
          <w:color w:val="000000" w:themeColor="text1"/>
          <w:sz w:val="28"/>
          <w:szCs w:val="28"/>
          <w:lang w:val="uz-Cyrl-UZ" w:eastAsia="ru-RU"/>
        </w:rPr>
        <w:t xml:space="preserve"> Iqtidorli </w:t>
      </w:r>
      <w:r w:rsidRPr="00A31EA2">
        <w:rPr>
          <w:rFonts w:ascii="Times New Roman" w:eastAsia="Times New Roman" w:hAnsi="Times New Roman" w:cs="Times New Roman"/>
          <w:color w:val="000000" w:themeColor="text1"/>
          <w:sz w:val="28"/>
          <w:szCs w:val="28"/>
          <w:lang w:val="uz-Cyrl-UZ" w:eastAsia="ru-RU"/>
        </w:rPr>
        <w:t>maktab o‘quvchilarining</w:t>
      </w:r>
      <w:r w:rsidR="00BC31FD">
        <w:rPr>
          <w:rFonts w:ascii="Times New Roman" w:eastAsia="Arial" w:hAnsi="Times New Roman" w:cs="Times New Roman"/>
          <w:color w:val="000000" w:themeColor="text1"/>
          <w:sz w:val="28"/>
          <w:szCs w:val="28"/>
          <w:lang w:val="uz-Cyrl-UZ" w:eastAsia="ru-RU"/>
        </w:rPr>
        <w:t xml:space="preserve"> ijodkorligi</w:t>
      </w:r>
      <w:r w:rsidRPr="00A31EA2">
        <w:rPr>
          <w:rFonts w:ascii="Times New Roman" w:eastAsia="Arial" w:hAnsi="Times New Roman" w:cs="Times New Roman"/>
          <w:color w:val="000000" w:themeColor="text1"/>
          <w:sz w:val="28"/>
          <w:szCs w:val="28"/>
          <w:lang w:val="uz-Cyrl-UZ" w:eastAsia="ru-RU"/>
        </w:rPr>
        <w:t xml:space="preserve">ni </w:t>
      </w:r>
      <w:r w:rsidR="00D63C5E" w:rsidRPr="00A31EA2">
        <w:rPr>
          <w:rFonts w:ascii="Times New Roman" w:eastAsia="Arial" w:hAnsi="Times New Roman" w:cs="Times New Roman"/>
          <w:color w:val="000000" w:themeColor="text1"/>
          <w:sz w:val="28"/>
          <w:szCs w:val="28"/>
          <w:lang w:val="uz-Cyrl-UZ" w:eastAsia="ru-RU"/>
        </w:rPr>
        <w:t>rivojlantirish</w:t>
      </w:r>
      <w:r w:rsidRPr="00A31EA2">
        <w:rPr>
          <w:rFonts w:ascii="Times New Roman" w:eastAsia="Arial" w:hAnsi="Times New Roman" w:cs="Times New Roman"/>
          <w:color w:val="000000" w:themeColor="text1"/>
          <w:sz w:val="28"/>
          <w:szCs w:val="28"/>
          <w:lang w:val="uz-Cyrl-UZ" w:eastAsia="ru-RU"/>
        </w:rPr>
        <w:t xml:space="preserve"> va </w:t>
      </w:r>
      <w:r w:rsidRPr="00A31EA2">
        <w:rPr>
          <w:rFonts w:ascii="Times New Roman" w:eastAsia="Times New Roman" w:hAnsi="Times New Roman" w:cs="Times New Roman"/>
          <w:color w:val="000000" w:themeColor="text1"/>
          <w:spacing w:val="-1"/>
          <w:sz w:val="28"/>
          <w:szCs w:val="28"/>
          <w:lang w:val="uz-Cyrl-UZ" w:eastAsia="ru-RU"/>
        </w:rPr>
        <w:t>bilim, ko‘nikma, malakaga doir innovasion</w:t>
      </w:r>
      <w:r w:rsidR="005A26D4">
        <w:rPr>
          <w:rFonts w:ascii="Times New Roman" w:eastAsia="Times New Roman" w:hAnsi="Times New Roman" w:cs="Times New Roman"/>
          <w:color w:val="000000" w:themeColor="text1"/>
          <w:spacing w:val="-1"/>
          <w:sz w:val="28"/>
          <w:szCs w:val="28"/>
          <w:lang w:val="en-US" w:eastAsia="ru-RU"/>
        </w:rPr>
        <w:t xml:space="preserve"> </w:t>
      </w:r>
      <w:proofErr w:type="spellStart"/>
      <w:r w:rsidR="005A26D4">
        <w:rPr>
          <w:rFonts w:ascii="Times New Roman" w:eastAsia="Times New Roman" w:hAnsi="Times New Roman" w:cs="Times New Roman"/>
          <w:color w:val="000000" w:themeColor="text1"/>
          <w:spacing w:val="-1"/>
          <w:sz w:val="28"/>
          <w:szCs w:val="28"/>
          <w:lang w:val="en-US" w:eastAsia="ru-RU"/>
        </w:rPr>
        <w:t>usullardan</w:t>
      </w:r>
      <w:proofErr w:type="spellEnd"/>
      <w:r w:rsidRPr="00A31EA2">
        <w:rPr>
          <w:rFonts w:ascii="Times New Roman" w:eastAsia="Times New Roman" w:hAnsi="Times New Roman" w:cs="Times New Roman"/>
          <w:color w:val="000000" w:themeColor="text1"/>
          <w:spacing w:val="-1"/>
          <w:sz w:val="28"/>
          <w:szCs w:val="28"/>
          <w:lang w:val="uz-Cyrl-UZ" w:eastAsia="ru-RU"/>
        </w:rPr>
        <w:t xml:space="preserve"> foydalanish</w:t>
      </w:r>
      <w:r w:rsidRPr="00A31EA2">
        <w:rPr>
          <w:rFonts w:ascii="Times New Roman" w:eastAsia="Times New Roman" w:hAnsi="Times New Roman" w:cs="Times New Roman"/>
          <w:color w:val="000000" w:themeColor="text1"/>
          <w:sz w:val="28"/>
          <w:szCs w:val="28"/>
          <w:lang w:val="uz-Cyrl-UZ" w:eastAsia="ru-RU"/>
        </w:rPr>
        <w:t>.</w:t>
      </w:r>
    </w:p>
    <w:p w14:paraId="3AAB5D9A" w14:textId="5BEB7814" w:rsidR="007050C2" w:rsidRPr="00A31EA2" w:rsidRDefault="007050C2" w:rsidP="00CB482F">
      <w:pPr>
        <w:widowControl w:val="0"/>
        <w:tabs>
          <w:tab w:val="left" w:pos="708"/>
        </w:tabs>
        <w:spacing w:after="0" w:line="336" w:lineRule="auto"/>
        <w:ind w:left="44" w:right="-56"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4.</w:t>
      </w:r>
      <w:r w:rsidRPr="00A31EA2">
        <w:rPr>
          <w:rFonts w:ascii="Times New Roman" w:eastAsia="Arial" w:hAnsi="Times New Roman" w:cs="Times New Roman"/>
          <w:b/>
          <w:color w:val="000000" w:themeColor="text1"/>
          <w:sz w:val="28"/>
          <w:szCs w:val="28"/>
          <w:lang w:val="uz-Cyrl-UZ" w:eastAsia="ru-RU"/>
        </w:rPr>
        <w:t xml:space="preserve"> </w:t>
      </w:r>
      <w:r w:rsidRPr="00A31EA2">
        <w:rPr>
          <w:rFonts w:ascii="Times New Roman" w:eastAsia="Arial" w:hAnsi="Times New Roman" w:cs="Times New Roman"/>
          <w:color w:val="000000" w:themeColor="text1"/>
          <w:sz w:val="28"/>
          <w:szCs w:val="28"/>
          <w:lang w:val="uz-Cyrl-UZ" w:eastAsia="ru-RU"/>
        </w:rPr>
        <w:t xml:space="preserve">Iqtidorli </w:t>
      </w:r>
      <w:r w:rsidRPr="00A31EA2">
        <w:rPr>
          <w:rFonts w:ascii="Times New Roman" w:eastAsia="Times New Roman" w:hAnsi="Times New Roman" w:cs="Times New Roman"/>
          <w:color w:val="000000" w:themeColor="text1"/>
          <w:sz w:val="28"/>
          <w:szCs w:val="28"/>
          <w:lang w:val="uz-Cyrl-UZ" w:eastAsia="ru-RU"/>
        </w:rPr>
        <w:t xml:space="preserve">maktab o‘quvchilarining </w:t>
      </w:r>
      <w:r w:rsidR="00BC31FD">
        <w:rPr>
          <w:rFonts w:ascii="Times New Roman" w:eastAsia="Arial" w:hAnsi="Times New Roman" w:cs="Times New Roman"/>
          <w:color w:val="000000" w:themeColor="text1"/>
          <w:sz w:val="28"/>
          <w:szCs w:val="28"/>
          <w:lang w:val="uz-Cyrl-UZ" w:eastAsia="ru-RU"/>
        </w:rPr>
        <w:t>tarbiyasi va ijodkorligi</w:t>
      </w:r>
      <w:r w:rsidRPr="00A31EA2">
        <w:rPr>
          <w:rFonts w:ascii="Times New Roman" w:eastAsia="Arial" w:hAnsi="Times New Roman" w:cs="Times New Roman"/>
          <w:color w:val="000000" w:themeColor="text1"/>
          <w:sz w:val="28"/>
          <w:szCs w:val="28"/>
          <w:lang w:val="uz-Cyrl-UZ" w:eastAsia="ru-RU"/>
        </w:rPr>
        <w:t xml:space="preserve">ni </w:t>
      </w:r>
      <w:r w:rsidR="00D63C5E" w:rsidRPr="00A31EA2">
        <w:rPr>
          <w:rFonts w:ascii="Times New Roman" w:eastAsia="Arial" w:hAnsi="Times New Roman" w:cs="Times New Roman"/>
          <w:color w:val="000000" w:themeColor="text1"/>
          <w:sz w:val="28"/>
          <w:szCs w:val="28"/>
          <w:lang w:val="uz-Cyrl-UZ" w:eastAsia="ru-RU"/>
        </w:rPr>
        <w:t>rivojlantirish</w:t>
      </w:r>
      <w:r w:rsidR="005A26D4" w:rsidRPr="005A26D4">
        <w:rPr>
          <w:rFonts w:ascii="Times New Roman" w:eastAsia="Arial" w:hAnsi="Times New Roman" w:cs="Times New Roman"/>
          <w:color w:val="000000" w:themeColor="text1"/>
          <w:sz w:val="28"/>
          <w:szCs w:val="28"/>
          <w:lang w:val="uz-Cyrl-UZ" w:eastAsia="ru-RU"/>
        </w:rPr>
        <w:t>da</w:t>
      </w:r>
      <w:r w:rsidRPr="00A31EA2">
        <w:rPr>
          <w:rFonts w:ascii="Times New Roman" w:eastAsia="Arial" w:hAnsi="Times New Roman" w:cs="Times New Roman"/>
          <w:color w:val="000000" w:themeColor="text1"/>
          <w:sz w:val="28"/>
          <w:szCs w:val="28"/>
          <w:lang w:val="uz-Cyrl-UZ" w:eastAsia="ru-RU"/>
        </w:rPr>
        <w:t xml:space="preserve">  eng so‘nggi </w:t>
      </w:r>
      <w:r w:rsidR="005A26D4" w:rsidRPr="005A26D4">
        <w:rPr>
          <w:rFonts w:ascii="Times New Roman" w:eastAsia="Arial" w:hAnsi="Times New Roman" w:cs="Times New Roman"/>
          <w:color w:val="000000" w:themeColor="text1"/>
          <w:sz w:val="28"/>
          <w:szCs w:val="28"/>
          <w:lang w:val="uz-Cyrl-UZ" w:eastAsia="ru-RU"/>
        </w:rPr>
        <w:t>zamonaviy</w:t>
      </w:r>
      <w:r w:rsidRPr="00A31EA2">
        <w:rPr>
          <w:rFonts w:ascii="Times New Roman" w:eastAsia="Arial" w:hAnsi="Times New Roman" w:cs="Times New Roman"/>
          <w:color w:val="000000" w:themeColor="text1"/>
          <w:sz w:val="28"/>
          <w:szCs w:val="28"/>
          <w:lang w:val="uz-Cyrl-UZ" w:eastAsia="ru-RU"/>
        </w:rPr>
        <w:t xml:space="preserve"> texnologiyalar</w:t>
      </w:r>
      <w:r w:rsidR="005A26D4" w:rsidRPr="005A26D4">
        <w:rPr>
          <w:rFonts w:ascii="Times New Roman" w:eastAsia="Arial" w:hAnsi="Times New Roman" w:cs="Times New Roman"/>
          <w:color w:val="000000" w:themeColor="text1"/>
          <w:sz w:val="28"/>
          <w:szCs w:val="28"/>
          <w:lang w:val="uz-Cyrl-UZ" w:eastAsia="ru-RU"/>
        </w:rPr>
        <w:t>ni</w:t>
      </w:r>
      <w:r w:rsidRPr="00A31EA2">
        <w:rPr>
          <w:rFonts w:ascii="Times New Roman" w:eastAsia="Arial" w:hAnsi="Times New Roman" w:cs="Times New Roman"/>
          <w:color w:val="000000" w:themeColor="text1"/>
          <w:sz w:val="28"/>
          <w:szCs w:val="28"/>
          <w:lang w:val="uz-Cyrl-UZ" w:eastAsia="ru-RU"/>
        </w:rPr>
        <w:t xml:space="preserve"> amaliyot</w:t>
      </w:r>
      <w:r w:rsidR="005A26D4" w:rsidRPr="005A26D4">
        <w:rPr>
          <w:rFonts w:ascii="Times New Roman" w:eastAsia="Arial" w:hAnsi="Times New Roman" w:cs="Times New Roman"/>
          <w:color w:val="000000" w:themeColor="text1"/>
          <w:sz w:val="28"/>
          <w:szCs w:val="28"/>
          <w:lang w:val="uz-Cyrl-UZ" w:eastAsia="ru-RU"/>
        </w:rPr>
        <w:t>ga</w:t>
      </w:r>
      <w:r w:rsidRPr="00A31EA2">
        <w:rPr>
          <w:rFonts w:ascii="Times New Roman" w:eastAsia="Arial" w:hAnsi="Times New Roman" w:cs="Times New Roman"/>
          <w:color w:val="000000" w:themeColor="text1"/>
          <w:sz w:val="28"/>
          <w:szCs w:val="28"/>
          <w:lang w:val="uz-Cyrl-UZ" w:eastAsia="ru-RU"/>
        </w:rPr>
        <w:t xml:space="preserve"> joriy qilish.</w:t>
      </w:r>
    </w:p>
    <w:bookmarkEnd w:id="20"/>
    <w:p w14:paraId="5B32BF66" w14:textId="77777777" w:rsidR="007050C2" w:rsidRPr="00A31EA2" w:rsidRDefault="007050C2"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Ma’lumotlarning tahlili tizim boshqaruvida, pedagogik jarayon mohiyatida, jamoa va alohida o‘quvchilar harakatlari holatini aniq vaziyatlarda rejali o‘rganish kabi ilmiy dalillarga ega bo‘lishga yordam beradi. Ushbu dalillar amaliy faoliyat asosini tashkil etadi. Mavjud dalillar pedagog faoliyat jarayonining kechishi va kutilgan natijaning kafolatlanishini tashxislashga imkon beradi.  </w:t>
      </w:r>
    </w:p>
    <w:p w14:paraId="44E59FD2" w14:textId="77777777" w:rsidR="007050C2" w:rsidRPr="00A31EA2" w:rsidRDefault="007050C2" w:rsidP="00CB482F">
      <w:pPr>
        <w:spacing w:after="0" w:line="336" w:lineRule="auto"/>
        <w:ind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 xml:space="preserve">Bu </w:t>
      </w:r>
      <w:r w:rsidRPr="00A31EA2">
        <w:rPr>
          <w:rFonts w:ascii="Times New Roman" w:eastAsia="Times New Roman" w:hAnsi="Times New Roman" w:cs="Times New Roman"/>
          <w:color w:val="000000" w:themeColor="text1"/>
          <w:spacing w:val="1"/>
          <w:sz w:val="28"/>
          <w:szCs w:val="28"/>
          <w:lang w:val="uz-Cyrl-UZ" w:eastAsia="ru-RU"/>
        </w:rPr>
        <w:t>m</w:t>
      </w:r>
      <w:r w:rsidRPr="00A31EA2">
        <w:rPr>
          <w:rFonts w:ascii="Times New Roman" w:eastAsia="Times New Roman" w:hAnsi="Times New Roman" w:cs="Times New Roman"/>
          <w:color w:val="000000" w:themeColor="text1"/>
          <w:spacing w:val="-1"/>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h</w:t>
      </w:r>
      <w:r w:rsidRPr="00A31EA2">
        <w:rPr>
          <w:rFonts w:ascii="Times New Roman" w:eastAsia="Times New Roman" w:hAnsi="Times New Roman" w:cs="Times New Roman"/>
          <w:color w:val="000000" w:themeColor="text1"/>
          <w:spacing w:val="1"/>
          <w:sz w:val="28"/>
          <w:szCs w:val="28"/>
          <w:lang w:val="uz-Cyrl-UZ" w:eastAsia="ru-RU"/>
        </w:rPr>
        <w:t>im</w:t>
      </w:r>
      <w:r w:rsidRPr="00A31EA2">
        <w:rPr>
          <w:rFonts w:ascii="Times New Roman" w:eastAsia="Times New Roman" w:hAnsi="Times New Roman" w:cs="Times New Roman"/>
          <w:color w:val="000000" w:themeColor="text1"/>
          <w:spacing w:val="74"/>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m</w:t>
      </w:r>
      <w:r w:rsidRPr="00A31EA2">
        <w:rPr>
          <w:rFonts w:ascii="Times New Roman" w:eastAsia="Times New Roman" w:hAnsi="Times New Roman" w:cs="Times New Roman"/>
          <w:color w:val="000000" w:themeColor="text1"/>
          <w:spacing w:val="-1"/>
          <w:sz w:val="28"/>
          <w:szCs w:val="28"/>
          <w:lang w:val="uz-Cyrl-UZ" w:eastAsia="ru-RU"/>
        </w:rPr>
        <w:t>asal</w:t>
      </w:r>
      <w:r w:rsidRPr="00A31EA2">
        <w:rPr>
          <w:rFonts w:ascii="Times New Roman" w:eastAsia="Times New Roman" w:hAnsi="Times New Roman" w:cs="Times New Roman"/>
          <w:color w:val="000000" w:themeColor="text1"/>
          <w:spacing w:val="-2"/>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 xml:space="preserve">ni  </w:t>
      </w:r>
      <w:r w:rsidRPr="00A31EA2">
        <w:rPr>
          <w:rFonts w:ascii="Times New Roman" w:eastAsia="Times New Roman" w:hAnsi="Times New Roman" w:cs="Times New Roman"/>
          <w:color w:val="000000" w:themeColor="text1"/>
          <w:spacing w:val="-1"/>
          <w:sz w:val="28"/>
          <w:szCs w:val="28"/>
          <w:lang w:val="uz-Cyrl-UZ" w:eastAsia="ru-RU"/>
        </w:rPr>
        <w:t>h</w:t>
      </w:r>
      <w:r w:rsidRPr="00A31EA2">
        <w:rPr>
          <w:rFonts w:ascii="Times New Roman" w:eastAsia="Times New Roman" w:hAnsi="Times New Roman" w:cs="Times New Roman"/>
          <w:color w:val="000000" w:themeColor="text1"/>
          <w:sz w:val="28"/>
          <w:szCs w:val="28"/>
          <w:lang w:val="uz-Cyrl-UZ" w:eastAsia="ru-RU"/>
        </w:rPr>
        <w:t>al e</w:t>
      </w:r>
      <w:r w:rsidRPr="00A31EA2">
        <w:rPr>
          <w:rFonts w:ascii="Times New Roman" w:eastAsia="Times New Roman" w:hAnsi="Times New Roman" w:cs="Times New Roman"/>
          <w:color w:val="000000" w:themeColor="text1"/>
          <w:spacing w:val="-1"/>
          <w:sz w:val="28"/>
          <w:szCs w:val="28"/>
          <w:lang w:val="uz-Cyrl-UZ" w:eastAsia="ru-RU"/>
        </w:rPr>
        <w:t>t</w:t>
      </w:r>
      <w:r w:rsidRPr="00A31EA2">
        <w:rPr>
          <w:rFonts w:ascii="Times New Roman" w:eastAsia="Times New Roman" w:hAnsi="Times New Roman" w:cs="Times New Roman"/>
          <w:color w:val="000000" w:themeColor="text1"/>
          <w:sz w:val="28"/>
          <w:szCs w:val="28"/>
          <w:lang w:val="uz-Cyrl-UZ" w:eastAsia="ru-RU"/>
        </w:rPr>
        <w:t>ish</w:t>
      </w:r>
      <w:r w:rsidRPr="00A31EA2">
        <w:rPr>
          <w:rFonts w:ascii="Times New Roman" w:eastAsia="Times New Roman" w:hAnsi="Times New Roman" w:cs="Times New Roman"/>
          <w:color w:val="000000" w:themeColor="text1"/>
          <w:spacing w:val="-1"/>
          <w:sz w:val="28"/>
          <w:szCs w:val="28"/>
          <w:lang w:val="uz-Cyrl-UZ" w:eastAsia="ru-RU"/>
        </w:rPr>
        <w:t>d</w:t>
      </w:r>
      <w:r w:rsidRPr="00A31EA2">
        <w:rPr>
          <w:rFonts w:ascii="Times New Roman" w:eastAsia="Times New Roman" w:hAnsi="Times New Roman" w:cs="Times New Roman"/>
          <w:color w:val="000000" w:themeColor="text1"/>
          <w:sz w:val="28"/>
          <w:szCs w:val="28"/>
          <w:lang w:val="uz-Cyrl-UZ" w:eastAsia="ru-RU"/>
        </w:rPr>
        <w:t xml:space="preserve">a </w:t>
      </w:r>
      <w:r w:rsidRPr="00A31EA2">
        <w:rPr>
          <w:rFonts w:ascii="Times New Roman" w:eastAsia="Times New Roman" w:hAnsi="Times New Roman" w:cs="Times New Roman"/>
          <w:color w:val="000000" w:themeColor="text1"/>
          <w:spacing w:val="-1"/>
          <w:sz w:val="28"/>
          <w:szCs w:val="28"/>
          <w:lang w:val="uz-Cyrl-UZ" w:eastAsia="ru-RU"/>
        </w:rPr>
        <w:t>m</w:t>
      </w:r>
      <w:r w:rsidRPr="00A31EA2">
        <w:rPr>
          <w:rFonts w:ascii="Times New Roman" w:eastAsia="Times New Roman" w:hAnsi="Times New Roman" w:cs="Times New Roman"/>
          <w:color w:val="000000" w:themeColor="text1"/>
          <w:sz w:val="28"/>
          <w:szCs w:val="28"/>
          <w:lang w:val="uz-Cyrl-UZ" w:eastAsia="ru-RU"/>
        </w:rPr>
        <w:t>il</w:t>
      </w:r>
      <w:r w:rsidRPr="00A31EA2">
        <w:rPr>
          <w:rFonts w:ascii="Times New Roman" w:eastAsia="Times New Roman" w:hAnsi="Times New Roman" w:cs="Times New Roman"/>
          <w:color w:val="000000" w:themeColor="text1"/>
          <w:spacing w:val="-1"/>
          <w:sz w:val="28"/>
          <w:szCs w:val="28"/>
          <w:lang w:val="uz-Cyrl-UZ" w:eastAsia="ru-RU"/>
        </w:rPr>
        <w:t>li</w:t>
      </w:r>
      <w:r w:rsidRPr="00A31EA2">
        <w:rPr>
          <w:rFonts w:ascii="Times New Roman" w:eastAsia="Times New Roman" w:hAnsi="Times New Roman" w:cs="Times New Roman"/>
          <w:color w:val="000000" w:themeColor="text1"/>
          <w:sz w:val="28"/>
          <w:szCs w:val="28"/>
          <w:lang w:val="uz-Cyrl-UZ" w:eastAsia="ru-RU"/>
        </w:rPr>
        <w:t>y ta’lim tizining a</w:t>
      </w:r>
      <w:r w:rsidRPr="00A31EA2">
        <w:rPr>
          <w:rFonts w:ascii="Times New Roman" w:eastAsia="Times New Roman" w:hAnsi="Times New Roman" w:cs="Times New Roman"/>
          <w:color w:val="000000" w:themeColor="text1"/>
          <w:spacing w:val="-2"/>
          <w:sz w:val="28"/>
          <w:szCs w:val="28"/>
          <w:lang w:val="uz-Cyrl-UZ" w:eastAsia="ru-RU"/>
        </w:rPr>
        <w:t>s</w:t>
      </w:r>
      <w:r w:rsidRPr="00A31EA2">
        <w:rPr>
          <w:rFonts w:ascii="Times New Roman" w:eastAsia="Times New Roman" w:hAnsi="Times New Roman" w:cs="Times New Roman"/>
          <w:color w:val="000000" w:themeColor="text1"/>
          <w:sz w:val="28"/>
          <w:szCs w:val="28"/>
          <w:lang w:val="uz-Cyrl-UZ" w:eastAsia="ru-RU"/>
        </w:rPr>
        <w:t>o</w:t>
      </w:r>
      <w:r w:rsidRPr="00A31EA2">
        <w:rPr>
          <w:rFonts w:ascii="Times New Roman" w:eastAsia="Times New Roman" w:hAnsi="Times New Roman" w:cs="Times New Roman"/>
          <w:color w:val="000000" w:themeColor="text1"/>
          <w:spacing w:val="-1"/>
          <w:sz w:val="28"/>
          <w:szCs w:val="28"/>
          <w:lang w:val="uz-Cyrl-UZ" w:eastAsia="ru-RU"/>
        </w:rPr>
        <w:t>s</w:t>
      </w:r>
      <w:r w:rsidRPr="00A31EA2">
        <w:rPr>
          <w:rFonts w:ascii="Times New Roman" w:eastAsia="Times New Roman" w:hAnsi="Times New Roman" w:cs="Times New Roman"/>
          <w:color w:val="000000" w:themeColor="text1"/>
          <w:sz w:val="28"/>
          <w:szCs w:val="28"/>
          <w:lang w:val="uz-Cyrl-UZ" w:eastAsia="ru-RU"/>
        </w:rPr>
        <w:t>iy</w:t>
      </w:r>
      <w:r w:rsidRPr="00A31EA2">
        <w:rPr>
          <w:rFonts w:ascii="Times New Roman" w:eastAsia="Times New Roman" w:hAnsi="Times New Roman" w:cs="Times New Roman"/>
          <w:color w:val="000000" w:themeColor="text1"/>
          <w:spacing w:val="17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t</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r</w:t>
      </w:r>
      <w:r w:rsidRPr="00A31EA2">
        <w:rPr>
          <w:rFonts w:ascii="Times New Roman" w:eastAsia="Times New Roman" w:hAnsi="Times New Roman" w:cs="Times New Roman"/>
          <w:color w:val="000000" w:themeColor="text1"/>
          <w:spacing w:val="-1"/>
          <w:sz w:val="28"/>
          <w:szCs w:val="28"/>
          <w:lang w:val="uz-Cyrl-UZ" w:eastAsia="ru-RU"/>
        </w:rPr>
        <w:t>k</w:t>
      </w:r>
      <w:r w:rsidRPr="00A31EA2">
        <w:rPr>
          <w:rFonts w:ascii="Times New Roman" w:eastAsia="Times New Roman" w:hAnsi="Times New Roman" w:cs="Times New Roman"/>
          <w:color w:val="000000" w:themeColor="text1"/>
          <w:sz w:val="28"/>
          <w:szCs w:val="28"/>
          <w:lang w:val="uz-Cyrl-UZ" w:eastAsia="ru-RU"/>
        </w:rPr>
        <w:t>i</w:t>
      </w:r>
      <w:r w:rsidRPr="00A31EA2">
        <w:rPr>
          <w:rFonts w:ascii="Times New Roman" w:eastAsia="Times New Roman" w:hAnsi="Times New Roman" w:cs="Times New Roman"/>
          <w:color w:val="000000" w:themeColor="text1"/>
          <w:spacing w:val="-1"/>
          <w:sz w:val="28"/>
          <w:szCs w:val="28"/>
          <w:lang w:val="uz-Cyrl-UZ" w:eastAsia="ru-RU"/>
        </w:rPr>
        <w:t>b</w:t>
      </w:r>
      <w:r w:rsidRPr="00A31EA2">
        <w:rPr>
          <w:rFonts w:ascii="Times New Roman" w:eastAsia="Times New Roman" w:hAnsi="Times New Roman" w:cs="Times New Roman"/>
          <w:color w:val="000000" w:themeColor="text1"/>
          <w:sz w:val="28"/>
          <w:szCs w:val="28"/>
          <w:lang w:val="uz-Cyrl-UZ" w:eastAsia="ru-RU"/>
        </w:rPr>
        <w:t>iy</w:t>
      </w:r>
      <w:r w:rsidRPr="00A31EA2">
        <w:rPr>
          <w:rFonts w:ascii="Times New Roman" w:eastAsia="Times New Roman" w:hAnsi="Times New Roman" w:cs="Times New Roman"/>
          <w:color w:val="000000" w:themeColor="text1"/>
          <w:spacing w:val="16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q</w:t>
      </w:r>
      <w:r w:rsidRPr="00A31EA2">
        <w:rPr>
          <w:rFonts w:ascii="Times New Roman" w:eastAsia="Times New Roman" w:hAnsi="Times New Roman" w:cs="Times New Roman"/>
          <w:color w:val="000000" w:themeColor="text1"/>
          <w:spacing w:val="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sm</w:t>
      </w:r>
      <w:r w:rsidRPr="00A31EA2">
        <w:rPr>
          <w:rFonts w:ascii="Times New Roman" w:eastAsia="Times New Roman" w:hAnsi="Times New Roman" w:cs="Times New Roman"/>
          <w:color w:val="000000" w:themeColor="text1"/>
          <w:spacing w:val="-1"/>
          <w:sz w:val="28"/>
          <w:szCs w:val="28"/>
          <w:lang w:val="uz-Cyrl-UZ" w:eastAsia="ru-RU"/>
        </w:rPr>
        <w:t>l</w:t>
      </w:r>
      <w:r w:rsidRPr="00A31EA2">
        <w:rPr>
          <w:rFonts w:ascii="Times New Roman" w:eastAsia="Times New Roman" w:hAnsi="Times New Roman" w:cs="Times New Roman"/>
          <w:color w:val="000000" w:themeColor="text1"/>
          <w:sz w:val="28"/>
          <w:szCs w:val="28"/>
          <w:lang w:val="uz-Cyrl-UZ" w:eastAsia="ru-RU"/>
        </w:rPr>
        <w:t>ari</w:t>
      </w:r>
      <w:r w:rsidRPr="00A31EA2">
        <w:rPr>
          <w:rFonts w:ascii="Times New Roman" w:eastAsia="Times New Roman" w:hAnsi="Times New Roman" w:cs="Times New Roman"/>
          <w:color w:val="000000" w:themeColor="text1"/>
          <w:spacing w:val="178"/>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sh</w:t>
      </w:r>
      <w:r w:rsidRPr="00A31EA2">
        <w:rPr>
          <w:rFonts w:ascii="Times New Roman" w:eastAsia="Times New Roman" w:hAnsi="Times New Roman" w:cs="Times New Roman"/>
          <w:color w:val="000000" w:themeColor="text1"/>
          <w:sz w:val="28"/>
          <w:szCs w:val="28"/>
          <w:lang w:val="uz-Cyrl-UZ" w:eastAsia="ru-RU"/>
        </w:rPr>
        <w:t>axs,</w:t>
      </w:r>
      <w:r w:rsidRPr="00A31EA2">
        <w:rPr>
          <w:rFonts w:ascii="Times New Roman" w:eastAsia="Times New Roman" w:hAnsi="Times New Roman" w:cs="Times New Roman"/>
          <w:color w:val="000000" w:themeColor="text1"/>
          <w:spacing w:val="166"/>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d</w:t>
      </w:r>
      <w:r w:rsidRPr="00A31EA2">
        <w:rPr>
          <w:rFonts w:ascii="Times New Roman" w:eastAsia="Times New Roman" w:hAnsi="Times New Roman" w:cs="Times New Roman"/>
          <w:color w:val="000000" w:themeColor="text1"/>
          <w:sz w:val="28"/>
          <w:szCs w:val="28"/>
          <w:lang w:val="uz-Cyrl-UZ" w:eastAsia="ru-RU"/>
        </w:rPr>
        <w:t>av</w:t>
      </w:r>
      <w:r w:rsidRPr="00A31EA2">
        <w:rPr>
          <w:rFonts w:ascii="Times New Roman" w:eastAsia="Times New Roman" w:hAnsi="Times New Roman" w:cs="Times New Roman"/>
          <w:color w:val="000000" w:themeColor="text1"/>
          <w:spacing w:val="-2"/>
          <w:sz w:val="28"/>
          <w:szCs w:val="28"/>
          <w:lang w:val="uz-Cyrl-UZ" w:eastAsia="ru-RU"/>
        </w:rPr>
        <w:t>l</w:t>
      </w:r>
      <w:r w:rsidRPr="00A31EA2">
        <w:rPr>
          <w:rFonts w:ascii="Times New Roman" w:eastAsia="Times New Roman" w:hAnsi="Times New Roman" w:cs="Times New Roman"/>
          <w:color w:val="000000" w:themeColor="text1"/>
          <w:sz w:val="28"/>
          <w:szCs w:val="28"/>
          <w:lang w:val="uz-Cyrl-UZ" w:eastAsia="ru-RU"/>
        </w:rPr>
        <w:t xml:space="preserve">at va jamiyat, </w:t>
      </w:r>
      <w:r w:rsidRPr="00A31EA2">
        <w:rPr>
          <w:rFonts w:ascii="Times New Roman" w:eastAsia="Times New Roman" w:hAnsi="Times New Roman" w:cs="Times New Roman"/>
          <w:color w:val="000000" w:themeColor="text1"/>
          <w:spacing w:val="-2"/>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zl</w:t>
      </w:r>
      <w:r w:rsidRPr="00A31EA2">
        <w:rPr>
          <w:rFonts w:ascii="Times New Roman" w:eastAsia="Times New Roman" w:hAnsi="Times New Roman" w:cs="Times New Roman"/>
          <w:color w:val="000000" w:themeColor="text1"/>
          <w:spacing w:val="-2"/>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ksiz ta</w:t>
      </w:r>
      <w:r w:rsidRPr="00A31EA2">
        <w:rPr>
          <w:rFonts w:ascii="Times New Roman" w:eastAsia="Times New Roman" w:hAnsi="Times New Roman" w:cs="Times New Roman"/>
          <w:color w:val="000000" w:themeColor="text1"/>
          <w:spacing w:val="-1"/>
          <w:sz w:val="28"/>
          <w:szCs w:val="28"/>
          <w:lang w:val="uz-Cyrl-UZ" w:eastAsia="ru-RU"/>
        </w:rPr>
        <w:t>’</w:t>
      </w:r>
      <w:r w:rsidRPr="00A31EA2">
        <w:rPr>
          <w:rFonts w:ascii="Times New Roman" w:eastAsia="Times New Roman" w:hAnsi="Times New Roman" w:cs="Times New Roman"/>
          <w:color w:val="000000" w:themeColor="text1"/>
          <w:sz w:val="28"/>
          <w:szCs w:val="28"/>
          <w:lang w:val="uz-Cyrl-UZ" w:eastAsia="ru-RU"/>
        </w:rPr>
        <w:t>lim,</w:t>
      </w:r>
      <w:r w:rsidRPr="00A31EA2">
        <w:rPr>
          <w:rFonts w:ascii="Times New Roman" w:eastAsia="Times New Roman" w:hAnsi="Times New Roman" w:cs="Times New Roman"/>
          <w:color w:val="000000" w:themeColor="text1"/>
          <w:sz w:val="28"/>
          <w:szCs w:val="28"/>
          <w:lang w:val="uz-Cyrl-UZ" w:eastAsia="ru-RU"/>
        </w:rPr>
        <w:tab/>
        <w:t xml:space="preserve"> fa</w:t>
      </w:r>
      <w:r w:rsidRPr="00A31EA2">
        <w:rPr>
          <w:rFonts w:ascii="Times New Roman" w:eastAsia="Times New Roman" w:hAnsi="Times New Roman" w:cs="Times New Roman"/>
          <w:color w:val="000000" w:themeColor="text1"/>
          <w:spacing w:val="1"/>
          <w:sz w:val="28"/>
          <w:szCs w:val="28"/>
          <w:lang w:val="uz-Cyrl-UZ" w:eastAsia="ru-RU"/>
        </w:rPr>
        <w:t>n</w:t>
      </w:r>
      <w:r w:rsidRPr="00A31EA2">
        <w:rPr>
          <w:rFonts w:ascii="Times New Roman" w:eastAsia="Times New Roman" w:hAnsi="Times New Roman" w:cs="Times New Roman"/>
          <w:color w:val="000000" w:themeColor="text1"/>
          <w:sz w:val="28"/>
          <w:szCs w:val="28"/>
          <w:lang w:val="uz-Cyrl-UZ" w:eastAsia="ru-RU"/>
        </w:rPr>
        <w:t>, ishlab ch</w:t>
      </w:r>
      <w:r w:rsidRPr="00A31EA2">
        <w:rPr>
          <w:rFonts w:ascii="Times New Roman" w:eastAsia="Times New Roman" w:hAnsi="Times New Roman" w:cs="Times New Roman"/>
          <w:color w:val="000000" w:themeColor="text1"/>
          <w:spacing w:val="1"/>
          <w:sz w:val="28"/>
          <w:szCs w:val="28"/>
          <w:lang w:val="uz-Cyrl-UZ" w:eastAsia="ru-RU"/>
        </w:rPr>
        <w:t>iq</w:t>
      </w:r>
      <w:r w:rsidRPr="00A31EA2">
        <w:rPr>
          <w:rFonts w:ascii="Times New Roman" w:eastAsia="Times New Roman" w:hAnsi="Times New Roman" w:cs="Times New Roman"/>
          <w:color w:val="000000" w:themeColor="text1"/>
          <w:sz w:val="28"/>
          <w:szCs w:val="28"/>
          <w:lang w:val="uz-Cyrl-UZ" w:eastAsia="ru-RU"/>
        </w:rPr>
        <w:t>ari</w:t>
      </w:r>
      <w:r w:rsidRPr="00A31EA2">
        <w:rPr>
          <w:rFonts w:ascii="Times New Roman" w:eastAsia="Times New Roman" w:hAnsi="Times New Roman" w:cs="Times New Roman"/>
          <w:color w:val="000000" w:themeColor="text1"/>
          <w:spacing w:val="-1"/>
          <w:sz w:val="28"/>
          <w:szCs w:val="28"/>
          <w:lang w:val="uz-Cyrl-UZ" w:eastAsia="ru-RU"/>
        </w:rPr>
        <w:t>shn</w:t>
      </w:r>
      <w:r w:rsidRPr="00A31EA2">
        <w:rPr>
          <w:rFonts w:ascii="Times New Roman" w:eastAsia="Times New Roman" w:hAnsi="Times New Roman" w:cs="Times New Roman"/>
          <w:color w:val="000000" w:themeColor="text1"/>
          <w:sz w:val="28"/>
          <w:szCs w:val="28"/>
          <w:lang w:val="uz-Cyrl-UZ" w:eastAsia="ru-RU"/>
        </w:rPr>
        <w:t xml:space="preserve">ing </w:t>
      </w:r>
      <w:r w:rsidRPr="00A31EA2">
        <w:rPr>
          <w:rFonts w:ascii="Times New Roman" w:eastAsia="Times New Roman" w:hAnsi="Times New Roman" w:cs="Times New Roman"/>
          <w:color w:val="000000" w:themeColor="text1"/>
          <w:spacing w:val="-2"/>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z</w:t>
      </w:r>
      <w:r w:rsidRPr="00A31EA2">
        <w:rPr>
          <w:rFonts w:ascii="Times New Roman" w:eastAsia="Times New Roman" w:hAnsi="Times New Roman" w:cs="Times New Roman"/>
          <w:color w:val="000000" w:themeColor="text1"/>
          <w:spacing w:val="2"/>
          <w:sz w:val="28"/>
          <w:szCs w:val="28"/>
          <w:lang w:val="uz-Cyrl-UZ" w:eastAsia="ru-RU"/>
        </w:rPr>
        <w:t>v</w:t>
      </w:r>
      <w:r w:rsidRPr="00A31EA2">
        <w:rPr>
          <w:rFonts w:ascii="Times New Roman" w:eastAsia="Times New Roman" w:hAnsi="Times New Roman" w:cs="Times New Roman"/>
          <w:color w:val="000000" w:themeColor="text1"/>
          <w:spacing w:val="1"/>
          <w:sz w:val="28"/>
          <w:szCs w:val="28"/>
          <w:lang w:val="uz-Cyrl-UZ" w:eastAsia="ru-RU"/>
        </w:rPr>
        <w:t>iy</w:t>
      </w:r>
      <w:r w:rsidRPr="00A31EA2">
        <w:rPr>
          <w:rFonts w:ascii="Times New Roman" w:eastAsia="Times New Roman" w:hAnsi="Times New Roman" w:cs="Times New Roman"/>
          <w:color w:val="000000" w:themeColor="text1"/>
          <w:spacing w:val="88"/>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al</w:t>
      </w:r>
      <w:r w:rsidRPr="00A31EA2">
        <w:rPr>
          <w:rFonts w:ascii="Times New Roman" w:eastAsia="Times New Roman" w:hAnsi="Times New Roman" w:cs="Times New Roman"/>
          <w:color w:val="000000" w:themeColor="text1"/>
          <w:spacing w:val="-1"/>
          <w:sz w:val="28"/>
          <w:szCs w:val="28"/>
          <w:lang w:val="uz-Cyrl-UZ" w:eastAsia="ru-RU"/>
        </w:rPr>
        <w:t>o</w:t>
      </w:r>
      <w:r w:rsidRPr="00A31EA2">
        <w:rPr>
          <w:rFonts w:ascii="Times New Roman" w:eastAsia="Times New Roman" w:hAnsi="Times New Roman" w:cs="Times New Roman"/>
          <w:color w:val="000000" w:themeColor="text1"/>
          <w:sz w:val="28"/>
          <w:szCs w:val="28"/>
          <w:lang w:val="uz-Cyrl-UZ" w:eastAsia="ru-RU"/>
        </w:rPr>
        <w:t>qa</w:t>
      </w:r>
      <w:r w:rsidRPr="00A31EA2">
        <w:rPr>
          <w:rFonts w:ascii="Times New Roman" w:eastAsia="Times New Roman" w:hAnsi="Times New Roman" w:cs="Times New Roman"/>
          <w:color w:val="000000" w:themeColor="text1"/>
          <w:spacing w:val="-1"/>
          <w:sz w:val="28"/>
          <w:szCs w:val="28"/>
          <w:lang w:val="uz-Cyrl-UZ" w:eastAsia="ru-RU"/>
        </w:rPr>
        <w:t>s</w:t>
      </w:r>
      <w:r w:rsidRPr="00A31EA2">
        <w:rPr>
          <w:rFonts w:ascii="Times New Roman" w:eastAsia="Times New Roman" w:hAnsi="Times New Roman" w:cs="Times New Roman"/>
          <w:color w:val="000000" w:themeColor="text1"/>
          <w:sz w:val="28"/>
          <w:szCs w:val="28"/>
          <w:lang w:val="uz-Cyrl-UZ" w:eastAsia="ru-RU"/>
        </w:rPr>
        <w:t>i sha</w:t>
      </w:r>
      <w:r w:rsidRPr="00A31EA2">
        <w:rPr>
          <w:rFonts w:ascii="Times New Roman" w:eastAsia="Times New Roman" w:hAnsi="Times New Roman" w:cs="Times New Roman"/>
          <w:color w:val="000000" w:themeColor="text1"/>
          <w:spacing w:val="-1"/>
          <w:sz w:val="28"/>
          <w:szCs w:val="28"/>
          <w:lang w:val="uz-Cyrl-UZ" w:eastAsia="ru-RU"/>
        </w:rPr>
        <w:t>x</w:t>
      </w:r>
      <w:r w:rsidRPr="00A31EA2">
        <w:rPr>
          <w:rFonts w:ascii="Times New Roman" w:eastAsia="Times New Roman" w:hAnsi="Times New Roman" w:cs="Times New Roman"/>
          <w:color w:val="000000" w:themeColor="text1"/>
          <w:sz w:val="28"/>
          <w:szCs w:val="28"/>
          <w:lang w:val="uz-Cyrl-UZ" w:eastAsia="ru-RU"/>
        </w:rPr>
        <w:t>s ri</w:t>
      </w:r>
      <w:r w:rsidRPr="00A31EA2">
        <w:rPr>
          <w:rFonts w:ascii="Times New Roman" w:eastAsia="Times New Roman" w:hAnsi="Times New Roman" w:cs="Times New Roman"/>
          <w:color w:val="000000" w:themeColor="text1"/>
          <w:spacing w:val="-1"/>
          <w:sz w:val="28"/>
          <w:szCs w:val="28"/>
          <w:lang w:val="uz-Cyrl-UZ" w:eastAsia="ru-RU"/>
        </w:rPr>
        <w:t>v</w:t>
      </w:r>
      <w:r w:rsidRPr="00A31EA2">
        <w:rPr>
          <w:rFonts w:ascii="Times New Roman" w:eastAsia="Times New Roman" w:hAnsi="Times New Roman" w:cs="Times New Roman"/>
          <w:color w:val="000000" w:themeColor="text1"/>
          <w:sz w:val="28"/>
          <w:szCs w:val="28"/>
          <w:lang w:val="uz-Cyrl-UZ" w:eastAsia="ru-RU"/>
        </w:rPr>
        <w:t>ojl</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nishining yaxlit</w:t>
      </w:r>
      <w:r w:rsidRPr="00A31EA2">
        <w:rPr>
          <w:rFonts w:ascii="Times New Roman" w:eastAsia="Times New Roman" w:hAnsi="Times New Roman" w:cs="Times New Roman"/>
          <w:color w:val="000000" w:themeColor="text1"/>
          <w:spacing w:val="7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ti</w:t>
      </w:r>
      <w:r w:rsidRPr="00A31EA2">
        <w:rPr>
          <w:rFonts w:ascii="Times New Roman" w:eastAsia="Times New Roman" w:hAnsi="Times New Roman" w:cs="Times New Roman"/>
          <w:color w:val="000000" w:themeColor="text1"/>
          <w:spacing w:val="-1"/>
          <w:sz w:val="28"/>
          <w:szCs w:val="28"/>
          <w:lang w:val="uz-Cyrl-UZ" w:eastAsia="ru-RU"/>
        </w:rPr>
        <w:t>z</w:t>
      </w:r>
      <w:r w:rsidRPr="00A31EA2">
        <w:rPr>
          <w:rFonts w:ascii="Times New Roman" w:eastAsia="Times New Roman" w:hAnsi="Times New Roman" w:cs="Times New Roman"/>
          <w:color w:val="000000" w:themeColor="text1"/>
          <w:sz w:val="28"/>
          <w:szCs w:val="28"/>
          <w:lang w:val="uz-Cyrl-UZ" w:eastAsia="ru-RU"/>
        </w:rPr>
        <w:t>imini</w:t>
      </w:r>
      <w:r w:rsidRPr="00A31EA2">
        <w:rPr>
          <w:rFonts w:ascii="Times New Roman" w:eastAsia="Times New Roman" w:hAnsi="Times New Roman" w:cs="Times New Roman"/>
          <w:color w:val="000000" w:themeColor="text1"/>
          <w:spacing w:val="136"/>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ya</w:t>
      </w:r>
      <w:r w:rsidRPr="00A31EA2">
        <w:rPr>
          <w:rFonts w:ascii="Times New Roman" w:eastAsia="Times New Roman" w:hAnsi="Times New Roman" w:cs="Times New Roman"/>
          <w:color w:val="000000" w:themeColor="text1"/>
          <w:spacing w:val="1"/>
          <w:sz w:val="28"/>
          <w:szCs w:val="28"/>
          <w:lang w:val="uz-Cyrl-UZ" w:eastAsia="ru-RU"/>
        </w:rPr>
        <w:t>r</w:t>
      </w:r>
      <w:r w:rsidRPr="00A31EA2">
        <w:rPr>
          <w:rFonts w:ascii="Times New Roman" w:eastAsia="Times New Roman" w:hAnsi="Times New Roman" w:cs="Times New Roman"/>
          <w:color w:val="000000" w:themeColor="text1"/>
          <w:sz w:val="28"/>
          <w:szCs w:val="28"/>
          <w:lang w:val="uz-Cyrl-UZ" w:eastAsia="ru-RU"/>
        </w:rPr>
        <w:t>a</w:t>
      </w:r>
      <w:r w:rsidRPr="00A31EA2">
        <w:rPr>
          <w:rFonts w:ascii="Times New Roman" w:eastAsia="Times New Roman" w:hAnsi="Times New Roman" w:cs="Times New Roman"/>
          <w:color w:val="000000" w:themeColor="text1"/>
          <w:spacing w:val="-1"/>
          <w:sz w:val="28"/>
          <w:szCs w:val="28"/>
          <w:lang w:val="uz-Cyrl-UZ" w:eastAsia="ru-RU"/>
        </w:rPr>
        <w:t>t</w:t>
      </w:r>
      <w:r w:rsidRPr="00A31EA2">
        <w:rPr>
          <w:rFonts w:ascii="Times New Roman" w:eastAsia="Times New Roman" w:hAnsi="Times New Roman" w:cs="Times New Roman"/>
          <w:color w:val="000000" w:themeColor="text1"/>
          <w:sz w:val="28"/>
          <w:szCs w:val="28"/>
          <w:lang w:val="uz-Cyrl-UZ" w:eastAsia="ru-RU"/>
        </w:rPr>
        <w:t>ishni</w:t>
      </w:r>
      <w:r w:rsidRPr="00A31EA2">
        <w:rPr>
          <w:rFonts w:ascii="Times New Roman" w:eastAsia="Times New Roman" w:hAnsi="Times New Roman" w:cs="Times New Roman"/>
          <w:color w:val="000000" w:themeColor="text1"/>
          <w:spacing w:val="69"/>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n</w:t>
      </w:r>
      <w:r w:rsidRPr="00A31EA2">
        <w:rPr>
          <w:rFonts w:ascii="Times New Roman" w:eastAsia="Times New Roman" w:hAnsi="Times New Roman" w:cs="Times New Roman"/>
          <w:color w:val="000000" w:themeColor="text1"/>
          <w:sz w:val="28"/>
          <w:szCs w:val="28"/>
          <w:lang w:val="uz-Cyrl-UZ" w:eastAsia="ru-RU"/>
        </w:rPr>
        <w:t>a</w:t>
      </w:r>
      <w:r w:rsidRPr="00A31EA2">
        <w:rPr>
          <w:rFonts w:ascii="Times New Roman" w:eastAsia="Times New Roman" w:hAnsi="Times New Roman" w:cs="Times New Roman"/>
          <w:color w:val="000000" w:themeColor="text1"/>
          <w:spacing w:val="-1"/>
          <w:sz w:val="28"/>
          <w:szCs w:val="28"/>
          <w:lang w:val="uz-Cyrl-UZ" w:eastAsia="ru-RU"/>
        </w:rPr>
        <w:t>z</w:t>
      </w:r>
      <w:r w:rsidRPr="00A31EA2">
        <w:rPr>
          <w:rFonts w:ascii="Times New Roman" w:eastAsia="Times New Roman" w:hAnsi="Times New Roman" w:cs="Times New Roman"/>
          <w:color w:val="000000" w:themeColor="text1"/>
          <w:sz w:val="28"/>
          <w:szCs w:val="28"/>
          <w:lang w:val="uz-Cyrl-UZ" w:eastAsia="ru-RU"/>
        </w:rPr>
        <w:t>a</w:t>
      </w:r>
      <w:r w:rsidRPr="00A31EA2">
        <w:rPr>
          <w:rFonts w:ascii="Times New Roman" w:eastAsia="Times New Roman" w:hAnsi="Times New Roman" w:cs="Times New Roman"/>
          <w:color w:val="000000" w:themeColor="text1"/>
          <w:spacing w:val="-1"/>
          <w:sz w:val="28"/>
          <w:szCs w:val="28"/>
          <w:lang w:val="uz-Cyrl-UZ" w:eastAsia="ru-RU"/>
        </w:rPr>
        <w:t>r</w:t>
      </w:r>
      <w:r w:rsidRPr="00A31EA2">
        <w:rPr>
          <w:rFonts w:ascii="Times New Roman" w:eastAsia="Times New Roman" w:hAnsi="Times New Roman" w:cs="Times New Roman"/>
          <w:color w:val="000000" w:themeColor="text1"/>
          <w:sz w:val="28"/>
          <w:szCs w:val="28"/>
          <w:lang w:val="uz-Cyrl-UZ" w:eastAsia="ru-RU"/>
        </w:rPr>
        <w:t>da</w:t>
      </w:r>
      <w:r w:rsidRPr="00A31EA2">
        <w:rPr>
          <w:rFonts w:ascii="Times New Roman" w:eastAsia="Times New Roman" w:hAnsi="Times New Roman" w:cs="Times New Roman"/>
          <w:color w:val="000000" w:themeColor="text1"/>
          <w:spacing w:val="66"/>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t</w:t>
      </w:r>
      <w:r w:rsidRPr="00A31EA2">
        <w:rPr>
          <w:rFonts w:ascii="Times New Roman" w:eastAsia="Times New Roman" w:hAnsi="Times New Roman" w:cs="Times New Roman"/>
          <w:color w:val="000000" w:themeColor="text1"/>
          <w:spacing w:val="-2"/>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tadi. Yoshlar</w:t>
      </w:r>
      <w:r w:rsidR="0006650D" w:rsidRPr="00A31EA2">
        <w:rPr>
          <w:rFonts w:ascii="Times New Roman" w:eastAsia="Times New Roman" w:hAnsi="Times New Roman" w:cs="Times New Roman"/>
          <w:color w:val="000000" w:themeColor="text1"/>
          <w:sz w:val="28"/>
          <w:szCs w:val="28"/>
          <w:lang w:val="uz-Cyrl-UZ" w:eastAsia="ru-RU"/>
        </w:rPr>
        <w:t xml:space="preserve"> iqtidorini </w:t>
      </w:r>
      <w:r w:rsidRPr="00A31EA2">
        <w:rPr>
          <w:rFonts w:ascii="Times New Roman" w:eastAsia="Times New Roman" w:hAnsi="Times New Roman" w:cs="Times New Roman"/>
          <w:color w:val="000000" w:themeColor="text1"/>
          <w:sz w:val="28"/>
          <w:szCs w:val="28"/>
          <w:lang w:val="uz-Cyrl-UZ" w:eastAsia="ru-RU"/>
        </w:rPr>
        <w:t xml:space="preserve"> rivojlanishida masala</w:t>
      </w:r>
      <w:r w:rsidRPr="00A31EA2">
        <w:rPr>
          <w:rFonts w:ascii="Times New Roman" w:eastAsia="Times New Roman" w:hAnsi="Times New Roman" w:cs="Times New Roman"/>
          <w:color w:val="000000" w:themeColor="text1"/>
          <w:spacing w:val="-2"/>
          <w:sz w:val="28"/>
          <w:szCs w:val="28"/>
          <w:lang w:val="uz-Cyrl-UZ" w:eastAsia="ru-RU"/>
        </w:rPr>
        <w:t>n</w:t>
      </w:r>
      <w:r w:rsidRPr="00A31EA2">
        <w:rPr>
          <w:rFonts w:ascii="Times New Roman" w:eastAsia="Times New Roman" w:hAnsi="Times New Roman" w:cs="Times New Roman"/>
          <w:color w:val="000000" w:themeColor="text1"/>
          <w:spacing w:val="-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ng</w:t>
      </w:r>
      <w:r w:rsidRPr="00A31EA2">
        <w:rPr>
          <w:rFonts w:ascii="Times New Roman" w:eastAsia="Times New Roman" w:hAnsi="Times New Roman" w:cs="Times New Roman"/>
          <w:color w:val="000000" w:themeColor="text1"/>
          <w:spacing w:val="90"/>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b</w:t>
      </w:r>
      <w:r w:rsidRPr="00A31EA2">
        <w:rPr>
          <w:rFonts w:ascii="Times New Roman" w:eastAsia="Times New Roman" w:hAnsi="Times New Roman" w:cs="Times New Roman"/>
          <w:color w:val="000000" w:themeColor="text1"/>
          <w:spacing w:val="-2"/>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nday</w:t>
      </w:r>
      <w:r w:rsidRPr="00A31EA2">
        <w:rPr>
          <w:rFonts w:ascii="Times New Roman" w:eastAsia="Times New Roman" w:hAnsi="Times New Roman" w:cs="Times New Roman"/>
          <w:color w:val="000000" w:themeColor="text1"/>
          <w:spacing w:val="93"/>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qo‘yi</w:t>
      </w:r>
      <w:r w:rsidRPr="00A31EA2">
        <w:rPr>
          <w:rFonts w:ascii="Times New Roman" w:eastAsia="Times New Roman" w:hAnsi="Times New Roman" w:cs="Times New Roman"/>
          <w:color w:val="000000" w:themeColor="text1"/>
          <w:spacing w:val="-1"/>
          <w:sz w:val="28"/>
          <w:szCs w:val="28"/>
          <w:lang w:val="uz-Cyrl-UZ" w:eastAsia="ru-RU"/>
        </w:rPr>
        <w:t>l</w:t>
      </w:r>
      <w:r w:rsidRPr="00A31EA2">
        <w:rPr>
          <w:rFonts w:ascii="Times New Roman" w:eastAsia="Times New Roman" w:hAnsi="Times New Roman" w:cs="Times New Roman"/>
          <w:color w:val="000000" w:themeColor="text1"/>
          <w:sz w:val="28"/>
          <w:szCs w:val="28"/>
          <w:lang w:val="uz-Cyrl-UZ" w:eastAsia="ru-RU"/>
        </w:rPr>
        <w:t>ishi</w:t>
      </w:r>
      <w:r w:rsidRPr="00A31EA2">
        <w:rPr>
          <w:rFonts w:ascii="Times New Roman" w:eastAsia="Times New Roman" w:hAnsi="Times New Roman" w:cs="Times New Roman"/>
          <w:color w:val="000000" w:themeColor="text1"/>
          <w:spacing w:val="9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ta’li</w:t>
      </w:r>
      <w:r w:rsidRPr="00A31EA2">
        <w:rPr>
          <w:rFonts w:ascii="Times New Roman" w:eastAsia="Times New Roman" w:hAnsi="Times New Roman" w:cs="Times New Roman"/>
          <w:color w:val="000000" w:themeColor="text1"/>
          <w:spacing w:val="4"/>
          <w:sz w:val="28"/>
          <w:szCs w:val="28"/>
          <w:lang w:val="uz-Cyrl-UZ" w:eastAsia="ru-RU"/>
        </w:rPr>
        <w:t>m</w:t>
      </w:r>
      <w:r w:rsidRPr="00A31EA2">
        <w:rPr>
          <w:rFonts w:ascii="Times New Roman" w:eastAsia="Times New Roman" w:hAnsi="Times New Roman" w:cs="Times New Roman"/>
          <w:color w:val="000000" w:themeColor="text1"/>
          <w:sz w:val="28"/>
          <w:szCs w:val="28"/>
          <w:lang w:val="uz-Cyrl-UZ" w:eastAsia="ru-RU"/>
        </w:rPr>
        <w:t>-tarbiya</w:t>
      </w:r>
      <w:r w:rsidRPr="00A31EA2">
        <w:rPr>
          <w:rFonts w:ascii="Times New Roman" w:eastAsia="Times New Roman" w:hAnsi="Times New Roman" w:cs="Times New Roman"/>
          <w:color w:val="000000" w:themeColor="text1"/>
          <w:spacing w:val="93"/>
          <w:sz w:val="28"/>
          <w:szCs w:val="28"/>
          <w:lang w:val="uz-Cyrl-UZ" w:eastAsia="ru-RU"/>
        </w:rPr>
        <w:t xml:space="preserve"> </w:t>
      </w:r>
      <w:r w:rsidRPr="00A31EA2">
        <w:rPr>
          <w:rFonts w:ascii="Times New Roman" w:eastAsia="Times New Roman" w:hAnsi="Times New Roman" w:cs="Times New Roman"/>
          <w:color w:val="000000" w:themeColor="text1"/>
          <w:spacing w:val="-2"/>
          <w:sz w:val="28"/>
          <w:szCs w:val="28"/>
          <w:lang w:val="uz-Cyrl-UZ" w:eastAsia="ru-RU"/>
        </w:rPr>
        <w:t>m</w:t>
      </w:r>
      <w:r w:rsidRPr="00A31EA2">
        <w:rPr>
          <w:rFonts w:ascii="Times New Roman" w:eastAsia="Times New Roman" w:hAnsi="Times New Roman" w:cs="Times New Roman"/>
          <w:color w:val="000000" w:themeColor="text1"/>
          <w:sz w:val="28"/>
          <w:szCs w:val="28"/>
          <w:lang w:val="uz-Cyrl-UZ" w:eastAsia="ru-RU"/>
        </w:rPr>
        <w:t>aqs</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dl</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ri,</w:t>
      </w:r>
      <w:r w:rsidRPr="00A31EA2">
        <w:rPr>
          <w:rFonts w:ascii="Times New Roman" w:eastAsia="Times New Roman" w:hAnsi="Times New Roman" w:cs="Times New Roman"/>
          <w:color w:val="000000" w:themeColor="text1"/>
          <w:spacing w:val="8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mazm</w:t>
      </w:r>
      <w:r w:rsidRPr="00A31EA2">
        <w:rPr>
          <w:rFonts w:ascii="Times New Roman" w:eastAsia="Times New Roman" w:hAnsi="Times New Roman" w:cs="Times New Roman"/>
          <w:color w:val="000000" w:themeColor="text1"/>
          <w:spacing w:val="-3"/>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 xml:space="preserve">ni, </w:t>
      </w:r>
      <w:r w:rsidRPr="00A31EA2">
        <w:rPr>
          <w:rFonts w:ascii="Times New Roman" w:eastAsia="Times New Roman" w:hAnsi="Times New Roman" w:cs="Times New Roman"/>
          <w:color w:val="000000" w:themeColor="text1"/>
          <w:spacing w:val="-2"/>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sl</w:t>
      </w:r>
      <w:r w:rsidRPr="00A31EA2">
        <w:rPr>
          <w:rFonts w:ascii="Times New Roman" w:eastAsia="Times New Roman" w:hAnsi="Times New Roman" w:cs="Times New Roman"/>
          <w:color w:val="000000" w:themeColor="text1"/>
          <w:spacing w:val="-2"/>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blari,</w:t>
      </w:r>
      <w:r w:rsidRPr="00A31EA2">
        <w:rPr>
          <w:rFonts w:ascii="Times New Roman" w:eastAsia="Times New Roman" w:hAnsi="Times New Roman" w:cs="Times New Roman"/>
          <w:color w:val="000000" w:themeColor="text1"/>
          <w:spacing w:val="16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sh</w:t>
      </w:r>
      <w:r w:rsidRPr="00A31EA2">
        <w:rPr>
          <w:rFonts w:ascii="Times New Roman" w:eastAsia="Times New Roman" w:hAnsi="Times New Roman" w:cs="Times New Roman"/>
          <w:color w:val="000000" w:themeColor="text1"/>
          <w:spacing w:val="-2"/>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ning</w:t>
      </w:r>
      <w:r w:rsidRPr="00A31EA2">
        <w:rPr>
          <w:rFonts w:ascii="Times New Roman" w:eastAsia="Times New Roman" w:hAnsi="Times New Roman" w:cs="Times New Roman"/>
          <w:color w:val="000000" w:themeColor="text1"/>
          <w:spacing w:val="1"/>
          <w:sz w:val="28"/>
          <w:szCs w:val="28"/>
          <w:lang w:val="uz-Cyrl-UZ" w:eastAsia="ru-RU"/>
        </w:rPr>
        <w:t>d</w:t>
      </w:r>
      <w:r w:rsidRPr="00A31EA2">
        <w:rPr>
          <w:rFonts w:ascii="Times New Roman" w:eastAsia="Times New Roman" w:hAnsi="Times New Roman" w:cs="Times New Roman"/>
          <w:color w:val="000000" w:themeColor="text1"/>
          <w:sz w:val="28"/>
          <w:szCs w:val="28"/>
          <w:lang w:val="uz-Cyrl-UZ" w:eastAsia="ru-RU"/>
        </w:rPr>
        <w:t xml:space="preserve">yek </w:t>
      </w:r>
      <w:r w:rsidRPr="00A31EA2">
        <w:rPr>
          <w:rFonts w:ascii="Times New Roman" w:eastAsia="Times New Roman" w:hAnsi="Times New Roman" w:cs="Times New Roman"/>
          <w:color w:val="000000" w:themeColor="text1"/>
          <w:spacing w:val="-2"/>
          <w:sz w:val="28"/>
          <w:szCs w:val="28"/>
          <w:lang w:val="uz-Cyrl-UZ" w:eastAsia="ru-RU"/>
        </w:rPr>
        <w:t>v</w:t>
      </w:r>
      <w:r w:rsidRPr="00A31EA2">
        <w:rPr>
          <w:rFonts w:ascii="Times New Roman" w:eastAsia="Times New Roman" w:hAnsi="Times New Roman" w:cs="Times New Roman"/>
          <w:color w:val="000000" w:themeColor="text1"/>
          <w:sz w:val="28"/>
          <w:szCs w:val="28"/>
          <w:lang w:val="uz-Cyrl-UZ" w:eastAsia="ru-RU"/>
        </w:rPr>
        <w:t>os</w:t>
      </w:r>
      <w:r w:rsidRPr="00A31EA2">
        <w:rPr>
          <w:rFonts w:ascii="Times New Roman" w:eastAsia="Times New Roman" w:hAnsi="Times New Roman" w:cs="Times New Roman"/>
          <w:color w:val="000000" w:themeColor="text1"/>
          <w:spacing w:val="1"/>
          <w:sz w:val="28"/>
          <w:szCs w:val="28"/>
          <w:lang w:val="uz-Cyrl-UZ" w:eastAsia="ru-RU"/>
        </w:rPr>
        <w:t>i</w:t>
      </w:r>
      <w:r w:rsidRPr="00A31EA2">
        <w:rPr>
          <w:rFonts w:ascii="Times New Roman" w:eastAsia="Times New Roman" w:hAnsi="Times New Roman" w:cs="Times New Roman"/>
          <w:color w:val="000000" w:themeColor="text1"/>
          <w:spacing w:val="-2"/>
          <w:sz w:val="28"/>
          <w:szCs w:val="28"/>
          <w:lang w:val="uz-Cyrl-UZ" w:eastAsia="ru-RU"/>
        </w:rPr>
        <w:t>t</w:t>
      </w:r>
      <w:r w:rsidRPr="00A31EA2">
        <w:rPr>
          <w:rFonts w:ascii="Times New Roman" w:eastAsia="Times New Roman" w:hAnsi="Times New Roman" w:cs="Times New Roman"/>
          <w:color w:val="000000" w:themeColor="text1"/>
          <w:sz w:val="28"/>
          <w:szCs w:val="28"/>
          <w:lang w:val="uz-Cyrl-UZ" w:eastAsia="ru-RU"/>
        </w:rPr>
        <w:t>ala</w:t>
      </w:r>
      <w:r w:rsidRPr="00A31EA2">
        <w:rPr>
          <w:rFonts w:ascii="Times New Roman" w:eastAsia="Times New Roman" w:hAnsi="Times New Roman" w:cs="Times New Roman"/>
          <w:color w:val="000000" w:themeColor="text1"/>
          <w:spacing w:val="-2"/>
          <w:sz w:val="28"/>
          <w:szCs w:val="28"/>
          <w:lang w:val="uz-Cyrl-UZ" w:eastAsia="ru-RU"/>
        </w:rPr>
        <w:t>r</w:t>
      </w:r>
      <w:r w:rsidRPr="00A31EA2">
        <w:rPr>
          <w:rFonts w:ascii="Times New Roman" w:eastAsia="Times New Roman" w:hAnsi="Times New Roman" w:cs="Times New Roman"/>
          <w:color w:val="000000" w:themeColor="text1"/>
          <w:sz w:val="28"/>
          <w:szCs w:val="28"/>
          <w:lang w:val="uz-Cyrl-UZ" w:eastAsia="ru-RU"/>
        </w:rPr>
        <w:t>ini</w:t>
      </w:r>
      <w:r w:rsidRPr="00A31EA2">
        <w:rPr>
          <w:rFonts w:ascii="Times New Roman" w:eastAsia="Times New Roman" w:hAnsi="Times New Roman" w:cs="Times New Roman"/>
          <w:color w:val="000000" w:themeColor="text1"/>
          <w:spacing w:val="160"/>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niqlash</w:t>
      </w:r>
      <w:r w:rsidRPr="00A31EA2">
        <w:rPr>
          <w:rFonts w:ascii="Times New Roman" w:eastAsia="Times New Roman" w:hAnsi="Times New Roman" w:cs="Times New Roman"/>
          <w:color w:val="000000" w:themeColor="text1"/>
          <w:spacing w:val="-1"/>
          <w:sz w:val="28"/>
          <w:szCs w:val="28"/>
          <w:lang w:val="uz-Cyrl-UZ" w:eastAsia="ru-RU"/>
        </w:rPr>
        <w:t>d</w:t>
      </w:r>
      <w:r w:rsidRPr="00A31EA2">
        <w:rPr>
          <w:rFonts w:ascii="Times New Roman" w:eastAsia="Times New Roman" w:hAnsi="Times New Roman" w:cs="Times New Roman"/>
          <w:color w:val="000000" w:themeColor="text1"/>
          <w:sz w:val="28"/>
          <w:szCs w:val="28"/>
          <w:lang w:val="uz-Cyrl-UZ" w:eastAsia="ru-RU"/>
        </w:rPr>
        <w:t>a hal</w:t>
      </w:r>
      <w:r w:rsidRPr="00A31EA2">
        <w:rPr>
          <w:rFonts w:ascii="Times New Roman" w:eastAsia="Times New Roman" w:hAnsi="Times New Roman" w:cs="Times New Roman"/>
          <w:color w:val="000000" w:themeColor="text1"/>
          <w:spacing w:val="156"/>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q</w:t>
      </w:r>
      <w:r w:rsidRPr="00A31EA2">
        <w:rPr>
          <w:rFonts w:ascii="Times New Roman" w:eastAsia="Times New Roman" w:hAnsi="Times New Roman" w:cs="Times New Roman"/>
          <w:color w:val="000000" w:themeColor="text1"/>
          <w:spacing w:val="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l</w:t>
      </w:r>
      <w:r w:rsidRPr="00A31EA2">
        <w:rPr>
          <w:rFonts w:ascii="Times New Roman" w:eastAsia="Times New Roman" w:hAnsi="Times New Roman" w:cs="Times New Roman"/>
          <w:color w:val="000000" w:themeColor="text1"/>
          <w:spacing w:val="-1"/>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vchi asosiy me</w:t>
      </w:r>
      <w:r w:rsidRPr="00A31EA2">
        <w:rPr>
          <w:rFonts w:ascii="Times New Roman" w:eastAsia="Times New Roman" w:hAnsi="Times New Roman" w:cs="Times New Roman"/>
          <w:color w:val="000000" w:themeColor="text1"/>
          <w:spacing w:val="-1"/>
          <w:sz w:val="28"/>
          <w:szCs w:val="28"/>
          <w:lang w:val="uz-Cyrl-UZ" w:eastAsia="ru-RU"/>
        </w:rPr>
        <w:t>zo</w:t>
      </w:r>
      <w:r w:rsidRPr="00A31EA2">
        <w:rPr>
          <w:rFonts w:ascii="Times New Roman" w:eastAsia="Times New Roman" w:hAnsi="Times New Roman" w:cs="Times New Roman"/>
          <w:color w:val="000000" w:themeColor="text1"/>
          <w:sz w:val="28"/>
          <w:szCs w:val="28"/>
          <w:lang w:val="uz-Cyrl-UZ" w:eastAsia="ru-RU"/>
        </w:rPr>
        <w:t xml:space="preserve">n bo‘lib xizmat qiladi. </w:t>
      </w:r>
    </w:p>
    <w:p w14:paraId="3831071E" w14:textId="190F3511" w:rsidR="007050C2" w:rsidRPr="00A31EA2" w:rsidRDefault="005A26D4" w:rsidP="00CB482F">
      <w:pPr>
        <w:widowControl w:val="0"/>
        <w:tabs>
          <w:tab w:val="left" w:pos="1494"/>
          <w:tab w:val="left" w:pos="2765"/>
          <w:tab w:val="left" w:pos="3210"/>
          <w:tab w:val="left" w:pos="4215"/>
          <w:tab w:val="left" w:pos="5905"/>
          <w:tab w:val="left" w:pos="6732"/>
          <w:tab w:val="left" w:pos="7433"/>
          <w:tab w:val="left" w:pos="8107"/>
          <w:tab w:val="left" w:pos="9097"/>
        </w:tabs>
        <w:spacing w:after="0" w:line="336" w:lineRule="auto"/>
        <w:ind w:left="1" w:right="-19" w:firstLine="720"/>
        <w:jc w:val="both"/>
        <w:rPr>
          <w:rFonts w:ascii="Times New Roman" w:eastAsia="Times New Roman" w:hAnsi="Times New Roman" w:cs="Times New Roman"/>
          <w:color w:val="000000" w:themeColor="text1"/>
          <w:sz w:val="28"/>
          <w:szCs w:val="28"/>
          <w:lang w:val="uz-Cyrl-UZ" w:eastAsia="ru-RU"/>
        </w:rPr>
      </w:pPr>
      <w:r w:rsidRPr="005A26D4">
        <w:rPr>
          <w:rFonts w:ascii="Times New Roman" w:eastAsia="Times New Roman" w:hAnsi="Times New Roman" w:cs="Times New Roman"/>
          <w:color w:val="000000" w:themeColor="text1"/>
          <w:sz w:val="28"/>
          <w:szCs w:val="28"/>
          <w:lang w:val="uz-Cyrl-UZ" w:eastAsia="ru-RU"/>
        </w:rPr>
        <w:t>Nazarda tutilgan</w:t>
      </w:r>
      <w:r w:rsidR="007050C2" w:rsidRPr="00A31EA2">
        <w:rPr>
          <w:rFonts w:ascii="Times New Roman" w:eastAsia="Times New Roman" w:hAnsi="Times New Roman" w:cs="Times New Roman"/>
          <w:color w:val="000000" w:themeColor="text1"/>
          <w:sz w:val="28"/>
          <w:szCs w:val="28"/>
          <w:lang w:val="uz-Cyrl-UZ" w:eastAsia="ru-RU"/>
        </w:rPr>
        <w:t xml:space="preserve"> bosqichli yo</w:t>
      </w:r>
      <w:r w:rsidR="007050C2" w:rsidRPr="00A31EA2">
        <w:rPr>
          <w:rFonts w:ascii="Times New Roman" w:eastAsia="Times New Roman" w:hAnsi="Times New Roman" w:cs="Times New Roman"/>
          <w:color w:val="000000" w:themeColor="text1"/>
          <w:spacing w:val="-2"/>
          <w:sz w:val="28"/>
          <w:szCs w:val="28"/>
          <w:lang w:val="uz-Cyrl-UZ" w:eastAsia="ru-RU"/>
        </w:rPr>
        <w:t>n</w:t>
      </w:r>
      <w:r w:rsidR="007050C2" w:rsidRPr="00A31EA2">
        <w:rPr>
          <w:rFonts w:ascii="Times New Roman" w:eastAsia="Times New Roman" w:hAnsi="Times New Roman" w:cs="Times New Roman"/>
          <w:color w:val="000000" w:themeColor="text1"/>
          <w:spacing w:val="1"/>
          <w:sz w:val="28"/>
          <w:szCs w:val="28"/>
          <w:lang w:val="uz-Cyrl-UZ" w:eastAsia="ru-RU"/>
        </w:rPr>
        <w:t>d</w:t>
      </w:r>
      <w:r w:rsidR="007050C2" w:rsidRPr="00A31EA2">
        <w:rPr>
          <w:rFonts w:ascii="Times New Roman" w:eastAsia="Times New Roman" w:hAnsi="Times New Roman" w:cs="Times New Roman"/>
          <w:color w:val="000000" w:themeColor="text1"/>
          <w:sz w:val="28"/>
          <w:szCs w:val="28"/>
          <w:lang w:val="uz-Cyrl-UZ" w:eastAsia="ru-RU"/>
        </w:rPr>
        <w:t>ash</w:t>
      </w:r>
      <w:r w:rsidR="007050C2" w:rsidRPr="00A31EA2">
        <w:rPr>
          <w:rFonts w:ascii="Times New Roman" w:eastAsia="Times New Roman" w:hAnsi="Times New Roman" w:cs="Times New Roman"/>
          <w:color w:val="000000" w:themeColor="text1"/>
          <w:spacing w:val="-2"/>
          <w:sz w:val="28"/>
          <w:szCs w:val="28"/>
          <w:lang w:val="uz-Cyrl-UZ" w:eastAsia="ru-RU"/>
        </w:rPr>
        <w:t>u</w:t>
      </w:r>
      <w:r w:rsidR="007050C2" w:rsidRPr="00A31EA2">
        <w:rPr>
          <w:rFonts w:ascii="Times New Roman" w:eastAsia="Times New Roman" w:hAnsi="Times New Roman" w:cs="Times New Roman"/>
          <w:color w:val="000000" w:themeColor="text1"/>
          <w:sz w:val="28"/>
          <w:szCs w:val="28"/>
          <w:lang w:val="uz-Cyrl-UZ" w:eastAsia="ru-RU"/>
        </w:rPr>
        <w:t>vlar ta’lim-tarbiya ja</w:t>
      </w:r>
      <w:r w:rsidR="007050C2" w:rsidRPr="00A31EA2">
        <w:rPr>
          <w:rFonts w:ascii="Times New Roman" w:eastAsia="Times New Roman" w:hAnsi="Times New Roman" w:cs="Times New Roman"/>
          <w:color w:val="000000" w:themeColor="text1"/>
          <w:spacing w:val="1"/>
          <w:sz w:val="28"/>
          <w:szCs w:val="28"/>
          <w:lang w:val="uz-Cyrl-UZ" w:eastAsia="ru-RU"/>
        </w:rPr>
        <w:t>r</w:t>
      </w:r>
      <w:r w:rsidR="007050C2" w:rsidRPr="00A31EA2">
        <w:rPr>
          <w:rFonts w:ascii="Times New Roman" w:eastAsia="Times New Roman" w:hAnsi="Times New Roman" w:cs="Times New Roman"/>
          <w:color w:val="000000" w:themeColor="text1"/>
          <w:spacing w:val="-1"/>
          <w:sz w:val="28"/>
          <w:szCs w:val="28"/>
          <w:lang w:val="uz-Cyrl-UZ" w:eastAsia="ru-RU"/>
        </w:rPr>
        <w:t>a</w:t>
      </w:r>
      <w:r w:rsidR="007050C2" w:rsidRPr="00A31EA2">
        <w:rPr>
          <w:rFonts w:ascii="Times New Roman" w:eastAsia="Times New Roman" w:hAnsi="Times New Roman" w:cs="Times New Roman"/>
          <w:color w:val="000000" w:themeColor="text1"/>
          <w:sz w:val="28"/>
          <w:szCs w:val="28"/>
          <w:lang w:val="uz-Cyrl-UZ" w:eastAsia="ru-RU"/>
        </w:rPr>
        <w:t>yonida o‘qit</w:t>
      </w:r>
      <w:r w:rsidR="007050C2" w:rsidRPr="00A31EA2">
        <w:rPr>
          <w:rFonts w:ascii="Times New Roman" w:eastAsia="Times New Roman" w:hAnsi="Times New Roman" w:cs="Times New Roman"/>
          <w:color w:val="000000" w:themeColor="text1"/>
          <w:spacing w:val="-2"/>
          <w:sz w:val="28"/>
          <w:szCs w:val="28"/>
          <w:lang w:val="uz-Cyrl-UZ" w:eastAsia="ru-RU"/>
        </w:rPr>
        <w:t>u</w:t>
      </w:r>
      <w:r w:rsidR="007050C2" w:rsidRPr="00A31EA2">
        <w:rPr>
          <w:rFonts w:ascii="Times New Roman" w:eastAsia="Times New Roman" w:hAnsi="Times New Roman" w:cs="Times New Roman"/>
          <w:color w:val="000000" w:themeColor="text1"/>
          <w:sz w:val="28"/>
          <w:szCs w:val="28"/>
          <w:lang w:val="uz-Cyrl-UZ" w:eastAsia="ru-RU"/>
        </w:rPr>
        <w:t xml:space="preserve">vchi va </w:t>
      </w:r>
      <w:r w:rsidR="007050C2" w:rsidRPr="00A31EA2">
        <w:rPr>
          <w:rFonts w:ascii="Times New Roman" w:eastAsia="Arial" w:hAnsi="Times New Roman" w:cs="Times New Roman"/>
          <w:color w:val="000000" w:themeColor="text1"/>
          <w:sz w:val="28"/>
          <w:szCs w:val="28"/>
          <w:lang w:val="uz-Cyrl-UZ" w:eastAsia="ru-RU"/>
        </w:rPr>
        <w:t xml:space="preserve">iqtidorli </w:t>
      </w:r>
      <w:r w:rsidR="007050C2" w:rsidRPr="00A31EA2">
        <w:rPr>
          <w:rFonts w:ascii="Times New Roman" w:eastAsia="Times New Roman" w:hAnsi="Times New Roman" w:cs="Times New Roman"/>
          <w:color w:val="000000" w:themeColor="text1"/>
          <w:sz w:val="28"/>
          <w:szCs w:val="28"/>
          <w:lang w:val="uz-Cyrl-UZ" w:eastAsia="ru-RU"/>
        </w:rPr>
        <w:t xml:space="preserve">maktab o‘quvchilari </w:t>
      </w:r>
      <w:r w:rsidR="00BC31FD">
        <w:rPr>
          <w:rFonts w:ascii="Times New Roman" w:eastAsia="Arial" w:hAnsi="Times New Roman" w:cs="Times New Roman"/>
          <w:color w:val="000000" w:themeColor="text1"/>
          <w:sz w:val="28"/>
          <w:szCs w:val="28"/>
          <w:lang w:val="uz-Cyrl-UZ" w:eastAsia="ru-RU"/>
        </w:rPr>
        <w:t>tarbiyasi va ijodkorligi</w:t>
      </w:r>
      <w:r w:rsidR="007050C2" w:rsidRPr="00A31EA2">
        <w:rPr>
          <w:rFonts w:ascii="Times New Roman" w:eastAsia="Arial" w:hAnsi="Times New Roman" w:cs="Times New Roman"/>
          <w:color w:val="000000" w:themeColor="text1"/>
          <w:sz w:val="28"/>
          <w:szCs w:val="28"/>
          <w:lang w:val="uz-Cyrl-UZ" w:eastAsia="ru-RU"/>
        </w:rPr>
        <w:t xml:space="preserve">ni </w:t>
      </w:r>
      <w:r w:rsidR="00D63C5E" w:rsidRPr="00A31EA2">
        <w:rPr>
          <w:rFonts w:ascii="Times New Roman" w:eastAsia="Arial" w:hAnsi="Times New Roman" w:cs="Times New Roman"/>
          <w:color w:val="000000" w:themeColor="text1"/>
          <w:sz w:val="28"/>
          <w:szCs w:val="28"/>
          <w:lang w:val="uz-Cyrl-UZ" w:eastAsia="ru-RU"/>
        </w:rPr>
        <w:t>rivojlantirish</w:t>
      </w:r>
      <w:r w:rsidR="007050C2" w:rsidRPr="00A31EA2">
        <w:rPr>
          <w:rFonts w:ascii="Times New Roman" w:eastAsia="Arial" w:hAnsi="Times New Roman" w:cs="Times New Roman"/>
          <w:color w:val="000000" w:themeColor="text1"/>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va o‘qituvchilar m</w:t>
      </w:r>
      <w:r w:rsidR="007050C2" w:rsidRPr="00A31EA2">
        <w:rPr>
          <w:rFonts w:ascii="Times New Roman" w:eastAsia="Times New Roman" w:hAnsi="Times New Roman" w:cs="Times New Roman"/>
          <w:color w:val="000000" w:themeColor="text1"/>
          <w:spacing w:val="-1"/>
          <w:sz w:val="28"/>
          <w:szCs w:val="28"/>
          <w:lang w:val="uz-Cyrl-UZ" w:eastAsia="ru-RU"/>
        </w:rPr>
        <w:t>u</w:t>
      </w:r>
      <w:r w:rsidR="007050C2" w:rsidRPr="00A31EA2">
        <w:rPr>
          <w:rFonts w:ascii="Times New Roman" w:eastAsia="Times New Roman" w:hAnsi="Times New Roman" w:cs="Times New Roman"/>
          <w:color w:val="000000" w:themeColor="text1"/>
          <w:sz w:val="28"/>
          <w:szCs w:val="28"/>
          <w:lang w:val="uz-Cyrl-UZ" w:eastAsia="ru-RU"/>
        </w:rPr>
        <w:t>nosabatlarining o‘zgarishig</w:t>
      </w:r>
      <w:r w:rsidR="007050C2" w:rsidRPr="00A31EA2">
        <w:rPr>
          <w:rFonts w:ascii="Times New Roman" w:eastAsia="Times New Roman" w:hAnsi="Times New Roman" w:cs="Times New Roman"/>
          <w:color w:val="000000" w:themeColor="text1"/>
          <w:spacing w:val="3"/>
          <w:sz w:val="28"/>
          <w:szCs w:val="28"/>
          <w:lang w:val="uz-Cyrl-UZ" w:eastAsia="ru-RU"/>
        </w:rPr>
        <w:t>a</w:t>
      </w:r>
      <w:r w:rsidR="00433F62" w:rsidRPr="00433F62">
        <w:rPr>
          <w:rFonts w:ascii="Times New Roman" w:eastAsia="Times New Roman" w:hAnsi="Times New Roman" w:cs="Times New Roman"/>
          <w:color w:val="000000" w:themeColor="text1"/>
          <w:spacing w:val="-1"/>
          <w:sz w:val="28"/>
          <w:szCs w:val="28"/>
          <w:lang w:val="uz-Cyrl-UZ" w:eastAsia="ru-RU"/>
        </w:rPr>
        <w:t xml:space="preserve">, shuningdek </w:t>
      </w:r>
      <w:r w:rsidR="007050C2" w:rsidRPr="00A31EA2">
        <w:rPr>
          <w:rFonts w:ascii="Times New Roman" w:eastAsia="Times New Roman" w:hAnsi="Times New Roman" w:cs="Times New Roman"/>
          <w:color w:val="000000" w:themeColor="text1"/>
          <w:spacing w:val="-1"/>
          <w:sz w:val="28"/>
          <w:szCs w:val="28"/>
          <w:lang w:val="uz-Cyrl-UZ" w:eastAsia="ru-RU"/>
        </w:rPr>
        <w:t>o‘</w:t>
      </w:r>
      <w:r w:rsidR="007050C2" w:rsidRPr="00A31EA2">
        <w:rPr>
          <w:rFonts w:ascii="Times New Roman" w:eastAsia="Times New Roman" w:hAnsi="Times New Roman" w:cs="Times New Roman"/>
          <w:color w:val="000000" w:themeColor="text1"/>
          <w:sz w:val="28"/>
          <w:szCs w:val="28"/>
          <w:lang w:val="uz-Cyrl-UZ" w:eastAsia="ru-RU"/>
        </w:rPr>
        <w:t>q</w:t>
      </w:r>
      <w:r w:rsidR="007050C2" w:rsidRPr="00A31EA2">
        <w:rPr>
          <w:rFonts w:ascii="Times New Roman" w:eastAsia="Times New Roman" w:hAnsi="Times New Roman" w:cs="Times New Roman"/>
          <w:color w:val="000000" w:themeColor="text1"/>
          <w:spacing w:val="-1"/>
          <w:sz w:val="28"/>
          <w:szCs w:val="28"/>
          <w:lang w:val="uz-Cyrl-UZ" w:eastAsia="ru-RU"/>
        </w:rPr>
        <w:t>u</w:t>
      </w:r>
      <w:r w:rsidR="007050C2" w:rsidRPr="00A31EA2">
        <w:rPr>
          <w:rFonts w:ascii="Times New Roman" w:eastAsia="Times New Roman" w:hAnsi="Times New Roman" w:cs="Times New Roman"/>
          <w:color w:val="000000" w:themeColor="text1"/>
          <w:sz w:val="28"/>
          <w:szCs w:val="28"/>
          <w:lang w:val="uz-Cyrl-UZ" w:eastAsia="ru-RU"/>
        </w:rPr>
        <w:t>vchil</w:t>
      </w:r>
      <w:r w:rsidR="007050C2" w:rsidRPr="00A31EA2">
        <w:rPr>
          <w:rFonts w:ascii="Times New Roman" w:eastAsia="Times New Roman" w:hAnsi="Times New Roman" w:cs="Times New Roman"/>
          <w:color w:val="000000" w:themeColor="text1"/>
          <w:spacing w:val="-2"/>
          <w:sz w:val="28"/>
          <w:szCs w:val="28"/>
          <w:lang w:val="uz-Cyrl-UZ" w:eastAsia="ru-RU"/>
        </w:rPr>
        <w:t>a</w:t>
      </w:r>
      <w:r w:rsidR="007050C2" w:rsidRPr="00A31EA2">
        <w:rPr>
          <w:rFonts w:ascii="Times New Roman" w:eastAsia="Times New Roman" w:hAnsi="Times New Roman" w:cs="Times New Roman"/>
          <w:color w:val="000000" w:themeColor="text1"/>
          <w:sz w:val="28"/>
          <w:szCs w:val="28"/>
          <w:lang w:val="uz-Cyrl-UZ" w:eastAsia="ru-RU"/>
        </w:rPr>
        <w:t>rnin</w:t>
      </w:r>
      <w:r w:rsidR="007050C2" w:rsidRPr="00A31EA2">
        <w:rPr>
          <w:rFonts w:ascii="Times New Roman" w:eastAsia="Times New Roman" w:hAnsi="Times New Roman" w:cs="Times New Roman"/>
          <w:color w:val="000000" w:themeColor="text1"/>
          <w:spacing w:val="1"/>
          <w:sz w:val="28"/>
          <w:szCs w:val="28"/>
          <w:lang w:val="uz-Cyrl-UZ" w:eastAsia="ru-RU"/>
        </w:rPr>
        <w:t xml:space="preserve">g ijodiy faolligi domiy ravishda </w:t>
      </w:r>
      <w:r w:rsidR="007050C2" w:rsidRPr="00A31EA2">
        <w:rPr>
          <w:rFonts w:ascii="Times New Roman" w:eastAsia="Times New Roman" w:hAnsi="Times New Roman" w:cs="Times New Roman"/>
          <w:color w:val="000000" w:themeColor="text1"/>
          <w:sz w:val="28"/>
          <w:szCs w:val="28"/>
          <w:lang w:val="uz-Cyrl-UZ" w:eastAsia="ru-RU"/>
        </w:rPr>
        <w:t>o</w:t>
      </w:r>
      <w:r w:rsidR="007050C2" w:rsidRPr="00A31EA2">
        <w:rPr>
          <w:rFonts w:ascii="Times New Roman" w:eastAsia="Times New Roman" w:hAnsi="Times New Roman" w:cs="Times New Roman"/>
          <w:color w:val="000000" w:themeColor="text1"/>
          <w:spacing w:val="1"/>
          <w:sz w:val="28"/>
          <w:szCs w:val="28"/>
          <w:lang w:val="uz-Cyrl-UZ" w:eastAsia="ru-RU"/>
        </w:rPr>
        <w:t>r</w:t>
      </w:r>
      <w:r w:rsidR="007050C2" w:rsidRPr="00A31EA2">
        <w:rPr>
          <w:rFonts w:ascii="Times New Roman" w:eastAsia="Times New Roman" w:hAnsi="Times New Roman" w:cs="Times New Roman"/>
          <w:color w:val="000000" w:themeColor="text1"/>
          <w:sz w:val="28"/>
          <w:szCs w:val="28"/>
          <w:lang w:val="uz-Cyrl-UZ" w:eastAsia="ru-RU"/>
        </w:rPr>
        <w:t>tib borishiga</w:t>
      </w:r>
      <w:r w:rsidR="00433F62" w:rsidRPr="00E2780E">
        <w:rPr>
          <w:rFonts w:ascii="Times New Roman" w:eastAsia="Times New Roman" w:hAnsi="Times New Roman" w:cs="Times New Roman"/>
          <w:color w:val="000000" w:themeColor="text1"/>
          <w:sz w:val="28"/>
          <w:szCs w:val="28"/>
          <w:lang w:val="uz-Cyrl-UZ" w:eastAsia="ru-RU"/>
        </w:rPr>
        <w:t>,</w:t>
      </w:r>
      <w:r w:rsidR="007050C2" w:rsidRPr="00A31EA2">
        <w:rPr>
          <w:rFonts w:ascii="Times New Roman" w:eastAsia="Times New Roman" w:hAnsi="Times New Roman" w:cs="Times New Roman"/>
          <w:color w:val="000000" w:themeColor="text1"/>
          <w:sz w:val="28"/>
          <w:szCs w:val="28"/>
          <w:lang w:val="uz-Cyrl-UZ" w:eastAsia="ru-RU"/>
        </w:rPr>
        <w:t>m</w:t>
      </w:r>
      <w:r w:rsidR="007050C2" w:rsidRPr="00A31EA2">
        <w:rPr>
          <w:rFonts w:ascii="Times New Roman" w:eastAsia="Times New Roman" w:hAnsi="Times New Roman" w:cs="Times New Roman"/>
          <w:color w:val="000000" w:themeColor="text1"/>
          <w:spacing w:val="-1"/>
          <w:sz w:val="28"/>
          <w:szCs w:val="28"/>
          <w:lang w:val="uz-Cyrl-UZ" w:eastAsia="ru-RU"/>
        </w:rPr>
        <w:t>u</w:t>
      </w:r>
      <w:r w:rsidR="007050C2" w:rsidRPr="00A31EA2">
        <w:rPr>
          <w:rFonts w:ascii="Times New Roman" w:eastAsia="Times New Roman" w:hAnsi="Times New Roman" w:cs="Times New Roman"/>
          <w:color w:val="000000" w:themeColor="text1"/>
          <w:sz w:val="28"/>
          <w:szCs w:val="28"/>
          <w:lang w:val="uz-Cyrl-UZ" w:eastAsia="ru-RU"/>
        </w:rPr>
        <w:t>staqilligi k</w:t>
      </w:r>
      <w:r w:rsidR="007050C2" w:rsidRPr="00A31EA2">
        <w:rPr>
          <w:rFonts w:ascii="Times New Roman" w:eastAsia="Times New Roman" w:hAnsi="Times New Roman" w:cs="Times New Roman"/>
          <w:color w:val="000000" w:themeColor="text1"/>
          <w:spacing w:val="-2"/>
          <w:sz w:val="28"/>
          <w:szCs w:val="28"/>
          <w:lang w:val="uz-Cyrl-UZ" w:eastAsia="ru-RU"/>
        </w:rPr>
        <w:t>u</w:t>
      </w:r>
      <w:r w:rsidR="007050C2" w:rsidRPr="00A31EA2">
        <w:rPr>
          <w:rFonts w:ascii="Times New Roman" w:eastAsia="Times New Roman" w:hAnsi="Times New Roman" w:cs="Times New Roman"/>
          <w:color w:val="000000" w:themeColor="text1"/>
          <w:sz w:val="28"/>
          <w:szCs w:val="28"/>
          <w:lang w:val="uz-Cyrl-UZ" w:eastAsia="ru-RU"/>
        </w:rPr>
        <w:t>chayishiga, ta</w:t>
      </w:r>
      <w:r w:rsidR="007050C2" w:rsidRPr="00A31EA2">
        <w:rPr>
          <w:rFonts w:ascii="Times New Roman" w:eastAsia="Times New Roman" w:hAnsi="Times New Roman" w:cs="Times New Roman"/>
          <w:color w:val="000000" w:themeColor="text1"/>
          <w:spacing w:val="-2"/>
          <w:sz w:val="28"/>
          <w:szCs w:val="28"/>
          <w:lang w:val="uz-Cyrl-UZ" w:eastAsia="ru-RU"/>
        </w:rPr>
        <w:t>’</w:t>
      </w:r>
      <w:r w:rsidR="007050C2" w:rsidRPr="00A31EA2">
        <w:rPr>
          <w:rFonts w:ascii="Times New Roman" w:eastAsia="Times New Roman" w:hAnsi="Times New Roman" w:cs="Times New Roman"/>
          <w:color w:val="000000" w:themeColor="text1"/>
          <w:spacing w:val="-1"/>
          <w:sz w:val="28"/>
          <w:szCs w:val="28"/>
          <w:lang w:val="uz-Cyrl-UZ" w:eastAsia="ru-RU"/>
        </w:rPr>
        <w:t>l</w:t>
      </w:r>
      <w:r w:rsidR="007050C2" w:rsidRPr="00A31EA2">
        <w:rPr>
          <w:rFonts w:ascii="Times New Roman" w:eastAsia="Times New Roman" w:hAnsi="Times New Roman" w:cs="Times New Roman"/>
          <w:color w:val="000000" w:themeColor="text1"/>
          <w:sz w:val="28"/>
          <w:szCs w:val="28"/>
          <w:lang w:val="uz-Cyrl-UZ" w:eastAsia="ru-RU"/>
        </w:rPr>
        <w:t>im jar</w:t>
      </w:r>
      <w:r w:rsidR="007050C2" w:rsidRPr="00A31EA2">
        <w:rPr>
          <w:rFonts w:ascii="Times New Roman" w:eastAsia="Times New Roman" w:hAnsi="Times New Roman" w:cs="Times New Roman"/>
          <w:color w:val="000000" w:themeColor="text1"/>
          <w:spacing w:val="-1"/>
          <w:sz w:val="28"/>
          <w:szCs w:val="28"/>
          <w:lang w:val="uz-Cyrl-UZ" w:eastAsia="ru-RU"/>
        </w:rPr>
        <w:t>a</w:t>
      </w:r>
      <w:r w:rsidR="007050C2" w:rsidRPr="00A31EA2">
        <w:rPr>
          <w:rFonts w:ascii="Times New Roman" w:eastAsia="Times New Roman" w:hAnsi="Times New Roman" w:cs="Times New Roman"/>
          <w:color w:val="000000" w:themeColor="text1"/>
          <w:sz w:val="28"/>
          <w:szCs w:val="28"/>
          <w:lang w:val="uz-Cyrl-UZ" w:eastAsia="ru-RU"/>
        </w:rPr>
        <w:t>yo</w:t>
      </w:r>
      <w:r w:rsidR="007050C2" w:rsidRPr="00A31EA2">
        <w:rPr>
          <w:rFonts w:ascii="Times New Roman" w:eastAsia="Times New Roman" w:hAnsi="Times New Roman" w:cs="Times New Roman"/>
          <w:color w:val="000000" w:themeColor="text1"/>
          <w:spacing w:val="-2"/>
          <w:sz w:val="28"/>
          <w:szCs w:val="28"/>
          <w:lang w:val="uz-Cyrl-UZ" w:eastAsia="ru-RU"/>
        </w:rPr>
        <w:t>n</w:t>
      </w:r>
      <w:r w:rsidR="007050C2" w:rsidRPr="00A31EA2">
        <w:rPr>
          <w:rFonts w:ascii="Times New Roman" w:eastAsia="Times New Roman" w:hAnsi="Times New Roman" w:cs="Times New Roman"/>
          <w:color w:val="000000" w:themeColor="text1"/>
          <w:sz w:val="28"/>
          <w:szCs w:val="28"/>
          <w:lang w:val="uz-Cyrl-UZ" w:eastAsia="ru-RU"/>
        </w:rPr>
        <w:t>i</w:t>
      </w:r>
      <w:r w:rsidR="007050C2" w:rsidRPr="00A31EA2">
        <w:rPr>
          <w:rFonts w:ascii="Times New Roman" w:eastAsia="Times New Roman" w:hAnsi="Times New Roman" w:cs="Times New Roman"/>
          <w:color w:val="000000" w:themeColor="text1"/>
          <w:spacing w:val="-1"/>
          <w:sz w:val="28"/>
          <w:szCs w:val="28"/>
          <w:lang w:val="uz-Cyrl-UZ" w:eastAsia="ru-RU"/>
        </w:rPr>
        <w:t>n</w:t>
      </w:r>
      <w:r w:rsidR="007050C2" w:rsidRPr="00A31EA2">
        <w:rPr>
          <w:rFonts w:ascii="Times New Roman" w:eastAsia="Times New Roman" w:hAnsi="Times New Roman" w:cs="Times New Roman"/>
          <w:color w:val="000000" w:themeColor="text1"/>
          <w:sz w:val="28"/>
          <w:szCs w:val="28"/>
          <w:lang w:val="uz-Cyrl-UZ" w:eastAsia="ru-RU"/>
        </w:rPr>
        <w:t>ing ta</w:t>
      </w:r>
      <w:r w:rsidR="007050C2" w:rsidRPr="00A31EA2">
        <w:rPr>
          <w:rFonts w:ascii="Times New Roman" w:eastAsia="Times New Roman" w:hAnsi="Times New Roman" w:cs="Times New Roman"/>
          <w:color w:val="000000" w:themeColor="text1"/>
          <w:spacing w:val="-1"/>
          <w:sz w:val="28"/>
          <w:szCs w:val="28"/>
          <w:lang w:val="uz-Cyrl-UZ" w:eastAsia="ru-RU"/>
        </w:rPr>
        <w:t>k</w:t>
      </w:r>
      <w:r w:rsidR="007050C2" w:rsidRPr="00A31EA2">
        <w:rPr>
          <w:rFonts w:ascii="Times New Roman" w:eastAsia="Times New Roman" w:hAnsi="Times New Roman" w:cs="Times New Roman"/>
          <w:color w:val="000000" w:themeColor="text1"/>
          <w:sz w:val="28"/>
          <w:szCs w:val="28"/>
          <w:lang w:val="uz-Cyrl-UZ" w:eastAsia="ru-RU"/>
        </w:rPr>
        <w:t>omilla</w:t>
      </w:r>
      <w:r w:rsidR="007050C2" w:rsidRPr="00A31EA2">
        <w:rPr>
          <w:rFonts w:ascii="Times New Roman" w:eastAsia="Times New Roman" w:hAnsi="Times New Roman" w:cs="Times New Roman"/>
          <w:color w:val="000000" w:themeColor="text1"/>
          <w:spacing w:val="-3"/>
          <w:sz w:val="28"/>
          <w:szCs w:val="28"/>
          <w:lang w:val="uz-Cyrl-UZ" w:eastAsia="ru-RU"/>
        </w:rPr>
        <w:t>sh</w:t>
      </w:r>
      <w:r w:rsidR="007050C2" w:rsidRPr="00A31EA2">
        <w:rPr>
          <w:rFonts w:ascii="Times New Roman" w:eastAsia="Times New Roman" w:hAnsi="Times New Roman" w:cs="Times New Roman"/>
          <w:color w:val="000000" w:themeColor="text1"/>
          <w:sz w:val="28"/>
          <w:szCs w:val="28"/>
          <w:lang w:val="uz-Cyrl-UZ" w:eastAsia="ru-RU"/>
        </w:rPr>
        <w:t>ib borishini</w:t>
      </w:r>
      <w:r w:rsidR="007050C2" w:rsidRPr="00A31EA2">
        <w:rPr>
          <w:rFonts w:ascii="Times New Roman" w:eastAsia="Times New Roman" w:hAnsi="Times New Roman" w:cs="Times New Roman"/>
          <w:color w:val="000000" w:themeColor="text1"/>
          <w:spacing w:val="91"/>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t</w:t>
      </w:r>
      <w:r w:rsidR="007050C2" w:rsidRPr="00A31EA2">
        <w:rPr>
          <w:rFonts w:ascii="Times New Roman" w:eastAsia="Times New Roman" w:hAnsi="Times New Roman" w:cs="Times New Roman"/>
          <w:color w:val="000000" w:themeColor="text1"/>
          <w:spacing w:val="2"/>
          <w:sz w:val="28"/>
          <w:szCs w:val="28"/>
          <w:lang w:val="uz-Cyrl-UZ" w:eastAsia="ru-RU"/>
        </w:rPr>
        <w:t>a</w:t>
      </w:r>
      <w:r w:rsidR="007050C2" w:rsidRPr="00A31EA2">
        <w:rPr>
          <w:rFonts w:ascii="Times New Roman" w:eastAsia="Times New Roman" w:hAnsi="Times New Roman" w:cs="Times New Roman"/>
          <w:color w:val="000000" w:themeColor="text1"/>
          <w:spacing w:val="-1"/>
          <w:sz w:val="28"/>
          <w:szCs w:val="28"/>
          <w:lang w:val="uz-Cyrl-UZ" w:eastAsia="ru-RU"/>
        </w:rPr>
        <w:t>q</w:t>
      </w:r>
      <w:r w:rsidR="007050C2" w:rsidRPr="00A31EA2">
        <w:rPr>
          <w:rFonts w:ascii="Times New Roman" w:eastAsia="Times New Roman" w:hAnsi="Times New Roman" w:cs="Times New Roman"/>
          <w:color w:val="000000" w:themeColor="text1"/>
          <w:spacing w:val="1"/>
          <w:sz w:val="28"/>
          <w:szCs w:val="28"/>
          <w:lang w:val="uz-Cyrl-UZ" w:eastAsia="ru-RU"/>
        </w:rPr>
        <w:t>o</w:t>
      </w:r>
      <w:r w:rsidR="007050C2" w:rsidRPr="00A31EA2">
        <w:rPr>
          <w:rFonts w:ascii="Times New Roman" w:eastAsia="Times New Roman" w:hAnsi="Times New Roman" w:cs="Times New Roman"/>
          <w:color w:val="000000" w:themeColor="text1"/>
          <w:sz w:val="28"/>
          <w:szCs w:val="28"/>
          <w:lang w:val="uz-Cyrl-UZ" w:eastAsia="ru-RU"/>
        </w:rPr>
        <w:t>zo</w:t>
      </w:r>
      <w:r w:rsidR="007050C2" w:rsidRPr="00A31EA2">
        <w:rPr>
          <w:rFonts w:ascii="Times New Roman" w:eastAsia="Times New Roman" w:hAnsi="Times New Roman" w:cs="Times New Roman"/>
          <w:color w:val="000000" w:themeColor="text1"/>
          <w:spacing w:val="91"/>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etad</w:t>
      </w:r>
      <w:r w:rsidR="007050C2" w:rsidRPr="00A31EA2">
        <w:rPr>
          <w:rFonts w:ascii="Times New Roman" w:eastAsia="Times New Roman" w:hAnsi="Times New Roman" w:cs="Times New Roman"/>
          <w:color w:val="000000" w:themeColor="text1"/>
          <w:spacing w:val="2"/>
          <w:sz w:val="28"/>
          <w:szCs w:val="28"/>
          <w:lang w:val="uz-Cyrl-UZ" w:eastAsia="ru-RU"/>
        </w:rPr>
        <w:t>i</w:t>
      </w:r>
      <w:r w:rsidR="007050C2" w:rsidRPr="00A31EA2">
        <w:rPr>
          <w:rFonts w:ascii="Times New Roman" w:eastAsia="Times New Roman" w:hAnsi="Times New Roman" w:cs="Times New Roman"/>
          <w:color w:val="000000" w:themeColor="text1"/>
          <w:sz w:val="28"/>
          <w:szCs w:val="28"/>
          <w:lang w:val="uz-Cyrl-UZ" w:eastAsia="ru-RU"/>
        </w:rPr>
        <w:t>. B</w:t>
      </w:r>
      <w:r w:rsidR="007050C2" w:rsidRPr="00A31EA2">
        <w:rPr>
          <w:rFonts w:ascii="Times New Roman" w:eastAsia="Times New Roman" w:hAnsi="Times New Roman" w:cs="Times New Roman"/>
          <w:color w:val="000000" w:themeColor="text1"/>
          <w:spacing w:val="-2"/>
          <w:sz w:val="28"/>
          <w:szCs w:val="28"/>
          <w:lang w:val="uz-Cyrl-UZ" w:eastAsia="ru-RU"/>
        </w:rPr>
        <w:t>u</w:t>
      </w:r>
      <w:r w:rsidR="007050C2" w:rsidRPr="00A31EA2">
        <w:rPr>
          <w:rFonts w:ascii="Times New Roman" w:eastAsia="Times New Roman" w:hAnsi="Times New Roman" w:cs="Times New Roman"/>
          <w:color w:val="000000" w:themeColor="text1"/>
          <w:sz w:val="28"/>
          <w:szCs w:val="28"/>
          <w:lang w:val="uz-Cyrl-UZ" w:eastAsia="ru-RU"/>
        </w:rPr>
        <w:t>n</w:t>
      </w:r>
      <w:r w:rsidR="007050C2" w:rsidRPr="00A31EA2">
        <w:rPr>
          <w:rFonts w:ascii="Times New Roman" w:eastAsia="Times New Roman" w:hAnsi="Times New Roman" w:cs="Times New Roman"/>
          <w:color w:val="000000" w:themeColor="text1"/>
          <w:spacing w:val="1"/>
          <w:sz w:val="28"/>
          <w:szCs w:val="28"/>
          <w:lang w:val="uz-Cyrl-UZ" w:eastAsia="ru-RU"/>
        </w:rPr>
        <w:t>da</w:t>
      </w:r>
      <w:r w:rsidR="007050C2" w:rsidRPr="00A31EA2">
        <w:rPr>
          <w:rFonts w:ascii="Times New Roman" w:eastAsia="Times New Roman" w:hAnsi="Times New Roman" w:cs="Times New Roman"/>
          <w:color w:val="000000" w:themeColor="text1"/>
          <w:spacing w:val="171"/>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o‘q</w:t>
      </w:r>
      <w:r w:rsidR="007050C2" w:rsidRPr="00A31EA2">
        <w:rPr>
          <w:rFonts w:ascii="Times New Roman" w:eastAsia="Times New Roman" w:hAnsi="Times New Roman" w:cs="Times New Roman"/>
          <w:color w:val="000000" w:themeColor="text1"/>
          <w:spacing w:val="-2"/>
          <w:sz w:val="28"/>
          <w:szCs w:val="28"/>
          <w:lang w:val="uz-Cyrl-UZ" w:eastAsia="ru-RU"/>
        </w:rPr>
        <w:t>u</w:t>
      </w:r>
      <w:r w:rsidR="007050C2" w:rsidRPr="00A31EA2">
        <w:rPr>
          <w:rFonts w:ascii="Times New Roman" w:eastAsia="Times New Roman" w:hAnsi="Times New Roman" w:cs="Times New Roman"/>
          <w:color w:val="000000" w:themeColor="text1"/>
          <w:spacing w:val="1"/>
          <w:sz w:val="28"/>
          <w:szCs w:val="28"/>
          <w:lang w:val="uz-Cyrl-UZ" w:eastAsia="ru-RU"/>
        </w:rPr>
        <w:t>v</w:t>
      </w:r>
      <w:r w:rsidR="007050C2" w:rsidRPr="00A31EA2">
        <w:rPr>
          <w:rFonts w:ascii="Times New Roman" w:eastAsia="Times New Roman" w:hAnsi="Times New Roman" w:cs="Times New Roman"/>
          <w:color w:val="000000" w:themeColor="text1"/>
          <w:sz w:val="28"/>
          <w:szCs w:val="28"/>
          <w:lang w:val="uz-Cyrl-UZ" w:eastAsia="ru-RU"/>
        </w:rPr>
        <w:t>chi</w:t>
      </w:r>
      <w:r w:rsidR="007050C2" w:rsidRPr="00A31EA2">
        <w:rPr>
          <w:rFonts w:ascii="Times New Roman" w:eastAsia="Times New Roman" w:hAnsi="Times New Roman" w:cs="Times New Roman"/>
          <w:color w:val="000000" w:themeColor="text1"/>
          <w:spacing w:val="94"/>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ta’li</w:t>
      </w:r>
      <w:r w:rsidR="007050C2" w:rsidRPr="00A31EA2">
        <w:rPr>
          <w:rFonts w:ascii="Times New Roman" w:eastAsia="Times New Roman" w:hAnsi="Times New Roman" w:cs="Times New Roman"/>
          <w:color w:val="000000" w:themeColor="text1"/>
          <w:spacing w:val="2"/>
          <w:sz w:val="28"/>
          <w:szCs w:val="28"/>
          <w:lang w:val="uz-Cyrl-UZ" w:eastAsia="ru-RU"/>
        </w:rPr>
        <w:t>m</w:t>
      </w:r>
      <w:r w:rsidR="007050C2" w:rsidRPr="00A31EA2">
        <w:rPr>
          <w:rFonts w:ascii="Times New Roman" w:eastAsia="Times New Roman" w:hAnsi="Times New Roman" w:cs="Times New Roman"/>
          <w:color w:val="000000" w:themeColor="text1"/>
          <w:sz w:val="28"/>
          <w:szCs w:val="28"/>
          <w:lang w:val="uz-Cyrl-UZ" w:eastAsia="ru-RU"/>
        </w:rPr>
        <w:t>-tarbiya</w:t>
      </w:r>
      <w:r w:rsidR="007050C2" w:rsidRPr="00A31EA2">
        <w:rPr>
          <w:rFonts w:ascii="Times New Roman" w:eastAsia="Times New Roman" w:hAnsi="Times New Roman" w:cs="Times New Roman"/>
          <w:color w:val="000000" w:themeColor="text1"/>
          <w:spacing w:val="90"/>
          <w:sz w:val="28"/>
          <w:szCs w:val="28"/>
          <w:lang w:val="uz-Cyrl-UZ" w:eastAsia="ru-RU"/>
        </w:rPr>
        <w:t xml:space="preserve"> </w:t>
      </w:r>
      <w:r w:rsidR="007050C2" w:rsidRPr="00A31EA2">
        <w:rPr>
          <w:rFonts w:ascii="Times New Roman" w:eastAsia="Times New Roman" w:hAnsi="Times New Roman" w:cs="Times New Roman"/>
          <w:color w:val="000000" w:themeColor="text1"/>
          <w:spacing w:val="-1"/>
          <w:sz w:val="28"/>
          <w:szCs w:val="28"/>
          <w:lang w:val="uz-Cyrl-UZ" w:eastAsia="ru-RU"/>
        </w:rPr>
        <w:t>ob’yekti va bir vaqtning o‘zida jarayonning faol ishtirokchisi sifatida</w:t>
      </w:r>
      <w:r w:rsidR="007050C2" w:rsidRPr="00A31EA2">
        <w:rPr>
          <w:rFonts w:ascii="Times New Roman" w:eastAsia="Times New Roman" w:hAnsi="Times New Roman" w:cs="Times New Roman"/>
          <w:color w:val="000000" w:themeColor="text1"/>
          <w:sz w:val="28"/>
          <w:szCs w:val="28"/>
          <w:lang w:val="uz-Cyrl-UZ" w:eastAsia="ru-RU"/>
        </w:rPr>
        <w:t xml:space="preserve"> o‘z-o‘</w:t>
      </w:r>
      <w:r w:rsidR="007050C2" w:rsidRPr="00A31EA2">
        <w:rPr>
          <w:rFonts w:ascii="Times New Roman" w:eastAsia="Times New Roman" w:hAnsi="Times New Roman" w:cs="Times New Roman"/>
          <w:color w:val="000000" w:themeColor="text1"/>
          <w:spacing w:val="-1"/>
          <w:sz w:val="28"/>
          <w:szCs w:val="28"/>
          <w:lang w:val="uz-Cyrl-UZ" w:eastAsia="ru-RU"/>
        </w:rPr>
        <w:t>z</w:t>
      </w:r>
      <w:r w:rsidR="007050C2" w:rsidRPr="00A31EA2">
        <w:rPr>
          <w:rFonts w:ascii="Times New Roman" w:eastAsia="Times New Roman" w:hAnsi="Times New Roman" w:cs="Times New Roman"/>
          <w:color w:val="000000" w:themeColor="text1"/>
          <w:sz w:val="28"/>
          <w:szCs w:val="28"/>
          <w:lang w:val="uz-Cyrl-UZ" w:eastAsia="ru-RU"/>
        </w:rPr>
        <w:t>ini</w:t>
      </w:r>
      <w:r w:rsidR="007050C2" w:rsidRPr="00A31EA2">
        <w:rPr>
          <w:rFonts w:ascii="Times New Roman" w:eastAsia="Times New Roman" w:hAnsi="Times New Roman" w:cs="Times New Roman"/>
          <w:color w:val="000000" w:themeColor="text1"/>
          <w:spacing w:val="139"/>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ka</w:t>
      </w:r>
      <w:r w:rsidR="007050C2" w:rsidRPr="00A31EA2">
        <w:rPr>
          <w:rFonts w:ascii="Times New Roman" w:eastAsia="Times New Roman" w:hAnsi="Times New Roman" w:cs="Times New Roman"/>
          <w:color w:val="000000" w:themeColor="text1"/>
          <w:spacing w:val="-1"/>
          <w:sz w:val="28"/>
          <w:szCs w:val="28"/>
          <w:lang w:val="uz-Cyrl-UZ" w:eastAsia="ru-RU"/>
        </w:rPr>
        <w:t>sh</w:t>
      </w:r>
      <w:r w:rsidR="007050C2" w:rsidRPr="00A31EA2">
        <w:rPr>
          <w:rFonts w:ascii="Times New Roman" w:eastAsia="Times New Roman" w:hAnsi="Times New Roman" w:cs="Times New Roman"/>
          <w:color w:val="000000" w:themeColor="text1"/>
          <w:sz w:val="28"/>
          <w:szCs w:val="28"/>
          <w:lang w:val="uz-Cyrl-UZ" w:eastAsia="ru-RU"/>
        </w:rPr>
        <w:t>f</w:t>
      </w:r>
      <w:r w:rsidR="007050C2" w:rsidRPr="00A31EA2">
        <w:rPr>
          <w:rFonts w:ascii="Times New Roman" w:eastAsia="Times New Roman" w:hAnsi="Times New Roman" w:cs="Times New Roman"/>
          <w:color w:val="000000" w:themeColor="text1"/>
          <w:spacing w:val="70"/>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etishning</w:t>
      </w:r>
      <w:r w:rsidR="007050C2" w:rsidRPr="00A31EA2">
        <w:rPr>
          <w:rFonts w:ascii="Times New Roman" w:eastAsia="Times New Roman" w:hAnsi="Times New Roman" w:cs="Times New Roman"/>
          <w:color w:val="000000" w:themeColor="text1"/>
          <w:spacing w:val="70"/>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s</w:t>
      </w:r>
      <w:r w:rsidR="007050C2" w:rsidRPr="00A31EA2">
        <w:rPr>
          <w:rFonts w:ascii="Times New Roman" w:eastAsia="Times New Roman" w:hAnsi="Times New Roman" w:cs="Times New Roman"/>
          <w:color w:val="000000" w:themeColor="text1"/>
          <w:spacing w:val="-2"/>
          <w:sz w:val="28"/>
          <w:szCs w:val="28"/>
          <w:lang w:val="uz-Cyrl-UZ" w:eastAsia="ru-RU"/>
        </w:rPr>
        <w:t>u</w:t>
      </w:r>
      <w:r w:rsidR="007050C2" w:rsidRPr="00A31EA2">
        <w:rPr>
          <w:rFonts w:ascii="Times New Roman" w:eastAsia="Times New Roman" w:hAnsi="Times New Roman" w:cs="Times New Roman"/>
          <w:color w:val="000000" w:themeColor="text1"/>
          <w:sz w:val="28"/>
          <w:szCs w:val="28"/>
          <w:lang w:val="uz-Cyrl-UZ" w:eastAsia="ru-RU"/>
        </w:rPr>
        <w:t>b’yekti</w:t>
      </w:r>
      <w:r w:rsidR="007050C2" w:rsidRPr="00A31EA2">
        <w:rPr>
          <w:rFonts w:ascii="Times New Roman" w:eastAsia="Times New Roman" w:hAnsi="Times New Roman" w:cs="Times New Roman"/>
          <w:color w:val="000000" w:themeColor="text1"/>
          <w:spacing w:val="70"/>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ham</w:t>
      </w:r>
      <w:r w:rsidR="007050C2" w:rsidRPr="00A31EA2">
        <w:rPr>
          <w:rFonts w:ascii="Times New Roman" w:eastAsia="Times New Roman" w:hAnsi="Times New Roman" w:cs="Times New Roman"/>
          <w:color w:val="000000" w:themeColor="text1"/>
          <w:spacing w:val="69"/>
          <w:sz w:val="28"/>
          <w:szCs w:val="28"/>
          <w:lang w:val="uz-Cyrl-UZ" w:eastAsia="ru-RU"/>
        </w:rPr>
        <w:t xml:space="preserve"> </w:t>
      </w:r>
      <w:r w:rsidR="007050C2" w:rsidRPr="00A31EA2">
        <w:rPr>
          <w:rFonts w:ascii="Times New Roman" w:eastAsia="Times New Roman" w:hAnsi="Times New Roman" w:cs="Times New Roman"/>
          <w:color w:val="000000" w:themeColor="text1"/>
          <w:spacing w:val="1"/>
          <w:sz w:val="28"/>
          <w:szCs w:val="28"/>
          <w:lang w:val="uz-Cyrl-UZ" w:eastAsia="ru-RU"/>
        </w:rPr>
        <w:t>bo‘</w:t>
      </w:r>
      <w:r w:rsidR="007050C2" w:rsidRPr="00A31EA2">
        <w:rPr>
          <w:rFonts w:ascii="Times New Roman" w:eastAsia="Times New Roman" w:hAnsi="Times New Roman" w:cs="Times New Roman"/>
          <w:color w:val="000000" w:themeColor="text1"/>
          <w:sz w:val="28"/>
          <w:szCs w:val="28"/>
          <w:lang w:val="uz-Cyrl-UZ" w:eastAsia="ru-RU"/>
        </w:rPr>
        <w:t>lib</w:t>
      </w:r>
      <w:r w:rsidR="007050C2" w:rsidRPr="00A31EA2">
        <w:rPr>
          <w:rFonts w:ascii="Times New Roman" w:eastAsia="Times New Roman" w:hAnsi="Times New Roman" w:cs="Times New Roman"/>
          <w:color w:val="000000" w:themeColor="text1"/>
          <w:spacing w:val="140"/>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m</w:t>
      </w:r>
      <w:r w:rsidR="007050C2" w:rsidRPr="00A31EA2">
        <w:rPr>
          <w:rFonts w:ascii="Times New Roman" w:eastAsia="Times New Roman" w:hAnsi="Times New Roman" w:cs="Times New Roman"/>
          <w:color w:val="000000" w:themeColor="text1"/>
          <w:spacing w:val="-2"/>
          <w:sz w:val="28"/>
          <w:szCs w:val="28"/>
          <w:lang w:val="uz-Cyrl-UZ" w:eastAsia="ru-RU"/>
        </w:rPr>
        <w:t>a</w:t>
      </w:r>
      <w:r w:rsidR="007050C2" w:rsidRPr="00A31EA2">
        <w:rPr>
          <w:rFonts w:ascii="Times New Roman" w:eastAsia="Times New Roman" w:hAnsi="Times New Roman" w:cs="Times New Roman"/>
          <w:color w:val="000000" w:themeColor="text1"/>
          <w:sz w:val="28"/>
          <w:szCs w:val="28"/>
          <w:lang w:val="uz-Cyrl-UZ" w:eastAsia="ru-RU"/>
        </w:rPr>
        <w:t>yd</w:t>
      </w:r>
      <w:r w:rsidR="007050C2" w:rsidRPr="00A31EA2">
        <w:rPr>
          <w:rFonts w:ascii="Times New Roman" w:eastAsia="Times New Roman" w:hAnsi="Times New Roman" w:cs="Times New Roman"/>
          <w:color w:val="000000" w:themeColor="text1"/>
          <w:spacing w:val="1"/>
          <w:sz w:val="28"/>
          <w:szCs w:val="28"/>
          <w:lang w:val="uz-Cyrl-UZ" w:eastAsia="ru-RU"/>
        </w:rPr>
        <w:t>o</w:t>
      </w:r>
      <w:r w:rsidR="007050C2" w:rsidRPr="00A31EA2">
        <w:rPr>
          <w:rFonts w:ascii="Times New Roman" w:eastAsia="Times New Roman" w:hAnsi="Times New Roman" w:cs="Times New Roman"/>
          <w:color w:val="000000" w:themeColor="text1"/>
          <w:sz w:val="28"/>
          <w:szCs w:val="28"/>
          <w:lang w:val="uz-Cyrl-UZ" w:eastAsia="ru-RU"/>
        </w:rPr>
        <w:t>nga</w:t>
      </w:r>
      <w:r w:rsidR="007050C2" w:rsidRPr="00A31EA2">
        <w:rPr>
          <w:rFonts w:ascii="Times New Roman" w:eastAsia="Times New Roman" w:hAnsi="Times New Roman" w:cs="Times New Roman"/>
          <w:color w:val="000000" w:themeColor="text1"/>
          <w:spacing w:val="66"/>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chi</w:t>
      </w:r>
      <w:r w:rsidR="007050C2" w:rsidRPr="00A31EA2">
        <w:rPr>
          <w:rFonts w:ascii="Times New Roman" w:eastAsia="Times New Roman" w:hAnsi="Times New Roman" w:cs="Times New Roman"/>
          <w:color w:val="000000" w:themeColor="text1"/>
          <w:spacing w:val="1"/>
          <w:sz w:val="28"/>
          <w:szCs w:val="28"/>
          <w:lang w:val="uz-Cyrl-UZ" w:eastAsia="ru-RU"/>
        </w:rPr>
        <w:t>q</w:t>
      </w:r>
      <w:r w:rsidR="007050C2" w:rsidRPr="00A31EA2">
        <w:rPr>
          <w:rFonts w:ascii="Times New Roman" w:eastAsia="Times New Roman" w:hAnsi="Times New Roman" w:cs="Times New Roman"/>
          <w:color w:val="000000" w:themeColor="text1"/>
          <w:sz w:val="28"/>
          <w:szCs w:val="28"/>
          <w:lang w:val="uz-Cyrl-UZ" w:eastAsia="ru-RU"/>
        </w:rPr>
        <w:t>adi.</w:t>
      </w:r>
    </w:p>
    <w:p w14:paraId="4BEADCD8" w14:textId="0D574298" w:rsidR="007050C2" w:rsidRPr="00A31EA2" w:rsidRDefault="00E2780E" w:rsidP="00CB482F">
      <w:pPr>
        <w:widowControl w:val="0"/>
        <w:tabs>
          <w:tab w:val="left" w:pos="1291"/>
          <w:tab w:val="left" w:pos="1923"/>
          <w:tab w:val="left" w:pos="2614"/>
          <w:tab w:val="left" w:pos="3619"/>
          <w:tab w:val="left" w:pos="4310"/>
          <w:tab w:val="left" w:pos="5468"/>
          <w:tab w:val="left" w:pos="6878"/>
          <w:tab w:val="left" w:pos="7773"/>
          <w:tab w:val="left" w:pos="8446"/>
        </w:tabs>
        <w:spacing w:after="0" w:line="336" w:lineRule="auto"/>
        <w:ind w:left="1" w:right="-19" w:firstLine="720"/>
        <w:jc w:val="both"/>
        <w:rPr>
          <w:rFonts w:ascii="Times New Roman" w:eastAsia="Times New Roman" w:hAnsi="Times New Roman" w:cs="Times New Roman"/>
          <w:color w:val="000000" w:themeColor="text1"/>
          <w:sz w:val="28"/>
          <w:szCs w:val="28"/>
          <w:lang w:val="uz-Cyrl-UZ" w:eastAsia="ru-RU"/>
        </w:rPr>
      </w:pPr>
      <w:r w:rsidRPr="00E2780E">
        <w:rPr>
          <w:rFonts w:ascii="Times New Roman" w:eastAsia="Times New Roman" w:hAnsi="Times New Roman" w:cs="Times New Roman"/>
          <w:color w:val="000000" w:themeColor="text1"/>
          <w:spacing w:val="1"/>
          <w:sz w:val="28"/>
          <w:szCs w:val="28"/>
          <w:lang w:val="uz-Cyrl-UZ" w:eastAsia="ru-RU"/>
        </w:rPr>
        <w:t>Amal</w:t>
      </w:r>
      <w:r w:rsidR="007050C2" w:rsidRPr="00A31EA2">
        <w:rPr>
          <w:rFonts w:ascii="Times New Roman" w:eastAsia="Times New Roman" w:hAnsi="Times New Roman" w:cs="Times New Roman"/>
          <w:color w:val="000000" w:themeColor="text1"/>
          <w:spacing w:val="1"/>
          <w:sz w:val="28"/>
          <w:szCs w:val="28"/>
          <w:lang w:val="uz-Cyrl-UZ" w:eastAsia="ru-RU"/>
        </w:rPr>
        <w:t xml:space="preserve">ga </w:t>
      </w:r>
      <w:r w:rsidRPr="00E2780E">
        <w:rPr>
          <w:rFonts w:ascii="Times New Roman" w:eastAsia="Times New Roman" w:hAnsi="Times New Roman" w:cs="Times New Roman"/>
          <w:color w:val="000000" w:themeColor="text1"/>
          <w:spacing w:val="1"/>
          <w:sz w:val="28"/>
          <w:szCs w:val="28"/>
          <w:lang w:val="uz-Cyrl-UZ" w:eastAsia="ru-RU"/>
        </w:rPr>
        <w:t xml:space="preserve"> oshirilgan </w:t>
      </w:r>
      <w:r w:rsidR="007050C2" w:rsidRPr="00A31EA2">
        <w:rPr>
          <w:rFonts w:ascii="Times New Roman" w:eastAsia="Times New Roman" w:hAnsi="Times New Roman" w:cs="Times New Roman"/>
          <w:color w:val="000000" w:themeColor="text1"/>
          <w:spacing w:val="1"/>
          <w:sz w:val="28"/>
          <w:szCs w:val="28"/>
          <w:lang w:val="uz-Cyrl-UZ" w:eastAsia="ru-RU"/>
        </w:rPr>
        <w:t>yo</w:t>
      </w:r>
      <w:r w:rsidR="007050C2" w:rsidRPr="00A31EA2">
        <w:rPr>
          <w:rFonts w:ascii="Times New Roman" w:eastAsia="Times New Roman" w:hAnsi="Times New Roman" w:cs="Times New Roman"/>
          <w:color w:val="000000" w:themeColor="text1"/>
          <w:sz w:val="28"/>
          <w:szCs w:val="28"/>
          <w:lang w:val="uz-Cyrl-UZ" w:eastAsia="ru-RU"/>
        </w:rPr>
        <w:t>ndash</w:t>
      </w:r>
      <w:r w:rsidR="007050C2" w:rsidRPr="00A31EA2">
        <w:rPr>
          <w:rFonts w:ascii="Times New Roman" w:eastAsia="Times New Roman" w:hAnsi="Times New Roman" w:cs="Times New Roman"/>
          <w:color w:val="000000" w:themeColor="text1"/>
          <w:spacing w:val="-3"/>
          <w:sz w:val="28"/>
          <w:szCs w:val="28"/>
          <w:lang w:val="uz-Cyrl-UZ" w:eastAsia="ru-RU"/>
        </w:rPr>
        <w:t>u</w:t>
      </w:r>
      <w:r w:rsidR="007050C2" w:rsidRPr="00A31EA2">
        <w:rPr>
          <w:rFonts w:ascii="Times New Roman" w:eastAsia="Times New Roman" w:hAnsi="Times New Roman" w:cs="Times New Roman"/>
          <w:color w:val="000000" w:themeColor="text1"/>
          <w:sz w:val="28"/>
          <w:szCs w:val="28"/>
          <w:lang w:val="uz-Cyrl-UZ" w:eastAsia="ru-RU"/>
        </w:rPr>
        <w:t xml:space="preserve">vlar </w:t>
      </w:r>
      <w:r w:rsidR="007050C2" w:rsidRPr="00A31EA2">
        <w:rPr>
          <w:rFonts w:ascii="Times New Roman" w:eastAsia="Arial" w:hAnsi="Times New Roman" w:cs="Times New Roman"/>
          <w:color w:val="000000" w:themeColor="text1"/>
          <w:sz w:val="28"/>
          <w:szCs w:val="28"/>
          <w:lang w:val="uz-Cyrl-UZ" w:eastAsia="ru-RU"/>
        </w:rPr>
        <w:t xml:space="preserve">iqtidorli </w:t>
      </w:r>
      <w:r w:rsidR="007050C2" w:rsidRPr="00A31EA2">
        <w:rPr>
          <w:rFonts w:ascii="Times New Roman" w:eastAsia="Times New Roman" w:hAnsi="Times New Roman" w:cs="Times New Roman"/>
          <w:color w:val="000000" w:themeColor="text1"/>
          <w:sz w:val="28"/>
          <w:szCs w:val="28"/>
          <w:lang w:val="uz-Cyrl-UZ" w:eastAsia="ru-RU"/>
        </w:rPr>
        <w:t xml:space="preserve">maktab o‘quvchilarining </w:t>
      </w:r>
      <w:r w:rsidR="00BC31FD">
        <w:rPr>
          <w:rFonts w:ascii="Times New Roman" w:eastAsia="Arial" w:hAnsi="Times New Roman" w:cs="Times New Roman"/>
          <w:color w:val="000000" w:themeColor="text1"/>
          <w:sz w:val="28"/>
          <w:szCs w:val="28"/>
          <w:lang w:val="uz-Cyrl-UZ" w:eastAsia="ru-RU"/>
        </w:rPr>
        <w:t>tarbiyasi va ijodkorligi</w:t>
      </w:r>
      <w:r w:rsidR="007050C2" w:rsidRPr="00A31EA2">
        <w:rPr>
          <w:rFonts w:ascii="Times New Roman" w:eastAsia="Arial" w:hAnsi="Times New Roman" w:cs="Times New Roman"/>
          <w:color w:val="000000" w:themeColor="text1"/>
          <w:sz w:val="28"/>
          <w:szCs w:val="28"/>
          <w:lang w:val="uz-Cyrl-UZ" w:eastAsia="ru-RU"/>
        </w:rPr>
        <w:t xml:space="preserve">ni </w:t>
      </w:r>
      <w:r w:rsidR="00D63C5E" w:rsidRPr="00A31EA2">
        <w:rPr>
          <w:rFonts w:ascii="Times New Roman" w:eastAsia="Arial" w:hAnsi="Times New Roman" w:cs="Times New Roman"/>
          <w:color w:val="000000" w:themeColor="text1"/>
          <w:sz w:val="28"/>
          <w:szCs w:val="28"/>
          <w:lang w:val="uz-Cyrl-UZ" w:eastAsia="ru-RU"/>
        </w:rPr>
        <w:t>rivojlantirish</w:t>
      </w:r>
      <w:r w:rsidR="007050C2" w:rsidRPr="00A31EA2">
        <w:rPr>
          <w:rFonts w:ascii="Times New Roman" w:eastAsia="Arial" w:hAnsi="Times New Roman" w:cs="Times New Roman"/>
          <w:color w:val="000000" w:themeColor="text1"/>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imkoniyatlarini ro‘yobga chiqar</w:t>
      </w:r>
      <w:r w:rsidRPr="00E2780E">
        <w:rPr>
          <w:rFonts w:ascii="Times New Roman" w:eastAsia="Times New Roman" w:hAnsi="Times New Roman" w:cs="Times New Roman"/>
          <w:color w:val="000000" w:themeColor="text1"/>
          <w:sz w:val="28"/>
          <w:szCs w:val="28"/>
          <w:lang w:val="uz-Cyrl-UZ" w:eastAsia="ru-RU"/>
        </w:rPr>
        <w:t>ib</w:t>
      </w:r>
      <w:r w:rsidR="007050C2" w:rsidRPr="00A31EA2">
        <w:rPr>
          <w:rFonts w:ascii="Times New Roman" w:eastAsia="Times New Roman" w:hAnsi="Times New Roman" w:cs="Times New Roman"/>
          <w:color w:val="000000" w:themeColor="text1"/>
          <w:sz w:val="28"/>
          <w:szCs w:val="28"/>
          <w:lang w:val="uz-Cyrl-UZ" w:eastAsia="ru-RU"/>
        </w:rPr>
        <w:t>,</w:t>
      </w:r>
      <w:r w:rsidRPr="00E2780E">
        <w:rPr>
          <w:rFonts w:ascii="Times New Roman" w:eastAsia="Times New Roman" w:hAnsi="Times New Roman" w:cs="Times New Roman"/>
          <w:color w:val="000000" w:themeColor="text1"/>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makt</w:t>
      </w:r>
      <w:r w:rsidR="007050C2" w:rsidRPr="00A31EA2">
        <w:rPr>
          <w:rFonts w:ascii="Times New Roman" w:eastAsia="Times New Roman" w:hAnsi="Times New Roman" w:cs="Times New Roman"/>
          <w:color w:val="000000" w:themeColor="text1"/>
          <w:spacing w:val="-1"/>
          <w:sz w:val="28"/>
          <w:szCs w:val="28"/>
          <w:lang w:val="uz-Cyrl-UZ" w:eastAsia="ru-RU"/>
        </w:rPr>
        <w:t>a</w:t>
      </w:r>
      <w:r w:rsidR="007050C2" w:rsidRPr="00A31EA2">
        <w:rPr>
          <w:rFonts w:ascii="Times New Roman" w:eastAsia="Times New Roman" w:hAnsi="Times New Roman" w:cs="Times New Roman"/>
          <w:color w:val="000000" w:themeColor="text1"/>
          <w:sz w:val="28"/>
          <w:szCs w:val="28"/>
          <w:lang w:val="uz-Cyrl-UZ" w:eastAsia="ru-RU"/>
        </w:rPr>
        <w:t>b</w:t>
      </w:r>
      <w:r w:rsidR="007050C2" w:rsidRPr="00A31EA2">
        <w:rPr>
          <w:rFonts w:ascii="Times New Roman" w:eastAsia="Times New Roman" w:hAnsi="Times New Roman" w:cs="Times New Roman"/>
          <w:color w:val="000000" w:themeColor="text1"/>
          <w:spacing w:val="175"/>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ta</w:t>
      </w:r>
      <w:r w:rsidR="007050C2" w:rsidRPr="00A31EA2">
        <w:rPr>
          <w:rFonts w:ascii="Times New Roman" w:eastAsia="Times New Roman" w:hAnsi="Times New Roman" w:cs="Times New Roman"/>
          <w:color w:val="000000" w:themeColor="text1"/>
          <w:spacing w:val="-1"/>
          <w:sz w:val="28"/>
          <w:szCs w:val="28"/>
          <w:lang w:val="uz-Cyrl-UZ" w:eastAsia="ru-RU"/>
        </w:rPr>
        <w:t>’</w:t>
      </w:r>
      <w:r w:rsidR="007050C2" w:rsidRPr="00A31EA2">
        <w:rPr>
          <w:rFonts w:ascii="Times New Roman" w:eastAsia="Times New Roman" w:hAnsi="Times New Roman" w:cs="Times New Roman"/>
          <w:color w:val="000000" w:themeColor="text1"/>
          <w:sz w:val="28"/>
          <w:szCs w:val="28"/>
          <w:lang w:val="uz-Cyrl-UZ" w:eastAsia="ru-RU"/>
        </w:rPr>
        <w:t>l</w:t>
      </w:r>
      <w:r w:rsidR="007050C2" w:rsidRPr="00A31EA2">
        <w:rPr>
          <w:rFonts w:ascii="Times New Roman" w:eastAsia="Times New Roman" w:hAnsi="Times New Roman" w:cs="Times New Roman"/>
          <w:color w:val="000000" w:themeColor="text1"/>
          <w:spacing w:val="-1"/>
          <w:sz w:val="28"/>
          <w:szCs w:val="28"/>
          <w:lang w:val="uz-Cyrl-UZ" w:eastAsia="ru-RU"/>
        </w:rPr>
        <w:t>i</w:t>
      </w:r>
      <w:r w:rsidR="007050C2" w:rsidRPr="00A31EA2">
        <w:rPr>
          <w:rFonts w:ascii="Times New Roman" w:eastAsia="Times New Roman" w:hAnsi="Times New Roman" w:cs="Times New Roman"/>
          <w:color w:val="000000" w:themeColor="text1"/>
          <w:sz w:val="28"/>
          <w:szCs w:val="28"/>
          <w:lang w:val="uz-Cyrl-UZ" w:eastAsia="ru-RU"/>
        </w:rPr>
        <w:t>m</w:t>
      </w:r>
      <w:r w:rsidR="007050C2" w:rsidRPr="00A31EA2">
        <w:rPr>
          <w:rFonts w:ascii="Times New Roman" w:eastAsia="Times New Roman" w:hAnsi="Times New Roman" w:cs="Times New Roman"/>
          <w:color w:val="000000" w:themeColor="text1"/>
          <w:spacing w:val="-1"/>
          <w:sz w:val="28"/>
          <w:szCs w:val="28"/>
          <w:lang w:val="uz-Cyrl-UZ" w:eastAsia="ru-RU"/>
        </w:rPr>
        <w:t>in</w:t>
      </w:r>
      <w:r w:rsidR="007050C2" w:rsidRPr="00A31EA2">
        <w:rPr>
          <w:rFonts w:ascii="Times New Roman" w:eastAsia="Times New Roman" w:hAnsi="Times New Roman" w:cs="Times New Roman"/>
          <w:color w:val="000000" w:themeColor="text1"/>
          <w:sz w:val="28"/>
          <w:szCs w:val="28"/>
          <w:lang w:val="uz-Cyrl-UZ" w:eastAsia="ru-RU"/>
        </w:rPr>
        <w:t>i, shaxsga yo‘naltirilgan ta’lim tizimini,</w:t>
      </w:r>
      <w:r w:rsidR="007050C2" w:rsidRPr="00A31EA2">
        <w:rPr>
          <w:rFonts w:ascii="Times New Roman" w:eastAsia="Times New Roman" w:hAnsi="Times New Roman" w:cs="Times New Roman"/>
          <w:color w:val="000000" w:themeColor="text1"/>
          <w:spacing w:val="172"/>
          <w:sz w:val="28"/>
          <w:szCs w:val="28"/>
          <w:lang w:val="uz-Cyrl-UZ" w:eastAsia="ru-RU"/>
        </w:rPr>
        <w:t xml:space="preserve"> </w:t>
      </w:r>
      <w:r w:rsidR="00F454F0" w:rsidRPr="00A31EA2">
        <w:rPr>
          <w:rFonts w:ascii="Times New Roman" w:eastAsia="Times New Roman" w:hAnsi="Times New Roman" w:cs="Times New Roman"/>
          <w:color w:val="000000" w:themeColor="text1"/>
          <w:spacing w:val="1"/>
          <w:sz w:val="28"/>
          <w:szCs w:val="28"/>
          <w:lang w:val="uz-Cyrl-UZ" w:eastAsia="ru-RU"/>
        </w:rPr>
        <w:t>o‘quvchi</w:t>
      </w:r>
      <w:r w:rsidR="007050C2" w:rsidRPr="00A31EA2">
        <w:rPr>
          <w:rFonts w:ascii="Times New Roman" w:eastAsia="Times New Roman" w:hAnsi="Times New Roman" w:cs="Times New Roman"/>
          <w:color w:val="000000" w:themeColor="text1"/>
          <w:spacing w:val="171"/>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sh</w:t>
      </w:r>
      <w:r w:rsidR="007050C2" w:rsidRPr="00A31EA2">
        <w:rPr>
          <w:rFonts w:ascii="Times New Roman" w:eastAsia="Times New Roman" w:hAnsi="Times New Roman" w:cs="Times New Roman"/>
          <w:color w:val="000000" w:themeColor="text1"/>
          <w:spacing w:val="-1"/>
          <w:sz w:val="28"/>
          <w:szCs w:val="28"/>
          <w:lang w:val="uz-Cyrl-UZ" w:eastAsia="ru-RU"/>
        </w:rPr>
        <w:t>a</w:t>
      </w:r>
      <w:r w:rsidR="007050C2" w:rsidRPr="00A31EA2">
        <w:rPr>
          <w:rFonts w:ascii="Times New Roman" w:eastAsia="Times New Roman" w:hAnsi="Times New Roman" w:cs="Times New Roman"/>
          <w:color w:val="000000" w:themeColor="text1"/>
          <w:sz w:val="28"/>
          <w:szCs w:val="28"/>
          <w:lang w:val="uz-Cyrl-UZ" w:eastAsia="ru-RU"/>
        </w:rPr>
        <w:t>xsini,</w:t>
      </w:r>
      <w:r w:rsidR="007050C2" w:rsidRPr="00A31EA2">
        <w:rPr>
          <w:rFonts w:ascii="Times New Roman" w:eastAsia="Times New Roman" w:hAnsi="Times New Roman" w:cs="Times New Roman"/>
          <w:color w:val="000000" w:themeColor="text1"/>
          <w:spacing w:val="171"/>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uning ich</w:t>
      </w:r>
      <w:r w:rsidR="007050C2" w:rsidRPr="00A31EA2">
        <w:rPr>
          <w:rFonts w:ascii="Times New Roman" w:eastAsia="Times New Roman" w:hAnsi="Times New Roman" w:cs="Times New Roman"/>
          <w:color w:val="000000" w:themeColor="text1"/>
          <w:spacing w:val="-2"/>
          <w:sz w:val="28"/>
          <w:szCs w:val="28"/>
          <w:lang w:val="uz-Cyrl-UZ" w:eastAsia="ru-RU"/>
        </w:rPr>
        <w:t>k</w:t>
      </w:r>
      <w:r w:rsidR="007050C2" w:rsidRPr="00A31EA2">
        <w:rPr>
          <w:rFonts w:ascii="Times New Roman" w:eastAsia="Times New Roman" w:hAnsi="Times New Roman" w:cs="Times New Roman"/>
          <w:color w:val="000000" w:themeColor="text1"/>
          <w:sz w:val="28"/>
          <w:szCs w:val="28"/>
          <w:lang w:val="uz-Cyrl-UZ" w:eastAsia="ru-RU"/>
        </w:rPr>
        <w:t>i d</w:t>
      </w:r>
      <w:r w:rsidR="007050C2" w:rsidRPr="00A31EA2">
        <w:rPr>
          <w:rFonts w:ascii="Times New Roman" w:eastAsia="Times New Roman" w:hAnsi="Times New Roman" w:cs="Times New Roman"/>
          <w:color w:val="000000" w:themeColor="text1"/>
          <w:spacing w:val="-2"/>
          <w:sz w:val="28"/>
          <w:szCs w:val="28"/>
          <w:lang w:val="uz-Cyrl-UZ" w:eastAsia="ru-RU"/>
        </w:rPr>
        <w:t>u</w:t>
      </w:r>
      <w:r w:rsidR="007050C2" w:rsidRPr="00A31EA2">
        <w:rPr>
          <w:rFonts w:ascii="Times New Roman" w:eastAsia="Times New Roman" w:hAnsi="Times New Roman" w:cs="Times New Roman"/>
          <w:color w:val="000000" w:themeColor="text1"/>
          <w:sz w:val="28"/>
          <w:szCs w:val="28"/>
          <w:lang w:val="uz-Cyrl-UZ" w:eastAsia="ru-RU"/>
        </w:rPr>
        <w:t xml:space="preserve">nyosini boyishiga yordam beradi. </w:t>
      </w:r>
    </w:p>
    <w:p w14:paraId="5518D754" w14:textId="2B19B001" w:rsidR="007050C2" w:rsidRPr="00A31EA2" w:rsidRDefault="007050C2" w:rsidP="00CB482F">
      <w:pPr>
        <w:widowControl w:val="0"/>
        <w:tabs>
          <w:tab w:val="left" w:pos="1494"/>
          <w:tab w:val="left" w:pos="2765"/>
          <w:tab w:val="left" w:pos="3210"/>
          <w:tab w:val="left" w:pos="4215"/>
          <w:tab w:val="left" w:pos="5905"/>
          <w:tab w:val="left" w:pos="6732"/>
          <w:tab w:val="left" w:pos="7433"/>
          <w:tab w:val="left" w:pos="8107"/>
          <w:tab w:val="left" w:pos="9097"/>
        </w:tabs>
        <w:spacing w:after="0" w:line="336" w:lineRule="auto"/>
        <w:ind w:left="1" w:right="-19"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Ilmiy tadqiqotda masala</w:t>
      </w:r>
      <w:r w:rsidRPr="00A31EA2">
        <w:rPr>
          <w:rFonts w:ascii="Times New Roman" w:eastAsia="Times New Roman" w:hAnsi="Times New Roman" w:cs="Times New Roman"/>
          <w:color w:val="000000" w:themeColor="text1"/>
          <w:spacing w:val="-2"/>
          <w:sz w:val="28"/>
          <w:szCs w:val="28"/>
          <w:lang w:val="uz-Cyrl-UZ" w:eastAsia="ru-RU"/>
        </w:rPr>
        <w:t>n</w:t>
      </w:r>
      <w:r w:rsidRPr="00A31EA2">
        <w:rPr>
          <w:rFonts w:ascii="Times New Roman" w:eastAsia="Times New Roman" w:hAnsi="Times New Roman" w:cs="Times New Roman"/>
          <w:color w:val="000000" w:themeColor="text1"/>
          <w:spacing w:val="-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ng</w:t>
      </w:r>
      <w:r w:rsidRPr="00A31EA2">
        <w:rPr>
          <w:rFonts w:ascii="Times New Roman" w:eastAsia="Times New Roman" w:hAnsi="Times New Roman" w:cs="Times New Roman"/>
          <w:color w:val="000000" w:themeColor="text1"/>
          <w:spacing w:val="90"/>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b</w:t>
      </w:r>
      <w:r w:rsidRPr="00A31EA2">
        <w:rPr>
          <w:rFonts w:ascii="Times New Roman" w:eastAsia="Times New Roman" w:hAnsi="Times New Roman" w:cs="Times New Roman"/>
          <w:color w:val="000000" w:themeColor="text1"/>
          <w:spacing w:val="-2"/>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nday</w:t>
      </w:r>
      <w:r w:rsidRPr="00A31EA2">
        <w:rPr>
          <w:rFonts w:ascii="Times New Roman" w:eastAsia="Times New Roman" w:hAnsi="Times New Roman" w:cs="Times New Roman"/>
          <w:color w:val="000000" w:themeColor="text1"/>
          <w:spacing w:val="93"/>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qo‘yi</w:t>
      </w:r>
      <w:r w:rsidRPr="00A31EA2">
        <w:rPr>
          <w:rFonts w:ascii="Times New Roman" w:eastAsia="Times New Roman" w:hAnsi="Times New Roman" w:cs="Times New Roman"/>
          <w:color w:val="000000" w:themeColor="text1"/>
          <w:spacing w:val="-1"/>
          <w:sz w:val="28"/>
          <w:szCs w:val="28"/>
          <w:lang w:val="uz-Cyrl-UZ" w:eastAsia="ru-RU"/>
        </w:rPr>
        <w:t>l</w:t>
      </w:r>
      <w:r w:rsidRPr="00A31EA2">
        <w:rPr>
          <w:rFonts w:ascii="Times New Roman" w:eastAsia="Times New Roman" w:hAnsi="Times New Roman" w:cs="Times New Roman"/>
          <w:color w:val="000000" w:themeColor="text1"/>
          <w:sz w:val="28"/>
          <w:szCs w:val="28"/>
          <w:lang w:val="uz-Cyrl-UZ" w:eastAsia="ru-RU"/>
        </w:rPr>
        <w:t>ishi</w:t>
      </w:r>
      <w:r w:rsidR="00E2780E" w:rsidRPr="00E2780E">
        <w:rPr>
          <w:rFonts w:ascii="Times New Roman" w:eastAsia="Times New Roman" w:hAnsi="Times New Roman" w:cs="Times New Roman"/>
          <w:color w:val="000000" w:themeColor="text1"/>
          <w:sz w:val="28"/>
          <w:szCs w:val="28"/>
          <w:lang w:val="uz-Cyrl-UZ" w:eastAsia="ru-RU"/>
        </w:rPr>
        <w:t xml:space="preserve"> esa,</w:t>
      </w:r>
      <w:r w:rsidRPr="00A31EA2">
        <w:rPr>
          <w:rFonts w:ascii="Times New Roman" w:eastAsia="Times New Roman" w:hAnsi="Times New Roman" w:cs="Times New Roman"/>
          <w:color w:val="000000" w:themeColor="text1"/>
          <w:spacing w:val="9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ta’li</w:t>
      </w:r>
      <w:r w:rsidRPr="00A31EA2">
        <w:rPr>
          <w:rFonts w:ascii="Times New Roman" w:eastAsia="Times New Roman" w:hAnsi="Times New Roman" w:cs="Times New Roman"/>
          <w:color w:val="000000" w:themeColor="text1"/>
          <w:spacing w:val="4"/>
          <w:sz w:val="28"/>
          <w:szCs w:val="28"/>
          <w:lang w:val="uz-Cyrl-UZ" w:eastAsia="ru-RU"/>
        </w:rPr>
        <w:t>m</w:t>
      </w:r>
      <w:r w:rsidRPr="00A31EA2">
        <w:rPr>
          <w:rFonts w:ascii="Times New Roman" w:eastAsia="Times New Roman" w:hAnsi="Times New Roman" w:cs="Times New Roman"/>
          <w:color w:val="000000" w:themeColor="text1"/>
          <w:sz w:val="28"/>
          <w:szCs w:val="28"/>
          <w:lang w:val="uz-Cyrl-UZ" w:eastAsia="ru-RU"/>
        </w:rPr>
        <w:t>-tarbiya</w:t>
      </w:r>
      <w:r w:rsidRPr="00A31EA2">
        <w:rPr>
          <w:rFonts w:ascii="Times New Roman" w:eastAsia="Times New Roman" w:hAnsi="Times New Roman" w:cs="Times New Roman"/>
          <w:color w:val="000000" w:themeColor="text1"/>
          <w:spacing w:val="93"/>
          <w:sz w:val="28"/>
          <w:szCs w:val="28"/>
          <w:lang w:val="uz-Cyrl-UZ" w:eastAsia="ru-RU"/>
        </w:rPr>
        <w:t xml:space="preserve"> </w:t>
      </w:r>
      <w:r w:rsidRPr="00A31EA2">
        <w:rPr>
          <w:rFonts w:ascii="Times New Roman" w:eastAsia="Times New Roman" w:hAnsi="Times New Roman" w:cs="Times New Roman"/>
          <w:color w:val="000000" w:themeColor="text1"/>
          <w:spacing w:val="-2"/>
          <w:sz w:val="28"/>
          <w:szCs w:val="28"/>
          <w:lang w:val="uz-Cyrl-UZ" w:eastAsia="ru-RU"/>
        </w:rPr>
        <w:lastRenderedPageBreak/>
        <w:t>m</w:t>
      </w:r>
      <w:r w:rsidRPr="00A31EA2">
        <w:rPr>
          <w:rFonts w:ascii="Times New Roman" w:eastAsia="Times New Roman" w:hAnsi="Times New Roman" w:cs="Times New Roman"/>
          <w:color w:val="000000" w:themeColor="text1"/>
          <w:sz w:val="28"/>
          <w:szCs w:val="28"/>
          <w:lang w:val="uz-Cyrl-UZ" w:eastAsia="ru-RU"/>
        </w:rPr>
        <w:t>aqs</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dl</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ri</w:t>
      </w:r>
      <w:r w:rsidR="00E2780E" w:rsidRPr="00E2780E">
        <w:rPr>
          <w:rFonts w:ascii="Times New Roman" w:eastAsia="Times New Roman" w:hAnsi="Times New Roman" w:cs="Times New Roman"/>
          <w:color w:val="000000" w:themeColor="text1"/>
          <w:sz w:val="28"/>
          <w:szCs w:val="28"/>
          <w:lang w:val="uz-Cyrl-UZ" w:eastAsia="ru-RU"/>
        </w:rPr>
        <w:t>ni</w:t>
      </w:r>
      <w:r w:rsidRPr="00A31EA2">
        <w:rPr>
          <w:rFonts w:ascii="Times New Roman" w:eastAsia="Times New Roman" w:hAnsi="Times New Roman" w:cs="Times New Roman"/>
          <w:color w:val="000000" w:themeColor="text1"/>
          <w:sz w:val="28"/>
          <w:szCs w:val="28"/>
          <w:lang w:val="uz-Cyrl-UZ" w:eastAsia="ru-RU"/>
        </w:rPr>
        <w:t>,</w:t>
      </w:r>
      <w:r w:rsidRPr="00A31EA2">
        <w:rPr>
          <w:rFonts w:ascii="Times New Roman" w:eastAsia="Times New Roman" w:hAnsi="Times New Roman" w:cs="Times New Roman"/>
          <w:color w:val="000000" w:themeColor="text1"/>
          <w:spacing w:val="8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mazm</w:t>
      </w:r>
      <w:r w:rsidRPr="00A31EA2">
        <w:rPr>
          <w:rFonts w:ascii="Times New Roman" w:eastAsia="Times New Roman" w:hAnsi="Times New Roman" w:cs="Times New Roman"/>
          <w:color w:val="000000" w:themeColor="text1"/>
          <w:spacing w:val="-3"/>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ni</w:t>
      </w:r>
      <w:r w:rsidR="00E2780E" w:rsidRPr="00E2780E">
        <w:rPr>
          <w:rFonts w:ascii="Times New Roman" w:eastAsia="Times New Roman" w:hAnsi="Times New Roman" w:cs="Times New Roman"/>
          <w:color w:val="000000" w:themeColor="text1"/>
          <w:sz w:val="28"/>
          <w:szCs w:val="28"/>
          <w:lang w:val="uz-Cyrl-UZ" w:eastAsia="ru-RU"/>
        </w:rPr>
        <w:t>ni</w:t>
      </w:r>
      <w:r w:rsidRPr="00A31EA2">
        <w:rPr>
          <w:rFonts w:ascii="Times New Roman" w:eastAsia="Times New Roman" w:hAnsi="Times New Roman" w:cs="Times New Roman"/>
          <w:color w:val="000000" w:themeColor="text1"/>
          <w:sz w:val="28"/>
          <w:szCs w:val="28"/>
          <w:lang w:val="uz-Cyrl-UZ" w:eastAsia="ru-RU"/>
        </w:rPr>
        <w:t xml:space="preserve">, </w:t>
      </w:r>
      <w:r w:rsidR="00E2780E" w:rsidRPr="00E2780E">
        <w:rPr>
          <w:rFonts w:ascii="Times New Roman" w:eastAsia="Times New Roman" w:hAnsi="Times New Roman" w:cs="Times New Roman"/>
          <w:color w:val="000000" w:themeColor="text1"/>
          <w:sz w:val="28"/>
          <w:szCs w:val="28"/>
          <w:lang w:val="uz-Cyrl-UZ" w:eastAsia="ru-RU"/>
        </w:rPr>
        <w:t xml:space="preserve"> boshqaruv </w:t>
      </w:r>
      <w:r w:rsidRPr="00A31EA2">
        <w:rPr>
          <w:rFonts w:ascii="Times New Roman" w:eastAsia="Times New Roman" w:hAnsi="Times New Roman" w:cs="Times New Roman"/>
          <w:color w:val="000000" w:themeColor="text1"/>
          <w:spacing w:val="-2"/>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sl</w:t>
      </w:r>
      <w:r w:rsidRPr="00A31EA2">
        <w:rPr>
          <w:rFonts w:ascii="Times New Roman" w:eastAsia="Times New Roman" w:hAnsi="Times New Roman" w:cs="Times New Roman"/>
          <w:color w:val="000000" w:themeColor="text1"/>
          <w:spacing w:val="-2"/>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blari</w:t>
      </w:r>
      <w:r w:rsidR="00E2780E" w:rsidRPr="00E2780E">
        <w:rPr>
          <w:rFonts w:ascii="Times New Roman" w:eastAsia="Times New Roman" w:hAnsi="Times New Roman" w:cs="Times New Roman"/>
          <w:color w:val="000000" w:themeColor="text1"/>
          <w:sz w:val="28"/>
          <w:szCs w:val="28"/>
          <w:lang w:val="uz-Cyrl-UZ" w:eastAsia="ru-RU"/>
        </w:rPr>
        <w:t>ni</w:t>
      </w:r>
      <w:r w:rsidRPr="00A31EA2">
        <w:rPr>
          <w:rFonts w:ascii="Times New Roman" w:eastAsia="Times New Roman" w:hAnsi="Times New Roman" w:cs="Times New Roman"/>
          <w:color w:val="000000" w:themeColor="text1"/>
          <w:sz w:val="28"/>
          <w:szCs w:val="28"/>
          <w:lang w:val="uz-Cyrl-UZ" w:eastAsia="ru-RU"/>
        </w:rPr>
        <w:t xml:space="preserve">, </w:t>
      </w:r>
      <w:r w:rsidR="00E2780E" w:rsidRPr="00E2780E">
        <w:rPr>
          <w:rFonts w:ascii="Times New Roman" w:eastAsia="Times New Roman" w:hAnsi="Times New Roman" w:cs="Times New Roman"/>
          <w:color w:val="000000" w:themeColor="text1"/>
          <w:sz w:val="28"/>
          <w:szCs w:val="28"/>
          <w:lang w:val="uz-Cyrl-UZ" w:eastAsia="ru-RU"/>
        </w:rPr>
        <w:t xml:space="preserve"> amaliy </w:t>
      </w:r>
      <w:r w:rsidRPr="00A31EA2">
        <w:rPr>
          <w:rFonts w:ascii="Times New Roman" w:eastAsia="Times New Roman" w:hAnsi="Times New Roman" w:cs="Times New Roman"/>
          <w:color w:val="000000" w:themeColor="text1"/>
          <w:sz w:val="28"/>
          <w:szCs w:val="28"/>
          <w:lang w:val="uz-Cyrl-UZ" w:eastAsia="ru-RU"/>
        </w:rPr>
        <w:t>texnologiyasi</w:t>
      </w:r>
      <w:r w:rsidR="00E2780E" w:rsidRPr="00E2780E">
        <w:rPr>
          <w:rFonts w:ascii="Times New Roman" w:eastAsia="Times New Roman" w:hAnsi="Times New Roman" w:cs="Times New Roman"/>
          <w:color w:val="000000" w:themeColor="text1"/>
          <w:sz w:val="28"/>
          <w:szCs w:val="28"/>
          <w:lang w:val="uz-Cyrl-UZ" w:eastAsia="ru-RU"/>
        </w:rPr>
        <w:t>ni</w:t>
      </w:r>
      <w:r w:rsidRPr="00A31EA2">
        <w:rPr>
          <w:rFonts w:ascii="Times New Roman" w:eastAsia="Times New Roman" w:hAnsi="Times New Roman" w:cs="Times New Roman"/>
          <w:color w:val="000000" w:themeColor="text1"/>
          <w:sz w:val="28"/>
          <w:szCs w:val="28"/>
          <w:lang w:val="uz-Cyrl-UZ" w:eastAsia="ru-RU"/>
        </w:rPr>
        <w:t>, shart-sharoitlari</w:t>
      </w:r>
      <w:r w:rsidR="00E2780E" w:rsidRPr="00E2780E">
        <w:rPr>
          <w:rFonts w:ascii="Times New Roman" w:eastAsia="Times New Roman" w:hAnsi="Times New Roman" w:cs="Times New Roman"/>
          <w:color w:val="000000" w:themeColor="text1"/>
          <w:sz w:val="28"/>
          <w:szCs w:val="28"/>
          <w:lang w:val="uz-Cyrl-UZ" w:eastAsia="ru-RU"/>
        </w:rPr>
        <w:t xml:space="preserve"> va</w:t>
      </w:r>
      <w:r w:rsidRPr="00A31EA2">
        <w:rPr>
          <w:rFonts w:ascii="Times New Roman" w:eastAsia="Times New Roman" w:hAnsi="Times New Roman" w:cs="Times New Roman"/>
          <w:color w:val="000000" w:themeColor="text1"/>
          <w:sz w:val="28"/>
          <w:szCs w:val="28"/>
          <w:lang w:val="uz-Cyrl-UZ" w:eastAsia="ru-RU"/>
        </w:rPr>
        <w:t xml:space="preserve"> shakl</w:t>
      </w:r>
      <w:r w:rsidR="00E2780E" w:rsidRPr="00E2780E">
        <w:rPr>
          <w:rFonts w:ascii="Times New Roman" w:eastAsia="Times New Roman" w:hAnsi="Times New Roman" w:cs="Times New Roman"/>
          <w:color w:val="000000" w:themeColor="text1"/>
          <w:sz w:val="28"/>
          <w:szCs w:val="28"/>
          <w:lang w:val="uz-Cyrl-UZ" w:eastAsia="ru-RU"/>
        </w:rPr>
        <w:t>iytuzulmasini</w:t>
      </w:r>
      <w:r w:rsidR="00E2780E" w:rsidRPr="00E2780E">
        <w:rPr>
          <w:rFonts w:ascii="Times New Roman" w:eastAsia="Times New Roman" w:hAnsi="Times New Roman" w:cs="Times New Roman"/>
          <w:color w:val="000000" w:themeColor="text1"/>
          <w:spacing w:val="160"/>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niqlash</w:t>
      </w:r>
      <w:r w:rsidRPr="00A31EA2">
        <w:rPr>
          <w:rFonts w:ascii="Times New Roman" w:eastAsia="Times New Roman" w:hAnsi="Times New Roman" w:cs="Times New Roman"/>
          <w:color w:val="000000" w:themeColor="text1"/>
          <w:spacing w:val="-1"/>
          <w:sz w:val="28"/>
          <w:szCs w:val="28"/>
          <w:lang w:val="uz-Cyrl-UZ" w:eastAsia="ru-RU"/>
        </w:rPr>
        <w:t>d</w:t>
      </w:r>
      <w:r w:rsidRPr="00A31EA2">
        <w:rPr>
          <w:rFonts w:ascii="Times New Roman" w:eastAsia="Times New Roman" w:hAnsi="Times New Roman" w:cs="Times New Roman"/>
          <w:color w:val="000000" w:themeColor="text1"/>
          <w:sz w:val="28"/>
          <w:szCs w:val="28"/>
          <w:lang w:val="uz-Cyrl-UZ" w:eastAsia="ru-RU"/>
        </w:rPr>
        <w:t>a hal</w:t>
      </w:r>
      <w:r w:rsidRPr="00A31EA2">
        <w:rPr>
          <w:rFonts w:ascii="Times New Roman" w:eastAsia="Times New Roman" w:hAnsi="Times New Roman" w:cs="Times New Roman"/>
          <w:color w:val="000000" w:themeColor="text1"/>
          <w:spacing w:val="156"/>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q</w:t>
      </w:r>
      <w:r w:rsidRPr="00A31EA2">
        <w:rPr>
          <w:rFonts w:ascii="Times New Roman" w:eastAsia="Times New Roman" w:hAnsi="Times New Roman" w:cs="Times New Roman"/>
          <w:color w:val="000000" w:themeColor="text1"/>
          <w:spacing w:val="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l</w:t>
      </w:r>
      <w:r w:rsidRPr="00A31EA2">
        <w:rPr>
          <w:rFonts w:ascii="Times New Roman" w:eastAsia="Times New Roman" w:hAnsi="Times New Roman" w:cs="Times New Roman"/>
          <w:color w:val="000000" w:themeColor="text1"/>
          <w:spacing w:val="-1"/>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vchi</w:t>
      </w:r>
      <w:r w:rsidRPr="00A31EA2">
        <w:rPr>
          <w:rFonts w:ascii="Times New Roman" w:eastAsia="Times New Roman" w:hAnsi="Times New Roman" w:cs="Times New Roman"/>
          <w:color w:val="000000" w:themeColor="text1"/>
          <w:spacing w:val="16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me</w:t>
      </w:r>
      <w:r w:rsidRPr="00A31EA2">
        <w:rPr>
          <w:rFonts w:ascii="Times New Roman" w:eastAsia="Times New Roman" w:hAnsi="Times New Roman" w:cs="Times New Roman"/>
          <w:color w:val="000000" w:themeColor="text1"/>
          <w:spacing w:val="-1"/>
          <w:sz w:val="28"/>
          <w:szCs w:val="28"/>
          <w:lang w:val="uz-Cyrl-UZ" w:eastAsia="ru-RU"/>
        </w:rPr>
        <w:t>zo</w:t>
      </w:r>
      <w:r w:rsidRPr="00A31EA2">
        <w:rPr>
          <w:rFonts w:ascii="Times New Roman" w:eastAsia="Times New Roman" w:hAnsi="Times New Roman" w:cs="Times New Roman"/>
          <w:color w:val="000000" w:themeColor="text1"/>
          <w:sz w:val="28"/>
          <w:szCs w:val="28"/>
          <w:lang w:val="uz-Cyrl-UZ" w:eastAsia="ru-RU"/>
        </w:rPr>
        <w:t>n</w:t>
      </w:r>
      <w:r w:rsidR="00E2780E" w:rsidRPr="00E2780E">
        <w:rPr>
          <w:rFonts w:ascii="Times New Roman" w:eastAsia="Times New Roman" w:hAnsi="Times New Roman" w:cs="Times New Roman"/>
          <w:color w:val="000000" w:themeColor="text1"/>
          <w:sz w:val="28"/>
          <w:szCs w:val="28"/>
          <w:lang w:val="uz-Cyrl-UZ" w:eastAsia="ru-RU"/>
        </w:rPr>
        <w:t xml:space="preserve"> hisoblanadi</w:t>
      </w:r>
      <w:r w:rsidRPr="00A31EA2">
        <w:rPr>
          <w:rFonts w:ascii="Times New Roman" w:eastAsia="Times New Roman" w:hAnsi="Times New Roman" w:cs="Times New Roman"/>
          <w:color w:val="000000" w:themeColor="text1"/>
          <w:sz w:val="28"/>
          <w:szCs w:val="28"/>
          <w:lang w:val="uz-Cyrl-UZ" w:eastAsia="ru-RU"/>
        </w:rPr>
        <w:t xml:space="preserve">. </w:t>
      </w:r>
    </w:p>
    <w:p w14:paraId="350983A3" w14:textId="4A5550D9" w:rsidR="007050C2" w:rsidRPr="00A31EA2" w:rsidRDefault="00E2780E" w:rsidP="00CB482F">
      <w:pPr>
        <w:widowControl w:val="0"/>
        <w:tabs>
          <w:tab w:val="left" w:pos="1494"/>
          <w:tab w:val="left" w:pos="2765"/>
          <w:tab w:val="left" w:pos="3210"/>
          <w:tab w:val="left" w:pos="4215"/>
          <w:tab w:val="left" w:pos="5905"/>
          <w:tab w:val="left" w:pos="6732"/>
          <w:tab w:val="left" w:pos="7433"/>
          <w:tab w:val="left" w:pos="8107"/>
          <w:tab w:val="left" w:pos="9097"/>
        </w:tabs>
        <w:spacing w:after="0" w:line="336" w:lineRule="auto"/>
        <w:ind w:left="1" w:right="-19" w:firstLine="720"/>
        <w:jc w:val="both"/>
        <w:rPr>
          <w:rFonts w:ascii="Times New Roman" w:eastAsia="Times New Roman" w:hAnsi="Times New Roman" w:cs="Times New Roman"/>
          <w:color w:val="000000" w:themeColor="text1"/>
          <w:sz w:val="28"/>
          <w:szCs w:val="28"/>
          <w:lang w:val="uz-Cyrl-UZ" w:eastAsia="ru-RU"/>
        </w:rPr>
      </w:pPr>
      <w:r w:rsidRPr="00E2780E">
        <w:rPr>
          <w:rFonts w:ascii="Times New Roman" w:eastAsia="Times New Roman" w:hAnsi="Times New Roman" w:cs="Times New Roman"/>
          <w:color w:val="000000" w:themeColor="text1"/>
          <w:sz w:val="28"/>
          <w:szCs w:val="28"/>
          <w:lang w:val="uz-Cyrl-UZ" w:eastAsia="ru-RU"/>
        </w:rPr>
        <w:t xml:space="preserve">Ayniqsa, </w:t>
      </w:r>
      <w:r w:rsidR="007050C2" w:rsidRPr="00A31EA2">
        <w:rPr>
          <w:rFonts w:ascii="Times New Roman" w:eastAsia="Times New Roman" w:hAnsi="Times New Roman" w:cs="Times New Roman"/>
          <w:color w:val="000000" w:themeColor="text1"/>
          <w:sz w:val="28"/>
          <w:szCs w:val="28"/>
          <w:lang w:val="uz-Cyrl-UZ" w:eastAsia="ru-RU"/>
        </w:rPr>
        <w:t>o‘qit</w:t>
      </w:r>
      <w:r w:rsidR="007050C2" w:rsidRPr="00A31EA2">
        <w:rPr>
          <w:rFonts w:ascii="Times New Roman" w:eastAsia="Times New Roman" w:hAnsi="Times New Roman" w:cs="Times New Roman"/>
          <w:color w:val="000000" w:themeColor="text1"/>
          <w:spacing w:val="-2"/>
          <w:sz w:val="28"/>
          <w:szCs w:val="28"/>
          <w:lang w:val="uz-Cyrl-UZ" w:eastAsia="ru-RU"/>
        </w:rPr>
        <w:t>u</w:t>
      </w:r>
      <w:r w:rsidR="007050C2" w:rsidRPr="00A31EA2">
        <w:rPr>
          <w:rFonts w:ascii="Times New Roman" w:eastAsia="Times New Roman" w:hAnsi="Times New Roman" w:cs="Times New Roman"/>
          <w:color w:val="000000" w:themeColor="text1"/>
          <w:sz w:val="28"/>
          <w:szCs w:val="28"/>
          <w:lang w:val="uz-Cyrl-UZ" w:eastAsia="ru-RU"/>
        </w:rPr>
        <w:t xml:space="preserve">vchi va </w:t>
      </w:r>
      <w:r w:rsidR="007050C2" w:rsidRPr="00A31EA2">
        <w:rPr>
          <w:rFonts w:ascii="Times New Roman" w:eastAsia="Arial" w:hAnsi="Times New Roman" w:cs="Times New Roman"/>
          <w:color w:val="000000" w:themeColor="text1"/>
          <w:sz w:val="28"/>
          <w:szCs w:val="28"/>
          <w:lang w:val="uz-Cyrl-UZ" w:eastAsia="ru-RU"/>
        </w:rPr>
        <w:t xml:space="preserve">iqtidorli </w:t>
      </w:r>
      <w:r w:rsidR="007050C2" w:rsidRPr="00A31EA2">
        <w:rPr>
          <w:rFonts w:ascii="Times New Roman" w:eastAsia="Times New Roman" w:hAnsi="Times New Roman" w:cs="Times New Roman"/>
          <w:color w:val="000000" w:themeColor="text1"/>
          <w:sz w:val="28"/>
          <w:szCs w:val="28"/>
          <w:lang w:val="uz-Cyrl-UZ" w:eastAsia="ru-RU"/>
        </w:rPr>
        <w:t xml:space="preserve">maktab o‘quvchilarining </w:t>
      </w:r>
      <w:r w:rsidR="00BC31FD">
        <w:rPr>
          <w:rFonts w:ascii="Times New Roman" w:eastAsia="Arial" w:hAnsi="Times New Roman" w:cs="Times New Roman"/>
          <w:color w:val="000000" w:themeColor="text1"/>
          <w:sz w:val="28"/>
          <w:szCs w:val="28"/>
          <w:lang w:val="uz-Cyrl-UZ" w:eastAsia="ru-RU"/>
        </w:rPr>
        <w:t>ijodkorligi</w:t>
      </w:r>
      <w:r w:rsidR="007050C2" w:rsidRPr="00A31EA2">
        <w:rPr>
          <w:rFonts w:ascii="Times New Roman" w:eastAsia="Arial" w:hAnsi="Times New Roman" w:cs="Times New Roman"/>
          <w:color w:val="000000" w:themeColor="text1"/>
          <w:sz w:val="28"/>
          <w:szCs w:val="28"/>
          <w:lang w:val="uz-Cyrl-UZ" w:eastAsia="ru-RU"/>
        </w:rPr>
        <w:t xml:space="preserve">ni </w:t>
      </w:r>
      <w:r w:rsidR="00D63C5E" w:rsidRPr="00A31EA2">
        <w:rPr>
          <w:rFonts w:ascii="Times New Roman" w:eastAsia="Arial" w:hAnsi="Times New Roman" w:cs="Times New Roman"/>
          <w:color w:val="000000" w:themeColor="text1"/>
          <w:sz w:val="28"/>
          <w:szCs w:val="28"/>
          <w:lang w:val="uz-Cyrl-UZ" w:eastAsia="ru-RU"/>
        </w:rPr>
        <w:t>rivojlantirish</w:t>
      </w:r>
      <w:r w:rsidR="007050C2" w:rsidRPr="00A31EA2">
        <w:rPr>
          <w:rFonts w:ascii="Times New Roman" w:eastAsia="Arial" w:hAnsi="Times New Roman" w:cs="Times New Roman"/>
          <w:color w:val="000000" w:themeColor="text1"/>
          <w:sz w:val="28"/>
          <w:szCs w:val="28"/>
          <w:lang w:val="uz-Cyrl-UZ" w:eastAsia="ru-RU"/>
        </w:rPr>
        <w:t xml:space="preserve"> </w:t>
      </w:r>
      <w:r w:rsidR="00051A14" w:rsidRPr="00051A14">
        <w:rPr>
          <w:rFonts w:ascii="Times New Roman" w:eastAsia="Arial" w:hAnsi="Times New Roman" w:cs="Times New Roman"/>
          <w:color w:val="000000" w:themeColor="text1"/>
          <w:sz w:val="28"/>
          <w:szCs w:val="28"/>
          <w:lang w:val="uz-Cyrl-UZ" w:eastAsia="ru-RU"/>
        </w:rPr>
        <w:t xml:space="preserve"> bosqichida </w:t>
      </w:r>
      <w:r w:rsidR="007050C2" w:rsidRPr="00A31EA2">
        <w:rPr>
          <w:rFonts w:ascii="Times New Roman" w:eastAsia="Times New Roman" w:hAnsi="Times New Roman" w:cs="Times New Roman"/>
          <w:color w:val="000000" w:themeColor="text1"/>
          <w:sz w:val="28"/>
          <w:szCs w:val="28"/>
          <w:lang w:val="uz-Cyrl-UZ" w:eastAsia="ru-RU"/>
        </w:rPr>
        <w:t>m</w:t>
      </w:r>
      <w:r w:rsidR="007050C2" w:rsidRPr="00A31EA2">
        <w:rPr>
          <w:rFonts w:ascii="Times New Roman" w:eastAsia="Times New Roman" w:hAnsi="Times New Roman" w:cs="Times New Roman"/>
          <w:color w:val="000000" w:themeColor="text1"/>
          <w:spacing w:val="-1"/>
          <w:sz w:val="28"/>
          <w:szCs w:val="28"/>
          <w:lang w:val="uz-Cyrl-UZ" w:eastAsia="ru-RU"/>
        </w:rPr>
        <w:t>u</w:t>
      </w:r>
      <w:r w:rsidR="007050C2" w:rsidRPr="00A31EA2">
        <w:rPr>
          <w:rFonts w:ascii="Times New Roman" w:eastAsia="Times New Roman" w:hAnsi="Times New Roman" w:cs="Times New Roman"/>
          <w:color w:val="000000" w:themeColor="text1"/>
          <w:sz w:val="28"/>
          <w:szCs w:val="28"/>
          <w:lang w:val="uz-Cyrl-UZ" w:eastAsia="ru-RU"/>
        </w:rPr>
        <w:t>nosabatlarining o‘zgarishig</w:t>
      </w:r>
      <w:r w:rsidR="007050C2" w:rsidRPr="00A31EA2">
        <w:rPr>
          <w:rFonts w:ascii="Times New Roman" w:eastAsia="Times New Roman" w:hAnsi="Times New Roman" w:cs="Times New Roman"/>
          <w:color w:val="000000" w:themeColor="text1"/>
          <w:spacing w:val="3"/>
          <w:sz w:val="28"/>
          <w:szCs w:val="28"/>
          <w:lang w:val="uz-Cyrl-UZ" w:eastAsia="ru-RU"/>
        </w:rPr>
        <w:t xml:space="preserve">a, </w:t>
      </w:r>
      <w:r w:rsidR="00051A14" w:rsidRPr="00051A14">
        <w:rPr>
          <w:rFonts w:ascii="Times New Roman" w:eastAsia="Times New Roman" w:hAnsi="Times New Roman" w:cs="Times New Roman"/>
          <w:color w:val="000000" w:themeColor="text1"/>
          <w:spacing w:val="3"/>
          <w:sz w:val="28"/>
          <w:szCs w:val="28"/>
          <w:lang w:val="uz-Cyrl-UZ" w:eastAsia="ru-RU"/>
        </w:rPr>
        <w:t>ular</w:t>
      </w:r>
      <w:r w:rsidR="007050C2" w:rsidRPr="00A31EA2">
        <w:rPr>
          <w:rFonts w:ascii="Times New Roman" w:eastAsia="Times New Roman" w:hAnsi="Times New Roman" w:cs="Times New Roman"/>
          <w:color w:val="000000" w:themeColor="text1"/>
          <w:sz w:val="28"/>
          <w:szCs w:val="28"/>
          <w:lang w:val="uz-Cyrl-UZ" w:eastAsia="ru-RU"/>
        </w:rPr>
        <w:t>nin</w:t>
      </w:r>
      <w:r w:rsidR="007050C2" w:rsidRPr="00A31EA2">
        <w:rPr>
          <w:rFonts w:ascii="Times New Roman" w:eastAsia="Times New Roman" w:hAnsi="Times New Roman" w:cs="Times New Roman"/>
          <w:color w:val="000000" w:themeColor="text1"/>
          <w:spacing w:val="1"/>
          <w:sz w:val="28"/>
          <w:szCs w:val="28"/>
          <w:lang w:val="uz-Cyrl-UZ" w:eastAsia="ru-RU"/>
        </w:rPr>
        <w:t>g</w:t>
      </w:r>
      <w:r w:rsidR="007050C2" w:rsidRPr="00A31EA2">
        <w:rPr>
          <w:rFonts w:ascii="Times New Roman" w:eastAsia="Times New Roman" w:hAnsi="Times New Roman" w:cs="Times New Roman"/>
          <w:color w:val="000000" w:themeColor="text1"/>
          <w:sz w:val="28"/>
          <w:szCs w:val="28"/>
          <w:lang w:val="uz-Cyrl-UZ" w:eastAsia="ru-RU"/>
        </w:rPr>
        <w:t xml:space="preserve"> </w:t>
      </w:r>
      <w:r w:rsidR="007050C2" w:rsidRPr="00A31EA2">
        <w:rPr>
          <w:rFonts w:ascii="Times New Roman" w:eastAsia="Times New Roman" w:hAnsi="Times New Roman" w:cs="Times New Roman"/>
          <w:color w:val="000000" w:themeColor="text1"/>
          <w:spacing w:val="-1"/>
          <w:sz w:val="28"/>
          <w:szCs w:val="28"/>
          <w:lang w:val="uz-Cyrl-UZ" w:eastAsia="ru-RU"/>
        </w:rPr>
        <w:t>f</w:t>
      </w:r>
      <w:r w:rsidR="007050C2" w:rsidRPr="00A31EA2">
        <w:rPr>
          <w:rFonts w:ascii="Times New Roman" w:eastAsia="Times New Roman" w:hAnsi="Times New Roman" w:cs="Times New Roman"/>
          <w:color w:val="000000" w:themeColor="text1"/>
          <w:sz w:val="28"/>
          <w:szCs w:val="28"/>
          <w:lang w:val="uz-Cyrl-UZ" w:eastAsia="ru-RU"/>
        </w:rPr>
        <w:t>aol</w:t>
      </w:r>
      <w:r w:rsidR="007050C2" w:rsidRPr="00A31EA2">
        <w:rPr>
          <w:rFonts w:ascii="Times New Roman" w:eastAsia="Times New Roman" w:hAnsi="Times New Roman" w:cs="Times New Roman"/>
          <w:color w:val="000000" w:themeColor="text1"/>
          <w:spacing w:val="-3"/>
          <w:sz w:val="28"/>
          <w:szCs w:val="28"/>
          <w:lang w:val="uz-Cyrl-UZ" w:eastAsia="ru-RU"/>
        </w:rPr>
        <w:t>l</w:t>
      </w:r>
      <w:r w:rsidR="007050C2" w:rsidRPr="00A31EA2">
        <w:rPr>
          <w:rFonts w:ascii="Times New Roman" w:eastAsia="Times New Roman" w:hAnsi="Times New Roman" w:cs="Times New Roman"/>
          <w:color w:val="000000" w:themeColor="text1"/>
          <w:sz w:val="28"/>
          <w:szCs w:val="28"/>
          <w:lang w:val="uz-Cyrl-UZ" w:eastAsia="ru-RU"/>
        </w:rPr>
        <w:t>igi o</w:t>
      </w:r>
      <w:r w:rsidR="007050C2" w:rsidRPr="00A31EA2">
        <w:rPr>
          <w:rFonts w:ascii="Times New Roman" w:eastAsia="Times New Roman" w:hAnsi="Times New Roman" w:cs="Times New Roman"/>
          <w:color w:val="000000" w:themeColor="text1"/>
          <w:spacing w:val="1"/>
          <w:sz w:val="28"/>
          <w:szCs w:val="28"/>
          <w:lang w:val="uz-Cyrl-UZ" w:eastAsia="ru-RU"/>
        </w:rPr>
        <w:t>r</w:t>
      </w:r>
      <w:r w:rsidR="007050C2" w:rsidRPr="00A31EA2">
        <w:rPr>
          <w:rFonts w:ascii="Times New Roman" w:eastAsia="Times New Roman" w:hAnsi="Times New Roman" w:cs="Times New Roman"/>
          <w:color w:val="000000" w:themeColor="text1"/>
          <w:sz w:val="28"/>
          <w:szCs w:val="28"/>
          <w:lang w:val="uz-Cyrl-UZ" w:eastAsia="ru-RU"/>
        </w:rPr>
        <w:t>tib va shaxsiy m</w:t>
      </w:r>
      <w:r w:rsidR="007050C2" w:rsidRPr="00A31EA2">
        <w:rPr>
          <w:rFonts w:ascii="Times New Roman" w:eastAsia="Times New Roman" w:hAnsi="Times New Roman" w:cs="Times New Roman"/>
          <w:color w:val="000000" w:themeColor="text1"/>
          <w:spacing w:val="-1"/>
          <w:sz w:val="28"/>
          <w:szCs w:val="28"/>
          <w:lang w:val="uz-Cyrl-UZ" w:eastAsia="ru-RU"/>
        </w:rPr>
        <w:t>u</w:t>
      </w:r>
      <w:r w:rsidR="007050C2" w:rsidRPr="00A31EA2">
        <w:rPr>
          <w:rFonts w:ascii="Times New Roman" w:eastAsia="Times New Roman" w:hAnsi="Times New Roman" w:cs="Times New Roman"/>
          <w:color w:val="000000" w:themeColor="text1"/>
          <w:sz w:val="28"/>
          <w:szCs w:val="28"/>
          <w:lang w:val="uz-Cyrl-UZ" w:eastAsia="ru-RU"/>
        </w:rPr>
        <w:t>staqilligin</w:t>
      </w:r>
      <w:r w:rsidR="007050C2" w:rsidRPr="00A31EA2">
        <w:rPr>
          <w:rFonts w:ascii="Times New Roman" w:eastAsia="Times New Roman" w:hAnsi="Times New Roman" w:cs="Times New Roman"/>
          <w:color w:val="000000" w:themeColor="text1"/>
          <w:spacing w:val="-1"/>
          <w:sz w:val="28"/>
          <w:szCs w:val="28"/>
          <w:lang w:val="uz-Cyrl-UZ" w:eastAsia="ru-RU"/>
        </w:rPr>
        <w:t>i</w:t>
      </w:r>
      <w:r w:rsidR="007050C2" w:rsidRPr="00A31EA2">
        <w:rPr>
          <w:rFonts w:ascii="Times New Roman" w:eastAsia="Times New Roman" w:hAnsi="Times New Roman" w:cs="Times New Roman"/>
          <w:color w:val="000000" w:themeColor="text1"/>
          <w:sz w:val="28"/>
          <w:szCs w:val="28"/>
          <w:lang w:val="uz-Cyrl-UZ" w:eastAsia="ru-RU"/>
        </w:rPr>
        <w:t xml:space="preserve"> k</w:t>
      </w:r>
      <w:r w:rsidR="007050C2" w:rsidRPr="00A31EA2">
        <w:rPr>
          <w:rFonts w:ascii="Times New Roman" w:eastAsia="Times New Roman" w:hAnsi="Times New Roman" w:cs="Times New Roman"/>
          <w:color w:val="000000" w:themeColor="text1"/>
          <w:spacing w:val="-2"/>
          <w:sz w:val="28"/>
          <w:szCs w:val="28"/>
          <w:lang w:val="uz-Cyrl-UZ" w:eastAsia="ru-RU"/>
        </w:rPr>
        <w:t>u</w:t>
      </w:r>
      <w:r w:rsidR="007050C2" w:rsidRPr="00A31EA2">
        <w:rPr>
          <w:rFonts w:ascii="Times New Roman" w:eastAsia="Times New Roman" w:hAnsi="Times New Roman" w:cs="Times New Roman"/>
          <w:color w:val="000000" w:themeColor="text1"/>
          <w:sz w:val="28"/>
          <w:szCs w:val="28"/>
          <w:lang w:val="uz-Cyrl-UZ" w:eastAsia="ru-RU"/>
        </w:rPr>
        <w:t>chayishiga, ta</w:t>
      </w:r>
      <w:r w:rsidR="007050C2" w:rsidRPr="00A31EA2">
        <w:rPr>
          <w:rFonts w:ascii="Times New Roman" w:eastAsia="Times New Roman" w:hAnsi="Times New Roman" w:cs="Times New Roman"/>
          <w:color w:val="000000" w:themeColor="text1"/>
          <w:spacing w:val="-2"/>
          <w:sz w:val="28"/>
          <w:szCs w:val="28"/>
          <w:lang w:val="uz-Cyrl-UZ" w:eastAsia="ru-RU"/>
        </w:rPr>
        <w:t>’</w:t>
      </w:r>
      <w:r w:rsidR="007050C2" w:rsidRPr="00A31EA2">
        <w:rPr>
          <w:rFonts w:ascii="Times New Roman" w:eastAsia="Times New Roman" w:hAnsi="Times New Roman" w:cs="Times New Roman"/>
          <w:color w:val="000000" w:themeColor="text1"/>
          <w:spacing w:val="-1"/>
          <w:sz w:val="28"/>
          <w:szCs w:val="28"/>
          <w:lang w:val="uz-Cyrl-UZ" w:eastAsia="ru-RU"/>
        </w:rPr>
        <w:t>l</w:t>
      </w:r>
      <w:r w:rsidR="007050C2" w:rsidRPr="00A31EA2">
        <w:rPr>
          <w:rFonts w:ascii="Times New Roman" w:eastAsia="Times New Roman" w:hAnsi="Times New Roman" w:cs="Times New Roman"/>
          <w:color w:val="000000" w:themeColor="text1"/>
          <w:sz w:val="28"/>
          <w:szCs w:val="28"/>
          <w:lang w:val="uz-Cyrl-UZ" w:eastAsia="ru-RU"/>
        </w:rPr>
        <w:t xml:space="preserve">im </w:t>
      </w:r>
      <w:r w:rsidR="00051A14" w:rsidRPr="00051A14">
        <w:rPr>
          <w:rFonts w:ascii="Times New Roman" w:eastAsia="Times New Roman" w:hAnsi="Times New Roman" w:cs="Times New Roman"/>
          <w:color w:val="000000" w:themeColor="text1"/>
          <w:sz w:val="28"/>
          <w:szCs w:val="28"/>
          <w:lang w:val="uz-Cyrl-UZ" w:eastAsia="ru-RU"/>
        </w:rPr>
        <w:t>boshqaruvi</w:t>
      </w:r>
      <w:r w:rsidR="007050C2" w:rsidRPr="00A31EA2">
        <w:rPr>
          <w:rFonts w:ascii="Times New Roman" w:eastAsia="Times New Roman" w:hAnsi="Times New Roman" w:cs="Times New Roman"/>
          <w:color w:val="000000" w:themeColor="text1"/>
          <w:sz w:val="28"/>
          <w:szCs w:val="28"/>
          <w:lang w:val="uz-Cyrl-UZ" w:eastAsia="ru-RU"/>
        </w:rPr>
        <w:t>ning takomillashib borishini ta’minlaydi. Bunda ijodkor o‘quvchi ta’lim-tarbiya ob’yekti sifatida bir vaqtning o‘zida o‘z-o‘zini kashf etishning sub’yekti ham bo‘lib maydonga chiqadi.</w:t>
      </w:r>
    </w:p>
    <w:p w14:paraId="490BE10D" w14:textId="77777777" w:rsidR="007050C2" w:rsidRPr="00A31EA2" w:rsidRDefault="007050C2" w:rsidP="00CB482F">
      <w:pPr>
        <w:widowControl w:val="0"/>
        <w:tabs>
          <w:tab w:val="left" w:pos="1154"/>
          <w:tab w:val="left" w:pos="1930"/>
          <w:tab w:val="left" w:pos="3153"/>
          <w:tab w:val="left" w:pos="4055"/>
          <w:tab w:val="left" w:pos="5419"/>
          <w:tab w:val="left" w:pos="6677"/>
          <w:tab w:val="left" w:pos="7303"/>
          <w:tab w:val="left" w:pos="8348"/>
          <w:tab w:val="left" w:pos="8774"/>
        </w:tabs>
        <w:spacing w:after="0" w:line="336" w:lineRule="auto"/>
        <w:ind w:right="-18"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 xml:space="preserve">Ana shunday maqsadli yondashuv maktab ta’limini, </w:t>
      </w:r>
      <w:r w:rsidRPr="00A31EA2">
        <w:rPr>
          <w:rFonts w:ascii="Times New Roman" w:eastAsia="Arial" w:hAnsi="Times New Roman" w:cs="Times New Roman"/>
          <w:color w:val="000000" w:themeColor="text1"/>
          <w:sz w:val="28"/>
          <w:szCs w:val="28"/>
          <w:lang w:val="uz-Cyrl-UZ" w:eastAsia="ru-RU"/>
        </w:rPr>
        <w:t xml:space="preserve">iqtidorli </w:t>
      </w:r>
      <w:r w:rsidRPr="00A31EA2">
        <w:rPr>
          <w:rFonts w:ascii="Times New Roman" w:eastAsia="Times New Roman" w:hAnsi="Times New Roman" w:cs="Times New Roman"/>
          <w:color w:val="000000" w:themeColor="text1"/>
          <w:sz w:val="28"/>
          <w:szCs w:val="28"/>
          <w:lang w:val="uz-Cyrl-UZ" w:eastAsia="ru-RU"/>
        </w:rPr>
        <w:t xml:space="preserve">maktab o‘quvchilarining </w:t>
      </w:r>
      <w:r w:rsidR="00BC31FD">
        <w:rPr>
          <w:rFonts w:ascii="Times New Roman" w:eastAsia="Arial" w:hAnsi="Times New Roman" w:cs="Times New Roman"/>
          <w:color w:val="000000" w:themeColor="text1"/>
          <w:sz w:val="28"/>
          <w:szCs w:val="28"/>
          <w:lang w:val="uz-Cyrl-UZ" w:eastAsia="ru-RU"/>
        </w:rPr>
        <w:t>tarbiyasi va ijodkorligi</w:t>
      </w:r>
      <w:r w:rsidRPr="00A31EA2">
        <w:rPr>
          <w:rFonts w:ascii="Times New Roman" w:eastAsia="Arial" w:hAnsi="Times New Roman" w:cs="Times New Roman"/>
          <w:color w:val="000000" w:themeColor="text1"/>
          <w:sz w:val="28"/>
          <w:szCs w:val="28"/>
          <w:lang w:val="uz-Cyrl-UZ" w:eastAsia="ru-RU"/>
        </w:rPr>
        <w:t xml:space="preserve">ni </w:t>
      </w:r>
      <w:r w:rsidR="00D63C5E" w:rsidRPr="00A31EA2">
        <w:rPr>
          <w:rFonts w:ascii="Times New Roman" w:eastAsia="Arial" w:hAnsi="Times New Roman" w:cs="Times New Roman"/>
          <w:color w:val="000000" w:themeColor="text1"/>
          <w:sz w:val="28"/>
          <w:szCs w:val="28"/>
          <w:lang w:val="uz-Cyrl-UZ" w:eastAsia="ru-RU"/>
        </w:rPr>
        <w:t>rivojlantirish</w:t>
      </w:r>
      <w:r w:rsidR="004F0376" w:rsidRPr="00A31EA2">
        <w:rPr>
          <w:rFonts w:ascii="Times New Roman" w:eastAsia="Arial" w:hAnsi="Times New Roman" w:cs="Times New Roman"/>
          <w:color w:val="000000" w:themeColor="text1"/>
          <w:sz w:val="28"/>
          <w:szCs w:val="28"/>
          <w:lang w:val="uz-Cyrl-UZ" w:eastAsia="ru-RU"/>
        </w:rPr>
        <w:t xml:space="preserve"> va </w:t>
      </w:r>
      <w:r w:rsidRPr="00A31EA2">
        <w:rPr>
          <w:rFonts w:ascii="Times New Roman" w:eastAsia="Arial" w:hAnsi="Times New Roman" w:cs="Times New Roman"/>
          <w:color w:val="000000" w:themeColor="text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 xml:space="preserve">uning ichki dunyosiga - hali ochilmagan qobiliyatlari va imkoniyatlariga ijodiy erkinlik berib, ta’lim-tarbiyaning axloqiy qadriyatlarini bosqichma-bosqich </w:t>
      </w:r>
      <w:r w:rsidR="00D63C5E" w:rsidRPr="00A31EA2">
        <w:rPr>
          <w:rFonts w:ascii="Times New Roman" w:eastAsia="Times New Roman" w:hAnsi="Times New Roman" w:cs="Times New Roman"/>
          <w:color w:val="000000" w:themeColor="text1"/>
          <w:sz w:val="28"/>
          <w:szCs w:val="28"/>
          <w:lang w:val="uz-Cyrl-UZ" w:eastAsia="ru-RU"/>
        </w:rPr>
        <w:t>rivojlantirish</w:t>
      </w:r>
      <w:r w:rsidRPr="00A31EA2">
        <w:rPr>
          <w:rFonts w:ascii="Times New Roman" w:eastAsia="Times New Roman" w:hAnsi="Times New Roman" w:cs="Times New Roman"/>
          <w:color w:val="000000" w:themeColor="text1"/>
          <w:sz w:val="28"/>
          <w:szCs w:val="28"/>
          <w:lang w:val="uz-Cyrl-UZ" w:eastAsia="ru-RU"/>
        </w:rPr>
        <w:t>ga yo‘naltiradi.</w:t>
      </w:r>
    </w:p>
    <w:p w14:paraId="67C58B95" w14:textId="77777777" w:rsidR="007050C2" w:rsidRPr="00A31EA2" w:rsidRDefault="007050C2" w:rsidP="00CB482F">
      <w:pPr>
        <w:widowControl w:val="0"/>
        <w:tabs>
          <w:tab w:val="left" w:pos="1154"/>
          <w:tab w:val="left" w:pos="1930"/>
          <w:tab w:val="left" w:pos="3153"/>
          <w:tab w:val="left" w:pos="4055"/>
          <w:tab w:val="left" w:pos="5419"/>
          <w:tab w:val="left" w:pos="6677"/>
          <w:tab w:val="left" w:pos="7303"/>
          <w:tab w:val="left" w:pos="8348"/>
          <w:tab w:val="left" w:pos="8774"/>
        </w:tabs>
        <w:spacing w:after="0" w:line="336" w:lineRule="auto"/>
        <w:ind w:left="1" w:right="-18"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Ixtisoslashgan ma</w:t>
      </w:r>
      <w:r w:rsidRPr="00A31EA2">
        <w:rPr>
          <w:rFonts w:ascii="Times New Roman" w:eastAsia="Times New Roman" w:hAnsi="Times New Roman" w:cs="Times New Roman"/>
          <w:color w:val="000000" w:themeColor="text1"/>
          <w:spacing w:val="-2"/>
          <w:sz w:val="28"/>
          <w:szCs w:val="28"/>
          <w:lang w:val="uz-Cyrl-UZ" w:eastAsia="ru-RU"/>
        </w:rPr>
        <w:t>k</w:t>
      </w:r>
      <w:r w:rsidRPr="00A31EA2">
        <w:rPr>
          <w:rFonts w:ascii="Times New Roman" w:eastAsia="Times New Roman" w:hAnsi="Times New Roman" w:cs="Times New Roman"/>
          <w:color w:val="000000" w:themeColor="text1"/>
          <w:sz w:val="28"/>
          <w:szCs w:val="28"/>
          <w:lang w:val="uz-Cyrl-UZ" w:eastAsia="ru-RU"/>
        </w:rPr>
        <w:t>tab  ta’li</w:t>
      </w:r>
      <w:r w:rsidRPr="00A31EA2">
        <w:rPr>
          <w:rFonts w:ascii="Times New Roman" w:eastAsia="Times New Roman" w:hAnsi="Times New Roman" w:cs="Times New Roman"/>
          <w:color w:val="000000" w:themeColor="text1"/>
          <w:spacing w:val="-2"/>
          <w:sz w:val="28"/>
          <w:szCs w:val="28"/>
          <w:lang w:val="uz-Cyrl-UZ" w:eastAsia="ru-RU"/>
        </w:rPr>
        <w:t>m</w:t>
      </w:r>
      <w:r w:rsidRPr="00A31EA2">
        <w:rPr>
          <w:rFonts w:ascii="Times New Roman" w:eastAsia="Times New Roman" w:hAnsi="Times New Roman" w:cs="Times New Roman"/>
          <w:color w:val="000000" w:themeColor="text1"/>
          <w:sz w:val="28"/>
          <w:szCs w:val="28"/>
          <w:lang w:val="uz-Cyrl-UZ" w:eastAsia="ru-RU"/>
        </w:rPr>
        <w:t>ining faoliyat maqs</w:t>
      </w:r>
      <w:r w:rsidRPr="00A31EA2">
        <w:rPr>
          <w:rFonts w:ascii="Times New Roman" w:eastAsia="Times New Roman" w:hAnsi="Times New Roman" w:cs="Times New Roman"/>
          <w:color w:val="000000" w:themeColor="text1"/>
          <w:spacing w:val="-2"/>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di va ichki k</w:t>
      </w:r>
      <w:r w:rsidRPr="00A31EA2">
        <w:rPr>
          <w:rFonts w:ascii="Times New Roman" w:eastAsia="Times New Roman" w:hAnsi="Times New Roman" w:cs="Times New Roman"/>
          <w:color w:val="000000" w:themeColor="text1"/>
          <w:spacing w:val="-2"/>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ch hamda imkoniyatl</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r</w:t>
      </w:r>
      <w:r w:rsidRPr="00A31EA2">
        <w:rPr>
          <w:rFonts w:ascii="Times New Roman" w:eastAsia="Times New Roman" w:hAnsi="Times New Roman" w:cs="Times New Roman"/>
          <w:color w:val="000000" w:themeColor="text1"/>
          <w:spacing w:val="-1"/>
          <w:sz w:val="28"/>
          <w:szCs w:val="28"/>
          <w:lang w:val="uz-Cyrl-UZ" w:eastAsia="ru-RU"/>
        </w:rPr>
        <w:t>in</w:t>
      </w:r>
      <w:r w:rsidRPr="00A31EA2">
        <w:rPr>
          <w:rFonts w:ascii="Times New Roman" w:eastAsia="Times New Roman" w:hAnsi="Times New Roman" w:cs="Times New Roman"/>
          <w:color w:val="000000" w:themeColor="text1"/>
          <w:sz w:val="28"/>
          <w:szCs w:val="28"/>
          <w:lang w:val="uz-Cyrl-UZ" w:eastAsia="ru-RU"/>
        </w:rPr>
        <w:t>i</w:t>
      </w:r>
      <w:r w:rsidRPr="00A31EA2">
        <w:rPr>
          <w:rFonts w:ascii="Times New Roman" w:eastAsia="Times New Roman" w:hAnsi="Times New Roman" w:cs="Times New Roman"/>
          <w:color w:val="000000" w:themeColor="text1"/>
          <w:spacing w:val="189"/>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yg‘o</w:t>
      </w:r>
      <w:r w:rsidRPr="00A31EA2">
        <w:rPr>
          <w:rFonts w:ascii="Times New Roman" w:eastAsia="Times New Roman" w:hAnsi="Times New Roman" w:cs="Times New Roman"/>
          <w:color w:val="000000" w:themeColor="text1"/>
          <w:spacing w:val="-1"/>
          <w:sz w:val="28"/>
          <w:szCs w:val="28"/>
          <w:lang w:val="uz-Cyrl-UZ" w:eastAsia="ru-RU"/>
        </w:rPr>
        <w:t>t</w:t>
      </w:r>
      <w:r w:rsidRPr="00A31EA2">
        <w:rPr>
          <w:rFonts w:ascii="Times New Roman" w:eastAsia="Times New Roman" w:hAnsi="Times New Roman" w:cs="Times New Roman"/>
          <w:color w:val="000000" w:themeColor="text1"/>
          <w:sz w:val="28"/>
          <w:szCs w:val="28"/>
          <w:lang w:val="uz-Cyrl-UZ" w:eastAsia="ru-RU"/>
        </w:rPr>
        <w:t>ish, sh</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xs</w:t>
      </w:r>
      <w:r w:rsidRPr="00A31EA2">
        <w:rPr>
          <w:rFonts w:ascii="Times New Roman" w:eastAsia="Times New Roman" w:hAnsi="Times New Roman" w:cs="Times New Roman"/>
          <w:color w:val="000000" w:themeColor="text1"/>
          <w:spacing w:val="-1"/>
          <w:sz w:val="28"/>
          <w:szCs w:val="28"/>
          <w:lang w:val="uz-Cyrl-UZ" w:eastAsia="ru-RU"/>
        </w:rPr>
        <w:t>n</w:t>
      </w:r>
      <w:r w:rsidRPr="00A31EA2">
        <w:rPr>
          <w:rFonts w:ascii="Times New Roman" w:eastAsia="Times New Roman" w:hAnsi="Times New Roman" w:cs="Times New Roman"/>
          <w:color w:val="000000" w:themeColor="text1"/>
          <w:sz w:val="28"/>
          <w:szCs w:val="28"/>
          <w:lang w:val="uz-Cyrl-UZ" w:eastAsia="ru-RU"/>
        </w:rPr>
        <w:t>ing</w:t>
      </w:r>
      <w:r w:rsidRPr="00A31EA2">
        <w:rPr>
          <w:rFonts w:ascii="Times New Roman" w:eastAsia="Times New Roman" w:hAnsi="Times New Roman" w:cs="Times New Roman"/>
          <w:color w:val="000000" w:themeColor="text1"/>
          <w:spacing w:val="10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erkin</w:t>
      </w:r>
      <w:r w:rsidRPr="00A31EA2">
        <w:rPr>
          <w:rFonts w:ascii="Times New Roman" w:eastAsia="Times New Roman" w:hAnsi="Times New Roman" w:cs="Times New Roman"/>
          <w:color w:val="000000" w:themeColor="text1"/>
          <w:spacing w:val="10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ijodiy</w:t>
      </w:r>
      <w:r w:rsidRPr="00A31EA2">
        <w:rPr>
          <w:rFonts w:ascii="Times New Roman" w:eastAsia="Times New Roman" w:hAnsi="Times New Roman" w:cs="Times New Roman"/>
          <w:color w:val="000000" w:themeColor="text1"/>
          <w:spacing w:val="10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rivojlani</w:t>
      </w:r>
      <w:r w:rsidRPr="00A31EA2">
        <w:rPr>
          <w:rFonts w:ascii="Times New Roman" w:eastAsia="Times New Roman" w:hAnsi="Times New Roman" w:cs="Times New Roman"/>
          <w:color w:val="000000" w:themeColor="text1"/>
          <w:spacing w:val="-2"/>
          <w:sz w:val="28"/>
          <w:szCs w:val="28"/>
          <w:lang w:val="uz-Cyrl-UZ" w:eastAsia="ru-RU"/>
        </w:rPr>
        <w:t>sh</w:t>
      </w:r>
      <w:r w:rsidRPr="00A31EA2">
        <w:rPr>
          <w:rFonts w:ascii="Times New Roman" w:eastAsia="Times New Roman" w:hAnsi="Times New Roman" w:cs="Times New Roman"/>
          <w:color w:val="000000" w:themeColor="text1"/>
          <w:sz w:val="28"/>
          <w:szCs w:val="28"/>
          <w:lang w:val="uz-Cyrl-UZ" w:eastAsia="ru-RU"/>
        </w:rPr>
        <w:t>i</w:t>
      </w:r>
      <w:r w:rsidRPr="00A31EA2">
        <w:rPr>
          <w:rFonts w:ascii="Times New Roman" w:eastAsia="Times New Roman" w:hAnsi="Times New Roman" w:cs="Times New Roman"/>
          <w:color w:val="000000" w:themeColor="text1"/>
          <w:spacing w:val="187"/>
          <w:sz w:val="28"/>
          <w:szCs w:val="28"/>
          <w:lang w:val="uz-Cyrl-UZ" w:eastAsia="ru-RU"/>
        </w:rPr>
        <w:t xml:space="preserve"> </w:t>
      </w:r>
      <w:r w:rsidRPr="00A31EA2">
        <w:rPr>
          <w:rFonts w:ascii="Times New Roman" w:eastAsia="Times New Roman" w:hAnsi="Times New Roman" w:cs="Times New Roman"/>
          <w:color w:val="000000" w:themeColor="text1"/>
          <w:spacing w:val="-2"/>
          <w:sz w:val="28"/>
          <w:szCs w:val="28"/>
          <w:lang w:val="uz-Cyrl-UZ" w:eastAsia="ru-RU"/>
        </w:rPr>
        <w:t>u</w:t>
      </w:r>
      <w:r w:rsidRPr="00A31EA2">
        <w:rPr>
          <w:rFonts w:ascii="Times New Roman" w:eastAsia="Times New Roman" w:hAnsi="Times New Roman" w:cs="Times New Roman"/>
          <w:color w:val="000000" w:themeColor="text1"/>
          <w:spacing w:val="1"/>
          <w:sz w:val="28"/>
          <w:szCs w:val="28"/>
          <w:lang w:val="uz-Cyrl-UZ" w:eastAsia="ru-RU"/>
        </w:rPr>
        <w:t>ch</w:t>
      </w:r>
      <w:r w:rsidRPr="00A31EA2">
        <w:rPr>
          <w:rFonts w:ascii="Times New Roman" w:eastAsia="Times New Roman" w:hAnsi="Times New Roman" w:cs="Times New Roman"/>
          <w:color w:val="000000" w:themeColor="text1"/>
          <w:spacing w:val="-2"/>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 xml:space="preserve">n </w:t>
      </w:r>
      <w:r w:rsidRPr="00A31EA2">
        <w:rPr>
          <w:rFonts w:ascii="Times New Roman" w:eastAsia="Times New Roman" w:hAnsi="Times New Roman" w:cs="Times New Roman"/>
          <w:color w:val="000000" w:themeColor="text1"/>
          <w:spacing w:val="-1"/>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lar</w:t>
      </w:r>
      <w:r w:rsidRPr="00A31EA2">
        <w:rPr>
          <w:rFonts w:ascii="Times New Roman" w:eastAsia="Times New Roman" w:hAnsi="Times New Roman" w:cs="Times New Roman"/>
          <w:color w:val="000000" w:themeColor="text1"/>
          <w:spacing w:val="1"/>
          <w:sz w:val="28"/>
          <w:szCs w:val="28"/>
          <w:lang w:val="uz-Cyrl-UZ" w:eastAsia="ru-RU"/>
        </w:rPr>
        <w:t>d</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n</w:t>
      </w:r>
      <w:r w:rsidRPr="00A31EA2">
        <w:rPr>
          <w:rFonts w:ascii="Times New Roman" w:eastAsia="Times New Roman" w:hAnsi="Times New Roman" w:cs="Times New Roman"/>
          <w:color w:val="000000" w:themeColor="text1"/>
          <w:spacing w:val="6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 xml:space="preserve">to‘g‘ri, aniq, </w:t>
      </w:r>
      <w:r w:rsidRPr="00A31EA2">
        <w:rPr>
          <w:rFonts w:ascii="Times New Roman" w:eastAsia="Times New Roman" w:hAnsi="Times New Roman" w:cs="Times New Roman"/>
          <w:color w:val="000000" w:themeColor="text1"/>
          <w:spacing w:val="-2"/>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num</w:t>
      </w:r>
      <w:r w:rsidRPr="00A31EA2">
        <w:rPr>
          <w:rFonts w:ascii="Times New Roman" w:eastAsia="Times New Roman" w:hAnsi="Times New Roman" w:cs="Times New Roman"/>
          <w:color w:val="000000" w:themeColor="text1"/>
          <w:spacing w:val="-1"/>
          <w:sz w:val="28"/>
          <w:szCs w:val="28"/>
          <w:lang w:val="uz-Cyrl-UZ" w:eastAsia="ru-RU"/>
        </w:rPr>
        <w:t>l</w:t>
      </w:r>
      <w:r w:rsidRPr="00A31EA2">
        <w:rPr>
          <w:rFonts w:ascii="Times New Roman" w:eastAsia="Times New Roman" w:hAnsi="Times New Roman" w:cs="Times New Roman"/>
          <w:color w:val="000000" w:themeColor="text1"/>
          <w:sz w:val="28"/>
          <w:szCs w:val="28"/>
          <w:lang w:val="uz-Cyrl-UZ" w:eastAsia="ru-RU"/>
        </w:rPr>
        <w:t>i</w:t>
      </w:r>
      <w:r w:rsidRPr="00A31EA2">
        <w:rPr>
          <w:rFonts w:ascii="Times New Roman" w:eastAsia="Times New Roman" w:hAnsi="Times New Roman" w:cs="Times New Roman"/>
          <w:color w:val="000000" w:themeColor="text1"/>
          <w:spacing w:val="7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foydal</w:t>
      </w:r>
      <w:r w:rsidRPr="00A31EA2">
        <w:rPr>
          <w:rFonts w:ascii="Times New Roman" w:eastAsia="Times New Roman" w:hAnsi="Times New Roman" w:cs="Times New Roman"/>
          <w:color w:val="000000" w:themeColor="text1"/>
          <w:spacing w:val="2"/>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nish</w:t>
      </w:r>
      <w:r w:rsidRPr="00A31EA2">
        <w:rPr>
          <w:rFonts w:ascii="Times New Roman" w:eastAsia="Times New Roman" w:hAnsi="Times New Roman" w:cs="Times New Roman"/>
          <w:color w:val="000000" w:themeColor="text1"/>
          <w:spacing w:val="69"/>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k</w:t>
      </w:r>
      <w:r w:rsidRPr="00A31EA2">
        <w:rPr>
          <w:rFonts w:ascii="Times New Roman" w:eastAsia="Times New Roman" w:hAnsi="Times New Roman" w:cs="Times New Roman"/>
          <w:color w:val="000000" w:themeColor="text1"/>
          <w:sz w:val="28"/>
          <w:szCs w:val="28"/>
          <w:lang w:val="uz-Cyrl-UZ" w:eastAsia="ru-RU"/>
        </w:rPr>
        <w:t>ab</w:t>
      </w:r>
      <w:r w:rsidRPr="00A31EA2">
        <w:rPr>
          <w:rFonts w:ascii="Times New Roman" w:eastAsia="Times New Roman" w:hAnsi="Times New Roman" w:cs="Times New Roman"/>
          <w:color w:val="000000" w:themeColor="text1"/>
          <w:spacing w:val="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l</w:t>
      </w:r>
      <w:r w:rsidRPr="00A31EA2">
        <w:rPr>
          <w:rFonts w:ascii="Times New Roman" w:eastAsia="Times New Roman" w:hAnsi="Times New Roman" w:cs="Times New Roman"/>
          <w:color w:val="000000" w:themeColor="text1"/>
          <w:spacing w:val="-1"/>
          <w:sz w:val="28"/>
          <w:szCs w:val="28"/>
          <w:lang w:val="uz-Cyrl-UZ" w:eastAsia="ru-RU"/>
        </w:rPr>
        <w:t>ar</w:t>
      </w:r>
      <w:r w:rsidRPr="00A31EA2">
        <w:rPr>
          <w:rFonts w:ascii="Times New Roman" w:eastAsia="Times New Roman" w:hAnsi="Times New Roman" w:cs="Times New Roman"/>
          <w:color w:val="000000" w:themeColor="text1"/>
          <w:sz w:val="28"/>
          <w:szCs w:val="28"/>
          <w:lang w:val="uz-Cyrl-UZ" w:eastAsia="ru-RU"/>
        </w:rPr>
        <w:t>dan</w:t>
      </w:r>
      <w:r w:rsidRPr="00A31EA2">
        <w:rPr>
          <w:rFonts w:ascii="Times New Roman" w:eastAsia="Times New Roman" w:hAnsi="Times New Roman" w:cs="Times New Roman"/>
          <w:color w:val="000000" w:themeColor="text1"/>
          <w:spacing w:val="67"/>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bora</w:t>
      </w:r>
      <w:r w:rsidRPr="00A31EA2">
        <w:rPr>
          <w:rFonts w:ascii="Times New Roman" w:eastAsia="Times New Roman" w:hAnsi="Times New Roman" w:cs="Times New Roman"/>
          <w:color w:val="000000" w:themeColor="text1"/>
          <w:spacing w:val="-1"/>
          <w:sz w:val="28"/>
          <w:szCs w:val="28"/>
          <w:lang w:val="uz-Cyrl-UZ" w:eastAsia="ru-RU"/>
        </w:rPr>
        <w:t>td</w:t>
      </w:r>
      <w:r w:rsidRPr="00A31EA2">
        <w:rPr>
          <w:rFonts w:ascii="Times New Roman" w:eastAsia="Times New Roman" w:hAnsi="Times New Roman" w:cs="Times New Roman"/>
          <w:color w:val="000000" w:themeColor="text1"/>
          <w:sz w:val="28"/>
          <w:szCs w:val="28"/>
          <w:lang w:val="uz-Cyrl-UZ" w:eastAsia="ru-RU"/>
        </w:rPr>
        <w:t>ir.</w:t>
      </w:r>
    </w:p>
    <w:p w14:paraId="207A6E6C" w14:textId="36F90BD3" w:rsidR="007050C2" w:rsidRPr="00A31EA2" w:rsidRDefault="007050C2" w:rsidP="00CB482F">
      <w:pPr>
        <w:widowControl w:val="0"/>
        <w:spacing w:after="0" w:line="336" w:lineRule="auto"/>
        <w:ind w:left="1" w:right="-64"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Yuqorida</w:t>
      </w:r>
      <w:r w:rsidRPr="00A31EA2">
        <w:rPr>
          <w:rFonts w:ascii="Times New Roman" w:eastAsia="Times New Roman" w:hAnsi="Times New Roman" w:cs="Times New Roman"/>
          <w:color w:val="000000" w:themeColor="text1"/>
          <w:spacing w:val="-1"/>
          <w:sz w:val="28"/>
          <w:szCs w:val="28"/>
          <w:lang w:val="uz-Cyrl-UZ" w:eastAsia="ru-RU"/>
        </w:rPr>
        <w:t>g</w:t>
      </w:r>
      <w:r w:rsidRPr="00A31EA2">
        <w:rPr>
          <w:rFonts w:ascii="Times New Roman" w:eastAsia="Times New Roman" w:hAnsi="Times New Roman" w:cs="Times New Roman"/>
          <w:color w:val="000000" w:themeColor="text1"/>
          <w:sz w:val="28"/>
          <w:szCs w:val="28"/>
          <w:lang w:val="uz-Cyrl-UZ" w:eastAsia="ru-RU"/>
        </w:rPr>
        <w:t>i</w:t>
      </w:r>
      <w:r w:rsidRPr="00A31EA2">
        <w:rPr>
          <w:rFonts w:ascii="Times New Roman" w:eastAsia="Times New Roman" w:hAnsi="Times New Roman" w:cs="Times New Roman"/>
          <w:color w:val="000000" w:themeColor="text1"/>
          <w:spacing w:val="96"/>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fik</w:t>
      </w:r>
      <w:r w:rsidRPr="00A31EA2">
        <w:rPr>
          <w:rFonts w:ascii="Times New Roman" w:eastAsia="Times New Roman" w:hAnsi="Times New Roman" w:cs="Times New Roman"/>
          <w:color w:val="000000" w:themeColor="text1"/>
          <w:spacing w:val="1"/>
          <w:sz w:val="28"/>
          <w:szCs w:val="28"/>
          <w:lang w:val="uz-Cyrl-UZ" w:eastAsia="ru-RU"/>
        </w:rPr>
        <w:t>r</w:t>
      </w:r>
      <w:r w:rsidRPr="00A31EA2">
        <w:rPr>
          <w:rFonts w:ascii="Times New Roman" w:eastAsia="Times New Roman" w:hAnsi="Times New Roman" w:cs="Times New Roman"/>
          <w:color w:val="000000" w:themeColor="text1"/>
          <w:sz w:val="28"/>
          <w:szCs w:val="28"/>
          <w:lang w:val="uz-Cyrl-UZ" w:eastAsia="ru-RU"/>
        </w:rPr>
        <w:t>l</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rga taya</w:t>
      </w:r>
      <w:r w:rsidRPr="00A31EA2">
        <w:rPr>
          <w:rFonts w:ascii="Times New Roman" w:eastAsia="Times New Roman" w:hAnsi="Times New Roman" w:cs="Times New Roman"/>
          <w:color w:val="000000" w:themeColor="text1"/>
          <w:spacing w:val="-2"/>
          <w:sz w:val="28"/>
          <w:szCs w:val="28"/>
          <w:lang w:val="uz-Cyrl-UZ" w:eastAsia="ru-RU"/>
        </w:rPr>
        <w:t>n</w:t>
      </w:r>
      <w:r w:rsidR="00051A14" w:rsidRPr="00051A14">
        <w:rPr>
          <w:rFonts w:ascii="Times New Roman" w:eastAsia="Times New Roman" w:hAnsi="Times New Roman" w:cs="Times New Roman"/>
          <w:color w:val="000000" w:themeColor="text1"/>
          <w:spacing w:val="-2"/>
          <w:sz w:val="28"/>
          <w:szCs w:val="28"/>
          <w:lang w:val="uz-Cyrl-UZ" w:eastAsia="ru-RU"/>
        </w:rPr>
        <w:t>ib,</w:t>
      </w:r>
      <w:r w:rsidRPr="00A31EA2">
        <w:rPr>
          <w:rFonts w:ascii="Times New Roman" w:eastAsia="Times New Roman" w:hAnsi="Times New Roman" w:cs="Times New Roman"/>
          <w:color w:val="000000" w:themeColor="text1"/>
          <w:sz w:val="28"/>
          <w:szCs w:val="28"/>
          <w:lang w:val="uz-Cyrl-UZ" w:eastAsia="ru-RU"/>
        </w:rPr>
        <w:t xml:space="preserve"> shaxs ijo</w:t>
      </w:r>
      <w:r w:rsidRPr="00A31EA2">
        <w:rPr>
          <w:rFonts w:ascii="Times New Roman" w:eastAsia="Times New Roman" w:hAnsi="Times New Roman" w:cs="Times New Roman"/>
          <w:color w:val="000000" w:themeColor="text1"/>
          <w:spacing w:val="-1"/>
          <w:sz w:val="28"/>
          <w:szCs w:val="28"/>
          <w:lang w:val="uz-Cyrl-UZ" w:eastAsia="ru-RU"/>
        </w:rPr>
        <w:t>di</w:t>
      </w:r>
      <w:r w:rsidRPr="00A31EA2">
        <w:rPr>
          <w:rFonts w:ascii="Times New Roman" w:eastAsia="Times New Roman" w:hAnsi="Times New Roman" w:cs="Times New Roman"/>
          <w:color w:val="000000" w:themeColor="text1"/>
          <w:sz w:val="28"/>
          <w:szCs w:val="28"/>
          <w:lang w:val="uz-Cyrl-UZ" w:eastAsia="ru-RU"/>
        </w:rPr>
        <w:t>y salohiya</w:t>
      </w:r>
      <w:r w:rsidRPr="00A31EA2">
        <w:rPr>
          <w:rFonts w:ascii="Times New Roman" w:eastAsia="Times New Roman" w:hAnsi="Times New Roman" w:cs="Times New Roman"/>
          <w:color w:val="000000" w:themeColor="text1"/>
          <w:spacing w:val="-2"/>
          <w:sz w:val="28"/>
          <w:szCs w:val="28"/>
          <w:lang w:val="uz-Cyrl-UZ" w:eastAsia="ru-RU"/>
        </w:rPr>
        <w:t>t</w:t>
      </w:r>
      <w:r w:rsidRPr="00A31EA2">
        <w:rPr>
          <w:rFonts w:ascii="Times New Roman" w:eastAsia="Times New Roman" w:hAnsi="Times New Roman" w:cs="Times New Roman"/>
          <w:color w:val="000000" w:themeColor="text1"/>
          <w:sz w:val="28"/>
          <w:szCs w:val="28"/>
          <w:lang w:val="uz-Cyrl-UZ" w:eastAsia="ru-RU"/>
        </w:rPr>
        <w:t>i t</w:t>
      </w:r>
      <w:r w:rsidRPr="00A31EA2">
        <w:rPr>
          <w:rFonts w:ascii="Times New Roman" w:eastAsia="Times New Roman" w:hAnsi="Times New Roman" w:cs="Times New Roman"/>
          <w:color w:val="000000" w:themeColor="text1"/>
          <w:spacing w:val="-2"/>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zilmasini va uni rivojlantiruvchi</w:t>
      </w:r>
      <w:r w:rsidR="00051A14" w:rsidRPr="00051A14">
        <w:rPr>
          <w:rFonts w:ascii="Times New Roman" w:eastAsia="Times New Roman" w:hAnsi="Times New Roman" w:cs="Times New Roman"/>
          <w:color w:val="000000" w:themeColor="text1"/>
          <w:sz w:val="28"/>
          <w:szCs w:val="28"/>
          <w:lang w:val="uz-Cyrl-UZ" w:eastAsia="ru-RU"/>
        </w:rPr>
        <w:t xml:space="preserve"> samarali</w:t>
      </w:r>
      <w:r w:rsidRPr="00A31EA2">
        <w:rPr>
          <w:rFonts w:ascii="Times New Roman" w:eastAsia="Times New Roman" w:hAnsi="Times New Roman" w:cs="Times New Roman"/>
          <w:color w:val="000000" w:themeColor="text1"/>
          <w:sz w:val="28"/>
          <w:szCs w:val="28"/>
          <w:lang w:val="uz-Cyrl-UZ" w:eastAsia="ru-RU"/>
        </w:rPr>
        <w:t xml:space="preserve"> omillarini</w:t>
      </w:r>
      <w:r w:rsidRPr="00A31EA2">
        <w:rPr>
          <w:rFonts w:ascii="Times New Roman" w:eastAsia="Times New Roman" w:hAnsi="Times New Roman" w:cs="Times New Roman"/>
          <w:color w:val="000000" w:themeColor="text1"/>
          <w:spacing w:val="14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q</w:t>
      </w:r>
      <w:r w:rsidRPr="00A31EA2">
        <w:rPr>
          <w:rFonts w:ascii="Times New Roman" w:eastAsia="Times New Roman" w:hAnsi="Times New Roman" w:cs="Times New Roman"/>
          <w:color w:val="000000" w:themeColor="text1"/>
          <w:spacing w:val="-1"/>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y</w:t>
      </w:r>
      <w:r w:rsidRPr="00A31EA2">
        <w:rPr>
          <w:rFonts w:ascii="Times New Roman" w:eastAsia="Times New Roman" w:hAnsi="Times New Roman" w:cs="Times New Roman"/>
          <w:color w:val="000000" w:themeColor="text1"/>
          <w:spacing w:val="-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dagicha</w:t>
      </w:r>
      <w:r w:rsidRPr="00A31EA2">
        <w:rPr>
          <w:rFonts w:ascii="Times New Roman" w:eastAsia="Times New Roman" w:hAnsi="Times New Roman" w:cs="Times New Roman"/>
          <w:color w:val="000000" w:themeColor="text1"/>
          <w:spacing w:val="6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tav</w:t>
      </w:r>
      <w:r w:rsidRPr="00A31EA2">
        <w:rPr>
          <w:rFonts w:ascii="Times New Roman" w:eastAsia="Times New Roman" w:hAnsi="Times New Roman" w:cs="Times New Roman"/>
          <w:color w:val="000000" w:themeColor="text1"/>
          <w:spacing w:val="-2"/>
          <w:sz w:val="28"/>
          <w:szCs w:val="28"/>
          <w:lang w:val="uz-Cyrl-UZ" w:eastAsia="ru-RU"/>
        </w:rPr>
        <w:t>s</w:t>
      </w:r>
      <w:r w:rsidRPr="00A31EA2">
        <w:rPr>
          <w:rFonts w:ascii="Times New Roman" w:eastAsia="Times New Roman" w:hAnsi="Times New Roman" w:cs="Times New Roman"/>
          <w:color w:val="000000" w:themeColor="text1"/>
          <w:sz w:val="28"/>
          <w:szCs w:val="28"/>
          <w:lang w:val="uz-Cyrl-UZ" w:eastAsia="ru-RU"/>
        </w:rPr>
        <w:t>iya</w:t>
      </w:r>
      <w:r w:rsidRPr="00A31EA2">
        <w:rPr>
          <w:rFonts w:ascii="Times New Roman" w:eastAsia="Times New Roman" w:hAnsi="Times New Roman" w:cs="Times New Roman"/>
          <w:color w:val="000000" w:themeColor="text1"/>
          <w:spacing w:val="13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et</w:t>
      </w:r>
      <w:r w:rsidRPr="00A31EA2">
        <w:rPr>
          <w:rFonts w:ascii="Times New Roman" w:eastAsia="Times New Roman" w:hAnsi="Times New Roman" w:cs="Times New Roman"/>
          <w:color w:val="000000" w:themeColor="text1"/>
          <w:spacing w:val="-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sh</w:t>
      </w:r>
      <w:r w:rsidRPr="00A31EA2">
        <w:rPr>
          <w:rFonts w:ascii="Times New Roman" w:eastAsia="Times New Roman" w:hAnsi="Times New Roman" w:cs="Times New Roman"/>
          <w:color w:val="000000" w:themeColor="text1"/>
          <w:spacing w:val="72"/>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m</w:t>
      </w:r>
      <w:r w:rsidRPr="00A31EA2">
        <w:rPr>
          <w:rFonts w:ascii="Times New Roman" w:eastAsia="Times New Roman" w:hAnsi="Times New Roman" w:cs="Times New Roman"/>
          <w:color w:val="000000" w:themeColor="text1"/>
          <w:spacing w:val="-1"/>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mk</w:t>
      </w:r>
      <w:r w:rsidRPr="00A31EA2">
        <w:rPr>
          <w:rFonts w:ascii="Times New Roman" w:eastAsia="Times New Roman" w:hAnsi="Times New Roman" w:cs="Times New Roman"/>
          <w:color w:val="000000" w:themeColor="text1"/>
          <w:spacing w:val="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 xml:space="preserve">n:  </w:t>
      </w:r>
      <w:r w:rsidRPr="00A31EA2">
        <w:rPr>
          <w:rFonts w:ascii="Times New Roman" w:eastAsia="Arial" w:hAnsi="Times New Roman" w:cs="Times New Roman"/>
          <w:color w:val="000000" w:themeColor="text1"/>
          <w:sz w:val="28"/>
          <w:szCs w:val="28"/>
          <w:lang w:val="uz-Cyrl-UZ" w:eastAsia="ru-RU"/>
        </w:rPr>
        <w:t xml:space="preserve">iqtidorli </w:t>
      </w:r>
      <w:r w:rsidRPr="00A31EA2">
        <w:rPr>
          <w:rFonts w:ascii="Times New Roman" w:eastAsia="Times New Roman" w:hAnsi="Times New Roman" w:cs="Times New Roman"/>
          <w:color w:val="000000" w:themeColor="text1"/>
          <w:sz w:val="28"/>
          <w:szCs w:val="28"/>
          <w:lang w:val="uz-Cyrl-UZ" w:eastAsia="ru-RU"/>
        </w:rPr>
        <w:t>maktab o‘quvchilarining</w:t>
      </w:r>
      <w:r w:rsidR="00BC31FD">
        <w:rPr>
          <w:rFonts w:ascii="Times New Roman" w:eastAsia="Arial" w:hAnsi="Times New Roman" w:cs="Times New Roman"/>
          <w:color w:val="000000" w:themeColor="text1"/>
          <w:sz w:val="28"/>
          <w:szCs w:val="28"/>
          <w:lang w:val="uz-Cyrl-UZ" w:eastAsia="ru-RU"/>
        </w:rPr>
        <w:t xml:space="preserve"> ijodkorligi</w:t>
      </w:r>
      <w:r w:rsidRPr="00A31EA2">
        <w:rPr>
          <w:rFonts w:ascii="Times New Roman" w:eastAsia="Arial" w:hAnsi="Times New Roman" w:cs="Times New Roman"/>
          <w:color w:val="000000" w:themeColor="text1"/>
          <w:sz w:val="28"/>
          <w:szCs w:val="28"/>
          <w:lang w:val="uz-Cyrl-UZ" w:eastAsia="ru-RU"/>
        </w:rPr>
        <w:t xml:space="preserve">ni </w:t>
      </w:r>
      <w:r w:rsidR="00D63C5E" w:rsidRPr="00A31EA2">
        <w:rPr>
          <w:rFonts w:ascii="Times New Roman" w:eastAsia="Arial" w:hAnsi="Times New Roman" w:cs="Times New Roman"/>
          <w:color w:val="000000" w:themeColor="text1"/>
          <w:sz w:val="28"/>
          <w:szCs w:val="28"/>
          <w:lang w:val="uz-Cyrl-UZ" w:eastAsia="ru-RU"/>
        </w:rPr>
        <w:t>rivojlantirish</w:t>
      </w:r>
      <w:r w:rsidRPr="00A31EA2">
        <w:rPr>
          <w:rFonts w:ascii="Times New Roman" w:eastAsia="Arial" w:hAnsi="Times New Roman" w:cs="Times New Roman"/>
          <w:color w:val="000000" w:themeColor="text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 xml:space="preserve">qobiliyati, </w:t>
      </w:r>
      <w:r w:rsidR="00051A14" w:rsidRPr="00051A14">
        <w:rPr>
          <w:rFonts w:ascii="Times New Roman" w:eastAsia="Times New Roman" w:hAnsi="Times New Roman" w:cs="Times New Roman"/>
          <w:color w:val="000000" w:themeColor="text1"/>
          <w:sz w:val="28"/>
          <w:szCs w:val="28"/>
          <w:lang w:val="uz-Cyrl-UZ" w:eastAsia="ru-RU"/>
        </w:rPr>
        <w:t>kreatibligi</w:t>
      </w:r>
      <w:r w:rsidR="00BC31FD">
        <w:rPr>
          <w:rFonts w:ascii="Times New Roman" w:eastAsia="Times New Roman" w:hAnsi="Times New Roman" w:cs="Times New Roman"/>
          <w:color w:val="000000" w:themeColor="text1"/>
          <w:sz w:val="28"/>
          <w:szCs w:val="28"/>
          <w:lang w:val="uz-Cyrl-UZ" w:eastAsia="ru-RU"/>
        </w:rPr>
        <w:t xml:space="preserve"> va ijodkorligi</w:t>
      </w:r>
      <w:r w:rsidRPr="00A31EA2">
        <w:rPr>
          <w:rFonts w:ascii="Times New Roman" w:eastAsia="Times New Roman" w:hAnsi="Times New Roman" w:cs="Times New Roman"/>
          <w:color w:val="000000" w:themeColor="text1"/>
          <w:sz w:val="28"/>
          <w:szCs w:val="28"/>
          <w:lang w:val="uz-Cyrl-UZ" w:eastAsia="ru-RU"/>
        </w:rPr>
        <w:t>, mustaqil fikr doirasini rivojlanish bosqichlari quyidagi omillarda tavsiflanadi.</w:t>
      </w:r>
    </w:p>
    <w:p w14:paraId="13EAEC88" w14:textId="77777777" w:rsidR="00C06C67" w:rsidRPr="00A31EA2" w:rsidRDefault="00C06C67" w:rsidP="00CB482F">
      <w:pPr>
        <w:widowControl w:val="0"/>
        <w:spacing w:after="0" w:line="336" w:lineRule="auto"/>
        <w:ind w:left="1" w:right="-64"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noProof/>
          <w:color w:val="000000" w:themeColor="text1"/>
          <w:sz w:val="28"/>
          <w:szCs w:val="28"/>
          <w:lang w:eastAsia="ru-RU"/>
        </w:rPr>
        <mc:AlternateContent>
          <mc:Choice Requires="wpg">
            <w:drawing>
              <wp:anchor distT="0" distB="0" distL="114300" distR="114300" simplePos="0" relativeHeight="251715584" behindDoc="0" locked="0" layoutInCell="1" allowOverlap="1" wp14:anchorId="7A512403" wp14:editId="00D7576B">
                <wp:simplePos x="0" y="0"/>
                <wp:positionH relativeFrom="column">
                  <wp:posOffset>278765</wp:posOffset>
                </wp:positionH>
                <wp:positionV relativeFrom="paragraph">
                  <wp:posOffset>312420</wp:posOffset>
                </wp:positionV>
                <wp:extent cx="5339715" cy="3057525"/>
                <wp:effectExtent l="0" t="0" r="13335" b="28575"/>
                <wp:wrapTopAndBottom/>
                <wp:docPr id="1375" name="Группа 1375"/>
                <wp:cNvGraphicFramePr/>
                <a:graphic xmlns:a="http://schemas.openxmlformats.org/drawingml/2006/main">
                  <a:graphicData uri="http://schemas.microsoft.com/office/word/2010/wordprocessingGroup">
                    <wpg:wgp>
                      <wpg:cNvGrpSpPr/>
                      <wpg:grpSpPr>
                        <a:xfrm>
                          <a:off x="0" y="0"/>
                          <a:ext cx="5339715" cy="3057525"/>
                          <a:chOff x="0" y="0"/>
                          <a:chExt cx="5339715" cy="3057754"/>
                        </a:xfrm>
                      </wpg:grpSpPr>
                      <wpg:grpSp>
                        <wpg:cNvPr id="59" name="Группа 59"/>
                        <wpg:cNvGrpSpPr/>
                        <wpg:grpSpPr>
                          <a:xfrm>
                            <a:off x="0" y="0"/>
                            <a:ext cx="5339715" cy="3057754"/>
                            <a:chOff x="0" y="0"/>
                            <a:chExt cx="5340096" cy="4001414"/>
                          </a:xfrm>
                        </wpg:grpSpPr>
                        <wps:wsp>
                          <wps:cNvPr id="18" name="Прямоугольник 18"/>
                          <wps:cNvSpPr/>
                          <wps:spPr>
                            <a:xfrm>
                              <a:off x="490119" y="0"/>
                              <a:ext cx="4228186" cy="658368"/>
                            </a:xfrm>
                            <a:prstGeom prst="rect">
                              <a:avLst/>
                            </a:prstGeom>
                            <a:solidFill>
                              <a:srgbClr val="CEB966">
                                <a:lumMod val="40000"/>
                                <a:lumOff val="60000"/>
                              </a:srgbClr>
                            </a:solidFill>
                            <a:ln w="6350" cap="flat" cmpd="sng" algn="ctr">
                              <a:solidFill>
                                <a:sysClr val="windowText" lastClr="000000"/>
                              </a:solidFill>
                              <a:prstDash val="solid"/>
                            </a:ln>
                            <a:effectLst/>
                          </wps:spPr>
                          <wps:txbx>
                            <w:txbxContent>
                              <w:p w14:paraId="3E67C2C9" w14:textId="2E7EED5C" w:rsidR="00883B8C" w:rsidRPr="0076377E" w:rsidRDefault="00883B8C" w:rsidP="007050C2">
                                <w:pPr>
                                  <w:jc w:val="center"/>
                                  <w:rPr>
                                    <w:rFonts w:ascii="Times New Roman" w:hAnsi="Times New Roman" w:cs="Times New Roman"/>
                                    <w:b/>
                                    <w:i/>
                                    <w:sz w:val="24"/>
                                    <w:szCs w:val="24"/>
                                    <w:lang w:val="uz-Cyrl-UZ"/>
                                  </w:rPr>
                                </w:pPr>
                                <w:r w:rsidRPr="00AB2532">
                                  <w:rPr>
                                    <w:rFonts w:ascii="Times New Roman" w:hAnsi="Times New Roman" w:cs="Times New Roman"/>
                                    <w:b/>
                                    <w:i/>
                                    <w:sz w:val="24"/>
                                    <w:szCs w:val="24"/>
                                  </w:rPr>
                                  <w:t>Ijodkor o‘quvchi shaxsiy qobiliyati va ijodiy salohiyatini rivojlantirish omillari mexanizmi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 name="Прямоугольник: усеченные верхние углы 19"/>
                          <wps:cNvSpPr/>
                          <wps:spPr>
                            <a:xfrm>
                              <a:off x="1302106" y="907085"/>
                              <a:ext cx="2912160" cy="414254"/>
                            </a:xfrm>
                            <a:prstGeom prst="snip2SameRect">
                              <a:avLst>
                                <a:gd name="adj1" fmla="val 28667"/>
                                <a:gd name="adj2" fmla="val 0"/>
                              </a:avLst>
                            </a:prstGeom>
                            <a:solidFill>
                              <a:srgbClr val="CEB966">
                                <a:lumMod val="20000"/>
                                <a:lumOff val="80000"/>
                              </a:srgbClr>
                            </a:solidFill>
                            <a:ln w="6350" cap="flat" cmpd="sng" algn="ctr">
                              <a:solidFill>
                                <a:sysClr val="windowText" lastClr="000000"/>
                              </a:solidFill>
                              <a:prstDash val="solid"/>
                            </a:ln>
                            <a:effectLst/>
                          </wps:spPr>
                          <wps:txbx>
                            <w:txbxContent>
                              <w:p w14:paraId="3120410B" w14:textId="5B50C489" w:rsidR="00883B8C" w:rsidRPr="00FC2E41" w:rsidRDefault="00883B8C" w:rsidP="007050C2">
                                <w:pPr>
                                  <w:jc w:val="center"/>
                                  <w:rPr>
                                    <w:rFonts w:ascii="Times New Roman" w:hAnsi="Times New Roman" w:cs="Times New Roman"/>
                                    <w:sz w:val="24"/>
                                    <w:szCs w:val="24"/>
                                  </w:rPr>
                                </w:pPr>
                                <w:r w:rsidRPr="00AB2532">
                                  <w:rPr>
                                    <w:rFonts w:ascii="Times New Roman" w:hAnsi="Times New Roman" w:cs="Times New Roman"/>
                                    <w:sz w:val="24"/>
                                    <w:szCs w:val="24"/>
                                    <w:lang w:val="uz-Cyrl-UZ"/>
                                  </w:rPr>
                                  <w:t>O‘quvchi shaxsiy qobiliyati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 name="Прямоугольник: усеченные верхние углы 20"/>
                          <wps:cNvSpPr/>
                          <wps:spPr>
                            <a:xfrm>
                              <a:off x="1285266" y="1577117"/>
                              <a:ext cx="2912160" cy="420886"/>
                            </a:xfrm>
                            <a:prstGeom prst="snip2SameRect">
                              <a:avLst>
                                <a:gd name="adj1" fmla="val 28667"/>
                                <a:gd name="adj2" fmla="val 0"/>
                              </a:avLst>
                            </a:prstGeom>
                            <a:solidFill>
                              <a:srgbClr val="CEB966">
                                <a:lumMod val="20000"/>
                                <a:lumOff val="80000"/>
                              </a:srgbClr>
                            </a:solidFill>
                            <a:ln w="6350" cap="flat" cmpd="sng" algn="ctr">
                              <a:solidFill>
                                <a:sysClr val="windowText" lastClr="000000"/>
                              </a:solidFill>
                              <a:prstDash val="solid"/>
                            </a:ln>
                            <a:effectLst/>
                          </wps:spPr>
                          <wps:txbx>
                            <w:txbxContent>
                              <w:p w14:paraId="7886C4CE" w14:textId="6791B2AE" w:rsidR="00883B8C" w:rsidRPr="00FC2E41" w:rsidRDefault="00883B8C" w:rsidP="007050C2">
                                <w:pPr>
                                  <w:jc w:val="center"/>
                                  <w:rPr>
                                    <w:rFonts w:ascii="Times New Roman" w:hAnsi="Times New Roman" w:cs="Times New Roman"/>
                                    <w:bCs/>
                                    <w:sz w:val="24"/>
                                    <w:szCs w:val="24"/>
                                  </w:rPr>
                                </w:pPr>
                                <w:r w:rsidRPr="00AB2532">
                                  <w:rPr>
                                    <w:rFonts w:ascii="Times New Roman" w:eastAsia="Times New Roman" w:hAnsi="Times New Roman" w:cs="Times New Roman"/>
                                    <w:bCs/>
                                    <w:color w:val="000000"/>
                                    <w:sz w:val="24"/>
                                    <w:szCs w:val="24"/>
                                    <w:lang w:val="uz-Cyrl-UZ"/>
                                  </w:rPr>
                                  <w:t>Faoliyat va jarayon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6" name="Прямоугольник: усеченные верхние углы 46"/>
                          <wps:cNvSpPr/>
                          <wps:spPr>
                            <a:xfrm>
                              <a:off x="1316736" y="2143193"/>
                              <a:ext cx="2912160" cy="412036"/>
                            </a:xfrm>
                            <a:prstGeom prst="snip2SameRect">
                              <a:avLst>
                                <a:gd name="adj1" fmla="val 28667"/>
                                <a:gd name="adj2" fmla="val 0"/>
                              </a:avLst>
                            </a:prstGeom>
                            <a:solidFill>
                              <a:srgbClr val="CEB966">
                                <a:lumMod val="20000"/>
                                <a:lumOff val="80000"/>
                              </a:srgbClr>
                            </a:solidFill>
                            <a:ln w="6350" cap="flat" cmpd="sng" algn="ctr">
                              <a:solidFill>
                                <a:sysClr val="windowText" lastClr="000000"/>
                              </a:solidFill>
                              <a:prstDash val="solid"/>
                            </a:ln>
                            <a:effectLst/>
                          </wps:spPr>
                          <wps:txbx>
                            <w:txbxContent>
                              <w:p w14:paraId="5AA4AC7B" w14:textId="129C43DB" w:rsidR="00883B8C" w:rsidRPr="00FC2E41" w:rsidRDefault="00883B8C" w:rsidP="007050C2">
                                <w:pPr>
                                  <w:jc w:val="center"/>
                                  <w:rPr>
                                    <w:rFonts w:ascii="Times New Roman" w:hAnsi="Times New Roman" w:cs="Times New Roman"/>
                                    <w:bCs/>
                                    <w:sz w:val="24"/>
                                    <w:szCs w:val="24"/>
                                  </w:rPr>
                                </w:pPr>
                                <w:r w:rsidRPr="00AB2532">
                                  <w:rPr>
                                    <w:rFonts w:ascii="Times New Roman" w:eastAsia="Times New Roman" w:hAnsi="Times New Roman" w:cs="Times New Roman"/>
                                    <w:bCs/>
                                    <w:color w:val="000000"/>
                                    <w:sz w:val="24"/>
                                    <w:szCs w:val="24"/>
                                    <w:lang w:val="uz-Cyrl-UZ"/>
                                  </w:rPr>
                                  <w:t>Ijodiy salohiyat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8" name="Прямоугольник: скругленные углы 48"/>
                          <wps:cNvSpPr/>
                          <wps:spPr>
                            <a:xfrm>
                              <a:off x="0" y="2845613"/>
                              <a:ext cx="1133475" cy="1155471"/>
                            </a:xfrm>
                            <a:prstGeom prst="roundRect">
                              <a:avLst/>
                            </a:prstGeom>
                            <a:solidFill>
                              <a:srgbClr val="9CB084">
                                <a:lumMod val="20000"/>
                                <a:lumOff val="80000"/>
                              </a:srgbClr>
                            </a:solidFill>
                            <a:ln w="9525" cap="flat" cmpd="sng" algn="ctr">
                              <a:solidFill>
                                <a:sysClr val="windowText" lastClr="000000"/>
                              </a:solidFill>
                              <a:prstDash val="solid"/>
                            </a:ln>
                            <a:effectLst/>
                          </wps:spPr>
                          <wps:txbx>
                            <w:txbxContent>
                              <w:p w14:paraId="2E1BA758" w14:textId="38170CD7" w:rsidR="00883B8C" w:rsidRPr="00FC2E41" w:rsidRDefault="00883B8C" w:rsidP="007050C2">
                                <w:pPr>
                                  <w:spacing w:line="240" w:lineRule="auto"/>
                                  <w:jc w:val="center"/>
                                  <w:rPr>
                                    <w:sz w:val="24"/>
                                    <w:szCs w:val="24"/>
                                  </w:rPr>
                                </w:pPr>
                                <w:r w:rsidRPr="00AB2532">
                                  <w:rPr>
                                    <w:rFonts w:ascii="Times New Roman" w:eastAsia="Times New Roman" w:hAnsi="Times New Roman" w:cs="Times New Roman"/>
                                    <w:color w:val="000000"/>
                                    <w:w w:val="99"/>
                                    <w:sz w:val="24"/>
                                    <w:szCs w:val="24"/>
                                    <w:lang w:val="uz-Cyrl-UZ"/>
                                  </w:rPr>
                                  <w:t>Maqsadli yo‘nalish</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9" name="Прямоугольник: скругленные углы 49"/>
                          <wps:cNvSpPr/>
                          <wps:spPr>
                            <a:xfrm>
                              <a:off x="1360627" y="2896819"/>
                              <a:ext cx="1133475" cy="1104595"/>
                            </a:xfrm>
                            <a:prstGeom prst="roundRect">
                              <a:avLst/>
                            </a:prstGeom>
                            <a:solidFill>
                              <a:srgbClr val="9CB084">
                                <a:lumMod val="20000"/>
                                <a:lumOff val="80000"/>
                              </a:srgbClr>
                            </a:solidFill>
                            <a:ln w="9525" cap="flat" cmpd="sng" algn="ctr">
                              <a:solidFill>
                                <a:sysClr val="windowText" lastClr="000000"/>
                              </a:solidFill>
                              <a:prstDash val="solid"/>
                            </a:ln>
                            <a:effectLst/>
                          </wps:spPr>
                          <wps:txbx>
                            <w:txbxContent>
                              <w:p w14:paraId="035DAFE6" w14:textId="587BF9F6" w:rsidR="00883B8C" w:rsidRPr="00FC2E41" w:rsidRDefault="00883B8C" w:rsidP="007050C2">
                                <w:pPr>
                                  <w:spacing w:line="240" w:lineRule="auto"/>
                                  <w:jc w:val="center"/>
                                  <w:rPr>
                                    <w:sz w:val="24"/>
                                    <w:szCs w:val="24"/>
                                  </w:rPr>
                                </w:pPr>
                                <w:r w:rsidRPr="00AB2532">
                                  <w:rPr>
                                    <w:rFonts w:ascii="Times New Roman" w:eastAsia="Times New Roman" w:hAnsi="Times New Roman" w:cs="Times New Roman"/>
                                    <w:color w:val="000000"/>
                                    <w:sz w:val="24"/>
                                    <w:szCs w:val="24"/>
                                    <w:lang w:val="uz-Cyrl-UZ"/>
                                  </w:rPr>
                                  <w:t>Ta’lim mazmuni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0" name="Прямоугольник: скругленные углы 50"/>
                          <wps:cNvSpPr/>
                          <wps:spPr>
                            <a:xfrm>
                              <a:off x="2779776" y="2911450"/>
                              <a:ext cx="1133475" cy="1075334"/>
                            </a:xfrm>
                            <a:prstGeom prst="roundRect">
                              <a:avLst/>
                            </a:prstGeom>
                            <a:solidFill>
                              <a:srgbClr val="9CB084">
                                <a:lumMod val="20000"/>
                                <a:lumOff val="80000"/>
                              </a:srgbClr>
                            </a:solidFill>
                            <a:ln w="9525" cap="flat" cmpd="sng" algn="ctr">
                              <a:solidFill>
                                <a:sysClr val="windowText" lastClr="000000"/>
                              </a:solidFill>
                              <a:prstDash val="solid"/>
                            </a:ln>
                            <a:effectLst/>
                          </wps:spPr>
                          <wps:txbx>
                            <w:txbxContent>
                              <w:p w14:paraId="502170B8" w14:textId="77777777" w:rsidR="00883B8C" w:rsidRPr="00AB2532" w:rsidRDefault="00883B8C" w:rsidP="00051A14">
                                <w:pPr>
                                  <w:spacing w:after="0" w:line="240" w:lineRule="auto"/>
                                  <w:jc w:val="center"/>
                                  <w:rPr>
                                    <w:rFonts w:ascii="Times New Roman" w:eastAsia="Times New Roman" w:hAnsi="Times New Roman" w:cs="Times New Roman"/>
                                    <w:color w:val="000000"/>
                                    <w:sz w:val="24"/>
                                    <w:szCs w:val="24"/>
                                    <w:lang w:val="uz-Cyrl-UZ"/>
                                  </w:rPr>
                                </w:pPr>
                                <w:r w:rsidRPr="00AB2532">
                                  <w:rPr>
                                    <w:rFonts w:ascii="Times New Roman" w:eastAsia="Times New Roman" w:hAnsi="Times New Roman" w:cs="Times New Roman"/>
                                    <w:color w:val="000000"/>
                                    <w:sz w:val="24"/>
                                    <w:szCs w:val="24"/>
                                    <w:lang w:val="uz-Cyrl-UZ"/>
                                  </w:rPr>
                                  <w:t>Tashkiliy</w:t>
                                </w:r>
                              </w:p>
                              <w:p w14:paraId="268D4768" w14:textId="2DEE1963" w:rsidR="00883B8C" w:rsidRPr="00FC2E41" w:rsidRDefault="00883B8C" w:rsidP="00051A14">
                                <w:pPr>
                                  <w:spacing w:after="0" w:line="240" w:lineRule="auto"/>
                                  <w:jc w:val="center"/>
                                  <w:rPr>
                                    <w:sz w:val="24"/>
                                    <w:szCs w:val="24"/>
                                  </w:rPr>
                                </w:pPr>
                                <w:r w:rsidRPr="00AB2532">
                                  <w:rPr>
                                    <w:rFonts w:ascii="Times New Roman" w:eastAsia="Times New Roman" w:hAnsi="Times New Roman" w:cs="Times New Roman"/>
                                    <w:color w:val="000000"/>
                                    <w:sz w:val="24"/>
                                    <w:szCs w:val="24"/>
                                    <w:lang w:val="uz-Cyrl-UZ"/>
                                  </w:rPr>
                                  <w:t>metodik omil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1" name="Прямоугольник: скругленные углы 51"/>
                          <wps:cNvSpPr/>
                          <wps:spPr>
                            <a:xfrm>
                              <a:off x="4111143" y="2911450"/>
                              <a:ext cx="1228953" cy="1060704"/>
                            </a:xfrm>
                            <a:prstGeom prst="roundRect">
                              <a:avLst/>
                            </a:prstGeom>
                            <a:solidFill>
                              <a:srgbClr val="9CB084">
                                <a:lumMod val="20000"/>
                                <a:lumOff val="80000"/>
                              </a:srgbClr>
                            </a:solidFill>
                            <a:ln w="9525" cap="flat" cmpd="sng" algn="ctr">
                              <a:solidFill>
                                <a:sysClr val="windowText" lastClr="000000"/>
                              </a:solidFill>
                              <a:prstDash val="solid"/>
                            </a:ln>
                            <a:effectLst/>
                          </wps:spPr>
                          <wps:txbx>
                            <w:txbxContent>
                              <w:p w14:paraId="37732122" w14:textId="0B9068CC" w:rsidR="00883B8C" w:rsidRPr="00FC2E41" w:rsidRDefault="00883B8C" w:rsidP="007050C2">
                                <w:pPr>
                                  <w:widowControl w:val="0"/>
                                  <w:spacing w:line="240" w:lineRule="auto"/>
                                  <w:ind w:right="-28"/>
                                  <w:jc w:val="center"/>
                                  <w:rPr>
                                    <w:sz w:val="24"/>
                                    <w:szCs w:val="24"/>
                                  </w:rPr>
                                </w:pPr>
                                <w:r>
                                  <w:rPr>
                                    <w:rFonts w:ascii="Times New Roman" w:hAnsi="Times New Roman" w:cs="Times New Roman"/>
                                    <w:sz w:val="24"/>
                                    <w:szCs w:val="24"/>
                                    <w:lang w:val="en-US"/>
                                  </w:rPr>
                                  <w:t xml:space="preserve">Tanqidiy </w:t>
                                </w:r>
                                <w:r w:rsidRPr="00AB2532">
                                  <w:rPr>
                                    <w:rFonts w:ascii="Times New Roman" w:hAnsi="Times New Roman" w:cs="Times New Roman"/>
                                    <w:sz w:val="24"/>
                                    <w:szCs w:val="24"/>
                                    <w:lang w:val="uz-Cyrl-UZ"/>
                                  </w:rPr>
                                  <w:t xml:space="preserve"> baholash</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2" name="Прямая со стрелкой 52"/>
                          <wps:cNvCnPr/>
                          <wps:spPr>
                            <a:xfrm flipH="1">
                              <a:off x="586740" y="2523744"/>
                              <a:ext cx="1321003" cy="284886"/>
                            </a:xfrm>
                            <a:prstGeom prst="straightConnector1">
                              <a:avLst/>
                            </a:prstGeom>
                            <a:noFill/>
                            <a:ln w="12700" cap="flat" cmpd="sng" algn="ctr">
                              <a:solidFill>
                                <a:sysClr val="windowText" lastClr="000000">
                                  <a:shade val="95000"/>
                                  <a:satMod val="105000"/>
                                </a:sysClr>
                              </a:solidFill>
                              <a:prstDash val="solid"/>
                              <a:tailEnd type="triangle"/>
                            </a:ln>
                            <a:effectLst/>
                          </wps:spPr>
                          <wps:bodyPr/>
                        </wps:wsp>
                        <wps:wsp>
                          <wps:cNvPr id="53" name="Прямая со стрелкой 53"/>
                          <wps:cNvCnPr/>
                          <wps:spPr>
                            <a:xfrm>
                              <a:off x="3547872" y="2509114"/>
                              <a:ext cx="1208735" cy="416967"/>
                            </a:xfrm>
                            <a:prstGeom prst="straightConnector1">
                              <a:avLst/>
                            </a:prstGeom>
                            <a:noFill/>
                            <a:ln w="12700" cap="flat" cmpd="sng" algn="ctr">
                              <a:solidFill>
                                <a:sysClr val="windowText" lastClr="000000">
                                  <a:shade val="95000"/>
                                  <a:satMod val="105000"/>
                                </a:sysClr>
                              </a:solidFill>
                              <a:prstDash val="solid"/>
                              <a:tailEnd type="triangle"/>
                            </a:ln>
                            <a:effectLst/>
                          </wps:spPr>
                          <wps:bodyPr/>
                        </wps:wsp>
                        <wps:wsp>
                          <wps:cNvPr id="57" name="Прямая со стрелкой 57"/>
                          <wps:cNvCnPr/>
                          <wps:spPr>
                            <a:xfrm flipH="1">
                              <a:off x="2051304" y="2509114"/>
                              <a:ext cx="14631" cy="387705"/>
                            </a:xfrm>
                            <a:prstGeom prst="straightConnector1">
                              <a:avLst/>
                            </a:prstGeom>
                            <a:noFill/>
                            <a:ln w="12700" cap="flat" cmpd="sng" algn="ctr">
                              <a:solidFill>
                                <a:sysClr val="windowText" lastClr="000000">
                                  <a:shade val="95000"/>
                                  <a:satMod val="105000"/>
                                </a:sysClr>
                              </a:solidFill>
                              <a:prstDash val="solid"/>
                              <a:tailEnd type="triangle"/>
                            </a:ln>
                            <a:effectLst/>
                          </wps:spPr>
                          <wps:bodyPr/>
                        </wps:wsp>
                        <wps:wsp>
                          <wps:cNvPr id="58" name="Прямая со стрелкой 58"/>
                          <wps:cNvCnPr/>
                          <wps:spPr>
                            <a:xfrm flipH="1">
                              <a:off x="3346095" y="2516429"/>
                              <a:ext cx="14631" cy="387705"/>
                            </a:xfrm>
                            <a:prstGeom prst="straightConnector1">
                              <a:avLst/>
                            </a:prstGeom>
                            <a:noFill/>
                            <a:ln w="12700" cap="flat" cmpd="sng" algn="ctr">
                              <a:solidFill>
                                <a:sysClr val="windowText" lastClr="000000">
                                  <a:shade val="95000"/>
                                  <a:satMod val="105000"/>
                                </a:sysClr>
                              </a:solidFill>
                              <a:prstDash val="solid"/>
                              <a:tailEnd type="triangle"/>
                            </a:ln>
                            <a:effectLst/>
                          </wps:spPr>
                          <wps:bodyPr/>
                        </wps:wsp>
                      </wpg:grpSp>
                      <wps:wsp>
                        <wps:cNvPr id="1372" name="Прямая со стрелкой 1372"/>
                        <wps:cNvCnPr/>
                        <wps:spPr>
                          <a:xfrm>
                            <a:off x="2723707" y="489098"/>
                            <a:ext cx="0" cy="204016"/>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373" name="Прямая со стрелкой 1373"/>
                        <wps:cNvCnPr/>
                        <wps:spPr>
                          <a:xfrm>
                            <a:off x="2702442" y="1010697"/>
                            <a:ext cx="0" cy="204016"/>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374" name="Прямая со стрелкой 1374"/>
                        <wps:cNvCnPr/>
                        <wps:spPr>
                          <a:xfrm>
                            <a:off x="2702442" y="1469902"/>
                            <a:ext cx="0" cy="204016"/>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w14:anchorId="7A512403" id="Группа 1375" o:spid="_x0000_s1026" style="position:absolute;left:0;text-align:left;margin-left:21.95pt;margin-top:24.6pt;width:420.45pt;height:240.75pt;z-index:251715584" coordsize="53397,305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">
                <v:group id="Группа 59" o:spid="_x0000_s1027" style="position:absolute;width:53397;height:30577" coordsize="53400,400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">
                  <v:rect id="Прямоугольник 18" o:spid="_x0000_s1028" style="position:absolute;left:4901;width:42282;height:658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" fillcolor="#ebe3c2" strokecolor="windowText" strokeweight=".5pt">
                    <v:textbox>
                      <w:txbxContent>
                        <w:p w14:paraId="3E67C2C9" w14:textId="2E7EED5C" w:rsidR="00883B8C" w:rsidRPr="0076377E" w:rsidRDefault="00883B8C" w:rsidP="007050C2">
                          <w:pPr>
                            <w:jc w:val="center"/>
                            <w:rPr>
                              <w:rFonts w:ascii="Times New Roman" w:hAnsi="Times New Roman" w:cs="Times New Roman"/>
                              <w:b/>
                              <w:i/>
                              <w:sz w:val="24"/>
                              <w:szCs w:val="24"/>
                              <w:lang w:val="uz-Cyrl-UZ"/>
                            </w:rPr>
                          </w:pPr>
                          <w:r w:rsidRPr="00AB2532">
                            <w:rPr>
                              <w:rFonts w:ascii="Times New Roman" w:hAnsi="Times New Roman" w:cs="Times New Roman"/>
                              <w:b/>
                              <w:i/>
                              <w:sz w:val="24"/>
                              <w:szCs w:val="24"/>
                            </w:rPr>
                            <w:t>Ijodkor o‘quvchi shaxsiy qobiliyati va ijodiy salohiyatini rivojlantirish omillari mexanizmi</w:t>
                          </w:r>
                        </w:p>
                      </w:txbxContent>
                    </v:textbox>
                  </v:rect>
                  <v:shape id="Прямоугольник: усеченные верхние углы 19" o:spid="_x0000_s1029" style="position:absolute;left:13021;top:9070;width:29121;height:4143;visibility:visible;mso-wrap-style:square;v-text-anchor:middle" coordsize="2912160,41425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" adj="-11796480,,5400" path="m118754,l2793406,r118754,118754l2912160,414254r,l,414254r,l,118754,118754,xe" fillcolor="#f5f1e0" strokecolor="windowText" strokeweight=".5pt">
                    <v:stroke joinstyle="miter"/>
                    <v:formulas/>
                    <v:path arrowok="t" o:connecttype="custom" o:connectlocs="118754,0;2793406,0;2912160,118754;2912160,414254;2912160,414254;0,414254;0,414254;0,118754;118754,0" o:connectangles="0,0,0,0,0,0,0,0,0" textboxrect="0,0,2912160,414254"/>
                    <v:textbox>
                      <w:txbxContent>
                        <w:p w14:paraId="3120410B" w14:textId="5B50C489" w:rsidR="00883B8C" w:rsidRPr="00FC2E41" w:rsidRDefault="00883B8C" w:rsidP="007050C2">
                          <w:pPr>
                            <w:jc w:val="center"/>
                            <w:rPr>
                              <w:rFonts w:ascii="Times New Roman" w:hAnsi="Times New Roman" w:cs="Times New Roman"/>
                              <w:sz w:val="24"/>
                              <w:szCs w:val="24"/>
                            </w:rPr>
                          </w:pPr>
                          <w:r w:rsidRPr="00AB2532">
                            <w:rPr>
                              <w:rFonts w:ascii="Times New Roman" w:hAnsi="Times New Roman" w:cs="Times New Roman"/>
                              <w:sz w:val="24"/>
                              <w:szCs w:val="24"/>
                              <w:lang w:val="uz-Cyrl-UZ"/>
                            </w:rPr>
                            <w:t>O‘quvchi shaxsiy qobiliyati</w:t>
                          </w:r>
                        </w:p>
                      </w:txbxContent>
                    </v:textbox>
                  </v:shape>
                  <v:shape id="Прямоугольник: усеченные верхние углы 20" o:spid="_x0000_s1030" style="position:absolute;left:12852;top:15771;width:29122;height:4209;visibility:visible;mso-wrap-style:square;v-text-anchor:middle" coordsize="2912160,420886"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" adj="-11796480,,5400" path="m120655,l2791505,r120655,120655l2912160,420886r,l,420886r,l,120655,120655,xe" fillcolor="#f5f1e0" strokecolor="windowText" strokeweight=".5pt">
                    <v:stroke joinstyle="miter"/>
                    <v:formulas/>
                    <v:path arrowok="t" o:connecttype="custom" o:connectlocs="120655,0;2791505,0;2912160,120655;2912160,420886;2912160,420886;0,420886;0,420886;0,120655;120655,0" o:connectangles="0,0,0,0,0,0,0,0,0" textboxrect="0,0,2912160,420886"/>
                    <v:textbox>
                      <w:txbxContent>
                        <w:p w14:paraId="7886C4CE" w14:textId="6791B2AE" w:rsidR="00883B8C" w:rsidRPr="00FC2E41" w:rsidRDefault="00883B8C" w:rsidP="007050C2">
                          <w:pPr>
                            <w:jc w:val="center"/>
                            <w:rPr>
                              <w:rFonts w:ascii="Times New Roman" w:hAnsi="Times New Roman" w:cs="Times New Roman"/>
                              <w:bCs/>
                              <w:sz w:val="24"/>
                              <w:szCs w:val="24"/>
                            </w:rPr>
                          </w:pPr>
                          <w:r w:rsidRPr="00AB2532">
                            <w:rPr>
                              <w:rFonts w:ascii="Times New Roman" w:eastAsia="Times New Roman" w:hAnsi="Times New Roman" w:cs="Times New Roman"/>
                              <w:bCs/>
                              <w:color w:val="000000"/>
                              <w:sz w:val="24"/>
                              <w:szCs w:val="24"/>
                              <w:lang w:val="uz-Cyrl-UZ"/>
                            </w:rPr>
                            <w:t>Faoliyat va jarayon</w:t>
                          </w:r>
                        </w:p>
                      </w:txbxContent>
                    </v:textbox>
                  </v:shape>
                  <v:shape id="Прямоугольник: усеченные верхние углы 46" o:spid="_x0000_s1031" style="position:absolute;left:13167;top:21431;width:29121;height:4121;visibility:visible;mso-wrap-style:square;v-text-anchor:middle" coordsize="2912160,412036"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" adj="-11796480,,5400" path="m118118,l2794042,r118118,118118l2912160,412036r,l,412036r,l,118118,118118,xe" fillcolor="#f5f1e0" strokecolor="windowText" strokeweight=".5pt">
                    <v:stroke joinstyle="miter"/>
                    <v:formulas/>
                    <v:path arrowok="t" o:connecttype="custom" o:connectlocs="118118,0;2794042,0;2912160,118118;2912160,412036;2912160,412036;0,412036;0,412036;0,118118;118118,0" o:connectangles="0,0,0,0,0,0,0,0,0" textboxrect="0,0,2912160,412036"/>
                    <v:textbox>
                      <w:txbxContent>
                        <w:p w14:paraId="5AA4AC7B" w14:textId="129C43DB" w:rsidR="00883B8C" w:rsidRPr="00FC2E41" w:rsidRDefault="00883B8C" w:rsidP="007050C2">
                          <w:pPr>
                            <w:jc w:val="center"/>
                            <w:rPr>
                              <w:rFonts w:ascii="Times New Roman" w:hAnsi="Times New Roman" w:cs="Times New Roman"/>
                              <w:bCs/>
                              <w:sz w:val="24"/>
                              <w:szCs w:val="24"/>
                            </w:rPr>
                          </w:pPr>
                          <w:r w:rsidRPr="00AB2532">
                            <w:rPr>
                              <w:rFonts w:ascii="Times New Roman" w:eastAsia="Times New Roman" w:hAnsi="Times New Roman" w:cs="Times New Roman"/>
                              <w:bCs/>
                              <w:color w:val="000000"/>
                              <w:sz w:val="24"/>
                              <w:szCs w:val="24"/>
                              <w:lang w:val="uz-Cyrl-UZ"/>
                            </w:rPr>
                            <w:t>Ijodiy salohiyat</w:t>
                          </w:r>
                        </w:p>
                      </w:txbxContent>
                    </v:textbox>
                  </v:shape>
                  <v:roundrect id="Прямоугольник: скругленные углы 48" o:spid="_x0000_s1032" style="position:absolute;top:28456;width:11334;height:11554;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" fillcolor="#ebefe6" strokecolor="windowText">
                    <v:textbox>
                      <w:txbxContent>
                        <w:p w14:paraId="2E1BA758" w14:textId="38170CD7" w:rsidR="00883B8C" w:rsidRPr="00FC2E41" w:rsidRDefault="00883B8C" w:rsidP="007050C2">
                          <w:pPr>
                            <w:spacing w:line="240" w:lineRule="auto"/>
                            <w:jc w:val="center"/>
                            <w:rPr>
                              <w:sz w:val="24"/>
                              <w:szCs w:val="24"/>
                            </w:rPr>
                          </w:pPr>
                          <w:r w:rsidRPr="00AB2532">
                            <w:rPr>
                              <w:rFonts w:ascii="Times New Roman" w:eastAsia="Times New Roman" w:hAnsi="Times New Roman" w:cs="Times New Roman"/>
                              <w:color w:val="000000"/>
                              <w:w w:val="99"/>
                              <w:sz w:val="24"/>
                              <w:szCs w:val="24"/>
                              <w:lang w:val="uz-Cyrl-UZ"/>
                            </w:rPr>
                            <w:t>Maqsadli yo‘nalish</w:t>
                          </w:r>
                        </w:p>
                      </w:txbxContent>
                    </v:textbox>
                  </v:roundrect>
                  <v:roundrect id="Прямоугольник: скругленные углы 49" o:spid="_x0000_s1033" style="position:absolute;left:13606;top:28968;width:11335;height:11046;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" fillcolor="#ebefe6" strokecolor="windowText">
                    <v:textbox>
                      <w:txbxContent>
                        <w:p w14:paraId="035DAFE6" w14:textId="587BF9F6" w:rsidR="00883B8C" w:rsidRPr="00FC2E41" w:rsidRDefault="00883B8C" w:rsidP="007050C2">
                          <w:pPr>
                            <w:spacing w:line="240" w:lineRule="auto"/>
                            <w:jc w:val="center"/>
                            <w:rPr>
                              <w:sz w:val="24"/>
                              <w:szCs w:val="24"/>
                            </w:rPr>
                          </w:pPr>
                          <w:r w:rsidRPr="00AB2532">
                            <w:rPr>
                              <w:rFonts w:ascii="Times New Roman" w:eastAsia="Times New Roman" w:hAnsi="Times New Roman" w:cs="Times New Roman"/>
                              <w:color w:val="000000"/>
                              <w:sz w:val="24"/>
                              <w:szCs w:val="24"/>
                              <w:lang w:val="uz-Cyrl-UZ"/>
                            </w:rPr>
                            <w:t>Ta’lim mazmuni</w:t>
                          </w:r>
                        </w:p>
                      </w:txbxContent>
                    </v:textbox>
                  </v:roundrect>
                  <v:roundrect id="Прямоугольник: скругленные углы 50" o:spid="_x0000_s1034" style="position:absolute;left:27797;top:29114;width:11335;height:10753;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" fillcolor="#ebefe6" strokecolor="windowText">
                    <v:textbox>
                      <w:txbxContent>
                        <w:p w14:paraId="502170B8" w14:textId="77777777" w:rsidR="00883B8C" w:rsidRPr="00AB2532" w:rsidRDefault="00883B8C" w:rsidP="00051A14">
                          <w:pPr>
                            <w:spacing w:after="0" w:line="240" w:lineRule="auto"/>
                            <w:jc w:val="center"/>
                            <w:rPr>
                              <w:rFonts w:ascii="Times New Roman" w:eastAsia="Times New Roman" w:hAnsi="Times New Roman" w:cs="Times New Roman"/>
                              <w:color w:val="000000"/>
                              <w:sz w:val="24"/>
                              <w:szCs w:val="24"/>
                              <w:lang w:val="uz-Cyrl-UZ"/>
                            </w:rPr>
                          </w:pPr>
                          <w:r w:rsidRPr="00AB2532">
                            <w:rPr>
                              <w:rFonts w:ascii="Times New Roman" w:eastAsia="Times New Roman" w:hAnsi="Times New Roman" w:cs="Times New Roman"/>
                              <w:color w:val="000000"/>
                              <w:sz w:val="24"/>
                              <w:szCs w:val="24"/>
                              <w:lang w:val="uz-Cyrl-UZ"/>
                            </w:rPr>
                            <w:t>Tashkiliy</w:t>
                          </w:r>
                        </w:p>
                        <w:p w14:paraId="268D4768" w14:textId="2DEE1963" w:rsidR="00883B8C" w:rsidRPr="00FC2E41" w:rsidRDefault="00883B8C" w:rsidP="00051A14">
                          <w:pPr>
                            <w:spacing w:after="0" w:line="240" w:lineRule="auto"/>
                            <w:jc w:val="center"/>
                            <w:rPr>
                              <w:sz w:val="24"/>
                              <w:szCs w:val="24"/>
                            </w:rPr>
                          </w:pPr>
                          <w:r w:rsidRPr="00AB2532">
                            <w:rPr>
                              <w:rFonts w:ascii="Times New Roman" w:eastAsia="Times New Roman" w:hAnsi="Times New Roman" w:cs="Times New Roman"/>
                              <w:color w:val="000000"/>
                              <w:sz w:val="24"/>
                              <w:szCs w:val="24"/>
                              <w:lang w:val="uz-Cyrl-UZ"/>
                            </w:rPr>
                            <w:t>metodik omil</w:t>
                          </w:r>
                        </w:p>
                      </w:txbxContent>
                    </v:textbox>
                  </v:roundrect>
                  <v:roundrect id="Прямоугольник: скругленные углы 51" o:spid="_x0000_s1035" style="position:absolute;left:41111;top:29114;width:12289;height:10607;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" fillcolor="#ebefe6" strokecolor="windowText">
                    <v:textbox>
                      <w:txbxContent>
                        <w:p w14:paraId="37732122" w14:textId="0B9068CC" w:rsidR="00883B8C" w:rsidRPr="00FC2E41" w:rsidRDefault="00883B8C" w:rsidP="007050C2">
                          <w:pPr>
                            <w:widowControl w:val="0"/>
                            <w:spacing w:line="240" w:lineRule="auto"/>
                            <w:ind w:right="-28"/>
                            <w:jc w:val="center"/>
                            <w:rPr>
                              <w:sz w:val="24"/>
                              <w:szCs w:val="24"/>
                            </w:rPr>
                          </w:pPr>
                          <w:r>
                            <w:rPr>
                              <w:rFonts w:ascii="Times New Roman" w:hAnsi="Times New Roman" w:cs="Times New Roman"/>
                              <w:sz w:val="24"/>
                              <w:szCs w:val="24"/>
                              <w:lang w:val="en-US"/>
                            </w:rPr>
                            <w:t xml:space="preserve">Tanqidiy </w:t>
                          </w:r>
                          <w:r w:rsidRPr="00AB2532">
                            <w:rPr>
                              <w:rFonts w:ascii="Times New Roman" w:hAnsi="Times New Roman" w:cs="Times New Roman"/>
                              <w:sz w:val="24"/>
                              <w:szCs w:val="24"/>
                              <w:lang w:val="uz-Cyrl-UZ"/>
                            </w:rPr>
                            <w:t xml:space="preserve"> baholash</w:t>
                          </w:r>
                        </w:p>
                      </w:txbxContent>
                    </v:textbox>
                  </v:roundrect>
                  <v:shapetype id="_x0000_t32" coordsize="21600,21600" o:spt="32" o:oned="t" path="m,l21600,21600e" filled="f">
                    <v:path arrowok="t" fillok="f" o:connecttype="none"/>
                    <o:lock v:ext="edit" shapetype="t"/>
                  </v:shapetype>
                  <v:shape id="Прямая со стрелкой 52" o:spid="_x0000_s1036" type="#_x0000_t32" style="position:absolute;left:5867;top:25237;width:13210;height:2849;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" strokeweight="1pt">
                    <v:stroke endarrow="block"/>
                  </v:shape>
                  <v:shape id="Прямая со стрелкой 53" o:spid="_x0000_s1037" type="#_x0000_t32" style="position:absolute;left:35478;top:25091;width:12088;height:416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" strokeweight="1pt">
                    <v:stroke endarrow="block"/>
                  </v:shape>
                  <v:shape id="Прямая со стрелкой 57" o:spid="_x0000_s1038" type="#_x0000_t32" style="position:absolute;left:20513;top:25091;width:146;height:3877;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" strokeweight="1pt">
                    <v:stroke endarrow="block"/>
                  </v:shape>
                  <v:shape id="Прямая со стрелкой 58" o:spid="_x0000_s1039" type="#_x0000_t32" style="position:absolute;left:33460;top:25164;width:147;height:3877;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" strokeweight="1pt">
                    <v:stroke endarrow="block"/>
                  </v:shape>
                </v:group>
                <v:shape id="Прямая со стрелкой 1372" o:spid="_x0000_s1040" type="#_x0000_t32" style="position:absolute;left:27237;top:4890;width:0;height:204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" strokecolor="black [3213]" strokeweight=".5pt">
                  <v:stroke endarrow="block" joinstyle="miter"/>
                </v:shape>
                <v:shape id="Прямая со стрелкой 1373" o:spid="_x0000_s1041" type="#_x0000_t32" style="position:absolute;left:27024;top:10106;width:0;height:204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" strokecolor="black [3213]" strokeweight=".5pt">
                  <v:stroke endarrow="block" joinstyle="miter"/>
                </v:shape>
                <v:shape id="Прямая со стрелкой 1374" o:spid="_x0000_s1042" type="#_x0000_t32" style="position:absolute;left:27024;top:14699;width:0;height:204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" strokecolor="black [3213]" strokeweight=".5pt">
                  <v:stroke endarrow="block" joinstyle="miter"/>
                </v:shape>
                <w10:wrap type="topAndBottom"/>
              </v:group>
            </w:pict>
          </mc:Fallback>
        </mc:AlternateContent>
      </w:r>
    </w:p>
    <w:bookmarkStart w:id="21" w:name="_Hlk198325093"/>
    <w:p w14:paraId="3680DD95" w14:textId="548FFA45" w:rsidR="007050C2" w:rsidRPr="00A8144D" w:rsidRDefault="007050C2" w:rsidP="00CB482F">
      <w:pPr>
        <w:widowControl w:val="0"/>
        <w:tabs>
          <w:tab w:val="left" w:pos="4784"/>
          <w:tab w:val="left" w:pos="6031"/>
          <w:tab w:val="left" w:pos="7048"/>
          <w:tab w:val="left" w:pos="7985"/>
          <w:tab w:val="left" w:pos="9240"/>
        </w:tabs>
        <w:spacing w:after="0" w:line="336" w:lineRule="auto"/>
        <w:ind w:right="-61" w:firstLine="720"/>
        <w:jc w:val="center"/>
        <w:rPr>
          <w:rFonts w:ascii="Times New Roman" w:eastAsia="Times New Roman" w:hAnsi="Times New Roman" w:cs="Times New Roman"/>
          <w:iCs/>
          <w:color w:val="000000" w:themeColor="text1"/>
          <w:w w:val="99"/>
          <w:sz w:val="28"/>
          <w:szCs w:val="28"/>
          <w:lang w:val="uz-Cyrl-UZ" w:eastAsia="ru-RU"/>
        </w:rPr>
      </w:pPr>
      <w:r w:rsidRPr="00A31EA2">
        <w:rPr>
          <w:rFonts w:ascii="Times New Roman" w:eastAsia="Times New Roman" w:hAnsi="Times New Roman" w:cs="Times New Roman"/>
          <w:noProof/>
          <w:color w:val="000000" w:themeColor="text1"/>
          <w:sz w:val="28"/>
          <w:szCs w:val="28"/>
          <w:lang w:eastAsia="ru-RU"/>
        </w:rPr>
        <mc:AlternateContent>
          <mc:Choice Requires="wps">
            <w:drawing>
              <wp:anchor distT="0" distB="0" distL="114300" distR="114300" simplePos="0" relativeHeight="251672576" behindDoc="0" locked="0" layoutInCell="1" allowOverlap="1" wp14:anchorId="3CFCA70F" wp14:editId="43A1B36E">
                <wp:simplePos x="0" y="0"/>
                <wp:positionH relativeFrom="column">
                  <wp:posOffset>3066110</wp:posOffset>
                </wp:positionH>
                <wp:positionV relativeFrom="paragraph">
                  <wp:posOffset>167640</wp:posOffset>
                </wp:positionV>
                <wp:extent cx="0" cy="233680"/>
                <wp:effectExtent l="76200" t="0" r="57150" b="52070"/>
                <wp:wrapNone/>
                <wp:docPr id="47" name="Прямая со стрелкой 47"/>
                <wp:cNvGraphicFramePr/>
                <a:graphic xmlns:a="http://schemas.openxmlformats.org/drawingml/2006/main">
                  <a:graphicData uri="http://schemas.microsoft.com/office/word/2010/wordprocessingShape">
                    <wps:wsp>
                      <wps:cNvCnPr/>
                      <wps:spPr>
                        <a:xfrm>
                          <a:off x="0" y="0"/>
                          <a:ext cx="0" cy="233680"/>
                        </a:xfrm>
                        <a:prstGeom prst="straightConnector1">
                          <a:avLst/>
                        </a:prstGeom>
                        <a:noFill/>
                        <a:ln w="12700" cap="flat" cmpd="sng" algn="ctr">
                          <a:solidFill>
                            <a:sysClr val="windowText" lastClr="000000">
                              <a:shade val="95000"/>
                              <a:satMod val="105000"/>
                            </a:sysClr>
                          </a:solidFill>
                          <a:prstDash val="solid"/>
                          <a:tailEnd type="triangle"/>
                        </a:ln>
                        <a:effectLst/>
                      </wps:spPr>
                      <wps:bodyPr/>
                    </wps:wsp>
                  </a:graphicData>
                </a:graphic>
              </wp:anchor>
            </w:drawing>
          </mc:Choice>
          <mc:Fallback xmlns:wp15="http://schemas.microsoft.com/office/word/2012/wordprocessingDrawing" xmlns:a18hc="http://schemas.microsoft.com/office/drawing/2018/hyperlinkcolor" xmlns:adec="http://schemas.microsoft.com/office/drawing/2017/decorative" xmlns:a16svg="http://schemas.microsoft.com/office/drawing/2016/SVG/main" xmlns:dgm1612="http://schemas.microsoft.com/office/drawing/2016/12/diagram" xmlns:a1611="http://schemas.microsoft.com/office/drawing/2016/11/main" xmlns:a16="http://schemas.microsoft.com/office/drawing/2014/main" xmlns:c16ac="http://schemas.microsoft.com/office/drawing/2014/chart/ac" xmlns:pic14="http://schemas.microsoft.com/office/drawing/2010/picture" xmlns:a15="http://schemas.microsoft.com/office/drawing/2012/main" xmlns:dgm14="http://schemas.microsoft.com/office/drawing/2010/diagram" xmlns:lc="http://schemas.openxmlformats.org/drawingml/2006/lockedCanvas" xmlns:comp="http://schemas.openxmlformats.org/drawingml/2006/compatibility" xmlns:we="http://schemas.microsoft.com/office/webextensions/webextension/2010/11" xmlns:wetp="http://schemas.microsoft.com/office/webextensions/taskpanes/2010/11" xmlns:thm15="http://schemas.microsoft.com/office/thememl/2012/main" xmlns:iact="http://schemas.microsoft.com/office/powerpoint/2014/inkAction" xmlns:anam3d="http://schemas.microsoft.com/office/drawing/2018/animation/model3d" xmlns:an18="http://schemas.microsoft.com/office/drawing/2018/animation" xmlns:c173="http://schemas.microsoft.com/office/drawing/2017/03/chart" xmlns:dgm1611="http://schemas.microsoft.com/office/drawing/2016/11/diagram" xmlns:c16="http://schemas.microsoft.com/office/drawing/2014/chart" xmlns:a13cmd="http://schemas.microsoft.com/office/drawing/2013/main/command" xmlns:ns39="http://www.w3.org/2003/InkML" xmlns:ns38="http://www.w3.org/1998/Math/MathML" xmlns:cs="http://schemas.microsoft.com/office/drawing/2012/chartStyle" xmlns:c15="http://schemas.microsoft.com/office/drawing/2012/chart" xmlns:cdr14="http://schemas.microsoft.com/office/drawing/2010/chartDrawing" xmlns:msink="http://schemas.microsoft.com/ink/2010/main" xmlns:b="http://schemas.openxmlformats.org/officeDocument/2006/bibliography" xmlns:odgm="http://opendope.org/SmartArt/DataHierarchy" xmlns:odi="http://opendope.org/components" xmlns:oda="http://opendope.org/answers" xmlns:odq="http://opendope.org/questions" xmlns:odc="http://opendope.org/conditions" xmlns:odx="http://opendope.org/xpaths" xmlns:cppr="http://schemas.microsoft.com/office/2006/coverPageProps" xmlns:pvml="urn:schemas-microsoft-com:office:powerpoint" xmlns:xvml="urn:schemas-microsoft-com:office:excel" xmlns:dsp="http://schemas.microsoft.com/office/drawing/2008/diagram" xmlns:xdr="http://schemas.openxmlformats.org/drawingml/2006/spreadsheetDrawing" xmlns:pic="http://schemas.openxmlformats.org/drawingml/2006/picture" xmlns:dgm="http://schemas.openxmlformats.org/drawingml/2006/diagram" xmlns:c14="http://schemas.microsoft.com/office/drawing/2007/8/2/chart" xmlns:cdr="http://schemas.openxmlformats.org/drawingml/2006/chartDrawing" xmlns:c="http://schemas.openxmlformats.org/drawingml/2006/chart" xmlns:a14="http://schemas.microsoft.com/office/drawing/2010/main" xmlns:a="http://schemas.openxmlformats.org/drawingml/2006/main" xmlns:sl="http://schemas.openxmlformats.org/schemaLibrary/2006/main" xmlns:w16sdtfl="http://schemas.microsoft.com/office/word/2024/wordml/sdtformatlock" xmlns:w16du="http://schemas.microsoft.com/office/word/2023/wordml/word16du" xmlns:oel="http://schemas.microsoft.com/office/2019/extlst">
            <w:pict>
              <v:shape o:gfxdata="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" type="#_x0000_t32" style="position:absolute;margin-left:241.45pt;margin-top:13.2pt;width:0;height:18.4pt;z-index:251672576;visibility:visible;mso-wrap-style:square;mso-wrap-distance-left:9pt;mso-wrap-distance-top:0;mso-wrap-distance-right:9pt;mso-wrap-distance-bottom:0;mso-position-horizontal:absolute;mso-position-horizontal-relative:text;mso-position-vertical:absolute;mso-position-vertical-relative:text" id="Прямая со стрелкой 47" o:spid="_x0000_s1026" strokeweight="1pt">
                <v:stroke endarrow="block"/>
              </v:shape>
            </w:pict>
          </mc:Fallback>
        </mc:AlternateContent>
      </w:r>
      <w:r w:rsidRPr="00A31EA2">
        <w:rPr>
          <w:rFonts w:ascii="Times New Roman" w:eastAsia="Times New Roman" w:hAnsi="Times New Roman" w:cs="Times New Roman"/>
          <w:noProof/>
          <w:color w:val="000000" w:themeColor="text1"/>
          <w:sz w:val="28"/>
          <w:szCs w:val="28"/>
          <w:lang w:eastAsia="ru-RU"/>
        </w:rPr>
        <mc:AlternateContent>
          <mc:Choice Requires="wps">
            <w:drawing>
              <wp:anchor distT="0" distB="0" distL="114300" distR="114300" simplePos="0" relativeHeight="251670528" behindDoc="0" locked="0" layoutInCell="1" allowOverlap="1" wp14:anchorId="2D6D59A8" wp14:editId="57153B93">
                <wp:simplePos x="0" y="0"/>
                <wp:positionH relativeFrom="column">
                  <wp:posOffset>3066415</wp:posOffset>
                </wp:positionH>
                <wp:positionV relativeFrom="paragraph">
                  <wp:posOffset>37160</wp:posOffset>
                </wp:positionV>
                <wp:extent cx="0" cy="233680"/>
                <wp:effectExtent l="76200" t="0" r="57150" b="52070"/>
                <wp:wrapNone/>
                <wp:docPr id="21" name="Прямая со стрелкой 21"/>
                <wp:cNvGraphicFramePr/>
                <a:graphic xmlns:a="http://schemas.openxmlformats.org/drawingml/2006/main">
                  <a:graphicData uri="http://schemas.microsoft.com/office/word/2010/wordprocessingShape">
                    <wps:wsp>
                      <wps:cNvCnPr/>
                      <wps:spPr>
                        <a:xfrm>
                          <a:off x="0" y="0"/>
                          <a:ext cx="0" cy="233680"/>
                        </a:xfrm>
                        <a:prstGeom prst="straightConnector1">
                          <a:avLst/>
                        </a:prstGeom>
                        <a:noFill/>
                        <a:ln w="12700" cap="flat" cmpd="sng" algn="ctr">
                          <a:solidFill>
                            <a:sysClr val="windowText" lastClr="000000">
                              <a:shade val="95000"/>
                              <a:satMod val="105000"/>
                            </a:sysClr>
                          </a:solidFill>
                          <a:prstDash val="solid"/>
                          <a:tailEnd type="triangle"/>
                        </a:ln>
                        <a:effectLst/>
                      </wps:spPr>
                      <wps:bodyPr/>
                    </wps:wsp>
                  </a:graphicData>
                </a:graphic>
              </wp:anchor>
            </w:drawing>
          </mc:Choice>
          <mc:Fallback xmlns:wp15="http://schemas.microsoft.com/office/word/2012/wordprocessingDrawing" xmlns:a18hc="http://schemas.microsoft.com/office/drawing/2018/hyperlinkcolor" xmlns:adec="http://schemas.microsoft.com/office/drawing/2017/decorative" xmlns:a16svg="http://schemas.microsoft.com/office/drawing/2016/SVG/main" xmlns:dgm1612="http://schemas.microsoft.com/office/drawing/2016/12/diagram" xmlns:a1611="http://schemas.microsoft.com/office/drawing/2016/11/main" xmlns:a16="http://schemas.microsoft.com/office/drawing/2014/main" xmlns:c16ac="http://schemas.microsoft.com/office/drawing/2014/chart/ac" xmlns:pic14="http://schemas.microsoft.com/office/drawing/2010/picture" xmlns:a15="http://schemas.microsoft.com/office/drawing/2012/main" xmlns:dgm14="http://schemas.microsoft.com/office/drawing/2010/diagram" xmlns:lc="http://schemas.openxmlformats.org/drawingml/2006/lockedCanvas" xmlns:comp="http://schemas.openxmlformats.org/drawingml/2006/compatibility" xmlns:we="http://schemas.microsoft.com/office/webextensions/webextension/2010/11" xmlns:wetp="http://schemas.microsoft.com/office/webextensions/taskpanes/2010/11" xmlns:thm15="http://schemas.microsoft.com/office/thememl/2012/main" xmlns:iact="http://schemas.microsoft.com/office/powerpoint/2014/inkAction" xmlns:anam3d="http://schemas.microsoft.com/office/drawing/2018/animation/model3d" xmlns:an18="http://schemas.microsoft.com/office/drawing/2018/animation" xmlns:c173="http://schemas.microsoft.com/office/drawing/2017/03/chart" xmlns:dgm1611="http://schemas.microsoft.com/office/drawing/2016/11/diagram" xmlns:c16="http://schemas.microsoft.com/office/drawing/2014/chart" xmlns:a13cmd="http://schemas.microsoft.com/office/drawing/2013/main/command" xmlns:ns39="http://www.w3.org/2003/InkML" xmlns:ns38="http://www.w3.org/1998/Math/MathML" xmlns:cs="http://schemas.microsoft.com/office/drawing/2012/chartStyle" xmlns:c15="http://schemas.microsoft.com/office/drawing/2012/chart" xmlns:cdr14="http://schemas.microsoft.com/office/drawing/2010/chartDrawing" xmlns:msink="http://schemas.microsoft.com/ink/2010/main" xmlns:b="http://schemas.openxmlformats.org/officeDocument/2006/bibliography" xmlns:odgm="http://opendope.org/SmartArt/DataHierarchy" xmlns:odi="http://opendope.org/components" xmlns:oda="http://opendope.org/answers" xmlns:odq="http://opendope.org/questions" xmlns:odc="http://opendope.org/conditions" xmlns:odx="http://opendope.org/xpaths" xmlns:cppr="http://schemas.microsoft.com/office/2006/coverPageProps" xmlns:pvml="urn:schemas-microsoft-com:office:powerpoint" xmlns:xvml="urn:schemas-microsoft-com:office:excel" xmlns:dsp="http://schemas.microsoft.com/office/drawing/2008/diagram" xmlns:xdr="http://schemas.openxmlformats.org/drawingml/2006/spreadsheetDrawing" xmlns:pic="http://schemas.openxmlformats.org/drawingml/2006/picture" xmlns:dgm="http://schemas.openxmlformats.org/drawingml/2006/diagram" xmlns:c14="http://schemas.microsoft.com/office/drawing/2007/8/2/chart" xmlns:cdr="http://schemas.openxmlformats.org/drawingml/2006/chartDrawing" xmlns:c="http://schemas.openxmlformats.org/drawingml/2006/chart" xmlns:a14="http://schemas.microsoft.com/office/drawing/2010/main" xmlns:a="http://schemas.openxmlformats.org/drawingml/2006/main" xmlns:sl="http://schemas.openxmlformats.org/schemaLibrary/2006/main" xmlns:w16sdtfl="http://schemas.microsoft.com/office/word/2024/wordml/sdtformatlock" xmlns:w16du="http://schemas.microsoft.com/office/word/2023/wordml/word16du" xmlns:oel="http://schemas.microsoft.com/office/2019/extlst">
            <w:pict>
              <v:shape o:gfxdata="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" type="#_x0000_t32" style="position:absolute;margin-left:241.45pt;margin-top:2.95pt;width:0;height:18.4pt;z-index:251670528;visibility:visible;mso-wrap-style:square;mso-wrap-distance-left:9pt;mso-wrap-distance-top:0;mso-wrap-distance-right:9pt;mso-wrap-distance-bottom:0;mso-position-horizontal:absolute;mso-position-horizontal-relative:text;mso-position-vertical:absolute;mso-position-vertical-relative:text" id="Прямая со стрелкой 21" o:spid="_x0000_s1026" strokeweight="1pt">
                <v:stroke endarrow="block"/>
              </v:shape>
            </w:pict>
          </mc:Fallback>
        </mc:AlternateContent>
      </w:r>
      <w:r w:rsidRPr="00A31EA2">
        <w:rPr>
          <w:rFonts w:ascii="Times New Roman" w:eastAsia="Times New Roman" w:hAnsi="Times New Roman" w:cs="Times New Roman"/>
          <w:noProof/>
          <w:color w:val="000000" w:themeColor="text1"/>
          <w:sz w:val="28"/>
          <w:szCs w:val="28"/>
          <w:lang w:eastAsia="ru-RU"/>
        </w:rPr>
        <mc:AlternateContent>
          <mc:Choice Requires="wps">
            <w:drawing>
              <wp:anchor distT="0" distB="0" distL="114300" distR="114300" simplePos="0" relativeHeight="251671552" behindDoc="0" locked="0" layoutInCell="1" allowOverlap="1" wp14:anchorId="649B636C" wp14:editId="38420B17">
                <wp:simplePos x="0" y="0"/>
                <wp:positionH relativeFrom="column">
                  <wp:posOffset>3074035</wp:posOffset>
                </wp:positionH>
                <wp:positionV relativeFrom="paragraph">
                  <wp:posOffset>185725</wp:posOffset>
                </wp:positionV>
                <wp:extent cx="0" cy="234087"/>
                <wp:effectExtent l="76200" t="0" r="57150" b="52070"/>
                <wp:wrapNone/>
                <wp:docPr id="22" name="Прямая со стрелкой 22"/>
                <wp:cNvGraphicFramePr/>
                <a:graphic xmlns:a="http://schemas.openxmlformats.org/drawingml/2006/main">
                  <a:graphicData uri="http://schemas.microsoft.com/office/word/2010/wordprocessingShape">
                    <wps:wsp>
                      <wps:cNvCnPr/>
                      <wps:spPr>
                        <a:xfrm>
                          <a:off x="0" y="0"/>
                          <a:ext cx="0" cy="234087"/>
                        </a:xfrm>
                        <a:prstGeom prst="straightConnector1">
                          <a:avLst/>
                        </a:prstGeom>
                        <a:noFill/>
                        <a:ln w="12700" cap="flat" cmpd="sng" algn="ctr">
                          <a:solidFill>
                            <a:sysClr val="windowText" lastClr="000000">
                              <a:shade val="95000"/>
                              <a:satMod val="105000"/>
                            </a:sysClr>
                          </a:solidFill>
                          <a:prstDash val="solid"/>
                          <a:tailEnd type="triangle"/>
                        </a:ln>
                        <a:effectLst/>
                      </wps:spPr>
                      <wps:bodyPr/>
                    </wps:wsp>
                  </a:graphicData>
                </a:graphic>
              </wp:anchor>
            </w:drawing>
          </mc:Choice>
          <mc:Fallback xmlns:wp15="http://schemas.microsoft.com/office/word/2012/wordprocessingDrawing" xmlns:a18hc="http://schemas.microsoft.com/office/drawing/2018/hyperlinkcolor" xmlns:adec="http://schemas.microsoft.com/office/drawing/2017/decorative" xmlns:a16svg="http://schemas.microsoft.com/office/drawing/2016/SVG/main" xmlns:dgm1612="http://schemas.microsoft.com/office/drawing/2016/12/diagram" xmlns:a1611="http://schemas.microsoft.com/office/drawing/2016/11/main" xmlns:a16="http://schemas.microsoft.com/office/drawing/2014/main" xmlns:c16ac="http://schemas.microsoft.com/office/drawing/2014/chart/ac" xmlns:pic14="http://schemas.microsoft.com/office/drawing/2010/picture" xmlns:a15="http://schemas.microsoft.com/office/drawing/2012/main" xmlns:dgm14="http://schemas.microsoft.com/office/drawing/2010/diagram" xmlns:lc="http://schemas.openxmlformats.org/drawingml/2006/lockedCanvas" xmlns:comp="http://schemas.openxmlformats.org/drawingml/2006/compatibility" xmlns:we="http://schemas.microsoft.com/office/webextensions/webextension/2010/11" xmlns:wetp="http://schemas.microsoft.com/office/webextensions/taskpanes/2010/11" xmlns:thm15="http://schemas.microsoft.com/office/thememl/2012/main" xmlns:iact="http://schemas.microsoft.com/office/powerpoint/2014/inkAction" xmlns:anam3d="http://schemas.microsoft.com/office/drawing/2018/animation/model3d" xmlns:an18="http://schemas.microsoft.com/office/drawing/2018/animation" xmlns:c173="http://schemas.microsoft.com/office/drawing/2017/03/chart" xmlns:dgm1611="http://schemas.microsoft.com/office/drawing/2016/11/diagram" xmlns:c16="http://schemas.microsoft.com/office/drawing/2014/chart" xmlns:a13cmd="http://schemas.microsoft.com/office/drawing/2013/main/command" xmlns:ns39="http://www.w3.org/2003/InkML" xmlns:ns38="http://www.w3.org/1998/Math/MathML" xmlns:cs="http://schemas.microsoft.com/office/drawing/2012/chartStyle" xmlns:c15="http://schemas.microsoft.com/office/drawing/2012/chart" xmlns:cdr14="http://schemas.microsoft.com/office/drawing/2010/chartDrawing" xmlns:msink="http://schemas.microsoft.com/ink/2010/main" xmlns:b="http://schemas.openxmlformats.org/officeDocument/2006/bibliography" xmlns:odgm="http://opendope.org/SmartArt/DataHierarchy" xmlns:odi="http://opendope.org/components" xmlns:oda="http://opendope.org/answers" xmlns:odq="http://opendope.org/questions" xmlns:odc="http://opendope.org/conditions" xmlns:odx="http://opendope.org/xpaths" xmlns:cppr="http://schemas.microsoft.com/office/2006/coverPageProps" xmlns:pvml="urn:schemas-microsoft-com:office:powerpoint" xmlns:xvml="urn:schemas-microsoft-com:office:excel" xmlns:dsp="http://schemas.microsoft.com/office/drawing/2008/diagram" xmlns:xdr="http://schemas.openxmlformats.org/drawingml/2006/spreadsheetDrawing" xmlns:pic="http://schemas.openxmlformats.org/drawingml/2006/picture" xmlns:dgm="http://schemas.openxmlformats.org/drawingml/2006/diagram" xmlns:c14="http://schemas.microsoft.com/office/drawing/2007/8/2/chart" xmlns:cdr="http://schemas.openxmlformats.org/drawingml/2006/chartDrawing" xmlns:c="http://schemas.openxmlformats.org/drawingml/2006/chart" xmlns:a14="http://schemas.microsoft.com/office/drawing/2010/main" xmlns:a="http://schemas.openxmlformats.org/drawingml/2006/main" xmlns:sl="http://schemas.openxmlformats.org/schemaLibrary/2006/main" xmlns:w16sdtfl="http://schemas.microsoft.com/office/word/2024/wordml/sdtformatlock" xmlns:w16du="http://schemas.microsoft.com/office/word/2023/wordml/word16du" xmlns:oel="http://schemas.microsoft.com/office/2019/extlst">
            <w:pict>
              <v:shape o:gfxdata="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" type="#_x0000_t32" style="position:absolute;margin-left:242.05pt;margin-top:14.6pt;width:0;height:18.45pt;z-index:251671552;visibility:visible;mso-wrap-style:square;mso-wrap-distance-left:9pt;mso-wrap-distance-top:0;mso-wrap-distance-right:9pt;mso-wrap-distance-bottom:0;mso-position-horizontal:absolute;mso-position-horizontal-relative:text;mso-position-vertical:absolute;mso-position-vertical-relative:text" id="Прямая со стрелкой 22" o:spid="_x0000_s1026" strokeweight="1pt">
                <v:stroke endarrow="block"/>
              </v:shape>
            </w:pict>
          </mc:Fallback>
        </mc:AlternateContent>
      </w:r>
      <w:r w:rsidRPr="00A8144D">
        <w:rPr>
          <w:rFonts w:ascii="Times New Roman" w:eastAsia="Times New Roman" w:hAnsi="Times New Roman" w:cs="Times New Roman"/>
          <w:iCs/>
          <w:color w:val="000000" w:themeColor="text1"/>
          <w:sz w:val="28"/>
          <w:szCs w:val="28"/>
          <w:shd w:val="clear" w:color="auto" w:fill="FFFFFF"/>
          <w:lang w:val="uz-Cyrl-UZ" w:eastAsia="ru-RU"/>
        </w:rPr>
        <w:t>1.</w:t>
      </w:r>
      <w:r w:rsidR="00151D89" w:rsidRPr="00BC31FD">
        <w:rPr>
          <w:rFonts w:ascii="Times New Roman" w:eastAsia="Times New Roman" w:hAnsi="Times New Roman" w:cs="Times New Roman"/>
          <w:iCs/>
          <w:color w:val="000000" w:themeColor="text1"/>
          <w:sz w:val="28"/>
          <w:szCs w:val="28"/>
          <w:shd w:val="clear" w:color="auto" w:fill="FFFFFF"/>
          <w:lang w:val="uz-Cyrl-UZ" w:eastAsia="ru-RU"/>
        </w:rPr>
        <w:t>7</w:t>
      </w:r>
      <w:r w:rsidRPr="00A8144D">
        <w:rPr>
          <w:rFonts w:ascii="Times New Roman" w:eastAsia="Times New Roman" w:hAnsi="Times New Roman" w:cs="Times New Roman"/>
          <w:iCs/>
          <w:color w:val="000000" w:themeColor="text1"/>
          <w:sz w:val="28"/>
          <w:szCs w:val="28"/>
          <w:shd w:val="clear" w:color="auto" w:fill="FFFFFF"/>
          <w:lang w:val="uz-Cyrl-UZ" w:eastAsia="ru-RU"/>
        </w:rPr>
        <w:t xml:space="preserve">- rasm. </w:t>
      </w:r>
      <w:r w:rsidRPr="00A8144D">
        <w:rPr>
          <w:rFonts w:ascii="Times New Roman" w:eastAsia="Arial" w:hAnsi="Times New Roman" w:cs="Times New Roman"/>
          <w:color w:val="000000" w:themeColor="text1"/>
          <w:sz w:val="28"/>
          <w:szCs w:val="28"/>
          <w:lang w:val="uz-Cyrl-UZ" w:eastAsia="ru-RU"/>
        </w:rPr>
        <w:t xml:space="preserve">Iqtidorli </w:t>
      </w:r>
      <w:r w:rsidRPr="00A8144D">
        <w:rPr>
          <w:rFonts w:ascii="Times New Roman" w:eastAsia="Times New Roman" w:hAnsi="Times New Roman" w:cs="Times New Roman"/>
          <w:color w:val="000000" w:themeColor="text1"/>
          <w:sz w:val="28"/>
          <w:szCs w:val="28"/>
          <w:lang w:val="uz-Cyrl-UZ" w:eastAsia="ru-RU"/>
        </w:rPr>
        <w:t xml:space="preserve">maktab o‘quvchilarining </w:t>
      </w:r>
      <w:r w:rsidR="00BC31FD">
        <w:rPr>
          <w:rFonts w:ascii="Times New Roman" w:eastAsia="Arial" w:hAnsi="Times New Roman" w:cs="Times New Roman"/>
          <w:color w:val="000000" w:themeColor="text1"/>
          <w:sz w:val="28"/>
          <w:szCs w:val="28"/>
          <w:lang w:val="uz-Cyrl-UZ" w:eastAsia="ru-RU"/>
        </w:rPr>
        <w:t>ijodkorligi</w:t>
      </w:r>
      <w:r w:rsidRPr="00A8144D">
        <w:rPr>
          <w:rFonts w:ascii="Times New Roman" w:eastAsia="Arial" w:hAnsi="Times New Roman" w:cs="Times New Roman"/>
          <w:color w:val="000000" w:themeColor="text1"/>
          <w:sz w:val="28"/>
          <w:szCs w:val="28"/>
          <w:lang w:val="uz-Cyrl-UZ" w:eastAsia="ru-RU"/>
        </w:rPr>
        <w:t xml:space="preserve">ni </w:t>
      </w:r>
      <w:r w:rsidR="00D63C5E" w:rsidRPr="00A8144D">
        <w:rPr>
          <w:rFonts w:ascii="Times New Roman" w:eastAsia="Arial" w:hAnsi="Times New Roman" w:cs="Times New Roman"/>
          <w:color w:val="000000" w:themeColor="text1"/>
          <w:sz w:val="28"/>
          <w:szCs w:val="28"/>
          <w:lang w:val="uz-Cyrl-UZ" w:eastAsia="ru-RU"/>
        </w:rPr>
        <w:t>rivojlantirish</w:t>
      </w:r>
      <w:proofErr w:type="spellStart"/>
      <w:r w:rsidR="00051A14">
        <w:rPr>
          <w:rFonts w:ascii="Times New Roman" w:eastAsia="Arial" w:hAnsi="Times New Roman" w:cs="Times New Roman"/>
          <w:color w:val="000000" w:themeColor="text1"/>
          <w:sz w:val="28"/>
          <w:szCs w:val="28"/>
          <w:lang w:val="en-US" w:eastAsia="ru-RU"/>
        </w:rPr>
        <w:t>ning</w:t>
      </w:r>
      <w:proofErr w:type="spellEnd"/>
      <w:r w:rsidR="008E7BCB" w:rsidRPr="00A8144D">
        <w:rPr>
          <w:rFonts w:ascii="Times New Roman" w:eastAsia="Arial" w:hAnsi="Times New Roman" w:cs="Times New Roman"/>
          <w:color w:val="000000" w:themeColor="text1"/>
          <w:sz w:val="28"/>
          <w:szCs w:val="28"/>
          <w:lang w:val="uz-Cyrl-UZ" w:eastAsia="ru-RU"/>
        </w:rPr>
        <w:t xml:space="preserve"> </w:t>
      </w:r>
      <w:proofErr w:type="spellStart"/>
      <w:r w:rsidR="00051A14">
        <w:rPr>
          <w:rFonts w:ascii="Times New Roman" w:eastAsia="Arial" w:hAnsi="Times New Roman" w:cs="Times New Roman"/>
          <w:color w:val="000000" w:themeColor="text1"/>
          <w:sz w:val="28"/>
          <w:szCs w:val="28"/>
          <w:lang w:val="en-US" w:eastAsia="ru-RU"/>
        </w:rPr>
        <w:lastRenderedPageBreak/>
        <w:t>samarali</w:t>
      </w:r>
      <w:proofErr w:type="spellEnd"/>
      <w:r w:rsidR="00051A14">
        <w:rPr>
          <w:rFonts w:ascii="Times New Roman" w:eastAsia="Arial" w:hAnsi="Times New Roman" w:cs="Times New Roman"/>
          <w:color w:val="000000" w:themeColor="text1"/>
          <w:sz w:val="28"/>
          <w:szCs w:val="28"/>
          <w:lang w:val="en-US" w:eastAsia="ru-RU"/>
        </w:rPr>
        <w:t xml:space="preserve"> </w:t>
      </w:r>
      <w:r w:rsidRPr="00A8144D">
        <w:rPr>
          <w:rFonts w:ascii="Times New Roman" w:eastAsia="Times New Roman" w:hAnsi="Times New Roman" w:cs="Times New Roman"/>
          <w:iCs/>
          <w:color w:val="000000" w:themeColor="text1"/>
          <w:w w:val="99"/>
          <w:sz w:val="28"/>
          <w:szCs w:val="28"/>
          <w:lang w:val="uz-Cyrl-UZ" w:eastAsia="ru-RU"/>
        </w:rPr>
        <w:t>omillari</w:t>
      </w:r>
    </w:p>
    <w:bookmarkEnd w:id="21"/>
    <w:p w14:paraId="08C179DB" w14:textId="77777777" w:rsidR="00266E95" w:rsidRPr="00A31EA2" w:rsidRDefault="007050C2" w:rsidP="00CB482F">
      <w:pPr>
        <w:widowControl w:val="0"/>
        <w:tabs>
          <w:tab w:val="left" w:pos="2397"/>
          <w:tab w:val="left" w:pos="2716"/>
          <w:tab w:val="left" w:pos="3954"/>
          <w:tab w:val="left" w:pos="5003"/>
          <w:tab w:val="left" w:pos="5417"/>
          <w:tab w:val="left" w:pos="5855"/>
          <w:tab w:val="left" w:pos="7835"/>
          <w:tab w:val="left" w:pos="9131"/>
        </w:tabs>
        <w:spacing w:after="0" w:line="336" w:lineRule="auto"/>
        <w:ind w:left="-426" w:right="-19"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Kuzatuvlar asosida demak, ta’lim-tarbiya</w:t>
      </w:r>
      <w:r w:rsidRPr="00A31EA2">
        <w:rPr>
          <w:rFonts w:ascii="Times New Roman" w:eastAsia="Times New Roman" w:hAnsi="Times New Roman" w:cs="Times New Roman"/>
          <w:color w:val="000000" w:themeColor="text1"/>
          <w:spacing w:val="142"/>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jarayo</w:t>
      </w:r>
      <w:r w:rsidRPr="00A31EA2">
        <w:rPr>
          <w:rFonts w:ascii="Times New Roman" w:eastAsia="Times New Roman" w:hAnsi="Times New Roman" w:cs="Times New Roman"/>
          <w:color w:val="000000" w:themeColor="text1"/>
          <w:spacing w:val="-1"/>
          <w:sz w:val="28"/>
          <w:szCs w:val="28"/>
          <w:lang w:val="uz-Cyrl-UZ" w:eastAsia="ru-RU"/>
        </w:rPr>
        <w:t>ni</w:t>
      </w:r>
      <w:r w:rsidRPr="00A31EA2">
        <w:rPr>
          <w:rFonts w:ascii="Times New Roman" w:eastAsia="Times New Roman" w:hAnsi="Times New Roman" w:cs="Times New Roman"/>
          <w:color w:val="000000" w:themeColor="text1"/>
          <w:sz w:val="28"/>
          <w:szCs w:val="28"/>
          <w:lang w:val="uz-Cyrl-UZ" w:eastAsia="ru-RU"/>
        </w:rPr>
        <w:t>da</w:t>
      </w:r>
      <w:r w:rsidRPr="00A31EA2">
        <w:rPr>
          <w:rFonts w:ascii="Times New Roman" w:eastAsia="Times New Roman" w:hAnsi="Times New Roman" w:cs="Times New Roman"/>
          <w:color w:val="000000" w:themeColor="text1"/>
          <w:spacing w:val="141"/>
          <w:sz w:val="28"/>
          <w:szCs w:val="28"/>
          <w:lang w:val="uz-Cyrl-UZ" w:eastAsia="ru-RU"/>
        </w:rPr>
        <w:t xml:space="preserve"> </w:t>
      </w:r>
      <w:r w:rsidRPr="00A31EA2">
        <w:rPr>
          <w:rFonts w:ascii="Times New Roman" w:hAnsi="Times New Roman" w:cs="Times New Roman"/>
          <w:color w:val="000000" w:themeColor="text1"/>
          <w:sz w:val="28"/>
          <w:szCs w:val="28"/>
          <w:lang w:val="uz-Cyrl-UZ"/>
        </w:rPr>
        <w:t>o‘quvchi</w:t>
      </w:r>
      <w:r w:rsidRPr="00A31EA2">
        <w:rPr>
          <w:rFonts w:ascii="Times New Roman" w:eastAsia="Times New Roman" w:hAnsi="Times New Roman" w:cs="Times New Roman"/>
          <w:color w:val="000000" w:themeColor="text1"/>
          <w:spacing w:val="2"/>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sh</w:t>
      </w:r>
      <w:r w:rsidRPr="00A31EA2">
        <w:rPr>
          <w:rFonts w:ascii="Times New Roman" w:eastAsia="Times New Roman" w:hAnsi="Times New Roman" w:cs="Times New Roman"/>
          <w:color w:val="000000" w:themeColor="text1"/>
          <w:sz w:val="28"/>
          <w:szCs w:val="28"/>
          <w:lang w:val="uz-Cyrl-UZ" w:eastAsia="ru-RU"/>
        </w:rPr>
        <w:t>ax</w:t>
      </w:r>
      <w:r w:rsidRPr="00A31EA2">
        <w:rPr>
          <w:rFonts w:ascii="Times New Roman" w:eastAsia="Times New Roman" w:hAnsi="Times New Roman" w:cs="Times New Roman"/>
          <w:color w:val="000000" w:themeColor="text1"/>
          <w:spacing w:val="-1"/>
          <w:sz w:val="28"/>
          <w:szCs w:val="28"/>
          <w:lang w:val="uz-Cyrl-UZ" w:eastAsia="ru-RU"/>
        </w:rPr>
        <w:t>s</w:t>
      </w:r>
      <w:r w:rsidRPr="00A31EA2">
        <w:rPr>
          <w:rFonts w:ascii="Times New Roman" w:eastAsia="Times New Roman" w:hAnsi="Times New Roman" w:cs="Times New Roman"/>
          <w:color w:val="000000" w:themeColor="text1"/>
          <w:sz w:val="28"/>
          <w:szCs w:val="28"/>
          <w:lang w:val="uz-Cyrl-UZ" w:eastAsia="ru-RU"/>
        </w:rPr>
        <w:t>i</w:t>
      </w:r>
      <w:r w:rsidRPr="00A31EA2">
        <w:rPr>
          <w:rFonts w:ascii="Times New Roman" w:eastAsia="Times New Roman" w:hAnsi="Times New Roman" w:cs="Times New Roman"/>
          <w:color w:val="000000" w:themeColor="text1"/>
          <w:spacing w:val="142"/>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ijodiy</w:t>
      </w:r>
      <w:r w:rsidRPr="00A31EA2">
        <w:rPr>
          <w:rFonts w:ascii="Times New Roman" w:eastAsia="Times New Roman" w:hAnsi="Times New Roman" w:cs="Times New Roman"/>
          <w:color w:val="000000" w:themeColor="text1"/>
          <w:spacing w:val="72"/>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sa</w:t>
      </w:r>
      <w:r w:rsidRPr="00A31EA2">
        <w:rPr>
          <w:rFonts w:ascii="Times New Roman" w:eastAsia="Times New Roman" w:hAnsi="Times New Roman" w:cs="Times New Roman"/>
          <w:color w:val="000000" w:themeColor="text1"/>
          <w:spacing w:val="-2"/>
          <w:sz w:val="28"/>
          <w:szCs w:val="28"/>
          <w:lang w:val="uz-Cyrl-UZ" w:eastAsia="ru-RU"/>
        </w:rPr>
        <w:t>l</w:t>
      </w:r>
      <w:r w:rsidRPr="00A31EA2">
        <w:rPr>
          <w:rFonts w:ascii="Times New Roman" w:eastAsia="Times New Roman" w:hAnsi="Times New Roman" w:cs="Times New Roman"/>
          <w:color w:val="000000" w:themeColor="text1"/>
          <w:sz w:val="28"/>
          <w:szCs w:val="28"/>
          <w:lang w:val="uz-Cyrl-UZ" w:eastAsia="ru-RU"/>
        </w:rPr>
        <w:t>ohiya</w:t>
      </w:r>
      <w:r w:rsidRPr="00A31EA2">
        <w:rPr>
          <w:rFonts w:ascii="Times New Roman" w:eastAsia="Times New Roman" w:hAnsi="Times New Roman" w:cs="Times New Roman"/>
          <w:color w:val="000000" w:themeColor="text1"/>
          <w:spacing w:val="-2"/>
          <w:sz w:val="28"/>
          <w:szCs w:val="28"/>
          <w:lang w:val="uz-Cyrl-UZ" w:eastAsia="ru-RU"/>
        </w:rPr>
        <w:t>t</w:t>
      </w:r>
      <w:r w:rsidRPr="00A31EA2">
        <w:rPr>
          <w:rFonts w:ascii="Times New Roman" w:eastAsia="Times New Roman" w:hAnsi="Times New Roman" w:cs="Times New Roman"/>
          <w:color w:val="000000" w:themeColor="text1"/>
          <w:sz w:val="28"/>
          <w:szCs w:val="28"/>
          <w:lang w:val="uz-Cyrl-UZ" w:eastAsia="ru-RU"/>
        </w:rPr>
        <w:t>ini ri</w:t>
      </w:r>
      <w:r w:rsidRPr="00A31EA2">
        <w:rPr>
          <w:rFonts w:ascii="Times New Roman" w:eastAsia="Times New Roman" w:hAnsi="Times New Roman" w:cs="Times New Roman"/>
          <w:color w:val="000000" w:themeColor="text1"/>
          <w:spacing w:val="-1"/>
          <w:sz w:val="28"/>
          <w:szCs w:val="28"/>
          <w:lang w:val="uz-Cyrl-UZ" w:eastAsia="ru-RU"/>
        </w:rPr>
        <w:t>v</w:t>
      </w:r>
      <w:r w:rsidRPr="00A31EA2">
        <w:rPr>
          <w:rFonts w:ascii="Times New Roman" w:eastAsia="Times New Roman" w:hAnsi="Times New Roman" w:cs="Times New Roman"/>
          <w:color w:val="000000" w:themeColor="text1"/>
          <w:sz w:val="28"/>
          <w:szCs w:val="28"/>
          <w:lang w:val="uz-Cyrl-UZ" w:eastAsia="ru-RU"/>
        </w:rPr>
        <w:t>ojl</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ntirishga  nafaqat dast</w:t>
      </w:r>
      <w:r w:rsidRPr="00A31EA2">
        <w:rPr>
          <w:rFonts w:ascii="Times New Roman" w:eastAsia="Times New Roman" w:hAnsi="Times New Roman" w:cs="Times New Roman"/>
          <w:color w:val="000000" w:themeColor="text1"/>
          <w:spacing w:val="-2"/>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rla</w:t>
      </w:r>
      <w:r w:rsidRPr="00A31EA2">
        <w:rPr>
          <w:rFonts w:ascii="Times New Roman" w:eastAsia="Times New Roman" w:hAnsi="Times New Roman" w:cs="Times New Roman"/>
          <w:color w:val="000000" w:themeColor="text1"/>
          <w:spacing w:val="-1"/>
          <w:sz w:val="28"/>
          <w:szCs w:val="28"/>
          <w:lang w:val="uz-Cyrl-UZ" w:eastAsia="ru-RU"/>
        </w:rPr>
        <w:t>r</w:t>
      </w:r>
      <w:r w:rsidRPr="00A31EA2">
        <w:rPr>
          <w:rFonts w:ascii="Times New Roman" w:eastAsia="Times New Roman" w:hAnsi="Times New Roman" w:cs="Times New Roman"/>
          <w:color w:val="000000" w:themeColor="text1"/>
          <w:sz w:val="28"/>
          <w:szCs w:val="28"/>
          <w:lang w:val="uz-Cyrl-UZ" w:eastAsia="ru-RU"/>
        </w:rPr>
        <w:t>da ifodal</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ng</w:t>
      </w:r>
      <w:r w:rsidRPr="00A31EA2">
        <w:rPr>
          <w:rFonts w:ascii="Times New Roman" w:eastAsia="Times New Roman" w:hAnsi="Times New Roman" w:cs="Times New Roman"/>
          <w:color w:val="000000" w:themeColor="text1"/>
          <w:spacing w:val="-2"/>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n, me’yoriy hujjatlardan tashqari ular uchun tuzilgan ta</w:t>
      </w:r>
      <w:r w:rsidRPr="00A31EA2">
        <w:rPr>
          <w:rFonts w:ascii="Times New Roman" w:eastAsia="Times New Roman" w:hAnsi="Times New Roman" w:cs="Times New Roman"/>
          <w:color w:val="000000" w:themeColor="text1"/>
          <w:spacing w:val="-2"/>
          <w:sz w:val="28"/>
          <w:szCs w:val="28"/>
          <w:lang w:val="uz-Cyrl-UZ" w:eastAsia="ru-RU"/>
        </w:rPr>
        <w:t>’</w:t>
      </w:r>
      <w:r w:rsidRPr="00A31EA2">
        <w:rPr>
          <w:rFonts w:ascii="Times New Roman" w:eastAsia="Times New Roman" w:hAnsi="Times New Roman" w:cs="Times New Roman"/>
          <w:color w:val="000000" w:themeColor="text1"/>
          <w:spacing w:val="-1"/>
          <w:sz w:val="28"/>
          <w:szCs w:val="28"/>
          <w:lang w:val="uz-Cyrl-UZ" w:eastAsia="ru-RU"/>
        </w:rPr>
        <w:t>l</w:t>
      </w:r>
      <w:r w:rsidRPr="00A31EA2">
        <w:rPr>
          <w:rFonts w:ascii="Times New Roman" w:eastAsia="Times New Roman" w:hAnsi="Times New Roman" w:cs="Times New Roman"/>
          <w:color w:val="000000" w:themeColor="text1"/>
          <w:sz w:val="28"/>
          <w:szCs w:val="28"/>
          <w:lang w:val="uz-Cyrl-UZ" w:eastAsia="ru-RU"/>
        </w:rPr>
        <w:t>im mazm</w:t>
      </w:r>
      <w:r w:rsidRPr="00A31EA2">
        <w:rPr>
          <w:rFonts w:ascii="Times New Roman" w:eastAsia="Times New Roman" w:hAnsi="Times New Roman" w:cs="Times New Roman"/>
          <w:color w:val="000000" w:themeColor="text1"/>
          <w:spacing w:val="-2"/>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nini sarala</w:t>
      </w:r>
      <w:r w:rsidRPr="00A31EA2">
        <w:rPr>
          <w:rFonts w:ascii="Times New Roman" w:eastAsia="Times New Roman" w:hAnsi="Times New Roman" w:cs="Times New Roman"/>
          <w:color w:val="000000" w:themeColor="text1"/>
          <w:spacing w:val="-3"/>
          <w:sz w:val="28"/>
          <w:szCs w:val="28"/>
          <w:lang w:val="uz-Cyrl-UZ" w:eastAsia="ru-RU"/>
        </w:rPr>
        <w:t>sh va takomillashtirish</w:t>
      </w:r>
      <w:r w:rsidRPr="00A31EA2">
        <w:rPr>
          <w:rFonts w:ascii="Times New Roman" w:eastAsia="Times New Roman" w:hAnsi="Times New Roman" w:cs="Times New Roman"/>
          <w:color w:val="000000" w:themeColor="text1"/>
          <w:spacing w:val="-1"/>
          <w:sz w:val="28"/>
          <w:szCs w:val="28"/>
          <w:lang w:val="uz-Cyrl-UZ" w:eastAsia="ru-RU"/>
        </w:rPr>
        <w:t>n</w:t>
      </w:r>
      <w:r w:rsidRPr="00A31EA2">
        <w:rPr>
          <w:rFonts w:ascii="Times New Roman" w:eastAsia="Times New Roman" w:hAnsi="Times New Roman" w:cs="Times New Roman"/>
          <w:color w:val="000000" w:themeColor="text1"/>
          <w:sz w:val="28"/>
          <w:szCs w:val="28"/>
          <w:lang w:val="uz-Cyrl-UZ" w:eastAsia="ru-RU"/>
        </w:rPr>
        <w:t>i  ham ta</w:t>
      </w:r>
      <w:r w:rsidRPr="00A31EA2">
        <w:rPr>
          <w:rFonts w:ascii="Times New Roman" w:eastAsia="Times New Roman" w:hAnsi="Times New Roman" w:cs="Times New Roman"/>
          <w:color w:val="000000" w:themeColor="text1"/>
          <w:spacing w:val="-1"/>
          <w:sz w:val="28"/>
          <w:szCs w:val="28"/>
          <w:lang w:val="uz-Cyrl-UZ" w:eastAsia="ru-RU"/>
        </w:rPr>
        <w:t>q</w:t>
      </w:r>
      <w:r w:rsidRPr="00A31EA2">
        <w:rPr>
          <w:rFonts w:ascii="Times New Roman" w:eastAsia="Times New Roman" w:hAnsi="Times New Roman" w:cs="Times New Roman"/>
          <w:color w:val="000000" w:themeColor="text1"/>
          <w:sz w:val="28"/>
          <w:szCs w:val="28"/>
          <w:lang w:val="uz-Cyrl-UZ" w:eastAsia="ru-RU"/>
        </w:rPr>
        <w:t>ozo</w:t>
      </w:r>
      <w:r w:rsidRPr="00A31EA2">
        <w:rPr>
          <w:rFonts w:ascii="Times New Roman" w:eastAsia="Times New Roman" w:hAnsi="Times New Roman" w:cs="Times New Roman"/>
          <w:color w:val="000000" w:themeColor="text1"/>
          <w:spacing w:val="33"/>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eta</w:t>
      </w:r>
      <w:r w:rsidRPr="00A31EA2">
        <w:rPr>
          <w:rFonts w:ascii="Times New Roman" w:eastAsia="Times New Roman" w:hAnsi="Times New Roman" w:cs="Times New Roman"/>
          <w:color w:val="000000" w:themeColor="text1"/>
          <w:spacing w:val="-1"/>
          <w:sz w:val="28"/>
          <w:szCs w:val="28"/>
          <w:lang w:val="uz-Cyrl-UZ" w:eastAsia="ru-RU"/>
        </w:rPr>
        <w:t>d</w:t>
      </w:r>
      <w:r w:rsidRPr="00A31EA2">
        <w:rPr>
          <w:rFonts w:ascii="Times New Roman" w:eastAsia="Times New Roman" w:hAnsi="Times New Roman" w:cs="Times New Roman"/>
          <w:color w:val="000000" w:themeColor="text1"/>
          <w:sz w:val="28"/>
          <w:szCs w:val="28"/>
          <w:lang w:val="uz-Cyrl-UZ" w:eastAsia="ru-RU"/>
        </w:rPr>
        <w:t>i.</w:t>
      </w:r>
      <w:r w:rsidRPr="00A31EA2">
        <w:rPr>
          <w:rFonts w:ascii="Times New Roman" w:eastAsia="Times New Roman" w:hAnsi="Times New Roman" w:cs="Times New Roman"/>
          <w:color w:val="000000" w:themeColor="text1"/>
          <w:spacing w:val="35"/>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Ch</w:t>
      </w:r>
      <w:r w:rsidRPr="00A31EA2">
        <w:rPr>
          <w:rFonts w:ascii="Times New Roman" w:eastAsia="Times New Roman" w:hAnsi="Times New Roman" w:cs="Times New Roman"/>
          <w:color w:val="000000" w:themeColor="text1"/>
          <w:spacing w:val="-1"/>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nk</w:t>
      </w:r>
      <w:r w:rsidRPr="00A31EA2">
        <w:rPr>
          <w:rFonts w:ascii="Times New Roman" w:eastAsia="Times New Roman" w:hAnsi="Times New Roman" w:cs="Times New Roman"/>
          <w:color w:val="000000" w:themeColor="text1"/>
          <w:spacing w:val="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w:t>
      </w:r>
      <w:r w:rsidRPr="00A31EA2">
        <w:rPr>
          <w:rFonts w:ascii="Times New Roman" w:eastAsia="Times New Roman" w:hAnsi="Times New Roman" w:cs="Times New Roman"/>
          <w:color w:val="000000" w:themeColor="text1"/>
          <w:spacing w:val="137"/>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h</w:t>
      </w:r>
      <w:r w:rsidRPr="00A31EA2">
        <w:rPr>
          <w:rFonts w:ascii="Times New Roman" w:eastAsia="Times New Roman" w:hAnsi="Times New Roman" w:cs="Times New Roman"/>
          <w:color w:val="000000" w:themeColor="text1"/>
          <w:spacing w:val="1"/>
          <w:sz w:val="28"/>
          <w:szCs w:val="28"/>
          <w:lang w:val="uz-Cyrl-UZ" w:eastAsia="ru-RU"/>
        </w:rPr>
        <w:t>o</w:t>
      </w:r>
      <w:r w:rsidRPr="00A31EA2">
        <w:rPr>
          <w:rFonts w:ascii="Times New Roman" w:eastAsia="Times New Roman" w:hAnsi="Times New Roman" w:cs="Times New Roman"/>
          <w:color w:val="000000" w:themeColor="text1"/>
          <w:spacing w:val="-1"/>
          <w:sz w:val="28"/>
          <w:szCs w:val="28"/>
          <w:lang w:val="uz-Cyrl-UZ" w:eastAsia="ru-RU"/>
        </w:rPr>
        <w:t>z</w:t>
      </w:r>
      <w:r w:rsidRPr="00A31EA2">
        <w:rPr>
          <w:rFonts w:ascii="Times New Roman" w:eastAsia="Times New Roman" w:hAnsi="Times New Roman" w:cs="Times New Roman"/>
          <w:color w:val="000000" w:themeColor="text1"/>
          <w:sz w:val="28"/>
          <w:szCs w:val="28"/>
          <w:lang w:val="uz-Cyrl-UZ" w:eastAsia="ru-RU"/>
        </w:rPr>
        <w:t>ir</w:t>
      </w:r>
      <w:r w:rsidRPr="00A31EA2">
        <w:rPr>
          <w:rFonts w:ascii="Times New Roman" w:eastAsia="Times New Roman" w:hAnsi="Times New Roman" w:cs="Times New Roman"/>
          <w:color w:val="000000" w:themeColor="text1"/>
          <w:spacing w:val="-1"/>
          <w:sz w:val="28"/>
          <w:szCs w:val="28"/>
          <w:lang w:val="uz-Cyrl-UZ" w:eastAsia="ru-RU"/>
        </w:rPr>
        <w:t>g</w:t>
      </w:r>
      <w:r w:rsidRPr="00A31EA2">
        <w:rPr>
          <w:rFonts w:ascii="Times New Roman" w:eastAsia="Times New Roman" w:hAnsi="Times New Roman" w:cs="Times New Roman"/>
          <w:color w:val="000000" w:themeColor="text1"/>
          <w:sz w:val="28"/>
          <w:szCs w:val="28"/>
          <w:lang w:val="uz-Cyrl-UZ" w:eastAsia="ru-RU"/>
        </w:rPr>
        <w:t>i</w:t>
      </w:r>
      <w:r w:rsidRPr="00A31EA2">
        <w:rPr>
          <w:rFonts w:ascii="Times New Roman" w:eastAsia="Times New Roman" w:hAnsi="Times New Roman" w:cs="Times New Roman"/>
          <w:color w:val="000000" w:themeColor="text1"/>
          <w:spacing w:val="139"/>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d</w:t>
      </w:r>
      <w:r w:rsidRPr="00A31EA2">
        <w:rPr>
          <w:rFonts w:ascii="Times New Roman" w:eastAsia="Times New Roman" w:hAnsi="Times New Roman" w:cs="Times New Roman"/>
          <w:color w:val="000000" w:themeColor="text1"/>
          <w:sz w:val="28"/>
          <w:szCs w:val="28"/>
          <w:lang w:val="uz-Cyrl-UZ" w:eastAsia="ru-RU"/>
        </w:rPr>
        <w:t>a</w:t>
      </w:r>
      <w:r w:rsidRPr="00A31EA2">
        <w:rPr>
          <w:rFonts w:ascii="Times New Roman" w:eastAsia="Times New Roman" w:hAnsi="Times New Roman" w:cs="Times New Roman"/>
          <w:color w:val="000000" w:themeColor="text1"/>
          <w:spacing w:val="-2"/>
          <w:sz w:val="28"/>
          <w:szCs w:val="28"/>
          <w:lang w:val="uz-Cyrl-UZ" w:eastAsia="ru-RU"/>
        </w:rPr>
        <w:t>v</w:t>
      </w:r>
      <w:r w:rsidRPr="00A31EA2">
        <w:rPr>
          <w:rFonts w:ascii="Times New Roman" w:eastAsia="Times New Roman" w:hAnsi="Times New Roman" w:cs="Times New Roman"/>
          <w:color w:val="000000" w:themeColor="text1"/>
          <w:sz w:val="28"/>
          <w:szCs w:val="28"/>
          <w:lang w:val="uz-Cyrl-UZ" w:eastAsia="ru-RU"/>
        </w:rPr>
        <w:t>rda</w:t>
      </w:r>
      <w:r w:rsidRPr="00A31EA2">
        <w:rPr>
          <w:rFonts w:ascii="Times New Roman" w:eastAsia="Times New Roman" w:hAnsi="Times New Roman" w:cs="Times New Roman"/>
          <w:color w:val="000000" w:themeColor="text1"/>
          <w:spacing w:val="138"/>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d</w:t>
      </w:r>
      <w:r w:rsidRPr="00A31EA2">
        <w:rPr>
          <w:rFonts w:ascii="Times New Roman" w:eastAsia="Times New Roman" w:hAnsi="Times New Roman" w:cs="Times New Roman"/>
          <w:color w:val="000000" w:themeColor="text1"/>
          <w:spacing w:val="-2"/>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st</w:t>
      </w:r>
      <w:r w:rsidRPr="00A31EA2">
        <w:rPr>
          <w:rFonts w:ascii="Times New Roman" w:eastAsia="Times New Roman" w:hAnsi="Times New Roman" w:cs="Times New Roman"/>
          <w:color w:val="000000" w:themeColor="text1"/>
          <w:spacing w:val="-1"/>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r</w:t>
      </w:r>
      <w:r w:rsidRPr="00A31EA2">
        <w:rPr>
          <w:rFonts w:ascii="Times New Roman" w:eastAsia="Times New Roman" w:hAnsi="Times New Roman" w:cs="Times New Roman"/>
          <w:color w:val="000000" w:themeColor="text1"/>
          <w:spacing w:val="14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va</w:t>
      </w:r>
      <w:r w:rsidRPr="00A31EA2">
        <w:rPr>
          <w:rFonts w:ascii="Times New Roman" w:eastAsia="Times New Roman" w:hAnsi="Times New Roman" w:cs="Times New Roman"/>
          <w:color w:val="000000" w:themeColor="text1"/>
          <w:spacing w:val="135"/>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d</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r</w:t>
      </w:r>
      <w:r w:rsidRPr="00A31EA2">
        <w:rPr>
          <w:rFonts w:ascii="Times New Roman" w:eastAsia="Times New Roman" w:hAnsi="Times New Roman" w:cs="Times New Roman"/>
          <w:color w:val="000000" w:themeColor="text1"/>
          <w:spacing w:val="11"/>
          <w:sz w:val="28"/>
          <w:szCs w:val="28"/>
          <w:lang w:val="uz-Cyrl-UZ" w:eastAsia="ru-RU"/>
        </w:rPr>
        <w:t>s</w:t>
      </w:r>
      <w:r w:rsidRPr="00A31EA2">
        <w:rPr>
          <w:rFonts w:ascii="Times New Roman" w:eastAsia="Times New Roman" w:hAnsi="Times New Roman" w:cs="Times New Roman"/>
          <w:color w:val="000000" w:themeColor="text1"/>
          <w:spacing w:val="-1"/>
          <w:sz w:val="28"/>
          <w:szCs w:val="28"/>
          <w:lang w:val="uz-Cyrl-UZ" w:eastAsia="ru-RU"/>
        </w:rPr>
        <w:t>li</w:t>
      </w:r>
      <w:r w:rsidRPr="00A31EA2">
        <w:rPr>
          <w:rFonts w:ascii="Times New Roman" w:eastAsia="Times New Roman" w:hAnsi="Times New Roman" w:cs="Times New Roman"/>
          <w:color w:val="000000" w:themeColor="text1"/>
          <w:sz w:val="28"/>
          <w:szCs w:val="28"/>
          <w:lang w:val="uz-Cyrl-UZ" w:eastAsia="ru-RU"/>
        </w:rPr>
        <w:t>kl</w:t>
      </w:r>
      <w:r w:rsidRPr="00A31EA2">
        <w:rPr>
          <w:rFonts w:ascii="Times New Roman" w:eastAsia="Times New Roman" w:hAnsi="Times New Roman" w:cs="Times New Roman"/>
          <w:color w:val="000000" w:themeColor="text1"/>
          <w:spacing w:val="-2"/>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r o‘q</w:t>
      </w:r>
      <w:r w:rsidRPr="00A31EA2">
        <w:rPr>
          <w:rFonts w:ascii="Times New Roman" w:eastAsia="Times New Roman" w:hAnsi="Times New Roman" w:cs="Times New Roman"/>
          <w:color w:val="000000" w:themeColor="text1"/>
          <w:spacing w:val="-1"/>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vchini</w:t>
      </w:r>
      <w:r w:rsidRPr="00A31EA2">
        <w:rPr>
          <w:rFonts w:ascii="Times New Roman" w:eastAsia="Times New Roman" w:hAnsi="Times New Roman" w:cs="Times New Roman"/>
          <w:color w:val="000000" w:themeColor="text1"/>
          <w:spacing w:val="1"/>
          <w:sz w:val="28"/>
          <w:szCs w:val="28"/>
          <w:lang w:val="uz-Cyrl-UZ" w:eastAsia="ru-RU"/>
        </w:rPr>
        <w:t>ng</w:t>
      </w:r>
      <w:r w:rsidRPr="00A31EA2">
        <w:rPr>
          <w:rFonts w:ascii="Times New Roman" w:eastAsia="Times New Roman" w:hAnsi="Times New Roman" w:cs="Times New Roman"/>
          <w:color w:val="000000" w:themeColor="text1"/>
          <w:spacing w:val="133"/>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ijodiy</w:t>
      </w:r>
      <w:r w:rsidRPr="00A31EA2">
        <w:rPr>
          <w:rFonts w:ascii="Times New Roman" w:eastAsia="Times New Roman" w:hAnsi="Times New Roman" w:cs="Times New Roman"/>
          <w:color w:val="000000" w:themeColor="text1"/>
          <w:spacing w:val="137"/>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qo</w:t>
      </w:r>
      <w:r w:rsidRPr="00A31EA2">
        <w:rPr>
          <w:rFonts w:ascii="Times New Roman" w:eastAsia="Times New Roman" w:hAnsi="Times New Roman" w:cs="Times New Roman"/>
          <w:color w:val="000000" w:themeColor="text1"/>
          <w:spacing w:val="-1"/>
          <w:sz w:val="28"/>
          <w:szCs w:val="28"/>
          <w:lang w:val="uz-Cyrl-UZ" w:eastAsia="ru-RU"/>
        </w:rPr>
        <w:t>b</w:t>
      </w:r>
      <w:r w:rsidRPr="00A31EA2">
        <w:rPr>
          <w:rFonts w:ascii="Times New Roman" w:eastAsia="Times New Roman" w:hAnsi="Times New Roman" w:cs="Times New Roman"/>
          <w:color w:val="000000" w:themeColor="text1"/>
          <w:sz w:val="28"/>
          <w:szCs w:val="28"/>
          <w:lang w:val="uz-Cyrl-UZ" w:eastAsia="ru-RU"/>
        </w:rPr>
        <w:t>iliyati va</w:t>
      </w:r>
      <w:r w:rsidRPr="00A31EA2">
        <w:rPr>
          <w:rFonts w:ascii="Times New Roman" w:eastAsia="Times New Roman" w:hAnsi="Times New Roman" w:cs="Times New Roman"/>
          <w:color w:val="000000" w:themeColor="text1"/>
          <w:spacing w:val="132"/>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salohiya</w:t>
      </w:r>
      <w:r w:rsidRPr="00A31EA2">
        <w:rPr>
          <w:rFonts w:ascii="Times New Roman" w:eastAsia="Times New Roman" w:hAnsi="Times New Roman" w:cs="Times New Roman"/>
          <w:color w:val="000000" w:themeColor="text1"/>
          <w:spacing w:val="-1"/>
          <w:sz w:val="28"/>
          <w:szCs w:val="28"/>
          <w:lang w:val="uz-Cyrl-UZ" w:eastAsia="ru-RU"/>
        </w:rPr>
        <w:t>ti</w:t>
      </w:r>
      <w:r w:rsidRPr="00A31EA2">
        <w:rPr>
          <w:rFonts w:ascii="Times New Roman" w:eastAsia="Times New Roman" w:hAnsi="Times New Roman" w:cs="Times New Roman"/>
          <w:color w:val="000000" w:themeColor="text1"/>
          <w:sz w:val="28"/>
          <w:szCs w:val="28"/>
          <w:lang w:val="uz-Cyrl-UZ" w:eastAsia="ru-RU"/>
        </w:rPr>
        <w:t>ni</w:t>
      </w:r>
      <w:r w:rsidRPr="00A31EA2">
        <w:rPr>
          <w:rFonts w:ascii="Times New Roman" w:eastAsia="Times New Roman" w:hAnsi="Times New Roman" w:cs="Times New Roman"/>
          <w:color w:val="000000" w:themeColor="text1"/>
          <w:spacing w:val="134"/>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rivojlan</w:t>
      </w:r>
      <w:r w:rsidRPr="00A31EA2">
        <w:rPr>
          <w:rFonts w:ascii="Times New Roman" w:eastAsia="Times New Roman" w:hAnsi="Times New Roman" w:cs="Times New Roman"/>
          <w:color w:val="000000" w:themeColor="text1"/>
          <w:spacing w:val="-1"/>
          <w:sz w:val="28"/>
          <w:szCs w:val="28"/>
          <w:lang w:val="uz-Cyrl-UZ" w:eastAsia="ru-RU"/>
        </w:rPr>
        <w:t>t</w:t>
      </w:r>
      <w:r w:rsidRPr="00A31EA2">
        <w:rPr>
          <w:rFonts w:ascii="Times New Roman" w:eastAsia="Times New Roman" w:hAnsi="Times New Roman" w:cs="Times New Roman"/>
          <w:color w:val="000000" w:themeColor="text1"/>
          <w:sz w:val="28"/>
          <w:szCs w:val="28"/>
          <w:lang w:val="uz-Cyrl-UZ" w:eastAsia="ru-RU"/>
        </w:rPr>
        <w:t>irishga</w:t>
      </w:r>
      <w:r w:rsidRPr="00A31EA2">
        <w:rPr>
          <w:rFonts w:ascii="Times New Roman" w:eastAsia="Times New Roman" w:hAnsi="Times New Roman" w:cs="Times New Roman"/>
          <w:color w:val="000000" w:themeColor="text1"/>
          <w:spacing w:val="30"/>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d</w:t>
      </w:r>
      <w:r w:rsidRPr="00A31EA2">
        <w:rPr>
          <w:rFonts w:ascii="Times New Roman" w:eastAsia="Times New Roman" w:hAnsi="Times New Roman" w:cs="Times New Roman"/>
          <w:color w:val="000000" w:themeColor="text1"/>
          <w:sz w:val="28"/>
          <w:szCs w:val="28"/>
          <w:lang w:val="uz-Cyrl-UZ" w:eastAsia="ru-RU"/>
        </w:rPr>
        <w:t>o</w:t>
      </w:r>
      <w:r w:rsidRPr="00A31EA2">
        <w:rPr>
          <w:rFonts w:ascii="Times New Roman" w:eastAsia="Times New Roman" w:hAnsi="Times New Roman" w:cs="Times New Roman"/>
          <w:color w:val="000000" w:themeColor="text1"/>
          <w:spacing w:val="-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r talabga to‘liq jav</w:t>
      </w:r>
      <w:r w:rsidRPr="00A31EA2">
        <w:rPr>
          <w:rFonts w:ascii="Times New Roman" w:eastAsia="Times New Roman" w:hAnsi="Times New Roman" w:cs="Times New Roman"/>
          <w:color w:val="000000" w:themeColor="text1"/>
          <w:spacing w:val="-2"/>
          <w:sz w:val="28"/>
          <w:szCs w:val="28"/>
          <w:lang w:val="uz-Cyrl-UZ" w:eastAsia="ru-RU"/>
        </w:rPr>
        <w:t>o</w:t>
      </w:r>
      <w:r w:rsidRPr="00A31EA2">
        <w:rPr>
          <w:rFonts w:ascii="Times New Roman" w:eastAsia="Times New Roman" w:hAnsi="Times New Roman" w:cs="Times New Roman"/>
          <w:color w:val="000000" w:themeColor="text1"/>
          <w:sz w:val="28"/>
          <w:szCs w:val="28"/>
          <w:lang w:val="uz-Cyrl-UZ" w:eastAsia="ru-RU"/>
        </w:rPr>
        <w:t>b</w:t>
      </w:r>
      <w:r w:rsidRPr="00A31EA2">
        <w:rPr>
          <w:rFonts w:ascii="Times New Roman" w:eastAsia="Times New Roman" w:hAnsi="Times New Roman" w:cs="Times New Roman"/>
          <w:color w:val="000000" w:themeColor="text1"/>
          <w:spacing w:val="192"/>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berm</w:t>
      </w:r>
      <w:r w:rsidRPr="00A31EA2">
        <w:rPr>
          <w:rFonts w:ascii="Times New Roman" w:eastAsia="Times New Roman" w:hAnsi="Times New Roman" w:cs="Times New Roman"/>
          <w:color w:val="000000" w:themeColor="text1"/>
          <w:spacing w:val="-2"/>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ydi.</w:t>
      </w:r>
    </w:p>
    <w:p w14:paraId="016C84C1" w14:textId="287F1925" w:rsidR="00C06C67" w:rsidRPr="00A31EA2" w:rsidRDefault="00051A14" w:rsidP="00CB482F">
      <w:pPr>
        <w:widowControl w:val="0"/>
        <w:tabs>
          <w:tab w:val="left" w:pos="2397"/>
          <w:tab w:val="left" w:pos="2716"/>
          <w:tab w:val="left" w:pos="3954"/>
          <w:tab w:val="left" w:pos="5003"/>
          <w:tab w:val="left" w:pos="5417"/>
          <w:tab w:val="left" w:pos="5855"/>
          <w:tab w:val="left" w:pos="7835"/>
          <w:tab w:val="left" w:pos="9131"/>
        </w:tabs>
        <w:spacing w:after="0" w:line="336" w:lineRule="auto"/>
        <w:ind w:left="-426" w:right="-19" w:firstLine="720"/>
        <w:jc w:val="both"/>
        <w:rPr>
          <w:rFonts w:ascii="Times New Roman" w:eastAsia="Times New Roman" w:hAnsi="Times New Roman" w:cs="Times New Roman"/>
          <w:color w:val="000000" w:themeColor="text1"/>
          <w:sz w:val="28"/>
          <w:szCs w:val="28"/>
          <w:lang w:val="uz-Cyrl-UZ" w:eastAsia="ru-RU"/>
        </w:rPr>
      </w:pPr>
      <w:r w:rsidRPr="00051A14">
        <w:rPr>
          <w:rFonts w:ascii="Times New Roman" w:eastAsia="Times New Roman" w:hAnsi="Times New Roman" w:cs="Times New Roman"/>
          <w:color w:val="000000" w:themeColor="text1"/>
          <w:sz w:val="28"/>
          <w:szCs w:val="28"/>
          <w:lang w:val="uz-Cyrl-UZ" w:eastAsia="ru-RU"/>
        </w:rPr>
        <w:t>Ma’lumki,</w:t>
      </w:r>
      <w:r w:rsidR="007050C2" w:rsidRPr="00A31EA2">
        <w:rPr>
          <w:rFonts w:ascii="Times New Roman" w:eastAsia="Times New Roman" w:hAnsi="Times New Roman" w:cs="Times New Roman"/>
          <w:color w:val="000000" w:themeColor="text1"/>
          <w:sz w:val="28"/>
          <w:szCs w:val="28"/>
          <w:lang w:val="uz-Cyrl-UZ" w:eastAsia="ru-RU"/>
        </w:rPr>
        <w:t xml:space="preserve"> ijodiy qobiliyatli </w:t>
      </w:r>
      <w:r w:rsidRPr="00051A14">
        <w:rPr>
          <w:rFonts w:ascii="Times New Roman" w:eastAsia="Times New Roman" w:hAnsi="Times New Roman" w:cs="Times New Roman"/>
          <w:color w:val="000000" w:themeColor="text1"/>
          <w:sz w:val="28"/>
          <w:szCs w:val="28"/>
          <w:lang w:val="uz-Cyrl-UZ" w:eastAsia="ru-RU"/>
        </w:rPr>
        <w:t xml:space="preserve"> kreativ </w:t>
      </w:r>
      <w:r w:rsidR="007050C2" w:rsidRPr="00A31EA2">
        <w:rPr>
          <w:rFonts w:ascii="Times New Roman" w:eastAsia="Times New Roman" w:hAnsi="Times New Roman" w:cs="Times New Roman"/>
          <w:color w:val="000000" w:themeColor="text1"/>
          <w:sz w:val="28"/>
          <w:szCs w:val="28"/>
          <w:lang w:val="uz-Cyrl-UZ" w:eastAsia="ru-RU"/>
        </w:rPr>
        <w:t xml:space="preserve">o‘quvchilar </w:t>
      </w:r>
      <w:r w:rsidRPr="00051A14">
        <w:rPr>
          <w:rFonts w:ascii="Times New Roman" w:eastAsia="Times New Roman" w:hAnsi="Times New Roman" w:cs="Times New Roman"/>
          <w:color w:val="000000" w:themeColor="text1"/>
          <w:sz w:val="28"/>
          <w:szCs w:val="28"/>
          <w:lang w:val="uz-Cyrl-UZ" w:eastAsia="ru-RU"/>
        </w:rPr>
        <w:t xml:space="preserve"> fanlar kesimida </w:t>
      </w:r>
      <w:r w:rsidR="007050C2" w:rsidRPr="00A31EA2">
        <w:rPr>
          <w:rFonts w:ascii="Times New Roman" w:eastAsia="Times New Roman" w:hAnsi="Times New Roman" w:cs="Times New Roman"/>
          <w:color w:val="000000" w:themeColor="text1"/>
          <w:sz w:val="28"/>
          <w:szCs w:val="28"/>
          <w:lang w:val="uz-Cyrl-UZ" w:eastAsia="ru-RU"/>
        </w:rPr>
        <w:t>ijtimoiy-g</w:t>
      </w:r>
      <w:r w:rsidR="007050C2" w:rsidRPr="00A31EA2">
        <w:rPr>
          <w:rFonts w:ascii="Times New Roman" w:eastAsia="Times New Roman" w:hAnsi="Times New Roman" w:cs="Times New Roman"/>
          <w:color w:val="000000" w:themeColor="text1"/>
          <w:spacing w:val="-4"/>
          <w:sz w:val="28"/>
          <w:szCs w:val="28"/>
          <w:lang w:val="uz-Cyrl-UZ" w:eastAsia="ru-RU"/>
        </w:rPr>
        <w:t>u</w:t>
      </w:r>
      <w:r w:rsidR="007050C2" w:rsidRPr="00A31EA2">
        <w:rPr>
          <w:rFonts w:ascii="Times New Roman" w:eastAsia="Times New Roman" w:hAnsi="Times New Roman" w:cs="Times New Roman"/>
          <w:color w:val="000000" w:themeColor="text1"/>
          <w:sz w:val="28"/>
          <w:szCs w:val="28"/>
          <w:lang w:val="uz-Cyrl-UZ" w:eastAsia="ru-RU"/>
        </w:rPr>
        <w:t>manitar, aniq fanlar,</w:t>
      </w:r>
      <w:r w:rsidR="00B96DDB" w:rsidRPr="00B96DDB">
        <w:rPr>
          <w:rFonts w:ascii="Times New Roman" w:eastAsia="Times New Roman" w:hAnsi="Times New Roman" w:cs="Times New Roman"/>
          <w:color w:val="000000" w:themeColor="text1"/>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tabi</w:t>
      </w:r>
      <w:r w:rsidR="007050C2" w:rsidRPr="00A31EA2">
        <w:rPr>
          <w:rFonts w:ascii="Times New Roman" w:eastAsia="Times New Roman" w:hAnsi="Times New Roman" w:cs="Times New Roman"/>
          <w:color w:val="000000" w:themeColor="text1"/>
          <w:spacing w:val="-1"/>
          <w:sz w:val="28"/>
          <w:szCs w:val="28"/>
          <w:lang w:val="uz-Cyrl-UZ" w:eastAsia="ru-RU"/>
        </w:rPr>
        <w:t>i</w:t>
      </w:r>
      <w:r w:rsidR="007050C2" w:rsidRPr="00A31EA2">
        <w:rPr>
          <w:rFonts w:ascii="Times New Roman" w:eastAsia="Times New Roman" w:hAnsi="Times New Roman" w:cs="Times New Roman"/>
          <w:color w:val="000000" w:themeColor="text1"/>
          <w:sz w:val="28"/>
          <w:szCs w:val="28"/>
          <w:lang w:val="uz-Cyrl-UZ" w:eastAsia="ru-RU"/>
        </w:rPr>
        <w:t>y</w:t>
      </w:r>
      <w:r w:rsidR="00B96DDB" w:rsidRPr="00B96DDB">
        <w:rPr>
          <w:rFonts w:ascii="Times New Roman" w:eastAsia="Times New Roman" w:hAnsi="Times New Roman" w:cs="Times New Roman"/>
          <w:color w:val="000000" w:themeColor="text1"/>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f</w:t>
      </w:r>
      <w:r w:rsidR="007050C2" w:rsidRPr="00A31EA2">
        <w:rPr>
          <w:rFonts w:ascii="Times New Roman" w:eastAsia="Times New Roman" w:hAnsi="Times New Roman" w:cs="Times New Roman"/>
          <w:color w:val="000000" w:themeColor="text1"/>
          <w:spacing w:val="-1"/>
          <w:sz w:val="28"/>
          <w:szCs w:val="28"/>
          <w:lang w:val="uz-Cyrl-UZ" w:eastAsia="ru-RU"/>
        </w:rPr>
        <w:t>a</w:t>
      </w:r>
      <w:r w:rsidR="007050C2" w:rsidRPr="00A31EA2">
        <w:rPr>
          <w:rFonts w:ascii="Times New Roman" w:eastAsia="Times New Roman" w:hAnsi="Times New Roman" w:cs="Times New Roman"/>
          <w:color w:val="000000" w:themeColor="text1"/>
          <w:sz w:val="28"/>
          <w:szCs w:val="28"/>
          <w:lang w:val="uz-Cyrl-UZ" w:eastAsia="ru-RU"/>
        </w:rPr>
        <w:t>nl</w:t>
      </w:r>
      <w:r w:rsidR="007050C2" w:rsidRPr="00A31EA2">
        <w:rPr>
          <w:rFonts w:ascii="Times New Roman" w:eastAsia="Times New Roman" w:hAnsi="Times New Roman" w:cs="Times New Roman"/>
          <w:color w:val="000000" w:themeColor="text1"/>
          <w:spacing w:val="-2"/>
          <w:sz w:val="28"/>
          <w:szCs w:val="28"/>
          <w:lang w:val="uz-Cyrl-UZ" w:eastAsia="ru-RU"/>
        </w:rPr>
        <w:t>a</w:t>
      </w:r>
      <w:r w:rsidR="007050C2" w:rsidRPr="00A31EA2">
        <w:rPr>
          <w:rFonts w:ascii="Times New Roman" w:eastAsia="Times New Roman" w:hAnsi="Times New Roman" w:cs="Times New Roman"/>
          <w:color w:val="000000" w:themeColor="text1"/>
          <w:sz w:val="28"/>
          <w:szCs w:val="28"/>
          <w:lang w:val="uz-Cyrl-UZ" w:eastAsia="ru-RU"/>
        </w:rPr>
        <w:t>r, didaktik ta’limiy vositalar hamda til bilish imkoniyatlari o‘q</w:t>
      </w:r>
      <w:r w:rsidR="007050C2" w:rsidRPr="00A31EA2">
        <w:rPr>
          <w:rFonts w:ascii="Times New Roman" w:eastAsia="Times New Roman" w:hAnsi="Times New Roman" w:cs="Times New Roman"/>
          <w:color w:val="000000" w:themeColor="text1"/>
          <w:spacing w:val="-3"/>
          <w:sz w:val="28"/>
          <w:szCs w:val="28"/>
          <w:lang w:val="uz-Cyrl-UZ" w:eastAsia="ru-RU"/>
        </w:rPr>
        <w:t>u</w:t>
      </w:r>
      <w:r w:rsidR="007050C2" w:rsidRPr="00A31EA2">
        <w:rPr>
          <w:rFonts w:ascii="Times New Roman" w:eastAsia="Times New Roman" w:hAnsi="Times New Roman" w:cs="Times New Roman"/>
          <w:color w:val="000000" w:themeColor="text1"/>
          <w:sz w:val="28"/>
          <w:szCs w:val="28"/>
          <w:lang w:val="uz-Cyrl-UZ" w:eastAsia="ru-RU"/>
        </w:rPr>
        <w:t>vchilar</w:t>
      </w:r>
      <w:r w:rsidRPr="00051A14">
        <w:rPr>
          <w:rFonts w:ascii="Times New Roman" w:eastAsia="Times New Roman" w:hAnsi="Times New Roman" w:cs="Times New Roman"/>
          <w:color w:val="000000" w:themeColor="text1"/>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ongiga</w:t>
      </w:r>
      <w:r w:rsidR="007050C2" w:rsidRPr="00A31EA2">
        <w:rPr>
          <w:rFonts w:ascii="Times New Roman" w:eastAsia="Times New Roman" w:hAnsi="Times New Roman" w:cs="Times New Roman"/>
          <w:color w:val="000000" w:themeColor="text1"/>
          <w:spacing w:val="200"/>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ta’sir</w:t>
      </w:r>
      <w:r w:rsidR="007050C2" w:rsidRPr="00A31EA2">
        <w:rPr>
          <w:rFonts w:ascii="Times New Roman" w:eastAsia="Times New Roman" w:hAnsi="Times New Roman" w:cs="Times New Roman"/>
          <w:color w:val="000000" w:themeColor="text1"/>
          <w:spacing w:val="67"/>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e</w:t>
      </w:r>
      <w:r w:rsidR="007050C2" w:rsidRPr="00A31EA2">
        <w:rPr>
          <w:rFonts w:ascii="Times New Roman" w:eastAsia="Times New Roman" w:hAnsi="Times New Roman" w:cs="Times New Roman"/>
          <w:color w:val="000000" w:themeColor="text1"/>
          <w:spacing w:val="-2"/>
          <w:sz w:val="28"/>
          <w:szCs w:val="28"/>
          <w:lang w:val="uz-Cyrl-UZ" w:eastAsia="ru-RU"/>
        </w:rPr>
        <w:t>t</w:t>
      </w:r>
      <w:r w:rsidR="007050C2" w:rsidRPr="00A31EA2">
        <w:rPr>
          <w:rFonts w:ascii="Times New Roman" w:eastAsia="Times New Roman" w:hAnsi="Times New Roman" w:cs="Times New Roman"/>
          <w:color w:val="000000" w:themeColor="text1"/>
          <w:sz w:val="28"/>
          <w:szCs w:val="28"/>
          <w:lang w:val="uz-Cyrl-UZ" w:eastAsia="ru-RU"/>
        </w:rPr>
        <w:t>ib</w:t>
      </w:r>
      <w:r w:rsidR="007050C2" w:rsidRPr="00A31EA2">
        <w:rPr>
          <w:rFonts w:ascii="Times New Roman" w:eastAsia="Times New Roman" w:hAnsi="Times New Roman" w:cs="Times New Roman"/>
          <w:color w:val="000000" w:themeColor="text1"/>
          <w:spacing w:val="1"/>
          <w:sz w:val="28"/>
          <w:szCs w:val="28"/>
          <w:lang w:val="uz-Cyrl-UZ" w:eastAsia="ru-RU"/>
        </w:rPr>
        <w:t>,</w:t>
      </w:r>
      <w:r w:rsidR="007050C2" w:rsidRPr="00A31EA2">
        <w:rPr>
          <w:rFonts w:ascii="Times New Roman" w:eastAsia="Times New Roman" w:hAnsi="Times New Roman" w:cs="Times New Roman"/>
          <w:color w:val="000000" w:themeColor="text1"/>
          <w:spacing w:val="202"/>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o‘q</w:t>
      </w:r>
      <w:r w:rsidR="007050C2" w:rsidRPr="00A31EA2">
        <w:rPr>
          <w:rFonts w:ascii="Times New Roman" w:eastAsia="Times New Roman" w:hAnsi="Times New Roman" w:cs="Times New Roman"/>
          <w:color w:val="000000" w:themeColor="text1"/>
          <w:spacing w:val="-2"/>
          <w:sz w:val="28"/>
          <w:szCs w:val="28"/>
          <w:lang w:val="uz-Cyrl-UZ" w:eastAsia="ru-RU"/>
        </w:rPr>
        <w:t>u</w:t>
      </w:r>
      <w:r w:rsidR="007050C2" w:rsidRPr="00A31EA2">
        <w:rPr>
          <w:rFonts w:ascii="Times New Roman" w:eastAsia="Times New Roman" w:hAnsi="Times New Roman" w:cs="Times New Roman"/>
          <w:color w:val="000000" w:themeColor="text1"/>
          <w:spacing w:val="1"/>
          <w:sz w:val="28"/>
          <w:szCs w:val="28"/>
          <w:lang w:val="uz-Cyrl-UZ" w:eastAsia="ru-RU"/>
        </w:rPr>
        <w:t>v</w:t>
      </w:r>
      <w:r w:rsidR="007050C2" w:rsidRPr="00A31EA2">
        <w:rPr>
          <w:rFonts w:ascii="Times New Roman" w:eastAsia="Times New Roman" w:hAnsi="Times New Roman" w:cs="Times New Roman"/>
          <w:color w:val="000000" w:themeColor="text1"/>
          <w:sz w:val="28"/>
          <w:szCs w:val="28"/>
          <w:lang w:val="uz-Cyrl-UZ" w:eastAsia="ru-RU"/>
        </w:rPr>
        <w:t>ch</w:t>
      </w:r>
      <w:r w:rsidR="007050C2" w:rsidRPr="00A31EA2">
        <w:rPr>
          <w:rFonts w:ascii="Times New Roman" w:eastAsia="Times New Roman" w:hAnsi="Times New Roman" w:cs="Times New Roman"/>
          <w:color w:val="000000" w:themeColor="text1"/>
          <w:spacing w:val="1"/>
          <w:sz w:val="28"/>
          <w:szCs w:val="28"/>
          <w:lang w:val="uz-Cyrl-UZ" w:eastAsia="ru-RU"/>
        </w:rPr>
        <w:t>il</w:t>
      </w:r>
      <w:r w:rsidR="007050C2" w:rsidRPr="00A31EA2">
        <w:rPr>
          <w:rFonts w:ascii="Times New Roman" w:eastAsia="Times New Roman" w:hAnsi="Times New Roman" w:cs="Times New Roman"/>
          <w:color w:val="000000" w:themeColor="text1"/>
          <w:spacing w:val="-1"/>
          <w:sz w:val="28"/>
          <w:szCs w:val="28"/>
          <w:lang w:val="uz-Cyrl-UZ" w:eastAsia="ru-RU"/>
        </w:rPr>
        <w:t>a</w:t>
      </w:r>
      <w:r w:rsidR="007050C2" w:rsidRPr="00A31EA2">
        <w:rPr>
          <w:rFonts w:ascii="Times New Roman" w:eastAsia="Times New Roman" w:hAnsi="Times New Roman" w:cs="Times New Roman"/>
          <w:color w:val="000000" w:themeColor="text1"/>
          <w:sz w:val="28"/>
          <w:szCs w:val="28"/>
          <w:lang w:val="uz-Cyrl-UZ" w:eastAsia="ru-RU"/>
        </w:rPr>
        <w:t>rda</w:t>
      </w:r>
      <w:r w:rsidR="007050C2" w:rsidRPr="00A31EA2">
        <w:rPr>
          <w:rFonts w:ascii="Times New Roman" w:eastAsia="Times New Roman" w:hAnsi="Times New Roman" w:cs="Times New Roman"/>
          <w:color w:val="000000" w:themeColor="text1"/>
          <w:spacing w:val="200"/>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ijo</w:t>
      </w:r>
      <w:r w:rsidR="007050C2" w:rsidRPr="00A31EA2">
        <w:rPr>
          <w:rFonts w:ascii="Times New Roman" w:eastAsia="Times New Roman" w:hAnsi="Times New Roman" w:cs="Times New Roman"/>
          <w:color w:val="000000" w:themeColor="text1"/>
          <w:spacing w:val="-1"/>
          <w:sz w:val="28"/>
          <w:szCs w:val="28"/>
          <w:lang w:val="uz-Cyrl-UZ" w:eastAsia="ru-RU"/>
        </w:rPr>
        <w:t>di</w:t>
      </w:r>
      <w:r w:rsidR="007050C2" w:rsidRPr="00A31EA2">
        <w:rPr>
          <w:rFonts w:ascii="Times New Roman" w:eastAsia="Times New Roman" w:hAnsi="Times New Roman" w:cs="Times New Roman"/>
          <w:color w:val="000000" w:themeColor="text1"/>
          <w:sz w:val="28"/>
          <w:szCs w:val="28"/>
          <w:lang w:val="uz-Cyrl-UZ" w:eastAsia="ru-RU"/>
        </w:rPr>
        <w:t>y fa</w:t>
      </w:r>
      <w:r w:rsidR="007050C2" w:rsidRPr="00A31EA2">
        <w:rPr>
          <w:rFonts w:ascii="Times New Roman" w:eastAsia="Times New Roman" w:hAnsi="Times New Roman" w:cs="Times New Roman"/>
          <w:color w:val="000000" w:themeColor="text1"/>
          <w:spacing w:val="1"/>
          <w:sz w:val="28"/>
          <w:szCs w:val="28"/>
          <w:lang w:val="uz-Cyrl-UZ" w:eastAsia="ru-RU"/>
        </w:rPr>
        <w:t>o</w:t>
      </w:r>
      <w:r w:rsidR="007050C2" w:rsidRPr="00A31EA2">
        <w:rPr>
          <w:rFonts w:ascii="Times New Roman" w:eastAsia="Times New Roman" w:hAnsi="Times New Roman" w:cs="Times New Roman"/>
          <w:color w:val="000000" w:themeColor="text1"/>
          <w:spacing w:val="-1"/>
          <w:sz w:val="28"/>
          <w:szCs w:val="28"/>
          <w:lang w:val="uz-Cyrl-UZ" w:eastAsia="ru-RU"/>
        </w:rPr>
        <w:t>llikni to‘g‘ri</w:t>
      </w:r>
      <w:r w:rsidR="007050C2" w:rsidRPr="00A31EA2">
        <w:rPr>
          <w:rFonts w:ascii="Times New Roman" w:eastAsia="Times New Roman" w:hAnsi="Times New Roman" w:cs="Times New Roman"/>
          <w:color w:val="000000" w:themeColor="text1"/>
          <w:sz w:val="28"/>
          <w:szCs w:val="28"/>
          <w:lang w:val="uz-Cyrl-UZ" w:eastAsia="ru-RU"/>
        </w:rPr>
        <w:t xml:space="preserve"> riv</w:t>
      </w:r>
      <w:r w:rsidR="007050C2" w:rsidRPr="00A31EA2">
        <w:rPr>
          <w:rFonts w:ascii="Times New Roman" w:eastAsia="Times New Roman" w:hAnsi="Times New Roman" w:cs="Times New Roman"/>
          <w:color w:val="000000" w:themeColor="text1"/>
          <w:spacing w:val="-1"/>
          <w:sz w:val="28"/>
          <w:szCs w:val="28"/>
          <w:lang w:val="uz-Cyrl-UZ" w:eastAsia="ru-RU"/>
        </w:rPr>
        <w:t>o</w:t>
      </w:r>
      <w:r w:rsidR="007050C2" w:rsidRPr="00A31EA2">
        <w:rPr>
          <w:rFonts w:ascii="Times New Roman" w:eastAsia="Times New Roman" w:hAnsi="Times New Roman" w:cs="Times New Roman"/>
          <w:color w:val="000000" w:themeColor="text1"/>
          <w:sz w:val="28"/>
          <w:szCs w:val="28"/>
          <w:lang w:val="uz-Cyrl-UZ" w:eastAsia="ru-RU"/>
        </w:rPr>
        <w:t>jlan</w:t>
      </w:r>
      <w:r w:rsidR="007050C2" w:rsidRPr="00A31EA2">
        <w:rPr>
          <w:rFonts w:ascii="Times New Roman" w:eastAsia="Times New Roman" w:hAnsi="Times New Roman" w:cs="Times New Roman"/>
          <w:color w:val="000000" w:themeColor="text1"/>
          <w:spacing w:val="-1"/>
          <w:sz w:val="28"/>
          <w:szCs w:val="28"/>
          <w:lang w:val="uz-Cyrl-UZ" w:eastAsia="ru-RU"/>
        </w:rPr>
        <w:t>t</w:t>
      </w:r>
      <w:r w:rsidR="007050C2" w:rsidRPr="00A31EA2">
        <w:rPr>
          <w:rFonts w:ascii="Times New Roman" w:eastAsia="Times New Roman" w:hAnsi="Times New Roman" w:cs="Times New Roman"/>
          <w:color w:val="000000" w:themeColor="text1"/>
          <w:sz w:val="28"/>
          <w:szCs w:val="28"/>
          <w:lang w:val="uz-Cyrl-UZ" w:eastAsia="ru-RU"/>
        </w:rPr>
        <w:t>irish</w:t>
      </w:r>
      <w:r w:rsidR="00B96DDB" w:rsidRPr="00B96DDB">
        <w:rPr>
          <w:rFonts w:ascii="Times New Roman" w:eastAsia="Times New Roman" w:hAnsi="Times New Roman" w:cs="Times New Roman"/>
          <w:color w:val="000000" w:themeColor="text1"/>
          <w:sz w:val="28"/>
          <w:szCs w:val="28"/>
          <w:lang w:val="uz-Cyrl-UZ" w:eastAsia="ru-RU"/>
        </w:rPr>
        <w:t>ga yordam beradi</w:t>
      </w:r>
      <w:r w:rsidR="007050C2" w:rsidRPr="00A31EA2">
        <w:rPr>
          <w:rFonts w:ascii="Times New Roman" w:eastAsia="Times New Roman" w:hAnsi="Times New Roman" w:cs="Times New Roman"/>
          <w:color w:val="000000" w:themeColor="text1"/>
          <w:sz w:val="28"/>
          <w:szCs w:val="28"/>
          <w:lang w:val="uz-Cyrl-UZ" w:eastAsia="ru-RU"/>
        </w:rPr>
        <w:t>.</w:t>
      </w:r>
    </w:p>
    <w:p w14:paraId="3B2D8A73" w14:textId="77777777" w:rsidR="00C06C67" w:rsidRPr="00A31EA2" w:rsidRDefault="00C06C67" w:rsidP="00CB482F">
      <w:pPr>
        <w:widowControl w:val="0"/>
        <w:tabs>
          <w:tab w:val="left" w:pos="2397"/>
          <w:tab w:val="left" w:pos="2716"/>
          <w:tab w:val="left" w:pos="3954"/>
          <w:tab w:val="left" w:pos="5003"/>
          <w:tab w:val="left" w:pos="5417"/>
          <w:tab w:val="left" w:pos="5855"/>
          <w:tab w:val="left" w:pos="7835"/>
          <w:tab w:val="left" w:pos="9131"/>
        </w:tabs>
        <w:spacing w:after="0" w:line="336" w:lineRule="auto"/>
        <w:ind w:left="-426" w:right="-19"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Odatda, alohida xususiyatlarga yega bo‘lgan shaxs faqatgina bitta, yeng asosiy xususiyatga ye’tibor berish bilan cheklanib qolish, ko‘zlangan maqsadga yerishish imkonini bermaydi. Shu sababli bu o‘rinda o‘smir shaxsining barsha sohalardagi faoliyat ko‘rsatkishlarini umumiy majmua sifatida qarab, talab yetilayotgan xususiyatlar salmog‘ini oshirishga asosiy ye’tiborni qaratish lozim. Qo‘yilgan vazifani hal qilish uchun o‘smir qobiliyatlarini yuqorida tahlil qilib, qobiliyatli o‘smirlarda quyidagi sifatlar bo‘lishini aniqladik:</w:t>
      </w:r>
    </w:p>
    <w:p w14:paraId="5D25294E" w14:textId="77777777" w:rsidR="00C06C67" w:rsidRPr="00A31EA2" w:rsidRDefault="00C06C67" w:rsidP="007D7D3F">
      <w:pPr>
        <w:pStyle w:val="af"/>
        <w:widowControl w:val="0"/>
        <w:numPr>
          <w:ilvl w:val="0"/>
          <w:numId w:val="28"/>
        </w:numPr>
        <w:shd w:val="clear" w:color="auto" w:fill="FFFFFF"/>
        <w:autoSpaceDE w:val="0"/>
        <w:autoSpaceDN w:val="0"/>
        <w:adjustRightInd w:val="0"/>
        <w:spacing w:line="336" w:lineRule="auto"/>
        <w:ind w:left="0" w:firstLine="720"/>
        <w:jc w:val="both"/>
        <w:rPr>
          <w:color w:val="000000" w:themeColor="text1"/>
          <w:sz w:val="28"/>
          <w:szCs w:val="28"/>
          <w:lang w:val="uz-Cyrl-UZ"/>
        </w:rPr>
      </w:pPr>
      <w:r w:rsidRPr="00A31EA2">
        <w:rPr>
          <w:color w:val="000000" w:themeColor="text1"/>
          <w:sz w:val="28"/>
          <w:szCs w:val="28"/>
          <w:lang w:val="uz-Cyrl-UZ"/>
        </w:rPr>
        <w:t>muammolarni ilg‘ashdagi ziyraklik;</w:t>
      </w:r>
    </w:p>
    <w:p w14:paraId="75AE7E3C" w14:textId="77777777" w:rsidR="00C06C67" w:rsidRPr="00A31EA2" w:rsidRDefault="00C06C67" w:rsidP="007D7D3F">
      <w:pPr>
        <w:pStyle w:val="af"/>
        <w:widowControl w:val="0"/>
        <w:numPr>
          <w:ilvl w:val="0"/>
          <w:numId w:val="28"/>
        </w:numPr>
        <w:shd w:val="clear" w:color="auto" w:fill="FFFFFF"/>
        <w:autoSpaceDE w:val="0"/>
        <w:autoSpaceDN w:val="0"/>
        <w:adjustRightInd w:val="0"/>
        <w:spacing w:line="336" w:lineRule="auto"/>
        <w:ind w:left="0" w:firstLine="720"/>
        <w:jc w:val="both"/>
        <w:rPr>
          <w:color w:val="000000" w:themeColor="text1"/>
          <w:sz w:val="28"/>
          <w:szCs w:val="28"/>
          <w:lang w:val="uz-Cyrl-UZ"/>
        </w:rPr>
      </w:pPr>
      <w:r w:rsidRPr="00A31EA2">
        <w:rPr>
          <w:color w:val="000000" w:themeColor="text1"/>
          <w:sz w:val="28"/>
          <w:szCs w:val="28"/>
          <w:lang w:val="uz-Cyrl-UZ"/>
        </w:rPr>
        <w:t>mantiqan fikrlash saviyasining yuqoriligi;</w:t>
      </w:r>
    </w:p>
    <w:p w14:paraId="422DA906" w14:textId="77777777" w:rsidR="00C06C67" w:rsidRPr="00A31EA2" w:rsidRDefault="00C06C67" w:rsidP="007D7D3F">
      <w:pPr>
        <w:pStyle w:val="af"/>
        <w:widowControl w:val="0"/>
        <w:numPr>
          <w:ilvl w:val="0"/>
          <w:numId w:val="28"/>
        </w:numPr>
        <w:shd w:val="clear" w:color="auto" w:fill="FFFFFF"/>
        <w:autoSpaceDE w:val="0"/>
        <w:autoSpaceDN w:val="0"/>
        <w:adjustRightInd w:val="0"/>
        <w:spacing w:line="336" w:lineRule="auto"/>
        <w:ind w:left="0" w:firstLine="720"/>
        <w:jc w:val="both"/>
        <w:rPr>
          <w:color w:val="000000" w:themeColor="text1"/>
          <w:sz w:val="28"/>
          <w:szCs w:val="28"/>
          <w:lang w:val="uz-Cyrl-UZ"/>
        </w:rPr>
      </w:pPr>
      <w:r w:rsidRPr="00A31EA2">
        <w:rPr>
          <w:color w:val="000000" w:themeColor="text1"/>
          <w:sz w:val="28"/>
          <w:szCs w:val="28"/>
          <w:lang w:val="uz-Cyrl-UZ"/>
        </w:rPr>
        <w:t xml:space="preserve">bilim va ko‘nikmalarni oson qabul qilishi; </w:t>
      </w:r>
    </w:p>
    <w:p w14:paraId="6CBA344D" w14:textId="3DEB4737" w:rsidR="00C06C67" w:rsidRPr="00A31EA2" w:rsidRDefault="00C06C67" w:rsidP="007D7D3F">
      <w:pPr>
        <w:pStyle w:val="af"/>
        <w:widowControl w:val="0"/>
        <w:numPr>
          <w:ilvl w:val="0"/>
          <w:numId w:val="28"/>
        </w:numPr>
        <w:shd w:val="clear" w:color="auto" w:fill="FFFFFF"/>
        <w:autoSpaceDE w:val="0"/>
        <w:autoSpaceDN w:val="0"/>
        <w:adjustRightInd w:val="0"/>
        <w:spacing w:line="336" w:lineRule="auto"/>
        <w:ind w:left="0" w:firstLine="720"/>
        <w:jc w:val="both"/>
        <w:rPr>
          <w:color w:val="000000" w:themeColor="text1"/>
          <w:sz w:val="28"/>
          <w:szCs w:val="28"/>
          <w:lang w:val="uz-Cyrl-UZ"/>
        </w:rPr>
      </w:pPr>
      <w:r w:rsidRPr="00A31EA2">
        <w:rPr>
          <w:color w:val="000000" w:themeColor="text1"/>
          <w:sz w:val="28"/>
          <w:szCs w:val="28"/>
          <w:lang w:val="uz-Cyrl-UZ"/>
        </w:rPr>
        <w:t xml:space="preserve">o‘z fikrini </w:t>
      </w:r>
      <w:r w:rsidR="001D0571" w:rsidRPr="007D7D3F">
        <w:rPr>
          <w:color w:val="000000" w:themeColor="text1"/>
          <w:sz w:val="28"/>
          <w:szCs w:val="28"/>
          <w:lang w:val="uz-Cyrl-UZ"/>
        </w:rPr>
        <w:t>ravon</w:t>
      </w:r>
      <w:r w:rsidRPr="00A31EA2">
        <w:rPr>
          <w:color w:val="000000" w:themeColor="text1"/>
          <w:sz w:val="28"/>
          <w:szCs w:val="28"/>
          <w:lang w:val="uz-Cyrl-UZ"/>
        </w:rPr>
        <w:t xml:space="preserve"> ifodalashi; </w:t>
      </w:r>
    </w:p>
    <w:p w14:paraId="3E75681B" w14:textId="77777777" w:rsidR="00C06C67" w:rsidRPr="00A31EA2" w:rsidRDefault="00C06C67" w:rsidP="007D7D3F">
      <w:pPr>
        <w:pStyle w:val="af"/>
        <w:widowControl w:val="0"/>
        <w:numPr>
          <w:ilvl w:val="0"/>
          <w:numId w:val="28"/>
        </w:numPr>
        <w:shd w:val="clear" w:color="auto" w:fill="FFFFFF"/>
        <w:autoSpaceDE w:val="0"/>
        <w:autoSpaceDN w:val="0"/>
        <w:adjustRightInd w:val="0"/>
        <w:spacing w:line="336" w:lineRule="auto"/>
        <w:ind w:left="0" w:firstLine="720"/>
        <w:jc w:val="both"/>
        <w:rPr>
          <w:color w:val="000000" w:themeColor="text1"/>
          <w:sz w:val="28"/>
          <w:szCs w:val="28"/>
          <w:lang w:val="uz-Cyrl-UZ"/>
        </w:rPr>
      </w:pPr>
      <w:r w:rsidRPr="00A31EA2">
        <w:rPr>
          <w:color w:val="000000" w:themeColor="text1"/>
          <w:sz w:val="28"/>
          <w:szCs w:val="28"/>
          <w:lang w:val="uz-Cyrl-UZ"/>
        </w:rPr>
        <w:t>diqqatni kengroq taqsimlay olishi;</w:t>
      </w:r>
      <w:r w:rsidRPr="00A31EA2">
        <w:rPr>
          <w:color w:val="000000" w:themeColor="text1"/>
          <w:sz w:val="28"/>
          <w:szCs w:val="28"/>
          <w:lang w:val="uz-Cyrl-UZ"/>
        </w:rPr>
        <w:tab/>
      </w:r>
    </w:p>
    <w:p w14:paraId="3927B0A5" w14:textId="77777777" w:rsidR="00C06C67" w:rsidRPr="00A31EA2" w:rsidRDefault="00C06C67" w:rsidP="007D7D3F">
      <w:pPr>
        <w:pStyle w:val="af"/>
        <w:widowControl w:val="0"/>
        <w:numPr>
          <w:ilvl w:val="0"/>
          <w:numId w:val="28"/>
        </w:numPr>
        <w:shd w:val="clear" w:color="auto" w:fill="FFFFFF"/>
        <w:autoSpaceDE w:val="0"/>
        <w:autoSpaceDN w:val="0"/>
        <w:adjustRightInd w:val="0"/>
        <w:spacing w:line="336" w:lineRule="auto"/>
        <w:ind w:left="0" w:firstLine="720"/>
        <w:jc w:val="both"/>
        <w:rPr>
          <w:color w:val="000000" w:themeColor="text1"/>
          <w:sz w:val="28"/>
          <w:szCs w:val="28"/>
          <w:lang w:val="uz-Cyrl-UZ"/>
        </w:rPr>
      </w:pPr>
      <w:r w:rsidRPr="00A31EA2">
        <w:rPr>
          <w:color w:val="000000" w:themeColor="text1"/>
          <w:sz w:val="28"/>
          <w:szCs w:val="28"/>
          <w:lang w:val="uz-Cyrl-UZ"/>
        </w:rPr>
        <w:t>hozirjavoblik;</w:t>
      </w:r>
    </w:p>
    <w:p w14:paraId="42B085CE" w14:textId="77777777" w:rsidR="00C06C67" w:rsidRPr="00A31EA2" w:rsidRDefault="00C06C67" w:rsidP="007D7D3F">
      <w:pPr>
        <w:pStyle w:val="af"/>
        <w:widowControl w:val="0"/>
        <w:numPr>
          <w:ilvl w:val="0"/>
          <w:numId w:val="28"/>
        </w:numPr>
        <w:shd w:val="clear" w:color="auto" w:fill="FFFFFF"/>
        <w:autoSpaceDE w:val="0"/>
        <w:autoSpaceDN w:val="0"/>
        <w:adjustRightInd w:val="0"/>
        <w:spacing w:line="336" w:lineRule="auto"/>
        <w:ind w:left="0" w:firstLine="720"/>
        <w:jc w:val="both"/>
        <w:rPr>
          <w:color w:val="000000" w:themeColor="text1"/>
          <w:sz w:val="28"/>
          <w:szCs w:val="28"/>
          <w:lang w:val="uz-Cyrl-UZ"/>
        </w:rPr>
      </w:pPr>
      <w:r w:rsidRPr="00A31EA2">
        <w:rPr>
          <w:color w:val="000000" w:themeColor="text1"/>
          <w:sz w:val="28"/>
          <w:szCs w:val="28"/>
          <w:lang w:val="uz-Cyrl-UZ"/>
        </w:rPr>
        <w:t>muammoni tahliliy baholay olishi;</w:t>
      </w:r>
    </w:p>
    <w:p w14:paraId="0909FDD7" w14:textId="77777777" w:rsidR="00C06C67" w:rsidRPr="00A31EA2" w:rsidRDefault="00C06C67" w:rsidP="007D7D3F">
      <w:pPr>
        <w:pStyle w:val="af"/>
        <w:widowControl w:val="0"/>
        <w:numPr>
          <w:ilvl w:val="0"/>
          <w:numId w:val="28"/>
        </w:numPr>
        <w:shd w:val="clear" w:color="auto" w:fill="FFFFFF"/>
        <w:autoSpaceDE w:val="0"/>
        <w:autoSpaceDN w:val="0"/>
        <w:adjustRightInd w:val="0"/>
        <w:spacing w:line="336" w:lineRule="auto"/>
        <w:ind w:left="0" w:firstLine="720"/>
        <w:jc w:val="both"/>
        <w:rPr>
          <w:color w:val="000000" w:themeColor="text1"/>
          <w:sz w:val="28"/>
          <w:szCs w:val="28"/>
          <w:lang w:val="uz-Cyrl-UZ"/>
        </w:rPr>
      </w:pPr>
      <w:r w:rsidRPr="00A31EA2">
        <w:rPr>
          <w:color w:val="000000" w:themeColor="text1"/>
          <w:sz w:val="28"/>
          <w:szCs w:val="28"/>
          <w:lang w:val="uz-Cyrl-UZ"/>
        </w:rPr>
        <w:t>topqirlik;</w:t>
      </w:r>
    </w:p>
    <w:p w14:paraId="5F5BD7F4" w14:textId="77777777" w:rsidR="00C06C67" w:rsidRPr="00A31EA2" w:rsidRDefault="00C06C67" w:rsidP="007D7D3F">
      <w:pPr>
        <w:pStyle w:val="af"/>
        <w:widowControl w:val="0"/>
        <w:numPr>
          <w:ilvl w:val="0"/>
          <w:numId w:val="28"/>
        </w:numPr>
        <w:shd w:val="clear" w:color="auto" w:fill="FFFFFF"/>
        <w:autoSpaceDE w:val="0"/>
        <w:autoSpaceDN w:val="0"/>
        <w:adjustRightInd w:val="0"/>
        <w:spacing w:line="336" w:lineRule="auto"/>
        <w:ind w:left="0" w:firstLine="720"/>
        <w:jc w:val="both"/>
        <w:rPr>
          <w:color w:val="000000" w:themeColor="text1"/>
          <w:sz w:val="28"/>
          <w:szCs w:val="28"/>
          <w:lang w:val="uz-Cyrl-UZ"/>
        </w:rPr>
      </w:pPr>
      <w:r w:rsidRPr="00A31EA2">
        <w:rPr>
          <w:color w:val="000000" w:themeColor="text1"/>
          <w:sz w:val="28"/>
          <w:szCs w:val="28"/>
          <w:lang w:val="uz-Cyrl-UZ"/>
        </w:rPr>
        <w:t>nutqning ravonligi;</w:t>
      </w:r>
    </w:p>
    <w:p w14:paraId="617883FB" w14:textId="77777777" w:rsidR="00C06C67" w:rsidRPr="00A31EA2" w:rsidRDefault="00C06C67" w:rsidP="007D7D3F">
      <w:pPr>
        <w:pStyle w:val="af"/>
        <w:widowControl w:val="0"/>
        <w:numPr>
          <w:ilvl w:val="0"/>
          <w:numId w:val="28"/>
        </w:numPr>
        <w:shd w:val="clear" w:color="auto" w:fill="FFFFFF"/>
        <w:autoSpaceDE w:val="0"/>
        <w:autoSpaceDN w:val="0"/>
        <w:adjustRightInd w:val="0"/>
        <w:spacing w:line="336" w:lineRule="auto"/>
        <w:ind w:left="0" w:firstLine="720"/>
        <w:jc w:val="both"/>
        <w:rPr>
          <w:color w:val="000000" w:themeColor="text1"/>
          <w:sz w:val="28"/>
          <w:szCs w:val="28"/>
          <w:lang w:val="uz-Cyrl-UZ"/>
        </w:rPr>
      </w:pPr>
      <w:r w:rsidRPr="00A31EA2">
        <w:rPr>
          <w:color w:val="000000" w:themeColor="text1"/>
          <w:sz w:val="28"/>
          <w:szCs w:val="28"/>
          <w:lang w:val="uz-Cyrl-UZ"/>
        </w:rPr>
        <w:t>qiziquv</w:t>
      </w:r>
      <w:r w:rsidR="00B64C07">
        <w:rPr>
          <w:color w:val="000000" w:themeColor="text1"/>
          <w:sz w:val="28"/>
          <w:szCs w:val="28"/>
          <w:lang w:val="uz-Cyrl-UZ"/>
        </w:rPr>
        <w:t>ch</w:t>
      </w:r>
      <w:r w:rsidRPr="00A31EA2">
        <w:rPr>
          <w:color w:val="000000" w:themeColor="text1"/>
          <w:sz w:val="28"/>
          <w:szCs w:val="28"/>
          <w:lang w:val="uz-Cyrl-UZ"/>
        </w:rPr>
        <w:t>anlik;</w:t>
      </w:r>
    </w:p>
    <w:p w14:paraId="676C13F1" w14:textId="77777777" w:rsidR="00C06C67" w:rsidRPr="00A31EA2" w:rsidRDefault="00C06C67" w:rsidP="007D7D3F">
      <w:pPr>
        <w:pStyle w:val="af"/>
        <w:widowControl w:val="0"/>
        <w:numPr>
          <w:ilvl w:val="0"/>
          <w:numId w:val="28"/>
        </w:numPr>
        <w:shd w:val="clear" w:color="auto" w:fill="FFFFFF"/>
        <w:autoSpaceDE w:val="0"/>
        <w:autoSpaceDN w:val="0"/>
        <w:adjustRightInd w:val="0"/>
        <w:spacing w:line="336" w:lineRule="auto"/>
        <w:ind w:left="0" w:firstLine="720"/>
        <w:jc w:val="both"/>
        <w:rPr>
          <w:color w:val="000000" w:themeColor="text1"/>
          <w:sz w:val="28"/>
          <w:szCs w:val="28"/>
          <w:lang w:val="uz-Cyrl-UZ"/>
        </w:rPr>
      </w:pPr>
      <w:r w:rsidRPr="00A31EA2">
        <w:rPr>
          <w:color w:val="000000" w:themeColor="text1"/>
          <w:sz w:val="28"/>
          <w:szCs w:val="28"/>
          <w:lang w:val="uz-Cyrl-UZ"/>
        </w:rPr>
        <w:t>ishni oxirigasha yetkazishi;</w:t>
      </w:r>
    </w:p>
    <w:p w14:paraId="3845E3A3" w14:textId="77777777" w:rsidR="00D45080" w:rsidRPr="00A31EA2" w:rsidRDefault="00C06C67" w:rsidP="007D7D3F">
      <w:pPr>
        <w:pStyle w:val="af"/>
        <w:widowControl w:val="0"/>
        <w:numPr>
          <w:ilvl w:val="0"/>
          <w:numId w:val="28"/>
        </w:numPr>
        <w:shd w:val="clear" w:color="auto" w:fill="FFFFFF"/>
        <w:autoSpaceDE w:val="0"/>
        <w:autoSpaceDN w:val="0"/>
        <w:adjustRightInd w:val="0"/>
        <w:spacing w:line="336" w:lineRule="auto"/>
        <w:ind w:left="0" w:firstLine="720"/>
        <w:jc w:val="both"/>
        <w:rPr>
          <w:color w:val="000000" w:themeColor="text1"/>
          <w:sz w:val="28"/>
          <w:szCs w:val="28"/>
          <w:lang w:val="uz-Latn-UZ"/>
        </w:rPr>
      </w:pPr>
      <w:r w:rsidRPr="00A31EA2">
        <w:rPr>
          <w:color w:val="000000" w:themeColor="text1"/>
          <w:sz w:val="28"/>
          <w:szCs w:val="28"/>
          <w:lang w:val="uz-Cyrl-UZ"/>
        </w:rPr>
        <w:t>tafakkurning moslashuvshanligi va boshqalar.</w:t>
      </w:r>
    </w:p>
    <w:p w14:paraId="6C3AAAF2" w14:textId="1419CC0B" w:rsidR="003638E1" w:rsidRPr="00A31EA2" w:rsidRDefault="00EE6133" w:rsidP="00CB482F">
      <w:pPr>
        <w:widowControl w:val="0"/>
        <w:tabs>
          <w:tab w:val="left" w:pos="2397"/>
          <w:tab w:val="left" w:pos="2716"/>
          <w:tab w:val="left" w:pos="3954"/>
          <w:tab w:val="left" w:pos="5003"/>
          <w:tab w:val="left" w:pos="5417"/>
          <w:tab w:val="left" w:pos="5855"/>
          <w:tab w:val="left" w:pos="7835"/>
          <w:tab w:val="left" w:pos="9131"/>
        </w:tabs>
        <w:spacing w:after="0" w:line="336" w:lineRule="auto"/>
        <w:ind w:left="-426" w:right="-19" w:firstLine="720"/>
        <w:jc w:val="both"/>
        <w:rPr>
          <w:rFonts w:ascii="Times New Roman" w:eastAsia="Times New Roman" w:hAnsi="Times New Roman" w:cs="Times New Roman"/>
          <w:b/>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Xulosa qilib aytganda, ta’limda asosiy vazifa ta’lim jarayoni</w:t>
      </w:r>
      <w:r w:rsidR="000E125A" w:rsidRPr="000E125A">
        <w:rPr>
          <w:rFonts w:ascii="Times New Roman" w:eastAsia="Times New Roman" w:hAnsi="Times New Roman" w:cs="Times New Roman"/>
          <w:color w:val="000000" w:themeColor="text1"/>
          <w:sz w:val="28"/>
          <w:szCs w:val="28"/>
          <w:lang w:val="uz-Latn-UZ" w:eastAsia="ru-RU"/>
        </w:rPr>
        <w:t>ga</w:t>
      </w:r>
      <w:r w:rsidR="000E125A">
        <w:rPr>
          <w:rFonts w:ascii="Times New Roman" w:eastAsia="Times New Roman" w:hAnsi="Times New Roman" w:cs="Times New Roman"/>
          <w:color w:val="000000" w:themeColor="text1"/>
          <w:sz w:val="28"/>
          <w:szCs w:val="28"/>
          <w:lang w:val="uz-Latn-UZ" w:eastAsia="ru-RU"/>
        </w:rPr>
        <w:t xml:space="preserve"> yangicha yondshuvlar bilan tahlil qilinishi </w:t>
      </w:r>
      <w:r w:rsidRPr="00A31EA2">
        <w:rPr>
          <w:rFonts w:ascii="Times New Roman" w:eastAsia="Times New Roman" w:hAnsi="Times New Roman" w:cs="Times New Roman"/>
          <w:color w:val="000000" w:themeColor="text1"/>
          <w:sz w:val="28"/>
          <w:szCs w:val="28"/>
          <w:lang w:val="uz-Cyrl-UZ" w:eastAsia="ru-RU"/>
        </w:rPr>
        <w:t>ahamiyat</w:t>
      </w:r>
      <w:r w:rsidR="000E125A" w:rsidRPr="000E125A">
        <w:rPr>
          <w:rFonts w:ascii="Times New Roman" w:eastAsia="Times New Roman" w:hAnsi="Times New Roman" w:cs="Times New Roman"/>
          <w:color w:val="000000" w:themeColor="text1"/>
          <w:sz w:val="28"/>
          <w:szCs w:val="28"/>
          <w:lang w:val="uz-Latn-UZ" w:eastAsia="ru-RU"/>
        </w:rPr>
        <w:t>li</w:t>
      </w:r>
      <w:r w:rsidR="000E125A">
        <w:rPr>
          <w:rFonts w:ascii="Times New Roman" w:eastAsia="Times New Roman" w:hAnsi="Times New Roman" w:cs="Times New Roman"/>
          <w:color w:val="000000" w:themeColor="text1"/>
          <w:sz w:val="28"/>
          <w:szCs w:val="28"/>
          <w:lang w:val="uz-Latn-UZ" w:eastAsia="ru-RU"/>
        </w:rPr>
        <w:t>dir.</w:t>
      </w:r>
      <w:r w:rsidRPr="00A31EA2">
        <w:rPr>
          <w:rFonts w:ascii="Times New Roman" w:eastAsia="Times New Roman" w:hAnsi="Times New Roman" w:cs="Times New Roman"/>
          <w:color w:val="000000" w:themeColor="text1"/>
          <w:sz w:val="28"/>
          <w:szCs w:val="28"/>
          <w:lang w:val="uz-Cyrl-UZ" w:eastAsia="ru-RU"/>
        </w:rPr>
        <w:t xml:space="preserve"> </w:t>
      </w:r>
      <w:r w:rsidR="000E125A" w:rsidRPr="000E125A">
        <w:rPr>
          <w:rFonts w:ascii="Times New Roman" w:eastAsia="Times New Roman" w:hAnsi="Times New Roman" w:cs="Times New Roman"/>
          <w:color w:val="000000" w:themeColor="text1"/>
          <w:sz w:val="28"/>
          <w:szCs w:val="28"/>
          <w:lang w:val="uz-Cyrl-UZ" w:eastAsia="ru-RU"/>
        </w:rPr>
        <w:t>T</w:t>
      </w:r>
      <w:r w:rsidRPr="00A31EA2">
        <w:rPr>
          <w:rFonts w:ascii="Times New Roman" w:eastAsia="Times New Roman" w:hAnsi="Times New Roman" w:cs="Times New Roman"/>
          <w:color w:val="000000" w:themeColor="text1"/>
          <w:sz w:val="28"/>
          <w:szCs w:val="28"/>
          <w:lang w:val="uz-Cyrl-UZ" w:eastAsia="ru-RU"/>
        </w:rPr>
        <w:t xml:space="preserve">ahsil olayotgan iqtidorli maktab o‘quvchilarining </w:t>
      </w:r>
      <w:r w:rsidR="00BC31FD">
        <w:rPr>
          <w:rFonts w:ascii="Times New Roman" w:eastAsia="Times New Roman" w:hAnsi="Times New Roman" w:cs="Times New Roman"/>
          <w:color w:val="000000" w:themeColor="text1"/>
          <w:sz w:val="28"/>
          <w:szCs w:val="28"/>
          <w:lang w:val="uz-Cyrl-UZ" w:eastAsia="ru-RU"/>
        </w:rPr>
        <w:t>tarbiyasi va ijodkorligi</w:t>
      </w:r>
      <w:r w:rsidRPr="00A31EA2">
        <w:rPr>
          <w:rFonts w:ascii="Times New Roman" w:eastAsia="Times New Roman" w:hAnsi="Times New Roman" w:cs="Times New Roman"/>
          <w:color w:val="000000" w:themeColor="text1"/>
          <w:sz w:val="28"/>
          <w:szCs w:val="28"/>
          <w:lang w:val="uz-Cyrl-UZ" w:eastAsia="ru-RU"/>
        </w:rPr>
        <w:t xml:space="preserve">ni rivojlantirish va imkoniyatini oshirish </w:t>
      </w:r>
      <w:r w:rsidRPr="00A31EA2">
        <w:rPr>
          <w:rFonts w:ascii="Times New Roman" w:eastAsia="Times New Roman" w:hAnsi="Times New Roman" w:cs="Times New Roman"/>
          <w:color w:val="000000" w:themeColor="text1"/>
          <w:sz w:val="28"/>
          <w:szCs w:val="28"/>
          <w:lang w:val="uz-Cyrl-UZ" w:eastAsia="ru-RU"/>
        </w:rPr>
        <w:lastRenderedPageBreak/>
        <w:t xml:space="preserve">ularning </w:t>
      </w:r>
      <w:r w:rsidR="000E125A" w:rsidRPr="000E125A">
        <w:rPr>
          <w:rFonts w:ascii="Times New Roman" w:eastAsia="Times New Roman" w:hAnsi="Times New Roman" w:cs="Times New Roman"/>
          <w:color w:val="000000" w:themeColor="text1"/>
          <w:sz w:val="28"/>
          <w:szCs w:val="28"/>
          <w:lang w:val="uz-Cyrl-UZ" w:eastAsia="ru-RU"/>
        </w:rPr>
        <w:t>o</w:t>
      </w:r>
      <w:r w:rsidRPr="00A31EA2">
        <w:rPr>
          <w:rFonts w:ascii="Times New Roman" w:eastAsia="Times New Roman" w:hAnsi="Times New Roman" w:cs="Times New Roman"/>
          <w:color w:val="000000" w:themeColor="text1"/>
          <w:sz w:val="28"/>
          <w:szCs w:val="28"/>
          <w:lang w:val="uz-Cyrl-UZ" w:eastAsia="ru-RU"/>
        </w:rPr>
        <w:t xml:space="preserve">‘z shaxslik xislatlari va qobiliyatlarini </w:t>
      </w:r>
      <w:r w:rsidR="000E125A" w:rsidRPr="000E125A">
        <w:rPr>
          <w:rFonts w:ascii="Times New Roman" w:eastAsia="Times New Roman" w:hAnsi="Times New Roman" w:cs="Times New Roman"/>
          <w:color w:val="000000" w:themeColor="text1"/>
          <w:sz w:val="28"/>
          <w:szCs w:val="28"/>
          <w:lang w:val="uz-Cyrl-UZ" w:eastAsia="ru-RU"/>
        </w:rPr>
        <w:t xml:space="preserve"> yanada </w:t>
      </w:r>
      <w:r w:rsidRPr="00A31EA2">
        <w:rPr>
          <w:rFonts w:ascii="Times New Roman" w:eastAsia="Times New Roman" w:hAnsi="Times New Roman" w:cs="Times New Roman"/>
          <w:color w:val="000000" w:themeColor="text1"/>
          <w:sz w:val="28"/>
          <w:szCs w:val="28"/>
          <w:lang w:val="uz-Cyrl-UZ" w:eastAsia="ru-RU"/>
        </w:rPr>
        <w:t>maqsadli rivojlantirish</w:t>
      </w:r>
      <w:r w:rsidR="000E125A" w:rsidRPr="000E125A">
        <w:rPr>
          <w:rFonts w:ascii="Times New Roman" w:eastAsia="Times New Roman" w:hAnsi="Times New Roman" w:cs="Times New Roman"/>
          <w:color w:val="000000" w:themeColor="text1"/>
          <w:sz w:val="28"/>
          <w:szCs w:val="28"/>
          <w:lang w:val="uz-Cyrl-UZ" w:eastAsia="ru-RU"/>
        </w:rPr>
        <w:t>lari</w:t>
      </w:r>
      <w:r w:rsidRPr="00A31EA2">
        <w:rPr>
          <w:rFonts w:ascii="Times New Roman" w:eastAsia="Times New Roman" w:hAnsi="Times New Roman" w:cs="Times New Roman"/>
          <w:color w:val="000000" w:themeColor="text1"/>
          <w:sz w:val="28"/>
          <w:szCs w:val="28"/>
          <w:lang w:val="uz-Cyrl-UZ" w:eastAsia="ru-RU"/>
        </w:rPr>
        <w:t xml:space="preserve"> orqali turli fanlarga oid o‘quv-bilish, mustaqil amaliy, hamda malakaga doir ijtimoiy faoliyatlari tajribasiga to‘liq tayaniladi.</w:t>
      </w:r>
    </w:p>
    <w:p w14:paraId="21BCF1BD" w14:textId="77777777" w:rsidR="00D52F07" w:rsidRPr="00A31EA2" w:rsidRDefault="000C121B" w:rsidP="00CB482F">
      <w:pPr>
        <w:widowControl w:val="0"/>
        <w:tabs>
          <w:tab w:val="left" w:pos="2397"/>
          <w:tab w:val="left" w:pos="2716"/>
          <w:tab w:val="left" w:pos="3954"/>
          <w:tab w:val="left" w:pos="5003"/>
          <w:tab w:val="left" w:pos="5417"/>
          <w:tab w:val="left" w:pos="5855"/>
          <w:tab w:val="left" w:pos="7835"/>
          <w:tab w:val="left" w:pos="9131"/>
        </w:tabs>
        <w:spacing w:after="0" w:line="336" w:lineRule="auto"/>
        <w:ind w:left="-426" w:right="-19" w:firstLine="720"/>
        <w:jc w:val="center"/>
        <w:rPr>
          <w:rFonts w:ascii="Times New Roman" w:eastAsia="Times New Roman" w:hAnsi="Times New Roman" w:cs="Times New Roman"/>
          <w:color w:val="000000" w:themeColor="text1"/>
          <w:sz w:val="28"/>
          <w:szCs w:val="28"/>
          <w:lang w:val="uz-Cyrl-UZ" w:eastAsia="ru-RU"/>
        </w:rPr>
      </w:pPr>
      <w:r>
        <w:rPr>
          <w:rFonts w:ascii="Times New Roman" w:eastAsia="Times New Roman" w:hAnsi="Times New Roman" w:cs="Times New Roman"/>
          <w:b/>
          <w:color w:val="000000" w:themeColor="text1"/>
          <w:sz w:val="28"/>
          <w:szCs w:val="28"/>
          <w:lang w:val="uz-Cyrl-UZ" w:eastAsia="ru-RU"/>
        </w:rPr>
        <w:t>Birinchi</w:t>
      </w:r>
      <w:r w:rsidR="00EE6133" w:rsidRPr="00A31EA2">
        <w:rPr>
          <w:rFonts w:ascii="Times New Roman" w:eastAsia="Times New Roman" w:hAnsi="Times New Roman" w:cs="Times New Roman"/>
          <w:b/>
          <w:color w:val="000000" w:themeColor="text1"/>
          <w:sz w:val="28"/>
          <w:szCs w:val="28"/>
          <w:lang w:val="uz-Cyrl-UZ" w:eastAsia="ru-RU"/>
        </w:rPr>
        <w:t xml:space="preserve"> bob bo‘yicha  xulosa</w:t>
      </w:r>
    </w:p>
    <w:p w14:paraId="6892A1D2" w14:textId="42C2EA15" w:rsidR="007050C2" w:rsidRPr="00A31EA2" w:rsidRDefault="007050C2" w:rsidP="00CB482F">
      <w:pPr>
        <w:widowControl w:val="0"/>
        <w:tabs>
          <w:tab w:val="left" w:pos="2397"/>
          <w:tab w:val="left" w:pos="2716"/>
          <w:tab w:val="left" w:pos="3954"/>
          <w:tab w:val="left" w:pos="5003"/>
          <w:tab w:val="left" w:pos="5417"/>
          <w:tab w:val="left" w:pos="5855"/>
          <w:tab w:val="left" w:pos="7835"/>
          <w:tab w:val="left" w:pos="9131"/>
        </w:tabs>
        <w:spacing w:after="0" w:line="336" w:lineRule="auto"/>
        <w:ind w:left="-426" w:right="-19"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Ma’lumki, shaxs ijodiy salohiyati tinimsiz va uzluksiz mehnat</w:t>
      </w:r>
      <w:r w:rsidRPr="00A31EA2">
        <w:rPr>
          <w:rFonts w:ascii="Times New Roman" w:eastAsia="Times New Roman" w:hAnsi="Times New Roman" w:cs="Times New Roman"/>
          <w:color w:val="000000" w:themeColor="text1"/>
          <w:spacing w:val="4"/>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natija</w:t>
      </w:r>
      <w:r w:rsidRPr="00A31EA2">
        <w:rPr>
          <w:rFonts w:ascii="Times New Roman" w:eastAsia="Times New Roman" w:hAnsi="Times New Roman" w:cs="Times New Roman"/>
          <w:color w:val="000000" w:themeColor="text1"/>
          <w:spacing w:val="-1"/>
          <w:sz w:val="28"/>
          <w:szCs w:val="28"/>
          <w:lang w:val="uz-Cyrl-UZ" w:eastAsia="ru-RU"/>
        </w:rPr>
        <w:t>s</w:t>
      </w:r>
      <w:r w:rsidRPr="00A31EA2">
        <w:rPr>
          <w:rFonts w:ascii="Times New Roman" w:eastAsia="Times New Roman" w:hAnsi="Times New Roman" w:cs="Times New Roman"/>
          <w:color w:val="000000" w:themeColor="text1"/>
          <w:sz w:val="28"/>
          <w:szCs w:val="28"/>
          <w:lang w:val="uz-Cyrl-UZ" w:eastAsia="ru-RU"/>
        </w:rPr>
        <w:t>i</w:t>
      </w:r>
      <w:r w:rsidRPr="00A31EA2">
        <w:rPr>
          <w:rFonts w:ascii="Times New Roman" w:eastAsia="Times New Roman" w:hAnsi="Times New Roman" w:cs="Times New Roman"/>
          <w:color w:val="000000" w:themeColor="text1"/>
          <w:spacing w:val="84"/>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s</w:t>
      </w:r>
      <w:r w:rsidRPr="00A31EA2">
        <w:rPr>
          <w:rFonts w:ascii="Times New Roman" w:eastAsia="Times New Roman" w:hAnsi="Times New Roman" w:cs="Times New Roman"/>
          <w:color w:val="000000" w:themeColor="text1"/>
          <w:sz w:val="28"/>
          <w:szCs w:val="28"/>
          <w:lang w:val="uz-Cyrl-UZ" w:eastAsia="ru-RU"/>
        </w:rPr>
        <w:t>ifa</w:t>
      </w:r>
      <w:r w:rsidRPr="00A31EA2">
        <w:rPr>
          <w:rFonts w:ascii="Times New Roman" w:eastAsia="Times New Roman" w:hAnsi="Times New Roman" w:cs="Times New Roman"/>
          <w:color w:val="000000" w:themeColor="text1"/>
          <w:spacing w:val="-2"/>
          <w:sz w:val="28"/>
          <w:szCs w:val="28"/>
          <w:lang w:val="uz-Cyrl-UZ" w:eastAsia="ru-RU"/>
        </w:rPr>
        <w:t>t</w:t>
      </w:r>
      <w:r w:rsidRPr="00A31EA2">
        <w:rPr>
          <w:rFonts w:ascii="Times New Roman" w:eastAsia="Times New Roman" w:hAnsi="Times New Roman" w:cs="Times New Roman"/>
          <w:color w:val="000000" w:themeColor="text1"/>
          <w:sz w:val="28"/>
          <w:szCs w:val="28"/>
          <w:lang w:val="uz-Cyrl-UZ" w:eastAsia="ru-RU"/>
        </w:rPr>
        <w:t>ida</w:t>
      </w:r>
      <w:r w:rsidRPr="00A31EA2">
        <w:rPr>
          <w:rFonts w:ascii="Times New Roman" w:eastAsia="Times New Roman" w:hAnsi="Times New Roman" w:cs="Times New Roman"/>
          <w:color w:val="000000" w:themeColor="text1"/>
          <w:spacing w:val="8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na</w:t>
      </w:r>
      <w:r w:rsidRPr="007D7D3F">
        <w:rPr>
          <w:rFonts w:ascii="Times New Roman" w:eastAsia="Times New Roman" w:hAnsi="Times New Roman" w:cs="Times New Roman"/>
          <w:color w:val="000000" w:themeColor="text1"/>
          <w:sz w:val="28"/>
          <w:szCs w:val="28"/>
          <w:lang w:val="uz-Cyrl-UZ" w:eastAsia="ru-RU"/>
        </w:rPr>
        <w:t>mo</w:t>
      </w:r>
      <w:r w:rsidRPr="00A31EA2">
        <w:rPr>
          <w:rFonts w:ascii="Times New Roman" w:eastAsia="Times New Roman" w:hAnsi="Times New Roman" w:cs="Times New Roman"/>
          <w:color w:val="000000" w:themeColor="text1"/>
          <w:sz w:val="28"/>
          <w:szCs w:val="28"/>
          <w:lang w:val="uz-Cyrl-UZ" w:eastAsia="ru-RU"/>
        </w:rPr>
        <w:t>yon</w:t>
      </w:r>
      <w:r w:rsidRPr="007D7D3F">
        <w:rPr>
          <w:rFonts w:ascii="Times New Roman" w:eastAsia="Times New Roman" w:hAnsi="Times New Roman" w:cs="Times New Roman"/>
          <w:color w:val="000000" w:themeColor="text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bo‘</w:t>
      </w:r>
      <w:r w:rsidRPr="007D7D3F">
        <w:rPr>
          <w:rFonts w:ascii="Times New Roman" w:eastAsia="Times New Roman" w:hAnsi="Times New Roman" w:cs="Times New Roman"/>
          <w:color w:val="000000" w:themeColor="text1"/>
          <w:sz w:val="28"/>
          <w:szCs w:val="28"/>
          <w:lang w:val="uz-Cyrl-UZ" w:eastAsia="ru-RU"/>
        </w:rPr>
        <w:t>l</w:t>
      </w:r>
      <w:r w:rsidRPr="00A31EA2">
        <w:rPr>
          <w:rFonts w:ascii="Times New Roman" w:eastAsia="Times New Roman" w:hAnsi="Times New Roman" w:cs="Times New Roman"/>
          <w:color w:val="000000" w:themeColor="text1"/>
          <w:sz w:val="28"/>
          <w:szCs w:val="28"/>
          <w:lang w:val="uz-Cyrl-UZ" w:eastAsia="ru-RU"/>
        </w:rPr>
        <w:t>adi.</w:t>
      </w:r>
      <w:r w:rsidRPr="007D7D3F">
        <w:rPr>
          <w:rFonts w:ascii="Times New Roman" w:eastAsia="Times New Roman" w:hAnsi="Times New Roman" w:cs="Times New Roman"/>
          <w:color w:val="000000" w:themeColor="text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Bu</w:t>
      </w:r>
      <w:r w:rsidR="000E125A" w:rsidRPr="000E125A">
        <w:rPr>
          <w:rFonts w:ascii="Times New Roman" w:eastAsia="Times New Roman" w:hAnsi="Times New Roman" w:cs="Times New Roman"/>
          <w:color w:val="000000" w:themeColor="text1"/>
          <w:sz w:val="28"/>
          <w:szCs w:val="28"/>
          <w:lang w:val="uz-Cyrl-UZ" w:eastAsia="ru-RU"/>
        </w:rPr>
        <w:t>nday ta’lim berish,</w:t>
      </w:r>
      <w:r w:rsidRPr="00A31EA2">
        <w:rPr>
          <w:rFonts w:ascii="Times New Roman" w:eastAsia="Times New Roman" w:hAnsi="Times New Roman" w:cs="Times New Roman"/>
          <w:color w:val="000000" w:themeColor="text1"/>
          <w:sz w:val="28"/>
          <w:szCs w:val="28"/>
          <w:lang w:val="uz-Cyrl-UZ" w:eastAsia="ru-RU"/>
        </w:rPr>
        <w:t xml:space="preserve"> </w:t>
      </w:r>
      <w:r w:rsidRPr="007D7D3F">
        <w:rPr>
          <w:rFonts w:ascii="Times New Roman" w:eastAsia="Times New Roman" w:hAnsi="Times New Roman" w:cs="Times New Roman"/>
          <w:color w:val="000000" w:themeColor="text1"/>
          <w:sz w:val="28"/>
          <w:szCs w:val="28"/>
          <w:lang w:val="uz-Cyrl-UZ" w:eastAsia="ru-RU"/>
        </w:rPr>
        <w:t>o‘qitish va ta’lim-tarbiya jarayonida ijodiy ta’lim mazmuni (bunda: o‘quv-bilish, tashkiliy, motivasion,</w:t>
      </w:r>
      <w:r w:rsidRPr="00A31EA2">
        <w:rPr>
          <w:rFonts w:ascii="Times New Roman" w:eastAsia="Times New Roman" w:hAnsi="Times New Roman" w:cs="Times New Roman"/>
          <w:color w:val="000000" w:themeColor="text1"/>
          <w:sz w:val="28"/>
          <w:szCs w:val="28"/>
          <w:lang w:val="uz-Cyrl-UZ" w:eastAsia="ru-RU"/>
        </w:rPr>
        <w:t xml:space="preserve"> pe</w:t>
      </w:r>
      <w:r w:rsidRPr="007D7D3F">
        <w:rPr>
          <w:rFonts w:ascii="Times New Roman" w:eastAsia="Times New Roman" w:hAnsi="Times New Roman" w:cs="Times New Roman"/>
          <w:color w:val="000000" w:themeColor="text1"/>
          <w:sz w:val="28"/>
          <w:szCs w:val="28"/>
          <w:lang w:val="uz-Cyrl-UZ" w:eastAsia="ru-RU"/>
        </w:rPr>
        <w:t>d</w:t>
      </w:r>
      <w:r w:rsidRPr="00A31EA2">
        <w:rPr>
          <w:rFonts w:ascii="Times New Roman" w:eastAsia="Times New Roman" w:hAnsi="Times New Roman" w:cs="Times New Roman"/>
          <w:color w:val="000000" w:themeColor="text1"/>
          <w:sz w:val="28"/>
          <w:szCs w:val="28"/>
          <w:lang w:val="uz-Cyrl-UZ" w:eastAsia="ru-RU"/>
        </w:rPr>
        <w:t>ag</w:t>
      </w:r>
      <w:r w:rsidRPr="007D7D3F">
        <w:rPr>
          <w:rFonts w:ascii="Times New Roman" w:eastAsia="Times New Roman" w:hAnsi="Times New Roman" w:cs="Times New Roman"/>
          <w:color w:val="000000" w:themeColor="text1"/>
          <w:sz w:val="28"/>
          <w:szCs w:val="28"/>
          <w:lang w:val="uz-Cyrl-UZ" w:eastAsia="ru-RU"/>
        </w:rPr>
        <w:t>o</w:t>
      </w:r>
      <w:r w:rsidRPr="00A31EA2">
        <w:rPr>
          <w:rFonts w:ascii="Times New Roman" w:eastAsia="Times New Roman" w:hAnsi="Times New Roman" w:cs="Times New Roman"/>
          <w:color w:val="000000" w:themeColor="text1"/>
          <w:sz w:val="28"/>
          <w:szCs w:val="28"/>
          <w:lang w:val="uz-Cyrl-UZ" w:eastAsia="ru-RU"/>
        </w:rPr>
        <w:t>gik va psixologik hamda hamko</w:t>
      </w:r>
      <w:r w:rsidRPr="007D7D3F">
        <w:rPr>
          <w:rFonts w:ascii="Times New Roman" w:eastAsia="Times New Roman" w:hAnsi="Times New Roman" w:cs="Times New Roman"/>
          <w:color w:val="000000" w:themeColor="text1"/>
          <w:sz w:val="28"/>
          <w:szCs w:val="28"/>
          <w:lang w:val="uz-Cyrl-UZ" w:eastAsia="ru-RU"/>
        </w:rPr>
        <w:t>rl</w:t>
      </w:r>
      <w:r w:rsidRPr="00A31EA2">
        <w:rPr>
          <w:rFonts w:ascii="Times New Roman" w:eastAsia="Times New Roman" w:hAnsi="Times New Roman" w:cs="Times New Roman"/>
          <w:color w:val="000000" w:themeColor="text1"/>
          <w:sz w:val="28"/>
          <w:szCs w:val="28"/>
          <w:lang w:val="uz-Cyrl-UZ" w:eastAsia="ru-RU"/>
        </w:rPr>
        <w:t>ik kabi metod, usul, texno</w:t>
      </w:r>
      <w:r w:rsidRPr="007D7D3F">
        <w:rPr>
          <w:rFonts w:ascii="Times New Roman" w:eastAsia="Times New Roman" w:hAnsi="Times New Roman" w:cs="Times New Roman"/>
          <w:color w:val="000000" w:themeColor="text1"/>
          <w:sz w:val="28"/>
          <w:szCs w:val="28"/>
          <w:lang w:val="uz-Cyrl-UZ" w:eastAsia="ru-RU"/>
        </w:rPr>
        <w:t>l</w:t>
      </w:r>
      <w:r w:rsidRPr="00A31EA2">
        <w:rPr>
          <w:rFonts w:ascii="Times New Roman" w:eastAsia="Times New Roman" w:hAnsi="Times New Roman" w:cs="Times New Roman"/>
          <w:color w:val="000000" w:themeColor="text1"/>
          <w:sz w:val="28"/>
          <w:szCs w:val="28"/>
          <w:lang w:val="uz-Cyrl-UZ" w:eastAsia="ru-RU"/>
        </w:rPr>
        <w:t>ogiyalar)</w:t>
      </w:r>
      <w:r w:rsidRPr="007D7D3F">
        <w:rPr>
          <w:rFonts w:ascii="Times New Roman" w:eastAsia="Times New Roman" w:hAnsi="Times New Roman" w:cs="Times New Roman"/>
          <w:color w:val="000000" w:themeColor="text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a</w:t>
      </w:r>
      <w:r w:rsidRPr="007D7D3F">
        <w:rPr>
          <w:rFonts w:ascii="Times New Roman" w:eastAsia="Times New Roman" w:hAnsi="Times New Roman" w:cs="Times New Roman"/>
          <w:color w:val="000000" w:themeColor="text1"/>
          <w:sz w:val="28"/>
          <w:szCs w:val="28"/>
          <w:lang w:val="uz-Cyrl-UZ" w:eastAsia="ru-RU"/>
        </w:rPr>
        <w:t>so</w:t>
      </w:r>
      <w:r w:rsidRPr="00A31EA2">
        <w:rPr>
          <w:rFonts w:ascii="Times New Roman" w:eastAsia="Times New Roman" w:hAnsi="Times New Roman" w:cs="Times New Roman"/>
          <w:color w:val="000000" w:themeColor="text1"/>
          <w:sz w:val="28"/>
          <w:szCs w:val="28"/>
          <w:lang w:val="uz-Cyrl-UZ" w:eastAsia="ru-RU"/>
        </w:rPr>
        <w:t>sida</w:t>
      </w:r>
      <w:r w:rsidRPr="007D7D3F">
        <w:rPr>
          <w:rFonts w:ascii="Times New Roman" w:eastAsia="Times New Roman" w:hAnsi="Times New Roman" w:cs="Times New Roman"/>
          <w:color w:val="000000" w:themeColor="text1"/>
          <w:sz w:val="28"/>
          <w:szCs w:val="28"/>
          <w:lang w:val="uz-Cyrl-UZ" w:eastAsia="ru-RU"/>
        </w:rPr>
        <w:t xml:space="preserve"> </w:t>
      </w:r>
      <w:r w:rsidR="000E125A" w:rsidRPr="007D7D3F">
        <w:rPr>
          <w:rFonts w:ascii="Times New Roman" w:eastAsia="Times New Roman" w:hAnsi="Times New Roman" w:cs="Times New Roman"/>
          <w:color w:val="000000" w:themeColor="text1"/>
          <w:sz w:val="28"/>
          <w:szCs w:val="28"/>
          <w:lang w:val="uz-Cyrl-UZ" w:eastAsia="ru-RU"/>
        </w:rPr>
        <w:t xml:space="preserve"> bola </w:t>
      </w:r>
      <w:r w:rsidRPr="00A31EA2">
        <w:rPr>
          <w:rFonts w:ascii="Times New Roman" w:eastAsia="Times New Roman" w:hAnsi="Times New Roman" w:cs="Times New Roman"/>
          <w:color w:val="000000" w:themeColor="text1"/>
          <w:sz w:val="28"/>
          <w:szCs w:val="28"/>
          <w:lang w:val="uz-Cyrl-UZ" w:eastAsia="ru-RU"/>
        </w:rPr>
        <w:t>sha</w:t>
      </w:r>
      <w:r w:rsidRPr="007D7D3F">
        <w:rPr>
          <w:rFonts w:ascii="Times New Roman" w:eastAsia="Times New Roman" w:hAnsi="Times New Roman" w:cs="Times New Roman"/>
          <w:color w:val="000000" w:themeColor="text1"/>
          <w:sz w:val="28"/>
          <w:szCs w:val="28"/>
          <w:lang w:val="uz-Cyrl-UZ" w:eastAsia="ru-RU"/>
        </w:rPr>
        <w:t>x</w:t>
      </w:r>
      <w:r w:rsidRPr="00A31EA2">
        <w:rPr>
          <w:rFonts w:ascii="Times New Roman" w:eastAsia="Times New Roman" w:hAnsi="Times New Roman" w:cs="Times New Roman"/>
          <w:color w:val="000000" w:themeColor="text1"/>
          <w:sz w:val="28"/>
          <w:szCs w:val="28"/>
          <w:lang w:val="uz-Cyrl-UZ" w:eastAsia="ru-RU"/>
        </w:rPr>
        <w:t>s</w:t>
      </w:r>
      <w:r w:rsidR="000E125A" w:rsidRPr="00160BDC">
        <w:rPr>
          <w:rFonts w:ascii="Times New Roman" w:eastAsia="Times New Roman" w:hAnsi="Times New Roman" w:cs="Times New Roman"/>
          <w:color w:val="000000" w:themeColor="text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ga</w:t>
      </w:r>
      <w:r w:rsidRPr="007D7D3F">
        <w:rPr>
          <w:rFonts w:ascii="Times New Roman" w:eastAsia="Times New Roman" w:hAnsi="Times New Roman" w:cs="Times New Roman"/>
          <w:color w:val="000000" w:themeColor="text1"/>
          <w:sz w:val="28"/>
          <w:szCs w:val="28"/>
          <w:lang w:val="uz-Cyrl-UZ" w:eastAsia="ru-RU"/>
        </w:rPr>
        <w:t xml:space="preserve"> yo‘</w:t>
      </w:r>
      <w:r w:rsidRPr="00A31EA2">
        <w:rPr>
          <w:rFonts w:ascii="Times New Roman" w:eastAsia="Times New Roman" w:hAnsi="Times New Roman" w:cs="Times New Roman"/>
          <w:color w:val="000000" w:themeColor="text1"/>
          <w:sz w:val="28"/>
          <w:szCs w:val="28"/>
          <w:lang w:val="uz-Cyrl-UZ" w:eastAsia="ru-RU"/>
        </w:rPr>
        <w:t>naltirila</w:t>
      </w:r>
      <w:r w:rsidRPr="007D7D3F">
        <w:rPr>
          <w:rFonts w:ascii="Times New Roman" w:eastAsia="Times New Roman" w:hAnsi="Times New Roman" w:cs="Times New Roman"/>
          <w:color w:val="000000" w:themeColor="text1"/>
          <w:sz w:val="28"/>
          <w:szCs w:val="28"/>
          <w:lang w:val="uz-Cyrl-UZ" w:eastAsia="ru-RU"/>
        </w:rPr>
        <w:t>d</w:t>
      </w:r>
      <w:r w:rsidRPr="00A31EA2">
        <w:rPr>
          <w:rFonts w:ascii="Times New Roman" w:eastAsia="Times New Roman" w:hAnsi="Times New Roman" w:cs="Times New Roman"/>
          <w:color w:val="000000" w:themeColor="text1"/>
          <w:sz w:val="28"/>
          <w:szCs w:val="28"/>
          <w:lang w:val="uz-Cyrl-UZ" w:eastAsia="ru-RU"/>
        </w:rPr>
        <w:t>i.</w:t>
      </w:r>
    </w:p>
    <w:p w14:paraId="5C56DE0A" w14:textId="0A630B21" w:rsidR="007050C2" w:rsidRPr="00A31EA2" w:rsidRDefault="007050C2" w:rsidP="00CB482F">
      <w:pPr>
        <w:widowControl w:val="0"/>
        <w:tabs>
          <w:tab w:val="left" w:pos="1812"/>
          <w:tab w:val="left" w:pos="3110"/>
          <w:tab w:val="left" w:pos="5002"/>
          <w:tab w:val="left" w:pos="7559"/>
        </w:tabs>
        <w:spacing w:after="0" w:line="336" w:lineRule="auto"/>
        <w:ind w:left="-426" w:right="-10" w:firstLine="720"/>
        <w:jc w:val="both"/>
        <w:rPr>
          <w:rFonts w:ascii="Times New Roman" w:eastAsia="Times New Roman" w:hAnsi="Times New Roman" w:cs="Times New Roman"/>
          <w:color w:val="000000" w:themeColor="text1"/>
          <w:sz w:val="28"/>
          <w:szCs w:val="28"/>
          <w:lang w:val="uz-Cyrl-UZ" w:eastAsia="ru-RU"/>
        </w:rPr>
      </w:pPr>
      <w:r w:rsidRPr="007D7D3F">
        <w:rPr>
          <w:rFonts w:ascii="Times New Roman" w:eastAsia="Times New Roman" w:hAnsi="Times New Roman" w:cs="Times New Roman"/>
          <w:color w:val="000000" w:themeColor="text1"/>
          <w:sz w:val="28"/>
          <w:szCs w:val="28"/>
          <w:lang w:val="uz-Cyrl-UZ" w:eastAsia="ru-RU"/>
        </w:rPr>
        <w:t xml:space="preserve">Iqtidorli </w:t>
      </w:r>
      <w:r w:rsidRPr="00A31EA2">
        <w:rPr>
          <w:rFonts w:ascii="Times New Roman" w:eastAsia="Times New Roman" w:hAnsi="Times New Roman" w:cs="Times New Roman"/>
          <w:color w:val="000000" w:themeColor="text1"/>
          <w:sz w:val="28"/>
          <w:szCs w:val="28"/>
          <w:lang w:val="uz-Cyrl-UZ" w:eastAsia="ru-RU"/>
        </w:rPr>
        <w:t xml:space="preserve">maktab o‘quvchilarining </w:t>
      </w:r>
      <w:r w:rsidR="00BC31FD" w:rsidRPr="007D7D3F">
        <w:rPr>
          <w:rFonts w:ascii="Times New Roman" w:eastAsia="Times New Roman" w:hAnsi="Times New Roman" w:cs="Times New Roman"/>
          <w:color w:val="000000" w:themeColor="text1"/>
          <w:sz w:val="28"/>
          <w:szCs w:val="28"/>
          <w:lang w:val="uz-Cyrl-UZ" w:eastAsia="ru-RU"/>
        </w:rPr>
        <w:t>ijodkorligi</w:t>
      </w:r>
      <w:r w:rsidRPr="007D7D3F">
        <w:rPr>
          <w:rFonts w:ascii="Times New Roman" w:eastAsia="Times New Roman" w:hAnsi="Times New Roman" w:cs="Times New Roman"/>
          <w:color w:val="000000" w:themeColor="text1"/>
          <w:sz w:val="28"/>
          <w:szCs w:val="28"/>
          <w:lang w:val="uz-Cyrl-UZ" w:eastAsia="ru-RU"/>
        </w:rPr>
        <w:t xml:space="preserve">ni </w:t>
      </w:r>
      <w:r w:rsidR="00D63C5E" w:rsidRPr="007D7D3F">
        <w:rPr>
          <w:rFonts w:ascii="Times New Roman" w:eastAsia="Times New Roman" w:hAnsi="Times New Roman" w:cs="Times New Roman"/>
          <w:color w:val="000000" w:themeColor="text1"/>
          <w:sz w:val="28"/>
          <w:szCs w:val="28"/>
          <w:lang w:val="uz-Cyrl-UZ" w:eastAsia="ru-RU"/>
        </w:rPr>
        <w:t>rivojlantirish</w:t>
      </w:r>
      <w:r w:rsidRPr="007D7D3F">
        <w:rPr>
          <w:rFonts w:ascii="Times New Roman" w:eastAsia="Times New Roman" w:hAnsi="Times New Roman" w:cs="Times New Roman"/>
          <w:color w:val="000000" w:themeColor="text1"/>
          <w:sz w:val="28"/>
          <w:szCs w:val="28"/>
          <w:lang w:val="uz-Cyrl-UZ" w:eastAsia="ru-RU"/>
        </w:rPr>
        <w:t xml:space="preserve"> va </w:t>
      </w:r>
      <w:r w:rsidRPr="00A31EA2">
        <w:rPr>
          <w:rFonts w:ascii="Times New Roman" w:eastAsia="Times New Roman" w:hAnsi="Times New Roman" w:cs="Times New Roman"/>
          <w:color w:val="000000" w:themeColor="text1"/>
          <w:sz w:val="28"/>
          <w:szCs w:val="28"/>
          <w:lang w:val="uz-Cyrl-UZ" w:eastAsia="ru-RU"/>
        </w:rPr>
        <w:t>ijodiy qobiliyati</w:t>
      </w:r>
      <w:r w:rsidR="00160BDC" w:rsidRPr="00160BDC">
        <w:rPr>
          <w:rFonts w:ascii="Times New Roman" w:eastAsia="Times New Roman" w:hAnsi="Times New Roman" w:cs="Times New Roman"/>
          <w:color w:val="000000" w:themeColor="text1"/>
          <w:sz w:val="28"/>
          <w:szCs w:val="28"/>
          <w:lang w:val="uz-Cyrl-UZ" w:eastAsia="ru-RU"/>
        </w:rPr>
        <w:t xml:space="preserve">ni, </w:t>
      </w:r>
      <w:r w:rsidRPr="00A31EA2">
        <w:rPr>
          <w:rFonts w:ascii="Times New Roman" w:eastAsia="Times New Roman" w:hAnsi="Times New Roman" w:cs="Times New Roman"/>
          <w:color w:val="000000" w:themeColor="text1"/>
          <w:sz w:val="28"/>
          <w:szCs w:val="28"/>
          <w:lang w:val="uz-Cyrl-UZ" w:eastAsia="ru-RU"/>
        </w:rPr>
        <w:t>sal</w:t>
      </w:r>
      <w:r w:rsidRPr="007D7D3F">
        <w:rPr>
          <w:rFonts w:ascii="Times New Roman" w:eastAsia="Times New Roman" w:hAnsi="Times New Roman" w:cs="Times New Roman"/>
          <w:color w:val="000000" w:themeColor="text1"/>
          <w:sz w:val="28"/>
          <w:szCs w:val="28"/>
          <w:lang w:val="uz-Cyrl-UZ" w:eastAsia="ru-RU"/>
        </w:rPr>
        <w:t>o</w:t>
      </w:r>
      <w:r w:rsidRPr="00A31EA2">
        <w:rPr>
          <w:rFonts w:ascii="Times New Roman" w:eastAsia="Times New Roman" w:hAnsi="Times New Roman" w:cs="Times New Roman"/>
          <w:color w:val="000000" w:themeColor="text1"/>
          <w:sz w:val="28"/>
          <w:szCs w:val="28"/>
          <w:lang w:val="uz-Cyrl-UZ" w:eastAsia="ru-RU"/>
        </w:rPr>
        <w:t>hiyat</w:t>
      </w:r>
      <w:r w:rsidRPr="007D7D3F">
        <w:rPr>
          <w:rFonts w:ascii="Times New Roman" w:eastAsia="Times New Roman" w:hAnsi="Times New Roman" w:cs="Times New Roman"/>
          <w:color w:val="000000" w:themeColor="text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ni rivojl</w:t>
      </w:r>
      <w:r w:rsidRPr="007D7D3F">
        <w:rPr>
          <w:rFonts w:ascii="Times New Roman" w:eastAsia="Times New Roman" w:hAnsi="Times New Roman" w:cs="Times New Roman"/>
          <w:color w:val="000000" w:themeColor="text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ntirishga yo‘nal</w:t>
      </w:r>
      <w:r w:rsidRPr="007D7D3F">
        <w:rPr>
          <w:rFonts w:ascii="Times New Roman" w:eastAsia="Times New Roman" w:hAnsi="Times New Roman" w:cs="Times New Roman"/>
          <w:color w:val="000000" w:themeColor="text1"/>
          <w:sz w:val="28"/>
          <w:szCs w:val="28"/>
          <w:lang w:val="uz-Cyrl-UZ" w:eastAsia="ru-RU"/>
        </w:rPr>
        <w:t>t</w:t>
      </w:r>
      <w:r w:rsidRPr="00A31EA2">
        <w:rPr>
          <w:rFonts w:ascii="Times New Roman" w:eastAsia="Times New Roman" w:hAnsi="Times New Roman" w:cs="Times New Roman"/>
          <w:color w:val="000000" w:themeColor="text1"/>
          <w:sz w:val="28"/>
          <w:szCs w:val="28"/>
          <w:lang w:val="uz-Cyrl-UZ" w:eastAsia="ru-RU"/>
        </w:rPr>
        <w:t>irilg</w:t>
      </w:r>
      <w:r w:rsidRPr="007D7D3F">
        <w:rPr>
          <w:rFonts w:ascii="Times New Roman" w:eastAsia="Times New Roman" w:hAnsi="Times New Roman" w:cs="Times New Roman"/>
          <w:color w:val="000000" w:themeColor="text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 xml:space="preserve">n zamonaviy </w:t>
      </w:r>
      <w:r w:rsidR="00160BDC" w:rsidRPr="00160BDC">
        <w:rPr>
          <w:rFonts w:ascii="Times New Roman" w:eastAsia="Times New Roman" w:hAnsi="Times New Roman" w:cs="Times New Roman"/>
          <w:color w:val="000000" w:themeColor="text1"/>
          <w:sz w:val="28"/>
          <w:szCs w:val="28"/>
          <w:lang w:val="uz-Cyrl-UZ" w:eastAsia="ru-RU"/>
        </w:rPr>
        <w:t xml:space="preserve"> ta’lim </w:t>
      </w:r>
      <w:r w:rsidRPr="00A31EA2">
        <w:rPr>
          <w:rFonts w:ascii="Times New Roman" w:eastAsia="Times New Roman" w:hAnsi="Times New Roman" w:cs="Times New Roman"/>
          <w:color w:val="000000" w:themeColor="text1"/>
          <w:sz w:val="28"/>
          <w:szCs w:val="28"/>
          <w:lang w:val="uz-Cyrl-UZ" w:eastAsia="ru-RU"/>
        </w:rPr>
        <w:t xml:space="preserve"> t</w:t>
      </w:r>
      <w:r w:rsidRPr="007D7D3F">
        <w:rPr>
          <w:rFonts w:ascii="Times New Roman" w:eastAsia="Times New Roman" w:hAnsi="Times New Roman" w:cs="Times New Roman"/>
          <w:color w:val="000000" w:themeColor="text1"/>
          <w:sz w:val="28"/>
          <w:szCs w:val="28"/>
          <w:lang w:val="uz-Cyrl-UZ" w:eastAsia="ru-RU"/>
        </w:rPr>
        <w:t>e</w:t>
      </w:r>
      <w:r w:rsidRPr="00A31EA2">
        <w:rPr>
          <w:rFonts w:ascii="Times New Roman" w:eastAsia="Times New Roman" w:hAnsi="Times New Roman" w:cs="Times New Roman"/>
          <w:color w:val="000000" w:themeColor="text1"/>
          <w:sz w:val="28"/>
          <w:szCs w:val="28"/>
          <w:lang w:val="uz-Cyrl-UZ" w:eastAsia="ru-RU"/>
        </w:rPr>
        <w:t>xno</w:t>
      </w:r>
      <w:r w:rsidRPr="007D7D3F">
        <w:rPr>
          <w:rFonts w:ascii="Times New Roman" w:eastAsia="Times New Roman" w:hAnsi="Times New Roman" w:cs="Times New Roman"/>
          <w:color w:val="000000" w:themeColor="text1"/>
          <w:sz w:val="28"/>
          <w:szCs w:val="28"/>
          <w:lang w:val="uz-Cyrl-UZ" w:eastAsia="ru-RU"/>
        </w:rPr>
        <w:t>l</w:t>
      </w:r>
      <w:r w:rsidRPr="00A31EA2">
        <w:rPr>
          <w:rFonts w:ascii="Times New Roman" w:eastAsia="Times New Roman" w:hAnsi="Times New Roman" w:cs="Times New Roman"/>
          <w:color w:val="000000" w:themeColor="text1"/>
          <w:sz w:val="28"/>
          <w:szCs w:val="28"/>
          <w:lang w:val="uz-Cyrl-UZ" w:eastAsia="ru-RU"/>
        </w:rPr>
        <w:t>ogiyalar</w:t>
      </w:r>
      <w:r w:rsidR="00160BDC" w:rsidRPr="00160BDC">
        <w:rPr>
          <w:rFonts w:ascii="Times New Roman" w:eastAsia="Times New Roman" w:hAnsi="Times New Roman" w:cs="Times New Roman"/>
          <w:color w:val="000000" w:themeColor="text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ning</w:t>
      </w:r>
      <w:r w:rsidRPr="007D7D3F">
        <w:rPr>
          <w:rFonts w:ascii="Times New Roman" w:eastAsia="Times New Roman" w:hAnsi="Times New Roman" w:cs="Times New Roman"/>
          <w:color w:val="000000" w:themeColor="text1"/>
          <w:sz w:val="28"/>
          <w:szCs w:val="28"/>
          <w:lang w:val="uz-Cyrl-UZ" w:eastAsia="ru-RU"/>
        </w:rPr>
        <w:t xml:space="preserve"> a</w:t>
      </w:r>
      <w:r w:rsidRPr="00A31EA2">
        <w:rPr>
          <w:rFonts w:ascii="Times New Roman" w:eastAsia="Times New Roman" w:hAnsi="Times New Roman" w:cs="Times New Roman"/>
          <w:color w:val="000000" w:themeColor="text1"/>
          <w:sz w:val="28"/>
          <w:szCs w:val="28"/>
          <w:lang w:val="uz-Cyrl-UZ" w:eastAsia="ru-RU"/>
        </w:rPr>
        <w:t>so</w:t>
      </w:r>
      <w:r w:rsidRPr="007D7D3F">
        <w:rPr>
          <w:rFonts w:ascii="Times New Roman" w:eastAsia="Times New Roman" w:hAnsi="Times New Roman" w:cs="Times New Roman"/>
          <w:color w:val="000000" w:themeColor="text1"/>
          <w:sz w:val="28"/>
          <w:szCs w:val="28"/>
          <w:lang w:val="uz-Cyrl-UZ" w:eastAsia="ru-RU"/>
        </w:rPr>
        <w:t xml:space="preserve">siy </w:t>
      </w:r>
      <w:r w:rsidRPr="00A31EA2">
        <w:rPr>
          <w:rFonts w:ascii="Times New Roman" w:eastAsia="Times New Roman" w:hAnsi="Times New Roman" w:cs="Times New Roman"/>
          <w:color w:val="000000" w:themeColor="text1"/>
          <w:sz w:val="28"/>
          <w:szCs w:val="28"/>
          <w:lang w:val="uz-Cyrl-UZ" w:eastAsia="ru-RU"/>
        </w:rPr>
        <w:t>maq</w:t>
      </w:r>
      <w:r w:rsidRPr="007D7D3F">
        <w:rPr>
          <w:rFonts w:ascii="Times New Roman" w:eastAsia="Times New Roman" w:hAnsi="Times New Roman" w:cs="Times New Roman"/>
          <w:color w:val="000000" w:themeColor="text1"/>
          <w:sz w:val="28"/>
          <w:szCs w:val="28"/>
          <w:lang w:val="uz-Cyrl-UZ" w:eastAsia="ru-RU"/>
        </w:rPr>
        <w:t>s</w:t>
      </w:r>
      <w:r w:rsidRPr="00A31EA2">
        <w:rPr>
          <w:rFonts w:ascii="Times New Roman" w:eastAsia="Times New Roman" w:hAnsi="Times New Roman" w:cs="Times New Roman"/>
          <w:color w:val="000000" w:themeColor="text1"/>
          <w:sz w:val="28"/>
          <w:szCs w:val="28"/>
          <w:lang w:val="uz-Cyrl-UZ" w:eastAsia="ru-RU"/>
        </w:rPr>
        <w:t>a</w:t>
      </w:r>
      <w:r w:rsidRPr="007D7D3F">
        <w:rPr>
          <w:rFonts w:ascii="Times New Roman" w:eastAsia="Times New Roman" w:hAnsi="Times New Roman" w:cs="Times New Roman"/>
          <w:color w:val="000000" w:themeColor="text1"/>
          <w:sz w:val="28"/>
          <w:szCs w:val="28"/>
          <w:lang w:val="uz-Cyrl-UZ" w:eastAsia="ru-RU"/>
        </w:rPr>
        <w:t>d</w:t>
      </w:r>
      <w:r w:rsidRPr="00A31EA2">
        <w:rPr>
          <w:rFonts w:ascii="Times New Roman" w:eastAsia="Times New Roman" w:hAnsi="Times New Roman" w:cs="Times New Roman"/>
          <w:color w:val="000000" w:themeColor="text1"/>
          <w:sz w:val="28"/>
          <w:szCs w:val="28"/>
          <w:lang w:val="uz-Cyrl-UZ" w:eastAsia="ru-RU"/>
        </w:rPr>
        <w:t>i ijodiy</w:t>
      </w:r>
      <w:r w:rsidRPr="007D7D3F">
        <w:rPr>
          <w:rFonts w:ascii="Times New Roman" w:eastAsia="Times New Roman" w:hAnsi="Times New Roman" w:cs="Times New Roman"/>
          <w:color w:val="000000" w:themeColor="text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fao</w:t>
      </w:r>
      <w:r w:rsidRPr="007D7D3F">
        <w:rPr>
          <w:rFonts w:ascii="Times New Roman" w:eastAsia="Times New Roman" w:hAnsi="Times New Roman" w:cs="Times New Roman"/>
          <w:color w:val="000000" w:themeColor="text1"/>
          <w:sz w:val="28"/>
          <w:szCs w:val="28"/>
          <w:lang w:val="uz-Cyrl-UZ" w:eastAsia="ru-RU"/>
        </w:rPr>
        <w:t>l</w:t>
      </w:r>
      <w:r w:rsidRPr="00A31EA2">
        <w:rPr>
          <w:rFonts w:ascii="Times New Roman" w:eastAsia="Times New Roman" w:hAnsi="Times New Roman" w:cs="Times New Roman"/>
          <w:color w:val="000000" w:themeColor="text1"/>
          <w:sz w:val="28"/>
          <w:szCs w:val="28"/>
          <w:lang w:val="uz-Cyrl-UZ" w:eastAsia="ru-RU"/>
        </w:rPr>
        <w:t>iya</w:t>
      </w:r>
      <w:r w:rsidRPr="007D7D3F">
        <w:rPr>
          <w:rFonts w:ascii="Times New Roman" w:eastAsia="Times New Roman" w:hAnsi="Times New Roman" w:cs="Times New Roman"/>
          <w:color w:val="000000" w:themeColor="text1"/>
          <w:sz w:val="28"/>
          <w:szCs w:val="28"/>
          <w:lang w:val="uz-Cyrl-UZ" w:eastAsia="ru-RU"/>
        </w:rPr>
        <w:t>t</w:t>
      </w:r>
      <w:r w:rsidRPr="00A31EA2">
        <w:rPr>
          <w:rFonts w:ascii="Times New Roman" w:eastAsia="Times New Roman" w:hAnsi="Times New Roman" w:cs="Times New Roman"/>
          <w:color w:val="000000" w:themeColor="text1"/>
          <w:sz w:val="28"/>
          <w:szCs w:val="28"/>
          <w:lang w:val="uz-Cyrl-UZ" w:eastAsia="ru-RU"/>
        </w:rPr>
        <w:t>ni</w:t>
      </w:r>
      <w:r w:rsidRPr="007D7D3F">
        <w:rPr>
          <w:rFonts w:ascii="Times New Roman" w:eastAsia="Times New Roman" w:hAnsi="Times New Roman" w:cs="Times New Roman"/>
          <w:color w:val="000000" w:themeColor="text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r</w:t>
      </w:r>
      <w:r w:rsidRPr="007D7D3F">
        <w:rPr>
          <w:rFonts w:ascii="Times New Roman" w:eastAsia="Times New Roman" w:hAnsi="Times New Roman" w:cs="Times New Roman"/>
          <w:color w:val="000000" w:themeColor="text1"/>
          <w:sz w:val="28"/>
          <w:szCs w:val="28"/>
          <w:lang w:val="uz-Cyrl-UZ" w:eastAsia="ru-RU"/>
        </w:rPr>
        <w:t>iv</w:t>
      </w:r>
      <w:r w:rsidRPr="00A31EA2">
        <w:rPr>
          <w:rFonts w:ascii="Times New Roman" w:eastAsia="Times New Roman" w:hAnsi="Times New Roman" w:cs="Times New Roman"/>
          <w:color w:val="000000" w:themeColor="text1"/>
          <w:sz w:val="28"/>
          <w:szCs w:val="28"/>
          <w:lang w:val="uz-Cyrl-UZ" w:eastAsia="ru-RU"/>
        </w:rPr>
        <w:t>ojl</w:t>
      </w:r>
      <w:r w:rsidRPr="007D7D3F">
        <w:rPr>
          <w:rFonts w:ascii="Times New Roman" w:eastAsia="Times New Roman" w:hAnsi="Times New Roman" w:cs="Times New Roman"/>
          <w:color w:val="000000" w:themeColor="text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ntirishga qaratil</w:t>
      </w:r>
      <w:r w:rsidR="00160BDC" w:rsidRPr="00160BDC">
        <w:rPr>
          <w:rFonts w:ascii="Times New Roman" w:eastAsia="Times New Roman" w:hAnsi="Times New Roman" w:cs="Times New Roman"/>
          <w:color w:val="000000" w:themeColor="text1"/>
          <w:sz w:val="28"/>
          <w:szCs w:val="28"/>
          <w:lang w:val="uz-Cyrl-UZ" w:eastAsia="ru-RU"/>
        </w:rPr>
        <w:t>ganligi bilan muhim</w:t>
      </w:r>
      <w:r w:rsidRPr="00A31EA2">
        <w:rPr>
          <w:rFonts w:ascii="Times New Roman" w:eastAsia="Times New Roman" w:hAnsi="Times New Roman" w:cs="Times New Roman"/>
          <w:color w:val="000000" w:themeColor="text1"/>
          <w:sz w:val="28"/>
          <w:szCs w:val="28"/>
          <w:lang w:val="uz-Cyrl-UZ" w:eastAsia="ru-RU"/>
        </w:rPr>
        <w:t>.</w:t>
      </w:r>
    </w:p>
    <w:p w14:paraId="0B90FCEE" w14:textId="3CA49110" w:rsidR="007050C2" w:rsidRPr="00A31EA2" w:rsidRDefault="007050C2" w:rsidP="00CB482F">
      <w:pPr>
        <w:widowControl w:val="0"/>
        <w:tabs>
          <w:tab w:val="left" w:pos="2619"/>
          <w:tab w:val="left" w:pos="3148"/>
          <w:tab w:val="left" w:pos="6424"/>
        </w:tabs>
        <w:spacing w:after="0" w:line="336" w:lineRule="auto"/>
        <w:ind w:left="-426" w:right="-16"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Maqs</w:t>
      </w:r>
      <w:r w:rsidRPr="007D7D3F">
        <w:rPr>
          <w:rFonts w:ascii="Times New Roman" w:eastAsia="Times New Roman" w:hAnsi="Times New Roman" w:cs="Times New Roman"/>
          <w:color w:val="000000" w:themeColor="text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dga</w:t>
      </w:r>
      <w:r w:rsidRPr="007D7D3F">
        <w:rPr>
          <w:rFonts w:ascii="Times New Roman" w:eastAsia="Times New Roman" w:hAnsi="Times New Roman" w:cs="Times New Roman"/>
          <w:color w:val="000000" w:themeColor="text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yo‘nalga</w:t>
      </w:r>
      <w:r w:rsidRPr="007D7D3F">
        <w:rPr>
          <w:rFonts w:ascii="Times New Roman" w:eastAsia="Times New Roman" w:hAnsi="Times New Roman" w:cs="Times New Roman"/>
          <w:color w:val="000000" w:themeColor="text1"/>
          <w:sz w:val="28"/>
          <w:szCs w:val="28"/>
          <w:lang w:val="uz-Cyrl-UZ" w:eastAsia="ru-RU"/>
        </w:rPr>
        <w:t>n</w:t>
      </w:r>
      <w:r w:rsidRPr="00A31EA2">
        <w:rPr>
          <w:rFonts w:ascii="Times New Roman" w:eastAsia="Times New Roman" w:hAnsi="Times New Roman" w:cs="Times New Roman"/>
          <w:color w:val="000000" w:themeColor="text1"/>
          <w:sz w:val="28"/>
          <w:szCs w:val="28"/>
          <w:lang w:val="uz-Cyrl-UZ" w:eastAsia="ru-RU"/>
        </w:rPr>
        <w:t>lik</w:t>
      </w:r>
      <w:r w:rsidRPr="007D7D3F">
        <w:rPr>
          <w:rFonts w:ascii="Times New Roman" w:eastAsia="Times New Roman" w:hAnsi="Times New Roman" w:cs="Times New Roman"/>
          <w:color w:val="000000" w:themeColor="text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q</w:t>
      </w:r>
      <w:r w:rsidRPr="007D7D3F">
        <w:rPr>
          <w:rFonts w:ascii="Times New Roman" w:eastAsia="Times New Roman" w:hAnsi="Times New Roman" w:cs="Times New Roman"/>
          <w:color w:val="000000" w:themeColor="text1"/>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yida</w:t>
      </w:r>
      <w:r w:rsidRPr="007D7D3F">
        <w:rPr>
          <w:rFonts w:ascii="Times New Roman" w:eastAsia="Times New Roman" w:hAnsi="Times New Roman" w:cs="Times New Roman"/>
          <w:color w:val="000000" w:themeColor="text1"/>
          <w:sz w:val="28"/>
          <w:szCs w:val="28"/>
          <w:lang w:val="uz-Cyrl-UZ" w:eastAsia="ru-RU"/>
        </w:rPr>
        <w:t>g</w:t>
      </w:r>
      <w:r w:rsidRPr="00A31EA2">
        <w:rPr>
          <w:rFonts w:ascii="Times New Roman" w:eastAsia="Times New Roman" w:hAnsi="Times New Roman" w:cs="Times New Roman"/>
          <w:color w:val="000000" w:themeColor="text1"/>
          <w:sz w:val="28"/>
          <w:szCs w:val="28"/>
          <w:lang w:val="uz-Cyrl-UZ" w:eastAsia="ru-RU"/>
        </w:rPr>
        <w:t>i</w:t>
      </w:r>
      <w:r w:rsidRPr="007D7D3F">
        <w:rPr>
          <w:rFonts w:ascii="Times New Roman" w:eastAsia="Times New Roman" w:hAnsi="Times New Roman" w:cs="Times New Roman"/>
          <w:color w:val="000000" w:themeColor="text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aniq vazifalarni o‘z oldiga qo‘yadi: ijodkor o‘quvchining o‘z oldiga qo‘ygan aniq maqsadini anglab ol</w:t>
      </w:r>
      <w:r w:rsidR="00160BDC" w:rsidRPr="00160BDC">
        <w:rPr>
          <w:rFonts w:ascii="Times New Roman" w:eastAsia="Times New Roman" w:hAnsi="Times New Roman" w:cs="Times New Roman"/>
          <w:color w:val="000000" w:themeColor="text1"/>
          <w:sz w:val="28"/>
          <w:szCs w:val="28"/>
          <w:lang w:val="uz-Cyrl-UZ" w:eastAsia="ru-RU"/>
        </w:rPr>
        <w:t>ishi</w:t>
      </w:r>
      <w:r w:rsidRPr="00A31EA2">
        <w:rPr>
          <w:rFonts w:ascii="Times New Roman" w:eastAsia="Times New Roman" w:hAnsi="Times New Roman" w:cs="Times New Roman"/>
          <w:color w:val="000000" w:themeColor="text1"/>
          <w:sz w:val="28"/>
          <w:szCs w:val="28"/>
          <w:lang w:val="uz-Cyrl-UZ" w:eastAsia="ru-RU"/>
        </w:rPr>
        <w:t>, ijodiy faoliyatida ijobiy rag‘bat va ijodkorlikka ehtiyojni his etishi, zamonaviy bilimlar tizimiga ega b</w:t>
      </w:r>
      <w:r w:rsidR="00160BDC" w:rsidRPr="00160BDC">
        <w:rPr>
          <w:rFonts w:ascii="Times New Roman" w:eastAsia="Times New Roman" w:hAnsi="Times New Roman" w:cs="Times New Roman"/>
          <w:color w:val="000000" w:themeColor="text1"/>
          <w:sz w:val="28"/>
          <w:szCs w:val="28"/>
          <w:lang w:val="uz-Cyrl-UZ" w:eastAsia="ru-RU"/>
        </w:rPr>
        <w:t>o‘</w:t>
      </w:r>
      <w:r w:rsidRPr="00A31EA2">
        <w:rPr>
          <w:rFonts w:ascii="Times New Roman" w:eastAsia="Times New Roman" w:hAnsi="Times New Roman" w:cs="Times New Roman"/>
          <w:color w:val="000000" w:themeColor="text1"/>
          <w:sz w:val="28"/>
          <w:szCs w:val="28"/>
          <w:lang w:val="uz-Cyrl-UZ" w:eastAsia="ru-RU"/>
        </w:rPr>
        <w:t>lishi</w:t>
      </w:r>
      <w:r w:rsidR="00160BDC" w:rsidRPr="00160BDC">
        <w:rPr>
          <w:rFonts w:ascii="Times New Roman" w:eastAsia="Times New Roman" w:hAnsi="Times New Roman" w:cs="Times New Roman"/>
          <w:color w:val="000000" w:themeColor="text1"/>
          <w:sz w:val="28"/>
          <w:szCs w:val="28"/>
          <w:lang w:val="uz-Cyrl-UZ" w:eastAsia="ru-RU"/>
        </w:rPr>
        <w:t xml:space="preserve"> bilan baholanadi.</w:t>
      </w:r>
    </w:p>
    <w:p w14:paraId="5443DB06" w14:textId="761F3FF3" w:rsidR="007050C2" w:rsidRPr="00A31EA2" w:rsidRDefault="007050C2" w:rsidP="007D7D3F">
      <w:pPr>
        <w:widowControl w:val="0"/>
        <w:tabs>
          <w:tab w:val="left" w:pos="2397"/>
          <w:tab w:val="left" w:pos="2716"/>
          <w:tab w:val="left" w:pos="3954"/>
          <w:tab w:val="left" w:pos="5003"/>
          <w:tab w:val="left" w:pos="5417"/>
          <w:tab w:val="left" w:pos="5855"/>
          <w:tab w:val="left" w:pos="7835"/>
          <w:tab w:val="left" w:pos="9131"/>
        </w:tabs>
        <w:spacing w:after="0" w:line="336" w:lineRule="auto"/>
        <w:ind w:left="-426" w:right="-19"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Ta’lim mazmuniga ko‘ra ijodiy salohiyatni</w:t>
      </w:r>
      <w:r w:rsidRPr="007D7D3F">
        <w:rPr>
          <w:rFonts w:ascii="Times New Roman" w:eastAsia="Times New Roman" w:hAnsi="Times New Roman" w:cs="Times New Roman"/>
          <w:color w:val="000000" w:themeColor="text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rivojlantirish</w:t>
      </w:r>
      <w:r w:rsidRPr="007D7D3F">
        <w:rPr>
          <w:rFonts w:ascii="Times New Roman" w:eastAsia="Times New Roman" w:hAnsi="Times New Roman" w:cs="Times New Roman"/>
          <w:color w:val="000000" w:themeColor="text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esa</w:t>
      </w:r>
      <w:r w:rsidRPr="007D7D3F">
        <w:rPr>
          <w:rFonts w:ascii="Times New Roman" w:eastAsia="Times New Roman" w:hAnsi="Times New Roman" w:cs="Times New Roman"/>
          <w:color w:val="000000" w:themeColor="text1"/>
          <w:sz w:val="28"/>
          <w:szCs w:val="28"/>
          <w:lang w:val="uz-Cyrl-UZ" w:eastAsia="ru-RU"/>
        </w:rPr>
        <w:t xml:space="preserve"> bil</w:t>
      </w:r>
      <w:r w:rsidRPr="00A31EA2">
        <w:rPr>
          <w:rFonts w:ascii="Times New Roman" w:eastAsia="Times New Roman" w:hAnsi="Times New Roman" w:cs="Times New Roman"/>
          <w:color w:val="000000" w:themeColor="text1"/>
          <w:sz w:val="28"/>
          <w:szCs w:val="28"/>
          <w:lang w:val="uz-Cyrl-UZ" w:eastAsia="ru-RU"/>
        </w:rPr>
        <w:t>im</w:t>
      </w:r>
      <w:r w:rsidRPr="007D7D3F">
        <w:rPr>
          <w:rFonts w:ascii="Times New Roman" w:eastAsia="Times New Roman" w:hAnsi="Times New Roman" w:cs="Times New Roman"/>
          <w:color w:val="000000" w:themeColor="text1"/>
          <w:sz w:val="28"/>
          <w:szCs w:val="28"/>
          <w:lang w:val="uz-Cyrl-UZ" w:eastAsia="ru-RU"/>
        </w:rPr>
        <w:t>g</w:t>
      </w:r>
      <w:r w:rsidRPr="00A31EA2">
        <w:rPr>
          <w:rFonts w:ascii="Times New Roman" w:eastAsia="Times New Roman" w:hAnsi="Times New Roman" w:cs="Times New Roman"/>
          <w:color w:val="000000" w:themeColor="text1"/>
          <w:sz w:val="28"/>
          <w:szCs w:val="28"/>
          <w:lang w:val="uz-Cyrl-UZ" w:eastAsia="ru-RU"/>
        </w:rPr>
        <w:t>a oid</w:t>
      </w:r>
      <w:r w:rsidRPr="007D7D3F">
        <w:rPr>
          <w:rFonts w:ascii="Times New Roman" w:eastAsia="Times New Roman" w:hAnsi="Times New Roman" w:cs="Times New Roman"/>
          <w:color w:val="000000" w:themeColor="text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amal</w:t>
      </w:r>
      <w:r w:rsidRPr="007D7D3F">
        <w:rPr>
          <w:rFonts w:ascii="Times New Roman" w:eastAsia="Times New Roman" w:hAnsi="Times New Roman" w:cs="Times New Roman"/>
          <w:color w:val="000000" w:themeColor="text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y</w:t>
      </w:r>
      <w:r w:rsidRPr="007D7D3F">
        <w:rPr>
          <w:rFonts w:ascii="Times New Roman" w:eastAsia="Times New Roman" w:hAnsi="Times New Roman" w:cs="Times New Roman"/>
          <w:color w:val="000000" w:themeColor="text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va</w:t>
      </w:r>
      <w:r w:rsidRPr="007D7D3F">
        <w:rPr>
          <w:rFonts w:ascii="Times New Roman" w:eastAsia="Times New Roman" w:hAnsi="Times New Roman" w:cs="Times New Roman"/>
          <w:color w:val="000000" w:themeColor="text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ijodi</w:t>
      </w:r>
      <w:r w:rsidRPr="007D7D3F">
        <w:rPr>
          <w:rFonts w:ascii="Times New Roman" w:eastAsia="Times New Roman" w:hAnsi="Times New Roman" w:cs="Times New Roman"/>
          <w:color w:val="000000" w:themeColor="text1"/>
          <w:sz w:val="28"/>
          <w:szCs w:val="28"/>
          <w:lang w:val="uz-Cyrl-UZ" w:eastAsia="ru-RU"/>
        </w:rPr>
        <w:t xml:space="preserve">y </w:t>
      </w:r>
      <w:r w:rsidRPr="00A31EA2">
        <w:rPr>
          <w:rFonts w:ascii="Times New Roman" w:eastAsia="Times New Roman" w:hAnsi="Times New Roman" w:cs="Times New Roman"/>
          <w:color w:val="000000" w:themeColor="text1"/>
          <w:sz w:val="28"/>
          <w:szCs w:val="28"/>
          <w:lang w:val="uz-Cyrl-UZ" w:eastAsia="ru-RU"/>
        </w:rPr>
        <w:t>komp</w:t>
      </w:r>
      <w:r w:rsidRPr="007D7D3F">
        <w:rPr>
          <w:rFonts w:ascii="Times New Roman" w:eastAsia="Times New Roman" w:hAnsi="Times New Roman" w:cs="Times New Roman"/>
          <w:color w:val="000000" w:themeColor="text1"/>
          <w:sz w:val="28"/>
          <w:szCs w:val="28"/>
          <w:lang w:val="uz-Cyrl-UZ" w:eastAsia="ru-RU"/>
        </w:rPr>
        <w:t>o</w:t>
      </w:r>
      <w:r w:rsidRPr="00A31EA2">
        <w:rPr>
          <w:rFonts w:ascii="Times New Roman" w:eastAsia="Times New Roman" w:hAnsi="Times New Roman" w:cs="Times New Roman"/>
          <w:color w:val="000000" w:themeColor="text1"/>
          <w:sz w:val="28"/>
          <w:szCs w:val="28"/>
          <w:lang w:val="uz-Cyrl-UZ" w:eastAsia="ru-RU"/>
        </w:rPr>
        <w:t>nentla</w:t>
      </w:r>
      <w:r w:rsidRPr="007D7D3F">
        <w:rPr>
          <w:rFonts w:ascii="Times New Roman" w:eastAsia="Times New Roman" w:hAnsi="Times New Roman" w:cs="Times New Roman"/>
          <w:color w:val="000000" w:themeColor="text1"/>
          <w:sz w:val="28"/>
          <w:szCs w:val="28"/>
          <w:lang w:val="uz-Cyrl-UZ" w:eastAsia="ru-RU"/>
        </w:rPr>
        <w:t>r</w:t>
      </w:r>
      <w:r w:rsidRPr="00A31EA2">
        <w:rPr>
          <w:rFonts w:ascii="Times New Roman" w:eastAsia="Times New Roman" w:hAnsi="Times New Roman" w:cs="Times New Roman"/>
          <w:color w:val="000000" w:themeColor="text1"/>
          <w:sz w:val="28"/>
          <w:szCs w:val="28"/>
          <w:lang w:val="uz-Cyrl-UZ" w:eastAsia="ru-RU"/>
        </w:rPr>
        <w:t>ni</w:t>
      </w:r>
      <w:r w:rsidRPr="007D7D3F">
        <w:rPr>
          <w:rFonts w:ascii="Times New Roman" w:eastAsia="Times New Roman" w:hAnsi="Times New Roman" w:cs="Times New Roman"/>
          <w:color w:val="000000" w:themeColor="text1"/>
          <w:sz w:val="28"/>
          <w:szCs w:val="28"/>
          <w:lang w:val="uz-Cyrl-UZ" w:eastAsia="ru-RU"/>
        </w:rPr>
        <w:t xml:space="preserve"> o‘z i</w:t>
      </w:r>
      <w:r w:rsidRPr="00A31EA2">
        <w:rPr>
          <w:rFonts w:ascii="Times New Roman" w:eastAsia="Times New Roman" w:hAnsi="Times New Roman" w:cs="Times New Roman"/>
          <w:color w:val="000000" w:themeColor="text1"/>
          <w:sz w:val="28"/>
          <w:szCs w:val="28"/>
          <w:lang w:val="uz-Cyrl-UZ" w:eastAsia="ru-RU"/>
        </w:rPr>
        <w:t>ch</w:t>
      </w:r>
      <w:r w:rsidRPr="007D7D3F">
        <w:rPr>
          <w:rFonts w:ascii="Times New Roman" w:eastAsia="Times New Roman" w:hAnsi="Times New Roman" w:cs="Times New Roman"/>
          <w:color w:val="000000" w:themeColor="text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g</w:t>
      </w:r>
      <w:r w:rsidRPr="007D7D3F">
        <w:rPr>
          <w:rFonts w:ascii="Times New Roman" w:eastAsia="Times New Roman" w:hAnsi="Times New Roman" w:cs="Times New Roman"/>
          <w:color w:val="000000" w:themeColor="text1"/>
          <w:sz w:val="28"/>
          <w:szCs w:val="28"/>
          <w:lang w:val="uz-Cyrl-UZ" w:eastAsia="ru-RU"/>
        </w:rPr>
        <w:t>a o</w:t>
      </w:r>
      <w:r w:rsidRPr="00A31EA2">
        <w:rPr>
          <w:rFonts w:ascii="Times New Roman" w:eastAsia="Times New Roman" w:hAnsi="Times New Roman" w:cs="Times New Roman"/>
          <w:color w:val="000000" w:themeColor="text1"/>
          <w:sz w:val="28"/>
          <w:szCs w:val="28"/>
          <w:lang w:val="uz-Cyrl-UZ" w:eastAsia="ru-RU"/>
        </w:rPr>
        <w:t>l</w:t>
      </w:r>
      <w:r w:rsidRPr="007D7D3F">
        <w:rPr>
          <w:rFonts w:ascii="Times New Roman" w:eastAsia="Times New Roman" w:hAnsi="Times New Roman" w:cs="Times New Roman"/>
          <w:color w:val="000000" w:themeColor="text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di.</w:t>
      </w:r>
      <w:r w:rsidR="008C6818" w:rsidRPr="00A31EA2">
        <w:rPr>
          <w:rFonts w:ascii="Times New Roman" w:eastAsia="Times New Roman" w:hAnsi="Times New Roman" w:cs="Times New Roman"/>
          <w:color w:val="000000" w:themeColor="text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 xml:space="preserve">Ijodiy komponentlar </w:t>
      </w:r>
      <w:r w:rsidRPr="007D7D3F">
        <w:rPr>
          <w:rFonts w:ascii="Times New Roman" w:eastAsia="Times New Roman" w:hAnsi="Times New Roman" w:cs="Times New Roman"/>
          <w:color w:val="000000" w:themeColor="text1"/>
          <w:sz w:val="28"/>
          <w:szCs w:val="28"/>
          <w:lang w:val="uz-Cyrl-UZ" w:eastAsia="ru-RU"/>
        </w:rPr>
        <w:t xml:space="preserve">iqtidorli </w:t>
      </w:r>
      <w:r w:rsidRPr="00A31EA2">
        <w:rPr>
          <w:rFonts w:ascii="Times New Roman" w:eastAsia="Times New Roman" w:hAnsi="Times New Roman" w:cs="Times New Roman"/>
          <w:color w:val="000000" w:themeColor="text1"/>
          <w:sz w:val="28"/>
          <w:szCs w:val="28"/>
          <w:lang w:val="uz-Cyrl-UZ" w:eastAsia="ru-RU"/>
        </w:rPr>
        <w:t xml:space="preserve">maktab o‘quvchilarining </w:t>
      </w:r>
      <w:r w:rsidR="00BC31FD" w:rsidRPr="007D7D3F">
        <w:rPr>
          <w:rFonts w:ascii="Times New Roman" w:eastAsia="Times New Roman" w:hAnsi="Times New Roman" w:cs="Times New Roman"/>
          <w:color w:val="000000" w:themeColor="text1"/>
          <w:sz w:val="28"/>
          <w:szCs w:val="28"/>
          <w:lang w:val="uz-Cyrl-UZ" w:eastAsia="ru-RU"/>
        </w:rPr>
        <w:t>tarbiyasi va ijodkorligi</w:t>
      </w:r>
      <w:r w:rsidRPr="007D7D3F">
        <w:rPr>
          <w:rFonts w:ascii="Times New Roman" w:eastAsia="Times New Roman" w:hAnsi="Times New Roman" w:cs="Times New Roman"/>
          <w:color w:val="000000" w:themeColor="text1"/>
          <w:sz w:val="28"/>
          <w:szCs w:val="28"/>
          <w:lang w:val="uz-Cyrl-UZ" w:eastAsia="ru-RU"/>
        </w:rPr>
        <w:t>ni</w:t>
      </w:r>
      <w:r w:rsidR="00160BDC" w:rsidRPr="007D7D3F">
        <w:rPr>
          <w:rFonts w:ascii="Times New Roman" w:eastAsia="Times New Roman" w:hAnsi="Times New Roman" w:cs="Times New Roman"/>
          <w:color w:val="000000" w:themeColor="text1"/>
          <w:sz w:val="28"/>
          <w:szCs w:val="28"/>
          <w:lang w:val="uz-Cyrl-UZ" w:eastAsia="ru-RU"/>
        </w:rPr>
        <w:t xml:space="preserve"> tizimli</w:t>
      </w:r>
      <w:r w:rsidRPr="007D7D3F">
        <w:rPr>
          <w:rFonts w:ascii="Times New Roman" w:eastAsia="Times New Roman" w:hAnsi="Times New Roman" w:cs="Times New Roman"/>
          <w:color w:val="000000" w:themeColor="text1"/>
          <w:sz w:val="28"/>
          <w:szCs w:val="28"/>
          <w:lang w:val="uz-Cyrl-UZ" w:eastAsia="ru-RU"/>
        </w:rPr>
        <w:t xml:space="preserve"> </w:t>
      </w:r>
      <w:r w:rsidR="00D63C5E" w:rsidRPr="007D7D3F">
        <w:rPr>
          <w:rFonts w:ascii="Times New Roman" w:eastAsia="Times New Roman" w:hAnsi="Times New Roman" w:cs="Times New Roman"/>
          <w:color w:val="000000" w:themeColor="text1"/>
          <w:sz w:val="28"/>
          <w:szCs w:val="28"/>
          <w:lang w:val="uz-Cyrl-UZ" w:eastAsia="ru-RU"/>
        </w:rPr>
        <w:t>rivojlantir</w:t>
      </w:r>
      <w:r w:rsidR="00160BDC" w:rsidRPr="007D7D3F">
        <w:rPr>
          <w:rFonts w:ascii="Times New Roman" w:eastAsia="Times New Roman" w:hAnsi="Times New Roman" w:cs="Times New Roman"/>
          <w:color w:val="000000" w:themeColor="text1"/>
          <w:sz w:val="28"/>
          <w:szCs w:val="28"/>
          <w:lang w:val="uz-Cyrl-UZ" w:eastAsia="ru-RU"/>
        </w:rPr>
        <w:t xml:space="preserve">adi. Amaliy </w:t>
      </w:r>
      <w:r w:rsidRPr="007D7D3F">
        <w:rPr>
          <w:rFonts w:ascii="Times New Roman" w:eastAsia="Times New Roman" w:hAnsi="Times New Roman" w:cs="Times New Roman"/>
          <w:color w:val="000000" w:themeColor="text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faol</w:t>
      </w:r>
      <w:r w:rsidRPr="007D7D3F">
        <w:rPr>
          <w:rFonts w:ascii="Times New Roman" w:eastAsia="Times New Roman" w:hAnsi="Times New Roman" w:cs="Times New Roman"/>
          <w:color w:val="000000" w:themeColor="text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yat</w:t>
      </w:r>
      <w:r w:rsidRPr="007D7D3F">
        <w:rPr>
          <w:rFonts w:ascii="Times New Roman" w:eastAsia="Times New Roman" w:hAnsi="Times New Roman" w:cs="Times New Roman"/>
          <w:color w:val="000000" w:themeColor="text1"/>
          <w:sz w:val="28"/>
          <w:szCs w:val="28"/>
          <w:lang w:val="uz-Cyrl-UZ" w:eastAsia="ru-RU"/>
        </w:rPr>
        <w:t>ni</w:t>
      </w:r>
      <w:r w:rsidRPr="00A31EA2">
        <w:rPr>
          <w:rFonts w:ascii="Times New Roman" w:eastAsia="Times New Roman" w:hAnsi="Times New Roman" w:cs="Times New Roman"/>
          <w:color w:val="000000" w:themeColor="text1"/>
          <w:sz w:val="28"/>
          <w:szCs w:val="28"/>
          <w:lang w:val="uz-Cyrl-UZ" w:eastAsia="ru-RU"/>
        </w:rPr>
        <w:t>ng</w:t>
      </w:r>
      <w:r w:rsidRPr="007D7D3F">
        <w:rPr>
          <w:rFonts w:ascii="Times New Roman" w:eastAsia="Times New Roman" w:hAnsi="Times New Roman" w:cs="Times New Roman"/>
          <w:color w:val="000000" w:themeColor="text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t</w:t>
      </w:r>
      <w:r w:rsidRPr="007D7D3F">
        <w:rPr>
          <w:rFonts w:ascii="Times New Roman" w:eastAsia="Times New Roman" w:hAnsi="Times New Roman" w:cs="Times New Roman"/>
          <w:color w:val="000000" w:themeColor="text1"/>
          <w:sz w:val="28"/>
          <w:szCs w:val="28"/>
          <w:lang w:val="uz-Cyrl-UZ" w:eastAsia="ru-RU"/>
        </w:rPr>
        <w:t>e</w:t>
      </w:r>
      <w:r w:rsidRPr="00A31EA2">
        <w:rPr>
          <w:rFonts w:ascii="Times New Roman" w:eastAsia="Times New Roman" w:hAnsi="Times New Roman" w:cs="Times New Roman"/>
          <w:color w:val="000000" w:themeColor="text1"/>
          <w:sz w:val="28"/>
          <w:szCs w:val="28"/>
          <w:lang w:val="uz-Cyrl-UZ" w:eastAsia="ru-RU"/>
        </w:rPr>
        <w:t>x</w:t>
      </w:r>
      <w:r w:rsidRPr="007D7D3F">
        <w:rPr>
          <w:rFonts w:ascii="Times New Roman" w:eastAsia="Times New Roman" w:hAnsi="Times New Roman" w:cs="Times New Roman"/>
          <w:color w:val="000000" w:themeColor="text1"/>
          <w:sz w:val="28"/>
          <w:szCs w:val="28"/>
          <w:lang w:val="uz-Cyrl-UZ" w:eastAsia="ru-RU"/>
        </w:rPr>
        <w:t>n</w:t>
      </w:r>
      <w:r w:rsidRPr="00A31EA2">
        <w:rPr>
          <w:rFonts w:ascii="Times New Roman" w:eastAsia="Times New Roman" w:hAnsi="Times New Roman" w:cs="Times New Roman"/>
          <w:color w:val="000000" w:themeColor="text1"/>
          <w:sz w:val="28"/>
          <w:szCs w:val="28"/>
          <w:lang w:val="uz-Cyrl-UZ" w:eastAsia="ru-RU"/>
        </w:rPr>
        <w:t>o</w:t>
      </w:r>
      <w:r w:rsidRPr="007D7D3F">
        <w:rPr>
          <w:rFonts w:ascii="Times New Roman" w:eastAsia="Times New Roman" w:hAnsi="Times New Roman" w:cs="Times New Roman"/>
          <w:color w:val="000000" w:themeColor="text1"/>
          <w:sz w:val="28"/>
          <w:szCs w:val="28"/>
          <w:lang w:val="uz-Cyrl-UZ" w:eastAsia="ru-RU"/>
        </w:rPr>
        <w:t>l</w:t>
      </w:r>
      <w:r w:rsidRPr="00A31EA2">
        <w:rPr>
          <w:rFonts w:ascii="Times New Roman" w:eastAsia="Times New Roman" w:hAnsi="Times New Roman" w:cs="Times New Roman"/>
          <w:color w:val="000000" w:themeColor="text1"/>
          <w:sz w:val="28"/>
          <w:szCs w:val="28"/>
          <w:lang w:val="uz-Cyrl-UZ" w:eastAsia="ru-RU"/>
        </w:rPr>
        <w:t>ogi</w:t>
      </w:r>
      <w:r w:rsidRPr="007D7D3F">
        <w:rPr>
          <w:rFonts w:ascii="Times New Roman" w:eastAsia="Times New Roman" w:hAnsi="Times New Roman" w:cs="Times New Roman"/>
          <w:color w:val="000000" w:themeColor="text1"/>
          <w:sz w:val="28"/>
          <w:szCs w:val="28"/>
          <w:lang w:val="uz-Cyrl-UZ" w:eastAsia="ru-RU"/>
        </w:rPr>
        <w:t xml:space="preserve">k </w:t>
      </w:r>
      <w:r w:rsidRPr="00A31EA2">
        <w:rPr>
          <w:rFonts w:ascii="Times New Roman" w:eastAsia="Times New Roman" w:hAnsi="Times New Roman" w:cs="Times New Roman"/>
          <w:color w:val="000000" w:themeColor="text1"/>
          <w:sz w:val="28"/>
          <w:szCs w:val="28"/>
          <w:lang w:val="uz-Cyrl-UZ" w:eastAsia="ru-RU"/>
        </w:rPr>
        <w:t>jara</w:t>
      </w:r>
      <w:r w:rsidRPr="007D7D3F">
        <w:rPr>
          <w:rFonts w:ascii="Times New Roman" w:eastAsia="Times New Roman" w:hAnsi="Times New Roman" w:cs="Times New Roman"/>
          <w:color w:val="000000" w:themeColor="text1"/>
          <w:sz w:val="28"/>
          <w:szCs w:val="28"/>
          <w:lang w:val="uz-Cyrl-UZ" w:eastAsia="ru-RU"/>
        </w:rPr>
        <w:t>yo</w:t>
      </w:r>
      <w:r w:rsidRPr="00A31EA2">
        <w:rPr>
          <w:rFonts w:ascii="Times New Roman" w:eastAsia="Times New Roman" w:hAnsi="Times New Roman" w:cs="Times New Roman"/>
          <w:color w:val="000000" w:themeColor="text1"/>
          <w:sz w:val="28"/>
          <w:szCs w:val="28"/>
          <w:lang w:val="uz-Cyrl-UZ" w:eastAsia="ru-RU"/>
        </w:rPr>
        <w:t>n</w:t>
      </w:r>
      <w:r w:rsidR="00160BDC" w:rsidRPr="00160BDC">
        <w:rPr>
          <w:rFonts w:ascii="Times New Roman" w:eastAsia="Times New Roman" w:hAnsi="Times New Roman" w:cs="Times New Roman"/>
          <w:color w:val="000000" w:themeColor="text1"/>
          <w:sz w:val="28"/>
          <w:szCs w:val="28"/>
          <w:lang w:val="uz-Cyrl-UZ" w:eastAsia="ru-RU"/>
        </w:rPr>
        <w:t>lari</w:t>
      </w:r>
      <w:r w:rsidRPr="00A31EA2">
        <w:rPr>
          <w:rFonts w:ascii="Times New Roman" w:eastAsia="Times New Roman" w:hAnsi="Times New Roman" w:cs="Times New Roman"/>
          <w:color w:val="000000" w:themeColor="text1"/>
          <w:sz w:val="28"/>
          <w:szCs w:val="28"/>
          <w:lang w:val="uz-Cyrl-UZ" w:eastAsia="ru-RU"/>
        </w:rPr>
        <w:t>ni takomillashtira</w:t>
      </w:r>
      <w:r w:rsidR="00160BDC" w:rsidRPr="00160BDC">
        <w:rPr>
          <w:rFonts w:ascii="Times New Roman" w:eastAsia="Times New Roman" w:hAnsi="Times New Roman" w:cs="Times New Roman"/>
          <w:color w:val="000000" w:themeColor="text1"/>
          <w:sz w:val="28"/>
          <w:szCs w:val="28"/>
          <w:lang w:val="uz-Cyrl-UZ" w:eastAsia="ru-RU"/>
        </w:rPr>
        <w:t xml:space="preserve">di, o‘quvchini </w:t>
      </w:r>
      <w:r w:rsidRPr="00A31EA2">
        <w:rPr>
          <w:rFonts w:ascii="Times New Roman" w:eastAsia="Times New Roman" w:hAnsi="Times New Roman" w:cs="Times New Roman"/>
          <w:color w:val="000000" w:themeColor="text1"/>
          <w:sz w:val="28"/>
          <w:szCs w:val="28"/>
          <w:lang w:val="uz-Cyrl-UZ" w:eastAsia="ru-RU"/>
        </w:rPr>
        <w:t xml:space="preserve"> kichik tadqiqotlarga </w:t>
      </w:r>
      <w:r w:rsidR="00160BDC" w:rsidRPr="00160BDC">
        <w:rPr>
          <w:rFonts w:ascii="Times New Roman" w:eastAsia="Times New Roman" w:hAnsi="Times New Roman" w:cs="Times New Roman"/>
          <w:color w:val="000000" w:themeColor="text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yo‘naltir</w:t>
      </w:r>
      <w:r w:rsidR="00160BDC" w:rsidRPr="00160BDC">
        <w:rPr>
          <w:rFonts w:ascii="Times New Roman" w:eastAsia="Times New Roman" w:hAnsi="Times New Roman" w:cs="Times New Roman"/>
          <w:color w:val="000000" w:themeColor="text1"/>
          <w:sz w:val="28"/>
          <w:szCs w:val="28"/>
          <w:lang w:val="uz-Cyrl-UZ" w:eastAsia="ru-RU"/>
        </w:rPr>
        <w:t>adi uni</w:t>
      </w:r>
      <w:r w:rsidRPr="00A31EA2">
        <w:rPr>
          <w:rFonts w:ascii="Times New Roman" w:eastAsia="Times New Roman" w:hAnsi="Times New Roman" w:cs="Times New Roman"/>
          <w:color w:val="000000" w:themeColor="text1"/>
          <w:sz w:val="28"/>
          <w:szCs w:val="28"/>
          <w:lang w:val="uz-Cyrl-UZ" w:eastAsia="ru-RU"/>
        </w:rPr>
        <w:t xml:space="preserve"> izlan</w:t>
      </w:r>
      <w:r w:rsidRPr="007D7D3F">
        <w:rPr>
          <w:rFonts w:ascii="Times New Roman" w:eastAsia="Times New Roman" w:hAnsi="Times New Roman" w:cs="Times New Roman"/>
          <w:color w:val="000000" w:themeColor="text1"/>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vchan, ijodkor va doimiy tanqidiy tahlillarga ochiqlik k</w:t>
      </w:r>
      <w:r w:rsidRPr="007D7D3F">
        <w:rPr>
          <w:rFonts w:ascii="Times New Roman" w:eastAsia="Times New Roman" w:hAnsi="Times New Roman" w:cs="Times New Roman"/>
          <w:color w:val="000000" w:themeColor="text1"/>
          <w:sz w:val="28"/>
          <w:szCs w:val="28"/>
          <w:lang w:val="uz-Cyrl-UZ" w:eastAsia="ru-RU"/>
        </w:rPr>
        <w:t>ab</w:t>
      </w:r>
      <w:r w:rsidRPr="00A31EA2">
        <w:rPr>
          <w:rFonts w:ascii="Times New Roman" w:eastAsia="Times New Roman" w:hAnsi="Times New Roman" w:cs="Times New Roman"/>
          <w:color w:val="000000" w:themeColor="text1"/>
          <w:sz w:val="28"/>
          <w:szCs w:val="28"/>
          <w:lang w:val="uz-Cyrl-UZ" w:eastAsia="ru-RU"/>
        </w:rPr>
        <w:t>i metodlar a</w:t>
      </w:r>
      <w:r w:rsidRPr="007D7D3F">
        <w:rPr>
          <w:rFonts w:ascii="Times New Roman" w:eastAsia="Times New Roman" w:hAnsi="Times New Roman" w:cs="Times New Roman"/>
          <w:color w:val="000000" w:themeColor="text1"/>
          <w:sz w:val="28"/>
          <w:szCs w:val="28"/>
          <w:lang w:val="uz-Cyrl-UZ" w:eastAsia="ru-RU"/>
        </w:rPr>
        <w:t>s</w:t>
      </w:r>
      <w:r w:rsidRPr="00A31EA2">
        <w:rPr>
          <w:rFonts w:ascii="Times New Roman" w:eastAsia="Times New Roman" w:hAnsi="Times New Roman" w:cs="Times New Roman"/>
          <w:color w:val="000000" w:themeColor="text1"/>
          <w:sz w:val="28"/>
          <w:szCs w:val="28"/>
          <w:lang w:val="uz-Cyrl-UZ" w:eastAsia="ru-RU"/>
        </w:rPr>
        <w:t>o</w:t>
      </w:r>
      <w:r w:rsidRPr="007D7D3F">
        <w:rPr>
          <w:rFonts w:ascii="Times New Roman" w:eastAsia="Times New Roman" w:hAnsi="Times New Roman" w:cs="Times New Roman"/>
          <w:color w:val="000000" w:themeColor="text1"/>
          <w:sz w:val="28"/>
          <w:szCs w:val="28"/>
          <w:lang w:val="uz-Cyrl-UZ" w:eastAsia="ru-RU"/>
        </w:rPr>
        <w:t>s</w:t>
      </w:r>
      <w:r w:rsidRPr="00A31EA2">
        <w:rPr>
          <w:rFonts w:ascii="Times New Roman" w:eastAsia="Times New Roman" w:hAnsi="Times New Roman" w:cs="Times New Roman"/>
          <w:color w:val="000000" w:themeColor="text1"/>
          <w:sz w:val="28"/>
          <w:szCs w:val="28"/>
          <w:lang w:val="uz-Cyrl-UZ" w:eastAsia="ru-RU"/>
        </w:rPr>
        <w:t>ida</w:t>
      </w:r>
      <w:r w:rsidR="00160BDC" w:rsidRPr="00160BDC">
        <w:rPr>
          <w:rFonts w:ascii="Times New Roman" w:eastAsia="Times New Roman" w:hAnsi="Times New Roman" w:cs="Times New Roman"/>
          <w:color w:val="000000" w:themeColor="text1"/>
          <w:sz w:val="28"/>
          <w:szCs w:val="28"/>
          <w:lang w:val="uz-Cyrl-UZ" w:eastAsia="ru-RU"/>
        </w:rPr>
        <w:t xml:space="preserve"> takomilashib borishiya yordam beradi.</w:t>
      </w:r>
    </w:p>
    <w:p w14:paraId="4A366798" w14:textId="6E685953" w:rsidR="007050C2" w:rsidRPr="00A31EA2" w:rsidRDefault="007050C2" w:rsidP="007D7D3F">
      <w:pPr>
        <w:widowControl w:val="0"/>
        <w:tabs>
          <w:tab w:val="left" w:pos="2397"/>
          <w:tab w:val="left" w:pos="2716"/>
          <w:tab w:val="left" w:pos="3954"/>
          <w:tab w:val="left" w:pos="5003"/>
          <w:tab w:val="left" w:pos="5417"/>
          <w:tab w:val="left" w:pos="5855"/>
          <w:tab w:val="left" w:pos="7835"/>
          <w:tab w:val="left" w:pos="9131"/>
        </w:tabs>
        <w:spacing w:after="0" w:line="336" w:lineRule="auto"/>
        <w:ind w:left="-426" w:right="-19"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Maz</w:t>
      </w:r>
      <w:r w:rsidRPr="007D7D3F">
        <w:rPr>
          <w:rFonts w:ascii="Times New Roman" w:eastAsia="Times New Roman" w:hAnsi="Times New Roman" w:cs="Times New Roman"/>
          <w:color w:val="000000" w:themeColor="text1"/>
          <w:sz w:val="28"/>
          <w:szCs w:val="28"/>
          <w:lang w:val="uz-Cyrl-UZ" w:eastAsia="ru-RU"/>
        </w:rPr>
        <w:t>ku</w:t>
      </w:r>
      <w:r w:rsidRPr="00A31EA2">
        <w:rPr>
          <w:rFonts w:ascii="Times New Roman" w:eastAsia="Times New Roman" w:hAnsi="Times New Roman" w:cs="Times New Roman"/>
          <w:color w:val="000000" w:themeColor="text1"/>
          <w:sz w:val="28"/>
          <w:szCs w:val="28"/>
          <w:lang w:val="uz-Cyrl-UZ" w:eastAsia="ru-RU"/>
        </w:rPr>
        <w:t>r ja</w:t>
      </w:r>
      <w:r w:rsidRPr="007D7D3F">
        <w:rPr>
          <w:rFonts w:ascii="Times New Roman" w:eastAsia="Times New Roman" w:hAnsi="Times New Roman" w:cs="Times New Roman"/>
          <w:color w:val="000000" w:themeColor="text1"/>
          <w:sz w:val="28"/>
          <w:szCs w:val="28"/>
          <w:lang w:val="uz-Cyrl-UZ" w:eastAsia="ru-RU"/>
        </w:rPr>
        <w:t>r</w:t>
      </w:r>
      <w:r w:rsidRPr="00A31EA2">
        <w:rPr>
          <w:rFonts w:ascii="Times New Roman" w:eastAsia="Times New Roman" w:hAnsi="Times New Roman" w:cs="Times New Roman"/>
          <w:color w:val="000000" w:themeColor="text1"/>
          <w:sz w:val="28"/>
          <w:szCs w:val="28"/>
          <w:lang w:val="uz-Cyrl-UZ" w:eastAsia="ru-RU"/>
        </w:rPr>
        <w:t xml:space="preserve">ayon qanday amalga oshirilganda o‘quvchi shaxsiga, ta’lim ijobiy natijalar olib keladi? Albatta, mazkur ishlarni amalga oshirish ham tashkiliy, ham motivasion bo‘lishi muhim. Bunda ijodkor o‘quvchini ruhlantiruvchi </w:t>
      </w:r>
      <w:r w:rsidRPr="007D7D3F">
        <w:rPr>
          <w:rFonts w:ascii="Times New Roman" w:eastAsia="Times New Roman" w:hAnsi="Times New Roman" w:cs="Times New Roman"/>
          <w:color w:val="000000" w:themeColor="text1"/>
          <w:sz w:val="28"/>
          <w:szCs w:val="28"/>
          <w:lang w:val="uz-Cyrl-UZ" w:eastAsia="ru-RU"/>
        </w:rPr>
        <w:t xml:space="preserve">ochiq osmon ostida, </w:t>
      </w:r>
      <w:r w:rsidRPr="00A31EA2">
        <w:rPr>
          <w:rFonts w:ascii="Times New Roman" w:eastAsia="Times New Roman" w:hAnsi="Times New Roman" w:cs="Times New Roman"/>
          <w:color w:val="000000" w:themeColor="text1"/>
          <w:sz w:val="28"/>
          <w:szCs w:val="28"/>
          <w:lang w:val="uz-Cyrl-UZ" w:eastAsia="ru-RU"/>
        </w:rPr>
        <w:t>t</w:t>
      </w:r>
      <w:r w:rsidRPr="007D7D3F">
        <w:rPr>
          <w:rFonts w:ascii="Times New Roman" w:eastAsia="Times New Roman" w:hAnsi="Times New Roman" w:cs="Times New Roman"/>
          <w:color w:val="000000" w:themeColor="text1"/>
          <w:sz w:val="28"/>
          <w:szCs w:val="28"/>
          <w:lang w:val="uz-Cyrl-UZ" w:eastAsia="ru-RU"/>
        </w:rPr>
        <w:t>ab</w:t>
      </w:r>
      <w:r w:rsidRPr="00A31EA2">
        <w:rPr>
          <w:rFonts w:ascii="Times New Roman" w:eastAsia="Times New Roman" w:hAnsi="Times New Roman" w:cs="Times New Roman"/>
          <w:color w:val="000000" w:themeColor="text1"/>
          <w:sz w:val="28"/>
          <w:szCs w:val="28"/>
          <w:lang w:val="uz-Cyrl-UZ" w:eastAsia="ru-RU"/>
        </w:rPr>
        <w:t>iat quchog‘ida o‘tkazilgan dars mashg‘ulotlari, m</w:t>
      </w:r>
      <w:r w:rsidRPr="007D7D3F">
        <w:rPr>
          <w:rFonts w:ascii="Times New Roman" w:eastAsia="Times New Roman" w:hAnsi="Times New Roman" w:cs="Times New Roman"/>
          <w:color w:val="000000" w:themeColor="text1"/>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zey va turli ko‘</w:t>
      </w:r>
      <w:r w:rsidRPr="007D7D3F">
        <w:rPr>
          <w:rFonts w:ascii="Times New Roman" w:eastAsia="Times New Roman" w:hAnsi="Times New Roman" w:cs="Times New Roman"/>
          <w:color w:val="000000" w:themeColor="text1"/>
          <w:sz w:val="28"/>
          <w:szCs w:val="28"/>
          <w:lang w:val="uz-Cyrl-UZ" w:eastAsia="ru-RU"/>
        </w:rPr>
        <w:t>r</w:t>
      </w:r>
      <w:r w:rsidRPr="00A31EA2">
        <w:rPr>
          <w:rFonts w:ascii="Times New Roman" w:eastAsia="Times New Roman" w:hAnsi="Times New Roman" w:cs="Times New Roman"/>
          <w:color w:val="000000" w:themeColor="text1"/>
          <w:sz w:val="28"/>
          <w:szCs w:val="28"/>
          <w:lang w:val="uz-Cyrl-UZ" w:eastAsia="ru-RU"/>
        </w:rPr>
        <w:t>gazmal</w:t>
      </w:r>
      <w:r w:rsidRPr="007D7D3F">
        <w:rPr>
          <w:rFonts w:ascii="Times New Roman" w:eastAsia="Times New Roman" w:hAnsi="Times New Roman" w:cs="Times New Roman"/>
          <w:color w:val="000000" w:themeColor="text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rga eksk</w:t>
      </w:r>
      <w:r w:rsidRPr="007D7D3F">
        <w:rPr>
          <w:rFonts w:ascii="Times New Roman" w:eastAsia="Times New Roman" w:hAnsi="Times New Roman" w:cs="Times New Roman"/>
          <w:color w:val="000000" w:themeColor="text1"/>
          <w:sz w:val="28"/>
          <w:szCs w:val="28"/>
          <w:lang w:val="uz-Cyrl-UZ" w:eastAsia="ru-RU"/>
        </w:rPr>
        <w:t>ur</w:t>
      </w:r>
      <w:r w:rsidRPr="00A31EA2">
        <w:rPr>
          <w:rFonts w:ascii="Times New Roman" w:eastAsia="Times New Roman" w:hAnsi="Times New Roman" w:cs="Times New Roman"/>
          <w:color w:val="000000" w:themeColor="text1"/>
          <w:sz w:val="28"/>
          <w:szCs w:val="28"/>
          <w:lang w:val="uz-Cyrl-UZ" w:eastAsia="ru-RU"/>
        </w:rPr>
        <w:t>siyal</w:t>
      </w:r>
      <w:r w:rsidRPr="007D7D3F">
        <w:rPr>
          <w:rFonts w:ascii="Times New Roman" w:eastAsia="Times New Roman" w:hAnsi="Times New Roman" w:cs="Times New Roman"/>
          <w:color w:val="000000" w:themeColor="text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r, maqsadli ved</w:t>
      </w:r>
      <w:r w:rsidRPr="007D7D3F">
        <w:rPr>
          <w:rFonts w:ascii="Times New Roman" w:eastAsia="Times New Roman" w:hAnsi="Times New Roman" w:cs="Times New Roman"/>
          <w:color w:val="000000" w:themeColor="text1"/>
          <w:sz w:val="28"/>
          <w:szCs w:val="28"/>
          <w:lang w:val="uz-Cyrl-UZ" w:eastAsia="ru-RU"/>
        </w:rPr>
        <w:t>ye</w:t>
      </w:r>
      <w:r w:rsidRPr="00A31EA2">
        <w:rPr>
          <w:rFonts w:ascii="Times New Roman" w:eastAsia="Times New Roman" w:hAnsi="Times New Roman" w:cs="Times New Roman"/>
          <w:color w:val="000000" w:themeColor="text1"/>
          <w:sz w:val="28"/>
          <w:szCs w:val="28"/>
          <w:lang w:val="uz-Cyrl-UZ" w:eastAsia="ru-RU"/>
        </w:rPr>
        <w:t>o</w:t>
      </w:r>
      <w:r w:rsidRPr="007D7D3F">
        <w:rPr>
          <w:rFonts w:ascii="Times New Roman" w:eastAsia="Times New Roman" w:hAnsi="Times New Roman" w:cs="Times New Roman"/>
          <w:color w:val="000000" w:themeColor="text1"/>
          <w:sz w:val="28"/>
          <w:szCs w:val="28"/>
          <w:lang w:val="uz-Cyrl-UZ" w:eastAsia="ru-RU"/>
        </w:rPr>
        <w:t>ko‘</w:t>
      </w:r>
      <w:r w:rsidRPr="00A31EA2">
        <w:rPr>
          <w:rFonts w:ascii="Times New Roman" w:eastAsia="Times New Roman" w:hAnsi="Times New Roman" w:cs="Times New Roman"/>
          <w:color w:val="000000" w:themeColor="text1"/>
          <w:sz w:val="28"/>
          <w:szCs w:val="28"/>
          <w:lang w:val="uz-Cyrl-UZ" w:eastAsia="ru-RU"/>
        </w:rPr>
        <w:t>rsat</w:t>
      </w:r>
      <w:r w:rsidRPr="007D7D3F">
        <w:rPr>
          <w:rFonts w:ascii="Times New Roman" w:eastAsia="Times New Roman" w:hAnsi="Times New Roman" w:cs="Times New Roman"/>
          <w:color w:val="000000" w:themeColor="text1"/>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v</w:t>
      </w:r>
      <w:r w:rsidRPr="007D7D3F">
        <w:rPr>
          <w:rFonts w:ascii="Times New Roman" w:eastAsia="Times New Roman" w:hAnsi="Times New Roman" w:cs="Times New Roman"/>
          <w:color w:val="000000" w:themeColor="text1"/>
          <w:sz w:val="28"/>
          <w:szCs w:val="28"/>
          <w:lang w:val="uz-Cyrl-UZ" w:eastAsia="ru-RU"/>
        </w:rPr>
        <w:t>l</w:t>
      </w:r>
      <w:r w:rsidRPr="00A31EA2">
        <w:rPr>
          <w:rFonts w:ascii="Times New Roman" w:eastAsia="Times New Roman" w:hAnsi="Times New Roman" w:cs="Times New Roman"/>
          <w:color w:val="000000" w:themeColor="text1"/>
          <w:sz w:val="28"/>
          <w:szCs w:val="28"/>
          <w:lang w:val="uz-Cyrl-UZ" w:eastAsia="ru-RU"/>
        </w:rPr>
        <w:t>ardan foydala</w:t>
      </w:r>
      <w:r w:rsidRPr="007D7D3F">
        <w:rPr>
          <w:rFonts w:ascii="Times New Roman" w:eastAsia="Times New Roman" w:hAnsi="Times New Roman" w:cs="Times New Roman"/>
          <w:color w:val="000000" w:themeColor="text1"/>
          <w:sz w:val="28"/>
          <w:szCs w:val="28"/>
          <w:lang w:val="uz-Cyrl-UZ" w:eastAsia="ru-RU"/>
        </w:rPr>
        <w:t>n</w:t>
      </w:r>
      <w:r w:rsidRPr="00A31EA2">
        <w:rPr>
          <w:rFonts w:ascii="Times New Roman" w:eastAsia="Times New Roman" w:hAnsi="Times New Roman" w:cs="Times New Roman"/>
          <w:color w:val="000000" w:themeColor="text1"/>
          <w:sz w:val="28"/>
          <w:szCs w:val="28"/>
          <w:lang w:val="uz-Cyrl-UZ" w:eastAsia="ru-RU"/>
        </w:rPr>
        <w:t>ish, adabiy uchrash</w:t>
      </w:r>
      <w:r w:rsidRPr="007D7D3F">
        <w:rPr>
          <w:rFonts w:ascii="Times New Roman" w:eastAsia="Times New Roman" w:hAnsi="Times New Roman" w:cs="Times New Roman"/>
          <w:color w:val="000000" w:themeColor="text1"/>
          <w:sz w:val="28"/>
          <w:szCs w:val="28"/>
          <w:lang w:val="uz-Cyrl-UZ" w:eastAsia="ru-RU"/>
        </w:rPr>
        <w:t>uv</w:t>
      </w:r>
      <w:r w:rsidRPr="00A31EA2">
        <w:rPr>
          <w:rFonts w:ascii="Times New Roman" w:eastAsia="Times New Roman" w:hAnsi="Times New Roman" w:cs="Times New Roman"/>
          <w:color w:val="000000" w:themeColor="text1"/>
          <w:sz w:val="28"/>
          <w:szCs w:val="28"/>
          <w:lang w:val="uz-Cyrl-UZ" w:eastAsia="ru-RU"/>
        </w:rPr>
        <w:t>lar, mav</w:t>
      </w:r>
      <w:r w:rsidRPr="007D7D3F">
        <w:rPr>
          <w:rFonts w:ascii="Times New Roman" w:eastAsia="Times New Roman" w:hAnsi="Times New Roman" w:cs="Times New Roman"/>
          <w:color w:val="000000" w:themeColor="text1"/>
          <w:sz w:val="28"/>
          <w:szCs w:val="28"/>
          <w:lang w:val="uz-Cyrl-UZ" w:eastAsia="ru-RU"/>
        </w:rPr>
        <w:t>zu</w:t>
      </w:r>
      <w:r w:rsidRPr="00A31EA2">
        <w:rPr>
          <w:rFonts w:ascii="Times New Roman" w:eastAsia="Times New Roman" w:hAnsi="Times New Roman" w:cs="Times New Roman"/>
          <w:color w:val="000000" w:themeColor="text1"/>
          <w:sz w:val="28"/>
          <w:szCs w:val="28"/>
          <w:lang w:val="uz-Cyrl-UZ" w:eastAsia="ru-RU"/>
        </w:rPr>
        <w:t>li kechalar, indi</w:t>
      </w:r>
      <w:r w:rsidRPr="007D7D3F">
        <w:rPr>
          <w:rFonts w:ascii="Times New Roman" w:eastAsia="Times New Roman" w:hAnsi="Times New Roman" w:cs="Times New Roman"/>
          <w:color w:val="000000" w:themeColor="text1"/>
          <w:sz w:val="28"/>
          <w:szCs w:val="28"/>
          <w:lang w:val="uz-Cyrl-UZ" w:eastAsia="ru-RU"/>
        </w:rPr>
        <w:t>v</w:t>
      </w:r>
      <w:r w:rsidRPr="00A31EA2">
        <w:rPr>
          <w:rFonts w:ascii="Times New Roman" w:eastAsia="Times New Roman" w:hAnsi="Times New Roman" w:cs="Times New Roman"/>
          <w:color w:val="000000" w:themeColor="text1"/>
          <w:sz w:val="28"/>
          <w:szCs w:val="28"/>
          <w:lang w:val="uz-Cyrl-UZ" w:eastAsia="ru-RU"/>
        </w:rPr>
        <w:t>i</w:t>
      </w:r>
      <w:r w:rsidRPr="007D7D3F">
        <w:rPr>
          <w:rFonts w:ascii="Times New Roman" w:eastAsia="Times New Roman" w:hAnsi="Times New Roman" w:cs="Times New Roman"/>
          <w:color w:val="000000" w:themeColor="text1"/>
          <w:sz w:val="28"/>
          <w:szCs w:val="28"/>
          <w:lang w:val="uz-Cyrl-UZ" w:eastAsia="ru-RU"/>
        </w:rPr>
        <w:t>du</w:t>
      </w:r>
      <w:r w:rsidRPr="00A31EA2">
        <w:rPr>
          <w:rFonts w:ascii="Times New Roman" w:eastAsia="Times New Roman" w:hAnsi="Times New Roman" w:cs="Times New Roman"/>
          <w:color w:val="000000" w:themeColor="text1"/>
          <w:sz w:val="28"/>
          <w:szCs w:val="28"/>
          <w:lang w:val="uz-Cyrl-UZ" w:eastAsia="ru-RU"/>
        </w:rPr>
        <w:t>al ijo</w:t>
      </w:r>
      <w:r w:rsidRPr="007D7D3F">
        <w:rPr>
          <w:rFonts w:ascii="Times New Roman" w:eastAsia="Times New Roman" w:hAnsi="Times New Roman" w:cs="Times New Roman"/>
          <w:color w:val="000000" w:themeColor="text1"/>
          <w:sz w:val="28"/>
          <w:szCs w:val="28"/>
          <w:lang w:val="uz-Cyrl-UZ" w:eastAsia="ru-RU"/>
        </w:rPr>
        <w:t>d</w:t>
      </w:r>
      <w:r w:rsidRPr="00A31EA2">
        <w:rPr>
          <w:rFonts w:ascii="Times New Roman" w:eastAsia="Times New Roman" w:hAnsi="Times New Roman" w:cs="Times New Roman"/>
          <w:color w:val="000000" w:themeColor="text1"/>
          <w:sz w:val="28"/>
          <w:szCs w:val="28"/>
          <w:lang w:val="uz-Cyrl-UZ" w:eastAsia="ru-RU"/>
        </w:rPr>
        <w:t xml:space="preserve">iy </w:t>
      </w:r>
      <w:r w:rsidRPr="007D7D3F">
        <w:rPr>
          <w:rFonts w:ascii="Times New Roman" w:eastAsia="Times New Roman" w:hAnsi="Times New Roman" w:cs="Times New Roman"/>
          <w:color w:val="000000" w:themeColor="text1"/>
          <w:sz w:val="28"/>
          <w:szCs w:val="28"/>
          <w:lang w:val="uz-Cyrl-UZ" w:eastAsia="ru-RU"/>
        </w:rPr>
        <w:t>lo</w:t>
      </w:r>
      <w:r w:rsidRPr="00A31EA2">
        <w:rPr>
          <w:rFonts w:ascii="Times New Roman" w:eastAsia="Times New Roman" w:hAnsi="Times New Roman" w:cs="Times New Roman"/>
          <w:color w:val="000000" w:themeColor="text1"/>
          <w:sz w:val="28"/>
          <w:szCs w:val="28"/>
          <w:lang w:val="uz-Cyrl-UZ" w:eastAsia="ru-RU"/>
        </w:rPr>
        <w:t>y</w:t>
      </w:r>
      <w:r w:rsidRPr="007D7D3F">
        <w:rPr>
          <w:rFonts w:ascii="Times New Roman" w:eastAsia="Times New Roman" w:hAnsi="Times New Roman" w:cs="Times New Roman"/>
          <w:color w:val="000000" w:themeColor="text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hal</w:t>
      </w:r>
      <w:r w:rsidRPr="007D7D3F">
        <w:rPr>
          <w:rFonts w:ascii="Times New Roman" w:eastAsia="Times New Roman" w:hAnsi="Times New Roman" w:cs="Times New Roman"/>
          <w:color w:val="000000" w:themeColor="text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r, to‘garakl</w:t>
      </w:r>
      <w:r w:rsidRPr="007D7D3F">
        <w:rPr>
          <w:rFonts w:ascii="Times New Roman" w:eastAsia="Times New Roman" w:hAnsi="Times New Roman" w:cs="Times New Roman"/>
          <w:color w:val="000000" w:themeColor="text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 xml:space="preserve">r, klublar, amaliy mashg‘ulotlar, turli mavzulardagi suhbatlar o‘quvchilarning o‘z imkoniyatlari va qiziqishlari orqali tayyorlangan ijodiy ko‘rgazmalari tanlovlar kabi an’anaviy va noan’anaviy shakllardan foydalaniladi. </w:t>
      </w:r>
    </w:p>
    <w:p w14:paraId="24311A12" w14:textId="37A8C533" w:rsidR="00C06C67" w:rsidRPr="00A31EA2" w:rsidRDefault="007050C2" w:rsidP="007D7D3F">
      <w:pPr>
        <w:widowControl w:val="0"/>
        <w:tabs>
          <w:tab w:val="left" w:pos="2397"/>
          <w:tab w:val="left" w:pos="2716"/>
          <w:tab w:val="left" w:pos="3954"/>
          <w:tab w:val="left" w:pos="5003"/>
          <w:tab w:val="left" w:pos="5417"/>
          <w:tab w:val="left" w:pos="5855"/>
          <w:tab w:val="left" w:pos="7835"/>
          <w:tab w:val="left" w:pos="9131"/>
        </w:tabs>
        <w:spacing w:after="0" w:line="336" w:lineRule="auto"/>
        <w:ind w:left="-426" w:right="-19"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Shuning uchun ham ta’lim</w:t>
      </w:r>
      <w:r w:rsidR="00160BDC" w:rsidRPr="00160BDC">
        <w:rPr>
          <w:rFonts w:ascii="Times New Roman" w:eastAsia="Times New Roman" w:hAnsi="Times New Roman" w:cs="Times New Roman"/>
          <w:color w:val="000000" w:themeColor="text1"/>
          <w:sz w:val="28"/>
          <w:szCs w:val="28"/>
          <w:lang w:val="uz-Cyrl-UZ" w:eastAsia="ru-RU"/>
        </w:rPr>
        <w:t>ning me’yoriy</w:t>
      </w:r>
      <w:r w:rsidR="00614730" w:rsidRPr="00614730">
        <w:rPr>
          <w:rFonts w:ascii="Times New Roman" w:eastAsia="Times New Roman" w:hAnsi="Times New Roman" w:cs="Times New Roman"/>
          <w:color w:val="000000" w:themeColor="text1"/>
          <w:sz w:val="28"/>
          <w:szCs w:val="28"/>
          <w:lang w:val="uz-Cyrl-UZ" w:eastAsia="ru-RU"/>
        </w:rPr>
        <w:t>-huquqiy</w:t>
      </w:r>
      <w:r w:rsidR="00160BDC" w:rsidRPr="00160BDC">
        <w:rPr>
          <w:rFonts w:ascii="Times New Roman" w:eastAsia="Times New Roman" w:hAnsi="Times New Roman" w:cs="Times New Roman"/>
          <w:color w:val="000000" w:themeColor="text1"/>
          <w:sz w:val="28"/>
          <w:szCs w:val="28"/>
          <w:lang w:val="uz-Cyrl-UZ" w:eastAsia="ru-RU"/>
        </w:rPr>
        <w:t xml:space="preserve"> hujjatlarida bolaga </w:t>
      </w:r>
      <w:r w:rsidR="00160BDC" w:rsidRPr="00160BDC">
        <w:rPr>
          <w:rFonts w:ascii="Times New Roman" w:eastAsia="Times New Roman" w:hAnsi="Times New Roman" w:cs="Times New Roman"/>
          <w:color w:val="000000" w:themeColor="text1"/>
          <w:sz w:val="28"/>
          <w:szCs w:val="28"/>
          <w:lang w:val="uz-Cyrl-UZ" w:eastAsia="ru-RU"/>
        </w:rPr>
        <w:lastRenderedPageBreak/>
        <w:t xml:space="preserve">yo‘naltirilgan </w:t>
      </w:r>
      <w:r w:rsidR="00614730" w:rsidRPr="00614730">
        <w:rPr>
          <w:rFonts w:ascii="Times New Roman" w:eastAsia="Times New Roman" w:hAnsi="Times New Roman" w:cs="Times New Roman"/>
          <w:color w:val="000000" w:themeColor="text1"/>
          <w:sz w:val="28"/>
          <w:szCs w:val="28"/>
          <w:lang w:val="uz-Cyrl-UZ" w:eastAsia="ru-RU"/>
        </w:rPr>
        <w:t>tamoyillar</w:t>
      </w:r>
      <w:r w:rsidR="00160BDC" w:rsidRPr="00160BDC">
        <w:rPr>
          <w:rFonts w:ascii="Times New Roman" w:eastAsia="Times New Roman" w:hAnsi="Times New Roman" w:cs="Times New Roman"/>
          <w:color w:val="000000" w:themeColor="text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 xml:space="preserve"> faol, amaliyotdagi mazmu</w:t>
      </w:r>
      <w:r w:rsidR="00614730" w:rsidRPr="00614730">
        <w:rPr>
          <w:rFonts w:ascii="Times New Roman" w:eastAsia="Times New Roman" w:hAnsi="Times New Roman" w:cs="Times New Roman"/>
          <w:color w:val="000000" w:themeColor="text1"/>
          <w:sz w:val="28"/>
          <w:szCs w:val="28"/>
          <w:lang w:val="uz-Cyrl-UZ" w:eastAsia="ru-RU"/>
        </w:rPr>
        <w:t>n</w:t>
      </w:r>
      <w:r w:rsidRPr="00A31EA2">
        <w:rPr>
          <w:rFonts w:ascii="Times New Roman" w:eastAsia="Times New Roman" w:hAnsi="Times New Roman" w:cs="Times New Roman"/>
          <w:color w:val="000000" w:themeColor="text1"/>
          <w:sz w:val="28"/>
          <w:szCs w:val="28"/>
          <w:lang w:val="uz-Cyrl-UZ" w:eastAsia="ru-RU"/>
        </w:rPr>
        <w:t>ni</w:t>
      </w:r>
      <w:r w:rsidR="00614730" w:rsidRPr="00614730">
        <w:rPr>
          <w:rFonts w:ascii="Times New Roman" w:eastAsia="Times New Roman" w:hAnsi="Times New Roman" w:cs="Times New Roman"/>
          <w:color w:val="000000" w:themeColor="text1"/>
          <w:sz w:val="28"/>
          <w:szCs w:val="28"/>
          <w:lang w:val="uz-Cyrl-UZ" w:eastAsia="ru-RU"/>
        </w:rPr>
        <w:t xml:space="preserve"> boyitadi va uning</w:t>
      </w:r>
      <w:r w:rsidRPr="00A31EA2">
        <w:rPr>
          <w:rFonts w:ascii="Times New Roman" w:eastAsia="Times New Roman" w:hAnsi="Times New Roman" w:cs="Times New Roman"/>
          <w:color w:val="000000" w:themeColor="text1"/>
          <w:sz w:val="28"/>
          <w:szCs w:val="28"/>
          <w:lang w:val="uz-Cyrl-UZ" w:eastAsia="ru-RU"/>
        </w:rPr>
        <w:t xml:space="preserve"> aniq vositalariga</w:t>
      </w:r>
      <w:r w:rsidRPr="007D7D3F">
        <w:rPr>
          <w:rFonts w:ascii="Times New Roman" w:eastAsia="Times New Roman" w:hAnsi="Times New Roman" w:cs="Times New Roman"/>
          <w:color w:val="000000" w:themeColor="text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real</w:t>
      </w:r>
      <w:r w:rsidR="00614730" w:rsidRPr="00614730">
        <w:rPr>
          <w:rFonts w:ascii="Times New Roman" w:eastAsia="Times New Roman" w:hAnsi="Times New Roman" w:cs="Times New Roman"/>
          <w:color w:val="000000" w:themeColor="text1"/>
          <w:sz w:val="28"/>
          <w:szCs w:val="28"/>
          <w:lang w:val="uz-Cyrl-UZ" w:eastAsia="ru-RU"/>
        </w:rPr>
        <w:t>,</w:t>
      </w:r>
      <w:r w:rsidRPr="007D7D3F">
        <w:rPr>
          <w:rFonts w:ascii="Times New Roman" w:eastAsia="Times New Roman" w:hAnsi="Times New Roman" w:cs="Times New Roman"/>
          <w:color w:val="000000" w:themeColor="text1"/>
          <w:sz w:val="28"/>
          <w:szCs w:val="28"/>
          <w:lang w:val="uz-Cyrl-UZ" w:eastAsia="ru-RU"/>
        </w:rPr>
        <w:t xml:space="preserve"> h</w:t>
      </w:r>
      <w:r w:rsidRPr="00A31EA2">
        <w:rPr>
          <w:rFonts w:ascii="Times New Roman" w:eastAsia="Times New Roman" w:hAnsi="Times New Roman" w:cs="Times New Roman"/>
          <w:color w:val="000000" w:themeColor="text1"/>
          <w:sz w:val="28"/>
          <w:szCs w:val="28"/>
          <w:lang w:val="uz-Cyrl-UZ" w:eastAsia="ru-RU"/>
        </w:rPr>
        <w:t>ayo</w:t>
      </w:r>
      <w:r w:rsidRPr="007D7D3F">
        <w:rPr>
          <w:rFonts w:ascii="Times New Roman" w:eastAsia="Times New Roman" w:hAnsi="Times New Roman" w:cs="Times New Roman"/>
          <w:color w:val="000000" w:themeColor="text1"/>
          <w:sz w:val="28"/>
          <w:szCs w:val="28"/>
          <w:lang w:val="uz-Cyrl-UZ" w:eastAsia="ru-RU"/>
        </w:rPr>
        <w:t>t</w:t>
      </w:r>
      <w:r w:rsidRPr="00A31EA2">
        <w:rPr>
          <w:rFonts w:ascii="Times New Roman" w:eastAsia="Times New Roman" w:hAnsi="Times New Roman" w:cs="Times New Roman"/>
          <w:color w:val="000000" w:themeColor="text1"/>
          <w:sz w:val="28"/>
          <w:szCs w:val="28"/>
          <w:lang w:val="uz-Cyrl-UZ" w:eastAsia="ru-RU"/>
        </w:rPr>
        <w:t>iy</w:t>
      </w:r>
      <w:r w:rsidRPr="007D7D3F">
        <w:rPr>
          <w:rFonts w:ascii="Times New Roman" w:eastAsia="Times New Roman" w:hAnsi="Times New Roman" w:cs="Times New Roman"/>
          <w:color w:val="000000" w:themeColor="text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vaziyatla</w:t>
      </w:r>
      <w:r w:rsidRPr="007D7D3F">
        <w:rPr>
          <w:rFonts w:ascii="Times New Roman" w:eastAsia="Times New Roman" w:hAnsi="Times New Roman" w:cs="Times New Roman"/>
          <w:color w:val="000000" w:themeColor="text1"/>
          <w:sz w:val="28"/>
          <w:szCs w:val="28"/>
          <w:lang w:val="uz-Cyrl-UZ" w:eastAsia="ru-RU"/>
        </w:rPr>
        <w:t>r</w:t>
      </w:r>
      <w:r w:rsidRPr="00A31EA2">
        <w:rPr>
          <w:rFonts w:ascii="Times New Roman" w:eastAsia="Times New Roman" w:hAnsi="Times New Roman" w:cs="Times New Roman"/>
          <w:color w:val="000000" w:themeColor="text1"/>
          <w:sz w:val="28"/>
          <w:szCs w:val="28"/>
          <w:lang w:val="uz-Cyrl-UZ" w:eastAsia="ru-RU"/>
        </w:rPr>
        <w:t>da</w:t>
      </w:r>
      <w:r w:rsidRPr="00A31EA2">
        <w:rPr>
          <w:rFonts w:ascii="Times New Roman" w:eastAsia="Times New Roman" w:hAnsi="Times New Roman" w:cs="Times New Roman"/>
          <w:color w:val="000000" w:themeColor="text1"/>
          <w:spacing w:val="85"/>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qo‘llan</w:t>
      </w:r>
      <w:r w:rsidRPr="00A31EA2">
        <w:rPr>
          <w:rFonts w:ascii="Times New Roman" w:eastAsia="Times New Roman" w:hAnsi="Times New Roman" w:cs="Times New Roman"/>
          <w:color w:val="000000" w:themeColor="text1"/>
          <w:spacing w:val="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l</w:t>
      </w:r>
      <w:r w:rsidRPr="00A31EA2">
        <w:rPr>
          <w:rFonts w:ascii="Times New Roman" w:eastAsia="Times New Roman" w:hAnsi="Times New Roman" w:cs="Times New Roman"/>
          <w:color w:val="000000" w:themeColor="text1"/>
          <w:spacing w:val="-2"/>
          <w:sz w:val="28"/>
          <w:szCs w:val="28"/>
          <w:lang w:val="uz-Cyrl-UZ" w:eastAsia="ru-RU"/>
        </w:rPr>
        <w:t>ad</w:t>
      </w:r>
      <w:r w:rsidRPr="00A31EA2">
        <w:rPr>
          <w:rFonts w:ascii="Times New Roman" w:eastAsia="Times New Roman" w:hAnsi="Times New Roman" w:cs="Times New Roman"/>
          <w:color w:val="000000" w:themeColor="text1"/>
          <w:spacing w:val="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g</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 xml:space="preserve">n </w:t>
      </w:r>
      <w:r w:rsidR="00614730" w:rsidRPr="00614730">
        <w:rPr>
          <w:rFonts w:ascii="Times New Roman" w:eastAsia="Times New Roman" w:hAnsi="Times New Roman" w:cs="Times New Roman"/>
          <w:color w:val="000000" w:themeColor="text1"/>
          <w:sz w:val="28"/>
          <w:szCs w:val="28"/>
          <w:lang w:val="uz-Cyrl-UZ" w:eastAsia="ru-RU"/>
        </w:rPr>
        <w:t xml:space="preserve"> jihatlariga ehtiyoj sezadi</w:t>
      </w:r>
      <w:r w:rsidRPr="00A31EA2">
        <w:rPr>
          <w:rFonts w:ascii="Times New Roman" w:eastAsia="Times New Roman" w:hAnsi="Times New Roman" w:cs="Times New Roman"/>
          <w:color w:val="000000" w:themeColor="text1"/>
          <w:sz w:val="28"/>
          <w:szCs w:val="28"/>
          <w:lang w:val="uz-Cyrl-UZ" w:eastAsia="ru-RU"/>
        </w:rPr>
        <w:t>.</w:t>
      </w:r>
    </w:p>
    <w:p w14:paraId="0AC1F4F1" w14:textId="77777777" w:rsidR="00C06C67" w:rsidRPr="00A31EA2" w:rsidRDefault="00C06C67" w:rsidP="00CB482F">
      <w:pPr>
        <w:spacing w:after="0" w:line="336" w:lineRule="auto"/>
        <w:ind w:left="567" w:firstLine="720"/>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br w:type="page"/>
      </w:r>
    </w:p>
    <w:p w14:paraId="4DDE7134" w14:textId="17923938" w:rsidR="00FE1C8D" w:rsidRPr="00175C91" w:rsidRDefault="00151D89" w:rsidP="00CB482F">
      <w:pPr>
        <w:spacing w:after="0" w:line="336" w:lineRule="auto"/>
        <w:ind w:firstLine="720"/>
        <w:contextualSpacing/>
        <w:jc w:val="center"/>
        <w:rPr>
          <w:rFonts w:ascii="Times New Roman" w:eastAsia="Times New Roman" w:hAnsi="Times New Roman" w:cs="Times New Roman"/>
          <w:b/>
          <w:bCs/>
          <w:color w:val="000000" w:themeColor="text1"/>
          <w:sz w:val="28"/>
          <w:szCs w:val="28"/>
          <w:lang w:val="uz-Cyrl-UZ" w:eastAsia="ru-RU"/>
        </w:rPr>
      </w:pPr>
      <w:r w:rsidRPr="00175C91">
        <w:rPr>
          <w:rFonts w:ascii="Times New Roman" w:eastAsia="Times New Roman" w:hAnsi="Times New Roman" w:cs="Times New Roman"/>
          <w:b/>
          <w:color w:val="000000" w:themeColor="text1"/>
          <w:sz w:val="28"/>
          <w:szCs w:val="28"/>
          <w:lang w:val="uz-Cyrl-UZ" w:eastAsia="ru-RU"/>
        </w:rPr>
        <w:lastRenderedPageBreak/>
        <w:t>II</w:t>
      </w:r>
      <w:r w:rsidR="00FE1C8D" w:rsidRPr="00175C91">
        <w:rPr>
          <w:rFonts w:ascii="Times New Roman" w:eastAsia="Times New Roman" w:hAnsi="Times New Roman" w:cs="Times New Roman"/>
          <w:b/>
          <w:color w:val="000000" w:themeColor="text1"/>
          <w:sz w:val="28"/>
          <w:szCs w:val="28"/>
          <w:lang w:val="uz-Cyrl-UZ" w:eastAsia="ru-RU"/>
        </w:rPr>
        <w:t xml:space="preserve"> BOB. </w:t>
      </w:r>
      <w:proofErr w:type="gramStart"/>
      <w:r w:rsidR="006125F8" w:rsidRPr="00175C91">
        <w:rPr>
          <w:rFonts w:ascii="Times New Roman" w:eastAsia="Times New Roman" w:hAnsi="Times New Roman" w:cs="Times New Roman"/>
          <w:b/>
          <w:color w:val="000000" w:themeColor="text1"/>
          <w:sz w:val="28"/>
          <w:szCs w:val="28"/>
          <w:lang w:val="en-US" w:eastAsia="ru-RU"/>
        </w:rPr>
        <w:t>O‘</w:t>
      </w:r>
      <w:proofErr w:type="gramEnd"/>
      <w:r w:rsidR="006125F8" w:rsidRPr="00175C91">
        <w:rPr>
          <w:rFonts w:ascii="Times New Roman" w:eastAsia="Times New Roman" w:hAnsi="Times New Roman" w:cs="Times New Roman"/>
          <w:b/>
          <w:color w:val="000000" w:themeColor="text1"/>
          <w:sz w:val="28"/>
          <w:szCs w:val="28"/>
          <w:lang w:val="en-US" w:eastAsia="ru-RU"/>
        </w:rPr>
        <w:t>ZBEKISTONDA IQTIDORLI BOLALAR IJODKORLIGINI RIVOJLANTIRISHNI BOSHQARISH TEXNOLOGIYASINING</w:t>
      </w:r>
      <w:r w:rsidR="00175C91">
        <w:rPr>
          <w:rFonts w:ascii="Times New Roman" w:eastAsia="Times New Roman" w:hAnsi="Times New Roman" w:cs="Times New Roman"/>
          <w:b/>
          <w:color w:val="000000" w:themeColor="text1"/>
          <w:sz w:val="28"/>
          <w:szCs w:val="28"/>
          <w:lang w:val="en-US" w:eastAsia="ru-RU"/>
        </w:rPr>
        <w:t xml:space="preserve"> </w:t>
      </w:r>
      <w:r w:rsidR="006125F8" w:rsidRPr="00175C91">
        <w:rPr>
          <w:rFonts w:ascii="Times New Roman" w:eastAsia="Times New Roman" w:hAnsi="Times New Roman" w:cs="Times New Roman"/>
          <w:b/>
          <w:color w:val="000000" w:themeColor="text1"/>
          <w:sz w:val="28"/>
          <w:szCs w:val="28"/>
          <w:lang w:val="en-US" w:eastAsia="ru-RU"/>
        </w:rPr>
        <w:t xml:space="preserve"> PEDAGOGIK SHART </w:t>
      </w:r>
      <w:r w:rsidR="00175C91" w:rsidRPr="00175C91">
        <w:rPr>
          <w:rFonts w:ascii="Times New Roman" w:eastAsia="Times New Roman" w:hAnsi="Times New Roman" w:cs="Times New Roman"/>
          <w:b/>
          <w:color w:val="000000" w:themeColor="text1"/>
          <w:sz w:val="28"/>
          <w:szCs w:val="28"/>
          <w:lang w:val="en-US" w:eastAsia="ru-RU"/>
        </w:rPr>
        <w:t>-</w:t>
      </w:r>
      <w:r w:rsidR="006125F8" w:rsidRPr="00175C91">
        <w:rPr>
          <w:rFonts w:ascii="Times New Roman" w:eastAsia="Times New Roman" w:hAnsi="Times New Roman" w:cs="Times New Roman"/>
          <w:b/>
          <w:color w:val="000000" w:themeColor="text1"/>
          <w:sz w:val="28"/>
          <w:szCs w:val="28"/>
          <w:lang w:val="en-US" w:eastAsia="ru-RU"/>
        </w:rPr>
        <w:t>SHAROITLARI</w:t>
      </w:r>
    </w:p>
    <w:p w14:paraId="69A9C5CF" w14:textId="5A7D64D6" w:rsidR="00FE1C8D" w:rsidRPr="00404ED9" w:rsidRDefault="004A4117" w:rsidP="00CB482F">
      <w:pPr>
        <w:spacing w:after="0" w:line="336" w:lineRule="auto"/>
        <w:ind w:firstLine="709"/>
        <w:contextualSpacing/>
        <w:jc w:val="center"/>
        <w:rPr>
          <w:rFonts w:ascii="Times New Roman" w:eastAsia="Times New Roman" w:hAnsi="Times New Roman" w:cs="Times New Roman"/>
          <w:b/>
          <w:color w:val="000000" w:themeColor="text1"/>
          <w:sz w:val="28"/>
          <w:szCs w:val="28"/>
          <w:lang w:val="uz-Cyrl-UZ" w:eastAsia="ru-RU"/>
        </w:rPr>
      </w:pPr>
      <w:r w:rsidRPr="00175C91">
        <w:rPr>
          <w:rFonts w:ascii="Times New Roman" w:eastAsia="Times New Roman" w:hAnsi="Times New Roman" w:cs="Times New Roman"/>
          <w:b/>
          <w:color w:val="000000" w:themeColor="text1"/>
          <w:sz w:val="28"/>
          <w:szCs w:val="28"/>
          <w:lang w:val="uz-Cyrl-UZ" w:eastAsia="ru-RU"/>
        </w:rPr>
        <w:t xml:space="preserve">§ </w:t>
      </w:r>
      <w:r w:rsidR="00151D89" w:rsidRPr="00175C91">
        <w:rPr>
          <w:rFonts w:ascii="Times New Roman" w:eastAsia="Times New Roman" w:hAnsi="Times New Roman" w:cs="Times New Roman"/>
          <w:b/>
          <w:color w:val="000000" w:themeColor="text1"/>
          <w:sz w:val="28"/>
          <w:szCs w:val="28"/>
          <w:lang w:val="uz-Cyrl-UZ" w:eastAsia="ru-RU"/>
        </w:rPr>
        <w:t>2</w:t>
      </w:r>
      <w:r w:rsidR="00FE1C8D" w:rsidRPr="00175C91">
        <w:rPr>
          <w:rFonts w:ascii="Times New Roman" w:eastAsia="Times New Roman" w:hAnsi="Times New Roman" w:cs="Times New Roman"/>
          <w:b/>
          <w:color w:val="000000" w:themeColor="text1"/>
          <w:sz w:val="28"/>
          <w:szCs w:val="28"/>
          <w:lang w:val="uz-Cyrl-UZ" w:eastAsia="ru-RU"/>
        </w:rPr>
        <w:t xml:space="preserve">.1. </w:t>
      </w:r>
      <w:r w:rsidR="006125F8" w:rsidRPr="00175C91">
        <w:rPr>
          <w:rFonts w:ascii="Times New Roman" w:eastAsia="Times New Roman" w:hAnsi="Times New Roman" w:cs="Times New Roman"/>
          <w:b/>
          <w:color w:val="000000" w:themeColor="text1"/>
          <w:sz w:val="28"/>
          <w:szCs w:val="28"/>
          <w:lang w:val="uz-Cyrl-UZ" w:eastAsia="ru-RU"/>
        </w:rPr>
        <w:t xml:space="preserve">Ixtisoslashgan maktablarda iqtidorli </w:t>
      </w:r>
      <w:r w:rsidR="00175C91" w:rsidRPr="00175C91">
        <w:rPr>
          <w:rFonts w:ascii="Times New Roman" w:eastAsia="Times New Roman" w:hAnsi="Times New Roman" w:cs="Times New Roman"/>
          <w:b/>
          <w:color w:val="000000" w:themeColor="text1"/>
          <w:sz w:val="28"/>
          <w:szCs w:val="28"/>
          <w:lang w:val="uz-Cyrl-UZ" w:eastAsia="ru-RU"/>
        </w:rPr>
        <w:t>bolalar</w:t>
      </w:r>
      <w:r w:rsidR="006125F8" w:rsidRPr="00175C91">
        <w:rPr>
          <w:rFonts w:ascii="Times New Roman" w:eastAsia="Times New Roman" w:hAnsi="Times New Roman" w:cs="Times New Roman"/>
          <w:b/>
          <w:color w:val="000000" w:themeColor="text1"/>
          <w:sz w:val="28"/>
          <w:szCs w:val="28"/>
          <w:lang w:val="uz-Cyrl-UZ" w:eastAsia="ru-RU"/>
        </w:rPr>
        <w:t xml:space="preserve"> tarbiyasi va ijodkorligini rivojlantirishning boshqarish mexanizmida Milliy ta’lim tashabbusi</w:t>
      </w:r>
    </w:p>
    <w:p w14:paraId="311681F3" w14:textId="537E7097" w:rsidR="00FE1C8D" w:rsidRPr="00A31EA2" w:rsidRDefault="00FE1C8D"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Ta’lim tizimi rivojlanishining hozirgi </w:t>
      </w:r>
      <w:r w:rsidR="00B579AB" w:rsidRPr="00B579AB">
        <w:rPr>
          <w:rFonts w:ascii="Times New Roman" w:eastAsia="Arial" w:hAnsi="Times New Roman" w:cs="Times New Roman"/>
          <w:color w:val="000000" w:themeColor="text1"/>
          <w:sz w:val="28"/>
          <w:szCs w:val="28"/>
          <w:lang w:val="uz-Cyrl-UZ" w:eastAsia="ru-RU"/>
        </w:rPr>
        <w:t xml:space="preserve"> muayyan </w:t>
      </w:r>
      <w:r w:rsidRPr="00A31EA2">
        <w:rPr>
          <w:rFonts w:ascii="Times New Roman" w:eastAsia="Arial" w:hAnsi="Times New Roman" w:cs="Times New Roman"/>
          <w:color w:val="000000" w:themeColor="text1"/>
          <w:sz w:val="28"/>
          <w:szCs w:val="28"/>
          <w:lang w:val="uz-Cyrl-UZ" w:eastAsia="ru-RU"/>
        </w:rPr>
        <w:t xml:space="preserve">bosqichida dunyo mamlakatlarida, jumladan, AQSH, Yaponiya, Xitoy Xalq Respublikasi, </w:t>
      </w:r>
      <w:r w:rsidR="00B579AB" w:rsidRPr="00B579AB">
        <w:rPr>
          <w:rFonts w:ascii="Times New Roman" w:eastAsia="Arial" w:hAnsi="Times New Roman" w:cs="Times New Roman"/>
          <w:color w:val="000000" w:themeColor="text1"/>
          <w:sz w:val="28"/>
          <w:szCs w:val="28"/>
          <w:lang w:val="uz-Cyrl-UZ" w:eastAsia="ru-RU"/>
        </w:rPr>
        <w:t xml:space="preserve">Singapur, </w:t>
      </w:r>
      <w:r w:rsidRPr="00A31EA2">
        <w:rPr>
          <w:rFonts w:ascii="Times New Roman" w:eastAsia="Arial" w:hAnsi="Times New Roman" w:cs="Times New Roman"/>
          <w:color w:val="000000" w:themeColor="text1"/>
          <w:sz w:val="28"/>
          <w:szCs w:val="28"/>
          <w:lang w:val="uz-Cyrl-UZ" w:eastAsia="ru-RU"/>
        </w:rPr>
        <w:t>Janubiy Koreya va Yevropaning iqtisodiy rivojlangan boshqa davlatlarida ta’limning tashkiliy va boshqaruv tuzilmalarini rivojlantirishga jiddiy e’tibor qaratilmoqda. Ma’lumki, bunday rivojlangan davlatlar iqtisodiyotida mamlakatlar umummilliy boyligining o‘rtacha 16  foizi moddiy kapitalga, 20 foizi tabiiy boyliklarga to‘g‘ri kelsa, bu ko‘rsatkichda inson kapitali 64 foiz ayrim mamlakatlarda Germaniya va Yaponiyada esa 80 foizni tashkil etadi</w:t>
      </w:r>
      <w:r w:rsidRPr="00A31EA2">
        <w:rPr>
          <w:rFonts w:ascii="Times New Roman" w:eastAsia="Arial" w:hAnsi="Times New Roman" w:cs="Times New Roman"/>
          <w:color w:val="000000" w:themeColor="text1"/>
          <w:sz w:val="28"/>
          <w:szCs w:val="28"/>
          <w:vertAlign w:val="superscript"/>
          <w:lang w:val="uz-Cyrl-UZ" w:eastAsia="ru-RU"/>
        </w:rPr>
        <w:footnoteReference w:id="55"/>
      </w:r>
      <w:r w:rsidRPr="00A31EA2">
        <w:rPr>
          <w:rFonts w:ascii="Times New Roman" w:eastAsia="Arial" w:hAnsi="Times New Roman" w:cs="Times New Roman"/>
          <w:color w:val="000000" w:themeColor="text1"/>
          <w:sz w:val="28"/>
          <w:szCs w:val="28"/>
          <w:lang w:val="uz-Cyrl-UZ" w:eastAsia="ru-RU"/>
        </w:rPr>
        <w:t xml:space="preserve">. Bunday statistik ma’lumotlar zamonaviy jamiyatlarda inson kapitalining yanada nufuzi ortib borayotganligidan dalolat beradi. Inson kapitali ta’lim tizimini rivojlantirish va boshqarish jarayonlarida zamonaviy menejment hamda uning tamoyillariga amal qilish masalalariga dolzarblik nuqta’i nazaridan katta e’tibor berayotganini ko‘rsatadi. </w:t>
      </w:r>
    </w:p>
    <w:p w14:paraId="47840265" w14:textId="6090AF5B" w:rsidR="00FE1C8D" w:rsidRPr="00A31EA2" w:rsidRDefault="00FE1C8D"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Mamlakatimiz rahbari Sh.M.Mirziyoyev</w:t>
      </w:r>
      <w:r w:rsidRPr="00A31EA2">
        <w:rPr>
          <w:rFonts w:ascii="Times New Roman" w:eastAsia="Arial" w:hAnsi="Times New Roman" w:cs="Times New Roman"/>
          <w:color w:val="000000" w:themeColor="text1"/>
          <w:sz w:val="28"/>
          <w:szCs w:val="28"/>
          <w:vertAlign w:val="superscript"/>
          <w:lang w:val="uz-Cyrl-UZ" w:eastAsia="ru-RU"/>
        </w:rPr>
        <w:footnoteReference w:id="56"/>
      </w:r>
      <w:r w:rsidRPr="00A31EA2">
        <w:rPr>
          <w:rFonts w:ascii="Times New Roman" w:eastAsia="Arial" w:hAnsi="Times New Roman" w:cs="Times New Roman"/>
          <w:color w:val="000000" w:themeColor="text1"/>
          <w:sz w:val="28"/>
          <w:szCs w:val="28"/>
          <w:lang w:val="uz-Cyrl-UZ" w:eastAsia="ru-RU"/>
        </w:rPr>
        <w:t xml:space="preserve"> ta’kidlaganlaridek, “Rivojlangan mamlakatlarda ta’limning to‘liq sikliga investisiya kiritishga, ya’ni </w:t>
      </w:r>
      <w:r w:rsidR="00F454F0" w:rsidRPr="00A31EA2">
        <w:rPr>
          <w:rFonts w:ascii="Times New Roman" w:eastAsia="Arial" w:hAnsi="Times New Roman" w:cs="Times New Roman"/>
          <w:color w:val="000000" w:themeColor="text1"/>
          <w:sz w:val="28"/>
          <w:szCs w:val="28"/>
          <w:lang w:val="uz-Cyrl-UZ" w:eastAsia="ru-RU"/>
        </w:rPr>
        <w:t>o‘quvchi</w:t>
      </w:r>
      <w:r w:rsidRPr="00A31EA2">
        <w:rPr>
          <w:rFonts w:ascii="Times New Roman" w:eastAsia="Arial" w:hAnsi="Times New Roman" w:cs="Times New Roman"/>
          <w:color w:val="000000" w:themeColor="text1"/>
          <w:sz w:val="28"/>
          <w:szCs w:val="28"/>
          <w:lang w:val="uz-Cyrl-UZ" w:eastAsia="ru-RU"/>
        </w:rPr>
        <w:t xml:space="preserve"> 3 yoshdan 22 yoshgacha bo‘lgan davrda uning tarbiyasiga sarmoya sarflashga katta e’tibor beriladi. Chunki ana shu sarmoya jamiyatga 15-17 barobar miqdorda foyda keltiradi. Bizda esa bu ko‘rsatkich atigi 4 barobarni tashkil etadi</w:t>
      </w:r>
      <w:r w:rsidR="00B579AB" w:rsidRPr="008B1147">
        <w:rPr>
          <w:rFonts w:ascii="Times New Roman" w:eastAsia="Arial" w:hAnsi="Times New Roman" w:cs="Times New Roman"/>
          <w:color w:val="000000" w:themeColor="text1"/>
          <w:sz w:val="28"/>
          <w:szCs w:val="28"/>
          <w:lang w:val="uz-Cyrl-UZ" w:eastAsia="ru-RU"/>
        </w:rPr>
        <w:t>”</w:t>
      </w:r>
      <w:r w:rsidRPr="00A31EA2">
        <w:rPr>
          <w:rFonts w:ascii="Times New Roman" w:eastAsia="Arial" w:hAnsi="Times New Roman" w:cs="Times New Roman"/>
          <w:color w:val="000000" w:themeColor="text1"/>
          <w:sz w:val="28"/>
          <w:szCs w:val="28"/>
          <w:lang w:val="uz-Cyrl-UZ" w:eastAsia="ru-RU"/>
        </w:rPr>
        <w:t>.</w:t>
      </w:r>
      <w:r w:rsidR="00B579AB" w:rsidRPr="00B579AB">
        <w:rPr>
          <w:rFonts w:ascii="Times New Roman" w:eastAsia="Arial" w:hAnsi="Times New Roman" w:cs="Times New Roman"/>
          <w:color w:val="000000" w:themeColor="text1"/>
          <w:sz w:val="28"/>
          <w:szCs w:val="28"/>
          <w:lang w:val="uz-Cyrl-UZ" w:eastAsia="ru-RU"/>
        </w:rPr>
        <w:t xml:space="preserve"> Ayni bu masala bizning eng og‘riqli nuqtamiz hisoblanadi. </w:t>
      </w:r>
      <w:r w:rsidRPr="00A31EA2">
        <w:rPr>
          <w:rFonts w:ascii="Times New Roman" w:eastAsia="Arial" w:hAnsi="Times New Roman" w:cs="Times New Roman"/>
          <w:color w:val="000000" w:themeColor="text1"/>
          <w:sz w:val="28"/>
          <w:szCs w:val="28"/>
          <w:lang w:val="uz-Cyrl-UZ" w:eastAsia="ru-RU"/>
        </w:rPr>
        <w:t xml:space="preserve"> </w:t>
      </w:r>
    </w:p>
    <w:p w14:paraId="2E5CC298" w14:textId="70AB82CF" w:rsidR="00FE1C8D" w:rsidRPr="00A31EA2" w:rsidRDefault="00B579AB"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B579AB">
        <w:rPr>
          <w:rFonts w:ascii="Times New Roman" w:eastAsia="Arial" w:hAnsi="Times New Roman" w:cs="Times New Roman"/>
          <w:color w:val="000000" w:themeColor="text1"/>
          <w:sz w:val="28"/>
          <w:szCs w:val="28"/>
          <w:lang w:val="uz-Cyrl-UZ" w:eastAsia="ru-RU"/>
        </w:rPr>
        <w:t>S</w:t>
      </w:r>
      <w:r w:rsidR="00FE1C8D" w:rsidRPr="00A31EA2">
        <w:rPr>
          <w:rFonts w:ascii="Times New Roman" w:eastAsia="Arial" w:hAnsi="Times New Roman" w:cs="Times New Roman"/>
          <w:color w:val="000000" w:themeColor="text1"/>
          <w:sz w:val="28"/>
          <w:szCs w:val="28"/>
          <w:lang w:val="uz-Cyrl-UZ" w:eastAsia="ru-RU"/>
        </w:rPr>
        <w:t xml:space="preserve">hu vazifalarni amalga oshirish maqsadida mamlakatda uzluksiz ta’lim tizimidagi zamonaviy o‘qitish, hamkorlik munosabatlarni takomillashtirish, ta’limning boshqaruv organlari faoliyati samaradorligini hamda mas’uliyatini </w:t>
      </w:r>
      <w:r w:rsidR="00FE1C8D" w:rsidRPr="00A31EA2">
        <w:rPr>
          <w:rFonts w:ascii="Times New Roman" w:eastAsia="Arial" w:hAnsi="Times New Roman" w:cs="Times New Roman"/>
          <w:color w:val="000000" w:themeColor="text1"/>
          <w:sz w:val="28"/>
          <w:szCs w:val="28"/>
          <w:lang w:val="uz-Cyrl-UZ" w:eastAsia="ru-RU"/>
        </w:rPr>
        <w:lastRenderedPageBreak/>
        <w:t xml:space="preserve">oshirish, o‘quv-tarbiya jarayoniga nano texnologiyalarni, ilg‘or pedagogik va AKTini samarali joriy etish orqali milliy ta’lim sifatini ta’minlash sohalariga oid bir qator qarorlar qabul qilinmoqda. </w:t>
      </w:r>
    </w:p>
    <w:p w14:paraId="37A21C42" w14:textId="06EC6ACE" w:rsidR="00FE1C8D" w:rsidRPr="00A31EA2" w:rsidRDefault="00FE1C8D"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Milliy ta’lim sifati va uning</w:t>
      </w:r>
      <w:r w:rsidR="000F2A9F" w:rsidRPr="000F2A9F">
        <w:rPr>
          <w:rFonts w:ascii="Times New Roman" w:eastAsia="Arial" w:hAnsi="Times New Roman" w:cs="Times New Roman"/>
          <w:color w:val="000000" w:themeColor="text1"/>
          <w:sz w:val="28"/>
          <w:szCs w:val="28"/>
          <w:lang w:val="uz-Cyrl-UZ" w:eastAsia="ru-RU"/>
        </w:rPr>
        <w:t xml:space="preserve"> natijali</w:t>
      </w:r>
      <w:r w:rsidRPr="00A31EA2">
        <w:rPr>
          <w:rFonts w:ascii="Times New Roman" w:eastAsia="Arial" w:hAnsi="Times New Roman" w:cs="Times New Roman"/>
          <w:color w:val="000000" w:themeColor="text1"/>
          <w:sz w:val="28"/>
          <w:szCs w:val="28"/>
          <w:lang w:val="uz-Cyrl-UZ" w:eastAsia="ru-RU"/>
        </w:rPr>
        <w:t xml:space="preserve"> samaradorligini oshirish</w:t>
      </w:r>
      <w:r w:rsidR="000F2A9F" w:rsidRPr="000F2A9F">
        <w:rPr>
          <w:rFonts w:ascii="Times New Roman" w:eastAsia="Arial" w:hAnsi="Times New Roman" w:cs="Times New Roman"/>
          <w:color w:val="000000" w:themeColor="text1"/>
          <w:sz w:val="28"/>
          <w:szCs w:val="28"/>
          <w:lang w:val="uz-Cyrl-UZ" w:eastAsia="ru-RU"/>
        </w:rPr>
        <w:t>,</w:t>
      </w:r>
      <w:r w:rsidRPr="00A31EA2">
        <w:rPr>
          <w:rFonts w:ascii="Times New Roman" w:eastAsia="Arial" w:hAnsi="Times New Roman" w:cs="Times New Roman"/>
          <w:color w:val="000000" w:themeColor="text1"/>
          <w:sz w:val="28"/>
          <w:szCs w:val="28"/>
          <w:lang w:val="uz-Cyrl-UZ" w:eastAsia="ru-RU"/>
        </w:rPr>
        <w:t xml:space="preserve"> asosiy tadqiqot vazifalaridan biri</w:t>
      </w:r>
      <w:r w:rsidR="000F2A9F" w:rsidRPr="000F2A9F">
        <w:rPr>
          <w:rFonts w:ascii="Times New Roman" w:eastAsia="Arial" w:hAnsi="Times New Roman" w:cs="Times New Roman"/>
          <w:color w:val="000000" w:themeColor="text1"/>
          <w:sz w:val="28"/>
          <w:szCs w:val="28"/>
          <w:lang w:val="uz-Cyrl-UZ" w:eastAsia="ru-RU"/>
        </w:rPr>
        <w:t xml:space="preserve"> bo‘lib</w:t>
      </w:r>
      <w:r w:rsidRPr="00A31EA2">
        <w:rPr>
          <w:rFonts w:ascii="Times New Roman" w:eastAsia="Arial" w:hAnsi="Times New Roman" w:cs="Times New Roman"/>
          <w:color w:val="000000" w:themeColor="text1"/>
          <w:sz w:val="28"/>
          <w:szCs w:val="28"/>
          <w:lang w:val="uz-Cyrl-UZ" w:eastAsia="ru-RU"/>
        </w:rPr>
        <w:t>, boshqarish texnologiyasi</w:t>
      </w:r>
      <w:r w:rsidRPr="00A31EA2">
        <w:rPr>
          <w:rFonts w:ascii="Times New Roman" w:eastAsia="Arial" w:hAnsi="Times New Roman" w:cs="Times New Roman"/>
          <w:bCs/>
          <w:color w:val="000000" w:themeColor="text1"/>
          <w:sz w:val="28"/>
          <w:szCs w:val="28"/>
          <w:lang w:val="uz-Cyrl-UZ" w:eastAsia="ru-RU"/>
        </w:rPr>
        <w:t>da faoliyatini oshirishning ilmiy-pedagogik imkoniyatlarini</w:t>
      </w:r>
      <w:r w:rsidR="000F2A9F" w:rsidRPr="000F2A9F">
        <w:rPr>
          <w:rFonts w:ascii="Times New Roman" w:eastAsia="Arial" w:hAnsi="Times New Roman" w:cs="Times New Roman"/>
          <w:bCs/>
          <w:color w:val="000000" w:themeColor="text1"/>
          <w:sz w:val="28"/>
          <w:szCs w:val="28"/>
          <w:lang w:val="uz-Cyrl-UZ" w:eastAsia="ru-RU"/>
        </w:rPr>
        <w:t xml:space="preserve"> qadamba-qadamoshirishga xizmat qiladi. T</w:t>
      </w:r>
      <w:r w:rsidRPr="00A31EA2">
        <w:rPr>
          <w:rFonts w:ascii="Times New Roman" w:eastAsia="Arial" w:hAnsi="Times New Roman" w:cs="Times New Roman"/>
          <w:color w:val="000000" w:themeColor="text1"/>
          <w:sz w:val="28"/>
          <w:szCs w:val="28"/>
          <w:lang w:val="uz-Cyrl-UZ" w:eastAsia="ru-RU"/>
        </w:rPr>
        <w:t xml:space="preserve">a’lim sifatining mazmun-mohiyati, </w:t>
      </w:r>
      <w:r w:rsidR="000F2A9F" w:rsidRPr="000F2A9F">
        <w:rPr>
          <w:rFonts w:ascii="Times New Roman" w:eastAsia="Arial" w:hAnsi="Times New Roman" w:cs="Times New Roman"/>
          <w:color w:val="000000" w:themeColor="text1"/>
          <w:sz w:val="28"/>
          <w:szCs w:val="28"/>
          <w:lang w:val="uz-Cyrl-UZ" w:eastAsia="ru-RU"/>
        </w:rPr>
        <w:t xml:space="preserve">kutiladigan natijasi, </w:t>
      </w:r>
      <w:r w:rsidRPr="00A31EA2">
        <w:rPr>
          <w:rFonts w:ascii="Times New Roman" w:eastAsia="Arial" w:hAnsi="Times New Roman" w:cs="Times New Roman"/>
          <w:color w:val="000000" w:themeColor="text1"/>
          <w:sz w:val="28"/>
          <w:szCs w:val="28"/>
          <w:lang w:val="uz-Cyrl-UZ" w:eastAsia="ru-RU"/>
        </w:rPr>
        <w:t xml:space="preserve">falsafiy-pedagogik tahlili, rivojlanish </w:t>
      </w:r>
      <w:r w:rsidR="000F2A9F" w:rsidRPr="000F2A9F">
        <w:rPr>
          <w:rFonts w:ascii="Times New Roman" w:eastAsia="Arial" w:hAnsi="Times New Roman" w:cs="Times New Roman"/>
          <w:color w:val="000000" w:themeColor="text1"/>
          <w:sz w:val="28"/>
          <w:szCs w:val="28"/>
          <w:lang w:val="uz-Cyrl-UZ" w:eastAsia="ru-RU"/>
        </w:rPr>
        <w:t xml:space="preserve"> tendensiyalari va </w:t>
      </w:r>
      <w:r w:rsidRPr="00A31EA2">
        <w:rPr>
          <w:rFonts w:ascii="Times New Roman" w:eastAsia="Arial" w:hAnsi="Times New Roman" w:cs="Times New Roman"/>
          <w:color w:val="000000" w:themeColor="text1"/>
          <w:sz w:val="28"/>
          <w:szCs w:val="28"/>
          <w:lang w:val="uz-Cyrl-UZ" w:eastAsia="ru-RU"/>
        </w:rPr>
        <w:t xml:space="preserve">bosqichlari hamda uning samaradorligini ta’minlovchi boshqaruv </w:t>
      </w:r>
      <w:r w:rsidR="000F2A9F" w:rsidRPr="000F2A9F">
        <w:rPr>
          <w:rFonts w:ascii="Times New Roman" w:eastAsia="Arial" w:hAnsi="Times New Roman" w:cs="Times New Roman"/>
          <w:color w:val="000000" w:themeColor="text1"/>
          <w:sz w:val="28"/>
          <w:szCs w:val="28"/>
          <w:lang w:val="uz-Cyrl-UZ" w:eastAsia="ru-RU"/>
        </w:rPr>
        <w:t xml:space="preserve"> mohiyati </w:t>
      </w:r>
      <w:r w:rsidRPr="00A31EA2">
        <w:rPr>
          <w:rFonts w:ascii="Times New Roman" w:eastAsia="Arial" w:hAnsi="Times New Roman" w:cs="Times New Roman"/>
          <w:color w:val="000000" w:themeColor="text1"/>
          <w:sz w:val="28"/>
          <w:szCs w:val="28"/>
          <w:lang w:val="uz-Cyrl-UZ" w:eastAsia="ru-RU"/>
        </w:rPr>
        <w:t xml:space="preserve">bo‘yicha tahlillar olib borishni nazarda tutadi. </w:t>
      </w:r>
      <w:r w:rsidR="000F2A9F" w:rsidRPr="000F2A9F">
        <w:rPr>
          <w:rFonts w:ascii="Times New Roman" w:eastAsia="Arial" w:hAnsi="Times New Roman" w:cs="Times New Roman"/>
          <w:color w:val="000000" w:themeColor="text1"/>
          <w:sz w:val="28"/>
          <w:szCs w:val="28"/>
          <w:lang w:val="uz-Cyrl-UZ" w:eastAsia="ru-RU"/>
        </w:rPr>
        <w:t xml:space="preserve"> Ilmiy tadqiqot m</w:t>
      </w:r>
      <w:r w:rsidRPr="00A31EA2">
        <w:rPr>
          <w:rFonts w:ascii="Times New Roman" w:eastAsia="Arial" w:hAnsi="Times New Roman" w:cs="Times New Roman"/>
          <w:color w:val="000000" w:themeColor="text1"/>
          <w:sz w:val="28"/>
          <w:szCs w:val="28"/>
          <w:lang w:val="uz-Cyrl-UZ" w:eastAsia="ru-RU"/>
        </w:rPr>
        <w:t>avzu</w:t>
      </w:r>
      <w:r w:rsidR="000F2A9F" w:rsidRPr="000F2A9F">
        <w:rPr>
          <w:rFonts w:ascii="Times New Roman" w:eastAsia="Arial" w:hAnsi="Times New Roman" w:cs="Times New Roman"/>
          <w:color w:val="000000" w:themeColor="text1"/>
          <w:sz w:val="28"/>
          <w:szCs w:val="28"/>
          <w:lang w:val="uz-Cyrl-UZ" w:eastAsia="ru-RU"/>
        </w:rPr>
        <w:t>si</w:t>
      </w:r>
      <w:r w:rsidRPr="00A31EA2">
        <w:rPr>
          <w:rFonts w:ascii="Times New Roman" w:eastAsia="Arial" w:hAnsi="Times New Roman" w:cs="Times New Roman"/>
          <w:color w:val="000000" w:themeColor="text1"/>
          <w:sz w:val="28"/>
          <w:szCs w:val="28"/>
          <w:lang w:val="uz-Cyrl-UZ" w:eastAsia="ru-RU"/>
        </w:rPr>
        <w:t>ni nazariy va metodologik jihatdan ko‘rib,</w:t>
      </w:r>
      <w:r w:rsidR="000F2A9F" w:rsidRPr="000F2A9F">
        <w:rPr>
          <w:rFonts w:ascii="Times New Roman" w:eastAsia="Arial" w:hAnsi="Times New Roman" w:cs="Times New Roman"/>
          <w:color w:val="000000" w:themeColor="text1"/>
          <w:sz w:val="28"/>
          <w:szCs w:val="28"/>
          <w:lang w:val="uz-Cyrl-UZ" w:eastAsia="ru-RU"/>
        </w:rPr>
        <w:t xml:space="preserve"> un</w:t>
      </w:r>
      <w:r w:rsidR="000F2A9F" w:rsidRPr="003B7EDD">
        <w:rPr>
          <w:rFonts w:ascii="Times New Roman" w:eastAsia="Arial" w:hAnsi="Times New Roman" w:cs="Times New Roman"/>
          <w:color w:val="000000" w:themeColor="text1"/>
          <w:sz w:val="28"/>
          <w:szCs w:val="28"/>
          <w:lang w:val="uz-Cyrl-UZ" w:eastAsia="ru-RU"/>
        </w:rPr>
        <w:t>i</w:t>
      </w:r>
      <w:r w:rsidRPr="00A31EA2">
        <w:rPr>
          <w:rFonts w:ascii="Times New Roman" w:eastAsia="Arial" w:hAnsi="Times New Roman" w:cs="Times New Roman"/>
          <w:color w:val="000000" w:themeColor="text1"/>
          <w:sz w:val="28"/>
          <w:szCs w:val="28"/>
          <w:lang w:val="uz-Cyrl-UZ" w:eastAsia="ru-RU"/>
        </w:rPr>
        <w:t xml:space="preserve"> ta’lim sifati va boshqarish muammosiga </w:t>
      </w:r>
      <w:r w:rsidR="003B7EDD" w:rsidRPr="003B7EDD">
        <w:rPr>
          <w:rFonts w:ascii="Times New Roman" w:eastAsia="Arial" w:hAnsi="Times New Roman" w:cs="Times New Roman"/>
          <w:color w:val="000000" w:themeColor="text1"/>
          <w:sz w:val="28"/>
          <w:szCs w:val="28"/>
          <w:lang w:val="uz-Cyrl-UZ" w:eastAsia="ru-RU"/>
        </w:rPr>
        <w:t xml:space="preserve">qaratadi. Shuningdek, </w:t>
      </w:r>
      <w:r w:rsidRPr="00A31EA2">
        <w:rPr>
          <w:rFonts w:ascii="Times New Roman" w:eastAsia="Arial" w:hAnsi="Times New Roman" w:cs="Times New Roman"/>
          <w:color w:val="000000" w:themeColor="text1"/>
          <w:sz w:val="28"/>
          <w:szCs w:val="28"/>
          <w:lang w:val="uz-Cyrl-UZ" w:eastAsia="ru-RU"/>
        </w:rPr>
        <w:t>birinchi navbatda, “ta’lim sifati”</w:t>
      </w:r>
      <w:r w:rsidR="003B7EDD" w:rsidRPr="003B7EDD">
        <w:rPr>
          <w:rFonts w:ascii="Times New Roman" w:eastAsia="Arial" w:hAnsi="Times New Roman" w:cs="Times New Roman"/>
          <w:color w:val="000000" w:themeColor="text1"/>
          <w:sz w:val="28"/>
          <w:szCs w:val="28"/>
          <w:lang w:val="uz-Cyrl-UZ" w:eastAsia="ru-RU"/>
        </w:rPr>
        <w:t>ni</w:t>
      </w:r>
      <w:r w:rsidRPr="00A31EA2">
        <w:rPr>
          <w:rFonts w:ascii="Times New Roman" w:eastAsia="Arial" w:hAnsi="Times New Roman" w:cs="Times New Roman"/>
          <w:color w:val="000000" w:themeColor="text1"/>
          <w:sz w:val="28"/>
          <w:szCs w:val="28"/>
          <w:lang w:val="uz-Cyrl-UZ" w:eastAsia="ru-RU"/>
        </w:rPr>
        <w:t>, “samaradorlik”</w:t>
      </w:r>
      <w:r w:rsidR="003B7EDD" w:rsidRPr="003B7EDD">
        <w:rPr>
          <w:rFonts w:ascii="Times New Roman" w:eastAsia="Arial" w:hAnsi="Times New Roman" w:cs="Times New Roman"/>
          <w:color w:val="000000" w:themeColor="text1"/>
          <w:sz w:val="28"/>
          <w:szCs w:val="28"/>
          <w:lang w:val="uz-Cyrl-UZ" w:eastAsia="ru-RU"/>
        </w:rPr>
        <w:t xml:space="preserve"> natijasini</w:t>
      </w:r>
      <w:r w:rsidRPr="00A31EA2">
        <w:rPr>
          <w:rFonts w:ascii="Times New Roman" w:eastAsia="Arial" w:hAnsi="Times New Roman" w:cs="Times New Roman"/>
          <w:color w:val="000000" w:themeColor="text1"/>
          <w:sz w:val="28"/>
          <w:szCs w:val="28"/>
          <w:lang w:val="uz-Cyrl-UZ" w:eastAsia="ru-RU"/>
        </w:rPr>
        <w:t>, “ta’lim sifatini boshqarish”</w:t>
      </w:r>
      <w:r w:rsidR="003B7EDD" w:rsidRPr="003B7EDD">
        <w:rPr>
          <w:rFonts w:ascii="Times New Roman" w:eastAsia="Arial" w:hAnsi="Times New Roman" w:cs="Times New Roman"/>
          <w:color w:val="000000" w:themeColor="text1"/>
          <w:sz w:val="28"/>
          <w:szCs w:val="28"/>
          <w:lang w:val="uz-Cyrl-UZ" w:eastAsia="ru-RU"/>
        </w:rPr>
        <w:t xml:space="preserve"> metadologiyasi</w:t>
      </w:r>
      <w:r w:rsidRPr="00A31EA2">
        <w:rPr>
          <w:rFonts w:ascii="Times New Roman" w:eastAsia="Arial" w:hAnsi="Times New Roman" w:cs="Times New Roman"/>
          <w:color w:val="000000" w:themeColor="text1"/>
          <w:sz w:val="28"/>
          <w:szCs w:val="28"/>
          <w:lang w:val="uz-Cyrl-UZ" w:eastAsia="ru-RU"/>
        </w:rPr>
        <w:t xml:space="preserve"> kabi asosiy tushunchalar mohiyatini</w:t>
      </w:r>
      <w:r w:rsidR="003B7EDD" w:rsidRPr="003B7EDD">
        <w:rPr>
          <w:rFonts w:ascii="Times New Roman" w:eastAsia="Arial" w:hAnsi="Times New Roman" w:cs="Times New Roman"/>
          <w:color w:val="000000" w:themeColor="text1"/>
          <w:sz w:val="28"/>
          <w:szCs w:val="28"/>
          <w:lang w:val="uz-Cyrl-UZ" w:eastAsia="ru-RU"/>
        </w:rPr>
        <w:t xml:space="preserve"> analiz va sentiz </w:t>
      </w:r>
      <w:r w:rsidRPr="00A31EA2">
        <w:rPr>
          <w:rFonts w:ascii="Times New Roman" w:eastAsia="Arial" w:hAnsi="Times New Roman" w:cs="Times New Roman"/>
          <w:color w:val="000000" w:themeColor="text1"/>
          <w:sz w:val="28"/>
          <w:szCs w:val="28"/>
          <w:lang w:val="uz-Cyrl-UZ" w:eastAsia="ru-RU"/>
        </w:rPr>
        <w:t xml:space="preserve"> tahlil qilishni talab </w:t>
      </w:r>
      <w:r w:rsidR="003B7EDD" w:rsidRPr="003B7EDD">
        <w:rPr>
          <w:rFonts w:ascii="Times New Roman" w:eastAsia="Arial" w:hAnsi="Times New Roman" w:cs="Times New Roman"/>
          <w:color w:val="000000" w:themeColor="text1"/>
          <w:sz w:val="28"/>
          <w:szCs w:val="28"/>
          <w:lang w:val="uz-Cyrl-UZ" w:eastAsia="ru-RU"/>
        </w:rPr>
        <w:t>eta</w:t>
      </w:r>
      <w:r w:rsidR="003B7EDD" w:rsidRPr="00B9594E">
        <w:rPr>
          <w:rFonts w:ascii="Times New Roman" w:eastAsia="Arial" w:hAnsi="Times New Roman" w:cs="Times New Roman"/>
          <w:color w:val="000000" w:themeColor="text1"/>
          <w:sz w:val="28"/>
          <w:szCs w:val="28"/>
          <w:lang w:val="uz-Cyrl-UZ" w:eastAsia="ru-RU"/>
        </w:rPr>
        <w:t>d</w:t>
      </w:r>
      <w:r w:rsidRPr="00A31EA2">
        <w:rPr>
          <w:rFonts w:ascii="Times New Roman" w:eastAsia="Arial" w:hAnsi="Times New Roman" w:cs="Times New Roman"/>
          <w:color w:val="000000" w:themeColor="text1"/>
          <w:sz w:val="28"/>
          <w:szCs w:val="28"/>
          <w:lang w:val="uz-Cyrl-UZ" w:eastAsia="ru-RU"/>
        </w:rPr>
        <w:t>i.</w:t>
      </w:r>
    </w:p>
    <w:p w14:paraId="6122DE0D" w14:textId="77777777" w:rsidR="00FE1C8D" w:rsidRPr="00A31EA2" w:rsidRDefault="00FE1C8D" w:rsidP="00CB482F">
      <w:pPr>
        <w:tabs>
          <w:tab w:val="left" w:pos="0"/>
        </w:tabs>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Bugungi kunda, bilim yoki ta’lim olish o‘sib kelayotgan yosh avlodni oldidagi eng muhim masalardan biridir. Keksa va o‘rta avlodlar tomonidan tashkil etilgan katta ijtimoiy ahamiyatga ega bo‘lgan hayotiy tajribalarni doimiy ravishda kelajakdagi avlodlarga yetkazishga yo‘naltirilgan umumiy jarayon bo‘lib, u uzluksiz, ijtimoiy institut, jamiyatning uzviylikdagi ijtimoiy quyi tuzilmalaridan biri hisoblanadi.</w:t>
      </w:r>
    </w:p>
    <w:p w14:paraId="11AD7CE8" w14:textId="28E1912E" w:rsidR="00FE1C8D" w:rsidRPr="00A31EA2" w:rsidRDefault="00FE1C8D" w:rsidP="00CB482F">
      <w:pPr>
        <w:tabs>
          <w:tab w:val="left" w:pos="0"/>
        </w:tabs>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“Ta’lim sifati” haqida fikr yurit</w:t>
      </w:r>
      <w:r w:rsidR="00B9594E" w:rsidRPr="00B9594E">
        <w:rPr>
          <w:rFonts w:ascii="Times New Roman" w:eastAsia="Arial" w:hAnsi="Times New Roman" w:cs="Times New Roman"/>
          <w:color w:val="000000" w:themeColor="text1"/>
          <w:sz w:val="28"/>
          <w:szCs w:val="28"/>
          <w:lang w:val="uz-Cyrl-UZ" w:eastAsia="ru-RU"/>
        </w:rPr>
        <w:t>ish</w:t>
      </w:r>
      <w:r w:rsidRPr="00A31EA2">
        <w:rPr>
          <w:rFonts w:ascii="Times New Roman" w:eastAsia="Arial" w:hAnsi="Times New Roman" w:cs="Times New Roman"/>
          <w:color w:val="000000" w:themeColor="text1"/>
          <w:sz w:val="28"/>
          <w:szCs w:val="28"/>
          <w:lang w:val="uz-Cyrl-UZ" w:eastAsia="ru-RU"/>
        </w:rPr>
        <w:t>d</w:t>
      </w:r>
      <w:r w:rsidR="00B9594E" w:rsidRPr="00B9594E">
        <w:rPr>
          <w:rFonts w:ascii="Times New Roman" w:eastAsia="Arial" w:hAnsi="Times New Roman" w:cs="Times New Roman"/>
          <w:color w:val="000000" w:themeColor="text1"/>
          <w:sz w:val="28"/>
          <w:szCs w:val="28"/>
          <w:lang w:val="uz-Cyrl-UZ" w:eastAsia="ru-RU"/>
        </w:rPr>
        <w:t>a,</w:t>
      </w:r>
      <w:r w:rsidRPr="00A31EA2">
        <w:rPr>
          <w:rFonts w:ascii="Times New Roman" w:eastAsia="Arial" w:hAnsi="Times New Roman" w:cs="Times New Roman"/>
          <w:color w:val="000000" w:themeColor="text1"/>
          <w:sz w:val="28"/>
          <w:szCs w:val="28"/>
          <w:lang w:val="uz-Cyrl-UZ" w:eastAsia="ru-RU"/>
        </w:rPr>
        <w:t xml:space="preserve"> butun hayot davomiyligida egallanishi zarur bo‘lgan ta’lim tizimi uning tarkibiy qismlari, sifat va miqdor vazifalari</w:t>
      </w:r>
      <w:r w:rsidR="00B9594E" w:rsidRPr="00B9594E">
        <w:rPr>
          <w:rFonts w:ascii="Times New Roman" w:eastAsia="Arial" w:hAnsi="Times New Roman" w:cs="Times New Roman"/>
          <w:color w:val="000000" w:themeColor="text1"/>
          <w:sz w:val="28"/>
          <w:szCs w:val="28"/>
          <w:lang w:val="uz-Cyrl-UZ" w:eastAsia="ru-RU"/>
        </w:rPr>
        <w:t>ni</w:t>
      </w:r>
      <w:r w:rsidRPr="00A31EA2">
        <w:rPr>
          <w:rFonts w:ascii="Times New Roman" w:eastAsia="Arial" w:hAnsi="Times New Roman" w:cs="Times New Roman"/>
          <w:color w:val="000000" w:themeColor="text1"/>
          <w:sz w:val="28"/>
          <w:szCs w:val="28"/>
          <w:lang w:val="uz-Cyrl-UZ" w:eastAsia="ru-RU"/>
        </w:rPr>
        <w:t>, doimiy murakkab rivojlanish kuchiga ega bo‘lgan tizimli jarayon bo‘lib, DTS asosida ta’lim muassasalari faoliyatidagi ijtimoiy, iqtisodiy, metodik va amaliy-texnologik muhitining o‘zgarishi va kafolatlanishi bilan izohlanadi. Uzluksiz ta’lim sifati xususiyatlari</w:t>
      </w:r>
      <w:r w:rsidR="00B9594E" w:rsidRPr="00B9594E">
        <w:rPr>
          <w:rFonts w:ascii="Times New Roman" w:eastAsia="Arial" w:hAnsi="Times New Roman" w:cs="Times New Roman"/>
          <w:color w:val="000000" w:themeColor="text1"/>
          <w:sz w:val="28"/>
          <w:szCs w:val="28"/>
          <w:lang w:val="uz-Cyrl-UZ" w:eastAsia="ru-RU"/>
        </w:rPr>
        <w:t xml:space="preserve"> asosida</w:t>
      </w:r>
      <w:r w:rsidRPr="00A31EA2">
        <w:rPr>
          <w:rFonts w:ascii="Times New Roman" w:eastAsia="Arial" w:hAnsi="Times New Roman" w:cs="Times New Roman"/>
          <w:color w:val="000000" w:themeColor="text1"/>
          <w:sz w:val="28"/>
          <w:szCs w:val="28"/>
          <w:lang w:val="uz-Cyrl-UZ" w:eastAsia="ru-RU"/>
        </w:rPr>
        <w:t xml:space="preserve"> yaxlitligi, izchilligi, ta’lim oluvchi bilim, ko‘nikma va malakalarning shakllanishi va shaxsga yo‘nalganligi bilan tizimli rivojlanishi uchun xizmat qiladigan eng qulay usullar kombinatsiyasidan iborat bo‘lib, samarali o‘quv jarayoni bilan amalga oshiriladi.</w:t>
      </w:r>
    </w:p>
    <w:p w14:paraId="479D7E23" w14:textId="1AC32037" w:rsidR="00FE1C8D" w:rsidRPr="00A31EA2" w:rsidRDefault="00FE1C8D" w:rsidP="00CB482F">
      <w:pPr>
        <w:tabs>
          <w:tab w:val="left" w:pos="0"/>
        </w:tabs>
        <w:spacing w:after="0" w:line="336" w:lineRule="auto"/>
        <w:ind w:firstLine="720"/>
        <w:jc w:val="both"/>
        <w:rPr>
          <w:rFonts w:ascii="Times New Roman" w:eastAsia="Arial" w:hAnsi="Times New Roman" w:cs="Times New Roman"/>
          <w:noProof/>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Milliy ta’lim tizimi</w:t>
      </w:r>
      <w:r w:rsidR="00B9594E" w:rsidRPr="00B9594E">
        <w:rPr>
          <w:rFonts w:ascii="Times New Roman" w:eastAsia="Arial" w:hAnsi="Times New Roman" w:cs="Times New Roman"/>
          <w:color w:val="000000" w:themeColor="text1"/>
          <w:sz w:val="28"/>
          <w:szCs w:val="28"/>
          <w:lang w:val="uz-Cyrl-UZ" w:eastAsia="ru-RU"/>
        </w:rPr>
        <w:t xml:space="preserve"> tashabbusida </w:t>
      </w:r>
      <w:r w:rsidRPr="00A31EA2">
        <w:rPr>
          <w:rFonts w:ascii="Times New Roman" w:eastAsia="Arial" w:hAnsi="Times New Roman" w:cs="Times New Roman"/>
          <w:color w:val="000000" w:themeColor="text1"/>
          <w:sz w:val="28"/>
          <w:szCs w:val="28"/>
          <w:lang w:val="uz-Cyrl-UZ" w:eastAsia="ru-RU"/>
        </w:rPr>
        <w:t>o‘qitish jarayoni o‘qituvchi</w:t>
      </w:r>
      <w:r w:rsidR="00B9594E" w:rsidRPr="00B9594E">
        <w:rPr>
          <w:rFonts w:ascii="Times New Roman" w:eastAsia="Arial" w:hAnsi="Times New Roman" w:cs="Times New Roman"/>
          <w:color w:val="000000" w:themeColor="text1"/>
          <w:sz w:val="28"/>
          <w:szCs w:val="28"/>
          <w:lang w:val="uz-Cyrl-UZ" w:eastAsia="ru-RU"/>
        </w:rPr>
        <w:t>,</w:t>
      </w:r>
      <w:r w:rsidRPr="00A31EA2">
        <w:rPr>
          <w:rFonts w:ascii="Times New Roman" w:eastAsia="Arial" w:hAnsi="Times New Roman" w:cs="Times New Roman"/>
          <w:color w:val="000000" w:themeColor="text1"/>
          <w:sz w:val="28"/>
          <w:szCs w:val="28"/>
          <w:lang w:val="uz-Cyrl-UZ" w:eastAsia="ru-RU"/>
        </w:rPr>
        <w:t xml:space="preserve"> pedagog tomonidan tashkillashtiriladi va o‘quvchilarni tayanch va umumiy kompetensiyalarini</w:t>
      </w:r>
      <w:r w:rsidR="00B9594E" w:rsidRPr="00B9594E">
        <w:rPr>
          <w:rFonts w:ascii="Times New Roman" w:eastAsia="Arial" w:hAnsi="Times New Roman" w:cs="Times New Roman"/>
          <w:color w:val="000000" w:themeColor="text1"/>
          <w:sz w:val="28"/>
          <w:szCs w:val="28"/>
          <w:lang w:val="uz-Cyrl-UZ" w:eastAsia="ru-RU"/>
        </w:rPr>
        <w:t xml:space="preserve"> uzviylikda</w:t>
      </w:r>
      <w:r w:rsidRPr="00A31EA2">
        <w:rPr>
          <w:rFonts w:ascii="Times New Roman" w:eastAsia="Arial" w:hAnsi="Times New Roman" w:cs="Times New Roman"/>
          <w:color w:val="000000" w:themeColor="text1"/>
          <w:sz w:val="28"/>
          <w:szCs w:val="28"/>
          <w:lang w:val="uz-Cyrl-UZ" w:eastAsia="ru-RU"/>
        </w:rPr>
        <w:t xml:space="preserve"> shakllanishiga, ularning kreativ imkoniyatlarini</w:t>
      </w:r>
      <w:r w:rsidR="00B9594E" w:rsidRPr="00B9594E">
        <w:rPr>
          <w:rFonts w:ascii="Times New Roman" w:eastAsia="Arial" w:hAnsi="Times New Roman" w:cs="Times New Roman"/>
          <w:color w:val="000000" w:themeColor="text1"/>
          <w:sz w:val="28"/>
          <w:szCs w:val="28"/>
          <w:lang w:val="uz-Cyrl-UZ" w:eastAsia="ru-RU"/>
        </w:rPr>
        <w:t xml:space="preserve"> </w:t>
      </w:r>
      <w:r w:rsidR="00B9594E" w:rsidRPr="00B9594E">
        <w:rPr>
          <w:rFonts w:ascii="Times New Roman" w:eastAsia="Arial" w:hAnsi="Times New Roman" w:cs="Times New Roman"/>
          <w:color w:val="000000" w:themeColor="text1"/>
          <w:sz w:val="28"/>
          <w:szCs w:val="28"/>
          <w:lang w:val="uz-Cyrl-UZ" w:eastAsia="ru-RU"/>
        </w:rPr>
        <w:lastRenderedPageBreak/>
        <w:t>davriy</w:t>
      </w:r>
      <w:r w:rsidRPr="00A31EA2">
        <w:rPr>
          <w:rFonts w:ascii="Times New Roman" w:eastAsia="Arial" w:hAnsi="Times New Roman" w:cs="Times New Roman"/>
          <w:color w:val="000000" w:themeColor="text1"/>
          <w:sz w:val="28"/>
          <w:szCs w:val="28"/>
          <w:lang w:val="uz-Cyrl-UZ" w:eastAsia="ru-RU"/>
        </w:rPr>
        <w:t xml:space="preserve"> ruyobga chiqarishga qaratilgan alohida ijtimoiy-pedagogik</w:t>
      </w:r>
      <w:r w:rsidR="00B9594E" w:rsidRPr="00B9594E">
        <w:rPr>
          <w:rFonts w:ascii="Times New Roman" w:eastAsia="Arial" w:hAnsi="Times New Roman" w:cs="Times New Roman"/>
          <w:color w:val="000000" w:themeColor="text1"/>
          <w:sz w:val="28"/>
          <w:szCs w:val="28"/>
          <w:lang w:val="uz-Cyrl-UZ" w:eastAsia="ru-RU"/>
        </w:rPr>
        <w:t>, amaliy</w:t>
      </w:r>
      <w:r w:rsidR="00B9594E" w:rsidRPr="009867FD">
        <w:rPr>
          <w:rFonts w:ascii="Times New Roman" w:eastAsia="Arial" w:hAnsi="Times New Roman" w:cs="Times New Roman"/>
          <w:color w:val="000000" w:themeColor="text1"/>
          <w:sz w:val="28"/>
          <w:szCs w:val="28"/>
          <w:lang w:val="uz-Cyrl-UZ" w:eastAsia="ru-RU"/>
        </w:rPr>
        <w:t>-</w:t>
      </w:r>
      <w:r w:rsidR="00B9594E" w:rsidRPr="00B9594E">
        <w:rPr>
          <w:rFonts w:ascii="Times New Roman" w:eastAsia="Arial" w:hAnsi="Times New Roman" w:cs="Times New Roman"/>
          <w:color w:val="000000" w:themeColor="text1"/>
          <w:sz w:val="28"/>
          <w:szCs w:val="28"/>
          <w:lang w:val="uz-Cyrl-UZ" w:eastAsia="ru-RU"/>
        </w:rPr>
        <w:t xml:space="preserve">psixologik </w:t>
      </w:r>
      <w:r w:rsidRPr="00A31EA2">
        <w:rPr>
          <w:rFonts w:ascii="Times New Roman" w:eastAsia="Arial" w:hAnsi="Times New Roman" w:cs="Times New Roman"/>
          <w:color w:val="000000" w:themeColor="text1"/>
          <w:sz w:val="28"/>
          <w:szCs w:val="28"/>
          <w:lang w:val="uz-Cyrl-UZ" w:eastAsia="ru-RU"/>
        </w:rPr>
        <w:t xml:space="preserve"> jarayon deb</w:t>
      </w:r>
      <w:r w:rsidRPr="00A31EA2">
        <w:rPr>
          <w:rFonts w:ascii="Times New Roman" w:eastAsia="Arial" w:hAnsi="Times New Roman" w:cs="Times New Roman"/>
          <w:noProof/>
          <w:color w:val="000000" w:themeColor="text1"/>
          <w:sz w:val="28"/>
          <w:szCs w:val="28"/>
          <w:lang w:val="uz-Cyrl-UZ" w:eastAsia="ru-RU"/>
        </w:rPr>
        <w:t xml:space="preserve"> qaraladi </w:t>
      </w:r>
      <w:r w:rsidR="00151D89" w:rsidRPr="00151D89">
        <w:rPr>
          <w:rFonts w:ascii="Times New Roman" w:eastAsia="Arial" w:hAnsi="Times New Roman" w:cs="Times New Roman"/>
          <w:noProof/>
          <w:color w:val="000000" w:themeColor="text1"/>
          <w:sz w:val="28"/>
          <w:szCs w:val="28"/>
          <w:lang w:val="uz-Cyrl-UZ" w:eastAsia="ru-RU"/>
        </w:rPr>
        <w:t>2</w:t>
      </w:r>
      <w:r w:rsidRPr="00A31EA2">
        <w:rPr>
          <w:rFonts w:ascii="Times New Roman" w:eastAsia="Arial" w:hAnsi="Times New Roman" w:cs="Times New Roman"/>
          <w:noProof/>
          <w:color w:val="000000" w:themeColor="text1"/>
          <w:sz w:val="28"/>
          <w:szCs w:val="28"/>
          <w:lang w:val="uz-Cyrl-UZ" w:eastAsia="ru-RU"/>
        </w:rPr>
        <w:t>.1- rasm.</w:t>
      </w:r>
    </w:p>
    <w:p w14:paraId="7FFCE4D8" w14:textId="77777777" w:rsidR="00FE1C8D" w:rsidRPr="00A31EA2" w:rsidRDefault="00FE1C8D" w:rsidP="00CB482F">
      <w:pPr>
        <w:tabs>
          <w:tab w:val="left" w:pos="0"/>
        </w:tabs>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noProof/>
          <w:color w:val="000000" w:themeColor="text1"/>
          <w:sz w:val="28"/>
          <w:szCs w:val="28"/>
          <w:lang w:eastAsia="ru-RU"/>
        </w:rPr>
        <w:drawing>
          <wp:inline distT="0" distB="0" distL="0" distR="0" wp14:anchorId="58B03790" wp14:editId="1DC27804">
            <wp:extent cx="5486400" cy="3200400"/>
            <wp:effectExtent l="0" t="0" r="0" b="19050"/>
            <wp:docPr id="8" name="Схема 8"/>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34" r:lo="rId35" r:qs="rId36" r:cs="rId37"/>
              </a:graphicData>
            </a:graphic>
          </wp:inline>
        </w:drawing>
      </w:r>
    </w:p>
    <w:p w14:paraId="23E43465" w14:textId="5A6756C2" w:rsidR="00FE1C8D" w:rsidRPr="00D26107" w:rsidRDefault="00151D89" w:rsidP="00CB482F">
      <w:pPr>
        <w:tabs>
          <w:tab w:val="left" w:pos="0"/>
        </w:tabs>
        <w:spacing w:after="0" w:line="336" w:lineRule="auto"/>
        <w:ind w:firstLine="720"/>
        <w:jc w:val="center"/>
        <w:rPr>
          <w:rFonts w:ascii="Times New Roman" w:eastAsia="Arial" w:hAnsi="Times New Roman" w:cs="Times New Roman"/>
          <w:bCs/>
          <w:color w:val="000000" w:themeColor="text1"/>
          <w:sz w:val="28"/>
          <w:szCs w:val="28"/>
          <w:lang w:val="en-US" w:eastAsia="ru-RU"/>
        </w:rPr>
      </w:pPr>
      <w:r w:rsidRPr="00022951">
        <w:rPr>
          <w:rFonts w:ascii="Times New Roman" w:eastAsia="Arial" w:hAnsi="Times New Roman" w:cs="Times New Roman"/>
          <w:bCs/>
          <w:color w:val="000000" w:themeColor="text1"/>
          <w:sz w:val="28"/>
          <w:szCs w:val="28"/>
          <w:lang w:val="en-US" w:eastAsia="ru-RU"/>
        </w:rPr>
        <w:t>2</w:t>
      </w:r>
      <w:r w:rsidR="00FE1C8D" w:rsidRPr="00A31EA2">
        <w:rPr>
          <w:rFonts w:ascii="Times New Roman" w:eastAsia="Arial" w:hAnsi="Times New Roman" w:cs="Times New Roman"/>
          <w:bCs/>
          <w:color w:val="000000" w:themeColor="text1"/>
          <w:sz w:val="28"/>
          <w:szCs w:val="28"/>
          <w:lang w:val="uz-Cyrl-UZ" w:eastAsia="ru-RU"/>
        </w:rPr>
        <w:t>.1-rasm. Milliy ta’lim tizimini o‘qitish jarayoni strukturaviy trayektoriyasi</w:t>
      </w:r>
      <w:r w:rsidR="00D26107">
        <w:rPr>
          <w:rFonts w:ascii="Times New Roman" w:eastAsia="Arial" w:hAnsi="Times New Roman" w:cs="Times New Roman"/>
          <w:bCs/>
          <w:color w:val="000000" w:themeColor="text1"/>
          <w:sz w:val="28"/>
          <w:szCs w:val="28"/>
          <w:lang w:val="en-US" w:eastAsia="ru-RU"/>
        </w:rPr>
        <w:t>.</w:t>
      </w:r>
    </w:p>
    <w:p w14:paraId="04BADF56" w14:textId="77777777" w:rsidR="00FE1C8D" w:rsidRPr="00A31EA2" w:rsidRDefault="00FE1C8D" w:rsidP="00CB482F">
      <w:pPr>
        <w:tabs>
          <w:tab w:val="left" w:pos="0"/>
        </w:tabs>
        <w:spacing w:after="0" w:line="336" w:lineRule="auto"/>
        <w:ind w:firstLine="720"/>
        <w:jc w:val="both"/>
        <w:rPr>
          <w:rFonts w:ascii="Times New Roman" w:eastAsia="Arial" w:hAnsi="Times New Roman" w:cs="Times New Roman"/>
          <w:color w:val="000000" w:themeColor="text1"/>
          <w:sz w:val="28"/>
          <w:szCs w:val="28"/>
          <w:lang w:val="uz-Cyrl-UZ" w:eastAsia="ru-RU"/>
        </w:rPr>
      </w:pPr>
      <w:bookmarkStart w:id="22" w:name="_Hlk198325420"/>
      <w:r w:rsidRPr="00A31EA2">
        <w:rPr>
          <w:rFonts w:ascii="Times New Roman" w:eastAsia="Arial" w:hAnsi="Times New Roman" w:cs="Times New Roman"/>
          <w:color w:val="000000" w:themeColor="text1"/>
          <w:sz w:val="28"/>
          <w:szCs w:val="28"/>
          <w:lang w:val="uz-Cyrl-UZ" w:eastAsia="ru-RU"/>
        </w:rPr>
        <w:t xml:space="preserve">Milliy ta’lim sifati tushunchasining ijtimoiy-falsafiy-pedagogik mohiyati uning rivojlanishi davr bosqichlari bilan oydinlashadi. Shu bois, milliy ta’lim sifatini shartli ravishda quyidagi davrlar asosida tahlil </w:t>
      </w:r>
      <w:bookmarkEnd w:id="22"/>
      <w:r w:rsidRPr="00A31EA2">
        <w:rPr>
          <w:rFonts w:ascii="Times New Roman" w:eastAsia="Arial" w:hAnsi="Times New Roman" w:cs="Times New Roman"/>
          <w:color w:val="000000" w:themeColor="text1"/>
          <w:sz w:val="28"/>
          <w:szCs w:val="28"/>
          <w:lang w:val="uz-Cyrl-UZ" w:eastAsia="ru-RU"/>
        </w:rPr>
        <w:t>qilish maqsadga muvofiq deb o‘ylaymiz 2.2-rasm.</w:t>
      </w:r>
    </w:p>
    <w:p w14:paraId="1A66A1D5" w14:textId="77777777" w:rsidR="00C22E98" w:rsidRPr="008B1147" w:rsidRDefault="009867FD" w:rsidP="00C22E98">
      <w:pPr>
        <w:tabs>
          <w:tab w:val="left" w:pos="0"/>
          <w:tab w:val="left" w:pos="426"/>
          <w:tab w:val="left" w:pos="993"/>
        </w:tabs>
        <w:spacing w:after="0" w:line="336" w:lineRule="auto"/>
        <w:ind w:left="720"/>
        <w:contextualSpacing/>
        <w:jc w:val="both"/>
        <w:rPr>
          <w:rFonts w:ascii="Times New Roman" w:eastAsia="Arial" w:hAnsi="Times New Roman" w:cs="Times New Roman"/>
          <w:bCs/>
          <w:color w:val="000000" w:themeColor="text1"/>
          <w:sz w:val="28"/>
          <w:szCs w:val="28"/>
          <w:lang w:val="uz-Cyrl-UZ" w:eastAsia="ru-RU"/>
        </w:rPr>
      </w:pPr>
      <w:r w:rsidRPr="00A31EA2">
        <w:rPr>
          <w:rFonts w:ascii="Times New Roman" w:eastAsia="Times New Roman" w:hAnsi="Times New Roman" w:cs="Times New Roman"/>
          <w:noProof/>
          <w:color w:val="000000" w:themeColor="text1"/>
          <w:sz w:val="28"/>
          <w:szCs w:val="28"/>
          <w:lang w:eastAsia="ru-RU"/>
        </w:rPr>
        <w:drawing>
          <wp:anchor distT="0" distB="0" distL="114300" distR="114300" simplePos="0" relativeHeight="251719680" behindDoc="0" locked="0" layoutInCell="1" allowOverlap="1" wp14:anchorId="580121C7" wp14:editId="40853498">
            <wp:simplePos x="0" y="0"/>
            <wp:positionH relativeFrom="margin">
              <wp:posOffset>527685</wp:posOffset>
            </wp:positionH>
            <wp:positionV relativeFrom="paragraph">
              <wp:posOffset>322580</wp:posOffset>
            </wp:positionV>
            <wp:extent cx="4366895" cy="3605530"/>
            <wp:effectExtent l="0" t="0" r="0" b="13970"/>
            <wp:wrapTopAndBottom/>
            <wp:docPr id="2" name="Схема 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39" r:lo="rId40" r:qs="rId41" r:cs="rId42"/>
              </a:graphicData>
            </a:graphic>
            <wp14:sizeRelH relativeFrom="margin">
              <wp14:pctWidth>0</wp14:pctWidth>
            </wp14:sizeRelH>
          </wp:anchor>
        </w:drawing>
      </w:r>
    </w:p>
    <w:p w14:paraId="194D8469" w14:textId="50319D26" w:rsidR="00FE1C8D" w:rsidRPr="00A31EA2" w:rsidRDefault="00151D89" w:rsidP="00C22E98">
      <w:pPr>
        <w:tabs>
          <w:tab w:val="left" w:pos="0"/>
          <w:tab w:val="left" w:pos="426"/>
          <w:tab w:val="left" w:pos="993"/>
        </w:tabs>
        <w:spacing w:after="0" w:line="336" w:lineRule="auto"/>
        <w:ind w:left="720"/>
        <w:contextualSpacing/>
        <w:jc w:val="both"/>
        <w:rPr>
          <w:rFonts w:ascii="Times New Roman" w:eastAsia="Arial" w:hAnsi="Times New Roman" w:cs="Times New Roman"/>
          <w:bCs/>
          <w:color w:val="000000" w:themeColor="text1"/>
          <w:sz w:val="28"/>
          <w:szCs w:val="28"/>
          <w:lang w:val="uz-Cyrl-UZ" w:eastAsia="ru-RU"/>
        </w:rPr>
      </w:pPr>
      <w:r w:rsidRPr="00022951">
        <w:rPr>
          <w:rFonts w:ascii="Times New Roman" w:eastAsia="Arial" w:hAnsi="Times New Roman" w:cs="Times New Roman"/>
          <w:bCs/>
          <w:color w:val="000000" w:themeColor="text1"/>
          <w:sz w:val="28"/>
          <w:szCs w:val="28"/>
          <w:lang w:val="en-US" w:eastAsia="ru-RU"/>
        </w:rPr>
        <w:lastRenderedPageBreak/>
        <w:t>2</w:t>
      </w:r>
      <w:r w:rsidR="00FE1C8D" w:rsidRPr="00A31EA2">
        <w:rPr>
          <w:rFonts w:ascii="Times New Roman" w:eastAsia="Arial" w:hAnsi="Times New Roman" w:cs="Times New Roman"/>
          <w:bCs/>
          <w:color w:val="000000" w:themeColor="text1"/>
          <w:sz w:val="28"/>
          <w:szCs w:val="28"/>
          <w:lang w:val="uz-Cyrl-UZ" w:eastAsia="ru-RU"/>
        </w:rPr>
        <w:t>.2-rasm. Milliy ta’lim sifatini shartli ravishda davrlar asosida tahlili</w:t>
      </w:r>
      <w:r w:rsidR="00B508B9">
        <w:rPr>
          <w:rFonts w:ascii="Times New Roman" w:eastAsia="Arial" w:hAnsi="Times New Roman" w:cs="Times New Roman"/>
          <w:bCs/>
          <w:color w:val="000000" w:themeColor="text1"/>
          <w:sz w:val="28"/>
          <w:szCs w:val="28"/>
          <w:lang w:val="uz-Cyrl-UZ" w:eastAsia="ru-RU"/>
        </w:rPr>
        <w:t>.</w:t>
      </w:r>
    </w:p>
    <w:p w14:paraId="260AFC1B" w14:textId="77777777" w:rsidR="00C22E98" w:rsidRDefault="00C22E98" w:rsidP="00CB482F">
      <w:pPr>
        <w:tabs>
          <w:tab w:val="left" w:pos="0"/>
        </w:tabs>
        <w:spacing w:after="0" w:line="336" w:lineRule="auto"/>
        <w:ind w:firstLine="720"/>
        <w:jc w:val="both"/>
        <w:rPr>
          <w:rFonts w:ascii="Times New Roman" w:eastAsia="Arial" w:hAnsi="Times New Roman" w:cs="Times New Roman"/>
          <w:color w:val="000000" w:themeColor="text1"/>
          <w:sz w:val="28"/>
          <w:szCs w:val="28"/>
          <w:lang w:val="en-US" w:eastAsia="ru-RU"/>
        </w:rPr>
      </w:pPr>
    </w:p>
    <w:p w14:paraId="12230254" w14:textId="61A644E4" w:rsidR="00C22E98" w:rsidRPr="007D7D3F" w:rsidRDefault="00C22E98" w:rsidP="007D7D3F">
      <w:pPr>
        <w:tabs>
          <w:tab w:val="left" w:pos="0"/>
          <w:tab w:val="left" w:pos="426"/>
          <w:tab w:val="left" w:pos="993"/>
        </w:tabs>
        <w:spacing w:after="0" w:line="336" w:lineRule="auto"/>
        <w:ind w:firstLine="709"/>
        <w:contextualSpacing/>
        <w:jc w:val="both"/>
        <w:rPr>
          <w:rFonts w:ascii="Times New Roman" w:eastAsia="Times New Roman" w:hAnsi="Times New Roman" w:cs="Times New Roman"/>
          <w:color w:val="000000" w:themeColor="text1"/>
          <w:sz w:val="28"/>
          <w:szCs w:val="28"/>
          <w:lang w:val="en-US" w:eastAsia="ru-RU"/>
        </w:rPr>
      </w:pPr>
      <w:r>
        <w:rPr>
          <w:rFonts w:ascii="Times New Roman" w:eastAsia="Times New Roman" w:hAnsi="Times New Roman" w:cs="Times New Roman"/>
          <w:color w:val="000000" w:themeColor="text1"/>
          <w:sz w:val="28"/>
          <w:szCs w:val="28"/>
          <w:lang w:val="en-US" w:eastAsia="ru-RU"/>
        </w:rPr>
        <w:t>1.</w:t>
      </w:r>
      <w:r w:rsidRPr="00A31EA2">
        <w:rPr>
          <w:rFonts w:ascii="Times New Roman" w:eastAsia="Times New Roman" w:hAnsi="Times New Roman" w:cs="Times New Roman"/>
          <w:color w:val="000000" w:themeColor="text1"/>
          <w:sz w:val="28"/>
          <w:szCs w:val="28"/>
          <w:lang w:val="uz-Cyrl-UZ" w:eastAsia="ru-RU"/>
        </w:rPr>
        <w:t xml:space="preserve">Eng </w:t>
      </w:r>
      <w:proofErr w:type="spellStart"/>
      <w:r w:rsidRPr="007D7D3F">
        <w:rPr>
          <w:rFonts w:ascii="Times New Roman" w:eastAsia="Times New Roman" w:hAnsi="Times New Roman" w:cs="Times New Roman"/>
          <w:color w:val="000000" w:themeColor="text1"/>
          <w:sz w:val="28"/>
          <w:szCs w:val="28"/>
          <w:lang w:val="en-US" w:eastAsia="ru-RU"/>
        </w:rPr>
        <w:t>qadimgi</w:t>
      </w:r>
      <w:proofErr w:type="spellEnd"/>
      <w:r w:rsidRPr="007D7D3F">
        <w:rPr>
          <w:rFonts w:ascii="Times New Roman" w:eastAsia="Times New Roman" w:hAnsi="Times New Roman" w:cs="Times New Roman"/>
          <w:color w:val="000000" w:themeColor="text1"/>
          <w:sz w:val="28"/>
          <w:szCs w:val="28"/>
          <w:lang w:val="en-US" w:eastAsia="ru-RU"/>
        </w:rPr>
        <w:t xml:space="preserve"> </w:t>
      </w:r>
      <w:proofErr w:type="spellStart"/>
      <w:r w:rsidRPr="007D7D3F">
        <w:rPr>
          <w:rFonts w:ascii="Times New Roman" w:eastAsia="Times New Roman" w:hAnsi="Times New Roman" w:cs="Times New Roman"/>
          <w:color w:val="000000" w:themeColor="text1"/>
          <w:sz w:val="28"/>
          <w:szCs w:val="28"/>
          <w:lang w:val="en-US" w:eastAsia="ru-RU"/>
        </w:rPr>
        <w:t>davrdan</w:t>
      </w:r>
      <w:proofErr w:type="spellEnd"/>
      <w:r w:rsidRPr="007D7D3F">
        <w:rPr>
          <w:rFonts w:ascii="Times New Roman" w:eastAsia="Times New Roman" w:hAnsi="Times New Roman" w:cs="Times New Roman"/>
          <w:color w:val="000000" w:themeColor="text1"/>
          <w:sz w:val="28"/>
          <w:szCs w:val="28"/>
          <w:lang w:val="en-US" w:eastAsia="ru-RU"/>
        </w:rPr>
        <w:t xml:space="preserve"> </w:t>
      </w:r>
      <w:proofErr w:type="spellStart"/>
      <w:proofErr w:type="gramStart"/>
      <w:r w:rsidRPr="007D7D3F">
        <w:rPr>
          <w:rFonts w:ascii="Times New Roman" w:eastAsia="Times New Roman" w:hAnsi="Times New Roman" w:cs="Times New Roman"/>
          <w:color w:val="000000" w:themeColor="text1"/>
          <w:sz w:val="28"/>
          <w:szCs w:val="28"/>
          <w:lang w:val="en-US" w:eastAsia="ru-RU"/>
        </w:rPr>
        <w:t>o‘</w:t>
      </w:r>
      <w:proofErr w:type="gramEnd"/>
      <w:r w:rsidRPr="007D7D3F">
        <w:rPr>
          <w:rFonts w:ascii="Times New Roman" w:eastAsia="Times New Roman" w:hAnsi="Times New Roman" w:cs="Times New Roman"/>
          <w:color w:val="000000" w:themeColor="text1"/>
          <w:sz w:val="28"/>
          <w:szCs w:val="28"/>
          <w:lang w:val="en-US" w:eastAsia="ru-RU"/>
        </w:rPr>
        <w:t>rta</w:t>
      </w:r>
      <w:proofErr w:type="spellEnd"/>
      <w:r w:rsidRPr="007D7D3F">
        <w:rPr>
          <w:rFonts w:ascii="Times New Roman" w:eastAsia="Times New Roman" w:hAnsi="Times New Roman" w:cs="Times New Roman"/>
          <w:color w:val="000000" w:themeColor="text1"/>
          <w:sz w:val="28"/>
          <w:szCs w:val="28"/>
          <w:lang w:val="en-US" w:eastAsia="ru-RU"/>
        </w:rPr>
        <w:t xml:space="preserve"> </w:t>
      </w:r>
      <w:proofErr w:type="spellStart"/>
      <w:r w:rsidRPr="007D7D3F">
        <w:rPr>
          <w:rFonts w:ascii="Times New Roman" w:eastAsia="Times New Roman" w:hAnsi="Times New Roman" w:cs="Times New Roman"/>
          <w:color w:val="000000" w:themeColor="text1"/>
          <w:sz w:val="28"/>
          <w:szCs w:val="28"/>
          <w:lang w:val="en-US" w:eastAsia="ru-RU"/>
        </w:rPr>
        <w:t>asrlargacha</w:t>
      </w:r>
      <w:proofErr w:type="spellEnd"/>
      <w:r w:rsidRPr="007D7D3F">
        <w:rPr>
          <w:rFonts w:ascii="Times New Roman" w:eastAsia="Times New Roman" w:hAnsi="Times New Roman" w:cs="Times New Roman"/>
          <w:color w:val="000000" w:themeColor="text1"/>
          <w:sz w:val="28"/>
          <w:szCs w:val="28"/>
          <w:lang w:val="en-US" w:eastAsia="ru-RU"/>
        </w:rPr>
        <w:t xml:space="preserve"> </w:t>
      </w:r>
      <w:proofErr w:type="spellStart"/>
      <w:r w:rsidRPr="007D7D3F">
        <w:rPr>
          <w:rFonts w:ascii="Times New Roman" w:eastAsia="Times New Roman" w:hAnsi="Times New Roman" w:cs="Times New Roman"/>
          <w:color w:val="000000" w:themeColor="text1"/>
          <w:sz w:val="28"/>
          <w:szCs w:val="28"/>
          <w:lang w:val="en-US" w:eastAsia="ru-RU"/>
        </w:rPr>
        <w:t>bo‘lgan</w:t>
      </w:r>
      <w:proofErr w:type="spellEnd"/>
      <w:r w:rsidRPr="007D7D3F">
        <w:rPr>
          <w:rFonts w:ascii="Times New Roman" w:eastAsia="Times New Roman" w:hAnsi="Times New Roman" w:cs="Times New Roman"/>
          <w:color w:val="000000" w:themeColor="text1"/>
          <w:sz w:val="28"/>
          <w:szCs w:val="28"/>
          <w:lang w:val="en-US" w:eastAsia="ru-RU"/>
        </w:rPr>
        <w:t xml:space="preserve"> </w:t>
      </w:r>
      <w:proofErr w:type="spellStart"/>
      <w:r w:rsidRPr="007D7D3F">
        <w:rPr>
          <w:rFonts w:ascii="Times New Roman" w:eastAsia="Times New Roman" w:hAnsi="Times New Roman" w:cs="Times New Roman"/>
          <w:color w:val="000000" w:themeColor="text1"/>
          <w:sz w:val="28"/>
          <w:szCs w:val="28"/>
          <w:lang w:val="en-US" w:eastAsia="ru-RU"/>
        </w:rPr>
        <w:t>davr</w:t>
      </w:r>
      <w:proofErr w:type="spellEnd"/>
      <w:r w:rsidRPr="007D7D3F">
        <w:rPr>
          <w:rFonts w:ascii="Times New Roman" w:eastAsia="Times New Roman" w:hAnsi="Times New Roman" w:cs="Times New Roman"/>
          <w:color w:val="000000" w:themeColor="text1"/>
          <w:sz w:val="28"/>
          <w:szCs w:val="28"/>
          <w:lang w:val="en-US" w:eastAsia="ru-RU"/>
        </w:rPr>
        <w:t>.</w:t>
      </w:r>
    </w:p>
    <w:p w14:paraId="641CFD05" w14:textId="35B5E6D3" w:rsidR="00C22E98" w:rsidRPr="007D7D3F" w:rsidRDefault="00C22E98" w:rsidP="007D7D3F">
      <w:pPr>
        <w:tabs>
          <w:tab w:val="left" w:pos="0"/>
          <w:tab w:val="left" w:pos="426"/>
          <w:tab w:val="left" w:pos="993"/>
        </w:tabs>
        <w:spacing w:after="0" w:line="336" w:lineRule="auto"/>
        <w:ind w:firstLine="709"/>
        <w:contextualSpacing/>
        <w:jc w:val="both"/>
        <w:rPr>
          <w:rFonts w:ascii="Times New Roman" w:eastAsia="Times New Roman" w:hAnsi="Times New Roman" w:cs="Times New Roman"/>
          <w:color w:val="000000" w:themeColor="text1"/>
          <w:sz w:val="28"/>
          <w:szCs w:val="28"/>
          <w:lang w:val="en-US" w:eastAsia="ru-RU"/>
        </w:rPr>
      </w:pPr>
      <w:r>
        <w:rPr>
          <w:rFonts w:ascii="Times New Roman" w:eastAsia="Times New Roman" w:hAnsi="Times New Roman" w:cs="Times New Roman"/>
          <w:color w:val="000000" w:themeColor="text1"/>
          <w:sz w:val="28"/>
          <w:szCs w:val="28"/>
          <w:lang w:val="en-US" w:eastAsia="ru-RU"/>
        </w:rPr>
        <w:t>2.</w:t>
      </w:r>
      <w:r w:rsidRPr="007D7D3F">
        <w:rPr>
          <w:rFonts w:ascii="Times New Roman" w:eastAsia="Times New Roman" w:hAnsi="Times New Roman" w:cs="Times New Roman"/>
          <w:color w:val="000000" w:themeColor="text1"/>
          <w:sz w:val="28"/>
          <w:szCs w:val="28"/>
          <w:lang w:val="en-US" w:eastAsia="ru-RU"/>
        </w:rPr>
        <w:t xml:space="preserve">Sharq </w:t>
      </w:r>
      <w:proofErr w:type="spellStart"/>
      <w:proofErr w:type="gramStart"/>
      <w:r w:rsidRPr="007D7D3F">
        <w:rPr>
          <w:rFonts w:ascii="Times New Roman" w:eastAsia="Times New Roman" w:hAnsi="Times New Roman" w:cs="Times New Roman"/>
          <w:color w:val="000000" w:themeColor="text1"/>
          <w:sz w:val="28"/>
          <w:szCs w:val="28"/>
          <w:lang w:val="en-US" w:eastAsia="ru-RU"/>
        </w:rPr>
        <w:t>uyg‘</w:t>
      </w:r>
      <w:proofErr w:type="gramEnd"/>
      <w:r w:rsidRPr="007D7D3F">
        <w:rPr>
          <w:rFonts w:ascii="Times New Roman" w:eastAsia="Times New Roman" w:hAnsi="Times New Roman" w:cs="Times New Roman"/>
          <w:color w:val="000000" w:themeColor="text1"/>
          <w:sz w:val="28"/>
          <w:szCs w:val="28"/>
          <w:lang w:val="en-US" w:eastAsia="ru-RU"/>
        </w:rPr>
        <w:t>onish</w:t>
      </w:r>
      <w:proofErr w:type="spellEnd"/>
      <w:r w:rsidRPr="007D7D3F">
        <w:rPr>
          <w:rFonts w:ascii="Times New Roman" w:eastAsia="Times New Roman" w:hAnsi="Times New Roman" w:cs="Times New Roman"/>
          <w:color w:val="000000" w:themeColor="text1"/>
          <w:sz w:val="28"/>
          <w:szCs w:val="28"/>
          <w:lang w:val="en-US" w:eastAsia="ru-RU"/>
        </w:rPr>
        <w:t xml:space="preserve"> </w:t>
      </w:r>
      <w:proofErr w:type="spellStart"/>
      <w:r w:rsidRPr="007D7D3F">
        <w:rPr>
          <w:rFonts w:ascii="Times New Roman" w:eastAsia="Times New Roman" w:hAnsi="Times New Roman" w:cs="Times New Roman"/>
          <w:color w:val="000000" w:themeColor="text1"/>
          <w:sz w:val="28"/>
          <w:szCs w:val="28"/>
          <w:lang w:val="en-US" w:eastAsia="ru-RU"/>
        </w:rPr>
        <w:t>davridan</w:t>
      </w:r>
      <w:proofErr w:type="spellEnd"/>
      <w:r w:rsidRPr="007D7D3F">
        <w:rPr>
          <w:rFonts w:ascii="Times New Roman" w:eastAsia="Times New Roman" w:hAnsi="Times New Roman" w:cs="Times New Roman"/>
          <w:color w:val="000000" w:themeColor="text1"/>
          <w:sz w:val="28"/>
          <w:szCs w:val="28"/>
          <w:lang w:val="en-US" w:eastAsia="ru-RU"/>
        </w:rPr>
        <w:t xml:space="preserve"> - XVIII </w:t>
      </w:r>
      <w:proofErr w:type="spellStart"/>
      <w:r w:rsidRPr="007D7D3F">
        <w:rPr>
          <w:rFonts w:ascii="Times New Roman" w:eastAsia="Times New Roman" w:hAnsi="Times New Roman" w:cs="Times New Roman"/>
          <w:color w:val="000000" w:themeColor="text1"/>
          <w:sz w:val="28"/>
          <w:szCs w:val="28"/>
          <w:lang w:val="en-US" w:eastAsia="ru-RU"/>
        </w:rPr>
        <w:t>asrgacha</w:t>
      </w:r>
      <w:proofErr w:type="spellEnd"/>
      <w:r w:rsidRPr="007D7D3F">
        <w:rPr>
          <w:rFonts w:ascii="Times New Roman" w:eastAsia="Times New Roman" w:hAnsi="Times New Roman" w:cs="Times New Roman"/>
          <w:color w:val="000000" w:themeColor="text1"/>
          <w:sz w:val="28"/>
          <w:szCs w:val="28"/>
          <w:lang w:val="en-US" w:eastAsia="ru-RU"/>
        </w:rPr>
        <w:t xml:space="preserve"> </w:t>
      </w:r>
      <w:proofErr w:type="spellStart"/>
      <w:r w:rsidRPr="007D7D3F">
        <w:rPr>
          <w:rFonts w:ascii="Times New Roman" w:eastAsia="Times New Roman" w:hAnsi="Times New Roman" w:cs="Times New Roman"/>
          <w:color w:val="000000" w:themeColor="text1"/>
          <w:sz w:val="28"/>
          <w:szCs w:val="28"/>
          <w:lang w:val="en-US" w:eastAsia="ru-RU"/>
        </w:rPr>
        <w:t>bo‘lgan</w:t>
      </w:r>
      <w:proofErr w:type="spellEnd"/>
      <w:r w:rsidRPr="007D7D3F">
        <w:rPr>
          <w:rFonts w:ascii="Times New Roman" w:eastAsia="Times New Roman" w:hAnsi="Times New Roman" w:cs="Times New Roman"/>
          <w:color w:val="000000" w:themeColor="text1"/>
          <w:sz w:val="28"/>
          <w:szCs w:val="28"/>
          <w:lang w:val="en-US" w:eastAsia="ru-RU"/>
        </w:rPr>
        <w:t xml:space="preserve"> </w:t>
      </w:r>
      <w:proofErr w:type="spellStart"/>
      <w:r w:rsidRPr="007D7D3F">
        <w:rPr>
          <w:rFonts w:ascii="Times New Roman" w:eastAsia="Times New Roman" w:hAnsi="Times New Roman" w:cs="Times New Roman"/>
          <w:color w:val="000000" w:themeColor="text1"/>
          <w:sz w:val="28"/>
          <w:szCs w:val="28"/>
          <w:lang w:val="en-US" w:eastAsia="ru-RU"/>
        </w:rPr>
        <w:t>davr</w:t>
      </w:r>
      <w:proofErr w:type="spellEnd"/>
      <w:r w:rsidRPr="007D7D3F">
        <w:rPr>
          <w:rFonts w:ascii="Times New Roman" w:eastAsia="Times New Roman" w:hAnsi="Times New Roman" w:cs="Times New Roman"/>
          <w:color w:val="000000" w:themeColor="text1"/>
          <w:sz w:val="28"/>
          <w:szCs w:val="28"/>
          <w:lang w:val="en-US" w:eastAsia="ru-RU"/>
        </w:rPr>
        <w:t>.</w:t>
      </w:r>
    </w:p>
    <w:p w14:paraId="6EF185BF" w14:textId="3A9B4C6F" w:rsidR="00C22E98" w:rsidRDefault="00C22E98" w:rsidP="007D7D3F">
      <w:pPr>
        <w:tabs>
          <w:tab w:val="left" w:pos="0"/>
          <w:tab w:val="left" w:pos="426"/>
          <w:tab w:val="left" w:pos="993"/>
        </w:tabs>
        <w:spacing w:after="0" w:line="336" w:lineRule="auto"/>
        <w:ind w:firstLine="709"/>
        <w:contextualSpacing/>
        <w:jc w:val="both"/>
        <w:rPr>
          <w:rFonts w:ascii="Times New Roman" w:eastAsia="Times New Roman" w:hAnsi="Times New Roman" w:cs="Times New Roman"/>
          <w:color w:val="000000" w:themeColor="text1"/>
          <w:sz w:val="28"/>
          <w:szCs w:val="28"/>
          <w:lang w:val="en-US" w:eastAsia="ru-RU"/>
        </w:rPr>
      </w:pPr>
      <w:r>
        <w:rPr>
          <w:rFonts w:ascii="Times New Roman" w:eastAsia="Times New Roman" w:hAnsi="Times New Roman" w:cs="Times New Roman"/>
          <w:color w:val="000000" w:themeColor="text1"/>
          <w:sz w:val="28"/>
          <w:szCs w:val="28"/>
          <w:lang w:val="en-US" w:eastAsia="ru-RU"/>
        </w:rPr>
        <w:t>3.X</w:t>
      </w:r>
      <w:r w:rsidRPr="00A31EA2">
        <w:rPr>
          <w:rFonts w:ascii="Times New Roman" w:eastAsia="Times New Roman" w:hAnsi="Times New Roman" w:cs="Times New Roman"/>
          <w:color w:val="000000" w:themeColor="text1"/>
          <w:sz w:val="28"/>
          <w:szCs w:val="28"/>
          <w:lang w:val="en-US" w:eastAsia="ru-RU"/>
        </w:rPr>
        <w:t>IX</w:t>
      </w:r>
      <w:r w:rsidRPr="00022951">
        <w:rPr>
          <w:rFonts w:ascii="Times New Roman" w:eastAsia="Times New Roman" w:hAnsi="Times New Roman" w:cs="Times New Roman"/>
          <w:color w:val="000000" w:themeColor="text1"/>
          <w:sz w:val="28"/>
          <w:szCs w:val="28"/>
          <w:lang w:val="en-US" w:eastAsia="ru-RU"/>
        </w:rPr>
        <w:t xml:space="preserve"> </w:t>
      </w:r>
      <w:proofErr w:type="spellStart"/>
      <w:r w:rsidRPr="007D7D3F">
        <w:rPr>
          <w:rFonts w:ascii="Times New Roman" w:eastAsia="Times New Roman" w:hAnsi="Times New Roman" w:cs="Times New Roman"/>
          <w:color w:val="000000" w:themeColor="text1"/>
          <w:sz w:val="28"/>
          <w:szCs w:val="28"/>
          <w:lang w:val="en-US" w:eastAsia="ru-RU"/>
        </w:rPr>
        <w:t>asr</w:t>
      </w:r>
      <w:proofErr w:type="spellEnd"/>
      <w:r w:rsidRPr="007D7D3F">
        <w:rPr>
          <w:rFonts w:ascii="Times New Roman" w:eastAsia="Times New Roman" w:hAnsi="Times New Roman" w:cs="Times New Roman"/>
          <w:color w:val="000000" w:themeColor="text1"/>
          <w:sz w:val="28"/>
          <w:szCs w:val="28"/>
          <w:lang w:val="en-US" w:eastAsia="ru-RU"/>
        </w:rPr>
        <w:t xml:space="preserve"> </w:t>
      </w:r>
      <w:proofErr w:type="spellStart"/>
      <w:r w:rsidRPr="007D7D3F">
        <w:rPr>
          <w:rFonts w:ascii="Times New Roman" w:eastAsia="Times New Roman" w:hAnsi="Times New Roman" w:cs="Times New Roman"/>
          <w:color w:val="000000" w:themeColor="text1"/>
          <w:sz w:val="28"/>
          <w:szCs w:val="28"/>
          <w:lang w:val="en-US" w:eastAsia="ru-RU"/>
        </w:rPr>
        <w:t>ikkinchi</w:t>
      </w:r>
      <w:proofErr w:type="spellEnd"/>
      <w:r w:rsidRPr="007D7D3F">
        <w:rPr>
          <w:rFonts w:ascii="Times New Roman" w:eastAsia="Times New Roman" w:hAnsi="Times New Roman" w:cs="Times New Roman"/>
          <w:color w:val="000000" w:themeColor="text1"/>
          <w:sz w:val="28"/>
          <w:szCs w:val="28"/>
          <w:lang w:val="en-US" w:eastAsia="ru-RU"/>
        </w:rPr>
        <w:t xml:space="preserve"> </w:t>
      </w:r>
      <w:proofErr w:type="spellStart"/>
      <w:r w:rsidRPr="007D7D3F">
        <w:rPr>
          <w:rFonts w:ascii="Times New Roman" w:eastAsia="Times New Roman" w:hAnsi="Times New Roman" w:cs="Times New Roman"/>
          <w:color w:val="000000" w:themeColor="text1"/>
          <w:sz w:val="28"/>
          <w:szCs w:val="28"/>
          <w:lang w:val="en-US" w:eastAsia="ru-RU"/>
        </w:rPr>
        <w:t>yarmidan</w:t>
      </w:r>
      <w:proofErr w:type="spellEnd"/>
      <w:r w:rsidRPr="007D7D3F">
        <w:rPr>
          <w:rFonts w:ascii="Times New Roman" w:eastAsia="Times New Roman" w:hAnsi="Times New Roman" w:cs="Times New Roman"/>
          <w:color w:val="000000" w:themeColor="text1"/>
          <w:sz w:val="28"/>
          <w:szCs w:val="28"/>
          <w:lang w:val="en-US" w:eastAsia="ru-RU"/>
        </w:rPr>
        <w:t xml:space="preserve"> - </w:t>
      </w:r>
      <w:r w:rsidRPr="00A31EA2">
        <w:rPr>
          <w:rFonts w:ascii="Times New Roman" w:eastAsia="Times New Roman" w:hAnsi="Times New Roman" w:cs="Times New Roman"/>
          <w:color w:val="000000" w:themeColor="text1"/>
          <w:sz w:val="28"/>
          <w:szCs w:val="28"/>
          <w:lang w:val="en-US" w:eastAsia="ru-RU"/>
        </w:rPr>
        <w:t>XX</w:t>
      </w:r>
      <w:r w:rsidRPr="007D7D3F">
        <w:rPr>
          <w:rFonts w:ascii="Times New Roman" w:eastAsia="Times New Roman" w:hAnsi="Times New Roman" w:cs="Times New Roman"/>
          <w:color w:val="000000" w:themeColor="text1"/>
          <w:sz w:val="28"/>
          <w:szCs w:val="28"/>
          <w:lang w:val="en-US" w:eastAsia="ru-RU"/>
        </w:rPr>
        <w:t xml:space="preserve"> </w:t>
      </w:r>
      <w:proofErr w:type="spellStart"/>
      <w:r w:rsidRPr="007D7D3F">
        <w:rPr>
          <w:rFonts w:ascii="Times New Roman" w:eastAsia="Times New Roman" w:hAnsi="Times New Roman" w:cs="Times New Roman"/>
          <w:color w:val="000000" w:themeColor="text1"/>
          <w:sz w:val="28"/>
          <w:szCs w:val="28"/>
          <w:lang w:val="en-US" w:eastAsia="ru-RU"/>
        </w:rPr>
        <w:t>asr</w:t>
      </w:r>
      <w:proofErr w:type="spellEnd"/>
      <w:r w:rsidRPr="007D7D3F">
        <w:rPr>
          <w:rFonts w:ascii="Times New Roman" w:eastAsia="Times New Roman" w:hAnsi="Times New Roman" w:cs="Times New Roman"/>
          <w:color w:val="000000" w:themeColor="text1"/>
          <w:sz w:val="28"/>
          <w:szCs w:val="28"/>
          <w:lang w:val="en-US" w:eastAsia="ru-RU"/>
        </w:rPr>
        <w:t xml:space="preserve"> </w:t>
      </w:r>
      <w:proofErr w:type="spellStart"/>
      <w:r w:rsidRPr="007D7D3F">
        <w:rPr>
          <w:rFonts w:ascii="Times New Roman" w:eastAsia="Times New Roman" w:hAnsi="Times New Roman" w:cs="Times New Roman"/>
          <w:color w:val="000000" w:themeColor="text1"/>
          <w:sz w:val="28"/>
          <w:szCs w:val="28"/>
          <w:lang w:val="en-US" w:eastAsia="ru-RU"/>
        </w:rPr>
        <w:t>yarmigacha</w:t>
      </w:r>
      <w:proofErr w:type="spellEnd"/>
      <w:r w:rsidRPr="007D7D3F">
        <w:rPr>
          <w:rFonts w:ascii="Times New Roman" w:eastAsia="Times New Roman" w:hAnsi="Times New Roman" w:cs="Times New Roman"/>
          <w:color w:val="000000" w:themeColor="text1"/>
          <w:sz w:val="28"/>
          <w:szCs w:val="28"/>
          <w:lang w:val="en-US" w:eastAsia="ru-RU"/>
        </w:rPr>
        <w:t xml:space="preserve"> </w:t>
      </w:r>
      <w:proofErr w:type="spellStart"/>
      <w:proofErr w:type="gramStart"/>
      <w:r w:rsidRPr="007D7D3F">
        <w:rPr>
          <w:rFonts w:ascii="Times New Roman" w:eastAsia="Times New Roman" w:hAnsi="Times New Roman" w:cs="Times New Roman"/>
          <w:color w:val="000000" w:themeColor="text1"/>
          <w:sz w:val="28"/>
          <w:szCs w:val="28"/>
          <w:lang w:val="en-US" w:eastAsia="ru-RU"/>
        </w:rPr>
        <w:t>bo‘</w:t>
      </w:r>
      <w:proofErr w:type="gramEnd"/>
      <w:r w:rsidRPr="007D7D3F">
        <w:rPr>
          <w:rFonts w:ascii="Times New Roman" w:eastAsia="Times New Roman" w:hAnsi="Times New Roman" w:cs="Times New Roman"/>
          <w:color w:val="000000" w:themeColor="text1"/>
          <w:sz w:val="28"/>
          <w:szCs w:val="28"/>
          <w:lang w:val="en-US" w:eastAsia="ru-RU"/>
        </w:rPr>
        <w:t>lgan</w:t>
      </w:r>
      <w:proofErr w:type="spellEnd"/>
      <w:r w:rsidRPr="007D7D3F">
        <w:rPr>
          <w:rFonts w:ascii="Times New Roman" w:eastAsia="Times New Roman" w:hAnsi="Times New Roman" w:cs="Times New Roman"/>
          <w:color w:val="000000" w:themeColor="text1"/>
          <w:sz w:val="28"/>
          <w:szCs w:val="28"/>
          <w:lang w:val="en-US" w:eastAsia="ru-RU"/>
        </w:rPr>
        <w:t xml:space="preserve"> </w:t>
      </w:r>
      <w:proofErr w:type="spellStart"/>
      <w:r w:rsidRPr="007D7D3F">
        <w:rPr>
          <w:rFonts w:ascii="Times New Roman" w:eastAsia="Times New Roman" w:hAnsi="Times New Roman" w:cs="Times New Roman"/>
          <w:color w:val="000000" w:themeColor="text1"/>
          <w:sz w:val="28"/>
          <w:szCs w:val="28"/>
          <w:lang w:val="en-US" w:eastAsia="ru-RU"/>
        </w:rPr>
        <w:t>davr</w:t>
      </w:r>
      <w:proofErr w:type="spellEnd"/>
      <w:r>
        <w:rPr>
          <w:rFonts w:ascii="Times New Roman" w:eastAsia="Times New Roman" w:hAnsi="Times New Roman" w:cs="Times New Roman"/>
          <w:color w:val="000000" w:themeColor="text1"/>
          <w:sz w:val="28"/>
          <w:szCs w:val="28"/>
          <w:lang w:val="en-US" w:eastAsia="ru-RU"/>
        </w:rPr>
        <w:t>.</w:t>
      </w:r>
    </w:p>
    <w:p w14:paraId="61DC8CAF" w14:textId="261C8BEC" w:rsidR="00C22E98" w:rsidRPr="00C22E98" w:rsidRDefault="00C22E98" w:rsidP="007D7D3F">
      <w:pPr>
        <w:tabs>
          <w:tab w:val="left" w:pos="0"/>
          <w:tab w:val="left" w:pos="426"/>
          <w:tab w:val="left" w:pos="993"/>
        </w:tabs>
        <w:spacing w:after="0" w:line="336" w:lineRule="auto"/>
        <w:ind w:firstLine="709"/>
        <w:contextualSpacing/>
        <w:jc w:val="both"/>
        <w:rPr>
          <w:rFonts w:ascii="Times New Roman" w:eastAsia="Times New Roman" w:hAnsi="Times New Roman" w:cs="Times New Roman"/>
          <w:color w:val="000000" w:themeColor="text1"/>
          <w:sz w:val="28"/>
          <w:szCs w:val="28"/>
          <w:lang w:val="en-US" w:eastAsia="ru-RU"/>
        </w:rPr>
      </w:pPr>
      <w:r>
        <w:rPr>
          <w:rFonts w:ascii="Times New Roman" w:eastAsia="Times New Roman" w:hAnsi="Times New Roman" w:cs="Times New Roman"/>
          <w:color w:val="000000" w:themeColor="text1"/>
          <w:sz w:val="28"/>
          <w:szCs w:val="28"/>
          <w:lang w:val="en-US" w:eastAsia="ru-RU"/>
        </w:rPr>
        <w:t xml:space="preserve">4.Mustaqillik </w:t>
      </w:r>
      <w:proofErr w:type="spellStart"/>
      <w:r>
        <w:rPr>
          <w:rFonts w:ascii="Times New Roman" w:eastAsia="Times New Roman" w:hAnsi="Times New Roman" w:cs="Times New Roman"/>
          <w:color w:val="000000" w:themeColor="text1"/>
          <w:sz w:val="28"/>
          <w:szCs w:val="28"/>
          <w:lang w:val="en-US" w:eastAsia="ru-RU"/>
        </w:rPr>
        <w:t>davridan</w:t>
      </w:r>
      <w:proofErr w:type="spellEnd"/>
      <w:r>
        <w:rPr>
          <w:rFonts w:ascii="Times New Roman" w:eastAsia="Times New Roman" w:hAnsi="Times New Roman" w:cs="Times New Roman"/>
          <w:color w:val="000000" w:themeColor="text1"/>
          <w:sz w:val="28"/>
          <w:szCs w:val="28"/>
          <w:lang w:val="en-US" w:eastAsia="ru-RU"/>
        </w:rPr>
        <w:t xml:space="preserve">-Yangi </w:t>
      </w:r>
      <w:proofErr w:type="spellStart"/>
      <w:proofErr w:type="gramStart"/>
      <w:r>
        <w:rPr>
          <w:rFonts w:ascii="Times New Roman" w:eastAsia="Times New Roman" w:hAnsi="Times New Roman" w:cs="Times New Roman"/>
          <w:color w:val="000000" w:themeColor="text1"/>
          <w:sz w:val="28"/>
          <w:szCs w:val="28"/>
          <w:lang w:val="en-US" w:eastAsia="ru-RU"/>
        </w:rPr>
        <w:t>O‘</w:t>
      </w:r>
      <w:proofErr w:type="gramEnd"/>
      <w:r>
        <w:rPr>
          <w:rFonts w:ascii="Times New Roman" w:eastAsia="Times New Roman" w:hAnsi="Times New Roman" w:cs="Times New Roman"/>
          <w:color w:val="000000" w:themeColor="text1"/>
          <w:sz w:val="28"/>
          <w:szCs w:val="28"/>
          <w:lang w:val="en-US" w:eastAsia="ru-RU"/>
        </w:rPr>
        <w:t>zbekiston</w:t>
      </w:r>
      <w:proofErr w:type="spellEnd"/>
      <w:r>
        <w:rPr>
          <w:rFonts w:ascii="Times New Roman" w:eastAsia="Times New Roman" w:hAnsi="Times New Roman" w:cs="Times New Roman"/>
          <w:color w:val="000000" w:themeColor="text1"/>
          <w:sz w:val="28"/>
          <w:szCs w:val="28"/>
          <w:lang w:val="en-US" w:eastAsia="ru-RU"/>
        </w:rPr>
        <w:t xml:space="preserve"> </w:t>
      </w:r>
      <w:proofErr w:type="spellStart"/>
      <w:r>
        <w:rPr>
          <w:rFonts w:ascii="Times New Roman" w:eastAsia="Times New Roman" w:hAnsi="Times New Roman" w:cs="Times New Roman"/>
          <w:color w:val="000000" w:themeColor="text1"/>
          <w:sz w:val="28"/>
          <w:szCs w:val="28"/>
          <w:lang w:val="en-US" w:eastAsia="ru-RU"/>
        </w:rPr>
        <w:t>davrining</w:t>
      </w:r>
      <w:proofErr w:type="spellEnd"/>
      <w:r>
        <w:rPr>
          <w:rFonts w:ascii="Times New Roman" w:eastAsia="Times New Roman" w:hAnsi="Times New Roman" w:cs="Times New Roman"/>
          <w:color w:val="000000" w:themeColor="text1"/>
          <w:sz w:val="28"/>
          <w:szCs w:val="28"/>
          <w:lang w:val="en-US" w:eastAsia="ru-RU"/>
        </w:rPr>
        <w:t xml:space="preserve"> ilk </w:t>
      </w:r>
      <w:proofErr w:type="spellStart"/>
      <w:r>
        <w:rPr>
          <w:rFonts w:ascii="Times New Roman" w:eastAsia="Times New Roman" w:hAnsi="Times New Roman" w:cs="Times New Roman"/>
          <w:color w:val="000000" w:themeColor="text1"/>
          <w:sz w:val="28"/>
          <w:szCs w:val="28"/>
          <w:lang w:val="en-US" w:eastAsia="ru-RU"/>
        </w:rPr>
        <w:t>yillari</w:t>
      </w:r>
      <w:proofErr w:type="spellEnd"/>
      <w:r>
        <w:rPr>
          <w:rFonts w:ascii="Times New Roman" w:eastAsia="Times New Roman" w:hAnsi="Times New Roman" w:cs="Times New Roman"/>
          <w:color w:val="000000" w:themeColor="text1"/>
          <w:sz w:val="28"/>
          <w:szCs w:val="28"/>
          <w:lang w:val="en-US" w:eastAsia="ru-RU"/>
        </w:rPr>
        <w:t>(</w:t>
      </w:r>
      <w:proofErr w:type="spellStart"/>
      <w:r>
        <w:rPr>
          <w:rFonts w:ascii="Times New Roman" w:eastAsia="Times New Roman" w:hAnsi="Times New Roman" w:cs="Times New Roman"/>
          <w:color w:val="000000" w:themeColor="text1"/>
          <w:sz w:val="28"/>
          <w:szCs w:val="28"/>
          <w:lang w:val="en-US" w:eastAsia="ru-RU"/>
        </w:rPr>
        <w:t>XXasrning</w:t>
      </w:r>
      <w:proofErr w:type="spellEnd"/>
      <w:r>
        <w:rPr>
          <w:rFonts w:ascii="Times New Roman" w:eastAsia="Times New Roman" w:hAnsi="Times New Roman" w:cs="Times New Roman"/>
          <w:color w:val="000000" w:themeColor="text1"/>
          <w:sz w:val="28"/>
          <w:szCs w:val="28"/>
          <w:lang w:val="en-US" w:eastAsia="ru-RU"/>
        </w:rPr>
        <w:t xml:space="preserve"> </w:t>
      </w:r>
      <w:proofErr w:type="spellStart"/>
      <w:r>
        <w:rPr>
          <w:rFonts w:ascii="Times New Roman" w:eastAsia="Times New Roman" w:hAnsi="Times New Roman" w:cs="Times New Roman"/>
          <w:color w:val="000000" w:themeColor="text1"/>
          <w:sz w:val="28"/>
          <w:szCs w:val="28"/>
          <w:lang w:val="en-US" w:eastAsia="ru-RU"/>
        </w:rPr>
        <w:t>oxiri</w:t>
      </w:r>
      <w:proofErr w:type="spellEnd"/>
      <w:r>
        <w:rPr>
          <w:rFonts w:ascii="Times New Roman" w:eastAsia="Times New Roman" w:hAnsi="Times New Roman" w:cs="Times New Roman"/>
          <w:color w:val="000000" w:themeColor="text1"/>
          <w:sz w:val="28"/>
          <w:szCs w:val="28"/>
          <w:lang w:val="en-US" w:eastAsia="ru-RU"/>
        </w:rPr>
        <w:t xml:space="preserve"> -XXI </w:t>
      </w:r>
      <w:proofErr w:type="spellStart"/>
      <w:r>
        <w:rPr>
          <w:rFonts w:ascii="Times New Roman" w:eastAsia="Times New Roman" w:hAnsi="Times New Roman" w:cs="Times New Roman"/>
          <w:color w:val="000000" w:themeColor="text1"/>
          <w:sz w:val="28"/>
          <w:szCs w:val="28"/>
          <w:lang w:val="en-US" w:eastAsia="ru-RU"/>
        </w:rPr>
        <w:t>asr</w:t>
      </w:r>
      <w:proofErr w:type="spellEnd"/>
      <w:r>
        <w:rPr>
          <w:rFonts w:ascii="Times New Roman" w:eastAsia="Times New Roman" w:hAnsi="Times New Roman" w:cs="Times New Roman"/>
          <w:color w:val="000000" w:themeColor="text1"/>
          <w:sz w:val="28"/>
          <w:szCs w:val="28"/>
          <w:lang w:val="en-US" w:eastAsia="ru-RU"/>
        </w:rPr>
        <w:t>)</w:t>
      </w:r>
    </w:p>
    <w:p w14:paraId="4DDD730E" w14:textId="6CFBD90E" w:rsidR="00FE1C8D" w:rsidRPr="00A31EA2" w:rsidRDefault="00FE1C8D" w:rsidP="00CB482F">
      <w:pPr>
        <w:tabs>
          <w:tab w:val="left" w:pos="0"/>
        </w:tabs>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Davrlar tarixiyligi jihatidan ta’lim sifati tushunchasining kelib chiqishi eng qadimgi manbalarda keltirilmagan bo‘lsa-da, ushbu mohiyatni anglatuvchi ta’riflar mavjud. Jumladan, bir qator pedagog olimlardan N.Alimova</w:t>
      </w:r>
      <w:r w:rsidRPr="00A31EA2">
        <w:rPr>
          <w:rFonts w:ascii="Times New Roman" w:eastAsia="Arial" w:hAnsi="Times New Roman" w:cs="Times New Roman"/>
          <w:color w:val="000000" w:themeColor="text1"/>
          <w:sz w:val="28"/>
          <w:szCs w:val="28"/>
          <w:vertAlign w:val="superscript"/>
          <w:lang w:val="uz-Cyrl-UZ" w:eastAsia="ru-RU"/>
        </w:rPr>
        <w:footnoteReference w:id="57"/>
      </w:r>
      <w:r w:rsidRPr="00A31EA2">
        <w:rPr>
          <w:rFonts w:ascii="Times New Roman" w:eastAsia="Arial" w:hAnsi="Times New Roman" w:cs="Times New Roman"/>
          <w:color w:val="000000" w:themeColor="text1"/>
          <w:sz w:val="28"/>
          <w:szCs w:val="28"/>
          <w:lang w:val="uz-Cyrl-UZ" w:eastAsia="ru-RU"/>
        </w:rPr>
        <w:t>, Ye.Semchenko, S.Abdulina, N.Bagutdinova</w:t>
      </w:r>
      <w:r w:rsidRPr="00A31EA2">
        <w:rPr>
          <w:rFonts w:ascii="Times New Roman" w:eastAsia="Arial" w:hAnsi="Times New Roman" w:cs="Times New Roman"/>
          <w:color w:val="000000" w:themeColor="text1"/>
          <w:sz w:val="28"/>
          <w:szCs w:val="28"/>
          <w:vertAlign w:val="superscript"/>
          <w:lang w:val="uz-Cyrl-UZ" w:eastAsia="ru-RU"/>
        </w:rPr>
        <w:footnoteReference w:id="58"/>
      </w:r>
      <w:r w:rsidRPr="00A31EA2">
        <w:rPr>
          <w:rFonts w:ascii="Times New Roman" w:eastAsia="Arial" w:hAnsi="Times New Roman" w:cs="Times New Roman"/>
          <w:color w:val="000000" w:themeColor="text1"/>
          <w:sz w:val="28"/>
          <w:szCs w:val="28"/>
          <w:lang w:val="uz-Cyrl-UZ" w:eastAsia="ru-RU"/>
        </w:rPr>
        <w:t xml:space="preserve"> va A.Ye.Yefimov</w:t>
      </w:r>
      <w:r w:rsidRPr="00A31EA2">
        <w:rPr>
          <w:rFonts w:ascii="Times New Roman" w:eastAsia="Arial" w:hAnsi="Times New Roman" w:cs="Times New Roman"/>
          <w:color w:val="000000" w:themeColor="text1"/>
          <w:sz w:val="28"/>
          <w:szCs w:val="28"/>
          <w:vertAlign w:val="superscript"/>
          <w:lang w:val="uz-Cyrl-UZ" w:eastAsia="ru-RU"/>
        </w:rPr>
        <w:footnoteReference w:id="59"/>
      </w:r>
      <w:r w:rsidRPr="00A31EA2">
        <w:rPr>
          <w:rFonts w:ascii="Times New Roman" w:eastAsia="Arial" w:hAnsi="Times New Roman" w:cs="Times New Roman"/>
          <w:color w:val="000000" w:themeColor="text1"/>
          <w:sz w:val="28"/>
          <w:szCs w:val="28"/>
          <w:lang w:val="uz-Cyrl-UZ" w:eastAsia="ru-RU"/>
        </w:rPr>
        <w:t xml:space="preserve">lar tomonidan mazkur “ta’lim sifati” tushunchasi shakllanishining dastlabki bosqichi qadimgi dunyo davlatlari mavjud bo‘lgan davrga borib taqaladi, degan fikrni o‘z ilmiy tadqiqotlarida ilgari surgan.  </w:t>
      </w:r>
    </w:p>
    <w:p w14:paraId="4393C1CB" w14:textId="77777777" w:rsidR="00FE1C8D" w:rsidRPr="00A31EA2" w:rsidRDefault="00FE1C8D" w:rsidP="00CB482F">
      <w:pPr>
        <w:tabs>
          <w:tab w:val="left" w:pos="0"/>
        </w:tabs>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Eng qadimgi yoki antik dunyo davrida ta’lim-tarbiyaning maqsadi, sifati, uni takomillashtirish usullari va kutilayotgan natijalari haqida bizgacha yetib kelgan manbalardan ma’lumot bilish mumkin.</w:t>
      </w:r>
    </w:p>
    <w:p w14:paraId="167E5D31" w14:textId="77777777" w:rsidR="00FE1C8D" w:rsidRPr="00A31EA2" w:rsidRDefault="00FE1C8D" w:rsidP="00CB482F">
      <w:pPr>
        <w:tabs>
          <w:tab w:val="left" w:pos="0"/>
        </w:tabs>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 Buyuk Aristotel</w:t>
      </w:r>
      <w:r w:rsidRPr="00A31EA2">
        <w:rPr>
          <w:rFonts w:ascii="Times New Roman" w:eastAsia="Arial" w:hAnsi="Times New Roman" w:cs="Times New Roman"/>
          <w:color w:val="000000" w:themeColor="text1"/>
          <w:sz w:val="28"/>
          <w:szCs w:val="28"/>
          <w:vertAlign w:val="superscript"/>
          <w:lang w:val="uz-Cyrl-UZ" w:eastAsia="ru-RU"/>
        </w:rPr>
        <w:footnoteReference w:id="60"/>
      </w:r>
      <w:r w:rsidRPr="00A31EA2">
        <w:rPr>
          <w:rFonts w:ascii="Times New Roman" w:eastAsia="Arial" w:hAnsi="Times New Roman" w:cs="Times New Roman"/>
          <w:color w:val="000000" w:themeColor="text1"/>
          <w:sz w:val="28"/>
          <w:szCs w:val="28"/>
          <w:lang w:val="uz-Cyrl-UZ" w:eastAsia="ru-RU"/>
        </w:rPr>
        <w:t xml:space="preserve"> fikriga ko‘ra, sifat ma’lum bir holat, borliqning farqli jihatlari, predmetga xos blgan xususiyatlar, rivojlanayotgan va harakatlanayotgan ob’yektning joylashish nuqtalaridan iborat. U predmetlarni bir-biriga o‘xshamaydigan, sifat jihatidan o‘ziga xos individual xususiyatlarga ega, deb tushuntiradi.</w:t>
      </w:r>
    </w:p>
    <w:p w14:paraId="08C9EF7B" w14:textId="77777777" w:rsidR="00FE1C8D" w:rsidRPr="00A31EA2" w:rsidRDefault="00FE1C8D" w:rsidP="00CB482F">
      <w:pPr>
        <w:tabs>
          <w:tab w:val="left" w:pos="0"/>
        </w:tabs>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Demak, ijtimoiy-falsafiy talqinda ta’limning eng samarali natijasi inson va uning kamoloti bilan belgilangan.  Yana bir olim Konfusiy ta’rifiga </w:t>
      </w:r>
      <w:r w:rsidRPr="00A31EA2">
        <w:rPr>
          <w:rFonts w:ascii="Times New Roman" w:eastAsia="Arial" w:hAnsi="Times New Roman" w:cs="Times New Roman"/>
          <w:color w:val="000000" w:themeColor="text1"/>
          <w:sz w:val="28"/>
          <w:szCs w:val="28"/>
          <w:vertAlign w:val="superscript"/>
          <w:lang w:val="uz-Cyrl-UZ" w:eastAsia="ru-RU"/>
        </w:rPr>
        <w:footnoteReference w:id="61"/>
      </w:r>
      <w:r w:rsidRPr="00A31EA2">
        <w:rPr>
          <w:rFonts w:ascii="Times New Roman" w:eastAsia="Arial" w:hAnsi="Times New Roman" w:cs="Times New Roman"/>
          <w:color w:val="000000" w:themeColor="text1"/>
          <w:sz w:val="28"/>
          <w:szCs w:val="28"/>
          <w:lang w:val="uz-Cyrl-UZ" w:eastAsia="ru-RU"/>
        </w:rPr>
        <w:t xml:space="preserve"> ko‘ra, ta’limning asosiy maqsadi shaxsning bevosita ma’naviyat, odob-axloq, an’analarni </w:t>
      </w:r>
      <w:r w:rsidRPr="00A31EA2">
        <w:rPr>
          <w:rFonts w:ascii="Times New Roman" w:eastAsia="Arial" w:hAnsi="Times New Roman" w:cs="Times New Roman"/>
          <w:color w:val="000000" w:themeColor="text1"/>
          <w:sz w:val="28"/>
          <w:szCs w:val="28"/>
          <w:lang w:val="uz-Cyrl-UZ" w:eastAsia="ru-RU"/>
        </w:rPr>
        <w:lastRenderedPageBreak/>
        <w:t>bilishi, milliy qadriyatlar madaniyatiga ega bo‘lishi va Vatanni sevishi hamda uning vatanparvarlik tuyg‘ularida o‘z aksini topadi</w:t>
      </w:r>
      <w:r w:rsidRPr="00A31EA2">
        <w:rPr>
          <w:rFonts w:ascii="Times New Roman" w:eastAsia="Arial" w:hAnsi="Times New Roman" w:cs="Times New Roman"/>
          <w:color w:val="000000" w:themeColor="text1"/>
          <w:sz w:val="28"/>
          <w:szCs w:val="28"/>
          <w:u w:val="single"/>
          <w:lang w:val="uz-Cyrl-UZ" w:eastAsia="ru-RU"/>
        </w:rPr>
        <w:t>.</w:t>
      </w:r>
    </w:p>
    <w:p w14:paraId="45F4EA85" w14:textId="77777777" w:rsidR="00FE1C8D" w:rsidRPr="00A31EA2" w:rsidRDefault="00FE1C8D" w:rsidP="00CB482F">
      <w:pPr>
        <w:tabs>
          <w:tab w:val="left" w:pos="0"/>
        </w:tabs>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Mutafakkir Yusuf Xos Hojibning ta’biricha, o‘quv, ilm va aql behisob mehnat va tinimsiz harakat natijasida shakllanadi hamda yuzaga chiqadi. Yusuf Xos Hojib kabi aksariyat Sharq olimlari natijaga erishishning asosiy yo‘li, “doimiy va uzviy mashq iste’dodning bog‘boni”dir, deya e’tirof etadi .</w:t>
      </w:r>
    </w:p>
    <w:p w14:paraId="5FD5C9EE" w14:textId="77777777" w:rsidR="00FE1C8D" w:rsidRPr="00A31EA2" w:rsidRDefault="00FE1C8D" w:rsidP="00CB482F">
      <w:pPr>
        <w:tabs>
          <w:tab w:val="left" w:pos="0"/>
        </w:tabs>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Markaziy Osiyoning IX-XII asrlar uyg‘onish davrida ta’lim va uning sifat bosqichlari o‘ziga xos mazmun-mohiyat kasb eta boshlagan. Bu davrda yashab ijod etgan olim Al-Xorazmiy o‘qitish jarayonida ta’lim oluvchining shaxsiy kuzatishlari va bilimlaridan amalda, hayotda foydalana olish qobiliyatiga jiddiy ahamiyat beradi. U birinchilardan bo‘lib, kuzatish-sinov, tashxis usuliga asos soladi. </w:t>
      </w:r>
    </w:p>
    <w:p w14:paraId="27B09298" w14:textId="1C387DB4" w:rsidR="00FE1C8D" w:rsidRPr="00A31EA2" w:rsidRDefault="00FE1C8D" w:rsidP="00CB482F">
      <w:pPr>
        <w:tabs>
          <w:tab w:val="left" w:pos="0"/>
        </w:tabs>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Yana bir Sharq mutafakkiri Abu Nasr Forobiyning ijtimoiy-tarbiyaviy qarashlari aks etgan asarlarida qitish, sifatli ta’lim-tarbiya, natijasi samarali qitish usul va uslublari haqida fikrlar keltirilib, inson rivojida ta’lim-tarbiya o‘ta muhimligini va uning natijasida shaxs jamiyat talablariga muvofik kamol topishini ta’kidlab o‘tgan </w:t>
      </w:r>
      <w:r w:rsidR="00882821" w:rsidRPr="00882821">
        <w:rPr>
          <w:rFonts w:ascii="Times New Roman" w:eastAsia="Arial" w:hAnsi="Times New Roman" w:cs="Times New Roman"/>
          <w:color w:val="000000" w:themeColor="text1"/>
          <w:sz w:val="28"/>
          <w:szCs w:val="28"/>
          <w:lang w:val="uz-Cyrl-UZ" w:eastAsia="ru-RU"/>
        </w:rPr>
        <w:t xml:space="preserve">[80.123]. </w:t>
      </w:r>
      <w:r w:rsidRPr="00A31EA2">
        <w:rPr>
          <w:rFonts w:ascii="Times New Roman" w:eastAsia="Arial" w:hAnsi="Times New Roman" w:cs="Times New Roman"/>
          <w:color w:val="000000" w:themeColor="text1"/>
          <w:sz w:val="28"/>
          <w:szCs w:val="28"/>
          <w:lang w:val="uz-Cyrl-UZ" w:eastAsia="ru-RU"/>
        </w:rPr>
        <w:t>Abu Ali ibn Sino</w:t>
      </w:r>
      <w:r w:rsidRPr="00A31EA2">
        <w:rPr>
          <w:rFonts w:ascii="Times New Roman" w:eastAsia="Arial" w:hAnsi="Times New Roman" w:cs="Times New Roman"/>
          <w:color w:val="000000" w:themeColor="text1"/>
          <w:sz w:val="28"/>
          <w:szCs w:val="28"/>
          <w:vertAlign w:val="superscript"/>
          <w:lang w:val="uz-Cyrl-UZ" w:eastAsia="ru-RU"/>
        </w:rPr>
        <w:footnoteReference w:id="62"/>
      </w:r>
      <w:r w:rsidRPr="00A31EA2">
        <w:rPr>
          <w:rFonts w:ascii="Times New Roman" w:eastAsia="Arial" w:hAnsi="Times New Roman" w:cs="Times New Roman"/>
          <w:color w:val="000000" w:themeColor="text1"/>
          <w:sz w:val="28"/>
          <w:szCs w:val="28"/>
          <w:lang w:val="uz-Cyrl-UZ" w:eastAsia="ru-RU"/>
        </w:rPr>
        <w:t xml:space="preserve"> o‘z davrida o‘qitish jarayoniga muvaffaqiyatli ta’lim usul va mezonlarini taqdim etadi. Shuningdek, ta’limda “oddiydan murakkabga”, “pastdan yuqoriga” kabi </w:t>
      </w:r>
      <w:r w:rsidR="00882821" w:rsidRPr="00882821">
        <w:rPr>
          <w:rFonts w:ascii="Times New Roman" w:eastAsia="Arial" w:hAnsi="Times New Roman" w:cs="Times New Roman"/>
          <w:color w:val="000000" w:themeColor="text1"/>
          <w:sz w:val="28"/>
          <w:szCs w:val="28"/>
          <w:lang w:val="uz-Cyrl-UZ" w:eastAsia="ru-RU"/>
        </w:rPr>
        <w:t xml:space="preserve"> doim </w:t>
      </w:r>
      <w:r w:rsidRPr="00A31EA2">
        <w:rPr>
          <w:rFonts w:ascii="Times New Roman" w:eastAsia="Arial" w:hAnsi="Times New Roman" w:cs="Times New Roman"/>
          <w:color w:val="000000" w:themeColor="text1"/>
          <w:sz w:val="28"/>
          <w:szCs w:val="28"/>
          <w:lang w:val="uz-Cyrl-UZ" w:eastAsia="ru-RU"/>
        </w:rPr>
        <w:t xml:space="preserve">muhim bo‘lgan tamoyillarni hisobga olinishi hamda o‘qitish jarayonida </w:t>
      </w:r>
      <w:r w:rsidR="00F454F0" w:rsidRPr="00A31EA2">
        <w:rPr>
          <w:rFonts w:ascii="Times New Roman" w:eastAsia="Arial" w:hAnsi="Times New Roman" w:cs="Times New Roman"/>
          <w:color w:val="000000" w:themeColor="text1"/>
          <w:sz w:val="28"/>
          <w:szCs w:val="28"/>
          <w:lang w:val="uz-Cyrl-UZ" w:eastAsia="ru-RU"/>
        </w:rPr>
        <w:t>o‘quvchi</w:t>
      </w:r>
      <w:r w:rsidRPr="00A31EA2">
        <w:rPr>
          <w:rFonts w:ascii="Times New Roman" w:eastAsia="Arial" w:hAnsi="Times New Roman" w:cs="Times New Roman"/>
          <w:color w:val="000000" w:themeColor="text1"/>
          <w:sz w:val="28"/>
          <w:szCs w:val="28"/>
          <w:lang w:val="uz-Cyrl-UZ" w:eastAsia="ru-RU"/>
        </w:rPr>
        <w:t xml:space="preserve">ning yosh xususiyatlari, iqtidori, qiziqish va qobiliyati, o‘zlashtirish holatlariga ko‘ra ta’limning keyingi bosqichiga yo‘naltirish bo‘yicha </w:t>
      </w:r>
      <w:r w:rsidR="00882821" w:rsidRPr="00882821">
        <w:rPr>
          <w:rFonts w:ascii="Times New Roman" w:eastAsia="Arial" w:hAnsi="Times New Roman" w:cs="Times New Roman"/>
          <w:color w:val="000000" w:themeColor="text1"/>
          <w:sz w:val="28"/>
          <w:szCs w:val="28"/>
          <w:lang w:val="uz-Cyrl-UZ" w:eastAsia="ru-RU"/>
        </w:rPr>
        <w:t>qimmqtl</w:t>
      </w:r>
      <w:r w:rsidR="00882821" w:rsidRPr="00741D56">
        <w:rPr>
          <w:rFonts w:ascii="Times New Roman" w:eastAsia="Arial" w:hAnsi="Times New Roman" w:cs="Times New Roman"/>
          <w:color w:val="000000" w:themeColor="text1"/>
          <w:sz w:val="28"/>
          <w:szCs w:val="28"/>
          <w:lang w:val="uz-Cyrl-UZ" w:eastAsia="ru-RU"/>
        </w:rPr>
        <w:t>i</w:t>
      </w:r>
      <w:r w:rsidRPr="00A31EA2">
        <w:rPr>
          <w:rFonts w:ascii="Times New Roman" w:eastAsia="Arial" w:hAnsi="Times New Roman" w:cs="Times New Roman"/>
          <w:color w:val="000000" w:themeColor="text1"/>
          <w:sz w:val="28"/>
          <w:szCs w:val="28"/>
          <w:lang w:val="uz-Cyrl-UZ" w:eastAsia="ru-RU"/>
        </w:rPr>
        <w:t xml:space="preserve"> fikrlarini bergan. </w:t>
      </w:r>
      <w:r w:rsidR="00882821" w:rsidRPr="00882821">
        <w:rPr>
          <w:rFonts w:ascii="Times New Roman" w:eastAsia="Arial" w:hAnsi="Times New Roman" w:cs="Times New Roman"/>
          <w:color w:val="000000" w:themeColor="text1"/>
          <w:sz w:val="28"/>
          <w:szCs w:val="28"/>
          <w:lang w:val="uz-Cyrl-UZ" w:eastAsia="ru-RU"/>
        </w:rPr>
        <w:t>[80.143.]</w:t>
      </w:r>
      <w:r w:rsidRPr="00A31EA2">
        <w:rPr>
          <w:rFonts w:ascii="Times New Roman" w:eastAsia="Arial" w:hAnsi="Times New Roman" w:cs="Times New Roman"/>
          <w:color w:val="000000" w:themeColor="text1"/>
          <w:sz w:val="28"/>
          <w:szCs w:val="28"/>
          <w:lang w:val="uz-Cyrl-UZ" w:eastAsia="ru-RU"/>
        </w:rPr>
        <w:t>Yangi olingan bilimlarni og‘zaki ifoda etish, mustaqil, mantiqiy fikrlash qobiliyatini rivojlantirish orqali ta’lim oluvchi bilimlarini amaliyotga tatbiq eta olish qobiliyatini tarkib toptirishi mumkinligini ta’kidlagan.</w:t>
      </w:r>
    </w:p>
    <w:p w14:paraId="3BF4909C" w14:textId="7A452E84" w:rsidR="00FE1C8D" w:rsidRPr="00A31EA2" w:rsidRDefault="00FE1C8D" w:rsidP="00CB482F">
      <w:pPr>
        <w:tabs>
          <w:tab w:val="left" w:pos="0"/>
        </w:tabs>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Yuqorida ta’kidlangan qarashlar bevosita ta’lim va uning sifatiga xos bo‘lib, o‘sha davrning eng muhim nazariy g‘oyalari davlatchilik asoslarida shakllangan komillikka yo‘naltiruvchi va uning rivojlanishi turli ilm-fan tarmoqlarining birgalikdagi o‘zaro</w:t>
      </w:r>
      <w:r w:rsidR="00741D56" w:rsidRPr="00741D56">
        <w:rPr>
          <w:rFonts w:ascii="Times New Roman" w:eastAsia="Arial" w:hAnsi="Times New Roman" w:cs="Times New Roman"/>
          <w:color w:val="000000" w:themeColor="text1"/>
          <w:sz w:val="28"/>
          <w:szCs w:val="28"/>
          <w:lang w:val="uz-Cyrl-UZ" w:eastAsia="ru-RU"/>
        </w:rPr>
        <w:t xml:space="preserve"> tizimli </w:t>
      </w:r>
      <w:r w:rsidRPr="00A31EA2">
        <w:rPr>
          <w:rFonts w:ascii="Times New Roman" w:eastAsia="Arial" w:hAnsi="Times New Roman" w:cs="Times New Roman"/>
          <w:color w:val="000000" w:themeColor="text1"/>
          <w:sz w:val="28"/>
          <w:szCs w:val="28"/>
          <w:lang w:val="uz-Cyrl-UZ" w:eastAsia="ru-RU"/>
        </w:rPr>
        <w:t>natijasiga asoslan</w:t>
      </w:r>
      <w:r w:rsidR="00741D56" w:rsidRPr="00741D56">
        <w:rPr>
          <w:rFonts w:ascii="Times New Roman" w:eastAsia="Arial" w:hAnsi="Times New Roman" w:cs="Times New Roman"/>
          <w:color w:val="000000" w:themeColor="text1"/>
          <w:sz w:val="28"/>
          <w:szCs w:val="28"/>
          <w:lang w:val="uz-Cyrl-UZ" w:eastAsia="ru-RU"/>
        </w:rPr>
        <w:t>ganligi ayni mud</w:t>
      </w:r>
      <w:r w:rsidR="00741D56" w:rsidRPr="00542FA9">
        <w:rPr>
          <w:rFonts w:ascii="Times New Roman" w:eastAsia="Arial" w:hAnsi="Times New Roman" w:cs="Times New Roman"/>
          <w:color w:val="000000" w:themeColor="text1"/>
          <w:sz w:val="28"/>
          <w:szCs w:val="28"/>
          <w:lang w:val="uz-Cyrl-UZ" w:eastAsia="ru-RU"/>
        </w:rPr>
        <w:t>d</w:t>
      </w:r>
      <w:r w:rsidR="00741D56" w:rsidRPr="00741D56">
        <w:rPr>
          <w:rFonts w:ascii="Times New Roman" w:eastAsia="Arial" w:hAnsi="Times New Roman" w:cs="Times New Roman"/>
          <w:color w:val="000000" w:themeColor="text1"/>
          <w:sz w:val="28"/>
          <w:szCs w:val="28"/>
          <w:lang w:val="uz-Cyrl-UZ" w:eastAsia="ru-RU"/>
        </w:rPr>
        <w:t>ao</w:t>
      </w:r>
      <w:r w:rsidRPr="00A31EA2">
        <w:rPr>
          <w:rFonts w:ascii="Times New Roman" w:eastAsia="Arial" w:hAnsi="Times New Roman" w:cs="Times New Roman"/>
          <w:color w:val="000000" w:themeColor="text1"/>
          <w:sz w:val="28"/>
          <w:szCs w:val="28"/>
          <w:lang w:val="uz-Cyrl-UZ" w:eastAsia="ru-RU"/>
        </w:rPr>
        <w:t xml:space="preserve">, degan fikr yuritishimizga asos bo‘ladi. </w:t>
      </w:r>
    </w:p>
    <w:p w14:paraId="305C7DC6" w14:textId="72E1D5F6" w:rsidR="00FE1C8D" w:rsidRPr="00A31EA2" w:rsidRDefault="00FE1C8D" w:rsidP="00CB482F">
      <w:pPr>
        <w:tabs>
          <w:tab w:val="left" w:pos="0"/>
        </w:tabs>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Tarixiy manbalar shuni ko‘rsatadiki, XIV - XVI asrlarda ta’limga alohida e’tibor berilib, uyg‘onish davri nazariy qarashlari birmuncha takomillashgan. Bu </w:t>
      </w:r>
      <w:r w:rsidRPr="00A31EA2">
        <w:rPr>
          <w:rFonts w:ascii="Times New Roman" w:eastAsia="Arial" w:hAnsi="Times New Roman" w:cs="Times New Roman"/>
          <w:color w:val="000000" w:themeColor="text1"/>
          <w:sz w:val="28"/>
          <w:szCs w:val="28"/>
          <w:lang w:val="uz-Cyrl-UZ" w:eastAsia="ru-RU"/>
        </w:rPr>
        <w:lastRenderedPageBreak/>
        <w:t xml:space="preserve">davrga kelib, ta’lim inson kamolotini ta’minlash uchun xizmat qiluvchi, uni har qanday vaziyatdan olib chiqib ketuvchi vosita sifatida qaralgan. Yaxshi bilim va axloq, ta’lim va tarbiya olgan shaxs olgan ilmini amaliy faoliyatda, o‘z hayotida samarali foydalanishi muhimligi anglab yetilgan. So‘z mulkining sultoni Alisher Navoiyning “Mahbub ul qulub” asarida ilm olib uni ishlatmagan inson urug‘ sochib hosilidan bahra olmagan kishiga qiyoslanadi. Demak, mazkur ta’rif o‘sha davr qarashlari ham bugungi kunda o‘quvchilar bilim olishining me’yorlariga, talablariga mos tushganligini bildiradi. </w:t>
      </w:r>
      <w:r w:rsidR="00542FA9" w:rsidRPr="00542FA9">
        <w:rPr>
          <w:rFonts w:ascii="Times New Roman" w:eastAsia="Arial" w:hAnsi="Times New Roman" w:cs="Times New Roman"/>
          <w:color w:val="000000" w:themeColor="text1"/>
          <w:sz w:val="28"/>
          <w:szCs w:val="28"/>
          <w:lang w:val="uz-Cyrl-UZ" w:eastAsia="ru-RU"/>
        </w:rPr>
        <w:t>Darhaqiqat,</w:t>
      </w:r>
      <w:r w:rsidRPr="00A31EA2">
        <w:rPr>
          <w:rFonts w:ascii="Times New Roman" w:eastAsia="Arial" w:hAnsi="Times New Roman" w:cs="Times New Roman"/>
          <w:color w:val="000000" w:themeColor="text1"/>
          <w:sz w:val="28"/>
          <w:szCs w:val="28"/>
          <w:lang w:val="uz-Cyrl-UZ" w:eastAsia="ru-RU"/>
        </w:rPr>
        <w:t xml:space="preserve"> bilim, ko‘nikma va malakalar o‘quvchi shaxsi uchun</w:t>
      </w:r>
      <w:r w:rsidR="00542FA9" w:rsidRPr="00542FA9">
        <w:rPr>
          <w:rFonts w:ascii="Times New Roman" w:eastAsia="Arial" w:hAnsi="Times New Roman" w:cs="Times New Roman"/>
          <w:color w:val="000000" w:themeColor="text1"/>
          <w:sz w:val="28"/>
          <w:szCs w:val="28"/>
          <w:lang w:val="uz-Cyrl-UZ" w:eastAsia="ru-RU"/>
        </w:rPr>
        <w:t xml:space="preserve"> muhim hamda </w:t>
      </w:r>
      <w:r w:rsidRPr="00A31EA2">
        <w:rPr>
          <w:rFonts w:ascii="Times New Roman" w:eastAsia="Arial" w:hAnsi="Times New Roman" w:cs="Times New Roman"/>
          <w:color w:val="000000" w:themeColor="text1"/>
          <w:sz w:val="28"/>
          <w:szCs w:val="28"/>
          <w:lang w:val="uz-Cyrl-UZ" w:eastAsia="ru-RU"/>
        </w:rPr>
        <w:t xml:space="preserve"> ta’lim sifati samaradorligini belgilovchi asos ekanligini ko‘rsatib bergan. </w:t>
      </w:r>
    </w:p>
    <w:p w14:paraId="6751EB3F" w14:textId="77777777" w:rsidR="00FE1C8D" w:rsidRPr="00A31EA2" w:rsidRDefault="00FE1C8D" w:rsidP="00CB482F">
      <w:pPr>
        <w:tabs>
          <w:tab w:val="left" w:pos="0"/>
        </w:tabs>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Davrlarning o‘zgarishi barobarida XVIII asrga kelib o‘qitishga, ta’lim sifatiga, o‘quv-tarbiya jarayonlarini takomillashtirishga bo‘lgan munosabatlar bir muncha o‘zgarganligi kuzatiladi. Mazkur ta’lim-tarbiyaga nisbatan qarashlar, munosabatlar tizimi yangilangan va takomillashgan. Ijtimoiy hayotda ilm-fanning nazariy va ilmiy tajriba yutuqlari sifatni belgilovchi vosita sifatida talqin etila boshlangan. Pedagogika tarixi va nazariyasining yetuk namoyandalaridan biri chex olimi Yan Amos Komenskiy “Buyuk didaktika”</w:t>
      </w:r>
      <w:r w:rsidRPr="00A31EA2">
        <w:rPr>
          <w:rFonts w:ascii="Times New Roman" w:eastAsia="Arial" w:hAnsi="Times New Roman" w:cs="Times New Roman"/>
          <w:color w:val="000000" w:themeColor="text1"/>
          <w:sz w:val="28"/>
          <w:szCs w:val="28"/>
          <w:vertAlign w:val="superscript"/>
          <w:lang w:val="uz-Cyrl-UZ" w:eastAsia="ru-RU"/>
        </w:rPr>
        <w:footnoteReference w:id="63"/>
      </w:r>
      <w:r w:rsidRPr="00A31EA2">
        <w:rPr>
          <w:rFonts w:ascii="Times New Roman" w:eastAsia="Arial" w:hAnsi="Times New Roman" w:cs="Times New Roman"/>
          <w:color w:val="000000" w:themeColor="text1"/>
          <w:sz w:val="28"/>
          <w:szCs w:val="28"/>
          <w:lang w:val="uz-Cyrl-UZ" w:eastAsia="ru-RU"/>
        </w:rPr>
        <w:t xml:space="preserve"> asarida </w:t>
      </w:r>
      <w:r w:rsidR="00F454F0" w:rsidRPr="00A31EA2">
        <w:rPr>
          <w:rFonts w:ascii="Times New Roman" w:eastAsia="Arial" w:hAnsi="Times New Roman" w:cs="Times New Roman"/>
          <w:color w:val="000000" w:themeColor="text1"/>
          <w:sz w:val="28"/>
          <w:szCs w:val="28"/>
          <w:lang w:val="uz-Cyrl-UZ" w:eastAsia="ru-RU"/>
        </w:rPr>
        <w:t>o‘quvchi</w:t>
      </w:r>
      <w:r w:rsidRPr="00A31EA2">
        <w:rPr>
          <w:rFonts w:ascii="Times New Roman" w:eastAsia="Arial" w:hAnsi="Times New Roman" w:cs="Times New Roman"/>
          <w:color w:val="000000" w:themeColor="text1"/>
          <w:sz w:val="28"/>
          <w:szCs w:val="28"/>
          <w:lang w:val="uz-Cyrl-UZ" w:eastAsia="ru-RU"/>
        </w:rPr>
        <w:t xml:space="preserve">ning tabiiy bilish xususiyatini hisobga olgan holda o‘qitishning didaktik tamoyillarini ishlab chiqqan. Yoxud Adolf Disterverg ta’lim jarayoni ishtirokchilarining bilimlarini muntazam takrorlab turishning alohida ahamiyatiga to‘xtalib, ta’lim didaktikasining asosiy talablarini ta’limning 33 ta qonun va qoidasi sifatida bayon qilgan. Olim </w:t>
      </w:r>
      <w:r w:rsidR="00F454F0" w:rsidRPr="00A31EA2">
        <w:rPr>
          <w:rFonts w:ascii="Times New Roman" w:eastAsia="Arial" w:hAnsi="Times New Roman" w:cs="Times New Roman"/>
          <w:color w:val="000000" w:themeColor="text1"/>
          <w:sz w:val="28"/>
          <w:szCs w:val="28"/>
          <w:lang w:val="uz-Cyrl-UZ" w:eastAsia="ru-RU"/>
        </w:rPr>
        <w:t>o‘quvchi</w:t>
      </w:r>
      <w:r w:rsidRPr="00A31EA2">
        <w:rPr>
          <w:rFonts w:ascii="Times New Roman" w:eastAsia="Arial" w:hAnsi="Times New Roman" w:cs="Times New Roman"/>
          <w:color w:val="000000" w:themeColor="text1"/>
          <w:sz w:val="28"/>
          <w:szCs w:val="28"/>
          <w:lang w:val="uz-Cyrl-UZ" w:eastAsia="ru-RU"/>
        </w:rPr>
        <w:t xml:space="preserve">dagi qobiliyatni yanada jadallashtirish va rivojlantirish maqsadida ta’lim beruvchilarga topshiriq bilan birga uning javobini ham taqdim qilish emas, balki javobni topishga </w:t>
      </w:r>
      <w:r w:rsidR="00F454F0" w:rsidRPr="00A31EA2">
        <w:rPr>
          <w:rFonts w:ascii="Times New Roman" w:eastAsia="Arial" w:hAnsi="Times New Roman" w:cs="Times New Roman"/>
          <w:color w:val="000000" w:themeColor="text1"/>
          <w:sz w:val="28"/>
          <w:szCs w:val="28"/>
          <w:lang w:val="uz-Cyrl-UZ" w:eastAsia="ru-RU"/>
        </w:rPr>
        <w:t>o‘quvchi</w:t>
      </w:r>
      <w:r w:rsidRPr="00A31EA2">
        <w:rPr>
          <w:rFonts w:ascii="Times New Roman" w:eastAsia="Arial" w:hAnsi="Times New Roman" w:cs="Times New Roman"/>
          <w:color w:val="000000" w:themeColor="text1"/>
          <w:sz w:val="28"/>
          <w:szCs w:val="28"/>
          <w:lang w:val="uz-Cyrl-UZ" w:eastAsia="ru-RU"/>
        </w:rPr>
        <w:t>ni turli yo‘l, usul va vositalar orqali haqiqatni topishga o‘rgatish mumkinligini ta’kidlab o‘tadi. Shuningdek, A.Disterverg</w:t>
      </w:r>
      <w:r w:rsidRPr="00A31EA2">
        <w:rPr>
          <w:rFonts w:ascii="Times New Roman" w:eastAsia="Arial" w:hAnsi="Times New Roman" w:cs="Times New Roman"/>
          <w:color w:val="000000" w:themeColor="text1"/>
          <w:sz w:val="28"/>
          <w:szCs w:val="28"/>
          <w:vertAlign w:val="superscript"/>
          <w:lang w:val="uz-Cyrl-UZ" w:eastAsia="ru-RU"/>
        </w:rPr>
        <w:footnoteReference w:id="64"/>
      </w:r>
      <w:r w:rsidRPr="00A31EA2">
        <w:rPr>
          <w:rFonts w:ascii="Times New Roman" w:eastAsia="Arial" w:hAnsi="Times New Roman" w:cs="Times New Roman"/>
          <w:color w:val="000000" w:themeColor="text1"/>
          <w:sz w:val="28"/>
          <w:szCs w:val="28"/>
          <w:lang w:val="uz-Cyrl-UZ" w:eastAsia="ru-RU"/>
        </w:rPr>
        <w:t xml:space="preserve"> taklif qilgan ko‘rsatmali ta’lim “yaqindan uzoqqa”, “oddiydan murakkabga”, “ma’lumdan noma’lumga” o‘tish kerak, degan koidalarga asoslanadi. Pedagog K.D.Ushinskiy</w:t>
      </w:r>
      <w:r w:rsidRPr="00A31EA2">
        <w:rPr>
          <w:rFonts w:ascii="Times New Roman" w:eastAsia="Arial" w:hAnsi="Times New Roman" w:cs="Times New Roman"/>
          <w:color w:val="000000" w:themeColor="text1"/>
          <w:sz w:val="28"/>
          <w:szCs w:val="28"/>
          <w:vertAlign w:val="superscript"/>
          <w:lang w:val="uz-Cyrl-UZ" w:eastAsia="ru-RU"/>
        </w:rPr>
        <w:footnoteReference w:id="65"/>
      </w:r>
      <w:r w:rsidRPr="00A31EA2">
        <w:rPr>
          <w:rFonts w:ascii="Times New Roman" w:eastAsia="Arial" w:hAnsi="Times New Roman" w:cs="Times New Roman"/>
          <w:color w:val="000000" w:themeColor="text1"/>
          <w:sz w:val="28"/>
          <w:szCs w:val="28"/>
          <w:lang w:val="uz-Cyrl-UZ" w:eastAsia="ru-RU"/>
        </w:rPr>
        <w:t xml:space="preserve"> o‘zining “Inson tarbiya predmeti sifatida” asarida esa ta’lim jarayonida o‘qitish va </w:t>
      </w:r>
      <w:r w:rsidRPr="00A31EA2">
        <w:rPr>
          <w:rFonts w:ascii="Times New Roman" w:eastAsia="Arial" w:hAnsi="Times New Roman" w:cs="Times New Roman"/>
          <w:color w:val="000000" w:themeColor="text1"/>
          <w:sz w:val="28"/>
          <w:szCs w:val="28"/>
          <w:lang w:val="uz-Cyrl-UZ" w:eastAsia="ru-RU"/>
        </w:rPr>
        <w:lastRenderedPageBreak/>
        <w:t xml:space="preserve">uning mazmuni, tamoyillari, shakl va usullariga alohida e’tibor qaratadi. Ayniqsa, o‘quvchi natijaga kelishida ta’limni ko‘rgazmali, ongli va uzviy olib borish masalalarini takomillashtiradi, ishlab chiqadi, o‘qitishning shakl va usullari rang-barangligiga erishishni talab qiladi. </w:t>
      </w:r>
    </w:p>
    <w:p w14:paraId="4CBAB351" w14:textId="77777777" w:rsidR="00FE1C8D" w:rsidRPr="00A31EA2" w:rsidRDefault="00FE1C8D" w:rsidP="00CB482F">
      <w:pPr>
        <w:tabs>
          <w:tab w:val="left" w:pos="0"/>
        </w:tabs>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Shu o‘rinda “Ta’lim sifati” tushunchasiga S.Ye.Shishov va V.A.Kalneylarning</w:t>
      </w:r>
      <w:r w:rsidRPr="00A31EA2">
        <w:rPr>
          <w:rFonts w:ascii="Times New Roman" w:eastAsia="Arial" w:hAnsi="Times New Roman" w:cs="Times New Roman"/>
          <w:color w:val="000000" w:themeColor="text1"/>
          <w:sz w:val="28"/>
          <w:szCs w:val="28"/>
          <w:vertAlign w:val="superscript"/>
          <w:lang w:val="uz-Cyrl-UZ" w:eastAsia="ru-RU"/>
        </w:rPr>
        <w:footnoteReference w:id="66"/>
      </w:r>
      <w:r w:rsidRPr="00A31EA2">
        <w:rPr>
          <w:rFonts w:ascii="Times New Roman" w:eastAsia="Arial" w:hAnsi="Times New Roman" w:cs="Times New Roman"/>
          <w:color w:val="000000" w:themeColor="text1"/>
          <w:sz w:val="28"/>
          <w:szCs w:val="28"/>
          <w:lang w:val="uz-Cyrl-UZ" w:eastAsia="ru-RU"/>
        </w:rPr>
        <w:t xml:space="preserve"> ham bildirgan fikri diqqatimizni tortib, ular “ta’lim sifati - ta’lim jarayoni ishtirokchilarining erishadigan natijalari va maqsadlarining ta’lim muassasasi tomonidan ko‘rsatilgan ta’lim xizmatidan qondirilgan darajasi”, deya ta’rif beradi. Mazkur fikr bizning fikrlarimizga juda hamohangdir. </w:t>
      </w:r>
    </w:p>
    <w:p w14:paraId="317E05B1" w14:textId="6E4F4D8F" w:rsidR="00FE1C8D" w:rsidRPr="00A31EA2" w:rsidRDefault="00FE1C8D" w:rsidP="00CB482F">
      <w:pPr>
        <w:tabs>
          <w:tab w:val="left" w:pos="0"/>
        </w:tabs>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Ta’lim sifatiga berilgan ta’riflar mohiyati jihatidan V.A.Kachalov</w:t>
      </w:r>
      <w:r w:rsidRPr="00A31EA2">
        <w:rPr>
          <w:rFonts w:ascii="Times New Roman" w:eastAsia="Arial" w:hAnsi="Times New Roman" w:cs="Times New Roman"/>
          <w:color w:val="000000" w:themeColor="text1"/>
          <w:sz w:val="28"/>
          <w:szCs w:val="28"/>
          <w:vertAlign w:val="superscript"/>
          <w:lang w:val="uz-Cyrl-UZ" w:eastAsia="ru-RU"/>
        </w:rPr>
        <w:footnoteReference w:id="67"/>
      </w:r>
      <w:r w:rsidRPr="00A31EA2">
        <w:rPr>
          <w:rFonts w:ascii="Times New Roman" w:eastAsia="Arial" w:hAnsi="Times New Roman" w:cs="Times New Roman"/>
          <w:color w:val="000000" w:themeColor="text1"/>
          <w:sz w:val="28"/>
          <w:szCs w:val="28"/>
          <w:lang w:val="uz-Cyrl-UZ" w:eastAsia="ru-RU"/>
        </w:rPr>
        <w:t xml:space="preserve"> tomonidan berilgan ta’rif izohi alohida ahamiyatlidir. Uning fikricha, ta’limda sifat faqatgina o‘quv jarayoni natijasigina emas, balki ta’lim oluvchilarning umumiy ravishda shaxsiy va jamoaviy rivojlanishini ta’minlaydigan va ularning ehtiyojlarini qondirgan holda ilm</w:t>
      </w:r>
      <w:r w:rsidR="00542FA9" w:rsidRPr="00542FA9">
        <w:rPr>
          <w:rFonts w:ascii="Times New Roman" w:eastAsia="Arial" w:hAnsi="Times New Roman" w:cs="Times New Roman"/>
          <w:color w:val="000000" w:themeColor="text1"/>
          <w:sz w:val="28"/>
          <w:szCs w:val="28"/>
          <w:lang w:val="uz-Cyrl-UZ" w:eastAsia="ru-RU"/>
        </w:rPr>
        <w:t xml:space="preserve"> va </w:t>
      </w:r>
      <w:r w:rsidRPr="00A31EA2">
        <w:rPr>
          <w:rFonts w:ascii="Times New Roman" w:eastAsia="Arial" w:hAnsi="Times New Roman" w:cs="Times New Roman"/>
          <w:color w:val="000000" w:themeColor="text1"/>
          <w:sz w:val="28"/>
          <w:szCs w:val="28"/>
          <w:lang w:val="uz-Cyrl-UZ" w:eastAsia="ru-RU"/>
        </w:rPr>
        <w:t>fan, texnologiya, jamiyatning rivojlanishi uchun hissa qo‘shishga imkon beradigan</w:t>
      </w:r>
      <w:r w:rsidR="00542FA9" w:rsidRPr="00542FA9">
        <w:rPr>
          <w:rFonts w:ascii="Times New Roman" w:eastAsia="Arial" w:hAnsi="Times New Roman" w:cs="Times New Roman"/>
          <w:color w:val="000000" w:themeColor="text1"/>
          <w:sz w:val="28"/>
          <w:szCs w:val="28"/>
          <w:lang w:val="uz-Cyrl-UZ" w:eastAsia="ru-RU"/>
        </w:rPr>
        <w:t xml:space="preserve"> faol</w:t>
      </w:r>
      <w:r w:rsidRPr="00A31EA2">
        <w:rPr>
          <w:rFonts w:ascii="Times New Roman" w:eastAsia="Arial" w:hAnsi="Times New Roman" w:cs="Times New Roman"/>
          <w:color w:val="000000" w:themeColor="text1"/>
          <w:sz w:val="28"/>
          <w:szCs w:val="28"/>
          <w:lang w:val="uz-Cyrl-UZ" w:eastAsia="ru-RU"/>
        </w:rPr>
        <w:t xml:space="preserve"> tizim, model</w:t>
      </w:r>
      <w:r w:rsidR="00542FA9" w:rsidRPr="00542FA9">
        <w:rPr>
          <w:rFonts w:ascii="Times New Roman" w:eastAsia="Arial" w:hAnsi="Times New Roman" w:cs="Times New Roman"/>
          <w:color w:val="000000" w:themeColor="text1"/>
          <w:sz w:val="28"/>
          <w:szCs w:val="28"/>
          <w:lang w:val="uz-Cyrl-UZ" w:eastAsia="ru-RU"/>
        </w:rPr>
        <w:t>lar</w:t>
      </w:r>
      <w:r w:rsidRPr="00A31EA2">
        <w:rPr>
          <w:rFonts w:ascii="Times New Roman" w:eastAsia="Arial" w:hAnsi="Times New Roman" w:cs="Times New Roman"/>
          <w:color w:val="000000" w:themeColor="text1"/>
          <w:sz w:val="28"/>
          <w:szCs w:val="28"/>
          <w:lang w:val="uz-Cyrl-UZ" w:eastAsia="ru-RU"/>
        </w:rPr>
        <w:t>, o‘quv jarayonini tashkillashtirish va boshqarishdan iborat</w:t>
      </w:r>
      <w:r w:rsidR="00542FA9" w:rsidRPr="00542FA9">
        <w:rPr>
          <w:rFonts w:ascii="Times New Roman" w:eastAsia="Arial" w:hAnsi="Times New Roman" w:cs="Times New Roman"/>
          <w:color w:val="000000" w:themeColor="text1"/>
          <w:sz w:val="28"/>
          <w:szCs w:val="28"/>
          <w:lang w:val="uz-Cyrl-UZ" w:eastAsia="ru-RU"/>
        </w:rPr>
        <w:t xml:space="preserve"> hisoblanadi</w:t>
      </w:r>
      <w:r w:rsidRPr="00A31EA2">
        <w:rPr>
          <w:rFonts w:ascii="Times New Roman" w:eastAsia="Arial" w:hAnsi="Times New Roman" w:cs="Times New Roman"/>
          <w:color w:val="000000" w:themeColor="text1"/>
          <w:sz w:val="28"/>
          <w:szCs w:val="28"/>
          <w:lang w:val="uz-Cyrl-UZ" w:eastAsia="ru-RU"/>
        </w:rPr>
        <w:t>. Olim A.Voronin</w:t>
      </w:r>
      <w:r w:rsidRPr="00A31EA2">
        <w:rPr>
          <w:rFonts w:ascii="Times New Roman" w:eastAsia="Arial" w:hAnsi="Times New Roman" w:cs="Times New Roman"/>
          <w:color w:val="000000" w:themeColor="text1"/>
          <w:sz w:val="28"/>
          <w:szCs w:val="28"/>
          <w:vertAlign w:val="superscript"/>
          <w:lang w:val="uz-Cyrl-UZ" w:eastAsia="ru-RU"/>
        </w:rPr>
        <w:footnoteReference w:id="68"/>
      </w:r>
      <w:r w:rsidRPr="00A31EA2">
        <w:rPr>
          <w:rFonts w:ascii="Times New Roman" w:eastAsia="Arial" w:hAnsi="Times New Roman" w:cs="Times New Roman"/>
          <w:color w:val="000000" w:themeColor="text1"/>
          <w:sz w:val="28"/>
          <w:szCs w:val="28"/>
          <w:lang w:val="uz-Cyrl-UZ" w:eastAsia="ru-RU"/>
        </w:rPr>
        <w:t xml:space="preserve"> tomonidan ta’lim sifati – jamiyatda ta’lim jarayonining holati va natijasini, shaxsning fuqarolik, hayotiy va kasbiy kompetensiyalarining rivojlanishi hamda shakllanish ehtiyojlari va umidlariga muvofiqligini aniqlovchi kategoriya tarzida ta’kidlaydi va talqin qiladi. Yana bir olim Ye.Dombrovskaya</w:t>
      </w:r>
      <w:r w:rsidRPr="00A31EA2">
        <w:rPr>
          <w:rFonts w:ascii="Times New Roman" w:eastAsia="Arial" w:hAnsi="Times New Roman" w:cs="Times New Roman"/>
          <w:color w:val="000000" w:themeColor="text1"/>
          <w:sz w:val="28"/>
          <w:szCs w:val="28"/>
          <w:vertAlign w:val="superscript"/>
          <w:lang w:val="uz-Cyrl-UZ" w:eastAsia="ru-RU"/>
        </w:rPr>
        <w:footnoteReference w:id="69"/>
      </w:r>
      <w:r w:rsidRPr="00A31EA2">
        <w:rPr>
          <w:rFonts w:ascii="Times New Roman" w:eastAsia="Arial" w:hAnsi="Times New Roman" w:cs="Times New Roman"/>
          <w:color w:val="000000" w:themeColor="text1"/>
          <w:sz w:val="28"/>
          <w:szCs w:val="28"/>
          <w:lang w:val="uz-Cyrl-UZ" w:eastAsia="ru-RU"/>
        </w:rPr>
        <w:t xml:space="preserve"> ta’lim sifatini ta’limning Davlat ta’lim standartlari, tegishli ta’lim dasturining o‘quv-dasturiy hujjatlari talablariga muvofiqligi va mutonosibligi</w:t>
      </w:r>
      <w:r w:rsidR="00542FA9" w:rsidRPr="00542FA9">
        <w:rPr>
          <w:rFonts w:ascii="Times New Roman" w:eastAsia="Arial" w:hAnsi="Times New Roman" w:cs="Times New Roman"/>
          <w:color w:val="000000" w:themeColor="text1"/>
          <w:sz w:val="28"/>
          <w:szCs w:val="28"/>
          <w:lang w:val="uz-Cyrl-UZ" w:eastAsia="ru-RU"/>
        </w:rPr>
        <w:t>dir</w:t>
      </w:r>
      <w:r w:rsidRPr="00A31EA2">
        <w:rPr>
          <w:rFonts w:ascii="Times New Roman" w:eastAsia="Arial" w:hAnsi="Times New Roman" w:cs="Times New Roman"/>
          <w:color w:val="000000" w:themeColor="text1"/>
          <w:sz w:val="28"/>
          <w:szCs w:val="28"/>
          <w:lang w:val="uz-Cyrl-UZ" w:eastAsia="ru-RU"/>
        </w:rPr>
        <w:t xml:space="preserve">, deb e’tirof etadi. Olimlar N.Shmireva, M.Gubanova va Z.Kresanlar </w:t>
      </w:r>
      <w:r w:rsidRPr="00A31EA2">
        <w:rPr>
          <w:rFonts w:ascii="Times New Roman" w:eastAsia="Arial" w:hAnsi="Times New Roman" w:cs="Times New Roman"/>
          <w:color w:val="000000" w:themeColor="text1"/>
          <w:sz w:val="28"/>
          <w:szCs w:val="28"/>
          <w:vertAlign w:val="superscript"/>
          <w:lang w:val="uz-Cyrl-UZ" w:eastAsia="ru-RU"/>
        </w:rPr>
        <w:footnoteReference w:id="70"/>
      </w:r>
      <w:r w:rsidRPr="00A31EA2">
        <w:rPr>
          <w:rFonts w:ascii="Times New Roman" w:eastAsia="Arial" w:hAnsi="Times New Roman" w:cs="Times New Roman"/>
          <w:color w:val="000000" w:themeColor="text1"/>
          <w:sz w:val="28"/>
          <w:szCs w:val="28"/>
          <w:lang w:val="uz-Cyrl-UZ" w:eastAsia="ru-RU"/>
        </w:rPr>
        <w:t xml:space="preserve">ta’lim sifati – o‘quvchi shaxsini har tomonlama </w:t>
      </w:r>
      <w:r w:rsidRPr="00A31EA2">
        <w:rPr>
          <w:rFonts w:ascii="Times New Roman" w:eastAsia="Arial" w:hAnsi="Times New Roman" w:cs="Times New Roman"/>
          <w:color w:val="000000" w:themeColor="text1"/>
          <w:sz w:val="28"/>
          <w:szCs w:val="28"/>
          <w:lang w:val="uz-Cyrl-UZ" w:eastAsia="ru-RU"/>
        </w:rPr>
        <w:lastRenderedPageBreak/>
        <w:t>rivojlantirishga doir ehtiyojlarni qondirishni ta’minlovchi ta’lim xizmatlari iste’mollilik xususiyatlarining majmuasi,- deb hisoblaydilar.</w:t>
      </w:r>
    </w:p>
    <w:p w14:paraId="6CE1F62F" w14:textId="77777777" w:rsidR="00FE1C8D" w:rsidRPr="00A31EA2" w:rsidRDefault="00FE1C8D" w:rsidP="00CB482F">
      <w:pPr>
        <w:tabs>
          <w:tab w:val="left" w:pos="0"/>
        </w:tabs>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Ta’lim sifatiga nisbatan keltirilgan yuqoridagi barcha ta’rif va tavsiflardan kelib chiqqan holda V.Gurov bu tushunchaga bildirilgan munosabatlarni to‘rt yondashuvga ajratishga muvaffaq bo‘ldi. Ularning yondashuvi asosida milliy maktablarda o‘qitish sifatini quyidagicha yoritdik. (</w:t>
      </w:r>
      <w:r w:rsidR="00151D89" w:rsidRPr="00BC31FD">
        <w:rPr>
          <w:rFonts w:ascii="Times New Roman" w:eastAsia="Arial" w:hAnsi="Times New Roman" w:cs="Times New Roman"/>
          <w:color w:val="000000" w:themeColor="text1"/>
          <w:sz w:val="28"/>
          <w:szCs w:val="28"/>
          <w:lang w:val="uz-Cyrl-UZ" w:eastAsia="ru-RU"/>
        </w:rPr>
        <w:t>2</w:t>
      </w:r>
      <w:r w:rsidRPr="00A31EA2">
        <w:rPr>
          <w:rFonts w:ascii="Times New Roman" w:eastAsia="Arial" w:hAnsi="Times New Roman" w:cs="Times New Roman"/>
          <w:color w:val="000000" w:themeColor="text1"/>
          <w:sz w:val="28"/>
          <w:szCs w:val="28"/>
          <w:lang w:val="uz-Cyrl-UZ" w:eastAsia="ru-RU"/>
        </w:rPr>
        <w:t>.3-rasmga qarang).</w:t>
      </w:r>
    </w:p>
    <w:p w14:paraId="33AE64C8" w14:textId="77777777" w:rsidR="00FE1C8D" w:rsidRPr="00A31EA2" w:rsidRDefault="00B508B9" w:rsidP="00CB482F">
      <w:pPr>
        <w:tabs>
          <w:tab w:val="left" w:pos="0"/>
        </w:tabs>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noProof/>
          <w:color w:val="000000" w:themeColor="text1"/>
          <w:sz w:val="28"/>
          <w:szCs w:val="28"/>
          <w:lang w:eastAsia="ru-RU"/>
        </w:rPr>
        <w:drawing>
          <wp:inline distT="0" distB="0" distL="0" distR="0" wp14:anchorId="5D2945B6" wp14:editId="2F8DEE91">
            <wp:extent cx="5486400" cy="3200400"/>
            <wp:effectExtent l="0" t="38100" r="0" b="57150"/>
            <wp:docPr id="9" name="Схема 9"/>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44" r:lo="rId45" r:qs="rId46" r:cs="rId47"/>
              </a:graphicData>
            </a:graphic>
          </wp:inline>
        </w:drawing>
      </w:r>
    </w:p>
    <w:p w14:paraId="445D224D" w14:textId="6CE5D416" w:rsidR="00FE1C8D" w:rsidRPr="00037056" w:rsidRDefault="00151D89" w:rsidP="00CB482F">
      <w:pPr>
        <w:spacing w:after="0" w:line="336" w:lineRule="auto"/>
        <w:ind w:firstLine="720"/>
        <w:jc w:val="center"/>
        <w:rPr>
          <w:rFonts w:ascii="Times New Roman" w:hAnsi="Times New Roman"/>
          <w:bCs/>
          <w:color w:val="000000" w:themeColor="text1"/>
          <w:sz w:val="28"/>
          <w:szCs w:val="28"/>
          <w:lang w:val="en-US"/>
        </w:rPr>
      </w:pPr>
      <w:r w:rsidRPr="00B508B9">
        <w:rPr>
          <w:rFonts w:ascii="Times New Roman" w:hAnsi="Times New Roman"/>
          <w:bCs/>
          <w:color w:val="000000" w:themeColor="text1"/>
          <w:sz w:val="28"/>
          <w:szCs w:val="28"/>
          <w:lang w:val="uz-Cyrl-UZ"/>
        </w:rPr>
        <w:t>2</w:t>
      </w:r>
      <w:r w:rsidR="00FE1C8D" w:rsidRPr="00B508B9">
        <w:rPr>
          <w:rFonts w:ascii="Times New Roman" w:hAnsi="Times New Roman"/>
          <w:bCs/>
          <w:color w:val="000000" w:themeColor="text1"/>
          <w:sz w:val="28"/>
          <w:szCs w:val="28"/>
          <w:lang w:val="uz-Cyrl-UZ"/>
        </w:rPr>
        <w:t>.3-rasm.</w:t>
      </w:r>
      <w:r w:rsidR="00FE1C8D" w:rsidRPr="00A31EA2">
        <w:rPr>
          <w:rFonts w:ascii="Times New Roman" w:hAnsi="Times New Roman"/>
          <w:bCs/>
          <w:color w:val="000000" w:themeColor="text1"/>
          <w:sz w:val="28"/>
          <w:szCs w:val="28"/>
          <w:lang w:val="uz-Cyrl-UZ"/>
        </w:rPr>
        <w:t xml:space="preserve"> O‘qitishda ta’lim sifati ta’rifi va yondashuvlari</w:t>
      </w:r>
      <w:r w:rsidR="00037056">
        <w:rPr>
          <w:rFonts w:ascii="Times New Roman" w:hAnsi="Times New Roman"/>
          <w:bCs/>
          <w:color w:val="000000" w:themeColor="text1"/>
          <w:sz w:val="28"/>
          <w:szCs w:val="28"/>
          <w:lang w:val="en-US"/>
        </w:rPr>
        <w:t>.</w:t>
      </w:r>
    </w:p>
    <w:p w14:paraId="43F9AF0D" w14:textId="0D5EDA98" w:rsidR="00FE1C8D" w:rsidRPr="00A31EA2" w:rsidRDefault="00FE1C8D" w:rsidP="00CB482F">
      <w:pPr>
        <w:pStyle w:val="af6"/>
        <w:shd w:val="clear" w:color="auto" w:fill="FFFFFF"/>
        <w:spacing w:before="0" w:beforeAutospacing="0" w:after="0" w:afterAutospacing="0" w:line="336" w:lineRule="auto"/>
        <w:ind w:firstLine="720"/>
        <w:jc w:val="both"/>
        <w:rPr>
          <w:color w:val="000000" w:themeColor="text1"/>
          <w:sz w:val="28"/>
          <w:szCs w:val="28"/>
          <w:lang w:val="uz-Cyrl-UZ"/>
        </w:rPr>
      </w:pPr>
      <w:r w:rsidRPr="00A31EA2">
        <w:rPr>
          <w:rFonts w:eastAsia="Arial"/>
          <w:color w:val="000000" w:themeColor="text1"/>
          <w:sz w:val="28"/>
          <w:szCs w:val="28"/>
          <w:lang w:val="uz-Cyrl-UZ"/>
        </w:rPr>
        <w:t xml:space="preserve">Xususan, o‘qitishda </w:t>
      </w:r>
      <w:r w:rsidRPr="00A31EA2">
        <w:rPr>
          <w:b/>
          <w:color w:val="000000" w:themeColor="text1"/>
          <w:sz w:val="28"/>
          <w:szCs w:val="28"/>
          <w:lang w:val="uz-Cyrl-UZ"/>
        </w:rPr>
        <w:t>ta’rif va yondashuvlardan kelib chiqib</w:t>
      </w:r>
      <w:r w:rsidR="00542FA9">
        <w:rPr>
          <w:b/>
          <w:color w:val="000000" w:themeColor="text1"/>
          <w:sz w:val="28"/>
          <w:szCs w:val="28"/>
          <w:lang w:val="en-US"/>
        </w:rPr>
        <w:t>,</w:t>
      </w:r>
      <w:r w:rsidRPr="00A31EA2">
        <w:rPr>
          <w:b/>
          <w:color w:val="000000" w:themeColor="text1"/>
          <w:sz w:val="28"/>
          <w:szCs w:val="28"/>
          <w:lang w:val="uz-Cyrl-UZ"/>
        </w:rPr>
        <w:t xml:space="preserve"> </w:t>
      </w:r>
      <w:r w:rsidRPr="00A31EA2">
        <w:rPr>
          <w:color w:val="000000" w:themeColor="text1"/>
          <w:sz w:val="28"/>
          <w:szCs w:val="28"/>
          <w:lang w:val="uz-Cyrl-UZ"/>
        </w:rPr>
        <w:t>mamlakatda xalq ta’limi tizimida</w:t>
      </w:r>
      <w:r w:rsidR="00542FA9">
        <w:rPr>
          <w:color w:val="000000" w:themeColor="text1"/>
          <w:sz w:val="28"/>
          <w:szCs w:val="28"/>
          <w:lang w:val="en-US"/>
        </w:rPr>
        <w:t xml:space="preserve"> </w:t>
      </w:r>
      <w:proofErr w:type="spellStart"/>
      <w:r w:rsidR="00542FA9">
        <w:rPr>
          <w:color w:val="000000" w:themeColor="text1"/>
          <w:sz w:val="28"/>
          <w:szCs w:val="28"/>
          <w:lang w:val="en-US"/>
        </w:rPr>
        <w:t>yangi</w:t>
      </w:r>
      <w:proofErr w:type="spellEnd"/>
      <w:r w:rsidR="00542FA9">
        <w:rPr>
          <w:color w:val="000000" w:themeColor="text1"/>
          <w:sz w:val="28"/>
          <w:szCs w:val="28"/>
          <w:lang w:val="en-US"/>
        </w:rPr>
        <w:t xml:space="preserve"> </w:t>
      </w:r>
      <w:proofErr w:type="spellStart"/>
      <w:r w:rsidR="00542FA9">
        <w:rPr>
          <w:color w:val="000000" w:themeColor="text1"/>
          <w:sz w:val="28"/>
          <w:szCs w:val="28"/>
          <w:lang w:val="en-US"/>
        </w:rPr>
        <w:t>islohotlarga</w:t>
      </w:r>
      <w:proofErr w:type="spellEnd"/>
      <w:r w:rsidR="00542FA9">
        <w:rPr>
          <w:color w:val="000000" w:themeColor="text1"/>
          <w:sz w:val="28"/>
          <w:szCs w:val="28"/>
          <w:lang w:val="en-US"/>
        </w:rPr>
        <w:t xml:space="preserve"> </w:t>
      </w:r>
      <w:proofErr w:type="spellStart"/>
      <w:r w:rsidR="00542FA9">
        <w:rPr>
          <w:color w:val="000000" w:themeColor="text1"/>
          <w:sz w:val="28"/>
          <w:szCs w:val="28"/>
          <w:lang w:val="en-US"/>
        </w:rPr>
        <w:t>ochiqlik</w:t>
      </w:r>
      <w:proofErr w:type="spellEnd"/>
      <w:r w:rsidR="00542FA9">
        <w:rPr>
          <w:color w:val="000000" w:themeColor="text1"/>
          <w:sz w:val="28"/>
          <w:szCs w:val="28"/>
          <w:lang w:val="en-US"/>
        </w:rPr>
        <w:t xml:space="preserve">, </w:t>
      </w:r>
      <w:proofErr w:type="spellStart"/>
      <w:r w:rsidR="00542FA9">
        <w:rPr>
          <w:color w:val="000000" w:themeColor="text1"/>
          <w:sz w:val="28"/>
          <w:szCs w:val="28"/>
          <w:lang w:val="en-US"/>
        </w:rPr>
        <w:t>ta’lim</w:t>
      </w:r>
      <w:proofErr w:type="spellEnd"/>
      <w:r w:rsidRPr="00A31EA2">
        <w:rPr>
          <w:color w:val="000000" w:themeColor="text1"/>
          <w:sz w:val="28"/>
          <w:szCs w:val="28"/>
          <w:lang w:val="uz-Cyrl-UZ"/>
        </w:rPr>
        <w:t xml:space="preserve"> va</w:t>
      </w:r>
      <w:r w:rsidR="00542FA9">
        <w:rPr>
          <w:color w:val="000000" w:themeColor="text1"/>
          <w:sz w:val="28"/>
          <w:szCs w:val="28"/>
          <w:lang w:val="en-US"/>
        </w:rPr>
        <w:t xml:space="preserve"> </w:t>
      </w:r>
      <w:proofErr w:type="spellStart"/>
      <w:r w:rsidR="00542FA9">
        <w:rPr>
          <w:color w:val="000000" w:themeColor="text1"/>
          <w:sz w:val="28"/>
          <w:szCs w:val="28"/>
          <w:lang w:val="en-US"/>
        </w:rPr>
        <w:t>uning</w:t>
      </w:r>
      <w:proofErr w:type="spellEnd"/>
      <w:r w:rsidR="00542FA9">
        <w:rPr>
          <w:color w:val="000000" w:themeColor="text1"/>
          <w:sz w:val="28"/>
          <w:szCs w:val="28"/>
          <w:lang w:val="en-US"/>
        </w:rPr>
        <w:t xml:space="preserve"> </w:t>
      </w:r>
      <w:proofErr w:type="spellStart"/>
      <w:r w:rsidR="00542FA9">
        <w:rPr>
          <w:color w:val="000000" w:themeColor="text1"/>
          <w:sz w:val="28"/>
          <w:szCs w:val="28"/>
          <w:lang w:val="en-US"/>
        </w:rPr>
        <w:t>samaradorligini</w:t>
      </w:r>
      <w:proofErr w:type="spellEnd"/>
      <w:r w:rsidRPr="00A31EA2">
        <w:rPr>
          <w:color w:val="000000" w:themeColor="text1"/>
          <w:sz w:val="28"/>
          <w:szCs w:val="28"/>
          <w:lang w:val="uz-Cyrl-UZ"/>
        </w:rPr>
        <w:t xml:space="preserve"> 2030</w:t>
      </w:r>
      <w:r w:rsidR="00D26107" w:rsidRPr="00D26107">
        <w:rPr>
          <w:color w:val="000000" w:themeColor="text1"/>
          <w:sz w:val="28"/>
          <w:szCs w:val="28"/>
          <w:lang w:val="uz-Cyrl-UZ"/>
        </w:rPr>
        <w:t>-</w:t>
      </w:r>
      <w:r w:rsidRPr="00A31EA2">
        <w:rPr>
          <w:color w:val="000000" w:themeColor="text1"/>
          <w:sz w:val="28"/>
          <w:szCs w:val="28"/>
          <w:lang w:val="uz-Cyrl-UZ"/>
        </w:rPr>
        <w:t xml:space="preserve">yilgacha mo‘ljallangan xalq ta’limi tizimini rivojlantirish konsepsiyasi qabul qilganligi </w:t>
      </w:r>
      <w:r w:rsidR="00673E51">
        <w:rPr>
          <w:color w:val="000000" w:themeColor="text1"/>
          <w:sz w:val="28"/>
          <w:szCs w:val="28"/>
          <w:lang w:val="en-US"/>
        </w:rPr>
        <w:t xml:space="preserve"> ham </w:t>
      </w:r>
      <w:r w:rsidRPr="00A31EA2">
        <w:rPr>
          <w:color w:val="000000" w:themeColor="text1"/>
          <w:sz w:val="28"/>
          <w:szCs w:val="28"/>
          <w:lang w:val="uz-Cyrl-UZ"/>
        </w:rPr>
        <w:t xml:space="preserve">bejizga emas, chunki O‘zbekistonda ta’lim sifatini oshirish maqsadida 2030 </w:t>
      </w:r>
      <w:r w:rsidR="00D26107" w:rsidRPr="00D26107">
        <w:rPr>
          <w:color w:val="000000" w:themeColor="text1"/>
          <w:sz w:val="28"/>
          <w:szCs w:val="28"/>
          <w:lang w:val="uz-Cyrl-UZ"/>
        </w:rPr>
        <w:t>-</w:t>
      </w:r>
      <w:r w:rsidRPr="00A31EA2">
        <w:rPr>
          <w:color w:val="000000" w:themeColor="text1"/>
          <w:sz w:val="28"/>
          <w:szCs w:val="28"/>
          <w:lang w:val="uz-Cyrl-UZ"/>
        </w:rPr>
        <w:t>yilgacha PISA mezonlari bo‘yicha dunyoning o‘ttizta eng ilg‘or mamlakati qatoriga kirish maqsad qilib qo‘yilgan.</w:t>
      </w:r>
    </w:p>
    <w:p w14:paraId="5CBD5FB6" w14:textId="0FEA74A0" w:rsidR="00FE1C8D" w:rsidRPr="00A31EA2" w:rsidRDefault="00FE1C8D" w:rsidP="00CB482F">
      <w:pPr>
        <w:shd w:val="clear" w:color="auto" w:fill="FFFFFF"/>
        <w:spacing w:after="0" w:line="336" w:lineRule="auto"/>
        <w:ind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Tadqiqotimiz jarayonida, yetakchi mamlakatlar tajribasi shuni ko‘rsatadiki, sifatli ta’lim standartlarini yaratishda yo‘l xaritasining ishlab chiqilishi dolzarb vazifa ekanligi yana bir bor isbotlandi.</w:t>
      </w:r>
      <w:r w:rsidR="00D26107" w:rsidRPr="00D26107">
        <w:rPr>
          <w:rFonts w:ascii="Times New Roman" w:eastAsia="Times New Roman" w:hAnsi="Times New Roman" w:cs="Times New Roman"/>
          <w:color w:val="000000" w:themeColor="text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Milliy ta’lim standartlari asosida darslik va o‘quv qo‘llanmalar,</w:t>
      </w:r>
      <w:r w:rsidR="00DF4B73">
        <w:rPr>
          <w:rFonts w:ascii="Times New Roman" w:eastAsia="Times New Roman" w:hAnsi="Times New Roman" w:cs="Times New Roman"/>
          <w:color w:val="000000" w:themeColor="text1"/>
          <w:sz w:val="28"/>
          <w:szCs w:val="28"/>
          <w:lang w:val="en-US" w:eastAsia="ru-RU"/>
        </w:rPr>
        <w:t xml:space="preserve"> </w:t>
      </w:r>
      <w:r w:rsidRPr="00A31EA2">
        <w:rPr>
          <w:rFonts w:ascii="Times New Roman" w:eastAsia="Times New Roman" w:hAnsi="Times New Roman" w:cs="Times New Roman"/>
          <w:color w:val="000000" w:themeColor="text1"/>
          <w:sz w:val="28"/>
          <w:szCs w:val="28"/>
          <w:lang w:val="uz-Cyrl-UZ" w:eastAsia="ru-RU"/>
        </w:rPr>
        <w:t>o‘qitish usuli hamda baholash tizimi yaratiladi.</w:t>
      </w:r>
      <w:r w:rsidR="00B64C07">
        <w:rPr>
          <w:rFonts w:ascii="Times New Roman" w:eastAsia="Times New Roman" w:hAnsi="Times New Roman" w:cs="Times New Roman"/>
          <w:color w:val="000000" w:themeColor="text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br/>
        <w:t xml:space="preserve">Standartlar ta’limni rivojlantirishga, shu bilan birga o‘qituvchilar malakasini oshirishga qaratilgan. Shuningdek, ta’lim tizimining yuqoridagi barcha tarkibiy </w:t>
      </w:r>
      <w:r w:rsidRPr="00A31EA2">
        <w:rPr>
          <w:rFonts w:ascii="Times New Roman" w:eastAsia="Times New Roman" w:hAnsi="Times New Roman" w:cs="Times New Roman"/>
          <w:color w:val="000000" w:themeColor="text1"/>
          <w:sz w:val="28"/>
          <w:szCs w:val="28"/>
          <w:lang w:val="uz-Cyrl-UZ" w:eastAsia="ru-RU"/>
        </w:rPr>
        <w:lastRenderedPageBreak/>
        <w:t>qismlarini ulashga va eng yaxshi natijalarga erishish uchun ularni birgalikda amalga oshirish imkonini beradi.</w:t>
      </w:r>
    </w:p>
    <w:p w14:paraId="680DA8B9" w14:textId="331778BE" w:rsidR="00FE1C8D" w:rsidRPr="00A31EA2" w:rsidRDefault="00FE1C8D" w:rsidP="00CB482F">
      <w:pPr>
        <w:shd w:val="clear" w:color="auto" w:fill="FFFFFF"/>
        <w:spacing w:after="0" w:line="336" w:lineRule="auto"/>
        <w:ind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Milliy standartlar yuqorida qayd etilgan elementlarning o‘zaro bog‘liq holda qo‘yilgan maqsadlar</w:t>
      </w:r>
      <w:proofErr w:type="spellStart"/>
      <w:r w:rsidR="00037056">
        <w:rPr>
          <w:rFonts w:ascii="Times New Roman" w:eastAsia="Times New Roman" w:hAnsi="Times New Roman" w:cs="Times New Roman"/>
          <w:color w:val="000000" w:themeColor="text1"/>
          <w:sz w:val="28"/>
          <w:szCs w:val="28"/>
          <w:lang w:val="en-US" w:eastAsia="ru-RU"/>
        </w:rPr>
        <w:t>i</w:t>
      </w:r>
      <w:proofErr w:type="spellEnd"/>
      <w:r w:rsidRPr="00A31EA2">
        <w:rPr>
          <w:rFonts w:ascii="Times New Roman" w:eastAsia="Times New Roman" w:hAnsi="Times New Roman" w:cs="Times New Roman"/>
          <w:color w:val="000000" w:themeColor="text1"/>
          <w:sz w:val="28"/>
          <w:szCs w:val="28"/>
          <w:lang w:val="uz-Cyrl-UZ" w:eastAsia="ru-RU"/>
        </w:rPr>
        <w:t>ga erishishga zamin yaratadi.</w:t>
      </w:r>
    </w:p>
    <w:p w14:paraId="6F0EB8B7" w14:textId="7E5AAAA8" w:rsidR="00FE1C8D" w:rsidRPr="00A31EA2" w:rsidRDefault="00037056" w:rsidP="00CB482F">
      <w:pPr>
        <w:shd w:val="clear" w:color="auto" w:fill="FFFFFF"/>
        <w:spacing w:after="0" w:line="336" w:lineRule="auto"/>
        <w:ind w:firstLine="720"/>
        <w:jc w:val="both"/>
        <w:rPr>
          <w:rStyle w:val="10"/>
          <w:rFonts w:ascii="Times New Roman" w:hAnsi="Times New Roman" w:cs="Times New Roman"/>
          <w:i/>
          <w:iCs/>
          <w:color w:val="000000" w:themeColor="text1"/>
          <w:sz w:val="28"/>
          <w:szCs w:val="28"/>
          <w:shd w:val="clear" w:color="auto" w:fill="FFFFFF"/>
          <w:lang w:val="uz-Cyrl-UZ"/>
        </w:rPr>
      </w:pPr>
      <w:r w:rsidRPr="00037056">
        <w:rPr>
          <w:rFonts w:ascii="Times New Roman" w:eastAsia="Times New Roman" w:hAnsi="Times New Roman" w:cs="Times New Roman"/>
          <w:color w:val="000000" w:themeColor="text1"/>
          <w:sz w:val="28"/>
          <w:szCs w:val="28"/>
          <w:lang w:val="uz-Cyrl-UZ" w:eastAsia="ru-RU"/>
        </w:rPr>
        <w:t>Maktabgacha va maktab ta’limi</w:t>
      </w:r>
      <w:r w:rsidR="00FE1C8D" w:rsidRPr="00A31EA2">
        <w:rPr>
          <w:rFonts w:ascii="Times New Roman" w:eastAsia="Times New Roman" w:hAnsi="Times New Roman" w:cs="Times New Roman"/>
          <w:color w:val="000000" w:themeColor="text1"/>
          <w:sz w:val="28"/>
          <w:szCs w:val="28"/>
          <w:lang w:val="uz-Cyrl-UZ" w:eastAsia="ru-RU"/>
        </w:rPr>
        <w:t xml:space="preserve"> tomonidan bugunga kelib umumiy o‘rta ta’lim milliy standartining loyihasi tayyorlanishi samaralirok bo‘ladi deb  fikr yurmoqdamiz. Standartlar mahalliy va xorijlik ekspertlar ishtirokida ishlab chikil</w:t>
      </w:r>
      <w:r w:rsidRPr="00037056">
        <w:rPr>
          <w:rFonts w:ascii="Times New Roman" w:eastAsia="Times New Roman" w:hAnsi="Times New Roman" w:cs="Times New Roman"/>
          <w:color w:val="000000" w:themeColor="text1"/>
          <w:sz w:val="28"/>
          <w:szCs w:val="28"/>
          <w:lang w:val="uz-Cyrl-UZ" w:eastAsia="ru-RU"/>
        </w:rPr>
        <w:t>ishi ha</w:t>
      </w:r>
      <w:r w:rsidRPr="00146F1D">
        <w:rPr>
          <w:rFonts w:ascii="Times New Roman" w:eastAsia="Times New Roman" w:hAnsi="Times New Roman" w:cs="Times New Roman"/>
          <w:color w:val="000000" w:themeColor="text1"/>
          <w:sz w:val="28"/>
          <w:szCs w:val="28"/>
          <w:lang w:val="uz-Cyrl-UZ" w:eastAsia="ru-RU"/>
        </w:rPr>
        <w:t>m</w:t>
      </w:r>
      <w:r w:rsidR="00FE1C8D" w:rsidRPr="00A31EA2">
        <w:rPr>
          <w:rFonts w:ascii="Times New Roman" w:eastAsia="Times New Roman" w:hAnsi="Times New Roman" w:cs="Times New Roman"/>
          <w:color w:val="000000" w:themeColor="text1"/>
          <w:sz w:val="28"/>
          <w:szCs w:val="28"/>
          <w:lang w:val="uz-Cyrl-UZ" w:eastAsia="ru-RU"/>
        </w:rPr>
        <w:t xml:space="preserve"> maqsadga muvofiq bo‘ladi.</w:t>
      </w:r>
      <w:r w:rsidR="00FE1C8D" w:rsidRPr="00A31EA2">
        <w:rPr>
          <w:rStyle w:val="10"/>
          <w:rFonts w:ascii="Times New Roman" w:hAnsi="Times New Roman" w:cs="Times New Roman"/>
          <w:i/>
          <w:iCs/>
          <w:color w:val="000000" w:themeColor="text1"/>
          <w:sz w:val="28"/>
          <w:szCs w:val="28"/>
          <w:shd w:val="clear" w:color="auto" w:fill="FFFFFF"/>
          <w:lang w:val="uz-Cyrl-UZ"/>
        </w:rPr>
        <w:t xml:space="preserve"> </w:t>
      </w:r>
    </w:p>
    <w:p w14:paraId="22D139D2" w14:textId="082DB491" w:rsidR="00FE1C8D" w:rsidRPr="00A31EA2" w:rsidRDefault="00FE1C8D" w:rsidP="00CB482F">
      <w:pPr>
        <w:pStyle w:val="af6"/>
        <w:shd w:val="clear" w:color="auto" w:fill="FFFFFF"/>
        <w:spacing w:before="0" w:beforeAutospacing="0" w:after="0" w:afterAutospacing="0" w:line="336" w:lineRule="auto"/>
        <w:ind w:firstLine="720"/>
        <w:jc w:val="both"/>
        <w:rPr>
          <w:color w:val="000000" w:themeColor="text1"/>
          <w:sz w:val="28"/>
          <w:szCs w:val="28"/>
          <w:lang w:val="uz-Cyrl-UZ"/>
        </w:rPr>
      </w:pPr>
      <w:r w:rsidRPr="00A31EA2">
        <w:rPr>
          <w:rStyle w:val="10"/>
          <w:rFonts w:ascii="Times New Roman" w:hAnsi="Times New Roman" w:cs="Times New Roman"/>
          <w:b w:val="0"/>
          <w:iCs/>
          <w:color w:val="000000" w:themeColor="text1"/>
          <w:sz w:val="28"/>
          <w:szCs w:val="28"/>
          <w:shd w:val="clear" w:color="auto" w:fill="FFFFFF"/>
          <w:lang w:val="uz-Cyrl-UZ"/>
        </w:rPr>
        <w:t xml:space="preserve">Yurtboshimiz Sh. M.Mirziyoyev </w:t>
      </w:r>
      <w:r w:rsidR="00673E51" w:rsidRPr="00673E51">
        <w:rPr>
          <w:rStyle w:val="10"/>
          <w:rFonts w:ascii="Times New Roman" w:hAnsi="Times New Roman" w:cs="Times New Roman"/>
          <w:b w:val="0"/>
          <w:iCs/>
          <w:color w:val="000000" w:themeColor="text1"/>
          <w:sz w:val="28"/>
          <w:szCs w:val="28"/>
          <w:shd w:val="clear" w:color="auto" w:fill="FFFFFF"/>
          <w:lang w:val="uz-Cyrl-UZ"/>
        </w:rPr>
        <w:t xml:space="preserve"> o‘z nutqida</w:t>
      </w:r>
      <w:r w:rsidR="00037056" w:rsidRPr="00037056">
        <w:rPr>
          <w:rStyle w:val="10"/>
          <w:rFonts w:ascii="Times New Roman" w:hAnsi="Times New Roman" w:cs="Times New Roman"/>
          <w:b w:val="0"/>
          <w:iCs/>
          <w:color w:val="000000" w:themeColor="text1"/>
          <w:sz w:val="28"/>
          <w:szCs w:val="28"/>
          <w:shd w:val="clear" w:color="auto" w:fill="FFFFFF"/>
          <w:lang w:val="uz-Cyrl-UZ"/>
        </w:rPr>
        <w:t>:</w:t>
      </w:r>
      <w:r w:rsidRPr="00A31EA2">
        <w:rPr>
          <w:rStyle w:val="10"/>
          <w:rFonts w:ascii="Times New Roman" w:hAnsi="Times New Roman" w:cs="Times New Roman"/>
          <w:b w:val="0"/>
          <w:iCs/>
          <w:color w:val="000000" w:themeColor="text1"/>
          <w:sz w:val="28"/>
          <w:szCs w:val="28"/>
          <w:shd w:val="clear" w:color="auto" w:fill="FFFFFF"/>
          <w:lang w:val="uz-Cyrl-UZ"/>
        </w:rPr>
        <w:t xml:space="preserve"> “</w:t>
      </w:r>
      <w:r w:rsidRPr="00A31EA2">
        <w:rPr>
          <w:rStyle w:val="af7"/>
          <w:rFonts w:eastAsia="Arial"/>
          <w:b w:val="0"/>
          <w:iCs/>
          <w:color w:val="000000" w:themeColor="text1"/>
          <w:sz w:val="28"/>
          <w:szCs w:val="28"/>
          <w:shd w:val="clear" w:color="auto" w:fill="FFFFFF"/>
          <w:lang w:val="uz-Cyrl-UZ"/>
        </w:rPr>
        <w:t>Hammamizga ayonki, taraqqiyotning tamal toshi</w:t>
      </w:r>
      <w:r w:rsidR="007D7D3F" w:rsidRPr="007D7D3F">
        <w:rPr>
          <w:rStyle w:val="af7"/>
          <w:rFonts w:eastAsia="Arial"/>
          <w:b w:val="0"/>
          <w:iCs/>
          <w:color w:val="000000" w:themeColor="text1"/>
          <w:sz w:val="28"/>
          <w:szCs w:val="28"/>
          <w:shd w:val="clear" w:color="auto" w:fill="FFFFFF"/>
          <w:lang w:val="uz-Cyrl-UZ"/>
        </w:rPr>
        <w:t xml:space="preserve"> </w:t>
      </w:r>
      <w:r w:rsidRPr="00A31EA2">
        <w:rPr>
          <w:rStyle w:val="af7"/>
          <w:rFonts w:eastAsia="Arial"/>
          <w:b w:val="0"/>
          <w:iCs/>
          <w:color w:val="000000" w:themeColor="text1"/>
          <w:sz w:val="28"/>
          <w:szCs w:val="28"/>
          <w:shd w:val="clear" w:color="auto" w:fill="FFFFFF"/>
          <w:lang w:val="uz-Cyrl-UZ"/>
        </w:rPr>
        <w:t>ham, mamlakatni qudratli, millatni buyuk qiladigan kuch h</w:t>
      </w:r>
      <w:r w:rsidRPr="00A31EA2">
        <w:rPr>
          <w:rStyle w:val="af7"/>
          <w:b w:val="0"/>
          <w:iCs/>
          <w:color w:val="000000" w:themeColor="text1"/>
          <w:sz w:val="28"/>
          <w:szCs w:val="28"/>
          <w:shd w:val="clear" w:color="auto" w:fill="FFFFFF"/>
          <w:lang w:val="uz-Cyrl-UZ"/>
        </w:rPr>
        <w:t>am bu -</w:t>
      </w:r>
      <w:r w:rsidRPr="00A31EA2">
        <w:rPr>
          <w:rStyle w:val="af7"/>
          <w:rFonts w:eastAsia="Arial"/>
          <w:b w:val="0"/>
          <w:iCs/>
          <w:color w:val="000000" w:themeColor="text1"/>
          <w:sz w:val="28"/>
          <w:szCs w:val="28"/>
          <w:shd w:val="clear" w:color="auto" w:fill="FFFFFF"/>
          <w:lang w:val="uz-Cyrl-UZ"/>
        </w:rPr>
        <w:t xml:space="preserve"> ilm-fan, ta’lim va tarbiyadir. Ertangi kunimiz, Vatanimizning yorug‘ istiqboli, birinchi navbatda, ta’lim tizimi va farzandlarimizga berayotgan tarbiyamiz bilan chambarchas bog‘liq</w:t>
      </w:r>
      <w:r w:rsidRPr="00A31EA2">
        <w:rPr>
          <w:rStyle w:val="af7"/>
          <w:b w:val="0"/>
          <w:iCs/>
          <w:color w:val="000000" w:themeColor="text1"/>
          <w:sz w:val="28"/>
          <w:szCs w:val="28"/>
          <w:shd w:val="clear" w:color="auto" w:fill="FFFFFF"/>
          <w:lang w:val="uz-Cyrl-UZ"/>
        </w:rPr>
        <w:t>”</w:t>
      </w:r>
      <w:r w:rsidR="00673E51" w:rsidRPr="00673E51">
        <w:rPr>
          <w:rStyle w:val="af7"/>
          <w:rFonts w:eastAsia="Arial"/>
          <w:b w:val="0"/>
          <w:iCs/>
          <w:color w:val="000000" w:themeColor="text1"/>
          <w:sz w:val="28"/>
          <w:szCs w:val="28"/>
          <w:shd w:val="clear" w:color="auto" w:fill="FFFFFF"/>
          <w:lang w:val="uz-Cyrl-UZ"/>
        </w:rPr>
        <w:t>, deya ta’kidlar ekan,  fikrini davom  ettirib, z</w:t>
      </w:r>
      <w:r w:rsidRPr="00A31EA2">
        <w:rPr>
          <w:color w:val="000000" w:themeColor="text1"/>
          <w:sz w:val="28"/>
          <w:szCs w:val="28"/>
          <w:lang w:val="uz-Cyrl-UZ"/>
        </w:rPr>
        <w:t xml:space="preserve">amonaviy hayotni bugun ilm-ma’rifat va ta’limning taraqqiyotisiz tasavvur etib bo‘lmaydi, insoniyat fan o‘qi atrofida aylanayotgandek go‘yo. Jahonning yetakchi davlatlarida ta’limni rivojlantirish birinchi  vazifa sifatida belgilanishi ham bejiz emas. Negaki, mamlakatning kelgusi ravnaqi aynan shu sohada qo‘lga kiritgan yutuqlar bilan </w:t>
      </w:r>
      <w:r w:rsidR="00146F1D" w:rsidRPr="00146F1D">
        <w:rPr>
          <w:color w:val="000000" w:themeColor="text1"/>
          <w:sz w:val="28"/>
          <w:szCs w:val="28"/>
          <w:lang w:val="uz-Cyrl-UZ"/>
        </w:rPr>
        <w:t xml:space="preserve"> amalga oshiriladi</w:t>
      </w:r>
      <w:r w:rsidRPr="00A31EA2">
        <w:rPr>
          <w:color w:val="000000" w:themeColor="text1"/>
          <w:sz w:val="28"/>
          <w:szCs w:val="28"/>
          <w:lang w:val="uz-Cyrl-UZ"/>
        </w:rPr>
        <w:t>.</w:t>
      </w:r>
    </w:p>
    <w:p w14:paraId="4FA3F226" w14:textId="580CA35C" w:rsidR="00FE1C8D" w:rsidRPr="003629AC" w:rsidRDefault="00FE1C8D" w:rsidP="00CB482F">
      <w:pPr>
        <w:pStyle w:val="af6"/>
        <w:shd w:val="clear" w:color="auto" w:fill="FFFFFF"/>
        <w:spacing w:before="0" w:beforeAutospacing="0" w:after="0" w:afterAutospacing="0" w:line="336" w:lineRule="auto"/>
        <w:ind w:firstLine="720"/>
        <w:jc w:val="both"/>
        <w:rPr>
          <w:color w:val="000000" w:themeColor="text1"/>
          <w:sz w:val="28"/>
          <w:szCs w:val="28"/>
          <w:lang w:val="uz-Cyrl-UZ"/>
        </w:rPr>
      </w:pPr>
      <w:r w:rsidRPr="00A31EA2">
        <w:rPr>
          <w:color w:val="000000" w:themeColor="text1"/>
          <w:sz w:val="28"/>
          <w:szCs w:val="28"/>
          <w:lang w:val="uz-Cyrl-UZ"/>
        </w:rPr>
        <w:t xml:space="preserve">Bugungi kunda </w:t>
      </w:r>
      <w:r w:rsidR="00146F1D" w:rsidRPr="00037056">
        <w:rPr>
          <w:color w:val="000000" w:themeColor="text1"/>
          <w:sz w:val="28"/>
          <w:szCs w:val="28"/>
          <w:lang w:val="uz-Cyrl-UZ"/>
        </w:rPr>
        <w:t>Maktabgacha va maktab ta’limi</w:t>
      </w:r>
      <w:r w:rsidR="00146F1D" w:rsidRPr="00A31EA2">
        <w:rPr>
          <w:color w:val="000000" w:themeColor="text1"/>
          <w:sz w:val="28"/>
          <w:szCs w:val="28"/>
          <w:lang w:val="uz-Cyrl-UZ"/>
        </w:rPr>
        <w:t xml:space="preserve"> </w:t>
      </w:r>
      <w:r w:rsidRPr="00A31EA2">
        <w:rPr>
          <w:color w:val="000000" w:themeColor="text1"/>
          <w:sz w:val="28"/>
          <w:szCs w:val="28"/>
          <w:lang w:val="uz-Cyrl-UZ"/>
        </w:rPr>
        <w:t>tizimining ta’lim berish faoliyati yanada takomillashtirilib, xalqimizning asrlar davomida shakllangan ilm sari intilish fazilati yana bir bor namoyon bo‘lmoqda. Yoshlarimiz sog‘lom hamda go‘zal turmush kechirish, egallagan kasbi bo‘yicha doimiy ish o‘rniga ega bo‘lish, mas’uliyatni o‘z zimmasiga olish, insoniy qadr-qimmatini kamsitishga yo‘l qo‘ymaslik, qisqacha aytganda, komillikka erishish uchun harakat qilyapti va bu jarayonda ta’lim olishni eng asosiy shart sifatida ko‘rmoqda.</w:t>
      </w:r>
      <w:r w:rsidRPr="00A31EA2">
        <w:rPr>
          <w:rFonts w:ascii="Segoe UI" w:hAnsi="Segoe UI" w:cs="Segoe UI"/>
          <w:color w:val="000000" w:themeColor="text1"/>
          <w:sz w:val="26"/>
          <w:szCs w:val="26"/>
          <w:shd w:val="clear" w:color="auto" w:fill="FFFFFF"/>
          <w:lang w:val="uz-Cyrl-UZ"/>
        </w:rPr>
        <w:t xml:space="preserve"> </w:t>
      </w:r>
      <w:r w:rsidRPr="00A31EA2">
        <w:rPr>
          <w:color w:val="000000" w:themeColor="text1"/>
          <w:sz w:val="28"/>
          <w:szCs w:val="28"/>
          <w:shd w:val="clear" w:color="auto" w:fill="FFFFFF"/>
          <w:lang w:val="uz-Cyrl-UZ"/>
        </w:rPr>
        <w:t>Davlatimiz rahbari ta’kidlaganidek, biz keng ko‘lamli demokratik o‘zgarishlar, jumladan, ta’lim islohotlari orqali </w:t>
      </w:r>
      <w:r w:rsidRPr="00A31EA2">
        <w:rPr>
          <w:rStyle w:val="af7"/>
          <w:rFonts w:eastAsia="Arial"/>
          <w:color w:val="000000" w:themeColor="text1"/>
          <w:sz w:val="28"/>
          <w:szCs w:val="28"/>
          <w:shd w:val="clear" w:color="auto" w:fill="FFFFFF"/>
          <w:lang w:val="uz-Cyrl-UZ"/>
        </w:rPr>
        <w:t>O‘zbekistonda yangi Uyg‘onish davri, ya’ni uchinchi Renessans</w:t>
      </w:r>
      <w:r w:rsidRPr="00A31EA2">
        <w:rPr>
          <w:color w:val="000000" w:themeColor="text1"/>
          <w:sz w:val="28"/>
          <w:szCs w:val="28"/>
          <w:shd w:val="clear" w:color="auto" w:fill="FFFFFF"/>
          <w:lang w:val="uz-Cyrl-UZ"/>
        </w:rPr>
        <w:t> poydevorini yaratishni o‘zimizga asosiy maqsad qilib belgiladik.</w:t>
      </w:r>
      <w:r w:rsidR="003629AC" w:rsidRPr="003629AC">
        <w:rPr>
          <w:color w:val="000000" w:themeColor="text1"/>
          <w:sz w:val="28"/>
          <w:szCs w:val="28"/>
          <w:shd w:val="clear" w:color="auto" w:fill="FFFFFF"/>
          <w:lang w:val="uz-Cyrl-UZ"/>
        </w:rPr>
        <w:t>[47.182]</w:t>
      </w:r>
    </w:p>
    <w:p w14:paraId="5F8D72DF" w14:textId="6D6EBBC2" w:rsidR="00FE1C8D" w:rsidRPr="00A31EA2" w:rsidRDefault="00FE1C8D" w:rsidP="00CB482F">
      <w:pPr>
        <w:shd w:val="clear" w:color="auto" w:fill="FFFFFF"/>
        <w:spacing w:after="0" w:line="336" w:lineRule="auto"/>
        <w:ind w:firstLine="720"/>
        <w:jc w:val="both"/>
        <w:rPr>
          <w:rFonts w:ascii="Times New Roman" w:hAnsi="Times New Roman" w:cs="Times New Roman"/>
          <w:color w:val="000000" w:themeColor="text1"/>
          <w:sz w:val="28"/>
          <w:szCs w:val="28"/>
          <w:shd w:val="clear" w:color="auto" w:fill="FFFFFF"/>
          <w:lang w:val="uz-Cyrl-UZ"/>
        </w:rPr>
      </w:pPr>
      <w:r w:rsidRPr="00A31EA2">
        <w:rPr>
          <w:rFonts w:ascii="Times New Roman" w:hAnsi="Times New Roman" w:cs="Times New Roman"/>
          <w:color w:val="000000" w:themeColor="text1"/>
          <w:sz w:val="28"/>
          <w:szCs w:val="28"/>
          <w:shd w:val="clear" w:color="auto" w:fill="FFFFFF"/>
          <w:lang w:val="uz-Cyrl-UZ"/>
        </w:rPr>
        <w:t>Ayni davrda O‘zbekiston</w:t>
      </w:r>
      <w:r w:rsidR="00146F1D">
        <w:rPr>
          <w:rFonts w:ascii="Times New Roman" w:hAnsi="Times New Roman" w:cs="Times New Roman"/>
          <w:color w:val="000000" w:themeColor="text1"/>
          <w:sz w:val="28"/>
          <w:szCs w:val="28"/>
          <w:shd w:val="clear" w:color="auto" w:fill="FFFFFF"/>
          <w:lang w:val="en-US"/>
        </w:rPr>
        <w:t xml:space="preserve"> </w:t>
      </w:r>
      <w:r w:rsidRPr="00A31EA2">
        <w:rPr>
          <w:rFonts w:ascii="Times New Roman" w:hAnsi="Times New Roman" w:cs="Times New Roman"/>
          <w:color w:val="000000" w:themeColor="text1"/>
          <w:sz w:val="28"/>
          <w:szCs w:val="28"/>
          <w:shd w:val="clear" w:color="auto" w:fill="FFFFFF"/>
          <w:lang w:val="uz-Cyrl-UZ"/>
        </w:rPr>
        <w:t xml:space="preserve">ta’limi tizimida sezilarli ijobiy o‘zgarishlar ro‘y bermoqda. Bilim dargohlarining qiyofasi o‘zgarib, o‘qitish sifati yaxshilanyapti, darsliklar, </w:t>
      </w:r>
      <w:r w:rsidR="00146F1D" w:rsidRPr="00146F1D">
        <w:rPr>
          <w:rFonts w:ascii="Times New Roman" w:hAnsi="Times New Roman" w:cs="Times New Roman"/>
          <w:color w:val="000000" w:themeColor="text1"/>
          <w:sz w:val="28"/>
          <w:szCs w:val="28"/>
          <w:shd w:val="clear" w:color="auto" w:fill="FFFFFF"/>
          <w:lang w:val="uz-Cyrl-UZ"/>
        </w:rPr>
        <w:t>o‘q</w:t>
      </w:r>
      <w:r w:rsidRPr="00A31EA2">
        <w:rPr>
          <w:rFonts w:ascii="Times New Roman" w:hAnsi="Times New Roman" w:cs="Times New Roman"/>
          <w:color w:val="000000" w:themeColor="text1"/>
          <w:sz w:val="28"/>
          <w:szCs w:val="28"/>
          <w:shd w:val="clear" w:color="auto" w:fill="FFFFFF"/>
          <w:lang w:val="uz-Cyrl-UZ"/>
        </w:rPr>
        <w:t xml:space="preserve">uv </w:t>
      </w:r>
      <w:r w:rsidR="00146F1D" w:rsidRPr="00146F1D">
        <w:rPr>
          <w:rFonts w:ascii="Times New Roman" w:hAnsi="Times New Roman" w:cs="Times New Roman"/>
          <w:color w:val="000000" w:themeColor="text1"/>
          <w:sz w:val="28"/>
          <w:szCs w:val="28"/>
          <w:shd w:val="clear" w:color="auto" w:fill="FFFFFF"/>
          <w:lang w:val="uz-Cyrl-UZ"/>
        </w:rPr>
        <w:t>q</w:t>
      </w:r>
      <w:r w:rsidRPr="00A31EA2">
        <w:rPr>
          <w:rFonts w:ascii="Times New Roman" w:hAnsi="Times New Roman" w:cs="Times New Roman"/>
          <w:color w:val="000000" w:themeColor="text1"/>
          <w:sz w:val="28"/>
          <w:szCs w:val="28"/>
          <w:shd w:val="clear" w:color="auto" w:fill="FFFFFF"/>
          <w:lang w:val="uz-Cyrl-UZ"/>
        </w:rPr>
        <w:t>o‘llanmalar</w:t>
      </w:r>
      <w:r w:rsidR="00146F1D" w:rsidRPr="00146F1D">
        <w:rPr>
          <w:rFonts w:ascii="Times New Roman" w:hAnsi="Times New Roman" w:cs="Times New Roman"/>
          <w:color w:val="000000" w:themeColor="text1"/>
          <w:sz w:val="28"/>
          <w:szCs w:val="28"/>
          <w:shd w:val="clear" w:color="auto" w:fill="FFFFFF"/>
          <w:lang w:val="uz-Cyrl-UZ"/>
        </w:rPr>
        <w:t>ni</w:t>
      </w:r>
      <w:r w:rsidRPr="00A31EA2">
        <w:rPr>
          <w:rFonts w:ascii="Times New Roman" w:hAnsi="Times New Roman" w:cs="Times New Roman"/>
          <w:color w:val="000000" w:themeColor="text1"/>
          <w:sz w:val="28"/>
          <w:szCs w:val="28"/>
          <w:shd w:val="clear" w:color="auto" w:fill="FFFFFF"/>
          <w:lang w:val="uz-Cyrl-UZ"/>
        </w:rPr>
        <w:t xml:space="preserve"> moliyalashtirish va ijtimoiy qo‘llab-quvvatlash </w:t>
      </w:r>
      <w:r w:rsidRPr="00A31EA2">
        <w:rPr>
          <w:rFonts w:ascii="Times New Roman" w:hAnsi="Times New Roman" w:cs="Times New Roman"/>
          <w:color w:val="000000" w:themeColor="text1"/>
          <w:sz w:val="28"/>
          <w:szCs w:val="28"/>
          <w:shd w:val="clear" w:color="auto" w:fill="FFFFFF"/>
          <w:lang w:val="uz-Cyrl-UZ"/>
        </w:rPr>
        <w:lastRenderedPageBreak/>
        <w:t>kuchaytirilmoqda, jumladan, o‘qituvchilarning daromadlari ham ort</w:t>
      </w:r>
      <w:r w:rsidR="00146F1D" w:rsidRPr="00146F1D">
        <w:rPr>
          <w:rFonts w:ascii="Times New Roman" w:hAnsi="Times New Roman" w:cs="Times New Roman"/>
          <w:color w:val="000000" w:themeColor="text1"/>
          <w:sz w:val="28"/>
          <w:szCs w:val="28"/>
          <w:shd w:val="clear" w:color="auto" w:fill="FFFFFF"/>
          <w:lang w:val="uz-Cyrl-UZ"/>
        </w:rPr>
        <w:t>a</w:t>
      </w:r>
      <w:r w:rsidRPr="00A31EA2">
        <w:rPr>
          <w:rFonts w:ascii="Times New Roman" w:hAnsi="Times New Roman" w:cs="Times New Roman"/>
          <w:color w:val="000000" w:themeColor="text1"/>
          <w:sz w:val="28"/>
          <w:szCs w:val="28"/>
          <w:shd w:val="clear" w:color="auto" w:fill="FFFFFF"/>
          <w:lang w:val="uz-Cyrl-UZ"/>
        </w:rPr>
        <w:t xml:space="preserve">yapti. Innovatsiya yo‘nalishidagi alohida davlat tuzilmalari tashkil etilib, bu esa ta’limning keyingi bosqichlari ya’ni oliy o‘quv yurtlarida ham yangi bo‘linmalar ochilmoqda. Bularning barchasi ta’lim tizimiga va </w:t>
      </w:r>
      <w:r w:rsidR="00146F1D" w:rsidRPr="00A31EA2">
        <w:rPr>
          <w:rFonts w:ascii="Times New Roman" w:hAnsi="Times New Roman" w:cs="Times New Roman"/>
          <w:color w:val="000000" w:themeColor="text1"/>
          <w:sz w:val="28"/>
          <w:szCs w:val="28"/>
          <w:shd w:val="clear" w:color="auto" w:fill="FFFFFF"/>
          <w:lang w:val="uz-Cyrl-UZ"/>
        </w:rPr>
        <w:t xml:space="preserve">o‘qitning </w:t>
      </w:r>
      <w:r w:rsidRPr="00A31EA2">
        <w:rPr>
          <w:rFonts w:ascii="Times New Roman" w:hAnsi="Times New Roman" w:cs="Times New Roman"/>
          <w:color w:val="000000" w:themeColor="text1"/>
          <w:sz w:val="28"/>
          <w:szCs w:val="28"/>
          <w:shd w:val="clear" w:color="auto" w:fill="FFFFFF"/>
          <w:lang w:val="uz-Cyrl-UZ"/>
        </w:rPr>
        <w:t>sifatiga bo‘lgan yondashuvni o‘zgartirib, uning s</w:t>
      </w:r>
      <w:r w:rsidR="00146F1D" w:rsidRPr="00146F1D">
        <w:rPr>
          <w:rFonts w:ascii="Times New Roman" w:hAnsi="Times New Roman" w:cs="Times New Roman"/>
          <w:color w:val="000000" w:themeColor="text1"/>
          <w:sz w:val="28"/>
          <w:szCs w:val="28"/>
          <w:shd w:val="clear" w:color="auto" w:fill="FFFFFF"/>
          <w:lang w:val="uz-Cyrl-UZ"/>
        </w:rPr>
        <w:t>almog‘i</w:t>
      </w:r>
      <w:r w:rsidRPr="00A31EA2">
        <w:rPr>
          <w:rFonts w:ascii="Times New Roman" w:hAnsi="Times New Roman" w:cs="Times New Roman"/>
          <w:color w:val="000000" w:themeColor="text1"/>
          <w:sz w:val="28"/>
          <w:szCs w:val="28"/>
          <w:shd w:val="clear" w:color="auto" w:fill="FFFFFF"/>
          <w:lang w:val="uz-Cyrl-UZ"/>
        </w:rPr>
        <w:t xml:space="preserve"> hamda darajasini ko‘tarishga xizmat qilishi aniq.</w:t>
      </w:r>
    </w:p>
    <w:p w14:paraId="507CB166" w14:textId="6CE59833" w:rsidR="00FE1C8D" w:rsidRPr="00A31EA2" w:rsidRDefault="00FE1C8D" w:rsidP="00CB482F">
      <w:pPr>
        <w:shd w:val="clear" w:color="auto" w:fill="FFFFFF"/>
        <w:spacing w:after="0" w:line="336" w:lineRule="auto"/>
        <w:ind w:firstLine="720"/>
        <w:jc w:val="both"/>
        <w:rPr>
          <w:rFonts w:ascii="Times New Roman" w:hAnsi="Times New Roman" w:cs="Times New Roman"/>
          <w:color w:val="000000" w:themeColor="text1"/>
          <w:sz w:val="28"/>
          <w:szCs w:val="28"/>
          <w:lang w:val="uz-Cyrl-UZ"/>
        </w:rPr>
      </w:pPr>
      <w:r w:rsidRPr="00A31EA2">
        <w:rPr>
          <w:rFonts w:ascii="Times New Roman" w:hAnsi="Times New Roman" w:cs="Times New Roman"/>
          <w:color w:val="000000" w:themeColor="text1"/>
          <w:sz w:val="28"/>
          <w:szCs w:val="28"/>
          <w:shd w:val="clear" w:color="auto" w:fill="FFFFFF"/>
          <w:lang w:val="uz-Cyrl-UZ"/>
        </w:rPr>
        <w:t>Birinchi prezidentimiz I.Karimov “</w:t>
      </w:r>
      <w:r w:rsidRPr="00A31EA2">
        <w:rPr>
          <w:rFonts w:ascii="Times New Roman" w:hAnsi="Times New Roman" w:cs="Times New Roman"/>
          <w:color w:val="000000" w:themeColor="text1"/>
          <w:sz w:val="28"/>
          <w:szCs w:val="28"/>
          <w:lang w:val="uz-Cyrl-UZ"/>
        </w:rPr>
        <w:t>Butun dunyoda ko‘zga ko‘ringan olim va mutaxassislar, jahondagi mashhur o‘quv yurtlari, nufuzli xalqaro tuzilmalarning rahbarlari va vakillari ishtirokida O‘zbekistonda shakllangan ta’lim tizimini isloh etish modeli va uni amalga oshirish bo‘yicha to‘plangan tajribaning muhokama qilinishi biz uchun yuksak sharafdir”</w:t>
      </w:r>
      <w:r w:rsidR="003629AC" w:rsidRPr="003629AC">
        <w:rPr>
          <w:rFonts w:ascii="Times New Roman" w:hAnsi="Times New Roman" w:cs="Times New Roman"/>
          <w:color w:val="000000" w:themeColor="text1"/>
          <w:sz w:val="28"/>
          <w:szCs w:val="28"/>
          <w:lang w:val="uz-Cyrl-UZ"/>
        </w:rPr>
        <w:t>,</w:t>
      </w:r>
      <w:r w:rsidRPr="00A31EA2">
        <w:rPr>
          <w:rFonts w:ascii="Times New Roman" w:hAnsi="Times New Roman" w:cs="Times New Roman"/>
          <w:color w:val="000000" w:themeColor="text1"/>
          <w:sz w:val="28"/>
          <w:szCs w:val="28"/>
          <w:lang w:val="uz-Cyrl-UZ"/>
        </w:rPr>
        <w:t xml:space="preserve"> deb aytganlar.</w:t>
      </w:r>
      <w:r w:rsidR="003629AC" w:rsidRPr="003629AC">
        <w:rPr>
          <w:rFonts w:ascii="Times New Roman" w:hAnsi="Times New Roman" w:cs="Times New Roman"/>
          <w:color w:val="000000" w:themeColor="text1"/>
          <w:sz w:val="28"/>
          <w:szCs w:val="28"/>
          <w:lang w:val="uz-Cyrl-UZ"/>
        </w:rPr>
        <w:t>[51.38]</w:t>
      </w:r>
      <w:r w:rsidRPr="00A31EA2">
        <w:rPr>
          <w:rFonts w:ascii="Times New Roman" w:hAnsi="Times New Roman" w:cs="Times New Roman"/>
          <w:color w:val="000000" w:themeColor="text1"/>
          <w:sz w:val="28"/>
          <w:szCs w:val="28"/>
          <w:lang w:val="uz-Cyrl-UZ"/>
        </w:rPr>
        <w:t xml:space="preserve"> Bundan kurinib turibtiki,  bugungi kunda ta’lim sohasidagi barcha sa’y-harakatlarimizning dastlabki quvonchli mevasi sifatida bir necha iktidorli  o‘quvchilarimiz xorijiy tillarda erkin gaplasha oladigan va shu bilan birga, o‘z fikrini ona tilida ravon, go‘zal va lo‘nda ifoda eta oladigan yangi mutaxassislar avlodini ko‘rganda, hech shubhasiz, yurtimizdagi har bir ota-ona, ustoz-murabbiyning, ezgu niyatli har qaysi insonning qalbi g‘urur-iftixor tuyg‘ulariga to‘ladi. </w:t>
      </w:r>
    </w:p>
    <w:p w14:paraId="5AAE6E78" w14:textId="47457D68" w:rsidR="00C06C67" w:rsidRPr="00A31EA2" w:rsidRDefault="00FE1C8D" w:rsidP="00CB482F">
      <w:pPr>
        <w:pStyle w:val="af6"/>
        <w:shd w:val="clear" w:color="auto" w:fill="FFFFFF"/>
        <w:spacing w:before="0" w:beforeAutospacing="0" w:after="0" w:afterAutospacing="0" w:line="336" w:lineRule="auto"/>
        <w:ind w:firstLine="720"/>
        <w:jc w:val="both"/>
        <w:rPr>
          <w:color w:val="000000" w:themeColor="text1"/>
          <w:sz w:val="28"/>
          <w:szCs w:val="28"/>
          <w:shd w:val="clear" w:color="auto" w:fill="FFFFFF"/>
          <w:lang w:val="uz-Cyrl-UZ"/>
        </w:rPr>
      </w:pPr>
      <w:r w:rsidRPr="00A31EA2">
        <w:rPr>
          <w:color w:val="000000" w:themeColor="text1"/>
          <w:sz w:val="28"/>
          <w:szCs w:val="28"/>
          <w:lang w:val="uz-Cyrl-UZ"/>
        </w:rPr>
        <w:t>Darhaqiqat</w:t>
      </w:r>
      <w:r w:rsidR="00F6240E">
        <w:rPr>
          <w:color w:val="000000" w:themeColor="text1"/>
          <w:sz w:val="28"/>
          <w:szCs w:val="28"/>
          <w:lang w:val="uz-Cyrl-UZ"/>
        </w:rPr>
        <w:t>,</w:t>
      </w:r>
      <w:r w:rsidRPr="00A31EA2">
        <w:rPr>
          <w:color w:val="000000" w:themeColor="text1"/>
          <w:sz w:val="28"/>
          <w:szCs w:val="28"/>
          <w:shd w:val="clear" w:color="auto" w:fill="FFFFFF"/>
          <w:lang w:val="uz-Cyrl-UZ"/>
        </w:rPr>
        <w:t xml:space="preserve"> Respublikamizda </w:t>
      </w:r>
      <w:r w:rsidR="00C06C67" w:rsidRPr="00A31EA2">
        <w:rPr>
          <w:color w:val="000000" w:themeColor="text1"/>
          <w:sz w:val="28"/>
          <w:szCs w:val="28"/>
          <w:shd w:val="clear" w:color="auto" w:fill="FFFFFF"/>
          <w:lang w:val="uz-Cyrl-UZ"/>
        </w:rPr>
        <w:t xml:space="preserve">ta’lim tizimi yangilangan sog‘lom pedagogik tafakkur </w:t>
      </w:r>
      <w:r w:rsidR="003629AC" w:rsidRPr="003629AC">
        <w:rPr>
          <w:color w:val="000000" w:themeColor="text1"/>
          <w:sz w:val="28"/>
          <w:szCs w:val="28"/>
          <w:shd w:val="clear" w:color="auto" w:fill="FFFFFF"/>
          <w:lang w:val="uz-Cyrl-UZ"/>
        </w:rPr>
        <w:t>bilan</w:t>
      </w:r>
      <w:r w:rsidR="00C06C67" w:rsidRPr="00A31EA2">
        <w:rPr>
          <w:color w:val="000000" w:themeColor="text1"/>
          <w:sz w:val="28"/>
          <w:szCs w:val="28"/>
          <w:shd w:val="clear" w:color="auto" w:fill="FFFFFF"/>
          <w:lang w:val="uz-Cyrl-UZ"/>
        </w:rPr>
        <w:t xml:space="preserve"> tubdan isloh qil</w:t>
      </w:r>
      <w:r w:rsidR="003E6A16" w:rsidRPr="003E6A16">
        <w:rPr>
          <w:color w:val="000000" w:themeColor="text1"/>
          <w:sz w:val="28"/>
          <w:szCs w:val="28"/>
          <w:shd w:val="clear" w:color="auto" w:fill="FFFFFF"/>
          <w:lang w:val="uz-Cyrl-UZ"/>
        </w:rPr>
        <w:t>in</w:t>
      </w:r>
      <w:r w:rsidR="00C06C67" w:rsidRPr="00A31EA2">
        <w:rPr>
          <w:color w:val="000000" w:themeColor="text1"/>
          <w:sz w:val="28"/>
          <w:szCs w:val="28"/>
          <w:shd w:val="clear" w:color="auto" w:fill="FFFFFF"/>
          <w:lang w:val="uz-Cyrl-UZ"/>
        </w:rPr>
        <w:t>gan, ta’lim tarbiya muassasalarida tayyorlanadigan kadrlarni</w:t>
      </w:r>
      <w:r w:rsidR="003629AC" w:rsidRPr="003629AC">
        <w:rPr>
          <w:color w:val="000000" w:themeColor="text1"/>
          <w:sz w:val="28"/>
          <w:szCs w:val="28"/>
          <w:shd w:val="clear" w:color="auto" w:fill="FFFFFF"/>
          <w:lang w:val="uz-Cyrl-UZ"/>
        </w:rPr>
        <w:t>ng</w:t>
      </w:r>
      <w:r w:rsidR="00C06C67" w:rsidRPr="00A31EA2">
        <w:rPr>
          <w:color w:val="000000" w:themeColor="text1"/>
          <w:sz w:val="28"/>
          <w:szCs w:val="28"/>
          <w:shd w:val="clear" w:color="auto" w:fill="FFFFFF"/>
          <w:lang w:val="uz-Cyrl-UZ"/>
        </w:rPr>
        <w:t xml:space="preserve"> intellektual, maʼnaviy va axloqiy saviyasiga ko‘ra rivojlangan mamlakatlardagi darajaga yetkazish bo‘yicha belgilangan nazariy metodologik, amaliy pedagogik yondashuvlar majmuidir, bu esa  ta’limning milliy modelida maʼnaviy intellektual jihatdan barkamol shaxsning o‘z ijodiy qobiliyatini to‘la namoyon yetishini taʼminlash ko‘zda tutiladi</w:t>
      </w:r>
      <w:r w:rsidR="003629AC" w:rsidRPr="003629AC">
        <w:rPr>
          <w:color w:val="000000" w:themeColor="text1"/>
          <w:sz w:val="28"/>
          <w:szCs w:val="28"/>
          <w:shd w:val="clear" w:color="auto" w:fill="FFFFFF"/>
          <w:lang w:val="uz-Cyrl-UZ"/>
        </w:rPr>
        <w:t>[3.4]</w:t>
      </w:r>
      <w:r w:rsidR="003629AC" w:rsidRPr="00791FA3">
        <w:rPr>
          <w:color w:val="000000" w:themeColor="text1"/>
          <w:sz w:val="28"/>
          <w:szCs w:val="28"/>
          <w:shd w:val="clear" w:color="auto" w:fill="FFFFFF"/>
          <w:lang w:val="uz-Cyrl-UZ"/>
        </w:rPr>
        <w:t>.</w:t>
      </w:r>
      <w:r w:rsidR="00C06C67" w:rsidRPr="00A31EA2">
        <w:rPr>
          <w:color w:val="000000" w:themeColor="text1"/>
          <w:sz w:val="28"/>
          <w:szCs w:val="28"/>
          <w:shd w:val="clear" w:color="auto" w:fill="FFFFFF"/>
          <w:lang w:val="uz-Cyrl-UZ"/>
        </w:rPr>
        <w:t xml:space="preserve">Jahon ta’lim tizimi tajribasida mutloq yangilik bo‘lgan </w:t>
      </w:r>
      <w:r w:rsidR="005858CA" w:rsidRPr="005858CA">
        <w:rPr>
          <w:color w:val="000000" w:themeColor="text1"/>
          <w:sz w:val="28"/>
          <w:szCs w:val="28"/>
          <w:shd w:val="clear" w:color="auto" w:fill="FFFFFF"/>
          <w:lang w:val="uz-Cyrl-UZ"/>
        </w:rPr>
        <w:t>“</w:t>
      </w:r>
      <w:r w:rsidR="00C06C67" w:rsidRPr="00A31EA2">
        <w:rPr>
          <w:color w:val="000000" w:themeColor="text1"/>
          <w:sz w:val="28"/>
          <w:szCs w:val="28"/>
          <w:shd w:val="clear" w:color="auto" w:fill="FFFFFF"/>
          <w:lang w:val="uz-Cyrl-UZ"/>
        </w:rPr>
        <w:t>Ta’limning milliy modeli</w:t>
      </w:r>
      <w:r w:rsidR="005858CA" w:rsidRPr="005858CA">
        <w:rPr>
          <w:color w:val="000000" w:themeColor="text1"/>
          <w:sz w:val="28"/>
          <w:szCs w:val="28"/>
          <w:shd w:val="clear" w:color="auto" w:fill="FFFFFF"/>
          <w:lang w:val="uz-Cyrl-UZ"/>
        </w:rPr>
        <w:t>”:</w:t>
      </w:r>
      <w:r w:rsidR="00C06C67" w:rsidRPr="00A31EA2">
        <w:rPr>
          <w:color w:val="000000" w:themeColor="text1"/>
          <w:sz w:val="28"/>
          <w:szCs w:val="28"/>
          <w:shd w:val="clear" w:color="auto" w:fill="FFFFFF"/>
          <w:lang w:val="uz-Cyrl-UZ"/>
        </w:rPr>
        <w:t xml:space="preserve"> shaxs, davlat va jamiyat, uzluksiz ta’lim, fan, ishlab chiqarish singari 5 tarkibiy qismdan iborat</w:t>
      </w:r>
      <w:r w:rsidR="005858CA" w:rsidRPr="005858CA">
        <w:rPr>
          <w:color w:val="000000" w:themeColor="text1"/>
          <w:sz w:val="28"/>
          <w:szCs w:val="28"/>
          <w:shd w:val="clear" w:color="auto" w:fill="FFFFFF"/>
          <w:lang w:val="uz-Cyrl-UZ"/>
        </w:rPr>
        <w:t>ligi yangi tamoyillar orqali takomillashtirildi.</w:t>
      </w:r>
      <w:r w:rsidR="00C06C67" w:rsidRPr="00A31EA2">
        <w:rPr>
          <w:color w:val="000000" w:themeColor="text1"/>
          <w:sz w:val="28"/>
          <w:szCs w:val="28"/>
          <w:shd w:val="clear" w:color="auto" w:fill="FFFFFF"/>
          <w:lang w:val="uz-Cyrl-UZ"/>
        </w:rPr>
        <w:t xml:space="preserve"> </w:t>
      </w:r>
    </w:p>
    <w:p w14:paraId="70D0D851" w14:textId="5E49376B" w:rsidR="00C06C67" w:rsidRPr="00A31EA2" w:rsidRDefault="00C06C67" w:rsidP="00CB482F">
      <w:pPr>
        <w:pStyle w:val="af6"/>
        <w:shd w:val="clear" w:color="auto" w:fill="FFFFFF"/>
        <w:spacing w:before="0" w:beforeAutospacing="0" w:after="0" w:afterAutospacing="0" w:line="336" w:lineRule="auto"/>
        <w:ind w:firstLine="720"/>
        <w:jc w:val="both"/>
        <w:rPr>
          <w:color w:val="000000" w:themeColor="text1"/>
          <w:sz w:val="28"/>
          <w:szCs w:val="28"/>
          <w:shd w:val="clear" w:color="auto" w:fill="FFFFFF"/>
          <w:lang w:val="uz-Cyrl-UZ"/>
        </w:rPr>
      </w:pPr>
      <w:r w:rsidRPr="00A31EA2">
        <w:rPr>
          <w:color w:val="000000" w:themeColor="text1"/>
          <w:sz w:val="28"/>
          <w:szCs w:val="28"/>
          <w:shd w:val="clear" w:color="auto" w:fill="FFFFFF"/>
          <w:lang w:val="uz-Cyrl-UZ"/>
        </w:rPr>
        <w:t xml:space="preserve">O‘zbekiston Respublikasining  milliy </w:t>
      </w:r>
      <w:r w:rsidR="00F6240E">
        <w:rPr>
          <w:color w:val="000000" w:themeColor="text1"/>
          <w:sz w:val="28"/>
          <w:szCs w:val="28"/>
          <w:shd w:val="clear" w:color="auto" w:fill="FFFFFF"/>
          <w:lang w:val="uz-Cyrl-UZ"/>
        </w:rPr>
        <w:t xml:space="preserve"> ta’lim </w:t>
      </w:r>
      <w:r w:rsidRPr="00A31EA2">
        <w:rPr>
          <w:color w:val="000000" w:themeColor="text1"/>
          <w:sz w:val="28"/>
          <w:szCs w:val="28"/>
          <w:shd w:val="clear" w:color="auto" w:fill="FFFFFF"/>
          <w:lang w:val="uz-Cyrl-UZ"/>
        </w:rPr>
        <w:t xml:space="preserve">dasturida </w:t>
      </w:r>
      <w:r w:rsidR="005858CA" w:rsidRPr="005858CA">
        <w:rPr>
          <w:color w:val="000000" w:themeColor="text1"/>
          <w:sz w:val="28"/>
          <w:szCs w:val="28"/>
          <w:shd w:val="clear" w:color="auto" w:fill="FFFFFF"/>
          <w:lang w:val="uz-Cyrl-UZ"/>
        </w:rPr>
        <w:t>“</w:t>
      </w:r>
      <w:r w:rsidRPr="00A31EA2">
        <w:rPr>
          <w:color w:val="000000" w:themeColor="text1"/>
          <w:sz w:val="28"/>
          <w:szCs w:val="28"/>
          <w:shd w:val="clear" w:color="auto" w:fill="FFFFFF"/>
          <w:lang w:val="uz-Cyrl-UZ"/>
        </w:rPr>
        <w:t>Ta’limning milliy modeli</w:t>
      </w:r>
      <w:r w:rsidR="005858CA" w:rsidRPr="005858CA">
        <w:rPr>
          <w:color w:val="000000" w:themeColor="text1"/>
          <w:sz w:val="28"/>
          <w:szCs w:val="28"/>
          <w:shd w:val="clear" w:color="auto" w:fill="FFFFFF"/>
          <w:lang w:val="uz-Cyrl-UZ"/>
        </w:rPr>
        <w:t>”</w:t>
      </w:r>
      <w:r w:rsidR="00791FA3">
        <w:rPr>
          <w:rStyle w:val="ac"/>
          <w:color w:val="000000" w:themeColor="text1"/>
          <w:sz w:val="28"/>
          <w:szCs w:val="28"/>
          <w:shd w:val="clear" w:color="auto" w:fill="FFFFFF"/>
          <w:lang w:val="uz-Cyrl-UZ"/>
        </w:rPr>
        <w:footnoteReference w:id="71"/>
      </w:r>
      <w:r w:rsidR="005858CA" w:rsidRPr="005858CA">
        <w:rPr>
          <w:color w:val="000000" w:themeColor="text1"/>
          <w:sz w:val="28"/>
          <w:szCs w:val="28"/>
          <w:shd w:val="clear" w:color="auto" w:fill="FFFFFF"/>
          <w:lang w:val="uz-Cyrl-UZ"/>
        </w:rPr>
        <w:t xml:space="preserve"> va un</w:t>
      </w:r>
      <w:proofErr w:type="spellStart"/>
      <w:r w:rsidR="005858CA">
        <w:rPr>
          <w:color w:val="000000" w:themeColor="text1"/>
          <w:sz w:val="28"/>
          <w:szCs w:val="28"/>
          <w:shd w:val="clear" w:color="auto" w:fill="FFFFFF"/>
          <w:lang w:val="en-US"/>
        </w:rPr>
        <w:t>ing</w:t>
      </w:r>
      <w:proofErr w:type="spellEnd"/>
      <w:r w:rsidR="005858CA">
        <w:rPr>
          <w:color w:val="000000" w:themeColor="text1"/>
          <w:sz w:val="28"/>
          <w:szCs w:val="28"/>
          <w:shd w:val="clear" w:color="auto" w:fill="FFFFFF"/>
          <w:lang w:val="en-US"/>
        </w:rPr>
        <w:t xml:space="preserve"> </w:t>
      </w:r>
      <w:r w:rsidRPr="00A31EA2">
        <w:rPr>
          <w:color w:val="000000" w:themeColor="text1"/>
          <w:sz w:val="28"/>
          <w:szCs w:val="28"/>
          <w:shd w:val="clear" w:color="auto" w:fill="FFFFFF"/>
          <w:lang w:val="uz-Cyrl-UZ"/>
        </w:rPr>
        <w:t xml:space="preserve"> tarkibiy qismlari ta</w:t>
      </w:r>
      <w:r w:rsidR="00F6240E">
        <w:rPr>
          <w:color w:val="000000" w:themeColor="text1"/>
          <w:sz w:val="28"/>
          <w:szCs w:val="28"/>
          <w:shd w:val="clear" w:color="auto" w:fill="FFFFFF"/>
          <w:lang w:val="uz-Cyrl-UZ"/>
        </w:rPr>
        <w:t>’</w:t>
      </w:r>
      <w:r w:rsidRPr="00A31EA2">
        <w:rPr>
          <w:color w:val="000000" w:themeColor="text1"/>
          <w:sz w:val="28"/>
          <w:szCs w:val="28"/>
          <w:shd w:val="clear" w:color="auto" w:fill="FFFFFF"/>
          <w:lang w:val="uz-Cyrl-UZ"/>
        </w:rPr>
        <w:t>riflanib, ularning asosiy vazifalari belgilab berilgan. Jumladan, shaxs - kadrlar tayyorlash tizimining bosh sub</w:t>
      </w:r>
      <w:r w:rsidR="00F6240E">
        <w:rPr>
          <w:color w:val="000000" w:themeColor="text1"/>
          <w:sz w:val="28"/>
          <w:szCs w:val="28"/>
          <w:shd w:val="clear" w:color="auto" w:fill="FFFFFF"/>
          <w:lang w:val="uz-Cyrl-UZ"/>
        </w:rPr>
        <w:t>’</w:t>
      </w:r>
      <w:r w:rsidRPr="00A31EA2">
        <w:rPr>
          <w:color w:val="000000" w:themeColor="text1"/>
          <w:sz w:val="28"/>
          <w:szCs w:val="28"/>
          <w:shd w:val="clear" w:color="auto" w:fill="FFFFFF"/>
          <w:lang w:val="uz-Cyrl-UZ"/>
        </w:rPr>
        <w:t>yekti va ob</w:t>
      </w:r>
      <w:r w:rsidR="00F6240E">
        <w:rPr>
          <w:color w:val="000000" w:themeColor="text1"/>
          <w:sz w:val="28"/>
          <w:szCs w:val="28"/>
          <w:shd w:val="clear" w:color="auto" w:fill="FFFFFF"/>
          <w:lang w:val="uz-Cyrl-UZ"/>
        </w:rPr>
        <w:t>’</w:t>
      </w:r>
      <w:r w:rsidRPr="00A31EA2">
        <w:rPr>
          <w:color w:val="000000" w:themeColor="text1"/>
          <w:sz w:val="28"/>
          <w:szCs w:val="28"/>
          <w:shd w:val="clear" w:color="auto" w:fill="FFFFFF"/>
          <w:lang w:val="uz-Cyrl-UZ"/>
        </w:rPr>
        <w:t>yekti, ta’lim sohasidagi xizmatlarning iste</w:t>
      </w:r>
      <w:r w:rsidR="00F6240E">
        <w:rPr>
          <w:color w:val="000000" w:themeColor="text1"/>
          <w:sz w:val="28"/>
          <w:szCs w:val="28"/>
          <w:shd w:val="clear" w:color="auto" w:fill="FFFFFF"/>
          <w:lang w:val="uz-Cyrl-UZ"/>
        </w:rPr>
        <w:t>’</w:t>
      </w:r>
      <w:r w:rsidRPr="00A31EA2">
        <w:rPr>
          <w:color w:val="000000" w:themeColor="text1"/>
          <w:sz w:val="28"/>
          <w:szCs w:val="28"/>
          <w:shd w:val="clear" w:color="auto" w:fill="FFFFFF"/>
          <w:lang w:val="uz-Cyrl-UZ"/>
        </w:rPr>
        <w:t xml:space="preserve">molchisi va ularni amalga oshiruvchidir. Ta’limning milliy modelining o‘ziga xosligi tarkibiy qismning boshlanishidayoq </w:t>
      </w:r>
      <w:r w:rsidRPr="00A31EA2">
        <w:rPr>
          <w:color w:val="000000" w:themeColor="text1"/>
          <w:sz w:val="28"/>
          <w:szCs w:val="28"/>
          <w:shd w:val="clear" w:color="auto" w:fill="FFFFFF"/>
          <w:lang w:val="uz-Cyrl-UZ"/>
        </w:rPr>
        <w:lastRenderedPageBreak/>
        <w:t>yaqqol namoyon bo‘ladi. Unda shaxsga ta’limning iste</w:t>
      </w:r>
      <w:r w:rsidR="00F6240E">
        <w:rPr>
          <w:color w:val="000000" w:themeColor="text1"/>
          <w:sz w:val="28"/>
          <w:szCs w:val="28"/>
          <w:shd w:val="clear" w:color="auto" w:fill="FFFFFF"/>
          <w:lang w:val="uz-Cyrl-UZ"/>
        </w:rPr>
        <w:t>’</w:t>
      </w:r>
      <w:r w:rsidRPr="00A31EA2">
        <w:rPr>
          <w:color w:val="000000" w:themeColor="text1"/>
          <w:sz w:val="28"/>
          <w:szCs w:val="28"/>
          <w:shd w:val="clear" w:color="auto" w:fill="FFFFFF"/>
          <w:lang w:val="uz-Cyrl-UZ"/>
        </w:rPr>
        <w:t>molchisi, ya</w:t>
      </w:r>
      <w:r w:rsidR="00F6240E">
        <w:rPr>
          <w:color w:val="000000" w:themeColor="text1"/>
          <w:sz w:val="28"/>
          <w:szCs w:val="28"/>
          <w:shd w:val="clear" w:color="auto" w:fill="FFFFFF"/>
          <w:lang w:val="uz-Cyrl-UZ"/>
        </w:rPr>
        <w:t>’</w:t>
      </w:r>
      <w:r w:rsidRPr="00A31EA2">
        <w:rPr>
          <w:color w:val="000000" w:themeColor="text1"/>
          <w:sz w:val="28"/>
          <w:szCs w:val="28"/>
          <w:shd w:val="clear" w:color="auto" w:fill="FFFFFF"/>
          <w:lang w:val="uz-Cyrl-UZ"/>
        </w:rPr>
        <w:t>ni ob</w:t>
      </w:r>
      <w:r w:rsidR="00F6240E">
        <w:rPr>
          <w:color w:val="000000" w:themeColor="text1"/>
          <w:sz w:val="28"/>
          <w:szCs w:val="28"/>
          <w:shd w:val="clear" w:color="auto" w:fill="FFFFFF"/>
          <w:lang w:val="uz-Cyrl-UZ"/>
        </w:rPr>
        <w:t>’</w:t>
      </w:r>
      <w:r w:rsidRPr="00A31EA2">
        <w:rPr>
          <w:color w:val="000000" w:themeColor="text1"/>
          <w:sz w:val="28"/>
          <w:szCs w:val="28"/>
          <w:shd w:val="clear" w:color="auto" w:fill="FFFFFF"/>
          <w:lang w:val="uz-Cyrl-UZ"/>
        </w:rPr>
        <w:t>yektigina</w:t>
      </w:r>
      <w:r w:rsidR="00F6240E">
        <w:rPr>
          <w:color w:val="000000" w:themeColor="text1"/>
          <w:sz w:val="28"/>
          <w:szCs w:val="28"/>
          <w:shd w:val="clear" w:color="auto" w:fill="FFFFFF"/>
          <w:lang w:val="uz-Cyrl-UZ"/>
        </w:rPr>
        <w:t xml:space="preserve"> e</w:t>
      </w:r>
      <w:r w:rsidRPr="00A31EA2">
        <w:rPr>
          <w:color w:val="000000" w:themeColor="text1"/>
          <w:sz w:val="28"/>
          <w:szCs w:val="28"/>
          <w:shd w:val="clear" w:color="auto" w:fill="FFFFFF"/>
          <w:lang w:val="uz-Cyrl-UZ"/>
        </w:rPr>
        <w:t>mas, balki uni amalga oshiruvchi, ya</w:t>
      </w:r>
      <w:r w:rsidR="00F6240E">
        <w:rPr>
          <w:color w:val="000000" w:themeColor="text1"/>
          <w:sz w:val="28"/>
          <w:szCs w:val="28"/>
          <w:shd w:val="clear" w:color="auto" w:fill="FFFFFF"/>
          <w:lang w:val="uz-Cyrl-UZ"/>
        </w:rPr>
        <w:t>’</w:t>
      </w:r>
      <w:r w:rsidRPr="00A31EA2">
        <w:rPr>
          <w:color w:val="000000" w:themeColor="text1"/>
          <w:sz w:val="28"/>
          <w:szCs w:val="28"/>
          <w:shd w:val="clear" w:color="auto" w:fill="FFFFFF"/>
          <w:lang w:val="uz-Cyrl-UZ"/>
        </w:rPr>
        <w:t>ni ta’lim jarayonining sub</w:t>
      </w:r>
      <w:r w:rsidR="00F6240E">
        <w:rPr>
          <w:color w:val="000000" w:themeColor="text1"/>
          <w:sz w:val="28"/>
          <w:szCs w:val="28"/>
          <w:shd w:val="clear" w:color="auto" w:fill="FFFFFF"/>
          <w:lang w:val="uz-Cyrl-UZ"/>
        </w:rPr>
        <w:t>’</w:t>
      </w:r>
      <w:r w:rsidRPr="00A31EA2">
        <w:rPr>
          <w:color w:val="000000" w:themeColor="text1"/>
          <w:sz w:val="28"/>
          <w:szCs w:val="28"/>
          <w:shd w:val="clear" w:color="auto" w:fill="FFFFFF"/>
          <w:lang w:val="uz-Cyrl-UZ"/>
        </w:rPr>
        <w:t>yekti sifatida ham qaraladi. Bu hol shaxsni ta’limning iste</w:t>
      </w:r>
      <w:r w:rsidR="00F6240E">
        <w:rPr>
          <w:color w:val="000000" w:themeColor="text1"/>
          <w:sz w:val="28"/>
          <w:szCs w:val="28"/>
          <w:shd w:val="clear" w:color="auto" w:fill="FFFFFF"/>
          <w:lang w:val="uz-Cyrl-UZ"/>
        </w:rPr>
        <w:t>’</w:t>
      </w:r>
      <w:r w:rsidRPr="00A31EA2">
        <w:rPr>
          <w:color w:val="000000" w:themeColor="text1"/>
          <w:sz w:val="28"/>
          <w:szCs w:val="28"/>
          <w:shd w:val="clear" w:color="auto" w:fill="FFFFFF"/>
          <w:lang w:val="uz-Cyrl-UZ"/>
        </w:rPr>
        <w:t>molchisidan bu jarayonning ijrochisiga aylantiradi, uning faolligini oshirib, rivojlanishini tezlashtiradi.</w:t>
      </w:r>
    </w:p>
    <w:p w14:paraId="17079CC1" w14:textId="16A415C7" w:rsidR="00C06C67" w:rsidRPr="00A31EA2" w:rsidRDefault="00C06C67" w:rsidP="00CB482F">
      <w:pPr>
        <w:pStyle w:val="af6"/>
        <w:shd w:val="clear" w:color="auto" w:fill="FFFFFF"/>
        <w:spacing w:before="0" w:beforeAutospacing="0" w:after="0" w:afterAutospacing="0" w:line="336" w:lineRule="auto"/>
        <w:ind w:firstLine="720"/>
        <w:jc w:val="both"/>
        <w:rPr>
          <w:color w:val="000000" w:themeColor="text1"/>
          <w:sz w:val="28"/>
          <w:szCs w:val="28"/>
          <w:shd w:val="clear" w:color="auto" w:fill="FFFFFF"/>
          <w:lang w:val="uz-Cyrl-UZ"/>
        </w:rPr>
      </w:pPr>
      <w:r w:rsidRPr="00A31EA2">
        <w:rPr>
          <w:color w:val="000000" w:themeColor="text1"/>
          <w:sz w:val="28"/>
          <w:szCs w:val="28"/>
          <w:shd w:val="clear" w:color="auto" w:fill="FFFFFF"/>
          <w:lang w:val="uz-Cyrl-UZ"/>
        </w:rPr>
        <w:t>Davlat va jamiyat - ta’lim hamda</w:t>
      </w:r>
      <w:r w:rsidR="00F6240E">
        <w:rPr>
          <w:color w:val="000000" w:themeColor="text1"/>
          <w:sz w:val="28"/>
          <w:szCs w:val="28"/>
          <w:shd w:val="clear" w:color="auto" w:fill="FFFFFF"/>
          <w:lang w:val="uz-Cyrl-UZ"/>
        </w:rPr>
        <w:t xml:space="preserve"> milliy </w:t>
      </w:r>
      <w:r w:rsidRPr="00A31EA2">
        <w:rPr>
          <w:color w:val="000000" w:themeColor="text1"/>
          <w:sz w:val="28"/>
          <w:szCs w:val="28"/>
          <w:shd w:val="clear" w:color="auto" w:fill="FFFFFF"/>
          <w:lang w:val="uz-Cyrl-UZ"/>
        </w:rPr>
        <w:t xml:space="preserve"> kadrlar</w:t>
      </w:r>
      <w:r w:rsidR="00F6240E">
        <w:rPr>
          <w:color w:val="000000" w:themeColor="text1"/>
          <w:sz w:val="28"/>
          <w:szCs w:val="28"/>
          <w:shd w:val="clear" w:color="auto" w:fill="FFFFFF"/>
          <w:lang w:val="uz-Cyrl-UZ"/>
        </w:rPr>
        <w:t xml:space="preserve"> zaxirasini </w:t>
      </w:r>
      <w:r w:rsidRPr="00A31EA2">
        <w:rPr>
          <w:color w:val="000000" w:themeColor="text1"/>
          <w:sz w:val="28"/>
          <w:szCs w:val="28"/>
          <w:shd w:val="clear" w:color="auto" w:fill="FFFFFF"/>
          <w:lang w:val="uz-Cyrl-UZ"/>
        </w:rPr>
        <w:t xml:space="preserve"> tayyorlash tizimi</w:t>
      </w:r>
      <w:r w:rsidR="00F6240E">
        <w:rPr>
          <w:color w:val="000000" w:themeColor="text1"/>
          <w:sz w:val="28"/>
          <w:szCs w:val="28"/>
          <w:shd w:val="clear" w:color="auto" w:fill="FFFFFF"/>
          <w:lang w:val="uz-Cyrl-UZ"/>
        </w:rPr>
        <w:t>da</w:t>
      </w:r>
      <w:r w:rsidRPr="00A31EA2">
        <w:rPr>
          <w:color w:val="000000" w:themeColor="text1"/>
          <w:sz w:val="28"/>
          <w:szCs w:val="28"/>
          <w:shd w:val="clear" w:color="auto" w:fill="FFFFFF"/>
          <w:lang w:val="uz-Cyrl-UZ"/>
        </w:rPr>
        <w:t xml:space="preserve"> faoliyatini tartibga sol</w:t>
      </w:r>
      <w:r w:rsidR="00791FA3" w:rsidRPr="00791FA3">
        <w:rPr>
          <w:color w:val="000000" w:themeColor="text1"/>
          <w:sz w:val="28"/>
          <w:szCs w:val="28"/>
          <w:shd w:val="clear" w:color="auto" w:fill="FFFFFF"/>
          <w:lang w:val="uz-Cyrl-UZ"/>
        </w:rPr>
        <w:t>adi</w:t>
      </w:r>
      <w:r w:rsidRPr="00A31EA2">
        <w:rPr>
          <w:color w:val="000000" w:themeColor="text1"/>
          <w:sz w:val="28"/>
          <w:szCs w:val="28"/>
          <w:shd w:val="clear" w:color="auto" w:fill="FFFFFF"/>
          <w:lang w:val="uz-Cyrl-UZ"/>
        </w:rPr>
        <w:t xml:space="preserve"> va nazorat </w:t>
      </w:r>
      <w:r w:rsidR="00F6240E">
        <w:rPr>
          <w:color w:val="000000" w:themeColor="text1"/>
          <w:sz w:val="28"/>
          <w:szCs w:val="28"/>
          <w:shd w:val="clear" w:color="auto" w:fill="FFFFFF"/>
          <w:lang w:val="uz-Cyrl-UZ"/>
        </w:rPr>
        <w:t>q</w:t>
      </w:r>
      <w:r w:rsidRPr="00A31EA2">
        <w:rPr>
          <w:color w:val="000000" w:themeColor="text1"/>
          <w:sz w:val="28"/>
          <w:szCs w:val="28"/>
          <w:shd w:val="clear" w:color="auto" w:fill="FFFFFF"/>
          <w:lang w:val="uz-Cyrl-UZ"/>
        </w:rPr>
        <w:t>il</w:t>
      </w:r>
      <w:r w:rsidR="00791FA3" w:rsidRPr="00791FA3">
        <w:rPr>
          <w:color w:val="000000" w:themeColor="text1"/>
          <w:sz w:val="28"/>
          <w:szCs w:val="28"/>
          <w:shd w:val="clear" w:color="auto" w:fill="FFFFFF"/>
          <w:lang w:val="uz-Cyrl-UZ"/>
        </w:rPr>
        <w:t>adi. U</w:t>
      </w:r>
      <w:r w:rsidRPr="00A31EA2">
        <w:rPr>
          <w:color w:val="000000" w:themeColor="text1"/>
          <w:sz w:val="28"/>
          <w:szCs w:val="28"/>
          <w:shd w:val="clear" w:color="auto" w:fill="FFFFFF"/>
          <w:lang w:val="uz-Cyrl-UZ"/>
        </w:rPr>
        <w:t xml:space="preserve"> amalga oshiruvchi, </w:t>
      </w:r>
      <w:r w:rsidR="00F6240E">
        <w:rPr>
          <w:color w:val="000000" w:themeColor="text1"/>
          <w:sz w:val="28"/>
          <w:szCs w:val="28"/>
          <w:shd w:val="clear" w:color="auto" w:fill="FFFFFF"/>
          <w:lang w:val="uz-Cyrl-UZ"/>
        </w:rPr>
        <w:t xml:space="preserve">yangi avlod </w:t>
      </w:r>
      <w:r w:rsidRPr="00A31EA2">
        <w:rPr>
          <w:color w:val="000000" w:themeColor="text1"/>
          <w:sz w:val="28"/>
          <w:szCs w:val="28"/>
          <w:shd w:val="clear" w:color="auto" w:fill="FFFFFF"/>
          <w:lang w:val="uz-Cyrl-UZ"/>
        </w:rPr>
        <w:t>kadrlar</w:t>
      </w:r>
      <w:r w:rsidR="00F6240E">
        <w:rPr>
          <w:color w:val="000000" w:themeColor="text1"/>
          <w:sz w:val="28"/>
          <w:szCs w:val="28"/>
          <w:shd w:val="clear" w:color="auto" w:fill="FFFFFF"/>
          <w:lang w:val="uz-Cyrl-UZ"/>
        </w:rPr>
        <w:t>ini</w:t>
      </w:r>
      <w:r w:rsidRPr="00A31EA2">
        <w:rPr>
          <w:color w:val="000000" w:themeColor="text1"/>
          <w:sz w:val="28"/>
          <w:szCs w:val="28"/>
          <w:shd w:val="clear" w:color="auto" w:fill="FFFFFF"/>
          <w:lang w:val="uz-Cyrl-UZ"/>
        </w:rPr>
        <w:t xml:space="preserve"> tayyorlash va ularni </w:t>
      </w:r>
      <w:r w:rsidR="00F6240E">
        <w:rPr>
          <w:color w:val="000000" w:themeColor="text1"/>
          <w:sz w:val="28"/>
          <w:szCs w:val="28"/>
          <w:shd w:val="clear" w:color="auto" w:fill="FFFFFF"/>
          <w:lang w:val="uz-Cyrl-UZ"/>
        </w:rPr>
        <w:t>q</w:t>
      </w:r>
      <w:r w:rsidRPr="00A31EA2">
        <w:rPr>
          <w:color w:val="000000" w:themeColor="text1"/>
          <w:sz w:val="28"/>
          <w:szCs w:val="28"/>
          <w:shd w:val="clear" w:color="auto" w:fill="FFFFFF"/>
          <w:lang w:val="uz-Cyrl-UZ"/>
        </w:rPr>
        <w:t xml:space="preserve">abul </w:t>
      </w:r>
      <w:r w:rsidR="00F6240E">
        <w:rPr>
          <w:color w:val="000000" w:themeColor="text1"/>
          <w:sz w:val="28"/>
          <w:szCs w:val="28"/>
          <w:shd w:val="clear" w:color="auto" w:fill="FFFFFF"/>
          <w:lang w:val="uz-Cyrl-UZ"/>
        </w:rPr>
        <w:t>q</w:t>
      </w:r>
      <w:r w:rsidRPr="00A31EA2">
        <w:rPr>
          <w:color w:val="000000" w:themeColor="text1"/>
          <w:sz w:val="28"/>
          <w:szCs w:val="28"/>
          <w:shd w:val="clear" w:color="auto" w:fill="FFFFFF"/>
          <w:lang w:val="uz-Cyrl-UZ"/>
        </w:rPr>
        <w:t>ilib olish</w:t>
      </w:r>
      <w:r w:rsidR="00F6240E">
        <w:rPr>
          <w:color w:val="000000" w:themeColor="text1"/>
          <w:sz w:val="28"/>
          <w:szCs w:val="28"/>
          <w:shd w:val="clear" w:color="auto" w:fill="FFFFFF"/>
          <w:lang w:val="uz-Cyrl-UZ"/>
        </w:rPr>
        <w:t>ga mas’ul</w:t>
      </w:r>
      <w:r w:rsidR="00791FA3" w:rsidRPr="00791FA3">
        <w:rPr>
          <w:color w:val="000000" w:themeColor="text1"/>
          <w:sz w:val="28"/>
          <w:szCs w:val="28"/>
          <w:shd w:val="clear" w:color="auto" w:fill="FFFFFF"/>
          <w:lang w:val="uz-Cyrl-UZ"/>
        </w:rPr>
        <w:t xml:space="preserve"> deb ko ‘rsatilgan</w:t>
      </w:r>
      <w:r w:rsidRPr="00A31EA2">
        <w:rPr>
          <w:color w:val="000000" w:themeColor="text1"/>
          <w:sz w:val="28"/>
          <w:szCs w:val="28"/>
          <w:shd w:val="clear" w:color="auto" w:fill="FFFFFF"/>
          <w:lang w:val="uz-Cyrl-UZ"/>
        </w:rPr>
        <w:t>. Ta’limning milliy modeli</w:t>
      </w:r>
      <w:r w:rsidR="00791FA3" w:rsidRPr="00791FA3">
        <w:rPr>
          <w:color w:val="000000" w:themeColor="text1"/>
          <w:sz w:val="28"/>
          <w:szCs w:val="28"/>
          <w:shd w:val="clear" w:color="auto" w:fill="FFFFFF"/>
          <w:lang w:val="uz-Cyrl-UZ"/>
        </w:rPr>
        <w:t xml:space="preserve"> amalga oshirilar ekan</w:t>
      </w:r>
      <w:r w:rsidRPr="00A31EA2">
        <w:rPr>
          <w:color w:val="000000" w:themeColor="text1"/>
          <w:sz w:val="28"/>
          <w:szCs w:val="28"/>
          <w:shd w:val="clear" w:color="auto" w:fill="FFFFFF"/>
          <w:lang w:val="uz-Cyrl-UZ"/>
        </w:rPr>
        <w:t xml:space="preserve">, davlat va jamiyat o‘z zimmasiga </w:t>
      </w:r>
      <w:r w:rsidR="00F6240E">
        <w:rPr>
          <w:color w:val="000000" w:themeColor="text1"/>
          <w:sz w:val="28"/>
          <w:szCs w:val="28"/>
          <w:shd w:val="clear" w:color="auto" w:fill="FFFFFF"/>
          <w:lang w:val="uz-Cyrl-UZ"/>
        </w:rPr>
        <w:t xml:space="preserve"> mehnat bozorida </w:t>
      </w:r>
      <w:r w:rsidR="00791FA3" w:rsidRPr="00791FA3">
        <w:rPr>
          <w:color w:val="000000" w:themeColor="text1"/>
          <w:sz w:val="28"/>
          <w:szCs w:val="28"/>
          <w:shd w:val="clear" w:color="auto" w:fill="FFFFFF"/>
          <w:lang w:val="uz-Cyrl-UZ"/>
        </w:rPr>
        <w:t xml:space="preserve"> xaridorgir, </w:t>
      </w:r>
      <w:r w:rsidR="00F6240E">
        <w:rPr>
          <w:color w:val="000000" w:themeColor="text1"/>
          <w:sz w:val="28"/>
          <w:szCs w:val="28"/>
          <w:shd w:val="clear" w:color="auto" w:fill="FFFFFF"/>
          <w:lang w:val="uz-Cyrl-UZ"/>
        </w:rPr>
        <w:t xml:space="preserve">raqobatbardosh </w:t>
      </w:r>
      <w:r w:rsidR="00791FA3" w:rsidRPr="00791FA3">
        <w:rPr>
          <w:color w:val="000000" w:themeColor="text1"/>
          <w:sz w:val="28"/>
          <w:szCs w:val="28"/>
          <w:shd w:val="clear" w:color="auto" w:fill="FFFFFF"/>
          <w:lang w:val="uz-Cyrl-UZ"/>
        </w:rPr>
        <w:t xml:space="preserve"> yangi avlod </w:t>
      </w:r>
      <w:r w:rsidRPr="00A31EA2">
        <w:rPr>
          <w:color w:val="000000" w:themeColor="text1"/>
          <w:sz w:val="28"/>
          <w:szCs w:val="28"/>
          <w:shd w:val="clear" w:color="auto" w:fill="FFFFFF"/>
          <w:lang w:val="uz-Cyrl-UZ"/>
        </w:rPr>
        <w:t>kadrlar</w:t>
      </w:r>
      <w:r w:rsidR="00791FA3" w:rsidRPr="00791FA3">
        <w:rPr>
          <w:color w:val="000000" w:themeColor="text1"/>
          <w:sz w:val="28"/>
          <w:szCs w:val="28"/>
          <w:shd w:val="clear" w:color="auto" w:fill="FFFFFF"/>
          <w:lang w:val="uz-Cyrl-UZ"/>
        </w:rPr>
        <w:t>ini</w:t>
      </w:r>
      <w:r w:rsidRPr="00A31EA2">
        <w:rPr>
          <w:color w:val="000000" w:themeColor="text1"/>
          <w:sz w:val="28"/>
          <w:szCs w:val="28"/>
          <w:shd w:val="clear" w:color="auto" w:fill="FFFFFF"/>
          <w:lang w:val="uz-Cyrl-UZ"/>
        </w:rPr>
        <w:t xml:space="preserve"> tayyorlash ishini tashkil yetish</w:t>
      </w:r>
      <w:r w:rsidR="00791FA3" w:rsidRPr="00791FA3">
        <w:rPr>
          <w:color w:val="000000" w:themeColor="text1"/>
          <w:sz w:val="28"/>
          <w:szCs w:val="28"/>
          <w:shd w:val="clear" w:color="auto" w:fill="FFFFFF"/>
          <w:lang w:val="uz-Cyrl-UZ"/>
        </w:rPr>
        <w:t xml:space="preserve">ga va </w:t>
      </w:r>
      <w:r w:rsidRPr="00A31EA2">
        <w:rPr>
          <w:color w:val="000000" w:themeColor="text1"/>
          <w:sz w:val="28"/>
          <w:szCs w:val="28"/>
          <w:shd w:val="clear" w:color="auto" w:fill="FFFFFF"/>
          <w:lang w:val="uz-Cyrl-UZ"/>
        </w:rPr>
        <w:t xml:space="preserve">ta’lim jarayonini nazorat qilish </w:t>
      </w:r>
      <w:r w:rsidR="00791FA3" w:rsidRPr="00791FA3">
        <w:rPr>
          <w:color w:val="000000" w:themeColor="text1"/>
          <w:sz w:val="28"/>
          <w:szCs w:val="28"/>
          <w:shd w:val="clear" w:color="auto" w:fill="FFFFFF"/>
          <w:lang w:val="uz-Cyrl-UZ"/>
        </w:rPr>
        <w:t xml:space="preserve"> orqali </w:t>
      </w:r>
      <w:r w:rsidRPr="00A31EA2">
        <w:rPr>
          <w:color w:val="000000" w:themeColor="text1"/>
          <w:sz w:val="28"/>
          <w:szCs w:val="28"/>
          <w:shd w:val="clear" w:color="auto" w:fill="FFFFFF"/>
          <w:lang w:val="uz-Cyrl-UZ"/>
        </w:rPr>
        <w:t xml:space="preserve"> tayyorlangan mutaxassislar</w:t>
      </w:r>
      <w:r w:rsidR="00791FA3" w:rsidRPr="00791FA3">
        <w:rPr>
          <w:color w:val="000000" w:themeColor="text1"/>
          <w:sz w:val="28"/>
          <w:szCs w:val="28"/>
          <w:shd w:val="clear" w:color="auto" w:fill="FFFFFF"/>
          <w:lang w:val="uz-Cyrl-UZ"/>
        </w:rPr>
        <w:t xml:space="preserve"> sifatiga ham mas’ullikni</w:t>
      </w:r>
      <w:r w:rsidRPr="00A31EA2">
        <w:rPr>
          <w:color w:val="000000" w:themeColor="text1"/>
          <w:sz w:val="28"/>
          <w:szCs w:val="28"/>
          <w:shd w:val="clear" w:color="auto" w:fill="FFFFFF"/>
          <w:lang w:val="uz-Cyrl-UZ"/>
        </w:rPr>
        <w:t xml:space="preserve"> yo‘lga qo‘yish</w:t>
      </w:r>
      <w:r w:rsidR="00791FA3" w:rsidRPr="00791FA3">
        <w:rPr>
          <w:color w:val="000000" w:themeColor="text1"/>
          <w:sz w:val="28"/>
          <w:szCs w:val="28"/>
          <w:shd w:val="clear" w:color="auto" w:fill="FFFFFF"/>
          <w:lang w:val="uz-Cyrl-UZ"/>
        </w:rPr>
        <w:t>ni</w:t>
      </w:r>
      <w:r w:rsidRPr="00A31EA2">
        <w:rPr>
          <w:color w:val="000000" w:themeColor="text1"/>
          <w:sz w:val="28"/>
          <w:szCs w:val="28"/>
          <w:shd w:val="clear" w:color="auto" w:fill="FFFFFF"/>
          <w:lang w:val="uz-Cyrl-UZ"/>
        </w:rPr>
        <w:t xml:space="preserve"> kafola</w:t>
      </w:r>
      <w:r w:rsidR="00791FA3" w:rsidRPr="00791FA3">
        <w:rPr>
          <w:color w:val="000000" w:themeColor="text1"/>
          <w:sz w:val="28"/>
          <w:szCs w:val="28"/>
          <w:shd w:val="clear" w:color="auto" w:fill="FFFFFF"/>
          <w:lang w:val="uz-Cyrl-UZ"/>
        </w:rPr>
        <w:t>laydi</w:t>
      </w:r>
      <w:r w:rsidRPr="00A31EA2">
        <w:rPr>
          <w:color w:val="000000" w:themeColor="text1"/>
          <w:sz w:val="28"/>
          <w:szCs w:val="28"/>
          <w:shd w:val="clear" w:color="auto" w:fill="FFFFFF"/>
          <w:lang w:val="uz-Cyrl-UZ"/>
        </w:rPr>
        <w:t>.</w:t>
      </w:r>
    </w:p>
    <w:p w14:paraId="1A155F5F" w14:textId="09BA3E5E" w:rsidR="00C06C67" w:rsidRPr="00A31EA2" w:rsidRDefault="00C06C67" w:rsidP="00CB482F">
      <w:pPr>
        <w:pStyle w:val="af6"/>
        <w:shd w:val="clear" w:color="auto" w:fill="FFFFFF"/>
        <w:spacing w:before="0" w:beforeAutospacing="0" w:after="0" w:afterAutospacing="0" w:line="336" w:lineRule="auto"/>
        <w:ind w:firstLine="720"/>
        <w:jc w:val="both"/>
        <w:rPr>
          <w:color w:val="000000" w:themeColor="text1"/>
          <w:sz w:val="28"/>
          <w:szCs w:val="28"/>
          <w:shd w:val="clear" w:color="auto" w:fill="FFFFFF"/>
          <w:lang w:val="uz-Cyrl-UZ"/>
        </w:rPr>
      </w:pPr>
      <w:r w:rsidRPr="00A31EA2">
        <w:rPr>
          <w:color w:val="000000" w:themeColor="text1"/>
          <w:sz w:val="28"/>
          <w:szCs w:val="28"/>
          <w:shd w:val="clear" w:color="auto" w:fill="FFFFFF"/>
          <w:lang w:val="uz-Cyrl-UZ"/>
        </w:rPr>
        <w:t xml:space="preserve">Uzluksiz ta’lim </w:t>
      </w:r>
      <w:r w:rsidR="00791FA3" w:rsidRPr="00791FA3">
        <w:rPr>
          <w:color w:val="000000" w:themeColor="text1"/>
          <w:sz w:val="28"/>
          <w:szCs w:val="28"/>
          <w:shd w:val="clear" w:color="auto" w:fill="FFFFFF"/>
          <w:lang w:val="uz-Cyrl-UZ"/>
        </w:rPr>
        <w:t xml:space="preserve"> tizimidagi </w:t>
      </w:r>
      <w:r w:rsidRPr="00A31EA2">
        <w:rPr>
          <w:color w:val="000000" w:themeColor="text1"/>
          <w:sz w:val="28"/>
          <w:szCs w:val="28"/>
          <w:shd w:val="clear" w:color="auto" w:fill="FFFFFF"/>
          <w:lang w:val="uz-Cyrl-UZ"/>
        </w:rPr>
        <w:t>- malakali raqobatbardosh kadrlar tayyorlashning asosi</w:t>
      </w:r>
      <w:r w:rsidR="00791FA3" w:rsidRPr="00791FA3">
        <w:rPr>
          <w:color w:val="000000" w:themeColor="text1"/>
          <w:sz w:val="28"/>
          <w:szCs w:val="28"/>
          <w:shd w:val="clear" w:color="auto" w:fill="FFFFFF"/>
          <w:lang w:val="uz-Cyrl-UZ"/>
        </w:rPr>
        <w:t>y maqsadi</w:t>
      </w:r>
      <w:r w:rsidRPr="00A31EA2">
        <w:rPr>
          <w:color w:val="000000" w:themeColor="text1"/>
          <w:sz w:val="28"/>
          <w:szCs w:val="28"/>
          <w:shd w:val="clear" w:color="auto" w:fill="FFFFFF"/>
          <w:lang w:val="uz-Cyrl-UZ"/>
        </w:rPr>
        <w:t>, ta’limning barcha turlarini, davlat ta’lim standartlarini, kadrlar tayyorlash tizimi</w:t>
      </w:r>
      <w:r w:rsidR="00791FA3" w:rsidRPr="00791FA3">
        <w:rPr>
          <w:color w:val="000000" w:themeColor="text1"/>
          <w:sz w:val="28"/>
          <w:szCs w:val="28"/>
          <w:shd w:val="clear" w:color="auto" w:fill="FFFFFF"/>
          <w:lang w:val="uz-Cyrl-UZ"/>
        </w:rPr>
        <w:t xml:space="preserve">ni va </w:t>
      </w:r>
      <w:r w:rsidRPr="00A31EA2">
        <w:rPr>
          <w:color w:val="000000" w:themeColor="text1"/>
          <w:sz w:val="28"/>
          <w:szCs w:val="28"/>
          <w:shd w:val="clear" w:color="auto" w:fill="FFFFFF"/>
          <w:lang w:val="uz-Cyrl-UZ"/>
        </w:rPr>
        <w:t>tuzilmasi</w:t>
      </w:r>
      <w:r w:rsidR="00791FA3" w:rsidRPr="00791FA3">
        <w:rPr>
          <w:color w:val="000000" w:themeColor="text1"/>
          <w:sz w:val="28"/>
          <w:szCs w:val="28"/>
          <w:shd w:val="clear" w:color="auto" w:fill="FFFFFF"/>
          <w:lang w:val="uz-Cyrl-UZ"/>
        </w:rPr>
        <w:t xml:space="preserve">ni, </w:t>
      </w:r>
      <w:r w:rsidRPr="00A31EA2">
        <w:rPr>
          <w:color w:val="000000" w:themeColor="text1"/>
          <w:sz w:val="28"/>
          <w:szCs w:val="28"/>
          <w:shd w:val="clear" w:color="auto" w:fill="FFFFFF"/>
          <w:lang w:val="uz-Cyrl-UZ"/>
        </w:rPr>
        <w:t>uning faoliyat k</w:t>
      </w:r>
      <w:r w:rsidR="00F6240E">
        <w:rPr>
          <w:color w:val="000000" w:themeColor="text1"/>
          <w:sz w:val="28"/>
          <w:szCs w:val="28"/>
          <w:shd w:val="clear" w:color="auto" w:fill="FFFFFF"/>
          <w:lang w:val="uz-Cyrl-UZ"/>
        </w:rPr>
        <w:t>o‘</w:t>
      </w:r>
      <w:r w:rsidRPr="00A31EA2">
        <w:rPr>
          <w:color w:val="000000" w:themeColor="text1"/>
          <w:sz w:val="28"/>
          <w:szCs w:val="28"/>
          <w:shd w:val="clear" w:color="auto" w:fill="FFFFFF"/>
          <w:lang w:val="uz-Cyrl-UZ"/>
        </w:rPr>
        <w:t xml:space="preserve">rsatish muhitini </w:t>
      </w:r>
      <w:r w:rsidR="00791FA3" w:rsidRPr="00791FA3">
        <w:rPr>
          <w:color w:val="000000" w:themeColor="text1"/>
          <w:sz w:val="28"/>
          <w:szCs w:val="28"/>
          <w:shd w:val="clear" w:color="auto" w:fill="FFFFFF"/>
          <w:lang w:val="uz-Cyrl-UZ"/>
        </w:rPr>
        <w:t xml:space="preserve"> ham </w:t>
      </w:r>
      <w:r w:rsidRPr="00A31EA2">
        <w:rPr>
          <w:color w:val="000000" w:themeColor="text1"/>
          <w:sz w:val="28"/>
          <w:szCs w:val="28"/>
          <w:shd w:val="clear" w:color="auto" w:fill="FFFFFF"/>
          <w:lang w:val="uz-Cyrl-UZ"/>
        </w:rPr>
        <w:t>o‘z ichiga oladi. Ta’limning milliy modeli</w:t>
      </w:r>
      <w:r w:rsidR="00F6240E">
        <w:rPr>
          <w:color w:val="000000" w:themeColor="text1"/>
          <w:sz w:val="28"/>
          <w:szCs w:val="28"/>
          <w:shd w:val="clear" w:color="auto" w:fill="FFFFFF"/>
          <w:lang w:val="uz-Cyrl-UZ"/>
        </w:rPr>
        <w:t xml:space="preserve"> </w:t>
      </w:r>
      <w:r w:rsidR="00791FA3" w:rsidRPr="00791FA3">
        <w:rPr>
          <w:color w:val="000000" w:themeColor="text1"/>
          <w:sz w:val="28"/>
          <w:szCs w:val="28"/>
          <w:shd w:val="clear" w:color="auto" w:fill="FFFFFF"/>
          <w:lang w:val="uz-Cyrl-UZ"/>
        </w:rPr>
        <w:t xml:space="preserve"> shaffofligi bilan, </w:t>
      </w:r>
      <w:r w:rsidRPr="00A31EA2">
        <w:rPr>
          <w:color w:val="000000" w:themeColor="text1"/>
          <w:sz w:val="28"/>
          <w:szCs w:val="28"/>
          <w:shd w:val="clear" w:color="auto" w:fill="FFFFFF"/>
          <w:lang w:val="uz-Cyrl-UZ"/>
        </w:rPr>
        <w:t xml:space="preserve"> shaxsning kamoloti umr buyi davom </w:t>
      </w:r>
      <w:r w:rsidR="00F6240E">
        <w:rPr>
          <w:color w:val="000000" w:themeColor="text1"/>
          <w:sz w:val="28"/>
          <w:szCs w:val="28"/>
          <w:shd w:val="clear" w:color="auto" w:fill="FFFFFF"/>
          <w:lang w:val="uz-Cyrl-UZ"/>
        </w:rPr>
        <w:t>et</w:t>
      </w:r>
      <w:r w:rsidRPr="00A31EA2">
        <w:rPr>
          <w:color w:val="000000" w:themeColor="text1"/>
          <w:sz w:val="28"/>
          <w:szCs w:val="28"/>
          <w:shd w:val="clear" w:color="auto" w:fill="FFFFFF"/>
          <w:lang w:val="uz-Cyrl-UZ"/>
        </w:rPr>
        <w:t xml:space="preserve">adigan uzluksiz jarayon </w:t>
      </w:r>
      <w:r w:rsidR="00F6240E">
        <w:rPr>
          <w:color w:val="000000" w:themeColor="text1"/>
          <w:sz w:val="28"/>
          <w:szCs w:val="28"/>
          <w:shd w:val="clear" w:color="auto" w:fill="FFFFFF"/>
          <w:lang w:val="uz-Cyrl-UZ"/>
        </w:rPr>
        <w:t>e</w:t>
      </w:r>
      <w:r w:rsidRPr="00A31EA2">
        <w:rPr>
          <w:color w:val="000000" w:themeColor="text1"/>
          <w:sz w:val="28"/>
          <w:szCs w:val="28"/>
          <w:shd w:val="clear" w:color="auto" w:fill="FFFFFF"/>
          <w:lang w:val="uz-Cyrl-UZ"/>
        </w:rPr>
        <w:t xml:space="preserve">kanligiga </w:t>
      </w:r>
      <w:r w:rsidR="00791FA3" w:rsidRPr="00791FA3">
        <w:rPr>
          <w:color w:val="000000" w:themeColor="text1"/>
          <w:sz w:val="28"/>
          <w:szCs w:val="28"/>
          <w:shd w:val="clear" w:color="auto" w:fill="FFFFFF"/>
          <w:lang w:val="uz-Cyrl-UZ"/>
        </w:rPr>
        <w:t xml:space="preserve"> urg‘u beradi.</w:t>
      </w:r>
      <w:r w:rsidRPr="00A31EA2">
        <w:rPr>
          <w:color w:val="000000" w:themeColor="text1"/>
          <w:sz w:val="28"/>
          <w:szCs w:val="28"/>
          <w:shd w:val="clear" w:color="auto" w:fill="FFFFFF"/>
          <w:lang w:val="uz-Cyrl-UZ"/>
        </w:rPr>
        <w:t xml:space="preserve"> Shuning uchun ham ta’lim tizimlarining barkamol insonni shakllantirishda ishtirok yetishi lozim b</w:t>
      </w:r>
      <w:r w:rsidR="00F6240E">
        <w:rPr>
          <w:color w:val="000000" w:themeColor="text1"/>
          <w:sz w:val="28"/>
          <w:szCs w:val="28"/>
          <w:shd w:val="clear" w:color="auto" w:fill="FFFFFF"/>
          <w:lang w:val="uz-Cyrl-UZ"/>
        </w:rPr>
        <w:t>o‘</w:t>
      </w:r>
      <w:r w:rsidRPr="00A31EA2">
        <w:rPr>
          <w:color w:val="000000" w:themeColor="text1"/>
          <w:sz w:val="28"/>
          <w:szCs w:val="28"/>
          <w:shd w:val="clear" w:color="auto" w:fill="FFFFFF"/>
          <w:lang w:val="uz-Cyrl-UZ"/>
        </w:rPr>
        <w:t>lgan barcha bo‘g‘inlar</w:t>
      </w:r>
      <w:r w:rsidR="00F6240E">
        <w:rPr>
          <w:color w:val="000000" w:themeColor="text1"/>
          <w:sz w:val="28"/>
          <w:szCs w:val="28"/>
          <w:shd w:val="clear" w:color="auto" w:fill="FFFFFF"/>
          <w:lang w:val="uz-Cyrl-UZ"/>
        </w:rPr>
        <w:t>i</w:t>
      </w:r>
      <w:r w:rsidRPr="00A31EA2">
        <w:rPr>
          <w:color w:val="000000" w:themeColor="text1"/>
          <w:sz w:val="28"/>
          <w:szCs w:val="28"/>
          <w:shd w:val="clear" w:color="auto" w:fill="FFFFFF"/>
          <w:lang w:val="uz-Cyrl-UZ"/>
        </w:rPr>
        <w:t xml:space="preserve"> faoliyati uzviy va uzluksiz bo‘lishi ko‘zda tutiladi. Ta’limning muayyan bosqichida biror shaxsda shakllantirilishi lozim bo‘lgan bilim, malaka va k</w:t>
      </w:r>
      <w:r w:rsidR="00F6240E">
        <w:rPr>
          <w:color w:val="000000" w:themeColor="text1"/>
          <w:sz w:val="28"/>
          <w:szCs w:val="28"/>
          <w:shd w:val="clear" w:color="auto" w:fill="FFFFFF"/>
          <w:lang w:val="uz-Cyrl-UZ"/>
        </w:rPr>
        <w:t>o‘</w:t>
      </w:r>
      <w:r w:rsidRPr="00A31EA2">
        <w:rPr>
          <w:color w:val="000000" w:themeColor="text1"/>
          <w:sz w:val="28"/>
          <w:szCs w:val="28"/>
          <w:shd w:val="clear" w:color="auto" w:fill="FFFFFF"/>
          <w:lang w:val="uz-Cyrl-UZ"/>
        </w:rPr>
        <w:t xml:space="preserve">nikmalar miqdori, tartibi </w:t>
      </w:r>
      <w:r w:rsidR="00F6240E">
        <w:rPr>
          <w:color w:val="000000" w:themeColor="text1"/>
          <w:sz w:val="28"/>
          <w:szCs w:val="28"/>
          <w:shd w:val="clear" w:color="auto" w:fill="FFFFFF"/>
          <w:lang w:val="uz-Cyrl-UZ"/>
        </w:rPr>
        <w:t>h</w:t>
      </w:r>
      <w:r w:rsidRPr="00A31EA2">
        <w:rPr>
          <w:color w:val="000000" w:themeColor="text1"/>
          <w:sz w:val="28"/>
          <w:szCs w:val="28"/>
          <w:shd w:val="clear" w:color="auto" w:fill="FFFFFF"/>
          <w:lang w:val="uz-Cyrl-UZ"/>
        </w:rPr>
        <w:t>amda bajarilish jarayoni ayni shu uzluksiz ta’lim tomonidan amalga oshirilishi zarur bo‘ladi.</w:t>
      </w:r>
    </w:p>
    <w:p w14:paraId="40F88F63" w14:textId="2F800E8B" w:rsidR="00C06C67" w:rsidRPr="00B24976" w:rsidRDefault="00C06C67" w:rsidP="00CB482F">
      <w:pPr>
        <w:pStyle w:val="af6"/>
        <w:shd w:val="clear" w:color="auto" w:fill="FFFFFF"/>
        <w:spacing w:before="0" w:beforeAutospacing="0" w:after="0" w:afterAutospacing="0" w:line="336" w:lineRule="auto"/>
        <w:ind w:firstLine="720"/>
        <w:jc w:val="both"/>
        <w:rPr>
          <w:color w:val="000000" w:themeColor="text1"/>
          <w:sz w:val="28"/>
          <w:szCs w:val="28"/>
          <w:shd w:val="clear" w:color="auto" w:fill="FFFFFF"/>
          <w:lang w:val="uz-Cyrl-UZ"/>
        </w:rPr>
      </w:pPr>
      <w:r w:rsidRPr="00A31EA2">
        <w:rPr>
          <w:color w:val="000000" w:themeColor="text1"/>
          <w:sz w:val="28"/>
          <w:szCs w:val="28"/>
          <w:shd w:val="clear" w:color="auto" w:fill="FFFFFF"/>
          <w:lang w:val="uz-Cyrl-UZ"/>
        </w:rPr>
        <w:t>Fan</w:t>
      </w:r>
      <w:r w:rsidR="00E07513" w:rsidRPr="00E07513">
        <w:rPr>
          <w:color w:val="000000" w:themeColor="text1"/>
          <w:sz w:val="28"/>
          <w:szCs w:val="28"/>
          <w:shd w:val="clear" w:color="auto" w:fill="FFFFFF"/>
          <w:lang w:val="uz-Cyrl-UZ"/>
        </w:rPr>
        <w:t>ning mohiyati</w:t>
      </w:r>
      <w:r w:rsidRPr="00A31EA2">
        <w:rPr>
          <w:color w:val="000000" w:themeColor="text1"/>
          <w:sz w:val="28"/>
          <w:szCs w:val="28"/>
          <w:shd w:val="clear" w:color="auto" w:fill="FFFFFF"/>
          <w:lang w:val="uz-Cyrl-UZ"/>
        </w:rPr>
        <w:t xml:space="preserve"> - yuqori malakali mutaxassislar</w:t>
      </w:r>
      <w:r w:rsidR="00E07513" w:rsidRPr="00E07513">
        <w:rPr>
          <w:color w:val="000000" w:themeColor="text1"/>
          <w:sz w:val="28"/>
          <w:szCs w:val="28"/>
          <w:shd w:val="clear" w:color="auto" w:fill="FFFFFF"/>
          <w:lang w:val="uz-Cyrl-UZ"/>
        </w:rPr>
        <w:t>ni zamonaviy talablar</w:t>
      </w:r>
      <w:r w:rsidR="00B24976" w:rsidRPr="00B24976">
        <w:rPr>
          <w:color w:val="000000" w:themeColor="text1"/>
          <w:sz w:val="28"/>
          <w:szCs w:val="28"/>
          <w:shd w:val="clear" w:color="auto" w:fill="FFFFFF"/>
          <w:lang w:val="uz-Cyrl-UZ"/>
        </w:rPr>
        <w:t>ga mos</w:t>
      </w:r>
      <w:r w:rsidRPr="00A31EA2">
        <w:rPr>
          <w:color w:val="000000" w:themeColor="text1"/>
          <w:sz w:val="28"/>
          <w:szCs w:val="28"/>
          <w:shd w:val="clear" w:color="auto" w:fill="FFFFFF"/>
          <w:lang w:val="uz-Cyrl-UZ"/>
        </w:rPr>
        <w:t xml:space="preserve"> tayyorlaydi va ulardan foydalanadi</w:t>
      </w:r>
      <w:r w:rsidR="00B24976" w:rsidRPr="00B24976">
        <w:rPr>
          <w:color w:val="000000" w:themeColor="text1"/>
          <w:sz w:val="28"/>
          <w:szCs w:val="28"/>
          <w:shd w:val="clear" w:color="auto" w:fill="FFFFFF"/>
          <w:lang w:val="uz-Cyrl-UZ"/>
        </w:rPr>
        <w:t>.</w:t>
      </w:r>
      <w:r w:rsidR="00B24976">
        <w:rPr>
          <w:color w:val="000000" w:themeColor="text1"/>
          <w:sz w:val="28"/>
          <w:szCs w:val="28"/>
          <w:shd w:val="clear" w:color="auto" w:fill="FFFFFF"/>
          <w:lang w:val="en-US"/>
        </w:rPr>
        <w:t xml:space="preserve"> </w:t>
      </w:r>
      <w:proofErr w:type="spellStart"/>
      <w:r w:rsidR="00B24976">
        <w:rPr>
          <w:color w:val="000000" w:themeColor="text1"/>
          <w:sz w:val="28"/>
          <w:szCs w:val="28"/>
          <w:shd w:val="clear" w:color="auto" w:fill="FFFFFF"/>
          <w:lang w:val="en-US"/>
        </w:rPr>
        <w:t>Shuningdek</w:t>
      </w:r>
      <w:proofErr w:type="spellEnd"/>
      <w:r w:rsidR="00B24976">
        <w:rPr>
          <w:color w:val="000000" w:themeColor="text1"/>
          <w:sz w:val="28"/>
          <w:szCs w:val="28"/>
          <w:shd w:val="clear" w:color="auto" w:fill="FFFFFF"/>
          <w:lang w:val="en-US"/>
        </w:rPr>
        <w:t>,</w:t>
      </w:r>
      <w:r w:rsidRPr="00A31EA2">
        <w:rPr>
          <w:color w:val="000000" w:themeColor="text1"/>
          <w:sz w:val="28"/>
          <w:szCs w:val="28"/>
          <w:shd w:val="clear" w:color="auto" w:fill="FFFFFF"/>
          <w:lang w:val="uz-Cyrl-UZ"/>
        </w:rPr>
        <w:t xml:space="preserve"> </w:t>
      </w:r>
      <w:proofErr w:type="gramStart"/>
      <w:r w:rsidRPr="00A31EA2">
        <w:rPr>
          <w:color w:val="000000" w:themeColor="text1"/>
          <w:sz w:val="28"/>
          <w:szCs w:val="28"/>
          <w:shd w:val="clear" w:color="auto" w:fill="FFFFFF"/>
          <w:lang w:val="uz-Cyrl-UZ"/>
        </w:rPr>
        <w:t>ilg‘</w:t>
      </w:r>
      <w:proofErr w:type="gramEnd"/>
      <w:r w:rsidRPr="00A31EA2">
        <w:rPr>
          <w:color w:val="000000" w:themeColor="text1"/>
          <w:sz w:val="28"/>
          <w:szCs w:val="28"/>
          <w:shd w:val="clear" w:color="auto" w:fill="FFFFFF"/>
          <w:lang w:val="uz-Cyrl-UZ"/>
        </w:rPr>
        <w:t>or pedagogik va axborot texnologiyalarini ishlab chiqadi. Ta’limning milliy modeli</w:t>
      </w:r>
      <w:r w:rsidR="005858CA" w:rsidRPr="005858CA">
        <w:rPr>
          <w:color w:val="000000" w:themeColor="text1"/>
          <w:sz w:val="28"/>
          <w:szCs w:val="28"/>
          <w:shd w:val="clear" w:color="auto" w:fill="FFFFFF"/>
          <w:lang w:val="uz-Cyrl-UZ"/>
        </w:rPr>
        <w:t>da</w:t>
      </w:r>
      <w:r w:rsidRPr="00A31EA2">
        <w:rPr>
          <w:color w:val="000000" w:themeColor="text1"/>
          <w:sz w:val="28"/>
          <w:szCs w:val="28"/>
          <w:shd w:val="clear" w:color="auto" w:fill="FFFFFF"/>
          <w:lang w:val="uz-Cyrl-UZ"/>
        </w:rPr>
        <w:t xml:space="preserve"> bu tarkibiy qismiga </w:t>
      </w:r>
      <w:r w:rsidR="00F6240E">
        <w:rPr>
          <w:color w:val="000000" w:themeColor="text1"/>
          <w:sz w:val="28"/>
          <w:szCs w:val="28"/>
          <w:shd w:val="clear" w:color="auto" w:fill="FFFFFF"/>
          <w:lang w:val="uz-Cyrl-UZ"/>
        </w:rPr>
        <w:t xml:space="preserve"> yangi avlod k</w:t>
      </w:r>
      <w:r w:rsidRPr="00A31EA2">
        <w:rPr>
          <w:color w:val="000000" w:themeColor="text1"/>
          <w:sz w:val="28"/>
          <w:szCs w:val="28"/>
          <w:shd w:val="clear" w:color="auto" w:fill="FFFFFF"/>
          <w:lang w:val="uz-Cyrl-UZ"/>
        </w:rPr>
        <w:t>adrlar</w:t>
      </w:r>
      <w:r w:rsidR="00F6240E">
        <w:rPr>
          <w:color w:val="000000" w:themeColor="text1"/>
          <w:sz w:val="28"/>
          <w:szCs w:val="28"/>
          <w:shd w:val="clear" w:color="auto" w:fill="FFFFFF"/>
          <w:lang w:val="uz-Cyrl-UZ"/>
        </w:rPr>
        <w:t>ini</w:t>
      </w:r>
      <w:r w:rsidRPr="00A31EA2">
        <w:rPr>
          <w:color w:val="000000" w:themeColor="text1"/>
          <w:sz w:val="28"/>
          <w:szCs w:val="28"/>
          <w:shd w:val="clear" w:color="auto" w:fill="FFFFFF"/>
          <w:lang w:val="uz-Cyrl-UZ"/>
        </w:rPr>
        <w:t xml:space="preserve"> tayyorlash milliy dasturida alohida ahamiyat berilgan. Demak, fan bir vaqtning o‘zida tayyorlovchi, iste</w:t>
      </w:r>
      <w:r w:rsidR="008A0C70">
        <w:rPr>
          <w:color w:val="000000" w:themeColor="text1"/>
          <w:sz w:val="28"/>
          <w:szCs w:val="28"/>
          <w:shd w:val="clear" w:color="auto" w:fill="FFFFFF"/>
          <w:lang w:val="uz-Cyrl-UZ"/>
        </w:rPr>
        <w:t>’</w:t>
      </w:r>
      <w:r w:rsidRPr="00A31EA2">
        <w:rPr>
          <w:color w:val="000000" w:themeColor="text1"/>
          <w:sz w:val="28"/>
          <w:szCs w:val="28"/>
          <w:shd w:val="clear" w:color="auto" w:fill="FFFFFF"/>
          <w:lang w:val="uz-Cyrl-UZ"/>
        </w:rPr>
        <w:t>molchi, rivojlantiruvchilik vazifalarini bajaradi</w:t>
      </w:r>
      <w:r w:rsidR="00B24976" w:rsidRPr="00B24976">
        <w:rPr>
          <w:color w:val="000000" w:themeColor="text1"/>
          <w:sz w:val="28"/>
          <w:szCs w:val="28"/>
          <w:shd w:val="clear" w:color="auto" w:fill="FFFFFF"/>
          <w:lang w:val="uz-Cyrl-UZ"/>
        </w:rPr>
        <w:t xml:space="preserve"> va kafolatlaydi</w:t>
      </w:r>
    </w:p>
    <w:p w14:paraId="1AA19492" w14:textId="6F77DFB5" w:rsidR="00C06C67" w:rsidRPr="00A31EA2" w:rsidRDefault="00C06C67" w:rsidP="00CB482F">
      <w:pPr>
        <w:pStyle w:val="af6"/>
        <w:shd w:val="clear" w:color="auto" w:fill="FFFFFF"/>
        <w:spacing w:before="0" w:beforeAutospacing="0" w:after="0" w:afterAutospacing="0" w:line="336" w:lineRule="auto"/>
        <w:ind w:firstLine="720"/>
        <w:jc w:val="both"/>
        <w:rPr>
          <w:color w:val="000000" w:themeColor="text1"/>
          <w:sz w:val="28"/>
          <w:szCs w:val="28"/>
          <w:shd w:val="clear" w:color="auto" w:fill="FFFFFF"/>
          <w:lang w:val="uz-Cyrl-UZ"/>
        </w:rPr>
      </w:pPr>
      <w:r w:rsidRPr="00A31EA2">
        <w:rPr>
          <w:color w:val="000000" w:themeColor="text1"/>
          <w:sz w:val="28"/>
          <w:szCs w:val="28"/>
          <w:shd w:val="clear" w:color="auto" w:fill="FFFFFF"/>
          <w:lang w:val="uz-Cyrl-UZ"/>
        </w:rPr>
        <w:t xml:space="preserve">Ishlab chiqarish </w:t>
      </w:r>
      <w:r w:rsidR="00B24976" w:rsidRPr="00B24976">
        <w:rPr>
          <w:color w:val="000000" w:themeColor="text1"/>
          <w:sz w:val="28"/>
          <w:szCs w:val="28"/>
          <w:shd w:val="clear" w:color="auto" w:fill="FFFFFF"/>
          <w:lang w:val="uz-Cyrl-UZ"/>
        </w:rPr>
        <w:t xml:space="preserve"> tizimi </w:t>
      </w:r>
      <w:r w:rsidRPr="00A31EA2">
        <w:rPr>
          <w:color w:val="000000" w:themeColor="text1"/>
          <w:sz w:val="28"/>
          <w:szCs w:val="28"/>
          <w:shd w:val="clear" w:color="auto" w:fill="FFFFFF"/>
          <w:lang w:val="uz-Cyrl-UZ"/>
        </w:rPr>
        <w:t xml:space="preserve">- kadrlarga bo‘lgan </w:t>
      </w:r>
      <w:r w:rsidR="008A0C70">
        <w:rPr>
          <w:color w:val="000000" w:themeColor="text1"/>
          <w:sz w:val="28"/>
          <w:szCs w:val="28"/>
          <w:shd w:val="clear" w:color="auto" w:fill="FFFFFF"/>
          <w:lang w:val="uz-Cyrl-UZ"/>
        </w:rPr>
        <w:t>e</w:t>
      </w:r>
      <w:r w:rsidRPr="00A31EA2">
        <w:rPr>
          <w:color w:val="000000" w:themeColor="text1"/>
          <w:sz w:val="28"/>
          <w:szCs w:val="28"/>
          <w:shd w:val="clear" w:color="auto" w:fill="FFFFFF"/>
          <w:lang w:val="uz-Cyrl-UZ"/>
        </w:rPr>
        <w:t>htiyojni, shuningdek, ularning tayyorgarlik</w:t>
      </w:r>
      <w:r w:rsidR="00B24976" w:rsidRPr="00B24976">
        <w:rPr>
          <w:color w:val="000000" w:themeColor="text1"/>
          <w:sz w:val="28"/>
          <w:szCs w:val="28"/>
          <w:shd w:val="clear" w:color="auto" w:fill="FFFFFF"/>
          <w:lang w:val="uz-Cyrl-UZ"/>
        </w:rPr>
        <w:t xml:space="preserve"> darajasi va </w:t>
      </w:r>
      <w:r w:rsidRPr="00A31EA2">
        <w:rPr>
          <w:color w:val="000000" w:themeColor="text1"/>
          <w:sz w:val="28"/>
          <w:szCs w:val="28"/>
          <w:shd w:val="clear" w:color="auto" w:fill="FFFFFF"/>
          <w:lang w:val="uz-Cyrl-UZ"/>
        </w:rPr>
        <w:t xml:space="preserve"> sifati</w:t>
      </w:r>
      <w:r w:rsidR="00B24976" w:rsidRPr="00B24976">
        <w:rPr>
          <w:color w:val="000000" w:themeColor="text1"/>
          <w:sz w:val="28"/>
          <w:szCs w:val="28"/>
          <w:shd w:val="clear" w:color="auto" w:fill="FFFFFF"/>
          <w:lang w:val="uz-Cyrl-UZ"/>
        </w:rPr>
        <w:t xml:space="preserve">ni, </w:t>
      </w:r>
      <w:r w:rsidRPr="00A31EA2">
        <w:rPr>
          <w:color w:val="000000" w:themeColor="text1"/>
          <w:sz w:val="28"/>
          <w:szCs w:val="28"/>
          <w:shd w:val="clear" w:color="auto" w:fill="FFFFFF"/>
          <w:lang w:val="uz-Cyrl-UZ"/>
        </w:rPr>
        <w:t>saviyasiga qo‘yiladigan talablarni belgilovchi</w:t>
      </w:r>
      <w:r w:rsidR="00B24976" w:rsidRPr="00B24976">
        <w:rPr>
          <w:color w:val="000000" w:themeColor="text1"/>
          <w:sz w:val="28"/>
          <w:szCs w:val="28"/>
          <w:shd w:val="clear" w:color="auto" w:fill="FFFFFF"/>
          <w:lang w:val="uz-Cyrl-UZ"/>
        </w:rPr>
        <w:t xml:space="preserve"> muhim va </w:t>
      </w:r>
      <w:r w:rsidRPr="00A31EA2">
        <w:rPr>
          <w:color w:val="000000" w:themeColor="text1"/>
          <w:sz w:val="28"/>
          <w:szCs w:val="28"/>
          <w:shd w:val="clear" w:color="auto" w:fill="FFFFFF"/>
          <w:lang w:val="uz-Cyrl-UZ"/>
        </w:rPr>
        <w:t>asosiy buyurtmachi</w:t>
      </w:r>
      <w:r w:rsidR="00B24976" w:rsidRPr="00B24976">
        <w:rPr>
          <w:color w:val="000000" w:themeColor="text1"/>
          <w:sz w:val="28"/>
          <w:szCs w:val="28"/>
          <w:shd w:val="clear" w:color="auto" w:fill="FFFFFF"/>
          <w:lang w:val="uz-Cyrl-UZ"/>
        </w:rPr>
        <w:t xml:space="preserve"> bo‘lib</w:t>
      </w:r>
      <w:r w:rsidRPr="00A31EA2">
        <w:rPr>
          <w:color w:val="000000" w:themeColor="text1"/>
          <w:sz w:val="28"/>
          <w:szCs w:val="28"/>
          <w:shd w:val="clear" w:color="auto" w:fill="FFFFFF"/>
          <w:lang w:val="uz-Cyrl-UZ"/>
        </w:rPr>
        <w:t xml:space="preserve">, </w:t>
      </w:r>
      <w:r w:rsidR="008A0C70">
        <w:rPr>
          <w:color w:val="000000" w:themeColor="text1"/>
          <w:sz w:val="28"/>
          <w:szCs w:val="28"/>
          <w:shd w:val="clear" w:color="auto" w:fill="FFFFFF"/>
          <w:lang w:val="uz-Cyrl-UZ"/>
        </w:rPr>
        <w:t xml:space="preserve"> yangi avlod </w:t>
      </w:r>
      <w:r w:rsidRPr="00A31EA2">
        <w:rPr>
          <w:color w:val="000000" w:themeColor="text1"/>
          <w:sz w:val="28"/>
          <w:szCs w:val="28"/>
          <w:shd w:val="clear" w:color="auto" w:fill="FFFFFF"/>
          <w:lang w:val="uz-Cyrl-UZ"/>
        </w:rPr>
        <w:t>kadrlar</w:t>
      </w:r>
      <w:r w:rsidR="008A0C70">
        <w:rPr>
          <w:color w:val="000000" w:themeColor="text1"/>
          <w:sz w:val="28"/>
          <w:szCs w:val="28"/>
          <w:shd w:val="clear" w:color="auto" w:fill="FFFFFF"/>
          <w:lang w:val="uz-Cyrl-UZ"/>
        </w:rPr>
        <w:t xml:space="preserve">ini </w:t>
      </w:r>
      <w:r w:rsidRPr="00A31EA2">
        <w:rPr>
          <w:color w:val="000000" w:themeColor="text1"/>
          <w:sz w:val="28"/>
          <w:szCs w:val="28"/>
          <w:shd w:val="clear" w:color="auto" w:fill="FFFFFF"/>
          <w:lang w:val="uz-Cyrl-UZ"/>
        </w:rPr>
        <w:t xml:space="preserve"> tayyorlash tizimini moliya</w:t>
      </w:r>
      <w:r w:rsidR="00B24976" w:rsidRPr="00B24976">
        <w:rPr>
          <w:color w:val="000000" w:themeColor="text1"/>
          <w:sz w:val="28"/>
          <w:szCs w:val="28"/>
          <w:shd w:val="clear" w:color="auto" w:fill="FFFFFF"/>
          <w:lang w:val="uz-Cyrl-UZ"/>
        </w:rPr>
        <w:t>viy hamda</w:t>
      </w:r>
      <w:r w:rsidRPr="00A31EA2">
        <w:rPr>
          <w:color w:val="000000" w:themeColor="text1"/>
          <w:sz w:val="28"/>
          <w:szCs w:val="28"/>
          <w:shd w:val="clear" w:color="auto" w:fill="FFFFFF"/>
          <w:lang w:val="uz-Cyrl-UZ"/>
        </w:rPr>
        <w:t xml:space="preserve"> moddiy</w:t>
      </w:r>
      <w:r w:rsidR="008A0C70">
        <w:rPr>
          <w:color w:val="000000" w:themeColor="text1"/>
          <w:sz w:val="28"/>
          <w:szCs w:val="28"/>
          <w:shd w:val="clear" w:color="auto" w:fill="FFFFFF"/>
          <w:lang w:val="uz-Cyrl-UZ"/>
        </w:rPr>
        <w:t>-</w:t>
      </w:r>
      <w:r w:rsidRPr="00A31EA2">
        <w:rPr>
          <w:color w:val="000000" w:themeColor="text1"/>
          <w:sz w:val="28"/>
          <w:szCs w:val="28"/>
          <w:shd w:val="clear" w:color="auto" w:fill="FFFFFF"/>
          <w:lang w:val="uz-Cyrl-UZ"/>
        </w:rPr>
        <w:t>texnika jihatidan ta</w:t>
      </w:r>
      <w:r w:rsidR="008A0C70">
        <w:rPr>
          <w:color w:val="000000" w:themeColor="text1"/>
          <w:sz w:val="28"/>
          <w:szCs w:val="28"/>
          <w:shd w:val="clear" w:color="auto" w:fill="FFFFFF"/>
          <w:lang w:val="uz-Cyrl-UZ"/>
        </w:rPr>
        <w:t>’</w:t>
      </w:r>
      <w:r w:rsidRPr="00A31EA2">
        <w:rPr>
          <w:color w:val="000000" w:themeColor="text1"/>
          <w:sz w:val="28"/>
          <w:szCs w:val="28"/>
          <w:shd w:val="clear" w:color="auto" w:fill="FFFFFF"/>
          <w:lang w:val="uz-Cyrl-UZ"/>
        </w:rPr>
        <w:t xml:space="preserve">minlash jarayonining </w:t>
      </w:r>
      <w:r w:rsidR="008A0C70">
        <w:rPr>
          <w:color w:val="000000" w:themeColor="text1"/>
          <w:sz w:val="28"/>
          <w:szCs w:val="28"/>
          <w:shd w:val="clear" w:color="auto" w:fill="FFFFFF"/>
          <w:lang w:val="uz-Cyrl-UZ"/>
        </w:rPr>
        <w:t>q</w:t>
      </w:r>
      <w:r w:rsidRPr="00A31EA2">
        <w:rPr>
          <w:color w:val="000000" w:themeColor="text1"/>
          <w:sz w:val="28"/>
          <w:szCs w:val="28"/>
          <w:shd w:val="clear" w:color="auto" w:fill="FFFFFF"/>
          <w:lang w:val="uz-Cyrl-UZ"/>
        </w:rPr>
        <w:t>atnashchisi</w:t>
      </w:r>
      <w:r w:rsidR="00B24976" w:rsidRPr="00B24976">
        <w:rPr>
          <w:color w:val="000000" w:themeColor="text1"/>
          <w:sz w:val="28"/>
          <w:szCs w:val="28"/>
          <w:shd w:val="clear" w:color="auto" w:fill="FFFFFF"/>
          <w:lang w:val="uz-Cyrl-UZ"/>
        </w:rPr>
        <w:t>dir</w:t>
      </w:r>
      <w:r w:rsidRPr="00A31EA2">
        <w:rPr>
          <w:color w:val="000000" w:themeColor="text1"/>
          <w:sz w:val="28"/>
          <w:szCs w:val="28"/>
          <w:shd w:val="clear" w:color="auto" w:fill="FFFFFF"/>
          <w:lang w:val="uz-Cyrl-UZ"/>
        </w:rPr>
        <w:t xml:space="preserve">. </w:t>
      </w:r>
      <w:r w:rsidR="00B24976" w:rsidRPr="00B24976">
        <w:rPr>
          <w:color w:val="000000" w:themeColor="text1"/>
          <w:sz w:val="28"/>
          <w:szCs w:val="28"/>
          <w:shd w:val="clear" w:color="auto" w:fill="FFFFFF"/>
          <w:lang w:val="uz-Cyrl-UZ"/>
        </w:rPr>
        <w:t xml:space="preserve"> </w:t>
      </w:r>
      <w:proofErr w:type="spellStart"/>
      <w:r w:rsidR="00B24976">
        <w:rPr>
          <w:color w:val="000000" w:themeColor="text1"/>
          <w:sz w:val="28"/>
          <w:szCs w:val="28"/>
          <w:shd w:val="clear" w:color="auto" w:fill="FFFFFF"/>
          <w:lang w:val="en-US"/>
        </w:rPr>
        <w:t>Aslida</w:t>
      </w:r>
      <w:proofErr w:type="spellEnd"/>
      <w:r w:rsidR="00B24976">
        <w:rPr>
          <w:color w:val="000000" w:themeColor="text1"/>
          <w:sz w:val="28"/>
          <w:szCs w:val="28"/>
          <w:shd w:val="clear" w:color="auto" w:fill="FFFFFF"/>
          <w:lang w:val="en-US"/>
        </w:rPr>
        <w:t xml:space="preserve">, </w:t>
      </w:r>
      <w:proofErr w:type="spellStart"/>
      <w:r w:rsidR="00B24976">
        <w:rPr>
          <w:color w:val="000000" w:themeColor="text1"/>
          <w:sz w:val="28"/>
          <w:szCs w:val="28"/>
          <w:shd w:val="clear" w:color="auto" w:fill="FFFFFF"/>
          <w:lang w:val="en-US"/>
        </w:rPr>
        <w:t>i</w:t>
      </w:r>
      <w:proofErr w:type="spellEnd"/>
      <w:r w:rsidRPr="00A31EA2">
        <w:rPr>
          <w:color w:val="000000" w:themeColor="text1"/>
          <w:sz w:val="28"/>
          <w:szCs w:val="28"/>
          <w:shd w:val="clear" w:color="auto" w:fill="FFFFFF"/>
          <w:lang w:val="uz-Cyrl-UZ"/>
        </w:rPr>
        <w:t>shlab chiqarish</w:t>
      </w:r>
      <w:r w:rsidR="00B24976">
        <w:rPr>
          <w:color w:val="000000" w:themeColor="text1"/>
          <w:sz w:val="28"/>
          <w:szCs w:val="28"/>
          <w:shd w:val="clear" w:color="auto" w:fill="FFFFFF"/>
          <w:lang w:val="en-US"/>
        </w:rPr>
        <w:t xml:space="preserve"> </w:t>
      </w:r>
      <w:proofErr w:type="spellStart"/>
      <w:r w:rsidR="00B24976">
        <w:rPr>
          <w:color w:val="000000" w:themeColor="text1"/>
          <w:sz w:val="28"/>
          <w:szCs w:val="28"/>
          <w:shd w:val="clear" w:color="auto" w:fill="FFFFFF"/>
          <w:lang w:val="en-US"/>
        </w:rPr>
        <w:t>sohaning</w:t>
      </w:r>
      <w:proofErr w:type="spellEnd"/>
      <w:r w:rsidR="00B24976">
        <w:rPr>
          <w:color w:val="000000" w:themeColor="text1"/>
          <w:sz w:val="28"/>
          <w:szCs w:val="28"/>
          <w:shd w:val="clear" w:color="auto" w:fill="FFFFFF"/>
          <w:lang w:val="en-US"/>
        </w:rPr>
        <w:t>,</w:t>
      </w:r>
      <w:r w:rsidRPr="00A31EA2">
        <w:rPr>
          <w:color w:val="000000" w:themeColor="text1"/>
          <w:sz w:val="28"/>
          <w:szCs w:val="28"/>
          <w:shd w:val="clear" w:color="auto" w:fill="FFFFFF"/>
          <w:lang w:val="uz-Cyrl-UZ"/>
        </w:rPr>
        <w:t xml:space="preserve"> milliy modelining </w:t>
      </w:r>
      <w:r w:rsidR="00A64658">
        <w:rPr>
          <w:color w:val="000000" w:themeColor="text1"/>
          <w:sz w:val="28"/>
          <w:szCs w:val="28"/>
          <w:shd w:val="clear" w:color="auto" w:fill="FFFFFF"/>
          <w:lang w:val="uz-Cyrl-UZ"/>
        </w:rPr>
        <w:t>e</w:t>
      </w:r>
      <w:r w:rsidRPr="00A31EA2">
        <w:rPr>
          <w:color w:val="000000" w:themeColor="text1"/>
          <w:sz w:val="28"/>
          <w:szCs w:val="28"/>
          <w:shd w:val="clear" w:color="auto" w:fill="FFFFFF"/>
          <w:lang w:val="uz-Cyrl-UZ"/>
        </w:rPr>
        <w:t>ng asosiy qismlaridan biri</w:t>
      </w:r>
      <w:r w:rsidR="00B24976">
        <w:rPr>
          <w:color w:val="000000" w:themeColor="text1"/>
          <w:sz w:val="28"/>
          <w:szCs w:val="28"/>
          <w:shd w:val="clear" w:color="auto" w:fill="FFFFFF"/>
          <w:lang w:val="en-US"/>
        </w:rPr>
        <w:t xml:space="preserve"> </w:t>
      </w:r>
      <w:proofErr w:type="spellStart"/>
      <w:r w:rsidR="00B24976">
        <w:rPr>
          <w:color w:val="000000" w:themeColor="text1"/>
          <w:sz w:val="28"/>
          <w:szCs w:val="28"/>
          <w:shd w:val="clear" w:color="auto" w:fill="FFFFFF"/>
          <w:lang w:val="en-US"/>
        </w:rPr>
        <w:lastRenderedPageBreak/>
        <w:t>hisoblanadi</w:t>
      </w:r>
      <w:proofErr w:type="spellEnd"/>
      <w:r w:rsidRPr="00A31EA2">
        <w:rPr>
          <w:color w:val="000000" w:themeColor="text1"/>
          <w:sz w:val="28"/>
          <w:szCs w:val="28"/>
          <w:shd w:val="clear" w:color="auto" w:fill="FFFFFF"/>
          <w:lang w:val="uz-Cyrl-UZ"/>
        </w:rPr>
        <w:t>. Xalq xo‘jaligining muayyan sohasi uchun zarur bo‘lgan kadrlar miqdori, ularni tayyorlashda tayanilishi lozim bo‘lgan iqtisodiy va texnologik asoslar</w:t>
      </w:r>
      <w:r w:rsidR="00A64658">
        <w:rPr>
          <w:color w:val="000000" w:themeColor="text1"/>
          <w:sz w:val="28"/>
          <w:szCs w:val="28"/>
          <w:shd w:val="clear" w:color="auto" w:fill="FFFFFF"/>
          <w:lang w:val="uz-Cyrl-UZ"/>
        </w:rPr>
        <w:t>ini</w:t>
      </w:r>
      <w:r w:rsidRPr="00A31EA2">
        <w:rPr>
          <w:color w:val="000000" w:themeColor="text1"/>
          <w:sz w:val="28"/>
          <w:szCs w:val="28"/>
          <w:shd w:val="clear" w:color="auto" w:fill="FFFFFF"/>
          <w:lang w:val="uz-Cyrl-UZ"/>
        </w:rPr>
        <w:t xml:space="preserve"> ishlab chiqarish. tomonidan belgilanadi. </w:t>
      </w:r>
    </w:p>
    <w:p w14:paraId="43CD6314" w14:textId="16B2CA18" w:rsidR="00FE1C8D" w:rsidRPr="00A31EA2" w:rsidRDefault="00C06C67" w:rsidP="00CB482F">
      <w:pPr>
        <w:pStyle w:val="af6"/>
        <w:shd w:val="clear" w:color="auto" w:fill="FFFFFF"/>
        <w:spacing w:before="0" w:beforeAutospacing="0" w:after="0" w:afterAutospacing="0" w:line="336" w:lineRule="auto"/>
        <w:ind w:firstLine="720"/>
        <w:jc w:val="both"/>
        <w:rPr>
          <w:rFonts w:eastAsia="Arial"/>
          <w:color w:val="000000" w:themeColor="text1"/>
          <w:sz w:val="28"/>
          <w:szCs w:val="28"/>
          <w:lang w:val="uz-Cyrl-UZ"/>
        </w:rPr>
      </w:pPr>
      <w:r w:rsidRPr="00A31EA2">
        <w:rPr>
          <w:color w:val="000000" w:themeColor="text1"/>
          <w:sz w:val="28"/>
          <w:szCs w:val="28"/>
          <w:shd w:val="clear" w:color="auto" w:fill="FFFFFF"/>
          <w:lang w:val="uz-Cyrl-UZ"/>
        </w:rPr>
        <w:t>Ta’lim</w:t>
      </w:r>
      <w:r w:rsidR="00B24976" w:rsidRPr="00B24976">
        <w:rPr>
          <w:color w:val="000000" w:themeColor="text1"/>
          <w:sz w:val="28"/>
          <w:szCs w:val="28"/>
          <w:shd w:val="clear" w:color="auto" w:fill="FFFFFF"/>
          <w:lang w:val="uz-Cyrl-UZ"/>
        </w:rPr>
        <w:t xml:space="preserve"> tizimi</w:t>
      </w:r>
      <w:r w:rsidRPr="00A31EA2">
        <w:rPr>
          <w:color w:val="000000" w:themeColor="text1"/>
          <w:sz w:val="28"/>
          <w:szCs w:val="28"/>
          <w:shd w:val="clear" w:color="auto" w:fill="FFFFFF"/>
          <w:lang w:val="uz-Cyrl-UZ"/>
        </w:rPr>
        <w:t>ning milliy modelida</w:t>
      </w:r>
      <w:r w:rsidR="00A64658">
        <w:rPr>
          <w:color w:val="000000" w:themeColor="text1"/>
          <w:sz w:val="28"/>
          <w:szCs w:val="28"/>
          <w:shd w:val="clear" w:color="auto" w:fill="FFFFFF"/>
          <w:lang w:val="uz-Cyrl-UZ"/>
        </w:rPr>
        <w:t xml:space="preserve"> yangi avlod </w:t>
      </w:r>
      <w:r w:rsidRPr="00A31EA2">
        <w:rPr>
          <w:color w:val="000000" w:themeColor="text1"/>
          <w:sz w:val="28"/>
          <w:szCs w:val="28"/>
          <w:shd w:val="clear" w:color="auto" w:fill="FFFFFF"/>
          <w:lang w:val="uz-Cyrl-UZ"/>
        </w:rPr>
        <w:t xml:space="preserve"> kadrlar</w:t>
      </w:r>
      <w:r w:rsidR="00A64658">
        <w:rPr>
          <w:color w:val="000000" w:themeColor="text1"/>
          <w:sz w:val="28"/>
          <w:szCs w:val="28"/>
          <w:shd w:val="clear" w:color="auto" w:fill="FFFFFF"/>
          <w:lang w:val="uz-Cyrl-UZ"/>
        </w:rPr>
        <w:t>i</w:t>
      </w:r>
      <w:r w:rsidR="00B24976" w:rsidRPr="00B24976">
        <w:rPr>
          <w:color w:val="000000" w:themeColor="text1"/>
          <w:sz w:val="28"/>
          <w:szCs w:val="28"/>
          <w:shd w:val="clear" w:color="auto" w:fill="FFFFFF"/>
          <w:lang w:val="uz-Cyrl-UZ"/>
        </w:rPr>
        <w:t>ga bo‘lgan zarurat</w:t>
      </w:r>
      <w:r w:rsidRPr="00A31EA2">
        <w:rPr>
          <w:color w:val="000000" w:themeColor="text1"/>
          <w:sz w:val="28"/>
          <w:szCs w:val="28"/>
          <w:shd w:val="clear" w:color="auto" w:fill="FFFFFF"/>
          <w:lang w:val="uz-Cyrl-UZ"/>
        </w:rPr>
        <w:t xml:space="preserve">  xalqimizga xos milliy xususiyatlar</w:t>
      </w:r>
      <w:r w:rsidR="00B24976" w:rsidRPr="00B24976">
        <w:rPr>
          <w:color w:val="000000" w:themeColor="text1"/>
          <w:sz w:val="28"/>
          <w:szCs w:val="28"/>
          <w:shd w:val="clear" w:color="auto" w:fill="FFFFFF"/>
          <w:lang w:val="uz-Cyrl-UZ"/>
        </w:rPr>
        <w:t>, mexanizmiga tayanadi,</w:t>
      </w:r>
      <w:r w:rsidRPr="00A31EA2">
        <w:rPr>
          <w:color w:val="000000" w:themeColor="text1"/>
          <w:sz w:val="28"/>
          <w:szCs w:val="28"/>
          <w:shd w:val="clear" w:color="auto" w:fill="FFFFFF"/>
          <w:lang w:val="uz-Cyrl-UZ"/>
        </w:rPr>
        <w:t xml:space="preserve"> Shuningdek, unda barkamol </w:t>
      </w:r>
      <w:r w:rsidR="00B24976" w:rsidRPr="00B24976">
        <w:rPr>
          <w:color w:val="000000" w:themeColor="text1"/>
          <w:sz w:val="28"/>
          <w:szCs w:val="28"/>
          <w:shd w:val="clear" w:color="auto" w:fill="FFFFFF"/>
          <w:lang w:val="uz-Cyrl-UZ"/>
        </w:rPr>
        <w:t xml:space="preserve"> va yetuk </w:t>
      </w:r>
      <w:r w:rsidRPr="00A31EA2">
        <w:rPr>
          <w:color w:val="000000" w:themeColor="text1"/>
          <w:sz w:val="28"/>
          <w:szCs w:val="28"/>
          <w:shd w:val="clear" w:color="auto" w:fill="FFFFFF"/>
          <w:lang w:val="uz-Cyrl-UZ"/>
        </w:rPr>
        <w:t xml:space="preserve">shaxsni shakllantirish hamda uning </w:t>
      </w:r>
      <w:r w:rsidR="00B24976" w:rsidRPr="00B24976">
        <w:rPr>
          <w:color w:val="000000" w:themeColor="text1"/>
          <w:sz w:val="28"/>
          <w:szCs w:val="28"/>
          <w:shd w:val="clear" w:color="auto" w:fill="FFFFFF"/>
          <w:lang w:val="uz-Cyrl-UZ"/>
        </w:rPr>
        <w:t>oqil</w:t>
      </w:r>
      <w:r w:rsidRPr="00A31EA2">
        <w:rPr>
          <w:color w:val="000000" w:themeColor="text1"/>
          <w:sz w:val="28"/>
          <w:szCs w:val="28"/>
          <w:shd w:val="clear" w:color="auto" w:fill="FFFFFF"/>
          <w:lang w:val="uz-Cyrl-UZ"/>
        </w:rPr>
        <w:t xml:space="preserve">, kasbiy va maʼnaviy imkoniyatlarini samarali yo‘sinda </w:t>
      </w:r>
      <w:r w:rsidR="00B24976" w:rsidRPr="00B24976">
        <w:rPr>
          <w:color w:val="000000" w:themeColor="text1"/>
          <w:sz w:val="28"/>
          <w:szCs w:val="28"/>
          <w:shd w:val="clear" w:color="auto" w:fill="FFFFFF"/>
          <w:lang w:val="uz-Cyrl-UZ"/>
        </w:rPr>
        <w:t xml:space="preserve"> faoliyatga tadbiq etis</w:t>
      </w:r>
      <w:r w:rsidR="00B24976" w:rsidRPr="008E1A8D">
        <w:rPr>
          <w:color w:val="000000" w:themeColor="text1"/>
          <w:sz w:val="28"/>
          <w:szCs w:val="28"/>
          <w:shd w:val="clear" w:color="auto" w:fill="FFFFFF"/>
          <w:lang w:val="uz-Cyrl-UZ"/>
        </w:rPr>
        <w:t>h</w:t>
      </w:r>
      <w:r w:rsidRPr="00A31EA2">
        <w:rPr>
          <w:color w:val="000000" w:themeColor="text1"/>
          <w:sz w:val="28"/>
          <w:szCs w:val="28"/>
          <w:shd w:val="clear" w:color="auto" w:fill="FFFFFF"/>
          <w:lang w:val="uz-Cyrl-UZ"/>
        </w:rPr>
        <w:t xml:space="preserve"> yo‘llari aniq hisobga olingan. </w:t>
      </w:r>
      <w:r w:rsidR="008E1A8D" w:rsidRPr="008E1A8D">
        <w:rPr>
          <w:color w:val="000000" w:themeColor="text1"/>
          <w:sz w:val="28"/>
          <w:szCs w:val="28"/>
          <w:shd w:val="clear" w:color="auto" w:fill="FFFFFF"/>
          <w:lang w:val="uz-Cyrl-UZ"/>
        </w:rPr>
        <w:t xml:space="preserve"> Ana shunday ustuvorlikka ega bo’lgan t</w:t>
      </w:r>
      <w:r w:rsidRPr="00A31EA2">
        <w:rPr>
          <w:color w:val="000000" w:themeColor="text1"/>
          <w:sz w:val="28"/>
          <w:szCs w:val="28"/>
          <w:shd w:val="clear" w:color="auto" w:fill="FFFFFF"/>
          <w:lang w:val="uz-Cyrl-UZ"/>
        </w:rPr>
        <w:t xml:space="preserve">a’limning milliy modelida shaxsda shakllantirilishi </w:t>
      </w:r>
      <w:r w:rsidR="008E1A8D" w:rsidRPr="008E1A8D">
        <w:rPr>
          <w:color w:val="000000" w:themeColor="text1"/>
          <w:sz w:val="28"/>
          <w:szCs w:val="28"/>
          <w:shd w:val="clear" w:color="auto" w:fill="FFFFFF"/>
          <w:lang w:val="uz-Cyrl-UZ"/>
        </w:rPr>
        <w:t>muhim</w:t>
      </w:r>
      <w:r w:rsidRPr="00A31EA2">
        <w:rPr>
          <w:color w:val="000000" w:themeColor="text1"/>
          <w:sz w:val="28"/>
          <w:szCs w:val="28"/>
          <w:shd w:val="clear" w:color="auto" w:fill="FFFFFF"/>
          <w:lang w:val="uz-Cyrl-UZ"/>
        </w:rPr>
        <w:t xml:space="preserve"> bo‘lgan kasbiy</w:t>
      </w:r>
      <w:r w:rsidR="008E1A8D" w:rsidRPr="008E1A8D">
        <w:rPr>
          <w:color w:val="000000" w:themeColor="text1"/>
          <w:sz w:val="28"/>
          <w:szCs w:val="28"/>
          <w:shd w:val="clear" w:color="auto" w:fill="FFFFFF"/>
          <w:lang w:val="uz-Cyrl-UZ"/>
        </w:rPr>
        <w:t xml:space="preserve"> layoqa</w:t>
      </w:r>
      <w:r w:rsidR="008E1A8D" w:rsidRPr="00191901">
        <w:rPr>
          <w:color w:val="000000" w:themeColor="text1"/>
          <w:sz w:val="28"/>
          <w:szCs w:val="28"/>
          <w:shd w:val="clear" w:color="auto" w:fill="FFFFFF"/>
          <w:lang w:val="uz-Cyrl-UZ"/>
        </w:rPr>
        <w:t>t</w:t>
      </w:r>
      <w:r w:rsidRPr="00A31EA2">
        <w:rPr>
          <w:color w:val="000000" w:themeColor="text1"/>
          <w:sz w:val="28"/>
          <w:szCs w:val="28"/>
          <w:shd w:val="clear" w:color="auto" w:fill="FFFFFF"/>
          <w:lang w:val="uz-Cyrl-UZ"/>
        </w:rPr>
        <w:t xml:space="preserve"> va ma</w:t>
      </w:r>
      <w:r w:rsidR="00A64658">
        <w:rPr>
          <w:color w:val="000000" w:themeColor="text1"/>
          <w:sz w:val="28"/>
          <w:szCs w:val="28"/>
          <w:shd w:val="clear" w:color="auto" w:fill="FFFFFF"/>
          <w:lang w:val="uz-Cyrl-UZ"/>
        </w:rPr>
        <w:t>’</w:t>
      </w:r>
      <w:r w:rsidRPr="00A31EA2">
        <w:rPr>
          <w:color w:val="000000" w:themeColor="text1"/>
          <w:sz w:val="28"/>
          <w:szCs w:val="28"/>
          <w:shd w:val="clear" w:color="auto" w:fill="FFFFFF"/>
          <w:lang w:val="uz-Cyrl-UZ"/>
        </w:rPr>
        <w:t xml:space="preserve">naviy sifatlarning uygunligiga alohida </w:t>
      </w:r>
      <w:r w:rsidR="00A64658">
        <w:rPr>
          <w:color w:val="000000" w:themeColor="text1"/>
          <w:sz w:val="28"/>
          <w:szCs w:val="28"/>
          <w:shd w:val="clear" w:color="auto" w:fill="FFFFFF"/>
          <w:lang w:val="uz-Cyrl-UZ"/>
        </w:rPr>
        <w:t>e’</w:t>
      </w:r>
      <w:r w:rsidRPr="00A31EA2">
        <w:rPr>
          <w:color w:val="000000" w:themeColor="text1"/>
          <w:sz w:val="28"/>
          <w:szCs w:val="28"/>
          <w:shd w:val="clear" w:color="auto" w:fill="FFFFFF"/>
          <w:lang w:val="uz-Cyrl-UZ"/>
        </w:rPr>
        <w:t>tibor berilgan.</w:t>
      </w:r>
      <w:r w:rsidR="00FE1C8D" w:rsidRPr="00A31EA2">
        <w:rPr>
          <w:rFonts w:eastAsia="Arial"/>
          <w:color w:val="000000" w:themeColor="text1"/>
          <w:sz w:val="28"/>
          <w:szCs w:val="28"/>
          <w:lang w:val="uz-Cyrl-UZ"/>
        </w:rPr>
        <w:t xml:space="preserve"> Yuqoridagi fikrlardan kelib chiqib, milliy ta’lim</w:t>
      </w:r>
      <w:r w:rsidR="00191901" w:rsidRPr="00191901">
        <w:rPr>
          <w:rFonts w:eastAsia="Arial"/>
          <w:color w:val="000000" w:themeColor="text1"/>
          <w:sz w:val="28"/>
          <w:szCs w:val="28"/>
          <w:lang w:val="uz-Cyrl-UZ"/>
        </w:rPr>
        <w:t xml:space="preserve"> tizimi, uning</w:t>
      </w:r>
      <w:r w:rsidR="00FE1C8D" w:rsidRPr="00A31EA2">
        <w:rPr>
          <w:rFonts w:eastAsia="Arial"/>
          <w:color w:val="000000" w:themeColor="text1"/>
          <w:sz w:val="28"/>
          <w:szCs w:val="28"/>
          <w:lang w:val="uz-Cyrl-UZ"/>
        </w:rPr>
        <w:t xml:space="preserve"> sifati</w:t>
      </w:r>
      <w:r w:rsidR="00191901" w:rsidRPr="00191901">
        <w:rPr>
          <w:rFonts w:eastAsia="Arial"/>
          <w:color w:val="000000" w:themeColor="text1"/>
          <w:sz w:val="28"/>
          <w:szCs w:val="28"/>
          <w:lang w:val="uz-Cyrl-UZ"/>
        </w:rPr>
        <w:t xml:space="preserve">, </w:t>
      </w:r>
      <w:r w:rsidR="00FE1C8D" w:rsidRPr="00A31EA2">
        <w:rPr>
          <w:rFonts w:eastAsia="Arial"/>
          <w:color w:val="000000" w:themeColor="text1"/>
          <w:sz w:val="28"/>
          <w:szCs w:val="28"/>
          <w:lang w:val="uz-Cyrl-UZ"/>
        </w:rPr>
        <w:t xml:space="preserve"> ta’lim muassasalarini moliyalashtirish, moddiy-texnik jihozlash va zamonaviy boshqaruv texnologiyalarining mukammal joriy etilganligiga bog‘liq jarayon</w:t>
      </w:r>
      <w:r w:rsidR="00191901" w:rsidRPr="00191901">
        <w:rPr>
          <w:rFonts w:eastAsia="Arial"/>
          <w:color w:val="000000" w:themeColor="text1"/>
          <w:sz w:val="28"/>
          <w:szCs w:val="28"/>
          <w:lang w:val="uz-Cyrl-UZ"/>
        </w:rPr>
        <w:t>ligi bilan alohida e’tiborga moli</w:t>
      </w:r>
      <w:r w:rsidR="00191901" w:rsidRPr="00DB6819">
        <w:rPr>
          <w:rFonts w:eastAsia="Arial"/>
          <w:color w:val="000000" w:themeColor="text1"/>
          <w:sz w:val="28"/>
          <w:szCs w:val="28"/>
          <w:lang w:val="uz-Cyrl-UZ"/>
        </w:rPr>
        <w:t>k</w:t>
      </w:r>
      <w:r w:rsidR="00FE1C8D" w:rsidRPr="00A31EA2">
        <w:rPr>
          <w:rFonts w:eastAsia="Arial"/>
          <w:color w:val="000000" w:themeColor="text1"/>
          <w:sz w:val="28"/>
          <w:szCs w:val="28"/>
          <w:lang w:val="uz-Cyrl-UZ"/>
        </w:rPr>
        <w:t>. Mazkur jarayonlarda ta’lim tizimining sifati muhim bo‘lib, T.I.Shamova, T.M.Davidenko va G.N.Shibanovlar ta’lim sifati to‘rtta tarkibiy qismlarning o‘zaro alaqodorligi ta’lim tizimining ma’lum elementlariga mos keladigan xususiyatlarini ko‘rsatadi. (</w:t>
      </w:r>
      <w:r w:rsidR="00151D89" w:rsidRPr="007326A1">
        <w:rPr>
          <w:rFonts w:eastAsia="Arial"/>
          <w:color w:val="000000" w:themeColor="text1"/>
          <w:sz w:val="28"/>
          <w:szCs w:val="28"/>
          <w:lang w:val="uz-Cyrl-UZ"/>
        </w:rPr>
        <w:t>2</w:t>
      </w:r>
      <w:r w:rsidR="00FE1C8D" w:rsidRPr="00A31EA2">
        <w:rPr>
          <w:rFonts w:eastAsia="Arial"/>
          <w:color w:val="000000" w:themeColor="text1"/>
          <w:sz w:val="28"/>
          <w:szCs w:val="28"/>
          <w:lang w:val="uz-Cyrl-UZ"/>
        </w:rPr>
        <w:t>.4-rasmga qarang).</w:t>
      </w:r>
    </w:p>
    <w:p w14:paraId="395EDF64" w14:textId="0CA88FD3" w:rsidR="00FE1C8D" w:rsidRPr="001C79F5" w:rsidRDefault="00B508B9" w:rsidP="00CB482F">
      <w:pPr>
        <w:tabs>
          <w:tab w:val="left" w:pos="426"/>
        </w:tabs>
        <w:spacing w:after="0" w:line="336" w:lineRule="auto"/>
        <w:ind w:firstLine="720"/>
        <w:jc w:val="center"/>
        <w:rPr>
          <w:rFonts w:ascii="Times New Roman" w:eastAsia="Arial" w:hAnsi="Times New Roman" w:cs="Times New Roman"/>
          <w:color w:val="000000" w:themeColor="text1"/>
          <w:sz w:val="28"/>
          <w:szCs w:val="28"/>
          <w:lang w:val="uz-Cyrl-UZ" w:eastAsia="ru-RU"/>
        </w:rPr>
      </w:pPr>
      <w:r>
        <w:rPr>
          <w:rFonts w:ascii="Times New Roman" w:eastAsia="Arial" w:hAnsi="Times New Roman" w:cs="Times New Roman"/>
          <w:noProof/>
          <w:color w:val="000000" w:themeColor="text1"/>
          <w:sz w:val="28"/>
          <w:szCs w:val="28"/>
          <w:lang w:eastAsia="ru-RU"/>
        </w:rPr>
        <mc:AlternateContent>
          <mc:Choice Requires="wpg">
            <w:drawing>
              <wp:anchor distT="0" distB="0" distL="114300" distR="114300" simplePos="0" relativeHeight="251687936" behindDoc="0" locked="0" layoutInCell="1" allowOverlap="1" wp14:anchorId="072CA7DE" wp14:editId="5730A406">
                <wp:simplePos x="0" y="0"/>
                <wp:positionH relativeFrom="margin">
                  <wp:align>right</wp:align>
                </wp:positionH>
                <wp:positionV relativeFrom="paragraph">
                  <wp:posOffset>112478</wp:posOffset>
                </wp:positionV>
                <wp:extent cx="5923722" cy="1252552"/>
                <wp:effectExtent l="0" t="0" r="20320" b="24130"/>
                <wp:wrapTopAndBottom/>
                <wp:docPr id="1362" name="Группа 1362"/>
                <wp:cNvGraphicFramePr/>
                <a:graphic xmlns:a="http://schemas.openxmlformats.org/drawingml/2006/main">
                  <a:graphicData uri="http://schemas.microsoft.com/office/word/2010/wordprocessingGroup">
                    <wpg:wgp>
                      <wpg:cNvGrpSpPr/>
                      <wpg:grpSpPr>
                        <a:xfrm>
                          <a:off x="0" y="0"/>
                          <a:ext cx="5923722" cy="1252552"/>
                          <a:chOff x="0" y="0"/>
                          <a:chExt cx="6186060" cy="1252552"/>
                        </a:xfrm>
                      </wpg:grpSpPr>
                      <wps:wsp>
                        <wps:cNvPr id="141" name="Прямая со стрелкой 141"/>
                        <wps:cNvCnPr>
                          <a:cxnSpLocks noChangeShapeType="1"/>
                        </wps:cNvCnPr>
                        <wps:spPr bwMode="auto">
                          <a:xfrm>
                            <a:off x="712304" y="554659"/>
                            <a:ext cx="0" cy="133350"/>
                          </a:xfrm>
                          <a:prstGeom prst="straightConnector1">
                            <a:avLst/>
                          </a:prstGeom>
                          <a:noFill/>
                          <a:ln w="12700" algn="ctr">
                            <a:solidFill>
                              <a:srgbClr val="000000"/>
                            </a:solidFill>
                            <a:round/>
                            <a:headEnd/>
                            <a:tailEnd type="arrow" w="med" len="med"/>
                          </a:ln>
                          <a:extLst>
                            <a:ext uri="{909E8E84-426E-40DD-AFC4-6F175D3DCCD1}">
                              <a14:hiddenFill xmlns:a14="http://schemas.microsoft.com/office/drawing/2010/main">
                                <a:noFill/>
                              </a14:hiddenFill>
                            </a:ext>
                          </a:extLst>
                        </wps:spPr>
                        <wps:bodyPr/>
                      </wps:wsp>
                      <wpg:grpSp>
                        <wpg:cNvPr id="1361" name="Группа 1361"/>
                        <wpg:cNvGrpSpPr/>
                        <wpg:grpSpPr>
                          <a:xfrm>
                            <a:off x="0" y="0"/>
                            <a:ext cx="6186060" cy="1252552"/>
                            <a:chOff x="0" y="0"/>
                            <a:chExt cx="6186060" cy="1252552"/>
                          </a:xfrm>
                        </wpg:grpSpPr>
                        <wps:wsp>
                          <wps:cNvPr id="144" name="Прямоугольник 144"/>
                          <wps:cNvSpPr>
                            <a:spLocks noChangeArrowheads="1"/>
                          </wps:cNvSpPr>
                          <wps:spPr bwMode="auto">
                            <a:xfrm>
                              <a:off x="3181157" y="721029"/>
                              <a:ext cx="1343025" cy="514350"/>
                            </a:xfrm>
                            <a:prstGeom prst="rect">
                              <a:avLst/>
                            </a:prstGeom>
                            <a:solidFill>
                              <a:srgbClr val="FFFFFF"/>
                            </a:solidFill>
                            <a:ln w="25400" algn="ctr">
                              <a:solidFill>
                                <a:srgbClr val="000000"/>
                              </a:solidFill>
                              <a:miter lim="800000"/>
                              <a:headEnd/>
                              <a:tailEnd/>
                            </a:ln>
                          </wps:spPr>
                          <wps:txbx>
                            <w:txbxContent>
                              <w:p w14:paraId="42891980" w14:textId="4D00EAB2" w:rsidR="00883B8C" w:rsidRPr="00151D89" w:rsidRDefault="00883B8C" w:rsidP="00FE1C8D">
                                <w:pPr>
                                  <w:shd w:val="clear" w:color="auto" w:fill="6BB1C9"/>
                                  <w:spacing w:line="240" w:lineRule="auto"/>
                                  <w:jc w:val="center"/>
                                  <w:rPr>
                                    <w:rFonts w:ascii="Times New Roman" w:hAnsi="Times New Roman"/>
                                    <w:color w:val="000000" w:themeColor="text1"/>
                                    <w:szCs w:val="24"/>
                                    <w:lang w:val="uz-Cyrl-UZ"/>
                                  </w:rPr>
                                </w:pPr>
                                <w:r w:rsidRPr="00E70099">
                                  <w:rPr>
                                    <w:rFonts w:ascii="Times New Roman" w:hAnsi="Times New Roman"/>
                                    <w:color w:val="000000" w:themeColor="text1"/>
                                    <w:szCs w:val="24"/>
                                    <w:lang w:val="uz-Cyrl-UZ"/>
                                  </w:rPr>
                                  <w:t>Ta’lim jarayoni sifati</w:t>
                                </w:r>
                              </w:p>
                            </w:txbxContent>
                          </wps:txbx>
                          <wps:bodyPr rot="0" vert="horz" wrap="square" lIns="91440" tIns="45720" rIns="91440" bIns="45720" anchor="ctr" anchorCtr="0" upright="1">
                            <a:noAutofit/>
                          </wps:bodyPr>
                        </wps:wsp>
                        <wps:wsp>
                          <wps:cNvPr id="143" name="Прямоугольник 143"/>
                          <wps:cNvSpPr>
                            <a:spLocks noChangeArrowheads="1"/>
                          </wps:cNvSpPr>
                          <wps:spPr bwMode="auto">
                            <a:xfrm>
                              <a:off x="1566407" y="738202"/>
                              <a:ext cx="1390650" cy="514350"/>
                            </a:xfrm>
                            <a:prstGeom prst="rect">
                              <a:avLst/>
                            </a:prstGeom>
                            <a:solidFill>
                              <a:srgbClr val="FFFFFF"/>
                            </a:solidFill>
                            <a:ln w="25400" algn="ctr">
                              <a:solidFill>
                                <a:srgbClr val="000000"/>
                              </a:solidFill>
                              <a:miter lim="800000"/>
                              <a:headEnd/>
                              <a:tailEnd/>
                            </a:ln>
                          </wps:spPr>
                          <wps:txbx>
                            <w:txbxContent>
                              <w:p w14:paraId="3E2FED03" w14:textId="77777777" w:rsidR="00883B8C" w:rsidRDefault="00883B8C" w:rsidP="00FE1C8D">
                                <w:pPr>
                                  <w:shd w:val="clear" w:color="auto" w:fill="6BB1C9"/>
                                  <w:spacing w:after="0" w:line="240" w:lineRule="auto"/>
                                  <w:rPr>
                                    <w:rFonts w:ascii="Times New Roman" w:hAnsi="Times New Roman"/>
                                    <w:color w:val="000000" w:themeColor="text1"/>
                                    <w:szCs w:val="24"/>
                                    <w:lang w:val="en-US"/>
                                  </w:rPr>
                                </w:pPr>
                                <w:r w:rsidRPr="00E70099">
                                  <w:rPr>
                                    <w:rFonts w:ascii="Times New Roman" w:hAnsi="Times New Roman"/>
                                    <w:color w:val="000000" w:themeColor="text1"/>
                                    <w:szCs w:val="24"/>
                                    <w:lang w:val="uz-Cyrl-UZ"/>
                                  </w:rPr>
                                  <w:t>Shart-sharoitlar</w:t>
                                </w:r>
                              </w:p>
                              <w:p w14:paraId="50406438" w14:textId="4FA4640E" w:rsidR="00883B8C" w:rsidRPr="00DB6819" w:rsidRDefault="00883B8C" w:rsidP="00FE1C8D">
                                <w:pPr>
                                  <w:shd w:val="clear" w:color="auto" w:fill="6BB1C9"/>
                                  <w:spacing w:after="0" w:line="240" w:lineRule="auto"/>
                                  <w:rPr>
                                    <w:rFonts w:ascii="Times New Roman" w:hAnsi="Times New Roman"/>
                                    <w:color w:val="000000" w:themeColor="text1"/>
                                    <w:szCs w:val="24"/>
                                    <w:lang w:val="en-US"/>
                                  </w:rPr>
                                </w:pPr>
                                <w:r w:rsidRPr="00E70099">
                                  <w:rPr>
                                    <w:rFonts w:ascii="Times New Roman" w:hAnsi="Times New Roman"/>
                                    <w:color w:val="000000" w:themeColor="text1"/>
                                    <w:szCs w:val="24"/>
                                    <w:lang w:val="uz-Cyrl-UZ"/>
                                  </w:rPr>
                                  <w:t xml:space="preserve"> </w:t>
                                </w:r>
                                <w:r>
                                  <w:rPr>
                                    <w:rFonts w:ascii="Times New Roman" w:hAnsi="Times New Roman"/>
                                    <w:color w:val="000000" w:themeColor="text1"/>
                                    <w:szCs w:val="24"/>
                                    <w:lang w:val="en-US"/>
                                  </w:rPr>
                                  <w:t>ko‘lami</w:t>
                                </w:r>
                              </w:p>
                            </w:txbxContent>
                          </wps:txbx>
                          <wps:bodyPr rot="0" vert="horz" wrap="square" lIns="91440" tIns="45720" rIns="91440" bIns="45720" anchor="ctr" anchorCtr="0" upright="1">
                            <a:noAutofit/>
                          </wps:bodyPr>
                        </wps:wsp>
                        <wps:wsp>
                          <wps:cNvPr id="142" name="Прямоугольник 142"/>
                          <wps:cNvSpPr>
                            <a:spLocks noChangeArrowheads="1"/>
                          </wps:cNvSpPr>
                          <wps:spPr bwMode="auto">
                            <a:xfrm>
                              <a:off x="0" y="737567"/>
                              <a:ext cx="1400175" cy="504825"/>
                            </a:xfrm>
                            <a:prstGeom prst="rect">
                              <a:avLst/>
                            </a:prstGeom>
                            <a:solidFill>
                              <a:srgbClr val="FFFFFF"/>
                            </a:solidFill>
                            <a:ln w="25400" algn="ctr">
                              <a:solidFill>
                                <a:srgbClr val="000000"/>
                              </a:solidFill>
                              <a:miter lim="800000"/>
                              <a:headEnd/>
                              <a:tailEnd/>
                            </a:ln>
                          </wps:spPr>
                          <wps:txbx>
                            <w:txbxContent>
                              <w:p w14:paraId="44616437" w14:textId="2ED9F17F" w:rsidR="00883B8C" w:rsidRPr="00151D89" w:rsidRDefault="00883B8C" w:rsidP="00FE1C8D">
                                <w:pPr>
                                  <w:shd w:val="clear" w:color="auto" w:fill="6BB1C9"/>
                                  <w:spacing w:line="240" w:lineRule="auto"/>
                                  <w:jc w:val="center"/>
                                  <w:rPr>
                                    <w:rFonts w:ascii="Times New Roman" w:hAnsi="Times New Roman"/>
                                    <w:color w:val="000000" w:themeColor="text1"/>
                                    <w:szCs w:val="24"/>
                                    <w:lang w:val="uz-Cyrl-UZ"/>
                                  </w:rPr>
                                </w:pPr>
                                <w:r w:rsidRPr="00E70099">
                                  <w:rPr>
                                    <w:rFonts w:ascii="Times New Roman" w:hAnsi="Times New Roman"/>
                                    <w:color w:val="000000" w:themeColor="text1"/>
                                    <w:szCs w:val="24"/>
                                  </w:rPr>
                                  <w:t>Umumiy qoida va maqsadlar sifati</w:t>
                                </w:r>
                              </w:p>
                            </w:txbxContent>
                          </wps:txbx>
                          <wps:bodyPr rot="0" vert="horz" wrap="square" lIns="91440" tIns="45720" rIns="91440" bIns="45720" anchor="ctr" anchorCtr="0" upright="1">
                            <a:noAutofit/>
                          </wps:bodyPr>
                        </wps:wsp>
                        <wps:wsp>
                          <wps:cNvPr id="147" name="Прямоугольник 147"/>
                          <wps:cNvSpPr>
                            <a:spLocks noChangeArrowheads="1"/>
                          </wps:cNvSpPr>
                          <wps:spPr bwMode="auto">
                            <a:xfrm>
                              <a:off x="1566407" y="0"/>
                              <a:ext cx="3095625" cy="400050"/>
                            </a:xfrm>
                            <a:prstGeom prst="rect">
                              <a:avLst/>
                            </a:prstGeom>
                            <a:solidFill>
                              <a:srgbClr val="FFFFFF"/>
                            </a:solidFill>
                            <a:ln w="25400" algn="ctr">
                              <a:solidFill>
                                <a:srgbClr val="000000"/>
                              </a:solidFill>
                              <a:miter lim="800000"/>
                              <a:headEnd/>
                              <a:tailEnd/>
                            </a:ln>
                          </wps:spPr>
                          <wps:txbx>
                            <w:txbxContent>
                              <w:p w14:paraId="484E74A8" w14:textId="15C47683" w:rsidR="00883B8C" w:rsidRPr="00151D89" w:rsidRDefault="00883B8C" w:rsidP="00FE1C8D">
                                <w:pPr>
                                  <w:shd w:val="clear" w:color="auto" w:fill="6BB1C9"/>
                                  <w:spacing w:line="240" w:lineRule="auto"/>
                                  <w:jc w:val="center"/>
                                  <w:rPr>
                                    <w:rFonts w:ascii="Times New Roman" w:hAnsi="Times New Roman"/>
                                    <w:b/>
                                    <w:color w:val="000000" w:themeColor="text1"/>
                                    <w:sz w:val="24"/>
                                    <w:szCs w:val="24"/>
                                  </w:rPr>
                                </w:pPr>
                                <w:r w:rsidRPr="00E70099">
                                  <w:rPr>
                                    <w:rFonts w:ascii="Times New Roman" w:hAnsi="Times New Roman"/>
                                    <w:b/>
                                    <w:color w:val="000000" w:themeColor="text1"/>
                                    <w:sz w:val="24"/>
                                    <w:szCs w:val="24"/>
                                  </w:rPr>
                                  <w:t>Ta’lim tizimlarining sifati</w:t>
                                </w:r>
                              </w:p>
                            </w:txbxContent>
                          </wps:txbx>
                          <wps:bodyPr rot="0" vert="horz" wrap="square" lIns="91440" tIns="45720" rIns="91440" bIns="45720" anchor="ctr" anchorCtr="0" upright="1">
                            <a:noAutofit/>
                          </wps:bodyPr>
                        </wps:wsp>
                        <wps:wsp>
                          <wps:cNvPr id="115" name="Прямая соединительная линия 115"/>
                          <wps:cNvCnPr>
                            <a:cxnSpLocks noChangeShapeType="1"/>
                          </wps:cNvCnPr>
                          <wps:spPr bwMode="auto">
                            <a:xfrm>
                              <a:off x="714044" y="555322"/>
                              <a:ext cx="4838700" cy="0"/>
                            </a:xfrm>
                            <a:prstGeom prst="line">
                              <a:avLst/>
                            </a:prstGeom>
                            <a:noFill/>
                            <a:ln w="19050" algn="ctr">
                              <a:solidFill>
                                <a:srgbClr val="000000"/>
                              </a:solidFill>
                              <a:round/>
                              <a:headEnd/>
                              <a:tailEnd/>
                            </a:ln>
                            <a:extLst>
                              <a:ext uri="{909E8E84-426E-40DD-AFC4-6F175D3DCCD1}">
                                <a14:hiddenFill xmlns:a14="http://schemas.microsoft.com/office/drawing/2010/main">
                                  <a:noFill/>
                                </a14:hiddenFill>
                              </a:ext>
                            </a:extLst>
                          </wps:spPr>
                          <wps:bodyPr/>
                        </wps:wsp>
                        <wps:wsp>
                          <wps:cNvPr id="146" name="Прямая со стрелкой 146"/>
                          <wps:cNvCnPr>
                            <a:cxnSpLocks noChangeShapeType="1"/>
                          </wps:cNvCnPr>
                          <wps:spPr bwMode="auto">
                            <a:xfrm>
                              <a:off x="3089772" y="423021"/>
                              <a:ext cx="0" cy="133350"/>
                            </a:xfrm>
                            <a:prstGeom prst="straightConnector1">
                              <a:avLst/>
                            </a:prstGeom>
                            <a:noFill/>
                            <a:ln w="12700" algn="ctr">
                              <a:solidFill>
                                <a:srgbClr val="000000"/>
                              </a:solidFill>
                              <a:round/>
                              <a:headEnd/>
                              <a:tailEnd type="arrow" w="med" len="med"/>
                            </a:ln>
                            <a:extLst>
                              <a:ext uri="{909E8E84-426E-40DD-AFC4-6F175D3DCCD1}">
                                <a14:hiddenFill xmlns:a14="http://schemas.microsoft.com/office/drawing/2010/main">
                                  <a:noFill/>
                                </a14:hiddenFill>
                              </a:ext>
                            </a:extLst>
                          </wps:spPr>
                          <wps:bodyPr/>
                        </wps:wsp>
                        <wps:wsp>
                          <wps:cNvPr id="140" name="Прямая со стрелкой 140"/>
                          <wps:cNvCnPr>
                            <a:cxnSpLocks noChangeShapeType="1"/>
                          </wps:cNvCnPr>
                          <wps:spPr bwMode="auto">
                            <a:xfrm>
                              <a:off x="2315321" y="603029"/>
                              <a:ext cx="0" cy="133350"/>
                            </a:xfrm>
                            <a:prstGeom prst="straightConnector1">
                              <a:avLst/>
                            </a:prstGeom>
                            <a:noFill/>
                            <a:ln w="12700" algn="ctr">
                              <a:solidFill>
                                <a:srgbClr val="000000"/>
                              </a:solidFill>
                              <a:round/>
                              <a:headEnd/>
                              <a:tailEnd type="arrow" w="med" len="med"/>
                            </a:ln>
                            <a:extLst>
                              <a:ext uri="{909E8E84-426E-40DD-AFC4-6F175D3DCCD1}">
                                <a14:hiddenFill xmlns:a14="http://schemas.microsoft.com/office/drawing/2010/main">
                                  <a:noFill/>
                                </a14:hiddenFill>
                              </a:ext>
                            </a:extLst>
                          </wps:spPr>
                          <wps:bodyPr/>
                        </wps:wsp>
                        <wps:wsp>
                          <wps:cNvPr id="117" name="Прямая со стрелкой 117"/>
                          <wps:cNvCnPr>
                            <a:cxnSpLocks noChangeShapeType="1"/>
                          </wps:cNvCnPr>
                          <wps:spPr bwMode="auto">
                            <a:xfrm>
                              <a:off x="3841971" y="555322"/>
                              <a:ext cx="0" cy="133350"/>
                            </a:xfrm>
                            <a:prstGeom prst="straightConnector1">
                              <a:avLst/>
                            </a:prstGeom>
                            <a:noFill/>
                            <a:ln w="12700" algn="ctr">
                              <a:solidFill>
                                <a:srgbClr val="000000"/>
                              </a:solidFill>
                              <a:round/>
                              <a:headEnd/>
                              <a:tailEnd type="arrow" w="med" len="med"/>
                            </a:ln>
                            <a:extLst>
                              <a:ext uri="{909E8E84-426E-40DD-AFC4-6F175D3DCCD1}">
                                <a14:hiddenFill xmlns:a14="http://schemas.microsoft.com/office/drawing/2010/main">
                                  <a:noFill/>
                                </a14:hiddenFill>
                              </a:ext>
                            </a:extLst>
                          </wps:spPr>
                          <wps:bodyPr/>
                        </wps:wsp>
                        <wps:wsp>
                          <wps:cNvPr id="145" name="Прямоугольник 145"/>
                          <wps:cNvSpPr>
                            <a:spLocks noChangeArrowheads="1"/>
                          </wps:cNvSpPr>
                          <wps:spPr bwMode="auto">
                            <a:xfrm>
                              <a:off x="4690635" y="737567"/>
                              <a:ext cx="1495425" cy="447040"/>
                            </a:xfrm>
                            <a:prstGeom prst="rect">
                              <a:avLst/>
                            </a:prstGeom>
                            <a:solidFill>
                              <a:srgbClr val="FFFFFF"/>
                            </a:solidFill>
                            <a:ln w="25400" algn="ctr">
                              <a:solidFill>
                                <a:srgbClr val="000000"/>
                              </a:solidFill>
                              <a:miter lim="800000"/>
                              <a:headEnd/>
                              <a:tailEnd/>
                            </a:ln>
                          </wps:spPr>
                          <wps:txbx>
                            <w:txbxContent>
                              <w:p w14:paraId="5AD49689" w14:textId="245E4BC8" w:rsidR="00883B8C" w:rsidRPr="00151D89" w:rsidRDefault="00883B8C" w:rsidP="00FE1C8D">
                                <w:pPr>
                                  <w:shd w:val="clear" w:color="auto" w:fill="6BB1C9"/>
                                  <w:spacing w:line="240" w:lineRule="auto"/>
                                  <w:jc w:val="center"/>
                                  <w:rPr>
                                    <w:rFonts w:ascii="Times New Roman" w:hAnsi="Times New Roman"/>
                                    <w:color w:val="000000" w:themeColor="text1"/>
                                    <w:szCs w:val="24"/>
                                    <w:lang w:val="uz-Cyrl-UZ"/>
                                  </w:rPr>
                                </w:pPr>
                                <w:r w:rsidRPr="00E70099">
                                  <w:rPr>
                                    <w:rFonts w:ascii="Times New Roman" w:hAnsi="Times New Roman"/>
                                    <w:color w:val="000000" w:themeColor="text1"/>
                                    <w:szCs w:val="24"/>
                                    <w:lang w:val="uz-Cyrl-UZ"/>
                                  </w:rPr>
                                  <w:t>Yakuniy natijalar sifati</w:t>
                                </w:r>
                              </w:p>
                            </w:txbxContent>
                          </wps:txbx>
                          <wps:bodyPr rot="0" vert="horz" wrap="square" lIns="91440" tIns="45720" rIns="91440" bIns="45720" anchor="ctr" anchorCtr="0" upright="1">
                            <a:noAutofit/>
                          </wps:bodyPr>
                        </wps:wsp>
                      </wpg:grpSp>
                      <wps:wsp>
                        <wps:cNvPr id="116" name="Прямая со стрелкой 116"/>
                        <wps:cNvCnPr>
                          <a:cxnSpLocks noChangeShapeType="1"/>
                        </wps:cNvCnPr>
                        <wps:spPr bwMode="auto">
                          <a:xfrm>
                            <a:off x="5554649" y="554659"/>
                            <a:ext cx="0" cy="133350"/>
                          </a:xfrm>
                          <a:prstGeom prst="straightConnector1">
                            <a:avLst/>
                          </a:prstGeom>
                          <a:noFill/>
                          <a:ln w="12700" algn="ctr">
                            <a:solidFill>
                              <a:srgbClr val="000000"/>
                            </a:solidFill>
                            <a:round/>
                            <a:headEnd/>
                            <a:tailEnd type="arrow" w="med" len="med"/>
                          </a:ln>
                          <a:extLst>
                            <a:ext uri="{909E8E84-426E-40DD-AFC4-6F175D3DCCD1}">
                              <a14:hiddenFill xmlns:a14="http://schemas.microsoft.com/office/drawing/2010/main">
                                <a:noFill/>
                              </a14:hiddenFill>
                            </a:ext>
                          </a:extLst>
                        </wps:spPr>
                        <wps:bodyPr/>
                      </wps:wsp>
                    </wpg:wgp>
                  </a:graphicData>
                </a:graphic>
                <wp14:sizeRelH relativeFrom="margin">
                  <wp14:pctWidth>0</wp14:pctWidth>
                </wp14:sizeRelH>
              </wp:anchor>
            </w:drawing>
          </mc:Choice>
          <mc:Fallback>
            <w:pict>
              <v:group w14:anchorId="072CA7DE" id="Группа 1362" o:spid="_x0000_s1043" style="position:absolute;left:0;text-align:left;margin-left:415.25pt;margin-top:8.85pt;width:466.45pt;height:98.65pt;z-index:251687936;mso-position-horizontal:right;mso-position-horizontal-relative:margin;mso-width-relative:margin" coordsize="61860,12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">
                <v:shape id="Прямая со стрелкой 141" o:spid="_x0000_s1044" type="#_x0000_t32" style="position:absolute;left:7123;top:5546;width:0;height:133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" strokeweight="1pt">
                  <v:stroke endarrow="open"/>
                </v:shape>
                <v:group id="Группа 1361" o:spid="_x0000_s1045" style="position:absolute;width:61860;height:12525" coordsize="61860,12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">
                  <v:rect id="Прямоугольник 144" o:spid="_x0000_s1046" style="position:absolute;left:31811;top:7210;width:13430;height:51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" strokeweight="2pt">
                    <v:textbox>
                      <w:txbxContent>
                        <w:p w14:paraId="42891980" w14:textId="4D00EAB2" w:rsidR="00883B8C" w:rsidRPr="00151D89" w:rsidRDefault="00883B8C" w:rsidP="00FE1C8D">
                          <w:pPr>
                            <w:shd w:val="clear" w:color="auto" w:fill="6BB1C9"/>
                            <w:spacing w:line="240" w:lineRule="auto"/>
                            <w:jc w:val="center"/>
                            <w:rPr>
                              <w:rFonts w:ascii="Times New Roman" w:hAnsi="Times New Roman"/>
                              <w:color w:val="000000" w:themeColor="text1"/>
                              <w:szCs w:val="24"/>
                              <w:lang w:val="uz-Cyrl-UZ"/>
                            </w:rPr>
                          </w:pPr>
                          <w:r w:rsidRPr="00E70099">
                            <w:rPr>
                              <w:rFonts w:ascii="Times New Roman" w:hAnsi="Times New Roman"/>
                              <w:color w:val="000000" w:themeColor="text1"/>
                              <w:szCs w:val="24"/>
                              <w:lang w:val="uz-Cyrl-UZ"/>
                            </w:rPr>
                            <w:t>Ta’lim jarayoni sifati</w:t>
                          </w:r>
                        </w:p>
                      </w:txbxContent>
                    </v:textbox>
                  </v:rect>
                  <v:rect id="Прямоугольник 143" o:spid="_x0000_s1047" style="position:absolute;left:15664;top:7382;width:13906;height:51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" strokeweight="2pt">
                    <v:textbox>
                      <w:txbxContent>
                        <w:p w14:paraId="3E2FED03" w14:textId="77777777" w:rsidR="00883B8C" w:rsidRDefault="00883B8C" w:rsidP="00FE1C8D">
                          <w:pPr>
                            <w:shd w:val="clear" w:color="auto" w:fill="6BB1C9"/>
                            <w:spacing w:after="0" w:line="240" w:lineRule="auto"/>
                            <w:rPr>
                              <w:rFonts w:ascii="Times New Roman" w:hAnsi="Times New Roman"/>
                              <w:color w:val="000000" w:themeColor="text1"/>
                              <w:szCs w:val="24"/>
                              <w:lang w:val="en-US"/>
                            </w:rPr>
                          </w:pPr>
                          <w:r w:rsidRPr="00E70099">
                            <w:rPr>
                              <w:rFonts w:ascii="Times New Roman" w:hAnsi="Times New Roman"/>
                              <w:color w:val="000000" w:themeColor="text1"/>
                              <w:szCs w:val="24"/>
                              <w:lang w:val="uz-Cyrl-UZ"/>
                            </w:rPr>
                            <w:t>Shart-sharoitlar</w:t>
                          </w:r>
                        </w:p>
                        <w:p w14:paraId="50406438" w14:textId="4FA4640E" w:rsidR="00883B8C" w:rsidRPr="00DB6819" w:rsidRDefault="00883B8C" w:rsidP="00FE1C8D">
                          <w:pPr>
                            <w:shd w:val="clear" w:color="auto" w:fill="6BB1C9"/>
                            <w:spacing w:after="0" w:line="240" w:lineRule="auto"/>
                            <w:rPr>
                              <w:rFonts w:ascii="Times New Roman" w:hAnsi="Times New Roman"/>
                              <w:color w:val="000000" w:themeColor="text1"/>
                              <w:szCs w:val="24"/>
                              <w:lang w:val="en-US"/>
                            </w:rPr>
                          </w:pPr>
                          <w:r w:rsidRPr="00E70099">
                            <w:rPr>
                              <w:rFonts w:ascii="Times New Roman" w:hAnsi="Times New Roman"/>
                              <w:color w:val="000000" w:themeColor="text1"/>
                              <w:szCs w:val="24"/>
                              <w:lang w:val="uz-Cyrl-UZ"/>
                            </w:rPr>
                            <w:t xml:space="preserve"> </w:t>
                          </w:r>
                          <w:r>
                            <w:rPr>
                              <w:rFonts w:ascii="Times New Roman" w:hAnsi="Times New Roman"/>
                              <w:color w:val="000000" w:themeColor="text1"/>
                              <w:szCs w:val="24"/>
                              <w:lang w:val="en-US"/>
                            </w:rPr>
                            <w:t>ko‘lami</w:t>
                          </w:r>
                        </w:p>
                      </w:txbxContent>
                    </v:textbox>
                  </v:rect>
                  <v:rect id="Прямоугольник 142" o:spid="_x0000_s1048" style="position:absolute;top:7375;width:14001;height:504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" strokeweight="2pt">
                    <v:textbox>
                      <w:txbxContent>
                        <w:p w14:paraId="44616437" w14:textId="2ED9F17F" w:rsidR="00883B8C" w:rsidRPr="00151D89" w:rsidRDefault="00883B8C" w:rsidP="00FE1C8D">
                          <w:pPr>
                            <w:shd w:val="clear" w:color="auto" w:fill="6BB1C9"/>
                            <w:spacing w:line="240" w:lineRule="auto"/>
                            <w:jc w:val="center"/>
                            <w:rPr>
                              <w:rFonts w:ascii="Times New Roman" w:hAnsi="Times New Roman"/>
                              <w:color w:val="000000" w:themeColor="text1"/>
                              <w:szCs w:val="24"/>
                              <w:lang w:val="uz-Cyrl-UZ"/>
                            </w:rPr>
                          </w:pPr>
                          <w:r w:rsidRPr="00E70099">
                            <w:rPr>
                              <w:rFonts w:ascii="Times New Roman" w:hAnsi="Times New Roman"/>
                              <w:color w:val="000000" w:themeColor="text1"/>
                              <w:szCs w:val="24"/>
                            </w:rPr>
                            <w:t>Umumiy qoida va maqsadlar sifati</w:t>
                          </w:r>
                        </w:p>
                      </w:txbxContent>
                    </v:textbox>
                  </v:rect>
                  <v:rect id="Прямоугольник 147" o:spid="_x0000_s1049" style="position:absolute;left:15664;width:30956;height:40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" strokeweight="2pt">
                    <v:textbox>
                      <w:txbxContent>
                        <w:p w14:paraId="484E74A8" w14:textId="15C47683" w:rsidR="00883B8C" w:rsidRPr="00151D89" w:rsidRDefault="00883B8C" w:rsidP="00FE1C8D">
                          <w:pPr>
                            <w:shd w:val="clear" w:color="auto" w:fill="6BB1C9"/>
                            <w:spacing w:line="240" w:lineRule="auto"/>
                            <w:jc w:val="center"/>
                            <w:rPr>
                              <w:rFonts w:ascii="Times New Roman" w:hAnsi="Times New Roman"/>
                              <w:b/>
                              <w:color w:val="000000" w:themeColor="text1"/>
                              <w:sz w:val="24"/>
                              <w:szCs w:val="24"/>
                            </w:rPr>
                          </w:pPr>
                          <w:r w:rsidRPr="00E70099">
                            <w:rPr>
                              <w:rFonts w:ascii="Times New Roman" w:hAnsi="Times New Roman"/>
                              <w:b/>
                              <w:color w:val="000000" w:themeColor="text1"/>
                              <w:sz w:val="24"/>
                              <w:szCs w:val="24"/>
                            </w:rPr>
                            <w:t>Ta’lim tizimlarining sifati</w:t>
                          </w:r>
                        </w:p>
                      </w:txbxContent>
                    </v:textbox>
                  </v:rect>
                  <v:line id="Прямая соединительная линия 115" o:spid="_x0000_s1050" style="position:absolute;visibility:visible;mso-wrap-style:square" from="7140,5553" to="55527,555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" strokeweight="1.5pt"/>
                  <v:shape id="Прямая со стрелкой 146" o:spid="_x0000_s1051" type="#_x0000_t32" style="position:absolute;left:30897;top:4230;width:0;height:133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" strokeweight="1pt">
                    <v:stroke endarrow="open"/>
                  </v:shape>
                  <v:shape id="Прямая со стрелкой 140" o:spid="_x0000_s1052" type="#_x0000_t32" style="position:absolute;left:23153;top:6030;width:0;height:133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" strokeweight="1pt">
                    <v:stroke endarrow="open"/>
                  </v:shape>
                  <v:shape id="Прямая со стрелкой 117" o:spid="_x0000_s1053" type="#_x0000_t32" style="position:absolute;left:38419;top:5553;width:0;height:133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" strokeweight="1pt">
                    <v:stroke endarrow="open"/>
                  </v:shape>
                  <v:rect id="Прямоугольник 145" o:spid="_x0000_s1054" style="position:absolute;left:46906;top:7375;width:14954;height:447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" strokeweight="2pt">
                    <v:textbox>
                      <w:txbxContent>
                        <w:p w14:paraId="5AD49689" w14:textId="245E4BC8" w:rsidR="00883B8C" w:rsidRPr="00151D89" w:rsidRDefault="00883B8C" w:rsidP="00FE1C8D">
                          <w:pPr>
                            <w:shd w:val="clear" w:color="auto" w:fill="6BB1C9"/>
                            <w:spacing w:line="240" w:lineRule="auto"/>
                            <w:jc w:val="center"/>
                            <w:rPr>
                              <w:rFonts w:ascii="Times New Roman" w:hAnsi="Times New Roman"/>
                              <w:color w:val="000000" w:themeColor="text1"/>
                              <w:szCs w:val="24"/>
                              <w:lang w:val="uz-Cyrl-UZ"/>
                            </w:rPr>
                          </w:pPr>
                          <w:r w:rsidRPr="00E70099">
                            <w:rPr>
                              <w:rFonts w:ascii="Times New Roman" w:hAnsi="Times New Roman"/>
                              <w:color w:val="000000" w:themeColor="text1"/>
                              <w:szCs w:val="24"/>
                              <w:lang w:val="uz-Cyrl-UZ"/>
                            </w:rPr>
                            <w:t>Yakuniy natijalar sifati</w:t>
                          </w:r>
                        </w:p>
                      </w:txbxContent>
                    </v:textbox>
                  </v:rect>
                </v:group>
                <v:shape id="Прямая со стрелкой 116" o:spid="_x0000_s1055" type="#_x0000_t32" style="position:absolute;left:55546;top:5546;width:0;height:133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" strokeweight="1pt">
                  <v:stroke endarrow="open"/>
                </v:shape>
                <w10:wrap type="topAndBottom" anchorx="margin"/>
              </v:group>
            </w:pict>
          </mc:Fallback>
        </mc:AlternateContent>
      </w:r>
      <w:r w:rsidR="00151D89" w:rsidRPr="007326A1">
        <w:rPr>
          <w:rFonts w:ascii="Times New Roman" w:eastAsia="Arial" w:hAnsi="Times New Roman" w:cs="Times New Roman"/>
          <w:iCs/>
          <w:color w:val="000000" w:themeColor="text1"/>
          <w:sz w:val="28"/>
          <w:szCs w:val="28"/>
          <w:lang w:val="uz-Cyrl-UZ" w:eastAsia="ru-RU"/>
        </w:rPr>
        <w:t>2</w:t>
      </w:r>
      <w:r w:rsidR="00FE1C8D" w:rsidRPr="00A31EA2">
        <w:rPr>
          <w:rFonts w:ascii="Times New Roman" w:eastAsia="Arial" w:hAnsi="Times New Roman" w:cs="Times New Roman"/>
          <w:iCs/>
          <w:color w:val="000000" w:themeColor="text1"/>
          <w:sz w:val="28"/>
          <w:szCs w:val="28"/>
          <w:lang w:val="uz-Cyrl-UZ" w:eastAsia="ru-RU"/>
        </w:rPr>
        <w:t>.4-rasm. Ta’lim tizimlari sifati</w:t>
      </w:r>
      <w:r w:rsidR="005858CA" w:rsidRPr="001C79F5">
        <w:rPr>
          <w:rFonts w:ascii="Times New Roman" w:eastAsia="Arial" w:hAnsi="Times New Roman" w:cs="Times New Roman"/>
          <w:iCs/>
          <w:color w:val="000000" w:themeColor="text1"/>
          <w:sz w:val="28"/>
          <w:szCs w:val="28"/>
          <w:lang w:val="uz-Cyrl-UZ" w:eastAsia="ru-RU"/>
        </w:rPr>
        <w:t>.</w:t>
      </w:r>
    </w:p>
    <w:p w14:paraId="07ACD31A" w14:textId="77777777" w:rsidR="00FE1C8D" w:rsidRPr="00A31EA2" w:rsidRDefault="00FE1C8D" w:rsidP="00CB482F">
      <w:pPr>
        <w:tabs>
          <w:tab w:val="left" w:pos="0"/>
        </w:tabs>
        <w:spacing w:after="0" w:line="336" w:lineRule="auto"/>
        <w:ind w:firstLine="720"/>
        <w:jc w:val="both"/>
        <w:rPr>
          <w:rFonts w:ascii="Times New Roman" w:eastAsia="Arial" w:hAnsi="Times New Roman" w:cs="Times New Roman"/>
          <w:b/>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O‘tgan XX asrning 90- yillaridan boshlab, o‘quvchilar </w:t>
      </w:r>
      <w:r w:rsidR="00BC31FD">
        <w:rPr>
          <w:rFonts w:ascii="Times New Roman" w:eastAsia="Arial" w:hAnsi="Times New Roman" w:cs="Times New Roman"/>
          <w:color w:val="000000" w:themeColor="text1"/>
          <w:sz w:val="28"/>
          <w:szCs w:val="28"/>
          <w:lang w:val="uz-Cyrl-UZ" w:eastAsia="ru-RU"/>
        </w:rPr>
        <w:t>tarbiyasi va ijodkorligi</w:t>
      </w:r>
      <w:r w:rsidRPr="00A31EA2">
        <w:rPr>
          <w:rFonts w:ascii="Times New Roman" w:eastAsia="Arial" w:hAnsi="Times New Roman" w:cs="Times New Roman"/>
          <w:color w:val="000000" w:themeColor="text1"/>
          <w:sz w:val="28"/>
          <w:szCs w:val="28"/>
          <w:lang w:val="uz-Cyrl-UZ" w:eastAsia="ru-RU"/>
        </w:rPr>
        <w:t>ni rivojlantirishning boshqarish texnologiyasi</w:t>
      </w:r>
      <w:r w:rsidRPr="00A31EA2">
        <w:rPr>
          <w:rFonts w:ascii="Times New Roman" w:eastAsia="Arial" w:hAnsi="Times New Roman" w:cs="Times New Roman"/>
          <w:bCs/>
          <w:color w:val="000000" w:themeColor="text1"/>
          <w:sz w:val="28"/>
          <w:szCs w:val="28"/>
          <w:lang w:val="uz-Cyrl-UZ" w:eastAsia="ru-RU"/>
        </w:rPr>
        <w:t>da faoliyat samaradorligini oshirishning ilmiy-pedagogik imkoniyatlari,</w:t>
      </w:r>
      <w:r w:rsidRPr="00A31EA2">
        <w:rPr>
          <w:rFonts w:ascii="Times New Roman" w:eastAsia="Arial" w:hAnsi="Times New Roman" w:cs="Times New Roman"/>
          <w:color w:val="000000" w:themeColor="text1"/>
          <w:sz w:val="28"/>
          <w:szCs w:val="28"/>
          <w:lang w:val="uz-Cyrl-UZ" w:eastAsia="ru-RU"/>
        </w:rPr>
        <w:t xml:space="preserve"> ta’lim sifati, intellektual resurslar sifati, inson hayotining asosiy ko‘rsatkichi sifatida o‘z aksini topa boshladi.</w:t>
      </w:r>
    </w:p>
    <w:p w14:paraId="0C2B42C6" w14:textId="3515021C" w:rsidR="00FE1C8D" w:rsidRPr="00A31EA2" w:rsidRDefault="00FE1C8D" w:rsidP="00CB482F">
      <w:pPr>
        <w:tabs>
          <w:tab w:val="left" w:pos="0"/>
        </w:tabs>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 Bu borada Sh.Qurbonov</w:t>
      </w:r>
      <w:r w:rsidRPr="00A31EA2">
        <w:rPr>
          <w:rFonts w:ascii="Times New Roman" w:eastAsia="Arial" w:hAnsi="Times New Roman" w:cs="Times New Roman"/>
          <w:color w:val="000000" w:themeColor="text1"/>
          <w:sz w:val="28"/>
          <w:szCs w:val="28"/>
          <w:vertAlign w:val="superscript"/>
          <w:lang w:val="uz-Cyrl-UZ" w:eastAsia="ru-RU"/>
        </w:rPr>
        <w:footnoteReference w:id="72"/>
      </w:r>
      <w:r w:rsidRPr="00A31EA2">
        <w:rPr>
          <w:rFonts w:ascii="Times New Roman" w:eastAsia="Arial" w:hAnsi="Times New Roman" w:cs="Times New Roman"/>
          <w:color w:val="000000" w:themeColor="text1"/>
          <w:sz w:val="28"/>
          <w:szCs w:val="28"/>
          <w:lang w:val="uz-Cyrl-UZ" w:eastAsia="ru-RU"/>
        </w:rPr>
        <w:t xml:space="preserve"> va E.Seytxalilovlarning tadqiqotlarida </w:t>
      </w:r>
      <w:r w:rsidR="00DB6819" w:rsidRPr="00DB6819">
        <w:rPr>
          <w:rFonts w:ascii="Times New Roman" w:eastAsia="Arial" w:hAnsi="Times New Roman" w:cs="Times New Roman"/>
          <w:color w:val="000000" w:themeColor="text1"/>
          <w:sz w:val="28"/>
          <w:szCs w:val="28"/>
          <w:lang w:val="uz-Cyrl-UZ" w:eastAsia="ru-RU"/>
        </w:rPr>
        <w:t xml:space="preserve"> ham </w:t>
      </w:r>
      <w:r w:rsidRPr="00A31EA2">
        <w:rPr>
          <w:rFonts w:ascii="Times New Roman" w:eastAsia="Arial" w:hAnsi="Times New Roman" w:cs="Times New Roman"/>
          <w:color w:val="000000" w:themeColor="text1"/>
          <w:sz w:val="28"/>
          <w:szCs w:val="28"/>
          <w:lang w:val="uz-Cyrl-UZ" w:eastAsia="ru-RU"/>
        </w:rPr>
        <w:t>ta’lim sifati, ayniqsa milliy o‘qitish tizimi deganda “ta’lim jarayonining turli ishtirokchilari ta’lim muassasasi tomonidan ko‘rsatilayotgan ta’lim xizmatlaridan kut</w:t>
      </w:r>
      <w:r w:rsidR="00DB6819" w:rsidRPr="00DB6819">
        <w:rPr>
          <w:rFonts w:ascii="Times New Roman" w:eastAsia="Arial" w:hAnsi="Times New Roman" w:cs="Times New Roman"/>
          <w:color w:val="000000" w:themeColor="text1"/>
          <w:sz w:val="28"/>
          <w:szCs w:val="28"/>
          <w:lang w:val="uz-Cyrl-UZ" w:eastAsia="ru-RU"/>
        </w:rPr>
        <w:t xml:space="preserve">iladigan </w:t>
      </w:r>
      <w:r w:rsidR="00DB6819" w:rsidRPr="00DB6819">
        <w:rPr>
          <w:rFonts w:ascii="Times New Roman" w:eastAsia="Arial" w:hAnsi="Times New Roman" w:cs="Times New Roman"/>
          <w:color w:val="000000" w:themeColor="text1"/>
          <w:sz w:val="28"/>
          <w:szCs w:val="28"/>
          <w:lang w:val="uz-Cyrl-UZ" w:eastAsia="ru-RU"/>
        </w:rPr>
        <w:lastRenderedPageBreak/>
        <w:t>natijalar,</w:t>
      </w:r>
      <w:r w:rsidRPr="00A31EA2">
        <w:rPr>
          <w:rFonts w:ascii="Times New Roman" w:eastAsia="Arial" w:hAnsi="Times New Roman" w:cs="Times New Roman"/>
          <w:color w:val="000000" w:themeColor="text1"/>
          <w:sz w:val="28"/>
          <w:szCs w:val="28"/>
          <w:lang w:val="uz-Cyrl-UZ" w:eastAsia="ru-RU"/>
        </w:rPr>
        <w:t xml:space="preserve"> qanoatlantirilishi darajasi” yoki “ta’limda qo‘yilgan maqsad va vazifalarga erishish</w:t>
      </w:r>
      <w:r w:rsidR="00DB6819" w:rsidRPr="00DB6819">
        <w:rPr>
          <w:rFonts w:ascii="Times New Roman" w:eastAsia="Arial" w:hAnsi="Times New Roman" w:cs="Times New Roman"/>
          <w:color w:val="000000" w:themeColor="text1"/>
          <w:sz w:val="28"/>
          <w:szCs w:val="28"/>
          <w:lang w:val="uz-Cyrl-UZ" w:eastAsia="ru-RU"/>
        </w:rPr>
        <w:t>ning samarali</w:t>
      </w:r>
      <w:r w:rsidRPr="00A31EA2">
        <w:rPr>
          <w:rFonts w:ascii="Times New Roman" w:eastAsia="Arial" w:hAnsi="Times New Roman" w:cs="Times New Roman"/>
          <w:color w:val="000000" w:themeColor="text1"/>
          <w:sz w:val="28"/>
          <w:szCs w:val="28"/>
          <w:lang w:val="uz-Cyrl-UZ" w:eastAsia="ru-RU"/>
        </w:rPr>
        <w:t xml:space="preserve"> darajasi” sifatida tushuniladi</w:t>
      </w:r>
      <w:r w:rsidR="00DB6819" w:rsidRPr="00DB6819">
        <w:rPr>
          <w:rFonts w:ascii="Times New Roman" w:eastAsia="Arial" w:hAnsi="Times New Roman" w:cs="Times New Roman"/>
          <w:color w:val="000000" w:themeColor="text1"/>
          <w:sz w:val="28"/>
          <w:szCs w:val="28"/>
          <w:lang w:val="uz-Cyrl-UZ" w:eastAsia="ru-RU"/>
        </w:rPr>
        <w:t>,</w:t>
      </w:r>
      <w:r w:rsidRPr="00A31EA2">
        <w:rPr>
          <w:rFonts w:ascii="Times New Roman" w:eastAsia="Arial" w:hAnsi="Times New Roman" w:cs="Times New Roman"/>
          <w:color w:val="000000" w:themeColor="text1"/>
          <w:sz w:val="28"/>
          <w:szCs w:val="28"/>
          <w:lang w:val="uz-Cyrl-UZ" w:eastAsia="ru-RU"/>
        </w:rPr>
        <w:t xml:space="preserve">  izohlanadi.</w:t>
      </w:r>
    </w:p>
    <w:p w14:paraId="72AD4D7D" w14:textId="2F9CC426" w:rsidR="00FE1C8D" w:rsidRPr="00A31EA2" w:rsidRDefault="00FE1C8D" w:rsidP="00CB482F">
      <w:pPr>
        <w:tabs>
          <w:tab w:val="left" w:pos="0"/>
        </w:tabs>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 Olim O.Raximov esa, ta’lim sifati va uni baholash mezonlari, ta’lim standartlari, chet el va O‘zbekiston oliy ta’lim tizimida ta’lim sifati va uni baholash tizimi, oliy ta’lim muassasalarini akkreditatsiyalash tizimlari, ta’lim sifatini ta’minlashda zamonaviy axborot-kommunikatsiya hamda innovasion pedagogik texnologiyalarni</w:t>
      </w:r>
      <w:r w:rsidR="00DB6819" w:rsidRPr="00DB6819">
        <w:rPr>
          <w:rFonts w:ascii="Times New Roman" w:eastAsia="Arial" w:hAnsi="Times New Roman" w:cs="Times New Roman"/>
          <w:color w:val="000000" w:themeColor="text1"/>
          <w:sz w:val="28"/>
          <w:szCs w:val="28"/>
          <w:lang w:val="uz-Cyrl-UZ" w:eastAsia="ru-RU"/>
        </w:rPr>
        <w:t>ng</w:t>
      </w:r>
      <w:r w:rsidRPr="00A31EA2">
        <w:rPr>
          <w:rFonts w:ascii="Times New Roman" w:eastAsia="Arial" w:hAnsi="Times New Roman" w:cs="Times New Roman"/>
          <w:color w:val="000000" w:themeColor="text1"/>
          <w:sz w:val="28"/>
          <w:szCs w:val="28"/>
          <w:lang w:val="uz-Cyrl-UZ" w:eastAsia="ru-RU"/>
        </w:rPr>
        <w:t xml:space="preserve"> tatbiq</w:t>
      </w:r>
      <w:r w:rsidR="00DB6819" w:rsidRPr="00DB6819">
        <w:rPr>
          <w:rFonts w:ascii="Times New Roman" w:eastAsia="Arial" w:hAnsi="Times New Roman" w:cs="Times New Roman"/>
          <w:color w:val="000000" w:themeColor="text1"/>
          <w:sz w:val="28"/>
          <w:szCs w:val="28"/>
          <w:lang w:val="uz-Cyrl-UZ" w:eastAsia="ru-RU"/>
        </w:rPr>
        <w:t xml:space="preserve">i deb qaraydi. </w:t>
      </w:r>
      <w:proofErr w:type="spellStart"/>
      <w:r w:rsidR="00DB6819">
        <w:rPr>
          <w:rFonts w:ascii="Times New Roman" w:eastAsia="Arial" w:hAnsi="Times New Roman" w:cs="Times New Roman"/>
          <w:color w:val="000000" w:themeColor="text1"/>
          <w:sz w:val="28"/>
          <w:szCs w:val="28"/>
          <w:lang w:val="en-US" w:eastAsia="ru-RU"/>
        </w:rPr>
        <w:t>Samarali</w:t>
      </w:r>
      <w:proofErr w:type="spellEnd"/>
      <w:r w:rsidR="00DB6819">
        <w:rPr>
          <w:rFonts w:ascii="Times New Roman" w:eastAsia="Arial" w:hAnsi="Times New Roman" w:cs="Times New Roman"/>
          <w:color w:val="000000" w:themeColor="text1"/>
          <w:sz w:val="28"/>
          <w:szCs w:val="28"/>
          <w:lang w:val="en-US" w:eastAsia="ru-RU"/>
        </w:rPr>
        <w:t xml:space="preserve"> </w:t>
      </w:r>
      <w:proofErr w:type="spellStart"/>
      <w:r w:rsidR="00DB6819">
        <w:rPr>
          <w:rFonts w:ascii="Times New Roman" w:eastAsia="Arial" w:hAnsi="Times New Roman" w:cs="Times New Roman"/>
          <w:color w:val="000000" w:themeColor="text1"/>
          <w:sz w:val="28"/>
          <w:szCs w:val="28"/>
          <w:lang w:val="en-US" w:eastAsia="ru-RU"/>
        </w:rPr>
        <w:t>natija</w:t>
      </w:r>
      <w:proofErr w:type="spellEnd"/>
      <w:r w:rsidR="00DB6819">
        <w:rPr>
          <w:rFonts w:ascii="Times New Roman" w:eastAsia="Arial" w:hAnsi="Times New Roman" w:cs="Times New Roman"/>
          <w:color w:val="000000" w:themeColor="text1"/>
          <w:sz w:val="28"/>
          <w:szCs w:val="28"/>
          <w:lang w:val="en-US" w:eastAsia="ru-RU"/>
        </w:rPr>
        <w:t xml:space="preserve"> </w:t>
      </w:r>
      <w:r w:rsidRPr="00A31EA2">
        <w:rPr>
          <w:rFonts w:ascii="Times New Roman" w:eastAsia="Arial" w:hAnsi="Times New Roman" w:cs="Times New Roman"/>
          <w:color w:val="000000" w:themeColor="text1"/>
          <w:sz w:val="28"/>
          <w:szCs w:val="28"/>
          <w:lang w:val="uz-Cyrl-UZ" w:eastAsia="ru-RU"/>
        </w:rPr>
        <w:t>usullarini keng joriy etish orqali baholashni nazarda tutadi.</w:t>
      </w:r>
    </w:p>
    <w:p w14:paraId="7D82B103" w14:textId="77777777" w:rsidR="00FE1C8D" w:rsidRPr="00A31EA2" w:rsidRDefault="00FE1C8D" w:rsidP="00CB482F">
      <w:pPr>
        <w:tabs>
          <w:tab w:val="left" w:pos="0"/>
        </w:tabs>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Milliy ta’lim tizimi</w:t>
      </w:r>
      <w:r w:rsidRPr="00A31EA2">
        <w:rPr>
          <w:rFonts w:ascii="Times New Roman" w:eastAsia="Arial" w:hAnsi="Times New Roman" w:cs="Times New Roman"/>
          <w:color w:val="000000" w:themeColor="text1"/>
          <w:sz w:val="28"/>
          <w:szCs w:val="28"/>
          <w:vertAlign w:val="superscript"/>
          <w:lang w:val="uz-Cyrl-UZ" w:eastAsia="ru-RU"/>
        </w:rPr>
        <w:footnoteReference w:id="73"/>
      </w:r>
      <w:r w:rsidRPr="00A31EA2">
        <w:rPr>
          <w:rFonts w:ascii="Times New Roman" w:eastAsia="Arial" w:hAnsi="Times New Roman" w:cs="Times New Roman"/>
          <w:color w:val="000000" w:themeColor="text1"/>
          <w:sz w:val="28"/>
          <w:szCs w:val="28"/>
          <w:lang w:val="uz-Cyrl-UZ" w:eastAsia="ru-RU"/>
        </w:rPr>
        <w:t xml:space="preserve"> nafaqat ta’lim oluvchilar, ijodkor o‘quvchilar bilimining davlat standartlariga mosligi yoxud maksimal darajasini balki ta’lim muassasasining muvaffaqiyatli faoliyat ko‘rsatishi, boshqaruv imkoniyatlari shuningdek, har bir pedagog va rahbarning ta’lim xizmatlari sifatini ta’minlashdagi yetuklik faoliyati natijasini ham belgilab beradi. </w:t>
      </w:r>
    </w:p>
    <w:p w14:paraId="19CDC2FE" w14:textId="77777777" w:rsidR="00FE1C8D" w:rsidRPr="00A31EA2" w:rsidRDefault="00FE1C8D" w:rsidP="00CB482F">
      <w:pPr>
        <w:tabs>
          <w:tab w:val="left" w:pos="0"/>
        </w:tabs>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O‘quvchilar </w:t>
      </w:r>
      <w:r w:rsidR="00BC31FD">
        <w:rPr>
          <w:rFonts w:ascii="Times New Roman" w:eastAsia="Arial" w:hAnsi="Times New Roman" w:cs="Times New Roman"/>
          <w:color w:val="000000" w:themeColor="text1"/>
          <w:sz w:val="28"/>
          <w:szCs w:val="28"/>
          <w:lang w:val="uz-Cyrl-UZ" w:eastAsia="ru-RU"/>
        </w:rPr>
        <w:t>tarbiyasi va ijodkorligi</w:t>
      </w:r>
      <w:r w:rsidRPr="00A31EA2">
        <w:rPr>
          <w:rFonts w:ascii="Times New Roman" w:eastAsia="Arial" w:hAnsi="Times New Roman" w:cs="Times New Roman"/>
          <w:color w:val="000000" w:themeColor="text1"/>
          <w:sz w:val="28"/>
          <w:szCs w:val="28"/>
          <w:lang w:val="uz-Cyrl-UZ" w:eastAsia="ru-RU"/>
        </w:rPr>
        <w:t>ni rivojlantirishning boshqarish texnologiyasi</w:t>
      </w:r>
      <w:r w:rsidRPr="00A31EA2">
        <w:rPr>
          <w:rFonts w:ascii="Times New Roman" w:eastAsia="Arial" w:hAnsi="Times New Roman" w:cs="Times New Roman"/>
          <w:bCs/>
          <w:color w:val="000000" w:themeColor="text1"/>
          <w:sz w:val="28"/>
          <w:szCs w:val="28"/>
          <w:lang w:val="uz-Cyrl-UZ" w:eastAsia="ru-RU"/>
        </w:rPr>
        <w:t>da faoliyat samaradorligini oshirish milliy ta’lim tizimi boshqaruv imkoniyatlarini yanada faollashtiradi hamda zamonaviy o‘qitishning ilmiy-pedagogik imkoniyatlarini takomillashtiradi.</w:t>
      </w:r>
      <w:r w:rsidRPr="00A31EA2">
        <w:rPr>
          <w:rFonts w:ascii="Times New Roman" w:eastAsia="Arial" w:hAnsi="Times New Roman" w:cs="Times New Roman"/>
          <w:color w:val="000000" w:themeColor="text1"/>
          <w:sz w:val="28"/>
          <w:szCs w:val="28"/>
          <w:lang w:val="uz-Cyrl-UZ" w:eastAsia="ru-RU"/>
        </w:rPr>
        <w:t xml:space="preserve"> </w:t>
      </w:r>
    </w:p>
    <w:p w14:paraId="05BE4A57" w14:textId="77777777" w:rsidR="00FE1C8D" w:rsidRPr="00A31EA2" w:rsidRDefault="00FE1C8D" w:rsidP="00CB482F">
      <w:pPr>
        <w:tabs>
          <w:tab w:val="left" w:pos="0"/>
        </w:tabs>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Yangi O‘zbekiston ta’limi turli buyruqbozliklardan holi bo‘lib, o‘quvchi shaxsiga yo‘naltirilgan ta’lim bosqichlari orqali uning imkoniyatlari va iste’dodini shakllantirilishiga qaratilganligi bilan ajralib turadi. Ta’lim tizimida o‘qituvchi mutloq haqiqat degan aqida bir muncha eskirganligi bilan ahamiyat kasb etadi. Muammolar, ularning yechim yo‘llari haqida mustaqil tafakkur qiluvchi o‘quvchilarning, keng jamoatchilikning mulohazalari tinglanadi. Real voqeliklar asosida har bir mushohada dalillanadi va o‘z isbotini topadi.</w:t>
      </w:r>
    </w:p>
    <w:p w14:paraId="7036AAB1" w14:textId="77777777" w:rsidR="00FE1C8D" w:rsidRPr="00A31EA2" w:rsidRDefault="00FE1C8D" w:rsidP="00CB482F">
      <w:pPr>
        <w:tabs>
          <w:tab w:val="left" w:pos="0"/>
        </w:tabs>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Yuqorida keltirilgan fikrlarni umumlashtiradigan bo‘lsak, quyidagi xulosalarga kelish mumkin: </w:t>
      </w:r>
    </w:p>
    <w:p w14:paraId="7C3F4640" w14:textId="37445531" w:rsidR="00FE1C8D" w:rsidRPr="00A31EA2" w:rsidRDefault="00FE1C8D" w:rsidP="00CB482F">
      <w:pPr>
        <w:tabs>
          <w:tab w:val="left" w:pos="0"/>
        </w:tabs>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Milliy ta’lim tizimi</w:t>
      </w:r>
      <w:r w:rsidR="00755213">
        <w:rPr>
          <w:rStyle w:val="ac"/>
          <w:rFonts w:ascii="Times New Roman" w:eastAsia="Arial" w:hAnsi="Times New Roman" w:cs="Times New Roman"/>
          <w:bCs/>
          <w:color w:val="000000" w:themeColor="text1"/>
          <w:sz w:val="28"/>
          <w:szCs w:val="28"/>
          <w:lang w:val="uz-Cyrl-UZ" w:eastAsia="ru-RU"/>
        </w:rPr>
        <w:footnoteReference w:id="74"/>
      </w:r>
      <w:r w:rsidR="00755213" w:rsidRPr="00755213">
        <w:rPr>
          <w:rFonts w:ascii="Times New Roman" w:eastAsia="Arial" w:hAnsi="Times New Roman" w:cs="Times New Roman"/>
          <w:color w:val="000000" w:themeColor="text1"/>
          <w:sz w:val="28"/>
          <w:szCs w:val="28"/>
          <w:lang w:val="uz-Cyrl-UZ" w:eastAsia="ru-RU"/>
        </w:rPr>
        <w:t xml:space="preserve"> </w:t>
      </w:r>
      <w:r w:rsidRPr="00A31EA2">
        <w:rPr>
          <w:rFonts w:ascii="Times New Roman" w:eastAsia="Arial" w:hAnsi="Times New Roman" w:cs="Times New Roman"/>
          <w:bCs/>
          <w:color w:val="000000" w:themeColor="text1"/>
          <w:sz w:val="28"/>
          <w:szCs w:val="28"/>
          <w:lang w:val="uz-Cyrl-UZ" w:eastAsia="ru-RU"/>
        </w:rPr>
        <w:t>boshqaruv imkoniyatlarini yanada faollashtiradi, o‘qitishning</w:t>
      </w:r>
      <w:r w:rsidRPr="00A31EA2">
        <w:rPr>
          <w:rFonts w:ascii="Times New Roman" w:eastAsia="Arial" w:hAnsi="Times New Roman" w:cs="Times New Roman"/>
          <w:color w:val="000000" w:themeColor="text1"/>
          <w:sz w:val="28"/>
          <w:szCs w:val="28"/>
          <w:lang w:val="uz-Cyrl-UZ" w:eastAsia="ru-RU"/>
        </w:rPr>
        <w:t xml:space="preserve"> sifatini ijtimoiy-pedagogik jarayon sifatida bahola</w:t>
      </w:r>
      <w:r w:rsidR="00421BE0" w:rsidRPr="00421BE0">
        <w:rPr>
          <w:rFonts w:ascii="Times New Roman" w:eastAsia="Arial" w:hAnsi="Times New Roman" w:cs="Times New Roman"/>
          <w:color w:val="000000" w:themeColor="text1"/>
          <w:sz w:val="28"/>
          <w:szCs w:val="28"/>
          <w:lang w:val="uz-Cyrl-UZ" w:eastAsia="ru-RU"/>
        </w:rPr>
        <w:t>nadi</w:t>
      </w:r>
      <w:r w:rsidRPr="00A31EA2">
        <w:rPr>
          <w:rFonts w:ascii="Times New Roman" w:eastAsia="Arial" w:hAnsi="Times New Roman" w:cs="Times New Roman"/>
          <w:color w:val="000000" w:themeColor="text1"/>
          <w:sz w:val="28"/>
          <w:szCs w:val="28"/>
          <w:lang w:val="uz-Cyrl-UZ" w:eastAsia="ru-RU"/>
        </w:rPr>
        <w:t>, boshqaruv holati va natijalarini aniqlaydi</w:t>
      </w:r>
      <w:r w:rsidR="00421BE0" w:rsidRPr="00421BE0">
        <w:rPr>
          <w:rFonts w:ascii="Times New Roman" w:eastAsia="Arial" w:hAnsi="Times New Roman" w:cs="Times New Roman"/>
          <w:color w:val="000000" w:themeColor="text1"/>
          <w:sz w:val="28"/>
          <w:szCs w:val="28"/>
          <w:lang w:val="uz-Cyrl-UZ" w:eastAsia="ru-RU"/>
        </w:rPr>
        <w:t>, nazorat qiladi</w:t>
      </w:r>
      <w:r w:rsidRPr="00A31EA2">
        <w:rPr>
          <w:rFonts w:ascii="Times New Roman" w:eastAsia="Arial" w:hAnsi="Times New Roman" w:cs="Times New Roman"/>
          <w:color w:val="000000" w:themeColor="text1"/>
          <w:sz w:val="28"/>
          <w:szCs w:val="28"/>
          <w:lang w:val="uz-Cyrl-UZ" w:eastAsia="ru-RU"/>
        </w:rPr>
        <w:t>;</w:t>
      </w:r>
    </w:p>
    <w:p w14:paraId="2277127E" w14:textId="342EF0A9" w:rsidR="00FE1C8D" w:rsidRPr="00A31EA2" w:rsidRDefault="00FE1C8D" w:rsidP="00CB482F">
      <w:pPr>
        <w:tabs>
          <w:tab w:val="left" w:pos="0"/>
        </w:tabs>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lastRenderedPageBreak/>
        <w:t>o‘quvchilar</w:t>
      </w:r>
      <w:r w:rsidR="00BC31FD">
        <w:rPr>
          <w:rFonts w:ascii="Times New Roman" w:eastAsia="Arial" w:hAnsi="Times New Roman" w:cs="Times New Roman"/>
          <w:color w:val="000000" w:themeColor="text1"/>
          <w:sz w:val="28"/>
          <w:szCs w:val="28"/>
          <w:lang w:val="uz-Cyrl-UZ" w:eastAsia="ru-RU"/>
        </w:rPr>
        <w:t xml:space="preserve"> ijodkorligi</w:t>
      </w:r>
      <w:r w:rsidRPr="00A31EA2">
        <w:rPr>
          <w:rFonts w:ascii="Times New Roman" w:eastAsia="Arial" w:hAnsi="Times New Roman" w:cs="Times New Roman"/>
          <w:color w:val="000000" w:themeColor="text1"/>
          <w:sz w:val="28"/>
          <w:szCs w:val="28"/>
          <w:lang w:val="uz-Cyrl-UZ" w:eastAsia="ru-RU"/>
        </w:rPr>
        <w:t>ni rivojlantirishning eng muhim jihati</w:t>
      </w:r>
      <w:r w:rsidR="00755213" w:rsidRPr="00755213">
        <w:rPr>
          <w:rFonts w:ascii="Times New Roman" w:eastAsia="Arial" w:hAnsi="Times New Roman" w:cs="Times New Roman"/>
          <w:color w:val="000000" w:themeColor="text1"/>
          <w:sz w:val="28"/>
          <w:szCs w:val="28"/>
          <w:lang w:val="uz-Cyrl-UZ" w:eastAsia="ru-RU"/>
        </w:rPr>
        <w:t>,</w:t>
      </w:r>
      <w:r w:rsidRPr="00A31EA2">
        <w:rPr>
          <w:rFonts w:ascii="Times New Roman" w:eastAsia="Arial" w:hAnsi="Times New Roman" w:cs="Times New Roman"/>
          <w:color w:val="000000" w:themeColor="text1"/>
          <w:sz w:val="28"/>
          <w:szCs w:val="28"/>
          <w:lang w:val="uz-Cyrl-UZ" w:eastAsia="ru-RU"/>
        </w:rPr>
        <w:t xml:space="preserve"> inson ehtiyoji bo‘lib, unda jamiyat va davlat manfaatlarini qondiruvchi vosita sifatida qaraladi</w:t>
      </w:r>
      <w:r w:rsidR="00421BE0" w:rsidRPr="00421BE0">
        <w:rPr>
          <w:rFonts w:ascii="Times New Roman" w:eastAsia="Arial" w:hAnsi="Times New Roman" w:cs="Times New Roman"/>
          <w:color w:val="000000" w:themeColor="text1"/>
          <w:sz w:val="28"/>
          <w:szCs w:val="28"/>
          <w:lang w:val="uz-Cyrl-UZ" w:eastAsia="ru-RU"/>
        </w:rPr>
        <w:t>, tasniflanadi, kafolatlaydi</w:t>
      </w:r>
      <w:r w:rsidRPr="00A31EA2">
        <w:rPr>
          <w:rFonts w:ascii="Times New Roman" w:eastAsia="Arial" w:hAnsi="Times New Roman" w:cs="Times New Roman"/>
          <w:color w:val="000000" w:themeColor="text1"/>
          <w:sz w:val="28"/>
          <w:szCs w:val="28"/>
          <w:lang w:val="uz-Cyrl-UZ" w:eastAsia="ru-RU"/>
        </w:rPr>
        <w:t>;</w:t>
      </w:r>
    </w:p>
    <w:p w14:paraId="4D0D2E62" w14:textId="1B0374D6" w:rsidR="00FE1C8D" w:rsidRPr="00A31EA2" w:rsidRDefault="00FE1C8D" w:rsidP="00CB482F">
      <w:pPr>
        <w:tabs>
          <w:tab w:val="left" w:pos="0"/>
        </w:tabs>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boshqarish texnologiyasi</w:t>
      </w:r>
      <w:r w:rsidRPr="00A31EA2">
        <w:rPr>
          <w:rFonts w:ascii="Times New Roman" w:eastAsia="Arial" w:hAnsi="Times New Roman" w:cs="Times New Roman"/>
          <w:bCs/>
          <w:color w:val="000000" w:themeColor="text1"/>
          <w:sz w:val="28"/>
          <w:szCs w:val="28"/>
          <w:lang w:val="uz-Cyrl-UZ" w:eastAsia="ru-RU"/>
        </w:rPr>
        <w:t xml:space="preserve">da faoliyat samaradorligini oshirish </w:t>
      </w:r>
      <w:r w:rsidR="00421BE0" w:rsidRPr="00421BE0">
        <w:rPr>
          <w:rFonts w:ascii="Times New Roman" w:eastAsia="Arial" w:hAnsi="Times New Roman" w:cs="Times New Roman"/>
          <w:bCs/>
          <w:color w:val="000000" w:themeColor="text1"/>
          <w:sz w:val="28"/>
          <w:szCs w:val="28"/>
          <w:lang w:val="uz-Cyrl-UZ" w:eastAsia="ru-RU"/>
        </w:rPr>
        <w:t xml:space="preserve"> muhim bo ‘lib, </w:t>
      </w:r>
      <w:r w:rsidRPr="00A31EA2">
        <w:rPr>
          <w:rFonts w:ascii="Times New Roman" w:eastAsia="Arial" w:hAnsi="Times New Roman" w:cs="Times New Roman"/>
          <w:color w:val="000000" w:themeColor="text1"/>
          <w:sz w:val="28"/>
          <w:szCs w:val="28"/>
          <w:lang w:val="uz-Cyrl-UZ" w:eastAsia="ru-RU"/>
        </w:rPr>
        <w:t>ta’lim sifati va undagi o‘qitish maqsadlariga erishishni tashxisla</w:t>
      </w:r>
      <w:r w:rsidR="00421BE0" w:rsidRPr="00421BE0">
        <w:rPr>
          <w:rFonts w:ascii="Times New Roman" w:eastAsia="Arial" w:hAnsi="Times New Roman" w:cs="Times New Roman"/>
          <w:color w:val="000000" w:themeColor="text1"/>
          <w:sz w:val="28"/>
          <w:szCs w:val="28"/>
          <w:lang w:val="uz-Cyrl-UZ" w:eastAsia="ru-RU"/>
        </w:rPr>
        <w:t>ydi,</w:t>
      </w:r>
      <w:r w:rsidRPr="00A31EA2">
        <w:rPr>
          <w:rFonts w:ascii="Times New Roman" w:eastAsia="Arial" w:hAnsi="Times New Roman" w:cs="Times New Roman"/>
          <w:color w:val="000000" w:themeColor="text1"/>
          <w:sz w:val="28"/>
          <w:szCs w:val="28"/>
          <w:lang w:val="uz-Cyrl-UZ" w:eastAsia="ru-RU"/>
        </w:rPr>
        <w:t xml:space="preserve"> ilg‘or va zamonaviy </w:t>
      </w:r>
      <w:r w:rsidR="00421BE0" w:rsidRPr="00421BE0">
        <w:rPr>
          <w:rFonts w:ascii="Times New Roman" w:eastAsia="Arial" w:hAnsi="Times New Roman" w:cs="Times New Roman"/>
          <w:color w:val="000000" w:themeColor="text1"/>
          <w:sz w:val="28"/>
          <w:szCs w:val="28"/>
          <w:lang w:val="uz-Cyrl-UZ" w:eastAsia="ru-RU"/>
        </w:rPr>
        <w:t>metodikani tadbiq qiladi</w:t>
      </w:r>
      <w:r w:rsidRPr="00A31EA2">
        <w:rPr>
          <w:rFonts w:ascii="Times New Roman" w:eastAsia="Arial" w:hAnsi="Times New Roman" w:cs="Times New Roman"/>
          <w:color w:val="000000" w:themeColor="text1"/>
          <w:sz w:val="28"/>
          <w:szCs w:val="28"/>
          <w:lang w:val="uz-Cyrl-UZ" w:eastAsia="ru-RU"/>
        </w:rPr>
        <w:t xml:space="preserve">, o‘zgartirish, tahlil qilish hamda amaliyotga </w:t>
      </w:r>
      <w:r w:rsidR="00421BE0" w:rsidRPr="00421BE0">
        <w:rPr>
          <w:rFonts w:ascii="Times New Roman" w:eastAsia="Arial" w:hAnsi="Times New Roman" w:cs="Times New Roman"/>
          <w:color w:val="000000" w:themeColor="text1"/>
          <w:sz w:val="28"/>
          <w:szCs w:val="28"/>
          <w:lang w:val="uz-Cyrl-UZ" w:eastAsia="ru-RU"/>
        </w:rPr>
        <w:t xml:space="preserve"> joriylaydi</w:t>
      </w:r>
      <w:r w:rsidRPr="00A31EA2">
        <w:rPr>
          <w:rFonts w:ascii="Times New Roman" w:eastAsia="Arial" w:hAnsi="Times New Roman" w:cs="Times New Roman"/>
          <w:color w:val="000000" w:themeColor="text1"/>
          <w:sz w:val="28"/>
          <w:szCs w:val="28"/>
          <w:lang w:val="uz-Cyrl-UZ" w:eastAsia="ru-RU"/>
        </w:rPr>
        <w:t xml:space="preserve">. </w:t>
      </w:r>
    </w:p>
    <w:p w14:paraId="0DB951CD" w14:textId="75BBF9D8" w:rsidR="00FE1C8D" w:rsidRPr="00A31EA2" w:rsidRDefault="00FE1C8D" w:rsidP="00CB482F">
      <w:pPr>
        <w:tabs>
          <w:tab w:val="left" w:pos="0"/>
        </w:tabs>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Ixtisoslashgan maktablarda </w:t>
      </w:r>
      <w:r w:rsidR="00BC31FD">
        <w:rPr>
          <w:rFonts w:ascii="Times New Roman" w:eastAsia="Arial" w:hAnsi="Times New Roman" w:cs="Times New Roman"/>
          <w:color w:val="000000" w:themeColor="text1"/>
          <w:sz w:val="28"/>
          <w:szCs w:val="28"/>
          <w:lang w:val="uz-Cyrl-UZ" w:eastAsia="ru-RU"/>
        </w:rPr>
        <w:t>ijodkorli</w:t>
      </w:r>
      <w:r w:rsidR="00421BE0" w:rsidRPr="00ED1427">
        <w:rPr>
          <w:rFonts w:ascii="Times New Roman" w:eastAsia="Arial" w:hAnsi="Times New Roman" w:cs="Times New Roman"/>
          <w:color w:val="000000" w:themeColor="text1"/>
          <w:sz w:val="28"/>
          <w:szCs w:val="28"/>
          <w:lang w:val="uz-Cyrl-UZ" w:eastAsia="ru-RU"/>
        </w:rPr>
        <w:t>k</w:t>
      </w:r>
      <w:r w:rsidRPr="00A31EA2">
        <w:rPr>
          <w:rFonts w:ascii="Times New Roman" w:eastAsia="Arial" w:hAnsi="Times New Roman" w:cs="Times New Roman"/>
          <w:color w:val="000000" w:themeColor="text1"/>
          <w:sz w:val="28"/>
          <w:szCs w:val="28"/>
          <w:lang w:val="uz-Cyrl-UZ" w:eastAsia="ru-RU"/>
        </w:rPr>
        <w:t>ni rivojlantirishning boshqarish mexanizmida milliy ta’lim tashabbusi bevosita ta’lim sifati bilan bir qatorda ta’lim samaradorligi tushunchasiga hamda zamonaviy</w:t>
      </w:r>
      <w:r w:rsidR="00A64658">
        <w:rPr>
          <w:rFonts w:ascii="Times New Roman" w:eastAsia="Arial" w:hAnsi="Times New Roman" w:cs="Times New Roman"/>
          <w:color w:val="000000" w:themeColor="text1"/>
          <w:sz w:val="28"/>
          <w:szCs w:val="28"/>
          <w:lang w:val="uz-Cyrl-UZ" w:eastAsia="ru-RU"/>
        </w:rPr>
        <w:t xml:space="preserve"> boshqaruv </w:t>
      </w:r>
      <w:r w:rsidRPr="00A31EA2">
        <w:rPr>
          <w:rFonts w:ascii="Times New Roman" w:eastAsia="Arial" w:hAnsi="Times New Roman" w:cs="Times New Roman"/>
          <w:color w:val="000000" w:themeColor="text1"/>
          <w:sz w:val="28"/>
          <w:szCs w:val="28"/>
          <w:lang w:val="uz-Cyrl-UZ" w:eastAsia="ru-RU"/>
        </w:rPr>
        <w:t xml:space="preserve">imkoniyatlariga ham bog‘liqligiga to‘xtalib o‘tadigan bo‘lsak, bu tushunchalar bir-biridan farq qilib, iqtidorli o‘quvchi uchun eng avvalo sifat natijaning maqsadga nisbati bilan belgilansa, samaradorlik esa, natijaning xarajatlarga, sarflangan resurslarga nisbati bilan aniqlanadi. </w:t>
      </w:r>
    </w:p>
    <w:p w14:paraId="1983E40A" w14:textId="77777777" w:rsidR="00FE1C8D" w:rsidRPr="00A31EA2" w:rsidRDefault="00FE1C8D" w:rsidP="00CB482F">
      <w:pPr>
        <w:tabs>
          <w:tab w:val="left" w:pos="0"/>
        </w:tabs>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Iqtidorli </w:t>
      </w:r>
      <w:r w:rsidR="00F454F0" w:rsidRPr="00A31EA2">
        <w:rPr>
          <w:rFonts w:ascii="Times New Roman" w:eastAsia="Arial" w:hAnsi="Times New Roman" w:cs="Times New Roman"/>
          <w:color w:val="000000" w:themeColor="text1"/>
          <w:sz w:val="28"/>
          <w:szCs w:val="28"/>
          <w:lang w:val="uz-Cyrl-UZ" w:eastAsia="ru-RU"/>
        </w:rPr>
        <w:t>o‘quvchi</w:t>
      </w:r>
      <w:r w:rsidRPr="00A31EA2">
        <w:rPr>
          <w:rFonts w:ascii="Times New Roman" w:eastAsia="Arial" w:hAnsi="Times New Roman" w:cs="Times New Roman"/>
          <w:color w:val="000000" w:themeColor="text1"/>
          <w:sz w:val="28"/>
          <w:szCs w:val="28"/>
          <w:lang w:val="uz-Cyrl-UZ" w:eastAsia="ru-RU"/>
        </w:rPr>
        <w:t xml:space="preserve">lar </w:t>
      </w:r>
      <w:r w:rsidR="00BC31FD">
        <w:rPr>
          <w:rFonts w:ascii="Times New Roman" w:eastAsia="Arial" w:hAnsi="Times New Roman" w:cs="Times New Roman"/>
          <w:color w:val="000000" w:themeColor="text1"/>
          <w:sz w:val="28"/>
          <w:szCs w:val="28"/>
          <w:lang w:val="uz-Cyrl-UZ" w:eastAsia="ru-RU"/>
        </w:rPr>
        <w:t>tarbiyasi va ijodkorligi</w:t>
      </w:r>
      <w:r w:rsidRPr="00A31EA2">
        <w:rPr>
          <w:rFonts w:ascii="Times New Roman" w:eastAsia="Arial" w:hAnsi="Times New Roman" w:cs="Times New Roman"/>
          <w:color w:val="000000" w:themeColor="text1"/>
          <w:sz w:val="28"/>
          <w:szCs w:val="28"/>
          <w:lang w:val="uz-Cyrl-UZ" w:eastAsia="ru-RU"/>
        </w:rPr>
        <w:t>ni rivojlantirishning boshqarish imkoniyati Sh.Qurbonov va E.Seytxalilovlarning fikricha, “unumdorlik” tushunchasi bilan bog‘liq bo‘ladi</w:t>
      </w:r>
      <w:r w:rsidRPr="00A31EA2">
        <w:rPr>
          <w:rFonts w:ascii="Times New Roman" w:eastAsia="Arial" w:hAnsi="Times New Roman" w:cs="Times New Roman"/>
          <w:color w:val="000000" w:themeColor="text1"/>
          <w:sz w:val="28"/>
          <w:szCs w:val="28"/>
          <w:vertAlign w:val="superscript"/>
          <w:lang w:val="uz-Cyrl-UZ" w:eastAsia="ru-RU"/>
        </w:rPr>
        <w:footnoteReference w:id="75"/>
      </w:r>
      <w:r w:rsidRPr="00A31EA2">
        <w:rPr>
          <w:rFonts w:ascii="Times New Roman" w:eastAsia="Arial" w:hAnsi="Times New Roman" w:cs="Times New Roman"/>
          <w:color w:val="000000" w:themeColor="text1"/>
          <w:sz w:val="28"/>
          <w:szCs w:val="28"/>
          <w:lang w:val="uz-Cyrl-UZ" w:eastAsia="ru-RU"/>
        </w:rPr>
        <w:t>. Darhaqiqat – bu, qandaydir vaqt ichida olingan natijalarning foydaliligi va u bilan bog‘liq xarajatlar o‘rtasidagi nisbatni ko‘rsatuvchi faoliyat xususiyati demakdir”.</w:t>
      </w:r>
    </w:p>
    <w:p w14:paraId="73D020CE" w14:textId="69748366" w:rsidR="00FE1C8D" w:rsidRPr="00A31EA2" w:rsidRDefault="00FE1C8D" w:rsidP="00CB482F">
      <w:pPr>
        <w:tabs>
          <w:tab w:val="left" w:pos="0"/>
        </w:tabs>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 Ayni bu fikrda unumdorlik ta’limni boshqarishga nisbatan qo‘llanilmoqda. Mazkur tushuncha yuqoridagi izohdan kelib chiqib, ta’lim sifati samaradorligiga ta’lim jarayonidagi </w:t>
      </w:r>
      <w:r w:rsidR="00ED1427" w:rsidRPr="00ED1427">
        <w:rPr>
          <w:rFonts w:ascii="Times New Roman" w:eastAsia="Arial" w:hAnsi="Times New Roman" w:cs="Times New Roman"/>
          <w:color w:val="000000" w:themeColor="text1"/>
          <w:sz w:val="28"/>
          <w:szCs w:val="28"/>
          <w:lang w:val="uz-Cyrl-UZ" w:eastAsia="ru-RU"/>
        </w:rPr>
        <w:t xml:space="preserve"> sifatli </w:t>
      </w:r>
      <w:r w:rsidRPr="00A31EA2">
        <w:rPr>
          <w:rFonts w:ascii="Times New Roman" w:eastAsia="Arial" w:hAnsi="Times New Roman" w:cs="Times New Roman"/>
          <w:color w:val="000000" w:themeColor="text1"/>
          <w:sz w:val="28"/>
          <w:szCs w:val="28"/>
          <w:lang w:val="uz-Cyrl-UZ" w:eastAsia="ru-RU"/>
        </w:rPr>
        <w:t xml:space="preserve">boshqaruvni amalga oshirish orqali erishish mumkinligini </w:t>
      </w:r>
      <w:r w:rsidR="00ED1427" w:rsidRPr="00ED1427">
        <w:rPr>
          <w:rFonts w:ascii="Times New Roman" w:eastAsia="Arial" w:hAnsi="Times New Roman" w:cs="Times New Roman"/>
          <w:color w:val="000000" w:themeColor="text1"/>
          <w:sz w:val="28"/>
          <w:szCs w:val="28"/>
          <w:lang w:val="uz-Cyrl-UZ" w:eastAsia="ru-RU"/>
        </w:rPr>
        <w:t>isbotlayd</w:t>
      </w:r>
      <w:r w:rsidR="00ED1427" w:rsidRPr="00C17304">
        <w:rPr>
          <w:rFonts w:ascii="Times New Roman" w:eastAsia="Arial" w:hAnsi="Times New Roman" w:cs="Times New Roman"/>
          <w:color w:val="000000" w:themeColor="text1"/>
          <w:sz w:val="28"/>
          <w:szCs w:val="28"/>
          <w:lang w:val="uz-Cyrl-UZ" w:eastAsia="ru-RU"/>
        </w:rPr>
        <w:t>i</w:t>
      </w:r>
      <w:r w:rsidRPr="00A31EA2">
        <w:rPr>
          <w:rFonts w:ascii="Times New Roman" w:eastAsia="Arial" w:hAnsi="Times New Roman" w:cs="Times New Roman"/>
          <w:color w:val="000000" w:themeColor="text1"/>
          <w:sz w:val="28"/>
          <w:szCs w:val="28"/>
          <w:lang w:val="uz-Cyrl-UZ" w:eastAsia="ru-RU"/>
        </w:rPr>
        <w:t>. Milliy ta’lim jarayonida sifatli o‘qitish ixtisoslashgan ta’lim muassasalari o‘quvchilarining samaradorlik natijalarini ko‘rsatadi, o‘qitish davomida o‘qituvchining maqsadli, yuqori natijaga yo‘naltirilgan boshqaruv harakatlarida o‘z aksini topadi. Bunday tahsil berish o‘quv jarayonida o‘qituvchining samarali boshqaruv harakatlari rejasiga muvofiq maqsadni belgilash, tahlil qilish, tashxislash, bashorat qilish, loyihalash, rejalashtirish, tashkillashtirish, axborotlashtirish, nazorat qilish, baholash va o‘zgartirishlar kiritish, shuningdek, tugallangan faoliyat tahlili kabilarni keltirib o‘tish maqsadga muvofiq bo‘ladi.</w:t>
      </w:r>
    </w:p>
    <w:p w14:paraId="1287827D" w14:textId="4605524F" w:rsidR="00FE1C8D" w:rsidRPr="00A31EA2" w:rsidRDefault="00C2227A" w:rsidP="00CB482F">
      <w:pPr>
        <w:tabs>
          <w:tab w:val="left" w:pos="0"/>
        </w:tabs>
        <w:spacing w:after="0" w:line="336" w:lineRule="auto"/>
        <w:ind w:firstLine="720"/>
        <w:jc w:val="both"/>
        <w:rPr>
          <w:rFonts w:ascii="Times New Roman" w:eastAsia="Arial" w:hAnsi="Times New Roman" w:cs="Times New Roman"/>
          <w:color w:val="000000" w:themeColor="text1"/>
          <w:sz w:val="28"/>
          <w:szCs w:val="28"/>
          <w:lang w:val="uz-Cyrl-UZ" w:eastAsia="ru-RU"/>
        </w:rPr>
      </w:pPr>
      <w:r>
        <w:rPr>
          <w:rFonts w:ascii="Times New Roman" w:eastAsia="Arial" w:hAnsi="Times New Roman" w:cs="Times New Roman"/>
          <w:color w:val="000000" w:themeColor="text1"/>
          <w:sz w:val="28"/>
          <w:szCs w:val="28"/>
          <w:lang w:val="uz-Cyrl-UZ" w:eastAsia="ru-RU"/>
        </w:rPr>
        <w:lastRenderedPageBreak/>
        <w:t xml:space="preserve">Dars </w:t>
      </w:r>
      <w:r w:rsidR="00FE1C8D" w:rsidRPr="00A31EA2">
        <w:rPr>
          <w:rFonts w:ascii="Times New Roman" w:eastAsia="Arial" w:hAnsi="Times New Roman" w:cs="Times New Roman"/>
          <w:color w:val="000000" w:themeColor="text1"/>
          <w:sz w:val="28"/>
          <w:szCs w:val="28"/>
          <w:lang w:val="uz-Cyrl-UZ" w:eastAsia="ru-RU"/>
        </w:rPr>
        <w:t>boshqaruvida uning sifati va samaradorligini belgilash, strategiyalarini amalga oshirish eng samarali vosita sifatida boshqarishning muhim omilidir. Bu sohaga oid pedagogikada hozirgi kungacha ushbu muammoni hal qilish bo‘yicha ko‘plab tadqiqotlar olib borilgan va olib borilmoqda. Ta’lim sifati va uni boshqarish yuzasidan, L.V.Golish, M.X.Maxmudovlar o‘zlarining ilmiy izlanishlarida ta’limni ijodiy tashkil etish,  ta’limni takomillashtirish, ta’limni</w:t>
      </w:r>
      <w:r w:rsidR="00C17304" w:rsidRPr="00C17304">
        <w:rPr>
          <w:rFonts w:ascii="Times New Roman" w:eastAsia="Arial" w:hAnsi="Times New Roman" w:cs="Times New Roman"/>
          <w:color w:val="000000" w:themeColor="text1"/>
          <w:sz w:val="28"/>
          <w:szCs w:val="28"/>
          <w:lang w:val="uz-Cyrl-UZ" w:eastAsia="ru-RU"/>
        </w:rPr>
        <w:t xml:space="preserve"> ochiqlik va</w:t>
      </w:r>
      <w:r w:rsidR="00FE1C8D" w:rsidRPr="00A31EA2">
        <w:rPr>
          <w:rFonts w:ascii="Times New Roman" w:eastAsia="Arial" w:hAnsi="Times New Roman" w:cs="Times New Roman"/>
          <w:color w:val="000000" w:themeColor="text1"/>
          <w:sz w:val="28"/>
          <w:szCs w:val="28"/>
          <w:lang w:val="uz-Cyrl-UZ" w:eastAsia="ru-RU"/>
        </w:rPr>
        <w:t xml:space="preserve"> demokratlashtirish </w:t>
      </w:r>
      <w:r w:rsidR="00C17304" w:rsidRPr="00C17304">
        <w:rPr>
          <w:rFonts w:ascii="Times New Roman" w:eastAsia="Arial" w:hAnsi="Times New Roman" w:cs="Times New Roman"/>
          <w:color w:val="000000" w:themeColor="text1"/>
          <w:sz w:val="28"/>
          <w:szCs w:val="28"/>
          <w:lang w:val="uz-Cyrl-UZ" w:eastAsia="ru-RU"/>
        </w:rPr>
        <w:t>hamda</w:t>
      </w:r>
      <w:r w:rsidR="00FE1C8D" w:rsidRPr="00A31EA2">
        <w:rPr>
          <w:rFonts w:ascii="Times New Roman" w:eastAsia="Arial" w:hAnsi="Times New Roman" w:cs="Times New Roman"/>
          <w:color w:val="000000" w:themeColor="text1"/>
          <w:sz w:val="28"/>
          <w:szCs w:val="28"/>
          <w:lang w:val="uz-Cyrl-UZ" w:eastAsia="ru-RU"/>
        </w:rPr>
        <w:t xml:space="preserve"> boshqa xususiyatlar</w:t>
      </w:r>
      <w:r w:rsidR="00C17304" w:rsidRPr="00C17304">
        <w:rPr>
          <w:rFonts w:ascii="Times New Roman" w:eastAsia="Arial" w:hAnsi="Times New Roman" w:cs="Times New Roman"/>
          <w:color w:val="000000" w:themeColor="text1"/>
          <w:sz w:val="28"/>
          <w:szCs w:val="28"/>
          <w:lang w:val="uz-Cyrl-UZ" w:eastAsia="ru-RU"/>
        </w:rPr>
        <w:t>i asosida f</w:t>
      </w:r>
      <w:r w:rsidR="00FE1C8D" w:rsidRPr="00A31EA2">
        <w:rPr>
          <w:rFonts w:ascii="Times New Roman" w:eastAsia="Arial" w:hAnsi="Times New Roman" w:cs="Times New Roman"/>
          <w:color w:val="000000" w:themeColor="text1"/>
          <w:sz w:val="28"/>
          <w:szCs w:val="28"/>
          <w:lang w:val="uz-Cyrl-UZ" w:eastAsia="ru-RU"/>
        </w:rPr>
        <w:t>ikrlarini bildiri</w:t>
      </w:r>
      <w:r w:rsidR="00C17304" w:rsidRPr="00C17304">
        <w:rPr>
          <w:rFonts w:ascii="Times New Roman" w:eastAsia="Arial" w:hAnsi="Times New Roman" w:cs="Times New Roman"/>
          <w:color w:val="000000" w:themeColor="text1"/>
          <w:sz w:val="28"/>
          <w:szCs w:val="28"/>
          <w:lang w:val="uz-Cyrl-UZ" w:eastAsia="ru-RU"/>
        </w:rPr>
        <w:t>sadi</w:t>
      </w:r>
      <w:r w:rsidR="00FE1C8D" w:rsidRPr="00A31EA2">
        <w:rPr>
          <w:rFonts w:ascii="Times New Roman" w:eastAsia="Arial" w:hAnsi="Times New Roman" w:cs="Times New Roman"/>
          <w:color w:val="000000" w:themeColor="text1"/>
          <w:sz w:val="28"/>
          <w:szCs w:val="28"/>
          <w:lang w:val="uz-Cyrl-UZ" w:eastAsia="ru-RU"/>
        </w:rPr>
        <w:t xml:space="preserve">. Hamdo‘stlik mamlakatlarida jumladan, Rossiya olimlaridan V.A.Bolotov, O.S.Gazman, N.V.Gorshunova, M.V.Goremiko, A.M.Novikov  va b., jahon olimlaridan ya’ni xorijiy tadqiqotchilardan </w:t>
      </w:r>
      <w:r>
        <w:rPr>
          <w:rFonts w:ascii="Times New Roman" w:eastAsia="Arial" w:hAnsi="Times New Roman" w:cs="Times New Roman"/>
          <w:color w:val="000000" w:themeColor="text1"/>
          <w:sz w:val="28"/>
          <w:szCs w:val="28"/>
          <w:lang w:val="uz-Cyrl-UZ" w:eastAsia="ru-RU"/>
        </w:rPr>
        <w:t xml:space="preserve"> Lerner</w:t>
      </w:r>
      <w:r w:rsidR="00FE1C8D" w:rsidRPr="00A31EA2">
        <w:rPr>
          <w:rFonts w:ascii="Times New Roman" w:eastAsia="Arial" w:hAnsi="Times New Roman" w:cs="Times New Roman"/>
          <w:color w:val="000000" w:themeColor="text1"/>
          <w:sz w:val="28"/>
          <w:szCs w:val="28"/>
          <w:lang w:val="uz-Cyrl-UZ" w:eastAsia="ru-RU"/>
        </w:rPr>
        <w:t>, M.</w:t>
      </w:r>
      <w:r>
        <w:rPr>
          <w:rFonts w:ascii="Times New Roman" w:eastAsia="Arial" w:hAnsi="Times New Roman" w:cs="Times New Roman"/>
          <w:color w:val="000000" w:themeColor="text1"/>
          <w:sz w:val="28"/>
          <w:szCs w:val="28"/>
          <w:lang w:val="uz-Cyrl-UZ" w:eastAsia="ru-RU"/>
        </w:rPr>
        <w:t>Richard</w:t>
      </w:r>
      <w:r w:rsidR="00FE1C8D" w:rsidRPr="00A31EA2">
        <w:rPr>
          <w:rFonts w:ascii="Times New Roman" w:eastAsia="Arial" w:hAnsi="Times New Roman" w:cs="Times New Roman"/>
          <w:color w:val="000000" w:themeColor="text1"/>
          <w:sz w:val="28"/>
          <w:szCs w:val="28"/>
          <w:lang w:val="uz-Cyrl-UZ" w:eastAsia="ru-RU"/>
        </w:rPr>
        <w:t xml:space="preserve"> va boshqalar o‘z tadqiqotlarida ta’limni boshqar</w:t>
      </w:r>
      <w:r w:rsidR="00C0766C" w:rsidRPr="00C0766C">
        <w:rPr>
          <w:rFonts w:ascii="Times New Roman" w:eastAsia="Arial" w:hAnsi="Times New Roman" w:cs="Times New Roman"/>
          <w:color w:val="000000" w:themeColor="text1"/>
          <w:sz w:val="28"/>
          <w:szCs w:val="28"/>
          <w:lang w:val="uz-Cyrl-UZ" w:eastAsia="ru-RU"/>
        </w:rPr>
        <w:t>uvi masalasiga</w:t>
      </w:r>
      <w:r w:rsidR="00FE1C8D" w:rsidRPr="00A31EA2">
        <w:rPr>
          <w:rFonts w:ascii="Times New Roman" w:eastAsia="Arial" w:hAnsi="Times New Roman" w:cs="Times New Roman"/>
          <w:color w:val="000000" w:themeColor="text1"/>
          <w:sz w:val="28"/>
          <w:szCs w:val="28"/>
          <w:lang w:val="uz-Cyrl-UZ" w:eastAsia="ru-RU"/>
        </w:rPr>
        <w:t xml:space="preserve">, </w:t>
      </w:r>
      <w:r w:rsidR="00C0766C" w:rsidRPr="00C0766C">
        <w:rPr>
          <w:rFonts w:ascii="Times New Roman" w:eastAsia="Arial" w:hAnsi="Times New Roman" w:cs="Times New Roman"/>
          <w:color w:val="000000" w:themeColor="text1"/>
          <w:sz w:val="28"/>
          <w:szCs w:val="28"/>
          <w:lang w:val="uz-Cyrl-UZ" w:eastAsia="ru-RU"/>
        </w:rPr>
        <w:t xml:space="preserve"> e’tibor qaratadi. Ta’limning </w:t>
      </w:r>
      <w:r w:rsidR="00FE1C8D" w:rsidRPr="00A31EA2">
        <w:rPr>
          <w:rFonts w:ascii="Times New Roman" w:eastAsia="Arial" w:hAnsi="Times New Roman" w:cs="Times New Roman"/>
          <w:color w:val="000000" w:themeColor="text1"/>
          <w:sz w:val="28"/>
          <w:szCs w:val="28"/>
          <w:lang w:val="uz-Cyrl-UZ" w:eastAsia="ru-RU"/>
        </w:rPr>
        <w:t xml:space="preserve"> sifatini takomillashtirish muammolar</w:t>
      </w:r>
      <w:r w:rsidR="00C0766C" w:rsidRPr="00C0766C">
        <w:rPr>
          <w:rFonts w:ascii="Times New Roman" w:eastAsia="Arial" w:hAnsi="Times New Roman" w:cs="Times New Roman"/>
          <w:color w:val="000000" w:themeColor="text1"/>
          <w:sz w:val="28"/>
          <w:szCs w:val="28"/>
          <w:lang w:val="uz-Cyrl-UZ" w:eastAsia="ru-RU"/>
        </w:rPr>
        <w:t>iga</w:t>
      </w:r>
      <w:r w:rsidR="00FE1C8D" w:rsidRPr="00A31EA2">
        <w:rPr>
          <w:rFonts w:ascii="Times New Roman" w:eastAsia="Arial" w:hAnsi="Times New Roman" w:cs="Times New Roman"/>
          <w:color w:val="000000" w:themeColor="text1"/>
          <w:sz w:val="28"/>
          <w:szCs w:val="28"/>
          <w:lang w:val="uz-Cyrl-UZ" w:eastAsia="ru-RU"/>
        </w:rPr>
        <w:t xml:space="preserve">, </w:t>
      </w:r>
      <w:r w:rsidR="00C0766C" w:rsidRPr="00C0766C">
        <w:rPr>
          <w:rFonts w:ascii="Times New Roman" w:eastAsia="Arial" w:hAnsi="Times New Roman" w:cs="Times New Roman"/>
          <w:color w:val="000000" w:themeColor="text1"/>
          <w:sz w:val="28"/>
          <w:szCs w:val="28"/>
          <w:lang w:val="uz-Cyrl-UZ" w:eastAsia="ru-RU"/>
        </w:rPr>
        <w:t xml:space="preserve"> metodologiyasi, </w:t>
      </w:r>
      <w:r w:rsidR="00FE1C8D" w:rsidRPr="00A31EA2">
        <w:rPr>
          <w:rFonts w:ascii="Times New Roman" w:eastAsia="Arial" w:hAnsi="Times New Roman" w:cs="Times New Roman"/>
          <w:color w:val="000000" w:themeColor="text1"/>
          <w:sz w:val="28"/>
          <w:szCs w:val="28"/>
          <w:lang w:val="uz-Cyrl-UZ" w:eastAsia="ru-RU"/>
        </w:rPr>
        <w:t xml:space="preserve">usul va vositalar, ta’limdagi kognitiv va axloqiy rivojlanish xususiyatlarini ilmiy va amaliy jihatdan asoslab bergan hamda tadqiq qilishgan. Ko‘plab olimlar ta’limni boshqarishda ta’lim sifati muhim ekanligini – uning xususiyatlari yaxlitligi, ta’lim oluvchining o‘qishi va shaxsiy rivojlanishi uchun xizmat qiladigan eng qulay usullar birikuvidan iborat murakkab jarayonligini ta’kidlasa, bu borada tadqiqotchi Yu.A.Konarjevskiyning ta’lim muassasalarida sifat boshqaruvi inson bilan, birinchi navbatda, o‘qituvchi bilan ishlashdan boshlanadi va kadrlar bilan ishlash, ularning kasbiy darajasini oshirish bilan tugaydi, degan fikrni o‘rtaga tashlaydi. o‘zi aslida sifat boshqaruvi monitoring asosida takomillashtiriladi, tashkil etilgan, maqsadli monitoring, mavjud ma’lumot manbalari, maxsus tashkil etilgan tadqiqotlar va sifatni nazorat qiluvchi o‘lchovlar asosida holatni nazorat va tashxis qilish nazarda tutiladi. </w:t>
      </w:r>
    </w:p>
    <w:p w14:paraId="73A5AE6E" w14:textId="09FD4824" w:rsidR="00FE1C8D" w:rsidRPr="00A31EA2" w:rsidRDefault="00FE1C8D"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Tavsiya etilgan tizimning holati yoki uning alohida elementlari, jamoatchilik va ota-onalarning ta’lim ehtiyojlarini qondirish to‘g‘risidagi qiziqishlariga mos bo‘lib, unda ma’lumotlar to‘planadi, qayta ishlanadi, saqlanadi va tarqatiladi. Yuqoridagi fikrlarni davom ettirib, Sh.Qurbonov, E.Seytxalilovlarning ta’lim sifatini boshqarish – muayyan ijtimoiy va pedagogik shart-sharoitlarning ta’siri oqibatida yuzaga kel</w:t>
      </w:r>
      <w:r w:rsidR="00443E0F" w:rsidRPr="00443E0F">
        <w:rPr>
          <w:rFonts w:ascii="Times New Roman" w:eastAsia="Arial" w:hAnsi="Times New Roman" w:cs="Times New Roman"/>
          <w:color w:val="000000" w:themeColor="text1"/>
          <w:sz w:val="28"/>
          <w:szCs w:val="28"/>
          <w:lang w:val="uz-Cyrl-UZ" w:eastAsia="ru-RU"/>
        </w:rPr>
        <w:t xml:space="preserve">adi </w:t>
      </w:r>
      <w:r w:rsidRPr="00A31EA2">
        <w:rPr>
          <w:rFonts w:ascii="Times New Roman" w:eastAsia="Arial" w:hAnsi="Times New Roman" w:cs="Times New Roman"/>
          <w:color w:val="000000" w:themeColor="text1"/>
          <w:sz w:val="28"/>
          <w:szCs w:val="28"/>
          <w:lang w:val="uz-Cyrl-UZ" w:eastAsia="ru-RU"/>
        </w:rPr>
        <w:t>va ko‘p funksiyali vazifalarni o‘z ichiga ol</w:t>
      </w:r>
      <w:r w:rsidR="00443E0F" w:rsidRPr="00443E0F">
        <w:rPr>
          <w:rFonts w:ascii="Times New Roman" w:eastAsia="Arial" w:hAnsi="Times New Roman" w:cs="Times New Roman"/>
          <w:color w:val="000000" w:themeColor="text1"/>
          <w:sz w:val="28"/>
          <w:szCs w:val="28"/>
          <w:lang w:val="uz-Cyrl-UZ" w:eastAsia="ru-RU"/>
        </w:rPr>
        <w:t>adi</w:t>
      </w:r>
      <w:r w:rsidRPr="00A31EA2">
        <w:rPr>
          <w:rFonts w:ascii="Times New Roman" w:eastAsia="Arial" w:hAnsi="Times New Roman" w:cs="Times New Roman"/>
          <w:color w:val="000000" w:themeColor="text1"/>
          <w:sz w:val="28"/>
          <w:szCs w:val="28"/>
          <w:lang w:val="uz-Cyrl-UZ" w:eastAsia="ru-RU"/>
        </w:rPr>
        <w:t>gan tizim, deb ta’rif</w:t>
      </w:r>
      <w:r w:rsidR="00443E0F" w:rsidRPr="00443E0F">
        <w:rPr>
          <w:rFonts w:ascii="Times New Roman" w:eastAsia="Arial" w:hAnsi="Times New Roman" w:cs="Times New Roman"/>
          <w:color w:val="000000" w:themeColor="text1"/>
          <w:sz w:val="28"/>
          <w:szCs w:val="28"/>
          <w:lang w:val="uz-Cyrl-UZ" w:eastAsia="ru-RU"/>
        </w:rPr>
        <w:t xml:space="preserve"> bers</w:t>
      </w:r>
      <w:r w:rsidR="00443E0F" w:rsidRPr="00891DCE">
        <w:rPr>
          <w:rFonts w:ascii="Times New Roman" w:eastAsia="Arial" w:hAnsi="Times New Roman" w:cs="Times New Roman"/>
          <w:color w:val="000000" w:themeColor="text1"/>
          <w:sz w:val="28"/>
          <w:szCs w:val="28"/>
          <w:lang w:val="uz-Cyrl-UZ" w:eastAsia="ru-RU"/>
        </w:rPr>
        <w:t>a</w:t>
      </w:r>
      <w:r w:rsidRPr="00A31EA2">
        <w:rPr>
          <w:rFonts w:ascii="Times New Roman" w:eastAsia="Arial" w:hAnsi="Times New Roman" w:cs="Times New Roman"/>
          <w:color w:val="000000" w:themeColor="text1"/>
          <w:sz w:val="28"/>
          <w:szCs w:val="28"/>
          <w:lang w:val="uz-Cyrl-UZ" w:eastAsia="ru-RU"/>
        </w:rPr>
        <w:t>, rus olimlari V.Panasyuk</w:t>
      </w:r>
      <w:r w:rsidRPr="00A31EA2">
        <w:rPr>
          <w:rFonts w:ascii="Times New Roman" w:eastAsia="Arial" w:hAnsi="Times New Roman" w:cs="Times New Roman"/>
          <w:color w:val="000000" w:themeColor="text1"/>
          <w:sz w:val="28"/>
          <w:szCs w:val="28"/>
          <w:vertAlign w:val="superscript"/>
          <w:lang w:val="uz-Cyrl-UZ" w:eastAsia="ru-RU"/>
        </w:rPr>
        <w:footnoteReference w:id="76"/>
      </w:r>
      <w:r w:rsidRPr="00A31EA2">
        <w:rPr>
          <w:rFonts w:ascii="Times New Roman" w:eastAsia="Arial" w:hAnsi="Times New Roman" w:cs="Times New Roman"/>
          <w:color w:val="000000" w:themeColor="text1"/>
          <w:sz w:val="28"/>
          <w:szCs w:val="28"/>
          <w:lang w:val="uz-Cyrl-UZ" w:eastAsia="ru-RU"/>
        </w:rPr>
        <w:t xml:space="preserve"> va M.Potashkin ular fikrini to‘ldirib, ta’lim sifatini boshqarish raqobatbardosh mutaxassisni </w:t>
      </w:r>
      <w:r w:rsidR="00D63C5E" w:rsidRPr="00A31EA2">
        <w:rPr>
          <w:rFonts w:ascii="Times New Roman" w:eastAsia="Arial" w:hAnsi="Times New Roman" w:cs="Times New Roman"/>
          <w:color w:val="000000" w:themeColor="text1"/>
          <w:sz w:val="28"/>
          <w:szCs w:val="28"/>
          <w:lang w:val="uz-Cyrl-UZ" w:eastAsia="ru-RU"/>
        </w:rPr>
        <w:t>rivojlantirish</w:t>
      </w:r>
      <w:r w:rsidRPr="00A31EA2">
        <w:rPr>
          <w:rFonts w:ascii="Times New Roman" w:eastAsia="Arial" w:hAnsi="Times New Roman" w:cs="Times New Roman"/>
          <w:color w:val="000000" w:themeColor="text1"/>
          <w:sz w:val="28"/>
          <w:szCs w:val="28"/>
          <w:lang w:val="uz-Cyrl-UZ" w:eastAsia="ru-RU"/>
        </w:rPr>
        <w:t xml:space="preserve">ga bo‘lgan ijtimoiy </w:t>
      </w:r>
      <w:r w:rsidRPr="00A31EA2">
        <w:rPr>
          <w:rFonts w:ascii="Times New Roman" w:eastAsia="Arial" w:hAnsi="Times New Roman" w:cs="Times New Roman"/>
          <w:color w:val="000000" w:themeColor="text1"/>
          <w:sz w:val="28"/>
          <w:szCs w:val="28"/>
          <w:lang w:val="uz-Cyrl-UZ" w:eastAsia="ru-RU"/>
        </w:rPr>
        <w:lastRenderedPageBreak/>
        <w:t>buyurtmani qondirishga yo‘naltirilgan ko‘p o‘lchovli moslashuvchan tizim, deb hisoblaydi.</w:t>
      </w:r>
    </w:p>
    <w:p w14:paraId="36219491" w14:textId="77777777" w:rsidR="00FE1C8D" w:rsidRPr="00A31EA2" w:rsidRDefault="00FE1C8D" w:rsidP="00CB482F">
      <w:pPr>
        <w:tabs>
          <w:tab w:val="left" w:pos="0"/>
        </w:tabs>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Ilmiy tadqiqotda ta’lim sifatini boshqarish bo‘yicha A.I.Subetto</w:t>
      </w:r>
      <w:r w:rsidRPr="00A31EA2">
        <w:rPr>
          <w:rFonts w:ascii="Times New Roman" w:eastAsia="Arial" w:hAnsi="Times New Roman" w:cs="Times New Roman"/>
          <w:color w:val="000000" w:themeColor="text1"/>
          <w:sz w:val="28"/>
          <w:szCs w:val="28"/>
          <w:vertAlign w:val="superscript"/>
          <w:lang w:val="uz-Cyrl-UZ" w:eastAsia="ru-RU"/>
        </w:rPr>
        <w:footnoteReference w:id="77"/>
      </w:r>
      <w:r w:rsidRPr="00A31EA2">
        <w:rPr>
          <w:rFonts w:ascii="Times New Roman" w:eastAsia="Arial" w:hAnsi="Times New Roman" w:cs="Times New Roman"/>
          <w:color w:val="000000" w:themeColor="text1"/>
          <w:sz w:val="28"/>
          <w:szCs w:val="28"/>
          <w:lang w:val="uz-Cyrl-UZ" w:eastAsia="ru-RU"/>
        </w:rPr>
        <w:t xml:space="preserve">va N.A.Seleznevalarning umumlashgan holatda bergan ta’rifi ta’lim sifatini boshqarish - ta’limdagi barcha ob’yekt va jarayonlarning sifatini boshqarishdir, deya bildirgan fikrlarining asosli ekanligini ta’kidlaymiz. Shu o‘rinda O.L.Nazarovaning ta’lim sifatini boshqarishni bilim sifati va ma’lumotlilik darajasining oshishiga olib keluvchi jarayonlar, muolaja va amaliyotlarni boshqarish, deb berilgan e’tirofi ham muhim. Ayni sohada ixtisoslashgan maktablarda iqtidorli </w:t>
      </w:r>
      <w:r w:rsidR="00F454F0" w:rsidRPr="00A31EA2">
        <w:rPr>
          <w:rFonts w:ascii="Times New Roman" w:eastAsia="Arial" w:hAnsi="Times New Roman" w:cs="Times New Roman"/>
          <w:color w:val="000000" w:themeColor="text1"/>
          <w:sz w:val="28"/>
          <w:szCs w:val="28"/>
          <w:lang w:val="uz-Cyrl-UZ" w:eastAsia="ru-RU"/>
        </w:rPr>
        <w:t>o‘quvchi</w:t>
      </w:r>
      <w:r w:rsidRPr="00A31EA2">
        <w:rPr>
          <w:rFonts w:ascii="Times New Roman" w:eastAsia="Arial" w:hAnsi="Times New Roman" w:cs="Times New Roman"/>
          <w:color w:val="000000" w:themeColor="text1"/>
          <w:sz w:val="28"/>
          <w:szCs w:val="28"/>
          <w:lang w:val="uz-Cyrl-UZ" w:eastAsia="ru-RU"/>
        </w:rPr>
        <w:t xml:space="preserve">lar </w:t>
      </w:r>
      <w:r w:rsidR="00BC31FD">
        <w:rPr>
          <w:rFonts w:ascii="Times New Roman" w:eastAsia="Arial" w:hAnsi="Times New Roman" w:cs="Times New Roman"/>
          <w:color w:val="000000" w:themeColor="text1"/>
          <w:sz w:val="28"/>
          <w:szCs w:val="28"/>
          <w:lang w:val="uz-Cyrl-UZ" w:eastAsia="ru-RU"/>
        </w:rPr>
        <w:t>tarbiyasi va ijodkorligi</w:t>
      </w:r>
      <w:r w:rsidRPr="00A31EA2">
        <w:rPr>
          <w:rFonts w:ascii="Times New Roman" w:eastAsia="Arial" w:hAnsi="Times New Roman" w:cs="Times New Roman"/>
          <w:color w:val="000000" w:themeColor="text1"/>
          <w:sz w:val="28"/>
          <w:szCs w:val="28"/>
          <w:lang w:val="uz-Cyrl-UZ" w:eastAsia="ru-RU"/>
        </w:rPr>
        <w:t xml:space="preserve">ni rivojlantirishning boshqarish mexanizmida milliy ta’lim tashabbusi sifatida egallangan bilimlar amaliyotda muvaffaqiyatli tadbiq etilsa, sifat samarali bo‘lishiga erishiladi. </w:t>
      </w:r>
    </w:p>
    <w:p w14:paraId="414D5A03" w14:textId="77777777" w:rsidR="00FE1C8D" w:rsidRPr="00A31EA2" w:rsidRDefault="00FE1C8D" w:rsidP="00CB482F">
      <w:pPr>
        <w:tabs>
          <w:tab w:val="left" w:pos="0"/>
        </w:tabs>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Jahon tajribasidan ma’lumki, ta’lim sifati va samaradorligi davlat va jamiyat taraqqiyotini belgilab beruvchi asosiy unsur hisoblanadi. Shu sababli ham davlatning ta’lim va uning samaradorligini oshirishga sarflangan xarajatlari inson kapitaliga kiritilgan sarmoya, ayniqsa, iqtidorli, qobiliyatli o‘quvchilar orqali yuqori Xalqaro standartlarga javob beradi, natijada davlat taraqqiy etadi, jamiyat rivojlanadi millat manfaati yanada yuqori ko‘rsatkichlarga ega bo‘ladi. </w:t>
      </w:r>
    </w:p>
    <w:p w14:paraId="4F830F0A" w14:textId="07C8F1DE" w:rsidR="00FE1C8D" w:rsidRPr="00A31EA2" w:rsidRDefault="00FE1C8D"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Demak, fikrlarimizni davom ettirib, ixtisoslashgan maktablarda iqtidorli </w:t>
      </w:r>
      <w:r w:rsidR="00F454F0" w:rsidRPr="00A31EA2">
        <w:rPr>
          <w:rFonts w:ascii="Times New Roman" w:eastAsia="Arial" w:hAnsi="Times New Roman" w:cs="Times New Roman"/>
          <w:color w:val="000000" w:themeColor="text1"/>
          <w:sz w:val="28"/>
          <w:szCs w:val="28"/>
          <w:lang w:val="uz-Cyrl-UZ" w:eastAsia="ru-RU"/>
        </w:rPr>
        <w:t>o‘quvchi</w:t>
      </w:r>
      <w:r w:rsidRPr="00A31EA2">
        <w:rPr>
          <w:rFonts w:ascii="Times New Roman" w:eastAsia="Arial" w:hAnsi="Times New Roman" w:cs="Times New Roman"/>
          <w:color w:val="000000" w:themeColor="text1"/>
          <w:sz w:val="28"/>
          <w:szCs w:val="28"/>
          <w:lang w:val="uz-Cyrl-UZ" w:eastAsia="ru-RU"/>
        </w:rPr>
        <w:t xml:space="preserve">lar </w:t>
      </w:r>
      <w:r w:rsidR="00BC31FD">
        <w:rPr>
          <w:rFonts w:ascii="Times New Roman" w:eastAsia="Arial" w:hAnsi="Times New Roman" w:cs="Times New Roman"/>
          <w:color w:val="000000" w:themeColor="text1"/>
          <w:sz w:val="28"/>
          <w:szCs w:val="28"/>
          <w:lang w:val="uz-Cyrl-UZ" w:eastAsia="ru-RU"/>
        </w:rPr>
        <w:t xml:space="preserve"> ijodkorligi</w:t>
      </w:r>
      <w:r w:rsidRPr="00A31EA2">
        <w:rPr>
          <w:rFonts w:ascii="Times New Roman" w:eastAsia="Arial" w:hAnsi="Times New Roman" w:cs="Times New Roman"/>
          <w:color w:val="000000" w:themeColor="text1"/>
          <w:sz w:val="28"/>
          <w:szCs w:val="28"/>
          <w:lang w:val="uz-Cyrl-UZ" w:eastAsia="ru-RU"/>
        </w:rPr>
        <w:t>ni rivojlantirishning boshqarish mexanizmida milliy ta’lim tashabbusi</w:t>
      </w:r>
      <w:r w:rsidR="00891DCE" w:rsidRPr="00891DCE">
        <w:rPr>
          <w:rFonts w:ascii="Times New Roman" w:eastAsia="Arial" w:hAnsi="Times New Roman" w:cs="Times New Roman"/>
          <w:color w:val="000000" w:themeColor="text1"/>
          <w:sz w:val="28"/>
          <w:szCs w:val="28"/>
          <w:lang w:val="uz-Cyrl-UZ" w:eastAsia="ru-RU"/>
        </w:rPr>
        <w:t xml:space="preserve"> muhimligiizohlanadi,</w:t>
      </w:r>
      <w:r w:rsidRPr="00A31EA2">
        <w:rPr>
          <w:rFonts w:ascii="Times New Roman" w:eastAsia="Arial" w:hAnsi="Times New Roman" w:cs="Times New Roman"/>
          <w:color w:val="000000" w:themeColor="text1"/>
          <w:sz w:val="28"/>
          <w:szCs w:val="28"/>
          <w:lang w:val="uz-Cyrl-UZ" w:eastAsia="ru-RU"/>
        </w:rPr>
        <w:t xml:space="preserve"> ta’lim sifati menejmentini rivojlantiradi. U ta’lim sifati menejmenti bo‘lib, ta’limning oldindan kafolatlangan, bashoratlangan natijalariga erishishga xizmat qiladi. O‘quvchi </w:t>
      </w:r>
      <w:r w:rsidR="00BC31FD">
        <w:rPr>
          <w:rFonts w:ascii="Times New Roman" w:eastAsia="Arial" w:hAnsi="Times New Roman" w:cs="Times New Roman"/>
          <w:color w:val="000000" w:themeColor="text1"/>
          <w:sz w:val="28"/>
          <w:szCs w:val="28"/>
          <w:lang w:val="uz-Cyrl-UZ" w:eastAsia="ru-RU"/>
        </w:rPr>
        <w:t>tarbiyasi va ijodkorligi</w:t>
      </w:r>
      <w:r w:rsidRPr="00A31EA2">
        <w:rPr>
          <w:rFonts w:ascii="Times New Roman" w:eastAsia="Arial" w:hAnsi="Times New Roman" w:cs="Times New Roman"/>
          <w:color w:val="000000" w:themeColor="text1"/>
          <w:sz w:val="28"/>
          <w:szCs w:val="28"/>
          <w:lang w:val="uz-Cyrl-UZ" w:eastAsia="ru-RU"/>
        </w:rPr>
        <w:t xml:space="preserve"> nuqta’i nazaridan qaraydigan bo‘lsak, shaxsga yo‘naltirilgan boshqaruv bo‘lib, o‘qitish sifatini ta’minlash, dars tadbirlarini loyihalashtirish, ta’lim jarayoni ishtirokchilarini tizimli rag‘batlantirish orqali sifat samaradorligiga erishish, asosiy maqsaddan chekinmagan ko‘rsatkichlarni aniqlash, ochiqlik asosida o‘zgarishlarni monitoring qilish jarayonlaridan iborat bo‘lgan, ta’lim muassasasi faoliyatining barcha </w:t>
      </w:r>
      <w:r w:rsidRPr="00A31EA2">
        <w:rPr>
          <w:rFonts w:ascii="Times New Roman" w:eastAsia="Arial" w:hAnsi="Times New Roman" w:cs="Times New Roman"/>
          <w:color w:val="000000" w:themeColor="text1"/>
          <w:sz w:val="28"/>
          <w:szCs w:val="28"/>
          <w:lang w:val="uz-Cyrl-UZ" w:eastAsia="ru-RU"/>
        </w:rPr>
        <w:lastRenderedPageBreak/>
        <w:t>yo‘nalishlarini ya’ni o‘z-o‘zini baholash asosida doimiy takomillashtirib borish tizimi hisoblanadi.</w:t>
      </w:r>
    </w:p>
    <w:p w14:paraId="70995A3B" w14:textId="3096A2BE" w:rsidR="00FE1C8D" w:rsidRPr="00A31EA2" w:rsidRDefault="00FE1C8D" w:rsidP="00594503">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Ixtisoslashgan maktablarda iqtidorli </w:t>
      </w:r>
      <w:r w:rsidR="00F454F0" w:rsidRPr="00A31EA2">
        <w:rPr>
          <w:rFonts w:ascii="Times New Roman" w:eastAsia="Arial" w:hAnsi="Times New Roman" w:cs="Times New Roman"/>
          <w:color w:val="000000" w:themeColor="text1"/>
          <w:sz w:val="28"/>
          <w:szCs w:val="28"/>
          <w:lang w:val="uz-Cyrl-UZ" w:eastAsia="ru-RU"/>
        </w:rPr>
        <w:t>o‘quvchi</w:t>
      </w:r>
      <w:r w:rsidRPr="00A31EA2">
        <w:rPr>
          <w:rFonts w:ascii="Times New Roman" w:eastAsia="Arial" w:hAnsi="Times New Roman" w:cs="Times New Roman"/>
          <w:color w:val="000000" w:themeColor="text1"/>
          <w:sz w:val="28"/>
          <w:szCs w:val="28"/>
          <w:lang w:val="uz-Cyrl-UZ" w:eastAsia="ru-RU"/>
        </w:rPr>
        <w:t xml:space="preserve">lar </w:t>
      </w:r>
      <w:r w:rsidR="00BC31FD">
        <w:rPr>
          <w:rFonts w:ascii="Times New Roman" w:eastAsia="Arial" w:hAnsi="Times New Roman" w:cs="Times New Roman"/>
          <w:color w:val="000000" w:themeColor="text1"/>
          <w:sz w:val="28"/>
          <w:szCs w:val="28"/>
          <w:lang w:val="uz-Cyrl-UZ" w:eastAsia="ru-RU"/>
        </w:rPr>
        <w:t>tarbiyasi va ijodkorligi</w:t>
      </w:r>
      <w:r w:rsidRPr="00A31EA2">
        <w:rPr>
          <w:rFonts w:ascii="Times New Roman" w:eastAsia="Arial" w:hAnsi="Times New Roman" w:cs="Times New Roman"/>
          <w:color w:val="000000" w:themeColor="text1"/>
          <w:sz w:val="28"/>
          <w:szCs w:val="28"/>
          <w:lang w:val="uz-Cyrl-UZ" w:eastAsia="ru-RU"/>
        </w:rPr>
        <w:t>ni rivojlantirishning boshqarish mexanizmida milliy ta’lim tashabbusi nafaqat zamonaviy o‘qitish sifati va uni boshqarish balki jamiyat taraqqiyotining muhim sharti bo‘lib, uning intellektual, ma’naviy va madaniy, ma’rifiy darajalarini ham belgilaydi. Mamlakatning intellektual salohiyatini milliy ta’lim sifati ta’minlab berishini hisobga olgan holda,</w:t>
      </w:r>
      <w:r w:rsidR="00891DCE">
        <w:rPr>
          <w:rStyle w:val="ac"/>
          <w:rFonts w:ascii="Times New Roman" w:eastAsia="Arial" w:hAnsi="Times New Roman" w:cs="Times New Roman"/>
          <w:color w:val="000000" w:themeColor="text1"/>
          <w:sz w:val="28"/>
          <w:szCs w:val="28"/>
          <w:lang w:val="uz-Cyrl-UZ" w:eastAsia="ru-RU"/>
        </w:rPr>
        <w:footnoteReference w:id="78"/>
      </w:r>
      <w:r w:rsidRPr="00A31EA2">
        <w:rPr>
          <w:rFonts w:ascii="Times New Roman" w:eastAsia="Arial" w:hAnsi="Times New Roman" w:cs="Times New Roman"/>
          <w:color w:val="000000" w:themeColor="text1"/>
          <w:sz w:val="28"/>
          <w:szCs w:val="28"/>
          <w:lang w:val="uz-Cyrl-UZ" w:eastAsia="ru-RU"/>
        </w:rPr>
        <w:t xml:space="preserve"> o‘qitish va boshqarish samaradorligini uzluksiz ravishda takomillashtirib borish, xalqaro standartlarga muvofiq o‘zgartirishlar kiritish hamda innovasion yondashuvlarni, amaliyotga tatbiq qilish uning rivojlanish dinamikasini sezilarli darajada oshiradi. Ta’lim sifati va uni boshqarish bosqichlari bo‘yicha yuqorida keltirilgan ijtimoiy va pedagogik asoslardan uning har bir davr talabiga mos holda moslashuvchanligiga e’tibor qaratish, takomillashib boruvchi tushuncha, keng </w:t>
      </w:r>
      <w:r w:rsidR="00594503" w:rsidRPr="00594503">
        <w:rPr>
          <w:rFonts w:ascii="Times New Roman" w:eastAsia="Arial" w:hAnsi="Times New Roman" w:cs="Times New Roman"/>
          <w:color w:val="000000" w:themeColor="text1"/>
          <w:sz w:val="28"/>
          <w:szCs w:val="28"/>
          <w:lang w:val="uz-Cyrl-UZ" w:eastAsia="ru-RU"/>
        </w:rPr>
        <w:t xml:space="preserve"> </w:t>
      </w:r>
      <w:r w:rsidRPr="00A31EA2">
        <w:rPr>
          <w:rFonts w:ascii="Times New Roman" w:eastAsia="Arial" w:hAnsi="Times New Roman" w:cs="Times New Roman"/>
          <w:color w:val="000000" w:themeColor="text1"/>
          <w:sz w:val="28"/>
          <w:szCs w:val="28"/>
          <w:lang w:val="uz-Cyrl-UZ" w:eastAsia="ru-RU"/>
        </w:rPr>
        <w:t>qamrovli boshqaruv mexanizmi, sohaviy yo‘nalish ekanligi haqida xulosalash mumkin. Ko‘rib chiqilgan, mushohada qilingan adabiyotlar tahlili natijasiga ko‘ra, bugungi kun talablari asosida,</w:t>
      </w:r>
      <w:r w:rsidRPr="00A31EA2">
        <w:rPr>
          <w:rFonts w:ascii="Times New Roman" w:eastAsia="Arial" w:hAnsi="Times New Roman" w:cs="Times New Roman"/>
          <w:b/>
          <w:color w:val="000000" w:themeColor="text1"/>
          <w:sz w:val="28"/>
          <w:szCs w:val="28"/>
          <w:lang w:val="uz-Cyrl-UZ" w:eastAsia="ru-RU"/>
        </w:rPr>
        <w:t xml:space="preserve"> </w:t>
      </w:r>
      <w:r w:rsidRPr="00A31EA2">
        <w:rPr>
          <w:rFonts w:ascii="Times New Roman" w:eastAsia="Arial" w:hAnsi="Times New Roman" w:cs="Times New Roman"/>
          <w:color w:val="000000" w:themeColor="text1"/>
          <w:sz w:val="28"/>
          <w:szCs w:val="28"/>
          <w:lang w:val="uz-Cyrl-UZ" w:eastAsia="ru-RU"/>
        </w:rPr>
        <w:t xml:space="preserve">ixtisoslashgan maktablarda iqtidorli </w:t>
      </w:r>
      <w:r w:rsidR="00F454F0" w:rsidRPr="00A31EA2">
        <w:rPr>
          <w:rFonts w:ascii="Times New Roman" w:eastAsia="Arial" w:hAnsi="Times New Roman" w:cs="Times New Roman"/>
          <w:color w:val="000000" w:themeColor="text1"/>
          <w:sz w:val="28"/>
          <w:szCs w:val="28"/>
          <w:lang w:val="uz-Cyrl-UZ" w:eastAsia="ru-RU"/>
        </w:rPr>
        <w:t>o‘quvchi</w:t>
      </w:r>
      <w:r w:rsidRPr="00A31EA2">
        <w:rPr>
          <w:rFonts w:ascii="Times New Roman" w:eastAsia="Arial" w:hAnsi="Times New Roman" w:cs="Times New Roman"/>
          <w:color w:val="000000" w:themeColor="text1"/>
          <w:sz w:val="28"/>
          <w:szCs w:val="28"/>
          <w:lang w:val="uz-Cyrl-UZ" w:eastAsia="ru-RU"/>
        </w:rPr>
        <w:t xml:space="preserve">lar </w:t>
      </w:r>
      <w:r w:rsidR="00BC31FD">
        <w:rPr>
          <w:rFonts w:ascii="Times New Roman" w:eastAsia="Arial" w:hAnsi="Times New Roman" w:cs="Times New Roman"/>
          <w:color w:val="000000" w:themeColor="text1"/>
          <w:sz w:val="28"/>
          <w:szCs w:val="28"/>
          <w:lang w:val="uz-Cyrl-UZ" w:eastAsia="ru-RU"/>
        </w:rPr>
        <w:t xml:space="preserve"> ijodkorligi</w:t>
      </w:r>
      <w:r w:rsidRPr="00A31EA2">
        <w:rPr>
          <w:rFonts w:ascii="Times New Roman" w:eastAsia="Arial" w:hAnsi="Times New Roman" w:cs="Times New Roman"/>
          <w:color w:val="000000" w:themeColor="text1"/>
          <w:sz w:val="28"/>
          <w:szCs w:val="28"/>
          <w:lang w:val="uz-Cyrl-UZ" w:eastAsia="ru-RU"/>
        </w:rPr>
        <w:t xml:space="preserve">ni rivojlantirishning boshqarish mexanizmida </w:t>
      </w:r>
      <w:bookmarkStart w:id="23" w:name="_Hlk198326088"/>
      <w:r w:rsidRPr="00A31EA2">
        <w:rPr>
          <w:rFonts w:ascii="Times New Roman" w:eastAsia="Arial" w:hAnsi="Times New Roman" w:cs="Times New Roman"/>
          <w:color w:val="000000" w:themeColor="text1"/>
          <w:sz w:val="28"/>
          <w:szCs w:val="28"/>
          <w:lang w:val="uz-Cyrl-UZ" w:eastAsia="ru-RU"/>
        </w:rPr>
        <w:t xml:space="preserve">milliy ta’lim tashabbusiga </w:t>
      </w:r>
      <w:r w:rsidRPr="00A31EA2">
        <w:rPr>
          <w:rFonts w:ascii="Times New Roman" w:eastAsia="Arial" w:hAnsi="Times New Roman" w:cs="Times New Roman"/>
          <w:bCs/>
          <w:color w:val="000000" w:themeColor="text1"/>
          <w:sz w:val="28"/>
          <w:szCs w:val="28"/>
          <w:lang w:val="uz-Cyrl-UZ" w:eastAsia="ru-RU"/>
        </w:rPr>
        <w:t>quyidagicha ta’rif ber</w:t>
      </w:r>
      <w:r w:rsidR="00594503" w:rsidRPr="00594503">
        <w:rPr>
          <w:rFonts w:ascii="Times New Roman" w:eastAsia="Arial" w:hAnsi="Times New Roman" w:cs="Times New Roman"/>
          <w:bCs/>
          <w:color w:val="000000" w:themeColor="text1"/>
          <w:sz w:val="28"/>
          <w:szCs w:val="28"/>
          <w:lang w:val="uz-Cyrl-UZ" w:eastAsia="ru-RU"/>
        </w:rPr>
        <w:t>dik</w:t>
      </w:r>
      <w:r w:rsidRPr="00A31EA2">
        <w:rPr>
          <w:rFonts w:ascii="Times New Roman" w:eastAsia="Arial" w:hAnsi="Times New Roman" w:cs="Times New Roman"/>
          <w:bCs/>
          <w:color w:val="000000" w:themeColor="text1"/>
          <w:sz w:val="28"/>
          <w:szCs w:val="28"/>
          <w:lang w:val="uz-Cyrl-UZ" w:eastAsia="ru-RU"/>
        </w:rPr>
        <w:t>:</w:t>
      </w:r>
      <w:r w:rsidRPr="00A31EA2">
        <w:rPr>
          <w:rFonts w:ascii="Times New Roman" w:eastAsia="Arial" w:hAnsi="Times New Roman" w:cs="Times New Roman"/>
          <w:b/>
          <w:color w:val="000000" w:themeColor="text1"/>
          <w:sz w:val="28"/>
          <w:szCs w:val="28"/>
          <w:lang w:val="uz-Cyrl-UZ" w:eastAsia="ru-RU"/>
        </w:rPr>
        <w:t xml:space="preserve"> iqtidorli o‘quvchi mamlakatning sof kapitali, unga ta’lim va tarbiya berish sifati – ta’lim samaradorligini oshirishda muhim jarayon bo‘lib, ishtirokchilar kasbiy va shaxsiy kompetentligini kafolatlaydi. Milliy ta’lim tizimidagi uzviylik, uzluksizlik, izchillik, </w:t>
      </w:r>
      <w:r w:rsidR="00594503" w:rsidRPr="00594503">
        <w:rPr>
          <w:rFonts w:ascii="Times New Roman" w:eastAsia="Arial" w:hAnsi="Times New Roman" w:cs="Times New Roman"/>
          <w:b/>
          <w:color w:val="000000" w:themeColor="text1"/>
          <w:sz w:val="28"/>
          <w:szCs w:val="28"/>
          <w:lang w:val="uz-Cyrl-UZ" w:eastAsia="ru-RU"/>
        </w:rPr>
        <w:t xml:space="preserve">mutaxassis va </w:t>
      </w:r>
      <w:r w:rsidRPr="00A31EA2">
        <w:rPr>
          <w:rFonts w:ascii="Times New Roman" w:eastAsia="Arial" w:hAnsi="Times New Roman" w:cs="Times New Roman"/>
          <w:b/>
          <w:color w:val="000000" w:themeColor="text1"/>
          <w:sz w:val="28"/>
          <w:szCs w:val="28"/>
          <w:lang w:val="uz-Cyrl-UZ" w:eastAsia="ru-RU"/>
        </w:rPr>
        <w:t>sohaviy rivojlanish asosidagi yakuniy sifatli ta’lim natija</w:t>
      </w:r>
      <w:r w:rsidR="00594503" w:rsidRPr="00594503">
        <w:rPr>
          <w:rFonts w:ascii="Times New Roman" w:eastAsia="Arial" w:hAnsi="Times New Roman" w:cs="Times New Roman"/>
          <w:b/>
          <w:color w:val="000000" w:themeColor="text1"/>
          <w:sz w:val="28"/>
          <w:szCs w:val="28"/>
          <w:lang w:val="uz-Cyrl-UZ" w:eastAsia="ru-RU"/>
        </w:rPr>
        <w:t xml:space="preserve">dorligi bilan </w:t>
      </w:r>
      <w:r w:rsidRPr="00A31EA2">
        <w:rPr>
          <w:rFonts w:ascii="Times New Roman" w:eastAsia="Arial" w:hAnsi="Times New Roman" w:cs="Times New Roman"/>
          <w:b/>
          <w:color w:val="000000" w:themeColor="text1"/>
          <w:sz w:val="28"/>
          <w:szCs w:val="28"/>
          <w:lang w:val="uz-Cyrl-UZ" w:eastAsia="ru-RU"/>
        </w:rPr>
        <w:t xml:space="preserve"> kafolat</w:t>
      </w:r>
      <w:r w:rsidR="00594503" w:rsidRPr="00594503">
        <w:rPr>
          <w:rFonts w:ascii="Times New Roman" w:eastAsia="Arial" w:hAnsi="Times New Roman" w:cs="Times New Roman"/>
          <w:b/>
          <w:color w:val="000000" w:themeColor="text1"/>
          <w:sz w:val="28"/>
          <w:szCs w:val="28"/>
          <w:lang w:val="uz-Cyrl-UZ" w:eastAsia="ru-RU"/>
        </w:rPr>
        <w:t>lanadi</w:t>
      </w:r>
      <w:r w:rsidR="00594503" w:rsidRPr="00594503">
        <w:rPr>
          <w:rFonts w:ascii="Times New Roman" w:eastAsia="Arial" w:hAnsi="Times New Roman" w:cs="Times New Roman"/>
          <w:color w:val="000000" w:themeColor="text1"/>
          <w:sz w:val="28"/>
          <w:szCs w:val="28"/>
          <w:lang w:val="uz-Cyrl-UZ" w:eastAsia="ru-RU"/>
        </w:rPr>
        <w:t>[ 48.234].</w:t>
      </w:r>
      <w:r w:rsidRPr="00A31EA2">
        <w:rPr>
          <w:rFonts w:ascii="Times New Roman" w:eastAsia="Arial" w:hAnsi="Times New Roman" w:cs="Times New Roman"/>
          <w:color w:val="000000" w:themeColor="text1"/>
          <w:sz w:val="28"/>
          <w:szCs w:val="28"/>
          <w:lang w:val="uz-Cyrl-UZ" w:eastAsia="ru-RU"/>
        </w:rPr>
        <w:t xml:space="preserve"> </w:t>
      </w:r>
      <w:bookmarkEnd w:id="23"/>
      <w:r w:rsidRPr="00A31EA2">
        <w:rPr>
          <w:rFonts w:ascii="Times New Roman" w:eastAsia="Arial" w:hAnsi="Times New Roman" w:cs="Times New Roman"/>
          <w:color w:val="000000" w:themeColor="text1"/>
          <w:sz w:val="28"/>
          <w:szCs w:val="28"/>
          <w:lang w:val="uz-Cyrl-UZ" w:eastAsia="ru-RU"/>
        </w:rPr>
        <w:t>Shun</w:t>
      </w:r>
      <w:r w:rsidR="00594503" w:rsidRPr="00594503">
        <w:rPr>
          <w:rFonts w:ascii="Times New Roman" w:eastAsia="Arial" w:hAnsi="Times New Roman" w:cs="Times New Roman"/>
          <w:color w:val="000000" w:themeColor="text1"/>
          <w:sz w:val="28"/>
          <w:szCs w:val="28"/>
          <w:lang w:val="uz-Cyrl-UZ" w:eastAsia="ru-RU"/>
        </w:rPr>
        <w:t>d</w:t>
      </w:r>
      <w:r w:rsidRPr="00A31EA2">
        <w:rPr>
          <w:rFonts w:ascii="Times New Roman" w:eastAsia="Arial" w:hAnsi="Times New Roman" w:cs="Times New Roman"/>
          <w:color w:val="000000" w:themeColor="text1"/>
          <w:sz w:val="28"/>
          <w:szCs w:val="28"/>
          <w:lang w:val="uz-Cyrl-UZ" w:eastAsia="ru-RU"/>
        </w:rPr>
        <w:t xml:space="preserve">a, ta’lim muassasasining ta’limiy va tarbiyaviy faoliyatini iste’molchi talablariga muvofiq </w:t>
      </w:r>
      <w:r w:rsidR="00594503" w:rsidRPr="00594503">
        <w:rPr>
          <w:rFonts w:ascii="Times New Roman" w:eastAsia="Arial" w:hAnsi="Times New Roman" w:cs="Times New Roman"/>
          <w:color w:val="000000" w:themeColor="text1"/>
          <w:sz w:val="28"/>
          <w:szCs w:val="28"/>
          <w:lang w:val="uz-Cyrl-UZ" w:eastAsia="ru-RU"/>
        </w:rPr>
        <w:t>asosiy</w:t>
      </w:r>
      <w:r w:rsidRPr="00A31EA2">
        <w:rPr>
          <w:rFonts w:ascii="Times New Roman" w:eastAsia="Arial" w:hAnsi="Times New Roman" w:cs="Times New Roman"/>
          <w:color w:val="000000" w:themeColor="text1"/>
          <w:sz w:val="28"/>
          <w:szCs w:val="28"/>
          <w:lang w:val="uz-Cyrl-UZ" w:eastAsia="ru-RU"/>
        </w:rPr>
        <w:t xml:space="preserve"> mezon va ko‘rsatkichlar orqali bahola</w:t>
      </w:r>
      <w:r w:rsidR="00594503" w:rsidRPr="00594503">
        <w:rPr>
          <w:rFonts w:ascii="Times New Roman" w:eastAsia="Arial" w:hAnsi="Times New Roman" w:cs="Times New Roman"/>
          <w:color w:val="000000" w:themeColor="text1"/>
          <w:sz w:val="28"/>
          <w:szCs w:val="28"/>
          <w:lang w:val="uz-Cyrl-UZ" w:eastAsia="ru-RU"/>
        </w:rPr>
        <w:t>nadi</w:t>
      </w:r>
      <w:r w:rsidRPr="00A31EA2">
        <w:rPr>
          <w:rFonts w:ascii="Times New Roman" w:eastAsia="Arial" w:hAnsi="Times New Roman" w:cs="Times New Roman"/>
          <w:color w:val="000000" w:themeColor="text1"/>
          <w:sz w:val="28"/>
          <w:szCs w:val="28"/>
          <w:lang w:val="uz-Cyrl-UZ" w:eastAsia="ru-RU"/>
        </w:rPr>
        <w:t xml:space="preserve">, bu ko‘rsatkichlar ta’lim beruvchilar va ta’lim oluvchilar kompetensiyalarini ta’minlaydigan mazmun, shakl, usullar bilan zamonaviylashtirish, hamkorlikdagi tamoyillar asosida </w:t>
      </w:r>
      <w:r w:rsidR="00594503" w:rsidRPr="00594503">
        <w:rPr>
          <w:rFonts w:ascii="Times New Roman" w:eastAsia="Arial" w:hAnsi="Times New Roman" w:cs="Times New Roman"/>
          <w:color w:val="000000" w:themeColor="text1"/>
          <w:sz w:val="28"/>
          <w:szCs w:val="28"/>
          <w:lang w:val="uz-Cyrl-UZ" w:eastAsia="ru-RU"/>
        </w:rPr>
        <w:t>metodik</w:t>
      </w:r>
      <w:r w:rsidRPr="00A31EA2">
        <w:rPr>
          <w:rFonts w:ascii="Times New Roman" w:eastAsia="Arial" w:hAnsi="Times New Roman" w:cs="Times New Roman"/>
          <w:color w:val="000000" w:themeColor="text1"/>
          <w:sz w:val="28"/>
          <w:szCs w:val="28"/>
          <w:lang w:val="uz-Cyrl-UZ" w:eastAsia="ru-RU"/>
        </w:rPr>
        <w:t>, moddiy-texnik ta’minotni takomillashtirish kabila</w:t>
      </w:r>
      <w:r w:rsidR="00594503" w:rsidRPr="00594503">
        <w:rPr>
          <w:rFonts w:ascii="Times New Roman" w:eastAsia="Arial" w:hAnsi="Times New Roman" w:cs="Times New Roman"/>
          <w:color w:val="000000" w:themeColor="text1"/>
          <w:sz w:val="28"/>
          <w:szCs w:val="28"/>
          <w:lang w:val="uz-Cyrl-UZ" w:eastAsia="ru-RU"/>
        </w:rPr>
        <w:t xml:space="preserve">n </w:t>
      </w:r>
      <w:r w:rsidRPr="00A31EA2">
        <w:rPr>
          <w:rFonts w:ascii="Times New Roman" w:eastAsia="Arial" w:hAnsi="Times New Roman" w:cs="Times New Roman"/>
          <w:color w:val="000000" w:themeColor="text1"/>
          <w:sz w:val="28"/>
          <w:szCs w:val="28"/>
          <w:lang w:val="uz-Cyrl-UZ" w:eastAsia="ru-RU"/>
        </w:rPr>
        <w:t xml:space="preserve"> ta’minlashning eng muhim sharti sanaladi. Unda innovasion jarayonlar jadallashtiri</w:t>
      </w:r>
      <w:r w:rsidR="00594503" w:rsidRPr="00594503">
        <w:rPr>
          <w:rFonts w:ascii="Times New Roman" w:eastAsia="Arial" w:hAnsi="Times New Roman" w:cs="Times New Roman"/>
          <w:color w:val="000000" w:themeColor="text1"/>
          <w:sz w:val="28"/>
          <w:szCs w:val="28"/>
          <w:lang w:val="uz-Cyrl-UZ" w:eastAsia="ru-RU"/>
        </w:rPr>
        <w:t>ladi,</w:t>
      </w:r>
      <w:r w:rsidRPr="00A31EA2">
        <w:rPr>
          <w:rFonts w:ascii="Times New Roman" w:eastAsia="Arial" w:hAnsi="Times New Roman" w:cs="Times New Roman"/>
          <w:color w:val="000000" w:themeColor="text1"/>
          <w:sz w:val="28"/>
          <w:szCs w:val="28"/>
          <w:lang w:val="uz-Cyrl-UZ" w:eastAsia="ru-RU"/>
        </w:rPr>
        <w:t xml:space="preserve"> ta’lim ob’yektlari va </w:t>
      </w:r>
      <w:r w:rsidR="00594503" w:rsidRPr="00594503">
        <w:rPr>
          <w:rFonts w:ascii="Times New Roman" w:eastAsia="Arial" w:hAnsi="Times New Roman" w:cs="Times New Roman"/>
          <w:color w:val="000000" w:themeColor="text1"/>
          <w:sz w:val="28"/>
          <w:szCs w:val="28"/>
          <w:lang w:val="uz-Cyrl-UZ" w:eastAsia="ru-RU"/>
        </w:rPr>
        <w:t xml:space="preserve"> amaliy </w:t>
      </w:r>
      <w:r w:rsidRPr="00A31EA2">
        <w:rPr>
          <w:rFonts w:ascii="Times New Roman" w:eastAsia="Arial" w:hAnsi="Times New Roman" w:cs="Times New Roman"/>
          <w:color w:val="000000" w:themeColor="text1"/>
          <w:sz w:val="28"/>
          <w:szCs w:val="28"/>
          <w:lang w:val="uz-Cyrl-UZ" w:eastAsia="ru-RU"/>
        </w:rPr>
        <w:lastRenderedPageBreak/>
        <w:t>jarayonlarining o‘zaro hamkorlikdagi ziddiyatlarni bartaraf eti</w:t>
      </w:r>
      <w:r w:rsidR="00594503" w:rsidRPr="00594503">
        <w:rPr>
          <w:rFonts w:ascii="Times New Roman" w:eastAsia="Arial" w:hAnsi="Times New Roman" w:cs="Times New Roman"/>
          <w:color w:val="000000" w:themeColor="text1"/>
          <w:sz w:val="28"/>
          <w:szCs w:val="28"/>
          <w:lang w:val="uz-Cyrl-UZ" w:eastAsia="ru-RU"/>
        </w:rPr>
        <w:t>ladi.</w:t>
      </w:r>
      <w:r w:rsidRPr="00A31EA2">
        <w:rPr>
          <w:rFonts w:ascii="Times New Roman" w:eastAsia="Arial" w:hAnsi="Times New Roman" w:cs="Times New Roman"/>
          <w:color w:val="000000" w:themeColor="text1"/>
          <w:sz w:val="28"/>
          <w:szCs w:val="28"/>
          <w:lang w:val="uz-Cyrl-UZ" w:eastAsia="ru-RU"/>
        </w:rPr>
        <w:t xml:space="preserve"> Ta’lim sifatini boshqarish ta’lim tizimining rivojlanishini ta’minlashga yo‘naltirilgan barcha sub’yektlarning ko‘zlangan maqsadli faoliyatga erishishida yuqori samara beradi. Barqaror faoliyat yuritish orqali ixtisoslashgan maktablarda iqtidorli </w:t>
      </w:r>
      <w:r w:rsidR="00F454F0" w:rsidRPr="00A31EA2">
        <w:rPr>
          <w:rFonts w:ascii="Times New Roman" w:eastAsia="Arial" w:hAnsi="Times New Roman" w:cs="Times New Roman"/>
          <w:color w:val="000000" w:themeColor="text1"/>
          <w:sz w:val="28"/>
          <w:szCs w:val="28"/>
          <w:lang w:val="uz-Cyrl-UZ" w:eastAsia="ru-RU"/>
        </w:rPr>
        <w:t>o‘quvchi</w:t>
      </w:r>
      <w:r w:rsidRPr="00A31EA2">
        <w:rPr>
          <w:rFonts w:ascii="Times New Roman" w:eastAsia="Arial" w:hAnsi="Times New Roman" w:cs="Times New Roman"/>
          <w:color w:val="000000" w:themeColor="text1"/>
          <w:sz w:val="28"/>
          <w:szCs w:val="28"/>
          <w:lang w:val="uz-Cyrl-UZ" w:eastAsia="ru-RU"/>
        </w:rPr>
        <w:t xml:space="preserve">lar </w:t>
      </w:r>
      <w:r w:rsidR="00BC31FD">
        <w:rPr>
          <w:rFonts w:ascii="Times New Roman" w:eastAsia="Arial" w:hAnsi="Times New Roman" w:cs="Times New Roman"/>
          <w:color w:val="000000" w:themeColor="text1"/>
          <w:sz w:val="28"/>
          <w:szCs w:val="28"/>
          <w:lang w:val="uz-Cyrl-UZ" w:eastAsia="ru-RU"/>
        </w:rPr>
        <w:t xml:space="preserve"> ijodkorligi</w:t>
      </w:r>
      <w:r w:rsidRPr="00A31EA2">
        <w:rPr>
          <w:rFonts w:ascii="Times New Roman" w:eastAsia="Arial" w:hAnsi="Times New Roman" w:cs="Times New Roman"/>
          <w:color w:val="000000" w:themeColor="text1"/>
          <w:sz w:val="28"/>
          <w:szCs w:val="28"/>
          <w:lang w:val="uz-Cyrl-UZ" w:eastAsia="ru-RU"/>
        </w:rPr>
        <w:t xml:space="preserve">ni rivojlantirishning boshqarish mexanizmida milliy ta’lim tashabbusi </w:t>
      </w:r>
      <w:r w:rsidR="00446FB5" w:rsidRPr="00446FB5">
        <w:rPr>
          <w:rFonts w:ascii="Times New Roman" w:eastAsia="Arial" w:hAnsi="Times New Roman" w:cs="Times New Roman"/>
          <w:color w:val="000000" w:themeColor="text1"/>
          <w:sz w:val="28"/>
          <w:szCs w:val="28"/>
          <w:lang w:val="uz-Cyrl-UZ" w:eastAsia="ru-RU"/>
        </w:rPr>
        <w:t xml:space="preserve"> sodir bo‘ladi.</w:t>
      </w:r>
      <w:r w:rsidRPr="00A31EA2">
        <w:rPr>
          <w:rFonts w:ascii="Times New Roman" w:eastAsia="Arial" w:hAnsi="Times New Roman" w:cs="Times New Roman"/>
          <w:color w:val="000000" w:themeColor="text1"/>
          <w:sz w:val="28"/>
          <w:szCs w:val="28"/>
          <w:lang w:val="uz-Cyrl-UZ" w:eastAsia="ru-RU"/>
        </w:rPr>
        <w:t xml:space="preserve"> </w:t>
      </w:r>
      <w:r w:rsidR="00446FB5" w:rsidRPr="00446FB5">
        <w:rPr>
          <w:rFonts w:ascii="Times New Roman" w:eastAsia="Arial" w:hAnsi="Times New Roman" w:cs="Times New Roman"/>
          <w:color w:val="000000" w:themeColor="text1"/>
          <w:sz w:val="28"/>
          <w:szCs w:val="28"/>
          <w:lang w:val="uz-Cyrl-UZ" w:eastAsia="ru-RU"/>
        </w:rPr>
        <w:t xml:space="preserve">Bu tizim bevosita </w:t>
      </w:r>
      <w:r w:rsidRPr="00A31EA2">
        <w:rPr>
          <w:rFonts w:ascii="Times New Roman" w:eastAsia="Arial" w:hAnsi="Times New Roman" w:cs="Times New Roman"/>
          <w:color w:val="000000" w:themeColor="text1"/>
          <w:sz w:val="28"/>
          <w:szCs w:val="28"/>
          <w:lang w:val="uz-Cyrl-UZ" w:eastAsia="ru-RU"/>
        </w:rPr>
        <w:t xml:space="preserve">ishlab chiqish va joriy qilish orqali uni boshqarishni yanada takomillashtiradi. </w:t>
      </w:r>
    </w:p>
    <w:p w14:paraId="462781D8" w14:textId="77777777" w:rsidR="00FE1C8D" w:rsidRPr="00A31EA2" w:rsidRDefault="00FE1C8D"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Ta’lim-tarbiya jarayoni doimiy ravishda rivojlanishda ekan, uning yutuqlari, muammolari va bo‘shliqlari muntazam ravishda tahlil qilib borilishi lozim. O‘qitishning maqsadi va kutilgan natijasi, ta’lim sifatini ko‘rsatadi. Masalan, pedagogik tashxislash orqali o‘quvchi imkoniyatlari o‘rganiladi </w:t>
      </w:r>
      <w:r w:rsidR="00151D89" w:rsidRPr="00BC31FD">
        <w:rPr>
          <w:rFonts w:ascii="Times New Roman" w:eastAsia="Arial" w:hAnsi="Times New Roman" w:cs="Times New Roman"/>
          <w:color w:val="000000" w:themeColor="text1"/>
          <w:sz w:val="28"/>
          <w:szCs w:val="28"/>
          <w:lang w:val="uz-Cyrl-UZ" w:eastAsia="ru-RU"/>
        </w:rPr>
        <w:t>2</w:t>
      </w:r>
      <w:r w:rsidRPr="00A31EA2">
        <w:rPr>
          <w:rFonts w:ascii="Times New Roman" w:eastAsia="Arial" w:hAnsi="Times New Roman" w:cs="Times New Roman"/>
          <w:color w:val="000000" w:themeColor="text1"/>
          <w:sz w:val="28"/>
          <w:szCs w:val="28"/>
          <w:lang w:val="uz-Cyrl-UZ" w:eastAsia="ru-RU"/>
        </w:rPr>
        <w:t>.5-rasm.</w:t>
      </w:r>
    </w:p>
    <w:p w14:paraId="74AD1169" w14:textId="77777777" w:rsidR="00FE1C8D" w:rsidRPr="00A31EA2" w:rsidRDefault="00FE1C8D"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p>
    <w:p w14:paraId="2E81D019" w14:textId="77777777" w:rsidR="00FE1C8D" w:rsidRPr="00A31EA2" w:rsidRDefault="00FE1C8D" w:rsidP="00CB482F">
      <w:pPr>
        <w:spacing w:after="0" w:line="336" w:lineRule="auto"/>
        <w:ind w:firstLine="720"/>
        <w:jc w:val="center"/>
        <w:rPr>
          <w:rFonts w:ascii="Arial" w:eastAsia="Arial" w:hAnsi="Arial" w:cs="Arial"/>
          <w:color w:val="000000" w:themeColor="text1"/>
          <w:sz w:val="28"/>
          <w:szCs w:val="28"/>
          <w:lang w:val="uz-Cyrl-UZ" w:eastAsia="ru-RU"/>
        </w:rPr>
      </w:pPr>
      <w:r w:rsidRPr="00A31EA2">
        <w:rPr>
          <w:rFonts w:ascii="Arial" w:eastAsia="Arial" w:hAnsi="Arial" w:cs="Arial"/>
          <w:noProof/>
          <w:color w:val="000000" w:themeColor="text1"/>
          <w:sz w:val="28"/>
          <w:szCs w:val="28"/>
          <w:lang w:eastAsia="ru-RU"/>
        </w:rPr>
        <w:drawing>
          <wp:inline distT="0" distB="0" distL="0" distR="0" wp14:anchorId="001152C0" wp14:editId="7ECBC35F">
            <wp:extent cx="4405023" cy="3200400"/>
            <wp:effectExtent l="0" t="0" r="0" b="0"/>
            <wp:docPr id="10" name="Схема 10"/>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49" r:lo="rId50" r:qs="rId51" r:cs="rId52"/>
              </a:graphicData>
            </a:graphic>
          </wp:inline>
        </w:drawing>
      </w:r>
    </w:p>
    <w:p w14:paraId="451918BD" w14:textId="1AE1472C" w:rsidR="00FE1C8D" w:rsidRPr="00355758" w:rsidRDefault="00151D89" w:rsidP="00CB482F">
      <w:pPr>
        <w:spacing w:after="0" w:line="336" w:lineRule="auto"/>
        <w:ind w:left="-426" w:firstLine="720"/>
        <w:contextualSpacing/>
        <w:jc w:val="center"/>
        <w:rPr>
          <w:rFonts w:ascii="Times New Roman" w:eastAsia="Times New Roman" w:hAnsi="Times New Roman" w:cs="Times New Roman"/>
          <w:iCs/>
          <w:color w:val="000000" w:themeColor="text1"/>
          <w:sz w:val="28"/>
          <w:szCs w:val="28"/>
          <w:lang w:val="uz-Cyrl-UZ" w:eastAsia="ru-RU"/>
        </w:rPr>
      </w:pPr>
      <w:r w:rsidRPr="00BC31FD">
        <w:rPr>
          <w:rFonts w:ascii="Times New Roman" w:eastAsia="Times New Roman" w:hAnsi="Times New Roman" w:cs="Times New Roman"/>
          <w:iCs/>
          <w:color w:val="000000" w:themeColor="text1"/>
          <w:sz w:val="28"/>
          <w:szCs w:val="28"/>
          <w:lang w:val="uz-Cyrl-UZ" w:eastAsia="ru-RU"/>
        </w:rPr>
        <w:t>2</w:t>
      </w:r>
      <w:r w:rsidR="00FE1C8D" w:rsidRPr="00A31EA2">
        <w:rPr>
          <w:rFonts w:ascii="Times New Roman" w:eastAsia="Times New Roman" w:hAnsi="Times New Roman" w:cs="Times New Roman"/>
          <w:iCs/>
          <w:color w:val="000000" w:themeColor="text1"/>
          <w:sz w:val="28"/>
          <w:szCs w:val="28"/>
          <w:lang w:val="uz-Cyrl-UZ" w:eastAsia="ru-RU"/>
        </w:rPr>
        <w:t>.5-rasm. Pedogogik-psixodiagnostik tekshiruv davomiyligi</w:t>
      </w:r>
    </w:p>
    <w:p w14:paraId="6ED6D357" w14:textId="33E5A3AF" w:rsidR="00FE1C8D" w:rsidRPr="00A31EA2" w:rsidRDefault="00FE1C8D" w:rsidP="00CB482F">
      <w:pPr>
        <w:spacing w:after="0" w:line="336" w:lineRule="auto"/>
        <w:ind w:firstLine="720"/>
        <w:contextualSpacing/>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i/>
          <w:color w:val="000000" w:themeColor="text1"/>
          <w:sz w:val="28"/>
          <w:szCs w:val="28"/>
          <w:lang w:val="uz-Cyrl-UZ" w:eastAsia="ru-RU"/>
        </w:rPr>
        <w:t>Ta’limda pedagogik tashxis</w:t>
      </w:r>
      <w:r w:rsidRPr="00A31EA2">
        <w:rPr>
          <w:rFonts w:ascii="Times New Roman" w:eastAsia="Times New Roman" w:hAnsi="Times New Roman" w:cs="Times New Roman"/>
          <w:color w:val="000000" w:themeColor="text1"/>
          <w:sz w:val="28"/>
          <w:szCs w:val="28"/>
          <w:lang w:val="uz-Cyrl-UZ" w:eastAsia="ru-RU"/>
        </w:rPr>
        <w:t>-malakali pedagogik tashxisning zaruriyati o‘qituvchidan o‘quvchi shaxsini o‘rganish metodlari va maxsus metodikalar</w:t>
      </w:r>
      <w:r w:rsidR="00503C57" w:rsidRPr="00355758">
        <w:rPr>
          <w:rFonts w:ascii="Times New Roman" w:eastAsia="Times New Roman" w:hAnsi="Times New Roman" w:cs="Times New Roman"/>
          <w:color w:val="000000" w:themeColor="text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ni</w:t>
      </w:r>
      <w:r w:rsidR="00503C57" w:rsidRPr="00355758">
        <w:rPr>
          <w:rFonts w:ascii="Times New Roman" w:eastAsia="Times New Roman" w:hAnsi="Times New Roman" w:cs="Times New Roman"/>
          <w:color w:val="000000" w:themeColor="text1"/>
          <w:sz w:val="28"/>
          <w:szCs w:val="28"/>
          <w:lang w:val="uz-Cyrl-UZ" w:eastAsia="ru-RU"/>
        </w:rPr>
        <w:t xml:space="preserve"> ya’ni</w:t>
      </w:r>
      <w:r w:rsidRPr="00A31EA2">
        <w:rPr>
          <w:rFonts w:ascii="Times New Roman" w:eastAsia="Times New Roman" w:hAnsi="Times New Roman" w:cs="Times New Roman"/>
          <w:color w:val="000000" w:themeColor="text1"/>
          <w:sz w:val="28"/>
          <w:szCs w:val="28"/>
          <w:lang w:val="uz-Cyrl-UZ" w:eastAsia="ru-RU"/>
        </w:rPr>
        <w:t xml:space="preserve"> jamoa, yaxlit pedagogik jarayon xususiyatlarini chuqur o‘rganishni talab etadi. Tashxis qo‘yish ta’lim (yoki tarbiya) maqsad va vazifalarini hal etishning umumiy talabi hisoblanadi. U maqsadlarning aniqligi, bir xilligi, ularni bajarish usullari, o‘lchash va baho berish bilan chambarchas bog‘liq. </w:t>
      </w:r>
    </w:p>
    <w:p w14:paraId="427691CA" w14:textId="77777777" w:rsidR="00FE1C8D" w:rsidRPr="00A31EA2" w:rsidRDefault="00FE1C8D" w:rsidP="00CB482F">
      <w:pPr>
        <w:spacing w:after="0" w:line="336" w:lineRule="auto"/>
        <w:ind w:left="-142" w:firstLine="720"/>
        <w:contextualSpacing/>
        <w:jc w:val="both"/>
        <w:rPr>
          <w:rFonts w:ascii="Times New Roman" w:eastAsia="Times" w:hAnsi="Times New Roman" w:cs="Times New Roman"/>
          <w:color w:val="000000" w:themeColor="text1"/>
          <w:sz w:val="28"/>
          <w:szCs w:val="28"/>
          <w:lang w:val="uz-Cyrl-UZ" w:eastAsia="ru-RU"/>
        </w:rPr>
      </w:pPr>
      <w:r w:rsidRPr="00A31EA2">
        <w:rPr>
          <w:rFonts w:ascii="Times New Roman" w:eastAsia="Times" w:hAnsi="Times New Roman" w:cs="Times New Roman"/>
          <w:color w:val="000000" w:themeColor="text1"/>
          <w:sz w:val="28"/>
          <w:szCs w:val="28"/>
          <w:lang w:val="uz-Cyrl-UZ" w:eastAsia="ru-RU"/>
        </w:rPr>
        <w:t xml:space="preserve">Didaktik va metodik tadqiqotlarda, dastlab, o‘tkaziladigan tadqiqot, uning natijasida erishiladigan bilimlar, ayni holatda ta’limida o‘quvchilarning ijodiy </w:t>
      </w:r>
      <w:r w:rsidRPr="00A31EA2">
        <w:rPr>
          <w:rFonts w:ascii="Times New Roman" w:eastAsia="Times" w:hAnsi="Times New Roman" w:cs="Times New Roman"/>
          <w:color w:val="000000" w:themeColor="text1"/>
          <w:sz w:val="28"/>
          <w:szCs w:val="28"/>
          <w:lang w:val="uz-Cyrl-UZ" w:eastAsia="ru-RU"/>
        </w:rPr>
        <w:lastRenderedPageBreak/>
        <w:t xml:space="preserve">faoliyatini loyihalashtirish muammosi tarkibini o‘rganishda qator afzalliklarga ega. Bunday tahlil o‘quvchining muammo to‘g‘risidagi tasavvurlarini aniqlashtirish, mavzu dolzarbligini atroflicha anglashini ta’minlaydi. </w:t>
      </w:r>
    </w:p>
    <w:p w14:paraId="59C3BC7C" w14:textId="77777777" w:rsidR="00FE1C8D" w:rsidRPr="00A31EA2" w:rsidRDefault="00FE1C8D" w:rsidP="00CB482F">
      <w:pPr>
        <w:spacing w:after="0" w:line="336" w:lineRule="auto"/>
        <w:ind w:left="-142" w:firstLine="720"/>
        <w:contextualSpacing/>
        <w:jc w:val="both"/>
        <w:rPr>
          <w:rFonts w:ascii="Times New Roman" w:eastAsia="Times" w:hAnsi="Times New Roman" w:cs="Times New Roman"/>
          <w:color w:val="000000" w:themeColor="text1"/>
          <w:sz w:val="28"/>
          <w:szCs w:val="28"/>
          <w:lang w:val="uz-Cyrl-UZ" w:eastAsia="ru-RU"/>
        </w:rPr>
      </w:pPr>
      <w:r w:rsidRPr="00A31EA2">
        <w:rPr>
          <w:rFonts w:ascii="Times New Roman" w:eastAsia="Times" w:hAnsi="Times New Roman" w:cs="Times New Roman"/>
          <w:i/>
          <w:color w:val="000000" w:themeColor="text1"/>
          <w:sz w:val="28"/>
          <w:szCs w:val="28"/>
          <w:lang w:val="uz-Cyrl-UZ" w:eastAsia="ru-RU"/>
        </w:rPr>
        <w:t>Tezkor tashxis</w:t>
      </w:r>
      <w:r w:rsidRPr="00A31EA2">
        <w:rPr>
          <w:rFonts w:ascii="Times New Roman" w:eastAsia="Times" w:hAnsi="Times New Roman" w:cs="Times New Roman"/>
          <w:color w:val="000000" w:themeColor="text1"/>
          <w:sz w:val="28"/>
          <w:szCs w:val="28"/>
          <w:lang w:val="uz-Cyrl-UZ" w:eastAsia="ru-RU"/>
        </w:rPr>
        <w:t>- tahsil oluvchi yoki tahsil oluvchilar jamoasining ma’lum vaqtdagi ruhiy holatini o‘rganish hamda ularning og‘zaki va yozma javoblarini tahlil qilishdan iborat.</w:t>
      </w:r>
    </w:p>
    <w:p w14:paraId="4522D38A" w14:textId="77777777" w:rsidR="00FE1C8D" w:rsidRPr="00A31EA2" w:rsidRDefault="00FE1C8D" w:rsidP="00CB482F">
      <w:pPr>
        <w:spacing w:after="0" w:line="336" w:lineRule="auto"/>
        <w:ind w:left="-142" w:firstLine="720"/>
        <w:contextualSpacing/>
        <w:jc w:val="both"/>
        <w:rPr>
          <w:rFonts w:ascii="Times New Roman" w:eastAsia="Times" w:hAnsi="Times New Roman" w:cs="Times New Roman"/>
          <w:color w:val="000000" w:themeColor="text1"/>
          <w:sz w:val="28"/>
          <w:szCs w:val="28"/>
          <w:lang w:val="uz-Cyrl-UZ" w:eastAsia="ru-RU"/>
        </w:rPr>
      </w:pPr>
      <w:r w:rsidRPr="00A31EA2">
        <w:rPr>
          <w:rFonts w:ascii="Times New Roman" w:eastAsia="Times" w:hAnsi="Times New Roman" w:cs="Times New Roman"/>
          <w:i/>
          <w:color w:val="000000" w:themeColor="text1"/>
          <w:sz w:val="28"/>
          <w:szCs w:val="28"/>
          <w:lang w:val="uz-Cyrl-UZ" w:eastAsia="ru-RU"/>
        </w:rPr>
        <w:t>Davomli tashxis</w:t>
      </w:r>
      <w:r w:rsidRPr="00A31EA2">
        <w:rPr>
          <w:rFonts w:ascii="Times New Roman" w:eastAsia="Times" w:hAnsi="Times New Roman" w:cs="Times New Roman"/>
          <w:color w:val="000000" w:themeColor="text1"/>
          <w:sz w:val="28"/>
          <w:szCs w:val="28"/>
          <w:lang w:val="uz-Cyrl-UZ" w:eastAsia="ru-RU"/>
        </w:rPr>
        <w:t>-o‘quv jarayonining yaxlit holati, o‘quvchilar xulqidagi kamchiliklar, tahsil oluvchilar jamoasi yoki alohida tahsil oluvchining individual xususiyatlari va quv faoliyatining mazmunini o‘rganish tushuniladi.</w:t>
      </w:r>
    </w:p>
    <w:p w14:paraId="641A1D96" w14:textId="7A19CB53" w:rsidR="00561028" w:rsidRPr="00A31EA2" w:rsidRDefault="007D567A" w:rsidP="00CB482F">
      <w:pPr>
        <w:spacing w:after="0" w:line="336" w:lineRule="auto"/>
        <w:ind w:left="-142" w:firstLine="568"/>
        <w:contextualSpacing/>
        <w:jc w:val="center"/>
        <w:rPr>
          <w:rFonts w:ascii="Times New Roman" w:eastAsia="Times New Roman" w:hAnsi="Times New Roman" w:cs="Times New Roman"/>
          <w:b/>
          <w:color w:val="000000" w:themeColor="text1"/>
          <w:sz w:val="28"/>
          <w:szCs w:val="28"/>
          <w:lang w:val="uz-Cyrl-UZ" w:eastAsia="ru-RU"/>
        </w:rPr>
      </w:pPr>
      <w:r w:rsidRPr="00C60D2F">
        <w:rPr>
          <w:rFonts w:ascii="Times New Roman" w:eastAsia="Calibri" w:hAnsi="Times New Roman" w:cs="Times New Roman"/>
          <w:b/>
          <w:sz w:val="28"/>
          <w:szCs w:val="28"/>
          <w:lang w:val="uz-Cyrl-UZ"/>
        </w:rPr>
        <w:t xml:space="preserve">§ </w:t>
      </w:r>
      <w:r w:rsidR="00151D89" w:rsidRPr="00BC31FD">
        <w:rPr>
          <w:rFonts w:ascii="Times New Roman" w:eastAsia="Times New Roman" w:hAnsi="Times New Roman" w:cs="Times New Roman"/>
          <w:b/>
          <w:color w:val="000000" w:themeColor="text1"/>
          <w:sz w:val="28"/>
          <w:szCs w:val="28"/>
          <w:lang w:val="uz-Cyrl-UZ" w:eastAsia="ru-RU"/>
        </w:rPr>
        <w:t>2</w:t>
      </w:r>
      <w:r w:rsidR="00561028" w:rsidRPr="00A31EA2">
        <w:rPr>
          <w:rFonts w:ascii="Times New Roman" w:eastAsia="Times New Roman" w:hAnsi="Times New Roman" w:cs="Times New Roman"/>
          <w:b/>
          <w:color w:val="000000" w:themeColor="text1"/>
          <w:sz w:val="28"/>
          <w:szCs w:val="28"/>
          <w:lang w:val="uz-Cyrl-UZ" w:eastAsia="ru-RU"/>
        </w:rPr>
        <w:t xml:space="preserve">.2. </w:t>
      </w:r>
      <w:r w:rsidRPr="007D567A">
        <w:rPr>
          <w:rFonts w:ascii="Times New Roman" w:eastAsia="Times New Roman" w:hAnsi="Times New Roman" w:cs="Times New Roman"/>
          <w:b/>
          <w:color w:val="000000" w:themeColor="text1"/>
          <w:sz w:val="28"/>
          <w:szCs w:val="28"/>
          <w:lang w:val="uz-Cyrl-UZ" w:eastAsia="ru-RU"/>
        </w:rPr>
        <w:t xml:space="preserve">Ta’limda iqtidorli o‘quvchilar tarbiyasi va ijodkorligini rivojlantirishning boshqarish texnologiyasiga integratsion va kreativ yondashuvlar </w:t>
      </w:r>
    </w:p>
    <w:p w14:paraId="068155BE" w14:textId="77777777" w:rsidR="007D7D3F" w:rsidRDefault="00561028" w:rsidP="00CB482F">
      <w:pPr>
        <w:pStyle w:val="af"/>
        <w:spacing w:line="336" w:lineRule="auto"/>
        <w:ind w:left="0" w:firstLine="720"/>
        <w:jc w:val="both"/>
        <w:rPr>
          <w:rFonts w:eastAsia="Nunito"/>
          <w:bCs/>
          <w:color w:val="000000" w:themeColor="text1"/>
          <w:sz w:val="28"/>
          <w:szCs w:val="28"/>
          <w:lang w:val="uz-Cyrl-UZ"/>
        </w:rPr>
      </w:pPr>
      <w:r w:rsidRPr="00A31EA2">
        <w:rPr>
          <w:rFonts w:eastAsia="Nunito"/>
          <w:bCs/>
          <w:color w:val="000000" w:themeColor="text1"/>
          <w:sz w:val="28"/>
          <w:szCs w:val="28"/>
          <w:lang w:val="uz-Cyrl-UZ"/>
        </w:rPr>
        <w:t>Mamlakatda istiqbolli yoshlarni qo‘llab-quvvatlash, ularning iqtidorini ro‘yobga chiqarish, ilmiy-tadqiqot va innovasion faoliyatini samarali yo‘lga qo‘yish uchun shart-sharoitlar yaratish borasida izchil chora-tadbirlar amalga oshiri</w:t>
      </w:r>
      <w:r w:rsidR="00793DA5" w:rsidRPr="00793DA5">
        <w:rPr>
          <w:rFonts w:eastAsia="Nunito"/>
          <w:bCs/>
          <w:color w:val="000000" w:themeColor="text1"/>
          <w:sz w:val="28"/>
          <w:szCs w:val="28"/>
          <w:lang w:val="uz-Cyrl-UZ"/>
        </w:rPr>
        <w:t>lmoqda</w:t>
      </w:r>
      <w:r w:rsidR="007D7D3F">
        <w:rPr>
          <w:rFonts w:eastAsia="Nunito"/>
          <w:bCs/>
          <w:color w:val="000000" w:themeColor="text1"/>
          <w:sz w:val="28"/>
          <w:szCs w:val="28"/>
          <w:lang w:val="uz-Cyrl-UZ"/>
        </w:rPr>
        <w:t>.</w:t>
      </w:r>
    </w:p>
    <w:p w14:paraId="58EDF622" w14:textId="4BC60381" w:rsidR="00561028" w:rsidRPr="00A31EA2" w:rsidRDefault="00561028" w:rsidP="00CB482F">
      <w:pPr>
        <w:pStyle w:val="af"/>
        <w:spacing w:line="336" w:lineRule="auto"/>
        <w:ind w:left="0" w:firstLine="720"/>
        <w:jc w:val="both"/>
        <w:rPr>
          <w:rFonts w:eastAsia="Arial"/>
          <w:color w:val="000000" w:themeColor="text1"/>
          <w:sz w:val="28"/>
          <w:szCs w:val="28"/>
          <w:lang w:val="uz-Cyrl-UZ"/>
        </w:rPr>
      </w:pPr>
      <w:r w:rsidRPr="00A31EA2">
        <w:rPr>
          <w:rFonts w:eastAsia="Nunito"/>
          <w:bCs/>
          <w:color w:val="000000" w:themeColor="text1"/>
          <w:sz w:val="28"/>
          <w:szCs w:val="28"/>
          <w:lang w:val="uz-Cyrl-UZ"/>
        </w:rPr>
        <w:t xml:space="preserve">Shu bilan birga, ulg‘ayib kelayotgan yosh avlodning ilm egallashga bo‘lgan ishtiyoqi va intellektual salohiyatini oshirish, shuningdek, xalqaro maydonda mamlakatimiz nufuzini yanada yuksaltirish uchun iqtidorli yoshlarni aniqlash va yuqori malakali kadrlar tayyorlashning </w:t>
      </w:r>
      <w:r w:rsidR="00793DA5" w:rsidRPr="00793DA5">
        <w:rPr>
          <w:rFonts w:eastAsia="Nunito"/>
          <w:bCs/>
          <w:color w:val="000000" w:themeColor="text1"/>
          <w:sz w:val="28"/>
          <w:szCs w:val="28"/>
          <w:lang w:val="uz-Cyrl-UZ"/>
        </w:rPr>
        <w:t>uzviyligini</w:t>
      </w:r>
      <w:r w:rsidRPr="00A31EA2">
        <w:rPr>
          <w:rFonts w:eastAsia="Nunito"/>
          <w:bCs/>
          <w:color w:val="000000" w:themeColor="text1"/>
          <w:sz w:val="28"/>
          <w:szCs w:val="28"/>
          <w:lang w:val="uz-Cyrl-UZ"/>
        </w:rPr>
        <w:t xml:space="preserve"> takomillashtirish zarurati mavjud.</w:t>
      </w:r>
      <w:r w:rsidRPr="00A31EA2">
        <w:rPr>
          <w:rFonts w:eastAsia="Arial"/>
          <w:color w:val="000000" w:themeColor="text1"/>
          <w:sz w:val="28"/>
          <w:szCs w:val="28"/>
          <w:lang w:val="uz-Cyrl-UZ"/>
        </w:rPr>
        <w:t xml:space="preserve"> </w:t>
      </w:r>
    </w:p>
    <w:p w14:paraId="40E1C1F0" w14:textId="71D115D1" w:rsidR="00223F02" w:rsidRPr="005A5C02" w:rsidRDefault="00561028" w:rsidP="00223F02">
      <w:pPr>
        <w:spacing w:after="0" w:line="336" w:lineRule="auto"/>
        <w:ind w:left="-142" w:firstLine="720"/>
        <w:contextualSpacing/>
        <w:jc w:val="both"/>
        <w:rPr>
          <w:rFonts w:ascii="Times New Roman" w:hAnsi="Times New Roman" w:cs="Times New Roman"/>
          <w:b/>
          <w:bCs/>
          <w:color w:val="000000" w:themeColor="text1"/>
          <w:sz w:val="28"/>
          <w:szCs w:val="28"/>
          <w:lang w:val="uz-Cyrl-UZ"/>
        </w:rPr>
      </w:pPr>
      <w:r w:rsidRPr="00A31EA2">
        <w:rPr>
          <w:rFonts w:ascii="Times New Roman" w:eastAsia="Inter" w:hAnsi="Times New Roman" w:cs="Times New Roman"/>
          <w:bCs/>
          <w:color w:val="000000" w:themeColor="text1"/>
          <w:sz w:val="28"/>
          <w:szCs w:val="28"/>
          <w:lang w:val="uz-Cyrl-UZ"/>
        </w:rPr>
        <w:t>O‘zbekiston respublikasi prezidentining 2023 yil 11 sentyabrdagi 158-sonli farmonida</w:t>
      </w:r>
      <w:r w:rsidR="008B1147">
        <w:rPr>
          <w:rStyle w:val="ac"/>
          <w:rFonts w:ascii="Times New Roman" w:eastAsia="Inter" w:hAnsi="Times New Roman" w:cs="Times New Roman"/>
          <w:bCs/>
          <w:color w:val="000000" w:themeColor="text1"/>
          <w:sz w:val="28"/>
          <w:szCs w:val="28"/>
          <w:lang w:val="uz-Cyrl-UZ"/>
        </w:rPr>
        <w:footnoteReference w:id="79"/>
      </w:r>
      <w:r w:rsidR="008B1147">
        <w:rPr>
          <w:rFonts w:ascii="Times New Roman" w:eastAsia="Inter" w:hAnsi="Times New Roman" w:cs="Times New Roman"/>
          <w:bCs/>
          <w:color w:val="000000" w:themeColor="text1"/>
          <w:sz w:val="28"/>
          <w:szCs w:val="28"/>
          <w:lang w:val="uz-Cyrl-UZ"/>
        </w:rPr>
        <w:t xml:space="preserve"> </w:t>
      </w:r>
      <w:r w:rsidRPr="00A31EA2">
        <w:rPr>
          <w:rFonts w:ascii="Times New Roman" w:eastAsia="Inter" w:hAnsi="Times New Roman" w:cs="Times New Roman"/>
          <w:bCs/>
          <w:color w:val="000000" w:themeColor="text1"/>
          <w:sz w:val="28"/>
          <w:szCs w:val="28"/>
          <w:lang w:val="uz-Cyrl-UZ"/>
        </w:rPr>
        <w:t>“O‘zbekiston – 2030” strategiyasida “har bir insonga o‘z salohiyatini ro‘yobga chiqarishi uchun munosib sharoitlarni yaratish” to‘g‘risida</w:t>
      </w:r>
      <w:r w:rsidR="00223F02" w:rsidRPr="00223F02">
        <w:rPr>
          <w:rFonts w:ascii="Times New Roman" w:eastAsia="Inter" w:hAnsi="Times New Roman" w:cs="Times New Roman"/>
          <w:bCs/>
          <w:color w:val="000000" w:themeColor="text1"/>
          <w:sz w:val="28"/>
          <w:szCs w:val="28"/>
          <w:lang w:val="uz-Cyrl-UZ"/>
        </w:rPr>
        <w:t>gi</w:t>
      </w:r>
      <w:r w:rsidRPr="00A31EA2">
        <w:rPr>
          <w:rFonts w:ascii="Times New Roman" w:eastAsia="Inter" w:hAnsi="Times New Roman" w:cs="Times New Roman"/>
          <w:bCs/>
          <w:color w:val="000000" w:themeColor="text1"/>
          <w:sz w:val="28"/>
          <w:szCs w:val="28"/>
          <w:lang w:val="uz-Cyrl-UZ"/>
        </w:rPr>
        <w:t xml:space="preserve"> fikrlari aytib o‘tilgan</w:t>
      </w:r>
      <w:r w:rsidRPr="008B1147">
        <w:rPr>
          <w:rFonts w:ascii="Times New Roman" w:eastAsia="Inter" w:hAnsi="Times New Roman" w:cs="Times New Roman"/>
          <w:bCs/>
          <w:color w:val="000000" w:themeColor="text1"/>
          <w:sz w:val="28"/>
          <w:szCs w:val="28"/>
          <w:lang w:val="uz-Cyrl-UZ"/>
        </w:rPr>
        <w:t xml:space="preserve">. </w:t>
      </w:r>
      <w:r w:rsidRPr="008B1147">
        <w:rPr>
          <w:rFonts w:ascii="Times New Roman" w:eastAsia="Arial" w:hAnsi="Times New Roman" w:cs="Times New Roman"/>
          <w:color w:val="000000" w:themeColor="text1"/>
          <w:sz w:val="28"/>
          <w:szCs w:val="28"/>
          <w:lang w:val="uz-Cyrl-UZ" w:eastAsia="ru-RU"/>
        </w:rPr>
        <w:t xml:space="preserve">Rivojlanib borayotgan jamiyat taraqqiyoti va </w:t>
      </w:r>
      <w:r w:rsidRPr="008B1147">
        <w:rPr>
          <w:rFonts w:ascii="Times New Roman" w:eastAsia="Arial" w:hAnsi="Times New Roman" w:cs="Times New Roman"/>
          <w:color w:val="000000" w:themeColor="text1"/>
          <w:sz w:val="28"/>
          <w:szCs w:val="28"/>
          <w:lang w:val="uz-Cyrl-UZ"/>
        </w:rPr>
        <w:t>insonlarning</w:t>
      </w:r>
      <w:r w:rsidRPr="008B1147">
        <w:rPr>
          <w:rFonts w:ascii="Times New Roman" w:eastAsia="Arial" w:hAnsi="Times New Roman" w:cs="Times New Roman"/>
          <w:color w:val="000000" w:themeColor="text1"/>
          <w:sz w:val="28"/>
          <w:szCs w:val="28"/>
          <w:lang w:val="uz-Cyrl-UZ" w:eastAsia="ru-RU"/>
        </w:rPr>
        <w:t xml:space="preserve"> turmush tarzidagi yuksalishlar, ta’lim, fan va ishlab chiqarishning faol integratsiyalashuvisiz amalga o</w:t>
      </w:r>
      <w:r w:rsidRPr="008B1147">
        <w:rPr>
          <w:rFonts w:ascii="Times New Roman" w:eastAsia="Arial" w:hAnsi="Times New Roman" w:cs="Times New Roman"/>
          <w:color w:val="000000" w:themeColor="text1"/>
          <w:sz w:val="28"/>
          <w:szCs w:val="28"/>
          <w:lang w:val="uz-Cyrl-UZ"/>
        </w:rPr>
        <w:t xml:space="preserve">shishini tasavvur qilib bo‘lmaydi xususan,  shiddat bilan o‘zgarib borayotgan zamonda </w:t>
      </w:r>
      <w:r w:rsidRPr="008B1147">
        <w:rPr>
          <w:rFonts w:ascii="Times New Roman" w:eastAsia="Times New Roman" w:hAnsi="Times New Roman" w:cs="Times New Roman"/>
          <w:color w:val="000000" w:themeColor="text1"/>
          <w:sz w:val="28"/>
          <w:szCs w:val="28"/>
          <w:lang w:val="uz-Cyrl-UZ" w:eastAsia="ru-RU"/>
        </w:rPr>
        <w:t xml:space="preserve">iqtidorli o‘quvchilar </w:t>
      </w:r>
      <w:r w:rsidR="00BC31FD" w:rsidRPr="008B1147">
        <w:rPr>
          <w:rFonts w:ascii="Times New Roman" w:eastAsia="Times New Roman" w:hAnsi="Times New Roman" w:cs="Times New Roman"/>
          <w:color w:val="000000" w:themeColor="text1"/>
          <w:sz w:val="28"/>
          <w:szCs w:val="28"/>
          <w:lang w:val="uz-Cyrl-UZ" w:eastAsia="ru-RU"/>
        </w:rPr>
        <w:t>tarbiyasi va ijodkorligi</w:t>
      </w:r>
      <w:r w:rsidRPr="008B1147">
        <w:rPr>
          <w:rFonts w:ascii="Times New Roman" w:eastAsia="Times New Roman" w:hAnsi="Times New Roman" w:cs="Times New Roman"/>
          <w:color w:val="000000" w:themeColor="text1"/>
          <w:sz w:val="28"/>
          <w:szCs w:val="28"/>
          <w:lang w:val="uz-Cyrl-UZ" w:eastAsia="ru-RU"/>
        </w:rPr>
        <w:t>ni rivojlantirishning boshqarish texnologiyasiga integrasion va kreativ yondashuvlar</w:t>
      </w:r>
      <w:r w:rsidRPr="008B1147">
        <w:rPr>
          <w:rFonts w:ascii="Times New Roman" w:eastAsia="Arial" w:hAnsi="Times New Roman" w:cs="Times New Roman"/>
          <w:color w:val="000000" w:themeColor="text1"/>
          <w:sz w:val="28"/>
          <w:szCs w:val="28"/>
          <w:lang w:val="uz-Cyrl-UZ"/>
        </w:rPr>
        <w:t xml:space="preserve">ni talab etmoqda, shu bilan bir qatorda  </w:t>
      </w:r>
      <w:r w:rsidRPr="008B1147">
        <w:rPr>
          <w:rFonts w:ascii="Times New Roman" w:hAnsi="Times New Roman" w:cs="Times New Roman"/>
          <w:color w:val="000000" w:themeColor="text1"/>
          <w:sz w:val="28"/>
          <w:szCs w:val="28"/>
          <w:lang w:val="uz-Cyrl-UZ"/>
        </w:rPr>
        <w:t xml:space="preserve">mamlakatimiz ilg‘or, rivojlangan davlatlar safidan mustahkam o‘rin </w:t>
      </w:r>
      <w:r w:rsidRPr="008B1147">
        <w:rPr>
          <w:rFonts w:ascii="Times New Roman" w:hAnsi="Times New Roman" w:cs="Times New Roman"/>
          <w:color w:val="000000" w:themeColor="text1"/>
          <w:sz w:val="28"/>
          <w:szCs w:val="28"/>
          <w:lang w:val="uz-Cyrl-UZ"/>
        </w:rPr>
        <w:lastRenderedPageBreak/>
        <w:t>egallashni o‘z oldiga maqsad qilib qo‘ygan</w:t>
      </w:r>
      <w:r w:rsidR="005A5C02">
        <w:rPr>
          <w:rStyle w:val="ac"/>
          <w:rFonts w:ascii="Times New Roman" w:hAnsi="Times New Roman" w:cs="Times New Roman"/>
          <w:color w:val="000000" w:themeColor="text1"/>
          <w:sz w:val="28"/>
          <w:szCs w:val="28"/>
          <w:lang w:val="uz-Cyrl-UZ"/>
        </w:rPr>
        <w:footnoteReference w:id="80"/>
      </w:r>
      <w:r w:rsidRPr="008B1147">
        <w:rPr>
          <w:rFonts w:ascii="Times New Roman" w:hAnsi="Times New Roman" w:cs="Times New Roman"/>
          <w:color w:val="000000" w:themeColor="text1"/>
          <w:sz w:val="28"/>
          <w:szCs w:val="28"/>
          <w:lang w:val="uz-Cyrl-UZ"/>
        </w:rPr>
        <w:t xml:space="preserve">. Keyingi yillarda O‘zbekistonning jadal rivojlanishi dunyo hamjamiyati tomonidan e’tirof etilmoqda. Davlatimiz rahbari Oliy Majlisga 2020 </w:t>
      </w:r>
      <w:r w:rsidR="005A5C02" w:rsidRPr="005A5C02">
        <w:rPr>
          <w:rFonts w:ascii="Times New Roman" w:hAnsi="Times New Roman" w:cs="Times New Roman"/>
          <w:color w:val="000000" w:themeColor="text1"/>
          <w:sz w:val="28"/>
          <w:szCs w:val="28"/>
          <w:lang w:val="uz-Cyrl-UZ"/>
        </w:rPr>
        <w:t xml:space="preserve">- </w:t>
      </w:r>
      <w:r w:rsidRPr="008B1147">
        <w:rPr>
          <w:rFonts w:ascii="Times New Roman" w:hAnsi="Times New Roman" w:cs="Times New Roman"/>
          <w:color w:val="000000" w:themeColor="text1"/>
          <w:sz w:val="28"/>
          <w:szCs w:val="28"/>
          <w:lang w:val="uz-Cyrl-UZ"/>
        </w:rPr>
        <w:t>yilgi Murojaatnomasida “Taraqqiyotga erishish uchun raqamli bilimlar va zamonaviy axborot texnologiyalarini egallashimiz zarur va shart. Bu bizga yuksalishning eng qisqa yo‘lidan borish imkoniyatini beradi”,</w:t>
      </w:r>
      <w:r w:rsidR="005A5C02" w:rsidRPr="005A5C02">
        <w:rPr>
          <w:rFonts w:ascii="Times New Roman" w:hAnsi="Times New Roman" w:cs="Times New Roman"/>
          <w:color w:val="000000" w:themeColor="text1"/>
          <w:sz w:val="28"/>
          <w:szCs w:val="28"/>
          <w:lang w:val="uz-Cyrl-UZ"/>
        </w:rPr>
        <w:t>-</w:t>
      </w:r>
      <w:r w:rsidRPr="008B1147">
        <w:rPr>
          <w:rFonts w:ascii="Times New Roman" w:hAnsi="Times New Roman" w:cs="Times New Roman"/>
          <w:color w:val="000000" w:themeColor="text1"/>
          <w:sz w:val="28"/>
          <w:szCs w:val="28"/>
          <w:lang w:val="uz-Cyrl-UZ"/>
        </w:rPr>
        <w:t xml:space="preserve"> deya ta’kidlab, kelasi besh yil ichida raqamli iqtisodiyotga o‘tish vazifasini qat’iy maqsad sifatida belgilab berdi</w:t>
      </w:r>
      <w:r w:rsidR="005A5C02" w:rsidRPr="005A5C02">
        <w:rPr>
          <w:rFonts w:ascii="Times New Roman" w:hAnsi="Times New Roman" w:cs="Times New Roman"/>
          <w:color w:val="000000" w:themeColor="text1"/>
          <w:sz w:val="28"/>
          <w:szCs w:val="28"/>
          <w:lang w:val="uz-Cyrl-UZ"/>
        </w:rPr>
        <w:t>.</w:t>
      </w:r>
    </w:p>
    <w:p w14:paraId="2574FF6C" w14:textId="71269FE5" w:rsidR="00561028" w:rsidRPr="00A31EA2" w:rsidRDefault="00561028" w:rsidP="00CB482F">
      <w:pPr>
        <w:spacing w:after="0" w:line="336" w:lineRule="auto"/>
        <w:ind w:left="-142" w:firstLine="720"/>
        <w:contextualSpacing/>
        <w:jc w:val="both"/>
        <w:rPr>
          <w:rFonts w:ascii="Times New Roman" w:hAnsi="Times New Roman" w:cs="Times New Roman"/>
          <w:color w:val="000000" w:themeColor="text1"/>
          <w:sz w:val="28"/>
          <w:szCs w:val="28"/>
          <w:lang w:val="uz-Cyrl-UZ"/>
        </w:rPr>
      </w:pPr>
      <w:r w:rsidRPr="00A31EA2">
        <w:rPr>
          <w:rFonts w:ascii="Times New Roman" w:hAnsi="Times New Roman" w:cs="Times New Roman"/>
          <w:color w:val="000000" w:themeColor="text1"/>
          <w:sz w:val="28"/>
          <w:szCs w:val="28"/>
          <w:lang w:val="uz-Cyrl-UZ"/>
        </w:rPr>
        <w:t xml:space="preserve">O‘zbekiston Respublikasi Prezidenti Shavkat Mirziyoyevning 2022 </w:t>
      </w:r>
      <w:r w:rsidR="005A5C02" w:rsidRPr="005A5C02">
        <w:rPr>
          <w:rFonts w:ascii="Times New Roman" w:hAnsi="Times New Roman" w:cs="Times New Roman"/>
          <w:color w:val="000000" w:themeColor="text1"/>
          <w:sz w:val="28"/>
          <w:szCs w:val="28"/>
          <w:lang w:val="uz-Cyrl-UZ"/>
        </w:rPr>
        <w:t>-</w:t>
      </w:r>
      <w:r w:rsidRPr="00A31EA2">
        <w:rPr>
          <w:rFonts w:ascii="Times New Roman" w:hAnsi="Times New Roman" w:cs="Times New Roman"/>
          <w:color w:val="000000" w:themeColor="text1"/>
          <w:sz w:val="28"/>
          <w:szCs w:val="28"/>
          <w:lang w:val="uz-Cyrl-UZ"/>
        </w:rPr>
        <w:t>yil dekabr oyidagi Murojaatnomasida 2023</w:t>
      </w:r>
      <w:r w:rsidR="005A5C02" w:rsidRPr="005A5C02">
        <w:rPr>
          <w:rFonts w:ascii="Times New Roman" w:hAnsi="Times New Roman" w:cs="Times New Roman"/>
          <w:color w:val="000000" w:themeColor="text1"/>
          <w:sz w:val="28"/>
          <w:szCs w:val="28"/>
          <w:lang w:val="uz-Cyrl-UZ"/>
        </w:rPr>
        <w:t>-</w:t>
      </w:r>
      <w:r w:rsidRPr="00A31EA2">
        <w:rPr>
          <w:rFonts w:ascii="Times New Roman" w:hAnsi="Times New Roman" w:cs="Times New Roman"/>
          <w:color w:val="000000" w:themeColor="text1"/>
          <w:sz w:val="28"/>
          <w:szCs w:val="28"/>
          <w:lang w:val="uz-Cyrl-UZ"/>
        </w:rPr>
        <w:t xml:space="preserve"> yilga yurtimizda “Insonga e’tibor va sifatli ta’lim yili” deb nom berilishi, ta’lim sifatini oshirish – Yangi O‘zbekiston taraqqiyotining yakkayu yagona to‘g‘ri yo‘li ekanligi ta’kidlanishi bejiz emas. </w:t>
      </w:r>
    </w:p>
    <w:p w14:paraId="1477A961" w14:textId="77777777" w:rsidR="00561028" w:rsidRPr="00A31EA2" w:rsidRDefault="00561028" w:rsidP="00CB482F">
      <w:pPr>
        <w:spacing w:after="0" w:line="336" w:lineRule="auto"/>
        <w:ind w:left="-142" w:firstLine="720"/>
        <w:contextualSpacing/>
        <w:jc w:val="both"/>
        <w:rPr>
          <w:rFonts w:ascii="Times New Roman" w:hAnsi="Times New Roman" w:cs="Times New Roman"/>
          <w:color w:val="000000" w:themeColor="text1"/>
          <w:sz w:val="28"/>
          <w:szCs w:val="28"/>
          <w:lang w:val="uz-Cyrl-UZ"/>
        </w:rPr>
      </w:pPr>
      <w:r w:rsidRPr="00A31EA2">
        <w:rPr>
          <w:rFonts w:ascii="Times New Roman" w:hAnsi="Times New Roman" w:cs="Times New Roman"/>
          <w:color w:val="000000" w:themeColor="text1"/>
          <w:sz w:val="28"/>
          <w:szCs w:val="28"/>
          <w:lang w:val="uz-Cyrl-UZ"/>
        </w:rPr>
        <w:t>“Najot - ta’limda, najot - tarbiyada, najot - bilimda. Chunki barcha ezgu maqsadlarga bilim va tarbiya tufayli erishiladi”</w:t>
      </w:r>
      <w:r w:rsidR="00151D89" w:rsidRPr="00022951">
        <w:rPr>
          <w:rFonts w:ascii="Times New Roman" w:hAnsi="Times New Roman" w:cs="Times New Roman"/>
          <w:color w:val="000000" w:themeColor="text1"/>
          <w:sz w:val="28"/>
          <w:szCs w:val="28"/>
          <w:lang w:val="en-US"/>
        </w:rPr>
        <w:t>2</w:t>
      </w:r>
      <w:r w:rsidRPr="00A31EA2">
        <w:rPr>
          <w:rFonts w:ascii="Times New Roman" w:hAnsi="Times New Roman" w:cs="Times New Roman"/>
          <w:color w:val="000000" w:themeColor="text1"/>
          <w:sz w:val="28"/>
          <w:szCs w:val="28"/>
          <w:lang w:val="uz-Cyrl-UZ"/>
        </w:rPr>
        <w:t>.</w:t>
      </w:r>
      <w:r w:rsidR="00A8144D" w:rsidRPr="00022951">
        <w:rPr>
          <w:rFonts w:ascii="Times New Roman" w:hAnsi="Times New Roman" w:cs="Times New Roman"/>
          <w:color w:val="000000" w:themeColor="text1"/>
          <w:sz w:val="28"/>
          <w:szCs w:val="28"/>
          <w:lang w:val="en-US"/>
        </w:rPr>
        <w:t>6</w:t>
      </w:r>
      <w:r w:rsidRPr="00A31EA2">
        <w:rPr>
          <w:rFonts w:ascii="Times New Roman" w:hAnsi="Times New Roman" w:cs="Times New Roman"/>
          <w:color w:val="000000" w:themeColor="text1"/>
          <w:sz w:val="28"/>
          <w:szCs w:val="28"/>
          <w:lang w:val="uz-Cyrl-UZ"/>
        </w:rPr>
        <w:t xml:space="preserve">-rasm. </w:t>
      </w:r>
    </w:p>
    <w:p w14:paraId="4DA9AB3B" w14:textId="77777777" w:rsidR="00561028" w:rsidRPr="00A31EA2" w:rsidRDefault="00561028" w:rsidP="00CB482F">
      <w:pPr>
        <w:spacing w:after="0" w:line="336" w:lineRule="auto"/>
        <w:ind w:left="-142" w:firstLine="720"/>
        <w:contextualSpacing/>
        <w:jc w:val="both"/>
        <w:rPr>
          <w:rFonts w:ascii="Times New Roman" w:hAnsi="Times New Roman" w:cs="Times New Roman"/>
          <w:color w:val="000000" w:themeColor="text1"/>
          <w:sz w:val="28"/>
          <w:szCs w:val="28"/>
          <w:lang w:val="uz-Cyrl-UZ"/>
        </w:rPr>
      </w:pPr>
      <w:r w:rsidRPr="00A31EA2">
        <w:rPr>
          <w:rFonts w:ascii="Times New Roman" w:hAnsi="Times New Roman" w:cs="Times New Roman"/>
          <w:noProof/>
          <w:color w:val="000000" w:themeColor="text1"/>
          <w:sz w:val="28"/>
          <w:szCs w:val="28"/>
          <w:lang w:eastAsia="ru-RU"/>
        </w:rPr>
        <w:drawing>
          <wp:inline distT="0" distB="0" distL="0" distR="0" wp14:anchorId="24852DA9" wp14:editId="1E91BDB0">
            <wp:extent cx="5486400" cy="3200400"/>
            <wp:effectExtent l="0" t="0" r="0" b="0"/>
            <wp:docPr id="1367" name="Схема 1367"/>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54" r:lo="rId55" r:qs="rId56" r:cs="rId57"/>
              </a:graphicData>
            </a:graphic>
          </wp:inline>
        </w:drawing>
      </w:r>
    </w:p>
    <w:p w14:paraId="011ACABB" w14:textId="07CF3D62" w:rsidR="00561028" w:rsidRPr="00A31EA2" w:rsidRDefault="00151D89" w:rsidP="00CB482F">
      <w:pPr>
        <w:spacing w:after="0" w:line="336" w:lineRule="auto"/>
        <w:ind w:left="-142" w:firstLine="720"/>
        <w:contextualSpacing/>
        <w:jc w:val="center"/>
        <w:rPr>
          <w:rFonts w:ascii="Times New Roman" w:hAnsi="Times New Roman" w:cs="Times New Roman"/>
          <w:color w:val="000000" w:themeColor="text1"/>
          <w:sz w:val="28"/>
          <w:szCs w:val="28"/>
          <w:lang w:val="uz-Cyrl-UZ"/>
        </w:rPr>
      </w:pPr>
      <w:r w:rsidRPr="00022951">
        <w:rPr>
          <w:rFonts w:ascii="Times New Roman" w:hAnsi="Times New Roman" w:cs="Times New Roman"/>
          <w:color w:val="000000" w:themeColor="text1"/>
          <w:sz w:val="28"/>
          <w:szCs w:val="28"/>
          <w:lang w:val="en-US"/>
        </w:rPr>
        <w:t>2</w:t>
      </w:r>
      <w:r w:rsidR="00561028" w:rsidRPr="00A31EA2">
        <w:rPr>
          <w:rFonts w:ascii="Times New Roman" w:hAnsi="Times New Roman" w:cs="Times New Roman"/>
          <w:color w:val="000000" w:themeColor="text1"/>
          <w:sz w:val="28"/>
          <w:szCs w:val="28"/>
          <w:lang w:val="uz-Cyrl-UZ"/>
        </w:rPr>
        <w:t>.</w:t>
      </w:r>
      <w:r w:rsidR="00A8144D" w:rsidRPr="00022951">
        <w:rPr>
          <w:rFonts w:ascii="Times New Roman" w:hAnsi="Times New Roman" w:cs="Times New Roman"/>
          <w:color w:val="000000" w:themeColor="text1"/>
          <w:sz w:val="28"/>
          <w:szCs w:val="28"/>
          <w:lang w:val="en-US"/>
        </w:rPr>
        <w:t>6</w:t>
      </w:r>
      <w:r w:rsidR="00561028" w:rsidRPr="00A31EA2">
        <w:rPr>
          <w:rFonts w:ascii="Times New Roman" w:hAnsi="Times New Roman" w:cs="Times New Roman"/>
          <w:color w:val="000000" w:themeColor="text1"/>
          <w:sz w:val="28"/>
          <w:szCs w:val="28"/>
          <w:lang w:val="uz-Cyrl-UZ"/>
        </w:rPr>
        <w:t>-rasm. Ta’lim maq</w:t>
      </w:r>
      <w:r w:rsidR="00401DBF">
        <w:rPr>
          <w:rFonts w:ascii="Times New Roman" w:hAnsi="Times New Roman" w:cs="Times New Roman"/>
          <w:color w:val="000000" w:themeColor="text1"/>
          <w:sz w:val="28"/>
          <w:szCs w:val="28"/>
          <w:lang w:val="en-US"/>
        </w:rPr>
        <w:t>s</w:t>
      </w:r>
      <w:r w:rsidR="00561028" w:rsidRPr="00A31EA2">
        <w:rPr>
          <w:rFonts w:ascii="Times New Roman" w:hAnsi="Times New Roman" w:cs="Times New Roman"/>
          <w:color w:val="000000" w:themeColor="text1"/>
          <w:sz w:val="28"/>
          <w:szCs w:val="28"/>
          <w:lang w:val="uz-Cyrl-UZ"/>
        </w:rPr>
        <w:t>adlariga erishishning samarali yo‘llari</w:t>
      </w:r>
      <w:r w:rsidR="00C2227A">
        <w:rPr>
          <w:rFonts w:ascii="Times New Roman" w:hAnsi="Times New Roman" w:cs="Times New Roman"/>
          <w:color w:val="000000" w:themeColor="text1"/>
          <w:sz w:val="28"/>
          <w:szCs w:val="28"/>
          <w:lang w:val="uz-Cyrl-UZ"/>
        </w:rPr>
        <w:t>.</w:t>
      </w:r>
    </w:p>
    <w:p w14:paraId="7BE028AB" w14:textId="77777777" w:rsidR="00561028" w:rsidRPr="00022951" w:rsidRDefault="00561028" w:rsidP="00CB482F">
      <w:pPr>
        <w:spacing w:after="0" w:line="336" w:lineRule="auto"/>
        <w:ind w:left="-142" w:firstLine="720"/>
        <w:contextualSpacing/>
        <w:jc w:val="both"/>
        <w:rPr>
          <w:rFonts w:ascii="Times New Roman" w:hAnsi="Times New Roman" w:cs="Times New Roman"/>
          <w:color w:val="000000" w:themeColor="text1"/>
          <w:sz w:val="28"/>
          <w:szCs w:val="28"/>
          <w:lang w:val="en-US"/>
        </w:rPr>
      </w:pPr>
      <w:r w:rsidRPr="00022951">
        <w:rPr>
          <w:rFonts w:ascii="Times New Roman" w:hAnsi="Times New Roman" w:cs="Times New Roman"/>
          <w:color w:val="000000" w:themeColor="text1"/>
          <w:sz w:val="28"/>
          <w:szCs w:val="28"/>
          <w:lang w:val="en-US"/>
        </w:rPr>
        <w:t xml:space="preserve">Albatta, </w:t>
      </w:r>
      <w:proofErr w:type="spellStart"/>
      <w:r w:rsidRPr="00022951">
        <w:rPr>
          <w:rFonts w:ascii="Times New Roman" w:hAnsi="Times New Roman" w:cs="Times New Roman"/>
          <w:color w:val="000000" w:themeColor="text1"/>
          <w:sz w:val="28"/>
          <w:szCs w:val="28"/>
          <w:lang w:val="en-US"/>
        </w:rPr>
        <w:t>yutuqlar</w:t>
      </w:r>
      <w:proofErr w:type="spellEnd"/>
      <w:r w:rsidRPr="00022951">
        <w:rPr>
          <w:rFonts w:ascii="Times New Roman" w:hAnsi="Times New Roman" w:cs="Times New Roman"/>
          <w:color w:val="000000" w:themeColor="text1"/>
          <w:sz w:val="28"/>
          <w:szCs w:val="28"/>
          <w:lang w:val="en-US"/>
        </w:rPr>
        <w:t xml:space="preserve"> </w:t>
      </w:r>
      <w:proofErr w:type="spellStart"/>
      <w:proofErr w:type="gramStart"/>
      <w:r w:rsidRPr="00022951">
        <w:rPr>
          <w:rFonts w:ascii="Times New Roman" w:hAnsi="Times New Roman" w:cs="Times New Roman"/>
          <w:color w:val="000000" w:themeColor="text1"/>
          <w:sz w:val="28"/>
          <w:szCs w:val="28"/>
          <w:lang w:val="en-US"/>
        </w:rPr>
        <w:t>o‘</w:t>
      </w:r>
      <w:proofErr w:type="gramEnd"/>
      <w:r w:rsidRPr="00022951">
        <w:rPr>
          <w:rFonts w:ascii="Times New Roman" w:hAnsi="Times New Roman" w:cs="Times New Roman"/>
          <w:color w:val="000000" w:themeColor="text1"/>
          <w:sz w:val="28"/>
          <w:szCs w:val="28"/>
          <w:lang w:val="en-US"/>
        </w:rPr>
        <w:t>zimizniki</w:t>
      </w:r>
      <w:proofErr w:type="spellEnd"/>
      <w:r w:rsidRPr="00022951">
        <w:rPr>
          <w:rFonts w:ascii="Times New Roman" w:hAnsi="Times New Roman" w:cs="Times New Roman"/>
          <w:color w:val="000000" w:themeColor="text1"/>
          <w:sz w:val="28"/>
          <w:szCs w:val="28"/>
          <w:lang w:val="en-US"/>
        </w:rPr>
        <w:t xml:space="preserve">. Ammo </w:t>
      </w:r>
      <w:proofErr w:type="spellStart"/>
      <w:r w:rsidRPr="00022951">
        <w:rPr>
          <w:rFonts w:ascii="Times New Roman" w:hAnsi="Times New Roman" w:cs="Times New Roman"/>
          <w:color w:val="000000" w:themeColor="text1"/>
          <w:sz w:val="28"/>
          <w:szCs w:val="28"/>
          <w:lang w:val="en-US"/>
        </w:rPr>
        <w:t>oldimizda</w:t>
      </w:r>
      <w:proofErr w:type="spellEnd"/>
      <w:r w:rsidRPr="00022951">
        <w:rPr>
          <w:rFonts w:ascii="Times New Roman" w:hAnsi="Times New Roman" w:cs="Times New Roman"/>
          <w:color w:val="000000" w:themeColor="text1"/>
          <w:sz w:val="28"/>
          <w:szCs w:val="28"/>
          <w:lang w:val="en-US"/>
        </w:rPr>
        <w:t xml:space="preserve"> </w:t>
      </w:r>
      <w:proofErr w:type="spellStart"/>
      <w:r w:rsidRPr="00022951">
        <w:rPr>
          <w:rFonts w:ascii="Times New Roman" w:hAnsi="Times New Roman" w:cs="Times New Roman"/>
          <w:color w:val="000000" w:themeColor="text1"/>
          <w:sz w:val="28"/>
          <w:szCs w:val="28"/>
          <w:lang w:val="en-US"/>
        </w:rPr>
        <w:t>turgan</w:t>
      </w:r>
      <w:proofErr w:type="spellEnd"/>
      <w:r w:rsidRPr="00022951">
        <w:rPr>
          <w:rFonts w:ascii="Times New Roman" w:hAnsi="Times New Roman" w:cs="Times New Roman"/>
          <w:color w:val="000000" w:themeColor="text1"/>
          <w:sz w:val="28"/>
          <w:szCs w:val="28"/>
          <w:lang w:val="en-US"/>
        </w:rPr>
        <w:t xml:space="preserve"> </w:t>
      </w:r>
      <w:proofErr w:type="spellStart"/>
      <w:r w:rsidRPr="00022951">
        <w:rPr>
          <w:rFonts w:ascii="Times New Roman" w:hAnsi="Times New Roman" w:cs="Times New Roman"/>
          <w:color w:val="000000" w:themeColor="text1"/>
          <w:sz w:val="28"/>
          <w:szCs w:val="28"/>
          <w:lang w:val="en-US"/>
        </w:rPr>
        <w:t>ustuvor</w:t>
      </w:r>
      <w:proofErr w:type="spellEnd"/>
      <w:r w:rsidRPr="00022951">
        <w:rPr>
          <w:rFonts w:ascii="Times New Roman" w:hAnsi="Times New Roman" w:cs="Times New Roman"/>
          <w:color w:val="000000" w:themeColor="text1"/>
          <w:sz w:val="28"/>
          <w:szCs w:val="28"/>
          <w:lang w:val="en-US"/>
        </w:rPr>
        <w:t xml:space="preserve"> </w:t>
      </w:r>
      <w:proofErr w:type="spellStart"/>
      <w:r w:rsidRPr="00022951">
        <w:rPr>
          <w:rFonts w:ascii="Times New Roman" w:hAnsi="Times New Roman" w:cs="Times New Roman"/>
          <w:color w:val="000000" w:themeColor="text1"/>
          <w:sz w:val="28"/>
          <w:szCs w:val="28"/>
          <w:lang w:val="en-US"/>
        </w:rPr>
        <w:t>vazifalar</w:t>
      </w:r>
      <w:proofErr w:type="spellEnd"/>
      <w:r w:rsidRPr="00022951">
        <w:rPr>
          <w:rFonts w:ascii="Times New Roman" w:hAnsi="Times New Roman" w:cs="Times New Roman"/>
          <w:color w:val="000000" w:themeColor="text1"/>
          <w:sz w:val="28"/>
          <w:szCs w:val="28"/>
          <w:lang w:val="en-US"/>
        </w:rPr>
        <w:t xml:space="preserve"> ham </w:t>
      </w:r>
      <w:proofErr w:type="spellStart"/>
      <w:r w:rsidRPr="00022951">
        <w:rPr>
          <w:rFonts w:ascii="Times New Roman" w:hAnsi="Times New Roman" w:cs="Times New Roman"/>
          <w:color w:val="000000" w:themeColor="text1"/>
          <w:sz w:val="28"/>
          <w:szCs w:val="28"/>
          <w:lang w:val="en-US"/>
        </w:rPr>
        <w:t>kam</w:t>
      </w:r>
      <w:proofErr w:type="spellEnd"/>
      <w:r w:rsidRPr="00022951">
        <w:rPr>
          <w:rFonts w:ascii="Times New Roman" w:hAnsi="Times New Roman" w:cs="Times New Roman"/>
          <w:color w:val="000000" w:themeColor="text1"/>
          <w:sz w:val="28"/>
          <w:szCs w:val="28"/>
          <w:lang w:val="en-US"/>
        </w:rPr>
        <w:t xml:space="preserve"> </w:t>
      </w:r>
      <w:proofErr w:type="spellStart"/>
      <w:r w:rsidRPr="00022951">
        <w:rPr>
          <w:rFonts w:ascii="Times New Roman" w:hAnsi="Times New Roman" w:cs="Times New Roman"/>
          <w:color w:val="000000" w:themeColor="text1"/>
          <w:sz w:val="28"/>
          <w:szCs w:val="28"/>
          <w:lang w:val="en-US"/>
        </w:rPr>
        <w:t>emas</w:t>
      </w:r>
      <w:proofErr w:type="spellEnd"/>
      <w:r w:rsidRPr="00022951">
        <w:rPr>
          <w:rFonts w:ascii="Times New Roman" w:hAnsi="Times New Roman" w:cs="Times New Roman"/>
          <w:color w:val="000000" w:themeColor="text1"/>
          <w:sz w:val="28"/>
          <w:szCs w:val="28"/>
          <w:lang w:val="en-US"/>
        </w:rPr>
        <w:t xml:space="preserve">. </w:t>
      </w:r>
      <w:proofErr w:type="spellStart"/>
      <w:r w:rsidRPr="00022951">
        <w:rPr>
          <w:rFonts w:ascii="Times New Roman" w:hAnsi="Times New Roman" w:cs="Times New Roman"/>
          <w:color w:val="000000" w:themeColor="text1"/>
          <w:sz w:val="28"/>
          <w:szCs w:val="28"/>
          <w:lang w:val="en-US"/>
        </w:rPr>
        <w:t>Binobarin</w:t>
      </w:r>
      <w:proofErr w:type="spellEnd"/>
      <w:r w:rsidRPr="00022951">
        <w:rPr>
          <w:rFonts w:ascii="Times New Roman" w:hAnsi="Times New Roman" w:cs="Times New Roman"/>
          <w:color w:val="000000" w:themeColor="text1"/>
          <w:sz w:val="28"/>
          <w:szCs w:val="28"/>
          <w:lang w:val="en-US"/>
        </w:rPr>
        <w:t xml:space="preserve">, </w:t>
      </w:r>
      <w:proofErr w:type="spellStart"/>
      <w:r w:rsidRPr="00022951">
        <w:rPr>
          <w:rFonts w:ascii="Times New Roman" w:hAnsi="Times New Roman" w:cs="Times New Roman"/>
          <w:color w:val="000000" w:themeColor="text1"/>
          <w:sz w:val="28"/>
          <w:szCs w:val="28"/>
          <w:lang w:val="en-US"/>
        </w:rPr>
        <w:t>bugun</w:t>
      </w:r>
      <w:proofErr w:type="spellEnd"/>
      <w:r w:rsidRPr="00022951">
        <w:rPr>
          <w:rFonts w:ascii="Times New Roman" w:hAnsi="Times New Roman" w:cs="Times New Roman"/>
          <w:color w:val="000000" w:themeColor="text1"/>
          <w:sz w:val="28"/>
          <w:szCs w:val="28"/>
          <w:lang w:val="en-US"/>
        </w:rPr>
        <w:t xml:space="preserve"> </w:t>
      </w:r>
      <w:proofErr w:type="spellStart"/>
      <w:r w:rsidRPr="00022951">
        <w:rPr>
          <w:rFonts w:ascii="Times New Roman" w:hAnsi="Times New Roman" w:cs="Times New Roman"/>
          <w:color w:val="000000" w:themeColor="text1"/>
          <w:sz w:val="28"/>
          <w:szCs w:val="28"/>
          <w:lang w:val="en-US"/>
        </w:rPr>
        <w:t>zamon</w:t>
      </w:r>
      <w:proofErr w:type="spellEnd"/>
      <w:r w:rsidRPr="00022951">
        <w:rPr>
          <w:rFonts w:ascii="Times New Roman" w:hAnsi="Times New Roman" w:cs="Times New Roman"/>
          <w:color w:val="000000" w:themeColor="text1"/>
          <w:sz w:val="28"/>
          <w:szCs w:val="28"/>
          <w:lang w:val="en-US"/>
        </w:rPr>
        <w:t xml:space="preserve"> </w:t>
      </w:r>
      <w:proofErr w:type="spellStart"/>
      <w:r w:rsidRPr="00022951">
        <w:rPr>
          <w:rFonts w:ascii="Times New Roman" w:hAnsi="Times New Roman" w:cs="Times New Roman"/>
          <w:color w:val="000000" w:themeColor="text1"/>
          <w:sz w:val="28"/>
          <w:szCs w:val="28"/>
          <w:lang w:val="en-US"/>
        </w:rPr>
        <w:t>shiddat</w:t>
      </w:r>
      <w:proofErr w:type="spellEnd"/>
      <w:r w:rsidRPr="00022951">
        <w:rPr>
          <w:rFonts w:ascii="Times New Roman" w:hAnsi="Times New Roman" w:cs="Times New Roman"/>
          <w:color w:val="000000" w:themeColor="text1"/>
          <w:sz w:val="28"/>
          <w:szCs w:val="28"/>
          <w:lang w:val="en-US"/>
        </w:rPr>
        <w:t xml:space="preserve"> </w:t>
      </w:r>
      <w:proofErr w:type="spellStart"/>
      <w:r w:rsidRPr="00022951">
        <w:rPr>
          <w:rFonts w:ascii="Times New Roman" w:hAnsi="Times New Roman" w:cs="Times New Roman"/>
          <w:color w:val="000000" w:themeColor="text1"/>
          <w:sz w:val="28"/>
          <w:szCs w:val="28"/>
          <w:lang w:val="en-US"/>
        </w:rPr>
        <w:t>bilan</w:t>
      </w:r>
      <w:proofErr w:type="spellEnd"/>
      <w:r w:rsidRPr="00022951">
        <w:rPr>
          <w:rFonts w:ascii="Times New Roman" w:hAnsi="Times New Roman" w:cs="Times New Roman"/>
          <w:color w:val="000000" w:themeColor="text1"/>
          <w:sz w:val="28"/>
          <w:szCs w:val="28"/>
          <w:lang w:val="en-US"/>
        </w:rPr>
        <w:t xml:space="preserve"> </w:t>
      </w:r>
      <w:proofErr w:type="spellStart"/>
      <w:proofErr w:type="gramStart"/>
      <w:r w:rsidRPr="00022951">
        <w:rPr>
          <w:rFonts w:ascii="Times New Roman" w:hAnsi="Times New Roman" w:cs="Times New Roman"/>
          <w:color w:val="000000" w:themeColor="text1"/>
          <w:sz w:val="28"/>
          <w:szCs w:val="28"/>
          <w:lang w:val="en-US"/>
        </w:rPr>
        <w:t>o‘</w:t>
      </w:r>
      <w:proofErr w:type="gramEnd"/>
      <w:r w:rsidRPr="00022951">
        <w:rPr>
          <w:rFonts w:ascii="Times New Roman" w:hAnsi="Times New Roman" w:cs="Times New Roman"/>
          <w:color w:val="000000" w:themeColor="text1"/>
          <w:sz w:val="28"/>
          <w:szCs w:val="28"/>
          <w:lang w:val="en-US"/>
        </w:rPr>
        <w:t>zgarib</w:t>
      </w:r>
      <w:proofErr w:type="spellEnd"/>
      <w:r w:rsidRPr="00022951">
        <w:rPr>
          <w:rFonts w:ascii="Times New Roman" w:hAnsi="Times New Roman" w:cs="Times New Roman"/>
          <w:color w:val="000000" w:themeColor="text1"/>
          <w:sz w:val="28"/>
          <w:szCs w:val="28"/>
          <w:lang w:val="en-US"/>
        </w:rPr>
        <w:t xml:space="preserve">, </w:t>
      </w:r>
      <w:proofErr w:type="spellStart"/>
      <w:r w:rsidRPr="00022951">
        <w:rPr>
          <w:rFonts w:ascii="Times New Roman" w:hAnsi="Times New Roman" w:cs="Times New Roman"/>
          <w:color w:val="000000" w:themeColor="text1"/>
          <w:sz w:val="28"/>
          <w:szCs w:val="28"/>
          <w:lang w:val="en-US"/>
        </w:rPr>
        <w:t>barcha</w:t>
      </w:r>
      <w:proofErr w:type="spellEnd"/>
      <w:r w:rsidRPr="00022951">
        <w:rPr>
          <w:rFonts w:ascii="Times New Roman" w:hAnsi="Times New Roman" w:cs="Times New Roman"/>
          <w:color w:val="000000" w:themeColor="text1"/>
          <w:sz w:val="28"/>
          <w:szCs w:val="28"/>
          <w:lang w:val="en-US"/>
        </w:rPr>
        <w:t xml:space="preserve"> </w:t>
      </w:r>
      <w:proofErr w:type="spellStart"/>
      <w:r w:rsidRPr="00022951">
        <w:rPr>
          <w:rFonts w:ascii="Times New Roman" w:hAnsi="Times New Roman" w:cs="Times New Roman"/>
          <w:color w:val="000000" w:themeColor="text1"/>
          <w:sz w:val="28"/>
          <w:szCs w:val="28"/>
          <w:lang w:val="en-US"/>
        </w:rPr>
        <w:t>sohalar</w:t>
      </w:r>
      <w:proofErr w:type="spellEnd"/>
      <w:r w:rsidRPr="00022951">
        <w:rPr>
          <w:rFonts w:ascii="Times New Roman" w:hAnsi="Times New Roman" w:cs="Times New Roman"/>
          <w:color w:val="000000" w:themeColor="text1"/>
          <w:sz w:val="28"/>
          <w:szCs w:val="28"/>
          <w:lang w:val="en-US"/>
        </w:rPr>
        <w:t xml:space="preserve"> </w:t>
      </w:r>
      <w:proofErr w:type="spellStart"/>
      <w:r w:rsidRPr="00022951">
        <w:rPr>
          <w:rFonts w:ascii="Times New Roman" w:hAnsi="Times New Roman" w:cs="Times New Roman"/>
          <w:color w:val="000000" w:themeColor="text1"/>
          <w:sz w:val="28"/>
          <w:szCs w:val="28"/>
          <w:lang w:val="en-US"/>
        </w:rPr>
        <w:t>qatori</w:t>
      </w:r>
      <w:proofErr w:type="spellEnd"/>
      <w:r w:rsidRPr="00022951">
        <w:rPr>
          <w:rFonts w:ascii="Times New Roman" w:hAnsi="Times New Roman" w:cs="Times New Roman"/>
          <w:color w:val="000000" w:themeColor="text1"/>
          <w:sz w:val="28"/>
          <w:szCs w:val="28"/>
          <w:lang w:val="en-US"/>
        </w:rPr>
        <w:t xml:space="preserve"> </w:t>
      </w:r>
      <w:proofErr w:type="spellStart"/>
      <w:r w:rsidRPr="00022951">
        <w:rPr>
          <w:rFonts w:ascii="Times New Roman" w:hAnsi="Times New Roman" w:cs="Times New Roman"/>
          <w:color w:val="000000" w:themeColor="text1"/>
          <w:sz w:val="28"/>
          <w:szCs w:val="28"/>
          <w:lang w:val="en-US"/>
        </w:rPr>
        <w:t>ta’lim</w:t>
      </w:r>
      <w:proofErr w:type="spellEnd"/>
      <w:r w:rsidRPr="00022951">
        <w:rPr>
          <w:rFonts w:ascii="Times New Roman" w:hAnsi="Times New Roman" w:cs="Times New Roman"/>
          <w:color w:val="000000" w:themeColor="text1"/>
          <w:sz w:val="28"/>
          <w:szCs w:val="28"/>
          <w:lang w:val="en-US"/>
        </w:rPr>
        <w:t xml:space="preserve"> </w:t>
      </w:r>
      <w:proofErr w:type="spellStart"/>
      <w:r w:rsidRPr="00022951">
        <w:rPr>
          <w:rFonts w:ascii="Times New Roman" w:hAnsi="Times New Roman" w:cs="Times New Roman"/>
          <w:color w:val="000000" w:themeColor="text1"/>
          <w:sz w:val="28"/>
          <w:szCs w:val="28"/>
          <w:lang w:val="en-US"/>
        </w:rPr>
        <w:t>tizimi</w:t>
      </w:r>
      <w:proofErr w:type="spellEnd"/>
      <w:r w:rsidRPr="00022951">
        <w:rPr>
          <w:rFonts w:ascii="Times New Roman" w:hAnsi="Times New Roman" w:cs="Times New Roman"/>
          <w:color w:val="000000" w:themeColor="text1"/>
          <w:sz w:val="28"/>
          <w:szCs w:val="28"/>
          <w:lang w:val="en-US"/>
        </w:rPr>
        <w:t xml:space="preserve"> </w:t>
      </w:r>
      <w:proofErr w:type="spellStart"/>
      <w:r w:rsidRPr="00022951">
        <w:rPr>
          <w:rFonts w:ascii="Times New Roman" w:hAnsi="Times New Roman" w:cs="Times New Roman"/>
          <w:color w:val="000000" w:themeColor="text1"/>
          <w:sz w:val="28"/>
          <w:szCs w:val="28"/>
          <w:lang w:val="en-US"/>
        </w:rPr>
        <w:t>oldiga</w:t>
      </w:r>
      <w:proofErr w:type="spellEnd"/>
      <w:r w:rsidRPr="00022951">
        <w:rPr>
          <w:rFonts w:ascii="Times New Roman" w:hAnsi="Times New Roman" w:cs="Times New Roman"/>
          <w:color w:val="000000" w:themeColor="text1"/>
          <w:sz w:val="28"/>
          <w:szCs w:val="28"/>
          <w:lang w:val="en-US"/>
        </w:rPr>
        <w:t xml:space="preserve"> ham </w:t>
      </w:r>
      <w:proofErr w:type="spellStart"/>
      <w:r w:rsidRPr="00022951">
        <w:rPr>
          <w:rFonts w:ascii="Times New Roman" w:hAnsi="Times New Roman" w:cs="Times New Roman"/>
          <w:color w:val="000000" w:themeColor="text1"/>
          <w:sz w:val="28"/>
          <w:szCs w:val="28"/>
          <w:lang w:val="en-US"/>
        </w:rPr>
        <w:t>o‘ta</w:t>
      </w:r>
      <w:proofErr w:type="spellEnd"/>
      <w:r w:rsidRPr="00022951">
        <w:rPr>
          <w:rFonts w:ascii="Times New Roman" w:hAnsi="Times New Roman" w:cs="Times New Roman"/>
          <w:color w:val="000000" w:themeColor="text1"/>
          <w:sz w:val="28"/>
          <w:szCs w:val="28"/>
          <w:lang w:val="en-US"/>
        </w:rPr>
        <w:t xml:space="preserve"> </w:t>
      </w:r>
      <w:proofErr w:type="spellStart"/>
      <w:r w:rsidRPr="00022951">
        <w:rPr>
          <w:rFonts w:ascii="Times New Roman" w:hAnsi="Times New Roman" w:cs="Times New Roman"/>
          <w:color w:val="000000" w:themeColor="text1"/>
          <w:sz w:val="28"/>
          <w:szCs w:val="28"/>
          <w:lang w:val="en-US"/>
        </w:rPr>
        <w:t>dolzarb</w:t>
      </w:r>
      <w:proofErr w:type="spellEnd"/>
      <w:r w:rsidRPr="00022951">
        <w:rPr>
          <w:rFonts w:ascii="Times New Roman" w:hAnsi="Times New Roman" w:cs="Times New Roman"/>
          <w:color w:val="000000" w:themeColor="text1"/>
          <w:sz w:val="28"/>
          <w:szCs w:val="28"/>
          <w:lang w:val="en-US"/>
        </w:rPr>
        <w:t xml:space="preserve"> </w:t>
      </w:r>
      <w:proofErr w:type="spellStart"/>
      <w:r w:rsidRPr="00022951">
        <w:rPr>
          <w:rFonts w:ascii="Times New Roman" w:hAnsi="Times New Roman" w:cs="Times New Roman"/>
          <w:color w:val="000000" w:themeColor="text1"/>
          <w:sz w:val="28"/>
          <w:szCs w:val="28"/>
          <w:lang w:val="en-US"/>
        </w:rPr>
        <w:t>va</w:t>
      </w:r>
      <w:proofErr w:type="spellEnd"/>
      <w:r w:rsidRPr="00022951">
        <w:rPr>
          <w:rFonts w:ascii="Times New Roman" w:hAnsi="Times New Roman" w:cs="Times New Roman"/>
          <w:color w:val="000000" w:themeColor="text1"/>
          <w:sz w:val="28"/>
          <w:szCs w:val="28"/>
          <w:lang w:val="en-US"/>
        </w:rPr>
        <w:t xml:space="preserve"> </w:t>
      </w:r>
      <w:proofErr w:type="spellStart"/>
      <w:r w:rsidRPr="00022951">
        <w:rPr>
          <w:rFonts w:ascii="Times New Roman" w:hAnsi="Times New Roman" w:cs="Times New Roman"/>
          <w:color w:val="000000" w:themeColor="text1"/>
          <w:sz w:val="28"/>
          <w:szCs w:val="28"/>
          <w:lang w:val="en-US"/>
        </w:rPr>
        <w:t>murakkab</w:t>
      </w:r>
      <w:proofErr w:type="spellEnd"/>
      <w:r w:rsidRPr="00022951">
        <w:rPr>
          <w:rFonts w:ascii="Times New Roman" w:hAnsi="Times New Roman" w:cs="Times New Roman"/>
          <w:color w:val="000000" w:themeColor="text1"/>
          <w:sz w:val="28"/>
          <w:szCs w:val="28"/>
          <w:lang w:val="en-US"/>
        </w:rPr>
        <w:t xml:space="preserve"> </w:t>
      </w:r>
      <w:proofErr w:type="spellStart"/>
      <w:r w:rsidRPr="00022951">
        <w:rPr>
          <w:rFonts w:ascii="Times New Roman" w:hAnsi="Times New Roman" w:cs="Times New Roman"/>
          <w:color w:val="000000" w:themeColor="text1"/>
          <w:sz w:val="28"/>
          <w:szCs w:val="28"/>
          <w:lang w:val="en-US"/>
        </w:rPr>
        <w:t>vazifalarni</w:t>
      </w:r>
      <w:proofErr w:type="spellEnd"/>
      <w:r w:rsidRPr="00022951">
        <w:rPr>
          <w:rFonts w:ascii="Times New Roman" w:hAnsi="Times New Roman" w:cs="Times New Roman"/>
          <w:color w:val="000000" w:themeColor="text1"/>
          <w:sz w:val="28"/>
          <w:szCs w:val="28"/>
          <w:lang w:val="en-US"/>
        </w:rPr>
        <w:t xml:space="preserve"> </w:t>
      </w:r>
      <w:proofErr w:type="spellStart"/>
      <w:r w:rsidRPr="00022951">
        <w:rPr>
          <w:rFonts w:ascii="Times New Roman" w:hAnsi="Times New Roman" w:cs="Times New Roman"/>
          <w:color w:val="000000" w:themeColor="text1"/>
          <w:sz w:val="28"/>
          <w:szCs w:val="28"/>
          <w:lang w:val="en-US"/>
        </w:rPr>
        <w:t>qo‘ymoqda</w:t>
      </w:r>
      <w:proofErr w:type="spellEnd"/>
      <w:r w:rsidRPr="00022951">
        <w:rPr>
          <w:rFonts w:ascii="Times New Roman" w:hAnsi="Times New Roman" w:cs="Times New Roman"/>
          <w:color w:val="000000" w:themeColor="text1"/>
          <w:sz w:val="28"/>
          <w:szCs w:val="28"/>
          <w:lang w:val="en-US"/>
        </w:rPr>
        <w:t xml:space="preserve">. </w:t>
      </w:r>
    </w:p>
    <w:p w14:paraId="618525ED" w14:textId="303C8AEA" w:rsidR="00561028" w:rsidRPr="00A31EA2" w:rsidRDefault="00561028" w:rsidP="00CB482F">
      <w:pPr>
        <w:spacing w:after="0" w:line="336" w:lineRule="auto"/>
        <w:ind w:left="-142" w:firstLine="720"/>
        <w:contextualSpacing/>
        <w:jc w:val="both"/>
        <w:rPr>
          <w:color w:val="000000" w:themeColor="text1"/>
          <w:lang w:val="uz-Cyrl-UZ"/>
        </w:rPr>
      </w:pPr>
      <w:r w:rsidRPr="00A31EA2">
        <w:rPr>
          <w:rFonts w:ascii="Times New Roman" w:hAnsi="Times New Roman" w:cs="Times New Roman"/>
          <w:color w:val="000000" w:themeColor="text1"/>
          <w:sz w:val="28"/>
          <w:szCs w:val="28"/>
          <w:lang w:val="uz-Cyrl-UZ"/>
        </w:rPr>
        <w:lastRenderedPageBreak/>
        <w:t xml:space="preserve">Shu urinda aytish mumkunki, </w:t>
      </w:r>
      <w:r w:rsidRPr="00A31EA2">
        <w:rPr>
          <w:rFonts w:ascii="Times New Roman" w:eastAsia="Times New Roman" w:hAnsi="Times New Roman" w:cs="Times New Roman"/>
          <w:color w:val="000000" w:themeColor="text1"/>
          <w:sz w:val="28"/>
          <w:szCs w:val="28"/>
          <w:lang w:val="uz-Cyrl-UZ" w:eastAsia="ru-RU"/>
        </w:rPr>
        <w:t>iqtidorli o‘quvchilar</w:t>
      </w:r>
      <w:r w:rsidR="00BC31FD">
        <w:rPr>
          <w:rFonts w:ascii="Times New Roman" w:eastAsia="Times New Roman" w:hAnsi="Times New Roman" w:cs="Times New Roman"/>
          <w:color w:val="000000" w:themeColor="text1"/>
          <w:sz w:val="28"/>
          <w:szCs w:val="28"/>
          <w:lang w:val="uz-Cyrl-UZ" w:eastAsia="ru-RU"/>
        </w:rPr>
        <w:t xml:space="preserve"> ijodkorligi</w:t>
      </w:r>
      <w:r w:rsidRPr="00A31EA2">
        <w:rPr>
          <w:rFonts w:ascii="Times New Roman" w:eastAsia="Times New Roman" w:hAnsi="Times New Roman" w:cs="Times New Roman"/>
          <w:color w:val="000000" w:themeColor="text1"/>
          <w:sz w:val="28"/>
          <w:szCs w:val="28"/>
          <w:lang w:val="uz-Cyrl-UZ" w:eastAsia="ru-RU"/>
        </w:rPr>
        <w:t>ni rivojlantirishning boshqarish texnologiyasida</w:t>
      </w:r>
      <w:r w:rsidRPr="00A31EA2">
        <w:rPr>
          <w:rFonts w:ascii="Times New Roman" w:hAnsi="Times New Roman" w:cs="Times New Roman"/>
          <w:color w:val="000000" w:themeColor="text1"/>
          <w:sz w:val="28"/>
          <w:szCs w:val="28"/>
          <w:lang w:val="uz-Cyrl-UZ"/>
        </w:rPr>
        <w:t xml:space="preserve"> “iqtidor” yuqori salohiyatga ega bo‘lgan ajoyib qobiliyatlarni ifodalaydi, bu ma’lum bir faoliyat sohasida eng muhim natijalarga erishishga imkon beradi.</w:t>
      </w:r>
      <w:r w:rsidR="005A5C02">
        <w:rPr>
          <w:rStyle w:val="ac"/>
          <w:rFonts w:ascii="Times New Roman" w:hAnsi="Times New Roman" w:cs="Times New Roman"/>
          <w:color w:val="000000" w:themeColor="text1"/>
          <w:sz w:val="28"/>
          <w:szCs w:val="28"/>
          <w:lang w:val="uz-Cyrl-UZ"/>
        </w:rPr>
        <w:footnoteReference w:id="81"/>
      </w:r>
      <w:r w:rsidRPr="00A31EA2">
        <w:rPr>
          <w:rFonts w:ascii="Times New Roman" w:hAnsi="Times New Roman" w:cs="Times New Roman"/>
          <w:color w:val="000000" w:themeColor="text1"/>
          <w:sz w:val="28"/>
          <w:szCs w:val="28"/>
          <w:lang w:val="uz-Cyrl-UZ"/>
        </w:rPr>
        <w:t xml:space="preserve"> Shu bilan birga, ulg‘ayib kelayotgan yosh avlodning ilm egallashga bo‘lgan ishtiyoqi va intellektual salohiyatini oshirish, shuningdek, xalqaro maydonda mamlakatimizning nufuzini yanada yuksaltirish uchun iqtidorli yoshlarni aniqlash va yuqori malakali kadrlar tayyorlashning uzluksiz tizimini takomillashtirish </w:t>
      </w:r>
      <w:r w:rsidR="003543FC">
        <w:rPr>
          <w:rStyle w:val="ac"/>
          <w:rFonts w:ascii="Times New Roman" w:hAnsi="Times New Roman" w:cs="Times New Roman"/>
          <w:color w:val="000000" w:themeColor="text1"/>
          <w:sz w:val="28"/>
          <w:szCs w:val="28"/>
          <w:lang w:val="uz-Cyrl-UZ"/>
        </w:rPr>
        <w:footnoteReference w:id="82"/>
      </w:r>
      <w:r w:rsidRPr="00A31EA2">
        <w:rPr>
          <w:rFonts w:ascii="Times New Roman" w:hAnsi="Times New Roman" w:cs="Times New Roman"/>
          <w:color w:val="000000" w:themeColor="text1"/>
          <w:sz w:val="28"/>
          <w:szCs w:val="28"/>
          <w:lang w:val="uz-Cyrl-UZ"/>
        </w:rPr>
        <w:t>zarurati mavjud</w:t>
      </w:r>
      <w:r w:rsidR="003543FC" w:rsidRPr="003543FC">
        <w:rPr>
          <w:rFonts w:ascii="Times New Roman" w:hAnsi="Times New Roman" w:cs="Times New Roman"/>
          <w:color w:val="000000" w:themeColor="text1"/>
          <w:sz w:val="28"/>
          <w:szCs w:val="28"/>
          <w:lang w:val="uz-Cyrl-UZ"/>
        </w:rPr>
        <w:t>.</w:t>
      </w:r>
      <w:r w:rsidRPr="00A31EA2">
        <w:rPr>
          <w:color w:val="000000" w:themeColor="text1"/>
          <w:lang w:val="uz-Cyrl-UZ"/>
        </w:rPr>
        <w:t xml:space="preserve"> </w:t>
      </w:r>
    </w:p>
    <w:p w14:paraId="4C0CD993" w14:textId="5A42BE26" w:rsidR="00561028" w:rsidRPr="00A31EA2" w:rsidRDefault="00561028" w:rsidP="00CB482F">
      <w:pPr>
        <w:spacing w:after="0" w:line="336" w:lineRule="auto"/>
        <w:ind w:left="-142" w:firstLine="720"/>
        <w:contextualSpacing/>
        <w:jc w:val="both"/>
        <w:rPr>
          <w:rFonts w:ascii="Times New Roman" w:hAnsi="Times New Roman" w:cs="Times New Roman"/>
          <w:color w:val="000000" w:themeColor="text1"/>
          <w:sz w:val="28"/>
          <w:szCs w:val="28"/>
          <w:lang w:val="uz-Cyrl-UZ"/>
        </w:rPr>
      </w:pPr>
      <w:r w:rsidRPr="00A31EA2">
        <w:rPr>
          <w:rFonts w:ascii="Times New Roman" w:hAnsi="Times New Roman" w:cs="Times New Roman"/>
          <w:color w:val="000000" w:themeColor="text1"/>
          <w:sz w:val="28"/>
          <w:szCs w:val="28"/>
          <w:lang w:val="uz-Cyrl-UZ"/>
        </w:rPr>
        <w:t xml:space="preserve">Mahalliy va xorijiy tadqiqotchilarning fikriga ko‘ra, o‘quvchining iqtidor sohasidan qat’i nazar, eng ishonchli xususiyatlar sevimli mashg‘ulotga bo‘lgan yuqori ehtiyoj va o‘quvchi undan oladigan zavqdir. Bunday maqsadga muvofiqlik ularning iqtidori namoyon bo‘lishining aniq ko‘rsatkichlaridan biri bo‘lib xizmat qiladi. Bugungi kunda, afsuski, faoliyatning turli sohalarida ajoyib iste’dodlarga ega bo‘lgan har bir yosh zamonaviy jamiyat hayotiga muvaffaqiyatli moslasha olmaydi. Buning uchun biz oldimizga vazifa ko‘yishimiz lozim, ta’lim sifatini yanada oshirish borasida, xususan, </w:t>
      </w:r>
      <w:r w:rsidRPr="00A31EA2">
        <w:rPr>
          <w:rFonts w:ascii="Times New Roman" w:eastAsia="Times New Roman" w:hAnsi="Times New Roman" w:cs="Times New Roman"/>
          <w:color w:val="000000" w:themeColor="text1"/>
          <w:sz w:val="28"/>
          <w:szCs w:val="28"/>
          <w:lang w:val="uz-Cyrl-UZ" w:eastAsia="ru-RU"/>
        </w:rPr>
        <w:t xml:space="preserve">iqtidorli o‘quvchilar </w:t>
      </w:r>
      <w:r w:rsidR="00BC31FD">
        <w:rPr>
          <w:rFonts w:ascii="Times New Roman" w:eastAsia="Times New Roman" w:hAnsi="Times New Roman" w:cs="Times New Roman"/>
          <w:color w:val="000000" w:themeColor="text1"/>
          <w:sz w:val="28"/>
          <w:szCs w:val="28"/>
          <w:lang w:val="uz-Cyrl-UZ" w:eastAsia="ru-RU"/>
        </w:rPr>
        <w:t>tarbiyasi va ijodkorligi</w:t>
      </w:r>
      <w:r w:rsidRPr="00A31EA2">
        <w:rPr>
          <w:rFonts w:ascii="Times New Roman" w:eastAsia="Times New Roman" w:hAnsi="Times New Roman" w:cs="Times New Roman"/>
          <w:color w:val="000000" w:themeColor="text1"/>
          <w:sz w:val="28"/>
          <w:szCs w:val="28"/>
          <w:lang w:val="uz-Cyrl-UZ" w:eastAsia="ru-RU"/>
        </w:rPr>
        <w:t>ni rivojlantirishning boshqarishda</w:t>
      </w:r>
      <w:r w:rsidRPr="00A31EA2">
        <w:rPr>
          <w:rFonts w:ascii="Times New Roman" w:hAnsi="Times New Roman" w:cs="Times New Roman"/>
          <w:color w:val="000000" w:themeColor="text1"/>
          <w:sz w:val="28"/>
          <w:szCs w:val="28"/>
          <w:lang w:val="uz-Cyrl-UZ"/>
        </w:rPr>
        <w:t xml:space="preserve"> o‘quv-me’yoriy hujjatlarni</w:t>
      </w:r>
      <w:r w:rsidR="000717DD" w:rsidRPr="000717DD">
        <w:rPr>
          <w:rFonts w:ascii="Times New Roman" w:hAnsi="Times New Roman" w:cs="Times New Roman"/>
          <w:color w:val="000000" w:themeColor="text1"/>
          <w:sz w:val="28"/>
          <w:szCs w:val="28"/>
          <w:lang w:val="uz-Cyrl-UZ"/>
        </w:rPr>
        <w:t xml:space="preserve"> </w:t>
      </w:r>
      <w:r w:rsidRPr="00A31EA2">
        <w:rPr>
          <w:rFonts w:ascii="Times New Roman" w:hAnsi="Times New Roman" w:cs="Times New Roman"/>
          <w:color w:val="000000" w:themeColor="text1"/>
          <w:sz w:val="28"/>
          <w:szCs w:val="28"/>
          <w:lang w:val="uz-Cyrl-UZ"/>
        </w:rPr>
        <w:t>(Yevropa</w:t>
      </w:r>
      <w:r w:rsidR="003543FC" w:rsidRPr="003543FC">
        <w:rPr>
          <w:rFonts w:ascii="Times New Roman" w:hAnsi="Times New Roman" w:cs="Times New Roman"/>
          <w:color w:val="000000" w:themeColor="text1"/>
          <w:sz w:val="28"/>
          <w:szCs w:val="28"/>
          <w:lang w:val="uz-Cyrl-UZ"/>
        </w:rPr>
        <w:t xml:space="preserve"> </w:t>
      </w:r>
      <w:r w:rsidRPr="00A31EA2">
        <w:rPr>
          <w:rFonts w:ascii="Times New Roman" w:hAnsi="Times New Roman" w:cs="Times New Roman"/>
          <w:color w:val="000000" w:themeColor="text1"/>
          <w:sz w:val="28"/>
          <w:szCs w:val="28"/>
          <w:lang w:val="uz-Cyrl-UZ"/>
        </w:rPr>
        <w:t>va</w:t>
      </w:r>
      <w:r w:rsidR="003543FC" w:rsidRPr="003543FC">
        <w:rPr>
          <w:rFonts w:ascii="Times New Roman" w:hAnsi="Times New Roman" w:cs="Times New Roman"/>
          <w:color w:val="000000" w:themeColor="text1"/>
          <w:sz w:val="28"/>
          <w:szCs w:val="28"/>
          <w:lang w:val="uz-Cyrl-UZ"/>
        </w:rPr>
        <w:t xml:space="preserve"> </w:t>
      </w:r>
      <w:r w:rsidRPr="00A31EA2">
        <w:rPr>
          <w:rFonts w:ascii="Times New Roman" w:hAnsi="Times New Roman" w:cs="Times New Roman"/>
          <w:color w:val="000000" w:themeColor="text1"/>
          <w:sz w:val="28"/>
          <w:szCs w:val="28"/>
          <w:lang w:val="uz-Cyrl-UZ"/>
        </w:rPr>
        <w:t>“</w:t>
      </w:r>
      <w:r w:rsidRPr="00A31EA2">
        <w:rPr>
          <w:rFonts w:ascii="Times New Roman" w:hAnsi="Times New Roman" w:cs="Times New Roman"/>
          <w:i/>
          <w:color w:val="000000" w:themeColor="text1"/>
          <w:sz w:val="28"/>
          <w:szCs w:val="28"/>
          <w:lang w:val="uz-Cyrl-UZ"/>
        </w:rPr>
        <w:t>WorldSkills</w:t>
      </w:r>
      <w:r w:rsidRPr="00A31EA2">
        <w:rPr>
          <w:rFonts w:ascii="Times New Roman" w:hAnsi="Times New Roman" w:cs="Times New Roman"/>
          <w:color w:val="000000" w:themeColor="text1"/>
          <w:sz w:val="28"/>
          <w:szCs w:val="28"/>
          <w:lang w:val="uz-Cyrl-UZ"/>
        </w:rPr>
        <w:t xml:space="preserve">”standartlari </w:t>
      </w:r>
      <w:r w:rsidR="003543FC">
        <w:rPr>
          <w:rStyle w:val="ac"/>
          <w:rFonts w:ascii="Times New Roman" w:hAnsi="Times New Roman" w:cs="Times New Roman"/>
          <w:color w:val="000000" w:themeColor="text1"/>
          <w:sz w:val="28"/>
          <w:szCs w:val="28"/>
          <w:lang w:val="uz-Cyrl-UZ"/>
        </w:rPr>
        <w:footnoteReference w:id="83"/>
      </w:r>
      <w:r w:rsidRPr="00A31EA2">
        <w:rPr>
          <w:rFonts w:ascii="Times New Roman" w:hAnsi="Times New Roman" w:cs="Times New Roman"/>
          <w:color w:val="000000" w:themeColor="text1"/>
          <w:sz w:val="28"/>
          <w:szCs w:val="28"/>
          <w:lang w:val="uz-Cyrl-UZ"/>
        </w:rPr>
        <w:t xml:space="preserve">hamda integratsiya ta’lim shaklida) ishlab chiqish va mavjudlarini takomillashtirish, xalq ta’limi tizimini raqamlashtirish, ilmiy tadqiqot ishlarini olib borish va xorijiy hamkorlik kabi ishlarning sifati va samaradorligini yanada oshirish hayotiy muhim zaruratdir, xususan xalq ta’limi tizimida iqtidorli o‘quvchilarni aniqlash va </w:t>
      </w:r>
      <w:r w:rsidR="00BC31FD">
        <w:rPr>
          <w:rFonts w:ascii="Times New Roman" w:hAnsi="Times New Roman" w:cs="Times New Roman"/>
          <w:color w:val="000000" w:themeColor="text1"/>
          <w:sz w:val="28"/>
          <w:szCs w:val="28"/>
          <w:lang w:val="uz-Cyrl-UZ"/>
        </w:rPr>
        <w:t>tarbiyasi va ijodkorligi</w:t>
      </w:r>
      <w:r w:rsidRPr="00A31EA2">
        <w:rPr>
          <w:rFonts w:ascii="Times New Roman" w:hAnsi="Times New Roman" w:cs="Times New Roman"/>
          <w:color w:val="000000" w:themeColor="text1"/>
          <w:sz w:val="28"/>
          <w:szCs w:val="28"/>
          <w:lang w:val="uz-Cyrl-UZ"/>
        </w:rPr>
        <w:t xml:space="preserve">ni rivojlantirishga alohida e’tibor qaratilmoqda. Bu masala, ayniqsa, ta’lim jarayonida shaxsiy rivojlanish zarurati bilan bog‘liq. Yangi texnologiyalarning paydo bo‘lishi natijasida nostandart fikrlaydigan va olingan ma’lumotlarni tahlil qila oladigan, shuningdek, jamiyat rivojiga yangi mazmun olib keladigan kadrlarga ehtiyoj keskin oshmoqda. </w:t>
      </w:r>
    </w:p>
    <w:p w14:paraId="2403CC7F" w14:textId="7E4CF1E1" w:rsidR="00561028" w:rsidRPr="00A31EA2" w:rsidRDefault="00561028" w:rsidP="00CB482F">
      <w:pPr>
        <w:spacing w:after="0" w:line="336" w:lineRule="auto"/>
        <w:ind w:left="-142" w:firstLine="720"/>
        <w:contextualSpacing/>
        <w:jc w:val="both"/>
        <w:rPr>
          <w:rFonts w:ascii="Times New Roman" w:eastAsia="Arial" w:hAnsi="Times New Roman" w:cs="Times New Roman"/>
          <w:color w:val="000000" w:themeColor="text1"/>
          <w:sz w:val="28"/>
          <w:szCs w:val="28"/>
          <w:lang w:val="uz-Cyrl-UZ" w:eastAsia="ru-RU"/>
        </w:rPr>
      </w:pPr>
      <w:r w:rsidRPr="000717DD">
        <w:rPr>
          <w:rFonts w:ascii="Times New Roman" w:eastAsia="Arial" w:hAnsi="Times New Roman" w:cs="Times New Roman"/>
          <w:color w:val="000000" w:themeColor="text1"/>
          <w:sz w:val="28"/>
          <w:szCs w:val="28"/>
          <w:lang w:val="uz-Cyrl-UZ" w:eastAsia="ru-RU"/>
        </w:rPr>
        <w:lastRenderedPageBreak/>
        <w:t>Integrasion va kreativ yondashuvlar haqida fikr yuritar ekanmiz, har ikkalasiga</w:t>
      </w:r>
      <w:r w:rsidR="000717DD">
        <w:rPr>
          <w:rFonts w:ascii="Times New Roman" w:eastAsia="Arial" w:hAnsi="Times New Roman" w:cs="Times New Roman"/>
          <w:color w:val="000000" w:themeColor="text1"/>
          <w:sz w:val="28"/>
          <w:szCs w:val="28"/>
          <w:lang w:val="en-US" w:eastAsia="ru-RU"/>
        </w:rPr>
        <w:t xml:space="preserve"> ham</w:t>
      </w:r>
      <w:r w:rsidRPr="000717DD">
        <w:rPr>
          <w:rFonts w:ascii="Times New Roman" w:eastAsia="Arial" w:hAnsi="Times New Roman" w:cs="Times New Roman"/>
          <w:color w:val="000000" w:themeColor="text1"/>
          <w:sz w:val="28"/>
          <w:szCs w:val="28"/>
          <w:lang w:val="uz-Cyrl-UZ" w:eastAsia="ru-RU"/>
        </w:rPr>
        <w:t xml:space="preserve"> alohida izoh berib o‘tamiz. </w:t>
      </w:r>
      <w:r w:rsidRPr="000717DD">
        <w:rPr>
          <w:rFonts w:ascii="Times New Roman" w:eastAsia="Arial" w:hAnsi="Times New Roman" w:cs="Times New Roman"/>
          <w:i/>
          <w:color w:val="000000" w:themeColor="text1"/>
          <w:sz w:val="28"/>
          <w:szCs w:val="28"/>
          <w:lang w:val="uz-Cyrl-UZ" w:eastAsia="ru-RU"/>
        </w:rPr>
        <w:t>Integratsiya</w:t>
      </w:r>
      <w:r w:rsidRPr="000717DD">
        <w:rPr>
          <w:rFonts w:ascii="Times New Roman" w:eastAsia="Arial" w:hAnsi="Times New Roman" w:cs="Times New Roman"/>
          <w:color w:val="000000" w:themeColor="text1"/>
          <w:sz w:val="28"/>
          <w:szCs w:val="28"/>
          <w:lang w:val="uz-Cyrl-UZ" w:eastAsia="ru-RU"/>
        </w:rPr>
        <w:t xml:space="preserve"> terminni </w:t>
      </w:r>
      <w:r w:rsidRPr="000717DD">
        <w:rPr>
          <w:rFonts w:ascii="Times New Roman" w:eastAsia="Arial" w:hAnsi="Times New Roman" w:cs="Times New Roman"/>
          <w:color w:val="000000" w:themeColor="text1"/>
          <w:sz w:val="28"/>
          <w:szCs w:val="28"/>
          <w:vertAlign w:val="superscript"/>
          <w:lang w:val="uz-Cyrl-UZ" w:eastAsia="ru-RU"/>
        </w:rPr>
        <w:footnoteReference w:id="84"/>
      </w:r>
      <w:r w:rsidRPr="000717DD">
        <w:rPr>
          <w:rFonts w:ascii="Times New Roman" w:eastAsia="Arial" w:hAnsi="Times New Roman" w:cs="Times New Roman"/>
          <w:color w:val="000000" w:themeColor="text1"/>
          <w:sz w:val="28"/>
          <w:szCs w:val="28"/>
          <w:lang w:val="uz-Cyrl-UZ" w:eastAsia="ru-RU"/>
        </w:rPr>
        <w:t xml:space="preserve"> amaliyotda ikki va undan ortiq sub’yektlarning bir maqsad atrofida birlashishi, uyg‘unlashuvi bilan bog‘liq jarayonlarni </w:t>
      </w:r>
      <w:r w:rsidR="000717DD" w:rsidRPr="000717DD">
        <w:rPr>
          <w:rFonts w:ascii="Times New Roman" w:eastAsia="Arial" w:hAnsi="Times New Roman" w:cs="Times New Roman"/>
          <w:color w:val="000000" w:themeColor="text1"/>
          <w:sz w:val="28"/>
          <w:szCs w:val="28"/>
          <w:lang w:val="uz-Cyrl-UZ" w:eastAsia="ru-RU"/>
        </w:rPr>
        <w:t xml:space="preserve"> tadqiq qiladi</w:t>
      </w:r>
      <w:r w:rsidRPr="000717DD">
        <w:rPr>
          <w:rFonts w:ascii="Times New Roman" w:eastAsia="Arial" w:hAnsi="Times New Roman" w:cs="Times New Roman"/>
          <w:color w:val="000000" w:themeColor="text1"/>
          <w:sz w:val="28"/>
          <w:szCs w:val="28"/>
          <w:lang w:val="uz-Cyrl-UZ" w:eastAsia="ru-RU"/>
        </w:rPr>
        <w:t>. Integratsiyalashuv jarayoni turli xil darajalaria ta’sir qiluvchi kompozision va kommunikativ tarkibiy qismlarni o‘z ichiga oladi. Bunda kompozision qismlar tarkib va tuzilish bilan bog‘liq bo‘lsa, birlashuvchi sub’yektlarning norasmiy va me’yoriy chegaralarini aniqlash</w:t>
      </w:r>
      <w:r w:rsidR="008E077E" w:rsidRPr="008E077E">
        <w:rPr>
          <w:rFonts w:ascii="Times New Roman" w:eastAsia="Arial" w:hAnsi="Times New Roman" w:cs="Times New Roman"/>
          <w:color w:val="000000" w:themeColor="text1"/>
          <w:sz w:val="28"/>
          <w:szCs w:val="28"/>
          <w:lang w:val="uz-Cyrl-UZ" w:eastAsia="ru-RU"/>
        </w:rPr>
        <w:t xml:space="preserve"> va tizimlashtirish </w:t>
      </w:r>
      <w:r w:rsidRPr="000717DD">
        <w:rPr>
          <w:rFonts w:ascii="Times New Roman" w:eastAsia="Arial" w:hAnsi="Times New Roman" w:cs="Times New Roman"/>
          <w:color w:val="000000" w:themeColor="text1"/>
          <w:sz w:val="28"/>
          <w:szCs w:val="28"/>
          <w:lang w:val="uz-Cyrl-UZ" w:eastAsia="ru-RU"/>
        </w:rPr>
        <w:t xml:space="preserve"> talab qilinadi. </w:t>
      </w:r>
      <w:r w:rsidR="008E077E" w:rsidRPr="008E077E">
        <w:rPr>
          <w:rFonts w:ascii="Times New Roman" w:eastAsia="Arial" w:hAnsi="Times New Roman" w:cs="Times New Roman"/>
          <w:color w:val="000000" w:themeColor="text1"/>
          <w:sz w:val="28"/>
          <w:szCs w:val="28"/>
          <w:lang w:val="uz-Cyrl-UZ" w:eastAsia="ru-RU"/>
        </w:rPr>
        <w:t xml:space="preserve">Bunda </w:t>
      </w:r>
      <w:r w:rsidRPr="000717DD">
        <w:rPr>
          <w:rFonts w:ascii="Times New Roman" w:eastAsia="Arial" w:hAnsi="Times New Roman" w:cs="Times New Roman"/>
          <w:color w:val="000000" w:themeColor="text1"/>
          <w:sz w:val="28"/>
          <w:szCs w:val="28"/>
          <w:lang w:val="uz-Cyrl-UZ" w:eastAsia="ru-RU"/>
        </w:rPr>
        <w:t xml:space="preserve"> kommunikativ qism esa, tarkib va sub’yektlar o‘rtasidagi nafaqat aloqadorlikning</w:t>
      </w:r>
      <w:r w:rsidRPr="00A31EA2">
        <w:rPr>
          <w:rFonts w:ascii="Times New Roman" w:eastAsia="Arial" w:hAnsi="Times New Roman" w:cs="Times New Roman"/>
          <w:color w:val="000000" w:themeColor="text1"/>
          <w:sz w:val="28"/>
          <w:szCs w:val="28"/>
          <w:lang w:val="uz-Cyrl-UZ" w:eastAsia="ru-RU"/>
        </w:rPr>
        <w:t xml:space="preserve"> shaklini, </w:t>
      </w:r>
      <w:r w:rsidR="008E077E" w:rsidRPr="008E077E">
        <w:rPr>
          <w:rFonts w:ascii="Times New Roman" w:eastAsia="Arial" w:hAnsi="Times New Roman" w:cs="Times New Roman"/>
          <w:color w:val="000000" w:themeColor="text1"/>
          <w:sz w:val="28"/>
          <w:szCs w:val="28"/>
          <w:lang w:val="uz-Cyrl-UZ" w:eastAsia="ru-RU"/>
        </w:rPr>
        <w:t xml:space="preserve">balki </w:t>
      </w:r>
      <w:r w:rsidRPr="00A31EA2">
        <w:rPr>
          <w:rFonts w:ascii="Times New Roman" w:eastAsia="Arial" w:hAnsi="Times New Roman" w:cs="Times New Roman"/>
          <w:color w:val="000000" w:themeColor="text1"/>
          <w:sz w:val="28"/>
          <w:szCs w:val="28"/>
          <w:lang w:val="uz-Cyrl-UZ" w:eastAsia="ru-RU"/>
        </w:rPr>
        <w:t xml:space="preserve">tamomila yangi sharoitda ularning tamoyil va mexanizmlari o‘zgarishlarini </w:t>
      </w:r>
      <w:r w:rsidR="008E077E" w:rsidRPr="008E077E">
        <w:rPr>
          <w:rFonts w:ascii="Times New Roman" w:eastAsia="Arial" w:hAnsi="Times New Roman" w:cs="Times New Roman"/>
          <w:color w:val="000000" w:themeColor="text1"/>
          <w:sz w:val="28"/>
          <w:szCs w:val="28"/>
          <w:lang w:val="uz-Cyrl-UZ" w:eastAsia="ru-RU"/>
        </w:rPr>
        <w:t>sodir qila</w:t>
      </w:r>
      <w:r w:rsidR="008E077E" w:rsidRPr="00DF6941">
        <w:rPr>
          <w:rFonts w:ascii="Times New Roman" w:eastAsia="Arial" w:hAnsi="Times New Roman" w:cs="Times New Roman"/>
          <w:color w:val="000000" w:themeColor="text1"/>
          <w:sz w:val="28"/>
          <w:szCs w:val="28"/>
          <w:lang w:val="uz-Cyrl-UZ" w:eastAsia="ru-RU"/>
        </w:rPr>
        <w:t>d</w:t>
      </w:r>
      <w:r w:rsidRPr="00A31EA2">
        <w:rPr>
          <w:rFonts w:ascii="Times New Roman" w:eastAsia="Arial" w:hAnsi="Times New Roman" w:cs="Times New Roman"/>
          <w:color w:val="000000" w:themeColor="text1"/>
          <w:sz w:val="28"/>
          <w:szCs w:val="28"/>
          <w:lang w:val="uz-Cyrl-UZ" w:eastAsia="ru-RU"/>
        </w:rPr>
        <w:t xml:space="preserve">i. </w:t>
      </w:r>
    </w:p>
    <w:p w14:paraId="40C8F3C9" w14:textId="79826A99" w:rsidR="00561028" w:rsidRPr="00A31EA2" w:rsidRDefault="00DF6941" w:rsidP="00DF6941">
      <w:pPr>
        <w:spacing w:after="0" w:line="336" w:lineRule="auto"/>
        <w:ind w:left="-142"/>
        <w:contextualSpacing/>
        <w:jc w:val="both"/>
        <w:rPr>
          <w:rFonts w:ascii="Times New Roman" w:eastAsia="Times New Roman" w:hAnsi="Times New Roman" w:cs="Times New Roman"/>
          <w:color w:val="000000" w:themeColor="text1"/>
          <w:sz w:val="28"/>
          <w:szCs w:val="28"/>
          <w:lang w:val="uz-Cyrl-UZ" w:eastAsia="ru-RU"/>
        </w:rPr>
      </w:pPr>
      <w:r w:rsidRPr="00DF6941">
        <w:rPr>
          <w:rFonts w:ascii="Times New Roman" w:eastAsia="Times New Roman" w:hAnsi="Times New Roman" w:cs="Times New Roman"/>
          <w:color w:val="000000" w:themeColor="text1"/>
          <w:sz w:val="28"/>
          <w:szCs w:val="28"/>
          <w:lang w:val="uz-Cyrl-UZ" w:eastAsia="ru-RU"/>
        </w:rPr>
        <w:t>T</w:t>
      </w:r>
      <w:r w:rsidR="00561028" w:rsidRPr="00A31EA2">
        <w:rPr>
          <w:rFonts w:ascii="Times New Roman" w:eastAsia="Times New Roman" w:hAnsi="Times New Roman" w:cs="Times New Roman"/>
          <w:color w:val="000000" w:themeColor="text1"/>
          <w:sz w:val="28"/>
          <w:szCs w:val="28"/>
          <w:lang w:val="uz-Cyrl-UZ" w:eastAsia="ru-RU"/>
        </w:rPr>
        <w:t>a’lim tizimida integratsiyaning o‘rni</w:t>
      </w:r>
      <w:r w:rsidRPr="00DF6941">
        <w:rPr>
          <w:rFonts w:ascii="Times New Roman" w:eastAsia="Times New Roman" w:hAnsi="Times New Roman" w:cs="Times New Roman"/>
          <w:color w:val="000000" w:themeColor="text1"/>
          <w:sz w:val="28"/>
          <w:szCs w:val="28"/>
          <w:lang w:val="uz-Cyrl-UZ" w:eastAsia="ru-RU"/>
        </w:rPr>
        <w:t xml:space="preserve"> </w:t>
      </w:r>
      <w:r w:rsidR="00561028" w:rsidRPr="00A31EA2">
        <w:rPr>
          <w:rFonts w:ascii="Times New Roman" w:eastAsia="Times New Roman" w:hAnsi="Times New Roman" w:cs="Times New Roman"/>
          <w:color w:val="000000" w:themeColor="text1"/>
          <w:sz w:val="28"/>
          <w:szCs w:val="28"/>
          <w:lang w:val="uz-Cyrl-UZ" w:eastAsia="ru-RU"/>
        </w:rPr>
        <w:t xml:space="preserve">ortib, ta’lim muassasalarining boshqaruv tizimida, o‘quv faoliyatidan tortib, to uzluksiz ta’lim bosqichlaridagi barcha sube’ktlarning rivojlanishi natijalarida hamda ularning ijodiy va ilmiy qobiliyatlarida namoyon bo‘lmoqda. </w:t>
      </w:r>
      <w:r w:rsidRPr="00DF6941">
        <w:rPr>
          <w:rFonts w:ascii="Times New Roman" w:eastAsia="Times New Roman" w:hAnsi="Times New Roman" w:cs="Times New Roman"/>
          <w:color w:val="000000" w:themeColor="text1"/>
          <w:sz w:val="28"/>
          <w:szCs w:val="28"/>
          <w:lang w:val="uz-Cyrl-UZ" w:eastAsia="ru-RU"/>
        </w:rPr>
        <w:t xml:space="preserve">Mazkur jarayon, </w:t>
      </w:r>
      <w:r w:rsidR="00561028" w:rsidRPr="00A31EA2">
        <w:rPr>
          <w:rFonts w:ascii="Times New Roman" w:eastAsia="Times New Roman" w:hAnsi="Times New Roman" w:cs="Times New Roman"/>
          <w:color w:val="000000" w:themeColor="text1"/>
          <w:sz w:val="28"/>
          <w:szCs w:val="28"/>
          <w:lang w:val="uz-Cyrl-UZ" w:eastAsia="ru-RU"/>
        </w:rPr>
        <w:t>faqat zarur bilim va ko‘nikmalarni egallash bilan cheklangan an’anaviy ta’lim strategiyasi</w:t>
      </w:r>
      <w:r w:rsidRPr="00DF6941">
        <w:rPr>
          <w:rFonts w:ascii="Times New Roman" w:eastAsia="Times New Roman" w:hAnsi="Times New Roman" w:cs="Times New Roman"/>
          <w:color w:val="000000" w:themeColor="text1"/>
          <w:sz w:val="28"/>
          <w:szCs w:val="28"/>
          <w:lang w:val="uz-Cyrl-UZ" w:eastAsia="ru-RU"/>
        </w:rPr>
        <w:t>da</w:t>
      </w:r>
      <w:r w:rsidR="00561028" w:rsidRPr="00A31EA2">
        <w:rPr>
          <w:rFonts w:ascii="Times New Roman" w:eastAsia="Times New Roman" w:hAnsi="Times New Roman" w:cs="Times New Roman"/>
          <w:color w:val="000000" w:themeColor="text1"/>
          <w:sz w:val="28"/>
          <w:szCs w:val="28"/>
          <w:lang w:val="uz-Cyrl-UZ" w:eastAsia="ru-RU"/>
        </w:rPr>
        <w:t xml:space="preserve"> shaxsning umuminsoniy va madaniy qadriyatlarni qabul qilishdagi ehtiyojlarini qondirmaydi</w:t>
      </w:r>
      <w:r w:rsidRPr="00DF6941">
        <w:rPr>
          <w:rFonts w:ascii="Times New Roman" w:eastAsia="Times New Roman" w:hAnsi="Times New Roman" w:cs="Times New Roman"/>
          <w:color w:val="000000" w:themeColor="text1"/>
          <w:sz w:val="28"/>
          <w:szCs w:val="28"/>
          <w:lang w:val="uz-Cyrl-UZ" w:eastAsia="ru-RU"/>
        </w:rPr>
        <w:t>, balki u</w:t>
      </w:r>
      <w:r w:rsidR="00561028" w:rsidRPr="00A31EA2">
        <w:rPr>
          <w:rFonts w:ascii="Times New Roman" w:eastAsia="Times New Roman" w:hAnsi="Times New Roman" w:cs="Times New Roman"/>
          <w:color w:val="000000" w:themeColor="text1"/>
          <w:sz w:val="28"/>
          <w:szCs w:val="28"/>
          <w:lang w:val="uz-Cyrl-UZ" w:eastAsia="ru-RU"/>
        </w:rPr>
        <w:t xml:space="preserve"> shaxsni madaniyatli va kompetentli bo‘lib </w:t>
      </w:r>
      <w:r w:rsidRPr="00DF6941">
        <w:rPr>
          <w:rFonts w:ascii="Times New Roman" w:eastAsia="Times New Roman" w:hAnsi="Times New Roman" w:cs="Times New Roman"/>
          <w:color w:val="000000" w:themeColor="text1"/>
          <w:sz w:val="28"/>
          <w:szCs w:val="28"/>
          <w:lang w:val="uz-Cyrl-UZ" w:eastAsia="ru-RU"/>
        </w:rPr>
        <w:t>kamol topishida yakdillik qiladi</w:t>
      </w:r>
      <w:r w:rsidR="00561028" w:rsidRPr="00A31EA2">
        <w:rPr>
          <w:rFonts w:ascii="Times New Roman" w:eastAsia="Times New Roman" w:hAnsi="Times New Roman" w:cs="Times New Roman"/>
          <w:color w:val="000000" w:themeColor="text1"/>
          <w:sz w:val="28"/>
          <w:szCs w:val="28"/>
          <w:lang w:val="uz-Cyrl-UZ" w:eastAsia="ru-RU"/>
        </w:rPr>
        <w:t>.</w:t>
      </w:r>
      <w:r w:rsidRPr="00DF6941">
        <w:rPr>
          <w:rFonts w:ascii="Times New Roman" w:eastAsia="Times New Roman" w:hAnsi="Times New Roman" w:cs="Times New Roman"/>
          <w:color w:val="000000" w:themeColor="text1"/>
          <w:sz w:val="28"/>
          <w:szCs w:val="28"/>
          <w:lang w:val="uz-Cyrl-UZ" w:eastAsia="ru-RU"/>
        </w:rPr>
        <w:t xml:space="preserve"> T</w:t>
      </w:r>
      <w:r w:rsidRPr="00A31EA2">
        <w:rPr>
          <w:rFonts w:ascii="Times New Roman" w:eastAsia="Times New Roman" w:hAnsi="Times New Roman" w:cs="Times New Roman"/>
          <w:color w:val="000000" w:themeColor="text1"/>
          <w:sz w:val="28"/>
          <w:szCs w:val="28"/>
          <w:lang w:val="uz-Cyrl-UZ" w:eastAsia="ru-RU"/>
        </w:rPr>
        <w:t>a’lim tizimida integratsiyaning</w:t>
      </w:r>
      <w:r w:rsidR="00561028" w:rsidRPr="00A31EA2">
        <w:rPr>
          <w:rFonts w:ascii="Times New Roman" w:eastAsia="Times New Roman" w:hAnsi="Times New Roman" w:cs="Times New Roman"/>
          <w:color w:val="000000" w:themeColor="text1"/>
          <w:sz w:val="28"/>
          <w:szCs w:val="28"/>
          <w:lang w:val="uz-Cyrl-UZ" w:eastAsia="ru-RU"/>
        </w:rPr>
        <w:t xml:space="preserve"> </w:t>
      </w:r>
      <w:r w:rsidRPr="00DF6941">
        <w:rPr>
          <w:rFonts w:ascii="Times New Roman" w:eastAsia="Times New Roman" w:hAnsi="Times New Roman" w:cs="Times New Roman"/>
          <w:color w:val="000000" w:themeColor="text1"/>
          <w:sz w:val="28"/>
          <w:szCs w:val="28"/>
          <w:lang w:val="uz-Cyrl-UZ" w:eastAsia="ru-RU"/>
        </w:rPr>
        <w:t>o‘rn</w:t>
      </w:r>
      <w:r w:rsidR="00561028" w:rsidRPr="00A31EA2">
        <w:rPr>
          <w:rFonts w:ascii="Times New Roman" w:eastAsia="Times New Roman" w:hAnsi="Times New Roman" w:cs="Times New Roman"/>
          <w:color w:val="000000" w:themeColor="text1"/>
          <w:sz w:val="28"/>
          <w:szCs w:val="28"/>
          <w:lang w:val="uz-Cyrl-UZ" w:eastAsia="ru-RU"/>
        </w:rPr>
        <w:t>ini sanab o‘tadigan bo‘lsak, ulardan biri ta’lim jarayonidagi integratsiya bo‘lsa, ikkinchisi turli xildagi kreativ yondashuv</w:t>
      </w:r>
      <w:r w:rsidR="00561028" w:rsidRPr="00A31EA2">
        <w:rPr>
          <w:rFonts w:ascii="Times New Roman" w:eastAsia="Times New Roman" w:hAnsi="Times New Roman" w:cs="Times New Roman"/>
          <w:color w:val="000000" w:themeColor="text1"/>
          <w:sz w:val="28"/>
          <w:szCs w:val="28"/>
          <w:shd w:val="clear" w:color="auto" w:fill="FFFFFF"/>
          <w:lang w:val="uz-Cyrl-UZ" w:eastAsia="ru-RU"/>
        </w:rPr>
        <w:t xml:space="preserve"> NBIC- (nano)lar uslublarini amaliyotga tatbiq etish </w:t>
      </w:r>
      <w:r w:rsidR="00561028" w:rsidRPr="00A31EA2">
        <w:rPr>
          <w:rFonts w:ascii="Times New Roman" w:eastAsia="Times New Roman" w:hAnsi="Times New Roman" w:cs="Times New Roman"/>
          <w:color w:val="000000" w:themeColor="text1"/>
          <w:sz w:val="28"/>
          <w:szCs w:val="28"/>
          <w:lang w:val="uz-Cyrl-UZ" w:eastAsia="ru-RU"/>
        </w:rPr>
        <w:t>muammosi bo‘lib, u tadqiqotlarda, ilmiy manbalarda turlicha talqin qilingan.</w:t>
      </w:r>
    </w:p>
    <w:p w14:paraId="783D4314" w14:textId="3BACC32C" w:rsidR="00561028" w:rsidRPr="00A31EA2" w:rsidRDefault="00DF6941" w:rsidP="00CB482F">
      <w:pPr>
        <w:spacing w:after="0" w:line="336" w:lineRule="auto"/>
        <w:ind w:left="-142" w:firstLine="720"/>
        <w:contextualSpacing/>
        <w:jc w:val="both"/>
        <w:rPr>
          <w:rFonts w:ascii="Times New Roman" w:eastAsia="Times New Roman" w:hAnsi="Times New Roman" w:cs="Times New Roman"/>
          <w:color w:val="000000" w:themeColor="text1"/>
          <w:sz w:val="28"/>
          <w:szCs w:val="28"/>
          <w:lang w:val="uz-Cyrl-UZ" w:eastAsia="ru-RU"/>
        </w:rPr>
      </w:pPr>
      <w:r w:rsidRPr="00DF6941">
        <w:rPr>
          <w:rFonts w:ascii="Times New Roman" w:eastAsia="Times New Roman" w:hAnsi="Times New Roman" w:cs="Times New Roman"/>
          <w:color w:val="000000" w:themeColor="text1"/>
          <w:sz w:val="28"/>
          <w:szCs w:val="28"/>
          <w:lang w:val="uz-Cyrl-UZ" w:eastAsia="ru-RU"/>
        </w:rPr>
        <w:t>T</w:t>
      </w:r>
      <w:r w:rsidR="00561028" w:rsidRPr="00A31EA2">
        <w:rPr>
          <w:rFonts w:ascii="Times New Roman" w:eastAsia="Times New Roman" w:hAnsi="Times New Roman" w:cs="Times New Roman"/>
          <w:color w:val="000000" w:themeColor="text1"/>
          <w:sz w:val="28"/>
          <w:szCs w:val="28"/>
          <w:lang w:val="uz-Cyrl-UZ" w:eastAsia="ru-RU"/>
        </w:rPr>
        <w:t xml:space="preserve">izimining amaliy jarayonlariga jumladan, ixtisoslashgan maktablarni boshqarish va iqtidorli yoshlarni zamonaviy o‘qitishda integrasion yondashuvlarni joriy etish, amaliy tadqiqotlar olib borishda turli </w:t>
      </w:r>
      <w:r w:rsidRPr="00DF6941">
        <w:rPr>
          <w:rFonts w:ascii="Times New Roman" w:eastAsia="Times New Roman" w:hAnsi="Times New Roman" w:cs="Times New Roman"/>
          <w:color w:val="000000" w:themeColor="text1"/>
          <w:sz w:val="28"/>
          <w:szCs w:val="28"/>
          <w:lang w:val="uz-Cyrl-UZ" w:eastAsia="ru-RU"/>
        </w:rPr>
        <w:t>metod va texnologiyalar</w:t>
      </w:r>
      <w:r w:rsidR="00561028" w:rsidRPr="00A31EA2">
        <w:rPr>
          <w:rFonts w:ascii="Times New Roman" w:eastAsia="Times New Roman" w:hAnsi="Times New Roman" w:cs="Times New Roman"/>
          <w:color w:val="000000" w:themeColor="text1"/>
          <w:sz w:val="28"/>
          <w:szCs w:val="28"/>
          <w:lang w:val="uz-Cyrl-UZ" w:eastAsia="ru-RU"/>
        </w:rPr>
        <w:t>dan maqsadli foydalanish orqali</w:t>
      </w:r>
      <w:r w:rsidRPr="00DF6941">
        <w:rPr>
          <w:rFonts w:ascii="Times New Roman" w:eastAsia="Times New Roman" w:hAnsi="Times New Roman" w:cs="Times New Roman"/>
          <w:color w:val="000000" w:themeColor="text1"/>
          <w:sz w:val="28"/>
          <w:szCs w:val="28"/>
          <w:lang w:val="uz-Cyrl-UZ" w:eastAsia="ru-RU"/>
        </w:rPr>
        <w:t xml:space="preserve"> yuzaga chiqadi.Ushbu </w:t>
      </w:r>
      <w:r w:rsidR="00447479" w:rsidRPr="00447479">
        <w:rPr>
          <w:rFonts w:ascii="Times New Roman" w:eastAsia="Times New Roman" w:hAnsi="Times New Roman" w:cs="Times New Roman"/>
          <w:color w:val="000000" w:themeColor="text1"/>
          <w:sz w:val="28"/>
          <w:szCs w:val="28"/>
          <w:lang w:val="uz-Cyrl-UZ" w:eastAsia="ru-RU"/>
        </w:rPr>
        <w:t xml:space="preserve">jarayonda </w:t>
      </w:r>
      <w:r w:rsidR="00561028" w:rsidRPr="00A31EA2">
        <w:rPr>
          <w:rFonts w:ascii="Times New Roman" w:eastAsia="Times New Roman" w:hAnsi="Times New Roman" w:cs="Times New Roman"/>
          <w:color w:val="000000" w:themeColor="text1"/>
          <w:sz w:val="28"/>
          <w:szCs w:val="28"/>
          <w:lang w:val="uz-Cyrl-UZ" w:eastAsia="ru-RU"/>
        </w:rPr>
        <w:t xml:space="preserve">integratsiyaning tarixiy rivojlanishini bilishni, kuzatishni, tahlil qilishni va ta’lim tizimiga mos holda tadbiq etish bilan bog‘liq bo‘lgan </w:t>
      </w:r>
      <w:r w:rsidR="00447479" w:rsidRPr="00447479">
        <w:rPr>
          <w:rFonts w:ascii="Times New Roman" w:eastAsia="Times New Roman" w:hAnsi="Times New Roman" w:cs="Times New Roman"/>
          <w:color w:val="000000" w:themeColor="text1"/>
          <w:sz w:val="28"/>
          <w:szCs w:val="28"/>
          <w:lang w:val="uz-Cyrl-UZ" w:eastAsia="ru-RU"/>
        </w:rPr>
        <w:t>loyihali</w:t>
      </w:r>
      <w:r w:rsidR="00561028" w:rsidRPr="00A31EA2">
        <w:rPr>
          <w:rFonts w:ascii="Times New Roman" w:eastAsia="Times New Roman" w:hAnsi="Times New Roman" w:cs="Times New Roman"/>
          <w:color w:val="000000" w:themeColor="text1"/>
          <w:sz w:val="28"/>
          <w:szCs w:val="28"/>
          <w:lang w:val="uz-Cyrl-UZ" w:eastAsia="ru-RU"/>
        </w:rPr>
        <w:t xml:space="preserve"> yondashuvlarni </w:t>
      </w:r>
      <w:r w:rsidR="00447479" w:rsidRPr="00447479">
        <w:rPr>
          <w:rFonts w:ascii="Times New Roman" w:eastAsia="Times New Roman" w:hAnsi="Times New Roman" w:cs="Times New Roman"/>
          <w:color w:val="000000" w:themeColor="text1"/>
          <w:sz w:val="28"/>
          <w:szCs w:val="28"/>
          <w:lang w:val="uz-Cyrl-UZ" w:eastAsia="ru-RU"/>
        </w:rPr>
        <w:t>talab qiladi</w:t>
      </w:r>
      <w:r w:rsidR="00561028" w:rsidRPr="00A31EA2">
        <w:rPr>
          <w:rFonts w:ascii="Times New Roman" w:eastAsia="Times New Roman" w:hAnsi="Times New Roman" w:cs="Times New Roman"/>
          <w:color w:val="000000" w:themeColor="text1"/>
          <w:sz w:val="28"/>
          <w:szCs w:val="28"/>
          <w:lang w:val="uz-Cyrl-UZ" w:eastAsia="ru-RU"/>
        </w:rPr>
        <w:t xml:space="preserve">. </w:t>
      </w:r>
    </w:p>
    <w:p w14:paraId="61434708" w14:textId="2AE07966" w:rsidR="00561028" w:rsidRPr="00A31EA2" w:rsidRDefault="00561028" w:rsidP="00CB482F">
      <w:pPr>
        <w:spacing w:after="0" w:line="336" w:lineRule="auto"/>
        <w:ind w:left="-142" w:firstLine="720"/>
        <w:contextualSpacing/>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Ko‘pgina ilmiy tadqiqotlarni kuzatar ekanmiz, masalan, tadqiqotchi olim O. Jabborova</w:t>
      </w:r>
      <w:r w:rsidRPr="00A31EA2">
        <w:rPr>
          <w:rFonts w:ascii="Times New Roman" w:eastAsia="Times New Roman" w:hAnsi="Times New Roman" w:cs="Times New Roman"/>
          <w:color w:val="000000" w:themeColor="text1"/>
          <w:sz w:val="28"/>
          <w:szCs w:val="28"/>
          <w:vertAlign w:val="superscript"/>
          <w:lang w:val="uz-Cyrl-UZ" w:eastAsia="ru-RU"/>
        </w:rPr>
        <w:footnoteReference w:id="85"/>
      </w:r>
      <w:r w:rsidRPr="00A31EA2">
        <w:rPr>
          <w:rFonts w:ascii="Times New Roman" w:eastAsia="Times New Roman" w:hAnsi="Times New Roman" w:cs="Times New Roman"/>
          <w:color w:val="000000" w:themeColor="text1"/>
          <w:sz w:val="28"/>
          <w:szCs w:val="28"/>
          <w:lang w:val="uz-Cyrl-UZ" w:eastAsia="ru-RU"/>
        </w:rPr>
        <w:t xml:space="preserve">ning ta’limda integratsiya ta’limni tashkil etishda uning umumiy </w:t>
      </w:r>
      <w:r w:rsidRPr="00A31EA2">
        <w:rPr>
          <w:rFonts w:ascii="Times New Roman" w:eastAsia="Times New Roman" w:hAnsi="Times New Roman" w:cs="Times New Roman"/>
          <w:color w:val="000000" w:themeColor="text1"/>
          <w:sz w:val="28"/>
          <w:szCs w:val="28"/>
          <w:lang w:val="uz-Cyrl-UZ" w:eastAsia="ru-RU"/>
        </w:rPr>
        <w:lastRenderedPageBreak/>
        <w:t>tuzilmalarini qayta isloh qilish, ta’lim oluvchilarni berilgan axborotni tushunish, idrok etishga yo‘naltirish, ularga dunyodagi barcha jarayonlarning o‘zaro aloqasi haqidagi tushuncha va g‘oyalarini shakllantirishga yordam beradigan jarayondir, deya e’tirof etgan fikriga qo‘shilish mumkin</w:t>
      </w:r>
      <w:r w:rsidR="00930EA4" w:rsidRPr="00930EA4">
        <w:rPr>
          <w:rFonts w:ascii="Times New Roman" w:eastAsia="Times New Roman" w:hAnsi="Times New Roman" w:cs="Times New Roman"/>
          <w:color w:val="000000" w:themeColor="text1"/>
          <w:sz w:val="28"/>
          <w:szCs w:val="28"/>
          <w:lang w:val="uz-Cyrl-UZ" w:eastAsia="ru-RU"/>
        </w:rPr>
        <w:t xml:space="preserve"> va mazkur fikrlarni rivojlantirib,  amalga oshirish lozim.</w:t>
      </w:r>
      <w:r w:rsidRPr="00A31EA2">
        <w:rPr>
          <w:rFonts w:ascii="Times New Roman" w:eastAsia="Times New Roman" w:hAnsi="Times New Roman" w:cs="Times New Roman"/>
          <w:color w:val="000000" w:themeColor="text1"/>
          <w:sz w:val="28"/>
          <w:szCs w:val="28"/>
          <w:lang w:val="uz-Cyrl-UZ" w:eastAsia="ru-RU"/>
        </w:rPr>
        <w:t xml:space="preserve"> </w:t>
      </w:r>
    </w:p>
    <w:p w14:paraId="6D08E5FB" w14:textId="77777777" w:rsidR="00561028" w:rsidRPr="00A31EA2" w:rsidRDefault="00561028"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 Ta’limda integratsiya terminining ilmiy holatini birinchi bo‘lib, XVII asrda integral hisoblash nazariyasida berilganligi va u yerda integratsiya bir tomondan, differensiyasiyaga teskari jarayon sifatida ko‘rib chiqilganligi, ikkinchi tomondan esa, birlashtirishning o‘ziga xos turi sifatida tadbiq etilgan. </w:t>
      </w:r>
    </w:p>
    <w:p w14:paraId="096BB37E" w14:textId="538CF5B9" w:rsidR="00561028" w:rsidRPr="003372E2" w:rsidRDefault="00930EA4" w:rsidP="00CB482F">
      <w:pPr>
        <w:spacing w:after="0" w:line="336" w:lineRule="auto"/>
        <w:ind w:firstLine="720"/>
        <w:jc w:val="both"/>
        <w:textAlignment w:val="top"/>
        <w:rPr>
          <w:rFonts w:ascii="Times New Roman" w:eastAsia="Times New Roman" w:hAnsi="Times New Roman" w:cs="Times New Roman"/>
          <w:color w:val="000000" w:themeColor="text1"/>
          <w:sz w:val="28"/>
          <w:szCs w:val="28"/>
          <w:lang w:val="uz-Cyrl-UZ" w:eastAsia="ru-RU"/>
        </w:rPr>
      </w:pPr>
      <w:r w:rsidRPr="00930EA4">
        <w:rPr>
          <w:rFonts w:ascii="Times New Roman" w:eastAsia="Times New Roman" w:hAnsi="Times New Roman" w:cs="Times New Roman"/>
          <w:color w:val="000000" w:themeColor="text1"/>
          <w:sz w:val="28"/>
          <w:szCs w:val="28"/>
          <w:lang w:val="uz-Cyrl-UZ" w:eastAsia="ru-RU"/>
        </w:rPr>
        <w:t>T</w:t>
      </w:r>
      <w:r w:rsidR="00561028" w:rsidRPr="00A31EA2">
        <w:rPr>
          <w:rFonts w:ascii="Times New Roman" w:eastAsia="Times New Roman" w:hAnsi="Times New Roman" w:cs="Times New Roman"/>
          <w:color w:val="000000" w:themeColor="text1"/>
          <w:sz w:val="28"/>
          <w:szCs w:val="28"/>
          <w:lang w:val="uz-Cyrl-UZ" w:eastAsia="ru-RU"/>
        </w:rPr>
        <w:t>a’lim</w:t>
      </w:r>
      <w:r w:rsidRPr="00930EA4">
        <w:rPr>
          <w:rFonts w:ascii="Times New Roman" w:eastAsia="Times New Roman" w:hAnsi="Times New Roman" w:cs="Times New Roman"/>
          <w:color w:val="000000" w:themeColor="text1"/>
          <w:sz w:val="28"/>
          <w:szCs w:val="28"/>
          <w:lang w:val="uz-Cyrl-UZ" w:eastAsia="ru-RU"/>
        </w:rPr>
        <w:t>-tarbiyada</w:t>
      </w:r>
      <w:r w:rsidR="00561028" w:rsidRPr="00A31EA2">
        <w:rPr>
          <w:rFonts w:ascii="Times New Roman" w:eastAsia="Times New Roman" w:hAnsi="Times New Roman" w:cs="Times New Roman"/>
          <w:color w:val="000000" w:themeColor="text1"/>
          <w:sz w:val="28"/>
          <w:szCs w:val="28"/>
          <w:lang w:val="uz-Cyrl-UZ" w:eastAsia="ru-RU"/>
        </w:rPr>
        <w:t xml:space="preserve"> integratsiya g‘oyasini Ya.A.Komenskiy</w:t>
      </w:r>
      <w:r w:rsidR="00561028" w:rsidRPr="00A31EA2">
        <w:rPr>
          <w:rFonts w:ascii="Times New Roman" w:eastAsia="Times New Roman" w:hAnsi="Times New Roman" w:cs="Times New Roman"/>
          <w:color w:val="000000" w:themeColor="text1"/>
          <w:sz w:val="28"/>
          <w:szCs w:val="28"/>
          <w:vertAlign w:val="superscript"/>
          <w:lang w:val="uz-Cyrl-UZ" w:eastAsia="ru-RU"/>
        </w:rPr>
        <w:footnoteReference w:id="86"/>
      </w:r>
      <w:r w:rsidR="00561028" w:rsidRPr="00A31EA2">
        <w:rPr>
          <w:rFonts w:ascii="Times New Roman" w:eastAsia="Times New Roman" w:hAnsi="Times New Roman" w:cs="Times New Roman"/>
          <w:color w:val="000000" w:themeColor="text1"/>
          <w:sz w:val="28"/>
          <w:szCs w:val="28"/>
          <w:lang w:val="uz-Cyrl-UZ" w:eastAsia="ru-RU"/>
        </w:rPr>
        <w:t xml:space="preserve"> ilgari surgan, insonning bilish </w:t>
      </w:r>
      <w:r w:rsidRPr="00930EA4">
        <w:rPr>
          <w:rFonts w:ascii="Times New Roman" w:eastAsia="Times New Roman" w:hAnsi="Times New Roman" w:cs="Times New Roman"/>
          <w:color w:val="000000" w:themeColor="text1"/>
          <w:sz w:val="28"/>
          <w:szCs w:val="28"/>
          <w:lang w:val="uz-Cyrl-UZ" w:eastAsia="ru-RU"/>
        </w:rPr>
        <w:t>q</w:t>
      </w:r>
      <w:r w:rsidR="00561028" w:rsidRPr="00A31EA2">
        <w:rPr>
          <w:rFonts w:ascii="Times New Roman" w:eastAsia="Times New Roman" w:hAnsi="Times New Roman" w:cs="Times New Roman"/>
          <w:color w:val="000000" w:themeColor="text1"/>
          <w:sz w:val="28"/>
          <w:szCs w:val="28"/>
          <w:lang w:val="uz-Cyrl-UZ" w:eastAsia="ru-RU"/>
        </w:rPr>
        <w:t xml:space="preserve">obiliyati, uni </w:t>
      </w:r>
      <w:r w:rsidRPr="00930EA4">
        <w:rPr>
          <w:rFonts w:ascii="Times New Roman" w:eastAsia="Times New Roman" w:hAnsi="Times New Roman" w:cs="Times New Roman"/>
          <w:color w:val="000000" w:themeColor="text1"/>
          <w:sz w:val="28"/>
          <w:szCs w:val="28"/>
          <w:lang w:val="uz-Cyrl-UZ" w:eastAsia="ru-RU"/>
        </w:rPr>
        <w:t>q</w:t>
      </w:r>
      <w:r w:rsidR="00561028" w:rsidRPr="00A31EA2">
        <w:rPr>
          <w:rFonts w:ascii="Times New Roman" w:eastAsia="Times New Roman" w:hAnsi="Times New Roman" w:cs="Times New Roman"/>
          <w:color w:val="000000" w:themeColor="text1"/>
          <w:sz w:val="28"/>
          <w:szCs w:val="28"/>
          <w:lang w:val="uz-Cyrl-UZ" w:eastAsia="ru-RU"/>
        </w:rPr>
        <w:t>urshab turgan tevarak-olamga nisbatan sergak munosabatini tarbiyalash - o‘z-o‘zidan shakllanib qoluvchi jarayon</w:t>
      </w:r>
      <w:r w:rsidRPr="00930EA4">
        <w:rPr>
          <w:rFonts w:ascii="Times New Roman" w:eastAsia="Times New Roman" w:hAnsi="Times New Roman" w:cs="Times New Roman"/>
          <w:color w:val="000000" w:themeColor="text1"/>
          <w:sz w:val="28"/>
          <w:szCs w:val="28"/>
          <w:lang w:val="uz-Cyrl-UZ" w:eastAsia="ru-RU"/>
        </w:rPr>
        <w:t xml:space="preserve"> emas</w:t>
      </w:r>
      <w:r w:rsidR="00561028" w:rsidRPr="00A31EA2">
        <w:rPr>
          <w:rFonts w:ascii="Times New Roman" w:eastAsia="Times New Roman" w:hAnsi="Times New Roman" w:cs="Times New Roman"/>
          <w:color w:val="000000" w:themeColor="text1"/>
          <w:sz w:val="28"/>
          <w:szCs w:val="28"/>
          <w:lang w:val="uz-Cyrl-UZ" w:eastAsia="ru-RU"/>
        </w:rPr>
        <w:t xml:space="preserve">, </w:t>
      </w:r>
      <w:r w:rsidRPr="00930EA4">
        <w:rPr>
          <w:rFonts w:ascii="Times New Roman" w:eastAsia="Times New Roman" w:hAnsi="Times New Roman" w:cs="Times New Roman"/>
          <w:color w:val="000000" w:themeColor="text1"/>
          <w:sz w:val="28"/>
          <w:szCs w:val="28"/>
          <w:lang w:val="uz-Cyrl-UZ" w:eastAsia="ru-RU"/>
        </w:rPr>
        <w:t xml:space="preserve"> u </w:t>
      </w:r>
      <w:r w:rsidR="00561028" w:rsidRPr="00A31EA2">
        <w:rPr>
          <w:rFonts w:ascii="Times New Roman" w:eastAsia="Times New Roman" w:hAnsi="Times New Roman" w:cs="Times New Roman"/>
          <w:color w:val="000000" w:themeColor="text1"/>
          <w:sz w:val="28"/>
          <w:szCs w:val="28"/>
          <w:lang w:val="uz-Cyrl-UZ" w:eastAsia="ru-RU"/>
        </w:rPr>
        <w:t>insonning ta’lim olish jarayonidagi kompleksli rivojlanishini</w:t>
      </w:r>
      <w:r w:rsidRPr="00930EA4">
        <w:rPr>
          <w:rFonts w:ascii="Times New Roman" w:eastAsia="Times New Roman" w:hAnsi="Times New Roman" w:cs="Times New Roman"/>
          <w:color w:val="000000" w:themeColor="text1"/>
          <w:sz w:val="28"/>
          <w:szCs w:val="28"/>
          <w:lang w:val="uz-Cyrl-UZ" w:eastAsia="ru-RU"/>
        </w:rPr>
        <w:t xml:space="preserve"> ya’n</w:t>
      </w:r>
      <w:r w:rsidRPr="00F26400">
        <w:rPr>
          <w:rFonts w:ascii="Times New Roman" w:eastAsia="Times New Roman" w:hAnsi="Times New Roman" w:cs="Times New Roman"/>
          <w:color w:val="000000" w:themeColor="text1"/>
          <w:sz w:val="28"/>
          <w:szCs w:val="28"/>
          <w:lang w:val="uz-Cyrl-UZ" w:eastAsia="ru-RU"/>
        </w:rPr>
        <w:t>i</w:t>
      </w:r>
      <w:r w:rsidR="00561028" w:rsidRPr="00A31EA2">
        <w:rPr>
          <w:rFonts w:ascii="Times New Roman" w:eastAsia="Times New Roman" w:hAnsi="Times New Roman" w:cs="Times New Roman"/>
          <w:color w:val="000000" w:themeColor="text1"/>
          <w:sz w:val="28"/>
          <w:szCs w:val="28"/>
          <w:lang w:val="uz-Cyrl-UZ" w:eastAsia="ru-RU"/>
        </w:rPr>
        <w:t xml:space="preserve"> mashg‘ulotlarni darsning mundarijasi, mazmuniga muvofik pedagogik texnologiyalarni </w:t>
      </w:r>
      <w:r w:rsidR="00F26400" w:rsidRPr="00F26400">
        <w:rPr>
          <w:rFonts w:ascii="Times New Roman" w:eastAsia="Times New Roman" w:hAnsi="Times New Roman" w:cs="Times New Roman"/>
          <w:color w:val="000000" w:themeColor="text1"/>
          <w:sz w:val="28"/>
          <w:szCs w:val="28"/>
          <w:lang w:val="uz-Cyrl-UZ" w:eastAsia="ru-RU"/>
        </w:rPr>
        <w:t xml:space="preserve"> maqsadli </w:t>
      </w:r>
      <w:r w:rsidR="00561028" w:rsidRPr="00A31EA2">
        <w:rPr>
          <w:rFonts w:ascii="Times New Roman" w:eastAsia="Times New Roman" w:hAnsi="Times New Roman" w:cs="Times New Roman"/>
          <w:color w:val="000000" w:themeColor="text1"/>
          <w:sz w:val="28"/>
          <w:szCs w:val="28"/>
          <w:lang w:val="uz-Cyrl-UZ" w:eastAsia="ru-RU"/>
        </w:rPr>
        <w:t>va ongli qo‘llashni nazarda tutgan holda tashkil etish</w:t>
      </w:r>
      <w:r w:rsidR="00F26400" w:rsidRPr="00F26400">
        <w:rPr>
          <w:rFonts w:ascii="Times New Roman" w:eastAsia="Times New Roman" w:hAnsi="Times New Roman" w:cs="Times New Roman"/>
          <w:color w:val="000000" w:themeColor="text1"/>
          <w:sz w:val="28"/>
          <w:szCs w:val="28"/>
          <w:lang w:val="uz-Cyrl-UZ" w:eastAsia="ru-RU"/>
        </w:rPr>
        <w:t>ni</w:t>
      </w:r>
      <w:r w:rsidR="00561028" w:rsidRPr="00A31EA2">
        <w:rPr>
          <w:rFonts w:ascii="Times New Roman" w:eastAsia="Times New Roman" w:hAnsi="Times New Roman" w:cs="Times New Roman"/>
          <w:color w:val="000000" w:themeColor="text1"/>
          <w:sz w:val="28"/>
          <w:szCs w:val="28"/>
          <w:lang w:val="uz-Cyrl-UZ" w:eastAsia="ru-RU"/>
        </w:rPr>
        <w:t xml:space="preserve"> talab etadi. Bunda pedagog asosiy e’tiborni ta’lim oluvchining dunyoqarashini kengaytirish maqsadiga qaratadi. Bu ko‘pro</w:t>
      </w:r>
      <w:r w:rsidR="00F20A6E" w:rsidRPr="00F20A6E">
        <w:rPr>
          <w:rFonts w:ascii="Times New Roman" w:eastAsia="Times New Roman" w:hAnsi="Times New Roman" w:cs="Times New Roman"/>
          <w:color w:val="000000" w:themeColor="text1"/>
          <w:sz w:val="28"/>
          <w:szCs w:val="28"/>
          <w:lang w:val="uz-Cyrl-UZ" w:eastAsia="ru-RU"/>
        </w:rPr>
        <w:t>q</w:t>
      </w:r>
      <w:r w:rsidR="00561028" w:rsidRPr="00A31EA2">
        <w:rPr>
          <w:rFonts w:ascii="Times New Roman" w:eastAsia="Times New Roman" w:hAnsi="Times New Roman" w:cs="Times New Roman"/>
          <w:color w:val="000000" w:themeColor="text1"/>
          <w:sz w:val="28"/>
          <w:szCs w:val="28"/>
          <w:lang w:val="uz-Cyrl-UZ" w:eastAsia="ru-RU"/>
        </w:rPr>
        <w:t xml:space="preserve"> integrasion tipda o‘tkaziladigan mashg‘ulotlar bo‘lib, ularni tashkil etishda o‘qituvchi fanlararo integratsiyaga xos qator jihatlarni yaxshi o‘zlashtirishi lozim bo‘ladi. Ta’kidlash kerakki, </w:t>
      </w:r>
      <w:r w:rsidR="00E866A8">
        <w:rPr>
          <w:rFonts w:ascii="Times New Roman" w:eastAsia="Times New Roman" w:hAnsi="Times New Roman" w:cs="Times New Roman"/>
          <w:color w:val="000000" w:themeColor="text1"/>
          <w:sz w:val="28"/>
          <w:szCs w:val="28"/>
          <w:lang w:val="en-US" w:eastAsia="ru-RU"/>
        </w:rPr>
        <w:t xml:space="preserve"> </w:t>
      </w:r>
      <w:proofErr w:type="spellStart"/>
      <w:r w:rsidR="00E866A8">
        <w:rPr>
          <w:rFonts w:ascii="Times New Roman" w:eastAsia="Times New Roman" w:hAnsi="Times New Roman" w:cs="Times New Roman"/>
          <w:color w:val="000000" w:themeColor="text1"/>
          <w:sz w:val="28"/>
          <w:szCs w:val="28"/>
          <w:lang w:val="en-US" w:eastAsia="ru-RU"/>
        </w:rPr>
        <w:t>o‘qitishda</w:t>
      </w:r>
      <w:proofErr w:type="spellEnd"/>
      <w:r w:rsidR="00E866A8">
        <w:rPr>
          <w:rFonts w:ascii="Times New Roman" w:eastAsia="Times New Roman" w:hAnsi="Times New Roman" w:cs="Times New Roman"/>
          <w:color w:val="000000" w:themeColor="text1"/>
          <w:sz w:val="28"/>
          <w:szCs w:val="28"/>
          <w:lang w:val="en-US" w:eastAsia="ru-RU"/>
        </w:rPr>
        <w:t xml:space="preserve"> </w:t>
      </w:r>
      <w:r w:rsidR="00561028" w:rsidRPr="00A31EA2">
        <w:rPr>
          <w:rFonts w:ascii="Times New Roman" w:eastAsia="Times New Roman" w:hAnsi="Times New Roman" w:cs="Times New Roman"/>
          <w:color w:val="000000" w:themeColor="text1"/>
          <w:sz w:val="28"/>
          <w:szCs w:val="28"/>
          <w:lang w:val="uz-Cyrl-UZ" w:eastAsia="ru-RU"/>
        </w:rPr>
        <w:t xml:space="preserve">integratsiya bo‘laklarning yoki elementlarning bir-biriga </w:t>
      </w:r>
      <w:proofErr w:type="spellStart"/>
      <w:r w:rsidR="00E866A8">
        <w:rPr>
          <w:rFonts w:ascii="Times New Roman" w:eastAsia="Times New Roman" w:hAnsi="Times New Roman" w:cs="Times New Roman"/>
          <w:color w:val="000000" w:themeColor="text1"/>
          <w:sz w:val="28"/>
          <w:szCs w:val="28"/>
          <w:lang w:val="en-US" w:eastAsia="ru-RU"/>
        </w:rPr>
        <w:t>yaxlitlash</w:t>
      </w:r>
      <w:proofErr w:type="spellEnd"/>
      <w:r w:rsidR="00561028" w:rsidRPr="00A31EA2">
        <w:rPr>
          <w:rFonts w:ascii="Times New Roman" w:eastAsia="Times New Roman" w:hAnsi="Times New Roman" w:cs="Times New Roman"/>
          <w:color w:val="000000" w:themeColor="text1"/>
          <w:sz w:val="28"/>
          <w:szCs w:val="28"/>
          <w:lang w:val="uz-Cyrl-UZ" w:eastAsia="ru-RU"/>
        </w:rPr>
        <w:t xml:space="preserve">, bir butunga aylanishidir. «Integratsiya» </w:t>
      </w:r>
      <w:r w:rsidR="003372E2" w:rsidRPr="00021695">
        <w:rPr>
          <w:rFonts w:ascii="Times New Roman" w:eastAsia="Times New Roman" w:hAnsi="Times New Roman" w:cs="Times New Roman"/>
          <w:color w:val="000000" w:themeColor="text1"/>
          <w:sz w:val="28"/>
          <w:szCs w:val="28"/>
          <w:lang w:val="uz-Cyrl-UZ" w:eastAsia="ru-RU"/>
        </w:rPr>
        <w:t xml:space="preserve"> so‘zi</w:t>
      </w:r>
      <w:r w:rsidR="00561028" w:rsidRPr="00A31EA2">
        <w:rPr>
          <w:rFonts w:ascii="Times New Roman" w:eastAsia="Times New Roman" w:hAnsi="Times New Roman" w:cs="Times New Roman"/>
          <w:color w:val="000000" w:themeColor="text1"/>
          <w:sz w:val="28"/>
          <w:szCs w:val="28"/>
          <w:lang w:val="uz-Cyrl-UZ" w:eastAsia="ru-RU"/>
        </w:rPr>
        <w:t xml:space="preserve"> </w:t>
      </w:r>
      <w:r w:rsidR="00561028" w:rsidRPr="003372E2">
        <w:rPr>
          <w:rFonts w:ascii="Times New Roman" w:eastAsia="Times New Roman" w:hAnsi="Times New Roman" w:cs="Times New Roman"/>
          <w:color w:val="000000" w:themeColor="text1"/>
          <w:sz w:val="28"/>
          <w:szCs w:val="28"/>
          <w:lang w:val="uz-Cyrl-UZ" w:eastAsia="ru-RU"/>
        </w:rPr>
        <w:t>XVIII asrdayok Spenser tomonidan izohlangan edi. Integrativ ta’limni yo‘lga qo‘yishdan oldin, uning tasnifi - integrativ ta’limning sinflarga bo‘linishi (klassifikatsiya) borasida ma’lum tushuncha hosil qilish lozim bo‘ladi. Biroq bu ko‘p ma’noli tushuncha XVIII asrdayoq Spenser tomonidan izohlab o‘tilgan. Olimlarning turli qarashlari orqali integratsiya ijtimoiy pedagogikadagi eng muhim tushuncha sifatida qaralib, uning nazariy asoslarini B.M.Kedrov</w:t>
      </w:r>
      <w:r w:rsidR="00561028" w:rsidRPr="003372E2">
        <w:rPr>
          <w:rFonts w:ascii="Times New Roman" w:eastAsia="Times New Roman" w:hAnsi="Times New Roman" w:cs="Times New Roman"/>
          <w:color w:val="000000" w:themeColor="text1"/>
          <w:sz w:val="28"/>
          <w:szCs w:val="28"/>
          <w:vertAlign w:val="superscript"/>
          <w:lang w:val="uz-Cyrl-UZ" w:eastAsia="ru-RU"/>
        </w:rPr>
        <w:footnoteReference w:id="87"/>
      </w:r>
      <w:r w:rsidR="00561028" w:rsidRPr="003372E2">
        <w:rPr>
          <w:rFonts w:ascii="Times New Roman" w:eastAsia="Times New Roman" w:hAnsi="Times New Roman" w:cs="Times New Roman"/>
          <w:color w:val="000000" w:themeColor="text1"/>
          <w:sz w:val="28"/>
          <w:szCs w:val="28"/>
          <w:lang w:val="uz-Cyrl-UZ" w:eastAsia="ru-RU"/>
        </w:rPr>
        <w:t>, N.V.Kuzьmina</w:t>
      </w:r>
      <w:r w:rsidR="00561028" w:rsidRPr="003372E2">
        <w:rPr>
          <w:rFonts w:ascii="Times New Roman" w:eastAsia="Times New Roman" w:hAnsi="Times New Roman" w:cs="Times New Roman"/>
          <w:color w:val="000000" w:themeColor="text1"/>
          <w:sz w:val="28"/>
          <w:szCs w:val="28"/>
          <w:vertAlign w:val="superscript"/>
          <w:lang w:val="uz-Cyrl-UZ" w:eastAsia="ru-RU"/>
        </w:rPr>
        <w:footnoteReference w:id="88"/>
      </w:r>
      <w:r w:rsidR="00561028" w:rsidRPr="003372E2">
        <w:rPr>
          <w:rFonts w:ascii="Times New Roman" w:eastAsia="Times New Roman" w:hAnsi="Times New Roman" w:cs="Times New Roman"/>
          <w:color w:val="000000" w:themeColor="text1"/>
          <w:sz w:val="28"/>
          <w:szCs w:val="28"/>
          <w:lang w:val="uz-Cyrl-UZ" w:eastAsia="ru-RU"/>
        </w:rPr>
        <w:t xml:space="preserve">, </w:t>
      </w:r>
      <w:r w:rsidR="00561028" w:rsidRPr="003372E2">
        <w:rPr>
          <w:rFonts w:ascii="Times New Roman" w:eastAsia="Times New Roman" w:hAnsi="Times New Roman" w:cs="Times New Roman"/>
          <w:color w:val="000000" w:themeColor="text1"/>
          <w:sz w:val="28"/>
          <w:szCs w:val="28"/>
          <w:lang w:val="uz-Cyrl-UZ" w:eastAsia="ru-RU"/>
        </w:rPr>
        <w:lastRenderedPageBreak/>
        <w:t>V.A.Lektorskiy</w:t>
      </w:r>
      <w:r w:rsidR="00561028" w:rsidRPr="003372E2">
        <w:rPr>
          <w:rFonts w:ascii="Times New Roman" w:eastAsia="Times New Roman" w:hAnsi="Times New Roman" w:cs="Times New Roman"/>
          <w:color w:val="000000" w:themeColor="text1"/>
          <w:sz w:val="28"/>
          <w:szCs w:val="28"/>
          <w:vertAlign w:val="superscript"/>
          <w:lang w:val="uz-Cyrl-UZ" w:eastAsia="ru-RU"/>
        </w:rPr>
        <w:footnoteReference w:id="89"/>
      </w:r>
      <w:r w:rsidR="00561028" w:rsidRPr="003372E2">
        <w:rPr>
          <w:rFonts w:ascii="Times New Roman" w:eastAsia="Times New Roman" w:hAnsi="Times New Roman" w:cs="Times New Roman"/>
          <w:color w:val="000000" w:themeColor="text1"/>
          <w:sz w:val="28"/>
          <w:szCs w:val="28"/>
          <w:lang w:val="uz-Cyrl-UZ" w:eastAsia="ru-RU"/>
        </w:rPr>
        <w:t>, V.N.Maksimova</w:t>
      </w:r>
      <w:r w:rsidR="00561028" w:rsidRPr="003372E2">
        <w:rPr>
          <w:rFonts w:ascii="Times New Roman" w:eastAsia="Times New Roman" w:hAnsi="Times New Roman" w:cs="Times New Roman"/>
          <w:color w:val="000000" w:themeColor="text1"/>
          <w:sz w:val="28"/>
          <w:szCs w:val="28"/>
          <w:vertAlign w:val="superscript"/>
          <w:lang w:val="uz-Cyrl-UZ" w:eastAsia="ru-RU"/>
        </w:rPr>
        <w:footnoteReference w:id="90"/>
      </w:r>
      <w:r w:rsidR="00561028" w:rsidRPr="003372E2">
        <w:rPr>
          <w:rFonts w:ascii="Times New Roman" w:eastAsia="Times New Roman" w:hAnsi="Times New Roman" w:cs="Times New Roman"/>
          <w:color w:val="000000" w:themeColor="text1"/>
          <w:sz w:val="28"/>
          <w:szCs w:val="28"/>
          <w:lang w:val="uz-Cyrl-UZ" w:eastAsia="ru-RU"/>
        </w:rPr>
        <w:t>,  A.P.Ogursov</w:t>
      </w:r>
      <w:r w:rsidR="00561028" w:rsidRPr="003372E2">
        <w:rPr>
          <w:rFonts w:ascii="Times New Roman" w:eastAsia="Times New Roman" w:hAnsi="Times New Roman" w:cs="Times New Roman"/>
          <w:color w:val="000000" w:themeColor="text1"/>
          <w:sz w:val="28"/>
          <w:szCs w:val="28"/>
          <w:vertAlign w:val="superscript"/>
          <w:lang w:val="uz-Cyrl-UZ" w:eastAsia="ru-RU"/>
        </w:rPr>
        <w:footnoteReference w:id="91"/>
      </w:r>
      <w:r w:rsidR="00561028" w:rsidRPr="003372E2">
        <w:rPr>
          <w:rFonts w:ascii="Times New Roman" w:eastAsia="Times New Roman" w:hAnsi="Times New Roman" w:cs="Times New Roman"/>
          <w:color w:val="000000" w:themeColor="text1"/>
          <w:sz w:val="28"/>
          <w:szCs w:val="28"/>
          <w:lang w:val="uz-Cyrl-UZ" w:eastAsia="ru-RU"/>
        </w:rPr>
        <w:t>,  A.I.Rakitov</w:t>
      </w:r>
      <w:r w:rsidR="00561028" w:rsidRPr="003372E2">
        <w:rPr>
          <w:rFonts w:ascii="Times New Roman" w:eastAsia="Times New Roman" w:hAnsi="Times New Roman" w:cs="Times New Roman"/>
          <w:color w:val="000000" w:themeColor="text1"/>
          <w:sz w:val="28"/>
          <w:szCs w:val="28"/>
          <w:vertAlign w:val="superscript"/>
          <w:lang w:val="uz-Cyrl-UZ" w:eastAsia="ru-RU"/>
        </w:rPr>
        <w:footnoteReference w:id="92"/>
      </w:r>
      <w:r w:rsidR="00561028" w:rsidRPr="003372E2">
        <w:rPr>
          <w:rFonts w:ascii="Times New Roman" w:eastAsia="Times New Roman" w:hAnsi="Times New Roman" w:cs="Times New Roman"/>
          <w:color w:val="000000" w:themeColor="text1"/>
          <w:sz w:val="28"/>
          <w:szCs w:val="28"/>
          <w:lang w:val="uz-Cyrl-UZ" w:eastAsia="ru-RU"/>
        </w:rPr>
        <w:t>,  V.S.Stepin</w:t>
      </w:r>
      <w:r w:rsidR="00561028" w:rsidRPr="003372E2">
        <w:rPr>
          <w:rFonts w:ascii="Times New Roman" w:eastAsia="Times New Roman" w:hAnsi="Times New Roman" w:cs="Times New Roman"/>
          <w:color w:val="000000" w:themeColor="text1"/>
          <w:sz w:val="28"/>
          <w:szCs w:val="28"/>
          <w:vertAlign w:val="superscript"/>
          <w:lang w:val="uz-Cyrl-UZ" w:eastAsia="ru-RU"/>
        </w:rPr>
        <w:footnoteReference w:id="93"/>
      </w:r>
      <w:r w:rsidR="00561028" w:rsidRPr="003372E2">
        <w:rPr>
          <w:rFonts w:ascii="Times New Roman" w:eastAsia="Times New Roman" w:hAnsi="Times New Roman" w:cs="Times New Roman"/>
          <w:color w:val="000000" w:themeColor="text1"/>
          <w:sz w:val="28"/>
          <w:szCs w:val="28"/>
          <w:lang w:val="uz-Cyrl-UZ" w:eastAsia="ru-RU"/>
        </w:rPr>
        <w:t xml:space="preserve">, M.G.Chepikov </w:t>
      </w:r>
      <w:r w:rsidR="00561028" w:rsidRPr="003372E2">
        <w:rPr>
          <w:rFonts w:ascii="Times New Roman" w:eastAsia="Times New Roman" w:hAnsi="Times New Roman" w:cs="Times New Roman"/>
          <w:color w:val="000000" w:themeColor="text1"/>
          <w:sz w:val="28"/>
          <w:szCs w:val="28"/>
          <w:vertAlign w:val="superscript"/>
          <w:lang w:val="uz-Cyrl-UZ" w:eastAsia="ru-RU"/>
        </w:rPr>
        <w:footnoteReference w:id="94"/>
      </w:r>
      <w:r w:rsidR="00561028" w:rsidRPr="003372E2">
        <w:rPr>
          <w:rFonts w:ascii="Times New Roman" w:eastAsia="Times New Roman" w:hAnsi="Times New Roman" w:cs="Times New Roman"/>
          <w:color w:val="000000" w:themeColor="text1"/>
          <w:sz w:val="28"/>
          <w:szCs w:val="28"/>
          <w:lang w:val="uz-Cyrl-UZ" w:eastAsia="ru-RU"/>
        </w:rPr>
        <w:t>,  B.G.Yudin</w:t>
      </w:r>
      <w:r w:rsidR="00561028" w:rsidRPr="003372E2">
        <w:rPr>
          <w:rFonts w:ascii="Times New Roman" w:eastAsia="Times New Roman" w:hAnsi="Times New Roman" w:cs="Times New Roman"/>
          <w:color w:val="000000" w:themeColor="text1"/>
          <w:sz w:val="28"/>
          <w:szCs w:val="28"/>
          <w:vertAlign w:val="superscript"/>
          <w:lang w:val="uz-Cyrl-UZ" w:eastAsia="ru-RU"/>
        </w:rPr>
        <w:footnoteReference w:id="95"/>
      </w:r>
      <w:r w:rsidR="00561028" w:rsidRPr="003372E2">
        <w:rPr>
          <w:rFonts w:ascii="Times New Roman" w:eastAsia="Times New Roman" w:hAnsi="Times New Roman" w:cs="Times New Roman"/>
          <w:color w:val="000000" w:themeColor="text1"/>
          <w:sz w:val="28"/>
          <w:szCs w:val="28"/>
          <w:lang w:val="uz-Cyrl-UZ" w:eastAsia="ru-RU"/>
        </w:rPr>
        <w:t xml:space="preserve">  va boshqalarning ilmiy izlanishlarida ko‘rish mumkin. </w:t>
      </w:r>
    </w:p>
    <w:p w14:paraId="03D18C12" w14:textId="33BD0D11" w:rsidR="00561028" w:rsidRPr="003372E2" w:rsidRDefault="00561028"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3372E2">
        <w:rPr>
          <w:rFonts w:ascii="Times New Roman" w:eastAsia="Arial" w:hAnsi="Times New Roman" w:cs="Times New Roman"/>
          <w:color w:val="000000" w:themeColor="text1"/>
          <w:sz w:val="28"/>
          <w:szCs w:val="28"/>
          <w:lang w:val="uz-Cyrl-UZ" w:eastAsia="ru-RU"/>
        </w:rPr>
        <w:t>Ayni damda mazkur ilmiy tushuncha pedagogika fanining kontekstiga ham singdirilgan</w:t>
      </w:r>
      <w:r w:rsidR="00401DBF" w:rsidRPr="003372E2">
        <w:rPr>
          <w:rFonts w:ascii="Times New Roman" w:eastAsia="Arial" w:hAnsi="Times New Roman" w:cs="Times New Roman"/>
          <w:color w:val="000000" w:themeColor="text1"/>
          <w:sz w:val="28"/>
          <w:szCs w:val="28"/>
          <w:lang w:val="uz-Cyrl-UZ" w:eastAsia="ru-RU"/>
        </w:rPr>
        <w:t xml:space="preserve"> </w:t>
      </w:r>
      <w:r w:rsidRPr="003372E2">
        <w:rPr>
          <w:rFonts w:ascii="Times New Roman" w:eastAsia="Arial" w:hAnsi="Times New Roman" w:cs="Times New Roman"/>
          <w:color w:val="000000" w:themeColor="text1"/>
          <w:sz w:val="28"/>
          <w:szCs w:val="28"/>
          <w:lang w:val="uz-Cyrl-UZ" w:eastAsia="ru-RU"/>
        </w:rPr>
        <w:t>bo‘lib, u haqida A.Ya.Danilyuk</w:t>
      </w:r>
      <w:r w:rsidRPr="003372E2">
        <w:rPr>
          <w:rFonts w:ascii="Times New Roman" w:eastAsia="Arial" w:hAnsi="Times New Roman" w:cs="Times New Roman"/>
          <w:color w:val="000000" w:themeColor="text1"/>
          <w:sz w:val="28"/>
          <w:szCs w:val="28"/>
          <w:vertAlign w:val="superscript"/>
          <w:lang w:val="uz-Cyrl-UZ" w:eastAsia="ru-RU"/>
        </w:rPr>
        <w:footnoteReference w:id="96"/>
      </w:r>
      <w:r w:rsidRPr="003372E2">
        <w:rPr>
          <w:rFonts w:ascii="Times New Roman" w:eastAsia="Arial" w:hAnsi="Times New Roman" w:cs="Times New Roman"/>
          <w:color w:val="000000" w:themeColor="text1"/>
          <w:sz w:val="28"/>
          <w:szCs w:val="28"/>
          <w:lang w:val="uz-Cyrl-UZ" w:eastAsia="ru-RU"/>
        </w:rPr>
        <w:t>, N.I.Kondakov,</w:t>
      </w:r>
      <w:r w:rsidR="00401DBF" w:rsidRPr="003372E2">
        <w:rPr>
          <w:rFonts w:ascii="Times New Roman" w:eastAsia="Arial" w:hAnsi="Times New Roman" w:cs="Times New Roman"/>
          <w:color w:val="000000" w:themeColor="text1"/>
          <w:sz w:val="28"/>
          <w:szCs w:val="28"/>
          <w:lang w:val="uz-Cyrl-UZ" w:eastAsia="ru-RU"/>
        </w:rPr>
        <w:t xml:space="preserve"> </w:t>
      </w:r>
      <w:r w:rsidRPr="003372E2">
        <w:rPr>
          <w:rFonts w:ascii="Times New Roman" w:eastAsia="Arial" w:hAnsi="Times New Roman" w:cs="Times New Roman"/>
          <w:color w:val="000000" w:themeColor="text1"/>
          <w:sz w:val="28"/>
          <w:szCs w:val="28"/>
          <w:lang w:val="uz-Cyrl-UZ" w:eastAsia="ru-RU"/>
        </w:rPr>
        <w:t>Yu.S.Tyunnikovlarning ilmiy tadqiqotlarida ta’riflari keltiriladi.</w:t>
      </w:r>
    </w:p>
    <w:p w14:paraId="18F730DC" w14:textId="0419A56A" w:rsidR="00561028" w:rsidRPr="00A31EA2" w:rsidRDefault="00561028" w:rsidP="00CB482F">
      <w:pPr>
        <w:spacing w:after="0" w:line="336" w:lineRule="auto"/>
        <w:ind w:firstLine="720"/>
        <w:jc w:val="both"/>
        <w:textAlignment w:val="top"/>
        <w:rPr>
          <w:rFonts w:ascii="Times New Roman" w:eastAsia="Times New Roman" w:hAnsi="Times New Roman" w:cs="Times New Roman"/>
          <w:color w:val="000000" w:themeColor="text1"/>
          <w:sz w:val="28"/>
          <w:szCs w:val="28"/>
          <w:lang w:val="uz-Cyrl-UZ" w:eastAsia="ru-RU"/>
        </w:rPr>
      </w:pPr>
      <w:r w:rsidRPr="003372E2">
        <w:rPr>
          <w:rFonts w:ascii="Times New Roman" w:eastAsia="Times New Roman" w:hAnsi="Times New Roman" w:cs="Times New Roman"/>
          <w:color w:val="000000" w:themeColor="text1"/>
          <w:sz w:val="32"/>
          <w:szCs w:val="32"/>
          <w:lang w:val="uz-Cyrl-UZ" w:eastAsia="ru-RU"/>
        </w:rPr>
        <w:t>Bu ta’riflarni ochiqlaydigan bo‘lsak, integratsiya “yaxlitlik, butunlik, tizimlilik, umumiylik” o‘rnida “tamoyil, jarayon va natija”, “butun tarqoq</w:t>
      </w:r>
      <w:r w:rsidRPr="00A31EA2">
        <w:rPr>
          <w:rFonts w:ascii="Times New Roman" w:eastAsia="Times New Roman" w:hAnsi="Times New Roman" w:cs="Times New Roman"/>
          <w:color w:val="000000" w:themeColor="text1"/>
          <w:sz w:val="28"/>
          <w:szCs w:val="28"/>
          <w:lang w:val="uz-Cyrl-UZ" w:eastAsia="ru-RU"/>
        </w:rPr>
        <w:t xml:space="preserve"> bo‘laklarning birlashuvi” sifatida tavsiflanadi va izohlanadi. O‘qitish bilan bog‘liq holda fanlar integratsiyasini, ularning o‘zaro aloqalari va bir-birini to‘ldirish shakli sifatida tushunish kerakligini  B.M.Kedrov </w:t>
      </w:r>
      <w:r w:rsidRPr="00A31EA2">
        <w:rPr>
          <w:rFonts w:ascii="Times New Roman" w:eastAsia="Times New Roman" w:hAnsi="Times New Roman" w:cs="Times New Roman"/>
          <w:color w:val="000000" w:themeColor="text1"/>
          <w:sz w:val="28"/>
          <w:szCs w:val="28"/>
          <w:vertAlign w:val="superscript"/>
          <w:lang w:val="uz-Cyrl-UZ" w:eastAsia="ru-RU"/>
        </w:rPr>
        <w:footnoteReference w:id="97"/>
      </w:r>
      <w:r w:rsidR="00401DBF" w:rsidRPr="00401DBF">
        <w:rPr>
          <w:rFonts w:ascii="Times New Roman" w:eastAsia="Times New Roman" w:hAnsi="Times New Roman" w:cs="Times New Roman"/>
          <w:color w:val="000000" w:themeColor="text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ta’kidlab o‘tadi. Olim</w:t>
      </w:r>
      <w:r w:rsidR="003372E2" w:rsidRPr="003372E2">
        <w:rPr>
          <w:rFonts w:ascii="Times New Roman" w:eastAsia="Times New Roman" w:hAnsi="Times New Roman" w:cs="Times New Roman"/>
          <w:color w:val="000000" w:themeColor="text1"/>
          <w:sz w:val="28"/>
          <w:szCs w:val="28"/>
          <w:lang w:val="uz-Cyrl-UZ" w:eastAsia="ru-RU"/>
        </w:rPr>
        <w:t xml:space="preserve">ning fikricha, </w:t>
      </w:r>
      <w:r w:rsidRPr="00A31EA2">
        <w:rPr>
          <w:rFonts w:ascii="Times New Roman" w:eastAsia="Times New Roman" w:hAnsi="Times New Roman" w:cs="Times New Roman"/>
          <w:color w:val="000000" w:themeColor="text1"/>
          <w:sz w:val="28"/>
          <w:szCs w:val="28"/>
          <w:lang w:val="uz-Cyrl-UZ" w:eastAsia="ru-RU"/>
        </w:rPr>
        <w:t xml:space="preserve">tushunchani bilimlarning turli sohalarida umumiy tadqiqot maqsad va vazifalarining mavjudligini, undagi muammolarni hal qilish va amalga oshirish uchun muayyan yagona bilim vositalari tizimi zarur, degan </w:t>
      </w:r>
      <w:r w:rsidR="003372E2" w:rsidRPr="003372E2">
        <w:rPr>
          <w:rFonts w:ascii="Times New Roman" w:eastAsia="Times New Roman" w:hAnsi="Times New Roman" w:cs="Times New Roman"/>
          <w:color w:val="000000" w:themeColor="text1"/>
          <w:sz w:val="28"/>
          <w:szCs w:val="28"/>
          <w:lang w:val="uz-Cyrl-UZ" w:eastAsia="ru-RU"/>
        </w:rPr>
        <w:t>qarorga keladi</w:t>
      </w:r>
      <w:r w:rsidRPr="00A31EA2">
        <w:rPr>
          <w:rFonts w:ascii="Times New Roman" w:eastAsia="Times New Roman" w:hAnsi="Times New Roman" w:cs="Times New Roman"/>
          <w:color w:val="000000" w:themeColor="text1"/>
          <w:sz w:val="28"/>
          <w:szCs w:val="28"/>
          <w:lang w:val="uz-Cyrl-UZ" w:eastAsia="ru-RU"/>
        </w:rPr>
        <w:t xml:space="preserve">. </w:t>
      </w:r>
    </w:p>
    <w:p w14:paraId="5E1A22BD" w14:textId="77777777" w:rsidR="00561028" w:rsidRPr="00A31EA2" w:rsidRDefault="00561028" w:rsidP="00CB482F">
      <w:pPr>
        <w:spacing w:after="0" w:line="336" w:lineRule="auto"/>
        <w:ind w:firstLine="720"/>
        <w:jc w:val="both"/>
        <w:textAlignment w:val="top"/>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Pedagogika fanlari doktori, R.A.Mavlonovada bu tasnif quyidagicha ifoda etiladi:</w:t>
      </w:r>
    </w:p>
    <w:p w14:paraId="2BB39D0E" w14:textId="77777777" w:rsidR="00561028" w:rsidRPr="00A31EA2" w:rsidRDefault="00561028" w:rsidP="00CB482F">
      <w:pPr>
        <w:spacing w:after="0" w:line="336" w:lineRule="auto"/>
        <w:ind w:firstLine="720"/>
        <w:jc w:val="both"/>
        <w:textAlignment w:val="top"/>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 chegaradosh fanlar asosida tuzilgan kurslar;</w:t>
      </w:r>
    </w:p>
    <w:p w14:paraId="249CE73F" w14:textId="77777777" w:rsidR="00561028" w:rsidRPr="00022951" w:rsidRDefault="00561028" w:rsidP="00CB482F">
      <w:pPr>
        <w:spacing w:after="0" w:line="336" w:lineRule="auto"/>
        <w:ind w:firstLine="720"/>
        <w:jc w:val="both"/>
        <w:textAlignment w:val="top"/>
        <w:rPr>
          <w:rFonts w:ascii="Times New Roman" w:eastAsia="Times New Roman" w:hAnsi="Times New Roman" w:cs="Times New Roman"/>
          <w:color w:val="000000" w:themeColor="text1"/>
          <w:sz w:val="28"/>
          <w:szCs w:val="28"/>
          <w:lang w:val="en-US" w:eastAsia="ru-RU"/>
        </w:rPr>
      </w:pPr>
      <w:r w:rsidRPr="00022951">
        <w:rPr>
          <w:rFonts w:ascii="Times New Roman" w:eastAsia="Times New Roman" w:hAnsi="Times New Roman" w:cs="Times New Roman"/>
          <w:color w:val="000000" w:themeColor="text1"/>
          <w:sz w:val="28"/>
          <w:szCs w:val="28"/>
          <w:lang w:val="en-US" w:eastAsia="ru-RU"/>
        </w:rPr>
        <w:t xml:space="preserve">- </w:t>
      </w:r>
      <w:proofErr w:type="spellStart"/>
      <w:r w:rsidRPr="00022951">
        <w:rPr>
          <w:rFonts w:ascii="Times New Roman" w:eastAsia="Times New Roman" w:hAnsi="Times New Roman" w:cs="Times New Roman"/>
          <w:color w:val="000000" w:themeColor="text1"/>
          <w:sz w:val="28"/>
          <w:szCs w:val="28"/>
          <w:lang w:val="en-US" w:eastAsia="ru-RU"/>
        </w:rPr>
        <w:t>asosiy</w:t>
      </w:r>
      <w:proofErr w:type="spellEnd"/>
      <w:r w:rsidRPr="00022951">
        <w:rPr>
          <w:rFonts w:ascii="Times New Roman" w:eastAsia="Times New Roman" w:hAnsi="Times New Roman" w:cs="Times New Roman"/>
          <w:color w:val="000000" w:themeColor="text1"/>
          <w:sz w:val="28"/>
          <w:szCs w:val="28"/>
          <w:lang w:val="en-US" w:eastAsia="ru-RU"/>
        </w:rPr>
        <w:t xml:space="preserve"> </w:t>
      </w:r>
      <w:proofErr w:type="spellStart"/>
      <w:r w:rsidRPr="00022951">
        <w:rPr>
          <w:rFonts w:ascii="Times New Roman" w:eastAsia="Times New Roman" w:hAnsi="Times New Roman" w:cs="Times New Roman"/>
          <w:color w:val="000000" w:themeColor="text1"/>
          <w:sz w:val="28"/>
          <w:szCs w:val="28"/>
          <w:lang w:val="en-US" w:eastAsia="ru-RU"/>
        </w:rPr>
        <w:t>fanlar</w:t>
      </w:r>
      <w:proofErr w:type="spellEnd"/>
      <w:r w:rsidRPr="00022951">
        <w:rPr>
          <w:rFonts w:ascii="Times New Roman" w:eastAsia="Times New Roman" w:hAnsi="Times New Roman" w:cs="Times New Roman"/>
          <w:color w:val="000000" w:themeColor="text1"/>
          <w:sz w:val="28"/>
          <w:szCs w:val="28"/>
          <w:lang w:val="en-US" w:eastAsia="ru-RU"/>
        </w:rPr>
        <w:t xml:space="preserve"> </w:t>
      </w:r>
      <w:proofErr w:type="spellStart"/>
      <w:r w:rsidRPr="00022951">
        <w:rPr>
          <w:rFonts w:ascii="Times New Roman" w:eastAsia="Times New Roman" w:hAnsi="Times New Roman" w:cs="Times New Roman"/>
          <w:color w:val="000000" w:themeColor="text1"/>
          <w:sz w:val="28"/>
          <w:szCs w:val="28"/>
          <w:lang w:val="en-US" w:eastAsia="ru-RU"/>
        </w:rPr>
        <w:t>asosida</w:t>
      </w:r>
      <w:proofErr w:type="spellEnd"/>
      <w:r w:rsidRPr="00022951">
        <w:rPr>
          <w:rFonts w:ascii="Times New Roman" w:eastAsia="Times New Roman" w:hAnsi="Times New Roman" w:cs="Times New Roman"/>
          <w:color w:val="000000" w:themeColor="text1"/>
          <w:sz w:val="28"/>
          <w:szCs w:val="28"/>
          <w:lang w:val="en-US" w:eastAsia="ru-RU"/>
        </w:rPr>
        <w:t xml:space="preserve"> </w:t>
      </w:r>
      <w:proofErr w:type="spellStart"/>
      <w:r w:rsidRPr="00022951">
        <w:rPr>
          <w:rFonts w:ascii="Times New Roman" w:eastAsia="Times New Roman" w:hAnsi="Times New Roman" w:cs="Times New Roman"/>
          <w:color w:val="000000" w:themeColor="text1"/>
          <w:sz w:val="28"/>
          <w:szCs w:val="28"/>
          <w:lang w:val="en-US" w:eastAsia="ru-RU"/>
        </w:rPr>
        <w:t>tuzilgan</w:t>
      </w:r>
      <w:proofErr w:type="spellEnd"/>
      <w:r w:rsidRPr="00022951">
        <w:rPr>
          <w:rFonts w:ascii="Times New Roman" w:eastAsia="Times New Roman" w:hAnsi="Times New Roman" w:cs="Times New Roman"/>
          <w:color w:val="000000" w:themeColor="text1"/>
          <w:sz w:val="28"/>
          <w:szCs w:val="28"/>
          <w:lang w:val="en-US" w:eastAsia="ru-RU"/>
        </w:rPr>
        <w:t xml:space="preserve"> </w:t>
      </w:r>
      <w:proofErr w:type="spellStart"/>
      <w:r w:rsidRPr="00022951">
        <w:rPr>
          <w:rFonts w:ascii="Times New Roman" w:eastAsia="Times New Roman" w:hAnsi="Times New Roman" w:cs="Times New Roman"/>
          <w:color w:val="000000" w:themeColor="text1"/>
          <w:sz w:val="28"/>
          <w:szCs w:val="28"/>
          <w:lang w:val="en-US" w:eastAsia="ru-RU"/>
        </w:rPr>
        <w:t>kurslar</w:t>
      </w:r>
      <w:proofErr w:type="spellEnd"/>
      <w:r w:rsidRPr="00022951">
        <w:rPr>
          <w:rFonts w:ascii="Times New Roman" w:eastAsia="Times New Roman" w:hAnsi="Times New Roman" w:cs="Times New Roman"/>
          <w:color w:val="000000" w:themeColor="text1"/>
          <w:sz w:val="28"/>
          <w:szCs w:val="28"/>
          <w:lang w:val="en-US" w:eastAsia="ru-RU"/>
        </w:rPr>
        <w:t>;</w:t>
      </w:r>
    </w:p>
    <w:p w14:paraId="32602877" w14:textId="0F9BE46A" w:rsidR="00561028" w:rsidRPr="00022951" w:rsidRDefault="00561028" w:rsidP="00CB482F">
      <w:pPr>
        <w:spacing w:after="0" w:line="336" w:lineRule="auto"/>
        <w:ind w:firstLine="720"/>
        <w:jc w:val="both"/>
        <w:textAlignment w:val="top"/>
        <w:rPr>
          <w:rFonts w:ascii="Times New Roman" w:eastAsia="Times New Roman" w:hAnsi="Times New Roman" w:cs="Times New Roman"/>
          <w:color w:val="000000" w:themeColor="text1"/>
          <w:sz w:val="28"/>
          <w:szCs w:val="28"/>
          <w:lang w:val="en-US" w:eastAsia="ru-RU"/>
        </w:rPr>
      </w:pPr>
      <w:r w:rsidRPr="00022951">
        <w:rPr>
          <w:rFonts w:ascii="Times New Roman" w:eastAsia="Times New Roman" w:hAnsi="Times New Roman" w:cs="Times New Roman"/>
          <w:color w:val="000000" w:themeColor="text1"/>
          <w:sz w:val="28"/>
          <w:szCs w:val="28"/>
          <w:lang w:val="en-US" w:eastAsia="ru-RU"/>
        </w:rPr>
        <w:t xml:space="preserve">- </w:t>
      </w:r>
      <w:proofErr w:type="spellStart"/>
      <w:r w:rsidRPr="00022951">
        <w:rPr>
          <w:rFonts w:ascii="Times New Roman" w:eastAsia="Times New Roman" w:hAnsi="Times New Roman" w:cs="Times New Roman"/>
          <w:color w:val="000000" w:themeColor="text1"/>
          <w:sz w:val="28"/>
          <w:szCs w:val="28"/>
          <w:lang w:val="en-US" w:eastAsia="ru-RU"/>
        </w:rPr>
        <w:t>umumiy</w:t>
      </w:r>
      <w:proofErr w:type="spellEnd"/>
      <w:r w:rsidRPr="00022951">
        <w:rPr>
          <w:rFonts w:ascii="Times New Roman" w:eastAsia="Times New Roman" w:hAnsi="Times New Roman" w:cs="Times New Roman"/>
          <w:color w:val="000000" w:themeColor="text1"/>
          <w:sz w:val="28"/>
          <w:szCs w:val="28"/>
          <w:lang w:val="en-US" w:eastAsia="ru-RU"/>
        </w:rPr>
        <w:t xml:space="preserve"> </w:t>
      </w:r>
      <w:proofErr w:type="spellStart"/>
      <w:r w:rsidRPr="00022951">
        <w:rPr>
          <w:rFonts w:ascii="Times New Roman" w:eastAsia="Times New Roman" w:hAnsi="Times New Roman" w:cs="Times New Roman"/>
          <w:color w:val="000000" w:themeColor="text1"/>
          <w:sz w:val="28"/>
          <w:szCs w:val="28"/>
          <w:lang w:val="en-US" w:eastAsia="ru-RU"/>
        </w:rPr>
        <w:t>ilmiy</w:t>
      </w:r>
      <w:proofErr w:type="spellEnd"/>
      <w:r w:rsidRPr="00022951">
        <w:rPr>
          <w:rFonts w:ascii="Times New Roman" w:eastAsia="Times New Roman" w:hAnsi="Times New Roman" w:cs="Times New Roman"/>
          <w:color w:val="000000" w:themeColor="text1"/>
          <w:sz w:val="28"/>
          <w:szCs w:val="28"/>
          <w:lang w:val="en-US" w:eastAsia="ru-RU"/>
        </w:rPr>
        <w:t xml:space="preserve"> </w:t>
      </w:r>
      <w:proofErr w:type="spellStart"/>
      <w:r w:rsidRPr="00022951">
        <w:rPr>
          <w:rFonts w:ascii="Times New Roman" w:eastAsia="Times New Roman" w:hAnsi="Times New Roman" w:cs="Times New Roman"/>
          <w:color w:val="000000" w:themeColor="text1"/>
          <w:sz w:val="28"/>
          <w:szCs w:val="28"/>
          <w:lang w:val="en-US" w:eastAsia="ru-RU"/>
        </w:rPr>
        <w:t>tushunchalar</w:t>
      </w:r>
      <w:proofErr w:type="spellEnd"/>
      <w:r w:rsidRPr="00022951">
        <w:rPr>
          <w:rFonts w:ascii="Times New Roman" w:eastAsia="Times New Roman" w:hAnsi="Times New Roman" w:cs="Times New Roman"/>
          <w:color w:val="000000" w:themeColor="text1"/>
          <w:sz w:val="28"/>
          <w:szCs w:val="28"/>
          <w:lang w:val="en-US" w:eastAsia="ru-RU"/>
        </w:rPr>
        <w:t xml:space="preserve">, </w:t>
      </w:r>
      <w:proofErr w:type="spellStart"/>
      <w:r w:rsidR="003372E2">
        <w:rPr>
          <w:rFonts w:ascii="Times New Roman" w:eastAsia="Times New Roman" w:hAnsi="Times New Roman" w:cs="Times New Roman"/>
          <w:color w:val="000000" w:themeColor="text1"/>
          <w:sz w:val="28"/>
          <w:szCs w:val="28"/>
          <w:lang w:val="en-US" w:eastAsia="ru-RU"/>
        </w:rPr>
        <w:t>q</w:t>
      </w:r>
      <w:r w:rsidRPr="00022951">
        <w:rPr>
          <w:rFonts w:ascii="Times New Roman" w:eastAsia="Times New Roman" w:hAnsi="Times New Roman" w:cs="Times New Roman"/>
          <w:color w:val="000000" w:themeColor="text1"/>
          <w:sz w:val="28"/>
          <w:szCs w:val="28"/>
          <w:lang w:val="en-US" w:eastAsia="ru-RU"/>
        </w:rPr>
        <w:t>onuniyatlar</w:t>
      </w:r>
      <w:proofErr w:type="spellEnd"/>
      <w:r w:rsidRPr="00022951">
        <w:rPr>
          <w:rFonts w:ascii="Times New Roman" w:eastAsia="Times New Roman" w:hAnsi="Times New Roman" w:cs="Times New Roman"/>
          <w:color w:val="000000" w:themeColor="text1"/>
          <w:sz w:val="28"/>
          <w:szCs w:val="28"/>
          <w:lang w:val="en-US" w:eastAsia="ru-RU"/>
        </w:rPr>
        <w:t xml:space="preserve">, </w:t>
      </w:r>
      <w:proofErr w:type="spellStart"/>
      <w:r w:rsidRPr="00022951">
        <w:rPr>
          <w:rFonts w:ascii="Times New Roman" w:eastAsia="Times New Roman" w:hAnsi="Times New Roman" w:cs="Times New Roman"/>
          <w:color w:val="000000" w:themeColor="text1"/>
          <w:sz w:val="28"/>
          <w:szCs w:val="28"/>
          <w:lang w:val="en-US" w:eastAsia="ru-RU"/>
        </w:rPr>
        <w:t>nazariyalar</w:t>
      </w:r>
      <w:proofErr w:type="spellEnd"/>
      <w:r w:rsidRPr="00022951">
        <w:rPr>
          <w:rFonts w:ascii="Times New Roman" w:eastAsia="Times New Roman" w:hAnsi="Times New Roman" w:cs="Times New Roman"/>
          <w:color w:val="000000" w:themeColor="text1"/>
          <w:sz w:val="28"/>
          <w:szCs w:val="28"/>
          <w:lang w:val="en-US" w:eastAsia="ru-RU"/>
        </w:rPr>
        <w:t xml:space="preserve"> </w:t>
      </w:r>
      <w:proofErr w:type="spellStart"/>
      <w:r w:rsidRPr="00022951">
        <w:rPr>
          <w:rFonts w:ascii="Times New Roman" w:eastAsia="Times New Roman" w:hAnsi="Times New Roman" w:cs="Times New Roman"/>
          <w:color w:val="000000" w:themeColor="text1"/>
          <w:sz w:val="28"/>
          <w:szCs w:val="28"/>
          <w:lang w:val="en-US" w:eastAsia="ru-RU"/>
        </w:rPr>
        <w:t>asosi</w:t>
      </w:r>
      <w:r w:rsidR="00AA781F">
        <w:rPr>
          <w:rFonts w:ascii="Times New Roman" w:eastAsia="Times New Roman" w:hAnsi="Times New Roman" w:cs="Times New Roman"/>
          <w:color w:val="000000" w:themeColor="text1"/>
          <w:sz w:val="28"/>
          <w:szCs w:val="28"/>
          <w:lang w:val="en-US" w:eastAsia="ru-RU"/>
        </w:rPr>
        <w:t>dagi</w:t>
      </w:r>
      <w:proofErr w:type="spellEnd"/>
      <w:r w:rsidR="00AA781F">
        <w:rPr>
          <w:rFonts w:ascii="Times New Roman" w:eastAsia="Times New Roman" w:hAnsi="Times New Roman" w:cs="Times New Roman"/>
          <w:color w:val="000000" w:themeColor="text1"/>
          <w:sz w:val="28"/>
          <w:szCs w:val="28"/>
          <w:lang w:val="en-US" w:eastAsia="ru-RU"/>
        </w:rPr>
        <w:t xml:space="preserve"> </w:t>
      </w:r>
      <w:proofErr w:type="spellStart"/>
      <w:r w:rsidR="00AA781F">
        <w:rPr>
          <w:rFonts w:ascii="Times New Roman" w:eastAsia="Times New Roman" w:hAnsi="Times New Roman" w:cs="Times New Roman"/>
          <w:color w:val="000000" w:themeColor="text1"/>
          <w:sz w:val="28"/>
          <w:szCs w:val="28"/>
          <w:lang w:val="en-US" w:eastAsia="ru-RU"/>
        </w:rPr>
        <w:t>kur</w:t>
      </w:r>
      <w:r w:rsidRPr="00022951">
        <w:rPr>
          <w:rFonts w:ascii="Times New Roman" w:eastAsia="Times New Roman" w:hAnsi="Times New Roman" w:cs="Times New Roman"/>
          <w:color w:val="000000" w:themeColor="text1"/>
          <w:sz w:val="28"/>
          <w:szCs w:val="28"/>
          <w:lang w:val="en-US" w:eastAsia="ru-RU"/>
        </w:rPr>
        <w:t>slar</w:t>
      </w:r>
      <w:proofErr w:type="spellEnd"/>
      <w:r w:rsidRPr="00022951">
        <w:rPr>
          <w:rFonts w:ascii="Times New Roman" w:eastAsia="Times New Roman" w:hAnsi="Times New Roman" w:cs="Times New Roman"/>
          <w:color w:val="000000" w:themeColor="text1"/>
          <w:sz w:val="28"/>
          <w:szCs w:val="28"/>
          <w:lang w:val="en-US" w:eastAsia="ru-RU"/>
        </w:rPr>
        <w:t>;</w:t>
      </w:r>
    </w:p>
    <w:p w14:paraId="2DFD2922" w14:textId="24BB5C28" w:rsidR="00561028" w:rsidRPr="00022951" w:rsidRDefault="00561028" w:rsidP="00CB482F">
      <w:pPr>
        <w:spacing w:after="0" w:line="336" w:lineRule="auto"/>
        <w:ind w:firstLine="720"/>
        <w:jc w:val="both"/>
        <w:textAlignment w:val="top"/>
        <w:rPr>
          <w:rFonts w:ascii="Times New Roman" w:eastAsia="Times New Roman" w:hAnsi="Times New Roman" w:cs="Times New Roman"/>
          <w:color w:val="000000" w:themeColor="text1"/>
          <w:sz w:val="28"/>
          <w:szCs w:val="28"/>
          <w:lang w:val="en-US" w:eastAsia="ru-RU"/>
        </w:rPr>
      </w:pPr>
      <w:r w:rsidRPr="00022951">
        <w:rPr>
          <w:rFonts w:ascii="Times New Roman" w:eastAsia="Times New Roman" w:hAnsi="Times New Roman" w:cs="Times New Roman"/>
          <w:color w:val="000000" w:themeColor="text1"/>
          <w:sz w:val="28"/>
          <w:szCs w:val="28"/>
          <w:lang w:val="en-US" w:eastAsia="ru-RU"/>
        </w:rPr>
        <w:lastRenderedPageBreak/>
        <w:t xml:space="preserve">- fan </w:t>
      </w:r>
      <w:proofErr w:type="spellStart"/>
      <w:r w:rsidR="00AA781F">
        <w:rPr>
          <w:rFonts w:ascii="Times New Roman" w:eastAsia="Times New Roman" w:hAnsi="Times New Roman" w:cs="Times New Roman"/>
          <w:color w:val="000000" w:themeColor="text1"/>
          <w:sz w:val="28"/>
          <w:szCs w:val="28"/>
          <w:lang w:val="en-US" w:eastAsia="ru-RU"/>
        </w:rPr>
        <w:t>taraqqiyoti</w:t>
      </w:r>
      <w:proofErr w:type="spellEnd"/>
      <w:r w:rsidRPr="00022951">
        <w:rPr>
          <w:rFonts w:ascii="Times New Roman" w:eastAsia="Times New Roman" w:hAnsi="Times New Roman" w:cs="Times New Roman"/>
          <w:color w:val="000000" w:themeColor="text1"/>
          <w:sz w:val="28"/>
          <w:szCs w:val="28"/>
          <w:lang w:val="en-US" w:eastAsia="ru-RU"/>
        </w:rPr>
        <w:t xml:space="preserve"> </w:t>
      </w:r>
      <w:proofErr w:type="spellStart"/>
      <w:r w:rsidRPr="00022951">
        <w:rPr>
          <w:rFonts w:ascii="Times New Roman" w:eastAsia="Times New Roman" w:hAnsi="Times New Roman" w:cs="Times New Roman"/>
          <w:color w:val="000000" w:themeColor="text1"/>
          <w:sz w:val="28"/>
          <w:szCs w:val="28"/>
          <w:lang w:val="en-US" w:eastAsia="ru-RU"/>
        </w:rPr>
        <w:t>bilan</w:t>
      </w:r>
      <w:proofErr w:type="spellEnd"/>
      <w:r w:rsidRPr="00022951">
        <w:rPr>
          <w:rFonts w:ascii="Times New Roman" w:eastAsia="Times New Roman" w:hAnsi="Times New Roman" w:cs="Times New Roman"/>
          <w:color w:val="000000" w:themeColor="text1"/>
          <w:sz w:val="28"/>
          <w:szCs w:val="28"/>
          <w:lang w:val="en-US" w:eastAsia="ru-RU"/>
        </w:rPr>
        <w:t xml:space="preserve"> </w:t>
      </w:r>
      <w:proofErr w:type="spellStart"/>
      <w:proofErr w:type="gramStart"/>
      <w:r w:rsidRPr="00022951">
        <w:rPr>
          <w:rFonts w:ascii="Times New Roman" w:eastAsia="Times New Roman" w:hAnsi="Times New Roman" w:cs="Times New Roman"/>
          <w:color w:val="000000" w:themeColor="text1"/>
          <w:sz w:val="28"/>
          <w:szCs w:val="28"/>
          <w:lang w:val="en-US" w:eastAsia="ru-RU"/>
        </w:rPr>
        <w:t>bo</w:t>
      </w:r>
      <w:proofErr w:type="spellEnd"/>
      <w:r w:rsidRPr="00A31EA2">
        <w:rPr>
          <w:rFonts w:ascii="Times New Roman" w:eastAsia="Times New Roman" w:hAnsi="Times New Roman" w:cs="Times New Roman"/>
          <w:color w:val="000000" w:themeColor="text1"/>
          <w:sz w:val="28"/>
          <w:szCs w:val="28"/>
          <w:lang w:val="uz-Cyrl-UZ" w:eastAsia="ru-RU"/>
        </w:rPr>
        <w:t>g‘</w:t>
      </w:r>
      <w:proofErr w:type="spellStart"/>
      <w:proofErr w:type="gramEnd"/>
      <w:r w:rsidRPr="00022951">
        <w:rPr>
          <w:rFonts w:ascii="Times New Roman" w:eastAsia="Times New Roman" w:hAnsi="Times New Roman" w:cs="Times New Roman"/>
          <w:color w:val="000000" w:themeColor="text1"/>
          <w:sz w:val="28"/>
          <w:szCs w:val="28"/>
          <w:lang w:val="en-US" w:eastAsia="ru-RU"/>
        </w:rPr>
        <w:t>lik</w:t>
      </w:r>
      <w:proofErr w:type="spellEnd"/>
      <w:r w:rsidRPr="00022951">
        <w:rPr>
          <w:rFonts w:ascii="Times New Roman" w:eastAsia="Times New Roman" w:hAnsi="Times New Roman" w:cs="Times New Roman"/>
          <w:color w:val="000000" w:themeColor="text1"/>
          <w:sz w:val="28"/>
          <w:szCs w:val="28"/>
          <w:lang w:val="en-US" w:eastAsia="ru-RU"/>
        </w:rPr>
        <w:t xml:space="preserve"> </w:t>
      </w:r>
      <w:proofErr w:type="spellStart"/>
      <w:r w:rsidRPr="00022951">
        <w:rPr>
          <w:rFonts w:ascii="Times New Roman" w:eastAsia="Times New Roman" w:hAnsi="Times New Roman" w:cs="Times New Roman"/>
          <w:color w:val="000000" w:themeColor="text1"/>
          <w:sz w:val="28"/>
          <w:szCs w:val="28"/>
          <w:lang w:val="en-US" w:eastAsia="ru-RU"/>
        </w:rPr>
        <w:t>muammol</w:t>
      </w:r>
      <w:r w:rsidR="00AA781F">
        <w:rPr>
          <w:rFonts w:ascii="Times New Roman" w:eastAsia="Times New Roman" w:hAnsi="Times New Roman" w:cs="Times New Roman"/>
          <w:color w:val="000000" w:themeColor="text1"/>
          <w:sz w:val="28"/>
          <w:szCs w:val="28"/>
          <w:lang w:val="en-US" w:eastAsia="ru-RU"/>
        </w:rPr>
        <w:t>i</w:t>
      </w:r>
      <w:proofErr w:type="spellEnd"/>
      <w:r w:rsidRPr="00022951">
        <w:rPr>
          <w:rFonts w:ascii="Times New Roman" w:eastAsia="Times New Roman" w:hAnsi="Times New Roman" w:cs="Times New Roman"/>
          <w:color w:val="000000" w:themeColor="text1"/>
          <w:sz w:val="28"/>
          <w:szCs w:val="28"/>
          <w:lang w:val="en-US" w:eastAsia="ru-RU"/>
        </w:rPr>
        <w:t xml:space="preserve">, </w:t>
      </w:r>
      <w:proofErr w:type="spellStart"/>
      <w:r w:rsidRPr="00022951">
        <w:rPr>
          <w:rFonts w:ascii="Times New Roman" w:eastAsia="Times New Roman" w:hAnsi="Times New Roman" w:cs="Times New Roman"/>
          <w:color w:val="000000" w:themeColor="text1"/>
          <w:sz w:val="28"/>
          <w:szCs w:val="28"/>
          <w:lang w:val="en-US" w:eastAsia="ru-RU"/>
        </w:rPr>
        <w:t>tabiatni</w:t>
      </w:r>
      <w:proofErr w:type="spellEnd"/>
      <w:r w:rsidRPr="00022951">
        <w:rPr>
          <w:rFonts w:ascii="Times New Roman" w:eastAsia="Times New Roman" w:hAnsi="Times New Roman" w:cs="Times New Roman"/>
          <w:color w:val="000000" w:themeColor="text1"/>
          <w:sz w:val="28"/>
          <w:szCs w:val="28"/>
          <w:lang w:val="en-US" w:eastAsia="ru-RU"/>
        </w:rPr>
        <w:t xml:space="preserve"> </w:t>
      </w:r>
      <w:proofErr w:type="spellStart"/>
      <w:r w:rsidRPr="00022951">
        <w:rPr>
          <w:rFonts w:ascii="Times New Roman" w:eastAsia="Times New Roman" w:hAnsi="Times New Roman" w:cs="Times New Roman"/>
          <w:color w:val="000000" w:themeColor="text1"/>
          <w:sz w:val="28"/>
          <w:szCs w:val="28"/>
          <w:lang w:val="en-US" w:eastAsia="ru-RU"/>
        </w:rPr>
        <w:t>ilmiy</w:t>
      </w:r>
      <w:proofErr w:type="spellEnd"/>
      <w:r w:rsidRPr="00022951">
        <w:rPr>
          <w:rFonts w:ascii="Times New Roman" w:eastAsia="Times New Roman" w:hAnsi="Times New Roman" w:cs="Times New Roman"/>
          <w:color w:val="000000" w:themeColor="text1"/>
          <w:sz w:val="28"/>
          <w:szCs w:val="28"/>
          <w:lang w:val="en-US" w:eastAsia="ru-RU"/>
        </w:rPr>
        <w:t xml:space="preserve"> </w:t>
      </w:r>
      <w:proofErr w:type="spellStart"/>
      <w:r w:rsidRPr="00022951">
        <w:rPr>
          <w:rFonts w:ascii="Times New Roman" w:eastAsia="Times New Roman" w:hAnsi="Times New Roman" w:cs="Times New Roman"/>
          <w:color w:val="000000" w:themeColor="text1"/>
          <w:sz w:val="28"/>
          <w:szCs w:val="28"/>
          <w:lang w:val="en-US" w:eastAsia="ru-RU"/>
        </w:rPr>
        <w:t>nukta</w:t>
      </w:r>
      <w:proofErr w:type="spellEnd"/>
      <w:r w:rsidRPr="00A31EA2">
        <w:rPr>
          <w:rFonts w:ascii="Times New Roman" w:eastAsia="Times New Roman" w:hAnsi="Times New Roman" w:cs="Times New Roman"/>
          <w:color w:val="000000" w:themeColor="text1"/>
          <w:sz w:val="28"/>
          <w:szCs w:val="28"/>
          <w:lang w:val="uz-Cyrl-UZ" w:eastAsia="ru-RU"/>
        </w:rPr>
        <w:t>’</w:t>
      </w:r>
      <w:proofErr w:type="spellStart"/>
      <w:r w:rsidRPr="00022951">
        <w:rPr>
          <w:rFonts w:ascii="Times New Roman" w:eastAsia="Times New Roman" w:hAnsi="Times New Roman" w:cs="Times New Roman"/>
          <w:color w:val="000000" w:themeColor="text1"/>
          <w:sz w:val="28"/>
          <w:szCs w:val="28"/>
          <w:lang w:val="en-US" w:eastAsia="ru-RU"/>
        </w:rPr>
        <w:t>i</w:t>
      </w:r>
      <w:proofErr w:type="spellEnd"/>
      <w:r w:rsidRPr="00022951">
        <w:rPr>
          <w:rFonts w:ascii="Times New Roman" w:eastAsia="Times New Roman" w:hAnsi="Times New Roman" w:cs="Times New Roman"/>
          <w:color w:val="000000" w:themeColor="text1"/>
          <w:sz w:val="28"/>
          <w:szCs w:val="28"/>
          <w:lang w:val="en-US" w:eastAsia="ru-RU"/>
        </w:rPr>
        <w:t xml:space="preserve"> </w:t>
      </w:r>
      <w:proofErr w:type="spellStart"/>
      <w:r w:rsidRPr="00022951">
        <w:rPr>
          <w:rFonts w:ascii="Times New Roman" w:eastAsia="Times New Roman" w:hAnsi="Times New Roman" w:cs="Times New Roman"/>
          <w:color w:val="000000" w:themeColor="text1"/>
          <w:sz w:val="28"/>
          <w:szCs w:val="28"/>
          <w:lang w:val="en-US" w:eastAsia="ru-RU"/>
        </w:rPr>
        <w:t>nazardan</w:t>
      </w:r>
      <w:proofErr w:type="spellEnd"/>
      <w:r w:rsidRPr="00022951">
        <w:rPr>
          <w:rFonts w:ascii="Times New Roman" w:eastAsia="Times New Roman" w:hAnsi="Times New Roman" w:cs="Times New Roman"/>
          <w:color w:val="000000" w:themeColor="text1"/>
          <w:sz w:val="28"/>
          <w:szCs w:val="28"/>
          <w:lang w:val="en-US" w:eastAsia="ru-RU"/>
        </w:rPr>
        <w:t xml:space="preserve"> </w:t>
      </w:r>
      <w:r w:rsidRPr="00A31EA2">
        <w:rPr>
          <w:rFonts w:ascii="Times New Roman" w:eastAsia="Times New Roman" w:hAnsi="Times New Roman" w:cs="Times New Roman"/>
          <w:color w:val="000000" w:themeColor="text1"/>
          <w:sz w:val="28"/>
          <w:szCs w:val="28"/>
          <w:lang w:val="uz-Cyrl-UZ" w:eastAsia="ru-RU"/>
        </w:rPr>
        <w:t>o‘</w:t>
      </w:r>
      <w:proofErr w:type="spellStart"/>
      <w:r w:rsidRPr="00022951">
        <w:rPr>
          <w:rFonts w:ascii="Times New Roman" w:eastAsia="Times New Roman" w:hAnsi="Times New Roman" w:cs="Times New Roman"/>
          <w:color w:val="000000" w:themeColor="text1"/>
          <w:sz w:val="28"/>
          <w:szCs w:val="28"/>
          <w:lang w:val="en-US" w:eastAsia="ru-RU"/>
        </w:rPr>
        <w:t>rganish</w:t>
      </w:r>
      <w:proofErr w:type="spellEnd"/>
      <w:r w:rsidRPr="00022951">
        <w:rPr>
          <w:rFonts w:ascii="Times New Roman" w:eastAsia="Times New Roman" w:hAnsi="Times New Roman" w:cs="Times New Roman"/>
          <w:color w:val="000000" w:themeColor="text1"/>
          <w:sz w:val="28"/>
          <w:szCs w:val="28"/>
          <w:lang w:val="en-US" w:eastAsia="ru-RU"/>
        </w:rPr>
        <w:t xml:space="preserve">, </w:t>
      </w:r>
      <w:proofErr w:type="spellStart"/>
      <w:r w:rsidRPr="00022951">
        <w:rPr>
          <w:rFonts w:ascii="Times New Roman" w:eastAsia="Times New Roman" w:hAnsi="Times New Roman" w:cs="Times New Roman"/>
          <w:color w:val="000000" w:themeColor="text1"/>
          <w:sz w:val="28"/>
          <w:szCs w:val="28"/>
          <w:lang w:val="en-US" w:eastAsia="ru-RU"/>
        </w:rPr>
        <w:t>olamning</w:t>
      </w:r>
      <w:proofErr w:type="spellEnd"/>
      <w:r w:rsidRPr="00022951">
        <w:rPr>
          <w:rFonts w:ascii="Times New Roman" w:eastAsia="Times New Roman" w:hAnsi="Times New Roman" w:cs="Times New Roman"/>
          <w:color w:val="000000" w:themeColor="text1"/>
          <w:sz w:val="28"/>
          <w:szCs w:val="28"/>
          <w:lang w:val="en-US" w:eastAsia="ru-RU"/>
        </w:rPr>
        <w:t xml:space="preserve"> </w:t>
      </w:r>
      <w:proofErr w:type="spellStart"/>
      <w:r w:rsidRPr="00022951">
        <w:rPr>
          <w:rFonts w:ascii="Times New Roman" w:eastAsia="Times New Roman" w:hAnsi="Times New Roman" w:cs="Times New Roman"/>
          <w:color w:val="000000" w:themeColor="text1"/>
          <w:sz w:val="28"/>
          <w:szCs w:val="28"/>
          <w:lang w:val="en-US" w:eastAsia="ru-RU"/>
        </w:rPr>
        <w:t>ilmiy</w:t>
      </w:r>
      <w:proofErr w:type="spellEnd"/>
      <w:r w:rsidRPr="00022951">
        <w:rPr>
          <w:rFonts w:ascii="Times New Roman" w:eastAsia="Times New Roman" w:hAnsi="Times New Roman" w:cs="Times New Roman"/>
          <w:color w:val="000000" w:themeColor="text1"/>
          <w:sz w:val="28"/>
          <w:szCs w:val="28"/>
          <w:lang w:val="en-US" w:eastAsia="ru-RU"/>
        </w:rPr>
        <w:t xml:space="preserve"> k</w:t>
      </w:r>
      <w:r w:rsidRPr="00A31EA2">
        <w:rPr>
          <w:rFonts w:ascii="Times New Roman" w:eastAsia="Times New Roman" w:hAnsi="Times New Roman" w:cs="Times New Roman"/>
          <w:color w:val="000000" w:themeColor="text1"/>
          <w:sz w:val="28"/>
          <w:szCs w:val="28"/>
          <w:lang w:val="uz-Cyrl-UZ" w:eastAsia="ru-RU"/>
        </w:rPr>
        <w:t>o‘</w:t>
      </w:r>
      <w:proofErr w:type="spellStart"/>
      <w:r w:rsidRPr="00022951">
        <w:rPr>
          <w:rFonts w:ascii="Times New Roman" w:eastAsia="Times New Roman" w:hAnsi="Times New Roman" w:cs="Times New Roman"/>
          <w:color w:val="000000" w:themeColor="text1"/>
          <w:sz w:val="28"/>
          <w:szCs w:val="28"/>
          <w:lang w:val="en-US" w:eastAsia="ru-RU"/>
        </w:rPr>
        <w:t>rinishini</w:t>
      </w:r>
      <w:proofErr w:type="spellEnd"/>
      <w:r w:rsidRPr="00022951">
        <w:rPr>
          <w:rFonts w:ascii="Times New Roman" w:eastAsia="Times New Roman" w:hAnsi="Times New Roman" w:cs="Times New Roman"/>
          <w:color w:val="000000" w:themeColor="text1"/>
          <w:sz w:val="28"/>
          <w:szCs w:val="28"/>
          <w:lang w:val="en-US" w:eastAsia="ru-RU"/>
        </w:rPr>
        <w:t xml:space="preserve"> </w:t>
      </w:r>
      <w:r w:rsidR="00AA781F">
        <w:rPr>
          <w:rFonts w:ascii="Times New Roman" w:eastAsia="Times New Roman" w:hAnsi="Times New Roman" w:cs="Times New Roman"/>
          <w:color w:val="000000" w:themeColor="text1"/>
          <w:sz w:val="28"/>
          <w:szCs w:val="28"/>
          <w:lang w:val="en-US" w:eastAsia="ru-RU"/>
        </w:rPr>
        <w:t xml:space="preserve"> </w:t>
      </w:r>
      <w:proofErr w:type="spellStart"/>
      <w:r w:rsidR="00AA781F">
        <w:rPr>
          <w:rFonts w:ascii="Times New Roman" w:eastAsia="Times New Roman" w:hAnsi="Times New Roman" w:cs="Times New Roman"/>
          <w:color w:val="000000" w:themeColor="text1"/>
          <w:sz w:val="28"/>
          <w:szCs w:val="28"/>
          <w:lang w:val="en-US" w:eastAsia="ru-RU"/>
        </w:rPr>
        <w:t>tadqiq</w:t>
      </w:r>
      <w:proofErr w:type="spellEnd"/>
      <w:r w:rsidR="00AA781F">
        <w:rPr>
          <w:rFonts w:ascii="Times New Roman" w:eastAsia="Times New Roman" w:hAnsi="Times New Roman" w:cs="Times New Roman"/>
          <w:color w:val="000000" w:themeColor="text1"/>
          <w:sz w:val="28"/>
          <w:szCs w:val="28"/>
          <w:lang w:val="en-US" w:eastAsia="ru-RU"/>
        </w:rPr>
        <w:t xml:space="preserve"> </w:t>
      </w:r>
      <w:proofErr w:type="spellStart"/>
      <w:r w:rsidR="00AA781F">
        <w:rPr>
          <w:rFonts w:ascii="Times New Roman" w:eastAsia="Times New Roman" w:hAnsi="Times New Roman" w:cs="Times New Roman"/>
          <w:color w:val="000000" w:themeColor="text1"/>
          <w:sz w:val="28"/>
          <w:szCs w:val="28"/>
          <w:lang w:val="en-US" w:eastAsia="ru-RU"/>
        </w:rPr>
        <w:t>qiluvchi</w:t>
      </w:r>
      <w:proofErr w:type="spellEnd"/>
      <w:r w:rsidRPr="00022951">
        <w:rPr>
          <w:rFonts w:ascii="Times New Roman" w:eastAsia="Times New Roman" w:hAnsi="Times New Roman" w:cs="Times New Roman"/>
          <w:color w:val="000000" w:themeColor="text1"/>
          <w:sz w:val="28"/>
          <w:szCs w:val="28"/>
          <w:lang w:val="en-US" w:eastAsia="ru-RU"/>
        </w:rPr>
        <w:t xml:space="preserve"> </w:t>
      </w:r>
      <w:proofErr w:type="spellStart"/>
      <w:r w:rsidRPr="00022951">
        <w:rPr>
          <w:rFonts w:ascii="Times New Roman" w:eastAsia="Times New Roman" w:hAnsi="Times New Roman" w:cs="Times New Roman"/>
          <w:color w:val="000000" w:themeColor="text1"/>
          <w:sz w:val="28"/>
          <w:szCs w:val="28"/>
          <w:lang w:val="en-US" w:eastAsia="ru-RU"/>
        </w:rPr>
        <w:t>kurslar</w:t>
      </w:r>
      <w:proofErr w:type="spellEnd"/>
      <w:r w:rsidRPr="00022951">
        <w:rPr>
          <w:rFonts w:ascii="Times New Roman" w:eastAsia="Times New Roman" w:hAnsi="Times New Roman" w:cs="Times New Roman"/>
          <w:color w:val="000000" w:themeColor="text1"/>
          <w:sz w:val="28"/>
          <w:szCs w:val="28"/>
          <w:lang w:val="en-US" w:eastAsia="ru-RU"/>
        </w:rPr>
        <w:t>;</w:t>
      </w:r>
    </w:p>
    <w:p w14:paraId="641FD743" w14:textId="242472BC" w:rsidR="00561028" w:rsidRPr="00022951" w:rsidRDefault="00561028" w:rsidP="00CB482F">
      <w:pPr>
        <w:spacing w:after="0" w:line="336" w:lineRule="auto"/>
        <w:ind w:firstLine="720"/>
        <w:jc w:val="both"/>
        <w:textAlignment w:val="top"/>
        <w:rPr>
          <w:rFonts w:ascii="Times New Roman" w:eastAsia="Times New Roman" w:hAnsi="Times New Roman" w:cs="Times New Roman"/>
          <w:color w:val="000000" w:themeColor="text1"/>
          <w:sz w:val="28"/>
          <w:szCs w:val="28"/>
          <w:lang w:val="en-US" w:eastAsia="ru-RU"/>
        </w:rPr>
      </w:pPr>
      <w:r w:rsidRPr="00022951">
        <w:rPr>
          <w:rFonts w:ascii="Times New Roman" w:eastAsia="Times New Roman" w:hAnsi="Times New Roman" w:cs="Times New Roman"/>
          <w:color w:val="000000" w:themeColor="text1"/>
          <w:sz w:val="28"/>
          <w:szCs w:val="28"/>
          <w:lang w:val="en-US" w:eastAsia="ru-RU"/>
        </w:rPr>
        <w:t xml:space="preserve">- </w:t>
      </w:r>
      <w:proofErr w:type="spellStart"/>
      <w:r w:rsidRPr="00022951">
        <w:rPr>
          <w:rFonts w:ascii="Times New Roman" w:eastAsia="Times New Roman" w:hAnsi="Times New Roman" w:cs="Times New Roman"/>
          <w:color w:val="000000" w:themeColor="text1"/>
          <w:sz w:val="28"/>
          <w:szCs w:val="28"/>
          <w:lang w:val="en-US" w:eastAsia="ru-RU"/>
        </w:rPr>
        <w:t>kompleks</w:t>
      </w:r>
      <w:proofErr w:type="spellEnd"/>
      <w:r w:rsidRPr="00022951">
        <w:rPr>
          <w:rFonts w:ascii="Times New Roman" w:eastAsia="Times New Roman" w:hAnsi="Times New Roman" w:cs="Times New Roman"/>
          <w:color w:val="000000" w:themeColor="text1"/>
          <w:sz w:val="28"/>
          <w:szCs w:val="28"/>
          <w:lang w:val="en-US" w:eastAsia="ru-RU"/>
        </w:rPr>
        <w:t xml:space="preserve"> </w:t>
      </w:r>
      <w:proofErr w:type="spellStart"/>
      <w:r w:rsidRPr="00022951">
        <w:rPr>
          <w:rFonts w:ascii="Times New Roman" w:eastAsia="Times New Roman" w:hAnsi="Times New Roman" w:cs="Times New Roman"/>
          <w:color w:val="000000" w:themeColor="text1"/>
          <w:sz w:val="28"/>
          <w:szCs w:val="28"/>
          <w:lang w:val="en-US" w:eastAsia="ru-RU"/>
        </w:rPr>
        <w:t>ob’yektlar</w:t>
      </w:r>
      <w:proofErr w:type="spellEnd"/>
      <w:r w:rsidRPr="00022951">
        <w:rPr>
          <w:rFonts w:ascii="Times New Roman" w:eastAsia="Times New Roman" w:hAnsi="Times New Roman" w:cs="Times New Roman"/>
          <w:color w:val="000000" w:themeColor="text1"/>
          <w:sz w:val="28"/>
          <w:szCs w:val="28"/>
          <w:lang w:val="en-US" w:eastAsia="ru-RU"/>
        </w:rPr>
        <w:t xml:space="preserve"> </w:t>
      </w:r>
      <w:proofErr w:type="spellStart"/>
      <w:r w:rsidRPr="00022951">
        <w:rPr>
          <w:rFonts w:ascii="Times New Roman" w:eastAsia="Times New Roman" w:hAnsi="Times New Roman" w:cs="Times New Roman"/>
          <w:color w:val="000000" w:themeColor="text1"/>
          <w:sz w:val="28"/>
          <w:szCs w:val="28"/>
          <w:lang w:val="en-US" w:eastAsia="ru-RU"/>
        </w:rPr>
        <w:t>asosida</w:t>
      </w:r>
      <w:proofErr w:type="spellEnd"/>
      <w:r w:rsidR="00AA781F">
        <w:rPr>
          <w:rFonts w:ascii="Times New Roman" w:eastAsia="Times New Roman" w:hAnsi="Times New Roman" w:cs="Times New Roman"/>
          <w:color w:val="000000" w:themeColor="text1"/>
          <w:sz w:val="28"/>
          <w:szCs w:val="28"/>
          <w:lang w:val="en-US" w:eastAsia="ru-RU"/>
        </w:rPr>
        <w:t xml:space="preserve"> </w:t>
      </w:r>
      <w:proofErr w:type="spellStart"/>
      <w:r w:rsidR="00AA781F">
        <w:rPr>
          <w:rFonts w:ascii="Times New Roman" w:eastAsia="Times New Roman" w:hAnsi="Times New Roman" w:cs="Times New Roman"/>
          <w:color w:val="000000" w:themeColor="text1"/>
          <w:sz w:val="28"/>
          <w:szCs w:val="28"/>
          <w:lang w:val="en-US" w:eastAsia="ru-RU"/>
        </w:rPr>
        <w:t>faoliyat</w:t>
      </w:r>
      <w:proofErr w:type="spellEnd"/>
      <w:r w:rsidR="00AA781F">
        <w:rPr>
          <w:rFonts w:ascii="Times New Roman" w:eastAsia="Times New Roman" w:hAnsi="Times New Roman" w:cs="Times New Roman"/>
          <w:color w:val="000000" w:themeColor="text1"/>
          <w:sz w:val="28"/>
          <w:szCs w:val="28"/>
          <w:lang w:val="en-US" w:eastAsia="ru-RU"/>
        </w:rPr>
        <w:t xml:space="preserve"> </w:t>
      </w:r>
      <w:proofErr w:type="spellStart"/>
      <w:r w:rsidR="00AA781F">
        <w:rPr>
          <w:rFonts w:ascii="Times New Roman" w:eastAsia="Times New Roman" w:hAnsi="Times New Roman" w:cs="Times New Roman"/>
          <w:color w:val="000000" w:themeColor="text1"/>
          <w:sz w:val="28"/>
          <w:szCs w:val="28"/>
          <w:lang w:val="en-US" w:eastAsia="ru-RU"/>
        </w:rPr>
        <w:t>yurituvchi</w:t>
      </w:r>
      <w:proofErr w:type="spellEnd"/>
      <w:r w:rsidR="00AA781F">
        <w:rPr>
          <w:rFonts w:ascii="Times New Roman" w:eastAsia="Times New Roman" w:hAnsi="Times New Roman" w:cs="Times New Roman"/>
          <w:color w:val="000000" w:themeColor="text1"/>
          <w:sz w:val="28"/>
          <w:szCs w:val="28"/>
          <w:lang w:val="en-US" w:eastAsia="ru-RU"/>
        </w:rPr>
        <w:t xml:space="preserve"> </w:t>
      </w:r>
      <w:proofErr w:type="spellStart"/>
      <w:r w:rsidR="00AA781F">
        <w:rPr>
          <w:rFonts w:ascii="Times New Roman" w:eastAsia="Times New Roman" w:hAnsi="Times New Roman" w:cs="Times New Roman"/>
          <w:color w:val="000000" w:themeColor="text1"/>
          <w:sz w:val="28"/>
          <w:szCs w:val="28"/>
          <w:lang w:val="en-US" w:eastAsia="ru-RU"/>
        </w:rPr>
        <w:t>kurslar</w:t>
      </w:r>
      <w:proofErr w:type="spellEnd"/>
      <w:r w:rsidR="00AA781F">
        <w:rPr>
          <w:rFonts w:ascii="Times New Roman" w:eastAsia="Times New Roman" w:hAnsi="Times New Roman" w:cs="Times New Roman"/>
          <w:color w:val="000000" w:themeColor="text1"/>
          <w:sz w:val="28"/>
          <w:szCs w:val="28"/>
          <w:lang w:val="en-US" w:eastAsia="ru-RU"/>
        </w:rPr>
        <w:t xml:space="preserve"> </w:t>
      </w:r>
      <w:proofErr w:type="spellStart"/>
      <w:r w:rsidR="00AA781F">
        <w:rPr>
          <w:rFonts w:ascii="Times New Roman" w:eastAsia="Times New Roman" w:hAnsi="Times New Roman" w:cs="Times New Roman"/>
          <w:color w:val="000000" w:themeColor="text1"/>
          <w:sz w:val="28"/>
          <w:szCs w:val="28"/>
          <w:lang w:val="en-US" w:eastAsia="ru-RU"/>
        </w:rPr>
        <w:t>va</w:t>
      </w:r>
      <w:proofErr w:type="spellEnd"/>
      <w:r w:rsidR="00AA781F">
        <w:rPr>
          <w:rFonts w:ascii="Times New Roman" w:eastAsia="Times New Roman" w:hAnsi="Times New Roman" w:cs="Times New Roman"/>
          <w:color w:val="000000" w:themeColor="text1"/>
          <w:sz w:val="28"/>
          <w:szCs w:val="28"/>
          <w:lang w:val="en-US" w:eastAsia="ru-RU"/>
        </w:rPr>
        <w:t xml:space="preserve"> </w:t>
      </w:r>
      <w:proofErr w:type="spellStart"/>
      <w:r w:rsidR="00AA781F">
        <w:rPr>
          <w:rFonts w:ascii="Times New Roman" w:eastAsia="Times New Roman" w:hAnsi="Times New Roman" w:cs="Times New Roman"/>
          <w:color w:val="000000" w:themeColor="text1"/>
          <w:sz w:val="28"/>
          <w:szCs w:val="28"/>
          <w:lang w:val="en-US" w:eastAsia="ru-RU"/>
        </w:rPr>
        <w:t>boshqalar</w:t>
      </w:r>
      <w:proofErr w:type="spellEnd"/>
      <w:r w:rsidRPr="00022951">
        <w:rPr>
          <w:rFonts w:ascii="Times New Roman" w:eastAsia="Times New Roman" w:hAnsi="Times New Roman" w:cs="Times New Roman"/>
          <w:color w:val="000000" w:themeColor="text1"/>
          <w:sz w:val="28"/>
          <w:szCs w:val="28"/>
          <w:lang w:val="en-US" w:eastAsia="ru-RU"/>
        </w:rPr>
        <w:t>;</w:t>
      </w:r>
    </w:p>
    <w:p w14:paraId="6589193C" w14:textId="4A8BA162" w:rsidR="00561028" w:rsidRPr="00AA781F" w:rsidRDefault="00561028" w:rsidP="00CB482F">
      <w:pPr>
        <w:spacing w:after="0" w:line="336" w:lineRule="auto"/>
        <w:ind w:firstLine="720"/>
        <w:jc w:val="both"/>
        <w:textAlignment w:val="top"/>
        <w:rPr>
          <w:rFonts w:ascii="Times New Roman" w:eastAsia="Times New Roman" w:hAnsi="Times New Roman" w:cs="Times New Roman"/>
          <w:color w:val="000000" w:themeColor="text1"/>
          <w:sz w:val="28"/>
          <w:szCs w:val="28"/>
          <w:lang w:val="en-US" w:eastAsia="ru-RU"/>
        </w:rPr>
      </w:pPr>
      <w:r w:rsidRPr="00022951">
        <w:rPr>
          <w:rFonts w:ascii="Times New Roman" w:eastAsia="Times New Roman" w:hAnsi="Times New Roman" w:cs="Times New Roman"/>
          <w:color w:val="000000" w:themeColor="text1"/>
          <w:sz w:val="28"/>
          <w:szCs w:val="28"/>
          <w:lang w:val="en-US" w:eastAsia="ru-RU"/>
        </w:rPr>
        <w:t xml:space="preserve">- </w:t>
      </w:r>
      <w:r w:rsidR="00AA781F">
        <w:rPr>
          <w:rFonts w:ascii="Times New Roman" w:eastAsia="Times New Roman" w:hAnsi="Times New Roman" w:cs="Times New Roman"/>
          <w:color w:val="000000" w:themeColor="text1"/>
          <w:sz w:val="28"/>
          <w:szCs w:val="28"/>
          <w:lang w:val="en-US" w:eastAsia="ru-RU"/>
        </w:rPr>
        <w:t xml:space="preserve"> </w:t>
      </w:r>
      <w:proofErr w:type="spellStart"/>
      <w:r w:rsidR="00AA781F">
        <w:rPr>
          <w:rFonts w:ascii="Times New Roman" w:eastAsia="Times New Roman" w:hAnsi="Times New Roman" w:cs="Times New Roman"/>
          <w:color w:val="000000" w:themeColor="text1"/>
          <w:sz w:val="28"/>
          <w:szCs w:val="28"/>
          <w:lang w:val="en-US" w:eastAsia="ru-RU"/>
        </w:rPr>
        <w:t>amaliy</w:t>
      </w:r>
      <w:proofErr w:type="spellEnd"/>
      <w:r w:rsidR="00AA781F">
        <w:rPr>
          <w:rFonts w:ascii="Times New Roman" w:eastAsia="Times New Roman" w:hAnsi="Times New Roman" w:cs="Times New Roman"/>
          <w:color w:val="000000" w:themeColor="text1"/>
          <w:sz w:val="28"/>
          <w:szCs w:val="28"/>
          <w:lang w:val="en-US" w:eastAsia="ru-RU"/>
        </w:rPr>
        <w:t xml:space="preserve"> </w:t>
      </w:r>
      <w:proofErr w:type="spellStart"/>
      <w:r w:rsidRPr="00022951">
        <w:rPr>
          <w:rFonts w:ascii="Times New Roman" w:eastAsia="Times New Roman" w:hAnsi="Times New Roman" w:cs="Times New Roman"/>
          <w:color w:val="000000" w:themeColor="text1"/>
          <w:sz w:val="28"/>
          <w:szCs w:val="28"/>
          <w:lang w:val="en-US" w:eastAsia="ru-RU"/>
        </w:rPr>
        <w:t>faoliyat</w:t>
      </w:r>
      <w:proofErr w:type="spellEnd"/>
      <w:r w:rsidRPr="00022951">
        <w:rPr>
          <w:rFonts w:ascii="Times New Roman" w:eastAsia="Times New Roman" w:hAnsi="Times New Roman" w:cs="Times New Roman"/>
          <w:color w:val="000000" w:themeColor="text1"/>
          <w:sz w:val="28"/>
          <w:szCs w:val="28"/>
          <w:lang w:val="en-US" w:eastAsia="ru-RU"/>
        </w:rPr>
        <w:t xml:space="preserve"> </w:t>
      </w:r>
      <w:proofErr w:type="spellStart"/>
      <w:r w:rsidRPr="00022951">
        <w:rPr>
          <w:rFonts w:ascii="Times New Roman" w:eastAsia="Times New Roman" w:hAnsi="Times New Roman" w:cs="Times New Roman"/>
          <w:color w:val="000000" w:themeColor="text1"/>
          <w:sz w:val="28"/>
          <w:szCs w:val="28"/>
          <w:lang w:val="en-US" w:eastAsia="ru-RU"/>
        </w:rPr>
        <w:t>asosida</w:t>
      </w:r>
      <w:proofErr w:type="spellEnd"/>
      <w:r w:rsidR="00AA781F">
        <w:rPr>
          <w:rFonts w:ascii="Times New Roman" w:eastAsia="Times New Roman" w:hAnsi="Times New Roman" w:cs="Times New Roman"/>
          <w:color w:val="000000" w:themeColor="text1"/>
          <w:sz w:val="28"/>
          <w:szCs w:val="28"/>
          <w:lang w:val="en-US" w:eastAsia="ru-RU"/>
        </w:rPr>
        <w:t xml:space="preserve">, deb </w:t>
      </w:r>
      <w:proofErr w:type="spellStart"/>
      <w:r w:rsidR="00AA781F">
        <w:rPr>
          <w:rFonts w:ascii="Times New Roman" w:eastAsia="Times New Roman" w:hAnsi="Times New Roman" w:cs="Times New Roman"/>
          <w:color w:val="000000" w:themeColor="text1"/>
          <w:sz w:val="28"/>
          <w:szCs w:val="28"/>
          <w:lang w:val="en-US" w:eastAsia="ru-RU"/>
        </w:rPr>
        <w:t>beradi</w:t>
      </w:r>
      <w:proofErr w:type="spellEnd"/>
      <w:r w:rsidR="00AA781F">
        <w:rPr>
          <w:rFonts w:ascii="Times New Roman" w:eastAsia="Times New Roman" w:hAnsi="Times New Roman" w:cs="Times New Roman"/>
          <w:color w:val="000000" w:themeColor="text1"/>
          <w:sz w:val="28"/>
          <w:szCs w:val="28"/>
          <w:lang w:val="en-US" w:eastAsia="ru-RU"/>
        </w:rPr>
        <w:t>.</w:t>
      </w:r>
    </w:p>
    <w:p w14:paraId="579A07C2" w14:textId="77777777" w:rsidR="00561028" w:rsidRPr="00A31EA2" w:rsidRDefault="00561028" w:rsidP="00CB482F">
      <w:pPr>
        <w:spacing w:after="0" w:line="336" w:lineRule="auto"/>
        <w:ind w:firstLine="720"/>
        <w:jc w:val="both"/>
        <w:textAlignment w:val="top"/>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Binobarin, mazkur tadkikotda urg‘u berib qaralayotgan boshlang‘ich ta’limdagi integratsiya o‘z atrofida: o‘kish, matematika, tabiatshunoslik, rasm, mehnat singari o‘kuv fanlari hamda ingliz tilini jamlaydi.</w:t>
      </w:r>
    </w:p>
    <w:p w14:paraId="4B288C12" w14:textId="687A6D31" w:rsidR="00561028" w:rsidRPr="00A31EA2" w:rsidRDefault="00561028" w:rsidP="00CB482F">
      <w:pPr>
        <w:spacing w:after="0" w:line="336" w:lineRule="auto"/>
        <w:ind w:firstLine="720"/>
        <w:jc w:val="both"/>
        <w:textAlignment w:val="top"/>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O‘z darsini integratsiyalashgan usulda tashkil etayotgan o‘</w:t>
      </w:r>
      <w:r w:rsidR="00AA781F" w:rsidRPr="00AA781F">
        <w:rPr>
          <w:rFonts w:ascii="Times New Roman" w:eastAsia="Times New Roman" w:hAnsi="Times New Roman" w:cs="Times New Roman"/>
          <w:color w:val="000000" w:themeColor="text1"/>
          <w:sz w:val="28"/>
          <w:szCs w:val="28"/>
          <w:lang w:val="uz-Cyrl-UZ" w:eastAsia="ru-RU"/>
        </w:rPr>
        <w:t>q</w:t>
      </w:r>
      <w:r w:rsidRPr="00A31EA2">
        <w:rPr>
          <w:rFonts w:ascii="Times New Roman" w:eastAsia="Times New Roman" w:hAnsi="Times New Roman" w:cs="Times New Roman"/>
          <w:color w:val="000000" w:themeColor="text1"/>
          <w:sz w:val="28"/>
          <w:szCs w:val="28"/>
          <w:lang w:val="uz-Cyrl-UZ" w:eastAsia="ru-RU"/>
        </w:rPr>
        <w:t>ituvchi o‘quv-chining yoshi</w:t>
      </w:r>
      <w:r w:rsidR="00AA781F" w:rsidRPr="00AA781F">
        <w:rPr>
          <w:rFonts w:ascii="Times New Roman" w:eastAsia="Times New Roman" w:hAnsi="Times New Roman" w:cs="Times New Roman"/>
          <w:color w:val="000000" w:themeColor="text1"/>
          <w:sz w:val="28"/>
          <w:szCs w:val="28"/>
          <w:lang w:val="uz-Cyrl-UZ" w:eastAsia="ru-RU"/>
        </w:rPr>
        <w:t>ni</w:t>
      </w:r>
      <w:r w:rsidRPr="00A31EA2">
        <w:rPr>
          <w:rFonts w:ascii="Times New Roman" w:eastAsia="Times New Roman" w:hAnsi="Times New Roman" w:cs="Times New Roman"/>
          <w:color w:val="000000" w:themeColor="text1"/>
          <w:sz w:val="28"/>
          <w:szCs w:val="28"/>
          <w:lang w:val="uz-Cyrl-UZ" w:eastAsia="ru-RU"/>
        </w:rPr>
        <w:t>, a</w:t>
      </w:r>
      <w:r w:rsidR="00AA781F" w:rsidRPr="00AA781F">
        <w:rPr>
          <w:rFonts w:ascii="Times New Roman" w:eastAsia="Times New Roman" w:hAnsi="Times New Roman" w:cs="Times New Roman"/>
          <w:color w:val="000000" w:themeColor="text1"/>
          <w:sz w:val="28"/>
          <w:szCs w:val="28"/>
          <w:lang w:val="uz-Cyrl-UZ" w:eastAsia="ru-RU"/>
        </w:rPr>
        <w:t>q</w:t>
      </w:r>
      <w:r w:rsidRPr="00A31EA2">
        <w:rPr>
          <w:rFonts w:ascii="Times New Roman" w:eastAsia="Times New Roman" w:hAnsi="Times New Roman" w:cs="Times New Roman"/>
          <w:color w:val="000000" w:themeColor="text1"/>
          <w:sz w:val="28"/>
          <w:szCs w:val="28"/>
          <w:lang w:val="uz-Cyrl-UZ" w:eastAsia="ru-RU"/>
        </w:rPr>
        <w:t>liy rivojlanish darajasi</w:t>
      </w:r>
      <w:r w:rsidR="00AA781F" w:rsidRPr="00AA781F">
        <w:rPr>
          <w:rFonts w:ascii="Times New Roman" w:eastAsia="Times New Roman" w:hAnsi="Times New Roman" w:cs="Times New Roman"/>
          <w:color w:val="000000" w:themeColor="text1"/>
          <w:sz w:val="28"/>
          <w:szCs w:val="28"/>
          <w:lang w:val="uz-Cyrl-UZ" w:eastAsia="ru-RU"/>
        </w:rPr>
        <w:t xml:space="preserve">ni </w:t>
      </w:r>
      <w:r w:rsidRPr="00A31EA2">
        <w:rPr>
          <w:rFonts w:ascii="Times New Roman" w:eastAsia="Times New Roman" w:hAnsi="Times New Roman" w:cs="Times New Roman"/>
          <w:color w:val="000000" w:themeColor="text1"/>
          <w:sz w:val="28"/>
          <w:szCs w:val="28"/>
          <w:lang w:val="uz-Cyrl-UZ" w:eastAsia="ru-RU"/>
        </w:rPr>
        <w:t xml:space="preserve">va albatta </w:t>
      </w:r>
      <w:r w:rsidR="00AA781F" w:rsidRPr="00AA781F">
        <w:rPr>
          <w:rFonts w:ascii="Times New Roman" w:eastAsia="Times New Roman" w:hAnsi="Times New Roman" w:cs="Times New Roman"/>
          <w:color w:val="000000" w:themeColor="text1"/>
          <w:sz w:val="28"/>
          <w:szCs w:val="28"/>
          <w:lang w:val="uz-Cyrl-UZ" w:eastAsia="ru-RU"/>
        </w:rPr>
        <w:t>q</w:t>
      </w:r>
      <w:r w:rsidRPr="00A31EA2">
        <w:rPr>
          <w:rFonts w:ascii="Times New Roman" w:eastAsia="Times New Roman" w:hAnsi="Times New Roman" w:cs="Times New Roman"/>
          <w:color w:val="000000" w:themeColor="text1"/>
          <w:sz w:val="28"/>
          <w:szCs w:val="28"/>
          <w:lang w:val="uz-Cyrl-UZ" w:eastAsia="ru-RU"/>
        </w:rPr>
        <w:t xml:space="preserve">izikishlariga mos tarzda vosita va </w:t>
      </w:r>
      <w:r w:rsidR="00AA781F" w:rsidRPr="00AA781F">
        <w:rPr>
          <w:rFonts w:ascii="Times New Roman" w:eastAsia="Times New Roman" w:hAnsi="Times New Roman" w:cs="Times New Roman"/>
          <w:color w:val="000000" w:themeColor="text1"/>
          <w:sz w:val="28"/>
          <w:szCs w:val="28"/>
          <w:lang w:val="uz-Cyrl-UZ" w:eastAsia="ru-RU"/>
        </w:rPr>
        <w:t>texnologiya</w:t>
      </w:r>
      <w:r w:rsidR="00AA781F" w:rsidRPr="00172A33">
        <w:rPr>
          <w:rFonts w:ascii="Times New Roman" w:eastAsia="Times New Roman" w:hAnsi="Times New Roman" w:cs="Times New Roman"/>
          <w:color w:val="000000" w:themeColor="text1"/>
          <w:sz w:val="28"/>
          <w:szCs w:val="28"/>
          <w:lang w:val="uz-Cyrl-UZ" w:eastAsia="ru-RU"/>
        </w:rPr>
        <w:t>l</w:t>
      </w:r>
      <w:r w:rsidRPr="00A31EA2">
        <w:rPr>
          <w:rFonts w:ascii="Times New Roman" w:eastAsia="Times New Roman" w:hAnsi="Times New Roman" w:cs="Times New Roman"/>
          <w:color w:val="000000" w:themeColor="text1"/>
          <w:sz w:val="28"/>
          <w:szCs w:val="28"/>
          <w:lang w:val="uz-Cyrl-UZ" w:eastAsia="ru-RU"/>
        </w:rPr>
        <w:t>arni  tanlaydi.</w:t>
      </w:r>
    </w:p>
    <w:p w14:paraId="6D926C46" w14:textId="77777777" w:rsidR="00561028" w:rsidRPr="00A31EA2" w:rsidRDefault="00561028" w:rsidP="00CB482F">
      <w:pPr>
        <w:spacing w:after="0" w:line="336" w:lineRule="auto"/>
        <w:ind w:firstLine="720"/>
        <w:jc w:val="both"/>
        <w:textAlignment w:val="top"/>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Integrasion dars loyihasining tematik rejasi va  o‘quv dasturining qaysidir masalasiga tegishli bo‘lishi tabiiy jarayon bo‘lib,  bunda alohida qaralgan iqtidorli o‘quvchilar va umuman, sinf o‘quvchilaridagi mavzuni  o‘zlashtirish darajasini belgilovchi bilimni chukurlashtirish, o‘rganish jarayonini differensiallashtirish  (tabaqalashtirish) maqsad qilib olinadi.</w:t>
      </w:r>
    </w:p>
    <w:p w14:paraId="25509C30" w14:textId="77777777" w:rsidR="00561028" w:rsidRPr="00022951" w:rsidRDefault="00561028" w:rsidP="00CB482F">
      <w:pPr>
        <w:spacing w:after="0" w:line="336" w:lineRule="auto"/>
        <w:ind w:firstLine="720"/>
        <w:jc w:val="both"/>
        <w:textAlignment w:val="top"/>
        <w:rPr>
          <w:rFonts w:ascii="Times New Roman" w:eastAsia="Times New Roman" w:hAnsi="Times New Roman" w:cs="Times New Roman"/>
          <w:color w:val="000000" w:themeColor="text1"/>
          <w:sz w:val="28"/>
          <w:szCs w:val="28"/>
          <w:lang w:val="en-US" w:eastAsia="ru-RU"/>
        </w:rPr>
      </w:pPr>
      <w:r w:rsidRPr="00A31EA2">
        <w:rPr>
          <w:rFonts w:ascii="Times New Roman" w:eastAsia="Times New Roman" w:hAnsi="Times New Roman" w:cs="Times New Roman"/>
          <w:color w:val="000000" w:themeColor="text1"/>
          <w:sz w:val="28"/>
          <w:szCs w:val="28"/>
          <w:lang w:val="uz-Cyrl-UZ" w:eastAsia="ru-RU"/>
        </w:rPr>
        <w:t xml:space="preserve"> Shu o‘rinda i</w:t>
      </w:r>
      <w:proofErr w:type="spellStart"/>
      <w:r w:rsidRPr="00022951">
        <w:rPr>
          <w:rFonts w:ascii="Times New Roman" w:eastAsia="Times New Roman" w:hAnsi="Times New Roman" w:cs="Times New Roman"/>
          <w:color w:val="000000" w:themeColor="text1"/>
          <w:sz w:val="28"/>
          <w:szCs w:val="28"/>
          <w:lang w:val="en-US" w:eastAsia="ru-RU"/>
        </w:rPr>
        <w:t>ntegrasion</w:t>
      </w:r>
      <w:proofErr w:type="spellEnd"/>
      <w:r w:rsidRPr="00022951">
        <w:rPr>
          <w:rFonts w:ascii="Times New Roman" w:eastAsia="Times New Roman" w:hAnsi="Times New Roman" w:cs="Times New Roman"/>
          <w:color w:val="000000" w:themeColor="text1"/>
          <w:sz w:val="28"/>
          <w:szCs w:val="28"/>
          <w:lang w:val="en-US" w:eastAsia="ru-RU"/>
        </w:rPr>
        <w:t xml:space="preserve"> </w:t>
      </w:r>
      <w:proofErr w:type="spellStart"/>
      <w:r w:rsidRPr="00022951">
        <w:rPr>
          <w:rFonts w:ascii="Times New Roman" w:eastAsia="Times New Roman" w:hAnsi="Times New Roman" w:cs="Times New Roman"/>
          <w:color w:val="000000" w:themeColor="text1"/>
          <w:sz w:val="28"/>
          <w:szCs w:val="28"/>
          <w:lang w:val="en-US" w:eastAsia="ru-RU"/>
        </w:rPr>
        <w:t>dars</w:t>
      </w:r>
      <w:proofErr w:type="spellEnd"/>
      <w:r w:rsidRPr="00022951">
        <w:rPr>
          <w:rFonts w:ascii="Times New Roman" w:eastAsia="Times New Roman" w:hAnsi="Times New Roman" w:cs="Times New Roman"/>
          <w:color w:val="000000" w:themeColor="text1"/>
          <w:sz w:val="28"/>
          <w:szCs w:val="28"/>
          <w:lang w:val="en-US" w:eastAsia="ru-RU"/>
        </w:rPr>
        <w:t xml:space="preserve"> </w:t>
      </w:r>
      <w:r w:rsidRPr="00A31EA2">
        <w:rPr>
          <w:rFonts w:ascii="Times New Roman" w:eastAsia="Times New Roman" w:hAnsi="Times New Roman" w:cs="Times New Roman"/>
          <w:color w:val="000000" w:themeColor="text1"/>
          <w:sz w:val="28"/>
          <w:szCs w:val="28"/>
          <w:lang w:val="uz-Cyrl-UZ" w:eastAsia="ru-RU"/>
        </w:rPr>
        <w:t xml:space="preserve"> an’anaviy darslar</w:t>
      </w:r>
      <w:r w:rsidRPr="00022951">
        <w:rPr>
          <w:rFonts w:ascii="Times New Roman" w:eastAsia="Times New Roman" w:hAnsi="Times New Roman" w:cs="Times New Roman"/>
          <w:color w:val="000000" w:themeColor="text1"/>
          <w:sz w:val="28"/>
          <w:szCs w:val="28"/>
          <w:lang w:val="en-US" w:eastAsia="ru-RU"/>
        </w:rPr>
        <w:t>dan:</w:t>
      </w:r>
    </w:p>
    <w:p w14:paraId="2084A080" w14:textId="77777777" w:rsidR="00561028" w:rsidRPr="00022951" w:rsidRDefault="00561028" w:rsidP="00CB482F">
      <w:pPr>
        <w:spacing w:after="0" w:line="336" w:lineRule="auto"/>
        <w:ind w:firstLine="720"/>
        <w:jc w:val="both"/>
        <w:textAlignment w:val="top"/>
        <w:rPr>
          <w:rFonts w:ascii="Times New Roman" w:eastAsia="Times New Roman" w:hAnsi="Times New Roman" w:cs="Times New Roman"/>
          <w:color w:val="000000" w:themeColor="text1"/>
          <w:sz w:val="28"/>
          <w:szCs w:val="28"/>
          <w:lang w:val="en-US" w:eastAsia="ru-RU"/>
        </w:rPr>
      </w:pPr>
      <w:r w:rsidRPr="00022951">
        <w:rPr>
          <w:rFonts w:ascii="Times New Roman" w:eastAsia="Times New Roman" w:hAnsi="Times New Roman" w:cs="Times New Roman"/>
          <w:color w:val="000000" w:themeColor="text1"/>
          <w:sz w:val="28"/>
          <w:szCs w:val="28"/>
          <w:lang w:val="en-US" w:eastAsia="ru-RU"/>
        </w:rPr>
        <w:t xml:space="preserve">- </w:t>
      </w:r>
      <w:proofErr w:type="spellStart"/>
      <w:r w:rsidRPr="00022951">
        <w:rPr>
          <w:rFonts w:ascii="Times New Roman" w:eastAsia="Times New Roman" w:hAnsi="Times New Roman" w:cs="Times New Roman"/>
          <w:color w:val="000000" w:themeColor="text1"/>
          <w:sz w:val="28"/>
          <w:szCs w:val="28"/>
          <w:lang w:val="en-US" w:eastAsia="ru-RU"/>
        </w:rPr>
        <w:t>anikligi</w:t>
      </w:r>
      <w:proofErr w:type="spellEnd"/>
      <w:r w:rsidRPr="00022951">
        <w:rPr>
          <w:rFonts w:ascii="Times New Roman" w:eastAsia="Times New Roman" w:hAnsi="Times New Roman" w:cs="Times New Roman"/>
          <w:color w:val="000000" w:themeColor="text1"/>
          <w:sz w:val="28"/>
          <w:szCs w:val="28"/>
          <w:lang w:val="en-US" w:eastAsia="ru-RU"/>
        </w:rPr>
        <w:t xml:space="preserve">, </w:t>
      </w:r>
      <w:proofErr w:type="spellStart"/>
      <w:r w:rsidRPr="00022951">
        <w:rPr>
          <w:rFonts w:ascii="Times New Roman" w:eastAsia="Times New Roman" w:hAnsi="Times New Roman" w:cs="Times New Roman"/>
          <w:color w:val="000000" w:themeColor="text1"/>
          <w:sz w:val="28"/>
          <w:szCs w:val="28"/>
          <w:lang w:val="en-US" w:eastAsia="ru-RU"/>
        </w:rPr>
        <w:t>ixchamligi</w:t>
      </w:r>
      <w:proofErr w:type="spellEnd"/>
      <w:r w:rsidRPr="00022951">
        <w:rPr>
          <w:rFonts w:ascii="Times New Roman" w:eastAsia="Times New Roman" w:hAnsi="Times New Roman" w:cs="Times New Roman"/>
          <w:color w:val="000000" w:themeColor="text1"/>
          <w:sz w:val="28"/>
          <w:szCs w:val="28"/>
          <w:lang w:val="en-US" w:eastAsia="ru-RU"/>
        </w:rPr>
        <w:t xml:space="preserve">, </w:t>
      </w:r>
      <w:proofErr w:type="gramStart"/>
      <w:r w:rsidRPr="00A31EA2">
        <w:rPr>
          <w:rFonts w:ascii="Times New Roman" w:eastAsia="Times New Roman" w:hAnsi="Times New Roman" w:cs="Times New Roman"/>
          <w:color w:val="000000" w:themeColor="text1"/>
          <w:sz w:val="28"/>
          <w:szCs w:val="28"/>
          <w:lang w:val="uz-Cyrl-UZ" w:eastAsia="ru-RU"/>
        </w:rPr>
        <w:t>o‘</w:t>
      </w:r>
      <w:proofErr w:type="spellStart"/>
      <w:proofErr w:type="gramEnd"/>
      <w:r w:rsidRPr="00022951">
        <w:rPr>
          <w:rFonts w:ascii="Times New Roman" w:eastAsia="Times New Roman" w:hAnsi="Times New Roman" w:cs="Times New Roman"/>
          <w:color w:val="000000" w:themeColor="text1"/>
          <w:sz w:val="28"/>
          <w:szCs w:val="28"/>
          <w:lang w:val="en-US" w:eastAsia="ru-RU"/>
        </w:rPr>
        <w:t>kuv</w:t>
      </w:r>
      <w:proofErr w:type="spellEnd"/>
      <w:r w:rsidRPr="00022951">
        <w:rPr>
          <w:rFonts w:ascii="Times New Roman" w:eastAsia="Times New Roman" w:hAnsi="Times New Roman" w:cs="Times New Roman"/>
          <w:color w:val="000000" w:themeColor="text1"/>
          <w:sz w:val="28"/>
          <w:szCs w:val="28"/>
          <w:lang w:val="en-US" w:eastAsia="ru-RU"/>
        </w:rPr>
        <w:t xml:space="preserve"> </w:t>
      </w:r>
      <w:proofErr w:type="spellStart"/>
      <w:r w:rsidRPr="00022951">
        <w:rPr>
          <w:rFonts w:ascii="Times New Roman" w:eastAsia="Times New Roman" w:hAnsi="Times New Roman" w:cs="Times New Roman"/>
          <w:color w:val="000000" w:themeColor="text1"/>
          <w:sz w:val="28"/>
          <w:szCs w:val="28"/>
          <w:lang w:val="en-US" w:eastAsia="ru-RU"/>
        </w:rPr>
        <w:t>materialining</w:t>
      </w:r>
      <w:proofErr w:type="spellEnd"/>
      <w:r w:rsidRPr="00022951">
        <w:rPr>
          <w:rFonts w:ascii="Times New Roman" w:eastAsia="Times New Roman" w:hAnsi="Times New Roman" w:cs="Times New Roman"/>
          <w:color w:val="000000" w:themeColor="text1"/>
          <w:sz w:val="28"/>
          <w:szCs w:val="28"/>
          <w:lang w:val="en-US" w:eastAsia="ru-RU"/>
        </w:rPr>
        <w:t xml:space="preserve"> </w:t>
      </w:r>
      <w:r w:rsidRPr="00A31EA2">
        <w:rPr>
          <w:rFonts w:ascii="Times New Roman" w:eastAsia="Times New Roman" w:hAnsi="Times New Roman" w:cs="Times New Roman"/>
          <w:color w:val="000000" w:themeColor="text1"/>
          <w:sz w:val="28"/>
          <w:szCs w:val="28"/>
          <w:lang w:val="uz-Cyrl-UZ" w:eastAsia="ru-RU"/>
        </w:rPr>
        <w:t>tig‘izligi</w:t>
      </w:r>
      <w:r w:rsidR="006F27C3">
        <w:rPr>
          <w:rFonts w:ascii="Times New Roman" w:eastAsia="Times New Roman" w:hAnsi="Times New Roman" w:cs="Times New Roman"/>
          <w:color w:val="000000" w:themeColor="text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 xml:space="preserve">va </w:t>
      </w:r>
      <w:proofErr w:type="spellStart"/>
      <w:r w:rsidRPr="00022951">
        <w:rPr>
          <w:rFonts w:ascii="Times New Roman" w:eastAsia="Times New Roman" w:hAnsi="Times New Roman" w:cs="Times New Roman"/>
          <w:color w:val="000000" w:themeColor="text1"/>
          <w:sz w:val="28"/>
          <w:szCs w:val="28"/>
          <w:lang w:val="en-US" w:eastAsia="ru-RU"/>
        </w:rPr>
        <w:t>zich</w:t>
      </w:r>
      <w:proofErr w:type="spellEnd"/>
      <w:r w:rsidRPr="00022951">
        <w:rPr>
          <w:rFonts w:ascii="Times New Roman" w:eastAsia="Times New Roman" w:hAnsi="Times New Roman" w:cs="Times New Roman"/>
          <w:color w:val="000000" w:themeColor="text1"/>
          <w:sz w:val="28"/>
          <w:szCs w:val="28"/>
          <w:lang w:val="en-US" w:eastAsia="ru-RU"/>
        </w:rPr>
        <w:t xml:space="preserve"> k</w:t>
      </w:r>
      <w:r w:rsidRPr="00A31EA2">
        <w:rPr>
          <w:rFonts w:ascii="Times New Roman" w:eastAsia="Times New Roman" w:hAnsi="Times New Roman" w:cs="Times New Roman"/>
          <w:color w:val="000000" w:themeColor="text1"/>
          <w:sz w:val="28"/>
          <w:szCs w:val="28"/>
          <w:lang w:val="uz-Cyrl-UZ" w:eastAsia="ru-RU"/>
        </w:rPr>
        <w:t>o‘</w:t>
      </w:r>
      <w:proofErr w:type="spellStart"/>
      <w:r w:rsidRPr="00022951">
        <w:rPr>
          <w:rFonts w:ascii="Times New Roman" w:eastAsia="Times New Roman" w:hAnsi="Times New Roman" w:cs="Times New Roman"/>
          <w:color w:val="000000" w:themeColor="text1"/>
          <w:sz w:val="28"/>
          <w:szCs w:val="28"/>
          <w:lang w:val="en-US" w:eastAsia="ru-RU"/>
        </w:rPr>
        <w:t>lami</w:t>
      </w:r>
      <w:proofErr w:type="spellEnd"/>
      <w:r w:rsidRPr="00022951">
        <w:rPr>
          <w:rFonts w:ascii="Times New Roman" w:eastAsia="Times New Roman" w:hAnsi="Times New Roman" w:cs="Times New Roman"/>
          <w:color w:val="000000" w:themeColor="text1"/>
          <w:sz w:val="28"/>
          <w:szCs w:val="28"/>
          <w:lang w:val="en-US" w:eastAsia="ru-RU"/>
        </w:rPr>
        <w:t>;</w:t>
      </w:r>
    </w:p>
    <w:p w14:paraId="1B0E17C8" w14:textId="77777777" w:rsidR="00561028" w:rsidRPr="00022951" w:rsidRDefault="00561028" w:rsidP="00CB482F">
      <w:pPr>
        <w:spacing w:after="0" w:line="336" w:lineRule="auto"/>
        <w:ind w:firstLine="720"/>
        <w:jc w:val="both"/>
        <w:textAlignment w:val="top"/>
        <w:rPr>
          <w:rFonts w:ascii="Times New Roman" w:eastAsia="Times New Roman" w:hAnsi="Times New Roman" w:cs="Times New Roman"/>
          <w:color w:val="000000" w:themeColor="text1"/>
          <w:sz w:val="28"/>
          <w:szCs w:val="28"/>
          <w:lang w:val="en-US" w:eastAsia="ru-RU"/>
        </w:rPr>
      </w:pPr>
      <w:r w:rsidRPr="00022951">
        <w:rPr>
          <w:rFonts w:ascii="Times New Roman" w:eastAsia="Times New Roman" w:hAnsi="Times New Roman" w:cs="Times New Roman"/>
          <w:color w:val="000000" w:themeColor="text1"/>
          <w:sz w:val="28"/>
          <w:szCs w:val="28"/>
          <w:lang w:val="en-US" w:eastAsia="ru-RU"/>
        </w:rPr>
        <w:t xml:space="preserve">- </w:t>
      </w:r>
      <w:proofErr w:type="spellStart"/>
      <w:r w:rsidRPr="00022951">
        <w:rPr>
          <w:rFonts w:ascii="Times New Roman" w:eastAsia="Times New Roman" w:hAnsi="Times New Roman" w:cs="Times New Roman"/>
          <w:color w:val="000000" w:themeColor="text1"/>
          <w:sz w:val="28"/>
          <w:szCs w:val="28"/>
          <w:lang w:val="en-US" w:eastAsia="ru-RU"/>
        </w:rPr>
        <w:t>darsning</w:t>
      </w:r>
      <w:proofErr w:type="spellEnd"/>
      <w:r w:rsidRPr="00022951">
        <w:rPr>
          <w:rFonts w:ascii="Times New Roman" w:eastAsia="Times New Roman" w:hAnsi="Times New Roman" w:cs="Times New Roman"/>
          <w:color w:val="000000" w:themeColor="text1"/>
          <w:sz w:val="28"/>
          <w:szCs w:val="28"/>
          <w:lang w:val="en-US" w:eastAsia="ru-RU"/>
        </w:rPr>
        <w:t xml:space="preserve"> </w:t>
      </w:r>
      <w:r w:rsidRPr="00A31EA2">
        <w:rPr>
          <w:rFonts w:ascii="Times New Roman" w:eastAsia="Times New Roman" w:hAnsi="Times New Roman" w:cs="Times New Roman"/>
          <w:color w:val="000000" w:themeColor="text1"/>
          <w:sz w:val="28"/>
          <w:szCs w:val="28"/>
          <w:lang w:val="uz-Cyrl-UZ" w:eastAsia="ru-RU"/>
        </w:rPr>
        <w:t>h</w:t>
      </w:r>
      <w:proofErr w:type="spellStart"/>
      <w:r w:rsidRPr="00022951">
        <w:rPr>
          <w:rFonts w:ascii="Times New Roman" w:eastAsia="Times New Roman" w:hAnsi="Times New Roman" w:cs="Times New Roman"/>
          <w:color w:val="000000" w:themeColor="text1"/>
          <w:sz w:val="28"/>
          <w:szCs w:val="28"/>
          <w:lang w:val="en-US" w:eastAsia="ru-RU"/>
        </w:rPr>
        <w:t>ar</w:t>
      </w:r>
      <w:proofErr w:type="spellEnd"/>
      <w:r w:rsidRPr="00022951">
        <w:rPr>
          <w:rFonts w:ascii="Times New Roman" w:eastAsia="Times New Roman" w:hAnsi="Times New Roman" w:cs="Times New Roman"/>
          <w:color w:val="000000" w:themeColor="text1"/>
          <w:sz w:val="28"/>
          <w:szCs w:val="28"/>
          <w:lang w:val="en-US" w:eastAsia="ru-RU"/>
        </w:rPr>
        <w:t xml:space="preserve"> </w:t>
      </w:r>
      <w:proofErr w:type="spellStart"/>
      <w:r w:rsidRPr="00022951">
        <w:rPr>
          <w:rFonts w:ascii="Times New Roman" w:eastAsia="Times New Roman" w:hAnsi="Times New Roman" w:cs="Times New Roman"/>
          <w:color w:val="000000" w:themeColor="text1"/>
          <w:sz w:val="28"/>
          <w:szCs w:val="28"/>
          <w:lang w:val="en-US" w:eastAsia="ru-RU"/>
        </w:rPr>
        <w:t>bir</w:t>
      </w:r>
      <w:proofErr w:type="spellEnd"/>
      <w:r w:rsidRPr="00022951">
        <w:rPr>
          <w:rFonts w:ascii="Times New Roman" w:eastAsia="Times New Roman" w:hAnsi="Times New Roman" w:cs="Times New Roman"/>
          <w:color w:val="000000" w:themeColor="text1"/>
          <w:sz w:val="28"/>
          <w:szCs w:val="28"/>
          <w:lang w:val="en-US" w:eastAsia="ru-RU"/>
        </w:rPr>
        <w:t xml:space="preserve"> </w:t>
      </w:r>
      <w:proofErr w:type="spellStart"/>
      <w:r w:rsidRPr="00022951">
        <w:rPr>
          <w:rFonts w:ascii="Times New Roman" w:eastAsia="Times New Roman" w:hAnsi="Times New Roman" w:cs="Times New Roman"/>
          <w:color w:val="000000" w:themeColor="text1"/>
          <w:sz w:val="28"/>
          <w:szCs w:val="28"/>
          <w:lang w:val="en-US" w:eastAsia="ru-RU"/>
        </w:rPr>
        <w:t>bos</w:t>
      </w:r>
      <w:proofErr w:type="spellEnd"/>
      <w:r w:rsidRPr="00A31EA2">
        <w:rPr>
          <w:rFonts w:ascii="Times New Roman" w:eastAsia="Times New Roman" w:hAnsi="Times New Roman" w:cs="Times New Roman"/>
          <w:color w:val="000000" w:themeColor="text1"/>
          <w:sz w:val="28"/>
          <w:szCs w:val="28"/>
          <w:lang w:val="uz-Cyrl-UZ" w:eastAsia="ru-RU"/>
        </w:rPr>
        <w:t>q</w:t>
      </w:r>
      <w:proofErr w:type="spellStart"/>
      <w:r w:rsidRPr="00022951">
        <w:rPr>
          <w:rFonts w:ascii="Times New Roman" w:eastAsia="Times New Roman" w:hAnsi="Times New Roman" w:cs="Times New Roman"/>
          <w:color w:val="000000" w:themeColor="text1"/>
          <w:sz w:val="28"/>
          <w:szCs w:val="28"/>
          <w:lang w:val="en-US" w:eastAsia="ru-RU"/>
        </w:rPr>
        <w:t>ichida</w:t>
      </w:r>
      <w:proofErr w:type="spellEnd"/>
      <w:r w:rsidRPr="00022951">
        <w:rPr>
          <w:rFonts w:ascii="Times New Roman" w:eastAsia="Times New Roman" w:hAnsi="Times New Roman" w:cs="Times New Roman"/>
          <w:color w:val="000000" w:themeColor="text1"/>
          <w:sz w:val="28"/>
          <w:szCs w:val="28"/>
          <w:lang w:val="en-US" w:eastAsia="ru-RU"/>
        </w:rPr>
        <w:t xml:space="preserve"> </w:t>
      </w:r>
      <w:proofErr w:type="spellStart"/>
      <w:r w:rsidRPr="00022951">
        <w:rPr>
          <w:rFonts w:ascii="Times New Roman" w:eastAsia="Times New Roman" w:hAnsi="Times New Roman" w:cs="Times New Roman"/>
          <w:color w:val="000000" w:themeColor="text1"/>
          <w:sz w:val="28"/>
          <w:szCs w:val="28"/>
          <w:lang w:val="en-US" w:eastAsia="ru-RU"/>
        </w:rPr>
        <w:t>integratsiyalanayotgan</w:t>
      </w:r>
      <w:proofErr w:type="spellEnd"/>
      <w:r w:rsidRPr="00022951">
        <w:rPr>
          <w:rFonts w:ascii="Times New Roman" w:eastAsia="Times New Roman" w:hAnsi="Times New Roman" w:cs="Times New Roman"/>
          <w:color w:val="000000" w:themeColor="text1"/>
          <w:sz w:val="28"/>
          <w:szCs w:val="28"/>
          <w:lang w:val="en-US" w:eastAsia="ru-RU"/>
        </w:rPr>
        <w:t xml:space="preserve"> </w:t>
      </w:r>
      <w:proofErr w:type="gramStart"/>
      <w:r w:rsidRPr="00A31EA2">
        <w:rPr>
          <w:rFonts w:ascii="Times New Roman" w:eastAsia="Times New Roman" w:hAnsi="Times New Roman" w:cs="Times New Roman"/>
          <w:color w:val="000000" w:themeColor="text1"/>
          <w:sz w:val="28"/>
          <w:szCs w:val="28"/>
          <w:lang w:val="uz-Cyrl-UZ" w:eastAsia="ru-RU"/>
        </w:rPr>
        <w:t>o‘</w:t>
      </w:r>
      <w:proofErr w:type="gramEnd"/>
      <w:r w:rsidRPr="00A31EA2">
        <w:rPr>
          <w:rFonts w:ascii="Times New Roman" w:eastAsia="Times New Roman" w:hAnsi="Times New Roman" w:cs="Times New Roman"/>
          <w:color w:val="000000" w:themeColor="text1"/>
          <w:sz w:val="28"/>
          <w:szCs w:val="28"/>
          <w:lang w:val="uz-Cyrl-UZ" w:eastAsia="ru-RU"/>
        </w:rPr>
        <w:t>q</w:t>
      </w:r>
      <w:proofErr w:type="spellStart"/>
      <w:r w:rsidRPr="00022951">
        <w:rPr>
          <w:rFonts w:ascii="Times New Roman" w:eastAsia="Times New Roman" w:hAnsi="Times New Roman" w:cs="Times New Roman"/>
          <w:color w:val="000000" w:themeColor="text1"/>
          <w:sz w:val="28"/>
          <w:szCs w:val="28"/>
          <w:lang w:val="en-US" w:eastAsia="ru-RU"/>
        </w:rPr>
        <w:t>uv</w:t>
      </w:r>
      <w:proofErr w:type="spellEnd"/>
      <w:r w:rsidRPr="00022951">
        <w:rPr>
          <w:rFonts w:ascii="Times New Roman" w:eastAsia="Times New Roman" w:hAnsi="Times New Roman" w:cs="Times New Roman"/>
          <w:color w:val="000000" w:themeColor="text1"/>
          <w:sz w:val="28"/>
          <w:szCs w:val="28"/>
          <w:lang w:val="en-US" w:eastAsia="ru-RU"/>
        </w:rPr>
        <w:t xml:space="preserve"> </w:t>
      </w:r>
      <w:proofErr w:type="spellStart"/>
      <w:r w:rsidRPr="00022951">
        <w:rPr>
          <w:rFonts w:ascii="Times New Roman" w:eastAsia="Times New Roman" w:hAnsi="Times New Roman" w:cs="Times New Roman"/>
          <w:color w:val="000000" w:themeColor="text1"/>
          <w:sz w:val="28"/>
          <w:szCs w:val="28"/>
          <w:lang w:val="en-US" w:eastAsia="ru-RU"/>
        </w:rPr>
        <w:t>fanlarining</w:t>
      </w:r>
      <w:proofErr w:type="spellEnd"/>
      <w:r w:rsidR="006F27C3">
        <w:rPr>
          <w:rFonts w:ascii="Times New Roman" w:eastAsia="Times New Roman" w:hAnsi="Times New Roman" w:cs="Times New Roman"/>
          <w:color w:val="000000" w:themeColor="text1"/>
          <w:sz w:val="28"/>
          <w:szCs w:val="28"/>
          <w:lang w:val="uz-Cyrl-UZ" w:eastAsia="ru-RU"/>
        </w:rPr>
        <w:t xml:space="preserve"> to‘laqonli </w:t>
      </w:r>
      <w:r w:rsidRPr="00A31EA2">
        <w:rPr>
          <w:rFonts w:ascii="Times New Roman" w:eastAsia="Times New Roman" w:hAnsi="Times New Roman" w:cs="Times New Roman"/>
          <w:color w:val="000000" w:themeColor="text1"/>
          <w:sz w:val="28"/>
          <w:szCs w:val="28"/>
          <w:lang w:val="uz-Cyrl-UZ" w:eastAsia="ru-RU"/>
        </w:rPr>
        <w:t xml:space="preserve">va </w:t>
      </w:r>
      <w:proofErr w:type="spellStart"/>
      <w:r w:rsidRPr="00022951">
        <w:rPr>
          <w:rFonts w:ascii="Times New Roman" w:eastAsia="Times New Roman" w:hAnsi="Times New Roman" w:cs="Times New Roman"/>
          <w:color w:val="000000" w:themeColor="text1"/>
          <w:sz w:val="28"/>
          <w:szCs w:val="28"/>
          <w:lang w:val="en-US" w:eastAsia="ru-RU"/>
        </w:rPr>
        <w:t>mantikiy</w:t>
      </w:r>
      <w:proofErr w:type="spellEnd"/>
      <w:r w:rsidRPr="00022951">
        <w:rPr>
          <w:rFonts w:ascii="Times New Roman" w:eastAsia="Times New Roman" w:hAnsi="Times New Roman" w:cs="Times New Roman"/>
          <w:color w:val="000000" w:themeColor="text1"/>
          <w:sz w:val="28"/>
          <w:szCs w:val="28"/>
          <w:lang w:val="en-US" w:eastAsia="ru-RU"/>
        </w:rPr>
        <w:t xml:space="preserve"> </w:t>
      </w:r>
      <w:proofErr w:type="spellStart"/>
      <w:r w:rsidRPr="00022951">
        <w:rPr>
          <w:rFonts w:ascii="Times New Roman" w:eastAsia="Times New Roman" w:hAnsi="Times New Roman" w:cs="Times New Roman"/>
          <w:color w:val="000000" w:themeColor="text1"/>
          <w:sz w:val="28"/>
          <w:szCs w:val="28"/>
          <w:lang w:val="en-US" w:eastAsia="ru-RU"/>
        </w:rPr>
        <w:t>shartlanganligi</w:t>
      </w:r>
      <w:proofErr w:type="spellEnd"/>
      <w:r w:rsidRPr="00022951">
        <w:rPr>
          <w:rFonts w:ascii="Times New Roman" w:eastAsia="Times New Roman" w:hAnsi="Times New Roman" w:cs="Times New Roman"/>
          <w:color w:val="000000" w:themeColor="text1"/>
          <w:sz w:val="28"/>
          <w:szCs w:val="28"/>
          <w:lang w:val="en-US" w:eastAsia="ru-RU"/>
        </w:rPr>
        <w:t>;</w:t>
      </w:r>
    </w:p>
    <w:p w14:paraId="06B31FDD" w14:textId="77777777" w:rsidR="00561028" w:rsidRPr="00022951" w:rsidRDefault="00561028" w:rsidP="00CB482F">
      <w:pPr>
        <w:spacing w:after="0" w:line="336" w:lineRule="auto"/>
        <w:ind w:firstLine="720"/>
        <w:jc w:val="both"/>
        <w:textAlignment w:val="top"/>
        <w:rPr>
          <w:rFonts w:ascii="Times New Roman" w:eastAsia="Times New Roman" w:hAnsi="Times New Roman" w:cs="Times New Roman"/>
          <w:color w:val="000000" w:themeColor="text1"/>
          <w:sz w:val="28"/>
          <w:szCs w:val="28"/>
          <w:lang w:val="en-US" w:eastAsia="ru-RU"/>
        </w:rPr>
      </w:pPr>
      <w:r w:rsidRPr="00022951">
        <w:rPr>
          <w:rFonts w:ascii="Times New Roman" w:eastAsia="Times New Roman" w:hAnsi="Times New Roman" w:cs="Times New Roman"/>
          <w:color w:val="000000" w:themeColor="text1"/>
          <w:sz w:val="28"/>
          <w:szCs w:val="28"/>
          <w:lang w:val="en-US" w:eastAsia="ru-RU"/>
        </w:rPr>
        <w:t xml:space="preserve">- </w:t>
      </w:r>
      <w:proofErr w:type="spellStart"/>
      <w:r w:rsidRPr="00022951">
        <w:rPr>
          <w:rFonts w:ascii="Times New Roman" w:eastAsia="Times New Roman" w:hAnsi="Times New Roman" w:cs="Times New Roman"/>
          <w:color w:val="000000" w:themeColor="text1"/>
          <w:sz w:val="28"/>
          <w:szCs w:val="28"/>
          <w:lang w:val="en-US" w:eastAsia="ru-RU"/>
        </w:rPr>
        <w:t>berilayotgan</w:t>
      </w:r>
      <w:proofErr w:type="spellEnd"/>
      <w:r w:rsidRPr="00022951">
        <w:rPr>
          <w:rFonts w:ascii="Times New Roman" w:eastAsia="Times New Roman" w:hAnsi="Times New Roman" w:cs="Times New Roman"/>
          <w:color w:val="000000" w:themeColor="text1"/>
          <w:sz w:val="28"/>
          <w:szCs w:val="28"/>
          <w:lang w:val="en-US" w:eastAsia="ru-RU"/>
        </w:rPr>
        <w:t xml:space="preserve"> </w:t>
      </w:r>
      <w:proofErr w:type="gramStart"/>
      <w:r w:rsidRPr="00A31EA2">
        <w:rPr>
          <w:rFonts w:ascii="Times New Roman" w:eastAsia="Times New Roman" w:hAnsi="Times New Roman" w:cs="Times New Roman"/>
          <w:color w:val="000000" w:themeColor="text1"/>
          <w:sz w:val="28"/>
          <w:szCs w:val="28"/>
          <w:lang w:val="uz-Cyrl-UZ" w:eastAsia="ru-RU"/>
        </w:rPr>
        <w:t>o‘</w:t>
      </w:r>
      <w:proofErr w:type="spellStart"/>
      <w:proofErr w:type="gramEnd"/>
      <w:r w:rsidRPr="00022951">
        <w:rPr>
          <w:rFonts w:ascii="Times New Roman" w:eastAsia="Times New Roman" w:hAnsi="Times New Roman" w:cs="Times New Roman"/>
          <w:color w:val="000000" w:themeColor="text1"/>
          <w:sz w:val="28"/>
          <w:szCs w:val="28"/>
          <w:lang w:val="en-US" w:eastAsia="ru-RU"/>
        </w:rPr>
        <w:t>kuv</w:t>
      </w:r>
      <w:proofErr w:type="spellEnd"/>
      <w:r w:rsidRPr="00022951">
        <w:rPr>
          <w:rFonts w:ascii="Times New Roman" w:eastAsia="Times New Roman" w:hAnsi="Times New Roman" w:cs="Times New Roman"/>
          <w:color w:val="000000" w:themeColor="text1"/>
          <w:sz w:val="28"/>
          <w:szCs w:val="28"/>
          <w:lang w:val="en-US" w:eastAsia="ru-RU"/>
        </w:rPr>
        <w:t xml:space="preserve"> </w:t>
      </w:r>
      <w:proofErr w:type="spellStart"/>
      <w:r w:rsidRPr="00022951">
        <w:rPr>
          <w:rFonts w:ascii="Times New Roman" w:eastAsia="Times New Roman" w:hAnsi="Times New Roman" w:cs="Times New Roman"/>
          <w:color w:val="000000" w:themeColor="text1"/>
          <w:sz w:val="28"/>
          <w:szCs w:val="28"/>
          <w:lang w:val="en-US" w:eastAsia="ru-RU"/>
        </w:rPr>
        <w:t>materialidagi</w:t>
      </w:r>
      <w:proofErr w:type="spellEnd"/>
      <w:r w:rsidRPr="00022951">
        <w:rPr>
          <w:rFonts w:ascii="Times New Roman" w:eastAsia="Times New Roman" w:hAnsi="Times New Roman" w:cs="Times New Roman"/>
          <w:color w:val="000000" w:themeColor="text1"/>
          <w:sz w:val="28"/>
          <w:szCs w:val="28"/>
          <w:lang w:val="en-US" w:eastAsia="ru-RU"/>
        </w:rPr>
        <w:t xml:space="preserve"> </w:t>
      </w:r>
      <w:r w:rsidRPr="00A31EA2">
        <w:rPr>
          <w:rFonts w:ascii="Times New Roman" w:eastAsia="Times New Roman" w:hAnsi="Times New Roman" w:cs="Times New Roman"/>
          <w:color w:val="000000" w:themeColor="text1"/>
          <w:sz w:val="28"/>
          <w:szCs w:val="28"/>
          <w:lang w:val="uz-Cyrl-UZ" w:eastAsia="ru-RU"/>
        </w:rPr>
        <w:t xml:space="preserve">yangi </w:t>
      </w:r>
      <w:proofErr w:type="spellStart"/>
      <w:r w:rsidRPr="00022951">
        <w:rPr>
          <w:rFonts w:ascii="Times New Roman" w:eastAsia="Times New Roman" w:hAnsi="Times New Roman" w:cs="Times New Roman"/>
          <w:color w:val="000000" w:themeColor="text1"/>
          <w:sz w:val="28"/>
          <w:szCs w:val="28"/>
          <w:lang w:val="en-US" w:eastAsia="ru-RU"/>
        </w:rPr>
        <w:t>axborotga</w:t>
      </w:r>
      <w:proofErr w:type="spellEnd"/>
      <w:r w:rsidRPr="00022951">
        <w:rPr>
          <w:rFonts w:ascii="Times New Roman" w:eastAsia="Times New Roman" w:hAnsi="Times New Roman" w:cs="Times New Roman"/>
          <w:color w:val="000000" w:themeColor="text1"/>
          <w:sz w:val="28"/>
          <w:szCs w:val="28"/>
          <w:lang w:val="en-US" w:eastAsia="ru-RU"/>
        </w:rPr>
        <w:t xml:space="preserve"> </w:t>
      </w:r>
      <w:proofErr w:type="spellStart"/>
      <w:r w:rsidRPr="00022951">
        <w:rPr>
          <w:rFonts w:ascii="Times New Roman" w:eastAsia="Times New Roman" w:hAnsi="Times New Roman" w:cs="Times New Roman"/>
          <w:color w:val="000000" w:themeColor="text1"/>
          <w:sz w:val="28"/>
          <w:szCs w:val="28"/>
          <w:lang w:val="en-US" w:eastAsia="ru-RU"/>
        </w:rPr>
        <w:t>egaligi</w:t>
      </w:r>
      <w:proofErr w:type="spellEnd"/>
      <w:r w:rsidRPr="00022951">
        <w:rPr>
          <w:rFonts w:ascii="Times New Roman" w:eastAsia="Times New Roman" w:hAnsi="Times New Roman" w:cs="Times New Roman"/>
          <w:color w:val="000000" w:themeColor="text1"/>
          <w:sz w:val="28"/>
          <w:szCs w:val="28"/>
          <w:lang w:val="en-US" w:eastAsia="ru-RU"/>
        </w:rPr>
        <w:t xml:space="preserve"> </w:t>
      </w:r>
      <w:proofErr w:type="spellStart"/>
      <w:r w:rsidRPr="00022951">
        <w:rPr>
          <w:rFonts w:ascii="Times New Roman" w:eastAsia="Times New Roman" w:hAnsi="Times New Roman" w:cs="Times New Roman"/>
          <w:color w:val="000000" w:themeColor="text1"/>
          <w:sz w:val="28"/>
          <w:szCs w:val="28"/>
          <w:lang w:val="en-US" w:eastAsia="ru-RU"/>
        </w:rPr>
        <w:t>bilan</w:t>
      </w:r>
      <w:proofErr w:type="spellEnd"/>
      <w:r w:rsidRPr="00022951">
        <w:rPr>
          <w:rFonts w:ascii="Times New Roman" w:eastAsia="Times New Roman" w:hAnsi="Times New Roman" w:cs="Times New Roman"/>
          <w:color w:val="000000" w:themeColor="text1"/>
          <w:sz w:val="28"/>
          <w:szCs w:val="28"/>
          <w:lang w:val="en-US" w:eastAsia="ru-RU"/>
        </w:rPr>
        <w:t xml:space="preserve"> </w:t>
      </w:r>
      <w:proofErr w:type="spellStart"/>
      <w:r w:rsidRPr="00022951">
        <w:rPr>
          <w:rFonts w:ascii="Times New Roman" w:eastAsia="Times New Roman" w:hAnsi="Times New Roman" w:cs="Times New Roman"/>
          <w:color w:val="000000" w:themeColor="text1"/>
          <w:sz w:val="28"/>
          <w:szCs w:val="28"/>
          <w:lang w:val="en-US" w:eastAsia="ru-RU"/>
        </w:rPr>
        <w:t>ajralib</w:t>
      </w:r>
      <w:proofErr w:type="spellEnd"/>
      <w:r w:rsidRPr="00022951">
        <w:rPr>
          <w:rFonts w:ascii="Times New Roman" w:eastAsia="Times New Roman" w:hAnsi="Times New Roman" w:cs="Times New Roman"/>
          <w:color w:val="000000" w:themeColor="text1"/>
          <w:sz w:val="28"/>
          <w:szCs w:val="28"/>
          <w:lang w:val="en-US" w:eastAsia="ru-RU"/>
        </w:rPr>
        <w:t xml:space="preserve"> </w:t>
      </w:r>
      <w:proofErr w:type="spellStart"/>
      <w:r w:rsidRPr="00022951">
        <w:rPr>
          <w:rFonts w:ascii="Times New Roman" w:eastAsia="Times New Roman" w:hAnsi="Times New Roman" w:cs="Times New Roman"/>
          <w:color w:val="000000" w:themeColor="text1"/>
          <w:sz w:val="28"/>
          <w:szCs w:val="28"/>
          <w:lang w:val="en-US" w:eastAsia="ru-RU"/>
        </w:rPr>
        <w:t>tu-radi</w:t>
      </w:r>
      <w:proofErr w:type="spellEnd"/>
      <w:r w:rsidRPr="00022951">
        <w:rPr>
          <w:rFonts w:ascii="Times New Roman" w:eastAsia="Times New Roman" w:hAnsi="Times New Roman" w:cs="Times New Roman"/>
          <w:color w:val="000000" w:themeColor="text1"/>
          <w:sz w:val="28"/>
          <w:szCs w:val="28"/>
          <w:lang w:val="en-US" w:eastAsia="ru-RU"/>
        </w:rPr>
        <w:t>.</w:t>
      </w:r>
    </w:p>
    <w:p w14:paraId="20DA0A59" w14:textId="3C05416F" w:rsidR="00561028" w:rsidRPr="00A31EA2" w:rsidRDefault="00561028"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Bu borada ta’lim tizimini boshqaruvdagi yana bir yondashuv kreativlikdir. Yangicha qarashlar, o‘qitish uslublari </w:t>
      </w:r>
      <w:r w:rsidR="00172A33" w:rsidRPr="00172A33">
        <w:rPr>
          <w:rFonts w:ascii="Times New Roman" w:eastAsia="Arial" w:hAnsi="Times New Roman" w:cs="Times New Roman"/>
          <w:color w:val="000000" w:themeColor="text1"/>
          <w:sz w:val="28"/>
          <w:szCs w:val="28"/>
          <w:lang w:val="uz-Cyrl-UZ" w:eastAsia="ru-RU"/>
        </w:rPr>
        <w:t xml:space="preserve"> dars </w:t>
      </w:r>
      <w:r w:rsidRPr="00A31EA2">
        <w:rPr>
          <w:rFonts w:ascii="Times New Roman" w:eastAsia="Arial" w:hAnsi="Times New Roman" w:cs="Times New Roman"/>
          <w:color w:val="000000" w:themeColor="text1"/>
          <w:sz w:val="28"/>
          <w:szCs w:val="28"/>
          <w:lang w:val="uz-Cyrl-UZ" w:eastAsia="ru-RU"/>
        </w:rPr>
        <w:t>mashg‘ulotlarining avvaldan rejalashtirilishi</w:t>
      </w:r>
      <w:r w:rsidR="00172A33" w:rsidRPr="00172A33">
        <w:rPr>
          <w:rFonts w:ascii="Times New Roman" w:eastAsia="Arial" w:hAnsi="Times New Roman" w:cs="Times New Roman"/>
          <w:color w:val="000000" w:themeColor="text1"/>
          <w:sz w:val="28"/>
          <w:szCs w:val="28"/>
          <w:lang w:val="uz-Cyrl-UZ" w:eastAsia="ru-RU"/>
        </w:rPr>
        <w:t xml:space="preserve">ga samarali yondashuvlarni taqozo qiladi. Bu dars </w:t>
      </w:r>
      <w:r w:rsidRPr="00A31EA2">
        <w:rPr>
          <w:rFonts w:ascii="Times New Roman" w:eastAsia="Arial" w:hAnsi="Times New Roman" w:cs="Times New Roman"/>
          <w:color w:val="000000" w:themeColor="text1"/>
          <w:sz w:val="28"/>
          <w:szCs w:val="28"/>
          <w:lang w:val="uz-Cyrl-UZ" w:eastAsia="ru-RU"/>
        </w:rPr>
        <w:t xml:space="preserve"> o‘quvchilarda tanqidiy, kreativ tafakkurni shakllantirish</w:t>
      </w:r>
      <w:r w:rsidR="00172A33" w:rsidRPr="00172A33">
        <w:rPr>
          <w:rFonts w:ascii="Times New Roman" w:eastAsia="Arial" w:hAnsi="Times New Roman" w:cs="Times New Roman"/>
          <w:color w:val="000000" w:themeColor="text1"/>
          <w:sz w:val="28"/>
          <w:szCs w:val="28"/>
          <w:lang w:val="uz-Cyrl-UZ" w:eastAsia="ru-RU"/>
        </w:rPr>
        <w:t>i,</w:t>
      </w:r>
      <w:r w:rsidRPr="00A31EA2">
        <w:rPr>
          <w:rFonts w:ascii="Times New Roman" w:eastAsia="Arial" w:hAnsi="Times New Roman" w:cs="Times New Roman"/>
          <w:color w:val="000000" w:themeColor="text1"/>
          <w:sz w:val="28"/>
          <w:szCs w:val="28"/>
          <w:lang w:val="uz-Cyrl-UZ" w:eastAsia="ru-RU"/>
        </w:rPr>
        <w:t xml:space="preserve"> ularni ijodiy fikrlash</w:t>
      </w:r>
      <w:r w:rsidR="00172A33" w:rsidRPr="00172A33">
        <w:rPr>
          <w:rFonts w:ascii="Times New Roman" w:eastAsia="Arial" w:hAnsi="Times New Roman" w:cs="Times New Roman"/>
          <w:color w:val="000000" w:themeColor="text1"/>
          <w:sz w:val="28"/>
          <w:szCs w:val="28"/>
          <w:lang w:val="uz-Cyrl-UZ" w:eastAsia="ru-RU"/>
        </w:rPr>
        <w:t>ga</w:t>
      </w:r>
      <w:r w:rsidRPr="00A31EA2">
        <w:rPr>
          <w:rFonts w:ascii="Times New Roman" w:eastAsia="Arial" w:hAnsi="Times New Roman" w:cs="Times New Roman"/>
          <w:color w:val="000000" w:themeColor="text1"/>
          <w:sz w:val="28"/>
          <w:szCs w:val="28"/>
          <w:lang w:val="uz-Cyrl-UZ" w:eastAsia="ru-RU"/>
        </w:rPr>
        <w:t xml:space="preserve">, </w:t>
      </w:r>
      <w:r w:rsidR="00172A33" w:rsidRPr="00172A33">
        <w:rPr>
          <w:rFonts w:ascii="Times New Roman" w:eastAsia="Arial" w:hAnsi="Times New Roman" w:cs="Times New Roman"/>
          <w:color w:val="000000" w:themeColor="text1"/>
          <w:sz w:val="28"/>
          <w:szCs w:val="28"/>
          <w:lang w:val="uz-Cyrl-UZ" w:eastAsia="ru-RU"/>
        </w:rPr>
        <w:t>mantiqli</w:t>
      </w:r>
      <w:r w:rsidRPr="00A31EA2">
        <w:rPr>
          <w:rFonts w:ascii="Times New Roman" w:eastAsia="Arial" w:hAnsi="Times New Roman" w:cs="Times New Roman"/>
          <w:color w:val="000000" w:themeColor="text1"/>
          <w:sz w:val="28"/>
          <w:szCs w:val="28"/>
          <w:lang w:val="uz-Cyrl-UZ" w:eastAsia="ru-RU"/>
        </w:rPr>
        <w:t xml:space="preserve"> g‘oyalarni o‘ylab topishga vaziyat yarat</w:t>
      </w:r>
      <w:r w:rsidR="00172A33" w:rsidRPr="00172A33">
        <w:rPr>
          <w:rFonts w:ascii="Times New Roman" w:eastAsia="Arial" w:hAnsi="Times New Roman" w:cs="Times New Roman"/>
          <w:color w:val="000000" w:themeColor="text1"/>
          <w:sz w:val="28"/>
          <w:szCs w:val="28"/>
          <w:lang w:val="uz-Cyrl-UZ" w:eastAsia="ru-RU"/>
        </w:rPr>
        <w:t>adi</w:t>
      </w:r>
      <w:r w:rsidRPr="00A31EA2">
        <w:rPr>
          <w:rFonts w:ascii="Times New Roman" w:eastAsia="Arial" w:hAnsi="Times New Roman" w:cs="Times New Roman"/>
          <w:color w:val="000000" w:themeColor="text1"/>
          <w:sz w:val="28"/>
          <w:szCs w:val="28"/>
          <w:lang w:val="uz-Cyrl-UZ" w:eastAsia="ru-RU"/>
        </w:rPr>
        <w:t xml:space="preserve">, ta’lim olishga bo‘lgan </w:t>
      </w:r>
      <w:r w:rsidR="00172A33" w:rsidRPr="00172A33">
        <w:rPr>
          <w:rFonts w:ascii="Times New Roman" w:eastAsia="Arial" w:hAnsi="Times New Roman" w:cs="Times New Roman"/>
          <w:color w:val="000000" w:themeColor="text1"/>
          <w:sz w:val="28"/>
          <w:szCs w:val="28"/>
          <w:lang w:val="uz-Cyrl-UZ" w:eastAsia="ru-RU"/>
        </w:rPr>
        <w:t xml:space="preserve"> shaxsiy </w:t>
      </w:r>
      <w:r w:rsidRPr="00A31EA2">
        <w:rPr>
          <w:rFonts w:ascii="Times New Roman" w:eastAsia="Arial" w:hAnsi="Times New Roman" w:cs="Times New Roman"/>
          <w:color w:val="000000" w:themeColor="text1"/>
          <w:sz w:val="28"/>
          <w:szCs w:val="28"/>
          <w:lang w:val="uz-Cyrl-UZ" w:eastAsia="ru-RU"/>
        </w:rPr>
        <w:t>munosabatlarini o‘zgartiri</w:t>
      </w:r>
      <w:r w:rsidR="00935989" w:rsidRPr="00935989">
        <w:rPr>
          <w:rFonts w:ascii="Times New Roman" w:eastAsia="Arial" w:hAnsi="Times New Roman" w:cs="Times New Roman"/>
          <w:color w:val="000000" w:themeColor="text1"/>
          <w:sz w:val="28"/>
          <w:szCs w:val="28"/>
          <w:lang w:val="uz-Cyrl-UZ" w:eastAsia="ru-RU"/>
        </w:rPr>
        <w:t>adi hamda</w:t>
      </w:r>
      <w:r w:rsidRPr="00A31EA2">
        <w:rPr>
          <w:rFonts w:ascii="Times New Roman" w:eastAsia="Arial" w:hAnsi="Times New Roman" w:cs="Times New Roman"/>
          <w:color w:val="000000" w:themeColor="text1"/>
          <w:sz w:val="28"/>
          <w:szCs w:val="28"/>
          <w:lang w:val="uz-Cyrl-UZ" w:eastAsia="ru-RU"/>
        </w:rPr>
        <w:t xml:space="preserve"> </w:t>
      </w:r>
      <w:r w:rsidR="00935989" w:rsidRPr="00935989">
        <w:rPr>
          <w:rFonts w:ascii="Times New Roman" w:eastAsia="Arial" w:hAnsi="Times New Roman" w:cs="Times New Roman"/>
          <w:color w:val="000000" w:themeColor="text1"/>
          <w:sz w:val="28"/>
          <w:szCs w:val="28"/>
          <w:lang w:val="uz-Cyrl-UZ" w:eastAsia="ru-RU"/>
        </w:rPr>
        <w:t>bolalarni</w:t>
      </w:r>
      <w:r w:rsidRPr="00A31EA2">
        <w:rPr>
          <w:rFonts w:ascii="Times New Roman" w:eastAsia="Arial" w:hAnsi="Times New Roman" w:cs="Times New Roman"/>
          <w:color w:val="000000" w:themeColor="text1"/>
          <w:sz w:val="28"/>
          <w:szCs w:val="28"/>
          <w:lang w:val="uz-Cyrl-UZ" w:eastAsia="ru-RU"/>
        </w:rPr>
        <w:t xml:space="preserve"> yutuqlarga erishishga rag‘batlantirishda xizmat qiladi. Biz yaxshi bilamizki</w:t>
      </w:r>
      <w:r w:rsidR="002E090B" w:rsidRPr="002E090B">
        <w:rPr>
          <w:rFonts w:ascii="Times New Roman" w:eastAsia="Arial" w:hAnsi="Times New Roman" w:cs="Times New Roman"/>
          <w:color w:val="000000" w:themeColor="text1"/>
          <w:sz w:val="28"/>
          <w:szCs w:val="28"/>
          <w:lang w:val="uz-Cyrl-UZ" w:eastAsia="ru-RU"/>
        </w:rPr>
        <w:t>,</w:t>
      </w:r>
      <w:r w:rsidRPr="00A31EA2">
        <w:rPr>
          <w:rFonts w:ascii="Times New Roman" w:eastAsia="Arial" w:hAnsi="Times New Roman" w:cs="Times New Roman"/>
          <w:color w:val="000000" w:themeColor="text1"/>
          <w:sz w:val="28"/>
          <w:szCs w:val="28"/>
          <w:lang w:val="uz-Cyrl-UZ" w:eastAsia="ru-RU"/>
        </w:rPr>
        <w:t xml:space="preserve"> o‘quv mashg‘ulotlarida yetishmayotgan asosiy omil – kreativ boshqarish, darsni ijodiylik mezoni sanaladi. </w:t>
      </w:r>
    </w:p>
    <w:p w14:paraId="67CBC07C" w14:textId="462D409B" w:rsidR="00561028" w:rsidRPr="00A31EA2" w:rsidRDefault="00561028"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bookmarkStart w:id="24" w:name="_Hlk198326511"/>
      <w:r w:rsidRPr="00A31EA2">
        <w:rPr>
          <w:rFonts w:ascii="Times New Roman" w:eastAsia="Arial" w:hAnsi="Times New Roman" w:cs="Times New Roman"/>
          <w:color w:val="000000" w:themeColor="text1"/>
          <w:sz w:val="28"/>
          <w:szCs w:val="28"/>
          <w:lang w:val="uz-Cyrl-UZ" w:eastAsia="ru-RU"/>
        </w:rPr>
        <w:t xml:space="preserve">Shaxsga yo‘naltirilgan ta’lim bosqichlarida </w:t>
      </w:r>
      <w:r w:rsidR="00935989" w:rsidRPr="00935989">
        <w:rPr>
          <w:rFonts w:ascii="Times New Roman" w:eastAsia="Arial" w:hAnsi="Times New Roman" w:cs="Times New Roman"/>
          <w:color w:val="000000" w:themeColor="text1"/>
          <w:sz w:val="28"/>
          <w:szCs w:val="28"/>
          <w:lang w:val="uz-Cyrl-UZ" w:eastAsia="ru-RU"/>
        </w:rPr>
        <w:t xml:space="preserve"> ijodiy-</w:t>
      </w:r>
      <w:r w:rsidRPr="00A31EA2">
        <w:rPr>
          <w:rFonts w:ascii="Times New Roman" w:eastAsia="Arial" w:hAnsi="Times New Roman" w:cs="Times New Roman"/>
          <w:color w:val="000000" w:themeColor="text1"/>
          <w:sz w:val="28"/>
          <w:szCs w:val="28"/>
          <w:lang w:val="uz-Cyrl-UZ" w:eastAsia="ru-RU"/>
        </w:rPr>
        <w:t xml:space="preserve">kreativlik sifatlarini rivojlantirish jarayonining umumiy mohiyatini to‘laqonli anglash uchun dastlab </w:t>
      </w:r>
      <w:r w:rsidRPr="00A31EA2">
        <w:rPr>
          <w:rFonts w:ascii="Times New Roman" w:eastAsia="Arial" w:hAnsi="Times New Roman" w:cs="Times New Roman"/>
          <w:b/>
          <w:color w:val="000000" w:themeColor="text1"/>
          <w:sz w:val="28"/>
          <w:szCs w:val="28"/>
          <w:lang w:val="uz-Cyrl-UZ" w:eastAsia="ru-RU"/>
        </w:rPr>
        <w:lastRenderedPageBreak/>
        <w:t>“kreativlik</w:t>
      </w:r>
      <w:r w:rsidRPr="00A31EA2">
        <w:rPr>
          <w:rFonts w:ascii="Times New Roman" w:eastAsia="Arial" w:hAnsi="Times New Roman" w:cs="Times New Roman"/>
          <w:color w:val="000000" w:themeColor="text1"/>
          <w:sz w:val="28"/>
          <w:szCs w:val="28"/>
          <w:lang w:val="uz-Cyrl-UZ" w:eastAsia="ru-RU"/>
        </w:rPr>
        <w:t xml:space="preserve">” </w:t>
      </w:r>
      <w:r w:rsidR="00935989">
        <w:rPr>
          <w:rStyle w:val="ac"/>
          <w:rFonts w:ascii="Times New Roman" w:eastAsia="Arial" w:hAnsi="Times New Roman" w:cs="Times New Roman"/>
          <w:color w:val="000000" w:themeColor="text1"/>
          <w:sz w:val="28"/>
          <w:szCs w:val="28"/>
          <w:lang w:val="uz-Cyrl-UZ" w:eastAsia="ru-RU"/>
        </w:rPr>
        <w:footnoteReference w:id="98"/>
      </w:r>
      <w:r w:rsidR="00F15E19" w:rsidRPr="00F15E19">
        <w:rPr>
          <w:rFonts w:ascii="Times New Roman" w:eastAsia="Arial" w:hAnsi="Times New Roman" w:cs="Times New Roman"/>
          <w:color w:val="000000" w:themeColor="text1"/>
          <w:sz w:val="28"/>
          <w:szCs w:val="28"/>
          <w:lang w:val="uz-Cyrl-UZ" w:eastAsia="ru-RU"/>
        </w:rPr>
        <w:t xml:space="preserve"> </w:t>
      </w:r>
      <w:r w:rsidRPr="00A31EA2">
        <w:rPr>
          <w:rFonts w:ascii="Times New Roman" w:eastAsia="Arial" w:hAnsi="Times New Roman" w:cs="Times New Roman"/>
          <w:color w:val="000000" w:themeColor="text1"/>
          <w:sz w:val="28"/>
          <w:szCs w:val="28"/>
          <w:lang w:val="uz-Cyrl-UZ" w:eastAsia="ru-RU"/>
        </w:rPr>
        <w:t>tushunchasining ma’noni tushunib olish talab etiladi.</w:t>
      </w:r>
      <w:r w:rsidR="006F27C3">
        <w:rPr>
          <w:rFonts w:ascii="Times New Roman" w:eastAsia="Arial" w:hAnsi="Times New Roman" w:cs="Times New Roman"/>
          <w:color w:val="000000" w:themeColor="text1"/>
          <w:sz w:val="28"/>
          <w:szCs w:val="28"/>
          <w:lang w:val="uz-Cyrl-UZ" w:eastAsia="ru-RU"/>
        </w:rPr>
        <w:t xml:space="preserve"> </w:t>
      </w:r>
      <w:bookmarkEnd w:id="24"/>
      <w:r w:rsidR="006F27C3">
        <w:rPr>
          <w:rFonts w:ascii="Times New Roman" w:eastAsia="Arial" w:hAnsi="Times New Roman" w:cs="Times New Roman"/>
          <w:color w:val="000000" w:themeColor="text1"/>
          <w:sz w:val="28"/>
          <w:szCs w:val="28"/>
          <w:lang w:val="uz-Cyrl-UZ" w:eastAsia="ru-RU"/>
        </w:rPr>
        <w:t xml:space="preserve">Ken Robinson (Azzam, 2009 y.) </w:t>
      </w:r>
      <w:r w:rsidRPr="00A31EA2">
        <w:rPr>
          <w:rFonts w:ascii="Times New Roman" w:eastAsia="Arial" w:hAnsi="Times New Roman" w:cs="Times New Roman"/>
          <w:color w:val="000000" w:themeColor="text1"/>
          <w:sz w:val="28"/>
          <w:szCs w:val="28"/>
          <w:lang w:val="uz-Cyrl-UZ" w:eastAsia="ru-RU"/>
        </w:rPr>
        <w:t>va</w:t>
      </w:r>
      <w:r w:rsidRPr="00A31EA2">
        <w:rPr>
          <w:rFonts w:ascii="Arial" w:eastAsia="Arial" w:hAnsi="Arial" w:cs="Arial"/>
          <w:color w:val="000000" w:themeColor="text1"/>
          <w:vertAlign w:val="superscript"/>
          <w:lang w:val="uz-Cyrl-UZ" w:eastAsia="ru-RU"/>
        </w:rPr>
        <w:t xml:space="preserve"> </w:t>
      </w:r>
      <w:r w:rsidRPr="00A31EA2">
        <w:rPr>
          <w:rFonts w:ascii="Times New Roman" w:eastAsia="Arial" w:hAnsi="Times New Roman" w:cs="Times New Roman"/>
          <w:color w:val="000000" w:themeColor="text1"/>
          <w:sz w:val="28"/>
          <w:szCs w:val="28"/>
          <w:lang w:val="uz-Cyrl-UZ" w:eastAsia="ru-RU"/>
        </w:rPr>
        <w:t>Drapeau Pattiining</w:t>
      </w:r>
      <w:r w:rsidRPr="00A31EA2">
        <w:rPr>
          <w:rFonts w:ascii="Times New Roman" w:eastAsia="Arial" w:hAnsi="Times New Roman" w:cs="Times New Roman"/>
          <w:color w:val="000000" w:themeColor="text1"/>
          <w:sz w:val="28"/>
          <w:szCs w:val="28"/>
          <w:vertAlign w:val="superscript"/>
          <w:lang w:val="uz-Cyrl-UZ" w:eastAsia="ru-RU"/>
        </w:rPr>
        <w:footnoteReference w:id="99"/>
      </w:r>
      <w:r w:rsidRPr="00A31EA2">
        <w:rPr>
          <w:rFonts w:ascii="Times New Roman" w:eastAsia="Arial" w:hAnsi="Times New Roman" w:cs="Times New Roman"/>
          <w:color w:val="000000" w:themeColor="text1"/>
          <w:sz w:val="28"/>
          <w:szCs w:val="28"/>
          <w:lang w:val="uz-Cyrl-UZ" w:eastAsia="ru-RU"/>
        </w:rPr>
        <w:t xml:space="preserve"> fikriga ko‘ra, “kreativlik – o‘z qiymatiga ega original g‘oyalar majmui”</w:t>
      </w:r>
      <w:r w:rsidR="00F15E19" w:rsidRPr="00F15E19">
        <w:rPr>
          <w:rFonts w:ascii="Times New Roman" w:eastAsia="Arial" w:hAnsi="Times New Roman" w:cs="Times New Roman"/>
          <w:color w:val="000000" w:themeColor="text1"/>
          <w:sz w:val="28"/>
          <w:szCs w:val="28"/>
          <w:lang w:val="uz-Cyrl-UZ" w:eastAsia="ru-RU"/>
        </w:rPr>
        <w:t xml:space="preserve"> va yangi ijodiy go‘ya yaratish layoqati</w:t>
      </w:r>
      <w:r w:rsidRPr="00A31EA2">
        <w:rPr>
          <w:rFonts w:ascii="Times New Roman" w:eastAsia="Arial" w:hAnsi="Times New Roman" w:cs="Times New Roman"/>
          <w:color w:val="000000" w:themeColor="text1"/>
          <w:sz w:val="28"/>
          <w:szCs w:val="28"/>
          <w:lang w:val="uz-Cyrl-UZ" w:eastAsia="ru-RU"/>
        </w:rPr>
        <w:t xml:space="preserve"> sanaladi.</w:t>
      </w:r>
    </w:p>
    <w:p w14:paraId="0EA4522E" w14:textId="58DB7FF5" w:rsidR="00561028" w:rsidRPr="00A31EA2" w:rsidRDefault="00561028"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 Gardner</w:t>
      </w:r>
      <w:r w:rsidRPr="00A31EA2">
        <w:rPr>
          <w:rFonts w:ascii="Times New Roman" w:eastAsia="Arial" w:hAnsi="Times New Roman" w:cs="Times New Roman"/>
          <w:color w:val="000000" w:themeColor="text1"/>
          <w:sz w:val="28"/>
          <w:szCs w:val="28"/>
          <w:vertAlign w:val="superscript"/>
          <w:lang w:val="uz-Cyrl-UZ" w:eastAsia="ru-RU"/>
        </w:rPr>
        <w:footnoteReference w:id="100"/>
      </w:r>
      <w:r w:rsidRPr="00A31EA2">
        <w:rPr>
          <w:rFonts w:ascii="Times New Roman" w:eastAsia="Arial" w:hAnsi="Times New Roman" w:cs="Times New Roman"/>
          <w:color w:val="000000" w:themeColor="text1"/>
          <w:sz w:val="28"/>
          <w:szCs w:val="28"/>
          <w:lang w:val="uz-Cyrl-UZ" w:eastAsia="ru-RU"/>
        </w:rPr>
        <w:t xml:space="preserve"> esa o‘z </w:t>
      </w:r>
      <w:r w:rsidR="00F15E19" w:rsidRPr="00F15E19">
        <w:rPr>
          <w:rFonts w:ascii="Times New Roman" w:eastAsia="Arial" w:hAnsi="Times New Roman" w:cs="Times New Roman"/>
          <w:color w:val="000000" w:themeColor="text1"/>
          <w:sz w:val="28"/>
          <w:szCs w:val="28"/>
          <w:lang w:val="uz-Cyrl-UZ" w:eastAsia="ru-RU"/>
        </w:rPr>
        <w:t xml:space="preserve"> ilmiy </w:t>
      </w:r>
      <w:r w:rsidRPr="00A31EA2">
        <w:rPr>
          <w:rFonts w:ascii="Times New Roman" w:eastAsia="Arial" w:hAnsi="Times New Roman" w:cs="Times New Roman"/>
          <w:color w:val="000000" w:themeColor="text1"/>
          <w:sz w:val="28"/>
          <w:szCs w:val="28"/>
          <w:lang w:val="uz-Cyrl-UZ" w:eastAsia="ru-RU"/>
        </w:rPr>
        <w:t>tadqiqotlarida tushunchani shunday izohlaydi: “kreativlik – shaxs tomonidan amalga oshiriladigan amaliy harakat bo‘lib, u o‘zida muayyan yangilikni aks ettirishi va ma’lum amaliy qiymatga ega bo‘lishi lozim”</w:t>
      </w:r>
      <w:r w:rsidR="002E090B" w:rsidRPr="002E090B">
        <w:rPr>
          <w:rFonts w:ascii="Times New Roman" w:eastAsia="Arial" w:hAnsi="Times New Roman" w:cs="Times New Roman"/>
          <w:color w:val="000000" w:themeColor="text1"/>
          <w:sz w:val="28"/>
          <w:szCs w:val="28"/>
          <w:lang w:val="uz-Cyrl-UZ" w:eastAsia="ru-RU"/>
        </w:rPr>
        <w:t xml:space="preserve"> -deb hisoblaydi</w:t>
      </w:r>
      <w:r w:rsidRPr="00A31EA2">
        <w:rPr>
          <w:rFonts w:ascii="Times New Roman" w:eastAsia="Arial" w:hAnsi="Times New Roman" w:cs="Times New Roman"/>
          <w:color w:val="000000" w:themeColor="text1"/>
          <w:sz w:val="28"/>
          <w:szCs w:val="28"/>
          <w:lang w:val="uz-Cyrl-UZ" w:eastAsia="ru-RU"/>
        </w:rPr>
        <w:t xml:space="preserve">. Ko‘plab tadqiqotlarda intellekt va kreativlik o‘rtasidagi aloqadorlik xususida turlicha qarashlarni ilgari suradi. Ba’zi bir olimlar guruhi, intellekt va kreativlik o‘rtasida hech qanday bog‘liqlik yo‘q ekanligini uqtirsalar, ikkinchi guruh olimlari kretivlik va intellekt darajasi bir-biriga bog‘liq ekanligini </w:t>
      </w:r>
      <w:r w:rsidR="003E3300" w:rsidRPr="003E3300">
        <w:rPr>
          <w:rFonts w:ascii="Times New Roman" w:eastAsia="Arial" w:hAnsi="Times New Roman" w:cs="Times New Roman"/>
          <w:color w:val="000000" w:themeColor="text1"/>
          <w:sz w:val="28"/>
          <w:szCs w:val="28"/>
          <w:lang w:val="uz-Cyrl-UZ" w:eastAsia="ru-RU"/>
        </w:rPr>
        <w:t>isbotlashga harakat qilad</w:t>
      </w:r>
      <w:r w:rsidR="003E3300" w:rsidRPr="00D2556B">
        <w:rPr>
          <w:rFonts w:ascii="Times New Roman" w:eastAsia="Arial" w:hAnsi="Times New Roman" w:cs="Times New Roman"/>
          <w:color w:val="000000" w:themeColor="text1"/>
          <w:sz w:val="28"/>
          <w:szCs w:val="28"/>
          <w:lang w:val="uz-Cyrl-UZ" w:eastAsia="ru-RU"/>
        </w:rPr>
        <w:t>i</w:t>
      </w:r>
      <w:r w:rsidRPr="00A31EA2">
        <w:rPr>
          <w:rFonts w:ascii="Times New Roman" w:eastAsia="Arial" w:hAnsi="Times New Roman" w:cs="Times New Roman"/>
          <w:color w:val="000000" w:themeColor="text1"/>
          <w:sz w:val="28"/>
          <w:szCs w:val="28"/>
          <w:lang w:val="uz-Cyrl-UZ" w:eastAsia="ru-RU"/>
        </w:rPr>
        <w:t xml:space="preserve"> (Kim, 2005 y.). “Kreativlik” tushunchasi o‘zida madaniy xilma-xillikni aks ettiradi. </w:t>
      </w:r>
    </w:p>
    <w:p w14:paraId="50F16F39" w14:textId="28EA7000" w:rsidR="00561028" w:rsidRPr="00A31EA2" w:rsidRDefault="00561028"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Gʻarb</w:t>
      </w:r>
      <w:r w:rsidR="00D2556B" w:rsidRPr="00021695">
        <w:rPr>
          <w:rFonts w:ascii="Times New Roman" w:eastAsia="Arial" w:hAnsi="Times New Roman" w:cs="Times New Roman"/>
          <w:color w:val="000000" w:themeColor="text1"/>
          <w:sz w:val="28"/>
          <w:szCs w:val="28"/>
          <w:lang w:val="uz-Cyrl-UZ" w:eastAsia="ru-RU"/>
        </w:rPr>
        <w:t xml:space="preserve"> falsafasida </w:t>
      </w:r>
      <w:r w:rsidRPr="00A31EA2">
        <w:rPr>
          <w:rFonts w:ascii="Times New Roman" w:eastAsia="Arial" w:hAnsi="Times New Roman" w:cs="Times New Roman"/>
          <w:color w:val="000000" w:themeColor="text1"/>
          <w:sz w:val="28"/>
          <w:szCs w:val="28"/>
          <w:lang w:val="uz-Cyrl-UZ" w:eastAsia="ru-RU"/>
        </w:rPr>
        <w:t>kreativlik, yangilik</w:t>
      </w:r>
      <w:r w:rsidRPr="00A31EA2">
        <w:rPr>
          <w:rFonts w:ascii="Times New Roman" w:eastAsia="Arial" w:hAnsi="Times New Roman" w:cs="Times New Roman"/>
          <w:color w:val="000000" w:themeColor="text1"/>
          <w:sz w:val="28"/>
          <w:szCs w:val="28"/>
          <w:vertAlign w:val="superscript"/>
          <w:lang w:val="uz-Cyrl-UZ" w:eastAsia="ru-RU"/>
        </w:rPr>
        <w:footnoteReference w:id="101"/>
      </w:r>
      <w:r w:rsidRPr="00A31EA2">
        <w:rPr>
          <w:rFonts w:ascii="Times New Roman" w:eastAsia="Arial" w:hAnsi="Times New Roman" w:cs="Times New Roman"/>
          <w:color w:val="000000" w:themeColor="text1"/>
          <w:sz w:val="28"/>
          <w:szCs w:val="28"/>
          <w:lang w:val="uz-Cyrl-UZ" w:eastAsia="ru-RU"/>
        </w:rPr>
        <w:t xml:space="preserve"> sanaladi. Ular kreativlik </w:t>
      </w:r>
      <w:r w:rsidR="00D2556B" w:rsidRPr="00D2556B">
        <w:rPr>
          <w:rFonts w:ascii="Times New Roman" w:eastAsia="Arial" w:hAnsi="Times New Roman" w:cs="Times New Roman"/>
          <w:color w:val="000000" w:themeColor="text1"/>
          <w:sz w:val="28"/>
          <w:szCs w:val="28"/>
          <w:lang w:val="uz-Cyrl-UZ" w:eastAsia="ru-RU"/>
        </w:rPr>
        <w:t>mazmunida</w:t>
      </w:r>
      <w:r w:rsidRPr="00A31EA2">
        <w:rPr>
          <w:rFonts w:ascii="Times New Roman" w:eastAsia="Arial" w:hAnsi="Times New Roman" w:cs="Times New Roman"/>
          <w:color w:val="000000" w:themeColor="text1"/>
          <w:sz w:val="28"/>
          <w:szCs w:val="28"/>
          <w:lang w:val="uz-Cyrl-UZ" w:eastAsia="ru-RU"/>
        </w:rPr>
        <w:t xml:space="preserve"> noan’anaviylik, qiziquvchanlik, tasavvur, hazil-mutoyiba tuyg‘usi va erkinlik</w:t>
      </w:r>
      <w:r w:rsidR="00D2556B" w:rsidRPr="00D2556B">
        <w:rPr>
          <w:rFonts w:ascii="Times New Roman" w:eastAsia="Arial" w:hAnsi="Times New Roman" w:cs="Times New Roman"/>
          <w:color w:val="000000" w:themeColor="text1"/>
          <w:sz w:val="28"/>
          <w:szCs w:val="28"/>
          <w:lang w:val="uz-Cyrl-UZ" w:eastAsia="ru-RU"/>
        </w:rPr>
        <w:t xml:space="preserve"> kabi jihatlar </w:t>
      </w:r>
      <w:r w:rsidRPr="00A31EA2">
        <w:rPr>
          <w:rFonts w:ascii="Times New Roman" w:eastAsia="Arial" w:hAnsi="Times New Roman" w:cs="Times New Roman"/>
          <w:color w:val="000000" w:themeColor="text1"/>
          <w:sz w:val="28"/>
          <w:szCs w:val="28"/>
          <w:lang w:val="uz-Cyrl-UZ" w:eastAsia="ru-RU"/>
        </w:rPr>
        <w:t>mavjud bo‘lishiga e’tibor qaratadi</w:t>
      </w:r>
      <w:r w:rsidR="00D2556B" w:rsidRPr="00D2556B">
        <w:rPr>
          <w:rFonts w:ascii="Times New Roman" w:eastAsia="Arial" w:hAnsi="Times New Roman" w:cs="Times New Roman"/>
          <w:color w:val="000000" w:themeColor="text1"/>
          <w:sz w:val="28"/>
          <w:szCs w:val="28"/>
          <w:lang w:val="uz-Cyrl-UZ" w:eastAsia="ru-RU"/>
        </w:rPr>
        <w:t>.</w:t>
      </w:r>
      <w:r w:rsidRPr="00A31EA2">
        <w:rPr>
          <w:rFonts w:ascii="Times New Roman" w:eastAsia="Arial" w:hAnsi="Times New Roman" w:cs="Times New Roman"/>
          <w:color w:val="000000" w:themeColor="text1"/>
          <w:sz w:val="28"/>
          <w:szCs w:val="28"/>
          <w:lang w:val="uz-Cyrl-UZ" w:eastAsia="ru-RU"/>
        </w:rPr>
        <w:t xml:space="preserve"> (Myordok, Ganim, 1993 y.; Shternberg, 1985 y.). Sharqda</w:t>
      </w:r>
      <w:r w:rsidR="00D2556B" w:rsidRPr="00D2556B">
        <w:rPr>
          <w:rFonts w:ascii="Times New Roman" w:eastAsia="Arial" w:hAnsi="Times New Roman" w:cs="Times New Roman"/>
          <w:color w:val="000000" w:themeColor="text1"/>
          <w:sz w:val="28"/>
          <w:szCs w:val="28"/>
          <w:lang w:val="uz-Cyrl-UZ" w:eastAsia="ru-RU"/>
        </w:rPr>
        <w:t xml:space="preserve"> bu qarashlar</w:t>
      </w:r>
      <w:r w:rsidRPr="00A31EA2">
        <w:rPr>
          <w:rFonts w:ascii="Times New Roman" w:eastAsia="Arial" w:hAnsi="Times New Roman" w:cs="Times New Roman"/>
          <w:color w:val="000000" w:themeColor="text1"/>
          <w:sz w:val="28"/>
          <w:szCs w:val="28"/>
          <w:lang w:val="uz-Cyrl-UZ" w:eastAsia="ru-RU"/>
        </w:rPr>
        <w:t>, aksincha, kreativlikni ezgulikning qayta tug‘ilish jarayoni, deb</w:t>
      </w:r>
      <w:r w:rsidR="00D2556B" w:rsidRPr="00D2556B">
        <w:rPr>
          <w:rFonts w:ascii="Times New Roman" w:eastAsia="Arial" w:hAnsi="Times New Roman" w:cs="Times New Roman"/>
          <w:color w:val="000000" w:themeColor="text1"/>
          <w:sz w:val="28"/>
          <w:szCs w:val="28"/>
          <w:lang w:val="uz-Cyrl-UZ" w:eastAsia="ru-RU"/>
        </w:rPr>
        <w:t xml:space="preserve"> izohlayd</w:t>
      </w:r>
      <w:r w:rsidR="00D2556B" w:rsidRPr="00726B20">
        <w:rPr>
          <w:rFonts w:ascii="Times New Roman" w:eastAsia="Arial" w:hAnsi="Times New Roman" w:cs="Times New Roman"/>
          <w:color w:val="000000" w:themeColor="text1"/>
          <w:sz w:val="28"/>
          <w:szCs w:val="28"/>
          <w:lang w:val="uz-Cyrl-UZ" w:eastAsia="ru-RU"/>
        </w:rPr>
        <w:t>i</w:t>
      </w:r>
      <w:r w:rsidRPr="00A31EA2">
        <w:rPr>
          <w:rFonts w:ascii="Times New Roman" w:eastAsia="Arial" w:hAnsi="Times New Roman" w:cs="Times New Roman"/>
          <w:color w:val="000000" w:themeColor="text1"/>
          <w:sz w:val="28"/>
          <w:szCs w:val="28"/>
          <w:lang w:val="uz-Cyrl-UZ" w:eastAsia="ru-RU"/>
        </w:rPr>
        <w:t>lar (Xui, Sternberg, 2002 y.; Rudovich, Xui, 1997 y.; Rudovich, Yuye, 2000 y.). Garchi g‘arblik va sharqliklarning kreativlik borasidagi qarashlari turlicha bo‘lsa-da, biroq, har ikki madaniyat vakillari ham mazkur faoliyat turiga sifatiy ko‘rsatkich va un</w:t>
      </w:r>
      <w:r w:rsidR="00726B20" w:rsidRPr="00726B20">
        <w:rPr>
          <w:rFonts w:ascii="Times New Roman" w:eastAsia="Arial" w:hAnsi="Times New Roman" w:cs="Times New Roman"/>
          <w:color w:val="000000" w:themeColor="text1"/>
          <w:sz w:val="28"/>
          <w:szCs w:val="28"/>
          <w:lang w:val="uz-Cyrl-UZ" w:eastAsia="ru-RU"/>
        </w:rPr>
        <w:t xml:space="preserve">ing samarali </w:t>
      </w:r>
      <w:r w:rsidRPr="00A31EA2">
        <w:rPr>
          <w:rFonts w:ascii="Times New Roman" w:eastAsia="Arial" w:hAnsi="Times New Roman" w:cs="Times New Roman"/>
          <w:color w:val="000000" w:themeColor="text1"/>
          <w:sz w:val="28"/>
          <w:szCs w:val="28"/>
          <w:lang w:val="uz-Cyrl-UZ" w:eastAsia="ru-RU"/>
        </w:rPr>
        <w:t xml:space="preserve"> natija</w:t>
      </w:r>
      <w:r w:rsidR="00726B20" w:rsidRPr="00726B20">
        <w:rPr>
          <w:rFonts w:ascii="Times New Roman" w:eastAsia="Arial" w:hAnsi="Times New Roman" w:cs="Times New Roman"/>
          <w:color w:val="000000" w:themeColor="text1"/>
          <w:sz w:val="28"/>
          <w:szCs w:val="28"/>
          <w:lang w:val="uz-Cyrl-UZ" w:eastAsia="ru-RU"/>
        </w:rPr>
        <w:t>si</w:t>
      </w:r>
      <w:r w:rsidRPr="00A31EA2">
        <w:rPr>
          <w:rFonts w:ascii="Times New Roman" w:eastAsia="Arial" w:hAnsi="Times New Roman" w:cs="Times New Roman"/>
          <w:color w:val="000000" w:themeColor="text1"/>
          <w:sz w:val="28"/>
          <w:szCs w:val="28"/>
          <w:lang w:val="uz-Cyrl-UZ" w:eastAsia="ru-RU"/>
        </w:rPr>
        <w:t xml:space="preserve"> deb </w:t>
      </w:r>
      <w:r w:rsidR="00726B20" w:rsidRPr="00726B20">
        <w:rPr>
          <w:rFonts w:ascii="Times New Roman" w:eastAsia="Arial" w:hAnsi="Times New Roman" w:cs="Times New Roman"/>
          <w:color w:val="000000" w:themeColor="text1"/>
          <w:sz w:val="28"/>
          <w:szCs w:val="28"/>
          <w:lang w:val="uz-Cyrl-UZ" w:eastAsia="ru-RU"/>
        </w:rPr>
        <w:t>baholaydi</w:t>
      </w:r>
      <w:r w:rsidRPr="00A31EA2">
        <w:rPr>
          <w:rFonts w:ascii="Times New Roman" w:eastAsia="Arial" w:hAnsi="Times New Roman" w:cs="Times New Roman"/>
          <w:color w:val="000000" w:themeColor="text1"/>
          <w:sz w:val="28"/>
          <w:szCs w:val="28"/>
          <w:lang w:val="uz-Cyrl-UZ" w:eastAsia="ru-RU"/>
        </w:rPr>
        <w:t xml:space="preserve"> (Kaufman, Lan, 2012 y.). Patti Drapeau nuqtai nazariga ko‘ra ijodiy kreativ fikrlash, eng avvalo, muayyan masala yuzasidan atroflicha, har tomonlama </w:t>
      </w:r>
      <w:r w:rsidR="00726B20" w:rsidRPr="00726B20">
        <w:rPr>
          <w:rFonts w:ascii="Times New Roman" w:eastAsia="Arial" w:hAnsi="Times New Roman" w:cs="Times New Roman"/>
          <w:color w:val="000000" w:themeColor="text1"/>
          <w:sz w:val="28"/>
          <w:szCs w:val="28"/>
          <w:lang w:val="uz-Cyrl-UZ" w:eastAsia="ru-RU"/>
        </w:rPr>
        <w:t xml:space="preserve"> ijodiy </w:t>
      </w:r>
      <w:r w:rsidRPr="00A31EA2">
        <w:rPr>
          <w:rFonts w:ascii="Times New Roman" w:eastAsia="Arial" w:hAnsi="Times New Roman" w:cs="Times New Roman"/>
          <w:color w:val="000000" w:themeColor="text1"/>
          <w:sz w:val="28"/>
          <w:szCs w:val="28"/>
          <w:lang w:val="uz-Cyrl-UZ" w:eastAsia="ru-RU"/>
        </w:rPr>
        <w:t>fikrlash hisoblanadi.</w:t>
      </w:r>
    </w:p>
    <w:p w14:paraId="3E840D8A" w14:textId="5335D757" w:rsidR="00561028" w:rsidRPr="00A31EA2" w:rsidRDefault="00561028"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 Ta’lim oluvchining mushohada yuritishida qo‘yilgan masala yuzasidan </w:t>
      </w:r>
      <w:r w:rsidR="00726B20" w:rsidRPr="00726B20">
        <w:rPr>
          <w:rFonts w:ascii="Times New Roman" w:eastAsia="Arial" w:hAnsi="Times New Roman" w:cs="Times New Roman"/>
          <w:color w:val="000000" w:themeColor="text1"/>
          <w:sz w:val="28"/>
          <w:szCs w:val="28"/>
          <w:lang w:val="uz-Cyrl-UZ" w:eastAsia="ru-RU"/>
        </w:rPr>
        <w:t xml:space="preserve"> ha</w:t>
      </w:r>
      <w:r w:rsidR="00726B20">
        <w:rPr>
          <w:rFonts w:ascii="Times New Roman" w:eastAsia="Arial" w:hAnsi="Times New Roman" w:cs="Times New Roman"/>
          <w:color w:val="000000" w:themeColor="text1"/>
          <w:sz w:val="28"/>
          <w:szCs w:val="28"/>
          <w:lang w:val="en-US" w:eastAsia="ru-RU"/>
        </w:rPr>
        <w:t xml:space="preserve">r </w:t>
      </w:r>
      <w:r w:rsidRPr="00A31EA2">
        <w:rPr>
          <w:rFonts w:ascii="Times New Roman" w:eastAsia="Arial" w:hAnsi="Times New Roman" w:cs="Times New Roman"/>
          <w:color w:val="000000" w:themeColor="text1"/>
          <w:sz w:val="28"/>
          <w:szCs w:val="28"/>
          <w:lang w:val="uz-Cyrl-UZ" w:eastAsia="ru-RU"/>
        </w:rPr>
        <w:t>tomonlama fikrlash</w:t>
      </w:r>
      <w:proofErr w:type="spellStart"/>
      <w:r w:rsidR="00726B20">
        <w:rPr>
          <w:rFonts w:ascii="Times New Roman" w:eastAsia="Arial" w:hAnsi="Times New Roman" w:cs="Times New Roman"/>
          <w:color w:val="000000" w:themeColor="text1"/>
          <w:sz w:val="28"/>
          <w:szCs w:val="28"/>
          <w:lang w:val="en-US" w:eastAsia="ru-RU"/>
        </w:rPr>
        <w:t>i</w:t>
      </w:r>
      <w:proofErr w:type="spellEnd"/>
      <w:r w:rsidRPr="00A31EA2">
        <w:rPr>
          <w:rFonts w:ascii="Times New Roman" w:eastAsia="Arial" w:hAnsi="Times New Roman" w:cs="Times New Roman"/>
          <w:color w:val="000000" w:themeColor="text1"/>
          <w:sz w:val="28"/>
          <w:szCs w:val="28"/>
          <w:lang w:val="uz-Cyrl-UZ" w:eastAsia="ru-RU"/>
        </w:rPr>
        <w:t>dan birini inkor etib bo‘lmaydi. Aksincha, bunday vaziyatda o‘quvchining har tomonlama fikrlash</w:t>
      </w:r>
      <w:r w:rsidR="00726B20" w:rsidRPr="00726B20">
        <w:rPr>
          <w:rFonts w:ascii="Times New Roman" w:eastAsia="Arial" w:hAnsi="Times New Roman" w:cs="Times New Roman"/>
          <w:color w:val="000000" w:themeColor="text1"/>
          <w:sz w:val="28"/>
          <w:szCs w:val="28"/>
          <w:lang w:val="uz-Cyrl-UZ" w:eastAsia="ru-RU"/>
        </w:rPr>
        <w:t>i</w:t>
      </w:r>
      <w:r w:rsidRPr="00A31EA2">
        <w:rPr>
          <w:rFonts w:ascii="Times New Roman" w:eastAsia="Arial" w:hAnsi="Times New Roman" w:cs="Times New Roman"/>
          <w:color w:val="000000" w:themeColor="text1"/>
          <w:sz w:val="28"/>
          <w:szCs w:val="28"/>
          <w:lang w:val="uz-Cyrl-UZ" w:eastAsia="ru-RU"/>
        </w:rPr>
        <w:t xml:space="preserve"> kreativligini shakllantirishda asosiy ahamiyat </w:t>
      </w:r>
      <w:r w:rsidR="00726B20" w:rsidRPr="00726B20">
        <w:rPr>
          <w:rFonts w:ascii="Times New Roman" w:eastAsia="Arial" w:hAnsi="Times New Roman" w:cs="Times New Roman"/>
          <w:color w:val="000000" w:themeColor="text1"/>
          <w:sz w:val="28"/>
          <w:szCs w:val="28"/>
          <w:lang w:val="uz-Cyrl-UZ" w:eastAsia="ru-RU"/>
        </w:rPr>
        <w:t>lozim jarayondir</w:t>
      </w:r>
      <w:r w:rsidRPr="00A31EA2">
        <w:rPr>
          <w:rFonts w:ascii="Times New Roman" w:eastAsia="Arial" w:hAnsi="Times New Roman" w:cs="Times New Roman"/>
          <w:color w:val="000000" w:themeColor="text1"/>
          <w:sz w:val="28"/>
          <w:szCs w:val="28"/>
          <w:lang w:val="uz-Cyrl-UZ" w:eastAsia="ru-RU"/>
        </w:rPr>
        <w:t>. Dars</w:t>
      </w:r>
      <w:r w:rsidR="00726B20" w:rsidRPr="00726B20">
        <w:rPr>
          <w:rFonts w:ascii="Times New Roman" w:eastAsia="Arial" w:hAnsi="Times New Roman" w:cs="Times New Roman"/>
          <w:color w:val="000000" w:themeColor="text1"/>
          <w:sz w:val="28"/>
          <w:szCs w:val="28"/>
          <w:lang w:val="uz-Cyrl-UZ" w:eastAsia="ru-RU"/>
        </w:rPr>
        <w:t xml:space="preserve">da </w:t>
      </w:r>
      <w:r w:rsidRPr="00A31EA2">
        <w:rPr>
          <w:rFonts w:ascii="Times New Roman" w:eastAsia="Arial" w:hAnsi="Times New Roman" w:cs="Times New Roman"/>
          <w:color w:val="000000" w:themeColor="text1"/>
          <w:sz w:val="28"/>
          <w:szCs w:val="28"/>
          <w:lang w:val="uz-Cyrl-UZ" w:eastAsia="ru-RU"/>
        </w:rPr>
        <w:t>topshiriqni bajarish,</w:t>
      </w:r>
      <w:r w:rsidR="00726B20" w:rsidRPr="00726B20">
        <w:rPr>
          <w:rFonts w:ascii="Times New Roman" w:eastAsia="Arial" w:hAnsi="Times New Roman" w:cs="Times New Roman"/>
          <w:color w:val="000000" w:themeColor="text1"/>
          <w:sz w:val="28"/>
          <w:szCs w:val="28"/>
          <w:lang w:val="uz-Cyrl-UZ" w:eastAsia="ru-RU"/>
        </w:rPr>
        <w:t>natijaga kelish,</w:t>
      </w:r>
      <w:r w:rsidRPr="00A31EA2">
        <w:rPr>
          <w:rFonts w:ascii="Times New Roman" w:eastAsia="Arial" w:hAnsi="Times New Roman" w:cs="Times New Roman"/>
          <w:color w:val="000000" w:themeColor="text1"/>
          <w:sz w:val="28"/>
          <w:szCs w:val="28"/>
          <w:lang w:val="uz-Cyrl-UZ" w:eastAsia="ru-RU"/>
        </w:rPr>
        <w:t xml:space="preserve"> o‘quvchi</w:t>
      </w:r>
      <w:r w:rsidR="00726B20" w:rsidRPr="00726B20">
        <w:rPr>
          <w:rFonts w:ascii="Times New Roman" w:eastAsia="Arial" w:hAnsi="Times New Roman" w:cs="Times New Roman"/>
          <w:color w:val="000000" w:themeColor="text1"/>
          <w:sz w:val="28"/>
          <w:szCs w:val="28"/>
          <w:lang w:val="uz-Cyrl-UZ" w:eastAsia="ru-RU"/>
        </w:rPr>
        <w:t>ni</w:t>
      </w:r>
      <w:r w:rsidRPr="00A31EA2">
        <w:rPr>
          <w:rFonts w:ascii="Times New Roman" w:eastAsia="Arial" w:hAnsi="Times New Roman" w:cs="Times New Roman"/>
          <w:color w:val="000000" w:themeColor="text1"/>
          <w:sz w:val="28"/>
          <w:szCs w:val="28"/>
          <w:lang w:val="uz-Cyrl-UZ" w:eastAsia="ru-RU"/>
        </w:rPr>
        <w:t xml:space="preserve"> yechimning bir necha variantini izla</w:t>
      </w:r>
      <w:r w:rsidR="00726B20" w:rsidRPr="00726B20">
        <w:rPr>
          <w:rFonts w:ascii="Times New Roman" w:eastAsia="Arial" w:hAnsi="Times New Roman" w:cs="Times New Roman"/>
          <w:color w:val="000000" w:themeColor="text1"/>
          <w:sz w:val="28"/>
          <w:szCs w:val="28"/>
          <w:lang w:val="uz-Cyrl-UZ" w:eastAsia="ru-RU"/>
        </w:rPr>
        <w:t>shi</w:t>
      </w:r>
      <w:r w:rsidRPr="00A31EA2">
        <w:rPr>
          <w:rFonts w:ascii="Times New Roman" w:eastAsia="Arial" w:hAnsi="Times New Roman" w:cs="Times New Roman"/>
          <w:color w:val="000000" w:themeColor="text1"/>
          <w:sz w:val="28"/>
          <w:szCs w:val="28"/>
          <w:lang w:val="uz-Cyrl-UZ" w:eastAsia="ru-RU"/>
        </w:rPr>
        <w:t xml:space="preserve"> (ko‘p tomonlama fikrlash), keyin esa eng maqbul va tez </w:t>
      </w:r>
      <w:r w:rsidRPr="00A31EA2">
        <w:rPr>
          <w:rFonts w:ascii="Times New Roman" w:eastAsia="Arial" w:hAnsi="Times New Roman" w:cs="Times New Roman"/>
          <w:color w:val="000000" w:themeColor="text1"/>
          <w:sz w:val="28"/>
          <w:szCs w:val="28"/>
          <w:lang w:val="uz-Cyrl-UZ" w:eastAsia="ru-RU"/>
        </w:rPr>
        <w:lastRenderedPageBreak/>
        <w:t>natijani kafolatlovchi birgina to‘g‘ri yechimda to‘xtal</w:t>
      </w:r>
      <w:r w:rsidR="00726B20" w:rsidRPr="00726B20">
        <w:rPr>
          <w:rFonts w:ascii="Times New Roman" w:eastAsia="Arial" w:hAnsi="Times New Roman" w:cs="Times New Roman"/>
          <w:color w:val="000000" w:themeColor="text1"/>
          <w:sz w:val="28"/>
          <w:szCs w:val="28"/>
          <w:lang w:val="uz-Cyrl-UZ" w:eastAsia="ru-RU"/>
        </w:rPr>
        <w:t>ish</w:t>
      </w:r>
      <w:r w:rsidR="00726B20" w:rsidRPr="00AA749F">
        <w:rPr>
          <w:rFonts w:ascii="Times New Roman" w:eastAsia="Arial" w:hAnsi="Times New Roman" w:cs="Times New Roman"/>
          <w:color w:val="000000" w:themeColor="text1"/>
          <w:sz w:val="28"/>
          <w:szCs w:val="28"/>
          <w:lang w:val="uz-Cyrl-UZ" w:eastAsia="ru-RU"/>
        </w:rPr>
        <w:t>i</w:t>
      </w:r>
      <w:r w:rsidRPr="00A31EA2">
        <w:rPr>
          <w:rFonts w:ascii="Times New Roman" w:eastAsia="Arial" w:hAnsi="Times New Roman" w:cs="Times New Roman"/>
          <w:color w:val="000000" w:themeColor="text1"/>
          <w:sz w:val="28"/>
          <w:szCs w:val="28"/>
          <w:lang w:val="uz-Cyrl-UZ" w:eastAsia="ru-RU"/>
        </w:rPr>
        <w:t xml:space="preserve"> (bir tomonlama fikrlash). Yuqorida bildirilgan fikrlarga tayangan holda “kreativlik” tushunchasini </w:t>
      </w:r>
      <w:r w:rsidR="00AA749F">
        <w:rPr>
          <w:rStyle w:val="ac"/>
          <w:rFonts w:ascii="Times New Roman" w:eastAsia="Arial" w:hAnsi="Times New Roman" w:cs="Times New Roman"/>
          <w:color w:val="000000" w:themeColor="text1"/>
          <w:sz w:val="28"/>
          <w:szCs w:val="28"/>
          <w:lang w:val="uz-Cyrl-UZ" w:eastAsia="ru-RU"/>
        </w:rPr>
        <w:footnoteReference w:id="102"/>
      </w:r>
      <w:r w:rsidRPr="00A31EA2">
        <w:rPr>
          <w:rFonts w:ascii="Times New Roman" w:eastAsia="Arial" w:hAnsi="Times New Roman" w:cs="Times New Roman"/>
          <w:color w:val="000000" w:themeColor="text1"/>
          <w:sz w:val="28"/>
          <w:szCs w:val="28"/>
          <w:lang w:val="uz-Cyrl-UZ" w:eastAsia="ru-RU"/>
        </w:rPr>
        <w:t>quyidagicha sharhlash mumkin: Kreativ (lot., ing. “create ” – yaratish, “creative” – yaratuvchi, ijodkor) – individning yangi g‘oyalarni ishlab chiqarishga tayyorlikni tavsiflovchi va mustaqil omil sifatida iqtidorlilikning tarkibiga kiruvchi ijodiy qobiliyati mahsuli bo‘lib, Shaxsning kreativligi uning tafakkurida, dunyoqarashida, muloqotida, his-tuyg‘ularida, muayyan faoliyat jarayonlarida namoyon bladi. Kreativlik o‘z o‘rnida shaxsni yaxlit holda yoki uning muayyan xususiyatlarini tavsiflaydi. o‘quvchilarda kreativlik faoliyat iqtidorining muhim omili sifatida ham aks etishi mumkin. Qolaversa, kreativlik shaxsning zehn o‘tkirligini belgilab beradi, “O‘quvchilar e’tiborini ta’lim jarayoniga faol jalb etishni ta’minlaydi”</w:t>
      </w:r>
      <w:r w:rsidR="00BE6825" w:rsidRPr="00BE6825">
        <w:rPr>
          <w:rFonts w:ascii="Times New Roman" w:eastAsia="Arial" w:hAnsi="Times New Roman" w:cs="Times New Roman"/>
          <w:color w:val="000000" w:themeColor="text1"/>
          <w:sz w:val="28"/>
          <w:szCs w:val="28"/>
          <w:lang w:val="uz-Cyrl-UZ" w:eastAsia="ru-RU"/>
        </w:rPr>
        <w:t xml:space="preserve"> va tadqiq qiladi</w:t>
      </w:r>
      <w:r w:rsidRPr="00A31EA2">
        <w:rPr>
          <w:rFonts w:ascii="Times New Roman" w:eastAsia="Arial" w:hAnsi="Times New Roman" w:cs="Times New Roman"/>
          <w:color w:val="000000" w:themeColor="text1"/>
          <w:sz w:val="28"/>
          <w:szCs w:val="28"/>
          <w:lang w:val="uz-Cyrl-UZ" w:eastAsia="ru-RU"/>
        </w:rPr>
        <w:t xml:space="preserve">. </w:t>
      </w:r>
      <w:r w:rsidR="00AA749F">
        <w:rPr>
          <w:rStyle w:val="ac"/>
          <w:rFonts w:ascii="Times New Roman" w:eastAsia="Arial" w:hAnsi="Times New Roman" w:cs="Times New Roman"/>
          <w:color w:val="000000" w:themeColor="text1"/>
          <w:sz w:val="28"/>
          <w:szCs w:val="28"/>
          <w:lang w:val="uz-Cyrl-UZ" w:eastAsia="ru-RU"/>
        </w:rPr>
        <w:footnoteReference w:id="103"/>
      </w:r>
    </w:p>
    <w:p w14:paraId="7B9917C2" w14:textId="6E4A63D0" w:rsidR="00BE6825" w:rsidRPr="00021695" w:rsidRDefault="00561028"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Kreativlik ta’lim oluvchi uchun o‘ta zarur omilligi masalaning bir tomoni bo‘ladigan bo‘lsa, ta’limni boshqarish jarayonlarida uni tashkil etuvchi o‘qituvchilar ham o‘zlarida kreativlik sifatlari mavjudligi va uning darajasini aniqlab boradi. </w:t>
      </w:r>
      <w:r w:rsidR="00BE6825">
        <w:rPr>
          <w:rStyle w:val="ac"/>
          <w:rFonts w:ascii="Times New Roman" w:eastAsia="Arial" w:hAnsi="Times New Roman" w:cs="Times New Roman"/>
          <w:color w:val="000000" w:themeColor="text1"/>
          <w:sz w:val="28"/>
          <w:szCs w:val="28"/>
          <w:lang w:val="uz-Cyrl-UZ" w:eastAsia="ru-RU"/>
        </w:rPr>
        <w:footnoteReference w:id="104"/>
      </w:r>
      <w:r w:rsidRPr="00A31EA2">
        <w:rPr>
          <w:rFonts w:ascii="Times New Roman" w:eastAsia="Arial" w:hAnsi="Times New Roman" w:cs="Times New Roman"/>
          <w:color w:val="000000" w:themeColor="text1"/>
          <w:sz w:val="28"/>
          <w:szCs w:val="28"/>
          <w:lang w:val="uz-Cyrl-UZ" w:eastAsia="ru-RU"/>
        </w:rPr>
        <w:t>Xorijiy mamlakatlar ta’limiga murojaat qiladigan bo‘lsak, olim E.P.Torrens</w:t>
      </w:r>
      <w:r w:rsidRPr="00A31EA2">
        <w:rPr>
          <w:rFonts w:ascii="Times New Roman" w:eastAsia="Arial" w:hAnsi="Times New Roman" w:cs="Times New Roman"/>
          <w:color w:val="000000" w:themeColor="text1"/>
          <w:sz w:val="28"/>
          <w:szCs w:val="28"/>
          <w:vertAlign w:val="superscript"/>
          <w:lang w:val="uz-Cyrl-UZ" w:eastAsia="ru-RU"/>
        </w:rPr>
        <w:footnoteReference w:id="105"/>
      </w:r>
      <w:r w:rsidRPr="00A31EA2">
        <w:rPr>
          <w:rFonts w:ascii="Times New Roman" w:eastAsia="Arial" w:hAnsi="Times New Roman" w:cs="Times New Roman"/>
          <w:color w:val="000000" w:themeColor="text1"/>
          <w:sz w:val="28"/>
          <w:szCs w:val="28"/>
          <w:lang w:val="uz-Cyrl-UZ" w:eastAsia="ru-RU"/>
        </w:rPr>
        <w:t xml:space="preserve"> </w:t>
      </w:r>
      <w:r w:rsidR="007E28D9" w:rsidRPr="007E28D9">
        <w:rPr>
          <w:rFonts w:ascii="Times New Roman" w:eastAsia="Arial" w:hAnsi="Times New Roman" w:cs="Times New Roman"/>
          <w:color w:val="000000" w:themeColor="text1"/>
          <w:sz w:val="28"/>
          <w:szCs w:val="28"/>
          <w:lang w:val="uz-Cyrl-UZ" w:eastAsia="ru-RU"/>
        </w:rPr>
        <w:t>t</w:t>
      </w:r>
      <w:r w:rsidRPr="00A31EA2">
        <w:rPr>
          <w:rFonts w:ascii="Times New Roman" w:eastAsia="Arial" w:hAnsi="Times New Roman" w:cs="Times New Roman"/>
          <w:color w:val="000000" w:themeColor="text1"/>
          <w:sz w:val="28"/>
          <w:szCs w:val="28"/>
          <w:lang w:val="uz-Cyrl-UZ" w:eastAsia="ru-RU"/>
        </w:rPr>
        <w:t>omonidan 1987</w:t>
      </w:r>
      <w:r w:rsidR="00BE6825" w:rsidRPr="00BE6825">
        <w:rPr>
          <w:rFonts w:ascii="Times New Roman" w:eastAsia="Arial" w:hAnsi="Times New Roman" w:cs="Times New Roman"/>
          <w:color w:val="000000" w:themeColor="text1"/>
          <w:sz w:val="28"/>
          <w:szCs w:val="28"/>
          <w:lang w:val="uz-Cyrl-UZ" w:eastAsia="ru-RU"/>
        </w:rPr>
        <w:t>-</w:t>
      </w:r>
      <w:r w:rsidRPr="00A31EA2">
        <w:rPr>
          <w:rFonts w:ascii="Times New Roman" w:eastAsia="Arial" w:hAnsi="Times New Roman" w:cs="Times New Roman"/>
          <w:color w:val="000000" w:themeColor="text1"/>
          <w:sz w:val="28"/>
          <w:szCs w:val="28"/>
          <w:lang w:val="uz-Cyrl-UZ" w:eastAsia="ru-RU"/>
        </w:rPr>
        <w:t xml:space="preserve">yilda asoslangan va shaxsning kreativ tafakkurga egaligini aniqlovchi testdan o‘tadi. Mazkur test shaxs kreativligi va uning darajasini ijodiy faoliyatni tashkil etishdagi faollik, tezkor fikrlash, o‘ziga xos (orginal)lik va takomillashganlik kabi mezonlar bo‘yicha baholash imkoniyatini yaratadi. </w:t>
      </w:r>
    </w:p>
    <w:p w14:paraId="3310953D" w14:textId="681E566D" w:rsidR="00561028" w:rsidRPr="00A31EA2" w:rsidRDefault="00561028"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Dars jarayonlarida </w:t>
      </w:r>
      <w:r w:rsidR="00BE6825" w:rsidRPr="00021695">
        <w:rPr>
          <w:rFonts w:ascii="Times New Roman" w:eastAsia="Arial" w:hAnsi="Times New Roman" w:cs="Times New Roman"/>
          <w:color w:val="000000" w:themeColor="text1"/>
          <w:sz w:val="28"/>
          <w:szCs w:val="28"/>
          <w:lang w:val="uz-Cyrl-UZ" w:eastAsia="ru-RU"/>
        </w:rPr>
        <w:t xml:space="preserve"> oqituvchi </w:t>
      </w:r>
      <w:r w:rsidRPr="00A31EA2">
        <w:rPr>
          <w:rFonts w:ascii="Times New Roman" w:eastAsia="Arial" w:hAnsi="Times New Roman" w:cs="Times New Roman"/>
          <w:color w:val="000000" w:themeColor="text1"/>
          <w:sz w:val="28"/>
          <w:szCs w:val="28"/>
          <w:lang w:val="uz-Cyrl-UZ" w:eastAsia="ru-RU"/>
        </w:rPr>
        <w:t>o‘quvchi</w:t>
      </w:r>
      <w:r w:rsidR="00BE6825" w:rsidRPr="00021695">
        <w:rPr>
          <w:rFonts w:ascii="Times New Roman" w:eastAsia="Arial" w:hAnsi="Times New Roman" w:cs="Times New Roman"/>
          <w:color w:val="000000" w:themeColor="text1"/>
          <w:sz w:val="28"/>
          <w:szCs w:val="28"/>
          <w:lang w:val="uz-Cyrl-UZ" w:eastAsia="ru-RU"/>
        </w:rPr>
        <w:t>ga</w:t>
      </w:r>
      <w:r w:rsidRPr="00A31EA2">
        <w:rPr>
          <w:rFonts w:ascii="Times New Roman" w:eastAsia="Arial" w:hAnsi="Times New Roman" w:cs="Times New Roman"/>
          <w:color w:val="000000" w:themeColor="text1"/>
          <w:sz w:val="28"/>
          <w:szCs w:val="28"/>
          <w:lang w:val="uz-Cyrl-UZ" w:eastAsia="ru-RU"/>
        </w:rPr>
        <w:t xml:space="preserve"> tavsiya etilgan savollarga beriladigan javoblar</w:t>
      </w:r>
      <w:r w:rsidR="00BE6825" w:rsidRPr="00021695">
        <w:rPr>
          <w:rFonts w:ascii="Times New Roman" w:eastAsia="Arial" w:hAnsi="Times New Roman" w:cs="Times New Roman"/>
          <w:color w:val="000000" w:themeColor="text1"/>
          <w:sz w:val="28"/>
          <w:szCs w:val="28"/>
          <w:lang w:val="uz-Cyrl-UZ" w:eastAsia="ru-RU"/>
        </w:rPr>
        <w:t>ini</w:t>
      </w:r>
      <w:r w:rsidRPr="00A31EA2">
        <w:rPr>
          <w:rFonts w:ascii="Times New Roman" w:eastAsia="Arial" w:hAnsi="Times New Roman" w:cs="Times New Roman"/>
          <w:color w:val="000000" w:themeColor="text1"/>
          <w:sz w:val="28"/>
          <w:szCs w:val="28"/>
          <w:lang w:val="uz-Cyrl-UZ" w:eastAsia="ru-RU"/>
        </w:rPr>
        <w:t xml:space="preserve"> aynan mana shu to‘rtta mezon</w:t>
      </w:r>
      <w:r w:rsidR="00BE6825" w:rsidRPr="00021695">
        <w:rPr>
          <w:rFonts w:ascii="Times New Roman" w:eastAsia="Arial" w:hAnsi="Times New Roman" w:cs="Times New Roman"/>
          <w:color w:val="000000" w:themeColor="text1"/>
          <w:sz w:val="28"/>
          <w:szCs w:val="28"/>
          <w:lang w:val="uz-Cyrl-UZ" w:eastAsia="ru-RU"/>
        </w:rPr>
        <w:t xml:space="preserve"> asosida baholaydi.</w:t>
      </w:r>
      <w:r w:rsidRPr="00A31EA2">
        <w:rPr>
          <w:rFonts w:ascii="Times New Roman" w:eastAsia="Arial" w:hAnsi="Times New Roman" w:cs="Times New Roman"/>
          <w:color w:val="000000" w:themeColor="text1"/>
          <w:sz w:val="28"/>
          <w:szCs w:val="28"/>
          <w:lang w:val="uz-Cyrl-UZ" w:eastAsia="ru-RU"/>
        </w:rPr>
        <w:t xml:space="preserve"> E.P.Torrens fikricha, “kreativlik” tushunchasi </w:t>
      </w:r>
      <w:r w:rsidR="00BE6825" w:rsidRPr="00BE6825">
        <w:rPr>
          <w:rFonts w:ascii="Times New Roman" w:eastAsia="Arial" w:hAnsi="Times New Roman" w:cs="Times New Roman"/>
          <w:color w:val="000000" w:themeColor="text1"/>
          <w:sz w:val="28"/>
          <w:szCs w:val="28"/>
          <w:lang w:val="uz-Cyrl-UZ" w:eastAsia="ru-RU"/>
        </w:rPr>
        <w:t>mazmunida</w:t>
      </w:r>
      <w:r w:rsidRPr="00A31EA2">
        <w:rPr>
          <w:rFonts w:ascii="Times New Roman" w:eastAsia="Arial" w:hAnsi="Times New Roman" w:cs="Times New Roman"/>
          <w:color w:val="000000" w:themeColor="text1"/>
          <w:sz w:val="28"/>
          <w:szCs w:val="28"/>
          <w:lang w:val="uz-Cyrl-UZ" w:eastAsia="ru-RU"/>
        </w:rPr>
        <w:t xml:space="preserve"> quyidagi</w:t>
      </w:r>
      <w:r w:rsidR="00BE6825" w:rsidRPr="00BE6825">
        <w:rPr>
          <w:rFonts w:ascii="Times New Roman" w:eastAsia="Arial" w:hAnsi="Times New Roman" w:cs="Times New Roman"/>
          <w:color w:val="000000" w:themeColor="text1"/>
          <w:sz w:val="28"/>
          <w:szCs w:val="28"/>
          <w:lang w:val="uz-Cyrl-UZ" w:eastAsia="ru-RU"/>
        </w:rPr>
        <w:t>lar</w:t>
      </w:r>
      <w:r w:rsidRPr="00A31EA2">
        <w:rPr>
          <w:rFonts w:ascii="Times New Roman" w:eastAsia="Arial" w:hAnsi="Times New Roman" w:cs="Times New Roman"/>
          <w:color w:val="000000" w:themeColor="text1"/>
          <w:sz w:val="28"/>
          <w:szCs w:val="28"/>
          <w:lang w:val="uz-Cyrl-UZ" w:eastAsia="ru-RU"/>
        </w:rPr>
        <w:t xml:space="preserve">: - </w:t>
      </w:r>
      <w:r w:rsidR="007E28D9" w:rsidRPr="007E28D9">
        <w:rPr>
          <w:rFonts w:ascii="Times New Roman" w:eastAsia="Arial" w:hAnsi="Times New Roman" w:cs="Times New Roman"/>
          <w:color w:val="000000" w:themeColor="text1"/>
          <w:sz w:val="28"/>
          <w:szCs w:val="28"/>
          <w:lang w:val="uz-Cyrl-UZ" w:eastAsia="ru-RU"/>
        </w:rPr>
        <w:t xml:space="preserve"> dastavval </w:t>
      </w:r>
      <w:r w:rsidRPr="00A31EA2">
        <w:rPr>
          <w:rFonts w:ascii="Times New Roman" w:eastAsia="Arial" w:hAnsi="Times New Roman" w:cs="Times New Roman"/>
          <w:color w:val="000000" w:themeColor="text1"/>
          <w:sz w:val="28"/>
          <w:szCs w:val="28"/>
          <w:lang w:val="uz-Cyrl-UZ" w:eastAsia="ru-RU"/>
        </w:rPr>
        <w:t xml:space="preserve">muammoni yoki ilmiy farazlarni ilgari surish; - farazni tekshirish va o‘zgartirish; - qaror natijalarini shakllantirish asosida </w:t>
      </w:r>
      <w:r w:rsidR="00BE6825" w:rsidRPr="00BE6825">
        <w:rPr>
          <w:rFonts w:ascii="Times New Roman" w:eastAsia="Arial" w:hAnsi="Times New Roman" w:cs="Times New Roman"/>
          <w:color w:val="000000" w:themeColor="text1"/>
          <w:sz w:val="28"/>
          <w:szCs w:val="28"/>
          <w:lang w:val="uz-Cyrl-UZ" w:eastAsia="ru-RU"/>
        </w:rPr>
        <w:t xml:space="preserve"> dolzarb </w:t>
      </w:r>
      <w:r w:rsidRPr="00A31EA2">
        <w:rPr>
          <w:rFonts w:ascii="Times New Roman" w:eastAsia="Arial" w:hAnsi="Times New Roman" w:cs="Times New Roman"/>
          <w:color w:val="000000" w:themeColor="text1"/>
          <w:sz w:val="28"/>
          <w:szCs w:val="28"/>
          <w:lang w:val="uz-Cyrl-UZ" w:eastAsia="ru-RU"/>
        </w:rPr>
        <w:t>muammoni aniqlash; - muammo yechimini topish</w:t>
      </w:r>
      <w:r w:rsidR="00BE6825" w:rsidRPr="00BE6825">
        <w:rPr>
          <w:rFonts w:ascii="Times New Roman" w:eastAsia="Arial" w:hAnsi="Times New Roman" w:cs="Times New Roman"/>
          <w:color w:val="000000" w:themeColor="text1"/>
          <w:sz w:val="28"/>
          <w:szCs w:val="28"/>
          <w:lang w:val="uz-Cyrl-UZ" w:eastAsia="ru-RU"/>
        </w:rPr>
        <w:t>, mavjud</w:t>
      </w:r>
      <w:r w:rsidRPr="00A31EA2">
        <w:rPr>
          <w:rFonts w:ascii="Times New Roman" w:eastAsia="Arial" w:hAnsi="Times New Roman" w:cs="Times New Roman"/>
          <w:color w:val="000000" w:themeColor="text1"/>
          <w:sz w:val="28"/>
          <w:szCs w:val="28"/>
          <w:lang w:val="uz-Cyrl-UZ" w:eastAsia="ru-RU"/>
        </w:rPr>
        <w:t xml:space="preserve"> bilim va amaliy harakatlarning o‘zaro qarama-qarshiligiga nisbatan ta’sirchanlik</w:t>
      </w:r>
      <w:r w:rsidR="00BE6825" w:rsidRPr="00BE6825">
        <w:rPr>
          <w:rFonts w:ascii="Times New Roman" w:eastAsia="Arial" w:hAnsi="Times New Roman" w:cs="Times New Roman"/>
          <w:color w:val="000000" w:themeColor="text1"/>
          <w:sz w:val="28"/>
          <w:szCs w:val="28"/>
          <w:lang w:val="uz-Cyrl-UZ" w:eastAsia="ru-RU"/>
        </w:rPr>
        <w:t xml:space="preserve">da deb qaraydi. </w:t>
      </w:r>
      <w:r w:rsidRPr="00A31EA2">
        <w:rPr>
          <w:rFonts w:ascii="Times New Roman" w:eastAsia="Arial" w:hAnsi="Times New Roman" w:cs="Times New Roman"/>
          <w:color w:val="000000" w:themeColor="text1"/>
          <w:sz w:val="28"/>
          <w:szCs w:val="28"/>
          <w:lang w:val="uz-Cyrl-UZ" w:eastAsia="ru-RU"/>
        </w:rPr>
        <w:t xml:space="preserve"> Kreativ fikrlash har bir sohada yaqqol aks </w:t>
      </w:r>
      <w:r w:rsidRPr="00A31EA2">
        <w:rPr>
          <w:rFonts w:ascii="Times New Roman" w:eastAsia="Arial" w:hAnsi="Times New Roman" w:cs="Times New Roman"/>
          <w:color w:val="000000" w:themeColor="text1"/>
          <w:sz w:val="28"/>
          <w:szCs w:val="28"/>
          <w:lang w:val="uz-Cyrl-UZ" w:eastAsia="ru-RU"/>
        </w:rPr>
        <w:lastRenderedPageBreak/>
        <w:t xml:space="preserve">etishi mumkin. </w:t>
      </w:r>
      <w:r w:rsidR="00401DBF" w:rsidRPr="00401DBF">
        <w:rPr>
          <w:rFonts w:ascii="Times New Roman" w:eastAsia="Arial" w:hAnsi="Times New Roman" w:cs="Times New Roman"/>
          <w:color w:val="000000" w:themeColor="text1"/>
          <w:sz w:val="28"/>
          <w:szCs w:val="28"/>
          <w:lang w:val="uz-Cyrl-UZ" w:eastAsia="ru-RU"/>
        </w:rPr>
        <w:t xml:space="preserve"> </w:t>
      </w:r>
      <w:r w:rsidRPr="00A31EA2">
        <w:rPr>
          <w:rFonts w:ascii="Times New Roman" w:eastAsia="Arial" w:hAnsi="Times New Roman" w:cs="Times New Roman"/>
          <w:color w:val="000000" w:themeColor="text1"/>
          <w:sz w:val="28"/>
          <w:szCs w:val="28"/>
          <w:lang w:val="uz-Cyrl-UZ" w:eastAsia="ru-RU"/>
        </w:rPr>
        <w:t>O‘qituvchining darsdagi faoliyatida</w:t>
      </w:r>
      <w:r w:rsidR="00BE6825" w:rsidRPr="00BE6825">
        <w:rPr>
          <w:rFonts w:ascii="Times New Roman" w:eastAsia="Arial" w:hAnsi="Times New Roman" w:cs="Times New Roman"/>
          <w:color w:val="000000" w:themeColor="text1"/>
          <w:sz w:val="28"/>
          <w:szCs w:val="28"/>
          <w:lang w:val="uz-Cyrl-UZ" w:eastAsia="ru-RU"/>
        </w:rPr>
        <w:t>,  oquvchining t</w:t>
      </w:r>
      <w:r w:rsidR="00BC31FD">
        <w:rPr>
          <w:rFonts w:ascii="Times New Roman" w:eastAsia="Arial" w:hAnsi="Times New Roman" w:cs="Times New Roman"/>
          <w:color w:val="000000" w:themeColor="text1"/>
          <w:sz w:val="28"/>
          <w:szCs w:val="28"/>
          <w:lang w:val="uz-Cyrl-UZ" w:eastAsia="ru-RU"/>
        </w:rPr>
        <w:t>arbiyasi va ijodkorligi</w:t>
      </w:r>
      <w:r w:rsidR="00BE6825" w:rsidRPr="00BE6825">
        <w:rPr>
          <w:rFonts w:ascii="Times New Roman" w:eastAsia="Arial" w:hAnsi="Times New Roman" w:cs="Times New Roman"/>
          <w:color w:val="000000" w:themeColor="text1"/>
          <w:sz w:val="28"/>
          <w:szCs w:val="28"/>
          <w:lang w:val="uz-Cyrl-UZ" w:eastAsia="ru-RU"/>
        </w:rPr>
        <w:t xml:space="preserve">da ko‘rinadi. </w:t>
      </w:r>
      <w:r w:rsidR="00540E93" w:rsidRPr="00540E93">
        <w:rPr>
          <w:rFonts w:ascii="Times New Roman" w:eastAsia="Arial" w:hAnsi="Times New Roman" w:cs="Times New Roman"/>
          <w:color w:val="000000" w:themeColor="text1"/>
          <w:sz w:val="28"/>
          <w:szCs w:val="28"/>
          <w:lang w:val="uz-Cyrl-UZ" w:eastAsia="ru-RU"/>
        </w:rPr>
        <w:t xml:space="preserve">Har ikki ko‘rinish </w:t>
      </w:r>
      <w:r w:rsidRPr="00A31EA2">
        <w:rPr>
          <w:rFonts w:ascii="Times New Roman" w:eastAsia="Arial" w:hAnsi="Times New Roman" w:cs="Times New Roman"/>
          <w:color w:val="000000" w:themeColor="text1"/>
          <w:sz w:val="28"/>
          <w:szCs w:val="28"/>
          <w:lang w:val="uz-Cyrl-UZ" w:eastAsia="ru-RU"/>
        </w:rPr>
        <w:t>faoliyatni qanday tashkil etishiga</w:t>
      </w:r>
      <w:r w:rsidR="00540E93">
        <w:rPr>
          <w:rFonts w:ascii="Times New Roman" w:eastAsia="Arial" w:hAnsi="Times New Roman" w:cs="Times New Roman"/>
          <w:color w:val="000000" w:themeColor="text1"/>
          <w:sz w:val="28"/>
          <w:szCs w:val="28"/>
          <w:lang w:val="en-US" w:eastAsia="ru-RU"/>
        </w:rPr>
        <w:t>,</w:t>
      </w:r>
      <w:r w:rsidRPr="00A31EA2">
        <w:rPr>
          <w:rFonts w:ascii="Times New Roman" w:eastAsia="Arial" w:hAnsi="Times New Roman" w:cs="Times New Roman"/>
          <w:color w:val="000000" w:themeColor="text1"/>
          <w:sz w:val="28"/>
          <w:szCs w:val="28"/>
          <w:lang w:val="uz-Cyrl-UZ" w:eastAsia="ru-RU"/>
        </w:rPr>
        <w:t xml:space="preserve"> ijodiy (kreativ) yondashuviga bog‘liq bo‘ladi.</w:t>
      </w:r>
    </w:p>
    <w:p w14:paraId="1E3A19AF" w14:textId="6EE67FA4" w:rsidR="00561028" w:rsidRPr="00A31EA2" w:rsidRDefault="00561028"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Ma’lumki, zamonaviy o‘qitish va boshqaruv tizimida ushbu holat “pedagogik kreativlik” tushunchasi bilan ifodalanmoqda. Pedagogik kreativlik – o‘zi nima? Faoliyat jaryonida pedagogning an’anaviy pedagogik fikrlashidan farqli ravishda ta’lim va tarbiya jarayonini samaradorligi ta’minlashga xizmat qiluvchi, yangicha usullar, yangi g‘oyalarni yaratish imkoniyati, shuningdek, mavjud pedagogik muammolarni vaziyat doirasida ijobiy hal qilishga bo‘lgan tayyorgarligini tavsiflovchi kasbiy qobiliyatidir.</w:t>
      </w:r>
      <w:r w:rsidR="007E28D9">
        <w:rPr>
          <w:rStyle w:val="ac"/>
          <w:rFonts w:ascii="Times New Roman" w:eastAsia="Arial" w:hAnsi="Times New Roman" w:cs="Times New Roman"/>
          <w:color w:val="000000" w:themeColor="text1"/>
          <w:sz w:val="28"/>
          <w:szCs w:val="28"/>
          <w:lang w:val="uz-Cyrl-UZ" w:eastAsia="ru-RU"/>
        </w:rPr>
        <w:footnoteReference w:id="106"/>
      </w:r>
    </w:p>
    <w:p w14:paraId="35F7FDDB" w14:textId="77777777" w:rsidR="00561028" w:rsidRPr="00A31EA2" w:rsidRDefault="00561028"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“Kreativ pedagogika” o‘z ishtirokchilaridan quyidagi ikki holatni kafolatlay olishini taqazo qiladi </w:t>
      </w:r>
      <w:r w:rsidR="00151D89" w:rsidRPr="00151D89">
        <w:rPr>
          <w:rFonts w:ascii="Times New Roman" w:eastAsia="Arial" w:hAnsi="Times New Roman" w:cs="Times New Roman"/>
          <w:color w:val="000000" w:themeColor="text1"/>
          <w:sz w:val="28"/>
          <w:szCs w:val="28"/>
          <w:lang w:val="uz-Cyrl-UZ" w:eastAsia="ru-RU"/>
        </w:rPr>
        <w:t>2</w:t>
      </w:r>
      <w:r w:rsidRPr="00A31EA2">
        <w:rPr>
          <w:rFonts w:ascii="Times New Roman" w:eastAsia="Arial" w:hAnsi="Times New Roman" w:cs="Times New Roman"/>
          <w:color w:val="000000" w:themeColor="text1"/>
          <w:sz w:val="28"/>
          <w:szCs w:val="28"/>
          <w:lang w:val="uz-Cyrl-UZ" w:eastAsia="ru-RU"/>
        </w:rPr>
        <w:t>.</w:t>
      </w:r>
      <w:r w:rsidR="00A8144D" w:rsidRPr="00A8144D">
        <w:rPr>
          <w:rFonts w:ascii="Times New Roman" w:eastAsia="Arial" w:hAnsi="Times New Roman" w:cs="Times New Roman"/>
          <w:color w:val="000000" w:themeColor="text1"/>
          <w:sz w:val="28"/>
          <w:szCs w:val="28"/>
          <w:lang w:val="uz-Cyrl-UZ" w:eastAsia="ru-RU"/>
        </w:rPr>
        <w:t>7</w:t>
      </w:r>
      <w:r w:rsidRPr="00A31EA2">
        <w:rPr>
          <w:rFonts w:ascii="Times New Roman" w:eastAsia="Arial" w:hAnsi="Times New Roman" w:cs="Times New Roman"/>
          <w:color w:val="000000" w:themeColor="text1"/>
          <w:sz w:val="28"/>
          <w:szCs w:val="28"/>
          <w:lang w:val="uz-Cyrl-UZ" w:eastAsia="ru-RU"/>
        </w:rPr>
        <w:t>- rasm:</w:t>
      </w:r>
    </w:p>
    <w:p w14:paraId="05D285A4" w14:textId="77777777" w:rsidR="00561028" w:rsidRPr="00A31EA2" w:rsidRDefault="00561028"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noProof/>
          <w:color w:val="000000" w:themeColor="text1"/>
          <w:sz w:val="28"/>
          <w:szCs w:val="28"/>
          <w:lang w:eastAsia="ru-RU"/>
        </w:rPr>
        <w:drawing>
          <wp:inline distT="0" distB="0" distL="0" distR="0" wp14:anchorId="33C4C4F8" wp14:editId="5AD732FA">
            <wp:extent cx="5486400" cy="3200400"/>
            <wp:effectExtent l="0" t="0" r="19050" b="0"/>
            <wp:docPr id="1368" name="Схема 1368"/>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59" r:lo="rId60" r:qs="rId61" r:cs="rId62"/>
              </a:graphicData>
            </a:graphic>
          </wp:inline>
        </w:drawing>
      </w:r>
    </w:p>
    <w:p w14:paraId="785D9833" w14:textId="52992C83" w:rsidR="00561028" w:rsidRPr="00401DBF" w:rsidRDefault="00151D89" w:rsidP="00CB482F">
      <w:pPr>
        <w:spacing w:after="0" w:line="336" w:lineRule="auto"/>
        <w:ind w:firstLine="720"/>
        <w:jc w:val="center"/>
        <w:rPr>
          <w:rFonts w:ascii="Times New Roman" w:eastAsia="Arial" w:hAnsi="Times New Roman" w:cs="Times New Roman"/>
          <w:bCs/>
          <w:color w:val="000000" w:themeColor="text1"/>
          <w:sz w:val="28"/>
          <w:szCs w:val="28"/>
          <w:lang w:val="en-US" w:eastAsia="ru-RU"/>
        </w:rPr>
      </w:pPr>
      <w:r w:rsidRPr="00BC31FD">
        <w:rPr>
          <w:rFonts w:ascii="Times New Roman" w:eastAsia="Arial" w:hAnsi="Times New Roman" w:cs="Times New Roman"/>
          <w:bCs/>
          <w:color w:val="000000" w:themeColor="text1"/>
          <w:sz w:val="28"/>
          <w:szCs w:val="28"/>
          <w:lang w:val="uz-Cyrl-UZ" w:eastAsia="ru-RU"/>
        </w:rPr>
        <w:t>2</w:t>
      </w:r>
      <w:r w:rsidR="00561028" w:rsidRPr="00A31EA2">
        <w:rPr>
          <w:rFonts w:ascii="Times New Roman" w:eastAsia="Arial" w:hAnsi="Times New Roman" w:cs="Times New Roman"/>
          <w:bCs/>
          <w:color w:val="000000" w:themeColor="text1"/>
          <w:sz w:val="28"/>
          <w:szCs w:val="28"/>
          <w:lang w:val="uz-Cyrl-UZ" w:eastAsia="ru-RU"/>
        </w:rPr>
        <w:t>.</w:t>
      </w:r>
      <w:r w:rsidR="00A8144D" w:rsidRPr="00BC31FD">
        <w:rPr>
          <w:rFonts w:ascii="Times New Roman" w:eastAsia="Arial" w:hAnsi="Times New Roman" w:cs="Times New Roman"/>
          <w:bCs/>
          <w:color w:val="000000" w:themeColor="text1"/>
          <w:sz w:val="28"/>
          <w:szCs w:val="28"/>
          <w:lang w:val="uz-Cyrl-UZ" w:eastAsia="ru-RU"/>
        </w:rPr>
        <w:t>7</w:t>
      </w:r>
      <w:r w:rsidR="00561028" w:rsidRPr="00A31EA2">
        <w:rPr>
          <w:rFonts w:ascii="Times New Roman" w:eastAsia="Arial" w:hAnsi="Times New Roman" w:cs="Times New Roman"/>
          <w:bCs/>
          <w:color w:val="000000" w:themeColor="text1"/>
          <w:sz w:val="28"/>
          <w:szCs w:val="28"/>
          <w:lang w:val="uz-Cyrl-UZ" w:eastAsia="ru-RU"/>
        </w:rPr>
        <w:t>- rasm. O‘quvchilarda kasbiy qobiliyat tuzilmasi</w:t>
      </w:r>
      <w:r w:rsidR="00401DBF">
        <w:rPr>
          <w:rFonts w:ascii="Times New Roman" w:eastAsia="Arial" w:hAnsi="Times New Roman" w:cs="Times New Roman"/>
          <w:bCs/>
          <w:color w:val="000000" w:themeColor="text1"/>
          <w:sz w:val="28"/>
          <w:szCs w:val="28"/>
          <w:lang w:val="en-US" w:eastAsia="ru-RU"/>
        </w:rPr>
        <w:t>.</w:t>
      </w:r>
    </w:p>
    <w:p w14:paraId="39A4E280" w14:textId="77777777" w:rsidR="00561028" w:rsidRPr="00A31EA2" w:rsidRDefault="00561028"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Bunda:</w:t>
      </w:r>
    </w:p>
    <w:p w14:paraId="059219A7" w14:textId="1FD97A15" w:rsidR="00561028" w:rsidRPr="00A31EA2" w:rsidRDefault="00561028"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1) </w:t>
      </w:r>
      <w:r w:rsidR="007E28D9" w:rsidRPr="007E28D9">
        <w:rPr>
          <w:rFonts w:ascii="Times New Roman" w:eastAsia="Arial" w:hAnsi="Times New Roman" w:cs="Times New Roman"/>
          <w:color w:val="000000" w:themeColor="text1"/>
          <w:sz w:val="28"/>
          <w:szCs w:val="28"/>
          <w:lang w:val="uz-Cyrl-UZ" w:eastAsia="ru-RU"/>
        </w:rPr>
        <w:t xml:space="preserve">ijodkor </w:t>
      </w:r>
      <w:r w:rsidRPr="00A31EA2">
        <w:rPr>
          <w:rFonts w:ascii="Times New Roman" w:eastAsia="Arial" w:hAnsi="Times New Roman" w:cs="Times New Roman"/>
          <w:color w:val="000000" w:themeColor="text1"/>
          <w:sz w:val="28"/>
          <w:szCs w:val="28"/>
          <w:lang w:val="uz-Cyrl-UZ" w:eastAsia="ru-RU"/>
        </w:rPr>
        <w:t>o‘qituvchilar tomonidan o‘quv fanlarini past o‘zlashtirayotgan va ularini o‘rganishni zerikarli deb hisoblayotgan o‘quvchilar e’tiborini fan asoslarini o‘zlashtirishga jalb etish orqali</w:t>
      </w:r>
      <w:r w:rsidR="007E28D9" w:rsidRPr="007E28D9">
        <w:rPr>
          <w:rFonts w:ascii="Times New Roman" w:eastAsia="Arial" w:hAnsi="Times New Roman" w:cs="Times New Roman"/>
          <w:color w:val="000000" w:themeColor="text1"/>
          <w:sz w:val="28"/>
          <w:szCs w:val="28"/>
          <w:lang w:val="uz-Cyrl-UZ" w:eastAsia="ru-RU"/>
        </w:rPr>
        <w:t xml:space="preserve"> ishlash</w:t>
      </w:r>
      <w:r w:rsidRPr="00A31EA2">
        <w:rPr>
          <w:rFonts w:ascii="Times New Roman" w:eastAsia="Arial" w:hAnsi="Times New Roman" w:cs="Times New Roman"/>
          <w:color w:val="000000" w:themeColor="text1"/>
          <w:sz w:val="28"/>
          <w:szCs w:val="28"/>
          <w:lang w:val="uz-Cyrl-UZ" w:eastAsia="ru-RU"/>
        </w:rPr>
        <w:t xml:space="preserve">; </w:t>
      </w:r>
    </w:p>
    <w:p w14:paraId="50EEC447" w14:textId="7966ACD1" w:rsidR="00561028" w:rsidRPr="00A31EA2" w:rsidRDefault="00561028"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lastRenderedPageBreak/>
        <w:t xml:space="preserve">2) </w:t>
      </w:r>
      <w:r w:rsidR="007E28D9" w:rsidRPr="007E28D9">
        <w:rPr>
          <w:rFonts w:ascii="Times New Roman" w:eastAsia="Arial" w:hAnsi="Times New Roman" w:cs="Times New Roman"/>
          <w:color w:val="000000" w:themeColor="text1"/>
          <w:sz w:val="28"/>
          <w:szCs w:val="28"/>
          <w:lang w:val="uz-Cyrl-UZ" w:eastAsia="ru-RU"/>
        </w:rPr>
        <w:t>mavzu doirasida</w:t>
      </w:r>
      <w:r w:rsidRPr="00A31EA2">
        <w:rPr>
          <w:rFonts w:ascii="Times New Roman" w:eastAsia="Arial" w:hAnsi="Times New Roman" w:cs="Times New Roman"/>
          <w:color w:val="000000" w:themeColor="text1"/>
          <w:sz w:val="28"/>
          <w:szCs w:val="28"/>
          <w:lang w:val="uz-Cyrl-UZ" w:eastAsia="ru-RU"/>
        </w:rPr>
        <w:t xml:space="preserve"> o‘quvchilarda kreativ fikrlash va ijodiy faoliyat natijalarini rag‘batlantirishga xizmat qiladigan strategiya va vositalarni </w:t>
      </w:r>
      <w:r w:rsidR="007E28D9" w:rsidRPr="007E28D9">
        <w:rPr>
          <w:rFonts w:ascii="Times New Roman" w:eastAsia="Arial" w:hAnsi="Times New Roman" w:cs="Times New Roman"/>
          <w:color w:val="000000" w:themeColor="text1"/>
          <w:sz w:val="28"/>
          <w:szCs w:val="28"/>
          <w:lang w:val="uz-Cyrl-UZ" w:eastAsia="ru-RU"/>
        </w:rPr>
        <w:t xml:space="preserve"> tizimli </w:t>
      </w:r>
      <w:r w:rsidRPr="00A31EA2">
        <w:rPr>
          <w:rFonts w:ascii="Times New Roman" w:eastAsia="Arial" w:hAnsi="Times New Roman" w:cs="Times New Roman"/>
          <w:color w:val="000000" w:themeColor="text1"/>
          <w:sz w:val="28"/>
          <w:szCs w:val="28"/>
          <w:lang w:val="uz-Cyrl-UZ" w:eastAsia="ru-RU"/>
        </w:rPr>
        <w:t xml:space="preserve">tavsiya etish orqali  samarali foydalanishlari uchun imkoniyat yaratish. </w:t>
      </w:r>
    </w:p>
    <w:p w14:paraId="72ECC2DD" w14:textId="50C99C75" w:rsidR="00561028" w:rsidRPr="00A31EA2" w:rsidRDefault="00561028"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Pedagog</w:t>
      </w:r>
      <w:r w:rsidR="002418C2" w:rsidRPr="002418C2">
        <w:rPr>
          <w:rFonts w:ascii="Times New Roman" w:eastAsia="Arial" w:hAnsi="Times New Roman" w:cs="Times New Roman"/>
          <w:color w:val="000000" w:themeColor="text1"/>
          <w:sz w:val="28"/>
          <w:szCs w:val="28"/>
          <w:lang w:val="uz-Cyrl-UZ" w:eastAsia="ru-RU"/>
        </w:rPr>
        <w:t xml:space="preserve"> </w:t>
      </w:r>
      <w:r w:rsidRPr="00A31EA2">
        <w:rPr>
          <w:rFonts w:ascii="Times New Roman" w:eastAsia="Arial" w:hAnsi="Times New Roman" w:cs="Times New Roman"/>
          <w:color w:val="000000" w:themeColor="text1"/>
          <w:sz w:val="28"/>
          <w:szCs w:val="28"/>
          <w:lang w:val="uz-Cyrl-UZ" w:eastAsia="ru-RU"/>
        </w:rPr>
        <w:t>kreativlik sifatlariga ega bo‘lma</w:t>
      </w:r>
      <w:r w:rsidR="002418C2" w:rsidRPr="002418C2">
        <w:rPr>
          <w:rFonts w:ascii="Times New Roman" w:eastAsia="Arial" w:hAnsi="Times New Roman" w:cs="Times New Roman"/>
          <w:color w:val="000000" w:themeColor="text1"/>
          <w:sz w:val="28"/>
          <w:szCs w:val="28"/>
          <w:lang w:val="uz-Cyrl-UZ" w:eastAsia="ru-RU"/>
        </w:rPr>
        <w:t>sa,</w:t>
      </w:r>
      <w:r w:rsidRPr="00A31EA2">
        <w:rPr>
          <w:rFonts w:ascii="Times New Roman" w:eastAsia="Arial" w:hAnsi="Times New Roman" w:cs="Times New Roman"/>
          <w:color w:val="000000" w:themeColor="text1"/>
          <w:sz w:val="28"/>
          <w:szCs w:val="28"/>
          <w:lang w:val="uz-Cyrl-UZ" w:eastAsia="ru-RU"/>
        </w:rPr>
        <w:t xml:space="preserve"> ta’lim oluvchi uchun bir qancha </w:t>
      </w:r>
      <w:r w:rsidR="002418C2" w:rsidRPr="002418C2">
        <w:rPr>
          <w:rFonts w:ascii="Times New Roman" w:eastAsia="Arial" w:hAnsi="Times New Roman" w:cs="Times New Roman"/>
          <w:color w:val="000000" w:themeColor="text1"/>
          <w:sz w:val="28"/>
          <w:szCs w:val="28"/>
          <w:lang w:val="uz-Cyrl-UZ" w:eastAsia="ru-RU"/>
        </w:rPr>
        <w:t>qiyinchiliklar</w:t>
      </w:r>
      <w:r w:rsidRPr="00A31EA2">
        <w:rPr>
          <w:rFonts w:ascii="Times New Roman" w:eastAsia="Arial" w:hAnsi="Times New Roman" w:cs="Times New Roman"/>
          <w:color w:val="000000" w:themeColor="text1"/>
          <w:sz w:val="28"/>
          <w:szCs w:val="28"/>
          <w:lang w:val="uz-Cyrl-UZ" w:eastAsia="ru-RU"/>
        </w:rPr>
        <w:t xml:space="preserve"> yuzaga kel</w:t>
      </w:r>
      <w:r w:rsidR="002418C2" w:rsidRPr="002418C2">
        <w:rPr>
          <w:rFonts w:ascii="Times New Roman" w:eastAsia="Arial" w:hAnsi="Times New Roman" w:cs="Times New Roman"/>
          <w:color w:val="000000" w:themeColor="text1"/>
          <w:sz w:val="28"/>
          <w:szCs w:val="28"/>
          <w:lang w:val="uz-Cyrl-UZ" w:eastAsia="ru-RU"/>
        </w:rPr>
        <w:t>ishi mumkin</w:t>
      </w:r>
      <w:r w:rsidRPr="00A31EA2">
        <w:rPr>
          <w:rFonts w:ascii="Times New Roman" w:eastAsia="Arial" w:hAnsi="Times New Roman" w:cs="Times New Roman"/>
          <w:color w:val="000000" w:themeColor="text1"/>
          <w:sz w:val="28"/>
          <w:szCs w:val="28"/>
          <w:lang w:val="uz-Cyrl-UZ" w:eastAsia="ru-RU"/>
        </w:rPr>
        <w:t xml:space="preserve">. Darsda o‘quvchilar </w:t>
      </w:r>
      <w:r w:rsidR="002418C2" w:rsidRPr="002418C2">
        <w:rPr>
          <w:rFonts w:ascii="Times New Roman" w:eastAsia="Arial" w:hAnsi="Times New Roman" w:cs="Times New Roman"/>
          <w:color w:val="000000" w:themeColor="text1"/>
          <w:sz w:val="28"/>
          <w:szCs w:val="28"/>
          <w:lang w:val="uz-Cyrl-UZ" w:eastAsia="ru-RU"/>
        </w:rPr>
        <w:t xml:space="preserve">o‘zlarining </w:t>
      </w:r>
      <w:r w:rsidRPr="00A31EA2">
        <w:rPr>
          <w:rFonts w:ascii="Times New Roman" w:eastAsia="Arial" w:hAnsi="Times New Roman" w:cs="Times New Roman"/>
          <w:color w:val="000000" w:themeColor="text1"/>
          <w:sz w:val="28"/>
          <w:szCs w:val="28"/>
          <w:lang w:val="uz-Cyrl-UZ" w:eastAsia="ru-RU"/>
        </w:rPr>
        <w:t>qiziq</w:t>
      </w:r>
      <w:r w:rsidR="002418C2" w:rsidRPr="002418C2">
        <w:rPr>
          <w:rFonts w:ascii="Times New Roman" w:eastAsia="Arial" w:hAnsi="Times New Roman" w:cs="Times New Roman"/>
          <w:color w:val="000000" w:themeColor="text1"/>
          <w:sz w:val="28"/>
          <w:szCs w:val="28"/>
          <w:lang w:val="uz-Cyrl-UZ" w:eastAsia="ru-RU"/>
        </w:rPr>
        <w:t>ishlarini ifoda qilaolmaydi</w:t>
      </w:r>
      <w:r w:rsidRPr="00A31EA2">
        <w:rPr>
          <w:rFonts w:ascii="Times New Roman" w:eastAsia="Arial" w:hAnsi="Times New Roman" w:cs="Times New Roman"/>
          <w:color w:val="000000" w:themeColor="text1"/>
          <w:sz w:val="28"/>
          <w:szCs w:val="28"/>
          <w:lang w:val="uz-Cyrl-UZ" w:eastAsia="ru-RU"/>
        </w:rPr>
        <w:t xml:space="preserve"> va ajoyib g‘oyalar</w:t>
      </w:r>
      <w:r w:rsidR="002418C2" w:rsidRPr="002418C2">
        <w:rPr>
          <w:rFonts w:ascii="Times New Roman" w:eastAsia="Arial" w:hAnsi="Times New Roman" w:cs="Times New Roman"/>
          <w:color w:val="000000" w:themeColor="text1"/>
          <w:sz w:val="28"/>
          <w:szCs w:val="28"/>
          <w:lang w:val="uz-Cyrl-UZ" w:eastAsia="ru-RU"/>
        </w:rPr>
        <w:t xml:space="preserve">i </w:t>
      </w:r>
      <w:r w:rsidRPr="00A31EA2">
        <w:rPr>
          <w:rFonts w:ascii="Times New Roman" w:eastAsia="Arial" w:hAnsi="Times New Roman" w:cs="Times New Roman"/>
          <w:color w:val="000000" w:themeColor="text1"/>
          <w:sz w:val="28"/>
          <w:szCs w:val="28"/>
          <w:lang w:val="uz-Cyrl-UZ" w:eastAsia="ru-RU"/>
        </w:rPr>
        <w:t>bo‘l</w:t>
      </w:r>
      <w:r w:rsidR="002418C2" w:rsidRPr="002418C2">
        <w:rPr>
          <w:rFonts w:ascii="Times New Roman" w:eastAsia="Arial" w:hAnsi="Times New Roman" w:cs="Times New Roman"/>
          <w:color w:val="000000" w:themeColor="text1"/>
          <w:sz w:val="28"/>
          <w:szCs w:val="28"/>
          <w:lang w:val="uz-Cyrl-UZ" w:eastAsia="ru-RU"/>
        </w:rPr>
        <w:t xml:space="preserve">ishiga qaramasdan ochiq </w:t>
      </w:r>
      <w:r w:rsidRPr="00A31EA2">
        <w:rPr>
          <w:rFonts w:ascii="Times New Roman" w:eastAsia="Arial" w:hAnsi="Times New Roman" w:cs="Times New Roman"/>
          <w:color w:val="000000" w:themeColor="text1"/>
          <w:sz w:val="28"/>
          <w:szCs w:val="28"/>
          <w:lang w:val="uz-Cyrl-UZ" w:eastAsia="ru-RU"/>
        </w:rPr>
        <w:t xml:space="preserve"> ularni ifodalashda, fikr bayon etishda sustkashlikka yo‘l qo‘yadi. Buning sababi</w:t>
      </w:r>
      <w:r w:rsidR="002418C2" w:rsidRPr="002418C2">
        <w:rPr>
          <w:rFonts w:ascii="Times New Roman" w:eastAsia="Arial" w:hAnsi="Times New Roman" w:cs="Times New Roman"/>
          <w:color w:val="000000" w:themeColor="text1"/>
          <w:sz w:val="28"/>
          <w:szCs w:val="28"/>
          <w:lang w:val="uz-Cyrl-UZ" w:eastAsia="ru-RU"/>
        </w:rPr>
        <w:t xml:space="preserve"> tahlil qilinganida, </w:t>
      </w:r>
      <w:r w:rsidRPr="00A31EA2">
        <w:rPr>
          <w:rFonts w:ascii="Times New Roman" w:eastAsia="Arial" w:hAnsi="Times New Roman" w:cs="Times New Roman"/>
          <w:color w:val="000000" w:themeColor="text1"/>
          <w:sz w:val="28"/>
          <w:szCs w:val="28"/>
          <w:lang w:val="uz-Cyrl-UZ" w:eastAsia="ru-RU"/>
        </w:rPr>
        <w:t xml:space="preserve">ta’lim jarayonida qo‘llanilayotgan </w:t>
      </w:r>
      <w:r w:rsidR="002418C2" w:rsidRPr="002418C2">
        <w:rPr>
          <w:rFonts w:ascii="Times New Roman" w:eastAsia="Arial" w:hAnsi="Times New Roman" w:cs="Times New Roman"/>
          <w:color w:val="000000" w:themeColor="text1"/>
          <w:sz w:val="28"/>
          <w:szCs w:val="28"/>
          <w:lang w:val="uz-Cyrl-UZ" w:eastAsia="ru-RU"/>
        </w:rPr>
        <w:t xml:space="preserve"> interfaol </w:t>
      </w:r>
      <w:r w:rsidRPr="00A31EA2">
        <w:rPr>
          <w:rFonts w:ascii="Times New Roman" w:eastAsia="Arial" w:hAnsi="Times New Roman" w:cs="Times New Roman"/>
          <w:color w:val="000000" w:themeColor="text1"/>
          <w:sz w:val="28"/>
          <w:szCs w:val="28"/>
          <w:lang w:val="uz-Cyrl-UZ" w:eastAsia="ru-RU"/>
        </w:rPr>
        <w:t xml:space="preserve">metodlar, yangi usullar o‘quvchilarda erkin, mustaqil fikrlash ko‘nikmalarini shakllantirishga xizmat qilmasligi bilan ifodalanadi. </w:t>
      </w:r>
    </w:p>
    <w:p w14:paraId="7FFC87C6" w14:textId="69F474DB" w:rsidR="00561028" w:rsidRPr="00A31EA2" w:rsidRDefault="00561028"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Ixtisoslashgan maktablarda </w:t>
      </w:r>
      <w:r w:rsidR="002418C2" w:rsidRPr="002418C2">
        <w:rPr>
          <w:rFonts w:ascii="Times New Roman" w:eastAsia="Arial" w:hAnsi="Times New Roman" w:cs="Times New Roman"/>
          <w:color w:val="000000" w:themeColor="text1"/>
          <w:sz w:val="28"/>
          <w:szCs w:val="28"/>
          <w:lang w:val="uz-Cyrl-UZ" w:eastAsia="ru-RU"/>
        </w:rPr>
        <w:t xml:space="preserve">, ayniqsa ijod maktablaridagi  </w:t>
      </w:r>
      <w:r w:rsidRPr="00A31EA2">
        <w:rPr>
          <w:rFonts w:ascii="Times New Roman" w:eastAsia="Arial" w:hAnsi="Times New Roman" w:cs="Times New Roman"/>
          <w:color w:val="000000" w:themeColor="text1"/>
          <w:sz w:val="28"/>
          <w:szCs w:val="28"/>
          <w:lang w:val="uz-Cyrl-UZ" w:eastAsia="ru-RU"/>
        </w:rPr>
        <w:t>integra</w:t>
      </w:r>
      <w:r w:rsidR="002418C2" w:rsidRPr="002418C2">
        <w:rPr>
          <w:rFonts w:ascii="Times New Roman" w:eastAsia="Arial" w:hAnsi="Times New Roman" w:cs="Times New Roman"/>
          <w:color w:val="000000" w:themeColor="text1"/>
          <w:sz w:val="28"/>
          <w:szCs w:val="28"/>
          <w:lang w:val="uz-Cyrl-UZ" w:eastAsia="ru-RU"/>
        </w:rPr>
        <w:t>t</w:t>
      </w:r>
      <w:r w:rsidRPr="00A31EA2">
        <w:rPr>
          <w:rFonts w:ascii="Times New Roman" w:eastAsia="Arial" w:hAnsi="Times New Roman" w:cs="Times New Roman"/>
          <w:color w:val="000000" w:themeColor="text1"/>
          <w:sz w:val="28"/>
          <w:szCs w:val="28"/>
          <w:lang w:val="uz-Cyrl-UZ" w:eastAsia="ru-RU"/>
        </w:rPr>
        <w:t>sion va kreativ yondashuvlarga asoslangan</w:t>
      </w:r>
      <w:r w:rsidR="002418C2" w:rsidRPr="002418C2">
        <w:rPr>
          <w:rFonts w:ascii="Times New Roman" w:eastAsia="Arial" w:hAnsi="Times New Roman" w:cs="Times New Roman"/>
          <w:color w:val="000000" w:themeColor="text1"/>
          <w:sz w:val="28"/>
          <w:szCs w:val="28"/>
          <w:lang w:val="uz-Cyrl-UZ" w:eastAsia="ru-RU"/>
        </w:rPr>
        <w:t xml:space="preserve"> darslar ko‘lami </w:t>
      </w:r>
      <w:r w:rsidRPr="00A31EA2">
        <w:rPr>
          <w:rFonts w:ascii="Times New Roman" w:eastAsia="Arial" w:hAnsi="Times New Roman" w:cs="Times New Roman"/>
          <w:color w:val="000000" w:themeColor="text1"/>
          <w:sz w:val="28"/>
          <w:szCs w:val="28"/>
          <w:lang w:val="uz-Cyrl-UZ" w:eastAsia="ru-RU"/>
        </w:rPr>
        <w:t>va strategiyalar</w:t>
      </w:r>
      <w:r w:rsidR="002418C2" w:rsidRPr="002418C2">
        <w:rPr>
          <w:rFonts w:ascii="Times New Roman" w:eastAsia="Arial" w:hAnsi="Times New Roman" w:cs="Times New Roman"/>
          <w:color w:val="000000" w:themeColor="text1"/>
          <w:sz w:val="28"/>
          <w:szCs w:val="28"/>
          <w:lang w:val="uz-Cyrl-UZ" w:eastAsia="ru-RU"/>
        </w:rPr>
        <w:t>i</w:t>
      </w:r>
      <w:r w:rsidRPr="00A31EA2">
        <w:rPr>
          <w:rFonts w:ascii="Times New Roman" w:eastAsia="Arial" w:hAnsi="Times New Roman" w:cs="Times New Roman"/>
          <w:color w:val="000000" w:themeColor="text1"/>
          <w:sz w:val="28"/>
          <w:szCs w:val="28"/>
          <w:lang w:val="uz-Cyrl-UZ" w:eastAsia="ru-RU"/>
        </w:rPr>
        <w:t xml:space="preserve"> o‘quvchilarda kreativlikni rivojlantirishda o‘qituvchilar uchun </w:t>
      </w:r>
      <w:r w:rsidR="002418C2" w:rsidRPr="002418C2">
        <w:rPr>
          <w:rFonts w:ascii="Times New Roman" w:eastAsia="Arial" w:hAnsi="Times New Roman" w:cs="Times New Roman"/>
          <w:color w:val="000000" w:themeColor="text1"/>
          <w:sz w:val="28"/>
          <w:szCs w:val="28"/>
          <w:lang w:val="uz-Cyrl-UZ" w:eastAsia="ru-RU"/>
        </w:rPr>
        <w:t>ham katta imkoniyat beradi.</w:t>
      </w:r>
      <w:r w:rsidRPr="00A31EA2">
        <w:rPr>
          <w:rFonts w:ascii="Times New Roman" w:eastAsia="Arial" w:hAnsi="Times New Roman" w:cs="Times New Roman"/>
          <w:color w:val="000000" w:themeColor="text1"/>
          <w:sz w:val="28"/>
          <w:szCs w:val="28"/>
          <w:lang w:val="uz-Cyrl-UZ" w:eastAsia="ru-RU"/>
        </w:rPr>
        <w:t xml:space="preserve"> </w:t>
      </w:r>
      <w:r w:rsidR="002418C2" w:rsidRPr="002418C2">
        <w:rPr>
          <w:rFonts w:ascii="Times New Roman" w:eastAsia="Arial" w:hAnsi="Times New Roman" w:cs="Times New Roman"/>
          <w:color w:val="000000" w:themeColor="text1"/>
          <w:sz w:val="28"/>
          <w:szCs w:val="28"/>
          <w:lang w:val="uz-Cyrl-UZ" w:eastAsia="ru-RU"/>
        </w:rPr>
        <w:t xml:space="preserve"> Kutilgan natija samarasi esa, </w:t>
      </w:r>
      <w:r w:rsidRPr="00A31EA2">
        <w:rPr>
          <w:rFonts w:ascii="Times New Roman" w:eastAsia="Arial" w:hAnsi="Times New Roman" w:cs="Times New Roman"/>
          <w:color w:val="000000" w:themeColor="text1"/>
          <w:sz w:val="28"/>
          <w:szCs w:val="28"/>
          <w:lang w:val="uz-Cyrl-UZ" w:eastAsia="ru-RU"/>
        </w:rPr>
        <w:t xml:space="preserve">o‘quvchilarda o‘quv fanlarini o‘rganishga bo‘lgan qiziqish, intilishni </w:t>
      </w:r>
      <w:r w:rsidR="002418C2" w:rsidRPr="002418C2">
        <w:rPr>
          <w:rFonts w:ascii="Times New Roman" w:eastAsia="Arial" w:hAnsi="Times New Roman" w:cs="Times New Roman"/>
          <w:color w:val="000000" w:themeColor="text1"/>
          <w:sz w:val="28"/>
          <w:szCs w:val="28"/>
          <w:lang w:val="uz-Cyrl-UZ" w:eastAsia="ru-RU"/>
        </w:rPr>
        <w:t xml:space="preserve"> tizimli </w:t>
      </w:r>
      <w:r w:rsidRPr="00A31EA2">
        <w:rPr>
          <w:rFonts w:ascii="Times New Roman" w:eastAsia="Arial" w:hAnsi="Times New Roman" w:cs="Times New Roman"/>
          <w:color w:val="000000" w:themeColor="text1"/>
          <w:sz w:val="28"/>
          <w:szCs w:val="28"/>
          <w:lang w:val="uz-Cyrl-UZ" w:eastAsia="ru-RU"/>
        </w:rPr>
        <w:t>rivojlantiradi.</w:t>
      </w:r>
    </w:p>
    <w:p w14:paraId="15F1C1ED" w14:textId="701363D6" w:rsidR="00561028" w:rsidRPr="00865A3D" w:rsidRDefault="00561028"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Ta’limda iqtidorli o‘quvchilar </w:t>
      </w:r>
      <w:r w:rsidR="00BC31FD">
        <w:rPr>
          <w:rFonts w:ascii="Times New Roman" w:eastAsia="Arial" w:hAnsi="Times New Roman" w:cs="Times New Roman"/>
          <w:color w:val="000000" w:themeColor="text1"/>
          <w:sz w:val="28"/>
          <w:szCs w:val="28"/>
          <w:lang w:val="uz-Cyrl-UZ" w:eastAsia="ru-RU"/>
        </w:rPr>
        <w:t>tarbiyasi va ijodkorligi</w:t>
      </w:r>
      <w:r w:rsidRPr="00A31EA2">
        <w:rPr>
          <w:rFonts w:ascii="Times New Roman" w:eastAsia="Arial" w:hAnsi="Times New Roman" w:cs="Times New Roman"/>
          <w:color w:val="000000" w:themeColor="text1"/>
          <w:sz w:val="28"/>
          <w:szCs w:val="28"/>
          <w:lang w:val="uz-Cyrl-UZ" w:eastAsia="ru-RU"/>
        </w:rPr>
        <w:t xml:space="preserve">ni rivojlantirishning boshqarish texnologiyasiga oid integratsiya va kreativ yondashuvlar </w:t>
      </w:r>
      <w:r w:rsidRPr="00A31EA2">
        <w:rPr>
          <w:rFonts w:ascii="Times New Roman" w:eastAsia="Arial" w:hAnsi="Times New Roman" w:cs="Times New Roman"/>
          <w:color w:val="000000" w:themeColor="text1"/>
          <w:sz w:val="28"/>
          <w:szCs w:val="28"/>
          <w:shd w:val="clear" w:color="auto" w:fill="FFFFFF"/>
          <w:lang w:val="uz-Cyrl-UZ" w:eastAsia="ru-RU"/>
        </w:rPr>
        <w:t>NBIC-(nano) lar uslubini tadbiq etishda mazkur tushuncha t</w:t>
      </w:r>
      <w:r w:rsidRPr="00A31EA2">
        <w:rPr>
          <w:rFonts w:ascii="Times New Roman" w:eastAsia="Arial" w:hAnsi="Times New Roman" w:cs="Times New Roman"/>
          <w:color w:val="000000" w:themeColor="text1"/>
          <w:sz w:val="28"/>
          <w:szCs w:val="28"/>
          <w:lang w:val="uz-Cyrl-UZ" w:eastAsia="ru-RU"/>
        </w:rPr>
        <w:t>a’lim tizimini modernizatsiyalash sharoitida uni integratsiyalash orqali, kretiv yondashuvlarda sodir bo‘ladi hamda o‘qitishda innovas</w:t>
      </w:r>
      <w:r w:rsidR="00865A3D" w:rsidRPr="00865A3D">
        <w:rPr>
          <w:rFonts w:ascii="Times New Roman" w:eastAsia="Arial" w:hAnsi="Times New Roman" w:cs="Times New Roman"/>
          <w:color w:val="000000" w:themeColor="text1"/>
          <w:sz w:val="28"/>
          <w:szCs w:val="28"/>
          <w:lang w:val="uz-Cyrl-UZ" w:eastAsia="ru-RU"/>
        </w:rPr>
        <w:t>t</w:t>
      </w:r>
      <w:r w:rsidRPr="00A31EA2">
        <w:rPr>
          <w:rFonts w:ascii="Times New Roman" w:eastAsia="Arial" w:hAnsi="Times New Roman" w:cs="Times New Roman"/>
          <w:color w:val="000000" w:themeColor="text1"/>
          <w:sz w:val="28"/>
          <w:szCs w:val="28"/>
          <w:lang w:val="uz-Cyrl-UZ" w:eastAsia="ru-RU"/>
        </w:rPr>
        <w:t>ion paradigma hisoblanib, ta’lim turlarining ajralmas</w:t>
      </w:r>
      <w:r w:rsidR="00865A3D" w:rsidRPr="00865A3D">
        <w:rPr>
          <w:rFonts w:ascii="Times New Roman" w:eastAsia="Arial" w:hAnsi="Times New Roman" w:cs="Times New Roman"/>
          <w:color w:val="000000" w:themeColor="text1"/>
          <w:sz w:val="28"/>
          <w:szCs w:val="28"/>
          <w:lang w:val="uz-Cyrl-UZ" w:eastAsia="ru-RU"/>
        </w:rPr>
        <w:t>,</w:t>
      </w:r>
      <w:r w:rsidRPr="00A31EA2">
        <w:rPr>
          <w:rFonts w:ascii="Times New Roman" w:eastAsia="Arial" w:hAnsi="Times New Roman" w:cs="Times New Roman"/>
          <w:color w:val="000000" w:themeColor="text1"/>
          <w:sz w:val="28"/>
          <w:szCs w:val="28"/>
          <w:lang w:val="uz-Cyrl-UZ" w:eastAsia="ru-RU"/>
        </w:rPr>
        <w:t xml:space="preserve"> o‘zaro munosabatlarini, hamkorligi doirasida ijodiy, raqobatbardosh shaxsni shakllantirish imkoniyatini yaratadi</w:t>
      </w:r>
      <w:r w:rsidR="00865A3D" w:rsidRPr="00865A3D">
        <w:rPr>
          <w:rFonts w:ascii="Times New Roman" w:eastAsia="Arial" w:hAnsi="Times New Roman" w:cs="Times New Roman"/>
          <w:color w:val="000000" w:themeColor="text1"/>
          <w:sz w:val="28"/>
          <w:szCs w:val="28"/>
          <w:lang w:val="uz-Cyrl-UZ" w:eastAsia="ru-RU"/>
        </w:rPr>
        <w:t>, amalga oshiradi.</w:t>
      </w:r>
    </w:p>
    <w:p w14:paraId="76A95279" w14:textId="45151D2C" w:rsidR="00561028" w:rsidRPr="00A31EA2" w:rsidRDefault="00561028" w:rsidP="00865A3D">
      <w:pPr>
        <w:spacing w:after="0" w:line="336" w:lineRule="auto"/>
        <w:jc w:val="both"/>
        <w:rPr>
          <w:rFonts w:ascii="Times New Roman" w:eastAsia="Arial" w:hAnsi="Times New Roman" w:cs="Times New Roman"/>
          <w:color w:val="000000" w:themeColor="text1"/>
          <w:sz w:val="28"/>
          <w:szCs w:val="28"/>
          <w:lang w:val="uz-Cyrl-UZ" w:eastAsia="ru-RU"/>
        </w:rPr>
      </w:pPr>
      <w:bookmarkStart w:id="25" w:name="_Hlk198326779"/>
      <w:r w:rsidRPr="00A31EA2">
        <w:rPr>
          <w:rFonts w:ascii="Times New Roman" w:eastAsia="Arial" w:hAnsi="Times New Roman" w:cs="Times New Roman"/>
          <w:color w:val="000000" w:themeColor="text1"/>
          <w:sz w:val="28"/>
          <w:szCs w:val="28"/>
          <w:lang w:val="uz-Cyrl-UZ" w:eastAsia="ru-RU"/>
        </w:rPr>
        <w:t>Ta’limda integratsiya va kreativ yondashuvlarning ikki muhim xususiyati</w:t>
      </w:r>
      <w:r w:rsidR="00865A3D" w:rsidRPr="00865A3D">
        <w:rPr>
          <w:rFonts w:ascii="Times New Roman" w:eastAsia="Arial" w:hAnsi="Times New Roman" w:cs="Times New Roman"/>
          <w:color w:val="000000" w:themeColor="text1"/>
          <w:sz w:val="28"/>
          <w:szCs w:val="28"/>
          <w:lang w:val="uz-Cyrl-UZ" w:eastAsia="ru-RU"/>
        </w:rPr>
        <w:t xml:space="preserve"> bo‘lib ular</w:t>
      </w:r>
      <w:r w:rsidR="00865A3D">
        <w:rPr>
          <w:rFonts w:ascii="Times New Roman" w:eastAsia="Arial" w:hAnsi="Times New Roman" w:cs="Times New Roman"/>
          <w:color w:val="000000" w:themeColor="text1"/>
          <w:sz w:val="28"/>
          <w:szCs w:val="28"/>
          <w:lang w:val="en-US" w:eastAsia="ru-RU"/>
        </w:rPr>
        <w:t>:</w:t>
      </w:r>
      <w:r w:rsidRPr="00A31EA2">
        <w:rPr>
          <w:rFonts w:ascii="Times New Roman" w:eastAsia="Arial" w:hAnsi="Times New Roman" w:cs="Times New Roman"/>
          <w:color w:val="000000" w:themeColor="text1"/>
          <w:sz w:val="28"/>
          <w:szCs w:val="28"/>
          <w:lang w:val="uz-Cyrl-UZ" w:eastAsia="ru-RU"/>
        </w:rPr>
        <w:t xml:space="preserve"> </w:t>
      </w:r>
    </w:p>
    <w:p w14:paraId="58CDE0B2" w14:textId="6F357693" w:rsidR="00561028" w:rsidRPr="00865A3D" w:rsidRDefault="00561028" w:rsidP="00FA7F6D">
      <w:pPr>
        <w:pStyle w:val="af"/>
        <w:numPr>
          <w:ilvl w:val="0"/>
          <w:numId w:val="28"/>
        </w:numPr>
        <w:spacing w:line="336" w:lineRule="auto"/>
        <w:ind w:left="0" w:firstLine="709"/>
        <w:jc w:val="both"/>
        <w:rPr>
          <w:rFonts w:eastAsia="Arial"/>
          <w:color w:val="000000" w:themeColor="text1"/>
          <w:sz w:val="28"/>
          <w:szCs w:val="28"/>
          <w:lang w:val="uz-Cyrl-UZ"/>
        </w:rPr>
      </w:pPr>
      <w:r w:rsidRPr="00865A3D">
        <w:rPr>
          <w:rFonts w:eastAsia="Arial"/>
          <w:color w:val="000000" w:themeColor="text1"/>
          <w:sz w:val="28"/>
          <w:szCs w:val="28"/>
          <w:lang w:val="uz-Cyrl-UZ"/>
        </w:rPr>
        <w:t xml:space="preserve">ta’lim fan va madaniyatni rivojlantirishda dunyoning umumiy ko‘rinishida yosh avlodning integral bilimlar tizimini shakllantirish maqsadida integrativ </w:t>
      </w:r>
      <w:r w:rsidR="00865A3D" w:rsidRPr="00865A3D">
        <w:rPr>
          <w:rFonts w:eastAsia="Arial"/>
          <w:color w:val="000000" w:themeColor="text1"/>
          <w:sz w:val="28"/>
          <w:szCs w:val="28"/>
          <w:lang w:val="uz-Cyrl-UZ"/>
        </w:rPr>
        <w:t>an’ana</w:t>
      </w:r>
      <w:r w:rsidRPr="00865A3D">
        <w:rPr>
          <w:rFonts w:eastAsia="Arial"/>
          <w:color w:val="000000" w:themeColor="text1"/>
          <w:sz w:val="28"/>
          <w:szCs w:val="28"/>
          <w:lang w:val="uz-Cyrl-UZ"/>
        </w:rPr>
        <w:t xml:space="preserve"> sifatida</w:t>
      </w:r>
      <w:r w:rsidR="00865A3D" w:rsidRPr="00865A3D">
        <w:rPr>
          <w:rFonts w:eastAsia="Arial"/>
          <w:color w:val="000000" w:themeColor="text1"/>
          <w:sz w:val="28"/>
          <w:szCs w:val="28"/>
          <w:lang w:val="uz-Cyrl-UZ"/>
        </w:rPr>
        <w:t xml:space="preserve"> bo‘lsa</w:t>
      </w:r>
      <w:r w:rsidRPr="00865A3D">
        <w:rPr>
          <w:rFonts w:eastAsia="Arial"/>
          <w:color w:val="000000" w:themeColor="text1"/>
          <w:sz w:val="28"/>
          <w:szCs w:val="28"/>
          <w:lang w:val="uz-Cyrl-UZ"/>
        </w:rPr>
        <w:t>;</w:t>
      </w:r>
    </w:p>
    <w:p w14:paraId="6D31E680" w14:textId="02496E5C" w:rsidR="00561028" w:rsidRPr="00865A3D" w:rsidRDefault="00561028" w:rsidP="00FA7F6D">
      <w:pPr>
        <w:pStyle w:val="af"/>
        <w:numPr>
          <w:ilvl w:val="0"/>
          <w:numId w:val="28"/>
        </w:numPr>
        <w:spacing w:line="336" w:lineRule="auto"/>
        <w:ind w:left="0" w:firstLine="709"/>
        <w:jc w:val="both"/>
        <w:rPr>
          <w:rFonts w:eastAsia="Arial"/>
          <w:color w:val="000000" w:themeColor="text1"/>
          <w:sz w:val="28"/>
          <w:szCs w:val="28"/>
          <w:lang w:val="uz-Cyrl-UZ"/>
        </w:rPr>
      </w:pPr>
      <w:r w:rsidRPr="00865A3D">
        <w:rPr>
          <w:rFonts w:eastAsia="Arial"/>
          <w:color w:val="000000" w:themeColor="text1"/>
          <w:sz w:val="28"/>
          <w:szCs w:val="28"/>
          <w:lang w:val="uz-Cyrl-UZ"/>
        </w:rPr>
        <w:t>inson faoliyatining dunyo bilan aloqa va munosabatlari</w:t>
      </w:r>
      <w:r w:rsidR="00865A3D" w:rsidRPr="00FA7F6D">
        <w:rPr>
          <w:rFonts w:eastAsia="Arial"/>
          <w:color w:val="000000" w:themeColor="text1"/>
          <w:sz w:val="28"/>
          <w:szCs w:val="28"/>
          <w:lang w:val="uz-Cyrl-UZ"/>
        </w:rPr>
        <w:t>d</w:t>
      </w:r>
      <w:r w:rsidRPr="00865A3D">
        <w:rPr>
          <w:rFonts w:eastAsia="Arial"/>
          <w:color w:val="000000" w:themeColor="text1"/>
          <w:sz w:val="28"/>
          <w:szCs w:val="28"/>
          <w:lang w:val="uz-Cyrl-UZ"/>
        </w:rPr>
        <w:t>a integrativ umumiy predmet sifatida tasvirlanadi</w:t>
      </w:r>
      <w:r w:rsidR="00865A3D">
        <w:rPr>
          <w:rFonts w:eastAsia="Arial"/>
          <w:color w:val="000000" w:themeColor="text1"/>
          <w:sz w:val="28"/>
          <w:szCs w:val="28"/>
          <w:lang w:val="en-US"/>
        </w:rPr>
        <w:t xml:space="preserve"> </w:t>
      </w:r>
      <w:proofErr w:type="spellStart"/>
      <w:r w:rsidR="00865A3D">
        <w:rPr>
          <w:rFonts w:eastAsia="Arial"/>
          <w:color w:val="000000" w:themeColor="text1"/>
          <w:sz w:val="28"/>
          <w:szCs w:val="28"/>
          <w:lang w:val="en-US"/>
        </w:rPr>
        <w:t>va</w:t>
      </w:r>
      <w:proofErr w:type="spellEnd"/>
      <w:r w:rsidR="00865A3D">
        <w:rPr>
          <w:rFonts w:eastAsia="Arial"/>
          <w:color w:val="000000" w:themeColor="text1"/>
          <w:sz w:val="28"/>
          <w:szCs w:val="28"/>
          <w:lang w:val="en-US"/>
        </w:rPr>
        <w:t xml:space="preserve"> </w:t>
      </w:r>
      <w:proofErr w:type="spellStart"/>
      <w:r w:rsidR="00865A3D">
        <w:rPr>
          <w:rFonts w:eastAsia="Arial"/>
          <w:color w:val="000000" w:themeColor="text1"/>
          <w:sz w:val="28"/>
          <w:szCs w:val="28"/>
          <w:lang w:val="en-US"/>
        </w:rPr>
        <w:t>tavsiya</w:t>
      </w:r>
      <w:proofErr w:type="spellEnd"/>
      <w:r w:rsidR="00865A3D">
        <w:rPr>
          <w:rFonts w:eastAsia="Arial"/>
          <w:color w:val="000000" w:themeColor="text1"/>
          <w:sz w:val="28"/>
          <w:szCs w:val="28"/>
          <w:lang w:val="en-US"/>
        </w:rPr>
        <w:t xml:space="preserve"> </w:t>
      </w:r>
      <w:proofErr w:type="spellStart"/>
      <w:r w:rsidR="00865A3D">
        <w:rPr>
          <w:rFonts w:eastAsia="Arial"/>
          <w:color w:val="000000" w:themeColor="text1"/>
          <w:sz w:val="28"/>
          <w:szCs w:val="28"/>
          <w:lang w:val="en-US"/>
        </w:rPr>
        <w:t>qilinadi</w:t>
      </w:r>
      <w:proofErr w:type="spellEnd"/>
      <w:r w:rsidRPr="00865A3D">
        <w:rPr>
          <w:rFonts w:eastAsia="Arial"/>
          <w:color w:val="000000" w:themeColor="text1"/>
          <w:sz w:val="28"/>
          <w:szCs w:val="28"/>
          <w:lang w:val="uz-Cyrl-UZ"/>
        </w:rPr>
        <w:t xml:space="preserve">. </w:t>
      </w:r>
    </w:p>
    <w:bookmarkEnd w:id="25"/>
    <w:p w14:paraId="2E64B489" w14:textId="561B63D6" w:rsidR="00561028" w:rsidRPr="00A31EA2" w:rsidRDefault="00561028"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Izlanishlar natijasida ko‘plab tadqiqotlarda integra</w:t>
      </w:r>
      <w:r w:rsidR="00865A3D" w:rsidRPr="00E82719">
        <w:rPr>
          <w:rFonts w:ascii="Times New Roman" w:eastAsia="Arial" w:hAnsi="Times New Roman" w:cs="Times New Roman"/>
          <w:color w:val="000000" w:themeColor="text1"/>
          <w:sz w:val="28"/>
          <w:szCs w:val="28"/>
          <w:lang w:val="uz-Cyrl-UZ" w:eastAsia="ru-RU"/>
        </w:rPr>
        <w:t>t</w:t>
      </w:r>
      <w:r w:rsidRPr="00A31EA2">
        <w:rPr>
          <w:rFonts w:ascii="Times New Roman" w:eastAsia="Arial" w:hAnsi="Times New Roman" w:cs="Times New Roman"/>
          <w:color w:val="000000" w:themeColor="text1"/>
          <w:sz w:val="28"/>
          <w:szCs w:val="28"/>
          <w:lang w:val="uz-Cyrl-UZ" w:eastAsia="ru-RU"/>
        </w:rPr>
        <w:t>sion va kreativlik jarayonlari turli xil tavsiflanganligi tahlil qilindi hamda ularning bir-birini qo‘llab-quvvatlash bilan birga farqli jihatlar ham mavjudligi aniqlandi.</w:t>
      </w:r>
    </w:p>
    <w:p w14:paraId="686EC54F" w14:textId="33E60187" w:rsidR="00561028" w:rsidRPr="00A31EA2" w:rsidRDefault="00561028" w:rsidP="00CB482F">
      <w:pPr>
        <w:spacing w:after="0" w:line="336" w:lineRule="auto"/>
        <w:ind w:left="426"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lastRenderedPageBreak/>
        <w:t>Mamlakatimiz ta’lim tizimida XXI asr boshlarida integra</w:t>
      </w:r>
      <w:r w:rsidR="005007E1">
        <w:rPr>
          <w:rFonts w:ascii="Times New Roman" w:eastAsia="Arial" w:hAnsi="Times New Roman" w:cs="Times New Roman"/>
          <w:color w:val="000000" w:themeColor="text1"/>
          <w:sz w:val="28"/>
          <w:szCs w:val="28"/>
          <w:lang w:val="en-US" w:eastAsia="ru-RU"/>
        </w:rPr>
        <w:t>t</w:t>
      </w:r>
      <w:r w:rsidRPr="00A31EA2">
        <w:rPr>
          <w:rFonts w:ascii="Times New Roman" w:eastAsia="Arial" w:hAnsi="Times New Roman" w:cs="Times New Roman"/>
          <w:color w:val="000000" w:themeColor="text1"/>
          <w:sz w:val="28"/>
          <w:szCs w:val="28"/>
          <w:lang w:val="uz-Cyrl-UZ" w:eastAsia="ru-RU"/>
        </w:rPr>
        <w:t>sion va kreativ jarayonlar faol rivojlana boshladi. Ta’limni zamonaviylashtirishning asosiy ehtiyoji sifatida hozirgi davrida bu sohaga bog‘liq innova</w:t>
      </w:r>
      <w:r w:rsidR="005007E1" w:rsidRPr="005007E1">
        <w:rPr>
          <w:rFonts w:ascii="Times New Roman" w:eastAsia="Arial" w:hAnsi="Times New Roman" w:cs="Times New Roman"/>
          <w:color w:val="000000" w:themeColor="text1"/>
          <w:sz w:val="28"/>
          <w:szCs w:val="28"/>
          <w:lang w:val="uz-Cyrl-UZ" w:eastAsia="ru-RU"/>
        </w:rPr>
        <w:t>t</w:t>
      </w:r>
      <w:r w:rsidRPr="00A31EA2">
        <w:rPr>
          <w:rFonts w:ascii="Times New Roman" w:eastAsia="Arial" w:hAnsi="Times New Roman" w:cs="Times New Roman"/>
          <w:color w:val="000000" w:themeColor="text1"/>
          <w:sz w:val="28"/>
          <w:szCs w:val="28"/>
          <w:lang w:val="uz-Cyrl-UZ" w:eastAsia="ru-RU"/>
        </w:rPr>
        <w:t>sion rivojlanish tendensiyalarini ishlab chiqish, ta’lim dasturlari</w:t>
      </w:r>
      <w:r w:rsidR="005007E1" w:rsidRPr="005007E1">
        <w:rPr>
          <w:rFonts w:ascii="Times New Roman" w:eastAsia="Arial" w:hAnsi="Times New Roman" w:cs="Times New Roman"/>
          <w:color w:val="000000" w:themeColor="text1"/>
          <w:sz w:val="28"/>
          <w:szCs w:val="28"/>
          <w:lang w:val="uz-Cyrl-UZ" w:eastAsia="ru-RU"/>
        </w:rPr>
        <w:t xml:space="preserve"> va o ‘quv adabiyotlarining yangi avlodi,</w:t>
      </w:r>
      <w:r w:rsidRPr="00A31EA2">
        <w:rPr>
          <w:rFonts w:ascii="Times New Roman" w:eastAsia="Arial" w:hAnsi="Times New Roman" w:cs="Times New Roman"/>
          <w:color w:val="000000" w:themeColor="text1"/>
          <w:sz w:val="28"/>
          <w:szCs w:val="28"/>
          <w:lang w:val="uz-Cyrl-UZ" w:eastAsia="ru-RU"/>
        </w:rPr>
        <w:t xml:space="preserve"> integratsiyalashgan texnologiyalarni boshqaruv sohasida qo‘llash va joriy etishga alohida ahamiyat </w:t>
      </w:r>
      <w:r w:rsidR="005007E1" w:rsidRPr="005007E1">
        <w:rPr>
          <w:rFonts w:ascii="Times New Roman" w:eastAsia="Arial" w:hAnsi="Times New Roman" w:cs="Times New Roman"/>
          <w:color w:val="000000" w:themeColor="text1"/>
          <w:sz w:val="28"/>
          <w:szCs w:val="28"/>
          <w:lang w:val="uz-Cyrl-UZ" w:eastAsia="ru-RU"/>
        </w:rPr>
        <w:t>qarat</w:t>
      </w:r>
      <w:r w:rsidRPr="00A31EA2">
        <w:rPr>
          <w:rFonts w:ascii="Times New Roman" w:eastAsia="Arial" w:hAnsi="Times New Roman" w:cs="Times New Roman"/>
          <w:color w:val="000000" w:themeColor="text1"/>
          <w:sz w:val="28"/>
          <w:szCs w:val="28"/>
          <w:lang w:val="uz-Cyrl-UZ" w:eastAsia="ru-RU"/>
        </w:rPr>
        <w:t xml:space="preserve">moqda. Natija esa, </w:t>
      </w:r>
      <w:r w:rsidR="005007E1" w:rsidRPr="005007E1">
        <w:rPr>
          <w:rFonts w:ascii="Times New Roman" w:eastAsia="Arial" w:hAnsi="Times New Roman" w:cs="Times New Roman"/>
          <w:color w:val="000000" w:themeColor="text1"/>
          <w:sz w:val="28"/>
          <w:szCs w:val="28"/>
          <w:lang w:val="uz-Cyrl-UZ" w:eastAsia="ru-RU"/>
        </w:rPr>
        <w:t xml:space="preserve"> uzluksiz ta’lim bosqichlarini ya’ni </w:t>
      </w:r>
      <w:r w:rsidRPr="00A31EA2">
        <w:rPr>
          <w:rFonts w:ascii="Times New Roman" w:eastAsia="Arial" w:hAnsi="Times New Roman" w:cs="Times New Roman"/>
          <w:color w:val="000000" w:themeColor="text1"/>
          <w:sz w:val="28"/>
          <w:szCs w:val="28"/>
          <w:lang w:val="uz-Cyrl-UZ" w:eastAsia="ru-RU"/>
        </w:rPr>
        <w:t>maktabgacha ta’lim-tarbiya + umumiy o‘rta ta’lim, maktab + akademik lisey, prfessonal ta’lim, maktab + oliy ta’lim kabi integrallashgan ta’lim muassasalari uz</w:t>
      </w:r>
      <w:r w:rsidR="005007E1" w:rsidRPr="005007E1">
        <w:rPr>
          <w:rFonts w:ascii="Times New Roman" w:eastAsia="Arial" w:hAnsi="Times New Roman" w:cs="Times New Roman"/>
          <w:color w:val="000000" w:themeColor="text1"/>
          <w:sz w:val="28"/>
          <w:szCs w:val="28"/>
          <w:lang w:val="uz-Cyrl-UZ" w:eastAsia="ru-RU"/>
        </w:rPr>
        <w:t>viyli</w:t>
      </w:r>
      <w:r w:rsidRPr="00A31EA2">
        <w:rPr>
          <w:rFonts w:ascii="Times New Roman" w:eastAsia="Arial" w:hAnsi="Times New Roman" w:cs="Times New Roman"/>
          <w:color w:val="000000" w:themeColor="text1"/>
          <w:sz w:val="28"/>
          <w:szCs w:val="28"/>
          <w:lang w:val="uz-Cyrl-UZ" w:eastAsia="ru-RU"/>
        </w:rPr>
        <w:t xml:space="preserve">gini vujudga keltirdi. Bularning barchasi tadqiqotchi V.N.Maksimovaning fikriga ko‘ra, integratsiyani “zamonaviy ta’lim tizimlarini rivojlantirishning tamoyili va omili” sifatida baholanadi. </w:t>
      </w:r>
    </w:p>
    <w:p w14:paraId="7C9443DC" w14:textId="1C6975CA" w:rsidR="00561028" w:rsidRPr="00A31EA2" w:rsidRDefault="00561028" w:rsidP="00CB482F">
      <w:pPr>
        <w:spacing w:after="0" w:line="336" w:lineRule="auto"/>
        <w:ind w:left="284"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Kuzatuvlarimiz natijasida shunga amin bo‘lamizki, pedagogika sohasida integratsiyaning ikki jihatiga e’tibor qaratish zarur: </w:t>
      </w:r>
      <w:r w:rsidRPr="00A31EA2">
        <w:rPr>
          <w:rFonts w:ascii="Times New Roman" w:eastAsia="Arial" w:hAnsi="Times New Roman" w:cs="Times New Roman"/>
          <w:i/>
          <w:color w:val="000000" w:themeColor="text1"/>
          <w:sz w:val="28"/>
          <w:szCs w:val="28"/>
          <w:lang w:val="uz-Cyrl-UZ" w:eastAsia="ru-RU"/>
        </w:rPr>
        <w:t>birinchisi,</w:t>
      </w:r>
      <w:r w:rsidRPr="00A31EA2">
        <w:rPr>
          <w:rFonts w:ascii="Times New Roman" w:eastAsia="Arial" w:hAnsi="Times New Roman" w:cs="Times New Roman"/>
          <w:color w:val="000000" w:themeColor="text1"/>
          <w:sz w:val="28"/>
          <w:szCs w:val="28"/>
          <w:lang w:val="uz-Cyrl-UZ" w:eastAsia="ru-RU"/>
        </w:rPr>
        <w:t xml:space="preserve"> </w:t>
      </w:r>
      <w:r w:rsidR="005007E1" w:rsidRPr="005007E1">
        <w:rPr>
          <w:rFonts w:ascii="Times New Roman" w:eastAsia="Arial" w:hAnsi="Times New Roman" w:cs="Times New Roman"/>
          <w:color w:val="000000" w:themeColor="text1"/>
          <w:sz w:val="28"/>
          <w:szCs w:val="28"/>
          <w:lang w:val="uz-Cyrl-UZ" w:eastAsia="ru-RU"/>
        </w:rPr>
        <w:t>uzluksiz</w:t>
      </w:r>
      <w:r w:rsidRPr="00A31EA2">
        <w:rPr>
          <w:rFonts w:ascii="Times New Roman" w:eastAsia="Arial" w:hAnsi="Times New Roman" w:cs="Times New Roman"/>
          <w:color w:val="000000" w:themeColor="text1"/>
          <w:sz w:val="28"/>
          <w:szCs w:val="28"/>
          <w:lang w:val="uz-Cyrl-UZ" w:eastAsia="ru-RU"/>
        </w:rPr>
        <w:t xml:space="preserve"> ta’lim tizim</w:t>
      </w:r>
      <w:r w:rsidR="005007E1" w:rsidRPr="005007E1">
        <w:rPr>
          <w:rFonts w:ascii="Times New Roman" w:eastAsia="Arial" w:hAnsi="Times New Roman" w:cs="Times New Roman"/>
          <w:color w:val="000000" w:themeColor="text1"/>
          <w:sz w:val="28"/>
          <w:szCs w:val="28"/>
          <w:lang w:val="uz-Cyrl-UZ" w:eastAsia="ru-RU"/>
        </w:rPr>
        <w:t>i</w:t>
      </w:r>
      <w:r w:rsidRPr="00A31EA2">
        <w:rPr>
          <w:rFonts w:ascii="Times New Roman" w:eastAsia="Arial" w:hAnsi="Times New Roman" w:cs="Times New Roman"/>
          <w:color w:val="000000" w:themeColor="text1"/>
          <w:sz w:val="28"/>
          <w:szCs w:val="28"/>
          <w:lang w:val="uz-Cyrl-UZ" w:eastAsia="ru-RU"/>
        </w:rPr>
        <w:t xml:space="preserve">ning o‘zaro integratsiyasi bo‘lsa, </w:t>
      </w:r>
      <w:r w:rsidRPr="00A31EA2">
        <w:rPr>
          <w:rFonts w:ascii="Times New Roman" w:eastAsia="Arial" w:hAnsi="Times New Roman" w:cs="Times New Roman"/>
          <w:i/>
          <w:color w:val="000000" w:themeColor="text1"/>
          <w:sz w:val="28"/>
          <w:szCs w:val="28"/>
          <w:lang w:val="uz-Cyrl-UZ" w:eastAsia="ru-RU"/>
        </w:rPr>
        <w:t>ikkinchisi,</w:t>
      </w:r>
      <w:r w:rsidRPr="00A31EA2">
        <w:rPr>
          <w:rFonts w:ascii="Times New Roman" w:eastAsia="Arial" w:hAnsi="Times New Roman" w:cs="Times New Roman"/>
          <w:color w:val="000000" w:themeColor="text1"/>
          <w:sz w:val="28"/>
          <w:szCs w:val="28"/>
          <w:lang w:val="uz-Cyrl-UZ" w:eastAsia="ru-RU"/>
        </w:rPr>
        <w:t xml:space="preserve"> ta’lim</w:t>
      </w:r>
      <w:r w:rsidR="005007E1" w:rsidRPr="005007E1">
        <w:rPr>
          <w:rFonts w:ascii="Times New Roman" w:eastAsia="Arial" w:hAnsi="Times New Roman" w:cs="Times New Roman"/>
          <w:color w:val="000000" w:themeColor="text1"/>
          <w:sz w:val="28"/>
          <w:szCs w:val="28"/>
          <w:lang w:val="uz-Cyrl-UZ" w:eastAsia="ru-RU"/>
        </w:rPr>
        <w:t xml:space="preserve"> sifati, uning</w:t>
      </w:r>
      <w:r w:rsidRPr="00A31EA2">
        <w:rPr>
          <w:rFonts w:ascii="Times New Roman" w:eastAsia="Arial" w:hAnsi="Times New Roman" w:cs="Times New Roman"/>
          <w:color w:val="000000" w:themeColor="text1"/>
          <w:sz w:val="28"/>
          <w:szCs w:val="28"/>
          <w:lang w:val="uz-Cyrl-UZ" w:eastAsia="ru-RU"/>
        </w:rPr>
        <w:t xml:space="preserve"> mazmuni</w:t>
      </w:r>
      <w:r w:rsidR="005007E1" w:rsidRPr="005007E1">
        <w:rPr>
          <w:rFonts w:ascii="Times New Roman" w:eastAsia="Arial" w:hAnsi="Times New Roman" w:cs="Times New Roman"/>
          <w:color w:val="000000" w:themeColor="text1"/>
          <w:sz w:val="28"/>
          <w:szCs w:val="28"/>
          <w:lang w:val="uz-Cyrl-UZ" w:eastAsia="ru-RU"/>
        </w:rPr>
        <w:t xml:space="preserve">ga oid </w:t>
      </w:r>
      <w:r w:rsidRPr="00A31EA2">
        <w:rPr>
          <w:rFonts w:ascii="Times New Roman" w:eastAsia="Arial" w:hAnsi="Times New Roman" w:cs="Times New Roman"/>
          <w:color w:val="000000" w:themeColor="text1"/>
          <w:sz w:val="28"/>
          <w:szCs w:val="28"/>
          <w:lang w:val="uz-Cyrl-UZ" w:eastAsia="ru-RU"/>
        </w:rPr>
        <w:t>integratsiyadir deya keltiriglan ta’rif bir muncha o‘rinlidir. Ilmiy tadqiqotchilardan, T.Yu.Lomakin</w:t>
      </w:r>
      <w:r w:rsidRPr="00A31EA2">
        <w:rPr>
          <w:rFonts w:ascii="Times New Roman" w:eastAsia="Arial" w:hAnsi="Times New Roman" w:cs="Times New Roman"/>
          <w:color w:val="000000" w:themeColor="text1"/>
          <w:sz w:val="28"/>
          <w:szCs w:val="28"/>
          <w:vertAlign w:val="superscript"/>
          <w:lang w:val="uz-Cyrl-UZ" w:eastAsia="ru-RU"/>
        </w:rPr>
        <w:footnoteReference w:id="107"/>
      </w:r>
      <w:r w:rsidRPr="00A31EA2">
        <w:rPr>
          <w:rFonts w:ascii="Times New Roman" w:eastAsia="Arial" w:hAnsi="Times New Roman" w:cs="Times New Roman"/>
          <w:color w:val="000000" w:themeColor="text1"/>
          <w:sz w:val="28"/>
          <w:szCs w:val="28"/>
          <w:lang w:val="uz-Cyrl-UZ" w:eastAsia="ru-RU"/>
        </w:rPr>
        <w:t>, N.M.Belyankova, V.A.Ignatova, V.N.Maksimova va boshqalarning tadqiqotlarida esa, ta’lim jarayonlarida fanlararo aloqalar yoki mavzulararo aloqalarni ham integratsiyalashgan mavzuli bo‘lim yoxud modullar tashkil qilish orqali o‘rnatish samarali ekanligi ta’kidlanadi biz ham mazkur tadqiqot maqsadiga erishishda eng maqbul fikrlardan biri deb hisobladik. Ayrim ilmiy</w:t>
      </w:r>
      <w:r w:rsidR="00DF184D" w:rsidRPr="00DF184D">
        <w:rPr>
          <w:rFonts w:ascii="Times New Roman" w:eastAsia="Arial" w:hAnsi="Times New Roman" w:cs="Times New Roman"/>
          <w:color w:val="000000" w:themeColor="text1"/>
          <w:sz w:val="28"/>
          <w:szCs w:val="28"/>
          <w:lang w:val="uz-Cyrl-UZ" w:eastAsia="ru-RU"/>
        </w:rPr>
        <w:t xml:space="preserve"> tadqiqot</w:t>
      </w:r>
      <w:r w:rsidRPr="00A31EA2">
        <w:rPr>
          <w:rFonts w:ascii="Times New Roman" w:eastAsia="Arial" w:hAnsi="Times New Roman" w:cs="Times New Roman"/>
          <w:color w:val="000000" w:themeColor="text1"/>
          <w:sz w:val="28"/>
          <w:szCs w:val="28"/>
          <w:lang w:val="uz-Cyrl-UZ" w:eastAsia="ru-RU"/>
        </w:rPr>
        <w:t xml:space="preserve">larda  ta’lim samaradorligini oshirish, tizimni boshqarish va uning natijasini belgilab beruvchi yuqori natijali </w:t>
      </w:r>
      <w:r w:rsidR="00DF184D" w:rsidRPr="00DF184D">
        <w:rPr>
          <w:rFonts w:ascii="Times New Roman" w:eastAsia="Arial" w:hAnsi="Times New Roman" w:cs="Times New Roman"/>
          <w:color w:val="000000" w:themeColor="text1"/>
          <w:sz w:val="28"/>
          <w:szCs w:val="28"/>
          <w:lang w:val="uz-Cyrl-UZ" w:eastAsia="ru-RU"/>
        </w:rPr>
        <w:t>jarayon</w:t>
      </w:r>
      <w:r w:rsidRPr="00A31EA2">
        <w:rPr>
          <w:rFonts w:ascii="Times New Roman" w:eastAsia="Arial" w:hAnsi="Times New Roman" w:cs="Times New Roman"/>
          <w:color w:val="000000" w:themeColor="text1"/>
          <w:sz w:val="28"/>
          <w:szCs w:val="28"/>
          <w:lang w:val="uz-Cyrl-UZ" w:eastAsia="ru-RU"/>
        </w:rPr>
        <w:t xml:space="preserve"> </w:t>
      </w:r>
      <w:r w:rsidR="00DF184D" w:rsidRPr="00DF184D">
        <w:rPr>
          <w:rFonts w:ascii="Times New Roman" w:eastAsia="Arial" w:hAnsi="Times New Roman" w:cs="Times New Roman"/>
          <w:color w:val="000000" w:themeColor="text1"/>
          <w:sz w:val="28"/>
          <w:szCs w:val="28"/>
          <w:lang w:val="uz-Cyrl-UZ" w:eastAsia="ru-RU"/>
        </w:rPr>
        <w:t xml:space="preserve"> bilim </w:t>
      </w:r>
      <w:r w:rsidRPr="00A31EA2">
        <w:rPr>
          <w:rFonts w:ascii="Times New Roman" w:eastAsia="Arial" w:hAnsi="Times New Roman" w:cs="Times New Roman"/>
          <w:color w:val="000000" w:themeColor="text1"/>
          <w:sz w:val="28"/>
          <w:szCs w:val="28"/>
          <w:lang w:val="uz-Cyrl-UZ" w:eastAsia="ru-RU"/>
        </w:rPr>
        <w:t xml:space="preserve">oluvchini ta’minlash deb qaralsa, ba’zilarida nazariy va amaliy asoslarni taqdim qilish  deb baholangan. </w:t>
      </w:r>
    </w:p>
    <w:p w14:paraId="5EFC38CB" w14:textId="77777777" w:rsidR="00561028" w:rsidRPr="00A31EA2" w:rsidRDefault="00561028" w:rsidP="00CB482F">
      <w:pPr>
        <w:spacing w:after="0" w:line="336" w:lineRule="auto"/>
        <w:ind w:left="284"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Aynan shu maqsadga erishishda yuqorida integratsiyaga berilgan tavsifni qo‘llab-quvvatlagan holda, yuqori bilim darajasiga ega o‘quvchini ta’minlash uchun o‘quv jarayonini fanlararo, mavzulararo, bo‘limlararo integrallashgan usullarda olib borish orqali amalga oshirish samarali usul ekanligi ta’kidlab o‘tildi. </w:t>
      </w:r>
    </w:p>
    <w:p w14:paraId="0D1BB6EA" w14:textId="786BFCEF" w:rsidR="00561028" w:rsidRPr="00A31EA2" w:rsidRDefault="00561028" w:rsidP="00CB482F">
      <w:pPr>
        <w:spacing w:after="0" w:line="336" w:lineRule="auto"/>
        <w:ind w:left="284"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lastRenderedPageBreak/>
        <w:t>Dunyo olimlarining ta’limdagi integra</w:t>
      </w:r>
      <w:r w:rsidR="0010596D" w:rsidRPr="0010596D">
        <w:rPr>
          <w:rFonts w:ascii="Times New Roman" w:eastAsia="Arial" w:hAnsi="Times New Roman" w:cs="Times New Roman"/>
          <w:color w:val="000000" w:themeColor="text1"/>
          <w:sz w:val="28"/>
          <w:szCs w:val="28"/>
          <w:lang w:val="uz-Cyrl-UZ" w:eastAsia="ru-RU"/>
        </w:rPr>
        <w:t>t</w:t>
      </w:r>
      <w:r w:rsidRPr="00A31EA2">
        <w:rPr>
          <w:rFonts w:ascii="Times New Roman" w:eastAsia="Arial" w:hAnsi="Times New Roman" w:cs="Times New Roman"/>
          <w:color w:val="000000" w:themeColor="text1"/>
          <w:sz w:val="28"/>
          <w:szCs w:val="28"/>
          <w:lang w:val="uz-Cyrl-UZ" w:eastAsia="ru-RU"/>
        </w:rPr>
        <w:t>sion va kretiv yondashuvlar samarasida o‘quv jarayonini boshqarish va uning samaradorligini oshiruvchi omil sifatidagi e’tiroflariga qo‘shil</w:t>
      </w:r>
      <w:r w:rsidR="0010596D" w:rsidRPr="0010596D">
        <w:rPr>
          <w:rFonts w:ascii="Times New Roman" w:eastAsia="Arial" w:hAnsi="Times New Roman" w:cs="Times New Roman"/>
          <w:color w:val="000000" w:themeColor="text1"/>
          <w:sz w:val="28"/>
          <w:szCs w:val="28"/>
          <w:lang w:val="uz-Cyrl-UZ" w:eastAsia="ru-RU"/>
        </w:rPr>
        <w:t>ish mumkin. T</w:t>
      </w:r>
      <w:r w:rsidRPr="00A31EA2">
        <w:rPr>
          <w:rFonts w:ascii="Times New Roman" w:eastAsia="Arial" w:hAnsi="Times New Roman" w:cs="Times New Roman"/>
          <w:color w:val="000000" w:themeColor="text1"/>
          <w:sz w:val="28"/>
          <w:szCs w:val="28"/>
          <w:lang w:val="uz-Cyrl-UZ" w:eastAsia="ru-RU"/>
        </w:rPr>
        <w:t>a’lim sohasidagi bunday zamonaviy usullar darsning nazariy va amaliy ahamiyatiga ijobiy ta’sir qiladi. Boshqaruv faoliyatiga esa, resurslardan maqsadli foydalanish, zaruriy ehtiyojni ta’minlashga moddiy va moliyaviy, texnologik, informa</w:t>
      </w:r>
      <w:r w:rsidR="0010596D" w:rsidRPr="0010596D">
        <w:rPr>
          <w:rFonts w:ascii="Times New Roman" w:eastAsia="Arial" w:hAnsi="Times New Roman" w:cs="Times New Roman"/>
          <w:color w:val="000000" w:themeColor="text1"/>
          <w:sz w:val="28"/>
          <w:szCs w:val="28"/>
          <w:lang w:val="uz-Cyrl-UZ" w:eastAsia="ru-RU"/>
        </w:rPr>
        <w:t>t</w:t>
      </w:r>
      <w:r w:rsidRPr="00A31EA2">
        <w:rPr>
          <w:rFonts w:ascii="Times New Roman" w:eastAsia="Arial" w:hAnsi="Times New Roman" w:cs="Times New Roman"/>
          <w:color w:val="000000" w:themeColor="text1"/>
          <w:sz w:val="28"/>
          <w:szCs w:val="28"/>
          <w:lang w:val="uz-Cyrl-UZ" w:eastAsia="ru-RU"/>
        </w:rPr>
        <w:t xml:space="preserve">sion, uslubiy va kadrlar sohasidagi barcha resurslarni jalb qilish </w:t>
      </w:r>
      <w:r w:rsidR="0010596D" w:rsidRPr="0010596D">
        <w:rPr>
          <w:rFonts w:ascii="Times New Roman" w:eastAsia="Arial" w:hAnsi="Times New Roman" w:cs="Times New Roman"/>
          <w:color w:val="000000" w:themeColor="text1"/>
          <w:sz w:val="28"/>
          <w:szCs w:val="28"/>
          <w:lang w:val="uz-Cyrl-UZ" w:eastAsia="ru-RU"/>
        </w:rPr>
        <w:t xml:space="preserve"> muhim hisobl</w:t>
      </w:r>
      <w:r w:rsidRPr="00A31EA2">
        <w:rPr>
          <w:rFonts w:ascii="Times New Roman" w:eastAsia="Arial" w:hAnsi="Times New Roman" w:cs="Times New Roman"/>
          <w:color w:val="000000" w:themeColor="text1"/>
          <w:sz w:val="28"/>
          <w:szCs w:val="28"/>
          <w:lang w:val="uz-Cyrl-UZ" w:eastAsia="ru-RU"/>
        </w:rPr>
        <w:t>a</w:t>
      </w:r>
      <w:r w:rsidR="0010596D" w:rsidRPr="0010596D">
        <w:rPr>
          <w:rFonts w:ascii="Times New Roman" w:eastAsia="Arial" w:hAnsi="Times New Roman" w:cs="Times New Roman"/>
          <w:color w:val="000000" w:themeColor="text1"/>
          <w:sz w:val="28"/>
          <w:szCs w:val="28"/>
          <w:lang w:val="uz-Cyrl-UZ" w:eastAsia="ru-RU"/>
        </w:rPr>
        <w:t>na</w:t>
      </w:r>
      <w:r w:rsidRPr="00A31EA2">
        <w:rPr>
          <w:rFonts w:ascii="Times New Roman" w:eastAsia="Arial" w:hAnsi="Times New Roman" w:cs="Times New Roman"/>
          <w:color w:val="000000" w:themeColor="text1"/>
          <w:sz w:val="28"/>
          <w:szCs w:val="28"/>
          <w:lang w:val="uz-Cyrl-UZ" w:eastAsia="ru-RU"/>
        </w:rPr>
        <w:t xml:space="preserve">di. </w:t>
      </w:r>
    </w:p>
    <w:p w14:paraId="7B44E973" w14:textId="7EDF01B2" w:rsidR="00561028" w:rsidRPr="00A31EA2" w:rsidRDefault="00561028"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Integra</w:t>
      </w:r>
      <w:r w:rsidR="0010596D" w:rsidRPr="0010596D">
        <w:rPr>
          <w:rFonts w:ascii="Times New Roman" w:eastAsia="Arial" w:hAnsi="Times New Roman" w:cs="Times New Roman"/>
          <w:color w:val="000000" w:themeColor="text1"/>
          <w:sz w:val="28"/>
          <w:szCs w:val="28"/>
          <w:lang w:val="uz-Cyrl-UZ" w:eastAsia="ru-RU"/>
        </w:rPr>
        <w:t>t</w:t>
      </w:r>
      <w:r w:rsidRPr="00A31EA2">
        <w:rPr>
          <w:rFonts w:ascii="Times New Roman" w:eastAsia="Arial" w:hAnsi="Times New Roman" w:cs="Times New Roman"/>
          <w:color w:val="000000" w:themeColor="text1"/>
          <w:sz w:val="28"/>
          <w:szCs w:val="28"/>
          <w:lang w:val="uz-Cyrl-UZ" w:eastAsia="ru-RU"/>
        </w:rPr>
        <w:t xml:space="preserve">sion va kreativ yondashuvlar ixtisoslashgan maktablar boshqaruvida nbic- (nano)lar </w:t>
      </w:r>
      <w:r w:rsidRPr="00A31EA2">
        <w:rPr>
          <w:rFonts w:ascii="Times New Roman" w:eastAsia="Arial" w:hAnsi="Times New Roman" w:cs="Times New Roman"/>
          <w:color w:val="000000" w:themeColor="text1"/>
          <w:sz w:val="28"/>
          <w:szCs w:val="28"/>
          <w:shd w:val="clear" w:color="auto" w:fill="FFFFFF"/>
          <w:lang w:val="uz-Cyrl-UZ" w:eastAsia="ru-RU"/>
        </w:rPr>
        <w:t>uslubiga doimiy ehtiyoj sezadi.</w:t>
      </w:r>
      <w:r w:rsidRPr="00A31EA2">
        <w:rPr>
          <w:rFonts w:ascii="Times New Roman" w:eastAsia="Arial" w:hAnsi="Times New Roman" w:cs="Times New Roman"/>
          <w:color w:val="000000" w:themeColor="text1"/>
          <w:sz w:val="28"/>
          <w:szCs w:val="28"/>
          <w:lang w:val="uz-Cyrl-UZ" w:eastAsia="ru-RU"/>
        </w:rPr>
        <w:t xml:space="preserve"> Ular ta’lim</w:t>
      </w:r>
      <w:r w:rsidR="0010596D" w:rsidRPr="0010596D">
        <w:rPr>
          <w:rFonts w:ascii="Times New Roman" w:eastAsia="Arial" w:hAnsi="Times New Roman" w:cs="Times New Roman"/>
          <w:color w:val="000000" w:themeColor="text1"/>
          <w:sz w:val="28"/>
          <w:szCs w:val="28"/>
          <w:lang w:val="uz-Cyrl-UZ" w:eastAsia="ru-RU"/>
        </w:rPr>
        <w:t xml:space="preserve"> boshqaruvida </w:t>
      </w:r>
      <w:r w:rsidRPr="00A31EA2">
        <w:rPr>
          <w:rFonts w:ascii="Times New Roman" w:eastAsia="Arial" w:hAnsi="Times New Roman" w:cs="Times New Roman"/>
          <w:color w:val="000000" w:themeColor="text1"/>
          <w:sz w:val="28"/>
          <w:szCs w:val="28"/>
          <w:lang w:val="uz-Cyrl-UZ" w:eastAsia="ru-RU"/>
        </w:rPr>
        <w:t>asosan tushuncha</w:t>
      </w:r>
      <w:r w:rsidR="0010596D" w:rsidRPr="0010596D">
        <w:rPr>
          <w:rFonts w:ascii="Times New Roman" w:eastAsia="Arial" w:hAnsi="Times New Roman" w:cs="Times New Roman"/>
          <w:color w:val="000000" w:themeColor="text1"/>
          <w:sz w:val="28"/>
          <w:szCs w:val="28"/>
          <w:lang w:val="uz-Cyrl-UZ" w:eastAsia="ru-RU"/>
        </w:rPr>
        <w:t xml:space="preserve"> va mazmun</w:t>
      </w:r>
      <w:r w:rsidRPr="00A31EA2">
        <w:rPr>
          <w:rFonts w:ascii="Times New Roman" w:eastAsia="Arial" w:hAnsi="Times New Roman" w:cs="Times New Roman"/>
          <w:color w:val="000000" w:themeColor="text1"/>
          <w:sz w:val="28"/>
          <w:szCs w:val="28"/>
          <w:lang w:val="uz-Cyrl-UZ" w:eastAsia="ru-RU"/>
        </w:rPr>
        <w:t xml:space="preserve"> sifatida, namoyon bo‘ladi. Bunday faoliyat demokratik boshqaruv uslubida tashkil etilgan zamonaviy va milliy qadriyatlar uyg‘unligi asosida yuritiladigan quvonch va iqtidorlar maktabi sanaladi. Olib borilgan ilmiy tadqiqotlari va kuzatuvlari asosida zamonaviy ta’limda chuqur integra</w:t>
      </w:r>
      <w:r w:rsidR="00240DC1" w:rsidRPr="00240DC1">
        <w:rPr>
          <w:rFonts w:ascii="Times New Roman" w:eastAsia="Arial" w:hAnsi="Times New Roman" w:cs="Times New Roman"/>
          <w:color w:val="000000" w:themeColor="text1"/>
          <w:sz w:val="28"/>
          <w:szCs w:val="28"/>
          <w:lang w:val="uz-Cyrl-UZ" w:eastAsia="ru-RU"/>
        </w:rPr>
        <w:t>t</w:t>
      </w:r>
      <w:r w:rsidRPr="00A31EA2">
        <w:rPr>
          <w:rFonts w:ascii="Times New Roman" w:eastAsia="Arial" w:hAnsi="Times New Roman" w:cs="Times New Roman"/>
          <w:color w:val="000000" w:themeColor="text1"/>
          <w:sz w:val="28"/>
          <w:szCs w:val="28"/>
          <w:lang w:val="uz-Cyrl-UZ" w:eastAsia="ru-RU"/>
        </w:rPr>
        <w:t>sion jarayonlar muqarrarligini ta’kidlagan I.E.Kashekovaning</w:t>
      </w:r>
      <w:r w:rsidRPr="00A31EA2">
        <w:rPr>
          <w:rFonts w:ascii="Times New Roman" w:eastAsia="Arial" w:hAnsi="Times New Roman" w:cs="Times New Roman"/>
          <w:color w:val="000000" w:themeColor="text1"/>
          <w:sz w:val="28"/>
          <w:szCs w:val="28"/>
          <w:vertAlign w:val="superscript"/>
          <w:lang w:val="uz-Cyrl-UZ" w:eastAsia="ru-RU"/>
        </w:rPr>
        <w:footnoteReference w:id="108"/>
      </w:r>
      <w:r w:rsidRPr="00A31EA2">
        <w:rPr>
          <w:rFonts w:ascii="Times New Roman" w:eastAsia="Arial" w:hAnsi="Times New Roman" w:cs="Times New Roman"/>
          <w:color w:val="000000" w:themeColor="text1"/>
          <w:sz w:val="28"/>
          <w:szCs w:val="28"/>
          <w:lang w:val="uz-Cyrl-UZ" w:eastAsia="ru-RU"/>
        </w:rPr>
        <w:t xml:space="preserve"> fikricha, “</w:t>
      </w:r>
      <w:r w:rsidR="00240DC1" w:rsidRPr="00240DC1">
        <w:rPr>
          <w:rFonts w:ascii="Times New Roman" w:eastAsia="Arial" w:hAnsi="Times New Roman" w:cs="Times New Roman"/>
          <w:color w:val="000000" w:themeColor="text1"/>
          <w:sz w:val="28"/>
          <w:szCs w:val="28"/>
          <w:lang w:val="uz-Cyrl-UZ" w:eastAsia="ru-RU"/>
        </w:rPr>
        <w:t xml:space="preserve"> umuman </w:t>
      </w:r>
      <w:r w:rsidRPr="00A31EA2">
        <w:rPr>
          <w:rFonts w:ascii="Times New Roman" w:eastAsia="Arial" w:hAnsi="Times New Roman" w:cs="Times New Roman"/>
          <w:color w:val="000000" w:themeColor="text1"/>
          <w:sz w:val="28"/>
          <w:szCs w:val="28"/>
          <w:lang w:val="uz-Cyrl-UZ" w:eastAsia="ru-RU"/>
        </w:rPr>
        <w:t xml:space="preserve">zamonaviy dunyo integrativ </w:t>
      </w:r>
      <w:r w:rsidR="00240DC1" w:rsidRPr="00240DC1">
        <w:rPr>
          <w:rFonts w:ascii="Times New Roman" w:eastAsia="Arial" w:hAnsi="Times New Roman" w:cs="Times New Roman"/>
          <w:color w:val="000000" w:themeColor="text1"/>
          <w:sz w:val="28"/>
          <w:szCs w:val="28"/>
          <w:lang w:val="uz-Cyrl-UZ" w:eastAsia="ru-RU"/>
        </w:rPr>
        <w:t xml:space="preserve">uyg‘unlik </w:t>
      </w:r>
      <w:r w:rsidRPr="00A31EA2">
        <w:rPr>
          <w:rFonts w:ascii="Times New Roman" w:eastAsia="Arial" w:hAnsi="Times New Roman" w:cs="Times New Roman"/>
          <w:color w:val="000000" w:themeColor="text1"/>
          <w:sz w:val="28"/>
          <w:szCs w:val="28"/>
          <w:lang w:val="uz-Cyrl-UZ" w:eastAsia="ru-RU"/>
        </w:rPr>
        <w:t>asosda qurilgan bo‘lib, u ko‘p qirrali bilim, kompetensiya</w:t>
      </w:r>
      <w:r w:rsidR="00240DC1" w:rsidRPr="00240DC1">
        <w:rPr>
          <w:rFonts w:ascii="Times New Roman" w:eastAsia="Arial" w:hAnsi="Times New Roman" w:cs="Times New Roman"/>
          <w:color w:val="000000" w:themeColor="text1"/>
          <w:sz w:val="28"/>
          <w:szCs w:val="28"/>
          <w:lang w:val="uz-Cyrl-UZ" w:eastAsia="ru-RU"/>
        </w:rPr>
        <w:t>lariga</w:t>
      </w:r>
      <w:r w:rsidRPr="00A31EA2">
        <w:rPr>
          <w:rFonts w:ascii="Times New Roman" w:eastAsia="Arial" w:hAnsi="Times New Roman" w:cs="Times New Roman"/>
          <w:color w:val="000000" w:themeColor="text1"/>
          <w:sz w:val="28"/>
          <w:szCs w:val="28"/>
          <w:lang w:val="uz-Cyrl-UZ" w:eastAsia="ru-RU"/>
        </w:rPr>
        <w:t xml:space="preserve">, axborot oqimini to‘g‘ri tanlash va to‘g‘ri ishlatish </w:t>
      </w:r>
      <w:r w:rsidR="00240DC1" w:rsidRPr="00240DC1">
        <w:rPr>
          <w:rFonts w:ascii="Times New Roman" w:eastAsia="Arial" w:hAnsi="Times New Roman" w:cs="Times New Roman"/>
          <w:color w:val="000000" w:themeColor="text1"/>
          <w:sz w:val="28"/>
          <w:szCs w:val="28"/>
          <w:lang w:val="uz-Cyrl-UZ" w:eastAsia="ru-RU"/>
        </w:rPr>
        <w:t xml:space="preserve"> qonuniyatlariga buysun</w:t>
      </w:r>
      <w:r w:rsidR="00240DC1" w:rsidRPr="00D44EDF">
        <w:rPr>
          <w:rFonts w:ascii="Times New Roman" w:eastAsia="Arial" w:hAnsi="Times New Roman" w:cs="Times New Roman"/>
          <w:color w:val="000000" w:themeColor="text1"/>
          <w:sz w:val="28"/>
          <w:szCs w:val="28"/>
          <w:lang w:val="uz-Cyrl-UZ" w:eastAsia="ru-RU"/>
        </w:rPr>
        <w:t>a</w:t>
      </w:r>
      <w:r w:rsidRPr="00A31EA2">
        <w:rPr>
          <w:rFonts w:ascii="Times New Roman" w:eastAsia="Arial" w:hAnsi="Times New Roman" w:cs="Times New Roman"/>
          <w:color w:val="000000" w:themeColor="text1"/>
          <w:sz w:val="28"/>
          <w:szCs w:val="28"/>
          <w:lang w:val="uz-Cyrl-UZ" w:eastAsia="ru-RU"/>
        </w:rPr>
        <w:t xml:space="preserve">di”. Mazkur fikrlarga asoslanib, ta’lim integrativ asosda qurilishi yoxud insonni dunyo bilan tanishtirishda </w:t>
      </w:r>
      <w:r w:rsidR="00D44EDF" w:rsidRPr="00D44EDF">
        <w:rPr>
          <w:rFonts w:ascii="Times New Roman" w:eastAsia="Arial" w:hAnsi="Times New Roman" w:cs="Times New Roman"/>
          <w:color w:val="000000" w:themeColor="text1"/>
          <w:sz w:val="28"/>
          <w:szCs w:val="28"/>
          <w:lang w:val="uz-Cyrl-UZ" w:eastAsia="ru-RU"/>
        </w:rPr>
        <w:t xml:space="preserve">insonni </w:t>
      </w:r>
      <w:r w:rsidRPr="00A31EA2">
        <w:rPr>
          <w:rFonts w:ascii="Times New Roman" w:eastAsia="Arial" w:hAnsi="Times New Roman" w:cs="Times New Roman"/>
          <w:color w:val="000000" w:themeColor="text1"/>
          <w:sz w:val="28"/>
          <w:szCs w:val="28"/>
          <w:lang w:val="uz-Cyrl-UZ" w:eastAsia="ru-RU"/>
        </w:rPr>
        <w:t>o‘z dunyoqarashi va imkoniyati darajasida o‘zlashtirishiga yordam beradi degan xulosaga kelish mumkin. Uzluksiz ta’lim tizimida fan va ishlab chiqarish integratsiyasida nazariy va ilmiy asoslar mavjud bo‘lishi bilan birga, kutilgan amaliy natijalar ham yetarli darajada mavjud. Ko‘rib chiqadigan bo‘lsak, birinchi navbatda mehnat bozorida</w:t>
      </w:r>
      <w:r w:rsidR="00D44EDF" w:rsidRPr="00D44EDF">
        <w:rPr>
          <w:rFonts w:ascii="Times New Roman" w:eastAsia="Arial" w:hAnsi="Times New Roman" w:cs="Times New Roman"/>
          <w:color w:val="000000" w:themeColor="text1"/>
          <w:sz w:val="28"/>
          <w:szCs w:val="28"/>
          <w:lang w:val="uz-Cyrl-UZ" w:eastAsia="ru-RU"/>
        </w:rPr>
        <w:t>gi</w:t>
      </w:r>
      <w:r w:rsidRPr="00A31EA2">
        <w:rPr>
          <w:rFonts w:ascii="Times New Roman" w:eastAsia="Arial" w:hAnsi="Times New Roman" w:cs="Times New Roman"/>
          <w:color w:val="000000" w:themeColor="text1"/>
          <w:sz w:val="28"/>
          <w:szCs w:val="28"/>
          <w:lang w:val="uz-Cyrl-UZ" w:eastAsia="ru-RU"/>
        </w:rPr>
        <w:t xml:space="preserve"> o‘rni bor bo‘lgan raqobatbardosh kadrlar tayyorlash tizimida fan, ta’lim, ishlab chiqarish va iqtisodiyotning integratsiyasini ta’minlanishi katta ahamiyatga ega. Bu borada tayyorlanayotgan kadrlar sifati va miqdori davlat tomonidan buyurtma berilgan va belgilangan talablarni, shuningdek, iste’molchi </w:t>
      </w:r>
      <w:r w:rsidR="00D44EDF" w:rsidRPr="00D44EDF">
        <w:rPr>
          <w:rFonts w:ascii="Times New Roman" w:eastAsia="Arial" w:hAnsi="Times New Roman" w:cs="Times New Roman"/>
          <w:color w:val="000000" w:themeColor="text1"/>
          <w:sz w:val="28"/>
          <w:szCs w:val="28"/>
          <w:lang w:val="uz-Cyrl-UZ" w:eastAsia="ru-RU"/>
        </w:rPr>
        <w:t xml:space="preserve"> mutasaddi </w:t>
      </w:r>
      <w:r w:rsidRPr="00A31EA2">
        <w:rPr>
          <w:rFonts w:ascii="Times New Roman" w:eastAsia="Arial" w:hAnsi="Times New Roman" w:cs="Times New Roman"/>
          <w:color w:val="000000" w:themeColor="text1"/>
          <w:sz w:val="28"/>
          <w:szCs w:val="28"/>
          <w:lang w:val="uz-Cyrl-UZ" w:eastAsia="ru-RU"/>
        </w:rPr>
        <w:t xml:space="preserve">tashkilotlar ijtimoiy buyurtmalarini shakllantirishning tizimli mexanizmlarini </w:t>
      </w:r>
      <w:r w:rsidR="00D44EDF" w:rsidRPr="00D44EDF">
        <w:rPr>
          <w:rFonts w:ascii="Times New Roman" w:eastAsia="Arial" w:hAnsi="Times New Roman" w:cs="Times New Roman"/>
          <w:color w:val="000000" w:themeColor="text1"/>
          <w:sz w:val="28"/>
          <w:szCs w:val="28"/>
          <w:lang w:val="uz-Cyrl-UZ" w:eastAsia="ru-RU"/>
        </w:rPr>
        <w:t>nazar</w:t>
      </w:r>
      <w:r w:rsidRPr="00A31EA2">
        <w:rPr>
          <w:rFonts w:ascii="Times New Roman" w:eastAsia="Arial" w:hAnsi="Times New Roman" w:cs="Times New Roman"/>
          <w:color w:val="000000" w:themeColor="text1"/>
          <w:sz w:val="28"/>
          <w:szCs w:val="28"/>
          <w:lang w:val="uz-Cyrl-UZ" w:eastAsia="ru-RU"/>
        </w:rPr>
        <w:t xml:space="preserve">da tutadi. Jamiyat taraqqiyotida ta’limning asosi bo‘lgan salohiyatli kadrlarni tayyorlash sohasi ayni paytda </w:t>
      </w:r>
      <w:r w:rsidR="00D44EDF" w:rsidRPr="00D44EDF">
        <w:rPr>
          <w:rFonts w:ascii="Times New Roman" w:eastAsia="Arial" w:hAnsi="Times New Roman" w:cs="Times New Roman"/>
          <w:color w:val="000000" w:themeColor="text1"/>
          <w:sz w:val="28"/>
          <w:szCs w:val="28"/>
          <w:lang w:val="uz-Cyrl-UZ" w:eastAsia="ru-RU"/>
        </w:rPr>
        <w:t xml:space="preserve"> ham </w:t>
      </w:r>
      <w:r w:rsidRPr="00A31EA2">
        <w:rPr>
          <w:rFonts w:ascii="Times New Roman" w:eastAsia="Arial" w:hAnsi="Times New Roman" w:cs="Times New Roman"/>
          <w:color w:val="000000" w:themeColor="text1"/>
          <w:sz w:val="28"/>
          <w:szCs w:val="28"/>
          <w:lang w:val="uz-Cyrl-UZ" w:eastAsia="ru-RU"/>
        </w:rPr>
        <w:t>iqtisodiy</w:t>
      </w:r>
      <w:r w:rsidR="00D44EDF" w:rsidRPr="00D44EDF">
        <w:rPr>
          <w:rFonts w:ascii="Times New Roman" w:eastAsia="Arial" w:hAnsi="Times New Roman" w:cs="Times New Roman"/>
          <w:color w:val="000000" w:themeColor="text1"/>
          <w:sz w:val="28"/>
          <w:szCs w:val="28"/>
          <w:lang w:val="uz-Cyrl-UZ" w:eastAsia="ru-RU"/>
        </w:rPr>
        <w:t>,</w:t>
      </w:r>
      <w:r w:rsidRPr="00A31EA2">
        <w:rPr>
          <w:rFonts w:ascii="Times New Roman" w:eastAsia="Arial" w:hAnsi="Times New Roman" w:cs="Times New Roman"/>
          <w:color w:val="000000" w:themeColor="text1"/>
          <w:sz w:val="28"/>
          <w:szCs w:val="28"/>
          <w:lang w:val="uz-Cyrl-UZ" w:eastAsia="ru-RU"/>
        </w:rPr>
        <w:t xml:space="preserve"> </w:t>
      </w:r>
      <w:r w:rsidR="00D44EDF" w:rsidRPr="00D44EDF">
        <w:rPr>
          <w:rFonts w:ascii="Times New Roman" w:eastAsia="Arial" w:hAnsi="Times New Roman" w:cs="Times New Roman"/>
          <w:color w:val="000000" w:themeColor="text1"/>
          <w:sz w:val="28"/>
          <w:szCs w:val="28"/>
          <w:lang w:val="uz-Cyrl-UZ" w:eastAsia="ru-RU"/>
        </w:rPr>
        <w:t>ham</w:t>
      </w:r>
      <w:r w:rsidRPr="00A31EA2">
        <w:rPr>
          <w:rFonts w:ascii="Times New Roman" w:eastAsia="Arial" w:hAnsi="Times New Roman" w:cs="Times New Roman"/>
          <w:color w:val="000000" w:themeColor="text1"/>
          <w:sz w:val="28"/>
          <w:szCs w:val="28"/>
          <w:lang w:val="uz-Cyrl-UZ" w:eastAsia="ru-RU"/>
        </w:rPr>
        <w:t xml:space="preserve"> ijtimoiy ehtiyojlarini ta’minlovchi ustuvor </w:t>
      </w:r>
      <w:r w:rsidR="00D44EDF" w:rsidRPr="00D44EDF">
        <w:rPr>
          <w:rFonts w:ascii="Times New Roman" w:eastAsia="Arial" w:hAnsi="Times New Roman" w:cs="Times New Roman"/>
          <w:color w:val="000000" w:themeColor="text1"/>
          <w:sz w:val="28"/>
          <w:szCs w:val="28"/>
          <w:lang w:val="uz-Cyrl-UZ" w:eastAsia="ru-RU"/>
        </w:rPr>
        <w:t>mexanizmd</w:t>
      </w:r>
      <w:r w:rsidRPr="00A31EA2">
        <w:rPr>
          <w:rFonts w:ascii="Times New Roman" w:eastAsia="Arial" w:hAnsi="Times New Roman" w:cs="Times New Roman"/>
          <w:color w:val="000000" w:themeColor="text1"/>
          <w:sz w:val="28"/>
          <w:szCs w:val="28"/>
          <w:lang w:val="uz-Cyrl-UZ" w:eastAsia="ru-RU"/>
        </w:rPr>
        <w:t xml:space="preserve">ir. </w:t>
      </w:r>
      <w:r w:rsidR="0009684C" w:rsidRPr="0009684C">
        <w:rPr>
          <w:rFonts w:ascii="Times New Roman" w:eastAsia="Arial" w:hAnsi="Times New Roman" w:cs="Times New Roman"/>
          <w:color w:val="000000" w:themeColor="text1"/>
          <w:sz w:val="28"/>
          <w:szCs w:val="28"/>
          <w:lang w:val="uz-Cyrl-UZ" w:eastAsia="ru-RU"/>
        </w:rPr>
        <w:t>Bu jabhada:</w:t>
      </w:r>
      <w:r w:rsidRPr="00A31EA2">
        <w:rPr>
          <w:rFonts w:ascii="Times New Roman" w:eastAsia="Arial" w:hAnsi="Times New Roman" w:cs="Times New Roman"/>
          <w:color w:val="000000" w:themeColor="text1"/>
          <w:sz w:val="28"/>
          <w:szCs w:val="28"/>
          <w:lang w:val="uz-Cyrl-UZ" w:eastAsia="ru-RU"/>
        </w:rPr>
        <w:t xml:space="preserve"> shaxs, jamiyat va davlatning iqtisodiy ehtiyojlari ishlab chiqarish hamda ilmiy-texnikaviy ehtiyojlari</w:t>
      </w:r>
      <w:r w:rsidR="0009684C" w:rsidRPr="0009684C">
        <w:rPr>
          <w:rFonts w:ascii="Times New Roman" w:eastAsia="Arial" w:hAnsi="Times New Roman" w:cs="Times New Roman"/>
          <w:color w:val="000000" w:themeColor="text1"/>
          <w:sz w:val="28"/>
          <w:szCs w:val="28"/>
          <w:lang w:val="uz-Cyrl-UZ" w:eastAsia="ru-RU"/>
        </w:rPr>
        <w:t>ni</w:t>
      </w:r>
      <w:r w:rsidRPr="00A31EA2">
        <w:rPr>
          <w:rFonts w:ascii="Times New Roman" w:eastAsia="Arial" w:hAnsi="Times New Roman" w:cs="Times New Roman"/>
          <w:color w:val="000000" w:themeColor="text1"/>
          <w:sz w:val="28"/>
          <w:szCs w:val="28"/>
          <w:lang w:val="uz-Cyrl-UZ" w:eastAsia="ru-RU"/>
        </w:rPr>
        <w:t xml:space="preserve"> fan bilan </w:t>
      </w:r>
      <w:r w:rsidR="0009684C" w:rsidRPr="0009684C">
        <w:rPr>
          <w:rFonts w:ascii="Times New Roman" w:eastAsia="Arial" w:hAnsi="Times New Roman" w:cs="Times New Roman"/>
          <w:color w:val="000000" w:themeColor="text1"/>
          <w:sz w:val="28"/>
          <w:szCs w:val="28"/>
          <w:lang w:val="uz-Cyrl-UZ" w:eastAsia="ru-RU"/>
        </w:rPr>
        <w:t xml:space="preserve"> bog‘laydi</w:t>
      </w:r>
      <w:r w:rsidRPr="00A31EA2">
        <w:rPr>
          <w:rFonts w:ascii="Times New Roman" w:eastAsia="Arial" w:hAnsi="Times New Roman" w:cs="Times New Roman"/>
          <w:color w:val="000000" w:themeColor="text1"/>
          <w:sz w:val="28"/>
          <w:szCs w:val="28"/>
          <w:lang w:val="uz-Cyrl-UZ" w:eastAsia="ru-RU"/>
        </w:rPr>
        <w:t xml:space="preserve"> va uni </w:t>
      </w:r>
      <w:r w:rsidR="0009684C" w:rsidRPr="0009684C">
        <w:rPr>
          <w:rFonts w:ascii="Times New Roman" w:eastAsia="Arial" w:hAnsi="Times New Roman" w:cs="Times New Roman"/>
          <w:color w:val="000000" w:themeColor="text1"/>
          <w:sz w:val="28"/>
          <w:szCs w:val="28"/>
          <w:lang w:val="uz-Cyrl-UZ" w:eastAsia="ru-RU"/>
        </w:rPr>
        <w:t xml:space="preserve"> </w:t>
      </w:r>
      <w:r w:rsidRPr="00A31EA2">
        <w:rPr>
          <w:rFonts w:ascii="Times New Roman" w:eastAsia="Arial" w:hAnsi="Times New Roman" w:cs="Times New Roman"/>
          <w:color w:val="000000" w:themeColor="text1"/>
          <w:sz w:val="28"/>
          <w:szCs w:val="28"/>
          <w:lang w:val="uz-Cyrl-UZ" w:eastAsia="ru-RU"/>
        </w:rPr>
        <w:lastRenderedPageBreak/>
        <w:t>ta’minla</w:t>
      </w:r>
      <w:r w:rsidR="0009684C" w:rsidRPr="0009684C">
        <w:rPr>
          <w:rFonts w:ascii="Times New Roman" w:eastAsia="Arial" w:hAnsi="Times New Roman" w:cs="Times New Roman"/>
          <w:color w:val="000000" w:themeColor="text1"/>
          <w:sz w:val="28"/>
          <w:szCs w:val="28"/>
          <w:lang w:val="uz-Cyrl-UZ" w:eastAsia="ru-RU"/>
        </w:rPr>
        <w:t>shga xizmat qiladi</w:t>
      </w:r>
      <w:r w:rsidRPr="00A31EA2">
        <w:rPr>
          <w:rFonts w:ascii="Times New Roman" w:eastAsia="Arial" w:hAnsi="Times New Roman" w:cs="Times New Roman"/>
          <w:color w:val="000000" w:themeColor="text1"/>
          <w:sz w:val="28"/>
          <w:szCs w:val="28"/>
          <w:lang w:val="uz-Cyrl-UZ" w:eastAsia="ru-RU"/>
        </w:rPr>
        <w:t>. Ta’lim-tarbiyaning samaradorligini oshirish va uning</w:t>
      </w:r>
      <w:r w:rsidR="00FA7760" w:rsidRPr="00FA7760">
        <w:rPr>
          <w:rFonts w:ascii="Times New Roman" w:eastAsia="Arial" w:hAnsi="Times New Roman" w:cs="Times New Roman"/>
          <w:color w:val="000000" w:themeColor="text1"/>
          <w:sz w:val="28"/>
          <w:szCs w:val="28"/>
          <w:lang w:val="uz-Cyrl-UZ" w:eastAsia="ru-RU"/>
        </w:rPr>
        <w:t xml:space="preserve"> boshqaruvga</w:t>
      </w:r>
      <w:r w:rsidRPr="00A31EA2">
        <w:rPr>
          <w:rFonts w:ascii="Times New Roman" w:eastAsia="Arial" w:hAnsi="Times New Roman" w:cs="Times New Roman"/>
          <w:color w:val="000000" w:themeColor="text1"/>
          <w:sz w:val="28"/>
          <w:szCs w:val="28"/>
          <w:lang w:val="uz-Cyrl-UZ" w:eastAsia="ru-RU"/>
        </w:rPr>
        <w:t xml:space="preserve"> ta’sirini kuchaytirish orqali quyidagi muammolarni</w:t>
      </w:r>
      <w:r w:rsidR="00FA7760" w:rsidRPr="00FA7760">
        <w:rPr>
          <w:rFonts w:ascii="Times New Roman" w:eastAsia="Arial" w:hAnsi="Times New Roman" w:cs="Times New Roman"/>
          <w:color w:val="000000" w:themeColor="text1"/>
          <w:sz w:val="28"/>
          <w:szCs w:val="28"/>
          <w:lang w:val="uz-Cyrl-UZ" w:eastAsia="ru-RU"/>
        </w:rPr>
        <w:t>ng</w:t>
      </w:r>
      <w:r w:rsidRPr="00A31EA2">
        <w:rPr>
          <w:rFonts w:ascii="Times New Roman" w:eastAsia="Arial" w:hAnsi="Times New Roman" w:cs="Times New Roman"/>
          <w:color w:val="000000" w:themeColor="text1"/>
          <w:sz w:val="28"/>
          <w:szCs w:val="28"/>
          <w:lang w:val="uz-Cyrl-UZ" w:eastAsia="ru-RU"/>
        </w:rPr>
        <w:t xml:space="preserve"> integra</w:t>
      </w:r>
      <w:r w:rsidR="00FA7760" w:rsidRPr="00FA7760">
        <w:rPr>
          <w:rFonts w:ascii="Times New Roman" w:eastAsia="Arial" w:hAnsi="Times New Roman" w:cs="Times New Roman"/>
          <w:color w:val="000000" w:themeColor="text1"/>
          <w:sz w:val="28"/>
          <w:szCs w:val="28"/>
          <w:lang w:val="uz-Cyrl-UZ" w:eastAsia="ru-RU"/>
        </w:rPr>
        <w:t>t</w:t>
      </w:r>
      <w:r w:rsidRPr="00A31EA2">
        <w:rPr>
          <w:rFonts w:ascii="Times New Roman" w:eastAsia="Arial" w:hAnsi="Times New Roman" w:cs="Times New Roman"/>
          <w:color w:val="000000" w:themeColor="text1"/>
          <w:sz w:val="28"/>
          <w:szCs w:val="28"/>
          <w:lang w:val="uz-Cyrl-UZ" w:eastAsia="ru-RU"/>
        </w:rPr>
        <w:t xml:space="preserve">sion yo‘l orqali yanada takomillashtirish zarurati </w:t>
      </w:r>
      <w:r w:rsidR="00FA7760" w:rsidRPr="00FA7760">
        <w:rPr>
          <w:rFonts w:ascii="Times New Roman" w:eastAsia="Arial" w:hAnsi="Times New Roman" w:cs="Times New Roman"/>
          <w:color w:val="000000" w:themeColor="text1"/>
          <w:sz w:val="28"/>
          <w:szCs w:val="28"/>
          <w:lang w:val="uz-Cyrl-UZ" w:eastAsia="ru-RU"/>
        </w:rPr>
        <w:t>yuzaga keladi.</w:t>
      </w:r>
      <w:r w:rsidRPr="00A31EA2">
        <w:rPr>
          <w:rFonts w:ascii="Times New Roman" w:eastAsia="Arial" w:hAnsi="Times New Roman" w:cs="Times New Roman"/>
          <w:color w:val="000000" w:themeColor="text1"/>
          <w:sz w:val="28"/>
          <w:szCs w:val="28"/>
          <w:lang w:val="uz-Cyrl-UZ" w:eastAsia="ru-RU"/>
        </w:rPr>
        <w:t xml:space="preserve"> </w:t>
      </w:r>
      <w:r w:rsidR="00FA7760" w:rsidRPr="00FA7760">
        <w:rPr>
          <w:rFonts w:ascii="Times New Roman" w:eastAsia="Arial" w:hAnsi="Times New Roman" w:cs="Times New Roman"/>
          <w:color w:val="000000" w:themeColor="text1"/>
          <w:sz w:val="28"/>
          <w:szCs w:val="28"/>
          <w:lang w:val="uz-Cyrl-UZ" w:eastAsia="ru-RU"/>
        </w:rPr>
        <w:t xml:space="preserve"> </w:t>
      </w:r>
      <w:r w:rsidR="00FA7760">
        <w:rPr>
          <w:rFonts w:ascii="Times New Roman" w:eastAsia="Arial" w:hAnsi="Times New Roman" w:cs="Times New Roman"/>
          <w:color w:val="000000" w:themeColor="text1"/>
          <w:sz w:val="28"/>
          <w:szCs w:val="28"/>
          <w:lang w:val="en-US" w:eastAsia="ru-RU"/>
        </w:rPr>
        <w:t xml:space="preserve">Bunda: </w:t>
      </w:r>
      <w:r w:rsidR="00FA7760" w:rsidRPr="00FA7760">
        <w:rPr>
          <w:rFonts w:ascii="Times New Roman" w:eastAsia="Arial" w:hAnsi="Times New Roman" w:cs="Times New Roman"/>
          <w:color w:val="000000" w:themeColor="text1"/>
          <w:sz w:val="28"/>
          <w:szCs w:val="28"/>
          <w:lang w:val="uz-Cyrl-UZ" w:eastAsia="ru-RU"/>
        </w:rPr>
        <w:t>2</w:t>
      </w:r>
      <w:r w:rsidRPr="00A31EA2">
        <w:rPr>
          <w:rFonts w:ascii="Times New Roman" w:eastAsia="Arial" w:hAnsi="Times New Roman" w:cs="Times New Roman"/>
          <w:color w:val="000000" w:themeColor="text1"/>
          <w:sz w:val="28"/>
          <w:szCs w:val="28"/>
          <w:lang w:val="uz-Cyrl-UZ" w:eastAsia="ru-RU"/>
        </w:rPr>
        <w:t>.</w:t>
      </w:r>
      <w:r w:rsidR="00A8144D" w:rsidRPr="00A8144D">
        <w:rPr>
          <w:rFonts w:ascii="Times New Roman" w:eastAsia="Arial" w:hAnsi="Times New Roman" w:cs="Times New Roman"/>
          <w:color w:val="000000" w:themeColor="text1"/>
          <w:sz w:val="28"/>
          <w:szCs w:val="28"/>
          <w:lang w:val="uz-Cyrl-UZ" w:eastAsia="ru-RU"/>
        </w:rPr>
        <w:t>8</w:t>
      </w:r>
      <w:r w:rsidRPr="00A31EA2">
        <w:rPr>
          <w:rFonts w:ascii="Times New Roman" w:eastAsia="Arial" w:hAnsi="Times New Roman" w:cs="Times New Roman"/>
          <w:color w:val="000000" w:themeColor="text1"/>
          <w:sz w:val="28"/>
          <w:szCs w:val="28"/>
          <w:lang w:val="uz-Cyrl-UZ" w:eastAsia="ru-RU"/>
        </w:rPr>
        <w:t>-rasm:</w:t>
      </w:r>
    </w:p>
    <w:p w14:paraId="1DBCD4B2" w14:textId="5FEB09DB" w:rsidR="00561028" w:rsidRPr="00A31EA2" w:rsidRDefault="00FA7760" w:rsidP="00FA7F6D">
      <w:pPr>
        <w:numPr>
          <w:ilvl w:val="0"/>
          <w:numId w:val="2"/>
        </w:numPr>
        <w:spacing w:after="0" w:line="336" w:lineRule="auto"/>
        <w:ind w:left="0" w:firstLine="720"/>
        <w:contextualSpacing/>
        <w:jc w:val="both"/>
        <w:rPr>
          <w:rFonts w:ascii="Times New Roman" w:eastAsia="Times New Roman" w:hAnsi="Times New Roman" w:cs="Times New Roman"/>
          <w:color w:val="000000" w:themeColor="text1"/>
          <w:sz w:val="28"/>
          <w:szCs w:val="28"/>
          <w:lang w:val="uz-Cyrl-UZ" w:eastAsia="ru-RU"/>
        </w:rPr>
      </w:pPr>
      <w:r w:rsidRPr="00FA7760">
        <w:rPr>
          <w:rFonts w:ascii="Times New Roman" w:eastAsia="Times New Roman" w:hAnsi="Times New Roman" w:cs="Times New Roman"/>
          <w:color w:val="000000" w:themeColor="text1"/>
          <w:sz w:val="28"/>
          <w:szCs w:val="28"/>
          <w:lang w:val="uz-Cyrl-UZ" w:eastAsia="ru-RU"/>
        </w:rPr>
        <w:t xml:space="preserve"> jamiyatda </w:t>
      </w:r>
      <w:r w:rsidR="00561028" w:rsidRPr="00A31EA2">
        <w:rPr>
          <w:rFonts w:ascii="Times New Roman" w:eastAsia="Times New Roman" w:hAnsi="Times New Roman" w:cs="Times New Roman"/>
          <w:color w:val="000000" w:themeColor="text1"/>
          <w:sz w:val="28"/>
          <w:szCs w:val="28"/>
          <w:lang w:val="uz-Cyrl-UZ" w:eastAsia="ru-RU"/>
        </w:rPr>
        <w:t>ta’lim-tarbiya tizimi va mehnat bozori o‘rtasidagi aloqalarning tizimli emasligi;</w:t>
      </w:r>
    </w:p>
    <w:p w14:paraId="70386423" w14:textId="51AA6F8C" w:rsidR="00561028" w:rsidRPr="00A31EA2" w:rsidRDefault="00FA7760" w:rsidP="00FA7F6D">
      <w:pPr>
        <w:numPr>
          <w:ilvl w:val="0"/>
          <w:numId w:val="2"/>
        </w:numPr>
        <w:spacing w:after="0" w:line="336" w:lineRule="auto"/>
        <w:ind w:left="0" w:firstLine="720"/>
        <w:contextualSpacing/>
        <w:jc w:val="both"/>
        <w:rPr>
          <w:rFonts w:ascii="Times New Roman" w:eastAsia="Times New Roman" w:hAnsi="Times New Roman" w:cs="Times New Roman"/>
          <w:color w:val="000000" w:themeColor="text1"/>
          <w:sz w:val="28"/>
          <w:szCs w:val="28"/>
          <w:lang w:val="uz-Cyrl-UZ" w:eastAsia="ru-RU"/>
        </w:rPr>
      </w:pPr>
      <w:r w:rsidRPr="00FA7760">
        <w:rPr>
          <w:rFonts w:ascii="Times New Roman" w:eastAsia="Times New Roman" w:hAnsi="Times New Roman" w:cs="Times New Roman"/>
          <w:color w:val="000000" w:themeColor="text1"/>
          <w:sz w:val="28"/>
          <w:szCs w:val="28"/>
          <w:lang w:val="uz-Cyrl-UZ" w:eastAsia="ru-RU"/>
        </w:rPr>
        <w:t xml:space="preserve"> mehnat </w:t>
      </w:r>
      <w:r w:rsidR="00561028" w:rsidRPr="00A31EA2">
        <w:rPr>
          <w:rFonts w:ascii="Times New Roman" w:eastAsia="Times New Roman" w:hAnsi="Times New Roman" w:cs="Times New Roman"/>
          <w:color w:val="000000" w:themeColor="text1"/>
          <w:sz w:val="28"/>
          <w:szCs w:val="28"/>
          <w:lang w:val="uz-Cyrl-UZ" w:eastAsia="ru-RU"/>
        </w:rPr>
        <w:t>faoliyat</w:t>
      </w:r>
      <w:r w:rsidRPr="00FA7760">
        <w:rPr>
          <w:rFonts w:ascii="Times New Roman" w:eastAsia="Times New Roman" w:hAnsi="Times New Roman" w:cs="Times New Roman"/>
          <w:color w:val="000000" w:themeColor="text1"/>
          <w:sz w:val="28"/>
          <w:szCs w:val="28"/>
          <w:lang w:val="uz-Cyrl-UZ" w:eastAsia="ru-RU"/>
        </w:rPr>
        <w:t>i</w:t>
      </w:r>
      <w:r w:rsidR="00561028" w:rsidRPr="00A31EA2">
        <w:rPr>
          <w:rFonts w:ascii="Times New Roman" w:eastAsia="Times New Roman" w:hAnsi="Times New Roman" w:cs="Times New Roman"/>
          <w:color w:val="000000" w:themeColor="text1"/>
          <w:sz w:val="28"/>
          <w:szCs w:val="28"/>
          <w:lang w:val="uz-Cyrl-UZ" w:eastAsia="ru-RU"/>
        </w:rPr>
        <w:t xml:space="preserve"> doirasida “ta’lim, fan va  ishlab-chiqarish” samaradorligi va ularning bog‘liqligi yetarli darajada emasligi;</w:t>
      </w:r>
    </w:p>
    <w:p w14:paraId="3E668AC0" w14:textId="3A40F2E7" w:rsidR="00561028" w:rsidRPr="00A31EA2" w:rsidRDefault="00FA7760" w:rsidP="00FA7F6D">
      <w:pPr>
        <w:numPr>
          <w:ilvl w:val="0"/>
          <w:numId w:val="2"/>
        </w:numPr>
        <w:spacing w:after="0" w:line="336" w:lineRule="auto"/>
        <w:ind w:left="0" w:firstLine="720"/>
        <w:contextualSpacing/>
        <w:jc w:val="both"/>
        <w:rPr>
          <w:rFonts w:ascii="Times New Roman" w:eastAsia="Times New Roman" w:hAnsi="Times New Roman" w:cs="Times New Roman"/>
          <w:color w:val="000000" w:themeColor="text1"/>
          <w:sz w:val="28"/>
          <w:szCs w:val="28"/>
          <w:lang w:val="uz-Cyrl-UZ" w:eastAsia="ru-RU"/>
        </w:rPr>
      </w:pPr>
      <w:r w:rsidRPr="00FA7760">
        <w:rPr>
          <w:rFonts w:ascii="Times New Roman" w:eastAsia="Times New Roman" w:hAnsi="Times New Roman" w:cs="Times New Roman"/>
          <w:color w:val="000000" w:themeColor="text1"/>
          <w:sz w:val="28"/>
          <w:szCs w:val="28"/>
          <w:lang w:val="uz-Cyrl-UZ" w:eastAsia="ru-RU"/>
        </w:rPr>
        <w:t xml:space="preserve"> o</w:t>
      </w:r>
      <w:r w:rsidRPr="004532DB">
        <w:rPr>
          <w:rFonts w:ascii="Times New Roman" w:eastAsia="Times New Roman" w:hAnsi="Times New Roman" w:cs="Times New Roman"/>
          <w:color w:val="000000" w:themeColor="text1"/>
          <w:sz w:val="28"/>
          <w:szCs w:val="28"/>
          <w:lang w:val="uz-Cyrl-UZ" w:eastAsia="ru-RU"/>
        </w:rPr>
        <w:t>‘</w:t>
      </w:r>
      <w:r w:rsidRPr="00FA7760">
        <w:rPr>
          <w:rFonts w:ascii="Times New Roman" w:eastAsia="Times New Roman" w:hAnsi="Times New Roman" w:cs="Times New Roman"/>
          <w:color w:val="000000" w:themeColor="text1"/>
          <w:sz w:val="28"/>
          <w:szCs w:val="28"/>
          <w:lang w:val="uz-Cyrl-UZ" w:eastAsia="ru-RU"/>
        </w:rPr>
        <w:t xml:space="preserve">zgaruvchan </w:t>
      </w:r>
      <w:r w:rsidR="00561028" w:rsidRPr="00A31EA2">
        <w:rPr>
          <w:rFonts w:ascii="Times New Roman" w:eastAsia="Times New Roman" w:hAnsi="Times New Roman" w:cs="Times New Roman"/>
          <w:color w:val="000000" w:themeColor="text1"/>
          <w:sz w:val="28"/>
          <w:szCs w:val="28"/>
          <w:lang w:val="uz-Cyrl-UZ" w:eastAsia="ru-RU"/>
        </w:rPr>
        <w:t>mehnat bozoriga mos ravishda kadrlar tayyorlashning ilmiy-amaliy pedagogik asoslarini takomillashtirish orqali integratsiyalashuv darajasini barqarorlashtirish</w:t>
      </w:r>
      <w:r w:rsidR="004532DB" w:rsidRPr="004532DB">
        <w:rPr>
          <w:rFonts w:ascii="Times New Roman" w:eastAsia="Times New Roman" w:hAnsi="Times New Roman" w:cs="Times New Roman"/>
          <w:color w:val="000000" w:themeColor="text1"/>
          <w:sz w:val="28"/>
          <w:szCs w:val="28"/>
          <w:lang w:val="uz-Cyrl-UZ" w:eastAsia="ru-RU"/>
        </w:rPr>
        <w:t xml:space="preserve"> va</w:t>
      </w:r>
      <w:r w:rsidR="00561028" w:rsidRPr="00A31EA2">
        <w:rPr>
          <w:rFonts w:ascii="Times New Roman" w:eastAsia="Times New Roman" w:hAnsi="Times New Roman" w:cs="Times New Roman"/>
          <w:color w:val="000000" w:themeColor="text1"/>
          <w:sz w:val="28"/>
          <w:szCs w:val="28"/>
          <w:lang w:val="uz-Cyrl-UZ" w:eastAsia="ru-RU"/>
        </w:rPr>
        <w:t xml:space="preserve"> oshirish;</w:t>
      </w:r>
    </w:p>
    <w:p w14:paraId="7EE5C149" w14:textId="27A2EBEE" w:rsidR="00561028" w:rsidRPr="00A31EA2" w:rsidRDefault="004532DB" w:rsidP="00FA7F6D">
      <w:pPr>
        <w:numPr>
          <w:ilvl w:val="0"/>
          <w:numId w:val="2"/>
        </w:numPr>
        <w:spacing w:after="0" w:line="336" w:lineRule="auto"/>
        <w:ind w:left="0" w:firstLine="720"/>
        <w:contextualSpacing/>
        <w:jc w:val="both"/>
        <w:rPr>
          <w:rFonts w:ascii="Times New Roman" w:eastAsia="Times New Roman" w:hAnsi="Times New Roman" w:cs="Times New Roman"/>
          <w:color w:val="000000" w:themeColor="text1"/>
          <w:sz w:val="28"/>
          <w:szCs w:val="28"/>
          <w:lang w:val="uz-Cyrl-UZ" w:eastAsia="ru-RU"/>
        </w:rPr>
      </w:pPr>
      <w:r w:rsidRPr="004532DB">
        <w:rPr>
          <w:rFonts w:ascii="Times New Roman" w:eastAsia="Times New Roman" w:hAnsi="Times New Roman" w:cs="Times New Roman"/>
          <w:color w:val="000000" w:themeColor="text1"/>
          <w:sz w:val="28"/>
          <w:szCs w:val="28"/>
          <w:lang w:val="uz-Cyrl-UZ" w:eastAsia="ru-RU"/>
        </w:rPr>
        <w:t xml:space="preserve"> doimiy </w:t>
      </w:r>
      <w:r w:rsidR="00561028" w:rsidRPr="00A31EA2">
        <w:rPr>
          <w:rFonts w:ascii="Times New Roman" w:eastAsia="Times New Roman" w:hAnsi="Times New Roman" w:cs="Times New Roman"/>
          <w:color w:val="000000" w:themeColor="text1"/>
          <w:sz w:val="28"/>
          <w:szCs w:val="28"/>
          <w:lang w:val="uz-Cyrl-UZ" w:eastAsia="ru-RU"/>
        </w:rPr>
        <w:t>ehtiyoj</w:t>
      </w:r>
      <w:r w:rsidRPr="004532DB">
        <w:rPr>
          <w:rFonts w:ascii="Times New Roman" w:eastAsia="Times New Roman" w:hAnsi="Times New Roman" w:cs="Times New Roman"/>
          <w:color w:val="000000" w:themeColor="text1"/>
          <w:sz w:val="28"/>
          <w:szCs w:val="28"/>
          <w:lang w:val="uz-Cyrl-UZ" w:eastAsia="ru-RU"/>
        </w:rPr>
        <w:t>lar</w:t>
      </w:r>
      <w:r w:rsidR="00561028" w:rsidRPr="00A31EA2">
        <w:rPr>
          <w:rFonts w:ascii="Times New Roman" w:eastAsia="Times New Roman" w:hAnsi="Times New Roman" w:cs="Times New Roman"/>
          <w:color w:val="000000" w:themeColor="text1"/>
          <w:sz w:val="28"/>
          <w:szCs w:val="28"/>
          <w:lang w:val="uz-Cyrl-UZ" w:eastAsia="ru-RU"/>
        </w:rPr>
        <w:t>dan kelib chiqqan holda ta’lim xizmatlari, bozorining  zarurati, mohiyati, uning faoliyati samaradorligini bosqichma-bosqich oshir</w:t>
      </w:r>
      <w:r w:rsidRPr="004532DB">
        <w:rPr>
          <w:rFonts w:ascii="Times New Roman" w:eastAsia="Times New Roman" w:hAnsi="Times New Roman" w:cs="Times New Roman"/>
          <w:color w:val="000000" w:themeColor="text1"/>
          <w:sz w:val="28"/>
          <w:szCs w:val="28"/>
          <w:lang w:val="uz-Cyrl-UZ" w:eastAsia="ru-RU"/>
        </w:rPr>
        <w:t>ish.</w:t>
      </w:r>
    </w:p>
    <w:p w14:paraId="4F35100B" w14:textId="48F660A9" w:rsidR="00561028" w:rsidRPr="00A31EA2" w:rsidRDefault="00561028" w:rsidP="00CB482F">
      <w:pPr>
        <w:spacing w:after="0" w:line="336" w:lineRule="auto"/>
        <w:ind w:firstLine="720"/>
        <w:contextualSpacing/>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 xml:space="preserve">Ta’limda iqtidorli o‘quvchilar </w:t>
      </w:r>
      <w:r w:rsidR="00BC31FD">
        <w:rPr>
          <w:rFonts w:ascii="Times New Roman" w:eastAsia="Times New Roman" w:hAnsi="Times New Roman" w:cs="Times New Roman"/>
          <w:color w:val="000000" w:themeColor="text1"/>
          <w:sz w:val="28"/>
          <w:szCs w:val="28"/>
          <w:lang w:val="uz-Cyrl-UZ" w:eastAsia="ru-RU"/>
        </w:rPr>
        <w:t>tarbiyasi va ijodkorligi</w:t>
      </w:r>
      <w:r w:rsidRPr="00A31EA2">
        <w:rPr>
          <w:rFonts w:ascii="Times New Roman" w:eastAsia="Times New Roman" w:hAnsi="Times New Roman" w:cs="Times New Roman"/>
          <w:color w:val="000000" w:themeColor="text1"/>
          <w:sz w:val="28"/>
          <w:szCs w:val="28"/>
          <w:lang w:val="uz-Cyrl-UZ" w:eastAsia="ru-RU"/>
        </w:rPr>
        <w:t>ni rivojlantirishning boshqarish texnologiyasiga integra</w:t>
      </w:r>
      <w:r w:rsidR="004532DB" w:rsidRPr="004532DB">
        <w:rPr>
          <w:rFonts w:ascii="Times New Roman" w:eastAsia="Times New Roman" w:hAnsi="Times New Roman" w:cs="Times New Roman"/>
          <w:color w:val="000000" w:themeColor="text1"/>
          <w:sz w:val="28"/>
          <w:szCs w:val="28"/>
          <w:lang w:val="uz-Cyrl-UZ" w:eastAsia="ru-RU"/>
        </w:rPr>
        <w:t>t</w:t>
      </w:r>
      <w:r w:rsidRPr="00A31EA2">
        <w:rPr>
          <w:rFonts w:ascii="Times New Roman" w:eastAsia="Times New Roman" w:hAnsi="Times New Roman" w:cs="Times New Roman"/>
          <w:color w:val="000000" w:themeColor="text1"/>
          <w:sz w:val="28"/>
          <w:szCs w:val="28"/>
          <w:lang w:val="uz-Cyrl-UZ" w:eastAsia="ru-RU"/>
        </w:rPr>
        <w:t xml:space="preserve">sion va kreativ yondashuvlar uslubi haqida fikr yuritilar ekan, </w:t>
      </w:r>
      <w:r w:rsidR="004532DB" w:rsidRPr="004532DB">
        <w:rPr>
          <w:rFonts w:ascii="Times New Roman" w:eastAsia="Times New Roman" w:hAnsi="Times New Roman" w:cs="Times New Roman"/>
          <w:color w:val="000000" w:themeColor="text1"/>
          <w:sz w:val="28"/>
          <w:szCs w:val="28"/>
          <w:lang w:val="uz-Cyrl-UZ" w:eastAsia="ru-RU"/>
        </w:rPr>
        <w:t xml:space="preserve">o‘qitish </w:t>
      </w:r>
      <w:r w:rsidRPr="00A31EA2">
        <w:rPr>
          <w:rFonts w:ascii="Times New Roman" w:eastAsia="Times New Roman" w:hAnsi="Times New Roman" w:cs="Times New Roman"/>
          <w:color w:val="000000" w:themeColor="text1"/>
          <w:sz w:val="28"/>
          <w:szCs w:val="28"/>
          <w:lang w:val="uz-Cyrl-UZ" w:eastAsia="ru-RU"/>
        </w:rPr>
        <w:t xml:space="preserve">integratsiyasi ta’lim mazmunini o‘zgartirishning asosi </w:t>
      </w:r>
      <w:r w:rsidR="004532DB" w:rsidRPr="004532DB">
        <w:rPr>
          <w:rFonts w:ascii="Times New Roman" w:eastAsia="Times New Roman" w:hAnsi="Times New Roman" w:cs="Times New Roman"/>
          <w:color w:val="000000" w:themeColor="text1"/>
          <w:sz w:val="28"/>
          <w:szCs w:val="28"/>
          <w:lang w:val="uz-Cyrl-UZ" w:eastAsia="ru-RU"/>
        </w:rPr>
        <w:t xml:space="preserve"> hamdir.</w:t>
      </w:r>
    </w:p>
    <w:p w14:paraId="41B56005" w14:textId="77777777" w:rsidR="00561028" w:rsidRPr="00A31EA2" w:rsidRDefault="00561028" w:rsidP="00FA7F6D">
      <w:pPr>
        <w:spacing w:after="0" w:line="336" w:lineRule="auto"/>
        <w:contextualSpacing/>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noProof/>
          <w:color w:val="000000" w:themeColor="text1"/>
          <w:sz w:val="28"/>
          <w:szCs w:val="28"/>
          <w:lang w:eastAsia="ru-RU"/>
        </w:rPr>
        <w:drawing>
          <wp:inline distT="0" distB="0" distL="0" distR="0" wp14:anchorId="10418F04" wp14:editId="4B37C641">
            <wp:extent cx="5486400" cy="4358640"/>
            <wp:effectExtent l="0" t="0" r="19050" b="0"/>
            <wp:docPr id="1369" name="Схема 1369"/>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64" r:lo="rId65" r:qs="rId66" r:cs="rId67"/>
              </a:graphicData>
            </a:graphic>
          </wp:inline>
        </w:drawing>
      </w:r>
    </w:p>
    <w:p w14:paraId="66317A7A" w14:textId="0E6ADB10" w:rsidR="00561028" w:rsidRPr="001C79F5" w:rsidRDefault="00151D89" w:rsidP="00CB482F">
      <w:pPr>
        <w:spacing w:after="0" w:line="336" w:lineRule="auto"/>
        <w:ind w:firstLine="720"/>
        <w:contextualSpacing/>
        <w:jc w:val="center"/>
        <w:rPr>
          <w:rFonts w:ascii="Times New Roman" w:eastAsia="Times New Roman" w:hAnsi="Times New Roman" w:cs="Times New Roman"/>
          <w:bCs/>
          <w:color w:val="000000" w:themeColor="text1"/>
          <w:sz w:val="28"/>
          <w:szCs w:val="28"/>
          <w:lang w:val="en-US" w:eastAsia="ru-RU"/>
        </w:rPr>
      </w:pPr>
      <w:bookmarkStart w:id="26" w:name="_Hlk198327043"/>
      <w:r w:rsidRPr="00022951">
        <w:rPr>
          <w:rFonts w:ascii="Times New Roman" w:eastAsia="Arial" w:hAnsi="Times New Roman" w:cs="Times New Roman"/>
          <w:bCs/>
          <w:color w:val="000000" w:themeColor="text1"/>
          <w:sz w:val="28"/>
          <w:szCs w:val="28"/>
          <w:lang w:val="en-US" w:eastAsia="ru-RU"/>
        </w:rPr>
        <w:lastRenderedPageBreak/>
        <w:t>2</w:t>
      </w:r>
      <w:r w:rsidR="00A8144D" w:rsidRPr="00022951">
        <w:rPr>
          <w:rFonts w:ascii="Times New Roman" w:eastAsia="Arial" w:hAnsi="Times New Roman" w:cs="Times New Roman"/>
          <w:bCs/>
          <w:color w:val="000000" w:themeColor="text1"/>
          <w:sz w:val="28"/>
          <w:szCs w:val="28"/>
          <w:lang w:val="en-US" w:eastAsia="ru-RU"/>
        </w:rPr>
        <w:t>.8</w:t>
      </w:r>
      <w:r w:rsidR="00561028" w:rsidRPr="00A31EA2">
        <w:rPr>
          <w:rFonts w:ascii="Times New Roman" w:eastAsia="Arial" w:hAnsi="Times New Roman" w:cs="Times New Roman"/>
          <w:bCs/>
          <w:color w:val="000000" w:themeColor="text1"/>
          <w:sz w:val="28"/>
          <w:szCs w:val="28"/>
          <w:lang w:val="uz-Cyrl-UZ" w:eastAsia="ru-RU"/>
        </w:rPr>
        <w:t>-rasm. Ta’lim-tarbiyaning samaradorligini oshirishda integratsiya tuzilmasi</w:t>
      </w:r>
      <w:r w:rsidR="001C79F5">
        <w:rPr>
          <w:rFonts w:ascii="Times New Roman" w:eastAsia="Arial" w:hAnsi="Times New Roman" w:cs="Times New Roman"/>
          <w:bCs/>
          <w:color w:val="000000" w:themeColor="text1"/>
          <w:sz w:val="28"/>
          <w:szCs w:val="28"/>
          <w:lang w:val="en-US" w:eastAsia="ru-RU"/>
        </w:rPr>
        <w:t>.</w:t>
      </w:r>
    </w:p>
    <w:bookmarkEnd w:id="26"/>
    <w:p w14:paraId="13349249" w14:textId="7B14C9F4" w:rsidR="00561028" w:rsidRPr="00A31EA2" w:rsidRDefault="00561028"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Yuqorida keltirilgan ta’rif va tavsiflardan iqtidorli o‘quvchilar </w:t>
      </w:r>
      <w:r w:rsidR="00BC31FD">
        <w:rPr>
          <w:rFonts w:ascii="Times New Roman" w:eastAsia="Arial" w:hAnsi="Times New Roman" w:cs="Times New Roman"/>
          <w:color w:val="000000" w:themeColor="text1"/>
          <w:sz w:val="28"/>
          <w:szCs w:val="28"/>
          <w:lang w:val="uz-Cyrl-UZ" w:eastAsia="ru-RU"/>
        </w:rPr>
        <w:t>tarbiyasi va ijodkorligi</w:t>
      </w:r>
      <w:r w:rsidRPr="00A31EA2">
        <w:rPr>
          <w:rFonts w:ascii="Times New Roman" w:eastAsia="Arial" w:hAnsi="Times New Roman" w:cs="Times New Roman"/>
          <w:color w:val="000000" w:themeColor="text1"/>
          <w:sz w:val="28"/>
          <w:szCs w:val="28"/>
          <w:lang w:val="uz-Cyrl-UZ" w:eastAsia="ru-RU"/>
        </w:rPr>
        <w:t>ni rivojlantirishning boshqarish texnologiyasiga integra</w:t>
      </w:r>
      <w:r w:rsidR="004532DB">
        <w:rPr>
          <w:rFonts w:ascii="Times New Roman" w:eastAsia="Arial" w:hAnsi="Times New Roman" w:cs="Times New Roman"/>
          <w:color w:val="000000" w:themeColor="text1"/>
          <w:sz w:val="28"/>
          <w:szCs w:val="28"/>
          <w:lang w:val="en-US" w:eastAsia="ru-RU"/>
        </w:rPr>
        <w:t>t</w:t>
      </w:r>
      <w:r w:rsidRPr="00A31EA2">
        <w:rPr>
          <w:rFonts w:ascii="Times New Roman" w:eastAsia="Arial" w:hAnsi="Times New Roman" w:cs="Times New Roman"/>
          <w:color w:val="000000" w:themeColor="text1"/>
          <w:sz w:val="28"/>
          <w:szCs w:val="28"/>
          <w:lang w:val="uz-Cyrl-UZ" w:eastAsia="ru-RU"/>
        </w:rPr>
        <w:t>sion va kreativ yondashuvlar</w:t>
      </w:r>
      <w:r w:rsidRPr="00A31EA2">
        <w:rPr>
          <w:rFonts w:ascii="Times New Roman" w:eastAsia="Arial" w:hAnsi="Times New Roman" w:cs="Times New Roman"/>
          <w:color w:val="000000" w:themeColor="text1"/>
          <w:sz w:val="28"/>
          <w:szCs w:val="28"/>
          <w:shd w:val="clear" w:color="auto" w:fill="FFFFFF"/>
          <w:lang w:val="uz-Cyrl-UZ" w:eastAsia="ru-RU"/>
        </w:rPr>
        <w:t xml:space="preserve"> uslubini amalga oshirishda </w:t>
      </w:r>
      <w:proofErr w:type="spellStart"/>
      <w:r w:rsidR="004532DB">
        <w:rPr>
          <w:rFonts w:ascii="Times New Roman" w:eastAsia="Arial" w:hAnsi="Times New Roman" w:cs="Times New Roman"/>
          <w:color w:val="000000" w:themeColor="text1"/>
          <w:sz w:val="28"/>
          <w:szCs w:val="28"/>
          <w:shd w:val="clear" w:color="auto" w:fill="FFFFFF"/>
          <w:lang w:val="en-US" w:eastAsia="ru-RU"/>
        </w:rPr>
        <w:t>boshqaruv</w:t>
      </w:r>
      <w:proofErr w:type="spellEnd"/>
      <w:r w:rsidR="004532DB">
        <w:rPr>
          <w:rFonts w:ascii="Times New Roman" w:eastAsia="Arial" w:hAnsi="Times New Roman" w:cs="Times New Roman"/>
          <w:color w:val="000000" w:themeColor="text1"/>
          <w:sz w:val="28"/>
          <w:szCs w:val="28"/>
          <w:shd w:val="clear" w:color="auto" w:fill="FFFFFF"/>
          <w:lang w:val="en-US" w:eastAsia="ru-RU"/>
        </w:rPr>
        <w:t xml:space="preserve"> </w:t>
      </w:r>
      <w:r w:rsidRPr="00A31EA2">
        <w:rPr>
          <w:rFonts w:ascii="Times New Roman" w:eastAsia="Arial" w:hAnsi="Times New Roman" w:cs="Times New Roman"/>
          <w:color w:val="000000" w:themeColor="text1"/>
          <w:sz w:val="28"/>
          <w:szCs w:val="28"/>
          <w:lang w:val="uz-Cyrl-UZ" w:eastAsia="ru-RU"/>
        </w:rPr>
        <w:t xml:space="preserve">uzluksizlik va izchillik tushunchalari orqali bir butunlikni hosil qilishi </w:t>
      </w:r>
      <w:proofErr w:type="spellStart"/>
      <w:r w:rsidR="004532DB">
        <w:rPr>
          <w:rFonts w:ascii="Times New Roman" w:eastAsia="Arial" w:hAnsi="Times New Roman" w:cs="Times New Roman"/>
          <w:color w:val="000000" w:themeColor="text1"/>
          <w:sz w:val="28"/>
          <w:szCs w:val="28"/>
          <w:lang w:val="en-US" w:eastAsia="ru-RU"/>
        </w:rPr>
        <w:t>anglana</w:t>
      </w:r>
      <w:proofErr w:type="spellEnd"/>
      <w:r w:rsidRPr="00A31EA2">
        <w:rPr>
          <w:rFonts w:ascii="Times New Roman" w:eastAsia="Arial" w:hAnsi="Times New Roman" w:cs="Times New Roman"/>
          <w:color w:val="000000" w:themeColor="text1"/>
          <w:sz w:val="28"/>
          <w:szCs w:val="28"/>
          <w:lang w:val="uz-Cyrl-UZ" w:eastAsia="ru-RU"/>
        </w:rPr>
        <w:t xml:space="preserve">di. Bunday tamoyillar  iqtidorli o‘quvchilar </w:t>
      </w:r>
      <w:r w:rsidR="00BC31FD">
        <w:rPr>
          <w:rFonts w:ascii="Times New Roman" w:eastAsia="Arial" w:hAnsi="Times New Roman" w:cs="Times New Roman"/>
          <w:color w:val="000000" w:themeColor="text1"/>
          <w:sz w:val="28"/>
          <w:szCs w:val="28"/>
          <w:lang w:val="uz-Cyrl-UZ" w:eastAsia="ru-RU"/>
        </w:rPr>
        <w:t>tarbiyasi va ijodkorligi</w:t>
      </w:r>
      <w:r w:rsidRPr="00A31EA2">
        <w:rPr>
          <w:rFonts w:ascii="Times New Roman" w:eastAsia="Arial" w:hAnsi="Times New Roman" w:cs="Times New Roman"/>
          <w:color w:val="000000" w:themeColor="text1"/>
          <w:sz w:val="28"/>
          <w:szCs w:val="28"/>
          <w:lang w:val="uz-Cyrl-UZ" w:eastAsia="ru-RU"/>
        </w:rPr>
        <w:t>ni rivojlantirishning boshqarish texnologiyasiga integra</w:t>
      </w:r>
      <w:r w:rsidR="004532DB" w:rsidRPr="004532DB">
        <w:rPr>
          <w:rFonts w:ascii="Times New Roman" w:eastAsia="Arial" w:hAnsi="Times New Roman" w:cs="Times New Roman"/>
          <w:color w:val="000000" w:themeColor="text1"/>
          <w:sz w:val="28"/>
          <w:szCs w:val="28"/>
          <w:lang w:val="uz-Cyrl-UZ" w:eastAsia="ru-RU"/>
        </w:rPr>
        <w:t>t</w:t>
      </w:r>
      <w:r w:rsidRPr="00A31EA2">
        <w:rPr>
          <w:rFonts w:ascii="Times New Roman" w:eastAsia="Arial" w:hAnsi="Times New Roman" w:cs="Times New Roman"/>
          <w:color w:val="000000" w:themeColor="text1"/>
          <w:sz w:val="28"/>
          <w:szCs w:val="28"/>
          <w:lang w:val="uz-Cyrl-UZ" w:eastAsia="ru-RU"/>
        </w:rPr>
        <w:t>sion va kreativ yondashuvlar</w:t>
      </w:r>
      <w:r w:rsidRPr="00A31EA2">
        <w:rPr>
          <w:rFonts w:ascii="Times New Roman" w:eastAsia="Arial" w:hAnsi="Times New Roman" w:cs="Times New Roman"/>
          <w:color w:val="000000" w:themeColor="text1"/>
          <w:sz w:val="28"/>
          <w:szCs w:val="28"/>
          <w:shd w:val="clear" w:color="auto" w:fill="FFFFFF"/>
          <w:lang w:val="uz-Cyrl-UZ" w:eastAsia="ru-RU"/>
        </w:rPr>
        <w:t xml:space="preserve"> </w:t>
      </w:r>
      <w:r w:rsidR="004532DB" w:rsidRPr="004532DB">
        <w:rPr>
          <w:rFonts w:ascii="Times New Roman" w:eastAsia="Arial" w:hAnsi="Times New Roman" w:cs="Times New Roman"/>
          <w:color w:val="000000" w:themeColor="text1"/>
          <w:sz w:val="28"/>
          <w:szCs w:val="28"/>
          <w:shd w:val="clear" w:color="auto" w:fill="FFFFFF"/>
          <w:lang w:val="uz-Cyrl-UZ" w:eastAsia="ru-RU"/>
        </w:rPr>
        <w:t>orqli</w:t>
      </w:r>
      <w:r w:rsidRPr="00A31EA2">
        <w:rPr>
          <w:rFonts w:ascii="Times New Roman" w:eastAsia="Arial" w:hAnsi="Times New Roman" w:cs="Times New Roman"/>
          <w:color w:val="000000" w:themeColor="text1"/>
          <w:sz w:val="28"/>
          <w:szCs w:val="28"/>
          <w:shd w:val="clear" w:color="auto" w:fill="FFFFFF"/>
          <w:lang w:val="uz-Cyrl-UZ" w:eastAsia="ru-RU"/>
        </w:rPr>
        <w:t xml:space="preserve"> tadqiq eti</w:t>
      </w:r>
      <w:r w:rsidR="004532DB" w:rsidRPr="004532DB">
        <w:rPr>
          <w:rFonts w:ascii="Times New Roman" w:eastAsia="Arial" w:hAnsi="Times New Roman" w:cs="Times New Roman"/>
          <w:color w:val="000000" w:themeColor="text1"/>
          <w:sz w:val="28"/>
          <w:szCs w:val="28"/>
          <w:shd w:val="clear" w:color="auto" w:fill="FFFFFF"/>
          <w:lang w:val="uz-Cyrl-UZ" w:eastAsia="ru-RU"/>
        </w:rPr>
        <w:t>ladi</w:t>
      </w:r>
      <w:r w:rsidRPr="00A31EA2">
        <w:rPr>
          <w:rFonts w:ascii="Times New Roman" w:eastAsia="Arial" w:hAnsi="Times New Roman" w:cs="Times New Roman"/>
          <w:color w:val="000000" w:themeColor="text1"/>
          <w:sz w:val="28"/>
          <w:szCs w:val="28"/>
          <w:lang w:val="uz-Cyrl-UZ" w:eastAsia="ru-RU"/>
        </w:rPr>
        <w:t>. Shuningdek, faoliyat integratsiyalashuv</w:t>
      </w:r>
      <w:r w:rsidR="004532DB" w:rsidRPr="004532DB">
        <w:rPr>
          <w:rFonts w:ascii="Times New Roman" w:eastAsia="Arial" w:hAnsi="Times New Roman" w:cs="Times New Roman"/>
          <w:color w:val="000000" w:themeColor="text1"/>
          <w:sz w:val="28"/>
          <w:szCs w:val="28"/>
          <w:lang w:val="uz-Cyrl-UZ" w:eastAsia="ru-RU"/>
        </w:rPr>
        <w:t xml:space="preserve">i </w:t>
      </w:r>
      <w:r w:rsidRPr="00A31EA2">
        <w:rPr>
          <w:rFonts w:ascii="Times New Roman" w:eastAsia="Arial" w:hAnsi="Times New Roman" w:cs="Times New Roman"/>
          <w:color w:val="000000" w:themeColor="text1"/>
          <w:sz w:val="28"/>
          <w:szCs w:val="28"/>
          <w:lang w:val="uz-Cyrl-UZ" w:eastAsia="ru-RU"/>
        </w:rPr>
        <w:t>yanada tezlash</w:t>
      </w:r>
      <w:r w:rsidR="004532DB" w:rsidRPr="004532DB">
        <w:rPr>
          <w:rFonts w:ascii="Times New Roman" w:eastAsia="Arial" w:hAnsi="Times New Roman" w:cs="Times New Roman"/>
          <w:color w:val="000000" w:themeColor="text1"/>
          <w:sz w:val="28"/>
          <w:szCs w:val="28"/>
          <w:lang w:val="uz-Cyrl-UZ" w:eastAsia="ru-RU"/>
        </w:rPr>
        <w:t>adi</w:t>
      </w:r>
      <w:r w:rsidRPr="00A31EA2">
        <w:rPr>
          <w:rFonts w:ascii="Times New Roman" w:eastAsia="Arial" w:hAnsi="Times New Roman" w:cs="Times New Roman"/>
          <w:color w:val="000000" w:themeColor="text1"/>
          <w:sz w:val="28"/>
          <w:szCs w:val="28"/>
          <w:lang w:val="uz-Cyrl-UZ" w:eastAsia="ru-RU"/>
        </w:rPr>
        <w:t xml:space="preserve">, bunday xususiyatlarning samaradorligi ta’lim sifati uchun xizmat qiladi. </w:t>
      </w:r>
      <w:r w:rsidR="00CB23A6">
        <w:rPr>
          <w:rFonts w:ascii="Times New Roman" w:eastAsia="Arial" w:hAnsi="Times New Roman" w:cs="Times New Roman"/>
          <w:color w:val="000000" w:themeColor="text1"/>
          <w:sz w:val="28"/>
          <w:szCs w:val="28"/>
          <w:lang w:val="en-US" w:eastAsia="ru-RU"/>
        </w:rPr>
        <w:t>S</w:t>
      </w:r>
      <w:r w:rsidRPr="00A31EA2">
        <w:rPr>
          <w:rFonts w:ascii="Times New Roman" w:eastAsia="Arial" w:hAnsi="Times New Roman" w:cs="Times New Roman"/>
          <w:color w:val="000000" w:themeColor="text1"/>
          <w:sz w:val="28"/>
          <w:szCs w:val="28"/>
          <w:lang w:val="uz-Cyrl-UZ" w:eastAsia="ru-RU"/>
        </w:rPr>
        <w:t xml:space="preserve">hu </w:t>
      </w:r>
      <w:proofErr w:type="gramStart"/>
      <w:r w:rsidRPr="00A31EA2">
        <w:rPr>
          <w:rFonts w:ascii="Times New Roman" w:eastAsia="Arial" w:hAnsi="Times New Roman" w:cs="Times New Roman"/>
          <w:color w:val="000000" w:themeColor="text1"/>
          <w:sz w:val="28"/>
          <w:szCs w:val="28"/>
          <w:lang w:val="uz-Cyrl-UZ" w:eastAsia="ru-RU"/>
        </w:rPr>
        <w:t>o‘</w:t>
      </w:r>
      <w:proofErr w:type="gramEnd"/>
      <w:r w:rsidRPr="00A31EA2">
        <w:rPr>
          <w:rFonts w:ascii="Times New Roman" w:eastAsia="Arial" w:hAnsi="Times New Roman" w:cs="Times New Roman"/>
          <w:color w:val="000000" w:themeColor="text1"/>
          <w:sz w:val="28"/>
          <w:szCs w:val="28"/>
          <w:lang w:val="uz-Cyrl-UZ" w:eastAsia="ru-RU"/>
        </w:rPr>
        <w:t>rinda savol tug‘iladi: natija qanday bo‘ladi? Ma’lumki, har bir soha yoxud tarmoqning tizimli rivojlanishi, avvalo, uchta omil orqali amalga oshadi, ya’ni: ta’lim, fan va ishlab chiqarish jarayonlarining o‘zaro</w:t>
      </w:r>
      <w:r w:rsidR="00CB23A6" w:rsidRPr="00CB23A6">
        <w:rPr>
          <w:rFonts w:ascii="Times New Roman" w:eastAsia="Arial" w:hAnsi="Times New Roman" w:cs="Times New Roman"/>
          <w:color w:val="000000" w:themeColor="text1"/>
          <w:sz w:val="28"/>
          <w:szCs w:val="28"/>
          <w:lang w:val="uz-Cyrl-UZ" w:eastAsia="ru-RU"/>
        </w:rPr>
        <w:t xml:space="preserve"> </w:t>
      </w:r>
      <w:r w:rsidRPr="00A31EA2">
        <w:rPr>
          <w:rFonts w:ascii="Times New Roman" w:eastAsia="Arial" w:hAnsi="Times New Roman" w:cs="Times New Roman"/>
          <w:color w:val="000000" w:themeColor="text1"/>
          <w:sz w:val="28"/>
          <w:szCs w:val="28"/>
          <w:lang w:val="uz-Cyrl-UZ" w:eastAsia="ru-RU"/>
        </w:rPr>
        <w:t>hamkorligi, bir-birini to‘ldirishi, yaxlitlashuvi</w:t>
      </w:r>
      <w:r w:rsidR="00CB23A6" w:rsidRPr="00CB23A6">
        <w:rPr>
          <w:rFonts w:ascii="Times New Roman" w:eastAsia="Arial" w:hAnsi="Times New Roman" w:cs="Times New Roman"/>
          <w:color w:val="000000" w:themeColor="text1"/>
          <w:sz w:val="28"/>
          <w:szCs w:val="28"/>
          <w:lang w:val="uz-Cyrl-UZ" w:eastAsia="ru-RU"/>
        </w:rPr>
        <w:t>ga</w:t>
      </w:r>
      <w:r w:rsidRPr="00A31EA2">
        <w:rPr>
          <w:rFonts w:ascii="Times New Roman" w:eastAsia="Arial" w:hAnsi="Times New Roman" w:cs="Times New Roman"/>
          <w:color w:val="000000" w:themeColor="text1"/>
          <w:sz w:val="28"/>
          <w:szCs w:val="28"/>
          <w:lang w:val="uz-Cyrl-UZ" w:eastAsia="ru-RU"/>
        </w:rPr>
        <w:t xml:space="preserve"> bog‘liq bo‘ladi. Mazkur uchlikning bunday integratsiyalashuvi nafaqat sohalarning, balki </w:t>
      </w:r>
      <w:r w:rsidR="00CB23A6">
        <w:rPr>
          <w:rFonts w:ascii="Times New Roman" w:eastAsia="Arial" w:hAnsi="Times New Roman" w:cs="Times New Roman"/>
          <w:color w:val="000000" w:themeColor="text1"/>
          <w:sz w:val="28"/>
          <w:szCs w:val="28"/>
          <w:lang w:val="en-US" w:eastAsia="ru-RU"/>
        </w:rPr>
        <w:t xml:space="preserve"> </w:t>
      </w:r>
      <w:proofErr w:type="spellStart"/>
      <w:r w:rsidR="00CB23A6">
        <w:rPr>
          <w:rFonts w:ascii="Times New Roman" w:eastAsia="Arial" w:hAnsi="Times New Roman" w:cs="Times New Roman"/>
          <w:color w:val="000000" w:themeColor="text1"/>
          <w:sz w:val="28"/>
          <w:szCs w:val="28"/>
          <w:lang w:val="en-US" w:eastAsia="ru-RU"/>
        </w:rPr>
        <w:t>ta’lim</w:t>
      </w:r>
      <w:proofErr w:type="spellEnd"/>
      <w:r w:rsidR="00CB23A6">
        <w:rPr>
          <w:rFonts w:ascii="Times New Roman" w:eastAsia="Arial" w:hAnsi="Times New Roman" w:cs="Times New Roman"/>
          <w:color w:val="000000" w:themeColor="text1"/>
          <w:sz w:val="28"/>
          <w:szCs w:val="28"/>
          <w:lang w:val="en-US" w:eastAsia="ru-RU"/>
        </w:rPr>
        <w:t xml:space="preserve"> </w:t>
      </w:r>
      <w:proofErr w:type="spellStart"/>
      <w:r w:rsidR="00CB23A6">
        <w:rPr>
          <w:rFonts w:ascii="Times New Roman" w:eastAsia="Arial" w:hAnsi="Times New Roman" w:cs="Times New Roman"/>
          <w:color w:val="000000" w:themeColor="text1"/>
          <w:sz w:val="28"/>
          <w:szCs w:val="28"/>
          <w:lang w:val="en-US" w:eastAsia="ru-RU"/>
        </w:rPr>
        <w:t>sohasi</w:t>
      </w:r>
      <w:proofErr w:type="spellEnd"/>
      <w:r w:rsidRPr="00A31EA2">
        <w:rPr>
          <w:rFonts w:ascii="Times New Roman" w:eastAsia="Arial" w:hAnsi="Times New Roman" w:cs="Times New Roman"/>
          <w:color w:val="000000" w:themeColor="text1"/>
          <w:sz w:val="28"/>
          <w:szCs w:val="28"/>
          <w:lang w:val="uz-Cyrl-UZ" w:eastAsia="ru-RU"/>
        </w:rPr>
        <w:t>ning ham kelajak</w:t>
      </w:r>
      <w:r w:rsidR="00CB23A6">
        <w:rPr>
          <w:rFonts w:ascii="Times New Roman" w:eastAsia="Arial" w:hAnsi="Times New Roman" w:cs="Times New Roman"/>
          <w:color w:val="000000" w:themeColor="text1"/>
          <w:sz w:val="28"/>
          <w:szCs w:val="28"/>
          <w:lang w:val="en-US" w:eastAsia="ru-RU"/>
        </w:rPr>
        <w:t xml:space="preserve">da </w:t>
      </w:r>
      <w:r w:rsidRPr="00A31EA2">
        <w:rPr>
          <w:rFonts w:ascii="Times New Roman" w:eastAsia="Arial" w:hAnsi="Times New Roman" w:cs="Times New Roman"/>
          <w:color w:val="000000" w:themeColor="text1"/>
          <w:sz w:val="28"/>
          <w:szCs w:val="28"/>
          <w:lang w:val="uz-Cyrl-UZ" w:eastAsia="ru-RU"/>
        </w:rPr>
        <w:t>innova</w:t>
      </w:r>
      <w:r w:rsidR="00CB23A6">
        <w:rPr>
          <w:rFonts w:ascii="Times New Roman" w:eastAsia="Arial" w:hAnsi="Times New Roman" w:cs="Times New Roman"/>
          <w:color w:val="000000" w:themeColor="text1"/>
          <w:sz w:val="28"/>
          <w:szCs w:val="28"/>
          <w:lang w:val="en-US" w:eastAsia="ru-RU"/>
        </w:rPr>
        <w:t>t</w:t>
      </w:r>
      <w:r w:rsidRPr="00A31EA2">
        <w:rPr>
          <w:rFonts w:ascii="Times New Roman" w:eastAsia="Arial" w:hAnsi="Times New Roman" w:cs="Times New Roman"/>
          <w:color w:val="000000" w:themeColor="text1"/>
          <w:sz w:val="28"/>
          <w:szCs w:val="28"/>
          <w:lang w:val="uz-Cyrl-UZ" w:eastAsia="ru-RU"/>
        </w:rPr>
        <w:t xml:space="preserve">sion jarayonlari sodir bo‘lishiga </w:t>
      </w:r>
      <w:proofErr w:type="spellStart"/>
      <w:r w:rsidR="00CB23A6">
        <w:rPr>
          <w:rFonts w:ascii="Times New Roman" w:eastAsia="Arial" w:hAnsi="Times New Roman" w:cs="Times New Roman"/>
          <w:color w:val="000000" w:themeColor="text1"/>
          <w:sz w:val="28"/>
          <w:szCs w:val="28"/>
          <w:lang w:val="en-US" w:eastAsia="ru-RU"/>
        </w:rPr>
        <w:t>asos</w:t>
      </w:r>
      <w:proofErr w:type="spellEnd"/>
      <w:r w:rsidR="00CB23A6">
        <w:rPr>
          <w:rFonts w:ascii="Times New Roman" w:eastAsia="Arial" w:hAnsi="Times New Roman" w:cs="Times New Roman"/>
          <w:color w:val="000000" w:themeColor="text1"/>
          <w:sz w:val="28"/>
          <w:szCs w:val="28"/>
          <w:lang w:val="en-US" w:eastAsia="ru-RU"/>
        </w:rPr>
        <w:t xml:space="preserve"> </w:t>
      </w:r>
      <w:proofErr w:type="spellStart"/>
      <w:r w:rsidR="00CB23A6">
        <w:rPr>
          <w:rFonts w:ascii="Times New Roman" w:eastAsia="Arial" w:hAnsi="Times New Roman" w:cs="Times New Roman"/>
          <w:color w:val="000000" w:themeColor="text1"/>
          <w:sz w:val="28"/>
          <w:szCs w:val="28"/>
          <w:lang w:val="en-US" w:eastAsia="ru-RU"/>
        </w:rPr>
        <w:t>bo</w:t>
      </w:r>
      <w:proofErr w:type="spellEnd"/>
      <w:r w:rsidR="00CB23A6">
        <w:rPr>
          <w:rFonts w:ascii="Times New Roman" w:eastAsia="Arial" w:hAnsi="Times New Roman" w:cs="Times New Roman"/>
          <w:color w:val="000000" w:themeColor="text1"/>
          <w:sz w:val="28"/>
          <w:szCs w:val="28"/>
          <w:lang w:val="en-US" w:eastAsia="ru-RU"/>
        </w:rPr>
        <w:t xml:space="preserve">‘ - </w:t>
      </w:r>
      <w:proofErr w:type="spellStart"/>
      <w:r w:rsidR="00CB23A6">
        <w:rPr>
          <w:rFonts w:ascii="Times New Roman" w:eastAsia="Arial" w:hAnsi="Times New Roman" w:cs="Times New Roman"/>
          <w:color w:val="000000" w:themeColor="text1"/>
          <w:sz w:val="28"/>
          <w:szCs w:val="28"/>
          <w:lang w:val="en-US" w:eastAsia="ru-RU"/>
        </w:rPr>
        <w:t>ladi</w:t>
      </w:r>
      <w:proofErr w:type="spellEnd"/>
      <w:r w:rsidRPr="00A31EA2">
        <w:rPr>
          <w:rFonts w:ascii="Times New Roman" w:eastAsia="Arial" w:hAnsi="Times New Roman" w:cs="Times New Roman"/>
          <w:color w:val="000000" w:themeColor="text1"/>
          <w:sz w:val="28"/>
          <w:szCs w:val="28"/>
          <w:lang w:val="uz-Cyrl-UZ" w:eastAsia="ru-RU"/>
        </w:rPr>
        <w:t xml:space="preserve">. </w:t>
      </w:r>
    </w:p>
    <w:p w14:paraId="62DCA693" w14:textId="1C673D45" w:rsidR="00561028" w:rsidRPr="00A31EA2" w:rsidRDefault="00561028"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53ADF">
        <w:rPr>
          <w:rFonts w:ascii="Times New Roman" w:eastAsia="Arial" w:hAnsi="Times New Roman" w:cs="Times New Roman"/>
          <w:sz w:val="28"/>
          <w:szCs w:val="28"/>
          <w:lang w:val="uz-Cyrl-UZ" w:eastAsia="ru-RU"/>
        </w:rPr>
        <w:t xml:space="preserve">Ma’lumki, </w:t>
      </w:r>
      <w:r w:rsidR="00A53ADF" w:rsidRPr="00A53ADF">
        <w:rPr>
          <w:rFonts w:ascii="Times New Roman" w:eastAsia="Arial" w:hAnsi="Times New Roman" w:cs="Times New Roman"/>
          <w:sz w:val="28"/>
          <w:szCs w:val="28"/>
          <w:lang w:val="uz-Cyrl-UZ" w:eastAsia="ru-RU"/>
        </w:rPr>
        <w:t xml:space="preserve">boshqaruv jarayonlari </w:t>
      </w:r>
      <w:r w:rsidRPr="00A53ADF">
        <w:rPr>
          <w:rFonts w:ascii="Times New Roman" w:eastAsia="Arial" w:hAnsi="Times New Roman" w:cs="Times New Roman"/>
          <w:sz w:val="28"/>
          <w:szCs w:val="28"/>
          <w:lang w:val="uz-Cyrl-UZ" w:eastAsia="ru-RU"/>
        </w:rPr>
        <w:t>har doim innovatsiya va ilmiy yondashuv</w:t>
      </w:r>
      <w:r w:rsidR="00A53ADF" w:rsidRPr="00A53ADF">
        <w:rPr>
          <w:rFonts w:ascii="Times New Roman" w:eastAsia="Arial" w:hAnsi="Times New Roman" w:cs="Times New Roman"/>
          <w:sz w:val="28"/>
          <w:szCs w:val="28"/>
          <w:lang w:val="uz-Cyrl-UZ" w:eastAsia="ru-RU"/>
        </w:rPr>
        <w:t>lar</w:t>
      </w:r>
      <w:r w:rsidRPr="00A53ADF">
        <w:rPr>
          <w:rFonts w:ascii="Times New Roman" w:eastAsia="Arial" w:hAnsi="Times New Roman" w:cs="Times New Roman"/>
          <w:sz w:val="28"/>
          <w:szCs w:val="28"/>
          <w:lang w:val="uz-Cyrl-UZ" w:eastAsia="ru-RU"/>
        </w:rPr>
        <w:t xml:space="preserve">ga ehtiyoj sezadi, bu ishlab chiqarishning turli darajalariga ham taalluqli bo‘lib, uning to‘g‘riligi hech kimda shubha uyg‘otmaydi. Chunki ishlab chiqarish endilikda o‘zining tor sohasidagina vakolatlarga ega emas. </w:t>
      </w:r>
      <w:r w:rsidR="00A53ADF" w:rsidRPr="00A53ADF">
        <w:rPr>
          <w:rFonts w:ascii="Times New Roman" w:eastAsia="Arial" w:hAnsi="Times New Roman" w:cs="Times New Roman"/>
          <w:sz w:val="28"/>
          <w:szCs w:val="28"/>
          <w:lang w:val="uz-Cyrl-UZ" w:eastAsia="ru-RU"/>
        </w:rPr>
        <w:t>Balki, u</w:t>
      </w:r>
      <w:r w:rsidRPr="00A53ADF">
        <w:rPr>
          <w:rFonts w:ascii="Times New Roman" w:eastAsia="Arial" w:hAnsi="Times New Roman" w:cs="Times New Roman"/>
          <w:sz w:val="28"/>
          <w:szCs w:val="28"/>
          <w:lang w:val="uz-Cyrl-UZ" w:eastAsia="ru-RU"/>
        </w:rPr>
        <w:t xml:space="preserve"> ilmiy uslublar va yuqori malakali kadrlar ishlab chiqarishning imkoniyatlarini kengayt</w:t>
      </w:r>
      <w:r w:rsidR="00A53ADF" w:rsidRPr="00A53ADF">
        <w:rPr>
          <w:rFonts w:ascii="Times New Roman" w:eastAsia="Arial" w:hAnsi="Times New Roman" w:cs="Times New Roman"/>
          <w:sz w:val="28"/>
          <w:szCs w:val="28"/>
          <w:lang w:val="uz-Cyrl-UZ" w:eastAsia="ru-RU"/>
        </w:rPr>
        <w:t>irib bormoqda. Dema</w:t>
      </w:r>
      <w:r w:rsidR="00A53ADF">
        <w:rPr>
          <w:rFonts w:ascii="Times New Roman" w:eastAsia="Arial" w:hAnsi="Times New Roman" w:cs="Times New Roman"/>
          <w:sz w:val="28"/>
          <w:szCs w:val="28"/>
          <w:lang w:val="en-US" w:eastAsia="ru-RU"/>
        </w:rPr>
        <w:t>k,</w:t>
      </w:r>
      <w:r w:rsidRPr="00A53ADF">
        <w:rPr>
          <w:rFonts w:ascii="Times New Roman" w:eastAsia="Arial" w:hAnsi="Times New Roman" w:cs="Times New Roman"/>
          <w:sz w:val="28"/>
          <w:szCs w:val="28"/>
          <w:lang w:val="uz-Cyrl-UZ" w:eastAsia="ru-RU"/>
        </w:rPr>
        <w:t xml:space="preserve"> ilm-fan ishlab chiqarishdan ajralgan holda mavjud bo‘lishi mumkin emas</w:t>
      </w:r>
      <w:r w:rsidRPr="00C712C3">
        <w:rPr>
          <w:rFonts w:ascii="Times New Roman" w:eastAsia="Arial" w:hAnsi="Times New Roman" w:cs="Times New Roman"/>
          <w:color w:val="FF0000"/>
          <w:sz w:val="28"/>
          <w:szCs w:val="28"/>
          <w:lang w:val="uz-Cyrl-UZ" w:eastAsia="ru-RU"/>
        </w:rPr>
        <w:t xml:space="preserve">. </w:t>
      </w:r>
      <w:r w:rsidRPr="00A31EA2">
        <w:rPr>
          <w:rFonts w:ascii="Times New Roman" w:eastAsia="Arial" w:hAnsi="Times New Roman" w:cs="Times New Roman"/>
          <w:color w:val="000000" w:themeColor="text1"/>
          <w:sz w:val="28"/>
          <w:szCs w:val="28"/>
          <w:lang w:val="uz-Cyrl-UZ" w:eastAsia="ru-RU"/>
        </w:rPr>
        <w:t>“Sof” ilmiy tajribalar davri o‘tdi, “fan-fan uchun” o‘lik formula bo‘lib, endilikda ilm-fan va ishlab chiqarish yo‘lidan borsagina yuqori natijalarga erishishi amaliy tajribalarda o‘z isbotini top</w:t>
      </w:r>
      <w:r w:rsidR="00A53ADF" w:rsidRPr="00A53ADF">
        <w:rPr>
          <w:rFonts w:ascii="Times New Roman" w:eastAsia="Arial" w:hAnsi="Times New Roman" w:cs="Times New Roman"/>
          <w:color w:val="000000" w:themeColor="text1"/>
          <w:sz w:val="28"/>
          <w:szCs w:val="28"/>
          <w:lang w:val="uz-Cyrl-UZ" w:eastAsia="ru-RU"/>
        </w:rPr>
        <w:t>gan</w:t>
      </w:r>
      <w:r w:rsidRPr="00A31EA2">
        <w:rPr>
          <w:rFonts w:ascii="Times New Roman" w:eastAsia="Arial" w:hAnsi="Times New Roman" w:cs="Times New Roman"/>
          <w:color w:val="000000" w:themeColor="text1"/>
          <w:sz w:val="28"/>
          <w:szCs w:val="28"/>
          <w:lang w:val="uz-Cyrl-UZ" w:eastAsia="ru-RU"/>
        </w:rPr>
        <w:t>.</w:t>
      </w:r>
    </w:p>
    <w:p w14:paraId="45EF4E1D" w14:textId="439FEC8A" w:rsidR="00561028" w:rsidRPr="00A31EA2" w:rsidRDefault="00561028"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Integratsiyaning asosida sinergiya (yunoncha “synergos” – “muvofiqlashgan”, “o‘zaro hamkor”) </w:t>
      </w:r>
      <w:r w:rsidR="00367612" w:rsidRPr="00367612">
        <w:rPr>
          <w:rFonts w:ascii="Times New Roman" w:eastAsia="Arial" w:hAnsi="Times New Roman" w:cs="Times New Roman"/>
          <w:color w:val="000000" w:themeColor="text1"/>
          <w:sz w:val="28"/>
          <w:szCs w:val="28"/>
          <w:lang w:val="uz-Cyrl-UZ" w:eastAsia="ru-RU"/>
        </w:rPr>
        <w:t xml:space="preserve"> deb nomlanuvchi </w:t>
      </w:r>
      <w:r w:rsidRPr="00A31EA2">
        <w:rPr>
          <w:rFonts w:ascii="Times New Roman" w:eastAsia="Arial" w:hAnsi="Times New Roman" w:cs="Times New Roman"/>
          <w:color w:val="000000" w:themeColor="text1"/>
          <w:sz w:val="28"/>
          <w:szCs w:val="28"/>
          <w:lang w:val="uz-Cyrl-UZ" w:eastAsia="ru-RU"/>
        </w:rPr>
        <w:t>qonun yotadi. Sinergiya qonuniga</w:t>
      </w:r>
      <w:r w:rsidR="00367612" w:rsidRPr="00367612">
        <w:rPr>
          <w:rFonts w:ascii="Times New Roman" w:eastAsia="Arial" w:hAnsi="Times New Roman" w:cs="Times New Roman"/>
          <w:color w:val="000000" w:themeColor="text1"/>
          <w:sz w:val="28"/>
          <w:szCs w:val="28"/>
          <w:lang w:val="uz-Cyrl-UZ" w:eastAsia="ru-RU"/>
        </w:rPr>
        <w:t xml:space="preserve"> ko‘ra</w:t>
      </w:r>
      <w:r w:rsidRPr="00A31EA2">
        <w:rPr>
          <w:rFonts w:ascii="Times New Roman" w:eastAsia="Arial" w:hAnsi="Times New Roman" w:cs="Times New Roman"/>
          <w:color w:val="000000" w:themeColor="text1"/>
          <w:sz w:val="28"/>
          <w:szCs w:val="28"/>
          <w:lang w:val="uz-Cyrl-UZ" w:eastAsia="ru-RU"/>
        </w:rPr>
        <w:t xml:space="preserve"> har qanday sub’yekt o‘zida faoliyatining samaradorligini ta’minlashga xizmat qiluvchi barcha jihatlarni birlashtira olmaydi, u har doim boshqa sub’yektlar bilan hamkorlik qilishga ehtiyoj sezadi. Turli sub’yektlardagi mazkur jihatlar</w:t>
      </w:r>
      <w:r w:rsidR="006D0547" w:rsidRPr="006D0547">
        <w:rPr>
          <w:rFonts w:ascii="Times New Roman" w:eastAsia="Arial" w:hAnsi="Times New Roman" w:cs="Times New Roman"/>
          <w:color w:val="000000" w:themeColor="text1"/>
          <w:sz w:val="28"/>
          <w:szCs w:val="28"/>
          <w:lang w:val="uz-Cyrl-UZ" w:eastAsia="ru-RU"/>
        </w:rPr>
        <w:t>da</w:t>
      </w:r>
      <w:r w:rsidRPr="00A31EA2">
        <w:rPr>
          <w:rFonts w:ascii="Times New Roman" w:eastAsia="Arial" w:hAnsi="Times New Roman" w:cs="Times New Roman"/>
          <w:color w:val="000000" w:themeColor="text1"/>
          <w:sz w:val="28"/>
          <w:szCs w:val="28"/>
          <w:lang w:val="uz-Cyrl-UZ" w:eastAsia="ru-RU"/>
        </w:rPr>
        <w:t xml:space="preserve"> birlashtirilishi samaradorlikning oshishiga xizmat qiladi.</w:t>
      </w:r>
    </w:p>
    <w:p w14:paraId="089479EB" w14:textId="43F03DB9" w:rsidR="00561028" w:rsidRPr="00A31EA2" w:rsidRDefault="00561028"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lastRenderedPageBreak/>
        <w:t>Adabiyotlar tahlil</w:t>
      </w:r>
      <w:r w:rsidR="006D0547" w:rsidRPr="006D0547">
        <w:rPr>
          <w:rFonts w:ascii="Times New Roman" w:eastAsia="Arial" w:hAnsi="Times New Roman" w:cs="Times New Roman"/>
          <w:color w:val="000000" w:themeColor="text1"/>
          <w:sz w:val="28"/>
          <w:szCs w:val="28"/>
          <w:lang w:val="uz-Cyrl-UZ" w:eastAsia="ru-RU"/>
        </w:rPr>
        <w:t xml:space="preserve"> </w:t>
      </w:r>
      <w:r w:rsidR="006D0547" w:rsidRPr="00021695">
        <w:rPr>
          <w:rFonts w:ascii="Times New Roman" w:eastAsia="Arial" w:hAnsi="Times New Roman" w:cs="Times New Roman"/>
          <w:color w:val="000000" w:themeColor="text1"/>
          <w:sz w:val="28"/>
          <w:szCs w:val="28"/>
          <w:lang w:val="uz-Cyrl-UZ" w:eastAsia="ru-RU"/>
        </w:rPr>
        <w:t xml:space="preserve">qilinar ekan, </w:t>
      </w:r>
      <w:r w:rsidRPr="00A31EA2">
        <w:rPr>
          <w:rFonts w:ascii="Times New Roman" w:eastAsia="Arial" w:hAnsi="Times New Roman" w:cs="Times New Roman"/>
          <w:color w:val="000000" w:themeColor="text1"/>
          <w:sz w:val="28"/>
          <w:szCs w:val="28"/>
          <w:lang w:val="uz-Cyrl-UZ" w:eastAsia="ru-RU"/>
        </w:rPr>
        <w:t xml:space="preserve">integratsiyalashish turlari quyidagicha tasniflangan: </w:t>
      </w:r>
    </w:p>
    <w:p w14:paraId="4315D582" w14:textId="007BD3A6" w:rsidR="00561028" w:rsidRPr="00634576" w:rsidRDefault="004B3E0A" w:rsidP="00CB482F">
      <w:pPr>
        <w:pStyle w:val="af"/>
        <w:numPr>
          <w:ilvl w:val="0"/>
          <w:numId w:val="29"/>
        </w:numPr>
        <w:tabs>
          <w:tab w:val="left" w:pos="720"/>
        </w:tabs>
        <w:spacing w:line="336" w:lineRule="auto"/>
        <w:ind w:left="0" w:firstLine="720"/>
        <w:jc w:val="both"/>
        <w:rPr>
          <w:rFonts w:eastAsia="Arial"/>
          <w:color w:val="000000" w:themeColor="text1"/>
          <w:sz w:val="28"/>
          <w:szCs w:val="28"/>
          <w:lang w:val="uz-Cyrl-UZ"/>
        </w:rPr>
      </w:pPr>
      <w:r>
        <w:rPr>
          <w:rFonts w:eastAsia="Arial"/>
          <w:color w:val="000000" w:themeColor="text1"/>
          <w:sz w:val="28"/>
          <w:szCs w:val="28"/>
          <w:lang w:val="en-US"/>
        </w:rPr>
        <w:t>R</w:t>
      </w:r>
      <w:r w:rsidRPr="00634576">
        <w:rPr>
          <w:rFonts w:eastAsia="Arial"/>
          <w:color w:val="000000" w:themeColor="text1"/>
          <w:sz w:val="28"/>
          <w:szCs w:val="28"/>
          <w:lang w:val="uz-Cyrl-UZ"/>
        </w:rPr>
        <w:t>ivojlanish</w:t>
      </w:r>
      <w:proofErr w:type="spellStart"/>
      <w:r>
        <w:rPr>
          <w:rFonts w:eastAsia="Arial"/>
          <w:color w:val="000000" w:themeColor="text1"/>
          <w:sz w:val="28"/>
          <w:szCs w:val="28"/>
          <w:lang w:val="en-US"/>
        </w:rPr>
        <w:t>ning</w:t>
      </w:r>
      <w:proofErr w:type="spellEnd"/>
      <w:r>
        <w:rPr>
          <w:rFonts w:eastAsia="Arial"/>
          <w:color w:val="000000" w:themeColor="text1"/>
          <w:sz w:val="28"/>
          <w:szCs w:val="28"/>
          <w:lang w:val="en-US"/>
        </w:rPr>
        <w:t xml:space="preserve"> </w:t>
      </w:r>
      <w:proofErr w:type="spellStart"/>
      <w:r>
        <w:rPr>
          <w:rFonts w:eastAsia="Arial"/>
          <w:color w:val="000000" w:themeColor="text1"/>
          <w:sz w:val="28"/>
          <w:szCs w:val="28"/>
          <w:lang w:val="en-US"/>
        </w:rPr>
        <w:t>i</w:t>
      </w:r>
      <w:r w:rsidR="006D0547">
        <w:rPr>
          <w:rFonts w:eastAsia="Arial"/>
          <w:color w:val="000000" w:themeColor="text1"/>
          <w:sz w:val="28"/>
          <w:szCs w:val="28"/>
          <w:lang w:val="en-US"/>
        </w:rPr>
        <w:t>ntegratsion</w:t>
      </w:r>
      <w:proofErr w:type="spellEnd"/>
      <w:r>
        <w:rPr>
          <w:rFonts w:eastAsia="Arial"/>
          <w:color w:val="000000" w:themeColor="text1"/>
          <w:sz w:val="28"/>
          <w:szCs w:val="28"/>
          <w:lang w:val="en-US"/>
        </w:rPr>
        <w:t xml:space="preserve"> </w:t>
      </w:r>
      <w:proofErr w:type="gramStart"/>
      <w:r w:rsidR="00561028" w:rsidRPr="00634576">
        <w:rPr>
          <w:rFonts w:eastAsia="Arial"/>
          <w:color w:val="000000" w:themeColor="text1"/>
          <w:sz w:val="28"/>
          <w:szCs w:val="28"/>
          <w:lang w:val="uz-Cyrl-UZ"/>
        </w:rPr>
        <w:t>yo‘</w:t>
      </w:r>
      <w:proofErr w:type="gramEnd"/>
      <w:r w:rsidR="00561028" w:rsidRPr="00634576">
        <w:rPr>
          <w:rFonts w:eastAsia="Arial"/>
          <w:color w:val="000000" w:themeColor="text1"/>
          <w:sz w:val="28"/>
          <w:szCs w:val="28"/>
          <w:lang w:val="uz-Cyrl-UZ"/>
        </w:rPr>
        <w:t>nalishlari bo‘yicha: gorizontal, vertikal, dioganal.</w:t>
      </w:r>
    </w:p>
    <w:p w14:paraId="37ACAB5A" w14:textId="4DE91A4D" w:rsidR="00561028" w:rsidRPr="00A31EA2" w:rsidRDefault="00561028" w:rsidP="00CB482F">
      <w:pPr>
        <w:pStyle w:val="af"/>
        <w:numPr>
          <w:ilvl w:val="0"/>
          <w:numId w:val="29"/>
        </w:numPr>
        <w:tabs>
          <w:tab w:val="left" w:pos="720"/>
        </w:tabs>
        <w:spacing w:line="336" w:lineRule="auto"/>
        <w:ind w:left="0" w:firstLine="720"/>
        <w:jc w:val="both"/>
        <w:rPr>
          <w:rFonts w:eastAsia="Arial"/>
          <w:color w:val="000000" w:themeColor="text1"/>
          <w:sz w:val="28"/>
          <w:szCs w:val="28"/>
          <w:lang w:val="uz-Cyrl-UZ"/>
        </w:rPr>
      </w:pPr>
      <w:r w:rsidRPr="00A31EA2">
        <w:rPr>
          <w:rFonts w:eastAsia="Arial"/>
          <w:color w:val="000000" w:themeColor="text1"/>
          <w:sz w:val="28"/>
          <w:szCs w:val="28"/>
          <w:lang w:val="uz-Cyrl-UZ"/>
        </w:rPr>
        <w:t>Integratsiya darajasiga ko‘ra: o‘zaro hamkorlik, kooperasion va to‘liq integratsiya.</w:t>
      </w:r>
    </w:p>
    <w:p w14:paraId="76366E57" w14:textId="23B4A698" w:rsidR="00561028" w:rsidRPr="00A31EA2" w:rsidRDefault="00561028" w:rsidP="00CB482F">
      <w:pPr>
        <w:pStyle w:val="af"/>
        <w:numPr>
          <w:ilvl w:val="0"/>
          <w:numId w:val="29"/>
        </w:numPr>
        <w:tabs>
          <w:tab w:val="left" w:pos="720"/>
        </w:tabs>
        <w:spacing w:line="336" w:lineRule="auto"/>
        <w:ind w:left="0" w:firstLine="720"/>
        <w:jc w:val="both"/>
        <w:rPr>
          <w:rFonts w:eastAsia="Arial"/>
          <w:color w:val="000000" w:themeColor="text1"/>
          <w:sz w:val="28"/>
          <w:szCs w:val="28"/>
          <w:lang w:val="uz-Cyrl-UZ"/>
        </w:rPr>
      </w:pPr>
      <w:r w:rsidRPr="00A31EA2">
        <w:rPr>
          <w:rFonts w:eastAsia="Arial"/>
          <w:color w:val="000000" w:themeColor="text1"/>
          <w:sz w:val="28"/>
          <w:szCs w:val="28"/>
          <w:lang w:val="uz-Cyrl-UZ"/>
        </w:rPr>
        <w:t xml:space="preserve">Faoliyat yo‘nalishi </w:t>
      </w:r>
      <w:r w:rsidR="004B3E0A">
        <w:rPr>
          <w:rFonts w:eastAsia="Arial"/>
          <w:color w:val="000000" w:themeColor="text1"/>
          <w:sz w:val="28"/>
          <w:szCs w:val="28"/>
          <w:lang w:val="en-US"/>
        </w:rPr>
        <w:t xml:space="preserve"> </w:t>
      </w:r>
      <w:proofErr w:type="spellStart"/>
      <w:r w:rsidR="004B3E0A">
        <w:rPr>
          <w:rFonts w:eastAsia="Arial"/>
          <w:color w:val="000000" w:themeColor="text1"/>
          <w:sz w:val="28"/>
          <w:szCs w:val="28"/>
          <w:lang w:val="en-US"/>
        </w:rPr>
        <w:t>doirasida</w:t>
      </w:r>
      <w:proofErr w:type="spellEnd"/>
      <w:r w:rsidRPr="00A31EA2">
        <w:rPr>
          <w:rFonts w:eastAsia="Arial"/>
          <w:color w:val="000000" w:themeColor="text1"/>
          <w:sz w:val="28"/>
          <w:szCs w:val="28"/>
          <w:lang w:val="uz-Cyrl-UZ"/>
        </w:rPr>
        <w:t xml:space="preserve">: ishlab chiqarish, ilmiy, ta’lim, marketing, investisiyaviy va innovasion integratsiya. </w:t>
      </w:r>
    </w:p>
    <w:p w14:paraId="2133E6DC" w14:textId="77777777" w:rsidR="00561028" w:rsidRPr="00634576" w:rsidRDefault="00561028" w:rsidP="00CB482F">
      <w:pPr>
        <w:pStyle w:val="af"/>
        <w:numPr>
          <w:ilvl w:val="0"/>
          <w:numId w:val="29"/>
        </w:numPr>
        <w:tabs>
          <w:tab w:val="left" w:pos="720"/>
        </w:tabs>
        <w:spacing w:line="336" w:lineRule="auto"/>
        <w:ind w:left="0" w:firstLine="720"/>
        <w:jc w:val="both"/>
        <w:rPr>
          <w:rFonts w:eastAsia="Arial"/>
          <w:color w:val="000000" w:themeColor="text1"/>
          <w:sz w:val="28"/>
          <w:szCs w:val="28"/>
          <w:lang w:val="uz-Cyrl-UZ"/>
        </w:rPr>
      </w:pPr>
      <w:r w:rsidRPr="00634576">
        <w:rPr>
          <w:rFonts w:eastAsia="Arial"/>
          <w:color w:val="000000" w:themeColor="text1"/>
          <w:sz w:val="28"/>
          <w:szCs w:val="28"/>
          <w:lang w:val="uz-Cyrl-UZ"/>
        </w:rPr>
        <w:t>Huquqiy asosiga ko‘ra: ulushli va qo‘shma integratsiyali.</w:t>
      </w:r>
    </w:p>
    <w:p w14:paraId="15B8745E" w14:textId="77777777" w:rsidR="004B3E0A" w:rsidRPr="00021695" w:rsidRDefault="004B3E0A"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4B3E0A">
        <w:rPr>
          <w:rFonts w:ascii="Times New Roman" w:eastAsia="Arial" w:hAnsi="Times New Roman" w:cs="Times New Roman"/>
          <w:color w:val="000000" w:themeColor="text1"/>
          <w:sz w:val="28"/>
          <w:szCs w:val="28"/>
          <w:lang w:val="uz-Cyrl-UZ" w:eastAsia="ru-RU"/>
        </w:rPr>
        <w:t xml:space="preserve"> Ko‘rib, </w:t>
      </w:r>
      <w:r w:rsidR="00561028" w:rsidRPr="00A31EA2">
        <w:rPr>
          <w:rFonts w:ascii="Times New Roman" w:eastAsia="Arial" w:hAnsi="Times New Roman" w:cs="Times New Roman"/>
          <w:color w:val="000000" w:themeColor="text1"/>
          <w:sz w:val="28"/>
          <w:szCs w:val="28"/>
          <w:lang w:val="uz-Cyrl-UZ" w:eastAsia="ru-RU"/>
        </w:rPr>
        <w:t xml:space="preserve"> </w:t>
      </w:r>
      <w:r w:rsidRPr="004B3E0A">
        <w:rPr>
          <w:rFonts w:ascii="Times New Roman" w:eastAsia="Arial" w:hAnsi="Times New Roman" w:cs="Times New Roman"/>
          <w:color w:val="000000" w:themeColor="text1"/>
          <w:sz w:val="28"/>
          <w:szCs w:val="28"/>
          <w:lang w:val="uz-Cyrl-UZ" w:eastAsia="ru-RU"/>
        </w:rPr>
        <w:t xml:space="preserve">tanishgan </w:t>
      </w:r>
      <w:r w:rsidR="00561028" w:rsidRPr="00A31EA2">
        <w:rPr>
          <w:rFonts w:ascii="Times New Roman" w:eastAsia="Arial" w:hAnsi="Times New Roman" w:cs="Times New Roman"/>
          <w:color w:val="000000" w:themeColor="text1"/>
          <w:sz w:val="28"/>
          <w:szCs w:val="28"/>
          <w:lang w:val="uz-Cyrl-UZ" w:eastAsia="ru-RU"/>
        </w:rPr>
        <w:t>tasniflardan kelib chiqib, fan, ta’lim va ishlab chiqarish, iqtisodiy faoliyat hamda boshqaruvda integratsion rivojlanish yo‘nalishi bo‘yicha vertikal, integratsiyalashish darajasiga ko‘ra o‘zaro hamkorlik, faoliyat yo‘nalishi bo‘yicha ishlab chiqarish, ilmiy va ta’limiy integratsiya sifatida qarashni belgilash maqsadga muvofiq</w:t>
      </w:r>
      <w:r w:rsidRPr="004B3E0A">
        <w:rPr>
          <w:rFonts w:ascii="Times New Roman" w:eastAsia="Arial" w:hAnsi="Times New Roman" w:cs="Times New Roman"/>
          <w:color w:val="000000" w:themeColor="text1"/>
          <w:sz w:val="28"/>
          <w:szCs w:val="28"/>
          <w:lang w:val="uz-Cyrl-UZ" w:eastAsia="ru-RU"/>
        </w:rPr>
        <w:t xml:space="preserve"> deb qarash mumkin.</w:t>
      </w:r>
    </w:p>
    <w:p w14:paraId="40633B8D" w14:textId="2710C82F" w:rsidR="00561028" w:rsidRPr="00A31EA2" w:rsidRDefault="004B3E0A"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4B3E0A">
        <w:rPr>
          <w:rFonts w:ascii="Times New Roman" w:eastAsia="Arial" w:hAnsi="Times New Roman" w:cs="Times New Roman"/>
          <w:color w:val="000000" w:themeColor="text1"/>
          <w:sz w:val="28"/>
          <w:szCs w:val="28"/>
          <w:lang w:val="uz-Cyrl-UZ" w:eastAsia="ru-RU"/>
        </w:rPr>
        <w:t xml:space="preserve"> </w:t>
      </w:r>
      <w:r w:rsidR="00561028" w:rsidRPr="00A31EA2">
        <w:rPr>
          <w:rFonts w:ascii="Times New Roman" w:eastAsia="Arial" w:hAnsi="Times New Roman" w:cs="Times New Roman"/>
          <w:color w:val="000000" w:themeColor="text1"/>
          <w:sz w:val="28"/>
          <w:szCs w:val="28"/>
          <w:lang w:val="uz-Cyrl-UZ" w:eastAsia="ru-RU"/>
        </w:rPr>
        <w:t>Tarmoqlararo integratsiya</w:t>
      </w:r>
      <w:r w:rsidRPr="004B3E0A">
        <w:rPr>
          <w:rFonts w:ascii="Times New Roman" w:eastAsia="Arial" w:hAnsi="Times New Roman" w:cs="Times New Roman"/>
          <w:color w:val="000000" w:themeColor="text1"/>
          <w:sz w:val="28"/>
          <w:szCs w:val="28"/>
          <w:lang w:val="uz-Cyrl-UZ" w:eastAsia="ru-RU"/>
        </w:rPr>
        <w:t xml:space="preserve">lashuv </w:t>
      </w:r>
      <w:r w:rsidR="00561028" w:rsidRPr="00A31EA2">
        <w:rPr>
          <w:rFonts w:ascii="Times New Roman" w:eastAsia="Arial" w:hAnsi="Times New Roman" w:cs="Times New Roman"/>
          <w:color w:val="000000" w:themeColor="text1"/>
          <w:sz w:val="28"/>
          <w:szCs w:val="28"/>
          <w:lang w:val="uz-Cyrl-UZ" w:eastAsia="ru-RU"/>
        </w:rPr>
        <w:t xml:space="preserve"> ma’no</w:t>
      </w:r>
      <w:r w:rsidRPr="004B3E0A">
        <w:rPr>
          <w:rFonts w:ascii="Times New Roman" w:eastAsia="Arial" w:hAnsi="Times New Roman" w:cs="Times New Roman"/>
          <w:color w:val="000000" w:themeColor="text1"/>
          <w:sz w:val="28"/>
          <w:szCs w:val="28"/>
          <w:lang w:val="uz-Cyrl-UZ" w:eastAsia="ru-RU"/>
        </w:rPr>
        <w:t xml:space="preserve"> jihatidan </w:t>
      </w:r>
      <w:r w:rsidR="00561028" w:rsidRPr="00A31EA2">
        <w:rPr>
          <w:rFonts w:ascii="Times New Roman" w:eastAsia="Arial" w:hAnsi="Times New Roman" w:cs="Times New Roman"/>
          <w:color w:val="000000" w:themeColor="text1"/>
          <w:sz w:val="28"/>
          <w:szCs w:val="28"/>
          <w:lang w:val="uz-Cyrl-UZ" w:eastAsia="ru-RU"/>
        </w:rPr>
        <w:t>kengroq, ya’ni davlat boshqaruvining bir nechta sohasini qamrab oladi</w:t>
      </w:r>
      <w:r w:rsidRPr="004B3E0A">
        <w:rPr>
          <w:rFonts w:ascii="Times New Roman" w:eastAsia="Arial" w:hAnsi="Times New Roman" w:cs="Times New Roman"/>
          <w:color w:val="000000" w:themeColor="text1"/>
          <w:sz w:val="28"/>
          <w:szCs w:val="28"/>
          <w:lang w:val="uz-Cyrl-UZ" w:eastAsia="ru-RU"/>
        </w:rPr>
        <w:t xml:space="preserve"> va ular ta</w:t>
      </w:r>
      <w:r w:rsidR="00561028" w:rsidRPr="00A31EA2">
        <w:rPr>
          <w:rFonts w:ascii="Times New Roman" w:eastAsia="Arial" w:hAnsi="Times New Roman" w:cs="Times New Roman"/>
          <w:color w:val="000000" w:themeColor="text1"/>
          <w:sz w:val="28"/>
          <w:szCs w:val="28"/>
          <w:lang w:val="uz-Cyrl-UZ" w:eastAsia="ru-RU"/>
        </w:rPr>
        <w:t xml:space="preserve">’lim, fan va ishlab chiqarishni bir-birlariga yaqinlashtirish </w:t>
      </w:r>
      <w:r w:rsidRPr="004B3E0A">
        <w:rPr>
          <w:rFonts w:ascii="Times New Roman" w:eastAsia="Arial" w:hAnsi="Times New Roman" w:cs="Times New Roman"/>
          <w:color w:val="000000" w:themeColor="text1"/>
          <w:sz w:val="28"/>
          <w:szCs w:val="28"/>
          <w:lang w:val="uz-Cyrl-UZ" w:eastAsia="ru-RU"/>
        </w:rPr>
        <w:t xml:space="preserve"> faoliyatlarida uyg‘unlashadi. </w:t>
      </w:r>
      <w:r w:rsidR="00561028" w:rsidRPr="00A31EA2">
        <w:rPr>
          <w:rFonts w:ascii="Times New Roman" w:eastAsia="Arial" w:hAnsi="Times New Roman" w:cs="Times New Roman"/>
          <w:color w:val="000000" w:themeColor="text1"/>
          <w:sz w:val="28"/>
          <w:szCs w:val="28"/>
          <w:lang w:val="uz-Cyrl-UZ" w:eastAsia="ru-RU"/>
        </w:rPr>
        <w:t xml:space="preserve"> </w:t>
      </w:r>
      <w:r w:rsidR="00834041" w:rsidRPr="00834041">
        <w:rPr>
          <w:rFonts w:ascii="Times New Roman" w:eastAsia="Arial" w:hAnsi="Times New Roman" w:cs="Times New Roman"/>
          <w:color w:val="000000" w:themeColor="text1"/>
          <w:sz w:val="28"/>
          <w:szCs w:val="28"/>
          <w:lang w:val="uz-Cyrl-UZ" w:eastAsia="ru-RU"/>
        </w:rPr>
        <w:t>O</w:t>
      </w:r>
      <w:r w:rsidR="00561028" w:rsidRPr="00A31EA2">
        <w:rPr>
          <w:rFonts w:ascii="Times New Roman" w:eastAsia="Arial" w:hAnsi="Times New Roman" w:cs="Times New Roman"/>
          <w:color w:val="000000" w:themeColor="text1"/>
          <w:sz w:val="28"/>
          <w:szCs w:val="28"/>
          <w:lang w:val="uz-Cyrl-UZ" w:eastAsia="ru-RU"/>
        </w:rPr>
        <w:t xml:space="preserve">‘quvchilar </w:t>
      </w:r>
      <w:r w:rsidR="00BC31FD">
        <w:rPr>
          <w:rFonts w:ascii="Times New Roman" w:eastAsia="Arial" w:hAnsi="Times New Roman" w:cs="Times New Roman"/>
          <w:color w:val="000000" w:themeColor="text1"/>
          <w:sz w:val="28"/>
          <w:szCs w:val="28"/>
          <w:lang w:val="uz-Cyrl-UZ" w:eastAsia="ru-RU"/>
        </w:rPr>
        <w:t>tarbiyasi va ijodkorligi</w:t>
      </w:r>
      <w:r w:rsidR="00561028" w:rsidRPr="00A31EA2">
        <w:rPr>
          <w:rFonts w:ascii="Times New Roman" w:eastAsia="Arial" w:hAnsi="Times New Roman" w:cs="Times New Roman"/>
          <w:color w:val="000000" w:themeColor="text1"/>
          <w:sz w:val="28"/>
          <w:szCs w:val="28"/>
          <w:lang w:val="uz-Cyrl-UZ" w:eastAsia="ru-RU"/>
        </w:rPr>
        <w:t>ni rivojlantirishning boshqarish texnologiyasiga fan, ta’lim va ishlab chiqarish, iqtisodiy faoliyat izchilligi doirasida integrasion va kreativ yondashuvlar</w:t>
      </w:r>
      <w:r w:rsidR="00561028" w:rsidRPr="00A31EA2">
        <w:rPr>
          <w:rFonts w:ascii="Times New Roman" w:eastAsia="Arial" w:hAnsi="Times New Roman" w:cs="Times New Roman"/>
          <w:color w:val="000000" w:themeColor="text1"/>
          <w:sz w:val="28"/>
          <w:szCs w:val="28"/>
          <w:shd w:val="clear" w:color="auto" w:fill="FFFFFF"/>
          <w:lang w:val="uz-Cyrl-UZ" w:eastAsia="ru-RU"/>
        </w:rPr>
        <w:t xml:space="preserve"> uslubiyati deb qarasak,  t</w:t>
      </w:r>
      <w:r w:rsidR="00561028" w:rsidRPr="00A31EA2">
        <w:rPr>
          <w:rFonts w:ascii="Times New Roman" w:eastAsia="Arial" w:hAnsi="Times New Roman" w:cs="Times New Roman"/>
          <w:color w:val="000000" w:themeColor="text1"/>
          <w:sz w:val="28"/>
          <w:szCs w:val="28"/>
          <w:lang w:val="uz-Cyrl-UZ" w:eastAsia="ru-RU"/>
        </w:rPr>
        <w:t>a’lim, fan va ishlab chiqarish integratsiyasini samarali amalga oshirishda pedagogik salohiyat va mahoratni, zamonaviy innova</w:t>
      </w:r>
      <w:r w:rsidR="00834041" w:rsidRPr="00834041">
        <w:rPr>
          <w:rFonts w:ascii="Times New Roman" w:eastAsia="Arial" w:hAnsi="Times New Roman" w:cs="Times New Roman"/>
          <w:color w:val="000000" w:themeColor="text1"/>
          <w:sz w:val="28"/>
          <w:szCs w:val="28"/>
          <w:lang w:val="uz-Cyrl-UZ" w:eastAsia="ru-RU"/>
        </w:rPr>
        <w:t>t</w:t>
      </w:r>
      <w:r w:rsidR="00561028" w:rsidRPr="00A31EA2">
        <w:rPr>
          <w:rFonts w:ascii="Times New Roman" w:eastAsia="Arial" w:hAnsi="Times New Roman" w:cs="Times New Roman"/>
          <w:color w:val="000000" w:themeColor="text1"/>
          <w:sz w:val="28"/>
          <w:szCs w:val="28"/>
          <w:lang w:val="uz-Cyrl-UZ" w:eastAsia="ru-RU"/>
        </w:rPr>
        <w:t>sion muhitni, integrasion ta’lim sifatini hamda “</w:t>
      </w:r>
      <w:r w:rsidR="00561028" w:rsidRPr="00A31EA2">
        <w:rPr>
          <w:rFonts w:ascii="Times New Roman" w:eastAsia="Arial" w:hAnsi="Times New Roman" w:cs="Times New Roman"/>
          <w:i/>
          <w:color w:val="000000" w:themeColor="text1"/>
          <w:sz w:val="28"/>
          <w:szCs w:val="28"/>
          <w:lang w:val="uz-Cyrl-UZ" w:eastAsia="ru-RU"/>
        </w:rPr>
        <w:t xml:space="preserve">maktab </w:t>
      </w:r>
      <w:r w:rsidR="00834041" w:rsidRPr="00834041">
        <w:rPr>
          <w:rFonts w:ascii="Times New Roman" w:eastAsia="Arial" w:hAnsi="Times New Roman" w:cs="Times New Roman"/>
          <w:i/>
          <w:color w:val="000000" w:themeColor="text1"/>
          <w:sz w:val="28"/>
          <w:szCs w:val="28"/>
          <w:lang w:val="uz-Cyrl-UZ" w:eastAsia="ru-RU"/>
        </w:rPr>
        <w:t>+</w:t>
      </w:r>
      <w:r w:rsidR="00561028" w:rsidRPr="00A31EA2">
        <w:rPr>
          <w:rFonts w:ascii="Times New Roman" w:eastAsia="Arial" w:hAnsi="Times New Roman" w:cs="Times New Roman"/>
          <w:i/>
          <w:color w:val="000000" w:themeColor="text1"/>
          <w:sz w:val="28"/>
          <w:szCs w:val="28"/>
          <w:lang w:val="uz-Cyrl-UZ" w:eastAsia="ru-RU"/>
        </w:rPr>
        <w:t xml:space="preserve"> ijodiy laboratoriya</w:t>
      </w:r>
      <w:r w:rsidR="00561028" w:rsidRPr="00A31EA2">
        <w:rPr>
          <w:rFonts w:ascii="Times New Roman" w:eastAsia="Arial" w:hAnsi="Times New Roman" w:cs="Times New Roman"/>
          <w:b/>
          <w:color w:val="000000" w:themeColor="text1"/>
          <w:sz w:val="28"/>
          <w:szCs w:val="28"/>
          <w:lang w:val="uz-Cyrl-UZ" w:eastAsia="ru-RU"/>
        </w:rPr>
        <w:t>”</w:t>
      </w:r>
      <w:r w:rsidR="00834041" w:rsidRPr="00834041">
        <w:rPr>
          <w:rFonts w:ascii="Times New Roman" w:eastAsia="Arial" w:hAnsi="Times New Roman" w:cs="Times New Roman"/>
          <w:b/>
          <w:color w:val="000000" w:themeColor="text1"/>
          <w:sz w:val="28"/>
          <w:szCs w:val="28"/>
          <w:lang w:val="uz-Cyrl-UZ" w:eastAsia="ru-RU"/>
        </w:rPr>
        <w:t xml:space="preserve"> kabi jiha</w:t>
      </w:r>
      <w:r w:rsidR="00834041" w:rsidRPr="00EC391F">
        <w:rPr>
          <w:rFonts w:ascii="Times New Roman" w:eastAsia="Arial" w:hAnsi="Times New Roman" w:cs="Times New Roman"/>
          <w:b/>
          <w:color w:val="000000" w:themeColor="text1"/>
          <w:sz w:val="28"/>
          <w:szCs w:val="28"/>
          <w:lang w:val="uz-Cyrl-UZ" w:eastAsia="ru-RU"/>
        </w:rPr>
        <w:t>t</w:t>
      </w:r>
      <w:r w:rsidR="00561028" w:rsidRPr="00A31EA2">
        <w:rPr>
          <w:rFonts w:ascii="Times New Roman" w:eastAsia="Arial" w:hAnsi="Times New Roman" w:cs="Times New Roman"/>
          <w:color w:val="000000" w:themeColor="text1"/>
          <w:sz w:val="28"/>
          <w:szCs w:val="28"/>
          <w:lang w:val="uz-Cyrl-UZ" w:eastAsia="ru-RU"/>
        </w:rPr>
        <w:t>larni  amaliy faoliyat  kafolati deb bilamiz.</w:t>
      </w:r>
    </w:p>
    <w:p w14:paraId="39F072E7" w14:textId="182FBED4" w:rsidR="00561028" w:rsidRPr="00507225" w:rsidRDefault="00561028" w:rsidP="00CB482F">
      <w:pPr>
        <w:spacing w:after="0" w:line="336" w:lineRule="auto"/>
        <w:ind w:firstLine="720"/>
        <w:jc w:val="both"/>
        <w:rPr>
          <w:rFonts w:ascii="Times New Roman" w:eastAsia="Arial" w:hAnsi="Times New Roman" w:cs="Times New Roman"/>
          <w:sz w:val="28"/>
          <w:szCs w:val="28"/>
          <w:lang w:val="uz-Cyrl-UZ" w:eastAsia="ru-RU"/>
        </w:rPr>
      </w:pPr>
      <w:r w:rsidRPr="00507225">
        <w:rPr>
          <w:rFonts w:ascii="Times New Roman" w:hAnsi="Times New Roman" w:cs="Times New Roman"/>
          <w:sz w:val="28"/>
          <w:szCs w:val="28"/>
          <w:lang w:val="uz-Cyrl-UZ"/>
        </w:rPr>
        <w:t xml:space="preserve">Aynan </w:t>
      </w:r>
      <w:r w:rsidRPr="00507225">
        <w:rPr>
          <w:rFonts w:ascii="Times New Roman" w:eastAsia="Arial" w:hAnsi="Times New Roman" w:cs="Times New Roman"/>
          <w:sz w:val="28"/>
          <w:szCs w:val="28"/>
          <w:lang w:val="uz-Cyrl-UZ" w:eastAsia="ru-RU"/>
        </w:rPr>
        <w:t>“</w:t>
      </w:r>
      <w:r w:rsidRPr="00507225">
        <w:rPr>
          <w:rFonts w:ascii="Times New Roman" w:eastAsia="Arial" w:hAnsi="Times New Roman" w:cs="Times New Roman"/>
          <w:i/>
          <w:sz w:val="28"/>
          <w:szCs w:val="28"/>
          <w:lang w:val="uz-Cyrl-UZ" w:eastAsia="ru-RU"/>
        </w:rPr>
        <w:t>maktab - ijodiy laboratoriya</w:t>
      </w:r>
      <w:r w:rsidRPr="00507225">
        <w:rPr>
          <w:rFonts w:ascii="Times New Roman" w:eastAsia="Arial" w:hAnsi="Times New Roman" w:cs="Times New Roman"/>
          <w:b/>
          <w:sz w:val="28"/>
          <w:szCs w:val="28"/>
          <w:lang w:val="uz-Cyrl-UZ" w:eastAsia="ru-RU"/>
        </w:rPr>
        <w:t>”lar</w:t>
      </w:r>
      <w:r w:rsidR="00FD5F79" w:rsidRPr="00FD5F79">
        <w:rPr>
          <w:rFonts w:ascii="Times New Roman" w:eastAsia="Arial" w:hAnsi="Times New Roman" w:cs="Times New Roman"/>
          <w:b/>
          <w:sz w:val="28"/>
          <w:szCs w:val="28"/>
          <w:lang w:val="uz-Cyrl-UZ" w:eastAsia="ru-RU"/>
        </w:rPr>
        <w:t>i</w:t>
      </w:r>
      <w:r w:rsidRPr="00507225">
        <w:rPr>
          <w:rFonts w:ascii="Times New Roman" w:eastAsia="Arial" w:hAnsi="Times New Roman" w:cs="Times New Roman"/>
          <w:b/>
          <w:sz w:val="28"/>
          <w:szCs w:val="28"/>
          <w:lang w:val="uz-Cyrl-UZ" w:eastAsia="ru-RU"/>
        </w:rPr>
        <w:t xml:space="preserve"> </w:t>
      </w:r>
      <w:r w:rsidRPr="00507225">
        <w:rPr>
          <w:rFonts w:ascii="Times New Roman" w:eastAsia="Arial" w:hAnsi="Times New Roman" w:cs="Times New Roman"/>
          <w:sz w:val="28"/>
          <w:szCs w:val="28"/>
          <w:lang w:val="uz-Cyrl-UZ" w:eastAsia="ru-RU"/>
        </w:rPr>
        <w:t>yoki</w:t>
      </w:r>
      <w:r w:rsidRPr="00507225">
        <w:rPr>
          <w:rFonts w:ascii="Times New Roman" w:eastAsia="Arial" w:hAnsi="Times New Roman" w:cs="Times New Roman"/>
          <w:b/>
          <w:sz w:val="28"/>
          <w:szCs w:val="28"/>
          <w:lang w:val="uz-Cyrl-UZ" w:eastAsia="ru-RU"/>
        </w:rPr>
        <w:t xml:space="preserve"> </w:t>
      </w:r>
      <w:r w:rsidRPr="00507225">
        <w:rPr>
          <w:rFonts w:ascii="Times New Roman" w:hAnsi="Times New Roman" w:cs="Times New Roman"/>
          <w:sz w:val="28"/>
          <w:szCs w:val="28"/>
          <w:lang w:val="uz-Cyrl-UZ"/>
        </w:rPr>
        <w:t>ixtisoslashtirilgan maktablar va maktab-internatlar o‘quvchilarni mutaxassislik fanlariga kasbiy yo‘naltirishni hamda ularni kelgusida oliy ta’lim muassasalarida o‘qishini davom ettirishlari yoki mehnat faoliyati bilan shug‘ullanishlari uchun maqsadli tayyorlashni nazarda tutadigan, davlat ta’lim standartlari, davlat ta’lim</w:t>
      </w:r>
      <w:r w:rsidR="00FD5F79" w:rsidRPr="00FD5F79">
        <w:rPr>
          <w:rFonts w:ascii="Times New Roman" w:hAnsi="Times New Roman" w:cs="Times New Roman"/>
          <w:sz w:val="28"/>
          <w:szCs w:val="28"/>
          <w:lang w:val="uz-Cyrl-UZ"/>
        </w:rPr>
        <w:t>i</w:t>
      </w:r>
      <w:r w:rsidRPr="00507225">
        <w:rPr>
          <w:rFonts w:ascii="Times New Roman" w:hAnsi="Times New Roman" w:cs="Times New Roman"/>
          <w:sz w:val="28"/>
          <w:szCs w:val="28"/>
          <w:lang w:val="uz-Cyrl-UZ"/>
        </w:rPr>
        <w:t xml:space="preserve"> talablari, o‘quv rejalari va ta’lim dasturlari talablariga muvofiq ravishda o‘quv-tarbiya jarayonini amalga oshiradigan davlat ta’lim muassasalari hisoblanadi.</w:t>
      </w:r>
      <w:r w:rsidRPr="00507225">
        <w:rPr>
          <w:rFonts w:ascii="Times New Roman" w:eastAsia="Arial" w:hAnsi="Times New Roman" w:cs="Times New Roman"/>
          <w:sz w:val="28"/>
          <w:szCs w:val="28"/>
          <w:lang w:val="uz-Cyrl-UZ" w:eastAsia="ru-RU"/>
        </w:rPr>
        <w:t xml:space="preserve"> Qayd etilgan komponentlar orqali raqobatbardosh kadrlar tayyorlashda va ularni boshqarishda ilmiy-pedagogik salohiyatning darajasi va o‘rni, rivojlanish tamoyiliga asoslanganlik, zamonaviylik, </w:t>
      </w:r>
      <w:r w:rsidRPr="00507225">
        <w:rPr>
          <w:rFonts w:ascii="Times New Roman" w:eastAsia="Arial" w:hAnsi="Times New Roman" w:cs="Times New Roman"/>
          <w:sz w:val="28"/>
          <w:szCs w:val="28"/>
          <w:lang w:val="uz-Cyrl-UZ" w:eastAsia="ru-RU"/>
        </w:rPr>
        <w:lastRenderedPageBreak/>
        <w:t xml:space="preserve">yangilanish, modellashtirish, nazariya va amaliyot uyg‘unligi kabi integratsiya jarayoni uchun muhim bo‘lgan jihatlar o‘z aksini topgan, qolaversa </w:t>
      </w:r>
      <w:r w:rsidRPr="00507225">
        <w:rPr>
          <w:rFonts w:ascii="Times New Roman" w:hAnsi="Times New Roman" w:cs="Times New Roman"/>
          <w:sz w:val="28"/>
          <w:szCs w:val="28"/>
          <w:lang w:val="uz-Cyrl-UZ"/>
        </w:rPr>
        <w:t>o‘quvchilarni mutaxassislik fanlaridan chuqurlashtirilgan va kasbga yo‘naltirilgan holda o‘qitish, ularning intellektual jihatdan kamol topishini va ma’naviy rivojlanishini ta’minlash</w:t>
      </w:r>
      <w:r w:rsidR="00FD5F79" w:rsidRPr="00FD5F79">
        <w:rPr>
          <w:rFonts w:ascii="Times New Roman" w:hAnsi="Times New Roman" w:cs="Times New Roman"/>
          <w:sz w:val="28"/>
          <w:szCs w:val="28"/>
          <w:lang w:val="uz-Cyrl-UZ"/>
        </w:rPr>
        <w:t>da</w:t>
      </w:r>
      <w:r w:rsidRPr="00507225">
        <w:rPr>
          <w:rFonts w:ascii="Times New Roman" w:hAnsi="Times New Roman" w:cs="Times New Roman"/>
          <w:sz w:val="28"/>
          <w:szCs w:val="28"/>
          <w:lang w:val="uz-Cyrl-UZ"/>
        </w:rPr>
        <w:t xml:space="preserve"> hamda yuksak vatanparvarlik ruhida tarbiyalash</w:t>
      </w:r>
      <w:r w:rsidR="00FD5F79" w:rsidRPr="00FD5F79">
        <w:rPr>
          <w:rFonts w:ascii="Times New Roman" w:hAnsi="Times New Roman" w:cs="Times New Roman"/>
          <w:sz w:val="28"/>
          <w:szCs w:val="28"/>
          <w:lang w:val="uz-Cyrl-UZ"/>
        </w:rPr>
        <w:t xml:space="preserve">, bir so‘z bilan aytganda </w:t>
      </w:r>
      <w:r w:rsidRPr="00507225">
        <w:rPr>
          <w:rFonts w:ascii="Times New Roman" w:hAnsi="Times New Roman" w:cs="Times New Roman"/>
          <w:sz w:val="28"/>
          <w:szCs w:val="28"/>
          <w:lang w:val="uz-Cyrl-UZ"/>
        </w:rPr>
        <w:t>ixtisoslashtirilgan maktablar faoliyatining maqsadi hisoblanadi.</w:t>
      </w:r>
      <w:r w:rsidRPr="00507225">
        <w:rPr>
          <w:rFonts w:ascii="Times New Roman" w:eastAsia="Arial" w:hAnsi="Times New Roman" w:cs="Times New Roman"/>
          <w:sz w:val="28"/>
          <w:szCs w:val="28"/>
          <w:lang w:val="uz-Cyrl-UZ" w:eastAsia="ru-RU"/>
        </w:rPr>
        <w:t xml:space="preserve"> </w:t>
      </w:r>
    </w:p>
    <w:p w14:paraId="32CF6D3A" w14:textId="40BF880B" w:rsidR="00DD4CFE" w:rsidRPr="00DD4CFE" w:rsidRDefault="00561028" w:rsidP="00CB482F">
      <w:pPr>
        <w:spacing w:after="0" w:line="336" w:lineRule="auto"/>
        <w:ind w:firstLine="720"/>
        <w:jc w:val="both"/>
        <w:rPr>
          <w:rFonts w:ascii="Times New Roman" w:eastAsia="Arial" w:hAnsi="Times New Roman" w:cs="Times New Roman"/>
          <w:sz w:val="28"/>
          <w:szCs w:val="28"/>
          <w:lang w:val="en-US" w:eastAsia="ru-RU"/>
        </w:rPr>
      </w:pPr>
      <w:r w:rsidRPr="00507225">
        <w:rPr>
          <w:rFonts w:ascii="Times New Roman" w:eastAsia="Arial" w:hAnsi="Times New Roman" w:cs="Times New Roman"/>
          <w:sz w:val="28"/>
          <w:szCs w:val="28"/>
          <w:lang w:val="uz-Cyrl-UZ" w:eastAsia="ru-RU"/>
        </w:rPr>
        <w:t>Integratsiyalashuv jarayonida</w:t>
      </w:r>
      <w:r w:rsidR="00FD5269" w:rsidRPr="00FD5269">
        <w:rPr>
          <w:rFonts w:ascii="Times New Roman" w:hAnsi="Times New Roman" w:cs="Times New Roman"/>
          <w:sz w:val="28"/>
          <w:szCs w:val="28"/>
          <w:lang w:val="uz-Cyrl-UZ"/>
        </w:rPr>
        <w:t xml:space="preserve"> </w:t>
      </w:r>
      <w:r w:rsidR="00FD5269" w:rsidRPr="00507225">
        <w:rPr>
          <w:rFonts w:ascii="Times New Roman" w:hAnsi="Times New Roman" w:cs="Times New Roman"/>
          <w:sz w:val="28"/>
          <w:szCs w:val="28"/>
          <w:lang w:val="uz-Cyrl-UZ"/>
        </w:rPr>
        <w:t>ixtisoslashtirilgan maktablar</w:t>
      </w:r>
      <w:r w:rsidRPr="00507225">
        <w:rPr>
          <w:rFonts w:ascii="Times New Roman" w:eastAsia="Arial" w:hAnsi="Times New Roman" w:cs="Times New Roman"/>
          <w:sz w:val="28"/>
          <w:szCs w:val="28"/>
          <w:lang w:val="uz-Cyrl-UZ" w:eastAsia="ru-RU"/>
        </w:rPr>
        <w:t xml:space="preserve">  ta’lim, fan va ishlab chiqarish </w:t>
      </w:r>
      <w:r w:rsidR="00FD5269" w:rsidRPr="00FD5269">
        <w:rPr>
          <w:rFonts w:ascii="Times New Roman" w:eastAsia="Arial" w:hAnsi="Times New Roman" w:cs="Times New Roman"/>
          <w:sz w:val="28"/>
          <w:szCs w:val="28"/>
          <w:lang w:val="uz-Cyrl-UZ" w:eastAsia="ru-RU"/>
        </w:rPr>
        <w:t xml:space="preserve"> tizimli </w:t>
      </w:r>
      <w:r w:rsidRPr="00507225">
        <w:rPr>
          <w:rFonts w:ascii="Times New Roman" w:eastAsia="Arial" w:hAnsi="Times New Roman" w:cs="Times New Roman"/>
          <w:sz w:val="28"/>
          <w:szCs w:val="28"/>
          <w:lang w:val="uz-Cyrl-UZ" w:eastAsia="ru-RU"/>
        </w:rPr>
        <w:t>ketma-ketli</w:t>
      </w:r>
      <w:r w:rsidR="00FD5269" w:rsidRPr="00FD5269">
        <w:rPr>
          <w:rFonts w:ascii="Times New Roman" w:eastAsia="Arial" w:hAnsi="Times New Roman" w:cs="Times New Roman"/>
          <w:sz w:val="28"/>
          <w:szCs w:val="28"/>
          <w:lang w:val="uz-Cyrl-UZ" w:eastAsia="ru-RU"/>
        </w:rPr>
        <w:t>k</w:t>
      </w:r>
      <w:r w:rsidRPr="00507225">
        <w:rPr>
          <w:rFonts w:ascii="Times New Roman" w:eastAsia="Arial" w:hAnsi="Times New Roman" w:cs="Times New Roman"/>
          <w:sz w:val="28"/>
          <w:szCs w:val="28"/>
          <w:lang w:val="uz-Cyrl-UZ" w:eastAsia="ru-RU"/>
        </w:rPr>
        <w:t>da</w:t>
      </w:r>
      <w:r w:rsidR="00FD5269" w:rsidRPr="00FD5269">
        <w:rPr>
          <w:rFonts w:ascii="Times New Roman" w:eastAsia="Arial" w:hAnsi="Times New Roman" w:cs="Times New Roman"/>
          <w:sz w:val="28"/>
          <w:szCs w:val="28"/>
          <w:lang w:val="uz-Cyrl-UZ" w:eastAsia="ru-RU"/>
        </w:rPr>
        <w:t>faoliyat olib boradi. Bu</w:t>
      </w:r>
      <w:r w:rsidRPr="00507225">
        <w:rPr>
          <w:rFonts w:ascii="Times New Roman" w:eastAsia="Arial" w:hAnsi="Times New Roman" w:cs="Times New Roman"/>
          <w:sz w:val="28"/>
          <w:szCs w:val="28"/>
          <w:lang w:val="uz-Cyrl-UZ" w:eastAsia="ru-RU"/>
        </w:rPr>
        <w:t xml:space="preserve"> hol </w:t>
      </w:r>
      <w:r w:rsidR="00FD5269" w:rsidRPr="00FD5269">
        <w:rPr>
          <w:rFonts w:ascii="Times New Roman" w:eastAsia="Arial" w:hAnsi="Times New Roman" w:cs="Times New Roman"/>
          <w:sz w:val="28"/>
          <w:szCs w:val="28"/>
          <w:lang w:val="uz-Cyrl-UZ" w:eastAsia="ru-RU"/>
        </w:rPr>
        <w:t>tabiiy jarayon.</w:t>
      </w:r>
      <w:r w:rsidRPr="00507225">
        <w:rPr>
          <w:rFonts w:ascii="Times New Roman" w:eastAsia="Arial" w:hAnsi="Times New Roman" w:cs="Times New Roman"/>
          <w:sz w:val="28"/>
          <w:szCs w:val="28"/>
          <w:lang w:val="uz-Cyrl-UZ" w:eastAsia="ru-RU"/>
        </w:rPr>
        <w:t xml:space="preserve"> Fanning ta’limdan, ishlab chiqarishning fan yoki ta’limdan ilgarilab ketishi</w:t>
      </w:r>
      <w:r w:rsidR="00FD5269" w:rsidRPr="00FD5269">
        <w:rPr>
          <w:rFonts w:ascii="Times New Roman" w:eastAsia="Arial" w:hAnsi="Times New Roman" w:cs="Times New Roman"/>
          <w:sz w:val="28"/>
          <w:szCs w:val="28"/>
          <w:lang w:val="uz-Cyrl-UZ" w:eastAsia="ru-RU"/>
        </w:rPr>
        <w:t xml:space="preserve"> ana shu sohalar </w:t>
      </w:r>
      <w:r w:rsidRPr="00507225">
        <w:rPr>
          <w:rFonts w:ascii="Times New Roman" w:eastAsia="Arial" w:hAnsi="Times New Roman" w:cs="Times New Roman"/>
          <w:sz w:val="28"/>
          <w:szCs w:val="28"/>
          <w:lang w:val="uz-Cyrl-UZ" w:eastAsia="ru-RU"/>
        </w:rPr>
        <w:t xml:space="preserve">o‘rtasida </w:t>
      </w:r>
      <w:r w:rsidR="00FD5269" w:rsidRPr="00FD5269">
        <w:rPr>
          <w:rFonts w:ascii="Times New Roman" w:eastAsia="Arial" w:hAnsi="Times New Roman" w:cs="Times New Roman"/>
          <w:sz w:val="28"/>
          <w:szCs w:val="28"/>
          <w:lang w:val="uz-Cyrl-UZ" w:eastAsia="ru-RU"/>
        </w:rPr>
        <w:t xml:space="preserve">real </w:t>
      </w:r>
      <w:r w:rsidRPr="00507225">
        <w:rPr>
          <w:rFonts w:ascii="Times New Roman" w:eastAsia="Arial" w:hAnsi="Times New Roman" w:cs="Times New Roman"/>
          <w:sz w:val="28"/>
          <w:szCs w:val="28"/>
          <w:lang w:val="uz-Cyrl-UZ" w:eastAsia="ru-RU"/>
        </w:rPr>
        <w:t>munosabat va integratsiya jarayoni mavjud emasligi</w:t>
      </w:r>
      <w:r w:rsidR="00FD5269" w:rsidRPr="00FD5269">
        <w:rPr>
          <w:rFonts w:ascii="Times New Roman" w:eastAsia="Arial" w:hAnsi="Times New Roman" w:cs="Times New Roman"/>
          <w:sz w:val="28"/>
          <w:szCs w:val="28"/>
          <w:lang w:val="uz-Cyrl-UZ" w:eastAsia="ru-RU"/>
        </w:rPr>
        <w:t xml:space="preserve">dan dalolat beradi. Yuqoridagi </w:t>
      </w:r>
      <w:r w:rsidRPr="00507225">
        <w:rPr>
          <w:rFonts w:ascii="Times New Roman" w:eastAsia="Arial" w:hAnsi="Times New Roman" w:cs="Times New Roman"/>
          <w:sz w:val="28"/>
          <w:szCs w:val="28"/>
          <w:lang w:val="uz-Cyrl-UZ" w:eastAsia="ru-RU"/>
        </w:rPr>
        <w:t>munosabat</w:t>
      </w:r>
      <w:r w:rsidR="00FD5269" w:rsidRPr="00FD5269">
        <w:rPr>
          <w:rFonts w:ascii="Times New Roman" w:eastAsia="Arial" w:hAnsi="Times New Roman" w:cs="Times New Roman"/>
          <w:sz w:val="28"/>
          <w:szCs w:val="28"/>
          <w:lang w:val="uz-Cyrl-UZ" w:eastAsia="ru-RU"/>
        </w:rPr>
        <w:t>lar</w:t>
      </w:r>
      <w:r w:rsidRPr="00507225">
        <w:rPr>
          <w:rFonts w:ascii="Times New Roman" w:eastAsia="Arial" w:hAnsi="Times New Roman" w:cs="Times New Roman"/>
          <w:sz w:val="28"/>
          <w:szCs w:val="28"/>
          <w:lang w:val="uz-Cyrl-UZ" w:eastAsia="ru-RU"/>
        </w:rPr>
        <w:t xml:space="preserve"> fanning taraqqiyot va hayotdan ayri “fan - fan uchun” tamoyiliga asoslanishini, ta’limda esa nazariya va amaliyot uyg‘unligi ta’minlanmaganligini, ishlab chiqarishning ilmiy yutuqlardan ko‘ra hayotiy tajribalarga asoslanganligini </w:t>
      </w:r>
      <w:r w:rsidR="00FD5269" w:rsidRPr="00FD5269">
        <w:rPr>
          <w:rFonts w:ascii="Times New Roman" w:eastAsia="Arial" w:hAnsi="Times New Roman" w:cs="Times New Roman"/>
          <w:sz w:val="28"/>
          <w:szCs w:val="28"/>
          <w:lang w:val="uz-Cyrl-UZ" w:eastAsia="ru-RU"/>
        </w:rPr>
        <w:t>isbotla</w:t>
      </w:r>
      <w:r w:rsidR="00FD5269" w:rsidRPr="00DD4CFE">
        <w:rPr>
          <w:rFonts w:ascii="Times New Roman" w:eastAsia="Arial" w:hAnsi="Times New Roman" w:cs="Times New Roman"/>
          <w:sz w:val="28"/>
          <w:szCs w:val="28"/>
          <w:lang w:val="uz-Cyrl-UZ" w:eastAsia="ru-RU"/>
        </w:rPr>
        <w:t>y</w:t>
      </w:r>
      <w:r w:rsidRPr="00507225">
        <w:rPr>
          <w:rFonts w:ascii="Times New Roman" w:eastAsia="Arial" w:hAnsi="Times New Roman" w:cs="Times New Roman"/>
          <w:sz w:val="28"/>
          <w:szCs w:val="28"/>
          <w:lang w:val="uz-Cyrl-UZ" w:eastAsia="ru-RU"/>
        </w:rPr>
        <w:t>di. Sohalarni bu munosabat</w:t>
      </w:r>
      <w:r w:rsidR="00DD4CFE" w:rsidRPr="00DD4CFE">
        <w:rPr>
          <w:rFonts w:ascii="Times New Roman" w:eastAsia="Arial" w:hAnsi="Times New Roman" w:cs="Times New Roman"/>
          <w:sz w:val="28"/>
          <w:szCs w:val="28"/>
          <w:lang w:val="uz-Cyrl-UZ" w:eastAsia="ru-RU"/>
        </w:rPr>
        <w:t>lar</w:t>
      </w:r>
      <w:r w:rsidRPr="00507225">
        <w:rPr>
          <w:rFonts w:ascii="Times New Roman" w:eastAsia="Arial" w:hAnsi="Times New Roman" w:cs="Times New Roman"/>
          <w:sz w:val="28"/>
          <w:szCs w:val="28"/>
          <w:lang w:val="uz-Cyrl-UZ" w:eastAsia="ru-RU"/>
        </w:rPr>
        <w:t xml:space="preserve"> ma’lum darajada taraqqiyot</w:t>
      </w:r>
      <w:r w:rsidR="00DD4CFE" w:rsidRPr="00DD4CFE">
        <w:rPr>
          <w:rFonts w:ascii="Times New Roman" w:eastAsia="Arial" w:hAnsi="Times New Roman" w:cs="Times New Roman"/>
          <w:sz w:val="28"/>
          <w:szCs w:val="28"/>
          <w:lang w:val="uz-Cyrl-UZ" w:eastAsia="ru-RU"/>
        </w:rPr>
        <w:t>ga etaklaydi,</w:t>
      </w:r>
      <w:r w:rsidRPr="00507225">
        <w:rPr>
          <w:rFonts w:ascii="Times New Roman" w:eastAsia="Arial" w:hAnsi="Times New Roman" w:cs="Times New Roman"/>
          <w:sz w:val="28"/>
          <w:szCs w:val="28"/>
          <w:lang w:val="uz-Cyrl-UZ" w:eastAsia="ru-RU"/>
        </w:rPr>
        <w:t xml:space="preserve"> ammo buni zamon</w:t>
      </w:r>
      <w:r w:rsidR="00DD4CFE" w:rsidRPr="00DD4CFE">
        <w:rPr>
          <w:rFonts w:ascii="Times New Roman" w:eastAsia="Arial" w:hAnsi="Times New Roman" w:cs="Times New Roman"/>
          <w:sz w:val="28"/>
          <w:szCs w:val="28"/>
          <w:lang w:val="uz-Cyrl-UZ" w:eastAsia="ru-RU"/>
        </w:rPr>
        <w:t>aviy</w:t>
      </w:r>
      <w:r w:rsidRPr="00507225">
        <w:rPr>
          <w:rFonts w:ascii="Times New Roman" w:eastAsia="Arial" w:hAnsi="Times New Roman" w:cs="Times New Roman"/>
          <w:sz w:val="28"/>
          <w:szCs w:val="28"/>
          <w:lang w:val="uz-Cyrl-UZ" w:eastAsia="ru-RU"/>
        </w:rPr>
        <w:t xml:space="preserve"> talablariga mos, raqobatbardosh ishlab chiqarish munosabatlari deb </w:t>
      </w:r>
      <w:r w:rsidR="00DD4CFE" w:rsidRPr="00DD4CFE">
        <w:rPr>
          <w:rFonts w:ascii="Times New Roman" w:eastAsia="Arial" w:hAnsi="Times New Roman" w:cs="Times New Roman"/>
          <w:sz w:val="28"/>
          <w:szCs w:val="28"/>
          <w:lang w:val="uz-Cyrl-UZ" w:eastAsia="ru-RU"/>
        </w:rPr>
        <w:t xml:space="preserve"> aytib bo‘lmaydi.</w:t>
      </w:r>
      <w:r w:rsidRPr="00507225">
        <w:rPr>
          <w:rFonts w:ascii="Times New Roman" w:eastAsia="Arial" w:hAnsi="Times New Roman" w:cs="Times New Roman"/>
          <w:sz w:val="28"/>
          <w:szCs w:val="28"/>
          <w:lang w:val="uz-Cyrl-UZ" w:eastAsia="ru-RU"/>
        </w:rPr>
        <w:t xml:space="preserve"> </w:t>
      </w:r>
      <w:r w:rsidR="00DD4CFE" w:rsidRPr="00DD4CFE">
        <w:rPr>
          <w:rFonts w:ascii="Times New Roman" w:eastAsia="Arial" w:hAnsi="Times New Roman" w:cs="Times New Roman"/>
          <w:sz w:val="28"/>
          <w:szCs w:val="28"/>
          <w:lang w:val="uz-Cyrl-UZ" w:eastAsia="ru-RU"/>
        </w:rPr>
        <w:t xml:space="preserve"> Manbalarga qaralsa, i</w:t>
      </w:r>
      <w:r w:rsidRPr="00507225">
        <w:rPr>
          <w:rFonts w:ascii="Times New Roman" w:eastAsia="Arial" w:hAnsi="Times New Roman" w:cs="Times New Roman"/>
          <w:sz w:val="28"/>
          <w:szCs w:val="28"/>
          <w:lang w:val="uz-Cyrl-UZ" w:eastAsia="ru-RU"/>
        </w:rPr>
        <w:t>ntegratsiya ta’minlanishi uchun</w:t>
      </w:r>
      <w:r w:rsidR="00DD4CFE" w:rsidRPr="00DD4CFE">
        <w:rPr>
          <w:rFonts w:ascii="Times New Roman" w:eastAsia="Arial" w:hAnsi="Times New Roman" w:cs="Times New Roman"/>
          <w:sz w:val="28"/>
          <w:szCs w:val="28"/>
          <w:lang w:val="uz-Cyrl-UZ" w:eastAsia="ru-RU"/>
        </w:rPr>
        <w:t xml:space="preserve"> ikki va undan ortiq </w:t>
      </w:r>
      <w:r w:rsidRPr="00507225">
        <w:rPr>
          <w:rFonts w:ascii="Times New Roman" w:eastAsia="Arial" w:hAnsi="Times New Roman" w:cs="Times New Roman"/>
          <w:sz w:val="28"/>
          <w:szCs w:val="28"/>
          <w:lang w:val="uz-Cyrl-UZ" w:eastAsia="ru-RU"/>
        </w:rPr>
        <w:t xml:space="preserve"> ta’lim</w:t>
      </w:r>
      <w:r w:rsidR="00DD4CFE" w:rsidRPr="00DD4CFE">
        <w:rPr>
          <w:rFonts w:ascii="Times New Roman" w:eastAsia="Arial" w:hAnsi="Times New Roman" w:cs="Times New Roman"/>
          <w:sz w:val="28"/>
          <w:szCs w:val="28"/>
          <w:lang w:val="uz-Cyrl-UZ" w:eastAsia="ru-RU"/>
        </w:rPr>
        <w:t xml:space="preserve"> fanlari </w:t>
      </w:r>
      <w:r w:rsidRPr="00507225">
        <w:rPr>
          <w:rFonts w:ascii="Times New Roman" w:eastAsia="Arial" w:hAnsi="Times New Roman" w:cs="Times New Roman"/>
          <w:sz w:val="28"/>
          <w:szCs w:val="28"/>
          <w:lang w:val="uz-Cyrl-UZ" w:eastAsia="ru-RU"/>
        </w:rPr>
        <w:t xml:space="preserve"> va</w:t>
      </w:r>
      <w:r w:rsidR="00DD4CFE" w:rsidRPr="00DD4CFE">
        <w:rPr>
          <w:rFonts w:ascii="Times New Roman" w:eastAsia="Arial" w:hAnsi="Times New Roman" w:cs="Times New Roman"/>
          <w:sz w:val="28"/>
          <w:szCs w:val="28"/>
          <w:lang w:val="uz-Cyrl-UZ" w:eastAsia="ru-RU"/>
        </w:rPr>
        <w:t xml:space="preserve"> ularning uy</w:t>
      </w:r>
      <w:r w:rsidR="00DD4CFE">
        <w:rPr>
          <w:rFonts w:ascii="Times New Roman" w:eastAsia="Arial" w:hAnsi="Times New Roman" w:cs="Times New Roman"/>
          <w:sz w:val="28"/>
          <w:szCs w:val="28"/>
          <w:lang w:val="en-US" w:eastAsia="ru-RU"/>
        </w:rPr>
        <w:t>-</w:t>
      </w:r>
    </w:p>
    <w:p w14:paraId="5874EA39" w14:textId="10FC5BD6" w:rsidR="00561028" w:rsidRPr="00507225" w:rsidRDefault="00DD4CFE" w:rsidP="00DD4CFE">
      <w:pPr>
        <w:spacing w:after="0" w:line="336" w:lineRule="auto"/>
        <w:jc w:val="both"/>
        <w:rPr>
          <w:rFonts w:ascii="Times New Roman" w:eastAsia="Arial" w:hAnsi="Times New Roman" w:cs="Times New Roman"/>
          <w:sz w:val="28"/>
          <w:szCs w:val="28"/>
          <w:lang w:val="uz-Cyrl-UZ" w:eastAsia="ru-RU"/>
        </w:rPr>
      </w:pPr>
      <w:r w:rsidRPr="00DD4CFE">
        <w:rPr>
          <w:rFonts w:ascii="Times New Roman" w:eastAsia="Arial" w:hAnsi="Times New Roman" w:cs="Times New Roman"/>
          <w:sz w:val="28"/>
          <w:szCs w:val="28"/>
          <w:lang w:val="uz-Cyrl-UZ" w:eastAsia="ru-RU"/>
        </w:rPr>
        <w:t>g‘unlig</w:t>
      </w:r>
      <w:proofErr w:type="spellStart"/>
      <w:r>
        <w:rPr>
          <w:rFonts w:ascii="Times New Roman" w:eastAsia="Arial" w:hAnsi="Times New Roman" w:cs="Times New Roman"/>
          <w:sz w:val="28"/>
          <w:szCs w:val="28"/>
          <w:lang w:val="en-US" w:eastAsia="ru-RU"/>
        </w:rPr>
        <w:t>i</w:t>
      </w:r>
      <w:proofErr w:type="spellEnd"/>
      <w:r w:rsidR="00561028" w:rsidRPr="00507225">
        <w:rPr>
          <w:rFonts w:ascii="Times New Roman" w:eastAsia="Arial" w:hAnsi="Times New Roman" w:cs="Times New Roman"/>
          <w:sz w:val="28"/>
          <w:szCs w:val="28"/>
          <w:lang w:val="uz-Cyrl-UZ" w:eastAsia="ru-RU"/>
        </w:rPr>
        <w:t xml:space="preserve"> esa, o‘z navbatida, fanga iste’molchi munosabatida bo‘lishi ilmiy mantiqqa mos keladi. Bu esa integratsiyalashgan munosabatda ilmiy-pedagogik salohiyat komponentining darajasi – fan va ta’lim sohasida ishlab chiqarish soha vakillariga nisbatan ilmiy salohiyat</w:t>
      </w:r>
      <w:r w:rsidRPr="00DD4CFE">
        <w:rPr>
          <w:rFonts w:ascii="Times New Roman" w:eastAsia="Arial" w:hAnsi="Times New Roman" w:cs="Times New Roman"/>
          <w:sz w:val="28"/>
          <w:szCs w:val="28"/>
          <w:lang w:val="uz-Cyrl-UZ" w:eastAsia="ru-RU"/>
        </w:rPr>
        <w:t>lilar</w:t>
      </w:r>
      <w:r w:rsidR="00561028" w:rsidRPr="00507225">
        <w:rPr>
          <w:rFonts w:ascii="Times New Roman" w:eastAsia="Arial" w:hAnsi="Times New Roman" w:cs="Times New Roman"/>
          <w:sz w:val="28"/>
          <w:szCs w:val="28"/>
          <w:lang w:val="uz-Cyrl-UZ" w:eastAsia="ru-RU"/>
        </w:rPr>
        <w:t>ning ustunligini</w:t>
      </w:r>
      <w:r w:rsidRPr="00DD4CFE">
        <w:rPr>
          <w:rFonts w:ascii="Times New Roman" w:eastAsia="Arial" w:hAnsi="Times New Roman" w:cs="Times New Roman"/>
          <w:sz w:val="28"/>
          <w:szCs w:val="28"/>
          <w:lang w:val="uz-Cyrl-UZ" w:eastAsia="ru-RU"/>
        </w:rPr>
        <w:t xml:space="preserve"> ko‘rsatadi</w:t>
      </w:r>
      <w:r w:rsidR="00561028" w:rsidRPr="00507225">
        <w:rPr>
          <w:rFonts w:ascii="Times New Roman" w:eastAsia="Arial" w:hAnsi="Times New Roman" w:cs="Times New Roman"/>
          <w:sz w:val="28"/>
          <w:szCs w:val="28"/>
          <w:lang w:val="uz-Cyrl-UZ" w:eastAsia="ru-RU"/>
        </w:rPr>
        <w:t xml:space="preserve">. </w:t>
      </w:r>
    </w:p>
    <w:p w14:paraId="184A728A" w14:textId="3E434B5F" w:rsidR="00561028" w:rsidRPr="00507225" w:rsidRDefault="00561028" w:rsidP="00CB482F">
      <w:pPr>
        <w:spacing w:after="0" w:line="336" w:lineRule="auto"/>
        <w:ind w:firstLine="720"/>
        <w:jc w:val="both"/>
        <w:rPr>
          <w:rFonts w:ascii="Times New Roman" w:eastAsia="Arial" w:hAnsi="Times New Roman" w:cs="Times New Roman"/>
          <w:bCs/>
          <w:sz w:val="28"/>
          <w:szCs w:val="28"/>
          <w:lang w:val="uz-Cyrl-UZ" w:eastAsia="ru-RU"/>
        </w:rPr>
      </w:pPr>
      <w:r w:rsidRPr="00507225">
        <w:rPr>
          <w:rFonts w:ascii="Times New Roman" w:eastAsia="Arial" w:hAnsi="Times New Roman" w:cs="Times New Roman"/>
          <w:bCs/>
          <w:sz w:val="28"/>
          <w:szCs w:val="28"/>
          <w:lang w:val="uz-Cyrl-UZ" w:eastAsia="ru-RU"/>
        </w:rPr>
        <w:t xml:space="preserve">Jamiyat kontekstida bevosita ta’limning fan, ishlab chiqarish va iqtisodiyot bilan o‘zaro maqsadli integratsiyasi </w:t>
      </w:r>
      <w:r w:rsidRPr="00507225">
        <w:rPr>
          <w:rFonts w:ascii="Times New Roman" w:eastAsia="Arial" w:hAnsi="Times New Roman" w:cs="Times New Roman"/>
          <w:sz w:val="28"/>
          <w:szCs w:val="28"/>
          <w:lang w:val="uz-Cyrl-UZ" w:eastAsia="ru-RU"/>
        </w:rPr>
        <w:t xml:space="preserve">nafaqat ta’lim samaradorligini oshiruvchi omil, balki </w:t>
      </w:r>
      <w:r w:rsidRPr="00507225">
        <w:rPr>
          <w:rFonts w:ascii="Times New Roman" w:eastAsia="Arial" w:hAnsi="Times New Roman" w:cs="Times New Roman"/>
          <w:bCs/>
          <w:sz w:val="28"/>
          <w:szCs w:val="28"/>
          <w:lang w:val="uz-Cyrl-UZ" w:eastAsia="ru-RU"/>
        </w:rPr>
        <w:t>davlatning iqtisodiy o‘sishi va ijtimoiy rivojlanishini harakatlantiruvchi</w:t>
      </w:r>
      <w:r w:rsidR="00676963" w:rsidRPr="00676963">
        <w:rPr>
          <w:rFonts w:ascii="Times New Roman" w:eastAsia="Arial" w:hAnsi="Times New Roman" w:cs="Times New Roman"/>
          <w:bCs/>
          <w:sz w:val="28"/>
          <w:szCs w:val="28"/>
          <w:lang w:val="uz-Cyrl-UZ" w:eastAsia="ru-RU"/>
        </w:rPr>
        <w:t xml:space="preserve"> kuch sifatida baholanadi.Bu</w:t>
      </w:r>
      <w:r w:rsidRPr="00507225">
        <w:rPr>
          <w:rFonts w:ascii="Times New Roman" w:eastAsia="Arial" w:hAnsi="Times New Roman" w:cs="Times New Roman"/>
          <w:bCs/>
          <w:sz w:val="28"/>
          <w:szCs w:val="28"/>
          <w:lang w:val="uz-Cyrl-UZ" w:eastAsia="ru-RU"/>
        </w:rPr>
        <w:t xml:space="preserve"> samarali hamkorlik hisoblanadi (2.</w:t>
      </w:r>
      <w:r w:rsidR="00676963" w:rsidRPr="00676963">
        <w:rPr>
          <w:rFonts w:ascii="Times New Roman" w:eastAsia="Arial" w:hAnsi="Times New Roman" w:cs="Times New Roman"/>
          <w:bCs/>
          <w:sz w:val="28"/>
          <w:szCs w:val="28"/>
          <w:lang w:val="uz-Cyrl-UZ" w:eastAsia="ru-RU"/>
        </w:rPr>
        <w:t>2</w:t>
      </w:r>
      <w:r w:rsidRPr="00507225">
        <w:rPr>
          <w:rFonts w:ascii="Times New Roman" w:eastAsia="Arial" w:hAnsi="Times New Roman" w:cs="Times New Roman"/>
          <w:bCs/>
          <w:sz w:val="28"/>
          <w:szCs w:val="28"/>
          <w:lang w:val="uz-Cyrl-UZ" w:eastAsia="ru-RU"/>
        </w:rPr>
        <w:t>.</w:t>
      </w:r>
      <w:r w:rsidR="00676963" w:rsidRPr="00676963">
        <w:rPr>
          <w:rFonts w:ascii="Times New Roman" w:eastAsia="Arial" w:hAnsi="Times New Roman" w:cs="Times New Roman"/>
          <w:bCs/>
          <w:sz w:val="28"/>
          <w:szCs w:val="28"/>
          <w:lang w:val="uz-Cyrl-UZ" w:eastAsia="ru-RU"/>
        </w:rPr>
        <w:t>9</w:t>
      </w:r>
      <w:r w:rsidRPr="00507225">
        <w:rPr>
          <w:rFonts w:ascii="Times New Roman" w:eastAsia="Arial" w:hAnsi="Times New Roman" w:cs="Times New Roman"/>
          <w:bCs/>
          <w:sz w:val="28"/>
          <w:szCs w:val="28"/>
          <w:lang w:val="uz-Cyrl-UZ" w:eastAsia="ru-RU"/>
        </w:rPr>
        <w:t xml:space="preserve">-rasmga qarang). </w:t>
      </w:r>
    </w:p>
    <w:p w14:paraId="0C94F8A3" w14:textId="09ABBB9F" w:rsidR="00301A87" w:rsidRPr="00021695" w:rsidRDefault="00FA7F6D"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noProof/>
          <w:color w:val="000000" w:themeColor="text1"/>
          <w:sz w:val="28"/>
          <w:szCs w:val="28"/>
          <w:lang w:eastAsia="ru-RU"/>
        </w:rPr>
        <w:lastRenderedPageBreak/>
        <mc:AlternateContent>
          <mc:Choice Requires="wpg">
            <w:drawing>
              <wp:anchor distT="0" distB="0" distL="114300" distR="114300" simplePos="0" relativeHeight="251708416" behindDoc="0" locked="0" layoutInCell="1" allowOverlap="1" wp14:anchorId="431A21FA" wp14:editId="3816479C">
                <wp:simplePos x="0" y="0"/>
                <wp:positionH relativeFrom="margin">
                  <wp:posOffset>343535</wp:posOffset>
                </wp:positionH>
                <wp:positionV relativeFrom="paragraph">
                  <wp:posOffset>2038289</wp:posOffset>
                </wp:positionV>
                <wp:extent cx="5454015" cy="4707890"/>
                <wp:effectExtent l="0" t="0" r="13335" b="16510"/>
                <wp:wrapTopAndBottom/>
                <wp:docPr id="1282" name="Группа 128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454015" cy="4707890"/>
                          <a:chOff x="-2" y="-139393"/>
                          <a:chExt cx="6753007" cy="5204484"/>
                        </a:xfrm>
                      </wpg:grpSpPr>
                      <wpg:grpSp>
                        <wpg:cNvPr id="1283" name="Группа 150"/>
                        <wpg:cNvGrpSpPr>
                          <a:grpSpLocks/>
                        </wpg:cNvGrpSpPr>
                        <wpg:grpSpPr bwMode="auto">
                          <a:xfrm>
                            <a:off x="-2" y="-139393"/>
                            <a:ext cx="6753007" cy="5204484"/>
                            <a:chOff x="-2" y="-165034"/>
                            <a:chExt cx="7582191" cy="6161846"/>
                          </a:xfrm>
                        </wpg:grpSpPr>
                        <wpg:grpSp>
                          <wpg:cNvPr id="1284" name="Группа 151"/>
                          <wpg:cNvGrpSpPr>
                            <a:grpSpLocks/>
                          </wpg:cNvGrpSpPr>
                          <wpg:grpSpPr bwMode="auto">
                            <a:xfrm>
                              <a:off x="-2" y="-165034"/>
                              <a:ext cx="7582191" cy="6161846"/>
                              <a:chOff x="-2" y="-165034"/>
                              <a:chExt cx="7582191" cy="6161846"/>
                            </a:xfrm>
                          </wpg:grpSpPr>
                          <wps:wsp>
                            <wps:cNvPr id="1285" name="Прямоугольник: скругленные углы 9"/>
                            <wps:cNvSpPr>
                              <a:spLocks noChangeArrowheads="1"/>
                            </wps:cNvSpPr>
                            <wps:spPr bwMode="auto">
                              <a:xfrm>
                                <a:off x="899766" y="4735111"/>
                                <a:ext cx="3254341" cy="380735"/>
                              </a:xfrm>
                              <a:prstGeom prst="roundRect">
                                <a:avLst>
                                  <a:gd name="adj" fmla="val 16667"/>
                                </a:avLst>
                              </a:prstGeom>
                              <a:solidFill>
                                <a:srgbClr val="FFFFFF"/>
                              </a:solidFill>
                              <a:ln w="25400" algn="ctr">
                                <a:solidFill>
                                  <a:srgbClr val="FFFFFF"/>
                                </a:solidFill>
                                <a:round/>
                                <a:headEnd/>
                                <a:tailEnd/>
                              </a:ln>
                            </wps:spPr>
                            <wps:txbx>
                              <w:txbxContent>
                                <w:p w14:paraId="199706BC" w14:textId="617B5D3B" w:rsidR="00883B8C" w:rsidRPr="00505D88" w:rsidRDefault="00883B8C" w:rsidP="00561028">
                                  <w:pPr>
                                    <w:pStyle w:val="af6"/>
                                    <w:numPr>
                                      <w:ilvl w:val="0"/>
                                      <w:numId w:val="8"/>
                                    </w:numPr>
                                    <w:spacing w:before="0" w:beforeAutospacing="0" w:after="0" w:afterAutospacing="0"/>
                                    <w:ind w:left="284" w:hanging="284"/>
                                    <w:rPr>
                                      <w:i/>
                                      <w:color w:val="000000" w:themeColor="text1"/>
                                      <w:sz w:val="22"/>
                                      <w:szCs w:val="22"/>
                                    </w:rPr>
                                  </w:pPr>
                                  <w:r w:rsidRPr="00EB4D6B">
                                    <w:rPr>
                                      <w:i/>
                                      <w:color w:val="000000" w:themeColor="text1"/>
                                      <w:kern w:val="24"/>
                                      <w:sz w:val="22"/>
                                      <w:szCs w:val="22"/>
                                      <w:lang w:val="uz-Cyrl-UZ"/>
                                    </w:rPr>
                                    <w:t>Innovasion jarayon ishtirokchilari</w:t>
                                  </w:r>
                                </w:p>
                              </w:txbxContent>
                            </wps:txbx>
                            <wps:bodyPr rot="0" vert="horz" wrap="square" lIns="91440" tIns="45720" rIns="91440" bIns="45720" anchor="ctr" anchorCtr="0" upright="1">
                              <a:noAutofit/>
                            </wps:bodyPr>
                          </wps:wsp>
                          <wpg:grpSp>
                            <wpg:cNvPr id="1286" name="Группа 153"/>
                            <wpg:cNvGrpSpPr>
                              <a:grpSpLocks/>
                            </wpg:cNvGrpSpPr>
                            <wpg:grpSpPr bwMode="auto">
                              <a:xfrm>
                                <a:off x="-2" y="-165034"/>
                                <a:ext cx="7428171" cy="4856316"/>
                                <a:chOff x="-2" y="-194667"/>
                                <a:chExt cx="9449356" cy="5728306"/>
                              </a:xfrm>
                            </wpg:grpSpPr>
                            <wps:wsp>
                              <wps:cNvPr id="1287" name="Прямоугольник: скругленные углы 19"/>
                              <wps:cNvSpPr>
                                <a:spLocks noChangeArrowheads="1"/>
                              </wps:cNvSpPr>
                              <wps:spPr bwMode="auto">
                                <a:xfrm>
                                  <a:off x="-2" y="-194667"/>
                                  <a:ext cx="9449356" cy="5728306"/>
                                </a:xfrm>
                                <a:prstGeom prst="roundRect">
                                  <a:avLst>
                                    <a:gd name="adj" fmla="val 16667"/>
                                  </a:avLst>
                                </a:prstGeom>
                                <a:solidFill>
                                  <a:srgbClr val="FFFFFF"/>
                                </a:solidFill>
                                <a:ln w="25400" algn="ctr">
                                  <a:solidFill>
                                    <a:srgbClr val="000000"/>
                                  </a:solidFill>
                                  <a:round/>
                                  <a:headEnd/>
                                  <a:tailEnd/>
                                </a:ln>
                              </wps:spPr>
                              <wps:bodyPr rot="0" vert="horz" wrap="square" lIns="91440" tIns="45720" rIns="91440" bIns="45720" anchor="ctr" anchorCtr="0" upright="1">
                                <a:noAutofit/>
                              </wps:bodyPr>
                            </wps:wsp>
                            <wps:wsp>
                              <wps:cNvPr id="1288" name="Прямоугольник 155"/>
                              <wps:cNvSpPr>
                                <a:spLocks noChangeArrowheads="1"/>
                              </wps:cNvSpPr>
                              <wps:spPr bwMode="auto">
                                <a:xfrm>
                                  <a:off x="936454" y="-47578"/>
                                  <a:ext cx="7425944" cy="761112"/>
                                </a:xfrm>
                                <a:prstGeom prst="rect">
                                  <a:avLst/>
                                </a:prstGeom>
                                <a:solidFill>
                                  <a:srgbClr val="FFFFFF"/>
                                </a:solidFill>
                                <a:ln w="25400" algn="ctr">
                                  <a:solidFill>
                                    <a:srgbClr val="000000"/>
                                  </a:solidFill>
                                  <a:miter lim="800000"/>
                                  <a:headEnd/>
                                  <a:tailEnd/>
                                </a:ln>
                              </wps:spPr>
                              <wps:txbx>
                                <w:txbxContent>
                                  <w:p w14:paraId="5BEB9AAD" w14:textId="77777777" w:rsidR="00883B8C" w:rsidRPr="00EB4D6B" w:rsidRDefault="00883B8C" w:rsidP="00EB4D6B">
                                    <w:pPr>
                                      <w:pStyle w:val="af6"/>
                                      <w:shd w:val="clear" w:color="auto" w:fill="00B0F0"/>
                                      <w:spacing w:before="0" w:beforeAutospacing="0" w:after="0" w:afterAutospacing="0"/>
                                      <w:jc w:val="center"/>
                                      <w:rPr>
                                        <w:b/>
                                        <w:color w:val="000000" w:themeColor="text1"/>
                                        <w:kern w:val="24"/>
                                        <w:sz w:val="20"/>
                                        <w:szCs w:val="20"/>
                                        <w:lang w:val="uz-Cyrl-UZ"/>
                                      </w:rPr>
                                    </w:pPr>
                                    <w:r w:rsidRPr="00EB4D6B">
                                      <w:rPr>
                                        <w:b/>
                                        <w:color w:val="000000" w:themeColor="text1"/>
                                        <w:kern w:val="24"/>
                                        <w:sz w:val="20"/>
                                        <w:szCs w:val="20"/>
                                        <w:lang w:val="uz-Cyrl-UZ"/>
                                      </w:rPr>
                                      <w:t>Vakolatli ta’lim boshqaruv tashkilotlari</w:t>
                                    </w:r>
                                  </w:p>
                                  <w:p w14:paraId="6C50B1C0" w14:textId="7899D861" w:rsidR="00883B8C" w:rsidRPr="00EB4D6B" w:rsidRDefault="00883B8C" w:rsidP="00EB4D6B">
                                    <w:pPr>
                                      <w:pStyle w:val="af6"/>
                                      <w:shd w:val="clear" w:color="auto" w:fill="00B0F0"/>
                                      <w:spacing w:before="0" w:beforeAutospacing="0" w:after="0" w:afterAutospacing="0"/>
                                      <w:jc w:val="center"/>
                                      <w:rPr>
                                        <w:b/>
                                        <w:color w:val="000000" w:themeColor="text1"/>
                                        <w:sz w:val="20"/>
                                        <w:szCs w:val="20"/>
                                        <w:lang w:val="en-US"/>
                                      </w:rPr>
                                    </w:pPr>
                                    <w:r w:rsidRPr="00EB4D6B">
                                      <w:rPr>
                                        <w:b/>
                                        <w:color w:val="000000" w:themeColor="text1"/>
                                        <w:kern w:val="24"/>
                                        <w:sz w:val="20"/>
                                        <w:szCs w:val="20"/>
                                        <w:lang w:val="uz-Cyrl-UZ"/>
                                      </w:rPr>
                                      <w:t>(Respublika, mintaqa, hudud, shahar, tuman darajasida)</w:t>
                                    </w:r>
                                  </w:p>
                                </w:txbxContent>
                              </wps:txbx>
                              <wps:bodyPr rot="0" vert="horz" wrap="square" lIns="91440" tIns="45720" rIns="91440" bIns="45720" anchor="ctr" anchorCtr="0" upright="1">
                                <a:noAutofit/>
                              </wps:bodyPr>
                            </wps:wsp>
                            <wps:wsp>
                              <wps:cNvPr id="1289" name="Прямоугольник: скругленные углы 21"/>
                              <wps:cNvSpPr>
                                <a:spLocks noChangeArrowheads="1"/>
                              </wps:cNvSpPr>
                              <wps:spPr bwMode="auto">
                                <a:xfrm>
                                  <a:off x="342901" y="1009324"/>
                                  <a:ext cx="2159001" cy="3828301"/>
                                </a:xfrm>
                                <a:prstGeom prst="roundRect">
                                  <a:avLst>
                                    <a:gd name="adj" fmla="val 16667"/>
                                  </a:avLst>
                                </a:prstGeom>
                                <a:solidFill>
                                  <a:srgbClr val="BFBFBF"/>
                                </a:solidFill>
                                <a:ln w="25400" algn="ctr">
                                  <a:solidFill>
                                    <a:srgbClr val="000000"/>
                                  </a:solidFill>
                                  <a:round/>
                                  <a:headEnd/>
                                  <a:tailEnd/>
                                </a:ln>
                              </wps:spPr>
                              <wps:bodyPr rot="0" vert="horz" wrap="square" lIns="91440" tIns="45720" rIns="91440" bIns="45720" anchor="ctr" anchorCtr="0" upright="1">
                                <a:noAutofit/>
                              </wps:bodyPr>
                            </wps:wsp>
                            <wps:wsp>
                              <wps:cNvPr id="1290" name="Прямоугольник: скругленные углы 22"/>
                              <wps:cNvSpPr>
                                <a:spLocks noChangeArrowheads="1"/>
                              </wps:cNvSpPr>
                              <wps:spPr bwMode="auto">
                                <a:xfrm>
                                  <a:off x="6857998" y="864347"/>
                                  <a:ext cx="2352016" cy="3828304"/>
                                </a:xfrm>
                                <a:prstGeom prst="roundRect">
                                  <a:avLst>
                                    <a:gd name="adj" fmla="val 16667"/>
                                  </a:avLst>
                                </a:prstGeom>
                                <a:solidFill>
                                  <a:srgbClr val="7F7F7F"/>
                                </a:solidFill>
                                <a:ln w="19050" algn="ctr">
                                  <a:solidFill>
                                    <a:srgbClr val="000000"/>
                                  </a:solidFill>
                                  <a:prstDash val="lgDash"/>
                                  <a:round/>
                                  <a:headEnd/>
                                  <a:tailEnd/>
                                </a:ln>
                              </wps:spPr>
                              <wps:bodyPr rot="0" vert="horz" wrap="square" lIns="91440" tIns="45720" rIns="91440" bIns="45720" anchor="ctr" anchorCtr="0" upright="1">
                                <a:noAutofit/>
                              </wps:bodyPr>
                            </wps:wsp>
                            <wps:wsp>
                              <wps:cNvPr id="1291" name="Прямоугольник 158"/>
                              <wps:cNvSpPr>
                                <a:spLocks noChangeArrowheads="1"/>
                              </wps:cNvSpPr>
                              <wps:spPr bwMode="auto">
                                <a:xfrm>
                                  <a:off x="546804" y="1174749"/>
                                  <a:ext cx="1736835" cy="681422"/>
                                </a:xfrm>
                                <a:prstGeom prst="rect">
                                  <a:avLst/>
                                </a:prstGeom>
                                <a:solidFill>
                                  <a:srgbClr val="FFFFFF"/>
                                </a:solidFill>
                                <a:ln w="25400" algn="ctr">
                                  <a:solidFill>
                                    <a:srgbClr val="000000"/>
                                  </a:solidFill>
                                  <a:miter lim="800000"/>
                                  <a:headEnd/>
                                  <a:tailEnd/>
                                </a:ln>
                              </wps:spPr>
                              <wps:txbx>
                                <w:txbxContent>
                                  <w:p w14:paraId="59537002" w14:textId="6B93D583" w:rsidR="00883B8C" w:rsidRPr="00505D88" w:rsidRDefault="00883B8C" w:rsidP="00561028">
                                    <w:pPr>
                                      <w:pStyle w:val="af6"/>
                                      <w:shd w:val="clear" w:color="auto" w:fill="C7AED6"/>
                                      <w:spacing w:before="0" w:beforeAutospacing="0" w:after="0" w:afterAutospacing="0"/>
                                      <w:jc w:val="center"/>
                                      <w:rPr>
                                        <w:b/>
                                        <w:color w:val="000000" w:themeColor="text1"/>
                                        <w:sz w:val="18"/>
                                        <w:szCs w:val="18"/>
                                      </w:rPr>
                                    </w:pPr>
                                    <w:r>
                                      <w:rPr>
                                        <w:b/>
                                        <w:color w:val="000000" w:themeColor="text1"/>
                                        <w:kern w:val="24"/>
                                        <w:sz w:val="18"/>
                                        <w:szCs w:val="18"/>
                                        <w:lang w:val="en-US"/>
                                      </w:rPr>
                                      <w:t>Ta’lim tizimi</w:t>
                                    </w:r>
                                  </w:p>
                                </w:txbxContent>
                              </wps:txbx>
                              <wps:bodyPr rot="0" vert="horz" wrap="square" lIns="91440" tIns="45720" rIns="91440" bIns="45720" anchor="ctr" anchorCtr="0" upright="1">
                                <a:noAutofit/>
                              </wps:bodyPr>
                            </wps:wsp>
                            <wps:wsp>
                              <wps:cNvPr id="1292" name="Прямоугольник 159"/>
                              <wps:cNvSpPr>
                                <a:spLocks noChangeArrowheads="1"/>
                              </wps:cNvSpPr>
                              <wps:spPr bwMode="auto">
                                <a:xfrm>
                                  <a:off x="546804" y="3776641"/>
                                  <a:ext cx="1736835" cy="655660"/>
                                </a:xfrm>
                                <a:prstGeom prst="rect">
                                  <a:avLst/>
                                </a:prstGeom>
                                <a:solidFill>
                                  <a:srgbClr val="FFFFFF"/>
                                </a:solidFill>
                                <a:ln w="25400" algn="ctr">
                                  <a:solidFill>
                                    <a:srgbClr val="000000"/>
                                  </a:solidFill>
                                  <a:miter lim="800000"/>
                                  <a:headEnd/>
                                  <a:tailEnd/>
                                </a:ln>
                              </wps:spPr>
                              <wps:txbx>
                                <w:txbxContent>
                                  <w:p w14:paraId="2FC8BE73" w14:textId="13840515" w:rsidR="00883B8C" w:rsidRPr="00505D88" w:rsidRDefault="00883B8C" w:rsidP="00561028">
                                    <w:pPr>
                                      <w:pStyle w:val="af6"/>
                                      <w:shd w:val="clear" w:color="auto" w:fill="C7AED6"/>
                                      <w:spacing w:before="0" w:beforeAutospacing="0" w:after="0" w:afterAutospacing="0"/>
                                      <w:jc w:val="center"/>
                                      <w:rPr>
                                        <w:b/>
                                        <w:color w:val="000000" w:themeColor="text1"/>
                                        <w:sz w:val="18"/>
                                        <w:szCs w:val="18"/>
                                      </w:rPr>
                                    </w:pPr>
                                    <w:r>
                                      <w:rPr>
                                        <w:b/>
                                        <w:color w:val="000000" w:themeColor="text1"/>
                                        <w:kern w:val="24"/>
                                        <w:sz w:val="18"/>
                                        <w:szCs w:val="18"/>
                                        <w:lang w:val="en-US"/>
                                      </w:rPr>
                                      <w:t>Fan va texnika</w:t>
                                    </w:r>
                                  </w:p>
                                </w:txbxContent>
                              </wps:txbx>
                              <wps:bodyPr rot="0" vert="horz" wrap="square" lIns="91440" tIns="45720" rIns="91440" bIns="45720" anchor="ctr" anchorCtr="0" upright="1">
                                <a:noAutofit/>
                              </wps:bodyPr>
                            </wps:wsp>
                            <wps:wsp>
                              <wps:cNvPr id="1293" name="Прямоугольник 160"/>
                              <wps:cNvSpPr>
                                <a:spLocks noChangeArrowheads="1"/>
                              </wps:cNvSpPr>
                              <wps:spPr bwMode="auto">
                                <a:xfrm>
                                  <a:off x="7097361" y="1009324"/>
                                  <a:ext cx="1830738" cy="846846"/>
                                </a:xfrm>
                                <a:prstGeom prst="rect">
                                  <a:avLst/>
                                </a:prstGeom>
                                <a:solidFill>
                                  <a:srgbClr val="FFFFFF"/>
                                </a:solidFill>
                                <a:ln w="25400" algn="ctr">
                                  <a:solidFill>
                                    <a:srgbClr val="000000"/>
                                  </a:solidFill>
                                  <a:miter lim="800000"/>
                                  <a:headEnd/>
                                  <a:tailEnd/>
                                </a:ln>
                              </wps:spPr>
                              <wps:txbx>
                                <w:txbxContent>
                                  <w:p w14:paraId="67B446D3" w14:textId="6FFAD089" w:rsidR="00883B8C" w:rsidRPr="00505D88" w:rsidRDefault="00883B8C" w:rsidP="00561028">
                                    <w:pPr>
                                      <w:pStyle w:val="af6"/>
                                      <w:shd w:val="clear" w:color="auto" w:fill="C7AED6"/>
                                      <w:spacing w:before="0" w:beforeAutospacing="0" w:after="0" w:afterAutospacing="0"/>
                                      <w:jc w:val="center"/>
                                      <w:rPr>
                                        <w:b/>
                                        <w:color w:val="000000" w:themeColor="text1"/>
                                        <w:sz w:val="18"/>
                                        <w:szCs w:val="18"/>
                                      </w:rPr>
                                    </w:pPr>
                                    <w:r>
                                      <w:rPr>
                                        <w:b/>
                                        <w:color w:val="000000" w:themeColor="text1"/>
                                        <w:kern w:val="24"/>
                                        <w:sz w:val="18"/>
                                        <w:szCs w:val="18"/>
                                        <w:lang w:val="en-US"/>
                                      </w:rPr>
                                      <w:t>Iqtisodiyot va mehnat bozori</w:t>
                                    </w:r>
                                  </w:p>
                                </w:txbxContent>
                              </wps:txbx>
                              <wps:bodyPr rot="0" vert="horz" wrap="square" lIns="91440" tIns="45720" rIns="91440" bIns="45720" anchor="ctr" anchorCtr="0" upright="1">
                                <a:noAutofit/>
                              </wps:bodyPr>
                            </wps:wsp>
                            <wps:wsp>
                              <wps:cNvPr id="1294" name="Прямоугольник 161"/>
                              <wps:cNvSpPr>
                                <a:spLocks noChangeArrowheads="1"/>
                              </wps:cNvSpPr>
                              <wps:spPr bwMode="auto">
                                <a:xfrm>
                                  <a:off x="7097359" y="3676653"/>
                                  <a:ext cx="1830737" cy="755650"/>
                                </a:xfrm>
                                <a:prstGeom prst="rect">
                                  <a:avLst/>
                                </a:prstGeom>
                                <a:solidFill>
                                  <a:srgbClr val="FFFFFF"/>
                                </a:solidFill>
                                <a:ln w="25400" algn="ctr">
                                  <a:solidFill>
                                    <a:srgbClr val="000000"/>
                                  </a:solidFill>
                                  <a:miter lim="800000"/>
                                  <a:headEnd/>
                                  <a:tailEnd/>
                                </a:ln>
                              </wps:spPr>
                              <wps:txbx>
                                <w:txbxContent>
                                  <w:p w14:paraId="57E7C10A" w14:textId="13C0033A" w:rsidR="00883B8C" w:rsidRPr="00EB4D6B" w:rsidRDefault="00883B8C" w:rsidP="00561028">
                                    <w:pPr>
                                      <w:pStyle w:val="af6"/>
                                      <w:shd w:val="clear" w:color="auto" w:fill="C7AED6"/>
                                      <w:spacing w:before="0" w:beforeAutospacing="0" w:after="0" w:afterAutospacing="0"/>
                                      <w:jc w:val="center"/>
                                      <w:rPr>
                                        <w:b/>
                                        <w:color w:val="000000" w:themeColor="text1"/>
                                        <w:sz w:val="18"/>
                                        <w:szCs w:val="18"/>
                                        <w:lang w:val="en-US"/>
                                      </w:rPr>
                                    </w:pPr>
                                    <w:r>
                                      <w:rPr>
                                        <w:b/>
                                        <w:color w:val="000000" w:themeColor="text1"/>
                                        <w:kern w:val="24"/>
                                        <w:sz w:val="18"/>
                                        <w:szCs w:val="18"/>
                                        <w:lang w:val="en-US"/>
                                      </w:rPr>
                                      <w:t>Ishlab chiqarish</w:t>
                                    </w:r>
                                  </w:p>
                                </w:txbxContent>
                              </wps:txbx>
                              <wps:bodyPr rot="0" vert="horz" wrap="square" lIns="91440" tIns="45720" rIns="91440" bIns="45720" anchor="ctr" anchorCtr="0" upright="1">
                                <a:noAutofit/>
                              </wps:bodyPr>
                            </wps:wsp>
                            <wps:wsp>
                              <wps:cNvPr id="1295" name="Прямоугольник 162"/>
                              <wps:cNvSpPr>
                                <a:spLocks noChangeArrowheads="1"/>
                              </wps:cNvSpPr>
                              <wps:spPr bwMode="auto">
                                <a:xfrm>
                                  <a:off x="1118734" y="4837626"/>
                                  <a:ext cx="7112231" cy="518223"/>
                                </a:xfrm>
                                <a:prstGeom prst="rect">
                                  <a:avLst/>
                                </a:prstGeom>
                                <a:solidFill>
                                  <a:srgbClr val="FFFFFF"/>
                                </a:solidFill>
                                <a:ln w="25400" algn="ctr">
                                  <a:solidFill>
                                    <a:srgbClr val="000000"/>
                                  </a:solidFill>
                                  <a:miter lim="800000"/>
                                  <a:headEnd/>
                                  <a:tailEnd/>
                                </a:ln>
                              </wps:spPr>
                              <wps:txbx>
                                <w:txbxContent>
                                  <w:p w14:paraId="30D3310A" w14:textId="1A5CBE9E" w:rsidR="00883B8C" w:rsidRPr="00505D88" w:rsidRDefault="00883B8C" w:rsidP="00561028">
                                    <w:pPr>
                                      <w:pStyle w:val="af6"/>
                                      <w:shd w:val="clear" w:color="auto" w:fill="DAC9E3"/>
                                      <w:spacing w:before="0" w:beforeAutospacing="0" w:after="0" w:afterAutospacing="0"/>
                                      <w:jc w:val="center"/>
                                      <w:rPr>
                                        <w:color w:val="000000" w:themeColor="text1"/>
                                        <w:sz w:val="20"/>
                                        <w:szCs w:val="20"/>
                                      </w:rPr>
                                    </w:pPr>
                                    <w:r w:rsidRPr="00EB4D6B">
                                      <w:rPr>
                                        <w:color w:val="000000" w:themeColor="text1"/>
                                        <w:kern w:val="24"/>
                                        <w:sz w:val="20"/>
                                        <w:szCs w:val="20"/>
                                        <w:lang w:val="uz-Cyrl-UZ"/>
                                      </w:rPr>
                                      <w:t>Shaxs va fuqarolik jamiyati vakillari</w:t>
                                    </w:r>
                                  </w:p>
                                </w:txbxContent>
                              </wps:txbx>
                              <wps:bodyPr rot="0" vert="horz" wrap="square" lIns="91440" tIns="45720" rIns="91440" bIns="45720" anchor="ctr" anchorCtr="0" upright="1">
                                <a:noAutofit/>
                              </wps:bodyPr>
                            </wps:wsp>
                            <wps:wsp>
                              <wps:cNvPr id="1296" name="Прямая со стрелкой 163"/>
                              <wps:cNvCnPr/>
                              <wps:spPr bwMode="auto">
                                <a:xfrm flipV="1">
                                  <a:off x="850900" y="1936751"/>
                                  <a:ext cx="0" cy="1739900"/>
                                </a:xfrm>
                                <a:prstGeom prst="straightConnector1">
                                  <a:avLst/>
                                </a:prstGeom>
                                <a:noFill/>
                                <a:ln w="38100" algn="ctr">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297" name="Прямая со стрелкой 164"/>
                              <wps:cNvCnPr/>
                              <wps:spPr bwMode="auto">
                                <a:xfrm>
                                  <a:off x="1981200" y="1924050"/>
                                  <a:ext cx="0" cy="1739900"/>
                                </a:xfrm>
                                <a:prstGeom prst="straightConnector1">
                                  <a:avLst/>
                                </a:prstGeom>
                                <a:noFill/>
                                <a:ln w="38100" algn="ctr">
                                  <a:solidFill>
                                    <a:srgbClr val="000000"/>
                                  </a:solidFill>
                                  <a:prstDash val="sysDash"/>
                                  <a:round/>
                                  <a:headEnd/>
                                  <a:tailEnd type="triangle" w="med" len="med"/>
                                </a:ln>
                                <a:extLst>
                                  <a:ext uri="{909E8E84-426E-40DD-AFC4-6F175D3DCCD1}">
                                    <a14:hiddenFill xmlns:a14="http://schemas.microsoft.com/office/drawing/2010/main">
                                      <a:noFill/>
                                    </a14:hiddenFill>
                                  </a:ext>
                                </a:extLst>
                              </wps:spPr>
                              <wps:bodyPr/>
                            </wps:wsp>
                            <wps:wsp>
                              <wps:cNvPr id="1298" name="Прямая со стрелкой 165"/>
                              <wps:cNvCnPr/>
                              <wps:spPr bwMode="auto">
                                <a:xfrm flipV="1">
                                  <a:off x="7378700" y="1936750"/>
                                  <a:ext cx="0" cy="1739900"/>
                                </a:xfrm>
                                <a:prstGeom prst="straightConnector1">
                                  <a:avLst/>
                                </a:prstGeom>
                                <a:noFill/>
                                <a:ln w="38100" algn="ctr">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299" name="Прямая со стрелкой 166"/>
                              <wps:cNvCnPr/>
                              <wps:spPr bwMode="auto">
                                <a:xfrm>
                                  <a:off x="8509000" y="1924050"/>
                                  <a:ext cx="0" cy="1739900"/>
                                </a:xfrm>
                                <a:prstGeom prst="straightConnector1">
                                  <a:avLst/>
                                </a:prstGeom>
                                <a:noFill/>
                                <a:ln w="38100" algn="ctr">
                                  <a:solidFill>
                                    <a:srgbClr val="000000"/>
                                  </a:solidFill>
                                  <a:prstDash val="sysDash"/>
                                  <a:round/>
                                  <a:headEnd/>
                                  <a:tailEnd type="triangle" w="med" len="med"/>
                                </a:ln>
                                <a:extLst>
                                  <a:ext uri="{909E8E84-426E-40DD-AFC4-6F175D3DCCD1}">
                                    <a14:hiddenFill xmlns:a14="http://schemas.microsoft.com/office/drawing/2010/main">
                                      <a:noFill/>
                                    </a14:hiddenFill>
                                  </a:ext>
                                </a:extLst>
                              </wps:spPr>
                              <wps:bodyPr/>
                            </wps:wsp>
                            <wps:wsp>
                              <wps:cNvPr id="1300" name="Прямая со стрелкой 167"/>
                              <wps:cNvCnPr/>
                              <wps:spPr bwMode="auto">
                                <a:xfrm flipV="1">
                                  <a:off x="5980182" y="1936751"/>
                                  <a:ext cx="966718" cy="324910"/>
                                </a:xfrm>
                                <a:prstGeom prst="straightConnector1">
                                  <a:avLst/>
                                </a:prstGeom>
                                <a:noFill/>
                                <a:ln w="38100" algn="ctr">
                                  <a:solidFill>
                                    <a:srgbClr val="000000"/>
                                  </a:solidFill>
                                  <a:round/>
                                  <a:headEnd type="triangle" w="med" len="med"/>
                                  <a:tailEnd type="triangle" w="med" len="med"/>
                                </a:ln>
                                <a:extLst>
                                  <a:ext uri="{909E8E84-426E-40DD-AFC4-6F175D3DCCD1}">
                                    <a14:hiddenFill xmlns:a14="http://schemas.microsoft.com/office/drawing/2010/main">
                                      <a:noFill/>
                                    </a14:hiddenFill>
                                  </a:ext>
                                </a:extLst>
                              </wps:spPr>
                              <wps:bodyPr/>
                            </wps:wsp>
                            <wps:wsp>
                              <wps:cNvPr id="1302" name="Прямая со стрелкой 168"/>
                              <wps:cNvCnPr/>
                              <wps:spPr bwMode="auto">
                                <a:xfrm flipH="1" flipV="1">
                                  <a:off x="2413002" y="1924050"/>
                                  <a:ext cx="987814" cy="337611"/>
                                </a:xfrm>
                                <a:prstGeom prst="straightConnector1">
                                  <a:avLst/>
                                </a:prstGeom>
                                <a:noFill/>
                                <a:ln w="38100" algn="ctr">
                                  <a:solidFill>
                                    <a:srgbClr val="000000"/>
                                  </a:solidFill>
                                  <a:round/>
                                  <a:headEnd type="triangle" w="med" len="med"/>
                                  <a:tailEnd type="triangle" w="med" len="med"/>
                                </a:ln>
                                <a:extLst>
                                  <a:ext uri="{909E8E84-426E-40DD-AFC4-6F175D3DCCD1}">
                                    <a14:hiddenFill xmlns:a14="http://schemas.microsoft.com/office/drawing/2010/main">
                                      <a:noFill/>
                                    </a14:hiddenFill>
                                  </a:ext>
                                </a:extLst>
                              </wps:spPr>
                              <wps:bodyPr/>
                            </wps:wsp>
                            <wps:wsp>
                              <wps:cNvPr id="1303" name="Прямая со стрелкой 169"/>
                              <wps:cNvCnPr/>
                              <wps:spPr bwMode="auto">
                                <a:xfrm flipH="1">
                                  <a:off x="2413002" y="3365500"/>
                                  <a:ext cx="987814" cy="311150"/>
                                </a:xfrm>
                                <a:prstGeom prst="straightConnector1">
                                  <a:avLst/>
                                </a:prstGeom>
                                <a:noFill/>
                                <a:ln w="38100" algn="ctr">
                                  <a:solidFill>
                                    <a:srgbClr val="000000"/>
                                  </a:solidFill>
                                  <a:round/>
                                  <a:headEnd type="triangle" w="med" len="med"/>
                                  <a:tailEnd type="triangle" w="med" len="med"/>
                                </a:ln>
                                <a:extLst>
                                  <a:ext uri="{909E8E84-426E-40DD-AFC4-6F175D3DCCD1}">
                                    <a14:hiddenFill xmlns:a14="http://schemas.microsoft.com/office/drawing/2010/main">
                                      <a:noFill/>
                                    </a14:hiddenFill>
                                  </a:ext>
                                </a:extLst>
                              </wps:spPr>
                              <wps:bodyPr/>
                            </wps:wsp>
                            <wps:wsp>
                              <wps:cNvPr id="1304" name="Прямая со стрелкой 170"/>
                              <wps:cNvCnPr/>
                              <wps:spPr bwMode="auto">
                                <a:xfrm flipV="1">
                                  <a:off x="2283640" y="1635455"/>
                                  <a:ext cx="4813719" cy="2421670"/>
                                </a:xfrm>
                                <a:prstGeom prst="straightConnector1">
                                  <a:avLst/>
                                </a:prstGeom>
                                <a:noFill/>
                                <a:ln w="38100" algn="ctr">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305" name="Прямая со стрелкой 171"/>
                              <wps:cNvCnPr/>
                              <wps:spPr bwMode="auto">
                                <a:xfrm>
                                  <a:off x="5980182" y="3365502"/>
                                  <a:ext cx="966720" cy="311150"/>
                                </a:xfrm>
                                <a:prstGeom prst="straightConnector1">
                                  <a:avLst/>
                                </a:prstGeom>
                                <a:noFill/>
                                <a:ln w="38100" algn="ctr">
                                  <a:solidFill>
                                    <a:srgbClr val="000000"/>
                                  </a:solidFill>
                                  <a:round/>
                                  <a:headEnd type="triangle" w="med" len="med"/>
                                  <a:tailEnd type="triangle" w="med" len="med"/>
                                </a:ln>
                                <a:extLst>
                                  <a:ext uri="{909E8E84-426E-40DD-AFC4-6F175D3DCCD1}">
                                    <a14:hiddenFill xmlns:a14="http://schemas.microsoft.com/office/drawing/2010/main">
                                      <a:noFill/>
                                    </a14:hiddenFill>
                                  </a:ext>
                                </a:extLst>
                              </wps:spPr>
                              <wps:bodyPr/>
                            </wps:wsp>
                            <wps:wsp>
                              <wps:cNvPr id="1309" name="Прямоугольник 172"/>
                              <wps:cNvSpPr>
                                <a:spLocks noChangeArrowheads="1"/>
                              </wps:cNvSpPr>
                              <wps:spPr bwMode="auto">
                                <a:xfrm>
                                  <a:off x="3400817" y="2133666"/>
                                  <a:ext cx="2579365" cy="1231835"/>
                                </a:xfrm>
                                <a:prstGeom prst="rect">
                                  <a:avLst/>
                                </a:prstGeom>
                                <a:solidFill>
                                  <a:srgbClr val="FFFFFF"/>
                                </a:solidFill>
                                <a:ln w="25400" algn="ctr">
                                  <a:solidFill>
                                    <a:srgbClr val="000000"/>
                                  </a:solidFill>
                                  <a:miter lim="800000"/>
                                  <a:headEnd/>
                                  <a:tailEnd/>
                                </a:ln>
                              </wps:spPr>
                              <wps:txbx>
                                <w:txbxContent>
                                  <w:p w14:paraId="6016C6CD" w14:textId="1C8F3CE0" w:rsidR="00883B8C" w:rsidRPr="00505D88" w:rsidRDefault="00883B8C" w:rsidP="00561028">
                                    <w:pPr>
                                      <w:pStyle w:val="af6"/>
                                      <w:shd w:val="clear" w:color="auto" w:fill="375AAF"/>
                                      <w:spacing w:before="0" w:beforeAutospacing="0" w:after="0" w:afterAutospacing="0"/>
                                      <w:jc w:val="center"/>
                                      <w:rPr>
                                        <w:color w:val="000000" w:themeColor="text1"/>
                                        <w:lang w:val="uz-Cyrl-UZ"/>
                                      </w:rPr>
                                    </w:pPr>
                                    <w:r w:rsidRPr="00EB4D6B">
                                      <w:rPr>
                                        <w:color w:val="000000" w:themeColor="text1"/>
                                        <w:kern w:val="24"/>
                                        <w:lang w:val="uz-Cyrl-UZ"/>
                                      </w:rPr>
                                      <w:t>Ta’lim –tarbiya integratsiyasi moduli</w:t>
                                    </w:r>
                                  </w:p>
                                </w:txbxContent>
                              </wps:txbx>
                              <wps:bodyPr rot="0" vert="horz" wrap="square" lIns="91440" tIns="45720" rIns="91440" bIns="45720" anchor="ctr" anchorCtr="0" upright="1">
                                <a:noAutofit/>
                              </wps:bodyPr>
                            </wps:wsp>
                            <wps:wsp>
                              <wps:cNvPr id="1310" name="Прямая со стрелкой 173"/>
                              <wps:cNvCnPr/>
                              <wps:spPr bwMode="auto">
                                <a:xfrm flipV="1">
                                  <a:off x="2283640" y="4054478"/>
                                  <a:ext cx="4813719" cy="2647"/>
                                </a:xfrm>
                                <a:prstGeom prst="straightConnector1">
                                  <a:avLst/>
                                </a:prstGeom>
                                <a:noFill/>
                                <a:ln w="38100" algn="ctr">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311" name="Прямая со стрелкой 174"/>
                              <wps:cNvCnPr/>
                              <wps:spPr bwMode="auto">
                                <a:xfrm flipH="1">
                                  <a:off x="2413000" y="4318000"/>
                                  <a:ext cx="4533900" cy="0"/>
                                </a:xfrm>
                                <a:prstGeom prst="straightConnector1">
                                  <a:avLst/>
                                </a:prstGeom>
                                <a:noFill/>
                                <a:ln w="28575" algn="ctr">
                                  <a:solidFill>
                                    <a:srgbClr val="000000"/>
                                  </a:solidFill>
                                  <a:prstDash val="dash"/>
                                  <a:round/>
                                  <a:headEnd/>
                                  <a:tailEnd type="triangle" w="med" len="med"/>
                                </a:ln>
                                <a:extLst>
                                  <a:ext uri="{909E8E84-426E-40DD-AFC4-6F175D3DCCD1}">
                                    <a14:hiddenFill xmlns:a14="http://schemas.microsoft.com/office/drawing/2010/main">
                                      <a:noFill/>
                                    </a14:hiddenFill>
                                  </a:ext>
                                </a:extLst>
                              </wps:spPr>
                              <wps:bodyPr/>
                            </wps:wsp>
                            <wps:wsp>
                              <wps:cNvPr id="1312" name="Прямая со стрелкой 175"/>
                              <wps:cNvCnPr/>
                              <wps:spPr bwMode="auto">
                                <a:xfrm flipV="1">
                                  <a:off x="4674851" y="3365502"/>
                                  <a:ext cx="15649" cy="1472124"/>
                                </a:xfrm>
                                <a:prstGeom prst="straightConnector1">
                                  <a:avLst/>
                                </a:prstGeom>
                                <a:noFill/>
                                <a:ln w="38100" algn="ctr">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313" name="Прямая со стрелкой 176"/>
                              <wps:cNvCnPr/>
                              <wps:spPr bwMode="auto">
                                <a:xfrm>
                                  <a:off x="4649427" y="713534"/>
                                  <a:ext cx="41074" cy="1420132"/>
                                </a:xfrm>
                                <a:prstGeom prst="straightConnector1">
                                  <a:avLst/>
                                </a:prstGeom>
                                <a:noFill/>
                                <a:ln w="38100" algn="ctr">
                                  <a:solidFill>
                                    <a:srgbClr val="000000"/>
                                  </a:solidFill>
                                  <a:round/>
                                  <a:headEnd/>
                                  <a:tailEnd type="triangle" w="med" len="med"/>
                                </a:ln>
                                <a:extLst>
                                  <a:ext uri="{909E8E84-426E-40DD-AFC4-6F175D3DCCD1}">
                                    <a14:hiddenFill xmlns:a14="http://schemas.microsoft.com/office/drawing/2010/main">
                                      <a:noFill/>
                                    </a14:hiddenFill>
                                  </a:ext>
                                </a:extLst>
                              </wps:spPr>
                              <wps:bodyPr/>
                            </wps:wsp>
                          </wpg:grpSp>
                          <wps:wsp>
                            <wps:cNvPr id="1314" name="Прямоугольник: скругленные углы 11"/>
                            <wps:cNvSpPr>
                              <a:spLocks noChangeArrowheads="1"/>
                            </wps:cNvSpPr>
                            <wps:spPr bwMode="auto">
                              <a:xfrm>
                                <a:off x="269555" y="4801969"/>
                                <a:ext cx="609885" cy="226973"/>
                              </a:xfrm>
                              <a:prstGeom prst="roundRect">
                                <a:avLst>
                                  <a:gd name="adj" fmla="val 16667"/>
                                </a:avLst>
                              </a:prstGeom>
                              <a:solidFill>
                                <a:srgbClr val="BFBFBF"/>
                              </a:solidFill>
                              <a:ln w="25400" algn="ctr">
                                <a:solidFill>
                                  <a:srgbClr val="000000"/>
                                </a:solidFill>
                                <a:round/>
                                <a:headEnd/>
                                <a:tailEnd/>
                              </a:ln>
                            </wps:spPr>
                            <wps:bodyPr rot="0" vert="horz" wrap="square" lIns="91440" tIns="45720" rIns="91440" bIns="45720" anchor="ctr" anchorCtr="0" upright="1">
                              <a:noAutofit/>
                            </wps:bodyPr>
                          </wps:wsp>
                          <wps:wsp>
                            <wps:cNvPr id="1316" name="Прямоугольник: скругленные углы 12"/>
                            <wps:cNvSpPr>
                              <a:spLocks noChangeArrowheads="1"/>
                            </wps:cNvSpPr>
                            <wps:spPr bwMode="auto">
                              <a:xfrm>
                                <a:off x="4658362" y="4687466"/>
                                <a:ext cx="2923827" cy="467279"/>
                              </a:xfrm>
                              <a:prstGeom prst="roundRect">
                                <a:avLst>
                                  <a:gd name="adj" fmla="val 16667"/>
                                </a:avLst>
                              </a:prstGeom>
                              <a:solidFill>
                                <a:srgbClr val="FFFFFF"/>
                              </a:solidFill>
                              <a:ln w="25400" algn="ctr">
                                <a:solidFill>
                                  <a:srgbClr val="FFFFFF"/>
                                </a:solidFill>
                                <a:round/>
                                <a:headEnd/>
                                <a:tailEnd/>
                              </a:ln>
                            </wps:spPr>
                            <wps:txbx>
                              <w:txbxContent>
                                <w:p w14:paraId="6F4BFBDA" w14:textId="092B07AB" w:rsidR="00883B8C" w:rsidRPr="00505D88" w:rsidRDefault="00883B8C" w:rsidP="00561028">
                                  <w:pPr>
                                    <w:pStyle w:val="af6"/>
                                    <w:numPr>
                                      <w:ilvl w:val="0"/>
                                      <w:numId w:val="7"/>
                                    </w:numPr>
                                    <w:spacing w:before="0" w:beforeAutospacing="0" w:after="0" w:afterAutospacing="0"/>
                                    <w:ind w:left="284" w:hanging="284"/>
                                    <w:rPr>
                                      <w:i/>
                                      <w:color w:val="000000" w:themeColor="text1"/>
                                      <w:sz w:val="22"/>
                                      <w:szCs w:val="22"/>
                                    </w:rPr>
                                  </w:pPr>
                                  <w:r w:rsidRPr="00EB4D6B">
                                    <w:rPr>
                                      <w:i/>
                                      <w:color w:val="000000" w:themeColor="text1"/>
                                      <w:kern w:val="24"/>
                                      <w:sz w:val="22"/>
                                      <w:szCs w:val="22"/>
                                      <w:lang w:val="uz-Cyrl-UZ"/>
                                    </w:rPr>
                                    <w:t>Rag‘batlantirish tuzilmalari</w:t>
                                  </w:r>
                                </w:p>
                              </w:txbxContent>
                            </wps:txbx>
                            <wps:bodyPr rot="0" vert="horz" wrap="square" lIns="91440" tIns="45720" rIns="91440" bIns="45720" anchor="ctr" anchorCtr="0" upright="1">
                              <a:noAutofit/>
                            </wps:bodyPr>
                          </wps:wsp>
                          <wps:wsp>
                            <wps:cNvPr id="1317" name="Прямоугольник: скругленные углы 13"/>
                            <wps:cNvSpPr>
                              <a:spLocks noChangeArrowheads="1"/>
                            </wps:cNvSpPr>
                            <wps:spPr bwMode="auto">
                              <a:xfrm>
                                <a:off x="4056594" y="4831228"/>
                                <a:ext cx="609885" cy="226973"/>
                              </a:xfrm>
                              <a:prstGeom prst="roundRect">
                                <a:avLst>
                                  <a:gd name="adj" fmla="val 16667"/>
                                </a:avLst>
                              </a:prstGeom>
                              <a:solidFill>
                                <a:srgbClr val="7F7F7F"/>
                              </a:solidFill>
                              <a:ln w="25400" algn="ctr">
                                <a:solidFill>
                                  <a:srgbClr val="000000"/>
                                </a:solidFill>
                                <a:prstDash val="dash"/>
                                <a:round/>
                                <a:headEnd/>
                                <a:tailEnd/>
                              </a:ln>
                            </wps:spPr>
                            <wps:bodyPr rot="0" vert="horz" wrap="square" lIns="91440" tIns="45720" rIns="91440" bIns="45720" anchor="ctr" anchorCtr="0" upright="1">
                              <a:noAutofit/>
                            </wps:bodyPr>
                          </wps:wsp>
                          <wps:wsp>
                            <wps:cNvPr id="1318" name="Прямоугольник: скругленные углы 14"/>
                            <wps:cNvSpPr>
                              <a:spLocks noChangeArrowheads="1"/>
                            </wps:cNvSpPr>
                            <wps:spPr bwMode="auto">
                              <a:xfrm>
                                <a:off x="879402" y="5114742"/>
                                <a:ext cx="2993193" cy="437597"/>
                              </a:xfrm>
                              <a:prstGeom prst="roundRect">
                                <a:avLst>
                                  <a:gd name="adj" fmla="val 16667"/>
                                </a:avLst>
                              </a:prstGeom>
                              <a:solidFill>
                                <a:srgbClr val="FFFFFF"/>
                              </a:solidFill>
                              <a:ln w="25400" algn="ctr">
                                <a:solidFill>
                                  <a:srgbClr val="FFFFFF"/>
                                </a:solidFill>
                                <a:round/>
                                <a:headEnd/>
                                <a:tailEnd/>
                              </a:ln>
                            </wps:spPr>
                            <wps:txbx>
                              <w:txbxContent>
                                <w:p w14:paraId="7E0CFAD7" w14:textId="1C6B12DA" w:rsidR="00883B8C" w:rsidRPr="00505D88" w:rsidRDefault="00883B8C" w:rsidP="00561028">
                                  <w:pPr>
                                    <w:pStyle w:val="af6"/>
                                    <w:numPr>
                                      <w:ilvl w:val="0"/>
                                      <w:numId w:val="9"/>
                                    </w:numPr>
                                    <w:spacing w:before="0" w:beforeAutospacing="0" w:after="0" w:afterAutospacing="0"/>
                                    <w:ind w:left="284" w:hanging="284"/>
                                    <w:rPr>
                                      <w:i/>
                                      <w:color w:val="000000" w:themeColor="text1"/>
                                      <w:sz w:val="22"/>
                                      <w:szCs w:val="22"/>
                                    </w:rPr>
                                  </w:pPr>
                                  <w:r w:rsidRPr="00EB4D6B">
                                    <w:rPr>
                                      <w:i/>
                                      <w:color w:val="000000" w:themeColor="text1"/>
                                      <w:kern w:val="24"/>
                                      <w:sz w:val="22"/>
                                      <w:szCs w:val="22"/>
                                      <w:lang w:val="uz-Cyrl-UZ"/>
                                    </w:rPr>
                                    <w:t xml:space="preserve"> Integrasion aloqalar</w:t>
                                  </w:r>
                                </w:p>
                              </w:txbxContent>
                            </wps:txbx>
                            <wps:bodyPr rot="0" vert="horz" wrap="square" lIns="91440" tIns="45720" rIns="91440" bIns="45720" anchor="ctr" anchorCtr="0" upright="1">
                              <a:noAutofit/>
                            </wps:bodyPr>
                          </wps:wsp>
                          <wps:wsp>
                            <wps:cNvPr id="1329" name="Прямоугольник: скругленные углы 15"/>
                            <wps:cNvSpPr>
                              <a:spLocks noChangeArrowheads="1"/>
                            </wps:cNvSpPr>
                            <wps:spPr bwMode="auto">
                              <a:xfrm>
                                <a:off x="269555" y="5447974"/>
                                <a:ext cx="609885" cy="226973"/>
                              </a:xfrm>
                              <a:prstGeom prst="roundRect">
                                <a:avLst>
                                  <a:gd name="adj" fmla="val 16667"/>
                                </a:avLst>
                              </a:prstGeom>
                              <a:solidFill>
                                <a:srgbClr val="FFFFFF"/>
                              </a:solidFill>
                              <a:ln w="25400" algn="ctr">
                                <a:solidFill>
                                  <a:srgbClr val="FFFFFF"/>
                                </a:solidFill>
                                <a:prstDash val="dash"/>
                                <a:round/>
                                <a:headEnd/>
                                <a:tailEnd/>
                              </a:ln>
                            </wps:spPr>
                            <wps:bodyPr rot="0" vert="horz" wrap="square" lIns="91440" tIns="45720" rIns="91440" bIns="45720" anchor="ctr" anchorCtr="0" upright="1">
                              <a:noAutofit/>
                            </wps:bodyPr>
                          </wps:wsp>
                          <wps:wsp>
                            <wps:cNvPr id="1330" name="Прямоугольник: скругленные углы 16"/>
                            <wps:cNvSpPr>
                              <a:spLocks noChangeArrowheads="1"/>
                            </wps:cNvSpPr>
                            <wps:spPr bwMode="auto">
                              <a:xfrm>
                                <a:off x="4600845" y="5232161"/>
                                <a:ext cx="2916448" cy="437597"/>
                              </a:xfrm>
                              <a:prstGeom prst="roundRect">
                                <a:avLst>
                                  <a:gd name="adj" fmla="val 16667"/>
                                </a:avLst>
                              </a:prstGeom>
                              <a:solidFill>
                                <a:srgbClr val="FFFFFF"/>
                              </a:solidFill>
                              <a:ln w="25400" algn="ctr">
                                <a:solidFill>
                                  <a:srgbClr val="FFFFFF"/>
                                </a:solidFill>
                                <a:round/>
                                <a:headEnd/>
                                <a:tailEnd/>
                              </a:ln>
                            </wps:spPr>
                            <wps:txbx>
                              <w:txbxContent>
                                <w:p w14:paraId="40371173" w14:textId="4203679F" w:rsidR="00883B8C" w:rsidRPr="00505D88" w:rsidRDefault="00883B8C" w:rsidP="00561028">
                                  <w:pPr>
                                    <w:pStyle w:val="af6"/>
                                    <w:numPr>
                                      <w:ilvl w:val="0"/>
                                      <w:numId w:val="6"/>
                                    </w:numPr>
                                    <w:spacing w:before="0" w:beforeAutospacing="0" w:after="0" w:afterAutospacing="0"/>
                                    <w:ind w:left="284" w:hanging="284"/>
                                    <w:rPr>
                                      <w:i/>
                                      <w:color w:val="000000" w:themeColor="text1"/>
                                      <w:sz w:val="22"/>
                                      <w:szCs w:val="22"/>
                                    </w:rPr>
                                  </w:pPr>
                                  <w:r w:rsidRPr="00EB4D6B">
                                    <w:rPr>
                                      <w:i/>
                                      <w:color w:val="000000" w:themeColor="text1"/>
                                      <w:kern w:val="24"/>
                                      <w:sz w:val="22"/>
                                      <w:szCs w:val="22"/>
                                      <w:lang w:val="uz-Cyrl-UZ"/>
                                    </w:rPr>
                                    <w:t>Iste’mol aloqalari</w:t>
                                  </w:r>
                                </w:p>
                              </w:txbxContent>
                            </wps:txbx>
                            <wps:bodyPr rot="0" vert="horz" wrap="square" lIns="91440" tIns="45720" rIns="91440" bIns="45720" anchor="ctr" anchorCtr="0" upright="1">
                              <a:noAutofit/>
                            </wps:bodyPr>
                          </wps:wsp>
                          <wps:wsp>
                            <wps:cNvPr id="1331" name="Прямоугольник: скругленные углы 17"/>
                            <wps:cNvSpPr>
                              <a:spLocks noChangeArrowheads="1"/>
                            </wps:cNvSpPr>
                            <wps:spPr bwMode="auto">
                              <a:xfrm>
                                <a:off x="239604" y="5769839"/>
                                <a:ext cx="609885" cy="226973"/>
                              </a:xfrm>
                              <a:prstGeom prst="roundRect">
                                <a:avLst>
                                  <a:gd name="adj" fmla="val 16667"/>
                                </a:avLst>
                              </a:prstGeom>
                              <a:solidFill>
                                <a:srgbClr val="FFFFFF"/>
                              </a:solidFill>
                              <a:ln w="25400" algn="ctr">
                                <a:solidFill>
                                  <a:srgbClr val="FFFFFF"/>
                                </a:solidFill>
                                <a:prstDash val="dash"/>
                                <a:round/>
                                <a:headEnd/>
                                <a:tailEnd/>
                              </a:ln>
                            </wps:spPr>
                            <wps:bodyPr rot="0" vert="horz" wrap="square" lIns="91440" tIns="45720" rIns="91440" bIns="45720" anchor="ctr" anchorCtr="0" upright="1">
                              <a:noAutofit/>
                            </wps:bodyPr>
                          </wps:wsp>
                          <wps:wsp>
                            <wps:cNvPr id="1332" name="Прямоугольник: скругленные углы 18"/>
                            <wps:cNvSpPr>
                              <a:spLocks noChangeArrowheads="1"/>
                            </wps:cNvSpPr>
                            <wps:spPr bwMode="auto">
                              <a:xfrm>
                                <a:off x="951433" y="5447974"/>
                                <a:ext cx="2624806" cy="444474"/>
                              </a:xfrm>
                              <a:prstGeom prst="roundRect">
                                <a:avLst>
                                  <a:gd name="adj" fmla="val 16667"/>
                                </a:avLst>
                              </a:prstGeom>
                              <a:solidFill>
                                <a:srgbClr val="FFFFFF"/>
                              </a:solidFill>
                              <a:ln w="25400" algn="ctr">
                                <a:solidFill>
                                  <a:srgbClr val="FFFFFF"/>
                                </a:solidFill>
                                <a:round/>
                                <a:headEnd/>
                                <a:tailEnd/>
                              </a:ln>
                            </wps:spPr>
                            <wps:txbx>
                              <w:txbxContent>
                                <w:p w14:paraId="2C2AADE5" w14:textId="4D004714" w:rsidR="00883B8C" w:rsidRPr="00505D88" w:rsidRDefault="00883B8C" w:rsidP="00561028">
                                  <w:pPr>
                                    <w:pStyle w:val="af6"/>
                                    <w:numPr>
                                      <w:ilvl w:val="0"/>
                                      <w:numId w:val="9"/>
                                    </w:numPr>
                                    <w:spacing w:before="0" w:beforeAutospacing="0" w:after="0" w:afterAutospacing="0"/>
                                    <w:ind w:left="284" w:hanging="284"/>
                                    <w:rPr>
                                      <w:i/>
                                      <w:color w:val="000000" w:themeColor="text1"/>
                                      <w:lang w:val="uz-Cyrl-UZ"/>
                                    </w:rPr>
                                  </w:pPr>
                                  <w:r w:rsidRPr="00EB4D6B">
                                    <w:rPr>
                                      <w:i/>
                                      <w:color w:val="000000" w:themeColor="text1"/>
                                      <w:kern w:val="24"/>
                                      <w:lang w:val="uz-Cyrl-UZ"/>
                                    </w:rPr>
                                    <w:t>Axborot almashinuvi</w:t>
                                  </w:r>
                                </w:p>
                              </w:txbxContent>
                            </wps:txbx>
                            <wps:bodyPr rot="0" vert="horz" wrap="square" lIns="91440" tIns="45720" rIns="91440" bIns="45720" anchor="ctr" anchorCtr="0" upright="1">
                              <a:noAutofit/>
                            </wps:bodyPr>
                          </wps:wsp>
                        </wpg:grpSp>
                        <wps:wsp>
                          <wps:cNvPr id="1333" name="Прямая со стрелкой 185"/>
                          <wps:cNvCnPr/>
                          <wps:spPr bwMode="auto">
                            <a:xfrm>
                              <a:off x="269554" y="5346457"/>
                              <a:ext cx="609886" cy="0"/>
                            </a:xfrm>
                            <a:prstGeom prst="straightConnector1">
                              <a:avLst/>
                            </a:prstGeom>
                            <a:noFill/>
                            <a:ln w="38100" algn="ctr">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334" name="Прямая со стрелкой 186"/>
                          <wps:cNvCnPr/>
                          <wps:spPr bwMode="auto">
                            <a:xfrm>
                              <a:off x="3990960" y="5482175"/>
                              <a:ext cx="609886" cy="0"/>
                            </a:xfrm>
                            <a:prstGeom prst="straightConnector1">
                              <a:avLst/>
                            </a:prstGeom>
                            <a:noFill/>
                            <a:ln w="38100" algn="ctr">
                              <a:solidFill>
                                <a:srgbClr val="000000"/>
                              </a:solidFill>
                              <a:prstDash val="sysDash"/>
                              <a:round/>
                              <a:headEnd/>
                              <a:tailEnd type="triangle" w="med" len="med"/>
                            </a:ln>
                            <a:extLst>
                              <a:ext uri="{909E8E84-426E-40DD-AFC4-6F175D3DCCD1}">
                                <a14:hiddenFill xmlns:a14="http://schemas.microsoft.com/office/drawing/2010/main">
                                  <a:noFill/>
                                </a14:hiddenFill>
                              </a:ext>
                            </a:extLst>
                          </wps:spPr>
                          <wps:bodyPr/>
                        </wps:wsp>
                      </wpg:grpSp>
                      <wps:wsp>
                        <wps:cNvPr id="1337" name="Прямая со стрелкой 189"/>
                        <wps:cNvCnPr/>
                        <wps:spPr bwMode="auto">
                          <a:xfrm>
                            <a:off x="240075" y="4793234"/>
                            <a:ext cx="543190" cy="0"/>
                          </a:xfrm>
                          <a:prstGeom prst="straightConnector1">
                            <a:avLst/>
                          </a:prstGeom>
                          <a:noFill/>
                          <a:ln w="28575" algn="ctr">
                            <a:solidFill>
                              <a:srgbClr val="000000"/>
                            </a:solidFill>
                            <a:round/>
                            <a:headEnd type="triangle" w="med" len="med"/>
                            <a:tailEnd type="triangle" w="med" len="med"/>
                          </a:ln>
                          <a:extLst>
                            <a:ext uri="{909E8E84-426E-40DD-AFC4-6F175D3DCCD1}">
                              <a14:hiddenFill xmlns:a14="http://schemas.microsoft.com/office/drawing/2010/main">
                                <a:noFill/>
                              </a14:hiddenFill>
                            </a:ext>
                          </a:extLst>
                        </wps:spPr>
                        <wps:bodyPr/>
                      </wps:wsp>
                    </wpg:wgp>
                  </a:graphicData>
                </a:graphic>
                <wp14:sizeRelH relativeFrom="margin">
                  <wp14:pctWidth>0</wp14:pctWidth>
                </wp14:sizeRelH>
                <wp14:sizeRelV relativeFrom="margin">
                  <wp14:pctHeight>0</wp14:pctHeight>
                </wp14:sizeRelV>
              </wp:anchor>
            </w:drawing>
          </mc:Choice>
          <mc:Fallback>
            <w:pict>
              <v:group w14:anchorId="431A21FA" id="Группа 1282" o:spid="_x0000_s1056" style="position:absolute;left:0;text-align:left;margin-left:27.05pt;margin-top:160.5pt;width:429.45pt;height:370.7pt;z-index:251708416;mso-position-horizontal-relative:margin;mso-width-relative:margin;mso-height-relative:margin" coordorigin=",-1393" coordsize="67530,520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">
                <v:group id="Группа 150" o:spid="_x0000_s1057" style="position:absolute;top:-1393;width:67530;height:52043" coordorigin=",-1650" coordsize="75821,616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">
                  <v:group id="Группа 151" o:spid="_x0000_s1058" style="position:absolute;top:-1650;width:75821;height:61618" coordorigin=",-1650" coordsize="75821,616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">
                    <v:roundrect id="Прямоугольник: скругленные углы 9" o:spid="_x0000_s1059" style="position:absolute;left:8997;top:47351;width:32544;height:3807;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" strokecolor="white" strokeweight="2pt">
                      <v:textbox>
                        <w:txbxContent>
                          <w:p w14:paraId="199706BC" w14:textId="617B5D3B" w:rsidR="00883B8C" w:rsidRPr="00505D88" w:rsidRDefault="00883B8C" w:rsidP="00561028">
                            <w:pPr>
                              <w:pStyle w:val="af6"/>
                              <w:numPr>
                                <w:ilvl w:val="0"/>
                                <w:numId w:val="8"/>
                              </w:numPr>
                              <w:spacing w:before="0" w:beforeAutospacing="0" w:after="0" w:afterAutospacing="0"/>
                              <w:ind w:left="284" w:hanging="284"/>
                              <w:rPr>
                                <w:i/>
                                <w:color w:val="000000" w:themeColor="text1"/>
                                <w:sz w:val="22"/>
                                <w:szCs w:val="22"/>
                              </w:rPr>
                            </w:pPr>
                            <w:r w:rsidRPr="00EB4D6B">
                              <w:rPr>
                                <w:i/>
                                <w:color w:val="000000" w:themeColor="text1"/>
                                <w:kern w:val="24"/>
                                <w:sz w:val="22"/>
                                <w:szCs w:val="22"/>
                                <w:lang w:val="uz-Cyrl-UZ"/>
                              </w:rPr>
                              <w:t>Innovasion jarayon ishtirokchilari</w:t>
                            </w:r>
                          </w:p>
                        </w:txbxContent>
                      </v:textbox>
                    </v:roundrect>
                    <v:group id="Группа 153" o:spid="_x0000_s1060" style="position:absolute;top:-1650;width:74281;height:48562" coordorigin=",-1946" coordsize="94493,572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">
                      <v:roundrect id="Прямоугольник: скругленные углы 19" o:spid="_x0000_s1061" style="position:absolute;top:-1946;width:94493;height:57282;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" strokeweight="2pt"/>
                      <v:rect id="Прямоугольник 155" o:spid="_x0000_s1062" style="position:absolute;left:9364;top:-475;width:74259;height:761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" strokeweight="2pt">
                        <v:textbox>
                          <w:txbxContent>
                            <w:p w14:paraId="5BEB9AAD" w14:textId="77777777" w:rsidR="00883B8C" w:rsidRPr="00EB4D6B" w:rsidRDefault="00883B8C" w:rsidP="00EB4D6B">
                              <w:pPr>
                                <w:pStyle w:val="af6"/>
                                <w:shd w:val="clear" w:color="auto" w:fill="00B0F0"/>
                                <w:spacing w:before="0" w:beforeAutospacing="0" w:after="0" w:afterAutospacing="0"/>
                                <w:jc w:val="center"/>
                                <w:rPr>
                                  <w:b/>
                                  <w:color w:val="000000" w:themeColor="text1"/>
                                  <w:kern w:val="24"/>
                                  <w:sz w:val="20"/>
                                  <w:szCs w:val="20"/>
                                  <w:lang w:val="uz-Cyrl-UZ"/>
                                </w:rPr>
                              </w:pPr>
                              <w:r w:rsidRPr="00EB4D6B">
                                <w:rPr>
                                  <w:b/>
                                  <w:color w:val="000000" w:themeColor="text1"/>
                                  <w:kern w:val="24"/>
                                  <w:sz w:val="20"/>
                                  <w:szCs w:val="20"/>
                                  <w:lang w:val="uz-Cyrl-UZ"/>
                                </w:rPr>
                                <w:t>Vakolatli ta’lim boshqaruv tashkilotlari</w:t>
                              </w:r>
                            </w:p>
                            <w:p w14:paraId="6C50B1C0" w14:textId="7899D861" w:rsidR="00883B8C" w:rsidRPr="00EB4D6B" w:rsidRDefault="00883B8C" w:rsidP="00EB4D6B">
                              <w:pPr>
                                <w:pStyle w:val="af6"/>
                                <w:shd w:val="clear" w:color="auto" w:fill="00B0F0"/>
                                <w:spacing w:before="0" w:beforeAutospacing="0" w:after="0" w:afterAutospacing="0"/>
                                <w:jc w:val="center"/>
                                <w:rPr>
                                  <w:b/>
                                  <w:color w:val="000000" w:themeColor="text1"/>
                                  <w:sz w:val="20"/>
                                  <w:szCs w:val="20"/>
                                  <w:lang w:val="en-US"/>
                                </w:rPr>
                              </w:pPr>
                              <w:r w:rsidRPr="00EB4D6B">
                                <w:rPr>
                                  <w:b/>
                                  <w:color w:val="000000" w:themeColor="text1"/>
                                  <w:kern w:val="24"/>
                                  <w:sz w:val="20"/>
                                  <w:szCs w:val="20"/>
                                  <w:lang w:val="uz-Cyrl-UZ"/>
                                </w:rPr>
                                <w:t>(Respublika, mintaqa, hudud, shahar, tuman darajasida)</w:t>
                              </w:r>
                            </w:p>
                          </w:txbxContent>
                        </v:textbox>
                      </v:rect>
                      <v:roundrect id="Прямоугольник: скругленные углы 21" o:spid="_x0000_s1063" style="position:absolute;left:3429;top:10093;width:21590;height:38283;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" fillcolor="#bfbfbf" strokeweight="2pt"/>
                      <v:roundrect id="Прямоугольник: скругленные углы 22" o:spid="_x0000_s1064" style="position:absolute;left:68579;top:8643;width:23521;height:38283;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" fillcolor="#7f7f7f" strokeweight="1.5pt">
                        <v:stroke dashstyle="longDash"/>
                      </v:roundrect>
                      <v:rect id="Прямоугольник 158" o:spid="_x0000_s1065" style="position:absolute;left:5468;top:11747;width:17368;height:681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" strokeweight="2pt">
                        <v:textbox>
                          <w:txbxContent>
                            <w:p w14:paraId="59537002" w14:textId="6B93D583" w:rsidR="00883B8C" w:rsidRPr="00505D88" w:rsidRDefault="00883B8C" w:rsidP="00561028">
                              <w:pPr>
                                <w:pStyle w:val="af6"/>
                                <w:shd w:val="clear" w:color="auto" w:fill="C7AED6"/>
                                <w:spacing w:before="0" w:beforeAutospacing="0" w:after="0" w:afterAutospacing="0"/>
                                <w:jc w:val="center"/>
                                <w:rPr>
                                  <w:b/>
                                  <w:color w:val="000000" w:themeColor="text1"/>
                                  <w:sz w:val="18"/>
                                  <w:szCs w:val="18"/>
                                </w:rPr>
                              </w:pPr>
                              <w:r>
                                <w:rPr>
                                  <w:b/>
                                  <w:color w:val="000000" w:themeColor="text1"/>
                                  <w:kern w:val="24"/>
                                  <w:sz w:val="18"/>
                                  <w:szCs w:val="18"/>
                                  <w:lang w:val="en-US"/>
                                </w:rPr>
                                <w:t>Ta’lim tizimi</w:t>
                              </w:r>
                            </w:p>
                          </w:txbxContent>
                        </v:textbox>
                      </v:rect>
                      <v:rect id="Прямоугольник 159" o:spid="_x0000_s1066" style="position:absolute;left:5468;top:37766;width:17368;height:65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" strokeweight="2pt">
                        <v:textbox>
                          <w:txbxContent>
                            <w:p w14:paraId="2FC8BE73" w14:textId="13840515" w:rsidR="00883B8C" w:rsidRPr="00505D88" w:rsidRDefault="00883B8C" w:rsidP="00561028">
                              <w:pPr>
                                <w:pStyle w:val="af6"/>
                                <w:shd w:val="clear" w:color="auto" w:fill="C7AED6"/>
                                <w:spacing w:before="0" w:beforeAutospacing="0" w:after="0" w:afterAutospacing="0"/>
                                <w:jc w:val="center"/>
                                <w:rPr>
                                  <w:b/>
                                  <w:color w:val="000000" w:themeColor="text1"/>
                                  <w:sz w:val="18"/>
                                  <w:szCs w:val="18"/>
                                </w:rPr>
                              </w:pPr>
                              <w:r>
                                <w:rPr>
                                  <w:b/>
                                  <w:color w:val="000000" w:themeColor="text1"/>
                                  <w:kern w:val="24"/>
                                  <w:sz w:val="18"/>
                                  <w:szCs w:val="18"/>
                                  <w:lang w:val="en-US"/>
                                </w:rPr>
                                <w:t>Fan va texnika</w:t>
                              </w:r>
                            </w:p>
                          </w:txbxContent>
                        </v:textbox>
                      </v:rect>
                      <v:rect id="Прямоугольник 160" o:spid="_x0000_s1067" style="position:absolute;left:70973;top:10093;width:18307;height:84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" strokeweight="2pt">
                        <v:textbox>
                          <w:txbxContent>
                            <w:p w14:paraId="67B446D3" w14:textId="6FFAD089" w:rsidR="00883B8C" w:rsidRPr="00505D88" w:rsidRDefault="00883B8C" w:rsidP="00561028">
                              <w:pPr>
                                <w:pStyle w:val="af6"/>
                                <w:shd w:val="clear" w:color="auto" w:fill="C7AED6"/>
                                <w:spacing w:before="0" w:beforeAutospacing="0" w:after="0" w:afterAutospacing="0"/>
                                <w:jc w:val="center"/>
                                <w:rPr>
                                  <w:b/>
                                  <w:color w:val="000000" w:themeColor="text1"/>
                                  <w:sz w:val="18"/>
                                  <w:szCs w:val="18"/>
                                </w:rPr>
                              </w:pPr>
                              <w:r>
                                <w:rPr>
                                  <w:b/>
                                  <w:color w:val="000000" w:themeColor="text1"/>
                                  <w:kern w:val="24"/>
                                  <w:sz w:val="18"/>
                                  <w:szCs w:val="18"/>
                                  <w:lang w:val="en-US"/>
                                </w:rPr>
                                <w:t>Iqtisodiyot va mehnat bozori</w:t>
                              </w:r>
                            </w:p>
                          </w:txbxContent>
                        </v:textbox>
                      </v:rect>
                      <v:rect id="Прямоугольник 161" o:spid="_x0000_s1068" style="position:absolute;left:70973;top:36766;width:18307;height:75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" strokeweight="2pt">
                        <v:textbox>
                          <w:txbxContent>
                            <w:p w14:paraId="57E7C10A" w14:textId="13C0033A" w:rsidR="00883B8C" w:rsidRPr="00EB4D6B" w:rsidRDefault="00883B8C" w:rsidP="00561028">
                              <w:pPr>
                                <w:pStyle w:val="af6"/>
                                <w:shd w:val="clear" w:color="auto" w:fill="C7AED6"/>
                                <w:spacing w:before="0" w:beforeAutospacing="0" w:after="0" w:afterAutospacing="0"/>
                                <w:jc w:val="center"/>
                                <w:rPr>
                                  <w:b/>
                                  <w:color w:val="000000" w:themeColor="text1"/>
                                  <w:sz w:val="18"/>
                                  <w:szCs w:val="18"/>
                                  <w:lang w:val="en-US"/>
                                </w:rPr>
                              </w:pPr>
                              <w:r>
                                <w:rPr>
                                  <w:b/>
                                  <w:color w:val="000000" w:themeColor="text1"/>
                                  <w:kern w:val="24"/>
                                  <w:sz w:val="18"/>
                                  <w:szCs w:val="18"/>
                                  <w:lang w:val="en-US"/>
                                </w:rPr>
                                <w:t>Ishlab chiqarish</w:t>
                              </w:r>
                            </w:p>
                          </w:txbxContent>
                        </v:textbox>
                      </v:rect>
                      <v:rect id="Прямоугольник 162" o:spid="_x0000_s1069" style="position:absolute;left:11187;top:48376;width:71122;height:518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" strokeweight="2pt">
                        <v:textbox>
                          <w:txbxContent>
                            <w:p w14:paraId="30D3310A" w14:textId="1A5CBE9E" w:rsidR="00883B8C" w:rsidRPr="00505D88" w:rsidRDefault="00883B8C" w:rsidP="00561028">
                              <w:pPr>
                                <w:pStyle w:val="af6"/>
                                <w:shd w:val="clear" w:color="auto" w:fill="DAC9E3"/>
                                <w:spacing w:before="0" w:beforeAutospacing="0" w:after="0" w:afterAutospacing="0"/>
                                <w:jc w:val="center"/>
                                <w:rPr>
                                  <w:color w:val="000000" w:themeColor="text1"/>
                                  <w:sz w:val="20"/>
                                  <w:szCs w:val="20"/>
                                </w:rPr>
                              </w:pPr>
                              <w:r w:rsidRPr="00EB4D6B">
                                <w:rPr>
                                  <w:color w:val="000000" w:themeColor="text1"/>
                                  <w:kern w:val="24"/>
                                  <w:sz w:val="20"/>
                                  <w:szCs w:val="20"/>
                                  <w:lang w:val="uz-Cyrl-UZ"/>
                                </w:rPr>
                                <w:t>Shaxs va fuqarolik jamiyati vakillari</w:t>
                              </w:r>
                            </w:p>
                          </w:txbxContent>
                        </v:textbox>
                      </v:rect>
                      <v:shape id="Прямая со стрелкой 163" o:spid="_x0000_s1070" type="#_x0000_t32" style="position:absolute;left:8509;top:19367;width:0;height:17399;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" strokeweight="3pt">
                        <v:stroke endarrow="block"/>
                      </v:shape>
                      <v:shape id="Прямая со стрелкой 164" o:spid="_x0000_s1071" type="#_x0000_t32" style="position:absolute;left:19812;top:19240;width:0;height:1739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" strokeweight="3pt">
                        <v:stroke dashstyle="3 1" endarrow="block"/>
                      </v:shape>
                      <v:shape id="Прямая со стрелкой 165" o:spid="_x0000_s1072" type="#_x0000_t32" style="position:absolute;left:73787;top:19367;width:0;height:17399;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" strokeweight="3pt">
                        <v:stroke endarrow="block"/>
                      </v:shape>
                      <v:shape id="Прямая со стрелкой 166" o:spid="_x0000_s1073" type="#_x0000_t32" style="position:absolute;left:85090;top:19240;width:0;height:1739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" strokeweight="3pt">
                        <v:stroke dashstyle="3 1" endarrow="block"/>
                      </v:shape>
                      <v:shape id="Прямая со стрелкой 167" o:spid="_x0000_s1074" type="#_x0000_t32" style="position:absolute;left:59801;top:19367;width:9668;height:3249;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" strokeweight="3pt">
                        <v:stroke startarrow="block" endarrow="block"/>
                      </v:shape>
                      <v:shape id="Прямая со стрелкой 168" o:spid="_x0000_s1075" type="#_x0000_t32" style="position:absolute;left:24130;top:19240;width:9878;height:3376;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" strokeweight="3pt">
                        <v:stroke startarrow="block" endarrow="block"/>
                      </v:shape>
                      <v:shape id="Прямая со стрелкой 169" o:spid="_x0000_s1076" type="#_x0000_t32" style="position:absolute;left:24130;top:33655;width:9878;height:3111;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" strokeweight="3pt">
                        <v:stroke startarrow="block" endarrow="block"/>
                      </v:shape>
                      <v:shape id="Прямая со стрелкой 170" o:spid="_x0000_s1077" type="#_x0000_t32" style="position:absolute;left:22836;top:16354;width:48137;height:24217;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" strokeweight="3pt">
                        <v:stroke endarrow="block"/>
                      </v:shape>
                      <v:shape id="Прямая со стрелкой 171" o:spid="_x0000_s1078" type="#_x0000_t32" style="position:absolute;left:59801;top:33655;width:9668;height:311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" strokeweight="3pt">
                        <v:stroke startarrow="block" endarrow="block"/>
                      </v:shape>
                      <v:rect id="Прямоугольник 172" o:spid="_x0000_s1079" style="position:absolute;left:34008;top:21336;width:25793;height:1231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" strokeweight="2pt">
                        <v:textbox>
                          <w:txbxContent>
                            <w:p w14:paraId="6016C6CD" w14:textId="1C8F3CE0" w:rsidR="00883B8C" w:rsidRPr="00505D88" w:rsidRDefault="00883B8C" w:rsidP="00561028">
                              <w:pPr>
                                <w:pStyle w:val="af6"/>
                                <w:shd w:val="clear" w:color="auto" w:fill="375AAF"/>
                                <w:spacing w:before="0" w:beforeAutospacing="0" w:after="0" w:afterAutospacing="0"/>
                                <w:jc w:val="center"/>
                                <w:rPr>
                                  <w:color w:val="000000" w:themeColor="text1"/>
                                  <w:lang w:val="uz-Cyrl-UZ"/>
                                </w:rPr>
                              </w:pPr>
                              <w:r w:rsidRPr="00EB4D6B">
                                <w:rPr>
                                  <w:color w:val="000000" w:themeColor="text1"/>
                                  <w:kern w:val="24"/>
                                  <w:lang w:val="uz-Cyrl-UZ"/>
                                </w:rPr>
                                <w:t>Ta’lim –tarbiya integratsiyasi moduli</w:t>
                              </w:r>
                            </w:p>
                          </w:txbxContent>
                        </v:textbox>
                      </v:rect>
                      <v:shape id="Прямая со стрелкой 173" o:spid="_x0000_s1080" type="#_x0000_t32" style="position:absolute;left:22836;top:40544;width:48137;height:27;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" strokeweight="3pt">
                        <v:stroke endarrow="block"/>
                      </v:shape>
                      <v:shape id="Прямая со стрелкой 174" o:spid="_x0000_s1081" type="#_x0000_t32" style="position:absolute;left:24130;top:43180;width:45339;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" strokeweight="2.25pt">
                        <v:stroke dashstyle="dash" endarrow="block"/>
                      </v:shape>
                      <v:shape id="Прямая со стрелкой 175" o:spid="_x0000_s1082" type="#_x0000_t32" style="position:absolute;left:46748;top:33655;width:157;height:14721;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" strokeweight="3pt">
                        <v:stroke endarrow="block"/>
                      </v:shape>
                      <v:shape id="Прямая со стрелкой 176" o:spid="_x0000_s1083" type="#_x0000_t32" style="position:absolute;left:46494;top:7135;width:411;height:1420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" strokeweight="3pt">
                        <v:stroke endarrow="block"/>
                      </v:shape>
                    </v:group>
                    <v:roundrect id="Прямоугольник: скругленные углы 11" o:spid="_x0000_s1084" style="position:absolute;left:2695;top:48019;width:6099;height:227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" fillcolor="#bfbfbf" strokeweight="2pt"/>
                    <v:roundrect id="Прямоугольник: скругленные углы 12" o:spid="_x0000_s1085" style="position:absolute;left:46583;top:46874;width:29238;height:4673;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" strokecolor="white" strokeweight="2pt">
                      <v:textbox>
                        <w:txbxContent>
                          <w:p w14:paraId="6F4BFBDA" w14:textId="092B07AB" w:rsidR="00883B8C" w:rsidRPr="00505D88" w:rsidRDefault="00883B8C" w:rsidP="00561028">
                            <w:pPr>
                              <w:pStyle w:val="af6"/>
                              <w:numPr>
                                <w:ilvl w:val="0"/>
                                <w:numId w:val="7"/>
                              </w:numPr>
                              <w:spacing w:before="0" w:beforeAutospacing="0" w:after="0" w:afterAutospacing="0"/>
                              <w:ind w:left="284" w:hanging="284"/>
                              <w:rPr>
                                <w:i/>
                                <w:color w:val="000000" w:themeColor="text1"/>
                                <w:sz w:val="22"/>
                                <w:szCs w:val="22"/>
                              </w:rPr>
                            </w:pPr>
                            <w:r w:rsidRPr="00EB4D6B">
                              <w:rPr>
                                <w:i/>
                                <w:color w:val="000000" w:themeColor="text1"/>
                                <w:kern w:val="24"/>
                                <w:sz w:val="22"/>
                                <w:szCs w:val="22"/>
                                <w:lang w:val="uz-Cyrl-UZ"/>
                              </w:rPr>
                              <w:t>Rag‘batlantirish tuzilmalari</w:t>
                            </w:r>
                          </w:p>
                        </w:txbxContent>
                      </v:textbox>
                    </v:roundrect>
                    <v:roundrect id="Прямоугольник: скругленные углы 13" o:spid="_x0000_s1086" style="position:absolute;left:40565;top:48312;width:6099;height:227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" fillcolor="#7f7f7f" strokeweight="2pt">
                      <v:stroke dashstyle="dash"/>
                    </v:roundrect>
                    <v:roundrect id="Прямоугольник: скругленные углы 14" o:spid="_x0000_s1087" style="position:absolute;left:8794;top:51147;width:29931;height:4376;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" strokecolor="white" strokeweight="2pt">
                      <v:textbox>
                        <w:txbxContent>
                          <w:p w14:paraId="7E0CFAD7" w14:textId="1C6B12DA" w:rsidR="00883B8C" w:rsidRPr="00505D88" w:rsidRDefault="00883B8C" w:rsidP="00561028">
                            <w:pPr>
                              <w:pStyle w:val="af6"/>
                              <w:numPr>
                                <w:ilvl w:val="0"/>
                                <w:numId w:val="9"/>
                              </w:numPr>
                              <w:spacing w:before="0" w:beforeAutospacing="0" w:after="0" w:afterAutospacing="0"/>
                              <w:ind w:left="284" w:hanging="284"/>
                              <w:rPr>
                                <w:i/>
                                <w:color w:val="000000" w:themeColor="text1"/>
                                <w:sz w:val="22"/>
                                <w:szCs w:val="22"/>
                              </w:rPr>
                            </w:pPr>
                            <w:r w:rsidRPr="00EB4D6B">
                              <w:rPr>
                                <w:i/>
                                <w:color w:val="000000" w:themeColor="text1"/>
                                <w:kern w:val="24"/>
                                <w:sz w:val="22"/>
                                <w:szCs w:val="22"/>
                                <w:lang w:val="uz-Cyrl-UZ"/>
                              </w:rPr>
                              <w:t xml:space="preserve"> Integrasion aloqalar</w:t>
                            </w:r>
                          </w:p>
                        </w:txbxContent>
                      </v:textbox>
                    </v:roundrect>
                    <v:roundrect id="Прямоугольник: скругленные углы 15" o:spid="_x0000_s1088" style="position:absolute;left:2695;top:54479;width:6099;height:227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" strokecolor="white" strokeweight="2pt">
                      <v:stroke dashstyle="dash"/>
                    </v:roundrect>
                    <v:roundrect id="Прямоугольник: скругленные углы 16" o:spid="_x0000_s1089" style="position:absolute;left:46008;top:52321;width:29164;height:4376;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" strokecolor="white" strokeweight="2pt">
                      <v:textbox>
                        <w:txbxContent>
                          <w:p w14:paraId="40371173" w14:textId="4203679F" w:rsidR="00883B8C" w:rsidRPr="00505D88" w:rsidRDefault="00883B8C" w:rsidP="00561028">
                            <w:pPr>
                              <w:pStyle w:val="af6"/>
                              <w:numPr>
                                <w:ilvl w:val="0"/>
                                <w:numId w:val="6"/>
                              </w:numPr>
                              <w:spacing w:before="0" w:beforeAutospacing="0" w:after="0" w:afterAutospacing="0"/>
                              <w:ind w:left="284" w:hanging="284"/>
                              <w:rPr>
                                <w:i/>
                                <w:color w:val="000000" w:themeColor="text1"/>
                                <w:sz w:val="22"/>
                                <w:szCs w:val="22"/>
                              </w:rPr>
                            </w:pPr>
                            <w:r w:rsidRPr="00EB4D6B">
                              <w:rPr>
                                <w:i/>
                                <w:color w:val="000000" w:themeColor="text1"/>
                                <w:kern w:val="24"/>
                                <w:sz w:val="22"/>
                                <w:szCs w:val="22"/>
                                <w:lang w:val="uz-Cyrl-UZ"/>
                              </w:rPr>
                              <w:t>Iste’mol aloqalari</w:t>
                            </w:r>
                          </w:p>
                        </w:txbxContent>
                      </v:textbox>
                    </v:roundrect>
                    <v:roundrect id="Прямоугольник: скругленные углы 17" o:spid="_x0000_s1090" style="position:absolute;left:2396;top:57698;width:6098;height:227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" strokecolor="white" strokeweight="2pt">
                      <v:stroke dashstyle="dash"/>
                    </v:roundrect>
                    <v:roundrect id="Прямоугольник: скругленные углы 18" o:spid="_x0000_s1091" style="position:absolute;left:9514;top:54479;width:26248;height:4445;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" strokecolor="white" strokeweight="2pt">
                      <v:textbox>
                        <w:txbxContent>
                          <w:p w14:paraId="2C2AADE5" w14:textId="4D004714" w:rsidR="00883B8C" w:rsidRPr="00505D88" w:rsidRDefault="00883B8C" w:rsidP="00561028">
                            <w:pPr>
                              <w:pStyle w:val="af6"/>
                              <w:numPr>
                                <w:ilvl w:val="0"/>
                                <w:numId w:val="9"/>
                              </w:numPr>
                              <w:spacing w:before="0" w:beforeAutospacing="0" w:after="0" w:afterAutospacing="0"/>
                              <w:ind w:left="284" w:hanging="284"/>
                              <w:rPr>
                                <w:i/>
                                <w:color w:val="000000" w:themeColor="text1"/>
                                <w:lang w:val="uz-Cyrl-UZ"/>
                              </w:rPr>
                            </w:pPr>
                            <w:r w:rsidRPr="00EB4D6B">
                              <w:rPr>
                                <w:i/>
                                <w:color w:val="000000" w:themeColor="text1"/>
                                <w:kern w:val="24"/>
                                <w:lang w:val="uz-Cyrl-UZ"/>
                              </w:rPr>
                              <w:t>Axborot almashinuvi</w:t>
                            </w:r>
                          </w:p>
                        </w:txbxContent>
                      </v:textbox>
                    </v:roundrect>
                  </v:group>
                  <v:shape id="Прямая со стрелкой 185" o:spid="_x0000_s1092" type="#_x0000_t32" style="position:absolute;left:2695;top:53464;width:6099;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" strokeweight="3pt">
                    <v:stroke endarrow="block"/>
                  </v:shape>
                  <v:shape id="Прямая со стрелкой 186" o:spid="_x0000_s1093" type="#_x0000_t32" style="position:absolute;left:39909;top:54821;width:6099;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" strokeweight="3pt">
                    <v:stroke dashstyle="3 1" endarrow="block"/>
                  </v:shape>
                </v:group>
                <v:shape id="Прямая со стрелкой 189" o:spid="_x0000_s1094" type="#_x0000_t32" style="position:absolute;left:2400;top:47932;width:5432;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" strokeweight="2.25pt">
                  <v:stroke startarrow="block" endarrow="block"/>
                </v:shape>
                <w10:wrap type="topAndBottom" anchorx="margin"/>
              </v:group>
            </w:pict>
          </mc:Fallback>
        </mc:AlternateContent>
      </w:r>
      <w:r w:rsidR="00561028" w:rsidRPr="00507225">
        <w:rPr>
          <w:rFonts w:ascii="Times New Roman" w:eastAsia="Arial" w:hAnsi="Times New Roman" w:cs="Times New Roman"/>
          <w:sz w:val="28"/>
          <w:szCs w:val="28"/>
          <w:lang w:val="uz-Cyrl-UZ" w:eastAsia="ru-RU"/>
        </w:rPr>
        <w:t>Ta’lim kontekstida esa, ta’lim turlari o‘rtasidagi integratsiyani takomillashtirish oliy ta’lim muassasalari professor-o‘qituvchilarini umumta’lim maktablariga biriktirilgan holda, fanlarni o‘qitish sifatini oshirishga qaratilgan innova</w:t>
      </w:r>
      <w:r w:rsidR="00676963" w:rsidRPr="00676963">
        <w:rPr>
          <w:rFonts w:ascii="Times New Roman" w:eastAsia="Arial" w:hAnsi="Times New Roman" w:cs="Times New Roman"/>
          <w:sz w:val="28"/>
          <w:szCs w:val="28"/>
          <w:lang w:val="uz-Cyrl-UZ" w:eastAsia="ru-RU"/>
        </w:rPr>
        <w:t>t</w:t>
      </w:r>
      <w:r w:rsidR="00561028" w:rsidRPr="00507225">
        <w:rPr>
          <w:rFonts w:ascii="Times New Roman" w:eastAsia="Arial" w:hAnsi="Times New Roman" w:cs="Times New Roman"/>
          <w:sz w:val="28"/>
          <w:szCs w:val="28"/>
          <w:lang w:val="uz-Cyrl-UZ" w:eastAsia="ru-RU"/>
        </w:rPr>
        <w:t>sion modellarni tashkil etishda namoyon bo‘ladi. Ta’lim oluvchi nazariy bilimlarini amaliy jarayonlarda qo‘llashi orqali “inson-t</w:t>
      </w:r>
      <w:r w:rsidR="00561028" w:rsidRPr="00A31EA2">
        <w:rPr>
          <w:rFonts w:ascii="Times New Roman" w:eastAsia="Arial" w:hAnsi="Times New Roman" w:cs="Times New Roman"/>
          <w:color w:val="000000" w:themeColor="text1"/>
          <w:sz w:val="28"/>
          <w:szCs w:val="28"/>
          <w:lang w:val="uz-Cyrl-UZ" w:eastAsia="ru-RU"/>
        </w:rPr>
        <w:t xml:space="preserve">exnika”, “inson-jamiyat”, “fan-tabiat” munosabatlarining </w:t>
      </w:r>
      <w:r w:rsidR="00676963" w:rsidRPr="00676963">
        <w:rPr>
          <w:rFonts w:ascii="Times New Roman" w:eastAsia="Arial" w:hAnsi="Times New Roman" w:cs="Times New Roman"/>
          <w:color w:val="000000" w:themeColor="text1"/>
          <w:sz w:val="28"/>
          <w:szCs w:val="28"/>
          <w:lang w:val="uz-Cyrl-UZ" w:eastAsia="ru-RU"/>
        </w:rPr>
        <w:t>asosiy</w:t>
      </w:r>
      <w:r w:rsidR="00561028" w:rsidRPr="00A31EA2">
        <w:rPr>
          <w:rFonts w:ascii="Times New Roman" w:eastAsia="Arial" w:hAnsi="Times New Roman" w:cs="Times New Roman"/>
          <w:color w:val="000000" w:themeColor="text1"/>
          <w:sz w:val="28"/>
          <w:szCs w:val="28"/>
          <w:lang w:val="uz-Cyrl-UZ" w:eastAsia="ru-RU"/>
        </w:rPr>
        <w:t xml:space="preserve"> jarayon ekanligiga</w:t>
      </w:r>
      <w:r w:rsidR="00676963" w:rsidRPr="00676963">
        <w:rPr>
          <w:rFonts w:ascii="Times New Roman" w:eastAsia="Arial" w:hAnsi="Times New Roman" w:cs="Times New Roman"/>
          <w:color w:val="000000" w:themeColor="text1"/>
          <w:sz w:val="28"/>
          <w:szCs w:val="28"/>
          <w:lang w:val="uz-Cyrl-UZ" w:eastAsia="ru-RU"/>
        </w:rPr>
        <w:t xml:space="preserve"> ishonch hosil bo‘ladi.</w:t>
      </w:r>
      <w:r w:rsidR="00561028" w:rsidRPr="00A31EA2">
        <w:rPr>
          <w:rFonts w:ascii="Times New Roman" w:eastAsia="Arial" w:hAnsi="Times New Roman" w:cs="Times New Roman"/>
          <w:color w:val="000000" w:themeColor="text1"/>
          <w:sz w:val="28"/>
          <w:szCs w:val="28"/>
          <w:lang w:val="uz-Cyrl-UZ" w:eastAsia="ru-RU"/>
        </w:rPr>
        <w:t xml:space="preserve"> Ta’lim turlari o‘rtasidagi integratsiya natijasida ta’lim oluvchi egallagan </w:t>
      </w:r>
    </w:p>
    <w:p w14:paraId="17CF8A25" w14:textId="4D672964" w:rsidR="00301A87" w:rsidRPr="00021695" w:rsidRDefault="00301A87" w:rsidP="00301A87">
      <w:pPr>
        <w:tabs>
          <w:tab w:val="left" w:pos="6684"/>
        </w:tabs>
        <w:spacing w:after="240" w:line="336" w:lineRule="auto"/>
        <w:ind w:left="709"/>
        <w:jc w:val="both"/>
        <w:rPr>
          <w:rFonts w:ascii="Times New Roman" w:hAnsi="Times New Roman"/>
          <w:bCs/>
          <w:color w:val="000000" w:themeColor="text1"/>
          <w:sz w:val="28"/>
          <w:szCs w:val="28"/>
          <w:lang w:val="uz-Cyrl-UZ"/>
        </w:rPr>
      </w:pPr>
      <w:r w:rsidRPr="00021695">
        <w:rPr>
          <w:rFonts w:ascii="Times New Roman" w:hAnsi="Times New Roman"/>
          <w:bCs/>
          <w:color w:val="000000" w:themeColor="text1"/>
          <w:kern w:val="24"/>
          <w:sz w:val="28"/>
          <w:szCs w:val="28"/>
          <w:lang w:val="uz-Cyrl-UZ"/>
        </w:rPr>
        <w:t>2.9-</w:t>
      </w:r>
      <w:r w:rsidRPr="00A31EA2">
        <w:rPr>
          <w:rFonts w:ascii="Times New Roman" w:hAnsi="Times New Roman"/>
          <w:bCs/>
          <w:color w:val="000000" w:themeColor="text1"/>
          <w:kern w:val="24"/>
          <w:sz w:val="28"/>
          <w:szCs w:val="28"/>
          <w:lang w:val="uz-Cyrl-UZ"/>
        </w:rPr>
        <w:t>rasm. Ijtimoiy kontekstida ta’limning</w:t>
      </w:r>
      <w:r w:rsidRPr="00A31EA2">
        <w:rPr>
          <w:rFonts w:ascii="Times New Roman" w:hAnsi="Times New Roman"/>
          <w:bCs/>
          <w:color w:val="000000" w:themeColor="text1"/>
          <w:kern w:val="24"/>
          <w:sz w:val="32"/>
          <w:szCs w:val="32"/>
          <w:lang w:val="uz-Cyrl-UZ"/>
        </w:rPr>
        <w:t xml:space="preserve"> </w:t>
      </w:r>
      <w:r w:rsidRPr="00A31EA2">
        <w:rPr>
          <w:rFonts w:ascii="Times New Roman" w:hAnsi="Times New Roman"/>
          <w:bCs/>
          <w:color w:val="000000" w:themeColor="text1"/>
          <w:kern w:val="24"/>
          <w:sz w:val="28"/>
          <w:szCs w:val="28"/>
          <w:lang w:val="uz-Cyrl-UZ"/>
        </w:rPr>
        <w:t>integratsiyalashuvi jarayoni mod</w:t>
      </w:r>
      <w:r w:rsidRPr="00021695">
        <w:rPr>
          <w:rFonts w:ascii="Times New Roman" w:hAnsi="Times New Roman"/>
          <w:bCs/>
          <w:color w:val="000000" w:themeColor="text1"/>
          <w:kern w:val="24"/>
          <w:sz w:val="28"/>
          <w:szCs w:val="28"/>
          <w:lang w:val="uz-Cyrl-UZ"/>
        </w:rPr>
        <w:t>u</w:t>
      </w:r>
      <w:r w:rsidRPr="00A31EA2">
        <w:rPr>
          <w:rFonts w:ascii="Times New Roman" w:hAnsi="Times New Roman"/>
          <w:bCs/>
          <w:color w:val="000000" w:themeColor="text1"/>
          <w:kern w:val="24"/>
          <w:sz w:val="28"/>
          <w:szCs w:val="28"/>
          <w:lang w:val="uz-Cyrl-UZ"/>
        </w:rPr>
        <w:t>li</w:t>
      </w:r>
      <w:r w:rsidRPr="00021695">
        <w:rPr>
          <w:rFonts w:ascii="Times New Roman" w:hAnsi="Times New Roman"/>
          <w:bCs/>
          <w:color w:val="000000" w:themeColor="text1"/>
          <w:kern w:val="24"/>
          <w:sz w:val="28"/>
          <w:szCs w:val="28"/>
          <w:lang w:val="uz-Cyrl-UZ"/>
        </w:rPr>
        <w:t>.</w:t>
      </w:r>
    </w:p>
    <w:p w14:paraId="7B18C5D6" w14:textId="7059486B" w:rsidR="00561028" w:rsidRPr="00A31EA2" w:rsidRDefault="00561028" w:rsidP="00301A87">
      <w:pPr>
        <w:spacing w:after="0" w:line="336" w:lineRule="auto"/>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kompetensiyalar uning ta’limdan keyingi faoliyatida duch kelishi mumkin bo‘lgan muammolarni bartaraf etishida, kasb</w:t>
      </w:r>
      <w:r w:rsidR="00676963" w:rsidRPr="00676963">
        <w:rPr>
          <w:rFonts w:ascii="Times New Roman" w:eastAsia="Arial" w:hAnsi="Times New Roman" w:cs="Times New Roman"/>
          <w:color w:val="000000" w:themeColor="text1"/>
          <w:sz w:val="28"/>
          <w:szCs w:val="28"/>
          <w:lang w:val="uz-Cyrl-UZ" w:eastAsia="ru-RU"/>
        </w:rPr>
        <w:t>iy yetuklikka</w:t>
      </w:r>
      <w:r w:rsidRPr="00A31EA2">
        <w:rPr>
          <w:rFonts w:ascii="Times New Roman" w:eastAsia="Arial" w:hAnsi="Times New Roman" w:cs="Times New Roman"/>
          <w:color w:val="000000" w:themeColor="text1"/>
          <w:sz w:val="28"/>
          <w:szCs w:val="28"/>
          <w:lang w:val="uz-Cyrl-UZ" w:eastAsia="ru-RU"/>
        </w:rPr>
        <w:t xml:space="preserve"> yordam beradi. </w:t>
      </w:r>
    </w:p>
    <w:p w14:paraId="64CE55F3" w14:textId="5B254545" w:rsidR="00561028" w:rsidRPr="00A31EA2" w:rsidRDefault="00301A8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301A87">
        <w:rPr>
          <w:rFonts w:ascii="Times New Roman" w:eastAsia="Arial" w:hAnsi="Times New Roman" w:cs="Times New Roman"/>
          <w:color w:val="000000" w:themeColor="text1"/>
          <w:sz w:val="28"/>
          <w:szCs w:val="28"/>
          <w:lang w:val="uz-Cyrl-UZ" w:eastAsia="ru-RU"/>
        </w:rPr>
        <w:t xml:space="preserve">Ta’limda iqtidorli bolalar ijodkorligini boshqarish </w:t>
      </w:r>
      <w:r w:rsidR="00561028" w:rsidRPr="00A31EA2">
        <w:rPr>
          <w:rFonts w:ascii="Times New Roman" w:eastAsia="Arial" w:hAnsi="Times New Roman" w:cs="Times New Roman"/>
          <w:color w:val="000000" w:themeColor="text1"/>
          <w:sz w:val="28"/>
          <w:szCs w:val="28"/>
          <w:lang w:val="uz-Cyrl-UZ" w:eastAsia="ru-RU"/>
        </w:rPr>
        <w:t>jarayonlar</w:t>
      </w:r>
      <w:r w:rsidR="00DF202E" w:rsidRPr="00DF202E">
        <w:rPr>
          <w:rFonts w:ascii="Times New Roman" w:eastAsia="Arial" w:hAnsi="Times New Roman" w:cs="Times New Roman"/>
          <w:color w:val="000000" w:themeColor="text1"/>
          <w:sz w:val="28"/>
          <w:szCs w:val="28"/>
          <w:lang w:val="uz-Cyrl-UZ" w:eastAsia="ru-RU"/>
        </w:rPr>
        <w:t>iga</w:t>
      </w:r>
      <w:r w:rsidR="00561028" w:rsidRPr="00A31EA2">
        <w:rPr>
          <w:rFonts w:ascii="Times New Roman" w:eastAsia="Arial" w:hAnsi="Times New Roman" w:cs="Times New Roman"/>
          <w:color w:val="000000" w:themeColor="text1"/>
          <w:sz w:val="28"/>
          <w:szCs w:val="28"/>
          <w:lang w:val="uz-Cyrl-UZ" w:eastAsia="ru-RU"/>
        </w:rPr>
        <w:t xml:space="preserve"> integra</w:t>
      </w:r>
      <w:r w:rsidRPr="00301A87">
        <w:rPr>
          <w:rFonts w:ascii="Times New Roman" w:eastAsia="Arial" w:hAnsi="Times New Roman" w:cs="Times New Roman"/>
          <w:color w:val="000000" w:themeColor="text1"/>
          <w:sz w:val="28"/>
          <w:szCs w:val="28"/>
          <w:lang w:val="uz-Cyrl-UZ" w:eastAsia="ru-RU"/>
        </w:rPr>
        <w:t>t</w:t>
      </w:r>
      <w:r w:rsidR="00561028" w:rsidRPr="00A31EA2">
        <w:rPr>
          <w:rFonts w:ascii="Times New Roman" w:eastAsia="Arial" w:hAnsi="Times New Roman" w:cs="Times New Roman"/>
          <w:color w:val="000000" w:themeColor="text1"/>
          <w:sz w:val="28"/>
          <w:szCs w:val="28"/>
          <w:lang w:val="uz-Cyrl-UZ" w:eastAsia="ru-RU"/>
        </w:rPr>
        <w:t xml:space="preserve">sion yondashuv asosida </w:t>
      </w:r>
      <w:r w:rsidR="00DF202E" w:rsidRPr="00DF202E">
        <w:rPr>
          <w:rFonts w:ascii="Times New Roman" w:eastAsia="Arial" w:hAnsi="Times New Roman" w:cs="Times New Roman"/>
          <w:color w:val="000000" w:themeColor="text1"/>
          <w:sz w:val="28"/>
          <w:szCs w:val="28"/>
          <w:lang w:val="uz-Cyrl-UZ" w:eastAsia="ru-RU"/>
        </w:rPr>
        <w:t>tahlil q</w:t>
      </w:r>
      <w:r w:rsidR="00561028" w:rsidRPr="00A31EA2">
        <w:rPr>
          <w:rFonts w:ascii="Times New Roman" w:eastAsia="Arial" w:hAnsi="Times New Roman" w:cs="Times New Roman"/>
          <w:color w:val="000000" w:themeColor="text1"/>
          <w:sz w:val="28"/>
          <w:szCs w:val="28"/>
          <w:lang w:val="uz-Cyrl-UZ" w:eastAsia="ru-RU"/>
        </w:rPr>
        <w:t>i</w:t>
      </w:r>
      <w:r w:rsidR="00DF202E" w:rsidRPr="00DF202E">
        <w:rPr>
          <w:rFonts w:ascii="Times New Roman" w:eastAsia="Arial" w:hAnsi="Times New Roman" w:cs="Times New Roman"/>
          <w:color w:val="000000" w:themeColor="text1"/>
          <w:sz w:val="28"/>
          <w:szCs w:val="28"/>
          <w:lang w:val="uz-Cyrl-UZ" w:eastAsia="ru-RU"/>
        </w:rPr>
        <w:t>li</w:t>
      </w:r>
      <w:r w:rsidR="00561028" w:rsidRPr="00A31EA2">
        <w:rPr>
          <w:rFonts w:ascii="Times New Roman" w:eastAsia="Arial" w:hAnsi="Times New Roman" w:cs="Times New Roman"/>
          <w:color w:val="000000" w:themeColor="text1"/>
          <w:sz w:val="28"/>
          <w:szCs w:val="28"/>
          <w:lang w:val="uz-Cyrl-UZ" w:eastAsia="ru-RU"/>
        </w:rPr>
        <w:t>shning muvaffaqiyatli tomonlarini quyidagicha bashorat</w:t>
      </w:r>
      <w:r w:rsidRPr="00301A87">
        <w:rPr>
          <w:rFonts w:ascii="Times New Roman" w:eastAsia="Arial" w:hAnsi="Times New Roman" w:cs="Times New Roman"/>
          <w:color w:val="000000" w:themeColor="text1"/>
          <w:sz w:val="28"/>
          <w:szCs w:val="28"/>
          <w:lang w:val="uz-Cyrl-UZ" w:eastAsia="ru-RU"/>
        </w:rPr>
        <w:t xml:space="preserve">lash </w:t>
      </w:r>
      <w:r w:rsidR="00561028" w:rsidRPr="00A31EA2">
        <w:rPr>
          <w:rFonts w:ascii="Times New Roman" w:eastAsia="Arial" w:hAnsi="Times New Roman" w:cs="Times New Roman"/>
          <w:color w:val="000000" w:themeColor="text1"/>
          <w:sz w:val="28"/>
          <w:szCs w:val="28"/>
          <w:lang w:val="uz-Cyrl-UZ" w:eastAsia="ru-RU"/>
        </w:rPr>
        <w:t xml:space="preserve"> mumkin:</w:t>
      </w:r>
    </w:p>
    <w:p w14:paraId="5AC42EDB" w14:textId="041478A3" w:rsidR="00561028" w:rsidRPr="00A31EA2" w:rsidRDefault="00DF202E" w:rsidP="00CB482F">
      <w:pPr>
        <w:numPr>
          <w:ilvl w:val="0"/>
          <w:numId w:val="10"/>
        </w:numPr>
        <w:tabs>
          <w:tab w:val="left" w:pos="993"/>
        </w:tabs>
        <w:spacing w:after="0" w:line="336" w:lineRule="auto"/>
        <w:ind w:left="0" w:firstLine="720"/>
        <w:contextualSpacing/>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 xml:space="preserve">o‘quv jarayonlarida ta’lim oluvchi </w:t>
      </w:r>
      <w:r w:rsidR="00561028" w:rsidRPr="00A31EA2">
        <w:rPr>
          <w:rFonts w:ascii="Times New Roman" w:eastAsia="Times New Roman" w:hAnsi="Times New Roman" w:cs="Times New Roman"/>
          <w:color w:val="000000" w:themeColor="text1"/>
          <w:sz w:val="28"/>
          <w:szCs w:val="28"/>
          <w:lang w:val="uz-Cyrl-UZ" w:eastAsia="ru-RU"/>
        </w:rPr>
        <w:t>integra</w:t>
      </w:r>
      <w:r>
        <w:rPr>
          <w:rFonts w:ascii="Times New Roman" w:eastAsia="Times New Roman" w:hAnsi="Times New Roman" w:cs="Times New Roman"/>
          <w:color w:val="000000" w:themeColor="text1"/>
          <w:sz w:val="28"/>
          <w:szCs w:val="28"/>
          <w:lang w:val="en-US" w:eastAsia="ru-RU"/>
        </w:rPr>
        <w:t>t</w:t>
      </w:r>
      <w:r w:rsidR="00561028" w:rsidRPr="00A31EA2">
        <w:rPr>
          <w:rFonts w:ascii="Times New Roman" w:eastAsia="Times New Roman" w:hAnsi="Times New Roman" w:cs="Times New Roman"/>
          <w:color w:val="000000" w:themeColor="text1"/>
          <w:sz w:val="28"/>
          <w:szCs w:val="28"/>
          <w:lang w:val="uz-Cyrl-UZ" w:eastAsia="ru-RU"/>
        </w:rPr>
        <w:t>sion yondashuv</w:t>
      </w:r>
      <w:proofErr w:type="spellStart"/>
      <w:r>
        <w:rPr>
          <w:rFonts w:ascii="Times New Roman" w:eastAsia="Times New Roman" w:hAnsi="Times New Roman" w:cs="Times New Roman"/>
          <w:color w:val="000000" w:themeColor="text1"/>
          <w:sz w:val="28"/>
          <w:szCs w:val="28"/>
          <w:lang w:val="en-US" w:eastAsia="ru-RU"/>
        </w:rPr>
        <w:t>larni</w:t>
      </w:r>
      <w:proofErr w:type="spellEnd"/>
      <w:r w:rsidR="00561028" w:rsidRPr="00A31EA2">
        <w:rPr>
          <w:rFonts w:ascii="Times New Roman" w:eastAsia="Times New Roman" w:hAnsi="Times New Roman" w:cs="Times New Roman"/>
          <w:color w:val="000000" w:themeColor="text1"/>
          <w:sz w:val="28"/>
          <w:szCs w:val="28"/>
          <w:lang w:val="uz-Cyrl-UZ" w:eastAsia="ru-RU"/>
        </w:rPr>
        <w:t xml:space="preserve">  </w:t>
      </w:r>
      <w:r>
        <w:rPr>
          <w:rFonts w:ascii="Times New Roman" w:eastAsia="Times New Roman" w:hAnsi="Times New Roman" w:cs="Times New Roman"/>
          <w:color w:val="000000" w:themeColor="text1"/>
          <w:sz w:val="28"/>
          <w:szCs w:val="28"/>
          <w:lang w:val="en-US" w:eastAsia="ru-RU"/>
        </w:rPr>
        <w:t xml:space="preserve"> </w:t>
      </w:r>
      <w:proofErr w:type="spellStart"/>
      <w:r>
        <w:rPr>
          <w:rFonts w:ascii="Times New Roman" w:eastAsia="Times New Roman" w:hAnsi="Times New Roman" w:cs="Times New Roman"/>
          <w:color w:val="000000" w:themeColor="text1"/>
          <w:sz w:val="28"/>
          <w:szCs w:val="28"/>
          <w:lang w:val="en-US" w:eastAsia="ru-RU"/>
        </w:rPr>
        <w:t>bir</w:t>
      </w:r>
      <w:proofErr w:type="spellEnd"/>
      <w:r>
        <w:rPr>
          <w:rFonts w:ascii="Times New Roman" w:eastAsia="Times New Roman" w:hAnsi="Times New Roman" w:cs="Times New Roman"/>
          <w:color w:val="000000" w:themeColor="text1"/>
          <w:sz w:val="28"/>
          <w:szCs w:val="28"/>
          <w:lang w:val="en-US" w:eastAsia="ru-RU"/>
        </w:rPr>
        <w:t xml:space="preserve"> </w:t>
      </w:r>
      <w:r w:rsidR="00561028" w:rsidRPr="00A31EA2">
        <w:rPr>
          <w:rFonts w:ascii="Times New Roman" w:eastAsia="Times New Roman" w:hAnsi="Times New Roman" w:cs="Times New Roman"/>
          <w:color w:val="000000" w:themeColor="text1"/>
          <w:sz w:val="28"/>
          <w:szCs w:val="28"/>
          <w:lang w:val="uz-Cyrl-UZ" w:eastAsia="ru-RU"/>
        </w:rPr>
        <w:t>butun, yaxlit holda tasavvur etadi;</w:t>
      </w:r>
    </w:p>
    <w:p w14:paraId="334670C2" w14:textId="114E60E7" w:rsidR="00561028" w:rsidRPr="00A31EA2" w:rsidRDefault="00561028" w:rsidP="00CB482F">
      <w:pPr>
        <w:numPr>
          <w:ilvl w:val="0"/>
          <w:numId w:val="10"/>
        </w:numPr>
        <w:tabs>
          <w:tab w:val="left" w:pos="993"/>
        </w:tabs>
        <w:spacing w:after="0" w:line="336" w:lineRule="auto"/>
        <w:ind w:left="0" w:firstLine="720"/>
        <w:contextualSpacing/>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lastRenderedPageBreak/>
        <w:t>o‘quvchi</w:t>
      </w:r>
      <w:r w:rsidR="00DF202E" w:rsidRPr="00DF202E">
        <w:rPr>
          <w:rFonts w:ascii="Times New Roman" w:eastAsia="Times New Roman" w:hAnsi="Times New Roman" w:cs="Times New Roman"/>
          <w:color w:val="000000" w:themeColor="text1"/>
          <w:sz w:val="28"/>
          <w:szCs w:val="28"/>
          <w:lang w:val="uz-Cyrl-UZ" w:eastAsia="ru-RU"/>
        </w:rPr>
        <w:t xml:space="preserve"> </w:t>
      </w:r>
      <w:r w:rsidR="00DF202E" w:rsidRPr="00A31EA2">
        <w:rPr>
          <w:rFonts w:ascii="Times New Roman" w:eastAsia="Times New Roman" w:hAnsi="Times New Roman" w:cs="Times New Roman"/>
          <w:color w:val="000000" w:themeColor="text1"/>
          <w:sz w:val="28"/>
          <w:szCs w:val="28"/>
          <w:lang w:val="uz-Cyrl-UZ" w:eastAsia="ru-RU"/>
        </w:rPr>
        <w:t>o‘z qobiliyatiga ko‘ra</w:t>
      </w:r>
      <w:r w:rsidRPr="00A31EA2">
        <w:rPr>
          <w:rFonts w:ascii="Times New Roman" w:eastAsia="Times New Roman" w:hAnsi="Times New Roman" w:cs="Times New Roman"/>
          <w:color w:val="000000" w:themeColor="text1"/>
          <w:sz w:val="28"/>
          <w:szCs w:val="28"/>
          <w:lang w:val="uz-Cyrl-UZ" w:eastAsia="ru-RU"/>
        </w:rPr>
        <w:t xml:space="preserve"> </w:t>
      </w:r>
      <w:r w:rsidR="00DF202E" w:rsidRPr="00DF202E">
        <w:rPr>
          <w:rFonts w:ascii="Times New Roman" w:eastAsia="Times New Roman" w:hAnsi="Times New Roman" w:cs="Times New Roman"/>
          <w:color w:val="000000" w:themeColor="text1"/>
          <w:sz w:val="28"/>
          <w:szCs w:val="28"/>
          <w:lang w:val="uz-Cyrl-UZ" w:eastAsia="ru-RU"/>
        </w:rPr>
        <w:t xml:space="preserve"> olamni, </w:t>
      </w:r>
      <w:r w:rsidRPr="00A31EA2">
        <w:rPr>
          <w:rFonts w:ascii="Times New Roman" w:eastAsia="Times New Roman" w:hAnsi="Times New Roman" w:cs="Times New Roman"/>
          <w:color w:val="000000" w:themeColor="text1"/>
          <w:sz w:val="28"/>
          <w:szCs w:val="28"/>
          <w:lang w:val="uz-Cyrl-UZ" w:eastAsia="ru-RU"/>
        </w:rPr>
        <w:t>tabiatni o‘rganadi. Shu orqali u mantiqiy fikrlab, mavjud hodisalar, sabablar va ularning yechimlari bo‘yicha mustaqil mushohada yuritadi. Natijada uning muloqot, taqqoslash, qiyoslash, umumlashtirish va xulosa chiqarish qobiliyat</w:t>
      </w:r>
      <w:r w:rsidR="00DF202E" w:rsidRPr="00DF202E">
        <w:rPr>
          <w:rFonts w:ascii="Times New Roman" w:eastAsia="Times New Roman" w:hAnsi="Times New Roman" w:cs="Times New Roman"/>
          <w:color w:val="000000" w:themeColor="text1"/>
          <w:sz w:val="28"/>
          <w:szCs w:val="28"/>
          <w:lang w:val="uz-Cyrl-UZ" w:eastAsia="ru-RU"/>
        </w:rPr>
        <w:t>,</w:t>
      </w:r>
      <w:r w:rsidRPr="00A31EA2">
        <w:rPr>
          <w:rFonts w:ascii="Times New Roman" w:eastAsia="Times New Roman" w:hAnsi="Times New Roman" w:cs="Times New Roman"/>
          <w:color w:val="000000" w:themeColor="text1"/>
          <w:sz w:val="28"/>
          <w:szCs w:val="28"/>
          <w:lang w:val="uz-Cyrl-UZ" w:eastAsia="ru-RU"/>
        </w:rPr>
        <w:t xml:space="preserve"> fikrlash darajasi </w:t>
      </w:r>
      <w:r w:rsidR="00DF202E" w:rsidRPr="00DF202E">
        <w:rPr>
          <w:rFonts w:ascii="Times New Roman" w:eastAsia="Times New Roman" w:hAnsi="Times New Roman" w:cs="Times New Roman"/>
          <w:color w:val="000000" w:themeColor="text1"/>
          <w:sz w:val="28"/>
          <w:szCs w:val="28"/>
          <w:lang w:val="uz-Cyrl-UZ" w:eastAsia="ru-RU"/>
        </w:rPr>
        <w:t xml:space="preserve"> tizimli </w:t>
      </w:r>
      <w:r w:rsidRPr="00A31EA2">
        <w:rPr>
          <w:rFonts w:ascii="Times New Roman" w:eastAsia="Times New Roman" w:hAnsi="Times New Roman" w:cs="Times New Roman"/>
          <w:color w:val="000000" w:themeColor="text1"/>
          <w:sz w:val="28"/>
          <w:szCs w:val="28"/>
          <w:lang w:val="uz-Cyrl-UZ" w:eastAsia="ru-RU"/>
        </w:rPr>
        <w:t>rivojlanadi;</w:t>
      </w:r>
    </w:p>
    <w:p w14:paraId="30609D37" w14:textId="77E4DC20" w:rsidR="00561028" w:rsidRPr="00A31EA2" w:rsidRDefault="00DF202E" w:rsidP="00CB482F">
      <w:pPr>
        <w:numPr>
          <w:ilvl w:val="0"/>
          <w:numId w:val="10"/>
        </w:numPr>
        <w:tabs>
          <w:tab w:val="left" w:pos="993"/>
        </w:tabs>
        <w:spacing w:after="0" w:line="336" w:lineRule="auto"/>
        <w:ind w:left="0" w:firstLine="720"/>
        <w:contextualSpacing/>
        <w:jc w:val="both"/>
        <w:rPr>
          <w:rFonts w:ascii="Times New Roman" w:eastAsia="Times New Roman" w:hAnsi="Times New Roman" w:cs="Times New Roman"/>
          <w:color w:val="000000" w:themeColor="text1"/>
          <w:sz w:val="28"/>
          <w:szCs w:val="28"/>
          <w:lang w:val="uz-Cyrl-UZ" w:eastAsia="ru-RU"/>
        </w:rPr>
      </w:pPr>
      <w:r w:rsidRPr="00DF202E">
        <w:rPr>
          <w:rFonts w:ascii="Times New Roman" w:eastAsia="Times New Roman" w:hAnsi="Times New Roman" w:cs="Times New Roman"/>
          <w:color w:val="000000" w:themeColor="text1"/>
          <w:sz w:val="28"/>
          <w:szCs w:val="28"/>
          <w:lang w:val="uz-Cyrl-UZ" w:eastAsia="ru-RU"/>
        </w:rPr>
        <w:t xml:space="preserve">o‘zaro hamkorlik asosidagi </w:t>
      </w:r>
      <w:r w:rsidR="00561028" w:rsidRPr="00A31EA2">
        <w:rPr>
          <w:rFonts w:ascii="Times New Roman" w:eastAsia="Times New Roman" w:hAnsi="Times New Roman" w:cs="Times New Roman"/>
          <w:color w:val="000000" w:themeColor="text1"/>
          <w:sz w:val="28"/>
          <w:szCs w:val="28"/>
          <w:lang w:val="uz-Cyrl-UZ" w:eastAsia="ru-RU"/>
        </w:rPr>
        <w:t>o‘quv jarayonlarida o‘qituvchining kasb</w:t>
      </w:r>
      <w:r w:rsidRPr="00DF202E">
        <w:rPr>
          <w:rFonts w:ascii="Times New Roman" w:eastAsia="Times New Roman" w:hAnsi="Times New Roman" w:cs="Times New Roman"/>
          <w:color w:val="000000" w:themeColor="text1"/>
          <w:sz w:val="28"/>
          <w:szCs w:val="28"/>
          <w:lang w:val="uz-Cyrl-UZ" w:eastAsia="ru-RU"/>
        </w:rPr>
        <w:t xml:space="preserve"> layoqati natijaga qarab rivojlanadi</w:t>
      </w:r>
      <w:r w:rsidR="00561028" w:rsidRPr="00A31EA2">
        <w:rPr>
          <w:rFonts w:ascii="Times New Roman" w:eastAsia="Times New Roman" w:hAnsi="Times New Roman" w:cs="Times New Roman"/>
          <w:color w:val="000000" w:themeColor="text1"/>
          <w:sz w:val="28"/>
          <w:szCs w:val="28"/>
          <w:lang w:val="uz-Cyrl-UZ" w:eastAsia="ru-RU"/>
        </w:rPr>
        <w:t xml:space="preserve">. </w:t>
      </w:r>
    </w:p>
    <w:p w14:paraId="057C1F8D" w14:textId="77777777" w:rsidR="00561028" w:rsidRPr="00A31EA2" w:rsidRDefault="00561028"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Demak, darslarni integrasion shaklda tashkil etish dars sifati va o‘quvchilar dunyoqarashining har tomonlama rivojlanishini kafolatlaydi. Integrasion o‘quv jarayonlarini olib borishda, birinchi navbatda, o‘quvchiga fanlararo, mavzulararo bog‘liqlikni yetkazib berish maqsadga muvofiq. </w:t>
      </w:r>
    </w:p>
    <w:p w14:paraId="05D30C2A" w14:textId="77777777" w:rsidR="00561028" w:rsidRPr="00A31EA2" w:rsidRDefault="00561028"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Aks holda o‘quvchi idrok qilmagan integratsiya davomida tushunmovchilikka duch kelishi, mavhum holatga tushib qolishi, jarayon oxirida ham noto‘g‘ri xulosaga kelishi mumkin.</w:t>
      </w:r>
    </w:p>
    <w:p w14:paraId="0C86539E" w14:textId="77777777" w:rsidR="00561028" w:rsidRPr="00A31EA2" w:rsidRDefault="00561028"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Tadqiqot davomida ta’lim turlari aro kompetensiyaviy talablarni ishlab chiqish va joriy etishda uzluksiz jarayon integratsiyasini klaster yondashuvi asosida tashkil etish yuqori natijalar berishi prognoz qilindi va ta’lim samardorligini oshirishda o‘qituvchilar bilimini takomillashtirish, o‘quvchilar iqtidorini aniqlash, diognostik tahlil qilish va rivojlantirish keyingi bobdagi amaliy tajribalarda o‘z isbotini topdi.</w:t>
      </w:r>
    </w:p>
    <w:p w14:paraId="18429C42" w14:textId="70B65383" w:rsidR="00561028" w:rsidRPr="00A31EA2" w:rsidRDefault="00DF202E"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301A87">
        <w:rPr>
          <w:rFonts w:ascii="Times New Roman" w:eastAsia="Arial" w:hAnsi="Times New Roman" w:cs="Times New Roman"/>
          <w:color w:val="000000" w:themeColor="text1"/>
          <w:sz w:val="28"/>
          <w:szCs w:val="28"/>
          <w:lang w:val="uz-Cyrl-UZ" w:eastAsia="ru-RU"/>
        </w:rPr>
        <w:t xml:space="preserve">Ta’limda iqtidorli bolalar ijodkorligini boshqarish </w:t>
      </w:r>
      <w:r w:rsidRPr="00A31EA2">
        <w:rPr>
          <w:rFonts w:ascii="Times New Roman" w:eastAsia="Arial" w:hAnsi="Times New Roman" w:cs="Times New Roman"/>
          <w:color w:val="000000" w:themeColor="text1"/>
          <w:sz w:val="28"/>
          <w:szCs w:val="28"/>
          <w:lang w:val="uz-Cyrl-UZ" w:eastAsia="ru-RU"/>
        </w:rPr>
        <w:t>jarayonlar</w:t>
      </w:r>
      <w:r w:rsidRPr="00DF202E">
        <w:rPr>
          <w:rFonts w:ascii="Times New Roman" w:eastAsia="Arial" w:hAnsi="Times New Roman" w:cs="Times New Roman"/>
          <w:color w:val="000000" w:themeColor="text1"/>
          <w:sz w:val="28"/>
          <w:szCs w:val="28"/>
          <w:lang w:val="uz-Cyrl-UZ" w:eastAsia="ru-RU"/>
        </w:rPr>
        <w:t>iga</w:t>
      </w:r>
      <w:r w:rsidRPr="00A31EA2">
        <w:rPr>
          <w:rFonts w:ascii="Times New Roman" w:eastAsia="Arial" w:hAnsi="Times New Roman" w:cs="Times New Roman"/>
          <w:color w:val="000000" w:themeColor="text1"/>
          <w:sz w:val="28"/>
          <w:szCs w:val="28"/>
          <w:lang w:val="uz-Cyrl-UZ" w:eastAsia="ru-RU"/>
        </w:rPr>
        <w:t xml:space="preserve"> integra</w:t>
      </w:r>
      <w:r w:rsidRPr="00301A87">
        <w:rPr>
          <w:rFonts w:ascii="Times New Roman" w:eastAsia="Arial" w:hAnsi="Times New Roman" w:cs="Times New Roman"/>
          <w:color w:val="000000" w:themeColor="text1"/>
          <w:sz w:val="28"/>
          <w:szCs w:val="28"/>
          <w:lang w:val="uz-Cyrl-UZ" w:eastAsia="ru-RU"/>
        </w:rPr>
        <w:t>t</w:t>
      </w:r>
      <w:r w:rsidRPr="00A31EA2">
        <w:rPr>
          <w:rFonts w:ascii="Times New Roman" w:eastAsia="Arial" w:hAnsi="Times New Roman" w:cs="Times New Roman"/>
          <w:color w:val="000000" w:themeColor="text1"/>
          <w:sz w:val="28"/>
          <w:szCs w:val="28"/>
          <w:lang w:val="uz-Cyrl-UZ" w:eastAsia="ru-RU"/>
        </w:rPr>
        <w:t xml:space="preserve">sion </w:t>
      </w:r>
      <w:r w:rsidR="009A6072" w:rsidRPr="009A6072">
        <w:rPr>
          <w:rFonts w:ascii="Times New Roman" w:eastAsia="Arial" w:hAnsi="Times New Roman" w:cs="Times New Roman"/>
          <w:color w:val="000000" w:themeColor="text1"/>
          <w:sz w:val="28"/>
          <w:szCs w:val="28"/>
          <w:lang w:val="uz-Cyrl-UZ" w:eastAsia="ru-RU"/>
        </w:rPr>
        <w:t>faoliyat sifatida qarab,</w:t>
      </w:r>
      <w:r w:rsidR="00561028" w:rsidRPr="00A31EA2">
        <w:rPr>
          <w:rFonts w:ascii="Times New Roman" w:eastAsia="Arial" w:hAnsi="Times New Roman" w:cs="Times New Roman"/>
          <w:color w:val="000000" w:themeColor="text1"/>
          <w:sz w:val="28"/>
          <w:szCs w:val="28"/>
          <w:lang w:val="uz-Cyrl-UZ" w:eastAsia="ru-RU"/>
        </w:rPr>
        <w:t xml:space="preserve"> har bir sub’yektning quyidagi maqsadlar</w:t>
      </w:r>
      <w:r w:rsidR="009A6072" w:rsidRPr="009A6072">
        <w:rPr>
          <w:rFonts w:ascii="Times New Roman" w:eastAsia="Arial" w:hAnsi="Times New Roman" w:cs="Times New Roman"/>
          <w:color w:val="000000" w:themeColor="text1"/>
          <w:sz w:val="28"/>
          <w:szCs w:val="28"/>
          <w:lang w:val="uz-Cyrl-UZ" w:eastAsia="ru-RU"/>
        </w:rPr>
        <w:t>i</w:t>
      </w:r>
      <w:r w:rsidR="00561028" w:rsidRPr="00A31EA2">
        <w:rPr>
          <w:rFonts w:ascii="Times New Roman" w:eastAsia="Arial" w:hAnsi="Times New Roman" w:cs="Times New Roman"/>
          <w:color w:val="000000" w:themeColor="text1"/>
          <w:sz w:val="28"/>
          <w:szCs w:val="28"/>
          <w:lang w:val="uz-Cyrl-UZ" w:eastAsia="ru-RU"/>
        </w:rPr>
        <w:t>ga erishishi</w:t>
      </w:r>
      <w:r w:rsidR="009A6072" w:rsidRPr="009A6072">
        <w:rPr>
          <w:rFonts w:ascii="Times New Roman" w:eastAsia="Arial" w:hAnsi="Times New Roman" w:cs="Times New Roman"/>
          <w:color w:val="000000" w:themeColor="text1"/>
          <w:sz w:val="28"/>
          <w:szCs w:val="28"/>
          <w:lang w:val="uz-Cyrl-UZ" w:eastAsia="ru-RU"/>
        </w:rPr>
        <w:t>ni nazarda tutadi:</w:t>
      </w:r>
      <w:r w:rsidR="00561028" w:rsidRPr="00A31EA2">
        <w:rPr>
          <w:rFonts w:ascii="Times New Roman" w:eastAsia="Arial" w:hAnsi="Times New Roman" w:cs="Times New Roman"/>
          <w:color w:val="000000" w:themeColor="text1"/>
          <w:sz w:val="28"/>
          <w:szCs w:val="28"/>
          <w:lang w:val="uz-Cyrl-UZ" w:eastAsia="ru-RU"/>
        </w:rPr>
        <w:t xml:space="preserve"> </w:t>
      </w:r>
    </w:p>
    <w:p w14:paraId="3AD76688" w14:textId="4961F9B7" w:rsidR="009A6072" w:rsidRPr="00B340AE" w:rsidRDefault="00B340AE"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B340AE">
        <w:rPr>
          <w:rFonts w:ascii="Times New Roman" w:eastAsia="Arial" w:hAnsi="Times New Roman" w:cs="Times New Roman"/>
          <w:color w:val="000000" w:themeColor="text1"/>
          <w:sz w:val="28"/>
          <w:szCs w:val="28"/>
          <w:lang w:val="uz-Cyrl-UZ" w:eastAsia="ru-RU"/>
        </w:rPr>
        <w:t>t</w:t>
      </w:r>
      <w:r w:rsidR="009A6072" w:rsidRPr="00301A87">
        <w:rPr>
          <w:rFonts w:ascii="Times New Roman" w:eastAsia="Arial" w:hAnsi="Times New Roman" w:cs="Times New Roman"/>
          <w:color w:val="000000" w:themeColor="text1"/>
          <w:sz w:val="28"/>
          <w:szCs w:val="28"/>
          <w:lang w:val="uz-Cyrl-UZ" w:eastAsia="ru-RU"/>
        </w:rPr>
        <w:t xml:space="preserve">a’limda iqtidorli bolalar ijodkorligini boshqarish </w:t>
      </w:r>
      <w:r w:rsidR="009A6072" w:rsidRPr="00A31EA2">
        <w:rPr>
          <w:rFonts w:ascii="Times New Roman" w:eastAsia="Arial" w:hAnsi="Times New Roman" w:cs="Times New Roman"/>
          <w:color w:val="000000" w:themeColor="text1"/>
          <w:sz w:val="28"/>
          <w:szCs w:val="28"/>
          <w:lang w:val="uz-Cyrl-UZ" w:eastAsia="ru-RU"/>
        </w:rPr>
        <w:t>jarayonlar</w:t>
      </w:r>
      <w:r w:rsidR="009A6072" w:rsidRPr="00DF202E">
        <w:rPr>
          <w:rFonts w:ascii="Times New Roman" w:eastAsia="Arial" w:hAnsi="Times New Roman" w:cs="Times New Roman"/>
          <w:color w:val="000000" w:themeColor="text1"/>
          <w:sz w:val="28"/>
          <w:szCs w:val="28"/>
          <w:lang w:val="uz-Cyrl-UZ" w:eastAsia="ru-RU"/>
        </w:rPr>
        <w:t>iga</w:t>
      </w:r>
      <w:r w:rsidR="009A6072" w:rsidRPr="00A31EA2">
        <w:rPr>
          <w:rFonts w:ascii="Times New Roman" w:eastAsia="Arial" w:hAnsi="Times New Roman" w:cs="Times New Roman"/>
          <w:color w:val="000000" w:themeColor="text1"/>
          <w:sz w:val="28"/>
          <w:szCs w:val="28"/>
          <w:lang w:val="uz-Cyrl-UZ" w:eastAsia="ru-RU"/>
        </w:rPr>
        <w:t xml:space="preserve"> integra</w:t>
      </w:r>
      <w:r w:rsidR="009A6072" w:rsidRPr="00301A87">
        <w:rPr>
          <w:rFonts w:ascii="Times New Roman" w:eastAsia="Arial" w:hAnsi="Times New Roman" w:cs="Times New Roman"/>
          <w:color w:val="000000" w:themeColor="text1"/>
          <w:sz w:val="28"/>
          <w:szCs w:val="28"/>
          <w:lang w:val="uz-Cyrl-UZ" w:eastAsia="ru-RU"/>
        </w:rPr>
        <w:t>t</w:t>
      </w:r>
      <w:r w:rsidR="009A6072" w:rsidRPr="00A31EA2">
        <w:rPr>
          <w:rFonts w:ascii="Times New Roman" w:eastAsia="Arial" w:hAnsi="Times New Roman" w:cs="Times New Roman"/>
          <w:color w:val="000000" w:themeColor="text1"/>
          <w:sz w:val="28"/>
          <w:szCs w:val="28"/>
          <w:lang w:val="uz-Cyrl-UZ" w:eastAsia="ru-RU"/>
        </w:rPr>
        <w:t xml:space="preserve">sion yondashuv </w:t>
      </w:r>
      <w:r w:rsidR="009A6072" w:rsidRPr="009A6072">
        <w:rPr>
          <w:rFonts w:ascii="Times New Roman" w:eastAsia="Arial" w:hAnsi="Times New Roman" w:cs="Times New Roman"/>
          <w:color w:val="000000" w:themeColor="text1"/>
          <w:sz w:val="28"/>
          <w:szCs w:val="28"/>
          <w:lang w:val="uz-Cyrl-UZ" w:eastAsia="ru-RU"/>
        </w:rPr>
        <w:t xml:space="preserve">orqali </w:t>
      </w:r>
      <w:r w:rsidR="00561028" w:rsidRPr="00A31EA2">
        <w:rPr>
          <w:rFonts w:ascii="Times New Roman" w:eastAsia="Arial" w:hAnsi="Times New Roman" w:cs="Times New Roman"/>
          <w:color w:val="000000" w:themeColor="text1"/>
          <w:sz w:val="28"/>
          <w:szCs w:val="28"/>
          <w:lang w:val="uz-Cyrl-UZ" w:eastAsia="ru-RU"/>
        </w:rPr>
        <w:t xml:space="preserve"> innova</w:t>
      </w:r>
      <w:r w:rsidR="009A6072" w:rsidRPr="009A6072">
        <w:rPr>
          <w:rFonts w:ascii="Times New Roman" w:eastAsia="Arial" w:hAnsi="Times New Roman" w:cs="Times New Roman"/>
          <w:color w:val="000000" w:themeColor="text1"/>
          <w:sz w:val="28"/>
          <w:szCs w:val="28"/>
          <w:lang w:val="uz-Cyrl-UZ" w:eastAsia="ru-RU"/>
        </w:rPr>
        <w:t>t</w:t>
      </w:r>
      <w:r w:rsidR="00561028" w:rsidRPr="00A31EA2">
        <w:rPr>
          <w:rFonts w:ascii="Times New Roman" w:eastAsia="Arial" w:hAnsi="Times New Roman" w:cs="Times New Roman"/>
          <w:color w:val="000000" w:themeColor="text1"/>
          <w:sz w:val="28"/>
          <w:szCs w:val="28"/>
          <w:lang w:val="uz-Cyrl-UZ" w:eastAsia="ru-RU"/>
        </w:rPr>
        <w:t xml:space="preserve">sion </w:t>
      </w:r>
      <w:r w:rsidR="009A6072" w:rsidRPr="009A6072">
        <w:rPr>
          <w:rFonts w:ascii="Times New Roman" w:eastAsia="Arial" w:hAnsi="Times New Roman" w:cs="Times New Roman"/>
          <w:color w:val="000000" w:themeColor="text1"/>
          <w:sz w:val="28"/>
          <w:szCs w:val="28"/>
          <w:lang w:val="uz-Cyrl-UZ" w:eastAsia="ru-RU"/>
        </w:rPr>
        <w:t>usul</w:t>
      </w:r>
      <w:r w:rsidR="00561028" w:rsidRPr="00A31EA2">
        <w:rPr>
          <w:rFonts w:ascii="Times New Roman" w:eastAsia="Arial" w:hAnsi="Times New Roman" w:cs="Times New Roman"/>
          <w:color w:val="000000" w:themeColor="text1"/>
          <w:sz w:val="28"/>
          <w:szCs w:val="28"/>
          <w:lang w:val="uz-Cyrl-UZ" w:eastAsia="ru-RU"/>
        </w:rPr>
        <w:t>larni ishlab chiqish va</w:t>
      </w:r>
      <w:r w:rsidR="009A6072" w:rsidRPr="009A6072">
        <w:rPr>
          <w:rFonts w:ascii="Times New Roman" w:eastAsia="Arial" w:hAnsi="Times New Roman" w:cs="Times New Roman"/>
          <w:color w:val="000000" w:themeColor="text1"/>
          <w:sz w:val="28"/>
          <w:szCs w:val="28"/>
          <w:lang w:val="uz-Cyrl-UZ" w:eastAsia="ru-RU"/>
        </w:rPr>
        <w:t xml:space="preserve"> fanga</w:t>
      </w:r>
      <w:r w:rsidR="00561028" w:rsidRPr="00A31EA2">
        <w:rPr>
          <w:rFonts w:ascii="Times New Roman" w:eastAsia="Arial" w:hAnsi="Times New Roman" w:cs="Times New Roman"/>
          <w:color w:val="000000" w:themeColor="text1"/>
          <w:sz w:val="28"/>
          <w:szCs w:val="28"/>
          <w:lang w:val="uz-Cyrl-UZ" w:eastAsia="ru-RU"/>
        </w:rPr>
        <w:t xml:space="preserve"> tatbiq etish</w:t>
      </w:r>
      <w:r w:rsidR="009A6072" w:rsidRPr="009A6072">
        <w:rPr>
          <w:rFonts w:ascii="Times New Roman" w:eastAsia="Arial" w:hAnsi="Times New Roman" w:cs="Times New Roman"/>
          <w:color w:val="000000" w:themeColor="text1"/>
          <w:sz w:val="28"/>
          <w:szCs w:val="28"/>
          <w:lang w:val="uz-Cyrl-UZ" w:eastAsia="ru-RU"/>
        </w:rPr>
        <w:t>;</w:t>
      </w:r>
    </w:p>
    <w:p w14:paraId="4E714ADF" w14:textId="66FAC473" w:rsidR="00561028" w:rsidRPr="00A31EA2" w:rsidRDefault="00B340AE"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B340AE">
        <w:rPr>
          <w:rFonts w:ascii="Times New Roman" w:eastAsia="Arial" w:hAnsi="Times New Roman" w:cs="Times New Roman"/>
          <w:color w:val="000000" w:themeColor="text1"/>
          <w:sz w:val="28"/>
          <w:szCs w:val="28"/>
          <w:lang w:val="uz-Cyrl-UZ" w:eastAsia="ru-RU"/>
        </w:rPr>
        <w:t>t</w:t>
      </w:r>
      <w:r w:rsidRPr="00301A87">
        <w:rPr>
          <w:rFonts w:ascii="Times New Roman" w:eastAsia="Arial" w:hAnsi="Times New Roman" w:cs="Times New Roman"/>
          <w:color w:val="000000" w:themeColor="text1"/>
          <w:sz w:val="28"/>
          <w:szCs w:val="28"/>
          <w:lang w:val="uz-Cyrl-UZ" w:eastAsia="ru-RU"/>
        </w:rPr>
        <w:t xml:space="preserve">a’limda iqtidorli bolalar ijodkorligini boshqarish </w:t>
      </w:r>
      <w:r w:rsidRPr="00A31EA2">
        <w:rPr>
          <w:rFonts w:ascii="Times New Roman" w:eastAsia="Arial" w:hAnsi="Times New Roman" w:cs="Times New Roman"/>
          <w:color w:val="000000" w:themeColor="text1"/>
          <w:sz w:val="28"/>
          <w:szCs w:val="28"/>
          <w:lang w:val="uz-Cyrl-UZ" w:eastAsia="ru-RU"/>
        </w:rPr>
        <w:t>jarayonlar</w:t>
      </w:r>
      <w:r w:rsidRPr="00DF202E">
        <w:rPr>
          <w:rFonts w:ascii="Times New Roman" w:eastAsia="Arial" w:hAnsi="Times New Roman" w:cs="Times New Roman"/>
          <w:color w:val="000000" w:themeColor="text1"/>
          <w:sz w:val="28"/>
          <w:szCs w:val="28"/>
          <w:lang w:val="uz-Cyrl-UZ" w:eastAsia="ru-RU"/>
        </w:rPr>
        <w:t>i</w:t>
      </w:r>
      <w:r w:rsidR="00561028" w:rsidRPr="00A31EA2">
        <w:rPr>
          <w:rFonts w:ascii="Times New Roman" w:eastAsia="Arial" w:hAnsi="Times New Roman" w:cs="Times New Roman"/>
          <w:color w:val="000000" w:themeColor="text1"/>
          <w:sz w:val="28"/>
          <w:szCs w:val="28"/>
          <w:lang w:val="uz-Cyrl-UZ" w:eastAsia="ru-RU"/>
        </w:rPr>
        <w:t>da bundan manfaatdor bo‘lgan barcha hamkorlar imkoniyatlaridan foydalan</w:t>
      </w:r>
      <w:r w:rsidR="00E014F9" w:rsidRPr="00E014F9">
        <w:rPr>
          <w:rFonts w:ascii="Times New Roman" w:eastAsia="Arial" w:hAnsi="Times New Roman" w:cs="Times New Roman"/>
          <w:color w:val="000000" w:themeColor="text1"/>
          <w:sz w:val="28"/>
          <w:szCs w:val="28"/>
          <w:lang w:val="uz-Cyrl-UZ" w:eastAsia="ru-RU"/>
        </w:rPr>
        <w:t>ish</w:t>
      </w:r>
      <w:r w:rsidRPr="00B340AE">
        <w:rPr>
          <w:rFonts w:ascii="Times New Roman" w:eastAsia="Arial" w:hAnsi="Times New Roman" w:cs="Times New Roman"/>
          <w:color w:val="000000" w:themeColor="text1"/>
          <w:sz w:val="28"/>
          <w:szCs w:val="28"/>
          <w:lang w:val="uz-Cyrl-UZ" w:eastAsia="ru-RU"/>
        </w:rPr>
        <w:t xml:space="preserve"> lozi</w:t>
      </w:r>
      <w:r w:rsidRPr="00E014F9">
        <w:rPr>
          <w:rFonts w:ascii="Times New Roman" w:eastAsia="Arial" w:hAnsi="Times New Roman" w:cs="Times New Roman"/>
          <w:color w:val="000000" w:themeColor="text1"/>
          <w:sz w:val="28"/>
          <w:szCs w:val="28"/>
          <w:lang w:val="uz-Cyrl-UZ" w:eastAsia="ru-RU"/>
        </w:rPr>
        <w:t>m</w:t>
      </w:r>
      <w:r w:rsidR="00561028" w:rsidRPr="00A31EA2">
        <w:rPr>
          <w:rFonts w:ascii="Times New Roman" w:eastAsia="Arial" w:hAnsi="Times New Roman" w:cs="Times New Roman"/>
          <w:color w:val="000000" w:themeColor="text1"/>
          <w:sz w:val="28"/>
          <w:szCs w:val="28"/>
          <w:lang w:val="uz-Cyrl-UZ" w:eastAsia="ru-RU"/>
        </w:rPr>
        <w:t>;</w:t>
      </w:r>
    </w:p>
    <w:p w14:paraId="6B521E02" w14:textId="088D0796" w:rsidR="00561028" w:rsidRPr="00A31EA2" w:rsidRDefault="00E014F9"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B340AE">
        <w:rPr>
          <w:rFonts w:ascii="Times New Roman" w:eastAsia="Arial" w:hAnsi="Times New Roman" w:cs="Times New Roman"/>
          <w:color w:val="000000" w:themeColor="text1"/>
          <w:sz w:val="28"/>
          <w:szCs w:val="28"/>
          <w:lang w:val="uz-Cyrl-UZ" w:eastAsia="ru-RU"/>
        </w:rPr>
        <w:t>t</w:t>
      </w:r>
      <w:r w:rsidRPr="00301A87">
        <w:rPr>
          <w:rFonts w:ascii="Times New Roman" w:eastAsia="Arial" w:hAnsi="Times New Roman" w:cs="Times New Roman"/>
          <w:color w:val="000000" w:themeColor="text1"/>
          <w:sz w:val="28"/>
          <w:szCs w:val="28"/>
          <w:lang w:val="uz-Cyrl-UZ" w:eastAsia="ru-RU"/>
        </w:rPr>
        <w:t xml:space="preserve">a’limda iqtidorli bolalar ijodkorligini boshqarish </w:t>
      </w:r>
      <w:r w:rsidRPr="00A31EA2">
        <w:rPr>
          <w:rFonts w:ascii="Times New Roman" w:eastAsia="Arial" w:hAnsi="Times New Roman" w:cs="Times New Roman"/>
          <w:color w:val="000000" w:themeColor="text1"/>
          <w:sz w:val="28"/>
          <w:szCs w:val="28"/>
          <w:lang w:val="uz-Cyrl-UZ" w:eastAsia="ru-RU"/>
        </w:rPr>
        <w:t>jarayonlar</w:t>
      </w:r>
      <w:r w:rsidRPr="00DF202E">
        <w:rPr>
          <w:rFonts w:ascii="Times New Roman" w:eastAsia="Arial" w:hAnsi="Times New Roman" w:cs="Times New Roman"/>
          <w:color w:val="000000" w:themeColor="text1"/>
          <w:sz w:val="28"/>
          <w:szCs w:val="28"/>
          <w:lang w:val="uz-Cyrl-UZ" w:eastAsia="ru-RU"/>
        </w:rPr>
        <w:t>i</w:t>
      </w:r>
      <w:r w:rsidRPr="00E014F9">
        <w:rPr>
          <w:rFonts w:ascii="Times New Roman" w:eastAsia="Arial" w:hAnsi="Times New Roman" w:cs="Times New Roman"/>
          <w:color w:val="000000" w:themeColor="text1"/>
          <w:sz w:val="28"/>
          <w:szCs w:val="28"/>
          <w:lang w:val="uz-Cyrl-UZ" w:eastAsia="ru-RU"/>
        </w:rPr>
        <w:t xml:space="preserve">da </w:t>
      </w:r>
      <w:r w:rsidR="00561028" w:rsidRPr="00A31EA2">
        <w:rPr>
          <w:rFonts w:ascii="Times New Roman" w:eastAsia="Arial" w:hAnsi="Times New Roman" w:cs="Times New Roman"/>
          <w:color w:val="000000" w:themeColor="text1"/>
          <w:sz w:val="28"/>
          <w:szCs w:val="28"/>
          <w:lang w:val="uz-Cyrl-UZ" w:eastAsia="ru-RU"/>
        </w:rPr>
        <w:t>umumiy maqsadlardan kelib chiqqan holda, xususiy maqsadlariga erishish uchun mavjud resurslardan samarali foydalanish ega bo‘lish</w:t>
      </w:r>
      <w:r w:rsidRPr="00E014F9">
        <w:rPr>
          <w:rFonts w:ascii="Times New Roman" w:eastAsia="Arial" w:hAnsi="Times New Roman" w:cs="Times New Roman"/>
          <w:color w:val="000000" w:themeColor="text1"/>
          <w:sz w:val="28"/>
          <w:szCs w:val="28"/>
          <w:lang w:val="uz-Cyrl-UZ" w:eastAsia="ru-RU"/>
        </w:rPr>
        <w:t xml:space="preserve"> usullari va boshqala</w:t>
      </w:r>
      <w:r w:rsidRPr="00835B43">
        <w:rPr>
          <w:rFonts w:ascii="Times New Roman" w:eastAsia="Arial" w:hAnsi="Times New Roman" w:cs="Times New Roman"/>
          <w:color w:val="000000" w:themeColor="text1"/>
          <w:sz w:val="28"/>
          <w:szCs w:val="28"/>
          <w:lang w:val="uz-Cyrl-UZ" w:eastAsia="ru-RU"/>
        </w:rPr>
        <w:t>r</w:t>
      </w:r>
      <w:r w:rsidR="00561028" w:rsidRPr="00A31EA2">
        <w:rPr>
          <w:rFonts w:ascii="Times New Roman" w:eastAsia="Arial" w:hAnsi="Times New Roman" w:cs="Times New Roman"/>
          <w:color w:val="000000" w:themeColor="text1"/>
          <w:sz w:val="28"/>
          <w:szCs w:val="28"/>
          <w:lang w:val="uz-Cyrl-UZ" w:eastAsia="ru-RU"/>
        </w:rPr>
        <w:t>.</w:t>
      </w:r>
    </w:p>
    <w:p w14:paraId="2A3530F1" w14:textId="396535E1" w:rsidR="00561028" w:rsidRPr="00A31EA2" w:rsidRDefault="00561028"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Xulosa qilib aytadigan bo‘lsak, </w:t>
      </w:r>
      <w:r w:rsidR="00835B43" w:rsidRPr="00B340AE">
        <w:rPr>
          <w:rFonts w:ascii="Times New Roman" w:eastAsia="Arial" w:hAnsi="Times New Roman" w:cs="Times New Roman"/>
          <w:color w:val="000000" w:themeColor="text1"/>
          <w:sz w:val="28"/>
          <w:szCs w:val="28"/>
          <w:lang w:val="uz-Cyrl-UZ" w:eastAsia="ru-RU"/>
        </w:rPr>
        <w:t>t</w:t>
      </w:r>
      <w:r w:rsidR="00835B43" w:rsidRPr="00301A87">
        <w:rPr>
          <w:rFonts w:ascii="Times New Roman" w:eastAsia="Arial" w:hAnsi="Times New Roman" w:cs="Times New Roman"/>
          <w:color w:val="000000" w:themeColor="text1"/>
          <w:sz w:val="28"/>
          <w:szCs w:val="28"/>
          <w:lang w:val="uz-Cyrl-UZ" w:eastAsia="ru-RU"/>
        </w:rPr>
        <w:t xml:space="preserve">a’limda iqtidorli bolalar ijodkorligini boshqarish </w:t>
      </w:r>
      <w:r w:rsidR="00835B43" w:rsidRPr="00A31EA2">
        <w:rPr>
          <w:rFonts w:ascii="Times New Roman" w:eastAsia="Arial" w:hAnsi="Times New Roman" w:cs="Times New Roman"/>
          <w:color w:val="000000" w:themeColor="text1"/>
          <w:sz w:val="28"/>
          <w:szCs w:val="28"/>
          <w:lang w:val="uz-Cyrl-UZ" w:eastAsia="ru-RU"/>
        </w:rPr>
        <w:t>jarayonlar</w:t>
      </w:r>
      <w:r w:rsidR="00835B43" w:rsidRPr="00DF202E">
        <w:rPr>
          <w:rFonts w:ascii="Times New Roman" w:eastAsia="Arial" w:hAnsi="Times New Roman" w:cs="Times New Roman"/>
          <w:color w:val="000000" w:themeColor="text1"/>
          <w:sz w:val="28"/>
          <w:szCs w:val="28"/>
          <w:lang w:val="uz-Cyrl-UZ" w:eastAsia="ru-RU"/>
        </w:rPr>
        <w:t>i</w:t>
      </w:r>
      <w:r w:rsidR="00835B43" w:rsidRPr="00835B43">
        <w:rPr>
          <w:rFonts w:ascii="Times New Roman" w:eastAsia="Arial" w:hAnsi="Times New Roman" w:cs="Times New Roman"/>
          <w:color w:val="000000" w:themeColor="text1"/>
          <w:sz w:val="28"/>
          <w:szCs w:val="28"/>
          <w:lang w:val="uz-Cyrl-UZ" w:eastAsia="ru-RU"/>
        </w:rPr>
        <w:t>da</w:t>
      </w:r>
      <w:r w:rsidR="00835B43" w:rsidRPr="00DF202E">
        <w:rPr>
          <w:rFonts w:ascii="Times New Roman" w:eastAsia="Arial" w:hAnsi="Times New Roman" w:cs="Times New Roman"/>
          <w:color w:val="000000" w:themeColor="text1"/>
          <w:sz w:val="28"/>
          <w:szCs w:val="28"/>
          <w:lang w:val="uz-Cyrl-UZ" w:eastAsia="ru-RU"/>
        </w:rPr>
        <w:t>g</w:t>
      </w:r>
      <w:r w:rsidR="00835B43" w:rsidRPr="00835B43">
        <w:rPr>
          <w:rFonts w:ascii="Times New Roman" w:eastAsia="Arial" w:hAnsi="Times New Roman" w:cs="Times New Roman"/>
          <w:color w:val="000000" w:themeColor="text1"/>
          <w:sz w:val="28"/>
          <w:szCs w:val="28"/>
          <w:lang w:val="uz-Cyrl-UZ" w:eastAsia="ru-RU"/>
        </w:rPr>
        <w:t xml:space="preserve">i </w:t>
      </w:r>
      <w:r w:rsidRPr="00A31EA2">
        <w:rPr>
          <w:rFonts w:ascii="Times New Roman" w:eastAsia="Arial" w:hAnsi="Times New Roman" w:cs="Times New Roman"/>
          <w:color w:val="000000" w:themeColor="text1"/>
          <w:sz w:val="28"/>
          <w:szCs w:val="28"/>
          <w:lang w:val="uz-Cyrl-UZ" w:eastAsia="ru-RU"/>
        </w:rPr>
        <w:t xml:space="preserve">tezkor rivojlanish sharoiti fan – ta’lim - ishlab chiqarishni </w:t>
      </w:r>
      <w:r w:rsidRPr="00A31EA2">
        <w:rPr>
          <w:rFonts w:ascii="Times New Roman" w:eastAsia="Arial" w:hAnsi="Times New Roman" w:cs="Times New Roman"/>
          <w:color w:val="000000" w:themeColor="text1"/>
          <w:sz w:val="28"/>
          <w:szCs w:val="28"/>
          <w:lang w:val="uz-Cyrl-UZ" w:eastAsia="ru-RU"/>
        </w:rPr>
        <w:lastRenderedPageBreak/>
        <w:t xml:space="preserve">mehnat bozoridagi mavqeni oshirish </w:t>
      </w:r>
      <w:r w:rsidR="00835B43" w:rsidRPr="00835B43">
        <w:rPr>
          <w:rFonts w:ascii="Times New Roman" w:eastAsia="Arial" w:hAnsi="Times New Roman" w:cs="Times New Roman"/>
          <w:color w:val="000000" w:themeColor="text1"/>
          <w:sz w:val="28"/>
          <w:szCs w:val="28"/>
          <w:lang w:val="uz-Cyrl-UZ" w:eastAsia="ru-RU"/>
        </w:rPr>
        <w:t>hamda</w:t>
      </w:r>
      <w:r w:rsidRPr="00A31EA2">
        <w:rPr>
          <w:rFonts w:ascii="Times New Roman" w:eastAsia="Arial" w:hAnsi="Times New Roman" w:cs="Times New Roman"/>
          <w:color w:val="000000" w:themeColor="text1"/>
          <w:sz w:val="28"/>
          <w:szCs w:val="28"/>
          <w:lang w:val="uz-Cyrl-UZ" w:eastAsia="ru-RU"/>
        </w:rPr>
        <w:t xml:space="preserve"> unga ijobiy ta’sir ko‘rsatuvchi ta’lim samaradorligini oshirishni kuchaytirish quyidagilarda namoyon bo‘ladi:</w:t>
      </w:r>
    </w:p>
    <w:p w14:paraId="55A355EE" w14:textId="48D4D67C" w:rsidR="00561028" w:rsidRPr="00A31EA2" w:rsidRDefault="00835B43" w:rsidP="00CB482F">
      <w:pPr>
        <w:tabs>
          <w:tab w:val="left" w:pos="851"/>
        </w:tabs>
        <w:spacing w:after="0" w:line="336" w:lineRule="auto"/>
        <w:ind w:firstLine="720"/>
        <w:jc w:val="both"/>
        <w:rPr>
          <w:rFonts w:ascii="Times New Roman" w:eastAsia="Arial" w:hAnsi="Times New Roman" w:cs="Times New Roman"/>
          <w:color w:val="000000" w:themeColor="text1"/>
          <w:sz w:val="28"/>
          <w:szCs w:val="28"/>
          <w:lang w:val="uz-Cyrl-UZ" w:eastAsia="ru-RU"/>
        </w:rPr>
      </w:pPr>
      <w:r w:rsidRPr="00B340AE">
        <w:rPr>
          <w:rFonts w:ascii="Times New Roman" w:eastAsia="Arial" w:hAnsi="Times New Roman" w:cs="Times New Roman"/>
          <w:color w:val="000000" w:themeColor="text1"/>
          <w:sz w:val="28"/>
          <w:szCs w:val="28"/>
          <w:lang w:val="uz-Cyrl-UZ" w:eastAsia="ru-RU"/>
        </w:rPr>
        <w:t>t</w:t>
      </w:r>
      <w:r w:rsidRPr="00301A87">
        <w:rPr>
          <w:rFonts w:ascii="Times New Roman" w:eastAsia="Arial" w:hAnsi="Times New Roman" w:cs="Times New Roman"/>
          <w:color w:val="000000" w:themeColor="text1"/>
          <w:sz w:val="28"/>
          <w:szCs w:val="28"/>
          <w:lang w:val="uz-Cyrl-UZ" w:eastAsia="ru-RU"/>
        </w:rPr>
        <w:t xml:space="preserve">a’limda iqtidorli bolalar ijodkorligini boshqarish </w:t>
      </w:r>
      <w:r w:rsidRPr="00A31EA2">
        <w:rPr>
          <w:rFonts w:ascii="Times New Roman" w:eastAsia="Arial" w:hAnsi="Times New Roman" w:cs="Times New Roman"/>
          <w:color w:val="000000" w:themeColor="text1"/>
          <w:sz w:val="28"/>
          <w:szCs w:val="28"/>
          <w:lang w:val="uz-Cyrl-UZ" w:eastAsia="ru-RU"/>
        </w:rPr>
        <w:t>jarayonlar</w:t>
      </w:r>
      <w:r w:rsidRPr="00DF202E">
        <w:rPr>
          <w:rFonts w:ascii="Times New Roman" w:eastAsia="Arial" w:hAnsi="Times New Roman" w:cs="Times New Roman"/>
          <w:color w:val="000000" w:themeColor="text1"/>
          <w:sz w:val="28"/>
          <w:szCs w:val="28"/>
          <w:lang w:val="uz-Cyrl-UZ" w:eastAsia="ru-RU"/>
        </w:rPr>
        <w:t>i</w:t>
      </w:r>
      <w:r w:rsidRPr="00835B43">
        <w:rPr>
          <w:rFonts w:ascii="Times New Roman" w:eastAsia="Arial" w:hAnsi="Times New Roman" w:cs="Times New Roman"/>
          <w:color w:val="000000" w:themeColor="text1"/>
          <w:sz w:val="28"/>
          <w:szCs w:val="28"/>
          <w:lang w:val="uz-Cyrl-UZ" w:eastAsia="ru-RU"/>
        </w:rPr>
        <w:t xml:space="preserve"> </w:t>
      </w:r>
      <w:r w:rsidR="00561028" w:rsidRPr="00A31EA2">
        <w:rPr>
          <w:rFonts w:ascii="Times New Roman" w:eastAsia="Arial" w:hAnsi="Times New Roman" w:cs="Times New Roman"/>
          <w:color w:val="000000" w:themeColor="text1"/>
          <w:sz w:val="28"/>
          <w:szCs w:val="28"/>
          <w:lang w:val="uz-Cyrl-UZ" w:eastAsia="ru-RU"/>
        </w:rPr>
        <w:t>ishlab chiqarish</w:t>
      </w:r>
      <w:r w:rsidRPr="00835B43">
        <w:rPr>
          <w:rFonts w:ascii="Times New Roman" w:eastAsia="Arial" w:hAnsi="Times New Roman" w:cs="Times New Roman"/>
          <w:color w:val="000000" w:themeColor="text1"/>
          <w:sz w:val="28"/>
          <w:szCs w:val="28"/>
          <w:lang w:val="uz-Cyrl-UZ" w:eastAsia="ru-RU"/>
        </w:rPr>
        <w:t>-</w:t>
      </w:r>
      <w:r w:rsidR="00561028" w:rsidRPr="00A31EA2">
        <w:rPr>
          <w:rFonts w:ascii="Times New Roman" w:eastAsia="Arial" w:hAnsi="Times New Roman" w:cs="Times New Roman"/>
          <w:color w:val="000000" w:themeColor="text1"/>
          <w:sz w:val="28"/>
          <w:szCs w:val="28"/>
          <w:lang w:val="uz-Cyrl-UZ" w:eastAsia="ru-RU"/>
        </w:rPr>
        <w:t xml:space="preserve"> ning ishtirokchisi bo‘lgan </w:t>
      </w:r>
      <w:r w:rsidRPr="00835B43">
        <w:rPr>
          <w:rFonts w:ascii="Times New Roman" w:eastAsia="Arial" w:hAnsi="Times New Roman" w:cs="Times New Roman"/>
          <w:color w:val="000000" w:themeColor="text1"/>
          <w:sz w:val="28"/>
          <w:szCs w:val="28"/>
          <w:lang w:val="uz-Cyrl-UZ" w:eastAsia="ru-RU"/>
        </w:rPr>
        <w:t>shaxs</w:t>
      </w:r>
      <w:r w:rsidR="00561028" w:rsidRPr="00A31EA2">
        <w:rPr>
          <w:rFonts w:ascii="Times New Roman" w:eastAsia="Arial" w:hAnsi="Times New Roman" w:cs="Times New Roman"/>
          <w:color w:val="000000" w:themeColor="text1"/>
          <w:sz w:val="28"/>
          <w:szCs w:val="28"/>
          <w:lang w:val="uz-Cyrl-UZ" w:eastAsia="ru-RU"/>
        </w:rPr>
        <w:t xml:space="preserve"> bilimlar</w:t>
      </w:r>
      <w:r w:rsidRPr="00835B43">
        <w:rPr>
          <w:rFonts w:ascii="Times New Roman" w:eastAsia="Arial" w:hAnsi="Times New Roman" w:cs="Times New Roman"/>
          <w:color w:val="000000" w:themeColor="text1"/>
          <w:sz w:val="28"/>
          <w:szCs w:val="28"/>
          <w:lang w:val="uz-Cyrl-UZ" w:eastAsia="ru-RU"/>
        </w:rPr>
        <w:t>i</w:t>
      </w:r>
      <w:r w:rsidR="00561028" w:rsidRPr="00A31EA2">
        <w:rPr>
          <w:rFonts w:ascii="Times New Roman" w:eastAsia="Arial" w:hAnsi="Times New Roman" w:cs="Times New Roman"/>
          <w:color w:val="000000" w:themeColor="text1"/>
          <w:sz w:val="28"/>
          <w:szCs w:val="28"/>
          <w:lang w:val="uz-Cyrl-UZ" w:eastAsia="ru-RU"/>
        </w:rPr>
        <w:t>ni o‘zlashtirish, inson kapitalini shakllantirish, uni rivojlantirish</w:t>
      </w:r>
      <w:r w:rsidRPr="00835B43">
        <w:rPr>
          <w:rFonts w:ascii="Times New Roman" w:eastAsia="Arial" w:hAnsi="Times New Roman" w:cs="Times New Roman"/>
          <w:color w:val="000000" w:themeColor="text1"/>
          <w:sz w:val="28"/>
          <w:szCs w:val="28"/>
          <w:lang w:val="uz-Cyrl-UZ" w:eastAsia="ru-RU"/>
        </w:rPr>
        <w:t>ni</w:t>
      </w:r>
      <w:r w:rsidR="00561028" w:rsidRPr="00A31EA2">
        <w:rPr>
          <w:rFonts w:ascii="Times New Roman" w:eastAsia="Arial" w:hAnsi="Times New Roman" w:cs="Times New Roman"/>
          <w:color w:val="000000" w:themeColor="text1"/>
          <w:sz w:val="28"/>
          <w:szCs w:val="28"/>
          <w:lang w:val="uz-Cyrl-UZ" w:eastAsia="ru-RU"/>
        </w:rPr>
        <w:t xml:space="preserve"> amalga oshir</w:t>
      </w:r>
      <w:r w:rsidRPr="00835B43">
        <w:rPr>
          <w:rFonts w:ascii="Times New Roman" w:eastAsia="Arial" w:hAnsi="Times New Roman" w:cs="Times New Roman"/>
          <w:color w:val="000000" w:themeColor="text1"/>
          <w:sz w:val="28"/>
          <w:szCs w:val="28"/>
          <w:lang w:val="uz-Cyrl-UZ" w:eastAsia="ru-RU"/>
        </w:rPr>
        <w:t>adi</w:t>
      </w:r>
      <w:r w:rsidR="00561028" w:rsidRPr="00A31EA2">
        <w:rPr>
          <w:rFonts w:ascii="Times New Roman" w:eastAsia="Arial" w:hAnsi="Times New Roman" w:cs="Times New Roman"/>
          <w:color w:val="000000" w:themeColor="text1"/>
          <w:sz w:val="28"/>
          <w:szCs w:val="28"/>
          <w:lang w:val="uz-Cyrl-UZ" w:eastAsia="ru-RU"/>
        </w:rPr>
        <w:t>;</w:t>
      </w:r>
    </w:p>
    <w:p w14:paraId="76247721" w14:textId="061CF773" w:rsidR="00561028" w:rsidRPr="00A31EA2" w:rsidRDefault="00835B43" w:rsidP="00CB482F">
      <w:pPr>
        <w:tabs>
          <w:tab w:val="left" w:pos="851"/>
        </w:tabs>
        <w:spacing w:after="0" w:line="336" w:lineRule="auto"/>
        <w:ind w:firstLine="720"/>
        <w:jc w:val="both"/>
        <w:rPr>
          <w:rFonts w:ascii="Times New Roman" w:eastAsia="Arial" w:hAnsi="Times New Roman" w:cs="Times New Roman"/>
          <w:color w:val="000000" w:themeColor="text1"/>
          <w:sz w:val="28"/>
          <w:szCs w:val="28"/>
          <w:lang w:val="uz-Cyrl-UZ" w:eastAsia="ru-RU"/>
        </w:rPr>
      </w:pPr>
      <w:r w:rsidRPr="00B340AE">
        <w:rPr>
          <w:rFonts w:ascii="Times New Roman" w:eastAsia="Arial" w:hAnsi="Times New Roman" w:cs="Times New Roman"/>
          <w:color w:val="000000" w:themeColor="text1"/>
          <w:sz w:val="28"/>
          <w:szCs w:val="28"/>
          <w:lang w:val="uz-Cyrl-UZ" w:eastAsia="ru-RU"/>
        </w:rPr>
        <w:t>t</w:t>
      </w:r>
      <w:r w:rsidRPr="00301A87">
        <w:rPr>
          <w:rFonts w:ascii="Times New Roman" w:eastAsia="Arial" w:hAnsi="Times New Roman" w:cs="Times New Roman"/>
          <w:color w:val="000000" w:themeColor="text1"/>
          <w:sz w:val="28"/>
          <w:szCs w:val="28"/>
          <w:lang w:val="uz-Cyrl-UZ" w:eastAsia="ru-RU"/>
        </w:rPr>
        <w:t xml:space="preserve">a’limda iqtidorli bolalar ijodkorligini boshqarish </w:t>
      </w:r>
      <w:r w:rsidR="00561028" w:rsidRPr="00A31EA2">
        <w:rPr>
          <w:rFonts w:ascii="Times New Roman" w:eastAsia="Arial" w:hAnsi="Times New Roman" w:cs="Times New Roman"/>
          <w:color w:val="000000" w:themeColor="text1"/>
          <w:sz w:val="28"/>
          <w:szCs w:val="28"/>
          <w:lang w:val="uz-Cyrl-UZ" w:eastAsia="ru-RU"/>
        </w:rPr>
        <w:t>jamiyat a’zolarining bilim darajasi</w:t>
      </w:r>
      <w:r w:rsidRPr="00835B43">
        <w:rPr>
          <w:rFonts w:ascii="Times New Roman" w:eastAsia="Arial" w:hAnsi="Times New Roman" w:cs="Times New Roman"/>
          <w:color w:val="000000" w:themeColor="text1"/>
          <w:sz w:val="28"/>
          <w:szCs w:val="28"/>
          <w:lang w:val="uz-Cyrl-UZ" w:eastAsia="ru-RU"/>
        </w:rPr>
        <w:t>,</w:t>
      </w:r>
      <w:r w:rsidR="00561028" w:rsidRPr="00A31EA2">
        <w:rPr>
          <w:rFonts w:ascii="Times New Roman" w:eastAsia="Arial" w:hAnsi="Times New Roman" w:cs="Times New Roman"/>
          <w:color w:val="000000" w:themeColor="text1"/>
          <w:sz w:val="28"/>
          <w:szCs w:val="28"/>
          <w:lang w:val="uz-Cyrl-UZ" w:eastAsia="ru-RU"/>
        </w:rPr>
        <w:t xml:space="preserve"> davlatning ijtimoiy-iqtisodiy rivojlanishi va aholi turmush farovonligini </w:t>
      </w:r>
      <w:r w:rsidRPr="00835B43">
        <w:rPr>
          <w:rFonts w:ascii="Times New Roman" w:eastAsia="Arial" w:hAnsi="Times New Roman" w:cs="Times New Roman"/>
          <w:color w:val="000000" w:themeColor="text1"/>
          <w:sz w:val="28"/>
          <w:szCs w:val="28"/>
          <w:lang w:val="uz-Cyrl-UZ" w:eastAsia="ru-RU"/>
        </w:rPr>
        <w:t xml:space="preserve">ta’minlovchi </w:t>
      </w:r>
      <w:r w:rsidR="00561028" w:rsidRPr="00A31EA2">
        <w:rPr>
          <w:rFonts w:ascii="Times New Roman" w:eastAsia="Arial" w:hAnsi="Times New Roman" w:cs="Times New Roman"/>
          <w:color w:val="000000" w:themeColor="text1"/>
          <w:sz w:val="28"/>
          <w:szCs w:val="28"/>
          <w:lang w:val="uz-Cyrl-UZ" w:eastAsia="ru-RU"/>
        </w:rPr>
        <w:t>muhim omil ekanligi</w:t>
      </w:r>
      <w:r w:rsidRPr="00835B43">
        <w:rPr>
          <w:rFonts w:ascii="Times New Roman" w:eastAsia="Arial" w:hAnsi="Times New Roman" w:cs="Times New Roman"/>
          <w:color w:val="000000" w:themeColor="text1"/>
          <w:sz w:val="28"/>
          <w:szCs w:val="28"/>
          <w:lang w:val="uz-Cyrl-UZ" w:eastAsia="ru-RU"/>
        </w:rPr>
        <w:t>ni asoslaydi</w:t>
      </w:r>
      <w:r w:rsidR="00561028" w:rsidRPr="00A31EA2">
        <w:rPr>
          <w:rFonts w:ascii="Times New Roman" w:eastAsia="Arial" w:hAnsi="Times New Roman" w:cs="Times New Roman"/>
          <w:color w:val="000000" w:themeColor="text1"/>
          <w:sz w:val="28"/>
          <w:szCs w:val="28"/>
          <w:lang w:val="uz-Cyrl-UZ" w:eastAsia="ru-RU"/>
        </w:rPr>
        <w:t>;</w:t>
      </w:r>
    </w:p>
    <w:p w14:paraId="6FFB2DDD" w14:textId="4C416548" w:rsidR="00561028" w:rsidRPr="00A31EA2" w:rsidRDefault="00835B43" w:rsidP="00CB482F">
      <w:pPr>
        <w:tabs>
          <w:tab w:val="left" w:pos="851"/>
        </w:tabs>
        <w:spacing w:after="0" w:line="336" w:lineRule="auto"/>
        <w:ind w:firstLine="720"/>
        <w:jc w:val="both"/>
        <w:rPr>
          <w:rFonts w:ascii="Times New Roman" w:eastAsia="Arial" w:hAnsi="Times New Roman" w:cs="Times New Roman"/>
          <w:color w:val="000000" w:themeColor="text1"/>
          <w:sz w:val="28"/>
          <w:szCs w:val="28"/>
          <w:lang w:val="uz-Cyrl-UZ" w:eastAsia="ru-RU"/>
        </w:rPr>
      </w:pPr>
      <w:r w:rsidRPr="00B340AE">
        <w:rPr>
          <w:rFonts w:ascii="Times New Roman" w:eastAsia="Arial" w:hAnsi="Times New Roman" w:cs="Times New Roman"/>
          <w:color w:val="000000" w:themeColor="text1"/>
          <w:sz w:val="28"/>
          <w:szCs w:val="28"/>
          <w:lang w:val="uz-Cyrl-UZ" w:eastAsia="ru-RU"/>
        </w:rPr>
        <w:t>t</w:t>
      </w:r>
      <w:r w:rsidRPr="00301A87">
        <w:rPr>
          <w:rFonts w:ascii="Times New Roman" w:eastAsia="Arial" w:hAnsi="Times New Roman" w:cs="Times New Roman"/>
          <w:color w:val="000000" w:themeColor="text1"/>
          <w:sz w:val="28"/>
          <w:szCs w:val="28"/>
          <w:lang w:val="uz-Cyrl-UZ" w:eastAsia="ru-RU"/>
        </w:rPr>
        <w:t xml:space="preserve">a’limda iqtidorli bolalar ijodkorligini boshqarish </w:t>
      </w:r>
      <w:r w:rsidRPr="00A31EA2">
        <w:rPr>
          <w:rFonts w:ascii="Times New Roman" w:eastAsia="Arial" w:hAnsi="Times New Roman" w:cs="Times New Roman"/>
          <w:color w:val="000000" w:themeColor="text1"/>
          <w:sz w:val="28"/>
          <w:szCs w:val="28"/>
          <w:lang w:val="uz-Cyrl-UZ" w:eastAsia="ru-RU"/>
        </w:rPr>
        <w:t>jarayonlar</w:t>
      </w:r>
      <w:r w:rsidRPr="00DF202E">
        <w:rPr>
          <w:rFonts w:ascii="Times New Roman" w:eastAsia="Arial" w:hAnsi="Times New Roman" w:cs="Times New Roman"/>
          <w:color w:val="000000" w:themeColor="text1"/>
          <w:sz w:val="28"/>
          <w:szCs w:val="28"/>
          <w:lang w:val="uz-Cyrl-UZ" w:eastAsia="ru-RU"/>
        </w:rPr>
        <w:t>i</w:t>
      </w:r>
      <w:r w:rsidRPr="00835B43">
        <w:rPr>
          <w:rFonts w:ascii="Times New Roman" w:eastAsia="Arial" w:hAnsi="Times New Roman" w:cs="Times New Roman"/>
          <w:color w:val="000000" w:themeColor="text1"/>
          <w:sz w:val="28"/>
          <w:szCs w:val="28"/>
          <w:lang w:val="uz-Cyrl-UZ" w:eastAsia="ru-RU"/>
        </w:rPr>
        <w:t xml:space="preserve">dagi yutuqlar  mamlakat </w:t>
      </w:r>
      <w:r w:rsidR="00561028" w:rsidRPr="00A31EA2">
        <w:rPr>
          <w:rFonts w:ascii="Times New Roman" w:eastAsia="Arial" w:hAnsi="Times New Roman" w:cs="Times New Roman"/>
          <w:color w:val="000000" w:themeColor="text1"/>
          <w:sz w:val="28"/>
          <w:szCs w:val="28"/>
          <w:lang w:val="uz-Cyrl-UZ" w:eastAsia="ru-RU"/>
        </w:rPr>
        <w:t>iqtisodiy rivojlanishi</w:t>
      </w:r>
      <w:r w:rsidRPr="00835B43">
        <w:rPr>
          <w:rFonts w:ascii="Times New Roman" w:eastAsia="Arial" w:hAnsi="Times New Roman" w:cs="Times New Roman"/>
          <w:color w:val="000000" w:themeColor="text1"/>
          <w:sz w:val="28"/>
          <w:szCs w:val="28"/>
          <w:lang w:val="uz-Cyrl-UZ" w:eastAsia="ru-RU"/>
        </w:rPr>
        <w:t>,</w:t>
      </w:r>
      <w:r w:rsidR="00561028" w:rsidRPr="00A31EA2">
        <w:rPr>
          <w:rFonts w:ascii="Times New Roman" w:eastAsia="Arial" w:hAnsi="Times New Roman" w:cs="Times New Roman"/>
          <w:color w:val="000000" w:themeColor="text1"/>
          <w:sz w:val="28"/>
          <w:szCs w:val="28"/>
          <w:lang w:val="uz-Cyrl-UZ" w:eastAsia="ru-RU"/>
        </w:rPr>
        <w:t xml:space="preserve"> inson bilimining kuchli ta’siri natijasida yuzaga kelishi</w:t>
      </w:r>
      <w:r w:rsidRPr="00835B43">
        <w:rPr>
          <w:rFonts w:ascii="Times New Roman" w:eastAsia="Arial" w:hAnsi="Times New Roman" w:cs="Times New Roman"/>
          <w:color w:val="000000" w:themeColor="text1"/>
          <w:sz w:val="28"/>
          <w:szCs w:val="28"/>
          <w:lang w:val="uz-Cyrl-UZ" w:eastAsia="ru-RU"/>
        </w:rPr>
        <w:t>ni isbotlaydi</w:t>
      </w:r>
      <w:r w:rsidR="00440FCD" w:rsidRPr="00440FCD">
        <w:rPr>
          <w:rFonts w:ascii="Times New Roman" w:eastAsia="Arial" w:hAnsi="Times New Roman" w:cs="Times New Roman"/>
          <w:color w:val="000000" w:themeColor="text1"/>
          <w:sz w:val="28"/>
          <w:szCs w:val="28"/>
          <w:lang w:val="uz-Cyrl-UZ" w:eastAsia="ru-RU"/>
        </w:rPr>
        <w:t xml:space="preserve"> va boshqalar.</w:t>
      </w:r>
      <w:r w:rsidR="00561028" w:rsidRPr="00A31EA2">
        <w:rPr>
          <w:rFonts w:ascii="Times New Roman" w:eastAsia="Arial" w:hAnsi="Times New Roman" w:cs="Times New Roman"/>
          <w:color w:val="000000" w:themeColor="text1"/>
          <w:sz w:val="28"/>
          <w:szCs w:val="28"/>
          <w:lang w:val="uz-Cyrl-UZ" w:eastAsia="ru-RU"/>
        </w:rPr>
        <w:t xml:space="preserve"> </w:t>
      </w:r>
    </w:p>
    <w:p w14:paraId="6A781740" w14:textId="55F39F01" w:rsidR="00561028" w:rsidRPr="00A31EA2" w:rsidRDefault="00561028"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bookmarkStart w:id="27" w:name="_Hlk198327553"/>
      <w:r w:rsidRPr="00A31EA2">
        <w:rPr>
          <w:rFonts w:ascii="Times New Roman" w:eastAsia="Arial" w:hAnsi="Times New Roman" w:cs="Times New Roman"/>
          <w:color w:val="000000" w:themeColor="text1"/>
          <w:sz w:val="28"/>
          <w:szCs w:val="28"/>
          <w:lang w:val="uz-Cyrl-UZ" w:eastAsia="ru-RU"/>
        </w:rPr>
        <w:t>Ta’lim samaradorligining ustuvor omili hisoblangan integratsiyaning turli daraja va yo‘nalishlar</w:t>
      </w:r>
      <w:proofErr w:type="spellStart"/>
      <w:r w:rsidR="00440FCD">
        <w:rPr>
          <w:rFonts w:ascii="Times New Roman" w:eastAsia="Arial" w:hAnsi="Times New Roman" w:cs="Times New Roman"/>
          <w:color w:val="000000" w:themeColor="text1"/>
          <w:sz w:val="28"/>
          <w:szCs w:val="28"/>
          <w:lang w:val="en-US" w:eastAsia="ru-RU"/>
        </w:rPr>
        <w:t>i</w:t>
      </w:r>
      <w:proofErr w:type="spellEnd"/>
      <w:r w:rsidRPr="00A31EA2">
        <w:rPr>
          <w:rFonts w:ascii="Times New Roman" w:eastAsia="Arial" w:hAnsi="Times New Roman" w:cs="Times New Roman"/>
          <w:color w:val="000000" w:themeColor="text1"/>
          <w:sz w:val="28"/>
          <w:szCs w:val="28"/>
          <w:lang w:val="uz-Cyrl-UZ" w:eastAsia="ru-RU"/>
        </w:rPr>
        <w:t>da quyidagicha faoliyat turlarini</w:t>
      </w:r>
      <w:r w:rsidR="00440FCD">
        <w:rPr>
          <w:rFonts w:ascii="Times New Roman" w:eastAsia="Arial" w:hAnsi="Times New Roman" w:cs="Times New Roman"/>
          <w:color w:val="000000" w:themeColor="text1"/>
          <w:sz w:val="28"/>
          <w:szCs w:val="28"/>
          <w:lang w:val="en-US" w:eastAsia="ru-RU"/>
        </w:rPr>
        <w:t xml:space="preserve"> </w:t>
      </w:r>
      <w:proofErr w:type="spellStart"/>
      <w:r w:rsidR="00440FCD">
        <w:rPr>
          <w:rFonts w:ascii="Times New Roman" w:eastAsia="Arial" w:hAnsi="Times New Roman" w:cs="Times New Roman"/>
          <w:color w:val="000000" w:themeColor="text1"/>
          <w:sz w:val="28"/>
          <w:szCs w:val="28"/>
          <w:lang w:val="en-US" w:eastAsia="ru-RU"/>
        </w:rPr>
        <w:t>ko‘rsatish</w:t>
      </w:r>
      <w:proofErr w:type="spellEnd"/>
      <w:r w:rsidR="00440FCD">
        <w:rPr>
          <w:rFonts w:ascii="Times New Roman" w:eastAsia="Arial" w:hAnsi="Times New Roman" w:cs="Times New Roman"/>
          <w:color w:val="000000" w:themeColor="text1"/>
          <w:sz w:val="28"/>
          <w:szCs w:val="28"/>
          <w:lang w:val="en-US" w:eastAsia="ru-RU"/>
        </w:rPr>
        <w:t xml:space="preserve"> </w:t>
      </w:r>
      <w:proofErr w:type="spellStart"/>
      <w:r w:rsidR="00440FCD">
        <w:rPr>
          <w:rFonts w:ascii="Times New Roman" w:eastAsia="Arial" w:hAnsi="Times New Roman" w:cs="Times New Roman"/>
          <w:color w:val="000000" w:themeColor="text1"/>
          <w:sz w:val="28"/>
          <w:szCs w:val="28"/>
          <w:lang w:val="en-US" w:eastAsia="ru-RU"/>
        </w:rPr>
        <w:t>mumkin</w:t>
      </w:r>
      <w:proofErr w:type="spellEnd"/>
      <w:r w:rsidRPr="00A31EA2">
        <w:rPr>
          <w:rFonts w:ascii="Times New Roman" w:eastAsia="Arial" w:hAnsi="Times New Roman" w:cs="Times New Roman"/>
          <w:color w:val="000000" w:themeColor="text1"/>
          <w:sz w:val="28"/>
          <w:szCs w:val="28"/>
          <w:lang w:val="uz-Cyrl-UZ" w:eastAsia="ru-RU"/>
        </w:rPr>
        <w:t>:</w:t>
      </w:r>
    </w:p>
    <w:p w14:paraId="1C20E6EA" w14:textId="37FB84A3" w:rsidR="00561028" w:rsidRPr="00A31EA2" w:rsidRDefault="00440FCD" w:rsidP="00CB482F">
      <w:pPr>
        <w:tabs>
          <w:tab w:val="left" w:pos="1134"/>
        </w:tabs>
        <w:spacing w:after="0" w:line="336" w:lineRule="auto"/>
        <w:ind w:firstLine="720"/>
        <w:jc w:val="both"/>
        <w:rPr>
          <w:rFonts w:ascii="Times New Roman" w:eastAsia="Arial" w:hAnsi="Times New Roman" w:cs="Times New Roman"/>
          <w:color w:val="000000" w:themeColor="text1"/>
          <w:sz w:val="28"/>
          <w:szCs w:val="28"/>
          <w:lang w:val="uz-Cyrl-UZ" w:eastAsia="ru-RU"/>
        </w:rPr>
      </w:pPr>
      <w:proofErr w:type="spellStart"/>
      <w:r>
        <w:rPr>
          <w:rFonts w:ascii="Times New Roman" w:eastAsia="Arial" w:hAnsi="Times New Roman" w:cs="Times New Roman"/>
          <w:color w:val="000000" w:themeColor="text1"/>
          <w:sz w:val="28"/>
          <w:szCs w:val="28"/>
          <w:lang w:val="en-US" w:eastAsia="ru-RU"/>
        </w:rPr>
        <w:t>ixtisoslashgan</w:t>
      </w:r>
      <w:proofErr w:type="spellEnd"/>
      <w:r>
        <w:rPr>
          <w:rFonts w:ascii="Times New Roman" w:eastAsia="Arial" w:hAnsi="Times New Roman" w:cs="Times New Roman"/>
          <w:color w:val="000000" w:themeColor="text1"/>
          <w:sz w:val="28"/>
          <w:szCs w:val="28"/>
          <w:lang w:val="en-US" w:eastAsia="ru-RU"/>
        </w:rPr>
        <w:t xml:space="preserve"> </w:t>
      </w:r>
      <w:proofErr w:type="spellStart"/>
      <w:r>
        <w:rPr>
          <w:rFonts w:ascii="Times New Roman" w:eastAsia="Arial" w:hAnsi="Times New Roman" w:cs="Times New Roman"/>
          <w:color w:val="000000" w:themeColor="text1"/>
          <w:sz w:val="28"/>
          <w:szCs w:val="28"/>
          <w:lang w:val="en-US" w:eastAsia="ru-RU"/>
        </w:rPr>
        <w:t>maktablar</w:t>
      </w:r>
      <w:proofErr w:type="spellEnd"/>
      <w:r>
        <w:rPr>
          <w:rFonts w:ascii="Times New Roman" w:eastAsia="Arial" w:hAnsi="Times New Roman" w:cs="Times New Roman"/>
          <w:color w:val="000000" w:themeColor="text1"/>
          <w:sz w:val="28"/>
          <w:szCs w:val="28"/>
          <w:lang w:val="en-US" w:eastAsia="ru-RU"/>
        </w:rPr>
        <w:t xml:space="preserve"> </w:t>
      </w:r>
      <w:proofErr w:type="spellStart"/>
      <w:proofErr w:type="gramStart"/>
      <w:r>
        <w:rPr>
          <w:rFonts w:ascii="Times New Roman" w:eastAsia="Arial" w:hAnsi="Times New Roman" w:cs="Times New Roman"/>
          <w:color w:val="000000" w:themeColor="text1"/>
          <w:sz w:val="28"/>
          <w:szCs w:val="28"/>
          <w:lang w:val="en-US" w:eastAsia="ru-RU"/>
        </w:rPr>
        <w:t>o‘</w:t>
      </w:r>
      <w:proofErr w:type="gramEnd"/>
      <w:r>
        <w:rPr>
          <w:rFonts w:ascii="Times New Roman" w:eastAsia="Arial" w:hAnsi="Times New Roman" w:cs="Times New Roman"/>
          <w:color w:val="000000" w:themeColor="text1"/>
          <w:sz w:val="28"/>
          <w:szCs w:val="28"/>
          <w:lang w:val="en-US" w:eastAsia="ru-RU"/>
        </w:rPr>
        <w:t>quvi</w:t>
      </w:r>
      <w:proofErr w:type="spellEnd"/>
      <w:r>
        <w:rPr>
          <w:rFonts w:ascii="Times New Roman" w:eastAsia="Arial" w:hAnsi="Times New Roman" w:cs="Times New Roman"/>
          <w:color w:val="000000" w:themeColor="text1"/>
          <w:sz w:val="28"/>
          <w:szCs w:val="28"/>
          <w:lang w:val="en-US" w:eastAsia="ru-RU"/>
        </w:rPr>
        <w:t xml:space="preserve"> </w:t>
      </w:r>
      <w:proofErr w:type="spellStart"/>
      <w:r>
        <w:rPr>
          <w:rFonts w:ascii="Times New Roman" w:eastAsia="Arial" w:hAnsi="Times New Roman" w:cs="Times New Roman"/>
          <w:color w:val="000000" w:themeColor="text1"/>
          <w:sz w:val="28"/>
          <w:szCs w:val="28"/>
          <w:lang w:val="en-US" w:eastAsia="ru-RU"/>
        </w:rPr>
        <w:t>va</w:t>
      </w:r>
      <w:proofErr w:type="spellEnd"/>
      <w:r w:rsidR="00561028" w:rsidRPr="00A31EA2">
        <w:rPr>
          <w:rFonts w:ascii="Times New Roman" w:eastAsia="Arial" w:hAnsi="Times New Roman" w:cs="Times New Roman"/>
          <w:color w:val="000000" w:themeColor="text1"/>
          <w:sz w:val="28"/>
          <w:szCs w:val="28"/>
          <w:lang w:val="uz-Cyrl-UZ" w:eastAsia="ru-RU"/>
        </w:rPr>
        <w:t xml:space="preserve"> ilm-fanining jahon ilm-fani bilan integratsiyasi;</w:t>
      </w:r>
    </w:p>
    <w:p w14:paraId="354771BB" w14:textId="29188548" w:rsidR="00561028" w:rsidRPr="00A31EA2" w:rsidRDefault="00440FCD" w:rsidP="00CB482F">
      <w:pPr>
        <w:tabs>
          <w:tab w:val="left" w:pos="1134"/>
        </w:tabs>
        <w:spacing w:after="0" w:line="336" w:lineRule="auto"/>
        <w:ind w:firstLine="720"/>
        <w:jc w:val="both"/>
        <w:rPr>
          <w:rFonts w:ascii="Times New Roman" w:eastAsia="Arial" w:hAnsi="Times New Roman" w:cs="Times New Roman"/>
          <w:color w:val="000000" w:themeColor="text1"/>
          <w:sz w:val="28"/>
          <w:szCs w:val="28"/>
          <w:lang w:val="uz-Cyrl-UZ" w:eastAsia="ru-RU"/>
        </w:rPr>
      </w:pPr>
      <w:proofErr w:type="spellStart"/>
      <w:r>
        <w:rPr>
          <w:rFonts w:ascii="Times New Roman" w:eastAsia="Arial" w:hAnsi="Times New Roman" w:cs="Times New Roman"/>
          <w:color w:val="000000" w:themeColor="text1"/>
          <w:sz w:val="28"/>
          <w:szCs w:val="28"/>
          <w:lang w:val="en-US" w:eastAsia="ru-RU"/>
        </w:rPr>
        <w:t>ixtisoslashgan</w:t>
      </w:r>
      <w:proofErr w:type="spellEnd"/>
      <w:r>
        <w:rPr>
          <w:rFonts w:ascii="Times New Roman" w:eastAsia="Arial" w:hAnsi="Times New Roman" w:cs="Times New Roman"/>
          <w:color w:val="000000" w:themeColor="text1"/>
          <w:sz w:val="28"/>
          <w:szCs w:val="28"/>
          <w:lang w:val="en-US" w:eastAsia="ru-RU"/>
        </w:rPr>
        <w:t xml:space="preserve"> </w:t>
      </w:r>
      <w:proofErr w:type="spellStart"/>
      <w:r>
        <w:rPr>
          <w:rFonts w:ascii="Times New Roman" w:eastAsia="Arial" w:hAnsi="Times New Roman" w:cs="Times New Roman"/>
          <w:color w:val="000000" w:themeColor="text1"/>
          <w:sz w:val="28"/>
          <w:szCs w:val="28"/>
          <w:lang w:val="en-US" w:eastAsia="ru-RU"/>
        </w:rPr>
        <w:t>maktablar</w:t>
      </w:r>
      <w:proofErr w:type="spellEnd"/>
      <w:r>
        <w:rPr>
          <w:rFonts w:ascii="Times New Roman" w:eastAsia="Arial" w:hAnsi="Times New Roman" w:cs="Times New Roman"/>
          <w:color w:val="000000" w:themeColor="text1"/>
          <w:sz w:val="28"/>
          <w:szCs w:val="28"/>
          <w:lang w:val="en-US" w:eastAsia="ru-RU"/>
        </w:rPr>
        <w:t xml:space="preserve"> </w:t>
      </w:r>
      <w:proofErr w:type="spellStart"/>
      <w:proofErr w:type="gramStart"/>
      <w:r>
        <w:rPr>
          <w:rFonts w:ascii="Times New Roman" w:eastAsia="Arial" w:hAnsi="Times New Roman" w:cs="Times New Roman"/>
          <w:color w:val="000000" w:themeColor="text1"/>
          <w:sz w:val="28"/>
          <w:szCs w:val="28"/>
          <w:lang w:val="en-US" w:eastAsia="ru-RU"/>
        </w:rPr>
        <w:t>o‘</w:t>
      </w:r>
      <w:proofErr w:type="gramEnd"/>
      <w:r>
        <w:rPr>
          <w:rFonts w:ascii="Times New Roman" w:eastAsia="Arial" w:hAnsi="Times New Roman" w:cs="Times New Roman"/>
          <w:color w:val="000000" w:themeColor="text1"/>
          <w:sz w:val="28"/>
          <w:szCs w:val="28"/>
          <w:lang w:val="en-US" w:eastAsia="ru-RU"/>
        </w:rPr>
        <w:t>qitish</w:t>
      </w:r>
      <w:proofErr w:type="spellEnd"/>
      <w:r>
        <w:rPr>
          <w:rFonts w:ascii="Times New Roman" w:eastAsia="Arial" w:hAnsi="Times New Roman" w:cs="Times New Roman"/>
          <w:color w:val="000000" w:themeColor="text1"/>
          <w:sz w:val="28"/>
          <w:szCs w:val="28"/>
          <w:lang w:val="en-US" w:eastAsia="ru-RU"/>
        </w:rPr>
        <w:t xml:space="preserve"> </w:t>
      </w:r>
      <w:proofErr w:type="spellStart"/>
      <w:r>
        <w:rPr>
          <w:rFonts w:ascii="Times New Roman" w:eastAsia="Arial" w:hAnsi="Times New Roman" w:cs="Times New Roman"/>
          <w:color w:val="000000" w:themeColor="text1"/>
          <w:sz w:val="28"/>
          <w:szCs w:val="28"/>
          <w:lang w:val="en-US" w:eastAsia="ru-RU"/>
        </w:rPr>
        <w:t>tizimining</w:t>
      </w:r>
      <w:proofErr w:type="spellEnd"/>
      <w:r w:rsidR="00561028" w:rsidRPr="00A31EA2">
        <w:rPr>
          <w:rFonts w:ascii="Times New Roman" w:eastAsia="Arial" w:hAnsi="Times New Roman" w:cs="Times New Roman"/>
          <w:color w:val="000000" w:themeColor="text1"/>
          <w:sz w:val="28"/>
          <w:szCs w:val="28"/>
          <w:lang w:val="uz-Cyrl-UZ" w:eastAsia="ru-RU"/>
        </w:rPr>
        <w:t xml:space="preserve"> fan va ishlab chiqarish integratsiyasi</w:t>
      </w:r>
      <w:r>
        <w:rPr>
          <w:rFonts w:ascii="Times New Roman" w:eastAsia="Arial" w:hAnsi="Times New Roman" w:cs="Times New Roman"/>
          <w:color w:val="000000" w:themeColor="text1"/>
          <w:sz w:val="28"/>
          <w:szCs w:val="28"/>
          <w:lang w:val="en-US" w:eastAsia="ru-RU"/>
        </w:rPr>
        <w:t xml:space="preserve">ga </w:t>
      </w:r>
      <w:proofErr w:type="spellStart"/>
      <w:r>
        <w:rPr>
          <w:rFonts w:ascii="Times New Roman" w:eastAsia="Arial" w:hAnsi="Times New Roman" w:cs="Times New Roman"/>
          <w:color w:val="000000" w:themeColor="text1"/>
          <w:sz w:val="28"/>
          <w:szCs w:val="28"/>
          <w:lang w:val="en-US" w:eastAsia="ru-RU"/>
        </w:rPr>
        <w:t>ochiqligi</w:t>
      </w:r>
      <w:proofErr w:type="spellEnd"/>
      <w:r w:rsidR="00561028" w:rsidRPr="00A31EA2">
        <w:rPr>
          <w:rFonts w:ascii="Times New Roman" w:eastAsia="Arial" w:hAnsi="Times New Roman" w:cs="Times New Roman"/>
          <w:color w:val="000000" w:themeColor="text1"/>
          <w:sz w:val="28"/>
          <w:szCs w:val="28"/>
          <w:lang w:val="uz-Cyrl-UZ" w:eastAsia="ru-RU"/>
        </w:rPr>
        <w:t>;</w:t>
      </w:r>
    </w:p>
    <w:p w14:paraId="10E2DACB" w14:textId="471C228D" w:rsidR="00561028" w:rsidRPr="00A31EA2" w:rsidRDefault="00440FCD" w:rsidP="00CB482F">
      <w:pPr>
        <w:tabs>
          <w:tab w:val="left" w:pos="1134"/>
        </w:tabs>
        <w:spacing w:after="0" w:line="336" w:lineRule="auto"/>
        <w:ind w:firstLine="720"/>
        <w:jc w:val="both"/>
        <w:rPr>
          <w:rFonts w:ascii="Times New Roman" w:eastAsia="Arial" w:hAnsi="Times New Roman" w:cs="Times New Roman"/>
          <w:color w:val="000000" w:themeColor="text1"/>
          <w:sz w:val="28"/>
          <w:szCs w:val="28"/>
          <w:lang w:val="uz-Cyrl-UZ" w:eastAsia="ru-RU"/>
        </w:rPr>
      </w:pPr>
      <w:proofErr w:type="spellStart"/>
      <w:r>
        <w:rPr>
          <w:rFonts w:ascii="Times New Roman" w:eastAsia="Arial" w:hAnsi="Times New Roman" w:cs="Times New Roman"/>
          <w:color w:val="000000" w:themeColor="text1"/>
          <w:sz w:val="28"/>
          <w:szCs w:val="28"/>
          <w:lang w:val="en-US" w:eastAsia="ru-RU"/>
        </w:rPr>
        <w:t>ixtisoslashgan</w:t>
      </w:r>
      <w:proofErr w:type="spellEnd"/>
      <w:r>
        <w:rPr>
          <w:rFonts w:ascii="Times New Roman" w:eastAsia="Arial" w:hAnsi="Times New Roman" w:cs="Times New Roman"/>
          <w:color w:val="000000" w:themeColor="text1"/>
          <w:sz w:val="28"/>
          <w:szCs w:val="28"/>
          <w:lang w:val="en-US" w:eastAsia="ru-RU"/>
        </w:rPr>
        <w:t xml:space="preserve"> </w:t>
      </w:r>
      <w:proofErr w:type="spellStart"/>
      <w:r>
        <w:rPr>
          <w:rFonts w:ascii="Times New Roman" w:eastAsia="Arial" w:hAnsi="Times New Roman" w:cs="Times New Roman"/>
          <w:color w:val="000000" w:themeColor="text1"/>
          <w:sz w:val="28"/>
          <w:szCs w:val="28"/>
          <w:lang w:val="en-US" w:eastAsia="ru-RU"/>
        </w:rPr>
        <w:t>maktablar</w:t>
      </w:r>
      <w:proofErr w:type="spellEnd"/>
      <w:r>
        <w:rPr>
          <w:rFonts w:ascii="Times New Roman" w:eastAsia="Arial" w:hAnsi="Times New Roman" w:cs="Times New Roman"/>
          <w:color w:val="000000" w:themeColor="text1"/>
          <w:sz w:val="28"/>
          <w:szCs w:val="28"/>
          <w:lang w:val="en-US" w:eastAsia="ru-RU"/>
        </w:rPr>
        <w:t xml:space="preserve"> </w:t>
      </w:r>
      <w:proofErr w:type="spellStart"/>
      <w:proofErr w:type="gramStart"/>
      <w:r>
        <w:rPr>
          <w:rFonts w:ascii="Times New Roman" w:eastAsia="Arial" w:hAnsi="Times New Roman" w:cs="Times New Roman"/>
          <w:color w:val="000000" w:themeColor="text1"/>
          <w:sz w:val="28"/>
          <w:szCs w:val="28"/>
          <w:lang w:val="en-US" w:eastAsia="ru-RU"/>
        </w:rPr>
        <w:t>o‘</w:t>
      </w:r>
      <w:proofErr w:type="gramEnd"/>
      <w:r>
        <w:rPr>
          <w:rFonts w:ascii="Times New Roman" w:eastAsia="Arial" w:hAnsi="Times New Roman" w:cs="Times New Roman"/>
          <w:color w:val="000000" w:themeColor="text1"/>
          <w:sz w:val="28"/>
          <w:szCs w:val="28"/>
          <w:lang w:val="en-US" w:eastAsia="ru-RU"/>
        </w:rPr>
        <w:t>qitish</w:t>
      </w:r>
      <w:proofErr w:type="spellEnd"/>
      <w:r>
        <w:rPr>
          <w:rFonts w:ascii="Times New Roman" w:eastAsia="Arial" w:hAnsi="Times New Roman" w:cs="Times New Roman"/>
          <w:color w:val="000000" w:themeColor="text1"/>
          <w:sz w:val="28"/>
          <w:szCs w:val="28"/>
          <w:lang w:val="en-US" w:eastAsia="ru-RU"/>
        </w:rPr>
        <w:t xml:space="preserve"> </w:t>
      </w:r>
      <w:proofErr w:type="spellStart"/>
      <w:r>
        <w:rPr>
          <w:rFonts w:ascii="Times New Roman" w:eastAsia="Arial" w:hAnsi="Times New Roman" w:cs="Times New Roman"/>
          <w:color w:val="000000" w:themeColor="text1"/>
          <w:sz w:val="28"/>
          <w:szCs w:val="28"/>
          <w:lang w:val="en-US" w:eastAsia="ru-RU"/>
        </w:rPr>
        <w:t>tizimining</w:t>
      </w:r>
      <w:proofErr w:type="spellEnd"/>
      <w:r w:rsidRPr="00A31EA2">
        <w:rPr>
          <w:rFonts w:ascii="Times New Roman" w:eastAsia="Arial" w:hAnsi="Times New Roman" w:cs="Times New Roman"/>
          <w:color w:val="000000" w:themeColor="text1"/>
          <w:sz w:val="28"/>
          <w:szCs w:val="28"/>
          <w:lang w:val="uz-Cyrl-UZ" w:eastAsia="ru-RU"/>
        </w:rPr>
        <w:t xml:space="preserve"> </w:t>
      </w:r>
      <w:r w:rsidR="00561028" w:rsidRPr="00A31EA2">
        <w:rPr>
          <w:rFonts w:ascii="Times New Roman" w:eastAsia="Arial" w:hAnsi="Times New Roman" w:cs="Times New Roman"/>
          <w:color w:val="000000" w:themeColor="text1"/>
          <w:sz w:val="28"/>
          <w:szCs w:val="28"/>
          <w:lang w:val="uz-Cyrl-UZ" w:eastAsia="ru-RU"/>
        </w:rPr>
        <w:t>davlat, hudud va muassasa darajasidagi integratsiya;</w:t>
      </w:r>
    </w:p>
    <w:p w14:paraId="69F058A3" w14:textId="0E67DFFF" w:rsidR="00561028" w:rsidRPr="00A31EA2" w:rsidRDefault="00440FCD" w:rsidP="00CB482F">
      <w:pPr>
        <w:tabs>
          <w:tab w:val="left" w:pos="1134"/>
        </w:tabs>
        <w:spacing w:after="0" w:line="336" w:lineRule="auto"/>
        <w:ind w:firstLine="720"/>
        <w:jc w:val="both"/>
        <w:rPr>
          <w:rFonts w:ascii="Times New Roman" w:eastAsia="Arial" w:hAnsi="Times New Roman" w:cs="Times New Roman"/>
          <w:color w:val="000000" w:themeColor="text1"/>
          <w:sz w:val="28"/>
          <w:szCs w:val="28"/>
          <w:lang w:val="uz-Cyrl-UZ" w:eastAsia="ru-RU"/>
        </w:rPr>
      </w:pPr>
      <w:proofErr w:type="spellStart"/>
      <w:r>
        <w:rPr>
          <w:rFonts w:ascii="Times New Roman" w:eastAsia="Arial" w:hAnsi="Times New Roman" w:cs="Times New Roman"/>
          <w:color w:val="000000" w:themeColor="text1"/>
          <w:sz w:val="28"/>
          <w:szCs w:val="28"/>
          <w:lang w:val="en-US" w:eastAsia="ru-RU"/>
        </w:rPr>
        <w:t>ixtisoslashgan</w:t>
      </w:r>
      <w:proofErr w:type="spellEnd"/>
      <w:r>
        <w:rPr>
          <w:rFonts w:ascii="Times New Roman" w:eastAsia="Arial" w:hAnsi="Times New Roman" w:cs="Times New Roman"/>
          <w:color w:val="000000" w:themeColor="text1"/>
          <w:sz w:val="28"/>
          <w:szCs w:val="28"/>
          <w:lang w:val="en-US" w:eastAsia="ru-RU"/>
        </w:rPr>
        <w:t xml:space="preserve"> </w:t>
      </w:r>
      <w:proofErr w:type="spellStart"/>
      <w:r>
        <w:rPr>
          <w:rFonts w:ascii="Times New Roman" w:eastAsia="Arial" w:hAnsi="Times New Roman" w:cs="Times New Roman"/>
          <w:color w:val="000000" w:themeColor="text1"/>
          <w:sz w:val="28"/>
          <w:szCs w:val="28"/>
          <w:lang w:val="en-US" w:eastAsia="ru-RU"/>
        </w:rPr>
        <w:t>maktablar</w:t>
      </w:r>
      <w:proofErr w:type="spellEnd"/>
      <w:r>
        <w:rPr>
          <w:rFonts w:ascii="Times New Roman" w:eastAsia="Arial" w:hAnsi="Times New Roman" w:cs="Times New Roman"/>
          <w:color w:val="000000" w:themeColor="text1"/>
          <w:sz w:val="28"/>
          <w:szCs w:val="28"/>
          <w:lang w:val="en-US" w:eastAsia="ru-RU"/>
        </w:rPr>
        <w:t xml:space="preserve"> </w:t>
      </w:r>
      <w:proofErr w:type="spellStart"/>
      <w:proofErr w:type="gramStart"/>
      <w:r>
        <w:rPr>
          <w:rFonts w:ascii="Times New Roman" w:eastAsia="Arial" w:hAnsi="Times New Roman" w:cs="Times New Roman"/>
          <w:color w:val="000000" w:themeColor="text1"/>
          <w:sz w:val="28"/>
          <w:szCs w:val="28"/>
          <w:lang w:val="en-US" w:eastAsia="ru-RU"/>
        </w:rPr>
        <w:t>o‘</w:t>
      </w:r>
      <w:proofErr w:type="gramEnd"/>
      <w:r>
        <w:rPr>
          <w:rFonts w:ascii="Times New Roman" w:eastAsia="Arial" w:hAnsi="Times New Roman" w:cs="Times New Roman"/>
          <w:color w:val="000000" w:themeColor="text1"/>
          <w:sz w:val="28"/>
          <w:szCs w:val="28"/>
          <w:lang w:val="en-US" w:eastAsia="ru-RU"/>
        </w:rPr>
        <w:t>qitish</w:t>
      </w:r>
      <w:proofErr w:type="spellEnd"/>
      <w:r>
        <w:rPr>
          <w:rFonts w:ascii="Times New Roman" w:eastAsia="Arial" w:hAnsi="Times New Roman" w:cs="Times New Roman"/>
          <w:color w:val="000000" w:themeColor="text1"/>
          <w:sz w:val="28"/>
          <w:szCs w:val="28"/>
          <w:lang w:val="en-US" w:eastAsia="ru-RU"/>
        </w:rPr>
        <w:t xml:space="preserve"> </w:t>
      </w:r>
      <w:proofErr w:type="spellStart"/>
      <w:r>
        <w:rPr>
          <w:rFonts w:ascii="Times New Roman" w:eastAsia="Arial" w:hAnsi="Times New Roman" w:cs="Times New Roman"/>
          <w:color w:val="000000" w:themeColor="text1"/>
          <w:sz w:val="28"/>
          <w:szCs w:val="28"/>
          <w:lang w:val="en-US" w:eastAsia="ru-RU"/>
        </w:rPr>
        <w:t>tizimining</w:t>
      </w:r>
      <w:proofErr w:type="spellEnd"/>
      <w:r w:rsidRPr="00A31EA2">
        <w:rPr>
          <w:rFonts w:ascii="Times New Roman" w:eastAsia="Arial" w:hAnsi="Times New Roman" w:cs="Times New Roman"/>
          <w:color w:val="000000" w:themeColor="text1"/>
          <w:sz w:val="28"/>
          <w:szCs w:val="28"/>
          <w:lang w:val="uz-Cyrl-UZ" w:eastAsia="ru-RU"/>
        </w:rPr>
        <w:t xml:space="preserve"> </w:t>
      </w:r>
      <w:r w:rsidR="00561028" w:rsidRPr="00A31EA2">
        <w:rPr>
          <w:rFonts w:ascii="Times New Roman" w:eastAsia="Arial" w:hAnsi="Times New Roman" w:cs="Times New Roman"/>
          <w:color w:val="000000" w:themeColor="text1"/>
          <w:sz w:val="28"/>
          <w:szCs w:val="28"/>
          <w:lang w:val="uz-Cyrl-UZ" w:eastAsia="ru-RU"/>
        </w:rPr>
        <w:t>turli xil sohalardagi ta’lim muassasalari</w:t>
      </w:r>
      <w:r>
        <w:rPr>
          <w:rFonts w:ascii="Times New Roman" w:eastAsia="Arial" w:hAnsi="Times New Roman" w:cs="Times New Roman"/>
          <w:color w:val="000000" w:themeColor="text1"/>
          <w:sz w:val="28"/>
          <w:szCs w:val="28"/>
          <w:lang w:val="en-US" w:eastAsia="ru-RU"/>
        </w:rPr>
        <w:t xml:space="preserve"> </w:t>
      </w:r>
      <w:proofErr w:type="spellStart"/>
      <w:r>
        <w:rPr>
          <w:rFonts w:ascii="Times New Roman" w:eastAsia="Arial" w:hAnsi="Times New Roman" w:cs="Times New Roman"/>
          <w:color w:val="000000" w:themeColor="text1"/>
          <w:sz w:val="28"/>
          <w:szCs w:val="28"/>
          <w:lang w:val="en-US" w:eastAsia="ru-RU"/>
        </w:rPr>
        <w:t>bilan</w:t>
      </w:r>
      <w:proofErr w:type="spellEnd"/>
      <w:r>
        <w:rPr>
          <w:rFonts w:ascii="Times New Roman" w:eastAsia="Arial" w:hAnsi="Times New Roman" w:cs="Times New Roman"/>
          <w:color w:val="000000" w:themeColor="text1"/>
          <w:sz w:val="28"/>
          <w:szCs w:val="28"/>
          <w:lang w:val="en-US" w:eastAsia="ru-RU"/>
        </w:rPr>
        <w:t xml:space="preserve"> </w:t>
      </w:r>
      <w:r w:rsidR="00561028" w:rsidRPr="00A31EA2">
        <w:rPr>
          <w:rFonts w:ascii="Times New Roman" w:eastAsia="Arial" w:hAnsi="Times New Roman" w:cs="Times New Roman"/>
          <w:color w:val="000000" w:themeColor="text1"/>
          <w:sz w:val="28"/>
          <w:szCs w:val="28"/>
          <w:lang w:val="uz-Cyrl-UZ" w:eastAsia="ru-RU"/>
        </w:rPr>
        <w:t>o‘zaro hamkorligi;</w:t>
      </w:r>
    </w:p>
    <w:p w14:paraId="44855C93" w14:textId="4C5FE14A" w:rsidR="00561028" w:rsidRPr="00A31EA2" w:rsidRDefault="00440FCD" w:rsidP="00CB482F">
      <w:pPr>
        <w:tabs>
          <w:tab w:val="left" w:pos="1134"/>
        </w:tabs>
        <w:spacing w:after="0" w:line="336" w:lineRule="auto"/>
        <w:ind w:firstLine="720"/>
        <w:jc w:val="both"/>
        <w:rPr>
          <w:rFonts w:ascii="Times New Roman" w:eastAsia="Arial" w:hAnsi="Times New Roman" w:cs="Times New Roman"/>
          <w:color w:val="000000" w:themeColor="text1"/>
          <w:sz w:val="28"/>
          <w:szCs w:val="28"/>
          <w:lang w:val="uz-Cyrl-UZ" w:eastAsia="ru-RU"/>
        </w:rPr>
      </w:pPr>
      <w:r w:rsidRPr="00440FCD">
        <w:rPr>
          <w:rFonts w:ascii="Times New Roman" w:eastAsia="Arial" w:hAnsi="Times New Roman" w:cs="Times New Roman"/>
          <w:color w:val="000000" w:themeColor="text1"/>
          <w:sz w:val="28"/>
          <w:szCs w:val="28"/>
          <w:lang w:val="uz-Cyrl-UZ" w:eastAsia="ru-RU"/>
        </w:rPr>
        <w:t>ixtisoslashgan maktablar o‘qitish tizimining</w:t>
      </w:r>
      <w:r w:rsidRPr="00A31EA2">
        <w:rPr>
          <w:rFonts w:ascii="Times New Roman" w:eastAsia="Arial" w:hAnsi="Times New Roman" w:cs="Times New Roman"/>
          <w:color w:val="000000" w:themeColor="text1"/>
          <w:sz w:val="28"/>
          <w:szCs w:val="28"/>
          <w:lang w:val="uz-Cyrl-UZ" w:eastAsia="ru-RU"/>
        </w:rPr>
        <w:t xml:space="preserve"> </w:t>
      </w:r>
      <w:r w:rsidR="00561028" w:rsidRPr="00A31EA2">
        <w:rPr>
          <w:rFonts w:ascii="Times New Roman" w:eastAsia="Arial" w:hAnsi="Times New Roman" w:cs="Times New Roman"/>
          <w:color w:val="000000" w:themeColor="text1"/>
          <w:sz w:val="28"/>
          <w:szCs w:val="28"/>
          <w:lang w:val="uz-Cyrl-UZ" w:eastAsia="ru-RU"/>
        </w:rPr>
        <w:t>mehnat maydonida ta’lim turlarining barchasini uzluksiz ta’limning yagona tizimiga integratsiyalash</w:t>
      </w:r>
      <w:r>
        <w:rPr>
          <w:rFonts w:ascii="Times New Roman" w:eastAsia="Arial" w:hAnsi="Times New Roman" w:cs="Times New Roman"/>
          <w:color w:val="000000" w:themeColor="text1"/>
          <w:sz w:val="28"/>
          <w:szCs w:val="28"/>
          <w:lang w:val="en-US" w:eastAsia="ru-RU"/>
        </w:rPr>
        <w:t xml:space="preserve"> </w:t>
      </w:r>
      <w:proofErr w:type="spellStart"/>
      <w:r>
        <w:rPr>
          <w:rFonts w:ascii="Times New Roman" w:eastAsia="Arial" w:hAnsi="Times New Roman" w:cs="Times New Roman"/>
          <w:color w:val="000000" w:themeColor="text1"/>
          <w:sz w:val="28"/>
          <w:szCs w:val="28"/>
          <w:lang w:val="en-US" w:eastAsia="ru-RU"/>
        </w:rPr>
        <w:t>va</w:t>
      </w:r>
      <w:proofErr w:type="spellEnd"/>
      <w:r>
        <w:rPr>
          <w:rFonts w:ascii="Times New Roman" w:eastAsia="Arial" w:hAnsi="Times New Roman" w:cs="Times New Roman"/>
          <w:color w:val="000000" w:themeColor="text1"/>
          <w:sz w:val="28"/>
          <w:szCs w:val="28"/>
          <w:lang w:val="en-US" w:eastAsia="ru-RU"/>
        </w:rPr>
        <w:t xml:space="preserve"> </w:t>
      </w:r>
      <w:proofErr w:type="spellStart"/>
      <w:r>
        <w:rPr>
          <w:rFonts w:ascii="Times New Roman" w:eastAsia="Arial" w:hAnsi="Times New Roman" w:cs="Times New Roman"/>
          <w:color w:val="000000" w:themeColor="text1"/>
          <w:sz w:val="28"/>
          <w:szCs w:val="28"/>
          <w:lang w:val="en-US" w:eastAsia="ru-RU"/>
        </w:rPr>
        <w:t>boshqalar</w:t>
      </w:r>
      <w:proofErr w:type="spellEnd"/>
      <w:r>
        <w:rPr>
          <w:rFonts w:ascii="Times New Roman" w:eastAsia="Arial" w:hAnsi="Times New Roman" w:cs="Times New Roman"/>
          <w:color w:val="000000" w:themeColor="text1"/>
          <w:sz w:val="28"/>
          <w:szCs w:val="28"/>
          <w:lang w:val="en-US" w:eastAsia="ru-RU"/>
        </w:rPr>
        <w:t>.</w:t>
      </w:r>
      <w:r w:rsidR="00561028" w:rsidRPr="00A31EA2">
        <w:rPr>
          <w:rFonts w:ascii="Times New Roman" w:eastAsia="Arial" w:hAnsi="Times New Roman" w:cs="Times New Roman"/>
          <w:color w:val="000000" w:themeColor="text1"/>
          <w:sz w:val="28"/>
          <w:szCs w:val="28"/>
          <w:lang w:val="uz-Cyrl-UZ" w:eastAsia="ru-RU"/>
        </w:rPr>
        <w:t xml:space="preserve"> </w:t>
      </w:r>
    </w:p>
    <w:bookmarkEnd w:id="27"/>
    <w:p w14:paraId="19C6E284" w14:textId="015D8D99" w:rsidR="00561028" w:rsidRPr="00A31EA2" w:rsidRDefault="00440FCD" w:rsidP="00CB482F">
      <w:pPr>
        <w:tabs>
          <w:tab w:val="left" w:pos="1134"/>
        </w:tabs>
        <w:spacing w:after="0" w:line="336" w:lineRule="auto"/>
        <w:ind w:firstLine="720"/>
        <w:jc w:val="both"/>
        <w:rPr>
          <w:rFonts w:ascii="Times New Roman" w:eastAsia="Arial" w:hAnsi="Times New Roman" w:cs="Times New Roman"/>
          <w:color w:val="000000" w:themeColor="text1"/>
          <w:sz w:val="28"/>
          <w:szCs w:val="28"/>
          <w:lang w:val="uz-Cyrl-UZ" w:eastAsia="ru-RU"/>
        </w:rPr>
      </w:pPr>
      <w:r w:rsidRPr="00440FCD">
        <w:rPr>
          <w:rFonts w:ascii="Times New Roman" w:eastAsia="Arial" w:hAnsi="Times New Roman" w:cs="Times New Roman"/>
          <w:color w:val="000000" w:themeColor="text1"/>
          <w:sz w:val="28"/>
          <w:szCs w:val="28"/>
          <w:lang w:val="uz-Cyrl-UZ" w:eastAsia="ru-RU"/>
        </w:rPr>
        <w:t>Ixtisoslashgan maktablar o‘qitish tizimining</w:t>
      </w:r>
      <w:r w:rsidRPr="00A31EA2">
        <w:rPr>
          <w:rFonts w:ascii="Times New Roman" w:eastAsia="Arial" w:hAnsi="Times New Roman" w:cs="Times New Roman"/>
          <w:color w:val="000000" w:themeColor="text1"/>
          <w:sz w:val="28"/>
          <w:szCs w:val="28"/>
          <w:lang w:val="uz-Cyrl-UZ" w:eastAsia="ru-RU"/>
        </w:rPr>
        <w:t xml:space="preserve"> </w:t>
      </w:r>
      <w:r w:rsidR="00561028" w:rsidRPr="00A31EA2">
        <w:rPr>
          <w:rFonts w:ascii="Times New Roman" w:eastAsia="Arial" w:hAnsi="Times New Roman" w:cs="Times New Roman"/>
          <w:color w:val="000000" w:themeColor="text1"/>
          <w:sz w:val="28"/>
          <w:szCs w:val="28"/>
          <w:lang w:val="uz-Cyrl-UZ" w:eastAsia="ru-RU"/>
        </w:rPr>
        <w:t>fanlararo integrasion  (umumta’lim o‘quv rejalaridagi fanlarning uzviyligi) mavzulararo va mavzu ichidagi bilimlar</w:t>
      </w:r>
      <w:r w:rsidR="00820460" w:rsidRPr="00820460">
        <w:rPr>
          <w:rFonts w:ascii="Times New Roman" w:eastAsia="Arial" w:hAnsi="Times New Roman" w:cs="Times New Roman"/>
          <w:color w:val="000000" w:themeColor="text1"/>
          <w:sz w:val="28"/>
          <w:szCs w:val="28"/>
          <w:lang w:val="uz-Cyrl-UZ" w:eastAsia="ru-RU"/>
        </w:rPr>
        <w:t xml:space="preserve"> uyg‘unligi</w:t>
      </w:r>
      <w:r w:rsidR="00561028" w:rsidRPr="00A31EA2">
        <w:rPr>
          <w:rFonts w:ascii="Times New Roman" w:eastAsia="Arial" w:hAnsi="Times New Roman" w:cs="Times New Roman"/>
          <w:color w:val="000000" w:themeColor="text1"/>
          <w:sz w:val="28"/>
          <w:szCs w:val="28"/>
          <w:lang w:val="uz-Cyrl-UZ" w:eastAsia="ru-RU"/>
        </w:rPr>
        <w:t xml:space="preserve"> integratsiyasi (muayyan fan negizidagi mavzular uzviyligi va izchilligi);</w:t>
      </w:r>
    </w:p>
    <w:p w14:paraId="7DEC962D" w14:textId="7D0DE8AA" w:rsidR="00561028" w:rsidRPr="00A31EA2" w:rsidRDefault="00820460" w:rsidP="00CB482F">
      <w:pPr>
        <w:tabs>
          <w:tab w:val="left" w:pos="1134"/>
        </w:tabs>
        <w:spacing w:after="0" w:line="336" w:lineRule="auto"/>
        <w:ind w:firstLine="720"/>
        <w:jc w:val="both"/>
        <w:rPr>
          <w:rFonts w:ascii="Times New Roman" w:eastAsia="Arial" w:hAnsi="Times New Roman" w:cs="Times New Roman"/>
          <w:color w:val="000000" w:themeColor="text1"/>
          <w:sz w:val="28"/>
          <w:szCs w:val="28"/>
          <w:lang w:val="uz-Cyrl-UZ" w:eastAsia="ru-RU"/>
        </w:rPr>
      </w:pPr>
      <w:proofErr w:type="spellStart"/>
      <w:r>
        <w:rPr>
          <w:rFonts w:ascii="Times New Roman" w:eastAsia="Arial" w:hAnsi="Times New Roman" w:cs="Times New Roman"/>
          <w:color w:val="000000" w:themeColor="text1"/>
          <w:sz w:val="28"/>
          <w:szCs w:val="28"/>
          <w:lang w:val="en-US" w:eastAsia="ru-RU"/>
        </w:rPr>
        <w:t>ixtisoslashgan</w:t>
      </w:r>
      <w:proofErr w:type="spellEnd"/>
      <w:r>
        <w:rPr>
          <w:rFonts w:ascii="Times New Roman" w:eastAsia="Arial" w:hAnsi="Times New Roman" w:cs="Times New Roman"/>
          <w:color w:val="000000" w:themeColor="text1"/>
          <w:sz w:val="28"/>
          <w:szCs w:val="28"/>
          <w:lang w:val="en-US" w:eastAsia="ru-RU"/>
        </w:rPr>
        <w:t xml:space="preserve"> </w:t>
      </w:r>
      <w:proofErr w:type="spellStart"/>
      <w:r>
        <w:rPr>
          <w:rFonts w:ascii="Times New Roman" w:eastAsia="Arial" w:hAnsi="Times New Roman" w:cs="Times New Roman"/>
          <w:color w:val="000000" w:themeColor="text1"/>
          <w:sz w:val="28"/>
          <w:szCs w:val="28"/>
          <w:lang w:val="en-US" w:eastAsia="ru-RU"/>
        </w:rPr>
        <w:t>maktablar</w:t>
      </w:r>
      <w:proofErr w:type="spellEnd"/>
      <w:r>
        <w:rPr>
          <w:rFonts w:ascii="Times New Roman" w:eastAsia="Arial" w:hAnsi="Times New Roman" w:cs="Times New Roman"/>
          <w:color w:val="000000" w:themeColor="text1"/>
          <w:sz w:val="28"/>
          <w:szCs w:val="28"/>
          <w:lang w:val="en-US" w:eastAsia="ru-RU"/>
        </w:rPr>
        <w:t xml:space="preserve"> </w:t>
      </w:r>
      <w:proofErr w:type="spellStart"/>
      <w:proofErr w:type="gramStart"/>
      <w:r>
        <w:rPr>
          <w:rFonts w:ascii="Times New Roman" w:eastAsia="Arial" w:hAnsi="Times New Roman" w:cs="Times New Roman"/>
          <w:color w:val="000000" w:themeColor="text1"/>
          <w:sz w:val="28"/>
          <w:szCs w:val="28"/>
          <w:lang w:val="en-US" w:eastAsia="ru-RU"/>
        </w:rPr>
        <w:t>o‘</w:t>
      </w:r>
      <w:proofErr w:type="gramEnd"/>
      <w:r>
        <w:rPr>
          <w:rFonts w:ascii="Times New Roman" w:eastAsia="Arial" w:hAnsi="Times New Roman" w:cs="Times New Roman"/>
          <w:color w:val="000000" w:themeColor="text1"/>
          <w:sz w:val="28"/>
          <w:szCs w:val="28"/>
          <w:lang w:val="en-US" w:eastAsia="ru-RU"/>
        </w:rPr>
        <w:t>qitish</w:t>
      </w:r>
      <w:proofErr w:type="spellEnd"/>
      <w:r>
        <w:rPr>
          <w:rFonts w:ascii="Times New Roman" w:eastAsia="Arial" w:hAnsi="Times New Roman" w:cs="Times New Roman"/>
          <w:color w:val="000000" w:themeColor="text1"/>
          <w:sz w:val="28"/>
          <w:szCs w:val="28"/>
          <w:lang w:val="en-US" w:eastAsia="ru-RU"/>
        </w:rPr>
        <w:t xml:space="preserve"> </w:t>
      </w:r>
      <w:proofErr w:type="spellStart"/>
      <w:r>
        <w:rPr>
          <w:rFonts w:ascii="Times New Roman" w:eastAsia="Arial" w:hAnsi="Times New Roman" w:cs="Times New Roman"/>
          <w:color w:val="000000" w:themeColor="text1"/>
          <w:sz w:val="28"/>
          <w:szCs w:val="28"/>
          <w:lang w:val="en-US" w:eastAsia="ru-RU"/>
        </w:rPr>
        <w:t>tizimining</w:t>
      </w:r>
      <w:proofErr w:type="spellEnd"/>
      <w:r w:rsidRPr="00A31EA2">
        <w:rPr>
          <w:rFonts w:ascii="Times New Roman" w:eastAsia="Arial" w:hAnsi="Times New Roman" w:cs="Times New Roman"/>
          <w:color w:val="000000" w:themeColor="text1"/>
          <w:sz w:val="28"/>
          <w:szCs w:val="28"/>
          <w:lang w:val="uz-Cyrl-UZ" w:eastAsia="ru-RU"/>
        </w:rPr>
        <w:t xml:space="preserve"> </w:t>
      </w:r>
      <w:r w:rsidR="00561028" w:rsidRPr="00A31EA2">
        <w:rPr>
          <w:rFonts w:ascii="Times New Roman" w:eastAsia="Arial" w:hAnsi="Times New Roman" w:cs="Times New Roman"/>
          <w:color w:val="000000" w:themeColor="text1"/>
          <w:sz w:val="28"/>
          <w:szCs w:val="28"/>
          <w:lang w:val="uz-Cyrl-UZ" w:eastAsia="ru-RU"/>
        </w:rPr>
        <w:t>o‘qitish metodlari, texnologiyalari va ularni tashkil etish shakl, usul va vositalari integratsiyasi;</w:t>
      </w:r>
    </w:p>
    <w:p w14:paraId="784A2D56" w14:textId="19A3C9E8" w:rsidR="00561028" w:rsidRPr="00A31EA2" w:rsidRDefault="00820460" w:rsidP="00CB482F">
      <w:pPr>
        <w:tabs>
          <w:tab w:val="left" w:pos="1134"/>
        </w:tabs>
        <w:spacing w:after="0" w:line="336" w:lineRule="auto"/>
        <w:ind w:firstLine="720"/>
        <w:jc w:val="both"/>
        <w:rPr>
          <w:rFonts w:ascii="Times New Roman" w:eastAsia="Arial" w:hAnsi="Times New Roman" w:cs="Times New Roman"/>
          <w:color w:val="000000" w:themeColor="text1"/>
          <w:sz w:val="28"/>
          <w:szCs w:val="28"/>
          <w:lang w:val="uz-Cyrl-UZ" w:eastAsia="ru-RU"/>
        </w:rPr>
      </w:pPr>
      <w:r w:rsidRPr="00820460">
        <w:rPr>
          <w:rFonts w:ascii="Times New Roman" w:eastAsia="Arial" w:hAnsi="Times New Roman" w:cs="Times New Roman"/>
          <w:color w:val="000000" w:themeColor="text1"/>
          <w:sz w:val="28"/>
          <w:szCs w:val="28"/>
          <w:lang w:val="uz-Cyrl-UZ" w:eastAsia="ru-RU"/>
        </w:rPr>
        <w:t>ixtisoslashgan maktablar o‘qitish tizimining</w:t>
      </w:r>
      <w:r w:rsidRPr="00A31EA2">
        <w:rPr>
          <w:rFonts w:ascii="Times New Roman" w:eastAsia="Arial" w:hAnsi="Times New Roman" w:cs="Times New Roman"/>
          <w:color w:val="000000" w:themeColor="text1"/>
          <w:sz w:val="28"/>
          <w:szCs w:val="28"/>
          <w:lang w:val="uz-Cyrl-UZ" w:eastAsia="ru-RU"/>
        </w:rPr>
        <w:t xml:space="preserve"> </w:t>
      </w:r>
      <w:r w:rsidR="00561028" w:rsidRPr="00A31EA2">
        <w:rPr>
          <w:rFonts w:ascii="Times New Roman" w:eastAsia="Arial" w:hAnsi="Times New Roman" w:cs="Times New Roman"/>
          <w:color w:val="000000" w:themeColor="text1"/>
          <w:sz w:val="28"/>
          <w:szCs w:val="28"/>
          <w:lang w:val="uz-Cyrl-UZ" w:eastAsia="ru-RU"/>
        </w:rPr>
        <w:t xml:space="preserve">ta’lim jarayonining turli ishtirokchilarini yagona ta’lim makonida integratsiyalash ( ta’lim beruvchilar, ta’lim </w:t>
      </w:r>
      <w:r w:rsidR="00561028" w:rsidRPr="00A31EA2">
        <w:rPr>
          <w:rFonts w:ascii="Times New Roman" w:eastAsia="Arial" w:hAnsi="Times New Roman" w:cs="Times New Roman"/>
          <w:color w:val="000000" w:themeColor="text1"/>
          <w:sz w:val="28"/>
          <w:szCs w:val="28"/>
          <w:lang w:val="uz-Cyrl-UZ" w:eastAsia="ru-RU"/>
        </w:rPr>
        <w:lastRenderedPageBreak/>
        <w:t>oluvchilar, ota-onalar, maxsus ijtimoiy-madaniy guruhlar (nogironlar, migrantlar) va b.);</w:t>
      </w:r>
    </w:p>
    <w:p w14:paraId="50BA3926" w14:textId="66F97A48" w:rsidR="00561028" w:rsidRPr="00A31EA2" w:rsidRDefault="00820460" w:rsidP="00CB482F">
      <w:pPr>
        <w:tabs>
          <w:tab w:val="left" w:pos="1134"/>
        </w:tabs>
        <w:spacing w:after="0" w:line="336" w:lineRule="auto"/>
        <w:ind w:firstLine="720"/>
        <w:jc w:val="both"/>
        <w:rPr>
          <w:rFonts w:ascii="Times New Roman" w:eastAsia="Arial" w:hAnsi="Times New Roman" w:cs="Times New Roman"/>
          <w:color w:val="000000" w:themeColor="text1"/>
          <w:sz w:val="28"/>
          <w:szCs w:val="28"/>
          <w:lang w:val="uz-Cyrl-UZ" w:eastAsia="ru-RU"/>
        </w:rPr>
      </w:pPr>
      <w:r w:rsidRPr="002B6307">
        <w:rPr>
          <w:rFonts w:ascii="Times New Roman" w:eastAsia="Arial" w:hAnsi="Times New Roman" w:cs="Times New Roman"/>
          <w:color w:val="000000" w:themeColor="text1"/>
          <w:sz w:val="28"/>
          <w:szCs w:val="28"/>
          <w:lang w:val="uz-Cyrl-UZ" w:eastAsia="ru-RU"/>
        </w:rPr>
        <w:t>ixtisoslashgan maktablar o‘qitish tizimining</w:t>
      </w:r>
      <w:r w:rsidRPr="00A31EA2">
        <w:rPr>
          <w:rFonts w:ascii="Times New Roman" w:eastAsia="Arial" w:hAnsi="Times New Roman" w:cs="Times New Roman"/>
          <w:color w:val="000000" w:themeColor="text1"/>
          <w:sz w:val="28"/>
          <w:szCs w:val="28"/>
          <w:lang w:val="uz-Cyrl-UZ" w:eastAsia="ru-RU"/>
        </w:rPr>
        <w:t xml:space="preserve"> </w:t>
      </w:r>
      <w:r w:rsidR="00561028" w:rsidRPr="00A31EA2">
        <w:rPr>
          <w:rFonts w:ascii="Times New Roman" w:eastAsia="Arial" w:hAnsi="Times New Roman" w:cs="Times New Roman"/>
          <w:color w:val="000000" w:themeColor="text1"/>
          <w:sz w:val="28"/>
          <w:szCs w:val="28"/>
          <w:lang w:val="uz-Cyrl-UZ" w:eastAsia="ru-RU"/>
        </w:rPr>
        <w:t xml:space="preserve"> barcha ishtirokchilari tarbiya va madaniyatini integratsiyalash (rahbar, xodim, ta’lim beruvchi, ta’lim oluvchi, ota-ona, ijtimoiy buyurtma talabgori) va h. k.</w:t>
      </w:r>
    </w:p>
    <w:p w14:paraId="132F38DB" w14:textId="77777777" w:rsidR="00561028" w:rsidRPr="00A31EA2" w:rsidRDefault="00561028"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Ta’lim tizimini integratsiyalashtirish jarayoni klaster asosida ya’ni bosqichma-bosqich amalga oshirilib, tadqiqotda uni isloh etishga doir bir qator ilmiy, uslubiy, tashkiliy va amaliy ishlar olib borildi. Bu harakatlar natijasida ta’lim jarayoni ishtirokchilari kompetensiyalarini yanada takomillashtirish va ta’lim samaradorligini oshirish bo‘yicha ijobiy natijalarga erishildi.</w:t>
      </w:r>
    </w:p>
    <w:p w14:paraId="15A4D911" w14:textId="77777777" w:rsidR="00561028" w:rsidRPr="00A31EA2" w:rsidRDefault="00561028" w:rsidP="00CB482F">
      <w:pPr>
        <w:tabs>
          <w:tab w:val="left" w:pos="1134"/>
        </w:tabs>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Demak, quyidagi integrasion didaktik boshqaruv imkoniyatlarida ta’lim sifatini oshirish mumkin: </w:t>
      </w:r>
    </w:p>
    <w:p w14:paraId="70281ACB" w14:textId="55E9DFC1" w:rsidR="00561028" w:rsidRPr="00A31EA2" w:rsidRDefault="002B6307" w:rsidP="00CB482F">
      <w:pPr>
        <w:tabs>
          <w:tab w:val="left" w:pos="993"/>
        </w:tabs>
        <w:spacing w:after="0" w:line="336" w:lineRule="auto"/>
        <w:ind w:firstLine="720"/>
        <w:contextualSpacing/>
        <w:jc w:val="both"/>
        <w:rPr>
          <w:rFonts w:ascii="Times New Roman" w:eastAsia="Times New Roman" w:hAnsi="Times New Roman" w:cs="Times New Roman"/>
          <w:color w:val="000000" w:themeColor="text1"/>
          <w:sz w:val="28"/>
          <w:szCs w:val="28"/>
          <w:lang w:val="uz-Cyrl-UZ" w:eastAsia="ru-RU"/>
        </w:rPr>
      </w:pPr>
      <w:r w:rsidRPr="002B6307">
        <w:rPr>
          <w:rFonts w:ascii="Times New Roman" w:eastAsia="Arial" w:hAnsi="Times New Roman" w:cs="Times New Roman"/>
          <w:color w:val="000000" w:themeColor="text1"/>
          <w:sz w:val="28"/>
          <w:szCs w:val="28"/>
          <w:lang w:val="uz-Cyrl-UZ" w:eastAsia="ru-RU"/>
        </w:rPr>
        <w:t>ixtisoslashgan maktablar o‘qitish tizimining</w:t>
      </w:r>
      <w:r w:rsidRPr="00A31EA2">
        <w:rPr>
          <w:rFonts w:ascii="Times New Roman" w:eastAsia="Arial" w:hAnsi="Times New Roman" w:cs="Times New Roman"/>
          <w:color w:val="000000" w:themeColor="text1"/>
          <w:sz w:val="28"/>
          <w:szCs w:val="28"/>
          <w:lang w:val="uz-Cyrl-UZ" w:eastAsia="ru-RU"/>
        </w:rPr>
        <w:t xml:space="preserve"> </w:t>
      </w:r>
      <w:r w:rsidR="00561028" w:rsidRPr="00A31EA2">
        <w:rPr>
          <w:rFonts w:ascii="Times New Roman" w:eastAsia="Times New Roman" w:hAnsi="Times New Roman" w:cs="Times New Roman"/>
          <w:color w:val="000000" w:themeColor="text1"/>
          <w:sz w:val="28"/>
          <w:szCs w:val="28"/>
          <w:lang w:val="uz-Cyrl-UZ" w:eastAsia="ru-RU"/>
        </w:rPr>
        <w:t>bo‘lajak mutaxassislar bilimi, ish uslubi, qobiliyat va fazilatlari butunligini ta’minlash orqali to‘g‘ri kasbga yo‘naltirish hamda kasbiy faoliyatga tayyorlashda o‘quvchilar tomonidan pedagogik va texnik bilimlarning kombinatsiyalashgan, bir butun holda o‘zlashtirilishiga erishish (bu imkoniyat yetuk, raqobatbardosh mutaxassisni ta’minlashda samara beradi);</w:t>
      </w:r>
    </w:p>
    <w:p w14:paraId="7AB2FA07" w14:textId="2F21D23B" w:rsidR="00561028" w:rsidRPr="00A31EA2" w:rsidRDefault="002B6307" w:rsidP="00CB482F">
      <w:pPr>
        <w:tabs>
          <w:tab w:val="left" w:pos="993"/>
        </w:tabs>
        <w:spacing w:after="0" w:line="336" w:lineRule="auto"/>
        <w:ind w:firstLine="720"/>
        <w:contextualSpacing/>
        <w:jc w:val="both"/>
        <w:rPr>
          <w:rFonts w:ascii="Times New Roman" w:eastAsia="Times New Roman" w:hAnsi="Times New Roman" w:cs="Times New Roman"/>
          <w:color w:val="000000" w:themeColor="text1"/>
          <w:sz w:val="28"/>
          <w:szCs w:val="28"/>
          <w:lang w:val="uz-Cyrl-UZ" w:eastAsia="ru-RU"/>
        </w:rPr>
      </w:pPr>
      <w:r w:rsidRPr="002B6307">
        <w:rPr>
          <w:rFonts w:ascii="Times New Roman" w:eastAsia="Arial" w:hAnsi="Times New Roman" w:cs="Times New Roman"/>
          <w:color w:val="000000" w:themeColor="text1"/>
          <w:sz w:val="28"/>
          <w:szCs w:val="28"/>
          <w:lang w:val="uz-Cyrl-UZ" w:eastAsia="ru-RU"/>
        </w:rPr>
        <w:t>ixtisoslashgan maktablar o‘qitish tizimining</w:t>
      </w:r>
      <w:r w:rsidRPr="00A31EA2">
        <w:rPr>
          <w:rFonts w:ascii="Times New Roman" w:eastAsia="Arial" w:hAnsi="Times New Roman" w:cs="Times New Roman"/>
          <w:color w:val="000000" w:themeColor="text1"/>
          <w:sz w:val="28"/>
          <w:szCs w:val="28"/>
          <w:lang w:val="uz-Cyrl-UZ" w:eastAsia="ru-RU"/>
        </w:rPr>
        <w:t xml:space="preserve"> </w:t>
      </w:r>
      <w:r w:rsidR="00561028" w:rsidRPr="00A31EA2">
        <w:rPr>
          <w:rFonts w:ascii="Times New Roman" w:eastAsia="Times New Roman" w:hAnsi="Times New Roman" w:cs="Times New Roman"/>
          <w:color w:val="000000" w:themeColor="text1"/>
          <w:sz w:val="28"/>
          <w:szCs w:val="28"/>
          <w:lang w:val="uz-Cyrl-UZ" w:eastAsia="ru-RU"/>
        </w:rPr>
        <w:t xml:space="preserve">integratsiya sharoitida ta’lim sifatini boshqarishda o‘qituvchi faoliyatining barcha kompetensiyalarini yaxlit holda takomillashtirish va yuqori natijaga erishish uchun o‘quv jarayonini </w:t>
      </w:r>
      <w:r w:rsidRPr="002B6307">
        <w:rPr>
          <w:rFonts w:ascii="Times New Roman" w:eastAsia="Times New Roman" w:hAnsi="Times New Roman" w:cs="Times New Roman"/>
          <w:color w:val="000000" w:themeColor="text1"/>
          <w:sz w:val="28"/>
          <w:szCs w:val="28"/>
          <w:lang w:val="uz-Cyrl-UZ" w:eastAsia="ru-RU"/>
        </w:rPr>
        <w:t xml:space="preserve"> real </w:t>
      </w:r>
      <w:r w:rsidR="00561028" w:rsidRPr="00A31EA2">
        <w:rPr>
          <w:rFonts w:ascii="Times New Roman" w:eastAsia="Times New Roman" w:hAnsi="Times New Roman" w:cs="Times New Roman"/>
          <w:color w:val="000000" w:themeColor="text1"/>
          <w:sz w:val="28"/>
          <w:szCs w:val="28"/>
          <w:lang w:val="uz-Cyrl-UZ" w:eastAsia="ru-RU"/>
        </w:rPr>
        <w:t xml:space="preserve">rejalashtirish, </w:t>
      </w:r>
      <w:r w:rsidRPr="002B6307">
        <w:rPr>
          <w:rFonts w:ascii="Times New Roman" w:eastAsia="Times New Roman" w:hAnsi="Times New Roman" w:cs="Times New Roman"/>
          <w:color w:val="000000" w:themeColor="text1"/>
          <w:sz w:val="28"/>
          <w:szCs w:val="28"/>
          <w:lang w:val="uz-Cyrl-UZ" w:eastAsia="ru-RU"/>
        </w:rPr>
        <w:t xml:space="preserve"> </w:t>
      </w:r>
      <w:r w:rsidR="00561028" w:rsidRPr="00A31EA2">
        <w:rPr>
          <w:rFonts w:ascii="Times New Roman" w:eastAsia="Times New Roman" w:hAnsi="Times New Roman" w:cs="Times New Roman"/>
          <w:color w:val="000000" w:themeColor="text1"/>
          <w:sz w:val="28"/>
          <w:szCs w:val="28"/>
          <w:lang w:val="uz-Cyrl-UZ" w:eastAsia="ru-RU"/>
        </w:rPr>
        <w:t>loyihalashtirish, texnologiyalashtirish, qo‘yilgan natijaga erishishda tanlangan usul va vositalarni o‘zaro uzviylik va izchillikda olib borish (bu ta’lim sifatining yuqori natijalariga erishishga xizmat qiladi);</w:t>
      </w:r>
    </w:p>
    <w:p w14:paraId="3F2ECB7D" w14:textId="3F8AFE92" w:rsidR="00561028" w:rsidRPr="00A31EA2" w:rsidRDefault="002B6307" w:rsidP="00CB482F">
      <w:pPr>
        <w:tabs>
          <w:tab w:val="left" w:pos="993"/>
          <w:tab w:val="left" w:pos="1134"/>
        </w:tabs>
        <w:spacing w:after="0" w:line="336" w:lineRule="auto"/>
        <w:ind w:firstLine="720"/>
        <w:contextualSpacing/>
        <w:jc w:val="both"/>
        <w:rPr>
          <w:rFonts w:ascii="Times New Roman" w:eastAsia="Times New Roman" w:hAnsi="Times New Roman" w:cs="Times New Roman"/>
          <w:color w:val="000000" w:themeColor="text1"/>
          <w:sz w:val="28"/>
          <w:szCs w:val="28"/>
          <w:lang w:val="uz-Cyrl-UZ" w:eastAsia="ru-RU"/>
        </w:rPr>
      </w:pPr>
      <w:r w:rsidRPr="002B6307">
        <w:rPr>
          <w:rFonts w:ascii="Times New Roman" w:eastAsia="Arial" w:hAnsi="Times New Roman" w:cs="Times New Roman"/>
          <w:color w:val="000000" w:themeColor="text1"/>
          <w:sz w:val="28"/>
          <w:szCs w:val="28"/>
          <w:lang w:val="uz-Cyrl-UZ" w:eastAsia="ru-RU"/>
        </w:rPr>
        <w:t>ixtisoslashgan maktablar o‘qitish tizimining</w:t>
      </w:r>
      <w:r w:rsidRPr="00A31EA2">
        <w:rPr>
          <w:rFonts w:ascii="Times New Roman" w:eastAsia="Arial" w:hAnsi="Times New Roman" w:cs="Times New Roman"/>
          <w:color w:val="000000" w:themeColor="text1"/>
          <w:sz w:val="28"/>
          <w:szCs w:val="28"/>
          <w:lang w:val="uz-Cyrl-UZ" w:eastAsia="ru-RU"/>
        </w:rPr>
        <w:t xml:space="preserve"> </w:t>
      </w:r>
      <w:r w:rsidR="00561028" w:rsidRPr="00A31EA2">
        <w:rPr>
          <w:rFonts w:ascii="Times New Roman" w:eastAsia="Times New Roman" w:hAnsi="Times New Roman" w:cs="Times New Roman"/>
          <w:color w:val="000000" w:themeColor="text1"/>
          <w:sz w:val="28"/>
          <w:szCs w:val="28"/>
          <w:lang w:val="uz-Cyrl-UZ" w:eastAsia="ru-RU"/>
        </w:rPr>
        <w:t>o‘quvchi kompetensiyalarini takomillashtirishni fanlararo, mavzu-lararo, kurs va bo‘limlararo individuallashgan, tabaqalashgan hamda ixtisoslashgan ta’lim asosida amalga oshirish (bu o‘quvchining kelajakdagi kasbiy muvaffaqiyati garovi bo‘lib xizmat qiladi);</w:t>
      </w:r>
    </w:p>
    <w:p w14:paraId="01415873" w14:textId="5254F869" w:rsidR="00561028" w:rsidRPr="00A31EA2" w:rsidRDefault="002B6307" w:rsidP="00CB482F">
      <w:pPr>
        <w:tabs>
          <w:tab w:val="left" w:pos="993"/>
          <w:tab w:val="left" w:pos="1134"/>
        </w:tabs>
        <w:spacing w:after="0" w:line="336" w:lineRule="auto"/>
        <w:ind w:firstLine="720"/>
        <w:contextualSpacing/>
        <w:jc w:val="both"/>
        <w:rPr>
          <w:rFonts w:ascii="Times New Roman" w:eastAsia="Times New Roman" w:hAnsi="Times New Roman" w:cs="Times New Roman"/>
          <w:color w:val="000000" w:themeColor="text1"/>
          <w:sz w:val="28"/>
          <w:szCs w:val="28"/>
          <w:lang w:val="uz-Cyrl-UZ" w:eastAsia="ru-RU"/>
        </w:rPr>
      </w:pPr>
      <w:r w:rsidRPr="002B6307">
        <w:rPr>
          <w:rFonts w:ascii="Times New Roman" w:eastAsia="Arial" w:hAnsi="Times New Roman" w:cs="Times New Roman"/>
          <w:color w:val="000000" w:themeColor="text1"/>
          <w:sz w:val="28"/>
          <w:szCs w:val="28"/>
          <w:lang w:val="uz-Cyrl-UZ" w:eastAsia="ru-RU"/>
        </w:rPr>
        <w:t>ixtisoslashgan maktablar o‘qitish tizimining</w:t>
      </w:r>
      <w:r w:rsidRPr="00A31EA2">
        <w:rPr>
          <w:rFonts w:ascii="Times New Roman" w:eastAsia="Arial" w:hAnsi="Times New Roman" w:cs="Times New Roman"/>
          <w:color w:val="000000" w:themeColor="text1"/>
          <w:sz w:val="28"/>
          <w:szCs w:val="28"/>
          <w:lang w:val="uz-Cyrl-UZ" w:eastAsia="ru-RU"/>
        </w:rPr>
        <w:t xml:space="preserve"> </w:t>
      </w:r>
      <w:r w:rsidR="00561028" w:rsidRPr="00A31EA2">
        <w:rPr>
          <w:rFonts w:ascii="Times New Roman" w:eastAsia="Times New Roman" w:hAnsi="Times New Roman" w:cs="Times New Roman"/>
          <w:color w:val="000000" w:themeColor="text1"/>
          <w:sz w:val="28"/>
          <w:szCs w:val="28"/>
          <w:lang w:val="uz-Cyrl-UZ" w:eastAsia="ru-RU"/>
        </w:rPr>
        <w:t>integratsiya sharoitida o‘quv jarayoni tashkiliy shakl va usullari, uni samarali tashkil etuvchi sharoit va qo‘llaniladagan uslub va texnologiyalar bilan birgalikda olib borish (bunda sifatli ta’lim ta’minlanadi);</w:t>
      </w:r>
    </w:p>
    <w:p w14:paraId="42EAE5AE" w14:textId="408E0D43" w:rsidR="00561028" w:rsidRPr="00A31EA2" w:rsidRDefault="002B6307" w:rsidP="00CB482F">
      <w:pPr>
        <w:tabs>
          <w:tab w:val="left" w:pos="993"/>
          <w:tab w:val="left" w:pos="1134"/>
        </w:tabs>
        <w:spacing w:after="0" w:line="336" w:lineRule="auto"/>
        <w:ind w:firstLine="720"/>
        <w:contextualSpacing/>
        <w:jc w:val="both"/>
        <w:rPr>
          <w:rFonts w:ascii="Times New Roman" w:eastAsia="Times New Roman" w:hAnsi="Times New Roman" w:cs="Times New Roman"/>
          <w:color w:val="000000" w:themeColor="text1"/>
          <w:sz w:val="28"/>
          <w:szCs w:val="28"/>
          <w:lang w:val="uz-Cyrl-UZ" w:eastAsia="ru-RU"/>
        </w:rPr>
      </w:pPr>
      <w:r w:rsidRPr="002B6307">
        <w:rPr>
          <w:rFonts w:ascii="Times New Roman" w:eastAsia="Arial" w:hAnsi="Times New Roman" w:cs="Times New Roman"/>
          <w:color w:val="000000" w:themeColor="text1"/>
          <w:sz w:val="28"/>
          <w:szCs w:val="28"/>
          <w:lang w:val="uz-Cyrl-UZ" w:eastAsia="ru-RU"/>
        </w:rPr>
        <w:lastRenderedPageBreak/>
        <w:t>ixtisoslashgan maktablar o‘qitish tizimining</w:t>
      </w:r>
      <w:r w:rsidRPr="00A31EA2">
        <w:rPr>
          <w:rFonts w:ascii="Times New Roman" w:eastAsia="Arial" w:hAnsi="Times New Roman" w:cs="Times New Roman"/>
          <w:color w:val="000000" w:themeColor="text1"/>
          <w:sz w:val="28"/>
          <w:szCs w:val="28"/>
          <w:lang w:val="uz-Cyrl-UZ" w:eastAsia="ru-RU"/>
        </w:rPr>
        <w:t xml:space="preserve"> </w:t>
      </w:r>
      <w:r w:rsidR="00561028" w:rsidRPr="00A31EA2">
        <w:rPr>
          <w:rFonts w:ascii="Times New Roman" w:eastAsia="Times New Roman" w:hAnsi="Times New Roman" w:cs="Times New Roman"/>
          <w:color w:val="000000" w:themeColor="text1"/>
          <w:sz w:val="28"/>
          <w:szCs w:val="28"/>
          <w:lang w:val="uz-Cyrl-UZ" w:eastAsia="ru-RU"/>
        </w:rPr>
        <w:t>o‘quvchi tafakkurini, kreativligini shakllantirish uchun muammoli o‘qitish, individual ishlash, motivatsiyani kuchaytirish, mustaqil ta’limga yo‘naltirish, o‘z-o‘zini rivojlantirish, nazorat qilish, baholash kabi shaxsga yo‘naltirilgan ta’lim</w:t>
      </w:r>
      <w:r w:rsidRPr="002B6307">
        <w:rPr>
          <w:rFonts w:ascii="Times New Roman" w:eastAsia="Times New Roman" w:hAnsi="Times New Roman" w:cs="Times New Roman"/>
          <w:color w:val="000000" w:themeColor="text1"/>
          <w:sz w:val="28"/>
          <w:szCs w:val="28"/>
          <w:lang w:val="uz-Cyrl-UZ" w:eastAsia="ru-RU"/>
        </w:rPr>
        <w:t xml:space="preserve">ning </w:t>
      </w:r>
      <w:r w:rsidR="00561028" w:rsidRPr="00A31EA2">
        <w:rPr>
          <w:rFonts w:ascii="Times New Roman" w:eastAsia="Times New Roman" w:hAnsi="Times New Roman" w:cs="Times New Roman"/>
          <w:color w:val="000000" w:themeColor="text1"/>
          <w:sz w:val="28"/>
          <w:szCs w:val="28"/>
          <w:lang w:val="uz-Cyrl-UZ" w:eastAsia="ru-RU"/>
        </w:rPr>
        <w:t>tarkibiy qismlarini o‘zaro integratsiyalash</w:t>
      </w:r>
      <w:r w:rsidRPr="002B6307">
        <w:rPr>
          <w:rFonts w:ascii="Times New Roman" w:eastAsia="Times New Roman" w:hAnsi="Times New Roman" w:cs="Times New Roman"/>
          <w:color w:val="000000" w:themeColor="text1"/>
          <w:sz w:val="28"/>
          <w:szCs w:val="28"/>
          <w:lang w:val="uz-Cyrl-UZ" w:eastAsia="ru-RU"/>
        </w:rPr>
        <w:t xml:space="preserve"> ya’ni bola iqtidorini yuzaga chiqarishdan iborat</w:t>
      </w:r>
      <w:r w:rsidR="00561028" w:rsidRPr="00A31EA2">
        <w:rPr>
          <w:rFonts w:ascii="Times New Roman" w:eastAsia="Times New Roman" w:hAnsi="Times New Roman" w:cs="Times New Roman"/>
          <w:color w:val="000000" w:themeColor="text1"/>
          <w:sz w:val="28"/>
          <w:szCs w:val="28"/>
          <w:lang w:val="uz-Cyrl-UZ" w:eastAsia="ru-RU"/>
        </w:rPr>
        <w:t>.</w:t>
      </w:r>
    </w:p>
    <w:p w14:paraId="487A1D00" w14:textId="21A46A63" w:rsidR="00CA7CC9" w:rsidRPr="001B1F50" w:rsidRDefault="001B1F50" w:rsidP="00CB482F">
      <w:pPr>
        <w:spacing w:before="120" w:after="120" w:line="336" w:lineRule="auto"/>
        <w:ind w:firstLine="720"/>
        <w:jc w:val="center"/>
        <w:rPr>
          <w:rFonts w:ascii="Times New Roman" w:hAnsi="Times New Roman" w:cs="Times New Roman"/>
          <w:b/>
          <w:color w:val="000000" w:themeColor="text1"/>
          <w:sz w:val="28"/>
          <w:szCs w:val="28"/>
          <w:lang w:val="en-US" w:eastAsia="ru-RU"/>
        </w:rPr>
      </w:pPr>
      <w:r w:rsidRPr="00A31EA2">
        <w:rPr>
          <w:rFonts w:ascii="Times New Roman" w:hAnsi="Times New Roman" w:cs="Times New Roman"/>
          <w:b/>
          <w:color w:val="000000" w:themeColor="text1"/>
          <w:sz w:val="28"/>
          <w:szCs w:val="28"/>
          <w:lang w:val="uz-Cyrl-UZ" w:eastAsia="ru-RU"/>
        </w:rPr>
        <w:t>§</w:t>
      </w:r>
      <w:r>
        <w:rPr>
          <w:rFonts w:ascii="Times New Roman" w:hAnsi="Times New Roman" w:cs="Times New Roman"/>
          <w:b/>
          <w:color w:val="000000" w:themeColor="text1"/>
          <w:sz w:val="28"/>
          <w:szCs w:val="28"/>
          <w:lang w:val="en-US" w:eastAsia="ru-RU"/>
        </w:rPr>
        <w:t xml:space="preserve"> </w:t>
      </w:r>
      <w:r w:rsidR="00151D89" w:rsidRPr="00BC31FD">
        <w:rPr>
          <w:rFonts w:ascii="Times New Roman" w:hAnsi="Times New Roman" w:cs="Times New Roman"/>
          <w:b/>
          <w:color w:val="000000" w:themeColor="text1"/>
          <w:sz w:val="28"/>
          <w:szCs w:val="28"/>
          <w:lang w:val="uz-Cyrl-UZ" w:eastAsia="ru-RU"/>
        </w:rPr>
        <w:t>2</w:t>
      </w:r>
      <w:r w:rsidR="00CA7CC9" w:rsidRPr="00A31EA2">
        <w:rPr>
          <w:rFonts w:ascii="Times New Roman" w:hAnsi="Times New Roman" w:cs="Times New Roman"/>
          <w:b/>
          <w:color w:val="000000" w:themeColor="text1"/>
          <w:sz w:val="28"/>
          <w:szCs w:val="28"/>
          <w:lang w:val="uz-Cyrl-UZ" w:eastAsia="ru-RU"/>
        </w:rPr>
        <w:t xml:space="preserve">.3. </w:t>
      </w:r>
      <w:r w:rsidR="00C60D2F" w:rsidRPr="00C60D2F">
        <w:rPr>
          <w:rFonts w:ascii="Times New Roman" w:hAnsi="Times New Roman" w:cs="Times New Roman"/>
          <w:b/>
          <w:color w:val="000000" w:themeColor="text1"/>
          <w:spacing w:val="-1"/>
          <w:sz w:val="28"/>
          <w:szCs w:val="28"/>
          <w:lang w:val="uz-Cyrl-UZ" w:eastAsia="ru-RU"/>
        </w:rPr>
        <w:t>Ta’limiy o‘yinlar, interfaol dars vositasida o‘quvchilarning ijodiy faoliyatini shakllantirish va boshqarish</w:t>
      </w:r>
    </w:p>
    <w:p w14:paraId="0FB777AC" w14:textId="5CC286D6" w:rsidR="00CA7CC9" w:rsidRPr="00A31EA2" w:rsidRDefault="00CA7CC9" w:rsidP="00CB482F">
      <w:pPr>
        <w:spacing w:after="0" w:line="336" w:lineRule="auto"/>
        <w:ind w:firstLine="720"/>
        <w:jc w:val="both"/>
        <w:rPr>
          <w:rFonts w:ascii="Times New Roman" w:hAnsi="Times New Roman" w:cs="Times New Roman"/>
          <w:color w:val="000000" w:themeColor="text1"/>
          <w:sz w:val="28"/>
          <w:szCs w:val="28"/>
          <w:lang w:val="uz-Cyrl-UZ" w:eastAsia="ru-RU"/>
        </w:rPr>
      </w:pPr>
      <w:r w:rsidRPr="00A31EA2">
        <w:rPr>
          <w:rFonts w:ascii="Times New Roman" w:hAnsi="Times New Roman" w:cs="Times New Roman"/>
          <w:color w:val="000000" w:themeColor="text1"/>
          <w:sz w:val="28"/>
          <w:szCs w:val="28"/>
          <w:lang w:val="uz-Cyrl-UZ" w:eastAsia="ru-RU"/>
        </w:rPr>
        <w:t>Jamiyatda yuz berayotgan tub o‘zgarishlar, shubhasiz, ta’lim sohasini ham qamrab olmoqda va uning mazmuniga ijobiy ta’sir qilmoqda. Ayni paytda,  milliy ta’lim strategiyasi asnosida kadrlar tayyorlash sohasida ta’lim turlari o‘rtasidagi aloqa va uzviylikning ta’minlanishidagi ayrim kamchiliklar, maqsadni belgilashdagi tarqoqlikka va ta’lim sifatining pasayishiga sabab bo‘ldi. Kadrlar tayyorlash bo‘yicha davlat siyosatida</w:t>
      </w:r>
      <w:r w:rsidR="006364FC" w:rsidRPr="00F56A98">
        <w:rPr>
          <w:rFonts w:ascii="Times New Roman" w:hAnsi="Times New Roman" w:cs="Times New Roman"/>
          <w:color w:val="000000" w:themeColor="text1"/>
          <w:sz w:val="28"/>
          <w:szCs w:val="28"/>
          <w:lang w:val="uz-Cyrl-UZ" w:eastAsia="ru-RU"/>
        </w:rPr>
        <w:t>,</w:t>
      </w:r>
      <w:r w:rsidR="006364FC" w:rsidRPr="006364FC">
        <w:rPr>
          <w:rFonts w:ascii="Times New Roman" w:hAnsi="Times New Roman" w:cs="Times New Roman"/>
          <w:color w:val="000000" w:themeColor="text1"/>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 xml:space="preserve">hududlar kesimidagi taqsimotida muvozanatning buzilishi kuzatildi. Ta’lim tizimdagi kamchiliklarni bartaraf etish maqsadida keyingi yillarda ta’lim va  milliy kadrlar tayyorlash sohalariga oid bir qator qarorlar qabul qilindi. </w:t>
      </w:r>
    </w:p>
    <w:p w14:paraId="0C76BFD4" w14:textId="7C73B018" w:rsidR="00CA7CC9" w:rsidRPr="00A31EA2" w:rsidRDefault="00CA7CC9" w:rsidP="00CB482F">
      <w:pPr>
        <w:spacing w:after="0" w:line="336" w:lineRule="auto"/>
        <w:ind w:firstLine="720"/>
        <w:jc w:val="both"/>
        <w:rPr>
          <w:rFonts w:ascii="Times New Roman" w:hAnsi="Times New Roman" w:cs="Times New Roman"/>
          <w:color w:val="000000" w:themeColor="text1"/>
          <w:sz w:val="28"/>
          <w:szCs w:val="28"/>
          <w:lang w:val="uz-Cyrl-UZ" w:eastAsia="ru-RU"/>
        </w:rPr>
      </w:pPr>
      <w:r w:rsidRPr="00A31EA2">
        <w:rPr>
          <w:rFonts w:ascii="Times New Roman" w:hAnsi="Times New Roman" w:cs="Times New Roman"/>
          <w:color w:val="000000" w:themeColor="text1"/>
          <w:sz w:val="28"/>
          <w:szCs w:val="28"/>
          <w:lang w:val="uz-Cyrl-UZ" w:eastAsia="ru-RU"/>
        </w:rPr>
        <w:t>Ta’lim tizimidagi yuqorida ta’kidlangan masalalar hududiy hokimliklar va ularning tasarrufidagi tegishli bo‘linmalarning ayni masala bo‘yicha tizimli ish olib borishi natijasida o‘zining ijobiy yechimini topishi mumkin. O‘z navbatida ta’lim tizimida shunday yangi mexanizm yaratilishi hayotiy zaruratga aylandiki, unda ta’lim turlari o‘rtasida o‘zaro nazorat ham, raqobat ham, manfaatlarning qondirilishi ham ta’minlanishi zarur</w:t>
      </w:r>
      <w:r w:rsidRPr="00A31EA2">
        <w:rPr>
          <w:rFonts w:ascii="Times New Roman" w:hAnsi="Times New Roman" w:cs="Times New Roman"/>
          <w:color w:val="000000" w:themeColor="text1"/>
          <w:sz w:val="28"/>
          <w:szCs w:val="28"/>
          <w:vertAlign w:val="superscript"/>
          <w:lang w:val="uz-Cyrl-UZ" w:eastAsia="ru-RU"/>
        </w:rPr>
        <w:footnoteReference w:id="109"/>
      </w:r>
      <w:r w:rsidRPr="00A31EA2">
        <w:rPr>
          <w:rFonts w:ascii="Times New Roman" w:hAnsi="Times New Roman" w:cs="Times New Roman"/>
          <w:color w:val="000000" w:themeColor="text1"/>
          <w:sz w:val="28"/>
          <w:szCs w:val="28"/>
          <w:lang w:val="uz-Cyrl-UZ" w:eastAsia="ru-RU"/>
        </w:rPr>
        <w:t>. Ta’limning jamiyat barqaror rivojlanishidagi yuqori ijtimoiy ahamiyatidan kelib chiqqan holda zamonaviy talablar, tizimdagi muammolar va ularni hal qilishda ta’lim turlari va ta’lim mazmunini zamonaviy texnologiyalar orqali boyitib borish. Prizidentimiz  Shavkat Mirziyoyev 2022</w:t>
      </w:r>
      <w:r w:rsidR="006364FC" w:rsidRPr="006364FC">
        <w:rPr>
          <w:rFonts w:ascii="Times New Roman" w:hAnsi="Times New Roman" w:cs="Times New Roman"/>
          <w:color w:val="000000" w:themeColor="text1"/>
          <w:sz w:val="28"/>
          <w:szCs w:val="28"/>
          <w:lang w:val="uz-Cyrl-UZ" w:eastAsia="ru-RU"/>
        </w:rPr>
        <w:t>-</w:t>
      </w:r>
      <w:r w:rsidRPr="00A31EA2">
        <w:rPr>
          <w:rFonts w:ascii="Times New Roman" w:hAnsi="Times New Roman" w:cs="Times New Roman"/>
          <w:color w:val="000000" w:themeColor="text1"/>
          <w:sz w:val="28"/>
          <w:szCs w:val="28"/>
          <w:lang w:val="uz-Cyrl-UZ" w:eastAsia="ru-RU"/>
        </w:rPr>
        <w:t xml:space="preserve"> yil 29 </w:t>
      </w:r>
      <w:r w:rsidR="006364FC" w:rsidRPr="006364FC">
        <w:rPr>
          <w:rFonts w:ascii="Times New Roman" w:hAnsi="Times New Roman" w:cs="Times New Roman"/>
          <w:color w:val="000000" w:themeColor="text1"/>
          <w:sz w:val="28"/>
          <w:szCs w:val="28"/>
          <w:lang w:val="uz-Cyrl-UZ" w:eastAsia="ru-RU"/>
        </w:rPr>
        <w:t>-</w:t>
      </w:r>
      <w:r w:rsidRPr="00A31EA2">
        <w:rPr>
          <w:rFonts w:ascii="Times New Roman" w:hAnsi="Times New Roman" w:cs="Times New Roman"/>
          <w:color w:val="000000" w:themeColor="text1"/>
          <w:sz w:val="28"/>
          <w:szCs w:val="28"/>
          <w:lang w:val="uz-Cyrl-UZ" w:eastAsia="ru-RU"/>
        </w:rPr>
        <w:t>dekabr</w:t>
      </w:r>
      <w:r w:rsidRPr="00A31EA2">
        <w:rPr>
          <w:rFonts w:ascii="Times New Roman" w:hAnsi="Times New Roman" w:cs="Times New Roman"/>
          <w:color w:val="000000" w:themeColor="text1"/>
          <w:sz w:val="28"/>
          <w:szCs w:val="28"/>
          <w:vertAlign w:val="superscript"/>
          <w:lang w:val="uz-Cyrl-UZ" w:eastAsia="ru-RU"/>
        </w:rPr>
        <w:footnoteReference w:id="110"/>
      </w:r>
      <w:r w:rsidRPr="00A31EA2">
        <w:rPr>
          <w:rFonts w:ascii="Times New Roman" w:hAnsi="Times New Roman" w:cs="Times New Roman"/>
          <w:color w:val="000000" w:themeColor="text1"/>
          <w:sz w:val="28"/>
          <w:szCs w:val="28"/>
          <w:lang w:val="uz-Cyrl-UZ" w:eastAsia="ru-RU"/>
        </w:rPr>
        <w:t xml:space="preserve"> kuni pedagoglar bilan muloqot qilganlarida quyidagi fikrlarga alohida e’tibor qaratdi.  “Biz yigirma yildan ortiq ta’lim, maktab, darslik bilan shug‘ullanmadik. X</w:t>
      </w:r>
      <w:r w:rsidR="006364FC" w:rsidRPr="00021695">
        <w:rPr>
          <w:rFonts w:ascii="Times New Roman" w:hAnsi="Times New Roman" w:cs="Times New Roman"/>
          <w:color w:val="000000" w:themeColor="text1"/>
          <w:sz w:val="28"/>
          <w:szCs w:val="28"/>
          <w:lang w:val="uz-Cyrl-UZ" w:eastAsia="ru-RU"/>
        </w:rPr>
        <w:t>u</w:t>
      </w:r>
      <w:r w:rsidRPr="00A31EA2">
        <w:rPr>
          <w:rFonts w:ascii="Times New Roman" w:hAnsi="Times New Roman" w:cs="Times New Roman"/>
          <w:color w:val="000000" w:themeColor="text1"/>
          <w:sz w:val="28"/>
          <w:szCs w:val="28"/>
          <w:lang w:val="uz-Cyrl-UZ" w:eastAsia="ru-RU"/>
        </w:rPr>
        <w:t xml:space="preserve">sh, bundan kim yutdi?”, deya savol qo‘ydi Prezident. Ta’lim </w:t>
      </w:r>
      <w:r w:rsidRPr="00A31EA2">
        <w:rPr>
          <w:rFonts w:ascii="Times New Roman" w:hAnsi="Times New Roman" w:cs="Times New Roman"/>
          <w:color w:val="000000" w:themeColor="text1"/>
          <w:sz w:val="28"/>
          <w:szCs w:val="28"/>
          <w:lang w:val="uz-Cyrl-UZ" w:eastAsia="ru-RU"/>
        </w:rPr>
        <w:lastRenderedPageBreak/>
        <w:t xml:space="preserve">sifatini oshirishga bag‘ishlangan uchrashuvda davlat rahbari bugungi mavzu naqadar muhimligini yana bir bor ta’kidlab o‘tar ekan, “Mana bugun ta’lim sifatini oshirish, yangi darsliklar masalasida gaplashamiz. Xo‘p, bu yangi darsliklarni farzandlarimizga kim yetkazadi? Albatta muallim! Men bekorga muallimning obro‘sini ko‘tarish haqida takror-takror gapirmayman. Bugungi globallashuv davrida ta’lim, kelajak avlod barkamolligi qay darajada muhimligini yanayam kuchliroq anglab yetyapmiz. Bugun yoshlarimiz, </w:t>
      </w:r>
      <w:r w:rsidR="00F454F0" w:rsidRPr="00A31EA2">
        <w:rPr>
          <w:rFonts w:ascii="Times New Roman" w:hAnsi="Times New Roman" w:cs="Times New Roman"/>
          <w:color w:val="000000" w:themeColor="text1"/>
          <w:sz w:val="28"/>
          <w:szCs w:val="28"/>
          <w:lang w:val="uz-Cyrl-UZ" w:eastAsia="ru-RU"/>
        </w:rPr>
        <w:t>o‘quvchi</w:t>
      </w:r>
      <w:r w:rsidRPr="00A31EA2">
        <w:rPr>
          <w:rFonts w:ascii="Times New Roman" w:hAnsi="Times New Roman" w:cs="Times New Roman"/>
          <w:color w:val="000000" w:themeColor="text1"/>
          <w:sz w:val="28"/>
          <w:szCs w:val="28"/>
          <w:lang w:val="uz-Cyrl-UZ" w:eastAsia="ru-RU"/>
        </w:rPr>
        <w:t xml:space="preserve">larimizning o‘zi “Bizga kechagi kun ta’limi kerak emas” degan talabni qo‘yishyapti. Hozirgi islohotlarimizni reajalashtiryapmiz, katta-katta marralarni qo‘yyapmiz. Ularni aytish oson, lekin bajarish azob. Lekin har qancha qiyin blmasin biz farzandlarimiz uchun bu islohotlarni amalga oshirish uchun harakat qilishimiz shart ekanligiga alohida urg‘u berdilar. </w:t>
      </w:r>
    </w:p>
    <w:p w14:paraId="42A9E049" w14:textId="7E2708EB" w:rsidR="00CA7CC9" w:rsidRPr="00A31EA2" w:rsidRDefault="00CA7CC9" w:rsidP="00CB482F">
      <w:pPr>
        <w:spacing w:after="0" w:line="336" w:lineRule="auto"/>
        <w:ind w:firstLine="720"/>
        <w:jc w:val="both"/>
        <w:rPr>
          <w:rFonts w:ascii="Times New Roman" w:hAnsi="Times New Roman" w:cs="Times New Roman"/>
          <w:color w:val="000000" w:themeColor="text1"/>
          <w:sz w:val="28"/>
          <w:szCs w:val="28"/>
          <w:lang w:val="uz-Cyrl-UZ" w:eastAsia="ru-RU"/>
        </w:rPr>
      </w:pPr>
      <w:r w:rsidRPr="00A31EA2">
        <w:rPr>
          <w:rFonts w:ascii="Times New Roman" w:hAnsi="Times New Roman" w:cs="Times New Roman"/>
          <w:color w:val="000000" w:themeColor="text1"/>
          <w:sz w:val="28"/>
          <w:szCs w:val="28"/>
          <w:lang w:val="uz-Cyrl-UZ" w:eastAsia="ru-RU"/>
        </w:rPr>
        <w:t xml:space="preserve">Madomiki, bugungi intiluvchi, ijodkor </w:t>
      </w:r>
      <w:r w:rsidR="00F454F0" w:rsidRPr="00A31EA2">
        <w:rPr>
          <w:rFonts w:ascii="Times New Roman" w:hAnsi="Times New Roman" w:cs="Times New Roman"/>
          <w:color w:val="000000" w:themeColor="text1"/>
          <w:sz w:val="28"/>
          <w:szCs w:val="28"/>
          <w:lang w:val="uz-Cyrl-UZ" w:eastAsia="ru-RU"/>
        </w:rPr>
        <w:t>o‘quvchi</w:t>
      </w:r>
      <w:r w:rsidRPr="00A31EA2">
        <w:rPr>
          <w:rFonts w:ascii="Times New Roman" w:hAnsi="Times New Roman" w:cs="Times New Roman"/>
          <w:color w:val="000000" w:themeColor="text1"/>
          <w:sz w:val="28"/>
          <w:szCs w:val="28"/>
          <w:lang w:val="uz-Cyrl-UZ" w:eastAsia="ru-RU"/>
        </w:rPr>
        <w:t>lar kelajakda barchamizning oltin fondimizga aylanadi. Ularning yutuqlaridan faxrlanamiz. Ayni shu uchrashuvda o‘qituvchilarning asosiy vazifalari haqida gapirar ekanlar, “Men jonajon vatanim uchun qanday hissa qo‘shyapman?!” degan savolga javob o‘z ustimizda ishlashimiz va farzandlarimiz kamoloti bo‘ladi , - deya javobni ham o‘zlari berganligi ilm ahlini yanada o‘z kasbiga fidoyi bo‘lishga yo‘naltirdi. Shunday ekan, ta’lim</w:t>
      </w:r>
      <w:r w:rsidR="00F56A98">
        <w:rPr>
          <w:rFonts w:ascii="Times New Roman" w:hAnsi="Times New Roman" w:cs="Times New Roman"/>
          <w:color w:val="000000" w:themeColor="text1"/>
          <w:sz w:val="28"/>
          <w:szCs w:val="28"/>
          <w:lang w:val="en-US" w:eastAsia="ru-RU"/>
        </w:rPr>
        <w:t>g</w:t>
      </w:r>
      <w:r w:rsidRPr="00A31EA2">
        <w:rPr>
          <w:rFonts w:ascii="Times New Roman" w:hAnsi="Times New Roman" w:cs="Times New Roman"/>
          <w:color w:val="000000" w:themeColor="text1"/>
          <w:sz w:val="28"/>
          <w:szCs w:val="28"/>
          <w:lang w:val="uz-Cyrl-UZ" w:eastAsia="ru-RU"/>
        </w:rPr>
        <w:t xml:space="preserve">a zamonaviy munosabat va yangicha </w:t>
      </w:r>
      <w:r w:rsidR="00F56A98">
        <w:rPr>
          <w:rFonts w:ascii="Times New Roman" w:hAnsi="Times New Roman" w:cs="Times New Roman"/>
          <w:color w:val="000000" w:themeColor="text1"/>
          <w:sz w:val="28"/>
          <w:szCs w:val="28"/>
          <w:lang w:val="en-US" w:eastAsia="ru-RU"/>
        </w:rPr>
        <w:t xml:space="preserve"> </w:t>
      </w:r>
      <w:proofErr w:type="spellStart"/>
      <w:r w:rsidR="00F56A98">
        <w:rPr>
          <w:rFonts w:ascii="Times New Roman" w:hAnsi="Times New Roman" w:cs="Times New Roman"/>
          <w:color w:val="000000" w:themeColor="text1"/>
          <w:sz w:val="28"/>
          <w:szCs w:val="28"/>
          <w:lang w:val="en-US" w:eastAsia="ru-RU"/>
        </w:rPr>
        <w:t>metodik</w:t>
      </w:r>
      <w:proofErr w:type="spellEnd"/>
      <w:r w:rsidR="00F56A98">
        <w:rPr>
          <w:rFonts w:ascii="Times New Roman" w:hAnsi="Times New Roman" w:cs="Times New Roman"/>
          <w:color w:val="000000" w:themeColor="text1"/>
          <w:sz w:val="28"/>
          <w:szCs w:val="28"/>
          <w:lang w:val="en-US" w:eastAsia="ru-RU"/>
        </w:rPr>
        <w:t>-</w:t>
      </w:r>
      <w:r w:rsidRPr="00A31EA2">
        <w:rPr>
          <w:rFonts w:ascii="Times New Roman" w:hAnsi="Times New Roman" w:cs="Times New Roman"/>
          <w:color w:val="000000" w:themeColor="text1"/>
          <w:sz w:val="28"/>
          <w:szCs w:val="28"/>
          <w:lang w:val="uz-Cyrl-UZ" w:eastAsia="ru-RU"/>
        </w:rPr>
        <w:t xml:space="preserve">didaktika zarur. Ishimiz mohiyatidan kelib chiqib, </w:t>
      </w:r>
      <w:r w:rsidR="00F56A98" w:rsidRPr="00F56A98">
        <w:rPr>
          <w:rFonts w:ascii="Times New Roman" w:hAnsi="Times New Roman" w:cs="Times New Roman"/>
          <w:color w:val="000000" w:themeColor="text1"/>
          <w:sz w:val="28"/>
          <w:szCs w:val="28"/>
          <w:lang w:val="uz-Cyrl-UZ" w:eastAsia="ru-RU"/>
        </w:rPr>
        <w:t>i</w:t>
      </w:r>
      <w:r w:rsidRPr="00A31EA2">
        <w:rPr>
          <w:rFonts w:ascii="Times New Roman" w:hAnsi="Times New Roman" w:cs="Times New Roman"/>
          <w:color w:val="000000" w:themeColor="text1"/>
          <w:sz w:val="28"/>
          <w:szCs w:val="28"/>
          <w:lang w:val="uz-Cyrl-UZ" w:eastAsia="ru-RU"/>
        </w:rPr>
        <w:t>lmiy tadqiqot ishida</w:t>
      </w:r>
      <w:r w:rsidRPr="00A31EA2">
        <w:rPr>
          <w:rFonts w:ascii="Times New Roman" w:hAnsi="Times New Roman" w:cs="Times New Roman"/>
          <w:color w:val="000000" w:themeColor="text1"/>
          <w:spacing w:val="-1"/>
          <w:sz w:val="28"/>
          <w:szCs w:val="28"/>
          <w:lang w:val="uz-Cyrl-UZ" w:eastAsia="ru-RU"/>
        </w:rPr>
        <w:t xml:space="preserve"> ta’limiy o‘</w:t>
      </w:r>
      <w:r w:rsidRPr="00A31EA2">
        <w:rPr>
          <w:rFonts w:ascii="Times New Roman" w:hAnsi="Times New Roman" w:cs="Times New Roman"/>
          <w:color w:val="000000" w:themeColor="text1"/>
          <w:spacing w:val="1"/>
          <w:sz w:val="28"/>
          <w:szCs w:val="28"/>
          <w:lang w:val="uz-Cyrl-UZ" w:eastAsia="ru-RU"/>
        </w:rPr>
        <w:t>y</w:t>
      </w:r>
      <w:r w:rsidRPr="00A31EA2">
        <w:rPr>
          <w:rFonts w:ascii="Times New Roman" w:hAnsi="Times New Roman" w:cs="Times New Roman"/>
          <w:color w:val="000000" w:themeColor="text1"/>
          <w:sz w:val="28"/>
          <w:szCs w:val="28"/>
          <w:lang w:val="uz-Cyrl-UZ" w:eastAsia="ru-RU"/>
        </w:rPr>
        <w:t>inlar, interfaol dars</w:t>
      </w:r>
      <w:r w:rsidRPr="00A31EA2">
        <w:rPr>
          <w:rFonts w:ascii="Times New Roman" w:hAnsi="Times New Roman" w:cs="Times New Roman"/>
          <w:color w:val="000000" w:themeColor="text1"/>
          <w:spacing w:val="9"/>
          <w:sz w:val="28"/>
          <w:szCs w:val="28"/>
          <w:lang w:val="uz-Cyrl-UZ" w:eastAsia="ru-RU"/>
        </w:rPr>
        <w:t xml:space="preserve"> </w:t>
      </w:r>
      <w:r w:rsidR="00B322A9" w:rsidRPr="00B322A9">
        <w:rPr>
          <w:rFonts w:ascii="Times New Roman" w:hAnsi="Times New Roman" w:cs="Times New Roman"/>
          <w:color w:val="000000" w:themeColor="text1"/>
          <w:spacing w:val="9"/>
          <w:sz w:val="28"/>
          <w:szCs w:val="28"/>
          <w:lang w:val="uz-Cyrl-UZ" w:eastAsia="ru-RU"/>
        </w:rPr>
        <w:t xml:space="preserve">orqali </w:t>
      </w:r>
      <w:r w:rsidRPr="00A31EA2">
        <w:rPr>
          <w:rFonts w:ascii="Times New Roman" w:hAnsi="Times New Roman" w:cs="Times New Roman"/>
          <w:color w:val="000000" w:themeColor="text1"/>
          <w:sz w:val="28"/>
          <w:szCs w:val="28"/>
          <w:lang w:val="uz-Cyrl-UZ" w:eastAsia="ru-RU"/>
        </w:rPr>
        <w:t xml:space="preserve">o‘quvchilarning ijodiy faoliyatini </w:t>
      </w:r>
      <w:r w:rsidR="00D63C5E" w:rsidRPr="00A31EA2">
        <w:rPr>
          <w:rFonts w:ascii="Times New Roman" w:hAnsi="Times New Roman" w:cs="Times New Roman"/>
          <w:color w:val="000000" w:themeColor="text1"/>
          <w:sz w:val="28"/>
          <w:szCs w:val="28"/>
          <w:lang w:val="uz-Cyrl-UZ" w:eastAsia="ru-RU"/>
        </w:rPr>
        <w:t>rivojlantirish</w:t>
      </w:r>
      <w:r w:rsidRPr="00A31EA2">
        <w:rPr>
          <w:rFonts w:ascii="Times New Roman" w:hAnsi="Times New Roman" w:cs="Times New Roman"/>
          <w:color w:val="000000" w:themeColor="text1"/>
          <w:sz w:val="28"/>
          <w:szCs w:val="28"/>
          <w:lang w:val="uz-Cyrl-UZ" w:eastAsia="ru-RU"/>
        </w:rPr>
        <w:t xml:space="preserve"> asosida ta’lim sifatini oshirishga e’tibor qaratdik. Dastlab, ta’limiy o‘yin tushunchasiga, uning tarixiy taraqqiyoti va davriy o‘zgarishlar mazmuni bo‘yicha keltirilgan tavsiflarni tahlil etish lozim. Amaliy natijalarga yo‘naltirilgan ta’lim jarayoni o‘quvchi shaxsiga, o‘quvchi-talabaga mos ravishda takomillashib borishi, bugungi dunyoviy ta’lim tizimidagi muhim qarashga yoxud ayni dolzarb masalaga aylanmoqda. O‘quvchilarning har tomonlama universal o‘quv-biluv ko‘nikmalarini tizimli </w:t>
      </w:r>
      <w:r w:rsidR="00D63C5E" w:rsidRPr="00A31EA2">
        <w:rPr>
          <w:rFonts w:ascii="Times New Roman" w:hAnsi="Times New Roman" w:cs="Times New Roman"/>
          <w:color w:val="000000" w:themeColor="text1"/>
          <w:sz w:val="28"/>
          <w:szCs w:val="28"/>
          <w:lang w:val="uz-Cyrl-UZ" w:eastAsia="ru-RU"/>
        </w:rPr>
        <w:t>rivojlantirish</w:t>
      </w:r>
      <w:r w:rsidRPr="00A31EA2">
        <w:rPr>
          <w:rFonts w:ascii="Times New Roman" w:hAnsi="Times New Roman" w:cs="Times New Roman"/>
          <w:color w:val="000000" w:themeColor="text1"/>
          <w:sz w:val="28"/>
          <w:szCs w:val="28"/>
          <w:lang w:val="uz-Cyrl-UZ" w:eastAsia="ru-RU"/>
        </w:rPr>
        <w:t xml:space="preserve"> bosh maqsadimiz ekan, mazkur jarayonda o‘quvchining ehtiyoji, faoliyat moyilligi, qiziqishi, kreativ faolligini oshiruvchi o‘yinli texnologiyalardan dars vositasi sifatida keng foydalanish muhim ahamiyat kasb etadi.</w:t>
      </w:r>
    </w:p>
    <w:p w14:paraId="0A0E3A2C" w14:textId="3B22083D" w:rsidR="00CA7CC9" w:rsidRPr="00A31EA2" w:rsidRDefault="00CA7CC9" w:rsidP="00CB482F">
      <w:pPr>
        <w:spacing w:after="0" w:line="336" w:lineRule="auto"/>
        <w:ind w:firstLine="720"/>
        <w:jc w:val="both"/>
        <w:rPr>
          <w:rFonts w:ascii="Times New Roman" w:hAnsi="Times New Roman" w:cs="Times New Roman"/>
          <w:color w:val="000000" w:themeColor="text1"/>
          <w:sz w:val="28"/>
          <w:szCs w:val="28"/>
          <w:lang w:val="uz-Cyrl-UZ" w:eastAsia="ru-RU"/>
        </w:rPr>
      </w:pPr>
      <w:r w:rsidRPr="00A31EA2">
        <w:rPr>
          <w:rFonts w:ascii="Times New Roman" w:hAnsi="Times New Roman" w:cs="Times New Roman"/>
          <w:color w:val="000000" w:themeColor="text1"/>
          <w:sz w:val="28"/>
          <w:szCs w:val="28"/>
          <w:lang w:val="uz-Cyrl-UZ" w:eastAsia="ru-RU"/>
        </w:rPr>
        <w:t>Ayniqsa</w:t>
      </w:r>
      <w:r w:rsidR="004166A6" w:rsidRPr="004166A6">
        <w:rPr>
          <w:rFonts w:ascii="Times New Roman" w:hAnsi="Times New Roman" w:cs="Times New Roman"/>
          <w:color w:val="000000" w:themeColor="text1"/>
          <w:sz w:val="28"/>
          <w:szCs w:val="28"/>
          <w:lang w:val="uz-Cyrl-UZ" w:eastAsia="ru-RU"/>
        </w:rPr>
        <w:t>,</w:t>
      </w:r>
      <w:r w:rsidRPr="00A31EA2">
        <w:rPr>
          <w:rFonts w:ascii="Times New Roman" w:hAnsi="Times New Roman" w:cs="Times New Roman"/>
          <w:color w:val="000000" w:themeColor="text1"/>
          <w:sz w:val="28"/>
          <w:szCs w:val="28"/>
          <w:lang w:val="uz-Cyrl-UZ" w:eastAsia="ru-RU"/>
        </w:rPr>
        <w:t xml:space="preserve"> ijodkor, iqtidorli o‘quvchining tabiatiga mos tushuvchi turli xildagi ta’limiy o‘yinlar o‘quv-tarbiyaviy jarayonni harakatga keltiruvchi sifatli natijaga </w:t>
      </w:r>
      <w:r w:rsidRPr="00A31EA2">
        <w:rPr>
          <w:rFonts w:ascii="Times New Roman" w:hAnsi="Times New Roman" w:cs="Times New Roman"/>
          <w:color w:val="000000" w:themeColor="text1"/>
          <w:sz w:val="28"/>
          <w:szCs w:val="28"/>
          <w:lang w:val="uz-Cyrl-UZ" w:eastAsia="ru-RU"/>
        </w:rPr>
        <w:lastRenderedPageBreak/>
        <w:t xml:space="preserve">yetaklovchi kuchga aylanishi, imkoniyatlarini, yangi iqtidorlarni ochib yuborishi mumkin. Dars jarayonida ta’limiy o‘yinlar o‘quvchini maqsadini aniq qo‘yishga, g‘alabaga erishishda qiziqishini orttiribgina qolmasdan unda kuchli motivatsiya hosil qilish imkoniyatini ham beradi. Ko‘zlangan maqsad o‘quvchini tezkorlikda harakat qilishga, chaqqonlik, topqirlik, topshiriqlarni aniq, tez vaqtida sifatli bajarishga o‘rgatadi, unda qonun-qoidalarga rioya qilish ko‘nikmalari shakllanishiga turtki bo‘ladi. Dars o‘quvchining har tomonlama faolligini rivojlantirib, yangi bilimga bo‘lgan ishtiyoqini oshiradi. Uni shaxs sifatida axloqiy fazilatlarining shakllanishiga yordam beradi. Bunday darslar o‘quvchilarda o‘zaro hamkorlik, ijodkorlik, do‘stona munosabat orqali bir-biriga qayg‘urish va o‘zaro hurmat kabi insoniy odatlarni shakllanishiga ko‘mak beradi. </w:t>
      </w:r>
    </w:p>
    <w:p w14:paraId="5EDA61CE" w14:textId="77777777" w:rsidR="00CA7CC9" w:rsidRPr="00A31EA2" w:rsidRDefault="00CA7CC9" w:rsidP="00CB482F">
      <w:pPr>
        <w:spacing w:after="0" w:line="336" w:lineRule="auto"/>
        <w:ind w:firstLine="720"/>
        <w:jc w:val="both"/>
        <w:rPr>
          <w:rFonts w:ascii="Times New Roman" w:hAnsi="Times New Roman" w:cs="Times New Roman"/>
          <w:color w:val="000000" w:themeColor="text1"/>
          <w:sz w:val="28"/>
          <w:szCs w:val="28"/>
          <w:lang w:val="uz-Cyrl-UZ" w:eastAsia="ru-RU"/>
        </w:rPr>
      </w:pPr>
      <w:r w:rsidRPr="00A31EA2">
        <w:rPr>
          <w:rFonts w:ascii="Times New Roman" w:hAnsi="Times New Roman" w:cs="Times New Roman"/>
          <w:color w:val="000000" w:themeColor="text1"/>
          <w:sz w:val="28"/>
          <w:szCs w:val="28"/>
          <w:lang w:val="uz-Cyrl-UZ" w:eastAsia="ru-RU"/>
        </w:rPr>
        <w:t>Ayniqsa, endigina dunyoni rangin nurlarda kashf etishlarida ularga tashqi dunyoni tasavvur etish, erkin fikr yuritish, emosional faollik va o‘zaro muloqotga kirishuvchanlik kabi jihatlarni ham vujudga keltiradi.</w:t>
      </w:r>
    </w:p>
    <w:p w14:paraId="7AE70209" w14:textId="77777777" w:rsidR="00CA7CC9" w:rsidRPr="00A31EA2" w:rsidRDefault="00CA7CC9" w:rsidP="00CB482F">
      <w:pPr>
        <w:spacing w:after="0" w:line="336" w:lineRule="auto"/>
        <w:ind w:firstLine="720"/>
        <w:jc w:val="both"/>
        <w:rPr>
          <w:rFonts w:ascii="Times New Roman" w:hAnsi="Times New Roman" w:cs="Times New Roman"/>
          <w:color w:val="000000" w:themeColor="text1"/>
          <w:sz w:val="28"/>
          <w:szCs w:val="28"/>
          <w:lang w:val="uz-Cyrl-UZ" w:eastAsia="ru-RU"/>
        </w:rPr>
      </w:pPr>
      <w:r w:rsidRPr="00A31EA2">
        <w:rPr>
          <w:rFonts w:ascii="Times New Roman" w:hAnsi="Times New Roman" w:cs="Times New Roman"/>
          <w:color w:val="000000" w:themeColor="text1"/>
          <w:sz w:val="28"/>
          <w:szCs w:val="28"/>
          <w:lang w:val="uz-Cyrl-UZ" w:eastAsia="ru-RU"/>
        </w:rPr>
        <w:t xml:space="preserve">Bilamizki, o‘quvchilar darsda o‘zaro bir-birlariga yordam berishga, boshqalarning qiziqishlariga mos yoki hamohang tarzda shaxsiy manfaatlarining ular bilan uyg‘un bo‘lishiga ba’zida tushunib, ba’zida tushunmay harakat qiladilar.  Mazkur ta’limiy o‘yinlar davomida o‘quvchi olgan bilimlarini amaliyotda qo‘llash hamda ulardan turli vaziyatlarda oqilona foydalanish ko‘nikmalari paydo bo‘ladi. Ta’limiy o‘yin faoliyati </w:t>
      </w:r>
      <w:r w:rsidR="00F454F0" w:rsidRPr="00A31EA2">
        <w:rPr>
          <w:rFonts w:ascii="Times New Roman" w:hAnsi="Times New Roman" w:cs="Times New Roman"/>
          <w:color w:val="000000" w:themeColor="text1"/>
          <w:sz w:val="28"/>
          <w:szCs w:val="28"/>
          <w:lang w:val="uz-Cyrl-UZ" w:eastAsia="ru-RU"/>
        </w:rPr>
        <w:t>o‘quvchi</w:t>
      </w:r>
      <w:r w:rsidRPr="00A31EA2">
        <w:rPr>
          <w:rFonts w:ascii="Times New Roman" w:hAnsi="Times New Roman" w:cs="Times New Roman"/>
          <w:color w:val="000000" w:themeColor="text1"/>
          <w:sz w:val="28"/>
          <w:szCs w:val="28"/>
          <w:lang w:val="uz-Cyrl-UZ" w:eastAsia="ru-RU"/>
        </w:rPr>
        <w:t xml:space="preserve"> yoki o‘quvchida yaxshi xislatlarni hosil qilish asosida, jamoaviy hayotiy faoliyatni vujudga keltiradi, ularning mustaqilligini, boshqalarning imkoniyatlarini mehnat sharoitida qo‘llab-quvvatlashga yo‘naltiradi.</w:t>
      </w:r>
    </w:p>
    <w:p w14:paraId="0B460A2F" w14:textId="77777777" w:rsidR="00CA7CC9" w:rsidRPr="00A31EA2" w:rsidRDefault="00CA7CC9" w:rsidP="00CB482F">
      <w:pPr>
        <w:spacing w:after="0" w:line="336" w:lineRule="auto"/>
        <w:ind w:firstLine="720"/>
        <w:jc w:val="both"/>
        <w:rPr>
          <w:rFonts w:ascii="Times New Roman" w:hAnsi="Times New Roman" w:cs="Times New Roman"/>
          <w:color w:val="000000" w:themeColor="text1"/>
          <w:sz w:val="28"/>
          <w:szCs w:val="28"/>
          <w:lang w:val="uz-Cyrl-UZ" w:eastAsia="ru-RU"/>
        </w:rPr>
      </w:pPr>
      <w:r w:rsidRPr="00A31EA2">
        <w:rPr>
          <w:rFonts w:ascii="Times New Roman" w:hAnsi="Times New Roman" w:cs="Times New Roman"/>
          <w:color w:val="000000" w:themeColor="text1"/>
          <w:sz w:val="28"/>
          <w:szCs w:val="28"/>
          <w:lang w:val="uz-Cyrl-UZ" w:eastAsia="ru-RU"/>
        </w:rPr>
        <w:t>Darsning sifatini oshirishda ta’limiy o‘yin faoliyatini tashkillashtirish o‘quvchilarning aqliy-tafakkurini, vaziyatni to‘g‘ri boshqarish faoliyatini bilishga bo‘lgan qiziqishlarini oshirishi asosida bilimdonlikka, ishchanlikka, topqirlikka, o‘z vazifasiga mas’uliyatli yondashib, yangi-yangi natijalarni qo‘lga kiritishlariga sabab bo‘ladi.</w:t>
      </w:r>
    </w:p>
    <w:p w14:paraId="19016ABE" w14:textId="77777777" w:rsidR="00CA7CC9" w:rsidRPr="00A31EA2" w:rsidRDefault="00CA7CC9" w:rsidP="00CB482F">
      <w:pPr>
        <w:spacing w:after="0" w:line="336" w:lineRule="auto"/>
        <w:ind w:firstLine="720"/>
        <w:jc w:val="both"/>
        <w:rPr>
          <w:rFonts w:ascii="Times New Roman" w:hAnsi="Times New Roman" w:cs="Times New Roman"/>
          <w:color w:val="000000" w:themeColor="text1"/>
          <w:sz w:val="28"/>
          <w:szCs w:val="28"/>
          <w:lang w:val="uz-Cyrl-UZ" w:eastAsia="ru-RU"/>
        </w:rPr>
      </w:pPr>
      <w:r w:rsidRPr="00A31EA2">
        <w:rPr>
          <w:rFonts w:ascii="Times New Roman" w:hAnsi="Times New Roman" w:cs="Times New Roman"/>
          <w:color w:val="000000" w:themeColor="text1"/>
          <w:sz w:val="28"/>
          <w:szCs w:val="28"/>
          <w:lang w:val="uz-Cyrl-UZ" w:eastAsia="ru-RU"/>
        </w:rPr>
        <w:t xml:space="preserve"> Ta’limiy o‘yin nima? Darsda o‘quvchiga qanday imkoniyat beradi?</w:t>
      </w:r>
    </w:p>
    <w:p w14:paraId="6668C14E" w14:textId="77777777" w:rsidR="00CA7CC9" w:rsidRPr="00A31EA2" w:rsidRDefault="00CA7CC9" w:rsidP="00CB482F">
      <w:pPr>
        <w:spacing w:after="0" w:line="336" w:lineRule="auto"/>
        <w:ind w:firstLine="720"/>
        <w:jc w:val="both"/>
        <w:rPr>
          <w:rFonts w:ascii="Times New Roman" w:hAnsi="Times New Roman" w:cs="Times New Roman"/>
          <w:color w:val="000000" w:themeColor="text1"/>
          <w:sz w:val="28"/>
          <w:szCs w:val="28"/>
          <w:lang w:val="uz-Cyrl-UZ" w:eastAsia="ru-RU"/>
        </w:rPr>
      </w:pPr>
      <w:r w:rsidRPr="00A31EA2">
        <w:rPr>
          <w:rFonts w:ascii="Times New Roman" w:hAnsi="Times New Roman" w:cs="Times New Roman"/>
          <w:color w:val="000000" w:themeColor="text1"/>
          <w:sz w:val="28"/>
          <w:szCs w:val="28"/>
          <w:lang w:val="uz-Cyrl-UZ" w:eastAsia="ru-RU"/>
        </w:rPr>
        <w:t xml:space="preserve"> Bu savolga javob berar ekanmiz, ta’limiy o‘yin dars jarayonini tashkil etish hamda olib borishda pedagogik-uslubiy vositadir. U mavzu mohiyatini o‘zlashtirishda yangi biror ilmni, zaruriy mazmunni bilib olish uchun amaliy </w:t>
      </w:r>
      <w:r w:rsidRPr="00A31EA2">
        <w:rPr>
          <w:rFonts w:ascii="Times New Roman" w:hAnsi="Times New Roman" w:cs="Times New Roman"/>
          <w:color w:val="000000" w:themeColor="text1"/>
          <w:sz w:val="28"/>
          <w:szCs w:val="28"/>
          <w:lang w:val="uz-Cyrl-UZ" w:eastAsia="ru-RU"/>
        </w:rPr>
        <w:lastRenderedPageBreak/>
        <w:t>ko‘nikma vositasi ham deyish o‘rinlidir. Ta’lim mazmunini o‘quvchilarga o‘yin orqali tushuntirish bu tushuntirishning eng qulay usuli hisoblanadi.</w:t>
      </w:r>
    </w:p>
    <w:p w14:paraId="5BCCB5B6" w14:textId="77777777" w:rsidR="00CA7CC9" w:rsidRPr="00A31EA2" w:rsidRDefault="00CA7CC9" w:rsidP="00CB482F">
      <w:pPr>
        <w:spacing w:after="0" w:line="336" w:lineRule="auto"/>
        <w:ind w:firstLine="720"/>
        <w:jc w:val="both"/>
        <w:rPr>
          <w:rFonts w:ascii="Times New Roman" w:hAnsi="Times New Roman" w:cs="Times New Roman"/>
          <w:color w:val="000000" w:themeColor="text1"/>
          <w:sz w:val="28"/>
          <w:szCs w:val="28"/>
          <w:lang w:val="uz-Cyrl-UZ" w:eastAsia="ru-RU"/>
        </w:rPr>
      </w:pPr>
      <w:r w:rsidRPr="00A31EA2">
        <w:rPr>
          <w:rFonts w:ascii="Times New Roman" w:hAnsi="Times New Roman" w:cs="Times New Roman"/>
          <w:color w:val="000000" w:themeColor="text1"/>
          <w:sz w:val="28"/>
          <w:szCs w:val="28"/>
          <w:lang w:val="uz-Cyrl-UZ" w:eastAsia="ru-RU"/>
        </w:rPr>
        <w:t>Tajribali pedagoglar orasida shunday gap yuradi: menga aytsang unitaman, menga ko‘rsatsang eslab qolaman, ammo jarayonda shaxsan ishtirok etsam, o‘zim bajarsam u umr bo‘yi esimda qoladi va meniki bo‘ladi.</w:t>
      </w:r>
    </w:p>
    <w:p w14:paraId="5763E1EE" w14:textId="77777777" w:rsidR="00CA7CC9" w:rsidRPr="00A31EA2" w:rsidRDefault="00CA7CC9" w:rsidP="00CB482F">
      <w:pPr>
        <w:spacing w:after="0" w:line="336" w:lineRule="auto"/>
        <w:ind w:firstLine="720"/>
        <w:jc w:val="both"/>
        <w:rPr>
          <w:rFonts w:ascii="Times New Roman" w:hAnsi="Times New Roman" w:cs="Times New Roman"/>
          <w:color w:val="000000" w:themeColor="text1"/>
          <w:sz w:val="28"/>
          <w:szCs w:val="28"/>
          <w:lang w:val="uz-Cyrl-UZ" w:eastAsia="ru-RU"/>
        </w:rPr>
      </w:pPr>
      <w:r w:rsidRPr="00A31EA2">
        <w:rPr>
          <w:rFonts w:ascii="Times New Roman" w:hAnsi="Times New Roman" w:cs="Times New Roman"/>
          <w:color w:val="000000" w:themeColor="text1"/>
          <w:sz w:val="28"/>
          <w:szCs w:val="28"/>
          <w:lang w:val="uz-Cyrl-UZ" w:eastAsia="ru-RU"/>
        </w:rPr>
        <w:t>Shu sababli, ta’limiy o‘yin vositasida o‘quv jarayonini tashkil etish, mavzu mohiyatini, voqea-hodisa, mazmunini tushunish, o‘rganish, o‘zlashtirishni samarali kafolatlaydi.</w:t>
      </w:r>
    </w:p>
    <w:p w14:paraId="69B36ED0" w14:textId="668ED665" w:rsidR="00CA7CC9" w:rsidRPr="00A31EA2" w:rsidRDefault="00CA7CC9" w:rsidP="00CB482F">
      <w:pPr>
        <w:spacing w:after="0" w:line="336" w:lineRule="auto"/>
        <w:ind w:firstLine="720"/>
        <w:jc w:val="both"/>
        <w:rPr>
          <w:rFonts w:ascii="Times New Roman" w:hAnsi="Times New Roman" w:cs="Times New Roman"/>
          <w:color w:val="000000" w:themeColor="text1"/>
          <w:sz w:val="28"/>
          <w:szCs w:val="28"/>
          <w:lang w:val="uz-Cyrl-UZ" w:eastAsia="ru-RU"/>
        </w:rPr>
      </w:pPr>
      <w:r w:rsidRPr="005A3799">
        <w:rPr>
          <w:rFonts w:ascii="Times New Roman" w:hAnsi="Times New Roman" w:cs="Times New Roman"/>
          <w:sz w:val="28"/>
          <w:szCs w:val="28"/>
          <w:lang w:val="uz-Cyrl-UZ" w:eastAsia="ru-RU"/>
        </w:rPr>
        <w:t>Manbalarda keltirilishicha, psixolog olim K.Gross</w:t>
      </w:r>
      <w:r w:rsidR="00DE17DC" w:rsidRPr="005A3799">
        <w:rPr>
          <w:rFonts w:ascii="Times New Roman" w:hAnsi="Times New Roman" w:cs="Times New Roman"/>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 xml:space="preserve">“O‘yin vositasida </w:t>
      </w:r>
      <w:r w:rsidR="00F454F0" w:rsidRPr="00A31EA2">
        <w:rPr>
          <w:rFonts w:ascii="Times New Roman" w:hAnsi="Times New Roman" w:cs="Times New Roman"/>
          <w:color w:val="000000" w:themeColor="text1"/>
          <w:sz w:val="28"/>
          <w:szCs w:val="28"/>
          <w:lang w:val="uz-Cyrl-UZ" w:eastAsia="ru-RU"/>
        </w:rPr>
        <w:t>o‘quvchi</w:t>
      </w:r>
      <w:r w:rsidRPr="00A31EA2">
        <w:rPr>
          <w:rFonts w:ascii="Times New Roman" w:hAnsi="Times New Roman" w:cs="Times New Roman"/>
          <w:color w:val="000000" w:themeColor="text1"/>
          <w:sz w:val="28"/>
          <w:szCs w:val="28"/>
          <w:lang w:val="uz-Cyrl-UZ" w:eastAsia="ru-RU"/>
        </w:rPr>
        <w:t xml:space="preserve"> o‘zini tutish, olamni o‘rganish, an’analarni bilish, atrof-muhitga moslashish ko‘nikmasini shakllantiradi”</w:t>
      </w:r>
      <w:r w:rsidR="005A3799">
        <w:rPr>
          <w:rStyle w:val="ac"/>
          <w:rFonts w:ascii="Times New Roman" w:hAnsi="Times New Roman" w:cs="Times New Roman"/>
          <w:color w:val="000000" w:themeColor="text1"/>
          <w:sz w:val="28"/>
          <w:szCs w:val="28"/>
          <w:lang w:val="uz-Cyrl-UZ" w:eastAsia="ru-RU"/>
        </w:rPr>
        <w:footnoteReference w:id="111"/>
      </w:r>
      <w:r w:rsidRPr="00A31EA2">
        <w:rPr>
          <w:rFonts w:ascii="Times New Roman" w:hAnsi="Times New Roman" w:cs="Times New Roman"/>
          <w:color w:val="000000" w:themeColor="text1"/>
          <w:sz w:val="28"/>
          <w:szCs w:val="28"/>
          <w:lang w:val="uz-Cyrl-UZ" w:eastAsia="ru-RU"/>
        </w:rPr>
        <w:t>, - degan edi. Yuqoridagi fikrlar ko‘pgina olimlarning fikrlarida bir-birini to‘ldiribgina qolmasdan, ijtimoiy faoliyatning rivojida o‘quvchi imkoniyatlarini yaqqolroq ro‘yobga chiqarishida, ayrim tajribalarning orttirilishida shaxsning o‘z-zini axloqiy rivojlantirishiga, faoliyatni mustaqil boshqarishiga yordam beradi.</w:t>
      </w:r>
    </w:p>
    <w:p w14:paraId="23AF1B06" w14:textId="77777777" w:rsidR="00CA7CC9" w:rsidRPr="00A31EA2" w:rsidRDefault="00CA7CC9" w:rsidP="00CB482F">
      <w:pPr>
        <w:spacing w:after="0" w:line="336" w:lineRule="auto"/>
        <w:ind w:firstLine="720"/>
        <w:jc w:val="both"/>
        <w:rPr>
          <w:rFonts w:ascii="Times New Roman" w:hAnsi="Times New Roman" w:cs="Times New Roman"/>
          <w:color w:val="000000" w:themeColor="text1"/>
          <w:sz w:val="28"/>
          <w:szCs w:val="28"/>
          <w:lang w:val="uz-Cyrl-UZ" w:eastAsia="ru-RU"/>
        </w:rPr>
      </w:pPr>
      <w:r w:rsidRPr="00A31EA2">
        <w:rPr>
          <w:rFonts w:ascii="Times New Roman" w:hAnsi="Times New Roman" w:cs="Times New Roman"/>
          <w:color w:val="000000" w:themeColor="text1"/>
          <w:sz w:val="28"/>
          <w:szCs w:val="28"/>
          <w:lang w:val="uz-Cyrl-UZ" w:eastAsia="ru-RU"/>
        </w:rPr>
        <w:t xml:space="preserve">Ta’limiy o‘yinlar o‘quvchini o‘ylashga, topqirlikka, zehnini toblashga, ziyraklikka, mantiqiy fikr yuritishga o‘rgatadi. Shu asosda uning o‘z «men»ini shakllanishiga ham yordam beradi. </w:t>
      </w:r>
    </w:p>
    <w:p w14:paraId="0FAC7984" w14:textId="77777777" w:rsidR="00CA7CC9" w:rsidRPr="00A31EA2" w:rsidRDefault="00CA7CC9" w:rsidP="00CB482F">
      <w:pPr>
        <w:spacing w:after="0" w:line="336" w:lineRule="auto"/>
        <w:ind w:firstLine="720"/>
        <w:jc w:val="both"/>
        <w:rPr>
          <w:rFonts w:ascii="Times New Roman" w:hAnsi="Times New Roman" w:cs="Times New Roman"/>
          <w:color w:val="000000" w:themeColor="text1"/>
          <w:sz w:val="28"/>
          <w:szCs w:val="28"/>
          <w:lang w:val="uz-Cyrl-UZ" w:eastAsia="ru-RU"/>
        </w:rPr>
      </w:pPr>
      <w:r w:rsidRPr="00A31EA2">
        <w:rPr>
          <w:rFonts w:ascii="Times New Roman" w:hAnsi="Times New Roman" w:cs="Times New Roman"/>
          <w:color w:val="000000" w:themeColor="text1"/>
          <w:sz w:val="28"/>
          <w:szCs w:val="28"/>
          <w:lang w:val="uz-Cyrl-UZ" w:eastAsia="ru-RU"/>
        </w:rPr>
        <w:t xml:space="preserve"> Ayni olib borilgan bunday faoliyat o‘quvchini darsni to‘liq bilishga o‘rganish ehtiyojini tug‘dirib, yangi bilimlarni o‘zlashtirish orqali o‘zgarishlarga, ijodkorlikka boshlaydi. Demak, ta’limiy o‘yinlar o‘quvchi shaxsini tashqi olam bilan muloqot qilishga yangi-yangi imkoniyatlarni ochib beradi. Aslida, o‘yin umumilmiy termin bo‘lib, falsafa, pedagogika, psixologiya, tarix nazariyasi, san’atda o‘ziga xos tushuncha, atamalari mavjud. Umuman, fan tilida ya’ni ilmiy tilda o‘yin dramaturgiya, tomoshalar, bayramlar, festivallar, karnavallar, badiiy ijodkorlik ma’nolarida ham ishlatiladi.</w:t>
      </w:r>
    </w:p>
    <w:p w14:paraId="66BE899A" w14:textId="7F041062" w:rsidR="00CA7CC9" w:rsidRPr="00A31EA2" w:rsidRDefault="00CA7CC9" w:rsidP="00CB482F">
      <w:pPr>
        <w:spacing w:after="0" w:line="336" w:lineRule="auto"/>
        <w:ind w:firstLine="720"/>
        <w:jc w:val="both"/>
        <w:rPr>
          <w:rFonts w:ascii="Times New Roman" w:hAnsi="Times New Roman" w:cs="Times New Roman"/>
          <w:color w:val="000000" w:themeColor="text1"/>
          <w:sz w:val="28"/>
          <w:szCs w:val="28"/>
          <w:lang w:val="uz-Cyrl-UZ" w:eastAsia="ru-RU"/>
        </w:rPr>
      </w:pPr>
      <w:r w:rsidRPr="00A31EA2">
        <w:rPr>
          <w:rFonts w:ascii="Times New Roman" w:hAnsi="Times New Roman" w:cs="Times New Roman"/>
          <w:color w:val="000000" w:themeColor="text1"/>
          <w:sz w:val="28"/>
          <w:szCs w:val="28"/>
          <w:lang w:val="uz-Cyrl-UZ" w:eastAsia="ru-RU"/>
        </w:rPr>
        <w:t xml:space="preserve"> So‘zning lug‘aviy ma’nosi ensiklopedik lug‘atda o‘yin nafaqat mahsuliy faoliyat bo‘lib, uning motivi natijalarida emas, aksincha jarayonning o‘zida namoyon bo‘lishi ko‘rsatilgan.</w:t>
      </w:r>
      <w:r w:rsidR="00CC09FE" w:rsidRPr="00CC09FE">
        <w:rPr>
          <w:rFonts w:ascii="Times New Roman" w:hAnsi="Times New Roman" w:cs="Times New Roman"/>
          <w:color w:val="000000" w:themeColor="text1"/>
          <w:sz w:val="28"/>
          <w:szCs w:val="28"/>
          <w:lang w:val="uz-Cyrl-UZ" w:eastAsia="ru-RU"/>
        </w:rPr>
        <w:t>[</w:t>
      </w:r>
      <w:r w:rsidRPr="00A31EA2">
        <w:rPr>
          <w:rFonts w:ascii="Times New Roman" w:hAnsi="Times New Roman" w:cs="Times New Roman"/>
          <w:color w:val="000000" w:themeColor="text1"/>
          <w:sz w:val="28"/>
          <w:szCs w:val="28"/>
          <w:lang w:val="uz-Cyrl-UZ" w:eastAsia="ru-RU"/>
        </w:rPr>
        <w:footnoteReference w:id="112"/>
      </w:r>
      <w:r w:rsidR="00CC09FE" w:rsidRPr="00021695">
        <w:rPr>
          <w:rFonts w:ascii="Times New Roman" w:hAnsi="Times New Roman" w:cs="Times New Roman"/>
          <w:color w:val="000000" w:themeColor="text1"/>
          <w:sz w:val="28"/>
          <w:szCs w:val="28"/>
          <w:lang w:val="uz-Cyrl-UZ" w:eastAsia="ru-RU"/>
        </w:rPr>
        <w:t>]</w:t>
      </w:r>
    </w:p>
    <w:p w14:paraId="36B1D22E" w14:textId="77777777" w:rsidR="00CA7CC9" w:rsidRPr="00A31EA2" w:rsidRDefault="00CA7CC9" w:rsidP="00CB482F">
      <w:pPr>
        <w:spacing w:after="0" w:line="336" w:lineRule="auto"/>
        <w:ind w:firstLine="720"/>
        <w:jc w:val="both"/>
        <w:rPr>
          <w:rFonts w:ascii="Times New Roman" w:hAnsi="Times New Roman" w:cs="Times New Roman"/>
          <w:color w:val="000000" w:themeColor="text1"/>
          <w:sz w:val="28"/>
          <w:szCs w:val="28"/>
          <w:lang w:val="uz-Cyrl-UZ" w:eastAsia="ru-RU"/>
        </w:rPr>
      </w:pPr>
      <w:r w:rsidRPr="00A31EA2">
        <w:rPr>
          <w:rFonts w:ascii="Times New Roman" w:hAnsi="Times New Roman" w:cs="Times New Roman"/>
          <w:color w:val="000000" w:themeColor="text1"/>
          <w:sz w:val="28"/>
          <w:szCs w:val="28"/>
          <w:lang w:val="uz-Cyrl-UZ" w:eastAsia="ru-RU"/>
        </w:rPr>
        <w:lastRenderedPageBreak/>
        <w:t>Dars jarayonlarida amalga oshirilgan ta’limiy o‘yinlar maqsadi nuqtai nazaridan o‘ynovchilarga rohat bag‘ishlaydi, undan ishtirokchilar va kuzatuvchilar ya’ni tomoshabin ham zavq-shavq oladi. Shuning uchun ham, u ta’limiy jarayonning samarali va natijali kechishida muhim rol o‘ynaydi, bunda o‘quvchining shaxs sifatida rivojlanishida, hayotda ishlash, o‘quv-bilishga bo‘lgan qiziqishini oshirishda, ruhiy jihatdan baquvvat bo‘lishida ham muhim o‘rin tutadi hamda katta hayotga tayyorlashda yordam beradi.</w:t>
      </w:r>
    </w:p>
    <w:p w14:paraId="5ED90481" w14:textId="77777777" w:rsidR="00CA7CC9" w:rsidRPr="00A31EA2" w:rsidRDefault="00CA7CC9" w:rsidP="00CB482F">
      <w:pPr>
        <w:spacing w:after="0" w:line="336" w:lineRule="auto"/>
        <w:ind w:firstLine="720"/>
        <w:jc w:val="both"/>
        <w:rPr>
          <w:rFonts w:ascii="Times New Roman" w:hAnsi="Times New Roman" w:cs="Times New Roman"/>
          <w:color w:val="000000" w:themeColor="text1"/>
          <w:sz w:val="28"/>
          <w:szCs w:val="28"/>
          <w:lang w:val="uz-Cyrl-UZ" w:eastAsia="ru-RU"/>
        </w:rPr>
      </w:pPr>
      <w:r w:rsidRPr="00A31EA2">
        <w:rPr>
          <w:rFonts w:ascii="Times New Roman" w:hAnsi="Times New Roman" w:cs="Times New Roman"/>
          <w:color w:val="000000" w:themeColor="text1"/>
          <w:sz w:val="28"/>
          <w:szCs w:val="28"/>
          <w:lang w:val="uz-Cyrl-UZ" w:eastAsia="ru-RU"/>
        </w:rPr>
        <w:t xml:space="preserve"> Ta’lim jarayonlarida umuman, o‘yin yoxud ta’limiy o‘yin tushunchasi keng ma’noga ega bo‘lib, uni bir ta’rif yoki qoida bilan ifoda etish birmuncha qiyindir. Ko‘pincha, bu savolga javob topish uchun «Har bir odam nima uchun o‘ynaydi?» degan savol qo‘yilgandagina unga kengroq javob olish mumkin, bizning nazarimizda.</w:t>
      </w:r>
    </w:p>
    <w:p w14:paraId="468EA1E1" w14:textId="77777777" w:rsidR="00CA7CC9" w:rsidRPr="00A31EA2" w:rsidRDefault="00CA7CC9" w:rsidP="00CB482F">
      <w:pPr>
        <w:spacing w:after="0" w:line="336" w:lineRule="auto"/>
        <w:ind w:firstLine="720"/>
        <w:jc w:val="both"/>
        <w:rPr>
          <w:rFonts w:ascii="Times New Roman" w:hAnsi="Times New Roman" w:cs="Times New Roman"/>
          <w:color w:val="000000" w:themeColor="text1"/>
          <w:sz w:val="28"/>
          <w:szCs w:val="28"/>
          <w:lang w:val="uz-Cyrl-UZ" w:eastAsia="ru-RU"/>
        </w:rPr>
      </w:pPr>
      <w:r w:rsidRPr="00A31EA2">
        <w:rPr>
          <w:rFonts w:ascii="Times New Roman" w:hAnsi="Times New Roman" w:cs="Times New Roman"/>
          <w:color w:val="000000" w:themeColor="text1"/>
          <w:sz w:val="28"/>
          <w:szCs w:val="28"/>
          <w:lang w:val="uz-Cyrl-UZ" w:eastAsia="ru-RU"/>
        </w:rPr>
        <w:t xml:space="preserve">Ta’limiy o‘yinlar, interfaol dars vositasida o‘quvchining ijodiy faoliyatini hamda BKM kompetensiyasini </w:t>
      </w:r>
      <w:r w:rsidR="00D63C5E" w:rsidRPr="00A31EA2">
        <w:rPr>
          <w:rFonts w:ascii="Times New Roman" w:hAnsi="Times New Roman" w:cs="Times New Roman"/>
          <w:color w:val="000000" w:themeColor="text1"/>
          <w:sz w:val="28"/>
          <w:szCs w:val="28"/>
          <w:lang w:val="uz-Cyrl-UZ" w:eastAsia="ru-RU"/>
        </w:rPr>
        <w:t>rivojlantirish</w:t>
      </w:r>
      <w:r w:rsidRPr="00A31EA2">
        <w:rPr>
          <w:rFonts w:ascii="Times New Roman" w:hAnsi="Times New Roman" w:cs="Times New Roman"/>
          <w:color w:val="000000" w:themeColor="text1"/>
          <w:sz w:val="28"/>
          <w:szCs w:val="28"/>
          <w:lang w:val="uz-Cyrl-UZ" w:eastAsia="ru-RU"/>
        </w:rPr>
        <w:t>da muhimmi?</w:t>
      </w:r>
    </w:p>
    <w:p w14:paraId="68E5067C" w14:textId="77777777" w:rsidR="00CA7CC9" w:rsidRPr="00A31EA2" w:rsidRDefault="00CA7CC9" w:rsidP="00CB482F">
      <w:pPr>
        <w:spacing w:after="0" w:line="336" w:lineRule="auto"/>
        <w:ind w:firstLine="720"/>
        <w:jc w:val="both"/>
        <w:rPr>
          <w:rFonts w:ascii="Times New Roman" w:hAnsi="Times New Roman" w:cs="Times New Roman"/>
          <w:color w:val="000000" w:themeColor="text1"/>
          <w:sz w:val="28"/>
          <w:szCs w:val="28"/>
          <w:lang w:val="uz-Cyrl-UZ" w:eastAsia="ru-RU"/>
        </w:rPr>
      </w:pPr>
      <w:r w:rsidRPr="00A31EA2">
        <w:rPr>
          <w:rFonts w:ascii="Times New Roman" w:hAnsi="Times New Roman" w:cs="Times New Roman"/>
          <w:color w:val="000000" w:themeColor="text1"/>
          <w:sz w:val="28"/>
          <w:szCs w:val="28"/>
          <w:lang w:val="uz-Cyrl-UZ" w:eastAsia="ru-RU"/>
        </w:rPr>
        <w:t>Dars beruvchi aksariyat pedagog o‘qituvchilar  o‘yinni o‘quvchi yangi mavzuni o‘zlashtirish va bilish qobiliyatlarini faollashtiruvchi ta’limiy vosita deb qaraydilar. Bir qaraganda, u mahsulot emas, xizmat turi ham emas, lekin insonlar aksariyat hollarda o‘z umrini doimiy, uzluksiz o‘yinlar bilan bog‘laydilar. Nima uchun?</w:t>
      </w:r>
    </w:p>
    <w:p w14:paraId="3536A368" w14:textId="433B1E79" w:rsidR="00CA7CC9" w:rsidRPr="00A31EA2" w:rsidRDefault="00CA7CC9" w:rsidP="00CB482F">
      <w:pPr>
        <w:spacing w:after="0" w:line="336" w:lineRule="auto"/>
        <w:ind w:firstLine="720"/>
        <w:jc w:val="both"/>
        <w:rPr>
          <w:rFonts w:ascii="Times New Roman" w:hAnsi="Times New Roman" w:cs="Times New Roman"/>
          <w:color w:val="000000" w:themeColor="text1"/>
          <w:sz w:val="28"/>
          <w:szCs w:val="28"/>
          <w:lang w:val="uz-Cyrl-UZ" w:eastAsia="ru-RU"/>
        </w:rPr>
      </w:pPr>
      <w:r w:rsidRPr="00A31EA2">
        <w:rPr>
          <w:rFonts w:ascii="Times New Roman" w:hAnsi="Times New Roman" w:cs="Times New Roman"/>
          <w:color w:val="000000" w:themeColor="text1"/>
          <w:sz w:val="28"/>
          <w:szCs w:val="28"/>
          <w:lang w:val="uz-Cyrl-UZ" w:eastAsia="ru-RU"/>
        </w:rPr>
        <w:t>Ta’limiy o‘yin pedagogik-metodik madaniyat fenomeni bo‘lib, u o‘quvchi shaxsini inson sifatida</w:t>
      </w:r>
      <w:r w:rsidR="00CC09FE" w:rsidRPr="00CC09FE">
        <w:rPr>
          <w:rFonts w:ascii="Times New Roman" w:hAnsi="Times New Roman" w:cs="Times New Roman"/>
          <w:color w:val="000000" w:themeColor="text1"/>
          <w:sz w:val="28"/>
          <w:szCs w:val="28"/>
          <w:lang w:val="uz-Cyrl-UZ" w:eastAsia="ru-RU"/>
        </w:rPr>
        <w:t xml:space="preserve"> jamiyatda </w:t>
      </w:r>
      <w:r w:rsidRPr="00A31EA2">
        <w:rPr>
          <w:rFonts w:ascii="Times New Roman" w:hAnsi="Times New Roman" w:cs="Times New Roman"/>
          <w:color w:val="000000" w:themeColor="text1"/>
          <w:sz w:val="28"/>
          <w:szCs w:val="28"/>
          <w:lang w:val="uz-Cyrl-UZ" w:eastAsia="ru-RU"/>
        </w:rPr>
        <w:t xml:space="preserve"> to‘laqonli shakllanishida</w:t>
      </w:r>
      <w:r w:rsidR="00CC09FE" w:rsidRPr="00CC09FE">
        <w:rPr>
          <w:rFonts w:ascii="Times New Roman" w:hAnsi="Times New Roman" w:cs="Times New Roman"/>
          <w:color w:val="000000" w:themeColor="text1"/>
          <w:sz w:val="28"/>
          <w:szCs w:val="28"/>
          <w:lang w:val="uz-Cyrl-UZ" w:eastAsia="ru-RU"/>
        </w:rPr>
        <w:t>, kamol topishida</w:t>
      </w:r>
      <w:r w:rsidRPr="00A31EA2">
        <w:rPr>
          <w:rFonts w:ascii="Times New Roman" w:hAnsi="Times New Roman" w:cs="Times New Roman"/>
          <w:color w:val="000000" w:themeColor="text1"/>
          <w:sz w:val="28"/>
          <w:szCs w:val="28"/>
          <w:lang w:val="uz-Cyrl-UZ" w:eastAsia="ru-RU"/>
        </w:rPr>
        <w:t xml:space="preserve"> juda ham muhim vosita, u ayniqsa, hal qiluvchi</w:t>
      </w:r>
      <w:r w:rsidR="00CC09FE" w:rsidRPr="00CC09FE">
        <w:rPr>
          <w:rFonts w:ascii="Times New Roman" w:hAnsi="Times New Roman" w:cs="Times New Roman"/>
          <w:color w:val="000000" w:themeColor="text1"/>
          <w:sz w:val="28"/>
          <w:szCs w:val="28"/>
          <w:lang w:val="uz-Cyrl-UZ" w:eastAsia="ru-RU"/>
        </w:rPr>
        <w:t xml:space="preserve"> faktor</w:t>
      </w:r>
      <w:r w:rsidRPr="00A31EA2">
        <w:rPr>
          <w:rFonts w:ascii="Times New Roman" w:hAnsi="Times New Roman" w:cs="Times New Roman"/>
          <w:color w:val="000000" w:themeColor="text1"/>
          <w:sz w:val="28"/>
          <w:szCs w:val="28"/>
          <w:lang w:val="uz-Cyrl-UZ" w:eastAsia="ru-RU"/>
        </w:rPr>
        <w:t xml:space="preserve"> sifatida ilmiy izlanuvchilarni domiy ravishda qiziqtirib kelgan. Dars sifatini oshirishda ta’limiy o‘yin o‘quvchi tanasidagi ortiqcha energiyadan xalos bo‘lish, charchash va vaqtida kuchni foydali va maqsadli holda ishlatish, ayrim holarda uni qayta tiklashda ham</w:t>
      </w:r>
      <w:r w:rsidRPr="00A31EA2">
        <w:rPr>
          <w:rFonts w:ascii="Times New Roman" w:eastAsia="Segoe UI" w:hAnsi="Times New Roman" w:cs="Times New Roman"/>
          <w:color w:val="000000" w:themeColor="text1"/>
          <w:spacing w:val="10"/>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 xml:space="preserve">yordam beradi.O‘quvchilarning ijodiy faoliyatini </w:t>
      </w:r>
      <w:r w:rsidR="00D63C5E" w:rsidRPr="00A31EA2">
        <w:rPr>
          <w:rFonts w:ascii="Times New Roman" w:hAnsi="Times New Roman" w:cs="Times New Roman"/>
          <w:color w:val="000000" w:themeColor="text1"/>
          <w:sz w:val="28"/>
          <w:szCs w:val="28"/>
          <w:lang w:val="uz-Cyrl-UZ" w:eastAsia="ru-RU"/>
        </w:rPr>
        <w:t>rivojlantirish</w:t>
      </w:r>
      <w:r w:rsidRPr="00A31EA2">
        <w:rPr>
          <w:rFonts w:ascii="Times New Roman" w:hAnsi="Times New Roman" w:cs="Times New Roman"/>
          <w:color w:val="000000" w:themeColor="text1"/>
          <w:sz w:val="28"/>
          <w:szCs w:val="28"/>
          <w:lang w:val="uz-Cyrl-UZ" w:eastAsia="ru-RU"/>
        </w:rPr>
        <w:t xml:space="preserve">da ta’limiy yinlar insonning hayotiy muvozanatini saqlashda, uning faolligini oshirish orqali organizmda ishlamay turgan a’zolarini ishga, harakatga keltirib yuboradi. Bunday foydali holatlar, ta’limiy o‘yinlar orqali organizmdagi yaxshi energiyalarni hosil qiladi va tiklaydi deb baholanishiga sabab bo‘ladi. Ya’ni, o‘z-o‘zidan bu kabi interfaol dars mashg‘ulotlari shaxsni o‘yin texnologiyalari orqali doimiy rivojlantirib turuvchi, </w:t>
      </w:r>
      <w:r w:rsidR="008C0289" w:rsidRPr="008C0289">
        <w:rPr>
          <w:rFonts w:ascii="Times New Roman" w:hAnsi="Times New Roman" w:cs="Times New Roman"/>
          <w:color w:val="000000" w:themeColor="text1"/>
          <w:sz w:val="28"/>
          <w:szCs w:val="28"/>
          <w:lang w:val="uz-Cyrl-UZ" w:eastAsia="ru-RU"/>
        </w:rPr>
        <w:t>kreativ ijodkorlikka yo‘naltiruvchi amaliy-pedagogi</w:t>
      </w:r>
      <w:r w:rsidR="008C0289" w:rsidRPr="00B53969">
        <w:rPr>
          <w:rFonts w:ascii="Times New Roman" w:hAnsi="Times New Roman" w:cs="Times New Roman"/>
          <w:color w:val="000000" w:themeColor="text1"/>
          <w:sz w:val="28"/>
          <w:szCs w:val="28"/>
          <w:lang w:val="uz-Cyrl-UZ" w:eastAsia="ru-RU"/>
        </w:rPr>
        <w:t>k</w:t>
      </w:r>
      <w:r w:rsidRPr="00A31EA2">
        <w:rPr>
          <w:rFonts w:ascii="Times New Roman" w:hAnsi="Times New Roman" w:cs="Times New Roman"/>
          <w:color w:val="000000" w:themeColor="text1"/>
          <w:sz w:val="28"/>
          <w:szCs w:val="28"/>
          <w:lang w:val="uz-Cyrl-UZ" w:eastAsia="ru-RU"/>
        </w:rPr>
        <w:t xml:space="preserve"> jarayondir. Natija esa, ma’lum </w:t>
      </w:r>
      <w:r w:rsidRPr="00A31EA2">
        <w:rPr>
          <w:rFonts w:ascii="Times New Roman" w:hAnsi="Times New Roman" w:cs="Times New Roman"/>
          <w:color w:val="000000" w:themeColor="text1"/>
          <w:sz w:val="28"/>
          <w:szCs w:val="28"/>
          <w:lang w:val="uz-Cyrl-UZ" w:eastAsia="ru-RU"/>
        </w:rPr>
        <w:lastRenderedPageBreak/>
        <w:t xml:space="preserve">darsda o‘quvchini ta’limiy o‘yinga jalb etish orqali uni keyingi mehnat va hayotiy faoliyatga tayyorlash imkonini beradi. Kuzatuvlar shuni ko‘rsatadiki, dars jarayonida ijodkor o‘quvchilarni ta’limiy o‘yindan mahrum etish unga og‘ir jazo sifatida salbiy ta’sir etib, yomon oqibatlarga sabab bo‘lishi mumkin. Buning uchun o‘qituvchi dars jarayonida o‘quvchilar potinsialidan oqilona va adolatli foydalanishi zarur. O‘quvchilarning ijodiy faoliyatini tizimli </w:t>
      </w:r>
      <w:r w:rsidR="00D63C5E" w:rsidRPr="00A31EA2">
        <w:rPr>
          <w:rFonts w:ascii="Times New Roman" w:hAnsi="Times New Roman" w:cs="Times New Roman"/>
          <w:color w:val="000000" w:themeColor="text1"/>
          <w:sz w:val="28"/>
          <w:szCs w:val="28"/>
          <w:lang w:val="uz-Cyrl-UZ" w:eastAsia="ru-RU"/>
        </w:rPr>
        <w:t>rivojlantirish</w:t>
      </w:r>
      <w:r w:rsidRPr="00A31EA2">
        <w:rPr>
          <w:rFonts w:ascii="Times New Roman" w:hAnsi="Times New Roman" w:cs="Times New Roman"/>
          <w:color w:val="000000" w:themeColor="text1"/>
          <w:sz w:val="28"/>
          <w:szCs w:val="28"/>
          <w:lang w:val="uz-Cyrl-UZ" w:eastAsia="ru-RU"/>
        </w:rPr>
        <w:t>da, interfaol dars mashg‘ulotlarini tashkil qilishda, ta’limiy o‘yinlarning ko‘rinishlari va klassifikatsiyasini shartli ravishda quyidagicha belgiladik.</w:t>
      </w:r>
    </w:p>
    <w:p w14:paraId="781AA7C6" w14:textId="77777777" w:rsidR="00731B08" w:rsidRDefault="00CA7CC9" w:rsidP="00FA7F6D">
      <w:pPr>
        <w:spacing w:after="0" w:line="336" w:lineRule="auto"/>
        <w:jc w:val="center"/>
        <w:rPr>
          <w:rFonts w:ascii="Times New Roman" w:hAnsi="Times New Roman" w:cs="Times New Roman"/>
          <w:color w:val="000000" w:themeColor="text1"/>
          <w:sz w:val="28"/>
          <w:szCs w:val="28"/>
          <w:lang w:val="uz-Cyrl-UZ" w:eastAsia="ru-RU"/>
        </w:rPr>
      </w:pPr>
      <w:r w:rsidRPr="00A31EA2">
        <w:rPr>
          <w:rFonts w:ascii="Times New Roman" w:hAnsi="Times New Roman" w:cs="Times New Roman"/>
          <w:noProof/>
          <w:color w:val="000000" w:themeColor="text1"/>
          <w:sz w:val="28"/>
          <w:szCs w:val="28"/>
          <w:lang w:eastAsia="ru-RU"/>
        </w:rPr>
        <w:drawing>
          <wp:inline distT="0" distB="0" distL="0" distR="0" wp14:anchorId="0F3386CB" wp14:editId="7B76D75C">
            <wp:extent cx="4659630" cy="2409825"/>
            <wp:effectExtent l="95250" t="0" r="64770" b="0"/>
            <wp:docPr id="44" name="Схема 44"/>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69" r:lo="rId70" r:qs="rId71" r:cs="rId72"/>
              </a:graphicData>
            </a:graphic>
          </wp:inline>
        </w:drawing>
      </w:r>
    </w:p>
    <w:p w14:paraId="0C2796E4" w14:textId="36DA8485" w:rsidR="00CA7CC9" w:rsidRPr="00A31EA2" w:rsidRDefault="00151D89" w:rsidP="00CB482F">
      <w:pPr>
        <w:spacing w:after="0" w:line="336" w:lineRule="auto"/>
        <w:ind w:firstLine="720"/>
        <w:jc w:val="center"/>
        <w:rPr>
          <w:rFonts w:ascii="Times New Roman" w:hAnsi="Times New Roman" w:cs="Times New Roman"/>
          <w:color w:val="000000" w:themeColor="text1"/>
          <w:sz w:val="28"/>
          <w:szCs w:val="28"/>
          <w:lang w:val="uz-Cyrl-UZ" w:eastAsia="ru-RU"/>
        </w:rPr>
      </w:pPr>
      <w:r w:rsidRPr="00BC31FD">
        <w:rPr>
          <w:rFonts w:ascii="Times New Roman" w:hAnsi="Times New Roman" w:cs="Times New Roman"/>
          <w:color w:val="000000" w:themeColor="text1"/>
          <w:sz w:val="28"/>
          <w:szCs w:val="28"/>
          <w:lang w:val="uz-Cyrl-UZ" w:eastAsia="ru-RU"/>
        </w:rPr>
        <w:t>2</w:t>
      </w:r>
      <w:r w:rsidR="00A8144D" w:rsidRPr="00BC31FD">
        <w:rPr>
          <w:rFonts w:ascii="Times New Roman" w:hAnsi="Times New Roman" w:cs="Times New Roman"/>
          <w:color w:val="000000" w:themeColor="text1"/>
          <w:sz w:val="28"/>
          <w:szCs w:val="28"/>
          <w:lang w:val="uz-Cyrl-UZ" w:eastAsia="ru-RU"/>
        </w:rPr>
        <w:t>.10</w:t>
      </w:r>
      <w:r w:rsidR="00CA7CC9" w:rsidRPr="00A31EA2">
        <w:rPr>
          <w:rFonts w:ascii="Times New Roman" w:hAnsi="Times New Roman" w:cs="Times New Roman"/>
          <w:color w:val="000000" w:themeColor="text1"/>
          <w:sz w:val="28"/>
          <w:szCs w:val="28"/>
          <w:lang w:val="uz-Cyrl-UZ" w:eastAsia="ru-RU"/>
        </w:rPr>
        <w:t>-rasm. Ta’limiy o‘yin turlari.</w:t>
      </w:r>
    </w:p>
    <w:p w14:paraId="1CD7E5AD" w14:textId="77777777" w:rsidR="00CA7CC9" w:rsidRPr="00A31EA2" w:rsidRDefault="00CA7CC9" w:rsidP="00CB482F">
      <w:pPr>
        <w:spacing w:after="0" w:line="336" w:lineRule="auto"/>
        <w:ind w:firstLine="720"/>
        <w:jc w:val="both"/>
        <w:rPr>
          <w:rFonts w:ascii="Times New Roman" w:hAnsi="Times New Roman" w:cs="Times New Roman"/>
          <w:color w:val="000000" w:themeColor="text1"/>
          <w:sz w:val="28"/>
          <w:szCs w:val="28"/>
          <w:lang w:val="uz-Cyrl-UZ" w:eastAsia="ru-RU"/>
        </w:rPr>
      </w:pPr>
      <w:r w:rsidRPr="00A31EA2">
        <w:rPr>
          <w:rFonts w:ascii="Times New Roman" w:hAnsi="Times New Roman" w:cs="Times New Roman"/>
          <w:color w:val="000000" w:themeColor="text1"/>
          <w:sz w:val="28"/>
          <w:szCs w:val="28"/>
          <w:lang w:val="uz-Cyrl-UZ" w:eastAsia="ru-RU"/>
        </w:rPr>
        <w:t>Yuqoridagi sanab o‘tilgan o‘yinlarning har birining o‘z komponentlari mavjud. Ular:</w:t>
      </w:r>
    </w:p>
    <w:p w14:paraId="2192EA20" w14:textId="1D387921" w:rsidR="00CA7CC9" w:rsidRPr="00A31EA2" w:rsidRDefault="00CA7CC9" w:rsidP="00CB482F">
      <w:pPr>
        <w:spacing w:after="0" w:line="336" w:lineRule="auto"/>
        <w:ind w:firstLine="720"/>
        <w:jc w:val="both"/>
        <w:rPr>
          <w:rFonts w:ascii="Times New Roman" w:hAnsi="Times New Roman" w:cs="Times New Roman"/>
          <w:color w:val="000000" w:themeColor="text1"/>
          <w:sz w:val="28"/>
          <w:szCs w:val="28"/>
          <w:lang w:val="uz-Cyrl-UZ" w:eastAsia="ru-RU"/>
        </w:rPr>
      </w:pPr>
      <w:r w:rsidRPr="00A31EA2">
        <w:rPr>
          <w:rFonts w:ascii="Times New Roman" w:hAnsi="Times New Roman" w:cs="Times New Roman"/>
          <w:color w:val="000000" w:themeColor="text1"/>
          <w:sz w:val="28"/>
          <w:szCs w:val="28"/>
          <w:lang w:val="uz-Cyrl-UZ" w:eastAsia="ru-RU"/>
        </w:rPr>
        <w:t>- ta’limiy o‘yinda qatnashuvchilar</w:t>
      </w:r>
      <w:r w:rsidR="004166A6" w:rsidRPr="00355758">
        <w:rPr>
          <w:rFonts w:ascii="Times New Roman" w:hAnsi="Times New Roman" w:cs="Times New Roman"/>
          <w:color w:val="000000" w:themeColor="text1"/>
          <w:sz w:val="28"/>
          <w:szCs w:val="28"/>
          <w:lang w:val="uz-Cyrl-UZ" w:eastAsia="ru-RU"/>
        </w:rPr>
        <w:t xml:space="preserve"> guruhi</w:t>
      </w:r>
      <w:r w:rsidRPr="00A31EA2">
        <w:rPr>
          <w:rFonts w:ascii="Times New Roman" w:hAnsi="Times New Roman" w:cs="Times New Roman"/>
          <w:color w:val="000000" w:themeColor="text1"/>
          <w:sz w:val="28"/>
          <w:szCs w:val="28"/>
          <w:lang w:val="uz-Cyrl-UZ" w:eastAsia="ru-RU"/>
        </w:rPr>
        <w:t>;</w:t>
      </w:r>
    </w:p>
    <w:p w14:paraId="1C2CA405" w14:textId="373DB8E6" w:rsidR="00CA7CC9" w:rsidRPr="00A31EA2" w:rsidRDefault="00CA7CC9" w:rsidP="00CB482F">
      <w:pPr>
        <w:spacing w:after="0" w:line="336" w:lineRule="auto"/>
        <w:ind w:firstLine="720"/>
        <w:jc w:val="both"/>
        <w:rPr>
          <w:rFonts w:ascii="Times New Roman" w:hAnsi="Times New Roman" w:cs="Times New Roman"/>
          <w:color w:val="000000" w:themeColor="text1"/>
          <w:sz w:val="28"/>
          <w:szCs w:val="28"/>
          <w:lang w:val="uz-Cyrl-UZ" w:eastAsia="ru-RU"/>
        </w:rPr>
      </w:pPr>
      <w:r w:rsidRPr="00A31EA2">
        <w:rPr>
          <w:rFonts w:ascii="Times New Roman" w:hAnsi="Times New Roman" w:cs="Times New Roman"/>
          <w:color w:val="000000" w:themeColor="text1"/>
          <w:sz w:val="28"/>
          <w:szCs w:val="28"/>
          <w:lang w:val="uz-Cyrl-UZ" w:eastAsia="ru-RU"/>
        </w:rPr>
        <w:t>- ta’limiy o‘yin qoidalari</w:t>
      </w:r>
      <w:r w:rsidR="004166A6" w:rsidRPr="00355758">
        <w:rPr>
          <w:rFonts w:ascii="Times New Roman" w:hAnsi="Times New Roman" w:cs="Times New Roman"/>
          <w:color w:val="000000" w:themeColor="text1"/>
          <w:sz w:val="28"/>
          <w:szCs w:val="28"/>
          <w:lang w:val="uz-Cyrl-UZ" w:eastAsia="ru-RU"/>
        </w:rPr>
        <w:t xml:space="preserve"> tasnifi</w:t>
      </w:r>
      <w:r w:rsidRPr="00A31EA2">
        <w:rPr>
          <w:rFonts w:ascii="Times New Roman" w:hAnsi="Times New Roman" w:cs="Times New Roman"/>
          <w:color w:val="000000" w:themeColor="text1"/>
          <w:sz w:val="28"/>
          <w:szCs w:val="28"/>
          <w:lang w:val="uz-Cyrl-UZ" w:eastAsia="ru-RU"/>
        </w:rPr>
        <w:t>;</w:t>
      </w:r>
    </w:p>
    <w:p w14:paraId="779D17D9" w14:textId="151A76D3" w:rsidR="00CA7CC9" w:rsidRPr="00A31EA2" w:rsidRDefault="00CA7CC9" w:rsidP="00CB482F">
      <w:pPr>
        <w:spacing w:after="0" w:line="336" w:lineRule="auto"/>
        <w:ind w:firstLine="720"/>
        <w:jc w:val="both"/>
        <w:rPr>
          <w:rFonts w:ascii="Times New Roman" w:hAnsi="Times New Roman" w:cs="Times New Roman"/>
          <w:color w:val="000000" w:themeColor="text1"/>
          <w:sz w:val="28"/>
          <w:szCs w:val="28"/>
          <w:lang w:val="uz-Cyrl-UZ" w:eastAsia="ru-RU"/>
        </w:rPr>
      </w:pPr>
      <w:r w:rsidRPr="00A31EA2">
        <w:rPr>
          <w:rFonts w:ascii="Times New Roman" w:hAnsi="Times New Roman" w:cs="Times New Roman"/>
          <w:color w:val="000000" w:themeColor="text1"/>
          <w:sz w:val="28"/>
          <w:szCs w:val="28"/>
          <w:lang w:val="uz-Cyrl-UZ" w:eastAsia="ru-RU"/>
        </w:rPr>
        <w:t>- ta’limiy o‘yinning vaqti</w:t>
      </w:r>
      <w:r w:rsidR="004166A6">
        <w:rPr>
          <w:rFonts w:ascii="Times New Roman" w:hAnsi="Times New Roman" w:cs="Times New Roman"/>
          <w:color w:val="000000" w:themeColor="text1"/>
          <w:sz w:val="28"/>
          <w:szCs w:val="28"/>
          <w:lang w:val="en-US" w:eastAsia="ru-RU"/>
        </w:rPr>
        <w:t xml:space="preserve"> </w:t>
      </w:r>
      <w:proofErr w:type="spellStart"/>
      <w:r w:rsidR="004166A6">
        <w:rPr>
          <w:rFonts w:ascii="Times New Roman" w:hAnsi="Times New Roman" w:cs="Times New Roman"/>
          <w:color w:val="000000" w:themeColor="text1"/>
          <w:sz w:val="28"/>
          <w:szCs w:val="28"/>
          <w:lang w:val="en-US" w:eastAsia="ru-RU"/>
        </w:rPr>
        <w:t>va</w:t>
      </w:r>
      <w:proofErr w:type="spellEnd"/>
      <w:r w:rsidR="004166A6">
        <w:rPr>
          <w:rFonts w:ascii="Times New Roman" w:hAnsi="Times New Roman" w:cs="Times New Roman"/>
          <w:color w:val="000000" w:themeColor="text1"/>
          <w:sz w:val="28"/>
          <w:szCs w:val="28"/>
          <w:lang w:val="en-US" w:eastAsia="ru-RU"/>
        </w:rPr>
        <w:t xml:space="preserve"> </w:t>
      </w:r>
      <w:proofErr w:type="spellStart"/>
      <w:r w:rsidR="004166A6">
        <w:rPr>
          <w:rFonts w:ascii="Times New Roman" w:hAnsi="Times New Roman" w:cs="Times New Roman"/>
          <w:color w:val="000000" w:themeColor="text1"/>
          <w:sz w:val="28"/>
          <w:szCs w:val="28"/>
          <w:lang w:val="en-US" w:eastAsia="ru-RU"/>
        </w:rPr>
        <w:t>chegarasi</w:t>
      </w:r>
      <w:proofErr w:type="spellEnd"/>
      <w:r w:rsidRPr="00A31EA2">
        <w:rPr>
          <w:rFonts w:ascii="Times New Roman" w:hAnsi="Times New Roman" w:cs="Times New Roman"/>
          <w:color w:val="000000" w:themeColor="text1"/>
          <w:sz w:val="28"/>
          <w:szCs w:val="28"/>
          <w:lang w:val="uz-Cyrl-UZ" w:eastAsia="ru-RU"/>
        </w:rPr>
        <w:t>;</w:t>
      </w:r>
    </w:p>
    <w:p w14:paraId="60A8DD56" w14:textId="199E9E4E" w:rsidR="00CA7CC9" w:rsidRPr="00A31EA2" w:rsidRDefault="00CA7CC9" w:rsidP="00CB482F">
      <w:pPr>
        <w:spacing w:after="0" w:line="336" w:lineRule="auto"/>
        <w:ind w:firstLine="720"/>
        <w:jc w:val="both"/>
        <w:rPr>
          <w:rFonts w:ascii="Times New Roman" w:hAnsi="Times New Roman" w:cs="Times New Roman"/>
          <w:color w:val="000000" w:themeColor="text1"/>
          <w:sz w:val="28"/>
          <w:szCs w:val="28"/>
          <w:lang w:val="uz-Cyrl-UZ" w:eastAsia="ru-RU"/>
        </w:rPr>
      </w:pPr>
      <w:r w:rsidRPr="00A31EA2">
        <w:rPr>
          <w:rFonts w:ascii="Times New Roman" w:hAnsi="Times New Roman" w:cs="Times New Roman"/>
          <w:color w:val="000000" w:themeColor="text1"/>
          <w:sz w:val="28"/>
          <w:szCs w:val="28"/>
          <w:lang w:val="uz-Cyrl-UZ" w:eastAsia="ru-RU"/>
        </w:rPr>
        <w:t>- ta’limiy o‘yinning syujeti</w:t>
      </w:r>
      <w:r w:rsidR="004166A6">
        <w:rPr>
          <w:rFonts w:ascii="Times New Roman" w:hAnsi="Times New Roman" w:cs="Times New Roman"/>
          <w:color w:val="000000" w:themeColor="text1"/>
          <w:sz w:val="28"/>
          <w:szCs w:val="28"/>
          <w:lang w:val="en-US" w:eastAsia="ru-RU"/>
        </w:rPr>
        <w:t xml:space="preserve"> </w:t>
      </w:r>
      <w:proofErr w:type="spellStart"/>
      <w:r w:rsidR="004166A6">
        <w:rPr>
          <w:rFonts w:ascii="Times New Roman" w:hAnsi="Times New Roman" w:cs="Times New Roman"/>
          <w:color w:val="000000" w:themeColor="text1"/>
          <w:sz w:val="28"/>
          <w:szCs w:val="28"/>
          <w:lang w:val="en-US" w:eastAsia="ru-RU"/>
        </w:rPr>
        <w:t>va</w:t>
      </w:r>
      <w:proofErr w:type="spellEnd"/>
      <w:r w:rsidR="004166A6">
        <w:rPr>
          <w:rFonts w:ascii="Times New Roman" w:hAnsi="Times New Roman" w:cs="Times New Roman"/>
          <w:color w:val="000000" w:themeColor="text1"/>
          <w:sz w:val="28"/>
          <w:szCs w:val="28"/>
          <w:lang w:val="en-US" w:eastAsia="ru-RU"/>
        </w:rPr>
        <w:t xml:space="preserve"> </w:t>
      </w:r>
      <w:proofErr w:type="spellStart"/>
      <w:r w:rsidR="004166A6">
        <w:rPr>
          <w:rFonts w:ascii="Times New Roman" w:hAnsi="Times New Roman" w:cs="Times New Roman"/>
          <w:color w:val="000000" w:themeColor="text1"/>
          <w:sz w:val="28"/>
          <w:szCs w:val="28"/>
          <w:lang w:val="en-US" w:eastAsia="ru-RU"/>
        </w:rPr>
        <w:t>voqeligi</w:t>
      </w:r>
      <w:proofErr w:type="spellEnd"/>
      <w:r w:rsidRPr="00A31EA2">
        <w:rPr>
          <w:rFonts w:ascii="Times New Roman" w:hAnsi="Times New Roman" w:cs="Times New Roman"/>
          <w:color w:val="000000" w:themeColor="text1"/>
          <w:sz w:val="28"/>
          <w:szCs w:val="28"/>
          <w:lang w:val="uz-Cyrl-UZ" w:eastAsia="ru-RU"/>
        </w:rPr>
        <w:t>;</w:t>
      </w:r>
    </w:p>
    <w:p w14:paraId="49400FAC" w14:textId="77C76AFD" w:rsidR="00CA7CC9" w:rsidRPr="00A31EA2" w:rsidRDefault="00CA7CC9" w:rsidP="00CB482F">
      <w:pPr>
        <w:spacing w:after="0" w:line="336" w:lineRule="auto"/>
        <w:ind w:firstLine="720"/>
        <w:jc w:val="both"/>
        <w:rPr>
          <w:rFonts w:ascii="Times New Roman" w:hAnsi="Times New Roman" w:cs="Times New Roman"/>
          <w:color w:val="000000" w:themeColor="text1"/>
          <w:sz w:val="28"/>
          <w:szCs w:val="28"/>
          <w:lang w:val="uz-Cyrl-UZ" w:eastAsia="ru-RU"/>
        </w:rPr>
      </w:pPr>
      <w:r w:rsidRPr="00A31EA2">
        <w:rPr>
          <w:rFonts w:ascii="Times New Roman" w:hAnsi="Times New Roman" w:cs="Times New Roman"/>
          <w:color w:val="000000" w:themeColor="text1"/>
          <w:sz w:val="28"/>
          <w:szCs w:val="28"/>
          <w:lang w:val="uz-Cyrl-UZ" w:eastAsia="ru-RU"/>
        </w:rPr>
        <w:t>- ta’limiy o‘yinning rekviziti</w:t>
      </w:r>
      <w:r w:rsidR="004166A6">
        <w:rPr>
          <w:rFonts w:ascii="Times New Roman" w:hAnsi="Times New Roman" w:cs="Times New Roman"/>
          <w:color w:val="000000" w:themeColor="text1"/>
          <w:sz w:val="28"/>
          <w:szCs w:val="28"/>
          <w:lang w:val="en-US" w:eastAsia="ru-RU"/>
        </w:rPr>
        <w:t xml:space="preserve">, </w:t>
      </w:r>
      <w:proofErr w:type="spellStart"/>
      <w:r w:rsidR="004166A6">
        <w:rPr>
          <w:rFonts w:ascii="Times New Roman" w:hAnsi="Times New Roman" w:cs="Times New Roman"/>
          <w:color w:val="000000" w:themeColor="text1"/>
          <w:sz w:val="28"/>
          <w:szCs w:val="28"/>
          <w:lang w:val="en-US" w:eastAsia="ru-RU"/>
        </w:rPr>
        <w:t>vositalari</w:t>
      </w:r>
      <w:proofErr w:type="spellEnd"/>
      <w:r w:rsidRPr="00A31EA2">
        <w:rPr>
          <w:rFonts w:ascii="Times New Roman" w:hAnsi="Times New Roman" w:cs="Times New Roman"/>
          <w:color w:val="000000" w:themeColor="text1"/>
          <w:sz w:val="28"/>
          <w:szCs w:val="28"/>
          <w:lang w:val="uz-Cyrl-UZ" w:eastAsia="ru-RU"/>
        </w:rPr>
        <w:t>;</w:t>
      </w:r>
    </w:p>
    <w:p w14:paraId="39A614BF" w14:textId="77777777" w:rsidR="00CA7CC9" w:rsidRPr="00A31EA2" w:rsidRDefault="00CA7CC9" w:rsidP="00CB482F">
      <w:pPr>
        <w:spacing w:after="0" w:line="336" w:lineRule="auto"/>
        <w:ind w:firstLine="720"/>
        <w:jc w:val="both"/>
        <w:rPr>
          <w:rFonts w:ascii="Times New Roman" w:hAnsi="Times New Roman" w:cs="Times New Roman"/>
          <w:color w:val="000000" w:themeColor="text1"/>
          <w:sz w:val="28"/>
          <w:szCs w:val="28"/>
          <w:lang w:val="uz-Cyrl-UZ" w:eastAsia="ru-RU"/>
        </w:rPr>
      </w:pPr>
      <w:r w:rsidRPr="00A31EA2">
        <w:rPr>
          <w:rFonts w:ascii="Times New Roman" w:hAnsi="Times New Roman" w:cs="Times New Roman"/>
          <w:color w:val="000000" w:themeColor="text1"/>
          <w:sz w:val="28"/>
          <w:szCs w:val="28"/>
          <w:lang w:val="uz-Cyrl-UZ" w:eastAsia="ru-RU"/>
        </w:rPr>
        <w:t>- ta’limiy o‘yinning yakuni (natijalari, qonun-qoidalariga rioya qilinishi).</w:t>
      </w:r>
    </w:p>
    <w:p w14:paraId="3376C65E" w14:textId="77777777" w:rsidR="00CA7CC9" w:rsidRPr="00A31EA2" w:rsidRDefault="00CA7CC9" w:rsidP="00CB482F">
      <w:pPr>
        <w:spacing w:after="0" w:line="336" w:lineRule="auto"/>
        <w:ind w:firstLine="720"/>
        <w:jc w:val="both"/>
        <w:rPr>
          <w:rFonts w:ascii="Times New Roman" w:hAnsi="Times New Roman" w:cs="Times New Roman"/>
          <w:color w:val="000000" w:themeColor="text1"/>
          <w:sz w:val="28"/>
          <w:szCs w:val="28"/>
          <w:lang w:val="uz-Cyrl-UZ" w:eastAsia="ru-RU"/>
        </w:rPr>
      </w:pPr>
      <w:r w:rsidRPr="00A31EA2">
        <w:rPr>
          <w:rFonts w:ascii="Times New Roman" w:hAnsi="Times New Roman" w:cs="Times New Roman"/>
          <w:color w:val="000000" w:themeColor="text1"/>
          <w:sz w:val="28"/>
          <w:szCs w:val="28"/>
          <w:lang w:val="uz-Cyrl-UZ" w:eastAsia="ru-RU"/>
        </w:rPr>
        <w:t>Interfaol ta’lim jarayonida approbatsiya qilingan, foydalaniladigan ba’zi o‘yinlardan misollar keltiramiz.</w:t>
      </w:r>
    </w:p>
    <w:p w14:paraId="6EA4DBF6" w14:textId="6D771880" w:rsidR="00CA7CC9" w:rsidRDefault="00CA7CC9" w:rsidP="00CB482F">
      <w:pPr>
        <w:spacing w:after="0" w:line="336" w:lineRule="auto"/>
        <w:ind w:firstLine="720"/>
        <w:jc w:val="both"/>
        <w:rPr>
          <w:rFonts w:ascii="Times New Roman" w:hAnsi="Times New Roman" w:cs="Times New Roman"/>
          <w:color w:val="000000" w:themeColor="text1"/>
          <w:sz w:val="28"/>
          <w:szCs w:val="28"/>
          <w:lang w:val="uz-Cyrl-UZ" w:eastAsia="ru-RU"/>
        </w:rPr>
      </w:pPr>
      <w:r w:rsidRPr="00A31EA2">
        <w:rPr>
          <w:rFonts w:ascii="Times New Roman" w:hAnsi="Times New Roman" w:cs="Times New Roman"/>
          <w:color w:val="000000" w:themeColor="text1"/>
          <w:sz w:val="28"/>
          <w:szCs w:val="28"/>
          <w:lang w:val="uz-Cyrl-UZ" w:eastAsia="ru-RU"/>
        </w:rPr>
        <w:t>Masalan, barcha fan-predmetlar doirasida “</w:t>
      </w:r>
      <w:bookmarkStart w:id="28" w:name="_Hlk198327792"/>
      <w:r w:rsidRPr="00A31EA2">
        <w:rPr>
          <w:rFonts w:ascii="Times New Roman" w:hAnsi="Times New Roman" w:cs="Times New Roman"/>
          <w:color w:val="000000" w:themeColor="text1"/>
          <w:sz w:val="28"/>
          <w:szCs w:val="28"/>
          <w:lang w:val="uz-Cyrl-UZ" w:eastAsia="ru-RU"/>
        </w:rPr>
        <w:t>Nima uchun?”, «Baliq skeleti», «Kaskad», «Qanday?» kabi interfaol-innovasion metodlardan foydalanish mumkin</w:t>
      </w:r>
      <w:bookmarkEnd w:id="28"/>
      <w:r w:rsidRPr="00A31EA2">
        <w:rPr>
          <w:rFonts w:ascii="Times New Roman" w:hAnsi="Times New Roman" w:cs="Times New Roman"/>
          <w:color w:val="000000" w:themeColor="text1"/>
          <w:sz w:val="28"/>
          <w:szCs w:val="28"/>
          <w:lang w:val="uz-Cyrl-UZ" w:eastAsia="ru-RU"/>
        </w:rPr>
        <w:t xml:space="preserve">. Biz asosan ularni ishbilarmonlik ta’limiy o‘yinlari tariqasida o‘tkazishga harakat </w:t>
      </w:r>
      <w:r w:rsidRPr="00A31EA2">
        <w:rPr>
          <w:rFonts w:ascii="Times New Roman" w:hAnsi="Times New Roman" w:cs="Times New Roman"/>
          <w:color w:val="000000" w:themeColor="text1"/>
          <w:sz w:val="28"/>
          <w:szCs w:val="28"/>
          <w:lang w:val="uz-Cyrl-UZ" w:eastAsia="ru-RU"/>
        </w:rPr>
        <w:lastRenderedPageBreak/>
        <w:t>qildik va dars natijada o‘quvchilarda ijodiy faoliyat rivojlanganligining guvohi bldik.</w:t>
      </w:r>
    </w:p>
    <w:p w14:paraId="794E2E5A" w14:textId="1A23C6F2" w:rsidR="00087808" w:rsidRPr="00A31EA2" w:rsidRDefault="00087808" w:rsidP="00CB482F">
      <w:pPr>
        <w:spacing w:after="0" w:line="336" w:lineRule="auto"/>
        <w:ind w:firstLine="720"/>
        <w:jc w:val="both"/>
        <w:rPr>
          <w:rFonts w:ascii="Times New Roman" w:hAnsi="Times New Roman" w:cs="Times New Roman"/>
          <w:bCs/>
          <w:color w:val="000000" w:themeColor="text1"/>
          <w:sz w:val="28"/>
          <w:szCs w:val="28"/>
          <w:lang w:val="uz-Cyrl-UZ" w:eastAsia="ru-RU"/>
        </w:rPr>
      </w:pPr>
      <w:r w:rsidRPr="00A31EA2">
        <w:rPr>
          <w:rFonts w:ascii="Times New Roman" w:hAnsi="Times New Roman" w:cs="Times New Roman"/>
          <w:bCs/>
          <w:noProof/>
          <w:color w:val="000000" w:themeColor="text1"/>
          <w:sz w:val="28"/>
          <w:szCs w:val="28"/>
          <w:lang w:eastAsia="ru-RU"/>
        </w:rPr>
        <mc:AlternateContent>
          <mc:Choice Requires="wps">
            <w:drawing>
              <wp:anchor distT="0" distB="0" distL="114300" distR="114300" simplePos="0" relativeHeight="251723776" behindDoc="0" locked="0" layoutInCell="1" allowOverlap="1" wp14:anchorId="628E0894" wp14:editId="1876C3A1">
                <wp:simplePos x="0" y="0"/>
                <wp:positionH relativeFrom="page">
                  <wp:posOffset>3108960</wp:posOffset>
                </wp:positionH>
                <wp:positionV relativeFrom="paragraph">
                  <wp:posOffset>68580</wp:posOffset>
                </wp:positionV>
                <wp:extent cx="3430829" cy="321869"/>
                <wp:effectExtent l="0" t="0" r="17780" b="21590"/>
                <wp:wrapNone/>
                <wp:docPr id="60" name="Прямоугольник 60"/>
                <wp:cNvGraphicFramePr/>
                <a:graphic xmlns:a="http://schemas.openxmlformats.org/drawingml/2006/main">
                  <a:graphicData uri="http://schemas.microsoft.com/office/word/2010/wordprocessingShape">
                    <wps:wsp>
                      <wps:cNvSpPr/>
                      <wps:spPr>
                        <a:xfrm>
                          <a:off x="0" y="0"/>
                          <a:ext cx="3430829" cy="321869"/>
                        </a:xfrm>
                        <a:prstGeom prst="rect">
                          <a:avLst/>
                        </a:prstGeom>
                        <a:solidFill>
                          <a:sysClr val="window" lastClr="FFFFFF"/>
                        </a:solidFill>
                        <a:ln w="9525" cap="flat" cmpd="sng" algn="ctr">
                          <a:solidFill>
                            <a:sysClr val="windowText" lastClr="000000"/>
                          </a:solidFill>
                          <a:prstDash val="solid"/>
                        </a:ln>
                        <a:effectLst/>
                      </wps:spPr>
                      <wps:txbx>
                        <w:txbxContent>
                          <w:p w14:paraId="1B347BD1" w14:textId="77777777" w:rsidR="00883B8C" w:rsidRPr="003817B8" w:rsidRDefault="00883B8C" w:rsidP="00087808">
                            <w:pPr>
                              <w:jc w:val="center"/>
                              <w:rPr>
                                <w:rFonts w:ascii="Times New Roman" w:hAnsi="Times New Roman" w:cs="Times New Roman"/>
                                <w:sz w:val="24"/>
                                <w:szCs w:val="24"/>
                                <w:lang w:val="uz-Cyrl-UZ"/>
                              </w:rPr>
                            </w:pPr>
                            <w:r w:rsidRPr="00C265BC">
                              <w:rPr>
                                <w:rFonts w:ascii="Times New Roman" w:hAnsi="Times New Roman" w:cs="Times New Roman"/>
                                <w:b/>
                                <w:bCs/>
                                <w:sz w:val="24"/>
                                <w:szCs w:val="24"/>
                                <w:lang w:val="uz-Cyrl-UZ"/>
                              </w:rPr>
                              <w:t>“</w:t>
                            </w:r>
                            <w:r w:rsidRPr="00731B08">
                              <w:rPr>
                                <w:rFonts w:ascii="Times New Roman" w:hAnsi="Times New Roman" w:cs="Times New Roman"/>
                                <w:b/>
                                <w:bCs/>
                                <w:sz w:val="24"/>
                                <w:szCs w:val="24"/>
                                <w:lang w:val="uz-Cyrl-UZ"/>
                              </w:rPr>
                              <w:t xml:space="preserve">Nima uchun?” </w:t>
                            </w:r>
                            <w:r w:rsidRPr="00731B08">
                              <w:rPr>
                                <w:rFonts w:ascii="Times New Roman" w:hAnsi="Times New Roman" w:cs="Times New Roman"/>
                                <w:sz w:val="24"/>
                                <w:szCs w:val="24"/>
                                <w:lang w:val="uz-Cyrl-UZ"/>
                              </w:rPr>
                              <w:t>sxemasini tuzish qoidalari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28E0894" id="Прямоугольник 60" o:spid="_x0000_s1095" style="position:absolute;left:0;text-align:left;margin-left:244.8pt;margin-top:5.4pt;width:270.15pt;height:25.35pt;z-index:25172377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" fillcolor="window" strokecolor="windowText">
                <v:textbox>
                  <w:txbxContent>
                    <w:p w14:paraId="1B347BD1" w14:textId="77777777" w:rsidR="00883B8C" w:rsidRPr="003817B8" w:rsidRDefault="00883B8C" w:rsidP="00087808">
                      <w:pPr>
                        <w:jc w:val="center"/>
                        <w:rPr>
                          <w:rFonts w:ascii="Times New Roman" w:hAnsi="Times New Roman" w:cs="Times New Roman"/>
                          <w:sz w:val="24"/>
                          <w:szCs w:val="24"/>
                          <w:lang w:val="uz-Cyrl-UZ"/>
                        </w:rPr>
                      </w:pPr>
                      <w:r w:rsidRPr="00C265BC">
                        <w:rPr>
                          <w:rFonts w:ascii="Times New Roman" w:hAnsi="Times New Roman" w:cs="Times New Roman"/>
                          <w:b/>
                          <w:bCs/>
                          <w:sz w:val="24"/>
                          <w:szCs w:val="24"/>
                          <w:lang w:val="uz-Cyrl-UZ"/>
                        </w:rPr>
                        <w:t>“</w:t>
                      </w:r>
                      <w:r w:rsidRPr="00731B08">
                        <w:rPr>
                          <w:rFonts w:ascii="Times New Roman" w:hAnsi="Times New Roman" w:cs="Times New Roman"/>
                          <w:b/>
                          <w:bCs/>
                          <w:sz w:val="24"/>
                          <w:szCs w:val="24"/>
                          <w:lang w:val="uz-Cyrl-UZ"/>
                        </w:rPr>
                        <w:t xml:space="preserve">Nima uchun?” </w:t>
                      </w:r>
                      <w:r w:rsidRPr="00731B08">
                        <w:rPr>
                          <w:rFonts w:ascii="Times New Roman" w:hAnsi="Times New Roman" w:cs="Times New Roman"/>
                          <w:sz w:val="24"/>
                          <w:szCs w:val="24"/>
                          <w:lang w:val="uz-Cyrl-UZ"/>
                        </w:rPr>
                        <w:t>sxemasini tuzish qoidalari</w:t>
                      </w:r>
                    </w:p>
                  </w:txbxContent>
                </v:textbox>
                <w10:wrap anchorx="page"/>
              </v:rect>
            </w:pict>
          </mc:Fallback>
        </mc:AlternateContent>
      </w:r>
      <w:r w:rsidRPr="00A31EA2">
        <w:rPr>
          <w:rFonts w:ascii="Times New Roman" w:hAnsi="Times New Roman" w:cs="Times New Roman"/>
          <w:bCs/>
          <w:color w:val="000000" w:themeColor="text1"/>
          <w:sz w:val="28"/>
          <w:szCs w:val="28"/>
          <w:lang w:val="uz-Cyrl-UZ" w:eastAsia="ru-RU"/>
        </w:rPr>
        <w:t>Namuna metodlar:</w:t>
      </w:r>
    </w:p>
    <w:p w14:paraId="0CF3C7D6" w14:textId="0FD25613" w:rsidR="00087808" w:rsidRDefault="00087808" w:rsidP="00CB482F">
      <w:pPr>
        <w:spacing w:after="0" w:line="336" w:lineRule="auto"/>
        <w:ind w:firstLine="720"/>
        <w:jc w:val="both"/>
        <w:rPr>
          <w:rFonts w:ascii="Times New Roman" w:hAnsi="Times New Roman" w:cs="Times New Roman"/>
          <w:color w:val="000000" w:themeColor="text1"/>
          <w:sz w:val="28"/>
          <w:szCs w:val="28"/>
          <w:lang w:val="uz-Cyrl-UZ" w:eastAsia="ru-RU"/>
        </w:rPr>
      </w:pPr>
      <w:r w:rsidRPr="00A31EA2">
        <w:rPr>
          <w:rFonts w:ascii="Times New Roman" w:hAnsi="Times New Roman" w:cs="Times New Roman"/>
          <w:bCs/>
          <w:noProof/>
          <w:color w:val="000000" w:themeColor="text1"/>
          <w:sz w:val="28"/>
          <w:szCs w:val="28"/>
          <w:lang w:eastAsia="ru-RU"/>
        </w:rPr>
        <mc:AlternateContent>
          <mc:Choice Requires="wps">
            <w:drawing>
              <wp:anchor distT="0" distB="0" distL="114300" distR="114300" simplePos="0" relativeHeight="251725824" behindDoc="0" locked="0" layoutInCell="1" allowOverlap="1" wp14:anchorId="2AD8A7B8" wp14:editId="31E51C5F">
                <wp:simplePos x="0" y="0"/>
                <wp:positionH relativeFrom="margin">
                  <wp:align>left</wp:align>
                </wp:positionH>
                <wp:positionV relativeFrom="paragraph">
                  <wp:posOffset>154305</wp:posOffset>
                </wp:positionV>
                <wp:extent cx="5940507" cy="1562100"/>
                <wp:effectExtent l="0" t="0" r="22225" b="19050"/>
                <wp:wrapNone/>
                <wp:docPr id="61" name="Прямоугольник 61"/>
                <wp:cNvGraphicFramePr/>
                <a:graphic xmlns:a="http://schemas.openxmlformats.org/drawingml/2006/main">
                  <a:graphicData uri="http://schemas.microsoft.com/office/word/2010/wordprocessingShape">
                    <wps:wsp>
                      <wps:cNvSpPr/>
                      <wps:spPr>
                        <a:xfrm>
                          <a:off x="0" y="0"/>
                          <a:ext cx="5940507" cy="1562100"/>
                        </a:xfrm>
                        <a:prstGeom prst="rect">
                          <a:avLst/>
                        </a:prstGeom>
                        <a:solidFill>
                          <a:sysClr val="window" lastClr="FFFFFF"/>
                        </a:solidFill>
                        <a:ln w="9525" cap="flat" cmpd="sng" algn="ctr">
                          <a:solidFill>
                            <a:sysClr val="windowText" lastClr="000000"/>
                          </a:solidFill>
                          <a:prstDash val="solid"/>
                        </a:ln>
                        <a:effectLst/>
                      </wps:spPr>
                      <wps:txbx>
                        <w:txbxContent>
                          <w:p w14:paraId="4C80CA01" w14:textId="77777777" w:rsidR="00883B8C" w:rsidRPr="00731B08" w:rsidRDefault="00883B8C" w:rsidP="00087808">
                            <w:pPr>
                              <w:spacing w:after="0" w:line="240" w:lineRule="auto"/>
                              <w:jc w:val="both"/>
                              <w:rPr>
                                <w:rFonts w:ascii="Times New Roman" w:hAnsi="Times New Roman" w:cs="Times New Roman"/>
                                <w:sz w:val="28"/>
                                <w:szCs w:val="28"/>
                                <w:lang w:val="en-US"/>
                              </w:rPr>
                            </w:pPr>
                            <w:r w:rsidRPr="00731B08">
                              <w:rPr>
                                <w:rFonts w:ascii="Times New Roman" w:hAnsi="Times New Roman" w:cs="Times New Roman"/>
                                <w:sz w:val="28"/>
                                <w:szCs w:val="28"/>
                                <w:lang w:val="en-US"/>
                              </w:rPr>
                              <w:t>1.</w:t>
                            </w:r>
                            <w:r w:rsidRPr="00731B08">
                              <w:rPr>
                                <w:lang w:val="en-US"/>
                              </w:rPr>
                              <w:t xml:space="preserve"> </w:t>
                            </w:r>
                            <w:r w:rsidRPr="00731B08">
                              <w:rPr>
                                <w:rFonts w:ascii="Times New Roman" w:hAnsi="Times New Roman" w:cs="Times New Roman"/>
                                <w:sz w:val="28"/>
                                <w:szCs w:val="28"/>
                                <w:lang w:val="en-US"/>
                              </w:rPr>
                              <w:t>Darsda taqdim qilingan o‘kuv materiali bo‘yicha qanday piktogrammadan: aylana yoki to‘g‘ri to‘rtburchakdan  foydalanishingizni o‘zingiz hal etasiz.</w:t>
                            </w:r>
                          </w:p>
                          <w:p w14:paraId="03D25997" w14:textId="77777777" w:rsidR="00883B8C" w:rsidRPr="00731B08" w:rsidRDefault="00883B8C" w:rsidP="00087808">
                            <w:pPr>
                              <w:spacing w:after="0" w:line="240" w:lineRule="auto"/>
                              <w:jc w:val="both"/>
                              <w:rPr>
                                <w:rFonts w:ascii="Times New Roman" w:hAnsi="Times New Roman" w:cs="Times New Roman"/>
                                <w:sz w:val="28"/>
                                <w:szCs w:val="28"/>
                                <w:lang w:val="en-US"/>
                              </w:rPr>
                            </w:pPr>
                            <w:r w:rsidRPr="00731B08">
                              <w:rPr>
                                <w:rFonts w:ascii="Times New Roman" w:hAnsi="Times New Roman" w:cs="Times New Roman"/>
                                <w:sz w:val="28"/>
                                <w:szCs w:val="28"/>
                                <w:lang w:val="en-US"/>
                              </w:rPr>
                              <w:t>2.Mulohazalar sxema-zanjiri turini: chiziqli, nochiziqli, spiralsimon (dastlabki holatni markazga yoki chetga joylashtirib) bo‘lishligini o‘zingiz tanlaysiz.</w:t>
                            </w:r>
                          </w:p>
                          <w:p w14:paraId="37C3A570" w14:textId="77777777" w:rsidR="00883B8C" w:rsidRPr="00731B08" w:rsidRDefault="00883B8C" w:rsidP="00087808">
                            <w:pPr>
                              <w:spacing w:after="0" w:line="240" w:lineRule="auto"/>
                              <w:jc w:val="both"/>
                              <w:rPr>
                                <w:rFonts w:ascii="Times New Roman" w:hAnsi="Times New Roman" w:cs="Times New Roman"/>
                                <w:sz w:val="28"/>
                                <w:szCs w:val="28"/>
                                <w:lang w:val="en-US"/>
                              </w:rPr>
                            </w:pPr>
                            <w:r w:rsidRPr="00731B08">
                              <w:rPr>
                                <w:rFonts w:ascii="Times New Roman" w:hAnsi="Times New Roman" w:cs="Times New Roman"/>
                                <w:sz w:val="28"/>
                                <w:szCs w:val="28"/>
                                <w:lang w:val="en-US"/>
                              </w:rPr>
                              <w:t>3.Strelka sizning qidiruv yo‘nalishingizni belgilaydi: dastlabki holatdan oqibatgacha.</w:t>
                            </w:r>
                          </w:p>
                          <w:p w14:paraId="67AE7A46" w14:textId="77777777" w:rsidR="00883B8C" w:rsidRPr="003817B8" w:rsidRDefault="00883B8C" w:rsidP="00087808">
                            <w:pPr>
                              <w:spacing w:after="0" w:line="240" w:lineRule="auto"/>
                              <w:jc w:val="both"/>
                              <w:rPr>
                                <w:rFonts w:ascii="Times New Roman" w:hAnsi="Times New Roman" w:cs="Times New Roman"/>
                                <w:sz w:val="24"/>
                                <w:szCs w:val="24"/>
                                <w:lang w:val="uz-Cyrl-UZ"/>
                              </w:rPr>
                            </w:pPr>
                            <w:r w:rsidRPr="00731B08">
                              <w:rPr>
                                <w:rFonts w:ascii="Times New Roman" w:hAnsi="Times New Roman" w:cs="Times New Roman"/>
                                <w:sz w:val="28"/>
                                <w:szCs w:val="28"/>
                              </w:rPr>
                              <w:t>4.Xulosa.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AD8A7B8" id="Прямоугольник 61" o:spid="_x0000_s1096" style="position:absolute;left:0;text-align:left;margin-left:0;margin-top:12.15pt;width:467.75pt;height:123pt;z-index:25172582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" fillcolor="window" strokecolor="windowText">
                <v:textbox>
                  <w:txbxContent>
                    <w:p w14:paraId="4C80CA01" w14:textId="77777777" w:rsidR="00883B8C" w:rsidRPr="00731B08" w:rsidRDefault="00883B8C" w:rsidP="00087808">
                      <w:pPr>
                        <w:spacing w:after="0" w:line="240" w:lineRule="auto"/>
                        <w:jc w:val="both"/>
                        <w:rPr>
                          <w:rFonts w:ascii="Times New Roman" w:hAnsi="Times New Roman" w:cs="Times New Roman"/>
                          <w:sz w:val="28"/>
                          <w:szCs w:val="28"/>
                          <w:lang w:val="en-US"/>
                        </w:rPr>
                      </w:pPr>
                      <w:r w:rsidRPr="00731B08">
                        <w:rPr>
                          <w:rFonts w:ascii="Times New Roman" w:hAnsi="Times New Roman" w:cs="Times New Roman"/>
                          <w:sz w:val="28"/>
                          <w:szCs w:val="28"/>
                          <w:lang w:val="en-US"/>
                        </w:rPr>
                        <w:t>1.</w:t>
                      </w:r>
                      <w:r w:rsidRPr="00731B08">
                        <w:rPr>
                          <w:lang w:val="en-US"/>
                        </w:rPr>
                        <w:t xml:space="preserve"> </w:t>
                      </w:r>
                      <w:r w:rsidRPr="00731B08">
                        <w:rPr>
                          <w:rFonts w:ascii="Times New Roman" w:hAnsi="Times New Roman" w:cs="Times New Roman"/>
                          <w:sz w:val="28"/>
                          <w:szCs w:val="28"/>
                          <w:lang w:val="en-US"/>
                        </w:rPr>
                        <w:t>Darsda taqdim qilingan o‘kuv materiali bo‘yicha qanday piktogrammadan: aylana yoki to‘g‘ri to‘rtburchakdan  foydalanishingizni o‘zingiz hal etasiz.</w:t>
                      </w:r>
                    </w:p>
                    <w:p w14:paraId="03D25997" w14:textId="77777777" w:rsidR="00883B8C" w:rsidRPr="00731B08" w:rsidRDefault="00883B8C" w:rsidP="00087808">
                      <w:pPr>
                        <w:spacing w:after="0" w:line="240" w:lineRule="auto"/>
                        <w:jc w:val="both"/>
                        <w:rPr>
                          <w:rFonts w:ascii="Times New Roman" w:hAnsi="Times New Roman" w:cs="Times New Roman"/>
                          <w:sz w:val="28"/>
                          <w:szCs w:val="28"/>
                          <w:lang w:val="en-US"/>
                        </w:rPr>
                      </w:pPr>
                      <w:r w:rsidRPr="00731B08">
                        <w:rPr>
                          <w:rFonts w:ascii="Times New Roman" w:hAnsi="Times New Roman" w:cs="Times New Roman"/>
                          <w:sz w:val="28"/>
                          <w:szCs w:val="28"/>
                          <w:lang w:val="en-US"/>
                        </w:rPr>
                        <w:t>2.Mulohazalar sxema-zanjiri turini: chiziqli, nochiziqli, spiralsimon (dastlabki holatni markazga yoki chetga joylashtirib) bo‘lishligini o‘zingiz tanlaysiz.</w:t>
                      </w:r>
                    </w:p>
                    <w:p w14:paraId="37C3A570" w14:textId="77777777" w:rsidR="00883B8C" w:rsidRPr="00731B08" w:rsidRDefault="00883B8C" w:rsidP="00087808">
                      <w:pPr>
                        <w:spacing w:after="0" w:line="240" w:lineRule="auto"/>
                        <w:jc w:val="both"/>
                        <w:rPr>
                          <w:rFonts w:ascii="Times New Roman" w:hAnsi="Times New Roman" w:cs="Times New Roman"/>
                          <w:sz w:val="28"/>
                          <w:szCs w:val="28"/>
                          <w:lang w:val="en-US"/>
                        </w:rPr>
                      </w:pPr>
                      <w:r w:rsidRPr="00731B08">
                        <w:rPr>
                          <w:rFonts w:ascii="Times New Roman" w:hAnsi="Times New Roman" w:cs="Times New Roman"/>
                          <w:sz w:val="28"/>
                          <w:szCs w:val="28"/>
                          <w:lang w:val="en-US"/>
                        </w:rPr>
                        <w:t>3.Strelka sizning qidiruv yo‘nalishingizni belgilaydi: dastlabki holatdan oqibatgacha.</w:t>
                      </w:r>
                    </w:p>
                    <w:p w14:paraId="67AE7A46" w14:textId="77777777" w:rsidR="00883B8C" w:rsidRPr="003817B8" w:rsidRDefault="00883B8C" w:rsidP="00087808">
                      <w:pPr>
                        <w:spacing w:after="0" w:line="240" w:lineRule="auto"/>
                        <w:jc w:val="both"/>
                        <w:rPr>
                          <w:rFonts w:ascii="Times New Roman" w:hAnsi="Times New Roman" w:cs="Times New Roman"/>
                          <w:sz w:val="24"/>
                          <w:szCs w:val="24"/>
                          <w:lang w:val="uz-Cyrl-UZ"/>
                        </w:rPr>
                      </w:pPr>
                      <w:r w:rsidRPr="00731B08">
                        <w:rPr>
                          <w:rFonts w:ascii="Times New Roman" w:hAnsi="Times New Roman" w:cs="Times New Roman"/>
                          <w:sz w:val="28"/>
                          <w:szCs w:val="28"/>
                        </w:rPr>
                        <w:t>4.Xulosa.</w:t>
                      </w:r>
                    </w:p>
                  </w:txbxContent>
                </v:textbox>
                <w10:wrap anchorx="margin"/>
              </v:rect>
            </w:pict>
          </mc:Fallback>
        </mc:AlternateContent>
      </w:r>
    </w:p>
    <w:p w14:paraId="3DA4091F" w14:textId="06C6B31F" w:rsidR="00087808" w:rsidRDefault="00087808" w:rsidP="00CB482F">
      <w:pPr>
        <w:spacing w:after="0" w:line="336" w:lineRule="auto"/>
        <w:ind w:firstLine="720"/>
        <w:jc w:val="both"/>
        <w:rPr>
          <w:rFonts w:ascii="Times New Roman" w:hAnsi="Times New Roman" w:cs="Times New Roman"/>
          <w:color w:val="000000" w:themeColor="text1"/>
          <w:sz w:val="28"/>
          <w:szCs w:val="28"/>
          <w:lang w:val="uz-Cyrl-UZ" w:eastAsia="ru-RU"/>
        </w:rPr>
      </w:pPr>
    </w:p>
    <w:p w14:paraId="3E3D8792" w14:textId="5986B757" w:rsidR="00087808" w:rsidRDefault="00087808" w:rsidP="00CB482F">
      <w:pPr>
        <w:spacing w:after="0" w:line="336" w:lineRule="auto"/>
        <w:ind w:firstLine="720"/>
        <w:jc w:val="both"/>
        <w:rPr>
          <w:rFonts w:ascii="Times New Roman" w:hAnsi="Times New Roman" w:cs="Times New Roman"/>
          <w:color w:val="000000" w:themeColor="text1"/>
          <w:sz w:val="28"/>
          <w:szCs w:val="28"/>
          <w:lang w:val="uz-Cyrl-UZ" w:eastAsia="ru-RU"/>
        </w:rPr>
      </w:pPr>
    </w:p>
    <w:p w14:paraId="20347380" w14:textId="173FC8C0" w:rsidR="00087808" w:rsidRDefault="00087808" w:rsidP="00CB482F">
      <w:pPr>
        <w:spacing w:after="0" w:line="336" w:lineRule="auto"/>
        <w:ind w:firstLine="720"/>
        <w:jc w:val="both"/>
        <w:rPr>
          <w:rFonts w:ascii="Times New Roman" w:hAnsi="Times New Roman" w:cs="Times New Roman"/>
          <w:color w:val="000000" w:themeColor="text1"/>
          <w:sz w:val="28"/>
          <w:szCs w:val="28"/>
          <w:lang w:val="uz-Cyrl-UZ" w:eastAsia="ru-RU"/>
        </w:rPr>
      </w:pPr>
    </w:p>
    <w:p w14:paraId="050519A9" w14:textId="2FB62CCE" w:rsidR="00087808" w:rsidRDefault="00087808" w:rsidP="00CB482F">
      <w:pPr>
        <w:spacing w:after="0" w:line="336" w:lineRule="auto"/>
        <w:ind w:firstLine="720"/>
        <w:jc w:val="both"/>
        <w:rPr>
          <w:rFonts w:ascii="Times New Roman" w:hAnsi="Times New Roman" w:cs="Times New Roman"/>
          <w:color w:val="000000" w:themeColor="text1"/>
          <w:sz w:val="28"/>
          <w:szCs w:val="28"/>
          <w:lang w:val="uz-Cyrl-UZ" w:eastAsia="ru-RU"/>
        </w:rPr>
      </w:pPr>
    </w:p>
    <w:p w14:paraId="51BFF408" w14:textId="77777777" w:rsidR="003B6076" w:rsidRDefault="003B6076" w:rsidP="00CB482F">
      <w:pPr>
        <w:spacing w:after="0" w:line="336" w:lineRule="auto"/>
        <w:ind w:firstLine="720"/>
        <w:jc w:val="center"/>
        <w:rPr>
          <w:rFonts w:ascii="Times New Roman" w:hAnsi="Times New Roman" w:cs="Times New Roman"/>
          <w:bCs/>
          <w:color w:val="000000" w:themeColor="text1"/>
          <w:sz w:val="28"/>
          <w:szCs w:val="28"/>
          <w:lang w:val="en-US" w:eastAsia="ru-RU"/>
        </w:rPr>
      </w:pPr>
    </w:p>
    <w:p w14:paraId="6C5058E6" w14:textId="53DFF4D2" w:rsidR="00CA7CC9" w:rsidRPr="00A31EA2" w:rsidRDefault="00151D89" w:rsidP="00CB482F">
      <w:pPr>
        <w:spacing w:after="0" w:line="336" w:lineRule="auto"/>
        <w:ind w:firstLine="720"/>
        <w:jc w:val="center"/>
        <w:rPr>
          <w:rFonts w:ascii="Times New Roman" w:hAnsi="Times New Roman" w:cs="Times New Roman"/>
          <w:b/>
          <w:i/>
          <w:iCs/>
          <w:color w:val="000000" w:themeColor="text1"/>
          <w:sz w:val="28"/>
          <w:szCs w:val="28"/>
          <w:lang w:val="uz-Cyrl-UZ" w:eastAsia="ru-RU"/>
        </w:rPr>
      </w:pPr>
      <w:r w:rsidRPr="00022951">
        <w:rPr>
          <w:rFonts w:ascii="Times New Roman" w:hAnsi="Times New Roman" w:cs="Times New Roman"/>
          <w:bCs/>
          <w:color w:val="000000" w:themeColor="text1"/>
          <w:sz w:val="28"/>
          <w:szCs w:val="28"/>
          <w:lang w:val="en-US" w:eastAsia="ru-RU"/>
        </w:rPr>
        <w:t>2</w:t>
      </w:r>
      <w:r w:rsidR="00CA7CC9" w:rsidRPr="00A8144D">
        <w:rPr>
          <w:rFonts w:ascii="Times New Roman" w:hAnsi="Times New Roman" w:cs="Times New Roman"/>
          <w:bCs/>
          <w:color w:val="000000" w:themeColor="text1"/>
          <w:sz w:val="28"/>
          <w:szCs w:val="28"/>
          <w:lang w:val="uz-Cyrl-UZ" w:eastAsia="ru-RU"/>
        </w:rPr>
        <w:t>.</w:t>
      </w:r>
      <w:r w:rsidR="00A8144D" w:rsidRPr="00022951">
        <w:rPr>
          <w:rFonts w:ascii="Times New Roman" w:hAnsi="Times New Roman" w:cs="Times New Roman"/>
          <w:bCs/>
          <w:color w:val="000000" w:themeColor="text1"/>
          <w:sz w:val="28"/>
          <w:szCs w:val="28"/>
          <w:lang w:val="en-US" w:eastAsia="ru-RU"/>
        </w:rPr>
        <w:t>11</w:t>
      </w:r>
      <w:r w:rsidR="00CA7CC9" w:rsidRPr="00A8144D">
        <w:rPr>
          <w:rFonts w:ascii="Times New Roman" w:hAnsi="Times New Roman" w:cs="Times New Roman"/>
          <w:bCs/>
          <w:color w:val="000000" w:themeColor="text1"/>
          <w:sz w:val="28"/>
          <w:szCs w:val="28"/>
          <w:lang w:val="uz-Cyrl-UZ" w:eastAsia="ru-RU"/>
        </w:rPr>
        <w:t>- rasm. “ Nima uchun ? “ sxemasi</w:t>
      </w:r>
      <w:r w:rsidR="00CA7CC9" w:rsidRPr="00A31EA2">
        <w:rPr>
          <w:rFonts w:ascii="Times New Roman" w:hAnsi="Times New Roman" w:cs="Times New Roman"/>
          <w:b/>
          <w:i/>
          <w:iCs/>
          <w:color w:val="000000" w:themeColor="text1"/>
          <w:sz w:val="28"/>
          <w:szCs w:val="28"/>
          <w:lang w:val="uz-Cyrl-UZ" w:eastAsia="ru-RU"/>
        </w:rPr>
        <w:t>.</w:t>
      </w:r>
    </w:p>
    <w:p w14:paraId="09676B17" w14:textId="693D0357" w:rsidR="00CA7CC9" w:rsidRPr="00022951" w:rsidRDefault="00CA7CC9" w:rsidP="00CB482F">
      <w:pPr>
        <w:spacing w:after="0" w:line="336" w:lineRule="auto"/>
        <w:ind w:firstLine="720"/>
        <w:jc w:val="both"/>
        <w:rPr>
          <w:rFonts w:ascii="Times New Roman" w:eastAsia="Arial" w:hAnsi="Times New Roman" w:cs="Times New Roman"/>
          <w:color w:val="000000" w:themeColor="text1"/>
          <w:sz w:val="28"/>
          <w:szCs w:val="28"/>
          <w:lang w:val="en-US" w:eastAsia="ru-RU"/>
        </w:rPr>
      </w:pPr>
      <w:proofErr w:type="spellStart"/>
      <w:r w:rsidRPr="00022951">
        <w:rPr>
          <w:rFonts w:ascii="Times New Roman" w:eastAsia="Arial" w:hAnsi="Times New Roman" w:cs="Times New Roman"/>
          <w:color w:val="000000" w:themeColor="text1"/>
          <w:sz w:val="28"/>
          <w:szCs w:val="28"/>
          <w:lang w:val="en-US" w:eastAsia="ru-RU"/>
        </w:rPr>
        <w:t>Ijtimoiy</w:t>
      </w:r>
      <w:proofErr w:type="spellEnd"/>
      <w:r w:rsidRPr="00022951">
        <w:rPr>
          <w:rFonts w:ascii="Times New Roman" w:eastAsia="Arial" w:hAnsi="Times New Roman" w:cs="Times New Roman"/>
          <w:color w:val="000000" w:themeColor="text1"/>
          <w:sz w:val="28"/>
          <w:szCs w:val="28"/>
          <w:lang w:val="en-US" w:eastAsia="ru-RU"/>
        </w:rPr>
        <w:t xml:space="preserve"> </w:t>
      </w:r>
      <w:proofErr w:type="spellStart"/>
      <w:r w:rsidRPr="00022951">
        <w:rPr>
          <w:rFonts w:ascii="Times New Roman" w:eastAsia="Arial" w:hAnsi="Times New Roman" w:cs="Times New Roman"/>
          <w:color w:val="000000" w:themeColor="text1"/>
          <w:sz w:val="28"/>
          <w:szCs w:val="28"/>
          <w:lang w:val="en-US" w:eastAsia="ru-RU"/>
        </w:rPr>
        <w:t>va</w:t>
      </w:r>
      <w:proofErr w:type="spellEnd"/>
      <w:r w:rsidRPr="00022951">
        <w:rPr>
          <w:rFonts w:ascii="Times New Roman" w:eastAsia="Arial" w:hAnsi="Times New Roman" w:cs="Times New Roman"/>
          <w:color w:val="000000" w:themeColor="text1"/>
          <w:sz w:val="28"/>
          <w:szCs w:val="28"/>
          <w:lang w:val="en-US" w:eastAsia="ru-RU"/>
        </w:rPr>
        <w:t xml:space="preserve"> </w:t>
      </w:r>
      <w:proofErr w:type="spellStart"/>
      <w:r w:rsidRPr="00022951">
        <w:rPr>
          <w:rFonts w:ascii="Times New Roman" w:eastAsia="Arial" w:hAnsi="Times New Roman" w:cs="Times New Roman"/>
          <w:color w:val="000000" w:themeColor="text1"/>
          <w:sz w:val="28"/>
          <w:szCs w:val="28"/>
          <w:lang w:val="en-US" w:eastAsia="ru-RU"/>
        </w:rPr>
        <w:t>tabiiy</w:t>
      </w:r>
      <w:proofErr w:type="spellEnd"/>
      <w:r w:rsidRPr="00022951">
        <w:rPr>
          <w:rFonts w:ascii="Times New Roman" w:eastAsia="Arial" w:hAnsi="Times New Roman" w:cs="Times New Roman"/>
          <w:color w:val="000000" w:themeColor="text1"/>
          <w:sz w:val="28"/>
          <w:szCs w:val="28"/>
          <w:lang w:val="en-US" w:eastAsia="ru-RU"/>
        </w:rPr>
        <w:t xml:space="preserve"> </w:t>
      </w:r>
      <w:r w:rsidRPr="00A31EA2">
        <w:rPr>
          <w:rFonts w:ascii="Times New Roman" w:eastAsia="Arial" w:hAnsi="Times New Roman" w:cs="Times New Roman"/>
          <w:color w:val="000000" w:themeColor="text1"/>
          <w:sz w:val="28"/>
          <w:szCs w:val="28"/>
          <w:lang w:val="uz-Cyrl-UZ" w:eastAsia="ru-RU"/>
        </w:rPr>
        <w:t xml:space="preserve">   </w:t>
      </w:r>
      <w:proofErr w:type="spellStart"/>
      <w:proofErr w:type="gramStart"/>
      <w:r w:rsidRPr="00022951">
        <w:rPr>
          <w:rFonts w:ascii="Times New Roman" w:eastAsia="Arial" w:hAnsi="Times New Roman" w:cs="Times New Roman"/>
          <w:color w:val="000000" w:themeColor="text1"/>
          <w:sz w:val="28"/>
          <w:szCs w:val="28"/>
          <w:lang w:val="en-US" w:eastAsia="ru-RU"/>
        </w:rPr>
        <w:t>fanlarni</w:t>
      </w:r>
      <w:proofErr w:type="spellEnd"/>
      <w:r w:rsidRPr="00022951">
        <w:rPr>
          <w:rFonts w:ascii="Times New Roman" w:eastAsia="Arial" w:hAnsi="Times New Roman" w:cs="Times New Roman"/>
          <w:color w:val="000000" w:themeColor="text1"/>
          <w:sz w:val="28"/>
          <w:szCs w:val="28"/>
          <w:lang w:val="en-US" w:eastAsia="ru-RU"/>
        </w:rPr>
        <w:t xml:space="preserve"> </w:t>
      </w:r>
      <w:r w:rsidRPr="00A31EA2">
        <w:rPr>
          <w:rFonts w:ascii="Times New Roman" w:eastAsia="Arial" w:hAnsi="Times New Roman" w:cs="Times New Roman"/>
          <w:color w:val="000000" w:themeColor="text1"/>
          <w:sz w:val="28"/>
          <w:szCs w:val="28"/>
          <w:lang w:val="uz-Cyrl-UZ" w:eastAsia="ru-RU"/>
        </w:rPr>
        <w:t xml:space="preserve"> </w:t>
      </w:r>
      <w:proofErr w:type="spellStart"/>
      <w:r w:rsidRPr="00022951">
        <w:rPr>
          <w:rFonts w:ascii="Times New Roman" w:eastAsia="Arial" w:hAnsi="Times New Roman" w:cs="Times New Roman"/>
          <w:color w:val="000000" w:themeColor="text1"/>
          <w:sz w:val="28"/>
          <w:szCs w:val="28"/>
          <w:lang w:val="en-US" w:eastAsia="ru-RU"/>
        </w:rPr>
        <w:t>qitishda</w:t>
      </w:r>
      <w:proofErr w:type="spellEnd"/>
      <w:proofErr w:type="gramEnd"/>
      <w:r w:rsidRPr="00022951">
        <w:rPr>
          <w:rFonts w:ascii="Times New Roman" w:eastAsia="Arial" w:hAnsi="Times New Roman" w:cs="Times New Roman"/>
          <w:color w:val="000000" w:themeColor="text1"/>
          <w:sz w:val="28"/>
          <w:szCs w:val="28"/>
          <w:lang w:val="en-US" w:eastAsia="ru-RU"/>
        </w:rPr>
        <w:t xml:space="preserve"> “</w:t>
      </w:r>
      <w:proofErr w:type="spellStart"/>
      <w:r w:rsidRPr="00022951">
        <w:rPr>
          <w:rFonts w:ascii="Times New Roman" w:eastAsia="Arial" w:hAnsi="Times New Roman" w:cs="Times New Roman"/>
          <w:color w:val="000000" w:themeColor="text1"/>
          <w:sz w:val="28"/>
          <w:szCs w:val="28"/>
          <w:lang w:val="en-US" w:eastAsia="ru-RU"/>
        </w:rPr>
        <w:t>Baliq</w:t>
      </w:r>
      <w:proofErr w:type="spellEnd"/>
      <w:r w:rsidRPr="00022951">
        <w:rPr>
          <w:rFonts w:ascii="Times New Roman" w:eastAsia="Arial" w:hAnsi="Times New Roman" w:cs="Times New Roman"/>
          <w:color w:val="000000" w:themeColor="text1"/>
          <w:sz w:val="28"/>
          <w:szCs w:val="28"/>
          <w:lang w:val="en-US" w:eastAsia="ru-RU"/>
        </w:rPr>
        <w:t xml:space="preserve"> </w:t>
      </w:r>
      <w:proofErr w:type="spellStart"/>
      <w:r w:rsidRPr="00022951">
        <w:rPr>
          <w:rFonts w:ascii="Times New Roman" w:eastAsia="Arial" w:hAnsi="Times New Roman" w:cs="Times New Roman"/>
          <w:color w:val="000000" w:themeColor="text1"/>
          <w:sz w:val="28"/>
          <w:szCs w:val="28"/>
          <w:lang w:val="en-US" w:eastAsia="ru-RU"/>
        </w:rPr>
        <w:t>skeleti</w:t>
      </w:r>
      <w:proofErr w:type="spellEnd"/>
      <w:r w:rsidRPr="00022951">
        <w:rPr>
          <w:rFonts w:ascii="Times New Roman" w:eastAsia="Arial" w:hAnsi="Times New Roman" w:cs="Times New Roman"/>
          <w:color w:val="000000" w:themeColor="text1"/>
          <w:sz w:val="28"/>
          <w:szCs w:val="28"/>
          <w:lang w:val="en-US" w:eastAsia="ru-RU"/>
        </w:rPr>
        <w:t xml:space="preserve">” </w:t>
      </w:r>
      <w:r w:rsidRPr="00A31EA2">
        <w:rPr>
          <w:rFonts w:ascii="Times New Roman" w:eastAsia="Arial" w:hAnsi="Times New Roman" w:cs="Times New Roman"/>
          <w:color w:val="000000" w:themeColor="text1"/>
          <w:sz w:val="28"/>
          <w:szCs w:val="28"/>
          <w:lang w:val="uz-Cyrl-UZ" w:eastAsia="ru-RU"/>
        </w:rPr>
        <w:t xml:space="preserve"> </w:t>
      </w:r>
      <w:proofErr w:type="spellStart"/>
      <w:r w:rsidRPr="00022951">
        <w:rPr>
          <w:rFonts w:ascii="Times New Roman" w:eastAsia="Arial" w:hAnsi="Times New Roman" w:cs="Times New Roman"/>
          <w:color w:val="000000" w:themeColor="text1"/>
          <w:sz w:val="28"/>
          <w:szCs w:val="28"/>
          <w:lang w:val="en-US" w:eastAsia="ru-RU"/>
        </w:rPr>
        <w:t>metodidan</w:t>
      </w:r>
      <w:proofErr w:type="spellEnd"/>
      <w:r w:rsidRPr="00022951">
        <w:rPr>
          <w:rFonts w:ascii="Times New Roman" w:eastAsia="Arial" w:hAnsi="Times New Roman" w:cs="Times New Roman"/>
          <w:color w:val="000000" w:themeColor="text1"/>
          <w:sz w:val="28"/>
          <w:szCs w:val="28"/>
          <w:lang w:val="en-US" w:eastAsia="ru-RU"/>
        </w:rPr>
        <w:t xml:space="preserve"> </w:t>
      </w:r>
      <w:proofErr w:type="spellStart"/>
      <w:r w:rsidRPr="00022951">
        <w:rPr>
          <w:rFonts w:ascii="Times New Roman" w:eastAsia="Arial" w:hAnsi="Times New Roman" w:cs="Times New Roman"/>
          <w:color w:val="000000" w:themeColor="text1"/>
          <w:sz w:val="28"/>
          <w:szCs w:val="28"/>
          <w:lang w:val="en-US" w:eastAsia="ru-RU"/>
        </w:rPr>
        <w:t>foydalanish</w:t>
      </w:r>
      <w:proofErr w:type="spellEnd"/>
    </w:p>
    <w:p w14:paraId="6580DF25" w14:textId="25EA779D" w:rsidR="00CA7CC9" w:rsidRDefault="00CA7CC9" w:rsidP="00CB482F">
      <w:pPr>
        <w:spacing w:after="0" w:line="336" w:lineRule="auto"/>
        <w:ind w:firstLine="720"/>
        <w:jc w:val="both"/>
        <w:rPr>
          <w:rFonts w:ascii="Times New Roman" w:hAnsi="Times New Roman" w:cs="Times New Roman"/>
          <w:color w:val="000000" w:themeColor="text1"/>
          <w:sz w:val="28"/>
          <w:szCs w:val="28"/>
          <w:lang w:val="uz-Cyrl-UZ" w:eastAsia="ru-RU"/>
        </w:rPr>
      </w:pPr>
      <w:bookmarkStart w:id="29" w:name="_page_190_0"/>
      <w:r w:rsidRPr="00A31EA2">
        <w:rPr>
          <w:rFonts w:ascii="Times New Roman" w:hAnsi="Times New Roman" w:cs="Times New Roman"/>
          <w:bCs/>
          <w:color w:val="000000" w:themeColor="text1"/>
          <w:sz w:val="28"/>
          <w:szCs w:val="28"/>
          <w:lang w:val="uz-Cyrl-UZ" w:eastAsia="ru-RU"/>
        </w:rPr>
        <w:t xml:space="preserve">“QANDAY?” </w:t>
      </w:r>
      <w:r w:rsidRPr="00A31EA2">
        <w:rPr>
          <w:rFonts w:ascii="Times New Roman" w:hAnsi="Times New Roman" w:cs="Times New Roman"/>
          <w:color w:val="000000" w:themeColor="text1"/>
          <w:sz w:val="28"/>
          <w:szCs w:val="28"/>
          <w:lang w:val="uz-Cyrl-UZ" w:eastAsia="ru-RU"/>
        </w:rPr>
        <w:t xml:space="preserve"> Iyerarxik diagrammasi</w:t>
      </w:r>
    </w:p>
    <w:p w14:paraId="45FE7DA7" w14:textId="2EFB99C7" w:rsidR="00B53969" w:rsidRDefault="00B53969" w:rsidP="001419F8">
      <w:pPr>
        <w:spacing w:after="0" w:line="336" w:lineRule="auto"/>
        <w:ind w:firstLine="720"/>
        <w:jc w:val="center"/>
        <w:rPr>
          <w:rFonts w:ascii="Times New Roman" w:hAnsi="Times New Roman" w:cs="Times New Roman"/>
          <w:color w:val="000000" w:themeColor="text1"/>
          <w:sz w:val="28"/>
          <w:szCs w:val="28"/>
          <w:lang w:val="en-US" w:eastAsia="ru-RU"/>
        </w:rPr>
      </w:pPr>
      <w:r w:rsidRPr="00A31EA2">
        <w:rPr>
          <w:rFonts w:ascii="Times New Roman" w:hAnsi="Times New Roman" w:cs="Times New Roman"/>
          <w:bCs/>
          <w:noProof/>
          <w:color w:val="000000" w:themeColor="text1"/>
          <w:sz w:val="28"/>
          <w:szCs w:val="28"/>
          <w:lang w:eastAsia="ru-RU"/>
        </w:rPr>
        <mc:AlternateContent>
          <mc:Choice Requires="wpg">
            <w:drawing>
              <wp:anchor distT="0" distB="0" distL="114300" distR="114300" simplePos="0" relativeHeight="251696128" behindDoc="0" locked="0" layoutInCell="1" allowOverlap="1" wp14:anchorId="0E2D5DC6" wp14:editId="054735AC">
                <wp:simplePos x="0" y="0"/>
                <wp:positionH relativeFrom="page">
                  <wp:align>center</wp:align>
                </wp:positionH>
                <wp:positionV relativeFrom="paragraph">
                  <wp:posOffset>228600</wp:posOffset>
                </wp:positionV>
                <wp:extent cx="5316220" cy="2976880"/>
                <wp:effectExtent l="0" t="0" r="0" b="0"/>
                <wp:wrapTopAndBottom/>
                <wp:docPr id="190" name="Группа 190"/>
                <wp:cNvGraphicFramePr/>
                <a:graphic xmlns:a="http://schemas.openxmlformats.org/drawingml/2006/main">
                  <a:graphicData uri="http://schemas.microsoft.com/office/word/2010/wordprocessingGroup">
                    <wpg:wgp>
                      <wpg:cNvGrpSpPr/>
                      <wpg:grpSpPr>
                        <a:xfrm>
                          <a:off x="0" y="0"/>
                          <a:ext cx="5316220" cy="2976880"/>
                          <a:chOff x="0" y="0"/>
                          <a:chExt cx="5795484" cy="3340564"/>
                        </a:xfrm>
                      </wpg:grpSpPr>
                      <wpg:grpSp>
                        <wpg:cNvPr id="73" name="Группа 73"/>
                        <wpg:cNvGrpSpPr/>
                        <wpg:grpSpPr>
                          <a:xfrm>
                            <a:off x="6824" y="34119"/>
                            <a:ext cx="5788660" cy="3306445"/>
                            <a:chOff x="0" y="0"/>
                            <a:chExt cx="5229860" cy="3693795"/>
                          </a:xfrm>
                        </wpg:grpSpPr>
                        <pic:pic xmlns:pic="http://schemas.openxmlformats.org/drawingml/2006/picture">
                          <pic:nvPicPr>
                            <pic:cNvPr id="74" name="Picture 182"/>
                            <pic:cNvPicPr/>
                          </pic:nvPicPr>
                          <pic:blipFill>
                            <a:blip r:embed="rId74"/>
                            <a:stretch/>
                          </pic:blipFill>
                          <pic:spPr>
                            <a:xfrm>
                              <a:off x="0" y="0"/>
                              <a:ext cx="5229860" cy="3693795"/>
                            </a:xfrm>
                            <a:prstGeom prst="rect">
                              <a:avLst/>
                            </a:prstGeom>
                            <a:noFill/>
                          </pic:spPr>
                        </pic:pic>
                        <wps:wsp>
                          <wps:cNvPr id="75" name="Shape 183"/>
                          <wps:cNvSpPr/>
                          <wps:spPr>
                            <a:xfrm>
                              <a:off x="282397" y="1525981"/>
                              <a:ext cx="639318" cy="675894"/>
                            </a:xfrm>
                            <a:custGeom>
                              <a:avLst/>
                              <a:gdLst/>
                              <a:ahLst/>
                              <a:cxnLst/>
                              <a:rect l="0" t="0" r="0" b="0"/>
                              <a:pathLst>
                                <a:path w="914399" h="1028699">
                                  <a:moveTo>
                                    <a:pt x="0" y="0"/>
                                  </a:moveTo>
                                  <a:lnTo>
                                    <a:pt x="914399" y="1028699"/>
                                  </a:lnTo>
                                </a:path>
                              </a:pathLst>
                            </a:custGeom>
                            <a:noFill/>
                            <a:ln w="28575" cap="rnd">
                              <a:solidFill>
                                <a:srgbClr val="000000"/>
                              </a:solidFill>
                              <a:prstDash val="solid"/>
                              <a:round/>
                            </a:ln>
                          </wps:spPr>
                          <wps:bodyPr vertOverflow="overflow" horzOverflow="overflow" vert="horz" lIns="91440" tIns="45720" rIns="91440" bIns="45720" anchor="t"/>
                        </wps:wsp>
                        <wps:wsp>
                          <wps:cNvPr id="76" name="Shape 183"/>
                          <wps:cNvSpPr/>
                          <wps:spPr>
                            <a:xfrm>
                              <a:off x="2762250" y="487223"/>
                              <a:ext cx="653949" cy="1187958"/>
                            </a:xfrm>
                            <a:custGeom>
                              <a:avLst/>
                              <a:gdLst/>
                              <a:ahLst/>
                              <a:cxnLst/>
                              <a:rect l="0" t="0" r="0" b="0"/>
                              <a:pathLst>
                                <a:path w="914399" h="1028699">
                                  <a:moveTo>
                                    <a:pt x="0" y="0"/>
                                  </a:moveTo>
                                  <a:lnTo>
                                    <a:pt x="914399" y="1028699"/>
                                  </a:lnTo>
                                </a:path>
                              </a:pathLst>
                            </a:custGeom>
                            <a:noFill/>
                            <a:ln w="28575" cap="rnd">
                              <a:solidFill>
                                <a:srgbClr val="000000"/>
                              </a:solidFill>
                              <a:prstDash val="solid"/>
                              <a:round/>
                            </a:ln>
                          </wps:spPr>
                          <wps:bodyPr vertOverflow="overflow" horzOverflow="overflow" vert="horz" lIns="91440" tIns="45720" rIns="91440" bIns="45720" anchor="t"/>
                        </wps:wsp>
                        <wps:wsp>
                          <wps:cNvPr id="77" name="Shape 183"/>
                          <wps:cNvSpPr/>
                          <wps:spPr>
                            <a:xfrm rot="3354059">
                              <a:off x="1445055" y="2057806"/>
                              <a:ext cx="639318" cy="675894"/>
                            </a:xfrm>
                            <a:custGeom>
                              <a:avLst/>
                              <a:gdLst/>
                              <a:ahLst/>
                              <a:cxnLst/>
                              <a:rect l="0" t="0" r="0" b="0"/>
                              <a:pathLst>
                                <a:path w="914399" h="1028699">
                                  <a:moveTo>
                                    <a:pt x="0" y="0"/>
                                  </a:moveTo>
                                  <a:lnTo>
                                    <a:pt x="914399" y="1028699"/>
                                  </a:lnTo>
                                </a:path>
                              </a:pathLst>
                            </a:custGeom>
                            <a:noFill/>
                            <a:ln w="28575" cap="rnd">
                              <a:solidFill>
                                <a:srgbClr val="000000"/>
                              </a:solidFill>
                              <a:prstDash val="solid"/>
                              <a:round/>
                            </a:ln>
                          </wps:spPr>
                          <wps:bodyPr vertOverflow="overflow" horzOverflow="overflow" vert="horz" lIns="91440" tIns="45720" rIns="91440" bIns="45720" anchor="t"/>
                        </wps:wsp>
                        <wps:wsp>
                          <wps:cNvPr id="78" name="Shape 183"/>
                          <wps:cNvSpPr/>
                          <wps:spPr>
                            <a:xfrm rot="7390837">
                              <a:off x="1693325" y="1076986"/>
                              <a:ext cx="638810" cy="675640"/>
                            </a:xfrm>
                            <a:custGeom>
                              <a:avLst/>
                              <a:gdLst/>
                              <a:ahLst/>
                              <a:cxnLst/>
                              <a:rect l="0" t="0" r="0" b="0"/>
                              <a:pathLst>
                                <a:path w="914399" h="1028699">
                                  <a:moveTo>
                                    <a:pt x="0" y="0"/>
                                  </a:moveTo>
                                  <a:lnTo>
                                    <a:pt x="914399" y="1028699"/>
                                  </a:lnTo>
                                </a:path>
                              </a:pathLst>
                            </a:custGeom>
                            <a:noFill/>
                            <a:ln w="28575" cap="rnd">
                              <a:solidFill>
                                <a:srgbClr val="000000"/>
                              </a:solidFill>
                              <a:prstDash val="solid"/>
                              <a:round/>
                            </a:ln>
                          </wps:spPr>
                          <wps:bodyPr vertOverflow="overflow" horzOverflow="overflow" vert="horz" lIns="91440" tIns="45720" rIns="91440" bIns="45720" anchor="t"/>
                        </wps:wsp>
                        <wps:wsp>
                          <wps:cNvPr id="79" name="Shape 183"/>
                          <wps:cNvSpPr/>
                          <wps:spPr>
                            <a:xfrm>
                              <a:off x="143409" y="2630577"/>
                              <a:ext cx="639318" cy="675894"/>
                            </a:xfrm>
                            <a:custGeom>
                              <a:avLst/>
                              <a:gdLst/>
                              <a:ahLst/>
                              <a:cxnLst/>
                              <a:rect l="0" t="0" r="0" b="0"/>
                              <a:pathLst>
                                <a:path w="914399" h="1028699">
                                  <a:moveTo>
                                    <a:pt x="0" y="0"/>
                                  </a:moveTo>
                                  <a:lnTo>
                                    <a:pt x="914399" y="1028699"/>
                                  </a:lnTo>
                                </a:path>
                              </a:pathLst>
                            </a:custGeom>
                            <a:noFill/>
                            <a:ln w="28575" cap="rnd">
                              <a:solidFill>
                                <a:srgbClr val="000000"/>
                              </a:solidFill>
                              <a:prstDash val="solid"/>
                              <a:round/>
                            </a:ln>
                          </wps:spPr>
                          <wps:bodyPr vertOverflow="overflow" horzOverflow="overflow" vert="horz" lIns="91440" tIns="45720" rIns="91440" bIns="45720" anchor="t"/>
                        </wps:wsp>
                        <wps:wsp>
                          <wps:cNvPr id="80" name="Shape 183"/>
                          <wps:cNvSpPr/>
                          <wps:spPr>
                            <a:xfrm>
                              <a:off x="3976573" y="626212"/>
                              <a:ext cx="653415" cy="1187450"/>
                            </a:xfrm>
                            <a:custGeom>
                              <a:avLst/>
                              <a:gdLst/>
                              <a:ahLst/>
                              <a:cxnLst/>
                              <a:rect l="0" t="0" r="0" b="0"/>
                              <a:pathLst>
                                <a:path w="914399" h="1028699">
                                  <a:moveTo>
                                    <a:pt x="0" y="0"/>
                                  </a:moveTo>
                                  <a:lnTo>
                                    <a:pt x="914399" y="1028699"/>
                                  </a:lnTo>
                                </a:path>
                              </a:pathLst>
                            </a:custGeom>
                            <a:noFill/>
                            <a:ln w="28575" cap="rnd">
                              <a:solidFill>
                                <a:srgbClr val="000000"/>
                              </a:solidFill>
                              <a:prstDash val="solid"/>
                              <a:round/>
                            </a:ln>
                          </wps:spPr>
                          <wps:bodyPr vertOverflow="overflow" horzOverflow="overflow" vert="horz" lIns="91440" tIns="45720" rIns="91440" bIns="45720" anchor="t"/>
                        </wps:wsp>
                        <wps:wsp>
                          <wps:cNvPr id="81" name="Shape 183"/>
                          <wps:cNvSpPr/>
                          <wps:spPr>
                            <a:xfrm rot="7390837">
                              <a:off x="2574601" y="2254116"/>
                              <a:ext cx="638810" cy="675640"/>
                            </a:xfrm>
                            <a:custGeom>
                              <a:avLst/>
                              <a:gdLst/>
                              <a:ahLst/>
                              <a:cxnLst/>
                              <a:rect l="0" t="0" r="0" b="0"/>
                              <a:pathLst>
                                <a:path w="914399" h="1028699">
                                  <a:moveTo>
                                    <a:pt x="0" y="0"/>
                                  </a:moveTo>
                                  <a:lnTo>
                                    <a:pt x="914399" y="1028699"/>
                                  </a:lnTo>
                                </a:path>
                              </a:pathLst>
                            </a:custGeom>
                            <a:noFill/>
                            <a:ln w="28575" cap="rnd">
                              <a:solidFill>
                                <a:srgbClr val="000000"/>
                              </a:solidFill>
                              <a:prstDash val="solid"/>
                              <a:round/>
                            </a:ln>
                          </wps:spPr>
                          <wps:bodyPr vertOverflow="overflow" horzOverflow="overflow" vert="horz" lIns="91440" tIns="45720" rIns="91440" bIns="45720" anchor="t"/>
                        </wps:wsp>
                        <wps:wsp>
                          <wps:cNvPr id="82" name="Shape 183"/>
                          <wps:cNvSpPr/>
                          <wps:spPr>
                            <a:xfrm rot="3354059">
                              <a:off x="1883966" y="2635707"/>
                              <a:ext cx="639318" cy="675894"/>
                            </a:xfrm>
                            <a:custGeom>
                              <a:avLst/>
                              <a:gdLst/>
                              <a:ahLst/>
                              <a:cxnLst/>
                              <a:rect l="0" t="0" r="0" b="0"/>
                              <a:pathLst>
                                <a:path w="914399" h="1028699">
                                  <a:moveTo>
                                    <a:pt x="0" y="0"/>
                                  </a:moveTo>
                                  <a:lnTo>
                                    <a:pt x="914399" y="1028699"/>
                                  </a:lnTo>
                                </a:path>
                              </a:pathLst>
                            </a:custGeom>
                            <a:noFill/>
                            <a:ln w="28575" cap="rnd">
                              <a:solidFill>
                                <a:srgbClr val="000000"/>
                              </a:solidFill>
                              <a:prstDash val="solid"/>
                              <a:round/>
                            </a:ln>
                          </wps:spPr>
                          <wps:bodyPr vertOverflow="overflow" horzOverflow="overflow" vert="horz" lIns="91440" tIns="45720" rIns="91440" bIns="45720" anchor="t"/>
                        </wps:wsp>
                      </wpg:grpSp>
                      <wps:wsp>
                        <wps:cNvPr id="71" name="Овал 71"/>
                        <wps:cNvSpPr/>
                        <wps:spPr>
                          <a:xfrm>
                            <a:off x="0" y="0"/>
                            <a:ext cx="1809115" cy="1075055"/>
                          </a:xfrm>
                          <a:prstGeom prst="ellipse">
                            <a:avLst/>
                          </a:prstGeom>
                          <a:solidFill>
                            <a:sysClr val="window" lastClr="FFFFFF"/>
                          </a:solidFill>
                          <a:ln w="25400" cap="flat" cmpd="sng" algn="ctr">
                            <a:solidFill>
                              <a:sysClr val="windowText" lastClr="000000"/>
                            </a:solidFill>
                            <a:prstDash val="solid"/>
                          </a:ln>
                          <a:effectLst/>
                        </wps:spPr>
                        <wps:txbx>
                          <w:txbxContent>
                            <w:p w14:paraId="699D0D77" w14:textId="2E60E542" w:rsidR="00883B8C" w:rsidRPr="007C2A3A" w:rsidRDefault="00883B8C" w:rsidP="00CA7CC9">
                              <w:pPr>
                                <w:spacing w:line="240" w:lineRule="auto"/>
                                <w:jc w:val="center"/>
                                <w:rPr>
                                  <w:rFonts w:ascii="Times New Roman" w:hAnsi="Times New Roman" w:cs="Times New Roman"/>
                                  <w:b/>
                                  <w:bCs/>
                                  <w:lang w:val="uz-Cyrl-UZ"/>
                                </w:rPr>
                              </w:pPr>
                              <w:r w:rsidRPr="00BA0C93">
                                <w:rPr>
                                  <w:rFonts w:ascii="Times New Roman" w:hAnsi="Times New Roman" w:cs="Times New Roman"/>
                                  <w:b/>
                                  <w:bCs/>
                                  <w:lang w:val="uz-Cyrl-UZ"/>
                                </w:rPr>
                                <w:t>“Qanday?” diagrammasini qurish qoidalari</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0E2D5DC6" id="Группа 190" o:spid="_x0000_s1097" style="position:absolute;left:0;text-align:left;margin-left:0;margin-top:18pt;width:418.6pt;height:234.4pt;z-index:251696128;mso-position-horizontal:center;mso-position-horizontal-relative:page;mso-width-relative:margin;mso-height-relative:margin" coordsize="57954,3340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">
                <v:group id="Группа 73" o:spid="_x0000_s1098" style="position:absolute;left:68;top:341;width:57886;height:33064" coordsize="52298,369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82" o:spid="_x0000_s1099" type="#_x0000_t75" style="position:absolute;width:52298;height:3693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">
                    <v:imagedata r:id="rId79" o:title=""/>
                  </v:shape>
                  <v:shape id="Shape 183" o:spid="_x0000_s1100" style="position:absolute;left:2823;top:15259;width:6394;height:6759;visibility:visible;mso-wrap-style:square;v-text-anchor:top" coordsize="914399,10286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" path="m,l914399,1028699e" filled="f" strokeweight="2.25pt">
                    <v:stroke endcap="round"/>
                    <v:path arrowok="t" textboxrect="0,0,914399,1028699"/>
                  </v:shape>
                  <v:shape id="Shape 183" o:spid="_x0000_s1101" style="position:absolute;left:27622;top:4872;width:6539;height:11879;visibility:visible;mso-wrap-style:square;v-text-anchor:top" coordsize="914399,10286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" path="m,l914399,1028699e" filled="f" strokeweight="2.25pt">
                    <v:stroke endcap="round"/>
                    <v:path arrowok="t" textboxrect="0,0,914399,1028699"/>
                  </v:shape>
                  <v:shape id="Shape 183" o:spid="_x0000_s1102" style="position:absolute;left:14450;top:20577;width:6394;height:6759;rotation:3663527fd;visibility:visible;mso-wrap-style:square;v-text-anchor:top" coordsize="914399,10286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" path="m,l914399,1028699e" filled="f" strokeweight="2.25pt">
                    <v:stroke endcap="round"/>
                    <v:path arrowok="t" textboxrect="0,0,914399,1028699"/>
                  </v:shape>
                  <v:shape id="Shape 183" o:spid="_x0000_s1103" style="position:absolute;left:16933;top:10770;width:6388;height:6756;rotation:8072765fd;visibility:visible;mso-wrap-style:square;v-text-anchor:top" coordsize="914399,10286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" path="m,l914399,1028699e" filled="f" strokeweight="2.25pt">
                    <v:stroke endcap="round"/>
                    <v:path arrowok="t" textboxrect="0,0,914399,1028699"/>
                  </v:shape>
                  <v:shape id="Shape 183" o:spid="_x0000_s1104" style="position:absolute;left:1434;top:26305;width:6393;height:6759;visibility:visible;mso-wrap-style:square;v-text-anchor:top" coordsize="914399,10286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" path="m,l914399,1028699e" filled="f" strokeweight="2.25pt">
                    <v:stroke endcap="round"/>
                    <v:path arrowok="t" textboxrect="0,0,914399,1028699"/>
                  </v:shape>
                  <v:shape id="Shape 183" o:spid="_x0000_s1105" style="position:absolute;left:39765;top:6262;width:6534;height:11874;visibility:visible;mso-wrap-style:square;v-text-anchor:top" coordsize="914399,10286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" path="m,l914399,1028699e" filled="f" strokeweight="2.25pt">
                    <v:stroke endcap="round"/>
                    <v:path arrowok="t" textboxrect="0,0,914399,1028699"/>
                  </v:shape>
                  <v:shape id="Shape 183" o:spid="_x0000_s1106" style="position:absolute;left:25746;top:22540;width:6388;height:6757;rotation:8072765fd;visibility:visible;mso-wrap-style:square;v-text-anchor:top" coordsize="914399,10286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" path="m,l914399,1028699e" filled="f" strokeweight="2.25pt">
                    <v:stroke endcap="round"/>
                    <v:path arrowok="t" textboxrect="0,0,914399,1028699"/>
                  </v:shape>
                  <v:shape id="Shape 183" o:spid="_x0000_s1107" style="position:absolute;left:18839;top:26356;width:6394;height:6759;rotation:3663527fd;visibility:visible;mso-wrap-style:square;v-text-anchor:top" coordsize="914399,10286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" path="m,l914399,1028699e" filled="f" strokeweight="2.25pt">
                    <v:stroke endcap="round"/>
                    <v:path arrowok="t" textboxrect="0,0,914399,1028699"/>
                  </v:shape>
                </v:group>
                <v:oval id="Овал 71" o:spid="_x0000_s1108" style="position:absolute;width:18091;height:1075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" fillcolor="window" strokecolor="windowText" strokeweight="2pt">
                  <v:textbox inset="0,0,0,0">
                    <w:txbxContent>
                      <w:p w14:paraId="699D0D77" w14:textId="2E60E542" w:rsidR="00883B8C" w:rsidRPr="007C2A3A" w:rsidRDefault="00883B8C" w:rsidP="00CA7CC9">
                        <w:pPr>
                          <w:spacing w:line="240" w:lineRule="auto"/>
                          <w:jc w:val="center"/>
                          <w:rPr>
                            <w:rFonts w:ascii="Times New Roman" w:hAnsi="Times New Roman" w:cs="Times New Roman"/>
                            <w:b/>
                            <w:bCs/>
                            <w:lang w:val="uz-Cyrl-UZ"/>
                          </w:rPr>
                        </w:pPr>
                        <w:r w:rsidRPr="00BA0C93">
                          <w:rPr>
                            <w:rFonts w:ascii="Times New Roman" w:hAnsi="Times New Roman" w:cs="Times New Roman"/>
                            <w:b/>
                            <w:bCs/>
                            <w:lang w:val="uz-Cyrl-UZ"/>
                          </w:rPr>
                          <w:t>“Qanday?” diagrammasini qurish qoidalari</w:t>
                        </w:r>
                      </w:p>
                    </w:txbxContent>
                  </v:textbox>
                </v:oval>
                <w10:wrap type="topAndBottom" anchorx="page"/>
              </v:group>
            </w:pict>
          </mc:Fallback>
        </mc:AlternateContent>
      </w:r>
    </w:p>
    <w:p w14:paraId="3297A240" w14:textId="77777777" w:rsidR="00B53969" w:rsidRDefault="00B53969" w:rsidP="001419F8">
      <w:pPr>
        <w:spacing w:after="0" w:line="336" w:lineRule="auto"/>
        <w:ind w:firstLine="720"/>
        <w:jc w:val="center"/>
        <w:rPr>
          <w:rFonts w:ascii="Times New Roman" w:hAnsi="Times New Roman" w:cs="Times New Roman"/>
          <w:color w:val="000000" w:themeColor="text1"/>
          <w:sz w:val="28"/>
          <w:szCs w:val="28"/>
          <w:lang w:val="en-US" w:eastAsia="ru-RU"/>
        </w:rPr>
      </w:pPr>
    </w:p>
    <w:p w14:paraId="509723AC" w14:textId="77777777" w:rsidR="00B53969" w:rsidRDefault="00B53969" w:rsidP="001419F8">
      <w:pPr>
        <w:spacing w:after="0" w:line="336" w:lineRule="auto"/>
        <w:ind w:firstLine="720"/>
        <w:jc w:val="center"/>
        <w:rPr>
          <w:rFonts w:ascii="Times New Roman" w:hAnsi="Times New Roman" w:cs="Times New Roman"/>
          <w:color w:val="000000" w:themeColor="text1"/>
          <w:sz w:val="28"/>
          <w:szCs w:val="28"/>
          <w:lang w:val="en-US" w:eastAsia="ru-RU"/>
        </w:rPr>
      </w:pPr>
    </w:p>
    <w:p w14:paraId="17E2BAD0" w14:textId="1693630C" w:rsidR="00B53969" w:rsidRPr="00A31EA2" w:rsidRDefault="00B53969" w:rsidP="00B53969">
      <w:pPr>
        <w:spacing w:after="0" w:line="336" w:lineRule="auto"/>
        <w:ind w:firstLine="720"/>
        <w:jc w:val="center"/>
        <w:rPr>
          <w:rFonts w:ascii="Times New Roman" w:hAnsi="Times New Roman" w:cs="Times New Roman"/>
          <w:i/>
          <w:iCs/>
          <w:color w:val="000000" w:themeColor="text1"/>
          <w:sz w:val="28"/>
          <w:szCs w:val="28"/>
          <w:lang w:val="uz-Cyrl-UZ" w:eastAsia="ru-RU"/>
        </w:rPr>
      </w:pPr>
      <w:r w:rsidRPr="00022951">
        <w:rPr>
          <w:rFonts w:ascii="Times New Roman" w:hAnsi="Times New Roman" w:cs="Times New Roman"/>
          <w:i/>
          <w:iCs/>
          <w:color w:val="000000" w:themeColor="text1"/>
          <w:sz w:val="28"/>
          <w:szCs w:val="28"/>
          <w:lang w:val="en-US" w:eastAsia="ru-RU"/>
        </w:rPr>
        <w:t>2.1</w:t>
      </w:r>
      <w:r>
        <w:rPr>
          <w:rFonts w:ascii="Times New Roman" w:hAnsi="Times New Roman" w:cs="Times New Roman"/>
          <w:i/>
          <w:iCs/>
          <w:color w:val="000000" w:themeColor="text1"/>
          <w:sz w:val="28"/>
          <w:szCs w:val="28"/>
          <w:lang w:val="en-US" w:eastAsia="ru-RU"/>
        </w:rPr>
        <w:t>2</w:t>
      </w:r>
      <w:r w:rsidRPr="00A31EA2">
        <w:rPr>
          <w:rFonts w:ascii="Times New Roman" w:hAnsi="Times New Roman" w:cs="Times New Roman"/>
          <w:i/>
          <w:iCs/>
          <w:color w:val="000000" w:themeColor="text1"/>
          <w:sz w:val="28"/>
          <w:szCs w:val="28"/>
          <w:lang w:val="uz-Cyrl-UZ" w:eastAsia="ru-RU"/>
        </w:rPr>
        <w:t>-rasm</w:t>
      </w:r>
      <w:proofErr w:type="gramStart"/>
      <w:r w:rsidRPr="00A31EA2">
        <w:rPr>
          <w:rFonts w:ascii="Times New Roman" w:hAnsi="Times New Roman" w:cs="Times New Roman"/>
          <w:i/>
          <w:iCs/>
          <w:color w:val="000000" w:themeColor="text1"/>
          <w:sz w:val="28"/>
          <w:szCs w:val="28"/>
          <w:lang w:val="uz-Cyrl-UZ" w:eastAsia="ru-RU"/>
        </w:rPr>
        <w:t>.”Qanday</w:t>
      </w:r>
      <w:proofErr w:type="gramEnd"/>
      <w:r w:rsidRPr="00A31EA2">
        <w:rPr>
          <w:rFonts w:ascii="Times New Roman" w:hAnsi="Times New Roman" w:cs="Times New Roman"/>
          <w:i/>
          <w:iCs/>
          <w:color w:val="000000" w:themeColor="text1"/>
          <w:sz w:val="28"/>
          <w:szCs w:val="28"/>
          <w:lang w:val="uz-Cyrl-UZ" w:eastAsia="ru-RU"/>
        </w:rPr>
        <w:t>” diagrammasi.</w:t>
      </w:r>
    </w:p>
    <w:p w14:paraId="5C80F7BD" w14:textId="5962FEAE" w:rsidR="00B53969" w:rsidRDefault="00B53969" w:rsidP="00B53969">
      <w:pPr>
        <w:spacing w:after="0" w:line="336" w:lineRule="auto"/>
        <w:ind w:firstLine="720"/>
        <w:jc w:val="center"/>
        <w:rPr>
          <w:rFonts w:ascii="Times New Roman" w:hAnsi="Times New Roman" w:cs="Times New Roman"/>
          <w:color w:val="000000" w:themeColor="text1"/>
          <w:sz w:val="28"/>
          <w:szCs w:val="28"/>
          <w:lang w:val="uz-Cyrl-UZ" w:eastAsia="ru-RU"/>
        </w:rPr>
      </w:pPr>
      <w:r w:rsidRPr="00022951">
        <w:rPr>
          <w:rFonts w:ascii="Times New Roman" w:hAnsi="Times New Roman" w:cs="Times New Roman"/>
          <w:color w:val="000000" w:themeColor="text1"/>
          <w:sz w:val="28"/>
          <w:szCs w:val="28"/>
          <w:lang w:val="en-US" w:eastAsia="ru-RU"/>
        </w:rPr>
        <w:t>2.1</w:t>
      </w:r>
      <w:r>
        <w:rPr>
          <w:rFonts w:ascii="Times New Roman" w:hAnsi="Times New Roman" w:cs="Times New Roman"/>
          <w:color w:val="000000" w:themeColor="text1"/>
          <w:sz w:val="28"/>
          <w:szCs w:val="28"/>
          <w:lang w:val="en-US" w:eastAsia="ru-RU"/>
        </w:rPr>
        <w:t>3</w:t>
      </w:r>
      <w:r w:rsidRPr="00A8144D">
        <w:rPr>
          <w:rFonts w:ascii="Times New Roman" w:hAnsi="Times New Roman" w:cs="Times New Roman"/>
          <w:color w:val="000000" w:themeColor="text1"/>
          <w:sz w:val="28"/>
          <w:szCs w:val="28"/>
          <w:lang w:val="uz-Cyrl-UZ" w:eastAsia="ru-RU"/>
        </w:rPr>
        <w:t>-rasm. Iyerarxik diagrammasi.</w:t>
      </w:r>
    </w:p>
    <w:p w14:paraId="384D2599" w14:textId="77777777" w:rsidR="00B53969" w:rsidRDefault="00B53969" w:rsidP="001419F8">
      <w:pPr>
        <w:spacing w:after="0" w:line="336" w:lineRule="auto"/>
        <w:ind w:firstLine="720"/>
        <w:jc w:val="center"/>
        <w:rPr>
          <w:rFonts w:ascii="Times New Roman" w:hAnsi="Times New Roman" w:cs="Times New Roman"/>
          <w:color w:val="000000" w:themeColor="text1"/>
          <w:sz w:val="28"/>
          <w:szCs w:val="28"/>
          <w:lang w:val="en-US" w:eastAsia="ru-RU"/>
        </w:rPr>
      </w:pPr>
    </w:p>
    <w:p w14:paraId="76064BE8" w14:textId="7463EB77" w:rsidR="001419F8" w:rsidRDefault="00B53969" w:rsidP="001419F8">
      <w:pPr>
        <w:spacing w:after="0" w:line="336" w:lineRule="auto"/>
        <w:ind w:firstLine="720"/>
        <w:jc w:val="center"/>
        <w:rPr>
          <w:rFonts w:ascii="Times New Roman" w:hAnsi="Times New Roman" w:cs="Times New Roman"/>
          <w:color w:val="000000" w:themeColor="text1"/>
          <w:sz w:val="28"/>
          <w:szCs w:val="28"/>
          <w:lang w:val="en-US" w:eastAsia="ru-RU"/>
        </w:rPr>
      </w:pPr>
      <w:r w:rsidRPr="00A31EA2">
        <w:rPr>
          <w:rFonts w:ascii="Times New Roman" w:eastAsia="Arial" w:hAnsi="Times New Roman" w:cs="Times New Roman"/>
          <w:noProof/>
          <w:color w:val="000000" w:themeColor="text1"/>
          <w:sz w:val="28"/>
          <w:szCs w:val="28"/>
          <w:lang w:eastAsia="ru-RU"/>
        </w:rPr>
        <w:lastRenderedPageBreak/>
        <mc:AlternateContent>
          <mc:Choice Requires="wpg">
            <w:drawing>
              <wp:anchor distT="0" distB="0" distL="114300" distR="114300" simplePos="0" relativeHeight="251734016" behindDoc="1" locked="0" layoutInCell="1" allowOverlap="1" wp14:anchorId="7025814C" wp14:editId="7F4E2810">
                <wp:simplePos x="0" y="0"/>
                <wp:positionH relativeFrom="margin">
                  <wp:align>right</wp:align>
                </wp:positionH>
                <wp:positionV relativeFrom="paragraph">
                  <wp:posOffset>4745990</wp:posOffset>
                </wp:positionV>
                <wp:extent cx="5268595" cy="1766570"/>
                <wp:effectExtent l="19050" t="19050" r="27305" b="24130"/>
                <wp:wrapTopAndBottom/>
                <wp:docPr id="92" name="Группа 92"/>
                <wp:cNvGraphicFramePr/>
                <a:graphic xmlns:a="http://schemas.openxmlformats.org/drawingml/2006/main">
                  <a:graphicData uri="http://schemas.microsoft.com/office/word/2010/wordprocessingGroup">
                    <wpg:wgp>
                      <wpg:cNvGrpSpPr/>
                      <wpg:grpSpPr>
                        <a:xfrm>
                          <a:off x="0" y="0"/>
                          <a:ext cx="5268595" cy="1766570"/>
                          <a:chOff x="0" y="0"/>
                          <a:chExt cx="5448300" cy="1880235"/>
                        </a:xfrm>
                      </wpg:grpSpPr>
                      <wpg:grpSp>
                        <wpg:cNvPr id="93" name="drawingObject238"/>
                        <wpg:cNvGrpSpPr/>
                        <wpg:grpSpPr>
                          <a:xfrm>
                            <a:off x="2055571" y="21946"/>
                            <a:ext cx="1028065" cy="342900"/>
                            <a:chOff x="0" y="0"/>
                            <a:chExt cx="1028065" cy="342900"/>
                          </a:xfrm>
                          <a:noFill/>
                        </wpg:grpSpPr>
                        <wps:wsp>
                          <wps:cNvPr id="102" name="Shape 239"/>
                          <wps:cNvSpPr/>
                          <wps:spPr>
                            <a:xfrm>
                              <a:off x="0" y="0"/>
                              <a:ext cx="1028065" cy="342900"/>
                            </a:xfrm>
                            <a:custGeom>
                              <a:avLst/>
                              <a:gdLst/>
                              <a:ahLst/>
                              <a:cxnLst/>
                              <a:rect l="0" t="0" r="0" b="0"/>
                              <a:pathLst>
                                <a:path w="1028065" h="342900">
                                  <a:moveTo>
                                    <a:pt x="0" y="0"/>
                                  </a:moveTo>
                                  <a:lnTo>
                                    <a:pt x="0" y="342900"/>
                                  </a:lnTo>
                                  <a:lnTo>
                                    <a:pt x="1028065" y="342900"/>
                                  </a:lnTo>
                                  <a:lnTo>
                                    <a:pt x="1028065" y="0"/>
                                  </a:lnTo>
                                  <a:lnTo>
                                    <a:pt x="0" y="0"/>
                                  </a:lnTo>
                                  <a:close/>
                                </a:path>
                              </a:pathLst>
                            </a:custGeom>
                            <a:solidFill>
                              <a:srgbClr val="FFFFFF"/>
                            </a:solidFill>
                            <a:ln w="38100">
                              <a:solidFill>
                                <a:sysClr val="windowText" lastClr="000000"/>
                              </a:solidFill>
                            </a:ln>
                          </wps:spPr>
                          <wps:bodyPr vertOverflow="overflow" horzOverflow="overflow" vert="horz" lIns="91440" tIns="45720" rIns="91440" bIns="45720" anchor="t"/>
                        </wps:wsp>
                        <wps:wsp>
                          <wps:cNvPr id="103" name="Shape 240"/>
                          <wps:cNvSpPr/>
                          <wps:spPr>
                            <a:xfrm>
                              <a:off x="0" y="0"/>
                              <a:ext cx="1028065" cy="342900"/>
                            </a:xfrm>
                            <a:custGeom>
                              <a:avLst/>
                              <a:gdLst/>
                              <a:ahLst/>
                              <a:cxnLst/>
                              <a:rect l="0" t="0" r="0" b="0"/>
                              <a:pathLst>
                                <a:path w="1028065" h="342900">
                                  <a:moveTo>
                                    <a:pt x="0" y="342900"/>
                                  </a:moveTo>
                                  <a:lnTo>
                                    <a:pt x="1028065" y="342900"/>
                                  </a:lnTo>
                                  <a:lnTo>
                                    <a:pt x="1028065" y="0"/>
                                  </a:lnTo>
                                  <a:lnTo>
                                    <a:pt x="0" y="0"/>
                                  </a:lnTo>
                                  <a:lnTo>
                                    <a:pt x="0" y="342900"/>
                                  </a:lnTo>
                                  <a:close/>
                                </a:path>
                              </a:pathLst>
                            </a:custGeom>
                            <a:noFill/>
                            <a:ln w="38100" cap="rnd">
                              <a:solidFill>
                                <a:srgbClr val="000000"/>
                              </a:solidFill>
                              <a:prstDash val="solid"/>
                            </a:ln>
                          </wps:spPr>
                          <wps:bodyPr vertOverflow="overflow" horzOverflow="overflow" vert="horz" lIns="91440" tIns="45720" rIns="91440" bIns="45720" anchor="t"/>
                        </wps:wsp>
                      </wpg:grpSp>
                      <wpg:grpSp>
                        <wpg:cNvPr id="104" name="drawingObject241"/>
                        <wpg:cNvGrpSpPr/>
                        <wpg:grpSpPr>
                          <a:xfrm>
                            <a:off x="2055571" y="1221639"/>
                            <a:ext cx="1030605" cy="342900"/>
                            <a:chOff x="0" y="0"/>
                            <a:chExt cx="1031239" cy="342900"/>
                          </a:xfrm>
                          <a:noFill/>
                        </wpg:grpSpPr>
                        <wps:wsp>
                          <wps:cNvPr id="105" name="Shape 242"/>
                          <wps:cNvSpPr/>
                          <wps:spPr>
                            <a:xfrm>
                              <a:off x="0" y="0"/>
                              <a:ext cx="1031239" cy="342900"/>
                            </a:xfrm>
                            <a:custGeom>
                              <a:avLst/>
                              <a:gdLst/>
                              <a:ahLst/>
                              <a:cxnLst/>
                              <a:rect l="0" t="0" r="0" b="0"/>
                              <a:pathLst>
                                <a:path w="1031239" h="342900">
                                  <a:moveTo>
                                    <a:pt x="0" y="0"/>
                                  </a:moveTo>
                                  <a:lnTo>
                                    <a:pt x="0" y="342900"/>
                                  </a:lnTo>
                                  <a:lnTo>
                                    <a:pt x="1031239" y="342900"/>
                                  </a:lnTo>
                                  <a:lnTo>
                                    <a:pt x="1031239" y="0"/>
                                  </a:lnTo>
                                  <a:lnTo>
                                    <a:pt x="0" y="0"/>
                                  </a:lnTo>
                                  <a:close/>
                                </a:path>
                              </a:pathLst>
                            </a:custGeom>
                            <a:solidFill>
                              <a:srgbClr val="FFFFFF"/>
                            </a:solidFill>
                            <a:ln w="38100">
                              <a:solidFill>
                                <a:sysClr val="windowText" lastClr="000000"/>
                              </a:solidFill>
                            </a:ln>
                          </wps:spPr>
                          <wps:bodyPr vertOverflow="overflow" horzOverflow="overflow" vert="horz" lIns="91440" tIns="45720" rIns="91440" bIns="45720" anchor="t"/>
                        </wps:wsp>
                        <wps:wsp>
                          <wps:cNvPr id="106" name="Shape 243"/>
                          <wps:cNvSpPr/>
                          <wps:spPr>
                            <a:xfrm>
                              <a:off x="0" y="0"/>
                              <a:ext cx="1031239" cy="342900"/>
                            </a:xfrm>
                            <a:custGeom>
                              <a:avLst/>
                              <a:gdLst/>
                              <a:ahLst/>
                              <a:cxnLst/>
                              <a:rect l="0" t="0" r="0" b="0"/>
                              <a:pathLst>
                                <a:path w="1031239" h="342900">
                                  <a:moveTo>
                                    <a:pt x="0" y="342900"/>
                                  </a:moveTo>
                                  <a:lnTo>
                                    <a:pt x="1031239" y="342900"/>
                                  </a:lnTo>
                                  <a:lnTo>
                                    <a:pt x="1031239" y="0"/>
                                  </a:lnTo>
                                  <a:lnTo>
                                    <a:pt x="0" y="0"/>
                                  </a:lnTo>
                                  <a:lnTo>
                                    <a:pt x="0" y="342900"/>
                                  </a:lnTo>
                                  <a:close/>
                                </a:path>
                              </a:pathLst>
                            </a:custGeom>
                            <a:noFill/>
                            <a:ln w="38100" cap="rnd">
                              <a:solidFill>
                                <a:srgbClr val="000000"/>
                              </a:solidFill>
                              <a:prstDash val="solid"/>
                            </a:ln>
                          </wps:spPr>
                          <wps:bodyPr vertOverflow="overflow" horzOverflow="overflow" vert="horz" lIns="91440" tIns="45720" rIns="91440" bIns="45720" anchor="t"/>
                        </wps:wsp>
                      </wpg:grpSp>
                      <wpg:grpSp>
                        <wpg:cNvPr id="107" name="drawingObject224"/>
                        <wpg:cNvGrpSpPr/>
                        <wpg:grpSpPr>
                          <a:xfrm>
                            <a:off x="0" y="0"/>
                            <a:ext cx="5448300" cy="1880235"/>
                            <a:chOff x="0" y="0"/>
                            <a:chExt cx="5387341" cy="1880236"/>
                          </a:xfrm>
                          <a:noFill/>
                        </wpg:grpSpPr>
                        <wps:wsp>
                          <wps:cNvPr id="108" name="Shape 225"/>
                          <wps:cNvSpPr/>
                          <wps:spPr>
                            <a:xfrm>
                              <a:off x="2057401" y="570230"/>
                              <a:ext cx="1029335" cy="342900"/>
                            </a:xfrm>
                            <a:custGeom>
                              <a:avLst/>
                              <a:gdLst/>
                              <a:ahLst/>
                              <a:cxnLst/>
                              <a:rect l="0" t="0" r="0" b="0"/>
                              <a:pathLst>
                                <a:path w="1029335" h="342900">
                                  <a:moveTo>
                                    <a:pt x="0" y="0"/>
                                  </a:moveTo>
                                  <a:lnTo>
                                    <a:pt x="0" y="342900"/>
                                  </a:lnTo>
                                  <a:lnTo>
                                    <a:pt x="1029335" y="342900"/>
                                  </a:lnTo>
                                  <a:lnTo>
                                    <a:pt x="1029335" y="0"/>
                                  </a:lnTo>
                                  <a:lnTo>
                                    <a:pt x="0" y="0"/>
                                  </a:lnTo>
                                  <a:close/>
                                </a:path>
                              </a:pathLst>
                            </a:custGeom>
                            <a:solidFill>
                              <a:srgbClr val="FFFFFF"/>
                            </a:solidFill>
                            <a:ln w="38100">
                              <a:solidFill>
                                <a:sysClr val="windowText" lastClr="000000"/>
                              </a:solidFill>
                            </a:ln>
                          </wps:spPr>
                          <wps:bodyPr vertOverflow="overflow" horzOverflow="overflow" vert="horz" lIns="91440" tIns="45720" rIns="91440" bIns="45720" anchor="t"/>
                        </wps:wsp>
                        <wps:wsp>
                          <wps:cNvPr id="109" name="Shape 226"/>
                          <wps:cNvSpPr/>
                          <wps:spPr>
                            <a:xfrm>
                              <a:off x="2057401" y="570230"/>
                              <a:ext cx="1029335" cy="342900"/>
                            </a:xfrm>
                            <a:custGeom>
                              <a:avLst/>
                              <a:gdLst/>
                              <a:ahLst/>
                              <a:cxnLst/>
                              <a:rect l="0" t="0" r="0" b="0"/>
                              <a:pathLst>
                                <a:path w="1029335" h="342900">
                                  <a:moveTo>
                                    <a:pt x="0" y="342900"/>
                                  </a:moveTo>
                                  <a:lnTo>
                                    <a:pt x="1029335" y="342900"/>
                                  </a:lnTo>
                                  <a:lnTo>
                                    <a:pt x="1029335" y="0"/>
                                  </a:lnTo>
                                  <a:lnTo>
                                    <a:pt x="0" y="0"/>
                                  </a:lnTo>
                                  <a:lnTo>
                                    <a:pt x="0" y="342900"/>
                                  </a:lnTo>
                                  <a:close/>
                                </a:path>
                              </a:pathLst>
                            </a:custGeom>
                            <a:noFill/>
                            <a:ln w="38100" cap="rnd">
                              <a:solidFill>
                                <a:srgbClr val="000000"/>
                              </a:solidFill>
                              <a:prstDash val="solid"/>
                            </a:ln>
                          </wps:spPr>
                          <wps:bodyPr vertOverflow="overflow" horzOverflow="overflow" vert="horz" lIns="91440" tIns="45720" rIns="91440" bIns="45720" anchor="t"/>
                        </wps:wsp>
                        <wps:wsp>
                          <wps:cNvPr id="110" name="Shape 227"/>
                          <wps:cNvSpPr/>
                          <wps:spPr>
                            <a:xfrm>
                              <a:off x="4343401" y="341630"/>
                              <a:ext cx="635" cy="800100"/>
                            </a:xfrm>
                            <a:custGeom>
                              <a:avLst/>
                              <a:gdLst/>
                              <a:ahLst/>
                              <a:cxnLst/>
                              <a:rect l="0" t="0" r="0" b="0"/>
                              <a:pathLst>
                                <a:path w="635" h="800100">
                                  <a:moveTo>
                                    <a:pt x="0" y="0"/>
                                  </a:moveTo>
                                  <a:lnTo>
                                    <a:pt x="635" y="800100"/>
                                  </a:lnTo>
                                </a:path>
                              </a:pathLst>
                            </a:custGeom>
                            <a:noFill/>
                            <a:ln w="38100" cap="rnd">
                              <a:solidFill>
                                <a:srgbClr val="000000"/>
                              </a:solidFill>
                              <a:prstDash val="solid"/>
                              <a:round/>
                            </a:ln>
                          </wps:spPr>
                          <wps:bodyPr vertOverflow="overflow" horzOverflow="overflow" vert="horz" lIns="91440" tIns="45720" rIns="91440" bIns="45720" anchor="t"/>
                        </wps:wsp>
                        <wps:wsp>
                          <wps:cNvPr id="111" name="Shape 228"/>
                          <wps:cNvSpPr/>
                          <wps:spPr>
                            <a:xfrm>
                              <a:off x="4343401" y="341630"/>
                              <a:ext cx="572135" cy="634"/>
                            </a:xfrm>
                            <a:custGeom>
                              <a:avLst/>
                              <a:gdLst/>
                              <a:ahLst/>
                              <a:cxnLst/>
                              <a:rect l="0" t="0" r="0" b="0"/>
                              <a:pathLst>
                                <a:path w="572135" h="634">
                                  <a:moveTo>
                                    <a:pt x="572135" y="0"/>
                                  </a:moveTo>
                                  <a:lnTo>
                                    <a:pt x="0" y="634"/>
                                  </a:lnTo>
                                </a:path>
                              </a:pathLst>
                            </a:custGeom>
                            <a:noFill/>
                            <a:ln w="38100" cap="rnd">
                              <a:solidFill>
                                <a:srgbClr val="000000"/>
                              </a:solidFill>
                              <a:prstDash val="solid"/>
                              <a:round/>
                            </a:ln>
                          </wps:spPr>
                          <wps:bodyPr vertOverflow="overflow" horzOverflow="overflow" vert="horz" lIns="91440" tIns="45720" rIns="91440" bIns="45720" anchor="t"/>
                        </wps:wsp>
                        <wps:wsp>
                          <wps:cNvPr id="112" name="Shape 229"/>
                          <wps:cNvSpPr/>
                          <wps:spPr>
                            <a:xfrm>
                              <a:off x="3086101" y="684530"/>
                              <a:ext cx="1257300" cy="634"/>
                            </a:xfrm>
                            <a:custGeom>
                              <a:avLst/>
                              <a:gdLst/>
                              <a:ahLst/>
                              <a:cxnLst/>
                              <a:rect l="0" t="0" r="0" b="0"/>
                              <a:pathLst>
                                <a:path w="1257300" h="634">
                                  <a:moveTo>
                                    <a:pt x="1257300" y="0"/>
                                  </a:moveTo>
                                  <a:lnTo>
                                    <a:pt x="0" y="634"/>
                                  </a:lnTo>
                                </a:path>
                              </a:pathLst>
                            </a:custGeom>
                            <a:noFill/>
                            <a:ln w="38100" cap="rnd">
                              <a:solidFill>
                                <a:srgbClr val="000000"/>
                              </a:solidFill>
                              <a:prstDash val="solid"/>
                              <a:round/>
                            </a:ln>
                          </wps:spPr>
                          <wps:bodyPr vertOverflow="overflow" horzOverflow="overflow" vert="horz" lIns="91440" tIns="45720" rIns="91440" bIns="45720" anchor="t"/>
                        </wps:wsp>
                        <wps:wsp>
                          <wps:cNvPr id="113" name="Shape 230"/>
                          <wps:cNvSpPr/>
                          <wps:spPr>
                            <a:xfrm>
                              <a:off x="0" y="455866"/>
                              <a:ext cx="1371600" cy="571500"/>
                            </a:xfrm>
                            <a:custGeom>
                              <a:avLst/>
                              <a:gdLst/>
                              <a:ahLst/>
                              <a:cxnLst/>
                              <a:rect l="0" t="0" r="0" b="0"/>
                              <a:pathLst>
                                <a:path w="1371600" h="571500">
                                  <a:moveTo>
                                    <a:pt x="685800" y="0"/>
                                  </a:moveTo>
                                  <a:lnTo>
                                    <a:pt x="650478" y="397"/>
                                  </a:lnTo>
                                  <a:lnTo>
                                    <a:pt x="615712" y="1508"/>
                                  </a:lnTo>
                                  <a:lnTo>
                                    <a:pt x="581343" y="3254"/>
                                  </a:lnTo>
                                  <a:lnTo>
                                    <a:pt x="547608" y="5794"/>
                                  </a:lnTo>
                                  <a:lnTo>
                                    <a:pt x="514430" y="8969"/>
                                  </a:lnTo>
                                  <a:lnTo>
                                    <a:pt x="481886" y="12858"/>
                                  </a:lnTo>
                                  <a:lnTo>
                                    <a:pt x="449977" y="17305"/>
                                  </a:lnTo>
                                  <a:lnTo>
                                    <a:pt x="418862" y="22463"/>
                                  </a:lnTo>
                                  <a:lnTo>
                                    <a:pt x="388462" y="28178"/>
                                  </a:lnTo>
                                  <a:lnTo>
                                    <a:pt x="358935" y="34528"/>
                                  </a:lnTo>
                                  <a:lnTo>
                                    <a:pt x="330201" y="41354"/>
                                  </a:lnTo>
                                  <a:lnTo>
                                    <a:pt x="302340" y="48816"/>
                                  </a:lnTo>
                                  <a:lnTo>
                                    <a:pt x="275432" y="56753"/>
                                  </a:lnTo>
                                  <a:lnTo>
                                    <a:pt x="249556" y="65246"/>
                                  </a:lnTo>
                                  <a:lnTo>
                                    <a:pt x="224711" y="74216"/>
                                  </a:lnTo>
                                  <a:lnTo>
                                    <a:pt x="200898" y="83661"/>
                                  </a:lnTo>
                                  <a:lnTo>
                                    <a:pt x="178118" y="93662"/>
                                  </a:lnTo>
                                  <a:lnTo>
                                    <a:pt x="156607" y="103981"/>
                                  </a:lnTo>
                                  <a:lnTo>
                                    <a:pt x="136207" y="114777"/>
                                  </a:lnTo>
                                  <a:lnTo>
                                    <a:pt x="117157" y="125969"/>
                                  </a:lnTo>
                                  <a:lnTo>
                                    <a:pt x="99298" y="137557"/>
                                  </a:lnTo>
                                  <a:lnTo>
                                    <a:pt x="82788" y="149542"/>
                                  </a:lnTo>
                                  <a:lnTo>
                                    <a:pt x="67628" y="161845"/>
                                  </a:lnTo>
                                  <a:lnTo>
                                    <a:pt x="53896" y="174545"/>
                                  </a:lnTo>
                                  <a:lnTo>
                                    <a:pt x="41593" y="187483"/>
                                  </a:lnTo>
                                  <a:lnTo>
                                    <a:pt x="30798" y="200818"/>
                                  </a:lnTo>
                                  <a:lnTo>
                                    <a:pt x="21591" y="214312"/>
                                  </a:lnTo>
                                  <a:lnTo>
                                    <a:pt x="13970" y="228203"/>
                                  </a:lnTo>
                                  <a:lnTo>
                                    <a:pt x="7937" y="242252"/>
                                  </a:lnTo>
                                  <a:lnTo>
                                    <a:pt x="3572" y="256540"/>
                                  </a:lnTo>
                                  <a:lnTo>
                                    <a:pt x="873" y="271066"/>
                                  </a:lnTo>
                                  <a:lnTo>
                                    <a:pt x="0" y="285750"/>
                                  </a:lnTo>
                                  <a:lnTo>
                                    <a:pt x="873" y="300435"/>
                                  </a:lnTo>
                                  <a:lnTo>
                                    <a:pt x="3572" y="314961"/>
                                  </a:lnTo>
                                  <a:lnTo>
                                    <a:pt x="7937" y="329248"/>
                                  </a:lnTo>
                                  <a:lnTo>
                                    <a:pt x="13970" y="343377"/>
                                  </a:lnTo>
                                  <a:lnTo>
                                    <a:pt x="21591" y="357187"/>
                                  </a:lnTo>
                                  <a:lnTo>
                                    <a:pt x="30798" y="370761"/>
                                  </a:lnTo>
                                  <a:lnTo>
                                    <a:pt x="41593" y="384017"/>
                                  </a:lnTo>
                                  <a:lnTo>
                                    <a:pt x="53896" y="397033"/>
                                  </a:lnTo>
                                  <a:lnTo>
                                    <a:pt x="67628" y="409654"/>
                                  </a:lnTo>
                                  <a:lnTo>
                                    <a:pt x="82788" y="421958"/>
                                  </a:lnTo>
                                  <a:lnTo>
                                    <a:pt x="99298" y="433944"/>
                                  </a:lnTo>
                                  <a:lnTo>
                                    <a:pt x="117157" y="445532"/>
                                  </a:lnTo>
                                  <a:lnTo>
                                    <a:pt x="136207" y="456724"/>
                                  </a:lnTo>
                                  <a:lnTo>
                                    <a:pt x="156607" y="467518"/>
                                  </a:lnTo>
                                  <a:lnTo>
                                    <a:pt x="178118" y="477917"/>
                                  </a:lnTo>
                                  <a:lnTo>
                                    <a:pt x="200818" y="487839"/>
                                  </a:lnTo>
                                  <a:lnTo>
                                    <a:pt x="224711" y="497285"/>
                                  </a:lnTo>
                                  <a:lnTo>
                                    <a:pt x="249556" y="506255"/>
                                  </a:lnTo>
                                  <a:lnTo>
                                    <a:pt x="275432" y="514747"/>
                                  </a:lnTo>
                                  <a:lnTo>
                                    <a:pt x="302340" y="522685"/>
                                  </a:lnTo>
                                  <a:lnTo>
                                    <a:pt x="330201" y="530145"/>
                                  </a:lnTo>
                                  <a:lnTo>
                                    <a:pt x="358935" y="537052"/>
                                  </a:lnTo>
                                  <a:lnTo>
                                    <a:pt x="388462" y="543322"/>
                                  </a:lnTo>
                                  <a:lnTo>
                                    <a:pt x="418862" y="549037"/>
                                  </a:lnTo>
                                  <a:lnTo>
                                    <a:pt x="449977" y="554196"/>
                                  </a:lnTo>
                                  <a:lnTo>
                                    <a:pt x="481886" y="558642"/>
                                  </a:lnTo>
                                  <a:lnTo>
                                    <a:pt x="514430" y="562531"/>
                                  </a:lnTo>
                                  <a:lnTo>
                                    <a:pt x="547608" y="565706"/>
                                  </a:lnTo>
                                  <a:lnTo>
                                    <a:pt x="581343" y="568245"/>
                                  </a:lnTo>
                                  <a:lnTo>
                                    <a:pt x="615712" y="570071"/>
                                  </a:lnTo>
                                  <a:lnTo>
                                    <a:pt x="650478" y="571183"/>
                                  </a:lnTo>
                                  <a:lnTo>
                                    <a:pt x="685800" y="571500"/>
                                  </a:lnTo>
                                  <a:lnTo>
                                    <a:pt x="721122" y="571103"/>
                                  </a:lnTo>
                                  <a:lnTo>
                                    <a:pt x="755968" y="569992"/>
                                  </a:lnTo>
                                  <a:lnTo>
                                    <a:pt x="790258" y="568245"/>
                                  </a:lnTo>
                                  <a:lnTo>
                                    <a:pt x="824072" y="565706"/>
                                  </a:lnTo>
                                  <a:lnTo>
                                    <a:pt x="857250" y="562531"/>
                                  </a:lnTo>
                                  <a:lnTo>
                                    <a:pt x="889793" y="558642"/>
                                  </a:lnTo>
                                  <a:lnTo>
                                    <a:pt x="921623" y="554196"/>
                                  </a:lnTo>
                                  <a:lnTo>
                                    <a:pt x="952818" y="549037"/>
                                  </a:lnTo>
                                  <a:lnTo>
                                    <a:pt x="983139" y="543322"/>
                                  </a:lnTo>
                                  <a:lnTo>
                                    <a:pt x="1012746" y="537052"/>
                                  </a:lnTo>
                                  <a:lnTo>
                                    <a:pt x="1041480" y="530145"/>
                                  </a:lnTo>
                                  <a:lnTo>
                                    <a:pt x="1069261" y="522685"/>
                                  </a:lnTo>
                                  <a:lnTo>
                                    <a:pt x="1096168" y="514747"/>
                                  </a:lnTo>
                                  <a:lnTo>
                                    <a:pt x="1122046" y="506255"/>
                                  </a:lnTo>
                                  <a:lnTo>
                                    <a:pt x="1146968" y="497285"/>
                                  </a:lnTo>
                                  <a:lnTo>
                                    <a:pt x="1170781" y="487839"/>
                                  </a:lnTo>
                                  <a:lnTo>
                                    <a:pt x="1193483" y="477917"/>
                                  </a:lnTo>
                                  <a:lnTo>
                                    <a:pt x="1214993" y="467518"/>
                                  </a:lnTo>
                                  <a:lnTo>
                                    <a:pt x="1235393" y="456724"/>
                                  </a:lnTo>
                                  <a:lnTo>
                                    <a:pt x="1254522" y="445532"/>
                                  </a:lnTo>
                                  <a:lnTo>
                                    <a:pt x="1272302" y="433944"/>
                                  </a:lnTo>
                                  <a:lnTo>
                                    <a:pt x="1288812" y="421958"/>
                                  </a:lnTo>
                                  <a:lnTo>
                                    <a:pt x="1303972" y="409654"/>
                                  </a:lnTo>
                                  <a:lnTo>
                                    <a:pt x="1317705" y="397033"/>
                                  </a:lnTo>
                                  <a:lnTo>
                                    <a:pt x="1330008" y="384017"/>
                                  </a:lnTo>
                                  <a:lnTo>
                                    <a:pt x="1340803" y="370761"/>
                                  </a:lnTo>
                                  <a:lnTo>
                                    <a:pt x="1350010" y="357187"/>
                                  </a:lnTo>
                                  <a:lnTo>
                                    <a:pt x="1357631" y="343377"/>
                                  </a:lnTo>
                                  <a:lnTo>
                                    <a:pt x="1363662" y="329327"/>
                                  </a:lnTo>
                                  <a:lnTo>
                                    <a:pt x="1368028" y="314961"/>
                                  </a:lnTo>
                                  <a:lnTo>
                                    <a:pt x="1370647" y="300514"/>
                                  </a:lnTo>
                                  <a:lnTo>
                                    <a:pt x="1371600" y="285750"/>
                                  </a:lnTo>
                                  <a:lnTo>
                                    <a:pt x="1370727" y="271066"/>
                                  </a:lnTo>
                                  <a:lnTo>
                                    <a:pt x="1368028" y="256540"/>
                                  </a:lnTo>
                                  <a:lnTo>
                                    <a:pt x="1363662" y="242252"/>
                                  </a:lnTo>
                                  <a:lnTo>
                                    <a:pt x="1357710" y="228203"/>
                                  </a:lnTo>
                                  <a:lnTo>
                                    <a:pt x="1350010" y="214312"/>
                                  </a:lnTo>
                                  <a:lnTo>
                                    <a:pt x="1340803" y="200818"/>
                                  </a:lnTo>
                                  <a:lnTo>
                                    <a:pt x="1330008" y="187483"/>
                                  </a:lnTo>
                                  <a:lnTo>
                                    <a:pt x="1317705" y="174545"/>
                                  </a:lnTo>
                                  <a:lnTo>
                                    <a:pt x="1303972" y="161845"/>
                                  </a:lnTo>
                                  <a:lnTo>
                                    <a:pt x="1288812" y="149542"/>
                                  </a:lnTo>
                                  <a:lnTo>
                                    <a:pt x="1272302" y="137557"/>
                                  </a:lnTo>
                                  <a:lnTo>
                                    <a:pt x="1254522" y="125969"/>
                                  </a:lnTo>
                                  <a:lnTo>
                                    <a:pt x="1235393" y="114777"/>
                                  </a:lnTo>
                                  <a:lnTo>
                                    <a:pt x="1214993" y="103981"/>
                                  </a:lnTo>
                                  <a:lnTo>
                                    <a:pt x="1193483" y="93662"/>
                                  </a:lnTo>
                                  <a:lnTo>
                                    <a:pt x="1170781" y="83741"/>
                                  </a:lnTo>
                                  <a:lnTo>
                                    <a:pt x="1146968" y="74216"/>
                                  </a:lnTo>
                                  <a:lnTo>
                                    <a:pt x="1122046" y="65246"/>
                                  </a:lnTo>
                                  <a:lnTo>
                                    <a:pt x="1096168" y="56753"/>
                                  </a:lnTo>
                                  <a:lnTo>
                                    <a:pt x="1069261" y="48816"/>
                                  </a:lnTo>
                                  <a:lnTo>
                                    <a:pt x="1041480" y="41354"/>
                                  </a:lnTo>
                                  <a:lnTo>
                                    <a:pt x="1012746" y="34528"/>
                                  </a:lnTo>
                                  <a:lnTo>
                                    <a:pt x="983139" y="28178"/>
                                  </a:lnTo>
                                  <a:lnTo>
                                    <a:pt x="952738" y="22463"/>
                                  </a:lnTo>
                                  <a:lnTo>
                                    <a:pt x="921623" y="17305"/>
                                  </a:lnTo>
                                  <a:lnTo>
                                    <a:pt x="889793" y="12858"/>
                                  </a:lnTo>
                                  <a:lnTo>
                                    <a:pt x="857171" y="8969"/>
                                  </a:lnTo>
                                  <a:lnTo>
                                    <a:pt x="823992" y="5794"/>
                                  </a:lnTo>
                                  <a:lnTo>
                                    <a:pt x="790258" y="3254"/>
                                  </a:lnTo>
                                  <a:lnTo>
                                    <a:pt x="755888" y="1508"/>
                                  </a:lnTo>
                                  <a:lnTo>
                                    <a:pt x="721043" y="397"/>
                                  </a:lnTo>
                                  <a:lnTo>
                                    <a:pt x="685800" y="0"/>
                                  </a:lnTo>
                                  <a:close/>
                                </a:path>
                              </a:pathLst>
                            </a:custGeom>
                            <a:solidFill>
                              <a:srgbClr val="FFFFFF"/>
                            </a:solidFill>
                            <a:ln w="38100">
                              <a:solidFill>
                                <a:sysClr val="windowText" lastClr="000000"/>
                              </a:solidFill>
                            </a:ln>
                          </wps:spPr>
                          <wps:bodyPr vertOverflow="overflow" horzOverflow="overflow" vert="horz" lIns="91440" tIns="45720" rIns="91440" bIns="45720" anchor="t"/>
                        </wps:wsp>
                        <wps:wsp>
                          <wps:cNvPr id="114" name="Shape 231"/>
                          <wps:cNvSpPr/>
                          <wps:spPr>
                            <a:xfrm>
                              <a:off x="1" y="455866"/>
                              <a:ext cx="1371599" cy="571500"/>
                            </a:xfrm>
                            <a:custGeom>
                              <a:avLst/>
                              <a:gdLst/>
                              <a:ahLst/>
                              <a:cxnLst/>
                              <a:rect l="0" t="0" r="0" b="0"/>
                              <a:pathLst>
                                <a:path w="1371599" h="571500">
                                  <a:moveTo>
                                    <a:pt x="685799" y="0"/>
                                  </a:moveTo>
                                  <a:lnTo>
                                    <a:pt x="650478" y="396"/>
                                  </a:lnTo>
                                  <a:lnTo>
                                    <a:pt x="615711" y="1508"/>
                                  </a:lnTo>
                                  <a:lnTo>
                                    <a:pt x="581342" y="3254"/>
                                  </a:lnTo>
                                  <a:lnTo>
                                    <a:pt x="547608" y="5794"/>
                                  </a:lnTo>
                                  <a:lnTo>
                                    <a:pt x="514429" y="8969"/>
                                  </a:lnTo>
                                  <a:lnTo>
                                    <a:pt x="481885" y="12858"/>
                                  </a:lnTo>
                                  <a:lnTo>
                                    <a:pt x="449976" y="17304"/>
                                  </a:lnTo>
                                  <a:lnTo>
                                    <a:pt x="418861" y="22463"/>
                                  </a:lnTo>
                                  <a:lnTo>
                                    <a:pt x="388461" y="28178"/>
                                  </a:lnTo>
                                  <a:lnTo>
                                    <a:pt x="358933" y="34528"/>
                                  </a:lnTo>
                                  <a:lnTo>
                                    <a:pt x="330200" y="41354"/>
                                  </a:lnTo>
                                  <a:lnTo>
                                    <a:pt x="302339" y="48815"/>
                                  </a:lnTo>
                                  <a:lnTo>
                                    <a:pt x="275431" y="56753"/>
                                  </a:lnTo>
                                  <a:lnTo>
                                    <a:pt x="249555" y="65246"/>
                                  </a:lnTo>
                                  <a:lnTo>
                                    <a:pt x="224710" y="74215"/>
                                  </a:lnTo>
                                  <a:lnTo>
                                    <a:pt x="200898" y="83661"/>
                                  </a:lnTo>
                                  <a:lnTo>
                                    <a:pt x="178117" y="93662"/>
                                  </a:lnTo>
                                  <a:lnTo>
                                    <a:pt x="156606" y="103981"/>
                                  </a:lnTo>
                                  <a:lnTo>
                                    <a:pt x="136207" y="114776"/>
                                  </a:lnTo>
                                  <a:lnTo>
                                    <a:pt x="117157" y="125968"/>
                                  </a:lnTo>
                                  <a:lnTo>
                                    <a:pt x="99298" y="137557"/>
                                  </a:lnTo>
                                  <a:lnTo>
                                    <a:pt x="82788" y="149542"/>
                                  </a:lnTo>
                                  <a:lnTo>
                                    <a:pt x="67627" y="161845"/>
                                  </a:lnTo>
                                  <a:lnTo>
                                    <a:pt x="53895" y="174545"/>
                                  </a:lnTo>
                                  <a:lnTo>
                                    <a:pt x="41592" y="187483"/>
                                  </a:lnTo>
                                  <a:lnTo>
                                    <a:pt x="30797" y="200818"/>
                                  </a:lnTo>
                                  <a:lnTo>
                                    <a:pt x="21590" y="214312"/>
                                  </a:lnTo>
                                  <a:lnTo>
                                    <a:pt x="13969" y="228203"/>
                                  </a:lnTo>
                                  <a:lnTo>
                                    <a:pt x="7937" y="242252"/>
                                  </a:lnTo>
                                  <a:lnTo>
                                    <a:pt x="3571" y="256540"/>
                                  </a:lnTo>
                                  <a:lnTo>
                                    <a:pt x="873" y="271065"/>
                                  </a:lnTo>
                                  <a:lnTo>
                                    <a:pt x="0" y="285750"/>
                                  </a:lnTo>
                                  <a:lnTo>
                                    <a:pt x="873" y="300434"/>
                                  </a:lnTo>
                                  <a:lnTo>
                                    <a:pt x="3571" y="314960"/>
                                  </a:lnTo>
                                  <a:lnTo>
                                    <a:pt x="7937" y="329248"/>
                                  </a:lnTo>
                                  <a:lnTo>
                                    <a:pt x="13969" y="343376"/>
                                  </a:lnTo>
                                  <a:lnTo>
                                    <a:pt x="21590" y="357187"/>
                                  </a:lnTo>
                                  <a:lnTo>
                                    <a:pt x="30797" y="370761"/>
                                  </a:lnTo>
                                  <a:lnTo>
                                    <a:pt x="41592" y="384016"/>
                                  </a:lnTo>
                                  <a:lnTo>
                                    <a:pt x="53895" y="397033"/>
                                  </a:lnTo>
                                  <a:lnTo>
                                    <a:pt x="67627" y="409654"/>
                                  </a:lnTo>
                                  <a:lnTo>
                                    <a:pt x="82788" y="421957"/>
                                  </a:lnTo>
                                  <a:lnTo>
                                    <a:pt x="99298" y="433943"/>
                                  </a:lnTo>
                                  <a:lnTo>
                                    <a:pt x="117157" y="445532"/>
                                  </a:lnTo>
                                  <a:lnTo>
                                    <a:pt x="136207" y="456724"/>
                                  </a:lnTo>
                                  <a:lnTo>
                                    <a:pt x="156606" y="467518"/>
                                  </a:lnTo>
                                  <a:lnTo>
                                    <a:pt x="178117" y="477917"/>
                                  </a:lnTo>
                                  <a:lnTo>
                                    <a:pt x="200818" y="487839"/>
                                  </a:lnTo>
                                  <a:lnTo>
                                    <a:pt x="224710" y="497284"/>
                                  </a:lnTo>
                                  <a:lnTo>
                                    <a:pt x="249555" y="506254"/>
                                  </a:lnTo>
                                  <a:lnTo>
                                    <a:pt x="275431" y="514746"/>
                                  </a:lnTo>
                                  <a:lnTo>
                                    <a:pt x="302339" y="522684"/>
                                  </a:lnTo>
                                  <a:lnTo>
                                    <a:pt x="330200" y="530145"/>
                                  </a:lnTo>
                                  <a:lnTo>
                                    <a:pt x="358933" y="537051"/>
                                  </a:lnTo>
                                  <a:lnTo>
                                    <a:pt x="388461" y="543321"/>
                                  </a:lnTo>
                                  <a:lnTo>
                                    <a:pt x="418861" y="549037"/>
                                  </a:lnTo>
                                  <a:lnTo>
                                    <a:pt x="449976" y="554196"/>
                                  </a:lnTo>
                                  <a:lnTo>
                                    <a:pt x="481885" y="558641"/>
                                  </a:lnTo>
                                  <a:lnTo>
                                    <a:pt x="514429" y="562530"/>
                                  </a:lnTo>
                                  <a:lnTo>
                                    <a:pt x="547608" y="565705"/>
                                  </a:lnTo>
                                  <a:lnTo>
                                    <a:pt x="581342" y="568245"/>
                                  </a:lnTo>
                                  <a:lnTo>
                                    <a:pt x="615711" y="570071"/>
                                  </a:lnTo>
                                  <a:lnTo>
                                    <a:pt x="650478" y="571182"/>
                                  </a:lnTo>
                                  <a:lnTo>
                                    <a:pt x="685799" y="571500"/>
                                  </a:lnTo>
                                  <a:lnTo>
                                    <a:pt x="721121" y="571103"/>
                                  </a:lnTo>
                                  <a:lnTo>
                                    <a:pt x="755967" y="569992"/>
                                  </a:lnTo>
                                  <a:lnTo>
                                    <a:pt x="790257" y="568245"/>
                                  </a:lnTo>
                                  <a:lnTo>
                                    <a:pt x="824071" y="565705"/>
                                  </a:lnTo>
                                  <a:lnTo>
                                    <a:pt x="857249" y="562530"/>
                                  </a:lnTo>
                                  <a:lnTo>
                                    <a:pt x="889793" y="558641"/>
                                  </a:lnTo>
                                  <a:lnTo>
                                    <a:pt x="921623" y="554196"/>
                                  </a:lnTo>
                                  <a:lnTo>
                                    <a:pt x="952817" y="549037"/>
                                  </a:lnTo>
                                  <a:lnTo>
                                    <a:pt x="983138" y="543321"/>
                                  </a:lnTo>
                                  <a:lnTo>
                                    <a:pt x="1012745" y="537051"/>
                                  </a:lnTo>
                                  <a:lnTo>
                                    <a:pt x="1041479" y="530145"/>
                                  </a:lnTo>
                                  <a:lnTo>
                                    <a:pt x="1069260" y="522684"/>
                                  </a:lnTo>
                                  <a:lnTo>
                                    <a:pt x="1096168" y="514746"/>
                                  </a:lnTo>
                                  <a:lnTo>
                                    <a:pt x="1122044" y="506254"/>
                                  </a:lnTo>
                                  <a:lnTo>
                                    <a:pt x="1146968" y="497284"/>
                                  </a:lnTo>
                                  <a:lnTo>
                                    <a:pt x="1170781" y="487839"/>
                                  </a:lnTo>
                                  <a:lnTo>
                                    <a:pt x="1193482" y="477917"/>
                                  </a:lnTo>
                                  <a:lnTo>
                                    <a:pt x="1214993" y="467518"/>
                                  </a:lnTo>
                                  <a:lnTo>
                                    <a:pt x="1235392" y="456724"/>
                                  </a:lnTo>
                                  <a:lnTo>
                                    <a:pt x="1254521" y="445532"/>
                                  </a:lnTo>
                                  <a:lnTo>
                                    <a:pt x="1272301" y="433943"/>
                                  </a:lnTo>
                                  <a:lnTo>
                                    <a:pt x="1288811" y="421957"/>
                                  </a:lnTo>
                                  <a:lnTo>
                                    <a:pt x="1303972" y="409654"/>
                                  </a:lnTo>
                                  <a:lnTo>
                                    <a:pt x="1317704" y="397033"/>
                                  </a:lnTo>
                                  <a:lnTo>
                                    <a:pt x="1330007" y="384016"/>
                                  </a:lnTo>
                                  <a:lnTo>
                                    <a:pt x="1340802" y="370761"/>
                                  </a:lnTo>
                                  <a:lnTo>
                                    <a:pt x="1350009" y="357187"/>
                                  </a:lnTo>
                                  <a:lnTo>
                                    <a:pt x="1357630" y="343376"/>
                                  </a:lnTo>
                                  <a:lnTo>
                                    <a:pt x="1363662" y="329327"/>
                                  </a:lnTo>
                                  <a:lnTo>
                                    <a:pt x="1368028" y="314960"/>
                                  </a:lnTo>
                                  <a:lnTo>
                                    <a:pt x="1370647" y="300514"/>
                                  </a:lnTo>
                                  <a:lnTo>
                                    <a:pt x="1371599" y="285750"/>
                                  </a:lnTo>
                                  <a:lnTo>
                                    <a:pt x="1370726" y="271065"/>
                                  </a:lnTo>
                                  <a:lnTo>
                                    <a:pt x="1368028" y="256540"/>
                                  </a:lnTo>
                                  <a:lnTo>
                                    <a:pt x="1363662" y="242252"/>
                                  </a:lnTo>
                                  <a:lnTo>
                                    <a:pt x="1357709" y="228203"/>
                                  </a:lnTo>
                                  <a:lnTo>
                                    <a:pt x="1350009" y="214312"/>
                                  </a:lnTo>
                                  <a:lnTo>
                                    <a:pt x="1340802" y="200818"/>
                                  </a:lnTo>
                                  <a:lnTo>
                                    <a:pt x="1330007" y="187483"/>
                                  </a:lnTo>
                                  <a:lnTo>
                                    <a:pt x="1317704" y="174545"/>
                                  </a:lnTo>
                                  <a:lnTo>
                                    <a:pt x="1303972" y="161845"/>
                                  </a:lnTo>
                                  <a:lnTo>
                                    <a:pt x="1288811" y="149542"/>
                                  </a:lnTo>
                                  <a:lnTo>
                                    <a:pt x="1272301" y="137557"/>
                                  </a:lnTo>
                                  <a:lnTo>
                                    <a:pt x="1254521" y="125968"/>
                                  </a:lnTo>
                                  <a:lnTo>
                                    <a:pt x="1235392" y="114776"/>
                                  </a:lnTo>
                                  <a:lnTo>
                                    <a:pt x="1214993" y="103981"/>
                                  </a:lnTo>
                                  <a:lnTo>
                                    <a:pt x="1193482" y="93662"/>
                                  </a:lnTo>
                                  <a:lnTo>
                                    <a:pt x="1170781" y="83740"/>
                                  </a:lnTo>
                                  <a:lnTo>
                                    <a:pt x="1146968" y="74215"/>
                                  </a:lnTo>
                                  <a:lnTo>
                                    <a:pt x="1122044" y="65246"/>
                                  </a:lnTo>
                                  <a:lnTo>
                                    <a:pt x="1096168" y="56753"/>
                                  </a:lnTo>
                                  <a:lnTo>
                                    <a:pt x="1069260" y="48815"/>
                                  </a:lnTo>
                                  <a:lnTo>
                                    <a:pt x="1041479" y="41354"/>
                                  </a:lnTo>
                                  <a:lnTo>
                                    <a:pt x="1012745" y="34528"/>
                                  </a:lnTo>
                                  <a:lnTo>
                                    <a:pt x="983138" y="28178"/>
                                  </a:lnTo>
                                  <a:lnTo>
                                    <a:pt x="952738" y="22463"/>
                                  </a:lnTo>
                                  <a:lnTo>
                                    <a:pt x="921623" y="17304"/>
                                  </a:lnTo>
                                  <a:lnTo>
                                    <a:pt x="889793" y="12858"/>
                                  </a:lnTo>
                                  <a:lnTo>
                                    <a:pt x="857170" y="8969"/>
                                  </a:lnTo>
                                  <a:lnTo>
                                    <a:pt x="823991" y="5794"/>
                                  </a:lnTo>
                                  <a:lnTo>
                                    <a:pt x="790257" y="3254"/>
                                  </a:lnTo>
                                  <a:lnTo>
                                    <a:pt x="755888" y="1508"/>
                                  </a:lnTo>
                                  <a:lnTo>
                                    <a:pt x="721042" y="396"/>
                                  </a:lnTo>
                                  <a:lnTo>
                                    <a:pt x="685799" y="0"/>
                                  </a:lnTo>
                                  <a:lnTo>
                                    <a:pt x="685799" y="0"/>
                                  </a:lnTo>
                                  <a:close/>
                                </a:path>
                              </a:pathLst>
                            </a:custGeom>
                            <a:noFill/>
                            <a:ln w="38100" cap="rnd">
                              <a:solidFill>
                                <a:srgbClr val="000000"/>
                              </a:solidFill>
                              <a:prstDash val="solid"/>
                              <a:round/>
                            </a:ln>
                          </wps:spPr>
                          <wps:bodyPr vertOverflow="overflow" horzOverflow="overflow" vert="horz" lIns="91440" tIns="45720" rIns="91440" bIns="45720" anchor="t"/>
                        </wps:wsp>
                        <wps:wsp>
                          <wps:cNvPr id="118" name="Shape 232"/>
                          <wps:cNvSpPr/>
                          <wps:spPr>
                            <a:xfrm>
                              <a:off x="4343401" y="1141730"/>
                              <a:ext cx="572135" cy="634"/>
                            </a:xfrm>
                            <a:custGeom>
                              <a:avLst/>
                              <a:gdLst/>
                              <a:ahLst/>
                              <a:cxnLst/>
                              <a:rect l="0" t="0" r="0" b="0"/>
                              <a:pathLst>
                                <a:path w="572135" h="634">
                                  <a:moveTo>
                                    <a:pt x="572135" y="0"/>
                                  </a:moveTo>
                                  <a:lnTo>
                                    <a:pt x="0" y="634"/>
                                  </a:lnTo>
                                </a:path>
                              </a:pathLst>
                            </a:custGeom>
                            <a:noFill/>
                            <a:ln w="38100" cap="rnd">
                              <a:solidFill>
                                <a:srgbClr val="000000"/>
                              </a:solidFill>
                              <a:prstDash val="solid"/>
                              <a:round/>
                            </a:ln>
                          </wps:spPr>
                          <wps:bodyPr vertOverflow="overflow" horzOverflow="overflow" vert="horz" lIns="91440" tIns="45720" rIns="91440" bIns="45720" anchor="t"/>
                        </wps:wsp>
                        <wps:wsp>
                          <wps:cNvPr id="122" name="Shape 233"/>
                          <wps:cNvSpPr/>
                          <wps:spPr>
                            <a:xfrm>
                              <a:off x="1371601" y="684530"/>
                              <a:ext cx="685800" cy="634"/>
                            </a:xfrm>
                            <a:custGeom>
                              <a:avLst/>
                              <a:gdLst/>
                              <a:ahLst/>
                              <a:cxnLst/>
                              <a:rect l="0" t="0" r="0" b="0"/>
                              <a:pathLst>
                                <a:path w="685800" h="634">
                                  <a:moveTo>
                                    <a:pt x="685800" y="0"/>
                                  </a:moveTo>
                                  <a:lnTo>
                                    <a:pt x="0" y="634"/>
                                  </a:lnTo>
                                </a:path>
                              </a:pathLst>
                            </a:custGeom>
                            <a:noFill/>
                            <a:ln w="38100" cap="rnd">
                              <a:solidFill>
                                <a:srgbClr val="000000"/>
                              </a:solidFill>
                              <a:prstDash val="solid"/>
                              <a:round/>
                            </a:ln>
                          </wps:spPr>
                          <wps:bodyPr vertOverflow="overflow" horzOverflow="overflow" vert="horz" lIns="91440" tIns="45720" rIns="91440" bIns="45720" anchor="t"/>
                        </wps:wsp>
                        <wps:wsp>
                          <wps:cNvPr id="125" name="Shape 234"/>
                          <wps:cNvSpPr/>
                          <wps:spPr>
                            <a:xfrm>
                              <a:off x="4930141" y="0"/>
                              <a:ext cx="457200" cy="914400"/>
                            </a:xfrm>
                            <a:custGeom>
                              <a:avLst/>
                              <a:gdLst/>
                              <a:ahLst/>
                              <a:cxnLst/>
                              <a:rect l="0" t="0" r="0" b="0"/>
                              <a:pathLst>
                                <a:path w="457200" h="914400">
                                  <a:moveTo>
                                    <a:pt x="0" y="0"/>
                                  </a:moveTo>
                                  <a:lnTo>
                                    <a:pt x="0" y="914400"/>
                                  </a:lnTo>
                                  <a:lnTo>
                                    <a:pt x="457200" y="914400"/>
                                  </a:lnTo>
                                  <a:lnTo>
                                    <a:pt x="457200" y="0"/>
                                  </a:lnTo>
                                  <a:lnTo>
                                    <a:pt x="0" y="0"/>
                                  </a:lnTo>
                                  <a:close/>
                                </a:path>
                              </a:pathLst>
                            </a:custGeom>
                            <a:solidFill>
                              <a:srgbClr val="FFFFFF"/>
                            </a:solidFill>
                            <a:ln w="38100">
                              <a:solidFill>
                                <a:sysClr val="windowText" lastClr="000000"/>
                              </a:solidFill>
                            </a:ln>
                          </wps:spPr>
                          <wps:bodyPr vertOverflow="overflow" horzOverflow="overflow" vert="horz" lIns="91440" tIns="45720" rIns="91440" bIns="45720" anchor="t"/>
                        </wps:wsp>
                        <wps:wsp>
                          <wps:cNvPr id="11326848" name="Shape 235"/>
                          <wps:cNvSpPr/>
                          <wps:spPr>
                            <a:xfrm>
                              <a:off x="4930141" y="0"/>
                              <a:ext cx="457200" cy="914400"/>
                            </a:xfrm>
                            <a:custGeom>
                              <a:avLst/>
                              <a:gdLst/>
                              <a:ahLst/>
                              <a:cxnLst/>
                              <a:rect l="0" t="0" r="0" b="0"/>
                              <a:pathLst>
                                <a:path w="457200" h="914400">
                                  <a:moveTo>
                                    <a:pt x="0" y="914400"/>
                                  </a:moveTo>
                                  <a:lnTo>
                                    <a:pt x="457200" y="914400"/>
                                  </a:lnTo>
                                  <a:lnTo>
                                    <a:pt x="457200" y="0"/>
                                  </a:lnTo>
                                  <a:lnTo>
                                    <a:pt x="0" y="0"/>
                                  </a:lnTo>
                                  <a:lnTo>
                                    <a:pt x="0" y="914400"/>
                                  </a:lnTo>
                                  <a:close/>
                                </a:path>
                              </a:pathLst>
                            </a:custGeom>
                            <a:noFill/>
                            <a:ln w="38100" cap="rnd">
                              <a:solidFill>
                                <a:srgbClr val="000000"/>
                              </a:solidFill>
                              <a:prstDash val="solid"/>
                            </a:ln>
                          </wps:spPr>
                          <wps:bodyPr vertOverflow="overflow" horzOverflow="overflow" vert="horz" lIns="91440" tIns="45720" rIns="91440" bIns="45720" anchor="t"/>
                        </wps:wsp>
                        <wps:wsp>
                          <wps:cNvPr id="11326849" name="Shape 236"/>
                          <wps:cNvSpPr/>
                          <wps:spPr>
                            <a:xfrm>
                              <a:off x="4905376" y="965836"/>
                              <a:ext cx="457200" cy="914400"/>
                            </a:xfrm>
                            <a:custGeom>
                              <a:avLst/>
                              <a:gdLst/>
                              <a:ahLst/>
                              <a:cxnLst/>
                              <a:rect l="0" t="0" r="0" b="0"/>
                              <a:pathLst>
                                <a:path w="457200" h="914400">
                                  <a:moveTo>
                                    <a:pt x="0" y="0"/>
                                  </a:moveTo>
                                  <a:lnTo>
                                    <a:pt x="0" y="914400"/>
                                  </a:lnTo>
                                  <a:lnTo>
                                    <a:pt x="457200" y="914400"/>
                                  </a:lnTo>
                                  <a:lnTo>
                                    <a:pt x="457200" y="0"/>
                                  </a:lnTo>
                                  <a:lnTo>
                                    <a:pt x="0" y="0"/>
                                  </a:lnTo>
                                  <a:close/>
                                </a:path>
                              </a:pathLst>
                            </a:custGeom>
                            <a:solidFill>
                              <a:srgbClr val="FFFFFF"/>
                            </a:solidFill>
                            <a:ln w="38100">
                              <a:solidFill>
                                <a:sysClr val="windowText" lastClr="000000"/>
                              </a:solidFill>
                            </a:ln>
                          </wps:spPr>
                          <wps:bodyPr vertOverflow="overflow" horzOverflow="overflow" vert="horz" lIns="91440" tIns="45720" rIns="91440" bIns="45720" anchor="t"/>
                        </wps:wsp>
                        <wps:wsp>
                          <wps:cNvPr id="11326850" name="Shape 237"/>
                          <wps:cNvSpPr/>
                          <wps:spPr>
                            <a:xfrm>
                              <a:off x="4905376" y="965835"/>
                              <a:ext cx="457200" cy="914400"/>
                            </a:xfrm>
                            <a:custGeom>
                              <a:avLst/>
                              <a:gdLst/>
                              <a:ahLst/>
                              <a:cxnLst/>
                              <a:rect l="0" t="0" r="0" b="0"/>
                              <a:pathLst>
                                <a:path w="457200" h="914400">
                                  <a:moveTo>
                                    <a:pt x="0" y="914400"/>
                                  </a:moveTo>
                                  <a:lnTo>
                                    <a:pt x="457200" y="914400"/>
                                  </a:lnTo>
                                  <a:lnTo>
                                    <a:pt x="457200" y="0"/>
                                  </a:lnTo>
                                  <a:lnTo>
                                    <a:pt x="0" y="0"/>
                                  </a:lnTo>
                                  <a:lnTo>
                                    <a:pt x="0" y="914400"/>
                                  </a:lnTo>
                                  <a:close/>
                                </a:path>
                              </a:pathLst>
                            </a:custGeom>
                            <a:noFill/>
                            <a:ln w="38100" cap="rnd">
                              <a:solidFill>
                                <a:srgbClr val="000000"/>
                              </a:solidFill>
                              <a:prstDash val="solid"/>
                            </a:ln>
                          </wps:spPr>
                          <wps:bodyPr vertOverflow="overflow" horzOverflow="overflow" vert="horz" lIns="91440" tIns="45720" rIns="91440" bIns="45720" anchor="t"/>
                        </wps:wsp>
                      </wpg:grpSp>
                    </wpg:wg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group w14:anchorId="7300F499" id="Группа 92" o:spid="_x0000_s1026" style="position:absolute;margin-left:363.65pt;margin-top:373.7pt;width:414.85pt;height:139.1pt;z-index:-251582464;mso-position-horizontal:right;mso-position-horizontal-relative:margin;mso-width-relative:margin;mso-height-relative:margin" coordsize="54483,188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">
                <v:group id="drawingObject238" o:spid="_x0000_s1027" style="position:absolute;left:20555;top:219;width:10281;height:3429" coordsize="10280,34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">
                  <v:shape id="Shape 239" o:spid="_x0000_s1028" style="position:absolute;width:10280;height:3429;visibility:visible;mso-wrap-style:square;v-text-anchor:top" coordsize="1028065,342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" path="m,l,342900r1028065,l1028065,,,xe" strokecolor="windowText" strokeweight="3pt">
                    <v:path arrowok="t" textboxrect="0,0,1028065,342900"/>
                  </v:shape>
                  <v:shape id="Shape 240" o:spid="_x0000_s1029" style="position:absolute;width:10280;height:3429;visibility:visible;mso-wrap-style:square;v-text-anchor:top" coordsize="1028065,342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" path="m,342900r1028065,l1028065,,,,,342900xe" filled="f" strokeweight="3pt">
                    <v:stroke endcap="round"/>
                    <v:path arrowok="t" textboxrect="0,0,1028065,342900"/>
                  </v:shape>
                </v:group>
                <v:group id="drawingObject241" o:spid="_x0000_s1030" style="position:absolute;left:20555;top:12216;width:10306;height:3429" coordsize="10312,34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">
                  <v:shape id="Shape 242" o:spid="_x0000_s1031" style="position:absolute;width:10312;height:3429;visibility:visible;mso-wrap-style:square;v-text-anchor:top" coordsize="1031239,342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" path="m,l,342900r1031239,l1031239,,,xe" strokecolor="windowText" strokeweight="3pt">
                    <v:path arrowok="t" textboxrect="0,0,1031239,342900"/>
                  </v:shape>
                  <v:shape id="Shape 243" o:spid="_x0000_s1032" style="position:absolute;width:10312;height:3429;visibility:visible;mso-wrap-style:square;v-text-anchor:top" coordsize="1031239,342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" path="m,342900r1031239,l1031239,,,,,342900xe" filled="f" strokeweight="3pt">
                    <v:stroke endcap="round"/>
                    <v:path arrowok="t" textboxrect="0,0,1031239,342900"/>
                  </v:shape>
                </v:group>
                <v:group id="drawingObject224" o:spid="_x0000_s1033" style="position:absolute;width:54483;height:18802" coordsize="53873,188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">
                  <v:shape id="Shape 225" o:spid="_x0000_s1034" style="position:absolute;left:20574;top:5702;width:10293;height:3429;visibility:visible;mso-wrap-style:square;v-text-anchor:top" coordsize="1029335,342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" path="m,l,342900r1029335,l1029335,,,xe" strokecolor="windowText" strokeweight="3pt">
                    <v:path arrowok="t" textboxrect="0,0,1029335,342900"/>
                  </v:shape>
                  <v:shape id="Shape 226" o:spid="_x0000_s1035" style="position:absolute;left:20574;top:5702;width:10293;height:3429;visibility:visible;mso-wrap-style:square;v-text-anchor:top" coordsize="1029335,342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" path="m,342900r1029335,l1029335,,,,,342900xe" filled="f" strokeweight="3pt">
                    <v:stroke endcap="round"/>
                    <v:path arrowok="t" textboxrect="0,0,1029335,342900"/>
                  </v:shape>
                  <v:shape id="Shape 227" o:spid="_x0000_s1036" style="position:absolute;left:43434;top:3416;width:6;height:8001;visibility:visible;mso-wrap-style:square;v-text-anchor:top" coordsize="635,800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" path="m,l635,800100e" filled="f" strokeweight="3pt">
                    <v:stroke endcap="round"/>
                    <v:path arrowok="t" textboxrect="0,0,635,800100"/>
                  </v:shape>
                  <v:shape id="Shape 228" o:spid="_x0000_s1037" style="position:absolute;left:43434;top:3416;width:5721;height:6;visibility:visible;mso-wrap-style:square;v-text-anchor:top" coordsize="572135,6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" path="m572135,l,634e" filled="f" strokeweight="3pt">
                    <v:stroke endcap="round"/>
                    <v:path arrowok="t" textboxrect="0,0,572135,634"/>
                  </v:shape>
                  <v:shape id="Shape 229" o:spid="_x0000_s1038" style="position:absolute;left:30861;top:6845;width:12573;height:6;visibility:visible;mso-wrap-style:square;v-text-anchor:top" coordsize="1257300,6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" path="m1257300,l,634e" filled="f" strokeweight="3pt">
                    <v:stroke endcap="round"/>
                    <v:path arrowok="t" textboxrect="0,0,1257300,634"/>
                  </v:shape>
                  <v:shape id="Shape 230" o:spid="_x0000_s1039" style="position:absolute;top:4558;width:13716;height:5715;visibility:visible;mso-wrap-style:square;v-text-anchor:top" coordsize="1371600,571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" path="m685800,l650478,397,615712,1508,581343,3254,547608,5794,514430,8969r-32544,3889l449977,17305r-31115,5158l388462,28178r-29527,6350l330201,41354r-27861,7462l275432,56753r-25876,8493l224711,74216r-23813,9445l178118,93662r-21511,10319l136207,114777r-19050,11192l99298,137557,82788,149542,67628,161845,53896,174545,41593,187483,30798,200818r-9207,13494l13970,228203,7937,242252,3572,256540,873,271066,,285750r873,14685l3572,314961r4365,14287l13970,343377r7621,13810l30798,370761r10795,13256l53896,397033r13732,12621l82788,421958r16510,11986l117157,445532r19050,11192l156607,467518r21511,10399l200818,487839r23893,9446l249556,506255r25876,8492l302340,522685r27861,7460l358935,537052r29527,6270l418862,549037r31115,5159l481886,558642r32544,3889l547608,565706r33735,2539l615712,570071r34766,1112l685800,571500r35322,-397l755968,569992r34290,-1747l824072,565706r33178,-3175l889793,558642r31830,-4446l952818,549037r30321,-5715l1012746,537052r28734,-6907l1069261,522685r26907,-7938l1122046,506255r24922,-8970l1170781,487839r22702,-9922l1214993,467518r20400,-10794l1254522,445532r17780,-11588l1288812,421958r15160,-12304l1317705,397033r12303,-13016l1340803,370761r9207,-13574l1357631,343377r6031,-14050l1368028,314961r2619,-14447l1371600,285750r-873,-14684l1368028,256540r-4366,-14288l1357710,228203r-7700,-13891l1340803,200818r-10795,-13335l1317705,174545r-13733,-12700l1288812,149542r-16510,-11985l1254522,125969r-19129,-11192l1214993,103981,1193483,93662r-22702,-9921l1146968,74216r-24922,-8970l1096168,56753r-26907,-7937l1041480,41354r-28734,-6826l983139,28178,952738,22463,921623,17305,889793,12858,857171,8969,823992,5794,790258,3254,755888,1508,721043,397,685800,xe" strokecolor="windowText" strokeweight="3pt">
                    <v:path arrowok="t" textboxrect="0,0,1371600,571500"/>
                  </v:shape>
                  <v:shape id="Shape 231" o:spid="_x0000_s1040" style="position:absolute;top:4558;width:13716;height:5715;visibility:visible;mso-wrap-style:square;v-text-anchor:top" coordsize="1371599,571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" path="m685799,l650478,396,615711,1508,581342,3254,547608,5794,514429,8969r-32544,3889l449976,17304r-31115,5159l388461,28178r-29528,6350l330200,41354r-27861,7461l275431,56753r-25876,8493l224710,74215r-23812,9446l178117,93662r-21511,10319l136207,114776r-19050,11192l99298,137557,82788,149542,67627,161845,53895,174545,41592,187483,30797,200818r-9207,13494l13969,228203,7937,242252,3571,256540,873,271065,,285750r873,14684l3571,314960r4366,14288l13969,343376r7621,13811l30797,370761r10795,13255l53895,397033r13732,12621l82788,421957r16510,11986l117157,445532r19050,11192l156606,467518r21511,10399l200818,487839r23892,9445l249555,506254r25876,8492l302339,522684r27861,7461l358933,537051r29528,6270l418861,549037r31115,5159l481885,558641r32544,3889l547608,565705r33734,2540l615711,570071r34767,1111l685799,571500r35322,-397l755967,569992r34290,-1747l824071,565705r33178,-3175l889793,558641r31830,-4445l952817,549037r30321,-5716l1012745,537051r28734,-6906l1069260,522684r26908,-7938l1122044,506254r24924,-8970l1170781,487839r22701,-9922l1214993,467518r20399,-10794l1254521,445532r17780,-11589l1288811,421957r15161,-12303l1317704,397033r12303,-13017l1340802,370761r9207,-13574l1357630,343376r6032,-14049l1368028,314960r2619,-14446l1371599,285750r-873,-14685l1368028,256540r-4366,-14288l1357709,228203r-7700,-13891l1340802,200818r-10795,-13335l1317704,174545r-13732,-12700l1288811,149542r-16510,-11985l1254521,125968r-19129,-11192l1214993,103981,1193482,93662r-22701,-9922l1146968,74215r-24924,-8969l1096168,56753r-26908,-7938l1041479,41354r-28734,-6826l983138,28178,952738,22463,921623,17304,889793,12858,857170,8969,823991,5794,790257,3254,755888,1508,721042,396,685799,r,xe" filled="f" strokeweight="3pt">
                    <v:stroke endcap="round"/>
                    <v:path arrowok="t" textboxrect="0,0,1371599,571500"/>
                  </v:shape>
                  <v:shape id="Shape 232" o:spid="_x0000_s1041" style="position:absolute;left:43434;top:11417;width:5721;height:6;visibility:visible;mso-wrap-style:square;v-text-anchor:top" coordsize="572135,6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" path="m572135,l,634e" filled="f" strokeweight="3pt">
                    <v:stroke endcap="round"/>
                    <v:path arrowok="t" textboxrect="0,0,572135,634"/>
                  </v:shape>
                  <v:shape id="Shape 233" o:spid="_x0000_s1042" style="position:absolute;left:13716;top:6845;width:6858;height:6;visibility:visible;mso-wrap-style:square;v-text-anchor:top" coordsize="685800,6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" path="m685800,l,634e" filled="f" strokeweight="3pt">
                    <v:stroke endcap="round"/>
                    <v:path arrowok="t" textboxrect="0,0,685800,634"/>
                  </v:shape>
                  <v:shape id="Shape 234" o:spid="_x0000_s1043" style="position:absolute;left:49301;width:4572;height:9144;visibility:visible;mso-wrap-style:square;v-text-anchor:top" coordsize="457200,914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" path="m,l,914400r457200,l457200,,,xe" strokecolor="windowText" strokeweight="3pt">
                    <v:path arrowok="t" textboxrect="0,0,457200,914400"/>
                  </v:shape>
                  <v:shape id="Shape 235" o:spid="_x0000_s1044" style="position:absolute;left:49301;width:4572;height:9144;visibility:visible;mso-wrap-style:square;v-text-anchor:top" coordsize="457200,914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" path="m,914400r457200,l457200,,,,,914400xe" filled="f" strokeweight="3pt">
                    <v:stroke endcap="round"/>
                    <v:path arrowok="t" textboxrect="0,0,457200,914400"/>
                  </v:shape>
                  <v:shape id="Shape 236" o:spid="_x0000_s1045" style="position:absolute;left:49053;top:9658;width:4572;height:9144;visibility:visible;mso-wrap-style:square;v-text-anchor:top" coordsize="457200,914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" path="m,l,914400r457200,l457200,,,xe" strokecolor="windowText" strokeweight="3pt">
                    <v:path arrowok="t" textboxrect="0,0,457200,914400"/>
                  </v:shape>
                  <v:shape id="Shape 237" o:spid="_x0000_s1046" style="position:absolute;left:49053;top:9658;width:4572;height:9144;visibility:visible;mso-wrap-style:square;v-text-anchor:top" coordsize="457200,914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" path="m,914400r457200,l457200,,,,,914400xe" filled="f" strokeweight="3pt">
                    <v:stroke endcap="round"/>
                    <v:path arrowok="t" textboxrect="0,0,457200,914400"/>
                  </v:shape>
                </v:group>
                <w10:wrap type="topAndBottom" anchorx="margin"/>
              </v:group>
            </w:pict>
          </mc:Fallback>
        </mc:AlternateContent>
      </w:r>
      <w:r w:rsidR="001419F8" w:rsidRPr="00A31EA2">
        <w:rPr>
          <w:rFonts w:ascii="Times New Roman" w:hAnsi="Times New Roman" w:cs="Times New Roman"/>
          <w:noProof/>
          <w:color w:val="000000" w:themeColor="text1"/>
          <w:sz w:val="28"/>
          <w:szCs w:val="28"/>
          <w:lang w:eastAsia="ru-RU"/>
        </w:rPr>
        <mc:AlternateContent>
          <mc:Choice Requires="wps">
            <w:drawing>
              <wp:anchor distT="0" distB="0" distL="114300" distR="114300" simplePos="0" relativeHeight="251729920" behindDoc="0" locked="0" layoutInCell="1" allowOverlap="1" wp14:anchorId="24648B1E" wp14:editId="19411899">
                <wp:simplePos x="0" y="0"/>
                <wp:positionH relativeFrom="margin">
                  <wp:posOffset>168275</wp:posOffset>
                </wp:positionH>
                <wp:positionV relativeFrom="paragraph">
                  <wp:posOffset>0</wp:posOffset>
                </wp:positionV>
                <wp:extent cx="6084000" cy="4284000"/>
                <wp:effectExtent l="0" t="0" r="12065" b="21590"/>
                <wp:wrapTopAndBottom/>
                <wp:docPr id="83" name="Прямоугольник: скругленные углы 83"/>
                <wp:cNvGraphicFramePr/>
                <a:graphic xmlns:a="http://schemas.openxmlformats.org/drawingml/2006/main">
                  <a:graphicData uri="http://schemas.microsoft.com/office/word/2010/wordprocessingShape">
                    <wps:wsp>
                      <wps:cNvSpPr/>
                      <wps:spPr>
                        <a:xfrm>
                          <a:off x="0" y="0"/>
                          <a:ext cx="6084000" cy="4284000"/>
                        </a:xfrm>
                        <a:prstGeom prst="roundRect">
                          <a:avLst>
                            <a:gd name="adj" fmla="val 4227"/>
                          </a:avLst>
                        </a:prstGeom>
                        <a:solidFill>
                          <a:sysClr val="window" lastClr="FFFFFF"/>
                        </a:solidFill>
                        <a:ln w="25400" cap="flat" cmpd="sng" algn="ctr">
                          <a:solidFill>
                            <a:srgbClr val="A379BB"/>
                          </a:solidFill>
                          <a:prstDash val="solid"/>
                        </a:ln>
                        <a:effectLst/>
                      </wps:spPr>
                      <wps:txbx>
                        <w:txbxContent>
                          <w:p w14:paraId="6F1DCE4B" w14:textId="77777777" w:rsidR="00883B8C" w:rsidRPr="00BA0C93" w:rsidRDefault="00883B8C" w:rsidP="001419F8">
                            <w:pPr>
                              <w:spacing w:line="240" w:lineRule="auto"/>
                              <w:ind w:firstLine="426"/>
                              <w:jc w:val="both"/>
                              <w:rPr>
                                <w:rFonts w:ascii="Times New Roman" w:hAnsi="Times New Roman" w:cs="Times New Roman"/>
                                <w:sz w:val="24"/>
                                <w:szCs w:val="24"/>
                                <w:lang w:val="en-US"/>
                              </w:rPr>
                            </w:pPr>
                            <w:r w:rsidRPr="00BA0C93">
                              <w:rPr>
                                <w:rFonts w:ascii="Times New Roman" w:hAnsi="Times New Roman" w:cs="Times New Roman"/>
                                <w:sz w:val="24"/>
                                <w:szCs w:val="24"/>
                              </w:rPr>
                              <w:t xml:space="preserve">1.Ko‘p xollarda sizga muammolar hal etishda “Nima qilish kerak?” haqida o‘ylashga hojat bo‘lmaydi. </w:t>
                            </w:r>
                            <w:r w:rsidRPr="00BA0C93">
                              <w:rPr>
                                <w:rFonts w:ascii="Times New Roman" w:hAnsi="Times New Roman" w:cs="Times New Roman"/>
                                <w:sz w:val="24"/>
                                <w:szCs w:val="24"/>
                                <w:lang w:val="en-US"/>
                              </w:rPr>
                              <w:t>Muammo asosan, “Buni qanday qilish kerak?” qabilida bo‘ladi. “Qanday?”-muammoni hal etishda asosiy savol hisoblanadi. “Qanday?” iyerarxiya diagrammasi muammo haqida butunligicha umumiy tasavvurga ega bo‘lishga imkon beradigan savollar mantiqiy zanjiri ko‘rinishida bo‘ladi.  Ketma-ket ravishda “Qanday?” savolini qo‘yish orqali siz faqat muammoni hal etishning barcha imkoniyatlarini tadqiq etibgina qolmay, balki ularni amalga oshirish usullarini ham o‘rganasiz. Diagramma strategik darajadagi savol bilan ish boshlaydi. Muammoni hal etishning pastki (qo‘yi) darajasi birinchi navbatdagi harakatlar ro‘yxatiga mos keladi.</w:t>
                            </w:r>
                          </w:p>
                          <w:p w14:paraId="6580134C" w14:textId="77777777" w:rsidR="00883B8C" w:rsidRPr="00BA0C93" w:rsidRDefault="00883B8C" w:rsidP="001419F8">
                            <w:pPr>
                              <w:spacing w:line="240" w:lineRule="auto"/>
                              <w:ind w:firstLine="426"/>
                              <w:jc w:val="both"/>
                              <w:rPr>
                                <w:rFonts w:ascii="Times New Roman" w:hAnsi="Times New Roman" w:cs="Times New Roman"/>
                                <w:sz w:val="24"/>
                                <w:szCs w:val="24"/>
                                <w:lang w:val="en-US"/>
                              </w:rPr>
                            </w:pPr>
                            <w:r w:rsidRPr="00BA0C93">
                              <w:rPr>
                                <w:rFonts w:ascii="Times New Roman" w:hAnsi="Times New Roman" w:cs="Times New Roman"/>
                                <w:sz w:val="24"/>
                                <w:szCs w:val="24"/>
                                <w:lang w:val="en-US"/>
                              </w:rPr>
                              <w:t>2.O‘ylamay, baholamay va ularni o‘zaro solishtirmay tezlikda barcha g‘oyalarni yozish lozim bo‘ladi.</w:t>
                            </w:r>
                          </w:p>
                          <w:p w14:paraId="7D7134C8" w14:textId="77777777" w:rsidR="00883B8C" w:rsidRPr="00BA0C93" w:rsidRDefault="00883B8C" w:rsidP="001419F8">
                            <w:pPr>
                              <w:spacing w:line="240" w:lineRule="auto"/>
                              <w:ind w:firstLine="426"/>
                              <w:jc w:val="both"/>
                              <w:rPr>
                                <w:rFonts w:ascii="Times New Roman" w:hAnsi="Times New Roman" w:cs="Times New Roman"/>
                                <w:sz w:val="24"/>
                                <w:szCs w:val="24"/>
                                <w:lang w:val="en-US"/>
                              </w:rPr>
                            </w:pPr>
                            <w:r w:rsidRPr="00BA0C93">
                              <w:rPr>
                                <w:rFonts w:ascii="Times New Roman" w:hAnsi="Times New Roman" w:cs="Times New Roman"/>
                                <w:sz w:val="24"/>
                                <w:szCs w:val="24"/>
                                <w:lang w:val="en-US"/>
                              </w:rPr>
                              <w:t>3.Diagramma hech qachon tugallanmaydi: unga yangi g‘oyalarni kiritish mumkin bo‘ladi.</w:t>
                            </w:r>
                          </w:p>
                          <w:p w14:paraId="7B02C541" w14:textId="77777777" w:rsidR="00883B8C" w:rsidRPr="00BA0C93" w:rsidRDefault="00883B8C" w:rsidP="001419F8">
                            <w:pPr>
                              <w:spacing w:line="240" w:lineRule="auto"/>
                              <w:ind w:firstLine="426"/>
                              <w:jc w:val="both"/>
                              <w:rPr>
                                <w:rFonts w:ascii="Times New Roman" w:hAnsi="Times New Roman" w:cs="Times New Roman"/>
                                <w:sz w:val="24"/>
                                <w:szCs w:val="24"/>
                                <w:lang w:val="en-US"/>
                              </w:rPr>
                            </w:pPr>
                            <w:r w:rsidRPr="00BA0C93">
                              <w:rPr>
                                <w:rFonts w:ascii="Times New Roman" w:hAnsi="Times New Roman" w:cs="Times New Roman"/>
                                <w:sz w:val="24"/>
                                <w:szCs w:val="24"/>
                                <w:lang w:val="en-US"/>
                              </w:rPr>
                              <w:t>4.Agarda savol sxemada bir qancha “shoxlar”da qaytarilsa, demak u nisbatan muhimdir. U muammoni hal etishning muhim qadami bo‘lishi mumkin.</w:t>
                            </w:r>
                          </w:p>
                          <w:p w14:paraId="34563E55" w14:textId="77777777" w:rsidR="00883B8C" w:rsidRPr="00BA0C93" w:rsidRDefault="00883B8C" w:rsidP="001419F8">
                            <w:pPr>
                              <w:spacing w:line="240" w:lineRule="auto"/>
                              <w:ind w:firstLine="426"/>
                              <w:jc w:val="both"/>
                              <w:rPr>
                                <w:rFonts w:ascii="Times New Roman" w:hAnsi="Times New Roman" w:cs="Times New Roman"/>
                                <w:sz w:val="24"/>
                                <w:szCs w:val="24"/>
                                <w:lang w:val="en-US"/>
                              </w:rPr>
                            </w:pPr>
                            <w:r w:rsidRPr="00BA0C93">
                              <w:rPr>
                                <w:rFonts w:ascii="Times New Roman" w:hAnsi="Times New Roman" w:cs="Times New Roman"/>
                                <w:sz w:val="24"/>
                                <w:szCs w:val="24"/>
                                <w:lang w:val="en-US"/>
                              </w:rPr>
                              <w:t>5.Yangi g‘oyalarni grafik ko‘rinishida qayd etishni o‘zingiz hal eting: daraxt yoki kaskad ko‘rinishida, yuqoridan pastga yoki chapdan o‘ngga. Eng muhimi esda tuting: nisbatan ko‘p miqdordagi foydali g‘oyalar va muammo yechimlarini topishga imkon beradigan usul eng maqbul usul xisoblanadi.</w:t>
                            </w:r>
                          </w:p>
                          <w:p w14:paraId="6BA2161F" w14:textId="77777777" w:rsidR="00883B8C" w:rsidRPr="00BA0C93" w:rsidRDefault="00883B8C" w:rsidP="001419F8">
                            <w:pPr>
                              <w:spacing w:line="240" w:lineRule="auto"/>
                              <w:ind w:firstLine="426"/>
                              <w:jc w:val="both"/>
                              <w:rPr>
                                <w:rFonts w:ascii="Times New Roman" w:hAnsi="Times New Roman" w:cs="Times New Roman"/>
                                <w:lang w:val="en-US"/>
                              </w:rPr>
                            </w:pPr>
                            <w:r w:rsidRPr="00BA0C93">
                              <w:rPr>
                                <w:rFonts w:ascii="Times New Roman" w:hAnsi="Times New Roman" w:cs="Times New Roman"/>
                                <w:sz w:val="24"/>
                                <w:szCs w:val="24"/>
                                <w:lang w:val="en-US"/>
                              </w:rPr>
                              <w:t>6.Agarda siz to‘g‘ri savol bersangiz va optimest bo‘lsangiz, u holda diagramma (texnika) har qanday muammo yechimini topib berishni kafolatlaydi.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4648B1E" id="Прямоугольник: скругленные углы 83" o:spid="_x0000_s1109" style="position:absolute;left:0;text-align:left;margin-left:13.25pt;margin-top:0;width:479.05pt;height:337.3pt;z-index:2517299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2770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" fillcolor="window" strokecolor="#a379bb" strokeweight="2pt">
                <v:textbox>
                  <w:txbxContent>
                    <w:p w14:paraId="6F1DCE4B" w14:textId="77777777" w:rsidR="00883B8C" w:rsidRPr="00BA0C93" w:rsidRDefault="00883B8C" w:rsidP="001419F8">
                      <w:pPr>
                        <w:spacing w:line="240" w:lineRule="auto"/>
                        <w:ind w:firstLine="426"/>
                        <w:jc w:val="both"/>
                        <w:rPr>
                          <w:rFonts w:ascii="Times New Roman" w:hAnsi="Times New Roman" w:cs="Times New Roman"/>
                          <w:sz w:val="24"/>
                          <w:szCs w:val="24"/>
                          <w:lang w:val="en-US"/>
                        </w:rPr>
                      </w:pPr>
                      <w:r w:rsidRPr="00BA0C93">
                        <w:rPr>
                          <w:rFonts w:ascii="Times New Roman" w:hAnsi="Times New Roman" w:cs="Times New Roman"/>
                          <w:sz w:val="24"/>
                          <w:szCs w:val="24"/>
                        </w:rPr>
                        <w:t xml:space="preserve">1.Ko‘p xollarda sizga muammolar hal etishda “Nima qilish kerak?” haqida o‘ylashga hojat bo‘lmaydi. </w:t>
                      </w:r>
                      <w:r w:rsidRPr="00BA0C93">
                        <w:rPr>
                          <w:rFonts w:ascii="Times New Roman" w:hAnsi="Times New Roman" w:cs="Times New Roman"/>
                          <w:sz w:val="24"/>
                          <w:szCs w:val="24"/>
                          <w:lang w:val="en-US"/>
                        </w:rPr>
                        <w:t>Muammo asosan, “Buni qanday qilish kerak?” qabilida bo‘ladi. “Qanday?”-muammoni hal etishda asosiy savol hisoblanadi. “Qanday?” iyerarxiya diagrammasi muammo haqida butunligicha umumiy tasavvurga ega bo‘lishga imkon beradigan savollar mantiqiy zanjiri ko‘rinishida bo‘ladi.  Ketma-ket ravishda “Qanday?” savolini qo‘yish orqali siz faqat muammoni hal etishning barcha imkoniyatlarini tadqiq etibgina qolmay, balki ularni amalga oshirish usullarini ham o‘rganasiz. Diagramma strategik darajadagi savol bilan ish boshlaydi. Muammoni hal etishning pastki (qo‘yi) darajasi birinchi navbatdagi harakatlar ro‘yxatiga mos keladi.</w:t>
                      </w:r>
                    </w:p>
                    <w:p w14:paraId="6580134C" w14:textId="77777777" w:rsidR="00883B8C" w:rsidRPr="00BA0C93" w:rsidRDefault="00883B8C" w:rsidP="001419F8">
                      <w:pPr>
                        <w:spacing w:line="240" w:lineRule="auto"/>
                        <w:ind w:firstLine="426"/>
                        <w:jc w:val="both"/>
                        <w:rPr>
                          <w:rFonts w:ascii="Times New Roman" w:hAnsi="Times New Roman" w:cs="Times New Roman"/>
                          <w:sz w:val="24"/>
                          <w:szCs w:val="24"/>
                          <w:lang w:val="en-US"/>
                        </w:rPr>
                      </w:pPr>
                      <w:r w:rsidRPr="00BA0C93">
                        <w:rPr>
                          <w:rFonts w:ascii="Times New Roman" w:hAnsi="Times New Roman" w:cs="Times New Roman"/>
                          <w:sz w:val="24"/>
                          <w:szCs w:val="24"/>
                          <w:lang w:val="en-US"/>
                        </w:rPr>
                        <w:t>2.O‘ylamay, baholamay va ularni o‘zaro solishtirmay tezlikda barcha g‘oyalarni yozish lozim bo‘ladi.</w:t>
                      </w:r>
                    </w:p>
                    <w:p w14:paraId="7D7134C8" w14:textId="77777777" w:rsidR="00883B8C" w:rsidRPr="00BA0C93" w:rsidRDefault="00883B8C" w:rsidP="001419F8">
                      <w:pPr>
                        <w:spacing w:line="240" w:lineRule="auto"/>
                        <w:ind w:firstLine="426"/>
                        <w:jc w:val="both"/>
                        <w:rPr>
                          <w:rFonts w:ascii="Times New Roman" w:hAnsi="Times New Roman" w:cs="Times New Roman"/>
                          <w:sz w:val="24"/>
                          <w:szCs w:val="24"/>
                          <w:lang w:val="en-US"/>
                        </w:rPr>
                      </w:pPr>
                      <w:r w:rsidRPr="00BA0C93">
                        <w:rPr>
                          <w:rFonts w:ascii="Times New Roman" w:hAnsi="Times New Roman" w:cs="Times New Roman"/>
                          <w:sz w:val="24"/>
                          <w:szCs w:val="24"/>
                          <w:lang w:val="en-US"/>
                        </w:rPr>
                        <w:t>3.Diagramma hech qachon tugallanmaydi: unga yangi g‘oyalarni kiritish mumkin bo‘ladi.</w:t>
                      </w:r>
                    </w:p>
                    <w:p w14:paraId="7B02C541" w14:textId="77777777" w:rsidR="00883B8C" w:rsidRPr="00BA0C93" w:rsidRDefault="00883B8C" w:rsidP="001419F8">
                      <w:pPr>
                        <w:spacing w:line="240" w:lineRule="auto"/>
                        <w:ind w:firstLine="426"/>
                        <w:jc w:val="both"/>
                        <w:rPr>
                          <w:rFonts w:ascii="Times New Roman" w:hAnsi="Times New Roman" w:cs="Times New Roman"/>
                          <w:sz w:val="24"/>
                          <w:szCs w:val="24"/>
                          <w:lang w:val="en-US"/>
                        </w:rPr>
                      </w:pPr>
                      <w:r w:rsidRPr="00BA0C93">
                        <w:rPr>
                          <w:rFonts w:ascii="Times New Roman" w:hAnsi="Times New Roman" w:cs="Times New Roman"/>
                          <w:sz w:val="24"/>
                          <w:szCs w:val="24"/>
                          <w:lang w:val="en-US"/>
                        </w:rPr>
                        <w:t>4.Agarda savol sxemada bir qancha “shoxlar”da qaytarilsa, demak u nisbatan muhimdir. U muammoni hal etishning muhim qadami bo‘lishi mumkin.</w:t>
                      </w:r>
                    </w:p>
                    <w:p w14:paraId="34563E55" w14:textId="77777777" w:rsidR="00883B8C" w:rsidRPr="00BA0C93" w:rsidRDefault="00883B8C" w:rsidP="001419F8">
                      <w:pPr>
                        <w:spacing w:line="240" w:lineRule="auto"/>
                        <w:ind w:firstLine="426"/>
                        <w:jc w:val="both"/>
                        <w:rPr>
                          <w:rFonts w:ascii="Times New Roman" w:hAnsi="Times New Roman" w:cs="Times New Roman"/>
                          <w:sz w:val="24"/>
                          <w:szCs w:val="24"/>
                          <w:lang w:val="en-US"/>
                        </w:rPr>
                      </w:pPr>
                      <w:r w:rsidRPr="00BA0C93">
                        <w:rPr>
                          <w:rFonts w:ascii="Times New Roman" w:hAnsi="Times New Roman" w:cs="Times New Roman"/>
                          <w:sz w:val="24"/>
                          <w:szCs w:val="24"/>
                          <w:lang w:val="en-US"/>
                        </w:rPr>
                        <w:t>5.Yangi g‘oyalarni grafik ko‘rinishida qayd etishni o‘zingiz hal eting: daraxt yoki kaskad ko‘rinishida, yuqoridan pastga yoki chapdan o‘ngga. Eng muhimi esda tuting: nisbatan ko‘p miqdordagi foydali g‘oyalar va muammo yechimlarini topishga imkon beradigan usul eng maqbul usul xisoblanadi.</w:t>
                      </w:r>
                    </w:p>
                    <w:p w14:paraId="6BA2161F" w14:textId="77777777" w:rsidR="00883B8C" w:rsidRPr="00BA0C93" w:rsidRDefault="00883B8C" w:rsidP="001419F8">
                      <w:pPr>
                        <w:spacing w:line="240" w:lineRule="auto"/>
                        <w:ind w:firstLine="426"/>
                        <w:jc w:val="both"/>
                        <w:rPr>
                          <w:rFonts w:ascii="Times New Roman" w:hAnsi="Times New Roman" w:cs="Times New Roman"/>
                          <w:lang w:val="en-US"/>
                        </w:rPr>
                      </w:pPr>
                      <w:r w:rsidRPr="00BA0C93">
                        <w:rPr>
                          <w:rFonts w:ascii="Times New Roman" w:hAnsi="Times New Roman" w:cs="Times New Roman"/>
                          <w:sz w:val="24"/>
                          <w:szCs w:val="24"/>
                          <w:lang w:val="en-US"/>
                        </w:rPr>
                        <w:t>6.Agarda siz to‘g‘ri savol bersangiz va optimest bo‘lsangiz, u holda diagramma (texnika) har qanday muammo yechimini topib berishni kafolatlaydi.</w:t>
                      </w:r>
                    </w:p>
                  </w:txbxContent>
                </v:textbox>
                <w10:wrap type="topAndBottom" anchorx="margin"/>
              </v:roundrect>
            </w:pict>
          </mc:Fallback>
        </mc:AlternateContent>
      </w:r>
    </w:p>
    <w:p w14:paraId="57A52095" w14:textId="516855B1" w:rsidR="001419F8" w:rsidRDefault="001419F8" w:rsidP="001419F8">
      <w:pPr>
        <w:spacing w:after="0" w:line="336" w:lineRule="auto"/>
        <w:ind w:firstLine="720"/>
        <w:jc w:val="center"/>
        <w:rPr>
          <w:rFonts w:ascii="Times New Roman" w:hAnsi="Times New Roman" w:cs="Times New Roman"/>
          <w:color w:val="000000" w:themeColor="text1"/>
          <w:sz w:val="28"/>
          <w:szCs w:val="28"/>
          <w:lang w:val="en-US" w:eastAsia="ru-RU"/>
        </w:rPr>
      </w:pPr>
      <w:r w:rsidRPr="00A31EA2">
        <w:rPr>
          <w:rFonts w:ascii="Times New Roman" w:eastAsia="Arial" w:hAnsi="Times New Roman" w:cs="Times New Roman"/>
          <w:noProof/>
          <w:color w:val="000000" w:themeColor="text1"/>
          <w:sz w:val="28"/>
          <w:szCs w:val="28"/>
          <w:lang w:eastAsia="ru-RU"/>
        </w:rPr>
        <mc:AlternateContent>
          <mc:Choice Requires="wpg">
            <w:drawing>
              <wp:anchor distT="0" distB="0" distL="114300" distR="114300" simplePos="0" relativeHeight="251731968" behindDoc="0" locked="0" layoutInCell="1" allowOverlap="1" wp14:anchorId="7B0E9A0C" wp14:editId="4D9371F6">
                <wp:simplePos x="0" y="0"/>
                <wp:positionH relativeFrom="page">
                  <wp:posOffset>920115</wp:posOffset>
                </wp:positionH>
                <wp:positionV relativeFrom="paragraph">
                  <wp:posOffset>262255</wp:posOffset>
                </wp:positionV>
                <wp:extent cx="5720080" cy="4114800"/>
                <wp:effectExtent l="57150" t="0" r="13970" b="19050"/>
                <wp:wrapTopAndBottom/>
                <wp:docPr id="12" name="Группа 12"/>
                <wp:cNvGraphicFramePr/>
                <a:graphic xmlns:a="http://schemas.openxmlformats.org/drawingml/2006/main">
                  <a:graphicData uri="http://schemas.microsoft.com/office/word/2010/wordprocessingGroup">
                    <wpg:wgp>
                      <wpg:cNvGrpSpPr/>
                      <wpg:grpSpPr>
                        <a:xfrm>
                          <a:off x="0" y="0"/>
                          <a:ext cx="5720080" cy="4114800"/>
                          <a:chOff x="-42707" y="0"/>
                          <a:chExt cx="5566216" cy="4630297"/>
                        </a:xfrm>
                      </wpg:grpSpPr>
                      <wpg:grpSp>
                        <wpg:cNvPr id="13" name="drawingObject190"/>
                        <wpg:cNvGrpSpPr/>
                        <wpg:grpSpPr>
                          <a:xfrm>
                            <a:off x="179984" y="3662020"/>
                            <a:ext cx="5248567" cy="968277"/>
                            <a:chOff x="0" y="0"/>
                            <a:chExt cx="4686934" cy="685800"/>
                          </a:xfrm>
                          <a:noFill/>
                        </wpg:grpSpPr>
                        <wps:wsp>
                          <wps:cNvPr id="14" name="Shape 191"/>
                          <wps:cNvSpPr/>
                          <wps:spPr>
                            <a:xfrm>
                              <a:off x="0" y="228537"/>
                              <a:ext cx="344168" cy="228600"/>
                            </a:xfrm>
                            <a:custGeom>
                              <a:avLst/>
                              <a:gdLst/>
                              <a:ahLst/>
                              <a:cxnLst/>
                              <a:rect l="0" t="0" r="0" b="0"/>
                              <a:pathLst>
                                <a:path w="344168" h="228600">
                                  <a:moveTo>
                                    <a:pt x="172083" y="0"/>
                                  </a:moveTo>
                                  <a:lnTo>
                                    <a:pt x="154542" y="555"/>
                                  </a:lnTo>
                                  <a:lnTo>
                                    <a:pt x="137397" y="2301"/>
                                  </a:lnTo>
                                  <a:lnTo>
                                    <a:pt x="120967" y="5158"/>
                                  </a:lnTo>
                                  <a:lnTo>
                                    <a:pt x="105171" y="8968"/>
                                  </a:lnTo>
                                  <a:lnTo>
                                    <a:pt x="90090" y="13810"/>
                                  </a:lnTo>
                                  <a:lnTo>
                                    <a:pt x="75882" y="19525"/>
                                  </a:lnTo>
                                  <a:lnTo>
                                    <a:pt x="62706" y="26113"/>
                                  </a:lnTo>
                                  <a:lnTo>
                                    <a:pt x="50482" y="33496"/>
                                  </a:lnTo>
                                  <a:lnTo>
                                    <a:pt x="39369" y="41591"/>
                                  </a:lnTo>
                                  <a:lnTo>
                                    <a:pt x="29447" y="50402"/>
                                  </a:lnTo>
                                  <a:lnTo>
                                    <a:pt x="20796" y="59847"/>
                                  </a:lnTo>
                                  <a:lnTo>
                                    <a:pt x="13572" y="69850"/>
                                  </a:lnTo>
                                  <a:lnTo>
                                    <a:pt x="7778" y="80327"/>
                                  </a:lnTo>
                                  <a:lnTo>
                                    <a:pt x="3492" y="91281"/>
                                  </a:lnTo>
                                  <a:lnTo>
                                    <a:pt x="872" y="102630"/>
                                  </a:lnTo>
                                  <a:lnTo>
                                    <a:pt x="0" y="114300"/>
                                  </a:lnTo>
                                  <a:lnTo>
                                    <a:pt x="872" y="125967"/>
                                  </a:lnTo>
                                  <a:lnTo>
                                    <a:pt x="3492" y="137318"/>
                                  </a:lnTo>
                                  <a:lnTo>
                                    <a:pt x="7778" y="148271"/>
                                  </a:lnTo>
                                  <a:lnTo>
                                    <a:pt x="13572" y="158829"/>
                                  </a:lnTo>
                                  <a:lnTo>
                                    <a:pt x="20796" y="168830"/>
                                  </a:lnTo>
                                  <a:lnTo>
                                    <a:pt x="29447" y="178196"/>
                                  </a:lnTo>
                                  <a:lnTo>
                                    <a:pt x="39369" y="187006"/>
                                  </a:lnTo>
                                  <a:lnTo>
                                    <a:pt x="50482" y="195102"/>
                                  </a:lnTo>
                                  <a:lnTo>
                                    <a:pt x="62706" y="202485"/>
                                  </a:lnTo>
                                  <a:lnTo>
                                    <a:pt x="75882" y="209072"/>
                                  </a:lnTo>
                                  <a:lnTo>
                                    <a:pt x="90090" y="214787"/>
                                  </a:lnTo>
                                  <a:lnTo>
                                    <a:pt x="105171" y="219630"/>
                                  </a:lnTo>
                                  <a:lnTo>
                                    <a:pt x="120967" y="223439"/>
                                  </a:lnTo>
                                  <a:lnTo>
                                    <a:pt x="137397" y="226297"/>
                                  </a:lnTo>
                                  <a:lnTo>
                                    <a:pt x="154542" y="228043"/>
                                  </a:lnTo>
                                  <a:lnTo>
                                    <a:pt x="172083" y="228600"/>
                                  </a:lnTo>
                                  <a:lnTo>
                                    <a:pt x="189706" y="228043"/>
                                  </a:lnTo>
                                  <a:lnTo>
                                    <a:pt x="206771" y="226297"/>
                                  </a:lnTo>
                                  <a:lnTo>
                                    <a:pt x="223281" y="223439"/>
                                  </a:lnTo>
                                  <a:lnTo>
                                    <a:pt x="239077" y="219630"/>
                                  </a:lnTo>
                                  <a:lnTo>
                                    <a:pt x="254078" y="214787"/>
                                  </a:lnTo>
                                  <a:lnTo>
                                    <a:pt x="268287" y="209072"/>
                                  </a:lnTo>
                                  <a:lnTo>
                                    <a:pt x="281542" y="202485"/>
                                  </a:lnTo>
                                  <a:lnTo>
                                    <a:pt x="293766" y="195102"/>
                                  </a:lnTo>
                                  <a:lnTo>
                                    <a:pt x="304878" y="187006"/>
                                  </a:lnTo>
                                  <a:lnTo>
                                    <a:pt x="314799" y="178196"/>
                                  </a:lnTo>
                                  <a:lnTo>
                                    <a:pt x="323373" y="168830"/>
                                  </a:lnTo>
                                  <a:lnTo>
                                    <a:pt x="330674" y="158829"/>
                                  </a:lnTo>
                                  <a:lnTo>
                                    <a:pt x="336469" y="148271"/>
                                  </a:lnTo>
                                  <a:lnTo>
                                    <a:pt x="340677" y="137318"/>
                                  </a:lnTo>
                                  <a:lnTo>
                                    <a:pt x="343296" y="125967"/>
                                  </a:lnTo>
                                  <a:lnTo>
                                    <a:pt x="344168" y="114300"/>
                                  </a:lnTo>
                                  <a:lnTo>
                                    <a:pt x="343296" y="102630"/>
                                  </a:lnTo>
                                  <a:lnTo>
                                    <a:pt x="340677" y="91281"/>
                                  </a:lnTo>
                                  <a:lnTo>
                                    <a:pt x="336469" y="80327"/>
                                  </a:lnTo>
                                  <a:lnTo>
                                    <a:pt x="330674" y="69850"/>
                                  </a:lnTo>
                                  <a:lnTo>
                                    <a:pt x="323373" y="59847"/>
                                  </a:lnTo>
                                  <a:lnTo>
                                    <a:pt x="314799" y="50402"/>
                                  </a:lnTo>
                                  <a:lnTo>
                                    <a:pt x="304878" y="41591"/>
                                  </a:lnTo>
                                  <a:lnTo>
                                    <a:pt x="293766" y="33496"/>
                                  </a:lnTo>
                                  <a:lnTo>
                                    <a:pt x="281542" y="26113"/>
                                  </a:lnTo>
                                  <a:lnTo>
                                    <a:pt x="268287" y="19525"/>
                                  </a:lnTo>
                                  <a:lnTo>
                                    <a:pt x="254078" y="13810"/>
                                  </a:lnTo>
                                  <a:lnTo>
                                    <a:pt x="239077" y="8968"/>
                                  </a:lnTo>
                                  <a:lnTo>
                                    <a:pt x="223281" y="5158"/>
                                  </a:lnTo>
                                  <a:lnTo>
                                    <a:pt x="206771" y="2301"/>
                                  </a:lnTo>
                                  <a:lnTo>
                                    <a:pt x="189706" y="555"/>
                                  </a:lnTo>
                                  <a:lnTo>
                                    <a:pt x="172083" y="0"/>
                                  </a:lnTo>
                                  <a:close/>
                                </a:path>
                              </a:pathLst>
                            </a:custGeom>
                            <a:solidFill>
                              <a:srgbClr val="FFFFFF"/>
                            </a:solidFill>
                            <a:ln w="38100">
                              <a:solidFill>
                                <a:sysClr val="windowText" lastClr="000000"/>
                              </a:solidFill>
                            </a:ln>
                          </wps:spPr>
                          <wps:bodyPr vertOverflow="overflow" horzOverflow="overflow" vert="horz" lIns="91440" tIns="45720" rIns="91440" bIns="45720" anchor="t"/>
                        </wps:wsp>
                        <wps:wsp>
                          <wps:cNvPr id="23" name="Shape 192"/>
                          <wps:cNvSpPr/>
                          <wps:spPr>
                            <a:xfrm>
                              <a:off x="0" y="228537"/>
                              <a:ext cx="344169" cy="228600"/>
                            </a:xfrm>
                            <a:custGeom>
                              <a:avLst/>
                              <a:gdLst/>
                              <a:ahLst/>
                              <a:cxnLst/>
                              <a:rect l="0" t="0" r="0" b="0"/>
                              <a:pathLst>
                                <a:path w="344169" h="228600">
                                  <a:moveTo>
                                    <a:pt x="172084" y="0"/>
                                  </a:moveTo>
                                  <a:lnTo>
                                    <a:pt x="154543" y="555"/>
                                  </a:lnTo>
                                  <a:lnTo>
                                    <a:pt x="137398" y="2301"/>
                                  </a:lnTo>
                                  <a:lnTo>
                                    <a:pt x="120967" y="5159"/>
                                  </a:lnTo>
                                  <a:lnTo>
                                    <a:pt x="105171" y="8969"/>
                                  </a:lnTo>
                                  <a:lnTo>
                                    <a:pt x="90090" y="13810"/>
                                  </a:lnTo>
                                  <a:lnTo>
                                    <a:pt x="75882" y="19525"/>
                                  </a:lnTo>
                                  <a:lnTo>
                                    <a:pt x="62706" y="26113"/>
                                  </a:lnTo>
                                  <a:lnTo>
                                    <a:pt x="50482" y="33496"/>
                                  </a:lnTo>
                                  <a:lnTo>
                                    <a:pt x="39369" y="41592"/>
                                  </a:lnTo>
                                  <a:lnTo>
                                    <a:pt x="29448" y="50403"/>
                                  </a:lnTo>
                                  <a:lnTo>
                                    <a:pt x="20796" y="59848"/>
                                  </a:lnTo>
                                  <a:lnTo>
                                    <a:pt x="13573" y="69850"/>
                                  </a:lnTo>
                                  <a:lnTo>
                                    <a:pt x="7778" y="80327"/>
                                  </a:lnTo>
                                  <a:lnTo>
                                    <a:pt x="3492" y="91281"/>
                                  </a:lnTo>
                                  <a:lnTo>
                                    <a:pt x="873" y="102631"/>
                                  </a:lnTo>
                                  <a:lnTo>
                                    <a:pt x="0" y="114300"/>
                                  </a:lnTo>
                                  <a:lnTo>
                                    <a:pt x="873" y="125968"/>
                                  </a:lnTo>
                                  <a:lnTo>
                                    <a:pt x="3492" y="137318"/>
                                  </a:lnTo>
                                  <a:lnTo>
                                    <a:pt x="7778" y="148272"/>
                                  </a:lnTo>
                                  <a:lnTo>
                                    <a:pt x="13573" y="158829"/>
                                  </a:lnTo>
                                  <a:lnTo>
                                    <a:pt x="20796" y="168830"/>
                                  </a:lnTo>
                                  <a:lnTo>
                                    <a:pt x="29448" y="178196"/>
                                  </a:lnTo>
                                  <a:lnTo>
                                    <a:pt x="39369" y="187007"/>
                                  </a:lnTo>
                                  <a:lnTo>
                                    <a:pt x="50482" y="195103"/>
                                  </a:lnTo>
                                  <a:lnTo>
                                    <a:pt x="62706" y="202485"/>
                                  </a:lnTo>
                                  <a:lnTo>
                                    <a:pt x="75882" y="209073"/>
                                  </a:lnTo>
                                  <a:lnTo>
                                    <a:pt x="90090" y="214788"/>
                                  </a:lnTo>
                                  <a:lnTo>
                                    <a:pt x="105171" y="219630"/>
                                  </a:lnTo>
                                  <a:lnTo>
                                    <a:pt x="120967" y="223440"/>
                                  </a:lnTo>
                                  <a:lnTo>
                                    <a:pt x="137398" y="226297"/>
                                  </a:lnTo>
                                  <a:lnTo>
                                    <a:pt x="154543" y="228044"/>
                                  </a:lnTo>
                                  <a:lnTo>
                                    <a:pt x="172084" y="228600"/>
                                  </a:lnTo>
                                  <a:lnTo>
                                    <a:pt x="189706" y="228044"/>
                                  </a:lnTo>
                                  <a:lnTo>
                                    <a:pt x="206771" y="226297"/>
                                  </a:lnTo>
                                  <a:lnTo>
                                    <a:pt x="223281" y="223440"/>
                                  </a:lnTo>
                                  <a:lnTo>
                                    <a:pt x="239077" y="219630"/>
                                  </a:lnTo>
                                  <a:lnTo>
                                    <a:pt x="254079" y="214788"/>
                                  </a:lnTo>
                                  <a:lnTo>
                                    <a:pt x="268287" y="209073"/>
                                  </a:lnTo>
                                  <a:lnTo>
                                    <a:pt x="281543" y="202485"/>
                                  </a:lnTo>
                                  <a:lnTo>
                                    <a:pt x="293766" y="195103"/>
                                  </a:lnTo>
                                  <a:lnTo>
                                    <a:pt x="304879" y="187007"/>
                                  </a:lnTo>
                                  <a:lnTo>
                                    <a:pt x="314801" y="178196"/>
                                  </a:lnTo>
                                  <a:lnTo>
                                    <a:pt x="323373" y="168830"/>
                                  </a:lnTo>
                                  <a:lnTo>
                                    <a:pt x="330676" y="158829"/>
                                  </a:lnTo>
                                  <a:lnTo>
                                    <a:pt x="336470" y="148272"/>
                                  </a:lnTo>
                                  <a:lnTo>
                                    <a:pt x="340677" y="137318"/>
                                  </a:lnTo>
                                  <a:lnTo>
                                    <a:pt x="343296" y="125968"/>
                                  </a:lnTo>
                                  <a:lnTo>
                                    <a:pt x="344169" y="114300"/>
                                  </a:lnTo>
                                  <a:lnTo>
                                    <a:pt x="343296" y="102631"/>
                                  </a:lnTo>
                                  <a:lnTo>
                                    <a:pt x="340677" y="91281"/>
                                  </a:lnTo>
                                  <a:lnTo>
                                    <a:pt x="336470" y="80327"/>
                                  </a:lnTo>
                                  <a:lnTo>
                                    <a:pt x="330676" y="69850"/>
                                  </a:lnTo>
                                  <a:lnTo>
                                    <a:pt x="323373" y="59848"/>
                                  </a:lnTo>
                                  <a:lnTo>
                                    <a:pt x="314801" y="50403"/>
                                  </a:lnTo>
                                  <a:lnTo>
                                    <a:pt x="304879" y="41592"/>
                                  </a:lnTo>
                                  <a:lnTo>
                                    <a:pt x="293766" y="33496"/>
                                  </a:lnTo>
                                  <a:lnTo>
                                    <a:pt x="281543" y="26113"/>
                                  </a:lnTo>
                                  <a:lnTo>
                                    <a:pt x="268287" y="19525"/>
                                  </a:lnTo>
                                  <a:lnTo>
                                    <a:pt x="254079" y="13810"/>
                                  </a:lnTo>
                                  <a:lnTo>
                                    <a:pt x="239077" y="8969"/>
                                  </a:lnTo>
                                  <a:lnTo>
                                    <a:pt x="223281" y="5159"/>
                                  </a:lnTo>
                                  <a:lnTo>
                                    <a:pt x="206771" y="2301"/>
                                  </a:lnTo>
                                  <a:lnTo>
                                    <a:pt x="189706" y="555"/>
                                  </a:lnTo>
                                  <a:lnTo>
                                    <a:pt x="172084" y="0"/>
                                  </a:lnTo>
                                  <a:lnTo>
                                    <a:pt x="172084" y="0"/>
                                  </a:lnTo>
                                  <a:close/>
                                </a:path>
                              </a:pathLst>
                            </a:custGeom>
                            <a:noFill/>
                            <a:ln w="38100" cap="rnd">
                              <a:solidFill>
                                <a:srgbClr val="000000"/>
                              </a:solidFill>
                              <a:prstDash val="solid"/>
                              <a:round/>
                            </a:ln>
                          </wps:spPr>
                          <wps:bodyPr vertOverflow="overflow" horzOverflow="overflow" vert="horz" lIns="91440" tIns="45720" rIns="91440" bIns="45720" anchor="t"/>
                        </wps:wsp>
                        <wps:wsp>
                          <wps:cNvPr id="24" name="Shape 193"/>
                          <wps:cNvSpPr/>
                          <wps:spPr>
                            <a:xfrm>
                              <a:off x="343535" y="342900"/>
                              <a:ext cx="4343399" cy="635"/>
                            </a:xfrm>
                            <a:custGeom>
                              <a:avLst/>
                              <a:gdLst/>
                              <a:ahLst/>
                              <a:cxnLst/>
                              <a:rect l="0" t="0" r="0" b="0"/>
                              <a:pathLst>
                                <a:path w="4343400" h="635">
                                  <a:moveTo>
                                    <a:pt x="0" y="0"/>
                                  </a:moveTo>
                                  <a:lnTo>
                                    <a:pt x="4343400" y="635"/>
                                  </a:lnTo>
                                </a:path>
                              </a:pathLst>
                            </a:custGeom>
                            <a:noFill/>
                            <a:ln w="38100" cap="rnd">
                              <a:solidFill>
                                <a:srgbClr val="000000"/>
                              </a:solidFill>
                              <a:prstDash val="solid"/>
                              <a:round/>
                            </a:ln>
                          </wps:spPr>
                          <wps:bodyPr vertOverflow="overflow" horzOverflow="overflow" vert="horz" lIns="91440" tIns="45720" rIns="91440" bIns="45720" anchor="t"/>
                        </wps:wsp>
                        <wps:wsp>
                          <wps:cNvPr id="26" name="Shape 194"/>
                          <wps:cNvSpPr/>
                          <wps:spPr>
                            <a:xfrm>
                              <a:off x="3543934" y="114300"/>
                              <a:ext cx="571500" cy="228600"/>
                            </a:xfrm>
                            <a:custGeom>
                              <a:avLst/>
                              <a:gdLst/>
                              <a:ahLst/>
                              <a:cxnLst/>
                              <a:rect l="0" t="0" r="0" b="0"/>
                              <a:pathLst>
                                <a:path w="571500" h="228600">
                                  <a:moveTo>
                                    <a:pt x="571500" y="0"/>
                                  </a:moveTo>
                                  <a:lnTo>
                                    <a:pt x="0" y="228600"/>
                                  </a:lnTo>
                                </a:path>
                              </a:pathLst>
                            </a:custGeom>
                            <a:noFill/>
                            <a:ln w="38100" cap="rnd">
                              <a:solidFill>
                                <a:srgbClr val="000000"/>
                              </a:solidFill>
                              <a:prstDash val="solid"/>
                              <a:round/>
                            </a:ln>
                          </wps:spPr>
                          <wps:bodyPr vertOverflow="overflow" horzOverflow="overflow" vert="horz" lIns="91440" tIns="45720" rIns="91440" bIns="45720" anchor="t"/>
                        </wps:wsp>
                        <wps:wsp>
                          <wps:cNvPr id="27" name="Shape 195"/>
                          <wps:cNvSpPr/>
                          <wps:spPr>
                            <a:xfrm>
                              <a:off x="2743834" y="114300"/>
                              <a:ext cx="685800" cy="228600"/>
                            </a:xfrm>
                            <a:custGeom>
                              <a:avLst/>
                              <a:gdLst/>
                              <a:ahLst/>
                              <a:cxnLst/>
                              <a:rect l="0" t="0" r="0" b="0"/>
                              <a:pathLst>
                                <a:path w="685800" h="228600">
                                  <a:moveTo>
                                    <a:pt x="685800" y="0"/>
                                  </a:moveTo>
                                  <a:lnTo>
                                    <a:pt x="0" y="228600"/>
                                  </a:lnTo>
                                </a:path>
                              </a:pathLst>
                            </a:custGeom>
                            <a:noFill/>
                            <a:ln w="38100" cap="rnd">
                              <a:solidFill>
                                <a:srgbClr val="000000"/>
                              </a:solidFill>
                              <a:prstDash val="solid"/>
                              <a:round/>
                            </a:ln>
                          </wps:spPr>
                          <wps:bodyPr vertOverflow="overflow" horzOverflow="overflow" vert="horz" lIns="91440" tIns="45720" rIns="91440" bIns="45720" anchor="t"/>
                        </wps:wsp>
                        <wps:wsp>
                          <wps:cNvPr id="28" name="Shape 196"/>
                          <wps:cNvSpPr/>
                          <wps:spPr>
                            <a:xfrm>
                              <a:off x="1943734" y="0"/>
                              <a:ext cx="800100" cy="342900"/>
                            </a:xfrm>
                            <a:custGeom>
                              <a:avLst/>
                              <a:gdLst/>
                              <a:ahLst/>
                              <a:cxnLst/>
                              <a:rect l="0" t="0" r="0" b="0"/>
                              <a:pathLst>
                                <a:path w="800100" h="342900">
                                  <a:moveTo>
                                    <a:pt x="800100" y="0"/>
                                  </a:moveTo>
                                  <a:lnTo>
                                    <a:pt x="0" y="342900"/>
                                  </a:lnTo>
                                </a:path>
                              </a:pathLst>
                            </a:custGeom>
                            <a:noFill/>
                            <a:ln w="38100" cap="rnd">
                              <a:solidFill>
                                <a:srgbClr val="000000"/>
                              </a:solidFill>
                              <a:prstDash val="solid"/>
                              <a:round/>
                            </a:ln>
                          </wps:spPr>
                          <wps:bodyPr vertOverflow="overflow" horzOverflow="overflow" vert="horz" lIns="91440" tIns="45720" rIns="91440" bIns="45720" anchor="t"/>
                        </wps:wsp>
                        <wps:wsp>
                          <wps:cNvPr id="29" name="Shape 197"/>
                          <wps:cNvSpPr/>
                          <wps:spPr>
                            <a:xfrm>
                              <a:off x="1143635" y="0"/>
                              <a:ext cx="800099" cy="342900"/>
                            </a:xfrm>
                            <a:custGeom>
                              <a:avLst/>
                              <a:gdLst/>
                              <a:ahLst/>
                              <a:cxnLst/>
                              <a:rect l="0" t="0" r="0" b="0"/>
                              <a:pathLst>
                                <a:path w="800099" h="342900">
                                  <a:moveTo>
                                    <a:pt x="800099" y="0"/>
                                  </a:moveTo>
                                  <a:lnTo>
                                    <a:pt x="0" y="342900"/>
                                  </a:lnTo>
                                </a:path>
                              </a:pathLst>
                            </a:custGeom>
                            <a:noFill/>
                            <a:ln w="38100" cap="rnd">
                              <a:solidFill>
                                <a:srgbClr val="000000"/>
                              </a:solidFill>
                              <a:prstDash val="solid"/>
                              <a:round/>
                            </a:ln>
                          </wps:spPr>
                          <wps:bodyPr vertOverflow="overflow" horzOverflow="overflow" vert="horz" lIns="91440" tIns="45720" rIns="91440" bIns="45720" anchor="t"/>
                        </wps:wsp>
                        <wps:wsp>
                          <wps:cNvPr id="30" name="Shape 198"/>
                          <wps:cNvSpPr/>
                          <wps:spPr>
                            <a:xfrm>
                              <a:off x="572135" y="0"/>
                              <a:ext cx="685800" cy="342900"/>
                            </a:xfrm>
                            <a:custGeom>
                              <a:avLst/>
                              <a:gdLst/>
                              <a:ahLst/>
                              <a:cxnLst/>
                              <a:rect l="0" t="0" r="0" b="0"/>
                              <a:pathLst>
                                <a:path w="685800" h="342900">
                                  <a:moveTo>
                                    <a:pt x="685800" y="0"/>
                                  </a:moveTo>
                                  <a:lnTo>
                                    <a:pt x="0" y="342900"/>
                                  </a:lnTo>
                                </a:path>
                              </a:pathLst>
                            </a:custGeom>
                            <a:noFill/>
                            <a:ln w="38100" cap="rnd">
                              <a:solidFill>
                                <a:srgbClr val="000000"/>
                              </a:solidFill>
                              <a:prstDash val="solid"/>
                              <a:round/>
                            </a:ln>
                          </wps:spPr>
                          <wps:bodyPr vertOverflow="overflow" horzOverflow="overflow" vert="horz" lIns="91440" tIns="45720" rIns="91440" bIns="45720" anchor="t"/>
                        </wps:wsp>
                        <wps:wsp>
                          <wps:cNvPr id="31" name="Shape 199"/>
                          <wps:cNvSpPr/>
                          <wps:spPr>
                            <a:xfrm>
                              <a:off x="3201034" y="342900"/>
                              <a:ext cx="914400" cy="228600"/>
                            </a:xfrm>
                            <a:custGeom>
                              <a:avLst/>
                              <a:gdLst/>
                              <a:ahLst/>
                              <a:cxnLst/>
                              <a:rect l="0" t="0" r="0" b="0"/>
                              <a:pathLst>
                                <a:path w="914400" h="228600">
                                  <a:moveTo>
                                    <a:pt x="0" y="0"/>
                                  </a:moveTo>
                                  <a:lnTo>
                                    <a:pt x="914400" y="228600"/>
                                  </a:lnTo>
                                </a:path>
                              </a:pathLst>
                            </a:custGeom>
                            <a:noFill/>
                            <a:ln w="38100" cap="rnd">
                              <a:solidFill>
                                <a:srgbClr val="000000"/>
                              </a:solidFill>
                              <a:prstDash val="solid"/>
                              <a:round/>
                            </a:ln>
                          </wps:spPr>
                          <wps:bodyPr vertOverflow="overflow" horzOverflow="overflow" vert="horz" lIns="91440" tIns="45720" rIns="91440" bIns="45720" anchor="t"/>
                        </wps:wsp>
                        <wps:wsp>
                          <wps:cNvPr id="32" name="Shape 200"/>
                          <wps:cNvSpPr/>
                          <wps:spPr>
                            <a:xfrm>
                              <a:off x="2400934" y="342900"/>
                              <a:ext cx="915035" cy="228600"/>
                            </a:xfrm>
                            <a:custGeom>
                              <a:avLst/>
                              <a:gdLst/>
                              <a:ahLst/>
                              <a:cxnLst/>
                              <a:rect l="0" t="0" r="0" b="0"/>
                              <a:pathLst>
                                <a:path w="915035" h="228600">
                                  <a:moveTo>
                                    <a:pt x="0" y="0"/>
                                  </a:moveTo>
                                  <a:lnTo>
                                    <a:pt x="915035" y="228600"/>
                                  </a:lnTo>
                                </a:path>
                              </a:pathLst>
                            </a:custGeom>
                            <a:noFill/>
                            <a:ln w="38100" cap="rnd">
                              <a:solidFill>
                                <a:srgbClr val="000000"/>
                              </a:solidFill>
                              <a:prstDash val="solid"/>
                              <a:round/>
                            </a:ln>
                          </wps:spPr>
                          <wps:bodyPr vertOverflow="overflow" horzOverflow="overflow" vert="horz" lIns="91440" tIns="45720" rIns="91440" bIns="45720" anchor="t"/>
                        </wps:wsp>
                        <wps:wsp>
                          <wps:cNvPr id="33" name="Shape 201"/>
                          <wps:cNvSpPr/>
                          <wps:spPr>
                            <a:xfrm>
                              <a:off x="1600835" y="342900"/>
                              <a:ext cx="1257935" cy="342900"/>
                            </a:xfrm>
                            <a:custGeom>
                              <a:avLst/>
                              <a:gdLst/>
                              <a:ahLst/>
                              <a:cxnLst/>
                              <a:rect l="0" t="0" r="0" b="0"/>
                              <a:pathLst>
                                <a:path w="1257935" h="342900">
                                  <a:moveTo>
                                    <a:pt x="0" y="0"/>
                                  </a:moveTo>
                                  <a:lnTo>
                                    <a:pt x="1257935" y="342900"/>
                                  </a:lnTo>
                                </a:path>
                              </a:pathLst>
                            </a:custGeom>
                            <a:noFill/>
                            <a:ln w="38100" cap="rnd">
                              <a:solidFill>
                                <a:srgbClr val="000000"/>
                              </a:solidFill>
                              <a:prstDash val="solid"/>
                              <a:round/>
                            </a:ln>
                          </wps:spPr>
                          <wps:bodyPr vertOverflow="overflow" horzOverflow="overflow" vert="horz" lIns="91440" tIns="45720" rIns="91440" bIns="45720" anchor="t"/>
                        </wps:wsp>
                        <wps:wsp>
                          <wps:cNvPr id="34" name="Shape 202"/>
                          <wps:cNvSpPr/>
                          <wps:spPr>
                            <a:xfrm>
                              <a:off x="915035" y="342900"/>
                              <a:ext cx="1257935" cy="342900"/>
                            </a:xfrm>
                            <a:custGeom>
                              <a:avLst/>
                              <a:gdLst/>
                              <a:ahLst/>
                              <a:cxnLst/>
                              <a:rect l="0" t="0" r="0" b="0"/>
                              <a:pathLst>
                                <a:path w="1257935" h="342900">
                                  <a:moveTo>
                                    <a:pt x="0" y="0"/>
                                  </a:moveTo>
                                  <a:lnTo>
                                    <a:pt x="1257935" y="342900"/>
                                  </a:lnTo>
                                </a:path>
                              </a:pathLst>
                            </a:custGeom>
                            <a:noFill/>
                            <a:ln w="38100" cap="rnd">
                              <a:solidFill>
                                <a:srgbClr val="000000"/>
                              </a:solidFill>
                              <a:prstDash val="solid"/>
                              <a:round/>
                            </a:ln>
                          </wps:spPr>
                          <wps:bodyPr vertOverflow="overflow" horzOverflow="overflow" vert="horz" lIns="91440" tIns="45720" rIns="91440" bIns="45720" anchor="t"/>
                        </wps:wsp>
                        <wps:wsp>
                          <wps:cNvPr id="35" name="Shape 203"/>
                          <wps:cNvSpPr/>
                          <wps:spPr>
                            <a:xfrm>
                              <a:off x="4001134" y="342900"/>
                              <a:ext cx="685800" cy="228600"/>
                            </a:xfrm>
                            <a:custGeom>
                              <a:avLst/>
                              <a:gdLst/>
                              <a:ahLst/>
                              <a:cxnLst/>
                              <a:rect l="0" t="0" r="0" b="0"/>
                              <a:pathLst>
                                <a:path w="685800" h="228600">
                                  <a:moveTo>
                                    <a:pt x="0" y="0"/>
                                  </a:moveTo>
                                  <a:lnTo>
                                    <a:pt x="685800" y="228600"/>
                                  </a:lnTo>
                                </a:path>
                              </a:pathLst>
                            </a:custGeom>
                            <a:noFill/>
                            <a:ln w="38100" cap="rnd">
                              <a:solidFill>
                                <a:srgbClr val="000000"/>
                              </a:solidFill>
                              <a:prstDash val="solid"/>
                              <a:round/>
                            </a:ln>
                          </wps:spPr>
                          <wps:bodyPr vertOverflow="overflow" horzOverflow="overflow" vert="horz" lIns="91440" tIns="45720" rIns="91440" bIns="45720" anchor="t"/>
                        </wps:wsp>
                      </wpg:grpSp>
                      <wps:wsp>
                        <wps:cNvPr id="37" name="Прямоугольник 37"/>
                        <wps:cNvSpPr/>
                        <wps:spPr>
                          <a:xfrm>
                            <a:off x="-42707" y="468271"/>
                            <a:ext cx="2162175" cy="2309072"/>
                          </a:xfrm>
                          <a:prstGeom prst="rect">
                            <a:avLst/>
                          </a:prstGeom>
                          <a:solidFill>
                            <a:srgbClr val="CEB966">
                              <a:lumMod val="60000"/>
                              <a:lumOff val="40000"/>
                            </a:srgbClr>
                          </a:solidFill>
                          <a:ln w="9525" cap="flat" cmpd="sng" algn="ctr">
                            <a:solidFill>
                              <a:srgbClr val="CEB966"/>
                            </a:solidFill>
                            <a:prstDash val="solid"/>
                          </a:ln>
                          <a:effectLst>
                            <a:outerShdw blurRad="40000" dist="20000" dir="5400000" rotWithShape="0">
                              <a:srgbClr val="000000">
                                <a:alpha val="38000"/>
                              </a:srgbClr>
                            </a:outerShdw>
                          </a:effectLst>
                        </wps:spPr>
                        <wps:txbx>
                          <w:txbxContent>
                            <w:p w14:paraId="5D5106D9" w14:textId="77777777" w:rsidR="00883B8C" w:rsidRPr="00BA0C93" w:rsidRDefault="00883B8C" w:rsidP="001419F8">
                              <w:pPr>
                                <w:rPr>
                                  <w:rFonts w:ascii="Times New Roman" w:hAnsi="Times New Roman" w:cs="Times New Roman"/>
                                  <w:sz w:val="24"/>
                                  <w:szCs w:val="24"/>
                                  <w:lang w:val="en-US"/>
                                </w:rPr>
                              </w:pPr>
                              <w:r w:rsidRPr="00BA0C93">
                                <w:rPr>
                                  <w:rFonts w:ascii="Times New Roman" w:hAnsi="Times New Roman" w:cs="Times New Roman"/>
                                  <w:sz w:val="24"/>
                                  <w:szCs w:val="24"/>
                                  <w:lang w:val="en-US"/>
                                </w:rPr>
                                <w:t>“Baliq skeleti” sxemasi</w:t>
                              </w:r>
                            </w:p>
                            <w:p w14:paraId="088096DD" w14:textId="77777777" w:rsidR="00883B8C" w:rsidRPr="00BA0C93" w:rsidRDefault="00883B8C" w:rsidP="001419F8">
                              <w:pPr>
                                <w:rPr>
                                  <w:rFonts w:ascii="Times New Roman" w:hAnsi="Times New Roman" w:cs="Times New Roman"/>
                                  <w:sz w:val="24"/>
                                  <w:szCs w:val="24"/>
                                  <w:lang w:val="en-US"/>
                                </w:rPr>
                              </w:pPr>
                              <w:r w:rsidRPr="00BA0C93">
                                <w:rPr>
                                  <w:rFonts w:ascii="Times New Roman" w:hAnsi="Times New Roman" w:cs="Times New Roman"/>
                                  <w:sz w:val="24"/>
                                  <w:szCs w:val="24"/>
                                  <w:lang w:val="en-US"/>
                                </w:rPr>
                                <w:t>-muammoning butun doirasi (maydoni)ni ifoda etish va uning yechimini topishga imkoniyat beradi.</w:t>
                              </w:r>
                            </w:p>
                            <w:p w14:paraId="48286291" w14:textId="77777777" w:rsidR="00883B8C" w:rsidRPr="00BA0C93" w:rsidRDefault="00883B8C" w:rsidP="001419F8">
                              <w:pPr>
                                <w:rPr>
                                  <w:rFonts w:ascii="Times New Roman" w:hAnsi="Times New Roman" w:cs="Times New Roman"/>
                                  <w:sz w:val="24"/>
                                  <w:szCs w:val="24"/>
                                  <w:lang w:val="en-US"/>
                                </w:rPr>
                              </w:pPr>
                              <w:r w:rsidRPr="00BA0C93">
                                <w:rPr>
                                  <w:rFonts w:ascii="Times New Roman" w:hAnsi="Times New Roman" w:cs="Times New Roman"/>
                                  <w:sz w:val="24"/>
                                  <w:szCs w:val="24"/>
                                  <w:lang w:val="en-US"/>
                                </w:rPr>
                                <w:t xml:space="preserve"> -Tizimli, ijodiy, tahliliy mushohada qilish  ko‘nikmalarini rivojlantiradi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8" name="Прямоугольник 38"/>
                        <wps:cNvSpPr/>
                        <wps:spPr>
                          <a:xfrm>
                            <a:off x="2904134" y="0"/>
                            <a:ext cx="2619375" cy="526630"/>
                          </a:xfrm>
                          <a:prstGeom prst="rect">
                            <a:avLst/>
                          </a:prstGeom>
                          <a:solidFill>
                            <a:srgbClr val="CEB966">
                              <a:lumMod val="40000"/>
                              <a:lumOff val="60000"/>
                            </a:srgbClr>
                          </a:solidFill>
                          <a:ln w="25400" cap="flat" cmpd="sng" algn="ctr">
                            <a:solidFill>
                              <a:srgbClr val="CEB966">
                                <a:shade val="50000"/>
                              </a:srgbClr>
                            </a:solidFill>
                            <a:prstDash val="solid"/>
                          </a:ln>
                          <a:effectLst/>
                        </wps:spPr>
                        <wps:txbx>
                          <w:txbxContent>
                            <w:p w14:paraId="505A3D0D" w14:textId="77777777" w:rsidR="00883B8C" w:rsidRPr="00BA0C93" w:rsidRDefault="00883B8C" w:rsidP="001419F8">
                              <w:pPr>
                                <w:jc w:val="center"/>
                                <w:rPr>
                                  <w:rFonts w:ascii="Times New Roman" w:hAnsi="Times New Roman" w:cs="Times New Roman"/>
                                  <w:sz w:val="24"/>
                                  <w:szCs w:val="24"/>
                                  <w:lang w:val="en-US"/>
                                </w:rPr>
                              </w:pPr>
                              <w:r w:rsidRPr="00BA0C93">
                                <w:rPr>
                                  <w:rFonts w:ascii="Times New Roman" w:eastAsia="Times New Roman" w:hAnsi="Times New Roman" w:cs="Times New Roman"/>
                                  <w:color w:val="000000"/>
                                  <w:w w:val="99"/>
                                  <w:sz w:val="24"/>
                                  <w:szCs w:val="24"/>
                                  <w:lang w:val="uz-Cyrl-UZ"/>
                                </w:rPr>
                                <w:t>Sxemasini tuzish qoidalari bilan tanishadi.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Прямоугольник 39"/>
                        <wps:cNvSpPr/>
                        <wps:spPr>
                          <a:xfrm>
                            <a:off x="2874873" y="811987"/>
                            <a:ext cx="2619375" cy="1255811"/>
                          </a:xfrm>
                          <a:prstGeom prst="rect">
                            <a:avLst/>
                          </a:prstGeom>
                          <a:solidFill>
                            <a:srgbClr val="CEB966">
                              <a:lumMod val="40000"/>
                              <a:lumOff val="60000"/>
                            </a:srgbClr>
                          </a:solidFill>
                          <a:ln w="25400" cap="flat" cmpd="sng" algn="ctr">
                            <a:solidFill>
                              <a:srgbClr val="CEB966">
                                <a:shade val="50000"/>
                              </a:srgbClr>
                            </a:solidFill>
                            <a:prstDash val="solid"/>
                          </a:ln>
                          <a:effectLst/>
                        </wps:spPr>
                        <wps:txbx>
                          <w:txbxContent>
                            <w:p w14:paraId="30E4F689" w14:textId="77777777" w:rsidR="00883B8C" w:rsidRPr="00F1552F" w:rsidRDefault="00883B8C" w:rsidP="001419F8">
                              <w:pPr>
                                <w:jc w:val="center"/>
                                <w:rPr>
                                  <w:rFonts w:ascii="Times New Roman" w:eastAsia="Times New Roman" w:hAnsi="Times New Roman" w:cs="Times New Roman"/>
                                  <w:color w:val="000000"/>
                                  <w:w w:val="99"/>
                                  <w:sz w:val="24"/>
                                  <w:szCs w:val="24"/>
                                  <w:lang w:val="uz-Cyrl-UZ"/>
                                </w:rPr>
                              </w:pPr>
                              <w:r w:rsidRPr="00BA0C93">
                                <w:rPr>
                                  <w:rFonts w:ascii="Times New Roman" w:eastAsia="Times New Roman" w:hAnsi="Times New Roman" w:cs="Times New Roman"/>
                                  <w:color w:val="000000"/>
                                  <w:w w:val="99"/>
                                  <w:sz w:val="24"/>
                                  <w:szCs w:val="24"/>
                                  <w:lang w:val="uz-Cyrl-UZ"/>
                                </w:rPr>
                                <w:t>“Suyak” yuqori qismiga muammo ichidagi muammo yoziladi, pastki qismiga esa-ushbu muammo ichidagi muammo amalda mavjud ekanligini tasdiqlovchi faktlar yoziladi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0" name="Прямоугольник 40"/>
                        <wps:cNvSpPr/>
                        <wps:spPr>
                          <a:xfrm>
                            <a:off x="2889336" y="2457635"/>
                            <a:ext cx="2619375" cy="913362"/>
                          </a:xfrm>
                          <a:prstGeom prst="rect">
                            <a:avLst/>
                          </a:prstGeom>
                          <a:solidFill>
                            <a:srgbClr val="CEB966">
                              <a:lumMod val="40000"/>
                              <a:lumOff val="60000"/>
                            </a:srgbClr>
                          </a:solidFill>
                          <a:ln w="25400" cap="flat" cmpd="sng" algn="ctr">
                            <a:solidFill>
                              <a:srgbClr val="CEB966">
                                <a:shade val="50000"/>
                              </a:srgbClr>
                            </a:solidFill>
                            <a:prstDash val="solid"/>
                          </a:ln>
                          <a:effectLst/>
                        </wps:spPr>
                        <wps:txbx>
                          <w:txbxContent>
                            <w:p w14:paraId="5AD2C54D" w14:textId="77777777" w:rsidR="00883B8C" w:rsidRPr="00F1552F" w:rsidRDefault="00883B8C" w:rsidP="001419F8">
                              <w:pPr>
                                <w:jc w:val="center"/>
                                <w:rPr>
                                  <w:rFonts w:ascii="Times New Roman" w:eastAsia="Times New Roman" w:hAnsi="Times New Roman" w:cs="Times New Roman"/>
                                  <w:color w:val="000000"/>
                                  <w:w w:val="99"/>
                                  <w:sz w:val="24"/>
                                  <w:szCs w:val="24"/>
                                  <w:lang w:val="uz-Cyrl-UZ"/>
                                </w:rPr>
                              </w:pPr>
                              <w:r w:rsidRPr="00BA0C93">
                                <w:rPr>
                                  <w:rFonts w:ascii="Times New Roman" w:eastAsia="Times New Roman" w:hAnsi="Times New Roman" w:cs="Times New Roman"/>
                                  <w:color w:val="000000"/>
                                  <w:w w:val="99"/>
                                  <w:sz w:val="24"/>
                                  <w:szCs w:val="24"/>
                                  <w:lang w:val="uz-Cyrl-UZ"/>
                                </w:rPr>
                                <w:t>Mini (kichik)-guruhlarga birlashadi, o‘z sxemalarini taqqoslaydi va qo‘shimchalar kiritadi. Umumiy sxemaga jamlaydi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1" name="Прямая со стрелкой 41"/>
                        <wps:cNvCnPr>
                          <a:stCxn id="37" idx="3"/>
                          <a:endCxn id="38" idx="1"/>
                        </wps:cNvCnPr>
                        <wps:spPr>
                          <a:xfrm flipV="1">
                            <a:off x="2119468" y="263315"/>
                            <a:ext cx="784666" cy="1359492"/>
                          </a:xfrm>
                          <a:prstGeom prst="straightConnector1">
                            <a:avLst/>
                          </a:prstGeom>
                          <a:noFill/>
                          <a:ln w="28575" cap="flat" cmpd="sng" algn="ctr">
                            <a:solidFill>
                              <a:srgbClr val="CEB966">
                                <a:shade val="95000"/>
                                <a:satMod val="105000"/>
                              </a:srgbClr>
                            </a:solidFill>
                            <a:prstDash val="solid"/>
                            <a:tailEnd type="triangle"/>
                          </a:ln>
                          <a:effectLst/>
                        </wps:spPr>
                        <wps:bodyPr/>
                      </wps:wsp>
                      <wps:wsp>
                        <wps:cNvPr id="42" name="Прямая со стрелкой 42"/>
                        <wps:cNvCnPr>
                          <a:stCxn id="37" idx="3"/>
                          <a:endCxn id="40" idx="1"/>
                        </wps:cNvCnPr>
                        <wps:spPr>
                          <a:xfrm>
                            <a:off x="2119468" y="1622807"/>
                            <a:ext cx="769868" cy="1291508"/>
                          </a:xfrm>
                          <a:prstGeom prst="straightConnector1">
                            <a:avLst/>
                          </a:prstGeom>
                          <a:noFill/>
                          <a:ln w="28575" cap="flat" cmpd="sng" algn="ctr">
                            <a:solidFill>
                              <a:srgbClr val="CEB966">
                                <a:shade val="95000"/>
                                <a:satMod val="105000"/>
                              </a:srgbClr>
                            </a:solidFill>
                            <a:prstDash val="solid"/>
                            <a:tailEnd type="triangle"/>
                          </a:ln>
                          <a:effectLst/>
                        </wps:spPr>
                        <wps:bodyPr/>
                      </wps:wsp>
                      <wps:wsp>
                        <wps:cNvPr id="43" name="Прямая со стрелкой 43"/>
                        <wps:cNvCnPr>
                          <a:stCxn id="37" idx="3"/>
                          <a:endCxn id="39" idx="1"/>
                        </wps:cNvCnPr>
                        <wps:spPr>
                          <a:xfrm flipV="1">
                            <a:off x="2119468" y="1439892"/>
                            <a:ext cx="755405" cy="182915"/>
                          </a:xfrm>
                          <a:prstGeom prst="straightConnector1">
                            <a:avLst/>
                          </a:prstGeom>
                          <a:noFill/>
                          <a:ln w="28575" cap="flat" cmpd="sng" algn="ctr">
                            <a:solidFill>
                              <a:srgbClr val="CEB966">
                                <a:shade val="95000"/>
                                <a:satMod val="105000"/>
                              </a:srgbClr>
                            </a:solidFill>
                            <a:prstDash val="solid"/>
                            <a:tailEnd type="triangle"/>
                          </a:ln>
                          <a:effectLst/>
                        </wps:spPr>
                        <wps:bodyPr/>
                      </wps:wsp>
                    </wpg:wgp>
                  </a:graphicData>
                </a:graphic>
                <wp14:sizeRelH relativeFrom="margin">
                  <wp14:pctWidth>0</wp14:pctWidth>
                </wp14:sizeRelH>
                <wp14:sizeRelV relativeFrom="margin">
                  <wp14:pctHeight>0</wp14:pctHeight>
                </wp14:sizeRelV>
              </wp:anchor>
            </w:drawing>
          </mc:Choice>
          <mc:Fallback>
            <w:pict>
              <v:group w14:anchorId="7B0E9A0C" id="Группа 12" o:spid="_x0000_s1110" style="position:absolute;left:0;text-align:left;margin-left:72.45pt;margin-top:20.65pt;width:450.4pt;height:324pt;z-index:251731968;mso-position-horizontal-relative:page;mso-width-relative:margin;mso-height-relative:margin" coordorigin="-427" coordsize="55662,463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">
                <v:group id="drawingObject190" o:spid="_x0000_s1111" style="position:absolute;left:1799;top:36620;width:52486;height:9682" coordsize="46869,6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">
                  <v:shape id="Shape 191" o:spid="_x0000_s1112" style="position:absolute;top:2285;width:3441;height:2286;visibility:visible;mso-wrap-style:square;v-text-anchor:top" coordsize="344168,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" path="m172083,l154542,555,137397,2301,120967,5158,105171,8968,90090,13810,75882,19525,62706,26113,50482,33496,39369,41591r-9922,8811l20796,59847,13572,69850,7778,80327,3492,91281,872,102630,,114300r872,11667l3492,137318r4286,10953l13572,158829r7224,10001l29447,178196r9922,8810l50482,195102r12224,7383l75882,209072r14208,5715l105171,219630r15796,3809l137397,226297r17145,1746l172083,228600r17623,-557l206771,226297r16510,-2858l239077,219630r15001,-4843l268287,209072r13255,-6587l293766,195102r11112,-8096l314799,178196r8574,-9366l330674,158829r5795,-10558l340677,137318r2619,-11351l344168,114300r-872,-11670l340677,91281,336469,80327,330674,69850,323373,59847r-8574,-9445l304878,41591,293766,33496,281542,26113,268287,19525,254078,13810,239077,8968,223281,5158,206771,2301,189706,555,172083,xe" strokecolor="windowText" strokeweight="3pt">
                    <v:path arrowok="t" textboxrect="0,0,344168,228600"/>
                  </v:shape>
                  <v:shape id="Shape 192" o:spid="_x0000_s1113" style="position:absolute;top:2285;width:3441;height:2286;visibility:visible;mso-wrap-style:square;v-text-anchor:top" coordsize="34416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" path="m172084,l154543,555,137398,2301,120967,5159,105171,8969,90090,13810,75882,19525,62706,26113,50482,33496,39369,41592r-9921,8811l20796,59848,13573,69850,7778,80327,3492,91281,873,102631,,114300r873,11668l3492,137318r4286,10954l13573,158829r7223,10001l29448,178196r9921,8811l50482,195103r12224,7382l75882,209073r14208,5715l105171,219630r15796,3810l137398,226297r17145,1747l172084,228600r17622,-556l206771,226297r16510,-2857l239077,219630r15002,-4842l268287,209073r13256,-6588l293766,195103r11113,-8096l314801,178196r8572,-9366l330676,158829r5794,-10557l340677,137318r2619,-11350l344169,114300r-873,-11669l340677,91281,336470,80327,330676,69850,323373,59848r-8572,-9445l304879,41592,293766,33496,281543,26113,268287,19525,254079,13810,239077,8969,223281,5159,206771,2301,189706,555,172084,r,xe" filled="f" strokeweight="3pt">
                    <v:stroke endcap="round"/>
                    <v:path arrowok="t" textboxrect="0,0,344169,228600"/>
                  </v:shape>
                  <v:shape id="Shape 193" o:spid="_x0000_s1114" style="position:absolute;left:3435;top:3429;width:43434;height:6;visibility:visible;mso-wrap-style:square;v-text-anchor:top" coordsize="4343400,6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" path="m,l4343400,635e" filled="f" strokeweight="3pt">
                    <v:stroke endcap="round"/>
                    <v:path arrowok="t" textboxrect="0,0,4343400,635"/>
                  </v:shape>
                  <v:shape id="Shape 194" o:spid="_x0000_s1115" style="position:absolute;left:35439;top:1143;width:5715;height:2286;visibility:visible;mso-wrap-style:square;v-text-anchor:top" coordsize="57150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" path="m571500,l,228600e" filled="f" strokeweight="3pt">
                    <v:stroke endcap="round"/>
                    <v:path arrowok="t" textboxrect="0,0,571500,228600"/>
                  </v:shape>
                  <v:shape id="Shape 195" o:spid="_x0000_s1116" style="position:absolute;left:27438;top:1143;width:6858;height:2286;visibility:visible;mso-wrap-style:square;v-text-anchor:top" coordsize="68580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" path="m685800,l,228600e" filled="f" strokeweight="3pt">
                    <v:stroke endcap="round"/>
                    <v:path arrowok="t" textboxrect="0,0,685800,228600"/>
                  </v:shape>
                  <v:shape id="Shape 196" o:spid="_x0000_s1117" style="position:absolute;left:19437;width:8001;height:3429;visibility:visible;mso-wrap-style:square;v-text-anchor:top" coordsize="800100,342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" path="m800100,l,342900e" filled="f" strokeweight="3pt">
                    <v:stroke endcap="round"/>
                    <v:path arrowok="t" textboxrect="0,0,800100,342900"/>
                  </v:shape>
                  <v:shape id="Shape 197" o:spid="_x0000_s1118" style="position:absolute;left:11436;width:8001;height:3429;visibility:visible;mso-wrap-style:square;v-text-anchor:top" coordsize="800099,342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" path="m800099,l,342900e" filled="f" strokeweight="3pt">
                    <v:stroke endcap="round"/>
                    <v:path arrowok="t" textboxrect="0,0,800099,342900"/>
                  </v:shape>
                  <v:shape id="Shape 198" o:spid="_x0000_s1119" style="position:absolute;left:5721;width:6858;height:3429;visibility:visible;mso-wrap-style:square;v-text-anchor:top" coordsize="685800,342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" path="m685800,l,342900e" filled="f" strokeweight="3pt">
                    <v:stroke endcap="round"/>
                    <v:path arrowok="t" textboxrect="0,0,685800,342900"/>
                  </v:shape>
                  <v:shape id="Shape 199" o:spid="_x0000_s1120" style="position:absolute;left:32010;top:3429;width:9144;height:2286;visibility:visible;mso-wrap-style:square;v-text-anchor:top" coordsize="91440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" path="m,l914400,228600e" filled="f" strokeweight="3pt">
                    <v:stroke endcap="round"/>
                    <v:path arrowok="t" textboxrect="0,0,914400,228600"/>
                  </v:shape>
                  <v:shape id="Shape 200" o:spid="_x0000_s1121" style="position:absolute;left:24009;top:3429;width:9150;height:2286;visibility:visible;mso-wrap-style:square;v-text-anchor:top" coordsize="91503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" path="m,l915035,228600e" filled="f" strokeweight="3pt">
                    <v:stroke endcap="round"/>
                    <v:path arrowok="t" textboxrect="0,0,915035,228600"/>
                  </v:shape>
                  <v:shape id="Shape 201" o:spid="_x0000_s1122" style="position:absolute;left:16008;top:3429;width:12579;height:3429;visibility:visible;mso-wrap-style:square;v-text-anchor:top" coordsize="1257935,342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" path="m,l1257935,342900e" filled="f" strokeweight="3pt">
                    <v:stroke endcap="round"/>
                    <v:path arrowok="t" textboxrect="0,0,1257935,342900"/>
                  </v:shape>
                  <v:shape id="Shape 202" o:spid="_x0000_s1123" style="position:absolute;left:9150;top:3429;width:12579;height:3429;visibility:visible;mso-wrap-style:square;v-text-anchor:top" coordsize="1257935,342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" path="m,l1257935,342900e" filled="f" strokeweight="3pt">
                    <v:stroke endcap="round"/>
                    <v:path arrowok="t" textboxrect="0,0,1257935,342900"/>
                  </v:shape>
                  <v:shape id="Shape 203" o:spid="_x0000_s1124" style="position:absolute;left:40011;top:3429;width:6858;height:2286;visibility:visible;mso-wrap-style:square;v-text-anchor:top" coordsize="68580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" path="m,l685800,228600e" filled="f" strokeweight="3pt">
                    <v:stroke endcap="round"/>
                    <v:path arrowok="t" textboxrect="0,0,685800,228600"/>
                  </v:shape>
                </v:group>
                <v:rect id="Прямоугольник 37" o:spid="_x0000_s1125" style="position:absolute;left:-427;top:4682;width:21621;height:2309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" fillcolor="#e2d5a3" strokecolor="#ceb966">
                  <v:shadow on="t" color="black" opacity="24903f" origin=",.5" offset="0,.55556mm"/>
                  <v:textbox>
                    <w:txbxContent>
                      <w:p w14:paraId="5D5106D9" w14:textId="77777777" w:rsidR="00883B8C" w:rsidRPr="00BA0C93" w:rsidRDefault="00883B8C" w:rsidP="001419F8">
                        <w:pPr>
                          <w:rPr>
                            <w:rFonts w:ascii="Times New Roman" w:hAnsi="Times New Roman" w:cs="Times New Roman"/>
                            <w:sz w:val="24"/>
                            <w:szCs w:val="24"/>
                            <w:lang w:val="en-US"/>
                          </w:rPr>
                        </w:pPr>
                        <w:r w:rsidRPr="00BA0C93">
                          <w:rPr>
                            <w:rFonts w:ascii="Times New Roman" w:hAnsi="Times New Roman" w:cs="Times New Roman"/>
                            <w:sz w:val="24"/>
                            <w:szCs w:val="24"/>
                            <w:lang w:val="en-US"/>
                          </w:rPr>
                          <w:t>“Baliq skeleti” sxemasi</w:t>
                        </w:r>
                      </w:p>
                      <w:p w14:paraId="088096DD" w14:textId="77777777" w:rsidR="00883B8C" w:rsidRPr="00BA0C93" w:rsidRDefault="00883B8C" w:rsidP="001419F8">
                        <w:pPr>
                          <w:rPr>
                            <w:rFonts w:ascii="Times New Roman" w:hAnsi="Times New Roman" w:cs="Times New Roman"/>
                            <w:sz w:val="24"/>
                            <w:szCs w:val="24"/>
                            <w:lang w:val="en-US"/>
                          </w:rPr>
                        </w:pPr>
                        <w:r w:rsidRPr="00BA0C93">
                          <w:rPr>
                            <w:rFonts w:ascii="Times New Roman" w:hAnsi="Times New Roman" w:cs="Times New Roman"/>
                            <w:sz w:val="24"/>
                            <w:szCs w:val="24"/>
                            <w:lang w:val="en-US"/>
                          </w:rPr>
                          <w:t>-muammoning butun doirasi (maydoni)ni ifoda etish va uning yechimini topishga imkoniyat beradi.</w:t>
                        </w:r>
                      </w:p>
                      <w:p w14:paraId="48286291" w14:textId="77777777" w:rsidR="00883B8C" w:rsidRPr="00BA0C93" w:rsidRDefault="00883B8C" w:rsidP="001419F8">
                        <w:pPr>
                          <w:rPr>
                            <w:rFonts w:ascii="Times New Roman" w:hAnsi="Times New Roman" w:cs="Times New Roman"/>
                            <w:sz w:val="24"/>
                            <w:szCs w:val="24"/>
                            <w:lang w:val="en-US"/>
                          </w:rPr>
                        </w:pPr>
                        <w:r w:rsidRPr="00BA0C93">
                          <w:rPr>
                            <w:rFonts w:ascii="Times New Roman" w:hAnsi="Times New Roman" w:cs="Times New Roman"/>
                            <w:sz w:val="24"/>
                            <w:szCs w:val="24"/>
                            <w:lang w:val="en-US"/>
                          </w:rPr>
                          <w:t xml:space="preserve"> -Tizimli, ijodiy, tahliliy mushohada qilish  ko‘nikmalarini rivojlantiradi</w:t>
                        </w:r>
                      </w:p>
                    </w:txbxContent>
                  </v:textbox>
                </v:rect>
                <v:rect id="Прямоугольник 38" o:spid="_x0000_s1126" style="position:absolute;left:29041;width:26194;height:526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" fillcolor="#ebe3c2" strokecolor="#978749" strokeweight="2pt">
                  <v:textbox>
                    <w:txbxContent>
                      <w:p w14:paraId="505A3D0D" w14:textId="77777777" w:rsidR="00883B8C" w:rsidRPr="00BA0C93" w:rsidRDefault="00883B8C" w:rsidP="001419F8">
                        <w:pPr>
                          <w:jc w:val="center"/>
                          <w:rPr>
                            <w:rFonts w:ascii="Times New Roman" w:hAnsi="Times New Roman" w:cs="Times New Roman"/>
                            <w:sz w:val="24"/>
                            <w:szCs w:val="24"/>
                            <w:lang w:val="en-US"/>
                          </w:rPr>
                        </w:pPr>
                        <w:r w:rsidRPr="00BA0C93">
                          <w:rPr>
                            <w:rFonts w:ascii="Times New Roman" w:eastAsia="Times New Roman" w:hAnsi="Times New Roman" w:cs="Times New Roman"/>
                            <w:color w:val="000000"/>
                            <w:w w:val="99"/>
                            <w:sz w:val="24"/>
                            <w:szCs w:val="24"/>
                            <w:lang w:val="uz-Cyrl-UZ"/>
                          </w:rPr>
                          <w:t>Sxemasini tuzish qoidalari bilan tanishadi.</w:t>
                        </w:r>
                      </w:p>
                    </w:txbxContent>
                  </v:textbox>
                </v:rect>
                <v:rect id="Прямоугольник 39" o:spid="_x0000_s1127" style="position:absolute;left:28748;top:8119;width:26194;height:125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" fillcolor="#ebe3c2" strokecolor="#978749" strokeweight="2pt">
                  <v:textbox>
                    <w:txbxContent>
                      <w:p w14:paraId="30E4F689" w14:textId="77777777" w:rsidR="00883B8C" w:rsidRPr="00F1552F" w:rsidRDefault="00883B8C" w:rsidP="001419F8">
                        <w:pPr>
                          <w:jc w:val="center"/>
                          <w:rPr>
                            <w:rFonts w:ascii="Times New Roman" w:eastAsia="Times New Roman" w:hAnsi="Times New Roman" w:cs="Times New Roman"/>
                            <w:color w:val="000000"/>
                            <w:w w:val="99"/>
                            <w:sz w:val="24"/>
                            <w:szCs w:val="24"/>
                            <w:lang w:val="uz-Cyrl-UZ"/>
                          </w:rPr>
                        </w:pPr>
                        <w:r w:rsidRPr="00BA0C93">
                          <w:rPr>
                            <w:rFonts w:ascii="Times New Roman" w:eastAsia="Times New Roman" w:hAnsi="Times New Roman" w:cs="Times New Roman"/>
                            <w:color w:val="000000"/>
                            <w:w w:val="99"/>
                            <w:sz w:val="24"/>
                            <w:szCs w:val="24"/>
                            <w:lang w:val="uz-Cyrl-UZ"/>
                          </w:rPr>
                          <w:t>“Suyak” yuqori qismiga muammo ichidagi muammo yoziladi, pastki qismiga esa-ushbu muammo ichidagi muammo amalda mavjud ekanligini tasdiqlovchi faktlar yoziladi</w:t>
                        </w:r>
                      </w:p>
                    </w:txbxContent>
                  </v:textbox>
                </v:rect>
                <v:rect id="Прямоугольник 40" o:spid="_x0000_s1128" style="position:absolute;left:28893;top:24576;width:26194;height:913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" fillcolor="#ebe3c2" strokecolor="#978749" strokeweight="2pt">
                  <v:textbox>
                    <w:txbxContent>
                      <w:p w14:paraId="5AD2C54D" w14:textId="77777777" w:rsidR="00883B8C" w:rsidRPr="00F1552F" w:rsidRDefault="00883B8C" w:rsidP="001419F8">
                        <w:pPr>
                          <w:jc w:val="center"/>
                          <w:rPr>
                            <w:rFonts w:ascii="Times New Roman" w:eastAsia="Times New Roman" w:hAnsi="Times New Roman" w:cs="Times New Roman"/>
                            <w:color w:val="000000"/>
                            <w:w w:val="99"/>
                            <w:sz w:val="24"/>
                            <w:szCs w:val="24"/>
                            <w:lang w:val="uz-Cyrl-UZ"/>
                          </w:rPr>
                        </w:pPr>
                        <w:r w:rsidRPr="00BA0C93">
                          <w:rPr>
                            <w:rFonts w:ascii="Times New Roman" w:eastAsia="Times New Roman" w:hAnsi="Times New Roman" w:cs="Times New Roman"/>
                            <w:color w:val="000000"/>
                            <w:w w:val="99"/>
                            <w:sz w:val="24"/>
                            <w:szCs w:val="24"/>
                            <w:lang w:val="uz-Cyrl-UZ"/>
                          </w:rPr>
                          <w:t>Mini (kichik)-guruhlarga birlashadi, o‘z sxemalarini taqqoslaydi va qo‘shimchalar kiritadi. Umumiy sxemaga jamlaydi</w:t>
                        </w:r>
                      </w:p>
                    </w:txbxContent>
                  </v:textbox>
                </v:rect>
                <v:shape id="Прямая со стрелкой 41" o:spid="_x0000_s1129" type="#_x0000_t32" style="position:absolute;left:21194;top:2633;width:7847;height:13595;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" strokecolor="#ccb661" strokeweight="2.25pt">
                  <v:stroke endarrow="block"/>
                </v:shape>
                <v:shape id="Прямая со стрелкой 42" o:spid="_x0000_s1130" type="#_x0000_t32" style="position:absolute;left:21194;top:16228;width:7699;height:1291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" strokecolor="#ccb661" strokeweight="2.25pt">
                  <v:stroke endarrow="block"/>
                </v:shape>
                <v:shape id="Прямая со стрелкой 43" o:spid="_x0000_s1131" type="#_x0000_t32" style="position:absolute;left:21194;top:14398;width:7554;height:183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" strokecolor="#ccb661" strokeweight="2.25pt">
                  <v:stroke endarrow="block"/>
                </v:shape>
                <w10:wrap type="topAndBottom" anchorx="page"/>
              </v:group>
            </w:pict>
          </mc:Fallback>
        </mc:AlternateContent>
      </w:r>
    </w:p>
    <w:p w14:paraId="4C6B6C8B" w14:textId="0DBCE95D" w:rsidR="001419F8" w:rsidRDefault="001419F8" w:rsidP="001419F8">
      <w:pPr>
        <w:spacing w:after="0" w:line="336" w:lineRule="auto"/>
        <w:ind w:firstLine="720"/>
        <w:jc w:val="center"/>
        <w:rPr>
          <w:rFonts w:ascii="Times New Roman" w:hAnsi="Times New Roman" w:cs="Times New Roman"/>
          <w:color w:val="000000" w:themeColor="text1"/>
          <w:sz w:val="28"/>
          <w:szCs w:val="28"/>
          <w:lang w:val="en-US" w:eastAsia="ru-RU"/>
        </w:rPr>
      </w:pPr>
    </w:p>
    <w:p w14:paraId="04D21802" w14:textId="0AEFC192" w:rsidR="001419F8" w:rsidRPr="00022951" w:rsidRDefault="001419F8" w:rsidP="001419F8">
      <w:pPr>
        <w:spacing w:after="0" w:line="336" w:lineRule="auto"/>
        <w:ind w:firstLine="720"/>
        <w:jc w:val="center"/>
        <w:rPr>
          <w:rFonts w:ascii="Times New Roman" w:eastAsia="Arial" w:hAnsi="Times New Roman" w:cs="Times New Roman"/>
          <w:i/>
          <w:iCs/>
          <w:color w:val="000000" w:themeColor="text1"/>
          <w:sz w:val="28"/>
          <w:szCs w:val="28"/>
          <w:lang w:val="en-US" w:eastAsia="ru-RU"/>
        </w:rPr>
      </w:pPr>
      <w:r w:rsidRPr="00A31EA2">
        <w:rPr>
          <w:rFonts w:ascii="Times New Roman" w:eastAsia="Arial" w:hAnsi="Times New Roman" w:cs="Times New Roman"/>
          <w:noProof/>
          <w:color w:val="000000" w:themeColor="text1"/>
          <w:sz w:val="28"/>
          <w:szCs w:val="28"/>
          <w:lang w:eastAsia="ru-RU"/>
        </w:rPr>
        <mc:AlternateContent>
          <mc:Choice Requires="wpg">
            <w:drawing>
              <wp:anchor distT="0" distB="0" distL="114300" distR="114300" simplePos="0" relativeHeight="251698176" behindDoc="0" locked="0" layoutInCell="1" allowOverlap="1" wp14:anchorId="3B850975" wp14:editId="0B80548B">
                <wp:simplePos x="0" y="0"/>
                <wp:positionH relativeFrom="column">
                  <wp:posOffset>403602</wp:posOffset>
                </wp:positionH>
                <wp:positionV relativeFrom="paragraph">
                  <wp:posOffset>35077</wp:posOffset>
                </wp:positionV>
                <wp:extent cx="5376545" cy="2442845"/>
                <wp:effectExtent l="57150" t="0" r="14605" b="14605"/>
                <wp:wrapTopAndBottom/>
                <wp:docPr id="84" name="Группа 84"/>
                <wp:cNvGraphicFramePr/>
                <a:graphic xmlns:a="http://schemas.openxmlformats.org/drawingml/2006/main">
                  <a:graphicData uri="http://schemas.microsoft.com/office/word/2010/wordprocessingGroup">
                    <wpg:wgp>
                      <wpg:cNvGrpSpPr/>
                      <wpg:grpSpPr>
                        <a:xfrm>
                          <a:off x="0" y="0"/>
                          <a:ext cx="5376545" cy="2442845"/>
                          <a:chOff x="0" y="0"/>
                          <a:chExt cx="5376650" cy="2443277"/>
                        </a:xfrm>
                      </wpg:grpSpPr>
                      <wps:wsp>
                        <wps:cNvPr id="85" name="Прямоугольник 85"/>
                        <wps:cNvSpPr/>
                        <wps:spPr>
                          <a:xfrm>
                            <a:off x="0" y="197510"/>
                            <a:ext cx="1921510" cy="1821180"/>
                          </a:xfrm>
                          <a:prstGeom prst="rect">
                            <a:avLst/>
                          </a:prstGeom>
                          <a:solidFill>
                            <a:srgbClr val="CEB966">
                              <a:lumMod val="60000"/>
                              <a:lumOff val="40000"/>
                            </a:srgbClr>
                          </a:solidFill>
                          <a:ln w="9525" cap="flat" cmpd="sng" algn="ctr">
                            <a:solidFill>
                              <a:srgbClr val="CEB966"/>
                            </a:solidFill>
                            <a:prstDash val="solid"/>
                          </a:ln>
                          <a:effectLst>
                            <a:outerShdw blurRad="40000" dist="20000" dir="5400000" rotWithShape="0">
                              <a:srgbClr val="000000">
                                <a:alpha val="38000"/>
                              </a:srgbClr>
                            </a:outerShdw>
                          </a:effectLst>
                        </wps:spPr>
                        <wps:txbx>
                          <w:txbxContent>
                            <w:p w14:paraId="3878D543" w14:textId="77777777" w:rsidR="00883B8C" w:rsidRPr="00BA0C93" w:rsidRDefault="00883B8C" w:rsidP="00BA0C93">
                              <w:pPr>
                                <w:jc w:val="center"/>
                                <w:rPr>
                                  <w:rFonts w:ascii="Times New Roman" w:hAnsi="Times New Roman" w:cs="Times New Roman"/>
                                  <w:color w:val="000000"/>
                                  <w:lang w:val="uz-Cyrl-UZ"/>
                                </w:rPr>
                              </w:pPr>
                              <w:r w:rsidRPr="00BA0C93">
                                <w:rPr>
                                  <w:rFonts w:ascii="Times New Roman" w:hAnsi="Times New Roman" w:cs="Times New Roman"/>
                                  <w:color w:val="000000"/>
                                  <w:lang w:val="uz-Cyrl-UZ"/>
                                </w:rPr>
                                <w:t>“KASKAD”</w:t>
                              </w:r>
                            </w:p>
                            <w:p w14:paraId="0F790963" w14:textId="0E9A494E" w:rsidR="00883B8C" w:rsidRPr="00F1552F" w:rsidRDefault="00883B8C" w:rsidP="00BA0C93">
                              <w:pPr>
                                <w:jc w:val="center"/>
                                <w:rPr>
                                  <w:rFonts w:ascii="Times New Roman" w:hAnsi="Times New Roman" w:cs="Times New Roman"/>
                                  <w:color w:val="000000"/>
                                </w:rPr>
                              </w:pPr>
                              <w:r w:rsidRPr="00BA0C93">
                                <w:rPr>
                                  <w:rFonts w:ascii="Times New Roman" w:hAnsi="Times New Roman" w:cs="Times New Roman"/>
                                  <w:color w:val="000000"/>
                                  <w:lang w:val="uz-Cyrl-UZ"/>
                                </w:rPr>
                                <w:t>Tarkibiy-mantiqiy sxema - iyerarxik g‘oyalar tarkibini aniqlash imkonini beradi. Tizmli, ijodiy taxliliy mushohada qilish ko‘nikmalarini rivojlantiradi.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6" name="Прямоугольник 86"/>
                        <wps:cNvSpPr/>
                        <wps:spPr>
                          <a:xfrm>
                            <a:off x="2684678" y="0"/>
                            <a:ext cx="2691972" cy="666750"/>
                          </a:xfrm>
                          <a:prstGeom prst="rect">
                            <a:avLst/>
                          </a:prstGeom>
                          <a:solidFill>
                            <a:srgbClr val="CEB966">
                              <a:lumMod val="40000"/>
                              <a:lumOff val="60000"/>
                            </a:srgbClr>
                          </a:solidFill>
                          <a:ln w="25400" cap="flat" cmpd="sng" algn="ctr">
                            <a:solidFill>
                              <a:srgbClr val="CEB966">
                                <a:shade val="50000"/>
                              </a:srgbClr>
                            </a:solidFill>
                            <a:prstDash val="solid"/>
                          </a:ln>
                          <a:effectLst/>
                        </wps:spPr>
                        <wps:txbx>
                          <w:txbxContent>
                            <w:p w14:paraId="43AE7063" w14:textId="1932DDEF" w:rsidR="00883B8C" w:rsidRPr="001419F8" w:rsidRDefault="00883B8C" w:rsidP="00CA7CC9">
                              <w:pPr>
                                <w:jc w:val="center"/>
                                <w:rPr>
                                  <w:rFonts w:ascii="Times New Roman" w:hAnsi="Times New Roman" w:cs="Times New Roman"/>
                                  <w:color w:val="000000"/>
                                  <w:lang w:val="en-US"/>
                                </w:rPr>
                              </w:pPr>
                              <w:r w:rsidRPr="00BA0C93">
                                <w:rPr>
                                  <w:rFonts w:ascii="Times New Roman" w:hAnsi="Times New Roman" w:cs="Times New Roman"/>
                                  <w:color w:val="000000"/>
                                  <w:lang w:val="en-US"/>
                                </w:rPr>
                                <w:t xml:space="preserve">Sxemani tuzish qoidalari bilan tanishiladi. </w:t>
                              </w:r>
                              <w:r w:rsidRPr="001419F8">
                                <w:rPr>
                                  <w:rFonts w:ascii="Times New Roman" w:hAnsi="Times New Roman" w:cs="Times New Roman"/>
                                  <w:color w:val="000000"/>
                                  <w:lang w:val="en-US"/>
                                </w:rPr>
                                <w:t>Yakka (juftlikda) sxema tuziladi.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7" name="Прямоугольник 87"/>
                        <wps:cNvSpPr/>
                        <wps:spPr>
                          <a:xfrm>
                            <a:off x="2655417" y="811987"/>
                            <a:ext cx="2691765" cy="921715"/>
                          </a:xfrm>
                          <a:prstGeom prst="rect">
                            <a:avLst/>
                          </a:prstGeom>
                          <a:solidFill>
                            <a:srgbClr val="CEB966">
                              <a:lumMod val="40000"/>
                              <a:lumOff val="60000"/>
                            </a:srgbClr>
                          </a:solidFill>
                          <a:ln w="25400" cap="flat" cmpd="sng" algn="ctr">
                            <a:solidFill>
                              <a:srgbClr val="CEB966">
                                <a:shade val="50000"/>
                              </a:srgbClr>
                            </a:solidFill>
                            <a:prstDash val="solid"/>
                          </a:ln>
                          <a:effectLst/>
                        </wps:spPr>
                        <wps:txbx>
                          <w:txbxContent>
                            <w:p w14:paraId="0B44E5BF" w14:textId="467281F8" w:rsidR="00883B8C" w:rsidRPr="00F1552F" w:rsidRDefault="00883B8C" w:rsidP="00CA7CC9">
                              <w:pPr>
                                <w:jc w:val="center"/>
                                <w:rPr>
                                  <w:rFonts w:ascii="Times New Roman" w:eastAsia="Times New Roman" w:hAnsi="Times New Roman" w:cs="Times New Roman"/>
                                  <w:color w:val="000000"/>
                                  <w:w w:val="99"/>
                                  <w:lang w:val="uz-Cyrl-UZ"/>
                                </w:rPr>
                              </w:pPr>
                              <w:r w:rsidRPr="00BA0C93">
                                <w:rPr>
                                  <w:rFonts w:ascii="Times New Roman" w:hAnsi="Times New Roman" w:cs="Times New Roman"/>
                                  <w:color w:val="000000"/>
                                </w:rPr>
                                <w:t>Juftlarga birlashadi,</w:t>
                              </w:r>
                              <w:r>
                                <w:rPr>
                                  <w:rFonts w:ascii="Times New Roman" w:hAnsi="Times New Roman" w:cs="Times New Roman"/>
                                  <w:color w:val="000000"/>
                                  <w:lang w:val="en-US"/>
                                </w:rPr>
                                <w:t xml:space="preserve"> </w:t>
                              </w:r>
                              <w:r w:rsidRPr="00BA0C93">
                                <w:rPr>
                                  <w:rFonts w:ascii="Times New Roman" w:hAnsi="Times New Roman" w:cs="Times New Roman"/>
                                  <w:color w:val="000000"/>
                                </w:rPr>
                                <w:t>o‘z sxemalarini taqqoslaydi va qo‘shimchalar kiritadi.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8" name="Прямоугольник 88"/>
                        <wps:cNvSpPr/>
                        <wps:spPr>
                          <a:xfrm>
                            <a:off x="2640787" y="1916582"/>
                            <a:ext cx="2691972" cy="526695"/>
                          </a:xfrm>
                          <a:prstGeom prst="rect">
                            <a:avLst/>
                          </a:prstGeom>
                          <a:solidFill>
                            <a:srgbClr val="CEB966">
                              <a:lumMod val="40000"/>
                              <a:lumOff val="60000"/>
                            </a:srgbClr>
                          </a:solidFill>
                          <a:ln w="25400" cap="flat" cmpd="sng" algn="ctr">
                            <a:solidFill>
                              <a:srgbClr val="CEB966">
                                <a:shade val="50000"/>
                              </a:srgbClr>
                            </a:solidFill>
                            <a:prstDash val="solid"/>
                          </a:ln>
                          <a:effectLst/>
                        </wps:spPr>
                        <wps:txbx>
                          <w:txbxContent>
                            <w:p w14:paraId="2D4BDE09" w14:textId="1612BC3A" w:rsidR="00883B8C" w:rsidRPr="00F1552F" w:rsidRDefault="00883B8C" w:rsidP="00CA7CC9">
                              <w:pPr>
                                <w:jc w:val="center"/>
                                <w:rPr>
                                  <w:rFonts w:ascii="Times New Roman" w:hAnsi="Times New Roman" w:cs="Times New Roman"/>
                                  <w:color w:val="000000"/>
                                </w:rPr>
                              </w:pPr>
                              <w:r w:rsidRPr="00BA0C93">
                                <w:rPr>
                                  <w:rFonts w:ascii="Times New Roman" w:hAnsi="Times New Roman" w:cs="Times New Roman"/>
                                  <w:color w:val="000000"/>
                                </w:rPr>
                                <w:t>Natijalar taqdimoti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9" name="Прямая со стрелкой 89"/>
                        <wps:cNvCnPr/>
                        <wps:spPr>
                          <a:xfrm flipV="1">
                            <a:off x="1913687" y="323393"/>
                            <a:ext cx="752221" cy="440284"/>
                          </a:xfrm>
                          <a:prstGeom prst="straightConnector1">
                            <a:avLst/>
                          </a:prstGeom>
                          <a:noFill/>
                          <a:ln w="28575" cap="flat" cmpd="sng" algn="ctr">
                            <a:solidFill>
                              <a:srgbClr val="CEB966">
                                <a:shade val="95000"/>
                                <a:satMod val="105000"/>
                              </a:srgbClr>
                            </a:solidFill>
                            <a:prstDash val="solid"/>
                            <a:tailEnd type="triangle"/>
                          </a:ln>
                          <a:effectLst/>
                        </wps:spPr>
                        <wps:bodyPr/>
                      </wps:wsp>
                      <wps:wsp>
                        <wps:cNvPr id="90" name="Прямая со стрелкой 90"/>
                        <wps:cNvCnPr/>
                        <wps:spPr>
                          <a:xfrm>
                            <a:off x="1942947" y="1540611"/>
                            <a:ext cx="657809" cy="606654"/>
                          </a:xfrm>
                          <a:prstGeom prst="straightConnector1">
                            <a:avLst/>
                          </a:prstGeom>
                          <a:noFill/>
                          <a:ln w="28575" cap="flat" cmpd="sng" algn="ctr">
                            <a:solidFill>
                              <a:srgbClr val="CEB966">
                                <a:shade val="95000"/>
                                <a:satMod val="105000"/>
                              </a:srgbClr>
                            </a:solidFill>
                            <a:prstDash val="solid"/>
                            <a:tailEnd type="triangle"/>
                          </a:ln>
                          <a:effectLst/>
                        </wps:spPr>
                        <wps:bodyPr/>
                      </wps:wsp>
                      <wps:wsp>
                        <wps:cNvPr id="91" name="Прямая со стрелкой 91"/>
                        <wps:cNvCnPr/>
                        <wps:spPr>
                          <a:xfrm flipV="1">
                            <a:off x="1913687" y="1232001"/>
                            <a:ext cx="734110" cy="45719"/>
                          </a:xfrm>
                          <a:prstGeom prst="straightConnector1">
                            <a:avLst/>
                          </a:prstGeom>
                          <a:noFill/>
                          <a:ln w="28575" cap="flat" cmpd="sng" algn="ctr">
                            <a:solidFill>
                              <a:srgbClr val="CEB966">
                                <a:shade val="95000"/>
                                <a:satMod val="105000"/>
                              </a:srgbClr>
                            </a:solidFill>
                            <a:prstDash val="solid"/>
                            <a:tailEnd type="triangle"/>
                          </a:ln>
                          <a:effectLst/>
                        </wps:spPr>
                        <wps:bodyPr/>
                      </wps:wsp>
                    </wpg:wgp>
                  </a:graphicData>
                </a:graphic>
              </wp:anchor>
            </w:drawing>
          </mc:Choice>
          <mc:Fallback>
            <w:pict>
              <v:group w14:anchorId="3B850975" id="Группа 84" o:spid="_x0000_s1132" style="position:absolute;left:0;text-align:left;margin-left:31.8pt;margin-top:2.75pt;width:423.35pt;height:192.35pt;z-index:251698176" coordsize="53766,244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">
                <v:rect id="Прямоугольник 85" o:spid="_x0000_s1133" style="position:absolute;top:1975;width:19215;height:1821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" fillcolor="#e2d5a3" strokecolor="#ceb966">
                  <v:shadow on="t" color="black" opacity="24903f" origin=",.5" offset="0,.55556mm"/>
                  <v:textbox>
                    <w:txbxContent>
                      <w:p w14:paraId="3878D543" w14:textId="77777777" w:rsidR="00883B8C" w:rsidRPr="00BA0C93" w:rsidRDefault="00883B8C" w:rsidP="00BA0C93">
                        <w:pPr>
                          <w:jc w:val="center"/>
                          <w:rPr>
                            <w:rFonts w:ascii="Times New Roman" w:hAnsi="Times New Roman" w:cs="Times New Roman"/>
                            <w:color w:val="000000"/>
                            <w:lang w:val="uz-Cyrl-UZ"/>
                          </w:rPr>
                        </w:pPr>
                        <w:r w:rsidRPr="00BA0C93">
                          <w:rPr>
                            <w:rFonts w:ascii="Times New Roman" w:hAnsi="Times New Roman" w:cs="Times New Roman"/>
                            <w:color w:val="000000"/>
                            <w:lang w:val="uz-Cyrl-UZ"/>
                          </w:rPr>
                          <w:t>“KASKAD”</w:t>
                        </w:r>
                      </w:p>
                      <w:p w14:paraId="0F790963" w14:textId="0E9A494E" w:rsidR="00883B8C" w:rsidRPr="00F1552F" w:rsidRDefault="00883B8C" w:rsidP="00BA0C93">
                        <w:pPr>
                          <w:jc w:val="center"/>
                          <w:rPr>
                            <w:rFonts w:ascii="Times New Roman" w:hAnsi="Times New Roman" w:cs="Times New Roman"/>
                            <w:color w:val="000000"/>
                          </w:rPr>
                        </w:pPr>
                        <w:r w:rsidRPr="00BA0C93">
                          <w:rPr>
                            <w:rFonts w:ascii="Times New Roman" w:hAnsi="Times New Roman" w:cs="Times New Roman"/>
                            <w:color w:val="000000"/>
                            <w:lang w:val="uz-Cyrl-UZ"/>
                          </w:rPr>
                          <w:t>Tarkibiy-mantiqiy sxema - iyerarxik g‘oyalar tarkibini aniqlash imkonini beradi. Tizmli, ijodiy taxliliy mushohada qilish ko‘nikmalarini rivojlantiradi.</w:t>
                        </w:r>
                      </w:p>
                    </w:txbxContent>
                  </v:textbox>
                </v:rect>
                <v:rect id="Прямоугольник 86" o:spid="_x0000_s1134" style="position:absolute;left:26846;width:26920;height:666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" fillcolor="#ebe3c2" strokecolor="#978749" strokeweight="2pt">
                  <v:textbox>
                    <w:txbxContent>
                      <w:p w14:paraId="43AE7063" w14:textId="1932DDEF" w:rsidR="00883B8C" w:rsidRPr="001419F8" w:rsidRDefault="00883B8C" w:rsidP="00CA7CC9">
                        <w:pPr>
                          <w:jc w:val="center"/>
                          <w:rPr>
                            <w:rFonts w:ascii="Times New Roman" w:hAnsi="Times New Roman" w:cs="Times New Roman"/>
                            <w:color w:val="000000"/>
                            <w:lang w:val="en-US"/>
                          </w:rPr>
                        </w:pPr>
                        <w:r w:rsidRPr="00BA0C93">
                          <w:rPr>
                            <w:rFonts w:ascii="Times New Roman" w:hAnsi="Times New Roman" w:cs="Times New Roman"/>
                            <w:color w:val="000000"/>
                            <w:lang w:val="en-US"/>
                          </w:rPr>
                          <w:t xml:space="preserve">Sxemani tuzish qoidalari bilan tanishiladi. </w:t>
                        </w:r>
                        <w:r w:rsidRPr="001419F8">
                          <w:rPr>
                            <w:rFonts w:ascii="Times New Roman" w:hAnsi="Times New Roman" w:cs="Times New Roman"/>
                            <w:color w:val="000000"/>
                            <w:lang w:val="en-US"/>
                          </w:rPr>
                          <w:t>Yakka (juftlikda) sxema tuziladi.</w:t>
                        </w:r>
                      </w:p>
                    </w:txbxContent>
                  </v:textbox>
                </v:rect>
                <v:rect id="Прямоугольник 87" o:spid="_x0000_s1135" style="position:absolute;left:26554;top:8119;width:26917;height:921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" fillcolor="#ebe3c2" strokecolor="#978749" strokeweight="2pt">
                  <v:textbox>
                    <w:txbxContent>
                      <w:p w14:paraId="0B44E5BF" w14:textId="467281F8" w:rsidR="00883B8C" w:rsidRPr="00F1552F" w:rsidRDefault="00883B8C" w:rsidP="00CA7CC9">
                        <w:pPr>
                          <w:jc w:val="center"/>
                          <w:rPr>
                            <w:rFonts w:ascii="Times New Roman" w:eastAsia="Times New Roman" w:hAnsi="Times New Roman" w:cs="Times New Roman"/>
                            <w:color w:val="000000"/>
                            <w:w w:val="99"/>
                            <w:lang w:val="uz-Cyrl-UZ"/>
                          </w:rPr>
                        </w:pPr>
                        <w:r w:rsidRPr="00BA0C93">
                          <w:rPr>
                            <w:rFonts w:ascii="Times New Roman" w:hAnsi="Times New Roman" w:cs="Times New Roman"/>
                            <w:color w:val="000000"/>
                          </w:rPr>
                          <w:t>Juftlarga birlashadi,</w:t>
                        </w:r>
                        <w:r>
                          <w:rPr>
                            <w:rFonts w:ascii="Times New Roman" w:hAnsi="Times New Roman" w:cs="Times New Roman"/>
                            <w:color w:val="000000"/>
                            <w:lang w:val="en-US"/>
                          </w:rPr>
                          <w:t xml:space="preserve"> </w:t>
                        </w:r>
                        <w:r w:rsidRPr="00BA0C93">
                          <w:rPr>
                            <w:rFonts w:ascii="Times New Roman" w:hAnsi="Times New Roman" w:cs="Times New Roman"/>
                            <w:color w:val="000000"/>
                          </w:rPr>
                          <w:t>o‘z sxemalarini taqqoslaydi va qo‘shimchalar kiritadi.</w:t>
                        </w:r>
                      </w:p>
                    </w:txbxContent>
                  </v:textbox>
                </v:rect>
                <v:rect id="Прямоугольник 88" o:spid="_x0000_s1136" style="position:absolute;left:26407;top:19165;width:26920;height:526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" fillcolor="#ebe3c2" strokecolor="#978749" strokeweight="2pt">
                  <v:textbox>
                    <w:txbxContent>
                      <w:p w14:paraId="2D4BDE09" w14:textId="1612BC3A" w:rsidR="00883B8C" w:rsidRPr="00F1552F" w:rsidRDefault="00883B8C" w:rsidP="00CA7CC9">
                        <w:pPr>
                          <w:jc w:val="center"/>
                          <w:rPr>
                            <w:rFonts w:ascii="Times New Roman" w:hAnsi="Times New Roman" w:cs="Times New Roman"/>
                            <w:color w:val="000000"/>
                          </w:rPr>
                        </w:pPr>
                        <w:r w:rsidRPr="00BA0C93">
                          <w:rPr>
                            <w:rFonts w:ascii="Times New Roman" w:hAnsi="Times New Roman" w:cs="Times New Roman"/>
                            <w:color w:val="000000"/>
                          </w:rPr>
                          <w:t>Natijalar taqdimoti</w:t>
                        </w:r>
                      </w:p>
                    </w:txbxContent>
                  </v:textbox>
                </v:rect>
                <v:shape id="Прямая со стрелкой 89" o:spid="_x0000_s1137" type="#_x0000_t32" style="position:absolute;left:19136;top:3233;width:7523;height:4403;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" strokecolor="#ccb661" strokeweight="2.25pt">
                  <v:stroke endarrow="block"/>
                </v:shape>
                <v:shape id="Прямая со стрелкой 90" o:spid="_x0000_s1138" type="#_x0000_t32" style="position:absolute;left:19429;top:15406;width:6578;height:606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" strokecolor="#ccb661" strokeweight="2.25pt">
                  <v:stroke endarrow="block"/>
                </v:shape>
                <v:shape id="Прямая со стрелкой 91" o:spid="_x0000_s1139" type="#_x0000_t32" style="position:absolute;left:19136;top:12320;width:7341;height:457;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" strokecolor="#ccb661" strokeweight="2.25pt">
                  <v:stroke endarrow="block"/>
                </v:shape>
                <w10:wrap type="topAndBottom"/>
              </v:group>
            </w:pict>
          </mc:Fallback>
        </mc:AlternateContent>
      </w:r>
      <w:r w:rsidR="00CA7CC9" w:rsidRPr="00A31EA2">
        <w:rPr>
          <w:rFonts w:ascii="Times New Roman" w:hAnsi="Times New Roman" w:cs="Times New Roman"/>
          <w:noProof/>
          <w:color w:val="000000" w:themeColor="text1"/>
          <w:sz w:val="28"/>
          <w:szCs w:val="28"/>
          <w:lang w:eastAsia="ru-RU"/>
        </w:rPr>
        <mc:AlternateContent>
          <mc:Choice Requires="wps">
            <w:drawing>
              <wp:anchor distT="0" distB="0" distL="114300" distR="114300" simplePos="0" relativeHeight="251695104" behindDoc="1" locked="0" layoutInCell="0" allowOverlap="1" wp14:anchorId="47227108" wp14:editId="7A55225C">
                <wp:simplePos x="0" y="0"/>
                <wp:positionH relativeFrom="page">
                  <wp:posOffset>1089659</wp:posOffset>
                </wp:positionH>
                <wp:positionV relativeFrom="page">
                  <wp:posOffset>729551</wp:posOffset>
                </wp:positionV>
                <wp:extent cx="79" cy="0"/>
                <wp:effectExtent l="0" t="0" r="0" b="0"/>
                <wp:wrapNone/>
                <wp:docPr id="72" name="drawingObject204"/>
                <wp:cNvGraphicFramePr/>
                <a:graphic xmlns:a="http://schemas.openxmlformats.org/drawingml/2006/main">
                  <a:graphicData uri="http://schemas.microsoft.com/office/word/2010/wordprocessingShape">
                    <wps:wsp>
                      <wps:cNvSpPr/>
                      <wps:spPr>
                        <a:xfrm>
                          <a:off x="0" y="0"/>
                          <a:ext cx="79" cy="0"/>
                        </a:xfrm>
                        <a:custGeom>
                          <a:avLst/>
                          <a:gdLst/>
                          <a:ahLst/>
                          <a:cxnLst/>
                          <a:rect l="0" t="0" r="0" b="0"/>
                          <a:pathLst>
                            <a:path w="79">
                              <a:moveTo>
                                <a:pt x="79" y="0"/>
                              </a:moveTo>
                              <a:lnTo>
                                <a:pt x="0" y="0"/>
                              </a:lnTo>
                              <a:lnTo>
                                <a:pt x="79" y="0"/>
                              </a:lnTo>
                              <a:close/>
                            </a:path>
                          </a:pathLst>
                        </a:custGeom>
                        <a:noFill/>
                        <a:ln w="9525" cap="rnd">
                          <a:solidFill>
                            <a:srgbClr val="000000"/>
                          </a:solidFill>
                          <a:prstDash val="solid"/>
                          <a:round/>
                        </a:ln>
                      </wps:spPr>
                      <wps:bodyPr vertOverflow="overflow" horzOverflow="overflow" vert="horz" lIns="91440" tIns="45720" rIns="91440" bIns="45720" anchor="t"/>
                    </wps:wsp>
                  </a:graphicData>
                </a:graphic>
              </wp:anchor>
            </w:drawing>
          </mc:Choice>
          <mc:Fallback xmlns:w16sdtfl="http://schemas.microsoft.com/office/word/2024/wordml/sdtformatlock" xmlns:w16du="http://schemas.microsoft.com/office/word/2023/wordml/word16du" xmlns:oel="http://schemas.microsoft.com/office/2019/extlst">
            <w:pict>
              <v:shape w14:anchorId="11643F23" id="drawingObject204" o:spid="_x0000_s1026" style="position:absolute;margin-left:85.8pt;margin-top:57.45pt;width:0;height:0;z-index:-251621376;visibility:visible;mso-wrap-style:square;mso-wrap-distance-left:9pt;mso-wrap-distance-top:0;mso-wrap-distance-right:9pt;mso-wrap-distance-bottom:0;mso-position-horizontal:absolute;mso-position-horizontal-relative:page;mso-position-vertical:absolute;mso-position-vertical-relative:page;v-text-anchor:top" coordsize="7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" o:allowincell="f" path="m79,l,,79,xe" filled="f">
                <v:stroke endcap="round"/>
                <v:path arrowok="t" textboxrect="0,0,79,0"/>
                <w10:wrap anchorx="page" anchory="page"/>
              </v:shape>
            </w:pict>
          </mc:Fallback>
        </mc:AlternateContent>
      </w:r>
      <w:r w:rsidRPr="00022951">
        <w:rPr>
          <w:rFonts w:ascii="Times New Roman" w:hAnsi="Times New Roman" w:cs="Times New Roman"/>
          <w:i/>
          <w:iCs/>
          <w:color w:val="000000" w:themeColor="text1"/>
          <w:sz w:val="28"/>
          <w:szCs w:val="28"/>
          <w:lang w:val="en-US" w:eastAsia="ru-RU"/>
        </w:rPr>
        <w:t>2.14</w:t>
      </w:r>
      <w:r w:rsidRPr="00A31EA2">
        <w:rPr>
          <w:rFonts w:ascii="Times New Roman" w:hAnsi="Times New Roman" w:cs="Times New Roman"/>
          <w:i/>
          <w:iCs/>
          <w:color w:val="000000" w:themeColor="text1"/>
          <w:sz w:val="28"/>
          <w:szCs w:val="28"/>
          <w:lang w:val="uz-Cyrl-UZ" w:eastAsia="ru-RU"/>
        </w:rPr>
        <w:t>-</w:t>
      </w:r>
      <w:proofErr w:type="gramStart"/>
      <w:r w:rsidRPr="00A31EA2">
        <w:rPr>
          <w:rFonts w:ascii="Times New Roman" w:hAnsi="Times New Roman" w:cs="Times New Roman"/>
          <w:i/>
          <w:iCs/>
          <w:color w:val="000000" w:themeColor="text1"/>
          <w:sz w:val="28"/>
          <w:szCs w:val="28"/>
          <w:lang w:val="uz-Cyrl-UZ" w:eastAsia="ru-RU"/>
        </w:rPr>
        <w:t>rasm.Kaskad</w:t>
      </w:r>
      <w:proofErr w:type="gramEnd"/>
      <w:r w:rsidRPr="00A31EA2">
        <w:rPr>
          <w:rFonts w:ascii="Times New Roman" w:hAnsi="Times New Roman" w:cs="Times New Roman"/>
          <w:i/>
          <w:iCs/>
          <w:color w:val="000000" w:themeColor="text1"/>
          <w:sz w:val="28"/>
          <w:szCs w:val="28"/>
          <w:lang w:val="uz-Cyrl-UZ" w:eastAsia="ru-RU"/>
        </w:rPr>
        <w:t xml:space="preserve"> sxemasining ko‘rinishlari</w:t>
      </w:r>
    </w:p>
    <w:bookmarkStart w:id="30" w:name="_page_192_0"/>
    <w:bookmarkEnd w:id="29"/>
    <w:p w14:paraId="21A3FDE2" w14:textId="77777777" w:rsidR="00CA7CC9" w:rsidRPr="00022951" w:rsidRDefault="00634576" w:rsidP="00CB482F">
      <w:pPr>
        <w:spacing w:after="0" w:line="336" w:lineRule="auto"/>
        <w:ind w:firstLine="720"/>
        <w:jc w:val="both"/>
        <w:rPr>
          <w:rFonts w:ascii="Times New Roman" w:eastAsia="Arial" w:hAnsi="Times New Roman" w:cs="Times New Roman"/>
          <w:color w:val="000000" w:themeColor="text1"/>
          <w:sz w:val="28"/>
          <w:szCs w:val="28"/>
          <w:lang w:val="en-US" w:eastAsia="ru-RU"/>
        </w:rPr>
      </w:pPr>
      <w:r w:rsidRPr="00A31EA2">
        <w:rPr>
          <w:rFonts w:ascii="Times New Roman" w:eastAsia="Arial" w:hAnsi="Times New Roman" w:cs="Times New Roman"/>
          <w:noProof/>
          <w:color w:val="000000" w:themeColor="text1"/>
          <w:sz w:val="28"/>
          <w:szCs w:val="28"/>
          <w:lang w:eastAsia="ru-RU"/>
        </w:rPr>
        <mc:AlternateContent>
          <mc:Choice Requires="wps">
            <w:drawing>
              <wp:anchor distT="0" distB="0" distL="114300" distR="114300" simplePos="0" relativeHeight="251699200" behindDoc="0" locked="0" layoutInCell="1" allowOverlap="1" wp14:anchorId="4C309513" wp14:editId="32C9A784">
                <wp:simplePos x="0" y="0"/>
                <wp:positionH relativeFrom="margin">
                  <wp:align>right</wp:align>
                </wp:positionH>
                <wp:positionV relativeFrom="paragraph">
                  <wp:posOffset>26008</wp:posOffset>
                </wp:positionV>
                <wp:extent cx="5907297" cy="2292829"/>
                <wp:effectExtent l="19050" t="19050" r="17780" b="12700"/>
                <wp:wrapNone/>
                <wp:docPr id="11326851" name="Прямоугольник: скругленные углы 11326851"/>
                <wp:cNvGraphicFramePr/>
                <a:graphic xmlns:a="http://schemas.openxmlformats.org/drawingml/2006/main">
                  <a:graphicData uri="http://schemas.microsoft.com/office/word/2010/wordprocessingShape">
                    <wps:wsp>
                      <wps:cNvSpPr/>
                      <wps:spPr>
                        <a:xfrm>
                          <a:off x="0" y="0"/>
                          <a:ext cx="5907297" cy="2292829"/>
                        </a:xfrm>
                        <a:prstGeom prst="roundRect">
                          <a:avLst/>
                        </a:prstGeom>
                        <a:solidFill>
                          <a:sysClr val="window" lastClr="FFFFFF"/>
                        </a:solidFill>
                        <a:ln w="28575" cap="flat" cmpd="sng" algn="ctr">
                          <a:solidFill>
                            <a:srgbClr val="A379BB"/>
                          </a:solidFill>
                          <a:prstDash val="solid"/>
                        </a:ln>
                        <a:effectLst/>
                      </wps:spPr>
                      <wps:txbx>
                        <w:txbxContent>
                          <w:p w14:paraId="30388CDD" w14:textId="77777777" w:rsidR="00883B8C" w:rsidRPr="00BA0C93" w:rsidRDefault="00883B8C" w:rsidP="00BA0C93">
                            <w:pPr>
                              <w:jc w:val="both"/>
                              <w:rPr>
                                <w:rFonts w:ascii="Times New Roman" w:hAnsi="Times New Roman" w:cs="Times New Roman"/>
                                <w:color w:val="000000"/>
                                <w:sz w:val="24"/>
                                <w:szCs w:val="24"/>
                                <w:lang w:val="en-US"/>
                              </w:rPr>
                            </w:pPr>
                            <w:r w:rsidRPr="00BA0C93">
                              <w:rPr>
                                <w:rFonts w:ascii="Times New Roman" w:hAnsi="Times New Roman" w:cs="Times New Roman"/>
                                <w:color w:val="000000"/>
                                <w:sz w:val="24"/>
                                <w:szCs w:val="24"/>
                                <w:lang w:val="en-US"/>
                              </w:rPr>
                              <w:t>“Kaskad” tarkibiy-mantiqiy sxemani ko‘rish qoidalari</w:t>
                            </w:r>
                          </w:p>
                          <w:p w14:paraId="0480BB40" w14:textId="77777777" w:rsidR="00883B8C" w:rsidRPr="00BA0C93" w:rsidRDefault="00883B8C" w:rsidP="00BA0C93">
                            <w:pPr>
                              <w:jc w:val="both"/>
                              <w:rPr>
                                <w:rFonts w:ascii="Times New Roman" w:hAnsi="Times New Roman" w:cs="Times New Roman"/>
                                <w:color w:val="000000"/>
                                <w:sz w:val="24"/>
                                <w:szCs w:val="24"/>
                                <w:lang w:val="en-US"/>
                              </w:rPr>
                            </w:pPr>
                            <w:r w:rsidRPr="00BA0C93">
                              <w:rPr>
                                <w:rFonts w:ascii="Times New Roman" w:hAnsi="Times New Roman" w:cs="Times New Roman"/>
                                <w:color w:val="000000"/>
                                <w:sz w:val="24"/>
                                <w:szCs w:val="24"/>
                                <w:lang w:val="en-US"/>
                              </w:rPr>
                              <w:t>1. “Kaskad” ni tuzish jarayonida tizimli sxema tarkibiy qismi va elementlarini oldiga surish mumkin -bu u yoki bu holatni qayta mushohada qilishga imkon beradi.</w:t>
                            </w:r>
                          </w:p>
                          <w:p w14:paraId="599C4C3B" w14:textId="77777777" w:rsidR="00883B8C" w:rsidRPr="00BA0C93" w:rsidRDefault="00883B8C" w:rsidP="00BA0C93">
                            <w:pPr>
                              <w:jc w:val="both"/>
                              <w:rPr>
                                <w:rFonts w:ascii="Times New Roman" w:hAnsi="Times New Roman" w:cs="Times New Roman"/>
                                <w:color w:val="000000"/>
                                <w:sz w:val="24"/>
                                <w:szCs w:val="24"/>
                                <w:lang w:val="en-US"/>
                              </w:rPr>
                            </w:pPr>
                            <w:r w:rsidRPr="00BA0C93">
                              <w:rPr>
                                <w:rFonts w:ascii="Times New Roman" w:hAnsi="Times New Roman" w:cs="Times New Roman"/>
                                <w:color w:val="000000"/>
                                <w:sz w:val="24"/>
                                <w:szCs w:val="24"/>
                                <w:lang w:val="en-US"/>
                              </w:rPr>
                              <w:t>2. Gʻoyalarni ishlab chiqishda agarda siz tor yo‘lakkka kirib qolsangiz, u holda bir-ikki daraja yuqoriga qayting va muhim narsani unutmaganingizga hamda boshqacha nimadir qilish mumkin ekanligiga amin bo‘ling.</w:t>
                            </w:r>
                          </w:p>
                          <w:p w14:paraId="00921024" w14:textId="5C25664C" w:rsidR="00883B8C" w:rsidRPr="0084577F" w:rsidRDefault="00883B8C" w:rsidP="00BA0C93">
                            <w:pPr>
                              <w:jc w:val="both"/>
                              <w:rPr>
                                <w:rFonts w:ascii="Times New Roman" w:hAnsi="Times New Roman" w:cs="Times New Roman"/>
                                <w:color w:val="000000"/>
                                <w:sz w:val="24"/>
                                <w:szCs w:val="24"/>
                              </w:rPr>
                            </w:pPr>
                            <w:r w:rsidRPr="00BA0C93">
                              <w:rPr>
                                <w:rFonts w:ascii="Times New Roman" w:hAnsi="Times New Roman" w:cs="Times New Roman"/>
                                <w:color w:val="000000"/>
                                <w:sz w:val="24"/>
                                <w:szCs w:val="24"/>
                                <w:lang w:val="en-US"/>
                              </w:rPr>
                              <w:t xml:space="preserve">3.Siz chapdan o‘ngga yozishga o‘rgangansiz. “Kaskad qurishni o‘ngdan chapga” bo‘lishligiga harakat qiling. </w:t>
                            </w:r>
                            <w:r w:rsidRPr="00BA0C93">
                              <w:rPr>
                                <w:rFonts w:ascii="Times New Roman" w:hAnsi="Times New Roman" w:cs="Times New Roman"/>
                                <w:color w:val="000000"/>
                                <w:sz w:val="24"/>
                                <w:szCs w:val="24"/>
                              </w:rPr>
                              <w:t>Buning uchun asosiy g‘oyani varaqning chap qirrasiga joylashtiring.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C309513" id="Прямоугольник: скругленные углы 11326851" o:spid="_x0000_s1140" style="position:absolute;left:0;text-align:left;margin-left:413.95pt;margin-top:2.05pt;width:465.15pt;height:180.55pt;z-index:25169920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" fillcolor="window" strokecolor="#a379bb" strokeweight="2.25pt">
                <v:textbox>
                  <w:txbxContent>
                    <w:p w14:paraId="30388CDD" w14:textId="77777777" w:rsidR="00883B8C" w:rsidRPr="00BA0C93" w:rsidRDefault="00883B8C" w:rsidP="00BA0C93">
                      <w:pPr>
                        <w:jc w:val="both"/>
                        <w:rPr>
                          <w:rFonts w:ascii="Times New Roman" w:hAnsi="Times New Roman" w:cs="Times New Roman"/>
                          <w:color w:val="000000"/>
                          <w:sz w:val="24"/>
                          <w:szCs w:val="24"/>
                          <w:lang w:val="en-US"/>
                        </w:rPr>
                      </w:pPr>
                      <w:r w:rsidRPr="00BA0C93">
                        <w:rPr>
                          <w:rFonts w:ascii="Times New Roman" w:hAnsi="Times New Roman" w:cs="Times New Roman"/>
                          <w:color w:val="000000"/>
                          <w:sz w:val="24"/>
                          <w:szCs w:val="24"/>
                          <w:lang w:val="en-US"/>
                        </w:rPr>
                        <w:t>“Kaskad” tarkibiy-mantiqiy sxemani ko‘rish qoidalari</w:t>
                      </w:r>
                    </w:p>
                    <w:p w14:paraId="0480BB40" w14:textId="77777777" w:rsidR="00883B8C" w:rsidRPr="00BA0C93" w:rsidRDefault="00883B8C" w:rsidP="00BA0C93">
                      <w:pPr>
                        <w:jc w:val="both"/>
                        <w:rPr>
                          <w:rFonts w:ascii="Times New Roman" w:hAnsi="Times New Roman" w:cs="Times New Roman"/>
                          <w:color w:val="000000"/>
                          <w:sz w:val="24"/>
                          <w:szCs w:val="24"/>
                          <w:lang w:val="en-US"/>
                        </w:rPr>
                      </w:pPr>
                      <w:r w:rsidRPr="00BA0C93">
                        <w:rPr>
                          <w:rFonts w:ascii="Times New Roman" w:hAnsi="Times New Roman" w:cs="Times New Roman"/>
                          <w:color w:val="000000"/>
                          <w:sz w:val="24"/>
                          <w:szCs w:val="24"/>
                          <w:lang w:val="en-US"/>
                        </w:rPr>
                        <w:t>1. “Kaskad” ni tuzish jarayonida tizimli sxema tarkibiy qismi va elementlarini oldiga surish mumkin -bu u yoki bu holatni qayta mushohada qilishga imkon beradi.</w:t>
                      </w:r>
                    </w:p>
                    <w:p w14:paraId="599C4C3B" w14:textId="77777777" w:rsidR="00883B8C" w:rsidRPr="00BA0C93" w:rsidRDefault="00883B8C" w:rsidP="00BA0C93">
                      <w:pPr>
                        <w:jc w:val="both"/>
                        <w:rPr>
                          <w:rFonts w:ascii="Times New Roman" w:hAnsi="Times New Roman" w:cs="Times New Roman"/>
                          <w:color w:val="000000"/>
                          <w:sz w:val="24"/>
                          <w:szCs w:val="24"/>
                          <w:lang w:val="en-US"/>
                        </w:rPr>
                      </w:pPr>
                      <w:r w:rsidRPr="00BA0C93">
                        <w:rPr>
                          <w:rFonts w:ascii="Times New Roman" w:hAnsi="Times New Roman" w:cs="Times New Roman"/>
                          <w:color w:val="000000"/>
                          <w:sz w:val="24"/>
                          <w:szCs w:val="24"/>
                          <w:lang w:val="en-US"/>
                        </w:rPr>
                        <w:t>2. Gʻoyalarni ishlab chiqishda agarda siz tor yo‘lakkka kirib qolsangiz, u holda bir-ikki daraja yuqoriga qayting va muhim narsani unutmaganingizga hamda boshqacha nimadir qilish mumkin ekanligiga amin bo‘ling.</w:t>
                      </w:r>
                    </w:p>
                    <w:p w14:paraId="00921024" w14:textId="5C25664C" w:rsidR="00883B8C" w:rsidRPr="0084577F" w:rsidRDefault="00883B8C" w:rsidP="00BA0C93">
                      <w:pPr>
                        <w:jc w:val="both"/>
                        <w:rPr>
                          <w:rFonts w:ascii="Times New Roman" w:hAnsi="Times New Roman" w:cs="Times New Roman"/>
                          <w:color w:val="000000"/>
                          <w:sz w:val="24"/>
                          <w:szCs w:val="24"/>
                        </w:rPr>
                      </w:pPr>
                      <w:r w:rsidRPr="00BA0C93">
                        <w:rPr>
                          <w:rFonts w:ascii="Times New Roman" w:hAnsi="Times New Roman" w:cs="Times New Roman"/>
                          <w:color w:val="000000"/>
                          <w:sz w:val="24"/>
                          <w:szCs w:val="24"/>
                          <w:lang w:val="en-US"/>
                        </w:rPr>
                        <w:t xml:space="preserve">3.Siz chapdan o‘ngga yozishga o‘rgangansiz. “Kaskad qurishni o‘ngdan chapga” bo‘lishligiga harakat qiling. </w:t>
                      </w:r>
                      <w:r w:rsidRPr="00BA0C93">
                        <w:rPr>
                          <w:rFonts w:ascii="Times New Roman" w:hAnsi="Times New Roman" w:cs="Times New Roman"/>
                          <w:color w:val="000000"/>
                          <w:sz w:val="24"/>
                          <w:szCs w:val="24"/>
                        </w:rPr>
                        <w:t>Buning uchun asosiy g‘oyani varaqning chap qirrasiga joylashtiring.</w:t>
                      </w:r>
                    </w:p>
                  </w:txbxContent>
                </v:textbox>
                <w10:wrap anchorx="margin"/>
              </v:roundrect>
            </w:pict>
          </mc:Fallback>
        </mc:AlternateContent>
      </w:r>
    </w:p>
    <w:p w14:paraId="2B4F885E" w14:textId="77777777" w:rsidR="00CA7CC9" w:rsidRPr="00022951" w:rsidRDefault="00CA7CC9" w:rsidP="00CB482F">
      <w:pPr>
        <w:spacing w:after="0" w:line="336" w:lineRule="auto"/>
        <w:ind w:firstLine="720"/>
        <w:jc w:val="both"/>
        <w:rPr>
          <w:rFonts w:ascii="Times New Roman" w:eastAsia="Arial" w:hAnsi="Times New Roman" w:cs="Times New Roman"/>
          <w:color w:val="000000" w:themeColor="text1"/>
          <w:sz w:val="28"/>
          <w:szCs w:val="28"/>
          <w:lang w:val="en-US" w:eastAsia="ru-RU"/>
        </w:rPr>
      </w:pPr>
    </w:p>
    <w:p w14:paraId="252F39A5" w14:textId="77777777" w:rsidR="00CA7CC9" w:rsidRPr="00022951" w:rsidRDefault="00CA7CC9" w:rsidP="00CB482F">
      <w:pPr>
        <w:spacing w:after="0" w:line="336" w:lineRule="auto"/>
        <w:ind w:firstLine="720"/>
        <w:jc w:val="both"/>
        <w:rPr>
          <w:rFonts w:ascii="Times New Roman" w:eastAsia="Arial" w:hAnsi="Times New Roman" w:cs="Times New Roman"/>
          <w:color w:val="000000" w:themeColor="text1"/>
          <w:sz w:val="28"/>
          <w:szCs w:val="28"/>
          <w:lang w:val="en-US" w:eastAsia="ru-RU"/>
        </w:rPr>
      </w:pPr>
    </w:p>
    <w:p w14:paraId="1FC32AF6" w14:textId="77777777" w:rsidR="00CA7CC9" w:rsidRPr="00022951" w:rsidRDefault="00CA7CC9" w:rsidP="00CB482F">
      <w:pPr>
        <w:spacing w:after="0" w:line="336" w:lineRule="auto"/>
        <w:ind w:firstLine="720"/>
        <w:jc w:val="both"/>
        <w:rPr>
          <w:rFonts w:ascii="Times New Roman" w:eastAsia="Arial" w:hAnsi="Times New Roman" w:cs="Times New Roman"/>
          <w:color w:val="000000" w:themeColor="text1"/>
          <w:sz w:val="28"/>
          <w:szCs w:val="28"/>
          <w:lang w:val="en-US" w:eastAsia="ru-RU"/>
        </w:rPr>
      </w:pPr>
    </w:p>
    <w:p w14:paraId="1D53E5CD" w14:textId="77777777" w:rsidR="00CA7CC9" w:rsidRPr="00022951" w:rsidRDefault="00CA7CC9" w:rsidP="00CB482F">
      <w:pPr>
        <w:spacing w:after="0" w:line="336" w:lineRule="auto"/>
        <w:ind w:firstLine="720"/>
        <w:jc w:val="both"/>
        <w:rPr>
          <w:rFonts w:ascii="Times New Roman" w:eastAsia="Arial" w:hAnsi="Times New Roman" w:cs="Times New Roman"/>
          <w:color w:val="000000" w:themeColor="text1"/>
          <w:sz w:val="28"/>
          <w:szCs w:val="28"/>
          <w:lang w:val="en-US" w:eastAsia="ru-RU"/>
        </w:rPr>
      </w:pPr>
    </w:p>
    <w:p w14:paraId="36A3B96C" w14:textId="77777777" w:rsidR="00CA7CC9" w:rsidRPr="00022951" w:rsidRDefault="00CA7CC9" w:rsidP="00CB482F">
      <w:pPr>
        <w:spacing w:after="0" w:line="336" w:lineRule="auto"/>
        <w:ind w:firstLine="720"/>
        <w:jc w:val="both"/>
        <w:rPr>
          <w:rFonts w:ascii="Times New Roman" w:eastAsia="Arial" w:hAnsi="Times New Roman" w:cs="Times New Roman"/>
          <w:color w:val="000000" w:themeColor="text1"/>
          <w:sz w:val="28"/>
          <w:szCs w:val="28"/>
          <w:lang w:val="en-US" w:eastAsia="ru-RU"/>
        </w:rPr>
      </w:pPr>
    </w:p>
    <w:p w14:paraId="46ACE64E" w14:textId="7E3A149C" w:rsidR="00CA7CC9" w:rsidRPr="00022951" w:rsidRDefault="00CA7CC9" w:rsidP="00CB482F">
      <w:pPr>
        <w:spacing w:after="0" w:line="336" w:lineRule="auto"/>
        <w:ind w:firstLine="720"/>
        <w:jc w:val="both"/>
        <w:rPr>
          <w:rFonts w:ascii="Times New Roman" w:eastAsia="Arial" w:hAnsi="Times New Roman" w:cs="Times New Roman"/>
          <w:color w:val="000000" w:themeColor="text1"/>
          <w:sz w:val="28"/>
          <w:szCs w:val="28"/>
          <w:lang w:val="en-US" w:eastAsia="ru-RU"/>
        </w:rPr>
      </w:pPr>
      <w:bookmarkStart w:id="31" w:name="_page_194_0"/>
      <w:bookmarkEnd w:id="30"/>
      <w:r w:rsidRPr="00022951">
        <w:rPr>
          <w:rFonts w:ascii="Times New Roman" w:eastAsia="Arial" w:hAnsi="Times New Roman" w:cs="Times New Roman"/>
          <w:color w:val="000000" w:themeColor="text1"/>
          <w:sz w:val="28"/>
          <w:szCs w:val="28"/>
          <w:lang w:val="en-US" w:eastAsia="ru-RU"/>
        </w:rPr>
        <w:t xml:space="preserve">“PIRAMIDA” </w:t>
      </w:r>
      <w:proofErr w:type="spellStart"/>
      <w:r w:rsidRPr="00022951">
        <w:rPr>
          <w:rFonts w:ascii="Times New Roman" w:eastAsia="Arial" w:hAnsi="Times New Roman" w:cs="Times New Roman"/>
          <w:color w:val="000000" w:themeColor="text1"/>
          <w:sz w:val="28"/>
          <w:szCs w:val="28"/>
          <w:lang w:val="en-US" w:eastAsia="ru-RU"/>
        </w:rPr>
        <w:t>sxemasi</w:t>
      </w:r>
      <w:proofErr w:type="spellEnd"/>
      <w:r w:rsidRPr="00022951">
        <w:rPr>
          <w:rFonts w:ascii="Times New Roman" w:eastAsia="Arial" w:hAnsi="Times New Roman" w:cs="Times New Roman"/>
          <w:color w:val="000000" w:themeColor="text1"/>
          <w:sz w:val="28"/>
          <w:szCs w:val="28"/>
          <w:lang w:val="en-US" w:eastAsia="ru-RU"/>
        </w:rPr>
        <w:t xml:space="preserve"> </w:t>
      </w:r>
      <w:proofErr w:type="spellStart"/>
      <w:proofErr w:type="gramStart"/>
      <w:r w:rsidRPr="00022951">
        <w:rPr>
          <w:rFonts w:ascii="Times New Roman" w:eastAsia="Arial" w:hAnsi="Times New Roman" w:cs="Times New Roman"/>
          <w:color w:val="000000" w:themeColor="text1"/>
          <w:sz w:val="28"/>
          <w:szCs w:val="28"/>
          <w:lang w:val="en-US" w:eastAsia="ru-RU"/>
        </w:rPr>
        <w:t>g‘</w:t>
      </w:r>
      <w:proofErr w:type="gramEnd"/>
      <w:r w:rsidRPr="00022951">
        <w:rPr>
          <w:rFonts w:ascii="Times New Roman" w:eastAsia="Arial" w:hAnsi="Times New Roman" w:cs="Times New Roman"/>
          <w:color w:val="000000" w:themeColor="text1"/>
          <w:sz w:val="28"/>
          <w:szCs w:val="28"/>
          <w:lang w:val="en-US" w:eastAsia="ru-RU"/>
        </w:rPr>
        <w:t>oyalarni</w:t>
      </w:r>
      <w:proofErr w:type="spellEnd"/>
      <w:r w:rsidRPr="00022951">
        <w:rPr>
          <w:rFonts w:ascii="Times New Roman" w:eastAsia="Arial" w:hAnsi="Times New Roman" w:cs="Times New Roman"/>
          <w:color w:val="000000" w:themeColor="text1"/>
          <w:sz w:val="28"/>
          <w:szCs w:val="28"/>
          <w:lang w:val="en-US" w:eastAsia="ru-RU"/>
        </w:rPr>
        <w:t xml:space="preserve"> </w:t>
      </w:r>
      <w:proofErr w:type="spellStart"/>
      <w:r w:rsidRPr="00022951">
        <w:rPr>
          <w:rFonts w:ascii="Times New Roman" w:eastAsia="Arial" w:hAnsi="Times New Roman" w:cs="Times New Roman"/>
          <w:color w:val="000000" w:themeColor="text1"/>
          <w:sz w:val="28"/>
          <w:szCs w:val="28"/>
          <w:lang w:val="en-US" w:eastAsia="ru-RU"/>
        </w:rPr>
        <w:t>iyerarxik</w:t>
      </w:r>
      <w:proofErr w:type="spellEnd"/>
      <w:r w:rsidRPr="00022951">
        <w:rPr>
          <w:rFonts w:ascii="Times New Roman" w:eastAsia="Arial" w:hAnsi="Times New Roman" w:cs="Times New Roman"/>
          <w:color w:val="000000" w:themeColor="text1"/>
          <w:sz w:val="28"/>
          <w:szCs w:val="28"/>
          <w:lang w:val="en-US" w:eastAsia="ru-RU"/>
        </w:rPr>
        <w:t xml:space="preserve"> </w:t>
      </w:r>
      <w:proofErr w:type="spellStart"/>
      <w:r w:rsidRPr="00022951">
        <w:rPr>
          <w:rFonts w:ascii="Times New Roman" w:eastAsia="Arial" w:hAnsi="Times New Roman" w:cs="Times New Roman"/>
          <w:color w:val="000000" w:themeColor="text1"/>
          <w:sz w:val="28"/>
          <w:szCs w:val="28"/>
          <w:lang w:val="en-US" w:eastAsia="ru-RU"/>
        </w:rPr>
        <w:t>taqdim</w:t>
      </w:r>
      <w:proofErr w:type="spellEnd"/>
      <w:r w:rsidRPr="00022951">
        <w:rPr>
          <w:rFonts w:ascii="Times New Roman" w:eastAsia="Arial" w:hAnsi="Times New Roman" w:cs="Times New Roman"/>
          <w:color w:val="000000" w:themeColor="text1"/>
          <w:sz w:val="28"/>
          <w:szCs w:val="28"/>
          <w:lang w:val="en-US" w:eastAsia="ru-RU"/>
        </w:rPr>
        <w:t xml:space="preserve"> </w:t>
      </w:r>
      <w:proofErr w:type="spellStart"/>
      <w:r w:rsidRPr="00022951">
        <w:rPr>
          <w:rFonts w:ascii="Times New Roman" w:eastAsia="Arial" w:hAnsi="Times New Roman" w:cs="Times New Roman"/>
          <w:color w:val="000000" w:themeColor="text1"/>
          <w:sz w:val="28"/>
          <w:szCs w:val="28"/>
          <w:lang w:val="en-US" w:eastAsia="ru-RU"/>
        </w:rPr>
        <w:t>etish</w:t>
      </w:r>
      <w:proofErr w:type="spellEnd"/>
      <w:r w:rsidRPr="00022951">
        <w:rPr>
          <w:rFonts w:ascii="Times New Roman" w:eastAsia="Arial" w:hAnsi="Times New Roman" w:cs="Times New Roman"/>
          <w:color w:val="000000" w:themeColor="text1"/>
          <w:sz w:val="28"/>
          <w:szCs w:val="28"/>
          <w:lang w:val="en-US" w:eastAsia="ru-RU"/>
        </w:rPr>
        <w:t xml:space="preserve"> </w:t>
      </w:r>
      <w:proofErr w:type="spellStart"/>
      <w:r w:rsidRPr="00022951">
        <w:rPr>
          <w:rFonts w:ascii="Times New Roman" w:eastAsia="Arial" w:hAnsi="Times New Roman" w:cs="Times New Roman"/>
          <w:color w:val="000000" w:themeColor="text1"/>
          <w:sz w:val="28"/>
          <w:szCs w:val="28"/>
          <w:lang w:val="en-US" w:eastAsia="ru-RU"/>
        </w:rPr>
        <w:t>vositasi</w:t>
      </w:r>
      <w:proofErr w:type="spellEnd"/>
      <w:r w:rsidRPr="00022951">
        <w:rPr>
          <w:rFonts w:ascii="Times New Roman" w:eastAsia="Arial" w:hAnsi="Times New Roman" w:cs="Times New Roman"/>
          <w:color w:val="000000" w:themeColor="text1"/>
          <w:sz w:val="28"/>
          <w:szCs w:val="28"/>
          <w:lang w:val="en-US" w:eastAsia="ru-RU"/>
        </w:rPr>
        <w:t>.</w:t>
      </w:r>
    </w:p>
    <w:p w14:paraId="720C066A" w14:textId="36EF8DEE" w:rsidR="00CA7CC9" w:rsidRPr="00022951" w:rsidRDefault="00CA7CC9" w:rsidP="00CB482F">
      <w:pPr>
        <w:spacing w:after="0" w:line="336" w:lineRule="auto"/>
        <w:ind w:firstLine="720"/>
        <w:jc w:val="both"/>
        <w:rPr>
          <w:rFonts w:ascii="Times New Roman" w:eastAsia="Arial" w:hAnsi="Times New Roman" w:cs="Times New Roman"/>
          <w:color w:val="000000" w:themeColor="text1"/>
          <w:sz w:val="28"/>
          <w:szCs w:val="28"/>
          <w:lang w:val="en-US" w:eastAsia="ru-RU"/>
        </w:rPr>
      </w:pPr>
      <w:proofErr w:type="spellStart"/>
      <w:r w:rsidRPr="00022951">
        <w:rPr>
          <w:rFonts w:ascii="Times New Roman" w:eastAsia="Arial" w:hAnsi="Times New Roman" w:cs="Times New Roman"/>
          <w:color w:val="000000" w:themeColor="text1"/>
          <w:sz w:val="28"/>
          <w:szCs w:val="28"/>
          <w:lang w:val="en-US" w:eastAsia="ru-RU"/>
        </w:rPr>
        <w:t>Tizimli</w:t>
      </w:r>
      <w:proofErr w:type="spellEnd"/>
      <w:r w:rsidRPr="00022951">
        <w:rPr>
          <w:rFonts w:ascii="Times New Roman" w:eastAsia="Arial" w:hAnsi="Times New Roman" w:cs="Times New Roman"/>
          <w:color w:val="000000" w:themeColor="text1"/>
          <w:sz w:val="28"/>
          <w:szCs w:val="28"/>
          <w:lang w:val="en-US" w:eastAsia="ru-RU"/>
        </w:rPr>
        <w:t xml:space="preserve"> </w:t>
      </w:r>
      <w:proofErr w:type="spellStart"/>
      <w:r w:rsidRPr="00022951">
        <w:rPr>
          <w:rFonts w:ascii="Times New Roman" w:eastAsia="Arial" w:hAnsi="Times New Roman" w:cs="Times New Roman"/>
          <w:color w:val="000000" w:themeColor="text1"/>
          <w:sz w:val="28"/>
          <w:szCs w:val="28"/>
          <w:lang w:val="en-US" w:eastAsia="ru-RU"/>
        </w:rPr>
        <w:t>ijodiy</w:t>
      </w:r>
      <w:proofErr w:type="spellEnd"/>
      <w:r w:rsidRPr="00022951">
        <w:rPr>
          <w:rFonts w:ascii="Times New Roman" w:eastAsia="Arial" w:hAnsi="Times New Roman" w:cs="Times New Roman"/>
          <w:color w:val="000000" w:themeColor="text1"/>
          <w:sz w:val="28"/>
          <w:szCs w:val="28"/>
          <w:lang w:val="en-US" w:eastAsia="ru-RU"/>
        </w:rPr>
        <w:t xml:space="preserve"> ta</w:t>
      </w:r>
      <w:r w:rsidRPr="00A31EA2">
        <w:rPr>
          <w:rFonts w:ascii="Times New Roman" w:eastAsia="Arial" w:hAnsi="Times New Roman" w:cs="Times New Roman"/>
          <w:color w:val="000000" w:themeColor="text1"/>
          <w:sz w:val="28"/>
          <w:szCs w:val="28"/>
          <w:lang w:val="uz-Cyrl-UZ" w:eastAsia="ru-RU"/>
        </w:rPr>
        <w:t>h</w:t>
      </w:r>
      <w:proofErr w:type="spellStart"/>
      <w:r w:rsidRPr="00022951">
        <w:rPr>
          <w:rFonts w:ascii="Times New Roman" w:eastAsia="Arial" w:hAnsi="Times New Roman" w:cs="Times New Roman"/>
          <w:color w:val="000000" w:themeColor="text1"/>
          <w:sz w:val="28"/>
          <w:szCs w:val="28"/>
          <w:lang w:val="en-US" w:eastAsia="ru-RU"/>
        </w:rPr>
        <w:t>liliy</w:t>
      </w:r>
      <w:proofErr w:type="spellEnd"/>
      <w:r w:rsidRPr="00022951">
        <w:rPr>
          <w:rFonts w:ascii="Times New Roman" w:eastAsia="Arial" w:hAnsi="Times New Roman" w:cs="Times New Roman"/>
          <w:color w:val="000000" w:themeColor="text1"/>
          <w:sz w:val="28"/>
          <w:szCs w:val="28"/>
          <w:lang w:val="en-US" w:eastAsia="ru-RU"/>
        </w:rPr>
        <w:t xml:space="preserve"> </w:t>
      </w:r>
      <w:proofErr w:type="spellStart"/>
      <w:r w:rsidRPr="00022951">
        <w:rPr>
          <w:rFonts w:ascii="Times New Roman" w:eastAsia="Arial" w:hAnsi="Times New Roman" w:cs="Times New Roman"/>
          <w:color w:val="000000" w:themeColor="text1"/>
          <w:sz w:val="28"/>
          <w:szCs w:val="28"/>
          <w:lang w:val="en-US" w:eastAsia="ru-RU"/>
        </w:rPr>
        <w:t>musho</w:t>
      </w:r>
      <w:proofErr w:type="spellEnd"/>
      <w:r w:rsidRPr="00A31EA2">
        <w:rPr>
          <w:rFonts w:ascii="Times New Roman" w:eastAsia="Arial" w:hAnsi="Times New Roman" w:cs="Times New Roman"/>
          <w:color w:val="000000" w:themeColor="text1"/>
          <w:sz w:val="28"/>
          <w:szCs w:val="28"/>
          <w:lang w:val="uz-Cyrl-UZ" w:eastAsia="ru-RU"/>
        </w:rPr>
        <w:t>h</w:t>
      </w:r>
      <w:proofErr w:type="spellStart"/>
      <w:r w:rsidRPr="00022951">
        <w:rPr>
          <w:rFonts w:ascii="Times New Roman" w:eastAsia="Arial" w:hAnsi="Times New Roman" w:cs="Times New Roman"/>
          <w:color w:val="000000" w:themeColor="text1"/>
          <w:sz w:val="28"/>
          <w:szCs w:val="28"/>
          <w:lang w:val="en-US" w:eastAsia="ru-RU"/>
        </w:rPr>
        <w:t>ada</w:t>
      </w:r>
      <w:proofErr w:type="spellEnd"/>
      <w:r w:rsidRPr="00022951">
        <w:rPr>
          <w:rFonts w:ascii="Times New Roman" w:eastAsia="Arial" w:hAnsi="Times New Roman" w:cs="Times New Roman"/>
          <w:color w:val="000000" w:themeColor="text1"/>
          <w:sz w:val="28"/>
          <w:szCs w:val="28"/>
          <w:lang w:val="en-US" w:eastAsia="ru-RU"/>
        </w:rPr>
        <w:t xml:space="preserve"> </w:t>
      </w:r>
      <w:proofErr w:type="spellStart"/>
      <w:r w:rsidRPr="00022951">
        <w:rPr>
          <w:rFonts w:ascii="Times New Roman" w:eastAsia="Arial" w:hAnsi="Times New Roman" w:cs="Times New Roman"/>
          <w:color w:val="000000" w:themeColor="text1"/>
          <w:sz w:val="28"/>
          <w:szCs w:val="28"/>
          <w:lang w:val="en-US" w:eastAsia="ru-RU"/>
        </w:rPr>
        <w:t>qilish</w:t>
      </w:r>
      <w:proofErr w:type="spellEnd"/>
      <w:r w:rsidRPr="00022951">
        <w:rPr>
          <w:rFonts w:ascii="Times New Roman" w:eastAsia="Arial" w:hAnsi="Times New Roman" w:cs="Times New Roman"/>
          <w:color w:val="000000" w:themeColor="text1"/>
          <w:sz w:val="28"/>
          <w:szCs w:val="28"/>
          <w:lang w:val="en-US" w:eastAsia="ru-RU"/>
        </w:rPr>
        <w:t xml:space="preserve"> </w:t>
      </w:r>
      <w:proofErr w:type="gramStart"/>
      <w:r w:rsidRPr="00022951">
        <w:rPr>
          <w:rFonts w:ascii="Times New Roman" w:eastAsia="Arial" w:hAnsi="Times New Roman" w:cs="Times New Roman"/>
          <w:color w:val="000000" w:themeColor="text1"/>
          <w:sz w:val="28"/>
          <w:szCs w:val="28"/>
          <w:lang w:val="en-US" w:eastAsia="ru-RU"/>
        </w:rPr>
        <w:t>k</w:t>
      </w:r>
      <w:r w:rsidRPr="00A31EA2">
        <w:rPr>
          <w:rFonts w:ascii="Times New Roman" w:eastAsia="Arial" w:hAnsi="Times New Roman" w:cs="Times New Roman"/>
          <w:color w:val="000000" w:themeColor="text1"/>
          <w:sz w:val="28"/>
          <w:szCs w:val="28"/>
          <w:lang w:val="uz-Cyrl-UZ" w:eastAsia="ru-RU"/>
        </w:rPr>
        <w:t>o‘</w:t>
      </w:r>
      <w:proofErr w:type="spellStart"/>
      <w:proofErr w:type="gramEnd"/>
      <w:r w:rsidRPr="00022951">
        <w:rPr>
          <w:rFonts w:ascii="Times New Roman" w:eastAsia="Arial" w:hAnsi="Times New Roman" w:cs="Times New Roman"/>
          <w:color w:val="000000" w:themeColor="text1"/>
          <w:sz w:val="28"/>
          <w:szCs w:val="28"/>
          <w:lang w:val="en-US" w:eastAsia="ru-RU"/>
        </w:rPr>
        <w:t>nikmalarini</w:t>
      </w:r>
      <w:proofErr w:type="spellEnd"/>
      <w:r w:rsidRPr="00022951">
        <w:rPr>
          <w:rFonts w:ascii="Times New Roman" w:eastAsia="Arial" w:hAnsi="Times New Roman" w:cs="Times New Roman"/>
          <w:color w:val="000000" w:themeColor="text1"/>
          <w:sz w:val="28"/>
          <w:szCs w:val="28"/>
          <w:lang w:val="en-US" w:eastAsia="ru-RU"/>
        </w:rPr>
        <w:t xml:space="preserve"> </w:t>
      </w:r>
      <w:proofErr w:type="spellStart"/>
      <w:r w:rsidRPr="00022951">
        <w:rPr>
          <w:rFonts w:ascii="Times New Roman" w:eastAsia="Arial" w:hAnsi="Times New Roman" w:cs="Times New Roman"/>
          <w:color w:val="000000" w:themeColor="text1"/>
          <w:sz w:val="28"/>
          <w:szCs w:val="28"/>
          <w:lang w:val="en-US" w:eastAsia="ru-RU"/>
        </w:rPr>
        <w:t>rivojlintiradi</w:t>
      </w:r>
      <w:proofErr w:type="spellEnd"/>
    </w:p>
    <w:p w14:paraId="525F06AB" w14:textId="1F24AA6C" w:rsidR="00634576" w:rsidRPr="00A31EA2" w:rsidRDefault="00BA0C93" w:rsidP="00CB482F">
      <w:pPr>
        <w:spacing w:after="0" w:line="336" w:lineRule="auto"/>
        <w:ind w:firstLine="720"/>
        <w:jc w:val="both"/>
        <w:rPr>
          <w:rFonts w:ascii="Times New Roman" w:hAnsi="Times New Roman" w:cs="Times New Roman"/>
          <w:i/>
          <w:iCs/>
          <w:color w:val="000000" w:themeColor="text1"/>
          <w:sz w:val="28"/>
          <w:szCs w:val="28"/>
          <w:lang w:val="uz-Cyrl-UZ" w:eastAsia="ru-RU"/>
        </w:rPr>
      </w:pPr>
      <w:r w:rsidRPr="00A31EA2">
        <w:rPr>
          <w:rFonts w:ascii="Times New Roman" w:eastAsia="Arial" w:hAnsi="Times New Roman" w:cs="Times New Roman"/>
          <w:noProof/>
          <w:color w:val="000000" w:themeColor="text1"/>
          <w:sz w:val="28"/>
          <w:szCs w:val="28"/>
          <w:lang w:eastAsia="ru-RU"/>
        </w:rPr>
        <mc:AlternateContent>
          <mc:Choice Requires="wpg">
            <w:drawing>
              <wp:anchor distT="0" distB="0" distL="114300" distR="114300" simplePos="0" relativeHeight="251700224" behindDoc="0" locked="0" layoutInCell="1" allowOverlap="1" wp14:anchorId="1EBCB9B7" wp14:editId="2D15A374">
                <wp:simplePos x="0" y="0"/>
                <wp:positionH relativeFrom="margin">
                  <wp:posOffset>334010</wp:posOffset>
                </wp:positionH>
                <wp:positionV relativeFrom="paragraph">
                  <wp:posOffset>229235</wp:posOffset>
                </wp:positionV>
                <wp:extent cx="4589145" cy="1578610"/>
                <wp:effectExtent l="0" t="0" r="20955" b="21590"/>
                <wp:wrapTopAndBottom/>
                <wp:docPr id="11326852" name="Группа 11326852"/>
                <wp:cNvGraphicFramePr/>
                <a:graphic xmlns:a="http://schemas.openxmlformats.org/drawingml/2006/main">
                  <a:graphicData uri="http://schemas.microsoft.com/office/word/2010/wordprocessingGroup">
                    <wpg:wgp>
                      <wpg:cNvGrpSpPr/>
                      <wpg:grpSpPr>
                        <a:xfrm>
                          <a:off x="0" y="0"/>
                          <a:ext cx="4589145" cy="1578610"/>
                          <a:chOff x="0" y="0"/>
                          <a:chExt cx="3913632" cy="1799538"/>
                        </a:xfrm>
                      </wpg:grpSpPr>
                      <wpg:grpSp>
                        <wpg:cNvPr id="11326853" name="drawingObject266"/>
                        <wpg:cNvGrpSpPr/>
                        <wpg:grpSpPr>
                          <a:xfrm>
                            <a:off x="0" y="204825"/>
                            <a:ext cx="685800" cy="342900"/>
                            <a:chOff x="0" y="0"/>
                            <a:chExt cx="685800" cy="342900"/>
                          </a:xfrm>
                          <a:noFill/>
                        </wpg:grpSpPr>
                        <wps:wsp>
                          <wps:cNvPr id="11326854" name="Shape 267"/>
                          <wps:cNvSpPr/>
                          <wps:spPr>
                            <a:xfrm>
                              <a:off x="0" y="0"/>
                              <a:ext cx="685800" cy="342900"/>
                            </a:xfrm>
                            <a:custGeom>
                              <a:avLst/>
                              <a:gdLst/>
                              <a:ahLst/>
                              <a:cxnLst/>
                              <a:rect l="0" t="0" r="0" b="0"/>
                              <a:pathLst>
                                <a:path w="685800" h="342900">
                                  <a:moveTo>
                                    <a:pt x="0" y="0"/>
                                  </a:moveTo>
                                  <a:lnTo>
                                    <a:pt x="0" y="342900"/>
                                  </a:lnTo>
                                  <a:lnTo>
                                    <a:pt x="685800" y="342900"/>
                                  </a:lnTo>
                                  <a:lnTo>
                                    <a:pt x="685800" y="0"/>
                                  </a:lnTo>
                                  <a:lnTo>
                                    <a:pt x="0" y="0"/>
                                  </a:lnTo>
                                  <a:close/>
                                </a:path>
                              </a:pathLst>
                            </a:custGeom>
                            <a:solidFill>
                              <a:srgbClr val="FFFFFF"/>
                            </a:solidFill>
                            <a:ln w="19050">
                              <a:solidFill>
                                <a:sysClr val="windowText" lastClr="000000"/>
                              </a:solidFill>
                            </a:ln>
                          </wps:spPr>
                          <wps:bodyPr vertOverflow="overflow" horzOverflow="overflow" vert="horz" lIns="91440" tIns="45720" rIns="91440" bIns="45720" anchor="t"/>
                        </wps:wsp>
                        <wps:wsp>
                          <wps:cNvPr id="11326855" name="Shape 268"/>
                          <wps:cNvSpPr/>
                          <wps:spPr>
                            <a:xfrm>
                              <a:off x="0" y="0"/>
                              <a:ext cx="685800" cy="342900"/>
                            </a:xfrm>
                            <a:custGeom>
                              <a:avLst/>
                              <a:gdLst/>
                              <a:ahLst/>
                              <a:cxnLst/>
                              <a:rect l="0" t="0" r="0" b="0"/>
                              <a:pathLst>
                                <a:path w="685800" h="342900">
                                  <a:moveTo>
                                    <a:pt x="0" y="342900"/>
                                  </a:moveTo>
                                  <a:lnTo>
                                    <a:pt x="685800" y="342900"/>
                                  </a:lnTo>
                                  <a:lnTo>
                                    <a:pt x="685800" y="0"/>
                                  </a:lnTo>
                                  <a:lnTo>
                                    <a:pt x="0" y="0"/>
                                  </a:lnTo>
                                  <a:lnTo>
                                    <a:pt x="0" y="342900"/>
                                  </a:lnTo>
                                  <a:close/>
                                </a:path>
                              </a:pathLst>
                            </a:custGeom>
                            <a:noFill/>
                            <a:ln w="19050" cap="rnd">
                              <a:solidFill>
                                <a:srgbClr val="000000"/>
                              </a:solidFill>
                              <a:prstDash val="solid"/>
                            </a:ln>
                          </wps:spPr>
                          <wps:bodyPr vertOverflow="overflow" horzOverflow="overflow" vert="horz" lIns="91440" tIns="45720" rIns="91440" bIns="45720" anchor="t"/>
                        </wps:wsp>
                      </wpg:grpSp>
                      <wpg:grpSp>
                        <wpg:cNvPr id="11326856" name="drawingObject292"/>
                        <wpg:cNvGrpSpPr/>
                        <wpg:grpSpPr>
                          <a:xfrm>
                            <a:off x="1645920" y="943660"/>
                            <a:ext cx="1942465" cy="639141"/>
                            <a:chOff x="0" y="0"/>
                            <a:chExt cx="1943099" cy="632459"/>
                          </a:xfrm>
                          <a:noFill/>
                        </wpg:grpSpPr>
                        <wps:wsp>
                          <wps:cNvPr id="11326857" name="Shape 293"/>
                          <wps:cNvSpPr/>
                          <wps:spPr>
                            <a:xfrm>
                              <a:off x="1257299" y="0"/>
                              <a:ext cx="685800" cy="342900"/>
                            </a:xfrm>
                            <a:custGeom>
                              <a:avLst/>
                              <a:gdLst/>
                              <a:ahLst/>
                              <a:cxnLst/>
                              <a:rect l="0" t="0" r="0" b="0"/>
                              <a:pathLst>
                                <a:path w="685800" h="342900">
                                  <a:moveTo>
                                    <a:pt x="0" y="0"/>
                                  </a:moveTo>
                                  <a:lnTo>
                                    <a:pt x="0" y="342900"/>
                                  </a:lnTo>
                                  <a:lnTo>
                                    <a:pt x="685800" y="342900"/>
                                  </a:lnTo>
                                  <a:lnTo>
                                    <a:pt x="685800" y="0"/>
                                  </a:lnTo>
                                  <a:lnTo>
                                    <a:pt x="0" y="0"/>
                                  </a:lnTo>
                                  <a:close/>
                                </a:path>
                              </a:pathLst>
                            </a:custGeom>
                            <a:solidFill>
                              <a:srgbClr val="FFFFFF"/>
                            </a:solidFill>
                            <a:ln w="19050">
                              <a:solidFill>
                                <a:sysClr val="windowText" lastClr="000000"/>
                              </a:solidFill>
                            </a:ln>
                          </wps:spPr>
                          <wps:bodyPr vertOverflow="overflow" horzOverflow="overflow" vert="horz" lIns="91440" tIns="45720" rIns="91440" bIns="45720" anchor="t"/>
                        </wps:wsp>
                        <wps:wsp>
                          <wps:cNvPr id="11326858" name="Shape 294"/>
                          <wps:cNvSpPr/>
                          <wps:spPr>
                            <a:xfrm>
                              <a:off x="1257299" y="0"/>
                              <a:ext cx="685800" cy="342900"/>
                            </a:xfrm>
                            <a:custGeom>
                              <a:avLst/>
                              <a:gdLst/>
                              <a:ahLst/>
                              <a:cxnLst/>
                              <a:rect l="0" t="0" r="0" b="0"/>
                              <a:pathLst>
                                <a:path w="685800" h="342900">
                                  <a:moveTo>
                                    <a:pt x="0" y="342900"/>
                                  </a:moveTo>
                                  <a:lnTo>
                                    <a:pt x="685800" y="342900"/>
                                  </a:lnTo>
                                  <a:lnTo>
                                    <a:pt x="685800" y="0"/>
                                  </a:lnTo>
                                  <a:lnTo>
                                    <a:pt x="0" y="0"/>
                                  </a:lnTo>
                                  <a:lnTo>
                                    <a:pt x="0" y="342900"/>
                                  </a:lnTo>
                                  <a:close/>
                                </a:path>
                              </a:pathLst>
                            </a:custGeom>
                            <a:noFill/>
                            <a:ln w="19050" cap="rnd">
                              <a:solidFill>
                                <a:srgbClr val="000000"/>
                              </a:solidFill>
                              <a:prstDash val="solid"/>
                            </a:ln>
                          </wps:spPr>
                          <wps:bodyPr vertOverflow="overflow" horzOverflow="overflow" vert="horz" lIns="91440" tIns="45720" rIns="91440" bIns="45720" anchor="t"/>
                        </wps:wsp>
                        <wps:wsp>
                          <wps:cNvPr id="11326859" name="Shape 295"/>
                          <wps:cNvSpPr/>
                          <wps:spPr>
                            <a:xfrm>
                              <a:off x="0" y="238125"/>
                              <a:ext cx="914399" cy="342900"/>
                            </a:xfrm>
                            <a:custGeom>
                              <a:avLst/>
                              <a:gdLst/>
                              <a:ahLst/>
                              <a:cxnLst/>
                              <a:rect l="0" t="0" r="0" b="0"/>
                              <a:pathLst>
                                <a:path w="914399" h="342900">
                                  <a:moveTo>
                                    <a:pt x="0" y="0"/>
                                  </a:moveTo>
                                  <a:lnTo>
                                    <a:pt x="0" y="342900"/>
                                  </a:lnTo>
                                  <a:lnTo>
                                    <a:pt x="914399" y="342900"/>
                                  </a:lnTo>
                                  <a:lnTo>
                                    <a:pt x="914399" y="0"/>
                                  </a:lnTo>
                                  <a:lnTo>
                                    <a:pt x="0" y="0"/>
                                  </a:lnTo>
                                  <a:close/>
                                </a:path>
                              </a:pathLst>
                            </a:custGeom>
                            <a:solidFill>
                              <a:srgbClr val="FFFFFF"/>
                            </a:solidFill>
                            <a:ln w="19050">
                              <a:solidFill>
                                <a:sysClr val="windowText" lastClr="000000"/>
                              </a:solidFill>
                            </a:ln>
                          </wps:spPr>
                          <wps:bodyPr vertOverflow="overflow" horzOverflow="overflow" vert="horz" lIns="91440" tIns="45720" rIns="91440" bIns="45720" anchor="t"/>
                        </wps:wsp>
                        <wps:wsp>
                          <wps:cNvPr id="11326860" name="Shape 296"/>
                          <wps:cNvSpPr/>
                          <wps:spPr>
                            <a:xfrm>
                              <a:off x="0" y="238125"/>
                              <a:ext cx="914399" cy="342900"/>
                            </a:xfrm>
                            <a:custGeom>
                              <a:avLst/>
                              <a:gdLst/>
                              <a:ahLst/>
                              <a:cxnLst/>
                              <a:rect l="0" t="0" r="0" b="0"/>
                              <a:pathLst>
                                <a:path w="914399" h="342900">
                                  <a:moveTo>
                                    <a:pt x="0" y="342900"/>
                                  </a:moveTo>
                                  <a:lnTo>
                                    <a:pt x="914399" y="342900"/>
                                  </a:lnTo>
                                  <a:lnTo>
                                    <a:pt x="914399" y="0"/>
                                  </a:lnTo>
                                  <a:lnTo>
                                    <a:pt x="0" y="0"/>
                                  </a:lnTo>
                                  <a:lnTo>
                                    <a:pt x="0" y="342900"/>
                                  </a:lnTo>
                                  <a:close/>
                                </a:path>
                              </a:pathLst>
                            </a:custGeom>
                            <a:noFill/>
                            <a:ln w="19050" cap="rnd">
                              <a:solidFill>
                                <a:srgbClr val="000000"/>
                              </a:solidFill>
                              <a:prstDash val="solid"/>
                            </a:ln>
                          </wps:spPr>
                          <wps:bodyPr vertOverflow="overflow" horzOverflow="overflow" vert="horz" lIns="91440" tIns="45720" rIns="91440" bIns="45720" anchor="t"/>
                        </wps:wsp>
                        <wps:wsp>
                          <wps:cNvPr id="11326861" name="Shape 297"/>
                          <wps:cNvSpPr/>
                          <wps:spPr>
                            <a:xfrm>
                              <a:off x="914399" y="403859"/>
                              <a:ext cx="685800" cy="228600"/>
                            </a:xfrm>
                            <a:custGeom>
                              <a:avLst/>
                              <a:gdLst/>
                              <a:ahLst/>
                              <a:cxnLst/>
                              <a:rect l="0" t="0" r="0" b="0"/>
                              <a:pathLst>
                                <a:path w="685800" h="228600">
                                  <a:moveTo>
                                    <a:pt x="0" y="0"/>
                                  </a:moveTo>
                                  <a:lnTo>
                                    <a:pt x="685800" y="228600"/>
                                  </a:lnTo>
                                </a:path>
                              </a:pathLst>
                            </a:custGeom>
                            <a:noFill/>
                            <a:ln w="19050" cap="rnd">
                              <a:solidFill>
                                <a:srgbClr val="000000"/>
                              </a:solidFill>
                              <a:prstDash val="solid"/>
                              <a:round/>
                            </a:ln>
                          </wps:spPr>
                          <wps:bodyPr vertOverflow="overflow" horzOverflow="overflow" vert="horz" lIns="91440" tIns="45720" rIns="91440" bIns="45720" anchor="t"/>
                        </wps:wsp>
                        <wps:wsp>
                          <wps:cNvPr id="11326862" name="Shape 298"/>
                          <wps:cNvSpPr/>
                          <wps:spPr>
                            <a:xfrm>
                              <a:off x="914399" y="175259"/>
                              <a:ext cx="342900" cy="228600"/>
                            </a:xfrm>
                            <a:custGeom>
                              <a:avLst/>
                              <a:gdLst/>
                              <a:ahLst/>
                              <a:cxnLst/>
                              <a:rect l="0" t="0" r="0" b="0"/>
                              <a:pathLst>
                                <a:path w="342900" h="228600">
                                  <a:moveTo>
                                    <a:pt x="0" y="228600"/>
                                  </a:moveTo>
                                  <a:lnTo>
                                    <a:pt x="342900" y="0"/>
                                  </a:lnTo>
                                </a:path>
                              </a:pathLst>
                            </a:custGeom>
                            <a:noFill/>
                            <a:ln w="19050" cap="rnd">
                              <a:solidFill>
                                <a:srgbClr val="000000"/>
                              </a:solidFill>
                              <a:prstDash val="solid"/>
                              <a:round/>
                            </a:ln>
                          </wps:spPr>
                          <wps:bodyPr vertOverflow="overflow" horzOverflow="overflow" vert="horz" lIns="91440" tIns="45720" rIns="91440" bIns="45720" anchor="t"/>
                        </wps:wsp>
                      </wpg:grpSp>
                      <wpg:grpSp>
                        <wpg:cNvPr id="11326863" name="drawingObject269"/>
                        <wpg:cNvGrpSpPr/>
                        <wpg:grpSpPr>
                          <a:xfrm>
                            <a:off x="0" y="658368"/>
                            <a:ext cx="2171699" cy="861059"/>
                            <a:chOff x="0" y="0"/>
                            <a:chExt cx="2171699" cy="861059"/>
                          </a:xfrm>
                          <a:noFill/>
                        </wpg:grpSpPr>
                        <wps:wsp>
                          <wps:cNvPr id="11326864" name="Shape 270"/>
                          <wps:cNvSpPr/>
                          <wps:spPr>
                            <a:xfrm>
                              <a:off x="0" y="0"/>
                              <a:ext cx="571500" cy="342900"/>
                            </a:xfrm>
                            <a:custGeom>
                              <a:avLst/>
                              <a:gdLst/>
                              <a:ahLst/>
                              <a:cxnLst/>
                              <a:rect l="0" t="0" r="0" b="0"/>
                              <a:pathLst>
                                <a:path w="571500" h="342900">
                                  <a:moveTo>
                                    <a:pt x="0" y="0"/>
                                  </a:moveTo>
                                  <a:lnTo>
                                    <a:pt x="0" y="342900"/>
                                  </a:lnTo>
                                  <a:lnTo>
                                    <a:pt x="571500" y="342900"/>
                                  </a:lnTo>
                                  <a:lnTo>
                                    <a:pt x="571500" y="0"/>
                                  </a:lnTo>
                                  <a:lnTo>
                                    <a:pt x="0" y="0"/>
                                  </a:lnTo>
                                  <a:close/>
                                </a:path>
                              </a:pathLst>
                            </a:custGeom>
                            <a:solidFill>
                              <a:srgbClr val="FFFFFF"/>
                            </a:solidFill>
                            <a:ln w="19050">
                              <a:solidFill>
                                <a:sysClr val="windowText" lastClr="000000"/>
                              </a:solidFill>
                            </a:ln>
                          </wps:spPr>
                          <wps:bodyPr vertOverflow="overflow" horzOverflow="overflow" vert="horz" lIns="91440" tIns="45720" rIns="91440" bIns="45720" anchor="t"/>
                        </wps:wsp>
                        <wps:wsp>
                          <wps:cNvPr id="11326865" name="Shape 271"/>
                          <wps:cNvSpPr/>
                          <wps:spPr>
                            <a:xfrm>
                              <a:off x="0" y="0"/>
                              <a:ext cx="571500" cy="342900"/>
                            </a:xfrm>
                            <a:custGeom>
                              <a:avLst/>
                              <a:gdLst/>
                              <a:ahLst/>
                              <a:cxnLst/>
                              <a:rect l="0" t="0" r="0" b="0"/>
                              <a:pathLst>
                                <a:path w="571500" h="342900">
                                  <a:moveTo>
                                    <a:pt x="0" y="342900"/>
                                  </a:moveTo>
                                  <a:lnTo>
                                    <a:pt x="571500" y="342900"/>
                                  </a:lnTo>
                                  <a:lnTo>
                                    <a:pt x="571500" y="0"/>
                                  </a:lnTo>
                                  <a:lnTo>
                                    <a:pt x="0" y="0"/>
                                  </a:lnTo>
                                  <a:lnTo>
                                    <a:pt x="0" y="342900"/>
                                  </a:lnTo>
                                  <a:close/>
                                </a:path>
                              </a:pathLst>
                            </a:custGeom>
                            <a:noFill/>
                            <a:ln w="19050" cap="rnd">
                              <a:solidFill>
                                <a:srgbClr val="000000"/>
                              </a:solidFill>
                              <a:prstDash val="solid"/>
                            </a:ln>
                          </wps:spPr>
                          <wps:bodyPr vertOverflow="overflow" horzOverflow="overflow" vert="horz" lIns="91440" tIns="45720" rIns="91440" bIns="45720" anchor="t"/>
                        </wps:wsp>
                        <wps:wsp>
                          <wps:cNvPr id="11326866" name="Shape 272"/>
                          <wps:cNvSpPr/>
                          <wps:spPr>
                            <a:xfrm>
                              <a:off x="1028700" y="60959"/>
                              <a:ext cx="914399" cy="342900"/>
                            </a:xfrm>
                            <a:custGeom>
                              <a:avLst/>
                              <a:gdLst/>
                              <a:ahLst/>
                              <a:cxnLst/>
                              <a:rect l="0" t="0" r="0" b="0"/>
                              <a:pathLst>
                                <a:path w="914399" h="342900">
                                  <a:moveTo>
                                    <a:pt x="0" y="0"/>
                                  </a:moveTo>
                                  <a:lnTo>
                                    <a:pt x="0" y="342900"/>
                                  </a:lnTo>
                                  <a:lnTo>
                                    <a:pt x="914399" y="342900"/>
                                  </a:lnTo>
                                  <a:lnTo>
                                    <a:pt x="914399" y="0"/>
                                  </a:lnTo>
                                  <a:lnTo>
                                    <a:pt x="0" y="0"/>
                                  </a:lnTo>
                                  <a:close/>
                                </a:path>
                              </a:pathLst>
                            </a:custGeom>
                            <a:solidFill>
                              <a:srgbClr val="FFFFFF"/>
                            </a:solidFill>
                            <a:ln w="19050">
                              <a:solidFill>
                                <a:sysClr val="windowText" lastClr="000000"/>
                              </a:solidFill>
                            </a:ln>
                          </wps:spPr>
                          <wps:bodyPr vertOverflow="overflow" horzOverflow="overflow" vert="horz" lIns="91440" tIns="45720" rIns="91440" bIns="45720" anchor="t"/>
                        </wps:wsp>
                        <wps:wsp>
                          <wps:cNvPr id="11326867" name="Shape 273"/>
                          <wps:cNvSpPr/>
                          <wps:spPr>
                            <a:xfrm>
                              <a:off x="1028700" y="60959"/>
                              <a:ext cx="914399" cy="342900"/>
                            </a:xfrm>
                            <a:custGeom>
                              <a:avLst/>
                              <a:gdLst/>
                              <a:ahLst/>
                              <a:cxnLst/>
                              <a:rect l="0" t="0" r="0" b="0"/>
                              <a:pathLst>
                                <a:path w="914399" h="342900">
                                  <a:moveTo>
                                    <a:pt x="0" y="342900"/>
                                  </a:moveTo>
                                  <a:lnTo>
                                    <a:pt x="914399" y="342900"/>
                                  </a:lnTo>
                                  <a:lnTo>
                                    <a:pt x="914399" y="0"/>
                                  </a:lnTo>
                                  <a:lnTo>
                                    <a:pt x="0" y="0"/>
                                  </a:lnTo>
                                  <a:lnTo>
                                    <a:pt x="0" y="342900"/>
                                  </a:lnTo>
                                  <a:close/>
                                </a:path>
                              </a:pathLst>
                            </a:custGeom>
                            <a:noFill/>
                            <a:ln w="19050" cap="rnd">
                              <a:solidFill>
                                <a:srgbClr val="000000"/>
                              </a:solidFill>
                              <a:prstDash val="solid"/>
                            </a:ln>
                          </wps:spPr>
                          <wps:bodyPr vertOverflow="overflow" horzOverflow="overflow" vert="horz" lIns="91440" tIns="45720" rIns="91440" bIns="45720" anchor="t"/>
                        </wps:wsp>
                        <wps:wsp>
                          <wps:cNvPr id="11326868" name="Shape 274"/>
                          <wps:cNvSpPr/>
                          <wps:spPr>
                            <a:xfrm>
                              <a:off x="342900" y="518159"/>
                              <a:ext cx="914400" cy="342900"/>
                            </a:xfrm>
                            <a:custGeom>
                              <a:avLst/>
                              <a:gdLst/>
                              <a:ahLst/>
                              <a:cxnLst/>
                              <a:rect l="0" t="0" r="0" b="0"/>
                              <a:pathLst>
                                <a:path w="914400" h="342900">
                                  <a:moveTo>
                                    <a:pt x="0" y="0"/>
                                  </a:moveTo>
                                  <a:lnTo>
                                    <a:pt x="0" y="342900"/>
                                  </a:lnTo>
                                  <a:lnTo>
                                    <a:pt x="914400" y="342900"/>
                                  </a:lnTo>
                                  <a:lnTo>
                                    <a:pt x="914400" y="0"/>
                                  </a:lnTo>
                                  <a:lnTo>
                                    <a:pt x="0" y="0"/>
                                  </a:lnTo>
                                  <a:close/>
                                </a:path>
                              </a:pathLst>
                            </a:custGeom>
                            <a:solidFill>
                              <a:srgbClr val="FFFFFF"/>
                            </a:solidFill>
                            <a:ln w="19050">
                              <a:solidFill>
                                <a:sysClr val="windowText" lastClr="000000"/>
                              </a:solidFill>
                            </a:ln>
                          </wps:spPr>
                          <wps:bodyPr vertOverflow="overflow" horzOverflow="overflow" vert="horz" lIns="91440" tIns="45720" rIns="91440" bIns="45720" anchor="t"/>
                        </wps:wsp>
                        <wps:wsp>
                          <wps:cNvPr id="11326869" name="Shape 275"/>
                          <wps:cNvSpPr/>
                          <wps:spPr>
                            <a:xfrm>
                              <a:off x="342900" y="518159"/>
                              <a:ext cx="914400" cy="342900"/>
                            </a:xfrm>
                            <a:custGeom>
                              <a:avLst/>
                              <a:gdLst/>
                              <a:ahLst/>
                              <a:cxnLst/>
                              <a:rect l="0" t="0" r="0" b="0"/>
                              <a:pathLst>
                                <a:path w="914400" h="342900">
                                  <a:moveTo>
                                    <a:pt x="0" y="342900"/>
                                  </a:moveTo>
                                  <a:lnTo>
                                    <a:pt x="914400" y="342900"/>
                                  </a:lnTo>
                                  <a:lnTo>
                                    <a:pt x="914400" y="0"/>
                                  </a:lnTo>
                                  <a:lnTo>
                                    <a:pt x="0" y="0"/>
                                  </a:lnTo>
                                  <a:lnTo>
                                    <a:pt x="0" y="342900"/>
                                  </a:lnTo>
                                  <a:close/>
                                </a:path>
                              </a:pathLst>
                            </a:custGeom>
                            <a:noFill/>
                            <a:ln w="19050" cap="rnd">
                              <a:solidFill>
                                <a:srgbClr val="000000"/>
                              </a:solidFill>
                              <a:prstDash val="solid"/>
                            </a:ln>
                          </wps:spPr>
                          <wps:bodyPr vertOverflow="overflow" horzOverflow="overflow" vert="horz" lIns="91440" tIns="45720" rIns="91440" bIns="45720" anchor="t"/>
                        </wps:wsp>
                        <wps:wsp>
                          <wps:cNvPr id="11326870" name="Shape 276"/>
                          <wps:cNvSpPr/>
                          <wps:spPr>
                            <a:xfrm>
                              <a:off x="571500" y="175259"/>
                              <a:ext cx="457200" cy="0"/>
                            </a:xfrm>
                            <a:custGeom>
                              <a:avLst/>
                              <a:gdLst/>
                              <a:ahLst/>
                              <a:cxnLst/>
                              <a:rect l="0" t="0" r="0" b="0"/>
                              <a:pathLst>
                                <a:path w="457200">
                                  <a:moveTo>
                                    <a:pt x="0" y="0"/>
                                  </a:moveTo>
                                  <a:lnTo>
                                    <a:pt x="457200" y="0"/>
                                  </a:lnTo>
                                </a:path>
                              </a:pathLst>
                            </a:custGeom>
                            <a:noFill/>
                            <a:ln w="19050" cap="rnd">
                              <a:solidFill>
                                <a:srgbClr val="000000"/>
                              </a:solidFill>
                              <a:prstDash val="solid"/>
                              <a:round/>
                            </a:ln>
                          </wps:spPr>
                          <wps:bodyPr vertOverflow="overflow" horzOverflow="overflow" vert="horz" lIns="91440" tIns="45720" rIns="91440" bIns="45720" anchor="t"/>
                        </wps:wsp>
                        <wps:wsp>
                          <wps:cNvPr id="11326871" name="Shape 277"/>
                          <wps:cNvSpPr/>
                          <wps:spPr>
                            <a:xfrm>
                              <a:off x="1485900" y="403859"/>
                              <a:ext cx="685799" cy="114300"/>
                            </a:xfrm>
                            <a:custGeom>
                              <a:avLst/>
                              <a:gdLst/>
                              <a:ahLst/>
                              <a:cxnLst/>
                              <a:rect l="0" t="0" r="0" b="0"/>
                              <a:pathLst>
                                <a:path w="685799" h="114300">
                                  <a:moveTo>
                                    <a:pt x="0" y="0"/>
                                  </a:moveTo>
                                  <a:lnTo>
                                    <a:pt x="685799" y="114300"/>
                                  </a:lnTo>
                                </a:path>
                              </a:pathLst>
                            </a:custGeom>
                            <a:noFill/>
                            <a:ln w="19050" cap="rnd">
                              <a:solidFill>
                                <a:srgbClr val="000000"/>
                              </a:solidFill>
                              <a:prstDash val="solid"/>
                              <a:round/>
                            </a:ln>
                          </wps:spPr>
                          <wps:bodyPr vertOverflow="overflow" horzOverflow="overflow" vert="horz" lIns="91440" tIns="45720" rIns="91440" bIns="45720" anchor="t"/>
                        </wps:wsp>
                        <wps:wsp>
                          <wps:cNvPr id="11326872" name="Shape 278"/>
                          <wps:cNvSpPr/>
                          <wps:spPr>
                            <a:xfrm>
                              <a:off x="800100" y="403859"/>
                              <a:ext cx="685800" cy="114300"/>
                            </a:xfrm>
                            <a:custGeom>
                              <a:avLst/>
                              <a:gdLst/>
                              <a:ahLst/>
                              <a:cxnLst/>
                              <a:rect l="0" t="0" r="0" b="0"/>
                              <a:pathLst>
                                <a:path w="685800" h="114300">
                                  <a:moveTo>
                                    <a:pt x="685800" y="0"/>
                                  </a:moveTo>
                                  <a:lnTo>
                                    <a:pt x="0" y="114300"/>
                                  </a:lnTo>
                                </a:path>
                              </a:pathLst>
                            </a:custGeom>
                            <a:noFill/>
                            <a:ln w="19050" cap="rnd">
                              <a:solidFill>
                                <a:srgbClr val="000000"/>
                              </a:solidFill>
                              <a:prstDash val="solid"/>
                              <a:round/>
                            </a:ln>
                          </wps:spPr>
                          <wps:bodyPr vertOverflow="overflow" horzOverflow="overflow" vert="horz" lIns="91440" tIns="45720" rIns="91440" bIns="45720" anchor="t"/>
                        </wps:wsp>
                      </wpg:grpSp>
                      <wpg:grpSp>
                        <wpg:cNvPr id="11326873" name="drawingObject279"/>
                        <wpg:cNvGrpSpPr/>
                        <wpg:grpSpPr>
                          <a:xfrm>
                            <a:off x="929030" y="131673"/>
                            <a:ext cx="2285999" cy="800100"/>
                            <a:chOff x="0" y="0"/>
                            <a:chExt cx="2285999" cy="800100"/>
                          </a:xfrm>
                          <a:noFill/>
                        </wpg:grpSpPr>
                        <wps:wsp>
                          <wps:cNvPr id="11326874" name="Shape 280"/>
                          <wps:cNvSpPr/>
                          <wps:spPr>
                            <a:xfrm>
                              <a:off x="0" y="53340"/>
                              <a:ext cx="685799" cy="342900"/>
                            </a:xfrm>
                            <a:custGeom>
                              <a:avLst/>
                              <a:gdLst/>
                              <a:ahLst/>
                              <a:cxnLst/>
                              <a:rect l="0" t="0" r="0" b="0"/>
                              <a:pathLst>
                                <a:path w="685799" h="342900">
                                  <a:moveTo>
                                    <a:pt x="0" y="0"/>
                                  </a:moveTo>
                                  <a:lnTo>
                                    <a:pt x="0" y="342900"/>
                                  </a:lnTo>
                                  <a:lnTo>
                                    <a:pt x="685799" y="342900"/>
                                  </a:lnTo>
                                  <a:lnTo>
                                    <a:pt x="685799" y="0"/>
                                  </a:lnTo>
                                  <a:lnTo>
                                    <a:pt x="0" y="0"/>
                                  </a:lnTo>
                                  <a:close/>
                                </a:path>
                              </a:pathLst>
                            </a:custGeom>
                            <a:solidFill>
                              <a:srgbClr val="FFFFFF"/>
                            </a:solidFill>
                            <a:ln w="19050">
                              <a:solidFill>
                                <a:sysClr val="windowText" lastClr="000000"/>
                              </a:solidFill>
                            </a:ln>
                          </wps:spPr>
                          <wps:bodyPr vertOverflow="overflow" horzOverflow="overflow" vert="horz" lIns="91440" tIns="45720" rIns="91440" bIns="45720" anchor="t"/>
                        </wps:wsp>
                        <wps:wsp>
                          <wps:cNvPr id="11326876" name="Shape 281"/>
                          <wps:cNvSpPr/>
                          <wps:spPr>
                            <a:xfrm>
                              <a:off x="0" y="53340"/>
                              <a:ext cx="685799" cy="342900"/>
                            </a:xfrm>
                            <a:custGeom>
                              <a:avLst/>
                              <a:gdLst/>
                              <a:ahLst/>
                              <a:cxnLst/>
                              <a:rect l="0" t="0" r="0" b="0"/>
                              <a:pathLst>
                                <a:path w="685799" h="342900">
                                  <a:moveTo>
                                    <a:pt x="0" y="342900"/>
                                  </a:moveTo>
                                  <a:lnTo>
                                    <a:pt x="685799" y="342900"/>
                                  </a:lnTo>
                                  <a:lnTo>
                                    <a:pt x="685799" y="0"/>
                                  </a:lnTo>
                                  <a:lnTo>
                                    <a:pt x="0" y="0"/>
                                  </a:lnTo>
                                  <a:lnTo>
                                    <a:pt x="0" y="342900"/>
                                  </a:lnTo>
                                  <a:close/>
                                </a:path>
                              </a:pathLst>
                            </a:custGeom>
                            <a:noFill/>
                            <a:ln w="19050" cap="rnd">
                              <a:solidFill>
                                <a:srgbClr val="000000"/>
                              </a:solidFill>
                              <a:prstDash val="solid"/>
                            </a:ln>
                          </wps:spPr>
                          <wps:bodyPr vertOverflow="overflow" horzOverflow="overflow" vert="horz" lIns="91440" tIns="45720" rIns="91440" bIns="45720" anchor="t"/>
                        </wps:wsp>
                        <wps:wsp>
                          <wps:cNvPr id="11326877" name="Shape 282"/>
                          <wps:cNvSpPr/>
                          <wps:spPr>
                            <a:xfrm>
                              <a:off x="1142999" y="53340"/>
                              <a:ext cx="685800" cy="342900"/>
                            </a:xfrm>
                            <a:custGeom>
                              <a:avLst/>
                              <a:gdLst/>
                              <a:ahLst/>
                              <a:cxnLst/>
                              <a:rect l="0" t="0" r="0" b="0"/>
                              <a:pathLst>
                                <a:path w="685800" h="342900">
                                  <a:moveTo>
                                    <a:pt x="0" y="0"/>
                                  </a:moveTo>
                                  <a:lnTo>
                                    <a:pt x="0" y="342900"/>
                                  </a:lnTo>
                                  <a:lnTo>
                                    <a:pt x="685800" y="342900"/>
                                  </a:lnTo>
                                  <a:lnTo>
                                    <a:pt x="685800" y="0"/>
                                  </a:lnTo>
                                  <a:lnTo>
                                    <a:pt x="0" y="0"/>
                                  </a:lnTo>
                                  <a:close/>
                                </a:path>
                              </a:pathLst>
                            </a:custGeom>
                            <a:solidFill>
                              <a:srgbClr val="FFFFFF"/>
                            </a:solidFill>
                            <a:ln w="19050">
                              <a:solidFill>
                                <a:sysClr val="windowText" lastClr="000000"/>
                              </a:solidFill>
                            </a:ln>
                          </wps:spPr>
                          <wps:bodyPr vertOverflow="overflow" horzOverflow="overflow" vert="horz" lIns="91440" tIns="45720" rIns="91440" bIns="45720" anchor="t"/>
                        </wps:wsp>
                        <wps:wsp>
                          <wps:cNvPr id="11326878" name="Shape 283"/>
                          <wps:cNvSpPr/>
                          <wps:spPr>
                            <a:xfrm>
                              <a:off x="1142999" y="53340"/>
                              <a:ext cx="685800" cy="342900"/>
                            </a:xfrm>
                            <a:custGeom>
                              <a:avLst/>
                              <a:gdLst/>
                              <a:ahLst/>
                              <a:cxnLst/>
                              <a:rect l="0" t="0" r="0" b="0"/>
                              <a:pathLst>
                                <a:path w="685800" h="342900">
                                  <a:moveTo>
                                    <a:pt x="0" y="342900"/>
                                  </a:moveTo>
                                  <a:lnTo>
                                    <a:pt x="685800" y="342900"/>
                                  </a:lnTo>
                                  <a:lnTo>
                                    <a:pt x="685800" y="0"/>
                                  </a:lnTo>
                                  <a:lnTo>
                                    <a:pt x="0" y="0"/>
                                  </a:lnTo>
                                  <a:lnTo>
                                    <a:pt x="0" y="342900"/>
                                  </a:lnTo>
                                  <a:close/>
                                </a:path>
                              </a:pathLst>
                            </a:custGeom>
                            <a:noFill/>
                            <a:ln w="19050" cap="rnd">
                              <a:solidFill>
                                <a:srgbClr val="000000"/>
                              </a:solidFill>
                              <a:prstDash val="solid"/>
                            </a:ln>
                          </wps:spPr>
                          <wps:bodyPr vertOverflow="overflow" horzOverflow="overflow" vert="horz" lIns="91440" tIns="45720" rIns="91440" bIns="45720" anchor="t"/>
                        </wps:wsp>
                        <wps:wsp>
                          <wps:cNvPr id="11326879" name="Shape 284"/>
                          <wps:cNvSpPr/>
                          <wps:spPr>
                            <a:xfrm>
                              <a:off x="1600199" y="457200"/>
                              <a:ext cx="685800" cy="342900"/>
                            </a:xfrm>
                            <a:custGeom>
                              <a:avLst/>
                              <a:gdLst/>
                              <a:ahLst/>
                              <a:cxnLst/>
                              <a:rect l="0" t="0" r="0" b="0"/>
                              <a:pathLst>
                                <a:path w="685800" h="342900">
                                  <a:moveTo>
                                    <a:pt x="0" y="0"/>
                                  </a:moveTo>
                                  <a:lnTo>
                                    <a:pt x="0" y="342900"/>
                                  </a:lnTo>
                                  <a:lnTo>
                                    <a:pt x="685800" y="342900"/>
                                  </a:lnTo>
                                  <a:lnTo>
                                    <a:pt x="685800" y="0"/>
                                  </a:lnTo>
                                  <a:lnTo>
                                    <a:pt x="0" y="0"/>
                                  </a:lnTo>
                                  <a:close/>
                                </a:path>
                              </a:pathLst>
                            </a:custGeom>
                            <a:solidFill>
                              <a:srgbClr val="FFFFFF"/>
                            </a:solidFill>
                            <a:ln w="19050">
                              <a:solidFill>
                                <a:sysClr val="windowText" lastClr="000000"/>
                              </a:solidFill>
                            </a:ln>
                          </wps:spPr>
                          <wps:bodyPr vertOverflow="overflow" horzOverflow="overflow" vert="horz" lIns="91440" tIns="45720" rIns="91440" bIns="45720" anchor="t"/>
                        </wps:wsp>
                        <wps:wsp>
                          <wps:cNvPr id="11326880" name="Shape 285"/>
                          <wps:cNvSpPr/>
                          <wps:spPr>
                            <a:xfrm>
                              <a:off x="1600199" y="457200"/>
                              <a:ext cx="685800" cy="342900"/>
                            </a:xfrm>
                            <a:custGeom>
                              <a:avLst/>
                              <a:gdLst/>
                              <a:ahLst/>
                              <a:cxnLst/>
                              <a:rect l="0" t="0" r="0" b="0"/>
                              <a:pathLst>
                                <a:path w="685800" h="342900">
                                  <a:moveTo>
                                    <a:pt x="0" y="342900"/>
                                  </a:moveTo>
                                  <a:lnTo>
                                    <a:pt x="685800" y="342900"/>
                                  </a:lnTo>
                                  <a:lnTo>
                                    <a:pt x="685800" y="0"/>
                                  </a:lnTo>
                                  <a:lnTo>
                                    <a:pt x="0" y="0"/>
                                  </a:lnTo>
                                  <a:lnTo>
                                    <a:pt x="0" y="342900"/>
                                  </a:lnTo>
                                  <a:close/>
                                </a:path>
                              </a:pathLst>
                            </a:custGeom>
                            <a:noFill/>
                            <a:ln w="19050" cap="rnd">
                              <a:solidFill>
                                <a:srgbClr val="000000"/>
                              </a:solidFill>
                              <a:prstDash val="solid"/>
                            </a:ln>
                          </wps:spPr>
                          <wps:bodyPr vertOverflow="overflow" horzOverflow="overflow" vert="horz" lIns="91440" tIns="45720" rIns="91440" bIns="45720" anchor="t"/>
                        </wps:wsp>
                        <wps:wsp>
                          <wps:cNvPr id="11326881" name="Shape 286"/>
                          <wps:cNvSpPr/>
                          <wps:spPr>
                            <a:xfrm>
                              <a:off x="1828799" y="228600"/>
                              <a:ext cx="228600" cy="228600"/>
                            </a:xfrm>
                            <a:custGeom>
                              <a:avLst/>
                              <a:gdLst/>
                              <a:ahLst/>
                              <a:cxnLst/>
                              <a:rect l="0" t="0" r="0" b="0"/>
                              <a:pathLst>
                                <a:path w="228600" h="228600">
                                  <a:moveTo>
                                    <a:pt x="0" y="0"/>
                                  </a:moveTo>
                                  <a:lnTo>
                                    <a:pt x="228600" y="228600"/>
                                  </a:lnTo>
                                </a:path>
                              </a:pathLst>
                            </a:custGeom>
                            <a:noFill/>
                            <a:ln w="19050" cap="rnd">
                              <a:solidFill>
                                <a:srgbClr val="000000"/>
                              </a:solidFill>
                              <a:prstDash val="solid"/>
                              <a:round/>
                            </a:ln>
                          </wps:spPr>
                          <wps:bodyPr vertOverflow="overflow" horzOverflow="overflow" vert="horz" lIns="91440" tIns="45720" rIns="91440" bIns="45720" anchor="t"/>
                        </wps:wsp>
                        <wps:wsp>
                          <wps:cNvPr id="11326882" name="Shape 287"/>
                          <wps:cNvSpPr/>
                          <wps:spPr>
                            <a:xfrm>
                              <a:off x="685799" y="228600"/>
                              <a:ext cx="457200" cy="0"/>
                            </a:xfrm>
                            <a:custGeom>
                              <a:avLst/>
                              <a:gdLst/>
                              <a:ahLst/>
                              <a:cxnLst/>
                              <a:rect l="0" t="0" r="0" b="0"/>
                              <a:pathLst>
                                <a:path w="457200">
                                  <a:moveTo>
                                    <a:pt x="0" y="0"/>
                                  </a:moveTo>
                                  <a:lnTo>
                                    <a:pt x="457200" y="0"/>
                                  </a:lnTo>
                                </a:path>
                              </a:pathLst>
                            </a:custGeom>
                            <a:noFill/>
                            <a:ln w="19050" cap="rnd">
                              <a:solidFill>
                                <a:srgbClr val="000000"/>
                              </a:solidFill>
                              <a:prstDash val="solid"/>
                              <a:round/>
                            </a:ln>
                          </wps:spPr>
                          <wps:bodyPr vertOverflow="overflow" horzOverflow="overflow" vert="horz" lIns="91440" tIns="45720" rIns="91440" bIns="45720" anchor="t"/>
                        </wps:wsp>
                        <wps:wsp>
                          <wps:cNvPr id="11326883" name="Shape 288"/>
                          <wps:cNvSpPr/>
                          <wps:spPr>
                            <a:xfrm>
                              <a:off x="1828799" y="0"/>
                              <a:ext cx="342900" cy="228600"/>
                            </a:xfrm>
                            <a:custGeom>
                              <a:avLst/>
                              <a:gdLst/>
                              <a:ahLst/>
                              <a:cxnLst/>
                              <a:rect l="0" t="0" r="0" b="0"/>
                              <a:pathLst>
                                <a:path w="342900" h="228600">
                                  <a:moveTo>
                                    <a:pt x="0" y="228600"/>
                                  </a:moveTo>
                                  <a:lnTo>
                                    <a:pt x="342900" y="0"/>
                                  </a:lnTo>
                                </a:path>
                              </a:pathLst>
                            </a:custGeom>
                            <a:noFill/>
                            <a:ln w="19050" cap="rnd">
                              <a:solidFill>
                                <a:srgbClr val="000000"/>
                              </a:solidFill>
                              <a:prstDash val="solid"/>
                              <a:round/>
                            </a:ln>
                          </wps:spPr>
                          <wps:bodyPr vertOverflow="overflow" horzOverflow="overflow" vert="horz" lIns="91440" tIns="45720" rIns="91440" bIns="45720" anchor="t"/>
                        </wps:wsp>
                      </wpg:grpSp>
                      <wps:wsp>
                        <wps:cNvPr id="11326884" name="Прямоугольник 11326884"/>
                        <wps:cNvSpPr/>
                        <wps:spPr>
                          <a:xfrm>
                            <a:off x="3116275" y="0"/>
                            <a:ext cx="665683" cy="307238"/>
                          </a:xfrm>
                          <a:prstGeom prst="rect">
                            <a:avLst/>
                          </a:prstGeom>
                          <a:noFill/>
                          <a:ln w="19050" cap="flat" cmpd="sng" algn="ctr">
                            <a:solidFill>
                              <a:sysClr val="windowText" lastClr="00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326885" name="Прямоугольник 11326885"/>
                        <wps:cNvSpPr/>
                        <wps:spPr>
                          <a:xfrm>
                            <a:off x="3247949" y="1492300"/>
                            <a:ext cx="665683" cy="307238"/>
                          </a:xfrm>
                          <a:prstGeom prst="rect">
                            <a:avLst/>
                          </a:prstGeom>
                          <a:noFill/>
                          <a:ln w="19050" cap="flat" cmpd="sng" algn="ctr">
                            <a:solidFill>
                              <a:sysClr val="windowText" lastClr="00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group w14:anchorId="4EBFA069" id="Группа 11326852" o:spid="_x0000_s1026" style="position:absolute;margin-left:26.3pt;margin-top:18.05pt;width:361.35pt;height:124.3pt;z-index:251700224;mso-position-horizontal-relative:margin;mso-width-relative:margin;mso-height-relative:margin" coordsize="39136,179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">
                <v:group id="drawingObject266" o:spid="_x0000_s1027" style="position:absolute;top:2048;width:6858;height:3429" coordsize="6858,34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">
                  <v:shape id="Shape 267" o:spid="_x0000_s1028" style="position:absolute;width:6858;height:3429;visibility:visible;mso-wrap-style:square;v-text-anchor:top" coordsize="685800,342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" path="m,l,342900r685800,l685800,,,xe" strokecolor="windowText" strokeweight="1.5pt">
                    <v:path arrowok="t" textboxrect="0,0,685800,342900"/>
                  </v:shape>
                  <v:shape id="Shape 268" o:spid="_x0000_s1029" style="position:absolute;width:6858;height:3429;visibility:visible;mso-wrap-style:square;v-text-anchor:top" coordsize="685800,342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" path="m,342900r685800,l685800,,,,,342900xe" filled="f" strokeweight="1.5pt">
                    <v:stroke endcap="round"/>
                    <v:path arrowok="t" textboxrect="0,0,685800,342900"/>
                  </v:shape>
                </v:group>
                <v:group id="drawingObject292" o:spid="_x0000_s1030" style="position:absolute;left:16459;top:9436;width:19424;height:6392" coordsize="19430,63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">
                  <v:shape id="Shape 293" o:spid="_x0000_s1031" style="position:absolute;left:12572;width:6858;height:3429;visibility:visible;mso-wrap-style:square;v-text-anchor:top" coordsize="685800,342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" path="m,l,342900r685800,l685800,,,xe" strokecolor="windowText" strokeweight="1.5pt">
                    <v:path arrowok="t" textboxrect="0,0,685800,342900"/>
                  </v:shape>
                  <v:shape id="Shape 294" o:spid="_x0000_s1032" style="position:absolute;left:12572;width:6858;height:3429;visibility:visible;mso-wrap-style:square;v-text-anchor:top" coordsize="685800,342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" path="m,342900r685800,l685800,,,,,342900xe" filled="f" strokeweight="1.5pt">
                    <v:stroke endcap="round"/>
                    <v:path arrowok="t" textboxrect="0,0,685800,342900"/>
                  </v:shape>
                  <v:shape id="Shape 295" o:spid="_x0000_s1033" style="position:absolute;top:2381;width:9143;height:3429;visibility:visible;mso-wrap-style:square;v-text-anchor:top" coordsize="914399,342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" path="m,l,342900r914399,l914399,,,xe" strokecolor="windowText" strokeweight="1.5pt">
                    <v:path arrowok="t" textboxrect="0,0,914399,342900"/>
                  </v:shape>
                  <v:shape id="Shape 296" o:spid="_x0000_s1034" style="position:absolute;top:2381;width:9143;height:3429;visibility:visible;mso-wrap-style:square;v-text-anchor:top" coordsize="914399,342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" path="m,342900r914399,l914399,,,,,342900xe" filled="f" strokeweight="1.5pt">
                    <v:stroke endcap="round"/>
                    <v:path arrowok="t" textboxrect="0,0,914399,342900"/>
                  </v:shape>
                  <v:shape id="Shape 297" o:spid="_x0000_s1035" style="position:absolute;left:9143;top:4038;width:6858;height:2286;visibility:visible;mso-wrap-style:square;v-text-anchor:top" coordsize="68580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" path="m,l685800,228600e" filled="f" strokeweight="1.5pt">
                    <v:stroke endcap="round"/>
                    <v:path arrowok="t" textboxrect="0,0,685800,228600"/>
                  </v:shape>
                  <v:shape id="Shape 298" o:spid="_x0000_s1036" style="position:absolute;left:9143;top:1752;width:3429;height:2286;visibility:visible;mso-wrap-style:square;v-text-anchor:top" coordsize="34290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" path="m,228600l342900,e" filled="f" strokeweight="1.5pt">
                    <v:stroke endcap="round"/>
                    <v:path arrowok="t" textboxrect="0,0,342900,228600"/>
                  </v:shape>
                </v:group>
                <v:group id="drawingObject269" o:spid="_x0000_s1037" style="position:absolute;top:6583;width:21716;height:8611" coordsize="21716,8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">
                  <v:shape id="Shape 270" o:spid="_x0000_s1038" style="position:absolute;width:5715;height:3429;visibility:visible;mso-wrap-style:square;v-text-anchor:top" coordsize="571500,342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" path="m,l,342900r571500,l571500,,,xe" strokecolor="windowText" strokeweight="1.5pt">
                    <v:path arrowok="t" textboxrect="0,0,571500,342900"/>
                  </v:shape>
                  <v:shape id="Shape 271" o:spid="_x0000_s1039" style="position:absolute;width:5715;height:3429;visibility:visible;mso-wrap-style:square;v-text-anchor:top" coordsize="571500,342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" path="m,342900r571500,l571500,,,,,342900xe" filled="f" strokeweight="1.5pt">
                    <v:stroke endcap="round"/>
                    <v:path arrowok="t" textboxrect="0,0,571500,342900"/>
                  </v:shape>
                  <v:shape id="Shape 272" o:spid="_x0000_s1040" style="position:absolute;left:10287;top:609;width:9143;height:3429;visibility:visible;mso-wrap-style:square;v-text-anchor:top" coordsize="914399,342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" path="m,l,342900r914399,l914399,,,xe" strokecolor="windowText" strokeweight="1.5pt">
                    <v:path arrowok="t" textboxrect="0,0,914399,342900"/>
                  </v:shape>
                  <v:shape id="Shape 273" o:spid="_x0000_s1041" style="position:absolute;left:10287;top:609;width:9143;height:3429;visibility:visible;mso-wrap-style:square;v-text-anchor:top" coordsize="914399,342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" path="m,342900r914399,l914399,,,,,342900xe" filled="f" strokeweight="1.5pt">
                    <v:stroke endcap="round"/>
                    <v:path arrowok="t" textboxrect="0,0,914399,342900"/>
                  </v:shape>
                  <v:shape id="Shape 274" o:spid="_x0000_s1042" style="position:absolute;left:3429;top:5181;width:9144;height:3429;visibility:visible;mso-wrap-style:square;v-text-anchor:top" coordsize="914400,342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" path="m,l,342900r914400,l914400,,,xe" strokecolor="windowText" strokeweight="1.5pt">
                    <v:path arrowok="t" textboxrect="0,0,914400,342900"/>
                  </v:shape>
                  <v:shape id="Shape 275" o:spid="_x0000_s1043" style="position:absolute;left:3429;top:5181;width:9144;height:3429;visibility:visible;mso-wrap-style:square;v-text-anchor:top" coordsize="914400,342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" path="m,342900r914400,l914400,,,,,342900xe" filled="f" strokeweight="1.5pt">
                    <v:stroke endcap="round"/>
                    <v:path arrowok="t" textboxrect="0,0,914400,342900"/>
                  </v:shape>
                  <v:shape id="Shape 276" o:spid="_x0000_s1044" style="position:absolute;left:5715;top:1752;width:4572;height:0;visibility:visible;mso-wrap-style:square;v-text-anchor:top" coordsize="4572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" path="m,l457200,e" filled="f" strokeweight="1.5pt">
                    <v:stroke endcap="round"/>
                    <v:path arrowok="t" textboxrect="0,0,457200,0"/>
                  </v:shape>
                  <v:shape id="Shape 277" o:spid="_x0000_s1045" style="position:absolute;left:14859;top:4038;width:6857;height:1143;visibility:visible;mso-wrap-style:square;v-text-anchor:top" coordsize="685799,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" path="m,l685799,114300e" filled="f" strokeweight="1.5pt">
                    <v:stroke endcap="round"/>
                    <v:path arrowok="t" textboxrect="0,0,685799,114300"/>
                  </v:shape>
                  <v:shape id="Shape 278" o:spid="_x0000_s1046" style="position:absolute;left:8001;top:4038;width:6858;height:1143;visibility:visible;mso-wrap-style:square;v-text-anchor:top" coordsize="68580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" path="m685800,l,114300e" filled="f" strokeweight="1.5pt">
                    <v:stroke endcap="round"/>
                    <v:path arrowok="t" textboxrect="0,0,685800,114300"/>
                  </v:shape>
                </v:group>
                <v:group id="drawingObject279" o:spid="_x0000_s1047" style="position:absolute;left:9290;top:1316;width:22860;height:8001" coordsize="22859,80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">
                  <v:shape id="Shape 280" o:spid="_x0000_s1048" style="position:absolute;top:533;width:6857;height:3429;visibility:visible;mso-wrap-style:square;v-text-anchor:top" coordsize="685799,342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" path="m,l,342900r685799,l685799,,,xe" strokecolor="windowText" strokeweight="1.5pt">
                    <v:path arrowok="t" textboxrect="0,0,685799,342900"/>
                  </v:shape>
                  <v:shape id="Shape 281" o:spid="_x0000_s1049" style="position:absolute;top:533;width:6857;height:3429;visibility:visible;mso-wrap-style:square;v-text-anchor:top" coordsize="685799,342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" path="m,342900r685799,l685799,,,,,342900xe" filled="f" strokeweight="1.5pt">
                    <v:stroke endcap="round"/>
                    <v:path arrowok="t" textboxrect="0,0,685799,342900"/>
                  </v:shape>
                  <v:shape id="Shape 282" o:spid="_x0000_s1050" style="position:absolute;left:11429;top:533;width:6858;height:3429;visibility:visible;mso-wrap-style:square;v-text-anchor:top" coordsize="685800,342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" path="m,l,342900r685800,l685800,,,xe" strokecolor="windowText" strokeweight="1.5pt">
                    <v:path arrowok="t" textboxrect="0,0,685800,342900"/>
                  </v:shape>
                  <v:shape id="Shape 283" o:spid="_x0000_s1051" style="position:absolute;left:11429;top:533;width:6858;height:3429;visibility:visible;mso-wrap-style:square;v-text-anchor:top" coordsize="685800,342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" path="m,342900r685800,l685800,,,,,342900xe" filled="f" strokeweight="1.5pt">
                    <v:stroke endcap="round"/>
                    <v:path arrowok="t" textboxrect="0,0,685800,342900"/>
                  </v:shape>
                  <v:shape id="Shape 284" o:spid="_x0000_s1052" style="position:absolute;left:16001;top:4572;width:6858;height:3429;visibility:visible;mso-wrap-style:square;v-text-anchor:top" coordsize="685800,342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" path="m,l,342900r685800,l685800,,,xe" strokecolor="windowText" strokeweight="1.5pt">
                    <v:path arrowok="t" textboxrect="0,0,685800,342900"/>
                  </v:shape>
                  <v:shape id="Shape 285" o:spid="_x0000_s1053" style="position:absolute;left:16001;top:4572;width:6858;height:3429;visibility:visible;mso-wrap-style:square;v-text-anchor:top" coordsize="685800,342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" path="m,342900r685800,l685800,,,,,342900xe" filled="f" strokeweight="1.5pt">
                    <v:stroke endcap="round"/>
                    <v:path arrowok="t" textboxrect="0,0,685800,342900"/>
                  </v:shape>
                  <v:shape id="Shape 286" o:spid="_x0000_s1054" style="position:absolute;left:18287;top:2286;width:2286;height:2286;visibility:visible;mso-wrap-style:square;v-text-anchor:top" coordsize="22860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" path="m,l228600,228600e" filled="f" strokeweight="1.5pt">
                    <v:stroke endcap="round"/>
                    <v:path arrowok="t" textboxrect="0,0,228600,228600"/>
                  </v:shape>
                  <v:shape id="Shape 287" o:spid="_x0000_s1055" style="position:absolute;left:6857;top:2286;width:4572;height:0;visibility:visible;mso-wrap-style:square;v-text-anchor:top" coordsize="4572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" path="m,l457200,e" filled="f" strokeweight="1.5pt">
                    <v:stroke endcap="round"/>
                    <v:path arrowok="t" textboxrect="0,0,457200,0"/>
                  </v:shape>
                  <v:shape id="Shape 288" o:spid="_x0000_s1056" style="position:absolute;left:18287;width:3429;height:2286;visibility:visible;mso-wrap-style:square;v-text-anchor:top" coordsize="34290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" path="m,228600l342900,e" filled="f" strokeweight="1.5pt">
                    <v:stroke endcap="round"/>
                    <v:path arrowok="t" textboxrect="0,0,342900,228600"/>
                  </v:shape>
                </v:group>
                <v:rect id="Прямоугольник 11326884" o:spid="_x0000_s1057" style="position:absolute;left:31162;width:6657;height:307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" filled="f" strokecolor="windowText" strokeweight="1.5pt"/>
                <v:rect id="Прямоугольник 11326885" o:spid="_x0000_s1058" style="position:absolute;left:32479;top:14923;width:6657;height:307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" filled="f" strokecolor="windowText" strokeweight="1.5pt"/>
                <w10:wrap type="topAndBottom" anchorx="margin"/>
              </v:group>
            </w:pict>
          </mc:Fallback>
        </mc:AlternateContent>
      </w:r>
      <w:r w:rsidR="00634576" w:rsidRPr="00BC31FD">
        <w:rPr>
          <w:rFonts w:ascii="Times New Roman" w:hAnsi="Times New Roman" w:cs="Times New Roman"/>
          <w:i/>
          <w:iCs/>
          <w:color w:val="000000" w:themeColor="text1"/>
          <w:sz w:val="28"/>
          <w:szCs w:val="28"/>
          <w:lang w:val="uz-Cyrl-UZ" w:eastAsia="ru-RU"/>
        </w:rPr>
        <w:t>2</w:t>
      </w:r>
      <w:r w:rsidR="00634576" w:rsidRPr="00A8144D">
        <w:rPr>
          <w:rFonts w:ascii="Times New Roman" w:hAnsi="Times New Roman" w:cs="Times New Roman"/>
          <w:i/>
          <w:iCs/>
          <w:color w:val="000000" w:themeColor="text1"/>
          <w:sz w:val="28"/>
          <w:szCs w:val="28"/>
          <w:lang w:val="uz-Cyrl-UZ" w:eastAsia="ru-RU"/>
        </w:rPr>
        <w:t>.15</w:t>
      </w:r>
      <w:r w:rsidR="00634576" w:rsidRPr="00A31EA2">
        <w:rPr>
          <w:rFonts w:ascii="Times New Roman" w:hAnsi="Times New Roman" w:cs="Times New Roman"/>
          <w:i/>
          <w:iCs/>
          <w:color w:val="000000" w:themeColor="text1"/>
          <w:sz w:val="28"/>
          <w:szCs w:val="28"/>
          <w:lang w:val="uz-Cyrl-UZ" w:eastAsia="ru-RU"/>
        </w:rPr>
        <w:t>-rasm. Piramida sxemasining ko‘rinishi.</w:t>
      </w:r>
    </w:p>
    <w:p w14:paraId="228FB932" w14:textId="77777777" w:rsidR="00CA7CC9" w:rsidRPr="00022951" w:rsidRDefault="00CA7CC9" w:rsidP="00CB482F">
      <w:pPr>
        <w:spacing w:after="0" w:line="336" w:lineRule="auto"/>
        <w:ind w:firstLine="720"/>
        <w:jc w:val="both"/>
        <w:rPr>
          <w:rFonts w:ascii="Times New Roman" w:eastAsia="Arial" w:hAnsi="Times New Roman" w:cs="Times New Roman"/>
          <w:color w:val="000000" w:themeColor="text1"/>
          <w:sz w:val="28"/>
          <w:szCs w:val="28"/>
          <w:lang w:val="en-US" w:eastAsia="ru-RU"/>
        </w:rPr>
      </w:pPr>
    </w:p>
    <w:bookmarkStart w:id="32" w:name="_page_196_0"/>
    <w:bookmarkEnd w:id="31"/>
    <w:p w14:paraId="3A7DAE8B" w14:textId="58E1725A" w:rsidR="00CA7CC9" w:rsidRPr="00A31EA2" w:rsidRDefault="00B53969" w:rsidP="00CB482F">
      <w:pPr>
        <w:spacing w:after="0" w:line="336" w:lineRule="auto"/>
        <w:ind w:firstLine="720"/>
        <w:jc w:val="center"/>
        <w:rPr>
          <w:rFonts w:ascii="Times New Roman" w:hAnsi="Times New Roman" w:cs="Times New Roman"/>
          <w:color w:val="000000" w:themeColor="text1"/>
          <w:w w:val="99"/>
          <w:sz w:val="28"/>
          <w:szCs w:val="28"/>
          <w:lang w:val="uz-Cyrl-UZ" w:eastAsia="ru-RU"/>
        </w:rPr>
      </w:pPr>
      <w:r w:rsidRPr="00A31EA2">
        <w:rPr>
          <w:rFonts w:ascii="Times New Roman" w:eastAsia="Arial" w:hAnsi="Times New Roman" w:cs="Times New Roman"/>
          <w:noProof/>
          <w:color w:val="000000" w:themeColor="text1"/>
          <w:sz w:val="28"/>
          <w:szCs w:val="28"/>
          <w:lang w:eastAsia="ru-RU"/>
        </w:rPr>
        <w:lastRenderedPageBreak/>
        <mc:AlternateContent>
          <mc:Choice Requires="wps">
            <w:drawing>
              <wp:anchor distT="0" distB="0" distL="114300" distR="114300" simplePos="0" relativeHeight="251701248" behindDoc="0" locked="0" layoutInCell="1" allowOverlap="1" wp14:anchorId="6EDB61BD" wp14:editId="151685BA">
                <wp:simplePos x="0" y="0"/>
                <wp:positionH relativeFrom="margin">
                  <wp:align>left</wp:align>
                </wp:positionH>
                <wp:positionV relativeFrom="paragraph">
                  <wp:posOffset>19050</wp:posOffset>
                </wp:positionV>
                <wp:extent cx="4956810" cy="2032000"/>
                <wp:effectExtent l="19050" t="19050" r="15240" b="25400"/>
                <wp:wrapTopAndBottom/>
                <wp:docPr id="11326886" name="Прямоугольник: скругленные углы 11326886"/>
                <wp:cNvGraphicFramePr/>
                <a:graphic xmlns:a="http://schemas.openxmlformats.org/drawingml/2006/main">
                  <a:graphicData uri="http://schemas.microsoft.com/office/word/2010/wordprocessingShape">
                    <wps:wsp>
                      <wps:cNvSpPr/>
                      <wps:spPr>
                        <a:xfrm>
                          <a:off x="0" y="0"/>
                          <a:ext cx="4956810" cy="2032000"/>
                        </a:xfrm>
                        <a:prstGeom prst="roundRect">
                          <a:avLst/>
                        </a:prstGeom>
                        <a:solidFill>
                          <a:sysClr val="window" lastClr="FFFFFF"/>
                        </a:solidFill>
                        <a:ln w="28575" cap="flat" cmpd="sng" algn="ctr">
                          <a:solidFill>
                            <a:srgbClr val="A379BB"/>
                          </a:solidFill>
                          <a:prstDash val="solid"/>
                        </a:ln>
                        <a:effectLst/>
                      </wps:spPr>
                      <wps:txbx>
                        <w:txbxContent>
                          <w:p w14:paraId="01C15ACC" w14:textId="77777777" w:rsidR="00883B8C" w:rsidRPr="00BA0C93" w:rsidRDefault="00883B8C" w:rsidP="00BA0C93">
                            <w:pPr>
                              <w:ind w:firstLine="708"/>
                              <w:jc w:val="both"/>
                              <w:rPr>
                                <w:rFonts w:ascii="Times New Roman" w:hAnsi="Times New Roman" w:cs="Times New Roman"/>
                                <w:sz w:val="24"/>
                                <w:szCs w:val="24"/>
                                <w:lang w:val="en-US"/>
                              </w:rPr>
                            </w:pPr>
                            <w:r w:rsidRPr="00BA0C93">
                              <w:rPr>
                                <w:rFonts w:ascii="Times New Roman" w:hAnsi="Times New Roman" w:cs="Times New Roman"/>
                                <w:sz w:val="24"/>
                                <w:szCs w:val="24"/>
                                <w:lang w:val="en-US"/>
                              </w:rPr>
                              <w:t>Sxemani tuzish qoidalari bilan tanishiladi. Ikki (juftlikda)iyexomi tuziladi muammo (g‘oya, masala) kichik muammolar yoziladi, keyin muammo yoki masalaning ikkinchi darajali jihatlarini chuqurroq ko‘rib chiqish uchun xizmat qiluvchi “kichik shohlar” davom ettiriladi buning natijasida bitta g‘oya rivojlinishining barcha tomonlari yetarlicha chuqur o‘rganib chiqilishi mumkin.</w:t>
                            </w:r>
                          </w:p>
                          <w:p w14:paraId="71C4F75C" w14:textId="77777777" w:rsidR="00883B8C" w:rsidRPr="00BA0C93" w:rsidRDefault="00883B8C" w:rsidP="00BA0C93">
                            <w:pPr>
                              <w:ind w:firstLine="708"/>
                              <w:jc w:val="both"/>
                              <w:rPr>
                                <w:rFonts w:ascii="Times New Roman" w:hAnsi="Times New Roman" w:cs="Times New Roman"/>
                                <w:sz w:val="24"/>
                                <w:szCs w:val="24"/>
                              </w:rPr>
                            </w:pPr>
                            <w:r w:rsidRPr="00BA0C93">
                              <w:rPr>
                                <w:rFonts w:ascii="Times New Roman" w:hAnsi="Times New Roman" w:cs="Times New Roman"/>
                                <w:sz w:val="24"/>
                                <w:szCs w:val="24"/>
                                <w:lang w:val="en-US"/>
                              </w:rPr>
                              <w:t xml:space="preserve">Juftlarga birlashadi, o‘z sxemalarini taqqoslaydi va qo‘shimchalar kiritadi. </w:t>
                            </w:r>
                            <w:r w:rsidRPr="00BA0C93">
                              <w:rPr>
                                <w:rFonts w:ascii="Times New Roman" w:hAnsi="Times New Roman" w:cs="Times New Roman"/>
                                <w:sz w:val="24"/>
                                <w:szCs w:val="24"/>
                              </w:rPr>
                              <w:t>Umumiy sxemaga jamlaydi.</w:t>
                            </w:r>
                          </w:p>
                          <w:p w14:paraId="4450BD26" w14:textId="2C52678E" w:rsidR="00883B8C" w:rsidRPr="0084577F" w:rsidRDefault="00883B8C" w:rsidP="00BA0C93">
                            <w:pPr>
                              <w:ind w:firstLine="708"/>
                              <w:jc w:val="both"/>
                              <w:rPr>
                                <w:rFonts w:ascii="Times New Roman" w:hAnsi="Times New Roman" w:cs="Times New Roman"/>
                                <w:color w:val="000000"/>
                                <w:sz w:val="28"/>
                                <w:szCs w:val="28"/>
                              </w:rPr>
                            </w:pPr>
                            <w:r w:rsidRPr="00BA0C93">
                              <w:rPr>
                                <w:rFonts w:ascii="Times New Roman" w:hAnsi="Times New Roman" w:cs="Times New Roman"/>
                                <w:sz w:val="24"/>
                                <w:szCs w:val="24"/>
                              </w:rPr>
                              <w:t>Natijalar taqdimoti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EDB61BD" id="Прямоугольник: скругленные углы 11326886" o:spid="_x0000_s1141" style="position:absolute;left:0;text-align:left;margin-left:0;margin-top:1.5pt;width:390.3pt;height:160pt;z-index:25170124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" fillcolor="window" strokecolor="#a379bb" strokeweight="2.25pt">
                <v:textbox>
                  <w:txbxContent>
                    <w:p w14:paraId="01C15ACC" w14:textId="77777777" w:rsidR="00883B8C" w:rsidRPr="00BA0C93" w:rsidRDefault="00883B8C" w:rsidP="00BA0C93">
                      <w:pPr>
                        <w:ind w:firstLine="708"/>
                        <w:jc w:val="both"/>
                        <w:rPr>
                          <w:rFonts w:ascii="Times New Roman" w:hAnsi="Times New Roman" w:cs="Times New Roman"/>
                          <w:sz w:val="24"/>
                          <w:szCs w:val="24"/>
                          <w:lang w:val="en-US"/>
                        </w:rPr>
                      </w:pPr>
                      <w:r w:rsidRPr="00BA0C93">
                        <w:rPr>
                          <w:rFonts w:ascii="Times New Roman" w:hAnsi="Times New Roman" w:cs="Times New Roman"/>
                          <w:sz w:val="24"/>
                          <w:szCs w:val="24"/>
                          <w:lang w:val="en-US"/>
                        </w:rPr>
                        <w:t>Sxemani tuzish qoidalari bilan tanishiladi. Ikki (juftlikda)iyexomi tuziladi muammo (g‘oya, masala) kichik muammolar yoziladi, keyin muammo yoki masalaning ikkinchi darajali jihatlarini chuqurroq ko‘rib chiqish uchun xizmat qiluvchi “kichik shohlar” davom ettiriladi buning natijasida bitta g‘oya rivojlinishining barcha tomonlari yetarlicha chuqur o‘rganib chiqilishi mumkin.</w:t>
                      </w:r>
                    </w:p>
                    <w:p w14:paraId="71C4F75C" w14:textId="77777777" w:rsidR="00883B8C" w:rsidRPr="00BA0C93" w:rsidRDefault="00883B8C" w:rsidP="00BA0C93">
                      <w:pPr>
                        <w:ind w:firstLine="708"/>
                        <w:jc w:val="both"/>
                        <w:rPr>
                          <w:rFonts w:ascii="Times New Roman" w:hAnsi="Times New Roman" w:cs="Times New Roman"/>
                          <w:sz w:val="24"/>
                          <w:szCs w:val="24"/>
                        </w:rPr>
                      </w:pPr>
                      <w:r w:rsidRPr="00BA0C93">
                        <w:rPr>
                          <w:rFonts w:ascii="Times New Roman" w:hAnsi="Times New Roman" w:cs="Times New Roman"/>
                          <w:sz w:val="24"/>
                          <w:szCs w:val="24"/>
                          <w:lang w:val="en-US"/>
                        </w:rPr>
                        <w:t xml:space="preserve">Juftlarga birlashadi, o‘z sxemalarini taqqoslaydi va qo‘shimchalar kiritadi. </w:t>
                      </w:r>
                      <w:r w:rsidRPr="00BA0C93">
                        <w:rPr>
                          <w:rFonts w:ascii="Times New Roman" w:hAnsi="Times New Roman" w:cs="Times New Roman"/>
                          <w:sz w:val="24"/>
                          <w:szCs w:val="24"/>
                        </w:rPr>
                        <w:t>Umumiy sxemaga jamlaydi.</w:t>
                      </w:r>
                    </w:p>
                    <w:p w14:paraId="4450BD26" w14:textId="2C52678E" w:rsidR="00883B8C" w:rsidRPr="0084577F" w:rsidRDefault="00883B8C" w:rsidP="00BA0C93">
                      <w:pPr>
                        <w:ind w:firstLine="708"/>
                        <w:jc w:val="both"/>
                        <w:rPr>
                          <w:rFonts w:ascii="Times New Roman" w:hAnsi="Times New Roman" w:cs="Times New Roman"/>
                          <w:color w:val="000000"/>
                          <w:sz w:val="28"/>
                          <w:szCs w:val="28"/>
                        </w:rPr>
                      </w:pPr>
                      <w:r w:rsidRPr="00BA0C93">
                        <w:rPr>
                          <w:rFonts w:ascii="Times New Roman" w:hAnsi="Times New Roman" w:cs="Times New Roman"/>
                          <w:sz w:val="24"/>
                          <w:szCs w:val="24"/>
                        </w:rPr>
                        <w:t>Natijalar taqdimoti</w:t>
                      </w:r>
                    </w:p>
                  </w:txbxContent>
                </v:textbox>
                <w10:wrap type="topAndBottom" anchorx="margin"/>
              </v:roundrect>
            </w:pict>
          </mc:Fallback>
        </mc:AlternateContent>
      </w:r>
      <w:r w:rsidRPr="00A31EA2">
        <w:rPr>
          <w:rFonts w:ascii="Times New Roman" w:eastAsia="Arial" w:hAnsi="Times New Roman" w:cs="Times New Roman"/>
          <w:noProof/>
          <w:color w:val="000000" w:themeColor="text1"/>
          <w:sz w:val="28"/>
          <w:szCs w:val="28"/>
          <w:lang w:eastAsia="ru-RU"/>
        </w:rPr>
        <mc:AlternateContent>
          <mc:Choice Requires="wpg">
            <w:drawing>
              <wp:anchor distT="0" distB="0" distL="114300" distR="114300" simplePos="0" relativeHeight="251703296" behindDoc="0" locked="0" layoutInCell="1" allowOverlap="1" wp14:anchorId="77564FC7" wp14:editId="274257DA">
                <wp:simplePos x="0" y="0"/>
                <wp:positionH relativeFrom="margin">
                  <wp:align>right</wp:align>
                </wp:positionH>
                <wp:positionV relativeFrom="paragraph">
                  <wp:posOffset>2408555</wp:posOffset>
                </wp:positionV>
                <wp:extent cx="5429250" cy="5360670"/>
                <wp:effectExtent l="57150" t="38100" r="76200" b="87630"/>
                <wp:wrapTopAndBottom/>
                <wp:docPr id="11326887" name="Группа 11326887"/>
                <wp:cNvGraphicFramePr/>
                <a:graphic xmlns:a="http://schemas.openxmlformats.org/drawingml/2006/main">
                  <a:graphicData uri="http://schemas.microsoft.com/office/word/2010/wordprocessingGroup">
                    <wpg:wgp>
                      <wpg:cNvGrpSpPr/>
                      <wpg:grpSpPr>
                        <a:xfrm>
                          <a:off x="0" y="0"/>
                          <a:ext cx="5429250" cy="5360670"/>
                          <a:chOff x="0" y="0"/>
                          <a:chExt cx="5744786" cy="4977321"/>
                        </a:xfrm>
                      </wpg:grpSpPr>
                      <wpg:grpSp>
                        <wpg:cNvPr id="11326888" name="Группа 11326888"/>
                        <wpg:cNvGrpSpPr/>
                        <wpg:grpSpPr>
                          <a:xfrm>
                            <a:off x="0" y="0"/>
                            <a:ext cx="5744786" cy="4977321"/>
                            <a:chOff x="0" y="0"/>
                            <a:chExt cx="5744786" cy="4977321"/>
                          </a:xfrm>
                        </wpg:grpSpPr>
                        <wps:wsp>
                          <wps:cNvPr id="11326889" name="Прямоугольник 11326889"/>
                          <wps:cNvSpPr/>
                          <wps:spPr>
                            <a:xfrm>
                              <a:off x="17253" y="3485071"/>
                              <a:ext cx="1690370" cy="1492250"/>
                            </a:xfrm>
                            <a:prstGeom prst="rect">
                              <a:avLst/>
                            </a:prstGeom>
                            <a:gradFill rotWithShape="1">
                              <a:gsLst>
                                <a:gs pos="0">
                                  <a:srgbClr val="6585CF">
                                    <a:tint val="50000"/>
                                    <a:satMod val="300000"/>
                                  </a:srgbClr>
                                </a:gs>
                                <a:gs pos="35000">
                                  <a:srgbClr val="6585CF">
                                    <a:tint val="37000"/>
                                    <a:satMod val="300000"/>
                                  </a:srgbClr>
                                </a:gs>
                                <a:gs pos="100000">
                                  <a:srgbClr val="6585CF">
                                    <a:tint val="15000"/>
                                    <a:satMod val="350000"/>
                                  </a:srgbClr>
                                </a:gs>
                              </a:gsLst>
                              <a:lin ang="16200000" scaled="1"/>
                            </a:grad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326890" name="Прямоугольник 11326890"/>
                          <wps:cNvSpPr/>
                          <wps:spPr>
                            <a:xfrm>
                              <a:off x="1932317" y="1664898"/>
                              <a:ext cx="1880235" cy="1595755"/>
                            </a:xfrm>
                            <a:prstGeom prst="rect">
                              <a:avLst/>
                            </a:prstGeom>
                            <a:gradFill rotWithShape="1">
                              <a:gsLst>
                                <a:gs pos="0">
                                  <a:srgbClr val="9CB084">
                                    <a:tint val="50000"/>
                                    <a:satMod val="300000"/>
                                  </a:srgbClr>
                                </a:gs>
                                <a:gs pos="35000">
                                  <a:srgbClr val="9CB084">
                                    <a:tint val="37000"/>
                                    <a:satMod val="300000"/>
                                  </a:srgbClr>
                                </a:gs>
                                <a:gs pos="100000">
                                  <a:srgbClr val="9CB084">
                                    <a:tint val="15000"/>
                                    <a:satMod val="350000"/>
                                  </a:srgbClr>
                                </a:gs>
                              </a:gsLst>
                              <a:lin ang="16200000" scaled="1"/>
                            </a:gradFill>
                            <a:ln w="9525" cap="flat" cmpd="sng" algn="ctr">
                              <a:solidFill>
                                <a:srgbClr val="9CB084">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326891" name="Прямоугольник 11326891"/>
                          <wps:cNvSpPr/>
                          <wps:spPr>
                            <a:xfrm>
                              <a:off x="2087593" y="3467818"/>
                              <a:ext cx="1690370" cy="1492250"/>
                            </a:xfrm>
                            <a:prstGeom prst="rect">
                              <a:avLst/>
                            </a:prstGeom>
                            <a:gradFill rotWithShape="1">
                              <a:gsLst>
                                <a:gs pos="0">
                                  <a:srgbClr val="6585CF">
                                    <a:tint val="50000"/>
                                    <a:satMod val="300000"/>
                                  </a:srgbClr>
                                </a:gs>
                                <a:gs pos="35000">
                                  <a:srgbClr val="6585CF">
                                    <a:tint val="37000"/>
                                    <a:satMod val="300000"/>
                                  </a:srgbClr>
                                </a:gs>
                                <a:gs pos="100000">
                                  <a:srgbClr val="6585CF">
                                    <a:tint val="15000"/>
                                    <a:satMod val="350000"/>
                                  </a:srgbClr>
                                </a:gs>
                              </a:gsLst>
                              <a:lin ang="16200000" scaled="1"/>
                            </a:grad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326892" name="Прямоугольник 11326892"/>
                          <wps:cNvSpPr/>
                          <wps:spPr>
                            <a:xfrm>
                              <a:off x="4028536" y="3467818"/>
                              <a:ext cx="1690370" cy="1492250"/>
                            </a:xfrm>
                            <a:prstGeom prst="rect">
                              <a:avLst/>
                            </a:prstGeom>
                            <a:gradFill rotWithShape="1">
                              <a:gsLst>
                                <a:gs pos="0">
                                  <a:srgbClr val="6585CF">
                                    <a:tint val="50000"/>
                                    <a:satMod val="300000"/>
                                  </a:srgbClr>
                                </a:gs>
                                <a:gs pos="35000">
                                  <a:srgbClr val="6585CF">
                                    <a:tint val="37000"/>
                                    <a:satMod val="300000"/>
                                  </a:srgbClr>
                                </a:gs>
                                <a:gs pos="100000">
                                  <a:srgbClr val="6585CF">
                                    <a:tint val="15000"/>
                                    <a:satMod val="350000"/>
                                  </a:srgbClr>
                                </a:gs>
                              </a:gsLst>
                              <a:lin ang="16200000" scaled="1"/>
                            </a:grad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326893" name="Прямоугольник 11326893"/>
                          <wps:cNvSpPr/>
                          <wps:spPr>
                            <a:xfrm>
                              <a:off x="25880" y="8626"/>
                              <a:ext cx="1690370" cy="1492250"/>
                            </a:xfrm>
                            <a:prstGeom prst="rect">
                              <a:avLst/>
                            </a:prstGeom>
                            <a:gradFill rotWithShape="1">
                              <a:gsLst>
                                <a:gs pos="0">
                                  <a:srgbClr val="6585CF">
                                    <a:tint val="50000"/>
                                    <a:satMod val="300000"/>
                                  </a:srgbClr>
                                </a:gs>
                                <a:gs pos="35000">
                                  <a:srgbClr val="6585CF">
                                    <a:tint val="37000"/>
                                    <a:satMod val="300000"/>
                                  </a:srgbClr>
                                </a:gs>
                                <a:gs pos="100000">
                                  <a:srgbClr val="6585CF">
                                    <a:tint val="15000"/>
                                    <a:satMod val="350000"/>
                                  </a:srgbClr>
                                </a:gs>
                              </a:gsLst>
                              <a:lin ang="16200000" scaled="1"/>
                            </a:grad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326894" name="Прямоугольник 11326894"/>
                          <wps:cNvSpPr/>
                          <wps:spPr>
                            <a:xfrm>
                              <a:off x="2053087" y="0"/>
                              <a:ext cx="1690370" cy="1492250"/>
                            </a:xfrm>
                            <a:prstGeom prst="rect">
                              <a:avLst/>
                            </a:prstGeom>
                            <a:gradFill rotWithShape="1">
                              <a:gsLst>
                                <a:gs pos="0">
                                  <a:srgbClr val="6585CF">
                                    <a:tint val="50000"/>
                                    <a:satMod val="300000"/>
                                  </a:srgbClr>
                                </a:gs>
                                <a:gs pos="35000">
                                  <a:srgbClr val="6585CF">
                                    <a:tint val="37000"/>
                                    <a:satMod val="300000"/>
                                  </a:srgbClr>
                                </a:gs>
                                <a:gs pos="100000">
                                  <a:srgbClr val="6585CF">
                                    <a:tint val="15000"/>
                                    <a:satMod val="350000"/>
                                  </a:srgbClr>
                                </a:gs>
                              </a:gsLst>
                              <a:lin ang="16200000" scaled="1"/>
                            </a:grad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326895" name="Прямоугольник 11326895"/>
                          <wps:cNvSpPr/>
                          <wps:spPr>
                            <a:xfrm>
                              <a:off x="3994031" y="0"/>
                              <a:ext cx="1690370" cy="1492250"/>
                            </a:xfrm>
                            <a:prstGeom prst="rect">
                              <a:avLst/>
                            </a:prstGeom>
                            <a:gradFill rotWithShape="1">
                              <a:gsLst>
                                <a:gs pos="0">
                                  <a:srgbClr val="6585CF">
                                    <a:tint val="50000"/>
                                    <a:satMod val="300000"/>
                                  </a:srgbClr>
                                </a:gs>
                                <a:gs pos="35000">
                                  <a:srgbClr val="6585CF">
                                    <a:tint val="37000"/>
                                    <a:satMod val="300000"/>
                                  </a:srgbClr>
                                </a:gs>
                                <a:gs pos="100000">
                                  <a:srgbClr val="6585CF">
                                    <a:tint val="15000"/>
                                    <a:satMod val="350000"/>
                                  </a:srgbClr>
                                </a:gs>
                              </a:gsLst>
                              <a:lin ang="16200000" scaled="1"/>
                            </a:grad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326896" name="Прямоугольник 11326896"/>
                          <wps:cNvSpPr/>
                          <wps:spPr>
                            <a:xfrm>
                              <a:off x="4054416" y="1725283"/>
                              <a:ext cx="1690370" cy="1492250"/>
                            </a:xfrm>
                            <a:prstGeom prst="rect">
                              <a:avLst/>
                            </a:prstGeom>
                            <a:gradFill rotWithShape="1">
                              <a:gsLst>
                                <a:gs pos="0">
                                  <a:srgbClr val="6585CF">
                                    <a:tint val="50000"/>
                                    <a:satMod val="300000"/>
                                  </a:srgbClr>
                                </a:gs>
                                <a:gs pos="35000">
                                  <a:srgbClr val="6585CF">
                                    <a:tint val="37000"/>
                                    <a:satMod val="300000"/>
                                  </a:srgbClr>
                                </a:gs>
                                <a:gs pos="100000">
                                  <a:srgbClr val="6585CF">
                                    <a:tint val="15000"/>
                                    <a:satMod val="350000"/>
                                  </a:srgbClr>
                                </a:gs>
                              </a:gsLst>
                              <a:lin ang="16200000" scaled="1"/>
                            </a:grad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326897" name="Прямоугольник 11326897"/>
                          <wps:cNvSpPr/>
                          <wps:spPr>
                            <a:xfrm>
                              <a:off x="0" y="1708030"/>
                              <a:ext cx="1690370" cy="1492250"/>
                            </a:xfrm>
                            <a:prstGeom prst="rect">
                              <a:avLst/>
                            </a:prstGeom>
                            <a:gradFill rotWithShape="1">
                              <a:gsLst>
                                <a:gs pos="0">
                                  <a:srgbClr val="6585CF">
                                    <a:tint val="50000"/>
                                    <a:satMod val="300000"/>
                                  </a:srgbClr>
                                </a:gs>
                                <a:gs pos="35000">
                                  <a:srgbClr val="6585CF">
                                    <a:tint val="37000"/>
                                    <a:satMod val="300000"/>
                                  </a:srgbClr>
                                </a:gs>
                                <a:gs pos="100000">
                                  <a:srgbClr val="6585CF">
                                    <a:tint val="15000"/>
                                    <a:satMod val="350000"/>
                                  </a:srgbClr>
                                </a:gs>
                              </a:gsLst>
                              <a:lin ang="16200000" scaled="1"/>
                            </a:grad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11326898" name="Группа 11326898"/>
                        <wpg:cNvGrpSpPr/>
                        <wpg:grpSpPr>
                          <a:xfrm>
                            <a:off x="102412" y="3606393"/>
                            <a:ext cx="1518249" cy="1242204"/>
                            <a:chOff x="0" y="0"/>
                            <a:chExt cx="5744786" cy="4977321"/>
                          </a:xfrm>
                          <a:solidFill>
                            <a:srgbClr val="CEB966">
                              <a:lumMod val="40000"/>
                              <a:lumOff val="60000"/>
                            </a:srgbClr>
                          </a:solidFill>
                        </wpg:grpSpPr>
                        <wps:wsp>
                          <wps:cNvPr id="11326899" name="Прямоугольник 11326899"/>
                          <wps:cNvSpPr/>
                          <wps:spPr>
                            <a:xfrm>
                              <a:off x="17253" y="3485071"/>
                              <a:ext cx="1690370" cy="1492250"/>
                            </a:xfrm>
                            <a:prstGeom prst="rect">
                              <a:avLst/>
                            </a:prstGeom>
                            <a:grp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326900" name="Прямоугольник 11326900"/>
                          <wps:cNvSpPr/>
                          <wps:spPr>
                            <a:xfrm>
                              <a:off x="1932317" y="1664898"/>
                              <a:ext cx="1880235" cy="1595755"/>
                            </a:xfrm>
                            <a:prstGeom prst="rect">
                              <a:avLst/>
                            </a:prstGeom>
                            <a:grpFill/>
                            <a:ln w="9525" cap="flat" cmpd="sng" algn="ctr">
                              <a:solidFill>
                                <a:srgbClr val="9CB084">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326901" name="Прямоугольник 11326901"/>
                          <wps:cNvSpPr/>
                          <wps:spPr>
                            <a:xfrm>
                              <a:off x="2087593" y="3467818"/>
                              <a:ext cx="1690370" cy="1492250"/>
                            </a:xfrm>
                            <a:prstGeom prst="rect">
                              <a:avLst/>
                            </a:prstGeom>
                            <a:grp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326902" name="Прямоугольник 11326902"/>
                          <wps:cNvSpPr/>
                          <wps:spPr>
                            <a:xfrm>
                              <a:off x="4028536" y="3467818"/>
                              <a:ext cx="1690370" cy="1492250"/>
                            </a:xfrm>
                            <a:prstGeom prst="rect">
                              <a:avLst/>
                            </a:prstGeom>
                            <a:grp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326903" name="Прямоугольник 11326903"/>
                          <wps:cNvSpPr/>
                          <wps:spPr>
                            <a:xfrm>
                              <a:off x="25880" y="8626"/>
                              <a:ext cx="1690370" cy="1492250"/>
                            </a:xfrm>
                            <a:prstGeom prst="rect">
                              <a:avLst/>
                            </a:prstGeom>
                            <a:grp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326904" name="Прямоугольник 11326904"/>
                          <wps:cNvSpPr/>
                          <wps:spPr>
                            <a:xfrm>
                              <a:off x="2053087" y="0"/>
                              <a:ext cx="1690370" cy="1492250"/>
                            </a:xfrm>
                            <a:prstGeom prst="rect">
                              <a:avLst/>
                            </a:prstGeom>
                            <a:grp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326905" name="Прямоугольник 11326905"/>
                          <wps:cNvSpPr/>
                          <wps:spPr>
                            <a:xfrm>
                              <a:off x="3994031" y="0"/>
                              <a:ext cx="1690370" cy="1492250"/>
                            </a:xfrm>
                            <a:prstGeom prst="rect">
                              <a:avLst/>
                            </a:prstGeom>
                            <a:grp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326906" name="Прямоугольник 11326906"/>
                          <wps:cNvSpPr/>
                          <wps:spPr>
                            <a:xfrm>
                              <a:off x="4054416" y="1725283"/>
                              <a:ext cx="1690370" cy="1492250"/>
                            </a:xfrm>
                            <a:prstGeom prst="rect">
                              <a:avLst/>
                            </a:prstGeom>
                            <a:grp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326907" name="Прямоугольник 11326907"/>
                          <wps:cNvSpPr/>
                          <wps:spPr>
                            <a:xfrm>
                              <a:off x="0" y="1708030"/>
                              <a:ext cx="1690370" cy="1492250"/>
                            </a:xfrm>
                            <a:prstGeom prst="rect">
                              <a:avLst/>
                            </a:prstGeom>
                            <a:grp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11326908" name="Группа 11326908"/>
                        <wpg:cNvGrpSpPr/>
                        <wpg:grpSpPr>
                          <a:xfrm>
                            <a:off x="2165299" y="3635654"/>
                            <a:ext cx="1517650" cy="1242060"/>
                            <a:chOff x="0" y="0"/>
                            <a:chExt cx="5744786" cy="4977321"/>
                          </a:xfrm>
                          <a:solidFill>
                            <a:srgbClr val="CEB966">
                              <a:lumMod val="40000"/>
                              <a:lumOff val="60000"/>
                            </a:srgbClr>
                          </a:solidFill>
                        </wpg:grpSpPr>
                        <wps:wsp>
                          <wps:cNvPr id="11326909" name="Прямоугольник 11326909"/>
                          <wps:cNvSpPr/>
                          <wps:spPr>
                            <a:xfrm>
                              <a:off x="17253" y="3485071"/>
                              <a:ext cx="1690370" cy="1492250"/>
                            </a:xfrm>
                            <a:prstGeom prst="rect">
                              <a:avLst/>
                            </a:prstGeom>
                            <a:grp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326910" name="Прямоугольник 11326910"/>
                          <wps:cNvSpPr/>
                          <wps:spPr>
                            <a:xfrm>
                              <a:off x="1932317" y="1664898"/>
                              <a:ext cx="1880235" cy="1595755"/>
                            </a:xfrm>
                            <a:prstGeom prst="rect">
                              <a:avLst/>
                            </a:prstGeom>
                            <a:grpFill/>
                            <a:ln w="9525" cap="flat" cmpd="sng" algn="ctr">
                              <a:solidFill>
                                <a:srgbClr val="9CB084">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326911" name="Прямоугольник 11326911"/>
                          <wps:cNvSpPr/>
                          <wps:spPr>
                            <a:xfrm>
                              <a:off x="2087593" y="3467818"/>
                              <a:ext cx="1690370" cy="1492250"/>
                            </a:xfrm>
                            <a:prstGeom prst="rect">
                              <a:avLst/>
                            </a:prstGeom>
                            <a:grp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32" name="Прямоугольник 1432"/>
                          <wps:cNvSpPr/>
                          <wps:spPr>
                            <a:xfrm>
                              <a:off x="4028536" y="3467818"/>
                              <a:ext cx="1690370" cy="1492250"/>
                            </a:xfrm>
                            <a:prstGeom prst="rect">
                              <a:avLst/>
                            </a:prstGeom>
                            <a:grp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33" name="Прямоугольник 1433"/>
                          <wps:cNvSpPr/>
                          <wps:spPr>
                            <a:xfrm>
                              <a:off x="25880" y="8626"/>
                              <a:ext cx="1690370" cy="1492250"/>
                            </a:xfrm>
                            <a:prstGeom prst="rect">
                              <a:avLst/>
                            </a:prstGeom>
                            <a:grp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34" name="Прямоугольник 1434"/>
                          <wps:cNvSpPr/>
                          <wps:spPr>
                            <a:xfrm>
                              <a:off x="2053087" y="0"/>
                              <a:ext cx="1690370" cy="1492250"/>
                            </a:xfrm>
                            <a:prstGeom prst="rect">
                              <a:avLst/>
                            </a:prstGeom>
                            <a:grp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35" name="Прямоугольник 1435"/>
                          <wps:cNvSpPr/>
                          <wps:spPr>
                            <a:xfrm>
                              <a:off x="3994031" y="0"/>
                              <a:ext cx="1690370" cy="1492250"/>
                            </a:xfrm>
                            <a:prstGeom prst="rect">
                              <a:avLst/>
                            </a:prstGeom>
                            <a:grp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36" name="Прямоугольник 1436"/>
                          <wps:cNvSpPr/>
                          <wps:spPr>
                            <a:xfrm>
                              <a:off x="4054416" y="1725283"/>
                              <a:ext cx="1690370" cy="1492250"/>
                            </a:xfrm>
                            <a:prstGeom prst="rect">
                              <a:avLst/>
                            </a:prstGeom>
                            <a:grp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37" name="Прямоугольник 1437"/>
                          <wps:cNvSpPr/>
                          <wps:spPr>
                            <a:xfrm>
                              <a:off x="0" y="1708030"/>
                              <a:ext cx="1690370" cy="1492250"/>
                            </a:xfrm>
                            <a:prstGeom prst="rect">
                              <a:avLst/>
                            </a:prstGeom>
                            <a:grp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1438" name="Группа 1438"/>
                        <wpg:cNvGrpSpPr/>
                        <wpg:grpSpPr>
                          <a:xfrm>
                            <a:off x="4089196" y="3606393"/>
                            <a:ext cx="1518249" cy="1242204"/>
                            <a:chOff x="0" y="0"/>
                            <a:chExt cx="5744786" cy="4977321"/>
                          </a:xfrm>
                          <a:solidFill>
                            <a:srgbClr val="CEB966">
                              <a:lumMod val="40000"/>
                              <a:lumOff val="60000"/>
                            </a:srgbClr>
                          </a:solidFill>
                        </wpg:grpSpPr>
                        <wps:wsp>
                          <wps:cNvPr id="1439" name="Прямоугольник 1439"/>
                          <wps:cNvSpPr/>
                          <wps:spPr>
                            <a:xfrm>
                              <a:off x="17253" y="3485071"/>
                              <a:ext cx="1690370" cy="1492250"/>
                            </a:xfrm>
                            <a:prstGeom prst="rect">
                              <a:avLst/>
                            </a:prstGeom>
                            <a:grp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40" name="Прямоугольник 1440"/>
                          <wps:cNvSpPr/>
                          <wps:spPr>
                            <a:xfrm>
                              <a:off x="1932317" y="1664898"/>
                              <a:ext cx="1880235" cy="1595755"/>
                            </a:xfrm>
                            <a:prstGeom prst="rect">
                              <a:avLst/>
                            </a:prstGeom>
                            <a:grpFill/>
                            <a:ln w="9525" cap="flat" cmpd="sng" algn="ctr">
                              <a:solidFill>
                                <a:srgbClr val="9CB084">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41" name="Прямоугольник 1441"/>
                          <wps:cNvSpPr/>
                          <wps:spPr>
                            <a:xfrm>
                              <a:off x="2087593" y="3467818"/>
                              <a:ext cx="1690370" cy="1492250"/>
                            </a:xfrm>
                            <a:prstGeom prst="rect">
                              <a:avLst/>
                            </a:prstGeom>
                            <a:grp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42" name="Прямоугольник 1442"/>
                          <wps:cNvSpPr/>
                          <wps:spPr>
                            <a:xfrm>
                              <a:off x="4028536" y="3467818"/>
                              <a:ext cx="1690370" cy="1492250"/>
                            </a:xfrm>
                            <a:prstGeom prst="rect">
                              <a:avLst/>
                            </a:prstGeom>
                            <a:grp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43" name="Прямоугольник 1443"/>
                          <wps:cNvSpPr/>
                          <wps:spPr>
                            <a:xfrm>
                              <a:off x="25880" y="8626"/>
                              <a:ext cx="1690370" cy="1492250"/>
                            </a:xfrm>
                            <a:prstGeom prst="rect">
                              <a:avLst/>
                            </a:prstGeom>
                            <a:grp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44" name="Прямоугольник 1444"/>
                          <wps:cNvSpPr/>
                          <wps:spPr>
                            <a:xfrm>
                              <a:off x="2053087" y="0"/>
                              <a:ext cx="1690370" cy="1492250"/>
                            </a:xfrm>
                            <a:prstGeom prst="rect">
                              <a:avLst/>
                            </a:prstGeom>
                            <a:grp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45" name="Прямоугольник 1445"/>
                          <wps:cNvSpPr/>
                          <wps:spPr>
                            <a:xfrm>
                              <a:off x="3994031" y="0"/>
                              <a:ext cx="1690370" cy="1492250"/>
                            </a:xfrm>
                            <a:prstGeom prst="rect">
                              <a:avLst/>
                            </a:prstGeom>
                            <a:grp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46" name="Прямоугольник 1446"/>
                          <wps:cNvSpPr/>
                          <wps:spPr>
                            <a:xfrm>
                              <a:off x="4054416" y="1725283"/>
                              <a:ext cx="1690370" cy="1492250"/>
                            </a:xfrm>
                            <a:prstGeom prst="rect">
                              <a:avLst/>
                            </a:prstGeom>
                            <a:grp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47" name="Прямоугольник 1447"/>
                          <wps:cNvSpPr/>
                          <wps:spPr>
                            <a:xfrm>
                              <a:off x="0" y="1708030"/>
                              <a:ext cx="1690370" cy="1492250"/>
                            </a:xfrm>
                            <a:prstGeom prst="rect">
                              <a:avLst/>
                            </a:prstGeom>
                            <a:grp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1448" name="Группа 1448"/>
                        <wpg:cNvGrpSpPr/>
                        <wpg:grpSpPr>
                          <a:xfrm>
                            <a:off x="4155033" y="1865376"/>
                            <a:ext cx="1518249" cy="1242204"/>
                            <a:chOff x="0" y="0"/>
                            <a:chExt cx="5744786" cy="4977321"/>
                          </a:xfrm>
                          <a:solidFill>
                            <a:srgbClr val="CEB966">
                              <a:lumMod val="40000"/>
                              <a:lumOff val="60000"/>
                            </a:srgbClr>
                          </a:solidFill>
                        </wpg:grpSpPr>
                        <wps:wsp>
                          <wps:cNvPr id="1449" name="Прямоугольник 1449"/>
                          <wps:cNvSpPr/>
                          <wps:spPr>
                            <a:xfrm>
                              <a:off x="17253" y="3485071"/>
                              <a:ext cx="1690370" cy="1492250"/>
                            </a:xfrm>
                            <a:prstGeom prst="rect">
                              <a:avLst/>
                            </a:prstGeom>
                            <a:grp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50" name="Прямоугольник 1450"/>
                          <wps:cNvSpPr/>
                          <wps:spPr>
                            <a:xfrm>
                              <a:off x="1932317" y="1664898"/>
                              <a:ext cx="1880235" cy="1595755"/>
                            </a:xfrm>
                            <a:prstGeom prst="rect">
                              <a:avLst/>
                            </a:prstGeom>
                            <a:grpFill/>
                            <a:ln w="9525" cap="flat" cmpd="sng" algn="ctr">
                              <a:solidFill>
                                <a:srgbClr val="9CB084">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51" name="Прямоугольник 1451"/>
                          <wps:cNvSpPr/>
                          <wps:spPr>
                            <a:xfrm>
                              <a:off x="2087593" y="3467818"/>
                              <a:ext cx="1690370" cy="1492250"/>
                            </a:xfrm>
                            <a:prstGeom prst="rect">
                              <a:avLst/>
                            </a:prstGeom>
                            <a:grp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52" name="Прямоугольник 1452"/>
                          <wps:cNvSpPr/>
                          <wps:spPr>
                            <a:xfrm>
                              <a:off x="4028536" y="3467818"/>
                              <a:ext cx="1690370" cy="1492250"/>
                            </a:xfrm>
                            <a:prstGeom prst="rect">
                              <a:avLst/>
                            </a:prstGeom>
                            <a:grp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53" name="Прямоугольник 1453"/>
                          <wps:cNvSpPr/>
                          <wps:spPr>
                            <a:xfrm>
                              <a:off x="25880" y="8626"/>
                              <a:ext cx="1690370" cy="1492250"/>
                            </a:xfrm>
                            <a:prstGeom prst="rect">
                              <a:avLst/>
                            </a:prstGeom>
                            <a:grp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54" name="Прямоугольник 1454"/>
                          <wps:cNvSpPr/>
                          <wps:spPr>
                            <a:xfrm>
                              <a:off x="2053087" y="0"/>
                              <a:ext cx="1690370" cy="1492250"/>
                            </a:xfrm>
                            <a:prstGeom prst="rect">
                              <a:avLst/>
                            </a:prstGeom>
                            <a:grp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55" name="Прямоугольник 1455"/>
                          <wps:cNvSpPr/>
                          <wps:spPr>
                            <a:xfrm>
                              <a:off x="3994031" y="0"/>
                              <a:ext cx="1690370" cy="1492250"/>
                            </a:xfrm>
                            <a:prstGeom prst="rect">
                              <a:avLst/>
                            </a:prstGeom>
                            <a:grp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56" name="Прямоугольник 1456"/>
                          <wps:cNvSpPr/>
                          <wps:spPr>
                            <a:xfrm>
                              <a:off x="4054416" y="1725283"/>
                              <a:ext cx="1690370" cy="1492250"/>
                            </a:xfrm>
                            <a:prstGeom prst="rect">
                              <a:avLst/>
                            </a:prstGeom>
                            <a:grp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57" name="Прямоугольник 1457"/>
                          <wps:cNvSpPr/>
                          <wps:spPr>
                            <a:xfrm>
                              <a:off x="0" y="1708030"/>
                              <a:ext cx="1690370" cy="1492250"/>
                            </a:xfrm>
                            <a:prstGeom prst="rect">
                              <a:avLst/>
                            </a:prstGeom>
                            <a:grp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1458" name="Группа 1458"/>
                        <wpg:cNvGrpSpPr/>
                        <wpg:grpSpPr>
                          <a:xfrm>
                            <a:off x="2121408" y="1806854"/>
                            <a:ext cx="1518249" cy="1242204"/>
                            <a:chOff x="0" y="0"/>
                            <a:chExt cx="5744786" cy="4977321"/>
                          </a:xfrm>
                          <a:solidFill>
                            <a:srgbClr val="CEB966">
                              <a:lumMod val="40000"/>
                              <a:lumOff val="60000"/>
                            </a:srgbClr>
                          </a:solidFill>
                        </wpg:grpSpPr>
                        <wps:wsp>
                          <wps:cNvPr id="1459" name="Прямоугольник 1459"/>
                          <wps:cNvSpPr/>
                          <wps:spPr>
                            <a:xfrm>
                              <a:off x="17253" y="3485071"/>
                              <a:ext cx="1690370" cy="1492250"/>
                            </a:xfrm>
                            <a:prstGeom prst="rect">
                              <a:avLst/>
                            </a:prstGeom>
                            <a:grp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60" name="Прямоугольник 1460"/>
                          <wps:cNvSpPr/>
                          <wps:spPr>
                            <a:xfrm>
                              <a:off x="1932317" y="1664898"/>
                              <a:ext cx="1880235" cy="1595755"/>
                            </a:xfrm>
                            <a:prstGeom prst="rect">
                              <a:avLst/>
                            </a:prstGeom>
                            <a:grpFill/>
                            <a:ln w="9525" cap="flat" cmpd="sng" algn="ctr">
                              <a:solidFill>
                                <a:srgbClr val="9CB084">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61" name="Прямоугольник 1461"/>
                          <wps:cNvSpPr/>
                          <wps:spPr>
                            <a:xfrm>
                              <a:off x="2087593" y="3467818"/>
                              <a:ext cx="1690370" cy="1492250"/>
                            </a:xfrm>
                            <a:prstGeom prst="rect">
                              <a:avLst/>
                            </a:prstGeom>
                            <a:grp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62" name="Прямоугольник 1462"/>
                          <wps:cNvSpPr/>
                          <wps:spPr>
                            <a:xfrm>
                              <a:off x="4028536" y="3467818"/>
                              <a:ext cx="1690370" cy="1492250"/>
                            </a:xfrm>
                            <a:prstGeom prst="rect">
                              <a:avLst/>
                            </a:prstGeom>
                            <a:grp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63" name="Прямоугольник 1463"/>
                          <wps:cNvSpPr/>
                          <wps:spPr>
                            <a:xfrm>
                              <a:off x="25880" y="8626"/>
                              <a:ext cx="1690370" cy="1492250"/>
                            </a:xfrm>
                            <a:prstGeom prst="rect">
                              <a:avLst/>
                            </a:prstGeom>
                            <a:grp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64" name="Прямоугольник 1464"/>
                          <wps:cNvSpPr/>
                          <wps:spPr>
                            <a:xfrm>
                              <a:off x="2053087" y="0"/>
                              <a:ext cx="1690370" cy="1492250"/>
                            </a:xfrm>
                            <a:prstGeom prst="rect">
                              <a:avLst/>
                            </a:prstGeom>
                            <a:grp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65" name="Прямоугольник 1465"/>
                          <wps:cNvSpPr/>
                          <wps:spPr>
                            <a:xfrm>
                              <a:off x="3994031" y="0"/>
                              <a:ext cx="1690370" cy="1492250"/>
                            </a:xfrm>
                            <a:prstGeom prst="rect">
                              <a:avLst/>
                            </a:prstGeom>
                            <a:grp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66" name="Прямоугольник 1466"/>
                          <wps:cNvSpPr/>
                          <wps:spPr>
                            <a:xfrm>
                              <a:off x="4054416" y="1725283"/>
                              <a:ext cx="1690370" cy="1492250"/>
                            </a:xfrm>
                            <a:prstGeom prst="rect">
                              <a:avLst/>
                            </a:prstGeom>
                            <a:grp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67" name="Прямоугольник 1467"/>
                          <wps:cNvSpPr/>
                          <wps:spPr>
                            <a:xfrm>
                              <a:off x="0" y="1708030"/>
                              <a:ext cx="1690370" cy="1492250"/>
                            </a:xfrm>
                            <a:prstGeom prst="rect">
                              <a:avLst/>
                            </a:prstGeom>
                            <a:grp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1468" name="Группа 1468"/>
                        <wpg:cNvGrpSpPr/>
                        <wpg:grpSpPr>
                          <a:xfrm>
                            <a:off x="65836" y="1821485"/>
                            <a:ext cx="1518249" cy="1242204"/>
                            <a:chOff x="0" y="0"/>
                            <a:chExt cx="5744786" cy="4977321"/>
                          </a:xfrm>
                          <a:solidFill>
                            <a:srgbClr val="CEB966">
                              <a:lumMod val="40000"/>
                              <a:lumOff val="60000"/>
                            </a:srgbClr>
                          </a:solidFill>
                        </wpg:grpSpPr>
                        <wps:wsp>
                          <wps:cNvPr id="1469" name="Прямоугольник 1469"/>
                          <wps:cNvSpPr/>
                          <wps:spPr>
                            <a:xfrm>
                              <a:off x="17253" y="3485071"/>
                              <a:ext cx="1690370" cy="1492250"/>
                            </a:xfrm>
                            <a:prstGeom prst="rect">
                              <a:avLst/>
                            </a:prstGeom>
                            <a:grp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70" name="Прямоугольник 1470"/>
                          <wps:cNvSpPr/>
                          <wps:spPr>
                            <a:xfrm>
                              <a:off x="1932317" y="1664898"/>
                              <a:ext cx="1880235" cy="1595755"/>
                            </a:xfrm>
                            <a:prstGeom prst="rect">
                              <a:avLst/>
                            </a:prstGeom>
                            <a:grpFill/>
                            <a:ln w="9525" cap="flat" cmpd="sng" algn="ctr">
                              <a:solidFill>
                                <a:srgbClr val="9CB084">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71" name="Прямоугольник 1471"/>
                          <wps:cNvSpPr/>
                          <wps:spPr>
                            <a:xfrm>
                              <a:off x="2087593" y="3467818"/>
                              <a:ext cx="1690370" cy="1492250"/>
                            </a:xfrm>
                            <a:prstGeom prst="rect">
                              <a:avLst/>
                            </a:prstGeom>
                            <a:grp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4" name="Прямоугольник 134"/>
                          <wps:cNvSpPr/>
                          <wps:spPr>
                            <a:xfrm>
                              <a:off x="4028536" y="3467818"/>
                              <a:ext cx="1690370" cy="1492250"/>
                            </a:xfrm>
                            <a:prstGeom prst="rect">
                              <a:avLst/>
                            </a:prstGeom>
                            <a:grp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5" name="Прямоугольник 135"/>
                          <wps:cNvSpPr/>
                          <wps:spPr>
                            <a:xfrm>
                              <a:off x="25880" y="8626"/>
                              <a:ext cx="1690370" cy="1492250"/>
                            </a:xfrm>
                            <a:prstGeom prst="rect">
                              <a:avLst/>
                            </a:prstGeom>
                            <a:grp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6" name="Прямоугольник 136"/>
                          <wps:cNvSpPr/>
                          <wps:spPr>
                            <a:xfrm>
                              <a:off x="2053087" y="0"/>
                              <a:ext cx="1690370" cy="1492250"/>
                            </a:xfrm>
                            <a:prstGeom prst="rect">
                              <a:avLst/>
                            </a:prstGeom>
                            <a:grp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7" name="Прямоугольник 137"/>
                          <wps:cNvSpPr/>
                          <wps:spPr>
                            <a:xfrm>
                              <a:off x="3994031" y="0"/>
                              <a:ext cx="1690370" cy="1492250"/>
                            </a:xfrm>
                            <a:prstGeom prst="rect">
                              <a:avLst/>
                            </a:prstGeom>
                            <a:grp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8" name="Прямоугольник 138"/>
                          <wps:cNvSpPr/>
                          <wps:spPr>
                            <a:xfrm>
                              <a:off x="4054416" y="1725283"/>
                              <a:ext cx="1690370" cy="1492250"/>
                            </a:xfrm>
                            <a:prstGeom prst="rect">
                              <a:avLst/>
                            </a:prstGeom>
                            <a:grp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9" name="Прямоугольник 139"/>
                          <wps:cNvSpPr/>
                          <wps:spPr>
                            <a:xfrm>
                              <a:off x="0" y="1708030"/>
                              <a:ext cx="1690370" cy="1492250"/>
                            </a:xfrm>
                            <a:prstGeom prst="rect">
                              <a:avLst/>
                            </a:prstGeom>
                            <a:grp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159" name="Группа 159"/>
                        <wpg:cNvGrpSpPr/>
                        <wpg:grpSpPr>
                          <a:xfrm>
                            <a:off x="80467" y="117043"/>
                            <a:ext cx="1518249" cy="1242204"/>
                            <a:chOff x="0" y="0"/>
                            <a:chExt cx="5744786" cy="4977321"/>
                          </a:xfrm>
                          <a:solidFill>
                            <a:srgbClr val="CEB966">
                              <a:lumMod val="40000"/>
                              <a:lumOff val="60000"/>
                            </a:srgbClr>
                          </a:solidFill>
                        </wpg:grpSpPr>
                        <wps:wsp>
                          <wps:cNvPr id="160" name="Прямоугольник 160"/>
                          <wps:cNvSpPr/>
                          <wps:spPr>
                            <a:xfrm>
                              <a:off x="17253" y="3485071"/>
                              <a:ext cx="1690370" cy="1492250"/>
                            </a:xfrm>
                            <a:prstGeom prst="rect">
                              <a:avLst/>
                            </a:prstGeom>
                            <a:grp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1" name="Прямоугольник 161"/>
                          <wps:cNvSpPr/>
                          <wps:spPr>
                            <a:xfrm>
                              <a:off x="1932317" y="1664898"/>
                              <a:ext cx="1880235" cy="1595755"/>
                            </a:xfrm>
                            <a:prstGeom prst="rect">
                              <a:avLst/>
                            </a:prstGeom>
                            <a:grpFill/>
                            <a:ln w="9525" cap="flat" cmpd="sng" algn="ctr">
                              <a:solidFill>
                                <a:srgbClr val="9CB084">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2" name="Прямоугольник 162"/>
                          <wps:cNvSpPr/>
                          <wps:spPr>
                            <a:xfrm>
                              <a:off x="2087593" y="3467818"/>
                              <a:ext cx="1690370" cy="1492250"/>
                            </a:xfrm>
                            <a:prstGeom prst="rect">
                              <a:avLst/>
                            </a:prstGeom>
                            <a:grp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3" name="Прямоугольник 163"/>
                          <wps:cNvSpPr/>
                          <wps:spPr>
                            <a:xfrm>
                              <a:off x="4028536" y="3467818"/>
                              <a:ext cx="1690370" cy="1492250"/>
                            </a:xfrm>
                            <a:prstGeom prst="rect">
                              <a:avLst/>
                            </a:prstGeom>
                            <a:grp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4" name="Прямоугольник 164"/>
                          <wps:cNvSpPr/>
                          <wps:spPr>
                            <a:xfrm>
                              <a:off x="25880" y="8626"/>
                              <a:ext cx="1690370" cy="1492250"/>
                            </a:xfrm>
                            <a:prstGeom prst="rect">
                              <a:avLst/>
                            </a:prstGeom>
                            <a:grp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5" name="Прямоугольник 165"/>
                          <wps:cNvSpPr/>
                          <wps:spPr>
                            <a:xfrm>
                              <a:off x="2053087" y="0"/>
                              <a:ext cx="1690370" cy="1492250"/>
                            </a:xfrm>
                            <a:prstGeom prst="rect">
                              <a:avLst/>
                            </a:prstGeom>
                            <a:grp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6" name="Прямоугольник 166"/>
                          <wps:cNvSpPr/>
                          <wps:spPr>
                            <a:xfrm>
                              <a:off x="3994031" y="0"/>
                              <a:ext cx="1690370" cy="1492250"/>
                            </a:xfrm>
                            <a:prstGeom prst="rect">
                              <a:avLst/>
                            </a:prstGeom>
                            <a:grp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7" name="Прямоугольник 167"/>
                          <wps:cNvSpPr/>
                          <wps:spPr>
                            <a:xfrm>
                              <a:off x="4054416" y="1725283"/>
                              <a:ext cx="1690370" cy="1492250"/>
                            </a:xfrm>
                            <a:prstGeom prst="rect">
                              <a:avLst/>
                            </a:prstGeom>
                            <a:grp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8" name="Прямоугольник 168"/>
                          <wps:cNvSpPr/>
                          <wps:spPr>
                            <a:xfrm>
                              <a:off x="0" y="1708030"/>
                              <a:ext cx="1690370" cy="1492250"/>
                            </a:xfrm>
                            <a:prstGeom prst="rect">
                              <a:avLst/>
                            </a:prstGeom>
                            <a:grp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169" name="Группа 169"/>
                        <wpg:cNvGrpSpPr/>
                        <wpg:grpSpPr>
                          <a:xfrm>
                            <a:off x="2143353" y="138989"/>
                            <a:ext cx="1518249" cy="1242204"/>
                            <a:chOff x="0" y="0"/>
                            <a:chExt cx="5744786" cy="4977321"/>
                          </a:xfrm>
                          <a:solidFill>
                            <a:srgbClr val="CEB966">
                              <a:lumMod val="40000"/>
                              <a:lumOff val="60000"/>
                            </a:srgbClr>
                          </a:solidFill>
                        </wpg:grpSpPr>
                        <wps:wsp>
                          <wps:cNvPr id="170" name="Прямоугольник 170"/>
                          <wps:cNvSpPr/>
                          <wps:spPr>
                            <a:xfrm>
                              <a:off x="17253" y="3485071"/>
                              <a:ext cx="1690370" cy="1492250"/>
                            </a:xfrm>
                            <a:prstGeom prst="rect">
                              <a:avLst/>
                            </a:prstGeom>
                            <a:grp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1" name="Прямоугольник 171"/>
                          <wps:cNvSpPr/>
                          <wps:spPr>
                            <a:xfrm>
                              <a:off x="1932317" y="1664898"/>
                              <a:ext cx="1880235" cy="1595755"/>
                            </a:xfrm>
                            <a:prstGeom prst="rect">
                              <a:avLst/>
                            </a:prstGeom>
                            <a:grpFill/>
                            <a:ln w="9525" cap="flat" cmpd="sng" algn="ctr">
                              <a:solidFill>
                                <a:srgbClr val="9CB084">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2" name="Прямоугольник 172"/>
                          <wps:cNvSpPr/>
                          <wps:spPr>
                            <a:xfrm>
                              <a:off x="2087593" y="3467818"/>
                              <a:ext cx="1690370" cy="1492250"/>
                            </a:xfrm>
                            <a:prstGeom prst="rect">
                              <a:avLst/>
                            </a:prstGeom>
                            <a:grp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3" name="Прямоугольник 173"/>
                          <wps:cNvSpPr/>
                          <wps:spPr>
                            <a:xfrm>
                              <a:off x="4028536" y="3467818"/>
                              <a:ext cx="1690370" cy="1492250"/>
                            </a:xfrm>
                            <a:prstGeom prst="rect">
                              <a:avLst/>
                            </a:prstGeom>
                            <a:grp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4" name="Прямоугольник 174"/>
                          <wps:cNvSpPr/>
                          <wps:spPr>
                            <a:xfrm>
                              <a:off x="25880" y="8626"/>
                              <a:ext cx="1690370" cy="1492250"/>
                            </a:xfrm>
                            <a:prstGeom prst="rect">
                              <a:avLst/>
                            </a:prstGeom>
                            <a:grp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5" name="Прямоугольник 175"/>
                          <wps:cNvSpPr/>
                          <wps:spPr>
                            <a:xfrm>
                              <a:off x="2053087" y="0"/>
                              <a:ext cx="1690370" cy="1492250"/>
                            </a:xfrm>
                            <a:prstGeom prst="rect">
                              <a:avLst/>
                            </a:prstGeom>
                            <a:grp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6" name="Прямоугольник 176"/>
                          <wps:cNvSpPr/>
                          <wps:spPr>
                            <a:xfrm>
                              <a:off x="3994031" y="0"/>
                              <a:ext cx="1690370" cy="1492250"/>
                            </a:xfrm>
                            <a:prstGeom prst="rect">
                              <a:avLst/>
                            </a:prstGeom>
                            <a:grp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7" name="Прямоугольник 177"/>
                          <wps:cNvSpPr/>
                          <wps:spPr>
                            <a:xfrm>
                              <a:off x="4054416" y="1725283"/>
                              <a:ext cx="1690370" cy="1492250"/>
                            </a:xfrm>
                            <a:prstGeom prst="rect">
                              <a:avLst/>
                            </a:prstGeom>
                            <a:grp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8" name="Прямоугольник 178"/>
                          <wps:cNvSpPr/>
                          <wps:spPr>
                            <a:xfrm>
                              <a:off x="0" y="1708030"/>
                              <a:ext cx="1690370" cy="1492250"/>
                            </a:xfrm>
                            <a:prstGeom prst="rect">
                              <a:avLst/>
                            </a:prstGeom>
                            <a:grp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179" name="Группа 179"/>
                        <wpg:cNvGrpSpPr/>
                        <wpg:grpSpPr>
                          <a:xfrm>
                            <a:off x="4081881" y="160934"/>
                            <a:ext cx="1518249" cy="1242204"/>
                            <a:chOff x="0" y="0"/>
                            <a:chExt cx="5744786" cy="4977321"/>
                          </a:xfrm>
                          <a:solidFill>
                            <a:srgbClr val="CEB966">
                              <a:lumMod val="40000"/>
                              <a:lumOff val="60000"/>
                            </a:srgbClr>
                          </a:solidFill>
                        </wpg:grpSpPr>
                        <wps:wsp>
                          <wps:cNvPr id="180" name="Прямоугольник 180"/>
                          <wps:cNvSpPr/>
                          <wps:spPr>
                            <a:xfrm>
                              <a:off x="17253" y="3485071"/>
                              <a:ext cx="1690370" cy="1492250"/>
                            </a:xfrm>
                            <a:prstGeom prst="rect">
                              <a:avLst/>
                            </a:prstGeom>
                            <a:grp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1" name="Прямоугольник 181"/>
                          <wps:cNvSpPr/>
                          <wps:spPr>
                            <a:xfrm>
                              <a:off x="1932317" y="1664898"/>
                              <a:ext cx="1880235" cy="1595755"/>
                            </a:xfrm>
                            <a:prstGeom prst="rect">
                              <a:avLst/>
                            </a:prstGeom>
                            <a:grpFill/>
                            <a:ln w="9525" cap="flat" cmpd="sng" algn="ctr">
                              <a:solidFill>
                                <a:srgbClr val="9CB084">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2" name="Прямоугольник 182"/>
                          <wps:cNvSpPr/>
                          <wps:spPr>
                            <a:xfrm>
                              <a:off x="2087593" y="3467818"/>
                              <a:ext cx="1690370" cy="1492250"/>
                            </a:xfrm>
                            <a:prstGeom prst="rect">
                              <a:avLst/>
                            </a:prstGeom>
                            <a:grp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3" name="Прямоугольник 183"/>
                          <wps:cNvSpPr/>
                          <wps:spPr>
                            <a:xfrm>
                              <a:off x="4028536" y="3467818"/>
                              <a:ext cx="1690370" cy="1492250"/>
                            </a:xfrm>
                            <a:prstGeom prst="rect">
                              <a:avLst/>
                            </a:prstGeom>
                            <a:grp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4" name="Прямоугольник 184"/>
                          <wps:cNvSpPr/>
                          <wps:spPr>
                            <a:xfrm>
                              <a:off x="25880" y="8626"/>
                              <a:ext cx="1690370" cy="1492250"/>
                            </a:xfrm>
                            <a:prstGeom prst="rect">
                              <a:avLst/>
                            </a:prstGeom>
                            <a:grp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5" name="Прямоугольник 185"/>
                          <wps:cNvSpPr/>
                          <wps:spPr>
                            <a:xfrm>
                              <a:off x="2053087" y="0"/>
                              <a:ext cx="1690370" cy="1492250"/>
                            </a:xfrm>
                            <a:prstGeom prst="rect">
                              <a:avLst/>
                            </a:prstGeom>
                            <a:grp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6" name="Прямоугольник 186"/>
                          <wps:cNvSpPr/>
                          <wps:spPr>
                            <a:xfrm>
                              <a:off x="3994031" y="0"/>
                              <a:ext cx="1690370" cy="1492250"/>
                            </a:xfrm>
                            <a:prstGeom prst="rect">
                              <a:avLst/>
                            </a:prstGeom>
                            <a:grp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7" name="Прямоугольник 187"/>
                          <wps:cNvSpPr/>
                          <wps:spPr>
                            <a:xfrm>
                              <a:off x="4054416" y="1725283"/>
                              <a:ext cx="1690370" cy="1492250"/>
                            </a:xfrm>
                            <a:prstGeom prst="rect">
                              <a:avLst/>
                            </a:prstGeom>
                            <a:grp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8" name="Прямоугольник 188"/>
                          <wps:cNvSpPr/>
                          <wps:spPr>
                            <a:xfrm>
                              <a:off x="0" y="1708030"/>
                              <a:ext cx="1690370" cy="1492250"/>
                            </a:xfrm>
                            <a:prstGeom prst="rect">
                              <a:avLst/>
                            </a:prstGeom>
                            <a:grp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group w14:anchorId="7737B4DE" id="Группа 11326887" o:spid="_x0000_s1026" style="position:absolute;margin-left:376.3pt;margin-top:189.65pt;width:427.5pt;height:422.1pt;z-index:251703296;mso-position-horizontal:right;mso-position-horizontal-relative:margin;mso-width-relative:margin;mso-height-relative:margin" coordsize="57447,4977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">
                <v:group id="Группа 11326888" o:spid="_x0000_s1027" style="position:absolute;width:57447;height:49773" coordsize="57447,497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">
                  <v:rect id="Прямоугольник 11326889" o:spid="_x0000_s1028" style="position:absolute;left:172;top:34850;width:16904;height:1492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" fillcolor="#a3bbff" strokecolor="#6081cd">
                    <v:fill color2="#e5ebff" rotate="t" angle="180" colors="0 #a3bbff;22938f #bfcfff;1 #e5ebff" focus="100%" type="gradient"/>
                    <v:shadow on="t" color="black" opacity="24903f" origin=",.5" offset="0,.55556mm"/>
                  </v:rect>
                  <v:rect id="Прямоугольник 11326890" o:spid="_x0000_s1029" style="position:absolute;left:19323;top:16648;width:18802;height:159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" fillcolor="#d5ebbf" strokecolor="#99ad80">
                    <v:fill color2="#f3faed" rotate="t" angle="180" colors="0 #d5ebbf;22938f #e1f0d2;1 #f3faed" focus="100%" type="gradient"/>
                    <v:shadow on="t" color="black" opacity="24903f" origin=",.5" offset="0,.55556mm"/>
                  </v:rect>
                  <v:rect id="Прямоугольник 11326891" o:spid="_x0000_s1030" style="position:absolute;left:20875;top:34678;width:16904;height:1492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" fillcolor="#a3bbff" strokecolor="#6081cd">
                    <v:fill color2="#e5ebff" rotate="t" angle="180" colors="0 #a3bbff;22938f #bfcfff;1 #e5ebff" focus="100%" type="gradient"/>
                    <v:shadow on="t" color="black" opacity="24903f" origin=",.5" offset="0,.55556mm"/>
                  </v:rect>
                  <v:rect id="Прямоугольник 11326892" o:spid="_x0000_s1031" style="position:absolute;left:40285;top:34678;width:16904;height:1492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" fillcolor="#a3bbff" strokecolor="#6081cd">
                    <v:fill color2="#e5ebff" rotate="t" angle="180" colors="0 #a3bbff;22938f #bfcfff;1 #e5ebff" focus="100%" type="gradient"/>
                    <v:shadow on="t" color="black" opacity="24903f" origin=",.5" offset="0,.55556mm"/>
                  </v:rect>
                  <v:rect id="Прямоугольник 11326893" o:spid="_x0000_s1032" style="position:absolute;left:258;top:86;width:16904;height:1492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" fillcolor="#a3bbff" strokecolor="#6081cd">
                    <v:fill color2="#e5ebff" rotate="t" angle="180" colors="0 #a3bbff;22938f #bfcfff;1 #e5ebff" focus="100%" type="gradient"/>
                    <v:shadow on="t" color="black" opacity="24903f" origin=",.5" offset="0,.55556mm"/>
                  </v:rect>
                  <v:rect id="Прямоугольник 11326894" o:spid="_x0000_s1033" style="position:absolute;left:20530;width:16904;height:1492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" fillcolor="#a3bbff" strokecolor="#6081cd">
                    <v:fill color2="#e5ebff" rotate="t" angle="180" colors="0 #a3bbff;22938f #bfcfff;1 #e5ebff" focus="100%" type="gradient"/>
                    <v:shadow on="t" color="black" opacity="24903f" origin=",.5" offset="0,.55556mm"/>
                  </v:rect>
                  <v:rect id="Прямоугольник 11326895" o:spid="_x0000_s1034" style="position:absolute;left:39940;width:16904;height:1492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" fillcolor="#a3bbff" strokecolor="#6081cd">
                    <v:fill color2="#e5ebff" rotate="t" angle="180" colors="0 #a3bbff;22938f #bfcfff;1 #e5ebff" focus="100%" type="gradient"/>
                    <v:shadow on="t" color="black" opacity="24903f" origin=",.5" offset="0,.55556mm"/>
                  </v:rect>
                  <v:rect id="Прямоугольник 11326896" o:spid="_x0000_s1035" style="position:absolute;left:40544;top:17252;width:16903;height:1492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" fillcolor="#a3bbff" strokecolor="#6081cd">
                    <v:fill color2="#e5ebff" rotate="t" angle="180" colors="0 #a3bbff;22938f #bfcfff;1 #e5ebff" focus="100%" type="gradient"/>
                    <v:shadow on="t" color="black" opacity="24903f" origin=",.5" offset="0,.55556mm"/>
                  </v:rect>
                  <v:rect id="Прямоугольник 11326897" o:spid="_x0000_s1036" style="position:absolute;top:17080;width:16903;height:1492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" fillcolor="#a3bbff" strokecolor="#6081cd">
                    <v:fill color2="#e5ebff" rotate="t" angle="180" colors="0 #a3bbff;22938f #bfcfff;1 #e5ebff" focus="100%" type="gradient"/>
                    <v:shadow on="t" color="black" opacity="24903f" origin=",.5" offset="0,.55556mm"/>
                  </v:rect>
                </v:group>
                <v:group id="Группа 11326898" o:spid="_x0000_s1037" style="position:absolute;left:1024;top:36063;width:15182;height:12422" coordsize="57447,497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">
                  <v:rect id="Прямоугольник 11326899" o:spid="_x0000_s1038" style="position:absolute;left:172;top:34850;width:16904;height:1492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" filled="f" strokecolor="#6081cd">
                    <v:shadow on="t" color="black" opacity="24903f" origin=",.5" offset="0,.55556mm"/>
                  </v:rect>
                  <v:rect id="Прямоугольник 11326900" o:spid="_x0000_s1039" style="position:absolute;left:19323;top:16648;width:18802;height:159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" filled="f" strokecolor="#99ad80">
                    <v:shadow on="t" color="black" opacity="24903f" origin=",.5" offset="0,.55556mm"/>
                  </v:rect>
                  <v:rect id="Прямоугольник 11326901" o:spid="_x0000_s1040" style="position:absolute;left:20875;top:34678;width:16904;height:1492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" filled="f" strokecolor="#6081cd">
                    <v:shadow on="t" color="black" opacity="24903f" origin=",.5" offset="0,.55556mm"/>
                  </v:rect>
                  <v:rect id="Прямоугольник 11326902" o:spid="_x0000_s1041" style="position:absolute;left:40285;top:34678;width:16904;height:1492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" filled="f" strokecolor="#6081cd">
                    <v:shadow on="t" color="black" opacity="24903f" origin=",.5" offset="0,.55556mm"/>
                  </v:rect>
                  <v:rect id="Прямоугольник 11326903" o:spid="_x0000_s1042" style="position:absolute;left:258;top:86;width:16904;height:1492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" filled="f" strokecolor="#6081cd">
                    <v:shadow on="t" color="black" opacity="24903f" origin=",.5" offset="0,.55556mm"/>
                  </v:rect>
                  <v:rect id="Прямоугольник 11326904" o:spid="_x0000_s1043" style="position:absolute;left:20530;width:16904;height:1492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" filled="f" strokecolor="#6081cd">
                    <v:shadow on="t" color="black" opacity="24903f" origin=",.5" offset="0,.55556mm"/>
                  </v:rect>
                  <v:rect id="Прямоугольник 11326905" o:spid="_x0000_s1044" style="position:absolute;left:39940;width:16904;height:1492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" filled="f" strokecolor="#6081cd">
                    <v:shadow on="t" color="black" opacity="24903f" origin=",.5" offset="0,.55556mm"/>
                  </v:rect>
                  <v:rect id="Прямоугольник 11326906" o:spid="_x0000_s1045" style="position:absolute;left:40544;top:17252;width:16903;height:1492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" filled="f" strokecolor="#6081cd">
                    <v:shadow on="t" color="black" opacity="24903f" origin=",.5" offset="0,.55556mm"/>
                  </v:rect>
                  <v:rect id="Прямоугольник 11326907" o:spid="_x0000_s1046" style="position:absolute;top:17080;width:16903;height:1492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" filled="f" strokecolor="#6081cd">
                    <v:shadow on="t" color="black" opacity="24903f" origin=",.5" offset="0,.55556mm"/>
                  </v:rect>
                </v:group>
                <v:group id="Группа 11326908" o:spid="_x0000_s1047" style="position:absolute;left:21652;top:36356;width:15177;height:12421" coordsize="57447,497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">
                  <v:rect id="Прямоугольник 11326909" o:spid="_x0000_s1048" style="position:absolute;left:172;top:34850;width:16904;height:1492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" filled="f" strokecolor="#6081cd">
                    <v:shadow on="t" color="black" opacity="24903f" origin=",.5" offset="0,.55556mm"/>
                  </v:rect>
                  <v:rect id="Прямоугольник 11326910" o:spid="_x0000_s1049" style="position:absolute;left:19323;top:16648;width:18802;height:159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" filled="f" strokecolor="#99ad80">
                    <v:shadow on="t" color="black" opacity="24903f" origin=",.5" offset="0,.55556mm"/>
                  </v:rect>
                  <v:rect id="Прямоугольник 11326911" o:spid="_x0000_s1050" style="position:absolute;left:20875;top:34678;width:16904;height:1492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" filled="f" strokecolor="#6081cd">
                    <v:shadow on="t" color="black" opacity="24903f" origin=",.5" offset="0,.55556mm"/>
                  </v:rect>
                  <v:rect id="Прямоугольник 1432" o:spid="_x0000_s1051" style="position:absolute;left:40285;top:34678;width:16904;height:1492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" filled="f" strokecolor="#6081cd">
                    <v:shadow on="t" color="black" opacity="24903f" origin=",.5" offset="0,.55556mm"/>
                  </v:rect>
                  <v:rect id="Прямоугольник 1433" o:spid="_x0000_s1052" style="position:absolute;left:258;top:86;width:16904;height:1492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" filled="f" strokecolor="#6081cd">
                    <v:shadow on="t" color="black" opacity="24903f" origin=",.5" offset="0,.55556mm"/>
                  </v:rect>
                  <v:rect id="Прямоугольник 1434" o:spid="_x0000_s1053" style="position:absolute;left:20530;width:16904;height:1492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" filled="f" strokecolor="#6081cd">
                    <v:shadow on="t" color="black" opacity="24903f" origin=",.5" offset="0,.55556mm"/>
                  </v:rect>
                  <v:rect id="Прямоугольник 1435" o:spid="_x0000_s1054" style="position:absolute;left:39940;width:16904;height:1492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" filled="f" strokecolor="#6081cd">
                    <v:shadow on="t" color="black" opacity="24903f" origin=",.5" offset="0,.55556mm"/>
                  </v:rect>
                  <v:rect id="Прямоугольник 1436" o:spid="_x0000_s1055" style="position:absolute;left:40544;top:17252;width:16903;height:1492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" filled="f" strokecolor="#6081cd">
                    <v:shadow on="t" color="black" opacity="24903f" origin=",.5" offset="0,.55556mm"/>
                  </v:rect>
                  <v:rect id="Прямоугольник 1437" o:spid="_x0000_s1056" style="position:absolute;top:17080;width:16903;height:1492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" filled="f" strokecolor="#6081cd">
                    <v:shadow on="t" color="black" opacity="24903f" origin=",.5" offset="0,.55556mm"/>
                  </v:rect>
                </v:group>
                <v:group id="Группа 1438" o:spid="_x0000_s1057" style="position:absolute;left:40891;top:36063;width:15183;height:12422" coordsize="57447,497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">
                  <v:rect id="Прямоугольник 1439" o:spid="_x0000_s1058" style="position:absolute;left:172;top:34850;width:16904;height:1492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" filled="f" strokecolor="#6081cd">
                    <v:shadow on="t" color="black" opacity="24903f" origin=",.5" offset="0,.55556mm"/>
                  </v:rect>
                  <v:rect id="Прямоугольник 1440" o:spid="_x0000_s1059" style="position:absolute;left:19323;top:16648;width:18802;height:159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" filled="f" strokecolor="#99ad80">
                    <v:shadow on="t" color="black" opacity="24903f" origin=",.5" offset="0,.55556mm"/>
                  </v:rect>
                  <v:rect id="Прямоугольник 1441" o:spid="_x0000_s1060" style="position:absolute;left:20875;top:34678;width:16904;height:1492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" filled="f" strokecolor="#6081cd">
                    <v:shadow on="t" color="black" opacity="24903f" origin=",.5" offset="0,.55556mm"/>
                  </v:rect>
                  <v:rect id="Прямоугольник 1442" o:spid="_x0000_s1061" style="position:absolute;left:40285;top:34678;width:16904;height:1492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" filled="f" strokecolor="#6081cd">
                    <v:shadow on="t" color="black" opacity="24903f" origin=",.5" offset="0,.55556mm"/>
                  </v:rect>
                  <v:rect id="Прямоугольник 1443" o:spid="_x0000_s1062" style="position:absolute;left:258;top:86;width:16904;height:1492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" filled="f" strokecolor="#6081cd">
                    <v:shadow on="t" color="black" opacity="24903f" origin=",.5" offset="0,.55556mm"/>
                  </v:rect>
                  <v:rect id="Прямоугольник 1444" o:spid="_x0000_s1063" style="position:absolute;left:20530;width:16904;height:1492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" filled="f" strokecolor="#6081cd">
                    <v:shadow on="t" color="black" opacity="24903f" origin=",.5" offset="0,.55556mm"/>
                  </v:rect>
                  <v:rect id="Прямоугольник 1445" o:spid="_x0000_s1064" style="position:absolute;left:39940;width:16904;height:1492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" filled="f" strokecolor="#6081cd">
                    <v:shadow on="t" color="black" opacity="24903f" origin=",.5" offset="0,.55556mm"/>
                  </v:rect>
                  <v:rect id="Прямоугольник 1446" o:spid="_x0000_s1065" style="position:absolute;left:40544;top:17252;width:16903;height:1492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" filled="f" strokecolor="#6081cd">
                    <v:shadow on="t" color="black" opacity="24903f" origin=",.5" offset="0,.55556mm"/>
                  </v:rect>
                  <v:rect id="Прямоугольник 1447" o:spid="_x0000_s1066" style="position:absolute;top:17080;width:16903;height:1492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" filled="f" strokecolor="#6081cd">
                    <v:shadow on="t" color="black" opacity="24903f" origin=",.5" offset="0,.55556mm"/>
                  </v:rect>
                </v:group>
                <v:group id="Группа 1448" o:spid="_x0000_s1067" style="position:absolute;left:41550;top:18653;width:15182;height:12422" coordsize="57447,497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">
                  <v:rect id="Прямоугольник 1449" o:spid="_x0000_s1068" style="position:absolute;left:172;top:34850;width:16904;height:1492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" filled="f" strokecolor="#6081cd">
                    <v:shadow on="t" color="black" opacity="24903f" origin=",.5" offset="0,.55556mm"/>
                  </v:rect>
                  <v:rect id="Прямоугольник 1450" o:spid="_x0000_s1069" style="position:absolute;left:19323;top:16648;width:18802;height:159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" filled="f" strokecolor="#99ad80">
                    <v:shadow on="t" color="black" opacity="24903f" origin=",.5" offset="0,.55556mm"/>
                  </v:rect>
                  <v:rect id="Прямоугольник 1451" o:spid="_x0000_s1070" style="position:absolute;left:20875;top:34678;width:16904;height:1492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" filled="f" strokecolor="#6081cd">
                    <v:shadow on="t" color="black" opacity="24903f" origin=",.5" offset="0,.55556mm"/>
                  </v:rect>
                  <v:rect id="Прямоугольник 1452" o:spid="_x0000_s1071" style="position:absolute;left:40285;top:34678;width:16904;height:1492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" filled="f" strokecolor="#6081cd">
                    <v:shadow on="t" color="black" opacity="24903f" origin=",.5" offset="0,.55556mm"/>
                  </v:rect>
                  <v:rect id="Прямоугольник 1453" o:spid="_x0000_s1072" style="position:absolute;left:258;top:86;width:16904;height:1492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" filled="f" strokecolor="#6081cd">
                    <v:shadow on="t" color="black" opacity="24903f" origin=",.5" offset="0,.55556mm"/>
                  </v:rect>
                  <v:rect id="Прямоугольник 1454" o:spid="_x0000_s1073" style="position:absolute;left:20530;width:16904;height:1492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" filled="f" strokecolor="#6081cd">
                    <v:shadow on="t" color="black" opacity="24903f" origin=",.5" offset="0,.55556mm"/>
                  </v:rect>
                  <v:rect id="Прямоугольник 1455" o:spid="_x0000_s1074" style="position:absolute;left:39940;width:16904;height:1492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" filled="f" strokecolor="#6081cd">
                    <v:shadow on="t" color="black" opacity="24903f" origin=",.5" offset="0,.55556mm"/>
                  </v:rect>
                  <v:rect id="Прямоугольник 1456" o:spid="_x0000_s1075" style="position:absolute;left:40544;top:17252;width:16903;height:1492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" filled="f" strokecolor="#6081cd">
                    <v:shadow on="t" color="black" opacity="24903f" origin=",.5" offset="0,.55556mm"/>
                  </v:rect>
                  <v:rect id="Прямоугольник 1457" o:spid="_x0000_s1076" style="position:absolute;top:17080;width:16903;height:1492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" filled="f" strokecolor="#6081cd">
                    <v:shadow on="t" color="black" opacity="24903f" origin=",.5" offset="0,.55556mm"/>
                  </v:rect>
                </v:group>
                <v:group id="Группа 1458" o:spid="_x0000_s1077" style="position:absolute;left:21214;top:18068;width:15182;height:12422" coordsize="57447,497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">
                  <v:rect id="Прямоугольник 1459" o:spid="_x0000_s1078" style="position:absolute;left:172;top:34850;width:16904;height:1492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" filled="f" strokecolor="#6081cd">
                    <v:shadow on="t" color="black" opacity="24903f" origin=",.5" offset="0,.55556mm"/>
                  </v:rect>
                  <v:rect id="Прямоугольник 1460" o:spid="_x0000_s1079" style="position:absolute;left:19323;top:16648;width:18802;height:159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" filled="f" strokecolor="#99ad80">
                    <v:shadow on="t" color="black" opacity="24903f" origin=",.5" offset="0,.55556mm"/>
                  </v:rect>
                  <v:rect id="Прямоугольник 1461" o:spid="_x0000_s1080" style="position:absolute;left:20875;top:34678;width:16904;height:1492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" filled="f" strokecolor="#6081cd">
                    <v:shadow on="t" color="black" opacity="24903f" origin=",.5" offset="0,.55556mm"/>
                  </v:rect>
                  <v:rect id="Прямоугольник 1462" o:spid="_x0000_s1081" style="position:absolute;left:40285;top:34678;width:16904;height:1492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" filled="f" strokecolor="#6081cd">
                    <v:shadow on="t" color="black" opacity="24903f" origin=",.5" offset="0,.55556mm"/>
                  </v:rect>
                  <v:rect id="Прямоугольник 1463" o:spid="_x0000_s1082" style="position:absolute;left:258;top:86;width:16904;height:1492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" filled="f" strokecolor="#6081cd">
                    <v:shadow on="t" color="black" opacity="24903f" origin=",.5" offset="0,.55556mm"/>
                  </v:rect>
                  <v:rect id="Прямоугольник 1464" o:spid="_x0000_s1083" style="position:absolute;left:20530;width:16904;height:1492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" filled="f" strokecolor="#6081cd">
                    <v:shadow on="t" color="black" opacity="24903f" origin=",.5" offset="0,.55556mm"/>
                  </v:rect>
                  <v:rect id="Прямоугольник 1465" o:spid="_x0000_s1084" style="position:absolute;left:39940;width:16904;height:1492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" filled="f" strokecolor="#6081cd">
                    <v:shadow on="t" color="black" opacity="24903f" origin=",.5" offset="0,.55556mm"/>
                  </v:rect>
                  <v:rect id="Прямоугольник 1466" o:spid="_x0000_s1085" style="position:absolute;left:40544;top:17252;width:16903;height:1492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" filled="f" strokecolor="#6081cd">
                    <v:shadow on="t" color="black" opacity="24903f" origin=",.5" offset="0,.55556mm"/>
                  </v:rect>
                  <v:rect id="Прямоугольник 1467" o:spid="_x0000_s1086" style="position:absolute;top:17080;width:16903;height:1492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" filled="f" strokecolor="#6081cd">
                    <v:shadow on="t" color="black" opacity="24903f" origin=",.5" offset="0,.55556mm"/>
                  </v:rect>
                </v:group>
                <v:group id="Группа 1468" o:spid="_x0000_s1087" style="position:absolute;left:658;top:18214;width:15182;height:12422" coordsize="57447,497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">
                  <v:rect id="Прямоугольник 1469" o:spid="_x0000_s1088" style="position:absolute;left:172;top:34850;width:16904;height:1492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" filled="f" strokecolor="#6081cd">
                    <v:shadow on="t" color="black" opacity="24903f" origin=",.5" offset="0,.55556mm"/>
                  </v:rect>
                  <v:rect id="Прямоугольник 1470" o:spid="_x0000_s1089" style="position:absolute;left:19323;top:16648;width:18802;height:159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" filled="f" strokecolor="#99ad80">
                    <v:shadow on="t" color="black" opacity="24903f" origin=",.5" offset="0,.55556mm"/>
                  </v:rect>
                  <v:rect id="Прямоугольник 1471" o:spid="_x0000_s1090" style="position:absolute;left:20875;top:34678;width:16904;height:1492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" filled="f" strokecolor="#6081cd">
                    <v:shadow on="t" color="black" opacity="24903f" origin=",.5" offset="0,.55556mm"/>
                  </v:rect>
                  <v:rect id="Прямоугольник 134" o:spid="_x0000_s1091" style="position:absolute;left:40285;top:34678;width:16904;height:1492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" filled="f" strokecolor="#6081cd">
                    <v:shadow on="t" color="black" opacity="24903f" origin=",.5" offset="0,.55556mm"/>
                  </v:rect>
                  <v:rect id="Прямоугольник 135" o:spid="_x0000_s1092" style="position:absolute;left:258;top:86;width:16904;height:1492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" filled="f" strokecolor="#6081cd">
                    <v:shadow on="t" color="black" opacity="24903f" origin=",.5" offset="0,.55556mm"/>
                  </v:rect>
                  <v:rect id="Прямоугольник 136" o:spid="_x0000_s1093" style="position:absolute;left:20530;width:16904;height:1492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" filled="f" strokecolor="#6081cd">
                    <v:shadow on="t" color="black" opacity="24903f" origin=",.5" offset="0,.55556mm"/>
                  </v:rect>
                  <v:rect id="Прямоугольник 137" o:spid="_x0000_s1094" style="position:absolute;left:39940;width:16904;height:1492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" filled="f" strokecolor="#6081cd">
                    <v:shadow on="t" color="black" opacity="24903f" origin=",.5" offset="0,.55556mm"/>
                  </v:rect>
                  <v:rect id="Прямоугольник 138" o:spid="_x0000_s1095" style="position:absolute;left:40544;top:17252;width:16903;height:1492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" filled="f" strokecolor="#6081cd">
                    <v:shadow on="t" color="black" opacity="24903f" origin=",.5" offset="0,.55556mm"/>
                  </v:rect>
                  <v:rect id="Прямоугольник 139" o:spid="_x0000_s1096" style="position:absolute;top:17080;width:16903;height:1492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" filled="f" strokecolor="#6081cd">
                    <v:shadow on="t" color="black" opacity="24903f" origin=",.5" offset="0,.55556mm"/>
                  </v:rect>
                </v:group>
                <v:group id="Группа 159" o:spid="_x0000_s1097" style="position:absolute;left:804;top:1170;width:15183;height:12422" coordsize="57447,497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">
                  <v:rect id="Прямоугольник 160" o:spid="_x0000_s1098" style="position:absolute;left:172;top:34850;width:16904;height:1492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" filled="f" strokecolor="#6081cd">
                    <v:shadow on="t" color="black" opacity="24903f" origin=",.5" offset="0,.55556mm"/>
                  </v:rect>
                  <v:rect id="Прямоугольник 161" o:spid="_x0000_s1099" style="position:absolute;left:19323;top:16648;width:18802;height:159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" filled="f" strokecolor="#99ad80">
                    <v:shadow on="t" color="black" opacity="24903f" origin=",.5" offset="0,.55556mm"/>
                  </v:rect>
                  <v:rect id="Прямоугольник 162" o:spid="_x0000_s1100" style="position:absolute;left:20875;top:34678;width:16904;height:1492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" filled="f" strokecolor="#6081cd">
                    <v:shadow on="t" color="black" opacity="24903f" origin=",.5" offset="0,.55556mm"/>
                  </v:rect>
                  <v:rect id="Прямоугольник 163" o:spid="_x0000_s1101" style="position:absolute;left:40285;top:34678;width:16904;height:1492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" filled="f" strokecolor="#6081cd">
                    <v:shadow on="t" color="black" opacity="24903f" origin=",.5" offset="0,.55556mm"/>
                  </v:rect>
                  <v:rect id="Прямоугольник 164" o:spid="_x0000_s1102" style="position:absolute;left:258;top:86;width:16904;height:1492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" filled="f" strokecolor="#6081cd">
                    <v:shadow on="t" color="black" opacity="24903f" origin=",.5" offset="0,.55556mm"/>
                  </v:rect>
                  <v:rect id="Прямоугольник 165" o:spid="_x0000_s1103" style="position:absolute;left:20530;width:16904;height:1492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" filled="f" strokecolor="#6081cd">
                    <v:shadow on="t" color="black" opacity="24903f" origin=",.5" offset="0,.55556mm"/>
                  </v:rect>
                  <v:rect id="Прямоугольник 166" o:spid="_x0000_s1104" style="position:absolute;left:39940;width:16904;height:1492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" filled="f" strokecolor="#6081cd">
                    <v:shadow on="t" color="black" opacity="24903f" origin=",.5" offset="0,.55556mm"/>
                  </v:rect>
                  <v:rect id="Прямоугольник 167" o:spid="_x0000_s1105" style="position:absolute;left:40544;top:17252;width:16903;height:1492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" filled="f" strokecolor="#6081cd">
                    <v:shadow on="t" color="black" opacity="24903f" origin=",.5" offset="0,.55556mm"/>
                  </v:rect>
                  <v:rect id="Прямоугольник 168" o:spid="_x0000_s1106" style="position:absolute;top:17080;width:16903;height:1492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" filled="f" strokecolor="#6081cd">
                    <v:shadow on="t" color="black" opacity="24903f" origin=",.5" offset="0,.55556mm"/>
                  </v:rect>
                </v:group>
                <v:group id="Группа 169" o:spid="_x0000_s1107" style="position:absolute;left:21433;top:1389;width:15183;height:12422" coordsize="57447,497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">
                  <v:rect id="Прямоугольник 170" o:spid="_x0000_s1108" style="position:absolute;left:172;top:34850;width:16904;height:1492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" filled="f" strokecolor="#6081cd">
                    <v:shadow on="t" color="black" opacity="24903f" origin=",.5" offset="0,.55556mm"/>
                  </v:rect>
                  <v:rect id="Прямоугольник 171" o:spid="_x0000_s1109" style="position:absolute;left:19323;top:16648;width:18802;height:159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" filled="f" strokecolor="#99ad80">
                    <v:shadow on="t" color="black" opacity="24903f" origin=",.5" offset="0,.55556mm"/>
                  </v:rect>
                  <v:rect id="Прямоугольник 172" o:spid="_x0000_s1110" style="position:absolute;left:20875;top:34678;width:16904;height:1492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" filled="f" strokecolor="#6081cd">
                    <v:shadow on="t" color="black" opacity="24903f" origin=",.5" offset="0,.55556mm"/>
                  </v:rect>
                  <v:rect id="Прямоугольник 173" o:spid="_x0000_s1111" style="position:absolute;left:40285;top:34678;width:16904;height:1492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" filled="f" strokecolor="#6081cd">
                    <v:shadow on="t" color="black" opacity="24903f" origin=",.5" offset="0,.55556mm"/>
                  </v:rect>
                  <v:rect id="Прямоугольник 174" o:spid="_x0000_s1112" style="position:absolute;left:258;top:86;width:16904;height:1492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" filled="f" strokecolor="#6081cd">
                    <v:shadow on="t" color="black" opacity="24903f" origin=",.5" offset="0,.55556mm"/>
                  </v:rect>
                  <v:rect id="Прямоугольник 175" o:spid="_x0000_s1113" style="position:absolute;left:20530;width:16904;height:1492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" filled="f" strokecolor="#6081cd">
                    <v:shadow on="t" color="black" opacity="24903f" origin=",.5" offset="0,.55556mm"/>
                  </v:rect>
                  <v:rect id="Прямоугольник 176" o:spid="_x0000_s1114" style="position:absolute;left:39940;width:16904;height:1492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" filled="f" strokecolor="#6081cd">
                    <v:shadow on="t" color="black" opacity="24903f" origin=",.5" offset="0,.55556mm"/>
                  </v:rect>
                  <v:rect id="Прямоугольник 177" o:spid="_x0000_s1115" style="position:absolute;left:40544;top:17252;width:16903;height:1492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" filled="f" strokecolor="#6081cd">
                    <v:shadow on="t" color="black" opacity="24903f" origin=",.5" offset="0,.55556mm"/>
                  </v:rect>
                  <v:rect id="Прямоугольник 178" o:spid="_x0000_s1116" style="position:absolute;top:17080;width:16903;height:1492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" filled="f" strokecolor="#6081cd">
                    <v:shadow on="t" color="black" opacity="24903f" origin=",.5" offset="0,.55556mm"/>
                  </v:rect>
                </v:group>
                <v:group id="Группа 179" o:spid="_x0000_s1117" style="position:absolute;left:40818;top:1609;width:15183;height:12422" coordsize="57447,497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">
                  <v:rect id="Прямоугольник 180" o:spid="_x0000_s1118" style="position:absolute;left:172;top:34850;width:16904;height:1492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" filled="f" strokecolor="#6081cd">
                    <v:shadow on="t" color="black" opacity="24903f" origin=",.5" offset="0,.55556mm"/>
                  </v:rect>
                  <v:rect id="Прямоугольник 181" o:spid="_x0000_s1119" style="position:absolute;left:19323;top:16648;width:18802;height:159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" filled="f" strokecolor="#99ad80">
                    <v:shadow on="t" color="black" opacity="24903f" origin=",.5" offset="0,.55556mm"/>
                  </v:rect>
                  <v:rect id="Прямоугольник 182" o:spid="_x0000_s1120" style="position:absolute;left:20875;top:34678;width:16904;height:1492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" filled="f" strokecolor="#6081cd">
                    <v:shadow on="t" color="black" opacity="24903f" origin=",.5" offset="0,.55556mm"/>
                  </v:rect>
                  <v:rect id="Прямоугольник 183" o:spid="_x0000_s1121" style="position:absolute;left:40285;top:34678;width:16904;height:1492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" filled="f" strokecolor="#6081cd">
                    <v:shadow on="t" color="black" opacity="24903f" origin=",.5" offset="0,.55556mm"/>
                  </v:rect>
                  <v:rect id="Прямоугольник 184" o:spid="_x0000_s1122" style="position:absolute;left:258;top:86;width:16904;height:1492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" filled="f" strokecolor="#6081cd">
                    <v:shadow on="t" color="black" opacity="24903f" origin=",.5" offset="0,.55556mm"/>
                  </v:rect>
                  <v:rect id="Прямоугольник 185" o:spid="_x0000_s1123" style="position:absolute;left:20530;width:16904;height:1492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" filled="f" strokecolor="#6081cd">
                    <v:shadow on="t" color="black" opacity="24903f" origin=",.5" offset="0,.55556mm"/>
                  </v:rect>
                  <v:rect id="Прямоугольник 186" o:spid="_x0000_s1124" style="position:absolute;left:39940;width:16904;height:1492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" filled="f" strokecolor="#6081cd">
                    <v:shadow on="t" color="black" opacity="24903f" origin=",.5" offset="0,.55556mm"/>
                  </v:rect>
                  <v:rect id="Прямоугольник 187" o:spid="_x0000_s1125" style="position:absolute;left:40544;top:17252;width:16903;height:1492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" filled="f" strokecolor="#6081cd">
                    <v:shadow on="t" color="black" opacity="24903f" origin=",.5" offset="0,.55556mm"/>
                  </v:rect>
                  <v:rect id="Прямоугольник 188" o:spid="_x0000_s1126" style="position:absolute;top:17080;width:16903;height:1492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" filled="f" strokecolor="#6081cd">
                    <v:shadow on="t" color="black" opacity="24903f" origin=",.5" offset="0,.55556mm"/>
                  </v:rect>
                </v:group>
                <w10:wrap type="topAndBottom" anchorx="margin"/>
              </v:group>
            </w:pict>
          </mc:Fallback>
        </mc:AlternateContent>
      </w:r>
      <w:r w:rsidR="00CA7CC9" w:rsidRPr="00A31EA2">
        <w:rPr>
          <w:rFonts w:ascii="Times New Roman" w:hAnsi="Times New Roman" w:cs="Times New Roman"/>
          <w:color w:val="000000" w:themeColor="text1"/>
          <w:spacing w:val="-3"/>
          <w:w w:val="99"/>
          <w:sz w:val="28"/>
          <w:szCs w:val="28"/>
          <w:lang w:val="uz-Cyrl-UZ" w:eastAsia="ru-RU"/>
        </w:rPr>
        <w:t>«</w:t>
      </w:r>
      <w:r w:rsidR="00CA7CC9" w:rsidRPr="00A31EA2">
        <w:rPr>
          <w:rFonts w:ascii="Times New Roman" w:hAnsi="Times New Roman" w:cs="Times New Roman"/>
          <w:color w:val="000000" w:themeColor="text1"/>
          <w:w w:val="99"/>
          <w:sz w:val="28"/>
          <w:szCs w:val="28"/>
          <w:lang w:val="uz-Cyrl-UZ" w:eastAsia="ru-RU"/>
        </w:rPr>
        <w:t>Nilufar</w:t>
      </w:r>
      <w:r w:rsidR="00CA7CC9" w:rsidRPr="00A31EA2">
        <w:rPr>
          <w:rFonts w:ascii="Times New Roman" w:hAnsi="Times New Roman" w:cs="Times New Roman"/>
          <w:color w:val="000000" w:themeColor="text1"/>
          <w:sz w:val="28"/>
          <w:szCs w:val="28"/>
          <w:lang w:val="uz-Cyrl-UZ" w:eastAsia="ru-RU"/>
        </w:rPr>
        <w:t xml:space="preserve"> </w:t>
      </w:r>
      <w:r w:rsidR="00CA7CC9" w:rsidRPr="00A31EA2">
        <w:rPr>
          <w:rFonts w:ascii="Times New Roman" w:hAnsi="Times New Roman" w:cs="Times New Roman"/>
          <w:color w:val="000000" w:themeColor="text1"/>
          <w:spacing w:val="1"/>
          <w:w w:val="99"/>
          <w:sz w:val="28"/>
          <w:szCs w:val="28"/>
          <w:lang w:val="uz-Cyrl-UZ" w:eastAsia="ru-RU"/>
        </w:rPr>
        <w:t>g</w:t>
      </w:r>
      <w:r w:rsidR="00CA7CC9" w:rsidRPr="00A31EA2">
        <w:rPr>
          <w:rFonts w:ascii="Times New Roman" w:hAnsi="Times New Roman" w:cs="Times New Roman"/>
          <w:color w:val="000000" w:themeColor="text1"/>
          <w:w w:val="99"/>
          <w:sz w:val="28"/>
          <w:szCs w:val="28"/>
          <w:lang w:val="uz-Cyrl-UZ" w:eastAsia="ru-RU"/>
        </w:rPr>
        <w:t>ul</w:t>
      </w:r>
      <w:r w:rsidR="00CA7CC9" w:rsidRPr="00A31EA2">
        <w:rPr>
          <w:rFonts w:ascii="Times New Roman" w:hAnsi="Times New Roman" w:cs="Times New Roman"/>
          <w:color w:val="000000" w:themeColor="text1"/>
          <w:spacing w:val="2"/>
          <w:w w:val="99"/>
          <w:sz w:val="28"/>
          <w:szCs w:val="28"/>
          <w:lang w:val="uz-Cyrl-UZ" w:eastAsia="ru-RU"/>
        </w:rPr>
        <w:t>i</w:t>
      </w:r>
      <w:r w:rsidR="00CA7CC9" w:rsidRPr="00A31EA2">
        <w:rPr>
          <w:rFonts w:ascii="Times New Roman" w:hAnsi="Times New Roman" w:cs="Times New Roman"/>
          <w:color w:val="000000" w:themeColor="text1"/>
          <w:w w:val="99"/>
          <w:sz w:val="28"/>
          <w:szCs w:val="28"/>
          <w:lang w:val="uz-Cyrl-UZ" w:eastAsia="ru-RU"/>
        </w:rPr>
        <w:t>»</w:t>
      </w:r>
      <w:r w:rsidR="00CA7CC9" w:rsidRPr="00A31EA2">
        <w:rPr>
          <w:rFonts w:ascii="Times New Roman" w:hAnsi="Times New Roman" w:cs="Times New Roman"/>
          <w:color w:val="000000" w:themeColor="text1"/>
          <w:spacing w:val="-4"/>
          <w:sz w:val="28"/>
          <w:szCs w:val="28"/>
          <w:lang w:val="uz-Cyrl-UZ" w:eastAsia="ru-RU"/>
        </w:rPr>
        <w:t xml:space="preserve"> </w:t>
      </w:r>
      <w:r w:rsidR="00CA7CC9" w:rsidRPr="00A31EA2">
        <w:rPr>
          <w:rFonts w:ascii="Times New Roman" w:hAnsi="Times New Roman" w:cs="Times New Roman"/>
          <w:color w:val="000000" w:themeColor="text1"/>
          <w:w w:val="99"/>
          <w:sz w:val="28"/>
          <w:szCs w:val="28"/>
          <w:lang w:val="uz-Cyrl-UZ" w:eastAsia="ru-RU"/>
        </w:rPr>
        <w:t>sxema</w:t>
      </w:r>
      <w:r w:rsidR="00CA7CC9" w:rsidRPr="00A31EA2">
        <w:rPr>
          <w:rFonts w:ascii="Times New Roman" w:hAnsi="Times New Roman" w:cs="Times New Roman"/>
          <w:color w:val="000000" w:themeColor="text1"/>
          <w:spacing w:val="2"/>
          <w:w w:val="99"/>
          <w:sz w:val="28"/>
          <w:szCs w:val="28"/>
          <w:lang w:val="uz-Cyrl-UZ" w:eastAsia="ru-RU"/>
        </w:rPr>
        <w:t>s</w:t>
      </w:r>
      <w:r w:rsidR="00CA7CC9" w:rsidRPr="00A31EA2">
        <w:rPr>
          <w:rFonts w:ascii="Times New Roman" w:hAnsi="Times New Roman" w:cs="Times New Roman"/>
          <w:color w:val="000000" w:themeColor="text1"/>
          <w:w w:val="99"/>
          <w:sz w:val="28"/>
          <w:szCs w:val="28"/>
          <w:lang w:val="uz-Cyrl-UZ" w:eastAsia="ru-RU"/>
        </w:rPr>
        <w:t>i</w:t>
      </w:r>
      <w:r w:rsidR="00CA7CC9" w:rsidRPr="00A31EA2">
        <w:rPr>
          <w:rFonts w:ascii="Times New Roman" w:hAnsi="Times New Roman" w:cs="Times New Roman"/>
          <w:color w:val="000000" w:themeColor="text1"/>
          <w:spacing w:val="-1"/>
          <w:sz w:val="28"/>
          <w:szCs w:val="28"/>
          <w:lang w:val="uz-Cyrl-UZ" w:eastAsia="ru-RU"/>
        </w:rPr>
        <w:t xml:space="preserve"> </w:t>
      </w:r>
      <w:r w:rsidR="00CA7CC9" w:rsidRPr="00A31EA2">
        <w:rPr>
          <w:rFonts w:ascii="Times New Roman" w:hAnsi="Times New Roman" w:cs="Times New Roman"/>
          <w:color w:val="000000" w:themeColor="text1"/>
          <w:spacing w:val="2"/>
          <w:w w:val="99"/>
          <w:sz w:val="28"/>
          <w:szCs w:val="28"/>
          <w:lang w:val="uz-Cyrl-UZ" w:eastAsia="ru-RU"/>
        </w:rPr>
        <w:t>m</w:t>
      </w:r>
      <w:r w:rsidR="00CA7CC9" w:rsidRPr="00A31EA2">
        <w:rPr>
          <w:rFonts w:ascii="Times New Roman" w:hAnsi="Times New Roman" w:cs="Times New Roman"/>
          <w:color w:val="000000" w:themeColor="text1"/>
          <w:w w:val="99"/>
          <w:sz w:val="28"/>
          <w:szCs w:val="28"/>
          <w:lang w:val="uz-Cyrl-UZ" w:eastAsia="ru-RU"/>
        </w:rPr>
        <w:t>uammoni</w:t>
      </w:r>
      <w:r w:rsidR="00CA7CC9" w:rsidRPr="00A31EA2">
        <w:rPr>
          <w:rFonts w:ascii="Times New Roman" w:hAnsi="Times New Roman" w:cs="Times New Roman"/>
          <w:color w:val="000000" w:themeColor="text1"/>
          <w:sz w:val="28"/>
          <w:szCs w:val="28"/>
          <w:lang w:val="uz-Cyrl-UZ" w:eastAsia="ru-RU"/>
        </w:rPr>
        <w:t xml:space="preserve"> </w:t>
      </w:r>
      <w:r w:rsidR="00CA7CC9" w:rsidRPr="00A31EA2">
        <w:rPr>
          <w:rFonts w:ascii="Times New Roman" w:hAnsi="Times New Roman" w:cs="Times New Roman"/>
          <w:color w:val="000000" w:themeColor="text1"/>
          <w:spacing w:val="-1"/>
          <w:w w:val="99"/>
          <w:sz w:val="28"/>
          <w:szCs w:val="28"/>
          <w:lang w:val="uz-Cyrl-UZ" w:eastAsia="ru-RU"/>
        </w:rPr>
        <w:t>h</w:t>
      </w:r>
      <w:r w:rsidR="00CA7CC9" w:rsidRPr="00A31EA2">
        <w:rPr>
          <w:rFonts w:ascii="Times New Roman" w:hAnsi="Times New Roman" w:cs="Times New Roman"/>
          <w:color w:val="000000" w:themeColor="text1"/>
          <w:w w:val="99"/>
          <w:sz w:val="28"/>
          <w:szCs w:val="28"/>
          <w:lang w:val="uz-Cyrl-UZ" w:eastAsia="ru-RU"/>
        </w:rPr>
        <w:t>al</w:t>
      </w:r>
      <w:r w:rsidR="00CA7CC9" w:rsidRPr="00A31EA2">
        <w:rPr>
          <w:rFonts w:ascii="Times New Roman" w:hAnsi="Times New Roman" w:cs="Times New Roman"/>
          <w:color w:val="000000" w:themeColor="text1"/>
          <w:sz w:val="28"/>
          <w:szCs w:val="28"/>
          <w:lang w:val="uz-Cyrl-UZ" w:eastAsia="ru-RU"/>
        </w:rPr>
        <w:t xml:space="preserve"> </w:t>
      </w:r>
      <w:r w:rsidR="00CA7CC9" w:rsidRPr="00A31EA2">
        <w:rPr>
          <w:rFonts w:ascii="Times New Roman" w:hAnsi="Times New Roman" w:cs="Times New Roman"/>
          <w:color w:val="000000" w:themeColor="text1"/>
          <w:w w:val="99"/>
          <w:sz w:val="28"/>
          <w:szCs w:val="28"/>
          <w:lang w:val="uz-Cyrl-UZ" w:eastAsia="ru-RU"/>
        </w:rPr>
        <w:t>etish</w:t>
      </w:r>
      <w:r w:rsidR="00CA7CC9" w:rsidRPr="00A31EA2">
        <w:rPr>
          <w:rFonts w:ascii="Times New Roman" w:hAnsi="Times New Roman" w:cs="Times New Roman"/>
          <w:color w:val="000000" w:themeColor="text1"/>
          <w:spacing w:val="1"/>
          <w:sz w:val="28"/>
          <w:szCs w:val="28"/>
          <w:lang w:val="uz-Cyrl-UZ" w:eastAsia="ru-RU"/>
        </w:rPr>
        <w:t xml:space="preserve"> </w:t>
      </w:r>
      <w:r w:rsidR="00CA7CC9" w:rsidRPr="00A31EA2">
        <w:rPr>
          <w:rFonts w:ascii="Times New Roman" w:hAnsi="Times New Roman" w:cs="Times New Roman"/>
          <w:color w:val="000000" w:themeColor="text1"/>
          <w:w w:val="99"/>
          <w:sz w:val="28"/>
          <w:szCs w:val="28"/>
          <w:lang w:val="uz-Cyrl-UZ" w:eastAsia="ru-RU"/>
        </w:rPr>
        <w:t>usuli.</w:t>
      </w:r>
    </w:p>
    <w:bookmarkEnd w:id="32"/>
    <w:p w14:paraId="096ED268" w14:textId="7B8A8CF6" w:rsidR="001419F8" w:rsidRPr="00A31EA2" w:rsidRDefault="001419F8" w:rsidP="001419F8">
      <w:pPr>
        <w:spacing w:after="0" w:line="336" w:lineRule="auto"/>
        <w:ind w:firstLine="720"/>
        <w:jc w:val="center"/>
        <w:rPr>
          <w:rFonts w:ascii="Times New Roman" w:hAnsi="Times New Roman" w:cs="Times New Roman"/>
          <w:bCs/>
          <w:color w:val="000000" w:themeColor="text1"/>
          <w:sz w:val="28"/>
          <w:szCs w:val="28"/>
          <w:lang w:val="uz-Cyrl-UZ" w:eastAsia="ru-RU"/>
        </w:rPr>
      </w:pPr>
      <w:r w:rsidRPr="00037474">
        <w:rPr>
          <w:rFonts w:ascii="Times New Roman" w:hAnsi="Times New Roman" w:cs="Times New Roman"/>
          <w:bCs/>
          <w:color w:val="000000" w:themeColor="text1"/>
          <w:sz w:val="28"/>
          <w:szCs w:val="28"/>
          <w:lang w:val="uz-Cyrl-UZ" w:eastAsia="ru-RU"/>
        </w:rPr>
        <w:t>2</w:t>
      </w:r>
      <w:r w:rsidRPr="00A8144D">
        <w:rPr>
          <w:rFonts w:ascii="Times New Roman" w:hAnsi="Times New Roman" w:cs="Times New Roman"/>
          <w:bCs/>
          <w:color w:val="000000" w:themeColor="text1"/>
          <w:sz w:val="28"/>
          <w:szCs w:val="28"/>
          <w:lang w:val="uz-Cyrl-UZ" w:eastAsia="ru-RU"/>
        </w:rPr>
        <w:t>.16</w:t>
      </w:r>
      <w:r w:rsidRPr="00A31EA2">
        <w:rPr>
          <w:rFonts w:ascii="Times New Roman" w:hAnsi="Times New Roman" w:cs="Times New Roman"/>
          <w:bCs/>
          <w:color w:val="000000" w:themeColor="text1"/>
          <w:sz w:val="28"/>
          <w:szCs w:val="28"/>
          <w:lang w:val="uz-Cyrl-UZ" w:eastAsia="ru-RU"/>
        </w:rPr>
        <w:t>-rasm. “Nilufar” guli sxemasi.</w:t>
      </w:r>
    </w:p>
    <w:p w14:paraId="01AF70AE" w14:textId="00A43A35" w:rsidR="00634576" w:rsidRDefault="00634576" w:rsidP="001419F8">
      <w:pPr>
        <w:spacing w:after="0" w:line="336" w:lineRule="auto"/>
        <w:ind w:firstLine="720"/>
        <w:jc w:val="center"/>
        <w:rPr>
          <w:rFonts w:ascii="Times New Roman" w:hAnsi="Times New Roman" w:cs="Times New Roman"/>
          <w:bCs/>
          <w:color w:val="000000" w:themeColor="text1"/>
          <w:sz w:val="28"/>
          <w:szCs w:val="28"/>
          <w:lang w:val="uz-Cyrl-UZ" w:eastAsia="ru-RU"/>
        </w:rPr>
      </w:pPr>
    </w:p>
    <w:p w14:paraId="42828539" w14:textId="77777777" w:rsidR="00634576" w:rsidRDefault="00634576" w:rsidP="00CB482F">
      <w:pPr>
        <w:spacing w:after="0" w:line="336" w:lineRule="auto"/>
        <w:ind w:firstLine="720"/>
        <w:jc w:val="both"/>
        <w:rPr>
          <w:rFonts w:ascii="Times New Roman" w:hAnsi="Times New Roman" w:cs="Times New Roman"/>
          <w:bCs/>
          <w:color w:val="000000" w:themeColor="text1"/>
          <w:sz w:val="28"/>
          <w:szCs w:val="28"/>
          <w:lang w:val="uz-Cyrl-UZ" w:eastAsia="ru-RU"/>
        </w:rPr>
      </w:pPr>
    </w:p>
    <w:p w14:paraId="243DB686" w14:textId="77777777" w:rsidR="00634576" w:rsidRDefault="00634576" w:rsidP="00CB482F">
      <w:pPr>
        <w:spacing w:after="0" w:line="336" w:lineRule="auto"/>
        <w:ind w:firstLine="720"/>
        <w:jc w:val="both"/>
        <w:rPr>
          <w:rFonts w:ascii="Times New Roman" w:hAnsi="Times New Roman" w:cs="Times New Roman"/>
          <w:bCs/>
          <w:color w:val="000000" w:themeColor="text1"/>
          <w:sz w:val="28"/>
          <w:szCs w:val="28"/>
          <w:lang w:val="uz-Cyrl-UZ" w:eastAsia="ru-RU"/>
        </w:rPr>
      </w:pPr>
    </w:p>
    <w:p w14:paraId="6E9002DA" w14:textId="77777777" w:rsidR="00634576" w:rsidRDefault="00634576" w:rsidP="00CB482F">
      <w:pPr>
        <w:spacing w:after="0" w:line="336" w:lineRule="auto"/>
        <w:ind w:firstLine="720"/>
        <w:jc w:val="both"/>
        <w:rPr>
          <w:rFonts w:ascii="Times New Roman" w:hAnsi="Times New Roman" w:cs="Times New Roman"/>
          <w:bCs/>
          <w:color w:val="000000" w:themeColor="text1"/>
          <w:sz w:val="28"/>
          <w:szCs w:val="28"/>
          <w:lang w:val="uz-Cyrl-UZ" w:eastAsia="ru-RU"/>
        </w:rPr>
      </w:pPr>
      <w:r w:rsidRPr="00A31EA2">
        <w:rPr>
          <w:rFonts w:ascii="Times New Roman" w:hAnsi="Times New Roman" w:cs="Times New Roman"/>
          <w:noProof/>
          <w:color w:val="000000" w:themeColor="text1"/>
          <w:sz w:val="28"/>
          <w:szCs w:val="28"/>
          <w:lang w:eastAsia="ru-RU"/>
        </w:rPr>
        <w:lastRenderedPageBreak/>
        <mc:AlternateContent>
          <mc:Choice Requires="wps">
            <w:drawing>
              <wp:anchor distT="0" distB="0" distL="114300" distR="114300" simplePos="0" relativeHeight="251721728" behindDoc="0" locked="0" layoutInCell="1" allowOverlap="1" wp14:anchorId="2D259699" wp14:editId="160F316B">
                <wp:simplePos x="0" y="0"/>
                <wp:positionH relativeFrom="margin">
                  <wp:align>right</wp:align>
                </wp:positionH>
                <wp:positionV relativeFrom="paragraph">
                  <wp:posOffset>358</wp:posOffset>
                </wp:positionV>
                <wp:extent cx="5910580" cy="3551274"/>
                <wp:effectExtent l="0" t="0" r="13970" b="11430"/>
                <wp:wrapTopAndBottom/>
                <wp:docPr id="189" name="Прямоугольник: скругленные углы 189"/>
                <wp:cNvGraphicFramePr/>
                <a:graphic xmlns:a="http://schemas.openxmlformats.org/drawingml/2006/main">
                  <a:graphicData uri="http://schemas.microsoft.com/office/word/2010/wordprocessingShape">
                    <wps:wsp>
                      <wps:cNvSpPr/>
                      <wps:spPr>
                        <a:xfrm>
                          <a:off x="0" y="0"/>
                          <a:ext cx="5910580" cy="3551274"/>
                        </a:xfrm>
                        <a:prstGeom prst="roundRect">
                          <a:avLst>
                            <a:gd name="adj" fmla="val 8061"/>
                          </a:avLst>
                        </a:prstGeom>
                        <a:solidFill>
                          <a:sysClr val="window" lastClr="FFFFFF"/>
                        </a:solidFill>
                        <a:ln w="25400" cap="flat" cmpd="sng" algn="ctr">
                          <a:solidFill>
                            <a:srgbClr val="A379BB"/>
                          </a:solidFill>
                          <a:prstDash val="solid"/>
                        </a:ln>
                        <a:effectLst/>
                      </wps:spPr>
                      <wps:txbx>
                        <w:txbxContent>
                          <w:p w14:paraId="3D391C83" w14:textId="6AC77643" w:rsidR="00883B8C" w:rsidRPr="00BA0C93" w:rsidRDefault="00883B8C" w:rsidP="00BA0C93">
                            <w:pPr>
                              <w:ind w:firstLine="426"/>
                              <w:rPr>
                                <w:rFonts w:ascii="Times New Roman" w:hAnsi="Times New Roman" w:cs="Times New Roman"/>
                                <w:sz w:val="24"/>
                                <w:szCs w:val="24"/>
                                <w:lang w:val="uz-Cyrl-UZ"/>
                              </w:rPr>
                            </w:pPr>
                            <w:r w:rsidRPr="00BA0C93">
                              <w:rPr>
                                <w:rFonts w:ascii="Times New Roman" w:hAnsi="Times New Roman" w:cs="Times New Roman"/>
                                <w:sz w:val="24"/>
                                <w:szCs w:val="24"/>
                                <w:lang w:val="uz-Cyrl-UZ"/>
                              </w:rPr>
                              <w:t xml:space="preserve">Bunda </w:t>
                            </w:r>
                            <w:r>
                              <w:rPr>
                                <w:rFonts w:ascii="Times New Roman" w:hAnsi="Times New Roman" w:cs="Times New Roman"/>
                                <w:sz w:val="24"/>
                                <w:szCs w:val="24"/>
                                <w:lang w:val="en-US"/>
                              </w:rPr>
                              <w:t>“</w:t>
                            </w:r>
                            <w:r w:rsidRPr="00BA0C93">
                              <w:rPr>
                                <w:rFonts w:ascii="Times New Roman" w:hAnsi="Times New Roman" w:cs="Times New Roman"/>
                                <w:sz w:val="24"/>
                                <w:szCs w:val="24"/>
                                <w:lang w:val="uz-Cyrl-UZ"/>
                              </w:rPr>
                              <w:t>Nilufar guli</w:t>
                            </w:r>
                            <w:r>
                              <w:rPr>
                                <w:rFonts w:ascii="Times New Roman" w:hAnsi="Times New Roman" w:cs="Times New Roman"/>
                                <w:sz w:val="24"/>
                                <w:szCs w:val="24"/>
                                <w:lang w:val="en-US"/>
                              </w:rPr>
                              <w:t>”</w:t>
                            </w:r>
                            <w:r w:rsidRPr="00BA0C93">
                              <w:rPr>
                                <w:rFonts w:ascii="Times New Roman" w:hAnsi="Times New Roman" w:cs="Times New Roman"/>
                                <w:sz w:val="24"/>
                                <w:szCs w:val="24"/>
                                <w:lang w:val="uz-Cyrl-UZ"/>
                              </w:rPr>
                              <w:t xml:space="preserve"> obrazini mujassam etish uchun g‘oyaning asosini 9 ta katta kvadratlar tashkil etib, ularning har biri o‘z navbatida 9 ta kichik kvadratlardan iboratdir.</w:t>
                            </w:r>
                          </w:p>
                          <w:p w14:paraId="5307B2D1" w14:textId="77777777" w:rsidR="00883B8C" w:rsidRPr="00BA0C93" w:rsidRDefault="00883B8C" w:rsidP="00BA0C93">
                            <w:pPr>
                              <w:ind w:firstLine="426"/>
                              <w:rPr>
                                <w:rFonts w:ascii="Times New Roman" w:hAnsi="Times New Roman" w:cs="Times New Roman"/>
                                <w:sz w:val="24"/>
                                <w:szCs w:val="24"/>
                                <w:lang w:val="uz-Cyrl-UZ"/>
                              </w:rPr>
                            </w:pPr>
                            <w:r w:rsidRPr="00BA0C93">
                              <w:rPr>
                                <w:rFonts w:ascii="Times New Roman" w:hAnsi="Times New Roman" w:cs="Times New Roman"/>
                                <w:sz w:val="24"/>
                                <w:szCs w:val="24"/>
                                <w:lang w:val="uz-Cyrl-UZ"/>
                              </w:rPr>
                              <w:t>Tizimli, ijodiy tahliliy mushohada qilish ko‘nikmalarini rivojlintirish orqali faoliyat yuritiladi.</w:t>
                            </w:r>
                          </w:p>
                          <w:p w14:paraId="6963E4F9" w14:textId="77777777" w:rsidR="00883B8C" w:rsidRPr="00BA0C93" w:rsidRDefault="00883B8C" w:rsidP="00BA0C93">
                            <w:pPr>
                              <w:ind w:firstLine="426"/>
                              <w:rPr>
                                <w:rFonts w:ascii="Times New Roman" w:hAnsi="Times New Roman" w:cs="Times New Roman"/>
                                <w:sz w:val="24"/>
                                <w:szCs w:val="24"/>
                                <w:lang w:val="uz-Cyrl-UZ"/>
                              </w:rPr>
                            </w:pPr>
                            <w:r w:rsidRPr="00BA0C93">
                              <w:rPr>
                                <w:rFonts w:ascii="Times New Roman" w:hAnsi="Times New Roman" w:cs="Times New Roman"/>
                                <w:sz w:val="24"/>
                                <w:szCs w:val="24"/>
                                <w:lang w:val="uz-Cyrl-UZ"/>
                              </w:rPr>
                              <w:t>Sxemani tuzish qoidalari bilan tanishiladi. Yakka (juftlikda) sxema tuziladi: asosiy muammo (masala) markaziy kvadratning markaziga yoziladi. Uni hal qilish g‘oyalari markaziy kvadrat atrofida joylashgan qolgan sakkizta kvadratlarga yoziladi. Har bir ushbu sakkizta g‘oya markaziy kvadrat atrofida joylashgan sakkizta kvadrat markaziga o‘tkaziladi,-boshqacha aytgandi nilufar gulidan uning gul bargiga o‘tqaziladi. Shunday qilib, ular har biri, o‘z navbatida yana bir muammo sifatida qaraladi.</w:t>
                            </w:r>
                          </w:p>
                          <w:p w14:paraId="3854179F" w14:textId="77777777" w:rsidR="00883B8C" w:rsidRPr="00BA0C93" w:rsidRDefault="00883B8C" w:rsidP="00BA0C93">
                            <w:pPr>
                              <w:ind w:firstLine="426"/>
                              <w:rPr>
                                <w:rFonts w:ascii="Times New Roman" w:hAnsi="Times New Roman" w:cs="Times New Roman"/>
                                <w:sz w:val="24"/>
                                <w:szCs w:val="24"/>
                                <w:lang w:val="uz-Cyrl-UZ"/>
                              </w:rPr>
                            </w:pPr>
                            <w:r w:rsidRPr="00BA0C93">
                              <w:rPr>
                                <w:rFonts w:ascii="Times New Roman" w:hAnsi="Times New Roman" w:cs="Times New Roman"/>
                                <w:sz w:val="24"/>
                                <w:szCs w:val="24"/>
                                <w:lang w:val="uz-Cyrl-UZ"/>
                              </w:rPr>
                              <w:t>Juftlarga birlashadi, o‘z sxemalarini taqqoslaydi va qo‘shimchalar kiritadi. Umumiy sxemaga jamlanadi.</w:t>
                            </w:r>
                          </w:p>
                          <w:p w14:paraId="6BF4AABB" w14:textId="0D1B0F93" w:rsidR="00883B8C" w:rsidRPr="00742C1E" w:rsidRDefault="00883B8C" w:rsidP="00BA0C93">
                            <w:pPr>
                              <w:ind w:firstLine="426"/>
                              <w:rPr>
                                <w:lang w:val="uz-Cyrl-UZ"/>
                              </w:rPr>
                            </w:pPr>
                            <w:r w:rsidRPr="00BA0C93">
                              <w:rPr>
                                <w:rFonts w:ascii="Times New Roman" w:hAnsi="Times New Roman" w:cs="Times New Roman"/>
                                <w:sz w:val="24"/>
                                <w:szCs w:val="24"/>
                                <w:lang w:val="uz-Cyrl-UZ"/>
                              </w:rPr>
                              <w:t>Natijalar taqdimoti o‘tkaziladi. Masalan: Iqlim muammolari, tabiat o‘zgarishlari, anomal issiqlik yoki sovuqlik mavzulari kabilar.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2D259699" id="Прямоугольник: скругленные углы 189" o:spid="_x0000_s1142" style="position:absolute;left:0;text-align:left;margin-left:414.2pt;margin-top:.05pt;width:465.4pt;height:279.65pt;z-index:251721728;visibility:visible;mso-wrap-style:square;mso-height-percent:0;mso-wrap-distance-left:9pt;mso-wrap-distance-top:0;mso-wrap-distance-right:9pt;mso-wrap-distance-bottom:0;mso-position-horizontal:right;mso-position-horizontal-relative:margin;mso-position-vertical:absolute;mso-position-vertical-relative:text;mso-height-percent:0;mso-height-relative:margin;v-text-anchor:middle" arcsize="5282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" fillcolor="window" strokecolor="#a379bb" strokeweight="2pt">
                <v:textbox>
                  <w:txbxContent>
                    <w:p w14:paraId="3D391C83" w14:textId="6AC77643" w:rsidR="00883B8C" w:rsidRPr="00BA0C93" w:rsidRDefault="00883B8C" w:rsidP="00BA0C93">
                      <w:pPr>
                        <w:ind w:firstLine="426"/>
                        <w:rPr>
                          <w:rFonts w:ascii="Times New Roman" w:hAnsi="Times New Roman" w:cs="Times New Roman"/>
                          <w:sz w:val="24"/>
                          <w:szCs w:val="24"/>
                          <w:lang w:val="uz-Cyrl-UZ"/>
                        </w:rPr>
                      </w:pPr>
                      <w:r w:rsidRPr="00BA0C93">
                        <w:rPr>
                          <w:rFonts w:ascii="Times New Roman" w:hAnsi="Times New Roman" w:cs="Times New Roman"/>
                          <w:sz w:val="24"/>
                          <w:szCs w:val="24"/>
                          <w:lang w:val="uz-Cyrl-UZ"/>
                        </w:rPr>
                        <w:t xml:space="preserve">Bunda </w:t>
                      </w:r>
                      <w:r>
                        <w:rPr>
                          <w:rFonts w:ascii="Times New Roman" w:hAnsi="Times New Roman" w:cs="Times New Roman"/>
                          <w:sz w:val="24"/>
                          <w:szCs w:val="24"/>
                          <w:lang w:val="en-US"/>
                        </w:rPr>
                        <w:t>“</w:t>
                      </w:r>
                      <w:r w:rsidRPr="00BA0C93">
                        <w:rPr>
                          <w:rFonts w:ascii="Times New Roman" w:hAnsi="Times New Roman" w:cs="Times New Roman"/>
                          <w:sz w:val="24"/>
                          <w:szCs w:val="24"/>
                          <w:lang w:val="uz-Cyrl-UZ"/>
                        </w:rPr>
                        <w:t>Nilufar guli</w:t>
                      </w:r>
                      <w:r>
                        <w:rPr>
                          <w:rFonts w:ascii="Times New Roman" w:hAnsi="Times New Roman" w:cs="Times New Roman"/>
                          <w:sz w:val="24"/>
                          <w:szCs w:val="24"/>
                          <w:lang w:val="en-US"/>
                        </w:rPr>
                        <w:t>”</w:t>
                      </w:r>
                      <w:r w:rsidRPr="00BA0C93">
                        <w:rPr>
                          <w:rFonts w:ascii="Times New Roman" w:hAnsi="Times New Roman" w:cs="Times New Roman"/>
                          <w:sz w:val="24"/>
                          <w:szCs w:val="24"/>
                          <w:lang w:val="uz-Cyrl-UZ"/>
                        </w:rPr>
                        <w:t xml:space="preserve"> obrazini mujassam etish uchun g‘oyaning asosini 9 ta katta kvadratlar tashkil etib, ularning har biri o‘z navbatida 9 ta kichik kvadratlardan iboratdir.</w:t>
                      </w:r>
                    </w:p>
                    <w:p w14:paraId="5307B2D1" w14:textId="77777777" w:rsidR="00883B8C" w:rsidRPr="00BA0C93" w:rsidRDefault="00883B8C" w:rsidP="00BA0C93">
                      <w:pPr>
                        <w:ind w:firstLine="426"/>
                        <w:rPr>
                          <w:rFonts w:ascii="Times New Roman" w:hAnsi="Times New Roman" w:cs="Times New Roman"/>
                          <w:sz w:val="24"/>
                          <w:szCs w:val="24"/>
                          <w:lang w:val="uz-Cyrl-UZ"/>
                        </w:rPr>
                      </w:pPr>
                      <w:r w:rsidRPr="00BA0C93">
                        <w:rPr>
                          <w:rFonts w:ascii="Times New Roman" w:hAnsi="Times New Roman" w:cs="Times New Roman"/>
                          <w:sz w:val="24"/>
                          <w:szCs w:val="24"/>
                          <w:lang w:val="uz-Cyrl-UZ"/>
                        </w:rPr>
                        <w:t>Tizimli, ijodiy tahliliy mushohada qilish ko‘nikmalarini rivojlintirish orqali faoliyat yuritiladi.</w:t>
                      </w:r>
                    </w:p>
                    <w:p w14:paraId="6963E4F9" w14:textId="77777777" w:rsidR="00883B8C" w:rsidRPr="00BA0C93" w:rsidRDefault="00883B8C" w:rsidP="00BA0C93">
                      <w:pPr>
                        <w:ind w:firstLine="426"/>
                        <w:rPr>
                          <w:rFonts w:ascii="Times New Roman" w:hAnsi="Times New Roman" w:cs="Times New Roman"/>
                          <w:sz w:val="24"/>
                          <w:szCs w:val="24"/>
                          <w:lang w:val="uz-Cyrl-UZ"/>
                        </w:rPr>
                      </w:pPr>
                      <w:r w:rsidRPr="00BA0C93">
                        <w:rPr>
                          <w:rFonts w:ascii="Times New Roman" w:hAnsi="Times New Roman" w:cs="Times New Roman"/>
                          <w:sz w:val="24"/>
                          <w:szCs w:val="24"/>
                          <w:lang w:val="uz-Cyrl-UZ"/>
                        </w:rPr>
                        <w:t>Sxemani tuzish qoidalari bilan tanishiladi. Yakka (juftlikda) sxema tuziladi: asosiy muammo (masala) markaziy kvadratning markaziga yoziladi. Uni hal qilish g‘oyalari markaziy kvadrat atrofida joylashgan qolgan sakkizta kvadratlarga yoziladi. Har bir ushbu sakkizta g‘oya markaziy kvadrat atrofida joylashgan sakkizta kvadrat markaziga o‘tkaziladi,-boshqacha aytgandi nilufar gulidan uning gul bargiga o‘tqaziladi. Shunday qilib, ular har biri, o‘z navbatida yana bir muammo sifatida qaraladi.</w:t>
                      </w:r>
                    </w:p>
                    <w:p w14:paraId="3854179F" w14:textId="77777777" w:rsidR="00883B8C" w:rsidRPr="00BA0C93" w:rsidRDefault="00883B8C" w:rsidP="00BA0C93">
                      <w:pPr>
                        <w:ind w:firstLine="426"/>
                        <w:rPr>
                          <w:rFonts w:ascii="Times New Roman" w:hAnsi="Times New Roman" w:cs="Times New Roman"/>
                          <w:sz w:val="24"/>
                          <w:szCs w:val="24"/>
                          <w:lang w:val="uz-Cyrl-UZ"/>
                        </w:rPr>
                      </w:pPr>
                      <w:r w:rsidRPr="00BA0C93">
                        <w:rPr>
                          <w:rFonts w:ascii="Times New Roman" w:hAnsi="Times New Roman" w:cs="Times New Roman"/>
                          <w:sz w:val="24"/>
                          <w:szCs w:val="24"/>
                          <w:lang w:val="uz-Cyrl-UZ"/>
                        </w:rPr>
                        <w:t>Juftlarga birlashadi, o‘z sxemalarini taqqoslaydi va qo‘shimchalar kiritadi. Umumiy sxemaga jamlanadi.</w:t>
                      </w:r>
                    </w:p>
                    <w:p w14:paraId="6BF4AABB" w14:textId="0D1B0F93" w:rsidR="00883B8C" w:rsidRPr="00742C1E" w:rsidRDefault="00883B8C" w:rsidP="00BA0C93">
                      <w:pPr>
                        <w:ind w:firstLine="426"/>
                        <w:rPr>
                          <w:lang w:val="uz-Cyrl-UZ"/>
                        </w:rPr>
                      </w:pPr>
                      <w:r w:rsidRPr="00BA0C93">
                        <w:rPr>
                          <w:rFonts w:ascii="Times New Roman" w:hAnsi="Times New Roman" w:cs="Times New Roman"/>
                          <w:sz w:val="24"/>
                          <w:szCs w:val="24"/>
                          <w:lang w:val="uz-Cyrl-UZ"/>
                        </w:rPr>
                        <w:t>Natijalar taqdimoti o‘tkaziladi. Masalan: Iqlim muammolari, tabiat o‘zgarishlari, anomal issiqlik yoki sovuqlik mavzulari kabilar.</w:t>
                      </w:r>
                    </w:p>
                  </w:txbxContent>
                </v:textbox>
                <w10:wrap type="topAndBottom" anchorx="margin"/>
              </v:roundrect>
            </w:pict>
          </mc:Fallback>
        </mc:AlternateContent>
      </w:r>
    </w:p>
    <w:p w14:paraId="25CA4CAC" w14:textId="6B92679B" w:rsidR="00CA7CC9" w:rsidRPr="00A31EA2" w:rsidRDefault="00CA7CC9" w:rsidP="00CB482F">
      <w:pPr>
        <w:spacing w:after="0" w:line="336" w:lineRule="auto"/>
        <w:ind w:firstLine="720"/>
        <w:jc w:val="both"/>
        <w:rPr>
          <w:rFonts w:ascii="Times New Roman" w:hAnsi="Times New Roman" w:cs="Times New Roman"/>
          <w:color w:val="000000" w:themeColor="text1"/>
          <w:sz w:val="28"/>
          <w:szCs w:val="28"/>
          <w:lang w:val="uz-Cyrl-UZ" w:eastAsia="ru-RU"/>
        </w:rPr>
      </w:pPr>
      <w:r w:rsidRPr="00A31EA2">
        <w:rPr>
          <w:rFonts w:ascii="Times New Roman" w:hAnsi="Times New Roman" w:cs="Times New Roman"/>
          <w:color w:val="000000" w:themeColor="text1"/>
          <w:sz w:val="28"/>
          <w:szCs w:val="28"/>
          <w:lang w:val="uz-Cyrl-UZ" w:eastAsia="ru-RU"/>
        </w:rPr>
        <w:t xml:space="preserve">Ta’limiy </w:t>
      </w:r>
      <w:r w:rsidR="00B53969" w:rsidRPr="00B53969">
        <w:rPr>
          <w:rFonts w:ascii="Times New Roman" w:hAnsi="Times New Roman" w:cs="Times New Roman"/>
          <w:color w:val="000000" w:themeColor="text1"/>
          <w:sz w:val="28"/>
          <w:szCs w:val="28"/>
          <w:lang w:val="uz-Cyrl-UZ" w:eastAsia="ru-RU"/>
        </w:rPr>
        <w:t xml:space="preserve"> mashq </w:t>
      </w:r>
      <w:r w:rsidRPr="00A31EA2">
        <w:rPr>
          <w:rFonts w:ascii="Times New Roman" w:hAnsi="Times New Roman" w:cs="Times New Roman"/>
          <w:color w:val="000000" w:themeColor="text1"/>
          <w:sz w:val="28"/>
          <w:szCs w:val="28"/>
          <w:lang w:val="uz-Cyrl-UZ" w:eastAsia="ru-RU"/>
        </w:rPr>
        <w:t>o‘</w:t>
      </w:r>
      <w:r w:rsidRPr="00A31EA2">
        <w:rPr>
          <w:rFonts w:ascii="Times New Roman" w:hAnsi="Times New Roman" w:cs="Times New Roman"/>
          <w:color w:val="000000" w:themeColor="text1"/>
          <w:spacing w:val="1"/>
          <w:sz w:val="28"/>
          <w:szCs w:val="28"/>
          <w:lang w:val="uz-Cyrl-UZ" w:eastAsia="ru-RU"/>
        </w:rPr>
        <w:t>yinl</w:t>
      </w:r>
      <w:r w:rsidRPr="00A31EA2">
        <w:rPr>
          <w:rFonts w:ascii="Times New Roman" w:hAnsi="Times New Roman" w:cs="Times New Roman"/>
          <w:color w:val="000000" w:themeColor="text1"/>
          <w:spacing w:val="-1"/>
          <w:sz w:val="28"/>
          <w:szCs w:val="28"/>
          <w:lang w:val="uz-Cyrl-UZ" w:eastAsia="ru-RU"/>
        </w:rPr>
        <w:t>a</w:t>
      </w:r>
      <w:r w:rsidRPr="00A31EA2">
        <w:rPr>
          <w:rFonts w:ascii="Times New Roman" w:hAnsi="Times New Roman" w:cs="Times New Roman"/>
          <w:color w:val="000000" w:themeColor="text1"/>
          <w:sz w:val="28"/>
          <w:szCs w:val="28"/>
          <w:lang w:val="uz-Cyrl-UZ" w:eastAsia="ru-RU"/>
        </w:rPr>
        <w:t>r</w:t>
      </w:r>
      <w:r w:rsidR="00B53969" w:rsidRPr="00B53969">
        <w:rPr>
          <w:rFonts w:ascii="Times New Roman" w:hAnsi="Times New Roman" w:cs="Times New Roman"/>
          <w:color w:val="000000" w:themeColor="text1"/>
          <w:sz w:val="28"/>
          <w:szCs w:val="28"/>
          <w:lang w:val="uz-Cyrl-UZ" w:eastAsia="ru-RU"/>
        </w:rPr>
        <w:t>i</w:t>
      </w:r>
      <w:r w:rsidRPr="00A31EA2">
        <w:rPr>
          <w:rFonts w:ascii="Times New Roman" w:hAnsi="Times New Roman" w:cs="Times New Roman"/>
          <w:color w:val="000000" w:themeColor="text1"/>
          <w:spacing w:val="1"/>
          <w:sz w:val="28"/>
          <w:szCs w:val="28"/>
          <w:lang w:val="uz-Cyrl-UZ" w:eastAsia="ru-RU"/>
        </w:rPr>
        <w:t>,</w:t>
      </w:r>
      <w:r w:rsidRPr="00A31EA2">
        <w:rPr>
          <w:rFonts w:ascii="Times New Roman" w:hAnsi="Times New Roman" w:cs="Times New Roman"/>
          <w:color w:val="000000" w:themeColor="text1"/>
          <w:spacing w:val="155"/>
          <w:sz w:val="28"/>
          <w:szCs w:val="28"/>
          <w:lang w:val="uz-Cyrl-UZ" w:eastAsia="ru-RU"/>
        </w:rPr>
        <w:t xml:space="preserve"> </w:t>
      </w:r>
      <w:r w:rsidRPr="00A31EA2">
        <w:rPr>
          <w:rFonts w:ascii="Times New Roman" w:hAnsi="Times New Roman" w:cs="Times New Roman"/>
          <w:color w:val="000000" w:themeColor="text1"/>
          <w:spacing w:val="-2"/>
          <w:sz w:val="28"/>
          <w:szCs w:val="28"/>
          <w:lang w:val="uz-Cyrl-UZ" w:eastAsia="ru-RU"/>
        </w:rPr>
        <w:t>u</w:t>
      </w:r>
      <w:r w:rsidRPr="00A31EA2">
        <w:rPr>
          <w:rFonts w:ascii="Times New Roman" w:hAnsi="Times New Roman" w:cs="Times New Roman"/>
          <w:color w:val="000000" w:themeColor="text1"/>
          <w:sz w:val="28"/>
          <w:szCs w:val="28"/>
          <w:lang w:val="uz-Cyrl-UZ" w:eastAsia="ru-RU"/>
        </w:rPr>
        <w:t>lar</w:t>
      </w:r>
      <w:r w:rsidRPr="00A31EA2">
        <w:rPr>
          <w:rFonts w:ascii="Times New Roman" w:hAnsi="Times New Roman" w:cs="Times New Roman"/>
          <w:color w:val="000000" w:themeColor="text1"/>
          <w:spacing w:val="1"/>
          <w:sz w:val="28"/>
          <w:szCs w:val="28"/>
          <w:lang w:val="uz-Cyrl-UZ" w:eastAsia="ru-RU"/>
        </w:rPr>
        <w:t>ning</w:t>
      </w:r>
      <w:r w:rsidR="004166A6" w:rsidRPr="004166A6">
        <w:rPr>
          <w:rFonts w:ascii="Times New Roman" w:hAnsi="Times New Roman" w:cs="Times New Roman"/>
          <w:color w:val="000000" w:themeColor="text1"/>
          <w:spacing w:val="153"/>
          <w:sz w:val="28"/>
          <w:szCs w:val="28"/>
          <w:lang w:val="uz-Cyrl-UZ" w:eastAsia="ru-RU"/>
        </w:rPr>
        <w:t xml:space="preserve"> </w:t>
      </w:r>
      <w:r w:rsidR="004166A6" w:rsidRPr="004166A6">
        <w:rPr>
          <w:rFonts w:ascii="Times New Roman" w:hAnsi="Times New Roman" w:cs="Times New Roman"/>
          <w:color w:val="000000" w:themeColor="text1"/>
          <w:sz w:val="28"/>
          <w:szCs w:val="28"/>
          <w:lang w:val="uz-Cyrl-UZ" w:eastAsia="ru-RU"/>
        </w:rPr>
        <w:t>shaxs t</w:t>
      </w:r>
      <w:r w:rsidRPr="00A31EA2">
        <w:rPr>
          <w:rFonts w:ascii="Times New Roman" w:hAnsi="Times New Roman" w:cs="Times New Roman"/>
          <w:color w:val="000000" w:themeColor="text1"/>
          <w:sz w:val="28"/>
          <w:szCs w:val="28"/>
          <w:lang w:val="uz-Cyrl-UZ" w:eastAsia="ru-RU"/>
        </w:rPr>
        <w:t>araq</w:t>
      </w:r>
      <w:r w:rsidRPr="00A31EA2">
        <w:rPr>
          <w:rFonts w:ascii="Times New Roman" w:hAnsi="Times New Roman" w:cs="Times New Roman"/>
          <w:color w:val="000000" w:themeColor="text1"/>
          <w:spacing w:val="-1"/>
          <w:sz w:val="28"/>
          <w:szCs w:val="28"/>
          <w:lang w:val="uz-Cyrl-UZ" w:eastAsia="ru-RU"/>
        </w:rPr>
        <w:t>q</w:t>
      </w:r>
      <w:r w:rsidRPr="00A31EA2">
        <w:rPr>
          <w:rFonts w:ascii="Times New Roman" w:hAnsi="Times New Roman" w:cs="Times New Roman"/>
          <w:color w:val="000000" w:themeColor="text1"/>
          <w:sz w:val="28"/>
          <w:szCs w:val="28"/>
          <w:lang w:val="uz-Cyrl-UZ" w:eastAsia="ru-RU"/>
        </w:rPr>
        <w:t>iyot</w:t>
      </w:r>
      <w:r w:rsidRPr="00A31EA2">
        <w:rPr>
          <w:rFonts w:ascii="Times New Roman" w:hAnsi="Times New Roman" w:cs="Times New Roman"/>
          <w:color w:val="000000" w:themeColor="text1"/>
          <w:spacing w:val="-1"/>
          <w:sz w:val="28"/>
          <w:szCs w:val="28"/>
          <w:lang w:val="uz-Cyrl-UZ" w:eastAsia="ru-RU"/>
        </w:rPr>
        <w:t>i</w:t>
      </w:r>
      <w:r w:rsidRPr="00A31EA2">
        <w:rPr>
          <w:rFonts w:ascii="Times New Roman" w:hAnsi="Times New Roman" w:cs="Times New Roman"/>
          <w:color w:val="000000" w:themeColor="text1"/>
          <w:sz w:val="28"/>
          <w:szCs w:val="28"/>
          <w:lang w:val="uz-Cyrl-UZ" w:eastAsia="ru-RU"/>
        </w:rPr>
        <w:t>da</w:t>
      </w:r>
      <w:r w:rsidRPr="00A31EA2">
        <w:rPr>
          <w:rFonts w:ascii="Times New Roman" w:hAnsi="Times New Roman" w:cs="Times New Roman"/>
          <w:color w:val="000000" w:themeColor="text1"/>
          <w:spacing w:val="-1"/>
          <w:sz w:val="28"/>
          <w:szCs w:val="28"/>
          <w:lang w:val="uz-Cyrl-UZ" w:eastAsia="ru-RU"/>
        </w:rPr>
        <w:t>g</w:t>
      </w:r>
      <w:r w:rsidRPr="00A31EA2">
        <w:rPr>
          <w:rFonts w:ascii="Times New Roman" w:hAnsi="Times New Roman" w:cs="Times New Roman"/>
          <w:color w:val="000000" w:themeColor="text1"/>
          <w:sz w:val="28"/>
          <w:szCs w:val="28"/>
          <w:lang w:val="uz-Cyrl-UZ" w:eastAsia="ru-RU"/>
        </w:rPr>
        <w:t>i</w:t>
      </w:r>
      <w:r w:rsidRPr="00A31EA2">
        <w:rPr>
          <w:rFonts w:ascii="Times New Roman" w:hAnsi="Times New Roman" w:cs="Times New Roman"/>
          <w:color w:val="000000" w:themeColor="text1"/>
          <w:spacing w:val="155"/>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o‘rni</w:t>
      </w:r>
      <w:r w:rsidRPr="00A31EA2">
        <w:rPr>
          <w:rFonts w:ascii="Times New Roman" w:hAnsi="Times New Roman" w:cs="Times New Roman"/>
          <w:color w:val="000000" w:themeColor="text1"/>
          <w:spacing w:val="161"/>
          <w:sz w:val="28"/>
          <w:szCs w:val="28"/>
          <w:lang w:val="uz-Cyrl-UZ" w:eastAsia="ru-RU"/>
        </w:rPr>
        <w:t xml:space="preserve"> </w:t>
      </w:r>
      <w:r w:rsidRPr="00A31EA2">
        <w:rPr>
          <w:rFonts w:ascii="Times New Roman" w:hAnsi="Times New Roman" w:cs="Times New Roman"/>
          <w:color w:val="000000" w:themeColor="text1"/>
          <w:spacing w:val="1"/>
          <w:sz w:val="28"/>
          <w:szCs w:val="28"/>
          <w:lang w:val="uz-Cyrl-UZ" w:eastAsia="ru-RU"/>
        </w:rPr>
        <w:t>h</w:t>
      </w:r>
      <w:r w:rsidRPr="00A31EA2">
        <w:rPr>
          <w:rFonts w:ascii="Times New Roman" w:hAnsi="Times New Roman" w:cs="Times New Roman"/>
          <w:color w:val="000000" w:themeColor="text1"/>
          <w:spacing w:val="-1"/>
          <w:sz w:val="28"/>
          <w:szCs w:val="28"/>
          <w:lang w:val="uz-Cyrl-UZ" w:eastAsia="ru-RU"/>
        </w:rPr>
        <w:t>a</w:t>
      </w:r>
      <w:r w:rsidRPr="00A31EA2">
        <w:rPr>
          <w:rFonts w:ascii="Times New Roman" w:hAnsi="Times New Roman" w:cs="Times New Roman"/>
          <w:color w:val="000000" w:themeColor="text1"/>
          <w:sz w:val="28"/>
          <w:szCs w:val="28"/>
          <w:lang w:val="uz-Cyrl-UZ" w:eastAsia="ru-RU"/>
        </w:rPr>
        <w:t>q</w:t>
      </w:r>
      <w:r w:rsidRPr="00A31EA2">
        <w:rPr>
          <w:rFonts w:ascii="Times New Roman" w:hAnsi="Times New Roman" w:cs="Times New Roman"/>
          <w:color w:val="000000" w:themeColor="text1"/>
          <w:spacing w:val="-1"/>
          <w:sz w:val="28"/>
          <w:szCs w:val="28"/>
          <w:lang w:val="uz-Cyrl-UZ" w:eastAsia="ru-RU"/>
        </w:rPr>
        <w:t>i</w:t>
      </w:r>
      <w:r w:rsidRPr="00A31EA2">
        <w:rPr>
          <w:rFonts w:ascii="Times New Roman" w:hAnsi="Times New Roman" w:cs="Times New Roman"/>
          <w:color w:val="000000" w:themeColor="text1"/>
          <w:sz w:val="28"/>
          <w:szCs w:val="28"/>
          <w:lang w:val="uz-Cyrl-UZ" w:eastAsia="ru-RU"/>
        </w:rPr>
        <w:t>da</w:t>
      </w:r>
      <w:r w:rsidRPr="00A31EA2">
        <w:rPr>
          <w:rFonts w:ascii="Times New Roman" w:hAnsi="Times New Roman" w:cs="Times New Roman"/>
          <w:color w:val="000000" w:themeColor="text1"/>
          <w:spacing w:val="156"/>
          <w:sz w:val="28"/>
          <w:szCs w:val="28"/>
          <w:lang w:val="uz-Cyrl-UZ" w:eastAsia="ru-RU"/>
        </w:rPr>
        <w:t xml:space="preserve"> </w:t>
      </w:r>
      <w:r w:rsidR="00B53969" w:rsidRPr="00B53969">
        <w:rPr>
          <w:rFonts w:ascii="Times New Roman" w:hAnsi="Times New Roman" w:cs="Times New Roman"/>
          <w:color w:val="000000" w:themeColor="text1"/>
          <w:spacing w:val="1"/>
          <w:sz w:val="28"/>
          <w:szCs w:val="28"/>
          <w:lang w:val="uz-Cyrl-UZ" w:eastAsia="ru-RU"/>
        </w:rPr>
        <w:t>inson p</w:t>
      </w:r>
      <w:r w:rsidRPr="00A31EA2">
        <w:rPr>
          <w:rFonts w:ascii="Times New Roman" w:hAnsi="Times New Roman" w:cs="Times New Roman"/>
          <w:color w:val="000000" w:themeColor="text1"/>
          <w:sz w:val="28"/>
          <w:szCs w:val="28"/>
          <w:lang w:val="uz-Cyrl-UZ" w:eastAsia="ru-RU"/>
        </w:rPr>
        <w:t>sixo</w:t>
      </w:r>
      <w:r w:rsidRPr="00A31EA2">
        <w:rPr>
          <w:rFonts w:ascii="Times New Roman" w:hAnsi="Times New Roman" w:cs="Times New Roman"/>
          <w:color w:val="000000" w:themeColor="text1"/>
          <w:spacing w:val="-3"/>
          <w:sz w:val="28"/>
          <w:szCs w:val="28"/>
          <w:lang w:val="uz-Cyrl-UZ" w:eastAsia="ru-RU"/>
        </w:rPr>
        <w:t>l</w:t>
      </w:r>
      <w:r w:rsidRPr="00A31EA2">
        <w:rPr>
          <w:rFonts w:ascii="Times New Roman" w:hAnsi="Times New Roman" w:cs="Times New Roman"/>
          <w:color w:val="000000" w:themeColor="text1"/>
          <w:sz w:val="28"/>
          <w:szCs w:val="28"/>
          <w:lang w:val="uz-Cyrl-UZ" w:eastAsia="ru-RU"/>
        </w:rPr>
        <w:t>ogiya</w:t>
      </w:r>
      <w:r w:rsidR="00B53969" w:rsidRPr="00B53969">
        <w:rPr>
          <w:rFonts w:ascii="Times New Roman" w:hAnsi="Times New Roman" w:cs="Times New Roman"/>
          <w:color w:val="000000" w:themeColor="text1"/>
          <w:sz w:val="28"/>
          <w:szCs w:val="28"/>
          <w:lang w:val="uz-Cyrl-UZ" w:eastAsia="ru-RU"/>
        </w:rPr>
        <w:t>si</w:t>
      </w:r>
      <w:r w:rsidRPr="00A31EA2">
        <w:rPr>
          <w:rFonts w:ascii="Times New Roman" w:hAnsi="Times New Roman" w:cs="Times New Roman"/>
          <w:color w:val="000000" w:themeColor="text1"/>
          <w:sz w:val="28"/>
          <w:szCs w:val="28"/>
          <w:lang w:val="uz-Cyrl-UZ" w:eastAsia="ru-RU"/>
        </w:rPr>
        <w:t xml:space="preserve">, </w:t>
      </w:r>
      <w:r w:rsidR="00B53969" w:rsidRPr="00B53969">
        <w:rPr>
          <w:rFonts w:ascii="Times New Roman" w:hAnsi="Times New Roman" w:cs="Times New Roman"/>
          <w:color w:val="000000" w:themeColor="text1"/>
          <w:sz w:val="28"/>
          <w:szCs w:val="28"/>
          <w:lang w:val="uz-Cyrl-UZ" w:eastAsia="ru-RU"/>
        </w:rPr>
        <w:t xml:space="preserve"> kishilik </w:t>
      </w:r>
      <w:r w:rsidRPr="00A31EA2">
        <w:rPr>
          <w:rFonts w:ascii="Times New Roman" w:hAnsi="Times New Roman" w:cs="Times New Roman"/>
          <w:color w:val="000000" w:themeColor="text1"/>
          <w:sz w:val="28"/>
          <w:szCs w:val="28"/>
          <w:lang w:val="uz-Cyrl-UZ" w:eastAsia="ru-RU"/>
        </w:rPr>
        <w:t>etn</w:t>
      </w:r>
      <w:r w:rsidRPr="00A31EA2">
        <w:rPr>
          <w:rFonts w:ascii="Times New Roman" w:hAnsi="Times New Roman" w:cs="Times New Roman"/>
          <w:color w:val="000000" w:themeColor="text1"/>
          <w:spacing w:val="1"/>
          <w:sz w:val="28"/>
          <w:szCs w:val="28"/>
          <w:lang w:val="uz-Cyrl-UZ" w:eastAsia="ru-RU"/>
        </w:rPr>
        <w:t>o</w:t>
      </w:r>
      <w:r w:rsidRPr="00A31EA2">
        <w:rPr>
          <w:rFonts w:ascii="Times New Roman" w:hAnsi="Times New Roman" w:cs="Times New Roman"/>
          <w:color w:val="000000" w:themeColor="text1"/>
          <w:sz w:val="28"/>
          <w:szCs w:val="28"/>
          <w:lang w:val="uz-Cyrl-UZ" w:eastAsia="ru-RU"/>
        </w:rPr>
        <w:t>gr</w:t>
      </w:r>
      <w:r w:rsidRPr="00A31EA2">
        <w:rPr>
          <w:rFonts w:ascii="Times New Roman" w:hAnsi="Times New Roman" w:cs="Times New Roman"/>
          <w:color w:val="000000" w:themeColor="text1"/>
          <w:spacing w:val="-1"/>
          <w:sz w:val="28"/>
          <w:szCs w:val="28"/>
          <w:lang w:val="uz-Cyrl-UZ" w:eastAsia="ru-RU"/>
        </w:rPr>
        <w:t>a</w:t>
      </w:r>
      <w:r w:rsidRPr="00A31EA2">
        <w:rPr>
          <w:rFonts w:ascii="Times New Roman" w:hAnsi="Times New Roman" w:cs="Times New Roman"/>
          <w:color w:val="000000" w:themeColor="text1"/>
          <w:sz w:val="28"/>
          <w:szCs w:val="28"/>
          <w:lang w:val="uz-Cyrl-UZ" w:eastAsia="ru-RU"/>
        </w:rPr>
        <w:t>fiya</w:t>
      </w:r>
      <w:r w:rsidR="00B53969" w:rsidRPr="00B53969">
        <w:rPr>
          <w:rFonts w:ascii="Times New Roman" w:hAnsi="Times New Roman" w:cs="Times New Roman"/>
          <w:color w:val="000000" w:themeColor="text1"/>
          <w:sz w:val="28"/>
          <w:szCs w:val="28"/>
          <w:lang w:val="uz-Cyrl-UZ" w:eastAsia="ru-RU"/>
        </w:rPr>
        <w:t>si</w:t>
      </w:r>
      <w:r w:rsidRPr="00A31EA2">
        <w:rPr>
          <w:rFonts w:ascii="Times New Roman" w:hAnsi="Times New Roman" w:cs="Times New Roman"/>
          <w:color w:val="000000" w:themeColor="text1"/>
          <w:sz w:val="28"/>
          <w:szCs w:val="28"/>
          <w:lang w:val="uz-Cyrl-UZ" w:eastAsia="ru-RU"/>
        </w:rPr>
        <w:t>,</w:t>
      </w:r>
      <w:r w:rsidRPr="00A31EA2">
        <w:rPr>
          <w:rFonts w:ascii="Times New Roman" w:hAnsi="Times New Roman" w:cs="Times New Roman"/>
          <w:color w:val="000000" w:themeColor="text1"/>
          <w:spacing w:val="76"/>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ma</w:t>
      </w:r>
      <w:r w:rsidRPr="00A31EA2">
        <w:rPr>
          <w:rFonts w:ascii="Times New Roman" w:hAnsi="Times New Roman" w:cs="Times New Roman"/>
          <w:color w:val="000000" w:themeColor="text1"/>
          <w:spacing w:val="-1"/>
          <w:sz w:val="28"/>
          <w:szCs w:val="28"/>
          <w:lang w:val="uz-Cyrl-UZ" w:eastAsia="ru-RU"/>
        </w:rPr>
        <w:t>d</w:t>
      </w:r>
      <w:r w:rsidRPr="00A31EA2">
        <w:rPr>
          <w:rFonts w:ascii="Times New Roman" w:hAnsi="Times New Roman" w:cs="Times New Roman"/>
          <w:color w:val="000000" w:themeColor="text1"/>
          <w:sz w:val="28"/>
          <w:szCs w:val="28"/>
          <w:lang w:val="uz-Cyrl-UZ" w:eastAsia="ru-RU"/>
        </w:rPr>
        <w:t>a</w:t>
      </w:r>
      <w:r w:rsidRPr="00A31EA2">
        <w:rPr>
          <w:rFonts w:ascii="Times New Roman" w:hAnsi="Times New Roman" w:cs="Times New Roman"/>
          <w:color w:val="000000" w:themeColor="text1"/>
          <w:spacing w:val="-1"/>
          <w:sz w:val="28"/>
          <w:szCs w:val="28"/>
          <w:lang w:val="uz-Cyrl-UZ" w:eastAsia="ru-RU"/>
        </w:rPr>
        <w:t>n</w:t>
      </w:r>
      <w:r w:rsidRPr="00A31EA2">
        <w:rPr>
          <w:rFonts w:ascii="Times New Roman" w:hAnsi="Times New Roman" w:cs="Times New Roman"/>
          <w:color w:val="000000" w:themeColor="text1"/>
          <w:sz w:val="28"/>
          <w:szCs w:val="28"/>
          <w:lang w:val="uz-Cyrl-UZ" w:eastAsia="ru-RU"/>
        </w:rPr>
        <w:t>iyat, pedagogika va boshqa fanlarda bir qator</w:t>
      </w:r>
      <w:r w:rsidR="00B53969" w:rsidRPr="00B53969">
        <w:rPr>
          <w:rFonts w:ascii="Times New Roman" w:hAnsi="Times New Roman" w:cs="Times New Roman"/>
          <w:color w:val="000000" w:themeColor="text1"/>
          <w:sz w:val="28"/>
          <w:szCs w:val="28"/>
          <w:lang w:val="uz-Cyrl-UZ" w:eastAsia="ru-RU"/>
        </w:rPr>
        <w:t xml:space="preserve"> ilmiy </w:t>
      </w:r>
      <w:r w:rsidRPr="00A31EA2">
        <w:rPr>
          <w:rFonts w:ascii="Times New Roman" w:hAnsi="Times New Roman" w:cs="Times New Roman"/>
          <w:color w:val="000000" w:themeColor="text1"/>
          <w:sz w:val="28"/>
          <w:szCs w:val="28"/>
          <w:lang w:val="uz-Cyrl-UZ" w:eastAsia="ru-RU"/>
        </w:rPr>
        <w:t>tadqiqot ishlari olib borilgan</w:t>
      </w:r>
      <w:r w:rsidR="00B53969" w:rsidRPr="00B53969">
        <w:rPr>
          <w:rFonts w:ascii="Times New Roman" w:hAnsi="Times New Roman" w:cs="Times New Roman"/>
          <w:color w:val="000000" w:themeColor="text1"/>
          <w:sz w:val="28"/>
          <w:szCs w:val="28"/>
          <w:lang w:val="uz-Cyrl-UZ" w:eastAsia="ru-RU"/>
        </w:rPr>
        <w:t>ligi ayon.</w:t>
      </w:r>
      <w:r w:rsidRPr="00A31EA2">
        <w:rPr>
          <w:rFonts w:ascii="Times New Roman" w:hAnsi="Times New Roman" w:cs="Times New Roman"/>
          <w:color w:val="000000" w:themeColor="text1"/>
          <w:sz w:val="28"/>
          <w:szCs w:val="28"/>
          <w:lang w:val="uz-Cyrl-UZ" w:eastAsia="ru-RU"/>
        </w:rPr>
        <w:t xml:space="preserve"> </w:t>
      </w:r>
    </w:p>
    <w:p w14:paraId="5CEC367A" w14:textId="63949BD1" w:rsidR="00CA7CC9" w:rsidRPr="00A31EA2" w:rsidRDefault="00CA7CC9" w:rsidP="00CB482F">
      <w:pPr>
        <w:spacing w:after="0" w:line="336" w:lineRule="auto"/>
        <w:ind w:firstLine="720"/>
        <w:jc w:val="both"/>
        <w:rPr>
          <w:rFonts w:ascii="Times New Roman" w:hAnsi="Times New Roman" w:cs="Times New Roman"/>
          <w:color w:val="000000" w:themeColor="text1"/>
          <w:sz w:val="28"/>
          <w:szCs w:val="28"/>
          <w:lang w:val="uz-Cyrl-UZ" w:eastAsia="ru-RU"/>
        </w:rPr>
      </w:pPr>
      <w:r w:rsidRPr="00A31EA2">
        <w:rPr>
          <w:rFonts w:ascii="Times New Roman" w:hAnsi="Times New Roman" w:cs="Times New Roman"/>
          <w:color w:val="000000" w:themeColor="text1"/>
          <w:sz w:val="28"/>
          <w:szCs w:val="28"/>
          <w:lang w:val="uz-Cyrl-UZ" w:eastAsia="ru-RU"/>
        </w:rPr>
        <w:t>Shu xususida XIX asrning oxirida</w:t>
      </w:r>
      <w:r w:rsidRPr="00A31EA2">
        <w:rPr>
          <w:rFonts w:ascii="Times New Roman" w:hAnsi="Times New Roman" w:cs="Times New Roman"/>
          <w:color w:val="000000" w:themeColor="text1"/>
          <w:spacing w:val="90"/>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nemis</w:t>
      </w:r>
      <w:r w:rsidRPr="00A31EA2">
        <w:rPr>
          <w:rFonts w:ascii="Times New Roman" w:hAnsi="Times New Roman" w:cs="Times New Roman"/>
          <w:color w:val="000000" w:themeColor="text1"/>
          <w:spacing w:val="90"/>
          <w:sz w:val="28"/>
          <w:szCs w:val="28"/>
          <w:lang w:val="uz-Cyrl-UZ" w:eastAsia="ru-RU"/>
        </w:rPr>
        <w:t xml:space="preserve"> </w:t>
      </w:r>
      <w:r w:rsidRPr="00A31EA2">
        <w:rPr>
          <w:rFonts w:ascii="Times New Roman" w:hAnsi="Times New Roman" w:cs="Times New Roman"/>
          <w:color w:val="000000" w:themeColor="text1"/>
          <w:spacing w:val="1"/>
          <w:sz w:val="28"/>
          <w:szCs w:val="28"/>
          <w:lang w:val="uz-Cyrl-UZ" w:eastAsia="ru-RU"/>
        </w:rPr>
        <w:t>o</w:t>
      </w:r>
      <w:r w:rsidRPr="00A31EA2">
        <w:rPr>
          <w:rFonts w:ascii="Times New Roman" w:hAnsi="Times New Roman" w:cs="Times New Roman"/>
          <w:color w:val="000000" w:themeColor="text1"/>
          <w:sz w:val="28"/>
          <w:szCs w:val="28"/>
          <w:lang w:val="uz-Cyrl-UZ" w:eastAsia="ru-RU"/>
        </w:rPr>
        <w:t>limi</w:t>
      </w:r>
      <w:r w:rsidRPr="00A31EA2">
        <w:rPr>
          <w:rFonts w:ascii="Times New Roman" w:hAnsi="Times New Roman" w:cs="Times New Roman"/>
          <w:color w:val="000000" w:themeColor="text1"/>
          <w:spacing w:val="91"/>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K.</w:t>
      </w:r>
      <w:r w:rsidRPr="00A31EA2">
        <w:rPr>
          <w:rFonts w:ascii="Times New Roman" w:hAnsi="Times New Roman" w:cs="Times New Roman"/>
          <w:color w:val="000000" w:themeColor="text1"/>
          <w:spacing w:val="88"/>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Gro</w:t>
      </w:r>
      <w:r w:rsidRPr="00A31EA2">
        <w:rPr>
          <w:rFonts w:ascii="Times New Roman" w:hAnsi="Times New Roman" w:cs="Times New Roman"/>
          <w:color w:val="000000" w:themeColor="text1"/>
          <w:spacing w:val="6"/>
          <w:sz w:val="28"/>
          <w:szCs w:val="28"/>
          <w:lang w:val="uz-Cyrl-UZ" w:eastAsia="ru-RU"/>
        </w:rPr>
        <w:t>s</w:t>
      </w:r>
      <w:r w:rsidRPr="00A31EA2">
        <w:rPr>
          <w:rFonts w:ascii="Times New Roman" w:hAnsi="Times New Roman" w:cs="Times New Roman"/>
          <w:color w:val="000000" w:themeColor="text1"/>
          <w:sz w:val="28"/>
          <w:szCs w:val="28"/>
          <w:lang w:val="uz-Cyrl-UZ" w:eastAsia="ru-RU"/>
        </w:rPr>
        <w:t>s</w:t>
      </w:r>
      <w:r w:rsidRPr="00A31EA2">
        <w:rPr>
          <w:rFonts w:ascii="Times New Roman" w:hAnsi="Times New Roman" w:cs="Times New Roman"/>
          <w:color w:val="000000" w:themeColor="text1"/>
          <w:spacing w:val="-1"/>
          <w:sz w:val="28"/>
          <w:szCs w:val="28"/>
          <w:vertAlign w:val="superscript"/>
          <w:lang w:val="uz-Cyrl-UZ" w:eastAsia="ru-RU"/>
        </w:rPr>
        <w:footnoteReference w:id="113"/>
      </w:r>
      <w:r w:rsidRPr="00A31EA2">
        <w:rPr>
          <w:rFonts w:ascii="Times New Roman" w:hAnsi="Times New Roman" w:cs="Times New Roman"/>
          <w:color w:val="000000" w:themeColor="text1"/>
          <w:sz w:val="28"/>
          <w:szCs w:val="28"/>
          <w:lang w:val="uz-Cyrl-UZ" w:eastAsia="ru-RU"/>
        </w:rPr>
        <w:t xml:space="preserve"> </w:t>
      </w:r>
      <w:r w:rsidRPr="00A31EA2">
        <w:rPr>
          <w:rFonts w:ascii="Times New Roman" w:hAnsi="Times New Roman" w:cs="Times New Roman"/>
          <w:color w:val="000000" w:themeColor="text1"/>
          <w:spacing w:val="-1"/>
          <w:sz w:val="28"/>
          <w:szCs w:val="28"/>
          <w:lang w:val="uz-Cyrl-UZ" w:eastAsia="ru-RU"/>
        </w:rPr>
        <w:t>o‘y</w:t>
      </w:r>
      <w:r w:rsidRPr="00A31EA2">
        <w:rPr>
          <w:rFonts w:ascii="Times New Roman" w:hAnsi="Times New Roman" w:cs="Times New Roman"/>
          <w:color w:val="000000" w:themeColor="text1"/>
          <w:sz w:val="28"/>
          <w:szCs w:val="28"/>
          <w:lang w:val="uz-Cyrl-UZ" w:eastAsia="ru-RU"/>
        </w:rPr>
        <w:t>i</w:t>
      </w:r>
      <w:r w:rsidRPr="00A31EA2">
        <w:rPr>
          <w:rFonts w:ascii="Times New Roman" w:hAnsi="Times New Roman" w:cs="Times New Roman"/>
          <w:color w:val="000000" w:themeColor="text1"/>
          <w:spacing w:val="1"/>
          <w:sz w:val="28"/>
          <w:szCs w:val="28"/>
          <w:lang w:val="uz-Cyrl-UZ" w:eastAsia="ru-RU"/>
        </w:rPr>
        <w:t>n</w:t>
      </w:r>
      <w:r w:rsidRPr="00A31EA2">
        <w:rPr>
          <w:rFonts w:ascii="Times New Roman" w:hAnsi="Times New Roman" w:cs="Times New Roman"/>
          <w:color w:val="000000" w:themeColor="text1"/>
          <w:sz w:val="28"/>
          <w:szCs w:val="28"/>
          <w:lang w:val="uz-Cyrl-UZ" w:eastAsia="ru-RU"/>
        </w:rPr>
        <w:t>l</w:t>
      </w:r>
      <w:r w:rsidRPr="00A31EA2">
        <w:rPr>
          <w:rFonts w:ascii="Times New Roman" w:hAnsi="Times New Roman" w:cs="Times New Roman"/>
          <w:color w:val="000000" w:themeColor="text1"/>
          <w:spacing w:val="-2"/>
          <w:sz w:val="28"/>
          <w:szCs w:val="28"/>
          <w:lang w:val="uz-Cyrl-UZ" w:eastAsia="ru-RU"/>
        </w:rPr>
        <w:t>a</w:t>
      </w:r>
      <w:r w:rsidRPr="00A31EA2">
        <w:rPr>
          <w:rFonts w:ascii="Times New Roman" w:hAnsi="Times New Roman" w:cs="Times New Roman"/>
          <w:color w:val="000000" w:themeColor="text1"/>
          <w:sz w:val="28"/>
          <w:szCs w:val="28"/>
          <w:lang w:val="uz-Cyrl-UZ" w:eastAsia="ru-RU"/>
        </w:rPr>
        <w:t>rni tizim</w:t>
      </w:r>
      <w:r w:rsidRPr="00A31EA2">
        <w:rPr>
          <w:rFonts w:ascii="Times New Roman" w:hAnsi="Times New Roman" w:cs="Times New Roman"/>
          <w:color w:val="000000" w:themeColor="text1"/>
          <w:spacing w:val="-2"/>
          <w:sz w:val="28"/>
          <w:szCs w:val="28"/>
          <w:lang w:val="uz-Cyrl-UZ" w:eastAsia="ru-RU"/>
        </w:rPr>
        <w:t>l</w:t>
      </w:r>
      <w:r w:rsidRPr="00A31EA2">
        <w:rPr>
          <w:rFonts w:ascii="Times New Roman" w:hAnsi="Times New Roman" w:cs="Times New Roman"/>
          <w:color w:val="000000" w:themeColor="text1"/>
          <w:sz w:val="28"/>
          <w:szCs w:val="28"/>
          <w:lang w:val="uz-Cyrl-UZ" w:eastAsia="ru-RU"/>
        </w:rPr>
        <w:t>i</w:t>
      </w:r>
      <w:r w:rsidRPr="00A31EA2">
        <w:rPr>
          <w:rFonts w:ascii="Times New Roman" w:hAnsi="Times New Roman" w:cs="Times New Roman"/>
          <w:color w:val="000000" w:themeColor="text1"/>
          <w:spacing w:val="113"/>
          <w:sz w:val="28"/>
          <w:szCs w:val="28"/>
          <w:lang w:val="uz-Cyrl-UZ" w:eastAsia="ru-RU"/>
        </w:rPr>
        <w:t xml:space="preserve"> </w:t>
      </w:r>
      <w:r w:rsidRPr="00A31EA2">
        <w:rPr>
          <w:rFonts w:ascii="Times New Roman" w:hAnsi="Times New Roman" w:cs="Times New Roman"/>
          <w:color w:val="000000" w:themeColor="text1"/>
          <w:spacing w:val="1"/>
          <w:sz w:val="28"/>
          <w:szCs w:val="28"/>
          <w:lang w:val="uz-Cyrl-UZ" w:eastAsia="ru-RU"/>
        </w:rPr>
        <w:t>o‘r</w:t>
      </w:r>
      <w:r w:rsidRPr="00A31EA2">
        <w:rPr>
          <w:rFonts w:ascii="Times New Roman" w:hAnsi="Times New Roman" w:cs="Times New Roman"/>
          <w:color w:val="000000" w:themeColor="text1"/>
          <w:sz w:val="28"/>
          <w:szCs w:val="28"/>
          <w:lang w:val="uz-Cyrl-UZ" w:eastAsia="ru-RU"/>
        </w:rPr>
        <w:t>ga</w:t>
      </w:r>
      <w:r w:rsidRPr="00A31EA2">
        <w:rPr>
          <w:rFonts w:ascii="Times New Roman" w:hAnsi="Times New Roman" w:cs="Times New Roman"/>
          <w:color w:val="000000" w:themeColor="text1"/>
          <w:spacing w:val="-2"/>
          <w:sz w:val="28"/>
          <w:szCs w:val="28"/>
          <w:lang w:val="uz-Cyrl-UZ" w:eastAsia="ru-RU"/>
        </w:rPr>
        <w:t>n</w:t>
      </w:r>
      <w:r w:rsidRPr="00A31EA2">
        <w:rPr>
          <w:rFonts w:ascii="Times New Roman" w:hAnsi="Times New Roman" w:cs="Times New Roman"/>
          <w:color w:val="000000" w:themeColor="text1"/>
          <w:sz w:val="28"/>
          <w:szCs w:val="28"/>
          <w:lang w:val="uz-Cyrl-UZ" w:eastAsia="ru-RU"/>
        </w:rPr>
        <w:t>ish</w:t>
      </w:r>
      <w:r w:rsidRPr="00A31EA2">
        <w:rPr>
          <w:rFonts w:ascii="Times New Roman" w:hAnsi="Times New Roman" w:cs="Times New Roman"/>
          <w:color w:val="000000" w:themeColor="text1"/>
          <w:spacing w:val="-1"/>
          <w:sz w:val="28"/>
          <w:szCs w:val="28"/>
          <w:lang w:val="uz-Cyrl-UZ" w:eastAsia="ru-RU"/>
        </w:rPr>
        <w:t>g</w:t>
      </w:r>
      <w:r w:rsidRPr="00A31EA2">
        <w:rPr>
          <w:rFonts w:ascii="Times New Roman" w:hAnsi="Times New Roman" w:cs="Times New Roman"/>
          <w:color w:val="000000" w:themeColor="text1"/>
          <w:sz w:val="28"/>
          <w:szCs w:val="28"/>
          <w:lang w:val="uz-Cyrl-UZ" w:eastAsia="ru-RU"/>
        </w:rPr>
        <w:t>a</w:t>
      </w:r>
      <w:r w:rsidRPr="00A31EA2">
        <w:rPr>
          <w:rFonts w:ascii="Times New Roman" w:hAnsi="Times New Roman" w:cs="Times New Roman"/>
          <w:color w:val="000000" w:themeColor="text1"/>
          <w:spacing w:val="113"/>
          <w:sz w:val="28"/>
          <w:szCs w:val="28"/>
          <w:lang w:val="uz-Cyrl-UZ" w:eastAsia="ru-RU"/>
        </w:rPr>
        <w:t xml:space="preserve"> </w:t>
      </w:r>
      <w:r w:rsidR="003E0CC2" w:rsidRPr="003E0CC2">
        <w:rPr>
          <w:rFonts w:ascii="Times New Roman" w:hAnsi="Times New Roman" w:cs="Times New Roman"/>
          <w:color w:val="000000" w:themeColor="text1"/>
          <w:spacing w:val="1"/>
          <w:sz w:val="28"/>
          <w:szCs w:val="28"/>
          <w:lang w:val="uz-Cyrl-UZ" w:eastAsia="ru-RU"/>
        </w:rPr>
        <w:t>h</w:t>
      </w:r>
      <w:r w:rsidRPr="00A31EA2">
        <w:rPr>
          <w:rFonts w:ascii="Times New Roman" w:hAnsi="Times New Roman" w:cs="Times New Roman"/>
          <w:color w:val="000000" w:themeColor="text1"/>
          <w:spacing w:val="-2"/>
          <w:sz w:val="28"/>
          <w:szCs w:val="28"/>
          <w:lang w:val="uz-Cyrl-UZ" w:eastAsia="ru-RU"/>
        </w:rPr>
        <w:t>a</w:t>
      </w:r>
      <w:r w:rsidRPr="00A31EA2">
        <w:rPr>
          <w:rFonts w:ascii="Times New Roman" w:hAnsi="Times New Roman" w:cs="Times New Roman"/>
          <w:color w:val="000000" w:themeColor="text1"/>
          <w:sz w:val="28"/>
          <w:szCs w:val="28"/>
          <w:lang w:val="uz-Cyrl-UZ" w:eastAsia="ru-RU"/>
        </w:rPr>
        <w:t>r</w:t>
      </w:r>
      <w:r w:rsidRPr="00A31EA2">
        <w:rPr>
          <w:rFonts w:ascii="Times New Roman" w:hAnsi="Times New Roman" w:cs="Times New Roman"/>
          <w:color w:val="000000" w:themeColor="text1"/>
          <w:spacing w:val="-1"/>
          <w:sz w:val="28"/>
          <w:szCs w:val="28"/>
          <w:lang w:val="uz-Cyrl-UZ" w:eastAsia="ru-RU"/>
        </w:rPr>
        <w:t>a</w:t>
      </w:r>
      <w:r w:rsidRPr="00A31EA2">
        <w:rPr>
          <w:rFonts w:ascii="Times New Roman" w:hAnsi="Times New Roman" w:cs="Times New Roman"/>
          <w:color w:val="000000" w:themeColor="text1"/>
          <w:sz w:val="28"/>
          <w:szCs w:val="28"/>
          <w:lang w:val="uz-Cyrl-UZ" w:eastAsia="ru-RU"/>
        </w:rPr>
        <w:t>kat</w:t>
      </w:r>
      <w:r w:rsidRPr="00A31EA2">
        <w:rPr>
          <w:rFonts w:ascii="Times New Roman" w:hAnsi="Times New Roman" w:cs="Times New Roman"/>
          <w:color w:val="000000" w:themeColor="text1"/>
          <w:spacing w:val="112"/>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q</w:t>
      </w:r>
      <w:r w:rsidRPr="00A31EA2">
        <w:rPr>
          <w:rFonts w:ascii="Times New Roman" w:hAnsi="Times New Roman" w:cs="Times New Roman"/>
          <w:color w:val="000000" w:themeColor="text1"/>
          <w:spacing w:val="1"/>
          <w:sz w:val="28"/>
          <w:szCs w:val="28"/>
          <w:lang w:val="uz-Cyrl-UZ" w:eastAsia="ru-RU"/>
        </w:rPr>
        <w:t>i</w:t>
      </w:r>
      <w:r w:rsidRPr="00A31EA2">
        <w:rPr>
          <w:rFonts w:ascii="Times New Roman" w:hAnsi="Times New Roman" w:cs="Times New Roman"/>
          <w:color w:val="000000" w:themeColor="text1"/>
          <w:sz w:val="28"/>
          <w:szCs w:val="28"/>
          <w:lang w:val="uz-Cyrl-UZ" w:eastAsia="ru-RU"/>
        </w:rPr>
        <w:t>lg</w:t>
      </w:r>
      <w:r w:rsidRPr="00A31EA2">
        <w:rPr>
          <w:rFonts w:ascii="Times New Roman" w:hAnsi="Times New Roman" w:cs="Times New Roman"/>
          <w:color w:val="000000" w:themeColor="text1"/>
          <w:spacing w:val="-1"/>
          <w:sz w:val="28"/>
          <w:szCs w:val="28"/>
          <w:lang w:val="uz-Cyrl-UZ" w:eastAsia="ru-RU"/>
        </w:rPr>
        <w:t>a</w:t>
      </w:r>
      <w:r w:rsidRPr="00A31EA2">
        <w:rPr>
          <w:rFonts w:ascii="Times New Roman" w:hAnsi="Times New Roman" w:cs="Times New Roman"/>
          <w:color w:val="000000" w:themeColor="text1"/>
          <w:sz w:val="28"/>
          <w:szCs w:val="28"/>
          <w:lang w:val="uz-Cyrl-UZ" w:eastAsia="ru-RU"/>
        </w:rPr>
        <w:t>n</w:t>
      </w:r>
      <w:r w:rsidRPr="00A31EA2">
        <w:rPr>
          <w:rFonts w:ascii="Times New Roman" w:hAnsi="Times New Roman" w:cs="Times New Roman"/>
          <w:color w:val="000000" w:themeColor="text1"/>
          <w:spacing w:val="112"/>
          <w:sz w:val="28"/>
          <w:szCs w:val="28"/>
          <w:lang w:val="uz-Cyrl-UZ" w:eastAsia="ru-RU"/>
        </w:rPr>
        <w:t xml:space="preserve"> </w:t>
      </w:r>
      <w:r w:rsidRPr="00A31EA2">
        <w:rPr>
          <w:rFonts w:ascii="Times New Roman" w:hAnsi="Times New Roman" w:cs="Times New Roman"/>
          <w:color w:val="000000" w:themeColor="text1"/>
          <w:spacing w:val="1"/>
          <w:sz w:val="28"/>
          <w:szCs w:val="28"/>
          <w:lang w:val="uz-Cyrl-UZ" w:eastAsia="ru-RU"/>
        </w:rPr>
        <w:t>bo‘</w:t>
      </w:r>
      <w:r w:rsidRPr="00A31EA2">
        <w:rPr>
          <w:rFonts w:ascii="Times New Roman" w:hAnsi="Times New Roman" w:cs="Times New Roman"/>
          <w:color w:val="000000" w:themeColor="text1"/>
          <w:sz w:val="28"/>
          <w:szCs w:val="28"/>
          <w:lang w:val="uz-Cyrl-UZ" w:eastAsia="ru-RU"/>
        </w:rPr>
        <w:t>l</w:t>
      </w:r>
      <w:r w:rsidRPr="00A31EA2">
        <w:rPr>
          <w:rFonts w:ascii="Times New Roman" w:hAnsi="Times New Roman" w:cs="Times New Roman"/>
          <w:color w:val="000000" w:themeColor="text1"/>
          <w:spacing w:val="-2"/>
          <w:sz w:val="28"/>
          <w:szCs w:val="28"/>
          <w:lang w:val="uz-Cyrl-UZ" w:eastAsia="ru-RU"/>
        </w:rPr>
        <w:t>s</w:t>
      </w:r>
      <w:r w:rsidRPr="00A31EA2">
        <w:rPr>
          <w:rFonts w:ascii="Times New Roman" w:hAnsi="Times New Roman" w:cs="Times New Roman"/>
          <w:color w:val="000000" w:themeColor="text1"/>
          <w:sz w:val="28"/>
          <w:szCs w:val="28"/>
          <w:lang w:val="uz-Cyrl-UZ" w:eastAsia="ru-RU"/>
        </w:rPr>
        <w:t>a,</w:t>
      </w:r>
      <w:r w:rsidRPr="00A31EA2">
        <w:rPr>
          <w:rFonts w:ascii="Times New Roman" w:hAnsi="Times New Roman" w:cs="Times New Roman"/>
          <w:color w:val="000000" w:themeColor="text1"/>
          <w:spacing w:val="113"/>
          <w:sz w:val="28"/>
          <w:szCs w:val="28"/>
          <w:lang w:val="uz-Cyrl-UZ" w:eastAsia="ru-RU"/>
        </w:rPr>
        <w:t xml:space="preserve"> </w:t>
      </w:r>
      <w:r w:rsidRPr="00A31EA2">
        <w:rPr>
          <w:rFonts w:ascii="Times New Roman" w:hAnsi="Times New Roman" w:cs="Times New Roman"/>
          <w:color w:val="000000" w:themeColor="text1"/>
          <w:spacing w:val="1"/>
          <w:sz w:val="28"/>
          <w:szCs w:val="28"/>
          <w:lang w:val="uz-Cyrl-UZ" w:eastAsia="ru-RU"/>
        </w:rPr>
        <w:t>n</w:t>
      </w:r>
      <w:r w:rsidRPr="00A31EA2">
        <w:rPr>
          <w:rFonts w:ascii="Times New Roman" w:hAnsi="Times New Roman" w:cs="Times New Roman"/>
          <w:color w:val="000000" w:themeColor="text1"/>
          <w:spacing w:val="-1"/>
          <w:sz w:val="28"/>
          <w:szCs w:val="28"/>
          <w:lang w:val="uz-Cyrl-UZ" w:eastAsia="ru-RU"/>
        </w:rPr>
        <w:t>e</w:t>
      </w:r>
      <w:r w:rsidRPr="00A31EA2">
        <w:rPr>
          <w:rFonts w:ascii="Times New Roman" w:hAnsi="Times New Roman" w:cs="Times New Roman"/>
          <w:color w:val="000000" w:themeColor="text1"/>
          <w:sz w:val="28"/>
          <w:szCs w:val="28"/>
          <w:lang w:val="uz-Cyrl-UZ" w:eastAsia="ru-RU"/>
        </w:rPr>
        <w:t>mis</w:t>
      </w:r>
      <w:r w:rsidRPr="00A31EA2">
        <w:rPr>
          <w:rFonts w:ascii="Times New Roman" w:hAnsi="Times New Roman" w:cs="Times New Roman"/>
          <w:color w:val="000000" w:themeColor="text1"/>
          <w:spacing w:val="112"/>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ps</w:t>
      </w:r>
      <w:r w:rsidRPr="00A31EA2">
        <w:rPr>
          <w:rFonts w:ascii="Times New Roman" w:hAnsi="Times New Roman" w:cs="Times New Roman"/>
          <w:color w:val="000000" w:themeColor="text1"/>
          <w:spacing w:val="-2"/>
          <w:sz w:val="28"/>
          <w:szCs w:val="28"/>
          <w:lang w:val="uz-Cyrl-UZ" w:eastAsia="ru-RU"/>
        </w:rPr>
        <w:t>i</w:t>
      </w:r>
      <w:r w:rsidRPr="00A31EA2">
        <w:rPr>
          <w:rFonts w:ascii="Times New Roman" w:hAnsi="Times New Roman" w:cs="Times New Roman"/>
          <w:color w:val="000000" w:themeColor="text1"/>
          <w:sz w:val="28"/>
          <w:szCs w:val="28"/>
          <w:lang w:val="uz-Cyrl-UZ" w:eastAsia="ru-RU"/>
        </w:rPr>
        <w:t>xol</w:t>
      </w:r>
      <w:r w:rsidRPr="00A31EA2">
        <w:rPr>
          <w:rFonts w:ascii="Times New Roman" w:hAnsi="Times New Roman" w:cs="Times New Roman"/>
          <w:color w:val="000000" w:themeColor="text1"/>
          <w:spacing w:val="1"/>
          <w:sz w:val="28"/>
          <w:szCs w:val="28"/>
          <w:lang w:val="uz-Cyrl-UZ" w:eastAsia="ru-RU"/>
        </w:rPr>
        <w:t>o</w:t>
      </w:r>
      <w:r w:rsidRPr="00A31EA2">
        <w:rPr>
          <w:rFonts w:ascii="Times New Roman" w:hAnsi="Times New Roman" w:cs="Times New Roman"/>
          <w:color w:val="000000" w:themeColor="text1"/>
          <w:spacing w:val="-1"/>
          <w:sz w:val="28"/>
          <w:szCs w:val="28"/>
          <w:lang w:val="uz-Cyrl-UZ" w:eastAsia="ru-RU"/>
        </w:rPr>
        <w:t>g</w:t>
      </w:r>
      <w:r w:rsidRPr="00A31EA2">
        <w:rPr>
          <w:rFonts w:ascii="Times New Roman" w:hAnsi="Times New Roman" w:cs="Times New Roman"/>
          <w:color w:val="000000" w:themeColor="text1"/>
          <w:sz w:val="28"/>
          <w:szCs w:val="28"/>
          <w:lang w:val="uz-Cyrl-UZ" w:eastAsia="ru-RU"/>
        </w:rPr>
        <w:t>i K.B</w:t>
      </w:r>
      <w:r w:rsidRPr="00A31EA2">
        <w:rPr>
          <w:rFonts w:ascii="Times New Roman" w:hAnsi="Times New Roman" w:cs="Times New Roman"/>
          <w:color w:val="000000" w:themeColor="text1"/>
          <w:spacing w:val="7"/>
          <w:sz w:val="28"/>
          <w:szCs w:val="28"/>
          <w:lang w:val="uz-Cyrl-UZ" w:eastAsia="ru-RU"/>
        </w:rPr>
        <w:t>yu</w:t>
      </w:r>
      <w:r w:rsidRPr="00A31EA2">
        <w:rPr>
          <w:rFonts w:ascii="Times New Roman" w:hAnsi="Times New Roman" w:cs="Times New Roman"/>
          <w:color w:val="000000" w:themeColor="text1"/>
          <w:sz w:val="28"/>
          <w:szCs w:val="28"/>
          <w:lang w:val="uz-Cyrl-UZ" w:eastAsia="ru-RU"/>
        </w:rPr>
        <w:t>ller o‘yinl</w:t>
      </w:r>
      <w:r w:rsidRPr="00A31EA2">
        <w:rPr>
          <w:rFonts w:ascii="Times New Roman" w:hAnsi="Times New Roman" w:cs="Times New Roman"/>
          <w:color w:val="000000" w:themeColor="text1"/>
          <w:spacing w:val="-1"/>
          <w:sz w:val="28"/>
          <w:szCs w:val="28"/>
          <w:lang w:val="uz-Cyrl-UZ" w:eastAsia="ru-RU"/>
        </w:rPr>
        <w:t>ar</w:t>
      </w:r>
      <w:r w:rsidRPr="00A31EA2">
        <w:rPr>
          <w:rFonts w:ascii="Times New Roman" w:hAnsi="Times New Roman" w:cs="Times New Roman"/>
          <w:color w:val="000000" w:themeColor="text1"/>
          <w:sz w:val="28"/>
          <w:szCs w:val="28"/>
          <w:lang w:val="uz-Cyrl-UZ" w:eastAsia="ru-RU"/>
        </w:rPr>
        <w:t>ni</w:t>
      </w:r>
      <w:r w:rsidRPr="00A31EA2">
        <w:rPr>
          <w:rFonts w:ascii="Times New Roman" w:hAnsi="Times New Roman" w:cs="Times New Roman"/>
          <w:color w:val="000000" w:themeColor="text1"/>
          <w:spacing w:val="1"/>
          <w:sz w:val="28"/>
          <w:szCs w:val="28"/>
          <w:lang w:val="uz-Cyrl-UZ" w:eastAsia="ru-RU"/>
        </w:rPr>
        <w:t xml:space="preserve"> </w:t>
      </w:r>
      <w:r w:rsidRPr="00A31EA2">
        <w:rPr>
          <w:rFonts w:ascii="Times New Roman" w:hAnsi="Times New Roman" w:cs="Times New Roman"/>
          <w:color w:val="000000" w:themeColor="text1"/>
          <w:spacing w:val="-4"/>
          <w:sz w:val="28"/>
          <w:szCs w:val="28"/>
          <w:lang w:val="uz-Cyrl-UZ" w:eastAsia="ru-RU"/>
        </w:rPr>
        <w:t>“</w:t>
      </w:r>
      <w:r w:rsidRPr="00A31EA2">
        <w:rPr>
          <w:rFonts w:ascii="Times New Roman" w:hAnsi="Times New Roman" w:cs="Times New Roman"/>
          <w:color w:val="000000" w:themeColor="text1"/>
          <w:sz w:val="28"/>
          <w:szCs w:val="28"/>
          <w:lang w:val="uz-Cyrl-UZ" w:eastAsia="ru-RU"/>
        </w:rPr>
        <w:t xml:space="preserve">qoniqish hosil </w:t>
      </w:r>
      <w:r w:rsidRPr="00A31EA2">
        <w:rPr>
          <w:rFonts w:ascii="Times New Roman" w:hAnsi="Times New Roman" w:cs="Times New Roman"/>
          <w:color w:val="000000" w:themeColor="text1"/>
          <w:spacing w:val="-1"/>
          <w:sz w:val="28"/>
          <w:szCs w:val="28"/>
          <w:lang w:val="uz-Cyrl-UZ" w:eastAsia="ru-RU"/>
        </w:rPr>
        <w:t>q</w:t>
      </w:r>
      <w:r w:rsidRPr="00A31EA2">
        <w:rPr>
          <w:rFonts w:ascii="Times New Roman" w:hAnsi="Times New Roman" w:cs="Times New Roman"/>
          <w:color w:val="000000" w:themeColor="text1"/>
          <w:sz w:val="28"/>
          <w:szCs w:val="28"/>
          <w:lang w:val="uz-Cyrl-UZ" w:eastAsia="ru-RU"/>
        </w:rPr>
        <w:t>il</w:t>
      </w:r>
      <w:r w:rsidRPr="00A31EA2">
        <w:rPr>
          <w:rFonts w:ascii="Times New Roman" w:hAnsi="Times New Roman" w:cs="Times New Roman"/>
          <w:color w:val="000000" w:themeColor="text1"/>
          <w:spacing w:val="-3"/>
          <w:sz w:val="28"/>
          <w:szCs w:val="28"/>
          <w:lang w:val="uz-Cyrl-UZ" w:eastAsia="ru-RU"/>
        </w:rPr>
        <w:t>u</w:t>
      </w:r>
      <w:r w:rsidRPr="00A31EA2">
        <w:rPr>
          <w:rFonts w:ascii="Times New Roman" w:hAnsi="Times New Roman" w:cs="Times New Roman"/>
          <w:color w:val="000000" w:themeColor="text1"/>
          <w:sz w:val="28"/>
          <w:szCs w:val="28"/>
          <w:lang w:val="uz-Cyrl-UZ" w:eastAsia="ru-RU"/>
        </w:rPr>
        <w:t>vchi” faoliyat s</w:t>
      </w:r>
      <w:r w:rsidRPr="00A31EA2">
        <w:rPr>
          <w:rFonts w:ascii="Times New Roman" w:hAnsi="Times New Roman" w:cs="Times New Roman"/>
          <w:color w:val="000000" w:themeColor="text1"/>
          <w:spacing w:val="-1"/>
          <w:sz w:val="28"/>
          <w:szCs w:val="28"/>
          <w:lang w:val="uz-Cyrl-UZ" w:eastAsia="ru-RU"/>
        </w:rPr>
        <w:t>i</w:t>
      </w:r>
      <w:r w:rsidRPr="00A31EA2">
        <w:rPr>
          <w:rFonts w:ascii="Times New Roman" w:hAnsi="Times New Roman" w:cs="Times New Roman"/>
          <w:color w:val="000000" w:themeColor="text1"/>
          <w:sz w:val="28"/>
          <w:szCs w:val="28"/>
          <w:lang w:val="uz-Cyrl-UZ" w:eastAsia="ru-RU"/>
        </w:rPr>
        <w:t>fat</w:t>
      </w:r>
      <w:r w:rsidRPr="00A31EA2">
        <w:rPr>
          <w:rFonts w:ascii="Times New Roman" w:hAnsi="Times New Roman" w:cs="Times New Roman"/>
          <w:color w:val="000000" w:themeColor="text1"/>
          <w:spacing w:val="-1"/>
          <w:sz w:val="28"/>
          <w:szCs w:val="28"/>
          <w:lang w:val="uz-Cyrl-UZ" w:eastAsia="ru-RU"/>
        </w:rPr>
        <w:t>i</w:t>
      </w:r>
      <w:r w:rsidRPr="00A31EA2">
        <w:rPr>
          <w:rFonts w:ascii="Times New Roman" w:hAnsi="Times New Roman" w:cs="Times New Roman"/>
          <w:color w:val="000000" w:themeColor="text1"/>
          <w:sz w:val="28"/>
          <w:szCs w:val="28"/>
          <w:lang w:val="uz-Cyrl-UZ" w:eastAsia="ru-RU"/>
        </w:rPr>
        <w:t>da</w:t>
      </w:r>
      <w:r w:rsidR="003E0CC2" w:rsidRPr="003E0CC2">
        <w:rPr>
          <w:rFonts w:ascii="Times New Roman" w:hAnsi="Times New Roman" w:cs="Times New Roman"/>
          <w:color w:val="000000" w:themeColor="text1"/>
          <w:sz w:val="28"/>
          <w:szCs w:val="28"/>
          <w:lang w:val="uz-Cyrl-UZ" w:eastAsia="ru-RU"/>
        </w:rPr>
        <w:t xml:space="preserve"> ilmiy </w:t>
      </w:r>
      <w:r w:rsidRPr="00A31EA2">
        <w:rPr>
          <w:rFonts w:ascii="Times New Roman" w:hAnsi="Times New Roman" w:cs="Times New Roman"/>
          <w:color w:val="000000" w:themeColor="text1"/>
          <w:sz w:val="28"/>
          <w:szCs w:val="28"/>
          <w:lang w:val="uz-Cyrl-UZ" w:eastAsia="ru-RU"/>
        </w:rPr>
        <w:t>t</w:t>
      </w:r>
      <w:r w:rsidRPr="00A31EA2">
        <w:rPr>
          <w:rFonts w:ascii="Times New Roman" w:hAnsi="Times New Roman" w:cs="Times New Roman"/>
          <w:color w:val="000000" w:themeColor="text1"/>
          <w:spacing w:val="-1"/>
          <w:sz w:val="28"/>
          <w:szCs w:val="28"/>
          <w:lang w:val="uz-Cyrl-UZ" w:eastAsia="ru-RU"/>
        </w:rPr>
        <w:t>ad</w:t>
      </w:r>
      <w:r w:rsidRPr="00A31EA2">
        <w:rPr>
          <w:rFonts w:ascii="Times New Roman" w:hAnsi="Times New Roman" w:cs="Times New Roman"/>
          <w:color w:val="000000" w:themeColor="text1"/>
          <w:sz w:val="28"/>
          <w:szCs w:val="28"/>
          <w:lang w:val="uz-Cyrl-UZ" w:eastAsia="ru-RU"/>
        </w:rPr>
        <w:t>qiq et</w:t>
      </w:r>
      <w:r w:rsidRPr="00A31EA2">
        <w:rPr>
          <w:rFonts w:ascii="Times New Roman" w:hAnsi="Times New Roman" w:cs="Times New Roman"/>
          <w:color w:val="000000" w:themeColor="text1"/>
          <w:spacing w:val="-2"/>
          <w:sz w:val="28"/>
          <w:szCs w:val="28"/>
          <w:lang w:val="uz-Cyrl-UZ" w:eastAsia="ru-RU"/>
        </w:rPr>
        <w:t>a</w:t>
      </w:r>
      <w:r w:rsidRPr="00A31EA2">
        <w:rPr>
          <w:rFonts w:ascii="Times New Roman" w:hAnsi="Times New Roman" w:cs="Times New Roman"/>
          <w:color w:val="000000" w:themeColor="text1"/>
          <w:sz w:val="28"/>
          <w:szCs w:val="28"/>
          <w:lang w:val="uz-Cyrl-UZ" w:eastAsia="ru-RU"/>
        </w:rPr>
        <w:t>d</w:t>
      </w:r>
      <w:r w:rsidRPr="00A31EA2">
        <w:rPr>
          <w:rFonts w:ascii="Times New Roman" w:hAnsi="Times New Roman" w:cs="Times New Roman"/>
          <w:color w:val="000000" w:themeColor="text1"/>
          <w:spacing w:val="1"/>
          <w:sz w:val="28"/>
          <w:szCs w:val="28"/>
          <w:lang w:val="uz-Cyrl-UZ" w:eastAsia="ru-RU"/>
        </w:rPr>
        <w:t>i</w:t>
      </w:r>
      <w:r w:rsidRPr="00A31EA2">
        <w:rPr>
          <w:rFonts w:ascii="Times New Roman" w:hAnsi="Times New Roman" w:cs="Times New Roman"/>
          <w:color w:val="000000" w:themeColor="text1"/>
          <w:sz w:val="28"/>
          <w:szCs w:val="28"/>
          <w:lang w:val="uz-Cyrl-UZ" w:eastAsia="ru-RU"/>
        </w:rPr>
        <w:t>. Olimlardan L.S.Vi</w:t>
      </w:r>
      <w:r w:rsidRPr="00A31EA2">
        <w:rPr>
          <w:rFonts w:ascii="Times New Roman" w:hAnsi="Times New Roman" w:cs="Times New Roman"/>
          <w:color w:val="000000" w:themeColor="text1"/>
          <w:spacing w:val="-1"/>
          <w:sz w:val="28"/>
          <w:szCs w:val="28"/>
          <w:lang w:val="uz-Cyrl-UZ" w:eastAsia="ru-RU"/>
        </w:rPr>
        <w:t>g</w:t>
      </w:r>
      <w:r w:rsidRPr="00A31EA2">
        <w:rPr>
          <w:rFonts w:ascii="Times New Roman" w:hAnsi="Times New Roman" w:cs="Times New Roman"/>
          <w:color w:val="000000" w:themeColor="text1"/>
          <w:sz w:val="28"/>
          <w:szCs w:val="28"/>
          <w:lang w:val="uz-Cyrl-UZ" w:eastAsia="ru-RU"/>
        </w:rPr>
        <w:t>ots</w:t>
      </w:r>
      <w:r w:rsidRPr="00A31EA2">
        <w:rPr>
          <w:rFonts w:ascii="Times New Roman" w:hAnsi="Times New Roman" w:cs="Times New Roman"/>
          <w:color w:val="000000" w:themeColor="text1"/>
          <w:spacing w:val="-1"/>
          <w:sz w:val="28"/>
          <w:szCs w:val="28"/>
          <w:lang w:val="uz-Cyrl-UZ" w:eastAsia="ru-RU"/>
        </w:rPr>
        <w:t>k</w:t>
      </w:r>
      <w:r w:rsidRPr="00A31EA2">
        <w:rPr>
          <w:rFonts w:ascii="Times New Roman" w:hAnsi="Times New Roman" w:cs="Times New Roman"/>
          <w:color w:val="000000" w:themeColor="text1"/>
          <w:sz w:val="28"/>
          <w:szCs w:val="28"/>
          <w:lang w:val="uz-Cyrl-UZ" w:eastAsia="ru-RU"/>
        </w:rPr>
        <w:t>iy,</w:t>
      </w:r>
      <w:r w:rsidRPr="00A31EA2">
        <w:rPr>
          <w:rFonts w:ascii="Times New Roman" w:hAnsi="Times New Roman" w:cs="Times New Roman"/>
          <w:color w:val="000000" w:themeColor="text1"/>
          <w:spacing w:val="102"/>
          <w:sz w:val="28"/>
          <w:szCs w:val="28"/>
          <w:lang w:val="uz-Cyrl-UZ" w:eastAsia="ru-RU"/>
        </w:rPr>
        <w:t xml:space="preserve"> </w:t>
      </w:r>
      <w:r w:rsidRPr="00A31EA2">
        <w:rPr>
          <w:rFonts w:ascii="Times New Roman" w:hAnsi="Times New Roman" w:cs="Times New Roman"/>
          <w:color w:val="000000" w:themeColor="text1"/>
          <w:spacing w:val="-3"/>
          <w:sz w:val="28"/>
          <w:szCs w:val="28"/>
          <w:lang w:val="uz-Cyrl-UZ" w:eastAsia="ru-RU"/>
        </w:rPr>
        <w:t>A</w:t>
      </w:r>
      <w:r w:rsidRPr="00A31EA2">
        <w:rPr>
          <w:rFonts w:ascii="Times New Roman" w:hAnsi="Times New Roman" w:cs="Times New Roman"/>
          <w:color w:val="000000" w:themeColor="text1"/>
          <w:sz w:val="28"/>
          <w:szCs w:val="28"/>
          <w:lang w:val="uz-Cyrl-UZ" w:eastAsia="ru-RU"/>
        </w:rPr>
        <w:t>.N.Leo</w:t>
      </w:r>
      <w:r w:rsidRPr="00A31EA2">
        <w:rPr>
          <w:rFonts w:ascii="Times New Roman" w:hAnsi="Times New Roman" w:cs="Times New Roman"/>
          <w:color w:val="000000" w:themeColor="text1"/>
          <w:spacing w:val="1"/>
          <w:sz w:val="28"/>
          <w:szCs w:val="28"/>
          <w:lang w:val="uz-Cyrl-UZ" w:eastAsia="ru-RU"/>
        </w:rPr>
        <w:t>n</w:t>
      </w:r>
      <w:r w:rsidRPr="00A31EA2">
        <w:rPr>
          <w:rFonts w:ascii="Times New Roman" w:hAnsi="Times New Roman" w:cs="Times New Roman"/>
          <w:color w:val="000000" w:themeColor="text1"/>
          <w:spacing w:val="4"/>
          <w:sz w:val="28"/>
          <w:szCs w:val="28"/>
          <w:lang w:val="uz-Cyrl-UZ" w:eastAsia="ru-RU"/>
        </w:rPr>
        <w:t>t</w:t>
      </w:r>
      <w:r w:rsidRPr="00A31EA2">
        <w:rPr>
          <w:rFonts w:ascii="Times New Roman" w:hAnsi="Times New Roman" w:cs="Times New Roman"/>
          <w:color w:val="000000" w:themeColor="text1"/>
          <w:sz w:val="28"/>
          <w:szCs w:val="28"/>
          <w:lang w:val="uz-Cyrl-UZ" w:eastAsia="ru-RU"/>
        </w:rPr>
        <w:t>’yev</w:t>
      </w:r>
      <w:r w:rsidRPr="00A31EA2">
        <w:rPr>
          <w:rFonts w:ascii="Times New Roman" w:hAnsi="Times New Roman" w:cs="Times New Roman"/>
          <w:color w:val="000000" w:themeColor="text1"/>
          <w:spacing w:val="-1"/>
          <w:sz w:val="28"/>
          <w:szCs w:val="28"/>
          <w:lang w:val="uz-Cyrl-UZ" w:eastAsia="ru-RU"/>
        </w:rPr>
        <w:t>l</w:t>
      </w:r>
      <w:r w:rsidRPr="00A31EA2">
        <w:rPr>
          <w:rFonts w:ascii="Times New Roman" w:hAnsi="Times New Roman" w:cs="Times New Roman"/>
          <w:color w:val="000000" w:themeColor="text1"/>
          <w:spacing w:val="-2"/>
          <w:sz w:val="28"/>
          <w:szCs w:val="28"/>
          <w:lang w:val="uz-Cyrl-UZ" w:eastAsia="ru-RU"/>
        </w:rPr>
        <w:t>a</w:t>
      </w:r>
      <w:r w:rsidRPr="00A31EA2">
        <w:rPr>
          <w:rFonts w:ascii="Times New Roman" w:hAnsi="Times New Roman" w:cs="Times New Roman"/>
          <w:color w:val="000000" w:themeColor="text1"/>
          <w:sz w:val="28"/>
          <w:szCs w:val="28"/>
          <w:lang w:val="uz-Cyrl-UZ" w:eastAsia="ru-RU"/>
        </w:rPr>
        <w:t>r fikricha,</w:t>
      </w:r>
      <w:r w:rsidRPr="00A31EA2">
        <w:rPr>
          <w:rFonts w:ascii="Times New Roman" w:hAnsi="Times New Roman" w:cs="Times New Roman"/>
          <w:color w:val="000000" w:themeColor="text1"/>
          <w:spacing w:val="99"/>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o‘yinlarni</w:t>
      </w:r>
      <w:r w:rsidRPr="00A31EA2">
        <w:rPr>
          <w:rFonts w:ascii="Times New Roman" w:hAnsi="Times New Roman" w:cs="Times New Roman"/>
          <w:color w:val="000000" w:themeColor="text1"/>
          <w:spacing w:val="101"/>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naz</w:t>
      </w:r>
      <w:r w:rsidRPr="00A31EA2">
        <w:rPr>
          <w:rFonts w:ascii="Times New Roman" w:hAnsi="Times New Roman" w:cs="Times New Roman"/>
          <w:color w:val="000000" w:themeColor="text1"/>
          <w:spacing w:val="-2"/>
          <w:sz w:val="28"/>
          <w:szCs w:val="28"/>
          <w:lang w:val="uz-Cyrl-UZ" w:eastAsia="ru-RU"/>
        </w:rPr>
        <w:t>a</w:t>
      </w:r>
      <w:r w:rsidRPr="00A31EA2">
        <w:rPr>
          <w:rFonts w:ascii="Times New Roman" w:hAnsi="Times New Roman" w:cs="Times New Roman"/>
          <w:color w:val="000000" w:themeColor="text1"/>
          <w:spacing w:val="-1"/>
          <w:sz w:val="28"/>
          <w:szCs w:val="28"/>
          <w:lang w:val="uz-Cyrl-UZ" w:eastAsia="ru-RU"/>
        </w:rPr>
        <w:t>ri</w:t>
      </w:r>
      <w:r w:rsidRPr="00A31EA2">
        <w:rPr>
          <w:rFonts w:ascii="Times New Roman" w:hAnsi="Times New Roman" w:cs="Times New Roman"/>
          <w:color w:val="000000" w:themeColor="text1"/>
          <w:sz w:val="28"/>
          <w:szCs w:val="28"/>
          <w:lang w:val="uz-Cyrl-UZ" w:eastAsia="ru-RU"/>
        </w:rPr>
        <w:t>y ji</w:t>
      </w:r>
      <w:r w:rsidR="003E0CC2" w:rsidRPr="003E0CC2">
        <w:rPr>
          <w:rFonts w:ascii="Times New Roman" w:hAnsi="Times New Roman" w:cs="Times New Roman"/>
          <w:color w:val="000000" w:themeColor="text1"/>
          <w:sz w:val="28"/>
          <w:szCs w:val="28"/>
          <w:lang w:val="uz-Cyrl-UZ" w:eastAsia="ru-RU"/>
        </w:rPr>
        <w:t>h</w:t>
      </w:r>
      <w:r w:rsidRPr="00A31EA2">
        <w:rPr>
          <w:rFonts w:ascii="Times New Roman" w:hAnsi="Times New Roman" w:cs="Times New Roman"/>
          <w:color w:val="000000" w:themeColor="text1"/>
          <w:sz w:val="28"/>
          <w:szCs w:val="28"/>
          <w:lang w:val="uz-Cyrl-UZ" w:eastAsia="ru-RU"/>
        </w:rPr>
        <w:t xml:space="preserve">atdan ijtimoy </w:t>
      </w:r>
      <w:r w:rsidRPr="00A31EA2">
        <w:rPr>
          <w:rFonts w:ascii="Times New Roman" w:hAnsi="Times New Roman" w:cs="Times New Roman"/>
          <w:color w:val="000000" w:themeColor="text1"/>
          <w:spacing w:val="-1"/>
          <w:sz w:val="28"/>
          <w:szCs w:val="28"/>
          <w:lang w:val="uz-Cyrl-UZ" w:eastAsia="ru-RU"/>
        </w:rPr>
        <w:t>t</w:t>
      </w:r>
      <w:r w:rsidRPr="00A31EA2">
        <w:rPr>
          <w:rFonts w:ascii="Times New Roman" w:hAnsi="Times New Roman" w:cs="Times New Roman"/>
          <w:color w:val="000000" w:themeColor="text1"/>
          <w:sz w:val="28"/>
          <w:szCs w:val="28"/>
          <w:lang w:val="uz-Cyrl-UZ" w:eastAsia="ru-RU"/>
        </w:rPr>
        <w:t>abiati</w:t>
      </w:r>
      <w:r w:rsidRPr="00A31EA2">
        <w:rPr>
          <w:rFonts w:ascii="Times New Roman" w:hAnsi="Times New Roman" w:cs="Times New Roman"/>
          <w:color w:val="000000" w:themeColor="text1"/>
          <w:spacing w:val="-1"/>
          <w:sz w:val="28"/>
          <w:szCs w:val="28"/>
          <w:lang w:val="uz-Cyrl-UZ" w:eastAsia="ru-RU"/>
        </w:rPr>
        <w:t>g</w:t>
      </w:r>
      <w:r w:rsidRPr="00A31EA2">
        <w:rPr>
          <w:rFonts w:ascii="Times New Roman" w:hAnsi="Times New Roman" w:cs="Times New Roman"/>
          <w:color w:val="000000" w:themeColor="text1"/>
          <w:sz w:val="28"/>
          <w:szCs w:val="28"/>
          <w:lang w:val="uz-Cyrl-UZ" w:eastAsia="ru-RU"/>
        </w:rPr>
        <w:t>a</w:t>
      </w:r>
      <w:r w:rsidRPr="00A31EA2">
        <w:rPr>
          <w:rFonts w:ascii="Times New Roman" w:hAnsi="Times New Roman" w:cs="Times New Roman"/>
          <w:color w:val="000000" w:themeColor="text1"/>
          <w:spacing w:val="1"/>
          <w:sz w:val="28"/>
          <w:szCs w:val="28"/>
          <w:lang w:val="uz-Cyrl-UZ" w:eastAsia="ru-RU"/>
        </w:rPr>
        <w:t xml:space="preserve"> </w:t>
      </w:r>
      <w:r w:rsidRPr="00A31EA2">
        <w:rPr>
          <w:rFonts w:ascii="Times New Roman" w:hAnsi="Times New Roman" w:cs="Times New Roman"/>
          <w:color w:val="000000" w:themeColor="text1"/>
          <w:spacing w:val="-1"/>
          <w:sz w:val="28"/>
          <w:szCs w:val="28"/>
          <w:lang w:val="uz-Cyrl-UZ" w:eastAsia="ru-RU"/>
        </w:rPr>
        <w:t>ko‘</w:t>
      </w:r>
      <w:r w:rsidRPr="00A31EA2">
        <w:rPr>
          <w:rFonts w:ascii="Times New Roman" w:hAnsi="Times New Roman" w:cs="Times New Roman"/>
          <w:color w:val="000000" w:themeColor="text1"/>
          <w:spacing w:val="1"/>
          <w:sz w:val="28"/>
          <w:szCs w:val="28"/>
          <w:lang w:val="uz-Cyrl-UZ" w:eastAsia="ru-RU"/>
        </w:rPr>
        <w:t>r</w:t>
      </w:r>
      <w:r w:rsidRPr="00A31EA2">
        <w:rPr>
          <w:rFonts w:ascii="Times New Roman" w:hAnsi="Times New Roman" w:cs="Times New Roman"/>
          <w:color w:val="000000" w:themeColor="text1"/>
          <w:sz w:val="28"/>
          <w:szCs w:val="28"/>
          <w:lang w:val="uz-Cyrl-UZ" w:eastAsia="ru-RU"/>
        </w:rPr>
        <w:t>a m</w:t>
      </w:r>
      <w:r w:rsidRPr="00A31EA2">
        <w:rPr>
          <w:rFonts w:ascii="Times New Roman" w:hAnsi="Times New Roman" w:cs="Times New Roman"/>
          <w:color w:val="000000" w:themeColor="text1"/>
          <w:spacing w:val="-1"/>
          <w:sz w:val="28"/>
          <w:szCs w:val="28"/>
          <w:lang w:val="uz-Cyrl-UZ" w:eastAsia="ru-RU"/>
        </w:rPr>
        <w:t>a’</w:t>
      </w:r>
      <w:r w:rsidRPr="00A31EA2">
        <w:rPr>
          <w:rFonts w:ascii="Times New Roman" w:hAnsi="Times New Roman" w:cs="Times New Roman"/>
          <w:color w:val="000000" w:themeColor="text1"/>
          <w:spacing w:val="1"/>
          <w:sz w:val="28"/>
          <w:szCs w:val="28"/>
          <w:lang w:val="uz-Cyrl-UZ" w:eastAsia="ru-RU"/>
        </w:rPr>
        <w:t>l</w:t>
      </w:r>
      <w:r w:rsidRPr="00A31EA2">
        <w:rPr>
          <w:rFonts w:ascii="Times New Roman" w:hAnsi="Times New Roman" w:cs="Times New Roman"/>
          <w:color w:val="000000" w:themeColor="text1"/>
          <w:spacing w:val="-3"/>
          <w:sz w:val="28"/>
          <w:szCs w:val="28"/>
          <w:lang w:val="uz-Cyrl-UZ" w:eastAsia="ru-RU"/>
        </w:rPr>
        <w:t>u</w:t>
      </w:r>
      <w:r w:rsidRPr="00A31EA2">
        <w:rPr>
          <w:rFonts w:ascii="Times New Roman" w:hAnsi="Times New Roman" w:cs="Times New Roman"/>
          <w:color w:val="000000" w:themeColor="text1"/>
          <w:sz w:val="28"/>
          <w:szCs w:val="28"/>
          <w:lang w:val="uz-Cyrl-UZ" w:eastAsia="ru-RU"/>
        </w:rPr>
        <w:t>m</w:t>
      </w:r>
      <w:r w:rsidRPr="00A31EA2">
        <w:rPr>
          <w:rFonts w:ascii="Times New Roman" w:hAnsi="Times New Roman" w:cs="Times New Roman"/>
          <w:color w:val="000000" w:themeColor="text1"/>
          <w:spacing w:val="73"/>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fao</w:t>
      </w:r>
      <w:r w:rsidRPr="00A31EA2">
        <w:rPr>
          <w:rFonts w:ascii="Times New Roman" w:hAnsi="Times New Roman" w:cs="Times New Roman"/>
          <w:color w:val="000000" w:themeColor="text1"/>
          <w:spacing w:val="-2"/>
          <w:sz w:val="28"/>
          <w:szCs w:val="28"/>
          <w:lang w:val="uz-Cyrl-UZ" w:eastAsia="ru-RU"/>
        </w:rPr>
        <w:t>l</w:t>
      </w:r>
      <w:r w:rsidRPr="00A31EA2">
        <w:rPr>
          <w:rFonts w:ascii="Times New Roman" w:hAnsi="Times New Roman" w:cs="Times New Roman"/>
          <w:color w:val="000000" w:themeColor="text1"/>
          <w:sz w:val="28"/>
          <w:szCs w:val="28"/>
          <w:lang w:val="uz-Cyrl-UZ" w:eastAsia="ru-RU"/>
        </w:rPr>
        <w:t>iyatiga</w:t>
      </w:r>
      <w:r w:rsidRPr="00A31EA2">
        <w:rPr>
          <w:rFonts w:ascii="Times New Roman" w:hAnsi="Times New Roman" w:cs="Times New Roman"/>
          <w:color w:val="000000" w:themeColor="text1"/>
          <w:spacing w:val="71"/>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yo‘nal</w:t>
      </w:r>
      <w:r w:rsidRPr="00A31EA2">
        <w:rPr>
          <w:rFonts w:ascii="Times New Roman" w:hAnsi="Times New Roman" w:cs="Times New Roman"/>
          <w:color w:val="000000" w:themeColor="text1"/>
          <w:spacing w:val="-2"/>
          <w:sz w:val="28"/>
          <w:szCs w:val="28"/>
          <w:lang w:val="uz-Cyrl-UZ" w:eastAsia="ru-RU"/>
        </w:rPr>
        <w:t>t</w:t>
      </w:r>
      <w:r w:rsidRPr="00A31EA2">
        <w:rPr>
          <w:rFonts w:ascii="Times New Roman" w:hAnsi="Times New Roman" w:cs="Times New Roman"/>
          <w:color w:val="000000" w:themeColor="text1"/>
          <w:sz w:val="28"/>
          <w:szCs w:val="28"/>
          <w:lang w:val="uz-Cyrl-UZ" w:eastAsia="ru-RU"/>
        </w:rPr>
        <w:t>irilg</w:t>
      </w:r>
      <w:r w:rsidRPr="00A31EA2">
        <w:rPr>
          <w:rFonts w:ascii="Times New Roman" w:hAnsi="Times New Roman" w:cs="Times New Roman"/>
          <w:color w:val="000000" w:themeColor="text1"/>
          <w:spacing w:val="-1"/>
          <w:sz w:val="28"/>
          <w:szCs w:val="28"/>
          <w:lang w:val="uz-Cyrl-UZ" w:eastAsia="ru-RU"/>
        </w:rPr>
        <w:t>a</w:t>
      </w:r>
      <w:r w:rsidRPr="00A31EA2">
        <w:rPr>
          <w:rFonts w:ascii="Times New Roman" w:hAnsi="Times New Roman" w:cs="Times New Roman"/>
          <w:color w:val="000000" w:themeColor="text1"/>
          <w:sz w:val="28"/>
          <w:szCs w:val="28"/>
          <w:lang w:val="uz-Cyrl-UZ" w:eastAsia="ru-RU"/>
        </w:rPr>
        <w:t>nli</w:t>
      </w:r>
      <w:r w:rsidRPr="00A31EA2">
        <w:rPr>
          <w:rFonts w:ascii="Times New Roman" w:hAnsi="Times New Roman" w:cs="Times New Roman"/>
          <w:color w:val="000000" w:themeColor="text1"/>
          <w:spacing w:val="-2"/>
          <w:sz w:val="28"/>
          <w:szCs w:val="28"/>
          <w:lang w:val="uz-Cyrl-UZ" w:eastAsia="ru-RU"/>
        </w:rPr>
        <w:t>g</w:t>
      </w:r>
      <w:r w:rsidRPr="00A31EA2">
        <w:rPr>
          <w:rFonts w:ascii="Times New Roman" w:hAnsi="Times New Roman" w:cs="Times New Roman"/>
          <w:color w:val="000000" w:themeColor="text1"/>
          <w:sz w:val="28"/>
          <w:szCs w:val="28"/>
          <w:lang w:val="uz-Cyrl-UZ" w:eastAsia="ru-RU"/>
        </w:rPr>
        <w:t>i b</w:t>
      </w:r>
      <w:r w:rsidRPr="00A31EA2">
        <w:rPr>
          <w:rFonts w:ascii="Times New Roman" w:hAnsi="Times New Roman" w:cs="Times New Roman"/>
          <w:color w:val="000000" w:themeColor="text1"/>
          <w:spacing w:val="1"/>
          <w:sz w:val="28"/>
          <w:szCs w:val="28"/>
          <w:lang w:val="uz-Cyrl-UZ" w:eastAsia="ru-RU"/>
        </w:rPr>
        <w:t>i</w:t>
      </w:r>
      <w:r w:rsidRPr="00A31EA2">
        <w:rPr>
          <w:rFonts w:ascii="Times New Roman" w:hAnsi="Times New Roman" w:cs="Times New Roman"/>
          <w:color w:val="000000" w:themeColor="text1"/>
          <w:sz w:val="28"/>
          <w:szCs w:val="28"/>
          <w:lang w:val="uz-Cyrl-UZ" w:eastAsia="ru-RU"/>
        </w:rPr>
        <w:t>l</w:t>
      </w:r>
      <w:r w:rsidRPr="00A31EA2">
        <w:rPr>
          <w:rFonts w:ascii="Times New Roman" w:hAnsi="Times New Roman" w:cs="Times New Roman"/>
          <w:color w:val="000000" w:themeColor="text1"/>
          <w:spacing w:val="-1"/>
          <w:sz w:val="28"/>
          <w:szCs w:val="28"/>
          <w:lang w:val="uz-Cyrl-UZ" w:eastAsia="ru-RU"/>
        </w:rPr>
        <w:t>a</w:t>
      </w:r>
      <w:r w:rsidRPr="00A31EA2">
        <w:rPr>
          <w:rFonts w:ascii="Times New Roman" w:hAnsi="Times New Roman" w:cs="Times New Roman"/>
          <w:color w:val="000000" w:themeColor="text1"/>
          <w:sz w:val="28"/>
          <w:szCs w:val="28"/>
          <w:lang w:val="uz-Cyrl-UZ" w:eastAsia="ru-RU"/>
        </w:rPr>
        <w:t xml:space="preserve">n </w:t>
      </w:r>
      <w:r w:rsidRPr="00A31EA2">
        <w:rPr>
          <w:rFonts w:ascii="Times New Roman" w:hAnsi="Times New Roman" w:cs="Times New Roman"/>
          <w:color w:val="000000" w:themeColor="text1"/>
          <w:spacing w:val="-1"/>
          <w:sz w:val="28"/>
          <w:szCs w:val="28"/>
          <w:lang w:val="uz-Cyrl-UZ" w:eastAsia="ru-RU"/>
        </w:rPr>
        <w:t>b</w:t>
      </w:r>
      <w:r w:rsidRPr="00A31EA2">
        <w:rPr>
          <w:rFonts w:ascii="Times New Roman" w:hAnsi="Times New Roman" w:cs="Times New Roman"/>
          <w:color w:val="000000" w:themeColor="text1"/>
          <w:spacing w:val="1"/>
          <w:sz w:val="28"/>
          <w:szCs w:val="28"/>
          <w:lang w:val="uz-Cyrl-UZ" w:eastAsia="ru-RU"/>
        </w:rPr>
        <w:t>o</w:t>
      </w:r>
      <w:r w:rsidRPr="00A31EA2">
        <w:rPr>
          <w:rFonts w:ascii="Times New Roman" w:hAnsi="Times New Roman" w:cs="Times New Roman"/>
          <w:color w:val="000000" w:themeColor="text1"/>
          <w:sz w:val="28"/>
          <w:szCs w:val="28"/>
          <w:lang w:val="uz-Cyrl-UZ" w:eastAsia="ru-RU"/>
        </w:rPr>
        <w:t>g‘l</w:t>
      </w:r>
      <w:r w:rsidRPr="00A31EA2">
        <w:rPr>
          <w:rFonts w:ascii="Times New Roman" w:hAnsi="Times New Roman" w:cs="Times New Roman"/>
          <w:color w:val="000000" w:themeColor="text1"/>
          <w:spacing w:val="-1"/>
          <w:sz w:val="28"/>
          <w:szCs w:val="28"/>
          <w:lang w:val="uz-Cyrl-UZ" w:eastAsia="ru-RU"/>
        </w:rPr>
        <w:t>a</w:t>
      </w:r>
      <w:r w:rsidRPr="00A31EA2">
        <w:rPr>
          <w:rFonts w:ascii="Times New Roman" w:hAnsi="Times New Roman" w:cs="Times New Roman"/>
          <w:color w:val="000000" w:themeColor="text1"/>
          <w:sz w:val="28"/>
          <w:szCs w:val="28"/>
          <w:lang w:val="uz-Cyrl-UZ" w:eastAsia="ru-RU"/>
        </w:rPr>
        <w:t xml:space="preserve">b, tadqiq etgan </w:t>
      </w:r>
      <w:r w:rsidRPr="00A31EA2">
        <w:rPr>
          <w:rFonts w:ascii="Times New Roman" w:hAnsi="Times New Roman" w:cs="Times New Roman"/>
          <w:color w:val="000000" w:themeColor="text1"/>
          <w:spacing w:val="-1"/>
          <w:sz w:val="28"/>
          <w:szCs w:val="28"/>
          <w:lang w:val="uz-Cyrl-UZ" w:eastAsia="ru-RU"/>
        </w:rPr>
        <w:t>bo‘</w:t>
      </w:r>
      <w:r w:rsidRPr="00A31EA2">
        <w:rPr>
          <w:rFonts w:ascii="Times New Roman" w:hAnsi="Times New Roman" w:cs="Times New Roman"/>
          <w:color w:val="000000" w:themeColor="text1"/>
          <w:sz w:val="28"/>
          <w:szCs w:val="28"/>
          <w:lang w:val="uz-Cyrl-UZ" w:eastAsia="ru-RU"/>
        </w:rPr>
        <w:t>ls</w:t>
      </w:r>
      <w:r w:rsidRPr="00A31EA2">
        <w:rPr>
          <w:rFonts w:ascii="Times New Roman" w:hAnsi="Times New Roman" w:cs="Times New Roman"/>
          <w:color w:val="000000" w:themeColor="text1"/>
          <w:spacing w:val="-2"/>
          <w:sz w:val="28"/>
          <w:szCs w:val="28"/>
          <w:lang w:val="uz-Cyrl-UZ" w:eastAsia="ru-RU"/>
        </w:rPr>
        <w:t>a</w:t>
      </w:r>
      <w:r w:rsidRPr="00A31EA2">
        <w:rPr>
          <w:rFonts w:ascii="Times New Roman" w:hAnsi="Times New Roman" w:cs="Times New Roman"/>
          <w:color w:val="000000" w:themeColor="text1"/>
          <w:spacing w:val="-1"/>
          <w:sz w:val="28"/>
          <w:szCs w:val="28"/>
          <w:lang w:val="uz-Cyrl-UZ" w:eastAsia="ru-RU"/>
        </w:rPr>
        <w:t>l</w:t>
      </w:r>
      <w:r w:rsidRPr="00A31EA2">
        <w:rPr>
          <w:rFonts w:ascii="Times New Roman" w:hAnsi="Times New Roman" w:cs="Times New Roman"/>
          <w:color w:val="000000" w:themeColor="text1"/>
          <w:sz w:val="28"/>
          <w:szCs w:val="28"/>
          <w:lang w:val="uz-Cyrl-UZ" w:eastAsia="ru-RU"/>
        </w:rPr>
        <w:t>ar, D.B.Elkonin shaxs x</w:t>
      </w:r>
      <w:r w:rsidRPr="00A31EA2">
        <w:rPr>
          <w:rFonts w:ascii="Times New Roman" w:hAnsi="Times New Roman" w:cs="Times New Roman"/>
          <w:color w:val="000000" w:themeColor="text1"/>
          <w:spacing w:val="-2"/>
          <w:sz w:val="28"/>
          <w:szCs w:val="28"/>
          <w:lang w:val="uz-Cyrl-UZ" w:eastAsia="ru-RU"/>
        </w:rPr>
        <w:t>u</w:t>
      </w:r>
      <w:r w:rsidRPr="00A31EA2">
        <w:rPr>
          <w:rFonts w:ascii="Times New Roman" w:hAnsi="Times New Roman" w:cs="Times New Roman"/>
          <w:color w:val="000000" w:themeColor="text1"/>
          <w:sz w:val="28"/>
          <w:szCs w:val="28"/>
          <w:lang w:val="uz-Cyrl-UZ" w:eastAsia="ru-RU"/>
        </w:rPr>
        <w:t>lqini b</w:t>
      </w:r>
      <w:r w:rsidRPr="00A31EA2">
        <w:rPr>
          <w:rFonts w:ascii="Times New Roman" w:hAnsi="Times New Roman" w:cs="Times New Roman"/>
          <w:color w:val="000000" w:themeColor="text1"/>
          <w:spacing w:val="1"/>
          <w:sz w:val="28"/>
          <w:szCs w:val="28"/>
          <w:lang w:val="uz-Cyrl-UZ" w:eastAsia="ru-RU"/>
        </w:rPr>
        <w:t>o</w:t>
      </w:r>
      <w:r w:rsidRPr="00A31EA2">
        <w:rPr>
          <w:rFonts w:ascii="Times New Roman" w:hAnsi="Times New Roman" w:cs="Times New Roman"/>
          <w:color w:val="000000" w:themeColor="text1"/>
          <w:sz w:val="28"/>
          <w:szCs w:val="28"/>
          <w:lang w:val="uz-Cyrl-UZ" w:eastAsia="ru-RU"/>
        </w:rPr>
        <w:t>shqari</w:t>
      </w:r>
      <w:r w:rsidRPr="00A31EA2">
        <w:rPr>
          <w:rFonts w:ascii="Times New Roman" w:hAnsi="Times New Roman" w:cs="Times New Roman"/>
          <w:color w:val="000000" w:themeColor="text1"/>
          <w:spacing w:val="-1"/>
          <w:sz w:val="28"/>
          <w:szCs w:val="28"/>
          <w:lang w:val="uz-Cyrl-UZ" w:eastAsia="ru-RU"/>
        </w:rPr>
        <w:t>sh</w:t>
      </w:r>
      <w:r w:rsidRPr="00A31EA2">
        <w:rPr>
          <w:rFonts w:ascii="Times New Roman" w:hAnsi="Times New Roman" w:cs="Times New Roman"/>
          <w:color w:val="000000" w:themeColor="text1"/>
          <w:sz w:val="28"/>
          <w:szCs w:val="28"/>
          <w:lang w:val="uz-Cyrl-UZ" w:eastAsia="ru-RU"/>
        </w:rPr>
        <w:t>ni</w:t>
      </w:r>
      <w:r w:rsidRPr="00A31EA2">
        <w:rPr>
          <w:rFonts w:ascii="Times New Roman" w:hAnsi="Times New Roman" w:cs="Times New Roman"/>
          <w:color w:val="000000" w:themeColor="text1"/>
          <w:spacing w:val="44"/>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 xml:space="preserve">tarkib toptirib, uni takomillashtiruvchi faoliyat sifatida talqin etadi. </w:t>
      </w:r>
      <w:r w:rsidR="00F23419" w:rsidRPr="00F23419">
        <w:rPr>
          <w:rFonts w:ascii="Times New Roman" w:hAnsi="Times New Roman" w:cs="Times New Roman"/>
          <w:color w:val="000000" w:themeColor="text1"/>
          <w:sz w:val="28"/>
          <w:szCs w:val="28"/>
          <w:lang w:val="uz-Cyrl-UZ" w:eastAsia="ru-RU"/>
        </w:rPr>
        <w:t>Ayniqsa, ta’limiy</w:t>
      </w:r>
      <w:r w:rsidRPr="00A31EA2">
        <w:rPr>
          <w:rFonts w:ascii="Times New Roman" w:hAnsi="Times New Roman" w:cs="Times New Roman"/>
          <w:color w:val="000000" w:themeColor="text1"/>
          <w:sz w:val="28"/>
          <w:szCs w:val="28"/>
          <w:lang w:val="uz-Cyrl-UZ" w:eastAsia="ru-RU"/>
        </w:rPr>
        <w:t xml:space="preserve"> o‘yinlarni yagona va eng muhim asosiy xususiyati uning ta’limdagi ahamiyatidir. Ta’limiy o‘yinlarda </w:t>
      </w:r>
      <w:r w:rsidR="00F454F0" w:rsidRPr="00A31EA2">
        <w:rPr>
          <w:rFonts w:ascii="Times New Roman" w:hAnsi="Times New Roman" w:cs="Times New Roman"/>
          <w:color w:val="000000" w:themeColor="text1"/>
          <w:sz w:val="28"/>
          <w:szCs w:val="28"/>
          <w:lang w:val="uz-Cyrl-UZ" w:eastAsia="ru-RU"/>
        </w:rPr>
        <w:t>o‘quvchi</w:t>
      </w:r>
      <w:r w:rsidRPr="00A31EA2">
        <w:rPr>
          <w:rFonts w:ascii="Times New Roman" w:hAnsi="Times New Roman" w:cs="Times New Roman"/>
          <w:color w:val="000000" w:themeColor="text1"/>
          <w:sz w:val="28"/>
          <w:szCs w:val="28"/>
          <w:lang w:val="uz-Cyrl-UZ" w:eastAsia="ru-RU"/>
        </w:rPr>
        <w:t>ning xulqi erkin va ijobiy shakllanadi va ijtimoiylashadi. O‘yinlarning eng mu</w:t>
      </w:r>
      <w:r w:rsidR="00F23419" w:rsidRPr="00F23419">
        <w:rPr>
          <w:rFonts w:ascii="Times New Roman" w:hAnsi="Times New Roman" w:cs="Times New Roman"/>
          <w:color w:val="000000" w:themeColor="text1"/>
          <w:sz w:val="28"/>
          <w:szCs w:val="28"/>
          <w:lang w:val="uz-Cyrl-UZ" w:eastAsia="ru-RU"/>
        </w:rPr>
        <w:t>h</w:t>
      </w:r>
      <w:r w:rsidRPr="00A31EA2">
        <w:rPr>
          <w:rFonts w:ascii="Times New Roman" w:hAnsi="Times New Roman" w:cs="Times New Roman"/>
          <w:color w:val="000000" w:themeColor="text1"/>
          <w:sz w:val="28"/>
          <w:szCs w:val="28"/>
          <w:lang w:val="uz-Cyrl-UZ" w:eastAsia="ru-RU"/>
        </w:rPr>
        <w:t>im jihati uning ikki tamonlama</w:t>
      </w:r>
      <w:r w:rsidRPr="00A31EA2">
        <w:rPr>
          <w:rFonts w:ascii="Times New Roman" w:hAnsi="Times New Roman" w:cs="Times New Roman"/>
          <w:color w:val="000000" w:themeColor="text1"/>
          <w:spacing w:val="81"/>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xarakt</w:t>
      </w:r>
      <w:r w:rsidRPr="00A31EA2">
        <w:rPr>
          <w:rFonts w:ascii="Times New Roman" w:hAnsi="Times New Roman" w:cs="Times New Roman"/>
          <w:color w:val="000000" w:themeColor="text1"/>
          <w:spacing w:val="-2"/>
          <w:sz w:val="28"/>
          <w:szCs w:val="28"/>
          <w:lang w:val="uz-Cyrl-UZ" w:eastAsia="ru-RU"/>
        </w:rPr>
        <w:t>ye</w:t>
      </w:r>
      <w:r w:rsidRPr="00A31EA2">
        <w:rPr>
          <w:rFonts w:ascii="Times New Roman" w:hAnsi="Times New Roman" w:cs="Times New Roman"/>
          <w:color w:val="000000" w:themeColor="text1"/>
          <w:sz w:val="28"/>
          <w:szCs w:val="28"/>
          <w:lang w:val="uz-Cyrl-UZ" w:eastAsia="ru-RU"/>
        </w:rPr>
        <w:t>rga</w:t>
      </w:r>
      <w:r w:rsidRPr="00A31EA2">
        <w:rPr>
          <w:rFonts w:ascii="Times New Roman" w:hAnsi="Times New Roman" w:cs="Times New Roman"/>
          <w:color w:val="000000" w:themeColor="text1"/>
          <w:spacing w:val="81"/>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egali</w:t>
      </w:r>
      <w:r w:rsidRPr="00A31EA2">
        <w:rPr>
          <w:rFonts w:ascii="Times New Roman" w:hAnsi="Times New Roman" w:cs="Times New Roman"/>
          <w:color w:val="000000" w:themeColor="text1"/>
          <w:spacing w:val="-1"/>
          <w:sz w:val="28"/>
          <w:szCs w:val="28"/>
          <w:lang w:val="uz-Cyrl-UZ" w:eastAsia="ru-RU"/>
        </w:rPr>
        <w:t>g</w:t>
      </w:r>
      <w:r w:rsidRPr="00A31EA2">
        <w:rPr>
          <w:rFonts w:ascii="Times New Roman" w:hAnsi="Times New Roman" w:cs="Times New Roman"/>
          <w:color w:val="000000" w:themeColor="text1"/>
          <w:sz w:val="28"/>
          <w:szCs w:val="28"/>
          <w:lang w:val="uz-Cyrl-UZ" w:eastAsia="ru-RU"/>
        </w:rPr>
        <w:t>i</w:t>
      </w:r>
      <w:r w:rsidRPr="00A31EA2">
        <w:rPr>
          <w:rFonts w:ascii="Times New Roman" w:hAnsi="Times New Roman" w:cs="Times New Roman"/>
          <w:color w:val="000000" w:themeColor="text1"/>
          <w:spacing w:val="81"/>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bo‘lib,</w:t>
      </w:r>
      <w:r w:rsidRPr="00A31EA2">
        <w:rPr>
          <w:rFonts w:ascii="Times New Roman" w:hAnsi="Times New Roman" w:cs="Times New Roman"/>
          <w:color w:val="000000" w:themeColor="text1"/>
          <w:spacing w:val="83"/>
          <w:sz w:val="28"/>
          <w:szCs w:val="28"/>
          <w:lang w:val="uz-Cyrl-UZ" w:eastAsia="ru-RU"/>
        </w:rPr>
        <w:t xml:space="preserve"> </w:t>
      </w:r>
      <w:r w:rsidR="00F23419" w:rsidRPr="00F23419">
        <w:rPr>
          <w:rFonts w:ascii="Times New Roman" w:hAnsi="Times New Roman" w:cs="Times New Roman"/>
          <w:color w:val="000000" w:themeColor="text1"/>
          <w:spacing w:val="-1"/>
          <w:sz w:val="28"/>
          <w:szCs w:val="28"/>
          <w:lang w:val="uz-Cyrl-UZ" w:eastAsia="ru-RU"/>
        </w:rPr>
        <w:t>u sahna san’ati, d</w:t>
      </w:r>
      <w:r w:rsidRPr="00A31EA2">
        <w:rPr>
          <w:rFonts w:ascii="Times New Roman" w:hAnsi="Times New Roman" w:cs="Times New Roman"/>
          <w:color w:val="000000" w:themeColor="text1"/>
          <w:spacing w:val="1"/>
          <w:sz w:val="28"/>
          <w:szCs w:val="28"/>
          <w:lang w:val="uz-Cyrl-UZ" w:eastAsia="ru-RU"/>
        </w:rPr>
        <w:t>r</w:t>
      </w:r>
      <w:r w:rsidRPr="00A31EA2">
        <w:rPr>
          <w:rFonts w:ascii="Times New Roman" w:hAnsi="Times New Roman" w:cs="Times New Roman"/>
          <w:color w:val="000000" w:themeColor="text1"/>
          <w:sz w:val="28"/>
          <w:szCs w:val="28"/>
          <w:lang w:val="uz-Cyrl-UZ" w:eastAsia="ru-RU"/>
        </w:rPr>
        <w:t>am</w:t>
      </w:r>
      <w:r w:rsidRPr="00A31EA2">
        <w:rPr>
          <w:rFonts w:ascii="Times New Roman" w:hAnsi="Times New Roman" w:cs="Times New Roman"/>
          <w:color w:val="000000" w:themeColor="text1"/>
          <w:spacing w:val="-1"/>
          <w:sz w:val="28"/>
          <w:szCs w:val="28"/>
          <w:lang w:val="uz-Cyrl-UZ" w:eastAsia="ru-RU"/>
        </w:rPr>
        <w:t>a</w:t>
      </w:r>
      <w:r w:rsidRPr="00A31EA2">
        <w:rPr>
          <w:rFonts w:ascii="Times New Roman" w:hAnsi="Times New Roman" w:cs="Times New Roman"/>
          <w:color w:val="000000" w:themeColor="text1"/>
          <w:sz w:val="28"/>
          <w:szCs w:val="28"/>
          <w:lang w:val="uz-Cyrl-UZ" w:eastAsia="ru-RU"/>
        </w:rPr>
        <w:t>tik</w:t>
      </w:r>
      <w:r w:rsidRPr="00A31EA2">
        <w:rPr>
          <w:rFonts w:ascii="Times New Roman" w:hAnsi="Times New Roman" w:cs="Times New Roman"/>
          <w:color w:val="000000" w:themeColor="text1"/>
          <w:spacing w:val="84"/>
          <w:sz w:val="28"/>
          <w:szCs w:val="28"/>
          <w:lang w:val="uz-Cyrl-UZ" w:eastAsia="ru-RU"/>
        </w:rPr>
        <w:t xml:space="preserve"> </w:t>
      </w:r>
      <w:r w:rsidR="00F23419" w:rsidRPr="00F23419">
        <w:rPr>
          <w:rFonts w:ascii="Times New Roman" w:hAnsi="Times New Roman" w:cs="Times New Roman"/>
          <w:color w:val="000000" w:themeColor="text1"/>
          <w:spacing w:val="84"/>
          <w:sz w:val="28"/>
          <w:szCs w:val="28"/>
          <w:lang w:val="uz-Cyrl-UZ" w:eastAsia="ru-RU"/>
        </w:rPr>
        <w:t>asar</w:t>
      </w:r>
      <w:r w:rsidRPr="00A31EA2">
        <w:rPr>
          <w:rFonts w:ascii="Times New Roman" w:hAnsi="Times New Roman" w:cs="Times New Roman"/>
          <w:color w:val="000000" w:themeColor="text1"/>
          <w:sz w:val="28"/>
          <w:szCs w:val="28"/>
          <w:lang w:val="uz-Cyrl-UZ" w:eastAsia="ru-RU"/>
        </w:rPr>
        <w:t>ga, ijodkorlikka va kreativlikka</w:t>
      </w:r>
      <w:r w:rsidRPr="00A31EA2">
        <w:rPr>
          <w:rFonts w:ascii="Times New Roman" w:hAnsi="Times New Roman" w:cs="Times New Roman"/>
          <w:color w:val="000000" w:themeColor="text1"/>
          <w:spacing w:val="80"/>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h</w:t>
      </w:r>
      <w:r w:rsidRPr="00A31EA2">
        <w:rPr>
          <w:rFonts w:ascii="Times New Roman" w:hAnsi="Times New Roman" w:cs="Times New Roman"/>
          <w:color w:val="000000" w:themeColor="text1"/>
          <w:spacing w:val="-1"/>
          <w:sz w:val="28"/>
          <w:szCs w:val="28"/>
          <w:lang w:val="uz-Cyrl-UZ" w:eastAsia="ru-RU"/>
        </w:rPr>
        <w:t>a</w:t>
      </w:r>
      <w:r w:rsidRPr="00A31EA2">
        <w:rPr>
          <w:rFonts w:ascii="Times New Roman" w:hAnsi="Times New Roman" w:cs="Times New Roman"/>
          <w:color w:val="000000" w:themeColor="text1"/>
          <w:sz w:val="28"/>
          <w:szCs w:val="28"/>
          <w:lang w:val="uz-Cyrl-UZ" w:eastAsia="ru-RU"/>
        </w:rPr>
        <w:t>m m</w:t>
      </w:r>
      <w:r w:rsidRPr="00A31EA2">
        <w:rPr>
          <w:rFonts w:ascii="Times New Roman" w:hAnsi="Times New Roman" w:cs="Times New Roman"/>
          <w:color w:val="000000" w:themeColor="text1"/>
          <w:spacing w:val="1"/>
          <w:sz w:val="28"/>
          <w:szCs w:val="28"/>
          <w:lang w:val="uz-Cyrl-UZ" w:eastAsia="ru-RU"/>
        </w:rPr>
        <w:t>o</w:t>
      </w:r>
      <w:r w:rsidRPr="00A31EA2">
        <w:rPr>
          <w:rFonts w:ascii="Times New Roman" w:hAnsi="Times New Roman" w:cs="Times New Roman"/>
          <w:color w:val="000000" w:themeColor="text1"/>
          <w:sz w:val="28"/>
          <w:szCs w:val="28"/>
          <w:lang w:val="uz-Cyrl-UZ" w:eastAsia="ru-RU"/>
        </w:rPr>
        <w:t>sligidir.</w:t>
      </w:r>
    </w:p>
    <w:p w14:paraId="6CF2D7E9" w14:textId="444BE69A" w:rsidR="00CA7CC9" w:rsidRPr="00A31EA2" w:rsidRDefault="00F23419" w:rsidP="00CB482F">
      <w:pPr>
        <w:spacing w:after="0" w:line="336" w:lineRule="auto"/>
        <w:ind w:firstLine="720"/>
        <w:jc w:val="both"/>
        <w:rPr>
          <w:rFonts w:ascii="Times New Roman" w:hAnsi="Times New Roman" w:cs="Times New Roman"/>
          <w:color w:val="000000" w:themeColor="text1"/>
          <w:sz w:val="28"/>
          <w:szCs w:val="28"/>
          <w:lang w:val="uz-Cyrl-UZ" w:eastAsia="ru-RU"/>
        </w:rPr>
      </w:pPr>
      <w:r w:rsidRPr="00F23419">
        <w:rPr>
          <w:rFonts w:ascii="Times New Roman" w:hAnsi="Times New Roman" w:cs="Times New Roman"/>
          <w:color w:val="000000" w:themeColor="text1"/>
          <w:sz w:val="28"/>
          <w:szCs w:val="28"/>
          <w:lang w:val="uz-Cyrl-UZ" w:eastAsia="ru-RU"/>
        </w:rPr>
        <w:lastRenderedPageBreak/>
        <w:t xml:space="preserve">Binobarin, deyarli ko‘pgina </w:t>
      </w:r>
      <w:r w:rsidR="00CA7CC9" w:rsidRPr="00A31EA2">
        <w:rPr>
          <w:rFonts w:ascii="Times New Roman" w:hAnsi="Times New Roman" w:cs="Times New Roman"/>
          <w:color w:val="000000" w:themeColor="text1"/>
          <w:sz w:val="28"/>
          <w:szCs w:val="28"/>
          <w:lang w:val="uz-Cyrl-UZ" w:eastAsia="ru-RU"/>
        </w:rPr>
        <w:t xml:space="preserve"> hollarda bunday darslarni bir ta</w:t>
      </w:r>
      <w:r w:rsidR="00CA7CC9" w:rsidRPr="00A31EA2">
        <w:rPr>
          <w:rFonts w:ascii="Times New Roman" w:hAnsi="Times New Roman" w:cs="Times New Roman"/>
          <w:color w:val="000000" w:themeColor="text1"/>
          <w:spacing w:val="-1"/>
          <w:sz w:val="28"/>
          <w:szCs w:val="28"/>
          <w:lang w:val="uz-Cyrl-UZ" w:eastAsia="ru-RU"/>
        </w:rPr>
        <w:t>m</w:t>
      </w:r>
      <w:r w:rsidR="00CA7CC9" w:rsidRPr="00A31EA2">
        <w:rPr>
          <w:rFonts w:ascii="Times New Roman" w:hAnsi="Times New Roman" w:cs="Times New Roman"/>
          <w:color w:val="000000" w:themeColor="text1"/>
          <w:sz w:val="28"/>
          <w:szCs w:val="28"/>
          <w:lang w:val="uz-Cyrl-UZ" w:eastAsia="ru-RU"/>
        </w:rPr>
        <w:t>ond</w:t>
      </w:r>
      <w:r w:rsidR="00CA7CC9" w:rsidRPr="00A31EA2">
        <w:rPr>
          <w:rFonts w:ascii="Times New Roman" w:hAnsi="Times New Roman" w:cs="Times New Roman"/>
          <w:color w:val="000000" w:themeColor="text1"/>
          <w:spacing w:val="-1"/>
          <w:sz w:val="28"/>
          <w:szCs w:val="28"/>
          <w:lang w:val="uz-Cyrl-UZ" w:eastAsia="ru-RU"/>
        </w:rPr>
        <w:t>a</w:t>
      </w:r>
      <w:r w:rsidR="00CA7CC9" w:rsidRPr="00A31EA2">
        <w:rPr>
          <w:rFonts w:ascii="Times New Roman" w:hAnsi="Times New Roman" w:cs="Times New Roman"/>
          <w:color w:val="000000" w:themeColor="text1"/>
          <w:sz w:val="28"/>
          <w:szCs w:val="28"/>
          <w:lang w:val="uz-Cyrl-UZ" w:eastAsia="ru-RU"/>
        </w:rPr>
        <w:t>n</w:t>
      </w:r>
      <w:r w:rsidR="00CA7CC9" w:rsidRPr="00A31EA2">
        <w:rPr>
          <w:rFonts w:ascii="Times New Roman" w:hAnsi="Times New Roman" w:cs="Times New Roman"/>
          <w:color w:val="000000" w:themeColor="text1"/>
          <w:spacing w:val="54"/>
          <w:sz w:val="28"/>
          <w:szCs w:val="28"/>
          <w:lang w:val="uz-Cyrl-UZ" w:eastAsia="ru-RU"/>
        </w:rPr>
        <w:t xml:space="preserve"> </w:t>
      </w:r>
      <w:r w:rsidR="00CA7CC9" w:rsidRPr="00A31EA2">
        <w:rPr>
          <w:rFonts w:ascii="Times New Roman" w:hAnsi="Times New Roman" w:cs="Times New Roman"/>
          <w:color w:val="000000" w:themeColor="text1"/>
          <w:sz w:val="28"/>
          <w:szCs w:val="28"/>
          <w:lang w:val="uz-Cyrl-UZ" w:eastAsia="ru-RU"/>
        </w:rPr>
        <w:t>o‘yin</w:t>
      </w:r>
      <w:r w:rsidR="00CA7CC9" w:rsidRPr="00A31EA2">
        <w:rPr>
          <w:rFonts w:ascii="Times New Roman" w:hAnsi="Times New Roman" w:cs="Times New Roman"/>
          <w:color w:val="000000" w:themeColor="text1"/>
          <w:spacing w:val="55"/>
          <w:sz w:val="28"/>
          <w:szCs w:val="28"/>
          <w:lang w:val="uz-Cyrl-UZ" w:eastAsia="ru-RU"/>
        </w:rPr>
        <w:t xml:space="preserve"> </w:t>
      </w:r>
      <w:r w:rsidR="00CA7CC9" w:rsidRPr="00A31EA2">
        <w:rPr>
          <w:rFonts w:ascii="Times New Roman" w:hAnsi="Times New Roman" w:cs="Times New Roman"/>
          <w:color w:val="000000" w:themeColor="text1"/>
          <w:spacing w:val="1"/>
          <w:sz w:val="28"/>
          <w:szCs w:val="28"/>
          <w:lang w:val="uz-Cyrl-UZ" w:eastAsia="ru-RU"/>
        </w:rPr>
        <w:t>i</w:t>
      </w:r>
      <w:r w:rsidR="00CA7CC9" w:rsidRPr="00A31EA2">
        <w:rPr>
          <w:rFonts w:ascii="Times New Roman" w:hAnsi="Times New Roman" w:cs="Times New Roman"/>
          <w:color w:val="000000" w:themeColor="text1"/>
          <w:sz w:val="28"/>
          <w:szCs w:val="28"/>
          <w:lang w:val="uz-Cyrl-UZ" w:eastAsia="ru-RU"/>
        </w:rPr>
        <w:t>sh</w:t>
      </w:r>
      <w:r w:rsidR="00CA7CC9" w:rsidRPr="00A31EA2">
        <w:rPr>
          <w:rFonts w:ascii="Times New Roman" w:hAnsi="Times New Roman" w:cs="Times New Roman"/>
          <w:color w:val="000000" w:themeColor="text1"/>
          <w:spacing w:val="-1"/>
          <w:sz w:val="28"/>
          <w:szCs w:val="28"/>
          <w:lang w:val="uz-Cyrl-UZ" w:eastAsia="ru-RU"/>
        </w:rPr>
        <w:t>t</w:t>
      </w:r>
      <w:r w:rsidR="00CA7CC9" w:rsidRPr="00A31EA2">
        <w:rPr>
          <w:rFonts w:ascii="Times New Roman" w:hAnsi="Times New Roman" w:cs="Times New Roman"/>
          <w:color w:val="000000" w:themeColor="text1"/>
          <w:sz w:val="28"/>
          <w:szCs w:val="28"/>
          <w:lang w:val="uz-Cyrl-UZ" w:eastAsia="ru-RU"/>
        </w:rPr>
        <w:t>i</w:t>
      </w:r>
      <w:r w:rsidR="00CA7CC9" w:rsidRPr="00A31EA2">
        <w:rPr>
          <w:rFonts w:ascii="Times New Roman" w:hAnsi="Times New Roman" w:cs="Times New Roman"/>
          <w:color w:val="000000" w:themeColor="text1"/>
          <w:spacing w:val="-1"/>
          <w:sz w:val="28"/>
          <w:szCs w:val="28"/>
          <w:lang w:val="uz-Cyrl-UZ" w:eastAsia="ru-RU"/>
        </w:rPr>
        <w:t>r</w:t>
      </w:r>
      <w:r w:rsidR="00CA7CC9" w:rsidRPr="00A31EA2">
        <w:rPr>
          <w:rFonts w:ascii="Times New Roman" w:hAnsi="Times New Roman" w:cs="Times New Roman"/>
          <w:color w:val="000000" w:themeColor="text1"/>
          <w:sz w:val="28"/>
          <w:szCs w:val="28"/>
          <w:lang w:val="uz-Cyrl-UZ" w:eastAsia="ru-RU"/>
        </w:rPr>
        <w:t>okch</w:t>
      </w:r>
      <w:r w:rsidR="00CA7CC9" w:rsidRPr="00A31EA2">
        <w:rPr>
          <w:rFonts w:ascii="Times New Roman" w:hAnsi="Times New Roman" w:cs="Times New Roman"/>
          <w:color w:val="000000" w:themeColor="text1"/>
          <w:spacing w:val="2"/>
          <w:sz w:val="28"/>
          <w:szCs w:val="28"/>
          <w:lang w:val="uz-Cyrl-UZ" w:eastAsia="ru-RU"/>
        </w:rPr>
        <w:t>i</w:t>
      </w:r>
      <w:r w:rsidR="00CA7CC9" w:rsidRPr="00A31EA2">
        <w:rPr>
          <w:rFonts w:ascii="Times New Roman" w:hAnsi="Times New Roman" w:cs="Times New Roman"/>
          <w:color w:val="000000" w:themeColor="text1"/>
          <w:sz w:val="28"/>
          <w:szCs w:val="28"/>
          <w:lang w:val="uz-Cyrl-UZ" w:eastAsia="ru-RU"/>
        </w:rPr>
        <w:t>l</w:t>
      </w:r>
      <w:r w:rsidR="00CA7CC9" w:rsidRPr="00A31EA2">
        <w:rPr>
          <w:rFonts w:ascii="Times New Roman" w:hAnsi="Times New Roman" w:cs="Times New Roman"/>
          <w:color w:val="000000" w:themeColor="text1"/>
          <w:spacing w:val="-1"/>
          <w:sz w:val="28"/>
          <w:szCs w:val="28"/>
          <w:lang w:val="uz-Cyrl-UZ" w:eastAsia="ru-RU"/>
        </w:rPr>
        <w:t>a</w:t>
      </w:r>
      <w:r w:rsidR="00CA7CC9" w:rsidRPr="00A31EA2">
        <w:rPr>
          <w:rFonts w:ascii="Times New Roman" w:hAnsi="Times New Roman" w:cs="Times New Roman"/>
          <w:color w:val="000000" w:themeColor="text1"/>
          <w:sz w:val="28"/>
          <w:szCs w:val="28"/>
          <w:lang w:val="uz-Cyrl-UZ" w:eastAsia="ru-RU"/>
        </w:rPr>
        <w:t>ri</w:t>
      </w:r>
      <w:r w:rsidR="00CA7CC9" w:rsidRPr="00A31EA2">
        <w:rPr>
          <w:rFonts w:ascii="Times New Roman" w:hAnsi="Times New Roman" w:cs="Times New Roman"/>
          <w:color w:val="000000" w:themeColor="text1"/>
          <w:spacing w:val="56"/>
          <w:sz w:val="28"/>
          <w:szCs w:val="28"/>
          <w:lang w:val="uz-Cyrl-UZ" w:eastAsia="ru-RU"/>
        </w:rPr>
        <w:t xml:space="preserve"> </w:t>
      </w:r>
      <w:r w:rsidR="00CA7CC9" w:rsidRPr="00A31EA2">
        <w:rPr>
          <w:rFonts w:ascii="Times New Roman" w:hAnsi="Times New Roman" w:cs="Times New Roman"/>
          <w:color w:val="000000" w:themeColor="text1"/>
          <w:spacing w:val="-2"/>
          <w:sz w:val="28"/>
          <w:szCs w:val="28"/>
          <w:lang w:val="uz-Cyrl-UZ" w:eastAsia="ru-RU"/>
        </w:rPr>
        <w:t>u</w:t>
      </w:r>
      <w:r w:rsidR="00CA7CC9" w:rsidRPr="00A31EA2">
        <w:rPr>
          <w:rFonts w:ascii="Times New Roman" w:hAnsi="Times New Roman" w:cs="Times New Roman"/>
          <w:color w:val="000000" w:themeColor="text1"/>
          <w:sz w:val="28"/>
          <w:szCs w:val="28"/>
          <w:lang w:val="uz-Cyrl-UZ" w:eastAsia="ru-RU"/>
        </w:rPr>
        <w:t>ni</w:t>
      </w:r>
      <w:r w:rsidR="00CA7CC9" w:rsidRPr="00A31EA2">
        <w:rPr>
          <w:rFonts w:ascii="Times New Roman" w:hAnsi="Times New Roman" w:cs="Times New Roman"/>
          <w:color w:val="000000" w:themeColor="text1"/>
          <w:spacing w:val="58"/>
          <w:sz w:val="28"/>
          <w:szCs w:val="28"/>
          <w:lang w:val="uz-Cyrl-UZ" w:eastAsia="ru-RU"/>
        </w:rPr>
        <w:t xml:space="preserve"> </w:t>
      </w:r>
      <w:r w:rsidR="00CA7CC9" w:rsidRPr="00A31EA2">
        <w:rPr>
          <w:rFonts w:ascii="Times New Roman" w:hAnsi="Times New Roman" w:cs="Times New Roman"/>
          <w:color w:val="000000" w:themeColor="text1"/>
          <w:sz w:val="28"/>
          <w:szCs w:val="28"/>
          <w:lang w:val="uz-Cyrl-UZ" w:eastAsia="ru-RU"/>
        </w:rPr>
        <w:t>a</w:t>
      </w:r>
      <w:r w:rsidR="00CA7CC9" w:rsidRPr="00A31EA2">
        <w:rPr>
          <w:rFonts w:ascii="Times New Roman" w:hAnsi="Times New Roman" w:cs="Times New Roman"/>
          <w:color w:val="000000" w:themeColor="text1"/>
          <w:spacing w:val="-3"/>
          <w:sz w:val="28"/>
          <w:szCs w:val="28"/>
          <w:lang w:val="uz-Cyrl-UZ" w:eastAsia="ru-RU"/>
        </w:rPr>
        <w:t>m</w:t>
      </w:r>
      <w:r w:rsidR="00CA7CC9" w:rsidRPr="00A31EA2">
        <w:rPr>
          <w:rFonts w:ascii="Times New Roman" w:hAnsi="Times New Roman" w:cs="Times New Roman"/>
          <w:color w:val="000000" w:themeColor="text1"/>
          <w:sz w:val="28"/>
          <w:szCs w:val="28"/>
          <w:lang w:val="uz-Cyrl-UZ" w:eastAsia="ru-RU"/>
        </w:rPr>
        <w:t>alga</w:t>
      </w:r>
      <w:r w:rsidR="00CA7CC9" w:rsidRPr="00A31EA2">
        <w:rPr>
          <w:rFonts w:ascii="Times New Roman" w:hAnsi="Times New Roman" w:cs="Times New Roman"/>
          <w:color w:val="000000" w:themeColor="text1"/>
          <w:spacing w:val="54"/>
          <w:sz w:val="28"/>
          <w:szCs w:val="28"/>
          <w:lang w:val="uz-Cyrl-UZ" w:eastAsia="ru-RU"/>
        </w:rPr>
        <w:t xml:space="preserve"> </w:t>
      </w:r>
      <w:r w:rsidR="00CA7CC9" w:rsidRPr="00A31EA2">
        <w:rPr>
          <w:rFonts w:ascii="Times New Roman" w:hAnsi="Times New Roman" w:cs="Times New Roman"/>
          <w:color w:val="000000" w:themeColor="text1"/>
          <w:spacing w:val="1"/>
          <w:sz w:val="28"/>
          <w:szCs w:val="28"/>
          <w:lang w:val="uz-Cyrl-UZ" w:eastAsia="ru-RU"/>
        </w:rPr>
        <w:t>o</w:t>
      </w:r>
      <w:r w:rsidR="00CA7CC9" w:rsidRPr="00A31EA2">
        <w:rPr>
          <w:rFonts w:ascii="Times New Roman" w:hAnsi="Times New Roman" w:cs="Times New Roman"/>
          <w:color w:val="000000" w:themeColor="text1"/>
          <w:spacing w:val="-1"/>
          <w:sz w:val="28"/>
          <w:szCs w:val="28"/>
          <w:lang w:val="uz-Cyrl-UZ" w:eastAsia="ru-RU"/>
        </w:rPr>
        <w:t>sh</w:t>
      </w:r>
      <w:r w:rsidR="00CA7CC9" w:rsidRPr="00A31EA2">
        <w:rPr>
          <w:rFonts w:ascii="Times New Roman" w:hAnsi="Times New Roman" w:cs="Times New Roman"/>
          <w:color w:val="000000" w:themeColor="text1"/>
          <w:sz w:val="28"/>
          <w:szCs w:val="28"/>
          <w:lang w:val="uz-Cyrl-UZ" w:eastAsia="ru-RU"/>
        </w:rPr>
        <w:t>iri</w:t>
      </w:r>
      <w:r w:rsidR="00CA7CC9" w:rsidRPr="00A31EA2">
        <w:rPr>
          <w:rFonts w:ascii="Times New Roman" w:hAnsi="Times New Roman" w:cs="Times New Roman"/>
          <w:color w:val="000000" w:themeColor="text1"/>
          <w:spacing w:val="-1"/>
          <w:sz w:val="28"/>
          <w:szCs w:val="28"/>
          <w:lang w:val="uz-Cyrl-UZ" w:eastAsia="ru-RU"/>
        </w:rPr>
        <w:t>sh</w:t>
      </w:r>
      <w:r w:rsidR="00CA7CC9" w:rsidRPr="00A31EA2">
        <w:rPr>
          <w:rFonts w:ascii="Times New Roman" w:hAnsi="Times New Roman" w:cs="Times New Roman"/>
          <w:color w:val="000000" w:themeColor="text1"/>
          <w:sz w:val="28"/>
          <w:szCs w:val="28"/>
          <w:lang w:val="uz-Cyrl-UZ" w:eastAsia="ru-RU"/>
        </w:rPr>
        <w:t>d</w:t>
      </w:r>
      <w:r w:rsidR="00CA7CC9" w:rsidRPr="00A31EA2">
        <w:rPr>
          <w:rFonts w:ascii="Times New Roman" w:hAnsi="Times New Roman" w:cs="Times New Roman"/>
          <w:color w:val="000000" w:themeColor="text1"/>
          <w:spacing w:val="1"/>
          <w:sz w:val="28"/>
          <w:szCs w:val="28"/>
          <w:lang w:val="uz-Cyrl-UZ" w:eastAsia="ru-RU"/>
        </w:rPr>
        <w:t>a</w:t>
      </w:r>
      <w:r w:rsidRPr="00F23419">
        <w:rPr>
          <w:rFonts w:ascii="Times New Roman" w:hAnsi="Times New Roman" w:cs="Times New Roman"/>
          <w:color w:val="000000" w:themeColor="text1"/>
          <w:spacing w:val="1"/>
          <w:sz w:val="28"/>
          <w:szCs w:val="28"/>
          <w:lang w:val="uz-Cyrl-UZ" w:eastAsia="ru-RU"/>
        </w:rPr>
        <w:t xml:space="preserve"> kutulmagan vaziyatlarga tushadi hamd</w:t>
      </w:r>
      <w:r w:rsidRPr="00987C10">
        <w:rPr>
          <w:rFonts w:ascii="Times New Roman" w:hAnsi="Times New Roman" w:cs="Times New Roman"/>
          <w:color w:val="000000" w:themeColor="text1"/>
          <w:spacing w:val="1"/>
          <w:sz w:val="28"/>
          <w:szCs w:val="28"/>
          <w:lang w:val="uz-Cyrl-UZ" w:eastAsia="ru-RU"/>
        </w:rPr>
        <w:t>a</w:t>
      </w:r>
      <w:r w:rsidR="00CA7CC9" w:rsidRPr="00A31EA2">
        <w:rPr>
          <w:rFonts w:ascii="Times New Roman" w:hAnsi="Times New Roman" w:cs="Times New Roman"/>
          <w:color w:val="000000" w:themeColor="text1"/>
          <w:spacing w:val="3"/>
          <w:sz w:val="28"/>
          <w:szCs w:val="28"/>
          <w:lang w:val="uz-Cyrl-UZ" w:eastAsia="ru-RU"/>
        </w:rPr>
        <w:t xml:space="preserve"> </w:t>
      </w:r>
      <w:r w:rsidR="00CA7CC9" w:rsidRPr="00A31EA2">
        <w:rPr>
          <w:rFonts w:ascii="Times New Roman" w:hAnsi="Times New Roman" w:cs="Times New Roman"/>
          <w:color w:val="000000" w:themeColor="text1"/>
          <w:sz w:val="28"/>
          <w:szCs w:val="28"/>
          <w:lang w:val="uz-Cyrl-UZ" w:eastAsia="ru-RU"/>
        </w:rPr>
        <w:t>vazi</w:t>
      </w:r>
      <w:r w:rsidR="00CA7CC9" w:rsidRPr="00A31EA2">
        <w:rPr>
          <w:rFonts w:ascii="Times New Roman" w:hAnsi="Times New Roman" w:cs="Times New Roman"/>
          <w:color w:val="000000" w:themeColor="text1"/>
          <w:spacing w:val="-1"/>
          <w:sz w:val="28"/>
          <w:szCs w:val="28"/>
          <w:lang w:val="uz-Cyrl-UZ" w:eastAsia="ru-RU"/>
        </w:rPr>
        <w:t>f</w:t>
      </w:r>
      <w:r w:rsidR="00CA7CC9" w:rsidRPr="00A31EA2">
        <w:rPr>
          <w:rFonts w:ascii="Times New Roman" w:hAnsi="Times New Roman" w:cs="Times New Roman"/>
          <w:color w:val="000000" w:themeColor="text1"/>
          <w:sz w:val="28"/>
          <w:szCs w:val="28"/>
          <w:lang w:val="uz-Cyrl-UZ" w:eastAsia="ru-RU"/>
        </w:rPr>
        <w:t>alar</w:t>
      </w:r>
      <w:r w:rsidR="00CA7CC9" w:rsidRPr="00A31EA2">
        <w:rPr>
          <w:rFonts w:ascii="Times New Roman" w:hAnsi="Times New Roman" w:cs="Times New Roman"/>
          <w:color w:val="000000" w:themeColor="text1"/>
          <w:spacing w:val="4"/>
          <w:sz w:val="28"/>
          <w:szCs w:val="28"/>
          <w:lang w:val="uz-Cyrl-UZ" w:eastAsia="ru-RU"/>
        </w:rPr>
        <w:t xml:space="preserve"> </w:t>
      </w:r>
      <w:r w:rsidR="00CA7CC9" w:rsidRPr="00A31EA2">
        <w:rPr>
          <w:rFonts w:ascii="Times New Roman" w:hAnsi="Times New Roman" w:cs="Times New Roman"/>
          <w:color w:val="000000" w:themeColor="text1"/>
          <w:spacing w:val="-1"/>
          <w:sz w:val="28"/>
          <w:szCs w:val="28"/>
          <w:lang w:val="uz-Cyrl-UZ" w:eastAsia="ru-RU"/>
        </w:rPr>
        <w:t>b</w:t>
      </w:r>
      <w:r w:rsidR="00CA7CC9" w:rsidRPr="00A31EA2">
        <w:rPr>
          <w:rFonts w:ascii="Times New Roman" w:hAnsi="Times New Roman" w:cs="Times New Roman"/>
          <w:color w:val="000000" w:themeColor="text1"/>
          <w:spacing w:val="1"/>
          <w:sz w:val="28"/>
          <w:szCs w:val="28"/>
          <w:lang w:val="uz-Cyrl-UZ" w:eastAsia="ru-RU"/>
        </w:rPr>
        <w:t>i</w:t>
      </w:r>
      <w:r w:rsidR="00CA7CC9" w:rsidRPr="00A31EA2">
        <w:rPr>
          <w:rFonts w:ascii="Times New Roman" w:hAnsi="Times New Roman" w:cs="Times New Roman"/>
          <w:color w:val="000000" w:themeColor="text1"/>
          <w:sz w:val="28"/>
          <w:szCs w:val="28"/>
          <w:lang w:val="uz-Cyrl-UZ" w:eastAsia="ru-RU"/>
        </w:rPr>
        <w:t>lan</w:t>
      </w:r>
      <w:r w:rsidR="00CA7CC9" w:rsidRPr="00A31EA2">
        <w:rPr>
          <w:rFonts w:ascii="Times New Roman" w:hAnsi="Times New Roman" w:cs="Times New Roman"/>
          <w:color w:val="000000" w:themeColor="text1"/>
          <w:spacing w:val="4"/>
          <w:sz w:val="28"/>
          <w:szCs w:val="28"/>
          <w:lang w:val="uz-Cyrl-UZ" w:eastAsia="ru-RU"/>
        </w:rPr>
        <w:t xml:space="preserve"> </w:t>
      </w:r>
      <w:r w:rsidR="00CA7CC9" w:rsidRPr="00A31EA2">
        <w:rPr>
          <w:rFonts w:ascii="Times New Roman" w:hAnsi="Times New Roman" w:cs="Times New Roman"/>
          <w:color w:val="000000" w:themeColor="text1"/>
          <w:sz w:val="28"/>
          <w:szCs w:val="28"/>
          <w:lang w:val="uz-Cyrl-UZ" w:eastAsia="ru-RU"/>
        </w:rPr>
        <w:t>b</w:t>
      </w:r>
      <w:r w:rsidR="00CA7CC9" w:rsidRPr="00A31EA2">
        <w:rPr>
          <w:rFonts w:ascii="Times New Roman" w:hAnsi="Times New Roman" w:cs="Times New Roman"/>
          <w:color w:val="000000" w:themeColor="text1"/>
          <w:spacing w:val="1"/>
          <w:sz w:val="28"/>
          <w:szCs w:val="28"/>
          <w:lang w:val="uz-Cyrl-UZ" w:eastAsia="ru-RU"/>
        </w:rPr>
        <w:t>o</w:t>
      </w:r>
      <w:r w:rsidR="00CA7CC9" w:rsidRPr="00A31EA2">
        <w:rPr>
          <w:rFonts w:ascii="Times New Roman" w:hAnsi="Times New Roman" w:cs="Times New Roman"/>
          <w:color w:val="000000" w:themeColor="text1"/>
          <w:sz w:val="28"/>
          <w:szCs w:val="28"/>
          <w:lang w:val="uz-Cyrl-UZ" w:eastAsia="ru-RU"/>
        </w:rPr>
        <w:t>g‘</w:t>
      </w:r>
      <w:r w:rsidR="00CA7CC9" w:rsidRPr="00A31EA2">
        <w:rPr>
          <w:rFonts w:ascii="Times New Roman" w:hAnsi="Times New Roman" w:cs="Times New Roman"/>
          <w:color w:val="000000" w:themeColor="text1"/>
          <w:spacing w:val="-1"/>
          <w:sz w:val="28"/>
          <w:szCs w:val="28"/>
          <w:lang w:val="uz-Cyrl-UZ" w:eastAsia="ru-RU"/>
        </w:rPr>
        <w:t>l</w:t>
      </w:r>
      <w:r w:rsidR="00CA7CC9" w:rsidRPr="00A31EA2">
        <w:rPr>
          <w:rFonts w:ascii="Times New Roman" w:hAnsi="Times New Roman" w:cs="Times New Roman"/>
          <w:color w:val="000000" w:themeColor="text1"/>
          <w:sz w:val="28"/>
          <w:szCs w:val="28"/>
          <w:lang w:val="uz-Cyrl-UZ" w:eastAsia="ru-RU"/>
        </w:rPr>
        <w:t>iq</w:t>
      </w:r>
      <w:r w:rsidR="00CA7CC9" w:rsidRPr="00A31EA2">
        <w:rPr>
          <w:rFonts w:ascii="Times New Roman" w:hAnsi="Times New Roman" w:cs="Times New Roman"/>
          <w:color w:val="000000" w:themeColor="text1"/>
          <w:spacing w:val="4"/>
          <w:sz w:val="28"/>
          <w:szCs w:val="28"/>
          <w:lang w:val="uz-Cyrl-UZ" w:eastAsia="ru-RU"/>
        </w:rPr>
        <w:t xml:space="preserve"> </w:t>
      </w:r>
      <w:r w:rsidR="00CA7CC9" w:rsidRPr="00A31EA2">
        <w:rPr>
          <w:rFonts w:ascii="Times New Roman" w:hAnsi="Times New Roman" w:cs="Times New Roman"/>
          <w:color w:val="000000" w:themeColor="text1"/>
          <w:spacing w:val="1"/>
          <w:sz w:val="28"/>
          <w:szCs w:val="28"/>
          <w:lang w:val="uz-Cyrl-UZ" w:eastAsia="ru-RU"/>
        </w:rPr>
        <w:t>h</w:t>
      </w:r>
      <w:r w:rsidR="00CA7CC9" w:rsidRPr="00A31EA2">
        <w:rPr>
          <w:rFonts w:ascii="Times New Roman" w:hAnsi="Times New Roman" w:cs="Times New Roman"/>
          <w:color w:val="000000" w:themeColor="text1"/>
          <w:spacing w:val="-1"/>
          <w:sz w:val="28"/>
          <w:szCs w:val="28"/>
          <w:lang w:val="uz-Cyrl-UZ" w:eastAsia="ru-RU"/>
        </w:rPr>
        <w:t>aq</w:t>
      </w:r>
      <w:r w:rsidR="00CA7CC9" w:rsidRPr="00A31EA2">
        <w:rPr>
          <w:rFonts w:ascii="Times New Roman" w:hAnsi="Times New Roman" w:cs="Times New Roman"/>
          <w:color w:val="000000" w:themeColor="text1"/>
          <w:sz w:val="28"/>
          <w:szCs w:val="28"/>
          <w:lang w:val="uz-Cyrl-UZ" w:eastAsia="ru-RU"/>
        </w:rPr>
        <w:t>iqiy</w:t>
      </w:r>
      <w:r w:rsidR="00CA7CC9" w:rsidRPr="00A31EA2">
        <w:rPr>
          <w:rFonts w:ascii="Times New Roman" w:hAnsi="Times New Roman" w:cs="Times New Roman"/>
          <w:color w:val="000000" w:themeColor="text1"/>
          <w:spacing w:val="5"/>
          <w:sz w:val="28"/>
          <w:szCs w:val="28"/>
          <w:lang w:val="uz-Cyrl-UZ" w:eastAsia="ru-RU"/>
        </w:rPr>
        <w:t xml:space="preserve"> </w:t>
      </w:r>
      <w:r w:rsidR="00CA7CC9" w:rsidRPr="00A31EA2">
        <w:rPr>
          <w:rFonts w:ascii="Times New Roman" w:hAnsi="Times New Roman" w:cs="Times New Roman"/>
          <w:color w:val="000000" w:themeColor="text1"/>
          <w:sz w:val="28"/>
          <w:szCs w:val="28"/>
          <w:lang w:val="uz-Cyrl-UZ" w:eastAsia="ru-RU"/>
        </w:rPr>
        <w:t>f</w:t>
      </w:r>
      <w:r w:rsidR="00CA7CC9" w:rsidRPr="00A31EA2">
        <w:rPr>
          <w:rFonts w:ascii="Times New Roman" w:hAnsi="Times New Roman" w:cs="Times New Roman"/>
          <w:color w:val="000000" w:themeColor="text1"/>
          <w:spacing w:val="-1"/>
          <w:sz w:val="28"/>
          <w:szCs w:val="28"/>
          <w:lang w:val="uz-Cyrl-UZ" w:eastAsia="ru-RU"/>
        </w:rPr>
        <w:t>a</w:t>
      </w:r>
      <w:r w:rsidR="00CA7CC9" w:rsidRPr="00A31EA2">
        <w:rPr>
          <w:rFonts w:ascii="Times New Roman" w:hAnsi="Times New Roman" w:cs="Times New Roman"/>
          <w:color w:val="000000" w:themeColor="text1"/>
          <w:sz w:val="28"/>
          <w:szCs w:val="28"/>
          <w:lang w:val="uz-Cyrl-UZ" w:eastAsia="ru-RU"/>
        </w:rPr>
        <w:t>oli</w:t>
      </w:r>
      <w:r w:rsidR="00CA7CC9" w:rsidRPr="00A31EA2">
        <w:rPr>
          <w:rFonts w:ascii="Times New Roman" w:hAnsi="Times New Roman" w:cs="Times New Roman"/>
          <w:color w:val="000000" w:themeColor="text1"/>
          <w:spacing w:val="-1"/>
          <w:sz w:val="28"/>
          <w:szCs w:val="28"/>
          <w:lang w:val="uz-Cyrl-UZ" w:eastAsia="ru-RU"/>
        </w:rPr>
        <w:t>ya</w:t>
      </w:r>
      <w:r w:rsidR="00CA7CC9" w:rsidRPr="00A31EA2">
        <w:rPr>
          <w:rFonts w:ascii="Times New Roman" w:hAnsi="Times New Roman" w:cs="Times New Roman"/>
          <w:color w:val="000000" w:themeColor="text1"/>
          <w:sz w:val="28"/>
          <w:szCs w:val="28"/>
          <w:lang w:val="uz-Cyrl-UZ" w:eastAsia="ru-RU"/>
        </w:rPr>
        <w:t>t</w:t>
      </w:r>
      <w:r w:rsidR="00CA7CC9" w:rsidRPr="00A31EA2">
        <w:rPr>
          <w:rFonts w:ascii="Times New Roman" w:hAnsi="Times New Roman" w:cs="Times New Roman"/>
          <w:color w:val="000000" w:themeColor="text1"/>
          <w:spacing w:val="-1"/>
          <w:sz w:val="28"/>
          <w:szCs w:val="28"/>
          <w:lang w:val="uz-Cyrl-UZ" w:eastAsia="ru-RU"/>
        </w:rPr>
        <w:t>n</w:t>
      </w:r>
      <w:r w:rsidR="00CA7CC9" w:rsidRPr="00A31EA2">
        <w:rPr>
          <w:rFonts w:ascii="Times New Roman" w:hAnsi="Times New Roman" w:cs="Times New Roman"/>
          <w:color w:val="000000" w:themeColor="text1"/>
          <w:sz w:val="28"/>
          <w:szCs w:val="28"/>
          <w:lang w:val="uz-Cyrl-UZ" w:eastAsia="ru-RU"/>
        </w:rPr>
        <w:t>i</w:t>
      </w:r>
      <w:r w:rsidR="00CA7CC9" w:rsidRPr="00A31EA2">
        <w:rPr>
          <w:rFonts w:ascii="Times New Roman" w:hAnsi="Times New Roman" w:cs="Times New Roman"/>
          <w:color w:val="000000" w:themeColor="text1"/>
          <w:spacing w:val="4"/>
          <w:sz w:val="28"/>
          <w:szCs w:val="28"/>
          <w:lang w:val="uz-Cyrl-UZ" w:eastAsia="ru-RU"/>
        </w:rPr>
        <w:t xml:space="preserve"> </w:t>
      </w:r>
      <w:r w:rsidR="00CA7CC9" w:rsidRPr="00A31EA2">
        <w:rPr>
          <w:rFonts w:ascii="Times New Roman" w:hAnsi="Times New Roman" w:cs="Times New Roman"/>
          <w:color w:val="000000" w:themeColor="text1"/>
          <w:sz w:val="28"/>
          <w:szCs w:val="28"/>
          <w:lang w:val="uz-Cyrl-UZ" w:eastAsia="ru-RU"/>
        </w:rPr>
        <w:t>bajars</w:t>
      </w:r>
      <w:r w:rsidR="00CA7CC9" w:rsidRPr="00A31EA2">
        <w:rPr>
          <w:rFonts w:ascii="Times New Roman" w:hAnsi="Times New Roman" w:cs="Times New Roman"/>
          <w:color w:val="000000" w:themeColor="text1"/>
          <w:spacing w:val="-1"/>
          <w:sz w:val="28"/>
          <w:szCs w:val="28"/>
          <w:lang w:val="uz-Cyrl-UZ" w:eastAsia="ru-RU"/>
        </w:rPr>
        <w:t>alar hayratlanishimiz,</w:t>
      </w:r>
      <w:r w:rsidR="00CA7CC9" w:rsidRPr="00A31EA2">
        <w:rPr>
          <w:rFonts w:ascii="Times New Roman" w:hAnsi="Times New Roman" w:cs="Times New Roman"/>
          <w:color w:val="000000" w:themeColor="text1"/>
          <w:spacing w:val="4"/>
          <w:sz w:val="28"/>
          <w:szCs w:val="28"/>
          <w:lang w:val="uz-Cyrl-UZ" w:eastAsia="ru-RU"/>
        </w:rPr>
        <w:t xml:space="preserve"> </w:t>
      </w:r>
      <w:r w:rsidR="00CA7CC9" w:rsidRPr="00A31EA2">
        <w:rPr>
          <w:rFonts w:ascii="Times New Roman" w:hAnsi="Times New Roman" w:cs="Times New Roman"/>
          <w:color w:val="000000" w:themeColor="text1"/>
          <w:sz w:val="28"/>
          <w:szCs w:val="28"/>
          <w:lang w:val="uz-Cyrl-UZ" w:eastAsia="ru-RU"/>
        </w:rPr>
        <w:t>ikkinchi tamon</w:t>
      </w:r>
      <w:r w:rsidR="00CA7CC9" w:rsidRPr="00A31EA2">
        <w:rPr>
          <w:rFonts w:ascii="Times New Roman" w:hAnsi="Times New Roman" w:cs="Times New Roman"/>
          <w:color w:val="000000" w:themeColor="text1"/>
          <w:spacing w:val="1"/>
          <w:sz w:val="28"/>
          <w:szCs w:val="28"/>
          <w:lang w:val="uz-Cyrl-UZ" w:eastAsia="ru-RU"/>
        </w:rPr>
        <w:t>d</w:t>
      </w:r>
      <w:r w:rsidR="00CA7CC9" w:rsidRPr="00A31EA2">
        <w:rPr>
          <w:rFonts w:ascii="Times New Roman" w:hAnsi="Times New Roman" w:cs="Times New Roman"/>
          <w:color w:val="000000" w:themeColor="text1"/>
          <w:spacing w:val="-1"/>
          <w:sz w:val="28"/>
          <w:szCs w:val="28"/>
          <w:lang w:val="uz-Cyrl-UZ" w:eastAsia="ru-RU"/>
        </w:rPr>
        <w:t>a</w:t>
      </w:r>
      <w:r w:rsidR="00CA7CC9" w:rsidRPr="00A31EA2">
        <w:rPr>
          <w:rFonts w:ascii="Times New Roman" w:hAnsi="Times New Roman" w:cs="Times New Roman"/>
          <w:color w:val="000000" w:themeColor="text1"/>
          <w:sz w:val="28"/>
          <w:szCs w:val="28"/>
          <w:lang w:val="uz-Cyrl-UZ" w:eastAsia="ru-RU"/>
        </w:rPr>
        <w:t>n</w:t>
      </w:r>
      <w:r w:rsidR="00CA7CC9" w:rsidRPr="00A31EA2">
        <w:rPr>
          <w:rFonts w:ascii="Times New Roman" w:hAnsi="Times New Roman" w:cs="Times New Roman"/>
          <w:color w:val="000000" w:themeColor="text1"/>
          <w:spacing w:val="11"/>
          <w:sz w:val="28"/>
          <w:szCs w:val="28"/>
          <w:lang w:val="uz-Cyrl-UZ" w:eastAsia="ru-RU"/>
        </w:rPr>
        <w:t xml:space="preserve"> </w:t>
      </w:r>
      <w:r w:rsidR="00CA7CC9" w:rsidRPr="00A31EA2">
        <w:rPr>
          <w:rFonts w:ascii="Times New Roman" w:hAnsi="Times New Roman" w:cs="Times New Roman"/>
          <w:color w:val="000000" w:themeColor="text1"/>
          <w:sz w:val="28"/>
          <w:szCs w:val="28"/>
          <w:lang w:val="uz-Cyrl-UZ" w:eastAsia="ru-RU"/>
        </w:rPr>
        <w:t>e</w:t>
      </w:r>
      <w:r w:rsidR="00CA7CC9" w:rsidRPr="00A31EA2">
        <w:rPr>
          <w:rFonts w:ascii="Times New Roman" w:hAnsi="Times New Roman" w:cs="Times New Roman"/>
          <w:color w:val="000000" w:themeColor="text1"/>
          <w:spacing w:val="-2"/>
          <w:sz w:val="28"/>
          <w:szCs w:val="28"/>
          <w:lang w:val="uz-Cyrl-UZ" w:eastAsia="ru-RU"/>
        </w:rPr>
        <w:t>s</w:t>
      </w:r>
      <w:r w:rsidR="00CA7CC9" w:rsidRPr="00A31EA2">
        <w:rPr>
          <w:rFonts w:ascii="Times New Roman" w:hAnsi="Times New Roman" w:cs="Times New Roman"/>
          <w:color w:val="000000" w:themeColor="text1"/>
          <w:sz w:val="28"/>
          <w:szCs w:val="28"/>
          <w:lang w:val="uz-Cyrl-UZ" w:eastAsia="ru-RU"/>
        </w:rPr>
        <w:t>a</w:t>
      </w:r>
      <w:r w:rsidR="00CA7CC9" w:rsidRPr="00A31EA2">
        <w:rPr>
          <w:rFonts w:ascii="Times New Roman" w:hAnsi="Times New Roman" w:cs="Times New Roman"/>
          <w:color w:val="000000" w:themeColor="text1"/>
          <w:spacing w:val="8"/>
          <w:sz w:val="28"/>
          <w:szCs w:val="28"/>
          <w:lang w:val="uz-Cyrl-UZ" w:eastAsia="ru-RU"/>
        </w:rPr>
        <w:t xml:space="preserve"> ta’limiy o‘</w:t>
      </w:r>
      <w:r w:rsidR="00CA7CC9" w:rsidRPr="00A31EA2">
        <w:rPr>
          <w:rFonts w:ascii="Times New Roman" w:hAnsi="Times New Roman" w:cs="Times New Roman"/>
          <w:color w:val="000000" w:themeColor="text1"/>
          <w:sz w:val="28"/>
          <w:szCs w:val="28"/>
          <w:lang w:val="uz-Cyrl-UZ" w:eastAsia="ru-RU"/>
        </w:rPr>
        <w:t>yin</w:t>
      </w:r>
      <w:r w:rsidR="00CA7CC9" w:rsidRPr="00A31EA2">
        <w:rPr>
          <w:rFonts w:ascii="Times New Roman" w:hAnsi="Times New Roman" w:cs="Times New Roman"/>
          <w:color w:val="000000" w:themeColor="text1"/>
          <w:spacing w:val="-2"/>
          <w:sz w:val="28"/>
          <w:szCs w:val="28"/>
          <w:lang w:val="uz-Cyrl-UZ" w:eastAsia="ru-RU"/>
        </w:rPr>
        <w:t>l</w:t>
      </w:r>
      <w:r w:rsidR="00CA7CC9" w:rsidRPr="00A31EA2">
        <w:rPr>
          <w:rFonts w:ascii="Times New Roman" w:hAnsi="Times New Roman" w:cs="Times New Roman"/>
          <w:color w:val="000000" w:themeColor="text1"/>
          <w:sz w:val="28"/>
          <w:szCs w:val="28"/>
          <w:lang w:val="uz-Cyrl-UZ" w:eastAsia="ru-RU"/>
        </w:rPr>
        <w:t>ar maqsadi o‘tiladigan dars mavzusiga mos kelmasligi aks</w:t>
      </w:r>
      <w:r w:rsidR="00CA7CC9" w:rsidRPr="00A31EA2">
        <w:rPr>
          <w:rFonts w:ascii="Times New Roman" w:hAnsi="Times New Roman" w:cs="Times New Roman"/>
          <w:color w:val="000000" w:themeColor="text1"/>
          <w:spacing w:val="-2"/>
          <w:sz w:val="28"/>
          <w:szCs w:val="28"/>
          <w:lang w:val="uz-Cyrl-UZ" w:eastAsia="ru-RU"/>
        </w:rPr>
        <w:t>a</w:t>
      </w:r>
      <w:r w:rsidR="00CA7CC9" w:rsidRPr="00A31EA2">
        <w:rPr>
          <w:rFonts w:ascii="Times New Roman" w:hAnsi="Times New Roman" w:cs="Times New Roman"/>
          <w:color w:val="000000" w:themeColor="text1"/>
          <w:sz w:val="28"/>
          <w:szCs w:val="28"/>
          <w:lang w:val="uz-Cyrl-UZ" w:eastAsia="ru-RU"/>
        </w:rPr>
        <w:t>riyat</w:t>
      </w:r>
      <w:r w:rsidR="00CA7CC9" w:rsidRPr="00A31EA2">
        <w:rPr>
          <w:rFonts w:ascii="Times New Roman" w:hAnsi="Times New Roman" w:cs="Times New Roman"/>
          <w:color w:val="000000" w:themeColor="text1"/>
          <w:spacing w:val="10"/>
          <w:sz w:val="28"/>
          <w:szCs w:val="28"/>
          <w:lang w:val="uz-Cyrl-UZ" w:eastAsia="ru-RU"/>
        </w:rPr>
        <w:t xml:space="preserve"> holatlar</w:t>
      </w:r>
      <w:r w:rsidR="00CA7CC9" w:rsidRPr="00A31EA2">
        <w:rPr>
          <w:rFonts w:ascii="Times New Roman" w:hAnsi="Times New Roman" w:cs="Times New Roman"/>
          <w:color w:val="000000" w:themeColor="text1"/>
          <w:spacing w:val="-1"/>
          <w:sz w:val="28"/>
          <w:szCs w:val="28"/>
          <w:lang w:val="uz-Cyrl-UZ" w:eastAsia="ru-RU"/>
        </w:rPr>
        <w:t>d</w:t>
      </w:r>
      <w:r w:rsidR="00CA7CC9" w:rsidRPr="00A31EA2">
        <w:rPr>
          <w:rFonts w:ascii="Times New Roman" w:hAnsi="Times New Roman" w:cs="Times New Roman"/>
          <w:color w:val="000000" w:themeColor="text1"/>
          <w:sz w:val="28"/>
          <w:szCs w:val="28"/>
          <w:lang w:val="uz-Cyrl-UZ" w:eastAsia="ru-RU"/>
        </w:rPr>
        <w:t>a rol mas</w:t>
      </w:r>
      <w:r w:rsidR="00987C10" w:rsidRPr="00987C10">
        <w:rPr>
          <w:rFonts w:ascii="Times New Roman" w:hAnsi="Times New Roman" w:cs="Times New Roman"/>
          <w:color w:val="000000" w:themeColor="text1"/>
          <w:sz w:val="28"/>
          <w:szCs w:val="28"/>
          <w:lang w:val="uz-Cyrl-UZ" w:eastAsia="ru-RU"/>
        </w:rPr>
        <w:t>’</w:t>
      </w:r>
      <w:r w:rsidR="00CA7CC9" w:rsidRPr="00A31EA2">
        <w:rPr>
          <w:rFonts w:ascii="Times New Roman" w:hAnsi="Times New Roman" w:cs="Times New Roman"/>
          <w:color w:val="000000" w:themeColor="text1"/>
          <w:spacing w:val="-2"/>
          <w:sz w:val="28"/>
          <w:szCs w:val="28"/>
          <w:lang w:val="uz-Cyrl-UZ" w:eastAsia="ru-RU"/>
        </w:rPr>
        <w:t>u</w:t>
      </w:r>
      <w:r w:rsidR="00CA7CC9" w:rsidRPr="00A31EA2">
        <w:rPr>
          <w:rFonts w:ascii="Times New Roman" w:hAnsi="Times New Roman" w:cs="Times New Roman"/>
          <w:color w:val="000000" w:themeColor="text1"/>
          <w:spacing w:val="-1"/>
          <w:sz w:val="28"/>
          <w:szCs w:val="28"/>
          <w:lang w:val="uz-Cyrl-UZ" w:eastAsia="ru-RU"/>
        </w:rPr>
        <w:t>l</w:t>
      </w:r>
      <w:r w:rsidR="00CA7CC9" w:rsidRPr="00A31EA2">
        <w:rPr>
          <w:rFonts w:ascii="Times New Roman" w:hAnsi="Times New Roman" w:cs="Times New Roman"/>
          <w:color w:val="000000" w:themeColor="text1"/>
          <w:sz w:val="28"/>
          <w:szCs w:val="28"/>
          <w:lang w:val="uz-Cyrl-UZ" w:eastAsia="ru-RU"/>
        </w:rPr>
        <w:t>iyatni</w:t>
      </w:r>
      <w:r w:rsidR="00CA7CC9" w:rsidRPr="00A31EA2">
        <w:rPr>
          <w:rFonts w:ascii="Times New Roman" w:hAnsi="Times New Roman" w:cs="Times New Roman"/>
          <w:color w:val="000000" w:themeColor="text1"/>
          <w:spacing w:val="9"/>
          <w:sz w:val="28"/>
          <w:szCs w:val="28"/>
          <w:lang w:val="uz-Cyrl-UZ" w:eastAsia="ru-RU"/>
        </w:rPr>
        <w:t xml:space="preserve"> </w:t>
      </w:r>
      <w:r w:rsidR="00CA7CC9" w:rsidRPr="00A31EA2">
        <w:rPr>
          <w:rFonts w:ascii="Times New Roman" w:hAnsi="Times New Roman" w:cs="Times New Roman"/>
          <w:color w:val="000000" w:themeColor="text1"/>
          <w:sz w:val="28"/>
          <w:szCs w:val="28"/>
          <w:lang w:val="uz-Cyrl-UZ" w:eastAsia="ru-RU"/>
        </w:rPr>
        <w:t>his etmagan</w:t>
      </w:r>
      <w:r w:rsidR="00CA7CC9" w:rsidRPr="00A31EA2">
        <w:rPr>
          <w:rFonts w:ascii="Times New Roman" w:hAnsi="Times New Roman" w:cs="Times New Roman"/>
          <w:color w:val="000000" w:themeColor="text1"/>
          <w:spacing w:val="30"/>
          <w:sz w:val="28"/>
          <w:szCs w:val="28"/>
          <w:lang w:val="uz-Cyrl-UZ" w:eastAsia="ru-RU"/>
        </w:rPr>
        <w:t xml:space="preserve"> ravishda</w:t>
      </w:r>
      <w:r w:rsidR="00CA7CC9" w:rsidRPr="00A31EA2">
        <w:rPr>
          <w:rFonts w:ascii="Times New Roman" w:hAnsi="Times New Roman" w:cs="Times New Roman"/>
          <w:color w:val="000000" w:themeColor="text1"/>
          <w:spacing w:val="27"/>
          <w:sz w:val="28"/>
          <w:szCs w:val="28"/>
          <w:lang w:val="uz-Cyrl-UZ" w:eastAsia="ru-RU"/>
        </w:rPr>
        <w:t xml:space="preserve"> </w:t>
      </w:r>
      <w:r w:rsidR="00987C10" w:rsidRPr="00987C10">
        <w:rPr>
          <w:rFonts w:ascii="Times New Roman" w:hAnsi="Times New Roman" w:cs="Times New Roman"/>
          <w:color w:val="000000" w:themeColor="text1"/>
          <w:spacing w:val="27"/>
          <w:sz w:val="28"/>
          <w:szCs w:val="28"/>
          <w:lang w:val="uz-Cyrl-UZ" w:eastAsia="ru-RU"/>
        </w:rPr>
        <w:t>h</w:t>
      </w:r>
      <w:r w:rsidR="00CA7CC9" w:rsidRPr="00A31EA2">
        <w:rPr>
          <w:rFonts w:ascii="Times New Roman" w:hAnsi="Times New Roman" w:cs="Times New Roman"/>
          <w:color w:val="000000" w:themeColor="text1"/>
          <w:sz w:val="28"/>
          <w:szCs w:val="28"/>
          <w:lang w:val="uz-Cyrl-UZ" w:eastAsia="ru-RU"/>
        </w:rPr>
        <w:t>a</w:t>
      </w:r>
      <w:r w:rsidR="00CA7CC9" w:rsidRPr="00A31EA2">
        <w:rPr>
          <w:rFonts w:ascii="Times New Roman" w:hAnsi="Times New Roman" w:cs="Times New Roman"/>
          <w:color w:val="000000" w:themeColor="text1"/>
          <w:spacing w:val="-1"/>
          <w:sz w:val="28"/>
          <w:szCs w:val="28"/>
          <w:lang w:val="uz-Cyrl-UZ" w:eastAsia="ru-RU"/>
        </w:rPr>
        <w:t>q</w:t>
      </w:r>
      <w:r w:rsidR="00CA7CC9" w:rsidRPr="00A31EA2">
        <w:rPr>
          <w:rFonts w:ascii="Times New Roman" w:hAnsi="Times New Roman" w:cs="Times New Roman"/>
          <w:color w:val="000000" w:themeColor="text1"/>
          <w:sz w:val="28"/>
          <w:szCs w:val="28"/>
          <w:lang w:val="uz-Cyrl-UZ" w:eastAsia="ru-RU"/>
        </w:rPr>
        <w:t>iqiy</w:t>
      </w:r>
      <w:r w:rsidR="00CA7CC9" w:rsidRPr="00A31EA2">
        <w:rPr>
          <w:rFonts w:ascii="Times New Roman" w:hAnsi="Times New Roman" w:cs="Times New Roman"/>
          <w:color w:val="000000" w:themeColor="text1"/>
          <w:spacing w:val="31"/>
          <w:sz w:val="28"/>
          <w:szCs w:val="28"/>
          <w:lang w:val="uz-Cyrl-UZ" w:eastAsia="ru-RU"/>
        </w:rPr>
        <w:t xml:space="preserve"> </w:t>
      </w:r>
      <w:r w:rsidR="00CA7CC9" w:rsidRPr="00A31EA2">
        <w:rPr>
          <w:rFonts w:ascii="Times New Roman" w:hAnsi="Times New Roman" w:cs="Times New Roman"/>
          <w:color w:val="000000" w:themeColor="text1"/>
          <w:sz w:val="28"/>
          <w:szCs w:val="28"/>
          <w:lang w:val="uz-Cyrl-UZ" w:eastAsia="ru-RU"/>
        </w:rPr>
        <w:t>vaziyatl</w:t>
      </w:r>
      <w:r w:rsidR="00CA7CC9" w:rsidRPr="00A31EA2">
        <w:rPr>
          <w:rFonts w:ascii="Times New Roman" w:hAnsi="Times New Roman" w:cs="Times New Roman"/>
          <w:color w:val="000000" w:themeColor="text1"/>
          <w:spacing w:val="-2"/>
          <w:sz w:val="28"/>
          <w:szCs w:val="28"/>
          <w:lang w:val="uz-Cyrl-UZ" w:eastAsia="ru-RU"/>
        </w:rPr>
        <w:t>a</w:t>
      </w:r>
      <w:r w:rsidR="00CA7CC9" w:rsidRPr="00A31EA2">
        <w:rPr>
          <w:rFonts w:ascii="Times New Roman" w:hAnsi="Times New Roman" w:cs="Times New Roman"/>
          <w:color w:val="000000" w:themeColor="text1"/>
          <w:sz w:val="28"/>
          <w:szCs w:val="28"/>
          <w:lang w:val="uz-Cyrl-UZ" w:eastAsia="ru-RU"/>
        </w:rPr>
        <w:t>r</w:t>
      </w:r>
      <w:r w:rsidR="00CA7CC9" w:rsidRPr="00A31EA2">
        <w:rPr>
          <w:rFonts w:ascii="Times New Roman" w:hAnsi="Times New Roman" w:cs="Times New Roman"/>
          <w:color w:val="000000" w:themeColor="text1"/>
          <w:spacing w:val="-1"/>
          <w:sz w:val="28"/>
          <w:szCs w:val="28"/>
          <w:lang w:val="uz-Cyrl-UZ" w:eastAsia="ru-RU"/>
        </w:rPr>
        <w:t>d</w:t>
      </w:r>
      <w:r w:rsidR="00CA7CC9" w:rsidRPr="00A31EA2">
        <w:rPr>
          <w:rFonts w:ascii="Times New Roman" w:hAnsi="Times New Roman" w:cs="Times New Roman"/>
          <w:color w:val="000000" w:themeColor="text1"/>
          <w:sz w:val="28"/>
          <w:szCs w:val="28"/>
          <w:lang w:val="uz-Cyrl-UZ" w:eastAsia="ru-RU"/>
        </w:rPr>
        <w:t>an</w:t>
      </w:r>
      <w:r w:rsidR="00CA7CC9" w:rsidRPr="00A31EA2">
        <w:rPr>
          <w:rFonts w:ascii="Times New Roman" w:hAnsi="Times New Roman" w:cs="Times New Roman"/>
          <w:color w:val="000000" w:themeColor="text1"/>
          <w:spacing w:val="31"/>
          <w:sz w:val="28"/>
          <w:szCs w:val="28"/>
          <w:lang w:val="uz-Cyrl-UZ" w:eastAsia="ru-RU"/>
        </w:rPr>
        <w:t xml:space="preserve"> </w:t>
      </w:r>
      <w:r w:rsidR="00CA7CC9" w:rsidRPr="00A31EA2">
        <w:rPr>
          <w:rFonts w:ascii="Times New Roman" w:hAnsi="Times New Roman" w:cs="Times New Roman"/>
          <w:color w:val="000000" w:themeColor="text1"/>
          <w:sz w:val="28"/>
          <w:szCs w:val="28"/>
          <w:lang w:val="uz-Cyrl-UZ" w:eastAsia="ru-RU"/>
        </w:rPr>
        <w:t>chet</w:t>
      </w:r>
      <w:r w:rsidR="00CA7CC9" w:rsidRPr="00A31EA2">
        <w:rPr>
          <w:rFonts w:ascii="Times New Roman" w:hAnsi="Times New Roman" w:cs="Times New Roman"/>
          <w:color w:val="000000" w:themeColor="text1"/>
          <w:spacing w:val="-1"/>
          <w:sz w:val="28"/>
          <w:szCs w:val="28"/>
          <w:lang w:val="uz-Cyrl-UZ" w:eastAsia="ru-RU"/>
        </w:rPr>
        <w:t>g</w:t>
      </w:r>
      <w:r w:rsidR="00CA7CC9" w:rsidRPr="00A31EA2">
        <w:rPr>
          <w:rFonts w:ascii="Times New Roman" w:hAnsi="Times New Roman" w:cs="Times New Roman"/>
          <w:color w:val="000000" w:themeColor="text1"/>
          <w:sz w:val="28"/>
          <w:szCs w:val="28"/>
          <w:lang w:val="uz-Cyrl-UZ" w:eastAsia="ru-RU"/>
        </w:rPr>
        <w:t>a</w:t>
      </w:r>
      <w:r w:rsidR="00CA7CC9" w:rsidRPr="00A31EA2">
        <w:rPr>
          <w:rFonts w:ascii="Times New Roman" w:hAnsi="Times New Roman" w:cs="Times New Roman"/>
          <w:color w:val="000000" w:themeColor="text1"/>
          <w:spacing w:val="35"/>
          <w:sz w:val="28"/>
          <w:szCs w:val="28"/>
          <w:lang w:val="uz-Cyrl-UZ" w:eastAsia="ru-RU"/>
        </w:rPr>
        <w:t xml:space="preserve"> </w:t>
      </w:r>
      <w:r w:rsidR="00CA7CC9" w:rsidRPr="00A31EA2">
        <w:rPr>
          <w:rFonts w:ascii="Times New Roman" w:hAnsi="Times New Roman" w:cs="Times New Roman"/>
          <w:color w:val="000000" w:themeColor="text1"/>
          <w:sz w:val="28"/>
          <w:szCs w:val="28"/>
          <w:lang w:val="uz-Cyrl-UZ" w:eastAsia="ru-RU"/>
        </w:rPr>
        <w:t>ch</w:t>
      </w:r>
      <w:r w:rsidR="00CA7CC9" w:rsidRPr="00A31EA2">
        <w:rPr>
          <w:rFonts w:ascii="Times New Roman" w:hAnsi="Times New Roman" w:cs="Times New Roman"/>
          <w:color w:val="000000" w:themeColor="text1"/>
          <w:spacing w:val="1"/>
          <w:sz w:val="28"/>
          <w:szCs w:val="28"/>
          <w:lang w:val="uz-Cyrl-UZ" w:eastAsia="ru-RU"/>
        </w:rPr>
        <w:t>iq</w:t>
      </w:r>
      <w:r w:rsidR="00CA7CC9" w:rsidRPr="00A31EA2">
        <w:rPr>
          <w:rFonts w:ascii="Times New Roman" w:hAnsi="Times New Roman" w:cs="Times New Roman"/>
          <w:color w:val="000000" w:themeColor="text1"/>
          <w:spacing w:val="-2"/>
          <w:sz w:val="28"/>
          <w:szCs w:val="28"/>
          <w:lang w:val="uz-Cyrl-UZ" w:eastAsia="ru-RU"/>
        </w:rPr>
        <w:t>u</w:t>
      </w:r>
      <w:r w:rsidR="00CA7CC9" w:rsidRPr="00A31EA2">
        <w:rPr>
          <w:rFonts w:ascii="Times New Roman" w:hAnsi="Times New Roman" w:cs="Times New Roman"/>
          <w:color w:val="000000" w:themeColor="text1"/>
          <w:sz w:val="28"/>
          <w:szCs w:val="28"/>
          <w:lang w:val="uz-Cyrl-UZ" w:eastAsia="ru-RU"/>
        </w:rPr>
        <w:t>vchi</w:t>
      </w:r>
      <w:r w:rsidR="00CA7CC9" w:rsidRPr="00A31EA2">
        <w:rPr>
          <w:rFonts w:ascii="Times New Roman" w:hAnsi="Times New Roman" w:cs="Times New Roman"/>
          <w:color w:val="000000" w:themeColor="text1"/>
          <w:spacing w:val="32"/>
          <w:sz w:val="28"/>
          <w:szCs w:val="28"/>
          <w:lang w:val="uz-Cyrl-UZ" w:eastAsia="ru-RU"/>
        </w:rPr>
        <w:t xml:space="preserve"> </w:t>
      </w:r>
      <w:r w:rsidR="00CA7CC9" w:rsidRPr="00A31EA2">
        <w:rPr>
          <w:rFonts w:ascii="Times New Roman" w:hAnsi="Times New Roman" w:cs="Times New Roman"/>
          <w:color w:val="000000" w:themeColor="text1"/>
          <w:sz w:val="28"/>
          <w:szCs w:val="28"/>
          <w:lang w:val="uz-Cyrl-UZ" w:eastAsia="ru-RU"/>
        </w:rPr>
        <w:t>sha</w:t>
      </w:r>
      <w:r w:rsidR="00CA7CC9" w:rsidRPr="00A31EA2">
        <w:rPr>
          <w:rFonts w:ascii="Times New Roman" w:hAnsi="Times New Roman" w:cs="Times New Roman"/>
          <w:color w:val="000000" w:themeColor="text1"/>
          <w:spacing w:val="1"/>
          <w:sz w:val="28"/>
          <w:szCs w:val="28"/>
          <w:lang w:val="uz-Cyrl-UZ" w:eastAsia="ru-RU"/>
        </w:rPr>
        <w:t>r</w:t>
      </w:r>
      <w:r w:rsidR="00CA7CC9" w:rsidRPr="00A31EA2">
        <w:rPr>
          <w:rFonts w:ascii="Times New Roman" w:hAnsi="Times New Roman" w:cs="Times New Roman"/>
          <w:color w:val="000000" w:themeColor="text1"/>
          <w:sz w:val="28"/>
          <w:szCs w:val="28"/>
          <w:lang w:val="uz-Cyrl-UZ" w:eastAsia="ru-RU"/>
        </w:rPr>
        <w:t>tli</w:t>
      </w:r>
      <w:r w:rsidR="00987C10" w:rsidRPr="00987C10">
        <w:rPr>
          <w:rFonts w:ascii="Times New Roman" w:hAnsi="Times New Roman" w:cs="Times New Roman"/>
          <w:color w:val="000000" w:themeColor="text1"/>
          <w:sz w:val="28"/>
          <w:szCs w:val="28"/>
          <w:lang w:val="uz-Cyrl-UZ" w:eastAsia="ru-RU"/>
        </w:rPr>
        <w:t>, vaziyatli, tasodifiy</w:t>
      </w:r>
      <w:r w:rsidR="00CA7CC9" w:rsidRPr="00A31EA2">
        <w:rPr>
          <w:rFonts w:ascii="Times New Roman" w:hAnsi="Times New Roman" w:cs="Times New Roman"/>
          <w:color w:val="000000" w:themeColor="text1"/>
          <w:spacing w:val="29"/>
          <w:sz w:val="28"/>
          <w:szCs w:val="28"/>
          <w:lang w:val="uz-Cyrl-UZ" w:eastAsia="ru-RU"/>
        </w:rPr>
        <w:t xml:space="preserve"> </w:t>
      </w:r>
      <w:r w:rsidR="00987C10" w:rsidRPr="00987C10">
        <w:rPr>
          <w:rFonts w:ascii="Times New Roman" w:hAnsi="Times New Roman" w:cs="Times New Roman"/>
          <w:color w:val="000000" w:themeColor="text1"/>
          <w:spacing w:val="29"/>
          <w:sz w:val="28"/>
          <w:szCs w:val="28"/>
          <w:lang w:val="uz-Cyrl-UZ" w:eastAsia="ru-RU"/>
        </w:rPr>
        <w:t>holatlarn</w:t>
      </w:r>
      <w:r w:rsidR="00987C10" w:rsidRPr="006A20BA">
        <w:rPr>
          <w:rFonts w:ascii="Times New Roman" w:hAnsi="Times New Roman" w:cs="Times New Roman"/>
          <w:color w:val="000000" w:themeColor="text1"/>
          <w:spacing w:val="29"/>
          <w:sz w:val="28"/>
          <w:szCs w:val="28"/>
          <w:lang w:val="uz-Cyrl-UZ" w:eastAsia="ru-RU"/>
        </w:rPr>
        <w:t>i</w:t>
      </w:r>
      <w:r w:rsidR="00CA7CC9" w:rsidRPr="00A31EA2">
        <w:rPr>
          <w:rFonts w:ascii="Times New Roman" w:hAnsi="Times New Roman" w:cs="Times New Roman"/>
          <w:color w:val="000000" w:themeColor="text1"/>
          <w:sz w:val="28"/>
          <w:szCs w:val="28"/>
          <w:lang w:val="uz-Cyrl-UZ" w:eastAsia="ru-RU"/>
        </w:rPr>
        <w:t xml:space="preserve"> ham sodir qiladi.</w:t>
      </w:r>
      <w:r w:rsidR="00CA7CC9" w:rsidRPr="00A31EA2">
        <w:rPr>
          <w:rFonts w:ascii="Times New Roman" w:hAnsi="Times New Roman" w:cs="Times New Roman"/>
          <w:color w:val="000000" w:themeColor="text1"/>
          <w:spacing w:val="30"/>
          <w:sz w:val="28"/>
          <w:szCs w:val="28"/>
          <w:lang w:val="uz-Cyrl-UZ" w:eastAsia="ru-RU"/>
        </w:rPr>
        <w:t xml:space="preserve"> </w:t>
      </w:r>
      <w:r w:rsidR="00CA7CC9" w:rsidRPr="00A31EA2">
        <w:rPr>
          <w:rFonts w:ascii="Times New Roman" w:hAnsi="Times New Roman" w:cs="Times New Roman"/>
          <w:color w:val="000000" w:themeColor="text1"/>
          <w:spacing w:val="1"/>
          <w:sz w:val="28"/>
          <w:szCs w:val="28"/>
          <w:lang w:val="uz-Cyrl-UZ" w:eastAsia="ru-RU"/>
        </w:rPr>
        <w:t>Bunday vaziyat sodir bo‘lmasligi uchun o‘qituvchi mavzuga mos va xos bo‘lgan ta’limiy o‘yin tanlash mahoratini ham egallagan bo‘lishi shart.</w:t>
      </w:r>
    </w:p>
    <w:p w14:paraId="3B51ED92" w14:textId="77777777" w:rsidR="00CA7CC9" w:rsidRPr="00A31EA2" w:rsidRDefault="00CA7CC9" w:rsidP="00CB482F">
      <w:pPr>
        <w:spacing w:after="0" w:line="336" w:lineRule="auto"/>
        <w:ind w:firstLine="720"/>
        <w:jc w:val="both"/>
        <w:rPr>
          <w:rFonts w:ascii="Times New Roman" w:hAnsi="Times New Roman" w:cs="Times New Roman"/>
          <w:color w:val="000000" w:themeColor="text1"/>
          <w:sz w:val="28"/>
          <w:szCs w:val="28"/>
          <w:lang w:val="uz-Cyrl-UZ" w:eastAsia="ru-RU"/>
        </w:rPr>
      </w:pPr>
      <w:r w:rsidRPr="00A31EA2">
        <w:rPr>
          <w:rFonts w:ascii="Times New Roman" w:hAnsi="Times New Roman" w:cs="Times New Roman"/>
          <w:color w:val="000000" w:themeColor="text1"/>
          <w:sz w:val="28"/>
          <w:szCs w:val="28"/>
          <w:lang w:val="uz-Cyrl-UZ" w:eastAsia="ru-RU"/>
        </w:rPr>
        <w:t>Interfaol dars mohiyatidan kelib chiqib, ta’limiy o‘yinlar f</w:t>
      </w:r>
      <w:r w:rsidRPr="00A31EA2">
        <w:rPr>
          <w:rFonts w:ascii="Times New Roman" w:hAnsi="Times New Roman" w:cs="Times New Roman"/>
          <w:color w:val="000000" w:themeColor="text1"/>
          <w:spacing w:val="-1"/>
          <w:sz w:val="28"/>
          <w:szCs w:val="28"/>
          <w:lang w:val="uz-Cyrl-UZ" w:eastAsia="ru-RU"/>
        </w:rPr>
        <w:t>a</w:t>
      </w:r>
      <w:r w:rsidRPr="00A31EA2">
        <w:rPr>
          <w:rFonts w:ascii="Times New Roman" w:hAnsi="Times New Roman" w:cs="Times New Roman"/>
          <w:color w:val="000000" w:themeColor="text1"/>
          <w:sz w:val="28"/>
          <w:szCs w:val="28"/>
          <w:lang w:val="uz-Cyrl-UZ" w:eastAsia="ru-RU"/>
        </w:rPr>
        <w:t>ol</w:t>
      </w:r>
      <w:r w:rsidRPr="00A31EA2">
        <w:rPr>
          <w:rFonts w:ascii="Times New Roman" w:hAnsi="Times New Roman" w:cs="Times New Roman"/>
          <w:color w:val="000000" w:themeColor="text1"/>
          <w:spacing w:val="-1"/>
          <w:sz w:val="28"/>
          <w:szCs w:val="28"/>
          <w:lang w:val="uz-Cyrl-UZ" w:eastAsia="ru-RU"/>
        </w:rPr>
        <w:t>i</w:t>
      </w:r>
      <w:r w:rsidRPr="00A31EA2">
        <w:rPr>
          <w:rFonts w:ascii="Times New Roman" w:hAnsi="Times New Roman" w:cs="Times New Roman"/>
          <w:color w:val="000000" w:themeColor="text1"/>
          <w:sz w:val="28"/>
          <w:szCs w:val="28"/>
          <w:lang w:val="uz-Cyrl-UZ" w:eastAsia="ru-RU"/>
        </w:rPr>
        <w:t>yati elimentl</w:t>
      </w:r>
      <w:r w:rsidRPr="00A31EA2">
        <w:rPr>
          <w:rFonts w:ascii="Times New Roman" w:hAnsi="Times New Roman" w:cs="Times New Roman"/>
          <w:color w:val="000000" w:themeColor="text1"/>
          <w:spacing w:val="-2"/>
          <w:sz w:val="28"/>
          <w:szCs w:val="28"/>
          <w:lang w:val="uz-Cyrl-UZ" w:eastAsia="ru-RU"/>
        </w:rPr>
        <w:t>a</w:t>
      </w:r>
      <w:r w:rsidRPr="00A31EA2">
        <w:rPr>
          <w:rFonts w:ascii="Times New Roman" w:hAnsi="Times New Roman" w:cs="Times New Roman"/>
          <w:color w:val="000000" w:themeColor="text1"/>
          <w:sz w:val="28"/>
          <w:szCs w:val="28"/>
          <w:lang w:val="uz-Cyrl-UZ" w:eastAsia="ru-RU"/>
        </w:rPr>
        <w:t>rid</w:t>
      </w:r>
      <w:r w:rsidRPr="00A31EA2">
        <w:rPr>
          <w:rFonts w:ascii="Times New Roman" w:hAnsi="Times New Roman" w:cs="Times New Roman"/>
          <w:color w:val="000000" w:themeColor="text1"/>
          <w:spacing w:val="-1"/>
          <w:sz w:val="28"/>
          <w:szCs w:val="28"/>
          <w:lang w:val="uz-Cyrl-UZ" w:eastAsia="ru-RU"/>
        </w:rPr>
        <w:t>a</w:t>
      </w:r>
      <w:r w:rsidRPr="00A31EA2">
        <w:rPr>
          <w:rFonts w:ascii="Times New Roman" w:hAnsi="Times New Roman" w:cs="Times New Roman"/>
          <w:color w:val="000000" w:themeColor="text1"/>
          <w:sz w:val="28"/>
          <w:szCs w:val="28"/>
          <w:lang w:val="uz-Cyrl-UZ" w:eastAsia="ru-RU"/>
        </w:rPr>
        <w:t xml:space="preserve">n </w:t>
      </w:r>
      <w:r w:rsidRPr="00A31EA2">
        <w:rPr>
          <w:rFonts w:ascii="Times New Roman" w:hAnsi="Times New Roman" w:cs="Times New Roman"/>
          <w:color w:val="000000" w:themeColor="text1"/>
          <w:spacing w:val="-2"/>
          <w:sz w:val="28"/>
          <w:szCs w:val="28"/>
          <w:lang w:val="uz-Cyrl-UZ" w:eastAsia="ru-RU"/>
        </w:rPr>
        <w:t>t</w:t>
      </w:r>
      <w:r w:rsidRPr="00A31EA2">
        <w:rPr>
          <w:rFonts w:ascii="Times New Roman" w:hAnsi="Times New Roman" w:cs="Times New Roman"/>
          <w:color w:val="000000" w:themeColor="text1"/>
          <w:sz w:val="28"/>
          <w:szCs w:val="28"/>
          <w:lang w:val="uz-Cyrl-UZ" w:eastAsia="ru-RU"/>
        </w:rPr>
        <w:t>a</w:t>
      </w:r>
      <w:r w:rsidRPr="00A31EA2">
        <w:rPr>
          <w:rFonts w:ascii="Times New Roman" w:hAnsi="Times New Roman" w:cs="Times New Roman"/>
          <w:color w:val="000000" w:themeColor="text1"/>
          <w:spacing w:val="-1"/>
          <w:sz w:val="28"/>
          <w:szCs w:val="28"/>
          <w:lang w:val="uz-Cyrl-UZ" w:eastAsia="ru-RU"/>
        </w:rPr>
        <w:t>’</w:t>
      </w:r>
      <w:r w:rsidRPr="00A31EA2">
        <w:rPr>
          <w:rFonts w:ascii="Times New Roman" w:hAnsi="Times New Roman" w:cs="Times New Roman"/>
          <w:color w:val="000000" w:themeColor="text1"/>
          <w:sz w:val="28"/>
          <w:szCs w:val="28"/>
          <w:lang w:val="uz-Cyrl-UZ" w:eastAsia="ru-RU"/>
        </w:rPr>
        <w:t>lim jarayon</w:t>
      </w:r>
      <w:r w:rsidRPr="00A31EA2">
        <w:rPr>
          <w:rFonts w:ascii="Times New Roman" w:hAnsi="Times New Roman" w:cs="Times New Roman"/>
          <w:color w:val="000000" w:themeColor="text1"/>
          <w:spacing w:val="-1"/>
          <w:sz w:val="28"/>
          <w:szCs w:val="28"/>
          <w:lang w:val="uz-Cyrl-UZ" w:eastAsia="ru-RU"/>
        </w:rPr>
        <w:t>i</w:t>
      </w:r>
      <w:r w:rsidRPr="00A31EA2">
        <w:rPr>
          <w:rFonts w:ascii="Times New Roman" w:hAnsi="Times New Roman" w:cs="Times New Roman"/>
          <w:color w:val="000000" w:themeColor="text1"/>
          <w:sz w:val="28"/>
          <w:szCs w:val="28"/>
          <w:lang w:val="uz-Cyrl-UZ" w:eastAsia="ru-RU"/>
        </w:rPr>
        <w:t>da ke</w:t>
      </w:r>
      <w:r w:rsidRPr="00A31EA2">
        <w:rPr>
          <w:rFonts w:ascii="Times New Roman" w:hAnsi="Times New Roman" w:cs="Times New Roman"/>
          <w:color w:val="000000" w:themeColor="text1"/>
          <w:spacing w:val="1"/>
          <w:sz w:val="28"/>
          <w:szCs w:val="28"/>
          <w:lang w:val="uz-Cyrl-UZ" w:eastAsia="ru-RU"/>
        </w:rPr>
        <w:t>n</w:t>
      </w:r>
      <w:r w:rsidRPr="00A31EA2">
        <w:rPr>
          <w:rFonts w:ascii="Times New Roman" w:hAnsi="Times New Roman" w:cs="Times New Roman"/>
          <w:color w:val="000000" w:themeColor="text1"/>
          <w:sz w:val="28"/>
          <w:szCs w:val="28"/>
          <w:lang w:val="uz-Cyrl-UZ" w:eastAsia="ru-RU"/>
        </w:rPr>
        <w:t>g foydal</w:t>
      </w:r>
      <w:r w:rsidRPr="00A31EA2">
        <w:rPr>
          <w:rFonts w:ascii="Times New Roman" w:hAnsi="Times New Roman" w:cs="Times New Roman"/>
          <w:color w:val="000000" w:themeColor="text1"/>
          <w:spacing w:val="-2"/>
          <w:sz w:val="28"/>
          <w:szCs w:val="28"/>
          <w:lang w:val="uz-Cyrl-UZ" w:eastAsia="ru-RU"/>
        </w:rPr>
        <w:t>a</w:t>
      </w:r>
      <w:r w:rsidRPr="00A31EA2">
        <w:rPr>
          <w:rFonts w:ascii="Times New Roman" w:hAnsi="Times New Roman" w:cs="Times New Roman"/>
          <w:color w:val="000000" w:themeColor="text1"/>
          <w:spacing w:val="-1"/>
          <w:sz w:val="28"/>
          <w:szCs w:val="28"/>
          <w:lang w:val="uz-Cyrl-UZ" w:eastAsia="ru-RU"/>
        </w:rPr>
        <w:t>nil</w:t>
      </w:r>
      <w:r w:rsidRPr="00A31EA2">
        <w:rPr>
          <w:rFonts w:ascii="Times New Roman" w:hAnsi="Times New Roman" w:cs="Times New Roman"/>
          <w:color w:val="000000" w:themeColor="text1"/>
          <w:sz w:val="28"/>
          <w:szCs w:val="28"/>
          <w:lang w:val="uz-Cyrl-UZ" w:eastAsia="ru-RU"/>
        </w:rPr>
        <w:t xml:space="preserve">adi. </w:t>
      </w:r>
    </w:p>
    <w:p w14:paraId="5113D17B" w14:textId="499B6B81" w:rsidR="00CA7CC9" w:rsidRPr="00A31EA2" w:rsidRDefault="00CA7CC9" w:rsidP="00CB482F">
      <w:pPr>
        <w:spacing w:after="0" w:line="336" w:lineRule="auto"/>
        <w:ind w:firstLine="720"/>
        <w:jc w:val="both"/>
        <w:rPr>
          <w:rFonts w:ascii="Times New Roman" w:hAnsi="Times New Roman" w:cs="Times New Roman"/>
          <w:color w:val="000000" w:themeColor="text1"/>
          <w:sz w:val="28"/>
          <w:szCs w:val="28"/>
          <w:lang w:val="uz-Cyrl-UZ" w:eastAsia="ru-RU"/>
        </w:rPr>
      </w:pPr>
      <w:bookmarkStart w:id="33" w:name="_page_200_0"/>
      <w:r w:rsidRPr="00A31EA2">
        <w:rPr>
          <w:rFonts w:ascii="Times New Roman" w:hAnsi="Times New Roman" w:cs="Times New Roman"/>
          <w:color w:val="000000" w:themeColor="text1"/>
          <w:sz w:val="28"/>
          <w:szCs w:val="28"/>
          <w:lang w:val="uz-Cyrl-UZ" w:eastAsia="ru-RU"/>
        </w:rPr>
        <w:t xml:space="preserve"> Samarali dars jarayonini tashkil etishda</w:t>
      </w:r>
      <w:r w:rsidR="006A20BA" w:rsidRPr="006A20BA">
        <w:rPr>
          <w:rFonts w:ascii="Times New Roman" w:hAnsi="Times New Roman" w:cs="Times New Roman"/>
          <w:color w:val="000000" w:themeColor="text1"/>
          <w:sz w:val="28"/>
          <w:szCs w:val="28"/>
          <w:lang w:val="uz-Cyrl-UZ" w:eastAsia="ru-RU"/>
        </w:rPr>
        <w:t>,</w:t>
      </w:r>
      <w:r w:rsidRPr="00A31EA2">
        <w:rPr>
          <w:rFonts w:ascii="Times New Roman" w:hAnsi="Times New Roman" w:cs="Times New Roman"/>
          <w:color w:val="000000" w:themeColor="text1"/>
          <w:sz w:val="28"/>
          <w:szCs w:val="28"/>
          <w:lang w:val="uz-Cyrl-UZ" w:eastAsia="ru-RU"/>
        </w:rPr>
        <w:t xml:space="preserve"> ishbilarmonlik ta’limiy o‘yi</w:t>
      </w:r>
      <w:r w:rsidRPr="00A31EA2">
        <w:rPr>
          <w:rFonts w:ascii="Times New Roman" w:hAnsi="Times New Roman" w:cs="Times New Roman"/>
          <w:color w:val="000000" w:themeColor="text1"/>
          <w:spacing w:val="1"/>
          <w:sz w:val="28"/>
          <w:szCs w:val="28"/>
          <w:lang w:val="uz-Cyrl-UZ" w:eastAsia="ru-RU"/>
        </w:rPr>
        <w:t>n</w:t>
      </w:r>
      <w:r w:rsidRPr="00A31EA2">
        <w:rPr>
          <w:rFonts w:ascii="Times New Roman" w:hAnsi="Times New Roman" w:cs="Times New Roman"/>
          <w:color w:val="000000" w:themeColor="text1"/>
          <w:sz w:val="28"/>
          <w:szCs w:val="28"/>
          <w:lang w:val="uz-Cyrl-UZ" w:eastAsia="ru-RU"/>
        </w:rPr>
        <w:t>lari</w:t>
      </w:r>
      <w:r w:rsidRPr="00A31EA2">
        <w:rPr>
          <w:rFonts w:ascii="Times New Roman" w:hAnsi="Times New Roman" w:cs="Times New Roman"/>
          <w:color w:val="000000" w:themeColor="text1"/>
          <w:spacing w:val="79"/>
          <w:sz w:val="28"/>
          <w:szCs w:val="28"/>
          <w:lang w:val="uz-Cyrl-UZ" w:eastAsia="ru-RU"/>
        </w:rPr>
        <w:t xml:space="preserve"> </w:t>
      </w:r>
      <w:r w:rsidRPr="00A31EA2">
        <w:rPr>
          <w:rFonts w:ascii="Times New Roman" w:hAnsi="Times New Roman" w:cs="Times New Roman"/>
          <w:color w:val="000000" w:themeColor="text1"/>
          <w:spacing w:val="-1"/>
          <w:sz w:val="28"/>
          <w:szCs w:val="28"/>
          <w:lang w:val="uz-Cyrl-UZ" w:eastAsia="ru-RU"/>
        </w:rPr>
        <w:t>k</w:t>
      </w:r>
      <w:r w:rsidRPr="00A31EA2">
        <w:rPr>
          <w:rFonts w:ascii="Times New Roman" w:hAnsi="Times New Roman" w:cs="Times New Roman"/>
          <w:color w:val="000000" w:themeColor="text1"/>
          <w:spacing w:val="-2"/>
          <w:sz w:val="28"/>
          <w:szCs w:val="28"/>
          <w:lang w:val="uz-Cyrl-UZ" w:eastAsia="ru-RU"/>
        </w:rPr>
        <w:t>a</w:t>
      </w:r>
      <w:r w:rsidRPr="00A31EA2">
        <w:rPr>
          <w:rFonts w:ascii="Times New Roman" w:hAnsi="Times New Roman" w:cs="Times New Roman"/>
          <w:color w:val="000000" w:themeColor="text1"/>
          <w:sz w:val="28"/>
          <w:szCs w:val="28"/>
          <w:lang w:val="uz-Cyrl-UZ" w:eastAsia="ru-RU"/>
        </w:rPr>
        <w:t>sbga yo‘naltirish imkoniyatini beribgina qolmasdan, fan pr</w:t>
      </w:r>
      <w:r w:rsidRPr="00A31EA2">
        <w:rPr>
          <w:rFonts w:ascii="Times New Roman" w:hAnsi="Times New Roman" w:cs="Times New Roman"/>
          <w:color w:val="000000" w:themeColor="text1"/>
          <w:spacing w:val="-1"/>
          <w:sz w:val="28"/>
          <w:szCs w:val="28"/>
          <w:lang w:val="uz-Cyrl-UZ" w:eastAsia="ru-RU"/>
        </w:rPr>
        <w:t>ye</w:t>
      </w:r>
      <w:r w:rsidRPr="00A31EA2">
        <w:rPr>
          <w:rFonts w:ascii="Times New Roman" w:hAnsi="Times New Roman" w:cs="Times New Roman"/>
          <w:color w:val="000000" w:themeColor="text1"/>
          <w:sz w:val="28"/>
          <w:szCs w:val="28"/>
          <w:lang w:val="uz-Cyrl-UZ" w:eastAsia="ru-RU"/>
        </w:rPr>
        <w:t>d</w:t>
      </w:r>
      <w:r w:rsidRPr="00A31EA2">
        <w:rPr>
          <w:rFonts w:ascii="Times New Roman" w:hAnsi="Times New Roman" w:cs="Times New Roman"/>
          <w:color w:val="000000" w:themeColor="text1"/>
          <w:spacing w:val="-2"/>
          <w:sz w:val="28"/>
          <w:szCs w:val="28"/>
          <w:lang w:val="uz-Cyrl-UZ" w:eastAsia="ru-RU"/>
        </w:rPr>
        <w:t>m</w:t>
      </w:r>
      <w:r w:rsidRPr="00A31EA2">
        <w:rPr>
          <w:rFonts w:ascii="Times New Roman" w:hAnsi="Times New Roman" w:cs="Times New Roman"/>
          <w:color w:val="000000" w:themeColor="text1"/>
          <w:sz w:val="28"/>
          <w:szCs w:val="28"/>
          <w:lang w:val="uz-Cyrl-UZ" w:eastAsia="ru-RU"/>
        </w:rPr>
        <w:t>yeti</w:t>
      </w:r>
      <w:r w:rsidRPr="00A31EA2">
        <w:rPr>
          <w:rFonts w:ascii="Times New Roman" w:hAnsi="Times New Roman" w:cs="Times New Roman"/>
          <w:color w:val="000000" w:themeColor="text1"/>
          <w:spacing w:val="80"/>
          <w:sz w:val="28"/>
          <w:szCs w:val="28"/>
          <w:lang w:val="uz-Cyrl-UZ" w:eastAsia="ru-RU"/>
        </w:rPr>
        <w:t>,</w:t>
      </w:r>
      <w:r w:rsidRPr="00A31EA2">
        <w:rPr>
          <w:rFonts w:ascii="Times New Roman" w:hAnsi="Times New Roman" w:cs="Times New Roman"/>
          <w:color w:val="000000" w:themeColor="text1"/>
          <w:sz w:val="28"/>
          <w:szCs w:val="28"/>
          <w:lang w:val="uz-Cyrl-UZ" w:eastAsia="ru-RU"/>
        </w:rPr>
        <w:t>uning ij</w:t>
      </w:r>
      <w:r w:rsidRPr="00A31EA2">
        <w:rPr>
          <w:rFonts w:ascii="Times New Roman" w:hAnsi="Times New Roman" w:cs="Times New Roman"/>
          <w:color w:val="000000" w:themeColor="text1"/>
          <w:spacing w:val="-1"/>
          <w:sz w:val="28"/>
          <w:szCs w:val="28"/>
          <w:lang w:val="uz-Cyrl-UZ" w:eastAsia="ru-RU"/>
        </w:rPr>
        <w:t>t</w:t>
      </w:r>
      <w:r w:rsidRPr="00A31EA2">
        <w:rPr>
          <w:rFonts w:ascii="Times New Roman" w:hAnsi="Times New Roman" w:cs="Times New Roman"/>
          <w:color w:val="000000" w:themeColor="text1"/>
          <w:sz w:val="28"/>
          <w:szCs w:val="28"/>
          <w:lang w:val="uz-Cyrl-UZ" w:eastAsia="ru-RU"/>
        </w:rPr>
        <w:t>i</w:t>
      </w:r>
      <w:r w:rsidRPr="00A31EA2">
        <w:rPr>
          <w:rFonts w:ascii="Times New Roman" w:hAnsi="Times New Roman" w:cs="Times New Roman"/>
          <w:color w:val="000000" w:themeColor="text1"/>
          <w:spacing w:val="-1"/>
          <w:sz w:val="28"/>
          <w:szCs w:val="28"/>
          <w:lang w:val="uz-Cyrl-UZ" w:eastAsia="ru-RU"/>
        </w:rPr>
        <w:t>m</w:t>
      </w:r>
      <w:r w:rsidRPr="00A31EA2">
        <w:rPr>
          <w:rFonts w:ascii="Times New Roman" w:hAnsi="Times New Roman" w:cs="Times New Roman"/>
          <w:color w:val="000000" w:themeColor="text1"/>
          <w:sz w:val="28"/>
          <w:szCs w:val="28"/>
          <w:lang w:val="uz-Cyrl-UZ" w:eastAsia="ru-RU"/>
        </w:rPr>
        <w:t>o</w:t>
      </w:r>
      <w:r w:rsidRPr="00A31EA2">
        <w:rPr>
          <w:rFonts w:ascii="Times New Roman" w:hAnsi="Times New Roman" w:cs="Times New Roman"/>
          <w:color w:val="000000" w:themeColor="text1"/>
          <w:spacing w:val="1"/>
          <w:sz w:val="28"/>
          <w:szCs w:val="28"/>
          <w:lang w:val="uz-Cyrl-UZ" w:eastAsia="ru-RU"/>
        </w:rPr>
        <w:t>iy</w:t>
      </w:r>
      <w:r w:rsidRPr="00A31EA2">
        <w:rPr>
          <w:rFonts w:ascii="Times New Roman" w:hAnsi="Times New Roman" w:cs="Times New Roman"/>
          <w:color w:val="000000" w:themeColor="text1"/>
          <w:spacing w:val="77"/>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mazm</w:t>
      </w:r>
      <w:r w:rsidRPr="00A31EA2">
        <w:rPr>
          <w:rFonts w:ascii="Times New Roman" w:hAnsi="Times New Roman" w:cs="Times New Roman"/>
          <w:color w:val="000000" w:themeColor="text1"/>
          <w:spacing w:val="-2"/>
          <w:sz w:val="28"/>
          <w:szCs w:val="28"/>
          <w:lang w:val="uz-Cyrl-UZ" w:eastAsia="ru-RU"/>
        </w:rPr>
        <w:t>u</w:t>
      </w:r>
      <w:r w:rsidRPr="00A31EA2">
        <w:rPr>
          <w:rFonts w:ascii="Times New Roman" w:hAnsi="Times New Roman" w:cs="Times New Roman"/>
          <w:color w:val="000000" w:themeColor="text1"/>
          <w:sz w:val="28"/>
          <w:szCs w:val="28"/>
          <w:lang w:val="uz-Cyrl-UZ" w:eastAsia="ru-RU"/>
        </w:rPr>
        <w:t>nini qaytad</w:t>
      </w:r>
      <w:r w:rsidRPr="00A31EA2">
        <w:rPr>
          <w:rFonts w:ascii="Times New Roman" w:hAnsi="Times New Roman" w:cs="Times New Roman"/>
          <w:color w:val="000000" w:themeColor="text1"/>
          <w:spacing w:val="-1"/>
          <w:sz w:val="28"/>
          <w:szCs w:val="28"/>
          <w:lang w:val="uz-Cyrl-UZ" w:eastAsia="ru-RU"/>
        </w:rPr>
        <w:t>a</w:t>
      </w:r>
      <w:r w:rsidRPr="00A31EA2">
        <w:rPr>
          <w:rFonts w:ascii="Times New Roman" w:hAnsi="Times New Roman" w:cs="Times New Roman"/>
          <w:color w:val="000000" w:themeColor="text1"/>
          <w:sz w:val="28"/>
          <w:szCs w:val="28"/>
          <w:lang w:val="uz-Cyrl-UZ" w:eastAsia="ru-RU"/>
        </w:rPr>
        <w:t>n</w:t>
      </w:r>
      <w:r w:rsidRPr="00A31EA2">
        <w:rPr>
          <w:rFonts w:ascii="Times New Roman" w:hAnsi="Times New Roman" w:cs="Times New Roman"/>
          <w:color w:val="000000" w:themeColor="text1"/>
          <w:spacing w:val="11"/>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yara</w:t>
      </w:r>
      <w:r w:rsidRPr="00A31EA2">
        <w:rPr>
          <w:rFonts w:ascii="Times New Roman" w:hAnsi="Times New Roman" w:cs="Times New Roman"/>
          <w:color w:val="000000" w:themeColor="text1"/>
          <w:spacing w:val="-2"/>
          <w:sz w:val="28"/>
          <w:szCs w:val="28"/>
          <w:lang w:val="uz-Cyrl-UZ" w:eastAsia="ru-RU"/>
        </w:rPr>
        <w:t>t</w:t>
      </w:r>
      <w:r w:rsidRPr="00A31EA2">
        <w:rPr>
          <w:rFonts w:ascii="Times New Roman" w:hAnsi="Times New Roman" w:cs="Times New Roman"/>
          <w:color w:val="000000" w:themeColor="text1"/>
          <w:sz w:val="28"/>
          <w:szCs w:val="28"/>
          <w:lang w:val="uz-Cyrl-UZ" w:eastAsia="ru-RU"/>
        </w:rPr>
        <w:t>ish</w:t>
      </w:r>
      <w:r w:rsidRPr="00A31EA2">
        <w:rPr>
          <w:rFonts w:ascii="Times New Roman" w:hAnsi="Times New Roman" w:cs="Times New Roman"/>
          <w:color w:val="000000" w:themeColor="text1"/>
          <w:spacing w:val="9"/>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sh</w:t>
      </w:r>
      <w:r w:rsidRPr="00A31EA2">
        <w:rPr>
          <w:rFonts w:ascii="Times New Roman" w:hAnsi="Times New Roman" w:cs="Times New Roman"/>
          <w:color w:val="000000" w:themeColor="text1"/>
          <w:spacing w:val="-1"/>
          <w:sz w:val="28"/>
          <w:szCs w:val="28"/>
          <w:lang w:val="uz-Cyrl-UZ" w:eastAsia="ru-RU"/>
        </w:rPr>
        <w:t>a</w:t>
      </w:r>
      <w:r w:rsidRPr="00A31EA2">
        <w:rPr>
          <w:rFonts w:ascii="Times New Roman" w:hAnsi="Times New Roman" w:cs="Times New Roman"/>
          <w:color w:val="000000" w:themeColor="text1"/>
          <w:sz w:val="28"/>
          <w:szCs w:val="28"/>
          <w:lang w:val="uz-Cyrl-UZ" w:eastAsia="ru-RU"/>
        </w:rPr>
        <w:t>klini ham yaratadi va bu jarayon,</w:t>
      </w:r>
      <w:r w:rsidRPr="00A31EA2">
        <w:rPr>
          <w:rFonts w:ascii="Times New Roman" w:hAnsi="Times New Roman" w:cs="Times New Roman"/>
          <w:color w:val="000000" w:themeColor="text1"/>
          <w:spacing w:val="9"/>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amal</w:t>
      </w:r>
      <w:r w:rsidRPr="00A31EA2">
        <w:rPr>
          <w:rFonts w:ascii="Times New Roman" w:hAnsi="Times New Roman" w:cs="Times New Roman"/>
          <w:color w:val="000000" w:themeColor="text1"/>
          <w:spacing w:val="-2"/>
          <w:sz w:val="28"/>
          <w:szCs w:val="28"/>
          <w:lang w:val="uz-Cyrl-UZ" w:eastAsia="ru-RU"/>
        </w:rPr>
        <w:t>i</w:t>
      </w:r>
      <w:r w:rsidRPr="00A31EA2">
        <w:rPr>
          <w:rFonts w:ascii="Times New Roman" w:hAnsi="Times New Roman" w:cs="Times New Roman"/>
          <w:color w:val="000000" w:themeColor="text1"/>
          <w:sz w:val="28"/>
          <w:szCs w:val="28"/>
          <w:lang w:val="uz-Cyrl-UZ" w:eastAsia="ru-RU"/>
        </w:rPr>
        <w:t>yo</w:t>
      </w:r>
      <w:r w:rsidRPr="00A31EA2">
        <w:rPr>
          <w:rFonts w:ascii="Times New Roman" w:hAnsi="Times New Roman" w:cs="Times New Roman"/>
          <w:color w:val="000000" w:themeColor="text1"/>
          <w:spacing w:val="-2"/>
          <w:sz w:val="28"/>
          <w:szCs w:val="28"/>
          <w:lang w:val="uz-Cyrl-UZ" w:eastAsia="ru-RU"/>
        </w:rPr>
        <w:t>ti</w:t>
      </w:r>
      <w:r w:rsidRPr="00A31EA2">
        <w:rPr>
          <w:rFonts w:ascii="Times New Roman" w:hAnsi="Times New Roman" w:cs="Times New Roman"/>
          <w:color w:val="000000" w:themeColor="text1"/>
          <w:sz w:val="28"/>
          <w:szCs w:val="28"/>
          <w:lang w:val="uz-Cyrl-UZ" w:eastAsia="ru-RU"/>
        </w:rPr>
        <w:t>ni</w:t>
      </w:r>
      <w:r w:rsidRPr="00A31EA2">
        <w:rPr>
          <w:rFonts w:ascii="Times New Roman" w:hAnsi="Times New Roman" w:cs="Times New Roman"/>
          <w:color w:val="000000" w:themeColor="text1"/>
          <w:spacing w:val="12"/>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idrok qilish</w:t>
      </w:r>
      <w:r w:rsidRPr="00A31EA2">
        <w:rPr>
          <w:rFonts w:ascii="Times New Roman" w:hAnsi="Times New Roman" w:cs="Times New Roman"/>
          <w:color w:val="000000" w:themeColor="text1"/>
          <w:spacing w:val="-2"/>
          <w:sz w:val="28"/>
          <w:szCs w:val="28"/>
          <w:lang w:val="uz-Cyrl-UZ" w:eastAsia="ru-RU"/>
        </w:rPr>
        <w:t xml:space="preserve"> a</w:t>
      </w:r>
      <w:r w:rsidRPr="00A31EA2">
        <w:rPr>
          <w:rFonts w:ascii="Times New Roman" w:hAnsi="Times New Roman" w:cs="Times New Roman"/>
          <w:color w:val="000000" w:themeColor="text1"/>
          <w:sz w:val="28"/>
          <w:szCs w:val="28"/>
          <w:lang w:val="uz-Cyrl-UZ" w:eastAsia="ru-RU"/>
        </w:rPr>
        <w:t>na</w:t>
      </w:r>
      <w:r w:rsidRPr="00A31EA2">
        <w:rPr>
          <w:rFonts w:ascii="Times New Roman" w:hAnsi="Times New Roman" w:cs="Times New Roman"/>
          <w:color w:val="000000" w:themeColor="text1"/>
          <w:spacing w:val="8"/>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shu</w:t>
      </w:r>
      <w:r w:rsidRPr="00A31EA2">
        <w:rPr>
          <w:rFonts w:ascii="Times New Roman" w:hAnsi="Times New Roman" w:cs="Times New Roman"/>
          <w:color w:val="000000" w:themeColor="text1"/>
          <w:spacing w:val="8"/>
          <w:sz w:val="28"/>
          <w:szCs w:val="28"/>
          <w:lang w:val="uz-Cyrl-UZ" w:eastAsia="ru-RU"/>
        </w:rPr>
        <w:t xml:space="preserve"> </w:t>
      </w:r>
      <w:r w:rsidRPr="00A31EA2">
        <w:rPr>
          <w:rFonts w:ascii="Times New Roman" w:hAnsi="Times New Roman" w:cs="Times New Roman"/>
          <w:color w:val="000000" w:themeColor="text1"/>
          <w:spacing w:val="2"/>
          <w:sz w:val="28"/>
          <w:szCs w:val="28"/>
          <w:lang w:val="uz-Cyrl-UZ" w:eastAsia="ru-RU"/>
        </w:rPr>
        <w:t>t</w:t>
      </w:r>
      <w:r w:rsidRPr="00A31EA2">
        <w:rPr>
          <w:rFonts w:ascii="Times New Roman" w:hAnsi="Times New Roman" w:cs="Times New Roman"/>
          <w:color w:val="000000" w:themeColor="text1"/>
          <w:spacing w:val="-3"/>
          <w:sz w:val="28"/>
          <w:szCs w:val="28"/>
          <w:lang w:val="uz-Cyrl-UZ" w:eastAsia="ru-RU"/>
        </w:rPr>
        <w:t>u</w:t>
      </w:r>
      <w:r w:rsidRPr="00A31EA2">
        <w:rPr>
          <w:rFonts w:ascii="Times New Roman" w:hAnsi="Times New Roman" w:cs="Times New Roman"/>
          <w:color w:val="000000" w:themeColor="text1"/>
          <w:spacing w:val="1"/>
          <w:sz w:val="28"/>
          <w:szCs w:val="28"/>
          <w:lang w:val="uz-Cyrl-UZ" w:eastAsia="ru-RU"/>
        </w:rPr>
        <w:t>ri</w:t>
      </w:r>
      <w:r w:rsidRPr="00A31EA2">
        <w:rPr>
          <w:rFonts w:ascii="Times New Roman" w:hAnsi="Times New Roman" w:cs="Times New Roman"/>
          <w:color w:val="000000" w:themeColor="text1"/>
          <w:sz w:val="28"/>
          <w:szCs w:val="28"/>
          <w:lang w:val="uz-Cyrl-UZ" w:eastAsia="ru-RU"/>
        </w:rPr>
        <w:t>ga</w:t>
      </w:r>
      <w:r w:rsidRPr="00A31EA2">
        <w:rPr>
          <w:rFonts w:ascii="Times New Roman" w:hAnsi="Times New Roman" w:cs="Times New Roman"/>
          <w:color w:val="000000" w:themeColor="text1"/>
          <w:spacing w:val="9"/>
          <w:sz w:val="28"/>
          <w:szCs w:val="28"/>
          <w:lang w:val="uz-Cyrl-UZ" w:eastAsia="ru-RU"/>
        </w:rPr>
        <w:t xml:space="preserve"> </w:t>
      </w:r>
      <w:r w:rsidRPr="00A31EA2">
        <w:rPr>
          <w:rFonts w:ascii="Times New Roman" w:hAnsi="Times New Roman" w:cs="Times New Roman"/>
          <w:color w:val="000000" w:themeColor="text1"/>
          <w:spacing w:val="1"/>
          <w:sz w:val="28"/>
          <w:szCs w:val="28"/>
          <w:lang w:val="uz-Cyrl-UZ" w:eastAsia="ru-RU"/>
        </w:rPr>
        <w:t>x</w:t>
      </w:r>
      <w:r w:rsidRPr="00A31EA2">
        <w:rPr>
          <w:rFonts w:ascii="Times New Roman" w:hAnsi="Times New Roman" w:cs="Times New Roman"/>
          <w:color w:val="000000" w:themeColor="text1"/>
          <w:sz w:val="28"/>
          <w:szCs w:val="28"/>
          <w:lang w:val="uz-Cyrl-UZ" w:eastAsia="ru-RU"/>
        </w:rPr>
        <w:t>os</w:t>
      </w:r>
      <w:r w:rsidRPr="00A31EA2">
        <w:rPr>
          <w:rFonts w:ascii="Times New Roman" w:hAnsi="Times New Roman" w:cs="Times New Roman"/>
          <w:color w:val="000000" w:themeColor="text1"/>
          <w:spacing w:val="10"/>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m</w:t>
      </w:r>
      <w:r w:rsidRPr="00A31EA2">
        <w:rPr>
          <w:rFonts w:ascii="Times New Roman" w:hAnsi="Times New Roman" w:cs="Times New Roman"/>
          <w:color w:val="000000" w:themeColor="text1"/>
          <w:spacing w:val="-2"/>
          <w:sz w:val="28"/>
          <w:szCs w:val="28"/>
          <w:lang w:val="uz-Cyrl-UZ" w:eastAsia="ru-RU"/>
        </w:rPr>
        <w:t>u</w:t>
      </w:r>
      <w:r w:rsidRPr="00A31EA2">
        <w:rPr>
          <w:rFonts w:ascii="Times New Roman" w:hAnsi="Times New Roman" w:cs="Times New Roman"/>
          <w:color w:val="000000" w:themeColor="text1"/>
          <w:sz w:val="28"/>
          <w:szCs w:val="28"/>
          <w:lang w:val="uz-Cyrl-UZ" w:eastAsia="ru-RU"/>
        </w:rPr>
        <w:t>nos</w:t>
      </w:r>
      <w:r w:rsidRPr="00A31EA2">
        <w:rPr>
          <w:rFonts w:ascii="Times New Roman" w:hAnsi="Times New Roman" w:cs="Times New Roman"/>
          <w:color w:val="000000" w:themeColor="text1"/>
          <w:spacing w:val="-1"/>
          <w:sz w:val="28"/>
          <w:szCs w:val="28"/>
          <w:lang w:val="uz-Cyrl-UZ" w:eastAsia="ru-RU"/>
        </w:rPr>
        <w:t>a</w:t>
      </w:r>
      <w:r w:rsidRPr="00A31EA2">
        <w:rPr>
          <w:rFonts w:ascii="Times New Roman" w:hAnsi="Times New Roman" w:cs="Times New Roman"/>
          <w:color w:val="000000" w:themeColor="text1"/>
          <w:sz w:val="28"/>
          <w:szCs w:val="28"/>
          <w:lang w:val="uz-Cyrl-UZ" w:eastAsia="ru-RU"/>
        </w:rPr>
        <w:t>batl</w:t>
      </w:r>
      <w:r w:rsidRPr="00A31EA2">
        <w:rPr>
          <w:rFonts w:ascii="Times New Roman" w:hAnsi="Times New Roman" w:cs="Times New Roman"/>
          <w:color w:val="000000" w:themeColor="text1"/>
          <w:spacing w:val="-2"/>
          <w:sz w:val="28"/>
          <w:szCs w:val="28"/>
          <w:lang w:val="uz-Cyrl-UZ" w:eastAsia="ru-RU"/>
        </w:rPr>
        <w:t>a</w:t>
      </w:r>
      <w:r w:rsidRPr="00A31EA2">
        <w:rPr>
          <w:rFonts w:ascii="Times New Roman" w:hAnsi="Times New Roman" w:cs="Times New Roman"/>
          <w:color w:val="000000" w:themeColor="text1"/>
          <w:sz w:val="28"/>
          <w:szCs w:val="28"/>
          <w:lang w:val="uz-Cyrl-UZ" w:eastAsia="ru-RU"/>
        </w:rPr>
        <w:t>r tizi</w:t>
      </w:r>
      <w:r w:rsidRPr="00A31EA2">
        <w:rPr>
          <w:rFonts w:ascii="Times New Roman" w:hAnsi="Times New Roman" w:cs="Times New Roman"/>
          <w:color w:val="000000" w:themeColor="text1"/>
          <w:spacing w:val="-1"/>
          <w:sz w:val="28"/>
          <w:szCs w:val="28"/>
          <w:lang w:val="uz-Cyrl-UZ" w:eastAsia="ru-RU"/>
        </w:rPr>
        <w:t>m</w:t>
      </w:r>
      <w:r w:rsidRPr="00A31EA2">
        <w:rPr>
          <w:rFonts w:ascii="Times New Roman" w:hAnsi="Times New Roman" w:cs="Times New Roman"/>
          <w:color w:val="000000" w:themeColor="text1"/>
          <w:sz w:val="28"/>
          <w:szCs w:val="28"/>
          <w:lang w:val="uz-Cyrl-UZ" w:eastAsia="ru-RU"/>
        </w:rPr>
        <w:t xml:space="preserve">ini boshqarish va </w:t>
      </w:r>
      <w:r w:rsidRPr="00A31EA2">
        <w:rPr>
          <w:rFonts w:ascii="Times New Roman" w:hAnsi="Times New Roman" w:cs="Times New Roman"/>
          <w:color w:val="000000" w:themeColor="text1"/>
          <w:spacing w:val="-1"/>
          <w:sz w:val="28"/>
          <w:szCs w:val="28"/>
          <w:lang w:val="uz-Cyrl-UZ" w:eastAsia="ru-RU"/>
        </w:rPr>
        <w:t>m</w:t>
      </w:r>
      <w:r w:rsidRPr="00A31EA2">
        <w:rPr>
          <w:rFonts w:ascii="Times New Roman" w:hAnsi="Times New Roman" w:cs="Times New Roman"/>
          <w:color w:val="000000" w:themeColor="text1"/>
          <w:sz w:val="28"/>
          <w:szCs w:val="28"/>
          <w:lang w:val="uz-Cyrl-UZ" w:eastAsia="ru-RU"/>
        </w:rPr>
        <w:t>odella</w:t>
      </w:r>
      <w:r w:rsidRPr="00A31EA2">
        <w:rPr>
          <w:rFonts w:ascii="Times New Roman" w:hAnsi="Times New Roman" w:cs="Times New Roman"/>
          <w:color w:val="000000" w:themeColor="text1"/>
          <w:spacing w:val="-2"/>
          <w:sz w:val="28"/>
          <w:szCs w:val="28"/>
          <w:lang w:val="uz-Cyrl-UZ" w:eastAsia="ru-RU"/>
        </w:rPr>
        <w:t>sh</w:t>
      </w:r>
      <w:r w:rsidRPr="00A31EA2">
        <w:rPr>
          <w:rFonts w:ascii="Times New Roman" w:hAnsi="Times New Roman" w:cs="Times New Roman"/>
          <w:color w:val="000000" w:themeColor="text1"/>
          <w:sz w:val="28"/>
          <w:szCs w:val="28"/>
          <w:lang w:val="uz-Cyrl-UZ" w:eastAsia="ru-RU"/>
        </w:rPr>
        <w:t>tiri</w:t>
      </w:r>
      <w:r w:rsidRPr="00A31EA2">
        <w:rPr>
          <w:rFonts w:ascii="Times New Roman" w:hAnsi="Times New Roman" w:cs="Times New Roman"/>
          <w:color w:val="000000" w:themeColor="text1"/>
          <w:spacing w:val="-1"/>
          <w:sz w:val="28"/>
          <w:szCs w:val="28"/>
          <w:lang w:val="uz-Cyrl-UZ" w:eastAsia="ru-RU"/>
        </w:rPr>
        <w:t>shga imkon bera</w:t>
      </w:r>
      <w:r w:rsidRPr="00A31EA2">
        <w:rPr>
          <w:rFonts w:ascii="Times New Roman" w:hAnsi="Times New Roman" w:cs="Times New Roman"/>
          <w:color w:val="000000" w:themeColor="text1"/>
          <w:sz w:val="28"/>
          <w:szCs w:val="28"/>
          <w:lang w:val="uz-Cyrl-UZ" w:eastAsia="ru-RU"/>
        </w:rPr>
        <w:t>di.</w:t>
      </w:r>
    </w:p>
    <w:p w14:paraId="0058348E" w14:textId="2508349E" w:rsidR="00CA7CC9" w:rsidRPr="00A31EA2" w:rsidRDefault="00CA7CC9" w:rsidP="00CB482F">
      <w:pPr>
        <w:spacing w:after="0" w:line="336" w:lineRule="auto"/>
        <w:ind w:firstLine="720"/>
        <w:jc w:val="both"/>
        <w:rPr>
          <w:rFonts w:ascii="Times New Roman" w:hAnsi="Times New Roman" w:cs="Times New Roman"/>
          <w:color w:val="000000" w:themeColor="text1"/>
          <w:spacing w:val="-1"/>
          <w:sz w:val="28"/>
          <w:szCs w:val="28"/>
          <w:lang w:val="uz-Cyrl-UZ" w:eastAsia="ru-RU"/>
        </w:rPr>
      </w:pPr>
      <w:r w:rsidRPr="00A31EA2">
        <w:rPr>
          <w:rFonts w:ascii="Times New Roman" w:eastAsia="Arial" w:hAnsi="Times New Roman" w:cs="Times New Roman"/>
          <w:noProof/>
          <w:color w:val="000000" w:themeColor="text1"/>
          <w:sz w:val="28"/>
          <w:szCs w:val="28"/>
          <w:lang w:eastAsia="ru-RU"/>
        </w:rPr>
        <w:lastRenderedPageBreak/>
        <mc:AlternateContent>
          <mc:Choice Requires="wpg">
            <w:drawing>
              <wp:anchor distT="0" distB="0" distL="114300" distR="114300" simplePos="0" relativeHeight="251689984" behindDoc="0" locked="0" layoutInCell="1" allowOverlap="1" wp14:anchorId="5FE7946F" wp14:editId="523659DD">
                <wp:simplePos x="0" y="0"/>
                <wp:positionH relativeFrom="margin">
                  <wp:posOffset>48950</wp:posOffset>
                </wp:positionH>
                <wp:positionV relativeFrom="paragraph">
                  <wp:posOffset>67089</wp:posOffset>
                </wp:positionV>
                <wp:extent cx="5832475" cy="8112556"/>
                <wp:effectExtent l="0" t="0" r="15875" b="22225"/>
                <wp:wrapTopAndBottom/>
                <wp:docPr id="1389" name="Группа 138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832475" cy="8112556"/>
                          <a:chOff x="0" y="-66675"/>
                          <a:chExt cx="5832493" cy="8112556"/>
                        </a:xfrm>
                      </wpg:grpSpPr>
                      <wpg:grpSp>
                        <wpg:cNvPr id="1390" name="Группа 101"/>
                        <wpg:cNvGrpSpPr>
                          <a:grpSpLocks/>
                        </wpg:cNvGrpSpPr>
                        <wpg:grpSpPr bwMode="auto">
                          <a:xfrm>
                            <a:off x="0" y="-66675"/>
                            <a:ext cx="5832493" cy="8112556"/>
                            <a:chOff x="0" y="-66370"/>
                            <a:chExt cx="6207193" cy="8075492"/>
                          </a:xfrm>
                        </wpg:grpSpPr>
                        <wpg:grpSp>
                          <wpg:cNvPr id="1391" name="Группа 646"/>
                          <wpg:cNvGrpSpPr>
                            <a:grpSpLocks/>
                          </wpg:cNvGrpSpPr>
                          <wpg:grpSpPr bwMode="auto">
                            <a:xfrm>
                              <a:off x="0" y="-66370"/>
                              <a:ext cx="6207193" cy="8075492"/>
                              <a:chOff x="0" y="-66374"/>
                              <a:chExt cx="6207293" cy="8075951"/>
                            </a:xfrm>
                          </wpg:grpSpPr>
                          <wpg:grpSp>
                            <wpg:cNvPr id="1392" name="Группа 647"/>
                            <wpg:cNvGrpSpPr>
                              <a:grpSpLocks/>
                            </wpg:cNvGrpSpPr>
                            <wpg:grpSpPr bwMode="auto">
                              <a:xfrm>
                                <a:off x="0" y="-66374"/>
                                <a:ext cx="6207293" cy="8075951"/>
                                <a:chOff x="0" y="-66374"/>
                                <a:chExt cx="6207293" cy="8075962"/>
                              </a:xfrm>
                            </wpg:grpSpPr>
                            <wpg:grpSp>
                              <wpg:cNvPr id="1393" name="Группа 648"/>
                              <wpg:cNvGrpSpPr>
                                <a:grpSpLocks/>
                              </wpg:cNvGrpSpPr>
                              <wpg:grpSpPr bwMode="auto">
                                <a:xfrm>
                                  <a:off x="0" y="-66374"/>
                                  <a:ext cx="6207293" cy="8075962"/>
                                  <a:chOff x="0" y="-67082"/>
                                  <a:chExt cx="6217784" cy="8162113"/>
                                </a:xfrm>
                              </wpg:grpSpPr>
                              <wps:wsp>
                                <wps:cNvPr id="1409" name="Соединитель: уступ 52"/>
                                <wps:cNvCnPr/>
                                <wps:spPr bwMode="auto">
                                  <a:xfrm rot="16200000" flipH="1">
                                    <a:off x="3410329" y="1556795"/>
                                    <a:ext cx="929231" cy="166637"/>
                                  </a:xfrm>
                                  <a:prstGeom prst="bentConnector3">
                                    <a:avLst>
                                      <a:gd name="adj1" fmla="val 101431"/>
                                    </a:avLst>
                                  </a:prstGeom>
                                  <a:noFill/>
                                  <a:ln w="28575" algn="ctr">
                                    <a:solidFill>
                                      <a:srgbClr val="2F528F"/>
                                    </a:solidFill>
                                    <a:miter lim="800000"/>
                                    <a:headEnd/>
                                    <a:tailEnd type="triangle" w="med" len="med"/>
                                  </a:ln>
                                  <a:extLst>
                                    <a:ext uri="{909E8E84-426E-40DD-AFC4-6F175D3DCCD1}">
                                      <a14:hiddenFill xmlns:a14="http://schemas.microsoft.com/office/drawing/2010/main">
                                        <a:noFill/>
                                      </a14:hiddenFill>
                                    </a:ext>
                                  </a:extLst>
                                </wps:spPr>
                                <wps:bodyPr/>
                              </wps:wsp>
                              <wps:wsp>
                                <wps:cNvPr id="1394" name="Прямоугольник 649"/>
                                <wps:cNvSpPr>
                                  <a:spLocks noChangeArrowheads="1"/>
                                </wps:cNvSpPr>
                                <wps:spPr bwMode="auto">
                                  <a:xfrm>
                                    <a:off x="1545605" y="-67082"/>
                                    <a:ext cx="2842977" cy="522271"/>
                                  </a:xfrm>
                                  <a:prstGeom prst="rect">
                                    <a:avLst/>
                                  </a:prstGeom>
                                  <a:solidFill>
                                    <a:srgbClr val="00B0F0"/>
                                  </a:solidFill>
                                  <a:ln w="19050" algn="ctr">
                                    <a:solidFill>
                                      <a:srgbClr val="2F528F"/>
                                    </a:solidFill>
                                    <a:miter lim="800000"/>
                                    <a:headEnd/>
                                    <a:tailEnd/>
                                  </a:ln>
                                </wps:spPr>
                                <wps:txbx>
                                  <w:txbxContent>
                                    <w:p w14:paraId="4ADD5403" w14:textId="13B8A649" w:rsidR="00883B8C" w:rsidRPr="00BA0C93" w:rsidRDefault="00883B8C" w:rsidP="00CA7CC9">
                                      <w:pPr>
                                        <w:pStyle w:val="af6"/>
                                        <w:shd w:val="clear" w:color="auto" w:fill="00B0F0"/>
                                        <w:spacing w:before="0" w:beforeAutospacing="0" w:after="0" w:afterAutospacing="0"/>
                                        <w:jc w:val="center"/>
                                        <w:rPr>
                                          <w:sz w:val="20"/>
                                          <w:szCs w:val="20"/>
                                          <w:lang w:val="en-US"/>
                                        </w:rPr>
                                      </w:pPr>
                                      <w:r>
                                        <w:rPr>
                                          <w:b/>
                                          <w:bCs/>
                                          <w:color w:val="000000"/>
                                          <w:kern w:val="24"/>
                                          <w:sz w:val="20"/>
                                          <w:szCs w:val="20"/>
                                          <w:shd w:val="clear" w:color="auto" w:fill="00B0F0"/>
                                          <w:lang w:val="en-US"/>
                                        </w:rPr>
                                        <w:t xml:space="preserve">PEDAGOGIK </w:t>
                                      </w:r>
                                      <w:r w:rsidRPr="00BA0C93">
                                        <w:rPr>
                                          <w:b/>
                                          <w:bCs/>
                                          <w:color w:val="000000"/>
                                          <w:kern w:val="24"/>
                                          <w:sz w:val="20"/>
                                          <w:szCs w:val="20"/>
                                          <w:shd w:val="clear" w:color="auto" w:fill="00B0F0"/>
                                          <w:lang w:val="uz-Cyrl-UZ"/>
                                        </w:rPr>
                                        <w:t>TA’LIM</w:t>
                                      </w:r>
                                      <w:r>
                                        <w:rPr>
                                          <w:b/>
                                          <w:bCs/>
                                          <w:color w:val="000000"/>
                                          <w:kern w:val="24"/>
                                          <w:sz w:val="20"/>
                                          <w:szCs w:val="20"/>
                                          <w:shd w:val="clear" w:color="auto" w:fill="00B0F0"/>
                                          <w:lang w:val="en-US"/>
                                        </w:rPr>
                                        <w:t xml:space="preserve">NING INNOVATSION </w:t>
                                      </w:r>
                                      <w:r w:rsidRPr="00BA0C93">
                                        <w:rPr>
                                          <w:b/>
                                          <w:bCs/>
                                          <w:color w:val="000000"/>
                                          <w:kern w:val="24"/>
                                          <w:sz w:val="20"/>
                                          <w:szCs w:val="20"/>
                                          <w:shd w:val="clear" w:color="auto" w:fill="00B0F0"/>
                                          <w:lang w:val="uz-Cyrl-UZ"/>
                                        </w:rPr>
                                        <w:t>MODEL</w:t>
                                      </w:r>
                                      <w:r>
                                        <w:rPr>
                                          <w:b/>
                                          <w:bCs/>
                                          <w:color w:val="000000"/>
                                          <w:kern w:val="24"/>
                                          <w:sz w:val="20"/>
                                          <w:szCs w:val="20"/>
                                          <w:shd w:val="clear" w:color="auto" w:fill="00B0F0"/>
                                          <w:lang w:val="en-US"/>
                                        </w:rPr>
                                        <w:t xml:space="preserve">I </w:t>
                                      </w:r>
                                    </w:p>
                                  </w:txbxContent>
                                </wps:txbx>
                                <wps:bodyPr rot="0" vert="horz" wrap="square" lIns="91440" tIns="45720" rIns="91440" bIns="45720" anchor="ctr" anchorCtr="0" upright="1">
                                  <a:noAutofit/>
                                </wps:bodyPr>
                              </wps:wsp>
                              <wps:wsp>
                                <wps:cNvPr id="1395" name="Прямоугольник 650"/>
                                <wps:cNvSpPr>
                                  <a:spLocks noChangeArrowheads="1"/>
                                </wps:cNvSpPr>
                                <wps:spPr bwMode="auto">
                                  <a:xfrm rot="16200000">
                                    <a:off x="217464" y="725443"/>
                                    <a:ext cx="965082" cy="439820"/>
                                  </a:xfrm>
                                  <a:prstGeom prst="rect">
                                    <a:avLst/>
                                  </a:prstGeom>
                                  <a:solidFill>
                                    <a:srgbClr val="6BB1C9">
                                      <a:lumMod val="40000"/>
                                      <a:lumOff val="60000"/>
                                    </a:srgbClr>
                                  </a:solidFill>
                                  <a:ln w="19050" algn="ctr">
                                    <a:solidFill>
                                      <a:srgbClr val="2F528F"/>
                                    </a:solidFill>
                                    <a:miter lim="800000"/>
                                    <a:headEnd/>
                                    <a:tailEnd/>
                                  </a:ln>
                                </wps:spPr>
                                <wps:txbx>
                                  <w:txbxContent>
                                    <w:p w14:paraId="40BF472A" w14:textId="75567A70" w:rsidR="00883B8C" w:rsidRPr="00F1552F" w:rsidRDefault="00883B8C" w:rsidP="00CA7CC9">
                                      <w:pPr>
                                        <w:spacing w:line="240" w:lineRule="auto"/>
                                        <w:jc w:val="center"/>
                                        <w:rPr>
                                          <w:rFonts w:ascii="Times New Roman" w:hAnsi="Times New Roman" w:cs="Times New Roman"/>
                                        </w:rPr>
                                      </w:pPr>
                                      <w:r w:rsidRPr="00BA0C93">
                                        <w:rPr>
                                          <w:rFonts w:ascii="Times New Roman" w:hAnsi="Times New Roman" w:cs="Times New Roman"/>
                                        </w:rPr>
                                        <w:t>Ishlab chiqarish</w:t>
                                      </w:r>
                                    </w:p>
                                  </w:txbxContent>
                                </wps:txbx>
                                <wps:bodyPr rot="0" vert="vert270" wrap="square" lIns="91440" tIns="45720" rIns="91440" bIns="45720" anchor="ctr" anchorCtr="0" upright="1">
                                  <a:noAutofit/>
                                </wps:bodyPr>
                              </wps:wsp>
                              <wps:wsp>
                                <wps:cNvPr id="1396" name="Прямоугольник 651"/>
                                <wps:cNvSpPr>
                                  <a:spLocks noChangeArrowheads="1"/>
                                </wps:cNvSpPr>
                                <wps:spPr bwMode="auto">
                                  <a:xfrm rot="16200000">
                                    <a:off x="1000949" y="651774"/>
                                    <a:ext cx="1067610" cy="689458"/>
                                  </a:xfrm>
                                  <a:prstGeom prst="rect">
                                    <a:avLst/>
                                  </a:prstGeom>
                                  <a:solidFill>
                                    <a:srgbClr val="6BB1C9">
                                      <a:lumMod val="40000"/>
                                      <a:lumOff val="60000"/>
                                    </a:srgbClr>
                                  </a:solidFill>
                                  <a:ln w="19050" algn="ctr">
                                    <a:solidFill>
                                      <a:srgbClr val="2F528F"/>
                                    </a:solidFill>
                                    <a:miter lim="800000"/>
                                    <a:headEnd/>
                                    <a:tailEnd/>
                                  </a:ln>
                                </wps:spPr>
                                <wps:txbx>
                                  <w:txbxContent>
                                    <w:p w14:paraId="7C2ACEE1" w14:textId="6BA01383" w:rsidR="00883B8C" w:rsidRPr="00F1552F" w:rsidRDefault="00883B8C" w:rsidP="00CA7CC9">
                                      <w:pPr>
                                        <w:pStyle w:val="af6"/>
                                        <w:spacing w:before="0" w:beforeAutospacing="0" w:after="0" w:afterAutospacing="0"/>
                                        <w:jc w:val="center"/>
                                      </w:pPr>
                                      <w:r w:rsidRPr="00BA0C93">
                                        <w:rPr>
                                          <w:rFonts w:eastAsiaTheme="minorHAnsi"/>
                                          <w:sz w:val="22"/>
                                          <w:szCs w:val="22"/>
                                          <w:lang w:eastAsia="en-US"/>
                                        </w:rPr>
                                        <w:t>Ilmiy tekshirish institutlari</w:t>
                                      </w:r>
                                    </w:p>
                                  </w:txbxContent>
                                </wps:txbx>
                                <wps:bodyPr rot="0" vert="vert270" wrap="square" lIns="91440" tIns="45720" rIns="91440" bIns="45720" anchor="t" anchorCtr="0" upright="1">
                                  <a:noAutofit/>
                                </wps:bodyPr>
                              </wps:wsp>
                              <wps:wsp>
                                <wps:cNvPr id="1398" name="Прямоугольник 653"/>
                                <wps:cNvSpPr>
                                  <a:spLocks noChangeArrowheads="1"/>
                                </wps:cNvSpPr>
                                <wps:spPr bwMode="auto">
                                  <a:xfrm rot="-5400000">
                                    <a:off x="3004648" y="707445"/>
                                    <a:ext cx="1073324" cy="572616"/>
                                  </a:xfrm>
                                  <a:prstGeom prst="rect">
                                    <a:avLst/>
                                  </a:prstGeom>
                                  <a:solidFill>
                                    <a:srgbClr val="B6DDE8"/>
                                  </a:solidFill>
                                  <a:ln w="19050" algn="ctr">
                                    <a:solidFill>
                                      <a:srgbClr val="2F528F"/>
                                    </a:solidFill>
                                    <a:miter lim="800000"/>
                                    <a:headEnd/>
                                    <a:tailEnd/>
                                  </a:ln>
                                  <a:effectLst>
                                    <a:outerShdw blurRad="40000" dist="20000" dir="5400000" rotWithShape="0">
                                      <a:srgbClr val="000000">
                                        <a:alpha val="37999"/>
                                      </a:srgbClr>
                                    </a:outerShdw>
                                  </a:effectLst>
                                </wps:spPr>
                                <wps:txbx>
                                  <w:txbxContent>
                                    <w:p w14:paraId="020D75E0" w14:textId="1C90B80A" w:rsidR="00883B8C" w:rsidRPr="00F1552F" w:rsidRDefault="00883B8C" w:rsidP="00CA7CC9">
                                      <w:pPr>
                                        <w:pStyle w:val="af6"/>
                                        <w:spacing w:before="0" w:beforeAutospacing="0" w:after="0" w:afterAutospacing="0"/>
                                        <w:jc w:val="center"/>
                                      </w:pPr>
                                      <w:r w:rsidRPr="00BA0C93">
                                        <w:rPr>
                                          <w:b/>
                                          <w:bCs/>
                                          <w:color w:val="000000"/>
                                          <w:kern w:val="24"/>
                                          <w:sz w:val="20"/>
                                          <w:szCs w:val="20"/>
                                          <w:lang w:val="uz-Cyrl-UZ"/>
                                        </w:rPr>
                                        <w:t>Umimiy o‘rta ta’lim muassasasi</w:t>
                                      </w:r>
                                    </w:p>
                                  </w:txbxContent>
                                </wps:txbx>
                                <wps:bodyPr rot="0" vert="vert270" wrap="square" lIns="91440" tIns="45720" rIns="91440" bIns="45720" anchor="t" anchorCtr="0" upright="1">
                                  <a:noAutofit/>
                                </wps:bodyPr>
                              </wps:wsp>
                              <wps:wsp>
                                <wps:cNvPr id="1399" name="Прямоугольник 654"/>
                                <wps:cNvSpPr>
                                  <a:spLocks noChangeArrowheads="1"/>
                                </wps:cNvSpPr>
                                <wps:spPr bwMode="auto">
                                  <a:xfrm rot="-5400000">
                                    <a:off x="3931442" y="655649"/>
                                    <a:ext cx="1071418" cy="678125"/>
                                  </a:xfrm>
                                  <a:prstGeom prst="rect">
                                    <a:avLst/>
                                  </a:prstGeom>
                                  <a:solidFill>
                                    <a:srgbClr val="6BB1C9">
                                      <a:lumMod val="40000"/>
                                      <a:lumOff val="60000"/>
                                    </a:srgbClr>
                                  </a:solidFill>
                                  <a:ln w="19050" algn="ctr">
                                    <a:solidFill>
                                      <a:srgbClr val="2F528F"/>
                                    </a:solidFill>
                                    <a:miter lim="800000"/>
                                    <a:headEnd/>
                                    <a:tailEnd/>
                                  </a:ln>
                                </wps:spPr>
                                <wps:txbx>
                                  <w:txbxContent>
                                    <w:p w14:paraId="3C1C2A8B" w14:textId="7436F72C" w:rsidR="00883B8C" w:rsidRPr="00F1552F" w:rsidRDefault="00883B8C" w:rsidP="00CA7CC9">
                                      <w:pPr>
                                        <w:pStyle w:val="af6"/>
                                        <w:spacing w:before="0" w:beforeAutospacing="0" w:after="0" w:afterAutospacing="0"/>
                                        <w:jc w:val="center"/>
                                      </w:pPr>
                                      <w:r w:rsidRPr="00BA0C93">
                                        <w:rPr>
                                          <w:rFonts w:eastAsiaTheme="minorHAnsi"/>
                                          <w:sz w:val="22"/>
                                          <w:szCs w:val="22"/>
                                          <w:lang w:eastAsia="en-US"/>
                                        </w:rPr>
                                        <w:t>Maktabgacha ta’lim muassasasalari</w:t>
                                      </w:r>
                                    </w:p>
                                  </w:txbxContent>
                                </wps:txbx>
                                <wps:bodyPr rot="0" vert="vert270" wrap="square" lIns="91440" tIns="45720" rIns="91440" bIns="45720" anchor="t" anchorCtr="0" upright="1">
                                  <a:noAutofit/>
                                </wps:bodyPr>
                              </wps:wsp>
                              <wps:wsp>
                                <wps:cNvPr id="1400" name="Прямоугольник 655"/>
                                <wps:cNvSpPr>
                                  <a:spLocks noChangeArrowheads="1"/>
                                </wps:cNvSpPr>
                                <wps:spPr bwMode="auto">
                                  <a:xfrm rot="-5400000">
                                    <a:off x="4702237" y="776703"/>
                                    <a:ext cx="1067606" cy="439820"/>
                                  </a:xfrm>
                                  <a:prstGeom prst="rect">
                                    <a:avLst/>
                                  </a:prstGeom>
                                  <a:solidFill>
                                    <a:srgbClr val="6BB1C9">
                                      <a:lumMod val="40000"/>
                                      <a:lumOff val="60000"/>
                                    </a:srgbClr>
                                  </a:solidFill>
                                  <a:ln w="19050" algn="ctr">
                                    <a:solidFill>
                                      <a:srgbClr val="2F528F"/>
                                    </a:solidFill>
                                    <a:miter lim="800000"/>
                                    <a:headEnd/>
                                    <a:tailEnd/>
                                  </a:ln>
                                </wps:spPr>
                                <wps:txbx>
                                  <w:txbxContent>
                                    <w:p w14:paraId="47FB73EA" w14:textId="7E698410" w:rsidR="00883B8C" w:rsidRPr="00BA0C93" w:rsidRDefault="00883B8C" w:rsidP="00CA7CC9">
                                      <w:pPr>
                                        <w:spacing w:line="240" w:lineRule="auto"/>
                                        <w:jc w:val="center"/>
                                        <w:rPr>
                                          <w:rFonts w:ascii="Times New Roman" w:hAnsi="Times New Roman" w:cs="Times New Roman"/>
                                          <w:lang w:val="en-US"/>
                                        </w:rPr>
                                      </w:pPr>
                                      <w:r>
                                        <w:rPr>
                                          <w:rFonts w:ascii="Times New Roman" w:hAnsi="Times New Roman" w:cs="Times New Roman"/>
                                          <w:lang w:val="en-US"/>
                                        </w:rPr>
                                        <w:t>Oila</w:t>
                                      </w:r>
                                    </w:p>
                                  </w:txbxContent>
                                </wps:txbx>
                                <wps:bodyPr rot="0" vert="vert270" wrap="square" lIns="91440" tIns="45720" rIns="91440" bIns="45720" anchor="ctr" anchorCtr="0" upright="1">
                                  <a:noAutofit/>
                                </wps:bodyPr>
                              </wps:wsp>
                              <wps:wsp>
                                <wps:cNvPr id="1401" name="Прямоугольник 656"/>
                                <wps:cNvSpPr>
                                  <a:spLocks noChangeArrowheads="1"/>
                                </wps:cNvSpPr>
                                <wps:spPr bwMode="auto">
                                  <a:xfrm>
                                    <a:off x="480047" y="1733053"/>
                                    <a:ext cx="1497331" cy="743537"/>
                                  </a:xfrm>
                                  <a:prstGeom prst="rect">
                                    <a:avLst/>
                                  </a:prstGeom>
                                  <a:solidFill>
                                    <a:srgbClr val="DAEEF3"/>
                                  </a:solidFill>
                                  <a:ln w="19050" algn="ctr">
                                    <a:solidFill>
                                      <a:srgbClr val="2F528F"/>
                                    </a:solidFill>
                                    <a:miter lim="800000"/>
                                    <a:headEnd/>
                                    <a:tailEnd/>
                                  </a:ln>
                                </wps:spPr>
                                <wps:txbx>
                                  <w:txbxContent>
                                    <w:p w14:paraId="0208897B" w14:textId="77777777" w:rsidR="00883B8C" w:rsidRPr="00BA0C93" w:rsidRDefault="00883B8C" w:rsidP="00BA0C93">
                                      <w:pPr>
                                        <w:pStyle w:val="af6"/>
                                        <w:spacing w:after="0"/>
                                        <w:jc w:val="center"/>
                                        <w:rPr>
                                          <w:b/>
                                          <w:bCs/>
                                          <w:color w:val="000000"/>
                                          <w:kern w:val="24"/>
                                          <w:sz w:val="20"/>
                                          <w:szCs w:val="20"/>
                                          <w:lang w:val="uz-Cyrl-UZ"/>
                                        </w:rPr>
                                      </w:pPr>
                                      <w:r w:rsidRPr="00BA0C93">
                                        <w:rPr>
                                          <w:b/>
                                          <w:bCs/>
                                          <w:color w:val="000000"/>
                                          <w:kern w:val="24"/>
                                          <w:sz w:val="20"/>
                                          <w:szCs w:val="20"/>
                                          <w:lang w:val="uz-Cyrl-UZ"/>
                                        </w:rPr>
                                        <w:t>Uzluksiz ta’lim tizimi, olimlar,</w:t>
                                      </w:r>
                                    </w:p>
                                    <w:p w14:paraId="1C8EE85C" w14:textId="77777777" w:rsidR="00883B8C" w:rsidRPr="00BA0C93" w:rsidRDefault="00883B8C" w:rsidP="00BA0C93">
                                      <w:pPr>
                                        <w:pStyle w:val="af6"/>
                                        <w:spacing w:after="0"/>
                                        <w:jc w:val="center"/>
                                        <w:rPr>
                                          <w:b/>
                                          <w:bCs/>
                                          <w:color w:val="000000"/>
                                          <w:kern w:val="24"/>
                                          <w:sz w:val="20"/>
                                          <w:szCs w:val="20"/>
                                          <w:lang w:val="uz-Cyrl-UZ"/>
                                        </w:rPr>
                                      </w:pPr>
                                      <w:r w:rsidRPr="00BA0C93">
                                        <w:rPr>
                                          <w:b/>
                                          <w:bCs/>
                                          <w:color w:val="000000"/>
                                          <w:kern w:val="24"/>
                                          <w:sz w:val="20"/>
                                          <w:szCs w:val="20"/>
                                          <w:lang w:val="uz-Cyrl-UZ"/>
                                        </w:rPr>
                                        <w:t>ekspertlar,</w:t>
                                      </w:r>
                                    </w:p>
                                    <w:p w14:paraId="508F4B79" w14:textId="3174DF80" w:rsidR="00883B8C" w:rsidRPr="00F1552F" w:rsidRDefault="00883B8C" w:rsidP="00BA0C93">
                                      <w:pPr>
                                        <w:pStyle w:val="af6"/>
                                        <w:spacing w:before="0" w:beforeAutospacing="0" w:after="0" w:afterAutospacing="0"/>
                                        <w:jc w:val="center"/>
                                      </w:pPr>
                                      <w:r w:rsidRPr="00BA0C93">
                                        <w:rPr>
                                          <w:b/>
                                          <w:bCs/>
                                          <w:color w:val="000000"/>
                                          <w:kern w:val="24"/>
                                          <w:sz w:val="20"/>
                                          <w:szCs w:val="20"/>
                                          <w:lang w:val="uz-Cyrl-UZ"/>
                                        </w:rPr>
                                        <w:t>ishchi guruxlar</w:t>
                                      </w:r>
                                    </w:p>
                                  </w:txbxContent>
                                </wps:txbx>
                                <wps:bodyPr rot="0" vert="horz" wrap="square" lIns="91440" tIns="45720" rIns="91440" bIns="45720" anchor="t" anchorCtr="0" upright="1">
                                  <a:noAutofit/>
                                </wps:bodyPr>
                              </wps:wsp>
                              <wps:wsp>
                                <wps:cNvPr id="1402" name="Прямоугольник 657"/>
                                <wps:cNvSpPr>
                                  <a:spLocks noChangeArrowheads="1"/>
                                </wps:cNvSpPr>
                                <wps:spPr bwMode="auto">
                                  <a:xfrm>
                                    <a:off x="3994578" y="1667473"/>
                                    <a:ext cx="1574783" cy="872233"/>
                                  </a:xfrm>
                                  <a:prstGeom prst="rect">
                                    <a:avLst/>
                                  </a:prstGeom>
                                  <a:solidFill>
                                    <a:srgbClr val="DAEEF3"/>
                                  </a:solidFill>
                                  <a:ln w="19050" algn="ctr">
                                    <a:solidFill>
                                      <a:srgbClr val="2F528F"/>
                                    </a:solidFill>
                                    <a:miter lim="800000"/>
                                    <a:headEnd/>
                                    <a:tailEnd/>
                                  </a:ln>
                                </wps:spPr>
                                <wps:txbx>
                                  <w:txbxContent>
                                    <w:p w14:paraId="1F6ED42E" w14:textId="77777777" w:rsidR="00883B8C" w:rsidRPr="00BA0C93" w:rsidRDefault="00883B8C" w:rsidP="00BA0C93">
                                      <w:pPr>
                                        <w:pStyle w:val="af6"/>
                                        <w:spacing w:after="0"/>
                                        <w:jc w:val="center"/>
                                        <w:rPr>
                                          <w:b/>
                                          <w:bCs/>
                                          <w:color w:val="000000"/>
                                          <w:kern w:val="24"/>
                                          <w:sz w:val="20"/>
                                          <w:szCs w:val="20"/>
                                          <w:lang w:val="uz-Cyrl-UZ"/>
                                        </w:rPr>
                                      </w:pPr>
                                      <w:r w:rsidRPr="00BA0C93">
                                        <w:rPr>
                                          <w:b/>
                                          <w:bCs/>
                                          <w:color w:val="000000"/>
                                          <w:kern w:val="24"/>
                                          <w:sz w:val="20"/>
                                          <w:szCs w:val="20"/>
                                          <w:lang w:val="uz-Cyrl-UZ"/>
                                        </w:rPr>
                                        <w:t>Rahbarlar, bo‘limlar,</w:t>
                                      </w:r>
                                    </w:p>
                                    <w:p w14:paraId="45D059F6" w14:textId="79CE9F7B" w:rsidR="00883B8C" w:rsidRPr="00BA0C93" w:rsidRDefault="00883B8C" w:rsidP="00BA0C93">
                                      <w:pPr>
                                        <w:pStyle w:val="af6"/>
                                        <w:spacing w:before="0" w:beforeAutospacing="0" w:after="0" w:afterAutospacing="0"/>
                                        <w:jc w:val="center"/>
                                        <w:rPr>
                                          <w:sz w:val="20"/>
                                          <w:szCs w:val="20"/>
                                          <w:lang w:val="en-US"/>
                                        </w:rPr>
                                      </w:pPr>
                                      <w:r w:rsidRPr="00BA0C93">
                                        <w:rPr>
                                          <w:b/>
                                          <w:bCs/>
                                          <w:color w:val="000000"/>
                                          <w:kern w:val="24"/>
                                          <w:sz w:val="20"/>
                                          <w:szCs w:val="20"/>
                                          <w:lang w:val="uz-Cyrl-UZ"/>
                                        </w:rPr>
                                        <w:t>uslubiy birlash-malar, qituvchi ota-onalar</w:t>
                                      </w:r>
                                    </w:p>
                                  </w:txbxContent>
                                </wps:txbx>
                                <wps:bodyPr rot="0" vert="horz" wrap="square" lIns="91440" tIns="45720" rIns="91440" bIns="45720" anchor="t" anchorCtr="0" upright="1">
                                  <a:noAutofit/>
                                </wps:bodyPr>
                              </wps:wsp>
                              <wps:wsp>
                                <wps:cNvPr id="1403" name="Прямоугольник 658"/>
                                <wps:cNvSpPr>
                                  <a:spLocks noChangeArrowheads="1"/>
                                </wps:cNvSpPr>
                                <wps:spPr bwMode="auto">
                                  <a:xfrm>
                                    <a:off x="2218917" y="1809806"/>
                                    <a:ext cx="1497331" cy="666783"/>
                                  </a:xfrm>
                                  <a:prstGeom prst="rect">
                                    <a:avLst/>
                                  </a:prstGeom>
                                  <a:solidFill>
                                    <a:srgbClr val="EAF1DD"/>
                                  </a:solidFill>
                                  <a:ln w="19050" algn="ctr">
                                    <a:solidFill>
                                      <a:srgbClr val="2F528F"/>
                                    </a:solidFill>
                                    <a:miter lim="800000"/>
                                    <a:headEnd/>
                                    <a:tailEnd/>
                                  </a:ln>
                                </wps:spPr>
                                <wps:txbx>
                                  <w:txbxContent>
                                    <w:p w14:paraId="6C3B161A" w14:textId="77777777" w:rsidR="00883B8C" w:rsidRPr="00BA0C93" w:rsidRDefault="00883B8C" w:rsidP="00BA0C93">
                                      <w:pPr>
                                        <w:pStyle w:val="af6"/>
                                        <w:spacing w:before="0" w:beforeAutospacing="0" w:after="0" w:afterAutospacing="0"/>
                                        <w:jc w:val="center"/>
                                        <w:rPr>
                                          <w:b/>
                                          <w:bCs/>
                                          <w:color w:val="000000"/>
                                          <w:kern w:val="24"/>
                                          <w:sz w:val="18"/>
                                          <w:szCs w:val="18"/>
                                          <w:lang w:val="uz-Cyrl-UZ"/>
                                        </w:rPr>
                                      </w:pPr>
                                      <w:r w:rsidRPr="00BA0C93">
                                        <w:rPr>
                                          <w:b/>
                                          <w:bCs/>
                                          <w:color w:val="000000"/>
                                          <w:kern w:val="24"/>
                                          <w:sz w:val="18"/>
                                          <w:szCs w:val="18"/>
                                          <w:lang w:val="uz-Cyrl-UZ"/>
                                        </w:rPr>
                                        <w:t>Ijtimoiy buyurtma shaxs, davlat, jamiyat</w:t>
                                      </w:r>
                                    </w:p>
                                    <w:p w14:paraId="16E12F41" w14:textId="31CBE226" w:rsidR="00883B8C" w:rsidRPr="00F1552F" w:rsidRDefault="00883B8C" w:rsidP="00BA0C93">
                                      <w:pPr>
                                        <w:pStyle w:val="af6"/>
                                        <w:spacing w:before="0" w:beforeAutospacing="0" w:after="0" w:afterAutospacing="0"/>
                                        <w:jc w:val="center"/>
                                      </w:pPr>
                                      <w:r w:rsidRPr="00BA0C93">
                                        <w:rPr>
                                          <w:b/>
                                          <w:bCs/>
                                          <w:color w:val="000000"/>
                                          <w:kern w:val="24"/>
                                          <w:sz w:val="18"/>
                                          <w:szCs w:val="18"/>
                                          <w:lang w:val="uz-Cyrl-UZ"/>
                                        </w:rPr>
                                        <w:t>(sifatli ta’lim oluv-chini ta’minlash)</w:t>
                                      </w:r>
                                    </w:p>
                                  </w:txbxContent>
                                </wps:txbx>
                                <wps:bodyPr rot="0" vert="horz" wrap="square" lIns="91440" tIns="45720" rIns="91440" bIns="45720" anchor="ctr" anchorCtr="0" upright="1">
                                  <a:noAutofit/>
                                </wps:bodyPr>
                              </wps:wsp>
                              <wps:wsp>
                                <wps:cNvPr id="1404" name="Прямоугольник 659"/>
                                <wps:cNvSpPr>
                                  <a:spLocks noChangeArrowheads="1"/>
                                </wps:cNvSpPr>
                                <wps:spPr bwMode="auto">
                                  <a:xfrm>
                                    <a:off x="1345265" y="2589562"/>
                                    <a:ext cx="3243657" cy="866396"/>
                                  </a:xfrm>
                                  <a:prstGeom prst="rect">
                                    <a:avLst/>
                                  </a:prstGeom>
                                  <a:solidFill>
                                    <a:srgbClr val="E5DFEC"/>
                                  </a:solidFill>
                                  <a:ln w="19050" algn="ctr">
                                    <a:solidFill>
                                      <a:srgbClr val="2F528F"/>
                                    </a:solidFill>
                                    <a:miter lim="800000"/>
                                    <a:headEnd/>
                                    <a:tailEnd/>
                                  </a:ln>
                                </wps:spPr>
                                <wps:txbx>
                                  <w:txbxContent>
                                    <w:p w14:paraId="12EDA4F2" w14:textId="6521F910" w:rsidR="00883B8C" w:rsidRPr="00BA0C93" w:rsidRDefault="00883B8C" w:rsidP="00CA7CC9">
                                      <w:pPr>
                                        <w:pStyle w:val="af6"/>
                                        <w:spacing w:before="0" w:beforeAutospacing="0" w:after="0" w:afterAutospacing="0"/>
                                        <w:jc w:val="both"/>
                                        <w:rPr>
                                          <w:sz w:val="18"/>
                                          <w:szCs w:val="18"/>
                                        </w:rPr>
                                      </w:pPr>
                                      <w:r w:rsidRPr="00BA0C93">
                                        <w:rPr>
                                          <w:b/>
                                          <w:bCs/>
                                          <w:color w:val="000000"/>
                                          <w:kern w:val="24"/>
                                          <w:sz w:val="18"/>
                                          <w:szCs w:val="18"/>
                                          <w:lang w:val="uz-Cyrl-UZ"/>
                                        </w:rPr>
                                        <w:t xml:space="preserve">Maqsad: </w:t>
                                      </w:r>
                                      <w:r w:rsidRPr="00BA0C93">
                                        <w:rPr>
                                          <w:color w:val="000000"/>
                                          <w:kern w:val="24"/>
                                          <w:sz w:val="18"/>
                                          <w:szCs w:val="18"/>
                                          <w:lang w:val="uz-Cyrl-UZ"/>
                                        </w:rPr>
                                        <w:t>interfaol boshqaruv asosida o‘quvchining iqtidor va kreativ kompetentlilik xususiyatlarini takomillashtirishda ta’lim turlari va ta’lim mazmuni integratsiyasini kuchaytirish orqali sifatli ta’lim samaradorlikni oshirish</w:t>
                                      </w:r>
                                    </w:p>
                                  </w:txbxContent>
                                </wps:txbx>
                                <wps:bodyPr rot="0" vert="horz" wrap="square" lIns="91440" tIns="45720" rIns="91440" bIns="45720" anchor="ctr" anchorCtr="0" upright="1">
                                  <a:noAutofit/>
                                </wps:bodyPr>
                              </wps:wsp>
                              <wps:wsp>
                                <wps:cNvPr id="1405" name="Прямоугольник 660"/>
                                <wps:cNvSpPr>
                                  <a:spLocks noChangeArrowheads="1"/>
                                </wps:cNvSpPr>
                                <wps:spPr bwMode="auto">
                                  <a:xfrm>
                                    <a:off x="1345263" y="5250321"/>
                                    <a:ext cx="3243659" cy="393455"/>
                                  </a:xfrm>
                                  <a:prstGeom prst="rect">
                                    <a:avLst/>
                                  </a:prstGeom>
                                  <a:solidFill>
                                    <a:srgbClr val="E5DFEC"/>
                                  </a:solidFill>
                                  <a:ln w="19050" algn="ctr">
                                    <a:solidFill>
                                      <a:srgbClr val="2F528F"/>
                                    </a:solidFill>
                                    <a:miter lim="800000"/>
                                    <a:headEnd/>
                                    <a:tailEnd/>
                                  </a:ln>
                                </wps:spPr>
                                <wps:txbx>
                                  <w:txbxContent>
                                    <w:p w14:paraId="7FF33778" w14:textId="77777777" w:rsidR="00883B8C" w:rsidRPr="00BA0C93" w:rsidRDefault="00883B8C" w:rsidP="00BA0C93">
                                      <w:pPr>
                                        <w:pStyle w:val="af6"/>
                                        <w:spacing w:before="0" w:beforeAutospacing="0" w:after="0" w:afterAutospacing="0"/>
                                        <w:jc w:val="center"/>
                                        <w:rPr>
                                          <w:b/>
                                          <w:bCs/>
                                          <w:color w:val="000000"/>
                                          <w:kern w:val="24"/>
                                          <w:sz w:val="20"/>
                                          <w:szCs w:val="20"/>
                                          <w:lang w:val="uz-Cyrl-UZ"/>
                                        </w:rPr>
                                      </w:pPr>
                                      <w:r w:rsidRPr="00BA0C93">
                                        <w:rPr>
                                          <w:b/>
                                          <w:bCs/>
                                          <w:color w:val="000000"/>
                                          <w:kern w:val="24"/>
                                          <w:sz w:val="20"/>
                                          <w:szCs w:val="20"/>
                                          <w:lang w:val="uz-Cyrl-UZ"/>
                                        </w:rPr>
                                        <w:t xml:space="preserve">Tashkiliy-pedagogik jarayonlar </w:t>
                                      </w:r>
                                    </w:p>
                                    <w:p w14:paraId="30A3F274" w14:textId="77777777" w:rsidR="00883B8C" w:rsidRPr="00BA0C93" w:rsidRDefault="00883B8C" w:rsidP="00BA0C93">
                                      <w:pPr>
                                        <w:pStyle w:val="af6"/>
                                        <w:spacing w:before="0" w:beforeAutospacing="0" w:after="0" w:afterAutospacing="0"/>
                                        <w:jc w:val="center"/>
                                        <w:rPr>
                                          <w:b/>
                                          <w:bCs/>
                                          <w:color w:val="000000"/>
                                          <w:kern w:val="24"/>
                                          <w:sz w:val="20"/>
                                          <w:szCs w:val="20"/>
                                          <w:lang w:val="uz-Cyrl-UZ"/>
                                        </w:rPr>
                                      </w:pPr>
                                      <w:r w:rsidRPr="00BA0C93">
                                        <w:rPr>
                                          <w:b/>
                                          <w:bCs/>
                                          <w:color w:val="000000"/>
                                          <w:kern w:val="24"/>
                                          <w:sz w:val="20"/>
                                          <w:szCs w:val="20"/>
                                          <w:lang w:val="uz-Cyrl-UZ"/>
                                        </w:rPr>
                                        <w:t>(“Maktab vaamaliy, ijodiy laboratoriya”lar)</w:t>
                                      </w:r>
                                    </w:p>
                                    <w:p w14:paraId="73C85E7D" w14:textId="1C99095C" w:rsidR="00883B8C" w:rsidRPr="00F1552F" w:rsidRDefault="00883B8C" w:rsidP="00BA0C93">
                                      <w:pPr>
                                        <w:pStyle w:val="af6"/>
                                        <w:spacing w:before="0" w:beforeAutospacing="0" w:after="0" w:afterAutospacing="0"/>
                                        <w:jc w:val="center"/>
                                      </w:pPr>
                                      <w:r w:rsidRPr="00BA0C93">
                                        <w:rPr>
                                          <w:b/>
                                          <w:bCs/>
                                          <w:color w:val="000000"/>
                                          <w:kern w:val="24"/>
                                          <w:sz w:val="20"/>
                                          <w:szCs w:val="20"/>
                                          <w:lang w:val="uz-Cyrl-UZ"/>
                                        </w:rPr>
                                        <w:t>*()</w:t>
                                      </w:r>
                                    </w:p>
                                  </w:txbxContent>
                                </wps:txbx>
                                <wps:bodyPr rot="0" vert="horz" wrap="square" lIns="91440" tIns="45720" rIns="91440" bIns="45720" anchor="ctr" anchorCtr="0" upright="1">
                                  <a:noAutofit/>
                                </wps:bodyPr>
                              </wps:wsp>
                              <wps:wsp>
                                <wps:cNvPr id="1406" name="Прямоугольник 661"/>
                                <wps:cNvSpPr>
                                  <a:spLocks noChangeArrowheads="1"/>
                                </wps:cNvSpPr>
                                <wps:spPr bwMode="auto">
                                  <a:xfrm>
                                    <a:off x="421837" y="5807360"/>
                                    <a:ext cx="1399420" cy="1149653"/>
                                  </a:xfrm>
                                  <a:prstGeom prst="rect">
                                    <a:avLst/>
                                  </a:prstGeom>
                                  <a:solidFill>
                                    <a:srgbClr val="FFFFFF"/>
                                  </a:solidFill>
                                  <a:ln w="19050" algn="ctr">
                                    <a:solidFill>
                                      <a:srgbClr val="2F528F"/>
                                    </a:solidFill>
                                    <a:miter lim="800000"/>
                                    <a:headEnd/>
                                    <a:tailEnd/>
                                  </a:ln>
                                </wps:spPr>
                                <wps:txbx>
                                  <w:txbxContent>
                                    <w:p w14:paraId="2230C0DA" w14:textId="0268481F" w:rsidR="00883B8C" w:rsidRPr="00F1552F" w:rsidRDefault="00883B8C" w:rsidP="00CA7CC9">
                                      <w:pPr>
                                        <w:pStyle w:val="af6"/>
                                        <w:shd w:val="clear" w:color="auto" w:fill="BFBFBF"/>
                                        <w:spacing w:before="0" w:beforeAutospacing="0" w:after="0" w:afterAutospacing="0"/>
                                        <w:jc w:val="center"/>
                                        <w:rPr>
                                          <w:sz w:val="18"/>
                                          <w:szCs w:val="18"/>
                                        </w:rPr>
                                      </w:pPr>
                                      <w:r w:rsidRPr="00BA0C93">
                                        <w:rPr>
                                          <w:color w:val="000000"/>
                                          <w:kern w:val="24"/>
                                          <w:sz w:val="18"/>
                                          <w:szCs w:val="18"/>
                                          <w:lang w:val="uz-Cyrl-UZ"/>
                                        </w:rPr>
                                        <w:t>OTM barcha mutaxassisliklari va ta’lim yo‘nalishlari bo‘yicha qishga tayyorlash tizimini takomillashtirish</w:t>
                                      </w:r>
                                    </w:p>
                                  </w:txbxContent>
                                </wps:txbx>
                                <wps:bodyPr rot="0" vert="horz" wrap="square" lIns="91440" tIns="45720" rIns="91440" bIns="45720" anchor="t" anchorCtr="0" upright="1">
                                  <a:noAutofit/>
                                </wps:bodyPr>
                              </wps:wsp>
                              <wps:wsp>
                                <wps:cNvPr id="1407" name="Прямоугольник 662"/>
                                <wps:cNvSpPr>
                                  <a:spLocks noChangeArrowheads="1"/>
                                </wps:cNvSpPr>
                                <wps:spPr bwMode="auto">
                                  <a:xfrm>
                                    <a:off x="2079418" y="5846808"/>
                                    <a:ext cx="1849654" cy="1110127"/>
                                  </a:xfrm>
                                  <a:prstGeom prst="rect">
                                    <a:avLst/>
                                  </a:prstGeom>
                                  <a:solidFill>
                                    <a:srgbClr val="FFFFFF"/>
                                  </a:solidFill>
                                  <a:ln w="19050" algn="ctr">
                                    <a:solidFill>
                                      <a:srgbClr val="2F528F"/>
                                    </a:solidFill>
                                    <a:miter lim="800000"/>
                                    <a:headEnd/>
                                    <a:tailEnd/>
                                  </a:ln>
                                </wps:spPr>
                                <wps:txbx>
                                  <w:txbxContent>
                                    <w:p w14:paraId="64C45B52" w14:textId="77777777" w:rsidR="00883B8C" w:rsidRPr="00BA0C93" w:rsidRDefault="00883B8C" w:rsidP="00BA0C93">
                                      <w:pPr>
                                        <w:pStyle w:val="af6"/>
                                        <w:shd w:val="clear" w:color="auto" w:fill="BFBFBF"/>
                                        <w:spacing w:before="0" w:beforeAutospacing="0" w:after="0" w:afterAutospacing="0"/>
                                        <w:jc w:val="center"/>
                                        <w:rPr>
                                          <w:color w:val="000000"/>
                                          <w:kern w:val="24"/>
                                          <w:sz w:val="18"/>
                                          <w:szCs w:val="18"/>
                                          <w:shd w:val="clear" w:color="auto" w:fill="BFBFBF"/>
                                          <w:lang w:val="uz-Cyrl-UZ"/>
                                        </w:rPr>
                                      </w:pPr>
                                      <w:r w:rsidRPr="00BA0C93">
                                        <w:rPr>
                                          <w:color w:val="000000"/>
                                          <w:kern w:val="24"/>
                                          <w:sz w:val="18"/>
                                          <w:szCs w:val="18"/>
                                          <w:shd w:val="clear" w:color="auto" w:fill="BFBFBF"/>
                                          <w:lang w:val="uz-Cyrl-UZ"/>
                                        </w:rPr>
                                        <w:t>Hamkorlikdagi kasbiy bilim olishni yo‘lga qo‘yish maqsadida o‘quvchilardagi mavjud iqtidorni aniqlash va rivojlantirish mexanizm</w:t>
                                      </w:r>
                                    </w:p>
                                    <w:p w14:paraId="1090C8EB" w14:textId="5BF056AB" w:rsidR="00883B8C" w:rsidRPr="00F1552F" w:rsidRDefault="00883B8C" w:rsidP="00BA0C93">
                                      <w:pPr>
                                        <w:pStyle w:val="af6"/>
                                        <w:shd w:val="clear" w:color="auto" w:fill="BFBFBF"/>
                                        <w:spacing w:before="0" w:beforeAutospacing="0" w:after="0" w:afterAutospacing="0"/>
                                        <w:jc w:val="center"/>
                                        <w:rPr>
                                          <w:sz w:val="18"/>
                                          <w:szCs w:val="18"/>
                                        </w:rPr>
                                      </w:pPr>
                                      <w:r w:rsidRPr="00BA0C93">
                                        <w:rPr>
                                          <w:color w:val="000000"/>
                                          <w:kern w:val="24"/>
                                          <w:sz w:val="18"/>
                                          <w:szCs w:val="18"/>
                                          <w:shd w:val="clear" w:color="auto" w:fill="BFBFBF"/>
                                          <w:lang w:val="uz-Cyrl-UZ"/>
                                        </w:rPr>
                                        <w:t>larini tatbiq qilish</w:t>
                                      </w:r>
                                    </w:p>
                                  </w:txbxContent>
                                </wps:txbx>
                                <wps:bodyPr rot="0" vert="horz" wrap="square" lIns="91440" tIns="45720" rIns="91440" bIns="45720" anchor="t" anchorCtr="0" upright="1">
                                  <a:noAutofit/>
                                </wps:bodyPr>
                              </wps:wsp>
                              <wps:wsp>
                                <wps:cNvPr id="192" name="Прямоугольник 663"/>
                                <wps:cNvSpPr>
                                  <a:spLocks noChangeArrowheads="1"/>
                                </wps:cNvSpPr>
                                <wps:spPr bwMode="auto">
                                  <a:xfrm>
                                    <a:off x="4038845" y="5811918"/>
                                    <a:ext cx="1622488" cy="1157332"/>
                                  </a:xfrm>
                                  <a:prstGeom prst="rect">
                                    <a:avLst/>
                                  </a:prstGeom>
                                  <a:solidFill>
                                    <a:srgbClr val="FFFFFF"/>
                                  </a:solidFill>
                                  <a:ln w="19050" algn="ctr">
                                    <a:solidFill>
                                      <a:srgbClr val="2F528F"/>
                                    </a:solidFill>
                                    <a:miter lim="800000"/>
                                    <a:headEnd/>
                                    <a:tailEnd/>
                                  </a:ln>
                                </wps:spPr>
                                <wps:txbx>
                                  <w:txbxContent>
                                    <w:p w14:paraId="36475943" w14:textId="5630D6A6" w:rsidR="00883B8C" w:rsidRPr="00BA0C93" w:rsidRDefault="00883B8C" w:rsidP="00CA7CC9">
                                      <w:pPr>
                                        <w:pStyle w:val="af6"/>
                                        <w:shd w:val="clear" w:color="auto" w:fill="BFBFBF"/>
                                        <w:spacing w:before="0" w:beforeAutospacing="0" w:after="0" w:afterAutospacing="0"/>
                                        <w:jc w:val="center"/>
                                        <w:rPr>
                                          <w:sz w:val="18"/>
                                          <w:szCs w:val="18"/>
                                          <w:lang w:val="en-US"/>
                                        </w:rPr>
                                      </w:pPr>
                                      <w:r w:rsidRPr="00BA0C93">
                                        <w:rPr>
                                          <w:color w:val="000000"/>
                                          <w:kern w:val="24"/>
                                          <w:sz w:val="18"/>
                                          <w:szCs w:val="18"/>
                                          <w:lang w:val="uz-Cyrl-UZ"/>
                                        </w:rPr>
                                        <w:t>Ixtisoslashtirilgan differensial sinflar tashkil qilish, o‘quvchilarining rivojlanishi uchun hamkorlikda sharoitlar yaratish</w:t>
                                      </w:r>
                                    </w:p>
                                  </w:txbxContent>
                                </wps:txbx>
                                <wps:bodyPr rot="0" vert="horz" wrap="square" lIns="91440" tIns="45720" rIns="91440" bIns="45720" anchor="t" anchorCtr="0" upright="1">
                                  <a:noAutofit/>
                                </wps:bodyPr>
                              </wps:wsp>
                              <wps:wsp>
                                <wps:cNvPr id="193" name="Прямоугольник 664"/>
                                <wps:cNvSpPr>
                                  <a:spLocks noChangeArrowheads="1"/>
                                </wps:cNvSpPr>
                                <wps:spPr bwMode="auto">
                                  <a:xfrm>
                                    <a:off x="482988" y="7135587"/>
                                    <a:ext cx="1249320" cy="388620"/>
                                  </a:xfrm>
                                  <a:prstGeom prst="rect">
                                    <a:avLst/>
                                  </a:prstGeom>
                                  <a:solidFill>
                                    <a:srgbClr val="EAF1DD"/>
                                  </a:solidFill>
                                  <a:ln w="19050" algn="ctr">
                                    <a:solidFill>
                                      <a:srgbClr val="2F528F"/>
                                    </a:solidFill>
                                    <a:miter lim="800000"/>
                                    <a:headEnd/>
                                    <a:tailEnd/>
                                  </a:ln>
                                </wps:spPr>
                                <wps:txbx>
                                  <w:txbxContent>
                                    <w:p w14:paraId="09CE2D32" w14:textId="16306503" w:rsidR="00883B8C" w:rsidRPr="00F1552F" w:rsidRDefault="00883B8C" w:rsidP="00CA7CC9">
                                      <w:pPr>
                                        <w:pStyle w:val="af6"/>
                                        <w:spacing w:before="0" w:beforeAutospacing="0" w:after="0" w:afterAutospacing="0"/>
                                        <w:jc w:val="center"/>
                                      </w:pPr>
                                      <w:r w:rsidRPr="00BA0C93">
                                        <w:rPr>
                                          <w:b/>
                                          <w:bCs/>
                                          <w:color w:val="000000"/>
                                          <w:kern w:val="24"/>
                                          <w:lang w:val="uz-Cyrl-UZ"/>
                                        </w:rPr>
                                        <w:t>NATIJA</w:t>
                                      </w:r>
                                    </w:p>
                                  </w:txbxContent>
                                </wps:txbx>
                                <wps:bodyPr rot="0" vert="horz" wrap="square" lIns="91440" tIns="45720" rIns="91440" bIns="45720" anchor="ctr" anchorCtr="0" upright="1">
                                  <a:noAutofit/>
                                </wps:bodyPr>
                              </wps:wsp>
                              <wps:wsp>
                                <wps:cNvPr id="194" name="Прямоугольник 665"/>
                                <wps:cNvSpPr>
                                  <a:spLocks noChangeArrowheads="1"/>
                                </wps:cNvSpPr>
                                <wps:spPr bwMode="auto">
                                  <a:xfrm>
                                    <a:off x="2055360" y="7082600"/>
                                    <a:ext cx="3477689" cy="509458"/>
                                  </a:xfrm>
                                  <a:prstGeom prst="rect">
                                    <a:avLst/>
                                  </a:prstGeom>
                                  <a:solidFill>
                                    <a:srgbClr val="FFFFFF"/>
                                  </a:solidFill>
                                  <a:ln w="19050" algn="ctr">
                                    <a:solidFill>
                                      <a:srgbClr val="2F528F"/>
                                    </a:solidFill>
                                    <a:miter lim="800000"/>
                                    <a:headEnd/>
                                    <a:tailEnd/>
                                  </a:ln>
                                </wps:spPr>
                                <wps:txbx>
                                  <w:txbxContent>
                                    <w:p w14:paraId="70AFE6A8" w14:textId="365F233F" w:rsidR="00883B8C" w:rsidRPr="00BA0C93" w:rsidRDefault="00883B8C" w:rsidP="00CA7CC9">
                                      <w:pPr>
                                        <w:pStyle w:val="af6"/>
                                        <w:shd w:val="clear" w:color="auto" w:fill="DAC9E3"/>
                                        <w:spacing w:before="0" w:beforeAutospacing="0" w:after="0" w:afterAutospacing="0"/>
                                        <w:jc w:val="center"/>
                                        <w:rPr>
                                          <w:lang w:val="en-US"/>
                                        </w:rPr>
                                      </w:pPr>
                                      <w:r w:rsidRPr="00BA0C93">
                                        <w:rPr>
                                          <w:color w:val="000000"/>
                                          <w:kern w:val="24"/>
                                          <w:sz w:val="20"/>
                                          <w:szCs w:val="20"/>
                                          <w:lang w:val="uz-Cyrl-UZ"/>
                                        </w:rPr>
                                        <w:t>Ta’lim imkoniyatlari asosida ta’lim samaradorligi ko‘tariladi, kafolatli natijaga erishiladi.</w:t>
                                      </w:r>
                                    </w:p>
                                  </w:txbxContent>
                                </wps:txbx>
                                <wps:bodyPr rot="0" vert="horz" wrap="square" lIns="91440" tIns="45720" rIns="91440" bIns="45720" anchor="ctr" anchorCtr="0" upright="1">
                                  <a:noAutofit/>
                                </wps:bodyPr>
                              </wps:wsp>
                              <wps:wsp>
                                <wps:cNvPr id="195" name="Прямоугольник 666"/>
                                <wps:cNvSpPr>
                                  <a:spLocks noChangeArrowheads="1"/>
                                </wps:cNvSpPr>
                                <wps:spPr bwMode="auto">
                                  <a:xfrm rot="-5400000">
                                    <a:off x="-1471958" y="3205169"/>
                                    <a:ext cx="3271577" cy="327661"/>
                                  </a:xfrm>
                                  <a:prstGeom prst="rect">
                                    <a:avLst/>
                                  </a:prstGeom>
                                  <a:solidFill>
                                    <a:srgbClr val="EAF1DD"/>
                                  </a:solidFill>
                                  <a:ln w="19050" algn="ctr">
                                    <a:solidFill>
                                      <a:srgbClr val="2F528F"/>
                                    </a:solidFill>
                                    <a:miter lim="800000"/>
                                    <a:headEnd/>
                                    <a:tailEnd/>
                                  </a:ln>
                                </wps:spPr>
                                <wps:txbx>
                                  <w:txbxContent>
                                    <w:p w14:paraId="131303FA" w14:textId="5DA7BD9F" w:rsidR="00883B8C" w:rsidRPr="00BA0C93" w:rsidRDefault="00883B8C" w:rsidP="00D21C18">
                                      <w:pPr>
                                        <w:pStyle w:val="af6"/>
                                        <w:spacing w:before="0" w:beforeAutospacing="0" w:after="0" w:afterAutospacing="0"/>
                                        <w:jc w:val="center"/>
                                        <w:rPr>
                                          <w:lang w:val="en-US"/>
                                        </w:rPr>
                                      </w:pPr>
                                      <w:r w:rsidRPr="00BA0C93">
                                        <w:rPr>
                                          <w:b/>
                                          <w:bCs/>
                                          <w:color w:val="000000"/>
                                          <w:kern w:val="24"/>
                                          <w:lang w:val="uz-Cyrl-UZ"/>
                                        </w:rPr>
                                        <w:t>TA’LIM  J A R A YO NI</w:t>
                                      </w:r>
                                    </w:p>
                                  </w:txbxContent>
                                </wps:txbx>
                                <wps:bodyPr rot="0" vert="vert270" wrap="square" lIns="91440" tIns="45720" rIns="91440" bIns="45720" anchor="ctr" anchorCtr="0" upright="1">
                                  <a:noAutofit/>
                                </wps:bodyPr>
                              </wps:wsp>
                              <wps:wsp>
                                <wps:cNvPr id="196" name="Прямоугольник 667"/>
                                <wps:cNvSpPr>
                                  <a:spLocks noChangeArrowheads="1"/>
                                </wps:cNvSpPr>
                                <wps:spPr bwMode="auto">
                                  <a:xfrm rot="16200000">
                                    <a:off x="3675829" y="2940855"/>
                                    <a:ext cx="4610876" cy="473034"/>
                                  </a:xfrm>
                                  <a:prstGeom prst="rect">
                                    <a:avLst/>
                                  </a:prstGeom>
                                  <a:solidFill>
                                    <a:srgbClr val="EAF1DD"/>
                                  </a:solidFill>
                                  <a:ln w="19050" algn="ctr">
                                    <a:solidFill>
                                      <a:srgbClr val="2F528F"/>
                                    </a:solidFill>
                                    <a:miter lim="800000"/>
                                    <a:headEnd/>
                                    <a:tailEnd/>
                                  </a:ln>
                                </wps:spPr>
                                <wps:txbx>
                                  <w:txbxContent>
                                    <w:p w14:paraId="329D0526" w14:textId="736E2219" w:rsidR="00883B8C" w:rsidRPr="00BA0C93" w:rsidRDefault="00883B8C" w:rsidP="00CA7CC9">
                                      <w:pPr>
                                        <w:pStyle w:val="af6"/>
                                        <w:spacing w:before="0" w:beforeAutospacing="0" w:after="0" w:afterAutospacing="0"/>
                                        <w:jc w:val="center"/>
                                        <w:rPr>
                                          <w:lang w:val="en-US"/>
                                        </w:rPr>
                                      </w:pPr>
                                      <w:r w:rsidRPr="00BA0C93">
                                        <w:rPr>
                                          <w:b/>
                                          <w:bCs/>
                                          <w:color w:val="000000"/>
                                          <w:kern w:val="24"/>
                                          <w:lang w:val="uz-Cyrl-UZ"/>
                                        </w:rPr>
                                        <w:t>DTS, shartnomalar, qoidalar, me’yorlar, rag‘batlantiruvchi omillarni shakllantiruvchi tuzilmalar</w:t>
                                      </w:r>
                                    </w:p>
                                  </w:txbxContent>
                                </wps:txbx>
                                <wps:bodyPr rot="0" vert="vert270" wrap="square" lIns="91440" tIns="45720" rIns="91440" bIns="45720" anchor="ctr" anchorCtr="0" upright="1">
                                  <a:noAutofit/>
                                </wps:bodyPr>
                              </wps:wsp>
                              <wps:wsp>
                                <wps:cNvPr id="197" name="Соединитель: уступ 41"/>
                                <wps:cNvCnPr/>
                                <wps:spPr bwMode="auto">
                                  <a:xfrm rot="10800000" flipV="1">
                                    <a:off x="163831" y="144379"/>
                                    <a:ext cx="1381779" cy="1588831"/>
                                  </a:xfrm>
                                  <a:prstGeom prst="bentConnector2">
                                    <a:avLst/>
                                  </a:prstGeom>
                                  <a:noFill/>
                                  <a:ln w="28575" algn="ctr">
                                    <a:solidFill>
                                      <a:srgbClr val="2F528F"/>
                                    </a:solidFill>
                                    <a:miter lim="800000"/>
                                    <a:headEnd/>
                                    <a:tailEnd/>
                                  </a:ln>
                                  <a:extLst>
                                    <a:ext uri="{909E8E84-426E-40DD-AFC4-6F175D3DCCD1}">
                                      <a14:hiddenFill xmlns:a14="http://schemas.microsoft.com/office/drawing/2010/main">
                                        <a:noFill/>
                                      </a14:hiddenFill>
                                    </a:ext>
                                  </a:extLst>
                                </wps:spPr>
                                <wps:bodyPr/>
                              </wps:wsp>
                              <wps:wsp>
                                <wps:cNvPr id="198" name="Соединитель: уступ 42"/>
                                <wps:cNvCnPr/>
                                <wps:spPr bwMode="auto">
                                  <a:xfrm rot="16200000" flipH="1">
                                    <a:off x="-839146" y="6007764"/>
                                    <a:ext cx="2325110" cy="319157"/>
                                  </a:xfrm>
                                  <a:prstGeom prst="bentConnector2">
                                    <a:avLst/>
                                  </a:prstGeom>
                                  <a:noFill/>
                                  <a:ln w="28575" algn="ctr">
                                    <a:solidFill>
                                      <a:srgbClr val="2F528F"/>
                                    </a:solidFill>
                                    <a:miter lim="800000"/>
                                    <a:headEnd/>
                                    <a:tailEnd/>
                                  </a:ln>
                                  <a:extLst>
                                    <a:ext uri="{909E8E84-426E-40DD-AFC4-6F175D3DCCD1}">
                                      <a14:hiddenFill xmlns:a14="http://schemas.microsoft.com/office/drawing/2010/main">
                                        <a:noFill/>
                                      </a14:hiddenFill>
                                    </a:ext>
                                  </a:extLst>
                                </wps:spPr>
                                <wps:bodyPr/>
                              </wps:wsp>
                              <wps:wsp>
                                <wps:cNvPr id="199" name="Соединитель: уступ 43"/>
                                <wps:cNvCnPr/>
                                <wps:spPr bwMode="auto">
                                  <a:xfrm>
                                    <a:off x="4388586" y="144380"/>
                                    <a:ext cx="1557630" cy="727554"/>
                                  </a:xfrm>
                                  <a:prstGeom prst="bentConnector2">
                                    <a:avLst/>
                                  </a:prstGeom>
                                  <a:noFill/>
                                  <a:ln w="28575" algn="ctr">
                                    <a:solidFill>
                                      <a:srgbClr val="2F528F"/>
                                    </a:solidFill>
                                    <a:miter lim="800000"/>
                                    <a:headEnd/>
                                    <a:tailEnd type="triangle" w="med" len="med"/>
                                  </a:ln>
                                  <a:extLst>
                                    <a:ext uri="{909E8E84-426E-40DD-AFC4-6F175D3DCCD1}">
                                      <a14:hiddenFill xmlns:a14="http://schemas.microsoft.com/office/drawing/2010/main">
                                        <a:noFill/>
                                      </a14:hiddenFill>
                                    </a:ext>
                                  </a:extLst>
                                </wps:spPr>
                                <wps:bodyPr/>
                              </wps:wsp>
                              <wps:wsp>
                                <wps:cNvPr id="200" name="Соединитель: уступ 44"/>
                                <wps:cNvCnPr/>
                                <wps:spPr bwMode="auto">
                                  <a:xfrm rot="5400000">
                                    <a:off x="4812375" y="6203486"/>
                                    <a:ext cx="1854518" cy="413169"/>
                                  </a:xfrm>
                                  <a:prstGeom prst="bentConnector2">
                                    <a:avLst/>
                                  </a:prstGeom>
                                  <a:noFill/>
                                  <a:ln w="28575" algn="ctr">
                                    <a:solidFill>
                                      <a:srgbClr val="2F528F"/>
                                    </a:solidFill>
                                    <a:miter lim="800000"/>
                                    <a:headEnd/>
                                    <a:tailEnd type="triangle" w="med" len="med"/>
                                  </a:ln>
                                  <a:extLst>
                                    <a:ext uri="{909E8E84-426E-40DD-AFC4-6F175D3DCCD1}">
                                      <a14:hiddenFill xmlns:a14="http://schemas.microsoft.com/office/drawing/2010/main">
                                        <a:noFill/>
                                      </a14:hiddenFill>
                                    </a:ext>
                                  </a:extLst>
                                </wps:spPr>
                                <wps:bodyPr/>
                              </wps:wsp>
                              <wps:wsp>
                                <wps:cNvPr id="201" name="Соединитель: уступ 45"/>
                                <wps:cNvCnPr/>
                                <wps:spPr bwMode="auto">
                                  <a:xfrm rot="5400000">
                                    <a:off x="1970583" y="4794741"/>
                                    <a:ext cx="163583" cy="1861654"/>
                                  </a:xfrm>
                                  <a:prstGeom prst="bentConnector3">
                                    <a:avLst>
                                      <a:gd name="adj1" fmla="val 50000"/>
                                    </a:avLst>
                                  </a:prstGeom>
                                  <a:noFill/>
                                  <a:ln w="28575" algn="ctr">
                                    <a:solidFill>
                                      <a:srgbClr val="2F528F"/>
                                    </a:solidFill>
                                    <a:miter lim="800000"/>
                                    <a:headEnd/>
                                    <a:tailEnd type="triangle" w="med" len="med"/>
                                  </a:ln>
                                  <a:extLst>
                                    <a:ext uri="{909E8E84-426E-40DD-AFC4-6F175D3DCCD1}">
                                      <a14:hiddenFill xmlns:a14="http://schemas.microsoft.com/office/drawing/2010/main">
                                        <a:noFill/>
                                      </a14:hiddenFill>
                                    </a:ext>
                                  </a:extLst>
                                </wps:spPr>
                                <wps:bodyPr/>
                              </wps:wsp>
                              <wps:wsp>
                                <wps:cNvPr id="202" name="Соединитель: уступ 46"/>
                                <wps:cNvCnPr/>
                                <wps:spPr bwMode="auto">
                                  <a:xfrm rot="16200000" flipH="1">
                                    <a:off x="3832575" y="4794403"/>
                                    <a:ext cx="168140" cy="1866889"/>
                                  </a:xfrm>
                                  <a:prstGeom prst="bentConnector3">
                                    <a:avLst>
                                      <a:gd name="adj1" fmla="val 50000"/>
                                    </a:avLst>
                                  </a:prstGeom>
                                  <a:noFill/>
                                  <a:ln w="28575" algn="ctr">
                                    <a:solidFill>
                                      <a:srgbClr val="2F528F"/>
                                    </a:solidFill>
                                    <a:miter lim="800000"/>
                                    <a:headEnd/>
                                    <a:tailEnd type="triangle" w="med" len="med"/>
                                  </a:ln>
                                  <a:extLst>
                                    <a:ext uri="{909E8E84-426E-40DD-AFC4-6F175D3DCCD1}">
                                      <a14:hiddenFill xmlns:a14="http://schemas.microsoft.com/office/drawing/2010/main">
                                        <a:noFill/>
                                      </a14:hiddenFill>
                                    </a:ext>
                                  </a:extLst>
                                </wps:spPr>
                                <wps:bodyPr/>
                              </wps:wsp>
                              <wps:wsp>
                                <wps:cNvPr id="203" name="Соединитель: уступ 47"/>
                                <wps:cNvCnPr/>
                                <wps:spPr bwMode="auto">
                                  <a:xfrm rot="16200000" flipH="1">
                                    <a:off x="724351" y="2980950"/>
                                    <a:ext cx="1325618" cy="316897"/>
                                  </a:xfrm>
                                  <a:prstGeom prst="bentConnector2">
                                    <a:avLst/>
                                  </a:prstGeom>
                                  <a:noFill/>
                                  <a:ln w="28575" algn="ctr">
                                    <a:solidFill>
                                      <a:srgbClr val="2F528F"/>
                                    </a:solidFill>
                                    <a:miter lim="800000"/>
                                    <a:headEnd/>
                                    <a:tailEnd type="triangle" w="med" len="med"/>
                                  </a:ln>
                                  <a:extLst>
                                    <a:ext uri="{909E8E84-426E-40DD-AFC4-6F175D3DCCD1}">
                                      <a14:hiddenFill xmlns:a14="http://schemas.microsoft.com/office/drawing/2010/main">
                                        <a:noFill/>
                                      </a14:hiddenFill>
                                    </a:ext>
                                  </a:extLst>
                                </wps:spPr>
                                <wps:bodyPr/>
                              </wps:wsp>
                              <wps:wsp>
                                <wps:cNvPr id="319" name="Соединитель: уступ 48"/>
                                <wps:cNvCnPr/>
                                <wps:spPr bwMode="auto">
                                  <a:xfrm rot="5400000">
                                    <a:off x="3904313" y="2960864"/>
                                    <a:ext cx="1325618" cy="357071"/>
                                  </a:xfrm>
                                  <a:prstGeom prst="bentConnector2">
                                    <a:avLst/>
                                  </a:prstGeom>
                                  <a:noFill/>
                                  <a:ln w="28575" algn="ctr">
                                    <a:solidFill>
                                      <a:srgbClr val="2F528F"/>
                                    </a:solidFill>
                                    <a:miter lim="800000"/>
                                    <a:headEnd/>
                                    <a:tailEnd type="triangle" w="med" len="med"/>
                                  </a:ln>
                                  <a:extLst>
                                    <a:ext uri="{909E8E84-426E-40DD-AFC4-6F175D3DCCD1}">
                                      <a14:hiddenFill xmlns:a14="http://schemas.microsoft.com/office/drawing/2010/main">
                                        <a:noFill/>
                                      </a14:hiddenFill>
                                    </a:ext>
                                  </a:extLst>
                                </wps:spPr>
                                <wps:bodyPr/>
                              </wps:wsp>
                              <wps:wsp>
                                <wps:cNvPr id="1408" name="Соединитель: уступ 51"/>
                                <wps:cNvCnPr/>
                                <wps:spPr bwMode="auto">
                                  <a:xfrm rot="5400000">
                                    <a:off x="1589949" y="1521117"/>
                                    <a:ext cx="971050" cy="196181"/>
                                  </a:xfrm>
                                  <a:prstGeom prst="bentConnector3">
                                    <a:avLst>
                                      <a:gd name="adj1" fmla="val 50000"/>
                                    </a:avLst>
                                  </a:prstGeom>
                                  <a:noFill/>
                                  <a:ln w="28575" algn="ctr">
                                    <a:solidFill>
                                      <a:srgbClr val="2F528F"/>
                                    </a:solidFill>
                                    <a:miter lim="800000"/>
                                    <a:headEnd/>
                                    <a:tailEnd type="triangle" w="med" len="med"/>
                                  </a:ln>
                                  <a:extLst>
                                    <a:ext uri="{909E8E84-426E-40DD-AFC4-6F175D3DCCD1}">
                                      <a14:hiddenFill xmlns:a14="http://schemas.microsoft.com/office/drawing/2010/main">
                                        <a:noFill/>
                                      </a14:hiddenFill>
                                    </a:ext>
                                  </a:extLst>
                                </wps:spPr>
                                <wps:bodyPr/>
                              </wps:wsp>
                              <wps:wsp>
                                <wps:cNvPr id="1410" name="Прямая со стрелкой 678"/>
                                <wps:cNvCnPr/>
                                <wps:spPr bwMode="auto">
                                  <a:xfrm>
                                    <a:off x="2967595" y="2397030"/>
                                    <a:ext cx="455" cy="192533"/>
                                  </a:xfrm>
                                  <a:prstGeom prst="straightConnector1">
                                    <a:avLst/>
                                  </a:prstGeom>
                                  <a:noFill/>
                                  <a:ln w="19050" algn="ctr">
                                    <a:solidFill>
                                      <a:srgbClr val="2F528F"/>
                                    </a:solidFill>
                                    <a:round/>
                                    <a:headEnd/>
                                    <a:tailEnd type="triangle" w="med" len="med"/>
                                  </a:ln>
                                  <a:extLst>
                                    <a:ext uri="{909E8E84-426E-40DD-AFC4-6F175D3DCCD1}">
                                      <a14:hiddenFill xmlns:a14="http://schemas.microsoft.com/office/drawing/2010/main">
                                        <a:noFill/>
                                      </a14:hiddenFill>
                                    </a:ext>
                                  </a:extLst>
                                </wps:spPr>
                                <wps:bodyPr/>
                              </wps:wsp>
                              <wps:wsp>
                                <wps:cNvPr id="1411" name="Прямая со стрелкой 679"/>
                                <wps:cNvCnPr/>
                                <wps:spPr bwMode="auto">
                                  <a:xfrm>
                                    <a:off x="2967094" y="3455958"/>
                                    <a:ext cx="4" cy="149698"/>
                                  </a:xfrm>
                                  <a:prstGeom prst="straightConnector1">
                                    <a:avLst/>
                                  </a:prstGeom>
                                  <a:noFill/>
                                  <a:ln w="19050" algn="ctr">
                                    <a:solidFill>
                                      <a:srgbClr val="2F528F"/>
                                    </a:solidFill>
                                    <a:round/>
                                    <a:headEnd/>
                                    <a:tailEnd type="triangle" w="med" len="med"/>
                                  </a:ln>
                                  <a:extLst>
                                    <a:ext uri="{909E8E84-426E-40DD-AFC4-6F175D3DCCD1}">
                                      <a14:hiddenFill xmlns:a14="http://schemas.microsoft.com/office/drawing/2010/main">
                                        <a:noFill/>
                                      </a14:hiddenFill>
                                    </a:ext>
                                  </a:extLst>
                                </wps:spPr>
                                <wps:bodyPr/>
                              </wps:wsp>
                              <wps:wsp>
                                <wps:cNvPr id="1412" name="Прямоугольник 680"/>
                                <wps:cNvSpPr>
                                  <a:spLocks noChangeArrowheads="1"/>
                                </wps:cNvSpPr>
                                <wps:spPr bwMode="auto">
                                  <a:xfrm>
                                    <a:off x="163830" y="7676131"/>
                                    <a:ext cx="6038366" cy="418900"/>
                                  </a:xfrm>
                                  <a:prstGeom prst="rect">
                                    <a:avLst/>
                                  </a:prstGeom>
                                  <a:solidFill>
                                    <a:srgbClr val="FFFFFF"/>
                                  </a:solidFill>
                                  <a:ln w="19050" algn="ctr">
                                    <a:solidFill>
                                      <a:srgbClr val="FFFFFF"/>
                                    </a:solidFill>
                                    <a:miter lim="800000"/>
                                    <a:headEnd/>
                                    <a:tailEnd/>
                                  </a:ln>
                                </wps:spPr>
                                <wps:txbx>
                                  <w:txbxContent>
                                    <w:p w14:paraId="766EFC67" w14:textId="6A9D958D" w:rsidR="00883B8C" w:rsidRPr="003B6076" w:rsidRDefault="00883B8C" w:rsidP="003B6076">
                                      <w:pPr>
                                        <w:pStyle w:val="af6"/>
                                        <w:shd w:val="clear" w:color="auto" w:fill="FFFFFF" w:themeFill="background1"/>
                                        <w:spacing w:before="0" w:beforeAutospacing="0" w:after="0" w:afterAutospacing="0"/>
                                        <w:jc w:val="center"/>
                                        <w:rPr>
                                          <w:b/>
                                          <w:lang w:val="en-US"/>
                                        </w:rPr>
                                      </w:pPr>
                                      <w:r w:rsidRPr="00302812">
                                        <w:rPr>
                                          <w:sz w:val="28"/>
                                          <w:szCs w:val="28"/>
                                          <w:lang w:val="en-US" w:eastAsia="en-US"/>
                                        </w:rPr>
                                        <w:t>2.17-rasm</w:t>
                                      </w:r>
                                      <w:bookmarkStart w:id="34" w:name="_Hlk198327368"/>
                                      <w:bookmarkStart w:id="35" w:name="_Hlk198327369"/>
                                      <w:r w:rsidRPr="00302812">
                                        <w:rPr>
                                          <w:sz w:val="28"/>
                                          <w:szCs w:val="28"/>
                                          <w:lang w:val="en-US" w:eastAsia="en-US"/>
                                        </w:rPr>
                                        <w:t xml:space="preserve">. </w:t>
                                      </w:r>
                                      <w:r w:rsidRPr="00C8729C">
                                        <w:rPr>
                                          <w:color w:val="000000"/>
                                          <w:kern w:val="24"/>
                                          <w:sz w:val="28"/>
                                          <w:szCs w:val="28"/>
                                          <w:lang w:val="en-US"/>
                                        </w:rPr>
                                        <w:t>Pedagogik ta’limning innovatsion modeli</w:t>
                                      </w:r>
                                      <w:bookmarkEnd w:id="34"/>
                                      <w:bookmarkEnd w:id="35"/>
                                    </w:p>
                                  </w:txbxContent>
                                </wps:txbx>
                                <wps:bodyPr rot="0" vert="horz" wrap="square" lIns="91440" tIns="45720" rIns="91440" bIns="45720" anchor="ctr" anchorCtr="0" upright="1">
                                  <a:noAutofit/>
                                </wps:bodyPr>
                              </wps:wsp>
                              <wps:wsp>
                                <wps:cNvPr id="1397" name="Прямоугольник 652"/>
                                <wps:cNvSpPr>
                                  <a:spLocks noChangeArrowheads="1"/>
                                </wps:cNvSpPr>
                                <wps:spPr bwMode="auto">
                                  <a:xfrm rot="16200000">
                                    <a:off x="1861691" y="723423"/>
                                    <a:ext cx="1075230" cy="562658"/>
                                  </a:xfrm>
                                  <a:prstGeom prst="rect">
                                    <a:avLst/>
                                  </a:prstGeom>
                                  <a:solidFill>
                                    <a:srgbClr val="B6DDE8"/>
                                  </a:solidFill>
                                  <a:ln w="19050" algn="ctr">
                                    <a:solidFill>
                                      <a:srgbClr val="2F528F"/>
                                    </a:solidFill>
                                    <a:miter lim="800000"/>
                                    <a:headEnd/>
                                    <a:tailEnd/>
                                  </a:ln>
                                  <a:effectLst>
                                    <a:outerShdw blurRad="40000" dist="20000" dir="5400000" rotWithShape="0">
                                      <a:srgbClr val="000000">
                                        <a:alpha val="37999"/>
                                      </a:srgbClr>
                                    </a:outerShdw>
                                  </a:effectLst>
                                </wps:spPr>
                                <wps:txbx>
                                  <w:txbxContent>
                                    <w:p w14:paraId="1BDE2EA3" w14:textId="6F8F9503" w:rsidR="00883B8C" w:rsidRPr="00F1552F" w:rsidRDefault="00883B8C" w:rsidP="00CA7CC9">
                                      <w:pPr>
                                        <w:pStyle w:val="af6"/>
                                        <w:spacing w:before="0" w:beforeAutospacing="0" w:after="0" w:afterAutospacing="0"/>
                                        <w:jc w:val="center"/>
                                      </w:pPr>
                                      <w:r w:rsidRPr="00BA0C93">
                                        <w:rPr>
                                          <w:b/>
                                          <w:bCs/>
                                          <w:color w:val="000000"/>
                                          <w:kern w:val="24"/>
                                          <w:sz w:val="20"/>
                                          <w:szCs w:val="20"/>
                                          <w:lang w:val="uz-Cyrl-UZ"/>
                                        </w:rPr>
                                        <w:t>Oliy ta’lim muassasasi</w:t>
                                      </w:r>
                                    </w:p>
                                  </w:txbxContent>
                                </wps:txbx>
                                <wps:bodyPr rot="0" vert="vert270" wrap="square" lIns="91440" tIns="45720" rIns="91440" bIns="45720" anchor="ctr" anchorCtr="0" upright="1">
                                  <a:noAutofit/>
                                </wps:bodyPr>
                              </wps:wsp>
                            </wpg:grpSp>
                            <wps:wsp>
                              <wps:cNvPr id="1413" name="Прямая со стрелкой 681"/>
                              <wps:cNvCnPr/>
                              <wps:spPr bwMode="auto">
                                <a:xfrm>
                                  <a:off x="1729385" y="7252530"/>
                                  <a:ext cx="322507" cy="7353"/>
                                </a:xfrm>
                                <a:prstGeom prst="straightConnector1">
                                  <a:avLst/>
                                </a:prstGeom>
                                <a:noFill/>
                                <a:ln w="19050" algn="ctr">
                                  <a:solidFill>
                                    <a:srgbClr val="2F528F"/>
                                  </a:solidFill>
                                  <a:round/>
                                  <a:headEnd/>
                                  <a:tailEnd type="triangle" w="med" len="med"/>
                                </a:ln>
                                <a:extLst>
                                  <a:ext uri="{909E8E84-426E-40DD-AFC4-6F175D3DCCD1}">
                                    <a14:hiddenFill xmlns:a14="http://schemas.microsoft.com/office/drawing/2010/main">
                                      <a:noFill/>
                                    </a14:hiddenFill>
                                  </a:ext>
                                </a:extLst>
                              </wps:spPr>
                              <wps:bodyPr/>
                            </wps:wsp>
                            <wps:wsp>
                              <wps:cNvPr id="1414" name="Прямая со стрелкой 682"/>
                              <wps:cNvCnPr/>
                              <wps:spPr bwMode="auto">
                                <a:xfrm>
                                  <a:off x="2978167" y="5584207"/>
                                  <a:ext cx="21009" cy="200888"/>
                                </a:xfrm>
                                <a:prstGeom prst="straightConnector1">
                                  <a:avLst/>
                                </a:prstGeom>
                                <a:noFill/>
                                <a:ln w="19050" algn="ctr">
                                  <a:solidFill>
                                    <a:srgbClr val="2F528F"/>
                                  </a:solidFill>
                                  <a:round/>
                                  <a:headEnd/>
                                  <a:tailEnd type="triangle" w="med" len="med"/>
                                </a:ln>
                                <a:extLst>
                                  <a:ext uri="{909E8E84-426E-40DD-AFC4-6F175D3DCCD1}">
                                    <a14:hiddenFill xmlns:a14="http://schemas.microsoft.com/office/drawing/2010/main">
                                      <a:noFill/>
                                    </a14:hiddenFill>
                                  </a:ext>
                                </a:extLst>
                              </wps:spPr>
                              <wps:bodyPr/>
                            </wps:wsp>
                          </wpg:grpSp>
                          <wps:wsp>
                            <wps:cNvPr id="1415" name="Прямая со стрелкой 683"/>
                            <wps:cNvCnPr/>
                            <wps:spPr bwMode="auto">
                              <a:xfrm flipH="1" flipV="1">
                                <a:off x="4798105" y="984210"/>
                                <a:ext cx="209561" cy="1882"/>
                              </a:xfrm>
                              <a:prstGeom prst="straightConnector1">
                                <a:avLst/>
                              </a:prstGeom>
                              <a:noFill/>
                              <a:ln w="19050" algn="ctr">
                                <a:solidFill>
                                  <a:srgbClr val="2F528F"/>
                                </a:solidFill>
                                <a:round/>
                                <a:headEnd/>
                                <a:tailEnd type="triangle" w="med" len="med"/>
                              </a:ln>
                              <a:extLst>
                                <a:ext uri="{909E8E84-426E-40DD-AFC4-6F175D3DCCD1}">
                                  <a14:hiddenFill xmlns:a14="http://schemas.microsoft.com/office/drawing/2010/main">
                                    <a:noFill/>
                                  </a14:hiddenFill>
                                </a:ext>
                              </a:extLst>
                            </wps:spPr>
                            <wps:bodyPr/>
                          </wps:wsp>
                          <wps:wsp>
                            <wps:cNvPr id="1416" name="Прямая со стрелкой 684"/>
                            <wps:cNvCnPr/>
                            <wps:spPr bwMode="auto">
                              <a:xfrm flipH="1" flipV="1">
                                <a:off x="3821159" y="983262"/>
                                <a:ext cx="299965" cy="949"/>
                              </a:xfrm>
                              <a:prstGeom prst="straightConnector1">
                                <a:avLst/>
                              </a:prstGeom>
                              <a:noFill/>
                              <a:ln w="19050" algn="ctr">
                                <a:solidFill>
                                  <a:srgbClr val="2F528F"/>
                                </a:solidFill>
                                <a:round/>
                                <a:headEnd/>
                                <a:tailEnd type="triangle" w="med" len="med"/>
                              </a:ln>
                              <a:extLst>
                                <a:ext uri="{909E8E84-426E-40DD-AFC4-6F175D3DCCD1}">
                                  <a14:hiddenFill xmlns:a14="http://schemas.microsoft.com/office/drawing/2010/main">
                                    <a:noFill/>
                                  </a14:hiddenFill>
                                </a:ext>
                              </a:extLst>
                            </wps:spPr>
                            <wps:bodyPr/>
                          </wps:wsp>
                          <wps:wsp>
                            <wps:cNvPr id="1417" name="Прямая со стрелкой 685"/>
                            <wps:cNvCnPr/>
                            <wps:spPr bwMode="auto">
                              <a:xfrm flipH="1" flipV="1">
                                <a:off x="2657153" y="982324"/>
                                <a:ext cx="592357" cy="939"/>
                              </a:xfrm>
                              <a:prstGeom prst="straightConnector1">
                                <a:avLst/>
                              </a:prstGeom>
                              <a:noFill/>
                              <a:ln w="28575" algn="ctr">
                                <a:solidFill>
                                  <a:srgbClr val="2F528F"/>
                                </a:solidFill>
                                <a:round/>
                                <a:headEnd/>
                                <a:tailEnd type="triangle" w="med" len="med"/>
                              </a:ln>
                              <a:extLst>
                                <a:ext uri="{909E8E84-426E-40DD-AFC4-6F175D3DCCD1}">
                                  <a14:hiddenFill xmlns:a14="http://schemas.microsoft.com/office/drawing/2010/main">
                                    <a:noFill/>
                                  </a14:hiddenFill>
                                </a:ext>
                              </a:extLst>
                            </wps:spPr>
                            <wps:bodyPr/>
                          </wps:wsp>
                          <wps:wsp>
                            <wps:cNvPr id="1418" name="Прямая со стрелкой 686"/>
                            <wps:cNvCnPr/>
                            <wps:spPr bwMode="auto">
                              <a:xfrm flipH="1">
                                <a:off x="1876344" y="982324"/>
                                <a:ext cx="219100" cy="3771"/>
                              </a:xfrm>
                              <a:prstGeom prst="straightConnector1">
                                <a:avLst/>
                              </a:prstGeom>
                              <a:noFill/>
                              <a:ln w="19050" algn="ctr">
                                <a:solidFill>
                                  <a:srgbClr val="2F528F"/>
                                </a:solidFill>
                                <a:round/>
                                <a:headEnd/>
                                <a:tailEnd type="triangle" w="med" len="med"/>
                              </a:ln>
                              <a:extLst>
                                <a:ext uri="{909E8E84-426E-40DD-AFC4-6F175D3DCCD1}">
                                  <a14:hiddenFill xmlns:a14="http://schemas.microsoft.com/office/drawing/2010/main">
                                    <a:noFill/>
                                  </a14:hiddenFill>
                                </a:ext>
                              </a:extLst>
                            </wps:spPr>
                            <wps:bodyPr/>
                          </wps:wsp>
                          <wps:wsp>
                            <wps:cNvPr id="1419" name="Прямая со стрелкой 687"/>
                            <wps:cNvCnPr>
                              <a:stCxn id="1396" idx="0"/>
                            </wps:cNvCnPr>
                            <wps:spPr bwMode="auto">
                              <a:xfrm flipH="1">
                                <a:off x="918365" y="985928"/>
                                <a:ext cx="269671" cy="109"/>
                              </a:xfrm>
                              <a:prstGeom prst="straightConnector1">
                                <a:avLst/>
                              </a:prstGeom>
                              <a:noFill/>
                              <a:ln w="19050" algn="ctr">
                                <a:solidFill>
                                  <a:srgbClr val="2F528F"/>
                                </a:solidFill>
                                <a:round/>
                                <a:headEnd/>
                                <a:tailEnd type="triangle" w="med" len="med"/>
                              </a:ln>
                              <a:extLst>
                                <a:ext uri="{909E8E84-426E-40DD-AFC4-6F175D3DCCD1}">
                                  <a14:hiddenFill xmlns:a14="http://schemas.microsoft.com/office/drawing/2010/main">
                                    <a:noFill/>
                                  </a14:hiddenFill>
                                </a:ext>
                              </a:extLst>
                            </wps:spPr>
                            <wps:bodyPr/>
                          </wps:wsp>
                        </wpg:grpSp>
                        <wps:wsp>
                          <wps:cNvPr id="1420" name="Прямоугольник 688"/>
                          <wps:cNvSpPr>
                            <a:spLocks noChangeArrowheads="1"/>
                          </wps:cNvSpPr>
                          <wps:spPr bwMode="auto">
                            <a:xfrm>
                              <a:off x="1542976" y="3567390"/>
                              <a:ext cx="2838134" cy="388938"/>
                            </a:xfrm>
                            <a:prstGeom prst="rect">
                              <a:avLst/>
                            </a:prstGeom>
                            <a:solidFill>
                              <a:srgbClr val="FFF2CC"/>
                            </a:solidFill>
                            <a:ln w="19050">
                              <a:solidFill>
                                <a:srgbClr val="2F528F"/>
                              </a:solidFill>
                              <a:miter lim="800000"/>
                              <a:headEnd/>
                              <a:tailEnd/>
                            </a:ln>
                          </wps:spPr>
                          <wps:txbx>
                            <w:txbxContent>
                              <w:p w14:paraId="350B7EA3" w14:textId="60CAB88E" w:rsidR="00883B8C" w:rsidRPr="00BA0C93" w:rsidRDefault="00883B8C" w:rsidP="00CA7CC9">
                                <w:pPr>
                                  <w:pStyle w:val="af6"/>
                                  <w:kinsoku w:val="0"/>
                                  <w:overflowPunct w:val="0"/>
                                  <w:spacing w:before="0" w:beforeAutospacing="0" w:after="0" w:afterAutospacing="0"/>
                                  <w:jc w:val="center"/>
                                  <w:textAlignment w:val="baseline"/>
                                  <w:rPr>
                                    <w:lang w:val="en-US"/>
                                  </w:rPr>
                                </w:pPr>
                                <w:r w:rsidRPr="00BA0C93">
                                  <w:rPr>
                                    <w:b/>
                                    <w:bCs/>
                                    <w:color w:val="000000"/>
                                    <w:kern w:val="24"/>
                                    <w:sz w:val="20"/>
                                    <w:szCs w:val="20"/>
                                    <w:lang w:val="uz-Cyrl-UZ"/>
                                  </w:rPr>
                                  <w:t>Ta’lim samaradorligini oshirish va boshqarish yo‘llari</w:t>
                                </w:r>
                              </w:p>
                            </w:txbxContent>
                          </wps:txbx>
                          <wps:bodyPr rot="0" vert="horz" wrap="square" lIns="91440" tIns="45720" rIns="91440" bIns="45720" anchor="ctr" anchorCtr="0" upright="1">
                            <a:noAutofit/>
                          </wps:bodyPr>
                        </wps:wsp>
                        <wps:wsp>
                          <wps:cNvPr id="1421" name="Прямоугольник 689"/>
                          <wps:cNvSpPr>
                            <a:spLocks noChangeArrowheads="1"/>
                          </wps:cNvSpPr>
                          <wps:spPr bwMode="auto">
                            <a:xfrm>
                              <a:off x="421118" y="4250608"/>
                              <a:ext cx="1702112" cy="813303"/>
                            </a:xfrm>
                            <a:prstGeom prst="rect">
                              <a:avLst/>
                            </a:prstGeom>
                            <a:solidFill>
                              <a:srgbClr val="FFFFFF"/>
                            </a:solidFill>
                            <a:ln w="19050">
                              <a:solidFill>
                                <a:srgbClr val="2F528F"/>
                              </a:solidFill>
                              <a:miter lim="800000"/>
                              <a:headEnd/>
                              <a:tailEnd/>
                            </a:ln>
                          </wps:spPr>
                          <wps:txbx>
                            <w:txbxContent>
                              <w:p w14:paraId="3ECB6E7B" w14:textId="0F61FCD3" w:rsidR="00883B8C" w:rsidRPr="00F1552F" w:rsidRDefault="00883B8C" w:rsidP="00CA7CC9">
                                <w:pPr>
                                  <w:pStyle w:val="af6"/>
                                  <w:kinsoku w:val="0"/>
                                  <w:overflowPunct w:val="0"/>
                                  <w:spacing w:before="0" w:beforeAutospacing="0" w:after="0" w:afterAutospacing="0"/>
                                  <w:jc w:val="center"/>
                                  <w:textAlignment w:val="baseline"/>
                                  <w:rPr>
                                    <w:sz w:val="20"/>
                                    <w:szCs w:val="20"/>
                                  </w:rPr>
                                </w:pPr>
                                <w:r w:rsidRPr="00BA0C93">
                                  <w:rPr>
                                    <w:color w:val="000000"/>
                                    <w:kern w:val="24"/>
                                    <w:sz w:val="20"/>
                                    <w:szCs w:val="20"/>
                                    <w:lang w:val="uz-Cyrl-UZ"/>
                                  </w:rPr>
                                  <w:t>O‘qitish tizimini fanlararo, mavzulararo, bo‘lim va bosqichlararo uzluksizligi va uzviyligini ta’minlash.</w:t>
                                </w:r>
                              </w:p>
                            </w:txbxContent>
                          </wps:txbx>
                          <wps:bodyPr rot="0" vert="horz" wrap="square" lIns="91440" tIns="45720" rIns="91440" bIns="45720" anchor="t" anchorCtr="0" upright="1">
                            <a:noAutofit/>
                          </wps:bodyPr>
                        </wps:wsp>
                        <wps:wsp>
                          <wps:cNvPr id="1422" name="Прямоугольник 690"/>
                          <wps:cNvSpPr>
                            <a:spLocks noChangeArrowheads="1"/>
                          </wps:cNvSpPr>
                          <wps:spPr bwMode="auto">
                            <a:xfrm>
                              <a:off x="2169862" y="4241787"/>
                              <a:ext cx="1601268" cy="822520"/>
                            </a:xfrm>
                            <a:prstGeom prst="rect">
                              <a:avLst/>
                            </a:prstGeom>
                            <a:solidFill>
                              <a:srgbClr val="FFFFFF"/>
                            </a:solidFill>
                            <a:ln w="19050">
                              <a:solidFill>
                                <a:srgbClr val="2F528F"/>
                              </a:solidFill>
                              <a:miter lim="800000"/>
                              <a:headEnd/>
                              <a:tailEnd/>
                            </a:ln>
                          </wps:spPr>
                          <wps:txbx>
                            <w:txbxContent>
                              <w:p w14:paraId="11032715" w14:textId="0C903ED0" w:rsidR="00883B8C" w:rsidRPr="00BA0C93" w:rsidRDefault="00883B8C" w:rsidP="00CA7CC9">
                                <w:pPr>
                                  <w:pStyle w:val="af6"/>
                                  <w:kinsoku w:val="0"/>
                                  <w:overflowPunct w:val="0"/>
                                  <w:spacing w:before="0" w:beforeAutospacing="0" w:after="0" w:afterAutospacing="0"/>
                                  <w:jc w:val="center"/>
                                  <w:textAlignment w:val="baseline"/>
                                  <w:rPr>
                                    <w:lang w:val="en-US"/>
                                  </w:rPr>
                                </w:pPr>
                                <w:r w:rsidRPr="00BA0C93">
                                  <w:rPr>
                                    <w:color w:val="000000"/>
                                    <w:kern w:val="24"/>
                                    <w:sz w:val="20"/>
                                    <w:szCs w:val="20"/>
                                    <w:lang w:val="uz-Cyrl-UZ"/>
                                  </w:rPr>
                                  <w:t>Ta’lim shakli, usul, vosita, texnologiya va metodlarini hamkorlikda takomillashtirish</w:t>
                                </w:r>
                              </w:p>
                            </w:txbxContent>
                          </wps:txbx>
                          <wps:bodyPr rot="0" vert="horz" wrap="square" lIns="91440" tIns="45720" rIns="91440" bIns="45720" anchor="t" anchorCtr="0" upright="1">
                            <a:noAutofit/>
                          </wps:bodyPr>
                        </wps:wsp>
                        <wps:wsp>
                          <wps:cNvPr id="1423" name="Прямоугольник 691"/>
                          <wps:cNvSpPr>
                            <a:spLocks noChangeArrowheads="1"/>
                          </wps:cNvSpPr>
                          <wps:spPr bwMode="auto">
                            <a:xfrm>
                              <a:off x="3922379" y="4237214"/>
                              <a:ext cx="1619250" cy="827035"/>
                            </a:xfrm>
                            <a:prstGeom prst="rect">
                              <a:avLst/>
                            </a:prstGeom>
                            <a:solidFill>
                              <a:srgbClr val="FFFFFF"/>
                            </a:solidFill>
                            <a:ln w="19050">
                              <a:solidFill>
                                <a:srgbClr val="2F528F"/>
                              </a:solidFill>
                              <a:miter lim="800000"/>
                              <a:headEnd/>
                              <a:tailEnd/>
                            </a:ln>
                          </wps:spPr>
                          <wps:txbx>
                            <w:txbxContent>
                              <w:p w14:paraId="0E838A31" w14:textId="77777777" w:rsidR="00883B8C" w:rsidRPr="00BA0C93" w:rsidRDefault="00883B8C" w:rsidP="00BA0C93">
                                <w:pPr>
                                  <w:pStyle w:val="af6"/>
                                  <w:shd w:val="clear" w:color="auto" w:fill="BFBFBF"/>
                                  <w:kinsoku w:val="0"/>
                                  <w:overflowPunct w:val="0"/>
                                  <w:spacing w:before="0" w:beforeAutospacing="0" w:after="0" w:afterAutospacing="0"/>
                                  <w:jc w:val="center"/>
                                  <w:textAlignment w:val="baseline"/>
                                  <w:rPr>
                                    <w:color w:val="000000"/>
                                    <w:kern w:val="24"/>
                                    <w:sz w:val="20"/>
                                    <w:szCs w:val="20"/>
                                    <w:lang w:val="uz-Cyrl-UZ"/>
                                  </w:rPr>
                                </w:pPr>
                                <w:r w:rsidRPr="00BA0C93">
                                  <w:rPr>
                                    <w:color w:val="000000"/>
                                    <w:kern w:val="24"/>
                                    <w:sz w:val="20"/>
                                    <w:szCs w:val="20"/>
                                    <w:lang w:val="uz-Cyrl-UZ"/>
                                  </w:rPr>
                                  <w:t>Axborot va infratuzil</w:t>
                                </w:r>
                              </w:p>
                              <w:p w14:paraId="08341107" w14:textId="67593FB5" w:rsidR="00883B8C" w:rsidRPr="00F1552F" w:rsidRDefault="00883B8C" w:rsidP="00BA0C93">
                                <w:pPr>
                                  <w:pStyle w:val="af6"/>
                                  <w:shd w:val="clear" w:color="auto" w:fill="BFBFBF"/>
                                  <w:kinsoku w:val="0"/>
                                  <w:overflowPunct w:val="0"/>
                                  <w:spacing w:before="0" w:beforeAutospacing="0" w:after="0" w:afterAutospacing="0"/>
                                  <w:jc w:val="center"/>
                                  <w:textAlignment w:val="baseline"/>
                                  <w:rPr>
                                    <w:lang w:val="uz-Cyrl-UZ"/>
                                  </w:rPr>
                                </w:pPr>
                                <w:r w:rsidRPr="00BA0C93">
                                  <w:rPr>
                                    <w:color w:val="000000"/>
                                    <w:kern w:val="24"/>
                                    <w:sz w:val="20"/>
                                    <w:szCs w:val="20"/>
                                    <w:lang w:val="uz-Cyrl-UZ"/>
                                  </w:rPr>
                                  <w:t>malarni ta’minlovchi ta’lim xizmatlarini tashkil qilish</w:t>
                                </w:r>
                              </w:p>
                            </w:txbxContent>
                          </wps:txbx>
                          <wps:bodyPr rot="0" vert="horz" wrap="square" lIns="91440" tIns="45720" rIns="91440" bIns="45720" anchor="t" anchorCtr="0" upright="1">
                            <a:noAutofit/>
                          </wps:bodyPr>
                        </wps:wsp>
                        <wps:wsp>
                          <wps:cNvPr id="1424" name="Соединитель: уступ 7"/>
                          <wps:cNvCnPr/>
                          <wps:spPr bwMode="auto">
                            <a:xfrm rot="5400000">
                              <a:off x="1944528" y="3233550"/>
                              <a:ext cx="294742" cy="1740292"/>
                            </a:xfrm>
                            <a:prstGeom prst="bentConnector3">
                              <a:avLst>
                                <a:gd name="adj1" fmla="val 50000"/>
                              </a:avLst>
                            </a:prstGeom>
                            <a:noFill/>
                            <a:ln w="28575" algn="ctr">
                              <a:solidFill>
                                <a:srgbClr val="2F528F"/>
                              </a:solidFill>
                              <a:miter lim="800000"/>
                              <a:headEnd/>
                              <a:tailEnd type="triangle" w="med" len="med"/>
                            </a:ln>
                            <a:extLst>
                              <a:ext uri="{909E8E84-426E-40DD-AFC4-6F175D3DCCD1}">
                                <a14:hiddenFill xmlns:a14="http://schemas.microsoft.com/office/drawing/2010/main">
                                  <a:noFill/>
                                </a14:hiddenFill>
                              </a:ext>
                            </a:extLst>
                          </wps:spPr>
                          <wps:bodyPr/>
                        </wps:wsp>
                        <wps:wsp>
                          <wps:cNvPr id="1425" name="Соединитель: уступ 8"/>
                          <wps:cNvCnPr/>
                          <wps:spPr bwMode="auto">
                            <a:xfrm rot="16200000" flipH="1">
                              <a:off x="3706579" y="3211789"/>
                              <a:ext cx="280890" cy="1769961"/>
                            </a:xfrm>
                            <a:prstGeom prst="bentConnector3">
                              <a:avLst>
                                <a:gd name="adj1" fmla="val 50000"/>
                              </a:avLst>
                            </a:prstGeom>
                            <a:noFill/>
                            <a:ln w="28575" algn="ctr">
                              <a:solidFill>
                                <a:srgbClr val="2F528F"/>
                              </a:solidFill>
                              <a:miter lim="800000"/>
                              <a:headEnd/>
                              <a:tailEnd type="triangle" w="med" len="med"/>
                            </a:ln>
                            <a:extLst>
                              <a:ext uri="{909E8E84-426E-40DD-AFC4-6F175D3DCCD1}">
                                <a14:hiddenFill xmlns:a14="http://schemas.microsoft.com/office/drawing/2010/main">
                                  <a:noFill/>
                                </a14:hiddenFill>
                              </a:ext>
                            </a:extLst>
                          </wps:spPr>
                          <wps:bodyPr/>
                        </wps:wsp>
                        <wps:wsp>
                          <wps:cNvPr id="1426" name="Прямая со стрелкой 694"/>
                          <wps:cNvCnPr/>
                          <wps:spPr bwMode="auto">
                            <a:xfrm>
                              <a:off x="2962044" y="3956324"/>
                              <a:ext cx="8452" cy="285463"/>
                            </a:xfrm>
                            <a:prstGeom prst="straightConnector1">
                              <a:avLst/>
                            </a:prstGeom>
                            <a:noFill/>
                            <a:ln w="19050" algn="ctr">
                              <a:solidFill>
                                <a:srgbClr val="2F528F"/>
                              </a:solidFill>
                              <a:round/>
                              <a:headEnd/>
                              <a:tailEnd type="triangle" w="med" len="med"/>
                            </a:ln>
                            <a:extLst>
                              <a:ext uri="{909E8E84-426E-40DD-AFC4-6F175D3DCCD1}">
                                <a14:hiddenFill xmlns:a14="http://schemas.microsoft.com/office/drawing/2010/main">
                                  <a:noFill/>
                                </a14:hiddenFill>
                              </a:ext>
                            </a:extLst>
                          </wps:spPr>
                          <wps:bodyPr/>
                        </wps:wsp>
                        <wps:wsp>
                          <wps:cNvPr id="1427" name="Прямая со стрелкой 695"/>
                          <wps:cNvCnPr/>
                          <wps:spPr bwMode="auto">
                            <a:xfrm>
                              <a:off x="2954417" y="4951675"/>
                              <a:ext cx="7623" cy="130296"/>
                            </a:xfrm>
                            <a:prstGeom prst="straightConnector1">
                              <a:avLst/>
                            </a:prstGeom>
                            <a:noFill/>
                            <a:ln w="19050" algn="ctr">
                              <a:solidFill>
                                <a:srgbClr val="2F528F"/>
                              </a:solidFill>
                              <a:round/>
                              <a:headEnd/>
                              <a:tailEnd type="triangle" w="med" len="med"/>
                            </a:ln>
                            <a:extLst>
                              <a:ext uri="{909E8E84-426E-40DD-AFC4-6F175D3DCCD1}">
                                <a14:hiddenFill xmlns:a14="http://schemas.microsoft.com/office/drawing/2010/main">
                                  <a:noFill/>
                                </a14:hiddenFill>
                              </a:ext>
                            </a:extLst>
                          </wps:spPr>
                          <wps:bodyPr/>
                        </wps:wsp>
                        <wps:wsp>
                          <wps:cNvPr id="1428" name="Соединитель: уступ 11"/>
                          <wps:cNvCnPr/>
                          <wps:spPr bwMode="auto">
                            <a:xfrm rot="16200000" flipH="1">
                              <a:off x="1127964" y="5158157"/>
                              <a:ext cx="324874" cy="137299"/>
                            </a:xfrm>
                            <a:prstGeom prst="bentConnector2">
                              <a:avLst/>
                            </a:prstGeom>
                            <a:noFill/>
                            <a:ln w="19050" algn="ctr">
                              <a:solidFill>
                                <a:srgbClr val="2F528F"/>
                              </a:solidFill>
                              <a:miter lim="800000"/>
                              <a:headEnd/>
                              <a:tailEnd type="triangle" w="med" len="med"/>
                            </a:ln>
                            <a:extLst>
                              <a:ext uri="{909E8E84-426E-40DD-AFC4-6F175D3DCCD1}">
                                <a14:hiddenFill xmlns:a14="http://schemas.microsoft.com/office/drawing/2010/main">
                                  <a:noFill/>
                                </a14:hiddenFill>
                              </a:ext>
                            </a:extLst>
                          </wps:spPr>
                          <wps:bodyPr/>
                        </wps:wsp>
                        <wps:wsp>
                          <wps:cNvPr id="1429" name="Соединитель: уступ 12"/>
                          <wps:cNvCnPr/>
                          <wps:spPr bwMode="auto">
                            <a:xfrm rot="5400000">
                              <a:off x="4502098" y="5159338"/>
                              <a:ext cx="324994" cy="134819"/>
                            </a:xfrm>
                            <a:prstGeom prst="bentConnector2">
                              <a:avLst/>
                            </a:prstGeom>
                            <a:noFill/>
                            <a:ln w="19050" algn="ctr">
                              <a:solidFill>
                                <a:srgbClr val="2F528F"/>
                              </a:solidFill>
                              <a:miter lim="800000"/>
                              <a:headEnd/>
                              <a:tailEnd type="triangle" w="med" len="med"/>
                            </a:ln>
                            <a:extLst>
                              <a:ext uri="{909E8E84-426E-40DD-AFC4-6F175D3DCCD1}">
                                <a14:hiddenFill xmlns:a14="http://schemas.microsoft.com/office/drawing/2010/main">
                                  <a:noFill/>
                                </a14:hiddenFill>
                              </a:ext>
                            </a:extLst>
                          </wps:spPr>
                          <wps:bodyPr/>
                        </wps:wsp>
                      </wpg:grpSp>
                      <wps:wsp>
                        <wps:cNvPr id="1430" name="Соединитель: уступ 50"/>
                        <wps:cNvCnPr/>
                        <wps:spPr bwMode="auto">
                          <a:xfrm rot="5400000">
                            <a:off x="2965836" y="1367625"/>
                            <a:ext cx="276225" cy="595630"/>
                          </a:xfrm>
                          <a:prstGeom prst="bentConnector3">
                            <a:avLst>
                              <a:gd name="adj1" fmla="val 50000"/>
                            </a:avLst>
                          </a:prstGeom>
                          <a:noFill/>
                          <a:ln w="28575" algn="ctr">
                            <a:solidFill>
                              <a:srgbClr val="2F528F"/>
                            </a:solidFill>
                            <a:miter lim="800000"/>
                            <a:headEnd/>
                            <a:tailEnd type="triangle" w="med" len="med"/>
                          </a:ln>
                          <a:extLst>
                            <a:ext uri="{909E8E84-426E-40DD-AFC4-6F175D3DCCD1}">
                              <a14:hiddenFill xmlns:a14="http://schemas.microsoft.com/office/drawing/2010/main">
                                <a:noFill/>
                              </a14:hiddenFill>
                            </a:ext>
                          </a:extLst>
                        </wps:spPr>
                        <wps:bodyPr/>
                      </wps:wsp>
                      <wps:wsp>
                        <wps:cNvPr id="1431" name="Соединитель: уступ 49"/>
                        <wps:cNvCnPr/>
                        <wps:spPr bwMode="auto">
                          <a:xfrm rot="16200000" flipH="1">
                            <a:off x="2369488" y="1351722"/>
                            <a:ext cx="276225" cy="614680"/>
                          </a:xfrm>
                          <a:prstGeom prst="bentConnector3">
                            <a:avLst>
                              <a:gd name="adj1" fmla="val 50000"/>
                            </a:avLst>
                          </a:prstGeom>
                          <a:noFill/>
                          <a:ln w="28575" algn="ctr">
                            <a:solidFill>
                              <a:srgbClr val="2F528F"/>
                            </a:solidFill>
                            <a:miter lim="800000"/>
                            <a:headEnd/>
                            <a:tailEnd type="triangle" w="med" len="me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5FE7946F" id="Группа 1389" o:spid="_x0000_s1143" style="position:absolute;left:0;text-align:left;margin-left:3.85pt;margin-top:5.3pt;width:459.25pt;height:638.8pt;z-index:251689984;mso-position-horizontal-relative:margin" coordorigin=",-666" coordsize="58324,811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">
                <v:group id="Группа 101" o:spid="_x0000_s1144" style="position:absolute;top:-666;width:58324;height:81124" coordorigin=",-663" coordsize="62071,807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">
                  <v:group id="Группа 646" o:spid="_x0000_s1145" style="position:absolute;top:-663;width:62071;height:80754" coordorigin=",-663" coordsize="62072,807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">
                    <v:group id="Группа 647" o:spid="_x0000_s1146" style="position:absolute;top:-663;width:62072;height:80758" coordorigin=",-663" coordsize="62072,807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">
                      <v:group id="Группа 648" o:spid="_x0000_s1147" style="position:absolute;top:-663;width:62072;height:80758" coordorigin=",-670" coordsize="62177,816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Соединитель: уступ 52" o:spid="_x0000_s1148" type="#_x0000_t34" style="position:absolute;left:34102;top:15568;width:9293;height:1666;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" adj="21909" strokecolor="#2f528f" strokeweight="2.25pt">
                          <v:stroke endarrow="block"/>
                        </v:shape>
                        <v:rect id="Прямоугольник 649" o:spid="_x0000_s1149" style="position:absolute;left:15456;top:-670;width:28429;height:52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" fillcolor="#00b0f0" strokecolor="#2f528f" strokeweight="1.5pt">
                          <v:textbox>
                            <w:txbxContent>
                              <w:p w14:paraId="4ADD5403" w14:textId="13B8A649" w:rsidR="00883B8C" w:rsidRPr="00BA0C93" w:rsidRDefault="00883B8C" w:rsidP="00CA7CC9">
                                <w:pPr>
                                  <w:pStyle w:val="af6"/>
                                  <w:shd w:val="clear" w:color="auto" w:fill="00B0F0"/>
                                  <w:spacing w:before="0" w:beforeAutospacing="0" w:after="0" w:afterAutospacing="0"/>
                                  <w:jc w:val="center"/>
                                  <w:rPr>
                                    <w:sz w:val="20"/>
                                    <w:szCs w:val="20"/>
                                    <w:lang w:val="en-US"/>
                                  </w:rPr>
                                </w:pPr>
                                <w:r>
                                  <w:rPr>
                                    <w:b/>
                                    <w:bCs/>
                                    <w:color w:val="000000"/>
                                    <w:kern w:val="24"/>
                                    <w:sz w:val="20"/>
                                    <w:szCs w:val="20"/>
                                    <w:shd w:val="clear" w:color="auto" w:fill="00B0F0"/>
                                    <w:lang w:val="en-US"/>
                                  </w:rPr>
                                  <w:t xml:space="preserve">PEDAGOGIK </w:t>
                                </w:r>
                                <w:r w:rsidRPr="00BA0C93">
                                  <w:rPr>
                                    <w:b/>
                                    <w:bCs/>
                                    <w:color w:val="000000"/>
                                    <w:kern w:val="24"/>
                                    <w:sz w:val="20"/>
                                    <w:szCs w:val="20"/>
                                    <w:shd w:val="clear" w:color="auto" w:fill="00B0F0"/>
                                    <w:lang w:val="uz-Cyrl-UZ"/>
                                  </w:rPr>
                                  <w:t>TA’LIM</w:t>
                                </w:r>
                                <w:r>
                                  <w:rPr>
                                    <w:b/>
                                    <w:bCs/>
                                    <w:color w:val="000000"/>
                                    <w:kern w:val="24"/>
                                    <w:sz w:val="20"/>
                                    <w:szCs w:val="20"/>
                                    <w:shd w:val="clear" w:color="auto" w:fill="00B0F0"/>
                                    <w:lang w:val="en-US"/>
                                  </w:rPr>
                                  <w:t xml:space="preserve">NING INNOVATSION </w:t>
                                </w:r>
                                <w:r w:rsidRPr="00BA0C93">
                                  <w:rPr>
                                    <w:b/>
                                    <w:bCs/>
                                    <w:color w:val="000000"/>
                                    <w:kern w:val="24"/>
                                    <w:sz w:val="20"/>
                                    <w:szCs w:val="20"/>
                                    <w:shd w:val="clear" w:color="auto" w:fill="00B0F0"/>
                                    <w:lang w:val="uz-Cyrl-UZ"/>
                                  </w:rPr>
                                  <w:t>MODEL</w:t>
                                </w:r>
                                <w:r>
                                  <w:rPr>
                                    <w:b/>
                                    <w:bCs/>
                                    <w:color w:val="000000"/>
                                    <w:kern w:val="24"/>
                                    <w:sz w:val="20"/>
                                    <w:szCs w:val="20"/>
                                    <w:shd w:val="clear" w:color="auto" w:fill="00B0F0"/>
                                    <w:lang w:val="en-US"/>
                                  </w:rPr>
                                  <w:t xml:space="preserve">I </w:t>
                                </w:r>
                              </w:p>
                            </w:txbxContent>
                          </v:textbox>
                        </v:rect>
                        <v:rect id="Прямоугольник 650" o:spid="_x0000_s1150" style="position:absolute;left:2175;top:7253;width:9650;height:4399;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" fillcolor="#c4e0e9" strokecolor="#2f528f" strokeweight="1.5pt">
                          <v:textbox style="layout-flow:vertical;mso-layout-flow-alt:bottom-to-top">
                            <w:txbxContent>
                              <w:p w14:paraId="40BF472A" w14:textId="75567A70" w:rsidR="00883B8C" w:rsidRPr="00F1552F" w:rsidRDefault="00883B8C" w:rsidP="00CA7CC9">
                                <w:pPr>
                                  <w:spacing w:line="240" w:lineRule="auto"/>
                                  <w:jc w:val="center"/>
                                  <w:rPr>
                                    <w:rFonts w:ascii="Times New Roman" w:hAnsi="Times New Roman" w:cs="Times New Roman"/>
                                  </w:rPr>
                                </w:pPr>
                                <w:r w:rsidRPr="00BA0C93">
                                  <w:rPr>
                                    <w:rFonts w:ascii="Times New Roman" w:hAnsi="Times New Roman" w:cs="Times New Roman"/>
                                  </w:rPr>
                                  <w:t>Ishlab chiqarish</w:t>
                                </w:r>
                              </w:p>
                            </w:txbxContent>
                          </v:textbox>
                        </v:rect>
                        <v:rect id="Прямоугольник 651" o:spid="_x0000_s1151" style="position:absolute;left:10008;top:6518;width:10677;height:6894;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" fillcolor="#c4e0e9" strokecolor="#2f528f" strokeweight="1.5pt">
                          <v:textbox style="layout-flow:vertical;mso-layout-flow-alt:bottom-to-top">
                            <w:txbxContent>
                              <w:p w14:paraId="7C2ACEE1" w14:textId="6BA01383" w:rsidR="00883B8C" w:rsidRPr="00F1552F" w:rsidRDefault="00883B8C" w:rsidP="00CA7CC9">
                                <w:pPr>
                                  <w:pStyle w:val="af6"/>
                                  <w:spacing w:before="0" w:beforeAutospacing="0" w:after="0" w:afterAutospacing="0"/>
                                  <w:jc w:val="center"/>
                                </w:pPr>
                                <w:r w:rsidRPr="00BA0C93">
                                  <w:rPr>
                                    <w:rFonts w:eastAsiaTheme="minorHAnsi"/>
                                    <w:sz w:val="22"/>
                                    <w:szCs w:val="22"/>
                                    <w:lang w:eastAsia="en-US"/>
                                  </w:rPr>
                                  <w:t>Ilmiy tekshirish institutlari</w:t>
                                </w:r>
                              </w:p>
                            </w:txbxContent>
                          </v:textbox>
                        </v:rect>
                        <v:rect id="Прямоугольник 653" o:spid="_x0000_s1152" style="position:absolute;left:30046;top:7074;width:10734;height:5726;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" fillcolor="#b6dde8" strokecolor="#2f528f" strokeweight="1.5pt">
                          <v:shadow on="t" color="black" opacity="24903f" origin=",.5" offset="0,.55556mm"/>
                          <v:textbox style="layout-flow:vertical;mso-layout-flow-alt:bottom-to-top">
                            <w:txbxContent>
                              <w:p w14:paraId="020D75E0" w14:textId="1C90B80A" w:rsidR="00883B8C" w:rsidRPr="00F1552F" w:rsidRDefault="00883B8C" w:rsidP="00CA7CC9">
                                <w:pPr>
                                  <w:pStyle w:val="af6"/>
                                  <w:spacing w:before="0" w:beforeAutospacing="0" w:after="0" w:afterAutospacing="0"/>
                                  <w:jc w:val="center"/>
                                </w:pPr>
                                <w:r w:rsidRPr="00BA0C93">
                                  <w:rPr>
                                    <w:b/>
                                    <w:bCs/>
                                    <w:color w:val="000000"/>
                                    <w:kern w:val="24"/>
                                    <w:sz w:val="20"/>
                                    <w:szCs w:val="20"/>
                                    <w:lang w:val="uz-Cyrl-UZ"/>
                                  </w:rPr>
                                  <w:t>Umimiy o‘rta ta’lim muassasasi</w:t>
                                </w:r>
                              </w:p>
                            </w:txbxContent>
                          </v:textbox>
                        </v:rect>
                        <v:rect id="Прямоугольник 654" o:spid="_x0000_s1153" style="position:absolute;left:39314;top:6556;width:10714;height:6782;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" fillcolor="#c4e0e9" strokecolor="#2f528f" strokeweight="1.5pt">
                          <v:textbox style="layout-flow:vertical;mso-layout-flow-alt:bottom-to-top">
                            <w:txbxContent>
                              <w:p w14:paraId="3C1C2A8B" w14:textId="7436F72C" w:rsidR="00883B8C" w:rsidRPr="00F1552F" w:rsidRDefault="00883B8C" w:rsidP="00CA7CC9">
                                <w:pPr>
                                  <w:pStyle w:val="af6"/>
                                  <w:spacing w:before="0" w:beforeAutospacing="0" w:after="0" w:afterAutospacing="0"/>
                                  <w:jc w:val="center"/>
                                </w:pPr>
                                <w:r w:rsidRPr="00BA0C93">
                                  <w:rPr>
                                    <w:rFonts w:eastAsiaTheme="minorHAnsi"/>
                                    <w:sz w:val="22"/>
                                    <w:szCs w:val="22"/>
                                    <w:lang w:eastAsia="en-US"/>
                                  </w:rPr>
                                  <w:t>Maktabgacha ta’lim muassasasalari</w:t>
                                </w:r>
                              </w:p>
                            </w:txbxContent>
                          </v:textbox>
                        </v:rect>
                        <v:rect id="Прямоугольник 655" o:spid="_x0000_s1154" style="position:absolute;left:47022;top:7767;width:10676;height:4398;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" fillcolor="#c4e0e9" strokecolor="#2f528f" strokeweight="1.5pt">
                          <v:textbox style="layout-flow:vertical;mso-layout-flow-alt:bottom-to-top">
                            <w:txbxContent>
                              <w:p w14:paraId="47FB73EA" w14:textId="7E698410" w:rsidR="00883B8C" w:rsidRPr="00BA0C93" w:rsidRDefault="00883B8C" w:rsidP="00CA7CC9">
                                <w:pPr>
                                  <w:spacing w:line="240" w:lineRule="auto"/>
                                  <w:jc w:val="center"/>
                                  <w:rPr>
                                    <w:rFonts w:ascii="Times New Roman" w:hAnsi="Times New Roman" w:cs="Times New Roman"/>
                                    <w:lang w:val="en-US"/>
                                  </w:rPr>
                                </w:pPr>
                                <w:r>
                                  <w:rPr>
                                    <w:rFonts w:ascii="Times New Roman" w:hAnsi="Times New Roman" w:cs="Times New Roman"/>
                                    <w:lang w:val="en-US"/>
                                  </w:rPr>
                                  <w:t>Oila</w:t>
                                </w:r>
                              </w:p>
                            </w:txbxContent>
                          </v:textbox>
                        </v:rect>
                        <v:rect id="Прямоугольник 656" o:spid="_x0000_s1155" style="position:absolute;left:4800;top:17330;width:14973;height:74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" fillcolor="#daeef3" strokecolor="#2f528f" strokeweight="1.5pt">
                          <v:textbox>
                            <w:txbxContent>
                              <w:p w14:paraId="0208897B" w14:textId="77777777" w:rsidR="00883B8C" w:rsidRPr="00BA0C93" w:rsidRDefault="00883B8C" w:rsidP="00BA0C93">
                                <w:pPr>
                                  <w:pStyle w:val="af6"/>
                                  <w:spacing w:after="0"/>
                                  <w:jc w:val="center"/>
                                  <w:rPr>
                                    <w:b/>
                                    <w:bCs/>
                                    <w:color w:val="000000"/>
                                    <w:kern w:val="24"/>
                                    <w:sz w:val="20"/>
                                    <w:szCs w:val="20"/>
                                    <w:lang w:val="uz-Cyrl-UZ"/>
                                  </w:rPr>
                                </w:pPr>
                                <w:r w:rsidRPr="00BA0C93">
                                  <w:rPr>
                                    <w:b/>
                                    <w:bCs/>
                                    <w:color w:val="000000"/>
                                    <w:kern w:val="24"/>
                                    <w:sz w:val="20"/>
                                    <w:szCs w:val="20"/>
                                    <w:lang w:val="uz-Cyrl-UZ"/>
                                  </w:rPr>
                                  <w:t>Uzluksiz ta’lim tizimi, olimlar,</w:t>
                                </w:r>
                              </w:p>
                              <w:p w14:paraId="1C8EE85C" w14:textId="77777777" w:rsidR="00883B8C" w:rsidRPr="00BA0C93" w:rsidRDefault="00883B8C" w:rsidP="00BA0C93">
                                <w:pPr>
                                  <w:pStyle w:val="af6"/>
                                  <w:spacing w:after="0"/>
                                  <w:jc w:val="center"/>
                                  <w:rPr>
                                    <w:b/>
                                    <w:bCs/>
                                    <w:color w:val="000000"/>
                                    <w:kern w:val="24"/>
                                    <w:sz w:val="20"/>
                                    <w:szCs w:val="20"/>
                                    <w:lang w:val="uz-Cyrl-UZ"/>
                                  </w:rPr>
                                </w:pPr>
                                <w:r w:rsidRPr="00BA0C93">
                                  <w:rPr>
                                    <w:b/>
                                    <w:bCs/>
                                    <w:color w:val="000000"/>
                                    <w:kern w:val="24"/>
                                    <w:sz w:val="20"/>
                                    <w:szCs w:val="20"/>
                                    <w:lang w:val="uz-Cyrl-UZ"/>
                                  </w:rPr>
                                  <w:t>ekspertlar,</w:t>
                                </w:r>
                              </w:p>
                              <w:p w14:paraId="508F4B79" w14:textId="3174DF80" w:rsidR="00883B8C" w:rsidRPr="00F1552F" w:rsidRDefault="00883B8C" w:rsidP="00BA0C93">
                                <w:pPr>
                                  <w:pStyle w:val="af6"/>
                                  <w:spacing w:before="0" w:beforeAutospacing="0" w:after="0" w:afterAutospacing="0"/>
                                  <w:jc w:val="center"/>
                                </w:pPr>
                                <w:r w:rsidRPr="00BA0C93">
                                  <w:rPr>
                                    <w:b/>
                                    <w:bCs/>
                                    <w:color w:val="000000"/>
                                    <w:kern w:val="24"/>
                                    <w:sz w:val="20"/>
                                    <w:szCs w:val="20"/>
                                    <w:lang w:val="uz-Cyrl-UZ"/>
                                  </w:rPr>
                                  <w:t>ishchi guruxlar</w:t>
                                </w:r>
                              </w:p>
                            </w:txbxContent>
                          </v:textbox>
                        </v:rect>
                        <v:rect id="Прямоугольник 657" o:spid="_x0000_s1156" style="position:absolute;left:39945;top:16674;width:15748;height:87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" fillcolor="#daeef3" strokecolor="#2f528f" strokeweight="1.5pt">
                          <v:textbox>
                            <w:txbxContent>
                              <w:p w14:paraId="1F6ED42E" w14:textId="77777777" w:rsidR="00883B8C" w:rsidRPr="00BA0C93" w:rsidRDefault="00883B8C" w:rsidP="00BA0C93">
                                <w:pPr>
                                  <w:pStyle w:val="af6"/>
                                  <w:spacing w:after="0"/>
                                  <w:jc w:val="center"/>
                                  <w:rPr>
                                    <w:b/>
                                    <w:bCs/>
                                    <w:color w:val="000000"/>
                                    <w:kern w:val="24"/>
                                    <w:sz w:val="20"/>
                                    <w:szCs w:val="20"/>
                                    <w:lang w:val="uz-Cyrl-UZ"/>
                                  </w:rPr>
                                </w:pPr>
                                <w:r w:rsidRPr="00BA0C93">
                                  <w:rPr>
                                    <w:b/>
                                    <w:bCs/>
                                    <w:color w:val="000000"/>
                                    <w:kern w:val="24"/>
                                    <w:sz w:val="20"/>
                                    <w:szCs w:val="20"/>
                                    <w:lang w:val="uz-Cyrl-UZ"/>
                                  </w:rPr>
                                  <w:t>Rahbarlar, bo‘limlar,</w:t>
                                </w:r>
                              </w:p>
                              <w:p w14:paraId="45D059F6" w14:textId="79CE9F7B" w:rsidR="00883B8C" w:rsidRPr="00BA0C93" w:rsidRDefault="00883B8C" w:rsidP="00BA0C93">
                                <w:pPr>
                                  <w:pStyle w:val="af6"/>
                                  <w:spacing w:before="0" w:beforeAutospacing="0" w:after="0" w:afterAutospacing="0"/>
                                  <w:jc w:val="center"/>
                                  <w:rPr>
                                    <w:sz w:val="20"/>
                                    <w:szCs w:val="20"/>
                                    <w:lang w:val="en-US"/>
                                  </w:rPr>
                                </w:pPr>
                                <w:r w:rsidRPr="00BA0C93">
                                  <w:rPr>
                                    <w:b/>
                                    <w:bCs/>
                                    <w:color w:val="000000"/>
                                    <w:kern w:val="24"/>
                                    <w:sz w:val="20"/>
                                    <w:szCs w:val="20"/>
                                    <w:lang w:val="uz-Cyrl-UZ"/>
                                  </w:rPr>
                                  <w:t>uslubiy birlash-malar, qituvchi ota-onalar</w:t>
                                </w:r>
                              </w:p>
                            </w:txbxContent>
                          </v:textbox>
                        </v:rect>
                        <v:rect id="Прямоугольник 658" o:spid="_x0000_s1157" style="position:absolute;left:22189;top:18098;width:14973;height:666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" fillcolor="#eaf1dd" strokecolor="#2f528f" strokeweight="1.5pt">
                          <v:textbox>
                            <w:txbxContent>
                              <w:p w14:paraId="6C3B161A" w14:textId="77777777" w:rsidR="00883B8C" w:rsidRPr="00BA0C93" w:rsidRDefault="00883B8C" w:rsidP="00BA0C93">
                                <w:pPr>
                                  <w:pStyle w:val="af6"/>
                                  <w:spacing w:before="0" w:beforeAutospacing="0" w:after="0" w:afterAutospacing="0"/>
                                  <w:jc w:val="center"/>
                                  <w:rPr>
                                    <w:b/>
                                    <w:bCs/>
                                    <w:color w:val="000000"/>
                                    <w:kern w:val="24"/>
                                    <w:sz w:val="18"/>
                                    <w:szCs w:val="18"/>
                                    <w:lang w:val="uz-Cyrl-UZ"/>
                                  </w:rPr>
                                </w:pPr>
                                <w:r w:rsidRPr="00BA0C93">
                                  <w:rPr>
                                    <w:b/>
                                    <w:bCs/>
                                    <w:color w:val="000000"/>
                                    <w:kern w:val="24"/>
                                    <w:sz w:val="18"/>
                                    <w:szCs w:val="18"/>
                                    <w:lang w:val="uz-Cyrl-UZ"/>
                                  </w:rPr>
                                  <w:t>Ijtimoiy buyurtma shaxs, davlat, jamiyat</w:t>
                                </w:r>
                              </w:p>
                              <w:p w14:paraId="16E12F41" w14:textId="31CBE226" w:rsidR="00883B8C" w:rsidRPr="00F1552F" w:rsidRDefault="00883B8C" w:rsidP="00BA0C93">
                                <w:pPr>
                                  <w:pStyle w:val="af6"/>
                                  <w:spacing w:before="0" w:beforeAutospacing="0" w:after="0" w:afterAutospacing="0"/>
                                  <w:jc w:val="center"/>
                                </w:pPr>
                                <w:r w:rsidRPr="00BA0C93">
                                  <w:rPr>
                                    <w:b/>
                                    <w:bCs/>
                                    <w:color w:val="000000"/>
                                    <w:kern w:val="24"/>
                                    <w:sz w:val="18"/>
                                    <w:szCs w:val="18"/>
                                    <w:lang w:val="uz-Cyrl-UZ"/>
                                  </w:rPr>
                                  <w:t>(sifatli ta’lim oluv-chini ta’minlash)</w:t>
                                </w:r>
                              </w:p>
                            </w:txbxContent>
                          </v:textbox>
                        </v:rect>
                        <v:rect id="Прямоугольник 659" o:spid="_x0000_s1158" style="position:absolute;left:13452;top:25895;width:32437;height:866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" fillcolor="#e5dfec" strokecolor="#2f528f" strokeweight="1.5pt">
                          <v:textbox>
                            <w:txbxContent>
                              <w:p w14:paraId="12EDA4F2" w14:textId="6521F910" w:rsidR="00883B8C" w:rsidRPr="00BA0C93" w:rsidRDefault="00883B8C" w:rsidP="00CA7CC9">
                                <w:pPr>
                                  <w:pStyle w:val="af6"/>
                                  <w:spacing w:before="0" w:beforeAutospacing="0" w:after="0" w:afterAutospacing="0"/>
                                  <w:jc w:val="both"/>
                                  <w:rPr>
                                    <w:sz w:val="18"/>
                                    <w:szCs w:val="18"/>
                                  </w:rPr>
                                </w:pPr>
                                <w:r w:rsidRPr="00BA0C93">
                                  <w:rPr>
                                    <w:b/>
                                    <w:bCs/>
                                    <w:color w:val="000000"/>
                                    <w:kern w:val="24"/>
                                    <w:sz w:val="18"/>
                                    <w:szCs w:val="18"/>
                                    <w:lang w:val="uz-Cyrl-UZ"/>
                                  </w:rPr>
                                  <w:t xml:space="preserve">Maqsad: </w:t>
                                </w:r>
                                <w:r w:rsidRPr="00BA0C93">
                                  <w:rPr>
                                    <w:color w:val="000000"/>
                                    <w:kern w:val="24"/>
                                    <w:sz w:val="18"/>
                                    <w:szCs w:val="18"/>
                                    <w:lang w:val="uz-Cyrl-UZ"/>
                                  </w:rPr>
                                  <w:t>interfaol boshqaruv asosida o‘quvchining iqtidor va kreativ kompetentlilik xususiyatlarini takomillashtirishda ta’lim turlari va ta’lim mazmuni integratsiyasini kuchaytirish orqali sifatli ta’lim samaradorlikni oshirish</w:t>
                                </w:r>
                              </w:p>
                            </w:txbxContent>
                          </v:textbox>
                        </v:rect>
                        <v:rect id="Прямоугольник 660" o:spid="_x0000_s1159" style="position:absolute;left:13452;top:52503;width:32437;height:393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" fillcolor="#e5dfec" strokecolor="#2f528f" strokeweight="1.5pt">
                          <v:textbox>
                            <w:txbxContent>
                              <w:p w14:paraId="7FF33778" w14:textId="77777777" w:rsidR="00883B8C" w:rsidRPr="00BA0C93" w:rsidRDefault="00883B8C" w:rsidP="00BA0C93">
                                <w:pPr>
                                  <w:pStyle w:val="af6"/>
                                  <w:spacing w:before="0" w:beforeAutospacing="0" w:after="0" w:afterAutospacing="0"/>
                                  <w:jc w:val="center"/>
                                  <w:rPr>
                                    <w:b/>
                                    <w:bCs/>
                                    <w:color w:val="000000"/>
                                    <w:kern w:val="24"/>
                                    <w:sz w:val="20"/>
                                    <w:szCs w:val="20"/>
                                    <w:lang w:val="uz-Cyrl-UZ"/>
                                  </w:rPr>
                                </w:pPr>
                                <w:r w:rsidRPr="00BA0C93">
                                  <w:rPr>
                                    <w:b/>
                                    <w:bCs/>
                                    <w:color w:val="000000"/>
                                    <w:kern w:val="24"/>
                                    <w:sz w:val="20"/>
                                    <w:szCs w:val="20"/>
                                    <w:lang w:val="uz-Cyrl-UZ"/>
                                  </w:rPr>
                                  <w:t xml:space="preserve">Tashkiliy-pedagogik jarayonlar </w:t>
                                </w:r>
                              </w:p>
                              <w:p w14:paraId="30A3F274" w14:textId="77777777" w:rsidR="00883B8C" w:rsidRPr="00BA0C93" w:rsidRDefault="00883B8C" w:rsidP="00BA0C93">
                                <w:pPr>
                                  <w:pStyle w:val="af6"/>
                                  <w:spacing w:before="0" w:beforeAutospacing="0" w:after="0" w:afterAutospacing="0"/>
                                  <w:jc w:val="center"/>
                                  <w:rPr>
                                    <w:b/>
                                    <w:bCs/>
                                    <w:color w:val="000000"/>
                                    <w:kern w:val="24"/>
                                    <w:sz w:val="20"/>
                                    <w:szCs w:val="20"/>
                                    <w:lang w:val="uz-Cyrl-UZ"/>
                                  </w:rPr>
                                </w:pPr>
                                <w:r w:rsidRPr="00BA0C93">
                                  <w:rPr>
                                    <w:b/>
                                    <w:bCs/>
                                    <w:color w:val="000000"/>
                                    <w:kern w:val="24"/>
                                    <w:sz w:val="20"/>
                                    <w:szCs w:val="20"/>
                                    <w:lang w:val="uz-Cyrl-UZ"/>
                                  </w:rPr>
                                  <w:t>(“Maktab vaamaliy, ijodiy laboratoriya”lar)</w:t>
                                </w:r>
                              </w:p>
                              <w:p w14:paraId="73C85E7D" w14:textId="1C99095C" w:rsidR="00883B8C" w:rsidRPr="00F1552F" w:rsidRDefault="00883B8C" w:rsidP="00BA0C93">
                                <w:pPr>
                                  <w:pStyle w:val="af6"/>
                                  <w:spacing w:before="0" w:beforeAutospacing="0" w:after="0" w:afterAutospacing="0"/>
                                  <w:jc w:val="center"/>
                                </w:pPr>
                                <w:r w:rsidRPr="00BA0C93">
                                  <w:rPr>
                                    <w:b/>
                                    <w:bCs/>
                                    <w:color w:val="000000"/>
                                    <w:kern w:val="24"/>
                                    <w:sz w:val="20"/>
                                    <w:szCs w:val="20"/>
                                    <w:lang w:val="uz-Cyrl-UZ"/>
                                  </w:rPr>
                                  <w:t>*()</w:t>
                                </w:r>
                              </w:p>
                            </w:txbxContent>
                          </v:textbox>
                        </v:rect>
                        <v:rect id="Прямоугольник 661" o:spid="_x0000_s1160" style="position:absolute;left:4218;top:58073;width:13994;height:114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" strokecolor="#2f528f" strokeweight="1.5pt">
                          <v:textbox>
                            <w:txbxContent>
                              <w:p w14:paraId="2230C0DA" w14:textId="0268481F" w:rsidR="00883B8C" w:rsidRPr="00F1552F" w:rsidRDefault="00883B8C" w:rsidP="00CA7CC9">
                                <w:pPr>
                                  <w:pStyle w:val="af6"/>
                                  <w:shd w:val="clear" w:color="auto" w:fill="BFBFBF"/>
                                  <w:spacing w:before="0" w:beforeAutospacing="0" w:after="0" w:afterAutospacing="0"/>
                                  <w:jc w:val="center"/>
                                  <w:rPr>
                                    <w:sz w:val="18"/>
                                    <w:szCs w:val="18"/>
                                  </w:rPr>
                                </w:pPr>
                                <w:r w:rsidRPr="00BA0C93">
                                  <w:rPr>
                                    <w:color w:val="000000"/>
                                    <w:kern w:val="24"/>
                                    <w:sz w:val="18"/>
                                    <w:szCs w:val="18"/>
                                    <w:lang w:val="uz-Cyrl-UZ"/>
                                  </w:rPr>
                                  <w:t>OTM barcha mutaxassisliklari va ta’lim yo‘nalishlari bo‘yicha qishga tayyorlash tizimini takomillashtirish</w:t>
                                </w:r>
                              </w:p>
                            </w:txbxContent>
                          </v:textbox>
                        </v:rect>
                        <v:rect id="Прямоугольник 662" o:spid="_x0000_s1161" style="position:absolute;left:20794;top:58468;width:18496;height:111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" strokecolor="#2f528f" strokeweight="1.5pt">
                          <v:textbox>
                            <w:txbxContent>
                              <w:p w14:paraId="64C45B52" w14:textId="77777777" w:rsidR="00883B8C" w:rsidRPr="00BA0C93" w:rsidRDefault="00883B8C" w:rsidP="00BA0C93">
                                <w:pPr>
                                  <w:pStyle w:val="af6"/>
                                  <w:shd w:val="clear" w:color="auto" w:fill="BFBFBF"/>
                                  <w:spacing w:before="0" w:beforeAutospacing="0" w:after="0" w:afterAutospacing="0"/>
                                  <w:jc w:val="center"/>
                                  <w:rPr>
                                    <w:color w:val="000000"/>
                                    <w:kern w:val="24"/>
                                    <w:sz w:val="18"/>
                                    <w:szCs w:val="18"/>
                                    <w:shd w:val="clear" w:color="auto" w:fill="BFBFBF"/>
                                    <w:lang w:val="uz-Cyrl-UZ"/>
                                  </w:rPr>
                                </w:pPr>
                                <w:r w:rsidRPr="00BA0C93">
                                  <w:rPr>
                                    <w:color w:val="000000"/>
                                    <w:kern w:val="24"/>
                                    <w:sz w:val="18"/>
                                    <w:szCs w:val="18"/>
                                    <w:shd w:val="clear" w:color="auto" w:fill="BFBFBF"/>
                                    <w:lang w:val="uz-Cyrl-UZ"/>
                                  </w:rPr>
                                  <w:t>Hamkorlikdagi kasbiy bilim olishni yo‘lga qo‘yish maqsadida o‘quvchilardagi mavjud iqtidorni aniqlash va rivojlantirish mexanizm</w:t>
                                </w:r>
                              </w:p>
                              <w:p w14:paraId="1090C8EB" w14:textId="5BF056AB" w:rsidR="00883B8C" w:rsidRPr="00F1552F" w:rsidRDefault="00883B8C" w:rsidP="00BA0C93">
                                <w:pPr>
                                  <w:pStyle w:val="af6"/>
                                  <w:shd w:val="clear" w:color="auto" w:fill="BFBFBF"/>
                                  <w:spacing w:before="0" w:beforeAutospacing="0" w:after="0" w:afterAutospacing="0"/>
                                  <w:jc w:val="center"/>
                                  <w:rPr>
                                    <w:sz w:val="18"/>
                                    <w:szCs w:val="18"/>
                                  </w:rPr>
                                </w:pPr>
                                <w:r w:rsidRPr="00BA0C93">
                                  <w:rPr>
                                    <w:color w:val="000000"/>
                                    <w:kern w:val="24"/>
                                    <w:sz w:val="18"/>
                                    <w:szCs w:val="18"/>
                                    <w:shd w:val="clear" w:color="auto" w:fill="BFBFBF"/>
                                    <w:lang w:val="uz-Cyrl-UZ"/>
                                  </w:rPr>
                                  <w:t>larini tatbiq qilish</w:t>
                                </w:r>
                              </w:p>
                            </w:txbxContent>
                          </v:textbox>
                        </v:rect>
                        <v:rect id="Прямоугольник 663" o:spid="_x0000_s1162" style="position:absolute;left:40388;top:58119;width:16225;height:115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" strokecolor="#2f528f" strokeweight="1.5pt">
                          <v:textbox>
                            <w:txbxContent>
                              <w:p w14:paraId="36475943" w14:textId="5630D6A6" w:rsidR="00883B8C" w:rsidRPr="00BA0C93" w:rsidRDefault="00883B8C" w:rsidP="00CA7CC9">
                                <w:pPr>
                                  <w:pStyle w:val="af6"/>
                                  <w:shd w:val="clear" w:color="auto" w:fill="BFBFBF"/>
                                  <w:spacing w:before="0" w:beforeAutospacing="0" w:after="0" w:afterAutospacing="0"/>
                                  <w:jc w:val="center"/>
                                  <w:rPr>
                                    <w:sz w:val="18"/>
                                    <w:szCs w:val="18"/>
                                    <w:lang w:val="en-US"/>
                                  </w:rPr>
                                </w:pPr>
                                <w:r w:rsidRPr="00BA0C93">
                                  <w:rPr>
                                    <w:color w:val="000000"/>
                                    <w:kern w:val="24"/>
                                    <w:sz w:val="18"/>
                                    <w:szCs w:val="18"/>
                                    <w:lang w:val="uz-Cyrl-UZ"/>
                                  </w:rPr>
                                  <w:t>Ixtisoslashtirilgan differensial sinflar tashkil qilish, o‘quvchilarining rivojlanishi uchun hamkorlikda sharoitlar yaratish</w:t>
                                </w:r>
                              </w:p>
                            </w:txbxContent>
                          </v:textbox>
                        </v:rect>
                        <v:rect id="Прямоугольник 664" o:spid="_x0000_s1163" style="position:absolute;left:4829;top:71355;width:12494;height:388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" fillcolor="#eaf1dd" strokecolor="#2f528f" strokeweight="1.5pt">
                          <v:textbox>
                            <w:txbxContent>
                              <w:p w14:paraId="09CE2D32" w14:textId="16306503" w:rsidR="00883B8C" w:rsidRPr="00F1552F" w:rsidRDefault="00883B8C" w:rsidP="00CA7CC9">
                                <w:pPr>
                                  <w:pStyle w:val="af6"/>
                                  <w:spacing w:before="0" w:beforeAutospacing="0" w:after="0" w:afterAutospacing="0"/>
                                  <w:jc w:val="center"/>
                                </w:pPr>
                                <w:r w:rsidRPr="00BA0C93">
                                  <w:rPr>
                                    <w:b/>
                                    <w:bCs/>
                                    <w:color w:val="000000"/>
                                    <w:kern w:val="24"/>
                                    <w:lang w:val="uz-Cyrl-UZ"/>
                                  </w:rPr>
                                  <w:t>NATIJA</w:t>
                                </w:r>
                              </w:p>
                            </w:txbxContent>
                          </v:textbox>
                        </v:rect>
                        <v:rect id="Прямоугольник 665" o:spid="_x0000_s1164" style="position:absolute;left:20553;top:70826;width:34777;height:509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" strokecolor="#2f528f" strokeweight="1.5pt">
                          <v:textbox>
                            <w:txbxContent>
                              <w:p w14:paraId="70AFE6A8" w14:textId="365F233F" w:rsidR="00883B8C" w:rsidRPr="00BA0C93" w:rsidRDefault="00883B8C" w:rsidP="00CA7CC9">
                                <w:pPr>
                                  <w:pStyle w:val="af6"/>
                                  <w:shd w:val="clear" w:color="auto" w:fill="DAC9E3"/>
                                  <w:spacing w:before="0" w:beforeAutospacing="0" w:after="0" w:afterAutospacing="0"/>
                                  <w:jc w:val="center"/>
                                  <w:rPr>
                                    <w:lang w:val="en-US"/>
                                  </w:rPr>
                                </w:pPr>
                                <w:r w:rsidRPr="00BA0C93">
                                  <w:rPr>
                                    <w:color w:val="000000"/>
                                    <w:kern w:val="24"/>
                                    <w:sz w:val="20"/>
                                    <w:szCs w:val="20"/>
                                    <w:lang w:val="uz-Cyrl-UZ"/>
                                  </w:rPr>
                                  <w:t>Ta’lim imkoniyatlari asosida ta’lim samaradorligi ko‘tariladi, kafolatli natijaga erishiladi.</w:t>
                                </w:r>
                              </w:p>
                            </w:txbxContent>
                          </v:textbox>
                        </v:rect>
                        <v:rect id="Прямоугольник 666" o:spid="_x0000_s1165" style="position:absolute;left:-14720;top:32052;width:32715;height:3276;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" fillcolor="#eaf1dd" strokecolor="#2f528f" strokeweight="1.5pt">
                          <v:textbox style="layout-flow:vertical;mso-layout-flow-alt:bottom-to-top">
                            <w:txbxContent>
                              <w:p w14:paraId="131303FA" w14:textId="5DA7BD9F" w:rsidR="00883B8C" w:rsidRPr="00BA0C93" w:rsidRDefault="00883B8C" w:rsidP="00D21C18">
                                <w:pPr>
                                  <w:pStyle w:val="af6"/>
                                  <w:spacing w:before="0" w:beforeAutospacing="0" w:after="0" w:afterAutospacing="0"/>
                                  <w:jc w:val="center"/>
                                  <w:rPr>
                                    <w:lang w:val="en-US"/>
                                  </w:rPr>
                                </w:pPr>
                                <w:r w:rsidRPr="00BA0C93">
                                  <w:rPr>
                                    <w:b/>
                                    <w:bCs/>
                                    <w:color w:val="000000"/>
                                    <w:kern w:val="24"/>
                                    <w:lang w:val="uz-Cyrl-UZ"/>
                                  </w:rPr>
                                  <w:t>TA’LIM  J A R A YO NI</w:t>
                                </w:r>
                              </w:p>
                            </w:txbxContent>
                          </v:textbox>
                        </v:rect>
                        <v:rect id="Прямоугольник 667" o:spid="_x0000_s1166" style="position:absolute;left:36757;top:29409;width:46109;height:4730;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" fillcolor="#eaf1dd" strokecolor="#2f528f" strokeweight="1.5pt">
                          <v:textbox style="layout-flow:vertical;mso-layout-flow-alt:bottom-to-top">
                            <w:txbxContent>
                              <w:p w14:paraId="329D0526" w14:textId="736E2219" w:rsidR="00883B8C" w:rsidRPr="00BA0C93" w:rsidRDefault="00883B8C" w:rsidP="00CA7CC9">
                                <w:pPr>
                                  <w:pStyle w:val="af6"/>
                                  <w:spacing w:before="0" w:beforeAutospacing="0" w:after="0" w:afterAutospacing="0"/>
                                  <w:jc w:val="center"/>
                                  <w:rPr>
                                    <w:lang w:val="en-US"/>
                                  </w:rPr>
                                </w:pPr>
                                <w:r w:rsidRPr="00BA0C93">
                                  <w:rPr>
                                    <w:b/>
                                    <w:bCs/>
                                    <w:color w:val="000000"/>
                                    <w:kern w:val="24"/>
                                    <w:lang w:val="uz-Cyrl-UZ"/>
                                  </w:rPr>
                                  <w:t>DTS, shartnomalar, qoidalar, me’yorlar, rag‘batlantiruvchi omillarni shakllantiruvchi tuzilmalar</w:t>
                                </w:r>
                              </w:p>
                            </w:txbxContent>
                          </v:textbox>
                        </v:rect>
                        <v:shapetype id="_x0000_t33" coordsize="21600,21600" o:spt="33" o:oned="t" path="m,l21600,r,21600e" filled="f">
                          <v:stroke joinstyle="miter"/>
                          <v:path arrowok="t" fillok="f" o:connecttype="none"/>
                          <o:lock v:ext="edit" shapetype="t"/>
                        </v:shapetype>
                        <v:shape id="Соединитель: уступ 41" o:spid="_x0000_s1167" type="#_x0000_t33" style="position:absolute;left:1638;top:1443;width:13818;height:15889;rotation:18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" strokecolor="#2f528f" strokeweight="2.25pt"/>
                        <v:shape id="Соединитель: уступ 42" o:spid="_x0000_s1168" type="#_x0000_t33" style="position:absolute;left:-8392;top:60077;width:23251;height:3191;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" strokecolor="#2f528f" strokeweight="2.25pt"/>
                        <v:shape id="Соединитель: уступ 43" o:spid="_x0000_s1169" type="#_x0000_t33" style="position:absolute;left:43885;top:1443;width:15577;height:7276;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" strokecolor="#2f528f" strokeweight="2.25pt">
                          <v:stroke endarrow="block"/>
                        </v:shape>
                        <v:shape id="Соединитель: уступ 44" o:spid="_x0000_s1170" type="#_x0000_t33" style="position:absolute;left:48123;top:62035;width:18545;height:4132;rotation:9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" strokecolor="#2f528f" strokeweight="2.25pt">
                          <v:stroke endarrow="block"/>
                        </v:shape>
                        <v:shape id="Соединитель: уступ 45" o:spid="_x0000_s1171" type="#_x0000_t34" style="position:absolute;left:19706;top:47946;width:1636;height:18617;rotation:9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" strokecolor="#2f528f" strokeweight="2.25pt">
                          <v:stroke endarrow="block"/>
                        </v:shape>
                        <v:shape id="Соединитель: уступ 46" o:spid="_x0000_s1172" type="#_x0000_t34" style="position:absolute;left:38325;top:47944;width:1682;height:18668;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" strokecolor="#2f528f" strokeweight="2.25pt">
                          <v:stroke endarrow="block"/>
                        </v:shape>
                        <v:shape id="Соединитель: уступ 47" o:spid="_x0000_s1173" type="#_x0000_t33" style="position:absolute;left:7243;top:29809;width:13257;height:3169;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" strokecolor="#2f528f" strokeweight="2.25pt">
                          <v:stroke endarrow="block"/>
                        </v:shape>
                        <v:shape id="Соединитель: уступ 48" o:spid="_x0000_s1174" type="#_x0000_t33" style="position:absolute;left:39042;top:29608;width:13257;height:3571;rotation:9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" strokecolor="#2f528f" strokeweight="2.25pt">
                          <v:stroke endarrow="block"/>
                        </v:shape>
                        <v:shape id="Соединитель: уступ 51" o:spid="_x0000_s1175" type="#_x0000_t34" style="position:absolute;left:15898;top:15211;width:9711;height:1962;rotation:9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" strokecolor="#2f528f" strokeweight="2.25pt">
                          <v:stroke endarrow="block"/>
                        </v:shape>
                        <v:shape id="Прямая со стрелкой 678" o:spid="_x0000_s1176" type="#_x0000_t32" style="position:absolute;left:29675;top:23970;width:5;height:192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" strokecolor="#2f528f" strokeweight="1.5pt">
                          <v:stroke endarrow="block"/>
                        </v:shape>
                        <v:shape id="Прямая со стрелкой 679" o:spid="_x0000_s1177" type="#_x0000_t32" style="position:absolute;left:29670;top:34559;width:0;height:149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" strokecolor="#2f528f" strokeweight="1.5pt">
                          <v:stroke endarrow="block"/>
                        </v:shape>
                        <v:rect id="Прямоугольник 680" o:spid="_x0000_s1178" style="position:absolute;left:1638;top:76761;width:60383;height:41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" strokecolor="white" strokeweight="1.5pt">
                          <v:textbox>
                            <w:txbxContent>
                              <w:p w14:paraId="766EFC67" w14:textId="6A9D958D" w:rsidR="00883B8C" w:rsidRPr="003B6076" w:rsidRDefault="00883B8C" w:rsidP="003B6076">
                                <w:pPr>
                                  <w:pStyle w:val="af6"/>
                                  <w:shd w:val="clear" w:color="auto" w:fill="FFFFFF" w:themeFill="background1"/>
                                  <w:spacing w:before="0" w:beforeAutospacing="0" w:after="0" w:afterAutospacing="0"/>
                                  <w:jc w:val="center"/>
                                  <w:rPr>
                                    <w:b/>
                                    <w:lang w:val="en-US"/>
                                  </w:rPr>
                                </w:pPr>
                                <w:r w:rsidRPr="00302812">
                                  <w:rPr>
                                    <w:sz w:val="28"/>
                                    <w:szCs w:val="28"/>
                                    <w:lang w:val="en-US" w:eastAsia="en-US"/>
                                  </w:rPr>
                                  <w:t>2.17-rasm</w:t>
                                </w:r>
                                <w:bookmarkStart w:id="42" w:name="_Hlk198327368"/>
                                <w:bookmarkStart w:id="43" w:name="_Hlk198327369"/>
                                <w:r w:rsidRPr="00302812">
                                  <w:rPr>
                                    <w:sz w:val="28"/>
                                    <w:szCs w:val="28"/>
                                    <w:lang w:val="en-US" w:eastAsia="en-US"/>
                                  </w:rPr>
                                  <w:t xml:space="preserve">. </w:t>
                                </w:r>
                                <w:r w:rsidRPr="00C8729C">
                                  <w:rPr>
                                    <w:color w:val="000000"/>
                                    <w:kern w:val="24"/>
                                    <w:sz w:val="28"/>
                                    <w:szCs w:val="28"/>
                                    <w:lang w:val="en-US"/>
                                  </w:rPr>
                                  <w:t>Pedagogik ta’limning innovatsion modeli</w:t>
                                </w:r>
                                <w:bookmarkEnd w:id="42"/>
                                <w:bookmarkEnd w:id="43"/>
                              </w:p>
                            </w:txbxContent>
                          </v:textbox>
                        </v:rect>
                        <v:rect id="Прямоугольник 652" o:spid="_x0000_s1179" style="position:absolute;left:18617;top:7233;width:10752;height:5627;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" fillcolor="#b6dde8" strokecolor="#2f528f" strokeweight="1.5pt">
                          <v:shadow on="t" color="black" opacity="24903f" origin=",.5" offset="0,.55556mm"/>
                          <v:textbox style="layout-flow:vertical;mso-layout-flow-alt:bottom-to-top">
                            <w:txbxContent>
                              <w:p w14:paraId="1BDE2EA3" w14:textId="6F8F9503" w:rsidR="00883B8C" w:rsidRPr="00F1552F" w:rsidRDefault="00883B8C" w:rsidP="00CA7CC9">
                                <w:pPr>
                                  <w:pStyle w:val="af6"/>
                                  <w:spacing w:before="0" w:beforeAutospacing="0" w:after="0" w:afterAutospacing="0"/>
                                  <w:jc w:val="center"/>
                                </w:pPr>
                                <w:r w:rsidRPr="00BA0C93">
                                  <w:rPr>
                                    <w:b/>
                                    <w:bCs/>
                                    <w:color w:val="000000"/>
                                    <w:kern w:val="24"/>
                                    <w:sz w:val="20"/>
                                    <w:szCs w:val="20"/>
                                    <w:lang w:val="uz-Cyrl-UZ"/>
                                  </w:rPr>
                                  <w:t>Oliy ta’lim muassasasi</w:t>
                                </w:r>
                              </w:p>
                            </w:txbxContent>
                          </v:textbox>
                        </v:rect>
                      </v:group>
                      <v:shape id="Прямая со стрелкой 681" o:spid="_x0000_s1180" type="#_x0000_t32" style="position:absolute;left:17293;top:72525;width:3225;height:7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" strokecolor="#2f528f" strokeweight="1.5pt">
                        <v:stroke endarrow="block"/>
                      </v:shape>
                      <v:shape id="Прямая со стрелкой 682" o:spid="_x0000_s1181" type="#_x0000_t32" style="position:absolute;left:29781;top:55842;width:210;height:200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" strokecolor="#2f528f" strokeweight="1.5pt">
                        <v:stroke endarrow="block"/>
                      </v:shape>
                    </v:group>
                    <v:shape id="Прямая со стрелкой 683" o:spid="_x0000_s1182" type="#_x0000_t32" style="position:absolute;left:47981;top:9842;width:2095;height:18;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" strokecolor="#2f528f" strokeweight="1.5pt">
                      <v:stroke endarrow="block"/>
                    </v:shape>
                    <v:shape id="Прямая со стрелкой 684" o:spid="_x0000_s1183" type="#_x0000_t32" style="position:absolute;left:38211;top:9832;width:3000;height:10;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" strokecolor="#2f528f" strokeweight="1.5pt">
                      <v:stroke endarrow="block"/>
                    </v:shape>
                    <v:shape id="Прямая со стрелкой 685" o:spid="_x0000_s1184" type="#_x0000_t32" style="position:absolute;left:26571;top:9823;width:5924;height:9;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" strokecolor="#2f528f" strokeweight="2.25pt">
                      <v:stroke endarrow="block"/>
                    </v:shape>
                    <v:shape id="Прямая со стрелкой 686" o:spid="_x0000_s1185" type="#_x0000_t32" style="position:absolute;left:18763;top:9823;width:2191;height:37;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" strokecolor="#2f528f" strokeweight="1.5pt">
                      <v:stroke endarrow="block"/>
                    </v:shape>
                    <v:shape id="Прямая со стрелкой 687" o:spid="_x0000_s1186" type="#_x0000_t32" style="position:absolute;left:9183;top:9859;width:2697;height:1;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" strokecolor="#2f528f" strokeweight="1.5pt">
                      <v:stroke endarrow="block"/>
                    </v:shape>
                  </v:group>
                  <v:rect id="Прямоугольник 688" o:spid="_x0000_s1187" style="position:absolute;left:15429;top:35673;width:28382;height:38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" fillcolor="#fff2cc" strokecolor="#2f528f" strokeweight="1.5pt">
                    <v:textbox>
                      <w:txbxContent>
                        <w:p w14:paraId="350B7EA3" w14:textId="60CAB88E" w:rsidR="00883B8C" w:rsidRPr="00BA0C93" w:rsidRDefault="00883B8C" w:rsidP="00CA7CC9">
                          <w:pPr>
                            <w:pStyle w:val="af6"/>
                            <w:kinsoku w:val="0"/>
                            <w:overflowPunct w:val="0"/>
                            <w:spacing w:before="0" w:beforeAutospacing="0" w:after="0" w:afterAutospacing="0"/>
                            <w:jc w:val="center"/>
                            <w:textAlignment w:val="baseline"/>
                            <w:rPr>
                              <w:lang w:val="en-US"/>
                            </w:rPr>
                          </w:pPr>
                          <w:r w:rsidRPr="00BA0C93">
                            <w:rPr>
                              <w:b/>
                              <w:bCs/>
                              <w:color w:val="000000"/>
                              <w:kern w:val="24"/>
                              <w:sz w:val="20"/>
                              <w:szCs w:val="20"/>
                              <w:lang w:val="uz-Cyrl-UZ"/>
                            </w:rPr>
                            <w:t>Ta’lim samaradorligini oshirish va boshqarish yo‘llari</w:t>
                          </w:r>
                        </w:p>
                      </w:txbxContent>
                    </v:textbox>
                  </v:rect>
                  <v:rect id="Прямоугольник 689" o:spid="_x0000_s1188" style="position:absolute;left:4211;top:42506;width:17021;height:81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" strokecolor="#2f528f" strokeweight="1.5pt">
                    <v:textbox>
                      <w:txbxContent>
                        <w:p w14:paraId="3ECB6E7B" w14:textId="0F61FCD3" w:rsidR="00883B8C" w:rsidRPr="00F1552F" w:rsidRDefault="00883B8C" w:rsidP="00CA7CC9">
                          <w:pPr>
                            <w:pStyle w:val="af6"/>
                            <w:kinsoku w:val="0"/>
                            <w:overflowPunct w:val="0"/>
                            <w:spacing w:before="0" w:beforeAutospacing="0" w:after="0" w:afterAutospacing="0"/>
                            <w:jc w:val="center"/>
                            <w:textAlignment w:val="baseline"/>
                            <w:rPr>
                              <w:sz w:val="20"/>
                              <w:szCs w:val="20"/>
                            </w:rPr>
                          </w:pPr>
                          <w:r w:rsidRPr="00BA0C93">
                            <w:rPr>
                              <w:color w:val="000000"/>
                              <w:kern w:val="24"/>
                              <w:sz w:val="20"/>
                              <w:szCs w:val="20"/>
                              <w:lang w:val="uz-Cyrl-UZ"/>
                            </w:rPr>
                            <w:t>O‘qitish tizimini fanlararo, mavzulararo, bo‘lim va bosqichlararo uzluksizligi va uzviyligini ta’minlash.</w:t>
                          </w:r>
                        </w:p>
                      </w:txbxContent>
                    </v:textbox>
                  </v:rect>
                  <v:rect id="Прямоугольник 690" o:spid="_x0000_s1189" style="position:absolute;left:21698;top:42417;width:16013;height:82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" strokecolor="#2f528f" strokeweight="1.5pt">
                    <v:textbox>
                      <w:txbxContent>
                        <w:p w14:paraId="11032715" w14:textId="0C903ED0" w:rsidR="00883B8C" w:rsidRPr="00BA0C93" w:rsidRDefault="00883B8C" w:rsidP="00CA7CC9">
                          <w:pPr>
                            <w:pStyle w:val="af6"/>
                            <w:kinsoku w:val="0"/>
                            <w:overflowPunct w:val="0"/>
                            <w:spacing w:before="0" w:beforeAutospacing="0" w:after="0" w:afterAutospacing="0"/>
                            <w:jc w:val="center"/>
                            <w:textAlignment w:val="baseline"/>
                            <w:rPr>
                              <w:lang w:val="en-US"/>
                            </w:rPr>
                          </w:pPr>
                          <w:r w:rsidRPr="00BA0C93">
                            <w:rPr>
                              <w:color w:val="000000"/>
                              <w:kern w:val="24"/>
                              <w:sz w:val="20"/>
                              <w:szCs w:val="20"/>
                              <w:lang w:val="uz-Cyrl-UZ"/>
                            </w:rPr>
                            <w:t>Ta’lim shakli, usul, vosita, texnologiya va metodlarini hamkorlikda takomillashtirish</w:t>
                          </w:r>
                        </w:p>
                      </w:txbxContent>
                    </v:textbox>
                  </v:rect>
                  <v:rect id="Прямоугольник 691" o:spid="_x0000_s1190" style="position:absolute;left:39223;top:42372;width:16193;height:82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" strokecolor="#2f528f" strokeweight="1.5pt">
                    <v:textbox>
                      <w:txbxContent>
                        <w:p w14:paraId="0E838A31" w14:textId="77777777" w:rsidR="00883B8C" w:rsidRPr="00BA0C93" w:rsidRDefault="00883B8C" w:rsidP="00BA0C93">
                          <w:pPr>
                            <w:pStyle w:val="af6"/>
                            <w:shd w:val="clear" w:color="auto" w:fill="BFBFBF"/>
                            <w:kinsoku w:val="0"/>
                            <w:overflowPunct w:val="0"/>
                            <w:spacing w:before="0" w:beforeAutospacing="0" w:after="0" w:afterAutospacing="0"/>
                            <w:jc w:val="center"/>
                            <w:textAlignment w:val="baseline"/>
                            <w:rPr>
                              <w:color w:val="000000"/>
                              <w:kern w:val="24"/>
                              <w:sz w:val="20"/>
                              <w:szCs w:val="20"/>
                              <w:lang w:val="uz-Cyrl-UZ"/>
                            </w:rPr>
                          </w:pPr>
                          <w:r w:rsidRPr="00BA0C93">
                            <w:rPr>
                              <w:color w:val="000000"/>
                              <w:kern w:val="24"/>
                              <w:sz w:val="20"/>
                              <w:szCs w:val="20"/>
                              <w:lang w:val="uz-Cyrl-UZ"/>
                            </w:rPr>
                            <w:t>Axborot va infratuzil</w:t>
                          </w:r>
                        </w:p>
                        <w:p w14:paraId="08341107" w14:textId="67593FB5" w:rsidR="00883B8C" w:rsidRPr="00F1552F" w:rsidRDefault="00883B8C" w:rsidP="00BA0C93">
                          <w:pPr>
                            <w:pStyle w:val="af6"/>
                            <w:shd w:val="clear" w:color="auto" w:fill="BFBFBF"/>
                            <w:kinsoku w:val="0"/>
                            <w:overflowPunct w:val="0"/>
                            <w:spacing w:before="0" w:beforeAutospacing="0" w:after="0" w:afterAutospacing="0"/>
                            <w:jc w:val="center"/>
                            <w:textAlignment w:val="baseline"/>
                            <w:rPr>
                              <w:lang w:val="uz-Cyrl-UZ"/>
                            </w:rPr>
                          </w:pPr>
                          <w:r w:rsidRPr="00BA0C93">
                            <w:rPr>
                              <w:color w:val="000000"/>
                              <w:kern w:val="24"/>
                              <w:sz w:val="20"/>
                              <w:szCs w:val="20"/>
                              <w:lang w:val="uz-Cyrl-UZ"/>
                            </w:rPr>
                            <w:t>malarni ta’minlovchi ta’lim xizmatlarini tashkil qilish</w:t>
                          </w:r>
                        </w:p>
                      </w:txbxContent>
                    </v:textbox>
                  </v:rect>
                  <v:shape id="Соединитель: уступ 7" o:spid="_x0000_s1191" type="#_x0000_t34" style="position:absolute;left:19445;top:32335;width:2947;height:17403;rotation:9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" strokecolor="#2f528f" strokeweight="2.25pt">
                    <v:stroke endarrow="block"/>
                  </v:shape>
                  <v:shape id="Соединитель: уступ 8" o:spid="_x0000_s1192" type="#_x0000_t34" style="position:absolute;left:37065;top:32118;width:2809;height:17700;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" strokecolor="#2f528f" strokeweight="2.25pt">
                    <v:stroke endarrow="block"/>
                  </v:shape>
                  <v:shape id="Прямая со стрелкой 694" o:spid="_x0000_s1193" type="#_x0000_t32" style="position:absolute;left:29620;top:39563;width:84;height:285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" strokecolor="#2f528f" strokeweight="1.5pt">
                    <v:stroke endarrow="block"/>
                  </v:shape>
                  <v:shape id="Прямая со стрелкой 695" o:spid="_x0000_s1194" type="#_x0000_t32" style="position:absolute;left:29544;top:49516;width:76;height:130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" strokecolor="#2f528f" strokeweight="1.5pt">
                    <v:stroke endarrow="block"/>
                  </v:shape>
                  <v:shape id="Соединитель: уступ 11" o:spid="_x0000_s1195" type="#_x0000_t33" style="position:absolute;left:11279;top:51581;width:3249;height:1373;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" strokecolor="#2f528f" strokeweight="1.5pt">
                    <v:stroke endarrow="block"/>
                  </v:shape>
                  <v:shape id="Соединитель: уступ 12" o:spid="_x0000_s1196" type="#_x0000_t33" style="position:absolute;left:45021;top:51592;width:3250;height:1349;rotation:9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" strokecolor="#2f528f" strokeweight="1.5pt">
                    <v:stroke endarrow="block"/>
                  </v:shape>
                </v:group>
                <v:shape id="Соединитель: уступ 50" o:spid="_x0000_s1197" type="#_x0000_t34" style="position:absolute;left:29658;top:13676;width:2762;height:5956;rotation:9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" strokecolor="#2f528f" strokeweight="2.25pt">
                  <v:stroke endarrow="block"/>
                </v:shape>
                <v:shape id="Соединитель: уступ 49" o:spid="_x0000_s1198" type="#_x0000_t34" style="position:absolute;left:23695;top:13516;width:2762;height:6147;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" strokecolor="#2f528f" strokeweight="2.25pt">
                  <v:stroke endarrow="block"/>
                </v:shape>
                <w10:wrap type="topAndBottom" anchorx="margin"/>
              </v:group>
            </w:pict>
          </mc:Fallback>
        </mc:AlternateContent>
      </w:r>
      <w:r w:rsidRPr="00A31EA2">
        <w:rPr>
          <w:rFonts w:ascii="Times New Roman" w:hAnsi="Times New Roman" w:cs="Times New Roman"/>
          <w:color w:val="000000" w:themeColor="text1"/>
          <w:sz w:val="28"/>
          <w:szCs w:val="28"/>
          <w:lang w:val="uz-Cyrl-UZ" w:eastAsia="ru-RU"/>
        </w:rPr>
        <w:t xml:space="preserve">Bundan yaqqol ko‘rinadiki, demak, </w:t>
      </w:r>
      <w:r w:rsidRPr="00A31EA2">
        <w:rPr>
          <w:rFonts w:ascii="Times New Roman" w:eastAsia="Arial" w:hAnsi="Times New Roman" w:cs="Times New Roman"/>
          <w:bCs/>
          <w:color w:val="000000" w:themeColor="text1"/>
          <w:kern w:val="24"/>
          <w:sz w:val="28"/>
          <w:szCs w:val="28"/>
          <w:lang w:val="uz-Cyrl-UZ" w:eastAsia="ru-RU"/>
        </w:rPr>
        <w:t>ta’limiy o‘yinlarni boshqarish va modellashtirish modeli o‘</w:t>
      </w:r>
      <w:r w:rsidRPr="00A31EA2">
        <w:rPr>
          <w:rFonts w:ascii="Times New Roman" w:hAnsi="Times New Roman" w:cs="Times New Roman"/>
          <w:color w:val="000000" w:themeColor="text1"/>
          <w:sz w:val="28"/>
          <w:szCs w:val="28"/>
          <w:lang w:val="uz-Cyrl-UZ" w:eastAsia="ru-RU"/>
        </w:rPr>
        <w:t>z-o‘zidan uzluksiz ta’limn</w:t>
      </w:r>
      <w:r w:rsidRPr="00A31EA2">
        <w:rPr>
          <w:rFonts w:ascii="Times New Roman" w:hAnsi="Times New Roman" w:cs="Times New Roman"/>
          <w:color w:val="000000" w:themeColor="text1"/>
          <w:spacing w:val="-1"/>
          <w:sz w:val="28"/>
          <w:szCs w:val="28"/>
          <w:lang w:val="uz-Cyrl-UZ" w:eastAsia="ru-RU"/>
        </w:rPr>
        <w:t>i</w:t>
      </w:r>
      <w:r w:rsidRPr="00A31EA2">
        <w:rPr>
          <w:rFonts w:ascii="Times New Roman" w:hAnsi="Times New Roman" w:cs="Times New Roman"/>
          <w:color w:val="000000" w:themeColor="text1"/>
          <w:sz w:val="28"/>
          <w:szCs w:val="28"/>
          <w:lang w:val="uz-Cyrl-UZ" w:eastAsia="ru-RU"/>
        </w:rPr>
        <w:t>ng</w:t>
      </w:r>
      <w:r w:rsidRPr="00A31EA2">
        <w:rPr>
          <w:rFonts w:ascii="Times New Roman" w:hAnsi="Times New Roman" w:cs="Times New Roman"/>
          <w:color w:val="000000" w:themeColor="text1"/>
          <w:spacing w:val="150"/>
          <w:sz w:val="28"/>
          <w:szCs w:val="28"/>
          <w:lang w:val="uz-Cyrl-UZ" w:eastAsia="ru-RU"/>
        </w:rPr>
        <w:t xml:space="preserve"> </w:t>
      </w:r>
      <w:r w:rsidRPr="00A31EA2">
        <w:rPr>
          <w:rFonts w:ascii="Times New Roman" w:eastAsia="Arial" w:hAnsi="Times New Roman" w:cs="Times New Roman"/>
          <w:bCs/>
          <w:color w:val="000000" w:themeColor="text1"/>
          <w:sz w:val="28"/>
          <w:szCs w:val="28"/>
          <w:lang w:val="uz-Cyrl-UZ" w:eastAsia="ru-RU"/>
        </w:rPr>
        <w:t>barcha bo‘g‘inlarida muhim</w:t>
      </w:r>
      <w:r w:rsidRPr="00A31EA2">
        <w:rPr>
          <w:rFonts w:ascii="Times New Roman" w:hAnsi="Times New Roman" w:cs="Times New Roman"/>
          <w:color w:val="000000" w:themeColor="text1"/>
          <w:spacing w:val="150"/>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vaz</w:t>
      </w:r>
      <w:r w:rsidRPr="00A31EA2">
        <w:rPr>
          <w:rFonts w:ascii="Times New Roman" w:hAnsi="Times New Roman" w:cs="Times New Roman"/>
          <w:color w:val="000000" w:themeColor="text1"/>
          <w:spacing w:val="-1"/>
          <w:sz w:val="28"/>
          <w:szCs w:val="28"/>
          <w:lang w:val="uz-Cyrl-UZ" w:eastAsia="ru-RU"/>
        </w:rPr>
        <w:t>i</w:t>
      </w:r>
      <w:r w:rsidRPr="00A31EA2">
        <w:rPr>
          <w:rFonts w:ascii="Times New Roman" w:hAnsi="Times New Roman" w:cs="Times New Roman"/>
          <w:color w:val="000000" w:themeColor="text1"/>
          <w:sz w:val="28"/>
          <w:szCs w:val="28"/>
          <w:lang w:val="uz-Cyrl-UZ" w:eastAsia="ru-RU"/>
        </w:rPr>
        <w:t>fa</w:t>
      </w:r>
      <w:r w:rsidRPr="00A31EA2">
        <w:rPr>
          <w:rFonts w:ascii="Times New Roman" w:hAnsi="Times New Roman" w:cs="Times New Roman"/>
          <w:color w:val="000000" w:themeColor="text1"/>
          <w:spacing w:val="-1"/>
          <w:sz w:val="28"/>
          <w:szCs w:val="28"/>
          <w:lang w:val="uz-Cyrl-UZ" w:eastAsia="ru-RU"/>
        </w:rPr>
        <w:t>n</w:t>
      </w:r>
      <w:r w:rsidRPr="00A31EA2">
        <w:rPr>
          <w:rFonts w:ascii="Times New Roman" w:hAnsi="Times New Roman" w:cs="Times New Roman"/>
          <w:color w:val="000000" w:themeColor="text1"/>
          <w:sz w:val="28"/>
          <w:szCs w:val="28"/>
          <w:lang w:val="uz-Cyrl-UZ" w:eastAsia="ru-RU"/>
        </w:rPr>
        <w:t>i</w:t>
      </w:r>
      <w:r w:rsidRPr="00A31EA2">
        <w:rPr>
          <w:rFonts w:ascii="Times New Roman" w:hAnsi="Times New Roman" w:cs="Times New Roman"/>
          <w:color w:val="000000" w:themeColor="text1"/>
          <w:spacing w:val="151"/>
          <w:sz w:val="28"/>
          <w:szCs w:val="28"/>
          <w:lang w:val="uz-Cyrl-UZ" w:eastAsia="ru-RU"/>
        </w:rPr>
        <w:t xml:space="preserve"> </w:t>
      </w:r>
      <w:r w:rsidRPr="00A31EA2">
        <w:rPr>
          <w:rFonts w:ascii="Times New Roman" w:hAnsi="Times New Roman" w:cs="Times New Roman"/>
          <w:color w:val="000000" w:themeColor="text1"/>
          <w:spacing w:val="1"/>
          <w:sz w:val="28"/>
          <w:szCs w:val="28"/>
          <w:lang w:val="uz-Cyrl-UZ" w:eastAsia="ru-RU"/>
        </w:rPr>
        <w:t>b</w:t>
      </w:r>
      <w:r w:rsidRPr="00A31EA2">
        <w:rPr>
          <w:rFonts w:ascii="Times New Roman" w:hAnsi="Times New Roman" w:cs="Times New Roman"/>
          <w:color w:val="000000" w:themeColor="text1"/>
          <w:spacing w:val="-1"/>
          <w:sz w:val="28"/>
          <w:szCs w:val="28"/>
          <w:lang w:val="uz-Cyrl-UZ" w:eastAsia="ru-RU"/>
        </w:rPr>
        <w:t>a</w:t>
      </w:r>
      <w:r w:rsidRPr="00A31EA2">
        <w:rPr>
          <w:rFonts w:ascii="Times New Roman" w:hAnsi="Times New Roman" w:cs="Times New Roman"/>
          <w:color w:val="000000" w:themeColor="text1"/>
          <w:sz w:val="28"/>
          <w:szCs w:val="28"/>
          <w:lang w:val="uz-Cyrl-UZ" w:eastAsia="ru-RU"/>
        </w:rPr>
        <w:t xml:space="preserve">jarishi bilan birga o‘quvchi faoliyatini, iqtidorini yuzaga </w:t>
      </w:r>
      <w:r w:rsidR="00EC3A54" w:rsidRPr="00EC3A54">
        <w:rPr>
          <w:rFonts w:ascii="Times New Roman" w:hAnsi="Times New Roman" w:cs="Times New Roman"/>
          <w:color w:val="000000" w:themeColor="text1"/>
          <w:sz w:val="28"/>
          <w:szCs w:val="28"/>
          <w:lang w:val="uz-Cyrl-UZ" w:eastAsia="ru-RU"/>
        </w:rPr>
        <w:t xml:space="preserve"> olib </w:t>
      </w:r>
      <w:r w:rsidRPr="00A31EA2">
        <w:rPr>
          <w:rFonts w:ascii="Times New Roman" w:hAnsi="Times New Roman" w:cs="Times New Roman"/>
          <w:color w:val="000000" w:themeColor="text1"/>
          <w:sz w:val="28"/>
          <w:szCs w:val="28"/>
          <w:lang w:val="uz-Cyrl-UZ" w:eastAsia="ru-RU"/>
        </w:rPr>
        <w:lastRenderedPageBreak/>
        <w:t>chiqaruvchi</w:t>
      </w:r>
      <w:r w:rsidR="00EC3A54" w:rsidRPr="00EC3A54">
        <w:rPr>
          <w:rFonts w:ascii="Times New Roman" w:hAnsi="Times New Roman" w:cs="Times New Roman"/>
          <w:color w:val="000000" w:themeColor="text1"/>
          <w:sz w:val="28"/>
          <w:szCs w:val="28"/>
          <w:lang w:val="uz-Cyrl-UZ" w:eastAsia="ru-RU"/>
        </w:rPr>
        <w:t>, ijodkorlik kompetensiyasini</w:t>
      </w:r>
      <w:r w:rsidRPr="00A31EA2">
        <w:rPr>
          <w:rFonts w:ascii="Times New Roman" w:hAnsi="Times New Roman" w:cs="Times New Roman"/>
          <w:color w:val="000000" w:themeColor="text1"/>
          <w:sz w:val="28"/>
          <w:szCs w:val="28"/>
          <w:lang w:val="uz-Cyrl-UZ" w:eastAsia="ru-RU"/>
        </w:rPr>
        <w:t xml:space="preserve"> ri</w:t>
      </w:r>
      <w:r w:rsidRPr="00A31EA2">
        <w:rPr>
          <w:rFonts w:ascii="Times New Roman" w:hAnsi="Times New Roman" w:cs="Times New Roman"/>
          <w:color w:val="000000" w:themeColor="text1"/>
          <w:spacing w:val="-1"/>
          <w:sz w:val="28"/>
          <w:szCs w:val="28"/>
          <w:lang w:val="uz-Cyrl-UZ" w:eastAsia="ru-RU"/>
        </w:rPr>
        <w:t>v</w:t>
      </w:r>
      <w:r w:rsidRPr="00A31EA2">
        <w:rPr>
          <w:rFonts w:ascii="Times New Roman" w:hAnsi="Times New Roman" w:cs="Times New Roman"/>
          <w:color w:val="000000" w:themeColor="text1"/>
          <w:sz w:val="28"/>
          <w:szCs w:val="28"/>
          <w:lang w:val="uz-Cyrl-UZ" w:eastAsia="ru-RU"/>
        </w:rPr>
        <w:t>ojl</w:t>
      </w:r>
      <w:r w:rsidRPr="00A31EA2">
        <w:rPr>
          <w:rFonts w:ascii="Times New Roman" w:hAnsi="Times New Roman" w:cs="Times New Roman"/>
          <w:color w:val="000000" w:themeColor="text1"/>
          <w:spacing w:val="-1"/>
          <w:sz w:val="28"/>
          <w:szCs w:val="28"/>
          <w:lang w:val="uz-Cyrl-UZ" w:eastAsia="ru-RU"/>
        </w:rPr>
        <w:t>a</w:t>
      </w:r>
      <w:r w:rsidRPr="00A31EA2">
        <w:rPr>
          <w:rFonts w:ascii="Times New Roman" w:hAnsi="Times New Roman" w:cs="Times New Roman"/>
          <w:color w:val="000000" w:themeColor="text1"/>
          <w:sz w:val="28"/>
          <w:szCs w:val="28"/>
          <w:lang w:val="uz-Cyrl-UZ" w:eastAsia="ru-RU"/>
        </w:rPr>
        <w:t>n</w:t>
      </w:r>
      <w:r w:rsidRPr="00A31EA2">
        <w:rPr>
          <w:rFonts w:ascii="Times New Roman" w:hAnsi="Times New Roman" w:cs="Times New Roman"/>
          <w:color w:val="000000" w:themeColor="text1"/>
          <w:spacing w:val="-2"/>
          <w:sz w:val="28"/>
          <w:szCs w:val="28"/>
          <w:lang w:val="uz-Cyrl-UZ" w:eastAsia="ru-RU"/>
        </w:rPr>
        <w:t>u</w:t>
      </w:r>
      <w:r w:rsidRPr="00A31EA2">
        <w:rPr>
          <w:rFonts w:ascii="Times New Roman" w:hAnsi="Times New Roman" w:cs="Times New Roman"/>
          <w:color w:val="000000" w:themeColor="text1"/>
          <w:sz w:val="28"/>
          <w:szCs w:val="28"/>
          <w:lang w:val="uz-Cyrl-UZ" w:eastAsia="ru-RU"/>
        </w:rPr>
        <w:t>vchi</w:t>
      </w:r>
      <w:r w:rsidRPr="00A31EA2">
        <w:rPr>
          <w:rFonts w:ascii="Times New Roman" w:hAnsi="Times New Roman" w:cs="Times New Roman"/>
          <w:color w:val="000000" w:themeColor="text1"/>
          <w:spacing w:val="163"/>
          <w:sz w:val="28"/>
          <w:szCs w:val="28"/>
          <w:lang w:val="uz-Cyrl-UZ" w:eastAsia="ru-RU"/>
        </w:rPr>
        <w:t xml:space="preserve"> </w:t>
      </w:r>
      <w:r w:rsidR="00EC3A54" w:rsidRPr="00EC3A54">
        <w:rPr>
          <w:rFonts w:ascii="Times New Roman" w:hAnsi="Times New Roman" w:cs="Times New Roman"/>
          <w:color w:val="000000" w:themeColor="text1"/>
          <w:sz w:val="28"/>
          <w:szCs w:val="28"/>
          <w:lang w:val="uz-Cyrl-UZ" w:eastAsia="ru-RU"/>
        </w:rPr>
        <w:t>kafolatli n</w:t>
      </w:r>
      <w:r w:rsidRPr="00A31EA2">
        <w:rPr>
          <w:rFonts w:ascii="Times New Roman" w:hAnsi="Times New Roman" w:cs="Times New Roman"/>
          <w:color w:val="000000" w:themeColor="text1"/>
          <w:sz w:val="28"/>
          <w:szCs w:val="28"/>
          <w:lang w:val="uz-Cyrl-UZ" w:eastAsia="ru-RU"/>
        </w:rPr>
        <w:t>a</w:t>
      </w:r>
      <w:r w:rsidRPr="00A31EA2">
        <w:rPr>
          <w:rFonts w:ascii="Times New Roman" w:hAnsi="Times New Roman" w:cs="Times New Roman"/>
          <w:color w:val="000000" w:themeColor="text1"/>
          <w:spacing w:val="-1"/>
          <w:sz w:val="28"/>
          <w:szCs w:val="28"/>
          <w:lang w:val="uz-Cyrl-UZ" w:eastAsia="ru-RU"/>
        </w:rPr>
        <w:t>t</w:t>
      </w:r>
      <w:r w:rsidRPr="00A31EA2">
        <w:rPr>
          <w:rFonts w:ascii="Times New Roman" w:hAnsi="Times New Roman" w:cs="Times New Roman"/>
          <w:color w:val="000000" w:themeColor="text1"/>
          <w:sz w:val="28"/>
          <w:szCs w:val="28"/>
          <w:lang w:val="uz-Cyrl-UZ" w:eastAsia="ru-RU"/>
        </w:rPr>
        <w:t>ija</w:t>
      </w:r>
      <w:r w:rsidRPr="00A31EA2">
        <w:rPr>
          <w:rFonts w:ascii="Times New Roman" w:hAnsi="Times New Roman" w:cs="Times New Roman"/>
          <w:color w:val="000000" w:themeColor="text1"/>
          <w:spacing w:val="-2"/>
          <w:sz w:val="28"/>
          <w:szCs w:val="28"/>
          <w:lang w:val="uz-Cyrl-UZ" w:eastAsia="ru-RU"/>
        </w:rPr>
        <w:t>g</w:t>
      </w:r>
      <w:r w:rsidRPr="00A31EA2">
        <w:rPr>
          <w:rFonts w:ascii="Times New Roman" w:hAnsi="Times New Roman" w:cs="Times New Roman"/>
          <w:color w:val="000000" w:themeColor="text1"/>
          <w:sz w:val="28"/>
          <w:szCs w:val="28"/>
          <w:lang w:val="uz-Cyrl-UZ" w:eastAsia="ru-RU"/>
        </w:rPr>
        <w:t>a</w:t>
      </w:r>
      <w:r w:rsidRPr="00A31EA2">
        <w:rPr>
          <w:rFonts w:ascii="Times New Roman" w:hAnsi="Times New Roman" w:cs="Times New Roman"/>
          <w:color w:val="000000" w:themeColor="text1"/>
          <w:spacing w:val="162"/>
          <w:sz w:val="28"/>
          <w:szCs w:val="28"/>
          <w:lang w:val="uz-Cyrl-UZ" w:eastAsia="ru-RU"/>
        </w:rPr>
        <w:t xml:space="preserve"> </w:t>
      </w:r>
      <w:r w:rsidR="00EC3A54" w:rsidRPr="00EC3A54">
        <w:rPr>
          <w:rFonts w:ascii="Times New Roman" w:hAnsi="Times New Roman" w:cs="Times New Roman"/>
          <w:color w:val="000000" w:themeColor="text1"/>
          <w:sz w:val="28"/>
          <w:szCs w:val="28"/>
          <w:lang w:val="uz-Cyrl-UZ" w:eastAsia="ru-RU"/>
        </w:rPr>
        <w:t>olib b</w:t>
      </w:r>
      <w:r w:rsidRPr="00A31EA2">
        <w:rPr>
          <w:rFonts w:ascii="Times New Roman" w:hAnsi="Times New Roman" w:cs="Times New Roman"/>
          <w:color w:val="000000" w:themeColor="text1"/>
          <w:sz w:val="28"/>
          <w:szCs w:val="28"/>
          <w:lang w:val="uz-Cyrl-UZ" w:eastAsia="ru-RU"/>
        </w:rPr>
        <w:t>o</w:t>
      </w:r>
      <w:r w:rsidR="00EC3A54" w:rsidRPr="00F50E43">
        <w:rPr>
          <w:rFonts w:ascii="Times New Roman" w:hAnsi="Times New Roman" w:cs="Times New Roman"/>
          <w:color w:val="000000" w:themeColor="text1"/>
          <w:sz w:val="28"/>
          <w:szCs w:val="28"/>
          <w:lang w:val="uz-Cyrl-UZ" w:eastAsia="ru-RU"/>
        </w:rPr>
        <w:t>p</w:t>
      </w:r>
      <w:r w:rsidRPr="00A31EA2">
        <w:rPr>
          <w:rFonts w:ascii="Times New Roman" w:hAnsi="Times New Roman" w:cs="Times New Roman"/>
          <w:color w:val="000000" w:themeColor="text1"/>
          <w:sz w:val="28"/>
          <w:szCs w:val="28"/>
          <w:lang w:val="uz-Cyrl-UZ" w:eastAsia="ru-RU"/>
        </w:rPr>
        <w:t>ishiga</w:t>
      </w:r>
      <w:r w:rsidRPr="00A31EA2">
        <w:rPr>
          <w:rFonts w:ascii="Times New Roman" w:hAnsi="Times New Roman" w:cs="Times New Roman"/>
          <w:color w:val="000000" w:themeColor="text1"/>
          <w:spacing w:val="162"/>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s</w:t>
      </w:r>
      <w:r w:rsidRPr="00A31EA2">
        <w:rPr>
          <w:rFonts w:ascii="Times New Roman" w:hAnsi="Times New Roman" w:cs="Times New Roman"/>
          <w:color w:val="000000" w:themeColor="text1"/>
          <w:spacing w:val="-2"/>
          <w:sz w:val="28"/>
          <w:szCs w:val="28"/>
          <w:lang w:val="uz-Cyrl-UZ" w:eastAsia="ru-RU"/>
        </w:rPr>
        <w:t>a</w:t>
      </w:r>
      <w:r w:rsidRPr="00A31EA2">
        <w:rPr>
          <w:rFonts w:ascii="Times New Roman" w:hAnsi="Times New Roman" w:cs="Times New Roman"/>
          <w:color w:val="000000" w:themeColor="text1"/>
          <w:sz w:val="28"/>
          <w:szCs w:val="28"/>
          <w:lang w:val="uz-Cyrl-UZ" w:eastAsia="ru-RU"/>
        </w:rPr>
        <w:t>b</w:t>
      </w:r>
      <w:r w:rsidRPr="00A31EA2">
        <w:rPr>
          <w:rFonts w:ascii="Times New Roman" w:hAnsi="Times New Roman" w:cs="Times New Roman"/>
          <w:color w:val="000000" w:themeColor="text1"/>
          <w:spacing w:val="-1"/>
          <w:sz w:val="28"/>
          <w:szCs w:val="28"/>
          <w:lang w:val="uz-Cyrl-UZ" w:eastAsia="ru-RU"/>
        </w:rPr>
        <w:t>a</w:t>
      </w:r>
      <w:r w:rsidRPr="00A31EA2">
        <w:rPr>
          <w:rFonts w:ascii="Times New Roman" w:hAnsi="Times New Roman" w:cs="Times New Roman"/>
          <w:color w:val="000000" w:themeColor="text1"/>
          <w:sz w:val="28"/>
          <w:szCs w:val="28"/>
          <w:lang w:val="uz-Cyrl-UZ" w:eastAsia="ru-RU"/>
        </w:rPr>
        <w:t>bchi omil ekanligi mazkur model orqali amaliy tasdig‘ini topadi.</w:t>
      </w:r>
    </w:p>
    <w:p w14:paraId="52E4C908" w14:textId="0D563263" w:rsidR="00CA7CC9" w:rsidRPr="00A31EA2" w:rsidRDefault="00CA7CC9" w:rsidP="00CB482F">
      <w:pPr>
        <w:spacing w:after="0" w:line="336" w:lineRule="auto"/>
        <w:ind w:firstLine="720"/>
        <w:jc w:val="both"/>
        <w:rPr>
          <w:rFonts w:ascii="Times New Roman" w:hAnsi="Times New Roman" w:cs="Times New Roman"/>
          <w:color w:val="000000" w:themeColor="text1"/>
          <w:spacing w:val="-1"/>
          <w:sz w:val="28"/>
          <w:szCs w:val="28"/>
          <w:lang w:val="uz-Cyrl-UZ" w:eastAsia="ru-RU"/>
        </w:rPr>
      </w:pPr>
      <w:r w:rsidRPr="00021695">
        <w:rPr>
          <w:rFonts w:ascii="Times New Roman" w:hAnsi="Times New Roman" w:cs="Times New Roman"/>
          <w:b/>
          <w:color w:val="000000" w:themeColor="text1"/>
          <w:sz w:val="28"/>
          <w:szCs w:val="28"/>
          <w:lang w:val="uz-Cyrl-UZ" w:eastAsia="ru-RU"/>
        </w:rPr>
        <w:t>Ishbilarmonlik ta’limiy o‘yi</w:t>
      </w:r>
      <w:r w:rsidRPr="00021695">
        <w:rPr>
          <w:rFonts w:ascii="Times New Roman" w:hAnsi="Times New Roman" w:cs="Times New Roman"/>
          <w:b/>
          <w:color w:val="000000" w:themeColor="text1"/>
          <w:spacing w:val="1"/>
          <w:sz w:val="28"/>
          <w:szCs w:val="28"/>
          <w:lang w:val="uz-Cyrl-UZ" w:eastAsia="ru-RU"/>
        </w:rPr>
        <w:t>n</w:t>
      </w:r>
      <w:r w:rsidRPr="00021695">
        <w:rPr>
          <w:rFonts w:ascii="Times New Roman" w:hAnsi="Times New Roman" w:cs="Times New Roman"/>
          <w:b/>
          <w:color w:val="000000" w:themeColor="text1"/>
          <w:sz w:val="28"/>
          <w:szCs w:val="28"/>
          <w:lang w:val="uz-Cyrl-UZ" w:eastAsia="ru-RU"/>
        </w:rPr>
        <w:t>lar</w:t>
      </w:r>
      <w:r w:rsidRPr="00021695">
        <w:rPr>
          <w:rFonts w:ascii="Times New Roman" w:hAnsi="Times New Roman" w:cs="Times New Roman"/>
          <w:color w:val="000000" w:themeColor="text1"/>
          <w:sz w:val="28"/>
          <w:szCs w:val="28"/>
          <w:lang w:val="uz-Cyrl-UZ" w:eastAsia="ru-RU"/>
        </w:rPr>
        <w:t>ini</w:t>
      </w:r>
      <w:r w:rsidRPr="00021695">
        <w:rPr>
          <w:rFonts w:ascii="Times New Roman" w:hAnsi="Times New Roman" w:cs="Times New Roman"/>
          <w:color w:val="000000" w:themeColor="text1"/>
          <w:spacing w:val="1"/>
          <w:sz w:val="28"/>
          <w:szCs w:val="28"/>
          <w:lang w:val="uz-Cyrl-UZ" w:eastAsia="ru-RU"/>
        </w:rPr>
        <w:t xml:space="preserve"> o‘</w:t>
      </w:r>
      <w:r w:rsidRPr="00021695">
        <w:rPr>
          <w:rFonts w:ascii="Times New Roman" w:hAnsi="Times New Roman" w:cs="Times New Roman"/>
          <w:color w:val="000000" w:themeColor="text1"/>
          <w:sz w:val="28"/>
          <w:szCs w:val="28"/>
          <w:lang w:val="uz-Cyrl-UZ" w:eastAsia="ru-RU"/>
        </w:rPr>
        <w:t>tkazishda</w:t>
      </w:r>
      <w:r w:rsidRPr="00021695">
        <w:rPr>
          <w:rFonts w:ascii="Times New Roman" w:hAnsi="Times New Roman" w:cs="Times New Roman"/>
          <w:color w:val="000000" w:themeColor="text1"/>
          <w:spacing w:val="150"/>
          <w:sz w:val="28"/>
          <w:szCs w:val="28"/>
          <w:lang w:val="uz-Cyrl-UZ" w:eastAsia="ru-RU"/>
        </w:rPr>
        <w:t xml:space="preserve"> </w:t>
      </w:r>
      <w:r w:rsidRPr="00021695">
        <w:rPr>
          <w:rFonts w:ascii="Times New Roman" w:hAnsi="Times New Roman" w:cs="Times New Roman"/>
          <w:color w:val="000000" w:themeColor="text1"/>
          <w:spacing w:val="-2"/>
          <w:sz w:val="28"/>
          <w:szCs w:val="28"/>
          <w:lang w:val="uz-Cyrl-UZ" w:eastAsia="ru-RU"/>
        </w:rPr>
        <w:t>u</w:t>
      </w:r>
      <w:r w:rsidRPr="00021695">
        <w:rPr>
          <w:rFonts w:ascii="Times New Roman" w:hAnsi="Times New Roman" w:cs="Times New Roman"/>
          <w:color w:val="000000" w:themeColor="text1"/>
          <w:sz w:val="28"/>
          <w:szCs w:val="28"/>
          <w:lang w:val="uz-Cyrl-UZ" w:eastAsia="ru-RU"/>
        </w:rPr>
        <w:t>ning</w:t>
      </w:r>
      <w:r w:rsidRPr="00021695">
        <w:rPr>
          <w:rFonts w:ascii="Times New Roman" w:hAnsi="Times New Roman" w:cs="Times New Roman"/>
          <w:color w:val="000000" w:themeColor="text1"/>
          <w:spacing w:val="148"/>
          <w:sz w:val="28"/>
          <w:szCs w:val="28"/>
          <w:lang w:val="uz-Cyrl-UZ" w:eastAsia="ru-RU"/>
        </w:rPr>
        <w:t xml:space="preserve"> </w:t>
      </w:r>
      <w:r w:rsidRPr="00021695">
        <w:rPr>
          <w:rFonts w:ascii="Times New Roman" w:hAnsi="Times New Roman" w:cs="Times New Roman"/>
          <w:color w:val="000000" w:themeColor="text1"/>
          <w:sz w:val="28"/>
          <w:szCs w:val="28"/>
          <w:lang w:val="uz-Cyrl-UZ" w:eastAsia="ru-RU"/>
        </w:rPr>
        <w:t>qat</w:t>
      </w:r>
      <w:r w:rsidRPr="00021695">
        <w:rPr>
          <w:rFonts w:ascii="Times New Roman" w:hAnsi="Times New Roman" w:cs="Times New Roman"/>
          <w:color w:val="000000" w:themeColor="text1"/>
          <w:spacing w:val="1"/>
          <w:sz w:val="28"/>
          <w:szCs w:val="28"/>
          <w:lang w:val="uz-Cyrl-UZ" w:eastAsia="ru-RU"/>
        </w:rPr>
        <w:t>n</w:t>
      </w:r>
      <w:r w:rsidRPr="00021695">
        <w:rPr>
          <w:rFonts w:ascii="Times New Roman" w:hAnsi="Times New Roman" w:cs="Times New Roman"/>
          <w:color w:val="000000" w:themeColor="text1"/>
          <w:sz w:val="28"/>
          <w:szCs w:val="28"/>
          <w:lang w:val="uz-Cyrl-UZ" w:eastAsia="ru-RU"/>
        </w:rPr>
        <w:t>ash</w:t>
      </w:r>
      <w:r w:rsidRPr="00021695">
        <w:rPr>
          <w:rFonts w:ascii="Times New Roman" w:hAnsi="Times New Roman" w:cs="Times New Roman"/>
          <w:color w:val="000000" w:themeColor="text1"/>
          <w:spacing w:val="-2"/>
          <w:sz w:val="28"/>
          <w:szCs w:val="28"/>
          <w:lang w:val="uz-Cyrl-UZ" w:eastAsia="ru-RU"/>
        </w:rPr>
        <w:t>u</w:t>
      </w:r>
      <w:r w:rsidRPr="00021695">
        <w:rPr>
          <w:rFonts w:ascii="Times New Roman" w:hAnsi="Times New Roman" w:cs="Times New Roman"/>
          <w:color w:val="000000" w:themeColor="text1"/>
          <w:sz w:val="28"/>
          <w:szCs w:val="28"/>
          <w:lang w:val="uz-Cyrl-UZ" w:eastAsia="ru-RU"/>
        </w:rPr>
        <w:t>vchi</w:t>
      </w:r>
      <w:r w:rsidRPr="00021695">
        <w:rPr>
          <w:rFonts w:ascii="Times New Roman" w:hAnsi="Times New Roman" w:cs="Times New Roman"/>
          <w:color w:val="000000" w:themeColor="text1"/>
          <w:spacing w:val="6"/>
          <w:sz w:val="28"/>
          <w:szCs w:val="28"/>
          <w:lang w:val="uz-Cyrl-UZ" w:eastAsia="ru-RU"/>
        </w:rPr>
        <w:t>l</w:t>
      </w:r>
      <w:r w:rsidRPr="00021695">
        <w:rPr>
          <w:rFonts w:ascii="Times New Roman" w:hAnsi="Times New Roman" w:cs="Times New Roman"/>
          <w:color w:val="000000" w:themeColor="text1"/>
          <w:sz w:val="28"/>
          <w:szCs w:val="28"/>
          <w:lang w:val="uz-Cyrl-UZ" w:eastAsia="ru-RU"/>
        </w:rPr>
        <w:t>ari</w:t>
      </w:r>
      <w:r w:rsidRPr="00021695">
        <w:rPr>
          <w:rFonts w:ascii="Times New Roman" w:hAnsi="Times New Roman" w:cs="Times New Roman"/>
          <w:color w:val="000000" w:themeColor="text1"/>
          <w:spacing w:val="151"/>
          <w:sz w:val="28"/>
          <w:szCs w:val="28"/>
          <w:lang w:val="uz-Cyrl-UZ" w:eastAsia="ru-RU"/>
        </w:rPr>
        <w:t xml:space="preserve"> </w:t>
      </w:r>
      <w:r w:rsidRPr="00021695">
        <w:rPr>
          <w:rFonts w:ascii="Times New Roman" w:hAnsi="Times New Roman" w:cs="Times New Roman"/>
          <w:color w:val="000000" w:themeColor="text1"/>
          <w:sz w:val="28"/>
          <w:szCs w:val="28"/>
          <w:lang w:val="uz-Cyrl-UZ" w:eastAsia="ru-RU"/>
        </w:rPr>
        <w:t>fa</w:t>
      </w:r>
      <w:r w:rsidRPr="00021695">
        <w:rPr>
          <w:rFonts w:ascii="Times New Roman" w:hAnsi="Times New Roman" w:cs="Times New Roman"/>
          <w:color w:val="000000" w:themeColor="text1"/>
          <w:spacing w:val="1"/>
          <w:sz w:val="28"/>
          <w:szCs w:val="28"/>
          <w:lang w:val="uz-Cyrl-UZ" w:eastAsia="ru-RU"/>
        </w:rPr>
        <w:t>o</w:t>
      </w:r>
      <w:r w:rsidRPr="00021695">
        <w:rPr>
          <w:rFonts w:ascii="Times New Roman" w:hAnsi="Times New Roman" w:cs="Times New Roman"/>
          <w:color w:val="000000" w:themeColor="text1"/>
          <w:spacing w:val="-1"/>
          <w:sz w:val="28"/>
          <w:szCs w:val="28"/>
          <w:lang w:val="uz-Cyrl-UZ" w:eastAsia="ru-RU"/>
        </w:rPr>
        <w:t>l</w:t>
      </w:r>
      <w:r w:rsidRPr="00021695">
        <w:rPr>
          <w:rFonts w:ascii="Times New Roman" w:hAnsi="Times New Roman" w:cs="Times New Roman"/>
          <w:color w:val="000000" w:themeColor="text1"/>
          <w:sz w:val="28"/>
          <w:szCs w:val="28"/>
          <w:lang w:val="uz-Cyrl-UZ" w:eastAsia="ru-RU"/>
        </w:rPr>
        <w:t>iya</w:t>
      </w:r>
      <w:r w:rsidRPr="00021695">
        <w:rPr>
          <w:rFonts w:ascii="Times New Roman" w:hAnsi="Times New Roman" w:cs="Times New Roman"/>
          <w:color w:val="000000" w:themeColor="text1"/>
          <w:spacing w:val="-2"/>
          <w:sz w:val="28"/>
          <w:szCs w:val="28"/>
          <w:lang w:val="uz-Cyrl-UZ" w:eastAsia="ru-RU"/>
        </w:rPr>
        <w:t>t</w:t>
      </w:r>
      <w:r w:rsidRPr="00021695">
        <w:rPr>
          <w:rFonts w:ascii="Times New Roman" w:hAnsi="Times New Roman" w:cs="Times New Roman"/>
          <w:color w:val="000000" w:themeColor="text1"/>
          <w:spacing w:val="-1"/>
          <w:sz w:val="28"/>
          <w:szCs w:val="28"/>
          <w:lang w:val="uz-Cyrl-UZ" w:eastAsia="ru-RU"/>
        </w:rPr>
        <w:t>in</w:t>
      </w:r>
      <w:r w:rsidRPr="00021695">
        <w:rPr>
          <w:rFonts w:ascii="Times New Roman" w:hAnsi="Times New Roman" w:cs="Times New Roman"/>
          <w:color w:val="000000" w:themeColor="text1"/>
          <w:sz w:val="28"/>
          <w:szCs w:val="28"/>
          <w:lang w:val="uz-Cyrl-UZ" w:eastAsia="ru-RU"/>
        </w:rPr>
        <w:t>i ma</w:t>
      </w:r>
      <w:r w:rsidRPr="00021695">
        <w:rPr>
          <w:rFonts w:ascii="Times New Roman" w:hAnsi="Times New Roman" w:cs="Times New Roman"/>
          <w:color w:val="000000" w:themeColor="text1"/>
          <w:spacing w:val="1"/>
          <w:sz w:val="28"/>
          <w:szCs w:val="28"/>
          <w:lang w:val="uz-Cyrl-UZ" w:eastAsia="ru-RU"/>
        </w:rPr>
        <w:t>x</w:t>
      </w:r>
      <w:r w:rsidRPr="00021695">
        <w:rPr>
          <w:rFonts w:ascii="Times New Roman" w:hAnsi="Times New Roman" w:cs="Times New Roman"/>
          <w:color w:val="000000" w:themeColor="text1"/>
          <w:sz w:val="28"/>
          <w:szCs w:val="28"/>
          <w:lang w:val="uz-Cyrl-UZ" w:eastAsia="ru-RU"/>
        </w:rPr>
        <w:t>s</w:t>
      </w:r>
      <w:r w:rsidRPr="00021695">
        <w:rPr>
          <w:rFonts w:ascii="Times New Roman" w:hAnsi="Times New Roman" w:cs="Times New Roman"/>
          <w:color w:val="000000" w:themeColor="text1"/>
          <w:spacing w:val="-3"/>
          <w:sz w:val="28"/>
          <w:szCs w:val="28"/>
          <w:lang w:val="uz-Cyrl-UZ" w:eastAsia="ru-RU"/>
        </w:rPr>
        <w:t>u</w:t>
      </w:r>
      <w:r w:rsidRPr="00021695">
        <w:rPr>
          <w:rFonts w:ascii="Times New Roman" w:hAnsi="Times New Roman" w:cs="Times New Roman"/>
          <w:color w:val="000000" w:themeColor="text1"/>
          <w:sz w:val="28"/>
          <w:szCs w:val="28"/>
          <w:lang w:val="uz-Cyrl-UZ" w:eastAsia="ru-RU"/>
        </w:rPr>
        <w:t>s</w:t>
      </w:r>
      <w:r w:rsidRPr="00021695">
        <w:rPr>
          <w:rFonts w:ascii="Times New Roman" w:hAnsi="Times New Roman" w:cs="Times New Roman"/>
          <w:color w:val="000000" w:themeColor="text1"/>
          <w:spacing w:val="56"/>
          <w:sz w:val="28"/>
          <w:szCs w:val="28"/>
          <w:lang w:val="uz-Cyrl-UZ" w:eastAsia="ru-RU"/>
        </w:rPr>
        <w:t xml:space="preserve"> </w:t>
      </w:r>
      <w:r w:rsidRPr="00021695">
        <w:rPr>
          <w:rFonts w:ascii="Times New Roman" w:hAnsi="Times New Roman" w:cs="Times New Roman"/>
          <w:color w:val="000000" w:themeColor="text1"/>
          <w:sz w:val="28"/>
          <w:szCs w:val="28"/>
          <w:lang w:val="uz-Cyrl-UZ" w:eastAsia="ru-RU"/>
        </w:rPr>
        <w:t>(o‘yin</w:t>
      </w:r>
      <w:r w:rsidRPr="00021695">
        <w:rPr>
          <w:rFonts w:ascii="Times New Roman" w:hAnsi="Times New Roman" w:cs="Times New Roman"/>
          <w:color w:val="000000" w:themeColor="text1"/>
          <w:spacing w:val="57"/>
          <w:sz w:val="28"/>
          <w:szCs w:val="28"/>
          <w:lang w:val="uz-Cyrl-UZ" w:eastAsia="ru-RU"/>
        </w:rPr>
        <w:t xml:space="preserve"> </w:t>
      </w:r>
      <w:r w:rsidRPr="00021695">
        <w:rPr>
          <w:rFonts w:ascii="Times New Roman" w:hAnsi="Times New Roman" w:cs="Times New Roman"/>
          <w:color w:val="000000" w:themeColor="text1"/>
          <w:sz w:val="28"/>
          <w:szCs w:val="28"/>
          <w:lang w:val="uz-Cyrl-UZ" w:eastAsia="ru-RU"/>
        </w:rPr>
        <w:t>tarz</w:t>
      </w:r>
      <w:r w:rsidRPr="00021695">
        <w:rPr>
          <w:rFonts w:ascii="Times New Roman" w:hAnsi="Times New Roman" w:cs="Times New Roman"/>
          <w:color w:val="000000" w:themeColor="text1"/>
          <w:spacing w:val="-1"/>
          <w:sz w:val="28"/>
          <w:szCs w:val="28"/>
          <w:lang w:val="uz-Cyrl-UZ" w:eastAsia="ru-RU"/>
        </w:rPr>
        <w:t>i</w:t>
      </w:r>
      <w:r w:rsidRPr="00021695">
        <w:rPr>
          <w:rFonts w:ascii="Times New Roman" w:hAnsi="Times New Roman" w:cs="Times New Roman"/>
          <w:color w:val="000000" w:themeColor="text1"/>
          <w:sz w:val="28"/>
          <w:szCs w:val="28"/>
          <w:lang w:val="uz-Cyrl-UZ" w:eastAsia="ru-RU"/>
        </w:rPr>
        <w:t>da)</w:t>
      </w:r>
      <w:r w:rsidRPr="00021695">
        <w:rPr>
          <w:rFonts w:ascii="Times New Roman" w:hAnsi="Times New Roman" w:cs="Times New Roman"/>
          <w:color w:val="000000" w:themeColor="text1"/>
          <w:spacing w:val="54"/>
          <w:sz w:val="28"/>
          <w:szCs w:val="28"/>
          <w:lang w:val="uz-Cyrl-UZ" w:eastAsia="ru-RU"/>
        </w:rPr>
        <w:t xml:space="preserve"> </w:t>
      </w:r>
      <w:r w:rsidRPr="00021695">
        <w:rPr>
          <w:rFonts w:ascii="Times New Roman" w:hAnsi="Times New Roman" w:cs="Times New Roman"/>
          <w:color w:val="000000" w:themeColor="text1"/>
          <w:spacing w:val="1"/>
          <w:sz w:val="28"/>
          <w:szCs w:val="28"/>
          <w:lang w:val="uz-Cyrl-UZ" w:eastAsia="ru-RU"/>
        </w:rPr>
        <w:t>i</w:t>
      </w:r>
      <w:r w:rsidRPr="00021695">
        <w:rPr>
          <w:rFonts w:ascii="Times New Roman" w:hAnsi="Times New Roman" w:cs="Times New Roman"/>
          <w:color w:val="000000" w:themeColor="text1"/>
          <w:sz w:val="28"/>
          <w:szCs w:val="28"/>
          <w:lang w:val="uz-Cyrl-UZ" w:eastAsia="ru-RU"/>
        </w:rPr>
        <w:t>mi</w:t>
      </w:r>
      <w:r w:rsidRPr="00021695">
        <w:rPr>
          <w:rFonts w:ascii="Times New Roman" w:hAnsi="Times New Roman" w:cs="Times New Roman"/>
          <w:color w:val="000000" w:themeColor="text1"/>
          <w:spacing w:val="-1"/>
          <w:sz w:val="28"/>
          <w:szCs w:val="28"/>
          <w:lang w:val="uz-Cyrl-UZ" w:eastAsia="ru-RU"/>
        </w:rPr>
        <w:t>t</w:t>
      </w:r>
      <w:r w:rsidRPr="00021695">
        <w:rPr>
          <w:rFonts w:ascii="Times New Roman" w:hAnsi="Times New Roman" w:cs="Times New Roman"/>
          <w:color w:val="000000" w:themeColor="text1"/>
          <w:sz w:val="28"/>
          <w:szCs w:val="28"/>
          <w:lang w:val="uz-Cyrl-UZ" w:eastAsia="ru-RU"/>
        </w:rPr>
        <w:t>as</w:t>
      </w:r>
      <w:r w:rsidRPr="00021695">
        <w:rPr>
          <w:rFonts w:ascii="Times New Roman" w:hAnsi="Times New Roman" w:cs="Times New Roman"/>
          <w:color w:val="000000" w:themeColor="text1"/>
          <w:spacing w:val="-1"/>
          <w:sz w:val="28"/>
          <w:szCs w:val="28"/>
          <w:lang w:val="uz-Cyrl-UZ" w:eastAsia="ru-RU"/>
        </w:rPr>
        <w:t>i</w:t>
      </w:r>
      <w:r w:rsidRPr="00021695">
        <w:rPr>
          <w:rFonts w:ascii="Times New Roman" w:hAnsi="Times New Roman" w:cs="Times New Roman"/>
          <w:color w:val="000000" w:themeColor="text1"/>
          <w:sz w:val="28"/>
          <w:szCs w:val="28"/>
          <w:lang w:val="uz-Cyrl-UZ" w:eastAsia="ru-RU"/>
        </w:rPr>
        <w:t>ya</w:t>
      </w:r>
      <w:r w:rsidRPr="00021695">
        <w:rPr>
          <w:rFonts w:ascii="Times New Roman" w:hAnsi="Times New Roman" w:cs="Times New Roman"/>
          <w:color w:val="000000" w:themeColor="text1"/>
          <w:spacing w:val="57"/>
          <w:sz w:val="28"/>
          <w:szCs w:val="28"/>
          <w:lang w:val="uz-Cyrl-UZ" w:eastAsia="ru-RU"/>
        </w:rPr>
        <w:t xml:space="preserve"> </w:t>
      </w:r>
      <w:r w:rsidRPr="00021695">
        <w:rPr>
          <w:rFonts w:ascii="Times New Roman" w:hAnsi="Times New Roman" w:cs="Times New Roman"/>
          <w:color w:val="000000" w:themeColor="text1"/>
          <w:spacing w:val="-1"/>
          <w:sz w:val="28"/>
          <w:szCs w:val="28"/>
          <w:lang w:val="uz-Cyrl-UZ" w:eastAsia="ru-RU"/>
        </w:rPr>
        <w:t>m</w:t>
      </w:r>
      <w:r w:rsidRPr="00021695">
        <w:rPr>
          <w:rFonts w:ascii="Times New Roman" w:hAnsi="Times New Roman" w:cs="Times New Roman"/>
          <w:color w:val="000000" w:themeColor="text1"/>
          <w:sz w:val="28"/>
          <w:szCs w:val="28"/>
          <w:lang w:val="uz-Cyrl-UZ" w:eastAsia="ru-RU"/>
        </w:rPr>
        <w:t>od</w:t>
      </w:r>
      <w:r w:rsidRPr="00021695">
        <w:rPr>
          <w:rFonts w:ascii="Times New Roman" w:hAnsi="Times New Roman" w:cs="Times New Roman"/>
          <w:color w:val="000000" w:themeColor="text1"/>
          <w:spacing w:val="-1"/>
          <w:sz w:val="28"/>
          <w:szCs w:val="28"/>
          <w:lang w:val="uz-Cyrl-UZ" w:eastAsia="ru-RU"/>
        </w:rPr>
        <w:t>yel</w:t>
      </w:r>
      <w:r w:rsidRPr="00021695">
        <w:rPr>
          <w:rFonts w:ascii="Times New Roman" w:hAnsi="Times New Roman" w:cs="Times New Roman"/>
          <w:color w:val="000000" w:themeColor="text1"/>
          <w:sz w:val="28"/>
          <w:szCs w:val="28"/>
          <w:lang w:val="uz-Cyrl-UZ" w:eastAsia="ru-RU"/>
        </w:rPr>
        <w:t>ida</w:t>
      </w:r>
      <w:r w:rsidRPr="00021695">
        <w:rPr>
          <w:rFonts w:ascii="Times New Roman" w:hAnsi="Times New Roman" w:cs="Times New Roman"/>
          <w:color w:val="000000" w:themeColor="text1"/>
          <w:spacing w:val="54"/>
          <w:sz w:val="28"/>
          <w:szCs w:val="28"/>
          <w:lang w:val="uz-Cyrl-UZ" w:eastAsia="ru-RU"/>
        </w:rPr>
        <w:t xml:space="preserve"> </w:t>
      </w:r>
      <w:r w:rsidRPr="00021695">
        <w:rPr>
          <w:rFonts w:ascii="Times New Roman" w:hAnsi="Times New Roman" w:cs="Times New Roman"/>
          <w:color w:val="000000" w:themeColor="text1"/>
          <w:sz w:val="28"/>
          <w:szCs w:val="28"/>
          <w:lang w:val="uz-Cyrl-UZ" w:eastAsia="ru-RU"/>
        </w:rPr>
        <w:t>rivo</w:t>
      </w:r>
      <w:r w:rsidRPr="00021695">
        <w:rPr>
          <w:rFonts w:ascii="Times New Roman" w:hAnsi="Times New Roman" w:cs="Times New Roman"/>
          <w:color w:val="000000" w:themeColor="text1"/>
          <w:spacing w:val="1"/>
          <w:sz w:val="28"/>
          <w:szCs w:val="28"/>
          <w:lang w:val="uz-Cyrl-UZ" w:eastAsia="ru-RU"/>
        </w:rPr>
        <w:t>j</w:t>
      </w:r>
      <w:r w:rsidRPr="00021695">
        <w:rPr>
          <w:rFonts w:ascii="Times New Roman" w:hAnsi="Times New Roman" w:cs="Times New Roman"/>
          <w:color w:val="000000" w:themeColor="text1"/>
          <w:sz w:val="28"/>
          <w:szCs w:val="28"/>
          <w:lang w:val="uz-Cyrl-UZ" w:eastAsia="ru-RU"/>
        </w:rPr>
        <w:t>l</w:t>
      </w:r>
      <w:r w:rsidRPr="00021695">
        <w:rPr>
          <w:rFonts w:ascii="Times New Roman" w:hAnsi="Times New Roman" w:cs="Times New Roman"/>
          <w:color w:val="000000" w:themeColor="text1"/>
          <w:spacing w:val="-1"/>
          <w:sz w:val="28"/>
          <w:szCs w:val="28"/>
          <w:lang w:val="uz-Cyrl-UZ" w:eastAsia="ru-RU"/>
        </w:rPr>
        <w:t>a</w:t>
      </w:r>
      <w:r w:rsidRPr="00021695">
        <w:rPr>
          <w:rFonts w:ascii="Times New Roman" w:hAnsi="Times New Roman" w:cs="Times New Roman"/>
          <w:color w:val="000000" w:themeColor="text1"/>
          <w:sz w:val="28"/>
          <w:szCs w:val="28"/>
          <w:lang w:val="uz-Cyrl-UZ" w:eastAsia="ru-RU"/>
        </w:rPr>
        <w:t>n</w:t>
      </w:r>
      <w:r w:rsidRPr="00021695">
        <w:rPr>
          <w:rFonts w:ascii="Times New Roman" w:hAnsi="Times New Roman" w:cs="Times New Roman"/>
          <w:color w:val="000000" w:themeColor="text1"/>
          <w:spacing w:val="-1"/>
          <w:sz w:val="28"/>
          <w:szCs w:val="28"/>
          <w:lang w:val="uz-Cyrl-UZ" w:eastAsia="ru-RU"/>
        </w:rPr>
        <w:t>t</w:t>
      </w:r>
      <w:r w:rsidRPr="00021695">
        <w:rPr>
          <w:rFonts w:ascii="Times New Roman" w:hAnsi="Times New Roman" w:cs="Times New Roman"/>
          <w:color w:val="000000" w:themeColor="text1"/>
          <w:sz w:val="28"/>
          <w:szCs w:val="28"/>
          <w:lang w:val="uz-Cyrl-UZ" w:eastAsia="ru-RU"/>
        </w:rPr>
        <w:t>ir</w:t>
      </w:r>
      <w:r w:rsidRPr="00021695">
        <w:rPr>
          <w:rFonts w:ascii="Times New Roman" w:hAnsi="Times New Roman" w:cs="Times New Roman"/>
          <w:color w:val="000000" w:themeColor="text1"/>
          <w:spacing w:val="-1"/>
          <w:sz w:val="28"/>
          <w:szCs w:val="28"/>
          <w:lang w:val="uz-Cyrl-UZ" w:eastAsia="ru-RU"/>
        </w:rPr>
        <w:t>i</w:t>
      </w:r>
      <w:r w:rsidRPr="00021695">
        <w:rPr>
          <w:rFonts w:ascii="Times New Roman" w:hAnsi="Times New Roman" w:cs="Times New Roman"/>
          <w:color w:val="000000" w:themeColor="text1"/>
          <w:sz w:val="28"/>
          <w:szCs w:val="28"/>
          <w:lang w:val="uz-Cyrl-UZ" w:eastAsia="ru-RU"/>
        </w:rPr>
        <w:t>sh zarur bo‘ladi. Bunday ishbilarmonlik ta’limiy o‘yi</w:t>
      </w:r>
      <w:r w:rsidRPr="00021695">
        <w:rPr>
          <w:rFonts w:ascii="Times New Roman" w:hAnsi="Times New Roman" w:cs="Times New Roman"/>
          <w:color w:val="000000" w:themeColor="text1"/>
          <w:spacing w:val="1"/>
          <w:sz w:val="28"/>
          <w:szCs w:val="28"/>
          <w:lang w:val="uz-Cyrl-UZ" w:eastAsia="ru-RU"/>
        </w:rPr>
        <w:t>n</w:t>
      </w:r>
      <w:r w:rsidRPr="00021695">
        <w:rPr>
          <w:rFonts w:ascii="Times New Roman" w:hAnsi="Times New Roman" w:cs="Times New Roman"/>
          <w:color w:val="000000" w:themeColor="text1"/>
          <w:sz w:val="28"/>
          <w:szCs w:val="28"/>
          <w:lang w:val="uz-Cyrl-UZ" w:eastAsia="ru-RU"/>
        </w:rPr>
        <w:t>larining</w:t>
      </w:r>
      <w:r w:rsidRPr="00021695">
        <w:rPr>
          <w:rFonts w:ascii="Times New Roman" w:hAnsi="Times New Roman" w:cs="Times New Roman"/>
          <w:color w:val="000000" w:themeColor="text1"/>
          <w:spacing w:val="141"/>
          <w:sz w:val="28"/>
          <w:szCs w:val="28"/>
          <w:lang w:val="uz-Cyrl-UZ" w:eastAsia="ru-RU"/>
        </w:rPr>
        <w:t xml:space="preserve"> </w:t>
      </w:r>
      <w:r w:rsidRPr="00021695">
        <w:rPr>
          <w:rFonts w:ascii="Times New Roman" w:hAnsi="Times New Roman" w:cs="Times New Roman"/>
          <w:color w:val="000000" w:themeColor="text1"/>
          <w:sz w:val="28"/>
          <w:szCs w:val="28"/>
          <w:lang w:val="uz-Cyrl-UZ" w:eastAsia="ru-RU"/>
        </w:rPr>
        <w:t>x</w:t>
      </w:r>
      <w:r w:rsidRPr="00021695">
        <w:rPr>
          <w:rFonts w:ascii="Times New Roman" w:hAnsi="Times New Roman" w:cs="Times New Roman"/>
          <w:color w:val="000000" w:themeColor="text1"/>
          <w:spacing w:val="-1"/>
          <w:sz w:val="28"/>
          <w:szCs w:val="28"/>
          <w:lang w:val="uz-Cyrl-UZ" w:eastAsia="ru-RU"/>
        </w:rPr>
        <w:t>a</w:t>
      </w:r>
      <w:r w:rsidRPr="00021695">
        <w:rPr>
          <w:rFonts w:ascii="Times New Roman" w:hAnsi="Times New Roman" w:cs="Times New Roman"/>
          <w:color w:val="000000" w:themeColor="text1"/>
          <w:sz w:val="28"/>
          <w:szCs w:val="28"/>
          <w:lang w:val="uz-Cyrl-UZ" w:eastAsia="ru-RU"/>
        </w:rPr>
        <w:t>r</w:t>
      </w:r>
      <w:r w:rsidRPr="00021695">
        <w:rPr>
          <w:rFonts w:ascii="Times New Roman" w:hAnsi="Times New Roman" w:cs="Times New Roman"/>
          <w:color w:val="000000" w:themeColor="text1"/>
          <w:spacing w:val="-1"/>
          <w:sz w:val="28"/>
          <w:szCs w:val="28"/>
          <w:lang w:val="uz-Cyrl-UZ" w:eastAsia="ru-RU"/>
        </w:rPr>
        <w:t>a</w:t>
      </w:r>
      <w:r w:rsidRPr="00021695">
        <w:rPr>
          <w:rFonts w:ascii="Times New Roman" w:hAnsi="Times New Roman" w:cs="Times New Roman"/>
          <w:color w:val="000000" w:themeColor="text1"/>
          <w:sz w:val="28"/>
          <w:szCs w:val="28"/>
          <w:lang w:val="uz-Cyrl-UZ" w:eastAsia="ru-RU"/>
        </w:rPr>
        <w:t>kteriga</w:t>
      </w:r>
      <w:r w:rsidRPr="00021695">
        <w:rPr>
          <w:rFonts w:ascii="Times New Roman" w:hAnsi="Times New Roman" w:cs="Times New Roman"/>
          <w:color w:val="000000" w:themeColor="text1"/>
          <w:spacing w:val="141"/>
          <w:sz w:val="28"/>
          <w:szCs w:val="28"/>
          <w:lang w:val="uz-Cyrl-UZ" w:eastAsia="ru-RU"/>
        </w:rPr>
        <w:t xml:space="preserve"> </w:t>
      </w:r>
      <w:r w:rsidRPr="00021695">
        <w:rPr>
          <w:rFonts w:ascii="Times New Roman" w:hAnsi="Times New Roman" w:cs="Times New Roman"/>
          <w:color w:val="000000" w:themeColor="text1"/>
          <w:sz w:val="28"/>
          <w:szCs w:val="28"/>
          <w:lang w:val="uz-Cyrl-UZ" w:eastAsia="ru-RU"/>
        </w:rPr>
        <w:t>ko‘ra</w:t>
      </w:r>
      <w:r w:rsidR="00021695" w:rsidRPr="00021695">
        <w:rPr>
          <w:rFonts w:ascii="Times New Roman" w:hAnsi="Times New Roman" w:cs="Times New Roman"/>
          <w:color w:val="000000" w:themeColor="text1"/>
          <w:sz w:val="28"/>
          <w:szCs w:val="28"/>
          <w:lang w:val="uz-Cyrl-UZ" w:eastAsia="ru-RU"/>
        </w:rPr>
        <w:t>:</w:t>
      </w:r>
      <w:r w:rsidRPr="00021695">
        <w:rPr>
          <w:rFonts w:ascii="Times New Roman" w:hAnsi="Times New Roman" w:cs="Times New Roman"/>
          <w:color w:val="000000" w:themeColor="text1"/>
          <w:spacing w:val="140"/>
          <w:sz w:val="28"/>
          <w:szCs w:val="28"/>
          <w:lang w:val="uz-Cyrl-UZ" w:eastAsia="ru-RU"/>
        </w:rPr>
        <w:t xml:space="preserve"> </w:t>
      </w:r>
      <w:r w:rsidRPr="00021695">
        <w:rPr>
          <w:rFonts w:ascii="Times New Roman" w:hAnsi="Times New Roman" w:cs="Times New Roman"/>
          <w:color w:val="000000" w:themeColor="text1"/>
          <w:sz w:val="28"/>
          <w:szCs w:val="28"/>
          <w:lang w:val="uz-Cyrl-UZ" w:eastAsia="ru-RU"/>
        </w:rPr>
        <w:t>o‘q</w:t>
      </w:r>
      <w:r w:rsidRPr="00021695">
        <w:rPr>
          <w:rFonts w:ascii="Times New Roman" w:hAnsi="Times New Roman" w:cs="Times New Roman"/>
          <w:color w:val="000000" w:themeColor="text1"/>
          <w:spacing w:val="-2"/>
          <w:sz w:val="28"/>
          <w:szCs w:val="28"/>
          <w:lang w:val="uz-Cyrl-UZ" w:eastAsia="ru-RU"/>
        </w:rPr>
        <w:t>u</w:t>
      </w:r>
      <w:r w:rsidRPr="00021695">
        <w:rPr>
          <w:rFonts w:ascii="Times New Roman" w:hAnsi="Times New Roman" w:cs="Times New Roman"/>
          <w:color w:val="000000" w:themeColor="text1"/>
          <w:sz w:val="28"/>
          <w:szCs w:val="28"/>
          <w:lang w:val="uz-Cyrl-UZ" w:eastAsia="ru-RU"/>
        </w:rPr>
        <w:t>v</w:t>
      </w:r>
      <w:r w:rsidRPr="00021695">
        <w:rPr>
          <w:rFonts w:ascii="Times New Roman" w:hAnsi="Times New Roman" w:cs="Times New Roman"/>
          <w:color w:val="000000" w:themeColor="text1"/>
          <w:spacing w:val="140"/>
          <w:sz w:val="28"/>
          <w:szCs w:val="28"/>
          <w:lang w:val="uz-Cyrl-UZ" w:eastAsia="ru-RU"/>
        </w:rPr>
        <w:t xml:space="preserve"> </w:t>
      </w:r>
      <w:r w:rsidRPr="00021695">
        <w:rPr>
          <w:rFonts w:ascii="Times New Roman" w:hAnsi="Times New Roman" w:cs="Times New Roman"/>
          <w:color w:val="000000" w:themeColor="text1"/>
          <w:sz w:val="28"/>
          <w:szCs w:val="28"/>
          <w:lang w:val="uz-Cyrl-UZ" w:eastAsia="ru-RU"/>
        </w:rPr>
        <w:t>ja</w:t>
      </w:r>
      <w:r w:rsidRPr="00021695">
        <w:rPr>
          <w:rFonts w:ascii="Times New Roman" w:hAnsi="Times New Roman" w:cs="Times New Roman"/>
          <w:color w:val="000000" w:themeColor="text1"/>
          <w:spacing w:val="1"/>
          <w:sz w:val="28"/>
          <w:szCs w:val="28"/>
          <w:lang w:val="uz-Cyrl-UZ" w:eastAsia="ru-RU"/>
        </w:rPr>
        <w:t>r</w:t>
      </w:r>
      <w:r w:rsidRPr="00021695">
        <w:rPr>
          <w:rFonts w:ascii="Times New Roman" w:hAnsi="Times New Roman" w:cs="Times New Roman"/>
          <w:color w:val="000000" w:themeColor="text1"/>
          <w:sz w:val="28"/>
          <w:szCs w:val="28"/>
          <w:lang w:val="uz-Cyrl-UZ" w:eastAsia="ru-RU"/>
        </w:rPr>
        <w:t>ayo</w:t>
      </w:r>
      <w:r w:rsidRPr="00021695">
        <w:rPr>
          <w:rFonts w:ascii="Times New Roman" w:hAnsi="Times New Roman" w:cs="Times New Roman"/>
          <w:color w:val="000000" w:themeColor="text1"/>
          <w:spacing w:val="-1"/>
          <w:sz w:val="28"/>
          <w:szCs w:val="28"/>
          <w:lang w:val="uz-Cyrl-UZ" w:eastAsia="ru-RU"/>
        </w:rPr>
        <w:t>n</w:t>
      </w:r>
      <w:r w:rsidRPr="00021695">
        <w:rPr>
          <w:rFonts w:ascii="Times New Roman" w:hAnsi="Times New Roman" w:cs="Times New Roman"/>
          <w:color w:val="000000" w:themeColor="text1"/>
          <w:sz w:val="28"/>
          <w:szCs w:val="28"/>
          <w:lang w:val="uz-Cyrl-UZ" w:eastAsia="ru-RU"/>
        </w:rPr>
        <w:t>i</w:t>
      </w:r>
      <w:r w:rsidRPr="00021695">
        <w:rPr>
          <w:rFonts w:ascii="Times New Roman" w:hAnsi="Times New Roman" w:cs="Times New Roman"/>
          <w:color w:val="000000" w:themeColor="text1"/>
          <w:spacing w:val="142"/>
          <w:sz w:val="28"/>
          <w:szCs w:val="28"/>
          <w:lang w:val="uz-Cyrl-UZ" w:eastAsia="ru-RU"/>
        </w:rPr>
        <w:t xml:space="preserve"> </w:t>
      </w:r>
      <w:r w:rsidRPr="00021695">
        <w:rPr>
          <w:rFonts w:ascii="Times New Roman" w:hAnsi="Times New Roman" w:cs="Times New Roman"/>
          <w:color w:val="000000" w:themeColor="text1"/>
          <w:sz w:val="28"/>
          <w:szCs w:val="28"/>
          <w:lang w:val="uz-Cyrl-UZ" w:eastAsia="ru-RU"/>
        </w:rPr>
        <w:t>o‘y</w:t>
      </w:r>
      <w:r w:rsidRPr="00021695">
        <w:rPr>
          <w:rFonts w:ascii="Times New Roman" w:hAnsi="Times New Roman" w:cs="Times New Roman"/>
          <w:color w:val="000000" w:themeColor="text1"/>
          <w:spacing w:val="-1"/>
          <w:sz w:val="28"/>
          <w:szCs w:val="28"/>
          <w:lang w:val="uz-Cyrl-UZ" w:eastAsia="ru-RU"/>
        </w:rPr>
        <w:t>i</w:t>
      </w:r>
      <w:r w:rsidRPr="00021695">
        <w:rPr>
          <w:rFonts w:ascii="Times New Roman" w:hAnsi="Times New Roman" w:cs="Times New Roman"/>
          <w:color w:val="000000" w:themeColor="text1"/>
          <w:sz w:val="28"/>
          <w:szCs w:val="28"/>
          <w:lang w:val="uz-Cyrl-UZ" w:eastAsia="ru-RU"/>
        </w:rPr>
        <w:t>nla</w:t>
      </w:r>
      <w:r w:rsidRPr="00021695">
        <w:rPr>
          <w:rFonts w:ascii="Times New Roman" w:hAnsi="Times New Roman" w:cs="Times New Roman"/>
          <w:color w:val="000000" w:themeColor="text1"/>
          <w:spacing w:val="-1"/>
          <w:sz w:val="28"/>
          <w:szCs w:val="28"/>
          <w:lang w:val="uz-Cyrl-UZ" w:eastAsia="ru-RU"/>
        </w:rPr>
        <w:t>r</w:t>
      </w:r>
      <w:r w:rsidRPr="00021695">
        <w:rPr>
          <w:rFonts w:ascii="Times New Roman" w:hAnsi="Times New Roman" w:cs="Times New Roman"/>
          <w:color w:val="000000" w:themeColor="text1"/>
          <w:sz w:val="28"/>
          <w:szCs w:val="28"/>
          <w:lang w:val="uz-Cyrl-UZ" w:eastAsia="ru-RU"/>
        </w:rPr>
        <w:t>i,</w:t>
      </w:r>
      <w:r w:rsidRPr="00021695">
        <w:rPr>
          <w:rFonts w:ascii="Times New Roman" w:hAnsi="Times New Roman" w:cs="Times New Roman"/>
          <w:color w:val="000000" w:themeColor="text1"/>
          <w:spacing w:val="141"/>
          <w:sz w:val="28"/>
          <w:szCs w:val="28"/>
          <w:lang w:val="uz-Cyrl-UZ" w:eastAsia="ru-RU"/>
        </w:rPr>
        <w:t xml:space="preserve"> </w:t>
      </w:r>
      <w:r w:rsidR="00021695" w:rsidRPr="00021695">
        <w:rPr>
          <w:rFonts w:ascii="Times New Roman" w:hAnsi="Times New Roman" w:cs="Times New Roman"/>
          <w:color w:val="000000" w:themeColor="text1"/>
          <w:sz w:val="28"/>
          <w:szCs w:val="28"/>
          <w:lang w:val="uz-Cyrl-UZ" w:eastAsia="ru-RU"/>
        </w:rPr>
        <w:t>amaliy-t</w:t>
      </w:r>
      <w:r w:rsidRPr="00021695">
        <w:rPr>
          <w:rFonts w:ascii="Times New Roman" w:hAnsi="Times New Roman" w:cs="Times New Roman"/>
          <w:color w:val="000000" w:themeColor="text1"/>
          <w:sz w:val="28"/>
          <w:szCs w:val="28"/>
          <w:lang w:val="uz-Cyrl-UZ" w:eastAsia="ru-RU"/>
        </w:rPr>
        <w:t>adqiqot</w:t>
      </w:r>
      <w:r w:rsidRPr="00021695">
        <w:rPr>
          <w:rFonts w:ascii="Times New Roman" w:hAnsi="Times New Roman" w:cs="Times New Roman"/>
          <w:color w:val="000000" w:themeColor="text1"/>
          <w:spacing w:val="-1"/>
          <w:sz w:val="28"/>
          <w:szCs w:val="28"/>
          <w:lang w:val="uz-Cyrl-UZ" w:eastAsia="ru-RU"/>
        </w:rPr>
        <w:t>ch</w:t>
      </w:r>
      <w:r w:rsidRPr="00021695">
        <w:rPr>
          <w:rFonts w:ascii="Times New Roman" w:hAnsi="Times New Roman" w:cs="Times New Roman"/>
          <w:color w:val="000000" w:themeColor="text1"/>
          <w:sz w:val="28"/>
          <w:szCs w:val="28"/>
          <w:lang w:val="uz-Cyrl-UZ" w:eastAsia="ru-RU"/>
        </w:rPr>
        <w:t>ilik o‘yinl</w:t>
      </w:r>
      <w:r w:rsidRPr="00021695">
        <w:rPr>
          <w:rFonts w:ascii="Times New Roman" w:hAnsi="Times New Roman" w:cs="Times New Roman"/>
          <w:color w:val="000000" w:themeColor="text1"/>
          <w:spacing w:val="-1"/>
          <w:sz w:val="28"/>
          <w:szCs w:val="28"/>
          <w:lang w:val="uz-Cyrl-UZ" w:eastAsia="ru-RU"/>
        </w:rPr>
        <w:t>ar</w:t>
      </w:r>
      <w:r w:rsidRPr="00021695">
        <w:rPr>
          <w:rFonts w:ascii="Times New Roman" w:hAnsi="Times New Roman" w:cs="Times New Roman"/>
          <w:color w:val="000000" w:themeColor="text1"/>
          <w:sz w:val="28"/>
          <w:szCs w:val="28"/>
          <w:lang w:val="uz-Cyrl-UZ" w:eastAsia="ru-RU"/>
        </w:rPr>
        <w:t>i,</w:t>
      </w:r>
      <w:r w:rsidRPr="00021695">
        <w:rPr>
          <w:rFonts w:ascii="Times New Roman" w:hAnsi="Times New Roman" w:cs="Times New Roman"/>
          <w:color w:val="000000" w:themeColor="text1"/>
          <w:spacing w:val="56"/>
          <w:sz w:val="28"/>
          <w:szCs w:val="28"/>
          <w:lang w:val="uz-Cyrl-UZ" w:eastAsia="ru-RU"/>
        </w:rPr>
        <w:t xml:space="preserve"> </w:t>
      </w:r>
      <w:r w:rsidR="00021695" w:rsidRPr="00021695">
        <w:rPr>
          <w:rFonts w:ascii="Times New Roman" w:hAnsi="Times New Roman" w:cs="Times New Roman"/>
          <w:color w:val="000000" w:themeColor="text1"/>
          <w:sz w:val="28"/>
          <w:szCs w:val="28"/>
          <w:lang w:val="uz-Cyrl-UZ" w:eastAsia="ru-RU"/>
        </w:rPr>
        <w:t>vaziyatli-b</w:t>
      </w:r>
      <w:r w:rsidRPr="00021695">
        <w:rPr>
          <w:rFonts w:ascii="Times New Roman" w:hAnsi="Times New Roman" w:cs="Times New Roman"/>
          <w:color w:val="000000" w:themeColor="text1"/>
          <w:sz w:val="28"/>
          <w:szCs w:val="28"/>
          <w:lang w:val="uz-Cyrl-UZ" w:eastAsia="ru-RU"/>
        </w:rPr>
        <w:t>o</w:t>
      </w:r>
      <w:r w:rsidRPr="00021695">
        <w:rPr>
          <w:rFonts w:ascii="Times New Roman" w:hAnsi="Times New Roman" w:cs="Times New Roman"/>
          <w:color w:val="000000" w:themeColor="text1"/>
          <w:spacing w:val="-1"/>
          <w:sz w:val="28"/>
          <w:szCs w:val="28"/>
          <w:lang w:val="uz-Cyrl-UZ" w:eastAsia="ru-RU"/>
        </w:rPr>
        <w:t>sh</w:t>
      </w:r>
      <w:r w:rsidRPr="00021695">
        <w:rPr>
          <w:rFonts w:ascii="Times New Roman" w:hAnsi="Times New Roman" w:cs="Times New Roman"/>
          <w:color w:val="000000" w:themeColor="text1"/>
          <w:sz w:val="28"/>
          <w:szCs w:val="28"/>
          <w:lang w:val="uz-Cyrl-UZ" w:eastAsia="ru-RU"/>
        </w:rPr>
        <w:t>qar</w:t>
      </w:r>
      <w:r w:rsidRPr="00021695">
        <w:rPr>
          <w:rFonts w:ascii="Times New Roman" w:hAnsi="Times New Roman" w:cs="Times New Roman"/>
          <w:color w:val="000000" w:themeColor="text1"/>
          <w:spacing w:val="-2"/>
          <w:sz w:val="28"/>
          <w:szCs w:val="28"/>
          <w:lang w:val="uz-Cyrl-UZ" w:eastAsia="ru-RU"/>
        </w:rPr>
        <w:t>u</w:t>
      </w:r>
      <w:r w:rsidRPr="00021695">
        <w:rPr>
          <w:rFonts w:ascii="Times New Roman" w:hAnsi="Times New Roman" w:cs="Times New Roman"/>
          <w:color w:val="000000" w:themeColor="text1"/>
          <w:sz w:val="28"/>
          <w:szCs w:val="28"/>
          <w:lang w:val="uz-Cyrl-UZ" w:eastAsia="ru-RU"/>
        </w:rPr>
        <w:t>v</w:t>
      </w:r>
      <w:r w:rsidRPr="00021695">
        <w:rPr>
          <w:rFonts w:ascii="Times New Roman" w:hAnsi="Times New Roman" w:cs="Times New Roman"/>
          <w:color w:val="000000" w:themeColor="text1"/>
          <w:spacing w:val="56"/>
          <w:sz w:val="28"/>
          <w:szCs w:val="28"/>
          <w:lang w:val="uz-Cyrl-UZ" w:eastAsia="ru-RU"/>
        </w:rPr>
        <w:t xml:space="preserve"> </w:t>
      </w:r>
      <w:r w:rsidRPr="00021695">
        <w:rPr>
          <w:rFonts w:ascii="Times New Roman" w:hAnsi="Times New Roman" w:cs="Times New Roman"/>
          <w:color w:val="000000" w:themeColor="text1"/>
          <w:sz w:val="28"/>
          <w:szCs w:val="28"/>
          <w:lang w:val="uz-Cyrl-UZ" w:eastAsia="ru-RU"/>
        </w:rPr>
        <w:t>va</w:t>
      </w:r>
      <w:r w:rsidRPr="00021695">
        <w:rPr>
          <w:rFonts w:ascii="Times New Roman" w:hAnsi="Times New Roman" w:cs="Times New Roman"/>
          <w:color w:val="000000" w:themeColor="text1"/>
          <w:spacing w:val="56"/>
          <w:sz w:val="28"/>
          <w:szCs w:val="28"/>
          <w:lang w:val="uz-Cyrl-UZ" w:eastAsia="ru-RU"/>
        </w:rPr>
        <w:t xml:space="preserve"> </w:t>
      </w:r>
      <w:r w:rsidR="00021695" w:rsidRPr="00021695">
        <w:rPr>
          <w:rFonts w:ascii="Times New Roman" w:hAnsi="Times New Roman" w:cs="Times New Roman"/>
          <w:color w:val="000000" w:themeColor="text1"/>
          <w:sz w:val="28"/>
          <w:szCs w:val="28"/>
          <w:lang w:val="uz-Cyrl-UZ" w:eastAsia="ru-RU"/>
        </w:rPr>
        <w:t>ko‘nikmali-a</w:t>
      </w:r>
      <w:r w:rsidRPr="00021695">
        <w:rPr>
          <w:rFonts w:ascii="Times New Roman" w:hAnsi="Times New Roman" w:cs="Times New Roman"/>
          <w:color w:val="000000" w:themeColor="text1"/>
          <w:sz w:val="28"/>
          <w:szCs w:val="28"/>
          <w:lang w:val="uz-Cyrl-UZ" w:eastAsia="ru-RU"/>
        </w:rPr>
        <w:t>ttes</w:t>
      </w:r>
      <w:r w:rsidRPr="00021695">
        <w:rPr>
          <w:rFonts w:ascii="Times New Roman" w:hAnsi="Times New Roman" w:cs="Times New Roman"/>
          <w:color w:val="000000" w:themeColor="text1"/>
          <w:spacing w:val="-4"/>
          <w:sz w:val="28"/>
          <w:szCs w:val="28"/>
          <w:lang w:val="uz-Cyrl-UZ" w:eastAsia="ru-RU"/>
        </w:rPr>
        <w:t>t</w:t>
      </w:r>
      <w:r w:rsidRPr="00021695">
        <w:rPr>
          <w:rFonts w:ascii="Times New Roman" w:hAnsi="Times New Roman" w:cs="Times New Roman"/>
          <w:color w:val="000000" w:themeColor="text1"/>
          <w:sz w:val="28"/>
          <w:szCs w:val="28"/>
          <w:lang w:val="uz-Cyrl-UZ" w:eastAsia="ru-RU"/>
        </w:rPr>
        <w:t>a</w:t>
      </w:r>
      <w:r w:rsidRPr="00021695">
        <w:rPr>
          <w:rFonts w:ascii="Times New Roman" w:hAnsi="Times New Roman" w:cs="Times New Roman"/>
          <w:color w:val="000000" w:themeColor="text1"/>
          <w:spacing w:val="-1"/>
          <w:sz w:val="28"/>
          <w:szCs w:val="28"/>
          <w:lang w:val="uz-Cyrl-UZ" w:eastAsia="ru-RU"/>
        </w:rPr>
        <w:t>s</w:t>
      </w:r>
      <w:r w:rsidRPr="00021695">
        <w:rPr>
          <w:rFonts w:ascii="Times New Roman" w:hAnsi="Times New Roman" w:cs="Times New Roman"/>
          <w:color w:val="000000" w:themeColor="text1"/>
          <w:sz w:val="28"/>
          <w:szCs w:val="28"/>
          <w:lang w:val="uz-Cyrl-UZ" w:eastAsia="ru-RU"/>
        </w:rPr>
        <w:t>iyaga</w:t>
      </w:r>
      <w:r w:rsidRPr="00021695">
        <w:rPr>
          <w:rFonts w:ascii="Times New Roman" w:hAnsi="Times New Roman" w:cs="Times New Roman"/>
          <w:color w:val="000000" w:themeColor="text1"/>
          <w:spacing w:val="179"/>
          <w:sz w:val="28"/>
          <w:szCs w:val="28"/>
          <w:lang w:val="uz-Cyrl-UZ" w:eastAsia="ru-RU"/>
        </w:rPr>
        <w:t xml:space="preserve"> </w:t>
      </w:r>
      <w:r w:rsidR="00021695" w:rsidRPr="00021695">
        <w:rPr>
          <w:rFonts w:ascii="Times New Roman" w:hAnsi="Times New Roman" w:cs="Times New Roman"/>
          <w:color w:val="000000" w:themeColor="text1"/>
          <w:sz w:val="28"/>
          <w:szCs w:val="28"/>
          <w:lang w:val="uz-Cyrl-UZ" w:eastAsia="ru-RU"/>
        </w:rPr>
        <w:t>do</w:t>
      </w:r>
      <w:r w:rsidRPr="00021695">
        <w:rPr>
          <w:rFonts w:ascii="Times New Roman" w:hAnsi="Times New Roman" w:cs="Times New Roman"/>
          <w:color w:val="000000" w:themeColor="text1"/>
          <w:spacing w:val="-1"/>
          <w:sz w:val="28"/>
          <w:szCs w:val="28"/>
          <w:lang w:val="uz-Cyrl-UZ" w:eastAsia="ru-RU"/>
        </w:rPr>
        <w:t>i</w:t>
      </w:r>
      <w:r w:rsidRPr="00021695">
        <w:rPr>
          <w:rFonts w:ascii="Times New Roman" w:hAnsi="Times New Roman" w:cs="Times New Roman"/>
          <w:color w:val="000000" w:themeColor="text1"/>
          <w:sz w:val="28"/>
          <w:szCs w:val="28"/>
          <w:lang w:val="uz-Cyrl-UZ" w:eastAsia="ru-RU"/>
        </w:rPr>
        <w:t>r ta’limiy</w:t>
      </w:r>
      <w:r w:rsidRPr="00021695">
        <w:rPr>
          <w:rFonts w:ascii="Times New Roman" w:hAnsi="Times New Roman" w:cs="Times New Roman"/>
          <w:color w:val="000000" w:themeColor="text1"/>
          <w:spacing w:val="55"/>
          <w:sz w:val="28"/>
          <w:szCs w:val="28"/>
          <w:lang w:val="uz-Cyrl-UZ" w:eastAsia="ru-RU"/>
        </w:rPr>
        <w:t xml:space="preserve"> </w:t>
      </w:r>
      <w:r w:rsidR="00021695" w:rsidRPr="00021695">
        <w:rPr>
          <w:rFonts w:ascii="Times New Roman" w:hAnsi="Times New Roman" w:cs="Times New Roman"/>
          <w:color w:val="000000" w:themeColor="text1"/>
          <w:spacing w:val="55"/>
          <w:sz w:val="28"/>
          <w:szCs w:val="28"/>
          <w:lang w:val="uz-Cyrl-UZ" w:eastAsia="ru-RU"/>
        </w:rPr>
        <w:t xml:space="preserve"> mashq </w:t>
      </w:r>
      <w:r w:rsidRPr="00021695">
        <w:rPr>
          <w:rFonts w:ascii="Times New Roman" w:hAnsi="Times New Roman" w:cs="Times New Roman"/>
          <w:color w:val="000000" w:themeColor="text1"/>
          <w:sz w:val="28"/>
          <w:szCs w:val="28"/>
          <w:lang w:val="uz-Cyrl-UZ" w:eastAsia="ru-RU"/>
        </w:rPr>
        <w:t>o‘yinl</w:t>
      </w:r>
      <w:r w:rsidRPr="00021695">
        <w:rPr>
          <w:rFonts w:ascii="Times New Roman" w:hAnsi="Times New Roman" w:cs="Times New Roman"/>
          <w:color w:val="000000" w:themeColor="text1"/>
          <w:spacing w:val="-1"/>
          <w:sz w:val="28"/>
          <w:szCs w:val="28"/>
          <w:lang w:val="uz-Cyrl-UZ" w:eastAsia="ru-RU"/>
        </w:rPr>
        <w:t>a</w:t>
      </w:r>
      <w:r w:rsidRPr="00021695">
        <w:rPr>
          <w:rFonts w:ascii="Times New Roman" w:hAnsi="Times New Roman" w:cs="Times New Roman"/>
          <w:color w:val="000000" w:themeColor="text1"/>
          <w:sz w:val="28"/>
          <w:szCs w:val="28"/>
          <w:lang w:val="uz-Cyrl-UZ" w:eastAsia="ru-RU"/>
        </w:rPr>
        <w:t>r</w:t>
      </w:r>
      <w:r w:rsidR="00021695" w:rsidRPr="00021695">
        <w:rPr>
          <w:rFonts w:ascii="Times New Roman" w:hAnsi="Times New Roman" w:cs="Times New Roman"/>
          <w:color w:val="000000" w:themeColor="text1"/>
          <w:sz w:val="28"/>
          <w:szCs w:val="28"/>
          <w:lang w:val="uz-Cyrl-UZ" w:eastAsia="ru-RU"/>
        </w:rPr>
        <w:t>i</w:t>
      </w:r>
      <w:r w:rsidRPr="00021695">
        <w:rPr>
          <w:rFonts w:ascii="Times New Roman" w:hAnsi="Times New Roman" w:cs="Times New Roman"/>
          <w:color w:val="000000" w:themeColor="text1"/>
          <w:spacing w:val="58"/>
          <w:sz w:val="28"/>
          <w:szCs w:val="28"/>
          <w:lang w:val="uz-Cyrl-UZ" w:eastAsia="ru-RU"/>
        </w:rPr>
        <w:t xml:space="preserve"> </w:t>
      </w:r>
      <w:r w:rsidRPr="00021695">
        <w:rPr>
          <w:rFonts w:ascii="Times New Roman" w:hAnsi="Times New Roman" w:cs="Times New Roman"/>
          <w:color w:val="000000" w:themeColor="text1"/>
          <w:sz w:val="28"/>
          <w:szCs w:val="28"/>
          <w:lang w:val="uz-Cyrl-UZ" w:eastAsia="ru-RU"/>
        </w:rPr>
        <w:t>t</w:t>
      </w:r>
      <w:r w:rsidRPr="00021695">
        <w:rPr>
          <w:rFonts w:ascii="Times New Roman" w:hAnsi="Times New Roman" w:cs="Times New Roman"/>
          <w:color w:val="000000" w:themeColor="text1"/>
          <w:spacing w:val="-2"/>
          <w:sz w:val="28"/>
          <w:szCs w:val="28"/>
          <w:lang w:val="uz-Cyrl-UZ" w:eastAsia="ru-RU"/>
        </w:rPr>
        <w:t>u</w:t>
      </w:r>
      <w:r w:rsidRPr="00021695">
        <w:rPr>
          <w:rFonts w:ascii="Times New Roman" w:hAnsi="Times New Roman" w:cs="Times New Roman"/>
          <w:color w:val="000000" w:themeColor="text1"/>
          <w:sz w:val="28"/>
          <w:szCs w:val="28"/>
          <w:lang w:val="uz-Cyrl-UZ" w:eastAsia="ru-RU"/>
        </w:rPr>
        <w:t>r</w:t>
      </w:r>
      <w:r w:rsidRPr="00021695">
        <w:rPr>
          <w:rFonts w:ascii="Times New Roman" w:hAnsi="Times New Roman" w:cs="Times New Roman"/>
          <w:color w:val="000000" w:themeColor="text1"/>
          <w:spacing w:val="-1"/>
          <w:sz w:val="28"/>
          <w:szCs w:val="28"/>
          <w:lang w:val="uz-Cyrl-UZ" w:eastAsia="ru-RU"/>
        </w:rPr>
        <w:t>i</w:t>
      </w:r>
      <w:r w:rsidRPr="00021695">
        <w:rPr>
          <w:rFonts w:ascii="Times New Roman" w:hAnsi="Times New Roman" w:cs="Times New Roman"/>
          <w:color w:val="000000" w:themeColor="text1"/>
          <w:sz w:val="28"/>
          <w:szCs w:val="28"/>
          <w:lang w:val="uz-Cyrl-UZ" w:eastAsia="ru-RU"/>
        </w:rPr>
        <w:t>ga</w:t>
      </w:r>
      <w:r w:rsidRPr="00021695">
        <w:rPr>
          <w:rFonts w:ascii="Times New Roman" w:hAnsi="Times New Roman" w:cs="Times New Roman"/>
          <w:color w:val="000000" w:themeColor="text1"/>
          <w:spacing w:val="57"/>
          <w:sz w:val="28"/>
          <w:szCs w:val="28"/>
          <w:lang w:val="uz-Cyrl-UZ" w:eastAsia="ru-RU"/>
        </w:rPr>
        <w:t xml:space="preserve"> </w:t>
      </w:r>
      <w:r w:rsidRPr="00021695">
        <w:rPr>
          <w:rFonts w:ascii="Times New Roman" w:hAnsi="Times New Roman" w:cs="Times New Roman"/>
          <w:color w:val="000000" w:themeColor="text1"/>
          <w:sz w:val="28"/>
          <w:szCs w:val="28"/>
          <w:lang w:val="uz-Cyrl-UZ" w:eastAsia="ru-RU"/>
        </w:rPr>
        <w:t>bo‘lin</w:t>
      </w:r>
      <w:r w:rsidRPr="00021695">
        <w:rPr>
          <w:rFonts w:ascii="Times New Roman" w:hAnsi="Times New Roman" w:cs="Times New Roman"/>
          <w:color w:val="000000" w:themeColor="text1"/>
          <w:spacing w:val="-2"/>
          <w:sz w:val="28"/>
          <w:szCs w:val="28"/>
          <w:lang w:val="uz-Cyrl-UZ" w:eastAsia="ru-RU"/>
        </w:rPr>
        <w:t>a</w:t>
      </w:r>
      <w:r w:rsidRPr="00021695">
        <w:rPr>
          <w:rFonts w:ascii="Times New Roman" w:hAnsi="Times New Roman" w:cs="Times New Roman"/>
          <w:color w:val="000000" w:themeColor="text1"/>
          <w:sz w:val="28"/>
          <w:szCs w:val="28"/>
          <w:lang w:val="uz-Cyrl-UZ" w:eastAsia="ru-RU"/>
        </w:rPr>
        <w:t>d</w:t>
      </w:r>
      <w:r w:rsidRPr="00021695">
        <w:rPr>
          <w:rFonts w:ascii="Times New Roman" w:hAnsi="Times New Roman" w:cs="Times New Roman"/>
          <w:color w:val="000000" w:themeColor="text1"/>
          <w:spacing w:val="1"/>
          <w:sz w:val="28"/>
          <w:szCs w:val="28"/>
          <w:lang w:val="uz-Cyrl-UZ" w:eastAsia="ru-RU"/>
        </w:rPr>
        <w:t>i</w:t>
      </w:r>
      <w:r w:rsidRPr="00021695">
        <w:rPr>
          <w:rFonts w:ascii="Times New Roman" w:hAnsi="Times New Roman" w:cs="Times New Roman"/>
          <w:color w:val="000000" w:themeColor="text1"/>
          <w:spacing w:val="-1"/>
          <w:sz w:val="28"/>
          <w:szCs w:val="28"/>
          <w:lang w:val="uz-Cyrl-UZ" w:eastAsia="ru-RU"/>
        </w:rPr>
        <w:t>. Mazkur ta’limiy o‘yinlar ta’lim muassasaini boshqarishda va rivojlantirishda muhim sanaladi.</w:t>
      </w:r>
    </w:p>
    <w:p w14:paraId="2E012082" w14:textId="397A8D99" w:rsidR="00CA7CC9" w:rsidRPr="00A31EA2" w:rsidRDefault="00021695" w:rsidP="00CB482F">
      <w:pPr>
        <w:spacing w:after="0" w:line="336" w:lineRule="auto"/>
        <w:ind w:firstLine="720"/>
        <w:jc w:val="both"/>
        <w:rPr>
          <w:rFonts w:ascii="Times New Roman" w:hAnsi="Times New Roman" w:cs="Times New Roman"/>
          <w:color w:val="000000" w:themeColor="text1"/>
          <w:sz w:val="28"/>
          <w:szCs w:val="28"/>
          <w:lang w:val="uz-Cyrl-UZ" w:eastAsia="ru-RU"/>
        </w:rPr>
      </w:pPr>
      <w:r w:rsidRPr="00021695">
        <w:rPr>
          <w:rFonts w:ascii="Times New Roman" w:eastAsia="Arial" w:hAnsi="Times New Roman" w:cs="Times New Roman"/>
          <w:color w:val="000000" w:themeColor="text1"/>
          <w:sz w:val="28"/>
          <w:szCs w:val="28"/>
          <w:lang w:val="uz-Cyrl-UZ" w:eastAsia="ru-RU"/>
        </w:rPr>
        <w:t>I</w:t>
      </w:r>
      <w:r w:rsidRPr="002B6307">
        <w:rPr>
          <w:rFonts w:ascii="Times New Roman" w:eastAsia="Arial" w:hAnsi="Times New Roman" w:cs="Times New Roman"/>
          <w:color w:val="000000" w:themeColor="text1"/>
          <w:sz w:val="28"/>
          <w:szCs w:val="28"/>
          <w:lang w:val="uz-Cyrl-UZ" w:eastAsia="ru-RU"/>
        </w:rPr>
        <w:t xml:space="preserve">xtisoslashgan maktablar o‘qitish </w:t>
      </w:r>
      <w:r w:rsidR="00CA7CC9" w:rsidRPr="00A31EA2">
        <w:rPr>
          <w:rFonts w:ascii="Times New Roman" w:hAnsi="Times New Roman" w:cs="Times New Roman"/>
          <w:color w:val="000000" w:themeColor="text1"/>
          <w:sz w:val="28"/>
          <w:szCs w:val="28"/>
          <w:lang w:val="uz-Cyrl-UZ" w:eastAsia="ru-RU"/>
        </w:rPr>
        <w:t>ja</w:t>
      </w:r>
      <w:r w:rsidR="00CA7CC9" w:rsidRPr="00A31EA2">
        <w:rPr>
          <w:rFonts w:ascii="Times New Roman" w:hAnsi="Times New Roman" w:cs="Times New Roman"/>
          <w:color w:val="000000" w:themeColor="text1"/>
          <w:spacing w:val="1"/>
          <w:sz w:val="28"/>
          <w:szCs w:val="28"/>
          <w:lang w:val="uz-Cyrl-UZ" w:eastAsia="ru-RU"/>
        </w:rPr>
        <w:t>r</w:t>
      </w:r>
      <w:r w:rsidR="00CA7CC9" w:rsidRPr="00A31EA2">
        <w:rPr>
          <w:rFonts w:ascii="Times New Roman" w:hAnsi="Times New Roman" w:cs="Times New Roman"/>
          <w:color w:val="000000" w:themeColor="text1"/>
          <w:spacing w:val="-2"/>
          <w:sz w:val="28"/>
          <w:szCs w:val="28"/>
          <w:lang w:val="uz-Cyrl-UZ" w:eastAsia="ru-RU"/>
        </w:rPr>
        <w:t>a</w:t>
      </w:r>
      <w:r w:rsidR="00CA7CC9" w:rsidRPr="00A31EA2">
        <w:rPr>
          <w:rFonts w:ascii="Times New Roman" w:hAnsi="Times New Roman" w:cs="Times New Roman"/>
          <w:color w:val="000000" w:themeColor="text1"/>
          <w:sz w:val="28"/>
          <w:szCs w:val="28"/>
          <w:lang w:val="uz-Cyrl-UZ" w:eastAsia="ru-RU"/>
        </w:rPr>
        <w:t>yo</w:t>
      </w:r>
      <w:r w:rsidR="00CA7CC9" w:rsidRPr="00A31EA2">
        <w:rPr>
          <w:rFonts w:ascii="Times New Roman" w:hAnsi="Times New Roman" w:cs="Times New Roman"/>
          <w:color w:val="000000" w:themeColor="text1"/>
          <w:spacing w:val="-1"/>
          <w:sz w:val="28"/>
          <w:szCs w:val="28"/>
          <w:lang w:val="uz-Cyrl-UZ" w:eastAsia="ru-RU"/>
        </w:rPr>
        <w:t>n</w:t>
      </w:r>
      <w:r w:rsidR="00CA7CC9" w:rsidRPr="00A31EA2">
        <w:rPr>
          <w:rFonts w:ascii="Times New Roman" w:hAnsi="Times New Roman" w:cs="Times New Roman"/>
          <w:color w:val="000000" w:themeColor="text1"/>
          <w:sz w:val="28"/>
          <w:szCs w:val="28"/>
          <w:lang w:val="uz-Cyrl-UZ" w:eastAsia="ru-RU"/>
        </w:rPr>
        <w:t>iga</w:t>
      </w:r>
      <w:r w:rsidR="00CA7CC9" w:rsidRPr="00A31EA2">
        <w:rPr>
          <w:rFonts w:ascii="Times New Roman" w:hAnsi="Times New Roman" w:cs="Times New Roman"/>
          <w:color w:val="000000" w:themeColor="text1"/>
          <w:spacing w:val="124"/>
          <w:sz w:val="28"/>
          <w:szCs w:val="28"/>
          <w:lang w:val="uz-Cyrl-UZ" w:eastAsia="ru-RU"/>
        </w:rPr>
        <w:t xml:space="preserve"> </w:t>
      </w:r>
      <w:r w:rsidR="00CA7CC9" w:rsidRPr="00A31EA2">
        <w:rPr>
          <w:rFonts w:ascii="Times New Roman" w:hAnsi="Times New Roman" w:cs="Times New Roman"/>
          <w:color w:val="000000" w:themeColor="text1"/>
          <w:sz w:val="28"/>
          <w:szCs w:val="28"/>
          <w:lang w:val="uz-Cyrl-UZ" w:eastAsia="ru-RU"/>
        </w:rPr>
        <w:t>doir</w:t>
      </w:r>
      <w:r w:rsidRPr="00021695">
        <w:rPr>
          <w:rFonts w:ascii="Times New Roman" w:hAnsi="Times New Roman" w:cs="Times New Roman"/>
          <w:color w:val="000000" w:themeColor="text1"/>
          <w:spacing w:val="126"/>
          <w:sz w:val="28"/>
          <w:szCs w:val="28"/>
          <w:lang w:val="uz-Cyrl-UZ" w:eastAsia="ru-RU"/>
        </w:rPr>
        <w:t xml:space="preserve"> </w:t>
      </w:r>
      <w:r w:rsidRPr="00021695">
        <w:rPr>
          <w:rFonts w:ascii="Times New Roman" w:hAnsi="Times New Roman" w:cs="Times New Roman"/>
          <w:color w:val="000000" w:themeColor="text1"/>
          <w:sz w:val="28"/>
          <w:szCs w:val="28"/>
          <w:lang w:val="uz-Cyrl-UZ" w:eastAsia="ru-RU"/>
        </w:rPr>
        <w:t>ta’limiy  o</w:t>
      </w:r>
      <w:r w:rsidR="00CA7CC9" w:rsidRPr="00A31EA2">
        <w:rPr>
          <w:rFonts w:ascii="Times New Roman" w:hAnsi="Times New Roman" w:cs="Times New Roman"/>
          <w:color w:val="000000" w:themeColor="text1"/>
          <w:sz w:val="28"/>
          <w:szCs w:val="28"/>
          <w:lang w:val="uz-Cyrl-UZ" w:eastAsia="ru-RU"/>
        </w:rPr>
        <w:t>‘y</w:t>
      </w:r>
      <w:r w:rsidR="00CA7CC9" w:rsidRPr="00A31EA2">
        <w:rPr>
          <w:rFonts w:ascii="Times New Roman" w:hAnsi="Times New Roman" w:cs="Times New Roman"/>
          <w:color w:val="000000" w:themeColor="text1"/>
          <w:spacing w:val="-1"/>
          <w:sz w:val="28"/>
          <w:szCs w:val="28"/>
          <w:lang w:val="uz-Cyrl-UZ" w:eastAsia="ru-RU"/>
        </w:rPr>
        <w:t>i</w:t>
      </w:r>
      <w:r w:rsidR="00CA7CC9" w:rsidRPr="00A31EA2">
        <w:rPr>
          <w:rFonts w:ascii="Times New Roman" w:hAnsi="Times New Roman" w:cs="Times New Roman"/>
          <w:color w:val="000000" w:themeColor="text1"/>
          <w:sz w:val="28"/>
          <w:szCs w:val="28"/>
          <w:lang w:val="uz-Cyrl-UZ" w:eastAsia="ru-RU"/>
        </w:rPr>
        <w:t>nlar  o‘q</w:t>
      </w:r>
      <w:r w:rsidR="00CA7CC9" w:rsidRPr="00A31EA2">
        <w:rPr>
          <w:rFonts w:ascii="Times New Roman" w:hAnsi="Times New Roman" w:cs="Times New Roman"/>
          <w:color w:val="000000" w:themeColor="text1"/>
          <w:spacing w:val="-1"/>
          <w:sz w:val="28"/>
          <w:szCs w:val="28"/>
          <w:lang w:val="uz-Cyrl-UZ" w:eastAsia="ru-RU"/>
        </w:rPr>
        <w:t>u</w:t>
      </w:r>
      <w:r w:rsidR="00CA7CC9" w:rsidRPr="00A31EA2">
        <w:rPr>
          <w:rFonts w:ascii="Times New Roman" w:hAnsi="Times New Roman" w:cs="Times New Roman"/>
          <w:color w:val="000000" w:themeColor="text1"/>
          <w:sz w:val="28"/>
          <w:szCs w:val="28"/>
          <w:lang w:val="uz-Cyrl-UZ" w:eastAsia="ru-RU"/>
        </w:rPr>
        <w:t>v</w:t>
      </w:r>
      <w:r w:rsidR="00CA7CC9" w:rsidRPr="00A31EA2">
        <w:rPr>
          <w:rFonts w:ascii="Times New Roman" w:hAnsi="Times New Roman" w:cs="Times New Roman"/>
          <w:color w:val="000000" w:themeColor="text1"/>
          <w:spacing w:val="126"/>
          <w:sz w:val="28"/>
          <w:szCs w:val="28"/>
          <w:lang w:val="uz-Cyrl-UZ" w:eastAsia="ru-RU"/>
        </w:rPr>
        <w:t xml:space="preserve"> </w:t>
      </w:r>
      <w:r w:rsidR="00CA7CC9" w:rsidRPr="00A31EA2">
        <w:rPr>
          <w:rFonts w:ascii="Times New Roman" w:hAnsi="Times New Roman" w:cs="Times New Roman"/>
          <w:color w:val="000000" w:themeColor="text1"/>
          <w:sz w:val="28"/>
          <w:szCs w:val="28"/>
          <w:lang w:val="uz-Cyrl-UZ" w:eastAsia="ru-RU"/>
        </w:rPr>
        <w:t>pr</w:t>
      </w:r>
      <w:r w:rsidR="00CA7CC9" w:rsidRPr="00A31EA2">
        <w:rPr>
          <w:rFonts w:ascii="Times New Roman" w:hAnsi="Times New Roman" w:cs="Times New Roman"/>
          <w:color w:val="000000" w:themeColor="text1"/>
          <w:spacing w:val="-1"/>
          <w:sz w:val="28"/>
          <w:szCs w:val="28"/>
          <w:lang w:val="uz-Cyrl-UZ" w:eastAsia="ru-RU"/>
        </w:rPr>
        <w:t>ye</w:t>
      </w:r>
      <w:r w:rsidR="00CA7CC9" w:rsidRPr="00A31EA2">
        <w:rPr>
          <w:rFonts w:ascii="Times New Roman" w:hAnsi="Times New Roman" w:cs="Times New Roman"/>
          <w:color w:val="000000" w:themeColor="text1"/>
          <w:sz w:val="28"/>
          <w:szCs w:val="28"/>
          <w:lang w:val="uz-Cyrl-UZ" w:eastAsia="ru-RU"/>
        </w:rPr>
        <w:t>dmet</w:t>
      </w:r>
      <w:r w:rsidR="00CA7CC9" w:rsidRPr="00A31EA2">
        <w:rPr>
          <w:rFonts w:ascii="Times New Roman" w:hAnsi="Times New Roman" w:cs="Times New Roman"/>
          <w:color w:val="000000" w:themeColor="text1"/>
          <w:spacing w:val="3"/>
          <w:sz w:val="28"/>
          <w:szCs w:val="28"/>
          <w:lang w:val="uz-Cyrl-UZ" w:eastAsia="ru-RU"/>
        </w:rPr>
        <w:t>l</w:t>
      </w:r>
      <w:r w:rsidR="00CA7CC9" w:rsidRPr="00A31EA2">
        <w:rPr>
          <w:rFonts w:ascii="Times New Roman" w:hAnsi="Times New Roman" w:cs="Times New Roman"/>
          <w:color w:val="000000" w:themeColor="text1"/>
          <w:spacing w:val="-1"/>
          <w:sz w:val="28"/>
          <w:szCs w:val="28"/>
          <w:lang w:val="uz-Cyrl-UZ" w:eastAsia="ru-RU"/>
        </w:rPr>
        <w:t>a</w:t>
      </w:r>
      <w:r w:rsidR="00CA7CC9" w:rsidRPr="00A31EA2">
        <w:rPr>
          <w:rFonts w:ascii="Times New Roman" w:hAnsi="Times New Roman" w:cs="Times New Roman"/>
          <w:color w:val="000000" w:themeColor="text1"/>
          <w:sz w:val="28"/>
          <w:szCs w:val="28"/>
          <w:lang w:val="uz-Cyrl-UZ" w:eastAsia="ru-RU"/>
        </w:rPr>
        <w:t>ri</w:t>
      </w:r>
      <w:r w:rsidR="00CA7CC9" w:rsidRPr="00A31EA2">
        <w:rPr>
          <w:rFonts w:ascii="Times New Roman" w:hAnsi="Times New Roman" w:cs="Times New Roman"/>
          <w:color w:val="000000" w:themeColor="text1"/>
          <w:spacing w:val="124"/>
          <w:sz w:val="28"/>
          <w:szCs w:val="28"/>
          <w:lang w:val="uz-Cyrl-UZ" w:eastAsia="ru-RU"/>
        </w:rPr>
        <w:t xml:space="preserve"> </w:t>
      </w:r>
      <w:r w:rsidR="00CA7CC9" w:rsidRPr="00A31EA2">
        <w:rPr>
          <w:rFonts w:ascii="Times New Roman" w:hAnsi="Times New Roman" w:cs="Times New Roman"/>
          <w:color w:val="000000" w:themeColor="text1"/>
          <w:sz w:val="28"/>
          <w:szCs w:val="28"/>
          <w:lang w:val="uz-Cyrl-UZ" w:eastAsia="ru-RU"/>
        </w:rPr>
        <w:t>asosida</w:t>
      </w:r>
      <w:r w:rsidR="00CA7CC9" w:rsidRPr="00A31EA2">
        <w:rPr>
          <w:rFonts w:ascii="Times New Roman" w:hAnsi="Times New Roman" w:cs="Times New Roman"/>
          <w:color w:val="000000" w:themeColor="text1"/>
          <w:spacing w:val="124"/>
          <w:sz w:val="28"/>
          <w:szCs w:val="28"/>
          <w:lang w:val="uz-Cyrl-UZ" w:eastAsia="ru-RU"/>
        </w:rPr>
        <w:t xml:space="preserve"> </w:t>
      </w:r>
      <w:r w:rsidR="00CA7CC9" w:rsidRPr="00A31EA2">
        <w:rPr>
          <w:rFonts w:ascii="Times New Roman" w:hAnsi="Times New Roman" w:cs="Times New Roman"/>
          <w:color w:val="000000" w:themeColor="text1"/>
          <w:sz w:val="28"/>
          <w:szCs w:val="28"/>
          <w:lang w:val="uz-Cyrl-UZ" w:eastAsia="ru-RU"/>
        </w:rPr>
        <w:t>istiqbo</w:t>
      </w:r>
      <w:r w:rsidR="00CA7CC9" w:rsidRPr="00A31EA2">
        <w:rPr>
          <w:rFonts w:ascii="Times New Roman" w:hAnsi="Times New Roman" w:cs="Times New Roman"/>
          <w:color w:val="000000" w:themeColor="text1"/>
          <w:spacing w:val="-2"/>
          <w:sz w:val="28"/>
          <w:szCs w:val="28"/>
          <w:lang w:val="uz-Cyrl-UZ" w:eastAsia="ru-RU"/>
        </w:rPr>
        <w:t>l</w:t>
      </w:r>
      <w:r w:rsidR="00CA7CC9" w:rsidRPr="00A31EA2">
        <w:rPr>
          <w:rFonts w:ascii="Times New Roman" w:hAnsi="Times New Roman" w:cs="Times New Roman"/>
          <w:color w:val="000000" w:themeColor="text1"/>
          <w:sz w:val="28"/>
          <w:szCs w:val="28"/>
          <w:lang w:val="uz-Cyrl-UZ" w:eastAsia="ru-RU"/>
        </w:rPr>
        <w:t>da</w:t>
      </w:r>
      <w:r w:rsidR="00CA7CC9" w:rsidRPr="00A31EA2">
        <w:rPr>
          <w:rFonts w:ascii="Times New Roman" w:hAnsi="Times New Roman" w:cs="Times New Roman"/>
          <w:color w:val="000000" w:themeColor="text1"/>
          <w:spacing w:val="124"/>
          <w:sz w:val="28"/>
          <w:szCs w:val="28"/>
          <w:lang w:val="uz-Cyrl-UZ" w:eastAsia="ru-RU"/>
        </w:rPr>
        <w:t xml:space="preserve"> </w:t>
      </w:r>
      <w:r w:rsidRPr="00021695">
        <w:rPr>
          <w:rFonts w:ascii="Times New Roman" w:hAnsi="Times New Roman" w:cs="Times New Roman"/>
          <w:color w:val="000000" w:themeColor="text1"/>
          <w:sz w:val="28"/>
          <w:szCs w:val="28"/>
          <w:lang w:val="uz-Cyrl-UZ" w:eastAsia="ru-RU"/>
        </w:rPr>
        <w:t>bo‘lajak k</w:t>
      </w:r>
      <w:r w:rsidR="00CA7CC9" w:rsidRPr="00A31EA2">
        <w:rPr>
          <w:rFonts w:ascii="Times New Roman" w:hAnsi="Times New Roman" w:cs="Times New Roman"/>
          <w:color w:val="000000" w:themeColor="text1"/>
          <w:sz w:val="28"/>
          <w:szCs w:val="28"/>
          <w:lang w:val="uz-Cyrl-UZ" w:eastAsia="ru-RU"/>
        </w:rPr>
        <w:t>a</w:t>
      </w:r>
      <w:r w:rsidR="00CA7CC9" w:rsidRPr="00A31EA2">
        <w:rPr>
          <w:rFonts w:ascii="Times New Roman" w:hAnsi="Times New Roman" w:cs="Times New Roman"/>
          <w:color w:val="000000" w:themeColor="text1"/>
          <w:spacing w:val="-1"/>
          <w:sz w:val="28"/>
          <w:szCs w:val="28"/>
          <w:lang w:val="uz-Cyrl-UZ" w:eastAsia="ru-RU"/>
        </w:rPr>
        <w:t>s</w:t>
      </w:r>
      <w:r w:rsidR="00CA7CC9" w:rsidRPr="00A31EA2">
        <w:rPr>
          <w:rFonts w:ascii="Times New Roman" w:hAnsi="Times New Roman" w:cs="Times New Roman"/>
          <w:color w:val="000000" w:themeColor="text1"/>
          <w:sz w:val="28"/>
          <w:szCs w:val="28"/>
          <w:lang w:val="uz-Cyrl-UZ" w:eastAsia="ru-RU"/>
        </w:rPr>
        <w:t>biy fa</w:t>
      </w:r>
      <w:r w:rsidR="00CA7CC9" w:rsidRPr="00A31EA2">
        <w:rPr>
          <w:rFonts w:ascii="Times New Roman" w:hAnsi="Times New Roman" w:cs="Times New Roman"/>
          <w:color w:val="000000" w:themeColor="text1"/>
          <w:spacing w:val="1"/>
          <w:sz w:val="28"/>
          <w:szCs w:val="28"/>
          <w:lang w:val="uz-Cyrl-UZ" w:eastAsia="ru-RU"/>
        </w:rPr>
        <w:t>o</w:t>
      </w:r>
      <w:r w:rsidR="00CA7CC9" w:rsidRPr="00A31EA2">
        <w:rPr>
          <w:rFonts w:ascii="Times New Roman" w:hAnsi="Times New Roman" w:cs="Times New Roman"/>
          <w:color w:val="000000" w:themeColor="text1"/>
          <w:spacing w:val="-1"/>
          <w:sz w:val="28"/>
          <w:szCs w:val="28"/>
          <w:lang w:val="uz-Cyrl-UZ" w:eastAsia="ru-RU"/>
        </w:rPr>
        <w:t>l</w:t>
      </w:r>
      <w:r w:rsidR="00CA7CC9" w:rsidRPr="00A31EA2">
        <w:rPr>
          <w:rFonts w:ascii="Times New Roman" w:hAnsi="Times New Roman" w:cs="Times New Roman"/>
          <w:color w:val="000000" w:themeColor="text1"/>
          <w:sz w:val="28"/>
          <w:szCs w:val="28"/>
          <w:lang w:val="uz-Cyrl-UZ" w:eastAsia="ru-RU"/>
        </w:rPr>
        <w:t>iya</w:t>
      </w:r>
      <w:r w:rsidR="00CA7CC9" w:rsidRPr="00A31EA2">
        <w:rPr>
          <w:rFonts w:ascii="Times New Roman" w:hAnsi="Times New Roman" w:cs="Times New Roman"/>
          <w:color w:val="000000" w:themeColor="text1"/>
          <w:spacing w:val="-2"/>
          <w:sz w:val="28"/>
          <w:szCs w:val="28"/>
          <w:lang w:val="uz-Cyrl-UZ" w:eastAsia="ru-RU"/>
        </w:rPr>
        <w:t>t</w:t>
      </w:r>
      <w:r w:rsidR="00CA7CC9" w:rsidRPr="00A31EA2">
        <w:rPr>
          <w:rFonts w:ascii="Times New Roman" w:hAnsi="Times New Roman" w:cs="Times New Roman"/>
          <w:color w:val="000000" w:themeColor="text1"/>
          <w:sz w:val="28"/>
          <w:szCs w:val="28"/>
          <w:lang w:val="uz-Cyrl-UZ" w:eastAsia="ru-RU"/>
        </w:rPr>
        <w:t xml:space="preserve">ini </w:t>
      </w:r>
      <w:r w:rsidR="00CA7CC9" w:rsidRPr="00A31EA2">
        <w:rPr>
          <w:rFonts w:ascii="Times New Roman" w:hAnsi="Times New Roman" w:cs="Times New Roman"/>
          <w:color w:val="000000" w:themeColor="text1"/>
          <w:spacing w:val="1"/>
          <w:sz w:val="28"/>
          <w:szCs w:val="28"/>
          <w:lang w:val="uz-Cyrl-UZ" w:eastAsia="ru-RU"/>
        </w:rPr>
        <w:t>to‘</w:t>
      </w:r>
      <w:r w:rsidR="00CA7CC9" w:rsidRPr="00A31EA2">
        <w:rPr>
          <w:rFonts w:ascii="Times New Roman" w:hAnsi="Times New Roman" w:cs="Times New Roman"/>
          <w:color w:val="000000" w:themeColor="text1"/>
          <w:sz w:val="28"/>
          <w:szCs w:val="28"/>
          <w:lang w:val="uz-Cyrl-UZ" w:eastAsia="ru-RU"/>
        </w:rPr>
        <w:t>g‘ri</w:t>
      </w:r>
      <w:r w:rsidR="00CA7CC9" w:rsidRPr="00A31EA2">
        <w:rPr>
          <w:rFonts w:ascii="Times New Roman" w:hAnsi="Times New Roman" w:cs="Times New Roman"/>
          <w:color w:val="000000" w:themeColor="text1"/>
          <w:spacing w:val="204"/>
          <w:sz w:val="28"/>
          <w:szCs w:val="28"/>
          <w:lang w:val="uz-Cyrl-UZ" w:eastAsia="ru-RU"/>
        </w:rPr>
        <w:t xml:space="preserve"> </w:t>
      </w:r>
      <w:r w:rsidR="00CA7CC9" w:rsidRPr="00A31EA2">
        <w:rPr>
          <w:rFonts w:ascii="Times New Roman" w:hAnsi="Times New Roman" w:cs="Times New Roman"/>
          <w:color w:val="000000" w:themeColor="text1"/>
          <w:sz w:val="28"/>
          <w:szCs w:val="28"/>
          <w:lang w:val="uz-Cyrl-UZ" w:eastAsia="ru-RU"/>
        </w:rPr>
        <w:t>tash</w:t>
      </w:r>
      <w:r w:rsidR="00CA7CC9" w:rsidRPr="00A31EA2">
        <w:rPr>
          <w:rFonts w:ascii="Times New Roman" w:hAnsi="Times New Roman" w:cs="Times New Roman"/>
          <w:color w:val="000000" w:themeColor="text1"/>
          <w:spacing w:val="-2"/>
          <w:sz w:val="28"/>
          <w:szCs w:val="28"/>
          <w:lang w:val="uz-Cyrl-UZ" w:eastAsia="ru-RU"/>
        </w:rPr>
        <w:t>k</w:t>
      </w:r>
      <w:r w:rsidR="00CA7CC9" w:rsidRPr="00A31EA2">
        <w:rPr>
          <w:rFonts w:ascii="Times New Roman" w:hAnsi="Times New Roman" w:cs="Times New Roman"/>
          <w:color w:val="000000" w:themeColor="text1"/>
          <w:spacing w:val="1"/>
          <w:sz w:val="28"/>
          <w:szCs w:val="28"/>
          <w:lang w:val="uz-Cyrl-UZ" w:eastAsia="ru-RU"/>
        </w:rPr>
        <w:t>i</w:t>
      </w:r>
      <w:r w:rsidR="00CA7CC9" w:rsidRPr="00A31EA2">
        <w:rPr>
          <w:rFonts w:ascii="Times New Roman" w:hAnsi="Times New Roman" w:cs="Times New Roman"/>
          <w:color w:val="000000" w:themeColor="text1"/>
          <w:sz w:val="28"/>
          <w:szCs w:val="28"/>
          <w:lang w:val="uz-Cyrl-UZ" w:eastAsia="ru-RU"/>
        </w:rPr>
        <w:t>l</w:t>
      </w:r>
      <w:r w:rsidR="00CA7CC9" w:rsidRPr="00A31EA2">
        <w:rPr>
          <w:rFonts w:ascii="Times New Roman" w:hAnsi="Times New Roman" w:cs="Times New Roman"/>
          <w:color w:val="000000" w:themeColor="text1"/>
          <w:spacing w:val="203"/>
          <w:sz w:val="28"/>
          <w:szCs w:val="28"/>
          <w:lang w:val="uz-Cyrl-UZ" w:eastAsia="ru-RU"/>
        </w:rPr>
        <w:t xml:space="preserve"> </w:t>
      </w:r>
      <w:r w:rsidR="00CA7CC9" w:rsidRPr="00A31EA2">
        <w:rPr>
          <w:rFonts w:ascii="Times New Roman" w:hAnsi="Times New Roman" w:cs="Times New Roman"/>
          <w:color w:val="000000" w:themeColor="text1"/>
          <w:sz w:val="28"/>
          <w:szCs w:val="28"/>
          <w:lang w:val="uz-Cyrl-UZ" w:eastAsia="ru-RU"/>
        </w:rPr>
        <w:t>et</w:t>
      </w:r>
      <w:r w:rsidR="00CA7CC9" w:rsidRPr="00A31EA2">
        <w:rPr>
          <w:rFonts w:ascii="Times New Roman" w:hAnsi="Times New Roman" w:cs="Times New Roman"/>
          <w:color w:val="000000" w:themeColor="text1"/>
          <w:spacing w:val="-1"/>
          <w:sz w:val="28"/>
          <w:szCs w:val="28"/>
          <w:lang w:val="uz-Cyrl-UZ" w:eastAsia="ru-RU"/>
        </w:rPr>
        <w:t>i</w:t>
      </w:r>
      <w:r w:rsidR="00CA7CC9" w:rsidRPr="00A31EA2">
        <w:rPr>
          <w:rFonts w:ascii="Times New Roman" w:hAnsi="Times New Roman" w:cs="Times New Roman"/>
          <w:color w:val="000000" w:themeColor="text1"/>
          <w:sz w:val="28"/>
          <w:szCs w:val="28"/>
          <w:lang w:val="uz-Cyrl-UZ" w:eastAsia="ru-RU"/>
        </w:rPr>
        <w:t>sh</w:t>
      </w:r>
      <w:r w:rsidR="00CA7CC9" w:rsidRPr="00A31EA2">
        <w:rPr>
          <w:rFonts w:ascii="Times New Roman" w:hAnsi="Times New Roman" w:cs="Times New Roman"/>
          <w:color w:val="000000" w:themeColor="text1"/>
          <w:spacing w:val="204"/>
          <w:sz w:val="28"/>
          <w:szCs w:val="28"/>
          <w:lang w:val="uz-Cyrl-UZ" w:eastAsia="ru-RU"/>
        </w:rPr>
        <w:t xml:space="preserve"> </w:t>
      </w:r>
      <w:r w:rsidR="00CA7CC9" w:rsidRPr="00A31EA2">
        <w:rPr>
          <w:rFonts w:ascii="Times New Roman" w:hAnsi="Times New Roman" w:cs="Times New Roman"/>
          <w:color w:val="000000" w:themeColor="text1"/>
          <w:sz w:val="28"/>
          <w:szCs w:val="28"/>
          <w:lang w:val="uz-Cyrl-UZ" w:eastAsia="ru-RU"/>
        </w:rPr>
        <w:t>va</w:t>
      </w:r>
      <w:r w:rsidR="00CA7CC9" w:rsidRPr="00A31EA2">
        <w:rPr>
          <w:rFonts w:ascii="Times New Roman" w:hAnsi="Times New Roman" w:cs="Times New Roman"/>
          <w:color w:val="000000" w:themeColor="text1"/>
          <w:spacing w:val="202"/>
          <w:sz w:val="28"/>
          <w:szCs w:val="28"/>
          <w:lang w:val="uz-Cyrl-UZ" w:eastAsia="ru-RU"/>
        </w:rPr>
        <w:t xml:space="preserve"> </w:t>
      </w:r>
      <w:r w:rsidR="00CA7CC9" w:rsidRPr="00A31EA2">
        <w:rPr>
          <w:rFonts w:ascii="Times New Roman" w:hAnsi="Times New Roman" w:cs="Times New Roman"/>
          <w:color w:val="000000" w:themeColor="text1"/>
          <w:sz w:val="28"/>
          <w:szCs w:val="28"/>
          <w:lang w:val="uz-Cyrl-UZ" w:eastAsia="ru-RU"/>
        </w:rPr>
        <w:t>shaxsni</w:t>
      </w:r>
      <w:r w:rsidR="00CA7CC9" w:rsidRPr="00A31EA2">
        <w:rPr>
          <w:rFonts w:ascii="Times New Roman" w:hAnsi="Times New Roman" w:cs="Times New Roman"/>
          <w:color w:val="000000" w:themeColor="text1"/>
          <w:spacing w:val="203"/>
          <w:sz w:val="28"/>
          <w:szCs w:val="28"/>
          <w:lang w:val="uz-Cyrl-UZ" w:eastAsia="ru-RU"/>
        </w:rPr>
        <w:t xml:space="preserve"> </w:t>
      </w:r>
      <w:r w:rsidR="00CA7CC9" w:rsidRPr="00A31EA2">
        <w:rPr>
          <w:rFonts w:ascii="Times New Roman" w:hAnsi="Times New Roman" w:cs="Times New Roman"/>
          <w:color w:val="000000" w:themeColor="text1"/>
          <w:spacing w:val="-1"/>
          <w:sz w:val="28"/>
          <w:szCs w:val="28"/>
          <w:lang w:val="uz-Cyrl-UZ" w:eastAsia="ru-RU"/>
        </w:rPr>
        <w:t>m</w:t>
      </w:r>
      <w:r w:rsidR="00CA7CC9" w:rsidRPr="00A31EA2">
        <w:rPr>
          <w:rFonts w:ascii="Times New Roman" w:hAnsi="Times New Roman" w:cs="Times New Roman"/>
          <w:color w:val="000000" w:themeColor="text1"/>
          <w:sz w:val="28"/>
          <w:szCs w:val="28"/>
          <w:lang w:val="uz-Cyrl-UZ" w:eastAsia="ru-RU"/>
        </w:rPr>
        <w:t>aqs</w:t>
      </w:r>
      <w:r w:rsidR="00CA7CC9" w:rsidRPr="00A31EA2">
        <w:rPr>
          <w:rFonts w:ascii="Times New Roman" w:hAnsi="Times New Roman" w:cs="Times New Roman"/>
          <w:color w:val="000000" w:themeColor="text1"/>
          <w:spacing w:val="-2"/>
          <w:sz w:val="28"/>
          <w:szCs w:val="28"/>
          <w:lang w:val="uz-Cyrl-UZ" w:eastAsia="ru-RU"/>
        </w:rPr>
        <w:t>a</w:t>
      </w:r>
      <w:r w:rsidR="00CA7CC9" w:rsidRPr="00A31EA2">
        <w:rPr>
          <w:rFonts w:ascii="Times New Roman" w:hAnsi="Times New Roman" w:cs="Times New Roman"/>
          <w:color w:val="000000" w:themeColor="text1"/>
          <w:sz w:val="28"/>
          <w:szCs w:val="28"/>
          <w:lang w:val="uz-Cyrl-UZ" w:eastAsia="ru-RU"/>
        </w:rPr>
        <w:t>dga</w:t>
      </w:r>
      <w:r w:rsidR="00CA7CC9" w:rsidRPr="00A31EA2">
        <w:rPr>
          <w:rFonts w:ascii="Times New Roman" w:hAnsi="Times New Roman" w:cs="Times New Roman"/>
          <w:color w:val="000000" w:themeColor="text1"/>
          <w:spacing w:val="203"/>
          <w:sz w:val="28"/>
          <w:szCs w:val="28"/>
          <w:lang w:val="uz-Cyrl-UZ" w:eastAsia="ru-RU"/>
        </w:rPr>
        <w:t xml:space="preserve"> </w:t>
      </w:r>
      <w:r w:rsidR="00CA7CC9" w:rsidRPr="00A31EA2">
        <w:rPr>
          <w:rFonts w:ascii="Times New Roman" w:hAnsi="Times New Roman" w:cs="Times New Roman"/>
          <w:color w:val="000000" w:themeColor="text1"/>
          <w:sz w:val="28"/>
          <w:szCs w:val="28"/>
          <w:lang w:val="uz-Cyrl-UZ" w:eastAsia="ru-RU"/>
        </w:rPr>
        <w:t>m</w:t>
      </w:r>
      <w:r w:rsidR="00CA7CC9" w:rsidRPr="00A31EA2">
        <w:rPr>
          <w:rFonts w:ascii="Times New Roman" w:hAnsi="Times New Roman" w:cs="Times New Roman"/>
          <w:color w:val="000000" w:themeColor="text1"/>
          <w:spacing w:val="-1"/>
          <w:sz w:val="28"/>
          <w:szCs w:val="28"/>
          <w:lang w:val="uz-Cyrl-UZ" w:eastAsia="ru-RU"/>
        </w:rPr>
        <w:t>u</w:t>
      </w:r>
      <w:r w:rsidR="00CA7CC9" w:rsidRPr="00A31EA2">
        <w:rPr>
          <w:rFonts w:ascii="Times New Roman" w:hAnsi="Times New Roman" w:cs="Times New Roman"/>
          <w:color w:val="000000" w:themeColor="text1"/>
          <w:sz w:val="28"/>
          <w:szCs w:val="28"/>
          <w:lang w:val="uz-Cyrl-UZ" w:eastAsia="ru-RU"/>
        </w:rPr>
        <w:t>vof</w:t>
      </w:r>
      <w:r w:rsidR="00CA7CC9" w:rsidRPr="00A31EA2">
        <w:rPr>
          <w:rFonts w:ascii="Times New Roman" w:hAnsi="Times New Roman" w:cs="Times New Roman"/>
          <w:color w:val="000000" w:themeColor="text1"/>
          <w:spacing w:val="1"/>
          <w:sz w:val="28"/>
          <w:szCs w:val="28"/>
          <w:lang w:val="uz-Cyrl-UZ" w:eastAsia="ru-RU"/>
        </w:rPr>
        <w:t>i</w:t>
      </w:r>
      <w:r w:rsidR="00CA7CC9" w:rsidRPr="00A31EA2">
        <w:rPr>
          <w:rFonts w:ascii="Times New Roman" w:hAnsi="Times New Roman" w:cs="Times New Roman"/>
          <w:color w:val="000000" w:themeColor="text1"/>
          <w:sz w:val="28"/>
          <w:szCs w:val="28"/>
          <w:lang w:val="uz-Cyrl-UZ" w:eastAsia="ru-RU"/>
        </w:rPr>
        <w:t xml:space="preserve">q </w:t>
      </w:r>
      <w:r w:rsidR="00D63C5E" w:rsidRPr="00A31EA2">
        <w:rPr>
          <w:rFonts w:ascii="Times New Roman" w:hAnsi="Times New Roman" w:cs="Times New Roman"/>
          <w:color w:val="000000" w:themeColor="text1"/>
          <w:sz w:val="28"/>
          <w:szCs w:val="28"/>
          <w:lang w:val="uz-Cyrl-UZ" w:eastAsia="ru-RU"/>
        </w:rPr>
        <w:t>rivojlantirish</w:t>
      </w:r>
      <w:r w:rsidR="00CA7CC9" w:rsidRPr="00A31EA2">
        <w:rPr>
          <w:rFonts w:ascii="Times New Roman" w:hAnsi="Times New Roman" w:cs="Times New Roman"/>
          <w:color w:val="000000" w:themeColor="text1"/>
          <w:sz w:val="28"/>
          <w:szCs w:val="28"/>
          <w:lang w:val="uz-Cyrl-UZ" w:eastAsia="ru-RU"/>
        </w:rPr>
        <w:t>ga oid zarur shar</w:t>
      </w:r>
      <w:r w:rsidR="00CA7CC9" w:rsidRPr="00A31EA2">
        <w:rPr>
          <w:rFonts w:ascii="Times New Roman" w:hAnsi="Times New Roman" w:cs="Times New Roman"/>
          <w:color w:val="000000" w:themeColor="text1"/>
          <w:spacing w:val="2"/>
          <w:sz w:val="28"/>
          <w:szCs w:val="28"/>
          <w:lang w:val="uz-Cyrl-UZ" w:eastAsia="ru-RU"/>
        </w:rPr>
        <w:t>t</w:t>
      </w:r>
      <w:r w:rsidR="00CA7CC9" w:rsidRPr="00A31EA2">
        <w:rPr>
          <w:rFonts w:ascii="Times New Roman" w:hAnsi="Times New Roman" w:cs="Times New Roman"/>
          <w:color w:val="000000" w:themeColor="text1"/>
          <w:sz w:val="28"/>
          <w:szCs w:val="28"/>
          <w:lang w:val="uz-Cyrl-UZ" w:eastAsia="ru-RU"/>
        </w:rPr>
        <w:t>-</w:t>
      </w:r>
      <w:r w:rsidR="00CA7CC9" w:rsidRPr="00A31EA2">
        <w:rPr>
          <w:rFonts w:ascii="Times New Roman" w:hAnsi="Times New Roman" w:cs="Times New Roman"/>
          <w:color w:val="000000" w:themeColor="text1"/>
          <w:spacing w:val="-1"/>
          <w:sz w:val="28"/>
          <w:szCs w:val="28"/>
          <w:lang w:val="uz-Cyrl-UZ" w:eastAsia="ru-RU"/>
        </w:rPr>
        <w:t>sh</w:t>
      </w:r>
      <w:r w:rsidR="00CA7CC9" w:rsidRPr="00A31EA2">
        <w:rPr>
          <w:rFonts w:ascii="Times New Roman" w:hAnsi="Times New Roman" w:cs="Times New Roman"/>
          <w:color w:val="000000" w:themeColor="text1"/>
          <w:sz w:val="28"/>
          <w:szCs w:val="28"/>
          <w:lang w:val="uz-Cyrl-UZ" w:eastAsia="ru-RU"/>
        </w:rPr>
        <w:t>a</w:t>
      </w:r>
      <w:r w:rsidR="00CA7CC9" w:rsidRPr="00A31EA2">
        <w:rPr>
          <w:rFonts w:ascii="Times New Roman" w:hAnsi="Times New Roman" w:cs="Times New Roman"/>
          <w:color w:val="000000" w:themeColor="text1"/>
          <w:spacing w:val="-1"/>
          <w:sz w:val="28"/>
          <w:szCs w:val="28"/>
          <w:lang w:val="uz-Cyrl-UZ" w:eastAsia="ru-RU"/>
        </w:rPr>
        <w:t>r</w:t>
      </w:r>
      <w:r w:rsidR="00CA7CC9" w:rsidRPr="00A31EA2">
        <w:rPr>
          <w:rFonts w:ascii="Times New Roman" w:hAnsi="Times New Roman" w:cs="Times New Roman"/>
          <w:color w:val="000000" w:themeColor="text1"/>
          <w:spacing w:val="1"/>
          <w:sz w:val="28"/>
          <w:szCs w:val="28"/>
          <w:lang w:val="uz-Cyrl-UZ" w:eastAsia="ru-RU"/>
        </w:rPr>
        <w:t>o</w:t>
      </w:r>
      <w:r w:rsidR="00CA7CC9" w:rsidRPr="00A31EA2">
        <w:rPr>
          <w:rFonts w:ascii="Times New Roman" w:hAnsi="Times New Roman" w:cs="Times New Roman"/>
          <w:color w:val="000000" w:themeColor="text1"/>
          <w:sz w:val="28"/>
          <w:szCs w:val="28"/>
          <w:lang w:val="uz-Cyrl-UZ" w:eastAsia="ru-RU"/>
        </w:rPr>
        <w:t>itl</w:t>
      </w:r>
      <w:r w:rsidR="00CA7CC9" w:rsidRPr="00A31EA2">
        <w:rPr>
          <w:rFonts w:ascii="Times New Roman" w:hAnsi="Times New Roman" w:cs="Times New Roman"/>
          <w:color w:val="000000" w:themeColor="text1"/>
          <w:spacing w:val="-1"/>
          <w:sz w:val="28"/>
          <w:szCs w:val="28"/>
          <w:lang w:val="uz-Cyrl-UZ" w:eastAsia="ru-RU"/>
        </w:rPr>
        <w:t>a</w:t>
      </w:r>
      <w:r w:rsidR="00CA7CC9" w:rsidRPr="00A31EA2">
        <w:rPr>
          <w:rFonts w:ascii="Times New Roman" w:hAnsi="Times New Roman" w:cs="Times New Roman"/>
          <w:color w:val="000000" w:themeColor="text1"/>
          <w:sz w:val="28"/>
          <w:szCs w:val="28"/>
          <w:lang w:val="uz-Cyrl-UZ" w:eastAsia="ru-RU"/>
        </w:rPr>
        <w:t xml:space="preserve">r </w:t>
      </w:r>
      <w:r w:rsidR="00CA7CC9" w:rsidRPr="00A31EA2">
        <w:rPr>
          <w:rFonts w:ascii="Times New Roman" w:hAnsi="Times New Roman" w:cs="Times New Roman"/>
          <w:color w:val="000000" w:themeColor="text1"/>
          <w:spacing w:val="-1"/>
          <w:sz w:val="28"/>
          <w:szCs w:val="28"/>
          <w:lang w:val="uz-Cyrl-UZ" w:eastAsia="ru-RU"/>
        </w:rPr>
        <w:t>ya</w:t>
      </w:r>
      <w:r w:rsidR="00CA7CC9" w:rsidRPr="00A31EA2">
        <w:rPr>
          <w:rFonts w:ascii="Times New Roman" w:hAnsi="Times New Roman" w:cs="Times New Roman"/>
          <w:color w:val="000000" w:themeColor="text1"/>
          <w:sz w:val="28"/>
          <w:szCs w:val="28"/>
          <w:lang w:val="uz-Cyrl-UZ" w:eastAsia="ru-RU"/>
        </w:rPr>
        <w:t>rat</w:t>
      </w:r>
      <w:r w:rsidRPr="00021695">
        <w:rPr>
          <w:rFonts w:ascii="Times New Roman" w:hAnsi="Times New Roman" w:cs="Times New Roman"/>
          <w:color w:val="000000" w:themeColor="text1"/>
          <w:sz w:val="28"/>
          <w:szCs w:val="28"/>
          <w:lang w:val="uz-Cyrl-UZ" w:eastAsia="ru-RU"/>
        </w:rPr>
        <w:t>ishga xizmat qiladi</w:t>
      </w:r>
      <w:r w:rsidR="00CA7CC9" w:rsidRPr="00A31EA2">
        <w:rPr>
          <w:rFonts w:ascii="Times New Roman" w:hAnsi="Times New Roman" w:cs="Times New Roman"/>
          <w:color w:val="000000" w:themeColor="text1"/>
          <w:sz w:val="28"/>
          <w:szCs w:val="28"/>
          <w:lang w:val="uz-Cyrl-UZ" w:eastAsia="ru-RU"/>
        </w:rPr>
        <w:t xml:space="preserve">. </w:t>
      </w:r>
      <w:r w:rsidR="006E56AD" w:rsidRPr="006E56AD">
        <w:rPr>
          <w:rFonts w:ascii="Times New Roman" w:hAnsi="Times New Roman" w:cs="Times New Roman"/>
          <w:color w:val="000000" w:themeColor="text1"/>
          <w:sz w:val="28"/>
          <w:szCs w:val="28"/>
          <w:lang w:val="uz-Cyrl-UZ" w:eastAsia="ru-RU"/>
        </w:rPr>
        <w:t>Ana shunday</w:t>
      </w:r>
      <w:r w:rsidR="00CA7CC9" w:rsidRPr="00A31EA2">
        <w:rPr>
          <w:rFonts w:ascii="Times New Roman" w:hAnsi="Times New Roman" w:cs="Times New Roman"/>
          <w:color w:val="000000" w:themeColor="text1"/>
          <w:sz w:val="28"/>
          <w:szCs w:val="28"/>
          <w:lang w:val="uz-Cyrl-UZ" w:eastAsia="ru-RU"/>
        </w:rPr>
        <w:t xml:space="preserve"> imkoniyatlar natija</w:t>
      </w:r>
      <w:r w:rsidR="00CA7CC9" w:rsidRPr="00A31EA2">
        <w:rPr>
          <w:rFonts w:ascii="Times New Roman" w:hAnsi="Times New Roman" w:cs="Times New Roman"/>
          <w:color w:val="000000" w:themeColor="text1"/>
          <w:spacing w:val="-1"/>
          <w:sz w:val="28"/>
          <w:szCs w:val="28"/>
          <w:lang w:val="uz-Cyrl-UZ" w:eastAsia="ru-RU"/>
        </w:rPr>
        <w:t>s</w:t>
      </w:r>
      <w:r w:rsidR="00CA7CC9" w:rsidRPr="00A31EA2">
        <w:rPr>
          <w:rFonts w:ascii="Times New Roman" w:hAnsi="Times New Roman" w:cs="Times New Roman"/>
          <w:color w:val="000000" w:themeColor="text1"/>
          <w:sz w:val="28"/>
          <w:szCs w:val="28"/>
          <w:lang w:val="uz-Cyrl-UZ" w:eastAsia="ru-RU"/>
        </w:rPr>
        <w:t>ida</w:t>
      </w:r>
      <w:r w:rsidR="004166A6" w:rsidRPr="004166A6">
        <w:rPr>
          <w:rFonts w:ascii="Times New Roman" w:hAnsi="Times New Roman" w:cs="Times New Roman"/>
          <w:color w:val="000000" w:themeColor="text1"/>
          <w:spacing w:val="41"/>
          <w:sz w:val="28"/>
          <w:szCs w:val="28"/>
          <w:lang w:val="uz-Cyrl-UZ" w:eastAsia="ru-RU"/>
        </w:rPr>
        <w:t xml:space="preserve"> </w:t>
      </w:r>
      <w:r w:rsidR="004166A6" w:rsidRPr="004166A6">
        <w:rPr>
          <w:rFonts w:ascii="Times New Roman" w:hAnsi="Times New Roman" w:cs="Times New Roman"/>
          <w:color w:val="000000" w:themeColor="text1"/>
          <w:spacing w:val="-1"/>
          <w:sz w:val="28"/>
          <w:szCs w:val="28"/>
          <w:lang w:val="uz-Cyrl-UZ" w:eastAsia="ru-RU"/>
        </w:rPr>
        <w:t>amalga oshirilgan, egallangan</w:t>
      </w:r>
      <w:r w:rsidR="003144AF" w:rsidRPr="003144AF">
        <w:rPr>
          <w:rFonts w:ascii="Times New Roman" w:hAnsi="Times New Roman" w:cs="Times New Roman"/>
          <w:color w:val="000000" w:themeColor="text1"/>
          <w:spacing w:val="-1"/>
          <w:sz w:val="28"/>
          <w:szCs w:val="28"/>
          <w:lang w:val="uz-Cyrl-UZ" w:eastAsia="ru-RU"/>
        </w:rPr>
        <w:t xml:space="preserve"> </w:t>
      </w:r>
      <w:r w:rsidR="004166A6" w:rsidRPr="004166A6">
        <w:rPr>
          <w:rFonts w:ascii="Times New Roman" w:hAnsi="Times New Roman" w:cs="Times New Roman"/>
          <w:color w:val="000000" w:themeColor="text1"/>
          <w:spacing w:val="-1"/>
          <w:sz w:val="28"/>
          <w:szCs w:val="28"/>
          <w:lang w:val="uz-Cyrl-UZ" w:eastAsia="ru-RU"/>
        </w:rPr>
        <w:t>y</w:t>
      </w:r>
      <w:r w:rsidR="00CA7CC9" w:rsidRPr="00A31EA2">
        <w:rPr>
          <w:rFonts w:ascii="Times New Roman" w:hAnsi="Times New Roman" w:cs="Times New Roman"/>
          <w:color w:val="000000" w:themeColor="text1"/>
          <w:spacing w:val="-1"/>
          <w:sz w:val="28"/>
          <w:szCs w:val="28"/>
          <w:lang w:val="uz-Cyrl-UZ" w:eastAsia="ru-RU"/>
        </w:rPr>
        <w:t>a</w:t>
      </w:r>
      <w:r w:rsidR="00CA7CC9" w:rsidRPr="00A31EA2">
        <w:rPr>
          <w:rFonts w:ascii="Times New Roman" w:hAnsi="Times New Roman" w:cs="Times New Roman"/>
          <w:color w:val="000000" w:themeColor="text1"/>
          <w:sz w:val="28"/>
          <w:szCs w:val="28"/>
          <w:lang w:val="uz-Cyrl-UZ" w:eastAsia="ru-RU"/>
        </w:rPr>
        <w:t>ngi</w:t>
      </w:r>
      <w:r w:rsidR="00CA7CC9" w:rsidRPr="00A31EA2">
        <w:rPr>
          <w:rFonts w:ascii="Times New Roman" w:hAnsi="Times New Roman" w:cs="Times New Roman"/>
          <w:color w:val="000000" w:themeColor="text1"/>
          <w:spacing w:val="41"/>
          <w:sz w:val="28"/>
          <w:szCs w:val="28"/>
          <w:lang w:val="uz-Cyrl-UZ" w:eastAsia="ru-RU"/>
        </w:rPr>
        <w:t xml:space="preserve"> </w:t>
      </w:r>
      <w:r w:rsidR="00CA7CC9" w:rsidRPr="00A31EA2">
        <w:rPr>
          <w:rFonts w:ascii="Times New Roman" w:hAnsi="Times New Roman" w:cs="Times New Roman"/>
          <w:color w:val="000000" w:themeColor="text1"/>
          <w:spacing w:val="-1"/>
          <w:sz w:val="28"/>
          <w:szCs w:val="28"/>
          <w:lang w:val="uz-Cyrl-UZ" w:eastAsia="ru-RU"/>
        </w:rPr>
        <w:t>b</w:t>
      </w:r>
      <w:r w:rsidR="00CA7CC9" w:rsidRPr="00A31EA2">
        <w:rPr>
          <w:rFonts w:ascii="Times New Roman" w:hAnsi="Times New Roman" w:cs="Times New Roman"/>
          <w:color w:val="000000" w:themeColor="text1"/>
          <w:spacing w:val="1"/>
          <w:sz w:val="28"/>
          <w:szCs w:val="28"/>
          <w:lang w:val="uz-Cyrl-UZ" w:eastAsia="ru-RU"/>
        </w:rPr>
        <w:t>i</w:t>
      </w:r>
      <w:r w:rsidR="00CA7CC9" w:rsidRPr="00A31EA2">
        <w:rPr>
          <w:rFonts w:ascii="Times New Roman" w:hAnsi="Times New Roman" w:cs="Times New Roman"/>
          <w:color w:val="000000" w:themeColor="text1"/>
          <w:sz w:val="28"/>
          <w:szCs w:val="28"/>
          <w:lang w:val="uz-Cyrl-UZ" w:eastAsia="ru-RU"/>
        </w:rPr>
        <w:t>liml</w:t>
      </w:r>
      <w:r w:rsidR="00CA7CC9" w:rsidRPr="00A31EA2">
        <w:rPr>
          <w:rFonts w:ascii="Times New Roman" w:hAnsi="Times New Roman" w:cs="Times New Roman"/>
          <w:color w:val="000000" w:themeColor="text1"/>
          <w:spacing w:val="-1"/>
          <w:sz w:val="28"/>
          <w:szCs w:val="28"/>
          <w:lang w:val="uz-Cyrl-UZ" w:eastAsia="ru-RU"/>
        </w:rPr>
        <w:t>a</w:t>
      </w:r>
      <w:r w:rsidR="00CA7CC9" w:rsidRPr="00A31EA2">
        <w:rPr>
          <w:rFonts w:ascii="Times New Roman" w:hAnsi="Times New Roman" w:cs="Times New Roman"/>
          <w:color w:val="000000" w:themeColor="text1"/>
          <w:sz w:val="28"/>
          <w:szCs w:val="28"/>
          <w:lang w:val="uz-Cyrl-UZ" w:eastAsia="ru-RU"/>
        </w:rPr>
        <w:t>r</w:t>
      </w:r>
      <w:r w:rsidR="00CA7CC9" w:rsidRPr="00A31EA2">
        <w:rPr>
          <w:rFonts w:ascii="Times New Roman" w:hAnsi="Times New Roman" w:cs="Times New Roman"/>
          <w:color w:val="000000" w:themeColor="text1"/>
          <w:spacing w:val="40"/>
          <w:sz w:val="28"/>
          <w:szCs w:val="28"/>
          <w:lang w:val="uz-Cyrl-UZ" w:eastAsia="ru-RU"/>
        </w:rPr>
        <w:t xml:space="preserve"> </w:t>
      </w:r>
      <w:r w:rsidR="00CA7CC9" w:rsidRPr="00A31EA2">
        <w:rPr>
          <w:rFonts w:ascii="Times New Roman" w:hAnsi="Times New Roman" w:cs="Times New Roman"/>
          <w:color w:val="000000" w:themeColor="text1"/>
          <w:sz w:val="28"/>
          <w:szCs w:val="28"/>
          <w:lang w:val="uz-Cyrl-UZ" w:eastAsia="ru-RU"/>
        </w:rPr>
        <w:t>k</w:t>
      </w:r>
      <w:r w:rsidR="006E56AD" w:rsidRPr="006E56AD">
        <w:rPr>
          <w:rFonts w:ascii="Times New Roman" w:hAnsi="Times New Roman" w:cs="Times New Roman"/>
          <w:color w:val="000000" w:themeColor="text1"/>
          <w:spacing w:val="-1"/>
          <w:sz w:val="28"/>
          <w:szCs w:val="28"/>
          <w:lang w:val="uz-Cyrl-UZ" w:eastAsia="ru-RU"/>
        </w:rPr>
        <w:t xml:space="preserve">elajak </w:t>
      </w:r>
      <w:r w:rsidR="00CA7CC9" w:rsidRPr="00A31EA2">
        <w:rPr>
          <w:rFonts w:ascii="Times New Roman" w:hAnsi="Times New Roman" w:cs="Times New Roman"/>
          <w:color w:val="000000" w:themeColor="text1"/>
          <w:sz w:val="28"/>
          <w:szCs w:val="28"/>
          <w:lang w:val="uz-Cyrl-UZ" w:eastAsia="ru-RU"/>
        </w:rPr>
        <w:t>faol</w:t>
      </w:r>
      <w:r w:rsidR="00CA7CC9" w:rsidRPr="00A31EA2">
        <w:rPr>
          <w:rFonts w:ascii="Times New Roman" w:hAnsi="Times New Roman" w:cs="Times New Roman"/>
          <w:color w:val="000000" w:themeColor="text1"/>
          <w:spacing w:val="-1"/>
          <w:sz w:val="28"/>
          <w:szCs w:val="28"/>
          <w:lang w:val="uz-Cyrl-UZ" w:eastAsia="ru-RU"/>
        </w:rPr>
        <w:t>i</w:t>
      </w:r>
      <w:r w:rsidR="00CA7CC9" w:rsidRPr="00A31EA2">
        <w:rPr>
          <w:rFonts w:ascii="Times New Roman" w:hAnsi="Times New Roman" w:cs="Times New Roman"/>
          <w:color w:val="000000" w:themeColor="text1"/>
          <w:sz w:val="28"/>
          <w:szCs w:val="28"/>
          <w:lang w:val="uz-Cyrl-UZ" w:eastAsia="ru-RU"/>
        </w:rPr>
        <w:t>yat</w:t>
      </w:r>
      <w:r w:rsidR="006E56AD" w:rsidRPr="006E56AD">
        <w:rPr>
          <w:rFonts w:ascii="Times New Roman" w:hAnsi="Times New Roman" w:cs="Times New Roman"/>
          <w:color w:val="000000" w:themeColor="text1"/>
          <w:sz w:val="28"/>
          <w:szCs w:val="28"/>
          <w:lang w:val="uz-Cyrl-UZ" w:eastAsia="ru-RU"/>
        </w:rPr>
        <w:t>i</w:t>
      </w:r>
      <w:r w:rsidR="00CA7CC9" w:rsidRPr="00A31EA2">
        <w:rPr>
          <w:rFonts w:ascii="Times New Roman" w:hAnsi="Times New Roman" w:cs="Times New Roman"/>
          <w:color w:val="000000" w:themeColor="text1"/>
          <w:sz w:val="28"/>
          <w:szCs w:val="28"/>
          <w:lang w:val="uz-Cyrl-UZ" w:eastAsia="ru-RU"/>
        </w:rPr>
        <w:t>ni</w:t>
      </w:r>
      <w:r w:rsidR="00CA7CC9" w:rsidRPr="00A31EA2">
        <w:rPr>
          <w:rFonts w:ascii="Times New Roman" w:hAnsi="Times New Roman" w:cs="Times New Roman"/>
          <w:color w:val="000000" w:themeColor="text1"/>
          <w:spacing w:val="41"/>
          <w:sz w:val="28"/>
          <w:szCs w:val="28"/>
          <w:lang w:val="uz-Cyrl-UZ" w:eastAsia="ru-RU"/>
        </w:rPr>
        <w:t xml:space="preserve"> </w:t>
      </w:r>
      <w:r w:rsidR="00CA7CC9" w:rsidRPr="00A31EA2">
        <w:rPr>
          <w:rFonts w:ascii="Times New Roman" w:hAnsi="Times New Roman" w:cs="Times New Roman"/>
          <w:color w:val="000000" w:themeColor="text1"/>
          <w:sz w:val="28"/>
          <w:szCs w:val="28"/>
          <w:lang w:val="uz-Cyrl-UZ" w:eastAsia="ru-RU"/>
        </w:rPr>
        <w:t>to‘g‘</w:t>
      </w:r>
      <w:r w:rsidR="00CA7CC9" w:rsidRPr="00A31EA2">
        <w:rPr>
          <w:rFonts w:ascii="Times New Roman" w:hAnsi="Times New Roman" w:cs="Times New Roman"/>
          <w:color w:val="000000" w:themeColor="text1"/>
          <w:spacing w:val="-1"/>
          <w:sz w:val="28"/>
          <w:szCs w:val="28"/>
          <w:lang w:val="uz-Cyrl-UZ" w:eastAsia="ru-RU"/>
        </w:rPr>
        <w:t>r</w:t>
      </w:r>
      <w:r w:rsidR="00CA7CC9" w:rsidRPr="00A31EA2">
        <w:rPr>
          <w:rFonts w:ascii="Times New Roman" w:hAnsi="Times New Roman" w:cs="Times New Roman"/>
          <w:color w:val="000000" w:themeColor="text1"/>
          <w:sz w:val="28"/>
          <w:szCs w:val="28"/>
          <w:lang w:val="uz-Cyrl-UZ" w:eastAsia="ru-RU"/>
        </w:rPr>
        <w:t>i</w:t>
      </w:r>
      <w:r w:rsidR="00CA7CC9" w:rsidRPr="00A31EA2">
        <w:rPr>
          <w:rFonts w:ascii="Times New Roman" w:hAnsi="Times New Roman" w:cs="Times New Roman"/>
          <w:color w:val="000000" w:themeColor="text1"/>
          <w:spacing w:val="41"/>
          <w:sz w:val="28"/>
          <w:szCs w:val="28"/>
          <w:lang w:val="uz-Cyrl-UZ" w:eastAsia="ru-RU"/>
        </w:rPr>
        <w:t xml:space="preserve"> </w:t>
      </w:r>
      <w:r w:rsidR="00CA7CC9" w:rsidRPr="00A31EA2">
        <w:rPr>
          <w:rFonts w:ascii="Times New Roman" w:hAnsi="Times New Roman" w:cs="Times New Roman"/>
          <w:color w:val="000000" w:themeColor="text1"/>
          <w:sz w:val="28"/>
          <w:szCs w:val="28"/>
          <w:lang w:val="uz-Cyrl-UZ" w:eastAsia="ru-RU"/>
        </w:rPr>
        <w:t>yo‘lga qo‘yishga yordam</w:t>
      </w:r>
      <w:r w:rsidR="00CA7CC9" w:rsidRPr="00A31EA2">
        <w:rPr>
          <w:rFonts w:ascii="Times New Roman" w:hAnsi="Times New Roman" w:cs="Times New Roman"/>
          <w:color w:val="000000" w:themeColor="text1"/>
          <w:spacing w:val="1"/>
          <w:sz w:val="28"/>
          <w:szCs w:val="28"/>
          <w:lang w:val="uz-Cyrl-UZ" w:eastAsia="ru-RU"/>
        </w:rPr>
        <w:t xml:space="preserve"> </w:t>
      </w:r>
      <w:r w:rsidR="00CA7CC9" w:rsidRPr="00A31EA2">
        <w:rPr>
          <w:rFonts w:ascii="Times New Roman" w:hAnsi="Times New Roman" w:cs="Times New Roman"/>
          <w:color w:val="000000" w:themeColor="text1"/>
          <w:sz w:val="28"/>
          <w:szCs w:val="28"/>
          <w:lang w:val="uz-Cyrl-UZ" w:eastAsia="ru-RU"/>
        </w:rPr>
        <w:t>ber</w:t>
      </w:r>
      <w:r w:rsidR="00CA7CC9" w:rsidRPr="00A31EA2">
        <w:rPr>
          <w:rFonts w:ascii="Times New Roman" w:hAnsi="Times New Roman" w:cs="Times New Roman"/>
          <w:color w:val="000000" w:themeColor="text1"/>
          <w:spacing w:val="-1"/>
          <w:sz w:val="28"/>
          <w:szCs w:val="28"/>
          <w:lang w:val="uz-Cyrl-UZ" w:eastAsia="ru-RU"/>
        </w:rPr>
        <w:t>a</w:t>
      </w:r>
      <w:r w:rsidR="00CA7CC9" w:rsidRPr="00A31EA2">
        <w:rPr>
          <w:rFonts w:ascii="Times New Roman" w:hAnsi="Times New Roman" w:cs="Times New Roman"/>
          <w:color w:val="000000" w:themeColor="text1"/>
          <w:sz w:val="28"/>
          <w:szCs w:val="28"/>
          <w:lang w:val="uz-Cyrl-UZ" w:eastAsia="ru-RU"/>
        </w:rPr>
        <w:t>di.</w:t>
      </w:r>
      <w:r w:rsidR="00CA7CC9" w:rsidRPr="00A31EA2">
        <w:rPr>
          <w:rFonts w:ascii="Times New Roman" w:hAnsi="Times New Roman" w:cs="Times New Roman"/>
          <w:color w:val="000000" w:themeColor="text1"/>
          <w:spacing w:val="1"/>
          <w:sz w:val="28"/>
          <w:szCs w:val="28"/>
          <w:lang w:val="uz-Cyrl-UZ" w:eastAsia="ru-RU"/>
        </w:rPr>
        <w:t xml:space="preserve"> </w:t>
      </w:r>
      <w:r w:rsidR="00CA7CC9" w:rsidRPr="00A31EA2">
        <w:rPr>
          <w:rFonts w:ascii="Times New Roman" w:hAnsi="Times New Roman" w:cs="Times New Roman"/>
          <w:color w:val="000000" w:themeColor="text1"/>
          <w:sz w:val="28"/>
          <w:szCs w:val="28"/>
          <w:lang w:val="uz-Cyrl-UZ" w:eastAsia="ru-RU"/>
        </w:rPr>
        <w:t>Ma’l</w:t>
      </w:r>
      <w:r w:rsidR="00CA7CC9" w:rsidRPr="00A31EA2">
        <w:rPr>
          <w:rFonts w:ascii="Times New Roman" w:hAnsi="Times New Roman" w:cs="Times New Roman"/>
          <w:color w:val="000000" w:themeColor="text1"/>
          <w:spacing w:val="-2"/>
          <w:sz w:val="28"/>
          <w:szCs w:val="28"/>
          <w:lang w:val="uz-Cyrl-UZ" w:eastAsia="ru-RU"/>
        </w:rPr>
        <w:t>u</w:t>
      </w:r>
      <w:r w:rsidR="00CA7CC9" w:rsidRPr="00A31EA2">
        <w:rPr>
          <w:rFonts w:ascii="Times New Roman" w:hAnsi="Times New Roman" w:cs="Times New Roman"/>
          <w:color w:val="000000" w:themeColor="text1"/>
          <w:sz w:val="28"/>
          <w:szCs w:val="28"/>
          <w:lang w:val="uz-Cyrl-UZ" w:eastAsia="ru-RU"/>
        </w:rPr>
        <w:t>mki,</w:t>
      </w:r>
      <w:r w:rsidR="00CA7CC9" w:rsidRPr="00A31EA2">
        <w:rPr>
          <w:rFonts w:ascii="Times New Roman" w:hAnsi="Times New Roman" w:cs="Times New Roman"/>
          <w:color w:val="000000" w:themeColor="text1"/>
          <w:spacing w:val="1"/>
          <w:sz w:val="28"/>
          <w:szCs w:val="28"/>
          <w:lang w:val="uz-Cyrl-UZ" w:eastAsia="ru-RU"/>
        </w:rPr>
        <w:t xml:space="preserve"> </w:t>
      </w:r>
      <w:r w:rsidR="00CA7CC9" w:rsidRPr="00A31EA2">
        <w:rPr>
          <w:rFonts w:ascii="Times New Roman" w:hAnsi="Times New Roman" w:cs="Times New Roman"/>
          <w:color w:val="000000" w:themeColor="text1"/>
          <w:sz w:val="28"/>
          <w:szCs w:val="28"/>
          <w:lang w:val="uz-Cyrl-UZ" w:eastAsia="ru-RU"/>
        </w:rPr>
        <w:t>ta’l</w:t>
      </w:r>
      <w:r w:rsidR="00CA7CC9" w:rsidRPr="00A31EA2">
        <w:rPr>
          <w:rFonts w:ascii="Times New Roman" w:hAnsi="Times New Roman" w:cs="Times New Roman"/>
          <w:color w:val="000000" w:themeColor="text1"/>
          <w:spacing w:val="1"/>
          <w:sz w:val="28"/>
          <w:szCs w:val="28"/>
          <w:lang w:val="uz-Cyrl-UZ" w:eastAsia="ru-RU"/>
        </w:rPr>
        <w:t>i</w:t>
      </w:r>
      <w:r w:rsidR="00CA7CC9" w:rsidRPr="00A31EA2">
        <w:rPr>
          <w:rFonts w:ascii="Times New Roman" w:hAnsi="Times New Roman" w:cs="Times New Roman"/>
          <w:color w:val="000000" w:themeColor="text1"/>
          <w:sz w:val="28"/>
          <w:szCs w:val="28"/>
          <w:lang w:val="uz-Cyrl-UZ" w:eastAsia="ru-RU"/>
        </w:rPr>
        <w:t>m</w:t>
      </w:r>
      <w:r w:rsidR="006E56AD" w:rsidRPr="006E56AD">
        <w:rPr>
          <w:rFonts w:ascii="Times New Roman" w:hAnsi="Times New Roman" w:cs="Times New Roman"/>
          <w:color w:val="000000" w:themeColor="text1"/>
          <w:sz w:val="28"/>
          <w:szCs w:val="28"/>
          <w:lang w:val="uz-Cyrl-UZ" w:eastAsia="ru-RU"/>
        </w:rPr>
        <w:t xml:space="preserve"> jarayonlari</w:t>
      </w:r>
      <w:r w:rsidR="00CA7CC9" w:rsidRPr="00A31EA2">
        <w:rPr>
          <w:rFonts w:ascii="Times New Roman" w:hAnsi="Times New Roman" w:cs="Times New Roman"/>
          <w:color w:val="000000" w:themeColor="text1"/>
          <w:spacing w:val="7"/>
          <w:sz w:val="28"/>
          <w:szCs w:val="28"/>
          <w:lang w:val="uz-Cyrl-UZ" w:eastAsia="ru-RU"/>
        </w:rPr>
        <w:t xml:space="preserve"> </w:t>
      </w:r>
      <w:r w:rsidR="00CA7CC9" w:rsidRPr="00A31EA2">
        <w:rPr>
          <w:rFonts w:ascii="Times New Roman" w:hAnsi="Times New Roman" w:cs="Times New Roman"/>
          <w:color w:val="000000" w:themeColor="text1"/>
          <w:spacing w:val="1"/>
          <w:sz w:val="28"/>
          <w:szCs w:val="28"/>
          <w:lang w:val="uz-Cyrl-UZ" w:eastAsia="ru-RU"/>
        </w:rPr>
        <w:t>h</w:t>
      </w:r>
      <w:r w:rsidR="00CA7CC9" w:rsidRPr="00A31EA2">
        <w:rPr>
          <w:rFonts w:ascii="Times New Roman" w:hAnsi="Times New Roman" w:cs="Times New Roman"/>
          <w:color w:val="000000" w:themeColor="text1"/>
          <w:sz w:val="28"/>
          <w:szCs w:val="28"/>
          <w:lang w:val="uz-Cyrl-UZ" w:eastAsia="ru-RU"/>
        </w:rPr>
        <w:t>a</w:t>
      </w:r>
      <w:r w:rsidR="00CA7CC9" w:rsidRPr="00A31EA2">
        <w:rPr>
          <w:rFonts w:ascii="Times New Roman" w:hAnsi="Times New Roman" w:cs="Times New Roman"/>
          <w:color w:val="000000" w:themeColor="text1"/>
          <w:spacing w:val="-1"/>
          <w:sz w:val="28"/>
          <w:szCs w:val="28"/>
          <w:lang w:val="uz-Cyrl-UZ" w:eastAsia="ru-RU"/>
        </w:rPr>
        <w:t>m</w:t>
      </w:r>
      <w:r w:rsidR="00CA7CC9" w:rsidRPr="00A31EA2">
        <w:rPr>
          <w:rFonts w:ascii="Times New Roman" w:hAnsi="Times New Roman" w:cs="Times New Roman"/>
          <w:color w:val="000000" w:themeColor="text1"/>
          <w:sz w:val="28"/>
          <w:szCs w:val="28"/>
          <w:lang w:val="uz-Cyrl-UZ" w:eastAsia="ru-RU"/>
        </w:rPr>
        <w:t>korlikka</w:t>
      </w:r>
      <w:r w:rsidR="00CA7CC9" w:rsidRPr="00A31EA2">
        <w:rPr>
          <w:rFonts w:ascii="Times New Roman" w:hAnsi="Times New Roman" w:cs="Times New Roman"/>
          <w:color w:val="000000" w:themeColor="text1"/>
          <w:spacing w:val="2"/>
          <w:sz w:val="28"/>
          <w:szCs w:val="28"/>
          <w:lang w:val="uz-Cyrl-UZ" w:eastAsia="ru-RU"/>
        </w:rPr>
        <w:t xml:space="preserve"> </w:t>
      </w:r>
      <w:r w:rsidR="00CA7CC9" w:rsidRPr="00A31EA2">
        <w:rPr>
          <w:rFonts w:ascii="Times New Roman" w:hAnsi="Times New Roman" w:cs="Times New Roman"/>
          <w:color w:val="000000" w:themeColor="text1"/>
          <w:sz w:val="28"/>
          <w:szCs w:val="28"/>
          <w:lang w:val="uz-Cyrl-UZ" w:eastAsia="ru-RU"/>
        </w:rPr>
        <w:t>a</w:t>
      </w:r>
      <w:r w:rsidR="00CA7CC9" w:rsidRPr="00A31EA2">
        <w:rPr>
          <w:rFonts w:ascii="Times New Roman" w:hAnsi="Times New Roman" w:cs="Times New Roman"/>
          <w:color w:val="000000" w:themeColor="text1"/>
          <w:spacing w:val="-2"/>
          <w:sz w:val="28"/>
          <w:szCs w:val="28"/>
          <w:lang w:val="uz-Cyrl-UZ" w:eastAsia="ru-RU"/>
        </w:rPr>
        <w:t>s</w:t>
      </w:r>
      <w:r w:rsidR="00CA7CC9" w:rsidRPr="00A31EA2">
        <w:rPr>
          <w:rFonts w:ascii="Times New Roman" w:hAnsi="Times New Roman" w:cs="Times New Roman"/>
          <w:color w:val="000000" w:themeColor="text1"/>
          <w:spacing w:val="-1"/>
          <w:sz w:val="28"/>
          <w:szCs w:val="28"/>
          <w:lang w:val="uz-Cyrl-UZ" w:eastAsia="ru-RU"/>
        </w:rPr>
        <w:t>o</w:t>
      </w:r>
      <w:r w:rsidR="00CA7CC9" w:rsidRPr="00A31EA2">
        <w:rPr>
          <w:rFonts w:ascii="Times New Roman" w:hAnsi="Times New Roman" w:cs="Times New Roman"/>
          <w:color w:val="000000" w:themeColor="text1"/>
          <w:sz w:val="28"/>
          <w:szCs w:val="28"/>
          <w:lang w:val="uz-Cyrl-UZ" w:eastAsia="ru-RU"/>
        </w:rPr>
        <w:t>slan</w:t>
      </w:r>
      <w:r w:rsidR="006E56AD" w:rsidRPr="006E56AD">
        <w:rPr>
          <w:rFonts w:ascii="Times New Roman" w:hAnsi="Times New Roman" w:cs="Times New Roman"/>
          <w:color w:val="000000" w:themeColor="text1"/>
          <w:sz w:val="28"/>
          <w:szCs w:val="28"/>
          <w:lang w:val="uz-Cyrl-UZ" w:eastAsia="ru-RU"/>
        </w:rPr>
        <w:t>adi</w:t>
      </w:r>
      <w:r w:rsidR="00CA7CC9" w:rsidRPr="00A31EA2">
        <w:rPr>
          <w:rFonts w:ascii="Times New Roman" w:hAnsi="Times New Roman" w:cs="Times New Roman"/>
          <w:color w:val="000000" w:themeColor="text1"/>
          <w:sz w:val="28"/>
          <w:szCs w:val="28"/>
          <w:lang w:val="uz-Cyrl-UZ" w:eastAsia="ru-RU"/>
        </w:rPr>
        <w:t>,</w:t>
      </w:r>
      <w:r w:rsidR="00CA7CC9" w:rsidRPr="00A31EA2">
        <w:rPr>
          <w:rFonts w:ascii="Times New Roman" w:hAnsi="Times New Roman" w:cs="Times New Roman"/>
          <w:color w:val="000000" w:themeColor="text1"/>
          <w:spacing w:val="1"/>
          <w:sz w:val="28"/>
          <w:szCs w:val="28"/>
          <w:lang w:val="uz-Cyrl-UZ" w:eastAsia="ru-RU"/>
        </w:rPr>
        <w:t xml:space="preserve"> </w:t>
      </w:r>
      <w:r w:rsidR="00CA7CC9" w:rsidRPr="00A31EA2">
        <w:rPr>
          <w:rFonts w:ascii="Times New Roman" w:hAnsi="Times New Roman" w:cs="Times New Roman"/>
          <w:color w:val="000000" w:themeColor="text1"/>
          <w:sz w:val="28"/>
          <w:szCs w:val="28"/>
          <w:lang w:val="uz-Cyrl-UZ" w:eastAsia="ru-RU"/>
        </w:rPr>
        <w:t>ja</w:t>
      </w:r>
      <w:r w:rsidR="00CA7CC9" w:rsidRPr="00A31EA2">
        <w:rPr>
          <w:rFonts w:ascii="Times New Roman" w:hAnsi="Times New Roman" w:cs="Times New Roman"/>
          <w:color w:val="000000" w:themeColor="text1"/>
          <w:spacing w:val="-1"/>
          <w:sz w:val="28"/>
          <w:szCs w:val="28"/>
          <w:lang w:val="uz-Cyrl-UZ" w:eastAsia="ru-RU"/>
        </w:rPr>
        <w:t>m</w:t>
      </w:r>
      <w:r w:rsidR="00CA7CC9" w:rsidRPr="00A31EA2">
        <w:rPr>
          <w:rFonts w:ascii="Times New Roman" w:hAnsi="Times New Roman" w:cs="Times New Roman"/>
          <w:color w:val="000000" w:themeColor="text1"/>
          <w:sz w:val="28"/>
          <w:szCs w:val="28"/>
          <w:lang w:val="uz-Cyrl-UZ" w:eastAsia="ru-RU"/>
        </w:rPr>
        <w:t>oa</w:t>
      </w:r>
      <w:r w:rsidR="00CA7CC9" w:rsidRPr="00A31EA2">
        <w:rPr>
          <w:rFonts w:ascii="Times New Roman" w:hAnsi="Times New Roman" w:cs="Times New Roman"/>
          <w:color w:val="000000" w:themeColor="text1"/>
          <w:spacing w:val="-1"/>
          <w:sz w:val="28"/>
          <w:szCs w:val="28"/>
          <w:lang w:val="uz-Cyrl-UZ" w:eastAsia="ru-RU"/>
        </w:rPr>
        <w:t>vi</w:t>
      </w:r>
      <w:r w:rsidR="00CA7CC9" w:rsidRPr="00A31EA2">
        <w:rPr>
          <w:rFonts w:ascii="Times New Roman" w:hAnsi="Times New Roman" w:cs="Times New Roman"/>
          <w:color w:val="000000" w:themeColor="text1"/>
          <w:sz w:val="28"/>
          <w:szCs w:val="28"/>
          <w:lang w:val="uz-Cyrl-UZ" w:eastAsia="ru-RU"/>
        </w:rPr>
        <w:t>y x</w:t>
      </w:r>
      <w:r w:rsidR="00CA7CC9" w:rsidRPr="00A31EA2">
        <w:rPr>
          <w:rFonts w:ascii="Times New Roman" w:hAnsi="Times New Roman" w:cs="Times New Roman"/>
          <w:color w:val="000000" w:themeColor="text1"/>
          <w:spacing w:val="-1"/>
          <w:sz w:val="28"/>
          <w:szCs w:val="28"/>
          <w:lang w:val="uz-Cyrl-UZ" w:eastAsia="ru-RU"/>
        </w:rPr>
        <w:t>a</w:t>
      </w:r>
      <w:r w:rsidR="00CA7CC9" w:rsidRPr="00A31EA2">
        <w:rPr>
          <w:rFonts w:ascii="Times New Roman" w:hAnsi="Times New Roman" w:cs="Times New Roman"/>
          <w:color w:val="000000" w:themeColor="text1"/>
          <w:sz w:val="28"/>
          <w:szCs w:val="28"/>
          <w:lang w:val="uz-Cyrl-UZ" w:eastAsia="ru-RU"/>
        </w:rPr>
        <w:t>rakt</w:t>
      </w:r>
      <w:r w:rsidR="00CA7CC9" w:rsidRPr="00A31EA2">
        <w:rPr>
          <w:rFonts w:ascii="Times New Roman" w:hAnsi="Times New Roman" w:cs="Times New Roman"/>
          <w:color w:val="000000" w:themeColor="text1"/>
          <w:spacing w:val="-2"/>
          <w:sz w:val="28"/>
          <w:szCs w:val="28"/>
          <w:lang w:val="uz-Cyrl-UZ" w:eastAsia="ru-RU"/>
        </w:rPr>
        <w:t>ye</w:t>
      </w:r>
      <w:r w:rsidR="00CA7CC9" w:rsidRPr="00A31EA2">
        <w:rPr>
          <w:rFonts w:ascii="Times New Roman" w:hAnsi="Times New Roman" w:cs="Times New Roman"/>
          <w:color w:val="000000" w:themeColor="text1"/>
          <w:sz w:val="28"/>
          <w:szCs w:val="28"/>
          <w:lang w:val="uz-Cyrl-UZ" w:eastAsia="ru-RU"/>
        </w:rPr>
        <w:t>r</w:t>
      </w:r>
      <w:r w:rsidR="006E56AD" w:rsidRPr="006E56AD">
        <w:rPr>
          <w:rFonts w:ascii="Times New Roman" w:hAnsi="Times New Roman" w:cs="Times New Roman"/>
          <w:color w:val="000000" w:themeColor="text1"/>
          <w:sz w:val="28"/>
          <w:szCs w:val="28"/>
          <w:lang w:val="uz-Cyrl-UZ" w:eastAsia="ru-RU"/>
        </w:rPr>
        <w:t xml:space="preserve"> orqali shakllanadi</w:t>
      </w:r>
      <w:r w:rsidR="00CA7CC9" w:rsidRPr="00A31EA2">
        <w:rPr>
          <w:rFonts w:ascii="Times New Roman" w:hAnsi="Times New Roman" w:cs="Times New Roman"/>
          <w:color w:val="000000" w:themeColor="text1"/>
          <w:sz w:val="28"/>
          <w:szCs w:val="28"/>
          <w:lang w:val="uz-Cyrl-UZ" w:eastAsia="ru-RU"/>
        </w:rPr>
        <w:t>;</w:t>
      </w:r>
      <w:r w:rsidR="006E56AD" w:rsidRPr="006E56AD">
        <w:rPr>
          <w:rFonts w:ascii="Times New Roman" w:eastAsia="Arial" w:hAnsi="Times New Roman" w:cs="Times New Roman"/>
          <w:color w:val="000000" w:themeColor="text1"/>
          <w:sz w:val="28"/>
          <w:szCs w:val="28"/>
          <w:lang w:val="uz-Cyrl-UZ" w:eastAsia="ru-RU"/>
        </w:rPr>
        <w:t xml:space="preserve"> </w:t>
      </w:r>
      <w:r w:rsidR="006E56AD" w:rsidRPr="002B6307">
        <w:rPr>
          <w:rFonts w:ascii="Times New Roman" w:eastAsia="Arial" w:hAnsi="Times New Roman" w:cs="Times New Roman"/>
          <w:color w:val="000000" w:themeColor="text1"/>
          <w:sz w:val="28"/>
          <w:szCs w:val="28"/>
          <w:lang w:val="uz-Cyrl-UZ" w:eastAsia="ru-RU"/>
        </w:rPr>
        <w:t>ixtisoslashgan maktablar o‘qitish tizimining</w:t>
      </w:r>
      <w:r w:rsidR="00CA7CC9" w:rsidRPr="00A31EA2">
        <w:rPr>
          <w:rFonts w:ascii="Times New Roman" w:hAnsi="Times New Roman" w:cs="Times New Roman"/>
          <w:color w:val="000000" w:themeColor="text1"/>
          <w:spacing w:val="21"/>
          <w:sz w:val="28"/>
          <w:szCs w:val="28"/>
          <w:lang w:val="uz-Cyrl-UZ" w:eastAsia="ru-RU"/>
        </w:rPr>
        <w:t xml:space="preserve"> </w:t>
      </w:r>
      <w:r w:rsidR="006E56AD" w:rsidRPr="006E56AD">
        <w:rPr>
          <w:rFonts w:ascii="Times New Roman" w:hAnsi="Times New Roman" w:cs="Times New Roman"/>
          <w:color w:val="000000" w:themeColor="text1"/>
          <w:spacing w:val="21"/>
          <w:sz w:val="28"/>
          <w:szCs w:val="28"/>
          <w:lang w:val="uz-Cyrl-UZ" w:eastAsia="ru-RU"/>
        </w:rPr>
        <w:t xml:space="preserve"> bu</w:t>
      </w:r>
      <w:r w:rsidR="00CA7CC9" w:rsidRPr="00A31EA2">
        <w:rPr>
          <w:rFonts w:ascii="Times New Roman" w:hAnsi="Times New Roman" w:cs="Times New Roman"/>
          <w:color w:val="000000" w:themeColor="text1"/>
          <w:spacing w:val="21"/>
          <w:sz w:val="28"/>
          <w:szCs w:val="28"/>
          <w:lang w:val="uz-Cyrl-UZ" w:eastAsia="ru-RU"/>
        </w:rPr>
        <w:t xml:space="preserve"> jarayonlarida </w:t>
      </w:r>
      <w:r w:rsidR="006E56AD" w:rsidRPr="006E56AD">
        <w:rPr>
          <w:rFonts w:ascii="Times New Roman" w:hAnsi="Times New Roman" w:cs="Times New Roman"/>
          <w:color w:val="000000" w:themeColor="text1"/>
          <w:spacing w:val="21"/>
          <w:sz w:val="28"/>
          <w:szCs w:val="28"/>
          <w:lang w:val="uz-Cyrl-UZ" w:eastAsia="ru-RU"/>
        </w:rPr>
        <w:t>o‘</w:t>
      </w:r>
      <w:r w:rsidR="00CA7CC9" w:rsidRPr="00A31EA2">
        <w:rPr>
          <w:rFonts w:ascii="Times New Roman" w:hAnsi="Times New Roman" w:cs="Times New Roman"/>
          <w:color w:val="000000" w:themeColor="text1"/>
          <w:spacing w:val="21"/>
          <w:sz w:val="28"/>
          <w:szCs w:val="28"/>
          <w:lang w:val="uz-Cyrl-UZ" w:eastAsia="ru-RU"/>
        </w:rPr>
        <w:t>quvchilarni b</w:t>
      </w:r>
      <w:r w:rsidR="006E56AD" w:rsidRPr="006E56AD">
        <w:rPr>
          <w:rFonts w:ascii="Times New Roman" w:hAnsi="Times New Roman" w:cs="Times New Roman"/>
          <w:color w:val="000000" w:themeColor="text1"/>
          <w:spacing w:val="21"/>
          <w:sz w:val="28"/>
          <w:szCs w:val="28"/>
          <w:lang w:val="uz-Cyrl-UZ" w:eastAsia="ru-RU"/>
        </w:rPr>
        <w:t>o‘</w:t>
      </w:r>
      <w:r w:rsidR="00CA7CC9" w:rsidRPr="00A31EA2">
        <w:rPr>
          <w:rFonts w:ascii="Times New Roman" w:hAnsi="Times New Roman" w:cs="Times New Roman"/>
          <w:color w:val="000000" w:themeColor="text1"/>
          <w:spacing w:val="21"/>
          <w:sz w:val="28"/>
          <w:szCs w:val="28"/>
          <w:lang w:val="uz-Cyrl-UZ" w:eastAsia="ru-RU"/>
        </w:rPr>
        <w:t xml:space="preserve">lajak tanlanuvchi </w:t>
      </w:r>
      <w:r w:rsidR="00CA7CC9" w:rsidRPr="00A31EA2">
        <w:rPr>
          <w:rFonts w:ascii="Times New Roman" w:hAnsi="Times New Roman" w:cs="Times New Roman"/>
          <w:color w:val="000000" w:themeColor="text1"/>
          <w:sz w:val="28"/>
          <w:szCs w:val="28"/>
          <w:lang w:val="uz-Cyrl-UZ" w:eastAsia="ru-RU"/>
        </w:rPr>
        <w:t>ka</w:t>
      </w:r>
      <w:r w:rsidR="00CA7CC9" w:rsidRPr="00A31EA2">
        <w:rPr>
          <w:rFonts w:ascii="Times New Roman" w:hAnsi="Times New Roman" w:cs="Times New Roman"/>
          <w:color w:val="000000" w:themeColor="text1"/>
          <w:spacing w:val="-1"/>
          <w:sz w:val="28"/>
          <w:szCs w:val="28"/>
          <w:lang w:val="uz-Cyrl-UZ" w:eastAsia="ru-RU"/>
        </w:rPr>
        <w:t>s</w:t>
      </w:r>
      <w:r w:rsidR="00CA7CC9" w:rsidRPr="00A31EA2">
        <w:rPr>
          <w:rFonts w:ascii="Times New Roman" w:hAnsi="Times New Roman" w:cs="Times New Roman"/>
          <w:color w:val="000000" w:themeColor="text1"/>
          <w:sz w:val="28"/>
          <w:szCs w:val="28"/>
          <w:lang w:val="uz-Cyrl-UZ" w:eastAsia="ru-RU"/>
        </w:rPr>
        <w:t>blariga</w:t>
      </w:r>
      <w:r w:rsidR="00CA7CC9" w:rsidRPr="00A31EA2">
        <w:rPr>
          <w:rFonts w:ascii="Times New Roman" w:hAnsi="Times New Roman" w:cs="Times New Roman"/>
          <w:color w:val="000000" w:themeColor="text1"/>
          <w:spacing w:val="18"/>
          <w:sz w:val="28"/>
          <w:szCs w:val="28"/>
          <w:lang w:val="uz-Cyrl-UZ" w:eastAsia="ru-RU"/>
        </w:rPr>
        <w:t xml:space="preserve"> </w:t>
      </w:r>
      <w:r w:rsidR="00CA7CC9" w:rsidRPr="00A31EA2">
        <w:rPr>
          <w:rFonts w:ascii="Times New Roman" w:hAnsi="Times New Roman" w:cs="Times New Roman"/>
          <w:color w:val="000000" w:themeColor="text1"/>
          <w:spacing w:val="1"/>
          <w:sz w:val="28"/>
          <w:szCs w:val="28"/>
          <w:lang w:val="uz-Cyrl-UZ" w:eastAsia="ru-RU"/>
        </w:rPr>
        <w:t>x</w:t>
      </w:r>
      <w:r w:rsidR="00CA7CC9" w:rsidRPr="00A31EA2">
        <w:rPr>
          <w:rFonts w:ascii="Times New Roman" w:hAnsi="Times New Roman" w:cs="Times New Roman"/>
          <w:color w:val="000000" w:themeColor="text1"/>
          <w:sz w:val="28"/>
          <w:szCs w:val="28"/>
          <w:lang w:val="uz-Cyrl-UZ" w:eastAsia="ru-RU"/>
        </w:rPr>
        <w:t>os</w:t>
      </w:r>
      <w:r w:rsidR="00CA7CC9" w:rsidRPr="00A31EA2">
        <w:rPr>
          <w:rFonts w:ascii="Times New Roman" w:hAnsi="Times New Roman" w:cs="Times New Roman"/>
          <w:color w:val="000000" w:themeColor="text1"/>
          <w:spacing w:val="20"/>
          <w:sz w:val="28"/>
          <w:szCs w:val="28"/>
          <w:lang w:val="uz-Cyrl-UZ" w:eastAsia="ru-RU"/>
        </w:rPr>
        <w:t xml:space="preserve"> </w:t>
      </w:r>
      <w:r w:rsidR="00CA7CC9" w:rsidRPr="00A31EA2">
        <w:rPr>
          <w:rFonts w:ascii="Times New Roman" w:hAnsi="Times New Roman" w:cs="Times New Roman"/>
          <w:color w:val="000000" w:themeColor="text1"/>
          <w:sz w:val="28"/>
          <w:szCs w:val="28"/>
          <w:lang w:val="uz-Cyrl-UZ" w:eastAsia="ru-RU"/>
        </w:rPr>
        <w:t>faoli</w:t>
      </w:r>
      <w:r w:rsidR="00CA7CC9" w:rsidRPr="00A31EA2">
        <w:rPr>
          <w:rFonts w:ascii="Times New Roman" w:hAnsi="Times New Roman" w:cs="Times New Roman"/>
          <w:color w:val="000000" w:themeColor="text1"/>
          <w:spacing w:val="-1"/>
          <w:sz w:val="28"/>
          <w:szCs w:val="28"/>
          <w:lang w:val="uz-Cyrl-UZ" w:eastAsia="ru-RU"/>
        </w:rPr>
        <w:t>ya</w:t>
      </w:r>
      <w:r w:rsidR="00CA7CC9" w:rsidRPr="00A31EA2">
        <w:rPr>
          <w:rFonts w:ascii="Times New Roman" w:hAnsi="Times New Roman" w:cs="Times New Roman"/>
          <w:color w:val="000000" w:themeColor="text1"/>
          <w:sz w:val="28"/>
          <w:szCs w:val="28"/>
          <w:lang w:val="uz-Cyrl-UZ" w:eastAsia="ru-RU"/>
        </w:rPr>
        <w:t>t</w:t>
      </w:r>
      <w:r w:rsidR="00CA7CC9" w:rsidRPr="00A31EA2">
        <w:rPr>
          <w:rFonts w:ascii="Times New Roman" w:hAnsi="Times New Roman" w:cs="Times New Roman"/>
          <w:color w:val="000000" w:themeColor="text1"/>
          <w:spacing w:val="20"/>
          <w:sz w:val="28"/>
          <w:szCs w:val="28"/>
          <w:lang w:val="uz-Cyrl-UZ" w:eastAsia="ru-RU"/>
        </w:rPr>
        <w:t xml:space="preserve"> </w:t>
      </w:r>
      <w:r w:rsidR="00CA7CC9" w:rsidRPr="00A31EA2">
        <w:rPr>
          <w:rFonts w:ascii="Times New Roman" w:hAnsi="Times New Roman" w:cs="Times New Roman"/>
          <w:color w:val="000000" w:themeColor="text1"/>
          <w:sz w:val="28"/>
          <w:szCs w:val="28"/>
          <w:lang w:val="uz-Cyrl-UZ" w:eastAsia="ru-RU"/>
        </w:rPr>
        <w:t>q</w:t>
      </w:r>
      <w:r w:rsidR="00CA7CC9" w:rsidRPr="00A31EA2">
        <w:rPr>
          <w:rFonts w:ascii="Times New Roman" w:hAnsi="Times New Roman" w:cs="Times New Roman"/>
          <w:color w:val="000000" w:themeColor="text1"/>
          <w:spacing w:val="1"/>
          <w:sz w:val="28"/>
          <w:szCs w:val="28"/>
          <w:lang w:val="uz-Cyrl-UZ" w:eastAsia="ru-RU"/>
        </w:rPr>
        <w:t>o</w:t>
      </w:r>
      <w:r w:rsidR="00CA7CC9" w:rsidRPr="00A31EA2">
        <w:rPr>
          <w:rFonts w:ascii="Times New Roman" w:hAnsi="Times New Roman" w:cs="Times New Roman"/>
          <w:color w:val="000000" w:themeColor="text1"/>
          <w:sz w:val="28"/>
          <w:szCs w:val="28"/>
          <w:lang w:val="uz-Cyrl-UZ" w:eastAsia="ru-RU"/>
        </w:rPr>
        <w:t>idal</w:t>
      </w:r>
      <w:r w:rsidR="00CA7CC9" w:rsidRPr="00A31EA2">
        <w:rPr>
          <w:rFonts w:ascii="Times New Roman" w:hAnsi="Times New Roman" w:cs="Times New Roman"/>
          <w:color w:val="000000" w:themeColor="text1"/>
          <w:spacing w:val="-1"/>
          <w:sz w:val="28"/>
          <w:szCs w:val="28"/>
          <w:lang w:val="uz-Cyrl-UZ" w:eastAsia="ru-RU"/>
        </w:rPr>
        <w:t>a</w:t>
      </w:r>
      <w:r w:rsidR="00CA7CC9" w:rsidRPr="00A31EA2">
        <w:rPr>
          <w:rFonts w:ascii="Times New Roman" w:hAnsi="Times New Roman" w:cs="Times New Roman"/>
          <w:color w:val="000000" w:themeColor="text1"/>
          <w:sz w:val="28"/>
          <w:szCs w:val="28"/>
          <w:lang w:val="uz-Cyrl-UZ" w:eastAsia="ru-RU"/>
        </w:rPr>
        <w:t>ri</w:t>
      </w:r>
      <w:r w:rsidR="00CA7CC9" w:rsidRPr="00A31EA2">
        <w:rPr>
          <w:rFonts w:ascii="Times New Roman" w:hAnsi="Times New Roman" w:cs="Times New Roman"/>
          <w:color w:val="000000" w:themeColor="text1"/>
          <w:spacing w:val="21"/>
          <w:sz w:val="28"/>
          <w:szCs w:val="28"/>
          <w:lang w:val="uz-Cyrl-UZ" w:eastAsia="ru-RU"/>
        </w:rPr>
        <w:t xml:space="preserve"> </w:t>
      </w:r>
      <w:r w:rsidR="00CA7CC9" w:rsidRPr="00A31EA2">
        <w:rPr>
          <w:rFonts w:ascii="Times New Roman" w:hAnsi="Times New Roman" w:cs="Times New Roman"/>
          <w:color w:val="000000" w:themeColor="text1"/>
          <w:sz w:val="28"/>
          <w:szCs w:val="28"/>
          <w:lang w:val="uz-Cyrl-UZ" w:eastAsia="ru-RU"/>
        </w:rPr>
        <w:t>va</w:t>
      </w:r>
      <w:r w:rsidR="00CA7CC9" w:rsidRPr="00A31EA2">
        <w:rPr>
          <w:rFonts w:ascii="Times New Roman" w:hAnsi="Times New Roman" w:cs="Times New Roman"/>
          <w:color w:val="000000" w:themeColor="text1"/>
          <w:spacing w:val="17"/>
          <w:sz w:val="28"/>
          <w:szCs w:val="28"/>
          <w:lang w:val="uz-Cyrl-UZ" w:eastAsia="ru-RU"/>
        </w:rPr>
        <w:t xml:space="preserve"> </w:t>
      </w:r>
      <w:r w:rsidR="00CA7CC9" w:rsidRPr="00A31EA2">
        <w:rPr>
          <w:rFonts w:ascii="Times New Roman" w:hAnsi="Times New Roman" w:cs="Times New Roman"/>
          <w:color w:val="000000" w:themeColor="text1"/>
          <w:sz w:val="28"/>
          <w:szCs w:val="28"/>
          <w:lang w:val="uz-Cyrl-UZ" w:eastAsia="ru-RU"/>
        </w:rPr>
        <w:t>ja</w:t>
      </w:r>
      <w:r w:rsidR="00CA7CC9" w:rsidRPr="00A31EA2">
        <w:rPr>
          <w:rFonts w:ascii="Times New Roman" w:hAnsi="Times New Roman" w:cs="Times New Roman"/>
          <w:color w:val="000000" w:themeColor="text1"/>
          <w:spacing w:val="-1"/>
          <w:sz w:val="28"/>
          <w:szCs w:val="28"/>
          <w:lang w:val="uz-Cyrl-UZ" w:eastAsia="ru-RU"/>
        </w:rPr>
        <w:t>m</w:t>
      </w:r>
      <w:r w:rsidR="00CA7CC9" w:rsidRPr="00A31EA2">
        <w:rPr>
          <w:rFonts w:ascii="Times New Roman" w:hAnsi="Times New Roman" w:cs="Times New Roman"/>
          <w:color w:val="000000" w:themeColor="text1"/>
          <w:sz w:val="28"/>
          <w:szCs w:val="28"/>
          <w:lang w:val="uz-Cyrl-UZ" w:eastAsia="ru-RU"/>
        </w:rPr>
        <w:t>oada ishlash ko‘nikmalarini ham</w:t>
      </w:r>
      <w:r w:rsidR="00CA7CC9" w:rsidRPr="00A31EA2">
        <w:rPr>
          <w:rFonts w:ascii="Times New Roman" w:hAnsi="Times New Roman" w:cs="Times New Roman"/>
          <w:color w:val="000000" w:themeColor="text1"/>
          <w:spacing w:val="21"/>
          <w:sz w:val="28"/>
          <w:szCs w:val="28"/>
          <w:lang w:val="uz-Cyrl-UZ" w:eastAsia="ru-RU"/>
        </w:rPr>
        <w:t xml:space="preserve"> jamiyatning </w:t>
      </w:r>
      <w:r w:rsidR="00CA7CC9" w:rsidRPr="00A31EA2">
        <w:rPr>
          <w:rFonts w:ascii="Times New Roman" w:hAnsi="Times New Roman" w:cs="Times New Roman"/>
          <w:color w:val="000000" w:themeColor="text1"/>
          <w:spacing w:val="1"/>
          <w:sz w:val="28"/>
          <w:szCs w:val="28"/>
          <w:lang w:val="uz-Cyrl-UZ" w:eastAsia="ru-RU"/>
        </w:rPr>
        <w:t>i</w:t>
      </w:r>
      <w:r w:rsidR="00CA7CC9" w:rsidRPr="00A31EA2">
        <w:rPr>
          <w:rFonts w:ascii="Times New Roman" w:hAnsi="Times New Roman" w:cs="Times New Roman"/>
          <w:color w:val="000000" w:themeColor="text1"/>
          <w:sz w:val="28"/>
          <w:szCs w:val="28"/>
          <w:lang w:val="uz-Cyrl-UZ" w:eastAsia="ru-RU"/>
        </w:rPr>
        <w:t>jti</w:t>
      </w:r>
      <w:r w:rsidR="00CA7CC9" w:rsidRPr="00A31EA2">
        <w:rPr>
          <w:rFonts w:ascii="Times New Roman" w:hAnsi="Times New Roman" w:cs="Times New Roman"/>
          <w:color w:val="000000" w:themeColor="text1"/>
          <w:spacing w:val="-1"/>
          <w:sz w:val="28"/>
          <w:szCs w:val="28"/>
          <w:lang w:val="uz-Cyrl-UZ" w:eastAsia="ru-RU"/>
        </w:rPr>
        <w:t>moi</w:t>
      </w:r>
      <w:r w:rsidR="00CA7CC9" w:rsidRPr="00A31EA2">
        <w:rPr>
          <w:rFonts w:ascii="Times New Roman" w:hAnsi="Times New Roman" w:cs="Times New Roman"/>
          <w:color w:val="000000" w:themeColor="text1"/>
          <w:sz w:val="28"/>
          <w:szCs w:val="28"/>
          <w:lang w:val="uz-Cyrl-UZ" w:eastAsia="ru-RU"/>
        </w:rPr>
        <w:t>y qoi</w:t>
      </w:r>
      <w:r w:rsidR="00CA7CC9" w:rsidRPr="00A31EA2">
        <w:rPr>
          <w:rFonts w:ascii="Times New Roman" w:hAnsi="Times New Roman" w:cs="Times New Roman"/>
          <w:color w:val="000000" w:themeColor="text1"/>
          <w:spacing w:val="1"/>
          <w:sz w:val="28"/>
          <w:szCs w:val="28"/>
          <w:lang w:val="uz-Cyrl-UZ" w:eastAsia="ru-RU"/>
        </w:rPr>
        <w:t>d</w:t>
      </w:r>
      <w:r w:rsidR="00CA7CC9" w:rsidRPr="00A31EA2">
        <w:rPr>
          <w:rFonts w:ascii="Times New Roman" w:hAnsi="Times New Roman" w:cs="Times New Roman"/>
          <w:color w:val="000000" w:themeColor="text1"/>
          <w:sz w:val="28"/>
          <w:szCs w:val="28"/>
          <w:lang w:val="uz-Cyrl-UZ" w:eastAsia="ru-RU"/>
        </w:rPr>
        <w:t>al</w:t>
      </w:r>
      <w:r w:rsidR="00CA7CC9" w:rsidRPr="00A31EA2">
        <w:rPr>
          <w:rFonts w:ascii="Times New Roman" w:hAnsi="Times New Roman" w:cs="Times New Roman"/>
          <w:color w:val="000000" w:themeColor="text1"/>
          <w:spacing w:val="-1"/>
          <w:sz w:val="28"/>
          <w:szCs w:val="28"/>
          <w:lang w:val="uz-Cyrl-UZ" w:eastAsia="ru-RU"/>
        </w:rPr>
        <w:t>ar</w:t>
      </w:r>
      <w:r w:rsidR="00CA7CC9" w:rsidRPr="00A31EA2">
        <w:rPr>
          <w:rFonts w:ascii="Times New Roman" w:hAnsi="Times New Roman" w:cs="Times New Roman"/>
          <w:color w:val="000000" w:themeColor="text1"/>
          <w:sz w:val="28"/>
          <w:szCs w:val="28"/>
          <w:lang w:val="uz-Cyrl-UZ" w:eastAsia="ru-RU"/>
        </w:rPr>
        <w:t>iga</w:t>
      </w:r>
      <w:r w:rsidR="00CA7CC9" w:rsidRPr="00A31EA2">
        <w:rPr>
          <w:rFonts w:ascii="Times New Roman" w:hAnsi="Times New Roman" w:cs="Times New Roman"/>
          <w:color w:val="000000" w:themeColor="text1"/>
          <w:spacing w:val="75"/>
          <w:sz w:val="28"/>
          <w:szCs w:val="28"/>
          <w:lang w:val="uz-Cyrl-UZ" w:eastAsia="ru-RU"/>
        </w:rPr>
        <w:t xml:space="preserve"> </w:t>
      </w:r>
      <w:r w:rsidR="00CA7CC9" w:rsidRPr="00A31EA2">
        <w:rPr>
          <w:rFonts w:ascii="Times New Roman" w:hAnsi="Times New Roman" w:cs="Times New Roman"/>
          <w:color w:val="000000" w:themeColor="text1"/>
          <w:sz w:val="28"/>
          <w:szCs w:val="28"/>
          <w:lang w:val="uz-Cyrl-UZ" w:eastAsia="ru-RU"/>
        </w:rPr>
        <w:t>mos</w:t>
      </w:r>
      <w:r w:rsidR="006E56AD" w:rsidRPr="006E56AD">
        <w:rPr>
          <w:rFonts w:ascii="Times New Roman" w:hAnsi="Times New Roman" w:cs="Times New Roman"/>
          <w:color w:val="000000" w:themeColor="text1"/>
          <w:sz w:val="28"/>
          <w:szCs w:val="28"/>
          <w:lang w:val="uz-Cyrl-UZ" w:eastAsia="ru-RU"/>
        </w:rPr>
        <w:t xml:space="preserve"> va xos</w:t>
      </w:r>
      <w:r w:rsidR="00CA7CC9" w:rsidRPr="00A31EA2">
        <w:rPr>
          <w:rFonts w:ascii="Times New Roman" w:hAnsi="Times New Roman" w:cs="Times New Roman"/>
          <w:color w:val="000000" w:themeColor="text1"/>
          <w:spacing w:val="1"/>
          <w:sz w:val="28"/>
          <w:szCs w:val="28"/>
          <w:lang w:val="uz-Cyrl-UZ" w:eastAsia="ru-RU"/>
        </w:rPr>
        <w:t xml:space="preserve"> </w:t>
      </w:r>
      <w:r w:rsidR="00CA7CC9" w:rsidRPr="00A31EA2">
        <w:rPr>
          <w:rFonts w:ascii="Times New Roman" w:hAnsi="Times New Roman" w:cs="Times New Roman"/>
          <w:color w:val="000000" w:themeColor="text1"/>
          <w:sz w:val="28"/>
          <w:szCs w:val="28"/>
          <w:lang w:val="uz-Cyrl-UZ" w:eastAsia="ru-RU"/>
        </w:rPr>
        <w:t>holda</w:t>
      </w:r>
      <w:r w:rsidR="00CA7CC9" w:rsidRPr="00A31EA2">
        <w:rPr>
          <w:rFonts w:ascii="Times New Roman" w:hAnsi="Times New Roman" w:cs="Times New Roman"/>
          <w:color w:val="000000" w:themeColor="text1"/>
          <w:spacing w:val="3"/>
          <w:sz w:val="28"/>
          <w:szCs w:val="28"/>
          <w:lang w:val="uz-Cyrl-UZ" w:eastAsia="ru-RU"/>
        </w:rPr>
        <w:t xml:space="preserve"> </w:t>
      </w:r>
      <w:r w:rsidR="00CA7CC9" w:rsidRPr="00A31EA2">
        <w:rPr>
          <w:rFonts w:ascii="Times New Roman" w:hAnsi="Times New Roman" w:cs="Times New Roman"/>
          <w:color w:val="000000" w:themeColor="text1"/>
          <w:sz w:val="28"/>
          <w:szCs w:val="28"/>
          <w:lang w:val="uz-Cyrl-UZ" w:eastAsia="ru-RU"/>
        </w:rPr>
        <w:t>a</w:t>
      </w:r>
      <w:r w:rsidR="00CA7CC9" w:rsidRPr="00A31EA2">
        <w:rPr>
          <w:rFonts w:ascii="Times New Roman" w:hAnsi="Times New Roman" w:cs="Times New Roman"/>
          <w:color w:val="000000" w:themeColor="text1"/>
          <w:spacing w:val="-2"/>
          <w:sz w:val="28"/>
          <w:szCs w:val="28"/>
          <w:lang w:val="uz-Cyrl-UZ" w:eastAsia="ru-RU"/>
        </w:rPr>
        <w:t>m</w:t>
      </w:r>
      <w:r w:rsidR="00CA7CC9" w:rsidRPr="00A31EA2">
        <w:rPr>
          <w:rFonts w:ascii="Times New Roman" w:hAnsi="Times New Roman" w:cs="Times New Roman"/>
          <w:color w:val="000000" w:themeColor="text1"/>
          <w:sz w:val="28"/>
          <w:szCs w:val="28"/>
          <w:lang w:val="uz-Cyrl-UZ" w:eastAsia="ru-RU"/>
        </w:rPr>
        <w:t>alga</w:t>
      </w:r>
      <w:r w:rsidR="00CA7CC9" w:rsidRPr="00A31EA2">
        <w:rPr>
          <w:rFonts w:ascii="Times New Roman" w:hAnsi="Times New Roman" w:cs="Times New Roman"/>
          <w:color w:val="000000" w:themeColor="text1"/>
          <w:spacing w:val="1"/>
          <w:sz w:val="28"/>
          <w:szCs w:val="28"/>
          <w:lang w:val="uz-Cyrl-UZ" w:eastAsia="ru-RU"/>
        </w:rPr>
        <w:t xml:space="preserve"> </w:t>
      </w:r>
      <w:r w:rsidR="00CA7CC9" w:rsidRPr="00A31EA2">
        <w:rPr>
          <w:rFonts w:ascii="Times New Roman" w:hAnsi="Times New Roman" w:cs="Times New Roman"/>
          <w:color w:val="000000" w:themeColor="text1"/>
          <w:sz w:val="28"/>
          <w:szCs w:val="28"/>
          <w:lang w:val="uz-Cyrl-UZ" w:eastAsia="ru-RU"/>
        </w:rPr>
        <w:t>osh</w:t>
      </w:r>
      <w:r w:rsidR="006E56AD" w:rsidRPr="006E56AD">
        <w:rPr>
          <w:rFonts w:ascii="Times New Roman" w:hAnsi="Times New Roman" w:cs="Times New Roman"/>
          <w:color w:val="000000" w:themeColor="text1"/>
          <w:sz w:val="28"/>
          <w:szCs w:val="28"/>
          <w:lang w:val="uz-Cyrl-UZ" w:eastAsia="ru-RU"/>
        </w:rPr>
        <w:t>irish zaru</w:t>
      </w:r>
      <w:r w:rsidR="006E56AD" w:rsidRPr="00D8290A">
        <w:rPr>
          <w:rFonts w:ascii="Times New Roman" w:hAnsi="Times New Roman" w:cs="Times New Roman"/>
          <w:color w:val="000000" w:themeColor="text1"/>
          <w:sz w:val="28"/>
          <w:szCs w:val="28"/>
          <w:lang w:val="uz-Cyrl-UZ" w:eastAsia="ru-RU"/>
        </w:rPr>
        <w:t>r</w:t>
      </w:r>
      <w:r w:rsidR="00CA7CC9" w:rsidRPr="00A31EA2">
        <w:rPr>
          <w:rFonts w:ascii="Times New Roman" w:hAnsi="Times New Roman" w:cs="Times New Roman"/>
          <w:color w:val="000000" w:themeColor="text1"/>
          <w:sz w:val="28"/>
          <w:szCs w:val="28"/>
          <w:lang w:val="uz-Cyrl-UZ" w:eastAsia="ru-RU"/>
        </w:rPr>
        <w:t>.</w:t>
      </w:r>
      <w:r w:rsidR="00CA7CC9" w:rsidRPr="00A31EA2">
        <w:rPr>
          <w:rFonts w:ascii="Times New Roman" w:hAnsi="Times New Roman" w:cs="Times New Roman"/>
          <w:color w:val="000000" w:themeColor="text1"/>
          <w:spacing w:val="-1"/>
          <w:sz w:val="28"/>
          <w:szCs w:val="28"/>
          <w:lang w:val="uz-Cyrl-UZ" w:eastAsia="ru-RU"/>
        </w:rPr>
        <w:t xml:space="preserve"> </w:t>
      </w:r>
      <w:r w:rsidR="00D8290A" w:rsidRPr="00D8290A">
        <w:rPr>
          <w:rFonts w:ascii="Times New Roman" w:hAnsi="Times New Roman" w:cs="Times New Roman"/>
          <w:color w:val="000000" w:themeColor="text1"/>
          <w:spacing w:val="-1"/>
          <w:sz w:val="28"/>
          <w:szCs w:val="28"/>
          <w:lang w:val="uz-Cyrl-UZ" w:eastAsia="ru-RU"/>
        </w:rPr>
        <w:t>Demak,</w:t>
      </w:r>
      <w:r w:rsidR="00D8290A" w:rsidRPr="00D8290A">
        <w:rPr>
          <w:rFonts w:ascii="Times New Roman" w:eastAsia="Arial" w:hAnsi="Times New Roman" w:cs="Times New Roman"/>
          <w:color w:val="000000" w:themeColor="text1"/>
          <w:sz w:val="28"/>
          <w:szCs w:val="28"/>
          <w:lang w:val="uz-Cyrl-UZ" w:eastAsia="ru-RU"/>
        </w:rPr>
        <w:t xml:space="preserve"> </w:t>
      </w:r>
      <w:r w:rsidR="00D8290A" w:rsidRPr="002B6307">
        <w:rPr>
          <w:rFonts w:ascii="Times New Roman" w:eastAsia="Arial" w:hAnsi="Times New Roman" w:cs="Times New Roman"/>
          <w:color w:val="000000" w:themeColor="text1"/>
          <w:sz w:val="28"/>
          <w:szCs w:val="28"/>
          <w:lang w:val="uz-Cyrl-UZ" w:eastAsia="ru-RU"/>
        </w:rPr>
        <w:t>ixtisoslashgan maktablar o‘qitish tizimining</w:t>
      </w:r>
      <w:r w:rsidR="00CA7CC9" w:rsidRPr="00A31EA2">
        <w:rPr>
          <w:rFonts w:ascii="Times New Roman" w:hAnsi="Times New Roman" w:cs="Times New Roman"/>
          <w:color w:val="000000" w:themeColor="text1"/>
          <w:spacing w:val="2"/>
          <w:sz w:val="28"/>
          <w:szCs w:val="28"/>
          <w:lang w:val="uz-Cyrl-UZ" w:eastAsia="ru-RU"/>
        </w:rPr>
        <w:t xml:space="preserve"> </w:t>
      </w:r>
      <w:r w:rsidR="00CA7CC9" w:rsidRPr="00A31EA2">
        <w:rPr>
          <w:rFonts w:ascii="Times New Roman" w:hAnsi="Times New Roman" w:cs="Times New Roman"/>
          <w:color w:val="000000" w:themeColor="text1"/>
          <w:sz w:val="28"/>
          <w:szCs w:val="28"/>
          <w:lang w:val="uz-Cyrl-UZ" w:eastAsia="ru-RU"/>
        </w:rPr>
        <w:t>didak</w:t>
      </w:r>
      <w:r w:rsidR="00CA7CC9" w:rsidRPr="00A31EA2">
        <w:rPr>
          <w:rFonts w:ascii="Times New Roman" w:hAnsi="Times New Roman" w:cs="Times New Roman"/>
          <w:color w:val="000000" w:themeColor="text1"/>
          <w:spacing w:val="-1"/>
          <w:sz w:val="28"/>
          <w:szCs w:val="28"/>
          <w:lang w:val="uz-Cyrl-UZ" w:eastAsia="ru-RU"/>
        </w:rPr>
        <w:t>t</w:t>
      </w:r>
      <w:r w:rsidR="00CA7CC9" w:rsidRPr="00A31EA2">
        <w:rPr>
          <w:rFonts w:ascii="Times New Roman" w:hAnsi="Times New Roman" w:cs="Times New Roman"/>
          <w:color w:val="000000" w:themeColor="text1"/>
          <w:sz w:val="28"/>
          <w:szCs w:val="28"/>
          <w:lang w:val="uz-Cyrl-UZ" w:eastAsia="ru-RU"/>
        </w:rPr>
        <w:t>ik</w:t>
      </w:r>
      <w:r w:rsidR="00D8290A" w:rsidRPr="00D8290A">
        <w:rPr>
          <w:rFonts w:ascii="Times New Roman" w:hAnsi="Times New Roman" w:cs="Times New Roman"/>
          <w:color w:val="000000" w:themeColor="text1"/>
          <w:sz w:val="28"/>
          <w:szCs w:val="28"/>
          <w:lang w:val="uz-Cyrl-UZ" w:eastAsia="ru-RU"/>
        </w:rPr>
        <w:t>-motivatsion</w:t>
      </w:r>
      <w:r w:rsidR="00CA7CC9" w:rsidRPr="00A31EA2">
        <w:rPr>
          <w:rFonts w:ascii="Times New Roman" w:hAnsi="Times New Roman" w:cs="Times New Roman"/>
          <w:color w:val="000000" w:themeColor="text1"/>
          <w:sz w:val="28"/>
          <w:szCs w:val="28"/>
          <w:lang w:val="uz-Cyrl-UZ" w:eastAsia="ru-RU"/>
        </w:rPr>
        <w:t xml:space="preserve"> va</w:t>
      </w:r>
      <w:r w:rsidR="00D8290A" w:rsidRPr="00D8290A">
        <w:rPr>
          <w:rFonts w:ascii="Times New Roman" w:hAnsi="Times New Roman" w:cs="Times New Roman"/>
          <w:color w:val="000000" w:themeColor="text1"/>
          <w:sz w:val="28"/>
          <w:szCs w:val="28"/>
          <w:lang w:val="uz-Cyrl-UZ" w:eastAsia="ru-RU"/>
        </w:rPr>
        <w:t xml:space="preserve"> axloqiy-</w:t>
      </w:r>
      <w:r w:rsidR="00CA7CC9" w:rsidRPr="00A31EA2">
        <w:rPr>
          <w:rFonts w:ascii="Times New Roman" w:hAnsi="Times New Roman" w:cs="Times New Roman"/>
          <w:color w:val="000000" w:themeColor="text1"/>
          <w:sz w:val="28"/>
          <w:szCs w:val="28"/>
          <w:lang w:val="uz-Cyrl-UZ" w:eastAsia="ru-RU"/>
        </w:rPr>
        <w:t>tarbiya</w:t>
      </w:r>
      <w:r w:rsidR="00CA7CC9" w:rsidRPr="00A31EA2">
        <w:rPr>
          <w:rFonts w:ascii="Times New Roman" w:hAnsi="Times New Roman" w:cs="Times New Roman"/>
          <w:color w:val="000000" w:themeColor="text1"/>
          <w:spacing w:val="-1"/>
          <w:sz w:val="28"/>
          <w:szCs w:val="28"/>
          <w:lang w:val="uz-Cyrl-UZ" w:eastAsia="ru-RU"/>
        </w:rPr>
        <w:t>v</w:t>
      </w:r>
      <w:r w:rsidR="00CA7CC9" w:rsidRPr="00A31EA2">
        <w:rPr>
          <w:rFonts w:ascii="Times New Roman" w:hAnsi="Times New Roman" w:cs="Times New Roman"/>
          <w:color w:val="000000" w:themeColor="text1"/>
          <w:sz w:val="28"/>
          <w:szCs w:val="28"/>
          <w:lang w:val="uz-Cyrl-UZ" w:eastAsia="ru-RU"/>
        </w:rPr>
        <w:t xml:space="preserve">iy </w:t>
      </w:r>
      <w:r w:rsidR="00CA7CC9" w:rsidRPr="00A31EA2">
        <w:rPr>
          <w:rFonts w:ascii="Times New Roman" w:hAnsi="Times New Roman" w:cs="Times New Roman"/>
          <w:color w:val="000000" w:themeColor="text1"/>
          <w:spacing w:val="-3"/>
          <w:sz w:val="28"/>
          <w:szCs w:val="28"/>
          <w:lang w:val="uz-Cyrl-UZ" w:eastAsia="ru-RU"/>
        </w:rPr>
        <w:t>a</w:t>
      </w:r>
      <w:r w:rsidR="00CA7CC9" w:rsidRPr="00A31EA2">
        <w:rPr>
          <w:rFonts w:ascii="Times New Roman" w:hAnsi="Times New Roman" w:cs="Times New Roman"/>
          <w:color w:val="000000" w:themeColor="text1"/>
          <w:spacing w:val="-1"/>
          <w:sz w:val="28"/>
          <w:szCs w:val="28"/>
          <w:lang w:val="uz-Cyrl-UZ" w:eastAsia="ru-RU"/>
        </w:rPr>
        <w:t>h</w:t>
      </w:r>
      <w:r w:rsidR="00CA7CC9" w:rsidRPr="00A31EA2">
        <w:rPr>
          <w:rFonts w:ascii="Times New Roman" w:hAnsi="Times New Roman" w:cs="Times New Roman"/>
          <w:color w:val="000000" w:themeColor="text1"/>
          <w:sz w:val="28"/>
          <w:szCs w:val="28"/>
          <w:lang w:val="uz-Cyrl-UZ" w:eastAsia="ru-RU"/>
        </w:rPr>
        <w:t>amiya</w:t>
      </w:r>
      <w:r w:rsidR="00CA7CC9" w:rsidRPr="00A31EA2">
        <w:rPr>
          <w:rFonts w:ascii="Times New Roman" w:hAnsi="Times New Roman" w:cs="Times New Roman"/>
          <w:color w:val="000000" w:themeColor="text1"/>
          <w:spacing w:val="-1"/>
          <w:sz w:val="28"/>
          <w:szCs w:val="28"/>
          <w:lang w:val="uz-Cyrl-UZ" w:eastAsia="ru-RU"/>
        </w:rPr>
        <w:t>t</w:t>
      </w:r>
      <w:r w:rsidR="00CA7CC9" w:rsidRPr="00A31EA2">
        <w:rPr>
          <w:rFonts w:ascii="Times New Roman" w:hAnsi="Times New Roman" w:cs="Times New Roman"/>
          <w:color w:val="000000" w:themeColor="text1"/>
          <w:sz w:val="28"/>
          <w:szCs w:val="28"/>
          <w:lang w:val="uz-Cyrl-UZ" w:eastAsia="ru-RU"/>
        </w:rPr>
        <w:t xml:space="preserve">i </w:t>
      </w:r>
      <w:r w:rsidR="00CA7CC9" w:rsidRPr="00A31EA2">
        <w:rPr>
          <w:rFonts w:ascii="Times New Roman" w:hAnsi="Times New Roman" w:cs="Times New Roman"/>
          <w:color w:val="000000" w:themeColor="text1"/>
          <w:spacing w:val="-56"/>
          <w:sz w:val="28"/>
          <w:szCs w:val="28"/>
          <w:lang w:val="uz-Cyrl-UZ" w:eastAsia="ru-RU"/>
        </w:rPr>
        <w:t>o‘</w:t>
      </w:r>
      <w:r w:rsidR="00CA7CC9" w:rsidRPr="00A31EA2">
        <w:rPr>
          <w:rFonts w:ascii="Times New Roman" w:hAnsi="Times New Roman" w:cs="Times New Roman"/>
          <w:color w:val="000000" w:themeColor="text1"/>
          <w:sz w:val="28"/>
          <w:szCs w:val="28"/>
          <w:lang w:val="uz-Cyrl-UZ" w:eastAsia="ru-RU"/>
        </w:rPr>
        <w:t>z</w:t>
      </w:r>
      <w:r w:rsidR="00CA7CC9" w:rsidRPr="00A31EA2">
        <w:rPr>
          <w:rFonts w:ascii="Times New Roman" w:hAnsi="Times New Roman" w:cs="Times New Roman"/>
          <w:color w:val="000000" w:themeColor="text1"/>
          <w:spacing w:val="-2"/>
          <w:sz w:val="28"/>
          <w:szCs w:val="28"/>
          <w:lang w:val="uz-Cyrl-UZ" w:eastAsia="ru-RU"/>
        </w:rPr>
        <w:t>a</w:t>
      </w:r>
      <w:r w:rsidR="00CA7CC9" w:rsidRPr="00A31EA2">
        <w:rPr>
          <w:rFonts w:ascii="Times New Roman" w:hAnsi="Times New Roman" w:cs="Times New Roman"/>
          <w:color w:val="000000" w:themeColor="text1"/>
          <w:spacing w:val="-1"/>
          <w:sz w:val="28"/>
          <w:szCs w:val="28"/>
          <w:lang w:val="uz-Cyrl-UZ" w:eastAsia="ru-RU"/>
        </w:rPr>
        <w:t>r</w:t>
      </w:r>
      <w:r w:rsidR="00CA7CC9" w:rsidRPr="00A31EA2">
        <w:rPr>
          <w:rFonts w:ascii="Times New Roman" w:hAnsi="Times New Roman" w:cs="Times New Roman"/>
          <w:color w:val="000000" w:themeColor="text1"/>
          <w:sz w:val="28"/>
          <w:szCs w:val="28"/>
          <w:lang w:val="uz-Cyrl-UZ" w:eastAsia="ru-RU"/>
        </w:rPr>
        <w:t xml:space="preserve">o birlashib, </w:t>
      </w:r>
      <w:r w:rsidR="00D8290A" w:rsidRPr="00D8290A">
        <w:rPr>
          <w:rFonts w:ascii="Times New Roman" w:hAnsi="Times New Roman" w:cs="Times New Roman"/>
          <w:color w:val="000000" w:themeColor="text1"/>
          <w:sz w:val="28"/>
          <w:szCs w:val="28"/>
          <w:lang w:val="uz-Cyrl-UZ" w:eastAsia="ru-RU"/>
        </w:rPr>
        <w:t xml:space="preserve"> ishbilarmonlik va ta’limiy o‘yin </w:t>
      </w:r>
      <w:r w:rsidR="00CA7CC9" w:rsidRPr="00A31EA2">
        <w:rPr>
          <w:rFonts w:ascii="Times New Roman" w:hAnsi="Times New Roman" w:cs="Times New Roman"/>
          <w:color w:val="000000" w:themeColor="text1"/>
          <w:spacing w:val="-1"/>
          <w:sz w:val="28"/>
          <w:szCs w:val="28"/>
          <w:lang w:val="uz-Cyrl-UZ" w:eastAsia="ru-RU"/>
        </w:rPr>
        <w:t>f</w:t>
      </w:r>
      <w:r w:rsidR="00CA7CC9" w:rsidRPr="00A31EA2">
        <w:rPr>
          <w:rFonts w:ascii="Times New Roman" w:hAnsi="Times New Roman" w:cs="Times New Roman"/>
          <w:color w:val="000000" w:themeColor="text1"/>
          <w:sz w:val="28"/>
          <w:szCs w:val="28"/>
          <w:lang w:val="uz-Cyrl-UZ" w:eastAsia="ru-RU"/>
        </w:rPr>
        <w:t>aol</w:t>
      </w:r>
      <w:r w:rsidR="00CA7CC9" w:rsidRPr="00A31EA2">
        <w:rPr>
          <w:rFonts w:ascii="Times New Roman" w:hAnsi="Times New Roman" w:cs="Times New Roman"/>
          <w:color w:val="000000" w:themeColor="text1"/>
          <w:spacing w:val="-1"/>
          <w:sz w:val="28"/>
          <w:szCs w:val="28"/>
          <w:lang w:val="uz-Cyrl-UZ" w:eastAsia="ru-RU"/>
        </w:rPr>
        <w:t>i</w:t>
      </w:r>
      <w:r w:rsidR="00CA7CC9" w:rsidRPr="00A31EA2">
        <w:rPr>
          <w:rFonts w:ascii="Times New Roman" w:hAnsi="Times New Roman" w:cs="Times New Roman"/>
          <w:color w:val="000000" w:themeColor="text1"/>
          <w:sz w:val="28"/>
          <w:szCs w:val="28"/>
          <w:lang w:val="uz-Cyrl-UZ" w:eastAsia="ru-RU"/>
        </w:rPr>
        <w:t>yati  shak</w:t>
      </w:r>
      <w:r w:rsidR="00CA7CC9" w:rsidRPr="00A31EA2">
        <w:rPr>
          <w:rFonts w:ascii="Times New Roman" w:hAnsi="Times New Roman" w:cs="Times New Roman"/>
          <w:color w:val="000000" w:themeColor="text1"/>
          <w:spacing w:val="-2"/>
          <w:sz w:val="28"/>
          <w:szCs w:val="28"/>
          <w:lang w:val="uz-Cyrl-UZ" w:eastAsia="ru-RU"/>
        </w:rPr>
        <w:t>l</w:t>
      </w:r>
      <w:r w:rsidR="00CA7CC9" w:rsidRPr="00A31EA2">
        <w:rPr>
          <w:rFonts w:ascii="Times New Roman" w:hAnsi="Times New Roman" w:cs="Times New Roman"/>
          <w:color w:val="000000" w:themeColor="text1"/>
          <w:sz w:val="28"/>
          <w:szCs w:val="28"/>
          <w:lang w:val="uz-Cyrl-UZ" w:eastAsia="ru-RU"/>
        </w:rPr>
        <w:t xml:space="preserve">ida </w:t>
      </w:r>
      <w:r w:rsidR="00D8290A" w:rsidRPr="00D8290A">
        <w:rPr>
          <w:rFonts w:ascii="Times New Roman" w:hAnsi="Times New Roman" w:cs="Times New Roman"/>
          <w:color w:val="000000" w:themeColor="text1"/>
          <w:sz w:val="28"/>
          <w:szCs w:val="28"/>
          <w:lang w:val="uz-Cyrl-UZ" w:eastAsia="ru-RU"/>
        </w:rPr>
        <w:t>ishtirokchilar</w:t>
      </w:r>
      <w:r w:rsidR="00CA7CC9" w:rsidRPr="00A31EA2">
        <w:rPr>
          <w:rFonts w:ascii="Times New Roman" w:hAnsi="Times New Roman" w:cs="Times New Roman"/>
          <w:color w:val="000000" w:themeColor="text1"/>
          <w:sz w:val="28"/>
          <w:szCs w:val="28"/>
          <w:lang w:val="uz-Cyrl-UZ" w:eastAsia="ru-RU"/>
        </w:rPr>
        <w:t>ning</w:t>
      </w:r>
      <w:r w:rsidR="00CA7CC9" w:rsidRPr="00A31EA2">
        <w:rPr>
          <w:rFonts w:ascii="Times New Roman" w:hAnsi="Times New Roman" w:cs="Times New Roman"/>
          <w:color w:val="000000" w:themeColor="text1"/>
          <w:spacing w:val="144"/>
          <w:sz w:val="28"/>
          <w:szCs w:val="28"/>
          <w:lang w:val="uz-Cyrl-UZ" w:eastAsia="ru-RU"/>
        </w:rPr>
        <w:t xml:space="preserve"> </w:t>
      </w:r>
      <w:r w:rsidR="00CA7CC9" w:rsidRPr="00A31EA2">
        <w:rPr>
          <w:rFonts w:ascii="Times New Roman" w:hAnsi="Times New Roman" w:cs="Times New Roman"/>
          <w:color w:val="000000" w:themeColor="text1"/>
          <w:sz w:val="28"/>
          <w:szCs w:val="28"/>
          <w:lang w:val="uz-Cyrl-UZ" w:eastAsia="ru-RU"/>
        </w:rPr>
        <w:t>f</w:t>
      </w:r>
      <w:r w:rsidR="00CA7CC9" w:rsidRPr="00A31EA2">
        <w:rPr>
          <w:rFonts w:ascii="Times New Roman" w:hAnsi="Times New Roman" w:cs="Times New Roman"/>
          <w:color w:val="000000" w:themeColor="text1"/>
          <w:spacing w:val="-2"/>
          <w:sz w:val="28"/>
          <w:szCs w:val="28"/>
          <w:lang w:val="uz-Cyrl-UZ" w:eastAsia="ru-RU"/>
        </w:rPr>
        <w:t>a</w:t>
      </w:r>
      <w:r w:rsidR="00CA7CC9" w:rsidRPr="00A31EA2">
        <w:rPr>
          <w:rFonts w:ascii="Times New Roman" w:hAnsi="Times New Roman" w:cs="Times New Roman"/>
          <w:color w:val="000000" w:themeColor="text1"/>
          <w:sz w:val="28"/>
          <w:szCs w:val="28"/>
          <w:lang w:val="uz-Cyrl-UZ" w:eastAsia="ru-RU"/>
        </w:rPr>
        <w:t>olligi</w:t>
      </w:r>
      <w:r w:rsidR="00D8290A" w:rsidRPr="00D8290A">
        <w:rPr>
          <w:rFonts w:ascii="Times New Roman" w:hAnsi="Times New Roman" w:cs="Times New Roman"/>
          <w:color w:val="000000" w:themeColor="text1"/>
          <w:sz w:val="28"/>
          <w:szCs w:val="28"/>
          <w:lang w:val="uz-Cyrl-UZ" w:eastAsia="ru-RU"/>
        </w:rPr>
        <w:t>ni</w:t>
      </w:r>
      <w:r w:rsidR="00CA7CC9" w:rsidRPr="00A31EA2">
        <w:rPr>
          <w:rFonts w:ascii="Times New Roman" w:hAnsi="Times New Roman" w:cs="Times New Roman"/>
          <w:color w:val="000000" w:themeColor="text1"/>
          <w:spacing w:val="142"/>
          <w:sz w:val="28"/>
          <w:szCs w:val="28"/>
          <w:lang w:val="uz-Cyrl-UZ" w:eastAsia="ru-RU"/>
        </w:rPr>
        <w:t xml:space="preserve"> </w:t>
      </w:r>
      <w:r w:rsidR="00CA7CC9" w:rsidRPr="00A31EA2">
        <w:rPr>
          <w:rFonts w:ascii="Times New Roman" w:hAnsi="Times New Roman" w:cs="Times New Roman"/>
          <w:color w:val="000000" w:themeColor="text1"/>
          <w:sz w:val="28"/>
          <w:szCs w:val="28"/>
          <w:lang w:val="uz-Cyrl-UZ" w:eastAsia="ru-RU"/>
        </w:rPr>
        <w:t>o</w:t>
      </w:r>
      <w:r w:rsidR="00D8290A" w:rsidRPr="00D8290A">
        <w:rPr>
          <w:rFonts w:ascii="Times New Roman" w:hAnsi="Times New Roman" w:cs="Times New Roman"/>
          <w:color w:val="000000" w:themeColor="text1"/>
          <w:sz w:val="28"/>
          <w:szCs w:val="28"/>
          <w:lang w:val="uz-Cyrl-UZ" w:eastAsia="ru-RU"/>
        </w:rPr>
        <w:t>shiradi</w:t>
      </w:r>
      <w:r w:rsidR="00CA7CC9" w:rsidRPr="00A31EA2">
        <w:rPr>
          <w:rFonts w:ascii="Times New Roman" w:hAnsi="Times New Roman" w:cs="Times New Roman"/>
          <w:color w:val="000000" w:themeColor="text1"/>
          <w:sz w:val="28"/>
          <w:szCs w:val="28"/>
          <w:lang w:val="uz-Cyrl-UZ" w:eastAsia="ru-RU"/>
        </w:rPr>
        <w:t xml:space="preserve">. Mazkur jarayonlarni dars misolida ko‘rib chiqishga harakat qilamiz. </w:t>
      </w:r>
    </w:p>
    <w:p w14:paraId="62BE0AA8" w14:textId="3C2FB27D" w:rsidR="00CA7CC9" w:rsidRPr="00A31EA2" w:rsidRDefault="00D8290A" w:rsidP="00CB482F">
      <w:pPr>
        <w:spacing w:after="0" w:line="336" w:lineRule="auto"/>
        <w:ind w:firstLine="720"/>
        <w:jc w:val="both"/>
        <w:rPr>
          <w:rFonts w:ascii="Times New Roman" w:hAnsi="Times New Roman" w:cs="Times New Roman"/>
          <w:color w:val="000000" w:themeColor="text1"/>
          <w:sz w:val="28"/>
          <w:szCs w:val="28"/>
          <w:lang w:val="uz-Cyrl-UZ" w:eastAsia="ru-RU"/>
        </w:rPr>
      </w:pPr>
      <w:bookmarkStart w:id="36" w:name="_page_202_0"/>
      <w:bookmarkEnd w:id="33"/>
      <w:r w:rsidRPr="00D8290A">
        <w:rPr>
          <w:rFonts w:ascii="Times New Roman" w:hAnsi="Times New Roman" w:cs="Times New Roman"/>
          <w:color w:val="000000" w:themeColor="text1"/>
          <w:sz w:val="28"/>
          <w:szCs w:val="28"/>
          <w:lang w:val="uz-Cyrl-UZ" w:eastAsia="ru-RU"/>
        </w:rPr>
        <w:t>B</w:t>
      </w:r>
      <w:r w:rsidR="00CA7CC9" w:rsidRPr="00A31EA2">
        <w:rPr>
          <w:rFonts w:ascii="Times New Roman" w:hAnsi="Times New Roman" w:cs="Times New Roman"/>
          <w:color w:val="000000" w:themeColor="text1"/>
          <w:sz w:val="28"/>
          <w:szCs w:val="28"/>
          <w:lang w:val="uz-Cyrl-UZ" w:eastAsia="ru-RU"/>
        </w:rPr>
        <w:t xml:space="preserve">undan ko‘rinadiki, </w:t>
      </w:r>
      <w:r w:rsidRPr="00D8290A">
        <w:rPr>
          <w:rFonts w:ascii="Times New Roman" w:hAnsi="Times New Roman" w:cs="Times New Roman"/>
          <w:color w:val="000000" w:themeColor="text1"/>
          <w:sz w:val="28"/>
          <w:szCs w:val="28"/>
          <w:lang w:val="uz-Cyrl-UZ" w:eastAsia="ru-RU"/>
        </w:rPr>
        <w:t xml:space="preserve"> </w:t>
      </w:r>
      <w:r w:rsidRPr="002B6307">
        <w:rPr>
          <w:rFonts w:ascii="Times New Roman" w:eastAsia="Arial" w:hAnsi="Times New Roman" w:cs="Times New Roman"/>
          <w:color w:val="000000" w:themeColor="text1"/>
          <w:sz w:val="28"/>
          <w:szCs w:val="28"/>
          <w:lang w:val="uz-Cyrl-UZ" w:eastAsia="ru-RU"/>
        </w:rPr>
        <w:t>ixtisoslashgan maktablar o‘qitish tizimi</w:t>
      </w:r>
      <w:r w:rsidRPr="00D8290A">
        <w:rPr>
          <w:rFonts w:ascii="Times New Roman" w:eastAsia="Arial" w:hAnsi="Times New Roman" w:cs="Times New Roman"/>
          <w:color w:val="000000" w:themeColor="text1"/>
          <w:sz w:val="28"/>
          <w:szCs w:val="28"/>
          <w:lang w:val="uz-Cyrl-UZ" w:eastAsia="ru-RU"/>
        </w:rPr>
        <w:t>d</w:t>
      </w:r>
      <w:r w:rsidRPr="00A73843">
        <w:rPr>
          <w:rFonts w:ascii="Times New Roman" w:eastAsia="Arial" w:hAnsi="Times New Roman" w:cs="Times New Roman"/>
          <w:color w:val="000000" w:themeColor="text1"/>
          <w:sz w:val="28"/>
          <w:szCs w:val="28"/>
          <w:lang w:val="uz-Cyrl-UZ" w:eastAsia="ru-RU"/>
        </w:rPr>
        <w:t>a</w:t>
      </w:r>
      <w:r w:rsidRPr="00A31EA2">
        <w:rPr>
          <w:rFonts w:ascii="Times New Roman" w:eastAsia="Arial" w:hAnsi="Times New Roman" w:cs="Times New Roman"/>
          <w:color w:val="000000" w:themeColor="text1"/>
          <w:sz w:val="28"/>
          <w:szCs w:val="28"/>
          <w:lang w:val="uz-Cyrl-UZ" w:eastAsia="ru-RU"/>
        </w:rPr>
        <w:t xml:space="preserve"> </w:t>
      </w:r>
      <w:r w:rsidR="00CA7CC9" w:rsidRPr="00A31EA2">
        <w:rPr>
          <w:rFonts w:ascii="Times New Roman" w:hAnsi="Times New Roman" w:cs="Times New Roman"/>
          <w:color w:val="000000" w:themeColor="text1"/>
          <w:sz w:val="28"/>
          <w:szCs w:val="28"/>
          <w:lang w:val="uz-Cyrl-UZ" w:eastAsia="ru-RU"/>
        </w:rPr>
        <w:t>o‘y</w:t>
      </w:r>
      <w:r w:rsidR="00CA7CC9" w:rsidRPr="00A31EA2">
        <w:rPr>
          <w:rFonts w:ascii="Times New Roman" w:hAnsi="Times New Roman" w:cs="Times New Roman"/>
          <w:color w:val="000000" w:themeColor="text1"/>
          <w:spacing w:val="-1"/>
          <w:sz w:val="28"/>
          <w:szCs w:val="28"/>
          <w:lang w:val="uz-Cyrl-UZ" w:eastAsia="ru-RU"/>
        </w:rPr>
        <w:t>i</w:t>
      </w:r>
      <w:r w:rsidR="00CA7CC9" w:rsidRPr="00A31EA2">
        <w:rPr>
          <w:rFonts w:ascii="Times New Roman" w:hAnsi="Times New Roman" w:cs="Times New Roman"/>
          <w:color w:val="000000" w:themeColor="text1"/>
          <w:sz w:val="28"/>
          <w:szCs w:val="28"/>
          <w:lang w:val="uz-Cyrl-UZ" w:eastAsia="ru-RU"/>
        </w:rPr>
        <w:t>nl</w:t>
      </w:r>
      <w:r w:rsidR="00CA7CC9" w:rsidRPr="00A31EA2">
        <w:rPr>
          <w:rFonts w:ascii="Times New Roman" w:hAnsi="Times New Roman" w:cs="Times New Roman"/>
          <w:color w:val="000000" w:themeColor="text1"/>
          <w:spacing w:val="-2"/>
          <w:sz w:val="28"/>
          <w:szCs w:val="28"/>
          <w:lang w:val="uz-Cyrl-UZ" w:eastAsia="ru-RU"/>
        </w:rPr>
        <w:t>a</w:t>
      </w:r>
      <w:r w:rsidR="00CA7CC9" w:rsidRPr="00A31EA2">
        <w:rPr>
          <w:rFonts w:ascii="Times New Roman" w:hAnsi="Times New Roman" w:cs="Times New Roman"/>
          <w:color w:val="000000" w:themeColor="text1"/>
          <w:sz w:val="28"/>
          <w:szCs w:val="28"/>
          <w:lang w:val="uz-Cyrl-UZ" w:eastAsia="ru-RU"/>
        </w:rPr>
        <w:t>r</w:t>
      </w:r>
      <w:r w:rsidR="00CA7CC9" w:rsidRPr="00A31EA2">
        <w:rPr>
          <w:rFonts w:ascii="Times New Roman" w:hAnsi="Times New Roman" w:cs="Times New Roman"/>
          <w:color w:val="000000" w:themeColor="text1"/>
          <w:spacing w:val="149"/>
          <w:sz w:val="28"/>
          <w:szCs w:val="28"/>
          <w:lang w:val="uz-Cyrl-UZ" w:eastAsia="ru-RU"/>
        </w:rPr>
        <w:t xml:space="preserve"> </w:t>
      </w:r>
      <w:r w:rsidR="00CA7CC9" w:rsidRPr="00A31EA2">
        <w:rPr>
          <w:rFonts w:ascii="Times New Roman" w:hAnsi="Times New Roman" w:cs="Times New Roman"/>
          <w:color w:val="000000" w:themeColor="text1"/>
          <w:sz w:val="28"/>
          <w:szCs w:val="28"/>
          <w:lang w:val="uz-Cyrl-UZ" w:eastAsia="ru-RU"/>
        </w:rPr>
        <w:t>o‘quvchining asosiy faoliyat turi bo‘lib, u orqali</w:t>
      </w:r>
      <w:r w:rsidR="00A73843" w:rsidRPr="00A73843">
        <w:rPr>
          <w:rFonts w:ascii="Times New Roman" w:hAnsi="Times New Roman" w:cs="Times New Roman"/>
          <w:color w:val="000000" w:themeColor="text1"/>
          <w:sz w:val="28"/>
          <w:szCs w:val="28"/>
          <w:lang w:val="uz-Cyrl-UZ" w:eastAsia="ru-RU"/>
        </w:rPr>
        <w:t xml:space="preserve"> bola</w:t>
      </w:r>
      <w:r w:rsidR="00CA7CC9" w:rsidRPr="00A31EA2">
        <w:rPr>
          <w:rFonts w:ascii="Times New Roman" w:hAnsi="Times New Roman" w:cs="Times New Roman"/>
          <w:color w:val="000000" w:themeColor="text1"/>
          <w:sz w:val="28"/>
          <w:szCs w:val="28"/>
          <w:lang w:val="uz-Cyrl-UZ" w:eastAsia="ru-RU"/>
        </w:rPr>
        <w:t xml:space="preserve"> </w:t>
      </w:r>
      <w:r w:rsidR="00A73843" w:rsidRPr="00A73843">
        <w:rPr>
          <w:rFonts w:ascii="Times New Roman" w:hAnsi="Times New Roman" w:cs="Times New Roman"/>
          <w:color w:val="000000" w:themeColor="text1"/>
          <w:sz w:val="28"/>
          <w:szCs w:val="28"/>
          <w:lang w:val="uz-Cyrl-UZ" w:eastAsia="ru-RU"/>
        </w:rPr>
        <w:t xml:space="preserve"> ijtimoiy </w:t>
      </w:r>
      <w:r w:rsidR="00CA7CC9" w:rsidRPr="00A31EA2">
        <w:rPr>
          <w:rFonts w:ascii="Times New Roman" w:hAnsi="Times New Roman" w:cs="Times New Roman"/>
          <w:color w:val="000000" w:themeColor="text1"/>
          <w:sz w:val="28"/>
          <w:szCs w:val="28"/>
          <w:lang w:val="uz-Cyrl-UZ" w:eastAsia="ru-RU"/>
        </w:rPr>
        <w:t xml:space="preserve">hayotni, </w:t>
      </w:r>
      <w:r w:rsidR="00A73843" w:rsidRPr="00A73843">
        <w:rPr>
          <w:rFonts w:ascii="Times New Roman" w:hAnsi="Times New Roman" w:cs="Times New Roman"/>
          <w:color w:val="000000" w:themeColor="text1"/>
          <w:sz w:val="28"/>
          <w:szCs w:val="28"/>
          <w:lang w:val="uz-Cyrl-UZ" w:eastAsia="ru-RU"/>
        </w:rPr>
        <w:t>olamni</w:t>
      </w:r>
      <w:r w:rsidR="00CA7CC9" w:rsidRPr="00A31EA2">
        <w:rPr>
          <w:rFonts w:ascii="Times New Roman" w:hAnsi="Times New Roman" w:cs="Times New Roman"/>
          <w:color w:val="000000" w:themeColor="text1"/>
          <w:sz w:val="28"/>
          <w:szCs w:val="28"/>
          <w:lang w:val="uz-Cyrl-UZ" w:eastAsia="ru-RU"/>
        </w:rPr>
        <w:t xml:space="preserve">, tevarak-atrofni </w:t>
      </w:r>
      <w:r w:rsidR="00A73843" w:rsidRPr="00A73843">
        <w:rPr>
          <w:rFonts w:ascii="Times New Roman" w:hAnsi="Times New Roman" w:cs="Times New Roman"/>
          <w:color w:val="000000" w:themeColor="text1"/>
          <w:sz w:val="28"/>
          <w:szCs w:val="28"/>
          <w:lang w:val="uz-Cyrl-UZ" w:eastAsia="ru-RU"/>
        </w:rPr>
        <w:t xml:space="preserve"> bir so‘z bilan aytganda, o‘zi yashayotgan  dunyoni idrok etadi</w:t>
      </w:r>
      <w:r w:rsidR="00CA7CC9" w:rsidRPr="00A31EA2">
        <w:rPr>
          <w:rFonts w:ascii="Times New Roman" w:hAnsi="Times New Roman" w:cs="Times New Roman"/>
          <w:color w:val="000000" w:themeColor="text1"/>
          <w:sz w:val="28"/>
          <w:szCs w:val="28"/>
          <w:lang w:val="uz-Cyrl-UZ" w:eastAsia="ru-RU"/>
        </w:rPr>
        <w:t xml:space="preserve"> va unga moslash</w:t>
      </w:r>
      <w:r w:rsidR="00A73843" w:rsidRPr="00A73843">
        <w:rPr>
          <w:rFonts w:ascii="Times New Roman" w:hAnsi="Times New Roman" w:cs="Times New Roman"/>
          <w:color w:val="000000" w:themeColor="text1"/>
          <w:sz w:val="28"/>
          <w:szCs w:val="28"/>
          <w:lang w:val="uz-Cyrl-UZ" w:eastAsia="ru-RU"/>
        </w:rPr>
        <w:t>ish ko‘nikmalari shakllanadi</w:t>
      </w:r>
      <w:r w:rsidR="00CA7CC9" w:rsidRPr="00A31EA2">
        <w:rPr>
          <w:rFonts w:ascii="Times New Roman" w:hAnsi="Times New Roman" w:cs="Times New Roman"/>
          <w:color w:val="000000" w:themeColor="text1"/>
          <w:sz w:val="28"/>
          <w:szCs w:val="28"/>
          <w:lang w:val="uz-Cyrl-UZ" w:eastAsia="ru-RU"/>
        </w:rPr>
        <w:t xml:space="preserve">. </w:t>
      </w:r>
      <w:r w:rsidR="00A73843" w:rsidRPr="00A73843">
        <w:rPr>
          <w:rFonts w:ascii="Times New Roman" w:eastAsia="Arial" w:hAnsi="Times New Roman" w:cs="Times New Roman"/>
          <w:color w:val="000000" w:themeColor="text1"/>
          <w:sz w:val="28"/>
          <w:szCs w:val="28"/>
          <w:lang w:val="uz-Cyrl-UZ" w:eastAsia="ru-RU"/>
        </w:rPr>
        <w:t>I</w:t>
      </w:r>
      <w:r w:rsidR="00A73843" w:rsidRPr="002B6307">
        <w:rPr>
          <w:rFonts w:ascii="Times New Roman" w:eastAsia="Arial" w:hAnsi="Times New Roman" w:cs="Times New Roman"/>
          <w:color w:val="000000" w:themeColor="text1"/>
          <w:sz w:val="28"/>
          <w:szCs w:val="28"/>
          <w:lang w:val="uz-Cyrl-UZ" w:eastAsia="ru-RU"/>
        </w:rPr>
        <w:t>xtisoslashgan maktablar o‘qitish tizimi</w:t>
      </w:r>
      <w:r w:rsidR="00A73843" w:rsidRPr="00A73843">
        <w:rPr>
          <w:rFonts w:ascii="Times New Roman" w:eastAsia="Arial" w:hAnsi="Times New Roman" w:cs="Times New Roman"/>
          <w:color w:val="000000" w:themeColor="text1"/>
          <w:sz w:val="28"/>
          <w:szCs w:val="28"/>
          <w:lang w:val="uz-Cyrl-UZ" w:eastAsia="ru-RU"/>
        </w:rPr>
        <w:t>da</w:t>
      </w:r>
      <w:r w:rsidR="00A73843" w:rsidRPr="00A31EA2">
        <w:rPr>
          <w:rFonts w:ascii="Times New Roman" w:eastAsia="Arial" w:hAnsi="Times New Roman" w:cs="Times New Roman"/>
          <w:color w:val="000000" w:themeColor="text1"/>
          <w:sz w:val="28"/>
          <w:szCs w:val="28"/>
          <w:lang w:val="uz-Cyrl-UZ" w:eastAsia="ru-RU"/>
        </w:rPr>
        <w:t xml:space="preserve"> </w:t>
      </w:r>
      <w:r w:rsidR="00A73843" w:rsidRPr="00A73843">
        <w:rPr>
          <w:rFonts w:ascii="Times New Roman" w:hAnsi="Times New Roman" w:cs="Times New Roman"/>
          <w:bCs/>
          <w:color w:val="000000" w:themeColor="text1"/>
          <w:sz w:val="28"/>
          <w:szCs w:val="28"/>
          <w:lang w:val="uz-Cyrl-UZ" w:eastAsia="ru-RU"/>
        </w:rPr>
        <w:t>ishbilarmonlik ta’limiy o‘yi</w:t>
      </w:r>
      <w:r w:rsidR="00A73843" w:rsidRPr="00A73843">
        <w:rPr>
          <w:rFonts w:ascii="Times New Roman" w:hAnsi="Times New Roman" w:cs="Times New Roman"/>
          <w:bCs/>
          <w:color w:val="000000" w:themeColor="text1"/>
          <w:spacing w:val="1"/>
          <w:sz w:val="28"/>
          <w:szCs w:val="28"/>
          <w:lang w:val="uz-Cyrl-UZ" w:eastAsia="ru-RU"/>
        </w:rPr>
        <w:t>n</w:t>
      </w:r>
      <w:r w:rsidR="00A73843" w:rsidRPr="00A73843">
        <w:rPr>
          <w:rFonts w:ascii="Times New Roman" w:hAnsi="Times New Roman" w:cs="Times New Roman"/>
          <w:bCs/>
          <w:color w:val="000000" w:themeColor="text1"/>
          <w:sz w:val="28"/>
          <w:szCs w:val="28"/>
          <w:lang w:val="uz-Cyrl-UZ" w:eastAsia="ru-RU"/>
        </w:rPr>
        <w:t>lari</w:t>
      </w:r>
      <w:r w:rsidR="00CA7CC9" w:rsidRPr="00A31EA2">
        <w:rPr>
          <w:rFonts w:ascii="Times New Roman" w:hAnsi="Times New Roman" w:cs="Times New Roman"/>
          <w:color w:val="000000" w:themeColor="text1"/>
          <w:sz w:val="28"/>
          <w:szCs w:val="28"/>
          <w:lang w:val="uz-Cyrl-UZ" w:eastAsia="ru-RU"/>
        </w:rPr>
        <w:t xml:space="preserve"> ta’lim texnologiyalari orqali </w:t>
      </w:r>
      <w:r w:rsidR="00A73843" w:rsidRPr="00A73843">
        <w:rPr>
          <w:rFonts w:ascii="Times New Roman" w:hAnsi="Times New Roman" w:cs="Times New Roman"/>
          <w:color w:val="000000" w:themeColor="text1"/>
          <w:sz w:val="28"/>
          <w:szCs w:val="28"/>
          <w:lang w:val="uz-Cyrl-UZ" w:eastAsia="ru-RU"/>
        </w:rPr>
        <w:t>amaliyotga joriylanadi va ular</w:t>
      </w:r>
      <w:r w:rsidR="00CA7CC9" w:rsidRPr="00A31EA2">
        <w:rPr>
          <w:rFonts w:ascii="Times New Roman" w:hAnsi="Times New Roman" w:cs="Times New Roman"/>
          <w:color w:val="000000" w:themeColor="text1"/>
          <w:sz w:val="28"/>
          <w:szCs w:val="28"/>
          <w:lang w:val="uz-Cyrl-UZ" w:eastAsia="ru-RU"/>
        </w:rPr>
        <w:t xml:space="preserve"> quydagi omillar </w:t>
      </w:r>
      <w:r w:rsidR="00A73843" w:rsidRPr="00A73843">
        <w:rPr>
          <w:rFonts w:ascii="Times New Roman" w:hAnsi="Times New Roman" w:cs="Times New Roman"/>
          <w:color w:val="000000" w:themeColor="text1"/>
          <w:sz w:val="28"/>
          <w:szCs w:val="28"/>
          <w:lang w:val="uz-Cyrl-UZ" w:eastAsia="ru-RU"/>
        </w:rPr>
        <w:t xml:space="preserve">sifatida </w:t>
      </w:r>
      <w:r w:rsidR="00CA7CC9" w:rsidRPr="00A31EA2">
        <w:rPr>
          <w:rFonts w:ascii="Times New Roman" w:hAnsi="Times New Roman" w:cs="Times New Roman"/>
          <w:color w:val="000000" w:themeColor="text1"/>
          <w:sz w:val="28"/>
          <w:szCs w:val="28"/>
          <w:lang w:val="uz-Cyrl-UZ" w:eastAsia="ru-RU"/>
        </w:rPr>
        <w:t>shakllantiriladi:</w:t>
      </w:r>
    </w:p>
    <w:p w14:paraId="1CF78682" w14:textId="001636E4" w:rsidR="00862895" w:rsidRDefault="00862895" w:rsidP="00CB482F">
      <w:pPr>
        <w:spacing w:after="0" w:line="336" w:lineRule="auto"/>
        <w:ind w:firstLine="720"/>
        <w:jc w:val="both"/>
        <w:rPr>
          <w:rFonts w:ascii="Times New Roman" w:hAnsi="Times New Roman" w:cs="Times New Roman"/>
          <w:color w:val="000000" w:themeColor="text1"/>
          <w:sz w:val="28"/>
          <w:szCs w:val="28"/>
          <w:lang w:val="en-US" w:eastAsia="ru-RU"/>
        </w:rPr>
      </w:pPr>
      <w:r w:rsidRPr="00681C46">
        <w:rPr>
          <w:rFonts w:ascii="Times New Roman" w:hAnsi="Times New Roman" w:cs="Times New Roman"/>
          <w:color w:val="000000" w:themeColor="text1"/>
          <w:sz w:val="28"/>
          <w:szCs w:val="28"/>
          <w:lang w:val="uz-Cyrl-UZ" w:eastAsia="ru-RU"/>
        </w:rPr>
        <w:t xml:space="preserve">  </w:t>
      </w:r>
      <w:r>
        <w:rPr>
          <w:rFonts w:ascii="Times New Roman" w:hAnsi="Times New Roman" w:cs="Times New Roman"/>
          <w:color w:val="000000" w:themeColor="text1"/>
          <w:sz w:val="28"/>
          <w:szCs w:val="28"/>
          <w:lang w:val="en-US" w:eastAsia="ru-RU"/>
        </w:rPr>
        <w:t xml:space="preserve">-   </w:t>
      </w:r>
      <w:r w:rsidRPr="00862895">
        <w:rPr>
          <w:rFonts w:ascii="Times New Roman" w:hAnsi="Times New Roman" w:cs="Times New Roman"/>
          <w:color w:val="000000" w:themeColor="text1"/>
          <w:sz w:val="28"/>
          <w:szCs w:val="28"/>
          <w:lang w:val="uz-Cyrl-UZ" w:eastAsia="ru-RU"/>
        </w:rPr>
        <w:t>birinchidan,</w:t>
      </w:r>
      <w:r w:rsidRPr="00862895">
        <w:rPr>
          <w:rFonts w:ascii="Times New Roman" w:hAnsi="Times New Roman" w:cs="Times New Roman"/>
          <w:bCs/>
          <w:color w:val="000000" w:themeColor="text1"/>
          <w:sz w:val="28"/>
          <w:szCs w:val="28"/>
          <w:lang w:val="uz-Cyrl-UZ" w:eastAsia="ru-RU"/>
        </w:rPr>
        <w:t xml:space="preserve"> </w:t>
      </w:r>
      <w:r w:rsidRPr="00A73843">
        <w:rPr>
          <w:rFonts w:ascii="Times New Roman" w:hAnsi="Times New Roman" w:cs="Times New Roman"/>
          <w:bCs/>
          <w:color w:val="000000" w:themeColor="text1"/>
          <w:sz w:val="28"/>
          <w:szCs w:val="28"/>
          <w:lang w:val="uz-Cyrl-UZ" w:eastAsia="ru-RU"/>
        </w:rPr>
        <w:t xml:space="preserve">ishbilarmonlik ta’limiy </w:t>
      </w:r>
      <w:proofErr w:type="gramStart"/>
      <w:r w:rsidRPr="00A73843">
        <w:rPr>
          <w:rFonts w:ascii="Times New Roman" w:hAnsi="Times New Roman" w:cs="Times New Roman"/>
          <w:bCs/>
          <w:color w:val="000000" w:themeColor="text1"/>
          <w:sz w:val="28"/>
          <w:szCs w:val="28"/>
          <w:lang w:val="uz-Cyrl-UZ" w:eastAsia="ru-RU"/>
        </w:rPr>
        <w:t>o‘</w:t>
      </w:r>
      <w:proofErr w:type="gramEnd"/>
      <w:r w:rsidRPr="00A73843">
        <w:rPr>
          <w:rFonts w:ascii="Times New Roman" w:hAnsi="Times New Roman" w:cs="Times New Roman"/>
          <w:bCs/>
          <w:color w:val="000000" w:themeColor="text1"/>
          <w:sz w:val="28"/>
          <w:szCs w:val="28"/>
          <w:lang w:val="uz-Cyrl-UZ" w:eastAsia="ru-RU"/>
        </w:rPr>
        <w:t>yi</w:t>
      </w:r>
      <w:r w:rsidRPr="00A73843">
        <w:rPr>
          <w:rFonts w:ascii="Times New Roman" w:hAnsi="Times New Roman" w:cs="Times New Roman"/>
          <w:bCs/>
          <w:color w:val="000000" w:themeColor="text1"/>
          <w:spacing w:val="1"/>
          <w:sz w:val="28"/>
          <w:szCs w:val="28"/>
          <w:lang w:val="uz-Cyrl-UZ" w:eastAsia="ru-RU"/>
        </w:rPr>
        <w:t>n</w:t>
      </w:r>
      <w:r w:rsidRPr="00A73843">
        <w:rPr>
          <w:rFonts w:ascii="Times New Roman" w:hAnsi="Times New Roman" w:cs="Times New Roman"/>
          <w:bCs/>
          <w:color w:val="000000" w:themeColor="text1"/>
          <w:sz w:val="28"/>
          <w:szCs w:val="28"/>
          <w:lang w:val="uz-Cyrl-UZ" w:eastAsia="ru-RU"/>
        </w:rPr>
        <w:t>lari</w:t>
      </w:r>
      <w:r w:rsidRPr="00862895">
        <w:rPr>
          <w:rFonts w:ascii="Times New Roman" w:hAnsi="Times New Roman" w:cs="Times New Roman"/>
          <w:bCs/>
          <w:color w:val="000000" w:themeColor="text1"/>
          <w:sz w:val="28"/>
          <w:szCs w:val="28"/>
          <w:lang w:val="uz-Cyrl-UZ" w:eastAsia="ru-RU"/>
        </w:rPr>
        <w:t xml:space="preserve"> haqida tushuncha berish;</w:t>
      </w:r>
      <w:r w:rsidRPr="00862895">
        <w:rPr>
          <w:rFonts w:ascii="Times New Roman" w:hAnsi="Times New Roman" w:cs="Times New Roman"/>
          <w:color w:val="000000" w:themeColor="text1"/>
          <w:sz w:val="28"/>
          <w:szCs w:val="28"/>
          <w:lang w:val="uz-Cyrl-UZ" w:eastAsia="ru-RU"/>
        </w:rPr>
        <w:t xml:space="preserve">  </w:t>
      </w:r>
    </w:p>
    <w:p w14:paraId="194FE7A8" w14:textId="31C00CC4" w:rsidR="00862895" w:rsidRPr="00862895" w:rsidRDefault="00862895" w:rsidP="00CB482F">
      <w:pPr>
        <w:spacing w:after="0" w:line="336" w:lineRule="auto"/>
        <w:ind w:firstLine="720"/>
        <w:jc w:val="both"/>
        <w:rPr>
          <w:rFonts w:ascii="Times New Roman" w:hAnsi="Times New Roman" w:cs="Times New Roman"/>
          <w:color w:val="000000" w:themeColor="text1"/>
          <w:sz w:val="28"/>
          <w:szCs w:val="28"/>
          <w:lang w:val="uz-Cyrl-UZ" w:eastAsia="ru-RU"/>
        </w:rPr>
      </w:pPr>
      <w:r w:rsidRPr="00862895">
        <w:rPr>
          <w:rFonts w:ascii="Times New Roman" w:hAnsi="Times New Roman" w:cs="Times New Roman"/>
          <w:color w:val="000000" w:themeColor="text1"/>
          <w:sz w:val="28"/>
          <w:szCs w:val="28"/>
          <w:lang w:val="uz-Cyrl-UZ" w:eastAsia="ru-RU"/>
        </w:rPr>
        <w:t xml:space="preserve">    </w:t>
      </w:r>
      <w:r>
        <w:rPr>
          <w:rFonts w:ascii="Times New Roman" w:hAnsi="Times New Roman" w:cs="Times New Roman"/>
          <w:color w:val="000000" w:themeColor="text1"/>
          <w:sz w:val="28"/>
          <w:szCs w:val="28"/>
          <w:lang w:val="en-US" w:eastAsia="ru-RU"/>
        </w:rPr>
        <w:t>-</w:t>
      </w:r>
      <w:r w:rsidR="006379C1">
        <w:rPr>
          <w:rFonts w:ascii="Times New Roman" w:hAnsi="Times New Roman" w:cs="Times New Roman"/>
          <w:color w:val="000000" w:themeColor="text1"/>
          <w:sz w:val="28"/>
          <w:szCs w:val="28"/>
          <w:lang w:val="en-US" w:eastAsia="ru-RU"/>
        </w:rPr>
        <w:t xml:space="preserve"> </w:t>
      </w:r>
      <w:r w:rsidRPr="00862895">
        <w:rPr>
          <w:rFonts w:ascii="Times New Roman" w:hAnsi="Times New Roman" w:cs="Times New Roman"/>
          <w:color w:val="000000" w:themeColor="text1"/>
          <w:sz w:val="28"/>
          <w:szCs w:val="28"/>
          <w:lang w:val="uz-Cyrl-UZ" w:eastAsia="ru-RU"/>
        </w:rPr>
        <w:t>ikkinchidan,</w:t>
      </w:r>
      <w:r w:rsidRPr="00862895">
        <w:rPr>
          <w:rFonts w:ascii="Times New Roman" w:hAnsi="Times New Roman" w:cs="Times New Roman"/>
          <w:bCs/>
          <w:color w:val="000000" w:themeColor="text1"/>
          <w:sz w:val="28"/>
          <w:szCs w:val="28"/>
          <w:lang w:val="uz-Cyrl-UZ" w:eastAsia="ru-RU"/>
        </w:rPr>
        <w:t xml:space="preserve"> </w:t>
      </w:r>
      <w:r w:rsidRPr="00A73843">
        <w:rPr>
          <w:rFonts w:ascii="Times New Roman" w:hAnsi="Times New Roman" w:cs="Times New Roman"/>
          <w:bCs/>
          <w:color w:val="000000" w:themeColor="text1"/>
          <w:sz w:val="28"/>
          <w:szCs w:val="28"/>
          <w:lang w:val="uz-Cyrl-UZ" w:eastAsia="ru-RU"/>
        </w:rPr>
        <w:t xml:space="preserve">ishbilarmonlik ta’limiy </w:t>
      </w:r>
      <w:proofErr w:type="gramStart"/>
      <w:r w:rsidRPr="00A73843">
        <w:rPr>
          <w:rFonts w:ascii="Times New Roman" w:hAnsi="Times New Roman" w:cs="Times New Roman"/>
          <w:bCs/>
          <w:color w:val="000000" w:themeColor="text1"/>
          <w:sz w:val="28"/>
          <w:szCs w:val="28"/>
          <w:lang w:val="uz-Cyrl-UZ" w:eastAsia="ru-RU"/>
        </w:rPr>
        <w:t>o‘</w:t>
      </w:r>
      <w:proofErr w:type="gramEnd"/>
      <w:r w:rsidRPr="00A73843">
        <w:rPr>
          <w:rFonts w:ascii="Times New Roman" w:hAnsi="Times New Roman" w:cs="Times New Roman"/>
          <w:bCs/>
          <w:color w:val="000000" w:themeColor="text1"/>
          <w:sz w:val="28"/>
          <w:szCs w:val="28"/>
          <w:lang w:val="uz-Cyrl-UZ" w:eastAsia="ru-RU"/>
        </w:rPr>
        <w:t>yi</w:t>
      </w:r>
      <w:r w:rsidRPr="00A73843">
        <w:rPr>
          <w:rFonts w:ascii="Times New Roman" w:hAnsi="Times New Roman" w:cs="Times New Roman"/>
          <w:bCs/>
          <w:color w:val="000000" w:themeColor="text1"/>
          <w:spacing w:val="1"/>
          <w:sz w:val="28"/>
          <w:szCs w:val="28"/>
          <w:lang w:val="uz-Cyrl-UZ" w:eastAsia="ru-RU"/>
        </w:rPr>
        <w:t>n</w:t>
      </w:r>
      <w:r w:rsidRPr="00A73843">
        <w:rPr>
          <w:rFonts w:ascii="Times New Roman" w:hAnsi="Times New Roman" w:cs="Times New Roman"/>
          <w:bCs/>
          <w:color w:val="000000" w:themeColor="text1"/>
          <w:sz w:val="28"/>
          <w:szCs w:val="28"/>
          <w:lang w:val="uz-Cyrl-UZ" w:eastAsia="ru-RU"/>
        </w:rPr>
        <w:t>lari</w:t>
      </w:r>
      <w:r w:rsidR="00CA7CC9" w:rsidRPr="00A31EA2">
        <w:rPr>
          <w:rFonts w:ascii="Times New Roman" w:hAnsi="Times New Roman" w:cs="Times New Roman"/>
          <w:color w:val="000000" w:themeColor="text1"/>
          <w:sz w:val="28"/>
          <w:szCs w:val="28"/>
          <w:lang w:val="uz-Cyrl-UZ" w:eastAsia="ru-RU"/>
        </w:rPr>
        <w:t xml:space="preserve"> ishtirokchilari</w:t>
      </w:r>
      <w:r w:rsidRPr="00862895">
        <w:rPr>
          <w:rFonts w:ascii="Times New Roman" w:hAnsi="Times New Roman" w:cs="Times New Roman"/>
          <w:color w:val="000000" w:themeColor="text1"/>
          <w:sz w:val="28"/>
          <w:szCs w:val="28"/>
          <w:lang w:val="uz-Cyrl-UZ" w:eastAsia="ru-RU"/>
        </w:rPr>
        <w:t>ning qiziqishlarini aniqlash;</w:t>
      </w:r>
    </w:p>
    <w:p w14:paraId="5A90AB07" w14:textId="4210EF01" w:rsidR="00CA7CC9" w:rsidRPr="00A31EA2" w:rsidRDefault="00CA7CC9" w:rsidP="00CB482F">
      <w:pPr>
        <w:spacing w:after="0" w:line="336" w:lineRule="auto"/>
        <w:ind w:firstLine="720"/>
        <w:jc w:val="both"/>
        <w:rPr>
          <w:rFonts w:ascii="Times New Roman" w:hAnsi="Times New Roman" w:cs="Times New Roman"/>
          <w:color w:val="000000" w:themeColor="text1"/>
          <w:sz w:val="28"/>
          <w:szCs w:val="28"/>
          <w:lang w:val="uz-Cyrl-UZ" w:eastAsia="ru-RU"/>
        </w:rPr>
      </w:pPr>
      <w:r w:rsidRPr="00A31EA2">
        <w:rPr>
          <w:rFonts w:ascii="Times New Roman" w:hAnsi="Times New Roman" w:cs="Times New Roman"/>
          <w:color w:val="000000" w:themeColor="text1"/>
          <w:sz w:val="28"/>
          <w:szCs w:val="28"/>
          <w:lang w:val="uz-Cyrl-UZ" w:eastAsia="ru-RU"/>
        </w:rPr>
        <w:lastRenderedPageBreak/>
        <w:t>-</w:t>
      </w:r>
      <w:r w:rsidR="006379C1" w:rsidRPr="006379C1">
        <w:rPr>
          <w:rFonts w:ascii="Times New Roman" w:hAnsi="Times New Roman" w:cs="Times New Roman"/>
          <w:color w:val="000000" w:themeColor="text1"/>
          <w:sz w:val="28"/>
          <w:szCs w:val="28"/>
          <w:lang w:val="uz-Cyrl-UZ" w:eastAsia="ru-RU"/>
        </w:rPr>
        <w:t>uchinchidan,</w:t>
      </w:r>
      <w:r w:rsidR="006379C1" w:rsidRPr="006379C1">
        <w:rPr>
          <w:rFonts w:ascii="Times New Roman" w:hAnsi="Times New Roman" w:cs="Times New Roman"/>
          <w:bCs/>
          <w:color w:val="000000" w:themeColor="text1"/>
          <w:sz w:val="28"/>
          <w:szCs w:val="28"/>
          <w:lang w:val="uz-Cyrl-UZ" w:eastAsia="ru-RU"/>
        </w:rPr>
        <w:t xml:space="preserve"> </w:t>
      </w:r>
      <w:r w:rsidR="006379C1" w:rsidRPr="00A73843">
        <w:rPr>
          <w:rFonts w:ascii="Times New Roman" w:hAnsi="Times New Roman" w:cs="Times New Roman"/>
          <w:bCs/>
          <w:color w:val="000000" w:themeColor="text1"/>
          <w:sz w:val="28"/>
          <w:szCs w:val="28"/>
          <w:lang w:val="uz-Cyrl-UZ" w:eastAsia="ru-RU"/>
        </w:rPr>
        <w:t>ishbilarmonlik ta’limiy o‘yi</w:t>
      </w:r>
      <w:r w:rsidR="006379C1" w:rsidRPr="00A73843">
        <w:rPr>
          <w:rFonts w:ascii="Times New Roman" w:hAnsi="Times New Roman" w:cs="Times New Roman"/>
          <w:bCs/>
          <w:color w:val="000000" w:themeColor="text1"/>
          <w:spacing w:val="1"/>
          <w:sz w:val="28"/>
          <w:szCs w:val="28"/>
          <w:lang w:val="uz-Cyrl-UZ" w:eastAsia="ru-RU"/>
        </w:rPr>
        <w:t>n</w:t>
      </w:r>
      <w:r w:rsidR="006379C1" w:rsidRPr="00A73843">
        <w:rPr>
          <w:rFonts w:ascii="Times New Roman" w:hAnsi="Times New Roman" w:cs="Times New Roman"/>
          <w:bCs/>
          <w:color w:val="000000" w:themeColor="text1"/>
          <w:sz w:val="28"/>
          <w:szCs w:val="28"/>
          <w:lang w:val="uz-Cyrl-UZ" w:eastAsia="ru-RU"/>
        </w:rPr>
        <w:t>lar</w:t>
      </w:r>
      <w:r w:rsidR="006379C1" w:rsidRPr="006379C1">
        <w:rPr>
          <w:rFonts w:ascii="Times New Roman" w:hAnsi="Times New Roman" w:cs="Times New Roman"/>
          <w:bCs/>
          <w:color w:val="000000" w:themeColor="text1"/>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davomida o‘quvchilarning o‘zini – o‘zi boshqarish imkoniyatlari</w:t>
      </w:r>
      <w:r w:rsidR="006379C1" w:rsidRPr="006379C1">
        <w:rPr>
          <w:rFonts w:ascii="Times New Roman" w:hAnsi="Times New Roman" w:cs="Times New Roman"/>
          <w:color w:val="000000" w:themeColor="text1"/>
          <w:sz w:val="28"/>
          <w:szCs w:val="28"/>
          <w:lang w:val="uz-Cyrl-UZ" w:eastAsia="ru-RU"/>
        </w:rPr>
        <w:t>ni</w:t>
      </w:r>
      <w:r w:rsidRPr="00A31EA2">
        <w:rPr>
          <w:rFonts w:ascii="Times New Roman" w:hAnsi="Times New Roman" w:cs="Times New Roman"/>
          <w:color w:val="000000" w:themeColor="text1"/>
          <w:sz w:val="28"/>
          <w:szCs w:val="28"/>
          <w:lang w:val="uz-Cyrl-UZ" w:eastAsia="ru-RU"/>
        </w:rPr>
        <w:t xml:space="preserve"> oshi</w:t>
      </w:r>
      <w:r w:rsidR="006379C1" w:rsidRPr="006379C1">
        <w:rPr>
          <w:rFonts w:ascii="Times New Roman" w:hAnsi="Times New Roman" w:cs="Times New Roman"/>
          <w:color w:val="000000" w:themeColor="text1"/>
          <w:sz w:val="28"/>
          <w:szCs w:val="28"/>
          <w:lang w:val="uz-Cyrl-UZ" w:eastAsia="ru-RU"/>
        </w:rPr>
        <w:t>ri</w:t>
      </w:r>
      <w:r w:rsidRPr="00A31EA2">
        <w:rPr>
          <w:rFonts w:ascii="Times New Roman" w:hAnsi="Times New Roman" w:cs="Times New Roman"/>
          <w:color w:val="000000" w:themeColor="text1"/>
          <w:sz w:val="28"/>
          <w:szCs w:val="28"/>
          <w:lang w:val="uz-Cyrl-UZ" w:eastAsia="ru-RU"/>
        </w:rPr>
        <w:t>b bor</w:t>
      </w:r>
      <w:r w:rsidR="006379C1" w:rsidRPr="006379C1">
        <w:rPr>
          <w:rFonts w:ascii="Times New Roman" w:hAnsi="Times New Roman" w:cs="Times New Roman"/>
          <w:color w:val="000000" w:themeColor="text1"/>
          <w:sz w:val="28"/>
          <w:szCs w:val="28"/>
          <w:lang w:val="uz-Cyrl-UZ" w:eastAsia="ru-RU"/>
        </w:rPr>
        <w:t>ishlariga sharoit yaratish</w:t>
      </w:r>
      <w:r w:rsidRPr="00A31EA2">
        <w:rPr>
          <w:rFonts w:ascii="Times New Roman" w:hAnsi="Times New Roman" w:cs="Times New Roman"/>
          <w:color w:val="000000" w:themeColor="text1"/>
          <w:sz w:val="28"/>
          <w:szCs w:val="28"/>
          <w:lang w:val="uz-Cyrl-UZ" w:eastAsia="ru-RU"/>
        </w:rPr>
        <w:t xml:space="preserve"> hamda faol harakat qilishi</w:t>
      </w:r>
      <w:r w:rsidRPr="00A31EA2">
        <w:rPr>
          <w:rFonts w:ascii="Times New Roman" w:hAnsi="Times New Roman" w:cs="Times New Roman"/>
          <w:color w:val="000000" w:themeColor="text1"/>
          <w:spacing w:val="1"/>
          <w:sz w:val="28"/>
          <w:szCs w:val="28"/>
          <w:lang w:val="uz-Cyrl-UZ" w:eastAsia="ru-RU"/>
        </w:rPr>
        <w:t xml:space="preserve"> </w:t>
      </w:r>
      <w:r w:rsidRPr="00A31EA2">
        <w:rPr>
          <w:rFonts w:ascii="Times New Roman" w:hAnsi="Times New Roman" w:cs="Times New Roman"/>
          <w:color w:val="000000" w:themeColor="text1"/>
          <w:spacing w:val="-1"/>
          <w:sz w:val="28"/>
          <w:szCs w:val="28"/>
          <w:lang w:val="uz-Cyrl-UZ" w:eastAsia="ru-RU"/>
        </w:rPr>
        <w:t>v</w:t>
      </w:r>
      <w:r w:rsidRPr="00A31EA2">
        <w:rPr>
          <w:rFonts w:ascii="Times New Roman" w:hAnsi="Times New Roman" w:cs="Times New Roman"/>
          <w:color w:val="000000" w:themeColor="text1"/>
          <w:sz w:val="28"/>
          <w:szCs w:val="28"/>
          <w:lang w:val="uz-Cyrl-UZ" w:eastAsia="ru-RU"/>
        </w:rPr>
        <w:t>a hoka</w:t>
      </w:r>
      <w:r w:rsidRPr="00A31EA2">
        <w:rPr>
          <w:rFonts w:ascii="Times New Roman" w:hAnsi="Times New Roman" w:cs="Times New Roman"/>
          <w:color w:val="000000" w:themeColor="text1"/>
          <w:spacing w:val="-2"/>
          <w:sz w:val="28"/>
          <w:szCs w:val="28"/>
          <w:lang w:val="uz-Cyrl-UZ" w:eastAsia="ru-RU"/>
        </w:rPr>
        <w:t>z</w:t>
      </w:r>
      <w:r w:rsidRPr="00A31EA2">
        <w:rPr>
          <w:rFonts w:ascii="Times New Roman" w:hAnsi="Times New Roman" w:cs="Times New Roman"/>
          <w:color w:val="000000" w:themeColor="text1"/>
          <w:sz w:val="28"/>
          <w:szCs w:val="28"/>
          <w:lang w:val="uz-Cyrl-UZ" w:eastAsia="ru-RU"/>
        </w:rPr>
        <w:t>o</w:t>
      </w:r>
      <w:r w:rsidRPr="00A31EA2">
        <w:rPr>
          <w:rFonts w:ascii="Times New Roman" w:hAnsi="Times New Roman" w:cs="Times New Roman"/>
          <w:color w:val="000000" w:themeColor="text1"/>
          <w:spacing w:val="-2"/>
          <w:sz w:val="28"/>
          <w:szCs w:val="28"/>
          <w:lang w:val="uz-Cyrl-UZ" w:eastAsia="ru-RU"/>
        </w:rPr>
        <w:t>l</w:t>
      </w:r>
      <w:r w:rsidRPr="00A31EA2">
        <w:rPr>
          <w:rFonts w:ascii="Times New Roman" w:hAnsi="Times New Roman" w:cs="Times New Roman"/>
          <w:color w:val="000000" w:themeColor="text1"/>
          <w:sz w:val="28"/>
          <w:szCs w:val="28"/>
          <w:lang w:val="uz-Cyrl-UZ" w:eastAsia="ru-RU"/>
        </w:rPr>
        <w:t>a</w:t>
      </w:r>
      <w:r w:rsidRPr="00A31EA2">
        <w:rPr>
          <w:rFonts w:ascii="Times New Roman" w:hAnsi="Times New Roman" w:cs="Times New Roman"/>
          <w:color w:val="000000" w:themeColor="text1"/>
          <w:spacing w:val="-1"/>
          <w:sz w:val="28"/>
          <w:szCs w:val="28"/>
          <w:lang w:val="uz-Cyrl-UZ" w:eastAsia="ru-RU"/>
        </w:rPr>
        <w:t>r rivojlanadi</w:t>
      </w:r>
      <w:r w:rsidRPr="00A31EA2">
        <w:rPr>
          <w:rFonts w:ascii="Times New Roman" w:hAnsi="Times New Roman" w:cs="Times New Roman"/>
          <w:color w:val="000000" w:themeColor="text1"/>
          <w:sz w:val="28"/>
          <w:szCs w:val="28"/>
          <w:lang w:val="uz-Cyrl-UZ" w:eastAsia="ru-RU"/>
        </w:rPr>
        <w:t>.</w:t>
      </w:r>
    </w:p>
    <w:p w14:paraId="7AFE0740" w14:textId="6A4DEEBB" w:rsidR="00CA7CC9" w:rsidRPr="00A31EA2" w:rsidRDefault="00CA7CC9" w:rsidP="00CB482F">
      <w:pPr>
        <w:spacing w:after="0" w:line="336" w:lineRule="auto"/>
        <w:ind w:firstLine="720"/>
        <w:jc w:val="both"/>
        <w:rPr>
          <w:rFonts w:ascii="Times New Roman" w:hAnsi="Times New Roman" w:cs="Times New Roman"/>
          <w:color w:val="000000" w:themeColor="text1"/>
          <w:sz w:val="28"/>
          <w:szCs w:val="28"/>
          <w:lang w:val="uz-Cyrl-UZ" w:eastAsia="ru-RU"/>
        </w:rPr>
      </w:pPr>
      <w:r w:rsidRPr="00A31EA2">
        <w:rPr>
          <w:rFonts w:ascii="Times New Roman" w:hAnsi="Times New Roman" w:cs="Times New Roman"/>
          <w:color w:val="000000" w:themeColor="text1"/>
          <w:sz w:val="28"/>
          <w:szCs w:val="28"/>
          <w:lang w:val="uz-Cyrl-UZ" w:eastAsia="ru-RU"/>
        </w:rPr>
        <w:t xml:space="preserve">Shuni ham ta’kidlash kerakki, </w:t>
      </w:r>
      <w:r w:rsidR="006379C1" w:rsidRPr="00A73843">
        <w:rPr>
          <w:rFonts w:ascii="Times New Roman" w:hAnsi="Times New Roman" w:cs="Times New Roman"/>
          <w:bCs/>
          <w:color w:val="000000" w:themeColor="text1"/>
          <w:sz w:val="28"/>
          <w:szCs w:val="28"/>
          <w:lang w:val="uz-Cyrl-UZ" w:eastAsia="ru-RU"/>
        </w:rPr>
        <w:t>ishbilarmonlik ta’limiy o‘yi</w:t>
      </w:r>
      <w:r w:rsidR="006379C1" w:rsidRPr="00A73843">
        <w:rPr>
          <w:rFonts w:ascii="Times New Roman" w:hAnsi="Times New Roman" w:cs="Times New Roman"/>
          <w:bCs/>
          <w:color w:val="000000" w:themeColor="text1"/>
          <w:spacing w:val="1"/>
          <w:sz w:val="28"/>
          <w:szCs w:val="28"/>
          <w:lang w:val="uz-Cyrl-UZ" w:eastAsia="ru-RU"/>
        </w:rPr>
        <w:t>n</w:t>
      </w:r>
      <w:r w:rsidR="006379C1" w:rsidRPr="00A73843">
        <w:rPr>
          <w:rFonts w:ascii="Times New Roman" w:hAnsi="Times New Roman" w:cs="Times New Roman"/>
          <w:bCs/>
          <w:color w:val="000000" w:themeColor="text1"/>
          <w:sz w:val="28"/>
          <w:szCs w:val="28"/>
          <w:lang w:val="uz-Cyrl-UZ" w:eastAsia="ru-RU"/>
        </w:rPr>
        <w:t>lari</w:t>
      </w:r>
      <w:r w:rsidR="006379C1" w:rsidRPr="00862895">
        <w:rPr>
          <w:rFonts w:ascii="Times New Roman" w:hAnsi="Times New Roman" w:cs="Times New Roman"/>
          <w:bCs/>
          <w:color w:val="000000" w:themeColor="text1"/>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mazkur faoliyat turining ijtim</w:t>
      </w:r>
      <w:r w:rsidRPr="00A31EA2">
        <w:rPr>
          <w:rFonts w:ascii="Times New Roman" w:hAnsi="Times New Roman" w:cs="Times New Roman"/>
          <w:color w:val="000000" w:themeColor="text1"/>
          <w:spacing w:val="1"/>
          <w:sz w:val="28"/>
          <w:szCs w:val="28"/>
          <w:lang w:val="uz-Cyrl-UZ" w:eastAsia="ru-RU"/>
        </w:rPr>
        <w:t>o</w:t>
      </w:r>
      <w:r w:rsidRPr="00A31EA2">
        <w:rPr>
          <w:rFonts w:ascii="Times New Roman" w:hAnsi="Times New Roman" w:cs="Times New Roman"/>
          <w:color w:val="000000" w:themeColor="text1"/>
          <w:sz w:val="28"/>
          <w:szCs w:val="28"/>
          <w:lang w:val="uz-Cyrl-UZ" w:eastAsia="ru-RU"/>
        </w:rPr>
        <w:t>i</w:t>
      </w:r>
      <w:r w:rsidRPr="00A31EA2">
        <w:rPr>
          <w:rFonts w:ascii="Times New Roman" w:hAnsi="Times New Roman" w:cs="Times New Roman"/>
          <w:color w:val="000000" w:themeColor="text1"/>
          <w:spacing w:val="1"/>
          <w:sz w:val="28"/>
          <w:szCs w:val="28"/>
          <w:lang w:val="uz-Cyrl-UZ" w:eastAsia="ru-RU"/>
        </w:rPr>
        <w:t>y</w:t>
      </w:r>
      <w:r w:rsidRPr="00A31EA2">
        <w:rPr>
          <w:rFonts w:ascii="Times New Roman" w:hAnsi="Times New Roman" w:cs="Times New Roman"/>
          <w:color w:val="000000" w:themeColor="text1"/>
          <w:sz w:val="28"/>
          <w:szCs w:val="28"/>
          <w:lang w:val="uz-Cyrl-UZ" w:eastAsia="ru-RU"/>
        </w:rPr>
        <w:t>-</w:t>
      </w:r>
      <w:r w:rsidR="006379C1" w:rsidRPr="006379C1">
        <w:rPr>
          <w:rFonts w:ascii="Times New Roman" w:hAnsi="Times New Roman" w:cs="Times New Roman"/>
          <w:color w:val="000000" w:themeColor="text1"/>
          <w:sz w:val="28"/>
          <w:szCs w:val="28"/>
          <w:lang w:val="uz-Cyrl-UZ" w:eastAsia="ru-RU"/>
        </w:rPr>
        <w:t xml:space="preserve">ruhiy va amaliy </w:t>
      </w:r>
      <w:r w:rsidRPr="00A31EA2">
        <w:rPr>
          <w:rFonts w:ascii="Times New Roman" w:hAnsi="Times New Roman" w:cs="Times New Roman"/>
          <w:color w:val="000000" w:themeColor="text1"/>
          <w:spacing w:val="-1"/>
          <w:sz w:val="28"/>
          <w:szCs w:val="28"/>
          <w:lang w:val="uz-Cyrl-UZ" w:eastAsia="ru-RU"/>
        </w:rPr>
        <w:t>a</w:t>
      </w:r>
      <w:r w:rsidRPr="00A31EA2">
        <w:rPr>
          <w:rFonts w:ascii="Times New Roman" w:hAnsi="Times New Roman" w:cs="Times New Roman"/>
          <w:color w:val="000000" w:themeColor="text1"/>
          <w:sz w:val="28"/>
          <w:szCs w:val="28"/>
          <w:lang w:val="uz-Cyrl-UZ" w:eastAsia="ru-RU"/>
        </w:rPr>
        <w:t>ha</w:t>
      </w:r>
      <w:r w:rsidRPr="00A31EA2">
        <w:rPr>
          <w:rFonts w:ascii="Times New Roman" w:hAnsi="Times New Roman" w:cs="Times New Roman"/>
          <w:color w:val="000000" w:themeColor="text1"/>
          <w:spacing w:val="-3"/>
          <w:sz w:val="28"/>
          <w:szCs w:val="28"/>
          <w:lang w:val="uz-Cyrl-UZ" w:eastAsia="ru-RU"/>
        </w:rPr>
        <w:t>m</w:t>
      </w:r>
      <w:r w:rsidRPr="00A31EA2">
        <w:rPr>
          <w:rFonts w:ascii="Times New Roman" w:hAnsi="Times New Roman" w:cs="Times New Roman"/>
          <w:color w:val="000000" w:themeColor="text1"/>
          <w:spacing w:val="1"/>
          <w:sz w:val="28"/>
          <w:szCs w:val="28"/>
          <w:lang w:val="uz-Cyrl-UZ" w:eastAsia="ru-RU"/>
        </w:rPr>
        <w:t>i</w:t>
      </w:r>
      <w:r w:rsidRPr="00A31EA2">
        <w:rPr>
          <w:rFonts w:ascii="Times New Roman" w:hAnsi="Times New Roman" w:cs="Times New Roman"/>
          <w:color w:val="000000" w:themeColor="text1"/>
          <w:sz w:val="28"/>
          <w:szCs w:val="28"/>
          <w:lang w:val="uz-Cyrl-UZ" w:eastAsia="ru-RU"/>
        </w:rPr>
        <w:t>yati</w:t>
      </w:r>
      <w:r w:rsidRPr="00A31EA2">
        <w:rPr>
          <w:rFonts w:ascii="Times New Roman" w:hAnsi="Times New Roman" w:cs="Times New Roman"/>
          <w:color w:val="000000" w:themeColor="text1"/>
          <w:spacing w:val="53"/>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jihatid</w:t>
      </w:r>
      <w:r w:rsidRPr="00A31EA2">
        <w:rPr>
          <w:rFonts w:ascii="Times New Roman" w:hAnsi="Times New Roman" w:cs="Times New Roman"/>
          <w:color w:val="000000" w:themeColor="text1"/>
          <w:spacing w:val="-1"/>
          <w:sz w:val="28"/>
          <w:szCs w:val="28"/>
          <w:lang w:val="uz-Cyrl-UZ" w:eastAsia="ru-RU"/>
        </w:rPr>
        <w:t>a</w:t>
      </w:r>
      <w:r w:rsidRPr="00A31EA2">
        <w:rPr>
          <w:rFonts w:ascii="Times New Roman" w:hAnsi="Times New Roman" w:cs="Times New Roman"/>
          <w:color w:val="000000" w:themeColor="text1"/>
          <w:sz w:val="28"/>
          <w:szCs w:val="28"/>
          <w:lang w:val="uz-Cyrl-UZ" w:eastAsia="ru-RU"/>
        </w:rPr>
        <w:t>n</w:t>
      </w:r>
      <w:r w:rsidRPr="00A31EA2">
        <w:rPr>
          <w:rFonts w:ascii="Times New Roman" w:hAnsi="Times New Roman" w:cs="Times New Roman"/>
          <w:color w:val="000000" w:themeColor="text1"/>
          <w:spacing w:val="54"/>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ikk</w:t>
      </w:r>
      <w:r w:rsidRPr="00A31EA2">
        <w:rPr>
          <w:rFonts w:ascii="Times New Roman" w:hAnsi="Times New Roman" w:cs="Times New Roman"/>
          <w:color w:val="000000" w:themeColor="text1"/>
          <w:spacing w:val="8"/>
          <w:sz w:val="28"/>
          <w:szCs w:val="28"/>
          <w:lang w:val="uz-Cyrl-UZ" w:eastAsia="ru-RU"/>
        </w:rPr>
        <w:t>i</w:t>
      </w:r>
      <w:r w:rsidRPr="00A31EA2">
        <w:rPr>
          <w:rFonts w:ascii="Times New Roman" w:hAnsi="Times New Roman" w:cs="Times New Roman"/>
          <w:color w:val="000000" w:themeColor="text1"/>
          <w:spacing w:val="-1"/>
          <w:sz w:val="28"/>
          <w:szCs w:val="28"/>
          <w:lang w:val="uz-Cyrl-UZ" w:eastAsia="ru-RU"/>
        </w:rPr>
        <w:t>t</w:t>
      </w:r>
      <w:r w:rsidRPr="00A31EA2">
        <w:rPr>
          <w:rFonts w:ascii="Times New Roman" w:hAnsi="Times New Roman" w:cs="Times New Roman"/>
          <w:color w:val="000000" w:themeColor="text1"/>
          <w:sz w:val="28"/>
          <w:szCs w:val="28"/>
          <w:lang w:val="uz-Cyrl-UZ" w:eastAsia="ru-RU"/>
        </w:rPr>
        <w:t>a vazif</w:t>
      </w:r>
      <w:r w:rsidRPr="00A31EA2">
        <w:rPr>
          <w:rFonts w:ascii="Times New Roman" w:hAnsi="Times New Roman" w:cs="Times New Roman"/>
          <w:color w:val="000000" w:themeColor="text1"/>
          <w:spacing w:val="-1"/>
          <w:sz w:val="28"/>
          <w:szCs w:val="28"/>
          <w:lang w:val="uz-Cyrl-UZ" w:eastAsia="ru-RU"/>
        </w:rPr>
        <w:t>a</w:t>
      </w:r>
      <w:r w:rsidRPr="00A31EA2">
        <w:rPr>
          <w:rFonts w:ascii="Times New Roman" w:hAnsi="Times New Roman" w:cs="Times New Roman"/>
          <w:color w:val="000000" w:themeColor="text1"/>
          <w:sz w:val="28"/>
          <w:szCs w:val="28"/>
          <w:lang w:val="uz-Cyrl-UZ" w:eastAsia="ru-RU"/>
        </w:rPr>
        <w:t>ni</w:t>
      </w:r>
      <w:r w:rsidRPr="00A31EA2">
        <w:rPr>
          <w:rFonts w:ascii="Times New Roman" w:hAnsi="Times New Roman" w:cs="Times New Roman"/>
          <w:color w:val="000000" w:themeColor="text1"/>
          <w:spacing w:val="-1"/>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ba</w:t>
      </w:r>
      <w:r w:rsidRPr="00A31EA2">
        <w:rPr>
          <w:rFonts w:ascii="Times New Roman" w:hAnsi="Times New Roman" w:cs="Times New Roman"/>
          <w:color w:val="000000" w:themeColor="text1"/>
          <w:spacing w:val="-1"/>
          <w:sz w:val="28"/>
          <w:szCs w:val="28"/>
          <w:lang w:val="uz-Cyrl-UZ" w:eastAsia="ru-RU"/>
        </w:rPr>
        <w:t>j</w:t>
      </w:r>
      <w:r w:rsidRPr="00A31EA2">
        <w:rPr>
          <w:rFonts w:ascii="Times New Roman" w:hAnsi="Times New Roman" w:cs="Times New Roman"/>
          <w:color w:val="000000" w:themeColor="text1"/>
          <w:sz w:val="28"/>
          <w:szCs w:val="28"/>
          <w:lang w:val="uz-Cyrl-UZ" w:eastAsia="ru-RU"/>
        </w:rPr>
        <w:t>ar</w:t>
      </w:r>
      <w:r w:rsidRPr="00A31EA2">
        <w:rPr>
          <w:rFonts w:ascii="Times New Roman" w:hAnsi="Times New Roman" w:cs="Times New Roman"/>
          <w:color w:val="000000" w:themeColor="text1"/>
          <w:spacing w:val="-1"/>
          <w:sz w:val="28"/>
          <w:szCs w:val="28"/>
          <w:lang w:val="uz-Cyrl-UZ" w:eastAsia="ru-RU"/>
        </w:rPr>
        <w:t>ad</w:t>
      </w:r>
      <w:r w:rsidRPr="00A31EA2">
        <w:rPr>
          <w:rFonts w:ascii="Times New Roman" w:hAnsi="Times New Roman" w:cs="Times New Roman"/>
          <w:color w:val="000000" w:themeColor="text1"/>
          <w:sz w:val="28"/>
          <w:szCs w:val="28"/>
          <w:lang w:val="uz-Cyrl-UZ" w:eastAsia="ru-RU"/>
        </w:rPr>
        <w:t>i:</w:t>
      </w:r>
    </w:p>
    <w:p w14:paraId="7E692F09" w14:textId="6F1B6F38" w:rsidR="00CA7CC9" w:rsidRPr="00A31EA2" w:rsidRDefault="00CA7CC9" w:rsidP="00CB482F">
      <w:pPr>
        <w:spacing w:after="0" w:line="336" w:lineRule="auto"/>
        <w:ind w:firstLine="720"/>
        <w:jc w:val="both"/>
        <w:rPr>
          <w:rFonts w:ascii="Times New Roman" w:hAnsi="Times New Roman" w:cs="Times New Roman"/>
          <w:i/>
          <w:color w:val="000000" w:themeColor="text1"/>
          <w:sz w:val="28"/>
          <w:szCs w:val="28"/>
          <w:lang w:val="uz-Cyrl-UZ" w:eastAsia="ru-RU"/>
        </w:rPr>
      </w:pPr>
      <w:r w:rsidRPr="00A31EA2">
        <w:rPr>
          <w:rFonts w:ascii="Times New Roman" w:hAnsi="Times New Roman" w:cs="Times New Roman"/>
          <w:i/>
          <w:color w:val="000000" w:themeColor="text1"/>
          <w:sz w:val="28"/>
          <w:szCs w:val="28"/>
          <w:lang w:val="uz-Cyrl-UZ" w:eastAsia="ru-RU"/>
        </w:rPr>
        <w:t>-</w:t>
      </w:r>
      <w:r w:rsidRPr="00A31EA2">
        <w:rPr>
          <w:rFonts w:ascii="Times New Roman" w:hAnsi="Times New Roman" w:cs="Times New Roman"/>
          <w:i/>
          <w:color w:val="000000" w:themeColor="text1"/>
          <w:spacing w:val="196"/>
          <w:sz w:val="28"/>
          <w:szCs w:val="28"/>
          <w:lang w:val="uz-Cyrl-UZ" w:eastAsia="ru-RU"/>
        </w:rPr>
        <w:t xml:space="preserve"> </w:t>
      </w:r>
      <w:proofErr w:type="spellStart"/>
      <w:r w:rsidR="006379C1">
        <w:rPr>
          <w:rFonts w:ascii="Times New Roman" w:hAnsi="Times New Roman" w:cs="Times New Roman"/>
          <w:i/>
          <w:color w:val="000000" w:themeColor="text1"/>
          <w:sz w:val="28"/>
          <w:szCs w:val="28"/>
          <w:lang w:val="en-US" w:eastAsia="ru-RU"/>
        </w:rPr>
        <w:t>zarur</w:t>
      </w:r>
      <w:proofErr w:type="spellEnd"/>
      <w:r w:rsidR="006379C1">
        <w:rPr>
          <w:rFonts w:ascii="Times New Roman" w:hAnsi="Times New Roman" w:cs="Times New Roman"/>
          <w:i/>
          <w:color w:val="000000" w:themeColor="text1"/>
          <w:sz w:val="28"/>
          <w:szCs w:val="28"/>
          <w:lang w:val="en-US" w:eastAsia="ru-RU"/>
        </w:rPr>
        <w:t xml:space="preserve"> </w:t>
      </w:r>
      <w:proofErr w:type="spellStart"/>
      <w:r w:rsidR="006379C1">
        <w:rPr>
          <w:rFonts w:ascii="Times New Roman" w:hAnsi="Times New Roman" w:cs="Times New Roman"/>
          <w:i/>
          <w:color w:val="000000" w:themeColor="text1"/>
          <w:sz w:val="28"/>
          <w:szCs w:val="28"/>
          <w:lang w:val="en-US" w:eastAsia="ru-RU"/>
        </w:rPr>
        <w:t>va</w:t>
      </w:r>
      <w:proofErr w:type="spellEnd"/>
      <w:r w:rsidR="006379C1">
        <w:rPr>
          <w:rFonts w:ascii="Times New Roman" w:hAnsi="Times New Roman" w:cs="Times New Roman"/>
          <w:i/>
          <w:color w:val="000000" w:themeColor="text1"/>
          <w:sz w:val="28"/>
          <w:szCs w:val="28"/>
          <w:lang w:val="en-US" w:eastAsia="ru-RU"/>
        </w:rPr>
        <w:t xml:space="preserve"> m</w:t>
      </w:r>
      <w:r w:rsidRPr="00A31EA2">
        <w:rPr>
          <w:rFonts w:ascii="Times New Roman" w:hAnsi="Times New Roman" w:cs="Times New Roman"/>
          <w:i/>
          <w:color w:val="000000" w:themeColor="text1"/>
          <w:sz w:val="28"/>
          <w:szCs w:val="28"/>
          <w:lang w:val="uz-Cyrl-UZ" w:eastAsia="ru-RU"/>
        </w:rPr>
        <w:t>a’l</w:t>
      </w:r>
      <w:r w:rsidRPr="00A31EA2">
        <w:rPr>
          <w:rFonts w:ascii="Times New Roman" w:hAnsi="Times New Roman" w:cs="Times New Roman"/>
          <w:i/>
          <w:color w:val="000000" w:themeColor="text1"/>
          <w:spacing w:val="-1"/>
          <w:sz w:val="28"/>
          <w:szCs w:val="28"/>
          <w:lang w:val="uz-Cyrl-UZ" w:eastAsia="ru-RU"/>
        </w:rPr>
        <w:t>u</w:t>
      </w:r>
      <w:r w:rsidRPr="00A31EA2">
        <w:rPr>
          <w:rFonts w:ascii="Times New Roman" w:hAnsi="Times New Roman" w:cs="Times New Roman"/>
          <w:i/>
          <w:color w:val="000000" w:themeColor="text1"/>
          <w:sz w:val="28"/>
          <w:szCs w:val="28"/>
          <w:lang w:val="uz-Cyrl-UZ" w:eastAsia="ru-RU"/>
        </w:rPr>
        <w:t>m ijti</w:t>
      </w:r>
      <w:r w:rsidRPr="00A31EA2">
        <w:rPr>
          <w:rFonts w:ascii="Times New Roman" w:hAnsi="Times New Roman" w:cs="Times New Roman"/>
          <w:i/>
          <w:color w:val="000000" w:themeColor="text1"/>
          <w:spacing w:val="-1"/>
          <w:sz w:val="28"/>
          <w:szCs w:val="28"/>
          <w:lang w:val="uz-Cyrl-UZ" w:eastAsia="ru-RU"/>
        </w:rPr>
        <w:t>m</w:t>
      </w:r>
      <w:r w:rsidRPr="00A31EA2">
        <w:rPr>
          <w:rFonts w:ascii="Times New Roman" w:hAnsi="Times New Roman" w:cs="Times New Roman"/>
          <w:i/>
          <w:color w:val="000000" w:themeColor="text1"/>
          <w:spacing w:val="1"/>
          <w:sz w:val="28"/>
          <w:szCs w:val="28"/>
          <w:lang w:val="uz-Cyrl-UZ" w:eastAsia="ru-RU"/>
        </w:rPr>
        <w:t>o</w:t>
      </w:r>
      <w:r w:rsidRPr="00A31EA2">
        <w:rPr>
          <w:rFonts w:ascii="Times New Roman" w:hAnsi="Times New Roman" w:cs="Times New Roman"/>
          <w:i/>
          <w:color w:val="000000" w:themeColor="text1"/>
          <w:sz w:val="28"/>
          <w:szCs w:val="28"/>
          <w:lang w:val="uz-Cyrl-UZ" w:eastAsia="ru-RU"/>
        </w:rPr>
        <w:t>iy</w:t>
      </w:r>
      <w:r w:rsidRPr="00A31EA2">
        <w:rPr>
          <w:rFonts w:ascii="Times New Roman" w:hAnsi="Times New Roman" w:cs="Times New Roman"/>
          <w:i/>
          <w:color w:val="000000" w:themeColor="text1"/>
          <w:spacing w:val="1"/>
          <w:sz w:val="28"/>
          <w:szCs w:val="28"/>
          <w:lang w:val="uz-Cyrl-UZ" w:eastAsia="ru-RU"/>
        </w:rPr>
        <w:t xml:space="preserve"> </w:t>
      </w:r>
      <w:r w:rsidRPr="00A31EA2">
        <w:rPr>
          <w:rFonts w:ascii="Times New Roman" w:hAnsi="Times New Roman" w:cs="Times New Roman"/>
          <w:i/>
          <w:color w:val="000000" w:themeColor="text1"/>
          <w:sz w:val="28"/>
          <w:szCs w:val="28"/>
          <w:lang w:val="uz-Cyrl-UZ" w:eastAsia="ru-RU"/>
        </w:rPr>
        <w:t>bilim</w:t>
      </w:r>
      <w:r w:rsidR="006379C1">
        <w:rPr>
          <w:rFonts w:ascii="Times New Roman" w:hAnsi="Times New Roman" w:cs="Times New Roman"/>
          <w:i/>
          <w:color w:val="000000" w:themeColor="text1"/>
          <w:sz w:val="28"/>
          <w:szCs w:val="28"/>
          <w:lang w:val="en-US" w:eastAsia="ru-RU"/>
        </w:rPr>
        <w:t xml:space="preserve"> </w:t>
      </w:r>
      <w:proofErr w:type="spellStart"/>
      <w:r w:rsidR="006379C1">
        <w:rPr>
          <w:rFonts w:ascii="Times New Roman" w:hAnsi="Times New Roman" w:cs="Times New Roman"/>
          <w:i/>
          <w:color w:val="000000" w:themeColor="text1"/>
          <w:sz w:val="28"/>
          <w:szCs w:val="28"/>
          <w:lang w:val="en-US" w:eastAsia="ru-RU"/>
        </w:rPr>
        <w:t>ko‘nikma</w:t>
      </w:r>
      <w:proofErr w:type="spellEnd"/>
      <w:r w:rsidRPr="00A31EA2">
        <w:rPr>
          <w:rFonts w:ascii="Times New Roman" w:hAnsi="Times New Roman" w:cs="Times New Roman"/>
          <w:i/>
          <w:color w:val="000000" w:themeColor="text1"/>
          <w:sz w:val="28"/>
          <w:szCs w:val="28"/>
          <w:lang w:val="uz-Cyrl-UZ" w:eastAsia="ru-RU"/>
        </w:rPr>
        <w:t>l</w:t>
      </w:r>
      <w:r w:rsidRPr="00A31EA2">
        <w:rPr>
          <w:rFonts w:ascii="Times New Roman" w:hAnsi="Times New Roman" w:cs="Times New Roman"/>
          <w:i/>
          <w:color w:val="000000" w:themeColor="text1"/>
          <w:spacing w:val="-2"/>
          <w:sz w:val="28"/>
          <w:szCs w:val="28"/>
          <w:lang w:val="uz-Cyrl-UZ" w:eastAsia="ru-RU"/>
        </w:rPr>
        <w:t>a</w:t>
      </w:r>
      <w:r w:rsidRPr="00A31EA2">
        <w:rPr>
          <w:rFonts w:ascii="Times New Roman" w:hAnsi="Times New Roman" w:cs="Times New Roman"/>
          <w:i/>
          <w:color w:val="000000" w:themeColor="text1"/>
          <w:sz w:val="28"/>
          <w:szCs w:val="28"/>
          <w:lang w:val="uz-Cyrl-UZ" w:eastAsia="ru-RU"/>
        </w:rPr>
        <w:t>rni</w:t>
      </w:r>
      <w:r w:rsidRPr="00A31EA2">
        <w:rPr>
          <w:rFonts w:ascii="Times New Roman" w:hAnsi="Times New Roman" w:cs="Times New Roman"/>
          <w:i/>
          <w:color w:val="000000" w:themeColor="text1"/>
          <w:spacing w:val="1"/>
          <w:sz w:val="28"/>
          <w:szCs w:val="28"/>
          <w:lang w:val="uz-Cyrl-UZ" w:eastAsia="ru-RU"/>
        </w:rPr>
        <w:t xml:space="preserve"> </w:t>
      </w:r>
      <w:r w:rsidRPr="00A31EA2">
        <w:rPr>
          <w:rFonts w:ascii="Times New Roman" w:hAnsi="Times New Roman" w:cs="Times New Roman"/>
          <w:i/>
          <w:color w:val="000000" w:themeColor="text1"/>
          <w:spacing w:val="-1"/>
          <w:sz w:val="28"/>
          <w:szCs w:val="28"/>
          <w:lang w:val="uz-Cyrl-UZ" w:eastAsia="ru-RU"/>
        </w:rPr>
        <w:t>e</w:t>
      </w:r>
      <w:r w:rsidRPr="00A31EA2">
        <w:rPr>
          <w:rFonts w:ascii="Times New Roman" w:hAnsi="Times New Roman" w:cs="Times New Roman"/>
          <w:i/>
          <w:color w:val="000000" w:themeColor="text1"/>
          <w:sz w:val="28"/>
          <w:szCs w:val="28"/>
          <w:lang w:val="uz-Cyrl-UZ" w:eastAsia="ru-RU"/>
        </w:rPr>
        <w:t>gal</w:t>
      </w:r>
      <w:r w:rsidRPr="00A31EA2">
        <w:rPr>
          <w:rFonts w:ascii="Times New Roman" w:hAnsi="Times New Roman" w:cs="Times New Roman"/>
          <w:i/>
          <w:color w:val="000000" w:themeColor="text1"/>
          <w:spacing w:val="-1"/>
          <w:sz w:val="28"/>
          <w:szCs w:val="28"/>
          <w:lang w:val="uz-Cyrl-UZ" w:eastAsia="ru-RU"/>
        </w:rPr>
        <w:t>l</w:t>
      </w:r>
      <w:r w:rsidRPr="00A31EA2">
        <w:rPr>
          <w:rFonts w:ascii="Times New Roman" w:hAnsi="Times New Roman" w:cs="Times New Roman"/>
          <w:i/>
          <w:color w:val="000000" w:themeColor="text1"/>
          <w:sz w:val="28"/>
          <w:szCs w:val="28"/>
          <w:lang w:val="uz-Cyrl-UZ" w:eastAsia="ru-RU"/>
        </w:rPr>
        <w:t>ash;</w:t>
      </w:r>
    </w:p>
    <w:p w14:paraId="243E782A" w14:textId="15DB22C2" w:rsidR="00CA7CC9" w:rsidRPr="00A31EA2" w:rsidRDefault="00CA7CC9" w:rsidP="00CB482F">
      <w:pPr>
        <w:spacing w:after="0" w:line="336" w:lineRule="auto"/>
        <w:ind w:firstLine="720"/>
        <w:jc w:val="both"/>
        <w:rPr>
          <w:rFonts w:ascii="Times New Roman" w:hAnsi="Times New Roman" w:cs="Times New Roman"/>
          <w:i/>
          <w:color w:val="000000" w:themeColor="text1"/>
          <w:sz w:val="28"/>
          <w:szCs w:val="28"/>
          <w:lang w:val="uz-Cyrl-UZ" w:eastAsia="ru-RU"/>
        </w:rPr>
      </w:pPr>
      <w:r w:rsidRPr="00A31EA2">
        <w:rPr>
          <w:rFonts w:ascii="Times New Roman" w:hAnsi="Times New Roman" w:cs="Times New Roman"/>
          <w:i/>
          <w:color w:val="000000" w:themeColor="text1"/>
          <w:sz w:val="28"/>
          <w:szCs w:val="28"/>
          <w:lang w:val="uz-Cyrl-UZ" w:eastAsia="ru-RU"/>
        </w:rPr>
        <w:t>-</w:t>
      </w:r>
      <w:r w:rsidR="006379C1">
        <w:rPr>
          <w:rFonts w:ascii="Times New Roman" w:hAnsi="Times New Roman" w:cs="Times New Roman"/>
          <w:i/>
          <w:color w:val="000000" w:themeColor="text1"/>
          <w:spacing w:val="196"/>
          <w:sz w:val="28"/>
          <w:szCs w:val="28"/>
          <w:lang w:val="en-US" w:eastAsia="ru-RU"/>
        </w:rPr>
        <w:t xml:space="preserve"> </w:t>
      </w:r>
      <w:r w:rsidRPr="00A31EA2">
        <w:rPr>
          <w:rFonts w:ascii="Times New Roman" w:hAnsi="Times New Roman" w:cs="Times New Roman"/>
          <w:i/>
          <w:color w:val="000000" w:themeColor="text1"/>
          <w:sz w:val="28"/>
          <w:szCs w:val="28"/>
          <w:lang w:val="uz-Cyrl-UZ" w:eastAsia="ru-RU"/>
        </w:rPr>
        <w:t xml:space="preserve"> </w:t>
      </w:r>
      <w:proofErr w:type="spellStart"/>
      <w:r w:rsidR="006379C1">
        <w:rPr>
          <w:rFonts w:ascii="Times New Roman" w:hAnsi="Times New Roman" w:cs="Times New Roman"/>
          <w:i/>
          <w:color w:val="000000" w:themeColor="text1"/>
          <w:sz w:val="28"/>
          <w:szCs w:val="28"/>
          <w:lang w:val="en-US" w:eastAsia="ru-RU"/>
        </w:rPr>
        <w:t>amaliy</w:t>
      </w:r>
      <w:proofErr w:type="spellEnd"/>
      <w:r w:rsidR="006379C1">
        <w:rPr>
          <w:rFonts w:ascii="Times New Roman" w:hAnsi="Times New Roman" w:cs="Times New Roman"/>
          <w:i/>
          <w:color w:val="000000" w:themeColor="text1"/>
          <w:sz w:val="28"/>
          <w:szCs w:val="28"/>
          <w:lang w:val="en-US" w:eastAsia="ru-RU"/>
        </w:rPr>
        <w:t xml:space="preserve"> </w:t>
      </w:r>
      <w:r w:rsidRPr="00A31EA2">
        <w:rPr>
          <w:rFonts w:ascii="Times New Roman" w:hAnsi="Times New Roman" w:cs="Times New Roman"/>
          <w:i/>
          <w:color w:val="000000" w:themeColor="text1"/>
          <w:sz w:val="28"/>
          <w:szCs w:val="28"/>
          <w:lang w:val="uz-Cyrl-UZ" w:eastAsia="ru-RU"/>
        </w:rPr>
        <w:t>ijtimoiy</w:t>
      </w:r>
      <w:r w:rsidRPr="00A31EA2">
        <w:rPr>
          <w:rFonts w:ascii="Times New Roman" w:hAnsi="Times New Roman" w:cs="Times New Roman"/>
          <w:i/>
          <w:color w:val="000000" w:themeColor="text1"/>
          <w:spacing w:val="-2"/>
          <w:sz w:val="28"/>
          <w:szCs w:val="28"/>
          <w:lang w:val="uz-Cyrl-UZ" w:eastAsia="ru-RU"/>
        </w:rPr>
        <w:t xml:space="preserve"> </w:t>
      </w:r>
      <w:proofErr w:type="spellStart"/>
      <w:r w:rsidR="006379C1">
        <w:rPr>
          <w:rFonts w:ascii="Times New Roman" w:hAnsi="Times New Roman" w:cs="Times New Roman"/>
          <w:i/>
          <w:color w:val="000000" w:themeColor="text1"/>
          <w:spacing w:val="-2"/>
          <w:sz w:val="28"/>
          <w:szCs w:val="28"/>
          <w:lang w:val="en-US" w:eastAsia="ru-RU"/>
        </w:rPr>
        <w:t>tartib</w:t>
      </w:r>
      <w:proofErr w:type="spellEnd"/>
      <w:r w:rsidR="006379C1">
        <w:rPr>
          <w:rFonts w:ascii="Times New Roman" w:hAnsi="Times New Roman" w:cs="Times New Roman"/>
          <w:i/>
          <w:color w:val="000000" w:themeColor="text1"/>
          <w:spacing w:val="-2"/>
          <w:sz w:val="28"/>
          <w:szCs w:val="28"/>
          <w:lang w:val="en-US" w:eastAsia="ru-RU"/>
        </w:rPr>
        <w:t>-</w:t>
      </w:r>
      <w:r w:rsidRPr="00A31EA2">
        <w:rPr>
          <w:rFonts w:ascii="Times New Roman" w:hAnsi="Times New Roman" w:cs="Times New Roman"/>
          <w:i/>
          <w:color w:val="000000" w:themeColor="text1"/>
          <w:sz w:val="28"/>
          <w:szCs w:val="28"/>
          <w:lang w:val="uz-Cyrl-UZ" w:eastAsia="ru-RU"/>
        </w:rPr>
        <w:t>qo</w:t>
      </w:r>
      <w:r w:rsidRPr="00A31EA2">
        <w:rPr>
          <w:rFonts w:ascii="Times New Roman" w:hAnsi="Times New Roman" w:cs="Times New Roman"/>
          <w:i/>
          <w:color w:val="000000" w:themeColor="text1"/>
          <w:spacing w:val="-1"/>
          <w:sz w:val="28"/>
          <w:szCs w:val="28"/>
          <w:lang w:val="uz-Cyrl-UZ" w:eastAsia="ru-RU"/>
        </w:rPr>
        <w:t>i</w:t>
      </w:r>
      <w:r w:rsidRPr="00A31EA2">
        <w:rPr>
          <w:rFonts w:ascii="Times New Roman" w:hAnsi="Times New Roman" w:cs="Times New Roman"/>
          <w:i/>
          <w:color w:val="000000" w:themeColor="text1"/>
          <w:sz w:val="28"/>
          <w:szCs w:val="28"/>
          <w:lang w:val="uz-Cyrl-UZ" w:eastAsia="ru-RU"/>
        </w:rPr>
        <w:t>dal</w:t>
      </w:r>
      <w:r w:rsidRPr="00A31EA2">
        <w:rPr>
          <w:rFonts w:ascii="Times New Roman" w:hAnsi="Times New Roman" w:cs="Times New Roman"/>
          <w:i/>
          <w:color w:val="000000" w:themeColor="text1"/>
          <w:spacing w:val="-2"/>
          <w:sz w:val="28"/>
          <w:szCs w:val="28"/>
          <w:lang w:val="uz-Cyrl-UZ" w:eastAsia="ru-RU"/>
        </w:rPr>
        <w:t>a</w:t>
      </w:r>
      <w:r w:rsidRPr="00A31EA2">
        <w:rPr>
          <w:rFonts w:ascii="Times New Roman" w:hAnsi="Times New Roman" w:cs="Times New Roman"/>
          <w:i/>
          <w:color w:val="000000" w:themeColor="text1"/>
          <w:sz w:val="28"/>
          <w:szCs w:val="28"/>
          <w:lang w:val="uz-Cyrl-UZ" w:eastAsia="ru-RU"/>
        </w:rPr>
        <w:t>rni</w:t>
      </w:r>
      <w:r w:rsidR="006379C1">
        <w:rPr>
          <w:rFonts w:ascii="Times New Roman" w:hAnsi="Times New Roman" w:cs="Times New Roman"/>
          <w:i/>
          <w:color w:val="000000" w:themeColor="text1"/>
          <w:sz w:val="28"/>
          <w:szCs w:val="28"/>
          <w:lang w:val="en-US" w:eastAsia="ru-RU"/>
        </w:rPr>
        <w:t xml:space="preserve"> </w:t>
      </w:r>
      <w:proofErr w:type="spellStart"/>
      <w:r w:rsidR="006379C1">
        <w:rPr>
          <w:rFonts w:ascii="Times New Roman" w:hAnsi="Times New Roman" w:cs="Times New Roman"/>
          <w:i/>
          <w:color w:val="000000" w:themeColor="text1"/>
          <w:sz w:val="28"/>
          <w:szCs w:val="28"/>
          <w:lang w:val="en-US" w:eastAsia="ru-RU"/>
        </w:rPr>
        <w:t>bosqichma-bosqich</w:t>
      </w:r>
      <w:proofErr w:type="spellEnd"/>
      <w:r w:rsidR="006379C1">
        <w:rPr>
          <w:rFonts w:ascii="Times New Roman" w:hAnsi="Times New Roman" w:cs="Times New Roman"/>
          <w:i/>
          <w:color w:val="000000" w:themeColor="text1"/>
          <w:sz w:val="28"/>
          <w:szCs w:val="28"/>
          <w:lang w:val="en-US" w:eastAsia="ru-RU"/>
        </w:rPr>
        <w:t xml:space="preserve"> </w:t>
      </w:r>
      <w:r w:rsidRPr="00A31EA2">
        <w:rPr>
          <w:rFonts w:ascii="Times New Roman" w:hAnsi="Times New Roman" w:cs="Times New Roman"/>
          <w:i/>
          <w:color w:val="000000" w:themeColor="text1"/>
          <w:spacing w:val="1"/>
          <w:sz w:val="28"/>
          <w:szCs w:val="28"/>
          <w:lang w:val="uz-Cyrl-UZ" w:eastAsia="ru-RU"/>
        </w:rPr>
        <w:t xml:space="preserve"> </w:t>
      </w:r>
      <w:r w:rsidR="00D63C5E" w:rsidRPr="00A31EA2">
        <w:rPr>
          <w:rFonts w:ascii="Times New Roman" w:hAnsi="Times New Roman" w:cs="Times New Roman"/>
          <w:i/>
          <w:color w:val="000000" w:themeColor="text1"/>
          <w:sz w:val="28"/>
          <w:szCs w:val="28"/>
          <w:lang w:val="uz-Cyrl-UZ" w:eastAsia="ru-RU"/>
        </w:rPr>
        <w:t>rivojlantirish</w:t>
      </w:r>
      <w:r w:rsidRPr="00A31EA2">
        <w:rPr>
          <w:rFonts w:ascii="Times New Roman" w:hAnsi="Times New Roman" w:cs="Times New Roman"/>
          <w:i/>
          <w:color w:val="000000" w:themeColor="text1"/>
          <w:sz w:val="28"/>
          <w:szCs w:val="28"/>
          <w:lang w:val="uz-Cyrl-UZ" w:eastAsia="ru-RU"/>
        </w:rPr>
        <w:t>.</w:t>
      </w:r>
    </w:p>
    <w:p w14:paraId="0B949B88" w14:textId="0BDB306C" w:rsidR="00CA7CC9" w:rsidRPr="00A31EA2" w:rsidRDefault="009E5F6F" w:rsidP="00CB482F">
      <w:pPr>
        <w:spacing w:after="0" w:line="336" w:lineRule="auto"/>
        <w:ind w:firstLine="720"/>
        <w:jc w:val="both"/>
        <w:rPr>
          <w:rFonts w:ascii="Times New Roman" w:hAnsi="Times New Roman" w:cs="Times New Roman"/>
          <w:color w:val="000000" w:themeColor="text1"/>
          <w:sz w:val="28"/>
          <w:szCs w:val="28"/>
          <w:lang w:val="uz-Cyrl-UZ" w:eastAsia="ru-RU"/>
        </w:rPr>
      </w:pPr>
      <w:r w:rsidRPr="009E5F6F">
        <w:rPr>
          <w:rFonts w:ascii="Times New Roman" w:hAnsi="Times New Roman" w:cs="Times New Roman"/>
          <w:bCs/>
          <w:color w:val="000000" w:themeColor="text1"/>
          <w:sz w:val="28"/>
          <w:szCs w:val="28"/>
          <w:lang w:val="uz-Cyrl-UZ" w:eastAsia="ru-RU"/>
        </w:rPr>
        <w:t>I</w:t>
      </w:r>
      <w:r w:rsidRPr="00A73843">
        <w:rPr>
          <w:rFonts w:ascii="Times New Roman" w:hAnsi="Times New Roman" w:cs="Times New Roman"/>
          <w:bCs/>
          <w:color w:val="000000" w:themeColor="text1"/>
          <w:sz w:val="28"/>
          <w:szCs w:val="28"/>
          <w:lang w:val="uz-Cyrl-UZ" w:eastAsia="ru-RU"/>
        </w:rPr>
        <w:t>shbilarmonlik ta’limiy o‘yi</w:t>
      </w:r>
      <w:r w:rsidRPr="00A73843">
        <w:rPr>
          <w:rFonts w:ascii="Times New Roman" w:hAnsi="Times New Roman" w:cs="Times New Roman"/>
          <w:bCs/>
          <w:color w:val="000000" w:themeColor="text1"/>
          <w:spacing w:val="1"/>
          <w:sz w:val="28"/>
          <w:szCs w:val="28"/>
          <w:lang w:val="uz-Cyrl-UZ" w:eastAsia="ru-RU"/>
        </w:rPr>
        <w:t>n</w:t>
      </w:r>
      <w:r w:rsidRPr="00A73843">
        <w:rPr>
          <w:rFonts w:ascii="Times New Roman" w:hAnsi="Times New Roman" w:cs="Times New Roman"/>
          <w:bCs/>
          <w:color w:val="000000" w:themeColor="text1"/>
          <w:sz w:val="28"/>
          <w:szCs w:val="28"/>
          <w:lang w:val="uz-Cyrl-UZ" w:eastAsia="ru-RU"/>
        </w:rPr>
        <w:t>lari</w:t>
      </w:r>
      <w:r w:rsidRPr="00862895">
        <w:rPr>
          <w:rFonts w:ascii="Times New Roman" w:hAnsi="Times New Roman" w:cs="Times New Roman"/>
          <w:bCs/>
          <w:color w:val="000000" w:themeColor="text1"/>
          <w:sz w:val="28"/>
          <w:szCs w:val="28"/>
          <w:lang w:val="uz-Cyrl-UZ" w:eastAsia="ru-RU"/>
        </w:rPr>
        <w:t xml:space="preserve"> </w:t>
      </w:r>
      <w:r w:rsidR="00CA7CC9" w:rsidRPr="00A31EA2">
        <w:rPr>
          <w:rFonts w:ascii="Times New Roman" w:hAnsi="Times New Roman" w:cs="Times New Roman"/>
          <w:color w:val="000000" w:themeColor="text1"/>
          <w:sz w:val="28"/>
          <w:szCs w:val="28"/>
          <w:lang w:val="uz-Cyrl-UZ" w:eastAsia="ru-RU"/>
        </w:rPr>
        <w:t>m</w:t>
      </w:r>
      <w:r w:rsidR="00CA7CC9" w:rsidRPr="00A31EA2">
        <w:rPr>
          <w:rFonts w:ascii="Times New Roman" w:hAnsi="Times New Roman" w:cs="Times New Roman"/>
          <w:color w:val="000000" w:themeColor="text1"/>
          <w:spacing w:val="-1"/>
          <w:sz w:val="28"/>
          <w:szCs w:val="28"/>
          <w:lang w:val="uz-Cyrl-UZ" w:eastAsia="ru-RU"/>
        </w:rPr>
        <w:t>u</w:t>
      </w:r>
      <w:r w:rsidR="00CA7CC9" w:rsidRPr="00A31EA2">
        <w:rPr>
          <w:rFonts w:ascii="Times New Roman" w:hAnsi="Times New Roman" w:cs="Times New Roman"/>
          <w:color w:val="000000" w:themeColor="text1"/>
          <w:sz w:val="28"/>
          <w:szCs w:val="28"/>
          <w:lang w:val="uz-Cyrl-UZ" w:eastAsia="ru-RU"/>
        </w:rPr>
        <w:t>ammo</w:t>
      </w:r>
      <w:r w:rsidRPr="009E5F6F">
        <w:rPr>
          <w:rFonts w:ascii="Times New Roman" w:hAnsi="Times New Roman" w:cs="Times New Roman"/>
          <w:color w:val="000000" w:themeColor="text1"/>
          <w:sz w:val="28"/>
          <w:szCs w:val="28"/>
          <w:lang w:val="uz-Cyrl-UZ" w:eastAsia="ru-RU"/>
        </w:rPr>
        <w:t>li ta’lim</w:t>
      </w:r>
      <w:r w:rsidR="00CA7CC9" w:rsidRPr="00A31EA2">
        <w:rPr>
          <w:rFonts w:ascii="Times New Roman" w:hAnsi="Times New Roman" w:cs="Times New Roman"/>
          <w:color w:val="000000" w:themeColor="text1"/>
          <w:spacing w:val="9"/>
          <w:sz w:val="28"/>
          <w:szCs w:val="28"/>
          <w:lang w:val="uz-Cyrl-UZ" w:eastAsia="ru-RU"/>
        </w:rPr>
        <w:t xml:space="preserve"> </w:t>
      </w:r>
      <w:r w:rsidR="00CA7CC9" w:rsidRPr="00A31EA2">
        <w:rPr>
          <w:rFonts w:ascii="Times New Roman" w:hAnsi="Times New Roman" w:cs="Times New Roman"/>
          <w:color w:val="000000" w:themeColor="text1"/>
          <w:spacing w:val="1"/>
          <w:sz w:val="28"/>
          <w:szCs w:val="28"/>
          <w:lang w:val="uz-Cyrl-UZ" w:eastAsia="ru-RU"/>
        </w:rPr>
        <w:t>n</w:t>
      </w:r>
      <w:r w:rsidR="00CA7CC9" w:rsidRPr="00A31EA2">
        <w:rPr>
          <w:rFonts w:ascii="Times New Roman" w:hAnsi="Times New Roman" w:cs="Times New Roman"/>
          <w:color w:val="000000" w:themeColor="text1"/>
          <w:spacing w:val="-2"/>
          <w:sz w:val="28"/>
          <w:szCs w:val="28"/>
          <w:lang w:val="uz-Cyrl-UZ" w:eastAsia="ru-RU"/>
        </w:rPr>
        <w:t>u</w:t>
      </w:r>
      <w:r w:rsidR="00CA7CC9" w:rsidRPr="00A31EA2">
        <w:rPr>
          <w:rFonts w:ascii="Times New Roman" w:hAnsi="Times New Roman" w:cs="Times New Roman"/>
          <w:color w:val="000000" w:themeColor="text1"/>
          <w:sz w:val="28"/>
          <w:szCs w:val="28"/>
          <w:lang w:val="uz-Cyrl-UZ" w:eastAsia="ru-RU"/>
        </w:rPr>
        <w:t>qta</w:t>
      </w:r>
      <w:r w:rsidRPr="009E5F6F">
        <w:rPr>
          <w:rFonts w:ascii="Times New Roman" w:hAnsi="Times New Roman" w:cs="Times New Roman"/>
          <w:color w:val="000000" w:themeColor="text1"/>
          <w:sz w:val="28"/>
          <w:szCs w:val="28"/>
          <w:lang w:val="uz-Cyrl-UZ" w:eastAsia="ru-RU"/>
        </w:rPr>
        <w:t>’</w:t>
      </w:r>
      <w:r w:rsidR="00CA7CC9" w:rsidRPr="00A31EA2">
        <w:rPr>
          <w:rFonts w:ascii="Times New Roman" w:hAnsi="Times New Roman" w:cs="Times New Roman"/>
          <w:color w:val="000000" w:themeColor="text1"/>
          <w:sz w:val="28"/>
          <w:szCs w:val="28"/>
          <w:lang w:val="uz-Cyrl-UZ" w:eastAsia="ru-RU"/>
        </w:rPr>
        <w:t>i</w:t>
      </w:r>
      <w:r w:rsidR="00CA7CC9" w:rsidRPr="00A31EA2">
        <w:rPr>
          <w:rFonts w:ascii="Times New Roman" w:hAnsi="Times New Roman" w:cs="Times New Roman"/>
          <w:color w:val="000000" w:themeColor="text1"/>
          <w:spacing w:val="12"/>
          <w:sz w:val="28"/>
          <w:szCs w:val="28"/>
          <w:lang w:val="uz-Cyrl-UZ" w:eastAsia="ru-RU"/>
        </w:rPr>
        <w:t xml:space="preserve"> </w:t>
      </w:r>
      <w:r w:rsidR="00CA7CC9" w:rsidRPr="00A31EA2">
        <w:rPr>
          <w:rFonts w:ascii="Times New Roman" w:hAnsi="Times New Roman" w:cs="Times New Roman"/>
          <w:color w:val="000000" w:themeColor="text1"/>
          <w:sz w:val="28"/>
          <w:szCs w:val="28"/>
          <w:lang w:val="uz-Cyrl-UZ" w:eastAsia="ru-RU"/>
        </w:rPr>
        <w:t>na</w:t>
      </w:r>
      <w:r w:rsidR="00CA7CC9" w:rsidRPr="00A31EA2">
        <w:rPr>
          <w:rFonts w:ascii="Times New Roman" w:hAnsi="Times New Roman" w:cs="Times New Roman"/>
          <w:color w:val="000000" w:themeColor="text1"/>
          <w:spacing w:val="-1"/>
          <w:sz w:val="28"/>
          <w:szCs w:val="28"/>
          <w:lang w:val="uz-Cyrl-UZ" w:eastAsia="ru-RU"/>
        </w:rPr>
        <w:t>z</w:t>
      </w:r>
      <w:r w:rsidR="00CA7CC9" w:rsidRPr="00A31EA2">
        <w:rPr>
          <w:rFonts w:ascii="Times New Roman" w:hAnsi="Times New Roman" w:cs="Times New Roman"/>
          <w:color w:val="000000" w:themeColor="text1"/>
          <w:sz w:val="28"/>
          <w:szCs w:val="28"/>
          <w:lang w:val="uz-Cyrl-UZ" w:eastAsia="ru-RU"/>
        </w:rPr>
        <w:t>a</w:t>
      </w:r>
      <w:r w:rsidR="00CA7CC9" w:rsidRPr="00A31EA2">
        <w:rPr>
          <w:rFonts w:ascii="Times New Roman" w:hAnsi="Times New Roman" w:cs="Times New Roman"/>
          <w:color w:val="000000" w:themeColor="text1"/>
          <w:spacing w:val="-2"/>
          <w:sz w:val="28"/>
          <w:szCs w:val="28"/>
          <w:lang w:val="uz-Cyrl-UZ" w:eastAsia="ru-RU"/>
        </w:rPr>
        <w:t>r</w:t>
      </w:r>
      <w:r w:rsidRPr="009E5F6F">
        <w:rPr>
          <w:rFonts w:ascii="Times New Roman" w:hAnsi="Times New Roman" w:cs="Times New Roman"/>
          <w:color w:val="000000" w:themeColor="text1"/>
          <w:spacing w:val="-2"/>
          <w:sz w:val="28"/>
          <w:szCs w:val="28"/>
          <w:lang w:val="uz-Cyrl-UZ" w:eastAsia="ru-RU"/>
        </w:rPr>
        <w:t>i</w:t>
      </w:r>
      <w:r w:rsidR="00CA7CC9" w:rsidRPr="00A31EA2">
        <w:rPr>
          <w:rFonts w:ascii="Times New Roman" w:hAnsi="Times New Roman" w:cs="Times New Roman"/>
          <w:color w:val="000000" w:themeColor="text1"/>
          <w:sz w:val="28"/>
          <w:szCs w:val="28"/>
          <w:lang w:val="uz-Cyrl-UZ" w:eastAsia="ru-RU"/>
        </w:rPr>
        <w:t>dan</w:t>
      </w:r>
      <w:r w:rsidR="00CA7CC9" w:rsidRPr="00A31EA2">
        <w:rPr>
          <w:rFonts w:ascii="Times New Roman" w:hAnsi="Times New Roman" w:cs="Times New Roman"/>
          <w:color w:val="000000" w:themeColor="text1"/>
          <w:spacing w:val="12"/>
          <w:sz w:val="28"/>
          <w:szCs w:val="28"/>
          <w:lang w:val="uz-Cyrl-UZ" w:eastAsia="ru-RU"/>
        </w:rPr>
        <w:t xml:space="preserve"> yo</w:t>
      </w:r>
      <w:r w:rsidR="00CA7CC9" w:rsidRPr="00A31EA2">
        <w:rPr>
          <w:rFonts w:ascii="Times New Roman" w:hAnsi="Times New Roman" w:cs="Times New Roman"/>
          <w:color w:val="000000" w:themeColor="text1"/>
          <w:sz w:val="28"/>
          <w:szCs w:val="28"/>
          <w:lang w:val="uz-Cyrl-UZ" w:eastAsia="ru-RU"/>
        </w:rPr>
        <w:t>ndashga</w:t>
      </w:r>
      <w:r w:rsidR="00CA7CC9" w:rsidRPr="00A31EA2">
        <w:rPr>
          <w:rFonts w:ascii="Times New Roman" w:hAnsi="Times New Roman" w:cs="Times New Roman"/>
          <w:color w:val="000000" w:themeColor="text1"/>
          <w:spacing w:val="-1"/>
          <w:sz w:val="28"/>
          <w:szCs w:val="28"/>
          <w:lang w:val="uz-Cyrl-UZ" w:eastAsia="ru-RU"/>
        </w:rPr>
        <w:t>n</w:t>
      </w:r>
      <w:r w:rsidR="00CA7CC9" w:rsidRPr="00A31EA2">
        <w:rPr>
          <w:rFonts w:ascii="Times New Roman" w:hAnsi="Times New Roman" w:cs="Times New Roman"/>
          <w:color w:val="000000" w:themeColor="text1"/>
          <w:sz w:val="28"/>
          <w:szCs w:val="28"/>
          <w:lang w:val="uz-Cyrl-UZ" w:eastAsia="ru-RU"/>
        </w:rPr>
        <w:t>da,</w:t>
      </w:r>
      <w:r w:rsidR="00CA7CC9" w:rsidRPr="00A31EA2">
        <w:rPr>
          <w:rFonts w:ascii="Times New Roman" w:hAnsi="Times New Roman" w:cs="Times New Roman"/>
          <w:color w:val="000000" w:themeColor="text1"/>
          <w:spacing w:val="9"/>
          <w:sz w:val="28"/>
          <w:szCs w:val="28"/>
          <w:lang w:val="uz-Cyrl-UZ" w:eastAsia="ru-RU"/>
        </w:rPr>
        <w:t xml:space="preserve"> </w:t>
      </w:r>
      <w:r w:rsidRPr="009E5F6F">
        <w:rPr>
          <w:rFonts w:ascii="Times New Roman" w:hAnsi="Times New Roman" w:cs="Times New Roman"/>
          <w:color w:val="000000" w:themeColor="text1"/>
          <w:spacing w:val="9"/>
          <w:sz w:val="28"/>
          <w:szCs w:val="28"/>
          <w:lang w:val="uz-Cyrl-UZ" w:eastAsia="ru-RU"/>
        </w:rPr>
        <w:t>o‘</w:t>
      </w:r>
      <w:r w:rsidR="00CA7CC9" w:rsidRPr="00A31EA2">
        <w:rPr>
          <w:rFonts w:ascii="Times New Roman" w:hAnsi="Times New Roman" w:cs="Times New Roman"/>
          <w:color w:val="000000" w:themeColor="text1"/>
          <w:sz w:val="28"/>
          <w:szCs w:val="28"/>
          <w:lang w:val="uz-Cyrl-UZ" w:eastAsia="ru-RU"/>
        </w:rPr>
        <w:t>q</w:t>
      </w:r>
      <w:r w:rsidR="00CA7CC9" w:rsidRPr="00A31EA2">
        <w:rPr>
          <w:rFonts w:ascii="Times New Roman" w:hAnsi="Times New Roman" w:cs="Times New Roman"/>
          <w:color w:val="000000" w:themeColor="text1"/>
          <w:spacing w:val="-1"/>
          <w:sz w:val="28"/>
          <w:szCs w:val="28"/>
          <w:lang w:val="uz-Cyrl-UZ" w:eastAsia="ru-RU"/>
        </w:rPr>
        <w:t>u</w:t>
      </w:r>
      <w:r w:rsidR="00CA7CC9" w:rsidRPr="00A31EA2">
        <w:rPr>
          <w:rFonts w:ascii="Times New Roman" w:hAnsi="Times New Roman" w:cs="Times New Roman"/>
          <w:color w:val="000000" w:themeColor="text1"/>
          <w:sz w:val="28"/>
          <w:szCs w:val="28"/>
          <w:lang w:val="uz-Cyrl-UZ" w:eastAsia="ru-RU"/>
        </w:rPr>
        <w:t>vchining ijodiy</w:t>
      </w:r>
      <w:r w:rsidRPr="009E5F6F">
        <w:rPr>
          <w:rFonts w:ascii="Times New Roman" w:hAnsi="Times New Roman" w:cs="Times New Roman"/>
          <w:color w:val="000000" w:themeColor="text1"/>
          <w:sz w:val="28"/>
          <w:szCs w:val="28"/>
          <w:lang w:val="uz-Cyrl-UZ" w:eastAsia="ru-RU"/>
        </w:rPr>
        <w:t xml:space="preserve"> qobiliyatini</w:t>
      </w:r>
      <w:r w:rsidR="00CA7CC9" w:rsidRPr="00A31EA2">
        <w:rPr>
          <w:rFonts w:ascii="Times New Roman" w:hAnsi="Times New Roman" w:cs="Times New Roman"/>
          <w:color w:val="000000" w:themeColor="text1"/>
          <w:sz w:val="28"/>
          <w:szCs w:val="28"/>
          <w:lang w:val="uz-Cyrl-UZ" w:eastAsia="ru-RU"/>
        </w:rPr>
        <w:t xml:space="preserve"> fa</w:t>
      </w:r>
      <w:r w:rsidR="00CA7CC9" w:rsidRPr="00A31EA2">
        <w:rPr>
          <w:rFonts w:ascii="Times New Roman" w:hAnsi="Times New Roman" w:cs="Times New Roman"/>
          <w:color w:val="000000" w:themeColor="text1"/>
          <w:spacing w:val="1"/>
          <w:sz w:val="28"/>
          <w:szCs w:val="28"/>
          <w:lang w:val="uz-Cyrl-UZ" w:eastAsia="ru-RU"/>
        </w:rPr>
        <w:t>o</w:t>
      </w:r>
      <w:r w:rsidR="00CA7CC9" w:rsidRPr="00A31EA2">
        <w:rPr>
          <w:rFonts w:ascii="Times New Roman" w:hAnsi="Times New Roman" w:cs="Times New Roman"/>
          <w:color w:val="000000" w:themeColor="text1"/>
          <w:sz w:val="28"/>
          <w:szCs w:val="28"/>
          <w:lang w:val="uz-Cyrl-UZ" w:eastAsia="ru-RU"/>
        </w:rPr>
        <w:t>llash</w:t>
      </w:r>
      <w:r w:rsidR="00CA7CC9" w:rsidRPr="00A31EA2">
        <w:rPr>
          <w:rFonts w:ascii="Times New Roman" w:hAnsi="Times New Roman" w:cs="Times New Roman"/>
          <w:color w:val="000000" w:themeColor="text1"/>
          <w:spacing w:val="-1"/>
          <w:sz w:val="28"/>
          <w:szCs w:val="28"/>
          <w:lang w:val="uz-Cyrl-UZ" w:eastAsia="ru-RU"/>
        </w:rPr>
        <w:t>ti</w:t>
      </w:r>
      <w:r w:rsidR="00CA7CC9" w:rsidRPr="00A31EA2">
        <w:rPr>
          <w:rFonts w:ascii="Times New Roman" w:hAnsi="Times New Roman" w:cs="Times New Roman"/>
          <w:color w:val="000000" w:themeColor="text1"/>
          <w:sz w:val="28"/>
          <w:szCs w:val="28"/>
          <w:lang w:val="uz-Cyrl-UZ" w:eastAsia="ru-RU"/>
        </w:rPr>
        <w:t>r</w:t>
      </w:r>
      <w:r w:rsidRPr="009E5F6F">
        <w:rPr>
          <w:rFonts w:ascii="Times New Roman" w:hAnsi="Times New Roman" w:cs="Times New Roman"/>
          <w:color w:val="000000" w:themeColor="text1"/>
          <w:sz w:val="28"/>
          <w:szCs w:val="28"/>
          <w:lang w:val="uz-Cyrl-UZ" w:eastAsia="ru-RU"/>
        </w:rPr>
        <w:t xml:space="preserve">adi, </w:t>
      </w:r>
      <w:r w:rsidR="00EC6215" w:rsidRPr="00EC6215">
        <w:rPr>
          <w:rFonts w:ascii="Times New Roman" w:hAnsi="Times New Roman" w:cs="Times New Roman"/>
          <w:color w:val="000000" w:themeColor="text1"/>
          <w:sz w:val="28"/>
          <w:szCs w:val="28"/>
          <w:lang w:val="uz-Cyrl-UZ" w:eastAsia="ru-RU"/>
        </w:rPr>
        <w:t xml:space="preserve">uning </w:t>
      </w:r>
      <w:r w:rsidRPr="009E5F6F">
        <w:rPr>
          <w:rFonts w:ascii="Times New Roman" w:hAnsi="Times New Roman" w:cs="Times New Roman"/>
          <w:color w:val="000000" w:themeColor="text1"/>
          <w:sz w:val="28"/>
          <w:szCs w:val="28"/>
          <w:lang w:val="uz-Cyrl-UZ" w:eastAsia="ru-RU"/>
        </w:rPr>
        <w:t>ishchanlik xususiyati ortadi.</w:t>
      </w:r>
    </w:p>
    <w:p w14:paraId="5F1F73B1" w14:textId="30EB1F9D" w:rsidR="00CA7CC9" w:rsidRPr="00A31EA2" w:rsidRDefault="00CA7CC9" w:rsidP="00CB482F">
      <w:pPr>
        <w:spacing w:after="0" w:line="336" w:lineRule="auto"/>
        <w:ind w:firstLine="720"/>
        <w:jc w:val="both"/>
        <w:rPr>
          <w:rFonts w:ascii="Times New Roman" w:hAnsi="Times New Roman" w:cs="Times New Roman"/>
          <w:color w:val="000000" w:themeColor="text1"/>
          <w:sz w:val="28"/>
          <w:szCs w:val="28"/>
          <w:lang w:val="uz-Cyrl-UZ" w:eastAsia="ru-RU"/>
        </w:rPr>
      </w:pPr>
      <w:r w:rsidRPr="00A31EA2">
        <w:rPr>
          <w:rFonts w:ascii="Times New Roman" w:hAnsi="Times New Roman" w:cs="Times New Roman"/>
          <w:color w:val="000000" w:themeColor="text1"/>
          <w:sz w:val="28"/>
          <w:szCs w:val="28"/>
          <w:lang w:val="uz-Cyrl-UZ" w:eastAsia="ru-RU"/>
        </w:rPr>
        <w:t>B</w:t>
      </w:r>
      <w:r w:rsidRPr="00A31EA2">
        <w:rPr>
          <w:rFonts w:ascii="Times New Roman" w:hAnsi="Times New Roman" w:cs="Times New Roman"/>
          <w:color w:val="000000" w:themeColor="text1"/>
          <w:spacing w:val="-2"/>
          <w:sz w:val="28"/>
          <w:szCs w:val="28"/>
          <w:lang w:val="uz-Cyrl-UZ" w:eastAsia="ru-RU"/>
        </w:rPr>
        <w:t>u</w:t>
      </w:r>
      <w:r w:rsidRPr="00A31EA2">
        <w:rPr>
          <w:rFonts w:ascii="Times New Roman" w:hAnsi="Times New Roman" w:cs="Times New Roman"/>
          <w:color w:val="000000" w:themeColor="text1"/>
          <w:sz w:val="28"/>
          <w:szCs w:val="28"/>
          <w:lang w:val="uz-Cyrl-UZ" w:eastAsia="ru-RU"/>
        </w:rPr>
        <w:t>n</w:t>
      </w:r>
      <w:r w:rsidRPr="00A31EA2">
        <w:rPr>
          <w:rFonts w:ascii="Times New Roman" w:hAnsi="Times New Roman" w:cs="Times New Roman"/>
          <w:color w:val="000000" w:themeColor="text1"/>
          <w:spacing w:val="1"/>
          <w:sz w:val="28"/>
          <w:szCs w:val="28"/>
          <w:lang w:val="uz-Cyrl-UZ" w:eastAsia="ru-RU"/>
        </w:rPr>
        <w:t>d</w:t>
      </w:r>
      <w:r w:rsidRPr="00A31EA2">
        <w:rPr>
          <w:rFonts w:ascii="Times New Roman" w:hAnsi="Times New Roman" w:cs="Times New Roman"/>
          <w:color w:val="000000" w:themeColor="text1"/>
          <w:sz w:val="28"/>
          <w:szCs w:val="28"/>
          <w:lang w:val="uz-Cyrl-UZ" w:eastAsia="ru-RU"/>
        </w:rPr>
        <w:t xml:space="preserve">a </w:t>
      </w:r>
      <w:r w:rsidR="00EC6215" w:rsidRPr="00EC6215">
        <w:rPr>
          <w:rFonts w:ascii="Times New Roman" w:hAnsi="Times New Roman" w:cs="Times New Roman"/>
          <w:color w:val="000000" w:themeColor="text1"/>
          <w:sz w:val="28"/>
          <w:szCs w:val="28"/>
          <w:lang w:val="uz-Cyrl-UZ" w:eastAsia="ru-RU"/>
        </w:rPr>
        <w:t xml:space="preserve"> ishtirokchi </w:t>
      </w:r>
      <w:r w:rsidRPr="00A31EA2">
        <w:rPr>
          <w:rFonts w:ascii="Times New Roman" w:hAnsi="Times New Roman" w:cs="Times New Roman"/>
          <w:color w:val="000000" w:themeColor="text1"/>
          <w:sz w:val="28"/>
          <w:szCs w:val="28"/>
          <w:lang w:val="uz-Cyrl-UZ" w:eastAsia="ru-RU"/>
        </w:rPr>
        <w:t xml:space="preserve">uchun muhim bo‘lgan </w:t>
      </w:r>
      <w:r w:rsidR="00EC6215" w:rsidRPr="00EC6215">
        <w:rPr>
          <w:rFonts w:ascii="Times New Roman" w:hAnsi="Times New Roman" w:cs="Times New Roman"/>
          <w:color w:val="000000" w:themeColor="text1"/>
          <w:sz w:val="28"/>
          <w:szCs w:val="28"/>
          <w:lang w:val="uz-Cyrl-UZ" w:eastAsia="ru-RU"/>
        </w:rPr>
        <w:t xml:space="preserve"> asosiy </w:t>
      </w:r>
      <w:r w:rsidRPr="00A31EA2">
        <w:rPr>
          <w:rFonts w:ascii="Times New Roman" w:hAnsi="Times New Roman" w:cs="Times New Roman"/>
          <w:color w:val="000000" w:themeColor="text1"/>
          <w:sz w:val="28"/>
          <w:szCs w:val="28"/>
          <w:lang w:val="uz-Cyrl-UZ" w:eastAsia="ru-RU"/>
        </w:rPr>
        <w:t xml:space="preserve">xususiyatlar ya’ni </w:t>
      </w:r>
      <w:r w:rsidRPr="00A31EA2">
        <w:rPr>
          <w:rFonts w:ascii="Times New Roman" w:hAnsi="Times New Roman" w:cs="Times New Roman"/>
          <w:color w:val="000000" w:themeColor="text1"/>
          <w:spacing w:val="1"/>
          <w:sz w:val="28"/>
          <w:szCs w:val="28"/>
          <w:lang w:val="uz-Cyrl-UZ" w:eastAsia="ru-RU"/>
        </w:rPr>
        <w:t>on</w:t>
      </w:r>
      <w:r w:rsidRPr="00A31EA2">
        <w:rPr>
          <w:rFonts w:ascii="Times New Roman" w:hAnsi="Times New Roman" w:cs="Times New Roman"/>
          <w:color w:val="000000" w:themeColor="text1"/>
          <w:sz w:val="28"/>
          <w:szCs w:val="28"/>
          <w:lang w:val="uz-Cyrl-UZ" w:eastAsia="ru-RU"/>
        </w:rPr>
        <w:t>g</w:t>
      </w:r>
      <w:r w:rsidRPr="00A31EA2">
        <w:rPr>
          <w:rFonts w:ascii="Times New Roman" w:hAnsi="Times New Roman" w:cs="Times New Roman"/>
          <w:color w:val="000000" w:themeColor="text1"/>
          <w:spacing w:val="-1"/>
          <w:sz w:val="28"/>
          <w:szCs w:val="28"/>
          <w:lang w:val="uz-Cyrl-UZ" w:eastAsia="ru-RU"/>
        </w:rPr>
        <w:t>l</w:t>
      </w:r>
      <w:r w:rsidRPr="00A31EA2">
        <w:rPr>
          <w:rFonts w:ascii="Times New Roman" w:hAnsi="Times New Roman" w:cs="Times New Roman"/>
          <w:color w:val="000000" w:themeColor="text1"/>
          <w:sz w:val="28"/>
          <w:szCs w:val="28"/>
          <w:lang w:val="uz-Cyrl-UZ" w:eastAsia="ru-RU"/>
        </w:rPr>
        <w:t>ilik, tadqiqotchilik, tashabb</w:t>
      </w:r>
      <w:r w:rsidRPr="00A31EA2">
        <w:rPr>
          <w:rFonts w:ascii="Times New Roman" w:hAnsi="Times New Roman" w:cs="Times New Roman"/>
          <w:color w:val="000000" w:themeColor="text1"/>
          <w:spacing w:val="-3"/>
          <w:sz w:val="28"/>
          <w:szCs w:val="28"/>
          <w:lang w:val="uz-Cyrl-UZ" w:eastAsia="ru-RU"/>
        </w:rPr>
        <w:t>u</w:t>
      </w:r>
      <w:r w:rsidRPr="00A31EA2">
        <w:rPr>
          <w:rFonts w:ascii="Times New Roman" w:hAnsi="Times New Roman" w:cs="Times New Roman"/>
          <w:color w:val="000000" w:themeColor="text1"/>
          <w:sz w:val="28"/>
          <w:szCs w:val="28"/>
          <w:lang w:val="uz-Cyrl-UZ" w:eastAsia="ru-RU"/>
        </w:rPr>
        <w:t>skorlik, mustaqil fikrlash va i</w:t>
      </w:r>
      <w:r w:rsidRPr="00A31EA2">
        <w:rPr>
          <w:rFonts w:ascii="Times New Roman" w:hAnsi="Times New Roman" w:cs="Times New Roman"/>
          <w:color w:val="000000" w:themeColor="text1"/>
          <w:spacing w:val="1"/>
          <w:sz w:val="28"/>
          <w:szCs w:val="28"/>
          <w:lang w:val="uz-Cyrl-UZ" w:eastAsia="ru-RU"/>
        </w:rPr>
        <w:t>r</w:t>
      </w:r>
      <w:r w:rsidRPr="00A31EA2">
        <w:rPr>
          <w:rFonts w:ascii="Times New Roman" w:hAnsi="Times New Roman" w:cs="Times New Roman"/>
          <w:color w:val="000000" w:themeColor="text1"/>
          <w:sz w:val="28"/>
          <w:szCs w:val="28"/>
          <w:lang w:val="uz-Cyrl-UZ" w:eastAsia="ru-RU"/>
        </w:rPr>
        <w:t>oda</w:t>
      </w:r>
      <w:r w:rsidRPr="00A31EA2">
        <w:rPr>
          <w:rFonts w:ascii="Times New Roman" w:hAnsi="Times New Roman" w:cs="Times New Roman"/>
          <w:color w:val="000000" w:themeColor="text1"/>
          <w:spacing w:val="-1"/>
          <w:sz w:val="28"/>
          <w:szCs w:val="28"/>
          <w:lang w:val="uz-Cyrl-UZ" w:eastAsia="ru-RU"/>
        </w:rPr>
        <w:t>l</w:t>
      </w:r>
      <w:r w:rsidRPr="00A31EA2">
        <w:rPr>
          <w:rFonts w:ascii="Times New Roman" w:hAnsi="Times New Roman" w:cs="Times New Roman"/>
          <w:color w:val="000000" w:themeColor="text1"/>
          <w:sz w:val="28"/>
          <w:szCs w:val="28"/>
          <w:lang w:val="uz-Cyrl-UZ" w:eastAsia="ru-RU"/>
        </w:rPr>
        <w:t>ilik</w:t>
      </w:r>
      <w:r w:rsidRPr="00A31EA2">
        <w:rPr>
          <w:rFonts w:ascii="Times New Roman" w:hAnsi="Times New Roman" w:cs="Times New Roman"/>
          <w:color w:val="000000" w:themeColor="text1"/>
          <w:spacing w:val="84"/>
          <w:sz w:val="28"/>
          <w:szCs w:val="28"/>
          <w:lang w:val="uz-Cyrl-UZ" w:eastAsia="ru-RU"/>
        </w:rPr>
        <w:t xml:space="preserve"> </w:t>
      </w:r>
      <w:r w:rsidRPr="00A31EA2">
        <w:rPr>
          <w:rFonts w:ascii="Times New Roman" w:hAnsi="Times New Roman" w:cs="Times New Roman"/>
          <w:color w:val="000000" w:themeColor="text1"/>
          <w:spacing w:val="-1"/>
          <w:sz w:val="28"/>
          <w:szCs w:val="28"/>
          <w:lang w:val="uz-Cyrl-UZ" w:eastAsia="ru-RU"/>
        </w:rPr>
        <w:t>s</w:t>
      </w:r>
      <w:r w:rsidRPr="00A31EA2">
        <w:rPr>
          <w:rFonts w:ascii="Times New Roman" w:hAnsi="Times New Roman" w:cs="Times New Roman"/>
          <w:color w:val="000000" w:themeColor="text1"/>
          <w:sz w:val="28"/>
          <w:szCs w:val="28"/>
          <w:lang w:val="uz-Cyrl-UZ" w:eastAsia="ru-RU"/>
        </w:rPr>
        <w:t>ifat</w:t>
      </w:r>
      <w:r w:rsidRPr="00A31EA2">
        <w:rPr>
          <w:rFonts w:ascii="Times New Roman" w:hAnsi="Times New Roman" w:cs="Times New Roman"/>
          <w:color w:val="000000" w:themeColor="text1"/>
          <w:spacing w:val="-2"/>
          <w:sz w:val="28"/>
          <w:szCs w:val="28"/>
          <w:lang w:val="uz-Cyrl-UZ" w:eastAsia="ru-RU"/>
        </w:rPr>
        <w:t>la</w:t>
      </w:r>
      <w:r w:rsidRPr="00A31EA2">
        <w:rPr>
          <w:rFonts w:ascii="Times New Roman" w:hAnsi="Times New Roman" w:cs="Times New Roman"/>
          <w:color w:val="000000" w:themeColor="text1"/>
          <w:sz w:val="28"/>
          <w:szCs w:val="28"/>
          <w:lang w:val="uz-Cyrl-UZ" w:eastAsia="ru-RU"/>
        </w:rPr>
        <w:t>r</w:t>
      </w:r>
      <w:r w:rsidR="00EC6215" w:rsidRPr="00EC6215">
        <w:rPr>
          <w:rFonts w:ascii="Times New Roman" w:hAnsi="Times New Roman" w:cs="Times New Roman"/>
          <w:color w:val="000000" w:themeColor="text1"/>
          <w:sz w:val="28"/>
          <w:szCs w:val="28"/>
          <w:lang w:val="uz-Cyrl-UZ" w:eastAsia="ru-RU"/>
        </w:rPr>
        <w:t>i ortib boradi.</w:t>
      </w:r>
    </w:p>
    <w:p w14:paraId="54A62B7C" w14:textId="469CD80B" w:rsidR="00CA7CC9" w:rsidRPr="00827126" w:rsidRDefault="00CA7CC9" w:rsidP="00CB482F">
      <w:pPr>
        <w:spacing w:after="0" w:line="336" w:lineRule="auto"/>
        <w:ind w:firstLine="720"/>
        <w:jc w:val="both"/>
        <w:rPr>
          <w:rFonts w:ascii="Times New Roman" w:hAnsi="Times New Roman" w:cs="Times New Roman"/>
          <w:color w:val="000000" w:themeColor="text1"/>
          <w:sz w:val="28"/>
          <w:szCs w:val="28"/>
          <w:lang w:val="uz-Cyrl-UZ" w:eastAsia="ru-RU"/>
        </w:rPr>
      </w:pPr>
      <w:r w:rsidRPr="00A31EA2">
        <w:rPr>
          <w:rFonts w:ascii="Times New Roman" w:hAnsi="Times New Roman" w:cs="Times New Roman"/>
          <w:color w:val="000000" w:themeColor="text1"/>
          <w:spacing w:val="32"/>
          <w:sz w:val="28"/>
          <w:szCs w:val="28"/>
          <w:lang w:val="uz-Cyrl-UZ" w:eastAsia="ru-RU"/>
        </w:rPr>
        <w:t xml:space="preserve"> </w:t>
      </w:r>
      <w:r w:rsidRPr="00A31EA2">
        <w:rPr>
          <w:rFonts w:ascii="Times New Roman" w:hAnsi="Times New Roman" w:cs="Times New Roman"/>
          <w:color w:val="000000" w:themeColor="text1"/>
          <w:spacing w:val="1"/>
          <w:sz w:val="28"/>
          <w:szCs w:val="28"/>
          <w:lang w:val="uz-Cyrl-UZ" w:eastAsia="ru-RU"/>
        </w:rPr>
        <w:t>Shu</w:t>
      </w:r>
      <w:r w:rsidRPr="00A31EA2">
        <w:rPr>
          <w:rFonts w:ascii="Times New Roman" w:hAnsi="Times New Roman" w:cs="Times New Roman"/>
          <w:color w:val="000000" w:themeColor="text1"/>
          <w:spacing w:val="29"/>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sabab</w:t>
      </w:r>
      <w:r w:rsidR="00EC6215" w:rsidRPr="00EC6215">
        <w:rPr>
          <w:rFonts w:ascii="Times New Roman" w:hAnsi="Times New Roman" w:cs="Times New Roman"/>
          <w:color w:val="000000" w:themeColor="text1"/>
          <w:sz w:val="28"/>
          <w:szCs w:val="28"/>
          <w:lang w:val="uz-Cyrl-UZ" w:eastAsia="ru-RU"/>
        </w:rPr>
        <w:t>dan ham</w:t>
      </w:r>
      <w:r w:rsidR="00EC6215" w:rsidRPr="00EC6215">
        <w:rPr>
          <w:rFonts w:ascii="Times New Roman" w:hAnsi="Times New Roman" w:cs="Times New Roman"/>
          <w:bCs/>
          <w:color w:val="000000" w:themeColor="text1"/>
          <w:sz w:val="28"/>
          <w:szCs w:val="28"/>
          <w:lang w:val="uz-Cyrl-UZ" w:eastAsia="ru-RU"/>
        </w:rPr>
        <w:t xml:space="preserve"> i</w:t>
      </w:r>
      <w:r w:rsidR="00EC6215" w:rsidRPr="00A73843">
        <w:rPr>
          <w:rFonts w:ascii="Times New Roman" w:hAnsi="Times New Roman" w:cs="Times New Roman"/>
          <w:bCs/>
          <w:color w:val="000000" w:themeColor="text1"/>
          <w:sz w:val="28"/>
          <w:szCs w:val="28"/>
          <w:lang w:val="uz-Cyrl-UZ" w:eastAsia="ru-RU"/>
        </w:rPr>
        <w:t>shbilarmonlik ta’limiy o‘yi</w:t>
      </w:r>
      <w:r w:rsidR="00EC6215" w:rsidRPr="00A73843">
        <w:rPr>
          <w:rFonts w:ascii="Times New Roman" w:hAnsi="Times New Roman" w:cs="Times New Roman"/>
          <w:bCs/>
          <w:color w:val="000000" w:themeColor="text1"/>
          <w:spacing w:val="1"/>
          <w:sz w:val="28"/>
          <w:szCs w:val="28"/>
          <w:lang w:val="uz-Cyrl-UZ" w:eastAsia="ru-RU"/>
        </w:rPr>
        <w:t>n</w:t>
      </w:r>
      <w:r w:rsidR="00EC6215" w:rsidRPr="00A73843">
        <w:rPr>
          <w:rFonts w:ascii="Times New Roman" w:hAnsi="Times New Roman" w:cs="Times New Roman"/>
          <w:bCs/>
          <w:color w:val="000000" w:themeColor="text1"/>
          <w:sz w:val="28"/>
          <w:szCs w:val="28"/>
          <w:lang w:val="uz-Cyrl-UZ" w:eastAsia="ru-RU"/>
        </w:rPr>
        <w:t>lari</w:t>
      </w:r>
      <w:r w:rsidRPr="00A31EA2">
        <w:rPr>
          <w:rFonts w:ascii="Times New Roman" w:hAnsi="Times New Roman" w:cs="Times New Roman"/>
          <w:color w:val="000000" w:themeColor="text1"/>
          <w:spacing w:val="33"/>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t</w:t>
      </w:r>
      <w:r w:rsidRPr="00A31EA2">
        <w:rPr>
          <w:rFonts w:ascii="Times New Roman" w:hAnsi="Times New Roman" w:cs="Times New Roman"/>
          <w:color w:val="000000" w:themeColor="text1"/>
          <w:spacing w:val="-2"/>
          <w:sz w:val="28"/>
          <w:szCs w:val="28"/>
          <w:lang w:val="uz-Cyrl-UZ" w:eastAsia="ru-RU"/>
        </w:rPr>
        <w:t>u</w:t>
      </w:r>
      <w:r w:rsidRPr="00A31EA2">
        <w:rPr>
          <w:rFonts w:ascii="Times New Roman" w:hAnsi="Times New Roman" w:cs="Times New Roman"/>
          <w:color w:val="000000" w:themeColor="text1"/>
          <w:sz w:val="28"/>
          <w:szCs w:val="28"/>
          <w:lang w:val="uz-Cyrl-UZ" w:eastAsia="ru-RU"/>
        </w:rPr>
        <w:t>rli</w:t>
      </w:r>
      <w:r w:rsidRPr="00A31EA2">
        <w:rPr>
          <w:rFonts w:ascii="Times New Roman" w:hAnsi="Times New Roman" w:cs="Times New Roman"/>
          <w:color w:val="000000" w:themeColor="text1"/>
          <w:spacing w:val="32"/>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ijtimoi</w:t>
      </w:r>
      <w:r w:rsidRPr="00A31EA2">
        <w:rPr>
          <w:rFonts w:ascii="Times New Roman" w:hAnsi="Times New Roman" w:cs="Times New Roman"/>
          <w:color w:val="000000" w:themeColor="text1"/>
          <w:spacing w:val="3"/>
          <w:sz w:val="28"/>
          <w:szCs w:val="28"/>
          <w:lang w:val="uz-Cyrl-UZ" w:eastAsia="ru-RU"/>
        </w:rPr>
        <w:t>y</w:t>
      </w:r>
      <w:r w:rsidRPr="00A31EA2">
        <w:rPr>
          <w:rFonts w:ascii="Times New Roman" w:hAnsi="Times New Roman" w:cs="Times New Roman"/>
          <w:color w:val="000000" w:themeColor="text1"/>
          <w:spacing w:val="1"/>
          <w:sz w:val="28"/>
          <w:szCs w:val="28"/>
          <w:lang w:val="uz-Cyrl-UZ" w:eastAsia="ru-RU"/>
        </w:rPr>
        <w:t>-</w:t>
      </w:r>
      <w:r w:rsidR="00EC6215" w:rsidRPr="00EC6215">
        <w:rPr>
          <w:rFonts w:ascii="Times New Roman" w:hAnsi="Times New Roman" w:cs="Times New Roman"/>
          <w:color w:val="000000" w:themeColor="text1"/>
          <w:spacing w:val="1"/>
          <w:sz w:val="28"/>
          <w:szCs w:val="28"/>
          <w:lang w:val="uz-Cyrl-UZ" w:eastAsia="ru-RU"/>
        </w:rPr>
        <w:t>ruhiy</w:t>
      </w:r>
      <w:r w:rsidRPr="00A31EA2">
        <w:rPr>
          <w:rFonts w:ascii="Times New Roman" w:hAnsi="Times New Roman" w:cs="Times New Roman"/>
          <w:color w:val="000000" w:themeColor="text1"/>
          <w:spacing w:val="33"/>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tav</w:t>
      </w:r>
      <w:r w:rsidRPr="00A31EA2">
        <w:rPr>
          <w:rFonts w:ascii="Times New Roman" w:hAnsi="Times New Roman" w:cs="Times New Roman"/>
          <w:color w:val="000000" w:themeColor="text1"/>
          <w:spacing w:val="-1"/>
          <w:sz w:val="28"/>
          <w:szCs w:val="28"/>
          <w:lang w:val="uz-Cyrl-UZ" w:eastAsia="ru-RU"/>
        </w:rPr>
        <w:t>s</w:t>
      </w:r>
      <w:r w:rsidRPr="00A31EA2">
        <w:rPr>
          <w:rFonts w:ascii="Times New Roman" w:hAnsi="Times New Roman" w:cs="Times New Roman"/>
          <w:color w:val="000000" w:themeColor="text1"/>
          <w:sz w:val="28"/>
          <w:szCs w:val="28"/>
          <w:lang w:val="uz-Cyrl-UZ" w:eastAsia="ru-RU"/>
        </w:rPr>
        <w:t>ifga</w:t>
      </w:r>
      <w:r w:rsidRPr="00A31EA2">
        <w:rPr>
          <w:rFonts w:ascii="Times New Roman" w:hAnsi="Times New Roman" w:cs="Times New Roman"/>
          <w:color w:val="000000" w:themeColor="text1"/>
          <w:spacing w:val="33"/>
          <w:sz w:val="28"/>
          <w:szCs w:val="28"/>
          <w:lang w:val="uz-Cyrl-UZ" w:eastAsia="ru-RU"/>
        </w:rPr>
        <w:t xml:space="preserve"> </w:t>
      </w:r>
      <w:r w:rsidRPr="00A31EA2">
        <w:rPr>
          <w:rFonts w:ascii="Times New Roman" w:hAnsi="Times New Roman" w:cs="Times New Roman"/>
          <w:color w:val="000000" w:themeColor="text1"/>
          <w:spacing w:val="-2"/>
          <w:sz w:val="28"/>
          <w:szCs w:val="28"/>
          <w:lang w:val="uz-Cyrl-UZ" w:eastAsia="ru-RU"/>
        </w:rPr>
        <w:t>e</w:t>
      </w:r>
      <w:r w:rsidRPr="00A31EA2">
        <w:rPr>
          <w:rFonts w:ascii="Times New Roman" w:hAnsi="Times New Roman" w:cs="Times New Roman"/>
          <w:color w:val="000000" w:themeColor="text1"/>
          <w:sz w:val="28"/>
          <w:szCs w:val="28"/>
          <w:lang w:val="uz-Cyrl-UZ" w:eastAsia="ru-RU"/>
        </w:rPr>
        <w:t>ga</w:t>
      </w:r>
      <w:r w:rsidR="00EC6215" w:rsidRPr="00EC6215">
        <w:rPr>
          <w:rFonts w:ascii="Times New Roman" w:hAnsi="Times New Roman" w:cs="Times New Roman"/>
          <w:color w:val="000000" w:themeColor="text1"/>
          <w:sz w:val="28"/>
          <w:szCs w:val="28"/>
          <w:lang w:val="uz-Cyrl-UZ" w:eastAsia="ru-RU"/>
        </w:rPr>
        <w:t xml:space="preserve"> bo‘lib,</w:t>
      </w:r>
      <w:r w:rsidRPr="00A31EA2">
        <w:rPr>
          <w:rFonts w:ascii="Times New Roman" w:hAnsi="Times New Roman" w:cs="Times New Roman"/>
          <w:color w:val="000000" w:themeColor="text1"/>
          <w:sz w:val="28"/>
          <w:szCs w:val="28"/>
          <w:lang w:val="uz-Cyrl-UZ" w:eastAsia="ru-RU"/>
        </w:rPr>
        <w:t xml:space="preserve"> </w:t>
      </w:r>
      <w:r w:rsidR="00EC6215" w:rsidRPr="00EC6215">
        <w:rPr>
          <w:rFonts w:ascii="Times New Roman" w:hAnsi="Times New Roman" w:cs="Times New Roman"/>
          <w:color w:val="000000" w:themeColor="text1"/>
          <w:sz w:val="28"/>
          <w:szCs w:val="28"/>
          <w:lang w:val="uz-Cyrl-UZ" w:eastAsia="ru-RU"/>
        </w:rPr>
        <w:t xml:space="preserve"> dars </w:t>
      </w:r>
      <w:r w:rsidRPr="00A31EA2">
        <w:rPr>
          <w:rFonts w:ascii="Times New Roman" w:hAnsi="Times New Roman" w:cs="Times New Roman"/>
          <w:color w:val="000000" w:themeColor="text1"/>
          <w:sz w:val="28"/>
          <w:szCs w:val="28"/>
          <w:lang w:val="uz-Cyrl-UZ" w:eastAsia="ru-RU"/>
        </w:rPr>
        <w:t>sifatini oshiradi, o‘quv jarayonida</w:t>
      </w:r>
      <w:r w:rsidR="00EC6215" w:rsidRPr="00EC6215">
        <w:rPr>
          <w:rFonts w:ascii="Times New Roman" w:hAnsi="Times New Roman" w:cs="Times New Roman"/>
          <w:color w:val="000000" w:themeColor="text1"/>
          <w:sz w:val="28"/>
          <w:szCs w:val="28"/>
          <w:lang w:val="uz-Cyrl-UZ" w:eastAsia="ru-RU"/>
        </w:rPr>
        <w:t xml:space="preserve"> maqsadli </w:t>
      </w:r>
      <w:r w:rsidRPr="00A31EA2">
        <w:rPr>
          <w:rFonts w:ascii="Times New Roman" w:hAnsi="Times New Roman" w:cs="Times New Roman"/>
          <w:color w:val="000000" w:themeColor="text1"/>
          <w:sz w:val="28"/>
          <w:szCs w:val="28"/>
          <w:lang w:val="uz-Cyrl-UZ" w:eastAsia="ru-RU"/>
        </w:rPr>
        <w:t xml:space="preserve"> foydalanish</w:t>
      </w:r>
      <w:r w:rsidR="00EC6215" w:rsidRPr="00EC6215">
        <w:rPr>
          <w:rFonts w:ascii="Times New Roman" w:hAnsi="Times New Roman" w:cs="Times New Roman"/>
          <w:color w:val="000000" w:themeColor="text1"/>
          <w:sz w:val="28"/>
          <w:szCs w:val="28"/>
          <w:lang w:val="uz-Cyrl-UZ" w:eastAsia="ru-RU"/>
        </w:rPr>
        <w:t xml:space="preserve"> esa, </w:t>
      </w:r>
      <w:r w:rsidRPr="00A31EA2">
        <w:rPr>
          <w:rFonts w:ascii="Times New Roman" w:hAnsi="Times New Roman" w:cs="Times New Roman"/>
          <w:color w:val="000000" w:themeColor="text1"/>
          <w:sz w:val="28"/>
          <w:szCs w:val="28"/>
          <w:lang w:val="uz-Cyrl-UZ" w:eastAsia="ru-RU"/>
        </w:rPr>
        <w:t xml:space="preserve">shak-shubhasiz kutilgan  samarani beradi. Aynan </w:t>
      </w:r>
      <w:r w:rsidR="00EC6215" w:rsidRPr="00EC6215">
        <w:rPr>
          <w:rFonts w:ascii="Times New Roman" w:hAnsi="Times New Roman" w:cs="Times New Roman"/>
          <w:color w:val="000000" w:themeColor="text1"/>
          <w:sz w:val="28"/>
          <w:szCs w:val="28"/>
          <w:lang w:val="uz-Cyrl-UZ" w:eastAsia="ru-RU"/>
        </w:rPr>
        <w:t xml:space="preserve"> bunday  dars bosqichlaridagi </w:t>
      </w:r>
      <w:r w:rsidRPr="00A31EA2">
        <w:rPr>
          <w:rFonts w:ascii="Times New Roman" w:hAnsi="Times New Roman" w:cs="Times New Roman"/>
          <w:color w:val="000000" w:themeColor="text1"/>
          <w:sz w:val="28"/>
          <w:szCs w:val="28"/>
          <w:lang w:val="uz-Cyrl-UZ" w:eastAsia="ru-RU"/>
        </w:rPr>
        <w:t xml:space="preserve"> faol o‘qitish metodlari</w:t>
      </w:r>
      <w:r w:rsidR="00EC6215" w:rsidRPr="00EC6215">
        <w:rPr>
          <w:rFonts w:ascii="Times New Roman" w:hAnsi="Times New Roman" w:cs="Times New Roman"/>
          <w:color w:val="000000" w:themeColor="text1"/>
          <w:sz w:val="28"/>
          <w:szCs w:val="28"/>
          <w:lang w:val="uz-Cyrl-UZ" w:eastAsia="ru-RU"/>
        </w:rPr>
        <w:t>, ta’limiy</w:t>
      </w:r>
      <w:r w:rsidRPr="00A31EA2">
        <w:rPr>
          <w:rFonts w:ascii="Times New Roman" w:hAnsi="Times New Roman" w:cs="Times New Roman"/>
          <w:color w:val="000000" w:themeColor="text1"/>
          <w:sz w:val="28"/>
          <w:szCs w:val="28"/>
          <w:lang w:val="uz-Cyrl-UZ" w:eastAsia="ru-RU"/>
        </w:rPr>
        <w:t xml:space="preserve"> o‘yinlar</w:t>
      </w:r>
      <w:r w:rsidR="00EC6215" w:rsidRPr="00EC6215">
        <w:rPr>
          <w:rFonts w:ascii="Times New Roman" w:hAnsi="Times New Roman" w:cs="Times New Roman"/>
          <w:color w:val="000000" w:themeColor="text1"/>
          <w:sz w:val="28"/>
          <w:szCs w:val="28"/>
          <w:lang w:val="uz-Cyrl-UZ" w:eastAsia="ru-RU"/>
        </w:rPr>
        <w:t xml:space="preserve"> vaqti chegaralangan muddatda olib botilishi maqsadga muvofiq.</w:t>
      </w:r>
      <w:r w:rsidR="00EC6215" w:rsidRPr="00EC6215">
        <w:rPr>
          <w:rFonts w:ascii="Times New Roman" w:hAnsi="Times New Roman" w:cs="Times New Roman"/>
          <w:bCs/>
          <w:color w:val="000000" w:themeColor="text1"/>
          <w:sz w:val="28"/>
          <w:szCs w:val="28"/>
          <w:lang w:val="uz-Cyrl-UZ" w:eastAsia="ru-RU"/>
        </w:rPr>
        <w:t xml:space="preserve"> </w:t>
      </w:r>
      <w:r w:rsidR="00EC6215" w:rsidRPr="009E5F6F">
        <w:rPr>
          <w:rFonts w:ascii="Times New Roman" w:hAnsi="Times New Roman" w:cs="Times New Roman"/>
          <w:bCs/>
          <w:color w:val="000000" w:themeColor="text1"/>
          <w:sz w:val="28"/>
          <w:szCs w:val="28"/>
          <w:lang w:val="uz-Cyrl-UZ" w:eastAsia="ru-RU"/>
        </w:rPr>
        <w:t>I</w:t>
      </w:r>
      <w:r w:rsidR="00EC6215" w:rsidRPr="00A73843">
        <w:rPr>
          <w:rFonts w:ascii="Times New Roman" w:hAnsi="Times New Roman" w:cs="Times New Roman"/>
          <w:bCs/>
          <w:color w:val="000000" w:themeColor="text1"/>
          <w:sz w:val="28"/>
          <w:szCs w:val="28"/>
          <w:lang w:val="uz-Cyrl-UZ" w:eastAsia="ru-RU"/>
        </w:rPr>
        <w:t>shbilarmonlik ta’limiy o‘yi</w:t>
      </w:r>
      <w:r w:rsidR="00EC6215" w:rsidRPr="00A73843">
        <w:rPr>
          <w:rFonts w:ascii="Times New Roman" w:hAnsi="Times New Roman" w:cs="Times New Roman"/>
          <w:bCs/>
          <w:color w:val="000000" w:themeColor="text1"/>
          <w:spacing w:val="1"/>
          <w:sz w:val="28"/>
          <w:szCs w:val="28"/>
          <w:lang w:val="uz-Cyrl-UZ" w:eastAsia="ru-RU"/>
        </w:rPr>
        <w:t>n</w:t>
      </w:r>
      <w:r w:rsidR="00EC6215" w:rsidRPr="00A73843">
        <w:rPr>
          <w:rFonts w:ascii="Times New Roman" w:hAnsi="Times New Roman" w:cs="Times New Roman"/>
          <w:bCs/>
          <w:color w:val="000000" w:themeColor="text1"/>
          <w:sz w:val="28"/>
          <w:szCs w:val="28"/>
          <w:lang w:val="uz-Cyrl-UZ" w:eastAsia="ru-RU"/>
        </w:rPr>
        <w:t>lari</w:t>
      </w:r>
      <w:r w:rsidR="00EC6215" w:rsidRPr="00EC6215">
        <w:rPr>
          <w:rFonts w:ascii="Times New Roman" w:hAnsi="Times New Roman" w:cs="Times New Roman"/>
          <w:bCs/>
          <w:color w:val="000000" w:themeColor="text1"/>
          <w:sz w:val="28"/>
          <w:szCs w:val="28"/>
          <w:lang w:val="uz-Cyrl-UZ" w:eastAsia="ru-RU"/>
        </w:rPr>
        <w:t>da</w:t>
      </w:r>
      <w:r w:rsidRPr="00A31EA2">
        <w:rPr>
          <w:rFonts w:ascii="Times New Roman" w:hAnsi="Times New Roman" w:cs="Times New Roman"/>
          <w:color w:val="000000" w:themeColor="text1"/>
          <w:sz w:val="28"/>
          <w:szCs w:val="28"/>
          <w:lang w:val="uz-Cyrl-UZ" w:eastAsia="ru-RU"/>
        </w:rPr>
        <w:t xml:space="preserve"> bir nafar, ikkita </w:t>
      </w:r>
      <w:r w:rsidR="00F454F0" w:rsidRPr="00A31EA2">
        <w:rPr>
          <w:rFonts w:ascii="Times New Roman" w:hAnsi="Times New Roman" w:cs="Times New Roman"/>
          <w:color w:val="000000" w:themeColor="text1"/>
          <w:sz w:val="28"/>
          <w:szCs w:val="28"/>
          <w:lang w:val="uz-Cyrl-UZ" w:eastAsia="ru-RU"/>
        </w:rPr>
        <w:t>o‘quvchi</w:t>
      </w:r>
      <w:r w:rsidRPr="00A31EA2">
        <w:rPr>
          <w:rFonts w:ascii="Times New Roman" w:hAnsi="Times New Roman" w:cs="Times New Roman"/>
          <w:color w:val="000000" w:themeColor="text1"/>
          <w:sz w:val="28"/>
          <w:szCs w:val="28"/>
          <w:lang w:val="uz-Cyrl-UZ" w:eastAsia="ru-RU"/>
        </w:rPr>
        <w:t>dan tortib</w:t>
      </w:r>
      <w:r w:rsidR="00EC6215" w:rsidRPr="00EC6215">
        <w:rPr>
          <w:rFonts w:ascii="Times New Roman" w:hAnsi="Times New Roman" w:cs="Times New Roman"/>
          <w:color w:val="000000" w:themeColor="text1"/>
          <w:sz w:val="28"/>
          <w:szCs w:val="28"/>
          <w:lang w:val="uz-Cyrl-UZ" w:eastAsia="ru-RU"/>
        </w:rPr>
        <w:t>,</w:t>
      </w:r>
      <w:r w:rsidRPr="00A31EA2">
        <w:rPr>
          <w:rFonts w:ascii="Times New Roman" w:hAnsi="Times New Roman" w:cs="Times New Roman"/>
          <w:color w:val="000000" w:themeColor="text1"/>
          <w:sz w:val="28"/>
          <w:szCs w:val="28"/>
          <w:lang w:val="uz-Cyrl-UZ" w:eastAsia="ru-RU"/>
        </w:rPr>
        <w:t xml:space="preserve"> to o‘n </w:t>
      </w:r>
      <w:r w:rsidR="00EC6215" w:rsidRPr="00EC6215">
        <w:rPr>
          <w:rFonts w:ascii="Times New Roman" w:hAnsi="Times New Roman" w:cs="Times New Roman"/>
          <w:color w:val="000000" w:themeColor="text1"/>
          <w:sz w:val="28"/>
          <w:szCs w:val="28"/>
          <w:lang w:val="uz-Cyrl-UZ" w:eastAsia="ru-RU"/>
        </w:rPr>
        <w:t xml:space="preserve"> bir </w:t>
      </w:r>
      <w:r w:rsidRPr="00A31EA2">
        <w:rPr>
          <w:rFonts w:ascii="Times New Roman" w:hAnsi="Times New Roman" w:cs="Times New Roman"/>
          <w:color w:val="000000" w:themeColor="text1"/>
          <w:sz w:val="28"/>
          <w:szCs w:val="28"/>
          <w:lang w:val="uz-Cyrl-UZ" w:eastAsia="ru-RU"/>
        </w:rPr>
        <w:t>nafar o‘quvchigacha ishtirok etishi mumkin</w:t>
      </w:r>
      <w:r w:rsidR="00EC6215" w:rsidRPr="00EC6215">
        <w:rPr>
          <w:rFonts w:ascii="Times New Roman" w:hAnsi="Times New Roman" w:cs="Times New Roman"/>
          <w:color w:val="000000" w:themeColor="text1"/>
          <w:sz w:val="28"/>
          <w:szCs w:val="28"/>
          <w:lang w:val="uz-Cyrl-UZ" w:eastAsia="ru-RU"/>
        </w:rPr>
        <w:t xml:space="preserve">. </w:t>
      </w:r>
      <w:r w:rsidR="00EC6215" w:rsidRPr="00827126">
        <w:rPr>
          <w:rFonts w:ascii="Times New Roman" w:hAnsi="Times New Roman" w:cs="Times New Roman"/>
          <w:color w:val="000000" w:themeColor="text1"/>
          <w:sz w:val="28"/>
          <w:szCs w:val="28"/>
          <w:lang w:val="uz-Cyrl-UZ" w:eastAsia="ru-RU"/>
        </w:rPr>
        <w:t>Misol uchun,</w:t>
      </w:r>
      <w:r w:rsidR="00827126" w:rsidRPr="00827126">
        <w:rPr>
          <w:rFonts w:ascii="Times New Roman" w:hAnsi="Times New Roman" w:cs="Times New Roman"/>
          <w:color w:val="000000" w:themeColor="text1"/>
          <w:sz w:val="28"/>
          <w:szCs w:val="28"/>
          <w:lang w:val="uz-Cyrl-UZ" w:eastAsia="ru-RU"/>
        </w:rPr>
        <w:t xml:space="preserve"> “Sayohatchi ploneta”, “Bilimlar qasri” kabi </w:t>
      </w:r>
      <w:r w:rsidR="00827126" w:rsidRPr="00827126">
        <w:rPr>
          <w:rFonts w:ascii="Times New Roman" w:hAnsi="Times New Roman" w:cs="Times New Roman"/>
          <w:bCs/>
          <w:color w:val="000000" w:themeColor="text1"/>
          <w:sz w:val="28"/>
          <w:szCs w:val="28"/>
          <w:lang w:val="uz-Cyrl-UZ" w:eastAsia="ru-RU"/>
        </w:rPr>
        <w:t>i</w:t>
      </w:r>
      <w:r w:rsidR="00827126" w:rsidRPr="00A73843">
        <w:rPr>
          <w:rFonts w:ascii="Times New Roman" w:hAnsi="Times New Roman" w:cs="Times New Roman"/>
          <w:bCs/>
          <w:color w:val="000000" w:themeColor="text1"/>
          <w:sz w:val="28"/>
          <w:szCs w:val="28"/>
          <w:lang w:val="uz-Cyrl-UZ" w:eastAsia="ru-RU"/>
        </w:rPr>
        <w:t>shbilarmonlik ta’limiy o‘yi</w:t>
      </w:r>
      <w:r w:rsidR="00827126" w:rsidRPr="00A73843">
        <w:rPr>
          <w:rFonts w:ascii="Times New Roman" w:hAnsi="Times New Roman" w:cs="Times New Roman"/>
          <w:bCs/>
          <w:color w:val="000000" w:themeColor="text1"/>
          <w:spacing w:val="1"/>
          <w:sz w:val="28"/>
          <w:szCs w:val="28"/>
          <w:lang w:val="uz-Cyrl-UZ" w:eastAsia="ru-RU"/>
        </w:rPr>
        <w:t>n</w:t>
      </w:r>
      <w:r w:rsidR="00827126" w:rsidRPr="00A73843">
        <w:rPr>
          <w:rFonts w:ascii="Times New Roman" w:hAnsi="Times New Roman" w:cs="Times New Roman"/>
          <w:bCs/>
          <w:color w:val="000000" w:themeColor="text1"/>
          <w:sz w:val="28"/>
          <w:szCs w:val="28"/>
          <w:lang w:val="uz-Cyrl-UZ" w:eastAsia="ru-RU"/>
        </w:rPr>
        <w:t>lari</w:t>
      </w:r>
      <w:r w:rsidR="00827126" w:rsidRPr="00827126">
        <w:rPr>
          <w:rFonts w:ascii="Times New Roman" w:hAnsi="Times New Roman" w:cs="Times New Roman"/>
          <w:bCs/>
          <w:color w:val="000000" w:themeColor="text1"/>
          <w:sz w:val="28"/>
          <w:szCs w:val="28"/>
          <w:lang w:val="uz-Cyrl-UZ" w:eastAsia="ru-RU"/>
        </w:rPr>
        <w:t>ni aytish mumkin.</w:t>
      </w:r>
    </w:p>
    <w:p w14:paraId="54518EF9" w14:textId="607251F2" w:rsidR="009A59D6" w:rsidRPr="009A59D6" w:rsidRDefault="00CA7CC9" w:rsidP="009A59D6">
      <w:pPr>
        <w:spacing w:after="0" w:line="336" w:lineRule="auto"/>
        <w:ind w:firstLine="720"/>
        <w:jc w:val="both"/>
        <w:rPr>
          <w:rFonts w:ascii="Times New Roman" w:hAnsi="Times New Roman" w:cs="Times New Roman"/>
          <w:color w:val="000000" w:themeColor="text1"/>
          <w:sz w:val="28"/>
          <w:szCs w:val="28"/>
          <w:lang w:val="uz-Cyrl-UZ" w:eastAsia="ru-RU"/>
        </w:rPr>
      </w:pPr>
      <w:r w:rsidRPr="00A31EA2">
        <w:rPr>
          <w:rFonts w:ascii="Times New Roman" w:hAnsi="Times New Roman" w:cs="Times New Roman"/>
          <w:color w:val="000000" w:themeColor="text1"/>
          <w:sz w:val="28"/>
          <w:szCs w:val="28"/>
          <w:lang w:val="uz-Cyrl-UZ" w:eastAsia="ru-RU"/>
        </w:rPr>
        <w:t>Mazk</w:t>
      </w:r>
      <w:r w:rsidRPr="00A31EA2">
        <w:rPr>
          <w:rFonts w:ascii="Times New Roman" w:hAnsi="Times New Roman" w:cs="Times New Roman"/>
          <w:color w:val="000000" w:themeColor="text1"/>
          <w:spacing w:val="-2"/>
          <w:sz w:val="28"/>
          <w:szCs w:val="28"/>
          <w:lang w:val="uz-Cyrl-UZ" w:eastAsia="ru-RU"/>
        </w:rPr>
        <w:t>u</w:t>
      </w:r>
      <w:r w:rsidRPr="00A31EA2">
        <w:rPr>
          <w:rFonts w:ascii="Times New Roman" w:hAnsi="Times New Roman" w:cs="Times New Roman"/>
          <w:color w:val="000000" w:themeColor="text1"/>
          <w:sz w:val="28"/>
          <w:szCs w:val="28"/>
          <w:lang w:val="uz-Cyrl-UZ" w:eastAsia="ru-RU"/>
        </w:rPr>
        <w:t xml:space="preserve">r </w:t>
      </w:r>
      <w:r w:rsidRPr="00A31EA2">
        <w:rPr>
          <w:rFonts w:ascii="Times New Roman" w:hAnsi="Times New Roman" w:cs="Times New Roman"/>
          <w:color w:val="000000" w:themeColor="text1"/>
          <w:spacing w:val="2"/>
          <w:sz w:val="28"/>
          <w:szCs w:val="28"/>
          <w:lang w:val="uz-Cyrl-UZ" w:eastAsia="ru-RU"/>
        </w:rPr>
        <w:t>o‘</w:t>
      </w:r>
      <w:r w:rsidRPr="00A31EA2">
        <w:rPr>
          <w:rFonts w:ascii="Times New Roman" w:hAnsi="Times New Roman" w:cs="Times New Roman"/>
          <w:color w:val="000000" w:themeColor="text1"/>
          <w:sz w:val="28"/>
          <w:szCs w:val="28"/>
          <w:lang w:val="uz-Cyrl-UZ" w:eastAsia="ru-RU"/>
        </w:rPr>
        <w:t>yinlarn</w:t>
      </w:r>
      <w:r w:rsidRPr="00A31EA2">
        <w:rPr>
          <w:rFonts w:ascii="Times New Roman" w:hAnsi="Times New Roman" w:cs="Times New Roman"/>
          <w:color w:val="000000" w:themeColor="text1"/>
          <w:spacing w:val="-1"/>
          <w:sz w:val="28"/>
          <w:szCs w:val="28"/>
          <w:lang w:val="uz-Cyrl-UZ" w:eastAsia="ru-RU"/>
        </w:rPr>
        <w:t>in</w:t>
      </w:r>
      <w:r w:rsidRPr="00A31EA2">
        <w:rPr>
          <w:rFonts w:ascii="Times New Roman" w:hAnsi="Times New Roman" w:cs="Times New Roman"/>
          <w:color w:val="000000" w:themeColor="text1"/>
          <w:sz w:val="28"/>
          <w:szCs w:val="28"/>
          <w:lang w:val="uz-Cyrl-UZ" w:eastAsia="ru-RU"/>
        </w:rPr>
        <w:t>g</w:t>
      </w:r>
      <w:r w:rsidRPr="00A31EA2">
        <w:rPr>
          <w:rFonts w:ascii="Times New Roman" w:hAnsi="Times New Roman" w:cs="Times New Roman"/>
          <w:color w:val="000000" w:themeColor="text1"/>
          <w:spacing w:val="2"/>
          <w:sz w:val="28"/>
          <w:szCs w:val="28"/>
          <w:lang w:val="uz-Cyrl-UZ" w:eastAsia="ru-RU"/>
        </w:rPr>
        <w:t xml:space="preserve"> </w:t>
      </w:r>
      <w:r w:rsidRPr="00A31EA2">
        <w:rPr>
          <w:rFonts w:ascii="Times New Roman" w:hAnsi="Times New Roman" w:cs="Times New Roman"/>
          <w:color w:val="000000" w:themeColor="text1"/>
          <w:spacing w:val="1"/>
          <w:sz w:val="28"/>
          <w:szCs w:val="28"/>
          <w:lang w:val="uz-Cyrl-UZ" w:eastAsia="ru-RU"/>
        </w:rPr>
        <w:t>n</w:t>
      </w:r>
      <w:r w:rsidRPr="00A31EA2">
        <w:rPr>
          <w:rFonts w:ascii="Times New Roman" w:hAnsi="Times New Roman" w:cs="Times New Roman"/>
          <w:color w:val="000000" w:themeColor="text1"/>
          <w:sz w:val="28"/>
          <w:szCs w:val="28"/>
          <w:lang w:val="uz-Cyrl-UZ" w:eastAsia="ru-RU"/>
        </w:rPr>
        <w:t>az</w:t>
      </w:r>
      <w:r w:rsidRPr="00A31EA2">
        <w:rPr>
          <w:rFonts w:ascii="Times New Roman" w:hAnsi="Times New Roman" w:cs="Times New Roman"/>
          <w:color w:val="000000" w:themeColor="text1"/>
          <w:spacing w:val="-1"/>
          <w:sz w:val="28"/>
          <w:szCs w:val="28"/>
          <w:lang w:val="uz-Cyrl-UZ" w:eastAsia="ru-RU"/>
        </w:rPr>
        <w:t>ar</w:t>
      </w:r>
      <w:r w:rsidRPr="00A31EA2">
        <w:rPr>
          <w:rFonts w:ascii="Times New Roman" w:hAnsi="Times New Roman" w:cs="Times New Roman"/>
          <w:color w:val="000000" w:themeColor="text1"/>
          <w:sz w:val="28"/>
          <w:szCs w:val="28"/>
          <w:lang w:val="uz-Cyrl-UZ" w:eastAsia="ru-RU"/>
        </w:rPr>
        <w:t>iy</w:t>
      </w:r>
      <w:r w:rsidRPr="00A31EA2">
        <w:rPr>
          <w:rFonts w:ascii="Times New Roman" w:hAnsi="Times New Roman" w:cs="Times New Roman"/>
          <w:color w:val="000000" w:themeColor="text1"/>
          <w:spacing w:val="2"/>
          <w:sz w:val="28"/>
          <w:szCs w:val="28"/>
          <w:lang w:val="uz-Cyrl-UZ" w:eastAsia="ru-RU"/>
        </w:rPr>
        <w:t xml:space="preserve"> </w:t>
      </w:r>
      <w:r w:rsidRPr="00A31EA2">
        <w:rPr>
          <w:rFonts w:ascii="Times New Roman" w:hAnsi="Times New Roman" w:cs="Times New Roman"/>
          <w:color w:val="000000" w:themeColor="text1"/>
          <w:spacing w:val="-1"/>
          <w:sz w:val="28"/>
          <w:szCs w:val="28"/>
          <w:lang w:val="uz-Cyrl-UZ" w:eastAsia="ru-RU"/>
        </w:rPr>
        <w:t>va</w:t>
      </w:r>
      <w:r w:rsidRPr="00A31EA2">
        <w:rPr>
          <w:rFonts w:ascii="Times New Roman" w:hAnsi="Times New Roman" w:cs="Times New Roman"/>
          <w:color w:val="000000" w:themeColor="text1"/>
          <w:spacing w:val="1"/>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a</w:t>
      </w:r>
      <w:r w:rsidRPr="00A31EA2">
        <w:rPr>
          <w:rFonts w:ascii="Times New Roman" w:hAnsi="Times New Roman" w:cs="Times New Roman"/>
          <w:color w:val="000000" w:themeColor="text1"/>
          <w:spacing w:val="-1"/>
          <w:sz w:val="28"/>
          <w:szCs w:val="28"/>
          <w:lang w:val="uz-Cyrl-UZ" w:eastAsia="ru-RU"/>
        </w:rPr>
        <w:t>m</w:t>
      </w:r>
      <w:r w:rsidRPr="00A31EA2">
        <w:rPr>
          <w:rFonts w:ascii="Times New Roman" w:hAnsi="Times New Roman" w:cs="Times New Roman"/>
          <w:color w:val="000000" w:themeColor="text1"/>
          <w:sz w:val="28"/>
          <w:szCs w:val="28"/>
          <w:lang w:val="uz-Cyrl-UZ" w:eastAsia="ru-RU"/>
        </w:rPr>
        <w:t>aliy jiha</w:t>
      </w:r>
      <w:r w:rsidRPr="00A31EA2">
        <w:rPr>
          <w:rFonts w:ascii="Times New Roman" w:hAnsi="Times New Roman" w:cs="Times New Roman"/>
          <w:color w:val="000000" w:themeColor="text1"/>
          <w:spacing w:val="-1"/>
          <w:sz w:val="28"/>
          <w:szCs w:val="28"/>
          <w:lang w:val="uz-Cyrl-UZ" w:eastAsia="ru-RU"/>
        </w:rPr>
        <w:t>t</w:t>
      </w:r>
      <w:r w:rsidRPr="00A31EA2">
        <w:rPr>
          <w:rFonts w:ascii="Times New Roman" w:hAnsi="Times New Roman" w:cs="Times New Roman"/>
          <w:color w:val="000000" w:themeColor="text1"/>
          <w:sz w:val="28"/>
          <w:szCs w:val="28"/>
          <w:lang w:val="uz-Cyrl-UZ" w:eastAsia="ru-RU"/>
        </w:rPr>
        <w:t>d</w:t>
      </w:r>
      <w:r w:rsidRPr="00A31EA2">
        <w:rPr>
          <w:rFonts w:ascii="Times New Roman" w:hAnsi="Times New Roman" w:cs="Times New Roman"/>
          <w:color w:val="000000" w:themeColor="text1"/>
          <w:spacing w:val="-1"/>
          <w:sz w:val="28"/>
          <w:szCs w:val="28"/>
          <w:lang w:val="uz-Cyrl-UZ" w:eastAsia="ru-RU"/>
        </w:rPr>
        <w:t>a</w:t>
      </w:r>
      <w:r w:rsidRPr="00A31EA2">
        <w:rPr>
          <w:rFonts w:ascii="Times New Roman" w:hAnsi="Times New Roman" w:cs="Times New Roman"/>
          <w:color w:val="000000" w:themeColor="text1"/>
          <w:sz w:val="28"/>
          <w:szCs w:val="28"/>
          <w:lang w:val="uz-Cyrl-UZ" w:eastAsia="ru-RU"/>
        </w:rPr>
        <w:t>n</w:t>
      </w:r>
      <w:r w:rsidRPr="00A31EA2">
        <w:rPr>
          <w:rFonts w:ascii="Times New Roman" w:hAnsi="Times New Roman" w:cs="Times New Roman"/>
          <w:color w:val="000000" w:themeColor="text1"/>
          <w:spacing w:val="2"/>
          <w:sz w:val="28"/>
          <w:szCs w:val="28"/>
          <w:lang w:val="uz-Cyrl-UZ" w:eastAsia="ru-RU"/>
        </w:rPr>
        <w:t xml:space="preserve"> </w:t>
      </w:r>
      <w:r w:rsidRPr="00A31EA2">
        <w:rPr>
          <w:rFonts w:ascii="Times New Roman" w:hAnsi="Times New Roman" w:cs="Times New Roman"/>
          <w:color w:val="000000" w:themeColor="text1"/>
          <w:spacing w:val="-1"/>
          <w:sz w:val="28"/>
          <w:szCs w:val="28"/>
          <w:lang w:val="uz-Cyrl-UZ" w:eastAsia="ru-RU"/>
        </w:rPr>
        <w:t>m</w:t>
      </w:r>
      <w:r w:rsidRPr="00A31EA2">
        <w:rPr>
          <w:rFonts w:ascii="Times New Roman" w:hAnsi="Times New Roman" w:cs="Times New Roman"/>
          <w:color w:val="000000" w:themeColor="text1"/>
          <w:sz w:val="28"/>
          <w:szCs w:val="28"/>
          <w:lang w:val="uz-Cyrl-UZ" w:eastAsia="ru-RU"/>
        </w:rPr>
        <w:t>ohiya</w:t>
      </w:r>
      <w:r w:rsidRPr="00A31EA2">
        <w:rPr>
          <w:rFonts w:ascii="Times New Roman" w:hAnsi="Times New Roman" w:cs="Times New Roman"/>
          <w:color w:val="000000" w:themeColor="text1"/>
          <w:spacing w:val="-1"/>
          <w:sz w:val="28"/>
          <w:szCs w:val="28"/>
          <w:lang w:val="uz-Cyrl-UZ" w:eastAsia="ru-RU"/>
        </w:rPr>
        <w:t>t</w:t>
      </w:r>
      <w:r w:rsidRPr="00A31EA2">
        <w:rPr>
          <w:rFonts w:ascii="Times New Roman" w:hAnsi="Times New Roman" w:cs="Times New Roman"/>
          <w:color w:val="000000" w:themeColor="text1"/>
          <w:sz w:val="28"/>
          <w:szCs w:val="28"/>
          <w:lang w:val="uz-Cyrl-UZ" w:eastAsia="ru-RU"/>
        </w:rPr>
        <w:t>ini bir</w:t>
      </w:r>
      <w:r w:rsidRPr="00A31EA2">
        <w:rPr>
          <w:rFonts w:ascii="Times New Roman" w:hAnsi="Times New Roman" w:cs="Times New Roman"/>
          <w:color w:val="000000" w:themeColor="text1"/>
          <w:spacing w:val="2"/>
          <w:sz w:val="28"/>
          <w:szCs w:val="28"/>
          <w:lang w:val="uz-Cyrl-UZ" w:eastAsia="ru-RU"/>
        </w:rPr>
        <w:t xml:space="preserve"> </w:t>
      </w:r>
      <w:r w:rsidRPr="00A31EA2">
        <w:rPr>
          <w:rFonts w:ascii="Times New Roman" w:hAnsi="Times New Roman" w:cs="Times New Roman"/>
          <w:color w:val="000000" w:themeColor="text1"/>
          <w:spacing w:val="-1"/>
          <w:sz w:val="28"/>
          <w:szCs w:val="28"/>
          <w:lang w:val="uz-Cyrl-UZ" w:eastAsia="ru-RU"/>
        </w:rPr>
        <w:t>q</w:t>
      </w:r>
      <w:r w:rsidRPr="00A31EA2">
        <w:rPr>
          <w:rFonts w:ascii="Times New Roman" w:hAnsi="Times New Roman" w:cs="Times New Roman"/>
          <w:color w:val="000000" w:themeColor="text1"/>
          <w:sz w:val="28"/>
          <w:szCs w:val="28"/>
          <w:lang w:val="uz-Cyrl-UZ" w:eastAsia="ru-RU"/>
        </w:rPr>
        <w:t>a</w:t>
      </w:r>
      <w:r w:rsidRPr="00A31EA2">
        <w:rPr>
          <w:rFonts w:ascii="Times New Roman" w:hAnsi="Times New Roman" w:cs="Times New Roman"/>
          <w:color w:val="000000" w:themeColor="text1"/>
          <w:spacing w:val="-2"/>
          <w:sz w:val="28"/>
          <w:szCs w:val="28"/>
          <w:lang w:val="uz-Cyrl-UZ" w:eastAsia="ru-RU"/>
        </w:rPr>
        <w:t>t</w:t>
      </w:r>
      <w:r w:rsidRPr="00A31EA2">
        <w:rPr>
          <w:rFonts w:ascii="Times New Roman" w:hAnsi="Times New Roman" w:cs="Times New Roman"/>
          <w:color w:val="000000" w:themeColor="text1"/>
          <w:spacing w:val="-1"/>
          <w:sz w:val="28"/>
          <w:szCs w:val="28"/>
          <w:lang w:val="uz-Cyrl-UZ" w:eastAsia="ru-RU"/>
        </w:rPr>
        <w:t>o</w:t>
      </w:r>
      <w:r w:rsidRPr="00A31EA2">
        <w:rPr>
          <w:rFonts w:ascii="Times New Roman" w:hAnsi="Times New Roman" w:cs="Times New Roman"/>
          <w:color w:val="000000" w:themeColor="text1"/>
          <w:sz w:val="28"/>
          <w:szCs w:val="28"/>
          <w:lang w:val="uz-Cyrl-UZ" w:eastAsia="ru-RU"/>
        </w:rPr>
        <w:t xml:space="preserve">r </w:t>
      </w:r>
      <w:r w:rsidR="009A59D6" w:rsidRPr="009A59D6">
        <w:rPr>
          <w:rFonts w:ascii="Times New Roman" w:hAnsi="Times New Roman" w:cs="Times New Roman"/>
          <w:color w:val="000000" w:themeColor="text1"/>
          <w:sz w:val="28"/>
          <w:szCs w:val="28"/>
          <w:lang w:val="uz-Cyrl-UZ" w:eastAsia="ru-RU"/>
        </w:rPr>
        <w:t xml:space="preserve"> xorij </w:t>
      </w:r>
      <w:r w:rsidRPr="00A31EA2">
        <w:rPr>
          <w:rFonts w:ascii="Times New Roman" w:hAnsi="Times New Roman" w:cs="Times New Roman"/>
          <w:color w:val="000000" w:themeColor="text1"/>
          <w:sz w:val="28"/>
          <w:szCs w:val="28"/>
          <w:lang w:val="uz-Cyrl-UZ" w:eastAsia="ru-RU"/>
        </w:rPr>
        <w:t>oliml</w:t>
      </w:r>
      <w:r w:rsidRPr="00A31EA2">
        <w:rPr>
          <w:rFonts w:ascii="Times New Roman" w:hAnsi="Times New Roman" w:cs="Times New Roman"/>
          <w:color w:val="000000" w:themeColor="text1"/>
          <w:spacing w:val="-1"/>
          <w:sz w:val="28"/>
          <w:szCs w:val="28"/>
          <w:lang w:val="uz-Cyrl-UZ" w:eastAsia="ru-RU"/>
        </w:rPr>
        <w:t>a</w:t>
      </w:r>
      <w:r w:rsidRPr="00A31EA2">
        <w:rPr>
          <w:rFonts w:ascii="Times New Roman" w:hAnsi="Times New Roman" w:cs="Times New Roman"/>
          <w:color w:val="000000" w:themeColor="text1"/>
          <w:sz w:val="28"/>
          <w:szCs w:val="28"/>
          <w:lang w:val="uz-Cyrl-UZ" w:eastAsia="ru-RU"/>
        </w:rPr>
        <w:t>r</w:t>
      </w:r>
      <w:r w:rsidR="009A59D6" w:rsidRPr="009A59D6">
        <w:rPr>
          <w:rFonts w:ascii="Times New Roman" w:hAnsi="Times New Roman" w:cs="Times New Roman"/>
          <w:color w:val="000000" w:themeColor="text1"/>
          <w:sz w:val="28"/>
          <w:szCs w:val="28"/>
          <w:lang w:val="uz-Cyrl-UZ" w:eastAsia="ru-RU"/>
        </w:rPr>
        <w:t>idan</w:t>
      </w:r>
      <w:r w:rsidRPr="00A31EA2">
        <w:rPr>
          <w:rFonts w:ascii="Times New Roman" w:hAnsi="Times New Roman" w:cs="Times New Roman"/>
          <w:color w:val="000000" w:themeColor="text1"/>
          <w:spacing w:val="67"/>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Ya.M.</w:t>
      </w:r>
      <w:r w:rsidRPr="00A31EA2">
        <w:rPr>
          <w:rFonts w:ascii="Times New Roman" w:hAnsi="Times New Roman" w:cs="Times New Roman"/>
          <w:color w:val="000000" w:themeColor="text1"/>
          <w:spacing w:val="-2"/>
          <w:sz w:val="28"/>
          <w:szCs w:val="28"/>
          <w:lang w:val="uz-Cyrl-UZ" w:eastAsia="ru-RU"/>
        </w:rPr>
        <w:t>B</w:t>
      </w:r>
      <w:r w:rsidRPr="00A31EA2">
        <w:rPr>
          <w:rFonts w:ascii="Times New Roman" w:hAnsi="Times New Roman" w:cs="Times New Roman"/>
          <w:color w:val="000000" w:themeColor="text1"/>
          <w:sz w:val="28"/>
          <w:szCs w:val="28"/>
          <w:lang w:val="uz-Cyrl-UZ" w:eastAsia="ru-RU"/>
        </w:rPr>
        <w:t>yelch</w:t>
      </w:r>
      <w:r w:rsidRPr="00A31EA2">
        <w:rPr>
          <w:rFonts w:ascii="Times New Roman" w:hAnsi="Times New Roman" w:cs="Times New Roman"/>
          <w:color w:val="000000" w:themeColor="text1"/>
          <w:spacing w:val="1"/>
          <w:sz w:val="28"/>
          <w:szCs w:val="28"/>
          <w:lang w:val="uz-Cyrl-UZ" w:eastAsia="ru-RU"/>
        </w:rPr>
        <w:t>i</w:t>
      </w:r>
      <w:r w:rsidRPr="00A31EA2">
        <w:rPr>
          <w:rFonts w:ascii="Times New Roman" w:hAnsi="Times New Roman" w:cs="Times New Roman"/>
          <w:color w:val="000000" w:themeColor="text1"/>
          <w:sz w:val="28"/>
          <w:szCs w:val="28"/>
          <w:lang w:val="uz-Cyrl-UZ" w:eastAsia="ru-RU"/>
        </w:rPr>
        <w:t>ko</w:t>
      </w:r>
      <w:r w:rsidRPr="00A31EA2">
        <w:rPr>
          <w:rFonts w:ascii="Times New Roman" w:hAnsi="Times New Roman" w:cs="Times New Roman"/>
          <w:color w:val="000000" w:themeColor="text1"/>
          <w:spacing w:val="1"/>
          <w:sz w:val="28"/>
          <w:szCs w:val="28"/>
          <w:lang w:val="uz-Cyrl-UZ" w:eastAsia="ru-RU"/>
        </w:rPr>
        <w:t>v,</w:t>
      </w:r>
      <w:r w:rsidRPr="00A31EA2">
        <w:rPr>
          <w:rFonts w:ascii="Times New Roman" w:hAnsi="Times New Roman" w:cs="Times New Roman"/>
          <w:color w:val="000000" w:themeColor="text1"/>
          <w:sz w:val="28"/>
          <w:szCs w:val="28"/>
          <w:lang w:val="uz-Cyrl-UZ" w:eastAsia="ru-RU"/>
        </w:rPr>
        <w:t xml:space="preserve"> M.M.</w:t>
      </w:r>
      <w:r w:rsidRPr="00A31EA2">
        <w:rPr>
          <w:rFonts w:ascii="Times New Roman" w:hAnsi="Times New Roman" w:cs="Times New Roman"/>
          <w:color w:val="000000" w:themeColor="text1"/>
          <w:spacing w:val="1"/>
          <w:sz w:val="28"/>
          <w:szCs w:val="28"/>
          <w:lang w:val="uz-Cyrl-UZ" w:eastAsia="ru-RU"/>
        </w:rPr>
        <w:t>B</w:t>
      </w:r>
      <w:r w:rsidRPr="00A31EA2">
        <w:rPr>
          <w:rFonts w:ascii="Times New Roman" w:hAnsi="Times New Roman" w:cs="Times New Roman"/>
          <w:color w:val="000000" w:themeColor="text1"/>
          <w:sz w:val="28"/>
          <w:szCs w:val="28"/>
          <w:lang w:val="uz-Cyrl-UZ" w:eastAsia="ru-RU"/>
        </w:rPr>
        <w:t>irshteyn,</w:t>
      </w:r>
      <w:r w:rsidRPr="00A31EA2">
        <w:rPr>
          <w:rFonts w:ascii="Times New Roman" w:hAnsi="Times New Roman" w:cs="Times New Roman"/>
          <w:color w:val="000000" w:themeColor="text1"/>
          <w:spacing w:val="199"/>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V.N.</w:t>
      </w:r>
      <w:r w:rsidRPr="00A31EA2">
        <w:rPr>
          <w:rFonts w:ascii="Times New Roman" w:hAnsi="Times New Roman" w:cs="Times New Roman"/>
          <w:color w:val="000000" w:themeColor="text1"/>
          <w:spacing w:val="65"/>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B</w:t>
      </w:r>
      <w:r w:rsidRPr="00A31EA2">
        <w:rPr>
          <w:rFonts w:ascii="Times New Roman" w:hAnsi="Times New Roman" w:cs="Times New Roman"/>
          <w:color w:val="000000" w:themeColor="text1"/>
          <w:spacing w:val="-2"/>
          <w:sz w:val="28"/>
          <w:szCs w:val="28"/>
          <w:lang w:val="uz-Cyrl-UZ" w:eastAsia="ru-RU"/>
        </w:rPr>
        <w:t>u</w:t>
      </w:r>
      <w:r w:rsidRPr="00A31EA2">
        <w:rPr>
          <w:rFonts w:ascii="Times New Roman" w:hAnsi="Times New Roman" w:cs="Times New Roman"/>
          <w:color w:val="000000" w:themeColor="text1"/>
          <w:sz w:val="28"/>
          <w:szCs w:val="28"/>
          <w:lang w:val="uz-Cyrl-UZ" w:eastAsia="ru-RU"/>
        </w:rPr>
        <w:t>rk</w:t>
      </w:r>
      <w:r w:rsidRPr="00A31EA2">
        <w:rPr>
          <w:rFonts w:ascii="Times New Roman" w:hAnsi="Times New Roman" w:cs="Times New Roman"/>
          <w:color w:val="000000" w:themeColor="text1"/>
          <w:spacing w:val="1"/>
          <w:sz w:val="28"/>
          <w:szCs w:val="28"/>
          <w:lang w:val="uz-Cyrl-UZ" w:eastAsia="ru-RU"/>
        </w:rPr>
        <w:t>o</w:t>
      </w:r>
      <w:r w:rsidRPr="00A31EA2">
        <w:rPr>
          <w:rFonts w:ascii="Times New Roman" w:hAnsi="Times New Roman" w:cs="Times New Roman"/>
          <w:color w:val="000000" w:themeColor="text1"/>
          <w:sz w:val="28"/>
          <w:szCs w:val="28"/>
          <w:lang w:val="uz-Cyrl-UZ" w:eastAsia="ru-RU"/>
        </w:rPr>
        <w:t>v,</w:t>
      </w:r>
      <w:r w:rsidRPr="00A31EA2">
        <w:rPr>
          <w:rFonts w:ascii="Times New Roman" w:hAnsi="Times New Roman" w:cs="Times New Roman"/>
          <w:color w:val="000000" w:themeColor="text1"/>
          <w:spacing w:val="65"/>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Yu.V.Geron</w:t>
      </w:r>
      <w:r w:rsidRPr="00A31EA2">
        <w:rPr>
          <w:rFonts w:ascii="Times New Roman" w:hAnsi="Times New Roman" w:cs="Times New Roman"/>
          <w:color w:val="000000" w:themeColor="text1"/>
          <w:spacing w:val="-1"/>
          <w:sz w:val="28"/>
          <w:szCs w:val="28"/>
          <w:lang w:val="uz-Cyrl-UZ" w:eastAsia="ru-RU"/>
        </w:rPr>
        <w:t>i</w:t>
      </w:r>
      <w:r w:rsidRPr="00A31EA2">
        <w:rPr>
          <w:rFonts w:ascii="Times New Roman" w:hAnsi="Times New Roman" w:cs="Times New Roman"/>
          <w:color w:val="000000" w:themeColor="text1"/>
          <w:sz w:val="28"/>
          <w:szCs w:val="28"/>
          <w:lang w:val="uz-Cyrl-UZ" w:eastAsia="ru-RU"/>
        </w:rPr>
        <w:t>m</w:t>
      </w:r>
      <w:r w:rsidRPr="00A31EA2">
        <w:rPr>
          <w:rFonts w:ascii="Times New Roman" w:hAnsi="Times New Roman" w:cs="Times New Roman"/>
          <w:color w:val="000000" w:themeColor="text1"/>
          <w:spacing w:val="-2"/>
          <w:sz w:val="28"/>
          <w:szCs w:val="28"/>
          <w:lang w:val="uz-Cyrl-UZ" w:eastAsia="ru-RU"/>
        </w:rPr>
        <w:t>u</w:t>
      </w:r>
      <w:r w:rsidRPr="00A31EA2">
        <w:rPr>
          <w:rFonts w:ascii="Times New Roman" w:hAnsi="Times New Roman" w:cs="Times New Roman"/>
          <w:color w:val="000000" w:themeColor="text1"/>
          <w:sz w:val="28"/>
          <w:szCs w:val="28"/>
          <w:lang w:val="uz-Cyrl-UZ" w:eastAsia="ru-RU"/>
        </w:rPr>
        <w:t>s,</w:t>
      </w:r>
      <w:bookmarkEnd w:id="36"/>
      <w:r w:rsidRPr="00A31EA2">
        <w:rPr>
          <w:rFonts w:ascii="Times New Roman" w:hAnsi="Times New Roman" w:cs="Times New Roman"/>
          <w:color w:val="000000" w:themeColor="text1"/>
          <w:sz w:val="28"/>
          <w:szCs w:val="28"/>
          <w:lang w:val="uz-Cyrl-UZ" w:eastAsia="ru-RU"/>
        </w:rPr>
        <w:t xml:space="preserve"> </w:t>
      </w:r>
      <w:bookmarkStart w:id="37" w:name="_page_204_0"/>
      <w:r w:rsidRPr="00A31EA2">
        <w:rPr>
          <w:rFonts w:ascii="Times New Roman" w:hAnsi="Times New Roman" w:cs="Times New Roman"/>
          <w:color w:val="000000" w:themeColor="text1"/>
          <w:sz w:val="28"/>
          <w:szCs w:val="28"/>
          <w:lang w:val="uz-Cyrl-UZ" w:eastAsia="ru-RU"/>
        </w:rPr>
        <w:t>V.Ya.Platov</w:t>
      </w:r>
      <w:r w:rsidR="009A59D6" w:rsidRPr="009A59D6">
        <w:rPr>
          <w:rFonts w:ascii="Times New Roman" w:hAnsi="Times New Roman" w:cs="Times New Roman"/>
          <w:color w:val="000000" w:themeColor="text1"/>
          <w:sz w:val="28"/>
          <w:szCs w:val="28"/>
          <w:lang w:val="uz-Cyrl-UZ" w:eastAsia="ru-RU"/>
        </w:rPr>
        <w:t>lar</w:t>
      </w:r>
      <w:r w:rsidRPr="00A31EA2">
        <w:rPr>
          <w:rFonts w:ascii="Times New Roman" w:hAnsi="Times New Roman" w:cs="Times New Roman"/>
          <w:color w:val="000000" w:themeColor="text1"/>
          <w:sz w:val="28"/>
          <w:szCs w:val="28"/>
          <w:lang w:val="uz-Cyrl-UZ" w:eastAsia="ru-RU"/>
        </w:rPr>
        <w:t>,</w:t>
      </w:r>
      <w:r w:rsidR="009A59D6" w:rsidRPr="009A59D6">
        <w:rPr>
          <w:rFonts w:ascii="Times New Roman" w:hAnsi="Times New Roman" w:cs="Times New Roman"/>
          <w:color w:val="000000" w:themeColor="text1"/>
          <w:sz w:val="28"/>
          <w:szCs w:val="28"/>
          <w:lang w:val="uz-Cyrl-UZ" w:eastAsia="ru-RU"/>
        </w:rPr>
        <w:t xml:space="preserve"> mahalliy  ruhshunos tadqiqotchilardan </w:t>
      </w:r>
      <w:r w:rsidRPr="00A31EA2">
        <w:rPr>
          <w:rFonts w:ascii="Times New Roman" w:hAnsi="Times New Roman" w:cs="Times New Roman"/>
          <w:color w:val="000000" w:themeColor="text1"/>
          <w:sz w:val="28"/>
          <w:szCs w:val="28"/>
          <w:lang w:val="uz-Cyrl-UZ" w:eastAsia="ru-RU"/>
        </w:rPr>
        <w:t xml:space="preserve"> B.Qodirov, V.M.K</w:t>
      </w:r>
      <w:r w:rsidRPr="00A31EA2">
        <w:rPr>
          <w:rFonts w:ascii="Times New Roman" w:hAnsi="Times New Roman" w:cs="Times New Roman"/>
          <w:color w:val="000000" w:themeColor="text1"/>
          <w:spacing w:val="-1"/>
          <w:sz w:val="28"/>
          <w:szCs w:val="28"/>
          <w:lang w:val="uz-Cyrl-UZ" w:eastAsia="ru-RU"/>
        </w:rPr>
        <w:t>a</w:t>
      </w:r>
      <w:r w:rsidRPr="00A31EA2">
        <w:rPr>
          <w:rFonts w:ascii="Times New Roman" w:hAnsi="Times New Roman" w:cs="Times New Roman"/>
          <w:color w:val="000000" w:themeColor="text1"/>
          <w:sz w:val="28"/>
          <w:szCs w:val="28"/>
          <w:lang w:val="uz-Cyrl-UZ" w:eastAsia="ru-RU"/>
        </w:rPr>
        <w:t>ri</w:t>
      </w:r>
      <w:r w:rsidRPr="00A31EA2">
        <w:rPr>
          <w:rFonts w:ascii="Times New Roman" w:hAnsi="Times New Roman" w:cs="Times New Roman"/>
          <w:color w:val="000000" w:themeColor="text1"/>
          <w:spacing w:val="-1"/>
          <w:sz w:val="28"/>
          <w:szCs w:val="28"/>
          <w:lang w:val="uz-Cyrl-UZ" w:eastAsia="ru-RU"/>
        </w:rPr>
        <w:t>m</w:t>
      </w:r>
      <w:r w:rsidRPr="00A31EA2">
        <w:rPr>
          <w:rFonts w:ascii="Times New Roman" w:hAnsi="Times New Roman" w:cs="Times New Roman"/>
          <w:color w:val="000000" w:themeColor="text1"/>
          <w:sz w:val="28"/>
          <w:szCs w:val="28"/>
          <w:lang w:val="uz-Cyrl-UZ" w:eastAsia="ru-RU"/>
        </w:rPr>
        <w:t>ova,  R.S</w:t>
      </w:r>
      <w:r w:rsidRPr="00A31EA2">
        <w:rPr>
          <w:rFonts w:ascii="Times New Roman" w:hAnsi="Times New Roman" w:cs="Times New Roman"/>
          <w:color w:val="000000" w:themeColor="text1"/>
          <w:spacing w:val="-3"/>
          <w:sz w:val="28"/>
          <w:szCs w:val="28"/>
          <w:lang w:val="uz-Cyrl-UZ" w:eastAsia="ru-RU"/>
        </w:rPr>
        <w:t>u</w:t>
      </w:r>
      <w:r w:rsidRPr="00A31EA2">
        <w:rPr>
          <w:rFonts w:ascii="Times New Roman" w:hAnsi="Times New Roman" w:cs="Times New Roman"/>
          <w:color w:val="000000" w:themeColor="text1"/>
          <w:sz w:val="28"/>
          <w:szCs w:val="28"/>
          <w:lang w:val="uz-Cyrl-UZ" w:eastAsia="ru-RU"/>
        </w:rPr>
        <w:t xml:space="preserve">nnatova, </w:t>
      </w:r>
      <w:r w:rsidR="009A59D6" w:rsidRPr="009A59D6">
        <w:rPr>
          <w:rFonts w:ascii="Times New Roman" w:hAnsi="Times New Roman" w:cs="Times New Roman"/>
          <w:color w:val="000000" w:themeColor="text1"/>
          <w:sz w:val="28"/>
          <w:szCs w:val="28"/>
          <w:lang w:val="uz-Cyrl-UZ" w:eastAsia="ru-RU"/>
        </w:rPr>
        <w:t>S</w:t>
      </w:r>
      <w:r w:rsidRPr="00A31EA2">
        <w:rPr>
          <w:rFonts w:ascii="Times New Roman" w:hAnsi="Times New Roman" w:cs="Times New Roman"/>
          <w:color w:val="000000" w:themeColor="text1"/>
          <w:sz w:val="28"/>
          <w:szCs w:val="28"/>
          <w:lang w:val="uz-Cyrl-UZ" w:eastAsia="ru-RU"/>
        </w:rPr>
        <w:t>.Ni</w:t>
      </w:r>
      <w:r w:rsidRPr="00A31EA2">
        <w:rPr>
          <w:rFonts w:ascii="Times New Roman" w:hAnsi="Times New Roman" w:cs="Times New Roman"/>
          <w:color w:val="000000" w:themeColor="text1"/>
          <w:spacing w:val="-1"/>
          <w:sz w:val="28"/>
          <w:szCs w:val="28"/>
          <w:lang w:val="uz-Cyrl-UZ" w:eastAsia="ru-RU"/>
        </w:rPr>
        <w:t>sh</w:t>
      </w:r>
      <w:r w:rsidRPr="00A31EA2">
        <w:rPr>
          <w:rFonts w:ascii="Times New Roman" w:hAnsi="Times New Roman" w:cs="Times New Roman"/>
          <w:color w:val="000000" w:themeColor="text1"/>
          <w:sz w:val="28"/>
          <w:szCs w:val="28"/>
          <w:lang w:val="uz-Cyrl-UZ" w:eastAsia="ru-RU"/>
        </w:rPr>
        <w:t>onova</w:t>
      </w:r>
      <w:r w:rsidRPr="00A31EA2">
        <w:rPr>
          <w:rFonts w:ascii="Times New Roman" w:hAnsi="Times New Roman" w:cs="Times New Roman"/>
          <w:color w:val="000000" w:themeColor="text1"/>
          <w:spacing w:val="113"/>
          <w:sz w:val="28"/>
          <w:szCs w:val="28"/>
          <w:lang w:val="uz-Cyrl-UZ" w:eastAsia="ru-RU"/>
        </w:rPr>
        <w:t xml:space="preserve"> </w:t>
      </w:r>
      <w:r w:rsidRPr="00A31EA2">
        <w:rPr>
          <w:rFonts w:ascii="Times New Roman" w:hAnsi="Times New Roman" w:cs="Times New Roman"/>
          <w:color w:val="000000" w:themeColor="text1"/>
          <w:spacing w:val="-1"/>
          <w:sz w:val="28"/>
          <w:szCs w:val="28"/>
          <w:lang w:val="uz-Cyrl-UZ" w:eastAsia="ru-RU"/>
        </w:rPr>
        <w:t xml:space="preserve">va </w:t>
      </w:r>
      <w:r w:rsidRPr="00A31EA2">
        <w:rPr>
          <w:rFonts w:ascii="Times New Roman" w:hAnsi="Times New Roman" w:cs="Times New Roman"/>
          <w:color w:val="000000" w:themeColor="text1"/>
          <w:sz w:val="28"/>
          <w:szCs w:val="28"/>
          <w:lang w:val="uz-Cyrl-UZ" w:eastAsia="ru-RU"/>
        </w:rPr>
        <w:t>b</w:t>
      </w:r>
      <w:r w:rsidRPr="00A31EA2">
        <w:rPr>
          <w:rFonts w:ascii="Times New Roman" w:hAnsi="Times New Roman" w:cs="Times New Roman"/>
          <w:color w:val="000000" w:themeColor="text1"/>
          <w:spacing w:val="1"/>
          <w:sz w:val="28"/>
          <w:szCs w:val="28"/>
          <w:lang w:val="uz-Cyrl-UZ" w:eastAsia="ru-RU"/>
        </w:rPr>
        <w:t>o</w:t>
      </w:r>
      <w:r w:rsidRPr="00A31EA2">
        <w:rPr>
          <w:rFonts w:ascii="Times New Roman" w:hAnsi="Times New Roman" w:cs="Times New Roman"/>
          <w:color w:val="000000" w:themeColor="text1"/>
          <w:spacing w:val="-1"/>
          <w:sz w:val="28"/>
          <w:szCs w:val="28"/>
          <w:lang w:val="uz-Cyrl-UZ" w:eastAsia="ru-RU"/>
        </w:rPr>
        <w:t>sh</w:t>
      </w:r>
      <w:r w:rsidRPr="00A31EA2">
        <w:rPr>
          <w:rFonts w:ascii="Times New Roman" w:hAnsi="Times New Roman" w:cs="Times New Roman"/>
          <w:color w:val="000000" w:themeColor="text1"/>
          <w:sz w:val="28"/>
          <w:szCs w:val="28"/>
          <w:lang w:val="uz-Cyrl-UZ" w:eastAsia="ru-RU"/>
        </w:rPr>
        <w:t>qal</w:t>
      </w:r>
      <w:r w:rsidRPr="00A31EA2">
        <w:rPr>
          <w:rFonts w:ascii="Times New Roman" w:hAnsi="Times New Roman" w:cs="Times New Roman"/>
          <w:color w:val="000000" w:themeColor="text1"/>
          <w:spacing w:val="-2"/>
          <w:sz w:val="28"/>
          <w:szCs w:val="28"/>
          <w:lang w:val="uz-Cyrl-UZ" w:eastAsia="ru-RU"/>
        </w:rPr>
        <w:t>a</w:t>
      </w:r>
      <w:r w:rsidRPr="00A31EA2">
        <w:rPr>
          <w:rFonts w:ascii="Times New Roman" w:hAnsi="Times New Roman" w:cs="Times New Roman"/>
          <w:color w:val="000000" w:themeColor="text1"/>
          <w:sz w:val="28"/>
          <w:szCs w:val="28"/>
          <w:lang w:val="uz-Cyrl-UZ" w:eastAsia="ru-RU"/>
        </w:rPr>
        <w:t>r o‘z</w:t>
      </w:r>
      <w:r w:rsidRPr="00A31EA2">
        <w:rPr>
          <w:rFonts w:ascii="Times New Roman" w:hAnsi="Times New Roman" w:cs="Times New Roman"/>
          <w:color w:val="000000" w:themeColor="text1"/>
          <w:spacing w:val="76"/>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tadqi</w:t>
      </w:r>
      <w:r w:rsidRPr="00A31EA2">
        <w:rPr>
          <w:rFonts w:ascii="Times New Roman" w:hAnsi="Times New Roman" w:cs="Times New Roman"/>
          <w:color w:val="000000" w:themeColor="text1"/>
          <w:spacing w:val="-1"/>
          <w:sz w:val="28"/>
          <w:szCs w:val="28"/>
          <w:lang w:val="uz-Cyrl-UZ" w:eastAsia="ru-RU"/>
        </w:rPr>
        <w:t>q</w:t>
      </w:r>
      <w:r w:rsidRPr="00A31EA2">
        <w:rPr>
          <w:rFonts w:ascii="Times New Roman" w:hAnsi="Times New Roman" w:cs="Times New Roman"/>
          <w:color w:val="000000" w:themeColor="text1"/>
          <w:sz w:val="28"/>
          <w:szCs w:val="28"/>
          <w:lang w:val="uz-Cyrl-UZ" w:eastAsia="ru-RU"/>
        </w:rPr>
        <w:t>otla</w:t>
      </w:r>
      <w:r w:rsidRPr="00A31EA2">
        <w:rPr>
          <w:rFonts w:ascii="Times New Roman" w:hAnsi="Times New Roman" w:cs="Times New Roman"/>
          <w:color w:val="000000" w:themeColor="text1"/>
          <w:spacing w:val="-1"/>
          <w:sz w:val="28"/>
          <w:szCs w:val="28"/>
          <w:lang w:val="uz-Cyrl-UZ" w:eastAsia="ru-RU"/>
        </w:rPr>
        <w:t>r</w:t>
      </w:r>
      <w:r w:rsidRPr="00A31EA2">
        <w:rPr>
          <w:rFonts w:ascii="Times New Roman" w:hAnsi="Times New Roman" w:cs="Times New Roman"/>
          <w:color w:val="000000" w:themeColor="text1"/>
          <w:sz w:val="28"/>
          <w:szCs w:val="28"/>
          <w:lang w:val="uz-Cyrl-UZ" w:eastAsia="ru-RU"/>
        </w:rPr>
        <w:t>ida  yetarlicha bayon q</w:t>
      </w:r>
      <w:r w:rsidRPr="00A31EA2">
        <w:rPr>
          <w:rFonts w:ascii="Times New Roman" w:hAnsi="Times New Roman" w:cs="Times New Roman"/>
          <w:color w:val="000000" w:themeColor="text1"/>
          <w:spacing w:val="1"/>
          <w:sz w:val="28"/>
          <w:szCs w:val="28"/>
          <w:lang w:val="uz-Cyrl-UZ" w:eastAsia="ru-RU"/>
        </w:rPr>
        <w:t>i</w:t>
      </w:r>
      <w:r w:rsidRPr="00A31EA2">
        <w:rPr>
          <w:rFonts w:ascii="Times New Roman" w:hAnsi="Times New Roman" w:cs="Times New Roman"/>
          <w:color w:val="000000" w:themeColor="text1"/>
          <w:sz w:val="28"/>
          <w:szCs w:val="28"/>
          <w:lang w:val="uz-Cyrl-UZ" w:eastAsia="ru-RU"/>
        </w:rPr>
        <w:t>lib</w:t>
      </w:r>
      <w:r w:rsidRPr="00A31EA2">
        <w:rPr>
          <w:rFonts w:ascii="Times New Roman" w:hAnsi="Times New Roman" w:cs="Times New Roman"/>
          <w:color w:val="000000" w:themeColor="text1"/>
          <w:spacing w:val="75"/>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o‘tg</w:t>
      </w:r>
      <w:r w:rsidRPr="00A31EA2">
        <w:rPr>
          <w:rFonts w:ascii="Times New Roman" w:hAnsi="Times New Roman" w:cs="Times New Roman"/>
          <w:color w:val="000000" w:themeColor="text1"/>
          <w:spacing w:val="-1"/>
          <w:sz w:val="28"/>
          <w:szCs w:val="28"/>
          <w:lang w:val="uz-Cyrl-UZ" w:eastAsia="ru-RU"/>
        </w:rPr>
        <w:t>a</w:t>
      </w:r>
      <w:r w:rsidRPr="00A31EA2">
        <w:rPr>
          <w:rFonts w:ascii="Times New Roman" w:hAnsi="Times New Roman" w:cs="Times New Roman"/>
          <w:color w:val="000000" w:themeColor="text1"/>
          <w:sz w:val="28"/>
          <w:szCs w:val="28"/>
          <w:lang w:val="uz-Cyrl-UZ" w:eastAsia="ru-RU"/>
        </w:rPr>
        <w:t xml:space="preserve">n.  Ular o‘z ilmiy tadqiqot ishlarida </w:t>
      </w:r>
      <w:r w:rsidR="004E70A7" w:rsidRPr="00A31EA2">
        <w:rPr>
          <w:rFonts w:ascii="Times New Roman" w:hAnsi="Times New Roman" w:cs="Times New Roman"/>
          <w:color w:val="000000" w:themeColor="text1"/>
          <w:sz w:val="28"/>
          <w:szCs w:val="28"/>
          <w:lang w:val="uz-Cyrl-UZ" w:eastAsia="ru-RU"/>
        </w:rPr>
        <w:t>ishbilarmonlik</w:t>
      </w:r>
      <w:r w:rsidR="009A59D6" w:rsidRPr="009A59D6">
        <w:rPr>
          <w:rFonts w:ascii="Times New Roman" w:hAnsi="Times New Roman" w:cs="Times New Roman"/>
          <w:color w:val="000000" w:themeColor="text1"/>
          <w:sz w:val="28"/>
          <w:szCs w:val="28"/>
          <w:lang w:val="uz-Cyrl-UZ" w:eastAsia="ru-RU"/>
        </w:rPr>
        <w:t xml:space="preserve"> </w:t>
      </w:r>
      <w:r w:rsidR="004E70A7" w:rsidRPr="00A31EA2">
        <w:rPr>
          <w:rFonts w:ascii="Times New Roman" w:hAnsi="Times New Roman" w:cs="Times New Roman"/>
          <w:color w:val="000000" w:themeColor="text1"/>
          <w:sz w:val="28"/>
          <w:szCs w:val="28"/>
          <w:lang w:val="uz-Cyrl-UZ" w:eastAsia="ru-RU"/>
        </w:rPr>
        <w:t>o‘yinl</w:t>
      </w:r>
      <w:r w:rsidR="004E70A7" w:rsidRPr="00A31EA2">
        <w:rPr>
          <w:rFonts w:ascii="Times New Roman" w:hAnsi="Times New Roman" w:cs="Times New Roman"/>
          <w:color w:val="000000" w:themeColor="text1"/>
          <w:spacing w:val="-1"/>
          <w:sz w:val="28"/>
          <w:szCs w:val="28"/>
          <w:lang w:val="uz-Cyrl-UZ" w:eastAsia="ru-RU"/>
        </w:rPr>
        <w:t>ar</w:t>
      </w:r>
      <w:r w:rsidR="004E70A7" w:rsidRPr="00A31EA2">
        <w:rPr>
          <w:rFonts w:ascii="Times New Roman" w:hAnsi="Times New Roman" w:cs="Times New Roman"/>
          <w:color w:val="000000" w:themeColor="text1"/>
          <w:sz w:val="28"/>
          <w:szCs w:val="28"/>
          <w:lang w:val="uz-Cyrl-UZ" w:eastAsia="ru-RU"/>
        </w:rPr>
        <w:t>i</w:t>
      </w:r>
      <w:r w:rsidR="004E70A7" w:rsidRPr="00A31EA2">
        <w:rPr>
          <w:rFonts w:ascii="Times New Roman" w:hAnsi="Times New Roman" w:cs="Times New Roman"/>
          <w:color w:val="000000" w:themeColor="text1"/>
          <w:spacing w:val="-1"/>
          <w:sz w:val="28"/>
          <w:szCs w:val="28"/>
          <w:lang w:val="uz-Cyrl-UZ" w:eastAsia="ru-RU"/>
        </w:rPr>
        <w:t>n</w:t>
      </w:r>
      <w:r w:rsidR="004E70A7" w:rsidRPr="00A31EA2">
        <w:rPr>
          <w:rFonts w:ascii="Times New Roman" w:hAnsi="Times New Roman" w:cs="Times New Roman"/>
          <w:color w:val="000000" w:themeColor="text1"/>
          <w:sz w:val="28"/>
          <w:szCs w:val="28"/>
          <w:lang w:val="uz-Cyrl-UZ" w:eastAsia="ru-RU"/>
        </w:rPr>
        <w:t>i</w:t>
      </w:r>
      <w:r w:rsidR="004E70A7" w:rsidRPr="00A31EA2">
        <w:rPr>
          <w:rFonts w:ascii="Times New Roman" w:hAnsi="Times New Roman" w:cs="Times New Roman"/>
          <w:color w:val="000000" w:themeColor="text1"/>
          <w:spacing w:val="180"/>
          <w:sz w:val="28"/>
          <w:szCs w:val="28"/>
          <w:lang w:val="uz-Cyrl-UZ" w:eastAsia="ru-RU"/>
        </w:rPr>
        <w:t xml:space="preserve"> </w:t>
      </w:r>
      <w:r w:rsidR="009A59D6" w:rsidRPr="009A59D6">
        <w:rPr>
          <w:rFonts w:ascii="Times New Roman" w:hAnsi="Times New Roman" w:cs="Times New Roman"/>
          <w:color w:val="000000" w:themeColor="text1"/>
          <w:sz w:val="28"/>
          <w:szCs w:val="28"/>
          <w:lang w:val="uz-Cyrl-UZ" w:eastAsia="ru-RU"/>
        </w:rPr>
        <w:t xml:space="preserve">jamoaviy </w:t>
      </w:r>
      <w:r w:rsidRPr="00A31EA2">
        <w:rPr>
          <w:rFonts w:ascii="Times New Roman" w:hAnsi="Times New Roman" w:cs="Times New Roman"/>
          <w:color w:val="000000" w:themeColor="text1"/>
          <w:sz w:val="28"/>
          <w:szCs w:val="28"/>
          <w:lang w:val="uz-Cyrl-UZ" w:eastAsia="ru-RU"/>
        </w:rPr>
        <w:t>g</w:t>
      </w:r>
      <w:r w:rsidRPr="00A31EA2">
        <w:rPr>
          <w:rFonts w:ascii="Times New Roman" w:hAnsi="Times New Roman" w:cs="Times New Roman"/>
          <w:color w:val="000000" w:themeColor="text1"/>
          <w:spacing w:val="-3"/>
          <w:sz w:val="28"/>
          <w:szCs w:val="28"/>
          <w:lang w:val="uz-Cyrl-UZ" w:eastAsia="ru-RU"/>
        </w:rPr>
        <w:t>u</w:t>
      </w:r>
      <w:r w:rsidRPr="00A31EA2">
        <w:rPr>
          <w:rFonts w:ascii="Times New Roman" w:hAnsi="Times New Roman" w:cs="Times New Roman"/>
          <w:color w:val="000000" w:themeColor="text1"/>
          <w:sz w:val="28"/>
          <w:szCs w:val="28"/>
          <w:lang w:val="uz-Cyrl-UZ" w:eastAsia="ru-RU"/>
        </w:rPr>
        <w:t>r</w:t>
      </w:r>
      <w:r w:rsidRPr="00A31EA2">
        <w:rPr>
          <w:rFonts w:ascii="Times New Roman" w:hAnsi="Times New Roman" w:cs="Times New Roman"/>
          <w:color w:val="000000" w:themeColor="text1"/>
          <w:spacing w:val="-2"/>
          <w:sz w:val="28"/>
          <w:szCs w:val="28"/>
          <w:lang w:val="uz-Cyrl-UZ" w:eastAsia="ru-RU"/>
        </w:rPr>
        <w:t>u</w:t>
      </w:r>
      <w:r w:rsidRPr="00A31EA2">
        <w:rPr>
          <w:rFonts w:ascii="Times New Roman" w:hAnsi="Times New Roman" w:cs="Times New Roman"/>
          <w:color w:val="000000" w:themeColor="text1"/>
          <w:sz w:val="28"/>
          <w:szCs w:val="28"/>
          <w:lang w:val="uz-Cyrl-UZ" w:eastAsia="ru-RU"/>
        </w:rPr>
        <w:t>h</w:t>
      </w:r>
      <w:r w:rsidRPr="00A31EA2">
        <w:rPr>
          <w:rFonts w:ascii="Times New Roman" w:hAnsi="Times New Roman" w:cs="Times New Roman"/>
          <w:color w:val="000000" w:themeColor="text1"/>
          <w:spacing w:val="165"/>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sharoitida za</w:t>
      </w:r>
      <w:r w:rsidRPr="00A31EA2">
        <w:rPr>
          <w:rFonts w:ascii="Times New Roman" w:hAnsi="Times New Roman" w:cs="Times New Roman"/>
          <w:color w:val="000000" w:themeColor="text1"/>
          <w:spacing w:val="-2"/>
          <w:sz w:val="28"/>
          <w:szCs w:val="28"/>
          <w:lang w:val="uz-Cyrl-UZ" w:eastAsia="ru-RU"/>
        </w:rPr>
        <w:t>m</w:t>
      </w:r>
      <w:r w:rsidRPr="00A31EA2">
        <w:rPr>
          <w:rFonts w:ascii="Times New Roman" w:hAnsi="Times New Roman" w:cs="Times New Roman"/>
          <w:color w:val="000000" w:themeColor="text1"/>
          <w:sz w:val="28"/>
          <w:szCs w:val="28"/>
          <w:lang w:val="uz-Cyrl-UZ" w:eastAsia="ru-RU"/>
        </w:rPr>
        <w:t>o</w:t>
      </w:r>
      <w:r w:rsidRPr="00A31EA2">
        <w:rPr>
          <w:rFonts w:ascii="Times New Roman" w:hAnsi="Times New Roman" w:cs="Times New Roman"/>
          <w:color w:val="000000" w:themeColor="text1"/>
          <w:spacing w:val="-1"/>
          <w:sz w:val="28"/>
          <w:szCs w:val="28"/>
          <w:lang w:val="uz-Cyrl-UZ" w:eastAsia="ru-RU"/>
        </w:rPr>
        <w:t>n</w:t>
      </w:r>
      <w:r w:rsidRPr="00A31EA2">
        <w:rPr>
          <w:rFonts w:ascii="Times New Roman" w:hAnsi="Times New Roman" w:cs="Times New Roman"/>
          <w:color w:val="000000" w:themeColor="text1"/>
          <w:sz w:val="28"/>
          <w:szCs w:val="28"/>
          <w:lang w:val="uz-Cyrl-UZ" w:eastAsia="ru-RU"/>
        </w:rPr>
        <w:t>aviy o‘qi</w:t>
      </w:r>
      <w:r w:rsidRPr="00A31EA2">
        <w:rPr>
          <w:rFonts w:ascii="Times New Roman" w:hAnsi="Times New Roman" w:cs="Times New Roman"/>
          <w:color w:val="000000" w:themeColor="text1"/>
          <w:spacing w:val="-1"/>
          <w:sz w:val="28"/>
          <w:szCs w:val="28"/>
          <w:lang w:val="uz-Cyrl-UZ" w:eastAsia="ru-RU"/>
        </w:rPr>
        <w:t>t</w:t>
      </w:r>
      <w:r w:rsidRPr="00A31EA2">
        <w:rPr>
          <w:rFonts w:ascii="Times New Roman" w:hAnsi="Times New Roman" w:cs="Times New Roman"/>
          <w:color w:val="000000" w:themeColor="text1"/>
          <w:sz w:val="28"/>
          <w:szCs w:val="28"/>
          <w:lang w:val="uz-Cyrl-UZ" w:eastAsia="ru-RU"/>
        </w:rPr>
        <w:t>ishning peda</w:t>
      </w:r>
      <w:r w:rsidRPr="00A31EA2">
        <w:rPr>
          <w:rFonts w:ascii="Times New Roman" w:hAnsi="Times New Roman" w:cs="Times New Roman"/>
          <w:color w:val="000000" w:themeColor="text1"/>
          <w:spacing w:val="-2"/>
          <w:sz w:val="28"/>
          <w:szCs w:val="28"/>
          <w:lang w:val="uz-Cyrl-UZ" w:eastAsia="ru-RU"/>
        </w:rPr>
        <w:t>g</w:t>
      </w:r>
      <w:r w:rsidRPr="00A31EA2">
        <w:rPr>
          <w:rFonts w:ascii="Times New Roman" w:hAnsi="Times New Roman" w:cs="Times New Roman"/>
          <w:color w:val="000000" w:themeColor="text1"/>
          <w:sz w:val="28"/>
          <w:szCs w:val="28"/>
          <w:lang w:val="uz-Cyrl-UZ" w:eastAsia="ru-RU"/>
        </w:rPr>
        <w:t>ogik va amaliy psixologik t</w:t>
      </w:r>
      <w:r w:rsidRPr="00A31EA2">
        <w:rPr>
          <w:rFonts w:ascii="Times New Roman" w:hAnsi="Times New Roman" w:cs="Times New Roman"/>
          <w:color w:val="000000" w:themeColor="text1"/>
          <w:spacing w:val="-1"/>
          <w:sz w:val="28"/>
          <w:szCs w:val="28"/>
          <w:lang w:val="uz-Cyrl-UZ" w:eastAsia="ru-RU"/>
        </w:rPr>
        <w:t>ex</w:t>
      </w:r>
      <w:r w:rsidRPr="00A31EA2">
        <w:rPr>
          <w:rFonts w:ascii="Times New Roman" w:hAnsi="Times New Roman" w:cs="Times New Roman"/>
          <w:color w:val="000000" w:themeColor="text1"/>
          <w:sz w:val="28"/>
          <w:szCs w:val="28"/>
          <w:lang w:val="uz-Cyrl-UZ" w:eastAsia="ru-RU"/>
        </w:rPr>
        <w:t>no</w:t>
      </w:r>
      <w:r w:rsidRPr="00A31EA2">
        <w:rPr>
          <w:rFonts w:ascii="Times New Roman" w:hAnsi="Times New Roman" w:cs="Times New Roman"/>
          <w:color w:val="000000" w:themeColor="text1"/>
          <w:spacing w:val="-1"/>
          <w:sz w:val="28"/>
          <w:szCs w:val="28"/>
          <w:lang w:val="uz-Cyrl-UZ" w:eastAsia="ru-RU"/>
        </w:rPr>
        <w:t>l</w:t>
      </w:r>
      <w:r w:rsidRPr="00A31EA2">
        <w:rPr>
          <w:rFonts w:ascii="Times New Roman" w:hAnsi="Times New Roman" w:cs="Times New Roman"/>
          <w:color w:val="000000" w:themeColor="text1"/>
          <w:sz w:val="28"/>
          <w:szCs w:val="28"/>
          <w:lang w:val="uz-Cyrl-UZ" w:eastAsia="ru-RU"/>
        </w:rPr>
        <w:t>ogiyal</w:t>
      </w:r>
      <w:r w:rsidRPr="00A31EA2">
        <w:rPr>
          <w:rFonts w:ascii="Times New Roman" w:hAnsi="Times New Roman" w:cs="Times New Roman"/>
          <w:color w:val="000000" w:themeColor="text1"/>
          <w:spacing w:val="-1"/>
          <w:sz w:val="28"/>
          <w:szCs w:val="28"/>
          <w:lang w:val="uz-Cyrl-UZ" w:eastAsia="ru-RU"/>
        </w:rPr>
        <w:t>ar</w:t>
      </w:r>
      <w:r w:rsidRPr="00A31EA2">
        <w:rPr>
          <w:rFonts w:ascii="Times New Roman" w:hAnsi="Times New Roman" w:cs="Times New Roman"/>
          <w:color w:val="000000" w:themeColor="text1"/>
          <w:sz w:val="28"/>
          <w:szCs w:val="28"/>
          <w:lang w:val="uz-Cyrl-UZ" w:eastAsia="ru-RU"/>
        </w:rPr>
        <w:t>i</w:t>
      </w:r>
      <w:r w:rsidR="009A59D6" w:rsidRPr="009A59D6">
        <w:rPr>
          <w:rFonts w:ascii="Times New Roman" w:hAnsi="Times New Roman" w:cs="Times New Roman"/>
          <w:color w:val="000000" w:themeColor="text1"/>
          <w:sz w:val="28"/>
          <w:szCs w:val="28"/>
          <w:lang w:val="uz-Cyrl-UZ" w:eastAsia="ru-RU"/>
        </w:rPr>
        <w:t xml:space="preserve"> deb izohlashgan bo‘lsa, </w:t>
      </w:r>
      <w:r w:rsidRPr="00A31EA2">
        <w:rPr>
          <w:rFonts w:ascii="Times New Roman" w:hAnsi="Times New Roman" w:cs="Times New Roman"/>
          <w:color w:val="000000" w:themeColor="text1"/>
          <w:sz w:val="28"/>
          <w:szCs w:val="28"/>
          <w:lang w:val="uz-Cyrl-UZ" w:eastAsia="ru-RU"/>
        </w:rPr>
        <w:t xml:space="preserve"> </w:t>
      </w:r>
      <w:r w:rsidR="009A59D6" w:rsidRPr="009A59D6">
        <w:rPr>
          <w:rFonts w:ascii="Times New Roman" w:hAnsi="Times New Roman" w:cs="Times New Roman"/>
          <w:color w:val="000000" w:themeColor="text1"/>
          <w:sz w:val="28"/>
          <w:szCs w:val="28"/>
          <w:lang w:val="uz-Cyrl-UZ" w:eastAsia="ru-RU"/>
        </w:rPr>
        <w:t>har birlari mazkur sohadagi eksprementlar</w:t>
      </w:r>
      <w:r w:rsidR="004E70A7" w:rsidRPr="004E70A7">
        <w:rPr>
          <w:rFonts w:ascii="Times New Roman" w:hAnsi="Times New Roman" w:cs="Times New Roman"/>
          <w:color w:val="000000" w:themeColor="text1"/>
          <w:sz w:val="28"/>
          <w:szCs w:val="28"/>
          <w:lang w:val="uz-Cyrl-UZ" w:eastAsia="ru-RU"/>
        </w:rPr>
        <w:t>i</w:t>
      </w:r>
      <w:r w:rsidR="009A59D6" w:rsidRPr="009A59D6">
        <w:rPr>
          <w:rFonts w:ascii="Times New Roman" w:hAnsi="Times New Roman" w:cs="Times New Roman"/>
          <w:color w:val="000000" w:themeColor="text1"/>
          <w:sz w:val="28"/>
          <w:szCs w:val="28"/>
          <w:lang w:val="uz-Cyrl-UZ" w:eastAsia="ru-RU"/>
        </w:rPr>
        <w:t xml:space="preserve">ning mohiyatini atroflicha talqin etgan. </w:t>
      </w:r>
    </w:p>
    <w:p w14:paraId="4D580587" w14:textId="2F2B993C" w:rsidR="004E70A7" w:rsidRPr="004E70A7" w:rsidRDefault="009A59D6" w:rsidP="009A59D6">
      <w:pPr>
        <w:spacing w:after="0" w:line="336" w:lineRule="auto"/>
        <w:ind w:firstLine="720"/>
        <w:jc w:val="both"/>
        <w:rPr>
          <w:rFonts w:ascii="Times New Roman" w:hAnsi="Times New Roman" w:cs="Times New Roman"/>
          <w:color w:val="000000" w:themeColor="text1"/>
          <w:sz w:val="28"/>
          <w:szCs w:val="28"/>
          <w:lang w:val="uz-Cyrl-UZ" w:eastAsia="ru-RU"/>
        </w:rPr>
      </w:pPr>
      <w:r w:rsidRPr="009E5F6F">
        <w:rPr>
          <w:rFonts w:ascii="Times New Roman" w:hAnsi="Times New Roman" w:cs="Times New Roman"/>
          <w:bCs/>
          <w:color w:val="000000" w:themeColor="text1"/>
          <w:sz w:val="28"/>
          <w:szCs w:val="28"/>
          <w:lang w:val="uz-Cyrl-UZ" w:eastAsia="ru-RU"/>
        </w:rPr>
        <w:t>I</w:t>
      </w:r>
      <w:r w:rsidRPr="00A73843">
        <w:rPr>
          <w:rFonts w:ascii="Times New Roman" w:hAnsi="Times New Roman" w:cs="Times New Roman"/>
          <w:bCs/>
          <w:color w:val="000000" w:themeColor="text1"/>
          <w:sz w:val="28"/>
          <w:szCs w:val="28"/>
          <w:lang w:val="uz-Cyrl-UZ" w:eastAsia="ru-RU"/>
        </w:rPr>
        <w:t>shbilarmonlik ta’limiy o‘yi</w:t>
      </w:r>
      <w:r w:rsidRPr="00A73843">
        <w:rPr>
          <w:rFonts w:ascii="Times New Roman" w:hAnsi="Times New Roman" w:cs="Times New Roman"/>
          <w:bCs/>
          <w:color w:val="000000" w:themeColor="text1"/>
          <w:spacing w:val="1"/>
          <w:sz w:val="28"/>
          <w:szCs w:val="28"/>
          <w:lang w:val="uz-Cyrl-UZ" w:eastAsia="ru-RU"/>
        </w:rPr>
        <w:t>n</w:t>
      </w:r>
      <w:r w:rsidRPr="00A73843">
        <w:rPr>
          <w:rFonts w:ascii="Times New Roman" w:hAnsi="Times New Roman" w:cs="Times New Roman"/>
          <w:bCs/>
          <w:color w:val="000000" w:themeColor="text1"/>
          <w:sz w:val="28"/>
          <w:szCs w:val="28"/>
          <w:lang w:val="uz-Cyrl-UZ" w:eastAsia="ru-RU"/>
        </w:rPr>
        <w:t>lari</w:t>
      </w:r>
      <w:r w:rsidRPr="00862895">
        <w:rPr>
          <w:rFonts w:ascii="Times New Roman" w:hAnsi="Times New Roman" w:cs="Times New Roman"/>
          <w:bCs/>
          <w:color w:val="000000" w:themeColor="text1"/>
          <w:sz w:val="28"/>
          <w:szCs w:val="28"/>
          <w:lang w:val="uz-Cyrl-UZ" w:eastAsia="ru-RU"/>
        </w:rPr>
        <w:t xml:space="preserve"> </w:t>
      </w:r>
      <w:r w:rsidR="00CA7CC9" w:rsidRPr="00A31EA2">
        <w:rPr>
          <w:rFonts w:ascii="Times New Roman" w:hAnsi="Times New Roman" w:cs="Times New Roman"/>
          <w:color w:val="000000" w:themeColor="text1"/>
          <w:sz w:val="28"/>
          <w:szCs w:val="28"/>
          <w:lang w:val="uz-Cyrl-UZ" w:eastAsia="ru-RU"/>
        </w:rPr>
        <w:t xml:space="preserve"> bu borada </w:t>
      </w:r>
      <w:r w:rsidR="00CA7CC9" w:rsidRPr="00A31EA2">
        <w:rPr>
          <w:rFonts w:ascii="Times New Roman" w:hAnsi="Times New Roman" w:cs="Times New Roman"/>
          <w:color w:val="000000" w:themeColor="text1"/>
          <w:spacing w:val="-1"/>
          <w:sz w:val="28"/>
          <w:szCs w:val="28"/>
          <w:lang w:val="uz-Cyrl-UZ" w:eastAsia="ru-RU"/>
        </w:rPr>
        <w:t>“I</w:t>
      </w:r>
      <w:r w:rsidR="00CA7CC9" w:rsidRPr="00A31EA2">
        <w:rPr>
          <w:rFonts w:ascii="Times New Roman" w:hAnsi="Times New Roman" w:cs="Times New Roman"/>
          <w:color w:val="000000" w:themeColor="text1"/>
          <w:sz w:val="28"/>
          <w:szCs w:val="28"/>
          <w:lang w:val="uz-Cyrl-UZ" w:eastAsia="ru-RU"/>
        </w:rPr>
        <w:t>shbilamonlik”</w:t>
      </w:r>
      <w:r w:rsidR="00CA7CC9" w:rsidRPr="00A31EA2">
        <w:rPr>
          <w:rFonts w:ascii="Times New Roman" w:hAnsi="Times New Roman" w:cs="Times New Roman"/>
          <w:color w:val="000000" w:themeColor="text1"/>
          <w:spacing w:val="178"/>
          <w:sz w:val="28"/>
          <w:szCs w:val="28"/>
          <w:lang w:val="uz-Cyrl-UZ" w:eastAsia="ru-RU"/>
        </w:rPr>
        <w:t xml:space="preserve"> </w:t>
      </w:r>
      <w:r w:rsidR="00CA7CC9" w:rsidRPr="00A31EA2">
        <w:rPr>
          <w:rFonts w:ascii="Times New Roman" w:hAnsi="Times New Roman" w:cs="Times New Roman"/>
          <w:color w:val="000000" w:themeColor="text1"/>
          <w:sz w:val="28"/>
          <w:szCs w:val="28"/>
          <w:lang w:val="uz-Cyrl-UZ" w:eastAsia="ru-RU"/>
        </w:rPr>
        <w:t>(ishbilarmonlik ta’limi) o‘yinl</w:t>
      </w:r>
      <w:r w:rsidR="00CA7CC9" w:rsidRPr="00A31EA2">
        <w:rPr>
          <w:rFonts w:ascii="Times New Roman" w:hAnsi="Times New Roman" w:cs="Times New Roman"/>
          <w:color w:val="000000" w:themeColor="text1"/>
          <w:spacing w:val="-1"/>
          <w:sz w:val="28"/>
          <w:szCs w:val="28"/>
          <w:lang w:val="uz-Cyrl-UZ" w:eastAsia="ru-RU"/>
        </w:rPr>
        <w:t>ar</w:t>
      </w:r>
      <w:r w:rsidR="00CA7CC9" w:rsidRPr="00A31EA2">
        <w:rPr>
          <w:rFonts w:ascii="Times New Roman" w:hAnsi="Times New Roman" w:cs="Times New Roman"/>
          <w:color w:val="000000" w:themeColor="text1"/>
          <w:sz w:val="28"/>
          <w:szCs w:val="28"/>
          <w:lang w:val="uz-Cyrl-UZ" w:eastAsia="ru-RU"/>
        </w:rPr>
        <w:t>i</w:t>
      </w:r>
      <w:r w:rsidR="00CA7CC9" w:rsidRPr="00A31EA2">
        <w:rPr>
          <w:rFonts w:ascii="Times New Roman" w:hAnsi="Times New Roman" w:cs="Times New Roman"/>
          <w:color w:val="000000" w:themeColor="text1"/>
          <w:spacing w:val="-1"/>
          <w:sz w:val="28"/>
          <w:szCs w:val="28"/>
          <w:lang w:val="uz-Cyrl-UZ" w:eastAsia="ru-RU"/>
        </w:rPr>
        <w:t>n</w:t>
      </w:r>
      <w:r w:rsidR="00CA7CC9" w:rsidRPr="00A31EA2">
        <w:rPr>
          <w:rFonts w:ascii="Times New Roman" w:hAnsi="Times New Roman" w:cs="Times New Roman"/>
          <w:color w:val="000000" w:themeColor="text1"/>
          <w:sz w:val="28"/>
          <w:szCs w:val="28"/>
          <w:lang w:val="uz-Cyrl-UZ" w:eastAsia="ru-RU"/>
        </w:rPr>
        <w:t>i</w:t>
      </w:r>
      <w:r w:rsidR="00CA7CC9" w:rsidRPr="00A31EA2">
        <w:rPr>
          <w:rFonts w:ascii="Times New Roman" w:hAnsi="Times New Roman" w:cs="Times New Roman"/>
          <w:color w:val="000000" w:themeColor="text1"/>
          <w:spacing w:val="180"/>
          <w:sz w:val="28"/>
          <w:szCs w:val="28"/>
          <w:lang w:val="uz-Cyrl-UZ" w:eastAsia="ru-RU"/>
        </w:rPr>
        <w:t xml:space="preserve"> </w:t>
      </w:r>
      <w:r w:rsidR="00CA7CC9" w:rsidRPr="00A31EA2">
        <w:rPr>
          <w:rFonts w:ascii="Times New Roman" w:hAnsi="Times New Roman" w:cs="Times New Roman"/>
          <w:color w:val="000000" w:themeColor="text1"/>
          <w:sz w:val="28"/>
          <w:szCs w:val="28"/>
          <w:lang w:val="uz-Cyrl-UZ" w:eastAsia="ru-RU"/>
        </w:rPr>
        <w:t>o‘tka</w:t>
      </w:r>
      <w:r w:rsidR="00CA7CC9" w:rsidRPr="00A31EA2">
        <w:rPr>
          <w:rFonts w:ascii="Times New Roman" w:hAnsi="Times New Roman" w:cs="Times New Roman"/>
          <w:color w:val="000000" w:themeColor="text1"/>
          <w:spacing w:val="-3"/>
          <w:sz w:val="28"/>
          <w:szCs w:val="28"/>
          <w:lang w:val="uz-Cyrl-UZ" w:eastAsia="ru-RU"/>
        </w:rPr>
        <w:t>z</w:t>
      </w:r>
      <w:r w:rsidR="00CA7CC9" w:rsidRPr="00A31EA2">
        <w:rPr>
          <w:rFonts w:ascii="Times New Roman" w:hAnsi="Times New Roman" w:cs="Times New Roman"/>
          <w:color w:val="000000" w:themeColor="text1"/>
          <w:sz w:val="28"/>
          <w:szCs w:val="28"/>
          <w:lang w:val="uz-Cyrl-UZ" w:eastAsia="ru-RU"/>
        </w:rPr>
        <w:t>ish</w:t>
      </w:r>
      <w:r w:rsidR="00CA7CC9" w:rsidRPr="00A31EA2">
        <w:rPr>
          <w:rFonts w:ascii="Times New Roman" w:hAnsi="Times New Roman" w:cs="Times New Roman"/>
          <w:color w:val="000000" w:themeColor="text1"/>
          <w:spacing w:val="179"/>
          <w:sz w:val="28"/>
          <w:szCs w:val="28"/>
          <w:lang w:val="uz-Cyrl-UZ" w:eastAsia="ru-RU"/>
        </w:rPr>
        <w:t xml:space="preserve"> </w:t>
      </w:r>
      <w:r w:rsidR="00CA7CC9" w:rsidRPr="00A31EA2">
        <w:rPr>
          <w:rFonts w:ascii="Times New Roman" w:hAnsi="Times New Roman" w:cs="Times New Roman"/>
          <w:color w:val="000000" w:themeColor="text1"/>
          <w:sz w:val="28"/>
          <w:szCs w:val="28"/>
          <w:lang w:val="uz-Cyrl-UZ" w:eastAsia="ru-RU"/>
        </w:rPr>
        <w:t>me</w:t>
      </w:r>
      <w:r w:rsidR="00CA7CC9" w:rsidRPr="00A31EA2">
        <w:rPr>
          <w:rFonts w:ascii="Times New Roman" w:hAnsi="Times New Roman" w:cs="Times New Roman"/>
          <w:color w:val="000000" w:themeColor="text1"/>
          <w:spacing w:val="-2"/>
          <w:sz w:val="28"/>
          <w:szCs w:val="28"/>
          <w:lang w:val="uz-Cyrl-UZ" w:eastAsia="ru-RU"/>
        </w:rPr>
        <w:t>t</w:t>
      </w:r>
      <w:r w:rsidR="00CA7CC9" w:rsidRPr="00A31EA2">
        <w:rPr>
          <w:rFonts w:ascii="Times New Roman" w:hAnsi="Times New Roman" w:cs="Times New Roman"/>
          <w:color w:val="000000" w:themeColor="text1"/>
          <w:sz w:val="28"/>
          <w:szCs w:val="28"/>
          <w:lang w:val="uz-Cyrl-UZ" w:eastAsia="ru-RU"/>
        </w:rPr>
        <w:t>odikasiga</w:t>
      </w:r>
      <w:r w:rsidR="00CA7CC9" w:rsidRPr="00A31EA2">
        <w:rPr>
          <w:rFonts w:ascii="Times New Roman" w:hAnsi="Times New Roman" w:cs="Times New Roman"/>
          <w:color w:val="000000" w:themeColor="text1"/>
          <w:spacing w:val="177"/>
          <w:sz w:val="28"/>
          <w:szCs w:val="28"/>
          <w:lang w:val="uz-Cyrl-UZ" w:eastAsia="ru-RU"/>
        </w:rPr>
        <w:t xml:space="preserve"> </w:t>
      </w:r>
      <w:r w:rsidR="00CA7CC9" w:rsidRPr="00A31EA2">
        <w:rPr>
          <w:rFonts w:ascii="Times New Roman" w:hAnsi="Times New Roman" w:cs="Times New Roman"/>
          <w:color w:val="000000" w:themeColor="text1"/>
          <w:sz w:val="28"/>
          <w:szCs w:val="28"/>
          <w:lang w:val="uz-Cyrl-UZ" w:eastAsia="ru-RU"/>
        </w:rPr>
        <w:t>doir samarali va zarur bo‘lgan i</w:t>
      </w:r>
      <w:r w:rsidR="004E70A7" w:rsidRPr="004E70A7">
        <w:rPr>
          <w:rFonts w:ascii="Times New Roman" w:hAnsi="Times New Roman" w:cs="Times New Roman"/>
          <w:color w:val="000000" w:themeColor="text1"/>
          <w:sz w:val="28"/>
          <w:szCs w:val="28"/>
          <w:lang w:val="uz-Cyrl-UZ" w:eastAsia="ru-RU"/>
        </w:rPr>
        <w:t xml:space="preserve">lmiy </w:t>
      </w:r>
      <w:r w:rsidR="00CA7CC9" w:rsidRPr="00A31EA2">
        <w:rPr>
          <w:rFonts w:ascii="Times New Roman" w:hAnsi="Times New Roman" w:cs="Times New Roman"/>
          <w:color w:val="000000" w:themeColor="text1"/>
          <w:sz w:val="28"/>
          <w:szCs w:val="28"/>
          <w:lang w:val="uz-Cyrl-UZ" w:eastAsia="ru-RU"/>
        </w:rPr>
        <w:t>fik</w:t>
      </w:r>
      <w:r w:rsidR="00CA7CC9" w:rsidRPr="00A31EA2">
        <w:rPr>
          <w:rFonts w:ascii="Times New Roman" w:hAnsi="Times New Roman" w:cs="Times New Roman"/>
          <w:color w:val="000000" w:themeColor="text1"/>
          <w:spacing w:val="1"/>
          <w:sz w:val="28"/>
          <w:szCs w:val="28"/>
          <w:lang w:val="uz-Cyrl-UZ" w:eastAsia="ru-RU"/>
        </w:rPr>
        <w:t>r</w:t>
      </w:r>
      <w:r w:rsidR="00CA7CC9" w:rsidRPr="00A31EA2">
        <w:rPr>
          <w:rFonts w:ascii="Times New Roman" w:hAnsi="Times New Roman" w:cs="Times New Roman"/>
          <w:color w:val="000000" w:themeColor="text1"/>
          <w:sz w:val="28"/>
          <w:szCs w:val="28"/>
          <w:lang w:val="uz-Cyrl-UZ" w:eastAsia="ru-RU"/>
        </w:rPr>
        <w:t>larni</w:t>
      </w:r>
      <w:r w:rsidR="00CA7CC9" w:rsidRPr="00A31EA2">
        <w:rPr>
          <w:rFonts w:ascii="Times New Roman" w:hAnsi="Times New Roman" w:cs="Times New Roman"/>
          <w:color w:val="000000" w:themeColor="text1"/>
          <w:spacing w:val="153"/>
          <w:sz w:val="28"/>
          <w:szCs w:val="28"/>
          <w:lang w:val="uz-Cyrl-UZ" w:eastAsia="ru-RU"/>
        </w:rPr>
        <w:t xml:space="preserve"> </w:t>
      </w:r>
      <w:r w:rsidR="00CA7CC9" w:rsidRPr="00A31EA2">
        <w:rPr>
          <w:rFonts w:ascii="Times New Roman" w:hAnsi="Times New Roman" w:cs="Times New Roman"/>
          <w:color w:val="000000" w:themeColor="text1"/>
          <w:sz w:val="28"/>
          <w:szCs w:val="28"/>
          <w:lang w:val="uz-Cyrl-UZ" w:eastAsia="ru-RU"/>
        </w:rPr>
        <w:t>bildir</w:t>
      </w:r>
      <w:r w:rsidR="004E70A7" w:rsidRPr="004E70A7">
        <w:rPr>
          <w:rFonts w:ascii="Times New Roman" w:hAnsi="Times New Roman" w:cs="Times New Roman"/>
          <w:color w:val="000000" w:themeColor="text1"/>
          <w:sz w:val="28"/>
          <w:szCs w:val="28"/>
          <w:lang w:val="uz-Cyrl-UZ" w:eastAsia="ru-RU"/>
        </w:rPr>
        <w:t>gan</w:t>
      </w:r>
      <w:r w:rsidR="00CA7CC9" w:rsidRPr="00A31EA2">
        <w:rPr>
          <w:rFonts w:ascii="Times New Roman" w:hAnsi="Times New Roman" w:cs="Times New Roman"/>
          <w:color w:val="000000" w:themeColor="text1"/>
          <w:sz w:val="28"/>
          <w:szCs w:val="28"/>
          <w:lang w:val="uz-Cyrl-UZ" w:eastAsia="ru-RU"/>
        </w:rPr>
        <w:t>.</w:t>
      </w:r>
      <w:r w:rsidR="004E70A7" w:rsidRPr="004E70A7">
        <w:rPr>
          <w:rFonts w:ascii="Times New Roman" w:hAnsi="Times New Roman" w:cs="Times New Roman"/>
          <w:bCs/>
          <w:color w:val="000000" w:themeColor="text1"/>
          <w:sz w:val="28"/>
          <w:szCs w:val="28"/>
          <w:lang w:val="uz-Cyrl-UZ" w:eastAsia="ru-RU"/>
        </w:rPr>
        <w:t xml:space="preserve"> </w:t>
      </w:r>
      <w:r w:rsidR="004E70A7" w:rsidRPr="009E5F6F">
        <w:rPr>
          <w:rFonts w:ascii="Times New Roman" w:hAnsi="Times New Roman" w:cs="Times New Roman"/>
          <w:bCs/>
          <w:color w:val="000000" w:themeColor="text1"/>
          <w:sz w:val="28"/>
          <w:szCs w:val="28"/>
          <w:lang w:val="uz-Cyrl-UZ" w:eastAsia="ru-RU"/>
        </w:rPr>
        <w:t>I</w:t>
      </w:r>
      <w:r w:rsidR="004E70A7" w:rsidRPr="00A73843">
        <w:rPr>
          <w:rFonts w:ascii="Times New Roman" w:hAnsi="Times New Roman" w:cs="Times New Roman"/>
          <w:bCs/>
          <w:color w:val="000000" w:themeColor="text1"/>
          <w:sz w:val="28"/>
          <w:szCs w:val="28"/>
          <w:lang w:val="uz-Cyrl-UZ" w:eastAsia="ru-RU"/>
        </w:rPr>
        <w:t>shbilarmonlik ta’limiy o‘yi</w:t>
      </w:r>
      <w:r w:rsidR="004E70A7" w:rsidRPr="00A73843">
        <w:rPr>
          <w:rFonts w:ascii="Times New Roman" w:hAnsi="Times New Roman" w:cs="Times New Roman"/>
          <w:bCs/>
          <w:color w:val="000000" w:themeColor="text1"/>
          <w:spacing w:val="1"/>
          <w:sz w:val="28"/>
          <w:szCs w:val="28"/>
          <w:lang w:val="uz-Cyrl-UZ" w:eastAsia="ru-RU"/>
        </w:rPr>
        <w:t>n</w:t>
      </w:r>
      <w:r w:rsidR="004E70A7" w:rsidRPr="00A73843">
        <w:rPr>
          <w:rFonts w:ascii="Times New Roman" w:hAnsi="Times New Roman" w:cs="Times New Roman"/>
          <w:bCs/>
          <w:color w:val="000000" w:themeColor="text1"/>
          <w:sz w:val="28"/>
          <w:szCs w:val="28"/>
          <w:lang w:val="uz-Cyrl-UZ" w:eastAsia="ru-RU"/>
        </w:rPr>
        <w:t>lari</w:t>
      </w:r>
      <w:r w:rsidR="004E70A7" w:rsidRPr="00862895">
        <w:rPr>
          <w:rFonts w:ascii="Times New Roman" w:hAnsi="Times New Roman" w:cs="Times New Roman"/>
          <w:bCs/>
          <w:color w:val="000000" w:themeColor="text1"/>
          <w:sz w:val="28"/>
          <w:szCs w:val="28"/>
          <w:lang w:val="uz-Cyrl-UZ" w:eastAsia="ru-RU"/>
        </w:rPr>
        <w:t xml:space="preserve"> </w:t>
      </w:r>
      <w:r w:rsidR="004E70A7" w:rsidRPr="00A31EA2">
        <w:rPr>
          <w:rFonts w:ascii="Times New Roman" w:hAnsi="Times New Roman" w:cs="Times New Roman"/>
          <w:color w:val="000000" w:themeColor="text1"/>
          <w:sz w:val="28"/>
          <w:szCs w:val="28"/>
          <w:lang w:val="uz-Cyrl-UZ" w:eastAsia="ru-RU"/>
        </w:rPr>
        <w:t xml:space="preserve"> </w:t>
      </w:r>
      <w:r w:rsidR="00CA7CC9" w:rsidRPr="00A31EA2">
        <w:rPr>
          <w:rFonts w:ascii="Times New Roman" w:hAnsi="Times New Roman" w:cs="Times New Roman"/>
          <w:color w:val="000000" w:themeColor="text1"/>
          <w:sz w:val="28"/>
          <w:szCs w:val="28"/>
          <w:lang w:val="uz-Cyrl-UZ" w:eastAsia="ru-RU"/>
        </w:rPr>
        <w:t xml:space="preserve">“Ishbop” (ishbilarmonlik) </w:t>
      </w:r>
      <w:r w:rsidR="004E70A7" w:rsidRPr="004E70A7">
        <w:rPr>
          <w:rFonts w:ascii="Times New Roman" w:hAnsi="Times New Roman" w:cs="Times New Roman"/>
          <w:color w:val="000000" w:themeColor="text1"/>
          <w:sz w:val="28"/>
          <w:szCs w:val="28"/>
          <w:lang w:val="uz-Cyrl-UZ" w:eastAsia="ru-RU"/>
        </w:rPr>
        <w:t xml:space="preserve"> </w:t>
      </w:r>
      <w:r w:rsidR="004E70A7" w:rsidRPr="004E70A7">
        <w:rPr>
          <w:rFonts w:ascii="Times New Roman" w:hAnsi="Times New Roman" w:cs="Times New Roman"/>
          <w:color w:val="000000" w:themeColor="text1"/>
          <w:sz w:val="28"/>
          <w:szCs w:val="28"/>
          <w:lang w:val="uz-Cyrl-UZ" w:eastAsia="ru-RU"/>
        </w:rPr>
        <w:lastRenderedPageBreak/>
        <w:t>kabi termen bilan atalib,</w:t>
      </w:r>
      <w:r w:rsidR="00CA7CC9" w:rsidRPr="00A31EA2">
        <w:rPr>
          <w:rFonts w:ascii="Times New Roman" w:hAnsi="Times New Roman" w:cs="Times New Roman"/>
          <w:color w:val="000000" w:themeColor="text1"/>
          <w:spacing w:val="153"/>
          <w:sz w:val="28"/>
          <w:szCs w:val="28"/>
          <w:lang w:val="uz-Cyrl-UZ" w:eastAsia="ru-RU"/>
        </w:rPr>
        <w:t xml:space="preserve"> </w:t>
      </w:r>
      <w:r w:rsidR="00CA7CC9" w:rsidRPr="00A31EA2">
        <w:rPr>
          <w:rFonts w:ascii="Times New Roman" w:hAnsi="Times New Roman" w:cs="Times New Roman"/>
          <w:color w:val="000000" w:themeColor="text1"/>
          <w:sz w:val="28"/>
          <w:szCs w:val="28"/>
          <w:lang w:val="uz-Cyrl-UZ" w:eastAsia="ru-RU"/>
        </w:rPr>
        <w:t>faol</w:t>
      </w:r>
      <w:r w:rsidR="00CA7CC9" w:rsidRPr="00A31EA2">
        <w:rPr>
          <w:rFonts w:ascii="Times New Roman" w:hAnsi="Times New Roman" w:cs="Times New Roman"/>
          <w:color w:val="000000" w:themeColor="text1"/>
          <w:spacing w:val="152"/>
          <w:sz w:val="28"/>
          <w:szCs w:val="28"/>
          <w:lang w:val="uz-Cyrl-UZ" w:eastAsia="ru-RU"/>
        </w:rPr>
        <w:t xml:space="preserve"> </w:t>
      </w:r>
      <w:r w:rsidR="00CA7CC9" w:rsidRPr="00A31EA2">
        <w:rPr>
          <w:rFonts w:ascii="Times New Roman" w:hAnsi="Times New Roman" w:cs="Times New Roman"/>
          <w:color w:val="000000" w:themeColor="text1"/>
          <w:sz w:val="28"/>
          <w:szCs w:val="28"/>
          <w:lang w:val="uz-Cyrl-UZ" w:eastAsia="ru-RU"/>
        </w:rPr>
        <w:t>o‘qit</w:t>
      </w:r>
      <w:r w:rsidR="00CA7CC9" w:rsidRPr="00A31EA2">
        <w:rPr>
          <w:rFonts w:ascii="Times New Roman" w:hAnsi="Times New Roman" w:cs="Times New Roman"/>
          <w:color w:val="000000" w:themeColor="text1"/>
          <w:spacing w:val="-1"/>
          <w:sz w:val="28"/>
          <w:szCs w:val="28"/>
          <w:lang w:val="uz-Cyrl-UZ" w:eastAsia="ru-RU"/>
        </w:rPr>
        <w:t>i</w:t>
      </w:r>
      <w:r w:rsidR="00CA7CC9" w:rsidRPr="00A31EA2">
        <w:rPr>
          <w:rFonts w:ascii="Times New Roman" w:hAnsi="Times New Roman" w:cs="Times New Roman"/>
          <w:color w:val="000000" w:themeColor="text1"/>
          <w:sz w:val="28"/>
          <w:szCs w:val="28"/>
          <w:lang w:val="uz-Cyrl-UZ" w:eastAsia="ru-RU"/>
        </w:rPr>
        <w:t>sh metodla</w:t>
      </w:r>
      <w:r w:rsidR="00CA7CC9" w:rsidRPr="00A31EA2">
        <w:rPr>
          <w:rFonts w:ascii="Times New Roman" w:hAnsi="Times New Roman" w:cs="Times New Roman"/>
          <w:color w:val="000000" w:themeColor="text1"/>
          <w:spacing w:val="-1"/>
          <w:sz w:val="28"/>
          <w:szCs w:val="28"/>
          <w:lang w:val="uz-Cyrl-UZ" w:eastAsia="ru-RU"/>
        </w:rPr>
        <w:t>ri</w:t>
      </w:r>
      <w:r w:rsidR="00CA7CC9" w:rsidRPr="00A31EA2">
        <w:rPr>
          <w:rFonts w:ascii="Times New Roman" w:hAnsi="Times New Roman" w:cs="Times New Roman"/>
          <w:color w:val="000000" w:themeColor="text1"/>
          <w:sz w:val="28"/>
          <w:szCs w:val="28"/>
          <w:lang w:val="uz-Cyrl-UZ" w:eastAsia="ru-RU"/>
        </w:rPr>
        <w:t>dagi</w:t>
      </w:r>
      <w:r w:rsidR="00CA7CC9" w:rsidRPr="00A31EA2">
        <w:rPr>
          <w:rFonts w:ascii="Times New Roman" w:hAnsi="Times New Roman" w:cs="Times New Roman"/>
          <w:color w:val="000000" w:themeColor="text1"/>
          <w:spacing w:val="104"/>
          <w:sz w:val="28"/>
          <w:szCs w:val="28"/>
          <w:lang w:val="uz-Cyrl-UZ" w:eastAsia="ru-RU"/>
        </w:rPr>
        <w:t xml:space="preserve"> </w:t>
      </w:r>
      <w:r w:rsidR="00CA7CC9" w:rsidRPr="00A31EA2">
        <w:rPr>
          <w:rFonts w:ascii="Times New Roman" w:hAnsi="Times New Roman" w:cs="Times New Roman"/>
          <w:color w:val="000000" w:themeColor="text1"/>
          <w:sz w:val="28"/>
          <w:szCs w:val="28"/>
          <w:lang w:val="uz-Cyrl-UZ" w:eastAsia="ru-RU"/>
        </w:rPr>
        <w:t>o‘rni</w:t>
      </w:r>
      <w:r w:rsidR="00CA7CC9" w:rsidRPr="00A31EA2">
        <w:rPr>
          <w:rFonts w:ascii="Times New Roman" w:hAnsi="Times New Roman" w:cs="Times New Roman"/>
          <w:color w:val="000000" w:themeColor="text1"/>
          <w:spacing w:val="-1"/>
          <w:sz w:val="28"/>
          <w:szCs w:val="28"/>
          <w:lang w:val="uz-Cyrl-UZ" w:eastAsia="ru-RU"/>
        </w:rPr>
        <w:t>n</w:t>
      </w:r>
      <w:r w:rsidR="00CA7CC9" w:rsidRPr="00A31EA2">
        <w:rPr>
          <w:rFonts w:ascii="Times New Roman" w:hAnsi="Times New Roman" w:cs="Times New Roman"/>
          <w:color w:val="000000" w:themeColor="text1"/>
          <w:sz w:val="28"/>
          <w:szCs w:val="28"/>
          <w:lang w:val="uz-Cyrl-UZ" w:eastAsia="ru-RU"/>
        </w:rPr>
        <w:t>i</w:t>
      </w:r>
      <w:r w:rsidR="00CA7CC9" w:rsidRPr="00A31EA2">
        <w:rPr>
          <w:rFonts w:ascii="Times New Roman" w:hAnsi="Times New Roman" w:cs="Times New Roman"/>
          <w:color w:val="000000" w:themeColor="text1"/>
          <w:spacing w:val="107"/>
          <w:sz w:val="28"/>
          <w:szCs w:val="28"/>
          <w:lang w:val="uz-Cyrl-UZ" w:eastAsia="ru-RU"/>
        </w:rPr>
        <w:t xml:space="preserve"> </w:t>
      </w:r>
      <w:r w:rsidR="00CA7CC9" w:rsidRPr="00A31EA2">
        <w:rPr>
          <w:rFonts w:ascii="Times New Roman" w:hAnsi="Times New Roman" w:cs="Times New Roman"/>
          <w:color w:val="000000" w:themeColor="text1"/>
          <w:sz w:val="28"/>
          <w:szCs w:val="28"/>
          <w:lang w:val="uz-Cyrl-UZ" w:eastAsia="ru-RU"/>
        </w:rPr>
        <w:t>(</w:t>
      </w:r>
      <w:r w:rsidR="00CA7CC9" w:rsidRPr="00A31EA2">
        <w:rPr>
          <w:rFonts w:ascii="Times New Roman" w:hAnsi="Times New Roman" w:cs="Times New Roman"/>
          <w:color w:val="000000" w:themeColor="text1"/>
          <w:spacing w:val="-1"/>
          <w:sz w:val="28"/>
          <w:szCs w:val="28"/>
          <w:lang w:val="uz-Cyrl-UZ" w:eastAsia="ru-RU"/>
        </w:rPr>
        <w:t>ay</w:t>
      </w:r>
      <w:r w:rsidR="00CA7CC9" w:rsidRPr="00A31EA2">
        <w:rPr>
          <w:rFonts w:ascii="Times New Roman" w:hAnsi="Times New Roman" w:cs="Times New Roman"/>
          <w:color w:val="000000" w:themeColor="text1"/>
          <w:sz w:val="28"/>
          <w:szCs w:val="28"/>
          <w:lang w:val="uz-Cyrl-UZ" w:eastAsia="ru-RU"/>
        </w:rPr>
        <w:t>ni</w:t>
      </w:r>
      <w:r w:rsidR="00CA7CC9" w:rsidRPr="00A31EA2">
        <w:rPr>
          <w:rFonts w:ascii="Times New Roman" w:hAnsi="Times New Roman" w:cs="Times New Roman"/>
          <w:color w:val="000000" w:themeColor="text1"/>
          <w:spacing w:val="-1"/>
          <w:sz w:val="28"/>
          <w:szCs w:val="28"/>
          <w:lang w:val="uz-Cyrl-UZ" w:eastAsia="ru-RU"/>
        </w:rPr>
        <w:t>q</w:t>
      </w:r>
      <w:r w:rsidR="00CA7CC9" w:rsidRPr="00A31EA2">
        <w:rPr>
          <w:rFonts w:ascii="Times New Roman" w:hAnsi="Times New Roman" w:cs="Times New Roman"/>
          <w:color w:val="000000" w:themeColor="text1"/>
          <w:sz w:val="28"/>
          <w:szCs w:val="28"/>
          <w:lang w:val="uz-Cyrl-UZ" w:eastAsia="ru-RU"/>
        </w:rPr>
        <w:t>sa,</w:t>
      </w:r>
      <w:r w:rsidR="004E70A7" w:rsidRPr="004E70A7">
        <w:rPr>
          <w:rFonts w:ascii="Times New Roman" w:hAnsi="Times New Roman" w:cs="Times New Roman"/>
          <w:color w:val="000000" w:themeColor="text1"/>
          <w:sz w:val="28"/>
          <w:szCs w:val="28"/>
          <w:lang w:val="uz-Cyrl-UZ" w:eastAsia="ru-RU"/>
        </w:rPr>
        <w:t xml:space="preserve"> </w:t>
      </w:r>
      <w:r w:rsidR="00CA7CC9" w:rsidRPr="00A31EA2">
        <w:rPr>
          <w:rFonts w:ascii="Times New Roman" w:hAnsi="Times New Roman" w:cs="Times New Roman"/>
          <w:color w:val="000000" w:themeColor="text1"/>
          <w:sz w:val="28"/>
          <w:szCs w:val="28"/>
          <w:lang w:val="uz-Cyrl-UZ" w:eastAsia="ru-RU"/>
        </w:rPr>
        <w:t>maktab</w:t>
      </w:r>
      <w:r w:rsidR="00CA7CC9" w:rsidRPr="00A31EA2">
        <w:rPr>
          <w:rFonts w:ascii="Times New Roman" w:hAnsi="Times New Roman" w:cs="Times New Roman"/>
          <w:color w:val="000000" w:themeColor="text1"/>
          <w:spacing w:val="106"/>
          <w:sz w:val="28"/>
          <w:szCs w:val="28"/>
          <w:lang w:val="uz-Cyrl-UZ" w:eastAsia="ru-RU"/>
        </w:rPr>
        <w:t xml:space="preserve"> </w:t>
      </w:r>
      <w:r w:rsidR="00CA7CC9" w:rsidRPr="00A31EA2">
        <w:rPr>
          <w:rFonts w:ascii="Times New Roman" w:hAnsi="Times New Roman" w:cs="Times New Roman"/>
          <w:color w:val="000000" w:themeColor="text1"/>
          <w:sz w:val="28"/>
          <w:szCs w:val="28"/>
          <w:lang w:val="uz-Cyrl-UZ" w:eastAsia="ru-RU"/>
        </w:rPr>
        <w:t>yo</w:t>
      </w:r>
      <w:r w:rsidR="00CA7CC9" w:rsidRPr="00A31EA2">
        <w:rPr>
          <w:rFonts w:ascii="Times New Roman" w:hAnsi="Times New Roman" w:cs="Times New Roman"/>
          <w:color w:val="000000" w:themeColor="text1"/>
          <w:spacing w:val="-2"/>
          <w:sz w:val="28"/>
          <w:szCs w:val="28"/>
          <w:lang w:val="uz-Cyrl-UZ" w:eastAsia="ru-RU"/>
        </w:rPr>
        <w:t>sh</w:t>
      </w:r>
      <w:r w:rsidR="00CA7CC9" w:rsidRPr="00A31EA2">
        <w:rPr>
          <w:rFonts w:ascii="Times New Roman" w:hAnsi="Times New Roman" w:cs="Times New Roman"/>
          <w:color w:val="000000" w:themeColor="text1"/>
          <w:sz w:val="28"/>
          <w:szCs w:val="28"/>
          <w:lang w:val="uz-Cyrl-UZ" w:eastAsia="ru-RU"/>
        </w:rPr>
        <w:t>idag</w:t>
      </w:r>
      <w:r w:rsidR="00CA7CC9" w:rsidRPr="00A31EA2">
        <w:rPr>
          <w:rFonts w:ascii="Times New Roman" w:hAnsi="Times New Roman" w:cs="Times New Roman"/>
          <w:color w:val="000000" w:themeColor="text1"/>
          <w:spacing w:val="-1"/>
          <w:sz w:val="28"/>
          <w:szCs w:val="28"/>
          <w:lang w:val="uz-Cyrl-UZ" w:eastAsia="ru-RU"/>
        </w:rPr>
        <w:t>i</w:t>
      </w:r>
      <w:r w:rsidR="004E70A7" w:rsidRPr="004E70A7">
        <w:rPr>
          <w:rFonts w:ascii="Times New Roman" w:hAnsi="Times New Roman" w:cs="Times New Roman"/>
          <w:color w:val="000000" w:themeColor="text1"/>
          <w:spacing w:val="-1"/>
          <w:sz w:val="28"/>
          <w:szCs w:val="28"/>
          <w:lang w:val="uz-Cyrl-UZ" w:eastAsia="ru-RU"/>
        </w:rPr>
        <w:t xml:space="preserve"> o ‘quvchi</w:t>
      </w:r>
      <w:r w:rsidR="00CA7CC9" w:rsidRPr="00A31EA2">
        <w:rPr>
          <w:rFonts w:ascii="Times New Roman" w:hAnsi="Times New Roman" w:cs="Times New Roman"/>
          <w:color w:val="000000" w:themeColor="text1"/>
          <w:sz w:val="28"/>
          <w:szCs w:val="28"/>
          <w:lang w:val="uz-Cyrl-UZ" w:eastAsia="ru-RU"/>
        </w:rPr>
        <w:t>lar</w:t>
      </w:r>
      <w:r w:rsidR="00CA7CC9" w:rsidRPr="00A31EA2">
        <w:rPr>
          <w:rFonts w:ascii="Times New Roman" w:hAnsi="Times New Roman" w:cs="Times New Roman"/>
          <w:color w:val="000000" w:themeColor="text1"/>
          <w:spacing w:val="108"/>
          <w:sz w:val="28"/>
          <w:szCs w:val="28"/>
          <w:lang w:val="uz-Cyrl-UZ" w:eastAsia="ru-RU"/>
        </w:rPr>
        <w:t xml:space="preserve"> </w:t>
      </w:r>
      <w:r w:rsidR="00CA7CC9" w:rsidRPr="00A31EA2">
        <w:rPr>
          <w:rFonts w:ascii="Times New Roman" w:hAnsi="Times New Roman" w:cs="Times New Roman"/>
          <w:color w:val="000000" w:themeColor="text1"/>
          <w:spacing w:val="4"/>
          <w:sz w:val="28"/>
          <w:szCs w:val="28"/>
          <w:lang w:val="uz-Cyrl-UZ" w:eastAsia="ru-RU"/>
        </w:rPr>
        <w:t>u</w:t>
      </w:r>
      <w:r w:rsidR="00CA7CC9" w:rsidRPr="00A31EA2">
        <w:rPr>
          <w:rFonts w:ascii="Times New Roman" w:hAnsi="Times New Roman" w:cs="Times New Roman"/>
          <w:color w:val="000000" w:themeColor="text1"/>
          <w:sz w:val="28"/>
          <w:szCs w:val="28"/>
          <w:lang w:val="uz-Cyrl-UZ" w:eastAsia="ru-RU"/>
        </w:rPr>
        <w:t>chun) muhim deb belgilaydi.</w:t>
      </w:r>
      <w:r w:rsidR="00CA7CC9" w:rsidRPr="00A31EA2">
        <w:rPr>
          <w:rFonts w:ascii="Times New Roman" w:hAnsi="Times New Roman" w:cs="Times New Roman"/>
          <w:color w:val="000000" w:themeColor="text1"/>
          <w:spacing w:val="195"/>
          <w:sz w:val="28"/>
          <w:szCs w:val="28"/>
          <w:lang w:val="uz-Cyrl-UZ" w:eastAsia="ru-RU"/>
        </w:rPr>
        <w:t xml:space="preserve"> </w:t>
      </w:r>
      <w:r w:rsidR="004E70A7" w:rsidRPr="009E5F6F">
        <w:rPr>
          <w:rFonts w:ascii="Times New Roman" w:hAnsi="Times New Roman" w:cs="Times New Roman"/>
          <w:bCs/>
          <w:color w:val="000000" w:themeColor="text1"/>
          <w:sz w:val="28"/>
          <w:szCs w:val="28"/>
          <w:lang w:val="uz-Cyrl-UZ" w:eastAsia="ru-RU"/>
        </w:rPr>
        <w:t>I</w:t>
      </w:r>
      <w:r w:rsidR="004E70A7" w:rsidRPr="00A73843">
        <w:rPr>
          <w:rFonts w:ascii="Times New Roman" w:hAnsi="Times New Roman" w:cs="Times New Roman"/>
          <w:bCs/>
          <w:color w:val="000000" w:themeColor="text1"/>
          <w:sz w:val="28"/>
          <w:szCs w:val="28"/>
          <w:lang w:val="uz-Cyrl-UZ" w:eastAsia="ru-RU"/>
        </w:rPr>
        <w:t>shbilarmonlik ta’limiy o‘yi</w:t>
      </w:r>
      <w:r w:rsidR="004E70A7" w:rsidRPr="00A73843">
        <w:rPr>
          <w:rFonts w:ascii="Times New Roman" w:hAnsi="Times New Roman" w:cs="Times New Roman"/>
          <w:bCs/>
          <w:color w:val="000000" w:themeColor="text1"/>
          <w:spacing w:val="1"/>
          <w:sz w:val="28"/>
          <w:szCs w:val="28"/>
          <w:lang w:val="uz-Cyrl-UZ" w:eastAsia="ru-RU"/>
        </w:rPr>
        <w:t>n</w:t>
      </w:r>
      <w:r w:rsidR="004E70A7" w:rsidRPr="00A73843">
        <w:rPr>
          <w:rFonts w:ascii="Times New Roman" w:hAnsi="Times New Roman" w:cs="Times New Roman"/>
          <w:bCs/>
          <w:color w:val="000000" w:themeColor="text1"/>
          <w:sz w:val="28"/>
          <w:szCs w:val="28"/>
          <w:lang w:val="uz-Cyrl-UZ" w:eastAsia="ru-RU"/>
        </w:rPr>
        <w:t>lari</w:t>
      </w:r>
      <w:r w:rsidR="004E70A7" w:rsidRPr="00862895">
        <w:rPr>
          <w:rFonts w:ascii="Times New Roman" w:hAnsi="Times New Roman" w:cs="Times New Roman"/>
          <w:bCs/>
          <w:color w:val="000000" w:themeColor="text1"/>
          <w:sz w:val="28"/>
          <w:szCs w:val="28"/>
          <w:lang w:val="uz-Cyrl-UZ" w:eastAsia="ru-RU"/>
        </w:rPr>
        <w:t xml:space="preserve"> </w:t>
      </w:r>
      <w:r w:rsidR="004E70A7" w:rsidRPr="00A31EA2">
        <w:rPr>
          <w:rFonts w:ascii="Times New Roman" w:hAnsi="Times New Roman" w:cs="Times New Roman"/>
          <w:color w:val="000000" w:themeColor="text1"/>
          <w:sz w:val="28"/>
          <w:szCs w:val="28"/>
          <w:lang w:val="uz-Cyrl-UZ" w:eastAsia="ru-RU"/>
        </w:rPr>
        <w:t xml:space="preserve"> </w:t>
      </w:r>
      <w:r w:rsidR="004E70A7" w:rsidRPr="004E70A7">
        <w:rPr>
          <w:rFonts w:ascii="Times New Roman" w:hAnsi="Times New Roman" w:cs="Times New Roman"/>
          <w:color w:val="000000" w:themeColor="text1"/>
          <w:sz w:val="28"/>
          <w:szCs w:val="28"/>
          <w:lang w:val="uz-Cyrl-UZ" w:eastAsia="ru-RU"/>
        </w:rPr>
        <w:t>f</w:t>
      </w:r>
      <w:r w:rsidR="00CA7CC9" w:rsidRPr="00A31EA2">
        <w:rPr>
          <w:rFonts w:ascii="Times New Roman" w:hAnsi="Times New Roman" w:cs="Times New Roman"/>
          <w:color w:val="000000" w:themeColor="text1"/>
          <w:sz w:val="28"/>
          <w:szCs w:val="28"/>
          <w:lang w:val="uz-Cyrl-UZ" w:eastAsia="ru-RU"/>
        </w:rPr>
        <w:t>a</w:t>
      </w:r>
      <w:r w:rsidR="00CA7CC9" w:rsidRPr="00A31EA2">
        <w:rPr>
          <w:rFonts w:ascii="Times New Roman" w:hAnsi="Times New Roman" w:cs="Times New Roman"/>
          <w:color w:val="000000" w:themeColor="text1"/>
          <w:spacing w:val="1"/>
          <w:sz w:val="28"/>
          <w:szCs w:val="28"/>
          <w:lang w:val="uz-Cyrl-UZ" w:eastAsia="ru-RU"/>
        </w:rPr>
        <w:t>o</w:t>
      </w:r>
      <w:r w:rsidR="00CA7CC9" w:rsidRPr="00A31EA2">
        <w:rPr>
          <w:rFonts w:ascii="Times New Roman" w:hAnsi="Times New Roman" w:cs="Times New Roman"/>
          <w:color w:val="000000" w:themeColor="text1"/>
          <w:sz w:val="28"/>
          <w:szCs w:val="28"/>
          <w:lang w:val="uz-Cyrl-UZ" w:eastAsia="ru-RU"/>
        </w:rPr>
        <w:t>l</w:t>
      </w:r>
      <w:r w:rsidR="00CA7CC9" w:rsidRPr="00A31EA2">
        <w:rPr>
          <w:rFonts w:ascii="Times New Roman" w:hAnsi="Times New Roman" w:cs="Times New Roman"/>
          <w:color w:val="000000" w:themeColor="text1"/>
          <w:spacing w:val="97"/>
          <w:sz w:val="28"/>
          <w:szCs w:val="28"/>
          <w:lang w:val="uz-Cyrl-UZ" w:eastAsia="ru-RU"/>
        </w:rPr>
        <w:t xml:space="preserve"> </w:t>
      </w:r>
      <w:r w:rsidR="00CA7CC9" w:rsidRPr="00A31EA2">
        <w:rPr>
          <w:rFonts w:ascii="Times New Roman" w:hAnsi="Times New Roman" w:cs="Times New Roman"/>
          <w:color w:val="000000" w:themeColor="text1"/>
          <w:sz w:val="28"/>
          <w:szCs w:val="28"/>
          <w:lang w:val="uz-Cyrl-UZ" w:eastAsia="ru-RU"/>
        </w:rPr>
        <w:t>o‘q</w:t>
      </w:r>
      <w:r w:rsidR="00CA7CC9" w:rsidRPr="00A31EA2">
        <w:rPr>
          <w:rFonts w:ascii="Times New Roman" w:hAnsi="Times New Roman" w:cs="Times New Roman"/>
          <w:color w:val="000000" w:themeColor="text1"/>
          <w:spacing w:val="1"/>
          <w:sz w:val="28"/>
          <w:szCs w:val="28"/>
          <w:lang w:val="uz-Cyrl-UZ" w:eastAsia="ru-RU"/>
        </w:rPr>
        <w:t>i</w:t>
      </w:r>
      <w:r w:rsidR="00CA7CC9" w:rsidRPr="00A31EA2">
        <w:rPr>
          <w:rFonts w:ascii="Times New Roman" w:hAnsi="Times New Roman" w:cs="Times New Roman"/>
          <w:color w:val="000000" w:themeColor="text1"/>
          <w:spacing w:val="-1"/>
          <w:sz w:val="28"/>
          <w:szCs w:val="28"/>
          <w:lang w:val="uz-Cyrl-UZ" w:eastAsia="ru-RU"/>
        </w:rPr>
        <w:t>t</w:t>
      </w:r>
      <w:r w:rsidR="00CA7CC9" w:rsidRPr="00A31EA2">
        <w:rPr>
          <w:rFonts w:ascii="Times New Roman" w:hAnsi="Times New Roman" w:cs="Times New Roman"/>
          <w:color w:val="000000" w:themeColor="text1"/>
          <w:sz w:val="28"/>
          <w:szCs w:val="28"/>
          <w:lang w:val="uz-Cyrl-UZ" w:eastAsia="ru-RU"/>
        </w:rPr>
        <w:t>ish</w:t>
      </w:r>
      <w:r w:rsidR="00CA7CC9" w:rsidRPr="00A31EA2">
        <w:rPr>
          <w:rFonts w:ascii="Times New Roman" w:hAnsi="Times New Roman" w:cs="Times New Roman"/>
          <w:color w:val="000000" w:themeColor="text1"/>
          <w:spacing w:val="98"/>
          <w:sz w:val="28"/>
          <w:szCs w:val="28"/>
          <w:lang w:val="uz-Cyrl-UZ" w:eastAsia="ru-RU"/>
        </w:rPr>
        <w:t xml:space="preserve"> </w:t>
      </w:r>
      <w:r w:rsidR="00CA7CC9" w:rsidRPr="00A31EA2">
        <w:rPr>
          <w:rFonts w:ascii="Times New Roman" w:hAnsi="Times New Roman" w:cs="Times New Roman"/>
          <w:color w:val="000000" w:themeColor="text1"/>
          <w:sz w:val="28"/>
          <w:szCs w:val="28"/>
          <w:lang w:val="uz-Cyrl-UZ" w:eastAsia="ru-RU"/>
        </w:rPr>
        <w:t>me</w:t>
      </w:r>
      <w:r w:rsidR="00CA7CC9" w:rsidRPr="00A31EA2">
        <w:rPr>
          <w:rFonts w:ascii="Times New Roman" w:hAnsi="Times New Roman" w:cs="Times New Roman"/>
          <w:color w:val="000000" w:themeColor="text1"/>
          <w:spacing w:val="-1"/>
          <w:sz w:val="28"/>
          <w:szCs w:val="28"/>
          <w:lang w:val="uz-Cyrl-UZ" w:eastAsia="ru-RU"/>
        </w:rPr>
        <w:t>to</w:t>
      </w:r>
      <w:r w:rsidR="00CA7CC9" w:rsidRPr="00A31EA2">
        <w:rPr>
          <w:rFonts w:ascii="Times New Roman" w:hAnsi="Times New Roman" w:cs="Times New Roman"/>
          <w:color w:val="000000" w:themeColor="text1"/>
          <w:sz w:val="28"/>
          <w:szCs w:val="28"/>
          <w:lang w:val="uz-Cyrl-UZ" w:eastAsia="ru-RU"/>
        </w:rPr>
        <w:t>dla</w:t>
      </w:r>
      <w:r w:rsidR="00CA7CC9" w:rsidRPr="00A31EA2">
        <w:rPr>
          <w:rFonts w:ascii="Times New Roman" w:hAnsi="Times New Roman" w:cs="Times New Roman"/>
          <w:color w:val="000000" w:themeColor="text1"/>
          <w:spacing w:val="-1"/>
          <w:sz w:val="28"/>
          <w:szCs w:val="28"/>
          <w:lang w:val="uz-Cyrl-UZ" w:eastAsia="ru-RU"/>
        </w:rPr>
        <w:t>r</w:t>
      </w:r>
      <w:r w:rsidR="00CA7CC9" w:rsidRPr="00A31EA2">
        <w:rPr>
          <w:rFonts w:ascii="Times New Roman" w:hAnsi="Times New Roman" w:cs="Times New Roman"/>
          <w:color w:val="000000" w:themeColor="text1"/>
          <w:sz w:val="28"/>
          <w:szCs w:val="28"/>
          <w:lang w:val="uz-Cyrl-UZ" w:eastAsia="ru-RU"/>
        </w:rPr>
        <w:t>i</w:t>
      </w:r>
      <w:r w:rsidR="004E70A7" w:rsidRPr="004E70A7">
        <w:rPr>
          <w:rFonts w:ascii="Times New Roman" w:hAnsi="Times New Roman" w:cs="Times New Roman"/>
          <w:color w:val="000000" w:themeColor="text1"/>
          <w:sz w:val="28"/>
          <w:szCs w:val="28"/>
          <w:lang w:val="uz-Cyrl-UZ" w:eastAsia="ru-RU"/>
        </w:rPr>
        <w:t xml:space="preserve"> sarasiga kirib, uning</w:t>
      </w:r>
      <w:r w:rsidR="00CA7CC9" w:rsidRPr="00A31EA2">
        <w:rPr>
          <w:rFonts w:ascii="Times New Roman" w:hAnsi="Times New Roman" w:cs="Times New Roman"/>
          <w:color w:val="000000" w:themeColor="text1"/>
          <w:spacing w:val="96"/>
          <w:sz w:val="28"/>
          <w:szCs w:val="28"/>
          <w:lang w:val="uz-Cyrl-UZ" w:eastAsia="ru-RU"/>
        </w:rPr>
        <w:t xml:space="preserve"> </w:t>
      </w:r>
      <w:r w:rsidR="00CA7CC9" w:rsidRPr="00A31EA2">
        <w:rPr>
          <w:rFonts w:ascii="Times New Roman" w:hAnsi="Times New Roman" w:cs="Times New Roman"/>
          <w:color w:val="000000" w:themeColor="text1"/>
          <w:sz w:val="28"/>
          <w:szCs w:val="28"/>
          <w:lang w:val="uz-Cyrl-UZ" w:eastAsia="ru-RU"/>
        </w:rPr>
        <w:t>klass</w:t>
      </w:r>
      <w:r w:rsidR="00CA7CC9" w:rsidRPr="00A31EA2">
        <w:rPr>
          <w:rFonts w:ascii="Times New Roman" w:hAnsi="Times New Roman" w:cs="Times New Roman"/>
          <w:color w:val="000000" w:themeColor="text1"/>
          <w:spacing w:val="-2"/>
          <w:sz w:val="28"/>
          <w:szCs w:val="28"/>
          <w:lang w:val="uz-Cyrl-UZ" w:eastAsia="ru-RU"/>
        </w:rPr>
        <w:t>i</w:t>
      </w:r>
      <w:r w:rsidR="00CA7CC9" w:rsidRPr="00A31EA2">
        <w:rPr>
          <w:rFonts w:ascii="Times New Roman" w:hAnsi="Times New Roman" w:cs="Times New Roman"/>
          <w:color w:val="000000" w:themeColor="text1"/>
          <w:sz w:val="28"/>
          <w:szCs w:val="28"/>
          <w:lang w:val="uz-Cyrl-UZ" w:eastAsia="ru-RU"/>
        </w:rPr>
        <w:t>fikatsiya</w:t>
      </w:r>
      <w:r w:rsidR="00CA7CC9" w:rsidRPr="00A31EA2">
        <w:rPr>
          <w:rFonts w:ascii="Times New Roman" w:hAnsi="Times New Roman" w:cs="Times New Roman"/>
          <w:color w:val="000000" w:themeColor="text1"/>
          <w:spacing w:val="-1"/>
          <w:sz w:val="28"/>
          <w:szCs w:val="28"/>
          <w:lang w:val="uz-Cyrl-UZ" w:eastAsia="ru-RU"/>
        </w:rPr>
        <w:t>si</w:t>
      </w:r>
      <w:r w:rsidR="00CA7CC9" w:rsidRPr="00A31EA2">
        <w:rPr>
          <w:rFonts w:ascii="Times New Roman" w:hAnsi="Times New Roman" w:cs="Times New Roman"/>
          <w:color w:val="000000" w:themeColor="text1"/>
          <w:sz w:val="28"/>
          <w:szCs w:val="28"/>
          <w:lang w:val="uz-Cyrl-UZ" w:eastAsia="ru-RU"/>
        </w:rPr>
        <w:t>ni</w:t>
      </w:r>
      <w:r w:rsidR="00CA7CC9" w:rsidRPr="00A31EA2">
        <w:rPr>
          <w:rFonts w:ascii="Times New Roman" w:hAnsi="Times New Roman" w:cs="Times New Roman"/>
          <w:color w:val="000000" w:themeColor="text1"/>
          <w:spacing w:val="96"/>
          <w:sz w:val="28"/>
          <w:szCs w:val="28"/>
          <w:lang w:val="uz-Cyrl-UZ" w:eastAsia="ru-RU"/>
        </w:rPr>
        <w:t xml:space="preserve"> </w:t>
      </w:r>
      <w:r w:rsidR="00CA7CC9" w:rsidRPr="00A31EA2">
        <w:rPr>
          <w:rFonts w:ascii="Times New Roman" w:hAnsi="Times New Roman" w:cs="Times New Roman"/>
          <w:color w:val="000000" w:themeColor="text1"/>
          <w:sz w:val="28"/>
          <w:szCs w:val="28"/>
          <w:lang w:val="uz-Cyrl-UZ" w:eastAsia="ru-RU"/>
        </w:rPr>
        <w:t>r</w:t>
      </w:r>
      <w:r w:rsidR="00CA7CC9" w:rsidRPr="00A31EA2">
        <w:rPr>
          <w:rFonts w:ascii="Times New Roman" w:hAnsi="Times New Roman" w:cs="Times New Roman"/>
          <w:color w:val="000000" w:themeColor="text1"/>
          <w:spacing w:val="-2"/>
          <w:sz w:val="28"/>
          <w:szCs w:val="28"/>
          <w:lang w:val="uz-Cyrl-UZ" w:eastAsia="ru-RU"/>
        </w:rPr>
        <w:t>u</w:t>
      </w:r>
      <w:r w:rsidR="00CA7CC9" w:rsidRPr="00A31EA2">
        <w:rPr>
          <w:rFonts w:ascii="Times New Roman" w:hAnsi="Times New Roman" w:cs="Times New Roman"/>
          <w:color w:val="000000" w:themeColor="text1"/>
          <w:sz w:val="28"/>
          <w:szCs w:val="28"/>
          <w:lang w:val="uz-Cyrl-UZ" w:eastAsia="ru-RU"/>
        </w:rPr>
        <w:t>s</w:t>
      </w:r>
      <w:r w:rsidR="00CA7CC9" w:rsidRPr="00A31EA2">
        <w:rPr>
          <w:rFonts w:ascii="Times New Roman" w:hAnsi="Times New Roman" w:cs="Times New Roman"/>
          <w:color w:val="000000" w:themeColor="text1"/>
          <w:spacing w:val="13"/>
          <w:sz w:val="28"/>
          <w:szCs w:val="28"/>
          <w:lang w:val="uz-Cyrl-UZ" w:eastAsia="ru-RU"/>
        </w:rPr>
        <w:t xml:space="preserve"> </w:t>
      </w:r>
      <w:r w:rsidR="00CA7CC9" w:rsidRPr="00A31EA2">
        <w:rPr>
          <w:rFonts w:ascii="Times New Roman" w:hAnsi="Times New Roman" w:cs="Times New Roman"/>
          <w:color w:val="000000" w:themeColor="text1"/>
          <w:spacing w:val="1"/>
          <w:sz w:val="28"/>
          <w:szCs w:val="28"/>
          <w:lang w:val="uz-Cyrl-UZ" w:eastAsia="ru-RU"/>
        </w:rPr>
        <w:t>o</w:t>
      </w:r>
      <w:r w:rsidR="00CA7CC9" w:rsidRPr="00A31EA2">
        <w:rPr>
          <w:rFonts w:ascii="Times New Roman" w:hAnsi="Times New Roman" w:cs="Times New Roman"/>
          <w:color w:val="000000" w:themeColor="text1"/>
          <w:sz w:val="28"/>
          <w:szCs w:val="28"/>
          <w:lang w:val="uz-Cyrl-UZ" w:eastAsia="ru-RU"/>
        </w:rPr>
        <w:t>li</w:t>
      </w:r>
      <w:r w:rsidR="00CA7CC9" w:rsidRPr="00A31EA2">
        <w:rPr>
          <w:rFonts w:ascii="Times New Roman" w:hAnsi="Times New Roman" w:cs="Times New Roman"/>
          <w:color w:val="000000" w:themeColor="text1"/>
          <w:spacing w:val="-1"/>
          <w:sz w:val="28"/>
          <w:szCs w:val="28"/>
          <w:lang w:val="uz-Cyrl-UZ" w:eastAsia="ru-RU"/>
        </w:rPr>
        <w:t>m</w:t>
      </w:r>
      <w:r w:rsidR="00CA7CC9" w:rsidRPr="00A31EA2">
        <w:rPr>
          <w:rFonts w:ascii="Times New Roman" w:hAnsi="Times New Roman" w:cs="Times New Roman"/>
          <w:color w:val="000000" w:themeColor="text1"/>
          <w:sz w:val="28"/>
          <w:szCs w:val="28"/>
          <w:lang w:val="uz-Cyrl-UZ" w:eastAsia="ru-RU"/>
        </w:rPr>
        <w:t>i N.</w:t>
      </w:r>
      <w:r w:rsidR="00CA7CC9" w:rsidRPr="00A31EA2">
        <w:rPr>
          <w:rFonts w:ascii="Times New Roman" w:hAnsi="Times New Roman" w:cs="Times New Roman"/>
          <w:color w:val="000000" w:themeColor="text1"/>
          <w:spacing w:val="-1"/>
          <w:sz w:val="28"/>
          <w:szCs w:val="28"/>
          <w:lang w:val="uz-Cyrl-UZ" w:eastAsia="ru-RU"/>
        </w:rPr>
        <w:t>N</w:t>
      </w:r>
      <w:r w:rsidR="00CA7CC9" w:rsidRPr="00A31EA2">
        <w:rPr>
          <w:rFonts w:ascii="Times New Roman" w:hAnsi="Times New Roman" w:cs="Times New Roman"/>
          <w:color w:val="000000" w:themeColor="text1"/>
          <w:sz w:val="28"/>
          <w:szCs w:val="28"/>
          <w:lang w:val="uz-Cyrl-UZ" w:eastAsia="ru-RU"/>
        </w:rPr>
        <w:t>.Kozlenko</w:t>
      </w:r>
      <w:r w:rsidR="00CA7CC9" w:rsidRPr="00A31EA2">
        <w:rPr>
          <w:rFonts w:ascii="Times New Roman" w:hAnsi="Times New Roman" w:cs="Times New Roman"/>
          <w:color w:val="000000" w:themeColor="text1"/>
          <w:sz w:val="28"/>
          <w:szCs w:val="28"/>
          <w:vertAlign w:val="superscript"/>
          <w:lang w:val="uz-Cyrl-UZ" w:eastAsia="ru-RU"/>
        </w:rPr>
        <w:footnoteReference w:id="114"/>
      </w:r>
      <w:r w:rsidR="00CA7CC9" w:rsidRPr="00A31EA2">
        <w:rPr>
          <w:rFonts w:ascii="Times New Roman" w:hAnsi="Times New Roman" w:cs="Times New Roman"/>
          <w:color w:val="000000" w:themeColor="text1"/>
          <w:sz w:val="28"/>
          <w:szCs w:val="28"/>
          <w:lang w:val="uz-Cyrl-UZ" w:eastAsia="ru-RU"/>
        </w:rPr>
        <w:t xml:space="preserve"> q</w:t>
      </w:r>
      <w:r w:rsidR="00CA7CC9" w:rsidRPr="00A31EA2">
        <w:rPr>
          <w:rFonts w:ascii="Times New Roman" w:hAnsi="Times New Roman" w:cs="Times New Roman"/>
          <w:color w:val="000000" w:themeColor="text1"/>
          <w:spacing w:val="-1"/>
          <w:sz w:val="28"/>
          <w:szCs w:val="28"/>
          <w:lang w:val="uz-Cyrl-UZ" w:eastAsia="ru-RU"/>
        </w:rPr>
        <w:t>u</w:t>
      </w:r>
      <w:r w:rsidR="00CA7CC9" w:rsidRPr="00A31EA2">
        <w:rPr>
          <w:rFonts w:ascii="Times New Roman" w:hAnsi="Times New Roman" w:cs="Times New Roman"/>
          <w:color w:val="000000" w:themeColor="text1"/>
          <w:sz w:val="28"/>
          <w:szCs w:val="28"/>
          <w:lang w:val="uz-Cyrl-UZ" w:eastAsia="ru-RU"/>
        </w:rPr>
        <w:t>yida</w:t>
      </w:r>
      <w:r w:rsidR="00CA7CC9" w:rsidRPr="00A31EA2">
        <w:rPr>
          <w:rFonts w:ascii="Times New Roman" w:hAnsi="Times New Roman" w:cs="Times New Roman"/>
          <w:color w:val="000000" w:themeColor="text1"/>
          <w:spacing w:val="-1"/>
          <w:sz w:val="28"/>
          <w:szCs w:val="28"/>
          <w:lang w:val="uz-Cyrl-UZ" w:eastAsia="ru-RU"/>
        </w:rPr>
        <w:t>g</w:t>
      </w:r>
      <w:r w:rsidR="00CA7CC9" w:rsidRPr="00A31EA2">
        <w:rPr>
          <w:rFonts w:ascii="Times New Roman" w:hAnsi="Times New Roman" w:cs="Times New Roman"/>
          <w:color w:val="000000" w:themeColor="text1"/>
          <w:sz w:val="28"/>
          <w:szCs w:val="28"/>
          <w:lang w:val="uz-Cyrl-UZ" w:eastAsia="ru-RU"/>
        </w:rPr>
        <w:t>icha</w:t>
      </w:r>
      <w:r w:rsidR="00CA7CC9" w:rsidRPr="00A31EA2">
        <w:rPr>
          <w:rFonts w:ascii="Times New Roman" w:hAnsi="Times New Roman" w:cs="Times New Roman"/>
          <w:color w:val="000000" w:themeColor="text1"/>
          <w:spacing w:val="70"/>
          <w:sz w:val="28"/>
          <w:szCs w:val="28"/>
          <w:lang w:val="uz-Cyrl-UZ" w:eastAsia="ru-RU"/>
        </w:rPr>
        <w:t xml:space="preserve"> </w:t>
      </w:r>
      <w:r w:rsidR="00CA7CC9" w:rsidRPr="00A31EA2">
        <w:rPr>
          <w:rFonts w:ascii="Times New Roman" w:hAnsi="Times New Roman" w:cs="Times New Roman"/>
          <w:color w:val="000000" w:themeColor="text1"/>
          <w:sz w:val="28"/>
          <w:szCs w:val="28"/>
          <w:lang w:val="uz-Cyrl-UZ" w:eastAsia="ru-RU"/>
        </w:rPr>
        <w:t>tav</w:t>
      </w:r>
      <w:r w:rsidR="00CA7CC9" w:rsidRPr="00A31EA2">
        <w:rPr>
          <w:rFonts w:ascii="Times New Roman" w:hAnsi="Times New Roman" w:cs="Times New Roman"/>
          <w:color w:val="000000" w:themeColor="text1"/>
          <w:spacing w:val="-2"/>
          <w:sz w:val="28"/>
          <w:szCs w:val="28"/>
          <w:lang w:val="uz-Cyrl-UZ" w:eastAsia="ru-RU"/>
        </w:rPr>
        <w:t>s</w:t>
      </w:r>
      <w:r w:rsidR="00CA7CC9" w:rsidRPr="00A31EA2">
        <w:rPr>
          <w:rFonts w:ascii="Times New Roman" w:hAnsi="Times New Roman" w:cs="Times New Roman"/>
          <w:color w:val="000000" w:themeColor="text1"/>
          <w:sz w:val="28"/>
          <w:szCs w:val="28"/>
          <w:lang w:val="uz-Cyrl-UZ" w:eastAsia="ru-RU"/>
        </w:rPr>
        <w:t>ifl</w:t>
      </w:r>
      <w:r w:rsidR="00CA7CC9" w:rsidRPr="00A31EA2">
        <w:rPr>
          <w:rFonts w:ascii="Times New Roman" w:hAnsi="Times New Roman" w:cs="Times New Roman"/>
          <w:color w:val="000000" w:themeColor="text1"/>
          <w:spacing w:val="-1"/>
          <w:sz w:val="28"/>
          <w:szCs w:val="28"/>
          <w:lang w:val="uz-Cyrl-UZ" w:eastAsia="ru-RU"/>
        </w:rPr>
        <w:t>a</w:t>
      </w:r>
      <w:r w:rsidR="00CA7CC9" w:rsidRPr="00A31EA2">
        <w:rPr>
          <w:rFonts w:ascii="Times New Roman" w:hAnsi="Times New Roman" w:cs="Times New Roman"/>
          <w:color w:val="000000" w:themeColor="text1"/>
          <w:sz w:val="28"/>
          <w:szCs w:val="28"/>
          <w:lang w:val="uz-Cyrl-UZ" w:eastAsia="ru-RU"/>
        </w:rPr>
        <w:t xml:space="preserve">ydi: </w:t>
      </w:r>
      <w:r w:rsidR="00CA7CC9" w:rsidRPr="00A31EA2">
        <w:rPr>
          <w:rFonts w:ascii="Times New Roman" w:hAnsi="Times New Roman" w:cs="Times New Roman"/>
          <w:color w:val="000000" w:themeColor="text1"/>
          <w:spacing w:val="-2"/>
          <w:sz w:val="28"/>
          <w:szCs w:val="28"/>
          <w:lang w:val="uz-Cyrl-UZ" w:eastAsia="ru-RU"/>
        </w:rPr>
        <w:t>“</w:t>
      </w:r>
      <w:r w:rsidR="00CA7CC9" w:rsidRPr="00A31EA2">
        <w:rPr>
          <w:rFonts w:ascii="Times New Roman" w:hAnsi="Times New Roman" w:cs="Times New Roman"/>
          <w:color w:val="000000" w:themeColor="text1"/>
          <w:spacing w:val="-1"/>
          <w:sz w:val="28"/>
          <w:szCs w:val="28"/>
          <w:lang w:val="uz-Cyrl-UZ" w:eastAsia="ru-RU"/>
        </w:rPr>
        <w:t>F</w:t>
      </w:r>
      <w:r w:rsidR="00CA7CC9" w:rsidRPr="00A31EA2">
        <w:rPr>
          <w:rFonts w:ascii="Times New Roman" w:hAnsi="Times New Roman" w:cs="Times New Roman"/>
          <w:color w:val="000000" w:themeColor="text1"/>
          <w:sz w:val="28"/>
          <w:szCs w:val="28"/>
          <w:lang w:val="uz-Cyrl-UZ" w:eastAsia="ru-RU"/>
        </w:rPr>
        <w:t>aol o‘q</w:t>
      </w:r>
      <w:r w:rsidR="00CA7CC9" w:rsidRPr="00A31EA2">
        <w:rPr>
          <w:rFonts w:ascii="Times New Roman" w:hAnsi="Times New Roman" w:cs="Times New Roman"/>
          <w:color w:val="000000" w:themeColor="text1"/>
          <w:spacing w:val="2"/>
          <w:sz w:val="28"/>
          <w:szCs w:val="28"/>
          <w:lang w:val="uz-Cyrl-UZ" w:eastAsia="ru-RU"/>
        </w:rPr>
        <w:t>i</w:t>
      </w:r>
      <w:r w:rsidR="00CA7CC9" w:rsidRPr="00A31EA2">
        <w:rPr>
          <w:rFonts w:ascii="Times New Roman" w:hAnsi="Times New Roman" w:cs="Times New Roman"/>
          <w:color w:val="000000" w:themeColor="text1"/>
          <w:spacing w:val="-1"/>
          <w:sz w:val="28"/>
          <w:szCs w:val="28"/>
          <w:lang w:val="uz-Cyrl-UZ" w:eastAsia="ru-RU"/>
        </w:rPr>
        <w:t>t</w:t>
      </w:r>
      <w:r w:rsidR="00CA7CC9" w:rsidRPr="00A31EA2">
        <w:rPr>
          <w:rFonts w:ascii="Times New Roman" w:hAnsi="Times New Roman" w:cs="Times New Roman"/>
          <w:color w:val="000000" w:themeColor="text1"/>
          <w:sz w:val="28"/>
          <w:szCs w:val="28"/>
          <w:lang w:val="uz-Cyrl-UZ" w:eastAsia="ru-RU"/>
        </w:rPr>
        <w:t>ish metodla</w:t>
      </w:r>
      <w:r w:rsidR="00CA7CC9" w:rsidRPr="00A31EA2">
        <w:rPr>
          <w:rFonts w:ascii="Times New Roman" w:hAnsi="Times New Roman" w:cs="Times New Roman"/>
          <w:color w:val="000000" w:themeColor="text1"/>
          <w:spacing w:val="-1"/>
          <w:sz w:val="28"/>
          <w:szCs w:val="28"/>
          <w:lang w:val="uz-Cyrl-UZ" w:eastAsia="ru-RU"/>
        </w:rPr>
        <w:t>r</w:t>
      </w:r>
      <w:r w:rsidR="00CA7CC9" w:rsidRPr="00A31EA2">
        <w:rPr>
          <w:rFonts w:ascii="Times New Roman" w:hAnsi="Times New Roman" w:cs="Times New Roman"/>
          <w:color w:val="000000" w:themeColor="text1"/>
          <w:sz w:val="28"/>
          <w:szCs w:val="28"/>
          <w:lang w:val="uz-Cyrl-UZ" w:eastAsia="ru-RU"/>
        </w:rPr>
        <w:t xml:space="preserve">iga” </w:t>
      </w:r>
      <w:r w:rsidR="00CA7CC9" w:rsidRPr="00A31EA2">
        <w:rPr>
          <w:rFonts w:ascii="Times New Roman" w:hAnsi="Times New Roman" w:cs="Times New Roman"/>
          <w:color w:val="000000" w:themeColor="text1"/>
          <w:spacing w:val="-3"/>
          <w:sz w:val="28"/>
          <w:szCs w:val="28"/>
          <w:lang w:val="uz-Cyrl-UZ" w:eastAsia="ru-RU"/>
        </w:rPr>
        <w:t>“</w:t>
      </w:r>
      <w:r w:rsidR="00CA7CC9" w:rsidRPr="00A31EA2">
        <w:rPr>
          <w:rFonts w:ascii="Times New Roman" w:hAnsi="Times New Roman" w:cs="Times New Roman"/>
          <w:color w:val="000000" w:themeColor="text1"/>
          <w:spacing w:val="-1"/>
          <w:sz w:val="28"/>
          <w:szCs w:val="28"/>
          <w:lang w:val="uz-Cyrl-UZ" w:eastAsia="ru-RU"/>
        </w:rPr>
        <w:t>I</w:t>
      </w:r>
      <w:r w:rsidR="00CA7CC9" w:rsidRPr="00A31EA2">
        <w:rPr>
          <w:rFonts w:ascii="Times New Roman" w:hAnsi="Times New Roman" w:cs="Times New Roman"/>
          <w:color w:val="000000" w:themeColor="text1"/>
          <w:sz w:val="28"/>
          <w:szCs w:val="28"/>
          <w:lang w:val="uz-Cyrl-UZ" w:eastAsia="ru-RU"/>
        </w:rPr>
        <w:t>shbila</w:t>
      </w:r>
      <w:r w:rsidR="00CA7CC9" w:rsidRPr="00A31EA2">
        <w:rPr>
          <w:rFonts w:ascii="Times New Roman" w:hAnsi="Times New Roman" w:cs="Times New Roman"/>
          <w:color w:val="000000" w:themeColor="text1"/>
          <w:spacing w:val="-1"/>
          <w:sz w:val="28"/>
          <w:szCs w:val="28"/>
          <w:lang w:val="uz-Cyrl-UZ" w:eastAsia="ru-RU"/>
        </w:rPr>
        <w:t>m</w:t>
      </w:r>
      <w:r w:rsidR="00CA7CC9" w:rsidRPr="00A31EA2">
        <w:rPr>
          <w:rFonts w:ascii="Times New Roman" w:hAnsi="Times New Roman" w:cs="Times New Roman"/>
          <w:color w:val="000000" w:themeColor="text1"/>
          <w:sz w:val="28"/>
          <w:szCs w:val="28"/>
          <w:lang w:val="uz-Cyrl-UZ" w:eastAsia="ru-RU"/>
        </w:rPr>
        <w:t>on</w:t>
      </w:r>
      <w:r w:rsidR="00CA7CC9" w:rsidRPr="00A31EA2">
        <w:rPr>
          <w:rFonts w:ascii="Times New Roman" w:hAnsi="Times New Roman" w:cs="Times New Roman"/>
          <w:color w:val="000000" w:themeColor="text1"/>
          <w:spacing w:val="-1"/>
          <w:sz w:val="28"/>
          <w:szCs w:val="28"/>
          <w:lang w:val="uz-Cyrl-UZ" w:eastAsia="ru-RU"/>
        </w:rPr>
        <w:t>l</w:t>
      </w:r>
      <w:r w:rsidR="00CA7CC9" w:rsidRPr="00A31EA2">
        <w:rPr>
          <w:rFonts w:ascii="Times New Roman" w:hAnsi="Times New Roman" w:cs="Times New Roman"/>
          <w:color w:val="000000" w:themeColor="text1"/>
          <w:sz w:val="28"/>
          <w:szCs w:val="28"/>
          <w:lang w:val="uz-Cyrl-UZ" w:eastAsia="ru-RU"/>
        </w:rPr>
        <w:t>ik” o‘yinl</w:t>
      </w:r>
      <w:r w:rsidR="00CA7CC9" w:rsidRPr="00A31EA2">
        <w:rPr>
          <w:rFonts w:ascii="Times New Roman" w:hAnsi="Times New Roman" w:cs="Times New Roman"/>
          <w:color w:val="000000" w:themeColor="text1"/>
          <w:spacing w:val="-2"/>
          <w:sz w:val="28"/>
          <w:szCs w:val="28"/>
          <w:lang w:val="uz-Cyrl-UZ" w:eastAsia="ru-RU"/>
        </w:rPr>
        <w:t>a</w:t>
      </w:r>
      <w:r w:rsidR="00CA7CC9" w:rsidRPr="00A31EA2">
        <w:rPr>
          <w:rFonts w:ascii="Times New Roman" w:hAnsi="Times New Roman" w:cs="Times New Roman"/>
          <w:color w:val="000000" w:themeColor="text1"/>
          <w:spacing w:val="-1"/>
          <w:sz w:val="28"/>
          <w:szCs w:val="28"/>
          <w:lang w:val="uz-Cyrl-UZ" w:eastAsia="ru-RU"/>
        </w:rPr>
        <w:t>r</w:t>
      </w:r>
      <w:r w:rsidR="00CA7CC9" w:rsidRPr="00A31EA2">
        <w:rPr>
          <w:rFonts w:ascii="Times New Roman" w:hAnsi="Times New Roman" w:cs="Times New Roman"/>
          <w:color w:val="000000" w:themeColor="text1"/>
          <w:sz w:val="28"/>
          <w:szCs w:val="28"/>
          <w:lang w:val="uz-Cyrl-UZ" w:eastAsia="ru-RU"/>
        </w:rPr>
        <w:t>i</w:t>
      </w:r>
      <w:r w:rsidR="00CA7CC9" w:rsidRPr="00A31EA2">
        <w:rPr>
          <w:rFonts w:ascii="Times New Roman" w:hAnsi="Times New Roman" w:cs="Times New Roman"/>
          <w:color w:val="000000" w:themeColor="text1"/>
          <w:spacing w:val="1"/>
          <w:sz w:val="28"/>
          <w:szCs w:val="28"/>
          <w:lang w:val="uz-Cyrl-UZ" w:eastAsia="ru-RU"/>
        </w:rPr>
        <w:t>d</w:t>
      </w:r>
      <w:r w:rsidR="00CA7CC9" w:rsidRPr="00A31EA2">
        <w:rPr>
          <w:rFonts w:ascii="Times New Roman" w:hAnsi="Times New Roman" w:cs="Times New Roman"/>
          <w:color w:val="000000" w:themeColor="text1"/>
          <w:sz w:val="28"/>
          <w:szCs w:val="28"/>
          <w:lang w:val="uz-Cyrl-UZ" w:eastAsia="ru-RU"/>
        </w:rPr>
        <w:t>an tashq</w:t>
      </w:r>
      <w:r w:rsidR="00CA7CC9" w:rsidRPr="00A31EA2">
        <w:rPr>
          <w:rFonts w:ascii="Times New Roman" w:hAnsi="Times New Roman" w:cs="Times New Roman"/>
          <w:color w:val="000000" w:themeColor="text1"/>
          <w:spacing w:val="-1"/>
          <w:sz w:val="28"/>
          <w:szCs w:val="28"/>
          <w:lang w:val="uz-Cyrl-UZ" w:eastAsia="ru-RU"/>
        </w:rPr>
        <w:t>a</w:t>
      </w:r>
      <w:r w:rsidR="00CA7CC9" w:rsidRPr="00A31EA2">
        <w:rPr>
          <w:rFonts w:ascii="Times New Roman" w:hAnsi="Times New Roman" w:cs="Times New Roman"/>
          <w:color w:val="000000" w:themeColor="text1"/>
          <w:sz w:val="28"/>
          <w:szCs w:val="28"/>
          <w:lang w:val="uz-Cyrl-UZ" w:eastAsia="ru-RU"/>
        </w:rPr>
        <w:t xml:space="preserve">ri </w:t>
      </w:r>
      <w:r w:rsidR="00CA7CC9" w:rsidRPr="00A31EA2">
        <w:rPr>
          <w:rFonts w:ascii="Times New Roman" w:hAnsi="Times New Roman" w:cs="Times New Roman"/>
          <w:color w:val="000000" w:themeColor="text1"/>
          <w:spacing w:val="-1"/>
          <w:sz w:val="28"/>
          <w:szCs w:val="28"/>
          <w:lang w:val="uz-Cyrl-UZ" w:eastAsia="ru-RU"/>
        </w:rPr>
        <w:t>r</w:t>
      </w:r>
      <w:r w:rsidR="00CA7CC9" w:rsidRPr="00A31EA2">
        <w:rPr>
          <w:rFonts w:ascii="Times New Roman" w:hAnsi="Times New Roman" w:cs="Times New Roman"/>
          <w:color w:val="000000" w:themeColor="text1"/>
          <w:sz w:val="28"/>
          <w:szCs w:val="28"/>
          <w:lang w:val="uz-Cyrl-UZ" w:eastAsia="ru-RU"/>
        </w:rPr>
        <w:t xml:space="preserve">eal </w:t>
      </w:r>
      <w:r w:rsidR="00CA7CC9" w:rsidRPr="00A31EA2">
        <w:rPr>
          <w:rFonts w:ascii="Times New Roman" w:hAnsi="Times New Roman" w:cs="Times New Roman"/>
          <w:color w:val="000000" w:themeColor="text1"/>
          <w:spacing w:val="-3"/>
          <w:sz w:val="28"/>
          <w:szCs w:val="28"/>
          <w:lang w:val="uz-Cyrl-UZ" w:eastAsia="ru-RU"/>
        </w:rPr>
        <w:t>v</w:t>
      </w:r>
      <w:r w:rsidR="00CA7CC9" w:rsidRPr="00A31EA2">
        <w:rPr>
          <w:rFonts w:ascii="Times New Roman" w:hAnsi="Times New Roman" w:cs="Times New Roman"/>
          <w:color w:val="000000" w:themeColor="text1"/>
          <w:sz w:val="28"/>
          <w:szCs w:val="28"/>
          <w:lang w:val="uz-Cyrl-UZ" w:eastAsia="ru-RU"/>
        </w:rPr>
        <w:t>a</w:t>
      </w:r>
      <w:r w:rsidR="00CA7CC9" w:rsidRPr="00A31EA2">
        <w:rPr>
          <w:rFonts w:ascii="Times New Roman" w:hAnsi="Times New Roman" w:cs="Times New Roman"/>
          <w:color w:val="000000" w:themeColor="text1"/>
          <w:spacing w:val="1"/>
          <w:sz w:val="28"/>
          <w:szCs w:val="28"/>
          <w:lang w:val="uz-Cyrl-UZ" w:eastAsia="ru-RU"/>
        </w:rPr>
        <w:t>zi</w:t>
      </w:r>
      <w:r w:rsidR="00CA7CC9" w:rsidRPr="00A31EA2">
        <w:rPr>
          <w:rFonts w:ascii="Times New Roman" w:hAnsi="Times New Roman" w:cs="Times New Roman"/>
          <w:color w:val="000000" w:themeColor="text1"/>
          <w:sz w:val="28"/>
          <w:szCs w:val="28"/>
          <w:lang w:val="uz-Cyrl-UZ" w:eastAsia="ru-RU"/>
        </w:rPr>
        <w:t>yatl</w:t>
      </w:r>
      <w:r w:rsidR="00CA7CC9" w:rsidRPr="00A31EA2">
        <w:rPr>
          <w:rFonts w:ascii="Times New Roman" w:hAnsi="Times New Roman" w:cs="Times New Roman"/>
          <w:color w:val="000000" w:themeColor="text1"/>
          <w:spacing w:val="-2"/>
          <w:sz w:val="28"/>
          <w:szCs w:val="28"/>
          <w:lang w:val="uz-Cyrl-UZ" w:eastAsia="ru-RU"/>
        </w:rPr>
        <w:t>a</w:t>
      </w:r>
      <w:r w:rsidR="00CA7CC9" w:rsidRPr="00A31EA2">
        <w:rPr>
          <w:rFonts w:ascii="Times New Roman" w:hAnsi="Times New Roman" w:cs="Times New Roman"/>
          <w:color w:val="000000" w:themeColor="text1"/>
          <w:sz w:val="28"/>
          <w:szCs w:val="28"/>
          <w:lang w:val="uz-Cyrl-UZ" w:eastAsia="ru-RU"/>
        </w:rPr>
        <w:t>r</w:t>
      </w:r>
      <w:r w:rsidR="00CA7CC9" w:rsidRPr="00A31EA2">
        <w:rPr>
          <w:rFonts w:ascii="Times New Roman" w:hAnsi="Times New Roman" w:cs="Times New Roman"/>
          <w:color w:val="000000" w:themeColor="text1"/>
          <w:spacing w:val="-1"/>
          <w:sz w:val="28"/>
          <w:szCs w:val="28"/>
          <w:lang w:val="uz-Cyrl-UZ" w:eastAsia="ru-RU"/>
        </w:rPr>
        <w:t>n</w:t>
      </w:r>
      <w:r w:rsidR="00CA7CC9" w:rsidRPr="00A31EA2">
        <w:rPr>
          <w:rFonts w:ascii="Times New Roman" w:hAnsi="Times New Roman" w:cs="Times New Roman"/>
          <w:color w:val="000000" w:themeColor="text1"/>
          <w:sz w:val="28"/>
          <w:szCs w:val="28"/>
          <w:lang w:val="uz-Cyrl-UZ" w:eastAsia="ru-RU"/>
        </w:rPr>
        <w:t>i t</w:t>
      </w:r>
      <w:r w:rsidR="00CA7CC9" w:rsidRPr="00A31EA2">
        <w:rPr>
          <w:rFonts w:ascii="Times New Roman" w:hAnsi="Times New Roman" w:cs="Times New Roman"/>
          <w:color w:val="000000" w:themeColor="text1"/>
          <w:spacing w:val="-1"/>
          <w:sz w:val="28"/>
          <w:szCs w:val="28"/>
          <w:lang w:val="uz-Cyrl-UZ" w:eastAsia="ru-RU"/>
        </w:rPr>
        <w:t>a</w:t>
      </w:r>
      <w:r w:rsidR="00CA7CC9" w:rsidRPr="00A31EA2">
        <w:rPr>
          <w:rFonts w:ascii="Times New Roman" w:hAnsi="Times New Roman" w:cs="Times New Roman"/>
          <w:color w:val="000000" w:themeColor="text1"/>
          <w:sz w:val="28"/>
          <w:szCs w:val="28"/>
          <w:lang w:val="uz-Cyrl-UZ" w:eastAsia="ru-RU"/>
        </w:rPr>
        <w:t xml:space="preserve">hlil </w:t>
      </w:r>
      <w:r w:rsidR="00CA7CC9" w:rsidRPr="00A31EA2">
        <w:rPr>
          <w:rFonts w:ascii="Times New Roman" w:hAnsi="Times New Roman" w:cs="Times New Roman"/>
          <w:color w:val="000000" w:themeColor="text1"/>
          <w:spacing w:val="-1"/>
          <w:sz w:val="28"/>
          <w:szCs w:val="28"/>
          <w:lang w:val="uz-Cyrl-UZ" w:eastAsia="ru-RU"/>
        </w:rPr>
        <w:t>q</w:t>
      </w:r>
      <w:r w:rsidR="00CA7CC9" w:rsidRPr="00A31EA2">
        <w:rPr>
          <w:rFonts w:ascii="Times New Roman" w:hAnsi="Times New Roman" w:cs="Times New Roman"/>
          <w:color w:val="000000" w:themeColor="text1"/>
          <w:sz w:val="28"/>
          <w:szCs w:val="28"/>
          <w:lang w:val="uz-Cyrl-UZ" w:eastAsia="ru-RU"/>
        </w:rPr>
        <w:t>ilish va r</w:t>
      </w:r>
      <w:r w:rsidR="00CA7CC9" w:rsidRPr="00A31EA2">
        <w:rPr>
          <w:rFonts w:ascii="Times New Roman" w:hAnsi="Times New Roman" w:cs="Times New Roman"/>
          <w:color w:val="000000" w:themeColor="text1"/>
          <w:spacing w:val="1"/>
          <w:sz w:val="28"/>
          <w:szCs w:val="28"/>
          <w:lang w:val="uz-Cyrl-UZ" w:eastAsia="ru-RU"/>
        </w:rPr>
        <w:t>o</w:t>
      </w:r>
      <w:r w:rsidR="00CA7CC9" w:rsidRPr="00A31EA2">
        <w:rPr>
          <w:rFonts w:ascii="Times New Roman" w:hAnsi="Times New Roman" w:cs="Times New Roman"/>
          <w:color w:val="000000" w:themeColor="text1"/>
          <w:sz w:val="28"/>
          <w:szCs w:val="28"/>
          <w:lang w:val="uz-Cyrl-UZ" w:eastAsia="ru-RU"/>
        </w:rPr>
        <w:t>lli</w:t>
      </w:r>
      <w:r w:rsidR="00CA7CC9" w:rsidRPr="00A31EA2">
        <w:rPr>
          <w:rFonts w:ascii="Times New Roman" w:hAnsi="Times New Roman" w:cs="Times New Roman"/>
          <w:color w:val="000000" w:themeColor="text1"/>
          <w:spacing w:val="105"/>
          <w:sz w:val="28"/>
          <w:szCs w:val="28"/>
          <w:lang w:val="uz-Cyrl-UZ" w:eastAsia="ru-RU"/>
        </w:rPr>
        <w:t xml:space="preserve"> </w:t>
      </w:r>
      <w:r w:rsidR="00CA7CC9" w:rsidRPr="00A31EA2">
        <w:rPr>
          <w:rFonts w:ascii="Times New Roman" w:hAnsi="Times New Roman" w:cs="Times New Roman"/>
          <w:color w:val="000000" w:themeColor="text1"/>
          <w:sz w:val="28"/>
          <w:szCs w:val="28"/>
          <w:lang w:val="uz-Cyrl-UZ" w:eastAsia="ru-RU"/>
        </w:rPr>
        <w:t>o‘yinl</w:t>
      </w:r>
      <w:r w:rsidR="00CA7CC9" w:rsidRPr="00A31EA2">
        <w:rPr>
          <w:rFonts w:ascii="Times New Roman" w:hAnsi="Times New Roman" w:cs="Times New Roman"/>
          <w:color w:val="000000" w:themeColor="text1"/>
          <w:spacing w:val="-2"/>
          <w:sz w:val="28"/>
          <w:szCs w:val="28"/>
          <w:lang w:val="uz-Cyrl-UZ" w:eastAsia="ru-RU"/>
        </w:rPr>
        <w:t>a</w:t>
      </w:r>
      <w:r w:rsidR="00CA7CC9" w:rsidRPr="00A31EA2">
        <w:rPr>
          <w:rFonts w:ascii="Times New Roman" w:hAnsi="Times New Roman" w:cs="Times New Roman"/>
          <w:color w:val="000000" w:themeColor="text1"/>
          <w:sz w:val="28"/>
          <w:szCs w:val="28"/>
          <w:lang w:val="uz-Cyrl-UZ" w:eastAsia="ru-RU"/>
        </w:rPr>
        <w:t>rni tak</w:t>
      </w:r>
      <w:r w:rsidR="00CA7CC9" w:rsidRPr="00A31EA2">
        <w:rPr>
          <w:rFonts w:ascii="Times New Roman" w:hAnsi="Times New Roman" w:cs="Times New Roman"/>
          <w:color w:val="000000" w:themeColor="text1"/>
          <w:spacing w:val="1"/>
          <w:sz w:val="28"/>
          <w:szCs w:val="28"/>
          <w:lang w:val="uz-Cyrl-UZ" w:eastAsia="ru-RU"/>
        </w:rPr>
        <w:t>o</w:t>
      </w:r>
      <w:r w:rsidR="00CA7CC9" w:rsidRPr="00A31EA2">
        <w:rPr>
          <w:rFonts w:ascii="Times New Roman" w:hAnsi="Times New Roman" w:cs="Times New Roman"/>
          <w:color w:val="000000" w:themeColor="text1"/>
          <w:sz w:val="28"/>
          <w:szCs w:val="28"/>
          <w:lang w:val="uz-Cyrl-UZ" w:eastAsia="ru-RU"/>
        </w:rPr>
        <w:t>millasht</w:t>
      </w:r>
      <w:r w:rsidR="00CA7CC9" w:rsidRPr="00A31EA2">
        <w:rPr>
          <w:rFonts w:ascii="Times New Roman" w:hAnsi="Times New Roman" w:cs="Times New Roman"/>
          <w:color w:val="000000" w:themeColor="text1"/>
          <w:spacing w:val="-1"/>
          <w:sz w:val="28"/>
          <w:szCs w:val="28"/>
          <w:lang w:val="uz-Cyrl-UZ" w:eastAsia="ru-RU"/>
        </w:rPr>
        <w:t>ir</w:t>
      </w:r>
      <w:r w:rsidR="00CA7CC9" w:rsidRPr="00A31EA2">
        <w:rPr>
          <w:rFonts w:ascii="Times New Roman" w:hAnsi="Times New Roman" w:cs="Times New Roman"/>
          <w:color w:val="000000" w:themeColor="text1"/>
          <w:sz w:val="28"/>
          <w:szCs w:val="28"/>
          <w:lang w:val="uz-Cyrl-UZ" w:eastAsia="ru-RU"/>
        </w:rPr>
        <w:t>ish</w:t>
      </w:r>
      <w:r w:rsidR="00CA7CC9" w:rsidRPr="00A31EA2">
        <w:rPr>
          <w:rFonts w:ascii="Times New Roman" w:hAnsi="Times New Roman" w:cs="Times New Roman"/>
          <w:color w:val="000000" w:themeColor="text1"/>
          <w:spacing w:val="-2"/>
          <w:sz w:val="28"/>
          <w:szCs w:val="28"/>
          <w:lang w:val="uz-Cyrl-UZ" w:eastAsia="ru-RU"/>
        </w:rPr>
        <w:t xml:space="preserve"> </w:t>
      </w:r>
      <w:r w:rsidR="00CA7CC9" w:rsidRPr="00A31EA2">
        <w:rPr>
          <w:rFonts w:ascii="Times New Roman" w:hAnsi="Times New Roman" w:cs="Times New Roman"/>
          <w:color w:val="000000" w:themeColor="text1"/>
          <w:sz w:val="28"/>
          <w:szCs w:val="28"/>
          <w:lang w:val="uz-Cyrl-UZ" w:eastAsia="ru-RU"/>
        </w:rPr>
        <w:t>jar</w:t>
      </w:r>
      <w:r w:rsidR="00CA7CC9" w:rsidRPr="00A31EA2">
        <w:rPr>
          <w:rFonts w:ascii="Times New Roman" w:hAnsi="Times New Roman" w:cs="Times New Roman"/>
          <w:color w:val="000000" w:themeColor="text1"/>
          <w:spacing w:val="-2"/>
          <w:sz w:val="28"/>
          <w:szCs w:val="28"/>
          <w:lang w:val="uz-Cyrl-UZ" w:eastAsia="ru-RU"/>
        </w:rPr>
        <w:t>a</w:t>
      </w:r>
      <w:r w:rsidR="00CA7CC9" w:rsidRPr="00A31EA2">
        <w:rPr>
          <w:rFonts w:ascii="Times New Roman" w:hAnsi="Times New Roman" w:cs="Times New Roman"/>
          <w:color w:val="000000" w:themeColor="text1"/>
          <w:sz w:val="28"/>
          <w:szCs w:val="28"/>
          <w:lang w:val="uz-Cyrl-UZ" w:eastAsia="ru-RU"/>
        </w:rPr>
        <w:t>yo</w:t>
      </w:r>
      <w:r w:rsidR="00CA7CC9" w:rsidRPr="00A31EA2">
        <w:rPr>
          <w:rFonts w:ascii="Times New Roman" w:hAnsi="Times New Roman" w:cs="Times New Roman"/>
          <w:color w:val="000000" w:themeColor="text1"/>
          <w:spacing w:val="-1"/>
          <w:sz w:val="28"/>
          <w:szCs w:val="28"/>
          <w:lang w:val="uz-Cyrl-UZ" w:eastAsia="ru-RU"/>
        </w:rPr>
        <w:t>n</w:t>
      </w:r>
      <w:r w:rsidR="00CA7CC9" w:rsidRPr="00A31EA2">
        <w:rPr>
          <w:rFonts w:ascii="Times New Roman" w:hAnsi="Times New Roman" w:cs="Times New Roman"/>
          <w:color w:val="000000" w:themeColor="text1"/>
          <w:sz w:val="28"/>
          <w:szCs w:val="28"/>
          <w:lang w:val="uz-Cyrl-UZ" w:eastAsia="ru-RU"/>
        </w:rPr>
        <w:t>i kira</w:t>
      </w:r>
      <w:r w:rsidR="00CA7CC9" w:rsidRPr="00A31EA2">
        <w:rPr>
          <w:rFonts w:ascii="Times New Roman" w:hAnsi="Times New Roman" w:cs="Times New Roman"/>
          <w:color w:val="000000" w:themeColor="text1"/>
          <w:spacing w:val="-2"/>
          <w:sz w:val="28"/>
          <w:szCs w:val="28"/>
          <w:lang w:val="uz-Cyrl-UZ" w:eastAsia="ru-RU"/>
        </w:rPr>
        <w:t>d</w:t>
      </w:r>
      <w:r w:rsidR="00CA7CC9" w:rsidRPr="00A31EA2">
        <w:rPr>
          <w:rFonts w:ascii="Times New Roman" w:hAnsi="Times New Roman" w:cs="Times New Roman"/>
          <w:color w:val="000000" w:themeColor="text1"/>
          <w:sz w:val="28"/>
          <w:szCs w:val="28"/>
          <w:lang w:val="uz-Cyrl-UZ" w:eastAsia="ru-RU"/>
        </w:rPr>
        <w:t>i”</w:t>
      </w:r>
      <w:r w:rsidR="004E70A7" w:rsidRPr="004E70A7">
        <w:rPr>
          <w:rFonts w:ascii="Times New Roman" w:hAnsi="Times New Roman" w:cs="Times New Roman"/>
          <w:color w:val="000000" w:themeColor="text1"/>
          <w:sz w:val="28"/>
          <w:szCs w:val="28"/>
          <w:lang w:val="uz-Cyrl-UZ" w:eastAsia="ru-RU"/>
        </w:rPr>
        <w:t>-deb, fikr bildirgan.</w:t>
      </w:r>
    </w:p>
    <w:p w14:paraId="5AFED9CC" w14:textId="27381FE0" w:rsidR="00CA7CC9" w:rsidRPr="004E70A7" w:rsidRDefault="00CA7CC9" w:rsidP="009A59D6">
      <w:pPr>
        <w:spacing w:after="0" w:line="336" w:lineRule="auto"/>
        <w:ind w:firstLine="720"/>
        <w:jc w:val="both"/>
        <w:rPr>
          <w:rFonts w:ascii="Times New Roman" w:hAnsi="Times New Roman" w:cs="Times New Roman"/>
          <w:color w:val="000000" w:themeColor="text1"/>
          <w:sz w:val="28"/>
          <w:szCs w:val="28"/>
          <w:lang w:val="uz-Cyrl-UZ" w:eastAsia="ru-RU"/>
        </w:rPr>
      </w:pPr>
      <w:r w:rsidRPr="00A31EA2">
        <w:rPr>
          <w:rFonts w:ascii="Times New Roman" w:hAnsi="Times New Roman" w:cs="Times New Roman"/>
          <w:color w:val="000000" w:themeColor="text1"/>
          <w:sz w:val="28"/>
          <w:szCs w:val="28"/>
          <w:lang w:val="uz-Cyrl-UZ" w:eastAsia="ru-RU"/>
        </w:rPr>
        <w:t xml:space="preserve"> V.M.Kari</w:t>
      </w:r>
      <w:r w:rsidRPr="00A31EA2">
        <w:rPr>
          <w:rFonts w:ascii="Times New Roman" w:hAnsi="Times New Roman" w:cs="Times New Roman"/>
          <w:color w:val="000000" w:themeColor="text1"/>
          <w:spacing w:val="-1"/>
          <w:sz w:val="28"/>
          <w:szCs w:val="28"/>
          <w:lang w:val="uz-Cyrl-UZ" w:eastAsia="ru-RU"/>
        </w:rPr>
        <w:t>m</w:t>
      </w:r>
      <w:r w:rsidRPr="00A31EA2">
        <w:rPr>
          <w:rFonts w:ascii="Times New Roman" w:hAnsi="Times New Roman" w:cs="Times New Roman"/>
          <w:color w:val="000000" w:themeColor="text1"/>
          <w:sz w:val="28"/>
          <w:szCs w:val="28"/>
          <w:lang w:val="uz-Cyrl-UZ" w:eastAsia="ru-RU"/>
        </w:rPr>
        <w:t>ovani</w:t>
      </w:r>
      <w:r w:rsidRPr="00A31EA2">
        <w:rPr>
          <w:rFonts w:ascii="Times New Roman" w:hAnsi="Times New Roman" w:cs="Times New Roman"/>
          <w:color w:val="000000" w:themeColor="text1"/>
          <w:spacing w:val="1"/>
          <w:sz w:val="28"/>
          <w:szCs w:val="28"/>
          <w:lang w:val="uz-Cyrl-UZ" w:eastAsia="ru-RU"/>
        </w:rPr>
        <w:t>n</w:t>
      </w:r>
      <w:r w:rsidRPr="00A31EA2">
        <w:rPr>
          <w:rFonts w:ascii="Times New Roman" w:hAnsi="Times New Roman" w:cs="Times New Roman"/>
          <w:color w:val="000000" w:themeColor="text1"/>
          <w:sz w:val="28"/>
          <w:szCs w:val="28"/>
          <w:lang w:val="uz-Cyrl-UZ" w:eastAsia="ru-RU"/>
        </w:rPr>
        <w:t>g</w:t>
      </w:r>
      <w:r w:rsidRPr="00A31EA2">
        <w:rPr>
          <w:rFonts w:ascii="Times New Roman" w:hAnsi="Times New Roman" w:cs="Times New Roman"/>
          <w:color w:val="000000" w:themeColor="text1"/>
          <w:sz w:val="28"/>
          <w:szCs w:val="28"/>
          <w:vertAlign w:val="superscript"/>
          <w:lang w:val="uz-Cyrl-UZ" w:eastAsia="ru-RU"/>
        </w:rPr>
        <w:footnoteReference w:id="115"/>
      </w:r>
      <w:r w:rsidRPr="00A31EA2">
        <w:rPr>
          <w:rFonts w:ascii="Times New Roman" w:hAnsi="Times New Roman" w:cs="Times New Roman"/>
          <w:color w:val="000000" w:themeColor="text1"/>
          <w:sz w:val="28"/>
          <w:szCs w:val="28"/>
          <w:lang w:val="uz-Cyrl-UZ" w:eastAsia="ru-RU"/>
        </w:rPr>
        <w:t xml:space="preserve"> ta’kidl</w:t>
      </w:r>
      <w:r w:rsidRPr="00A31EA2">
        <w:rPr>
          <w:rFonts w:ascii="Times New Roman" w:hAnsi="Times New Roman" w:cs="Times New Roman"/>
          <w:color w:val="000000" w:themeColor="text1"/>
          <w:spacing w:val="-1"/>
          <w:sz w:val="28"/>
          <w:szCs w:val="28"/>
          <w:lang w:val="uz-Cyrl-UZ" w:eastAsia="ru-RU"/>
        </w:rPr>
        <w:t>a</w:t>
      </w:r>
      <w:r w:rsidRPr="00A31EA2">
        <w:rPr>
          <w:rFonts w:ascii="Times New Roman" w:hAnsi="Times New Roman" w:cs="Times New Roman"/>
          <w:color w:val="000000" w:themeColor="text1"/>
          <w:sz w:val="28"/>
          <w:szCs w:val="28"/>
          <w:lang w:val="uz-Cyrl-UZ" w:eastAsia="ru-RU"/>
        </w:rPr>
        <w:t>shicha,</w:t>
      </w:r>
      <w:r w:rsidRPr="00A31EA2">
        <w:rPr>
          <w:rFonts w:ascii="Times New Roman" w:hAnsi="Times New Roman" w:cs="Times New Roman"/>
          <w:color w:val="000000" w:themeColor="text1"/>
          <w:spacing w:val="37"/>
          <w:sz w:val="28"/>
          <w:szCs w:val="28"/>
          <w:lang w:val="uz-Cyrl-UZ" w:eastAsia="ru-RU"/>
        </w:rPr>
        <w:t xml:space="preserve"> </w:t>
      </w:r>
      <w:r w:rsidRPr="00A31EA2">
        <w:rPr>
          <w:rFonts w:ascii="Times New Roman" w:hAnsi="Times New Roman" w:cs="Times New Roman"/>
          <w:color w:val="000000" w:themeColor="text1"/>
          <w:spacing w:val="-4"/>
          <w:sz w:val="28"/>
          <w:szCs w:val="28"/>
          <w:lang w:val="uz-Cyrl-UZ" w:eastAsia="ru-RU"/>
        </w:rPr>
        <w:t>“</w:t>
      </w:r>
      <w:r w:rsidRPr="00A31EA2">
        <w:rPr>
          <w:rFonts w:ascii="Times New Roman" w:hAnsi="Times New Roman" w:cs="Times New Roman"/>
          <w:color w:val="000000" w:themeColor="text1"/>
          <w:sz w:val="28"/>
          <w:szCs w:val="28"/>
          <w:lang w:val="uz-Cyrl-UZ" w:eastAsia="ru-RU"/>
        </w:rPr>
        <w:t>f</w:t>
      </w:r>
      <w:r w:rsidRPr="00A31EA2">
        <w:rPr>
          <w:rFonts w:ascii="Times New Roman" w:hAnsi="Times New Roman" w:cs="Times New Roman"/>
          <w:color w:val="000000" w:themeColor="text1"/>
          <w:spacing w:val="3"/>
          <w:sz w:val="28"/>
          <w:szCs w:val="28"/>
          <w:lang w:val="uz-Cyrl-UZ" w:eastAsia="ru-RU"/>
        </w:rPr>
        <w:t>a</w:t>
      </w:r>
      <w:r w:rsidRPr="00A31EA2">
        <w:rPr>
          <w:rFonts w:ascii="Times New Roman" w:hAnsi="Times New Roman" w:cs="Times New Roman"/>
          <w:color w:val="000000" w:themeColor="text1"/>
          <w:sz w:val="28"/>
          <w:szCs w:val="28"/>
          <w:lang w:val="uz-Cyrl-UZ" w:eastAsia="ru-RU"/>
        </w:rPr>
        <w:t>ol</w:t>
      </w:r>
      <w:r w:rsidRPr="00A31EA2">
        <w:rPr>
          <w:rFonts w:ascii="Times New Roman" w:hAnsi="Times New Roman" w:cs="Times New Roman"/>
          <w:color w:val="000000" w:themeColor="text1"/>
          <w:spacing w:val="145"/>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o‘q</w:t>
      </w:r>
      <w:r w:rsidRPr="00A31EA2">
        <w:rPr>
          <w:rFonts w:ascii="Times New Roman" w:hAnsi="Times New Roman" w:cs="Times New Roman"/>
          <w:color w:val="000000" w:themeColor="text1"/>
          <w:spacing w:val="1"/>
          <w:sz w:val="28"/>
          <w:szCs w:val="28"/>
          <w:lang w:val="uz-Cyrl-UZ" w:eastAsia="ru-RU"/>
        </w:rPr>
        <w:t>i</w:t>
      </w:r>
      <w:r w:rsidRPr="00A31EA2">
        <w:rPr>
          <w:rFonts w:ascii="Times New Roman" w:hAnsi="Times New Roman" w:cs="Times New Roman"/>
          <w:color w:val="000000" w:themeColor="text1"/>
          <w:sz w:val="28"/>
          <w:szCs w:val="28"/>
          <w:lang w:val="uz-Cyrl-UZ" w:eastAsia="ru-RU"/>
        </w:rPr>
        <w:t>tish</w:t>
      </w:r>
      <w:r w:rsidRPr="00A31EA2">
        <w:rPr>
          <w:rFonts w:ascii="Times New Roman" w:hAnsi="Times New Roman" w:cs="Times New Roman"/>
          <w:color w:val="000000" w:themeColor="text1"/>
          <w:spacing w:val="145"/>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me</w:t>
      </w:r>
      <w:r w:rsidRPr="00A31EA2">
        <w:rPr>
          <w:rFonts w:ascii="Times New Roman" w:hAnsi="Times New Roman" w:cs="Times New Roman"/>
          <w:color w:val="000000" w:themeColor="text1"/>
          <w:spacing w:val="-2"/>
          <w:sz w:val="28"/>
          <w:szCs w:val="28"/>
          <w:lang w:val="uz-Cyrl-UZ" w:eastAsia="ru-RU"/>
        </w:rPr>
        <w:t>t</w:t>
      </w:r>
      <w:r w:rsidRPr="00A31EA2">
        <w:rPr>
          <w:rFonts w:ascii="Times New Roman" w:hAnsi="Times New Roman" w:cs="Times New Roman"/>
          <w:color w:val="000000" w:themeColor="text1"/>
          <w:sz w:val="28"/>
          <w:szCs w:val="28"/>
          <w:lang w:val="uz-Cyrl-UZ" w:eastAsia="ru-RU"/>
        </w:rPr>
        <w:t>o</w:t>
      </w:r>
      <w:r w:rsidRPr="00A31EA2">
        <w:rPr>
          <w:rFonts w:ascii="Times New Roman" w:hAnsi="Times New Roman" w:cs="Times New Roman"/>
          <w:color w:val="000000" w:themeColor="text1"/>
          <w:spacing w:val="-1"/>
          <w:sz w:val="28"/>
          <w:szCs w:val="28"/>
          <w:lang w:val="uz-Cyrl-UZ" w:eastAsia="ru-RU"/>
        </w:rPr>
        <w:t>d</w:t>
      </w:r>
      <w:r w:rsidRPr="00A31EA2">
        <w:rPr>
          <w:rFonts w:ascii="Times New Roman" w:hAnsi="Times New Roman" w:cs="Times New Roman"/>
          <w:color w:val="000000" w:themeColor="text1"/>
          <w:sz w:val="28"/>
          <w:szCs w:val="28"/>
          <w:lang w:val="uz-Cyrl-UZ" w:eastAsia="ru-RU"/>
        </w:rPr>
        <w:t>lari</w:t>
      </w:r>
      <w:r w:rsidRPr="00A31EA2">
        <w:rPr>
          <w:rFonts w:ascii="Times New Roman" w:hAnsi="Times New Roman" w:cs="Times New Roman"/>
          <w:color w:val="000000" w:themeColor="text1"/>
          <w:spacing w:val="-2"/>
          <w:sz w:val="28"/>
          <w:szCs w:val="28"/>
          <w:lang w:val="uz-Cyrl-UZ" w:eastAsia="ru-RU"/>
        </w:rPr>
        <w:t>g</w:t>
      </w:r>
      <w:r w:rsidRPr="00A31EA2">
        <w:rPr>
          <w:rFonts w:ascii="Times New Roman" w:hAnsi="Times New Roman" w:cs="Times New Roman"/>
          <w:color w:val="000000" w:themeColor="text1"/>
          <w:sz w:val="28"/>
          <w:szCs w:val="28"/>
          <w:lang w:val="uz-Cyrl-UZ" w:eastAsia="ru-RU"/>
        </w:rPr>
        <w:t>a,</w:t>
      </w:r>
      <w:r w:rsidRPr="00A31EA2">
        <w:rPr>
          <w:rFonts w:ascii="Times New Roman" w:hAnsi="Times New Roman" w:cs="Times New Roman"/>
          <w:color w:val="000000" w:themeColor="text1"/>
          <w:spacing w:val="144"/>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eng av</w:t>
      </w:r>
      <w:r w:rsidRPr="00A31EA2">
        <w:rPr>
          <w:rFonts w:ascii="Times New Roman" w:hAnsi="Times New Roman" w:cs="Times New Roman"/>
          <w:color w:val="000000" w:themeColor="text1"/>
          <w:spacing w:val="-1"/>
          <w:sz w:val="28"/>
          <w:szCs w:val="28"/>
          <w:lang w:val="uz-Cyrl-UZ" w:eastAsia="ru-RU"/>
        </w:rPr>
        <w:t>v</w:t>
      </w:r>
      <w:r w:rsidRPr="00A31EA2">
        <w:rPr>
          <w:rFonts w:ascii="Times New Roman" w:hAnsi="Times New Roman" w:cs="Times New Roman"/>
          <w:color w:val="000000" w:themeColor="text1"/>
          <w:sz w:val="28"/>
          <w:szCs w:val="28"/>
          <w:lang w:val="uz-Cyrl-UZ" w:eastAsia="ru-RU"/>
        </w:rPr>
        <w:t>alo, b</w:t>
      </w:r>
      <w:r w:rsidRPr="00A31EA2">
        <w:rPr>
          <w:rFonts w:ascii="Times New Roman" w:hAnsi="Times New Roman" w:cs="Times New Roman"/>
          <w:color w:val="000000" w:themeColor="text1"/>
          <w:spacing w:val="-1"/>
          <w:sz w:val="28"/>
          <w:szCs w:val="28"/>
          <w:lang w:val="uz-Cyrl-UZ" w:eastAsia="ru-RU"/>
        </w:rPr>
        <w:t>a</w:t>
      </w:r>
      <w:r w:rsidRPr="00A31EA2">
        <w:rPr>
          <w:rFonts w:ascii="Times New Roman" w:hAnsi="Times New Roman" w:cs="Times New Roman"/>
          <w:color w:val="000000" w:themeColor="text1"/>
          <w:sz w:val="28"/>
          <w:szCs w:val="28"/>
          <w:lang w:val="uz-Cyrl-UZ" w:eastAsia="ru-RU"/>
        </w:rPr>
        <w:t>hs,</w:t>
      </w:r>
      <w:r w:rsidRPr="00A31EA2">
        <w:rPr>
          <w:rFonts w:ascii="Times New Roman" w:hAnsi="Times New Roman" w:cs="Times New Roman"/>
          <w:color w:val="000000" w:themeColor="text1"/>
          <w:spacing w:val="210"/>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m</w:t>
      </w:r>
      <w:r w:rsidRPr="00A31EA2">
        <w:rPr>
          <w:rFonts w:ascii="Times New Roman" w:hAnsi="Times New Roman" w:cs="Times New Roman"/>
          <w:color w:val="000000" w:themeColor="text1"/>
          <w:spacing w:val="-1"/>
          <w:sz w:val="28"/>
          <w:szCs w:val="28"/>
          <w:lang w:val="uz-Cyrl-UZ" w:eastAsia="ru-RU"/>
        </w:rPr>
        <w:t>u</w:t>
      </w:r>
      <w:r w:rsidRPr="00A31EA2">
        <w:rPr>
          <w:rFonts w:ascii="Times New Roman" w:hAnsi="Times New Roman" w:cs="Times New Roman"/>
          <w:color w:val="000000" w:themeColor="text1"/>
          <w:sz w:val="28"/>
          <w:szCs w:val="28"/>
          <w:lang w:val="uz-Cyrl-UZ" w:eastAsia="ru-RU"/>
        </w:rPr>
        <w:t>noz</w:t>
      </w:r>
      <w:r w:rsidRPr="00A31EA2">
        <w:rPr>
          <w:rFonts w:ascii="Times New Roman" w:hAnsi="Times New Roman" w:cs="Times New Roman"/>
          <w:color w:val="000000" w:themeColor="text1"/>
          <w:spacing w:val="-1"/>
          <w:sz w:val="28"/>
          <w:szCs w:val="28"/>
          <w:lang w:val="uz-Cyrl-UZ" w:eastAsia="ru-RU"/>
        </w:rPr>
        <w:t>a</w:t>
      </w:r>
      <w:r w:rsidRPr="00A31EA2">
        <w:rPr>
          <w:rFonts w:ascii="Times New Roman" w:hAnsi="Times New Roman" w:cs="Times New Roman"/>
          <w:color w:val="000000" w:themeColor="text1"/>
          <w:sz w:val="28"/>
          <w:szCs w:val="28"/>
          <w:lang w:val="uz-Cyrl-UZ" w:eastAsia="ru-RU"/>
        </w:rPr>
        <w:t>ra</w:t>
      </w:r>
      <w:r w:rsidRPr="00A31EA2">
        <w:rPr>
          <w:rFonts w:ascii="Times New Roman" w:hAnsi="Times New Roman" w:cs="Times New Roman"/>
          <w:color w:val="000000" w:themeColor="text1"/>
          <w:spacing w:val="207"/>
          <w:sz w:val="28"/>
          <w:szCs w:val="28"/>
          <w:lang w:val="uz-Cyrl-UZ" w:eastAsia="ru-RU"/>
        </w:rPr>
        <w:t xml:space="preserve"> </w:t>
      </w:r>
      <w:r w:rsidRPr="00A31EA2">
        <w:rPr>
          <w:rFonts w:ascii="Times New Roman" w:hAnsi="Times New Roman" w:cs="Times New Roman"/>
          <w:color w:val="000000" w:themeColor="text1"/>
          <w:spacing w:val="1"/>
          <w:sz w:val="28"/>
          <w:szCs w:val="28"/>
          <w:lang w:val="uz-Cyrl-UZ" w:eastAsia="ru-RU"/>
        </w:rPr>
        <w:t>yo‘</w:t>
      </w:r>
      <w:r w:rsidRPr="00A31EA2">
        <w:rPr>
          <w:rFonts w:ascii="Times New Roman" w:hAnsi="Times New Roman" w:cs="Times New Roman"/>
          <w:color w:val="000000" w:themeColor="text1"/>
          <w:spacing w:val="-2"/>
          <w:sz w:val="28"/>
          <w:szCs w:val="28"/>
          <w:lang w:val="uz-Cyrl-UZ" w:eastAsia="ru-RU"/>
        </w:rPr>
        <w:t>l</w:t>
      </w:r>
      <w:r w:rsidRPr="00A31EA2">
        <w:rPr>
          <w:rFonts w:ascii="Times New Roman" w:hAnsi="Times New Roman" w:cs="Times New Roman"/>
          <w:color w:val="000000" w:themeColor="text1"/>
          <w:sz w:val="28"/>
          <w:szCs w:val="28"/>
          <w:lang w:val="uz-Cyrl-UZ" w:eastAsia="ru-RU"/>
        </w:rPr>
        <w:t>i bi</w:t>
      </w:r>
      <w:r w:rsidRPr="00A31EA2">
        <w:rPr>
          <w:rFonts w:ascii="Times New Roman" w:hAnsi="Times New Roman" w:cs="Times New Roman"/>
          <w:color w:val="000000" w:themeColor="text1"/>
          <w:spacing w:val="-3"/>
          <w:sz w:val="28"/>
          <w:szCs w:val="28"/>
          <w:lang w:val="uz-Cyrl-UZ" w:eastAsia="ru-RU"/>
        </w:rPr>
        <w:t>l</w:t>
      </w:r>
      <w:r w:rsidRPr="00A31EA2">
        <w:rPr>
          <w:rFonts w:ascii="Times New Roman" w:hAnsi="Times New Roman" w:cs="Times New Roman"/>
          <w:color w:val="000000" w:themeColor="text1"/>
          <w:sz w:val="28"/>
          <w:szCs w:val="28"/>
          <w:lang w:val="uz-Cyrl-UZ" w:eastAsia="ru-RU"/>
        </w:rPr>
        <w:t>an va</w:t>
      </w:r>
      <w:r w:rsidRPr="00A31EA2">
        <w:rPr>
          <w:rFonts w:ascii="Times New Roman" w:hAnsi="Times New Roman" w:cs="Times New Roman"/>
          <w:color w:val="000000" w:themeColor="text1"/>
          <w:spacing w:val="209"/>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mala</w:t>
      </w:r>
      <w:r w:rsidRPr="00A31EA2">
        <w:rPr>
          <w:rFonts w:ascii="Times New Roman" w:hAnsi="Times New Roman" w:cs="Times New Roman"/>
          <w:color w:val="000000" w:themeColor="text1"/>
          <w:spacing w:val="-2"/>
          <w:sz w:val="28"/>
          <w:szCs w:val="28"/>
          <w:lang w:val="uz-Cyrl-UZ" w:eastAsia="ru-RU"/>
        </w:rPr>
        <w:t>k</w:t>
      </w:r>
      <w:r w:rsidRPr="00A31EA2">
        <w:rPr>
          <w:rFonts w:ascii="Times New Roman" w:hAnsi="Times New Roman" w:cs="Times New Roman"/>
          <w:color w:val="000000" w:themeColor="text1"/>
          <w:sz w:val="28"/>
          <w:szCs w:val="28"/>
          <w:lang w:val="uz-Cyrl-UZ" w:eastAsia="ru-RU"/>
        </w:rPr>
        <w:t xml:space="preserve">alar </w:t>
      </w:r>
      <w:r w:rsidRPr="00A31EA2">
        <w:rPr>
          <w:rFonts w:ascii="Times New Roman" w:hAnsi="Times New Roman" w:cs="Times New Roman"/>
          <w:color w:val="000000" w:themeColor="text1"/>
          <w:spacing w:val="-1"/>
          <w:sz w:val="28"/>
          <w:szCs w:val="28"/>
          <w:lang w:val="uz-Cyrl-UZ" w:eastAsia="ru-RU"/>
        </w:rPr>
        <w:t>h</w:t>
      </w:r>
      <w:r w:rsidRPr="00A31EA2">
        <w:rPr>
          <w:rFonts w:ascii="Times New Roman" w:hAnsi="Times New Roman" w:cs="Times New Roman"/>
          <w:color w:val="000000" w:themeColor="text1"/>
          <w:spacing w:val="1"/>
          <w:sz w:val="28"/>
          <w:szCs w:val="28"/>
          <w:lang w:val="uz-Cyrl-UZ" w:eastAsia="ru-RU"/>
        </w:rPr>
        <w:t>o</w:t>
      </w:r>
      <w:r w:rsidRPr="00A31EA2">
        <w:rPr>
          <w:rFonts w:ascii="Times New Roman" w:hAnsi="Times New Roman" w:cs="Times New Roman"/>
          <w:color w:val="000000" w:themeColor="text1"/>
          <w:spacing w:val="-1"/>
          <w:sz w:val="28"/>
          <w:szCs w:val="28"/>
          <w:lang w:val="uz-Cyrl-UZ" w:eastAsia="ru-RU"/>
        </w:rPr>
        <w:t>s</w:t>
      </w:r>
      <w:r w:rsidRPr="00A31EA2">
        <w:rPr>
          <w:rFonts w:ascii="Times New Roman" w:hAnsi="Times New Roman" w:cs="Times New Roman"/>
          <w:color w:val="000000" w:themeColor="text1"/>
          <w:sz w:val="28"/>
          <w:szCs w:val="28"/>
          <w:lang w:val="uz-Cyrl-UZ" w:eastAsia="ru-RU"/>
        </w:rPr>
        <w:t>il</w:t>
      </w:r>
      <w:r w:rsidRPr="00A31EA2">
        <w:rPr>
          <w:rFonts w:ascii="Times New Roman" w:hAnsi="Times New Roman" w:cs="Times New Roman"/>
          <w:color w:val="000000" w:themeColor="text1"/>
          <w:spacing w:val="209"/>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q</w:t>
      </w:r>
      <w:r w:rsidRPr="00A31EA2">
        <w:rPr>
          <w:rFonts w:ascii="Times New Roman" w:hAnsi="Times New Roman" w:cs="Times New Roman"/>
          <w:color w:val="000000" w:themeColor="text1"/>
          <w:spacing w:val="1"/>
          <w:sz w:val="28"/>
          <w:szCs w:val="28"/>
          <w:lang w:val="uz-Cyrl-UZ" w:eastAsia="ru-RU"/>
        </w:rPr>
        <w:t>i</w:t>
      </w:r>
      <w:r w:rsidRPr="00A31EA2">
        <w:rPr>
          <w:rFonts w:ascii="Times New Roman" w:hAnsi="Times New Roman" w:cs="Times New Roman"/>
          <w:color w:val="000000" w:themeColor="text1"/>
          <w:sz w:val="28"/>
          <w:szCs w:val="28"/>
          <w:lang w:val="uz-Cyrl-UZ" w:eastAsia="ru-RU"/>
        </w:rPr>
        <w:t>lish t</w:t>
      </w:r>
      <w:r w:rsidRPr="00A31EA2">
        <w:rPr>
          <w:rFonts w:ascii="Times New Roman" w:hAnsi="Times New Roman" w:cs="Times New Roman"/>
          <w:color w:val="000000" w:themeColor="text1"/>
          <w:spacing w:val="-2"/>
          <w:sz w:val="28"/>
          <w:szCs w:val="28"/>
          <w:lang w:val="uz-Cyrl-UZ" w:eastAsia="ru-RU"/>
        </w:rPr>
        <w:t>u</w:t>
      </w:r>
      <w:r w:rsidRPr="00A31EA2">
        <w:rPr>
          <w:rFonts w:ascii="Times New Roman" w:hAnsi="Times New Roman" w:cs="Times New Roman"/>
          <w:color w:val="000000" w:themeColor="text1"/>
          <w:sz w:val="28"/>
          <w:szCs w:val="28"/>
          <w:lang w:val="uz-Cyrl-UZ" w:eastAsia="ru-RU"/>
        </w:rPr>
        <w:t>sh</w:t>
      </w:r>
      <w:r w:rsidRPr="00A31EA2">
        <w:rPr>
          <w:rFonts w:ascii="Times New Roman" w:hAnsi="Times New Roman" w:cs="Times New Roman"/>
          <w:color w:val="000000" w:themeColor="text1"/>
          <w:spacing w:val="-2"/>
          <w:sz w:val="28"/>
          <w:szCs w:val="28"/>
          <w:lang w:val="uz-Cyrl-UZ" w:eastAsia="ru-RU"/>
        </w:rPr>
        <w:t>u</w:t>
      </w:r>
      <w:r w:rsidRPr="00A31EA2">
        <w:rPr>
          <w:rFonts w:ascii="Times New Roman" w:hAnsi="Times New Roman" w:cs="Times New Roman"/>
          <w:color w:val="000000" w:themeColor="text1"/>
          <w:sz w:val="28"/>
          <w:szCs w:val="28"/>
          <w:lang w:val="uz-Cyrl-UZ" w:eastAsia="ru-RU"/>
        </w:rPr>
        <w:t>nilad</w:t>
      </w:r>
      <w:r w:rsidRPr="00A31EA2">
        <w:rPr>
          <w:rFonts w:ascii="Times New Roman" w:hAnsi="Times New Roman" w:cs="Times New Roman"/>
          <w:color w:val="000000" w:themeColor="text1"/>
          <w:spacing w:val="1"/>
          <w:sz w:val="28"/>
          <w:szCs w:val="28"/>
          <w:lang w:val="uz-Cyrl-UZ" w:eastAsia="ru-RU"/>
        </w:rPr>
        <w:t>i</w:t>
      </w:r>
      <w:r w:rsidRPr="00A31EA2">
        <w:rPr>
          <w:rFonts w:ascii="Times New Roman" w:hAnsi="Times New Roman" w:cs="Times New Roman"/>
          <w:color w:val="000000" w:themeColor="text1"/>
          <w:sz w:val="28"/>
          <w:szCs w:val="28"/>
          <w:lang w:val="uz-Cyrl-UZ" w:eastAsia="ru-RU"/>
        </w:rPr>
        <w:t>...”</w:t>
      </w:r>
      <w:r w:rsidR="004E70A7" w:rsidRPr="004E70A7">
        <w:rPr>
          <w:rFonts w:ascii="Times New Roman" w:hAnsi="Times New Roman" w:cs="Times New Roman"/>
          <w:color w:val="000000" w:themeColor="text1"/>
          <w:sz w:val="28"/>
          <w:szCs w:val="28"/>
          <w:lang w:val="uz-Cyrl-UZ" w:eastAsia="ru-RU"/>
        </w:rPr>
        <w:t>,- de</w:t>
      </w:r>
      <w:r w:rsidR="0015556B" w:rsidRPr="0015556B">
        <w:rPr>
          <w:rFonts w:ascii="Times New Roman" w:hAnsi="Times New Roman" w:cs="Times New Roman"/>
          <w:color w:val="000000" w:themeColor="text1"/>
          <w:sz w:val="28"/>
          <w:szCs w:val="28"/>
          <w:lang w:val="uz-Cyrl-UZ" w:eastAsia="ru-RU"/>
        </w:rPr>
        <w:t>y</w:t>
      </w:r>
      <w:r w:rsidR="004E70A7" w:rsidRPr="004E70A7">
        <w:rPr>
          <w:rFonts w:ascii="Times New Roman" w:hAnsi="Times New Roman" w:cs="Times New Roman"/>
          <w:color w:val="000000" w:themeColor="text1"/>
          <w:sz w:val="28"/>
          <w:szCs w:val="28"/>
          <w:lang w:val="uz-Cyrl-UZ" w:eastAsia="ru-RU"/>
        </w:rPr>
        <w:t>a</w:t>
      </w:r>
      <w:r w:rsidR="004E70A7" w:rsidRPr="00956D06">
        <w:rPr>
          <w:rFonts w:ascii="Times New Roman" w:hAnsi="Times New Roman" w:cs="Times New Roman"/>
          <w:color w:val="000000" w:themeColor="text1"/>
          <w:sz w:val="28"/>
          <w:szCs w:val="28"/>
          <w:lang w:val="uz-Cyrl-UZ" w:eastAsia="ru-RU"/>
        </w:rPr>
        <w:t>,</w:t>
      </w:r>
      <w:r w:rsidR="004E70A7" w:rsidRPr="004E70A7">
        <w:rPr>
          <w:rFonts w:ascii="Times New Roman" w:hAnsi="Times New Roman" w:cs="Times New Roman"/>
          <w:color w:val="000000" w:themeColor="text1"/>
          <w:sz w:val="28"/>
          <w:szCs w:val="28"/>
          <w:lang w:val="uz-Cyrl-UZ" w:eastAsia="ru-RU"/>
        </w:rPr>
        <w:t xml:space="preserve"> tadqiq qiladi olima.</w:t>
      </w:r>
    </w:p>
    <w:p w14:paraId="7DF64B0F" w14:textId="0ADB0149" w:rsidR="00CA7CC9" w:rsidRPr="00956D06" w:rsidRDefault="00956D06" w:rsidP="00CB482F">
      <w:pPr>
        <w:spacing w:after="0" w:line="336" w:lineRule="auto"/>
        <w:ind w:firstLine="720"/>
        <w:jc w:val="both"/>
        <w:rPr>
          <w:rFonts w:ascii="Times New Roman" w:hAnsi="Times New Roman" w:cs="Times New Roman"/>
          <w:color w:val="000000" w:themeColor="text1"/>
          <w:sz w:val="28"/>
          <w:szCs w:val="28"/>
          <w:lang w:val="uz-Cyrl-UZ" w:eastAsia="ru-RU"/>
        </w:rPr>
      </w:pPr>
      <w:r w:rsidRPr="00956D06">
        <w:rPr>
          <w:rFonts w:ascii="Times New Roman" w:hAnsi="Times New Roman" w:cs="Times New Roman"/>
          <w:color w:val="000000" w:themeColor="text1"/>
          <w:sz w:val="28"/>
          <w:szCs w:val="28"/>
          <w:lang w:val="uz-Cyrl-UZ" w:eastAsia="ru-RU"/>
        </w:rPr>
        <w:t xml:space="preserve">Shuningdek, </w:t>
      </w:r>
      <w:r w:rsidR="00CA7CC9" w:rsidRPr="00A31EA2">
        <w:rPr>
          <w:rFonts w:ascii="Times New Roman" w:hAnsi="Times New Roman" w:cs="Times New Roman"/>
          <w:color w:val="000000" w:themeColor="text1"/>
          <w:sz w:val="28"/>
          <w:szCs w:val="28"/>
          <w:lang w:val="uz-Cyrl-UZ" w:eastAsia="ru-RU"/>
        </w:rPr>
        <w:t>olim V.Ya.Platov</w:t>
      </w:r>
      <w:r w:rsidR="00CA7CC9" w:rsidRPr="00A31EA2">
        <w:rPr>
          <w:rFonts w:ascii="Times New Roman" w:hAnsi="Times New Roman" w:cs="Times New Roman"/>
          <w:color w:val="000000" w:themeColor="text1"/>
          <w:sz w:val="28"/>
          <w:szCs w:val="28"/>
          <w:vertAlign w:val="superscript"/>
          <w:lang w:val="uz-Cyrl-UZ" w:eastAsia="ru-RU"/>
        </w:rPr>
        <w:footnoteReference w:id="116"/>
      </w:r>
      <w:r w:rsidR="00CA7CC9" w:rsidRPr="00A31EA2">
        <w:rPr>
          <w:rFonts w:ascii="Times New Roman" w:hAnsi="Times New Roman" w:cs="Times New Roman"/>
          <w:color w:val="000000" w:themeColor="text1"/>
          <w:sz w:val="28"/>
          <w:szCs w:val="28"/>
          <w:lang w:val="uz-Cyrl-UZ" w:eastAsia="ru-RU"/>
        </w:rPr>
        <w:t xml:space="preserve"> o‘z ilmiy tadqiqotlarida fa</w:t>
      </w:r>
      <w:r w:rsidR="00CA7CC9" w:rsidRPr="00A31EA2">
        <w:rPr>
          <w:rFonts w:ascii="Times New Roman" w:hAnsi="Times New Roman" w:cs="Times New Roman"/>
          <w:color w:val="000000" w:themeColor="text1"/>
          <w:spacing w:val="1"/>
          <w:sz w:val="28"/>
          <w:szCs w:val="28"/>
          <w:lang w:val="uz-Cyrl-UZ" w:eastAsia="ru-RU"/>
        </w:rPr>
        <w:t>o</w:t>
      </w:r>
      <w:r w:rsidR="00CA7CC9" w:rsidRPr="00A31EA2">
        <w:rPr>
          <w:rFonts w:ascii="Times New Roman" w:hAnsi="Times New Roman" w:cs="Times New Roman"/>
          <w:color w:val="000000" w:themeColor="text1"/>
          <w:sz w:val="28"/>
          <w:szCs w:val="28"/>
          <w:lang w:val="uz-Cyrl-UZ" w:eastAsia="ru-RU"/>
        </w:rPr>
        <w:t>l o‘q</w:t>
      </w:r>
      <w:r w:rsidR="00CA7CC9" w:rsidRPr="00A31EA2">
        <w:rPr>
          <w:rFonts w:ascii="Times New Roman" w:hAnsi="Times New Roman" w:cs="Times New Roman"/>
          <w:color w:val="000000" w:themeColor="text1"/>
          <w:spacing w:val="2"/>
          <w:sz w:val="28"/>
          <w:szCs w:val="28"/>
          <w:lang w:val="uz-Cyrl-UZ" w:eastAsia="ru-RU"/>
        </w:rPr>
        <w:t>i</w:t>
      </w:r>
      <w:r w:rsidR="00CA7CC9" w:rsidRPr="00A31EA2">
        <w:rPr>
          <w:rFonts w:ascii="Times New Roman" w:hAnsi="Times New Roman" w:cs="Times New Roman"/>
          <w:color w:val="000000" w:themeColor="text1"/>
          <w:spacing w:val="-1"/>
          <w:sz w:val="28"/>
          <w:szCs w:val="28"/>
          <w:lang w:val="uz-Cyrl-UZ" w:eastAsia="ru-RU"/>
        </w:rPr>
        <w:t>t</w:t>
      </w:r>
      <w:r w:rsidR="00CA7CC9" w:rsidRPr="00A31EA2">
        <w:rPr>
          <w:rFonts w:ascii="Times New Roman" w:hAnsi="Times New Roman" w:cs="Times New Roman"/>
          <w:color w:val="000000" w:themeColor="text1"/>
          <w:sz w:val="28"/>
          <w:szCs w:val="28"/>
          <w:lang w:val="uz-Cyrl-UZ" w:eastAsia="ru-RU"/>
        </w:rPr>
        <w:t>ish metod</w:t>
      </w:r>
      <w:r w:rsidR="00CA7CC9" w:rsidRPr="00A31EA2">
        <w:rPr>
          <w:rFonts w:ascii="Times New Roman" w:hAnsi="Times New Roman" w:cs="Times New Roman"/>
          <w:color w:val="000000" w:themeColor="text1"/>
          <w:spacing w:val="-2"/>
          <w:sz w:val="28"/>
          <w:szCs w:val="28"/>
          <w:lang w:val="uz-Cyrl-UZ" w:eastAsia="ru-RU"/>
        </w:rPr>
        <w:t>l</w:t>
      </w:r>
      <w:r w:rsidR="00CA7CC9" w:rsidRPr="00A31EA2">
        <w:rPr>
          <w:rFonts w:ascii="Times New Roman" w:hAnsi="Times New Roman" w:cs="Times New Roman"/>
          <w:color w:val="000000" w:themeColor="text1"/>
          <w:sz w:val="28"/>
          <w:szCs w:val="28"/>
          <w:lang w:val="uz-Cyrl-UZ" w:eastAsia="ru-RU"/>
        </w:rPr>
        <w:t>arini q</w:t>
      </w:r>
      <w:r w:rsidR="00CA7CC9" w:rsidRPr="00A31EA2">
        <w:rPr>
          <w:rFonts w:ascii="Times New Roman" w:hAnsi="Times New Roman" w:cs="Times New Roman"/>
          <w:color w:val="000000" w:themeColor="text1"/>
          <w:spacing w:val="-1"/>
          <w:sz w:val="28"/>
          <w:szCs w:val="28"/>
          <w:lang w:val="uz-Cyrl-UZ" w:eastAsia="ru-RU"/>
        </w:rPr>
        <w:t>u</w:t>
      </w:r>
      <w:r w:rsidR="00CA7CC9" w:rsidRPr="00A31EA2">
        <w:rPr>
          <w:rFonts w:ascii="Times New Roman" w:hAnsi="Times New Roman" w:cs="Times New Roman"/>
          <w:color w:val="000000" w:themeColor="text1"/>
          <w:sz w:val="28"/>
          <w:szCs w:val="28"/>
          <w:lang w:val="uz-Cyrl-UZ" w:eastAsia="ru-RU"/>
        </w:rPr>
        <w:t>yida</w:t>
      </w:r>
      <w:r w:rsidR="00CA7CC9" w:rsidRPr="00A31EA2">
        <w:rPr>
          <w:rFonts w:ascii="Times New Roman" w:hAnsi="Times New Roman" w:cs="Times New Roman"/>
          <w:color w:val="000000" w:themeColor="text1"/>
          <w:spacing w:val="-2"/>
          <w:sz w:val="28"/>
          <w:szCs w:val="28"/>
          <w:lang w:val="uz-Cyrl-UZ" w:eastAsia="ru-RU"/>
        </w:rPr>
        <w:t>g</w:t>
      </w:r>
      <w:r w:rsidR="00CA7CC9" w:rsidRPr="00A31EA2">
        <w:rPr>
          <w:rFonts w:ascii="Times New Roman" w:hAnsi="Times New Roman" w:cs="Times New Roman"/>
          <w:color w:val="000000" w:themeColor="text1"/>
          <w:sz w:val="28"/>
          <w:szCs w:val="28"/>
          <w:lang w:val="uz-Cyrl-UZ" w:eastAsia="ru-RU"/>
        </w:rPr>
        <w:t xml:space="preserve">i </w:t>
      </w:r>
      <w:r w:rsidRPr="00956D06">
        <w:rPr>
          <w:rFonts w:ascii="Times New Roman" w:hAnsi="Times New Roman" w:cs="Times New Roman"/>
          <w:color w:val="000000" w:themeColor="text1"/>
          <w:sz w:val="28"/>
          <w:szCs w:val="28"/>
          <w:lang w:val="uz-Cyrl-UZ" w:eastAsia="ru-RU"/>
        </w:rPr>
        <w:t xml:space="preserve"> jihatlari bilan talqin etadi: </w:t>
      </w:r>
      <w:r w:rsidRPr="00956D06">
        <w:rPr>
          <w:rFonts w:ascii="Times New Roman" w:hAnsi="Times New Roman" w:cs="Times New Roman"/>
          <w:bCs/>
          <w:color w:val="000000" w:themeColor="text1"/>
          <w:sz w:val="28"/>
          <w:szCs w:val="28"/>
          <w:lang w:val="uz-Cyrl-UZ" w:eastAsia="ru-RU"/>
        </w:rPr>
        <w:t>i</w:t>
      </w:r>
      <w:r w:rsidRPr="00A73843">
        <w:rPr>
          <w:rFonts w:ascii="Times New Roman" w:hAnsi="Times New Roman" w:cs="Times New Roman"/>
          <w:bCs/>
          <w:color w:val="000000" w:themeColor="text1"/>
          <w:sz w:val="28"/>
          <w:szCs w:val="28"/>
          <w:lang w:val="uz-Cyrl-UZ" w:eastAsia="ru-RU"/>
        </w:rPr>
        <w:t>shbilarmonlik ta’limiy o‘yi</w:t>
      </w:r>
      <w:r w:rsidRPr="00A73843">
        <w:rPr>
          <w:rFonts w:ascii="Times New Roman" w:hAnsi="Times New Roman" w:cs="Times New Roman"/>
          <w:bCs/>
          <w:color w:val="000000" w:themeColor="text1"/>
          <w:spacing w:val="1"/>
          <w:sz w:val="28"/>
          <w:szCs w:val="28"/>
          <w:lang w:val="uz-Cyrl-UZ" w:eastAsia="ru-RU"/>
        </w:rPr>
        <w:t>n</w:t>
      </w:r>
      <w:r w:rsidRPr="00A73843">
        <w:rPr>
          <w:rFonts w:ascii="Times New Roman" w:hAnsi="Times New Roman" w:cs="Times New Roman"/>
          <w:bCs/>
          <w:color w:val="000000" w:themeColor="text1"/>
          <w:sz w:val="28"/>
          <w:szCs w:val="28"/>
          <w:lang w:val="uz-Cyrl-UZ" w:eastAsia="ru-RU"/>
        </w:rPr>
        <w:t>lari</w:t>
      </w:r>
      <w:r w:rsidRPr="00862895">
        <w:rPr>
          <w:rFonts w:ascii="Times New Roman" w:hAnsi="Times New Roman" w:cs="Times New Roman"/>
          <w:bCs/>
          <w:color w:val="000000" w:themeColor="text1"/>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 xml:space="preserve"> </w:t>
      </w:r>
      <w:r w:rsidR="00CA7CC9" w:rsidRPr="00A31EA2">
        <w:rPr>
          <w:rFonts w:ascii="Times New Roman" w:hAnsi="Times New Roman" w:cs="Times New Roman"/>
          <w:color w:val="000000" w:themeColor="text1"/>
          <w:spacing w:val="80"/>
          <w:sz w:val="28"/>
          <w:szCs w:val="28"/>
          <w:lang w:val="uz-Cyrl-UZ" w:eastAsia="ru-RU"/>
        </w:rPr>
        <w:t xml:space="preserve"> </w:t>
      </w:r>
      <w:r w:rsidR="00CA7CC9" w:rsidRPr="00A31EA2">
        <w:rPr>
          <w:rFonts w:ascii="Times New Roman" w:hAnsi="Times New Roman" w:cs="Times New Roman"/>
          <w:color w:val="000000" w:themeColor="text1"/>
          <w:sz w:val="28"/>
          <w:szCs w:val="28"/>
          <w:lang w:val="uz-Cyrl-UZ" w:eastAsia="ru-RU"/>
        </w:rPr>
        <w:t>vaziyatli o‘yinl</w:t>
      </w:r>
      <w:r w:rsidR="00CA7CC9" w:rsidRPr="00A31EA2">
        <w:rPr>
          <w:rFonts w:ascii="Times New Roman" w:hAnsi="Times New Roman" w:cs="Times New Roman"/>
          <w:color w:val="000000" w:themeColor="text1"/>
          <w:spacing w:val="-2"/>
          <w:sz w:val="28"/>
          <w:szCs w:val="28"/>
          <w:lang w:val="uz-Cyrl-UZ" w:eastAsia="ru-RU"/>
        </w:rPr>
        <w:t>a</w:t>
      </w:r>
      <w:r w:rsidR="00CA7CC9" w:rsidRPr="00A31EA2">
        <w:rPr>
          <w:rFonts w:ascii="Times New Roman" w:hAnsi="Times New Roman" w:cs="Times New Roman"/>
          <w:color w:val="000000" w:themeColor="text1"/>
          <w:sz w:val="28"/>
          <w:szCs w:val="28"/>
          <w:lang w:val="uz-Cyrl-UZ" w:eastAsia="ru-RU"/>
        </w:rPr>
        <w:t>rdan</w:t>
      </w:r>
      <w:r w:rsidR="00CA7CC9" w:rsidRPr="00A31EA2">
        <w:rPr>
          <w:rFonts w:ascii="Times New Roman" w:hAnsi="Times New Roman" w:cs="Times New Roman"/>
          <w:color w:val="000000" w:themeColor="text1"/>
          <w:spacing w:val="68"/>
          <w:sz w:val="28"/>
          <w:szCs w:val="28"/>
          <w:lang w:val="uz-Cyrl-UZ" w:eastAsia="ru-RU"/>
        </w:rPr>
        <w:t xml:space="preserve"> </w:t>
      </w:r>
      <w:r w:rsidR="00CA7CC9" w:rsidRPr="00A31EA2">
        <w:rPr>
          <w:rFonts w:ascii="Times New Roman" w:hAnsi="Times New Roman" w:cs="Times New Roman"/>
          <w:color w:val="000000" w:themeColor="text1"/>
          <w:sz w:val="28"/>
          <w:szCs w:val="28"/>
          <w:lang w:val="uz-Cyrl-UZ" w:eastAsia="ru-RU"/>
        </w:rPr>
        <w:t>iborat,</w:t>
      </w:r>
      <w:r w:rsidR="00CA7CC9" w:rsidRPr="00A31EA2">
        <w:rPr>
          <w:rFonts w:ascii="Times New Roman" w:hAnsi="Times New Roman" w:cs="Times New Roman"/>
          <w:color w:val="000000" w:themeColor="text1"/>
          <w:spacing w:val="67"/>
          <w:sz w:val="28"/>
          <w:szCs w:val="28"/>
          <w:lang w:val="uz-Cyrl-UZ" w:eastAsia="ru-RU"/>
        </w:rPr>
        <w:t xml:space="preserve"> </w:t>
      </w:r>
      <w:r w:rsidR="00CA7CC9" w:rsidRPr="00A31EA2">
        <w:rPr>
          <w:rFonts w:ascii="Times New Roman" w:hAnsi="Times New Roman" w:cs="Times New Roman"/>
          <w:color w:val="000000" w:themeColor="text1"/>
          <w:sz w:val="28"/>
          <w:szCs w:val="28"/>
          <w:lang w:val="uz-Cyrl-UZ" w:eastAsia="ru-RU"/>
        </w:rPr>
        <w:t>de</w:t>
      </w:r>
      <w:r w:rsidR="009D5E28" w:rsidRPr="009D5E28">
        <w:rPr>
          <w:rFonts w:ascii="Times New Roman" w:hAnsi="Times New Roman" w:cs="Times New Roman"/>
          <w:color w:val="000000" w:themeColor="text1"/>
          <w:sz w:val="28"/>
          <w:szCs w:val="28"/>
          <w:lang w:val="uz-Cyrl-UZ" w:eastAsia="ru-RU"/>
        </w:rPr>
        <w:t>y</w:t>
      </w:r>
      <w:r w:rsidRPr="00956D06">
        <w:rPr>
          <w:rFonts w:ascii="Times New Roman" w:hAnsi="Times New Roman" w:cs="Times New Roman"/>
          <w:color w:val="000000" w:themeColor="text1"/>
          <w:sz w:val="28"/>
          <w:szCs w:val="28"/>
          <w:lang w:val="uz-Cyrl-UZ" w:eastAsia="ru-RU"/>
        </w:rPr>
        <w:t xml:space="preserve">di </w:t>
      </w:r>
      <w:r w:rsidR="00CA7CC9" w:rsidRPr="00A31EA2">
        <w:rPr>
          <w:rFonts w:ascii="Times New Roman" w:hAnsi="Times New Roman" w:cs="Times New Roman"/>
          <w:color w:val="000000" w:themeColor="text1"/>
          <w:spacing w:val="-1"/>
          <w:sz w:val="28"/>
          <w:szCs w:val="28"/>
          <w:lang w:val="uz-Cyrl-UZ" w:eastAsia="ru-RU"/>
        </w:rPr>
        <w:t>va quyidagicha tasniflaydi</w:t>
      </w:r>
      <w:r w:rsidRPr="00956D06">
        <w:rPr>
          <w:rFonts w:ascii="Times New Roman" w:hAnsi="Times New Roman" w:cs="Times New Roman"/>
          <w:color w:val="000000" w:themeColor="text1"/>
          <w:sz w:val="28"/>
          <w:szCs w:val="28"/>
          <w:lang w:val="uz-Cyrl-UZ" w:eastAsia="ru-RU"/>
        </w:rPr>
        <w:t>, ular:</w:t>
      </w:r>
    </w:p>
    <w:p w14:paraId="658FC9FB" w14:textId="0A2140EA" w:rsidR="00CA7CC9" w:rsidRPr="00501E56" w:rsidRDefault="009D5E28" w:rsidP="00CB482F">
      <w:pPr>
        <w:spacing w:after="0" w:line="336" w:lineRule="auto"/>
        <w:ind w:firstLine="720"/>
        <w:jc w:val="both"/>
        <w:rPr>
          <w:rFonts w:ascii="Times New Roman" w:hAnsi="Times New Roman" w:cs="Times New Roman"/>
          <w:color w:val="000000" w:themeColor="text1"/>
          <w:sz w:val="28"/>
          <w:szCs w:val="28"/>
          <w:lang w:val="uz-Cyrl-UZ" w:eastAsia="ru-RU"/>
        </w:rPr>
      </w:pPr>
      <w:r w:rsidRPr="00681C46">
        <w:rPr>
          <w:rFonts w:ascii="Times New Roman" w:hAnsi="Times New Roman" w:cs="Times New Roman"/>
          <w:b/>
          <w:bCs/>
          <w:color w:val="000000" w:themeColor="text1"/>
          <w:sz w:val="28"/>
          <w:szCs w:val="28"/>
          <w:lang w:val="uz-Cyrl-UZ" w:eastAsia="ru-RU"/>
        </w:rPr>
        <w:t xml:space="preserve"> </w:t>
      </w:r>
      <w:r w:rsidRPr="00501E56">
        <w:rPr>
          <w:rFonts w:ascii="Times New Roman" w:hAnsi="Times New Roman" w:cs="Times New Roman"/>
          <w:color w:val="000000" w:themeColor="text1"/>
          <w:sz w:val="28"/>
          <w:szCs w:val="28"/>
          <w:lang w:val="uz-Cyrl-UZ" w:eastAsia="ru-RU"/>
        </w:rPr>
        <w:t>“</w:t>
      </w:r>
      <w:r w:rsidR="00501E56" w:rsidRPr="00501E56">
        <w:rPr>
          <w:rFonts w:ascii="Times New Roman" w:hAnsi="Times New Roman" w:cs="Times New Roman"/>
          <w:color w:val="000000" w:themeColor="text1"/>
          <w:sz w:val="28"/>
          <w:szCs w:val="28"/>
          <w:lang w:val="uz-Cyrl-UZ" w:eastAsia="ru-RU"/>
        </w:rPr>
        <w:t>Shaxsni shakllantiruvchi va rivojlantiruvchi r</w:t>
      </w:r>
      <w:r w:rsidR="00CA7CC9" w:rsidRPr="00501E56">
        <w:rPr>
          <w:rFonts w:ascii="Times New Roman" w:hAnsi="Times New Roman" w:cs="Times New Roman"/>
          <w:color w:val="000000" w:themeColor="text1"/>
          <w:sz w:val="28"/>
          <w:szCs w:val="28"/>
          <w:lang w:val="uz-Cyrl-UZ" w:eastAsia="ru-RU"/>
        </w:rPr>
        <w:t>olli</w:t>
      </w:r>
      <w:r w:rsidR="00CA7CC9" w:rsidRPr="00501E56">
        <w:rPr>
          <w:rFonts w:ascii="Times New Roman" w:hAnsi="Times New Roman" w:cs="Times New Roman"/>
          <w:color w:val="000000" w:themeColor="text1"/>
          <w:spacing w:val="-2"/>
          <w:sz w:val="28"/>
          <w:szCs w:val="28"/>
          <w:lang w:val="uz-Cyrl-UZ" w:eastAsia="ru-RU"/>
        </w:rPr>
        <w:t xml:space="preserve"> o‘</w:t>
      </w:r>
      <w:r w:rsidR="00CA7CC9" w:rsidRPr="00501E56">
        <w:rPr>
          <w:rFonts w:ascii="Times New Roman" w:hAnsi="Times New Roman" w:cs="Times New Roman"/>
          <w:color w:val="000000" w:themeColor="text1"/>
          <w:sz w:val="28"/>
          <w:szCs w:val="28"/>
          <w:lang w:val="uz-Cyrl-UZ" w:eastAsia="ru-RU"/>
        </w:rPr>
        <w:t>yinlar</w:t>
      </w:r>
      <w:r w:rsidRPr="00501E56">
        <w:rPr>
          <w:rFonts w:ascii="Times New Roman" w:hAnsi="Times New Roman" w:cs="Times New Roman"/>
          <w:color w:val="000000" w:themeColor="text1"/>
          <w:sz w:val="28"/>
          <w:szCs w:val="28"/>
          <w:lang w:val="uz-Cyrl-UZ" w:eastAsia="ru-RU"/>
        </w:rPr>
        <w:t>,</w:t>
      </w:r>
      <w:r w:rsidR="00CA7CC9" w:rsidRPr="00501E56">
        <w:rPr>
          <w:rFonts w:ascii="Times New Roman" w:hAnsi="Times New Roman" w:cs="Times New Roman"/>
          <w:color w:val="000000" w:themeColor="text1"/>
          <w:sz w:val="28"/>
          <w:szCs w:val="28"/>
          <w:lang w:val="uz-Cyrl-UZ" w:eastAsia="ru-RU"/>
        </w:rPr>
        <w:t xml:space="preserve"> </w:t>
      </w:r>
      <w:r w:rsidRPr="00501E56">
        <w:rPr>
          <w:rFonts w:ascii="Times New Roman" w:hAnsi="Times New Roman" w:cs="Times New Roman"/>
          <w:color w:val="000000" w:themeColor="text1"/>
          <w:sz w:val="28"/>
          <w:szCs w:val="28"/>
          <w:lang w:val="uz-Cyrl-UZ" w:eastAsia="ru-RU"/>
        </w:rPr>
        <w:t>i</w:t>
      </w:r>
      <w:r w:rsidR="00CA7CC9" w:rsidRPr="00501E56">
        <w:rPr>
          <w:rFonts w:ascii="Times New Roman" w:hAnsi="Times New Roman" w:cs="Times New Roman"/>
          <w:color w:val="000000" w:themeColor="text1"/>
          <w:sz w:val="28"/>
          <w:szCs w:val="28"/>
          <w:lang w:val="uz-Cyrl-UZ" w:eastAsia="ru-RU"/>
        </w:rPr>
        <w:t>mmita</w:t>
      </w:r>
      <w:r w:rsidR="00CA7CC9" w:rsidRPr="00501E56">
        <w:rPr>
          <w:rFonts w:ascii="Times New Roman" w:hAnsi="Times New Roman" w:cs="Times New Roman"/>
          <w:color w:val="000000" w:themeColor="text1"/>
          <w:spacing w:val="-1"/>
          <w:sz w:val="28"/>
          <w:szCs w:val="28"/>
          <w:lang w:val="uz-Cyrl-UZ" w:eastAsia="ru-RU"/>
        </w:rPr>
        <w:t>t</w:t>
      </w:r>
      <w:r w:rsidR="00CA7CC9" w:rsidRPr="00501E56">
        <w:rPr>
          <w:rFonts w:ascii="Times New Roman" w:hAnsi="Times New Roman" w:cs="Times New Roman"/>
          <w:color w:val="000000" w:themeColor="text1"/>
          <w:sz w:val="28"/>
          <w:szCs w:val="28"/>
          <w:lang w:val="uz-Cyrl-UZ" w:eastAsia="ru-RU"/>
        </w:rPr>
        <w:t>iv o‘yin</w:t>
      </w:r>
      <w:r w:rsidR="00CA7CC9" w:rsidRPr="00501E56">
        <w:rPr>
          <w:rFonts w:ascii="Times New Roman" w:hAnsi="Times New Roman" w:cs="Times New Roman"/>
          <w:color w:val="000000" w:themeColor="text1"/>
          <w:spacing w:val="-2"/>
          <w:sz w:val="28"/>
          <w:szCs w:val="28"/>
          <w:lang w:val="uz-Cyrl-UZ" w:eastAsia="ru-RU"/>
        </w:rPr>
        <w:t>l</w:t>
      </w:r>
      <w:r w:rsidR="00CA7CC9" w:rsidRPr="00501E56">
        <w:rPr>
          <w:rFonts w:ascii="Times New Roman" w:hAnsi="Times New Roman" w:cs="Times New Roman"/>
          <w:color w:val="000000" w:themeColor="text1"/>
          <w:sz w:val="28"/>
          <w:szCs w:val="28"/>
          <w:lang w:val="uz-Cyrl-UZ" w:eastAsia="ru-RU"/>
        </w:rPr>
        <w:t>ar</w:t>
      </w:r>
      <w:r w:rsidRPr="00501E56">
        <w:rPr>
          <w:rFonts w:ascii="Times New Roman" w:hAnsi="Times New Roman" w:cs="Times New Roman"/>
          <w:color w:val="000000" w:themeColor="text1"/>
          <w:sz w:val="28"/>
          <w:szCs w:val="28"/>
          <w:lang w:val="uz-Cyrl-UZ" w:eastAsia="ru-RU"/>
        </w:rPr>
        <w:t>,</w:t>
      </w:r>
      <w:r w:rsidR="00501E56" w:rsidRPr="00501E56">
        <w:rPr>
          <w:rFonts w:ascii="Times New Roman" w:hAnsi="Times New Roman" w:cs="Times New Roman"/>
          <w:color w:val="000000" w:themeColor="text1"/>
          <w:sz w:val="28"/>
          <w:szCs w:val="28"/>
          <w:lang w:val="uz-Cyrl-UZ" w:eastAsia="ru-RU"/>
        </w:rPr>
        <w:t xml:space="preserve"> boshqaruv </w:t>
      </w:r>
      <w:r w:rsidRPr="00501E56">
        <w:rPr>
          <w:rFonts w:ascii="Times New Roman" w:hAnsi="Times New Roman" w:cs="Times New Roman"/>
          <w:color w:val="000000" w:themeColor="text1"/>
          <w:sz w:val="28"/>
          <w:szCs w:val="28"/>
          <w:lang w:val="uz-Cyrl-UZ" w:eastAsia="ru-RU"/>
        </w:rPr>
        <w:t>f</w:t>
      </w:r>
      <w:r w:rsidR="00CA7CC9" w:rsidRPr="00501E56">
        <w:rPr>
          <w:rFonts w:ascii="Times New Roman" w:hAnsi="Times New Roman" w:cs="Times New Roman"/>
          <w:color w:val="000000" w:themeColor="text1"/>
          <w:sz w:val="28"/>
          <w:szCs w:val="28"/>
          <w:lang w:val="uz-Cyrl-UZ" w:eastAsia="ru-RU"/>
        </w:rPr>
        <w:t>ao</w:t>
      </w:r>
      <w:r w:rsidR="00CA7CC9" w:rsidRPr="00501E56">
        <w:rPr>
          <w:rFonts w:ascii="Times New Roman" w:hAnsi="Times New Roman" w:cs="Times New Roman"/>
          <w:color w:val="000000" w:themeColor="text1"/>
          <w:spacing w:val="-2"/>
          <w:sz w:val="28"/>
          <w:szCs w:val="28"/>
          <w:lang w:val="uz-Cyrl-UZ" w:eastAsia="ru-RU"/>
        </w:rPr>
        <w:t>l</w:t>
      </w:r>
      <w:r w:rsidR="00CA7CC9" w:rsidRPr="00501E56">
        <w:rPr>
          <w:rFonts w:ascii="Times New Roman" w:hAnsi="Times New Roman" w:cs="Times New Roman"/>
          <w:color w:val="000000" w:themeColor="text1"/>
          <w:sz w:val="28"/>
          <w:szCs w:val="28"/>
          <w:lang w:val="uz-Cyrl-UZ" w:eastAsia="ru-RU"/>
        </w:rPr>
        <w:t>iyat</w:t>
      </w:r>
      <w:r w:rsidR="00501E56" w:rsidRPr="00501E56">
        <w:rPr>
          <w:rFonts w:ascii="Times New Roman" w:hAnsi="Times New Roman" w:cs="Times New Roman"/>
          <w:color w:val="000000" w:themeColor="text1"/>
          <w:sz w:val="28"/>
          <w:szCs w:val="28"/>
          <w:lang w:val="uz-Cyrl-UZ" w:eastAsia="ru-RU"/>
        </w:rPr>
        <w:t>i</w:t>
      </w:r>
      <w:r w:rsidR="00CA7CC9" w:rsidRPr="00501E56">
        <w:rPr>
          <w:rFonts w:ascii="Times New Roman" w:hAnsi="Times New Roman" w:cs="Times New Roman"/>
          <w:color w:val="000000" w:themeColor="text1"/>
          <w:sz w:val="28"/>
          <w:szCs w:val="28"/>
          <w:lang w:val="uz-Cyrl-UZ" w:eastAsia="ru-RU"/>
        </w:rPr>
        <w:t>ga</w:t>
      </w:r>
      <w:r w:rsidR="00CA7CC9" w:rsidRPr="00501E56">
        <w:rPr>
          <w:rFonts w:ascii="Times New Roman" w:hAnsi="Times New Roman" w:cs="Times New Roman"/>
          <w:color w:val="000000" w:themeColor="text1"/>
          <w:spacing w:val="69"/>
          <w:sz w:val="28"/>
          <w:szCs w:val="28"/>
          <w:lang w:val="uz-Cyrl-UZ" w:eastAsia="ru-RU"/>
        </w:rPr>
        <w:t xml:space="preserve"> </w:t>
      </w:r>
      <w:r w:rsidR="00CA7CC9" w:rsidRPr="00501E56">
        <w:rPr>
          <w:rFonts w:ascii="Times New Roman" w:hAnsi="Times New Roman" w:cs="Times New Roman"/>
          <w:color w:val="000000" w:themeColor="text1"/>
          <w:sz w:val="28"/>
          <w:szCs w:val="28"/>
          <w:lang w:val="uz-Cyrl-UZ" w:eastAsia="ru-RU"/>
        </w:rPr>
        <w:t>qara</w:t>
      </w:r>
      <w:r w:rsidR="00CA7CC9" w:rsidRPr="00501E56">
        <w:rPr>
          <w:rFonts w:ascii="Times New Roman" w:hAnsi="Times New Roman" w:cs="Times New Roman"/>
          <w:color w:val="000000" w:themeColor="text1"/>
          <w:spacing w:val="-2"/>
          <w:sz w:val="28"/>
          <w:szCs w:val="28"/>
          <w:lang w:val="uz-Cyrl-UZ" w:eastAsia="ru-RU"/>
        </w:rPr>
        <w:t>t</w:t>
      </w:r>
      <w:r w:rsidR="00CA7CC9" w:rsidRPr="00501E56">
        <w:rPr>
          <w:rFonts w:ascii="Times New Roman" w:hAnsi="Times New Roman" w:cs="Times New Roman"/>
          <w:color w:val="000000" w:themeColor="text1"/>
          <w:spacing w:val="-1"/>
          <w:sz w:val="28"/>
          <w:szCs w:val="28"/>
          <w:lang w:val="uz-Cyrl-UZ" w:eastAsia="ru-RU"/>
        </w:rPr>
        <w:t>i</w:t>
      </w:r>
      <w:r w:rsidR="00CA7CC9" w:rsidRPr="00501E56">
        <w:rPr>
          <w:rFonts w:ascii="Times New Roman" w:hAnsi="Times New Roman" w:cs="Times New Roman"/>
          <w:color w:val="000000" w:themeColor="text1"/>
          <w:sz w:val="28"/>
          <w:szCs w:val="28"/>
          <w:lang w:val="uz-Cyrl-UZ" w:eastAsia="ru-RU"/>
        </w:rPr>
        <w:t>lgan</w:t>
      </w:r>
      <w:r w:rsidR="00CA7CC9" w:rsidRPr="00501E56">
        <w:rPr>
          <w:rFonts w:ascii="Times New Roman" w:hAnsi="Times New Roman" w:cs="Times New Roman"/>
          <w:color w:val="000000" w:themeColor="text1"/>
          <w:spacing w:val="69"/>
          <w:sz w:val="28"/>
          <w:szCs w:val="28"/>
          <w:lang w:val="uz-Cyrl-UZ" w:eastAsia="ru-RU"/>
        </w:rPr>
        <w:t xml:space="preserve"> </w:t>
      </w:r>
      <w:r w:rsidR="00CA7CC9" w:rsidRPr="00501E56">
        <w:rPr>
          <w:rFonts w:ascii="Times New Roman" w:hAnsi="Times New Roman" w:cs="Times New Roman"/>
          <w:color w:val="000000" w:themeColor="text1"/>
          <w:sz w:val="28"/>
          <w:szCs w:val="28"/>
          <w:lang w:val="uz-Cyrl-UZ" w:eastAsia="ru-RU"/>
        </w:rPr>
        <w:t>tash</w:t>
      </w:r>
      <w:r w:rsidR="00CA7CC9" w:rsidRPr="00501E56">
        <w:rPr>
          <w:rFonts w:ascii="Times New Roman" w:hAnsi="Times New Roman" w:cs="Times New Roman"/>
          <w:color w:val="000000" w:themeColor="text1"/>
          <w:spacing w:val="-1"/>
          <w:sz w:val="28"/>
          <w:szCs w:val="28"/>
          <w:lang w:val="uz-Cyrl-UZ" w:eastAsia="ru-RU"/>
        </w:rPr>
        <w:t>k</w:t>
      </w:r>
      <w:r w:rsidR="00CA7CC9" w:rsidRPr="00501E56">
        <w:rPr>
          <w:rFonts w:ascii="Times New Roman" w:hAnsi="Times New Roman" w:cs="Times New Roman"/>
          <w:color w:val="000000" w:themeColor="text1"/>
          <w:sz w:val="28"/>
          <w:szCs w:val="28"/>
          <w:lang w:val="uz-Cyrl-UZ" w:eastAsia="ru-RU"/>
        </w:rPr>
        <w:t>il</w:t>
      </w:r>
      <w:r w:rsidR="00CA7CC9" w:rsidRPr="00501E56">
        <w:rPr>
          <w:rFonts w:ascii="Times New Roman" w:hAnsi="Times New Roman" w:cs="Times New Roman"/>
          <w:color w:val="000000" w:themeColor="text1"/>
          <w:spacing w:val="-1"/>
          <w:sz w:val="28"/>
          <w:szCs w:val="28"/>
          <w:lang w:val="uz-Cyrl-UZ" w:eastAsia="ru-RU"/>
        </w:rPr>
        <w:t>i</w:t>
      </w:r>
      <w:r w:rsidR="00CA7CC9" w:rsidRPr="00501E56">
        <w:rPr>
          <w:rFonts w:ascii="Times New Roman" w:hAnsi="Times New Roman" w:cs="Times New Roman"/>
          <w:color w:val="000000" w:themeColor="text1"/>
          <w:sz w:val="28"/>
          <w:szCs w:val="28"/>
          <w:lang w:val="uz-Cyrl-UZ" w:eastAsia="ru-RU"/>
        </w:rPr>
        <w:t xml:space="preserve">y </w:t>
      </w:r>
      <w:r w:rsidR="00501E56" w:rsidRPr="00501E56">
        <w:rPr>
          <w:rFonts w:ascii="Times New Roman" w:hAnsi="Times New Roman" w:cs="Times New Roman"/>
          <w:color w:val="000000" w:themeColor="text1"/>
          <w:sz w:val="28"/>
          <w:szCs w:val="28"/>
          <w:lang w:val="uz-Cyrl-UZ" w:eastAsia="ru-RU"/>
        </w:rPr>
        <w:t>va</w:t>
      </w:r>
      <w:r w:rsidR="00CA7CC9" w:rsidRPr="00501E56">
        <w:rPr>
          <w:rFonts w:ascii="Times New Roman" w:hAnsi="Times New Roman" w:cs="Times New Roman"/>
          <w:color w:val="000000" w:themeColor="text1"/>
          <w:sz w:val="28"/>
          <w:szCs w:val="28"/>
          <w:lang w:val="uz-Cyrl-UZ" w:eastAsia="ru-RU"/>
        </w:rPr>
        <w:t xml:space="preserve"> </w:t>
      </w:r>
      <w:r w:rsidRPr="00501E56">
        <w:rPr>
          <w:rFonts w:ascii="Times New Roman" w:hAnsi="Times New Roman" w:cs="Times New Roman"/>
          <w:color w:val="000000" w:themeColor="text1"/>
          <w:sz w:val="28"/>
          <w:szCs w:val="28"/>
          <w:lang w:val="uz-Cyrl-UZ" w:eastAsia="ru-RU"/>
        </w:rPr>
        <w:t>i</w:t>
      </w:r>
      <w:r w:rsidR="00CA7CC9" w:rsidRPr="00501E56">
        <w:rPr>
          <w:rFonts w:ascii="Times New Roman" w:hAnsi="Times New Roman" w:cs="Times New Roman"/>
          <w:color w:val="000000" w:themeColor="text1"/>
          <w:sz w:val="28"/>
          <w:szCs w:val="28"/>
          <w:lang w:val="uz-Cyrl-UZ" w:eastAsia="ru-RU"/>
        </w:rPr>
        <w:t>shbila</w:t>
      </w:r>
      <w:r w:rsidR="00CA7CC9" w:rsidRPr="00501E56">
        <w:rPr>
          <w:rFonts w:ascii="Times New Roman" w:hAnsi="Times New Roman" w:cs="Times New Roman"/>
          <w:color w:val="000000" w:themeColor="text1"/>
          <w:spacing w:val="1"/>
          <w:sz w:val="28"/>
          <w:szCs w:val="28"/>
          <w:lang w:val="uz-Cyrl-UZ" w:eastAsia="ru-RU"/>
        </w:rPr>
        <w:t>r</w:t>
      </w:r>
      <w:r w:rsidR="00CA7CC9" w:rsidRPr="00501E56">
        <w:rPr>
          <w:rFonts w:ascii="Times New Roman" w:hAnsi="Times New Roman" w:cs="Times New Roman"/>
          <w:color w:val="000000" w:themeColor="text1"/>
          <w:spacing w:val="-1"/>
          <w:sz w:val="28"/>
          <w:szCs w:val="28"/>
          <w:lang w:val="uz-Cyrl-UZ" w:eastAsia="ru-RU"/>
        </w:rPr>
        <w:t>m</w:t>
      </w:r>
      <w:r w:rsidR="00CA7CC9" w:rsidRPr="00501E56">
        <w:rPr>
          <w:rFonts w:ascii="Times New Roman" w:hAnsi="Times New Roman" w:cs="Times New Roman"/>
          <w:color w:val="000000" w:themeColor="text1"/>
          <w:sz w:val="28"/>
          <w:szCs w:val="28"/>
          <w:lang w:val="uz-Cyrl-UZ" w:eastAsia="ru-RU"/>
        </w:rPr>
        <w:t>onlik</w:t>
      </w:r>
      <w:r w:rsidRPr="00501E56">
        <w:rPr>
          <w:rFonts w:ascii="Times New Roman" w:hAnsi="Times New Roman" w:cs="Times New Roman"/>
          <w:color w:val="000000" w:themeColor="text1"/>
          <w:sz w:val="28"/>
          <w:szCs w:val="28"/>
          <w:lang w:val="uz-Cyrl-UZ" w:eastAsia="ru-RU"/>
        </w:rPr>
        <w:t>”</w:t>
      </w:r>
      <w:r w:rsidR="00CA7CC9" w:rsidRPr="00501E56">
        <w:rPr>
          <w:rFonts w:ascii="Times New Roman" w:hAnsi="Times New Roman" w:cs="Times New Roman"/>
          <w:color w:val="000000" w:themeColor="text1"/>
          <w:spacing w:val="68"/>
          <w:sz w:val="28"/>
          <w:szCs w:val="28"/>
          <w:lang w:val="uz-Cyrl-UZ" w:eastAsia="ru-RU"/>
        </w:rPr>
        <w:t xml:space="preserve"> </w:t>
      </w:r>
      <w:r w:rsidR="00CA7CC9" w:rsidRPr="00501E56">
        <w:rPr>
          <w:rFonts w:ascii="Times New Roman" w:hAnsi="Times New Roman" w:cs="Times New Roman"/>
          <w:color w:val="000000" w:themeColor="text1"/>
          <w:sz w:val="28"/>
          <w:szCs w:val="28"/>
          <w:lang w:val="uz-Cyrl-UZ" w:eastAsia="ru-RU"/>
        </w:rPr>
        <w:t>o‘yinl</w:t>
      </w:r>
      <w:r w:rsidR="00CA7CC9" w:rsidRPr="00501E56">
        <w:rPr>
          <w:rFonts w:ascii="Times New Roman" w:hAnsi="Times New Roman" w:cs="Times New Roman"/>
          <w:color w:val="000000" w:themeColor="text1"/>
          <w:spacing w:val="-1"/>
          <w:sz w:val="28"/>
          <w:szCs w:val="28"/>
          <w:lang w:val="uz-Cyrl-UZ" w:eastAsia="ru-RU"/>
        </w:rPr>
        <w:t>a</w:t>
      </w:r>
      <w:r w:rsidR="00CA7CC9" w:rsidRPr="00501E56">
        <w:rPr>
          <w:rFonts w:ascii="Times New Roman" w:hAnsi="Times New Roman" w:cs="Times New Roman"/>
          <w:color w:val="000000" w:themeColor="text1"/>
          <w:sz w:val="28"/>
          <w:szCs w:val="28"/>
          <w:lang w:val="uz-Cyrl-UZ" w:eastAsia="ru-RU"/>
        </w:rPr>
        <w:t>ri</w:t>
      </w:r>
      <w:r w:rsidRPr="00501E56">
        <w:rPr>
          <w:rFonts w:ascii="Times New Roman" w:hAnsi="Times New Roman" w:cs="Times New Roman"/>
          <w:color w:val="000000" w:themeColor="text1"/>
          <w:sz w:val="28"/>
          <w:szCs w:val="28"/>
          <w:lang w:val="uz-Cyrl-UZ" w:eastAsia="ru-RU"/>
        </w:rPr>
        <w:t>dir</w:t>
      </w:r>
      <w:r w:rsidR="00CA7CC9" w:rsidRPr="00501E56">
        <w:rPr>
          <w:rFonts w:ascii="Times New Roman" w:hAnsi="Times New Roman" w:cs="Times New Roman"/>
          <w:color w:val="000000" w:themeColor="text1"/>
          <w:sz w:val="28"/>
          <w:szCs w:val="28"/>
          <w:lang w:val="uz-Cyrl-UZ" w:eastAsia="ru-RU"/>
        </w:rPr>
        <w:t>.</w:t>
      </w:r>
      <w:r w:rsidR="002F5AFA" w:rsidRPr="00501E56">
        <w:rPr>
          <w:rStyle w:val="ac"/>
          <w:rFonts w:ascii="Times New Roman" w:hAnsi="Times New Roman" w:cs="Times New Roman"/>
          <w:color w:val="000000" w:themeColor="text1"/>
          <w:sz w:val="28"/>
          <w:szCs w:val="28"/>
          <w:lang w:val="uz-Cyrl-UZ" w:eastAsia="ru-RU"/>
        </w:rPr>
        <w:footnoteReference w:id="117"/>
      </w:r>
    </w:p>
    <w:p w14:paraId="584483AA" w14:textId="04057424" w:rsidR="00CA7CC9" w:rsidRPr="00501E56" w:rsidRDefault="00501E56" w:rsidP="00501E56">
      <w:pPr>
        <w:spacing w:after="0" w:line="336" w:lineRule="auto"/>
        <w:jc w:val="both"/>
        <w:rPr>
          <w:rFonts w:ascii="Times New Roman" w:hAnsi="Times New Roman" w:cs="Times New Roman"/>
          <w:color w:val="000000" w:themeColor="text1"/>
          <w:sz w:val="28"/>
          <w:szCs w:val="28"/>
          <w:lang w:val="uz-Cyrl-UZ" w:eastAsia="ru-RU"/>
        </w:rPr>
      </w:pPr>
      <w:r w:rsidRPr="00501E56">
        <w:rPr>
          <w:rFonts w:ascii="Times New Roman" w:hAnsi="Times New Roman" w:cs="Times New Roman"/>
          <w:color w:val="000000" w:themeColor="text1"/>
          <w:sz w:val="28"/>
          <w:szCs w:val="28"/>
          <w:lang w:val="uz-Cyrl-UZ" w:eastAsia="ru-RU"/>
        </w:rPr>
        <w:t xml:space="preserve">Yuqorida keltirilgan tadqiqotlarda </w:t>
      </w:r>
      <w:r w:rsidR="00CA7CC9" w:rsidRPr="00501E56">
        <w:rPr>
          <w:rFonts w:ascii="Times New Roman" w:hAnsi="Times New Roman" w:cs="Times New Roman"/>
          <w:color w:val="000000" w:themeColor="text1"/>
          <w:spacing w:val="-3"/>
          <w:sz w:val="28"/>
          <w:szCs w:val="28"/>
          <w:lang w:val="uz-Cyrl-UZ" w:eastAsia="ru-RU"/>
        </w:rPr>
        <w:t>“</w:t>
      </w:r>
      <w:r w:rsidR="00CA7CC9" w:rsidRPr="00501E56">
        <w:rPr>
          <w:rFonts w:ascii="Times New Roman" w:hAnsi="Times New Roman" w:cs="Times New Roman"/>
          <w:color w:val="000000" w:themeColor="text1"/>
          <w:spacing w:val="-1"/>
          <w:sz w:val="28"/>
          <w:szCs w:val="28"/>
          <w:lang w:val="uz-Cyrl-UZ" w:eastAsia="ru-RU"/>
        </w:rPr>
        <w:t>I</w:t>
      </w:r>
      <w:r w:rsidR="00CA7CC9" w:rsidRPr="00501E56">
        <w:rPr>
          <w:rFonts w:ascii="Times New Roman" w:hAnsi="Times New Roman" w:cs="Times New Roman"/>
          <w:color w:val="000000" w:themeColor="text1"/>
          <w:sz w:val="28"/>
          <w:szCs w:val="28"/>
          <w:lang w:val="uz-Cyrl-UZ" w:eastAsia="ru-RU"/>
        </w:rPr>
        <w:t>shbop” yo</w:t>
      </w:r>
      <w:r w:rsidR="00CA7CC9" w:rsidRPr="00501E56">
        <w:rPr>
          <w:rFonts w:ascii="Times New Roman" w:hAnsi="Times New Roman" w:cs="Times New Roman"/>
          <w:color w:val="000000" w:themeColor="text1"/>
          <w:spacing w:val="-2"/>
          <w:sz w:val="28"/>
          <w:szCs w:val="28"/>
          <w:lang w:val="uz-Cyrl-UZ" w:eastAsia="ru-RU"/>
        </w:rPr>
        <w:t>k</w:t>
      </w:r>
      <w:r w:rsidR="00CA7CC9" w:rsidRPr="00501E56">
        <w:rPr>
          <w:rFonts w:ascii="Times New Roman" w:hAnsi="Times New Roman" w:cs="Times New Roman"/>
          <w:color w:val="000000" w:themeColor="text1"/>
          <w:sz w:val="28"/>
          <w:szCs w:val="28"/>
          <w:lang w:val="uz-Cyrl-UZ" w:eastAsia="ru-RU"/>
        </w:rPr>
        <w:t xml:space="preserve">i </w:t>
      </w:r>
      <w:r w:rsidR="00CA7CC9" w:rsidRPr="00501E56">
        <w:rPr>
          <w:rFonts w:ascii="Times New Roman" w:hAnsi="Times New Roman" w:cs="Times New Roman"/>
          <w:color w:val="000000" w:themeColor="text1"/>
          <w:spacing w:val="-3"/>
          <w:sz w:val="28"/>
          <w:szCs w:val="28"/>
          <w:lang w:val="uz-Cyrl-UZ" w:eastAsia="ru-RU"/>
        </w:rPr>
        <w:t>“</w:t>
      </w:r>
      <w:r w:rsidR="00CA7CC9" w:rsidRPr="00501E56">
        <w:rPr>
          <w:rFonts w:ascii="Times New Roman" w:hAnsi="Times New Roman" w:cs="Times New Roman"/>
          <w:color w:val="000000" w:themeColor="text1"/>
          <w:sz w:val="28"/>
          <w:szCs w:val="28"/>
          <w:lang w:val="uz-Cyrl-UZ" w:eastAsia="ru-RU"/>
        </w:rPr>
        <w:t>boshq</w:t>
      </w:r>
      <w:r w:rsidR="00CA7CC9" w:rsidRPr="00501E56">
        <w:rPr>
          <w:rFonts w:ascii="Times New Roman" w:hAnsi="Times New Roman" w:cs="Times New Roman"/>
          <w:color w:val="000000" w:themeColor="text1"/>
          <w:spacing w:val="-1"/>
          <w:sz w:val="28"/>
          <w:szCs w:val="28"/>
          <w:lang w:val="uz-Cyrl-UZ" w:eastAsia="ru-RU"/>
        </w:rPr>
        <w:t>a</w:t>
      </w:r>
      <w:r w:rsidR="00CA7CC9" w:rsidRPr="00501E56">
        <w:rPr>
          <w:rFonts w:ascii="Times New Roman" w:hAnsi="Times New Roman" w:cs="Times New Roman"/>
          <w:color w:val="000000" w:themeColor="text1"/>
          <w:sz w:val="28"/>
          <w:szCs w:val="28"/>
          <w:lang w:val="uz-Cyrl-UZ" w:eastAsia="ru-RU"/>
        </w:rPr>
        <w:t>r</w:t>
      </w:r>
      <w:r w:rsidR="00CA7CC9" w:rsidRPr="00501E56">
        <w:rPr>
          <w:rFonts w:ascii="Times New Roman" w:hAnsi="Times New Roman" w:cs="Times New Roman"/>
          <w:color w:val="000000" w:themeColor="text1"/>
          <w:spacing w:val="-3"/>
          <w:sz w:val="28"/>
          <w:szCs w:val="28"/>
          <w:lang w:val="uz-Cyrl-UZ" w:eastAsia="ru-RU"/>
        </w:rPr>
        <w:t>u</w:t>
      </w:r>
      <w:r w:rsidR="00CA7CC9" w:rsidRPr="00501E56">
        <w:rPr>
          <w:rFonts w:ascii="Times New Roman" w:hAnsi="Times New Roman" w:cs="Times New Roman"/>
          <w:color w:val="000000" w:themeColor="text1"/>
          <w:sz w:val="28"/>
          <w:szCs w:val="28"/>
          <w:lang w:val="uz-Cyrl-UZ" w:eastAsia="ru-RU"/>
        </w:rPr>
        <w:t xml:space="preserve">v” </w:t>
      </w:r>
      <w:r w:rsidR="00CA7CC9" w:rsidRPr="00501E56">
        <w:rPr>
          <w:rFonts w:ascii="Times New Roman" w:hAnsi="Times New Roman" w:cs="Times New Roman"/>
          <w:color w:val="000000" w:themeColor="text1"/>
          <w:spacing w:val="-1"/>
          <w:sz w:val="28"/>
          <w:szCs w:val="28"/>
          <w:lang w:val="uz-Cyrl-UZ" w:eastAsia="ru-RU"/>
        </w:rPr>
        <w:t>d</w:t>
      </w:r>
      <w:r w:rsidR="00CA7CC9" w:rsidRPr="00501E56">
        <w:rPr>
          <w:rFonts w:ascii="Times New Roman" w:hAnsi="Times New Roman" w:cs="Times New Roman"/>
          <w:color w:val="000000" w:themeColor="text1"/>
          <w:sz w:val="28"/>
          <w:szCs w:val="28"/>
          <w:lang w:val="uz-Cyrl-UZ" w:eastAsia="ru-RU"/>
        </w:rPr>
        <w:t>eb</w:t>
      </w:r>
      <w:r w:rsidRPr="00501E56">
        <w:rPr>
          <w:rFonts w:ascii="Times New Roman" w:hAnsi="Times New Roman" w:cs="Times New Roman"/>
          <w:color w:val="000000" w:themeColor="text1"/>
          <w:sz w:val="28"/>
          <w:szCs w:val="28"/>
          <w:lang w:val="uz-Cyrl-UZ" w:eastAsia="ru-RU"/>
        </w:rPr>
        <w:t xml:space="preserve"> </w:t>
      </w:r>
      <w:r w:rsidR="00CA7CC9" w:rsidRPr="00501E56">
        <w:rPr>
          <w:rFonts w:ascii="Times New Roman" w:hAnsi="Times New Roman" w:cs="Times New Roman"/>
          <w:color w:val="000000" w:themeColor="text1"/>
          <w:sz w:val="28"/>
          <w:szCs w:val="28"/>
          <w:lang w:val="uz-Cyrl-UZ" w:eastAsia="ru-RU"/>
        </w:rPr>
        <w:t>a</w:t>
      </w:r>
      <w:r w:rsidR="00CA7CC9" w:rsidRPr="00501E56">
        <w:rPr>
          <w:rFonts w:ascii="Times New Roman" w:hAnsi="Times New Roman" w:cs="Times New Roman"/>
          <w:color w:val="000000" w:themeColor="text1"/>
          <w:spacing w:val="-1"/>
          <w:sz w:val="28"/>
          <w:szCs w:val="28"/>
          <w:lang w:val="uz-Cyrl-UZ" w:eastAsia="ru-RU"/>
        </w:rPr>
        <w:t>t</w:t>
      </w:r>
      <w:r w:rsidR="00CA7CC9" w:rsidRPr="00501E56">
        <w:rPr>
          <w:rFonts w:ascii="Times New Roman" w:hAnsi="Times New Roman" w:cs="Times New Roman"/>
          <w:color w:val="000000" w:themeColor="text1"/>
          <w:sz w:val="28"/>
          <w:szCs w:val="28"/>
          <w:lang w:val="uz-Cyrl-UZ" w:eastAsia="ru-RU"/>
        </w:rPr>
        <w:t>al</w:t>
      </w:r>
      <w:r w:rsidR="00CA7CC9" w:rsidRPr="00501E56">
        <w:rPr>
          <w:rFonts w:ascii="Times New Roman" w:hAnsi="Times New Roman" w:cs="Times New Roman"/>
          <w:color w:val="000000" w:themeColor="text1"/>
          <w:spacing w:val="-4"/>
          <w:sz w:val="28"/>
          <w:szCs w:val="28"/>
          <w:lang w:val="uz-Cyrl-UZ" w:eastAsia="ru-RU"/>
        </w:rPr>
        <w:t>u</w:t>
      </w:r>
      <w:r w:rsidR="00CA7CC9" w:rsidRPr="00501E56">
        <w:rPr>
          <w:rFonts w:ascii="Times New Roman" w:hAnsi="Times New Roman" w:cs="Times New Roman"/>
          <w:color w:val="000000" w:themeColor="text1"/>
          <w:sz w:val="28"/>
          <w:szCs w:val="28"/>
          <w:lang w:val="uz-Cyrl-UZ" w:eastAsia="ru-RU"/>
        </w:rPr>
        <w:t>vchi ta’limiy o‘yinl</w:t>
      </w:r>
      <w:r w:rsidR="00CA7CC9" w:rsidRPr="00501E56">
        <w:rPr>
          <w:rFonts w:ascii="Times New Roman" w:hAnsi="Times New Roman" w:cs="Times New Roman"/>
          <w:color w:val="000000" w:themeColor="text1"/>
          <w:spacing w:val="-1"/>
          <w:sz w:val="28"/>
          <w:szCs w:val="28"/>
          <w:lang w:val="uz-Cyrl-UZ" w:eastAsia="ru-RU"/>
        </w:rPr>
        <w:t>ar</w:t>
      </w:r>
      <w:r w:rsidR="00CA7CC9" w:rsidRPr="00501E56">
        <w:rPr>
          <w:rFonts w:ascii="Times New Roman" w:hAnsi="Times New Roman" w:cs="Times New Roman"/>
          <w:color w:val="000000" w:themeColor="text1"/>
          <w:sz w:val="28"/>
          <w:szCs w:val="28"/>
          <w:lang w:val="uz-Cyrl-UZ" w:eastAsia="ru-RU"/>
        </w:rPr>
        <w:t>ning</w:t>
      </w:r>
      <w:r w:rsidR="00CA7CC9" w:rsidRPr="00501E56">
        <w:rPr>
          <w:rFonts w:ascii="Times New Roman" w:hAnsi="Times New Roman" w:cs="Times New Roman"/>
          <w:color w:val="000000" w:themeColor="text1"/>
          <w:spacing w:val="72"/>
          <w:sz w:val="28"/>
          <w:szCs w:val="28"/>
          <w:lang w:val="uz-Cyrl-UZ" w:eastAsia="ru-RU"/>
        </w:rPr>
        <w:t xml:space="preserve"> </w:t>
      </w:r>
      <w:r w:rsidR="00CA7CC9" w:rsidRPr="00501E56">
        <w:rPr>
          <w:rFonts w:ascii="Times New Roman" w:hAnsi="Times New Roman" w:cs="Times New Roman"/>
          <w:color w:val="000000" w:themeColor="text1"/>
          <w:sz w:val="28"/>
          <w:szCs w:val="28"/>
          <w:lang w:val="uz-Cyrl-UZ" w:eastAsia="ru-RU"/>
        </w:rPr>
        <w:t>q</w:t>
      </w:r>
      <w:r w:rsidR="00CA7CC9" w:rsidRPr="00501E56">
        <w:rPr>
          <w:rFonts w:ascii="Times New Roman" w:hAnsi="Times New Roman" w:cs="Times New Roman"/>
          <w:color w:val="000000" w:themeColor="text1"/>
          <w:spacing w:val="-2"/>
          <w:sz w:val="28"/>
          <w:szCs w:val="28"/>
          <w:lang w:val="uz-Cyrl-UZ" w:eastAsia="ru-RU"/>
        </w:rPr>
        <w:t>u</w:t>
      </w:r>
      <w:r w:rsidR="00CA7CC9" w:rsidRPr="00501E56">
        <w:rPr>
          <w:rFonts w:ascii="Times New Roman" w:hAnsi="Times New Roman" w:cs="Times New Roman"/>
          <w:color w:val="000000" w:themeColor="text1"/>
          <w:sz w:val="28"/>
          <w:szCs w:val="28"/>
          <w:lang w:val="uz-Cyrl-UZ" w:eastAsia="ru-RU"/>
        </w:rPr>
        <w:t>y</w:t>
      </w:r>
      <w:r w:rsidR="00CA7CC9" w:rsidRPr="00501E56">
        <w:rPr>
          <w:rFonts w:ascii="Times New Roman" w:hAnsi="Times New Roman" w:cs="Times New Roman"/>
          <w:color w:val="000000" w:themeColor="text1"/>
          <w:spacing w:val="1"/>
          <w:sz w:val="28"/>
          <w:szCs w:val="28"/>
          <w:lang w:val="uz-Cyrl-UZ" w:eastAsia="ru-RU"/>
        </w:rPr>
        <w:t>i</w:t>
      </w:r>
      <w:r w:rsidR="00CA7CC9" w:rsidRPr="00501E56">
        <w:rPr>
          <w:rFonts w:ascii="Times New Roman" w:hAnsi="Times New Roman" w:cs="Times New Roman"/>
          <w:color w:val="000000" w:themeColor="text1"/>
          <w:sz w:val="28"/>
          <w:szCs w:val="28"/>
          <w:lang w:val="uz-Cyrl-UZ" w:eastAsia="ru-RU"/>
        </w:rPr>
        <w:t>dagi</w:t>
      </w:r>
      <w:r w:rsidR="00CA7CC9" w:rsidRPr="00501E56">
        <w:rPr>
          <w:rFonts w:ascii="Times New Roman" w:hAnsi="Times New Roman" w:cs="Times New Roman"/>
          <w:color w:val="000000" w:themeColor="text1"/>
          <w:spacing w:val="140"/>
          <w:sz w:val="28"/>
          <w:szCs w:val="28"/>
          <w:lang w:val="uz-Cyrl-UZ" w:eastAsia="ru-RU"/>
        </w:rPr>
        <w:t xml:space="preserve"> </w:t>
      </w:r>
      <w:r w:rsidR="00CA7CC9" w:rsidRPr="00501E56">
        <w:rPr>
          <w:rFonts w:ascii="Times New Roman" w:hAnsi="Times New Roman" w:cs="Times New Roman"/>
          <w:color w:val="000000" w:themeColor="text1"/>
          <w:sz w:val="28"/>
          <w:szCs w:val="28"/>
          <w:lang w:val="uz-Cyrl-UZ" w:eastAsia="ru-RU"/>
        </w:rPr>
        <w:t>a</w:t>
      </w:r>
      <w:r w:rsidR="00CA7CC9" w:rsidRPr="00501E56">
        <w:rPr>
          <w:rFonts w:ascii="Times New Roman" w:hAnsi="Times New Roman" w:cs="Times New Roman"/>
          <w:color w:val="000000" w:themeColor="text1"/>
          <w:spacing w:val="-2"/>
          <w:sz w:val="28"/>
          <w:szCs w:val="28"/>
          <w:lang w:val="uz-Cyrl-UZ" w:eastAsia="ru-RU"/>
        </w:rPr>
        <w:t>s</w:t>
      </w:r>
      <w:r w:rsidR="00CA7CC9" w:rsidRPr="00501E56">
        <w:rPr>
          <w:rFonts w:ascii="Times New Roman" w:hAnsi="Times New Roman" w:cs="Times New Roman"/>
          <w:color w:val="000000" w:themeColor="text1"/>
          <w:sz w:val="28"/>
          <w:szCs w:val="28"/>
          <w:lang w:val="uz-Cyrl-UZ" w:eastAsia="ru-RU"/>
        </w:rPr>
        <w:t>os</w:t>
      </w:r>
      <w:r w:rsidR="00CA7CC9" w:rsidRPr="00501E56">
        <w:rPr>
          <w:rFonts w:ascii="Times New Roman" w:hAnsi="Times New Roman" w:cs="Times New Roman"/>
          <w:color w:val="000000" w:themeColor="text1"/>
          <w:spacing w:val="-1"/>
          <w:sz w:val="28"/>
          <w:szCs w:val="28"/>
          <w:lang w:val="uz-Cyrl-UZ" w:eastAsia="ru-RU"/>
        </w:rPr>
        <w:t>i</w:t>
      </w:r>
      <w:r w:rsidR="00CA7CC9" w:rsidRPr="00501E56">
        <w:rPr>
          <w:rFonts w:ascii="Times New Roman" w:hAnsi="Times New Roman" w:cs="Times New Roman"/>
          <w:color w:val="000000" w:themeColor="text1"/>
          <w:sz w:val="28"/>
          <w:szCs w:val="28"/>
          <w:lang w:val="uz-Cyrl-UZ" w:eastAsia="ru-RU"/>
        </w:rPr>
        <w:t>y</w:t>
      </w:r>
      <w:r w:rsidR="00CA7CC9" w:rsidRPr="00501E56">
        <w:rPr>
          <w:rFonts w:ascii="Times New Roman" w:hAnsi="Times New Roman" w:cs="Times New Roman"/>
          <w:color w:val="000000" w:themeColor="text1"/>
          <w:spacing w:val="70"/>
          <w:sz w:val="28"/>
          <w:szCs w:val="28"/>
          <w:lang w:val="uz-Cyrl-UZ" w:eastAsia="ru-RU"/>
        </w:rPr>
        <w:t xml:space="preserve"> </w:t>
      </w:r>
      <w:r w:rsidR="00CA7CC9" w:rsidRPr="00501E56">
        <w:rPr>
          <w:rFonts w:ascii="Times New Roman" w:hAnsi="Times New Roman" w:cs="Times New Roman"/>
          <w:color w:val="000000" w:themeColor="text1"/>
          <w:sz w:val="28"/>
          <w:szCs w:val="28"/>
          <w:lang w:val="uz-Cyrl-UZ" w:eastAsia="ru-RU"/>
        </w:rPr>
        <w:t>qirra</w:t>
      </w:r>
      <w:r w:rsidR="00CA7CC9" w:rsidRPr="00501E56">
        <w:rPr>
          <w:rFonts w:ascii="Times New Roman" w:hAnsi="Times New Roman" w:cs="Times New Roman"/>
          <w:color w:val="000000" w:themeColor="text1"/>
          <w:spacing w:val="-2"/>
          <w:sz w:val="28"/>
          <w:szCs w:val="28"/>
          <w:lang w:val="uz-Cyrl-UZ" w:eastAsia="ru-RU"/>
        </w:rPr>
        <w:t>l</w:t>
      </w:r>
      <w:r w:rsidR="00CA7CC9" w:rsidRPr="00501E56">
        <w:rPr>
          <w:rFonts w:ascii="Times New Roman" w:hAnsi="Times New Roman" w:cs="Times New Roman"/>
          <w:color w:val="000000" w:themeColor="text1"/>
          <w:sz w:val="28"/>
          <w:szCs w:val="28"/>
          <w:lang w:val="uz-Cyrl-UZ" w:eastAsia="ru-RU"/>
        </w:rPr>
        <w:t>arini ajratadi va ular quyidagicha</w:t>
      </w:r>
      <w:r w:rsidRPr="00501E56">
        <w:rPr>
          <w:rFonts w:ascii="Times New Roman" w:hAnsi="Times New Roman" w:cs="Times New Roman"/>
          <w:color w:val="000000" w:themeColor="text1"/>
          <w:sz w:val="28"/>
          <w:szCs w:val="28"/>
          <w:lang w:val="uz-Cyrl-UZ" w:eastAsia="ru-RU"/>
        </w:rPr>
        <w:t xml:space="preserve">  ko‘rinishda</w:t>
      </w:r>
      <w:r w:rsidR="00CA7CC9" w:rsidRPr="00501E56">
        <w:rPr>
          <w:rFonts w:ascii="Times New Roman" w:hAnsi="Times New Roman" w:cs="Times New Roman"/>
          <w:color w:val="000000" w:themeColor="text1"/>
          <w:sz w:val="28"/>
          <w:szCs w:val="28"/>
          <w:lang w:val="uz-Cyrl-UZ" w:eastAsia="ru-RU"/>
        </w:rPr>
        <w:t>:</w:t>
      </w:r>
    </w:p>
    <w:p w14:paraId="577BF6A9" w14:textId="55362183" w:rsidR="00CA7CC9" w:rsidRPr="00501E56" w:rsidRDefault="00CA7CC9" w:rsidP="00CB482F">
      <w:pPr>
        <w:spacing w:after="0" w:line="336" w:lineRule="auto"/>
        <w:ind w:firstLine="720"/>
        <w:jc w:val="both"/>
        <w:rPr>
          <w:rFonts w:ascii="Times New Roman" w:hAnsi="Times New Roman" w:cs="Times New Roman"/>
          <w:color w:val="000000" w:themeColor="text1"/>
          <w:sz w:val="28"/>
          <w:szCs w:val="28"/>
          <w:lang w:val="en-US" w:eastAsia="ru-RU"/>
        </w:rPr>
      </w:pPr>
      <w:r w:rsidRPr="00501E56">
        <w:rPr>
          <w:rFonts w:ascii="Times New Roman" w:hAnsi="Times New Roman" w:cs="Times New Roman"/>
          <w:color w:val="000000" w:themeColor="text1"/>
          <w:sz w:val="28"/>
          <w:szCs w:val="28"/>
          <w:lang w:val="uz-Cyrl-UZ" w:eastAsia="ru-RU"/>
        </w:rPr>
        <w:t>1. Ob’yekt</w:t>
      </w:r>
      <w:r w:rsidRPr="00501E56">
        <w:rPr>
          <w:rFonts w:ascii="Times New Roman" w:hAnsi="Times New Roman" w:cs="Times New Roman"/>
          <w:color w:val="000000" w:themeColor="text1"/>
          <w:spacing w:val="69"/>
          <w:sz w:val="28"/>
          <w:szCs w:val="28"/>
          <w:lang w:val="uz-Cyrl-UZ" w:eastAsia="ru-RU"/>
        </w:rPr>
        <w:t xml:space="preserve"> </w:t>
      </w:r>
      <w:r w:rsidRPr="00501E56">
        <w:rPr>
          <w:rFonts w:ascii="Times New Roman" w:hAnsi="Times New Roman" w:cs="Times New Roman"/>
          <w:color w:val="000000" w:themeColor="text1"/>
          <w:sz w:val="28"/>
          <w:szCs w:val="28"/>
          <w:lang w:val="uz-Cyrl-UZ" w:eastAsia="ru-RU"/>
        </w:rPr>
        <w:t>mode</w:t>
      </w:r>
      <w:r w:rsidRPr="00501E56">
        <w:rPr>
          <w:rFonts w:ascii="Times New Roman" w:hAnsi="Times New Roman" w:cs="Times New Roman"/>
          <w:color w:val="000000" w:themeColor="text1"/>
          <w:spacing w:val="-1"/>
          <w:sz w:val="28"/>
          <w:szCs w:val="28"/>
          <w:lang w:val="uz-Cyrl-UZ" w:eastAsia="ru-RU"/>
        </w:rPr>
        <w:t>l</w:t>
      </w:r>
      <w:r w:rsidRPr="00501E56">
        <w:rPr>
          <w:rFonts w:ascii="Times New Roman" w:hAnsi="Times New Roman" w:cs="Times New Roman"/>
          <w:color w:val="000000" w:themeColor="text1"/>
          <w:sz w:val="28"/>
          <w:szCs w:val="28"/>
          <w:lang w:val="uz-Cyrl-UZ" w:eastAsia="ru-RU"/>
        </w:rPr>
        <w:t>ining</w:t>
      </w:r>
      <w:r w:rsidRPr="00501E56">
        <w:rPr>
          <w:rFonts w:ascii="Times New Roman" w:hAnsi="Times New Roman" w:cs="Times New Roman"/>
          <w:color w:val="000000" w:themeColor="text1"/>
          <w:spacing w:val="70"/>
          <w:sz w:val="28"/>
          <w:szCs w:val="28"/>
          <w:lang w:val="uz-Cyrl-UZ" w:eastAsia="ru-RU"/>
        </w:rPr>
        <w:t xml:space="preserve"> </w:t>
      </w:r>
      <w:r w:rsidRPr="00501E56">
        <w:rPr>
          <w:rFonts w:ascii="Times New Roman" w:hAnsi="Times New Roman" w:cs="Times New Roman"/>
          <w:color w:val="000000" w:themeColor="text1"/>
          <w:sz w:val="28"/>
          <w:szCs w:val="28"/>
          <w:lang w:val="uz-Cyrl-UZ" w:eastAsia="ru-RU"/>
        </w:rPr>
        <w:t>ma</w:t>
      </w:r>
      <w:r w:rsidRPr="00501E56">
        <w:rPr>
          <w:rFonts w:ascii="Times New Roman" w:hAnsi="Times New Roman" w:cs="Times New Roman"/>
          <w:color w:val="000000" w:themeColor="text1"/>
          <w:spacing w:val="-1"/>
          <w:sz w:val="28"/>
          <w:szCs w:val="28"/>
          <w:lang w:val="uz-Cyrl-UZ" w:eastAsia="ru-RU"/>
        </w:rPr>
        <w:t>v</w:t>
      </w:r>
      <w:r w:rsidRPr="00501E56">
        <w:rPr>
          <w:rFonts w:ascii="Times New Roman" w:hAnsi="Times New Roman" w:cs="Times New Roman"/>
          <w:color w:val="000000" w:themeColor="text1"/>
          <w:sz w:val="28"/>
          <w:szCs w:val="28"/>
          <w:lang w:val="uz-Cyrl-UZ" w:eastAsia="ru-RU"/>
        </w:rPr>
        <w:t>j</w:t>
      </w:r>
      <w:r w:rsidRPr="00501E56">
        <w:rPr>
          <w:rFonts w:ascii="Times New Roman" w:hAnsi="Times New Roman" w:cs="Times New Roman"/>
          <w:color w:val="000000" w:themeColor="text1"/>
          <w:spacing w:val="-2"/>
          <w:sz w:val="28"/>
          <w:szCs w:val="28"/>
          <w:lang w:val="uz-Cyrl-UZ" w:eastAsia="ru-RU"/>
        </w:rPr>
        <w:t>u</w:t>
      </w:r>
      <w:r w:rsidRPr="00501E56">
        <w:rPr>
          <w:rFonts w:ascii="Times New Roman" w:hAnsi="Times New Roman" w:cs="Times New Roman"/>
          <w:color w:val="000000" w:themeColor="text1"/>
          <w:sz w:val="28"/>
          <w:szCs w:val="28"/>
          <w:lang w:val="uz-Cyrl-UZ" w:eastAsia="ru-RU"/>
        </w:rPr>
        <w:t>dligi</w:t>
      </w:r>
      <w:r w:rsidR="0015556B">
        <w:rPr>
          <w:rFonts w:ascii="Times New Roman" w:hAnsi="Times New Roman" w:cs="Times New Roman"/>
          <w:color w:val="000000" w:themeColor="text1"/>
          <w:sz w:val="28"/>
          <w:szCs w:val="28"/>
          <w:lang w:val="en-US" w:eastAsia="ru-RU"/>
        </w:rPr>
        <w:t xml:space="preserve"> </w:t>
      </w:r>
      <w:proofErr w:type="spellStart"/>
      <w:r w:rsidR="0015556B">
        <w:rPr>
          <w:rFonts w:ascii="Times New Roman" w:hAnsi="Times New Roman" w:cs="Times New Roman"/>
          <w:color w:val="000000" w:themeColor="text1"/>
          <w:sz w:val="28"/>
          <w:szCs w:val="28"/>
          <w:lang w:val="en-US" w:eastAsia="ru-RU"/>
        </w:rPr>
        <w:t>va</w:t>
      </w:r>
      <w:proofErr w:type="spellEnd"/>
      <w:r w:rsidR="0015556B">
        <w:rPr>
          <w:rFonts w:ascii="Times New Roman" w:hAnsi="Times New Roman" w:cs="Times New Roman"/>
          <w:color w:val="000000" w:themeColor="text1"/>
          <w:sz w:val="28"/>
          <w:szCs w:val="28"/>
          <w:lang w:val="en-US" w:eastAsia="ru-RU"/>
        </w:rPr>
        <w:t xml:space="preserve"> </w:t>
      </w:r>
      <w:r w:rsidR="00501E56">
        <w:rPr>
          <w:rFonts w:ascii="Times New Roman" w:hAnsi="Times New Roman" w:cs="Times New Roman"/>
          <w:color w:val="000000" w:themeColor="text1"/>
          <w:sz w:val="28"/>
          <w:szCs w:val="28"/>
          <w:lang w:val="en-US" w:eastAsia="ru-RU"/>
        </w:rPr>
        <w:t xml:space="preserve"> </w:t>
      </w:r>
      <w:proofErr w:type="spellStart"/>
      <w:r w:rsidR="00501E56">
        <w:rPr>
          <w:rFonts w:ascii="Times New Roman" w:hAnsi="Times New Roman" w:cs="Times New Roman"/>
          <w:color w:val="000000" w:themeColor="text1"/>
          <w:sz w:val="28"/>
          <w:szCs w:val="28"/>
          <w:lang w:val="en-US" w:eastAsia="ru-RU"/>
        </w:rPr>
        <w:t>tadqiqi</w:t>
      </w:r>
      <w:proofErr w:type="spellEnd"/>
      <w:r w:rsidR="0052073E" w:rsidRPr="00501E56">
        <w:rPr>
          <w:rFonts w:ascii="Times New Roman" w:hAnsi="Times New Roman" w:cs="Times New Roman"/>
          <w:color w:val="000000" w:themeColor="text1"/>
          <w:sz w:val="28"/>
          <w:szCs w:val="28"/>
          <w:lang w:val="en-US" w:eastAsia="ru-RU"/>
        </w:rPr>
        <w:t>.</w:t>
      </w:r>
      <w:r w:rsidRPr="00501E56">
        <w:rPr>
          <w:rFonts w:ascii="Times New Roman" w:hAnsi="Times New Roman" w:cs="Times New Roman"/>
          <w:color w:val="000000" w:themeColor="text1"/>
          <w:sz w:val="28"/>
          <w:szCs w:val="28"/>
          <w:lang w:val="uz-Cyrl-UZ" w:eastAsia="ru-RU"/>
        </w:rPr>
        <w:t xml:space="preserve"> 2. Rol</w:t>
      </w:r>
      <w:r w:rsidRPr="00501E56">
        <w:rPr>
          <w:rFonts w:ascii="Times New Roman" w:hAnsi="Times New Roman" w:cs="Times New Roman"/>
          <w:color w:val="000000" w:themeColor="text1"/>
          <w:spacing w:val="-1"/>
          <w:sz w:val="28"/>
          <w:szCs w:val="28"/>
          <w:lang w:val="uz-Cyrl-UZ" w:eastAsia="ru-RU"/>
        </w:rPr>
        <w:t>la</w:t>
      </w:r>
      <w:r w:rsidRPr="00501E56">
        <w:rPr>
          <w:rFonts w:ascii="Times New Roman" w:hAnsi="Times New Roman" w:cs="Times New Roman"/>
          <w:color w:val="000000" w:themeColor="text1"/>
          <w:sz w:val="28"/>
          <w:szCs w:val="28"/>
          <w:lang w:val="uz-Cyrl-UZ" w:eastAsia="ru-RU"/>
        </w:rPr>
        <w:t>r</w:t>
      </w:r>
      <w:r w:rsidR="00501E56">
        <w:rPr>
          <w:rFonts w:ascii="Times New Roman" w:hAnsi="Times New Roman" w:cs="Times New Roman"/>
          <w:color w:val="000000" w:themeColor="text1"/>
          <w:sz w:val="28"/>
          <w:szCs w:val="28"/>
          <w:lang w:val="en-US" w:eastAsia="ru-RU"/>
        </w:rPr>
        <w:t xml:space="preserve"> rang-</w:t>
      </w:r>
      <w:proofErr w:type="spellStart"/>
      <w:r w:rsidR="00501E56">
        <w:rPr>
          <w:rFonts w:ascii="Times New Roman" w:hAnsi="Times New Roman" w:cs="Times New Roman"/>
          <w:color w:val="000000" w:themeColor="text1"/>
          <w:sz w:val="28"/>
          <w:szCs w:val="28"/>
          <w:lang w:val="en-US" w:eastAsia="ru-RU"/>
        </w:rPr>
        <w:t>barangligi</w:t>
      </w:r>
      <w:proofErr w:type="spellEnd"/>
      <w:r w:rsidR="00501E56">
        <w:rPr>
          <w:rFonts w:ascii="Times New Roman" w:hAnsi="Times New Roman" w:cs="Times New Roman"/>
          <w:color w:val="000000" w:themeColor="text1"/>
          <w:sz w:val="28"/>
          <w:szCs w:val="28"/>
          <w:lang w:val="en-US" w:eastAsia="ru-RU"/>
        </w:rPr>
        <w:t xml:space="preserve"> </w:t>
      </w:r>
      <w:proofErr w:type="spellStart"/>
      <w:r w:rsidR="00501E56">
        <w:rPr>
          <w:rFonts w:ascii="Times New Roman" w:hAnsi="Times New Roman" w:cs="Times New Roman"/>
          <w:color w:val="000000" w:themeColor="text1"/>
          <w:sz w:val="28"/>
          <w:szCs w:val="28"/>
          <w:lang w:val="en-US" w:eastAsia="ru-RU"/>
        </w:rPr>
        <w:t>va</w:t>
      </w:r>
      <w:proofErr w:type="spellEnd"/>
      <w:r w:rsidR="00501E56">
        <w:rPr>
          <w:rFonts w:ascii="Times New Roman" w:hAnsi="Times New Roman" w:cs="Times New Roman"/>
          <w:color w:val="000000" w:themeColor="text1"/>
          <w:sz w:val="28"/>
          <w:szCs w:val="28"/>
          <w:lang w:val="en-US" w:eastAsia="ru-RU"/>
        </w:rPr>
        <w:t xml:space="preserve"> </w:t>
      </w:r>
      <w:proofErr w:type="spellStart"/>
      <w:r w:rsidR="00501E56">
        <w:rPr>
          <w:rFonts w:ascii="Times New Roman" w:hAnsi="Times New Roman" w:cs="Times New Roman"/>
          <w:color w:val="000000" w:themeColor="text1"/>
          <w:sz w:val="28"/>
          <w:szCs w:val="28"/>
          <w:lang w:val="en-US" w:eastAsia="ru-RU"/>
        </w:rPr>
        <w:t>dolzarbligi</w:t>
      </w:r>
      <w:proofErr w:type="spellEnd"/>
      <w:r w:rsidR="0052073E" w:rsidRPr="00501E56">
        <w:rPr>
          <w:rFonts w:ascii="Times New Roman" w:hAnsi="Times New Roman" w:cs="Times New Roman"/>
          <w:color w:val="000000" w:themeColor="text1"/>
          <w:sz w:val="28"/>
          <w:szCs w:val="28"/>
          <w:lang w:val="en-US" w:eastAsia="ru-RU"/>
        </w:rPr>
        <w:t>.</w:t>
      </w:r>
    </w:p>
    <w:p w14:paraId="49B28C6F" w14:textId="48F86844" w:rsidR="00CA7CC9" w:rsidRPr="0052073E" w:rsidRDefault="00CA7CC9" w:rsidP="00CB482F">
      <w:pPr>
        <w:spacing w:after="0" w:line="336" w:lineRule="auto"/>
        <w:ind w:firstLine="720"/>
        <w:jc w:val="both"/>
        <w:rPr>
          <w:rFonts w:ascii="Times New Roman" w:hAnsi="Times New Roman" w:cs="Times New Roman"/>
          <w:color w:val="000000" w:themeColor="text1"/>
          <w:sz w:val="28"/>
          <w:szCs w:val="28"/>
          <w:lang w:val="en-US" w:eastAsia="ru-RU"/>
        </w:rPr>
      </w:pPr>
      <w:r w:rsidRPr="00501E56">
        <w:rPr>
          <w:rFonts w:ascii="Times New Roman" w:hAnsi="Times New Roman" w:cs="Times New Roman"/>
          <w:color w:val="000000" w:themeColor="text1"/>
          <w:sz w:val="28"/>
          <w:szCs w:val="28"/>
          <w:lang w:val="uz-Cyrl-UZ" w:eastAsia="ru-RU"/>
        </w:rPr>
        <w:t xml:space="preserve">3. </w:t>
      </w:r>
      <w:r w:rsidR="00501E56">
        <w:rPr>
          <w:rFonts w:ascii="Times New Roman" w:hAnsi="Times New Roman" w:cs="Times New Roman"/>
          <w:color w:val="000000" w:themeColor="text1"/>
          <w:sz w:val="28"/>
          <w:szCs w:val="28"/>
          <w:lang w:val="en-US" w:eastAsia="ru-RU"/>
        </w:rPr>
        <w:t xml:space="preserve"> </w:t>
      </w:r>
      <w:proofErr w:type="spellStart"/>
      <w:r w:rsidR="00501E56">
        <w:rPr>
          <w:rFonts w:ascii="Times New Roman" w:hAnsi="Times New Roman" w:cs="Times New Roman"/>
          <w:color w:val="000000" w:themeColor="text1"/>
          <w:sz w:val="28"/>
          <w:szCs w:val="28"/>
          <w:lang w:val="en-US" w:eastAsia="ru-RU"/>
        </w:rPr>
        <w:t>Vaziyatli</w:t>
      </w:r>
      <w:proofErr w:type="spellEnd"/>
      <w:r w:rsidR="00501E56">
        <w:rPr>
          <w:rFonts w:ascii="Times New Roman" w:hAnsi="Times New Roman" w:cs="Times New Roman"/>
          <w:color w:val="000000" w:themeColor="text1"/>
          <w:sz w:val="28"/>
          <w:szCs w:val="28"/>
          <w:lang w:val="en-US" w:eastAsia="ru-RU"/>
        </w:rPr>
        <w:t xml:space="preserve"> q</w:t>
      </w:r>
      <w:r w:rsidRPr="00501E56">
        <w:rPr>
          <w:rFonts w:ascii="Times New Roman" w:hAnsi="Times New Roman" w:cs="Times New Roman"/>
          <w:color w:val="000000" w:themeColor="text1"/>
          <w:sz w:val="28"/>
          <w:szCs w:val="28"/>
          <w:lang w:val="uz-Cyrl-UZ" w:eastAsia="ru-RU"/>
        </w:rPr>
        <w:t>a</w:t>
      </w:r>
      <w:r w:rsidRPr="00501E56">
        <w:rPr>
          <w:rFonts w:ascii="Times New Roman" w:hAnsi="Times New Roman" w:cs="Times New Roman"/>
          <w:color w:val="000000" w:themeColor="text1"/>
          <w:spacing w:val="-1"/>
          <w:sz w:val="28"/>
          <w:szCs w:val="28"/>
          <w:lang w:val="uz-Cyrl-UZ" w:eastAsia="ru-RU"/>
        </w:rPr>
        <w:t>ro</w:t>
      </w:r>
      <w:r w:rsidRPr="00501E56">
        <w:rPr>
          <w:rFonts w:ascii="Times New Roman" w:hAnsi="Times New Roman" w:cs="Times New Roman"/>
          <w:color w:val="000000" w:themeColor="text1"/>
          <w:sz w:val="28"/>
          <w:szCs w:val="28"/>
          <w:lang w:val="uz-Cyrl-UZ" w:eastAsia="ru-RU"/>
        </w:rPr>
        <w:t>r</w:t>
      </w:r>
      <w:r w:rsidRPr="00501E56">
        <w:rPr>
          <w:rFonts w:ascii="Times New Roman" w:hAnsi="Times New Roman" w:cs="Times New Roman"/>
          <w:color w:val="000000" w:themeColor="text1"/>
          <w:spacing w:val="70"/>
          <w:sz w:val="28"/>
          <w:szCs w:val="28"/>
          <w:lang w:val="uz-Cyrl-UZ" w:eastAsia="ru-RU"/>
        </w:rPr>
        <w:t xml:space="preserve"> </w:t>
      </w:r>
      <w:proofErr w:type="spellStart"/>
      <w:r w:rsidR="00501E56">
        <w:rPr>
          <w:rFonts w:ascii="Times New Roman" w:hAnsi="Times New Roman" w:cs="Times New Roman"/>
          <w:color w:val="000000" w:themeColor="text1"/>
          <w:spacing w:val="70"/>
          <w:sz w:val="28"/>
          <w:szCs w:val="28"/>
          <w:lang w:val="en-US" w:eastAsia="ru-RU"/>
        </w:rPr>
        <w:t>qabul</w:t>
      </w:r>
      <w:proofErr w:type="spellEnd"/>
      <w:r w:rsidR="00501E56">
        <w:rPr>
          <w:rFonts w:ascii="Times New Roman" w:hAnsi="Times New Roman" w:cs="Times New Roman"/>
          <w:color w:val="000000" w:themeColor="text1"/>
          <w:spacing w:val="70"/>
          <w:sz w:val="28"/>
          <w:szCs w:val="28"/>
          <w:lang w:val="en-US" w:eastAsia="ru-RU"/>
        </w:rPr>
        <w:t xml:space="preserve"> </w:t>
      </w:r>
      <w:r w:rsidRPr="00501E56">
        <w:rPr>
          <w:rFonts w:ascii="Times New Roman" w:hAnsi="Times New Roman" w:cs="Times New Roman"/>
          <w:color w:val="000000" w:themeColor="text1"/>
          <w:sz w:val="28"/>
          <w:szCs w:val="28"/>
          <w:lang w:val="uz-Cyrl-UZ" w:eastAsia="ru-RU"/>
        </w:rPr>
        <w:t>q</w:t>
      </w:r>
      <w:r w:rsidRPr="00501E56">
        <w:rPr>
          <w:rFonts w:ascii="Times New Roman" w:hAnsi="Times New Roman" w:cs="Times New Roman"/>
          <w:color w:val="000000" w:themeColor="text1"/>
          <w:spacing w:val="2"/>
          <w:sz w:val="28"/>
          <w:szCs w:val="28"/>
          <w:lang w:val="uz-Cyrl-UZ" w:eastAsia="ru-RU"/>
        </w:rPr>
        <w:t>i</w:t>
      </w:r>
      <w:r w:rsidRPr="00501E56">
        <w:rPr>
          <w:rFonts w:ascii="Times New Roman" w:hAnsi="Times New Roman" w:cs="Times New Roman"/>
          <w:color w:val="000000" w:themeColor="text1"/>
          <w:spacing w:val="-2"/>
          <w:sz w:val="28"/>
          <w:szCs w:val="28"/>
          <w:lang w:val="uz-Cyrl-UZ" w:eastAsia="ru-RU"/>
        </w:rPr>
        <w:t>l</w:t>
      </w:r>
      <w:r w:rsidRPr="00501E56">
        <w:rPr>
          <w:rFonts w:ascii="Times New Roman" w:hAnsi="Times New Roman" w:cs="Times New Roman"/>
          <w:color w:val="000000" w:themeColor="text1"/>
          <w:sz w:val="28"/>
          <w:szCs w:val="28"/>
          <w:lang w:val="uz-Cyrl-UZ" w:eastAsia="ru-RU"/>
        </w:rPr>
        <w:t>ish</w:t>
      </w:r>
      <w:r w:rsidRPr="00501E56">
        <w:rPr>
          <w:rFonts w:ascii="Times New Roman" w:hAnsi="Times New Roman" w:cs="Times New Roman"/>
          <w:color w:val="000000" w:themeColor="text1"/>
          <w:spacing w:val="69"/>
          <w:sz w:val="28"/>
          <w:szCs w:val="28"/>
          <w:lang w:val="uz-Cyrl-UZ" w:eastAsia="ru-RU"/>
        </w:rPr>
        <w:t xml:space="preserve"> </w:t>
      </w:r>
      <w:r w:rsidRPr="00501E56">
        <w:rPr>
          <w:rFonts w:ascii="Times New Roman" w:hAnsi="Times New Roman" w:cs="Times New Roman"/>
          <w:color w:val="000000" w:themeColor="text1"/>
          <w:sz w:val="28"/>
          <w:szCs w:val="28"/>
          <w:lang w:val="uz-Cyrl-UZ" w:eastAsia="ru-RU"/>
        </w:rPr>
        <w:t>jara</w:t>
      </w:r>
      <w:r w:rsidRPr="00501E56">
        <w:rPr>
          <w:rFonts w:ascii="Times New Roman" w:hAnsi="Times New Roman" w:cs="Times New Roman"/>
          <w:color w:val="000000" w:themeColor="text1"/>
          <w:spacing w:val="-2"/>
          <w:sz w:val="28"/>
          <w:szCs w:val="28"/>
          <w:lang w:val="uz-Cyrl-UZ" w:eastAsia="ru-RU"/>
        </w:rPr>
        <w:t>yo</w:t>
      </w:r>
      <w:r w:rsidRPr="00501E56">
        <w:rPr>
          <w:rFonts w:ascii="Times New Roman" w:hAnsi="Times New Roman" w:cs="Times New Roman"/>
          <w:color w:val="000000" w:themeColor="text1"/>
          <w:sz w:val="28"/>
          <w:szCs w:val="28"/>
          <w:lang w:val="uz-Cyrl-UZ" w:eastAsia="ru-RU"/>
        </w:rPr>
        <w:t>nida</w:t>
      </w:r>
      <w:r w:rsidRPr="00501E56">
        <w:rPr>
          <w:rFonts w:ascii="Times New Roman" w:hAnsi="Times New Roman" w:cs="Times New Roman"/>
          <w:color w:val="000000" w:themeColor="text1"/>
          <w:spacing w:val="68"/>
          <w:sz w:val="28"/>
          <w:szCs w:val="28"/>
          <w:lang w:val="uz-Cyrl-UZ" w:eastAsia="ru-RU"/>
        </w:rPr>
        <w:t xml:space="preserve"> </w:t>
      </w:r>
      <w:r w:rsidRPr="00501E56">
        <w:rPr>
          <w:rFonts w:ascii="Times New Roman" w:hAnsi="Times New Roman" w:cs="Times New Roman"/>
          <w:color w:val="000000" w:themeColor="text1"/>
          <w:sz w:val="28"/>
          <w:szCs w:val="28"/>
          <w:lang w:val="uz-Cyrl-UZ" w:eastAsia="ru-RU"/>
        </w:rPr>
        <w:t>r</w:t>
      </w:r>
      <w:r w:rsidRPr="00501E56">
        <w:rPr>
          <w:rFonts w:ascii="Times New Roman" w:hAnsi="Times New Roman" w:cs="Times New Roman"/>
          <w:color w:val="000000" w:themeColor="text1"/>
          <w:spacing w:val="1"/>
          <w:sz w:val="28"/>
          <w:szCs w:val="28"/>
          <w:lang w:val="uz-Cyrl-UZ" w:eastAsia="ru-RU"/>
        </w:rPr>
        <w:t>o</w:t>
      </w:r>
      <w:r w:rsidRPr="00501E56">
        <w:rPr>
          <w:rFonts w:ascii="Times New Roman" w:hAnsi="Times New Roman" w:cs="Times New Roman"/>
          <w:color w:val="000000" w:themeColor="text1"/>
          <w:sz w:val="28"/>
          <w:szCs w:val="28"/>
          <w:lang w:val="uz-Cyrl-UZ" w:eastAsia="ru-RU"/>
        </w:rPr>
        <w:t>lli</w:t>
      </w:r>
      <w:r w:rsidRPr="00501E56">
        <w:rPr>
          <w:rFonts w:ascii="Times New Roman" w:hAnsi="Times New Roman" w:cs="Times New Roman"/>
          <w:color w:val="000000" w:themeColor="text1"/>
          <w:spacing w:val="69"/>
          <w:sz w:val="28"/>
          <w:szCs w:val="28"/>
          <w:lang w:val="uz-Cyrl-UZ" w:eastAsia="ru-RU"/>
        </w:rPr>
        <w:t xml:space="preserve"> </w:t>
      </w:r>
      <w:r w:rsidRPr="00501E56">
        <w:rPr>
          <w:rFonts w:ascii="Times New Roman" w:hAnsi="Times New Roman" w:cs="Times New Roman"/>
          <w:color w:val="000000" w:themeColor="text1"/>
          <w:sz w:val="28"/>
          <w:szCs w:val="28"/>
          <w:lang w:val="uz-Cyrl-UZ" w:eastAsia="ru-RU"/>
        </w:rPr>
        <w:t>m</w:t>
      </w:r>
      <w:r w:rsidRPr="00501E56">
        <w:rPr>
          <w:rFonts w:ascii="Times New Roman" w:hAnsi="Times New Roman" w:cs="Times New Roman"/>
          <w:color w:val="000000" w:themeColor="text1"/>
          <w:spacing w:val="-1"/>
          <w:sz w:val="28"/>
          <w:szCs w:val="28"/>
          <w:lang w:val="uz-Cyrl-UZ" w:eastAsia="ru-RU"/>
        </w:rPr>
        <w:t>a</w:t>
      </w:r>
      <w:r w:rsidRPr="00501E56">
        <w:rPr>
          <w:rFonts w:ascii="Times New Roman" w:hAnsi="Times New Roman" w:cs="Times New Roman"/>
          <w:color w:val="000000" w:themeColor="text1"/>
          <w:spacing w:val="-2"/>
          <w:sz w:val="28"/>
          <w:szCs w:val="28"/>
          <w:lang w:val="uz-Cyrl-UZ" w:eastAsia="ru-RU"/>
        </w:rPr>
        <w:t>q</w:t>
      </w:r>
      <w:r w:rsidRPr="00501E56">
        <w:rPr>
          <w:rFonts w:ascii="Times New Roman" w:hAnsi="Times New Roman" w:cs="Times New Roman"/>
          <w:color w:val="000000" w:themeColor="text1"/>
          <w:sz w:val="28"/>
          <w:szCs w:val="28"/>
          <w:lang w:val="uz-Cyrl-UZ" w:eastAsia="ru-RU"/>
        </w:rPr>
        <w:t>sadl</w:t>
      </w:r>
      <w:r w:rsidRPr="00501E56">
        <w:rPr>
          <w:rFonts w:ascii="Times New Roman" w:hAnsi="Times New Roman" w:cs="Times New Roman"/>
          <w:color w:val="000000" w:themeColor="text1"/>
          <w:spacing w:val="-1"/>
          <w:sz w:val="28"/>
          <w:szCs w:val="28"/>
          <w:lang w:val="uz-Cyrl-UZ" w:eastAsia="ru-RU"/>
        </w:rPr>
        <w:t>a</w:t>
      </w:r>
      <w:r w:rsidRPr="00501E56">
        <w:rPr>
          <w:rFonts w:ascii="Times New Roman" w:hAnsi="Times New Roman" w:cs="Times New Roman"/>
          <w:color w:val="000000" w:themeColor="text1"/>
          <w:sz w:val="28"/>
          <w:szCs w:val="28"/>
          <w:lang w:val="uz-Cyrl-UZ" w:eastAsia="ru-RU"/>
        </w:rPr>
        <w:t>rning</w:t>
      </w:r>
      <w:r w:rsidRPr="00501E56">
        <w:rPr>
          <w:rFonts w:ascii="Times New Roman" w:hAnsi="Times New Roman" w:cs="Times New Roman"/>
          <w:color w:val="000000" w:themeColor="text1"/>
          <w:spacing w:val="69"/>
          <w:sz w:val="28"/>
          <w:szCs w:val="28"/>
          <w:lang w:val="uz-Cyrl-UZ" w:eastAsia="ru-RU"/>
        </w:rPr>
        <w:t xml:space="preserve"> </w:t>
      </w:r>
      <w:proofErr w:type="spellStart"/>
      <w:r w:rsidR="00501E56">
        <w:rPr>
          <w:rFonts w:ascii="Times New Roman" w:hAnsi="Times New Roman" w:cs="Times New Roman"/>
          <w:color w:val="000000" w:themeColor="text1"/>
          <w:sz w:val="28"/>
          <w:szCs w:val="28"/>
          <w:lang w:val="en-US" w:eastAsia="ru-RU"/>
        </w:rPr>
        <w:t>o’zaro</w:t>
      </w:r>
      <w:proofErr w:type="spellEnd"/>
      <w:r w:rsidR="00501E56">
        <w:rPr>
          <w:rFonts w:ascii="Times New Roman" w:hAnsi="Times New Roman" w:cs="Times New Roman"/>
          <w:color w:val="000000" w:themeColor="text1"/>
          <w:sz w:val="28"/>
          <w:szCs w:val="28"/>
          <w:lang w:val="en-US" w:eastAsia="ru-RU"/>
        </w:rPr>
        <w:t xml:space="preserve"> </w:t>
      </w:r>
      <w:proofErr w:type="spellStart"/>
      <w:r w:rsidR="00501E56">
        <w:rPr>
          <w:rFonts w:ascii="Times New Roman" w:hAnsi="Times New Roman" w:cs="Times New Roman"/>
          <w:color w:val="000000" w:themeColor="text1"/>
          <w:sz w:val="28"/>
          <w:szCs w:val="28"/>
          <w:lang w:val="en-US" w:eastAsia="ru-RU"/>
        </w:rPr>
        <w:t>va</w:t>
      </w:r>
      <w:proofErr w:type="spellEnd"/>
      <w:r w:rsidR="00501E56">
        <w:rPr>
          <w:rFonts w:ascii="Times New Roman" w:hAnsi="Times New Roman" w:cs="Times New Roman"/>
          <w:color w:val="000000" w:themeColor="text1"/>
          <w:sz w:val="28"/>
          <w:szCs w:val="28"/>
          <w:lang w:val="en-US" w:eastAsia="ru-RU"/>
        </w:rPr>
        <w:t xml:space="preserve"> </w:t>
      </w:r>
      <w:proofErr w:type="spellStart"/>
      <w:r w:rsidR="00501E56">
        <w:rPr>
          <w:rFonts w:ascii="Times New Roman" w:hAnsi="Times New Roman" w:cs="Times New Roman"/>
          <w:color w:val="000000" w:themeColor="text1"/>
          <w:sz w:val="28"/>
          <w:szCs w:val="28"/>
          <w:lang w:val="en-US" w:eastAsia="ru-RU"/>
        </w:rPr>
        <w:t>tubdan</w:t>
      </w:r>
      <w:proofErr w:type="spellEnd"/>
      <w:r w:rsidR="00501E56">
        <w:rPr>
          <w:rFonts w:ascii="Times New Roman" w:hAnsi="Times New Roman" w:cs="Times New Roman"/>
          <w:color w:val="000000" w:themeColor="text1"/>
          <w:sz w:val="28"/>
          <w:szCs w:val="28"/>
          <w:lang w:val="en-US" w:eastAsia="ru-RU"/>
        </w:rPr>
        <w:t xml:space="preserve"> t</w:t>
      </w:r>
      <w:r w:rsidRPr="00501E56">
        <w:rPr>
          <w:rFonts w:ascii="Times New Roman" w:hAnsi="Times New Roman" w:cs="Times New Roman"/>
          <w:color w:val="000000" w:themeColor="text1"/>
          <w:sz w:val="28"/>
          <w:szCs w:val="28"/>
          <w:lang w:val="uz-Cyrl-UZ" w:eastAsia="ru-RU"/>
        </w:rPr>
        <w:t>af</w:t>
      </w:r>
      <w:r w:rsidRPr="00501E56">
        <w:rPr>
          <w:rFonts w:ascii="Times New Roman" w:hAnsi="Times New Roman" w:cs="Times New Roman"/>
          <w:color w:val="000000" w:themeColor="text1"/>
          <w:spacing w:val="2"/>
          <w:sz w:val="28"/>
          <w:szCs w:val="28"/>
          <w:lang w:val="uz-Cyrl-UZ" w:eastAsia="ru-RU"/>
        </w:rPr>
        <w:t>o</w:t>
      </w:r>
      <w:r w:rsidRPr="00501E56">
        <w:rPr>
          <w:rFonts w:ascii="Times New Roman" w:hAnsi="Times New Roman" w:cs="Times New Roman"/>
          <w:color w:val="000000" w:themeColor="text1"/>
          <w:sz w:val="28"/>
          <w:szCs w:val="28"/>
          <w:lang w:val="uz-Cyrl-UZ" w:eastAsia="ru-RU"/>
        </w:rPr>
        <w:t>v</w:t>
      </w:r>
      <w:r w:rsidRPr="00501E56">
        <w:rPr>
          <w:rFonts w:ascii="Times New Roman" w:hAnsi="Times New Roman" w:cs="Times New Roman"/>
          <w:color w:val="000000" w:themeColor="text1"/>
          <w:spacing w:val="-3"/>
          <w:sz w:val="28"/>
          <w:szCs w:val="28"/>
          <w:lang w:val="uz-Cyrl-UZ" w:eastAsia="ru-RU"/>
        </w:rPr>
        <w:t>u</w:t>
      </w:r>
      <w:r w:rsidRPr="00501E56">
        <w:rPr>
          <w:rFonts w:ascii="Times New Roman" w:hAnsi="Times New Roman" w:cs="Times New Roman"/>
          <w:color w:val="000000" w:themeColor="text1"/>
          <w:sz w:val="28"/>
          <w:szCs w:val="28"/>
          <w:lang w:val="uz-Cyrl-UZ" w:eastAsia="ru-RU"/>
        </w:rPr>
        <w:t>ti</w:t>
      </w:r>
      <w:r w:rsidR="0052073E" w:rsidRPr="00501E56">
        <w:rPr>
          <w:rFonts w:ascii="Times New Roman" w:hAnsi="Times New Roman" w:cs="Times New Roman"/>
          <w:color w:val="000000" w:themeColor="text1"/>
          <w:sz w:val="28"/>
          <w:szCs w:val="28"/>
          <w:lang w:val="en-US" w:eastAsia="ru-RU"/>
        </w:rPr>
        <w:t>.</w:t>
      </w:r>
    </w:p>
    <w:p w14:paraId="61C24C66" w14:textId="2E4D5FB7" w:rsidR="00CA7CC9" w:rsidRPr="00022951" w:rsidRDefault="00CA7CC9" w:rsidP="00CB482F">
      <w:pPr>
        <w:spacing w:after="0" w:line="336" w:lineRule="auto"/>
        <w:ind w:firstLine="720"/>
        <w:jc w:val="both"/>
        <w:rPr>
          <w:rFonts w:ascii="Times New Roman" w:hAnsi="Times New Roman" w:cs="Times New Roman"/>
          <w:color w:val="000000" w:themeColor="text1"/>
          <w:sz w:val="28"/>
          <w:szCs w:val="28"/>
          <w:lang w:val="en-US" w:eastAsia="ru-RU"/>
        </w:rPr>
      </w:pPr>
      <w:r w:rsidRPr="00A31EA2">
        <w:rPr>
          <w:rFonts w:ascii="Times New Roman" w:hAnsi="Times New Roman" w:cs="Times New Roman"/>
          <w:color w:val="000000" w:themeColor="text1"/>
          <w:sz w:val="28"/>
          <w:szCs w:val="28"/>
          <w:lang w:val="uz-Cyrl-UZ" w:eastAsia="ru-RU"/>
        </w:rPr>
        <w:t xml:space="preserve">4. </w:t>
      </w:r>
      <w:proofErr w:type="spellStart"/>
      <w:r w:rsidR="00974A4B">
        <w:rPr>
          <w:rFonts w:ascii="Times New Roman" w:hAnsi="Times New Roman" w:cs="Times New Roman"/>
          <w:color w:val="000000" w:themeColor="text1"/>
          <w:sz w:val="28"/>
          <w:szCs w:val="28"/>
          <w:lang w:val="en-US" w:eastAsia="ru-RU"/>
        </w:rPr>
        <w:t>Ijrochilar</w:t>
      </w:r>
      <w:proofErr w:type="spellEnd"/>
      <w:r w:rsidR="00974A4B">
        <w:rPr>
          <w:rFonts w:ascii="Times New Roman" w:hAnsi="Times New Roman" w:cs="Times New Roman"/>
          <w:color w:val="000000" w:themeColor="text1"/>
          <w:sz w:val="28"/>
          <w:szCs w:val="28"/>
          <w:lang w:val="en-US" w:eastAsia="ru-RU"/>
        </w:rPr>
        <w:t xml:space="preserve"> </w:t>
      </w:r>
      <w:proofErr w:type="spellStart"/>
      <w:r w:rsidR="00974A4B">
        <w:rPr>
          <w:rFonts w:ascii="Times New Roman" w:hAnsi="Times New Roman" w:cs="Times New Roman"/>
          <w:color w:val="000000" w:themeColor="text1"/>
          <w:sz w:val="28"/>
          <w:szCs w:val="28"/>
          <w:lang w:val="en-US" w:eastAsia="ru-RU"/>
        </w:rPr>
        <w:t>va</w:t>
      </w:r>
      <w:proofErr w:type="spellEnd"/>
      <w:r w:rsidRPr="00022951">
        <w:rPr>
          <w:rFonts w:ascii="Times New Roman" w:hAnsi="Times New Roman" w:cs="Times New Roman"/>
          <w:color w:val="000000" w:themeColor="text1"/>
          <w:spacing w:val="51"/>
          <w:sz w:val="28"/>
          <w:szCs w:val="28"/>
          <w:lang w:val="en-US" w:eastAsia="ru-RU"/>
        </w:rPr>
        <w:t xml:space="preserve"> </w:t>
      </w:r>
      <w:proofErr w:type="spellStart"/>
      <w:r w:rsidRPr="00022951">
        <w:rPr>
          <w:rFonts w:ascii="Times New Roman" w:hAnsi="Times New Roman" w:cs="Times New Roman"/>
          <w:color w:val="000000" w:themeColor="text1"/>
          <w:spacing w:val="1"/>
          <w:sz w:val="28"/>
          <w:szCs w:val="28"/>
          <w:lang w:val="en-US" w:eastAsia="ru-RU"/>
        </w:rPr>
        <w:t>bu</w:t>
      </w:r>
      <w:proofErr w:type="spellEnd"/>
      <w:r w:rsidRPr="00022951">
        <w:rPr>
          <w:rFonts w:ascii="Times New Roman" w:hAnsi="Times New Roman" w:cs="Times New Roman"/>
          <w:color w:val="000000" w:themeColor="text1"/>
          <w:spacing w:val="170"/>
          <w:sz w:val="28"/>
          <w:szCs w:val="28"/>
          <w:lang w:val="en-US" w:eastAsia="ru-RU"/>
        </w:rPr>
        <w:t xml:space="preserve"> </w:t>
      </w:r>
      <w:proofErr w:type="spellStart"/>
      <w:r w:rsidRPr="00022951">
        <w:rPr>
          <w:rFonts w:ascii="Times New Roman" w:hAnsi="Times New Roman" w:cs="Times New Roman"/>
          <w:color w:val="000000" w:themeColor="text1"/>
          <w:spacing w:val="1"/>
          <w:sz w:val="28"/>
          <w:szCs w:val="28"/>
          <w:lang w:val="en-US" w:eastAsia="ru-RU"/>
        </w:rPr>
        <w:t>ro</w:t>
      </w:r>
      <w:r w:rsidRPr="00022951">
        <w:rPr>
          <w:rFonts w:ascii="Times New Roman" w:hAnsi="Times New Roman" w:cs="Times New Roman"/>
          <w:color w:val="000000" w:themeColor="text1"/>
          <w:sz w:val="28"/>
          <w:szCs w:val="28"/>
          <w:lang w:val="en-US" w:eastAsia="ru-RU"/>
        </w:rPr>
        <w:t>lla</w:t>
      </w:r>
      <w:r w:rsidRPr="00022951">
        <w:rPr>
          <w:rFonts w:ascii="Times New Roman" w:hAnsi="Times New Roman" w:cs="Times New Roman"/>
          <w:color w:val="000000" w:themeColor="text1"/>
          <w:spacing w:val="1"/>
          <w:sz w:val="28"/>
          <w:szCs w:val="28"/>
          <w:lang w:val="en-US" w:eastAsia="ru-RU"/>
        </w:rPr>
        <w:t>r</w:t>
      </w:r>
      <w:r w:rsidRPr="00022951">
        <w:rPr>
          <w:rFonts w:ascii="Times New Roman" w:hAnsi="Times New Roman" w:cs="Times New Roman"/>
          <w:color w:val="000000" w:themeColor="text1"/>
          <w:sz w:val="28"/>
          <w:szCs w:val="28"/>
          <w:lang w:val="en-US" w:eastAsia="ru-RU"/>
        </w:rPr>
        <w:t>ni</w:t>
      </w:r>
      <w:proofErr w:type="spellEnd"/>
      <w:r w:rsidRPr="00022951">
        <w:rPr>
          <w:rFonts w:ascii="Times New Roman" w:hAnsi="Times New Roman" w:cs="Times New Roman"/>
          <w:color w:val="000000" w:themeColor="text1"/>
          <w:spacing w:val="174"/>
          <w:sz w:val="28"/>
          <w:szCs w:val="28"/>
          <w:lang w:val="en-US" w:eastAsia="ru-RU"/>
        </w:rPr>
        <w:t xml:space="preserve"> </w:t>
      </w:r>
      <w:proofErr w:type="spellStart"/>
      <w:r w:rsidRPr="00022951">
        <w:rPr>
          <w:rFonts w:ascii="Times New Roman" w:hAnsi="Times New Roman" w:cs="Times New Roman"/>
          <w:color w:val="000000" w:themeColor="text1"/>
          <w:spacing w:val="1"/>
          <w:sz w:val="28"/>
          <w:szCs w:val="28"/>
          <w:lang w:val="en-US" w:eastAsia="ru-RU"/>
        </w:rPr>
        <w:t>b</w:t>
      </w:r>
      <w:r w:rsidRPr="00022951">
        <w:rPr>
          <w:rFonts w:ascii="Times New Roman" w:hAnsi="Times New Roman" w:cs="Times New Roman"/>
          <w:color w:val="000000" w:themeColor="text1"/>
          <w:spacing w:val="-1"/>
          <w:sz w:val="28"/>
          <w:szCs w:val="28"/>
          <w:lang w:val="en-US" w:eastAsia="ru-RU"/>
        </w:rPr>
        <w:t>a</w:t>
      </w:r>
      <w:r w:rsidRPr="00022951">
        <w:rPr>
          <w:rFonts w:ascii="Times New Roman" w:hAnsi="Times New Roman" w:cs="Times New Roman"/>
          <w:color w:val="000000" w:themeColor="text1"/>
          <w:sz w:val="28"/>
          <w:szCs w:val="28"/>
          <w:lang w:val="en-US" w:eastAsia="ru-RU"/>
        </w:rPr>
        <w:t>j</w:t>
      </w:r>
      <w:r w:rsidRPr="00022951">
        <w:rPr>
          <w:rFonts w:ascii="Times New Roman" w:hAnsi="Times New Roman" w:cs="Times New Roman"/>
          <w:color w:val="000000" w:themeColor="text1"/>
          <w:spacing w:val="-1"/>
          <w:sz w:val="28"/>
          <w:szCs w:val="28"/>
          <w:lang w:val="en-US" w:eastAsia="ru-RU"/>
        </w:rPr>
        <w:t>a</w:t>
      </w:r>
      <w:r w:rsidRPr="00022951">
        <w:rPr>
          <w:rFonts w:ascii="Times New Roman" w:hAnsi="Times New Roman" w:cs="Times New Roman"/>
          <w:color w:val="000000" w:themeColor="text1"/>
          <w:sz w:val="28"/>
          <w:szCs w:val="28"/>
          <w:lang w:val="en-US" w:eastAsia="ru-RU"/>
        </w:rPr>
        <w:t>r</w:t>
      </w:r>
      <w:r w:rsidRPr="00022951">
        <w:rPr>
          <w:rFonts w:ascii="Times New Roman" w:hAnsi="Times New Roman" w:cs="Times New Roman"/>
          <w:color w:val="000000" w:themeColor="text1"/>
          <w:spacing w:val="-2"/>
          <w:sz w:val="28"/>
          <w:szCs w:val="28"/>
          <w:lang w:val="en-US" w:eastAsia="ru-RU"/>
        </w:rPr>
        <w:t>u</w:t>
      </w:r>
      <w:r w:rsidRPr="00022951">
        <w:rPr>
          <w:rFonts w:ascii="Times New Roman" w:hAnsi="Times New Roman" w:cs="Times New Roman"/>
          <w:color w:val="000000" w:themeColor="text1"/>
          <w:sz w:val="28"/>
          <w:szCs w:val="28"/>
          <w:lang w:val="en-US" w:eastAsia="ru-RU"/>
        </w:rPr>
        <w:t>vchi</w:t>
      </w:r>
      <w:proofErr w:type="spellEnd"/>
      <w:r w:rsidRPr="00022951">
        <w:rPr>
          <w:rFonts w:ascii="Times New Roman" w:hAnsi="Times New Roman" w:cs="Times New Roman"/>
          <w:color w:val="000000" w:themeColor="text1"/>
          <w:spacing w:val="175"/>
          <w:sz w:val="28"/>
          <w:szCs w:val="28"/>
          <w:lang w:val="en-US" w:eastAsia="ru-RU"/>
        </w:rPr>
        <w:t xml:space="preserve"> </w:t>
      </w:r>
      <w:proofErr w:type="spellStart"/>
      <w:r w:rsidRPr="00022951">
        <w:rPr>
          <w:rFonts w:ascii="Times New Roman" w:hAnsi="Times New Roman" w:cs="Times New Roman"/>
          <w:color w:val="000000" w:themeColor="text1"/>
          <w:sz w:val="28"/>
          <w:szCs w:val="28"/>
          <w:lang w:val="en-US" w:eastAsia="ru-RU"/>
        </w:rPr>
        <w:t>ishtirokchilarning</w:t>
      </w:r>
      <w:proofErr w:type="spellEnd"/>
      <w:r w:rsidRPr="00022951">
        <w:rPr>
          <w:rFonts w:ascii="Times New Roman" w:hAnsi="Times New Roman" w:cs="Times New Roman"/>
          <w:color w:val="000000" w:themeColor="text1"/>
          <w:spacing w:val="172"/>
          <w:sz w:val="28"/>
          <w:szCs w:val="28"/>
          <w:lang w:val="en-US" w:eastAsia="ru-RU"/>
        </w:rPr>
        <w:t xml:space="preserve"> </w:t>
      </w:r>
      <w:proofErr w:type="spellStart"/>
      <w:r w:rsidRPr="00022951">
        <w:rPr>
          <w:rFonts w:ascii="Times New Roman" w:hAnsi="Times New Roman" w:cs="Times New Roman"/>
          <w:color w:val="000000" w:themeColor="text1"/>
          <w:spacing w:val="1"/>
          <w:sz w:val="28"/>
          <w:szCs w:val="28"/>
          <w:lang w:val="en-US" w:eastAsia="ru-RU"/>
        </w:rPr>
        <w:t>b</w:t>
      </w:r>
      <w:r w:rsidRPr="00022951">
        <w:rPr>
          <w:rFonts w:ascii="Times New Roman" w:hAnsi="Times New Roman" w:cs="Times New Roman"/>
          <w:color w:val="000000" w:themeColor="text1"/>
          <w:sz w:val="28"/>
          <w:szCs w:val="28"/>
          <w:lang w:val="en-US" w:eastAsia="ru-RU"/>
        </w:rPr>
        <w:t>i</w:t>
      </w:r>
      <w:r w:rsidRPr="00022951">
        <w:rPr>
          <w:rFonts w:ascii="Times New Roman" w:hAnsi="Times New Roman" w:cs="Times New Roman"/>
          <w:color w:val="000000" w:themeColor="text1"/>
          <w:spacing w:val="10"/>
          <w:sz w:val="28"/>
          <w:szCs w:val="28"/>
          <w:lang w:val="en-US" w:eastAsia="ru-RU"/>
        </w:rPr>
        <w:t>r</w:t>
      </w:r>
      <w:r w:rsidRPr="00022951">
        <w:rPr>
          <w:rFonts w:ascii="Times New Roman" w:hAnsi="Times New Roman" w:cs="Times New Roman"/>
          <w:color w:val="000000" w:themeColor="text1"/>
          <w:sz w:val="28"/>
          <w:szCs w:val="28"/>
          <w:lang w:val="en-US" w:eastAsia="ru-RU"/>
        </w:rPr>
        <w:t>-</w:t>
      </w:r>
      <w:proofErr w:type="gramStart"/>
      <w:r w:rsidRPr="00022951">
        <w:rPr>
          <w:rFonts w:ascii="Times New Roman" w:hAnsi="Times New Roman" w:cs="Times New Roman"/>
          <w:color w:val="000000" w:themeColor="text1"/>
          <w:sz w:val="28"/>
          <w:szCs w:val="28"/>
          <w:lang w:val="en-US" w:eastAsia="ru-RU"/>
        </w:rPr>
        <w:t>biriga</w:t>
      </w:r>
      <w:proofErr w:type="spellEnd"/>
      <w:r w:rsidRPr="00022951">
        <w:rPr>
          <w:rFonts w:ascii="Times New Roman" w:hAnsi="Times New Roman" w:cs="Times New Roman"/>
          <w:color w:val="000000" w:themeColor="text1"/>
          <w:sz w:val="28"/>
          <w:szCs w:val="28"/>
          <w:lang w:val="en-US" w:eastAsia="ru-RU"/>
        </w:rPr>
        <w:t xml:space="preserve"> </w:t>
      </w:r>
      <w:r w:rsidR="00974A4B">
        <w:rPr>
          <w:rFonts w:ascii="Times New Roman" w:hAnsi="Times New Roman" w:cs="Times New Roman"/>
          <w:color w:val="000000" w:themeColor="text1"/>
          <w:sz w:val="28"/>
          <w:szCs w:val="28"/>
          <w:lang w:val="en-US" w:eastAsia="ru-RU"/>
        </w:rPr>
        <w:t xml:space="preserve"> </w:t>
      </w:r>
      <w:proofErr w:type="spellStart"/>
      <w:r w:rsidR="00974A4B">
        <w:rPr>
          <w:rFonts w:ascii="Times New Roman" w:hAnsi="Times New Roman" w:cs="Times New Roman"/>
          <w:color w:val="000000" w:themeColor="text1"/>
          <w:sz w:val="28"/>
          <w:szCs w:val="28"/>
          <w:lang w:val="en-US" w:eastAsia="ru-RU"/>
        </w:rPr>
        <w:t>ijobiy</w:t>
      </w:r>
      <w:proofErr w:type="spellEnd"/>
      <w:proofErr w:type="gramEnd"/>
      <w:r w:rsidR="00974A4B">
        <w:rPr>
          <w:rFonts w:ascii="Times New Roman" w:hAnsi="Times New Roman" w:cs="Times New Roman"/>
          <w:color w:val="000000" w:themeColor="text1"/>
          <w:sz w:val="28"/>
          <w:szCs w:val="28"/>
          <w:lang w:val="en-US" w:eastAsia="ru-RU"/>
        </w:rPr>
        <w:t xml:space="preserve"> </w:t>
      </w:r>
      <w:proofErr w:type="spellStart"/>
      <w:r w:rsidRPr="00022951">
        <w:rPr>
          <w:rFonts w:ascii="Times New Roman" w:hAnsi="Times New Roman" w:cs="Times New Roman"/>
          <w:color w:val="000000" w:themeColor="text1"/>
          <w:sz w:val="28"/>
          <w:szCs w:val="28"/>
          <w:lang w:val="en-US" w:eastAsia="ru-RU"/>
        </w:rPr>
        <w:t>ta</w:t>
      </w:r>
      <w:r w:rsidRPr="00022951">
        <w:rPr>
          <w:rFonts w:ascii="Times New Roman" w:hAnsi="Times New Roman" w:cs="Times New Roman"/>
          <w:color w:val="000000" w:themeColor="text1"/>
          <w:spacing w:val="-1"/>
          <w:sz w:val="28"/>
          <w:szCs w:val="28"/>
          <w:lang w:val="en-US" w:eastAsia="ru-RU"/>
        </w:rPr>
        <w:t>’</w:t>
      </w:r>
      <w:r w:rsidRPr="00022951">
        <w:rPr>
          <w:rFonts w:ascii="Times New Roman" w:hAnsi="Times New Roman" w:cs="Times New Roman"/>
          <w:color w:val="000000" w:themeColor="text1"/>
          <w:sz w:val="28"/>
          <w:szCs w:val="28"/>
          <w:lang w:val="en-US" w:eastAsia="ru-RU"/>
        </w:rPr>
        <w:t>siri</w:t>
      </w:r>
      <w:proofErr w:type="spellEnd"/>
      <w:r w:rsidRPr="00022951">
        <w:rPr>
          <w:rFonts w:ascii="Times New Roman" w:hAnsi="Times New Roman" w:cs="Times New Roman"/>
          <w:color w:val="000000" w:themeColor="text1"/>
          <w:sz w:val="28"/>
          <w:szCs w:val="28"/>
          <w:lang w:val="en-US" w:eastAsia="ru-RU"/>
        </w:rPr>
        <w:t>.</w:t>
      </w:r>
      <w:bookmarkEnd w:id="37"/>
      <w:r w:rsidRPr="00A31EA2">
        <w:rPr>
          <w:rFonts w:ascii="Times New Roman" w:hAnsi="Times New Roman" w:cs="Times New Roman"/>
          <w:color w:val="000000" w:themeColor="text1"/>
          <w:sz w:val="28"/>
          <w:szCs w:val="28"/>
          <w:lang w:val="uz-Cyrl-UZ" w:eastAsia="ru-RU"/>
        </w:rPr>
        <w:t xml:space="preserve"> </w:t>
      </w:r>
      <w:bookmarkStart w:id="38" w:name="_page_206_0"/>
    </w:p>
    <w:p w14:paraId="75F9C93B" w14:textId="2FB30853" w:rsidR="00CA7CC9" w:rsidRPr="00A31EA2" w:rsidRDefault="00CA7CC9" w:rsidP="00CB482F">
      <w:pPr>
        <w:spacing w:after="0" w:line="336" w:lineRule="auto"/>
        <w:ind w:firstLine="720"/>
        <w:jc w:val="both"/>
        <w:rPr>
          <w:rFonts w:ascii="Times New Roman" w:hAnsi="Times New Roman" w:cs="Times New Roman"/>
          <w:color w:val="000000" w:themeColor="text1"/>
          <w:sz w:val="28"/>
          <w:szCs w:val="28"/>
          <w:lang w:val="uz-Cyrl-UZ" w:eastAsia="ru-RU"/>
        </w:rPr>
      </w:pPr>
      <w:r w:rsidRPr="00A31EA2">
        <w:rPr>
          <w:rFonts w:ascii="Times New Roman" w:hAnsi="Times New Roman" w:cs="Times New Roman"/>
          <w:color w:val="000000" w:themeColor="text1"/>
          <w:sz w:val="28"/>
          <w:szCs w:val="28"/>
          <w:lang w:val="uz-Cyrl-UZ" w:eastAsia="ru-RU"/>
        </w:rPr>
        <w:t>Demak, bu faoliyat turi ya’ni “R</w:t>
      </w:r>
      <w:r w:rsidRPr="00A31EA2">
        <w:rPr>
          <w:rFonts w:ascii="Times New Roman" w:hAnsi="Times New Roman" w:cs="Times New Roman"/>
          <w:color w:val="000000" w:themeColor="text1"/>
          <w:spacing w:val="1"/>
          <w:sz w:val="28"/>
          <w:szCs w:val="28"/>
          <w:lang w:val="uz-Cyrl-UZ" w:eastAsia="ru-RU"/>
        </w:rPr>
        <w:t>o</w:t>
      </w:r>
      <w:r w:rsidRPr="00A31EA2">
        <w:rPr>
          <w:rFonts w:ascii="Times New Roman" w:hAnsi="Times New Roman" w:cs="Times New Roman"/>
          <w:color w:val="000000" w:themeColor="text1"/>
          <w:sz w:val="28"/>
          <w:szCs w:val="28"/>
          <w:lang w:val="uz-Cyrl-UZ" w:eastAsia="ru-RU"/>
        </w:rPr>
        <w:t>lli</w:t>
      </w:r>
      <w:r w:rsidRPr="00A31EA2">
        <w:rPr>
          <w:rFonts w:ascii="Times New Roman" w:hAnsi="Times New Roman" w:cs="Times New Roman"/>
          <w:color w:val="000000" w:themeColor="text1"/>
          <w:spacing w:val="93"/>
          <w:sz w:val="28"/>
          <w:szCs w:val="28"/>
          <w:lang w:val="uz-Cyrl-UZ" w:eastAsia="ru-RU"/>
        </w:rPr>
        <w:t xml:space="preserve"> </w:t>
      </w:r>
      <w:proofErr w:type="spellStart"/>
      <w:r w:rsidR="00974A4B">
        <w:rPr>
          <w:rFonts w:ascii="Times New Roman" w:hAnsi="Times New Roman" w:cs="Times New Roman"/>
          <w:color w:val="000000" w:themeColor="text1"/>
          <w:sz w:val="28"/>
          <w:szCs w:val="28"/>
          <w:lang w:val="en-US" w:eastAsia="ru-RU"/>
        </w:rPr>
        <w:t>o‘y</w:t>
      </w:r>
      <w:proofErr w:type="spellEnd"/>
      <w:r w:rsidRPr="00A31EA2">
        <w:rPr>
          <w:rFonts w:ascii="Times New Roman" w:hAnsi="Times New Roman" w:cs="Times New Roman"/>
          <w:color w:val="000000" w:themeColor="text1"/>
          <w:spacing w:val="1"/>
          <w:sz w:val="28"/>
          <w:szCs w:val="28"/>
          <w:lang w:val="uz-Cyrl-UZ" w:eastAsia="ru-RU"/>
        </w:rPr>
        <w:t>n</w:t>
      </w:r>
      <w:r w:rsidRPr="00A31EA2">
        <w:rPr>
          <w:rFonts w:ascii="Times New Roman" w:hAnsi="Times New Roman" w:cs="Times New Roman"/>
          <w:color w:val="000000" w:themeColor="text1"/>
          <w:sz w:val="28"/>
          <w:szCs w:val="28"/>
          <w:lang w:val="uz-Cyrl-UZ" w:eastAsia="ru-RU"/>
        </w:rPr>
        <w:t>lar”da</w:t>
      </w:r>
      <w:r w:rsidRPr="00A31EA2">
        <w:rPr>
          <w:rFonts w:ascii="Times New Roman" w:hAnsi="Times New Roman" w:cs="Times New Roman"/>
          <w:color w:val="000000" w:themeColor="text1"/>
          <w:spacing w:val="176"/>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eng</w:t>
      </w:r>
      <w:r w:rsidRPr="00A31EA2">
        <w:rPr>
          <w:rFonts w:ascii="Times New Roman" w:hAnsi="Times New Roman" w:cs="Times New Roman"/>
          <w:color w:val="000000" w:themeColor="text1"/>
          <w:spacing w:val="95"/>
          <w:sz w:val="28"/>
          <w:szCs w:val="28"/>
          <w:lang w:val="uz-Cyrl-UZ" w:eastAsia="ru-RU"/>
        </w:rPr>
        <w:t xml:space="preserve"> </w:t>
      </w:r>
      <w:proofErr w:type="spellStart"/>
      <w:r w:rsidR="00974A4B">
        <w:rPr>
          <w:rFonts w:ascii="Times New Roman" w:hAnsi="Times New Roman" w:cs="Times New Roman"/>
          <w:color w:val="000000" w:themeColor="text1"/>
          <w:spacing w:val="95"/>
          <w:sz w:val="28"/>
          <w:szCs w:val="28"/>
          <w:lang w:val="en-US" w:eastAsia="ru-RU"/>
        </w:rPr>
        <w:t>birinchi</w:t>
      </w:r>
      <w:proofErr w:type="spellEnd"/>
      <w:r w:rsidR="00974A4B">
        <w:rPr>
          <w:rFonts w:ascii="Times New Roman" w:hAnsi="Times New Roman" w:cs="Times New Roman"/>
          <w:color w:val="000000" w:themeColor="text1"/>
          <w:spacing w:val="95"/>
          <w:sz w:val="28"/>
          <w:szCs w:val="28"/>
          <w:lang w:val="en-US" w:eastAsia="ru-RU"/>
        </w:rPr>
        <w:t xml:space="preserve"> </w:t>
      </w:r>
      <w:proofErr w:type="spellStart"/>
      <w:r w:rsidR="00974A4B">
        <w:rPr>
          <w:rFonts w:ascii="Times New Roman" w:hAnsi="Times New Roman" w:cs="Times New Roman"/>
          <w:color w:val="000000" w:themeColor="text1"/>
          <w:spacing w:val="95"/>
          <w:sz w:val="28"/>
          <w:szCs w:val="28"/>
          <w:lang w:val="en-US" w:eastAsia="ru-RU"/>
        </w:rPr>
        <w:t>faoliyat</w:t>
      </w:r>
      <w:proofErr w:type="spellEnd"/>
      <w:r w:rsidR="00974A4B">
        <w:rPr>
          <w:rFonts w:ascii="Times New Roman" w:hAnsi="Times New Roman" w:cs="Times New Roman"/>
          <w:color w:val="000000" w:themeColor="text1"/>
          <w:spacing w:val="95"/>
          <w:sz w:val="28"/>
          <w:szCs w:val="28"/>
          <w:lang w:val="en-US" w:eastAsia="ru-RU"/>
        </w:rPr>
        <w:t xml:space="preserve"> </w:t>
      </w:r>
      <w:r w:rsidRPr="00A31EA2">
        <w:rPr>
          <w:rFonts w:ascii="Times New Roman" w:hAnsi="Times New Roman" w:cs="Times New Roman"/>
          <w:color w:val="000000" w:themeColor="text1"/>
          <w:sz w:val="28"/>
          <w:szCs w:val="28"/>
          <w:lang w:val="uz-Cyrl-UZ" w:eastAsia="ru-RU"/>
        </w:rPr>
        <w:t>av</w:t>
      </w:r>
      <w:r w:rsidRPr="00A31EA2">
        <w:rPr>
          <w:rFonts w:ascii="Times New Roman" w:hAnsi="Times New Roman" w:cs="Times New Roman"/>
          <w:color w:val="000000" w:themeColor="text1"/>
          <w:spacing w:val="4"/>
          <w:sz w:val="28"/>
          <w:szCs w:val="28"/>
          <w:lang w:val="uz-Cyrl-UZ" w:eastAsia="ru-RU"/>
        </w:rPr>
        <w:t>v</w:t>
      </w:r>
      <w:r w:rsidRPr="00A31EA2">
        <w:rPr>
          <w:rFonts w:ascii="Times New Roman" w:hAnsi="Times New Roman" w:cs="Times New Roman"/>
          <w:color w:val="000000" w:themeColor="text1"/>
          <w:sz w:val="28"/>
          <w:szCs w:val="28"/>
          <w:lang w:val="uz-Cyrl-UZ" w:eastAsia="ru-RU"/>
        </w:rPr>
        <w:t xml:space="preserve">alo, </w:t>
      </w:r>
      <w:r w:rsidRPr="00A31EA2">
        <w:rPr>
          <w:rFonts w:ascii="Times New Roman" w:hAnsi="Times New Roman" w:cs="Times New Roman"/>
          <w:color w:val="000000" w:themeColor="text1"/>
          <w:spacing w:val="92"/>
          <w:sz w:val="28"/>
          <w:szCs w:val="28"/>
          <w:lang w:val="uz-Cyrl-UZ" w:eastAsia="ru-RU"/>
        </w:rPr>
        <w:t xml:space="preserve"> </w:t>
      </w:r>
      <w:r w:rsidRPr="00A31EA2">
        <w:rPr>
          <w:rFonts w:ascii="Times New Roman" w:hAnsi="Times New Roman" w:cs="Times New Roman"/>
          <w:color w:val="000000" w:themeColor="text1"/>
          <w:spacing w:val="1"/>
          <w:sz w:val="28"/>
          <w:szCs w:val="28"/>
          <w:lang w:val="uz-Cyrl-UZ" w:eastAsia="ru-RU"/>
        </w:rPr>
        <w:t>i</w:t>
      </w:r>
      <w:r w:rsidRPr="00A31EA2">
        <w:rPr>
          <w:rFonts w:ascii="Times New Roman" w:hAnsi="Times New Roman" w:cs="Times New Roman"/>
          <w:color w:val="000000" w:themeColor="text1"/>
          <w:sz w:val="28"/>
          <w:szCs w:val="28"/>
          <w:lang w:val="uz-Cyrl-UZ" w:eastAsia="ru-RU"/>
        </w:rPr>
        <w:t>shtiro</w:t>
      </w:r>
      <w:r w:rsidRPr="00A31EA2">
        <w:rPr>
          <w:rFonts w:ascii="Times New Roman" w:hAnsi="Times New Roman" w:cs="Times New Roman"/>
          <w:color w:val="000000" w:themeColor="text1"/>
          <w:spacing w:val="1"/>
          <w:sz w:val="28"/>
          <w:szCs w:val="28"/>
          <w:lang w:val="uz-Cyrl-UZ" w:eastAsia="ru-RU"/>
        </w:rPr>
        <w:t>k</w:t>
      </w:r>
      <w:r w:rsidRPr="00A31EA2">
        <w:rPr>
          <w:rFonts w:ascii="Times New Roman" w:hAnsi="Times New Roman" w:cs="Times New Roman"/>
          <w:color w:val="000000" w:themeColor="text1"/>
          <w:sz w:val="28"/>
          <w:szCs w:val="28"/>
          <w:lang w:val="uz-Cyrl-UZ" w:eastAsia="ru-RU"/>
        </w:rPr>
        <w:t>chisi</w:t>
      </w:r>
      <w:r w:rsidR="00933351">
        <w:rPr>
          <w:rFonts w:ascii="Times New Roman" w:hAnsi="Times New Roman" w:cs="Times New Roman"/>
          <w:color w:val="000000" w:themeColor="text1"/>
          <w:sz w:val="28"/>
          <w:szCs w:val="28"/>
          <w:lang w:val="en-US" w:eastAsia="ru-RU"/>
        </w:rPr>
        <w:t>,</w:t>
      </w:r>
      <w:r w:rsidR="00974A4B">
        <w:rPr>
          <w:rFonts w:ascii="Times New Roman" w:hAnsi="Times New Roman" w:cs="Times New Roman"/>
          <w:color w:val="000000" w:themeColor="text1"/>
          <w:sz w:val="28"/>
          <w:szCs w:val="28"/>
          <w:lang w:val="en-US" w:eastAsia="ru-RU"/>
        </w:rPr>
        <w:t xml:space="preserve"> </w:t>
      </w:r>
      <w:proofErr w:type="spellStart"/>
      <w:r w:rsidR="00974A4B">
        <w:rPr>
          <w:rFonts w:ascii="Times New Roman" w:hAnsi="Times New Roman" w:cs="Times New Roman"/>
          <w:color w:val="000000" w:themeColor="text1"/>
          <w:sz w:val="28"/>
          <w:szCs w:val="28"/>
          <w:lang w:val="en-US" w:eastAsia="ru-RU"/>
        </w:rPr>
        <w:t>qahramon</w:t>
      </w:r>
      <w:proofErr w:type="spellEnd"/>
      <w:r w:rsidRPr="00A31EA2">
        <w:rPr>
          <w:rFonts w:ascii="Times New Roman" w:hAnsi="Times New Roman" w:cs="Times New Roman"/>
          <w:color w:val="000000" w:themeColor="text1"/>
          <w:spacing w:val="96"/>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sh</w:t>
      </w:r>
      <w:r w:rsidRPr="00A31EA2">
        <w:rPr>
          <w:rFonts w:ascii="Times New Roman" w:hAnsi="Times New Roman" w:cs="Times New Roman"/>
          <w:color w:val="000000" w:themeColor="text1"/>
          <w:spacing w:val="-1"/>
          <w:sz w:val="28"/>
          <w:szCs w:val="28"/>
          <w:lang w:val="uz-Cyrl-UZ" w:eastAsia="ru-RU"/>
        </w:rPr>
        <w:t>a</w:t>
      </w:r>
      <w:r w:rsidRPr="00A31EA2">
        <w:rPr>
          <w:rFonts w:ascii="Times New Roman" w:hAnsi="Times New Roman" w:cs="Times New Roman"/>
          <w:color w:val="000000" w:themeColor="text1"/>
          <w:sz w:val="28"/>
          <w:szCs w:val="28"/>
          <w:lang w:val="uz-Cyrl-UZ" w:eastAsia="ru-RU"/>
        </w:rPr>
        <w:t>xs</w:t>
      </w:r>
      <w:proofErr w:type="spellStart"/>
      <w:r w:rsidR="00974A4B">
        <w:rPr>
          <w:rFonts w:ascii="Times New Roman" w:hAnsi="Times New Roman" w:cs="Times New Roman"/>
          <w:color w:val="000000" w:themeColor="text1"/>
          <w:sz w:val="28"/>
          <w:szCs w:val="28"/>
          <w:lang w:val="en-US" w:eastAsia="ru-RU"/>
        </w:rPr>
        <w:t>i</w:t>
      </w:r>
      <w:proofErr w:type="spellEnd"/>
      <w:r w:rsidRPr="00A31EA2">
        <w:rPr>
          <w:rFonts w:ascii="Times New Roman" w:hAnsi="Times New Roman" w:cs="Times New Roman"/>
          <w:color w:val="000000" w:themeColor="text1"/>
          <w:spacing w:val="94"/>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sifa</w:t>
      </w:r>
      <w:r w:rsidRPr="00A31EA2">
        <w:rPr>
          <w:rFonts w:ascii="Times New Roman" w:hAnsi="Times New Roman" w:cs="Times New Roman"/>
          <w:color w:val="000000" w:themeColor="text1"/>
          <w:spacing w:val="-2"/>
          <w:sz w:val="28"/>
          <w:szCs w:val="28"/>
          <w:lang w:val="uz-Cyrl-UZ" w:eastAsia="ru-RU"/>
        </w:rPr>
        <w:t>t</w:t>
      </w:r>
      <w:r w:rsidRPr="00A31EA2">
        <w:rPr>
          <w:rFonts w:ascii="Times New Roman" w:hAnsi="Times New Roman" w:cs="Times New Roman"/>
          <w:color w:val="000000" w:themeColor="text1"/>
          <w:spacing w:val="-1"/>
          <w:sz w:val="28"/>
          <w:szCs w:val="28"/>
          <w:lang w:val="uz-Cyrl-UZ" w:eastAsia="ru-RU"/>
        </w:rPr>
        <w:t>i</w:t>
      </w:r>
      <w:r w:rsidRPr="00A31EA2">
        <w:rPr>
          <w:rFonts w:ascii="Times New Roman" w:hAnsi="Times New Roman" w:cs="Times New Roman"/>
          <w:color w:val="000000" w:themeColor="text1"/>
          <w:sz w:val="28"/>
          <w:szCs w:val="28"/>
          <w:lang w:val="uz-Cyrl-UZ" w:eastAsia="ru-RU"/>
        </w:rPr>
        <w:t>da</w:t>
      </w:r>
      <w:r w:rsidRPr="00A31EA2">
        <w:rPr>
          <w:rFonts w:ascii="Times New Roman" w:hAnsi="Times New Roman" w:cs="Times New Roman"/>
          <w:color w:val="000000" w:themeColor="text1"/>
          <w:spacing w:val="95"/>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o‘zini na</w:t>
      </w:r>
      <w:r w:rsidRPr="00A31EA2">
        <w:rPr>
          <w:rFonts w:ascii="Times New Roman" w:hAnsi="Times New Roman" w:cs="Times New Roman"/>
          <w:color w:val="000000" w:themeColor="text1"/>
          <w:spacing w:val="-2"/>
          <w:sz w:val="28"/>
          <w:szCs w:val="28"/>
          <w:lang w:val="uz-Cyrl-UZ" w:eastAsia="ru-RU"/>
        </w:rPr>
        <w:t>m</w:t>
      </w:r>
      <w:r w:rsidRPr="00A31EA2">
        <w:rPr>
          <w:rFonts w:ascii="Times New Roman" w:hAnsi="Times New Roman" w:cs="Times New Roman"/>
          <w:color w:val="000000" w:themeColor="text1"/>
          <w:spacing w:val="1"/>
          <w:sz w:val="28"/>
          <w:szCs w:val="28"/>
          <w:lang w:val="uz-Cyrl-UZ" w:eastAsia="ru-RU"/>
        </w:rPr>
        <w:t>o</w:t>
      </w:r>
      <w:r w:rsidRPr="00A31EA2">
        <w:rPr>
          <w:rFonts w:ascii="Times New Roman" w:hAnsi="Times New Roman" w:cs="Times New Roman"/>
          <w:color w:val="000000" w:themeColor="text1"/>
          <w:sz w:val="28"/>
          <w:szCs w:val="28"/>
          <w:lang w:val="uz-Cyrl-UZ" w:eastAsia="ru-RU"/>
        </w:rPr>
        <w:t>yon</w:t>
      </w:r>
      <w:r w:rsidRPr="00A31EA2">
        <w:rPr>
          <w:rFonts w:ascii="Times New Roman" w:hAnsi="Times New Roman" w:cs="Times New Roman"/>
          <w:color w:val="000000" w:themeColor="text1"/>
          <w:spacing w:val="70"/>
          <w:sz w:val="28"/>
          <w:szCs w:val="28"/>
          <w:lang w:val="uz-Cyrl-UZ" w:eastAsia="ru-RU"/>
        </w:rPr>
        <w:t xml:space="preserve"> </w:t>
      </w:r>
      <w:r w:rsidRPr="00A31EA2">
        <w:rPr>
          <w:rFonts w:ascii="Times New Roman" w:hAnsi="Times New Roman" w:cs="Times New Roman"/>
          <w:color w:val="000000" w:themeColor="text1"/>
          <w:spacing w:val="-1"/>
          <w:sz w:val="28"/>
          <w:szCs w:val="28"/>
          <w:lang w:val="uz-Cyrl-UZ" w:eastAsia="ru-RU"/>
        </w:rPr>
        <w:t>q</w:t>
      </w:r>
      <w:r w:rsidRPr="00A31EA2">
        <w:rPr>
          <w:rFonts w:ascii="Times New Roman" w:hAnsi="Times New Roman" w:cs="Times New Roman"/>
          <w:color w:val="000000" w:themeColor="text1"/>
          <w:spacing w:val="1"/>
          <w:sz w:val="28"/>
          <w:szCs w:val="28"/>
          <w:lang w:val="uz-Cyrl-UZ" w:eastAsia="ru-RU"/>
        </w:rPr>
        <w:t>i</w:t>
      </w:r>
      <w:r w:rsidRPr="00A31EA2">
        <w:rPr>
          <w:rFonts w:ascii="Times New Roman" w:hAnsi="Times New Roman" w:cs="Times New Roman"/>
          <w:color w:val="000000" w:themeColor="text1"/>
          <w:sz w:val="28"/>
          <w:szCs w:val="28"/>
          <w:lang w:val="uz-Cyrl-UZ" w:eastAsia="ru-RU"/>
        </w:rPr>
        <w:t>la</w:t>
      </w:r>
      <w:r w:rsidR="00974A4B">
        <w:rPr>
          <w:rFonts w:ascii="Times New Roman" w:hAnsi="Times New Roman" w:cs="Times New Roman"/>
          <w:color w:val="000000" w:themeColor="text1"/>
          <w:sz w:val="28"/>
          <w:szCs w:val="28"/>
          <w:lang w:val="en-US" w:eastAsia="ru-RU"/>
        </w:rPr>
        <w:t>di</w:t>
      </w:r>
      <w:r w:rsidRPr="00A31EA2">
        <w:rPr>
          <w:rFonts w:ascii="Times New Roman" w:hAnsi="Times New Roman" w:cs="Times New Roman"/>
          <w:color w:val="000000" w:themeColor="text1"/>
          <w:sz w:val="28"/>
          <w:szCs w:val="28"/>
          <w:lang w:val="uz-Cyrl-UZ" w:eastAsia="ru-RU"/>
        </w:rPr>
        <w:t>.</w:t>
      </w:r>
      <w:r w:rsidR="00974A4B">
        <w:rPr>
          <w:rFonts w:ascii="Times New Roman" w:hAnsi="Times New Roman" w:cs="Times New Roman"/>
          <w:color w:val="000000" w:themeColor="text1"/>
          <w:sz w:val="28"/>
          <w:szCs w:val="28"/>
          <w:lang w:val="en-US" w:eastAsia="ru-RU"/>
        </w:rPr>
        <w:t xml:space="preserve"> </w:t>
      </w:r>
      <w:proofErr w:type="gramStart"/>
      <w:r w:rsidR="00974A4B">
        <w:rPr>
          <w:rFonts w:ascii="Times New Roman" w:hAnsi="Times New Roman" w:cs="Times New Roman"/>
          <w:color w:val="000000" w:themeColor="text1"/>
          <w:sz w:val="28"/>
          <w:szCs w:val="28"/>
          <w:lang w:val="en-US" w:eastAsia="ru-RU"/>
        </w:rPr>
        <w:t>O</w:t>
      </w:r>
      <w:r w:rsidR="00974A4B" w:rsidRPr="00A31EA2">
        <w:rPr>
          <w:rFonts w:ascii="Times New Roman" w:hAnsi="Times New Roman" w:cs="Times New Roman"/>
          <w:color w:val="000000" w:themeColor="text1"/>
          <w:sz w:val="28"/>
          <w:szCs w:val="28"/>
          <w:lang w:val="uz-Cyrl-UZ" w:eastAsia="ru-RU"/>
        </w:rPr>
        <w:t>‘</w:t>
      </w:r>
      <w:proofErr w:type="gramEnd"/>
      <w:r w:rsidR="00974A4B" w:rsidRPr="00A31EA2">
        <w:rPr>
          <w:rFonts w:ascii="Times New Roman" w:hAnsi="Times New Roman" w:cs="Times New Roman"/>
          <w:color w:val="000000" w:themeColor="text1"/>
          <w:sz w:val="28"/>
          <w:szCs w:val="28"/>
          <w:lang w:val="uz-Cyrl-UZ" w:eastAsia="ru-RU"/>
        </w:rPr>
        <w:t>qitish</w:t>
      </w:r>
      <w:proofErr w:type="spellStart"/>
      <w:r w:rsidR="00974A4B">
        <w:rPr>
          <w:rFonts w:ascii="Times New Roman" w:hAnsi="Times New Roman" w:cs="Times New Roman"/>
          <w:color w:val="000000" w:themeColor="text1"/>
          <w:sz w:val="28"/>
          <w:szCs w:val="28"/>
          <w:lang w:val="en-US" w:eastAsia="ru-RU"/>
        </w:rPr>
        <w:t>ning</w:t>
      </w:r>
      <w:proofErr w:type="spellEnd"/>
      <w:r w:rsidR="00974A4B">
        <w:rPr>
          <w:rFonts w:ascii="Times New Roman" w:hAnsi="Times New Roman" w:cs="Times New Roman"/>
          <w:color w:val="000000" w:themeColor="text1"/>
          <w:sz w:val="28"/>
          <w:szCs w:val="28"/>
          <w:lang w:val="en-US" w:eastAsia="ru-RU"/>
        </w:rPr>
        <w:t xml:space="preserve"> </w:t>
      </w:r>
      <w:r w:rsidR="00974A4B">
        <w:rPr>
          <w:rFonts w:ascii="Times New Roman" w:hAnsi="Times New Roman" w:cs="Times New Roman"/>
          <w:color w:val="000000" w:themeColor="text1"/>
          <w:spacing w:val="-1"/>
          <w:sz w:val="28"/>
          <w:szCs w:val="28"/>
          <w:lang w:val="en-US" w:eastAsia="ru-RU"/>
        </w:rPr>
        <w:t>f</w:t>
      </w:r>
      <w:r w:rsidR="00974A4B" w:rsidRPr="00A31EA2">
        <w:rPr>
          <w:rFonts w:ascii="Times New Roman" w:hAnsi="Times New Roman" w:cs="Times New Roman"/>
          <w:color w:val="000000" w:themeColor="text1"/>
          <w:sz w:val="28"/>
          <w:szCs w:val="28"/>
          <w:lang w:val="uz-Cyrl-UZ" w:eastAsia="ru-RU"/>
        </w:rPr>
        <w:t>a</w:t>
      </w:r>
      <w:r w:rsidR="00974A4B" w:rsidRPr="00A31EA2">
        <w:rPr>
          <w:rFonts w:ascii="Times New Roman" w:hAnsi="Times New Roman" w:cs="Times New Roman"/>
          <w:color w:val="000000" w:themeColor="text1"/>
          <w:spacing w:val="1"/>
          <w:sz w:val="28"/>
          <w:szCs w:val="28"/>
          <w:lang w:val="uz-Cyrl-UZ" w:eastAsia="ru-RU"/>
        </w:rPr>
        <w:t>o</w:t>
      </w:r>
      <w:r w:rsidR="00974A4B" w:rsidRPr="00A31EA2">
        <w:rPr>
          <w:rFonts w:ascii="Times New Roman" w:hAnsi="Times New Roman" w:cs="Times New Roman"/>
          <w:color w:val="000000" w:themeColor="text1"/>
          <w:sz w:val="28"/>
          <w:szCs w:val="28"/>
          <w:lang w:val="uz-Cyrl-UZ" w:eastAsia="ru-RU"/>
        </w:rPr>
        <w:t>l</w:t>
      </w:r>
      <w:proofErr w:type="spellStart"/>
      <w:r w:rsidR="00974A4B">
        <w:rPr>
          <w:rFonts w:ascii="Times New Roman" w:hAnsi="Times New Roman" w:cs="Times New Roman"/>
          <w:color w:val="000000" w:themeColor="text1"/>
          <w:sz w:val="28"/>
          <w:szCs w:val="28"/>
          <w:lang w:val="en-US" w:eastAsia="ru-RU"/>
        </w:rPr>
        <w:t>lashtiruvchi</w:t>
      </w:r>
      <w:proofErr w:type="spellEnd"/>
      <w:r w:rsidR="00974A4B">
        <w:rPr>
          <w:rFonts w:ascii="Times New Roman" w:hAnsi="Times New Roman" w:cs="Times New Roman"/>
          <w:color w:val="000000" w:themeColor="text1"/>
          <w:sz w:val="28"/>
          <w:szCs w:val="28"/>
          <w:lang w:val="en-US" w:eastAsia="ru-RU"/>
        </w:rPr>
        <w:t xml:space="preserve"> </w:t>
      </w:r>
      <w:proofErr w:type="spellStart"/>
      <w:r w:rsidR="00974A4B">
        <w:rPr>
          <w:rFonts w:ascii="Times New Roman" w:hAnsi="Times New Roman" w:cs="Times New Roman"/>
          <w:color w:val="000000" w:themeColor="text1"/>
          <w:sz w:val="28"/>
          <w:szCs w:val="28"/>
          <w:lang w:val="en-US" w:eastAsia="ru-RU"/>
        </w:rPr>
        <w:t>metodlari</w:t>
      </w:r>
      <w:proofErr w:type="spellEnd"/>
      <w:r w:rsidR="00974A4B">
        <w:rPr>
          <w:rFonts w:ascii="Times New Roman" w:hAnsi="Times New Roman" w:cs="Times New Roman"/>
          <w:color w:val="000000" w:themeColor="text1"/>
          <w:sz w:val="28"/>
          <w:szCs w:val="28"/>
          <w:lang w:val="en-US" w:eastAsia="ru-RU"/>
        </w:rPr>
        <w:t xml:space="preserve"> </w:t>
      </w:r>
      <w:r w:rsidR="00974A4B" w:rsidRPr="00A31EA2">
        <w:rPr>
          <w:rFonts w:ascii="Times New Roman" w:hAnsi="Times New Roman" w:cs="Times New Roman"/>
          <w:color w:val="000000" w:themeColor="text1"/>
          <w:sz w:val="28"/>
          <w:szCs w:val="28"/>
          <w:lang w:val="uz-Cyrl-UZ" w:eastAsia="ru-RU"/>
        </w:rPr>
        <w:t>tarkibiga</w:t>
      </w:r>
      <w:r w:rsidR="00974A4B">
        <w:rPr>
          <w:rFonts w:ascii="Times New Roman" w:hAnsi="Times New Roman" w:cs="Times New Roman"/>
          <w:color w:val="000000" w:themeColor="text1"/>
          <w:sz w:val="28"/>
          <w:szCs w:val="28"/>
          <w:lang w:val="en-US" w:eastAsia="ru-RU"/>
        </w:rPr>
        <w:t xml:space="preserve"> </w:t>
      </w:r>
      <w:proofErr w:type="spellStart"/>
      <w:r w:rsidR="00974A4B">
        <w:rPr>
          <w:rFonts w:ascii="Times New Roman" w:hAnsi="Times New Roman" w:cs="Times New Roman"/>
          <w:color w:val="000000" w:themeColor="text1"/>
          <w:sz w:val="28"/>
          <w:szCs w:val="28"/>
          <w:lang w:val="en-US" w:eastAsia="ru-RU"/>
        </w:rPr>
        <w:t>kiruvchi</w:t>
      </w:r>
      <w:proofErr w:type="spellEnd"/>
      <w:r w:rsidRPr="00A31EA2">
        <w:rPr>
          <w:rFonts w:ascii="Times New Roman" w:hAnsi="Times New Roman" w:cs="Times New Roman"/>
          <w:color w:val="000000" w:themeColor="text1"/>
          <w:spacing w:val="34"/>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i</w:t>
      </w:r>
      <w:r w:rsidRPr="00A31EA2">
        <w:rPr>
          <w:rFonts w:ascii="Times New Roman" w:hAnsi="Times New Roman" w:cs="Times New Roman"/>
          <w:color w:val="000000" w:themeColor="text1"/>
          <w:spacing w:val="-1"/>
          <w:sz w:val="28"/>
          <w:szCs w:val="28"/>
          <w:lang w:val="uz-Cyrl-UZ" w:eastAsia="ru-RU"/>
        </w:rPr>
        <w:t>m</w:t>
      </w:r>
      <w:r w:rsidRPr="00A31EA2">
        <w:rPr>
          <w:rFonts w:ascii="Times New Roman" w:hAnsi="Times New Roman" w:cs="Times New Roman"/>
          <w:color w:val="000000" w:themeColor="text1"/>
          <w:sz w:val="28"/>
          <w:szCs w:val="28"/>
          <w:lang w:val="uz-Cyrl-UZ" w:eastAsia="ru-RU"/>
        </w:rPr>
        <w:t>ita</w:t>
      </w:r>
      <w:r w:rsidR="00974A4B">
        <w:rPr>
          <w:rFonts w:ascii="Times New Roman" w:hAnsi="Times New Roman" w:cs="Times New Roman"/>
          <w:color w:val="000000" w:themeColor="text1"/>
          <w:sz w:val="28"/>
          <w:szCs w:val="28"/>
          <w:lang w:val="en-US" w:eastAsia="ru-RU"/>
        </w:rPr>
        <w:t>t</w:t>
      </w:r>
      <w:r w:rsidRPr="00A31EA2">
        <w:rPr>
          <w:rFonts w:ascii="Times New Roman" w:hAnsi="Times New Roman" w:cs="Times New Roman"/>
          <w:color w:val="000000" w:themeColor="text1"/>
          <w:sz w:val="28"/>
          <w:szCs w:val="28"/>
          <w:lang w:val="uz-Cyrl-UZ" w:eastAsia="ru-RU"/>
        </w:rPr>
        <w:t>sion</w:t>
      </w:r>
      <w:r w:rsidRPr="00A31EA2">
        <w:rPr>
          <w:rFonts w:ascii="Times New Roman" w:hAnsi="Times New Roman" w:cs="Times New Roman"/>
          <w:color w:val="000000" w:themeColor="text1"/>
          <w:spacing w:val="137"/>
          <w:sz w:val="28"/>
          <w:szCs w:val="28"/>
          <w:lang w:val="uz-Cyrl-UZ" w:eastAsia="ru-RU"/>
        </w:rPr>
        <w:t xml:space="preserve"> </w:t>
      </w:r>
      <w:r w:rsidRPr="00A31EA2">
        <w:rPr>
          <w:rFonts w:ascii="Times New Roman" w:hAnsi="Times New Roman" w:cs="Times New Roman"/>
          <w:color w:val="000000" w:themeColor="text1"/>
          <w:spacing w:val="-1"/>
          <w:sz w:val="28"/>
          <w:szCs w:val="28"/>
          <w:lang w:val="uz-Cyrl-UZ" w:eastAsia="ru-RU"/>
        </w:rPr>
        <w:t>o‘y</w:t>
      </w:r>
      <w:r w:rsidRPr="00A31EA2">
        <w:rPr>
          <w:rFonts w:ascii="Times New Roman" w:hAnsi="Times New Roman" w:cs="Times New Roman"/>
          <w:color w:val="000000" w:themeColor="text1"/>
          <w:sz w:val="28"/>
          <w:szCs w:val="28"/>
          <w:lang w:val="uz-Cyrl-UZ" w:eastAsia="ru-RU"/>
        </w:rPr>
        <w:t>i</w:t>
      </w:r>
      <w:r w:rsidRPr="00A31EA2">
        <w:rPr>
          <w:rFonts w:ascii="Times New Roman" w:hAnsi="Times New Roman" w:cs="Times New Roman"/>
          <w:color w:val="000000" w:themeColor="text1"/>
          <w:spacing w:val="1"/>
          <w:sz w:val="28"/>
          <w:szCs w:val="28"/>
          <w:lang w:val="uz-Cyrl-UZ" w:eastAsia="ru-RU"/>
        </w:rPr>
        <w:t>n</w:t>
      </w:r>
      <w:r w:rsidRPr="00A31EA2">
        <w:rPr>
          <w:rFonts w:ascii="Times New Roman" w:hAnsi="Times New Roman" w:cs="Times New Roman"/>
          <w:color w:val="000000" w:themeColor="text1"/>
          <w:sz w:val="28"/>
          <w:szCs w:val="28"/>
          <w:lang w:val="uz-Cyrl-UZ" w:eastAsia="ru-RU"/>
        </w:rPr>
        <w:t>l</w:t>
      </w:r>
      <w:r w:rsidRPr="00A31EA2">
        <w:rPr>
          <w:rFonts w:ascii="Times New Roman" w:hAnsi="Times New Roman" w:cs="Times New Roman"/>
          <w:color w:val="000000" w:themeColor="text1"/>
          <w:spacing w:val="-2"/>
          <w:sz w:val="28"/>
          <w:szCs w:val="28"/>
          <w:lang w:val="uz-Cyrl-UZ" w:eastAsia="ru-RU"/>
        </w:rPr>
        <w:t>a</w:t>
      </w:r>
      <w:r w:rsidRPr="00A31EA2">
        <w:rPr>
          <w:rFonts w:ascii="Times New Roman" w:hAnsi="Times New Roman" w:cs="Times New Roman"/>
          <w:color w:val="000000" w:themeColor="text1"/>
          <w:sz w:val="28"/>
          <w:szCs w:val="28"/>
          <w:lang w:val="uz-Cyrl-UZ" w:eastAsia="ru-RU"/>
        </w:rPr>
        <w:t xml:space="preserve">r </w:t>
      </w:r>
      <w:r w:rsidR="00974A4B">
        <w:rPr>
          <w:rFonts w:ascii="Times New Roman" w:hAnsi="Times New Roman" w:cs="Times New Roman"/>
          <w:color w:val="000000" w:themeColor="text1"/>
          <w:sz w:val="28"/>
          <w:szCs w:val="28"/>
          <w:lang w:val="en-US" w:eastAsia="ru-RU"/>
        </w:rPr>
        <w:t>o ‘</w:t>
      </w:r>
      <w:proofErr w:type="spellStart"/>
      <w:r w:rsidR="00974A4B">
        <w:rPr>
          <w:rFonts w:ascii="Times New Roman" w:hAnsi="Times New Roman" w:cs="Times New Roman"/>
          <w:color w:val="000000" w:themeColor="text1"/>
          <w:sz w:val="28"/>
          <w:szCs w:val="28"/>
          <w:lang w:val="en-US" w:eastAsia="ru-RU"/>
        </w:rPr>
        <w:t>quvchining</w:t>
      </w:r>
      <w:proofErr w:type="spellEnd"/>
      <w:r w:rsidR="00974A4B">
        <w:rPr>
          <w:rFonts w:ascii="Times New Roman" w:hAnsi="Times New Roman" w:cs="Times New Roman"/>
          <w:color w:val="000000" w:themeColor="text1"/>
          <w:sz w:val="28"/>
          <w:szCs w:val="28"/>
          <w:lang w:val="en-US" w:eastAsia="ru-RU"/>
        </w:rPr>
        <w:t xml:space="preserve"> </w:t>
      </w:r>
      <w:proofErr w:type="spellStart"/>
      <w:r w:rsidR="00974A4B">
        <w:rPr>
          <w:rFonts w:ascii="Times New Roman" w:hAnsi="Times New Roman" w:cs="Times New Roman"/>
          <w:color w:val="000000" w:themeColor="text1"/>
          <w:sz w:val="28"/>
          <w:szCs w:val="28"/>
          <w:lang w:val="en-US" w:eastAsia="ru-RU"/>
        </w:rPr>
        <w:t>ledirlik</w:t>
      </w:r>
      <w:proofErr w:type="spellEnd"/>
      <w:r w:rsidR="00974A4B">
        <w:rPr>
          <w:rFonts w:ascii="Times New Roman" w:hAnsi="Times New Roman" w:cs="Times New Roman"/>
          <w:color w:val="000000" w:themeColor="text1"/>
          <w:sz w:val="28"/>
          <w:szCs w:val="28"/>
          <w:lang w:val="en-US" w:eastAsia="ru-RU"/>
        </w:rPr>
        <w:t xml:space="preserve">, </w:t>
      </w:r>
      <w:r w:rsidRPr="00A31EA2">
        <w:rPr>
          <w:rFonts w:ascii="Times New Roman" w:hAnsi="Times New Roman" w:cs="Times New Roman"/>
          <w:color w:val="000000" w:themeColor="text1"/>
          <w:sz w:val="28"/>
          <w:szCs w:val="28"/>
          <w:lang w:val="uz-Cyrl-UZ" w:eastAsia="ru-RU"/>
        </w:rPr>
        <w:t>boshqar</w:t>
      </w:r>
      <w:r w:rsidRPr="00A31EA2">
        <w:rPr>
          <w:rFonts w:ascii="Times New Roman" w:hAnsi="Times New Roman" w:cs="Times New Roman"/>
          <w:color w:val="000000" w:themeColor="text1"/>
          <w:spacing w:val="-2"/>
          <w:sz w:val="28"/>
          <w:szCs w:val="28"/>
          <w:lang w:val="uz-Cyrl-UZ" w:eastAsia="ru-RU"/>
        </w:rPr>
        <w:t>u</w:t>
      </w:r>
      <w:r w:rsidRPr="00A31EA2">
        <w:rPr>
          <w:rFonts w:ascii="Times New Roman" w:hAnsi="Times New Roman" w:cs="Times New Roman"/>
          <w:color w:val="000000" w:themeColor="text1"/>
          <w:sz w:val="28"/>
          <w:szCs w:val="28"/>
          <w:lang w:val="uz-Cyrl-UZ" w:eastAsia="ru-RU"/>
        </w:rPr>
        <w:t>v</w:t>
      </w:r>
      <w:r w:rsidR="00974A4B">
        <w:rPr>
          <w:rFonts w:ascii="Times New Roman" w:hAnsi="Times New Roman" w:cs="Times New Roman"/>
          <w:color w:val="000000" w:themeColor="text1"/>
          <w:sz w:val="28"/>
          <w:szCs w:val="28"/>
          <w:lang w:val="en-US" w:eastAsia="ru-RU"/>
        </w:rPr>
        <w:t xml:space="preserve"> </w:t>
      </w:r>
      <w:proofErr w:type="spellStart"/>
      <w:r w:rsidR="00974A4B">
        <w:rPr>
          <w:rFonts w:ascii="Times New Roman" w:hAnsi="Times New Roman" w:cs="Times New Roman"/>
          <w:color w:val="000000" w:themeColor="text1"/>
          <w:sz w:val="28"/>
          <w:szCs w:val="28"/>
          <w:lang w:val="en-US" w:eastAsia="ru-RU"/>
        </w:rPr>
        <w:t>qobiliyatini</w:t>
      </w:r>
      <w:proofErr w:type="spellEnd"/>
      <w:r w:rsidR="00974A4B">
        <w:rPr>
          <w:rFonts w:ascii="Times New Roman" w:hAnsi="Times New Roman" w:cs="Times New Roman"/>
          <w:color w:val="000000" w:themeColor="text1"/>
          <w:sz w:val="28"/>
          <w:szCs w:val="28"/>
          <w:lang w:val="en-US" w:eastAsia="ru-RU"/>
        </w:rPr>
        <w:t xml:space="preserve"> </w:t>
      </w:r>
      <w:proofErr w:type="spellStart"/>
      <w:r w:rsidR="00974A4B">
        <w:rPr>
          <w:rFonts w:ascii="Times New Roman" w:hAnsi="Times New Roman" w:cs="Times New Roman"/>
          <w:color w:val="000000" w:themeColor="text1"/>
          <w:sz w:val="28"/>
          <w:szCs w:val="28"/>
          <w:lang w:val="en-US" w:eastAsia="ru-RU"/>
        </w:rPr>
        <w:t>shakllantiradi</w:t>
      </w:r>
      <w:proofErr w:type="spellEnd"/>
      <w:r w:rsidR="00974A4B">
        <w:rPr>
          <w:rFonts w:ascii="Times New Roman" w:hAnsi="Times New Roman" w:cs="Times New Roman"/>
          <w:color w:val="000000" w:themeColor="text1"/>
          <w:sz w:val="28"/>
          <w:szCs w:val="28"/>
          <w:lang w:val="en-US" w:eastAsia="ru-RU"/>
        </w:rPr>
        <w:t xml:space="preserve">. </w:t>
      </w:r>
      <w:proofErr w:type="spellStart"/>
      <w:r w:rsidR="00974A4B">
        <w:rPr>
          <w:rFonts w:ascii="Times New Roman" w:hAnsi="Times New Roman" w:cs="Times New Roman"/>
          <w:color w:val="000000" w:themeColor="text1"/>
          <w:sz w:val="28"/>
          <w:szCs w:val="28"/>
          <w:lang w:val="en-US" w:eastAsia="ru-RU"/>
        </w:rPr>
        <w:t>Shuningdek</w:t>
      </w:r>
      <w:proofErr w:type="spellEnd"/>
      <w:r w:rsidR="00974A4B">
        <w:rPr>
          <w:rFonts w:ascii="Times New Roman" w:hAnsi="Times New Roman" w:cs="Times New Roman"/>
          <w:color w:val="000000" w:themeColor="text1"/>
          <w:sz w:val="28"/>
          <w:szCs w:val="28"/>
          <w:lang w:val="en-US" w:eastAsia="ru-RU"/>
        </w:rPr>
        <w:t xml:space="preserve">, </w:t>
      </w:r>
      <w:r w:rsidR="00974A4B">
        <w:rPr>
          <w:rFonts w:ascii="Times New Roman" w:hAnsi="Times New Roman" w:cs="Times New Roman"/>
          <w:color w:val="000000" w:themeColor="text1"/>
          <w:sz w:val="28"/>
          <w:szCs w:val="28"/>
          <w:lang w:val="en-US" w:eastAsia="ru-RU"/>
        </w:rPr>
        <w:lastRenderedPageBreak/>
        <w:t xml:space="preserve">bola </w:t>
      </w:r>
      <w:proofErr w:type="spellStart"/>
      <w:r w:rsidR="00974A4B">
        <w:rPr>
          <w:rFonts w:ascii="Times New Roman" w:hAnsi="Times New Roman" w:cs="Times New Roman"/>
          <w:color w:val="000000" w:themeColor="text1"/>
          <w:sz w:val="28"/>
          <w:szCs w:val="28"/>
          <w:lang w:val="en-US" w:eastAsia="ru-RU"/>
        </w:rPr>
        <w:t>xarakteriga</w:t>
      </w:r>
      <w:proofErr w:type="spellEnd"/>
      <w:r w:rsidR="00974A4B">
        <w:rPr>
          <w:rFonts w:ascii="Times New Roman" w:hAnsi="Times New Roman" w:cs="Times New Roman"/>
          <w:color w:val="000000" w:themeColor="text1"/>
          <w:sz w:val="28"/>
          <w:szCs w:val="28"/>
          <w:lang w:val="en-US" w:eastAsia="ru-RU"/>
        </w:rPr>
        <w:t xml:space="preserve"> </w:t>
      </w:r>
      <w:proofErr w:type="spellStart"/>
      <w:r w:rsidR="00974A4B">
        <w:rPr>
          <w:rFonts w:ascii="Times New Roman" w:hAnsi="Times New Roman" w:cs="Times New Roman"/>
          <w:color w:val="000000" w:themeColor="text1"/>
          <w:sz w:val="28"/>
          <w:szCs w:val="28"/>
          <w:lang w:val="en-US" w:eastAsia="ru-RU"/>
        </w:rPr>
        <w:t>qarab</w:t>
      </w:r>
      <w:proofErr w:type="spellEnd"/>
      <w:r w:rsidR="00974A4B">
        <w:rPr>
          <w:rFonts w:ascii="Times New Roman" w:hAnsi="Times New Roman" w:cs="Times New Roman"/>
          <w:color w:val="000000" w:themeColor="text1"/>
          <w:sz w:val="28"/>
          <w:szCs w:val="28"/>
          <w:lang w:val="en-US" w:eastAsia="ru-RU"/>
        </w:rPr>
        <w:t xml:space="preserve">, </w:t>
      </w:r>
      <w:proofErr w:type="gramStart"/>
      <w:r w:rsidR="00974A4B">
        <w:rPr>
          <w:rFonts w:ascii="Times New Roman" w:hAnsi="Times New Roman" w:cs="Times New Roman"/>
          <w:color w:val="000000" w:themeColor="text1"/>
          <w:sz w:val="28"/>
          <w:szCs w:val="28"/>
          <w:lang w:val="en-US" w:eastAsia="ru-RU"/>
        </w:rPr>
        <w:t>o</w:t>
      </w:r>
      <w:r w:rsidRPr="00A31EA2">
        <w:rPr>
          <w:rFonts w:ascii="Times New Roman" w:hAnsi="Times New Roman" w:cs="Times New Roman"/>
          <w:color w:val="000000" w:themeColor="text1"/>
          <w:sz w:val="28"/>
          <w:szCs w:val="28"/>
          <w:lang w:val="uz-Cyrl-UZ" w:eastAsia="ru-RU"/>
        </w:rPr>
        <w:t>‘</w:t>
      </w:r>
      <w:proofErr w:type="gramEnd"/>
      <w:r w:rsidRPr="00A31EA2">
        <w:rPr>
          <w:rFonts w:ascii="Times New Roman" w:hAnsi="Times New Roman" w:cs="Times New Roman"/>
          <w:color w:val="000000" w:themeColor="text1"/>
          <w:sz w:val="28"/>
          <w:szCs w:val="28"/>
          <w:lang w:val="uz-Cyrl-UZ" w:eastAsia="ru-RU"/>
        </w:rPr>
        <w:t>yinlar</w:t>
      </w:r>
      <w:r w:rsidRPr="00A31EA2">
        <w:rPr>
          <w:rFonts w:ascii="Times New Roman" w:hAnsi="Times New Roman" w:cs="Times New Roman"/>
          <w:color w:val="000000" w:themeColor="text1"/>
          <w:spacing w:val="-1"/>
          <w:sz w:val="28"/>
          <w:szCs w:val="28"/>
          <w:lang w:val="uz-Cyrl-UZ" w:eastAsia="ru-RU"/>
        </w:rPr>
        <w:t>i</w:t>
      </w:r>
      <w:r w:rsidRPr="00A31EA2">
        <w:rPr>
          <w:rFonts w:ascii="Times New Roman" w:hAnsi="Times New Roman" w:cs="Times New Roman"/>
          <w:color w:val="000000" w:themeColor="text1"/>
          <w:sz w:val="28"/>
          <w:szCs w:val="28"/>
          <w:lang w:val="uz-Cyrl-UZ" w:eastAsia="ru-RU"/>
        </w:rPr>
        <w:t>ni</w:t>
      </w:r>
      <w:r w:rsidRPr="00A31EA2">
        <w:rPr>
          <w:rFonts w:ascii="Times New Roman" w:hAnsi="Times New Roman" w:cs="Times New Roman"/>
          <w:color w:val="000000" w:themeColor="text1"/>
          <w:spacing w:val="117"/>
          <w:sz w:val="28"/>
          <w:szCs w:val="28"/>
          <w:lang w:val="uz-Cyrl-UZ" w:eastAsia="ru-RU"/>
        </w:rPr>
        <w:t xml:space="preserve"> </w:t>
      </w:r>
      <w:r w:rsidRPr="00A31EA2">
        <w:rPr>
          <w:rFonts w:ascii="Times New Roman" w:hAnsi="Times New Roman" w:cs="Times New Roman"/>
          <w:color w:val="000000" w:themeColor="text1"/>
          <w:spacing w:val="-1"/>
          <w:sz w:val="28"/>
          <w:szCs w:val="28"/>
          <w:lang w:val="uz-Cyrl-UZ" w:eastAsia="ru-RU"/>
        </w:rPr>
        <w:t>yo</w:t>
      </w:r>
      <w:r w:rsidRPr="00A31EA2">
        <w:rPr>
          <w:rFonts w:ascii="Times New Roman" w:hAnsi="Times New Roman" w:cs="Times New Roman"/>
          <w:color w:val="000000" w:themeColor="text1"/>
          <w:sz w:val="28"/>
          <w:szCs w:val="28"/>
          <w:lang w:val="uz-Cyrl-UZ" w:eastAsia="ru-RU"/>
        </w:rPr>
        <w:t>ki</w:t>
      </w:r>
      <w:r w:rsidRPr="00A31EA2">
        <w:rPr>
          <w:rFonts w:ascii="Times New Roman" w:hAnsi="Times New Roman" w:cs="Times New Roman"/>
          <w:color w:val="000000" w:themeColor="text1"/>
          <w:spacing w:val="116"/>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r</w:t>
      </w:r>
      <w:r w:rsidRPr="00A31EA2">
        <w:rPr>
          <w:rFonts w:ascii="Times New Roman" w:hAnsi="Times New Roman" w:cs="Times New Roman"/>
          <w:color w:val="000000" w:themeColor="text1"/>
          <w:spacing w:val="1"/>
          <w:sz w:val="28"/>
          <w:szCs w:val="28"/>
          <w:lang w:val="uz-Cyrl-UZ" w:eastAsia="ru-RU"/>
        </w:rPr>
        <w:t>o</w:t>
      </w:r>
      <w:r w:rsidRPr="00A31EA2">
        <w:rPr>
          <w:rFonts w:ascii="Times New Roman" w:hAnsi="Times New Roman" w:cs="Times New Roman"/>
          <w:color w:val="000000" w:themeColor="text1"/>
          <w:sz w:val="28"/>
          <w:szCs w:val="28"/>
          <w:lang w:val="uz-Cyrl-UZ" w:eastAsia="ru-RU"/>
        </w:rPr>
        <w:t>ll</w:t>
      </w:r>
      <w:r w:rsidRPr="00A31EA2">
        <w:rPr>
          <w:rFonts w:ascii="Times New Roman" w:hAnsi="Times New Roman" w:cs="Times New Roman"/>
          <w:color w:val="000000" w:themeColor="text1"/>
          <w:spacing w:val="-1"/>
          <w:sz w:val="28"/>
          <w:szCs w:val="28"/>
          <w:lang w:val="uz-Cyrl-UZ" w:eastAsia="ru-RU"/>
        </w:rPr>
        <w:t>a</w:t>
      </w:r>
      <w:r w:rsidRPr="00A31EA2">
        <w:rPr>
          <w:rFonts w:ascii="Times New Roman" w:hAnsi="Times New Roman" w:cs="Times New Roman"/>
          <w:color w:val="000000" w:themeColor="text1"/>
          <w:sz w:val="28"/>
          <w:szCs w:val="28"/>
          <w:lang w:val="uz-Cyrl-UZ" w:eastAsia="ru-RU"/>
        </w:rPr>
        <w:t>r</w:t>
      </w:r>
      <w:r w:rsidRPr="00A31EA2">
        <w:rPr>
          <w:rFonts w:ascii="Times New Roman" w:hAnsi="Times New Roman" w:cs="Times New Roman"/>
          <w:color w:val="000000" w:themeColor="text1"/>
          <w:spacing w:val="-1"/>
          <w:sz w:val="28"/>
          <w:szCs w:val="28"/>
          <w:lang w:val="uz-Cyrl-UZ" w:eastAsia="ru-RU"/>
        </w:rPr>
        <w:t>n</w:t>
      </w:r>
      <w:r w:rsidRPr="00A31EA2">
        <w:rPr>
          <w:rFonts w:ascii="Times New Roman" w:hAnsi="Times New Roman" w:cs="Times New Roman"/>
          <w:color w:val="000000" w:themeColor="text1"/>
          <w:sz w:val="28"/>
          <w:szCs w:val="28"/>
          <w:lang w:val="uz-Cyrl-UZ" w:eastAsia="ru-RU"/>
        </w:rPr>
        <w:t>i</w:t>
      </w:r>
      <w:r w:rsidRPr="00A31EA2">
        <w:rPr>
          <w:rFonts w:ascii="Times New Roman" w:hAnsi="Times New Roman" w:cs="Times New Roman"/>
          <w:color w:val="000000" w:themeColor="text1"/>
          <w:spacing w:val="117"/>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taq</w:t>
      </w:r>
      <w:r w:rsidRPr="00A31EA2">
        <w:rPr>
          <w:rFonts w:ascii="Times New Roman" w:hAnsi="Times New Roman" w:cs="Times New Roman"/>
          <w:color w:val="000000" w:themeColor="text1"/>
          <w:spacing w:val="-1"/>
          <w:sz w:val="28"/>
          <w:szCs w:val="28"/>
          <w:lang w:val="uz-Cyrl-UZ" w:eastAsia="ru-RU"/>
        </w:rPr>
        <w:t>s</w:t>
      </w:r>
      <w:r w:rsidRPr="00A31EA2">
        <w:rPr>
          <w:rFonts w:ascii="Times New Roman" w:hAnsi="Times New Roman" w:cs="Times New Roman"/>
          <w:color w:val="000000" w:themeColor="text1"/>
          <w:sz w:val="28"/>
          <w:szCs w:val="28"/>
          <w:lang w:val="uz-Cyrl-UZ" w:eastAsia="ru-RU"/>
        </w:rPr>
        <w:t>im</w:t>
      </w:r>
      <w:r w:rsidRPr="00A31EA2">
        <w:rPr>
          <w:rFonts w:ascii="Times New Roman" w:hAnsi="Times New Roman" w:cs="Times New Roman"/>
          <w:color w:val="000000" w:themeColor="text1"/>
          <w:spacing w:val="-2"/>
          <w:sz w:val="28"/>
          <w:szCs w:val="28"/>
          <w:lang w:val="uz-Cyrl-UZ" w:eastAsia="ru-RU"/>
        </w:rPr>
        <w:t>l</w:t>
      </w:r>
      <w:r w:rsidRPr="00A31EA2">
        <w:rPr>
          <w:rFonts w:ascii="Times New Roman" w:hAnsi="Times New Roman" w:cs="Times New Roman"/>
          <w:color w:val="000000" w:themeColor="text1"/>
          <w:sz w:val="28"/>
          <w:szCs w:val="28"/>
          <w:lang w:val="uz-Cyrl-UZ" w:eastAsia="ru-RU"/>
        </w:rPr>
        <w:t>ash</w:t>
      </w:r>
      <w:r w:rsidRPr="00A31EA2">
        <w:rPr>
          <w:rFonts w:ascii="Times New Roman" w:hAnsi="Times New Roman" w:cs="Times New Roman"/>
          <w:color w:val="000000" w:themeColor="text1"/>
          <w:spacing w:val="116"/>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vaziyatl</w:t>
      </w:r>
      <w:r w:rsidRPr="00A31EA2">
        <w:rPr>
          <w:rFonts w:ascii="Times New Roman" w:hAnsi="Times New Roman" w:cs="Times New Roman"/>
          <w:color w:val="000000" w:themeColor="text1"/>
          <w:spacing w:val="-1"/>
          <w:sz w:val="28"/>
          <w:szCs w:val="28"/>
          <w:lang w:val="uz-Cyrl-UZ" w:eastAsia="ru-RU"/>
        </w:rPr>
        <w:t>a</w:t>
      </w:r>
      <w:r w:rsidRPr="00A31EA2">
        <w:rPr>
          <w:rFonts w:ascii="Times New Roman" w:hAnsi="Times New Roman" w:cs="Times New Roman"/>
          <w:color w:val="000000" w:themeColor="text1"/>
          <w:sz w:val="28"/>
          <w:szCs w:val="28"/>
          <w:lang w:val="uz-Cyrl-UZ" w:eastAsia="ru-RU"/>
        </w:rPr>
        <w:t>r</w:t>
      </w:r>
      <w:r w:rsidRPr="00A31EA2">
        <w:rPr>
          <w:rFonts w:ascii="Times New Roman" w:hAnsi="Times New Roman" w:cs="Times New Roman"/>
          <w:color w:val="000000" w:themeColor="text1"/>
          <w:spacing w:val="-1"/>
          <w:sz w:val="28"/>
          <w:szCs w:val="28"/>
          <w:lang w:val="uz-Cyrl-UZ" w:eastAsia="ru-RU"/>
        </w:rPr>
        <w:t>i</w:t>
      </w:r>
      <w:r w:rsidRPr="00A31EA2">
        <w:rPr>
          <w:rFonts w:ascii="Times New Roman" w:hAnsi="Times New Roman" w:cs="Times New Roman"/>
          <w:color w:val="000000" w:themeColor="text1"/>
          <w:sz w:val="28"/>
          <w:szCs w:val="28"/>
          <w:lang w:val="uz-Cyrl-UZ" w:eastAsia="ru-RU"/>
        </w:rPr>
        <w:t xml:space="preserve">ni </w:t>
      </w:r>
      <w:r w:rsidR="00974A4B">
        <w:rPr>
          <w:rFonts w:ascii="Times New Roman" w:hAnsi="Times New Roman" w:cs="Times New Roman"/>
          <w:color w:val="000000" w:themeColor="text1"/>
          <w:sz w:val="28"/>
          <w:szCs w:val="28"/>
          <w:lang w:val="en-US" w:eastAsia="ru-RU"/>
        </w:rPr>
        <w:t xml:space="preserve"> ham </w:t>
      </w:r>
      <w:r w:rsidRPr="00A31EA2">
        <w:rPr>
          <w:rFonts w:ascii="Times New Roman" w:hAnsi="Times New Roman" w:cs="Times New Roman"/>
          <w:color w:val="000000" w:themeColor="text1"/>
          <w:sz w:val="28"/>
          <w:szCs w:val="28"/>
          <w:lang w:val="uz-Cyrl-UZ" w:eastAsia="ru-RU"/>
        </w:rPr>
        <w:t>kiri</w:t>
      </w:r>
      <w:r w:rsidRPr="00A31EA2">
        <w:rPr>
          <w:rFonts w:ascii="Times New Roman" w:hAnsi="Times New Roman" w:cs="Times New Roman"/>
          <w:color w:val="000000" w:themeColor="text1"/>
          <w:spacing w:val="-1"/>
          <w:sz w:val="28"/>
          <w:szCs w:val="28"/>
          <w:lang w:val="uz-Cyrl-UZ" w:eastAsia="ru-RU"/>
        </w:rPr>
        <w:t>t</w:t>
      </w:r>
      <w:r w:rsidRPr="00A31EA2">
        <w:rPr>
          <w:rFonts w:ascii="Times New Roman" w:hAnsi="Times New Roman" w:cs="Times New Roman"/>
          <w:color w:val="000000" w:themeColor="text1"/>
          <w:sz w:val="28"/>
          <w:szCs w:val="28"/>
          <w:lang w:val="uz-Cyrl-UZ" w:eastAsia="ru-RU"/>
        </w:rPr>
        <w:t>ish</w:t>
      </w:r>
      <w:r w:rsidRPr="00A31EA2">
        <w:rPr>
          <w:rFonts w:ascii="Times New Roman" w:hAnsi="Times New Roman" w:cs="Times New Roman"/>
          <w:color w:val="000000" w:themeColor="text1"/>
          <w:spacing w:val="69"/>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m</w:t>
      </w:r>
      <w:r w:rsidRPr="00A31EA2">
        <w:rPr>
          <w:rFonts w:ascii="Times New Roman" w:hAnsi="Times New Roman" w:cs="Times New Roman"/>
          <w:color w:val="000000" w:themeColor="text1"/>
          <w:spacing w:val="-2"/>
          <w:sz w:val="28"/>
          <w:szCs w:val="28"/>
          <w:lang w:val="uz-Cyrl-UZ" w:eastAsia="ru-RU"/>
        </w:rPr>
        <w:t>u</w:t>
      </w:r>
      <w:r w:rsidRPr="00A31EA2">
        <w:rPr>
          <w:rFonts w:ascii="Times New Roman" w:hAnsi="Times New Roman" w:cs="Times New Roman"/>
          <w:color w:val="000000" w:themeColor="text1"/>
          <w:sz w:val="28"/>
          <w:szCs w:val="28"/>
          <w:lang w:val="uz-Cyrl-UZ" w:eastAsia="ru-RU"/>
        </w:rPr>
        <w:t>mk</w:t>
      </w:r>
      <w:r w:rsidRPr="00A31EA2">
        <w:rPr>
          <w:rFonts w:ascii="Times New Roman" w:hAnsi="Times New Roman" w:cs="Times New Roman"/>
          <w:color w:val="000000" w:themeColor="text1"/>
          <w:spacing w:val="1"/>
          <w:sz w:val="28"/>
          <w:szCs w:val="28"/>
          <w:lang w:val="uz-Cyrl-UZ" w:eastAsia="ru-RU"/>
        </w:rPr>
        <w:t>in</w:t>
      </w:r>
      <w:r w:rsidR="00974A4B">
        <w:rPr>
          <w:rFonts w:ascii="Times New Roman" w:hAnsi="Times New Roman" w:cs="Times New Roman"/>
          <w:color w:val="000000" w:themeColor="text1"/>
          <w:spacing w:val="1"/>
          <w:sz w:val="28"/>
          <w:szCs w:val="28"/>
          <w:lang w:val="en-US" w:eastAsia="ru-RU"/>
        </w:rPr>
        <w:t xml:space="preserve"> </w:t>
      </w:r>
      <w:proofErr w:type="spellStart"/>
      <w:r w:rsidR="00974A4B">
        <w:rPr>
          <w:rFonts w:ascii="Times New Roman" w:hAnsi="Times New Roman" w:cs="Times New Roman"/>
          <w:color w:val="000000" w:themeColor="text1"/>
          <w:spacing w:val="1"/>
          <w:sz w:val="28"/>
          <w:szCs w:val="28"/>
          <w:lang w:val="en-US" w:eastAsia="ru-RU"/>
        </w:rPr>
        <w:t>bo‘ladi</w:t>
      </w:r>
      <w:proofErr w:type="spellEnd"/>
      <w:r w:rsidRPr="00A31EA2">
        <w:rPr>
          <w:rFonts w:ascii="Times New Roman" w:hAnsi="Times New Roman" w:cs="Times New Roman"/>
          <w:color w:val="000000" w:themeColor="text1"/>
          <w:sz w:val="28"/>
          <w:szCs w:val="28"/>
          <w:lang w:val="uz-Cyrl-UZ" w:eastAsia="ru-RU"/>
        </w:rPr>
        <w:t>.</w:t>
      </w:r>
    </w:p>
    <w:p w14:paraId="0AA9D705" w14:textId="248288C7" w:rsidR="00CA7CC9" w:rsidRPr="00A31EA2" w:rsidRDefault="00933351" w:rsidP="00CB482F">
      <w:pPr>
        <w:spacing w:after="0" w:line="336" w:lineRule="auto"/>
        <w:ind w:firstLine="720"/>
        <w:jc w:val="both"/>
        <w:rPr>
          <w:rFonts w:ascii="Times New Roman" w:hAnsi="Times New Roman" w:cs="Times New Roman"/>
          <w:color w:val="000000" w:themeColor="text1"/>
          <w:sz w:val="28"/>
          <w:szCs w:val="28"/>
          <w:lang w:val="uz-Cyrl-UZ" w:eastAsia="ru-RU"/>
        </w:rPr>
      </w:pPr>
      <w:r w:rsidRPr="00933351">
        <w:rPr>
          <w:rFonts w:ascii="Times New Roman" w:hAnsi="Times New Roman" w:cs="Times New Roman"/>
          <w:color w:val="000000" w:themeColor="text1"/>
          <w:spacing w:val="-4"/>
          <w:sz w:val="28"/>
          <w:szCs w:val="28"/>
          <w:lang w:val="uz-Cyrl-UZ" w:eastAsia="ru-RU"/>
        </w:rPr>
        <w:t xml:space="preserve">Interfaol o‘qitish jarayonlarida </w:t>
      </w:r>
      <w:r w:rsidR="00CA7CC9" w:rsidRPr="00A31EA2">
        <w:rPr>
          <w:rFonts w:ascii="Times New Roman" w:hAnsi="Times New Roman" w:cs="Times New Roman"/>
          <w:color w:val="000000" w:themeColor="text1"/>
          <w:spacing w:val="-4"/>
          <w:sz w:val="28"/>
          <w:szCs w:val="28"/>
          <w:lang w:val="uz-Cyrl-UZ" w:eastAsia="ru-RU"/>
        </w:rPr>
        <w:t>“</w:t>
      </w:r>
      <w:r w:rsidR="00CA7CC9" w:rsidRPr="00A31EA2">
        <w:rPr>
          <w:rFonts w:ascii="Times New Roman" w:hAnsi="Times New Roman" w:cs="Times New Roman"/>
          <w:color w:val="000000" w:themeColor="text1"/>
          <w:spacing w:val="-1"/>
          <w:sz w:val="28"/>
          <w:szCs w:val="28"/>
          <w:lang w:val="uz-Cyrl-UZ" w:eastAsia="ru-RU"/>
        </w:rPr>
        <w:t>I</w:t>
      </w:r>
      <w:r w:rsidR="00CA7CC9" w:rsidRPr="00A31EA2">
        <w:rPr>
          <w:rFonts w:ascii="Times New Roman" w:hAnsi="Times New Roman" w:cs="Times New Roman"/>
          <w:color w:val="000000" w:themeColor="text1"/>
          <w:sz w:val="28"/>
          <w:szCs w:val="28"/>
          <w:lang w:val="uz-Cyrl-UZ" w:eastAsia="ru-RU"/>
        </w:rPr>
        <w:t>sh</w:t>
      </w:r>
      <w:r w:rsidR="00CA7CC9" w:rsidRPr="00A31EA2">
        <w:rPr>
          <w:rFonts w:ascii="Times New Roman" w:hAnsi="Times New Roman" w:cs="Times New Roman"/>
          <w:color w:val="000000" w:themeColor="text1"/>
          <w:spacing w:val="1"/>
          <w:sz w:val="28"/>
          <w:szCs w:val="28"/>
          <w:lang w:val="uz-Cyrl-UZ" w:eastAsia="ru-RU"/>
        </w:rPr>
        <w:t>bi</w:t>
      </w:r>
      <w:r w:rsidR="00CA7CC9" w:rsidRPr="00A31EA2">
        <w:rPr>
          <w:rFonts w:ascii="Times New Roman" w:hAnsi="Times New Roman" w:cs="Times New Roman"/>
          <w:color w:val="000000" w:themeColor="text1"/>
          <w:sz w:val="28"/>
          <w:szCs w:val="28"/>
          <w:lang w:val="uz-Cyrl-UZ" w:eastAsia="ru-RU"/>
        </w:rPr>
        <w:t>la</w:t>
      </w:r>
      <w:r w:rsidR="00CA7CC9" w:rsidRPr="00A31EA2">
        <w:rPr>
          <w:rFonts w:ascii="Times New Roman" w:hAnsi="Times New Roman" w:cs="Times New Roman"/>
          <w:color w:val="000000" w:themeColor="text1"/>
          <w:spacing w:val="1"/>
          <w:sz w:val="28"/>
          <w:szCs w:val="28"/>
          <w:lang w:val="uz-Cyrl-UZ" w:eastAsia="ru-RU"/>
        </w:rPr>
        <w:t>r</w:t>
      </w:r>
      <w:r w:rsidR="00CA7CC9" w:rsidRPr="00A31EA2">
        <w:rPr>
          <w:rFonts w:ascii="Times New Roman" w:hAnsi="Times New Roman" w:cs="Times New Roman"/>
          <w:color w:val="000000" w:themeColor="text1"/>
          <w:spacing w:val="-2"/>
          <w:sz w:val="28"/>
          <w:szCs w:val="28"/>
          <w:lang w:val="uz-Cyrl-UZ" w:eastAsia="ru-RU"/>
        </w:rPr>
        <w:t>m</w:t>
      </w:r>
      <w:r w:rsidR="00CA7CC9" w:rsidRPr="00A31EA2">
        <w:rPr>
          <w:rFonts w:ascii="Times New Roman" w:hAnsi="Times New Roman" w:cs="Times New Roman"/>
          <w:color w:val="000000" w:themeColor="text1"/>
          <w:spacing w:val="1"/>
          <w:sz w:val="28"/>
          <w:szCs w:val="28"/>
          <w:lang w:val="uz-Cyrl-UZ" w:eastAsia="ru-RU"/>
        </w:rPr>
        <w:t>on</w:t>
      </w:r>
      <w:r w:rsidR="00CA7CC9" w:rsidRPr="00A31EA2">
        <w:rPr>
          <w:rFonts w:ascii="Times New Roman" w:hAnsi="Times New Roman" w:cs="Times New Roman"/>
          <w:color w:val="000000" w:themeColor="text1"/>
          <w:spacing w:val="-2"/>
          <w:sz w:val="28"/>
          <w:szCs w:val="28"/>
          <w:lang w:val="uz-Cyrl-UZ" w:eastAsia="ru-RU"/>
        </w:rPr>
        <w:t>l</w:t>
      </w:r>
      <w:r w:rsidR="00CA7CC9" w:rsidRPr="00A31EA2">
        <w:rPr>
          <w:rFonts w:ascii="Times New Roman" w:hAnsi="Times New Roman" w:cs="Times New Roman"/>
          <w:color w:val="000000" w:themeColor="text1"/>
          <w:sz w:val="28"/>
          <w:szCs w:val="28"/>
          <w:lang w:val="uz-Cyrl-UZ" w:eastAsia="ru-RU"/>
        </w:rPr>
        <w:t>ik o‘y</w:t>
      </w:r>
      <w:r w:rsidR="00CA7CC9" w:rsidRPr="00A31EA2">
        <w:rPr>
          <w:rFonts w:ascii="Times New Roman" w:hAnsi="Times New Roman" w:cs="Times New Roman"/>
          <w:color w:val="000000" w:themeColor="text1"/>
          <w:spacing w:val="-1"/>
          <w:sz w:val="28"/>
          <w:szCs w:val="28"/>
          <w:lang w:val="uz-Cyrl-UZ" w:eastAsia="ru-RU"/>
        </w:rPr>
        <w:t>i</w:t>
      </w:r>
      <w:r w:rsidR="00CA7CC9" w:rsidRPr="00A31EA2">
        <w:rPr>
          <w:rFonts w:ascii="Times New Roman" w:hAnsi="Times New Roman" w:cs="Times New Roman"/>
          <w:color w:val="000000" w:themeColor="text1"/>
          <w:sz w:val="28"/>
          <w:szCs w:val="28"/>
          <w:lang w:val="uz-Cyrl-UZ" w:eastAsia="ru-RU"/>
        </w:rPr>
        <w:t>nla</w:t>
      </w:r>
      <w:r w:rsidR="00CA7CC9" w:rsidRPr="00A31EA2">
        <w:rPr>
          <w:rFonts w:ascii="Times New Roman" w:hAnsi="Times New Roman" w:cs="Times New Roman"/>
          <w:color w:val="000000" w:themeColor="text1"/>
          <w:spacing w:val="-1"/>
          <w:sz w:val="28"/>
          <w:szCs w:val="28"/>
          <w:lang w:val="uz-Cyrl-UZ" w:eastAsia="ru-RU"/>
        </w:rPr>
        <w:t>r</w:t>
      </w:r>
      <w:r w:rsidR="00CA7CC9" w:rsidRPr="00A31EA2">
        <w:rPr>
          <w:rFonts w:ascii="Times New Roman" w:hAnsi="Times New Roman" w:cs="Times New Roman"/>
          <w:color w:val="000000" w:themeColor="text1"/>
          <w:sz w:val="28"/>
          <w:szCs w:val="28"/>
          <w:lang w:val="uz-Cyrl-UZ" w:eastAsia="ru-RU"/>
        </w:rPr>
        <w:t xml:space="preserve">i </w:t>
      </w:r>
      <w:r w:rsidRPr="00933351">
        <w:rPr>
          <w:rFonts w:ascii="Times New Roman" w:hAnsi="Times New Roman" w:cs="Times New Roman"/>
          <w:color w:val="000000" w:themeColor="text1"/>
          <w:sz w:val="28"/>
          <w:szCs w:val="28"/>
          <w:lang w:val="uz-Cyrl-UZ" w:eastAsia="ru-RU"/>
        </w:rPr>
        <w:t xml:space="preserve">pedagog </w:t>
      </w:r>
      <w:r w:rsidR="00CA7CC9" w:rsidRPr="00A31EA2">
        <w:rPr>
          <w:rFonts w:ascii="Times New Roman" w:hAnsi="Times New Roman" w:cs="Times New Roman"/>
          <w:color w:val="000000" w:themeColor="text1"/>
          <w:sz w:val="28"/>
          <w:szCs w:val="28"/>
          <w:lang w:val="uz-Cyrl-UZ" w:eastAsia="ru-RU"/>
        </w:rPr>
        <w:t>m</w:t>
      </w:r>
      <w:r w:rsidR="00CA7CC9" w:rsidRPr="00A31EA2">
        <w:rPr>
          <w:rFonts w:ascii="Times New Roman" w:hAnsi="Times New Roman" w:cs="Times New Roman"/>
          <w:color w:val="000000" w:themeColor="text1"/>
          <w:spacing w:val="-2"/>
          <w:sz w:val="28"/>
          <w:szCs w:val="28"/>
          <w:lang w:val="uz-Cyrl-UZ" w:eastAsia="ru-RU"/>
        </w:rPr>
        <w:t>u</w:t>
      </w:r>
      <w:r w:rsidR="00CA7CC9" w:rsidRPr="00A31EA2">
        <w:rPr>
          <w:rFonts w:ascii="Times New Roman" w:hAnsi="Times New Roman" w:cs="Times New Roman"/>
          <w:color w:val="000000" w:themeColor="text1"/>
          <w:sz w:val="28"/>
          <w:szCs w:val="28"/>
          <w:lang w:val="uz-Cyrl-UZ" w:eastAsia="ru-RU"/>
        </w:rPr>
        <w:t>ta</w:t>
      </w:r>
      <w:r w:rsidR="00CA7CC9" w:rsidRPr="00A31EA2">
        <w:rPr>
          <w:rFonts w:ascii="Times New Roman" w:hAnsi="Times New Roman" w:cs="Times New Roman"/>
          <w:color w:val="000000" w:themeColor="text1"/>
          <w:spacing w:val="5"/>
          <w:sz w:val="28"/>
          <w:szCs w:val="28"/>
          <w:lang w:val="uz-Cyrl-UZ" w:eastAsia="ru-RU"/>
        </w:rPr>
        <w:t>x</w:t>
      </w:r>
      <w:r w:rsidR="00CA7CC9" w:rsidRPr="00A31EA2">
        <w:rPr>
          <w:rFonts w:ascii="Times New Roman" w:hAnsi="Times New Roman" w:cs="Times New Roman"/>
          <w:color w:val="000000" w:themeColor="text1"/>
          <w:sz w:val="28"/>
          <w:szCs w:val="28"/>
          <w:lang w:val="uz-Cyrl-UZ" w:eastAsia="ru-RU"/>
        </w:rPr>
        <w:t>as</w:t>
      </w:r>
      <w:r w:rsidR="00CA7CC9" w:rsidRPr="00A31EA2">
        <w:rPr>
          <w:rFonts w:ascii="Times New Roman" w:hAnsi="Times New Roman" w:cs="Times New Roman"/>
          <w:color w:val="000000" w:themeColor="text1"/>
          <w:spacing w:val="-2"/>
          <w:sz w:val="28"/>
          <w:szCs w:val="28"/>
          <w:lang w:val="uz-Cyrl-UZ" w:eastAsia="ru-RU"/>
        </w:rPr>
        <w:t>s</w:t>
      </w:r>
      <w:r w:rsidR="00CA7CC9" w:rsidRPr="00A31EA2">
        <w:rPr>
          <w:rFonts w:ascii="Times New Roman" w:hAnsi="Times New Roman" w:cs="Times New Roman"/>
          <w:color w:val="000000" w:themeColor="text1"/>
          <w:sz w:val="28"/>
          <w:szCs w:val="28"/>
          <w:lang w:val="uz-Cyrl-UZ" w:eastAsia="ru-RU"/>
        </w:rPr>
        <w:t>isl</w:t>
      </w:r>
      <w:r w:rsidR="00CA7CC9" w:rsidRPr="00A31EA2">
        <w:rPr>
          <w:rFonts w:ascii="Times New Roman" w:hAnsi="Times New Roman" w:cs="Times New Roman"/>
          <w:color w:val="000000" w:themeColor="text1"/>
          <w:spacing w:val="-3"/>
          <w:sz w:val="28"/>
          <w:szCs w:val="28"/>
          <w:lang w:val="uz-Cyrl-UZ" w:eastAsia="ru-RU"/>
        </w:rPr>
        <w:t>a</w:t>
      </w:r>
      <w:r w:rsidR="00CA7CC9" w:rsidRPr="00A31EA2">
        <w:rPr>
          <w:rFonts w:ascii="Times New Roman" w:hAnsi="Times New Roman" w:cs="Times New Roman"/>
          <w:color w:val="000000" w:themeColor="text1"/>
          <w:sz w:val="28"/>
          <w:szCs w:val="28"/>
          <w:lang w:val="uz-Cyrl-UZ" w:eastAsia="ru-RU"/>
        </w:rPr>
        <w:t>rni o‘qiti</w:t>
      </w:r>
      <w:r w:rsidR="00CA7CC9" w:rsidRPr="00A31EA2">
        <w:rPr>
          <w:rFonts w:ascii="Times New Roman" w:hAnsi="Times New Roman" w:cs="Times New Roman"/>
          <w:color w:val="000000" w:themeColor="text1"/>
          <w:spacing w:val="-1"/>
          <w:sz w:val="28"/>
          <w:szCs w:val="28"/>
          <w:lang w:val="uz-Cyrl-UZ" w:eastAsia="ru-RU"/>
        </w:rPr>
        <w:t>sh</w:t>
      </w:r>
      <w:r w:rsidR="00CA7CC9" w:rsidRPr="00A31EA2">
        <w:rPr>
          <w:rFonts w:ascii="Times New Roman" w:hAnsi="Times New Roman" w:cs="Times New Roman"/>
          <w:color w:val="000000" w:themeColor="text1"/>
          <w:spacing w:val="1"/>
          <w:sz w:val="28"/>
          <w:szCs w:val="28"/>
          <w:lang w:val="uz-Cyrl-UZ" w:eastAsia="ru-RU"/>
        </w:rPr>
        <w:t>d</w:t>
      </w:r>
      <w:r w:rsidR="00CA7CC9" w:rsidRPr="00A31EA2">
        <w:rPr>
          <w:rFonts w:ascii="Times New Roman" w:hAnsi="Times New Roman" w:cs="Times New Roman"/>
          <w:color w:val="000000" w:themeColor="text1"/>
          <w:sz w:val="28"/>
          <w:szCs w:val="28"/>
          <w:lang w:val="uz-Cyrl-UZ" w:eastAsia="ru-RU"/>
        </w:rPr>
        <w:t xml:space="preserve">a </w:t>
      </w:r>
      <w:r w:rsidR="00CA7CC9" w:rsidRPr="00A31EA2">
        <w:rPr>
          <w:rFonts w:ascii="Times New Roman" w:hAnsi="Times New Roman" w:cs="Times New Roman"/>
          <w:color w:val="000000" w:themeColor="text1"/>
          <w:spacing w:val="-2"/>
          <w:sz w:val="28"/>
          <w:szCs w:val="28"/>
          <w:lang w:val="uz-Cyrl-UZ" w:eastAsia="ru-RU"/>
        </w:rPr>
        <w:t>v</w:t>
      </w:r>
      <w:r w:rsidR="00CA7CC9" w:rsidRPr="00A31EA2">
        <w:rPr>
          <w:rFonts w:ascii="Times New Roman" w:hAnsi="Times New Roman" w:cs="Times New Roman"/>
          <w:color w:val="000000" w:themeColor="text1"/>
          <w:sz w:val="28"/>
          <w:szCs w:val="28"/>
          <w:lang w:val="uz-Cyrl-UZ" w:eastAsia="ru-RU"/>
        </w:rPr>
        <w:t>a ularning</w:t>
      </w:r>
      <w:r w:rsidR="00CA7CC9" w:rsidRPr="00A31EA2">
        <w:rPr>
          <w:rFonts w:ascii="Times New Roman" w:hAnsi="Times New Roman" w:cs="Times New Roman"/>
          <w:color w:val="000000" w:themeColor="text1"/>
          <w:spacing w:val="69"/>
          <w:sz w:val="28"/>
          <w:szCs w:val="28"/>
          <w:lang w:val="uz-Cyrl-UZ" w:eastAsia="ru-RU"/>
        </w:rPr>
        <w:t xml:space="preserve"> </w:t>
      </w:r>
      <w:r w:rsidR="00CA7CC9" w:rsidRPr="00A31EA2">
        <w:rPr>
          <w:rFonts w:ascii="Times New Roman" w:hAnsi="Times New Roman" w:cs="Times New Roman"/>
          <w:color w:val="000000" w:themeColor="text1"/>
          <w:sz w:val="28"/>
          <w:szCs w:val="28"/>
          <w:lang w:val="uz-Cyrl-UZ" w:eastAsia="ru-RU"/>
        </w:rPr>
        <w:t>k</w:t>
      </w:r>
      <w:r w:rsidR="00CA7CC9" w:rsidRPr="00A31EA2">
        <w:rPr>
          <w:rFonts w:ascii="Times New Roman" w:hAnsi="Times New Roman" w:cs="Times New Roman"/>
          <w:color w:val="000000" w:themeColor="text1"/>
          <w:spacing w:val="-1"/>
          <w:sz w:val="28"/>
          <w:szCs w:val="28"/>
          <w:lang w:val="uz-Cyrl-UZ" w:eastAsia="ru-RU"/>
        </w:rPr>
        <w:t>a</w:t>
      </w:r>
      <w:r w:rsidR="00CA7CC9" w:rsidRPr="00A31EA2">
        <w:rPr>
          <w:rFonts w:ascii="Times New Roman" w:hAnsi="Times New Roman" w:cs="Times New Roman"/>
          <w:color w:val="000000" w:themeColor="text1"/>
          <w:sz w:val="28"/>
          <w:szCs w:val="28"/>
          <w:lang w:val="uz-Cyrl-UZ" w:eastAsia="ru-RU"/>
        </w:rPr>
        <w:t>s</w:t>
      </w:r>
      <w:r w:rsidR="00CA7CC9" w:rsidRPr="00A31EA2">
        <w:rPr>
          <w:rFonts w:ascii="Times New Roman" w:hAnsi="Times New Roman" w:cs="Times New Roman"/>
          <w:color w:val="000000" w:themeColor="text1"/>
          <w:spacing w:val="-1"/>
          <w:sz w:val="28"/>
          <w:szCs w:val="28"/>
          <w:lang w:val="uz-Cyrl-UZ" w:eastAsia="ru-RU"/>
        </w:rPr>
        <w:t>b</w:t>
      </w:r>
      <w:r w:rsidR="00CA7CC9" w:rsidRPr="00A31EA2">
        <w:rPr>
          <w:rFonts w:ascii="Times New Roman" w:hAnsi="Times New Roman" w:cs="Times New Roman"/>
          <w:color w:val="000000" w:themeColor="text1"/>
          <w:sz w:val="28"/>
          <w:szCs w:val="28"/>
          <w:lang w:val="uz-Cyrl-UZ" w:eastAsia="ru-RU"/>
        </w:rPr>
        <w:t>iy</w:t>
      </w:r>
      <w:r w:rsidR="00CA7CC9" w:rsidRPr="00A31EA2">
        <w:rPr>
          <w:rFonts w:ascii="Times New Roman" w:hAnsi="Times New Roman" w:cs="Times New Roman"/>
          <w:color w:val="000000" w:themeColor="text1"/>
          <w:spacing w:val="70"/>
          <w:sz w:val="28"/>
          <w:szCs w:val="28"/>
          <w:lang w:val="uz-Cyrl-UZ" w:eastAsia="ru-RU"/>
        </w:rPr>
        <w:t xml:space="preserve"> </w:t>
      </w:r>
      <w:r w:rsidR="00CA7CC9" w:rsidRPr="00A31EA2">
        <w:rPr>
          <w:rFonts w:ascii="Times New Roman" w:hAnsi="Times New Roman" w:cs="Times New Roman"/>
          <w:color w:val="000000" w:themeColor="text1"/>
          <w:spacing w:val="-1"/>
          <w:sz w:val="28"/>
          <w:szCs w:val="28"/>
          <w:lang w:val="uz-Cyrl-UZ" w:eastAsia="ru-RU"/>
        </w:rPr>
        <w:t>s</w:t>
      </w:r>
      <w:r w:rsidR="00CA7CC9" w:rsidRPr="00A31EA2">
        <w:rPr>
          <w:rFonts w:ascii="Times New Roman" w:hAnsi="Times New Roman" w:cs="Times New Roman"/>
          <w:color w:val="000000" w:themeColor="text1"/>
          <w:sz w:val="28"/>
          <w:szCs w:val="28"/>
          <w:lang w:val="uz-Cyrl-UZ" w:eastAsia="ru-RU"/>
        </w:rPr>
        <w:t>ifatl</w:t>
      </w:r>
      <w:r w:rsidR="00CA7CC9" w:rsidRPr="00A31EA2">
        <w:rPr>
          <w:rFonts w:ascii="Times New Roman" w:hAnsi="Times New Roman" w:cs="Times New Roman"/>
          <w:color w:val="000000" w:themeColor="text1"/>
          <w:spacing w:val="-2"/>
          <w:sz w:val="28"/>
          <w:szCs w:val="28"/>
          <w:lang w:val="uz-Cyrl-UZ" w:eastAsia="ru-RU"/>
        </w:rPr>
        <w:t>a</w:t>
      </w:r>
      <w:r w:rsidR="00CA7CC9" w:rsidRPr="00A31EA2">
        <w:rPr>
          <w:rFonts w:ascii="Times New Roman" w:hAnsi="Times New Roman" w:cs="Times New Roman"/>
          <w:color w:val="000000" w:themeColor="text1"/>
          <w:sz w:val="28"/>
          <w:szCs w:val="28"/>
          <w:lang w:val="uz-Cyrl-UZ" w:eastAsia="ru-RU"/>
        </w:rPr>
        <w:t>ri</w:t>
      </w:r>
      <w:r w:rsidR="00CA7CC9" w:rsidRPr="00A31EA2">
        <w:rPr>
          <w:rFonts w:ascii="Times New Roman" w:hAnsi="Times New Roman" w:cs="Times New Roman"/>
          <w:color w:val="000000" w:themeColor="text1"/>
          <w:spacing w:val="-1"/>
          <w:sz w:val="28"/>
          <w:szCs w:val="28"/>
          <w:lang w:val="uz-Cyrl-UZ" w:eastAsia="ru-RU"/>
        </w:rPr>
        <w:t>n</w:t>
      </w:r>
      <w:r w:rsidR="00CA7CC9" w:rsidRPr="00A31EA2">
        <w:rPr>
          <w:rFonts w:ascii="Times New Roman" w:hAnsi="Times New Roman" w:cs="Times New Roman"/>
          <w:color w:val="000000" w:themeColor="text1"/>
          <w:sz w:val="28"/>
          <w:szCs w:val="28"/>
          <w:lang w:val="uz-Cyrl-UZ" w:eastAsia="ru-RU"/>
        </w:rPr>
        <w:t>i</w:t>
      </w:r>
      <w:r w:rsidR="00CA7CC9" w:rsidRPr="00A31EA2">
        <w:rPr>
          <w:rFonts w:ascii="Times New Roman" w:hAnsi="Times New Roman" w:cs="Times New Roman"/>
          <w:color w:val="000000" w:themeColor="text1"/>
          <w:spacing w:val="140"/>
          <w:sz w:val="28"/>
          <w:szCs w:val="28"/>
          <w:lang w:val="uz-Cyrl-UZ" w:eastAsia="ru-RU"/>
        </w:rPr>
        <w:t xml:space="preserve"> </w:t>
      </w:r>
      <w:r w:rsidR="00CA7CC9" w:rsidRPr="00A31EA2">
        <w:rPr>
          <w:rFonts w:ascii="Times New Roman" w:hAnsi="Times New Roman" w:cs="Times New Roman"/>
          <w:color w:val="000000" w:themeColor="text1"/>
          <w:sz w:val="28"/>
          <w:szCs w:val="28"/>
          <w:lang w:val="uz-Cyrl-UZ" w:eastAsia="ru-RU"/>
        </w:rPr>
        <w:t>tak</w:t>
      </w:r>
      <w:r w:rsidR="00CA7CC9" w:rsidRPr="00A31EA2">
        <w:rPr>
          <w:rFonts w:ascii="Times New Roman" w:hAnsi="Times New Roman" w:cs="Times New Roman"/>
          <w:color w:val="000000" w:themeColor="text1"/>
          <w:spacing w:val="1"/>
          <w:sz w:val="28"/>
          <w:szCs w:val="28"/>
          <w:lang w:val="uz-Cyrl-UZ" w:eastAsia="ru-RU"/>
        </w:rPr>
        <w:t>o</w:t>
      </w:r>
      <w:r w:rsidR="00CA7CC9" w:rsidRPr="00A31EA2">
        <w:rPr>
          <w:rFonts w:ascii="Times New Roman" w:hAnsi="Times New Roman" w:cs="Times New Roman"/>
          <w:color w:val="000000" w:themeColor="text1"/>
          <w:spacing w:val="-1"/>
          <w:sz w:val="28"/>
          <w:szCs w:val="28"/>
          <w:lang w:val="uz-Cyrl-UZ" w:eastAsia="ru-RU"/>
        </w:rPr>
        <w:t>m</w:t>
      </w:r>
      <w:r w:rsidR="00CA7CC9" w:rsidRPr="00A31EA2">
        <w:rPr>
          <w:rFonts w:ascii="Times New Roman" w:hAnsi="Times New Roman" w:cs="Times New Roman"/>
          <w:color w:val="000000" w:themeColor="text1"/>
          <w:sz w:val="28"/>
          <w:szCs w:val="28"/>
          <w:lang w:val="uz-Cyrl-UZ" w:eastAsia="ru-RU"/>
        </w:rPr>
        <w:t>illash</w:t>
      </w:r>
      <w:r w:rsidR="00CA7CC9" w:rsidRPr="00A31EA2">
        <w:rPr>
          <w:rFonts w:ascii="Times New Roman" w:hAnsi="Times New Roman" w:cs="Times New Roman"/>
          <w:color w:val="000000" w:themeColor="text1"/>
          <w:spacing w:val="-2"/>
          <w:sz w:val="28"/>
          <w:szCs w:val="28"/>
          <w:lang w:val="uz-Cyrl-UZ" w:eastAsia="ru-RU"/>
        </w:rPr>
        <w:t>u</w:t>
      </w:r>
      <w:r w:rsidR="00CA7CC9" w:rsidRPr="00A31EA2">
        <w:rPr>
          <w:rFonts w:ascii="Times New Roman" w:hAnsi="Times New Roman" w:cs="Times New Roman"/>
          <w:color w:val="000000" w:themeColor="text1"/>
          <w:sz w:val="28"/>
          <w:szCs w:val="28"/>
          <w:lang w:val="uz-Cyrl-UZ" w:eastAsia="ru-RU"/>
        </w:rPr>
        <w:t>viga</w:t>
      </w:r>
      <w:r w:rsidRPr="00933351">
        <w:rPr>
          <w:rFonts w:ascii="Times New Roman" w:hAnsi="Times New Roman" w:cs="Times New Roman"/>
          <w:color w:val="000000" w:themeColor="text1"/>
          <w:sz w:val="28"/>
          <w:szCs w:val="28"/>
          <w:lang w:val="uz-Cyrl-UZ" w:eastAsia="ru-RU"/>
        </w:rPr>
        <w:t xml:space="preserve"> </w:t>
      </w:r>
      <w:r w:rsidR="00396993" w:rsidRPr="00396993">
        <w:rPr>
          <w:rFonts w:ascii="Times New Roman" w:hAnsi="Times New Roman" w:cs="Times New Roman"/>
          <w:color w:val="000000" w:themeColor="text1"/>
          <w:sz w:val="28"/>
          <w:szCs w:val="28"/>
          <w:lang w:val="uz-Cyrl-UZ" w:eastAsia="ru-RU"/>
        </w:rPr>
        <w:t xml:space="preserve"> bevosita bog‘liq bo‘ladi</w:t>
      </w:r>
      <w:r w:rsidR="00CA7CC9" w:rsidRPr="00A31EA2">
        <w:rPr>
          <w:rFonts w:ascii="Times New Roman" w:hAnsi="Times New Roman" w:cs="Times New Roman"/>
          <w:color w:val="000000" w:themeColor="text1"/>
          <w:sz w:val="28"/>
          <w:szCs w:val="28"/>
          <w:lang w:val="uz-Cyrl-UZ" w:eastAsia="ru-RU"/>
        </w:rPr>
        <w:t xml:space="preserve">. </w:t>
      </w:r>
      <w:r w:rsidR="00396993" w:rsidRPr="00396993">
        <w:rPr>
          <w:rFonts w:ascii="Times New Roman" w:hAnsi="Times New Roman" w:cs="Times New Roman"/>
          <w:color w:val="000000" w:themeColor="text1"/>
          <w:sz w:val="28"/>
          <w:szCs w:val="28"/>
          <w:lang w:val="uz-Cyrl-UZ" w:eastAsia="ru-RU"/>
        </w:rPr>
        <w:t xml:space="preserve"> AKT vositasida tashkil etiladigan </w:t>
      </w:r>
      <w:r w:rsidR="00CA7CC9" w:rsidRPr="00FA7F6D">
        <w:rPr>
          <w:rFonts w:ascii="Times New Roman" w:hAnsi="Times New Roman" w:cs="Times New Roman"/>
          <w:color w:val="000000" w:themeColor="text1"/>
          <w:sz w:val="28"/>
          <w:szCs w:val="28"/>
          <w:lang w:val="uz-Cyrl-UZ" w:eastAsia="ru-RU"/>
        </w:rPr>
        <w:t>“</w:t>
      </w:r>
      <w:r w:rsidR="00CA7CC9" w:rsidRPr="00A31EA2">
        <w:rPr>
          <w:rFonts w:ascii="Times New Roman" w:hAnsi="Times New Roman" w:cs="Times New Roman"/>
          <w:color w:val="000000" w:themeColor="text1"/>
          <w:sz w:val="28"/>
          <w:szCs w:val="28"/>
          <w:lang w:val="uz-Cyrl-UZ" w:eastAsia="ru-RU"/>
        </w:rPr>
        <w:t>Kompyuter</w:t>
      </w:r>
      <w:r w:rsidR="00CA7CC9" w:rsidRPr="00FA7F6D">
        <w:rPr>
          <w:rFonts w:ascii="Times New Roman" w:hAnsi="Times New Roman" w:cs="Times New Roman"/>
          <w:color w:val="000000" w:themeColor="text1"/>
          <w:sz w:val="28"/>
          <w:szCs w:val="28"/>
          <w:lang w:val="uz-Cyrl-UZ" w:eastAsia="ru-RU"/>
        </w:rPr>
        <w:t>l</w:t>
      </w:r>
      <w:r w:rsidR="00CA7CC9" w:rsidRPr="00A31EA2">
        <w:rPr>
          <w:rFonts w:ascii="Times New Roman" w:hAnsi="Times New Roman" w:cs="Times New Roman"/>
          <w:color w:val="000000" w:themeColor="text1"/>
          <w:sz w:val="28"/>
          <w:szCs w:val="28"/>
          <w:lang w:val="uz-Cyrl-UZ" w:eastAsia="ru-RU"/>
        </w:rPr>
        <w:t>i ishbilar</w:t>
      </w:r>
      <w:r w:rsidR="00CA7CC9" w:rsidRPr="00FA7F6D">
        <w:rPr>
          <w:rFonts w:ascii="Times New Roman" w:hAnsi="Times New Roman" w:cs="Times New Roman"/>
          <w:color w:val="000000" w:themeColor="text1"/>
          <w:sz w:val="28"/>
          <w:szCs w:val="28"/>
          <w:lang w:val="uz-Cyrl-UZ" w:eastAsia="ru-RU"/>
        </w:rPr>
        <w:t>m</w:t>
      </w:r>
      <w:r w:rsidR="00CA7CC9" w:rsidRPr="00A31EA2">
        <w:rPr>
          <w:rFonts w:ascii="Times New Roman" w:hAnsi="Times New Roman" w:cs="Times New Roman"/>
          <w:color w:val="000000" w:themeColor="text1"/>
          <w:sz w:val="28"/>
          <w:szCs w:val="28"/>
          <w:lang w:val="uz-Cyrl-UZ" w:eastAsia="ru-RU"/>
        </w:rPr>
        <w:t>on</w:t>
      </w:r>
      <w:r w:rsidR="00CA7CC9" w:rsidRPr="00FA7F6D">
        <w:rPr>
          <w:rFonts w:ascii="Times New Roman" w:hAnsi="Times New Roman" w:cs="Times New Roman"/>
          <w:color w:val="000000" w:themeColor="text1"/>
          <w:sz w:val="28"/>
          <w:szCs w:val="28"/>
          <w:lang w:val="uz-Cyrl-UZ" w:eastAsia="ru-RU"/>
        </w:rPr>
        <w:t>l</w:t>
      </w:r>
      <w:r w:rsidR="00CA7CC9" w:rsidRPr="00A31EA2">
        <w:rPr>
          <w:rFonts w:ascii="Times New Roman" w:hAnsi="Times New Roman" w:cs="Times New Roman"/>
          <w:color w:val="000000" w:themeColor="text1"/>
          <w:sz w:val="28"/>
          <w:szCs w:val="28"/>
          <w:lang w:val="uz-Cyrl-UZ" w:eastAsia="ru-RU"/>
        </w:rPr>
        <w:t>ik” o‘y</w:t>
      </w:r>
      <w:r w:rsidR="00CA7CC9" w:rsidRPr="00FA7F6D">
        <w:rPr>
          <w:rFonts w:ascii="Times New Roman" w:hAnsi="Times New Roman" w:cs="Times New Roman"/>
          <w:color w:val="000000" w:themeColor="text1"/>
          <w:sz w:val="28"/>
          <w:szCs w:val="28"/>
          <w:lang w:val="uz-Cyrl-UZ" w:eastAsia="ru-RU"/>
        </w:rPr>
        <w:t>i</w:t>
      </w:r>
      <w:r w:rsidR="00CA7CC9" w:rsidRPr="00A31EA2">
        <w:rPr>
          <w:rFonts w:ascii="Times New Roman" w:hAnsi="Times New Roman" w:cs="Times New Roman"/>
          <w:color w:val="000000" w:themeColor="text1"/>
          <w:sz w:val="28"/>
          <w:szCs w:val="28"/>
          <w:lang w:val="uz-Cyrl-UZ" w:eastAsia="ru-RU"/>
        </w:rPr>
        <w:t xml:space="preserve">nlarini tashkil etishda </w:t>
      </w:r>
      <w:r w:rsidR="00396993" w:rsidRPr="00396993">
        <w:rPr>
          <w:rFonts w:ascii="Times New Roman" w:hAnsi="Times New Roman" w:cs="Times New Roman"/>
          <w:color w:val="000000" w:themeColor="text1"/>
          <w:sz w:val="28"/>
          <w:szCs w:val="28"/>
          <w:lang w:val="uz-Cyrl-UZ" w:eastAsia="ru-RU"/>
        </w:rPr>
        <w:t xml:space="preserve"> o ‘quvchi qiziqishlari uning </w:t>
      </w:r>
      <w:r w:rsidR="00CA7CC9" w:rsidRPr="00A31EA2">
        <w:rPr>
          <w:rFonts w:ascii="Times New Roman" w:hAnsi="Times New Roman" w:cs="Times New Roman"/>
          <w:color w:val="000000" w:themeColor="text1"/>
          <w:sz w:val="28"/>
          <w:szCs w:val="28"/>
          <w:lang w:val="uz-Cyrl-UZ" w:eastAsia="ru-RU"/>
        </w:rPr>
        <w:t>psixologik va</w:t>
      </w:r>
      <w:r w:rsidR="00CA7CC9" w:rsidRPr="00FA7F6D">
        <w:rPr>
          <w:rFonts w:ascii="Times New Roman" w:hAnsi="Times New Roman" w:cs="Times New Roman"/>
          <w:color w:val="000000" w:themeColor="text1"/>
          <w:sz w:val="28"/>
          <w:szCs w:val="28"/>
          <w:lang w:val="uz-Cyrl-UZ" w:eastAsia="ru-RU"/>
        </w:rPr>
        <w:t>z</w:t>
      </w:r>
      <w:r w:rsidR="00CA7CC9" w:rsidRPr="00A31EA2">
        <w:rPr>
          <w:rFonts w:ascii="Times New Roman" w:hAnsi="Times New Roman" w:cs="Times New Roman"/>
          <w:color w:val="000000" w:themeColor="text1"/>
          <w:sz w:val="28"/>
          <w:szCs w:val="28"/>
          <w:lang w:val="uz-Cyrl-UZ" w:eastAsia="ru-RU"/>
        </w:rPr>
        <w:t>iyatl</w:t>
      </w:r>
      <w:r w:rsidR="00CA7CC9" w:rsidRPr="00FA7F6D">
        <w:rPr>
          <w:rFonts w:ascii="Times New Roman" w:hAnsi="Times New Roman" w:cs="Times New Roman"/>
          <w:color w:val="000000" w:themeColor="text1"/>
          <w:sz w:val="28"/>
          <w:szCs w:val="28"/>
          <w:lang w:val="uz-Cyrl-UZ" w:eastAsia="ru-RU"/>
        </w:rPr>
        <w:t>a</w:t>
      </w:r>
      <w:r w:rsidR="00CA7CC9" w:rsidRPr="00A31EA2">
        <w:rPr>
          <w:rFonts w:ascii="Times New Roman" w:hAnsi="Times New Roman" w:cs="Times New Roman"/>
          <w:color w:val="000000" w:themeColor="text1"/>
          <w:sz w:val="28"/>
          <w:szCs w:val="28"/>
          <w:lang w:val="uz-Cyrl-UZ" w:eastAsia="ru-RU"/>
        </w:rPr>
        <w:t>r</w:t>
      </w:r>
      <w:r w:rsidR="00396993" w:rsidRPr="00396993">
        <w:rPr>
          <w:rFonts w:ascii="Times New Roman" w:hAnsi="Times New Roman" w:cs="Times New Roman"/>
          <w:color w:val="000000" w:themeColor="text1"/>
          <w:sz w:val="28"/>
          <w:szCs w:val="28"/>
          <w:lang w:val="uz-Cyrl-UZ" w:eastAsia="ru-RU"/>
        </w:rPr>
        <w:t>i ham inobatga olinadiki</w:t>
      </w:r>
      <w:r w:rsidR="00CA7CC9" w:rsidRPr="00A31EA2">
        <w:rPr>
          <w:rFonts w:ascii="Times New Roman" w:hAnsi="Times New Roman" w:cs="Times New Roman"/>
          <w:color w:val="000000" w:themeColor="text1"/>
          <w:sz w:val="28"/>
          <w:szCs w:val="28"/>
          <w:lang w:val="uz-Cyrl-UZ" w:eastAsia="ru-RU"/>
        </w:rPr>
        <w:t>,</w:t>
      </w:r>
      <w:r w:rsidR="00CA7CC9" w:rsidRPr="00FA7F6D">
        <w:rPr>
          <w:rFonts w:ascii="Times New Roman" w:hAnsi="Times New Roman" w:cs="Times New Roman"/>
          <w:color w:val="000000" w:themeColor="text1"/>
          <w:sz w:val="28"/>
          <w:szCs w:val="28"/>
          <w:lang w:val="uz-Cyrl-UZ" w:eastAsia="ru-RU"/>
        </w:rPr>
        <w:t xml:space="preserve"> bu</w:t>
      </w:r>
      <w:r w:rsidR="00CA7CC9" w:rsidRPr="00A31EA2">
        <w:rPr>
          <w:rFonts w:ascii="Times New Roman" w:hAnsi="Times New Roman" w:cs="Times New Roman"/>
          <w:color w:val="000000" w:themeColor="text1"/>
          <w:sz w:val="28"/>
          <w:szCs w:val="28"/>
          <w:lang w:val="uz-Cyrl-UZ" w:eastAsia="ru-RU"/>
        </w:rPr>
        <w:t>n</w:t>
      </w:r>
      <w:r w:rsidR="00CA7CC9" w:rsidRPr="00FA7F6D">
        <w:rPr>
          <w:rFonts w:ascii="Times New Roman" w:hAnsi="Times New Roman" w:cs="Times New Roman"/>
          <w:color w:val="000000" w:themeColor="text1"/>
          <w:sz w:val="28"/>
          <w:szCs w:val="28"/>
          <w:lang w:val="uz-Cyrl-UZ" w:eastAsia="ru-RU"/>
        </w:rPr>
        <w:t>da</w:t>
      </w:r>
      <w:r w:rsidR="00CA7CC9" w:rsidRPr="00A31EA2">
        <w:rPr>
          <w:rFonts w:ascii="Times New Roman" w:hAnsi="Times New Roman" w:cs="Times New Roman"/>
          <w:color w:val="000000" w:themeColor="text1"/>
          <w:sz w:val="28"/>
          <w:szCs w:val="28"/>
          <w:lang w:val="uz-Cyrl-UZ" w:eastAsia="ru-RU"/>
        </w:rPr>
        <w:t xml:space="preserve"> o‘yin </w:t>
      </w:r>
      <w:r w:rsidR="00CA7CC9" w:rsidRPr="00FA7F6D">
        <w:rPr>
          <w:rFonts w:ascii="Times New Roman" w:hAnsi="Times New Roman" w:cs="Times New Roman"/>
          <w:color w:val="000000" w:themeColor="text1"/>
          <w:sz w:val="28"/>
          <w:szCs w:val="28"/>
          <w:lang w:val="uz-Cyrl-UZ" w:eastAsia="ru-RU"/>
        </w:rPr>
        <w:t>i</w:t>
      </w:r>
      <w:r w:rsidR="00CA7CC9" w:rsidRPr="00A31EA2">
        <w:rPr>
          <w:rFonts w:ascii="Times New Roman" w:hAnsi="Times New Roman" w:cs="Times New Roman"/>
          <w:color w:val="000000" w:themeColor="text1"/>
          <w:sz w:val="28"/>
          <w:szCs w:val="28"/>
          <w:lang w:val="uz-Cyrl-UZ" w:eastAsia="ru-RU"/>
        </w:rPr>
        <w:t>shtirokchila</w:t>
      </w:r>
      <w:r w:rsidR="00CA7CC9" w:rsidRPr="00FA7F6D">
        <w:rPr>
          <w:rFonts w:ascii="Times New Roman" w:hAnsi="Times New Roman" w:cs="Times New Roman"/>
          <w:color w:val="000000" w:themeColor="text1"/>
          <w:sz w:val="28"/>
          <w:szCs w:val="28"/>
          <w:lang w:val="uz-Cyrl-UZ" w:eastAsia="ru-RU"/>
        </w:rPr>
        <w:t>r</w:t>
      </w:r>
      <w:r w:rsidR="00CA7CC9" w:rsidRPr="00A31EA2">
        <w:rPr>
          <w:rFonts w:ascii="Times New Roman" w:hAnsi="Times New Roman" w:cs="Times New Roman"/>
          <w:color w:val="000000" w:themeColor="text1"/>
          <w:sz w:val="28"/>
          <w:szCs w:val="28"/>
          <w:lang w:val="uz-Cyrl-UZ" w:eastAsia="ru-RU"/>
        </w:rPr>
        <w:t>i</w:t>
      </w:r>
      <w:r w:rsidR="00CA7CC9" w:rsidRPr="00FA7F6D">
        <w:rPr>
          <w:rFonts w:ascii="Times New Roman" w:hAnsi="Times New Roman" w:cs="Times New Roman"/>
          <w:color w:val="000000" w:themeColor="text1"/>
          <w:sz w:val="28"/>
          <w:szCs w:val="28"/>
          <w:lang w:val="uz-Cyrl-UZ" w:eastAsia="ru-RU"/>
        </w:rPr>
        <w:t xml:space="preserve"> b</w:t>
      </w:r>
      <w:r w:rsidR="00CA7CC9" w:rsidRPr="00A31EA2">
        <w:rPr>
          <w:rFonts w:ascii="Times New Roman" w:hAnsi="Times New Roman" w:cs="Times New Roman"/>
          <w:color w:val="000000" w:themeColor="text1"/>
          <w:sz w:val="28"/>
          <w:szCs w:val="28"/>
          <w:lang w:val="uz-Cyrl-UZ" w:eastAsia="ru-RU"/>
        </w:rPr>
        <w:t>ir</w:t>
      </w:r>
      <w:r w:rsidR="00CA7CC9" w:rsidRPr="00FA7F6D">
        <w:rPr>
          <w:rFonts w:ascii="Times New Roman" w:hAnsi="Times New Roman" w:cs="Times New Roman"/>
          <w:color w:val="000000" w:themeColor="text1"/>
          <w:sz w:val="28"/>
          <w:szCs w:val="28"/>
          <w:lang w:val="uz-Cyrl-UZ" w:eastAsia="ru-RU"/>
        </w:rPr>
        <w:t xml:space="preserve"> </w:t>
      </w:r>
      <w:r w:rsidR="00CA7CC9" w:rsidRPr="00A31EA2">
        <w:rPr>
          <w:rFonts w:ascii="Times New Roman" w:hAnsi="Times New Roman" w:cs="Times New Roman"/>
          <w:color w:val="000000" w:themeColor="text1"/>
          <w:sz w:val="28"/>
          <w:szCs w:val="28"/>
          <w:lang w:val="uz-Cyrl-UZ" w:eastAsia="ru-RU"/>
        </w:rPr>
        <w:t>v</w:t>
      </w:r>
      <w:r w:rsidR="00CA7CC9" w:rsidRPr="00FA7F6D">
        <w:rPr>
          <w:rFonts w:ascii="Times New Roman" w:hAnsi="Times New Roman" w:cs="Times New Roman"/>
          <w:color w:val="000000" w:themeColor="text1"/>
          <w:sz w:val="28"/>
          <w:szCs w:val="28"/>
          <w:lang w:val="uz-Cyrl-UZ" w:eastAsia="ru-RU"/>
        </w:rPr>
        <w:t>a</w:t>
      </w:r>
      <w:r w:rsidR="00CA7CC9" w:rsidRPr="00A31EA2">
        <w:rPr>
          <w:rFonts w:ascii="Times New Roman" w:hAnsi="Times New Roman" w:cs="Times New Roman"/>
          <w:color w:val="000000" w:themeColor="text1"/>
          <w:sz w:val="28"/>
          <w:szCs w:val="28"/>
          <w:lang w:val="uz-Cyrl-UZ" w:eastAsia="ru-RU"/>
        </w:rPr>
        <w:t>qtning</w:t>
      </w:r>
      <w:r w:rsidR="00CA7CC9" w:rsidRPr="00FA7F6D">
        <w:rPr>
          <w:rFonts w:ascii="Times New Roman" w:hAnsi="Times New Roman" w:cs="Times New Roman"/>
          <w:color w:val="000000" w:themeColor="text1"/>
          <w:sz w:val="28"/>
          <w:szCs w:val="28"/>
          <w:lang w:val="uz-Cyrl-UZ" w:eastAsia="ru-RU"/>
        </w:rPr>
        <w:t xml:space="preserve"> </w:t>
      </w:r>
      <w:r w:rsidR="00CA7CC9" w:rsidRPr="00A31EA2">
        <w:rPr>
          <w:rFonts w:ascii="Times New Roman" w:hAnsi="Times New Roman" w:cs="Times New Roman"/>
          <w:color w:val="000000" w:themeColor="text1"/>
          <w:sz w:val="28"/>
          <w:szCs w:val="28"/>
          <w:lang w:val="uz-Cyrl-UZ" w:eastAsia="ru-RU"/>
        </w:rPr>
        <w:t>o‘zida ham o‘yin</w:t>
      </w:r>
      <w:r w:rsidR="00CA7CC9" w:rsidRPr="00FA7F6D">
        <w:rPr>
          <w:rFonts w:ascii="Times New Roman" w:hAnsi="Times New Roman" w:cs="Times New Roman"/>
          <w:color w:val="000000" w:themeColor="text1"/>
          <w:sz w:val="28"/>
          <w:szCs w:val="28"/>
          <w:lang w:val="uz-Cyrl-UZ" w:eastAsia="ru-RU"/>
        </w:rPr>
        <w:t xml:space="preserve"> i</w:t>
      </w:r>
      <w:r w:rsidR="00CA7CC9" w:rsidRPr="00A31EA2">
        <w:rPr>
          <w:rFonts w:ascii="Times New Roman" w:hAnsi="Times New Roman" w:cs="Times New Roman"/>
          <w:color w:val="000000" w:themeColor="text1"/>
          <w:sz w:val="28"/>
          <w:szCs w:val="28"/>
          <w:lang w:val="uz-Cyrl-UZ" w:eastAsia="ru-RU"/>
        </w:rPr>
        <w:t>sh</w:t>
      </w:r>
      <w:r w:rsidR="00CA7CC9" w:rsidRPr="00FA7F6D">
        <w:rPr>
          <w:rFonts w:ascii="Times New Roman" w:hAnsi="Times New Roman" w:cs="Times New Roman"/>
          <w:color w:val="000000" w:themeColor="text1"/>
          <w:sz w:val="28"/>
          <w:szCs w:val="28"/>
          <w:lang w:val="uz-Cyrl-UZ" w:eastAsia="ru-RU"/>
        </w:rPr>
        <w:t>t</w:t>
      </w:r>
      <w:r w:rsidR="00CA7CC9" w:rsidRPr="00A31EA2">
        <w:rPr>
          <w:rFonts w:ascii="Times New Roman" w:hAnsi="Times New Roman" w:cs="Times New Roman"/>
          <w:color w:val="000000" w:themeColor="text1"/>
          <w:sz w:val="28"/>
          <w:szCs w:val="28"/>
          <w:lang w:val="uz-Cyrl-UZ" w:eastAsia="ru-RU"/>
        </w:rPr>
        <w:t>irokchi</w:t>
      </w:r>
      <w:r w:rsidR="00396993" w:rsidRPr="00396993">
        <w:rPr>
          <w:rFonts w:ascii="Times New Roman" w:hAnsi="Times New Roman" w:cs="Times New Roman"/>
          <w:color w:val="000000" w:themeColor="text1"/>
          <w:sz w:val="28"/>
          <w:szCs w:val="28"/>
          <w:lang w:val="uz-Cyrl-UZ" w:eastAsia="ru-RU"/>
        </w:rPr>
        <w:t>si ham</w:t>
      </w:r>
      <w:r w:rsidR="00CA7CC9" w:rsidRPr="00A31EA2">
        <w:rPr>
          <w:rFonts w:ascii="Times New Roman" w:hAnsi="Times New Roman" w:cs="Times New Roman"/>
          <w:color w:val="000000" w:themeColor="text1"/>
          <w:sz w:val="28"/>
          <w:szCs w:val="28"/>
          <w:lang w:val="uz-Cyrl-UZ" w:eastAsia="ru-RU"/>
        </w:rPr>
        <w:t xml:space="preserve"> k</w:t>
      </w:r>
      <w:r w:rsidR="00CA7CC9" w:rsidRPr="00FA7F6D">
        <w:rPr>
          <w:rFonts w:ascii="Times New Roman" w:hAnsi="Times New Roman" w:cs="Times New Roman"/>
          <w:color w:val="000000" w:themeColor="text1"/>
          <w:sz w:val="28"/>
          <w:szCs w:val="28"/>
          <w:lang w:val="uz-Cyrl-UZ" w:eastAsia="ru-RU"/>
        </w:rPr>
        <w:t>u</w:t>
      </w:r>
      <w:r w:rsidR="00CA7CC9" w:rsidRPr="00A31EA2">
        <w:rPr>
          <w:rFonts w:ascii="Times New Roman" w:hAnsi="Times New Roman" w:cs="Times New Roman"/>
          <w:color w:val="000000" w:themeColor="text1"/>
          <w:sz w:val="28"/>
          <w:szCs w:val="28"/>
          <w:lang w:val="uz-Cyrl-UZ" w:eastAsia="ru-RU"/>
        </w:rPr>
        <w:t>zat</w:t>
      </w:r>
      <w:r w:rsidR="00CA7CC9" w:rsidRPr="00FA7F6D">
        <w:rPr>
          <w:rFonts w:ascii="Times New Roman" w:hAnsi="Times New Roman" w:cs="Times New Roman"/>
          <w:color w:val="000000" w:themeColor="text1"/>
          <w:sz w:val="28"/>
          <w:szCs w:val="28"/>
          <w:lang w:val="uz-Cyrl-UZ" w:eastAsia="ru-RU"/>
        </w:rPr>
        <w:t>u</w:t>
      </w:r>
      <w:r w:rsidR="00CA7CC9" w:rsidRPr="00A31EA2">
        <w:rPr>
          <w:rFonts w:ascii="Times New Roman" w:hAnsi="Times New Roman" w:cs="Times New Roman"/>
          <w:color w:val="000000" w:themeColor="text1"/>
          <w:sz w:val="28"/>
          <w:szCs w:val="28"/>
          <w:lang w:val="uz-Cyrl-UZ" w:eastAsia="ru-RU"/>
        </w:rPr>
        <w:t>vchi</w:t>
      </w:r>
      <w:r w:rsidR="00CA7CC9" w:rsidRPr="00FA7F6D">
        <w:rPr>
          <w:rFonts w:ascii="Times New Roman" w:hAnsi="Times New Roman" w:cs="Times New Roman"/>
          <w:color w:val="000000" w:themeColor="text1"/>
          <w:sz w:val="28"/>
          <w:szCs w:val="28"/>
          <w:lang w:val="uz-Cyrl-UZ" w:eastAsia="ru-RU"/>
        </w:rPr>
        <w:t xml:space="preserve"> bo‘</w:t>
      </w:r>
      <w:r w:rsidR="00CA7CC9" w:rsidRPr="00A31EA2">
        <w:rPr>
          <w:rFonts w:ascii="Times New Roman" w:hAnsi="Times New Roman" w:cs="Times New Roman"/>
          <w:color w:val="000000" w:themeColor="text1"/>
          <w:sz w:val="28"/>
          <w:szCs w:val="28"/>
          <w:lang w:val="uz-Cyrl-UZ" w:eastAsia="ru-RU"/>
        </w:rPr>
        <w:t>lish</w:t>
      </w:r>
      <w:r w:rsidR="00CA7CC9" w:rsidRPr="00FA7F6D">
        <w:rPr>
          <w:rFonts w:ascii="Times New Roman" w:hAnsi="Times New Roman" w:cs="Times New Roman"/>
          <w:color w:val="000000" w:themeColor="text1"/>
          <w:sz w:val="28"/>
          <w:szCs w:val="28"/>
          <w:lang w:val="uz-Cyrl-UZ" w:eastAsia="ru-RU"/>
        </w:rPr>
        <w:t xml:space="preserve"> i</w:t>
      </w:r>
      <w:r w:rsidR="00CA7CC9" w:rsidRPr="00A31EA2">
        <w:rPr>
          <w:rFonts w:ascii="Times New Roman" w:hAnsi="Times New Roman" w:cs="Times New Roman"/>
          <w:color w:val="000000" w:themeColor="text1"/>
          <w:sz w:val="28"/>
          <w:szCs w:val="28"/>
          <w:lang w:val="uz-Cyrl-UZ" w:eastAsia="ru-RU"/>
        </w:rPr>
        <w:t>mkon</w:t>
      </w:r>
      <w:r w:rsidR="00CA7CC9" w:rsidRPr="00FA7F6D">
        <w:rPr>
          <w:rFonts w:ascii="Times New Roman" w:hAnsi="Times New Roman" w:cs="Times New Roman"/>
          <w:color w:val="000000" w:themeColor="text1"/>
          <w:sz w:val="28"/>
          <w:szCs w:val="28"/>
          <w:lang w:val="uz-Cyrl-UZ" w:eastAsia="ru-RU"/>
        </w:rPr>
        <w:t>i</w:t>
      </w:r>
      <w:r w:rsidR="00CA7CC9" w:rsidRPr="00A31EA2">
        <w:rPr>
          <w:rFonts w:ascii="Times New Roman" w:hAnsi="Times New Roman" w:cs="Times New Roman"/>
          <w:color w:val="000000" w:themeColor="text1"/>
          <w:sz w:val="28"/>
          <w:szCs w:val="28"/>
          <w:lang w:val="uz-Cyrl-UZ" w:eastAsia="ru-RU"/>
        </w:rPr>
        <w:t>yatla</w:t>
      </w:r>
      <w:r w:rsidR="00CA7CC9" w:rsidRPr="00FA7F6D">
        <w:rPr>
          <w:rFonts w:ascii="Times New Roman" w:hAnsi="Times New Roman" w:cs="Times New Roman"/>
          <w:color w:val="000000" w:themeColor="text1"/>
          <w:sz w:val="28"/>
          <w:szCs w:val="28"/>
          <w:lang w:val="uz-Cyrl-UZ" w:eastAsia="ru-RU"/>
        </w:rPr>
        <w:t>r</w:t>
      </w:r>
      <w:r w:rsidR="00CA7CC9" w:rsidRPr="00A31EA2">
        <w:rPr>
          <w:rFonts w:ascii="Times New Roman" w:hAnsi="Times New Roman" w:cs="Times New Roman"/>
          <w:color w:val="000000" w:themeColor="text1"/>
          <w:sz w:val="28"/>
          <w:szCs w:val="28"/>
          <w:lang w:val="uz-Cyrl-UZ" w:eastAsia="ru-RU"/>
        </w:rPr>
        <w:t>i</w:t>
      </w:r>
      <w:r w:rsidR="00CA7CC9" w:rsidRPr="00FA7F6D">
        <w:rPr>
          <w:rFonts w:ascii="Times New Roman" w:hAnsi="Times New Roman" w:cs="Times New Roman"/>
          <w:color w:val="000000" w:themeColor="text1"/>
          <w:sz w:val="28"/>
          <w:szCs w:val="28"/>
          <w:lang w:val="uz-Cyrl-UZ" w:eastAsia="ru-RU"/>
        </w:rPr>
        <w:t>g</w:t>
      </w:r>
      <w:r w:rsidR="00CA7CC9" w:rsidRPr="00A31EA2">
        <w:rPr>
          <w:rFonts w:ascii="Times New Roman" w:hAnsi="Times New Roman" w:cs="Times New Roman"/>
          <w:color w:val="000000" w:themeColor="text1"/>
          <w:sz w:val="28"/>
          <w:szCs w:val="28"/>
          <w:lang w:val="uz-Cyrl-UZ" w:eastAsia="ru-RU"/>
        </w:rPr>
        <w:t>a</w:t>
      </w:r>
      <w:r w:rsidR="00CA7CC9" w:rsidRPr="00FA7F6D">
        <w:rPr>
          <w:rFonts w:ascii="Times New Roman" w:hAnsi="Times New Roman" w:cs="Times New Roman"/>
          <w:color w:val="000000" w:themeColor="text1"/>
          <w:sz w:val="28"/>
          <w:szCs w:val="28"/>
          <w:lang w:val="uz-Cyrl-UZ" w:eastAsia="ru-RU"/>
        </w:rPr>
        <w:t xml:space="preserve"> </w:t>
      </w:r>
      <w:r w:rsidR="00CA7CC9" w:rsidRPr="00A31EA2">
        <w:rPr>
          <w:rFonts w:ascii="Times New Roman" w:hAnsi="Times New Roman" w:cs="Times New Roman"/>
          <w:color w:val="000000" w:themeColor="text1"/>
          <w:sz w:val="28"/>
          <w:szCs w:val="28"/>
          <w:lang w:val="uz-Cyrl-UZ" w:eastAsia="ru-RU"/>
        </w:rPr>
        <w:t>ega</w:t>
      </w:r>
      <w:r w:rsidR="00396993" w:rsidRPr="00396993">
        <w:rPr>
          <w:rFonts w:ascii="Times New Roman" w:hAnsi="Times New Roman" w:cs="Times New Roman"/>
          <w:color w:val="000000" w:themeColor="text1"/>
          <w:sz w:val="28"/>
          <w:szCs w:val="28"/>
          <w:lang w:val="uz-Cyrl-UZ" w:eastAsia="ru-RU"/>
        </w:rPr>
        <w:t>dir</w:t>
      </w:r>
      <w:r w:rsidR="00CA7CC9" w:rsidRPr="00A31EA2">
        <w:rPr>
          <w:rFonts w:ascii="Times New Roman" w:hAnsi="Times New Roman" w:cs="Times New Roman"/>
          <w:color w:val="000000" w:themeColor="text1"/>
          <w:sz w:val="28"/>
          <w:szCs w:val="28"/>
          <w:lang w:val="uz-Cyrl-UZ" w:eastAsia="ru-RU"/>
        </w:rPr>
        <w:t>.</w:t>
      </w:r>
      <w:r w:rsidR="00CA7CC9" w:rsidRPr="00FA7F6D">
        <w:rPr>
          <w:rFonts w:ascii="Times New Roman" w:hAnsi="Times New Roman" w:cs="Times New Roman"/>
          <w:color w:val="000000" w:themeColor="text1"/>
          <w:sz w:val="28"/>
          <w:szCs w:val="28"/>
          <w:lang w:val="uz-Cyrl-UZ" w:eastAsia="ru-RU"/>
        </w:rPr>
        <w:t xml:space="preserve"> </w:t>
      </w:r>
      <w:r w:rsidR="00396993" w:rsidRPr="00396993">
        <w:rPr>
          <w:rFonts w:ascii="Times New Roman" w:hAnsi="Times New Roman" w:cs="Times New Roman"/>
          <w:color w:val="000000" w:themeColor="text1"/>
          <w:sz w:val="28"/>
          <w:szCs w:val="28"/>
          <w:lang w:val="uz-Cyrl-UZ" w:eastAsia="ru-RU"/>
        </w:rPr>
        <w:t>Zamonaviy  vositalar orqali i</w:t>
      </w:r>
      <w:r w:rsidR="00CA7CC9" w:rsidRPr="00A31EA2">
        <w:rPr>
          <w:rFonts w:ascii="Times New Roman" w:hAnsi="Times New Roman" w:cs="Times New Roman"/>
          <w:color w:val="000000" w:themeColor="text1"/>
          <w:sz w:val="28"/>
          <w:szCs w:val="28"/>
          <w:lang w:val="uz-Cyrl-UZ" w:eastAsia="ru-RU"/>
        </w:rPr>
        <w:t>shb</w:t>
      </w:r>
      <w:r w:rsidR="00CA7CC9" w:rsidRPr="00FA7F6D">
        <w:rPr>
          <w:rFonts w:ascii="Times New Roman" w:hAnsi="Times New Roman" w:cs="Times New Roman"/>
          <w:color w:val="000000" w:themeColor="text1"/>
          <w:sz w:val="28"/>
          <w:szCs w:val="28"/>
          <w:lang w:val="uz-Cyrl-UZ" w:eastAsia="ru-RU"/>
        </w:rPr>
        <w:t>o</w:t>
      </w:r>
      <w:r w:rsidR="00CA7CC9" w:rsidRPr="00A31EA2">
        <w:rPr>
          <w:rFonts w:ascii="Times New Roman" w:hAnsi="Times New Roman" w:cs="Times New Roman"/>
          <w:color w:val="000000" w:themeColor="text1"/>
          <w:sz w:val="28"/>
          <w:szCs w:val="28"/>
          <w:lang w:val="uz-Cyrl-UZ" w:eastAsia="ru-RU"/>
        </w:rPr>
        <w:t>p, ishbilar</w:t>
      </w:r>
      <w:r w:rsidR="00CA7CC9" w:rsidRPr="00FA7F6D">
        <w:rPr>
          <w:rFonts w:ascii="Times New Roman" w:hAnsi="Times New Roman" w:cs="Times New Roman"/>
          <w:color w:val="000000" w:themeColor="text1"/>
          <w:sz w:val="28"/>
          <w:szCs w:val="28"/>
          <w:lang w:val="uz-Cyrl-UZ" w:eastAsia="ru-RU"/>
        </w:rPr>
        <w:t>m</w:t>
      </w:r>
      <w:r w:rsidR="00CA7CC9" w:rsidRPr="00A31EA2">
        <w:rPr>
          <w:rFonts w:ascii="Times New Roman" w:hAnsi="Times New Roman" w:cs="Times New Roman"/>
          <w:color w:val="000000" w:themeColor="text1"/>
          <w:sz w:val="28"/>
          <w:szCs w:val="28"/>
          <w:lang w:val="uz-Cyrl-UZ" w:eastAsia="ru-RU"/>
        </w:rPr>
        <w:t>on</w:t>
      </w:r>
      <w:r w:rsidR="00CA7CC9" w:rsidRPr="00FA7F6D">
        <w:rPr>
          <w:rFonts w:ascii="Times New Roman" w:hAnsi="Times New Roman" w:cs="Times New Roman"/>
          <w:color w:val="000000" w:themeColor="text1"/>
          <w:sz w:val="28"/>
          <w:szCs w:val="28"/>
          <w:lang w:val="uz-Cyrl-UZ" w:eastAsia="ru-RU"/>
        </w:rPr>
        <w:t>l</w:t>
      </w:r>
      <w:r w:rsidR="00CA7CC9" w:rsidRPr="00A31EA2">
        <w:rPr>
          <w:rFonts w:ascii="Times New Roman" w:hAnsi="Times New Roman" w:cs="Times New Roman"/>
          <w:color w:val="000000" w:themeColor="text1"/>
          <w:sz w:val="28"/>
          <w:szCs w:val="28"/>
          <w:lang w:val="uz-Cyrl-UZ" w:eastAsia="ru-RU"/>
        </w:rPr>
        <w:t>ik</w:t>
      </w:r>
      <w:r w:rsidR="00CA7CC9" w:rsidRPr="00FA7F6D">
        <w:rPr>
          <w:rFonts w:ascii="Times New Roman" w:hAnsi="Times New Roman" w:cs="Times New Roman"/>
          <w:color w:val="000000" w:themeColor="text1"/>
          <w:sz w:val="28"/>
          <w:szCs w:val="28"/>
          <w:lang w:val="uz-Cyrl-UZ" w:eastAsia="ru-RU"/>
        </w:rPr>
        <w:t xml:space="preserve"> o‘</w:t>
      </w:r>
      <w:r w:rsidR="00CA7CC9" w:rsidRPr="00A31EA2">
        <w:rPr>
          <w:rFonts w:ascii="Times New Roman" w:hAnsi="Times New Roman" w:cs="Times New Roman"/>
          <w:color w:val="000000" w:themeColor="text1"/>
          <w:sz w:val="28"/>
          <w:szCs w:val="28"/>
          <w:lang w:val="uz-Cyrl-UZ" w:eastAsia="ru-RU"/>
        </w:rPr>
        <w:t>yinl</w:t>
      </w:r>
      <w:r w:rsidR="00CA7CC9" w:rsidRPr="00FA7F6D">
        <w:rPr>
          <w:rFonts w:ascii="Times New Roman" w:hAnsi="Times New Roman" w:cs="Times New Roman"/>
          <w:color w:val="000000" w:themeColor="text1"/>
          <w:sz w:val="28"/>
          <w:szCs w:val="28"/>
          <w:lang w:val="uz-Cyrl-UZ" w:eastAsia="ru-RU"/>
        </w:rPr>
        <w:t>a</w:t>
      </w:r>
      <w:r w:rsidR="00CA7CC9" w:rsidRPr="00A31EA2">
        <w:rPr>
          <w:rFonts w:ascii="Times New Roman" w:hAnsi="Times New Roman" w:cs="Times New Roman"/>
          <w:color w:val="000000" w:themeColor="text1"/>
          <w:sz w:val="28"/>
          <w:szCs w:val="28"/>
          <w:lang w:val="uz-Cyrl-UZ" w:eastAsia="ru-RU"/>
        </w:rPr>
        <w:t>ri</w:t>
      </w:r>
      <w:r w:rsidR="00CA7CC9" w:rsidRPr="00FA7F6D">
        <w:rPr>
          <w:rFonts w:ascii="Times New Roman" w:hAnsi="Times New Roman" w:cs="Times New Roman"/>
          <w:color w:val="000000" w:themeColor="text1"/>
          <w:sz w:val="28"/>
          <w:szCs w:val="28"/>
          <w:lang w:val="uz-Cyrl-UZ" w:eastAsia="ru-RU"/>
        </w:rPr>
        <w:t xml:space="preserve"> k</w:t>
      </w:r>
      <w:r w:rsidR="00CA7CC9" w:rsidRPr="00A31EA2">
        <w:rPr>
          <w:rFonts w:ascii="Times New Roman" w:hAnsi="Times New Roman" w:cs="Times New Roman"/>
          <w:color w:val="000000" w:themeColor="text1"/>
          <w:sz w:val="28"/>
          <w:szCs w:val="28"/>
          <w:lang w:val="uz-Cyrl-UZ" w:eastAsia="ru-RU"/>
        </w:rPr>
        <w:t>e</w:t>
      </w:r>
      <w:r w:rsidR="00CA7CC9" w:rsidRPr="00FA7F6D">
        <w:rPr>
          <w:rFonts w:ascii="Times New Roman" w:hAnsi="Times New Roman" w:cs="Times New Roman"/>
          <w:color w:val="000000" w:themeColor="text1"/>
          <w:sz w:val="28"/>
          <w:szCs w:val="28"/>
          <w:lang w:val="uz-Cyrl-UZ" w:eastAsia="ru-RU"/>
        </w:rPr>
        <w:t>n</w:t>
      </w:r>
      <w:r w:rsidR="00CA7CC9" w:rsidRPr="00A31EA2">
        <w:rPr>
          <w:rFonts w:ascii="Times New Roman" w:hAnsi="Times New Roman" w:cs="Times New Roman"/>
          <w:color w:val="000000" w:themeColor="text1"/>
          <w:sz w:val="28"/>
          <w:szCs w:val="28"/>
          <w:lang w:val="uz-Cyrl-UZ" w:eastAsia="ru-RU"/>
        </w:rPr>
        <w:t>g ma’noda  sh</w:t>
      </w:r>
      <w:r w:rsidR="00CA7CC9" w:rsidRPr="00FA7F6D">
        <w:rPr>
          <w:rFonts w:ascii="Times New Roman" w:hAnsi="Times New Roman" w:cs="Times New Roman"/>
          <w:color w:val="000000" w:themeColor="text1"/>
          <w:sz w:val="28"/>
          <w:szCs w:val="28"/>
          <w:lang w:val="uz-Cyrl-UZ" w:eastAsia="ru-RU"/>
        </w:rPr>
        <w:t>u</w:t>
      </w:r>
      <w:r w:rsidR="00CA7CC9" w:rsidRPr="00A31EA2">
        <w:rPr>
          <w:rFonts w:ascii="Times New Roman" w:hAnsi="Times New Roman" w:cs="Times New Roman"/>
          <w:color w:val="000000" w:themeColor="text1"/>
          <w:sz w:val="28"/>
          <w:szCs w:val="28"/>
          <w:lang w:val="uz-Cyrl-UZ" w:eastAsia="ru-RU"/>
        </w:rPr>
        <w:t>nd</w:t>
      </w:r>
      <w:r w:rsidR="00CA7CC9" w:rsidRPr="00FA7F6D">
        <w:rPr>
          <w:rFonts w:ascii="Times New Roman" w:hAnsi="Times New Roman" w:cs="Times New Roman"/>
          <w:color w:val="000000" w:themeColor="text1"/>
          <w:sz w:val="28"/>
          <w:szCs w:val="28"/>
          <w:lang w:val="uz-Cyrl-UZ" w:eastAsia="ru-RU"/>
        </w:rPr>
        <w:t>a</w:t>
      </w:r>
      <w:r w:rsidR="00CA7CC9" w:rsidRPr="00A31EA2">
        <w:rPr>
          <w:rFonts w:ascii="Times New Roman" w:hAnsi="Times New Roman" w:cs="Times New Roman"/>
          <w:color w:val="000000" w:themeColor="text1"/>
          <w:sz w:val="28"/>
          <w:szCs w:val="28"/>
          <w:lang w:val="uz-Cyrl-UZ" w:eastAsia="ru-RU"/>
        </w:rPr>
        <w:t>y</w:t>
      </w:r>
      <w:r w:rsidR="00396993" w:rsidRPr="00396993">
        <w:rPr>
          <w:rFonts w:ascii="Times New Roman" w:hAnsi="Times New Roman" w:cs="Times New Roman"/>
          <w:color w:val="000000" w:themeColor="text1"/>
          <w:sz w:val="28"/>
          <w:szCs w:val="28"/>
          <w:lang w:val="uz-Cyrl-UZ" w:eastAsia="ru-RU"/>
        </w:rPr>
        <w:t xml:space="preserve"> vazifani bajaradiki, </w:t>
      </w:r>
      <w:r w:rsidR="00CA7CC9" w:rsidRPr="00A31EA2">
        <w:rPr>
          <w:rFonts w:ascii="Times New Roman" w:hAnsi="Times New Roman" w:cs="Times New Roman"/>
          <w:color w:val="000000" w:themeColor="text1"/>
          <w:sz w:val="28"/>
          <w:szCs w:val="28"/>
          <w:lang w:val="uz-Cyrl-UZ" w:eastAsia="ru-RU"/>
        </w:rPr>
        <w:t xml:space="preserve"> b</w:t>
      </w:r>
      <w:r w:rsidR="00CA7CC9" w:rsidRPr="00FA7F6D">
        <w:rPr>
          <w:rFonts w:ascii="Times New Roman" w:hAnsi="Times New Roman" w:cs="Times New Roman"/>
          <w:color w:val="000000" w:themeColor="text1"/>
          <w:sz w:val="28"/>
          <w:szCs w:val="28"/>
          <w:lang w:val="uz-Cyrl-UZ" w:eastAsia="ru-RU"/>
        </w:rPr>
        <w:t>u</w:t>
      </w:r>
      <w:r w:rsidR="00CA7CC9" w:rsidRPr="00A31EA2">
        <w:rPr>
          <w:rFonts w:ascii="Times New Roman" w:hAnsi="Times New Roman" w:cs="Times New Roman"/>
          <w:color w:val="000000" w:themeColor="text1"/>
          <w:sz w:val="28"/>
          <w:szCs w:val="28"/>
          <w:lang w:val="uz-Cyrl-UZ" w:eastAsia="ru-RU"/>
        </w:rPr>
        <w:t>n</w:t>
      </w:r>
      <w:r w:rsidR="00CA7CC9" w:rsidRPr="00FA7F6D">
        <w:rPr>
          <w:rFonts w:ascii="Times New Roman" w:hAnsi="Times New Roman" w:cs="Times New Roman"/>
          <w:color w:val="000000" w:themeColor="text1"/>
          <w:sz w:val="28"/>
          <w:szCs w:val="28"/>
          <w:lang w:val="uz-Cyrl-UZ" w:eastAsia="ru-RU"/>
        </w:rPr>
        <w:t>da</w:t>
      </w:r>
      <w:r w:rsidR="00CA7CC9" w:rsidRPr="00A31EA2">
        <w:rPr>
          <w:rFonts w:ascii="Times New Roman" w:hAnsi="Times New Roman" w:cs="Times New Roman"/>
          <w:color w:val="000000" w:themeColor="text1"/>
          <w:sz w:val="28"/>
          <w:szCs w:val="28"/>
          <w:lang w:val="uz-Cyrl-UZ" w:eastAsia="ru-RU"/>
        </w:rPr>
        <w:t xml:space="preserve">  t</w:t>
      </w:r>
      <w:r w:rsidR="00CA7CC9" w:rsidRPr="00FA7F6D">
        <w:rPr>
          <w:rFonts w:ascii="Times New Roman" w:hAnsi="Times New Roman" w:cs="Times New Roman"/>
          <w:color w:val="000000" w:themeColor="text1"/>
          <w:sz w:val="28"/>
          <w:szCs w:val="28"/>
          <w:lang w:val="uz-Cyrl-UZ" w:eastAsia="ru-RU"/>
        </w:rPr>
        <w:t>u</w:t>
      </w:r>
      <w:r w:rsidR="00CA7CC9" w:rsidRPr="00A31EA2">
        <w:rPr>
          <w:rFonts w:ascii="Times New Roman" w:hAnsi="Times New Roman" w:cs="Times New Roman"/>
          <w:color w:val="000000" w:themeColor="text1"/>
          <w:sz w:val="28"/>
          <w:szCs w:val="28"/>
          <w:lang w:val="uz-Cyrl-UZ" w:eastAsia="ru-RU"/>
        </w:rPr>
        <w:t>rli ishlab chiqa</w:t>
      </w:r>
      <w:r w:rsidR="00CA7CC9" w:rsidRPr="00FA7F6D">
        <w:rPr>
          <w:rFonts w:ascii="Times New Roman" w:hAnsi="Times New Roman" w:cs="Times New Roman"/>
          <w:color w:val="000000" w:themeColor="text1"/>
          <w:sz w:val="28"/>
          <w:szCs w:val="28"/>
          <w:lang w:val="uz-Cyrl-UZ" w:eastAsia="ru-RU"/>
        </w:rPr>
        <w:t>r</w:t>
      </w:r>
      <w:r w:rsidR="00CA7CC9" w:rsidRPr="00A31EA2">
        <w:rPr>
          <w:rFonts w:ascii="Times New Roman" w:hAnsi="Times New Roman" w:cs="Times New Roman"/>
          <w:color w:val="000000" w:themeColor="text1"/>
          <w:sz w:val="28"/>
          <w:szCs w:val="28"/>
          <w:lang w:val="uz-Cyrl-UZ" w:eastAsia="ru-RU"/>
        </w:rPr>
        <w:t>ish vaziyatl</w:t>
      </w:r>
      <w:r w:rsidR="00CA7CC9" w:rsidRPr="00FA7F6D">
        <w:rPr>
          <w:rFonts w:ascii="Times New Roman" w:hAnsi="Times New Roman" w:cs="Times New Roman"/>
          <w:color w:val="000000" w:themeColor="text1"/>
          <w:sz w:val="28"/>
          <w:szCs w:val="28"/>
          <w:lang w:val="uz-Cyrl-UZ" w:eastAsia="ru-RU"/>
        </w:rPr>
        <w:t>a</w:t>
      </w:r>
      <w:r w:rsidR="00CA7CC9" w:rsidRPr="00A31EA2">
        <w:rPr>
          <w:rFonts w:ascii="Times New Roman" w:hAnsi="Times New Roman" w:cs="Times New Roman"/>
          <w:color w:val="000000" w:themeColor="text1"/>
          <w:sz w:val="28"/>
          <w:szCs w:val="28"/>
          <w:lang w:val="uz-Cyrl-UZ" w:eastAsia="ru-RU"/>
        </w:rPr>
        <w:t>rida,</w:t>
      </w:r>
      <w:r w:rsidR="00CA7CC9" w:rsidRPr="00FA7F6D">
        <w:rPr>
          <w:rFonts w:ascii="Times New Roman" w:hAnsi="Times New Roman" w:cs="Times New Roman"/>
          <w:color w:val="000000" w:themeColor="text1"/>
          <w:sz w:val="28"/>
          <w:szCs w:val="28"/>
          <w:lang w:val="uz-Cyrl-UZ" w:eastAsia="ru-RU"/>
        </w:rPr>
        <w:t xml:space="preserve"> b</w:t>
      </w:r>
      <w:r w:rsidR="00CA7CC9" w:rsidRPr="00A31EA2">
        <w:rPr>
          <w:rFonts w:ascii="Times New Roman" w:hAnsi="Times New Roman" w:cs="Times New Roman"/>
          <w:color w:val="000000" w:themeColor="text1"/>
          <w:sz w:val="28"/>
          <w:szCs w:val="28"/>
          <w:lang w:val="uz-Cyrl-UZ" w:eastAsia="ru-RU"/>
        </w:rPr>
        <w:t>o</w:t>
      </w:r>
      <w:r w:rsidR="00CA7CC9" w:rsidRPr="00FA7F6D">
        <w:rPr>
          <w:rFonts w:ascii="Times New Roman" w:hAnsi="Times New Roman" w:cs="Times New Roman"/>
          <w:color w:val="000000" w:themeColor="text1"/>
          <w:sz w:val="28"/>
          <w:szCs w:val="28"/>
          <w:lang w:val="uz-Cyrl-UZ" w:eastAsia="ru-RU"/>
        </w:rPr>
        <w:t>sh</w:t>
      </w:r>
      <w:r w:rsidR="00CA7CC9" w:rsidRPr="00A31EA2">
        <w:rPr>
          <w:rFonts w:ascii="Times New Roman" w:hAnsi="Times New Roman" w:cs="Times New Roman"/>
          <w:color w:val="000000" w:themeColor="text1"/>
          <w:sz w:val="28"/>
          <w:szCs w:val="28"/>
          <w:lang w:val="uz-Cyrl-UZ" w:eastAsia="ru-RU"/>
        </w:rPr>
        <w:t>qar</w:t>
      </w:r>
      <w:r w:rsidR="00CA7CC9" w:rsidRPr="00FA7F6D">
        <w:rPr>
          <w:rFonts w:ascii="Times New Roman" w:hAnsi="Times New Roman" w:cs="Times New Roman"/>
          <w:color w:val="000000" w:themeColor="text1"/>
          <w:sz w:val="28"/>
          <w:szCs w:val="28"/>
          <w:lang w:val="uz-Cyrl-UZ" w:eastAsia="ru-RU"/>
        </w:rPr>
        <w:t>u</w:t>
      </w:r>
      <w:r w:rsidR="00CA7CC9" w:rsidRPr="00A31EA2">
        <w:rPr>
          <w:rFonts w:ascii="Times New Roman" w:hAnsi="Times New Roman" w:cs="Times New Roman"/>
          <w:color w:val="000000" w:themeColor="text1"/>
          <w:sz w:val="28"/>
          <w:szCs w:val="28"/>
          <w:lang w:val="uz-Cyrl-UZ" w:eastAsia="ru-RU"/>
        </w:rPr>
        <w:t>v</w:t>
      </w:r>
      <w:r w:rsidR="00CA7CC9" w:rsidRPr="00FA7F6D">
        <w:rPr>
          <w:rFonts w:ascii="Times New Roman" w:hAnsi="Times New Roman" w:cs="Times New Roman"/>
          <w:color w:val="000000" w:themeColor="text1"/>
          <w:sz w:val="28"/>
          <w:szCs w:val="28"/>
          <w:lang w:val="uz-Cyrl-UZ" w:eastAsia="ru-RU"/>
        </w:rPr>
        <w:t xml:space="preserve"> </w:t>
      </w:r>
      <w:r w:rsidR="00CA7CC9" w:rsidRPr="00A31EA2">
        <w:rPr>
          <w:rFonts w:ascii="Times New Roman" w:hAnsi="Times New Roman" w:cs="Times New Roman"/>
          <w:color w:val="000000" w:themeColor="text1"/>
          <w:sz w:val="28"/>
          <w:szCs w:val="28"/>
          <w:lang w:val="uz-Cyrl-UZ" w:eastAsia="ru-RU"/>
        </w:rPr>
        <w:t>qa</w:t>
      </w:r>
      <w:r w:rsidR="00CA7CC9" w:rsidRPr="00FA7F6D">
        <w:rPr>
          <w:rFonts w:ascii="Times New Roman" w:hAnsi="Times New Roman" w:cs="Times New Roman"/>
          <w:color w:val="000000" w:themeColor="text1"/>
          <w:sz w:val="28"/>
          <w:szCs w:val="28"/>
          <w:lang w:val="uz-Cyrl-UZ" w:eastAsia="ru-RU"/>
        </w:rPr>
        <w:t>r</w:t>
      </w:r>
      <w:r w:rsidR="00CA7CC9" w:rsidRPr="00A31EA2">
        <w:rPr>
          <w:rFonts w:ascii="Times New Roman" w:hAnsi="Times New Roman" w:cs="Times New Roman"/>
          <w:color w:val="000000" w:themeColor="text1"/>
          <w:sz w:val="28"/>
          <w:szCs w:val="28"/>
          <w:lang w:val="uz-Cyrl-UZ" w:eastAsia="ru-RU"/>
        </w:rPr>
        <w:t>orlarini</w:t>
      </w:r>
      <w:r w:rsidR="00CA7CC9" w:rsidRPr="00FA7F6D">
        <w:rPr>
          <w:rFonts w:ascii="Times New Roman" w:hAnsi="Times New Roman" w:cs="Times New Roman"/>
          <w:color w:val="000000" w:themeColor="text1"/>
          <w:sz w:val="28"/>
          <w:szCs w:val="28"/>
          <w:lang w:val="uz-Cyrl-UZ" w:eastAsia="ru-RU"/>
        </w:rPr>
        <w:t xml:space="preserve"> </w:t>
      </w:r>
      <w:r w:rsidR="00396993" w:rsidRPr="00FA7F6D">
        <w:rPr>
          <w:rFonts w:ascii="Times New Roman" w:hAnsi="Times New Roman" w:cs="Times New Roman"/>
          <w:color w:val="000000" w:themeColor="text1"/>
          <w:sz w:val="28"/>
          <w:szCs w:val="28"/>
          <w:lang w:val="uz-Cyrl-UZ" w:eastAsia="ru-RU"/>
        </w:rPr>
        <w:t xml:space="preserve"> tez va samarali </w:t>
      </w:r>
      <w:r w:rsidR="00CA7CC9" w:rsidRPr="00A31EA2">
        <w:rPr>
          <w:rFonts w:ascii="Times New Roman" w:hAnsi="Times New Roman" w:cs="Times New Roman"/>
          <w:color w:val="000000" w:themeColor="text1"/>
          <w:sz w:val="28"/>
          <w:szCs w:val="28"/>
          <w:lang w:val="uz-Cyrl-UZ" w:eastAsia="ru-RU"/>
        </w:rPr>
        <w:t>qab</w:t>
      </w:r>
      <w:r w:rsidR="00CA7CC9" w:rsidRPr="00FA7F6D">
        <w:rPr>
          <w:rFonts w:ascii="Times New Roman" w:hAnsi="Times New Roman" w:cs="Times New Roman"/>
          <w:color w:val="000000" w:themeColor="text1"/>
          <w:sz w:val="28"/>
          <w:szCs w:val="28"/>
          <w:lang w:val="uz-Cyrl-UZ" w:eastAsia="ru-RU"/>
        </w:rPr>
        <w:t>u</w:t>
      </w:r>
      <w:r w:rsidR="00CA7CC9" w:rsidRPr="00A31EA2">
        <w:rPr>
          <w:rFonts w:ascii="Times New Roman" w:hAnsi="Times New Roman" w:cs="Times New Roman"/>
          <w:color w:val="000000" w:themeColor="text1"/>
          <w:sz w:val="28"/>
          <w:szCs w:val="28"/>
          <w:lang w:val="uz-Cyrl-UZ" w:eastAsia="ru-RU"/>
        </w:rPr>
        <w:t>l</w:t>
      </w:r>
      <w:r w:rsidR="00CA7CC9" w:rsidRPr="00FA7F6D">
        <w:rPr>
          <w:rFonts w:ascii="Times New Roman" w:hAnsi="Times New Roman" w:cs="Times New Roman"/>
          <w:color w:val="000000" w:themeColor="text1"/>
          <w:sz w:val="28"/>
          <w:szCs w:val="28"/>
          <w:lang w:val="uz-Cyrl-UZ" w:eastAsia="ru-RU"/>
        </w:rPr>
        <w:t xml:space="preserve"> </w:t>
      </w:r>
      <w:r w:rsidR="00CA7CC9" w:rsidRPr="00A31EA2">
        <w:rPr>
          <w:rFonts w:ascii="Times New Roman" w:hAnsi="Times New Roman" w:cs="Times New Roman"/>
          <w:color w:val="000000" w:themeColor="text1"/>
          <w:sz w:val="28"/>
          <w:szCs w:val="28"/>
          <w:lang w:val="uz-Cyrl-UZ" w:eastAsia="ru-RU"/>
        </w:rPr>
        <w:t>q</w:t>
      </w:r>
      <w:r w:rsidR="00CA7CC9" w:rsidRPr="00FA7F6D">
        <w:rPr>
          <w:rFonts w:ascii="Times New Roman" w:hAnsi="Times New Roman" w:cs="Times New Roman"/>
          <w:color w:val="000000" w:themeColor="text1"/>
          <w:sz w:val="28"/>
          <w:szCs w:val="28"/>
          <w:lang w:val="uz-Cyrl-UZ" w:eastAsia="ru-RU"/>
        </w:rPr>
        <w:t xml:space="preserve">ilish </w:t>
      </w:r>
      <w:r w:rsidR="00CA7CC9" w:rsidRPr="00A31EA2">
        <w:rPr>
          <w:rFonts w:ascii="Times New Roman" w:hAnsi="Times New Roman" w:cs="Times New Roman"/>
          <w:color w:val="000000" w:themeColor="text1"/>
          <w:sz w:val="28"/>
          <w:szCs w:val="28"/>
          <w:lang w:val="uz-Cyrl-UZ" w:eastAsia="ru-RU"/>
        </w:rPr>
        <w:t>immita</w:t>
      </w:r>
      <w:r w:rsidR="00396993" w:rsidRPr="00396993">
        <w:rPr>
          <w:rFonts w:ascii="Times New Roman" w:hAnsi="Times New Roman" w:cs="Times New Roman"/>
          <w:color w:val="000000" w:themeColor="text1"/>
          <w:sz w:val="28"/>
          <w:szCs w:val="28"/>
          <w:lang w:val="uz-Cyrl-UZ" w:eastAsia="ru-RU"/>
        </w:rPr>
        <w:t>t</w:t>
      </w:r>
      <w:r w:rsidR="00CA7CC9" w:rsidRPr="00A31EA2">
        <w:rPr>
          <w:rFonts w:ascii="Times New Roman" w:hAnsi="Times New Roman" w:cs="Times New Roman"/>
          <w:color w:val="000000" w:themeColor="text1"/>
          <w:sz w:val="28"/>
          <w:szCs w:val="28"/>
          <w:lang w:val="uz-Cyrl-UZ" w:eastAsia="ru-RU"/>
        </w:rPr>
        <w:t>si</w:t>
      </w:r>
      <w:r w:rsidR="00CA7CC9" w:rsidRPr="00FA7F6D">
        <w:rPr>
          <w:rFonts w:ascii="Times New Roman" w:hAnsi="Times New Roman" w:cs="Times New Roman"/>
          <w:color w:val="000000" w:themeColor="text1"/>
          <w:sz w:val="28"/>
          <w:szCs w:val="28"/>
          <w:lang w:val="uz-Cyrl-UZ" w:eastAsia="ru-RU"/>
        </w:rPr>
        <w:t>ya</w:t>
      </w:r>
      <w:r w:rsidR="00396993" w:rsidRPr="00FA7F6D">
        <w:rPr>
          <w:rFonts w:ascii="Times New Roman" w:hAnsi="Times New Roman" w:cs="Times New Roman"/>
          <w:color w:val="000000" w:themeColor="text1"/>
          <w:sz w:val="28"/>
          <w:szCs w:val="28"/>
          <w:lang w:val="uz-Cyrl-UZ" w:eastAsia="ru-RU"/>
        </w:rPr>
        <w:t>si sodir bo‘ladi.</w:t>
      </w:r>
      <w:r w:rsidR="00CA7CC9" w:rsidRPr="00FA7F6D">
        <w:rPr>
          <w:rFonts w:ascii="Times New Roman" w:hAnsi="Times New Roman" w:cs="Times New Roman"/>
          <w:color w:val="000000" w:themeColor="text1"/>
          <w:sz w:val="28"/>
          <w:szCs w:val="28"/>
          <w:lang w:val="uz-Cyrl-UZ" w:eastAsia="ru-RU"/>
        </w:rPr>
        <w:t xml:space="preserve"> </w:t>
      </w:r>
      <w:r w:rsidR="00CA7CC9" w:rsidRPr="00A31EA2">
        <w:rPr>
          <w:rFonts w:ascii="Times New Roman" w:hAnsi="Times New Roman" w:cs="Times New Roman"/>
          <w:color w:val="000000" w:themeColor="text1"/>
          <w:sz w:val="28"/>
          <w:szCs w:val="28"/>
          <w:lang w:val="uz-Cyrl-UZ" w:eastAsia="ru-RU"/>
        </w:rPr>
        <w:t xml:space="preserve">Bunday o‘yinlar kasb kompetensiyasini rivojlantirishda ham muhim sanaladi. </w:t>
      </w:r>
    </w:p>
    <w:p w14:paraId="30AA9496" w14:textId="4B585650" w:rsidR="00CA7CC9" w:rsidRPr="00A31EA2" w:rsidRDefault="00CA7CC9" w:rsidP="00CB482F">
      <w:pPr>
        <w:spacing w:after="0" w:line="336" w:lineRule="auto"/>
        <w:ind w:firstLine="720"/>
        <w:jc w:val="both"/>
        <w:rPr>
          <w:rFonts w:ascii="Times New Roman" w:hAnsi="Times New Roman" w:cs="Times New Roman"/>
          <w:color w:val="000000" w:themeColor="text1"/>
          <w:sz w:val="28"/>
          <w:szCs w:val="28"/>
          <w:lang w:val="uz-Cyrl-UZ" w:eastAsia="ru-RU"/>
        </w:rPr>
      </w:pPr>
      <w:r w:rsidRPr="00A31EA2">
        <w:rPr>
          <w:rFonts w:ascii="Times New Roman" w:hAnsi="Times New Roman" w:cs="Times New Roman"/>
          <w:color w:val="000000" w:themeColor="text1"/>
          <w:sz w:val="28"/>
          <w:szCs w:val="28"/>
          <w:lang w:val="uz-Cyrl-UZ" w:eastAsia="ru-RU"/>
        </w:rPr>
        <w:t>Ishbil</w:t>
      </w:r>
      <w:r w:rsidRPr="00A31EA2">
        <w:rPr>
          <w:rFonts w:ascii="Times New Roman" w:hAnsi="Times New Roman" w:cs="Times New Roman"/>
          <w:color w:val="000000" w:themeColor="text1"/>
          <w:spacing w:val="-2"/>
          <w:sz w:val="28"/>
          <w:szCs w:val="28"/>
          <w:lang w:val="uz-Cyrl-UZ" w:eastAsia="ru-RU"/>
        </w:rPr>
        <w:t>a</w:t>
      </w:r>
      <w:r w:rsidRPr="00A31EA2">
        <w:rPr>
          <w:rFonts w:ascii="Times New Roman" w:hAnsi="Times New Roman" w:cs="Times New Roman"/>
          <w:color w:val="000000" w:themeColor="text1"/>
          <w:sz w:val="28"/>
          <w:szCs w:val="28"/>
          <w:lang w:val="uz-Cyrl-UZ" w:eastAsia="ru-RU"/>
        </w:rPr>
        <w:t>r</w:t>
      </w:r>
      <w:r w:rsidRPr="00A31EA2">
        <w:rPr>
          <w:rFonts w:ascii="Times New Roman" w:hAnsi="Times New Roman" w:cs="Times New Roman"/>
          <w:color w:val="000000" w:themeColor="text1"/>
          <w:spacing w:val="-1"/>
          <w:sz w:val="28"/>
          <w:szCs w:val="28"/>
          <w:lang w:val="uz-Cyrl-UZ" w:eastAsia="ru-RU"/>
        </w:rPr>
        <w:t>m</w:t>
      </w:r>
      <w:r w:rsidRPr="00A31EA2">
        <w:rPr>
          <w:rFonts w:ascii="Times New Roman" w:hAnsi="Times New Roman" w:cs="Times New Roman"/>
          <w:color w:val="000000" w:themeColor="text1"/>
          <w:sz w:val="28"/>
          <w:szCs w:val="28"/>
          <w:lang w:val="uz-Cyrl-UZ" w:eastAsia="ru-RU"/>
        </w:rPr>
        <w:t>onlik o‘y</w:t>
      </w:r>
      <w:r w:rsidRPr="00A31EA2">
        <w:rPr>
          <w:rFonts w:ascii="Times New Roman" w:hAnsi="Times New Roman" w:cs="Times New Roman"/>
          <w:color w:val="000000" w:themeColor="text1"/>
          <w:spacing w:val="-1"/>
          <w:sz w:val="28"/>
          <w:szCs w:val="28"/>
          <w:lang w:val="uz-Cyrl-UZ" w:eastAsia="ru-RU"/>
        </w:rPr>
        <w:t>i</w:t>
      </w:r>
      <w:r w:rsidRPr="00A31EA2">
        <w:rPr>
          <w:rFonts w:ascii="Times New Roman" w:hAnsi="Times New Roman" w:cs="Times New Roman"/>
          <w:color w:val="000000" w:themeColor="text1"/>
          <w:sz w:val="28"/>
          <w:szCs w:val="28"/>
          <w:lang w:val="uz-Cyrl-UZ" w:eastAsia="ru-RU"/>
        </w:rPr>
        <w:t>nlari</w:t>
      </w:r>
      <w:r w:rsidR="00396993" w:rsidRPr="00396993">
        <w:rPr>
          <w:rFonts w:ascii="Times New Roman" w:hAnsi="Times New Roman" w:cs="Times New Roman"/>
          <w:color w:val="000000" w:themeColor="text1"/>
          <w:sz w:val="28"/>
          <w:szCs w:val="28"/>
          <w:lang w:val="uz-Cyrl-UZ" w:eastAsia="ru-RU"/>
        </w:rPr>
        <w:t xml:space="preserve"> zamonaviy o‘qitish loyihalarini tadbiq etuvchi</w:t>
      </w:r>
      <w:r w:rsidRPr="00A31EA2">
        <w:rPr>
          <w:rFonts w:ascii="Times New Roman" w:hAnsi="Times New Roman" w:cs="Times New Roman"/>
          <w:color w:val="000000" w:themeColor="text1"/>
          <w:spacing w:val="188"/>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 xml:space="preserve"> o‘y</w:t>
      </w:r>
      <w:r w:rsidRPr="00A31EA2">
        <w:rPr>
          <w:rFonts w:ascii="Times New Roman" w:hAnsi="Times New Roman" w:cs="Times New Roman"/>
          <w:color w:val="000000" w:themeColor="text1"/>
          <w:spacing w:val="-1"/>
          <w:sz w:val="28"/>
          <w:szCs w:val="28"/>
          <w:lang w:val="uz-Cyrl-UZ" w:eastAsia="ru-RU"/>
        </w:rPr>
        <w:t>i</w:t>
      </w:r>
      <w:r w:rsidRPr="00A31EA2">
        <w:rPr>
          <w:rFonts w:ascii="Times New Roman" w:hAnsi="Times New Roman" w:cs="Times New Roman"/>
          <w:color w:val="000000" w:themeColor="text1"/>
          <w:sz w:val="28"/>
          <w:szCs w:val="28"/>
          <w:lang w:val="uz-Cyrl-UZ" w:eastAsia="ru-RU"/>
        </w:rPr>
        <w:t>n</w:t>
      </w:r>
      <w:r w:rsidR="00396993" w:rsidRPr="00396993">
        <w:rPr>
          <w:rFonts w:ascii="Times New Roman" w:hAnsi="Times New Roman" w:cs="Times New Roman"/>
          <w:color w:val="000000" w:themeColor="text1"/>
          <w:spacing w:val="190"/>
          <w:sz w:val="28"/>
          <w:szCs w:val="28"/>
          <w:lang w:val="uz-Cyrl-UZ" w:eastAsia="ru-RU"/>
        </w:rPr>
        <w:t xml:space="preserve"> </w:t>
      </w:r>
      <w:r w:rsidR="00396993" w:rsidRPr="00FA7F6D">
        <w:rPr>
          <w:rFonts w:ascii="Times New Roman" w:hAnsi="Times New Roman" w:cs="Times New Roman"/>
          <w:color w:val="000000" w:themeColor="text1"/>
          <w:sz w:val="28"/>
          <w:szCs w:val="28"/>
          <w:lang w:val="uz-Cyrl-UZ" w:eastAsia="ru-RU"/>
        </w:rPr>
        <w:t>texnologiyasi ham hisoblanadi</w:t>
      </w:r>
      <w:r w:rsidR="00396993" w:rsidRPr="00396993">
        <w:rPr>
          <w:rFonts w:ascii="Times New Roman" w:hAnsi="Times New Roman" w:cs="Times New Roman"/>
          <w:color w:val="000000" w:themeColor="text1"/>
          <w:sz w:val="28"/>
          <w:szCs w:val="28"/>
          <w:lang w:val="uz-Cyrl-UZ" w:eastAsia="ru-RU"/>
        </w:rPr>
        <w:t>. U</w:t>
      </w:r>
      <w:r w:rsidRPr="00FA7F6D">
        <w:rPr>
          <w:rFonts w:ascii="Times New Roman" w:hAnsi="Times New Roman" w:cs="Times New Roman"/>
          <w:color w:val="000000" w:themeColor="text1"/>
          <w:sz w:val="28"/>
          <w:szCs w:val="28"/>
          <w:lang w:val="uz-Cyrl-UZ" w:eastAsia="ru-RU"/>
        </w:rPr>
        <w:t>l</w:t>
      </w:r>
      <w:r w:rsidRPr="00A31EA2">
        <w:rPr>
          <w:rFonts w:ascii="Times New Roman" w:hAnsi="Times New Roman" w:cs="Times New Roman"/>
          <w:color w:val="000000" w:themeColor="text1"/>
          <w:sz w:val="28"/>
          <w:szCs w:val="28"/>
          <w:lang w:val="uz-Cyrl-UZ" w:eastAsia="ru-RU"/>
        </w:rPr>
        <w:t>ar</w:t>
      </w:r>
      <w:r w:rsidRPr="00FA7F6D">
        <w:rPr>
          <w:rFonts w:ascii="Times New Roman" w:hAnsi="Times New Roman" w:cs="Times New Roman"/>
          <w:color w:val="000000" w:themeColor="text1"/>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m</w:t>
      </w:r>
      <w:r w:rsidRPr="00FA7F6D">
        <w:rPr>
          <w:rFonts w:ascii="Times New Roman" w:hAnsi="Times New Roman" w:cs="Times New Roman"/>
          <w:color w:val="000000" w:themeColor="text1"/>
          <w:sz w:val="28"/>
          <w:szCs w:val="28"/>
          <w:lang w:val="uz-Cyrl-UZ" w:eastAsia="ru-RU"/>
        </w:rPr>
        <w:t>o</w:t>
      </w:r>
      <w:r w:rsidRPr="00A31EA2">
        <w:rPr>
          <w:rFonts w:ascii="Times New Roman" w:hAnsi="Times New Roman" w:cs="Times New Roman"/>
          <w:color w:val="000000" w:themeColor="text1"/>
          <w:sz w:val="28"/>
          <w:szCs w:val="28"/>
          <w:lang w:val="uz-Cyrl-UZ" w:eastAsia="ru-RU"/>
        </w:rPr>
        <w:t>hiyat</w:t>
      </w:r>
      <w:r w:rsidR="00E55620" w:rsidRPr="00E55620">
        <w:rPr>
          <w:rFonts w:ascii="Times New Roman" w:hAnsi="Times New Roman" w:cs="Times New Roman"/>
          <w:color w:val="000000" w:themeColor="text1"/>
          <w:sz w:val="28"/>
          <w:szCs w:val="28"/>
          <w:lang w:val="uz-Cyrl-UZ" w:eastAsia="ru-RU"/>
        </w:rPr>
        <w:t>an</w:t>
      </w:r>
      <w:r w:rsidRPr="00FA7F6D">
        <w:rPr>
          <w:rFonts w:ascii="Times New Roman" w:hAnsi="Times New Roman" w:cs="Times New Roman"/>
          <w:color w:val="000000" w:themeColor="text1"/>
          <w:sz w:val="28"/>
          <w:szCs w:val="28"/>
          <w:lang w:val="uz-Cyrl-UZ" w:eastAsia="ru-RU"/>
        </w:rPr>
        <w:t xml:space="preserve"> </w:t>
      </w:r>
      <w:r w:rsidR="00396993" w:rsidRPr="00396993">
        <w:rPr>
          <w:rFonts w:ascii="Times New Roman" w:hAnsi="Times New Roman" w:cs="Times New Roman"/>
          <w:color w:val="000000" w:themeColor="text1"/>
          <w:sz w:val="28"/>
          <w:szCs w:val="28"/>
          <w:lang w:val="uz-Cyrl-UZ" w:eastAsia="ru-RU"/>
        </w:rPr>
        <w:t>faollikni oshiradi</w:t>
      </w:r>
      <w:r w:rsidR="00E55620" w:rsidRPr="00E55620">
        <w:rPr>
          <w:rFonts w:ascii="Times New Roman" w:hAnsi="Times New Roman" w:cs="Times New Roman"/>
          <w:color w:val="000000" w:themeColor="text1"/>
          <w:sz w:val="28"/>
          <w:szCs w:val="28"/>
          <w:lang w:val="uz-Cyrl-UZ" w:eastAsia="ru-RU"/>
        </w:rPr>
        <w:t xml:space="preserve"> hayotiy ko ‘nikmalarni shakllantiradi.Bolalar, ya’ni o ‘quvchilar </w:t>
      </w:r>
      <w:r w:rsidRPr="00A31EA2">
        <w:rPr>
          <w:rFonts w:ascii="Times New Roman" w:hAnsi="Times New Roman" w:cs="Times New Roman"/>
          <w:color w:val="000000" w:themeColor="text1"/>
          <w:sz w:val="28"/>
          <w:szCs w:val="28"/>
          <w:lang w:val="uz-Cyrl-UZ" w:eastAsia="ru-RU"/>
        </w:rPr>
        <w:t>ma’</w:t>
      </w:r>
      <w:r w:rsidRPr="00FA7F6D">
        <w:rPr>
          <w:rFonts w:ascii="Times New Roman" w:hAnsi="Times New Roman" w:cs="Times New Roman"/>
          <w:color w:val="000000" w:themeColor="text1"/>
          <w:sz w:val="28"/>
          <w:szCs w:val="28"/>
          <w:lang w:val="uz-Cyrl-UZ" w:eastAsia="ru-RU"/>
        </w:rPr>
        <w:t>lu</w:t>
      </w:r>
      <w:r w:rsidRPr="00A31EA2">
        <w:rPr>
          <w:rFonts w:ascii="Times New Roman" w:hAnsi="Times New Roman" w:cs="Times New Roman"/>
          <w:color w:val="000000" w:themeColor="text1"/>
          <w:sz w:val="28"/>
          <w:szCs w:val="28"/>
          <w:lang w:val="uz-Cyrl-UZ" w:eastAsia="ru-RU"/>
        </w:rPr>
        <w:t>m</w:t>
      </w:r>
      <w:r w:rsidRPr="00FA7F6D">
        <w:rPr>
          <w:rFonts w:ascii="Times New Roman" w:hAnsi="Times New Roman" w:cs="Times New Roman"/>
          <w:color w:val="000000" w:themeColor="text1"/>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o</w:t>
      </w:r>
      <w:r w:rsidRPr="00FA7F6D">
        <w:rPr>
          <w:rFonts w:ascii="Times New Roman" w:hAnsi="Times New Roman" w:cs="Times New Roman"/>
          <w:color w:val="000000" w:themeColor="text1"/>
          <w:sz w:val="28"/>
          <w:szCs w:val="28"/>
          <w:lang w:val="uz-Cyrl-UZ" w:eastAsia="ru-RU"/>
        </w:rPr>
        <w:t>br</w:t>
      </w:r>
      <w:r w:rsidRPr="00A31EA2">
        <w:rPr>
          <w:rFonts w:ascii="Times New Roman" w:hAnsi="Times New Roman" w:cs="Times New Roman"/>
          <w:color w:val="000000" w:themeColor="text1"/>
          <w:sz w:val="28"/>
          <w:szCs w:val="28"/>
          <w:lang w:val="uz-Cyrl-UZ" w:eastAsia="ru-RU"/>
        </w:rPr>
        <w:t>azl</w:t>
      </w:r>
      <w:r w:rsidRPr="00FA7F6D">
        <w:rPr>
          <w:rFonts w:ascii="Times New Roman" w:hAnsi="Times New Roman" w:cs="Times New Roman"/>
          <w:color w:val="000000" w:themeColor="text1"/>
          <w:sz w:val="28"/>
          <w:szCs w:val="28"/>
          <w:lang w:val="uz-Cyrl-UZ" w:eastAsia="ru-RU"/>
        </w:rPr>
        <w:t>a</w:t>
      </w:r>
      <w:r w:rsidRPr="00A31EA2">
        <w:rPr>
          <w:rFonts w:ascii="Times New Roman" w:hAnsi="Times New Roman" w:cs="Times New Roman"/>
          <w:color w:val="000000" w:themeColor="text1"/>
          <w:sz w:val="28"/>
          <w:szCs w:val="28"/>
          <w:lang w:val="uz-Cyrl-UZ" w:eastAsia="ru-RU"/>
        </w:rPr>
        <w:t>rga</w:t>
      </w:r>
      <w:r w:rsidRPr="00FA7F6D">
        <w:rPr>
          <w:rFonts w:ascii="Times New Roman" w:hAnsi="Times New Roman" w:cs="Times New Roman"/>
          <w:color w:val="000000" w:themeColor="text1"/>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kirish</w:t>
      </w:r>
      <w:r w:rsidR="00E55620" w:rsidRPr="00E55620">
        <w:rPr>
          <w:rFonts w:ascii="Times New Roman" w:hAnsi="Times New Roman" w:cs="Times New Roman"/>
          <w:color w:val="000000" w:themeColor="text1"/>
          <w:sz w:val="28"/>
          <w:szCs w:val="28"/>
          <w:lang w:val="uz-Cyrl-UZ" w:eastAsia="ru-RU"/>
        </w:rPr>
        <w:t>i</w:t>
      </w:r>
      <w:r w:rsidRPr="00A31EA2">
        <w:rPr>
          <w:rFonts w:ascii="Times New Roman" w:hAnsi="Times New Roman" w:cs="Times New Roman"/>
          <w:color w:val="000000" w:themeColor="text1"/>
          <w:sz w:val="28"/>
          <w:szCs w:val="28"/>
          <w:lang w:val="uz-Cyrl-UZ" w:eastAsia="ru-RU"/>
        </w:rPr>
        <w:t>,</w:t>
      </w:r>
      <w:r w:rsidRPr="00FA7F6D">
        <w:rPr>
          <w:rFonts w:ascii="Times New Roman" w:hAnsi="Times New Roman" w:cs="Times New Roman"/>
          <w:color w:val="000000" w:themeColor="text1"/>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o‘sh</w:t>
      </w:r>
      <w:r w:rsidR="00E55620" w:rsidRPr="00E55620">
        <w:rPr>
          <w:rFonts w:ascii="Times New Roman" w:hAnsi="Times New Roman" w:cs="Times New Roman"/>
          <w:color w:val="000000" w:themeColor="text1"/>
          <w:sz w:val="28"/>
          <w:szCs w:val="28"/>
          <w:lang w:val="uz-Cyrl-UZ" w:eastAsia="ru-RU"/>
        </w:rPr>
        <w:t>a</w:t>
      </w:r>
      <w:r w:rsidRPr="00FA7F6D">
        <w:rPr>
          <w:rFonts w:ascii="Times New Roman" w:hAnsi="Times New Roman" w:cs="Times New Roman"/>
          <w:color w:val="000000" w:themeColor="text1"/>
          <w:sz w:val="28"/>
          <w:szCs w:val="28"/>
          <w:lang w:val="uz-Cyrl-UZ" w:eastAsia="ru-RU"/>
        </w:rPr>
        <w:t xml:space="preserve"> </w:t>
      </w:r>
      <w:r w:rsidR="00E55620" w:rsidRPr="00FA7F6D">
        <w:rPr>
          <w:rFonts w:ascii="Times New Roman" w:hAnsi="Times New Roman" w:cs="Times New Roman"/>
          <w:color w:val="000000" w:themeColor="text1"/>
          <w:sz w:val="28"/>
          <w:szCs w:val="28"/>
          <w:lang w:val="uz-Cyrl-UZ" w:eastAsia="ru-RU"/>
        </w:rPr>
        <w:t>qahramon</w:t>
      </w:r>
      <w:r w:rsidRPr="00FA7F6D">
        <w:rPr>
          <w:rFonts w:ascii="Times New Roman" w:hAnsi="Times New Roman" w:cs="Times New Roman"/>
          <w:color w:val="000000" w:themeColor="text1"/>
          <w:sz w:val="28"/>
          <w:szCs w:val="28"/>
          <w:lang w:val="uz-Cyrl-UZ" w:eastAsia="ru-RU"/>
        </w:rPr>
        <w:t>ga</w:t>
      </w:r>
      <w:r w:rsidRPr="00A31EA2">
        <w:rPr>
          <w:rFonts w:ascii="Times New Roman" w:hAnsi="Times New Roman" w:cs="Times New Roman"/>
          <w:color w:val="000000" w:themeColor="text1"/>
          <w:sz w:val="28"/>
          <w:szCs w:val="28"/>
          <w:lang w:val="uz-Cyrl-UZ" w:eastAsia="ru-RU"/>
        </w:rPr>
        <w:t xml:space="preserve"> xos</w:t>
      </w:r>
      <w:r w:rsidRPr="00FA7F6D">
        <w:rPr>
          <w:rFonts w:ascii="Times New Roman" w:hAnsi="Times New Roman" w:cs="Times New Roman"/>
          <w:color w:val="000000" w:themeColor="text1"/>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bo‘lg</w:t>
      </w:r>
      <w:r w:rsidRPr="00FA7F6D">
        <w:rPr>
          <w:rFonts w:ascii="Times New Roman" w:hAnsi="Times New Roman" w:cs="Times New Roman"/>
          <w:color w:val="000000" w:themeColor="text1"/>
          <w:sz w:val="28"/>
          <w:szCs w:val="28"/>
          <w:lang w:val="uz-Cyrl-UZ" w:eastAsia="ru-RU"/>
        </w:rPr>
        <w:t>a</w:t>
      </w:r>
      <w:r w:rsidRPr="00A31EA2">
        <w:rPr>
          <w:rFonts w:ascii="Times New Roman" w:hAnsi="Times New Roman" w:cs="Times New Roman"/>
          <w:color w:val="000000" w:themeColor="text1"/>
          <w:sz w:val="28"/>
          <w:szCs w:val="28"/>
          <w:lang w:val="uz-Cyrl-UZ" w:eastAsia="ru-RU"/>
        </w:rPr>
        <w:t>n hiss</w:t>
      </w:r>
      <w:r w:rsidRPr="00FA7F6D">
        <w:rPr>
          <w:rFonts w:ascii="Times New Roman" w:hAnsi="Times New Roman" w:cs="Times New Roman"/>
          <w:color w:val="000000" w:themeColor="text1"/>
          <w:sz w:val="28"/>
          <w:szCs w:val="28"/>
          <w:lang w:val="uz-Cyrl-UZ" w:eastAsia="ru-RU"/>
        </w:rPr>
        <w:t>iyo</w:t>
      </w:r>
      <w:r w:rsidRPr="00A31EA2">
        <w:rPr>
          <w:rFonts w:ascii="Times New Roman" w:hAnsi="Times New Roman" w:cs="Times New Roman"/>
          <w:color w:val="000000" w:themeColor="text1"/>
          <w:sz w:val="28"/>
          <w:szCs w:val="28"/>
          <w:lang w:val="uz-Cyrl-UZ" w:eastAsia="ru-RU"/>
        </w:rPr>
        <w:t>t</w:t>
      </w:r>
      <w:r w:rsidRPr="00FA7F6D">
        <w:rPr>
          <w:rFonts w:ascii="Times New Roman" w:hAnsi="Times New Roman" w:cs="Times New Roman"/>
          <w:color w:val="000000" w:themeColor="text1"/>
          <w:sz w:val="28"/>
          <w:szCs w:val="28"/>
          <w:lang w:val="uz-Cyrl-UZ" w:eastAsia="ru-RU"/>
        </w:rPr>
        <w:t>l</w:t>
      </w:r>
      <w:r w:rsidRPr="00A31EA2">
        <w:rPr>
          <w:rFonts w:ascii="Times New Roman" w:hAnsi="Times New Roman" w:cs="Times New Roman"/>
          <w:color w:val="000000" w:themeColor="text1"/>
          <w:sz w:val="28"/>
          <w:szCs w:val="28"/>
          <w:lang w:val="uz-Cyrl-UZ" w:eastAsia="ru-RU"/>
        </w:rPr>
        <w:t>ar</w:t>
      </w:r>
      <w:r w:rsidRPr="00FA7F6D">
        <w:rPr>
          <w:rFonts w:ascii="Times New Roman" w:hAnsi="Times New Roman" w:cs="Times New Roman"/>
          <w:color w:val="000000" w:themeColor="text1"/>
          <w:sz w:val="28"/>
          <w:szCs w:val="28"/>
          <w:lang w:val="uz-Cyrl-UZ" w:eastAsia="ru-RU"/>
        </w:rPr>
        <w:t>n</w:t>
      </w:r>
      <w:r w:rsidRPr="00A31EA2">
        <w:rPr>
          <w:rFonts w:ascii="Times New Roman" w:hAnsi="Times New Roman" w:cs="Times New Roman"/>
          <w:color w:val="000000" w:themeColor="text1"/>
          <w:sz w:val="28"/>
          <w:szCs w:val="28"/>
          <w:lang w:val="uz-Cyrl-UZ" w:eastAsia="ru-RU"/>
        </w:rPr>
        <w:t>i</w:t>
      </w:r>
      <w:r w:rsidRPr="00FA7F6D">
        <w:rPr>
          <w:rFonts w:ascii="Times New Roman" w:hAnsi="Times New Roman" w:cs="Times New Roman"/>
          <w:color w:val="000000" w:themeColor="text1"/>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o‘z</w:t>
      </w:r>
      <w:r w:rsidRPr="00FA7F6D">
        <w:rPr>
          <w:rFonts w:ascii="Times New Roman" w:hAnsi="Times New Roman" w:cs="Times New Roman"/>
          <w:color w:val="000000" w:themeColor="text1"/>
          <w:sz w:val="28"/>
          <w:szCs w:val="28"/>
          <w:lang w:val="uz-Cyrl-UZ" w:eastAsia="ru-RU"/>
        </w:rPr>
        <w:t xml:space="preserve"> boshida</w:t>
      </w:r>
      <w:r w:rsidRPr="00A31EA2">
        <w:rPr>
          <w:rFonts w:ascii="Times New Roman" w:hAnsi="Times New Roman" w:cs="Times New Roman"/>
          <w:color w:val="000000" w:themeColor="text1"/>
          <w:sz w:val="28"/>
          <w:szCs w:val="28"/>
          <w:lang w:val="uz-Cyrl-UZ" w:eastAsia="ru-RU"/>
        </w:rPr>
        <w:t>n</w:t>
      </w:r>
      <w:r w:rsidRPr="00FA7F6D">
        <w:rPr>
          <w:rFonts w:ascii="Times New Roman" w:hAnsi="Times New Roman" w:cs="Times New Roman"/>
          <w:color w:val="000000" w:themeColor="text1"/>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k</w:t>
      </w:r>
      <w:r w:rsidRPr="00FA7F6D">
        <w:rPr>
          <w:rFonts w:ascii="Times New Roman" w:hAnsi="Times New Roman" w:cs="Times New Roman"/>
          <w:color w:val="000000" w:themeColor="text1"/>
          <w:sz w:val="28"/>
          <w:szCs w:val="28"/>
          <w:lang w:val="uz-Cyrl-UZ" w:eastAsia="ru-RU"/>
        </w:rPr>
        <w:t>e</w:t>
      </w:r>
      <w:r w:rsidRPr="00A31EA2">
        <w:rPr>
          <w:rFonts w:ascii="Times New Roman" w:hAnsi="Times New Roman" w:cs="Times New Roman"/>
          <w:color w:val="000000" w:themeColor="text1"/>
          <w:sz w:val="28"/>
          <w:szCs w:val="28"/>
          <w:lang w:val="uz-Cyrl-UZ" w:eastAsia="ru-RU"/>
        </w:rPr>
        <w:t>ch</w:t>
      </w:r>
      <w:r w:rsidRPr="00FA7F6D">
        <w:rPr>
          <w:rFonts w:ascii="Times New Roman" w:hAnsi="Times New Roman" w:cs="Times New Roman"/>
          <w:color w:val="000000" w:themeColor="text1"/>
          <w:sz w:val="28"/>
          <w:szCs w:val="28"/>
          <w:lang w:val="uz-Cyrl-UZ" w:eastAsia="ru-RU"/>
        </w:rPr>
        <w:t>ir</w:t>
      </w:r>
      <w:r w:rsidRPr="00A31EA2">
        <w:rPr>
          <w:rFonts w:ascii="Times New Roman" w:hAnsi="Times New Roman" w:cs="Times New Roman"/>
          <w:color w:val="000000" w:themeColor="text1"/>
          <w:sz w:val="28"/>
          <w:szCs w:val="28"/>
          <w:lang w:val="uz-Cyrl-UZ" w:eastAsia="ru-RU"/>
        </w:rPr>
        <w:t>ishi</w:t>
      </w:r>
      <w:r w:rsidRPr="00FA7F6D">
        <w:rPr>
          <w:rFonts w:ascii="Times New Roman" w:hAnsi="Times New Roman" w:cs="Times New Roman"/>
          <w:color w:val="000000" w:themeColor="text1"/>
          <w:sz w:val="28"/>
          <w:szCs w:val="28"/>
          <w:lang w:val="uz-Cyrl-UZ" w:eastAsia="ru-RU"/>
        </w:rPr>
        <w:t xml:space="preserve"> </w:t>
      </w:r>
      <w:r w:rsidR="00E55620" w:rsidRPr="00FA7F6D">
        <w:rPr>
          <w:rFonts w:ascii="Times New Roman" w:hAnsi="Times New Roman" w:cs="Times New Roman"/>
          <w:color w:val="000000" w:themeColor="text1"/>
          <w:sz w:val="28"/>
          <w:szCs w:val="28"/>
          <w:lang w:val="uz-Cyrl-UZ" w:eastAsia="ru-RU"/>
        </w:rPr>
        <w:t xml:space="preserve"> mumkin</w:t>
      </w:r>
      <w:r w:rsidRPr="00A31EA2">
        <w:rPr>
          <w:rFonts w:ascii="Times New Roman" w:hAnsi="Times New Roman" w:cs="Times New Roman"/>
          <w:color w:val="000000" w:themeColor="text1"/>
          <w:sz w:val="28"/>
          <w:szCs w:val="28"/>
          <w:lang w:val="uz-Cyrl-UZ" w:eastAsia="ru-RU"/>
        </w:rPr>
        <w:t>.</w:t>
      </w:r>
    </w:p>
    <w:p w14:paraId="75F57093" w14:textId="77777777" w:rsidR="007F6575" w:rsidRPr="007F6575" w:rsidRDefault="00CA7CC9" w:rsidP="00CB482F">
      <w:pPr>
        <w:spacing w:after="0" w:line="336" w:lineRule="auto"/>
        <w:ind w:firstLine="720"/>
        <w:jc w:val="both"/>
        <w:rPr>
          <w:rFonts w:ascii="Times New Roman" w:hAnsi="Times New Roman" w:cs="Times New Roman"/>
          <w:color w:val="000000" w:themeColor="text1"/>
          <w:sz w:val="28"/>
          <w:szCs w:val="28"/>
          <w:lang w:val="uz-Cyrl-UZ" w:eastAsia="ru-RU"/>
        </w:rPr>
      </w:pPr>
      <w:r w:rsidRPr="00A31EA2">
        <w:rPr>
          <w:rFonts w:ascii="Times New Roman" w:hAnsi="Times New Roman" w:cs="Times New Roman"/>
          <w:color w:val="000000" w:themeColor="text1"/>
          <w:sz w:val="28"/>
          <w:szCs w:val="28"/>
          <w:lang w:val="uz-Cyrl-UZ" w:eastAsia="ru-RU"/>
        </w:rPr>
        <w:t>O‘quv maqs</w:t>
      </w:r>
      <w:r w:rsidRPr="00FA7F6D">
        <w:rPr>
          <w:rFonts w:ascii="Times New Roman" w:hAnsi="Times New Roman" w:cs="Times New Roman"/>
          <w:color w:val="000000" w:themeColor="text1"/>
          <w:sz w:val="28"/>
          <w:szCs w:val="28"/>
          <w:lang w:val="uz-Cyrl-UZ" w:eastAsia="ru-RU"/>
        </w:rPr>
        <w:t>a</w:t>
      </w:r>
      <w:r w:rsidRPr="00A31EA2">
        <w:rPr>
          <w:rFonts w:ascii="Times New Roman" w:hAnsi="Times New Roman" w:cs="Times New Roman"/>
          <w:color w:val="000000" w:themeColor="text1"/>
          <w:sz w:val="28"/>
          <w:szCs w:val="28"/>
          <w:lang w:val="uz-Cyrl-UZ" w:eastAsia="ru-RU"/>
        </w:rPr>
        <w:t>dla</w:t>
      </w:r>
      <w:r w:rsidRPr="00FA7F6D">
        <w:rPr>
          <w:rFonts w:ascii="Times New Roman" w:hAnsi="Times New Roman" w:cs="Times New Roman"/>
          <w:color w:val="000000" w:themeColor="text1"/>
          <w:sz w:val="28"/>
          <w:szCs w:val="28"/>
          <w:lang w:val="uz-Cyrl-UZ" w:eastAsia="ru-RU"/>
        </w:rPr>
        <w:t>ri</w:t>
      </w:r>
      <w:r w:rsidR="007F6575" w:rsidRPr="00FA7F6D">
        <w:rPr>
          <w:rFonts w:ascii="Times New Roman" w:hAnsi="Times New Roman" w:cs="Times New Roman"/>
          <w:color w:val="000000" w:themeColor="text1"/>
          <w:sz w:val="28"/>
          <w:szCs w:val="28"/>
          <w:lang w:val="uz-Cyrl-UZ" w:eastAsia="ru-RU"/>
        </w:rPr>
        <w:t xml:space="preserve">ga bog‘liq ravishda </w:t>
      </w:r>
      <w:r w:rsidRPr="00A31EA2">
        <w:rPr>
          <w:rFonts w:ascii="Times New Roman" w:hAnsi="Times New Roman" w:cs="Times New Roman"/>
          <w:color w:val="000000" w:themeColor="text1"/>
          <w:sz w:val="28"/>
          <w:szCs w:val="28"/>
          <w:lang w:val="uz-Cyrl-UZ" w:eastAsia="ru-RU"/>
        </w:rPr>
        <w:t>fo</w:t>
      </w:r>
      <w:r w:rsidRPr="00FA7F6D">
        <w:rPr>
          <w:rFonts w:ascii="Times New Roman" w:hAnsi="Times New Roman" w:cs="Times New Roman"/>
          <w:color w:val="000000" w:themeColor="text1"/>
          <w:sz w:val="28"/>
          <w:szCs w:val="28"/>
          <w:lang w:val="uz-Cyrl-UZ" w:eastAsia="ru-RU"/>
        </w:rPr>
        <w:t>y</w:t>
      </w:r>
      <w:r w:rsidRPr="00A31EA2">
        <w:rPr>
          <w:rFonts w:ascii="Times New Roman" w:hAnsi="Times New Roman" w:cs="Times New Roman"/>
          <w:color w:val="000000" w:themeColor="text1"/>
          <w:sz w:val="28"/>
          <w:szCs w:val="28"/>
          <w:lang w:val="uz-Cyrl-UZ" w:eastAsia="ru-RU"/>
        </w:rPr>
        <w:t>dalan</w:t>
      </w:r>
      <w:r w:rsidR="007F6575" w:rsidRPr="007F6575">
        <w:rPr>
          <w:rFonts w:ascii="Times New Roman" w:hAnsi="Times New Roman" w:cs="Times New Roman"/>
          <w:color w:val="000000" w:themeColor="text1"/>
          <w:sz w:val="28"/>
          <w:szCs w:val="28"/>
          <w:lang w:val="uz-Cyrl-UZ" w:eastAsia="ru-RU"/>
        </w:rPr>
        <w:t>iladigan</w:t>
      </w:r>
      <w:r w:rsidRPr="00A31EA2">
        <w:rPr>
          <w:rFonts w:ascii="Times New Roman" w:hAnsi="Times New Roman" w:cs="Times New Roman"/>
          <w:color w:val="000000" w:themeColor="text1"/>
          <w:sz w:val="28"/>
          <w:szCs w:val="28"/>
          <w:lang w:val="uz-Cyrl-UZ" w:eastAsia="ru-RU"/>
        </w:rPr>
        <w:t xml:space="preserve"> ana shunday ishbilarmonl</w:t>
      </w:r>
      <w:r w:rsidRPr="00FA7F6D">
        <w:rPr>
          <w:rFonts w:ascii="Times New Roman" w:hAnsi="Times New Roman" w:cs="Times New Roman"/>
          <w:color w:val="000000" w:themeColor="text1"/>
          <w:sz w:val="28"/>
          <w:szCs w:val="28"/>
          <w:lang w:val="uz-Cyrl-UZ" w:eastAsia="ru-RU"/>
        </w:rPr>
        <w:t>i</w:t>
      </w:r>
      <w:r w:rsidRPr="00A31EA2">
        <w:rPr>
          <w:rFonts w:ascii="Times New Roman" w:hAnsi="Times New Roman" w:cs="Times New Roman"/>
          <w:color w:val="000000" w:themeColor="text1"/>
          <w:sz w:val="28"/>
          <w:szCs w:val="28"/>
          <w:lang w:val="uz-Cyrl-UZ" w:eastAsia="ru-RU"/>
        </w:rPr>
        <w:t>k</w:t>
      </w:r>
      <w:r w:rsidRPr="00FA7F6D">
        <w:rPr>
          <w:rFonts w:ascii="Times New Roman" w:hAnsi="Times New Roman" w:cs="Times New Roman"/>
          <w:color w:val="000000" w:themeColor="text1"/>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o‘yinla</w:t>
      </w:r>
      <w:r w:rsidRPr="00FA7F6D">
        <w:rPr>
          <w:rFonts w:ascii="Times New Roman" w:hAnsi="Times New Roman" w:cs="Times New Roman"/>
          <w:color w:val="000000" w:themeColor="text1"/>
          <w:sz w:val="28"/>
          <w:szCs w:val="28"/>
          <w:lang w:val="uz-Cyrl-UZ" w:eastAsia="ru-RU"/>
        </w:rPr>
        <w:t>r</w:t>
      </w:r>
      <w:r w:rsidRPr="00A31EA2">
        <w:rPr>
          <w:rFonts w:ascii="Times New Roman" w:hAnsi="Times New Roman" w:cs="Times New Roman"/>
          <w:color w:val="000000" w:themeColor="text1"/>
          <w:sz w:val="28"/>
          <w:szCs w:val="28"/>
          <w:lang w:val="uz-Cyrl-UZ" w:eastAsia="ru-RU"/>
        </w:rPr>
        <w:t>i</w:t>
      </w:r>
      <w:r w:rsidRPr="00FA7F6D">
        <w:rPr>
          <w:rFonts w:ascii="Times New Roman" w:hAnsi="Times New Roman" w:cs="Times New Roman"/>
          <w:color w:val="000000" w:themeColor="text1"/>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o‘q</w:t>
      </w:r>
      <w:r w:rsidRPr="00FA7F6D">
        <w:rPr>
          <w:rFonts w:ascii="Times New Roman" w:hAnsi="Times New Roman" w:cs="Times New Roman"/>
          <w:color w:val="000000" w:themeColor="text1"/>
          <w:sz w:val="28"/>
          <w:szCs w:val="28"/>
          <w:lang w:val="uz-Cyrl-UZ" w:eastAsia="ru-RU"/>
        </w:rPr>
        <w:t>u</w:t>
      </w:r>
      <w:r w:rsidRPr="00A31EA2">
        <w:rPr>
          <w:rFonts w:ascii="Times New Roman" w:hAnsi="Times New Roman" w:cs="Times New Roman"/>
          <w:color w:val="000000" w:themeColor="text1"/>
          <w:sz w:val="28"/>
          <w:szCs w:val="28"/>
          <w:lang w:val="uz-Cyrl-UZ" w:eastAsia="ru-RU"/>
        </w:rPr>
        <w:t>vchilarni</w:t>
      </w:r>
      <w:r w:rsidR="007F6575" w:rsidRPr="007F6575">
        <w:rPr>
          <w:rFonts w:ascii="Times New Roman" w:hAnsi="Times New Roman" w:cs="Times New Roman"/>
          <w:color w:val="000000" w:themeColor="text1"/>
          <w:sz w:val="28"/>
          <w:szCs w:val="28"/>
          <w:lang w:val="uz-Cyrl-UZ" w:eastAsia="ru-RU"/>
        </w:rPr>
        <w:t xml:space="preserve"> kelajakka tayyorlaydi, ularni o ‘z</w:t>
      </w:r>
      <w:r w:rsidRPr="00FA7F6D">
        <w:rPr>
          <w:rFonts w:ascii="Times New Roman" w:hAnsi="Times New Roman" w:cs="Times New Roman"/>
          <w:color w:val="000000" w:themeColor="text1"/>
          <w:sz w:val="28"/>
          <w:szCs w:val="28"/>
          <w:lang w:val="uz-Cyrl-UZ" w:eastAsia="ru-RU"/>
        </w:rPr>
        <w:t xml:space="preserve"> h</w:t>
      </w:r>
      <w:r w:rsidRPr="00A31EA2">
        <w:rPr>
          <w:rFonts w:ascii="Times New Roman" w:hAnsi="Times New Roman" w:cs="Times New Roman"/>
          <w:color w:val="000000" w:themeColor="text1"/>
          <w:sz w:val="28"/>
          <w:szCs w:val="28"/>
          <w:lang w:val="uz-Cyrl-UZ" w:eastAsia="ru-RU"/>
        </w:rPr>
        <w:t>ayo</w:t>
      </w:r>
      <w:r w:rsidRPr="00FA7F6D">
        <w:rPr>
          <w:rFonts w:ascii="Times New Roman" w:hAnsi="Times New Roman" w:cs="Times New Roman"/>
          <w:color w:val="000000" w:themeColor="text1"/>
          <w:sz w:val="28"/>
          <w:szCs w:val="28"/>
          <w:lang w:val="uz-Cyrl-UZ" w:eastAsia="ru-RU"/>
        </w:rPr>
        <w:t>tid</w:t>
      </w:r>
      <w:r w:rsidRPr="00A31EA2">
        <w:rPr>
          <w:rFonts w:ascii="Times New Roman" w:hAnsi="Times New Roman" w:cs="Times New Roman"/>
          <w:color w:val="000000" w:themeColor="text1"/>
          <w:sz w:val="28"/>
          <w:szCs w:val="28"/>
          <w:lang w:val="uz-Cyrl-UZ" w:eastAsia="ru-RU"/>
        </w:rPr>
        <w:t>a</w:t>
      </w:r>
      <w:r w:rsidRPr="00FA7F6D">
        <w:rPr>
          <w:rFonts w:ascii="Times New Roman" w:hAnsi="Times New Roman" w:cs="Times New Roman"/>
          <w:color w:val="000000" w:themeColor="text1"/>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to‘g‘</w:t>
      </w:r>
      <w:r w:rsidRPr="00FA7F6D">
        <w:rPr>
          <w:rFonts w:ascii="Times New Roman" w:hAnsi="Times New Roman" w:cs="Times New Roman"/>
          <w:color w:val="000000" w:themeColor="text1"/>
          <w:sz w:val="28"/>
          <w:szCs w:val="28"/>
          <w:lang w:val="uz-Cyrl-UZ" w:eastAsia="ru-RU"/>
        </w:rPr>
        <w:t>ri</w:t>
      </w:r>
      <w:r w:rsidRPr="00A31EA2">
        <w:rPr>
          <w:rFonts w:ascii="Times New Roman" w:hAnsi="Times New Roman" w:cs="Times New Roman"/>
          <w:color w:val="000000" w:themeColor="text1"/>
          <w:sz w:val="28"/>
          <w:szCs w:val="28"/>
          <w:lang w:val="uz-Cyrl-UZ" w:eastAsia="ru-RU"/>
        </w:rPr>
        <w:t xml:space="preserve"> </w:t>
      </w:r>
      <w:r w:rsidR="007F6575" w:rsidRPr="007F6575">
        <w:rPr>
          <w:rFonts w:ascii="Times New Roman" w:hAnsi="Times New Roman" w:cs="Times New Roman"/>
          <w:color w:val="000000" w:themeColor="text1"/>
          <w:sz w:val="28"/>
          <w:szCs w:val="28"/>
          <w:lang w:val="uz-Cyrl-UZ" w:eastAsia="ru-RU"/>
        </w:rPr>
        <w:t xml:space="preserve"> kamol topishiga turtki bo‘ladi.</w:t>
      </w:r>
      <w:r w:rsidRPr="00A31EA2">
        <w:rPr>
          <w:rFonts w:ascii="Times New Roman" w:hAnsi="Times New Roman" w:cs="Times New Roman"/>
          <w:color w:val="000000" w:themeColor="text1"/>
          <w:sz w:val="28"/>
          <w:szCs w:val="28"/>
          <w:lang w:val="uz-Cyrl-UZ" w:eastAsia="ru-RU"/>
        </w:rPr>
        <w:t xml:space="preserve"> </w:t>
      </w:r>
      <w:r w:rsidR="007F6575" w:rsidRPr="007F6575">
        <w:rPr>
          <w:rFonts w:ascii="Times New Roman" w:hAnsi="Times New Roman" w:cs="Times New Roman"/>
          <w:color w:val="000000" w:themeColor="text1"/>
          <w:sz w:val="28"/>
          <w:szCs w:val="28"/>
          <w:lang w:val="uz-Cyrl-UZ" w:eastAsia="ru-RU"/>
        </w:rPr>
        <w:t xml:space="preserve"> Rivoshlanish pallasida bo‘lgan yoshlar </w:t>
      </w:r>
      <w:r w:rsidRPr="00A31EA2">
        <w:rPr>
          <w:rFonts w:ascii="Times New Roman" w:hAnsi="Times New Roman" w:cs="Times New Roman"/>
          <w:color w:val="000000" w:themeColor="text1"/>
          <w:sz w:val="28"/>
          <w:szCs w:val="28"/>
          <w:lang w:val="uz-Cyrl-UZ" w:eastAsia="ru-RU"/>
        </w:rPr>
        <w:t>o‘z</w:t>
      </w:r>
      <w:r w:rsidR="007F6575" w:rsidRPr="007F6575">
        <w:rPr>
          <w:rFonts w:ascii="Times New Roman" w:hAnsi="Times New Roman" w:cs="Times New Roman"/>
          <w:color w:val="000000" w:themeColor="text1"/>
          <w:sz w:val="28"/>
          <w:szCs w:val="28"/>
          <w:lang w:val="uz-Cyrl-UZ" w:eastAsia="ru-RU"/>
        </w:rPr>
        <w:t>lar</w:t>
      </w:r>
      <w:r w:rsidRPr="00A31EA2">
        <w:rPr>
          <w:rFonts w:ascii="Times New Roman" w:hAnsi="Times New Roman" w:cs="Times New Roman"/>
          <w:color w:val="000000" w:themeColor="text1"/>
          <w:sz w:val="28"/>
          <w:szCs w:val="28"/>
          <w:lang w:val="uz-Cyrl-UZ" w:eastAsia="ru-RU"/>
        </w:rPr>
        <w:t>i</w:t>
      </w:r>
      <w:r w:rsidRPr="00FA7F6D">
        <w:rPr>
          <w:rFonts w:ascii="Times New Roman" w:hAnsi="Times New Roman" w:cs="Times New Roman"/>
          <w:color w:val="000000" w:themeColor="text1"/>
          <w:sz w:val="28"/>
          <w:szCs w:val="28"/>
          <w:lang w:val="uz-Cyrl-UZ" w:eastAsia="ru-RU"/>
        </w:rPr>
        <w:t xml:space="preserve"> i</w:t>
      </w:r>
      <w:r w:rsidRPr="00A31EA2">
        <w:rPr>
          <w:rFonts w:ascii="Times New Roman" w:hAnsi="Times New Roman" w:cs="Times New Roman"/>
          <w:color w:val="000000" w:themeColor="text1"/>
          <w:sz w:val="28"/>
          <w:szCs w:val="28"/>
          <w:lang w:val="uz-Cyrl-UZ" w:eastAsia="ru-RU"/>
        </w:rPr>
        <w:t>stagan,</w:t>
      </w:r>
      <w:r w:rsidRPr="00FA7F6D">
        <w:rPr>
          <w:rFonts w:ascii="Times New Roman" w:hAnsi="Times New Roman" w:cs="Times New Roman"/>
          <w:color w:val="000000" w:themeColor="text1"/>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orzu</w:t>
      </w:r>
      <w:r w:rsidRPr="00FA7F6D">
        <w:rPr>
          <w:rFonts w:ascii="Times New Roman" w:hAnsi="Times New Roman" w:cs="Times New Roman"/>
          <w:color w:val="000000" w:themeColor="text1"/>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q</w:t>
      </w:r>
      <w:r w:rsidRPr="00FA7F6D">
        <w:rPr>
          <w:rFonts w:ascii="Times New Roman" w:hAnsi="Times New Roman" w:cs="Times New Roman"/>
          <w:color w:val="000000" w:themeColor="text1"/>
          <w:sz w:val="28"/>
          <w:szCs w:val="28"/>
          <w:lang w:val="uz-Cyrl-UZ" w:eastAsia="ru-RU"/>
        </w:rPr>
        <w:t>i</w:t>
      </w:r>
      <w:r w:rsidRPr="00A31EA2">
        <w:rPr>
          <w:rFonts w:ascii="Times New Roman" w:hAnsi="Times New Roman" w:cs="Times New Roman"/>
          <w:color w:val="000000" w:themeColor="text1"/>
          <w:sz w:val="28"/>
          <w:szCs w:val="28"/>
          <w:lang w:val="uz-Cyrl-UZ" w:eastAsia="ru-RU"/>
        </w:rPr>
        <w:t>lgan</w:t>
      </w:r>
      <w:r w:rsidRPr="00A31EA2">
        <w:rPr>
          <w:rFonts w:ascii="Times New Roman" w:hAnsi="Times New Roman" w:cs="Times New Roman"/>
          <w:color w:val="000000" w:themeColor="text1"/>
          <w:spacing w:val="170"/>
          <w:sz w:val="28"/>
          <w:szCs w:val="28"/>
          <w:lang w:val="uz-Cyrl-UZ" w:eastAsia="ru-RU"/>
        </w:rPr>
        <w:t xml:space="preserve"> </w:t>
      </w:r>
      <w:r w:rsidRPr="00A31EA2">
        <w:rPr>
          <w:rFonts w:ascii="Times New Roman" w:hAnsi="Times New Roman" w:cs="Times New Roman"/>
          <w:color w:val="000000" w:themeColor="text1"/>
          <w:spacing w:val="1"/>
          <w:sz w:val="28"/>
          <w:szCs w:val="28"/>
          <w:lang w:val="uz-Cyrl-UZ" w:eastAsia="ru-RU"/>
        </w:rPr>
        <w:t>h</w:t>
      </w:r>
      <w:r w:rsidRPr="00A31EA2">
        <w:rPr>
          <w:rFonts w:ascii="Times New Roman" w:hAnsi="Times New Roman" w:cs="Times New Roman"/>
          <w:color w:val="000000" w:themeColor="text1"/>
          <w:sz w:val="28"/>
          <w:szCs w:val="28"/>
          <w:lang w:val="uz-Cyrl-UZ" w:eastAsia="ru-RU"/>
        </w:rPr>
        <w:t>ayo</w:t>
      </w:r>
      <w:r w:rsidRPr="00A31EA2">
        <w:rPr>
          <w:rFonts w:ascii="Times New Roman" w:hAnsi="Times New Roman" w:cs="Times New Roman"/>
          <w:color w:val="000000" w:themeColor="text1"/>
          <w:spacing w:val="-2"/>
          <w:sz w:val="28"/>
          <w:szCs w:val="28"/>
          <w:lang w:val="uz-Cyrl-UZ" w:eastAsia="ru-RU"/>
        </w:rPr>
        <w:t>t</w:t>
      </w:r>
      <w:r w:rsidRPr="00A31EA2">
        <w:rPr>
          <w:rFonts w:ascii="Times New Roman" w:hAnsi="Times New Roman" w:cs="Times New Roman"/>
          <w:color w:val="000000" w:themeColor="text1"/>
          <w:sz w:val="28"/>
          <w:szCs w:val="28"/>
          <w:lang w:val="uz-Cyrl-UZ" w:eastAsia="ru-RU"/>
        </w:rPr>
        <w:t>iy va</w:t>
      </w:r>
      <w:r w:rsidRPr="00A31EA2">
        <w:rPr>
          <w:rFonts w:ascii="Times New Roman" w:hAnsi="Times New Roman" w:cs="Times New Roman"/>
          <w:color w:val="000000" w:themeColor="text1"/>
          <w:spacing w:val="-1"/>
          <w:sz w:val="28"/>
          <w:szCs w:val="28"/>
          <w:lang w:val="uz-Cyrl-UZ" w:eastAsia="ru-RU"/>
        </w:rPr>
        <w:t>z</w:t>
      </w:r>
      <w:r w:rsidRPr="00A31EA2">
        <w:rPr>
          <w:rFonts w:ascii="Times New Roman" w:hAnsi="Times New Roman" w:cs="Times New Roman"/>
          <w:color w:val="000000" w:themeColor="text1"/>
          <w:sz w:val="28"/>
          <w:szCs w:val="28"/>
          <w:lang w:val="uz-Cyrl-UZ" w:eastAsia="ru-RU"/>
        </w:rPr>
        <w:t>i</w:t>
      </w:r>
      <w:r w:rsidRPr="00A31EA2">
        <w:rPr>
          <w:rFonts w:ascii="Times New Roman" w:hAnsi="Times New Roman" w:cs="Times New Roman"/>
          <w:color w:val="000000" w:themeColor="text1"/>
          <w:spacing w:val="-1"/>
          <w:sz w:val="28"/>
          <w:szCs w:val="28"/>
          <w:lang w:val="uz-Cyrl-UZ" w:eastAsia="ru-RU"/>
        </w:rPr>
        <w:t>ya</w:t>
      </w:r>
      <w:r w:rsidRPr="00A31EA2">
        <w:rPr>
          <w:rFonts w:ascii="Times New Roman" w:hAnsi="Times New Roman" w:cs="Times New Roman"/>
          <w:color w:val="000000" w:themeColor="text1"/>
          <w:sz w:val="28"/>
          <w:szCs w:val="28"/>
          <w:lang w:val="uz-Cyrl-UZ" w:eastAsia="ru-RU"/>
        </w:rPr>
        <w:t>tlarni</w:t>
      </w:r>
      <w:r w:rsidR="007F6575" w:rsidRPr="007F6575">
        <w:rPr>
          <w:rFonts w:ascii="Times New Roman" w:hAnsi="Times New Roman" w:cs="Times New Roman"/>
          <w:color w:val="000000" w:themeColor="text1"/>
          <w:sz w:val="28"/>
          <w:szCs w:val="28"/>
          <w:lang w:val="uz-Cyrl-UZ" w:eastAsia="ru-RU"/>
        </w:rPr>
        <w:t xml:space="preserve"> tahlil qiladi hamda</w:t>
      </w:r>
      <w:r w:rsidRPr="00A31EA2">
        <w:rPr>
          <w:rFonts w:ascii="Times New Roman" w:hAnsi="Times New Roman" w:cs="Times New Roman"/>
          <w:color w:val="000000" w:themeColor="text1"/>
          <w:sz w:val="28"/>
          <w:szCs w:val="28"/>
          <w:lang w:val="uz-Cyrl-UZ" w:eastAsia="ru-RU"/>
        </w:rPr>
        <w:t xml:space="preserve"> </w:t>
      </w:r>
      <w:r w:rsidRPr="00A31EA2">
        <w:rPr>
          <w:rFonts w:ascii="Times New Roman" w:hAnsi="Times New Roman" w:cs="Times New Roman"/>
          <w:color w:val="000000" w:themeColor="text1"/>
          <w:spacing w:val="-3"/>
          <w:sz w:val="28"/>
          <w:szCs w:val="28"/>
          <w:lang w:val="uz-Cyrl-UZ" w:eastAsia="ru-RU"/>
        </w:rPr>
        <w:t>e</w:t>
      </w:r>
      <w:r w:rsidRPr="00A31EA2">
        <w:rPr>
          <w:rFonts w:ascii="Times New Roman" w:hAnsi="Times New Roman" w:cs="Times New Roman"/>
          <w:color w:val="000000" w:themeColor="text1"/>
          <w:sz w:val="28"/>
          <w:szCs w:val="28"/>
          <w:lang w:val="uz-Cyrl-UZ" w:eastAsia="ru-RU"/>
        </w:rPr>
        <w:t>ng</w:t>
      </w:r>
      <w:r w:rsidRPr="00A31EA2">
        <w:rPr>
          <w:rFonts w:ascii="Times New Roman" w:hAnsi="Times New Roman" w:cs="Times New Roman"/>
          <w:color w:val="000000" w:themeColor="text1"/>
          <w:spacing w:val="129"/>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a</w:t>
      </w:r>
      <w:r w:rsidRPr="00A31EA2">
        <w:rPr>
          <w:rFonts w:ascii="Times New Roman" w:hAnsi="Times New Roman" w:cs="Times New Roman"/>
          <w:color w:val="000000" w:themeColor="text1"/>
          <w:spacing w:val="-2"/>
          <w:sz w:val="28"/>
          <w:szCs w:val="28"/>
          <w:lang w:val="uz-Cyrl-UZ" w:eastAsia="ru-RU"/>
        </w:rPr>
        <w:t>s</w:t>
      </w:r>
      <w:r w:rsidRPr="00A31EA2">
        <w:rPr>
          <w:rFonts w:ascii="Times New Roman" w:hAnsi="Times New Roman" w:cs="Times New Roman"/>
          <w:color w:val="000000" w:themeColor="text1"/>
          <w:sz w:val="28"/>
          <w:szCs w:val="28"/>
          <w:lang w:val="uz-Cyrl-UZ" w:eastAsia="ru-RU"/>
        </w:rPr>
        <w:t>os</w:t>
      </w:r>
      <w:r w:rsidRPr="00A31EA2">
        <w:rPr>
          <w:rFonts w:ascii="Times New Roman" w:hAnsi="Times New Roman" w:cs="Times New Roman"/>
          <w:color w:val="000000" w:themeColor="text1"/>
          <w:spacing w:val="-1"/>
          <w:sz w:val="28"/>
          <w:szCs w:val="28"/>
          <w:lang w:val="uz-Cyrl-UZ" w:eastAsia="ru-RU"/>
        </w:rPr>
        <w:t>i</w:t>
      </w:r>
      <w:r w:rsidRPr="00A31EA2">
        <w:rPr>
          <w:rFonts w:ascii="Times New Roman" w:hAnsi="Times New Roman" w:cs="Times New Roman"/>
          <w:color w:val="000000" w:themeColor="text1"/>
          <w:sz w:val="28"/>
          <w:szCs w:val="28"/>
          <w:lang w:val="uz-Cyrl-UZ" w:eastAsia="ru-RU"/>
        </w:rPr>
        <w:t>y</w:t>
      </w:r>
      <w:r w:rsidRPr="00A31EA2">
        <w:rPr>
          <w:rFonts w:ascii="Times New Roman" w:hAnsi="Times New Roman" w:cs="Times New Roman"/>
          <w:color w:val="000000" w:themeColor="text1"/>
          <w:spacing w:val="-1"/>
          <w:sz w:val="28"/>
          <w:szCs w:val="28"/>
          <w:lang w:val="uz-Cyrl-UZ" w:eastAsia="ru-RU"/>
        </w:rPr>
        <w:t>s</w:t>
      </w:r>
      <w:r w:rsidRPr="00A31EA2">
        <w:rPr>
          <w:rFonts w:ascii="Times New Roman" w:hAnsi="Times New Roman" w:cs="Times New Roman"/>
          <w:color w:val="000000" w:themeColor="text1"/>
          <w:sz w:val="28"/>
          <w:szCs w:val="28"/>
          <w:lang w:val="uz-Cyrl-UZ" w:eastAsia="ru-RU"/>
        </w:rPr>
        <w:t>i</w:t>
      </w:r>
      <w:r w:rsidRPr="00A31EA2">
        <w:rPr>
          <w:rFonts w:ascii="Times New Roman" w:hAnsi="Times New Roman" w:cs="Times New Roman"/>
          <w:color w:val="000000" w:themeColor="text1"/>
          <w:spacing w:val="129"/>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ishl</w:t>
      </w:r>
      <w:r w:rsidRPr="00A31EA2">
        <w:rPr>
          <w:rFonts w:ascii="Times New Roman" w:hAnsi="Times New Roman" w:cs="Times New Roman"/>
          <w:color w:val="000000" w:themeColor="text1"/>
          <w:spacing w:val="-1"/>
          <w:sz w:val="28"/>
          <w:szCs w:val="28"/>
          <w:lang w:val="uz-Cyrl-UZ" w:eastAsia="ru-RU"/>
        </w:rPr>
        <w:t>a</w:t>
      </w:r>
      <w:r w:rsidRPr="00A31EA2">
        <w:rPr>
          <w:rFonts w:ascii="Times New Roman" w:hAnsi="Times New Roman" w:cs="Times New Roman"/>
          <w:color w:val="000000" w:themeColor="text1"/>
          <w:sz w:val="28"/>
          <w:szCs w:val="28"/>
          <w:lang w:val="uz-Cyrl-UZ" w:eastAsia="ru-RU"/>
        </w:rPr>
        <w:t>b</w:t>
      </w:r>
      <w:r w:rsidRPr="00A31EA2">
        <w:rPr>
          <w:rFonts w:ascii="Times New Roman" w:hAnsi="Times New Roman" w:cs="Times New Roman"/>
          <w:color w:val="000000" w:themeColor="text1"/>
          <w:spacing w:val="129"/>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chiqarish</w:t>
      </w:r>
      <w:r w:rsidRPr="00A31EA2">
        <w:rPr>
          <w:rFonts w:ascii="Times New Roman" w:hAnsi="Times New Roman" w:cs="Times New Roman"/>
          <w:color w:val="000000" w:themeColor="text1"/>
          <w:spacing w:val="126"/>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ja</w:t>
      </w:r>
      <w:r w:rsidRPr="00A31EA2">
        <w:rPr>
          <w:rFonts w:ascii="Times New Roman" w:hAnsi="Times New Roman" w:cs="Times New Roman"/>
          <w:color w:val="000000" w:themeColor="text1"/>
          <w:spacing w:val="1"/>
          <w:sz w:val="28"/>
          <w:szCs w:val="28"/>
          <w:lang w:val="uz-Cyrl-UZ" w:eastAsia="ru-RU"/>
        </w:rPr>
        <w:t>r</w:t>
      </w:r>
      <w:r w:rsidRPr="00A31EA2">
        <w:rPr>
          <w:rFonts w:ascii="Times New Roman" w:hAnsi="Times New Roman" w:cs="Times New Roman"/>
          <w:color w:val="000000" w:themeColor="text1"/>
          <w:spacing w:val="-1"/>
          <w:sz w:val="28"/>
          <w:szCs w:val="28"/>
          <w:lang w:val="uz-Cyrl-UZ" w:eastAsia="ru-RU"/>
        </w:rPr>
        <w:t>a</w:t>
      </w:r>
      <w:r w:rsidRPr="00A31EA2">
        <w:rPr>
          <w:rFonts w:ascii="Times New Roman" w:hAnsi="Times New Roman" w:cs="Times New Roman"/>
          <w:color w:val="000000" w:themeColor="text1"/>
          <w:sz w:val="28"/>
          <w:szCs w:val="28"/>
          <w:lang w:val="uz-Cyrl-UZ" w:eastAsia="ru-RU"/>
        </w:rPr>
        <w:t>yo</w:t>
      </w:r>
      <w:r w:rsidRPr="00A31EA2">
        <w:rPr>
          <w:rFonts w:ascii="Times New Roman" w:hAnsi="Times New Roman" w:cs="Times New Roman"/>
          <w:color w:val="000000" w:themeColor="text1"/>
          <w:spacing w:val="-1"/>
          <w:sz w:val="28"/>
          <w:szCs w:val="28"/>
          <w:lang w:val="uz-Cyrl-UZ" w:eastAsia="ru-RU"/>
        </w:rPr>
        <w:t>n</w:t>
      </w:r>
      <w:r w:rsidRPr="00A31EA2">
        <w:rPr>
          <w:rFonts w:ascii="Times New Roman" w:hAnsi="Times New Roman" w:cs="Times New Roman"/>
          <w:color w:val="000000" w:themeColor="text1"/>
          <w:sz w:val="28"/>
          <w:szCs w:val="28"/>
          <w:lang w:val="uz-Cyrl-UZ" w:eastAsia="ru-RU"/>
        </w:rPr>
        <w:t>ida</w:t>
      </w:r>
      <w:r w:rsidRPr="00A31EA2">
        <w:rPr>
          <w:rFonts w:ascii="Times New Roman" w:hAnsi="Times New Roman" w:cs="Times New Roman"/>
          <w:color w:val="000000" w:themeColor="text1"/>
          <w:spacing w:val="127"/>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er</w:t>
      </w:r>
      <w:r w:rsidRPr="00A31EA2">
        <w:rPr>
          <w:rFonts w:ascii="Times New Roman" w:hAnsi="Times New Roman" w:cs="Times New Roman"/>
          <w:color w:val="000000" w:themeColor="text1"/>
          <w:spacing w:val="1"/>
          <w:sz w:val="28"/>
          <w:szCs w:val="28"/>
          <w:lang w:val="uz-Cyrl-UZ" w:eastAsia="ru-RU"/>
        </w:rPr>
        <w:t>k</w:t>
      </w:r>
      <w:r w:rsidRPr="00A31EA2">
        <w:rPr>
          <w:rFonts w:ascii="Times New Roman" w:hAnsi="Times New Roman" w:cs="Times New Roman"/>
          <w:color w:val="000000" w:themeColor="text1"/>
          <w:sz w:val="28"/>
          <w:szCs w:val="28"/>
          <w:lang w:val="uz-Cyrl-UZ" w:eastAsia="ru-RU"/>
        </w:rPr>
        <w:t>in m</w:t>
      </w:r>
      <w:r w:rsidRPr="00A31EA2">
        <w:rPr>
          <w:rFonts w:ascii="Times New Roman" w:hAnsi="Times New Roman" w:cs="Times New Roman"/>
          <w:color w:val="000000" w:themeColor="text1"/>
          <w:spacing w:val="-1"/>
          <w:sz w:val="28"/>
          <w:szCs w:val="28"/>
          <w:lang w:val="uz-Cyrl-UZ" w:eastAsia="ru-RU"/>
        </w:rPr>
        <w:t>ul</w:t>
      </w:r>
      <w:r w:rsidRPr="00A31EA2">
        <w:rPr>
          <w:rFonts w:ascii="Times New Roman" w:hAnsi="Times New Roman" w:cs="Times New Roman"/>
          <w:color w:val="000000" w:themeColor="text1"/>
          <w:sz w:val="28"/>
          <w:szCs w:val="28"/>
          <w:lang w:val="uz-Cyrl-UZ" w:eastAsia="ru-RU"/>
        </w:rPr>
        <w:t>oq</w:t>
      </w:r>
      <w:r w:rsidRPr="00A31EA2">
        <w:rPr>
          <w:rFonts w:ascii="Times New Roman" w:hAnsi="Times New Roman" w:cs="Times New Roman"/>
          <w:color w:val="000000" w:themeColor="text1"/>
          <w:spacing w:val="1"/>
          <w:sz w:val="28"/>
          <w:szCs w:val="28"/>
          <w:lang w:val="uz-Cyrl-UZ" w:eastAsia="ru-RU"/>
        </w:rPr>
        <w:t>o</w:t>
      </w:r>
      <w:r w:rsidRPr="00A31EA2">
        <w:rPr>
          <w:rFonts w:ascii="Times New Roman" w:hAnsi="Times New Roman" w:cs="Times New Roman"/>
          <w:color w:val="000000" w:themeColor="text1"/>
          <w:spacing w:val="-1"/>
          <w:sz w:val="28"/>
          <w:szCs w:val="28"/>
          <w:lang w:val="uz-Cyrl-UZ" w:eastAsia="ru-RU"/>
        </w:rPr>
        <w:t>t</w:t>
      </w:r>
      <w:r w:rsidRPr="00A31EA2">
        <w:rPr>
          <w:rFonts w:ascii="Times New Roman" w:hAnsi="Times New Roman" w:cs="Times New Roman"/>
          <w:color w:val="000000" w:themeColor="text1"/>
          <w:sz w:val="28"/>
          <w:szCs w:val="28"/>
          <w:lang w:val="uz-Cyrl-UZ" w:eastAsia="ru-RU"/>
        </w:rPr>
        <w:t>ga o</w:t>
      </w:r>
      <w:r w:rsidRPr="00A31EA2">
        <w:rPr>
          <w:rFonts w:ascii="Times New Roman" w:hAnsi="Times New Roman" w:cs="Times New Roman"/>
          <w:color w:val="000000" w:themeColor="text1"/>
          <w:spacing w:val="-1"/>
          <w:sz w:val="28"/>
          <w:szCs w:val="28"/>
          <w:lang w:val="uz-Cyrl-UZ" w:eastAsia="ru-RU"/>
        </w:rPr>
        <w:t>s</w:t>
      </w:r>
      <w:r w:rsidRPr="00A31EA2">
        <w:rPr>
          <w:rFonts w:ascii="Times New Roman" w:hAnsi="Times New Roman" w:cs="Times New Roman"/>
          <w:color w:val="000000" w:themeColor="text1"/>
          <w:sz w:val="28"/>
          <w:szCs w:val="28"/>
          <w:lang w:val="uz-Cyrl-UZ" w:eastAsia="ru-RU"/>
        </w:rPr>
        <w:t>on kirish</w:t>
      </w:r>
      <w:r w:rsidRPr="00A31EA2">
        <w:rPr>
          <w:rFonts w:ascii="Times New Roman" w:hAnsi="Times New Roman" w:cs="Times New Roman"/>
          <w:color w:val="000000" w:themeColor="text1"/>
          <w:spacing w:val="-3"/>
          <w:sz w:val="28"/>
          <w:szCs w:val="28"/>
          <w:lang w:val="uz-Cyrl-UZ" w:eastAsia="ru-RU"/>
        </w:rPr>
        <w:t>u</w:t>
      </w:r>
      <w:r w:rsidRPr="00A31EA2">
        <w:rPr>
          <w:rFonts w:ascii="Times New Roman" w:hAnsi="Times New Roman" w:cs="Times New Roman"/>
          <w:color w:val="000000" w:themeColor="text1"/>
          <w:spacing w:val="2"/>
          <w:sz w:val="28"/>
          <w:szCs w:val="28"/>
          <w:lang w:val="uz-Cyrl-UZ" w:eastAsia="ru-RU"/>
        </w:rPr>
        <w:t>v</w:t>
      </w:r>
      <w:r w:rsidRPr="00A31EA2">
        <w:rPr>
          <w:rFonts w:ascii="Times New Roman" w:hAnsi="Times New Roman" w:cs="Times New Roman"/>
          <w:color w:val="000000" w:themeColor="text1"/>
          <w:sz w:val="28"/>
          <w:szCs w:val="28"/>
          <w:lang w:val="uz-Cyrl-UZ" w:eastAsia="ru-RU"/>
        </w:rPr>
        <w:t>chi sh</w:t>
      </w:r>
      <w:r w:rsidRPr="00A31EA2">
        <w:rPr>
          <w:rFonts w:ascii="Times New Roman" w:hAnsi="Times New Roman" w:cs="Times New Roman"/>
          <w:color w:val="000000" w:themeColor="text1"/>
          <w:spacing w:val="-1"/>
          <w:sz w:val="28"/>
          <w:szCs w:val="28"/>
          <w:lang w:val="uz-Cyrl-UZ" w:eastAsia="ru-RU"/>
        </w:rPr>
        <w:t>a</w:t>
      </w:r>
      <w:r w:rsidRPr="00A31EA2">
        <w:rPr>
          <w:rFonts w:ascii="Times New Roman" w:hAnsi="Times New Roman" w:cs="Times New Roman"/>
          <w:color w:val="000000" w:themeColor="text1"/>
          <w:sz w:val="28"/>
          <w:szCs w:val="28"/>
          <w:lang w:val="uz-Cyrl-UZ" w:eastAsia="ru-RU"/>
        </w:rPr>
        <w:t xml:space="preserve">xs, </w:t>
      </w:r>
      <w:r w:rsidRPr="00A31EA2">
        <w:rPr>
          <w:rFonts w:ascii="Times New Roman" w:hAnsi="Times New Roman" w:cs="Times New Roman"/>
          <w:color w:val="000000" w:themeColor="text1"/>
          <w:spacing w:val="-1"/>
          <w:sz w:val="28"/>
          <w:szCs w:val="28"/>
          <w:lang w:val="uz-Cyrl-UZ" w:eastAsia="ru-RU"/>
        </w:rPr>
        <w:t>b</w:t>
      </w:r>
      <w:r w:rsidRPr="00A31EA2">
        <w:rPr>
          <w:rFonts w:ascii="Times New Roman" w:hAnsi="Times New Roman" w:cs="Times New Roman"/>
          <w:color w:val="000000" w:themeColor="text1"/>
          <w:sz w:val="28"/>
          <w:szCs w:val="28"/>
          <w:lang w:val="uz-Cyrl-UZ" w:eastAsia="ru-RU"/>
        </w:rPr>
        <w:t>ilimdon m</w:t>
      </w:r>
      <w:r w:rsidRPr="00A31EA2">
        <w:rPr>
          <w:rFonts w:ascii="Times New Roman" w:hAnsi="Times New Roman" w:cs="Times New Roman"/>
          <w:color w:val="000000" w:themeColor="text1"/>
          <w:spacing w:val="-2"/>
          <w:sz w:val="28"/>
          <w:szCs w:val="28"/>
          <w:lang w:val="uz-Cyrl-UZ" w:eastAsia="ru-RU"/>
        </w:rPr>
        <w:t>u</w:t>
      </w:r>
      <w:r w:rsidRPr="00A31EA2">
        <w:rPr>
          <w:rFonts w:ascii="Times New Roman" w:hAnsi="Times New Roman" w:cs="Times New Roman"/>
          <w:color w:val="000000" w:themeColor="text1"/>
          <w:sz w:val="28"/>
          <w:szCs w:val="28"/>
          <w:lang w:val="uz-Cyrl-UZ" w:eastAsia="ru-RU"/>
        </w:rPr>
        <w:t>taxa</w:t>
      </w:r>
      <w:r w:rsidRPr="00A31EA2">
        <w:rPr>
          <w:rFonts w:ascii="Times New Roman" w:hAnsi="Times New Roman" w:cs="Times New Roman"/>
          <w:color w:val="000000" w:themeColor="text1"/>
          <w:spacing w:val="-2"/>
          <w:sz w:val="28"/>
          <w:szCs w:val="28"/>
          <w:lang w:val="uz-Cyrl-UZ" w:eastAsia="ru-RU"/>
        </w:rPr>
        <w:t>s</w:t>
      </w:r>
      <w:r w:rsidRPr="00A31EA2">
        <w:rPr>
          <w:rFonts w:ascii="Times New Roman" w:hAnsi="Times New Roman" w:cs="Times New Roman"/>
          <w:color w:val="000000" w:themeColor="text1"/>
          <w:sz w:val="28"/>
          <w:szCs w:val="28"/>
          <w:lang w:val="uz-Cyrl-UZ" w:eastAsia="ru-RU"/>
        </w:rPr>
        <w:t>s</w:t>
      </w:r>
      <w:r w:rsidRPr="00A31EA2">
        <w:rPr>
          <w:rFonts w:ascii="Times New Roman" w:hAnsi="Times New Roman" w:cs="Times New Roman"/>
          <w:color w:val="000000" w:themeColor="text1"/>
          <w:spacing w:val="-2"/>
          <w:sz w:val="28"/>
          <w:szCs w:val="28"/>
          <w:lang w:val="uz-Cyrl-UZ" w:eastAsia="ru-RU"/>
        </w:rPr>
        <w:t>i</w:t>
      </w:r>
      <w:r w:rsidRPr="00A31EA2">
        <w:rPr>
          <w:rFonts w:ascii="Times New Roman" w:hAnsi="Times New Roman" w:cs="Times New Roman"/>
          <w:color w:val="000000" w:themeColor="text1"/>
          <w:sz w:val="28"/>
          <w:szCs w:val="28"/>
          <w:lang w:val="uz-Cyrl-UZ" w:eastAsia="ru-RU"/>
        </w:rPr>
        <w:t>s sifa</w:t>
      </w:r>
      <w:r w:rsidRPr="00A31EA2">
        <w:rPr>
          <w:rFonts w:ascii="Times New Roman" w:hAnsi="Times New Roman" w:cs="Times New Roman"/>
          <w:color w:val="000000" w:themeColor="text1"/>
          <w:spacing w:val="-1"/>
          <w:sz w:val="28"/>
          <w:szCs w:val="28"/>
          <w:lang w:val="uz-Cyrl-UZ" w:eastAsia="ru-RU"/>
        </w:rPr>
        <w:t>ti</w:t>
      </w:r>
      <w:r w:rsidRPr="00A31EA2">
        <w:rPr>
          <w:rFonts w:ascii="Times New Roman" w:hAnsi="Times New Roman" w:cs="Times New Roman"/>
          <w:color w:val="000000" w:themeColor="text1"/>
          <w:sz w:val="28"/>
          <w:szCs w:val="28"/>
          <w:lang w:val="uz-Cyrl-UZ" w:eastAsia="ru-RU"/>
        </w:rPr>
        <w:t>da na</w:t>
      </w:r>
      <w:r w:rsidRPr="00A31EA2">
        <w:rPr>
          <w:rFonts w:ascii="Times New Roman" w:hAnsi="Times New Roman" w:cs="Times New Roman"/>
          <w:color w:val="000000" w:themeColor="text1"/>
          <w:spacing w:val="-3"/>
          <w:sz w:val="28"/>
          <w:szCs w:val="28"/>
          <w:lang w:val="uz-Cyrl-UZ" w:eastAsia="ru-RU"/>
        </w:rPr>
        <w:t>m</w:t>
      </w:r>
      <w:r w:rsidRPr="00A31EA2">
        <w:rPr>
          <w:rFonts w:ascii="Times New Roman" w:hAnsi="Times New Roman" w:cs="Times New Roman"/>
          <w:color w:val="000000" w:themeColor="text1"/>
          <w:sz w:val="28"/>
          <w:szCs w:val="28"/>
          <w:lang w:val="uz-Cyrl-UZ" w:eastAsia="ru-RU"/>
        </w:rPr>
        <w:t>oyon</w:t>
      </w:r>
      <w:r w:rsidR="007F6575" w:rsidRPr="007F6575">
        <w:rPr>
          <w:rFonts w:ascii="Times New Roman" w:hAnsi="Times New Roman" w:cs="Times New Roman"/>
          <w:color w:val="000000" w:themeColor="text1"/>
          <w:sz w:val="28"/>
          <w:szCs w:val="28"/>
          <w:lang w:val="uz-Cyrl-UZ" w:eastAsia="ru-RU"/>
        </w:rPr>
        <w:t xml:space="preserve"> bo‘ladi.</w:t>
      </w:r>
    </w:p>
    <w:p w14:paraId="1B131A0F" w14:textId="2368EA38" w:rsidR="00CA7CC9" w:rsidRPr="007F6575" w:rsidRDefault="007F6575" w:rsidP="00CB482F">
      <w:pPr>
        <w:spacing w:after="0" w:line="336" w:lineRule="auto"/>
        <w:ind w:firstLine="720"/>
        <w:jc w:val="both"/>
        <w:rPr>
          <w:rFonts w:ascii="Times New Roman" w:eastAsia="Arial" w:hAnsi="Times New Roman" w:cs="Times New Roman"/>
          <w:b/>
          <w:bCs/>
          <w:color w:val="000000" w:themeColor="text1"/>
          <w:sz w:val="28"/>
          <w:szCs w:val="28"/>
          <w:lang w:val="uz-Cyrl-UZ" w:eastAsia="ru-RU"/>
        </w:rPr>
      </w:pPr>
      <w:proofErr w:type="spellStart"/>
      <w:r w:rsidRPr="007F6575">
        <w:rPr>
          <w:rFonts w:ascii="Times New Roman" w:hAnsi="Times New Roman" w:cs="Times New Roman"/>
          <w:b/>
          <w:bCs/>
          <w:color w:val="000000" w:themeColor="text1"/>
          <w:sz w:val="28"/>
          <w:szCs w:val="28"/>
          <w:lang w:val="en-US" w:eastAsia="ru-RU"/>
        </w:rPr>
        <w:t>Vaziyatli</w:t>
      </w:r>
      <w:proofErr w:type="spellEnd"/>
      <w:r w:rsidRPr="007F6575">
        <w:rPr>
          <w:rFonts w:ascii="Times New Roman" w:hAnsi="Times New Roman" w:cs="Times New Roman"/>
          <w:b/>
          <w:bCs/>
          <w:color w:val="000000" w:themeColor="text1"/>
          <w:sz w:val="28"/>
          <w:szCs w:val="28"/>
          <w:lang w:val="en-US" w:eastAsia="ru-RU"/>
        </w:rPr>
        <w:t xml:space="preserve"> </w:t>
      </w:r>
      <w:proofErr w:type="spellStart"/>
      <w:r w:rsidRPr="007F6575">
        <w:rPr>
          <w:rFonts w:ascii="Times New Roman" w:hAnsi="Times New Roman" w:cs="Times New Roman"/>
          <w:b/>
          <w:bCs/>
          <w:color w:val="000000" w:themeColor="text1"/>
          <w:sz w:val="28"/>
          <w:szCs w:val="28"/>
          <w:lang w:val="en-US" w:eastAsia="ru-RU"/>
        </w:rPr>
        <w:t>i</w:t>
      </w:r>
      <w:proofErr w:type="spellEnd"/>
      <w:r w:rsidR="00CA7CC9" w:rsidRPr="007F6575">
        <w:rPr>
          <w:rFonts w:ascii="Times New Roman" w:hAnsi="Times New Roman" w:cs="Times New Roman"/>
          <w:b/>
          <w:bCs/>
          <w:color w:val="000000" w:themeColor="text1"/>
          <w:sz w:val="28"/>
          <w:szCs w:val="28"/>
          <w:lang w:val="uz-Cyrl-UZ" w:eastAsia="ru-RU"/>
        </w:rPr>
        <w:t>sh</w:t>
      </w:r>
      <w:r w:rsidR="00CA7CC9" w:rsidRPr="007F6575">
        <w:rPr>
          <w:rFonts w:ascii="Times New Roman" w:hAnsi="Times New Roman" w:cs="Times New Roman"/>
          <w:b/>
          <w:bCs/>
          <w:color w:val="000000" w:themeColor="text1"/>
          <w:spacing w:val="1"/>
          <w:sz w:val="28"/>
          <w:szCs w:val="28"/>
          <w:lang w:val="uz-Cyrl-UZ" w:eastAsia="ru-RU"/>
        </w:rPr>
        <w:t>bi</w:t>
      </w:r>
      <w:r w:rsidR="00CA7CC9" w:rsidRPr="007F6575">
        <w:rPr>
          <w:rFonts w:ascii="Times New Roman" w:hAnsi="Times New Roman" w:cs="Times New Roman"/>
          <w:b/>
          <w:bCs/>
          <w:color w:val="000000" w:themeColor="text1"/>
          <w:sz w:val="28"/>
          <w:szCs w:val="28"/>
          <w:lang w:val="uz-Cyrl-UZ" w:eastAsia="ru-RU"/>
        </w:rPr>
        <w:t>la</w:t>
      </w:r>
      <w:r w:rsidR="00CA7CC9" w:rsidRPr="007F6575">
        <w:rPr>
          <w:rFonts w:ascii="Times New Roman" w:hAnsi="Times New Roman" w:cs="Times New Roman"/>
          <w:b/>
          <w:bCs/>
          <w:color w:val="000000" w:themeColor="text1"/>
          <w:spacing w:val="-1"/>
          <w:sz w:val="28"/>
          <w:szCs w:val="28"/>
          <w:lang w:val="uz-Cyrl-UZ" w:eastAsia="ru-RU"/>
        </w:rPr>
        <w:t>r</w:t>
      </w:r>
      <w:r w:rsidR="00CA7CC9" w:rsidRPr="007F6575">
        <w:rPr>
          <w:rFonts w:ascii="Times New Roman" w:hAnsi="Times New Roman" w:cs="Times New Roman"/>
          <w:b/>
          <w:bCs/>
          <w:color w:val="000000" w:themeColor="text1"/>
          <w:sz w:val="28"/>
          <w:szCs w:val="28"/>
          <w:lang w:val="uz-Cyrl-UZ" w:eastAsia="ru-RU"/>
        </w:rPr>
        <w:t xml:space="preserve">monlik </w:t>
      </w:r>
      <w:proofErr w:type="gramStart"/>
      <w:r w:rsidR="00CA7CC9" w:rsidRPr="007F6575">
        <w:rPr>
          <w:rFonts w:ascii="Times New Roman" w:hAnsi="Times New Roman" w:cs="Times New Roman"/>
          <w:b/>
          <w:bCs/>
          <w:color w:val="000000" w:themeColor="text1"/>
          <w:sz w:val="28"/>
          <w:szCs w:val="28"/>
          <w:lang w:val="uz-Cyrl-UZ" w:eastAsia="ru-RU"/>
        </w:rPr>
        <w:t>o‘</w:t>
      </w:r>
      <w:proofErr w:type="gramEnd"/>
      <w:r w:rsidR="00CA7CC9" w:rsidRPr="007F6575">
        <w:rPr>
          <w:rFonts w:ascii="Times New Roman" w:hAnsi="Times New Roman" w:cs="Times New Roman"/>
          <w:b/>
          <w:bCs/>
          <w:color w:val="000000" w:themeColor="text1"/>
          <w:sz w:val="28"/>
          <w:szCs w:val="28"/>
          <w:lang w:val="uz-Cyrl-UZ" w:eastAsia="ru-RU"/>
        </w:rPr>
        <w:t>yinlarining</w:t>
      </w:r>
      <w:r w:rsidR="00CA7CC9" w:rsidRPr="007F6575">
        <w:rPr>
          <w:rFonts w:ascii="Times New Roman" w:hAnsi="Times New Roman" w:cs="Times New Roman"/>
          <w:b/>
          <w:bCs/>
          <w:color w:val="000000" w:themeColor="text1"/>
          <w:spacing w:val="69"/>
          <w:sz w:val="28"/>
          <w:szCs w:val="28"/>
          <w:lang w:val="uz-Cyrl-UZ" w:eastAsia="ru-RU"/>
        </w:rPr>
        <w:t xml:space="preserve"> </w:t>
      </w:r>
      <w:r w:rsidR="00CA7CC9" w:rsidRPr="007F6575">
        <w:rPr>
          <w:rFonts w:ascii="Times New Roman" w:hAnsi="Times New Roman" w:cs="Times New Roman"/>
          <w:b/>
          <w:bCs/>
          <w:color w:val="000000" w:themeColor="text1"/>
          <w:sz w:val="28"/>
          <w:szCs w:val="28"/>
          <w:lang w:val="uz-Cyrl-UZ" w:eastAsia="ru-RU"/>
        </w:rPr>
        <w:t>t</w:t>
      </w:r>
      <w:r w:rsidR="00CA7CC9" w:rsidRPr="007F6575">
        <w:rPr>
          <w:rFonts w:ascii="Times New Roman" w:hAnsi="Times New Roman" w:cs="Times New Roman"/>
          <w:b/>
          <w:bCs/>
          <w:color w:val="000000" w:themeColor="text1"/>
          <w:spacing w:val="-2"/>
          <w:sz w:val="28"/>
          <w:szCs w:val="28"/>
          <w:lang w:val="uz-Cyrl-UZ" w:eastAsia="ru-RU"/>
        </w:rPr>
        <w:t>u</w:t>
      </w:r>
      <w:r w:rsidR="00CA7CC9" w:rsidRPr="007F6575">
        <w:rPr>
          <w:rFonts w:ascii="Times New Roman" w:hAnsi="Times New Roman" w:cs="Times New Roman"/>
          <w:b/>
          <w:bCs/>
          <w:color w:val="000000" w:themeColor="text1"/>
          <w:sz w:val="28"/>
          <w:szCs w:val="28"/>
          <w:lang w:val="uz-Cyrl-UZ" w:eastAsia="ru-RU"/>
        </w:rPr>
        <w:t>zilish</w:t>
      </w:r>
      <w:r w:rsidR="00CA7CC9" w:rsidRPr="007F6575">
        <w:rPr>
          <w:rFonts w:ascii="Times New Roman" w:hAnsi="Times New Roman" w:cs="Times New Roman"/>
          <w:b/>
          <w:bCs/>
          <w:color w:val="000000" w:themeColor="text1"/>
          <w:spacing w:val="1"/>
          <w:sz w:val="28"/>
          <w:szCs w:val="28"/>
          <w:lang w:val="uz-Cyrl-UZ" w:eastAsia="ru-RU"/>
        </w:rPr>
        <w:t>i</w:t>
      </w:r>
      <w:r w:rsidR="00CA7CC9" w:rsidRPr="007F6575">
        <w:rPr>
          <w:rFonts w:ascii="Times New Roman" w:hAnsi="Times New Roman" w:cs="Times New Roman"/>
          <w:b/>
          <w:bCs/>
          <w:color w:val="000000" w:themeColor="text1"/>
          <w:sz w:val="28"/>
          <w:szCs w:val="28"/>
          <w:lang w:val="uz-Cyrl-UZ" w:eastAsia="ru-RU"/>
        </w:rPr>
        <w:t>.</w:t>
      </w:r>
      <w:bookmarkEnd w:id="38"/>
      <w:r>
        <w:rPr>
          <w:rFonts w:ascii="Times New Roman" w:hAnsi="Times New Roman" w:cs="Times New Roman"/>
          <w:b/>
          <w:bCs/>
          <w:color w:val="000000" w:themeColor="text1"/>
          <w:sz w:val="28"/>
          <w:szCs w:val="28"/>
          <w:lang w:val="en-US" w:eastAsia="ru-RU"/>
        </w:rPr>
        <w:t xml:space="preserve"> </w:t>
      </w:r>
      <w:r w:rsidR="00CA7CC9" w:rsidRPr="007F6575">
        <w:rPr>
          <w:rFonts w:ascii="Times New Roman" w:hAnsi="Times New Roman" w:cs="Times New Roman"/>
          <w:b/>
          <w:bCs/>
          <w:color w:val="000000" w:themeColor="text1"/>
          <w:sz w:val="28"/>
          <w:szCs w:val="28"/>
          <w:lang w:val="uz-Cyrl-UZ" w:eastAsia="ru-RU"/>
        </w:rPr>
        <w:t xml:space="preserve"> </w:t>
      </w:r>
      <w:bookmarkStart w:id="39" w:name="_page_208_0"/>
    </w:p>
    <w:p w14:paraId="0892FF6B" w14:textId="7B0A3178" w:rsidR="00FA7F6D" w:rsidRPr="00FA7F6D" w:rsidRDefault="007F6575" w:rsidP="00FA7F6D">
      <w:pPr>
        <w:pStyle w:val="af"/>
        <w:numPr>
          <w:ilvl w:val="0"/>
          <w:numId w:val="34"/>
        </w:numPr>
        <w:spacing w:line="336" w:lineRule="auto"/>
        <w:ind w:left="0" w:firstLine="720"/>
        <w:jc w:val="both"/>
        <w:rPr>
          <w:color w:val="000000" w:themeColor="text1"/>
          <w:sz w:val="28"/>
          <w:szCs w:val="28"/>
          <w:lang w:val="en-US"/>
        </w:rPr>
      </w:pPr>
      <w:r w:rsidRPr="00FA7F6D">
        <w:rPr>
          <w:b/>
          <w:bCs/>
          <w:color w:val="000000" w:themeColor="text1"/>
          <w:sz w:val="28"/>
          <w:szCs w:val="28"/>
          <w:lang w:val="uz-Cyrl-UZ"/>
        </w:rPr>
        <w:t>qadam</w:t>
      </w:r>
      <w:r w:rsidR="00CA7CC9" w:rsidRPr="00FA7F6D">
        <w:rPr>
          <w:color w:val="000000" w:themeColor="text1"/>
          <w:sz w:val="28"/>
          <w:szCs w:val="28"/>
          <w:lang w:val="uz-Cyrl-UZ"/>
        </w:rPr>
        <w:t xml:space="preserve">. </w:t>
      </w:r>
      <w:r w:rsidRPr="00FA7F6D">
        <w:rPr>
          <w:color w:val="000000" w:themeColor="text1"/>
          <w:sz w:val="28"/>
          <w:szCs w:val="28"/>
          <w:lang w:val="uz-Cyrl-UZ"/>
        </w:rPr>
        <w:t>Faoliyatga t</w:t>
      </w:r>
      <w:r w:rsidR="00CA7CC9" w:rsidRPr="00FA7F6D">
        <w:rPr>
          <w:color w:val="000000" w:themeColor="text1"/>
          <w:sz w:val="28"/>
          <w:szCs w:val="28"/>
          <w:lang w:val="uz-Cyrl-UZ"/>
        </w:rPr>
        <w:t>ayyorl</w:t>
      </w:r>
      <w:r w:rsidR="00CA7CC9" w:rsidRPr="00FA7F6D">
        <w:rPr>
          <w:color w:val="000000" w:themeColor="text1"/>
          <w:spacing w:val="-2"/>
          <w:sz w:val="28"/>
          <w:szCs w:val="28"/>
          <w:lang w:val="uz-Cyrl-UZ"/>
        </w:rPr>
        <w:t>a</w:t>
      </w:r>
      <w:r w:rsidR="00CA7CC9" w:rsidRPr="00FA7F6D">
        <w:rPr>
          <w:color w:val="000000" w:themeColor="text1"/>
          <w:sz w:val="28"/>
          <w:szCs w:val="28"/>
          <w:lang w:val="uz-Cyrl-UZ"/>
        </w:rPr>
        <w:t>nish</w:t>
      </w:r>
      <w:r w:rsidRPr="00FA7F6D">
        <w:rPr>
          <w:color w:val="000000" w:themeColor="text1"/>
          <w:sz w:val="28"/>
          <w:szCs w:val="28"/>
          <w:lang w:val="uz-Cyrl-UZ"/>
        </w:rPr>
        <w:t xml:space="preserve"> </w:t>
      </w:r>
      <w:r w:rsidR="00CA7CC9" w:rsidRPr="00FA7F6D">
        <w:rPr>
          <w:color w:val="000000" w:themeColor="text1"/>
          <w:spacing w:val="1"/>
          <w:sz w:val="28"/>
          <w:szCs w:val="28"/>
          <w:lang w:val="uz-Cyrl-UZ"/>
        </w:rPr>
        <w:t>bo</w:t>
      </w:r>
      <w:r w:rsidR="00CA7CC9" w:rsidRPr="00FA7F6D">
        <w:rPr>
          <w:color w:val="000000" w:themeColor="text1"/>
          <w:spacing w:val="-1"/>
          <w:sz w:val="28"/>
          <w:szCs w:val="28"/>
          <w:lang w:val="uz-Cyrl-UZ"/>
        </w:rPr>
        <w:t>s</w:t>
      </w:r>
      <w:r w:rsidR="00CA7CC9" w:rsidRPr="00FA7F6D">
        <w:rPr>
          <w:color w:val="000000" w:themeColor="text1"/>
          <w:sz w:val="28"/>
          <w:szCs w:val="28"/>
          <w:lang w:val="uz-Cyrl-UZ"/>
        </w:rPr>
        <w:t>q</w:t>
      </w:r>
      <w:r w:rsidR="00CA7CC9" w:rsidRPr="00FA7F6D">
        <w:rPr>
          <w:color w:val="000000" w:themeColor="text1"/>
          <w:spacing w:val="-1"/>
          <w:sz w:val="28"/>
          <w:szCs w:val="28"/>
          <w:lang w:val="uz-Cyrl-UZ"/>
        </w:rPr>
        <w:t>i</w:t>
      </w:r>
      <w:r w:rsidR="00CA7CC9" w:rsidRPr="00FA7F6D">
        <w:rPr>
          <w:color w:val="000000" w:themeColor="text1"/>
          <w:sz w:val="28"/>
          <w:szCs w:val="28"/>
          <w:lang w:val="uz-Cyrl-UZ"/>
        </w:rPr>
        <w:t>chi</w:t>
      </w:r>
      <w:r w:rsidRPr="00FA7F6D">
        <w:rPr>
          <w:color w:val="000000" w:themeColor="text1"/>
          <w:sz w:val="28"/>
          <w:szCs w:val="28"/>
          <w:lang w:val="uz-Cyrl-UZ"/>
        </w:rPr>
        <w:t xml:space="preserve"> bo‘lib, bun</w:t>
      </w:r>
      <w:r w:rsidR="00CA7CC9" w:rsidRPr="00FA7F6D">
        <w:rPr>
          <w:color w:val="000000" w:themeColor="text1"/>
          <w:sz w:val="28"/>
          <w:szCs w:val="28"/>
          <w:lang w:val="uz-Cyrl-UZ"/>
        </w:rPr>
        <w:t>da o‘quvchilar</w:t>
      </w:r>
      <w:r w:rsidRPr="00FA7F6D">
        <w:rPr>
          <w:color w:val="000000" w:themeColor="text1"/>
          <w:sz w:val="28"/>
          <w:szCs w:val="28"/>
          <w:lang w:val="uz-Cyrl-UZ"/>
        </w:rPr>
        <w:t>ning</w:t>
      </w:r>
      <w:r w:rsidR="00CA7CC9" w:rsidRPr="00FA7F6D">
        <w:rPr>
          <w:color w:val="000000" w:themeColor="text1"/>
          <w:sz w:val="28"/>
          <w:szCs w:val="28"/>
          <w:lang w:val="uz-Cyrl-UZ"/>
        </w:rPr>
        <w:t xml:space="preserve"> </w:t>
      </w:r>
      <w:r w:rsidRPr="00FA7F6D">
        <w:rPr>
          <w:color w:val="000000" w:themeColor="text1"/>
          <w:sz w:val="28"/>
          <w:szCs w:val="28"/>
          <w:lang w:val="uz-Cyrl-UZ"/>
        </w:rPr>
        <w:t>qobiliyati</w:t>
      </w:r>
      <w:r w:rsidR="00CA7CC9" w:rsidRPr="00FA7F6D">
        <w:rPr>
          <w:color w:val="000000" w:themeColor="text1"/>
          <w:sz w:val="28"/>
          <w:szCs w:val="28"/>
          <w:lang w:val="uz-Cyrl-UZ"/>
        </w:rPr>
        <w:t xml:space="preserve">, </w:t>
      </w:r>
      <w:r w:rsidRPr="00FA7F6D">
        <w:rPr>
          <w:color w:val="000000" w:themeColor="text1"/>
          <w:sz w:val="28"/>
          <w:szCs w:val="28"/>
          <w:lang w:val="uz-Cyrl-UZ"/>
        </w:rPr>
        <w:t xml:space="preserve"> sohaga </w:t>
      </w:r>
      <w:r w:rsidR="00CA7CC9" w:rsidRPr="00FA7F6D">
        <w:rPr>
          <w:color w:val="000000" w:themeColor="text1"/>
          <w:sz w:val="28"/>
          <w:szCs w:val="28"/>
          <w:lang w:val="uz-Cyrl-UZ"/>
        </w:rPr>
        <w:t xml:space="preserve">qiziqishlaridan kelib chiqib, </w:t>
      </w:r>
      <w:r w:rsidRPr="00FA7F6D">
        <w:rPr>
          <w:color w:val="000000" w:themeColor="text1"/>
          <w:sz w:val="28"/>
          <w:szCs w:val="28"/>
          <w:lang w:val="uz-Cyrl-UZ"/>
        </w:rPr>
        <w:t xml:space="preserve"> turli</w:t>
      </w:r>
      <w:r w:rsidR="00CA7CC9" w:rsidRPr="00FA7F6D">
        <w:rPr>
          <w:color w:val="000000" w:themeColor="text1"/>
          <w:spacing w:val="208"/>
          <w:sz w:val="28"/>
          <w:szCs w:val="28"/>
          <w:lang w:val="uz-Cyrl-UZ"/>
        </w:rPr>
        <w:t xml:space="preserve"> </w:t>
      </w:r>
      <w:r w:rsidR="00CA7CC9" w:rsidRPr="00FA7F6D">
        <w:rPr>
          <w:color w:val="000000" w:themeColor="text1"/>
          <w:sz w:val="28"/>
          <w:szCs w:val="28"/>
          <w:lang w:val="uz-Cyrl-UZ"/>
        </w:rPr>
        <w:t>masala</w:t>
      </w:r>
      <w:r w:rsidR="00CA7CC9" w:rsidRPr="00FA7F6D">
        <w:rPr>
          <w:color w:val="000000" w:themeColor="text1"/>
          <w:spacing w:val="-1"/>
          <w:sz w:val="28"/>
          <w:szCs w:val="28"/>
          <w:lang w:val="uz-Cyrl-UZ"/>
        </w:rPr>
        <w:t>l</w:t>
      </w:r>
      <w:r w:rsidR="00CA7CC9" w:rsidRPr="00FA7F6D">
        <w:rPr>
          <w:color w:val="000000" w:themeColor="text1"/>
          <w:spacing w:val="-2"/>
          <w:sz w:val="28"/>
          <w:szCs w:val="28"/>
          <w:lang w:val="uz-Cyrl-UZ"/>
        </w:rPr>
        <w:t>a</w:t>
      </w:r>
      <w:r w:rsidR="00CA7CC9" w:rsidRPr="00FA7F6D">
        <w:rPr>
          <w:color w:val="000000" w:themeColor="text1"/>
          <w:spacing w:val="-1"/>
          <w:sz w:val="28"/>
          <w:szCs w:val="28"/>
          <w:lang w:val="uz-Cyrl-UZ"/>
        </w:rPr>
        <w:t>r</w:t>
      </w:r>
      <w:r w:rsidR="00CA7CC9" w:rsidRPr="00FA7F6D">
        <w:rPr>
          <w:color w:val="000000" w:themeColor="text1"/>
          <w:sz w:val="28"/>
          <w:szCs w:val="28"/>
          <w:lang w:val="uz-Cyrl-UZ"/>
        </w:rPr>
        <w:t>ni ye</w:t>
      </w:r>
      <w:r w:rsidR="00CA7CC9" w:rsidRPr="00FA7F6D">
        <w:rPr>
          <w:color w:val="000000" w:themeColor="text1"/>
          <w:spacing w:val="-1"/>
          <w:sz w:val="28"/>
          <w:szCs w:val="28"/>
          <w:lang w:val="uz-Cyrl-UZ"/>
        </w:rPr>
        <w:t>ch</w:t>
      </w:r>
      <w:r w:rsidR="00CA7CC9" w:rsidRPr="00FA7F6D">
        <w:rPr>
          <w:color w:val="000000" w:themeColor="text1"/>
          <w:sz w:val="28"/>
          <w:szCs w:val="28"/>
          <w:lang w:val="uz-Cyrl-UZ"/>
        </w:rPr>
        <w:t>i</w:t>
      </w:r>
      <w:r w:rsidR="00CA7CC9" w:rsidRPr="00FA7F6D">
        <w:rPr>
          <w:color w:val="000000" w:themeColor="text1"/>
          <w:spacing w:val="-1"/>
          <w:sz w:val="28"/>
          <w:szCs w:val="28"/>
          <w:lang w:val="uz-Cyrl-UZ"/>
        </w:rPr>
        <w:t>sh</w:t>
      </w:r>
      <w:r w:rsidR="00CA7CC9" w:rsidRPr="00FA7F6D">
        <w:rPr>
          <w:color w:val="000000" w:themeColor="text1"/>
          <w:sz w:val="28"/>
          <w:szCs w:val="28"/>
          <w:lang w:val="uz-Cyrl-UZ"/>
        </w:rPr>
        <w:t>ning  naz</w:t>
      </w:r>
      <w:r w:rsidR="00CA7CC9" w:rsidRPr="00FA7F6D">
        <w:rPr>
          <w:color w:val="000000" w:themeColor="text1"/>
          <w:spacing w:val="-1"/>
          <w:sz w:val="28"/>
          <w:szCs w:val="28"/>
          <w:lang w:val="uz-Cyrl-UZ"/>
        </w:rPr>
        <w:t>a</w:t>
      </w:r>
      <w:r w:rsidR="00CA7CC9" w:rsidRPr="00FA7F6D">
        <w:rPr>
          <w:color w:val="000000" w:themeColor="text1"/>
          <w:sz w:val="28"/>
          <w:szCs w:val="28"/>
          <w:lang w:val="uz-Cyrl-UZ"/>
        </w:rPr>
        <w:t>riy a</w:t>
      </w:r>
      <w:r w:rsidR="00CA7CC9" w:rsidRPr="00FA7F6D">
        <w:rPr>
          <w:color w:val="000000" w:themeColor="text1"/>
          <w:spacing w:val="-2"/>
          <w:sz w:val="28"/>
          <w:szCs w:val="28"/>
          <w:lang w:val="uz-Cyrl-UZ"/>
        </w:rPr>
        <w:t>s</w:t>
      </w:r>
      <w:r w:rsidR="00CA7CC9" w:rsidRPr="00FA7F6D">
        <w:rPr>
          <w:color w:val="000000" w:themeColor="text1"/>
          <w:sz w:val="28"/>
          <w:szCs w:val="28"/>
          <w:lang w:val="uz-Cyrl-UZ"/>
        </w:rPr>
        <w:t>osla</w:t>
      </w:r>
      <w:r w:rsidR="00CA7CC9" w:rsidRPr="00FA7F6D">
        <w:rPr>
          <w:color w:val="000000" w:themeColor="text1"/>
          <w:spacing w:val="-2"/>
          <w:sz w:val="28"/>
          <w:szCs w:val="28"/>
          <w:lang w:val="uz-Cyrl-UZ"/>
        </w:rPr>
        <w:t>r</w:t>
      </w:r>
      <w:r w:rsidR="00CA7CC9" w:rsidRPr="00FA7F6D">
        <w:rPr>
          <w:color w:val="000000" w:themeColor="text1"/>
          <w:spacing w:val="-1"/>
          <w:sz w:val="28"/>
          <w:szCs w:val="28"/>
          <w:lang w:val="uz-Cyrl-UZ"/>
        </w:rPr>
        <w:t>in</w:t>
      </w:r>
      <w:r w:rsidR="00CA7CC9" w:rsidRPr="00FA7F6D">
        <w:rPr>
          <w:color w:val="000000" w:themeColor="text1"/>
          <w:sz w:val="28"/>
          <w:szCs w:val="28"/>
          <w:lang w:val="uz-Cyrl-UZ"/>
        </w:rPr>
        <w:t xml:space="preserve">i o‘rganadi. </w:t>
      </w:r>
      <w:proofErr w:type="spellStart"/>
      <w:r w:rsidRPr="00FA7F6D">
        <w:rPr>
          <w:color w:val="000000" w:themeColor="text1"/>
          <w:sz w:val="28"/>
          <w:szCs w:val="28"/>
          <w:lang w:val="en-US"/>
        </w:rPr>
        <w:t>Oldindan</w:t>
      </w:r>
      <w:proofErr w:type="spellEnd"/>
      <w:r w:rsidRPr="00FA7F6D">
        <w:rPr>
          <w:color w:val="000000" w:themeColor="text1"/>
          <w:sz w:val="28"/>
          <w:szCs w:val="28"/>
          <w:lang w:val="en-US"/>
        </w:rPr>
        <w:t xml:space="preserve"> </w:t>
      </w:r>
      <w:proofErr w:type="spellStart"/>
      <w:r w:rsidR="0015556B" w:rsidRPr="00FA7F6D">
        <w:rPr>
          <w:color w:val="000000" w:themeColor="text1"/>
          <w:sz w:val="28"/>
          <w:szCs w:val="28"/>
          <w:lang w:val="en-US"/>
        </w:rPr>
        <w:t>ob</w:t>
      </w:r>
      <w:proofErr w:type="spellEnd"/>
      <w:r w:rsidR="00CA7CC9" w:rsidRPr="00FA7F6D">
        <w:rPr>
          <w:color w:val="000000" w:themeColor="text1"/>
          <w:sz w:val="28"/>
          <w:szCs w:val="28"/>
          <w:lang w:val="uz-Cyrl-UZ"/>
        </w:rPr>
        <w:t>’ekt</w:t>
      </w:r>
      <w:r w:rsidR="0015556B" w:rsidRPr="00FA7F6D">
        <w:rPr>
          <w:color w:val="000000" w:themeColor="text1"/>
          <w:sz w:val="28"/>
          <w:szCs w:val="28"/>
          <w:lang w:val="en-US"/>
        </w:rPr>
        <w:t>,</w:t>
      </w:r>
      <w:r w:rsidR="00CA7CC9" w:rsidRPr="00FA7F6D">
        <w:rPr>
          <w:color w:val="000000" w:themeColor="text1"/>
          <w:sz w:val="28"/>
          <w:szCs w:val="28"/>
          <w:lang w:val="uz-Cyrl-UZ"/>
        </w:rPr>
        <w:t xml:space="preserve"> </w:t>
      </w:r>
      <w:proofErr w:type="gramStart"/>
      <w:r w:rsidR="00CA7CC9" w:rsidRPr="00FA7F6D">
        <w:rPr>
          <w:color w:val="000000" w:themeColor="text1"/>
          <w:sz w:val="28"/>
          <w:szCs w:val="28"/>
          <w:lang w:val="uz-Cyrl-UZ"/>
        </w:rPr>
        <w:t>o‘</w:t>
      </w:r>
      <w:proofErr w:type="gramEnd"/>
      <w:r w:rsidR="00CA7CC9" w:rsidRPr="00FA7F6D">
        <w:rPr>
          <w:color w:val="000000" w:themeColor="text1"/>
          <w:sz w:val="28"/>
          <w:szCs w:val="28"/>
          <w:lang w:val="uz-Cyrl-UZ"/>
        </w:rPr>
        <w:t xml:space="preserve">yin </w:t>
      </w:r>
      <w:r w:rsidR="00CA7CC9" w:rsidRPr="00FA7F6D">
        <w:rPr>
          <w:color w:val="000000" w:themeColor="text1"/>
          <w:spacing w:val="-1"/>
          <w:sz w:val="28"/>
          <w:szCs w:val="28"/>
          <w:lang w:val="uz-Cyrl-UZ"/>
        </w:rPr>
        <w:t>m</w:t>
      </w:r>
      <w:r w:rsidR="00CA7CC9" w:rsidRPr="00FA7F6D">
        <w:rPr>
          <w:color w:val="000000" w:themeColor="text1"/>
          <w:sz w:val="28"/>
          <w:szCs w:val="28"/>
          <w:lang w:val="uz-Cyrl-UZ"/>
        </w:rPr>
        <w:t xml:space="preserve">odeli, </w:t>
      </w:r>
      <w:r w:rsidR="00CA7CC9" w:rsidRPr="00FA7F6D">
        <w:rPr>
          <w:color w:val="000000" w:themeColor="text1"/>
          <w:spacing w:val="-3"/>
          <w:sz w:val="28"/>
          <w:szCs w:val="28"/>
          <w:lang w:val="uz-Cyrl-UZ"/>
        </w:rPr>
        <w:t>o‘</w:t>
      </w:r>
      <w:r w:rsidR="00CA7CC9" w:rsidRPr="00FA7F6D">
        <w:rPr>
          <w:color w:val="000000" w:themeColor="text1"/>
          <w:sz w:val="28"/>
          <w:szCs w:val="28"/>
          <w:lang w:val="uz-Cyrl-UZ"/>
        </w:rPr>
        <w:t xml:space="preserve">yin </w:t>
      </w:r>
      <w:r w:rsidR="0015556B" w:rsidRPr="00FA7F6D">
        <w:rPr>
          <w:color w:val="000000" w:themeColor="text1"/>
          <w:sz w:val="28"/>
          <w:szCs w:val="28"/>
          <w:lang w:val="en-US"/>
        </w:rPr>
        <w:t xml:space="preserve"> </w:t>
      </w:r>
      <w:proofErr w:type="spellStart"/>
      <w:r w:rsidR="0015556B" w:rsidRPr="00FA7F6D">
        <w:rPr>
          <w:color w:val="000000" w:themeColor="text1"/>
          <w:sz w:val="28"/>
          <w:szCs w:val="28"/>
          <w:lang w:val="en-US"/>
        </w:rPr>
        <w:t>vaziyati</w:t>
      </w:r>
      <w:proofErr w:type="spellEnd"/>
      <w:r w:rsidR="00CA7CC9" w:rsidRPr="00FA7F6D">
        <w:rPr>
          <w:color w:val="000000" w:themeColor="text1"/>
          <w:sz w:val="28"/>
          <w:szCs w:val="28"/>
          <w:lang w:val="uz-Cyrl-UZ"/>
        </w:rPr>
        <w:t xml:space="preserve"> ish</w:t>
      </w:r>
      <w:r w:rsidR="00CA7CC9" w:rsidRPr="00FA7F6D">
        <w:rPr>
          <w:color w:val="000000" w:themeColor="text1"/>
          <w:spacing w:val="-1"/>
          <w:sz w:val="28"/>
          <w:szCs w:val="28"/>
          <w:lang w:val="uz-Cyrl-UZ"/>
        </w:rPr>
        <w:t>t</w:t>
      </w:r>
      <w:r w:rsidR="00CA7CC9" w:rsidRPr="00FA7F6D">
        <w:rPr>
          <w:color w:val="000000" w:themeColor="text1"/>
          <w:sz w:val="28"/>
          <w:szCs w:val="28"/>
          <w:lang w:val="uz-Cyrl-UZ"/>
        </w:rPr>
        <w:t>iro</w:t>
      </w:r>
      <w:r w:rsidR="00CA7CC9" w:rsidRPr="00FA7F6D">
        <w:rPr>
          <w:color w:val="000000" w:themeColor="text1"/>
          <w:spacing w:val="-1"/>
          <w:sz w:val="28"/>
          <w:szCs w:val="28"/>
          <w:lang w:val="uz-Cyrl-UZ"/>
        </w:rPr>
        <w:t>k</w:t>
      </w:r>
      <w:r w:rsidR="00CA7CC9" w:rsidRPr="00FA7F6D">
        <w:rPr>
          <w:color w:val="000000" w:themeColor="text1"/>
          <w:sz w:val="28"/>
          <w:szCs w:val="28"/>
          <w:lang w:val="uz-Cyrl-UZ"/>
        </w:rPr>
        <w:t>ch</w:t>
      </w:r>
      <w:r w:rsidR="00CA7CC9" w:rsidRPr="00FA7F6D">
        <w:rPr>
          <w:color w:val="000000" w:themeColor="text1"/>
          <w:spacing w:val="1"/>
          <w:sz w:val="28"/>
          <w:szCs w:val="28"/>
          <w:lang w:val="uz-Cyrl-UZ"/>
        </w:rPr>
        <w:t>i</w:t>
      </w:r>
      <w:r w:rsidR="00CA7CC9" w:rsidRPr="00FA7F6D">
        <w:rPr>
          <w:color w:val="000000" w:themeColor="text1"/>
          <w:sz w:val="28"/>
          <w:szCs w:val="28"/>
          <w:lang w:val="uz-Cyrl-UZ"/>
        </w:rPr>
        <w:t>l</w:t>
      </w:r>
      <w:r w:rsidR="00CA7CC9" w:rsidRPr="00FA7F6D">
        <w:rPr>
          <w:color w:val="000000" w:themeColor="text1"/>
          <w:spacing w:val="-1"/>
          <w:sz w:val="28"/>
          <w:szCs w:val="28"/>
          <w:lang w:val="uz-Cyrl-UZ"/>
        </w:rPr>
        <w:t>ar</w:t>
      </w:r>
      <w:r w:rsidR="00CA7CC9" w:rsidRPr="00FA7F6D">
        <w:rPr>
          <w:color w:val="000000" w:themeColor="text1"/>
          <w:sz w:val="28"/>
          <w:szCs w:val="28"/>
          <w:lang w:val="uz-Cyrl-UZ"/>
        </w:rPr>
        <w:t>ning maj</w:t>
      </w:r>
      <w:r w:rsidR="00CA7CC9" w:rsidRPr="00FA7F6D">
        <w:rPr>
          <w:color w:val="000000" w:themeColor="text1"/>
          <w:spacing w:val="1"/>
          <w:sz w:val="28"/>
          <w:szCs w:val="28"/>
          <w:lang w:val="uz-Cyrl-UZ"/>
        </w:rPr>
        <w:t>b</w:t>
      </w:r>
      <w:r w:rsidR="00CA7CC9" w:rsidRPr="00FA7F6D">
        <w:rPr>
          <w:color w:val="000000" w:themeColor="text1"/>
          <w:spacing w:val="-1"/>
          <w:sz w:val="28"/>
          <w:szCs w:val="28"/>
          <w:lang w:val="uz-Cyrl-UZ"/>
        </w:rPr>
        <w:t>u</w:t>
      </w:r>
      <w:r w:rsidR="00CA7CC9" w:rsidRPr="00FA7F6D">
        <w:rPr>
          <w:color w:val="000000" w:themeColor="text1"/>
          <w:sz w:val="28"/>
          <w:szCs w:val="28"/>
          <w:lang w:val="uz-Cyrl-UZ"/>
        </w:rPr>
        <w:t>riyatla</w:t>
      </w:r>
      <w:r w:rsidR="00CA7CC9" w:rsidRPr="00FA7F6D">
        <w:rPr>
          <w:color w:val="000000" w:themeColor="text1"/>
          <w:spacing w:val="-2"/>
          <w:sz w:val="28"/>
          <w:szCs w:val="28"/>
          <w:lang w:val="uz-Cyrl-UZ"/>
        </w:rPr>
        <w:t>r</w:t>
      </w:r>
      <w:r w:rsidR="00CA7CC9" w:rsidRPr="00FA7F6D">
        <w:rPr>
          <w:color w:val="000000" w:themeColor="text1"/>
          <w:sz w:val="28"/>
          <w:szCs w:val="28"/>
          <w:lang w:val="uz-Cyrl-UZ"/>
        </w:rPr>
        <w:t xml:space="preserve">i, </w:t>
      </w:r>
      <w:r w:rsidR="0015556B" w:rsidRPr="00FA7F6D">
        <w:rPr>
          <w:color w:val="000000" w:themeColor="text1"/>
          <w:sz w:val="28"/>
          <w:szCs w:val="28"/>
          <w:lang w:val="en-US"/>
        </w:rPr>
        <w:t>o‘</w:t>
      </w:r>
      <w:r w:rsidR="00CA7CC9" w:rsidRPr="00FA7F6D">
        <w:rPr>
          <w:color w:val="000000" w:themeColor="text1"/>
          <w:sz w:val="28"/>
          <w:szCs w:val="28"/>
          <w:lang w:val="uz-Cyrl-UZ"/>
        </w:rPr>
        <w:t>to‘</w:t>
      </w:r>
      <w:r w:rsidR="00CA7CC9" w:rsidRPr="00FA7F6D">
        <w:rPr>
          <w:color w:val="000000" w:themeColor="text1"/>
          <w:spacing w:val="5"/>
          <w:sz w:val="28"/>
          <w:szCs w:val="28"/>
          <w:lang w:val="uz-Cyrl-UZ"/>
        </w:rPr>
        <w:t>k</w:t>
      </w:r>
      <w:r w:rsidR="00CA7CC9" w:rsidRPr="00FA7F6D">
        <w:rPr>
          <w:color w:val="000000" w:themeColor="text1"/>
          <w:sz w:val="28"/>
          <w:szCs w:val="28"/>
          <w:lang w:val="uz-Cyrl-UZ"/>
        </w:rPr>
        <w:t>a</w:t>
      </w:r>
      <w:r w:rsidR="00CA7CC9" w:rsidRPr="00FA7F6D">
        <w:rPr>
          <w:color w:val="000000" w:themeColor="text1"/>
          <w:spacing w:val="-1"/>
          <w:sz w:val="28"/>
          <w:szCs w:val="28"/>
          <w:lang w:val="uz-Cyrl-UZ"/>
        </w:rPr>
        <w:t>z</w:t>
      </w:r>
      <w:r w:rsidR="00CA7CC9" w:rsidRPr="00FA7F6D">
        <w:rPr>
          <w:color w:val="000000" w:themeColor="text1"/>
          <w:sz w:val="28"/>
          <w:szCs w:val="28"/>
          <w:lang w:val="uz-Cyrl-UZ"/>
        </w:rPr>
        <w:t>ish</w:t>
      </w:r>
      <w:r w:rsidR="00CA7CC9" w:rsidRPr="00FA7F6D">
        <w:rPr>
          <w:color w:val="000000" w:themeColor="text1"/>
          <w:spacing w:val="153"/>
          <w:sz w:val="28"/>
          <w:szCs w:val="28"/>
          <w:lang w:val="uz-Cyrl-UZ"/>
        </w:rPr>
        <w:t xml:space="preserve"> </w:t>
      </w:r>
      <w:r w:rsidR="00CA7CC9" w:rsidRPr="00FA7F6D">
        <w:rPr>
          <w:color w:val="000000" w:themeColor="text1"/>
          <w:sz w:val="28"/>
          <w:szCs w:val="28"/>
          <w:lang w:val="uz-Cyrl-UZ"/>
        </w:rPr>
        <w:t>t</w:t>
      </w:r>
      <w:r w:rsidR="00CA7CC9" w:rsidRPr="00FA7F6D">
        <w:rPr>
          <w:color w:val="000000" w:themeColor="text1"/>
          <w:spacing w:val="-1"/>
          <w:sz w:val="28"/>
          <w:szCs w:val="28"/>
          <w:lang w:val="uz-Cyrl-UZ"/>
        </w:rPr>
        <w:t>a</w:t>
      </w:r>
      <w:r w:rsidR="00CA7CC9" w:rsidRPr="00FA7F6D">
        <w:rPr>
          <w:color w:val="000000" w:themeColor="text1"/>
          <w:sz w:val="28"/>
          <w:szCs w:val="28"/>
          <w:lang w:val="uz-Cyrl-UZ"/>
        </w:rPr>
        <w:t>r</w:t>
      </w:r>
      <w:r w:rsidR="00CA7CC9" w:rsidRPr="00FA7F6D">
        <w:rPr>
          <w:color w:val="000000" w:themeColor="text1"/>
          <w:spacing w:val="-2"/>
          <w:sz w:val="28"/>
          <w:szCs w:val="28"/>
          <w:lang w:val="uz-Cyrl-UZ"/>
        </w:rPr>
        <w:t>t</w:t>
      </w:r>
      <w:r w:rsidR="00CA7CC9" w:rsidRPr="00FA7F6D">
        <w:rPr>
          <w:color w:val="000000" w:themeColor="text1"/>
          <w:sz w:val="28"/>
          <w:szCs w:val="28"/>
          <w:lang w:val="uz-Cyrl-UZ"/>
        </w:rPr>
        <w:t>ib</w:t>
      </w:r>
      <w:r w:rsidR="00CA7CC9" w:rsidRPr="00FA7F6D">
        <w:rPr>
          <w:color w:val="000000" w:themeColor="text1"/>
          <w:spacing w:val="154"/>
          <w:sz w:val="28"/>
          <w:szCs w:val="28"/>
          <w:lang w:val="uz-Cyrl-UZ"/>
        </w:rPr>
        <w:t xml:space="preserve"> </w:t>
      </w:r>
      <w:r w:rsidR="00CA7CC9" w:rsidRPr="00FA7F6D">
        <w:rPr>
          <w:color w:val="000000" w:themeColor="text1"/>
          <w:sz w:val="28"/>
          <w:szCs w:val="28"/>
          <w:lang w:val="uz-Cyrl-UZ"/>
        </w:rPr>
        <w:t>va</w:t>
      </w:r>
      <w:r w:rsidR="00CA7CC9" w:rsidRPr="00FA7F6D">
        <w:rPr>
          <w:color w:val="000000" w:themeColor="text1"/>
          <w:spacing w:val="39"/>
          <w:sz w:val="28"/>
          <w:szCs w:val="28"/>
          <w:lang w:val="uz-Cyrl-UZ"/>
        </w:rPr>
        <w:t xml:space="preserve"> </w:t>
      </w:r>
      <w:r w:rsidR="00CA7CC9" w:rsidRPr="00FA7F6D">
        <w:rPr>
          <w:color w:val="000000" w:themeColor="text1"/>
          <w:sz w:val="28"/>
          <w:szCs w:val="28"/>
          <w:lang w:val="uz-Cyrl-UZ"/>
        </w:rPr>
        <w:t>qoidalari</w:t>
      </w:r>
      <w:r w:rsidR="0015556B" w:rsidRPr="00FA7F6D">
        <w:rPr>
          <w:color w:val="000000" w:themeColor="text1"/>
          <w:sz w:val="28"/>
          <w:szCs w:val="28"/>
          <w:lang w:val="en-US"/>
        </w:rPr>
        <w:t xml:space="preserve"> </w:t>
      </w:r>
      <w:proofErr w:type="spellStart"/>
      <w:r w:rsidR="0015556B" w:rsidRPr="00FA7F6D">
        <w:rPr>
          <w:color w:val="000000" w:themeColor="text1"/>
          <w:sz w:val="28"/>
          <w:szCs w:val="28"/>
          <w:lang w:val="en-US"/>
        </w:rPr>
        <w:t>tushuntiriladi</w:t>
      </w:r>
      <w:proofErr w:type="spellEnd"/>
      <w:r w:rsidR="0015556B" w:rsidRPr="00FA7F6D">
        <w:rPr>
          <w:color w:val="000000" w:themeColor="text1"/>
          <w:sz w:val="28"/>
          <w:szCs w:val="28"/>
          <w:lang w:val="en-US"/>
        </w:rPr>
        <w:t>.</w:t>
      </w:r>
      <w:r w:rsidR="00CA7CC9" w:rsidRPr="00FA7F6D">
        <w:rPr>
          <w:color w:val="000000" w:themeColor="text1"/>
          <w:spacing w:val="149"/>
          <w:sz w:val="28"/>
          <w:szCs w:val="28"/>
          <w:lang w:val="uz-Cyrl-UZ"/>
        </w:rPr>
        <w:t xml:space="preserve"> </w:t>
      </w:r>
      <w:r w:rsidR="0015556B" w:rsidRPr="00FA7F6D">
        <w:rPr>
          <w:color w:val="000000" w:themeColor="text1"/>
          <w:sz w:val="28"/>
          <w:szCs w:val="28"/>
          <w:lang w:val="en-US"/>
        </w:rPr>
        <w:t xml:space="preserve"> </w:t>
      </w:r>
      <w:proofErr w:type="spellStart"/>
      <w:r w:rsidR="0015556B" w:rsidRPr="00FA7F6D">
        <w:rPr>
          <w:color w:val="000000" w:themeColor="text1"/>
          <w:sz w:val="28"/>
          <w:szCs w:val="28"/>
          <w:lang w:val="en-US"/>
        </w:rPr>
        <w:t>Kerakli</w:t>
      </w:r>
      <w:proofErr w:type="spellEnd"/>
      <w:r w:rsidR="0015556B" w:rsidRPr="00FA7F6D">
        <w:rPr>
          <w:color w:val="000000" w:themeColor="text1"/>
          <w:sz w:val="28"/>
          <w:szCs w:val="28"/>
          <w:lang w:val="en-US"/>
        </w:rPr>
        <w:t xml:space="preserve"> </w:t>
      </w:r>
      <w:proofErr w:type="spellStart"/>
      <w:proofErr w:type="gramStart"/>
      <w:r w:rsidR="0015556B" w:rsidRPr="00FA7F6D">
        <w:rPr>
          <w:color w:val="000000" w:themeColor="text1"/>
          <w:sz w:val="28"/>
          <w:szCs w:val="28"/>
          <w:lang w:val="en-US"/>
        </w:rPr>
        <w:t>vositalar</w:t>
      </w:r>
      <w:proofErr w:type="spellEnd"/>
      <w:r w:rsidR="0015556B" w:rsidRPr="00FA7F6D">
        <w:rPr>
          <w:color w:val="000000" w:themeColor="text1"/>
          <w:sz w:val="28"/>
          <w:szCs w:val="28"/>
          <w:lang w:val="en-US"/>
        </w:rPr>
        <w:t xml:space="preserve">, </w:t>
      </w:r>
      <w:r w:rsidR="00CA7CC9" w:rsidRPr="00FA7F6D">
        <w:rPr>
          <w:color w:val="000000" w:themeColor="text1"/>
          <w:sz w:val="28"/>
          <w:szCs w:val="28"/>
          <w:lang w:val="uz-Cyrl-UZ"/>
        </w:rPr>
        <w:t xml:space="preserve"> ko</w:t>
      </w:r>
      <w:proofErr w:type="gramEnd"/>
      <w:r w:rsidR="00CA7CC9" w:rsidRPr="00FA7F6D">
        <w:rPr>
          <w:color w:val="000000" w:themeColor="text1"/>
          <w:sz w:val="28"/>
          <w:szCs w:val="28"/>
          <w:lang w:val="uz-Cyrl-UZ"/>
        </w:rPr>
        <w:t>‘rgazmali</w:t>
      </w:r>
      <w:r w:rsidR="00CA7CC9" w:rsidRPr="00FA7F6D">
        <w:rPr>
          <w:color w:val="000000" w:themeColor="text1"/>
          <w:spacing w:val="150"/>
          <w:sz w:val="28"/>
          <w:szCs w:val="28"/>
          <w:lang w:val="uz-Cyrl-UZ"/>
        </w:rPr>
        <w:t xml:space="preserve"> </w:t>
      </w:r>
      <w:r w:rsidR="00CA7CC9" w:rsidRPr="00FA7F6D">
        <w:rPr>
          <w:color w:val="000000" w:themeColor="text1"/>
          <w:sz w:val="28"/>
          <w:szCs w:val="28"/>
          <w:lang w:val="uz-Cyrl-UZ"/>
        </w:rPr>
        <w:t>q</w:t>
      </w:r>
      <w:r w:rsidR="00CA7CC9" w:rsidRPr="00FA7F6D">
        <w:rPr>
          <w:color w:val="000000" w:themeColor="text1"/>
          <w:spacing w:val="-1"/>
          <w:sz w:val="28"/>
          <w:szCs w:val="28"/>
          <w:lang w:val="uz-Cyrl-UZ"/>
        </w:rPr>
        <w:t>u</w:t>
      </w:r>
      <w:r w:rsidR="00CA7CC9" w:rsidRPr="00FA7F6D">
        <w:rPr>
          <w:color w:val="000000" w:themeColor="text1"/>
          <w:sz w:val="28"/>
          <w:szCs w:val="28"/>
          <w:lang w:val="uz-Cyrl-UZ"/>
        </w:rPr>
        <w:t>rollar, ko‘r</w:t>
      </w:r>
      <w:r w:rsidR="00CA7CC9" w:rsidRPr="00FA7F6D">
        <w:rPr>
          <w:color w:val="000000" w:themeColor="text1"/>
          <w:spacing w:val="-2"/>
          <w:sz w:val="28"/>
          <w:szCs w:val="28"/>
          <w:lang w:val="uz-Cyrl-UZ"/>
        </w:rPr>
        <w:t>s</w:t>
      </w:r>
      <w:r w:rsidR="00CA7CC9" w:rsidRPr="00FA7F6D">
        <w:rPr>
          <w:color w:val="000000" w:themeColor="text1"/>
          <w:sz w:val="28"/>
          <w:szCs w:val="28"/>
          <w:lang w:val="uz-Cyrl-UZ"/>
        </w:rPr>
        <w:t>atm</w:t>
      </w:r>
      <w:r w:rsidR="00CA7CC9" w:rsidRPr="00FA7F6D">
        <w:rPr>
          <w:color w:val="000000" w:themeColor="text1"/>
          <w:spacing w:val="-1"/>
          <w:sz w:val="28"/>
          <w:szCs w:val="28"/>
          <w:lang w:val="uz-Cyrl-UZ"/>
        </w:rPr>
        <w:t>al</w:t>
      </w:r>
      <w:r w:rsidR="00CA7CC9" w:rsidRPr="00FA7F6D">
        <w:rPr>
          <w:color w:val="000000" w:themeColor="text1"/>
          <w:sz w:val="28"/>
          <w:szCs w:val="28"/>
          <w:lang w:val="uz-Cyrl-UZ"/>
        </w:rPr>
        <w:t>i mat</w:t>
      </w:r>
      <w:r w:rsidR="00CA7CC9" w:rsidRPr="00FA7F6D">
        <w:rPr>
          <w:color w:val="000000" w:themeColor="text1"/>
          <w:spacing w:val="-2"/>
          <w:sz w:val="28"/>
          <w:szCs w:val="28"/>
          <w:lang w:val="uz-Cyrl-UZ"/>
        </w:rPr>
        <w:t>e</w:t>
      </w:r>
      <w:r w:rsidR="00CA7CC9" w:rsidRPr="00FA7F6D">
        <w:rPr>
          <w:color w:val="000000" w:themeColor="text1"/>
          <w:spacing w:val="-1"/>
          <w:sz w:val="28"/>
          <w:szCs w:val="28"/>
          <w:lang w:val="uz-Cyrl-UZ"/>
        </w:rPr>
        <w:t>r</w:t>
      </w:r>
      <w:r w:rsidR="00CA7CC9" w:rsidRPr="00FA7F6D">
        <w:rPr>
          <w:color w:val="000000" w:themeColor="text1"/>
          <w:sz w:val="28"/>
          <w:szCs w:val="28"/>
          <w:lang w:val="uz-Cyrl-UZ"/>
        </w:rPr>
        <w:t>ial</w:t>
      </w:r>
      <w:r w:rsidR="00CA7CC9" w:rsidRPr="00FA7F6D">
        <w:rPr>
          <w:color w:val="000000" w:themeColor="text1"/>
          <w:spacing w:val="-1"/>
          <w:sz w:val="28"/>
          <w:szCs w:val="28"/>
          <w:lang w:val="uz-Cyrl-UZ"/>
        </w:rPr>
        <w:t>l</w:t>
      </w:r>
      <w:r w:rsidR="00CA7CC9" w:rsidRPr="00FA7F6D">
        <w:rPr>
          <w:color w:val="000000" w:themeColor="text1"/>
          <w:sz w:val="28"/>
          <w:szCs w:val="28"/>
          <w:lang w:val="uz-Cyrl-UZ"/>
        </w:rPr>
        <w:t>ar d</w:t>
      </w:r>
      <w:r w:rsidR="00CA7CC9" w:rsidRPr="00FA7F6D">
        <w:rPr>
          <w:color w:val="000000" w:themeColor="text1"/>
          <w:spacing w:val="-1"/>
          <w:sz w:val="28"/>
          <w:szCs w:val="28"/>
          <w:lang w:val="uz-Cyrl-UZ"/>
        </w:rPr>
        <w:t>a</w:t>
      </w:r>
      <w:r w:rsidR="00CA7CC9" w:rsidRPr="00FA7F6D">
        <w:rPr>
          <w:color w:val="000000" w:themeColor="text1"/>
          <w:sz w:val="28"/>
          <w:szCs w:val="28"/>
          <w:lang w:val="uz-Cyrl-UZ"/>
        </w:rPr>
        <w:t xml:space="preserve">rs </w:t>
      </w:r>
      <w:r w:rsidR="00CA7CC9" w:rsidRPr="00FA7F6D">
        <w:rPr>
          <w:color w:val="000000" w:themeColor="text1"/>
          <w:spacing w:val="-4"/>
          <w:sz w:val="28"/>
          <w:szCs w:val="28"/>
          <w:lang w:val="uz-Cyrl-UZ"/>
        </w:rPr>
        <w:t>u</w:t>
      </w:r>
      <w:r w:rsidR="00CA7CC9" w:rsidRPr="00FA7F6D">
        <w:rPr>
          <w:color w:val="000000" w:themeColor="text1"/>
          <w:sz w:val="28"/>
          <w:szCs w:val="28"/>
          <w:lang w:val="uz-Cyrl-UZ"/>
        </w:rPr>
        <w:t>ch</w:t>
      </w:r>
      <w:r w:rsidR="00CA7CC9" w:rsidRPr="00FA7F6D">
        <w:rPr>
          <w:color w:val="000000" w:themeColor="text1"/>
          <w:spacing w:val="-2"/>
          <w:sz w:val="28"/>
          <w:szCs w:val="28"/>
          <w:lang w:val="uz-Cyrl-UZ"/>
        </w:rPr>
        <w:t>u</w:t>
      </w:r>
      <w:r w:rsidR="00CA7CC9" w:rsidRPr="00FA7F6D">
        <w:rPr>
          <w:color w:val="000000" w:themeColor="text1"/>
          <w:sz w:val="28"/>
          <w:szCs w:val="28"/>
          <w:lang w:val="uz-Cyrl-UZ"/>
        </w:rPr>
        <w:t xml:space="preserve">n  </w:t>
      </w:r>
      <w:r w:rsidR="0015556B" w:rsidRPr="00FA7F6D">
        <w:rPr>
          <w:color w:val="000000" w:themeColor="text1"/>
          <w:sz w:val="28"/>
          <w:szCs w:val="28"/>
          <w:lang w:val="en-US"/>
        </w:rPr>
        <w:t xml:space="preserve"> </w:t>
      </w:r>
      <w:proofErr w:type="spellStart"/>
      <w:r w:rsidR="0015556B" w:rsidRPr="00FA7F6D">
        <w:rPr>
          <w:color w:val="000000" w:themeColor="text1"/>
          <w:sz w:val="28"/>
          <w:szCs w:val="28"/>
          <w:lang w:val="en-US"/>
        </w:rPr>
        <w:t>oldindan</w:t>
      </w:r>
      <w:proofErr w:type="spellEnd"/>
      <w:r w:rsidR="0015556B" w:rsidRPr="00FA7F6D">
        <w:rPr>
          <w:color w:val="000000" w:themeColor="text1"/>
          <w:sz w:val="28"/>
          <w:szCs w:val="28"/>
          <w:lang w:val="en-US"/>
        </w:rPr>
        <w:t xml:space="preserve"> </w:t>
      </w:r>
      <w:r w:rsidR="00CA7CC9" w:rsidRPr="00FA7F6D">
        <w:rPr>
          <w:color w:val="000000" w:themeColor="text1"/>
          <w:sz w:val="28"/>
          <w:szCs w:val="28"/>
          <w:lang w:val="uz-Cyrl-UZ"/>
        </w:rPr>
        <w:t>ta</w:t>
      </w:r>
      <w:r w:rsidR="00CA7CC9" w:rsidRPr="00FA7F6D">
        <w:rPr>
          <w:color w:val="000000" w:themeColor="text1"/>
          <w:spacing w:val="-1"/>
          <w:sz w:val="28"/>
          <w:szCs w:val="28"/>
          <w:lang w:val="uz-Cyrl-UZ"/>
        </w:rPr>
        <w:t>y</w:t>
      </w:r>
      <w:r w:rsidR="00CA7CC9" w:rsidRPr="00FA7F6D">
        <w:rPr>
          <w:color w:val="000000" w:themeColor="text1"/>
          <w:sz w:val="28"/>
          <w:szCs w:val="28"/>
          <w:lang w:val="uz-Cyrl-UZ"/>
        </w:rPr>
        <w:t>yo</w:t>
      </w:r>
      <w:r w:rsidR="00CA7CC9" w:rsidRPr="00FA7F6D">
        <w:rPr>
          <w:color w:val="000000" w:themeColor="text1"/>
          <w:spacing w:val="1"/>
          <w:sz w:val="28"/>
          <w:szCs w:val="28"/>
          <w:lang w:val="uz-Cyrl-UZ"/>
        </w:rPr>
        <w:t>r</w:t>
      </w:r>
      <w:r w:rsidR="00CA7CC9" w:rsidRPr="00FA7F6D">
        <w:rPr>
          <w:color w:val="000000" w:themeColor="text1"/>
          <w:sz w:val="28"/>
          <w:szCs w:val="28"/>
          <w:lang w:val="uz-Cyrl-UZ"/>
        </w:rPr>
        <w:t>la</w:t>
      </w:r>
      <w:r w:rsidR="0015556B" w:rsidRPr="00FA7F6D">
        <w:rPr>
          <w:color w:val="000000" w:themeColor="text1"/>
          <w:sz w:val="28"/>
          <w:szCs w:val="28"/>
          <w:lang w:val="en-US"/>
        </w:rPr>
        <w:t xml:space="preserve">b </w:t>
      </w:r>
      <w:proofErr w:type="spellStart"/>
      <w:r w:rsidR="0015556B" w:rsidRPr="00FA7F6D">
        <w:rPr>
          <w:color w:val="000000" w:themeColor="text1"/>
          <w:sz w:val="28"/>
          <w:szCs w:val="28"/>
          <w:lang w:val="en-US"/>
        </w:rPr>
        <w:t>qo</w:t>
      </w:r>
      <w:proofErr w:type="spellEnd"/>
      <w:r w:rsidR="0015556B" w:rsidRPr="00FA7F6D">
        <w:rPr>
          <w:color w:val="000000" w:themeColor="text1"/>
          <w:sz w:val="28"/>
          <w:szCs w:val="28"/>
          <w:lang w:val="en-US"/>
        </w:rPr>
        <w:t xml:space="preserve"> ‘</w:t>
      </w:r>
      <w:proofErr w:type="spellStart"/>
      <w:r w:rsidR="0015556B" w:rsidRPr="00FA7F6D">
        <w:rPr>
          <w:color w:val="000000" w:themeColor="text1"/>
          <w:sz w:val="28"/>
          <w:szCs w:val="28"/>
          <w:lang w:val="en-US"/>
        </w:rPr>
        <w:t>yilad</w:t>
      </w:r>
      <w:proofErr w:type="spellEnd"/>
      <w:r w:rsidR="00CA7CC9" w:rsidRPr="00FA7F6D">
        <w:rPr>
          <w:color w:val="000000" w:themeColor="text1"/>
          <w:sz w:val="28"/>
          <w:szCs w:val="28"/>
          <w:lang w:val="uz-Cyrl-UZ"/>
        </w:rPr>
        <w:t>i</w:t>
      </w:r>
      <w:r w:rsidR="0015556B" w:rsidRPr="00FA7F6D">
        <w:rPr>
          <w:color w:val="000000" w:themeColor="text1"/>
          <w:sz w:val="28"/>
          <w:szCs w:val="28"/>
          <w:lang w:val="en-US"/>
        </w:rPr>
        <w:t>.</w:t>
      </w:r>
    </w:p>
    <w:p w14:paraId="4A43445D" w14:textId="77777777" w:rsidR="00FA7F6D" w:rsidRPr="00FA7F6D" w:rsidRDefault="0015556B" w:rsidP="00DB5F5E">
      <w:pPr>
        <w:pStyle w:val="af"/>
        <w:numPr>
          <w:ilvl w:val="0"/>
          <w:numId w:val="34"/>
        </w:numPr>
        <w:spacing w:line="336" w:lineRule="auto"/>
        <w:ind w:left="0" w:firstLine="720"/>
        <w:jc w:val="both"/>
        <w:rPr>
          <w:color w:val="000000" w:themeColor="text1"/>
          <w:sz w:val="28"/>
          <w:szCs w:val="28"/>
          <w:lang w:val="uz-Cyrl-UZ"/>
        </w:rPr>
      </w:pPr>
      <w:r w:rsidRPr="00FA7F6D">
        <w:rPr>
          <w:b/>
          <w:color w:val="000000" w:themeColor="text1"/>
          <w:sz w:val="28"/>
          <w:szCs w:val="28"/>
          <w:lang w:val="uz-Cyrl-UZ"/>
        </w:rPr>
        <w:t>qadam</w:t>
      </w:r>
      <w:r w:rsidRPr="00FA7F6D">
        <w:rPr>
          <w:b/>
          <w:color w:val="000000" w:themeColor="text1"/>
          <w:spacing w:val="74"/>
          <w:sz w:val="28"/>
          <w:szCs w:val="28"/>
          <w:lang w:val="en-US"/>
        </w:rPr>
        <w:t>.</w:t>
      </w:r>
      <w:r w:rsidR="00DB5F5E" w:rsidRPr="00FA7F6D">
        <w:rPr>
          <w:color w:val="000000" w:themeColor="text1"/>
          <w:spacing w:val="74"/>
          <w:sz w:val="28"/>
          <w:szCs w:val="28"/>
          <w:lang w:val="en-US"/>
        </w:rPr>
        <w:t xml:space="preserve"> </w:t>
      </w:r>
      <w:r w:rsidRPr="00FA7F6D">
        <w:rPr>
          <w:color w:val="000000" w:themeColor="text1"/>
          <w:sz w:val="28"/>
          <w:szCs w:val="28"/>
          <w:lang w:val="uz-Cyrl-UZ"/>
        </w:rPr>
        <w:t xml:space="preserve">Tashkiliy </w:t>
      </w:r>
      <w:r w:rsidR="00CA7CC9" w:rsidRPr="00FA7F6D">
        <w:rPr>
          <w:color w:val="000000" w:themeColor="text1"/>
          <w:sz w:val="28"/>
          <w:szCs w:val="28"/>
          <w:lang w:val="uz-Cyrl-UZ"/>
        </w:rPr>
        <w:t>ish qismi</w:t>
      </w:r>
      <w:r w:rsidRPr="00FA7F6D">
        <w:rPr>
          <w:color w:val="000000" w:themeColor="text1"/>
          <w:sz w:val="28"/>
          <w:szCs w:val="28"/>
          <w:lang w:val="uz-Cyrl-UZ"/>
        </w:rPr>
        <w:t xml:space="preserve"> bo‘lib,</w:t>
      </w:r>
      <w:r w:rsidR="00CA7CC9" w:rsidRPr="00FA7F6D">
        <w:rPr>
          <w:color w:val="000000" w:themeColor="text1"/>
          <w:sz w:val="28"/>
          <w:szCs w:val="28"/>
          <w:lang w:val="uz-Cyrl-UZ"/>
        </w:rPr>
        <w:t xml:space="preserve"> </w:t>
      </w:r>
      <w:r w:rsidRPr="00FA7F6D">
        <w:rPr>
          <w:color w:val="000000" w:themeColor="text1"/>
          <w:sz w:val="28"/>
          <w:szCs w:val="28"/>
          <w:lang w:val="uz-Cyrl-UZ"/>
        </w:rPr>
        <w:t>i</w:t>
      </w:r>
      <w:r w:rsidR="00CA7CC9" w:rsidRPr="00FA7F6D">
        <w:rPr>
          <w:color w:val="000000" w:themeColor="text1"/>
          <w:spacing w:val="-2"/>
          <w:sz w:val="28"/>
          <w:szCs w:val="28"/>
          <w:lang w:val="uz-Cyrl-UZ"/>
        </w:rPr>
        <w:t>sh</w:t>
      </w:r>
      <w:r w:rsidR="00CA7CC9" w:rsidRPr="00FA7F6D">
        <w:rPr>
          <w:color w:val="000000" w:themeColor="text1"/>
          <w:sz w:val="28"/>
          <w:szCs w:val="28"/>
          <w:lang w:val="uz-Cyrl-UZ"/>
        </w:rPr>
        <w:t>bilarmonlik o‘yini</w:t>
      </w:r>
      <w:r w:rsidR="00CA7CC9" w:rsidRPr="00FA7F6D">
        <w:rPr>
          <w:color w:val="000000" w:themeColor="text1"/>
          <w:spacing w:val="7"/>
          <w:sz w:val="28"/>
          <w:szCs w:val="28"/>
          <w:lang w:val="uz-Cyrl-UZ"/>
        </w:rPr>
        <w:t>d</w:t>
      </w:r>
      <w:r w:rsidR="00CA7CC9" w:rsidRPr="00FA7F6D">
        <w:rPr>
          <w:color w:val="000000" w:themeColor="text1"/>
          <w:spacing w:val="1"/>
          <w:sz w:val="28"/>
          <w:szCs w:val="28"/>
          <w:lang w:val="uz-Cyrl-UZ"/>
        </w:rPr>
        <w:t>a</w:t>
      </w:r>
      <w:r w:rsidR="00CA7CC9" w:rsidRPr="00FA7F6D">
        <w:rPr>
          <w:color w:val="000000" w:themeColor="text1"/>
          <w:sz w:val="28"/>
          <w:szCs w:val="28"/>
          <w:lang w:val="uz-Cyrl-UZ"/>
        </w:rPr>
        <w:t xml:space="preserve"> </w:t>
      </w:r>
      <w:r w:rsidRPr="00FA7F6D">
        <w:rPr>
          <w:color w:val="000000" w:themeColor="text1"/>
          <w:sz w:val="28"/>
          <w:szCs w:val="28"/>
          <w:lang w:val="uz-Cyrl-UZ"/>
        </w:rPr>
        <w:t xml:space="preserve"> qatnashuvchilar </w:t>
      </w:r>
      <w:r w:rsidR="00CA7CC9" w:rsidRPr="00FA7F6D">
        <w:rPr>
          <w:color w:val="000000" w:themeColor="text1"/>
          <w:sz w:val="28"/>
          <w:szCs w:val="28"/>
          <w:lang w:val="uz-Cyrl-UZ"/>
        </w:rPr>
        <w:t>g</w:t>
      </w:r>
      <w:r w:rsidR="00CA7CC9" w:rsidRPr="00FA7F6D">
        <w:rPr>
          <w:color w:val="000000" w:themeColor="text1"/>
          <w:spacing w:val="-2"/>
          <w:sz w:val="28"/>
          <w:szCs w:val="28"/>
          <w:lang w:val="uz-Cyrl-UZ"/>
        </w:rPr>
        <w:t>u</w:t>
      </w:r>
      <w:r w:rsidR="00CA7CC9" w:rsidRPr="00FA7F6D">
        <w:rPr>
          <w:color w:val="000000" w:themeColor="text1"/>
          <w:sz w:val="28"/>
          <w:szCs w:val="28"/>
          <w:lang w:val="uz-Cyrl-UZ"/>
        </w:rPr>
        <w:t>r</w:t>
      </w:r>
      <w:r w:rsidR="00CA7CC9" w:rsidRPr="00FA7F6D">
        <w:rPr>
          <w:color w:val="000000" w:themeColor="text1"/>
          <w:spacing w:val="-2"/>
          <w:sz w:val="28"/>
          <w:szCs w:val="28"/>
          <w:lang w:val="uz-Cyrl-UZ"/>
        </w:rPr>
        <w:t>u</w:t>
      </w:r>
      <w:r w:rsidR="00CA7CC9" w:rsidRPr="00FA7F6D">
        <w:rPr>
          <w:color w:val="000000" w:themeColor="text1"/>
          <w:sz w:val="28"/>
          <w:szCs w:val="28"/>
          <w:lang w:val="uz-Cyrl-UZ"/>
        </w:rPr>
        <w:t>hlar</w:t>
      </w:r>
      <w:r w:rsidRPr="00FA7F6D">
        <w:rPr>
          <w:color w:val="000000" w:themeColor="text1"/>
          <w:sz w:val="28"/>
          <w:szCs w:val="28"/>
          <w:lang w:val="uz-Cyrl-UZ"/>
        </w:rPr>
        <w:t>i shakllantiriladi.</w:t>
      </w:r>
      <w:r w:rsidR="00CA7CC9" w:rsidRPr="00FA7F6D">
        <w:rPr>
          <w:color w:val="000000" w:themeColor="text1"/>
          <w:sz w:val="28"/>
          <w:szCs w:val="28"/>
          <w:lang w:val="uz-Cyrl-UZ"/>
        </w:rPr>
        <w:t xml:space="preserve"> </w:t>
      </w:r>
      <w:r w:rsidRPr="00FA7F6D">
        <w:rPr>
          <w:color w:val="000000" w:themeColor="text1"/>
          <w:sz w:val="28"/>
          <w:szCs w:val="28"/>
          <w:lang w:val="uz-Cyrl-UZ"/>
        </w:rPr>
        <w:t xml:space="preserve"> Jarayon uchun </w:t>
      </w:r>
      <w:r w:rsidR="00CA7CC9" w:rsidRPr="00FA7F6D">
        <w:rPr>
          <w:color w:val="000000" w:themeColor="text1"/>
          <w:sz w:val="28"/>
          <w:szCs w:val="28"/>
          <w:lang w:val="uz-Cyrl-UZ"/>
        </w:rPr>
        <w:t>l</w:t>
      </w:r>
      <w:r w:rsidR="00CA7CC9" w:rsidRPr="00FA7F6D">
        <w:rPr>
          <w:color w:val="000000" w:themeColor="text1"/>
          <w:spacing w:val="-1"/>
          <w:sz w:val="28"/>
          <w:szCs w:val="28"/>
          <w:lang w:val="uz-Cyrl-UZ"/>
        </w:rPr>
        <w:t>i</w:t>
      </w:r>
      <w:r w:rsidR="00CA7CC9" w:rsidRPr="00FA7F6D">
        <w:rPr>
          <w:color w:val="000000" w:themeColor="text1"/>
          <w:spacing w:val="1"/>
          <w:sz w:val="28"/>
          <w:szCs w:val="28"/>
          <w:lang w:val="uz-Cyrl-UZ"/>
        </w:rPr>
        <w:t>d</w:t>
      </w:r>
      <w:r w:rsidR="00CA7CC9" w:rsidRPr="00FA7F6D">
        <w:rPr>
          <w:color w:val="000000" w:themeColor="text1"/>
          <w:spacing w:val="-1"/>
          <w:sz w:val="28"/>
          <w:szCs w:val="28"/>
          <w:lang w:val="uz-Cyrl-UZ"/>
        </w:rPr>
        <w:t>ye</w:t>
      </w:r>
      <w:r w:rsidR="00CA7CC9" w:rsidRPr="00FA7F6D">
        <w:rPr>
          <w:color w:val="000000" w:themeColor="text1"/>
          <w:sz w:val="28"/>
          <w:szCs w:val="28"/>
          <w:lang w:val="uz-Cyrl-UZ"/>
        </w:rPr>
        <w:t>rlar</w:t>
      </w:r>
      <w:r w:rsidR="00CA7CC9" w:rsidRPr="00FA7F6D">
        <w:rPr>
          <w:color w:val="000000" w:themeColor="text1"/>
          <w:spacing w:val="131"/>
          <w:sz w:val="28"/>
          <w:szCs w:val="28"/>
          <w:lang w:val="uz-Cyrl-UZ"/>
        </w:rPr>
        <w:t xml:space="preserve"> </w:t>
      </w:r>
      <w:r w:rsidR="00CA7CC9" w:rsidRPr="00FA7F6D">
        <w:rPr>
          <w:color w:val="000000" w:themeColor="text1"/>
          <w:spacing w:val="-2"/>
          <w:sz w:val="28"/>
          <w:szCs w:val="28"/>
          <w:lang w:val="uz-Cyrl-UZ"/>
        </w:rPr>
        <w:t>t</w:t>
      </w:r>
      <w:r w:rsidR="00CA7CC9" w:rsidRPr="00FA7F6D">
        <w:rPr>
          <w:color w:val="000000" w:themeColor="text1"/>
          <w:sz w:val="28"/>
          <w:szCs w:val="28"/>
          <w:lang w:val="uz-Cyrl-UZ"/>
        </w:rPr>
        <w:t>anl</w:t>
      </w:r>
      <w:r w:rsidR="00CA7CC9" w:rsidRPr="00FA7F6D">
        <w:rPr>
          <w:color w:val="000000" w:themeColor="text1"/>
          <w:spacing w:val="-1"/>
          <w:sz w:val="28"/>
          <w:szCs w:val="28"/>
          <w:lang w:val="uz-Cyrl-UZ"/>
        </w:rPr>
        <w:t>a</w:t>
      </w:r>
      <w:r w:rsidR="00CA7CC9" w:rsidRPr="00FA7F6D">
        <w:rPr>
          <w:color w:val="000000" w:themeColor="text1"/>
          <w:sz w:val="28"/>
          <w:szCs w:val="28"/>
          <w:lang w:val="uz-Cyrl-UZ"/>
        </w:rPr>
        <w:t>na</w:t>
      </w:r>
      <w:r w:rsidR="00CA7CC9" w:rsidRPr="00FA7F6D">
        <w:rPr>
          <w:color w:val="000000" w:themeColor="text1"/>
          <w:spacing w:val="-1"/>
          <w:sz w:val="28"/>
          <w:szCs w:val="28"/>
          <w:lang w:val="uz-Cyrl-UZ"/>
        </w:rPr>
        <w:t>d</w:t>
      </w:r>
      <w:r w:rsidR="00CA7CC9" w:rsidRPr="00FA7F6D">
        <w:rPr>
          <w:color w:val="000000" w:themeColor="text1"/>
          <w:sz w:val="28"/>
          <w:szCs w:val="28"/>
          <w:lang w:val="uz-Cyrl-UZ"/>
        </w:rPr>
        <w:t xml:space="preserve">i, </w:t>
      </w:r>
      <w:r w:rsidR="00CA7CC9" w:rsidRPr="00FA7F6D">
        <w:rPr>
          <w:color w:val="000000" w:themeColor="text1"/>
          <w:spacing w:val="-1"/>
          <w:sz w:val="28"/>
          <w:szCs w:val="28"/>
          <w:lang w:val="uz-Cyrl-UZ"/>
        </w:rPr>
        <w:t>i</w:t>
      </w:r>
      <w:r w:rsidR="00CA7CC9" w:rsidRPr="00FA7F6D">
        <w:rPr>
          <w:color w:val="000000" w:themeColor="text1"/>
          <w:sz w:val="28"/>
          <w:szCs w:val="28"/>
          <w:lang w:val="uz-Cyrl-UZ"/>
        </w:rPr>
        <w:t>sh</w:t>
      </w:r>
      <w:r w:rsidR="00CA7CC9" w:rsidRPr="00FA7F6D">
        <w:rPr>
          <w:color w:val="000000" w:themeColor="text1"/>
          <w:spacing w:val="-1"/>
          <w:sz w:val="28"/>
          <w:szCs w:val="28"/>
          <w:lang w:val="uz-Cyrl-UZ"/>
        </w:rPr>
        <w:t>t</w:t>
      </w:r>
      <w:r w:rsidR="00CA7CC9" w:rsidRPr="00FA7F6D">
        <w:rPr>
          <w:color w:val="000000" w:themeColor="text1"/>
          <w:sz w:val="28"/>
          <w:szCs w:val="28"/>
          <w:lang w:val="uz-Cyrl-UZ"/>
        </w:rPr>
        <w:t>iro</w:t>
      </w:r>
      <w:r w:rsidR="00CA7CC9" w:rsidRPr="00FA7F6D">
        <w:rPr>
          <w:color w:val="000000" w:themeColor="text1"/>
          <w:spacing w:val="-1"/>
          <w:sz w:val="28"/>
          <w:szCs w:val="28"/>
          <w:lang w:val="uz-Cyrl-UZ"/>
        </w:rPr>
        <w:t>k</w:t>
      </w:r>
      <w:r w:rsidR="00CA7CC9" w:rsidRPr="00FA7F6D">
        <w:rPr>
          <w:color w:val="000000" w:themeColor="text1"/>
          <w:sz w:val="28"/>
          <w:szCs w:val="28"/>
          <w:lang w:val="uz-Cyrl-UZ"/>
        </w:rPr>
        <w:t>chilarga r</w:t>
      </w:r>
      <w:r w:rsidR="00CA7CC9" w:rsidRPr="00FA7F6D">
        <w:rPr>
          <w:color w:val="000000" w:themeColor="text1"/>
          <w:spacing w:val="1"/>
          <w:sz w:val="28"/>
          <w:szCs w:val="28"/>
          <w:lang w:val="uz-Cyrl-UZ"/>
        </w:rPr>
        <w:t>o</w:t>
      </w:r>
      <w:r w:rsidR="00CA7CC9" w:rsidRPr="00FA7F6D">
        <w:rPr>
          <w:color w:val="000000" w:themeColor="text1"/>
          <w:sz w:val="28"/>
          <w:szCs w:val="28"/>
          <w:lang w:val="uz-Cyrl-UZ"/>
        </w:rPr>
        <w:t>l</w:t>
      </w:r>
      <w:r w:rsidR="00CA7CC9" w:rsidRPr="00FA7F6D">
        <w:rPr>
          <w:color w:val="000000" w:themeColor="text1"/>
          <w:spacing w:val="-2"/>
          <w:sz w:val="28"/>
          <w:szCs w:val="28"/>
          <w:lang w:val="uz-Cyrl-UZ"/>
        </w:rPr>
        <w:t>l</w:t>
      </w:r>
      <w:r w:rsidR="00CA7CC9" w:rsidRPr="00FA7F6D">
        <w:rPr>
          <w:color w:val="000000" w:themeColor="text1"/>
          <w:sz w:val="28"/>
          <w:szCs w:val="28"/>
          <w:lang w:val="uz-Cyrl-UZ"/>
        </w:rPr>
        <w:t>ar</w:t>
      </w:r>
      <w:r w:rsidR="00CA7CC9" w:rsidRPr="00FA7F6D">
        <w:rPr>
          <w:color w:val="000000" w:themeColor="text1"/>
          <w:spacing w:val="129"/>
          <w:sz w:val="28"/>
          <w:szCs w:val="28"/>
          <w:lang w:val="uz-Cyrl-UZ"/>
        </w:rPr>
        <w:t xml:space="preserve"> </w:t>
      </w:r>
      <w:r w:rsidR="00CA7CC9" w:rsidRPr="00FA7F6D">
        <w:rPr>
          <w:color w:val="000000" w:themeColor="text1"/>
          <w:sz w:val="28"/>
          <w:szCs w:val="28"/>
          <w:lang w:val="uz-Cyrl-UZ"/>
        </w:rPr>
        <w:t>taqsiml</w:t>
      </w:r>
      <w:r w:rsidR="00CA7CC9" w:rsidRPr="00FA7F6D">
        <w:rPr>
          <w:color w:val="000000" w:themeColor="text1"/>
          <w:spacing w:val="-2"/>
          <w:sz w:val="28"/>
          <w:szCs w:val="28"/>
          <w:lang w:val="uz-Cyrl-UZ"/>
        </w:rPr>
        <w:t>a</w:t>
      </w:r>
      <w:r w:rsidR="00CA7CC9" w:rsidRPr="00FA7F6D">
        <w:rPr>
          <w:color w:val="000000" w:themeColor="text1"/>
          <w:sz w:val="28"/>
          <w:szCs w:val="28"/>
          <w:lang w:val="uz-Cyrl-UZ"/>
        </w:rPr>
        <w:t>na</w:t>
      </w:r>
      <w:r w:rsidR="00CA7CC9" w:rsidRPr="00FA7F6D">
        <w:rPr>
          <w:color w:val="000000" w:themeColor="text1"/>
          <w:spacing w:val="-1"/>
          <w:sz w:val="28"/>
          <w:szCs w:val="28"/>
          <w:lang w:val="uz-Cyrl-UZ"/>
        </w:rPr>
        <w:t>d</w:t>
      </w:r>
      <w:r w:rsidR="00CA7CC9" w:rsidRPr="00FA7F6D">
        <w:rPr>
          <w:color w:val="000000" w:themeColor="text1"/>
          <w:sz w:val="28"/>
          <w:szCs w:val="28"/>
          <w:lang w:val="uz-Cyrl-UZ"/>
        </w:rPr>
        <w:t xml:space="preserve">i. </w:t>
      </w:r>
      <w:r w:rsidRPr="00FA7F6D">
        <w:rPr>
          <w:color w:val="000000" w:themeColor="text1"/>
          <w:sz w:val="28"/>
          <w:szCs w:val="28"/>
          <w:lang w:val="uz-Cyrl-UZ"/>
        </w:rPr>
        <w:t>Ishtirokchilarni</w:t>
      </w:r>
      <w:r w:rsidR="00CA7CC9" w:rsidRPr="00FA7F6D">
        <w:rPr>
          <w:color w:val="000000" w:themeColor="text1"/>
          <w:spacing w:val="120"/>
          <w:sz w:val="28"/>
          <w:szCs w:val="28"/>
          <w:lang w:val="uz-Cyrl-UZ"/>
        </w:rPr>
        <w:t xml:space="preserve"> </w:t>
      </w:r>
      <w:r w:rsidR="00CA7CC9" w:rsidRPr="00FA7F6D">
        <w:rPr>
          <w:color w:val="000000" w:themeColor="text1"/>
          <w:sz w:val="28"/>
          <w:szCs w:val="28"/>
          <w:lang w:val="uz-Cyrl-UZ"/>
        </w:rPr>
        <w:t>t</w:t>
      </w:r>
      <w:r w:rsidR="00CA7CC9" w:rsidRPr="00FA7F6D">
        <w:rPr>
          <w:color w:val="000000" w:themeColor="text1"/>
          <w:spacing w:val="-1"/>
          <w:sz w:val="28"/>
          <w:szCs w:val="28"/>
          <w:lang w:val="uz-Cyrl-UZ"/>
        </w:rPr>
        <w:t>a</w:t>
      </w:r>
      <w:r w:rsidR="00CA7CC9" w:rsidRPr="00FA7F6D">
        <w:rPr>
          <w:color w:val="000000" w:themeColor="text1"/>
          <w:sz w:val="28"/>
          <w:szCs w:val="28"/>
          <w:lang w:val="uz-Cyrl-UZ"/>
        </w:rPr>
        <w:t>nla</w:t>
      </w:r>
      <w:r w:rsidR="00CA7CC9" w:rsidRPr="00FA7F6D">
        <w:rPr>
          <w:color w:val="000000" w:themeColor="text1"/>
          <w:spacing w:val="-3"/>
          <w:sz w:val="28"/>
          <w:szCs w:val="28"/>
          <w:lang w:val="uz-Cyrl-UZ"/>
        </w:rPr>
        <w:t>sh</w:t>
      </w:r>
      <w:r w:rsidR="00CA7CC9" w:rsidRPr="00FA7F6D">
        <w:rPr>
          <w:color w:val="000000" w:themeColor="text1"/>
          <w:sz w:val="28"/>
          <w:szCs w:val="28"/>
          <w:lang w:val="uz-Cyrl-UZ"/>
        </w:rPr>
        <w:t>d</w:t>
      </w:r>
      <w:r w:rsidR="00355758" w:rsidRPr="00FA7F6D">
        <w:rPr>
          <w:color w:val="000000" w:themeColor="text1"/>
          <w:sz w:val="28"/>
          <w:szCs w:val="28"/>
          <w:lang w:val="uz-Cyrl-UZ"/>
        </w:rPr>
        <w:t xml:space="preserve">a turli usullardan </w:t>
      </w:r>
      <w:r w:rsidR="00355758" w:rsidRPr="00FA7F6D">
        <w:rPr>
          <w:color w:val="000000" w:themeColor="text1"/>
          <w:sz w:val="28"/>
          <w:szCs w:val="28"/>
          <w:lang w:val="uz-Cyrl-UZ"/>
        </w:rPr>
        <w:lastRenderedPageBreak/>
        <w:t xml:space="preserve">foydalanish mumkin. </w:t>
      </w:r>
      <w:r w:rsidR="00BC2A96" w:rsidRPr="00FA7F6D">
        <w:rPr>
          <w:color w:val="000000" w:themeColor="text1"/>
          <w:sz w:val="28"/>
          <w:szCs w:val="28"/>
          <w:lang w:val="uz-Cyrl-UZ"/>
        </w:rPr>
        <w:t>Ba’zan q</w:t>
      </w:r>
      <w:r w:rsidR="00CA7CC9" w:rsidRPr="00FA7F6D">
        <w:rPr>
          <w:color w:val="000000" w:themeColor="text1"/>
          <w:sz w:val="28"/>
          <w:szCs w:val="28"/>
          <w:lang w:val="uz-Cyrl-UZ"/>
        </w:rPr>
        <w:t>a</w:t>
      </w:r>
      <w:r w:rsidR="00CA7CC9" w:rsidRPr="00FA7F6D">
        <w:rPr>
          <w:color w:val="000000" w:themeColor="text1"/>
          <w:spacing w:val="-1"/>
          <w:sz w:val="28"/>
          <w:szCs w:val="28"/>
          <w:lang w:val="uz-Cyrl-UZ"/>
        </w:rPr>
        <w:t>t</w:t>
      </w:r>
      <w:r w:rsidR="00CA7CC9" w:rsidRPr="00FA7F6D">
        <w:rPr>
          <w:color w:val="000000" w:themeColor="text1"/>
          <w:sz w:val="28"/>
          <w:szCs w:val="28"/>
          <w:lang w:val="uz-Cyrl-UZ"/>
        </w:rPr>
        <w:t>na</w:t>
      </w:r>
      <w:r w:rsidR="00CA7CC9" w:rsidRPr="00FA7F6D">
        <w:rPr>
          <w:color w:val="000000" w:themeColor="text1"/>
          <w:spacing w:val="-2"/>
          <w:sz w:val="28"/>
          <w:szCs w:val="28"/>
          <w:lang w:val="uz-Cyrl-UZ"/>
        </w:rPr>
        <w:t>sh</w:t>
      </w:r>
      <w:r w:rsidR="00CA7CC9" w:rsidRPr="00FA7F6D">
        <w:rPr>
          <w:color w:val="000000" w:themeColor="text1"/>
          <w:sz w:val="28"/>
          <w:szCs w:val="28"/>
          <w:lang w:val="uz-Cyrl-UZ"/>
        </w:rPr>
        <w:t>ch</w:t>
      </w:r>
      <w:r w:rsidR="00CA7CC9" w:rsidRPr="00FA7F6D">
        <w:rPr>
          <w:color w:val="000000" w:themeColor="text1"/>
          <w:spacing w:val="1"/>
          <w:sz w:val="28"/>
          <w:szCs w:val="28"/>
          <w:lang w:val="uz-Cyrl-UZ"/>
        </w:rPr>
        <w:t>i</w:t>
      </w:r>
      <w:r w:rsidR="00CA7CC9" w:rsidRPr="00FA7F6D">
        <w:rPr>
          <w:color w:val="000000" w:themeColor="text1"/>
          <w:sz w:val="28"/>
          <w:szCs w:val="28"/>
          <w:lang w:val="uz-Cyrl-UZ"/>
        </w:rPr>
        <w:t>l</w:t>
      </w:r>
      <w:r w:rsidR="00CA7CC9" w:rsidRPr="00FA7F6D">
        <w:rPr>
          <w:color w:val="000000" w:themeColor="text1"/>
          <w:spacing w:val="-1"/>
          <w:sz w:val="28"/>
          <w:szCs w:val="28"/>
          <w:lang w:val="uz-Cyrl-UZ"/>
        </w:rPr>
        <w:t>a</w:t>
      </w:r>
      <w:r w:rsidR="00CA7CC9" w:rsidRPr="00FA7F6D">
        <w:rPr>
          <w:color w:val="000000" w:themeColor="text1"/>
          <w:sz w:val="28"/>
          <w:szCs w:val="28"/>
          <w:lang w:val="uz-Cyrl-UZ"/>
        </w:rPr>
        <w:t>r</w:t>
      </w:r>
      <w:r w:rsidR="00CA7CC9" w:rsidRPr="00FA7F6D">
        <w:rPr>
          <w:color w:val="000000" w:themeColor="text1"/>
          <w:spacing w:val="119"/>
          <w:sz w:val="28"/>
          <w:szCs w:val="28"/>
          <w:lang w:val="uz-Cyrl-UZ"/>
        </w:rPr>
        <w:t xml:space="preserve"> </w:t>
      </w:r>
      <w:r w:rsidR="00CA7CC9" w:rsidRPr="00FA7F6D">
        <w:rPr>
          <w:color w:val="000000" w:themeColor="text1"/>
          <w:sz w:val="28"/>
          <w:szCs w:val="28"/>
          <w:lang w:val="uz-Cyrl-UZ"/>
        </w:rPr>
        <w:t>a</w:t>
      </w:r>
      <w:r w:rsidR="00CA7CC9" w:rsidRPr="00FA7F6D">
        <w:rPr>
          <w:color w:val="000000" w:themeColor="text1"/>
          <w:spacing w:val="-1"/>
          <w:sz w:val="28"/>
          <w:szCs w:val="28"/>
          <w:lang w:val="uz-Cyrl-UZ"/>
        </w:rPr>
        <w:t>n</w:t>
      </w:r>
      <w:r w:rsidR="00CA7CC9" w:rsidRPr="00FA7F6D">
        <w:rPr>
          <w:color w:val="000000" w:themeColor="text1"/>
          <w:sz w:val="28"/>
          <w:szCs w:val="28"/>
          <w:lang w:val="uz-Cyrl-UZ"/>
        </w:rPr>
        <w:t>keta</w:t>
      </w:r>
      <w:r w:rsidR="00CA7CC9" w:rsidRPr="00FA7F6D">
        <w:rPr>
          <w:color w:val="000000" w:themeColor="text1"/>
          <w:spacing w:val="118"/>
          <w:sz w:val="28"/>
          <w:szCs w:val="28"/>
          <w:lang w:val="uz-Cyrl-UZ"/>
        </w:rPr>
        <w:t xml:space="preserve"> </w:t>
      </w:r>
      <w:r w:rsidR="00CA7CC9" w:rsidRPr="00FA7F6D">
        <w:rPr>
          <w:color w:val="000000" w:themeColor="text1"/>
          <w:sz w:val="28"/>
          <w:szCs w:val="28"/>
          <w:lang w:val="uz-Cyrl-UZ"/>
        </w:rPr>
        <w:t>so‘rovi</w:t>
      </w:r>
      <w:r w:rsidR="00CA7CC9" w:rsidRPr="00FA7F6D">
        <w:rPr>
          <w:color w:val="000000" w:themeColor="text1"/>
          <w:spacing w:val="120"/>
          <w:sz w:val="28"/>
          <w:szCs w:val="28"/>
          <w:lang w:val="uz-Cyrl-UZ"/>
        </w:rPr>
        <w:t xml:space="preserve"> </w:t>
      </w:r>
      <w:r w:rsidR="00CA7CC9" w:rsidRPr="00FA7F6D">
        <w:rPr>
          <w:color w:val="000000" w:themeColor="text1"/>
          <w:sz w:val="28"/>
          <w:szCs w:val="28"/>
          <w:lang w:val="uz-Cyrl-UZ"/>
        </w:rPr>
        <w:t>yorda</w:t>
      </w:r>
      <w:r w:rsidR="00CA7CC9" w:rsidRPr="00FA7F6D">
        <w:rPr>
          <w:color w:val="000000" w:themeColor="text1"/>
          <w:spacing w:val="-2"/>
          <w:sz w:val="28"/>
          <w:szCs w:val="28"/>
          <w:lang w:val="uz-Cyrl-UZ"/>
        </w:rPr>
        <w:t>m</w:t>
      </w:r>
      <w:r w:rsidR="00CA7CC9" w:rsidRPr="00FA7F6D">
        <w:rPr>
          <w:color w:val="000000" w:themeColor="text1"/>
          <w:sz w:val="28"/>
          <w:szCs w:val="28"/>
          <w:lang w:val="uz-Cyrl-UZ"/>
        </w:rPr>
        <w:t>i</w:t>
      </w:r>
      <w:r w:rsidR="00CA7CC9" w:rsidRPr="00FA7F6D">
        <w:rPr>
          <w:color w:val="000000" w:themeColor="text1"/>
          <w:spacing w:val="1"/>
          <w:sz w:val="28"/>
          <w:szCs w:val="28"/>
          <w:lang w:val="uz-Cyrl-UZ"/>
        </w:rPr>
        <w:t>d</w:t>
      </w:r>
      <w:r w:rsidR="00CA7CC9" w:rsidRPr="00FA7F6D">
        <w:rPr>
          <w:color w:val="000000" w:themeColor="text1"/>
          <w:sz w:val="28"/>
          <w:szCs w:val="28"/>
          <w:lang w:val="uz-Cyrl-UZ"/>
        </w:rPr>
        <w:t>a a</w:t>
      </w:r>
      <w:r w:rsidR="00CA7CC9" w:rsidRPr="00FA7F6D">
        <w:rPr>
          <w:color w:val="000000" w:themeColor="text1"/>
          <w:spacing w:val="-1"/>
          <w:sz w:val="28"/>
          <w:szCs w:val="28"/>
          <w:lang w:val="uz-Cyrl-UZ"/>
        </w:rPr>
        <w:t>n</w:t>
      </w:r>
      <w:r w:rsidR="00CA7CC9" w:rsidRPr="00FA7F6D">
        <w:rPr>
          <w:color w:val="000000" w:themeColor="text1"/>
          <w:sz w:val="28"/>
          <w:szCs w:val="28"/>
          <w:lang w:val="uz-Cyrl-UZ"/>
        </w:rPr>
        <w:t>iql</w:t>
      </w:r>
      <w:r w:rsidR="00CA7CC9" w:rsidRPr="00FA7F6D">
        <w:rPr>
          <w:color w:val="000000" w:themeColor="text1"/>
          <w:spacing w:val="-2"/>
          <w:sz w:val="28"/>
          <w:szCs w:val="28"/>
          <w:lang w:val="uz-Cyrl-UZ"/>
        </w:rPr>
        <w:t>a</w:t>
      </w:r>
      <w:r w:rsidR="00CA7CC9" w:rsidRPr="00FA7F6D">
        <w:rPr>
          <w:color w:val="000000" w:themeColor="text1"/>
          <w:sz w:val="28"/>
          <w:szCs w:val="28"/>
          <w:lang w:val="uz-Cyrl-UZ"/>
        </w:rPr>
        <w:t>n</w:t>
      </w:r>
      <w:r w:rsidR="00BC2A96" w:rsidRPr="00FA7F6D">
        <w:rPr>
          <w:color w:val="000000" w:themeColor="text1"/>
          <w:sz w:val="28"/>
          <w:szCs w:val="28"/>
          <w:lang w:val="uz-Cyrl-UZ"/>
        </w:rPr>
        <w:t>ishi, l</w:t>
      </w:r>
      <w:r w:rsidR="00CA7CC9" w:rsidRPr="00FA7F6D">
        <w:rPr>
          <w:color w:val="000000" w:themeColor="text1"/>
          <w:sz w:val="28"/>
          <w:szCs w:val="28"/>
          <w:lang w:val="uz-Cyrl-UZ"/>
        </w:rPr>
        <w:t>avoziml</w:t>
      </w:r>
      <w:r w:rsidR="00CA7CC9" w:rsidRPr="00FA7F6D">
        <w:rPr>
          <w:color w:val="000000" w:themeColor="text1"/>
          <w:spacing w:val="-1"/>
          <w:sz w:val="28"/>
          <w:szCs w:val="28"/>
          <w:lang w:val="uz-Cyrl-UZ"/>
        </w:rPr>
        <w:t>a</w:t>
      </w:r>
      <w:r w:rsidR="00CA7CC9" w:rsidRPr="00FA7F6D">
        <w:rPr>
          <w:color w:val="000000" w:themeColor="text1"/>
          <w:sz w:val="28"/>
          <w:szCs w:val="28"/>
          <w:lang w:val="uz-Cyrl-UZ"/>
        </w:rPr>
        <w:t>rga</w:t>
      </w:r>
      <w:r w:rsidR="00CA7CC9" w:rsidRPr="00FA7F6D">
        <w:rPr>
          <w:color w:val="000000" w:themeColor="text1"/>
          <w:spacing w:val="100"/>
          <w:sz w:val="28"/>
          <w:szCs w:val="28"/>
          <w:lang w:val="uz-Cyrl-UZ"/>
        </w:rPr>
        <w:t xml:space="preserve"> </w:t>
      </w:r>
      <w:r w:rsidR="00CA7CC9" w:rsidRPr="00FA7F6D">
        <w:rPr>
          <w:color w:val="000000" w:themeColor="text1"/>
          <w:sz w:val="28"/>
          <w:szCs w:val="28"/>
          <w:lang w:val="uz-Cyrl-UZ"/>
        </w:rPr>
        <w:t>t</w:t>
      </w:r>
      <w:r w:rsidR="00CA7CC9" w:rsidRPr="00FA7F6D">
        <w:rPr>
          <w:color w:val="000000" w:themeColor="text1"/>
          <w:spacing w:val="-1"/>
          <w:sz w:val="28"/>
          <w:szCs w:val="28"/>
          <w:lang w:val="uz-Cyrl-UZ"/>
        </w:rPr>
        <w:t>a</w:t>
      </w:r>
      <w:r w:rsidR="00CA7CC9" w:rsidRPr="00FA7F6D">
        <w:rPr>
          <w:color w:val="000000" w:themeColor="text1"/>
          <w:sz w:val="28"/>
          <w:szCs w:val="28"/>
          <w:lang w:val="uz-Cyrl-UZ"/>
        </w:rPr>
        <w:t>y</w:t>
      </w:r>
      <w:r w:rsidR="00CA7CC9" w:rsidRPr="00FA7F6D">
        <w:rPr>
          <w:color w:val="000000" w:themeColor="text1"/>
          <w:spacing w:val="-1"/>
          <w:sz w:val="28"/>
          <w:szCs w:val="28"/>
          <w:lang w:val="uz-Cyrl-UZ"/>
        </w:rPr>
        <w:t>i</w:t>
      </w:r>
      <w:r w:rsidR="00CA7CC9" w:rsidRPr="00FA7F6D">
        <w:rPr>
          <w:color w:val="000000" w:themeColor="text1"/>
          <w:sz w:val="28"/>
          <w:szCs w:val="28"/>
          <w:lang w:val="uz-Cyrl-UZ"/>
        </w:rPr>
        <w:t>nlash</w:t>
      </w:r>
      <w:r w:rsidR="00BC2A96" w:rsidRPr="00FA7F6D">
        <w:rPr>
          <w:color w:val="000000" w:themeColor="text1"/>
          <w:sz w:val="28"/>
          <w:szCs w:val="28"/>
          <w:lang w:val="uz-Cyrl-UZ"/>
        </w:rPr>
        <w:t>i yoxud biror vazifani bajarishda</w:t>
      </w:r>
      <w:r w:rsidR="00CA7CC9" w:rsidRPr="00FA7F6D">
        <w:rPr>
          <w:color w:val="000000" w:themeColor="text1"/>
          <w:spacing w:val="99"/>
          <w:sz w:val="28"/>
          <w:szCs w:val="28"/>
          <w:lang w:val="uz-Cyrl-UZ"/>
        </w:rPr>
        <w:t xml:space="preserve"> </w:t>
      </w:r>
      <w:r w:rsidR="00CA7CC9" w:rsidRPr="00FA7F6D">
        <w:rPr>
          <w:color w:val="000000" w:themeColor="text1"/>
          <w:spacing w:val="1"/>
          <w:sz w:val="28"/>
          <w:szCs w:val="28"/>
          <w:lang w:val="uz-Cyrl-UZ"/>
        </w:rPr>
        <w:t>b</w:t>
      </w:r>
      <w:r w:rsidR="00CA7CC9" w:rsidRPr="00FA7F6D">
        <w:rPr>
          <w:color w:val="000000" w:themeColor="text1"/>
          <w:spacing w:val="-2"/>
          <w:sz w:val="28"/>
          <w:szCs w:val="28"/>
          <w:lang w:val="uz-Cyrl-UZ"/>
        </w:rPr>
        <w:t>u</w:t>
      </w:r>
      <w:r w:rsidR="00CA7CC9" w:rsidRPr="00FA7F6D">
        <w:rPr>
          <w:color w:val="000000" w:themeColor="text1"/>
          <w:sz w:val="28"/>
          <w:szCs w:val="28"/>
          <w:lang w:val="uz-Cyrl-UZ"/>
        </w:rPr>
        <w:t>y</w:t>
      </w:r>
      <w:r w:rsidR="00CA7CC9" w:rsidRPr="00FA7F6D">
        <w:rPr>
          <w:color w:val="000000" w:themeColor="text1"/>
          <w:spacing w:val="1"/>
          <w:sz w:val="28"/>
          <w:szCs w:val="28"/>
          <w:lang w:val="uz-Cyrl-UZ"/>
        </w:rPr>
        <w:t>r</w:t>
      </w:r>
      <w:r w:rsidR="00CA7CC9" w:rsidRPr="00FA7F6D">
        <w:rPr>
          <w:color w:val="000000" w:themeColor="text1"/>
          <w:spacing w:val="-2"/>
          <w:sz w:val="28"/>
          <w:szCs w:val="28"/>
          <w:lang w:val="uz-Cyrl-UZ"/>
        </w:rPr>
        <w:t>u</w:t>
      </w:r>
      <w:r w:rsidR="00CA7CC9" w:rsidRPr="00FA7F6D">
        <w:rPr>
          <w:color w:val="000000" w:themeColor="text1"/>
          <w:sz w:val="28"/>
          <w:szCs w:val="28"/>
          <w:lang w:val="uz-Cyrl-UZ"/>
        </w:rPr>
        <w:t>q</w:t>
      </w:r>
      <w:r w:rsidR="00CA7CC9" w:rsidRPr="00FA7F6D">
        <w:rPr>
          <w:color w:val="000000" w:themeColor="text1"/>
          <w:spacing w:val="103"/>
          <w:sz w:val="28"/>
          <w:szCs w:val="28"/>
          <w:lang w:val="uz-Cyrl-UZ"/>
        </w:rPr>
        <w:t xml:space="preserve"> </w:t>
      </w:r>
      <w:r w:rsidR="00CA7CC9" w:rsidRPr="00FA7F6D">
        <w:rPr>
          <w:color w:val="000000" w:themeColor="text1"/>
          <w:sz w:val="28"/>
          <w:szCs w:val="28"/>
          <w:lang w:val="uz-Cyrl-UZ"/>
        </w:rPr>
        <w:t>l</w:t>
      </w:r>
      <w:r w:rsidR="00CA7CC9" w:rsidRPr="00FA7F6D">
        <w:rPr>
          <w:color w:val="000000" w:themeColor="text1"/>
          <w:spacing w:val="-1"/>
          <w:sz w:val="28"/>
          <w:szCs w:val="28"/>
          <w:lang w:val="uz-Cyrl-UZ"/>
        </w:rPr>
        <w:t>o</w:t>
      </w:r>
      <w:r w:rsidR="00CA7CC9" w:rsidRPr="00FA7F6D">
        <w:rPr>
          <w:color w:val="000000" w:themeColor="text1"/>
          <w:sz w:val="28"/>
          <w:szCs w:val="28"/>
          <w:lang w:val="uz-Cyrl-UZ"/>
        </w:rPr>
        <w:t>yiha</w:t>
      </w:r>
      <w:r w:rsidR="00CA7CC9" w:rsidRPr="00FA7F6D">
        <w:rPr>
          <w:color w:val="000000" w:themeColor="text1"/>
          <w:spacing w:val="-2"/>
          <w:sz w:val="28"/>
          <w:szCs w:val="28"/>
          <w:lang w:val="uz-Cyrl-UZ"/>
        </w:rPr>
        <w:t>s</w:t>
      </w:r>
      <w:r w:rsidR="00CA7CC9" w:rsidRPr="00FA7F6D">
        <w:rPr>
          <w:color w:val="000000" w:themeColor="text1"/>
          <w:sz w:val="28"/>
          <w:szCs w:val="28"/>
          <w:lang w:val="uz-Cyrl-UZ"/>
        </w:rPr>
        <w:t>i</w:t>
      </w:r>
      <w:r w:rsidR="00BC2A96" w:rsidRPr="00FA7F6D">
        <w:rPr>
          <w:color w:val="000000" w:themeColor="text1"/>
          <w:sz w:val="28"/>
          <w:szCs w:val="28"/>
          <w:lang w:val="uz-Cyrl-UZ"/>
        </w:rPr>
        <w:t xml:space="preserve"> ustida ish olib borishi ham mumkin. I</w:t>
      </w:r>
      <w:r w:rsidR="00BC2A96" w:rsidRPr="00FA7F6D">
        <w:rPr>
          <w:color w:val="000000" w:themeColor="text1"/>
          <w:spacing w:val="-2"/>
          <w:sz w:val="28"/>
          <w:szCs w:val="28"/>
          <w:lang w:val="uz-Cyrl-UZ"/>
        </w:rPr>
        <w:t>sh</w:t>
      </w:r>
      <w:r w:rsidR="00BC2A96" w:rsidRPr="00FA7F6D">
        <w:rPr>
          <w:color w:val="000000" w:themeColor="text1"/>
          <w:sz w:val="28"/>
          <w:szCs w:val="28"/>
          <w:lang w:val="uz-Cyrl-UZ"/>
        </w:rPr>
        <w:t>bilarmonlik o‘yini</w:t>
      </w:r>
      <w:r w:rsidR="00BC2A96" w:rsidRPr="00FA7F6D">
        <w:rPr>
          <w:color w:val="000000" w:themeColor="text1"/>
          <w:spacing w:val="7"/>
          <w:sz w:val="28"/>
          <w:szCs w:val="28"/>
          <w:lang w:val="uz-Cyrl-UZ"/>
        </w:rPr>
        <w:t>d</w:t>
      </w:r>
      <w:r w:rsidR="00BC2A96" w:rsidRPr="00FA7F6D">
        <w:rPr>
          <w:color w:val="000000" w:themeColor="text1"/>
          <w:spacing w:val="1"/>
          <w:sz w:val="28"/>
          <w:szCs w:val="28"/>
          <w:lang w:val="uz-Cyrl-UZ"/>
        </w:rPr>
        <w:t>a</w:t>
      </w:r>
      <w:r w:rsidR="00BC2A96" w:rsidRPr="00FA7F6D">
        <w:rPr>
          <w:color w:val="000000" w:themeColor="text1"/>
          <w:sz w:val="28"/>
          <w:szCs w:val="28"/>
          <w:lang w:val="uz-Cyrl-UZ"/>
        </w:rPr>
        <w:t xml:space="preserve">  </w:t>
      </w:r>
      <w:r w:rsidR="00CA7CC9" w:rsidRPr="00FA7F6D">
        <w:rPr>
          <w:color w:val="000000" w:themeColor="text1"/>
          <w:spacing w:val="5"/>
          <w:sz w:val="28"/>
          <w:szCs w:val="28"/>
          <w:lang w:val="uz-Cyrl-UZ"/>
        </w:rPr>
        <w:t xml:space="preserve"> </w:t>
      </w:r>
      <w:r w:rsidR="00BC2A96" w:rsidRPr="00FA7F6D">
        <w:rPr>
          <w:color w:val="000000" w:themeColor="text1"/>
          <w:spacing w:val="5"/>
          <w:sz w:val="28"/>
          <w:szCs w:val="28"/>
          <w:lang w:val="uz-Cyrl-UZ"/>
        </w:rPr>
        <w:t>r</w:t>
      </w:r>
      <w:r w:rsidR="00CA7CC9" w:rsidRPr="00FA7F6D">
        <w:rPr>
          <w:color w:val="000000" w:themeColor="text1"/>
          <w:sz w:val="28"/>
          <w:szCs w:val="28"/>
          <w:lang w:val="uz-Cyrl-UZ"/>
        </w:rPr>
        <w:t>ol</w:t>
      </w:r>
      <w:r w:rsidR="00CA7CC9" w:rsidRPr="00FA7F6D">
        <w:rPr>
          <w:color w:val="000000" w:themeColor="text1"/>
          <w:spacing w:val="78"/>
          <w:sz w:val="28"/>
          <w:szCs w:val="28"/>
          <w:lang w:val="uz-Cyrl-UZ"/>
        </w:rPr>
        <w:t xml:space="preserve"> </w:t>
      </w:r>
      <w:r w:rsidR="00CA7CC9" w:rsidRPr="00FA7F6D">
        <w:rPr>
          <w:color w:val="000000" w:themeColor="text1"/>
          <w:sz w:val="28"/>
          <w:szCs w:val="28"/>
          <w:lang w:val="uz-Cyrl-UZ"/>
        </w:rPr>
        <w:t>taqsi</w:t>
      </w:r>
      <w:r w:rsidR="00CA7CC9" w:rsidRPr="00FA7F6D">
        <w:rPr>
          <w:color w:val="000000" w:themeColor="text1"/>
          <w:spacing w:val="-1"/>
          <w:sz w:val="28"/>
          <w:szCs w:val="28"/>
          <w:lang w:val="uz-Cyrl-UZ"/>
        </w:rPr>
        <w:t>m</w:t>
      </w:r>
      <w:r w:rsidR="00CA7CC9" w:rsidRPr="00FA7F6D">
        <w:rPr>
          <w:color w:val="000000" w:themeColor="text1"/>
          <w:sz w:val="28"/>
          <w:szCs w:val="28"/>
          <w:lang w:val="uz-Cyrl-UZ"/>
        </w:rPr>
        <w:t>o</w:t>
      </w:r>
      <w:r w:rsidR="00CA7CC9" w:rsidRPr="00FA7F6D">
        <w:rPr>
          <w:color w:val="000000" w:themeColor="text1"/>
          <w:spacing w:val="-1"/>
          <w:sz w:val="28"/>
          <w:szCs w:val="28"/>
          <w:lang w:val="uz-Cyrl-UZ"/>
        </w:rPr>
        <w:t>t</w:t>
      </w:r>
      <w:r w:rsidR="00CA7CC9" w:rsidRPr="00FA7F6D">
        <w:rPr>
          <w:color w:val="000000" w:themeColor="text1"/>
          <w:sz w:val="28"/>
          <w:szCs w:val="28"/>
          <w:lang w:val="uz-Cyrl-UZ"/>
        </w:rPr>
        <w:t>i</w:t>
      </w:r>
      <w:r w:rsidR="00CA7CC9" w:rsidRPr="00FA7F6D">
        <w:rPr>
          <w:color w:val="000000" w:themeColor="text1"/>
          <w:spacing w:val="153"/>
          <w:sz w:val="28"/>
          <w:szCs w:val="28"/>
          <w:lang w:val="uz-Cyrl-UZ"/>
        </w:rPr>
        <w:t xml:space="preserve"> </w:t>
      </w:r>
      <w:r w:rsidR="00CA7CC9" w:rsidRPr="00FA7F6D">
        <w:rPr>
          <w:color w:val="000000" w:themeColor="text1"/>
          <w:sz w:val="28"/>
          <w:szCs w:val="28"/>
          <w:lang w:val="uz-Cyrl-UZ"/>
        </w:rPr>
        <w:t>qatna</w:t>
      </w:r>
      <w:r w:rsidR="00CA7CC9" w:rsidRPr="00FA7F6D">
        <w:rPr>
          <w:color w:val="000000" w:themeColor="text1"/>
          <w:spacing w:val="-1"/>
          <w:sz w:val="28"/>
          <w:szCs w:val="28"/>
          <w:lang w:val="uz-Cyrl-UZ"/>
        </w:rPr>
        <w:t>sh</w:t>
      </w:r>
      <w:r w:rsidR="00CA7CC9" w:rsidRPr="00FA7F6D">
        <w:rPr>
          <w:color w:val="000000" w:themeColor="text1"/>
          <w:sz w:val="28"/>
          <w:szCs w:val="28"/>
          <w:lang w:val="uz-Cyrl-UZ"/>
        </w:rPr>
        <w:t>ch</w:t>
      </w:r>
      <w:r w:rsidR="00CA7CC9" w:rsidRPr="00FA7F6D">
        <w:rPr>
          <w:color w:val="000000" w:themeColor="text1"/>
          <w:spacing w:val="1"/>
          <w:sz w:val="28"/>
          <w:szCs w:val="28"/>
          <w:lang w:val="uz-Cyrl-UZ"/>
        </w:rPr>
        <w:t>i</w:t>
      </w:r>
      <w:r w:rsidR="00CA7CC9" w:rsidRPr="00FA7F6D">
        <w:rPr>
          <w:color w:val="000000" w:themeColor="text1"/>
          <w:sz w:val="28"/>
          <w:szCs w:val="28"/>
          <w:lang w:val="uz-Cyrl-UZ"/>
        </w:rPr>
        <w:t>l</w:t>
      </w:r>
      <w:r w:rsidR="00CA7CC9" w:rsidRPr="00FA7F6D">
        <w:rPr>
          <w:color w:val="000000" w:themeColor="text1"/>
          <w:spacing w:val="-1"/>
          <w:sz w:val="28"/>
          <w:szCs w:val="28"/>
          <w:lang w:val="uz-Cyrl-UZ"/>
        </w:rPr>
        <w:t>a</w:t>
      </w:r>
      <w:r w:rsidR="00CA7CC9" w:rsidRPr="00FA7F6D">
        <w:rPr>
          <w:color w:val="000000" w:themeColor="text1"/>
          <w:sz w:val="28"/>
          <w:szCs w:val="28"/>
          <w:lang w:val="uz-Cyrl-UZ"/>
        </w:rPr>
        <w:t>rning</w:t>
      </w:r>
      <w:r w:rsidR="00BC2A96" w:rsidRPr="00FA7F6D">
        <w:rPr>
          <w:color w:val="000000" w:themeColor="text1"/>
          <w:sz w:val="28"/>
          <w:szCs w:val="28"/>
          <w:lang w:val="uz-Cyrl-UZ"/>
        </w:rPr>
        <w:t xml:space="preserve"> xolislik</w:t>
      </w:r>
      <w:r w:rsidR="00BC2A96" w:rsidRPr="00FA7F6D">
        <w:rPr>
          <w:color w:val="000000" w:themeColor="text1"/>
          <w:spacing w:val="78"/>
          <w:sz w:val="28"/>
          <w:szCs w:val="28"/>
          <w:lang w:val="uz-Cyrl-UZ"/>
        </w:rPr>
        <w:t xml:space="preserve"> </w:t>
      </w:r>
      <w:r w:rsidR="00BC2A96" w:rsidRPr="00FA7F6D">
        <w:rPr>
          <w:color w:val="000000" w:themeColor="text1"/>
          <w:sz w:val="28"/>
          <w:szCs w:val="28"/>
          <w:lang w:val="uz-Cyrl-UZ"/>
        </w:rPr>
        <w:t>asosidagi s</w:t>
      </w:r>
      <w:r w:rsidR="00CA7CC9" w:rsidRPr="00FA7F6D">
        <w:rPr>
          <w:color w:val="000000" w:themeColor="text1"/>
          <w:sz w:val="28"/>
          <w:szCs w:val="28"/>
          <w:lang w:val="uz-Cyrl-UZ"/>
        </w:rPr>
        <w:t>ha</w:t>
      </w:r>
      <w:r w:rsidR="00CA7CC9" w:rsidRPr="00FA7F6D">
        <w:rPr>
          <w:color w:val="000000" w:themeColor="text1"/>
          <w:spacing w:val="-1"/>
          <w:sz w:val="28"/>
          <w:szCs w:val="28"/>
          <w:lang w:val="uz-Cyrl-UZ"/>
        </w:rPr>
        <w:t>x</w:t>
      </w:r>
      <w:r w:rsidR="00CA7CC9" w:rsidRPr="00FA7F6D">
        <w:rPr>
          <w:color w:val="000000" w:themeColor="text1"/>
          <w:sz w:val="28"/>
          <w:szCs w:val="28"/>
          <w:lang w:val="uz-Cyrl-UZ"/>
        </w:rPr>
        <w:t>s</w:t>
      </w:r>
      <w:r w:rsidR="00CA7CC9" w:rsidRPr="00FA7F6D">
        <w:rPr>
          <w:color w:val="000000" w:themeColor="text1"/>
          <w:spacing w:val="-1"/>
          <w:sz w:val="28"/>
          <w:szCs w:val="28"/>
          <w:lang w:val="uz-Cyrl-UZ"/>
        </w:rPr>
        <w:t>i</w:t>
      </w:r>
      <w:r w:rsidR="00CA7CC9" w:rsidRPr="00FA7F6D">
        <w:rPr>
          <w:color w:val="000000" w:themeColor="text1"/>
          <w:sz w:val="28"/>
          <w:szCs w:val="28"/>
          <w:lang w:val="uz-Cyrl-UZ"/>
        </w:rPr>
        <w:t>y</w:t>
      </w:r>
      <w:r w:rsidR="00CA7CC9" w:rsidRPr="00FA7F6D">
        <w:rPr>
          <w:color w:val="000000" w:themeColor="text1"/>
          <w:spacing w:val="79"/>
          <w:sz w:val="28"/>
          <w:szCs w:val="28"/>
          <w:lang w:val="uz-Cyrl-UZ"/>
        </w:rPr>
        <w:t xml:space="preserve"> </w:t>
      </w:r>
      <w:r w:rsidR="00CA7CC9" w:rsidRPr="00FA7F6D">
        <w:rPr>
          <w:color w:val="000000" w:themeColor="text1"/>
          <w:sz w:val="28"/>
          <w:szCs w:val="28"/>
          <w:lang w:val="uz-Cyrl-UZ"/>
        </w:rPr>
        <w:t>j</w:t>
      </w:r>
      <w:r w:rsidR="00CA7CC9" w:rsidRPr="00FA7F6D">
        <w:rPr>
          <w:color w:val="000000" w:themeColor="text1"/>
          <w:spacing w:val="1"/>
          <w:sz w:val="28"/>
          <w:szCs w:val="28"/>
          <w:lang w:val="uz-Cyrl-UZ"/>
        </w:rPr>
        <w:t>ih</w:t>
      </w:r>
      <w:r w:rsidR="00CA7CC9" w:rsidRPr="00FA7F6D">
        <w:rPr>
          <w:color w:val="000000" w:themeColor="text1"/>
          <w:sz w:val="28"/>
          <w:szCs w:val="28"/>
          <w:lang w:val="uz-Cyrl-UZ"/>
        </w:rPr>
        <w:t>atl</w:t>
      </w:r>
      <w:r w:rsidR="00CA7CC9" w:rsidRPr="00FA7F6D">
        <w:rPr>
          <w:color w:val="000000" w:themeColor="text1"/>
          <w:spacing w:val="-1"/>
          <w:sz w:val="28"/>
          <w:szCs w:val="28"/>
          <w:lang w:val="uz-Cyrl-UZ"/>
        </w:rPr>
        <w:t>ar</w:t>
      </w:r>
      <w:r w:rsidR="00CA7CC9" w:rsidRPr="00FA7F6D">
        <w:rPr>
          <w:color w:val="000000" w:themeColor="text1"/>
          <w:sz w:val="28"/>
          <w:szCs w:val="28"/>
          <w:lang w:val="uz-Cyrl-UZ"/>
        </w:rPr>
        <w:t>idan</w:t>
      </w:r>
      <w:r w:rsidR="00CA7CC9" w:rsidRPr="00FA7F6D">
        <w:rPr>
          <w:color w:val="000000" w:themeColor="text1"/>
          <w:spacing w:val="152"/>
          <w:sz w:val="28"/>
          <w:szCs w:val="28"/>
          <w:lang w:val="uz-Cyrl-UZ"/>
        </w:rPr>
        <w:t xml:space="preserve"> </w:t>
      </w:r>
      <w:r w:rsidR="00CA7CC9" w:rsidRPr="00FA7F6D">
        <w:rPr>
          <w:color w:val="000000" w:themeColor="text1"/>
          <w:sz w:val="28"/>
          <w:szCs w:val="28"/>
          <w:lang w:val="uz-Cyrl-UZ"/>
        </w:rPr>
        <w:t>va salohiyat</w:t>
      </w:r>
      <w:r w:rsidR="00CA7CC9" w:rsidRPr="00FA7F6D">
        <w:rPr>
          <w:color w:val="000000" w:themeColor="text1"/>
          <w:spacing w:val="-1"/>
          <w:sz w:val="28"/>
          <w:szCs w:val="28"/>
          <w:lang w:val="uz-Cyrl-UZ"/>
        </w:rPr>
        <w:t>i</w:t>
      </w:r>
      <w:r w:rsidR="00CA7CC9" w:rsidRPr="00FA7F6D">
        <w:rPr>
          <w:color w:val="000000" w:themeColor="text1"/>
          <w:sz w:val="28"/>
          <w:szCs w:val="28"/>
          <w:lang w:val="uz-Cyrl-UZ"/>
        </w:rPr>
        <w:t>d</w:t>
      </w:r>
      <w:r w:rsidR="00CA7CC9" w:rsidRPr="00FA7F6D">
        <w:rPr>
          <w:color w:val="000000" w:themeColor="text1"/>
          <w:spacing w:val="-1"/>
          <w:sz w:val="28"/>
          <w:szCs w:val="28"/>
          <w:lang w:val="uz-Cyrl-UZ"/>
        </w:rPr>
        <w:t>a</w:t>
      </w:r>
      <w:r w:rsidR="00CA7CC9" w:rsidRPr="00FA7F6D">
        <w:rPr>
          <w:color w:val="000000" w:themeColor="text1"/>
          <w:sz w:val="28"/>
          <w:szCs w:val="28"/>
          <w:lang w:val="uz-Cyrl-UZ"/>
        </w:rPr>
        <w:t>n ke</w:t>
      </w:r>
      <w:r w:rsidR="00CA7CC9" w:rsidRPr="00FA7F6D">
        <w:rPr>
          <w:color w:val="000000" w:themeColor="text1"/>
          <w:spacing w:val="-2"/>
          <w:sz w:val="28"/>
          <w:szCs w:val="28"/>
          <w:lang w:val="uz-Cyrl-UZ"/>
        </w:rPr>
        <w:t>l</w:t>
      </w:r>
      <w:r w:rsidR="00CA7CC9" w:rsidRPr="00FA7F6D">
        <w:rPr>
          <w:color w:val="000000" w:themeColor="text1"/>
          <w:sz w:val="28"/>
          <w:szCs w:val="28"/>
          <w:lang w:val="uz-Cyrl-UZ"/>
        </w:rPr>
        <w:t>ib chiq</w:t>
      </w:r>
      <w:r w:rsidR="00CA7CC9" w:rsidRPr="00FA7F6D">
        <w:rPr>
          <w:color w:val="000000" w:themeColor="text1"/>
          <w:spacing w:val="-1"/>
          <w:sz w:val="28"/>
          <w:szCs w:val="28"/>
          <w:lang w:val="uz-Cyrl-UZ"/>
        </w:rPr>
        <w:t>q</w:t>
      </w:r>
      <w:r w:rsidR="00CA7CC9" w:rsidRPr="00FA7F6D">
        <w:rPr>
          <w:color w:val="000000" w:themeColor="text1"/>
          <w:sz w:val="28"/>
          <w:szCs w:val="28"/>
          <w:lang w:val="uz-Cyrl-UZ"/>
        </w:rPr>
        <w:t>an</w:t>
      </w:r>
      <w:r w:rsidR="00BC2A96" w:rsidRPr="00FA7F6D">
        <w:rPr>
          <w:color w:val="000000" w:themeColor="text1"/>
          <w:sz w:val="28"/>
          <w:szCs w:val="28"/>
          <w:lang w:val="uz-Cyrl-UZ"/>
        </w:rPr>
        <w:t xml:space="preserve"> bo‘ladi. Demak, </w:t>
      </w:r>
      <w:r w:rsidR="00CA7CC9" w:rsidRPr="00FA7F6D">
        <w:rPr>
          <w:color w:val="000000" w:themeColor="text1"/>
          <w:sz w:val="28"/>
          <w:szCs w:val="28"/>
          <w:lang w:val="uz-Cyrl-UZ"/>
        </w:rPr>
        <w:t>qat</w:t>
      </w:r>
      <w:r w:rsidR="00CA7CC9" w:rsidRPr="00FA7F6D">
        <w:rPr>
          <w:color w:val="000000" w:themeColor="text1"/>
          <w:spacing w:val="-2"/>
          <w:sz w:val="28"/>
          <w:szCs w:val="28"/>
          <w:lang w:val="uz-Cyrl-UZ"/>
        </w:rPr>
        <w:t>n</w:t>
      </w:r>
      <w:r w:rsidR="00CA7CC9" w:rsidRPr="00FA7F6D">
        <w:rPr>
          <w:color w:val="000000" w:themeColor="text1"/>
          <w:sz w:val="28"/>
          <w:szCs w:val="28"/>
          <w:lang w:val="uz-Cyrl-UZ"/>
        </w:rPr>
        <w:t>ashchil</w:t>
      </w:r>
      <w:r w:rsidR="00CA7CC9" w:rsidRPr="00FA7F6D">
        <w:rPr>
          <w:color w:val="000000" w:themeColor="text1"/>
          <w:spacing w:val="-1"/>
          <w:sz w:val="28"/>
          <w:szCs w:val="28"/>
          <w:lang w:val="uz-Cyrl-UZ"/>
        </w:rPr>
        <w:t>a</w:t>
      </w:r>
      <w:r w:rsidR="00CA7CC9" w:rsidRPr="00FA7F6D">
        <w:rPr>
          <w:color w:val="000000" w:themeColor="text1"/>
          <w:sz w:val="28"/>
          <w:szCs w:val="28"/>
          <w:lang w:val="uz-Cyrl-UZ"/>
        </w:rPr>
        <w:t>r</w:t>
      </w:r>
      <w:r w:rsidR="00CA7CC9" w:rsidRPr="00FA7F6D">
        <w:rPr>
          <w:color w:val="000000" w:themeColor="text1"/>
          <w:spacing w:val="-1"/>
          <w:sz w:val="28"/>
          <w:szCs w:val="28"/>
          <w:lang w:val="uz-Cyrl-UZ"/>
        </w:rPr>
        <w:t>ni</w:t>
      </w:r>
      <w:r w:rsidR="00CA7CC9" w:rsidRPr="00FA7F6D">
        <w:rPr>
          <w:color w:val="000000" w:themeColor="text1"/>
          <w:sz w:val="28"/>
          <w:szCs w:val="28"/>
          <w:lang w:val="uz-Cyrl-UZ"/>
        </w:rPr>
        <w:t>ng</w:t>
      </w:r>
      <w:r w:rsidR="00CA7CC9" w:rsidRPr="00FA7F6D">
        <w:rPr>
          <w:color w:val="000000" w:themeColor="text1"/>
          <w:spacing w:val="86"/>
          <w:sz w:val="28"/>
          <w:szCs w:val="28"/>
          <w:lang w:val="uz-Cyrl-UZ"/>
        </w:rPr>
        <w:t xml:space="preserve"> </w:t>
      </w:r>
      <w:r w:rsidR="00CA7CC9" w:rsidRPr="00FA7F6D">
        <w:rPr>
          <w:color w:val="000000" w:themeColor="text1"/>
          <w:sz w:val="28"/>
          <w:szCs w:val="28"/>
          <w:lang w:val="uz-Cyrl-UZ"/>
        </w:rPr>
        <w:t>sh</w:t>
      </w:r>
      <w:r w:rsidR="00CA7CC9" w:rsidRPr="00FA7F6D">
        <w:rPr>
          <w:color w:val="000000" w:themeColor="text1"/>
          <w:spacing w:val="-1"/>
          <w:sz w:val="28"/>
          <w:szCs w:val="28"/>
          <w:lang w:val="uz-Cyrl-UZ"/>
        </w:rPr>
        <w:t>a</w:t>
      </w:r>
      <w:r w:rsidR="00CA7CC9" w:rsidRPr="00FA7F6D">
        <w:rPr>
          <w:color w:val="000000" w:themeColor="text1"/>
          <w:sz w:val="28"/>
          <w:szCs w:val="28"/>
          <w:lang w:val="uz-Cyrl-UZ"/>
        </w:rPr>
        <w:t>x</w:t>
      </w:r>
      <w:r w:rsidR="00CA7CC9" w:rsidRPr="00FA7F6D">
        <w:rPr>
          <w:color w:val="000000" w:themeColor="text1"/>
          <w:spacing w:val="-1"/>
          <w:sz w:val="28"/>
          <w:szCs w:val="28"/>
          <w:lang w:val="uz-Cyrl-UZ"/>
        </w:rPr>
        <w:t>s</w:t>
      </w:r>
      <w:r w:rsidR="00CA7CC9" w:rsidRPr="00FA7F6D">
        <w:rPr>
          <w:color w:val="000000" w:themeColor="text1"/>
          <w:sz w:val="28"/>
          <w:szCs w:val="28"/>
          <w:lang w:val="uz-Cyrl-UZ"/>
        </w:rPr>
        <w:t>iy</w:t>
      </w:r>
      <w:r w:rsidR="00CA7CC9" w:rsidRPr="00FA7F6D">
        <w:rPr>
          <w:color w:val="000000" w:themeColor="text1"/>
          <w:spacing w:val="163"/>
          <w:sz w:val="28"/>
          <w:szCs w:val="28"/>
          <w:lang w:val="uz-Cyrl-UZ"/>
        </w:rPr>
        <w:t xml:space="preserve"> </w:t>
      </w:r>
      <w:r w:rsidR="00CA7CC9" w:rsidRPr="00FA7F6D">
        <w:rPr>
          <w:color w:val="000000" w:themeColor="text1"/>
          <w:sz w:val="28"/>
          <w:szCs w:val="28"/>
          <w:lang w:val="uz-Cyrl-UZ"/>
        </w:rPr>
        <w:t>jihatl</w:t>
      </w:r>
      <w:r w:rsidR="00CA7CC9" w:rsidRPr="00FA7F6D">
        <w:rPr>
          <w:color w:val="000000" w:themeColor="text1"/>
          <w:spacing w:val="-1"/>
          <w:sz w:val="28"/>
          <w:szCs w:val="28"/>
          <w:lang w:val="uz-Cyrl-UZ"/>
        </w:rPr>
        <w:t>a</w:t>
      </w:r>
      <w:r w:rsidR="00CA7CC9" w:rsidRPr="00FA7F6D">
        <w:rPr>
          <w:color w:val="000000" w:themeColor="text1"/>
          <w:sz w:val="28"/>
          <w:szCs w:val="28"/>
          <w:lang w:val="uz-Cyrl-UZ"/>
        </w:rPr>
        <w:t>ri</w:t>
      </w:r>
      <w:r w:rsidR="00CA7CC9" w:rsidRPr="00FA7F6D">
        <w:rPr>
          <w:color w:val="000000" w:themeColor="text1"/>
          <w:spacing w:val="87"/>
          <w:sz w:val="28"/>
          <w:szCs w:val="28"/>
          <w:lang w:val="uz-Cyrl-UZ"/>
        </w:rPr>
        <w:t xml:space="preserve"> </w:t>
      </w:r>
      <w:r w:rsidR="00CA7CC9" w:rsidRPr="00FA7F6D">
        <w:rPr>
          <w:color w:val="000000" w:themeColor="text1"/>
          <w:spacing w:val="-2"/>
          <w:sz w:val="28"/>
          <w:szCs w:val="28"/>
          <w:lang w:val="uz-Cyrl-UZ"/>
        </w:rPr>
        <w:t>v</w:t>
      </w:r>
      <w:r w:rsidR="00CA7CC9" w:rsidRPr="00FA7F6D">
        <w:rPr>
          <w:color w:val="000000" w:themeColor="text1"/>
          <w:sz w:val="28"/>
          <w:szCs w:val="28"/>
          <w:lang w:val="uz-Cyrl-UZ"/>
        </w:rPr>
        <w:t>a sal</w:t>
      </w:r>
      <w:r w:rsidR="00CA7CC9" w:rsidRPr="00FA7F6D">
        <w:rPr>
          <w:color w:val="000000" w:themeColor="text1"/>
          <w:spacing w:val="-1"/>
          <w:sz w:val="28"/>
          <w:szCs w:val="28"/>
          <w:lang w:val="uz-Cyrl-UZ"/>
        </w:rPr>
        <w:t>o</w:t>
      </w:r>
      <w:r w:rsidR="00CA7CC9" w:rsidRPr="00FA7F6D">
        <w:rPr>
          <w:color w:val="000000" w:themeColor="text1"/>
          <w:sz w:val="28"/>
          <w:szCs w:val="28"/>
          <w:lang w:val="uz-Cyrl-UZ"/>
        </w:rPr>
        <w:t>hiyatl</w:t>
      </w:r>
      <w:r w:rsidR="00CA7CC9" w:rsidRPr="00FA7F6D">
        <w:rPr>
          <w:color w:val="000000" w:themeColor="text1"/>
          <w:spacing w:val="-1"/>
          <w:sz w:val="28"/>
          <w:szCs w:val="28"/>
          <w:lang w:val="uz-Cyrl-UZ"/>
        </w:rPr>
        <w:t>ar</w:t>
      </w:r>
      <w:r w:rsidR="00CA7CC9" w:rsidRPr="00FA7F6D">
        <w:rPr>
          <w:color w:val="000000" w:themeColor="text1"/>
          <w:sz w:val="28"/>
          <w:szCs w:val="28"/>
          <w:lang w:val="uz-Cyrl-UZ"/>
        </w:rPr>
        <w:t>i</w:t>
      </w:r>
      <w:r w:rsidR="00CA7CC9" w:rsidRPr="00FA7F6D">
        <w:rPr>
          <w:color w:val="000000" w:themeColor="text1"/>
          <w:spacing w:val="155"/>
          <w:sz w:val="28"/>
          <w:szCs w:val="28"/>
          <w:lang w:val="uz-Cyrl-UZ"/>
        </w:rPr>
        <w:t xml:space="preserve"> </w:t>
      </w:r>
      <w:r w:rsidR="00CA7CC9" w:rsidRPr="00FA7F6D">
        <w:rPr>
          <w:color w:val="000000" w:themeColor="text1"/>
          <w:spacing w:val="1"/>
          <w:sz w:val="28"/>
          <w:szCs w:val="28"/>
          <w:lang w:val="uz-Cyrl-UZ"/>
        </w:rPr>
        <w:t>b</w:t>
      </w:r>
      <w:r w:rsidR="00CA7CC9" w:rsidRPr="00FA7F6D">
        <w:rPr>
          <w:color w:val="000000" w:themeColor="text1"/>
          <w:sz w:val="28"/>
          <w:szCs w:val="28"/>
          <w:lang w:val="uz-Cyrl-UZ"/>
        </w:rPr>
        <w:t>el</w:t>
      </w:r>
      <w:r w:rsidR="00CA7CC9" w:rsidRPr="00FA7F6D">
        <w:rPr>
          <w:color w:val="000000" w:themeColor="text1"/>
          <w:spacing w:val="-2"/>
          <w:sz w:val="28"/>
          <w:szCs w:val="28"/>
          <w:lang w:val="uz-Cyrl-UZ"/>
        </w:rPr>
        <w:t>g</w:t>
      </w:r>
      <w:r w:rsidR="00CA7CC9" w:rsidRPr="00FA7F6D">
        <w:rPr>
          <w:color w:val="000000" w:themeColor="text1"/>
          <w:sz w:val="28"/>
          <w:szCs w:val="28"/>
          <w:lang w:val="uz-Cyrl-UZ"/>
        </w:rPr>
        <w:t>ilang</w:t>
      </w:r>
      <w:r w:rsidR="00CA7CC9" w:rsidRPr="00FA7F6D">
        <w:rPr>
          <w:color w:val="000000" w:themeColor="text1"/>
          <w:spacing w:val="-1"/>
          <w:sz w:val="28"/>
          <w:szCs w:val="28"/>
          <w:lang w:val="uz-Cyrl-UZ"/>
        </w:rPr>
        <w:t>a</w:t>
      </w:r>
      <w:r w:rsidR="00CA7CC9" w:rsidRPr="00FA7F6D">
        <w:rPr>
          <w:color w:val="000000" w:themeColor="text1"/>
          <w:sz w:val="28"/>
          <w:szCs w:val="28"/>
          <w:lang w:val="uz-Cyrl-UZ"/>
        </w:rPr>
        <w:t>n</w:t>
      </w:r>
      <w:r w:rsidR="00CA7CC9" w:rsidRPr="00FA7F6D">
        <w:rPr>
          <w:color w:val="000000" w:themeColor="text1"/>
          <w:spacing w:val="153"/>
          <w:sz w:val="28"/>
          <w:szCs w:val="28"/>
          <w:lang w:val="uz-Cyrl-UZ"/>
        </w:rPr>
        <w:t xml:space="preserve"> </w:t>
      </w:r>
      <w:r w:rsidR="00CA7CC9" w:rsidRPr="00FA7F6D">
        <w:rPr>
          <w:color w:val="000000" w:themeColor="text1"/>
          <w:spacing w:val="1"/>
          <w:sz w:val="28"/>
          <w:szCs w:val="28"/>
          <w:lang w:val="uz-Cyrl-UZ"/>
        </w:rPr>
        <w:t>ro</w:t>
      </w:r>
      <w:r w:rsidR="00CA7CC9" w:rsidRPr="00FA7F6D">
        <w:rPr>
          <w:color w:val="000000" w:themeColor="text1"/>
          <w:sz w:val="28"/>
          <w:szCs w:val="28"/>
          <w:lang w:val="uz-Cyrl-UZ"/>
        </w:rPr>
        <w:t>l</w:t>
      </w:r>
      <w:r w:rsidR="00CA7CC9" w:rsidRPr="00FA7F6D">
        <w:rPr>
          <w:color w:val="000000" w:themeColor="text1"/>
          <w:spacing w:val="-1"/>
          <w:sz w:val="28"/>
          <w:szCs w:val="28"/>
          <w:lang w:val="uz-Cyrl-UZ"/>
        </w:rPr>
        <w:t>la</w:t>
      </w:r>
      <w:r w:rsidR="00CA7CC9" w:rsidRPr="00FA7F6D">
        <w:rPr>
          <w:color w:val="000000" w:themeColor="text1"/>
          <w:sz w:val="28"/>
          <w:szCs w:val="28"/>
          <w:lang w:val="uz-Cyrl-UZ"/>
        </w:rPr>
        <w:t>rga</w:t>
      </w:r>
      <w:r w:rsidR="00CA7CC9" w:rsidRPr="00FA7F6D">
        <w:rPr>
          <w:color w:val="000000" w:themeColor="text1"/>
          <w:spacing w:val="153"/>
          <w:sz w:val="28"/>
          <w:szCs w:val="28"/>
          <w:lang w:val="uz-Cyrl-UZ"/>
        </w:rPr>
        <w:t xml:space="preserve"> </w:t>
      </w:r>
      <w:r w:rsidR="00CA7CC9" w:rsidRPr="00FA7F6D">
        <w:rPr>
          <w:color w:val="000000" w:themeColor="text1"/>
          <w:sz w:val="28"/>
          <w:szCs w:val="28"/>
          <w:lang w:val="uz-Cyrl-UZ"/>
        </w:rPr>
        <w:t>mos</w:t>
      </w:r>
      <w:r w:rsidR="00CA7CC9" w:rsidRPr="00FA7F6D">
        <w:rPr>
          <w:color w:val="000000" w:themeColor="text1"/>
          <w:spacing w:val="154"/>
          <w:sz w:val="28"/>
          <w:szCs w:val="28"/>
          <w:lang w:val="uz-Cyrl-UZ"/>
        </w:rPr>
        <w:t xml:space="preserve"> </w:t>
      </w:r>
      <w:r w:rsidR="00CA7CC9" w:rsidRPr="00FA7F6D">
        <w:rPr>
          <w:color w:val="000000" w:themeColor="text1"/>
          <w:sz w:val="28"/>
          <w:szCs w:val="28"/>
          <w:lang w:val="uz-Cyrl-UZ"/>
        </w:rPr>
        <w:t>ke</w:t>
      </w:r>
      <w:r w:rsidR="00CA7CC9" w:rsidRPr="00FA7F6D">
        <w:rPr>
          <w:color w:val="000000" w:themeColor="text1"/>
          <w:spacing w:val="-1"/>
          <w:sz w:val="28"/>
          <w:szCs w:val="28"/>
          <w:lang w:val="uz-Cyrl-UZ"/>
        </w:rPr>
        <w:t>l</w:t>
      </w:r>
      <w:r w:rsidR="00CA7CC9" w:rsidRPr="00FA7F6D">
        <w:rPr>
          <w:color w:val="000000" w:themeColor="text1"/>
          <w:sz w:val="28"/>
          <w:szCs w:val="28"/>
          <w:lang w:val="uz-Cyrl-UZ"/>
        </w:rPr>
        <w:t>i</w:t>
      </w:r>
      <w:r w:rsidR="00BC2A96" w:rsidRPr="00FA7F6D">
        <w:rPr>
          <w:color w:val="000000" w:themeColor="text1"/>
          <w:sz w:val="28"/>
          <w:szCs w:val="28"/>
          <w:lang w:val="uz-Cyrl-UZ"/>
        </w:rPr>
        <w:t xml:space="preserve">shi  </w:t>
      </w:r>
      <w:r w:rsidR="00CA7CC9" w:rsidRPr="00FA7F6D">
        <w:rPr>
          <w:color w:val="000000" w:themeColor="text1"/>
          <w:sz w:val="28"/>
          <w:szCs w:val="28"/>
          <w:lang w:val="uz-Cyrl-UZ"/>
        </w:rPr>
        <w:t>o‘yin</w:t>
      </w:r>
      <w:r w:rsidR="00BC2A96" w:rsidRPr="00FA7F6D">
        <w:rPr>
          <w:color w:val="000000" w:themeColor="text1"/>
          <w:sz w:val="28"/>
          <w:szCs w:val="28"/>
          <w:lang w:val="uz-Cyrl-UZ"/>
        </w:rPr>
        <w:t xml:space="preserve"> saviyasini </w:t>
      </w:r>
      <w:r w:rsidR="00CA7CC9" w:rsidRPr="00FA7F6D">
        <w:rPr>
          <w:color w:val="000000" w:themeColor="text1"/>
          <w:sz w:val="28"/>
          <w:szCs w:val="28"/>
          <w:lang w:val="uz-Cyrl-UZ"/>
        </w:rPr>
        <w:t>yuq</w:t>
      </w:r>
      <w:r w:rsidR="00CA7CC9" w:rsidRPr="00FA7F6D">
        <w:rPr>
          <w:color w:val="000000" w:themeColor="text1"/>
          <w:spacing w:val="1"/>
          <w:sz w:val="28"/>
          <w:szCs w:val="28"/>
          <w:lang w:val="uz-Cyrl-UZ"/>
        </w:rPr>
        <w:t>o</w:t>
      </w:r>
      <w:r w:rsidR="00CA7CC9" w:rsidRPr="00FA7F6D">
        <w:rPr>
          <w:color w:val="000000" w:themeColor="text1"/>
          <w:sz w:val="28"/>
          <w:szCs w:val="28"/>
          <w:lang w:val="uz-Cyrl-UZ"/>
        </w:rPr>
        <w:t>ri</w:t>
      </w:r>
      <w:r w:rsidR="00CA7CC9" w:rsidRPr="00FA7F6D">
        <w:rPr>
          <w:color w:val="000000" w:themeColor="text1"/>
          <w:spacing w:val="156"/>
          <w:sz w:val="28"/>
          <w:szCs w:val="28"/>
          <w:lang w:val="uz-Cyrl-UZ"/>
        </w:rPr>
        <w:t xml:space="preserve"> </w:t>
      </w:r>
      <w:r w:rsidR="00CA7CC9" w:rsidRPr="00FA7F6D">
        <w:rPr>
          <w:color w:val="000000" w:themeColor="text1"/>
          <w:sz w:val="28"/>
          <w:szCs w:val="28"/>
          <w:lang w:val="uz-Cyrl-UZ"/>
        </w:rPr>
        <w:t>da</w:t>
      </w:r>
      <w:r w:rsidR="00CA7CC9" w:rsidRPr="00FA7F6D">
        <w:rPr>
          <w:color w:val="000000" w:themeColor="text1"/>
          <w:spacing w:val="-1"/>
          <w:sz w:val="28"/>
          <w:szCs w:val="28"/>
          <w:lang w:val="uz-Cyrl-UZ"/>
        </w:rPr>
        <w:t>r</w:t>
      </w:r>
      <w:r w:rsidR="00CA7CC9" w:rsidRPr="00FA7F6D">
        <w:rPr>
          <w:color w:val="000000" w:themeColor="text1"/>
          <w:sz w:val="28"/>
          <w:szCs w:val="28"/>
          <w:lang w:val="uz-Cyrl-UZ"/>
        </w:rPr>
        <w:t>aj</w:t>
      </w:r>
      <w:r w:rsidR="00CA7CC9" w:rsidRPr="00FA7F6D">
        <w:rPr>
          <w:color w:val="000000" w:themeColor="text1"/>
          <w:spacing w:val="-1"/>
          <w:sz w:val="28"/>
          <w:szCs w:val="28"/>
          <w:lang w:val="uz-Cyrl-UZ"/>
        </w:rPr>
        <w:t>a</w:t>
      </w:r>
      <w:r w:rsidR="00BC2A96" w:rsidRPr="00FA7F6D">
        <w:rPr>
          <w:color w:val="000000" w:themeColor="text1"/>
          <w:spacing w:val="-1"/>
          <w:sz w:val="28"/>
          <w:szCs w:val="28"/>
          <w:lang w:val="uz-Cyrl-UZ"/>
        </w:rPr>
        <w:t>ga olib chiqadi</w:t>
      </w:r>
      <w:r w:rsidR="00CA7CC9" w:rsidRPr="00FA7F6D">
        <w:rPr>
          <w:color w:val="000000" w:themeColor="text1"/>
          <w:sz w:val="28"/>
          <w:szCs w:val="28"/>
          <w:lang w:val="uz-Cyrl-UZ"/>
        </w:rPr>
        <w:t>.</w:t>
      </w:r>
    </w:p>
    <w:p w14:paraId="7FA470B3" w14:textId="77777777" w:rsidR="00FA7F6D" w:rsidRPr="00FA7F6D" w:rsidRDefault="00DB5F5E" w:rsidP="00F37553">
      <w:pPr>
        <w:pStyle w:val="af"/>
        <w:numPr>
          <w:ilvl w:val="0"/>
          <w:numId w:val="34"/>
        </w:numPr>
        <w:spacing w:line="336" w:lineRule="auto"/>
        <w:ind w:left="0" w:firstLine="720"/>
        <w:jc w:val="both"/>
        <w:rPr>
          <w:color w:val="000000" w:themeColor="text1"/>
          <w:sz w:val="28"/>
          <w:szCs w:val="28"/>
          <w:lang w:val="uz-Cyrl-UZ"/>
        </w:rPr>
      </w:pPr>
      <w:r w:rsidRPr="00FA7F6D">
        <w:rPr>
          <w:b/>
          <w:bCs/>
          <w:color w:val="000000" w:themeColor="text1"/>
          <w:spacing w:val="39"/>
          <w:sz w:val="28"/>
          <w:szCs w:val="28"/>
          <w:lang w:val="uz-Cyrl-UZ"/>
        </w:rPr>
        <w:t>qadam</w:t>
      </w:r>
      <w:r w:rsidR="00CA7CC9" w:rsidRPr="00FA7F6D">
        <w:rPr>
          <w:b/>
          <w:bCs/>
          <w:color w:val="000000" w:themeColor="text1"/>
          <w:sz w:val="28"/>
          <w:szCs w:val="28"/>
          <w:lang w:val="uz-Cyrl-UZ"/>
        </w:rPr>
        <w:t>.</w:t>
      </w:r>
      <w:r w:rsidR="00CA7CC9" w:rsidRPr="00FA7F6D">
        <w:rPr>
          <w:b/>
          <w:bCs/>
          <w:color w:val="000000" w:themeColor="text1"/>
          <w:spacing w:val="38"/>
          <w:sz w:val="28"/>
          <w:szCs w:val="28"/>
          <w:lang w:val="uz-Cyrl-UZ"/>
        </w:rPr>
        <w:t xml:space="preserve"> </w:t>
      </w:r>
      <w:r w:rsidRPr="00FA7F6D">
        <w:rPr>
          <w:b/>
          <w:bCs/>
          <w:color w:val="000000" w:themeColor="text1"/>
          <w:spacing w:val="38"/>
          <w:sz w:val="28"/>
          <w:szCs w:val="28"/>
          <w:lang w:val="uz-Cyrl-UZ"/>
        </w:rPr>
        <w:t xml:space="preserve"> </w:t>
      </w:r>
      <w:r w:rsidR="00CA7CC9" w:rsidRPr="00FA7F6D">
        <w:rPr>
          <w:color w:val="000000" w:themeColor="text1"/>
          <w:sz w:val="28"/>
          <w:szCs w:val="28"/>
          <w:lang w:val="uz-Cyrl-UZ"/>
        </w:rPr>
        <w:t>O‘yin</w:t>
      </w:r>
      <w:r w:rsidRPr="00FA7F6D">
        <w:rPr>
          <w:color w:val="000000" w:themeColor="text1"/>
          <w:sz w:val="28"/>
          <w:szCs w:val="28"/>
          <w:lang w:val="uz-Cyrl-UZ"/>
        </w:rPr>
        <w:t xml:space="preserve"> maqsadini </w:t>
      </w:r>
      <w:r w:rsidR="00CA7CC9" w:rsidRPr="00FA7F6D">
        <w:rPr>
          <w:color w:val="000000" w:themeColor="text1"/>
          <w:sz w:val="28"/>
          <w:szCs w:val="28"/>
          <w:lang w:val="uz-Cyrl-UZ"/>
        </w:rPr>
        <w:t>a</w:t>
      </w:r>
      <w:r w:rsidR="00CA7CC9" w:rsidRPr="00FA7F6D">
        <w:rPr>
          <w:color w:val="000000" w:themeColor="text1"/>
          <w:spacing w:val="-2"/>
          <w:sz w:val="28"/>
          <w:szCs w:val="28"/>
          <w:lang w:val="uz-Cyrl-UZ"/>
        </w:rPr>
        <w:t>m</w:t>
      </w:r>
      <w:r w:rsidR="00CA7CC9" w:rsidRPr="00FA7F6D">
        <w:rPr>
          <w:color w:val="000000" w:themeColor="text1"/>
          <w:sz w:val="28"/>
          <w:szCs w:val="28"/>
          <w:lang w:val="uz-Cyrl-UZ"/>
        </w:rPr>
        <w:t>alga</w:t>
      </w:r>
      <w:r w:rsidR="00CA7CC9" w:rsidRPr="00FA7F6D">
        <w:rPr>
          <w:color w:val="000000" w:themeColor="text1"/>
          <w:spacing w:val="144"/>
          <w:sz w:val="28"/>
          <w:szCs w:val="28"/>
          <w:lang w:val="uz-Cyrl-UZ"/>
        </w:rPr>
        <w:t xml:space="preserve"> </w:t>
      </w:r>
      <w:r w:rsidR="00CA7CC9" w:rsidRPr="00FA7F6D">
        <w:rPr>
          <w:color w:val="000000" w:themeColor="text1"/>
          <w:sz w:val="28"/>
          <w:szCs w:val="28"/>
          <w:lang w:val="uz-Cyrl-UZ"/>
        </w:rPr>
        <w:t>oshirish</w:t>
      </w:r>
      <w:r w:rsidRPr="00FA7F6D">
        <w:rPr>
          <w:color w:val="000000" w:themeColor="text1"/>
          <w:sz w:val="28"/>
          <w:szCs w:val="28"/>
          <w:lang w:val="uz-Cyrl-UZ"/>
        </w:rPr>
        <w:t>da</w:t>
      </w:r>
      <w:r w:rsidR="00CA7CC9" w:rsidRPr="00FA7F6D">
        <w:rPr>
          <w:color w:val="000000" w:themeColor="text1"/>
          <w:spacing w:val="146"/>
          <w:sz w:val="28"/>
          <w:szCs w:val="28"/>
          <w:lang w:val="uz-Cyrl-UZ"/>
        </w:rPr>
        <w:t xml:space="preserve"> </w:t>
      </w:r>
      <w:r w:rsidR="00CA7CC9" w:rsidRPr="00FA7F6D">
        <w:rPr>
          <w:color w:val="000000" w:themeColor="text1"/>
          <w:spacing w:val="-1"/>
          <w:sz w:val="28"/>
          <w:szCs w:val="28"/>
          <w:lang w:val="uz-Cyrl-UZ"/>
        </w:rPr>
        <w:t>b</w:t>
      </w:r>
      <w:r w:rsidR="00CA7CC9" w:rsidRPr="00FA7F6D">
        <w:rPr>
          <w:color w:val="000000" w:themeColor="text1"/>
          <w:sz w:val="28"/>
          <w:szCs w:val="28"/>
          <w:lang w:val="uz-Cyrl-UZ"/>
        </w:rPr>
        <w:t>a</w:t>
      </w:r>
      <w:r w:rsidR="00CA7CC9" w:rsidRPr="00FA7F6D">
        <w:rPr>
          <w:color w:val="000000" w:themeColor="text1"/>
          <w:spacing w:val="-1"/>
          <w:sz w:val="28"/>
          <w:szCs w:val="28"/>
          <w:lang w:val="uz-Cyrl-UZ"/>
        </w:rPr>
        <w:t>r</w:t>
      </w:r>
      <w:r w:rsidR="00CA7CC9" w:rsidRPr="00FA7F6D">
        <w:rPr>
          <w:color w:val="000000" w:themeColor="text1"/>
          <w:sz w:val="28"/>
          <w:szCs w:val="28"/>
          <w:lang w:val="uz-Cyrl-UZ"/>
        </w:rPr>
        <w:t>cha g</w:t>
      </w:r>
      <w:r w:rsidR="00CA7CC9" w:rsidRPr="00FA7F6D">
        <w:rPr>
          <w:color w:val="000000" w:themeColor="text1"/>
          <w:spacing w:val="-2"/>
          <w:sz w:val="28"/>
          <w:szCs w:val="28"/>
          <w:lang w:val="uz-Cyrl-UZ"/>
        </w:rPr>
        <w:t>u</w:t>
      </w:r>
      <w:r w:rsidR="00CA7CC9" w:rsidRPr="00FA7F6D">
        <w:rPr>
          <w:color w:val="000000" w:themeColor="text1"/>
          <w:spacing w:val="2"/>
          <w:sz w:val="28"/>
          <w:szCs w:val="28"/>
          <w:lang w:val="uz-Cyrl-UZ"/>
        </w:rPr>
        <w:t>r</w:t>
      </w:r>
      <w:r w:rsidR="00CA7CC9" w:rsidRPr="00FA7F6D">
        <w:rPr>
          <w:color w:val="000000" w:themeColor="text1"/>
          <w:spacing w:val="-1"/>
          <w:sz w:val="28"/>
          <w:szCs w:val="28"/>
          <w:lang w:val="uz-Cyrl-UZ"/>
        </w:rPr>
        <w:t>u</w:t>
      </w:r>
      <w:r w:rsidR="00CA7CC9" w:rsidRPr="00FA7F6D">
        <w:rPr>
          <w:color w:val="000000" w:themeColor="text1"/>
          <w:sz w:val="28"/>
          <w:szCs w:val="28"/>
          <w:lang w:val="uz-Cyrl-UZ"/>
        </w:rPr>
        <w:t>hlar</w:t>
      </w:r>
      <w:r w:rsidRPr="00FA7F6D">
        <w:rPr>
          <w:color w:val="000000" w:themeColor="text1"/>
          <w:sz w:val="28"/>
          <w:szCs w:val="28"/>
          <w:lang w:val="uz-Cyrl-UZ"/>
        </w:rPr>
        <w:t xml:space="preserve"> ishtirokini </w:t>
      </w:r>
      <w:r w:rsidR="00CA7CC9" w:rsidRPr="00FA7F6D">
        <w:rPr>
          <w:color w:val="000000" w:themeColor="text1"/>
          <w:spacing w:val="156"/>
          <w:sz w:val="28"/>
          <w:szCs w:val="28"/>
          <w:lang w:val="uz-Cyrl-UZ"/>
        </w:rPr>
        <w:t xml:space="preserve"> </w:t>
      </w:r>
      <w:r w:rsidR="00CA7CC9" w:rsidRPr="00FA7F6D">
        <w:rPr>
          <w:color w:val="000000" w:themeColor="text1"/>
          <w:spacing w:val="1"/>
          <w:sz w:val="28"/>
          <w:szCs w:val="28"/>
          <w:lang w:val="uz-Cyrl-UZ"/>
        </w:rPr>
        <w:t>b</w:t>
      </w:r>
      <w:r w:rsidR="00CA7CC9" w:rsidRPr="00FA7F6D">
        <w:rPr>
          <w:color w:val="000000" w:themeColor="text1"/>
          <w:sz w:val="28"/>
          <w:szCs w:val="28"/>
          <w:lang w:val="uz-Cyrl-UZ"/>
        </w:rPr>
        <w:t>ir</w:t>
      </w:r>
      <w:r w:rsidR="00CA7CC9" w:rsidRPr="00FA7F6D">
        <w:rPr>
          <w:color w:val="000000" w:themeColor="text1"/>
          <w:spacing w:val="156"/>
          <w:sz w:val="28"/>
          <w:szCs w:val="28"/>
          <w:lang w:val="uz-Cyrl-UZ"/>
        </w:rPr>
        <w:t xml:space="preserve"> </w:t>
      </w:r>
      <w:r w:rsidR="00CA7CC9" w:rsidRPr="00FA7F6D">
        <w:rPr>
          <w:color w:val="000000" w:themeColor="text1"/>
          <w:sz w:val="28"/>
          <w:szCs w:val="28"/>
          <w:lang w:val="uz-Cyrl-UZ"/>
        </w:rPr>
        <w:t>xil</w:t>
      </w:r>
      <w:r w:rsidR="00CA7CC9" w:rsidRPr="00FA7F6D">
        <w:rPr>
          <w:color w:val="000000" w:themeColor="text1"/>
          <w:spacing w:val="154"/>
          <w:sz w:val="28"/>
          <w:szCs w:val="28"/>
          <w:lang w:val="uz-Cyrl-UZ"/>
        </w:rPr>
        <w:t xml:space="preserve"> </w:t>
      </w:r>
      <w:r w:rsidR="00CA7CC9" w:rsidRPr="00FA7F6D">
        <w:rPr>
          <w:color w:val="000000" w:themeColor="text1"/>
          <w:sz w:val="28"/>
          <w:szCs w:val="28"/>
          <w:lang w:val="uz-Cyrl-UZ"/>
        </w:rPr>
        <w:t>yuklamalar</w:t>
      </w:r>
      <w:r w:rsidR="00CA7CC9" w:rsidRPr="00FA7F6D">
        <w:rPr>
          <w:color w:val="000000" w:themeColor="text1"/>
          <w:spacing w:val="156"/>
          <w:sz w:val="28"/>
          <w:szCs w:val="28"/>
          <w:lang w:val="uz-Cyrl-UZ"/>
        </w:rPr>
        <w:t xml:space="preserve"> </w:t>
      </w:r>
      <w:r w:rsidR="00CA7CC9" w:rsidRPr="00FA7F6D">
        <w:rPr>
          <w:color w:val="000000" w:themeColor="text1"/>
          <w:sz w:val="28"/>
          <w:szCs w:val="28"/>
          <w:lang w:val="uz-Cyrl-UZ"/>
        </w:rPr>
        <w:t>bilan</w:t>
      </w:r>
      <w:r w:rsidR="00CA7CC9" w:rsidRPr="00FA7F6D">
        <w:rPr>
          <w:color w:val="000000" w:themeColor="text1"/>
          <w:spacing w:val="156"/>
          <w:sz w:val="28"/>
          <w:szCs w:val="28"/>
          <w:lang w:val="uz-Cyrl-UZ"/>
        </w:rPr>
        <w:t xml:space="preserve"> </w:t>
      </w:r>
      <w:r w:rsidR="00CA7CC9" w:rsidRPr="00FA7F6D">
        <w:rPr>
          <w:color w:val="000000" w:themeColor="text1"/>
          <w:sz w:val="28"/>
          <w:szCs w:val="28"/>
          <w:lang w:val="uz-Cyrl-UZ"/>
        </w:rPr>
        <w:t>ta’minla</w:t>
      </w:r>
      <w:r w:rsidRPr="00FA7F6D">
        <w:rPr>
          <w:color w:val="000000" w:themeColor="text1"/>
          <w:sz w:val="28"/>
          <w:szCs w:val="28"/>
          <w:lang w:val="uz-Cyrl-UZ"/>
        </w:rPr>
        <w:t>nishiga e’tibor qaratilishi,</w:t>
      </w:r>
      <w:r w:rsidR="00CA7CC9" w:rsidRPr="00FA7F6D">
        <w:rPr>
          <w:color w:val="000000" w:themeColor="text1"/>
          <w:spacing w:val="154"/>
          <w:sz w:val="28"/>
          <w:szCs w:val="28"/>
          <w:lang w:val="uz-Cyrl-UZ"/>
        </w:rPr>
        <w:t xml:space="preserve"> </w:t>
      </w:r>
      <w:r w:rsidR="00CA7CC9" w:rsidRPr="00FA7F6D">
        <w:rPr>
          <w:color w:val="000000" w:themeColor="text1"/>
          <w:spacing w:val="1"/>
          <w:sz w:val="28"/>
          <w:szCs w:val="28"/>
          <w:lang w:val="uz-Cyrl-UZ"/>
        </w:rPr>
        <w:t>i</w:t>
      </w:r>
      <w:r w:rsidR="00CA7CC9" w:rsidRPr="00FA7F6D">
        <w:rPr>
          <w:color w:val="000000" w:themeColor="text1"/>
          <w:sz w:val="28"/>
          <w:szCs w:val="28"/>
          <w:lang w:val="uz-Cyrl-UZ"/>
        </w:rPr>
        <w:t>kkinchi</w:t>
      </w:r>
      <w:r w:rsidR="00CA7CC9" w:rsidRPr="00FA7F6D">
        <w:rPr>
          <w:color w:val="000000" w:themeColor="text1"/>
          <w:spacing w:val="156"/>
          <w:sz w:val="28"/>
          <w:szCs w:val="28"/>
          <w:lang w:val="uz-Cyrl-UZ"/>
        </w:rPr>
        <w:t xml:space="preserve"> </w:t>
      </w:r>
      <w:r w:rsidR="00CA7CC9" w:rsidRPr="00FA7F6D">
        <w:rPr>
          <w:color w:val="000000" w:themeColor="text1"/>
          <w:sz w:val="28"/>
          <w:szCs w:val="28"/>
          <w:lang w:val="uz-Cyrl-UZ"/>
        </w:rPr>
        <w:t xml:space="preserve">tomondan </w:t>
      </w:r>
      <w:r w:rsidRPr="00FA7F6D">
        <w:rPr>
          <w:color w:val="000000" w:themeColor="text1"/>
          <w:sz w:val="28"/>
          <w:szCs w:val="28"/>
          <w:lang w:val="uz-Cyrl-UZ"/>
        </w:rPr>
        <w:t xml:space="preserve"> esa </w:t>
      </w:r>
      <w:r w:rsidR="00CA7CC9" w:rsidRPr="00FA7F6D">
        <w:rPr>
          <w:color w:val="000000" w:themeColor="text1"/>
          <w:sz w:val="28"/>
          <w:szCs w:val="28"/>
          <w:lang w:val="uz-Cyrl-UZ"/>
        </w:rPr>
        <w:t>vazifal</w:t>
      </w:r>
      <w:r w:rsidR="00CA7CC9" w:rsidRPr="00FA7F6D">
        <w:rPr>
          <w:color w:val="000000" w:themeColor="text1"/>
          <w:spacing w:val="-2"/>
          <w:sz w:val="28"/>
          <w:szCs w:val="28"/>
          <w:lang w:val="uz-Cyrl-UZ"/>
        </w:rPr>
        <w:t>a</w:t>
      </w:r>
      <w:r w:rsidR="00CA7CC9" w:rsidRPr="00FA7F6D">
        <w:rPr>
          <w:color w:val="000000" w:themeColor="text1"/>
          <w:sz w:val="28"/>
          <w:szCs w:val="28"/>
          <w:lang w:val="uz-Cyrl-UZ"/>
        </w:rPr>
        <w:t>rni</w:t>
      </w:r>
      <w:r w:rsidR="00CA7CC9" w:rsidRPr="00FA7F6D">
        <w:rPr>
          <w:color w:val="000000" w:themeColor="text1"/>
          <w:spacing w:val="103"/>
          <w:sz w:val="28"/>
          <w:szCs w:val="28"/>
          <w:lang w:val="uz-Cyrl-UZ"/>
        </w:rPr>
        <w:t xml:space="preserve"> </w:t>
      </w:r>
      <w:r w:rsidR="00CA7CC9" w:rsidRPr="00FA7F6D">
        <w:rPr>
          <w:color w:val="000000" w:themeColor="text1"/>
          <w:sz w:val="28"/>
          <w:szCs w:val="28"/>
          <w:lang w:val="uz-Cyrl-UZ"/>
        </w:rPr>
        <w:t>taqsimlab</w:t>
      </w:r>
      <w:r w:rsidRPr="00FA7F6D">
        <w:rPr>
          <w:color w:val="000000" w:themeColor="text1"/>
          <w:sz w:val="28"/>
          <w:szCs w:val="28"/>
          <w:lang w:val="uz-Cyrl-UZ"/>
        </w:rPr>
        <w:t>, borish</w:t>
      </w:r>
      <w:r w:rsidR="00F37553" w:rsidRPr="00FA7F6D">
        <w:rPr>
          <w:color w:val="000000" w:themeColor="text1"/>
          <w:sz w:val="28"/>
          <w:szCs w:val="28"/>
          <w:lang w:val="uz-Cyrl-UZ"/>
        </w:rPr>
        <w:t>da to‘g‘ri</w:t>
      </w:r>
      <w:r w:rsidR="00CA7CC9" w:rsidRPr="00FA7F6D">
        <w:rPr>
          <w:color w:val="000000" w:themeColor="text1"/>
          <w:spacing w:val="103"/>
          <w:sz w:val="28"/>
          <w:szCs w:val="28"/>
          <w:lang w:val="uz-Cyrl-UZ"/>
        </w:rPr>
        <w:t xml:space="preserve"> </w:t>
      </w:r>
      <w:r w:rsidR="00CA7CC9" w:rsidRPr="00FA7F6D">
        <w:rPr>
          <w:color w:val="000000" w:themeColor="text1"/>
          <w:sz w:val="28"/>
          <w:szCs w:val="28"/>
          <w:lang w:val="uz-Cyrl-UZ"/>
        </w:rPr>
        <w:t>qa</w:t>
      </w:r>
      <w:r w:rsidR="00CA7CC9" w:rsidRPr="00FA7F6D">
        <w:rPr>
          <w:color w:val="000000" w:themeColor="text1"/>
          <w:spacing w:val="1"/>
          <w:sz w:val="28"/>
          <w:szCs w:val="28"/>
          <w:lang w:val="uz-Cyrl-UZ"/>
        </w:rPr>
        <w:t>r</w:t>
      </w:r>
      <w:r w:rsidR="00CA7CC9" w:rsidRPr="00FA7F6D">
        <w:rPr>
          <w:color w:val="000000" w:themeColor="text1"/>
          <w:sz w:val="28"/>
          <w:szCs w:val="28"/>
          <w:lang w:val="uz-Cyrl-UZ"/>
        </w:rPr>
        <w:t>orl</w:t>
      </w:r>
      <w:r w:rsidR="00CA7CC9" w:rsidRPr="00FA7F6D">
        <w:rPr>
          <w:color w:val="000000" w:themeColor="text1"/>
          <w:spacing w:val="-1"/>
          <w:sz w:val="28"/>
          <w:szCs w:val="28"/>
          <w:lang w:val="uz-Cyrl-UZ"/>
        </w:rPr>
        <w:t>a</w:t>
      </w:r>
      <w:r w:rsidR="00CA7CC9" w:rsidRPr="00FA7F6D">
        <w:rPr>
          <w:color w:val="000000" w:themeColor="text1"/>
          <w:sz w:val="28"/>
          <w:szCs w:val="28"/>
          <w:lang w:val="uz-Cyrl-UZ"/>
        </w:rPr>
        <w:t>r</w:t>
      </w:r>
      <w:r w:rsidR="00CA7CC9" w:rsidRPr="00FA7F6D">
        <w:rPr>
          <w:color w:val="000000" w:themeColor="text1"/>
          <w:spacing w:val="103"/>
          <w:sz w:val="28"/>
          <w:szCs w:val="28"/>
          <w:lang w:val="uz-Cyrl-UZ"/>
        </w:rPr>
        <w:t xml:space="preserve"> </w:t>
      </w:r>
      <w:r w:rsidR="00CA7CC9" w:rsidRPr="00FA7F6D">
        <w:rPr>
          <w:color w:val="000000" w:themeColor="text1"/>
          <w:sz w:val="28"/>
          <w:szCs w:val="28"/>
          <w:lang w:val="uz-Cyrl-UZ"/>
        </w:rPr>
        <w:t>qab</w:t>
      </w:r>
      <w:r w:rsidR="00CA7CC9" w:rsidRPr="00FA7F6D">
        <w:rPr>
          <w:color w:val="000000" w:themeColor="text1"/>
          <w:spacing w:val="-1"/>
          <w:sz w:val="28"/>
          <w:szCs w:val="28"/>
          <w:lang w:val="uz-Cyrl-UZ"/>
        </w:rPr>
        <w:t>u</w:t>
      </w:r>
      <w:r w:rsidR="00CA7CC9" w:rsidRPr="00FA7F6D">
        <w:rPr>
          <w:color w:val="000000" w:themeColor="text1"/>
          <w:sz w:val="28"/>
          <w:szCs w:val="28"/>
          <w:lang w:val="uz-Cyrl-UZ"/>
        </w:rPr>
        <w:t>l</w:t>
      </w:r>
      <w:r w:rsidR="00CA7CC9" w:rsidRPr="00FA7F6D">
        <w:rPr>
          <w:color w:val="000000" w:themeColor="text1"/>
          <w:spacing w:val="104"/>
          <w:sz w:val="28"/>
          <w:szCs w:val="28"/>
          <w:lang w:val="uz-Cyrl-UZ"/>
        </w:rPr>
        <w:t xml:space="preserve"> </w:t>
      </w:r>
      <w:r w:rsidR="00CA7CC9" w:rsidRPr="00FA7F6D">
        <w:rPr>
          <w:color w:val="000000" w:themeColor="text1"/>
          <w:sz w:val="28"/>
          <w:szCs w:val="28"/>
          <w:lang w:val="uz-Cyrl-UZ"/>
        </w:rPr>
        <w:t>q</w:t>
      </w:r>
      <w:r w:rsidR="00CA7CC9" w:rsidRPr="00FA7F6D">
        <w:rPr>
          <w:color w:val="000000" w:themeColor="text1"/>
          <w:spacing w:val="1"/>
          <w:sz w:val="28"/>
          <w:szCs w:val="28"/>
          <w:lang w:val="uz-Cyrl-UZ"/>
        </w:rPr>
        <w:t>ilish</w:t>
      </w:r>
      <w:r w:rsidR="00F37553" w:rsidRPr="00FA7F6D">
        <w:rPr>
          <w:color w:val="000000" w:themeColor="text1"/>
          <w:spacing w:val="1"/>
          <w:sz w:val="28"/>
          <w:szCs w:val="28"/>
          <w:lang w:val="uz-Cyrl-UZ"/>
        </w:rPr>
        <w:t xml:space="preserve"> muhimligi</w:t>
      </w:r>
      <w:r w:rsidR="00CA7CC9" w:rsidRPr="00FA7F6D">
        <w:rPr>
          <w:color w:val="000000" w:themeColor="text1"/>
          <w:spacing w:val="102"/>
          <w:sz w:val="28"/>
          <w:szCs w:val="28"/>
          <w:lang w:val="uz-Cyrl-UZ"/>
        </w:rPr>
        <w:t xml:space="preserve"> </w:t>
      </w:r>
      <w:r w:rsidR="00CA7CC9" w:rsidRPr="00FA7F6D">
        <w:rPr>
          <w:color w:val="000000" w:themeColor="text1"/>
          <w:sz w:val="28"/>
          <w:szCs w:val="28"/>
          <w:lang w:val="uz-Cyrl-UZ"/>
        </w:rPr>
        <w:t>ja</w:t>
      </w:r>
      <w:r w:rsidR="00CA7CC9" w:rsidRPr="00FA7F6D">
        <w:rPr>
          <w:color w:val="000000" w:themeColor="text1"/>
          <w:spacing w:val="1"/>
          <w:sz w:val="28"/>
          <w:szCs w:val="28"/>
          <w:lang w:val="uz-Cyrl-UZ"/>
        </w:rPr>
        <w:t>r</w:t>
      </w:r>
      <w:r w:rsidR="00CA7CC9" w:rsidRPr="00FA7F6D">
        <w:rPr>
          <w:color w:val="000000" w:themeColor="text1"/>
          <w:sz w:val="28"/>
          <w:szCs w:val="28"/>
          <w:lang w:val="uz-Cyrl-UZ"/>
        </w:rPr>
        <w:t>a</w:t>
      </w:r>
      <w:r w:rsidR="00CA7CC9" w:rsidRPr="00FA7F6D">
        <w:rPr>
          <w:color w:val="000000" w:themeColor="text1"/>
          <w:spacing w:val="-1"/>
          <w:sz w:val="28"/>
          <w:szCs w:val="28"/>
          <w:lang w:val="uz-Cyrl-UZ"/>
        </w:rPr>
        <w:t>yoni</w:t>
      </w:r>
      <w:r w:rsidR="00CA7CC9" w:rsidRPr="00FA7F6D">
        <w:rPr>
          <w:color w:val="000000" w:themeColor="text1"/>
          <w:sz w:val="28"/>
          <w:szCs w:val="28"/>
          <w:lang w:val="uz-Cyrl-UZ"/>
        </w:rPr>
        <w:t>ni</w:t>
      </w:r>
      <w:r w:rsidR="00CA7CC9" w:rsidRPr="00FA7F6D">
        <w:rPr>
          <w:color w:val="000000" w:themeColor="text1"/>
          <w:spacing w:val="103"/>
          <w:sz w:val="28"/>
          <w:szCs w:val="28"/>
          <w:lang w:val="uz-Cyrl-UZ"/>
        </w:rPr>
        <w:t xml:space="preserve"> </w:t>
      </w:r>
      <w:r w:rsidR="00CA7CC9" w:rsidRPr="00FA7F6D">
        <w:rPr>
          <w:color w:val="000000" w:themeColor="text1"/>
          <w:sz w:val="28"/>
          <w:szCs w:val="28"/>
          <w:lang w:val="uz-Cyrl-UZ"/>
        </w:rPr>
        <w:t>tezlasht</w:t>
      </w:r>
      <w:r w:rsidR="00CA7CC9" w:rsidRPr="00FA7F6D">
        <w:rPr>
          <w:color w:val="000000" w:themeColor="text1"/>
          <w:spacing w:val="-1"/>
          <w:sz w:val="28"/>
          <w:szCs w:val="28"/>
          <w:lang w:val="uz-Cyrl-UZ"/>
        </w:rPr>
        <w:t>i</w:t>
      </w:r>
      <w:r w:rsidR="00CA7CC9" w:rsidRPr="00FA7F6D">
        <w:rPr>
          <w:color w:val="000000" w:themeColor="text1"/>
          <w:sz w:val="28"/>
          <w:szCs w:val="28"/>
          <w:lang w:val="uz-Cyrl-UZ"/>
        </w:rPr>
        <w:t>radi va</w:t>
      </w:r>
      <w:r w:rsidR="00F37553" w:rsidRPr="00FA7F6D">
        <w:rPr>
          <w:color w:val="000000" w:themeColor="text1"/>
          <w:sz w:val="28"/>
          <w:szCs w:val="28"/>
          <w:lang w:val="uz-Cyrl-UZ"/>
        </w:rPr>
        <w:t xml:space="preserve"> ishni</w:t>
      </w:r>
      <w:r w:rsidR="00CA7CC9" w:rsidRPr="00FA7F6D">
        <w:rPr>
          <w:color w:val="000000" w:themeColor="text1"/>
          <w:spacing w:val="69"/>
          <w:sz w:val="28"/>
          <w:szCs w:val="28"/>
          <w:lang w:val="uz-Cyrl-UZ"/>
        </w:rPr>
        <w:t xml:space="preserve"> </w:t>
      </w:r>
      <w:r w:rsidR="00CA7CC9" w:rsidRPr="00FA7F6D">
        <w:rPr>
          <w:color w:val="000000" w:themeColor="text1"/>
          <w:sz w:val="28"/>
          <w:szCs w:val="28"/>
          <w:lang w:val="uz-Cyrl-UZ"/>
        </w:rPr>
        <w:t>g</w:t>
      </w:r>
      <w:r w:rsidR="00CA7CC9" w:rsidRPr="00FA7F6D">
        <w:rPr>
          <w:color w:val="000000" w:themeColor="text1"/>
          <w:spacing w:val="-2"/>
          <w:sz w:val="28"/>
          <w:szCs w:val="28"/>
          <w:lang w:val="uz-Cyrl-UZ"/>
        </w:rPr>
        <w:t>u</w:t>
      </w:r>
      <w:r w:rsidR="00CA7CC9" w:rsidRPr="00FA7F6D">
        <w:rPr>
          <w:color w:val="000000" w:themeColor="text1"/>
          <w:sz w:val="28"/>
          <w:szCs w:val="28"/>
          <w:lang w:val="uz-Cyrl-UZ"/>
        </w:rPr>
        <w:t>r</w:t>
      </w:r>
      <w:r w:rsidR="00CA7CC9" w:rsidRPr="00FA7F6D">
        <w:rPr>
          <w:color w:val="000000" w:themeColor="text1"/>
          <w:spacing w:val="-2"/>
          <w:sz w:val="28"/>
          <w:szCs w:val="28"/>
          <w:lang w:val="uz-Cyrl-UZ"/>
        </w:rPr>
        <w:t>u</w:t>
      </w:r>
      <w:r w:rsidR="00CA7CC9" w:rsidRPr="00FA7F6D">
        <w:rPr>
          <w:color w:val="000000" w:themeColor="text1"/>
          <w:spacing w:val="2"/>
          <w:sz w:val="28"/>
          <w:szCs w:val="28"/>
          <w:lang w:val="uz-Cyrl-UZ"/>
        </w:rPr>
        <w:t>h</w:t>
      </w:r>
      <w:r w:rsidR="00CA7CC9" w:rsidRPr="00FA7F6D">
        <w:rPr>
          <w:color w:val="000000" w:themeColor="text1"/>
          <w:spacing w:val="1"/>
          <w:sz w:val="28"/>
          <w:szCs w:val="28"/>
          <w:lang w:val="uz-Cyrl-UZ"/>
        </w:rPr>
        <w:t>la</w:t>
      </w:r>
      <w:r w:rsidR="00CA7CC9" w:rsidRPr="00FA7F6D">
        <w:rPr>
          <w:color w:val="000000" w:themeColor="text1"/>
          <w:spacing w:val="3"/>
          <w:sz w:val="28"/>
          <w:szCs w:val="28"/>
          <w:lang w:val="uz-Cyrl-UZ"/>
        </w:rPr>
        <w:t>r</w:t>
      </w:r>
      <w:r w:rsidR="00CA7CC9" w:rsidRPr="00FA7F6D">
        <w:rPr>
          <w:color w:val="000000" w:themeColor="text1"/>
          <w:sz w:val="28"/>
          <w:szCs w:val="28"/>
          <w:lang w:val="uz-Cyrl-UZ"/>
        </w:rPr>
        <w:t>ida</w:t>
      </w:r>
      <w:r w:rsidR="00CA7CC9" w:rsidRPr="00FA7F6D">
        <w:rPr>
          <w:color w:val="000000" w:themeColor="text1"/>
          <w:spacing w:val="68"/>
          <w:sz w:val="28"/>
          <w:szCs w:val="28"/>
          <w:lang w:val="uz-Cyrl-UZ"/>
        </w:rPr>
        <w:t xml:space="preserve"> </w:t>
      </w:r>
      <w:r w:rsidR="00CA7CC9" w:rsidRPr="00FA7F6D">
        <w:rPr>
          <w:color w:val="000000" w:themeColor="text1"/>
          <w:sz w:val="28"/>
          <w:szCs w:val="28"/>
          <w:lang w:val="uz-Cyrl-UZ"/>
        </w:rPr>
        <w:t>m</w:t>
      </w:r>
      <w:r w:rsidR="00CA7CC9" w:rsidRPr="00FA7F6D">
        <w:rPr>
          <w:color w:val="000000" w:themeColor="text1"/>
          <w:spacing w:val="-2"/>
          <w:sz w:val="28"/>
          <w:szCs w:val="28"/>
          <w:lang w:val="uz-Cyrl-UZ"/>
        </w:rPr>
        <w:t>u</w:t>
      </w:r>
      <w:r w:rsidR="00CA7CC9" w:rsidRPr="00FA7F6D">
        <w:rPr>
          <w:color w:val="000000" w:themeColor="text1"/>
          <w:sz w:val="28"/>
          <w:szCs w:val="28"/>
          <w:lang w:val="uz-Cyrl-UZ"/>
        </w:rPr>
        <w:t>hokama</w:t>
      </w:r>
      <w:r w:rsidR="00CA7CC9" w:rsidRPr="00FA7F6D">
        <w:rPr>
          <w:color w:val="000000" w:themeColor="text1"/>
          <w:spacing w:val="69"/>
          <w:sz w:val="28"/>
          <w:szCs w:val="28"/>
          <w:lang w:val="uz-Cyrl-UZ"/>
        </w:rPr>
        <w:t xml:space="preserve"> </w:t>
      </w:r>
      <w:r w:rsidR="00CA7CC9" w:rsidRPr="00FA7F6D">
        <w:rPr>
          <w:color w:val="000000" w:themeColor="text1"/>
          <w:sz w:val="28"/>
          <w:szCs w:val="28"/>
          <w:lang w:val="uz-Cyrl-UZ"/>
        </w:rPr>
        <w:t>qilish</w:t>
      </w:r>
      <w:r w:rsidR="00F37553" w:rsidRPr="00FA7F6D">
        <w:rPr>
          <w:color w:val="000000" w:themeColor="text1"/>
          <w:sz w:val="28"/>
          <w:szCs w:val="28"/>
          <w:lang w:val="uz-Cyrl-UZ"/>
        </w:rPr>
        <w:t>ga imkon yaratadi</w:t>
      </w:r>
      <w:r w:rsidR="00CA7CC9" w:rsidRPr="00FA7F6D">
        <w:rPr>
          <w:color w:val="000000" w:themeColor="text1"/>
          <w:sz w:val="28"/>
          <w:szCs w:val="28"/>
          <w:lang w:val="uz-Cyrl-UZ"/>
        </w:rPr>
        <w:t>.</w:t>
      </w:r>
    </w:p>
    <w:p w14:paraId="027A6F3C" w14:textId="1A485B32" w:rsidR="00CA7CC9" w:rsidRPr="00FA7F6D" w:rsidRDefault="00F37553" w:rsidP="00F37553">
      <w:pPr>
        <w:pStyle w:val="af"/>
        <w:numPr>
          <w:ilvl w:val="0"/>
          <w:numId w:val="34"/>
        </w:numPr>
        <w:spacing w:line="336" w:lineRule="auto"/>
        <w:ind w:left="0" w:firstLine="720"/>
        <w:jc w:val="both"/>
        <w:rPr>
          <w:color w:val="000000" w:themeColor="text1"/>
          <w:sz w:val="28"/>
          <w:szCs w:val="28"/>
          <w:lang w:val="uz-Cyrl-UZ"/>
        </w:rPr>
      </w:pPr>
      <w:r w:rsidRPr="00FA7F6D">
        <w:rPr>
          <w:b/>
          <w:bCs/>
          <w:color w:val="000000" w:themeColor="text1"/>
          <w:spacing w:val="39"/>
          <w:sz w:val="28"/>
          <w:szCs w:val="28"/>
          <w:lang w:val="uz-Cyrl-UZ"/>
        </w:rPr>
        <w:t>qadam</w:t>
      </w:r>
      <w:r w:rsidR="00CA7CC9" w:rsidRPr="00FA7F6D">
        <w:rPr>
          <w:b/>
          <w:bCs/>
          <w:color w:val="000000" w:themeColor="text1"/>
          <w:spacing w:val="39"/>
          <w:sz w:val="28"/>
          <w:szCs w:val="28"/>
          <w:lang w:val="uz-Cyrl-UZ"/>
        </w:rPr>
        <w:t>.</w:t>
      </w:r>
      <w:r w:rsidRPr="00FA7F6D">
        <w:rPr>
          <w:color w:val="000000" w:themeColor="text1"/>
          <w:sz w:val="28"/>
          <w:szCs w:val="28"/>
          <w:lang w:val="en-US"/>
        </w:rPr>
        <w:t xml:space="preserve"> </w:t>
      </w:r>
      <w:r w:rsidRPr="00FA7F6D">
        <w:rPr>
          <w:color w:val="000000" w:themeColor="text1"/>
          <w:sz w:val="28"/>
          <w:szCs w:val="28"/>
          <w:lang w:val="uz-Cyrl-UZ"/>
        </w:rPr>
        <w:t>Umumlashtirish va  x</w:t>
      </w:r>
      <w:r w:rsidR="00CA7CC9" w:rsidRPr="00FA7F6D">
        <w:rPr>
          <w:color w:val="000000" w:themeColor="text1"/>
          <w:spacing w:val="-3"/>
          <w:sz w:val="28"/>
          <w:szCs w:val="28"/>
          <w:lang w:val="uz-Cyrl-UZ"/>
        </w:rPr>
        <w:t>u</w:t>
      </w:r>
      <w:r w:rsidR="00CA7CC9" w:rsidRPr="00FA7F6D">
        <w:rPr>
          <w:color w:val="000000" w:themeColor="text1"/>
          <w:spacing w:val="-1"/>
          <w:sz w:val="28"/>
          <w:szCs w:val="28"/>
          <w:lang w:val="uz-Cyrl-UZ"/>
        </w:rPr>
        <w:t>l</w:t>
      </w:r>
      <w:r w:rsidR="00CA7CC9" w:rsidRPr="00FA7F6D">
        <w:rPr>
          <w:color w:val="000000" w:themeColor="text1"/>
          <w:spacing w:val="1"/>
          <w:sz w:val="28"/>
          <w:szCs w:val="28"/>
          <w:lang w:val="uz-Cyrl-UZ"/>
        </w:rPr>
        <w:t>o</w:t>
      </w:r>
      <w:r w:rsidR="00CA7CC9" w:rsidRPr="00FA7F6D">
        <w:rPr>
          <w:color w:val="000000" w:themeColor="text1"/>
          <w:sz w:val="28"/>
          <w:szCs w:val="28"/>
          <w:lang w:val="uz-Cyrl-UZ"/>
        </w:rPr>
        <w:t>sa</w:t>
      </w:r>
      <w:r w:rsidR="00CA7CC9" w:rsidRPr="00FA7F6D">
        <w:rPr>
          <w:color w:val="000000" w:themeColor="text1"/>
          <w:spacing w:val="123"/>
          <w:sz w:val="28"/>
          <w:szCs w:val="28"/>
          <w:lang w:val="uz-Cyrl-UZ"/>
        </w:rPr>
        <w:t xml:space="preserve"> </w:t>
      </w:r>
      <w:r w:rsidR="00CA7CC9" w:rsidRPr="00FA7F6D">
        <w:rPr>
          <w:color w:val="000000" w:themeColor="text1"/>
          <w:sz w:val="28"/>
          <w:szCs w:val="28"/>
          <w:lang w:val="uz-Cyrl-UZ"/>
        </w:rPr>
        <w:t>ch</w:t>
      </w:r>
      <w:r w:rsidR="00CA7CC9" w:rsidRPr="00FA7F6D">
        <w:rPr>
          <w:color w:val="000000" w:themeColor="text1"/>
          <w:spacing w:val="2"/>
          <w:sz w:val="28"/>
          <w:szCs w:val="28"/>
          <w:lang w:val="uz-Cyrl-UZ"/>
        </w:rPr>
        <w:t>i</w:t>
      </w:r>
      <w:r w:rsidR="00CA7CC9" w:rsidRPr="00FA7F6D">
        <w:rPr>
          <w:color w:val="000000" w:themeColor="text1"/>
          <w:sz w:val="28"/>
          <w:szCs w:val="28"/>
          <w:lang w:val="uz-Cyrl-UZ"/>
        </w:rPr>
        <w:t>q</w:t>
      </w:r>
      <w:r w:rsidR="00CA7CC9" w:rsidRPr="00FA7F6D">
        <w:rPr>
          <w:color w:val="000000" w:themeColor="text1"/>
          <w:spacing w:val="-1"/>
          <w:sz w:val="28"/>
          <w:szCs w:val="28"/>
          <w:lang w:val="uz-Cyrl-UZ"/>
        </w:rPr>
        <w:t>a</w:t>
      </w:r>
      <w:r w:rsidR="00CA7CC9" w:rsidRPr="00FA7F6D">
        <w:rPr>
          <w:color w:val="000000" w:themeColor="text1"/>
          <w:sz w:val="28"/>
          <w:szCs w:val="28"/>
          <w:lang w:val="uz-Cyrl-UZ"/>
        </w:rPr>
        <w:t>rish</w:t>
      </w:r>
      <w:r w:rsidR="00CA7CC9" w:rsidRPr="00FA7F6D">
        <w:rPr>
          <w:color w:val="000000" w:themeColor="text1"/>
          <w:spacing w:val="121"/>
          <w:sz w:val="28"/>
          <w:szCs w:val="28"/>
          <w:lang w:val="uz-Cyrl-UZ"/>
        </w:rPr>
        <w:t xml:space="preserve"> </w:t>
      </w:r>
      <w:r w:rsidR="00CA7CC9" w:rsidRPr="00FA7F6D">
        <w:rPr>
          <w:color w:val="000000" w:themeColor="text1"/>
          <w:sz w:val="28"/>
          <w:szCs w:val="28"/>
          <w:lang w:val="uz-Cyrl-UZ"/>
        </w:rPr>
        <w:t>bos</w:t>
      </w:r>
      <w:r w:rsidR="00CA7CC9" w:rsidRPr="00FA7F6D">
        <w:rPr>
          <w:color w:val="000000" w:themeColor="text1"/>
          <w:spacing w:val="-1"/>
          <w:sz w:val="28"/>
          <w:szCs w:val="28"/>
          <w:lang w:val="uz-Cyrl-UZ"/>
        </w:rPr>
        <w:t>q</w:t>
      </w:r>
      <w:r w:rsidR="00CA7CC9" w:rsidRPr="00FA7F6D">
        <w:rPr>
          <w:color w:val="000000" w:themeColor="text1"/>
          <w:sz w:val="28"/>
          <w:szCs w:val="28"/>
          <w:lang w:val="uz-Cyrl-UZ"/>
        </w:rPr>
        <w:t>ich</w:t>
      </w:r>
      <w:r w:rsidR="00CA7CC9" w:rsidRPr="00FA7F6D">
        <w:rPr>
          <w:color w:val="000000" w:themeColor="text1"/>
          <w:spacing w:val="1"/>
          <w:sz w:val="28"/>
          <w:szCs w:val="28"/>
          <w:lang w:val="uz-Cyrl-UZ"/>
        </w:rPr>
        <w:t xml:space="preserve">i </w:t>
      </w:r>
      <w:r w:rsidRPr="00FA7F6D">
        <w:rPr>
          <w:color w:val="000000" w:themeColor="text1"/>
          <w:spacing w:val="1"/>
          <w:sz w:val="28"/>
          <w:szCs w:val="28"/>
          <w:lang w:val="uz-Cyrl-UZ"/>
        </w:rPr>
        <w:t xml:space="preserve"> ham deyiladi. </w:t>
      </w:r>
      <w:r w:rsidR="00CA7CC9" w:rsidRPr="00FA7F6D">
        <w:rPr>
          <w:color w:val="000000" w:themeColor="text1"/>
          <w:spacing w:val="119"/>
          <w:sz w:val="28"/>
          <w:szCs w:val="28"/>
          <w:lang w:val="uz-Cyrl-UZ"/>
        </w:rPr>
        <w:t xml:space="preserve"> </w:t>
      </w:r>
      <w:r w:rsidRPr="00FA7F6D">
        <w:rPr>
          <w:color w:val="000000" w:themeColor="text1"/>
          <w:spacing w:val="-2"/>
          <w:sz w:val="28"/>
          <w:szCs w:val="28"/>
          <w:lang w:val="en-US"/>
        </w:rPr>
        <w:t>Is</w:t>
      </w:r>
      <w:r w:rsidRPr="00FA7F6D">
        <w:rPr>
          <w:color w:val="000000" w:themeColor="text1"/>
          <w:spacing w:val="-2"/>
          <w:sz w:val="28"/>
          <w:szCs w:val="28"/>
          <w:lang w:val="uz-Cyrl-UZ"/>
        </w:rPr>
        <w:t>h</w:t>
      </w:r>
      <w:r w:rsidRPr="00FA7F6D">
        <w:rPr>
          <w:color w:val="000000" w:themeColor="text1"/>
          <w:sz w:val="28"/>
          <w:szCs w:val="28"/>
          <w:lang w:val="uz-Cyrl-UZ"/>
        </w:rPr>
        <w:t xml:space="preserve">bilarmonlik </w:t>
      </w:r>
      <w:proofErr w:type="gramStart"/>
      <w:r w:rsidRPr="00FA7F6D">
        <w:rPr>
          <w:color w:val="000000" w:themeColor="text1"/>
          <w:sz w:val="28"/>
          <w:szCs w:val="28"/>
          <w:lang w:val="uz-Cyrl-UZ"/>
        </w:rPr>
        <w:t>o‘</w:t>
      </w:r>
      <w:proofErr w:type="gramEnd"/>
      <w:r w:rsidRPr="00FA7F6D">
        <w:rPr>
          <w:color w:val="000000" w:themeColor="text1"/>
          <w:sz w:val="28"/>
          <w:szCs w:val="28"/>
          <w:lang w:val="uz-Cyrl-UZ"/>
        </w:rPr>
        <w:t>yini</w:t>
      </w:r>
      <w:r w:rsidRPr="00FA7F6D">
        <w:rPr>
          <w:color w:val="000000" w:themeColor="text1"/>
          <w:spacing w:val="7"/>
          <w:sz w:val="28"/>
          <w:szCs w:val="28"/>
          <w:lang w:val="uz-Cyrl-UZ"/>
        </w:rPr>
        <w:t>d</w:t>
      </w:r>
      <w:r w:rsidRPr="00FA7F6D">
        <w:rPr>
          <w:color w:val="000000" w:themeColor="text1"/>
          <w:spacing w:val="1"/>
          <w:sz w:val="28"/>
          <w:szCs w:val="28"/>
          <w:lang w:val="uz-Cyrl-UZ"/>
        </w:rPr>
        <w:t>a</w:t>
      </w:r>
      <w:r w:rsidRPr="00FA7F6D">
        <w:rPr>
          <w:color w:val="000000" w:themeColor="text1"/>
          <w:sz w:val="28"/>
          <w:szCs w:val="28"/>
          <w:lang w:val="uz-Cyrl-UZ"/>
        </w:rPr>
        <w:t xml:space="preserve">  </w:t>
      </w:r>
      <w:r w:rsidR="00CA7CC9" w:rsidRPr="00FA7F6D">
        <w:rPr>
          <w:color w:val="000000" w:themeColor="text1"/>
          <w:spacing w:val="1"/>
          <w:sz w:val="28"/>
          <w:szCs w:val="28"/>
          <w:lang w:val="uz-Cyrl-UZ"/>
        </w:rPr>
        <w:t>o‘y</w:t>
      </w:r>
      <w:r w:rsidR="00CA7CC9" w:rsidRPr="00FA7F6D">
        <w:rPr>
          <w:color w:val="000000" w:themeColor="text1"/>
          <w:sz w:val="28"/>
          <w:szCs w:val="28"/>
          <w:lang w:val="uz-Cyrl-UZ"/>
        </w:rPr>
        <w:t>in</w:t>
      </w:r>
      <w:r w:rsidR="00CA7CC9" w:rsidRPr="00FA7F6D">
        <w:rPr>
          <w:color w:val="000000" w:themeColor="text1"/>
          <w:spacing w:val="121"/>
          <w:sz w:val="28"/>
          <w:szCs w:val="28"/>
          <w:lang w:val="uz-Cyrl-UZ"/>
        </w:rPr>
        <w:t xml:space="preserve"> </w:t>
      </w:r>
      <w:r w:rsidR="00CA7CC9" w:rsidRPr="00FA7F6D">
        <w:rPr>
          <w:color w:val="000000" w:themeColor="text1"/>
          <w:spacing w:val="1"/>
          <w:sz w:val="28"/>
          <w:szCs w:val="28"/>
          <w:lang w:val="uz-Cyrl-UZ"/>
        </w:rPr>
        <w:t>n</w:t>
      </w:r>
      <w:r w:rsidR="00CA7CC9" w:rsidRPr="00FA7F6D">
        <w:rPr>
          <w:color w:val="000000" w:themeColor="text1"/>
          <w:sz w:val="28"/>
          <w:szCs w:val="28"/>
          <w:lang w:val="uz-Cyrl-UZ"/>
        </w:rPr>
        <w:t>a</w:t>
      </w:r>
      <w:r w:rsidR="00CA7CC9" w:rsidRPr="00FA7F6D">
        <w:rPr>
          <w:color w:val="000000" w:themeColor="text1"/>
          <w:spacing w:val="-1"/>
          <w:sz w:val="28"/>
          <w:szCs w:val="28"/>
          <w:lang w:val="uz-Cyrl-UZ"/>
        </w:rPr>
        <w:t>t</w:t>
      </w:r>
      <w:r w:rsidR="00CA7CC9" w:rsidRPr="00FA7F6D">
        <w:rPr>
          <w:color w:val="000000" w:themeColor="text1"/>
          <w:sz w:val="28"/>
          <w:szCs w:val="28"/>
          <w:lang w:val="uz-Cyrl-UZ"/>
        </w:rPr>
        <w:t>i</w:t>
      </w:r>
      <w:r w:rsidR="00CA7CC9" w:rsidRPr="00FA7F6D">
        <w:rPr>
          <w:color w:val="000000" w:themeColor="text1"/>
          <w:spacing w:val="-1"/>
          <w:sz w:val="28"/>
          <w:szCs w:val="28"/>
          <w:lang w:val="uz-Cyrl-UZ"/>
        </w:rPr>
        <w:t>j</w:t>
      </w:r>
      <w:r w:rsidR="00CA7CC9" w:rsidRPr="00FA7F6D">
        <w:rPr>
          <w:color w:val="000000" w:themeColor="text1"/>
          <w:sz w:val="28"/>
          <w:szCs w:val="28"/>
          <w:lang w:val="uz-Cyrl-UZ"/>
        </w:rPr>
        <w:t>ala</w:t>
      </w:r>
      <w:r w:rsidR="00CA7CC9" w:rsidRPr="00FA7F6D">
        <w:rPr>
          <w:color w:val="000000" w:themeColor="text1"/>
          <w:spacing w:val="-1"/>
          <w:sz w:val="28"/>
          <w:szCs w:val="28"/>
          <w:lang w:val="uz-Cyrl-UZ"/>
        </w:rPr>
        <w:t>ri</w:t>
      </w:r>
      <w:r w:rsidR="00CA7CC9" w:rsidRPr="00FA7F6D">
        <w:rPr>
          <w:color w:val="000000" w:themeColor="text1"/>
          <w:sz w:val="28"/>
          <w:szCs w:val="28"/>
          <w:lang w:val="uz-Cyrl-UZ"/>
        </w:rPr>
        <w:t>ning</w:t>
      </w:r>
      <w:r w:rsidR="00CA7CC9" w:rsidRPr="00FA7F6D">
        <w:rPr>
          <w:color w:val="000000" w:themeColor="text1"/>
          <w:spacing w:val="122"/>
          <w:sz w:val="28"/>
          <w:szCs w:val="28"/>
          <w:lang w:val="uz-Cyrl-UZ"/>
        </w:rPr>
        <w:t xml:space="preserve"> </w:t>
      </w:r>
      <w:r w:rsidR="00CA7CC9" w:rsidRPr="00FA7F6D">
        <w:rPr>
          <w:color w:val="000000" w:themeColor="text1"/>
          <w:sz w:val="28"/>
          <w:szCs w:val="28"/>
          <w:lang w:val="uz-Cyrl-UZ"/>
        </w:rPr>
        <w:t>t</w:t>
      </w:r>
      <w:r w:rsidR="00CA7CC9" w:rsidRPr="00FA7F6D">
        <w:rPr>
          <w:color w:val="000000" w:themeColor="text1"/>
          <w:spacing w:val="-1"/>
          <w:sz w:val="28"/>
          <w:szCs w:val="28"/>
          <w:lang w:val="uz-Cyrl-UZ"/>
        </w:rPr>
        <w:t>a</w:t>
      </w:r>
      <w:r w:rsidR="00CA7CC9" w:rsidRPr="00FA7F6D">
        <w:rPr>
          <w:color w:val="000000" w:themeColor="text1"/>
          <w:sz w:val="28"/>
          <w:szCs w:val="28"/>
          <w:lang w:val="uz-Cyrl-UZ"/>
        </w:rPr>
        <w:t>hli</w:t>
      </w:r>
      <w:r w:rsidR="00CA7CC9" w:rsidRPr="00FA7F6D">
        <w:rPr>
          <w:color w:val="000000" w:themeColor="text1"/>
          <w:spacing w:val="-3"/>
          <w:sz w:val="28"/>
          <w:szCs w:val="28"/>
          <w:lang w:val="uz-Cyrl-UZ"/>
        </w:rPr>
        <w:t>l</w:t>
      </w:r>
      <w:r w:rsidR="00CA7CC9" w:rsidRPr="00FA7F6D">
        <w:rPr>
          <w:color w:val="000000" w:themeColor="text1"/>
          <w:sz w:val="28"/>
          <w:szCs w:val="28"/>
          <w:lang w:val="uz-Cyrl-UZ"/>
        </w:rPr>
        <w:t xml:space="preserve">i </w:t>
      </w:r>
      <w:r w:rsidRPr="00FA7F6D">
        <w:rPr>
          <w:color w:val="000000" w:themeColor="text1"/>
          <w:sz w:val="28"/>
          <w:szCs w:val="28"/>
          <w:lang w:val="en-US"/>
        </w:rPr>
        <w:t xml:space="preserve"> </w:t>
      </w:r>
      <w:proofErr w:type="spellStart"/>
      <w:r w:rsidRPr="00FA7F6D">
        <w:rPr>
          <w:color w:val="000000" w:themeColor="text1"/>
          <w:sz w:val="28"/>
          <w:szCs w:val="28"/>
          <w:lang w:val="en-US"/>
        </w:rPr>
        <w:t>boshqaruvchi</w:t>
      </w:r>
      <w:proofErr w:type="spellEnd"/>
      <w:r w:rsidRPr="00FA7F6D">
        <w:rPr>
          <w:color w:val="000000" w:themeColor="text1"/>
          <w:sz w:val="28"/>
          <w:szCs w:val="28"/>
          <w:lang w:val="en-US"/>
        </w:rPr>
        <w:t xml:space="preserve"> </w:t>
      </w:r>
      <w:r w:rsidR="00CA7CC9" w:rsidRPr="00FA7F6D">
        <w:rPr>
          <w:color w:val="000000" w:themeColor="text1"/>
          <w:sz w:val="28"/>
          <w:szCs w:val="28"/>
          <w:lang w:val="uz-Cyrl-UZ"/>
        </w:rPr>
        <w:t>r</w:t>
      </w:r>
      <w:r w:rsidR="00CA7CC9" w:rsidRPr="00FA7F6D">
        <w:rPr>
          <w:color w:val="000000" w:themeColor="text1"/>
          <w:spacing w:val="-1"/>
          <w:sz w:val="28"/>
          <w:szCs w:val="28"/>
          <w:lang w:val="uz-Cyrl-UZ"/>
        </w:rPr>
        <w:t>a</w:t>
      </w:r>
      <w:r w:rsidR="00CA7CC9" w:rsidRPr="00FA7F6D">
        <w:rPr>
          <w:color w:val="000000" w:themeColor="text1"/>
          <w:sz w:val="28"/>
          <w:szCs w:val="28"/>
          <w:lang w:val="uz-Cyrl-UZ"/>
        </w:rPr>
        <w:t>h</w:t>
      </w:r>
      <w:r w:rsidR="00CA7CC9" w:rsidRPr="00FA7F6D">
        <w:rPr>
          <w:color w:val="000000" w:themeColor="text1"/>
          <w:spacing w:val="1"/>
          <w:sz w:val="28"/>
          <w:szCs w:val="28"/>
          <w:lang w:val="uz-Cyrl-UZ"/>
        </w:rPr>
        <w:t>b</w:t>
      </w:r>
      <w:r w:rsidR="00CA7CC9" w:rsidRPr="00FA7F6D">
        <w:rPr>
          <w:color w:val="000000" w:themeColor="text1"/>
          <w:spacing w:val="-1"/>
          <w:sz w:val="28"/>
          <w:szCs w:val="28"/>
          <w:lang w:val="uz-Cyrl-UZ"/>
        </w:rPr>
        <w:t>a</w:t>
      </w:r>
      <w:r w:rsidR="00CA7CC9" w:rsidRPr="00FA7F6D">
        <w:rPr>
          <w:color w:val="000000" w:themeColor="text1"/>
          <w:sz w:val="28"/>
          <w:szCs w:val="28"/>
          <w:lang w:val="uz-Cyrl-UZ"/>
        </w:rPr>
        <w:t xml:space="preserve">r </w:t>
      </w:r>
      <w:r w:rsidR="00CA7CC9" w:rsidRPr="00FA7F6D">
        <w:rPr>
          <w:color w:val="000000" w:themeColor="text1"/>
          <w:spacing w:val="-1"/>
          <w:sz w:val="28"/>
          <w:szCs w:val="28"/>
          <w:lang w:val="uz-Cyrl-UZ"/>
        </w:rPr>
        <w:t>t</w:t>
      </w:r>
      <w:r w:rsidR="00CA7CC9" w:rsidRPr="00FA7F6D">
        <w:rPr>
          <w:color w:val="000000" w:themeColor="text1"/>
          <w:sz w:val="28"/>
          <w:szCs w:val="28"/>
          <w:lang w:val="uz-Cyrl-UZ"/>
        </w:rPr>
        <w:t>o</w:t>
      </w:r>
      <w:r w:rsidR="00CA7CC9" w:rsidRPr="00FA7F6D">
        <w:rPr>
          <w:color w:val="000000" w:themeColor="text1"/>
          <w:spacing w:val="-1"/>
          <w:sz w:val="28"/>
          <w:szCs w:val="28"/>
          <w:lang w:val="uz-Cyrl-UZ"/>
        </w:rPr>
        <w:t>m</w:t>
      </w:r>
      <w:r w:rsidR="00CA7CC9" w:rsidRPr="00FA7F6D">
        <w:rPr>
          <w:color w:val="000000" w:themeColor="text1"/>
          <w:sz w:val="28"/>
          <w:szCs w:val="28"/>
          <w:lang w:val="uz-Cyrl-UZ"/>
        </w:rPr>
        <w:t>o</w:t>
      </w:r>
      <w:r w:rsidR="00CA7CC9" w:rsidRPr="00FA7F6D">
        <w:rPr>
          <w:color w:val="000000" w:themeColor="text1"/>
          <w:spacing w:val="-1"/>
          <w:sz w:val="28"/>
          <w:szCs w:val="28"/>
          <w:lang w:val="uz-Cyrl-UZ"/>
        </w:rPr>
        <w:t>ni</w:t>
      </w:r>
      <w:r w:rsidR="00CA7CC9" w:rsidRPr="00FA7F6D">
        <w:rPr>
          <w:color w:val="000000" w:themeColor="text1"/>
          <w:sz w:val="28"/>
          <w:szCs w:val="28"/>
          <w:lang w:val="uz-Cyrl-UZ"/>
        </w:rPr>
        <w:t>dan olib borila</w:t>
      </w:r>
      <w:r w:rsidR="00CA7CC9" w:rsidRPr="00FA7F6D">
        <w:rPr>
          <w:color w:val="000000" w:themeColor="text1"/>
          <w:spacing w:val="-2"/>
          <w:sz w:val="28"/>
          <w:szCs w:val="28"/>
          <w:lang w:val="uz-Cyrl-UZ"/>
        </w:rPr>
        <w:t>d</w:t>
      </w:r>
      <w:r w:rsidR="00CA7CC9" w:rsidRPr="00FA7F6D">
        <w:rPr>
          <w:color w:val="000000" w:themeColor="text1"/>
          <w:sz w:val="28"/>
          <w:szCs w:val="28"/>
          <w:lang w:val="uz-Cyrl-UZ"/>
        </w:rPr>
        <w:t>i. Ishtirok</w:t>
      </w:r>
      <w:r w:rsidR="00CA7CC9" w:rsidRPr="00FA7F6D">
        <w:rPr>
          <w:color w:val="000000" w:themeColor="text1"/>
          <w:spacing w:val="-1"/>
          <w:sz w:val="28"/>
          <w:szCs w:val="28"/>
          <w:lang w:val="uz-Cyrl-UZ"/>
        </w:rPr>
        <w:t>ch</w:t>
      </w:r>
      <w:r w:rsidR="00CA7CC9" w:rsidRPr="00FA7F6D">
        <w:rPr>
          <w:color w:val="000000" w:themeColor="text1"/>
          <w:spacing w:val="1"/>
          <w:sz w:val="28"/>
          <w:szCs w:val="28"/>
          <w:lang w:val="uz-Cyrl-UZ"/>
        </w:rPr>
        <w:t>i</w:t>
      </w:r>
      <w:r w:rsidR="00CA7CC9" w:rsidRPr="00FA7F6D">
        <w:rPr>
          <w:color w:val="000000" w:themeColor="text1"/>
          <w:sz w:val="28"/>
          <w:szCs w:val="28"/>
          <w:lang w:val="uz-Cyrl-UZ"/>
        </w:rPr>
        <w:t>l</w:t>
      </w:r>
      <w:r w:rsidR="00CA7CC9" w:rsidRPr="00FA7F6D">
        <w:rPr>
          <w:color w:val="000000" w:themeColor="text1"/>
          <w:spacing w:val="-1"/>
          <w:sz w:val="28"/>
          <w:szCs w:val="28"/>
          <w:lang w:val="uz-Cyrl-UZ"/>
        </w:rPr>
        <w:t>a</w:t>
      </w:r>
      <w:r w:rsidR="00CA7CC9" w:rsidRPr="00FA7F6D">
        <w:rPr>
          <w:color w:val="000000" w:themeColor="text1"/>
          <w:sz w:val="28"/>
          <w:szCs w:val="28"/>
          <w:lang w:val="uz-Cyrl-UZ"/>
        </w:rPr>
        <w:t>r</w:t>
      </w:r>
      <w:r w:rsidRPr="00FA7F6D">
        <w:rPr>
          <w:color w:val="000000" w:themeColor="text1"/>
          <w:sz w:val="28"/>
          <w:szCs w:val="28"/>
          <w:lang w:val="uz-Cyrl-UZ"/>
        </w:rPr>
        <w:t xml:space="preserve">ning ishlari aniq va xolis </w:t>
      </w:r>
      <w:r w:rsidR="00CA7CC9" w:rsidRPr="00FA7F6D">
        <w:rPr>
          <w:color w:val="000000" w:themeColor="text1"/>
          <w:sz w:val="28"/>
          <w:szCs w:val="28"/>
          <w:lang w:val="uz-Cyrl-UZ"/>
        </w:rPr>
        <w:t xml:space="preserve"> </w:t>
      </w:r>
      <w:r w:rsidR="00CA7CC9" w:rsidRPr="00FA7F6D">
        <w:rPr>
          <w:color w:val="000000" w:themeColor="text1"/>
          <w:spacing w:val="-1"/>
          <w:sz w:val="28"/>
          <w:szCs w:val="28"/>
          <w:lang w:val="uz-Cyrl-UZ"/>
        </w:rPr>
        <w:t>b</w:t>
      </w:r>
      <w:r w:rsidR="00CA7CC9" w:rsidRPr="00FA7F6D">
        <w:rPr>
          <w:color w:val="000000" w:themeColor="text1"/>
          <w:sz w:val="28"/>
          <w:szCs w:val="28"/>
          <w:lang w:val="uz-Cyrl-UZ"/>
        </w:rPr>
        <w:t>a</w:t>
      </w:r>
      <w:r w:rsidR="00CA7CC9" w:rsidRPr="00FA7F6D">
        <w:rPr>
          <w:color w:val="000000" w:themeColor="text1"/>
          <w:spacing w:val="-1"/>
          <w:sz w:val="28"/>
          <w:szCs w:val="28"/>
          <w:lang w:val="uz-Cyrl-UZ"/>
        </w:rPr>
        <w:t>h</w:t>
      </w:r>
      <w:r w:rsidR="00CA7CC9" w:rsidRPr="00FA7F6D">
        <w:rPr>
          <w:color w:val="000000" w:themeColor="text1"/>
          <w:sz w:val="28"/>
          <w:szCs w:val="28"/>
          <w:lang w:val="uz-Cyrl-UZ"/>
        </w:rPr>
        <w:t>ola</w:t>
      </w:r>
      <w:r w:rsidRPr="00FA7F6D">
        <w:rPr>
          <w:color w:val="000000" w:themeColor="text1"/>
          <w:sz w:val="28"/>
          <w:szCs w:val="28"/>
          <w:lang w:val="uz-Cyrl-UZ"/>
        </w:rPr>
        <w:t xml:space="preserve">nadi, </w:t>
      </w:r>
      <w:r w:rsidR="00CA7CC9" w:rsidRPr="00FA7F6D">
        <w:rPr>
          <w:color w:val="000000" w:themeColor="text1"/>
          <w:sz w:val="28"/>
          <w:szCs w:val="28"/>
          <w:lang w:val="uz-Cyrl-UZ"/>
        </w:rPr>
        <w:t xml:space="preserve"> ja</w:t>
      </w:r>
      <w:r w:rsidR="00CA7CC9" w:rsidRPr="00FA7F6D">
        <w:rPr>
          <w:color w:val="000000" w:themeColor="text1"/>
          <w:spacing w:val="1"/>
          <w:sz w:val="28"/>
          <w:szCs w:val="28"/>
          <w:lang w:val="uz-Cyrl-UZ"/>
        </w:rPr>
        <w:t>r</w:t>
      </w:r>
      <w:r w:rsidR="00CA7CC9" w:rsidRPr="00FA7F6D">
        <w:rPr>
          <w:color w:val="000000" w:themeColor="text1"/>
          <w:sz w:val="28"/>
          <w:szCs w:val="28"/>
          <w:lang w:val="uz-Cyrl-UZ"/>
        </w:rPr>
        <w:t>a</w:t>
      </w:r>
      <w:r w:rsidR="00CA7CC9" w:rsidRPr="00FA7F6D">
        <w:rPr>
          <w:color w:val="000000" w:themeColor="text1"/>
          <w:spacing w:val="-2"/>
          <w:sz w:val="28"/>
          <w:szCs w:val="28"/>
          <w:lang w:val="uz-Cyrl-UZ"/>
        </w:rPr>
        <w:t>yo</w:t>
      </w:r>
      <w:r w:rsidR="00CA7CC9" w:rsidRPr="00FA7F6D">
        <w:rPr>
          <w:color w:val="000000" w:themeColor="text1"/>
          <w:sz w:val="28"/>
          <w:szCs w:val="28"/>
          <w:lang w:val="uz-Cyrl-UZ"/>
        </w:rPr>
        <w:t>n</w:t>
      </w:r>
      <w:r w:rsidRPr="00FA7F6D">
        <w:rPr>
          <w:color w:val="000000" w:themeColor="text1"/>
          <w:sz w:val="28"/>
          <w:szCs w:val="28"/>
          <w:lang w:val="uz-Cyrl-UZ"/>
        </w:rPr>
        <w:t xml:space="preserve"> tahlil qilinadi, mulohaza yuritiladi va tavsiyalar beriladi. I</w:t>
      </w:r>
      <w:r w:rsidRPr="00FA7F6D">
        <w:rPr>
          <w:color w:val="000000" w:themeColor="text1"/>
          <w:spacing w:val="-2"/>
          <w:sz w:val="28"/>
          <w:szCs w:val="28"/>
          <w:lang w:val="uz-Cyrl-UZ"/>
        </w:rPr>
        <w:t>sh</w:t>
      </w:r>
      <w:r w:rsidRPr="00FA7F6D">
        <w:rPr>
          <w:color w:val="000000" w:themeColor="text1"/>
          <w:sz w:val="28"/>
          <w:szCs w:val="28"/>
          <w:lang w:val="uz-Cyrl-UZ"/>
        </w:rPr>
        <w:t>bilarmonlik o‘yini yakuni</w:t>
      </w:r>
      <w:r w:rsidRPr="00FA7F6D">
        <w:rPr>
          <w:color w:val="000000" w:themeColor="text1"/>
          <w:spacing w:val="7"/>
          <w:sz w:val="28"/>
          <w:szCs w:val="28"/>
          <w:lang w:val="uz-Cyrl-UZ"/>
        </w:rPr>
        <w:t>d</w:t>
      </w:r>
      <w:r w:rsidRPr="00FA7F6D">
        <w:rPr>
          <w:color w:val="000000" w:themeColor="text1"/>
          <w:spacing w:val="1"/>
          <w:sz w:val="28"/>
          <w:szCs w:val="28"/>
          <w:lang w:val="uz-Cyrl-UZ"/>
        </w:rPr>
        <w:t>a</w:t>
      </w:r>
      <w:r w:rsidRPr="00FA7F6D">
        <w:rPr>
          <w:color w:val="000000" w:themeColor="text1"/>
          <w:sz w:val="28"/>
          <w:szCs w:val="28"/>
          <w:lang w:val="uz-Cyrl-UZ"/>
        </w:rPr>
        <w:t xml:space="preserve"> </w:t>
      </w:r>
      <w:r w:rsidR="00CA7CC9" w:rsidRPr="00FA7F6D">
        <w:rPr>
          <w:color w:val="000000" w:themeColor="text1"/>
          <w:sz w:val="28"/>
          <w:szCs w:val="28"/>
          <w:lang w:val="uz-Cyrl-UZ"/>
        </w:rPr>
        <w:t>o‘qit</w:t>
      </w:r>
      <w:r w:rsidR="00CA7CC9" w:rsidRPr="00FA7F6D">
        <w:rPr>
          <w:color w:val="000000" w:themeColor="text1"/>
          <w:spacing w:val="-3"/>
          <w:sz w:val="28"/>
          <w:szCs w:val="28"/>
          <w:lang w:val="uz-Cyrl-UZ"/>
        </w:rPr>
        <w:t>u</w:t>
      </w:r>
      <w:r w:rsidR="00CA7CC9" w:rsidRPr="00FA7F6D">
        <w:rPr>
          <w:color w:val="000000" w:themeColor="text1"/>
          <w:sz w:val="28"/>
          <w:szCs w:val="28"/>
          <w:lang w:val="uz-Cyrl-UZ"/>
        </w:rPr>
        <w:t>vchi</w:t>
      </w:r>
      <w:r w:rsidRPr="00FA7F6D">
        <w:rPr>
          <w:color w:val="000000" w:themeColor="text1"/>
          <w:spacing w:val="89"/>
          <w:sz w:val="28"/>
          <w:szCs w:val="28"/>
          <w:lang w:val="uz-Cyrl-UZ"/>
        </w:rPr>
        <w:t xml:space="preserve"> </w:t>
      </w:r>
      <w:r w:rsidRPr="00FA7F6D">
        <w:rPr>
          <w:color w:val="000000" w:themeColor="text1"/>
          <w:sz w:val="28"/>
          <w:szCs w:val="28"/>
          <w:lang w:val="uz-Cyrl-UZ"/>
        </w:rPr>
        <w:t>bo</w:t>
      </w:r>
      <w:r w:rsidR="00CA7CC9" w:rsidRPr="00FA7F6D">
        <w:rPr>
          <w:color w:val="000000" w:themeColor="text1"/>
          <w:spacing w:val="-1"/>
          <w:sz w:val="28"/>
          <w:szCs w:val="28"/>
          <w:lang w:val="uz-Cyrl-UZ"/>
        </w:rPr>
        <w:t>sh</w:t>
      </w:r>
      <w:r w:rsidR="00CA7CC9" w:rsidRPr="00FA7F6D">
        <w:rPr>
          <w:color w:val="000000" w:themeColor="text1"/>
          <w:sz w:val="28"/>
          <w:szCs w:val="28"/>
          <w:lang w:val="uz-Cyrl-UZ"/>
        </w:rPr>
        <w:t>qar</w:t>
      </w:r>
      <w:r w:rsidR="00CA7CC9" w:rsidRPr="00FA7F6D">
        <w:rPr>
          <w:color w:val="000000" w:themeColor="text1"/>
          <w:spacing w:val="-1"/>
          <w:sz w:val="28"/>
          <w:szCs w:val="28"/>
          <w:lang w:val="uz-Cyrl-UZ"/>
        </w:rPr>
        <w:t>i</w:t>
      </w:r>
      <w:r w:rsidR="00CA7CC9" w:rsidRPr="00FA7F6D">
        <w:rPr>
          <w:color w:val="000000" w:themeColor="text1"/>
          <w:sz w:val="28"/>
          <w:szCs w:val="28"/>
          <w:lang w:val="uz-Cyrl-UZ"/>
        </w:rPr>
        <w:t>b</w:t>
      </w:r>
      <w:r w:rsidRPr="00FA7F6D">
        <w:rPr>
          <w:color w:val="000000" w:themeColor="text1"/>
          <w:sz w:val="28"/>
          <w:szCs w:val="28"/>
          <w:lang w:val="uz-Cyrl-UZ"/>
        </w:rPr>
        <w:t xml:space="preserve">, natijalarni e’lon qiladi. </w:t>
      </w:r>
    </w:p>
    <w:p w14:paraId="2E0A0D44" w14:textId="39EADDE5" w:rsidR="00CA7CC9" w:rsidRPr="00A31EA2" w:rsidRDefault="00F37553" w:rsidP="00CB482F">
      <w:pPr>
        <w:spacing w:after="0" w:line="336" w:lineRule="auto"/>
        <w:ind w:firstLine="720"/>
        <w:jc w:val="both"/>
        <w:rPr>
          <w:rFonts w:ascii="Times New Roman" w:hAnsi="Times New Roman" w:cs="Times New Roman"/>
          <w:color w:val="000000" w:themeColor="text1"/>
          <w:sz w:val="28"/>
          <w:szCs w:val="28"/>
          <w:lang w:val="uz-Cyrl-UZ" w:eastAsia="ru-RU"/>
        </w:rPr>
      </w:pPr>
      <w:r w:rsidRPr="00F37553">
        <w:rPr>
          <w:rFonts w:ascii="Times New Roman" w:hAnsi="Times New Roman" w:cs="Times New Roman"/>
          <w:color w:val="000000" w:themeColor="text1"/>
          <w:sz w:val="28"/>
          <w:szCs w:val="28"/>
          <w:lang w:val="uz-Cyrl-UZ" w:eastAsia="ru-RU"/>
        </w:rPr>
        <w:t xml:space="preserve">Mazkur texnologiya va </w:t>
      </w:r>
      <w:r w:rsidRPr="0015556B">
        <w:rPr>
          <w:rFonts w:ascii="Times New Roman" w:hAnsi="Times New Roman" w:cs="Times New Roman"/>
          <w:color w:val="000000" w:themeColor="text1"/>
          <w:sz w:val="28"/>
          <w:szCs w:val="28"/>
          <w:lang w:val="uz-Cyrl-UZ" w:eastAsia="ru-RU"/>
        </w:rPr>
        <w:t>i</w:t>
      </w:r>
      <w:r w:rsidRPr="00A31EA2">
        <w:rPr>
          <w:rFonts w:ascii="Times New Roman" w:hAnsi="Times New Roman" w:cs="Times New Roman"/>
          <w:color w:val="000000" w:themeColor="text1"/>
          <w:spacing w:val="-2"/>
          <w:sz w:val="28"/>
          <w:szCs w:val="28"/>
          <w:lang w:val="uz-Cyrl-UZ" w:eastAsia="ru-RU"/>
        </w:rPr>
        <w:t>sh</w:t>
      </w:r>
      <w:r w:rsidRPr="00A31EA2">
        <w:rPr>
          <w:rFonts w:ascii="Times New Roman" w:hAnsi="Times New Roman" w:cs="Times New Roman"/>
          <w:color w:val="000000" w:themeColor="text1"/>
          <w:sz w:val="28"/>
          <w:szCs w:val="28"/>
          <w:lang w:val="uz-Cyrl-UZ" w:eastAsia="ru-RU"/>
        </w:rPr>
        <w:t>bilarmonlik o‘yin</w:t>
      </w:r>
      <w:r w:rsidRPr="00F37553">
        <w:rPr>
          <w:rFonts w:ascii="Times New Roman" w:hAnsi="Times New Roman" w:cs="Times New Roman"/>
          <w:color w:val="000000" w:themeColor="text1"/>
          <w:sz w:val="28"/>
          <w:szCs w:val="28"/>
          <w:lang w:val="uz-Cyrl-UZ" w:eastAsia="ru-RU"/>
        </w:rPr>
        <w:t>lari asosida q</w:t>
      </w:r>
      <w:r w:rsidR="00CA7CC9" w:rsidRPr="00A31EA2">
        <w:rPr>
          <w:rFonts w:ascii="Times New Roman" w:hAnsi="Times New Roman" w:cs="Times New Roman"/>
          <w:color w:val="000000" w:themeColor="text1"/>
          <w:sz w:val="28"/>
          <w:szCs w:val="28"/>
          <w:lang w:val="uz-Cyrl-UZ" w:eastAsia="ru-RU"/>
        </w:rPr>
        <w:t>a</w:t>
      </w:r>
      <w:r w:rsidR="00CA7CC9" w:rsidRPr="00A31EA2">
        <w:rPr>
          <w:rFonts w:ascii="Times New Roman" w:hAnsi="Times New Roman" w:cs="Times New Roman"/>
          <w:color w:val="000000" w:themeColor="text1"/>
          <w:spacing w:val="1"/>
          <w:sz w:val="28"/>
          <w:szCs w:val="28"/>
          <w:lang w:val="uz-Cyrl-UZ" w:eastAsia="ru-RU"/>
        </w:rPr>
        <w:t>b</w:t>
      </w:r>
      <w:r w:rsidR="00CA7CC9" w:rsidRPr="00A31EA2">
        <w:rPr>
          <w:rFonts w:ascii="Times New Roman" w:hAnsi="Times New Roman" w:cs="Times New Roman"/>
          <w:color w:val="000000" w:themeColor="text1"/>
          <w:spacing w:val="-2"/>
          <w:sz w:val="28"/>
          <w:szCs w:val="28"/>
          <w:lang w:val="uz-Cyrl-UZ" w:eastAsia="ru-RU"/>
        </w:rPr>
        <w:t>u</w:t>
      </w:r>
      <w:r w:rsidR="00CA7CC9" w:rsidRPr="00A31EA2">
        <w:rPr>
          <w:rFonts w:ascii="Times New Roman" w:hAnsi="Times New Roman" w:cs="Times New Roman"/>
          <w:color w:val="000000" w:themeColor="text1"/>
          <w:sz w:val="28"/>
          <w:szCs w:val="28"/>
          <w:lang w:val="uz-Cyrl-UZ" w:eastAsia="ru-RU"/>
        </w:rPr>
        <w:t>l</w:t>
      </w:r>
      <w:r w:rsidR="00CA7CC9" w:rsidRPr="00A31EA2">
        <w:rPr>
          <w:rFonts w:ascii="Times New Roman" w:hAnsi="Times New Roman" w:cs="Times New Roman"/>
          <w:color w:val="000000" w:themeColor="text1"/>
          <w:spacing w:val="173"/>
          <w:sz w:val="28"/>
          <w:szCs w:val="28"/>
          <w:lang w:val="uz-Cyrl-UZ" w:eastAsia="ru-RU"/>
        </w:rPr>
        <w:t xml:space="preserve"> </w:t>
      </w:r>
      <w:r w:rsidR="00CA7CC9" w:rsidRPr="00A31EA2">
        <w:rPr>
          <w:rFonts w:ascii="Times New Roman" w:hAnsi="Times New Roman" w:cs="Times New Roman"/>
          <w:color w:val="000000" w:themeColor="text1"/>
          <w:sz w:val="28"/>
          <w:szCs w:val="28"/>
          <w:lang w:val="uz-Cyrl-UZ" w:eastAsia="ru-RU"/>
        </w:rPr>
        <w:t>q</w:t>
      </w:r>
      <w:r w:rsidR="00CA7CC9" w:rsidRPr="00A31EA2">
        <w:rPr>
          <w:rFonts w:ascii="Times New Roman" w:hAnsi="Times New Roman" w:cs="Times New Roman"/>
          <w:color w:val="000000" w:themeColor="text1"/>
          <w:spacing w:val="1"/>
          <w:sz w:val="28"/>
          <w:szCs w:val="28"/>
          <w:lang w:val="uz-Cyrl-UZ" w:eastAsia="ru-RU"/>
        </w:rPr>
        <w:t>i</w:t>
      </w:r>
      <w:r w:rsidR="00CA7CC9" w:rsidRPr="00A31EA2">
        <w:rPr>
          <w:rFonts w:ascii="Times New Roman" w:hAnsi="Times New Roman" w:cs="Times New Roman"/>
          <w:color w:val="000000" w:themeColor="text1"/>
          <w:sz w:val="28"/>
          <w:szCs w:val="28"/>
          <w:lang w:val="uz-Cyrl-UZ" w:eastAsia="ru-RU"/>
        </w:rPr>
        <w:t>lingan</w:t>
      </w:r>
      <w:r w:rsidR="00CA7CC9" w:rsidRPr="00A31EA2">
        <w:rPr>
          <w:rFonts w:ascii="Times New Roman" w:hAnsi="Times New Roman" w:cs="Times New Roman"/>
          <w:color w:val="000000" w:themeColor="text1"/>
          <w:spacing w:val="174"/>
          <w:sz w:val="28"/>
          <w:szCs w:val="28"/>
          <w:lang w:val="uz-Cyrl-UZ" w:eastAsia="ru-RU"/>
        </w:rPr>
        <w:t xml:space="preserve"> </w:t>
      </w:r>
      <w:r w:rsidR="00CA7CC9" w:rsidRPr="00A31EA2">
        <w:rPr>
          <w:rFonts w:ascii="Times New Roman" w:hAnsi="Times New Roman" w:cs="Times New Roman"/>
          <w:color w:val="000000" w:themeColor="text1"/>
          <w:spacing w:val="1"/>
          <w:sz w:val="28"/>
          <w:szCs w:val="28"/>
          <w:lang w:val="uz-Cyrl-UZ" w:eastAsia="ru-RU"/>
        </w:rPr>
        <w:t>bo</w:t>
      </w:r>
      <w:r w:rsidR="00CA7CC9" w:rsidRPr="00A31EA2">
        <w:rPr>
          <w:rFonts w:ascii="Times New Roman" w:hAnsi="Times New Roman" w:cs="Times New Roman"/>
          <w:color w:val="000000" w:themeColor="text1"/>
          <w:sz w:val="28"/>
          <w:szCs w:val="28"/>
          <w:lang w:val="uz-Cyrl-UZ" w:eastAsia="ru-RU"/>
        </w:rPr>
        <w:t>shq</w:t>
      </w:r>
      <w:r w:rsidR="00CA7CC9" w:rsidRPr="00A31EA2">
        <w:rPr>
          <w:rFonts w:ascii="Times New Roman" w:hAnsi="Times New Roman" w:cs="Times New Roman"/>
          <w:color w:val="000000" w:themeColor="text1"/>
          <w:spacing w:val="-1"/>
          <w:sz w:val="28"/>
          <w:szCs w:val="28"/>
          <w:lang w:val="uz-Cyrl-UZ" w:eastAsia="ru-RU"/>
        </w:rPr>
        <w:t>a</w:t>
      </w:r>
      <w:r w:rsidR="00CA7CC9" w:rsidRPr="00A31EA2">
        <w:rPr>
          <w:rFonts w:ascii="Times New Roman" w:hAnsi="Times New Roman" w:cs="Times New Roman"/>
          <w:color w:val="000000" w:themeColor="text1"/>
          <w:sz w:val="28"/>
          <w:szCs w:val="28"/>
          <w:lang w:val="uz-Cyrl-UZ" w:eastAsia="ru-RU"/>
        </w:rPr>
        <w:t>r</w:t>
      </w:r>
      <w:r w:rsidR="00CA7CC9" w:rsidRPr="00A31EA2">
        <w:rPr>
          <w:rFonts w:ascii="Times New Roman" w:hAnsi="Times New Roman" w:cs="Times New Roman"/>
          <w:color w:val="000000" w:themeColor="text1"/>
          <w:spacing w:val="-3"/>
          <w:sz w:val="28"/>
          <w:szCs w:val="28"/>
          <w:lang w:val="uz-Cyrl-UZ" w:eastAsia="ru-RU"/>
        </w:rPr>
        <w:t>u</w:t>
      </w:r>
      <w:r w:rsidR="00CA7CC9" w:rsidRPr="00A31EA2">
        <w:rPr>
          <w:rFonts w:ascii="Times New Roman" w:hAnsi="Times New Roman" w:cs="Times New Roman"/>
          <w:color w:val="000000" w:themeColor="text1"/>
          <w:sz w:val="28"/>
          <w:szCs w:val="28"/>
          <w:lang w:val="uz-Cyrl-UZ" w:eastAsia="ru-RU"/>
        </w:rPr>
        <w:t>v</w:t>
      </w:r>
      <w:r w:rsidR="00CA7CC9" w:rsidRPr="00A31EA2">
        <w:rPr>
          <w:rFonts w:ascii="Times New Roman" w:hAnsi="Times New Roman" w:cs="Times New Roman"/>
          <w:color w:val="000000" w:themeColor="text1"/>
          <w:spacing w:val="173"/>
          <w:sz w:val="28"/>
          <w:szCs w:val="28"/>
          <w:lang w:val="uz-Cyrl-UZ" w:eastAsia="ru-RU"/>
        </w:rPr>
        <w:t xml:space="preserve"> </w:t>
      </w:r>
      <w:r w:rsidR="00CA7CC9" w:rsidRPr="00A31EA2">
        <w:rPr>
          <w:rFonts w:ascii="Times New Roman" w:hAnsi="Times New Roman" w:cs="Times New Roman"/>
          <w:color w:val="000000" w:themeColor="text1"/>
          <w:spacing w:val="6"/>
          <w:sz w:val="28"/>
          <w:szCs w:val="28"/>
          <w:lang w:val="uz-Cyrl-UZ" w:eastAsia="ru-RU"/>
        </w:rPr>
        <w:t>q</w:t>
      </w:r>
      <w:r w:rsidR="00CA7CC9" w:rsidRPr="00A31EA2">
        <w:rPr>
          <w:rFonts w:ascii="Times New Roman" w:hAnsi="Times New Roman" w:cs="Times New Roman"/>
          <w:color w:val="000000" w:themeColor="text1"/>
          <w:spacing w:val="1"/>
          <w:sz w:val="28"/>
          <w:szCs w:val="28"/>
          <w:lang w:val="uz-Cyrl-UZ" w:eastAsia="ru-RU"/>
        </w:rPr>
        <w:t>a</w:t>
      </w:r>
      <w:r w:rsidR="00CA7CC9" w:rsidRPr="00A31EA2">
        <w:rPr>
          <w:rFonts w:ascii="Times New Roman" w:hAnsi="Times New Roman" w:cs="Times New Roman"/>
          <w:color w:val="000000" w:themeColor="text1"/>
          <w:sz w:val="28"/>
          <w:szCs w:val="28"/>
          <w:lang w:val="uz-Cyrl-UZ" w:eastAsia="ru-RU"/>
        </w:rPr>
        <w:t>r</w:t>
      </w:r>
      <w:r w:rsidR="00CA7CC9" w:rsidRPr="00A31EA2">
        <w:rPr>
          <w:rFonts w:ascii="Times New Roman" w:hAnsi="Times New Roman" w:cs="Times New Roman"/>
          <w:color w:val="000000" w:themeColor="text1"/>
          <w:spacing w:val="2"/>
          <w:sz w:val="28"/>
          <w:szCs w:val="28"/>
          <w:lang w:val="uz-Cyrl-UZ" w:eastAsia="ru-RU"/>
        </w:rPr>
        <w:t>o</w:t>
      </w:r>
      <w:r w:rsidR="00CA7CC9" w:rsidRPr="00A31EA2">
        <w:rPr>
          <w:rFonts w:ascii="Times New Roman" w:hAnsi="Times New Roman" w:cs="Times New Roman"/>
          <w:color w:val="000000" w:themeColor="text1"/>
          <w:sz w:val="28"/>
          <w:szCs w:val="28"/>
          <w:lang w:val="uz-Cyrl-UZ" w:eastAsia="ru-RU"/>
        </w:rPr>
        <w:t>rl</w:t>
      </w:r>
      <w:r w:rsidR="00CA7CC9" w:rsidRPr="00A31EA2">
        <w:rPr>
          <w:rFonts w:ascii="Times New Roman" w:hAnsi="Times New Roman" w:cs="Times New Roman"/>
          <w:color w:val="000000" w:themeColor="text1"/>
          <w:spacing w:val="-1"/>
          <w:sz w:val="28"/>
          <w:szCs w:val="28"/>
          <w:lang w:val="uz-Cyrl-UZ" w:eastAsia="ru-RU"/>
        </w:rPr>
        <w:t>a</w:t>
      </w:r>
      <w:r w:rsidR="00CA7CC9" w:rsidRPr="00A31EA2">
        <w:rPr>
          <w:rFonts w:ascii="Times New Roman" w:hAnsi="Times New Roman" w:cs="Times New Roman"/>
          <w:color w:val="000000" w:themeColor="text1"/>
          <w:sz w:val="28"/>
          <w:szCs w:val="28"/>
          <w:lang w:val="uz-Cyrl-UZ" w:eastAsia="ru-RU"/>
        </w:rPr>
        <w:t>rining</w:t>
      </w:r>
      <w:r w:rsidR="00CA7CC9" w:rsidRPr="00A31EA2">
        <w:rPr>
          <w:rFonts w:ascii="Times New Roman" w:hAnsi="Times New Roman" w:cs="Times New Roman"/>
          <w:color w:val="000000" w:themeColor="text1"/>
          <w:spacing w:val="174"/>
          <w:sz w:val="28"/>
          <w:szCs w:val="28"/>
          <w:lang w:val="uz-Cyrl-UZ" w:eastAsia="ru-RU"/>
        </w:rPr>
        <w:t xml:space="preserve"> </w:t>
      </w:r>
      <w:r w:rsidR="00CA7CC9" w:rsidRPr="00A31EA2">
        <w:rPr>
          <w:rFonts w:ascii="Times New Roman" w:hAnsi="Times New Roman" w:cs="Times New Roman"/>
          <w:color w:val="000000" w:themeColor="text1"/>
          <w:sz w:val="28"/>
          <w:szCs w:val="28"/>
          <w:lang w:val="uz-Cyrl-UZ" w:eastAsia="ru-RU"/>
        </w:rPr>
        <w:t>a</w:t>
      </w:r>
      <w:r w:rsidR="00CA7CC9" w:rsidRPr="00A31EA2">
        <w:rPr>
          <w:rFonts w:ascii="Times New Roman" w:hAnsi="Times New Roman" w:cs="Times New Roman"/>
          <w:color w:val="000000" w:themeColor="text1"/>
          <w:spacing w:val="-2"/>
          <w:sz w:val="28"/>
          <w:szCs w:val="28"/>
          <w:lang w:val="uz-Cyrl-UZ" w:eastAsia="ru-RU"/>
        </w:rPr>
        <w:t>s</w:t>
      </w:r>
      <w:r w:rsidR="00CA7CC9" w:rsidRPr="00A31EA2">
        <w:rPr>
          <w:rFonts w:ascii="Times New Roman" w:hAnsi="Times New Roman" w:cs="Times New Roman"/>
          <w:color w:val="000000" w:themeColor="text1"/>
          <w:sz w:val="28"/>
          <w:szCs w:val="28"/>
          <w:lang w:val="uz-Cyrl-UZ" w:eastAsia="ru-RU"/>
        </w:rPr>
        <w:t>os</w:t>
      </w:r>
      <w:r w:rsidR="00CA7CC9" w:rsidRPr="00A31EA2">
        <w:rPr>
          <w:rFonts w:ascii="Times New Roman" w:hAnsi="Times New Roman" w:cs="Times New Roman"/>
          <w:color w:val="000000" w:themeColor="text1"/>
          <w:spacing w:val="-1"/>
          <w:sz w:val="28"/>
          <w:szCs w:val="28"/>
          <w:lang w:val="uz-Cyrl-UZ" w:eastAsia="ru-RU"/>
        </w:rPr>
        <w:t>i</w:t>
      </w:r>
      <w:r w:rsidR="00CA7CC9" w:rsidRPr="00A31EA2">
        <w:rPr>
          <w:rFonts w:ascii="Times New Roman" w:hAnsi="Times New Roman" w:cs="Times New Roman"/>
          <w:color w:val="000000" w:themeColor="text1"/>
          <w:sz w:val="28"/>
          <w:szCs w:val="28"/>
          <w:lang w:val="uz-Cyrl-UZ" w:eastAsia="ru-RU"/>
        </w:rPr>
        <w:t>y</w:t>
      </w:r>
      <w:r w:rsidR="00BA2708" w:rsidRPr="00BA2708">
        <w:rPr>
          <w:rFonts w:ascii="Times New Roman" w:hAnsi="Times New Roman" w:cs="Times New Roman"/>
          <w:color w:val="000000" w:themeColor="text1"/>
          <w:sz w:val="28"/>
          <w:szCs w:val="28"/>
          <w:lang w:val="uz-Cyrl-UZ" w:eastAsia="ru-RU"/>
        </w:rPr>
        <w:t xml:space="preserve"> maqsadi iqtidorli bolalarni tizimli rivojlanishiga  turtki bo‘ladi, </w:t>
      </w:r>
      <w:r w:rsidR="00CA7CC9" w:rsidRPr="00A31EA2">
        <w:rPr>
          <w:rFonts w:ascii="Times New Roman" w:hAnsi="Times New Roman" w:cs="Times New Roman"/>
          <w:color w:val="000000" w:themeColor="text1"/>
          <w:sz w:val="28"/>
          <w:szCs w:val="28"/>
          <w:lang w:val="uz-Cyrl-UZ" w:eastAsia="ru-RU"/>
        </w:rPr>
        <w:t>katta</w:t>
      </w:r>
      <w:r w:rsidR="00CA7CC9" w:rsidRPr="00A31EA2">
        <w:rPr>
          <w:rFonts w:ascii="Times New Roman" w:hAnsi="Times New Roman" w:cs="Times New Roman"/>
          <w:color w:val="000000" w:themeColor="text1"/>
          <w:spacing w:val="143"/>
          <w:sz w:val="28"/>
          <w:szCs w:val="28"/>
          <w:lang w:val="uz-Cyrl-UZ" w:eastAsia="ru-RU"/>
        </w:rPr>
        <w:t xml:space="preserve"> </w:t>
      </w:r>
      <w:r w:rsidR="00CA7CC9" w:rsidRPr="00A31EA2">
        <w:rPr>
          <w:rFonts w:ascii="Times New Roman" w:hAnsi="Times New Roman" w:cs="Times New Roman"/>
          <w:color w:val="000000" w:themeColor="text1"/>
          <w:spacing w:val="-1"/>
          <w:sz w:val="28"/>
          <w:szCs w:val="28"/>
          <w:lang w:val="uz-Cyrl-UZ" w:eastAsia="ru-RU"/>
        </w:rPr>
        <w:t>i</w:t>
      </w:r>
      <w:r w:rsidR="00CA7CC9" w:rsidRPr="00A31EA2">
        <w:rPr>
          <w:rFonts w:ascii="Times New Roman" w:hAnsi="Times New Roman" w:cs="Times New Roman"/>
          <w:color w:val="000000" w:themeColor="text1"/>
          <w:sz w:val="28"/>
          <w:szCs w:val="28"/>
          <w:lang w:val="uz-Cyrl-UZ" w:eastAsia="ru-RU"/>
        </w:rPr>
        <w:t>qt</w:t>
      </w:r>
      <w:r w:rsidR="00CA7CC9" w:rsidRPr="00A31EA2">
        <w:rPr>
          <w:rFonts w:ascii="Times New Roman" w:hAnsi="Times New Roman" w:cs="Times New Roman"/>
          <w:color w:val="000000" w:themeColor="text1"/>
          <w:spacing w:val="1"/>
          <w:sz w:val="28"/>
          <w:szCs w:val="28"/>
          <w:lang w:val="uz-Cyrl-UZ" w:eastAsia="ru-RU"/>
        </w:rPr>
        <w:t>i</w:t>
      </w:r>
      <w:r w:rsidR="00CA7CC9" w:rsidRPr="00A31EA2">
        <w:rPr>
          <w:rFonts w:ascii="Times New Roman" w:hAnsi="Times New Roman" w:cs="Times New Roman"/>
          <w:color w:val="000000" w:themeColor="text1"/>
          <w:spacing w:val="-1"/>
          <w:sz w:val="28"/>
          <w:szCs w:val="28"/>
          <w:lang w:val="uz-Cyrl-UZ" w:eastAsia="ru-RU"/>
        </w:rPr>
        <w:t>s</w:t>
      </w:r>
      <w:r w:rsidR="00CA7CC9" w:rsidRPr="00A31EA2">
        <w:rPr>
          <w:rFonts w:ascii="Times New Roman" w:hAnsi="Times New Roman" w:cs="Times New Roman"/>
          <w:color w:val="000000" w:themeColor="text1"/>
          <w:sz w:val="28"/>
          <w:szCs w:val="28"/>
          <w:lang w:val="uz-Cyrl-UZ" w:eastAsia="ru-RU"/>
        </w:rPr>
        <w:t>od</w:t>
      </w:r>
      <w:r w:rsidR="00CA7CC9" w:rsidRPr="00A31EA2">
        <w:rPr>
          <w:rFonts w:ascii="Times New Roman" w:hAnsi="Times New Roman" w:cs="Times New Roman"/>
          <w:color w:val="000000" w:themeColor="text1"/>
          <w:spacing w:val="-1"/>
          <w:sz w:val="28"/>
          <w:szCs w:val="28"/>
          <w:lang w:val="uz-Cyrl-UZ" w:eastAsia="ru-RU"/>
        </w:rPr>
        <w:t>i</w:t>
      </w:r>
      <w:r w:rsidR="00CA7CC9" w:rsidRPr="00A31EA2">
        <w:rPr>
          <w:rFonts w:ascii="Times New Roman" w:hAnsi="Times New Roman" w:cs="Times New Roman"/>
          <w:color w:val="000000" w:themeColor="text1"/>
          <w:sz w:val="28"/>
          <w:szCs w:val="28"/>
          <w:lang w:val="uz-Cyrl-UZ" w:eastAsia="ru-RU"/>
        </w:rPr>
        <w:t>y</w:t>
      </w:r>
      <w:r w:rsidR="00BA2708" w:rsidRPr="00BA2708">
        <w:rPr>
          <w:rFonts w:ascii="Times New Roman" w:hAnsi="Times New Roman" w:cs="Times New Roman"/>
          <w:color w:val="000000" w:themeColor="text1"/>
          <w:sz w:val="28"/>
          <w:szCs w:val="28"/>
          <w:lang w:val="uz-Cyrl-UZ" w:eastAsia="ru-RU"/>
        </w:rPr>
        <w:t xml:space="preserve"> va ijtimoiy</w:t>
      </w:r>
      <w:r w:rsidR="00CA7CC9" w:rsidRPr="00A31EA2">
        <w:rPr>
          <w:rFonts w:ascii="Times New Roman" w:hAnsi="Times New Roman" w:cs="Times New Roman"/>
          <w:color w:val="000000" w:themeColor="text1"/>
          <w:spacing w:val="146"/>
          <w:sz w:val="28"/>
          <w:szCs w:val="28"/>
          <w:lang w:val="uz-Cyrl-UZ" w:eastAsia="ru-RU"/>
        </w:rPr>
        <w:t xml:space="preserve"> </w:t>
      </w:r>
      <w:r w:rsidR="00CA7CC9" w:rsidRPr="00A31EA2">
        <w:rPr>
          <w:rFonts w:ascii="Times New Roman" w:hAnsi="Times New Roman" w:cs="Times New Roman"/>
          <w:color w:val="000000" w:themeColor="text1"/>
          <w:sz w:val="28"/>
          <w:szCs w:val="28"/>
          <w:lang w:val="uz-Cyrl-UZ" w:eastAsia="ru-RU"/>
        </w:rPr>
        <w:t>s</w:t>
      </w:r>
      <w:r w:rsidR="00CA7CC9" w:rsidRPr="00A31EA2">
        <w:rPr>
          <w:rFonts w:ascii="Times New Roman" w:hAnsi="Times New Roman" w:cs="Times New Roman"/>
          <w:color w:val="000000" w:themeColor="text1"/>
          <w:spacing w:val="-1"/>
          <w:sz w:val="28"/>
          <w:szCs w:val="28"/>
          <w:lang w:val="uz-Cyrl-UZ" w:eastAsia="ru-RU"/>
        </w:rPr>
        <w:t>a</w:t>
      </w:r>
      <w:r w:rsidR="00CA7CC9" w:rsidRPr="00A31EA2">
        <w:rPr>
          <w:rFonts w:ascii="Times New Roman" w:hAnsi="Times New Roman" w:cs="Times New Roman"/>
          <w:color w:val="000000" w:themeColor="text1"/>
          <w:sz w:val="28"/>
          <w:szCs w:val="28"/>
          <w:lang w:val="uz-Cyrl-UZ" w:eastAsia="ru-RU"/>
        </w:rPr>
        <w:t>m</w:t>
      </w:r>
      <w:r w:rsidR="00CA7CC9" w:rsidRPr="00A31EA2">
        <w:rPr>
          <w:rFonts w:ascii="Times New Roman" w:hAnsi="Times New Roman" w:cs="Times New Roman"/>
          <w:color w:val="000000" w:themeColor="text1"/>
          <w:spacing w:val="-3"/>
          <w:sz w:val="28"/>
          <w:szCs w:val="28"/>
          <w:lang w:val="uz-Cyrl-UZ" w:eastAsia="ru-RU"/>
        </w:rPr>
        <w:t>a</w:t>
      </w:r>
      <w:r w:rsidR="00CA7CC9" w:rsidRPr="00A31EA2">
        <w:rPr>
          <w:rFonts w:ascii="Times New Roman" w:hAnsi="Times New Roman" w:cs="Times New Roman"/>
          <w:color w:val="000000" w:themeColor="text1"/>
          <w:spacing w:val="-1"/>
          <w:sz w:val="28"/>
          <w:szCs w:val="28"/>
          <w:lang w:val="uz-Cyrl-UZ" w:eastAsia="ru-RU"/>
        </w:rPr>
        <w:t>r</w:t>
      </w:r>
      <w:r w:rsidR="00CA7CC9" w:rsidRPr="00A31EA2">
        <w:rPr>
          <w:rFonts w:ascii="Times New Roman" w:hAnsi="Times New Roman" w:cs="Times New Roman"/>
          <w:color w:val="000000" w:themeColor="text1"/>
          <w:sz w:val="28"/>
          <w:szCs w:val="28"/>
          <w:lang w:val="uz-Cyrl-UZ" w:eastAsia="ru-RU"/>
        </w:rPr>
        <w:t>a beradig</w:t>
      </w:r>
      <w:r w:rsidR="00CA7CC9" w:rsidRPr="00A31EA2">
        <w:rPr>
          <w:rFonts w:ascii="Times New Roman" w:hAnsi="Times New Roman" w:cs="Times New Roman"/>
          <w:color w:val="000000" w:themeColor="text1"/>
          <w:spacing w:val="-2"/>
          <w:sz w:val="28"/>
          <w:szCs w:val="28"/>
          <w:lang w:val="uz-Cyrl-UZ" w:eastAsia="ru-RU"/>
        </w:rPr>
        <w:t>a</w:t>
      </w:r>
      <w:r w:rsidR="00CA7CC9" w:rsidRPr="00A31EA2">
        <w:rPr>
          <w:rFonts w:ascii="Times New Roman" w:hAnsi="Times New Roman" w:cs="Times New Roman"/>
          <w:color w:val="000000" w:themeColor="text1"/>
          <w:sz w:val="28"/>
          <w:szCs w:val="28"/>
          <w:lang w:val="uz-Cyrl-UZ" w:eastAsia="ru-RU"/>
        </w:rPr>
        <w:t>n,</w:t>
      </w:r>
      <w:r w:rsidR="00C36530" w:rsidRPr="00C36530">
        <w:rPr>
          <w:rFonts w:ascii="Times New Roman" w:hAnsi="Times New Roman" w:cs="Times New Roman"/>
          <w:color w:val="000000" w:themeColor="text1"/>
          <w:sz w:val="28"/>
          <w:szCs w:val="28"/>
          <w:lang w:val="uz-Cyrl-UZ" w:eastAsia="ru-RU"/>
        </w:rPr>
        <w:t xml:space="preserve"> </w:t>
      </w:r>
      <w:r w:rsidR="00CA7CC9" w:rsidRPr="00A31EA2">
        <w:rPr>
          <w:rFonts w:ascii="Times New Roman" w:hAnsi="Times New Roman" w:cs="Times New Roman"/>
          <w:color w:val="000000" w:themeColor="text1"/>
          <w:sz w:val="28"/>
          <w:szCs w:val="28"/>
          <w:lang w:val="uz-Cyrl-UZ" w:eastAsia="ru-RU"/>
        </w:rPr>
        <w:t>qab</w:t>
      </w:r>
      <w:r w:rsidR="00CA7CC9" w:rsidRPr="00A31EA2">
        <w:rPr>
          <w:rFonts w:ascii="Times New Roman" w:hAnsi="Times New Roman" w:cs="Times New Roman"/>
          <w:color w:val="000000" w:themeColor="text1"/>
          <w:spacing w:val="-3"/>
          <w:sz w:val="28"/>
          <w:szCs w:val="28"/>
          <w:lang w:val="uz-Cyrl-UZ" w:eastAsia="ru-RU"/>
        </w:rPr>
        <w:t>u</w:t>
      </w:r>
      <w:r w:rsidR="00CA7CC9" w:rsidRPr="00A31EA2">
        <w:rPr>
          <w:rFonts w:ascii="Times New Roman" w:hAnsi="Times New Roman" w:cs="Times New Roman"/>
          <w:color w:val="000000" w:themeColor="text1"/>
          <w:sz w:val="28"/>
          <w:szCs w:val="28"/>
          <w:lang w:val="uz-Cyrl-UZ" w:eastAsia="ru-RU"/>
        </w:rPr>
        <w:t>l q</w:t>
      </w:r>
      <w:r w:rsidR="00CA7CC9" w:rsidRPr="00A31EA2">
        <w:rPr>
          <w:rFonts w:ascii="Times New Roman" w:hAnsi="Times New Roman" w:cs="Times New Roman"/>
          <w:color w:val="000000" w:themeColor="text1"/>
          <w:spacing w:val="1"/>
          <w:sz w:val="28"/>
          <w:szCs w:val="28"/>
          <w:lang w:val="uz-Cyrl-UZ" w:eastAsia="ru-RU"/>
        </w:rPr>
        <w:t>i</w:t>
      </w:r>
      <w:r w:rsidR="00CA7CC9" w:rsidRPr="00A31EA2">
        <w:rPr>
          <w:rFonts w:ascii="Times New Roman" w:hAnsi="Times New Roman" w:cs="Times New Roman"/>
          <w:color w:val="000000" w:themeColor="text1"/>
          <w:sz w:val="28"/>
          <w:szCs w:val="28"/>
          <w:lang w:val="uz-Cyrl-UZ" w:eastAsia="ru-RU"/>
        </w:rPr>
        <w:t>ling</w:t>
      </w:r>
      <w:r w:rsidR="00CA7CC9" w:rsidRPr="00A31EA2">
        <w:rPr>
          <w:rFonts w:ascii="Times New Roman" w:hAnsi="Times New Roman" w:cs="Times New Roman"/>
          <w:color w:val="000000" w:themeColor="text1"/>
          <w:spacing w:val="-1"/>
          <w:sz w:val="28"/>
          <w:szCs w:val="28"/>
          <w:lang w:val="uz-Cyrl-UZ" w:eastAsia="ru-RU"/>
        </w:rPr>
        <w:t>a</w:t>
      </w:r>
      <w:r w:rsidR="00CA7CC9" w:rsidRPr="00A31EA2">
        <w:rPr>
          <w:rFonts w:ascii="Times New Roman" w:hAnsi="Times New Roman" w:cs="Times New Roman"/>
          <w:color w:val="000000" w:themeColor="text1"/>
          <w:sz w:val="28"/>
          <w:szCs w:val="28"/>
          <w:lang w:val="uz-Cyrl-UZ" w:eastAsia="ru-RU"/>
        </w:rPr>
        <w:t>n,</w:t>
      </w:r>
      <w:r w:rsidR="00CA7CC9" w:rsidRPr="00A31EA2">
        <w:rPr>
          <w:rFonts w:ascii="Times New Roman" w:hAnsi="Times New Roman" w:cs="Times New Roman"/>
          <w:color w:val="000000" w:themeColor="text1"/>
          <w:spacing w:val="135"/>
          <w:sz w:val="28"/>
          <w:szCs w:val="28"/>
          <w:lang w:val="uz-Cyrl-UZ" w:eastAsia="ru-RU"/>
        </w:rPr>
        <w:t xml:space="preserve"> </w:t>
      </w:r>
      <w:r w:rsidR="00CA7CC9" w:rsidRPr="00A31EA2">
        <w:rPr>
          <w:rFonts w:ascii="Times New Roman" w:hAnsi="Times New Roman" w:cs="Times New Roman"/>
          <w:color w:val="000000" w:themeColor="text1"/>
          <w:sz w:val="28"/>
          <w:szCs w:val="28"/>
          <w:lang w:val="uz-Cyrl-UZ" w:eastAsia="ru-RU"/>
        </w:rPr>
        <w:t>m</w:t>
      </w:r>
      <w:r w:rsidR="00CA7CC9" w:rsidRPr="00A31EA2">
        <w:rPr>
          <w:rFonts w:ascii="Times New Roman" w:hAnsi="Times New Roman" w:cs="Times New Roman"/>
          <w:color w:val="000000" w:themeColor="text1"/>
          <w:spacing w:val="-2"/>
          <w:sz w:val="28"/>
          <w:szCs w:val="28"/>
          <w:lang w:val="uz-Cyrl-UZ" w:eastAsia="ru-RU"/>
        </w:rPr>
        <w:t>u</w:t>
      </w:r>
      <w:r w:rsidR="00CA7CC9" w:rsidRPr="00A31EA2">
        <w:rPr>
          <w:rFonts w:ascii="Times New Roman" w:hAnsi="Times New Roman" w:cs="Times New Roman"/>
          <w:color w:val="000000" w:themeColor="text1"/>
          <w:spacing w:val="1"/>
          <w:sz w:val="28"/>
          <w:szCs w:val="28"/>
          <w:lang w:val="uz-Cyrl-UZ" w:eastAsia="ru-RU"/>
        </w:rPr>
        <w:t>hi</w:t>
      </w:r>
      <w:r w:rsidR="00CA7CC9" w:rsidRPr="00A31EA2">
        <w:rPr>
          <w:rFonts w:ascii="Times New Roman" w:hAnsi="Times New Roman" w:cs="Times New Roman"/>
          <w:color w:val="000000" w:themeColor="text1"/>
          <w:sz w:val="28"/>
          <w:szCs w:val="28"/>
          <w:lang w:val="uz-Cyrl-UZ" w:eastAsia="ru-RU"/>
        </w:rPr>
        <w:t>m qaro</w:t>
      </w:r>
      <w:r w:rsidR="00CA7CC9" w:rsidRPr="00A31EA2">
        <w:rPr>
          <w:rFonts w:ascii="Times New Roman" w:hAnsi="Times New Roman" w:cs="Times New Roman"/>
          <w:color w:val="000000" w:themeColor="text1"/>
          <w:spacing w:val="2"/>
          <w:sz w:val="28"/>
          <w:szCs w:val="28"/>
          <w:lang w:val="uz-Cyrl-UZ" w:eastAsia="ru-RU"/>
        </w:rPr>
        <w:t>r</w:t>
      </w:r>
      <w:r w:rsidR="00CA7CC9" w:rsidRPr="00A31EA2">
        <w:rPr>
          <w:rFonts w:ascii="Times New Roman" w:hAnsi="Times New Roman" w:cs="Times New Roman"/>
          <w:color w:val="000000" w:themeColor="text1"/>
          <w:sz w:val="28"/>
          <w:szCs w:val="28"/>
          <w:lang w:val="uz-Cyrl-UZ" w:eastAsia="ru-RU"/>
        </w:rPr>
        <w:t>l</w:t>
      </w:r>
      <w:r w:rsidR="00CA7CC9" w:rsidRPr="00A31EA2">
        <w:rPr>
          <w:rFonts w:ascii="Times New Roman" w:hAnsi="Times New Roman" w:cs="Times New Roman"/>
          <w:color w:val="000000" w:themeColor="text1"/>
          <w:spacing w:val="-2"/>
          <w:sz w:val="28"/>
          <w:szCs w:val="28"/>
          <w:lang w:val="uz-Cyrl-UZ" w:eastAsia="ru-RU"/>
        </w:rPr>
        <w:t>a</w:t>
      </w:r>
      <w:r w:rsidR="00CA7CC9" w:rsidRPr="00A31EA2">
        <w:rPr>
          <w:rFonts w:ascii="Times New Roman" w:hAnsi="Times New Roman" w:cs="Times New Roman"/>
          <w:color w:val="000000" w:themeColor="text1"/>
          <w:sz w:val="28"/>
          <w:szCs w:val="28"/>
          <w:lang w:val="uz-Cyrl-UZ" w:eastAsia="ru-RU"/>
        </w:rPr>
        <w:t>r al</w:t>
      </w:r>
      <w:r w:rsidR="00CA7CC9" w:rsidRPr="00A31EA2">
        <w:rPr>
          <w:rFonts w:ascii="Times New Roman" w:hAnsi="Times New Roman" w:cs="Times New Roman"/>
          <w:color w:val="000000" w:themeColor="text1"/>
          <w:spacing w:val="-1"/>
          <w:sz w:val="28"/>
          <w:szCs w:val="28"/>
          <w:lang w:val="uz-Cyrl-UZ" w:eastAsia="ru-RU"/>
        </w:rPr>
        <w:t>o</w:t>
      </w:r>
      <w:r w:rsidR="00CA7CC9" w:rsidRPr="00A31EA2">
        <w:rPr>
          <w:rFonts w:ascii="Times New Roman" w:hAnsi="Times New Roman" w:cs="Times New Roman"/>
          <w:color w:val="000000" w:themeColor="text1"/>
          <w:sz w:val="28"/>
          <w:szCs w:val="28"/>
          <w:lang w:val="uz-Cyrl-UZ" w:eastAsia="ru-RU"/>
        </w:rPr>
        <w:t>h</w:t>
      </w:r>
      <w:r w:rsidR="00CA7CC9" w:rsidRPr="00A31EA2">
        <w:rPr>
          <w:rFonts w:ascii="Times New Roman" w:hAnsi="Times New Roman" w:cs="Times New Roman"/>
          <w:color w:val="000000" w:themeColor="text1"/>
          <w:spacing w:val="-1"/>
          <w:sz w:val="28"/>
          <w:szCs w:val="28"/>
          <w:lang w:val="uz-Cyrl-UZ" w:eastAsia="ru-RU"/>
        </w:rPr>
        <w:t>id</w:t>
      </w:r>
      <w:r w:rsidR="00CA7CC9" w:rsidRPr="00A31EA2">
        <w:rPr>
          <w:rFonts w:ascii="Times New Roman" w:hAnsi="Times New Roman" w:cs="Times New Roman"/>
          <w:color w:val="000000" w:themeColor="text1"/>
          <w:sz w:val="28"/>
          <w:szCs w:val="28"/>
          <w:lang w:val="uz-Cyrl-UZ" w:eastAsia="ru-RU"/>
        </w:rPr>
        <w:t>a ta’kidl</w:t>
      </w:r>
      <w:r w:rsidR="00CA7CC9" w:rsidRPr="00A31EA2">
        <w:rPr>
          <w:rFonts w:ascii="Times New Roman" w:hAnsi="Times New Roman" w:cs="Times New Roman"/>
          <w:color w:val="000000" w:themeColor="text1"/>
          <w:spacing w:val="-1"/>
          <w:sz w:val="28"/>
          <w:szCs w:val="28"/>
          <w:lang w:val="uz-Cyrl-UZ" w:eastAsia="ru-RU"/>
        </w:rPr>
        <w:t>a</w:t>
      </w:r>
      <w:r w:rsidR="00CA7CC9" w:rsidRPr="00A31EA2">
        <w:rPr>
          <w:rFonts w:ascii="Times New Roman" w:hAnsi="Times New Roman" w:cs="Times New Roman"/>
          <w:color w:val="000000" w:themeColor="text1"/>
          <w:sz w:val="28"/>
          <w:szCs w:val="28"/>
          <w:lang w:val="uz-Cyrl-UZ" w:eastAsia="ru-RU"/>
        </w:rPr>
        <w:t>n</w:t>
      </w:r>
      <w:r w:rsidR="00CA7CC9" w:rsidRPr="00A31EA2">
        <w:rPr>
          <w:rFonts w:ascii="Times New Roman" w:hAnsi="Times New Roman" w:cs="Times New Roman"/>
          <w:color w:val="000000" w:themeColor="text1"/>
          <w:spacing w:val="-1"/>
          <w:sz w:val="28"/>
          <w:szCs w:val="28"/>
          <w:lang w:val="uz-Cyrl-UZ" w:eastAsia="ru-RU"/>
        </w:rPr>
        <w:t>a</w:t>
      </w:r>
      <w:r w:rsidR="00CA7CC9" w:rsidRPr="00A31EA2">
        <w:rPr>
          <w:rFonts w:ascii="Times New Roman" w:hAnsi="Times New Roman" w:cs="Times New Roman"/>
          <w:color w:val="000000" w:themeColor="text1"/>
          <w:sz w:val="28"/>
          <w:szCs w:val="28"/>
          <w:lang w:val="uz-Cyrl-UZ" w:eastAsia="ru-RU"/>
        </w:rPr>
        <w:t>di.</w:t>
      </w:r>
      <w:bookmarkEnd w:id="39"/>
      <w:r w:rsidR="00CA7CC9" w:rsidRPr="00A31EA2">
        <w:rPr>
          <w:rFonts w:ascii="Times New Roman" w:hAnsi="Times New Roman" w:cs="Times New Roman"/>
          <w:color w:val="000000" w:themeColor="text1"/>
          <w:sz w:val="28"/>
          <w:szCs w:val="28"/>
          <w:lang w:val="uz-Cyrl-UZ" w:eastAsia="ru-RU"/>
        </w:rPr>
        <w:t xml:space="preserve"> </w:t>
      </w:r>
      <w:bookmarkStart w:id="40" w:name="_page_210_0"/>
    </w:p>
    <w:p w14:paraId="52ABB395" w14:textId="026E3F13" w:rsidR="00CA7CC9" w:rsidRPr="00A31EA2" w:rsidRDefault="00C36530" w:rsidP="00CB482F">
      <w:pPr>
        <w:spacing w:after="0" w:line="336" w:lineRule="auto"/>
        <w:ind w:firstLine="720"/>
        <w:jc w:val="both"/>
        <w:rPr>
          <w:rFonts w:ascii="Times New Roman" w:hAnsi="Times New Roman" w:cs="Times New Roman"/>
          <w:color w:val="000000" w:themeColor="text1"/>
          <w:sz w:val="28"/>
          <w:szCs w:val="28"/>
          <w:lang w:val="uz-Cyrl-UZ" w:eastAsia="ru-RU"/>
        </w:rPr>
      </w:pPr>
      <w:r w:rsidRPr="00C36530">
        <w:rPr>
          <w:rFonts w:ascii="Times New Roman" w:hAnsi="Times New Roman" w:cs="Times New Roman"/>
          <w:color w:val="000000" w:themeColor="text1"/>
          <w:spacing w:val="-2"/>
          <w:sz w:val="28"/>
          <w:szCs w:val="28"/>
          <w:lang w:val="uz-Cyrl-UZ" w:eastAsia="ru-RU"/>
        </w:rPr>
        <w:t>I</w:t>
      </w:r>
      <w:r w:rsidRPr="00A31EA2">
        <w:rPr>
          <w:rFonts w:ascii="Times New Roman" w:hAnsi="Times New Roman" w:cs="Times New Roman"/>
          <w:color w:val="000000" w:themeColor="text1"/>
          <w:spacing w:val="-2"/>
          <w:sz w:val="28"/>
          <w:szCs w:val="28"/>
          <w:lang w:val="uz-Cyrl-UZ" w:eastAsia="ru-RU"/>
        </w:rPr>
        <w:t>sh</w:t>
      </w:r>
      <w:r w:rsidRPr="00A31EA2">
        <w:rPr>
          <w:rFonts w:ascii="Times New Roman" w:hAnsi="Times New Roman" w:cs="Times New Roman"/>
          <w:color w:val="000000" w:themeColor="text1"/>
          <w:sz w:val="28"/>
          <w:szCs w:val="28"/>
          <w:lang w:val="uz-Cyrl-UZ" w:eastAsia="ru-RU"/>
        </w:rPr>
        <w:t>bilarmonlik o‘yini</w:t>
      </w:r>
      <w:r w:rsidRPr="00A31EA2">
        <w:rPr>
          <w:rFonts w:ascii="Times New Roman" w:hAnsi="Times New Roman" w:cs="Times New Roman"/>
          <w:color w:val="000000" w:themeColor="text1"/>
          <w:spacing w:val="7"/>
          <w:sz w:val="28"/>
          <w:szCs w:val="28"/>
          <w:lang w:val="uz-Cyrl-UZ" w:eastAsia="ru-RU"/>
        </w:rPr>
        <w:t>d</w:t>
      </w:r>
      <w:r w:rsidRPr="00A31EA2">
        <w:rPr>
          <w:rFonts w:ascii="Times New Roman" w:hAnsi="Times New Roman" w:cs="Times New Roman"/>
          <w:color w:val="000000" w:themeColor="text1"/>
          <w:spacing w:val="1"/>
          <w:sz w:val="28"/>
          <w:szCs w:val="28"/>
          <w:lang w:val="uz-Cyrl-UZ" w:eastAsia="ru-RU"/>
        </w:rPr>
        <w:t>a</w:t>
      </w:r>
      <w:r w:rsidRPr="00A31EA2">
        <w:rPr>
          <w:rFonts w:ascii="Times New Roman" w:hAnsi="Times New Roman" w:cs="Times New Roman"/>
          <w:color w:val="000000" w:themeColor="text1"/>
          <w:sz w:val="28"/>
          <w:szCs w:val="28"/>
          <w:lang w:val="uz-Cyrl-UZ" w:eastAsia="ru-RU"/>
        </w:rPr>
        <w:t xml:space="preserve"> </w:t>
      </w:r>
      <w:r w:rsidRPr="0015556B">
        <w:rPr>
          <w:rFonts w:ascii="Times New Roman" w:hAnsi="Times New Roman" w:cs="Times New Roman"/>
          <w:color w:val="000000" w:themeColor="text1"/>
          <w:sz w:val="28"/>
          <w:szCs w:val="28"/>
          <w:lang w:val="uz-Cyrl-UZ" w:eastAsia="ru-RU"/>
        </w:rPr>
        <w:t xml:space="preserve"> </w:t>
      </w:r>
      <w:r w:rsidR="00CA7CC9" w:rsidRPr="00A31EA2">
        <w:rPr>
          <w:rFonts w:ascii="Times New Roman" w:hAnsi="Times New Roman" w:cs="Times New Roman"/>
          <w:color w:val="000000" w:themeColor="text1"/>
          <w:sz w:val="28"/>
          <w:szCs w:val="28"/>
          <w:lang w:val="uz-Cyrl-UZ" w:eastAsia="ru-RU"/>
        </w:rPr>
        <w:t>o‘yin</w:t>
      </w:r>
      <w:r w:rsidRPr="00C36530">
        <w:rPr>
          <w:rFonts w:ascii="Times New Roman" w:hAnsi="Times New Roman" w:cs="Times New Roman"/>
          <w:color w:val="000000" w:themeColor="text1"/>
          <w:sz w:val="28"/>
          <w:szCs w:val="28"/>
          <w:lang w:val="uz-Cyrl-UZ" w:eastAsia="ru-RU"/>
        </w:rPr>
        <w:t xml:space="preserve"> shartlari kelajak faoliyatni bashorat qilishdan  boshlanadi</w:t>
      </w:r>
      <w:r w:rsidRPr="00BB2714">
        <w:rPr>
          <w:rFonts w:ascii="Times New Roman" w:hAnsi="Times New Roman" w:cs="Times New Roman"/>
          <w:color w:val="000000" w:themeColor="text1"/>
          <w:sz w:val="28"/>
          <w:szCs w:val="28"/>
          <w:lang w:val="uz-Cyrl-UZ" w:eastAsia="ru-RU"/>
        </w:rPr>
        <w:t>.</w:t>
      </w:r>
      <w:r w:rsidRPr="00C36530">
        <w:rPr>
          <w:rFonts w:ascii="Times New Roman" w:hAnsi="Times New Roman" w:cs="Times New Roman"/>
          <w:color w:val="000000" w:themeColor="text1"/>
          <w:sz w:val="28"/>
          <w:szCs w:val="28"/>
          <w:lang w:val="uz-Cyrl-UZ" w:eastAsia="ru-RU"/>
        </w:rPr>
        <w:t>Bunday lider</w:t>
      </w:r>
      <w:r w:rsidR="00CA7CC9" w:rsidRPr="00A31EA2">
        <w:rPr>
          <w:rFonts w:ascii="Times New Roman" w:hAnsi="Times New Roman" w:cs="Times New Roman"/>
          <w:color w:val="000000" w:themeColor="text1"/>
          <w:sz w:val="28"/>
          <w:szCs w:val="28"/>
          <w:lang w:val="uz-Cyrl-UZ" w:eastAsia="ru-RU"/>
        </w:rPr>
        <w:t xml:space="preserve"> r</w:t>
      </w:r>
      <w:r w:rsidR="00CA7CC9" w:rsidRPr="00A31EA2">
        <w:rPr>
          <w:rFonts w:ascii="Times New Roman" w:hAnsi="Times New Roman" w:cs="Times New Roman"/>
          <w:color w:val="000000" w:themeColor="text1"/>
          <w:spacing w:val="-1"/>
          <w:sz w:val="28"/>
          <w:szCs w:val="28"/>
          <w:lang w:val="uz-Cyrl-UZ" w:eastAsia="ru-RU"/>
        </w:rPr>
        <w:t>a</w:t>
      </w:r>
      <w:r w:rsidR="00CA7CC9" w:rsidRPr="00A31EA2">
        <w:rPr>
          <w:rFonts w:ascii="Times New Roman" w:hAnsi="Times New Roman" w:cs="Times New Roman"/>
          <w:color w:val="000000" w:themeColor="text1"/>
          <w:sz w:val="28"/>
          <w:szCs w:val="28"/>
          <w:lang w:val="uz-Cyrl-UZ" w:eastAsia="ru-RU"/>
        </w:rPr>
        <w:t>hb</w:t>
      </w:r>
      <w:r w:rsidR="00CA7CC9" w:rsidRPr="00A31EA2">
        <w:rPr>
          <w:rFonts w:ascii="Times New Roman" w:hAnsi="Times New Roman" w:cs="Times New Roman"/>
          <w:color w:val="000000" w:themeColor="text1"/>
          <w:spacing w:val="-1"/>
          <w:sz w:val="28"/>
          <w:szCs w:val="28"/>
          <w:lang w:val="uz-Cyrl-UZ" w:eastAsia="ru-RU"/>
        </w:rPr>
        <w:t>a</w:t>
      </w:r>
      <w:r w:rsidR="00CA7CC9" w:rsidRPr="00A31EA2">
        <w:rPr>
          <w:rFonts w:ascii="Times New Roman" w:hAnsi="Times New Roman" w:cs="Times New Roman"/>
          <w:color w:val="000000" w:themeColor="text1"/>
          <w:sz w:val="28"/>
          <w:szCs w:val="28"/>
          <w:lang w:val="uz-Cyrl-UZ" w:eastAsia="ru-RU"/>
        </w:rPr>
        <w:t>rl</w:t>
      </w:r>
      <w:r w:rsidR="00CA7CC9" w:rsidRPr="00A31EA2">
        <w:rPr>
          <w:rFonts w:ascii="Times New Roman" w:hAnsi="Times New Roman" w:cs="Times New Roman"/>
          <w:color w:val="000000" w:themeColor="text1"/>
          <w:spacing w:val="-1"/>
          <w:sz w:val="28"/>
          <w:szCs w:val="28"/>
          <w:lang w:val="uz-Cyrl-UZ" w:eastAsia="ru-RU"/>
        </w:rPr>
        <w:t>a</w:t>
      </w:r>
      <w:r w:rsidR="00CA7CC9" w:rsidRPr="00A31EA2">
        <w:rPr>
          <w:rFonts w:ascii="Times New Roman" w:hAnsi="Times New Roman" w:cs="Times New Roman"/>
          <w:color w:val="000000" w:themeColor="text1"/>
          <w:sz w:val="28"/>
          <w:szCs w:val="28"/>
          <w:lang w:val="uz-Cyrl-UZ" w:eastAsia="ru-RU"/>
        </w:rPr>
        <w:t>rining</w:t>
      </w:r>
      <w:r w:rsidR="00CA7CC9" w:rsidRPr="00A31EA2">
        <w:rPr>
          <w:rFonts w:ascii="Times New Roman" w:hAnsi="Times New Roman" w:cs="Times New Roman"/>
          <w:color w:val="000000" w:themeColor="text1"/>
          <w:spacing w:val="151"/>
          <w:sz w:val="28"/>
          <w:szCs w:val="28"/>
          <w:lang w:val="uz-Cyrl-UZ" w:eastAsia="ru-RU"/>
        </w:rPr>
        <w:t xml:space="preserve"> </w:t>
      </w:r>
      <w:r w:rsidR="00CA7CC9" w:rsidRPr="00A31EA2">
        <w:rPr>
          <w:rFonts w:ascii="Times New Roman" w:hAnsi="Times New Roman" w:cs="Times New Roman"/>
          <w:color w:val="000000" w:themeColor="text1"/>
          <w:sz w:val="28"/>
          <w:szCs w:val="28"/>
          <w:lang w:val="uz-Cyrl-UZ" w:eastAsia="ru-RU"/>
        </w:rPr>
        <w:t>t</w:t>
      </w:r>
      <w:r w:rsidR="00CA7CC9" w:rsidRPr="00A31EA2">
        <w:rPr>
          <w:rFonts w:ascii="Times New Roman" w:hAnsi="Times New Roman" w:cs="Times New Roman"/>
          <w:color w:val="000000" w:themeColor="text1"/>
          <w:spacing w:val="-2"/>
          <w:sz w:val="28"/>
          <w:szCs w:val="28"/>
          <w:lang w:val="uz-Cyrl-UZ" w:eastAsia="ru-RU"/>
        </w:rPr>
        <w:t>a</w:t>
      </w:r>
      <w:r w:rsidR="00CA7CC9" w:rsidRPr="00A31EA2">
        <w:rPr>
          <w:rFonts w:ascii="Times New Roman" w:hAnsi="Times New Roman" w:cs="Times New Roman"/>
          <w:color w:val="000000" w:themeColor="text1"/>
          <w:sz w:val="28"/>
          <w:szCs w:val="28"/>
          <w:lang w:val="uz-Cyrl-UZ" w:eastAsia="ru-RU"/>
        </w:rPr>
        <w:t>vakkal</w:t>
      </w:r>
      <w:r w:rsidR="00CA7CC9" w:rsidRPr="00A31EA2">
        <w:rPr>
          <w:rFonts w:ascii="Times New Roman" w:hAnsi="Times New Roman" w:cs="Times New Roman"/>
          <w:color w:val="000000" w:themeColor="text1"/>
          <w:spacing w:val="149"/>
          <w:sz w:val="28"/>
          <w:szCs w:val="28"/>
          <w:lang w:val="uz-Cyrl-UZ" w:eastAsia="ru-RU"/>
        </w:rPr>
        <w:t xml:space="preserve"> </w:t>
      </w:r>
      <w:r w:rsidR="00CA7CC9" w:rsidRPr="00A31EA2">
        <w:rPr>
          <w:rFonts w:ascii="Times New Roman" w:hAnsi="Times New Roman" w:cs="Times New Roman"/>
          <w:color w:val="000000" w:themeColor="text1"/>
          <w:sz w:val="28"/>
          <w:szCs w:val="28"/>
          <w:lang w:val="uz-Cyrl-UZ" w:eastAsia="ru-RU"/>
        </w:rPr>
        <w:t>q</w:t>
      </w:r>
      <w:r w:rsidR="00CA7CC9" w:rsidRPr="00A31EA2">
        <w:rPr>
          <w:rFonts w:ascii="Times New Roman" w:hAnsi="Times New Roman" w:cs="Times New Roman"/>
          <w:color w:val="000000" w:themeColor="text1"/>
          <w:spacing w:val="1"/>
          <w:sz w:val="28"/>
          <w:szCs w:val="28"/>
          <w:lang w:val="uz-Cyrl-UZ" w:eastAsia="ru-RU"/>
        </w:rPr>
        <w:t>i</w:t>
      </w:r>
      <w:r w:rsidR="00CA7CC9" w:rsidRPr="00A31EA2">
        <w:rPr>
          <w:rFonts w:ascii="Times New Roman" w:hAnsi="Times New Roman" w:cs="Times New Roman"/>
          <w:color w:val="000000" w:themeColor="text1"/>
          <w:spacing w:val="-1"/>
          <w:sz w:val="28"/>
          <w:szCs w:val="28"/>
          <w:lang w:val="uz-Cyrl-UZ" w:eastAsia="ru-RU"/>
        </w:rPr>
        <w:t>l</w:t>
      </w:r>
      <w:r w:rsidR="00CA7CC9" w:rsidRPr="00A31EA2">
        <w:rPr>
          <w:rFonts w:ascii="Times New Roman" w:hAnsi="Times New Roman" w:cs="Times New Roman"/>
          <w:color w:val="000000" w:themeColor="text1"/>
          <w:sz w:val="28"/>
          <w:szCs w:val="28"/>
          <w:lang w:val="uz-Cyrl-UZ" w:eastAsia="ru-RU"/>
        </w:rPr>
        <w:t>ish</w:t>
      </w:r>
      <w:r w:rsidR="001A6B38" w:rsidRPr="001A6B38">
        <w:rPr>
          <w:rFonts w:ascii="Times New Roman" w:hAnsi="Times New Roman" w:cs="Times New Roman"/>
          <w:color w:val="000000" w:themeColor="text1"/>
          <w:sz w:val="28"/>
          <w:szCs w:val="28"/>
          <w:lang w:val="uz-Cyrl-UZ" w:eastAsia="ru-RU"/>
        </w:rPr>
        <w:t>i  ularning</w:t>
      </w:r>
      <w:r w:rsidR="00CA7CC9" w:rsidRPr="00A31EA2">
        <w:rPr>
          <w:rFonts w:ascii="Times New Roman" w:hAnsi="Times New Roman" w:cs="Times New Roman"/>
          <w:color w:val="000000" w:themeColor="text1"/>
          <w:spacing w:val="148"/>
          <w:sz w:val="28"/>
          <w:szCs w:val="28"/>
          <w:lang w:val="uz-Cyrl-UZ" w:eastAsia="ru-RU"/>
        </w:rPr>
        <w:t xml:space="preserve"> </w:t>
      </w:r>
      <w:r w:rsidR="00CA7CC9" w:rsidRPr="00A31EA2">
        <w:rPr>
          <w:rFonts w:ascii="Times New Roman" w:hAnsi="Times New Roman" w:cs="Times New Roman"/>
          <w:color w:val="000000" w:themeColor="text1"/>
          <w:sz w:val="28"/>
          <w:szCs w:val="28"/>
          <w:lang w:val="uz-Cyrl-UZ" w:eastAsia="ru-RU"/>
        </w:rPr>
        <w:t>ishbil</w:t>
      </w:r>
      <w:r w:rsidR="00CA7CC9" w:rsidRPr="00A31EA2">
        <w:rPr>
          <w:rFonts w:ascii="Times New Roman" w:hAnsi="Times New Roman" w:cs="Times New Roman"/>
          <w:color w:val="000000" w:themeColor="text1"/>
          <w:spacing w:val="-1"/>
          <w:sz w:val="28"/>
          <w:szCs w:val="28"/>
          <w:lang w:val="uz-Cyrl-UZ" w:eastAsia="ru-RU"/>
        </w:rPr>
        <w:t>a</w:t>
      </w:r>
      <w:r w:rsidR="00CA7CC9" w:rsidRPr="00A31EA2">
        <w:rPr>
          <w:rFonts w:ascii="Times New Roman" w:hAnsi="Times New Roman" w:cs="Times New Roman"/>
          <w:color w:val="000000" w:themeColor="text1"/>
          <w:sz w:val="28"/>
          <w:szCs w:val="28"/>
          <w:lang w:val="uz-Cyrl-UZ" w:eastAsia="ru-RU"/>
        </w:rPr>
        <w:t>rmonli</w:t>
      </w:r>
      <w:r w:rsidR="00CA7CC9" w:rsidRPr="00A31EA2">
        <w:rPr>
          <w:rFonts w:ascii="Times New Roman" w:hAnsi="Times New Roman" w:cs="Times New Roman"/>
          <w:color w:val="000000" w:themeColor="text1"/>
          <w:spacing w:val="-1"/>
          <w:sz w:val="28"/>
          <w:szCs w:val="28"/>
          <w:lang w:val="uz-Cyrl-UZ" w:eastAsia="ru-RU"/>
        </w:rPr>
        <w:t>g</w:t>
      </w:r>
      <w:r w:rsidR="00CA7CC9" w:rsidRPr="00A31EA2">
        <w:rPr>
          <w:rFonts w:ascii="Times New Roman" w:hAnsi="Times New Roman" w:cs="Times New Roman"/>
          <w:color w:val="000000" w:themeColor="text1"/>
          <w:sz w:val="28"/>
          <w:szCs w:val="28"/>
          <w:lang w:val="uz-Cyrl-UZ" w:eastAsia="ru-RU"/>
        </w:rPr>
        <w:t>i</w:t>
      </w:r>
      <w:r w:rsidR="001A6B38" w:rsidRPr="001A6B38">
        <w:rPr>
          <w:rFonts w:ascii="Times New Roman" w:hAnsi="Times New Roman" w:cs="Times New Roman"/>
          <w:color w:val="000000" w:themeColor="text1"/>
          <w:sz w:val="28"/>
          <w:szCs w:val="28"/>
          <w:lang w:val="uz-Cyrl-UZ" w:eastAsia="ru-RU"/>
        </w:rPr>
        <w:t xml:space="preserve">ni isbotlaydi. Ayniqsa, </w:t>
      </w:r>
      <w:r w:rsidR="00CA7CC9" w:rsidRPr="00A31EA2">
        <w:rPr>
          <w:rFonts w:ascii="Times New Roman" w:hAnsi="Times New Roman" w:cs="Times New Roman"/>
          <w:color w:val="000000" w:themeColor="text1"/>
          <w:sz w:val="28"/>
          <w:szCs w:val="28"/>
          <w:lang w:val="uz-Cyrl-UZ" w:eastAsia="ru-RU"/>
        </w:rPr>
        <w:t>g</w:t>
      </w:r>
      <w:r w:rsidR="00CA7CC9" w:rsidRPr="00A31EA2">
        <w:rPr>
          <w:rFonts w:ascii="Times New Roman" w:hAnsi="Times New Roman" w:cs="Times New Roman"/>
          <w:color w:val="000000" w:themeColor="text1"/>
          <w:spacing w:val="-3"/>
          <w:sz w:val="28"/>
          <w:szCs w:val="28"/>
          <w:lang w:val="uz-Cyrl-UZ" w:eastAsia="ru-RU"/>
        </w:rPr>
        <w:t>u</w:t>
      </w:r>
      <w:r w:rsidR="00CA7CC9" w:rsidRPr="00A31EA2">
        <w:rPr>
          <w:rFonts w:ascii="Times New Roman" w:hAnsi="Times New Roman" w:cs="Times New Roman"/>
          <w:color w:val="000000" w:themeColor="text1"/>
          <w:spacing w:val="3"/>
          <w:sz w:val="28"/>
          <w:szCs w:val="28"/>
          <w:lang w:val="uz-Cyrl-UZ" w:eastAsia="ru-RU"/>
        </w:rPr>
        <w:t>r</w:t>
      </w:r>
      <w:r w:rsidR="00CA7CC9" w:rsidRPr="00A31EA2">
        <w:rPr>
          <w:rFonts w:ascii="Times New Roman" w:hAnsi="Times New Roman" w:cs="Times New Roman"/>
          <w:color w:val="000000" w:themeColor="text1"/>
          <w:spacing w:val="-2"/>
          <w:sz w:val="28"/>
          <w:szCs w:val="28"/>
          <w:lang w:val="uz-Cyrl-UZ" w:eastAsia="ru-RU"/>
        </w:rPr>
        <w:t>u</w:t>
      </w:r>
      <w:r w:rsidR="00CA7CC9" w:rsidRPr="00A31EA2">
        <w:rPr>
          <w:rFonts w:ascii="Times New Roman" w:hAnsi="Times New Roman" w:cs="Times New Roman"/>
          <w:color w:val="000000" w:themeColor="text1"/>
          <w:sz w:val="28"/>
          <w:szCs w:val="28"/>
          <w:lang w:val="uz-Cyrl-UZ" w:eastAsia="ru-RU"/>
        </w:rPr>
        <w:t>h</w:t>
      </w:r>
      <w:r w:rsidR="001A6B38" w:rsidRPr="001A6B38">
        <w:rPr>
          <w:rFonts w:ascii="Times New Roman" w:hAnsi="Times New Roman" w:cs="Times New Roman"/>
          <w:color w:val="000000" w:themeColor="text1"/>
          <w:sz w:val="28"/>
          <w:szCs w:val="28"/>
          <w:lang w:val="uz-Cyrl-UZ" w:eastAsia="ru-RU"/>
        </w:rPr>
        <w:t xml:space="preserve">ning </w:t>
      </w:r>
      <w:r w:rsidR="00CA7CC9" w:rsidRPr="00A31EA2">
        <w:rPr>
          <w:rFonts w:ascii="Times New Roman" w:hAnsi="Times New Roman" w:cs="Times New Roman"/>
          <w:color w:val="000000" w:themeColor="text1"/>
          <w:spacing w:val="-2"/>
          <w:sz w:val="28"/>
          <w:szCs w:val="28"/>
          <w:lang w:val="uz-Cyrl-UZ" w:eastAsia="ru-RU"/>
        </w:rPr>
        <w:t>u</w:t>
      </w:r>
      <w:r w:rsidR="00CA7CC9" w:rsidRPr="00A31EA2">
        <w:rPr>
          <w:rFonts w:ascii="Times New Roman" w:hAnsi="Times New Roman" w:cs="Times New Roman"/>
          <w:color w:val="000000" w:themeColor="text1"/>
          <w:sz w:val="28"/>
          <w:szCs w:val="28"/>
          <w:lang w:val="uz-Cyrl-UZ" w:eastAsia="ru-RU"/>
        </w:rPr>
        <w:t>m</w:t>
      </w:r>
      <w:r w:rsidR="00CA7CC9" w:rsidRPr="00A31EA2">
        <w:rPr>
          <w:rFonts w:ascii="Times New Roman" w:hAnsi="Times New Roman" w:cs="Times New Roman"/>
          <w:color w:val="000000" w:themeColor="text1"/>
          <w:spacing w:val="-1"/>
          <w:sz w:val="28"/>
          <w:szCs w:val="28"/>
          <w:lang w:val="uz-Cyrl-UZ" w:eastAsia="ru-RU"/>
        </w:rPr>
        <w:t>u</w:t>
      </w:r>
      <w:r w:rsidR="00CA7CC9" w:rsidRPr="00A31EA2">
        <w:rPr>
          <w:rFonts w:ascii="Times New Roman" w:hAnsi="Times New Roman" w:cs="Times New Roman"/>
          <w:color w:val="000000" w:themeColor="text1"/>
          <w:sz w:val="28"/>
          <w:szCs w:val="28"/>
          <w:lang w:val="uz-Cyrl-UZ" w:eastAsia="ru-RU"/>
        </w:rPr>
        <w:t>miy balini bel</w:t>
      </w:r>
      <w:r w:rsidR="00CA7CC9" w:rsidRPr="00A31EA2">
        <w:rPr>
          <w:rFonts w:ascii="Times New Roman" w:hAnsi="Times New Roman" w:cs="Times New Roman"/>
          <w:color w:val="000000" w:themeColor="text1"/>
          <w:spacing w:val="-1"/>
          <w:sz w:val="28"/>
          <w:szCs w:val="28"/>
          <w:lang w:val="uz-Cyrl-UZ" w:eastAsia="ru-RU"/>
        </w:rPr>
        <w:t>g</w:t>
      </w:r>
      <w:r w:rsidR="00CA7CC9" w:rsidRPr="00A31EA2">
        <w:rPr>
          <w:rFonts w:ascii="Times New Roman" w:hAnsi="Times New Roman" w:cs="Times New Roman"/>
          <w:color w:val="000000" w:themeColor="text1"/>
          <w:sz w:val="28"/>
          <w:szCs w:val="28"/>
          <w:lang w:val="uz-Cyrl-UZ" w:eastAsia="ru-RU"/>
        </w:rPr>
        <w:t>ilashda</w:t>
      </w:r>
      <w:r w:rsidR="0059322D" w:rsidRPr="0059322D">
        <w:rPr>
          <w:rFonts w:ascii="Times New Roman" w:hAnsi="Times New Roman" w:cs="Times New Roman"/>
          <w:color w:val="000000" w:themeColor="text1"/>
          <w:sz w:val="28"/>
          <w:szCs w:val="28"/>
          <w:lang w:val="uz-Cyrl-UZ" w:eastAsia="ru-RU"/>
        </w:rPr>
        <w:t xml:space="preserve">  sog‘lom raqobat vaziyatini vujudga keltiradi. </w:t>
      </w:r>
      <w:r w:rsidR="00CA7CC9" w:rsidRPr="00A31EA2">
        <w:rPr>
          <w:rFonts w:ascii="Times New Roman" w:hAnsi="Times New Roman" w:cs="Times New Roman"/>
          <w:color w:val="000000" w:themeColor="text1"/>
          <w:sz w:val="28"/>
          <w:szCs w:val="28"/>
          <w:lang w:val="uz-Cyrl-UZ" w:eastAsia="ru-RU"/>
        </w:rPr>
        <w:t xml:space="preserve"> Ishbila</w:t>
      </w:r>
      <w:r w:rsidR="00CA7CC9" w:rsidRPr="00A31EA2">
        <w:rPr>
          <w:rFonts w:ascii="Times New Roman" w:hAnsi="Times New Roman" w:cs="Times New Roman"/>
          <w:color w:val="000000" w:themeColor="text1"/>
          <w:spacing w:val="-3"/>
          <w:sz w:val="28"/>
          <w:szCs w:val="28"/>
          <w:lang w:val="uz-Cyrl-UZ" w:eastAsia="ru-RU"/>
        </w:rPr>
        <w:t>m</w:t>
      </w:r>
      <w:r w:rsidR="00CA7CC9" w:rsidRPr="00A31EA2">
        <w:rPr>
          <w:rFonts w:ascii="Times New Roman" w:hAnsi="Times New Roman" w:cs="Times New Roman"/>
          <w:color w:val="000000" w:themeColor="text1"/>
          <w:spacing w:val="1"/>
          <w:sz w:val="28"/>
          <w:szCs w:val="28"/>
          <w:lang w:val="uz-Cyrl-UZ" w:eastAsia="ru-RU"/>
        </w:rPr>
        <w:t>on</w:t>
      </w:r>
      <w:r w:rsidR="00CA7CC9" w:rsidRPr="00A31EA2">
        <w:rPr>
          <w:rFonts w:ascii="Times New Roman" w:hAnsi="Times New Roman" w:cs="Times New Roman"/>
          <w:color w:val="000000" w:themeColor="text1"/>
          <w:spacing w:val="-1"/>
          <w:sz w:val="28"/>
          <w:szCs w:val="28"/>
          <w:lang w:val="uz-Cyrl-UZ" w:eastAsia="ru-RU"/>
        </w:rPr>
        <w:t>l</w:t>
      </w:r>
      <w:r w:rsidR="00CA7CC9" w:rsidRPr="00A31EA2">
        <w:rPr>
          <w:rFonts w:ascii="Times New Roman" w:hAnsi="Times New Roman" w:cs="Times New Roman"/>
          <w:color w:val="000000" w:themeColor="text1"/>
          <w:sz w:val="28"/>
          <w:szCs w:val="28"/>
          <w:lang w:val="uz-Cyrl-UZ" w:eastAsia="ru-RU"/>
        </w:rPr>
        <w:t>ik</w:t>
      </w:r>
      <w:r w:rsidR="00CA7CC9" w:rsidRPr="00A31EA2">
        <w:rPr>
          <w:rFonts w:ascii="Times New Roman" w:hAnsi="Times New Roman" w:cs="Times New Roman"/>
          <w:color w:val="000000" w:themeColor="text1"/>
          <w:spacing w:val="160"/>
          <w:sz w:val="28"/>
          <w:szCs w:val="28"/>
          <w:lang w:val="uz-Cyrl-UZ" w:eastAsia="ru-RU"/>
        </w:rPr>
        <w:t xml:space="preserve"> </w:t>
      </w:r>
      <w:r w:rsidR="00CA7CC9" w:rsidRPr="00A31EA2">
        <w:rPr>
          <w:rFonts w:ascii="Times New Roman" w:hAnsi="Times New Roman" w:cs="Times New Roman"/>
          <w:color w:val="000000" w:themeColor="text1"/>
          <w:sz w:val="28"/>
          <w:szCs w:val="28"/>
          <w:lang w:val="uz-Cyrl-UZ" w:eastAsia="ru-RU"/>
        </w:rPr>
        <w:t>o‘yinidan</w:t>
      </w:r>
      <w:r w:rsidR="00CA7CC9" w:rsidRPr="00A31EA2">
        <w:rPr>
          <w:rFonts w:ascii="Times New Roman" w:hAnsi="Times New Roman" w:cs="Times New Roman"/>
          <w:color w:val="000000" w:themeColor="text1"/>
          <w:spacing w:val="160"/>
          <w:sz w:val="28"/>
          <w:szCs w:val="28"/>
          <w:lang w:val="uz-Cyrl-UZ" w:eastAsia="ru-RU"/>
        </w:rPr>
        <w:t xml:space="preserve"> </w:t>
      </w:r>
      <w:r w:rsidR="00CA7CC9" w:rsidRPr="00A31EA2">
        <w:rPr>
          <w:rFonts w:ascii="Times New Roman" w:hAnsi="Times New Roman" w:cs="Times New Roman"/>
          <w:color w:val="000000" w:themeColor="text1"/>
          <w:spacing w:val="1"/>
          <w:sz w:val="28"/>
          <w:szCs w:val="28"/>
          <w:lang w:val="uz-Cyrl-UZ" w:eastAsia="ru-RU"/>
        </w:rPr>
        <w:t>o</w:t>
      </w:r>
      <w:r w:rsidR="00CA7CC9" w:rsidRPr="00A31EA2">
        <w:rPr>
          <w:rFonts w:ascii="Times New Roman" w:hAnsi="Times New Roman" w:cs="Times New Roman"/>
          <w:color w:val="000000" w:themeColor="text1"/>
          <w:sz w:val="28"/>
          <w:szCs w:val="28"/>
          <w:lang w:val="uz-Cyrl-UZ" w:eastAsia="ru-RU"/>
        </w:rPr>
        <w:t>l</w:t>
      </w:r>
      <w:r w:rsidR="00CA7CC9" w:rsidRPr="00A31EA2">
        <w:rPr>
          <w:rFonts w:ascii="Times New Roman" w:hAnsi="Times New Roman" w:cs="Times New Roman"/>
          <w:color w:val="000000" w:themeColor="text1"/>
          <w:spacing w:val="-1"/>
          <w:sz w:val="28"/>
          <w:szCs w:val="28"/>
          <w:lang w:val="uz-Cyrl-UZ" w:eastAsia="ru-RU"/>
        </w:rPr>
        <w:t>i</w:t>
      </w:r>
      <w:r w:rsidR="00CA7CC9" w:rsidRPr="00A31EA2">
        <w:rPr>
          <w:rFonts w:ascii="Times New Roman" w:hAnsi="Times New Roman" w:cs="Times New Roman"/>
          <w:color w:val="000000" w:themeColor="text1"/>
          <w:sz w:val="28"/>
          <w:szCs w:val="28"/>
          <w:lang w:val="uz-Cyrl-UZ" w:eastAsia="ru-RU"/>
        </w:rPr>
        <w:t>ng</w:t>
      </w:r>
      <w:r w:rsidR="00CA7CC9" w:rsidRPr="00A31EA2">
        <w:rPr>
          <w:rFonts w:ascii="Times New Roman" w:hAnsi="Times New Roman" w:cs="Times New Roman"/>
          <w:color w:val="000000" w:themeColor="text1"/>
          <w:spacing w:val="-1"/>
          <w:sz w:val="28"/>
          <w:szCs w:val="28"/>
          <w:lang w:val="uz-Cyrl-UZ" w:eastAsia="ru-RU"/>
        </w:rPr>
        <w:t>a</w:t>
      </w:r>
      <w:r w:rsidR="00CA7CC9" w:rsidRPr="00A31EA2">
        <w:rPr>
          <w:rFonts w:ascii="Times New Roman" w:hAnsi="Times New Roman" w:cs="Times New Roman"/>
          <w:color w:val="000000" w:themeColor="text1"/>
          <w:sz w:val="28"/>
          <w:szCs w:val="28"/>
          <w:lang w:val="uz-Cyrl-UZ" w:eastAsia="ru-RU"/>
        </w:rPr>
        <w:t>n</w:t>
      </w:r>
      <w:r w:rsidR="00CA7CC9" w:rsidRPr="00A31EA2">
        <w:rPr>
          <w:rFonts w:ascii="Times New Roman" w:hAnsi="Times New Roman" w:cs="Times New Roman"/>
          <w:color w:val="000000" w:themeColor="text1"/>
          <w:spacing w:val="160"/>
          <w:sz w:val="28"/>
          <w:szCs w:val="28"/>
          <w:lang w:val="uz-Cyrl-UZ" w:eastAsia="ru-RU"/>
        </w:rPr>
        <w:t xml:space="preserve"> </w:t>
      </w:r>
      <w:r w:rsidR="00CA7CC9" w:rsidRPr="00A31EA2">
        <w:rPr>
          <w:rFonts w:ascii="Times New Roman" w:hAnsi="Times New Roman" w:cs="Times New Roman"/>
          <w:color w:val="000000" w:themeColor="text1"/>
          <w:sz w:val="28"/>
          <w:szCs w:val="28"/>
          <w:lang w:val="uz-Cyrl-UZ" w:eastAsia="ru-RU"/>
        </w:rPr>
        <w:t>nati</w:t>
      </w:r>
      <w:r w:rsidR="00CA7CC9" w:rsidRPr="00A31EA2">
        <w:rPr>
          <w:rFonts w:ascii="Times New Roman" w:hAnsi="Times New Roman" w:cs="Times New Roman"/>
          <w:color w:val="000000" w:themeColor="text1"/>
          <w:spacing w:val="1"/>
          <w:sz w:val="28"/>
          <w:szCs w:val="28"/>
          <w:lang w:val="uz-Cyrl-UZ" w:eastAsia="ru-RU"/>
        </w:rPr>
        <w:t>j</w:t>
      </w:r>
      <w:r w:rsidR="00CA7CC9" w:rsidRPr="00A31EA2">
        <w:rPr>
          <w:rFonts w:ascii="Times New Roman" w:hAnsi="Times New Roman" w:cs="Times New Roman"/>
          <w:color w:val="000000" w:themeColor="text1"/>
          <w:sz w:val="28"/>
          <w:szCs w:val="28"/>
          <w:lang w:val="uz-Cyrl-UZ" w:eastAsia="ru-RU"/>
        </w:rPr>
        <w:t>al</w:t>
      </w:r>
      <w:r w:rsidR="00CA7CC9" w:rsidRPr="00A31EA2">
        <w:rPr>
          <w:rFonts w:ascii="Times New Roman" w:hAnsi="Times New Roman" w:cs="Times New Roman"/>
          <w:color w:val="000000" w:themeColor="text1"/>
          <w:spacing w:val="-2"/>
          <w:sz w:val="28"/>
          <w:szCs w:val="28"/>
          <w:lang w:val="uz-Cyrl-UZ" w:eastAsia="ru-RU"/>
        </w:rPr>
        <w:t>a</w:t>
      </w:r>
      <w:r w:rsidR="00CA7CC9" w:rsidRPr="00A31EA2">
        <w:rPr>
          <w:rFonts w:ascii="Times New Roman" w:hAnsi="Times New Roman" w:cs="Times New Roman"/>
          <w:color w:val="000000" w:themeColor="text1"/>
          <w:sz w:val="28"/>
          <w:szCs w:val="28"/>
          <w:lang w:val="uz-Cyrl-UZ" w:eastAsia="ru-RU"/>
        </w:rPr>
        <w:t>r</w:t>
      </w:r>
      <w:r w:rsidR="0059322D" w:rsidRPr="00BB2714">
        <w:rPr>
          <w:rFonts w:ascii="Times New Roman" w:hAnsi="Times New Roman" w:cs="Times New Roman"/>
          <w:color w:val="000000" w:themeColor="text1"/>
          <w:spacing w:val="160"/>
          <w:sz w:val="28"/>
          <w:szCs w:val="28"/>
          <w:lang w:val="uz-Cyrl-UZ" w:eastAsia="ru-RU"/>
        </w:rPr>
        <w:t xml:space="preserve"> </w:t>
      </w:r>
      <w:r w:rsidR="0059322D" w:rsidRPr="0059322D">
        <w:rPr>
          <w:rFonts w:ascii="Times New Roman" w:hAnsi="Times New Roman" w:cs="Times New Roman"/>
          <w:color w:val="000000" w:themeColor="text1"/>
          <w:sz w:val="28"/>
          <w:szCs w:val="28"/>
          <w:lang w:val="uz-Cyrl-UZ" w:eastAsia="ru-RU"/>
        </w:rPr>
        <w:t>bolalarni hayotga tayyorlaydi</w:t>
      </w:r>
      <w:r w:rsidR="00CA7CC9" w:rsidRPr="00A31EA2">
        <w:rPr>
          <w:rFonts w:ascii="Times New Roman" w:hAnsi="Times New Roman" w:cs="Times New Roman"/>
          <w:color w:val="000000" w:themeColor="text1"/>
          <w:sz w:val="28"/>
          <w:szCs w:val="28"/>
          <w:lang w:val="uz-Cyrl-UZ" w:eastAsia="ru-RU"/>
        </w:rPr>
        <w:t>.</w:t>
      </w:r>
    </w:p>
    <w:p w14:paraId="20154FB8" w14:textId="52C73A95" w:rsidR="00CA7CC9" w:rsidRPr="00A31EA2" w:rsidRDefault="00BB2714" w:rsidP="00CB482F">
      <w:pPr>
        <w:spacing w:after="0" w:line="336" w:lineRule="auto"/>
        <w:ind w:firstLine="720"/>
        <w:jc w:val="both"/>
        <w:rPr>
          <w:rFonts w:ascii="Times New Roman" w:hAnsi="Times New Roman" w:cs="Times New Roman"/>
          <w:color w:val="000000" w:themeColor="text1"/>
          <w:sz w:val="28"/>
          <w:szCs w:val="28"/>
          <w:lang w:val="uz-Cyrl-UZ" w:eastAsia="ru-RU"/>
        </w:rPr>
      </w:pPr>
      <w:r>
        <w:rPr>
          <w:rFonts w:ascii="Times New Roman" w:hAnsi="Times New Roman" w:cs="Times New Roman"/>
          <w:color w:val="000000" w:themeColor="text1"/>
          <w:spacing w:val="-2"/>
          <w:sz w:val="28"/>
          <w:szCs w:val="28"/>
          <w:lang w:val="en-US" w:eastAsia="ru-RU"/>
        </w:rPr>
        <w:t xml:space="preserve"> </w:t>
      </w:r>
      <w:proofErr w:type="spellStart"/>
      <w:r>
        <w:rPr>
          <w:rFonts w:ascii="Times New Roman" w:hAnsi="Times New Roman" w:cs="Times New Roman"/>
          <w:color w:val="000000" w:themeColor="text1"/>
          <w:spacing w:val="-2"/>
          <w:sz w:val="28"/>
          <w:szCs w:val="28"/>
          <w:lang w:val="en-US" w:eastAsia="ru-RU"/>
        </w:rPr>
        <w:t>Maqsadli</w:t>
      </w:r>
      <w:proofErr w:type="spellEnd"/>
      <w:r>
        <w:rPr>
          <w:rFonts w:ascii="Times New Roman" w:hAnsi="Times New Roman" w:cs="Times New Roman"/>
          <w:color w:val="000000" w:themeColor="text1"/>
          <w:spacing w:val="-2"/>
          <w:sz w:val="28"/>
          <w:szCs w:val="28"/>
          <w:lang w:val="en-US" w:eastAsia="ru-RU"/>
        </w:rPr>
        <w:t xml:space="preserve"> </w:t>
      </w:r>
      <w:proofErr w:type="spellStart"/>
      <w:r>
        <w:rPr>
          <w:rFonts w:ascii="Times New Roman" w:hAnsi="Times New Roman" w:cs="Times New Roman"/>
          <w:color w:val="000000" w:themeColor="text1"/>
          <w:spacing w:val="-2"/>
          <w:sz w:val="28"/>
          <w:szCs w:val="28"/>
          <w:lang w:val="en-US" w:eastAsia="ru-RU"/>
        </w:rPr>
        <w:t>olib</w:t>
      </w:r>
      <w:proofErr w:type="spellEnd"/>
      <w:r>
        <w:rPr>
          <w:rFonts w:ascii="Times New Roman" w:hAnsi="Times New Roman" w:cs="Times New Roman"/>
          <w:color w:val="000000" w:themeColor="text1"/>
          <w:spacing w:val="-2"/>
          <w:sz w:val="28"/>
          <w:szCs w:val="28"/>
          <w:lang w:val="en-US" w:eastAsia="ru-RU"/>
        </w:rPr>
        <w:t xml:space="preserve"> </w:t>
      </w:r>
      <w:proofErr w:type="spellStart"/>
      <w:r>
        <w:rPr>
          <w:rFonts w:ascii="Times New Roman" w:hAnsi="Times New Roman" w:cs="Times New Roman"/>
          <w:color w:val="000000" w:themeColor="text1"/>
          <w:spacing w:val="-2"/>
          <w:sz w:val="28"/>
          <w:szCs w:val="28"/>
          <w:lang w:val="en-US" w:eastAsia="ru-RU"/>
        </w:rPr>
        <w:t>borilgan</w:t>
      </w:r>
      <w:proofErr w:type="spellEnd"/>
      <w:r>
        <w:rPr>
          <w:rFonts w:ascii="Times New Roman" w:hAnsi="Times New Roman" w:cs="Times New Roman"/>
          <w:color w:val="000000" w:themeColor="text1"/>
          <w:spacing w:val="-2"/>
          <w:sz w:val="28"/>
          <w:szCs w:val="28"/>
          <w:lang w:val="en-US" w:eastAsia="ru-RU"/>
        </w:rPr>
        <w:t xml:space="preserve"> </w:t>
      </w:r>
      <w:proofErr w:type="spellStart"/>
      <w:r>
        <w:rPr>
          <w:rFonts w:ascii="Times New Roman" w:hAnsi="Times New Roman" w:cs="Times New Roman"/>
          <w:color w:val="000000" w:themeColor="text1"/>
          <w:spacing w:val="-2"/>
          <w:sz w:val="28"/>
          <w:szCs w:val="28"/>
          <w:lang w:val="en-US" w:eastAsia="ru-RU"/>
        </w:rPr>
        <w:t>i</w:t>
      </w:r>
      <w:proofErr w:type="spellEnd"/>
      <w:r w:rsidRPr="00A31EA2">
        <w:rPr>
          <w:rFonts w:ascii="Times New Roman" w:hAnsi="Times New Roman" w:cs="Times New Roman"/>
          <w:color w:val="000000" w:themeColor="text1"/>
          <w:spacing w:val="-2"/>
          <w:sz w:val="28"/>
          <w:szCs w:val="28"/>
          <w:lang w:val="uz-Cyrl-UZ" w:eastAsia="ru-RU"/>
        </w:rPr>
        <w:t>sh</w:t>
      </w:r>
      <w:r w:rsidRPr="00A31EA2">
        <w:rPr>
          <w:rFonts w:ascii="Times New Roman" w:hAnsi="Times New Roman" w:cs="Times New Roman"/>
          <w:color w:val="000000" w:themeColor="text1"/>
          <w:sz w:val="28"/>
          <w:szCs w:val="28"/>
          <w:lang w:val="uz-Cyrl-UZ" w:eastAsia="ru-RU"/>
        </w:rPr>
        <w:t xml:space="preserve">bilarmonlik </w:t>
      </w:r>
      <w:proofErr w:type="gramStart"/>
      <w:r w:rsidRPr="00A31EA2">
        <w:rPr>
          <w:rFonts w:ascii="Times New Roman" w:hAnsi="Times New Roman" w:cs="Times New Roman"/>
          <w:color w:val="000000" w:themeColor="text1"/>
          <w:sz w:val="28"/>
          <w:szCs w:val="28"/>
          <w:lang w:val="uz-Cyrl-UZ" w:eastAsia="ru-RU"/>
        </w:rPr>
        <w:t>o‘</w:t>
      </w:r>
      <w:proofErr w:type="gramEnd"/>
      <w:r w:rsidRPr="00A31EA2">
        <w:rPr>
          <w:rFonts w:ascii="Times New Roman" w:hAnsi="Times New Roman" w:cs="Times New Roman"/>
          <w:color w:val="000000" w:themeColor="text1"/>
          <w:sz w:val="28"/>
          <w:szCs w:val="28"/>
          <w:lang w:val="uz-Cyrl-UZ" w:eastAsia="ru-RU"/>
        </w:rPr>
        <w:t>yini</w:t>
      </w:r>
      <w:r w:rsidR="00CA7CC9" w:rsidRPr="00A31EA2">
        <w:rPr>
          <w:rFonts w:ascii="Times New Roman" w:hAnsi="Times New Roman" w:cs="Times New Roman"/>
          <w:color w:val="000000" w:themeColor="text1"/>
          <w:sz w:val="28"/>
          <w:szCs w:val="28"/>
          <w:lang w:val="uz-Cyrl-UZ" w:eastAsia="ru-RU"/>
        </w:rPr>
        <w:t>ning</w:t>
      </w:r>
      <w:r w:rsidR="00CA7CC9" w:rsidRPr="00A31EA2">
        <w:rPr>
          <w:rFonts w:ascii="Times New Roman" w:hAnsi="Times New Roman" w:cs="Times New Roman"/>
          <w:color w:val="000000" w:themeColor="text1"/>
          <w:spacing w:val="70"/>
          <w:sz w:val="28"/>
          <w:szCs w:val="28"/>
          <w:lang w:val="uz-Cyrl-UZ" w:eastAsia="ru-RU"/>
        </w:rPr>
        <w:t xml:space="preserve"> </w:t>
      </w:r>
      <w:proofErr w:type="spellStart"/>
      <w:r>
        <w:rPr>
          <w:rFonts w:ascii="Times New Roman" w:hAnsi="Times New Roman" w:cs="Times New Roman"/>
          <w:color w:val="000000" w:themeColor="text1"/>
          <w:sz w:val="28"/>
          <w:szCs w:val="28"/>
          <w:lang w:val="en-US" w:eastAsia="ru-RU"/>
        </w:rPr>
        <w:t>modeli</w:t>
      </w:r>
      <w:proofErr w:type="spellEnd"/>
      <w:r>
        <w:rPr>
          <w:rFonts w:ascii="Times New Roman" w:hAnsi="Times New Roman" w:cs="Times New Roman"/>
          <w:color w:val="000000" w:themeColor="text1"/>
          <w:sz w:val="28"/>
          <w:szCs w:val="28"/>
          <w:lang w:val="en-US" w:eastAsia="ru-RU"/>
        </w:rPr>
        <w:t xml:space="preserve"> </w:t>
      </w:r>
      <w:proofErr w:type="spellStart"/>
      <w:r>
        <w:rPr>
          <w:rFonts w:ascii="Times New Roman" w:hAnsi="Times New Roman" w:cs="Times New Roman"/>
          <w:color w:val="000000" w:themeColor="text1"/>
          <w:sz w:val="28"/>
          <w:szCs w:val="28"/>
          <w:lang w:val="en-US" w:eastAsia="ru-RU"/>
        </w:rPr>
        <w:t>va</w:t>
      </w:r>
      <w:proofErr w:type="spellEnd"/>
      <w:r>
        <w:rPr>
          <w:rFonts w:ascii="Times New Roman" w:hAnsi="Times New Roman" w:cs="Times New Roman"/>
          <w:color w:val="000000" w:themeColor="text1"/>
          <w:sz w:val="28"/>
          <w:szCs w:val="28"/>
          <w:lang w:val="en-US" w:eastAsia="ru-RU"/>
        </w:rPr>
        <w:t xml:space="preserve"> b</w:t>
      </w:r>
      <w:r w:rsidR="00CA7CC9" w:rsidRPr="00A31EA2">
        <w:rPr>
          <w:rFonts w:ascii="Times New Roman" w:hAnsi="Times New Roman" w:cs="Times New Roman"/>
          <w:color w:val="000000" w:themeColor="text1"/>
          <w:sz w:val="28"/>
          <w:szCs w:val="28"/>
          <w:lang w:val="uz-Cyrl-UZ" w:eastAsia="ru-RU"/>
        </w:rPr>
        <w:t>el</w:t>
      </w:r>
      <w:r w:rsidR="00CA7CC9" w:rsidRPr="00A31EA2">
        <w:rPr>
          <w:rFonts w:ascii="Times New Roman" w:hAnsi="Times New Roman" w:cs="Times New Roman"/>
          <w:color w:val="000000" w:themeColor="text1"/>
          <w:spacing w:val="-1"/>
          <w:sz w:val="28"/>
          <w:szCs w:val="28"/>
          <w:lang w:val="uz-Cyrl-UZ" w:eastAsia="ru-RU"/>
        </w:rPr>
        <w:t>g</w:t>
      </w:r>
      <w:r w:rsidR="00CA7CC9" w:rsidRPr="00A31EA2">
        <w:rPr>
          <w:rFonts w:ascii="Times New Roman" w:hAnsi="Times New Roman" w:cs="Times New Roman"/>
          <w:color w:val="000000" w:themeColor="text1"/>
          <w:sz w:val="28"/>
          <w:szCs w:val="28"/>
          <w:lang w:val="uz-Cyrl-UZ" w:eastAsia="ru-RU"/>
        </w:rPr>
        <w:t>ila</w:t>
      </w:r>
      <w:r w:rsidR="00CA7CC9" w:rsidRPr="00A31EA2">
        <w:rPr>
          <w:rFonts w:ascii="Times New Roman" w:hAnsi="Times New Roman" w:cs="Times New Roman"/>
          <w:color w:val="000000" w:themeColor="text1"/>
          <w:spacing w:val="-1"/>
          <w:sz w:val="28"/>
          <w:szCs w:val="28"/>
          <w:lang w:val="uz-Cyrl-UZ" w:eastAsia="ru-RU"/>
        </w:rPr>
        <w:t>r</w:t>
      </w:r>
      <w:r w:rsidR="00CA7CC9" w:rsidRPr="00A31EA2">
        <w:rPr>
          <w:rFonts w:ascii="Times New Roman" w:hAnsi="Times New Roman" w:cs="Times New Roman"/>
          <w:color w:val="000000" w:themeColor="text1"/>
          <w:sz w:val="28"/>
          <w:szCs w:val="28"/>
          <w:lang w:val="uz-Cyrl-UZ" w:eastAsia="ru-RU"/>
        </w:rPr>
        <w:t>i:</w:t>
      </w:r>
    </w:p>
    <w:p w14:paraId="6CA01198" w14:textId="1AC01448" w:rsidR="00CA7CC9" w:rsidRPr="00A31EA2" w:rsidRDefault="00CA7CC9" w:rsidP="00CB482F">
      <w:pPr>
        <w:spacing w:after="0" w:line="336" w:lineRule="auto"/>
        <w:ind w:firstLine="720"/>
        <w:jc w:val="both"/>
        <w:rPr>
          <w:rFonts w:ascii="Times New Roman" w:hAnsi="Times New Roman" w:cs="Times New Roman"/>
          <w:color w:val="000000" w:themeColor="text1"/>
          <w:sz w:val="28"/>
          <w:szCs w:val="28"/>
          <w:lang w:val="uz-Cyrl-UZ" w:eastAsia="ru-RU"/>
        </w:rPr>
      </w:pPr>
      <w:r w:rsidRPr="00A31EA2">
        <w:rPr>
          <w:rFonts w:ascii="Times New Roman" w:hAnsi="Times New Roman" w:cs="Times New Roman"/>
          <w:color w:val="000000" w:themeColor="text1"/>
          <w:sz w:val="28"/>
          <w:szCs w:val="28"/>
          <w:lang w:val="uz-Cyrl-UZ" w:eastAsia="ru-RU"/>
        </w:rPr>
        <w:t>-</w:t>
      </w:r>
      <w:r w:rsidR="00F460E8" w:rsidRPr="00F460E8">
        <w:rPr>
          <w:rFonts w:ascii="Times New Roman" w:hAnsi="Times New Roman" w:cs="Times New Roman"/>
          <w:color w:val="000000" w:themeColor="text1"/>
          <w:sz w:val="28"/>
          <w:szCs w:val="28"/>
          <w:lang w:val="uz-Cyrl-UZ" w:eastAsia="ru-RU"/>
        </w:rPr>
        <w:t xml:space="preserve"> o‘yin rejasi va maqsadi, </w:t>
      </w:r>
      <w:r w:rsidRPr="00A31EA2">
        <w:rPr>
          <w:rFonts w:ascii="Times New Roman" w:hAnsi="Times New Roman" w:cs="Times New Roman"/>
          <w:color w:val="000000" w:themeColor="text1"/>
          <w:sz w:val="28"/>
          <w:szCs w:val="28"/>
          <w:lang w:val="uz-Cyrl-UZ" w:eastAsia="ru-RU"/>
        </w:rPr>
        <w:t xml:space="preserve"> </w:t>
      </w:r>
      <w:r w:rsidRPr="00A31EA2">
        <w:rPr>
          <w:rFonts w:ascii="Times New Roman" w:hAnsi="Times New Roman" w:cs="Times New Roman"/>
          <w:color w:val="000000" w:themeColor="text1"/>
          <w:spacing w:val="1"/>
          <w:sz w:val="28"/>
          <w:szCs w:val="28"/>
          <w:lang w:val="uz-Cyrl-UZ" w:eastAsia="ru-RU"/>
        </w:rPr>
        <w:t>b</w:t>
      </w:r>
      <w:r w:rsidRPr="00A31EA2">
        <w:rPr>
          <w:rFonts w:ascii="Times New Roman" w:hAnsi="Times New Roman" w:cs="Times New Roman"/>
          <w:color w:val="000000" w:themeColor="text1"/>
          <w:sz w:val="28"/>
          <w:szCs w:val="28"/>
          <w:lang w:val="uz-Cyrl-UZ" w:eastAsia="ru-RU"/>
        </w:rPr>
        <w:t>oshq</w:t>
      </w:r>
      <w:r w:rsidRPr="00A31EA2">
        <w:rPr>
          <w:rFonts w:ascii="Times New Roman" w:hAnsi="Times New Roman" w:cs="Times New Roman"/>
          <w:color w:val="000000" w:themeColor="text1"/>
          <w:spacing w:val="-1"/>
          <w:sz w:val="28"/>
          <w:szCs w:val="28"/>
          <w:lang w:val="uz-Cyrl-UZ" w:eastAsia="ru-RU"/>
        </w:rPr>
        <w:t>a</w:t>
      </w:r>
      <w:r w:rsidRPr="00A31EA2">
        <w:rPr>
          <w:rFonts w:ascii="Times New Roman" w:hAnsi="Times New Roman" w:cs="Times New Roman"/>
          <w:color w:val="000000" w:themeColor="text1"/>
          <w:sz w:val="28"/>
          <w:szCs w:val="28"/>
          <w:lang w:val="uz-Cyrl-UZ" w:eastAsia="ru-RU"/>
        </w:rPr>
        <w:t>r</w:t>
      </w:r>
      <w:r w:rsidRPr="00A31EA2">
        <w:rPr>
          <w:rFonts w:ascii="Times New Roman" w:hAnsi="Times New Roman" w:cs="Times New Roman"/>
          <w:color w:val="000000" w:themeColor="text1"/>
          <w:spacing w:val="-2"/>
          <w:sz w:val="28"/>
          <w:szCs w:val="28"/>
          <w:lang w:val="uz-Cyrl-UZ" w:eastAsia="ru-RU"/>
        </w:rPr>
        <w:t>u</w:t>
      </w:r>
      <w:r w:rsidRPr="00A31EA2">
        <w:rPr>
          <w:rFonts w:ascii="Times New Roman" w:hAnsi="Times New Roman" w:cs="Times New Roman"/>
          <w:color w:val="000000" w:themeColor="text1"/>
          <w:sz w:val="28"/>
          <w:szCs w:val="28"/>
          <w:lang w:val="uz-Cyrl-UZ" w:eastAsia="ru-RU"/>
        </w:rPr>
        <w:t>v</w:t>
      </w:r>
      <w:r w:rsidRPr="00A31EA2">
        <w:rPr>
          <w:rFonts w:ascii="Times New Roman" w:hAnsi="Times New Roman" w:cs="Times New Roman"/>
          <w:color w:val="000000" w:themeColor="text1"/>
          <w:spacing w:val="69"/>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o</w:t>
      </w:r>
      <w:r w:rsidRPr="00A31EA2">
        <w:rPr>
          <w:rFonts w:ascii="Times New Roman" w:hAnsi="Times New Roman" w:cs="Times New Roman"/>
          <w:color w:val="000000" w:themeColor="text1"/>
          <w:spacing w:val="2"/>
          <w:sz w:val="28"/>
          <w:szCs w:val="28"/>
          <w:lang w:val="uz-Cyrl-UZ" w:eastAsia="ru-RU"/>
        </w:rPr>
        <w:t>b</w:t>
      </w:r>
      <w:r w:rsidRPr="00A31EA2">
        <w:rPr>
          <w:rFonts w:ascii="Times New Roman" w:hAnsi="Times New Roman" w:cs="Times New Roman"/>
          <w:color w:val="000000" w:themeColor="text1"/>
          <w:sz w:val="28"/>
          <w:szCs w:val="28"/>
          <w:lang w:val="uz-Cyrl-UZ" w:eastAsia="ru-RU"/>
        </w:rPr>
        <w:t>’ekti</w:t>
      </w:r>
      <w:r w:rsidRPr="00A31EA2">
        <w:rPr>
          <w:rFonts w:ascii="Times New Roman" w:hAnsi="Times New Roman" w:cs="Times New Roman"/>
          <w:color w:val="000000" w:themeColor="text1"/>
          <w:spacing w:val="69"/>
          <w:sz w:val="28"/>
          <w:szCs w:val="28"/>
          <w:lang w:val="uz-Cyrl-UZ" w:eastAsia="ru-RU"/>
        </w:rPr>
        <w:t xml:space="preserve"> </w:t>
      </w:r>
      <w:r w:rsidRPr="00A31EA2">
        <w:rPr>
          <w:rFonts w:ascii="Times New Roman" w:hAnsi="Times New Roman" w:cs="Times New Roman"/>
          <w:color w:val="000000" w:themeColor="text1"/>
          <w:spacing w:val="-1"/>
          <w:sz w:val="28"/>
          <w:szCs w:val="28"/>
          <w:lang w:val="uz-Cyrl-UZ" w:eastAsia="ru-RU"/>
        </w:rPr>
        <w:t>v</w:t>
      </w:r>
      <w:r w:rsidRPr="00A31EA2">
        <w:rPr>
          <w:rFonts w:ascii="Times New Roman" w:hAnsi="Times New Roman" w:cs="Times New Roman"/>
          <w:color w:val="000000" w:themeColor="text1"/>
          <w:sz w:val="28"/>
          <w:szCs w:val="28"/>
          <w:lang w:val="uz-Cyrl-UZ" w:eastAsia="ru-RU"/>
        </w:rPr>
        <w:t>a</w:t>
      </w:r>
      <w:r w:rsidRPr="00A31EA2">
        <w:rPr>
          <w:rFonts w:ascii="Times New Roman" w:hAnsi="Times New Roman" w:cs="Times New Roman"/>
          <w:color w:val="000000" w:themeColor="text1"/>
          <w:spacing w:val="68"/>
          <w:sz w:val="28"/>
          <w:szCs w:val="28"/>
          <w:lang w:val="uz-Cyrl-UZ" w:eastAsia="ru-RU"/>
        </w:rPr>
        <w:t xml:space="preserve"> </w:t>
      </w:r>
      <w:r w:rsidRPr="00A31EA2">
        <w:rPr>
          <w:rFonts w:ascii="Times New Roman" w:hAnsi="Times New Roman" w:cs="Times New Roman"/>
          <w:color w:val="000000" w:themeColor="text1"/>
          <w:spacing w:val="2"/>
          <w:sz w:val="28"/>
          <w:szCs w:val="28"/>
          <w:lang w:val="uz-Cyrl-UZ" w:eastAsia="ru-RU"/>
        </w:rPr>
        <w:t>m</w:t>
      </w:r>
      <w:r w:rsidRPr="00A31EA2">
        <w:rPr>
          <w:rFonts w:ascii="Times New Roman" w:hAnsi="Times New Roman" w:cs="Times New Roman"/>
          <w:color w:val="000000" w:themeColor="text1"/>
          <w:spacing w:val="-1"/>
          <w:sz w:val="28"/>
          <w:szCs w:val="28"/>
          <w:lang w:val="uz-Cyrl-UZ" w:eastAsia="ru-RU"/>
        </w:rPr>
        <w:t>u</w:t>
      </w:r>
      <w:r w:rsidRPr="00A31EA2">
        <w:rPr>
          <w:rFonts w:ascii="Times New Roman" w:hAnsi="Times New Roman" w:cs="Times New Roman"/>
          <w:color w:val="000000" w:themeColor="text1"/>
          <w:sz w:val="28"/>
          <w:szCs w:val="28"/>
          <w:lang w:val="uz-Cyrl-UZ" w:eastAsia="ru-RU"/>
        </w:rPr>
        <w:t>hi</w:t>
      </w:r>
      <w:r w:rsidRPr="00A31EA2">
        <w:rPr>
          <w:rFonts w:ascii="Times New Roman" w:hAnsi="Times New Roman" w:cs="Times New Roman"/>
          <w:color w:val="000000" w:themeColor="text1"/>
          <w:spacing w:val="1"/>
          <w:sz w:val="28"/>
          <w:szCs w:val="28"/>
          <w:lang w:val="uz-Cyrl-UZ" w:eastAsia="ru-RU"/>
        </w:rPr>
        <w:t>t</w:t>
      </w:r>
      <w:r w:rsidRPr="00A31EA2">
        <w:rPr>
          <w:rFonts w:ascii="Times New Roman" w:hAnsi="Times New Roman" w:cs="Times New Roman"/>
          <w:color w:val="000000" w:themeColor="text1"/>
          <w:sz w:val="28"/>
          <w:szCs w:val="28"/>
          <w:lang w:val="uz-Cyrl-UZ" w:eastAsia="ru-RU"/>
        </w:rPr>
        <w:t>ning</w:t>
      </w:r>
      <w:r w:rsidRPr="00A31EA2">
        <w:rPr>
          <w:rFonts w:ascii="Times New Roman" w:hAnsi="Times New Roman" w:cs="Times New Roman"/>
          <w:color w:val="000000" w:themeColor="text1"/>
          <w:spacing w:val="69"/>
          <w:sz w:val="28"/>
          <w:szCs w:val="28"/>
          <w:lang w:val="uz-Cyrl-UZ" w:eastAsia="ru-RU"/>
        </w:rPr>
        <w:t xml:space="preserve"> </w:t>
      </w:r>
      <w:r w:rsidRPr="00A31EA2">
        <w:rPr>
          <w:rFonts w:ascii="Times New Roman" w:hAnsi="Times New Roman" w:cs="Times New Roman"/>
          <w:color w:val="000000" w:themeColor="text1"/>
          <w:spacing w:val="3"/>
          <w:sz w:val="28"/>
          <w:szCs w:val="28"/>
          <w:lang w:val="uz-Cyrl-UZ" w:eastAsia="ru-RU"/>
        </w:rPr>
        <w:t>m</w:t>
      </w:r>
      <w:r w:rsidRPr="00A31EA2">
        <w:rPr>
          <w:rFonts w:ascii="Times New Roman" w:hAnsi="Times New Roman" w:cs="Times New Roman"/>
          <w:color w:val="000000" w:themeColor="text1"/>
          <w:sz w:val="28"/>
          <w:szCs w:val="28"/>
          <w:lang w:val="uz-Cyrl-UZ" w:eastAsia="ru-RU"/>
        </w:rPr>
        <w:t>avj</w:t>
      </w:r>
      <w:r w:rsidRPr="00A31EA2">
        <w:rPr>
          <w:rFonts w:ascii="Times New Roman" w:hAnsi="Times New Roman" w:cs="Times New Roman"/>
          <w:color w:val="000000" w:themeColor="text1"/>
          <w:spacing w:val="-1"/>
          <w:sz w:val="28"/>
          <w:szCs w:val="28"/>
          <w:lang w:val="uz-Cyrl-UZ" w:eastAsia="ru-RU"/>
        </w:rPr>
        <w:t>u</w:t>
      </w:r>
      <w:r w:rsidRPr="00A31EA2">
        <w:rPr>
          <w:rFonts w:ascii="Times New Roman" w:hAnsi="Times New Roman" w:cs="Times New Roman"/>
          <w:color w:val="000000" w:themeColor="text1"/>
          <w:sz w:val="28"/>
          <w:szCs w:val="28"/>
          <w:lang w:val="uz-Cyrl-UZ" w:eastAsia="ru-RU"/>
        </w:rPr>
        <w:t>dligi;</w:t>
      </w:r>
    </w:p>
    <w:p w14:paraId="53CFE68F" w14:textId="2171955D" w:rsidR="00CA7CC9" w:rsidRPr="00A31EA2" w:rsidRDefault="00CA7CC9" w:rsidP="00CB482F">
      <w:pPr>
        <w:spacing w:after="0" w:line="336" w:lineRule="auto"/>
        <w:ind w:firstLine="720"/>
        <w:jc w:val="both"/>
        <w:rPr>
          <w:rFonts w:ascii="Times New Roman" w:hAnsi="Times New Roman" w:cs="Times New Roman"/>
          <w:color w:val="000000" w:themeColor="text1"/>
          <w:sz w:val="28"/>
          <w:szCs w:val="28"/>
          <w:lang w:val="uz-Cyrl-UZ" w:eastAsia="ru-RU"/>
        </w:rPr>
      </w:pPr>
      <w:r w:rsidRPr="00A31EA2">
        <w:rPr>
          <w:rFonts w:ascii="Times New Roman" w:hAnsi="Times New Roman" w:cs="Times New Roman"/>
          <w:color w:val="000000" w:themeColor="text1"/>
          <w:sz w:val="28"/>
          <w:szCs w:val="28"/>
          <w:lang w:val="uz-Cyrl-UZ" w:eastAsia="ru-RU"/>
        </w:rPr>
        <w:t xml:space="preserve"> -</w:t>
      </w:r>
      <w:r w:rsidR="00F460E8">
        <w:rPr>
          <w:rFonts w:ascii="Times New Roman" w:hAnsi="Times New Roman" w:cs="Times New Roman"/>
          <w:color w:val="000000" w:themeColor="text1"/>
          <w:sz w:val="28"/>
          <w:szCs w:val="28"/>
          <w:lang w:val="en-US" w:eastAsia="ru-RU"/>
        </w:rPr>
        <w:t xml:space="preserve"> </w:t>
      </w:r>
      <w:proofErr w:type="spellStart"/>
      <w:r w:rsidR="00F460E8">
        <w:rPr>
          <w:rFonts w:ascii="Times New Roman" w:hAnsi="Times New Roman" w:cs="Times New Roman"/>
          <w:color w:val="000000" w:themeColor="text1"/>
          <w:sz w:val="28"/>
          <w:szCs w:val="28"/>
          <w:lang w:val="en-US" w:eastAsia="ru-RU"/>
        </w:rPr>
        <w:t>ishchi</w:t>
      </w:r>
      <w:proofErr w:type="spellEnd"/>
      <w:r w:rsidR="00F460E8">
        <w:rPr>
          <w:rFonts w:ascii="Times New Roman" w:hAnsi="Times New Roman" w:cs="Times New Roman"/>
          <w:color w:val="000000" w:themeColor="text1"/>
          <w:sz w:val="28"/>
          <w:szCs w:val="28"/>
          <w:lang w:val="en-US" w:eastAsia="ru-RU"/>
        </w:rPr>
        <w:t xml:space="preserve"> </w:t>
      </w:r>
      <w:proofErr w:type="spellStart"/>
      <w:r w:rsidR="00F460E8">
        <w:rPr>
          <w:rFonts w:ascii="Times New Roman" w:hAnsi="Times New Roman" w:cs="Times New Roman"/>
          <w:color w:val="000000" w:themeColor="text1"/>
          <w:sz w:val="28"/>
          <w:szCs w:val="28"/>
          <w:lang w:val="en-US" w:eastAsia="ru-RU"/>
        </w:rPr>
        <w:t>guruh</w:t>
      </w:r>
      <w:proofErr w:type="spellEnd"/>
      <w:r w:rsidR="00F460E8">
        <w:rPr>
          <w:rFonts w:ascii="Times New Roman" w:hAnsi="Times New Roman" w:cs="Times New Roman"/>
          <w:color w:val="000000" w:themeColor="text1"/>
          <w:sz w:val="28"/>
          <w:szCs w:val="28"/>
          <w:lang w:val="en-US" w:eastAsia="ru-RU"/>
        </w:rPr>
        <w:t xml:space="preserve"> </w:t>
      </w:r>
      <w:proofErr w:type="spellStart"/>
      <w:r w:rsidR="00F460E8">
        <w:rPr>
          <w:rFonts w:ascii="Times New Roman" w:hAnsi="Times New Roman" w:cs="Times New Roman"/>
          <w:color w:val="000000" w:themeColor="text1"/>
          <w:sz w:val="28"/>
          <w:szCs w:val="28"/>
          <w:lang w:val="en-US" w:eastAsia="ru-RU"/>
        </w:rPr>
        <w:t>vakillari</w:t>
      </w:r>
      <w:proofErr w:type="spellEnd"/>
      <w:r w:rsidR="00F460E8">
        <w:rPr>
          <w:rFonts w:ascii="Times New Roman" w:hAnsi="Times New Roman" w:cs="Times New Roman"/>
          <w:color w:val="000000" w:themeColor="text1"/>
          <w:sz w:val="28"/>
          <w:szCs w:val="28"/>
          <w:lang w:val="en-US" w:eastAsia="ru-RU"/>
        </w:rPr>
        <w:t xml:space="preserve"> </w:t>
      </w:r>
      <w:proofErr w:type="spellStart"/>
      <w:r w:rsidR="00F460E8">
        <w:rPr>
          <w:rFonts w:ascii="Times New Roman" w:hAnsi="Times New Roman" w:cs="Times New Roman"/>
          <w:color w:val="000000" w:themeColor="text1"/>
          <w:sz w:val="28"/>
          <w:szCs w:val="28"/>
          <w:lang w:val="en-US" w:eastAsia="ru-RU"/>
        </w:rPr>
        <w:t>va</w:t>
      </w:r>
      <w:proofErr w:type="spellEnd"/>
      <w:r w:rsidR="00F460E8">
        <w:rPr>
          <w:rFonts w:ascii="Times New Roman" w:hAnsi="Times New Roman" w:cs="Times New Roman"/>
          <w:color w:val="000000" w:themeColor="text1"/>
          <w:sz w:val="28"/>
          <w:szCs w:val="28"/>
          <w:lang w:val="en-US" w:eastAsia="ru-RU"/>
        </w:rPr>
        <w:t xml:space="preserve"> </w:t>
      </w:r>
      <w:r w:rsidRPr="00A31EA2">
        <w:rPr>
          <w:rFonts w:ascii="Times New Roman" w:hAnsi="Times New Roman" w:cs="Times New Roman"/>
          <w:color w:val="000000" w:themeColor="text1"/>
          <w:spacing w:val="1"/>
          <w:sz w:val="28"/>
          <w:szCs w:val="28"/>
          <w:lang w:val="uz-Cyrl-UZ" w:eastAsia="ru-RU"/>
        </w:rPr>
        <w:t>ro</w:t>
      </w:r>
      <w:r w:rsidRPr="00A31EA2">
        <w:rPr>
          <w:rFonts w:ascii="Times New Roman" w:hAnsi="Times New Roman" w:cs="Times New Roman"/>
          <w:color w:val="000000" w:themeColor="text1"/>
          <w:sz w:val="28"/>
          <w:szCs w:val="28"/>
          <w:lang w:val="uz-Cyrl-UZ" w:eastAsia="ru-RU"/>
        </w:rPr>
        <w:t>ll</w:t>
      </w:r>
      <w:r w:rsidRPr="00A31EA2">
        <w:rPr>
          <w:rFonts w:ascii="Times New Roman" w:hAnsi="Times New Roman" w:cs="Times New Roman"/>
          <w:color w:val="000000" w:themeColor="text1"/>
          <w:spacing w:val="-1"/>
          <w:sz w:val="28"/>
          <w:szCs w:val="28"/>
          <w:lang w:val="uz-Cyrl-UZ" w:eastAsia="ru-RU"/>
        </w:rPr>
        <w:t>a</w:t>
      </w:r>
      <w:r w:rsidRPr="00A31EA2">
        <w:rPr>
          <w:rFonts w:ascii="Times New Roman" w:hAnsi="Times New Roman" w:cs="Times New Roman"/>
          <w:color w:val="000000" w:themeColor="text1"/>
          <w:sz w:val="28"/>
          <w:szCs w:val="28"/>
          <w:lang w:val="uz-Cyrl-UZ" w:eastAsia="ru-RU"/>
        </w:rPr>
        <w:t>r</w:t>
      </w:r>
      <w:r w:rsidRPr="00A31EA2">
        <w:rPr>
          <w:rFonts w:ascii="Times New Roman" w:hAnsi="Times New Roman" w:cs="Times New Roman"/>
          <w:color w:val="000000" w:themeColor="text1"/>
          <w:spacing w:val="-1"/>
          <w:sz w:val="28"/>
          <w:szCs w:val="28"/>
          <w:lang w:val="uz-Cyrl-UZ" w:eastAsia="ru-RU"/>
        </w:rPr>
        <w:t>ni</w:t>
      </w:r>
      <w:r w:rsidRPr="00A31EA2">
        <w:rPr>
          <w:rFonts w:ascii="Times New Roman" w:hAnsi="Times New Roman" w:cs="Times New Roman"/>
          <w:color w:val="000000" w:themeColor="text1"/>
          <w:sz w:val="28"/>
          <w:szCs w:val="28"/>
          <w:lang w:val="uz-Cyrl-UZ" w:eastAsia="ru-RU"/>
        </w:rPr>
        <w:t xml:space="preserve">ng </w:t>
      </w:r>
      <w:proofErr w:type="spellStart"/>
      <w:r w:rsidR="00F460E8">
        <w:rPr>
          <w:rFonts w:ascii="Times New Roman" w:hAnsi="Times New Roman" w:cs="Times New Roman"/>
          <w:color w:val="000000" w:themeColor="text1"/>
          <w:sz w:val="28"/>
          <w:szCs w:val="28"/>
          <w:lang w:val="en-US" w:eastAsia="ru-RU"/>
        </w:rPr>
        <w:t>taqsimoti</w:t>
      </w:r>
      <w:proofErr w:type="spellEnd"/>
      <w:r w:rsidRPr="00A31EA2">
        <w:rPr>
          <w:rFonts w:ascii="Times New Roman" w:hAnsi="Times New Roman" w:cs="Times New Roman"/>
          <w:color w:val="000000" w:themeColor="text1"/>
          <w:sz w:val="28"/>
          <w:szCs w:val="28"/>
          <w:lang w:val="uz-Cyrl-UZ" w:eastAsia="ru-RU"/>
        </w:rPr>
        <w:t>;</w:t>
      </w:r>
    </w:p>
    <w:p w14:paraId="1EA1C32C" w14:textId="77777777" w:rsidR="00F460E8" w:rsidRDefault="00CA7CC9" w:rsidP="00CB482F">
      <w:pPr>
        <w:spacing w:after="0" w:line="336" w:lineRule="auto"/>
        <w:ind w:firstLine="720"/>
        <w:jc w:val="both"/>
        <w:rPr>
          <w:rFonts w:ascii="Times New Roman" w:hAnsi="Times New Roman" w:cs="Times New Roman"/>
          <w:color w:val="000000" w:themeColor="text1"/>
          <w:sz w:val="28"/>
          <w:szCs w:val="28"/>
          <w:lang w:val="en-US" w:eastAsia="ru-RU"/>
        </w:rPr>
      </w:pPr>
      <w:r w:rsidRPr="00A31EA2">
        <w:rPr>
          <w:rFonts w:ascii="Times New Roman" w:hAnsi="Times New Roman" w:cs="Times New Roman"/>
          <w:color w:val="000000" w:themeColor="text1"/>
          <w:sz w:val="28"/>
          <w:szCs w:val="28"/>
          <w:lang w:val="uz-Cyrl-UZ" w:eastAsia="ru-RU"/>
        </w:rPr>
        <w:t xml:space="preserve">- </w:t>
      </w:r>
      <w:r w:rsidR="00F460E8">
        <w:rPr>
          <w:rFonts w:ascii="Times New Roman" w:hAnsi="Times New Roman" w:cs="Times New Roman"/>
          <w:color w:val="000000" w:themeColor="text1"/>
          <w:sz w:val="28"/>
          <w:szCs w:val="28"/>
          <w:lang w:val="en-US" w:eastAsia="ru-RU"/>
        </w:rPr>
        <w:t xml:space="preserve"> </w:t>
      </w:r>
      <w:proofErr w:type="spellStart"/>
      <w:r w:rsidR="00F460E8">
        <w:rPr>
          <w:rFonts w:ascii="Times New Roman" w:hAnsi="Times New Roman" w:cs="Times New Roman"/>
          <w:color w:val="000000" w:themeColor="text1"/>
          <w:sz w:val="28"/>
          <w:szCs w:val="28"/>
          <w:lang w:val="en-US" w:eastAsia="ru-RU"/>
        </w:rPr>
        <w:t>lider</w:t>
      </w:r>
      <w:proofErr w:type="spellEnd"/>
      <w:r w:rsidR="00F460E8">
        <w:rPr>
          <w:rFonts w:ascii="Times New Roman" w:hAnsi="Times New Roman" w:cs="Times New Roman"/>
          <w:color w:val="000000" w:themeColor="text1"/>
          <w:sz w:val="28"/>
          <w:szCs w:val="28"/>
          <w:lang w:val="en-US" w:eastAsia="ru-RU"/>
        </w:rPr>
        <w:t xml:space="preserve"> </w:t>
      </w:r>
      <w:proofErr w:type="spellStart"/>
      <w:r w:rsidR="00F460E8">
        <w:rPr>
          <w:rFonts w:ascii="Times New Roman" w:hAnsi="Times New Roman" w:cs="Times New Roman"/>
          <w:color w:val="000000" w:themeColor="text1"/>
          <w:sz w:val="28"/>
          <w:szCs w:val="28"/>
          <w:lang w:val="en-US" w:eastAsia="ru-RU"/>
        </w:rPr>
        <w:t>o‘quvchilarning</w:t>
      </w:r>
      <w:proofErr w:type="spellEnd"/>
      <w:r w:rsidR="00F460E8">
        <w:rPr>
          <w:rFonts w:ascii="Times New Roman" w:hAnsi="Times New Roman" w:cs="Times New Roman"/>
          <w:color w:val="000000" w:themeColor="text1"/>
          <w:sz w:val="28"/>
          <w:szCs w:val="28"/>
          <w:lang w:val="en-US" w:eastAsia="ru-RU"/>
        </w:rPr>
        <w:t xml:space="preserve"> </w:t>
      </w:r>
      <w:proofErr w:type="spellStart"/>
      <w:r w:rsidR="00F460E8">
        <w:rPr>
          <w:rFonts w:ascii="Times New Roman" w:hAnsi="Times New Roman" w:cs="Times New Roman"/>
          <w:color w:val="000000" w:themeColor="text1"/>
          <w:sz w:val="28"/>
          <w:szCs w:val="28"/>
          <w:lang w:val="en-US" w:eastAsia="ru-RU"/>
        </w:rPr>
        <w:t>to‘g‘ri</w:t>
      </w:r>
      <w:proofErr w:type="spellEnd"/>
      <w:r w:rsidR="00F460E8">
        <w:rPr>
          <w:rFonts w:ascii="Times New Roman" w:hAnsi="Times New Roman" w:cs="Times New Roman"/>
          <w:color w:val="000000" w:themeColor="text1"/>
          <w:sz w:val="28"/>
          <w:szCs w:val="28"/>
          <w:lang w:val="en-US" w:eastAsia="ru-RU"/>
        </w:rPr>
        <w:t xml:space="preserve"> </w:t>
      </w:r>
      <w:proofErr w:type="spellStart"/>
      <w:r w:rsidR="00F460E8">
        <w:rPr>
          <w:rFonts w:ascii="Times New Roman" w:hAnsi="Times New Roman" w:cs="Times New Roman"/>
          <w:color w:val="000000" w:themeColor="text1"/>
          <w:sz w:val="28"/>
          <w:szCs w:val="28"/>
          <w:lang w:val="en-US" w:eastAsia="ru-RU"/>
        </w:rPr>
        <w:t>taqsimlanganligi</w:t>
      </w:r>
      <w:proofErr w:type="spellEnd"/>
      <w:r w:rsidR="00F460E8">
        <w:rPr>
          <w:rFonts w:ascii="Times New Roman" w:hAnsi="Times New Roman" w:cs="Times New Roman"/>
          <w:color w:val="000000" w:themeColor="text1"/>
          <w:sz w:val="28"/>
          <w:szCs w:val="28"/>
          <w:lang w:val="en-US" w:eastAsia="ru-RU"/>
        </w:rPr>
        <w:t xml:space="preserve"> </w:t>
      </w:r>
      <w:proofErr w:type="spellStart"/>
      <w:r w:rsidR="00F460E8">
        <w:rPr>
          <w:rFonts w:ascii="Times New Roman" w:hAnsi="Times New Roman" w:cs="Times New Roman"/>
          <w:color w:val="000000" w:themeColor="text1"/>
          <w:sz w:val="28"/>
          <w:szCs w:val="28"/>
          <w:lang w:val="en-US" w:eastAsia="ru-RU"/>
        </w:rPr>
        <w:t>va</w:t>
      </w:r>
      <w:proofErr w:type="spellEnd"/>
      <w:r w:rsidR="00F460E8">
        <w:rPr>
          <w:rFonts w:ascii="Times New Roman" w:hAnsi="Times New Roman" w:cs="Times New Roman"/>
          <w:color w:val="000000" w:themeColor="text1"/>
          <w:sz w:val="28"/>
          <w:szCs w:val="28"/>
          <w:lang w:val="en-US" w:eastAsia="ru-RU"/>
        </w:rPr>
        <w:t xml:space="preserve"> </w:t>
      </w:r>
      <w:r w:rsidRPr="00A31EA2">
        <w:rPr>
          <w:rFonts w:ascii="Times New Roman" w:hAnsi="Times New Roman" w:cs="Times New Roman"/>
          <w:color w:val="000000" w:themeColor="text1"/>
          <w:sz w:val="28"/>
          <w:szCs w:val="28"/>
          <w:lang w:val="uz-Cyrl-UZ" w:eastAsia="ru-RU"/>
        </w:rPr>
        <w:t>qar</w:t>
      </w:r>
      <w:r w:rsidRPr="00A31EA2">
        <w:rPr>
          <w:rFonts w:ascii="Times New Roman" w:hAnsi="Times New Roman" w:cs="Times New Roman"/>
          <w:color w:val="000000" w:themeColor="text1"/>
          <w:spacing w:val="-1"/>
          <w:sz w:val="28"/>
          <w:szCs w:val="28"/>
          <w:lang w:val="uz-Cyrl-UZ" w:eastAsia="ru-RU"/>
        </w:rPr>
        <w:t>o</w:t>
      </w:r>
      <w:r w:rsidRPr="00A31EA2">
        <w:rPr>
          <w:rFonts w:ascii="Times New Roman" w:hAnsi="Times New Roman" w:cs="Times New Roman"/>
          <w:color w:val="000000" w:themeColor="text1"/>
          <w:sz w:val="28"/>
          <w:szCs w:val="28"/>
          <w:lang w:val="uz-Cyrl-UZ" w:eastAsia="ru-RU"/>
        </w:rPr>
        <w:t>r q</w:t>
      </w:r>
      <w:r w:rsidRPr="00A31EA2">
        <w:rPr>
          <w:rFonts w:ascii="Times New Roman" w:hAnsi="Times New Roman" w:cs="Times New Roman"/>
          <w:color w:val="000000" w:themeColor="text1"/>
          <w:spacing w:val="-1"/>
          <w:sz w:val="28"/>
          <w:szCs w:val="28"/>
          <w:lang w:val="uz-Cyrl-UZ" w:eastAsia="ru-RU"/>
        </w:rPr>
        <w:t>a</w:t>
      </w:r>
      <w:r w:rsidRPr="00A31EA2">
        <w:rPr>
          <w:rFonts w:ascii="Times New Roman" w:hAnsi="Times New Roman" w:cs="Times New Roman"/>
          <w:color w:val="000000" w:themeColor="text1"/>
          <w:sz w:val="28"/>
          <w:szCs w:val="28"/>
          <w:lang w:val="uz-Cyrl-UZ" w:eastAsia="ru-RU"/>
        </w:rPr>
        <w:t>b</w:t>
      </w:r>
      <w:r w:rsidRPr="00A31EA2">
        <w:rPr>
          <w:rFonts w:ascii="Times New Roman" w:hAnsi="Times New Roman" w:cs="Times New Roman"/>
          <w:color w:val="000000" w:themeColor="text1"/>
          <w:spacing w:val="-3"/>
          <w:sz w:val="28"/>
          <w:szCs w:val="28"/>
          <w:lang w:val="uz-Cyrl-UZ" w:eastAsia="ru-RU"/>
        </w:rPr>
        <w:t>u</w:t>
      </w:r>
      <w:r w:rsidRPr="00A31EA2">
        <w:rPr>
          <w:rFonts w:ascii="Times New Roman" w:hAnsi="Times New Roman" w:cs="Times New Roman"/>
          <w:color w:val="000000" w:themeColor="text1"/>
          <w:sz w:val="28"/>
          <w:szCs w:val="28"/>
          <w:lang w:val="uz-Cyrl-UZ" w:eastAsia="ru-RU"/>
        </w:rPr>
        <w:t>l qili</w:t>
      </w:r>
      <w:r w:rsidRPr="00A31EA2">
        <w:rPr>
          <w:rFonts w:ascii="Times New Roman" w:hAnsi="Times New Roman" w:cs="Times New Roman"/>
          <w:color w:val="000000" w:themeColor="text1"/>
          <w:spacing w:val="-2"/>
          <w:sz w:val="28"/>
          <w:szCs w:val="28"/>
          <w:lang w:val="uz-Cyrl-UZ" w:eastAsia="ru-RU"/>
        </w:rPr>
        <w:t>sh</w:t>
      </w:r>
      <w:r w:rsidRPr="00A31EA2">
        <w:rPr>
          <w:rFonts w:ascii="Times New Roman" w:hAnsi="Times New Roman" w:cs="Times New Roman"/>
          <w:color w:val="000000" w:themeColor="text1"/>
          <w:sz w:val="28"/>
          <w:szCs w:val="28"/>
          <w:lang w:val="uz-Cyrl-UZ" w:eastAsia="ru-RU"/>
        </w:rPr>
        <w:t>da</w:t>
      </w:r>
      <w:proofErr w:type="spellStart"/>
      <w:r w:rsidR="00F460E8">
        <w:rPr>
          <w:rFonts w:ascii="Times New Roman" w:hAnsi="Times New Roman" w:cs="Times New Roman"/>
          <w:color w:val="000000" w:themeColor="text1"/>
          <w:sz w:val="28"/>
          <w:szCs w:val="28"/>
          <w:lang w:val="en-US" w:eastAsia="ru-RU"/>
        </w:rPr>
        <w:t>gi</w:t>
      </w:r>
      <w:proofErr w:type="spellEnd"/>
      <w:r w:rsidR="00F460E8">
        <w:rPr>
          <w:rFonts w:ascii="Times New Roman" w:hAnsi="Times New Roman" w:cs="Times New Roman"/>
          <w:color w:val="000000" w:themeColor="text1"/>
          <w:sz w:val="28"/>
          <w:szCs w:val="28"/>
          <w:lang w:val="en-US" w:eastAsia="ru-RU"/>
        </w:rPr>
        <w:t xml:space="preserve"> </w:t>
      </w:r>
    </w:p>
    <w:p w14:paraId="69CCDCFB" w14:textId="3EC93AAA" w:rsidR="00CA7CC9" w:rsidRPr="00A31EA2" w:rsidRDefault="00F460E8" w:rsidP="00CB482F">
      <w:pPr>
        <w:spacing w:after="0" w:line="336" w:lineRule="auto"/>
        <w:ind w:firstLine="720"/>
        <w:jc w:val="both"/>
        <w:rPr>
          <w:rFonts w:ascii="Times New Roman" w:hAnsi="Times New Roman" w:cs="Times New Roman"/>
          <w:color w:val="000000" w:themeColor="text1"/>
          <w:sz w:val="28"/>
          <w:szCs w:val="28"/>
          <w:lang w:val="uz-Cyrl-UZ" w:eastAsia="ru-RU"/>
        </w:rPr>
      </w:pPr>
      <w:proofErr w:type="spellStart"/>
      <w:proofErr w:type="gramStart"/>
      <w:r>
        <w:rPr>
          <w:rFonts w:ascii="Times New Roman" w:hAnsi="Times New Roman" w:cs="Times New Roman"/>
          <w:color w:val="000000" w:themeColor="text1"/>
          <w:sz w:val="28"/>
          <w:szCs w:val="28"/>
          <w:lang w:val="en-US" w:eastAsia="ru-RU"/>
        </w:rPr>
        <w:t>o‘</w:t>
      </w:r>
      <w:proofErr w:type="gramEnd"/>
      <w:r>
        <w:rPr>
          <w:rFonts w:ascii="Times New Roman" w:hAnsi="Times New Roman" w:cs="Times New Roman"/>
          <w:color w:val="000000" w:themeColor="text1"/>
          <w:sz w:val="28"/>
          <w:szCs w:val="28"/>
          <w:lang w:val="en-US" w:eastAsia="ru-RU"/>
        </w:rPr>
        <w:t>rni</w:t>
      </w:r>
      <w:proofErr w:type="spellEnd"/>
      <w:r w:rsidR="00CA7CC9" w:rsidRPr="00A31EA2">
        <w:rPr>
          <w:rFonts w:ascii="Times New Roman" w:hAnsi="Times New Roman" w:cs="Times New Roman"/>
          <w:color w:val="000000" w:themeColor="text1"/>
          <w:sz w:val="28"/>
          <w:szCs w:val="28"/>
          <w:lang w:val="uz-Cyrl-UZ" w:eastAsia="ru-RU"/>
        </w:rPr>
        <w:t>;</w:t>
      </w:r>
    </w:p>
    <w:p w14:paraId="73466BA3" w14:textId="336A94DF" w:rsidR="00CA7CC9" w:rsidRPr="00A31EA2" w:rsidRDefault="00CA7CC9" w:rsidP="00CB482F">
      <w:pPr>
        <w:spacing w:after="0" w:line="336" w:lineRule="auto"/>
        <w:ind w:firstLine="720"/>
        <w:jc w:val="both"/>
        <w:rPr>
          <w:rFonts w:ascii="Times New Roman" w:hAnsi="Times New Roman" w:cs="Times New Roman"/>
          <w:color w:val="000000" w:themeColor="text1"/>
          <w:sz w:val="28"/>
          <w:szCs w:val="28"/>
          <w:lang w:val="uz-Cyrl-UZ" w:eastAsia="ru-RU"/>
        </w:rPr>
      </w:pPr>
      <w:r w:rsidRPr="00A31EA2">
        <w:rPr>
          <w:rFonts w:ascii="Times New Roman" w:hAnsi="Times New Roman" w:cs="Times New Roman"/>
          <w:color w:val="000000" w:themeColor="text1"/>
          <w:sz w:val="28"/>
          <w:szCs w:val="28"/>
          <w:lang w:val="uz-Cyrl-UZ" w:eastAsia="ru-RU"/>
        </w:rPr>
        <w:t>- ishtir</w:t>
      </w:r>
      <w:r w:rsidRPr="00A31EA2">
        <w:rPr>
          <w:rFonts w:ascii="Times New Roman" w:hAnsi="Times New Roman" w:cs="Times New Roman"/>
          <w:color w:val="000000" w:themeColor="text1"/>
          <w:spacing w:val="1"/>
          <w:sz w:val="28"/>
          <w:szCs w:val="28"/>
          <w:lang w:val="uz-Cyrl-UZ" w:eastAsia="ru-RU"/>
        </w:rPr>
        <w:t>o</w:t>
      </w:r>
      <w:r w:rsidRPr="00A31EA2">
        <w:rPr>
          <w:rFonts w:ascii="Times New Roman" w:hAnsi="Times New Roman" w:cs="Times New Roman"/>
          <w:color w:val="000000" w:themeColor="text1"/>
          <w:sz w:val="28"/>
          <w:szCs w:val="28"/>
          <w:lang w:val="uz-Cyrl-UZ" w:eastAsia="ru-RU"/>
        </w:rPr>
        <w:t>kchil</w:t>
      </w:r>
      <w:r w:rsidRPr="00A31EA2">
        <w:rPr>
          <w:rFonts w:ascii="Times New Roman" w:hAnsi="Times New Roman" w:cs="Times New Roman"/>
          <w:color w:val="000000" w:themeColor="text1"/>
          <w:spacing w:val="-1"/>
          <w:sz w:val="28"/>
          <w:szCs w:val="28"/>
          <w:lang w:val="uz-Cyrl-UZ" w:eastAsia="ru-RU"/>
        </w:rPr>
        <w:t>a</w:t>
      </w:r>
      <w:r w:rsidRPr="00A31EA2">
        <w:rPr>
          <w:rFonts w:ascii="Times New Roman" w:hAnsi="Times New Roman" w:cs="Times New Roman"/>
          <w:color w:val="000000" w:themeColor="text1"/>
          <w:sz w:val="28"/>
          <w:szCs w:val="28"/>
          <w:lang w:val="uz-Cyrl-UZ" w:eastAsia="ru-RU"/>
        </w:rPr>
        <w:t>rning</w:t>
      </w:r>
      <w:r w:rsidRPr="00A31EA2">
        <w:rPr>
          <w:rFonts w:ascii="Times New Roman" w:hAnsi="Times New Roman" w:cs="Times New Roman"/>
          <w:color w:val="000000" w:themeColor="text1"/>
          <w:spacing w:val="67"/>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o‘zaro</w:t>
      </w:r>
      <w:r w:rsidR="00F460E8">
        <w:rPr>
          <w:rFonts w:ascii="Times New Roman" w:hAnsi="Times New Roman" w:cs="Times New Roman"/>
          <w:color w:val="000000" w:themeColor="text1"/>
          <w:sz w:val="28"/>
          <w:szCs w:val="28"/>
          <w:lang w:val="en-US" w:eastAsia="ru-RU"/>
        </w:rPr>
        <w:t xml:space="preserve"> </w:t>
      </w:r>
      <w:proofErr w:type="spellStart"/>
      <w:r w:rsidR="00F460E8">
        <w:rPr>
          <w:rFonts w:ascii="Times New Roman" w:hAnsi="Times New Roman" w:cs="Times New Roman"/>
          <w:color w:val="000000" w:themeColor="text1"/>
          <w:sz w:val="28"/>
          <w:szCs w:val="28"/>
          <w:lang w:val="en-US" w:eastAsia="ru-RU"/>
        </w:rPr>
        <w:t>do‘stona</w:t>
      </w:r>
      <w:proofErr w:type="spellEnd"/>
      <w:r w:rsidR="00F460E8">
        <w:rPr>
          <w:rFonts w:ascii="Times New Roman" w:hAnsi="Times New Roman" w:cs="Times New Roman"/>
          <w:color w:val="000000" w:themeColor="text1"/>
          <w:sz w:val="28"/>
          <w:szCs w:val="28"/>
          <w:lang w:val="en-US" w:eastAsia="ru-RU"/>
        </w:rPr>
        <w:t xml:space="preserve"> </w:t>
      </w:r>
      <w:proofErr w:type="spellStart"/>
      <w:r w:rsidR="00F460E8">
        <w:rPr>
          <w:rFonts w:ascii="Times New Roman" w:hAnsi="Times New Roman" w:cs="Times New Roman"/>
          <w:color w:val="000000" w:themeColor="text1"/>
          <w:sz w:val="28"/>
          <w:szCs w:val="28"/>
          <w:lang w:val="en-US" w:eastAsia="ru-RU"/>
        </w:rPr>
        <w:t>va</w:t>
      </w:r>
      <w:proofErr w:type="spellEnd"/>
      <w:r w:rsidR="00F460E8">
        <w:rPr>
          <w:rFonts w:ascii="Times New Roman" w:hAnsi="Times New Roman" w:cs="Times New Roman"/>
          <w:color w:val="000000" w:themeColor="text1"/>
          <w:sz w:val="28"/>
          <w:szCs w:val="28"/>
          <w:lang w:val="en-US" w:eastAsia="ru-RU"/>
        </w:rPr>
        <w:t xml:space="preserve"> </w:t>
      </w:r>
      <w:proofErr w:type="spellStart"/>
      <w:r w:rsidR="00F460E8">
        <w:rPr>
          <w:rFonts w:ascii="Times New Roman" w:hAnsi="Times New Roman" w:cs="Times New Roman"/>
          <w:color w:val="000000" w:themeColor="text1"/>
          <w:sz w:val="28"/>
          <w:szCs w:val="28"/>
          <w:lang w:val="en-US" w:eastAsia="ru-RU"/>
        </w:rPr>
        <w:t>adolatli</w:t>
      </w:r>
      <w:proofErr w:type="spellEnd"/>
      <w:r w:rsidR="00F460E8">
        <w:rPr>
          <w:rFonts w:ascii="Times New Roman" w:hAnsi="Times New Roman" w:cs="Times New Roman"/>
          <w:color w:val="000000" w:themeColor="text1"/>
          <w:sz w:val="28"/>
          <w:szCs w:val="28"/>
          <w:lang w:val="en-US" w:eastAsia="ru-RU"/>
        </w:rPr>
        <w:t xml:space="preserve"> </w:t>
      </w:r>
      <w:r w:rsidRPr="00A31EA2">
        <w:rPr>
          <w:rFonts w:ascii="Times New Roman" w:hAnsi="Times New Roman" w:cs="Times New Roman"/>
          <w:color w:val="000000" w:themeColor="text1"/>
          <w:sz w:val="28"/>
          <w:szCs w:val="28"/>
          <w:lang w:val="uz-Cyrl-UZ" w:eastAsia="ru-RU"/>
        </w:rPr>
        <w:t>m</w:t>
      </w:r>
      <w:r w:rsidRPr="00A31EA2">
        <w:rPr>
          <w:rFonts w:ascii="Times New Roman" w:hAnsi="Times New Roman" w:cs="Times New Roman"/>
          <w:color w:val="000000" w:themeColor="text1"/>
          <w:spacing w:val="-2"/>
          <w:sz w:val="28"/>
          <w:szCs w:val="28"/>
          <w:lang w:val="uz-Cyrl-UZ" w:eastAsia="ru-RU"/>
        </w:rPr>
        <w:t>u</w:t>
      </w:r>
      <w:r w:rsidRPr="00A31EA2">
        <w:rPr>
          <w:rFonts w:ascii="Times New Roman" w:hAnsi="Times New Roman" w:cs="Times New Roman"/>
          <w:color w:val="000000" w:themeColor="text1"/>
          <w:sz w:val="28"/>
          <w:szCs w:val="28"/>
          <w:lang w:val="uz-Cyrl-UZ" w:eastAsia="ru-RU"/>
        </w:rPr>
        <w:t>n</w:t>
      </w:r>
      <w:r w:rsidRPr="00A31EA2">
        <w:rPr>
          <w:rFonts w:ascii="Times New Roman" w:hAnsi="Times New Roman" w:cs="Times New Roman"/>
          <w:color w:val="000000" w:themeColor="text1"/>
          <w:spacing w:val="1"/>
          <w:sz w:val="28"/>
          <w:szCs w:val="28"/>
          <w:lang w:val="uz-Cyrl-UZ" w:eastAsia="ru-RU"/>
        </w:rPr>
        <w:t>o</w:t>
      </w:r>
      <w:r w:rsidRPr="00A31EA2">
        <w:rPr>
          <w:rFonts w:ascii="Times New Roman" w:hAnsi="Times New Roman" w:cs="Times New Roman"/>
          <w:color w:val="000000" w:themeColor="text1"/>
          <w:sz w:val="28"/>
          <w:szCs w:val="28"/>
          <w:lang w:val="uz-Cyrl-UZ" w:eastAsia="ru-RU"/>
        </w:rPr>
        <w:t>s</w:t>
      </w:r>
      <w:r w:rsidRPr="00A31EA2">
        <w:rPr>
          <w:rFonts w:ascii="Times New Roman" w:hAnsi="Times New Roman" w:cs="Times New Roman"/>
          <w:color w:val="000000" w:themeColor="text1"/>
          <w:spacing w:val="-1"/>
          <w:sz w:val="28"/>
          <w:szCs w:val="28"/>
          <w:lang w:val="uz-Cyrl-UZ" w:eastAsia="ru-RU"/>
        </w:rPr>
        <w:t>a</w:t>
      </w:r>
      <w:r w:rsidRPr="00A31EA2">
        <w:rPr>
          <w:rFonts w:ascii="Times New Roman" w:hAnsi="Times New Roman" w:cs="Times New Roman"/>
          <w:color w:val="000000" w:themeColor="text1"/>
          <w:sz w:val="28"/>
          <w:szCs w:val="28"/>
          <w:lang w:val="uz-Cyrl-UZ" w:eastAsia="ru-RU"/>
        </w:rPr>
        <w:t>bati;</w:t>
      </w:r>
    </w:p>
    <w:p w14:paraId="6F9C3FFA" w14:textId="59A14675" w:rsidR="00CA7CC9" w:rsidRPr="00A31EA2" w:rsidRDefault="00CA7CC9" w:rsidP="00CB482F">
      <w:pPr>
        <w:spacing w:after="0" w:line="336" w:lineRule="auto"/>
        <w:ind w:firstLine="720"/>
        <w:jc w:val="both"/>
        <w:rPr>
          <w:rFonts w:ascii="Times New Roman" w:hAnsi="Times New Roman" w:cs="Times New Roman"/>
          <w:color w:val="000000" w:themeColor="text1"/>
          <w:sz w:val="28"/>
          <w:szCs w:val="28"/>
          <w:lang w:val="uz-Cyrl-UZ" w:eastAsia="ru-RU"/>
        </w:rPr>
      </w:pPr>
      <w:r w:rsidRPr="00A31EA2">
        <w:rPr>
          <w:rFonts w:ascii="Times New Roman" w:hAnsi="Times New Roman" w:cs="Times New Roman"/>
          <w:color w:val="000000" w:themeColor="text1"/>
          <w:sz w:val="28"/>
          <w:szCs w:val="28"/>
          <w:lang w:val="uz-Cyrl-UZ" w:eastAsia="ru-RU"/>
        </w:rPr>
        <w:t xml:space="preserve"> - </w:t>
      </w:r>
      <w:r w:rsidR="00F460E8">
        <w:rPr>
          <w:rFonts w:ascii="Times New Roman" w:hAnsi="Times New Roman" w:cs="Times New Roman"/>
          <w:color w:val="000000" w:themeColor="text1"/>
          <w:sz w:val="28"/>
          <w:szCs w:val="28"/>
          <w:lang w:val="en-US" w:eastAsia="ru-RU"/>
        </w:rPr>
        <w:t xml:space="preserve"> </w:t>
      </w:r>
      <w:proofErr w:type="spellStart"/>
      <w:r w:rsidR="00F460E8">
        <w:rPr>
          <w:rFonts w:ascii="Times New Roman" w:hAnsi="Times New Roman" w:cs="Times New Roman"/>
          <w:color w:val="000000" w:themeColor="text1"/>
          <w:sz w:val="28"/>
          <w:szCs w:val="28"/>
          <w:lang w:val="en-US" w:eastAsia="ru-RU"/>
        </w:rPr>
        <w:t>yakdillik</w:t>
      </w:r>
      <w:proofErr w:type="spellEnd"/>
      <w:r w:rsidR="00F460E8">
        <w:rPr>
          <w:rFonts w:ascii="Times New Roman" w:hAnsi="Times New Roman" w:cs="Times New Roman"/>
          <w:color w:val="000000" w:themeColor="text1"/>
          <w:sz w:val="28"/>
          <w:szCs w:val="28"/>
          <w:lang w:val="en-US" w:eastAsia="ru-RU"/>
        </w:rPr>
        <w:t xml:space="preserve"> </w:t>
      </w:r>
      <w:proofErr w:type="spellStart"/>
      <w:r w:rsidR="00F460E8">
        <w:rPr>
          <w:rFonts w:ascii="Times New Roman" w:hAnsi="Times New Roman" w:cs="Times New Roman"/>
          <w:color w:val="000000" w:themeColor="text1"/>
          <w:sz w:val="28"/>
          <w:szCs w:val="28"/>
          <w:lang w:val="en-US" w:eastAsia="ru-RU"/>
        </w:rPr>
        <w:t>asosidagi</w:t>
      </w:r>
      <w:proofErr w:type="spellEnd"/>
      <w:r w:rsidR="00F460E8">
        <w:rPr>
          <w:rFonts w:ascii="Times New Roman" w:hAnsi="Times New Roman" w:cs="Times New Roman"/>
          <w:color w:val="000000" w:themeColor="text1"/>
          <w:sz w:val="28"/>
          <w:szCs w:val="28"/>
          <w:lang w:val="en-US" w:eastAsia="ru-RU"/>
        </w:rPr>
        <w:t xml:space="preserve"> </w:t>
      </w:r>
      <w:r w:rsidRPr="00A31EA2">
        <w:rPr>
          <w:rFonts w:ascii="Times New Roman" w:hAnsi="Times New Roman" w:cs="Times New Roman"/>
          <w:color w:val="000000" w:themeColor="text1"/>
          <w:spacing w:val="-2"/>
          <w:sz w:val="28"/>
          <w:szCs w:val="28"/>
          <w:lang w:val="uz-Cyrl-UZ" w:eastAsia="ru-RU"/>
        </w:rPr>
        <w:t>u</w:t>
      </w:r>
      <w:r w:rsidRPr="00A31EA2">
        <w:rPr>
          <w:rFonts w:ascii="Times New Roman" w:hAnsi="Times New Roman" w:cs="Times New Roman"/>
          <w:color w:val="000000" w:themeColor="text1"/>
          <w:spacing w:val="1"/>
          <w:sz w:val="28"/>
          <w:szCs w:val="28"/>
          <w:lang w:val="uz-Cyrl-UZ" w:eastAsia="ru-RU"/>
        </w:rPr>
        <w:t>m</w:t>
      </w:r>
      <w:r w:rsidRPr="00A31EA2">
        <w:rPr>
          <w:rFonts w:ascii="Times New Roman" w:hAnsi="Times New Roman" w:cs="Times New Roman"/>
          <w:color w:val="000000" w:themeColor="text1"/>
          <w:spacing w:val="-1"/>
          <w:sz w:val="28"/>
          <w:szCs w:val="28"/>
          <w:lang w:val="uz-Cyrl-UZ" w:eastAsia="ru-RU"/>
        </w:rPr>
        <w:t>u</w:t>
      </w:r>
      <w:r w:rsidRPr="00A31EA2">
        <w:rPr>
          <w:rFonts w:ascii="Times New Roman" w:hAnsi="Times New Roman" w:cs="Times New Roman"/>
          <w:color w:val="000000" w:themeColor="text1"/>
          <w:sz w:val="28"/>
          <w:szCs w:val="28"/>
          <w:lang w:val="uz-Cyrl-UZ" w:eastAsia="ru-RU"/>
        </w:rPr>
        <w:t>miy</w:t>
      </w:r>
      <w:r w:rsidRPr="00A31EA2">
        <w:rPr>
          <w:rFonts w:ascii="Times New Roman" w:hAnsi="Times New Roman" w:cs="Times New Roman"/>
          <w:color w:val="000000" w:themeColor="text1"/>
          <w:spacing w:val="70"/>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maqsadning</w:t>
      </w:r>
      <w:r w:rsidRPr="00A31EA2">
        <w:rPr>
          <w:rFonts w:ascii="Times New Roman" w:hAnsi="Times New Roman" w:cs="Times New Roman"/>
          <w:color w:val="000000" w:themeColor="text1"/>
          <w:spacing w:val="69"/>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mavj</w:t>
      </w:r>
      <w:r w:rsidRPr="00A31EA2">
        <w:rPr>
          <w:rFonts w:ascii="Times New Roman" w:hAnsi="Times New Roman" w:cs="Times New Roman"/>
          <w:color w:val="000000" w:themeColor="text1"/>
          <w:spacing w:val="-2"/>
          <w:sz w:val="28"/>
          <w:szCs w:val="28"/>
          <w:lang w:val="uz-Cyrl-UZ" w:eastAsia="ru-RU"/>
        </w:rPr>
        <w:t>u</w:t>
      </w:r>
      <w:r w:rsidRPr="00A31EA2">
        <w:rPr>
          <w:rFonts w:ascii="Times New Roman" w:hAnsi="Times New Roman" w:cs="Times New Roman"/>
          <w:color w:val="000000" w:themeColor="text1"/>
          <w:sz w:val="28"/>
          <w:szCs w:val="28"/>
          <w:lang w:val="uz-Cyrl-UZ" w:eastAsia="ru-RU"/>
        </w:rPr>
        <w:t>dlig</w:t>
      </w:r>
      <w:r w:rsidRPr="00A31EA2">
        <w:rPr>
          <w:rFonts w:ascii="Times New Roman" w:hAnsi="Times New Roman" w:cs="Times New Roman"/>
          <w:color w:val="000000" w:themeColor="text1"/>
          <w:spacing w:val="1"/>
          <w:sz w:val="28"/>
          <w:szCs w:val="28"/>
          <w:lang w:val="uz-Cyrl-UZ" w:eastAsia="ru-RU"/>
        </w:rPr>
        <w:t>i</w:t>
      </w:r>
      <w:r w:rsidRPr="00A31EA2">
        <w:rPr>
          <w:rFonts w:ascii="Times New Roman" w:hAnsi="Times New Roman" w:cs="Times New Roman"/>
          <w:color w:val="000000" w:themeColor="text1"/>
          <w:sz w:val="28"/>
          <w:szCs w:val="28"/>
          <w:lang w:val="uz-Cyrl-UZ" w:eastAsia="ru-RU"/>
        </w:rPr>
        <w:t>;</w:t>
      </w:r>
    </w:p>
    <w:p w14:paraId="584F4C16" w14:textId="774FE409" w:rsidR="00CA7CC9" w:rsidRPr="00A31EA2" w:rsidRDefault="00CA7CC9" w:rsidP="00CB482F">
      <w:pPr>
        <w:spacing w:after="0" w:line="336" w:lineRule="auto"/>
        <w:ind w:firstLine="720"/>
        <w:jc w:val="both"/>
        <w:rPr>
          <w:rFonts w:ascii="Times New Roman" w:hAnsi="Times New Roman" w:cs="Times New Roman"/>
          <w:color w:val="000000" w:themeColor="text1"/>
          <w:sz w:val="28"/>
          <w:szCs w:val="28"/>
          <w:lang w:val="uz-Cyrl-UZ" w:eastAsia="ru-RU"/>
        </w:rPr>
      </w:pPr>
      <w:r w:rsidRPr="00A31EA2">
        <w:rPr>
          <w:rFonts w:ascii="Times New Roman" w:hAnsi="Times New Roman" w:cs="Times New Roman"/>
          <w:color w:val="000000" w:themeColor="text1"/>
          <w:sz w:val="28"/>
          <w:szCs w:val="28"/>
          <w:lang w:val="uz-Cyrl-UZ" w:eastAsia="ru-RU"/>
        </w:rPr>
        <w:lastRenderedPageBreak/>
        <w:t>-</w:t>
      </w:r>
      <w:r w:rsidR="00F460E8">
        <w:rPr>
          <w:rFonts w:ascii="Times New Roman" w:hAnsi="Times New Roman" w:cs="Times New Roman"/>
          <w:color w:val="000000" w:themeColor="text1"/>
          <w:sz w:val="28"/>
          <w:szCs w:val="28"/>
          <w:lang w:val="en-US" w:eastAsia="ru-RU"/>
        </w:rPr>
        <w:t xml:space="preserve"> </w:t>
      </w:r>
      <w:proofErr w:type="spellStart"/>
      <w:r w:rsidR="00F460E8">
        <w:rPr>
          <w:rFonts w:ascii="Times New Roman" w:hAnsi="Times New Roman" w:cs="Times New Roman"/>
          <w:color w:val="000000" w:themeColor="text1"/>
          <w:sz w:val="28"/>
          <w:szCs w:val="28"/>
          <w:lang w:val="en-US" w:eastAsia="ru-RU"/>
        </w:rPr>
        <w:t>o‘zaro</w:t>
      </w:r>
      <w:proofErr w:type="spellEnd"/>
      <w:r w:rsidR="00F460E8">
        <w:rPr>
          <w:rFonts w:ascii="Times New Roman" w:hAnsi="Times New Roman" w:cs="Times New Roman"/>
          <w:color w:val="000000" w:themeColor="text1"/>
          <w:sz w:val="28"/>
          <w:szCs w:val="28"/>
          <w:lang w:val="en-US" w:eastAsia="ru-RU"/>
        </w:rPr>
        <w:t xml:space="preserve"> </w:t>
      </w:r>
      <w:proofErr w:type="spellStart"/>
      <w:r w:rsidR="00F460E8">
        <w:rPr>
          <w:rFonts w:ascii="Times New Roman" w:hAnsi="Times New Roman" w:cs="Times New Roman"/>
          <w:color w:val="000000" w:themeColor="text1"/>
          <w:sz w:val="28"/>
          <w:szCs w:val="28"/>
          <w:lang w:val="en-US" w:eastAsia="ru-RU"/>
        </w:rPr>
        <w:t>hurmat</w:t>
      </w:r>
      <w:proofErr w:type="spellEnd"/>
      <w:r w:rsidR="00F460E8">
        <w:rPr>
          <w:rFonts w:ascii="Times New Roman" w:hAnsi="Times New Roman" w:cs="Times New Roman"/>
          <w:color w:val="000000" w:themeColor="text1"/>
          <w:sz w:val="28"/>
          <w:szCs w:val="28"/>
          <w:lang w:val="en-US" w:eastAsia="ru-RU"/>
        </w:rPr>
        <w:t xml:space="preserve"> </w:t>
      </w:r>
      <w:proofErr w:type="spellStart"/>
      <w:r w:rsidR="00F460E8">
        <w:rPr>
          <w:rFonts w:ascii="Times New Roman" w:hAnsi="Times New Roman" w:cs="Times New Roman"/>
          <w:color w:val="000000" w:themeColor="text1"/>
          <w:sz w:val="28"/>
          <w:szCs w:val="28"/>
          <w:lang w:val="en-US" w:eastAsia="ru-RU"/>
        </w:rPr>
        <w:t>asosida</w:t>
      </w:r>
      <w:proofErr w:type="spellEnd"/>
      <w:r w:rsidRPr="00A31EA2">
        <w:rPr>
          <w:rFonts w:ascii="Times New Roman" w:hAnsi="Times New Roman" w:cs="Times New Roman"/>
          <w:color w:val="000000" w:themeColor="text1"/>
          <w:sz w:val="28"/>
          <w:szCs w:val="28"/>
          <w:lang w:val="uz-Cyrl-UZ" w:eastAsia="ru-RU"/>
        </w:rPr>
        <w:t xml:space="preserve"> ja</w:t>
      </w:r>
      <w:r w:rsidRPr="00A31EA2">
        <w:rPr>
          <w:rFonts w:ascii="Times New Roman" w:hAnsi="Times New Roman" w:cs="Times New Roman"/>
          <w:color w:val="000000" w:themeColor="text1"/>
          <w:spacing w:val="-1"/>
          <w:sz w:val="28"/>
          <w:szCs w:val="28"/>
          <w:lang w:val="uz-Cyrl-UZ" w:eastAsia="ru-RU"/>
        </w:rPr>
        <w:t>m</w:t>
      </w:r>
      <w:r w:rsidRPr="00A31EA2">
        <w:rPr>
          <w:rFonts w:ascii="Times New Roman" w:hAnsi="Times New Roman" w:cs="Times New Roman"/>
          <w:color w:val="000000" w:themeColor="text1"/>
          <w:sz w:val="28"/>
          <w:szCs w:val="28"/>
          <w:lang w:val="uz-Cyrl-UZ" w:eastAsia="ru-RU"/>
        </w:rPr>
        <w:t>oa</w:t>
      </w:r>
      <w:r w:rsidRPr="00A31EA2">
        <w:rPr>
          <w:rFonts w:ascii="Times New Roman" w:hAnsi="Times New Roman" w:cs="Times New Roman"/>
          <w:color w:val="000000" w:themeColor="text1"/>
          <w:spacing w:val="69"/>
          <w:sz w:val="28"/>
          <w:szCs w:val="28"/>
          <w:lang w:val="uz-Cyrl-UZ" w:eastAsia="ru-RU"/>
        </w:rPr>
        <w:t xml:space="preserve"> </w:t>
      </w:r>
      <w:r w:rsidRPr="00A31EA2">
        <w:rPr>
          <w:rFonts w:ascii="Times New Roman" w:hAnsi="Times New Roman" w:cs="Times New Roman"/>
          <w:color w:val="000000" w:themeColor="text1"/>
          <w:spacing w:val="-1"/>
          <w:sz w:val="28"/>
          <w:szCs w:val="28"/>
          <w:lang w:val="uz-Cyrl-UZ" w:eastAsia="ru-RU"/>
        </w:rPr>
        <w:t>bo‘</w:t>
      </w:r>
      <w:r w:rsidRPr="00A31EA2">
        <w:rPr>
          <w:rFonts w:ascii="Times New Roman" w:hAnsi="Times New Roman" w:cs="Times New Roman"/>
          <w:color w:val="000000" w:themeColor="text1"/>
          <w:sz w:val="28"/>
          <w:szCs w:val="28"/>
          <w:lang w:val="uz-Cyrl-UZ" w:eastAsia="ru-RU"/>
        </w:rPr>
        <w:t>lib</w:t>
      </w:r>
      <w:r w:rsidRPr="00A31EA2">
        <w:rPr>
          <w:rFonts w:ascii="Times New Roman" w:hAnsi="Times New Roman" w:cs="Times New Roman"/>
          <w:color w:val="000000" w:themeColor="text1"/>
          <w:spacing w:val="70"/>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qarorlar</w:t>
      </w:r>
      <w:r w:rsidRPr="00A31EA2">
        <w:rPr>
          <w:rFonts w:ascii="Times New Roman" w:hAnsi="Times New Roman" w:cs="Times New Roman"/>
          <w:color w:val="000000" w:themeColor="text1"/>
          <w:spacing w:val="67"/>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ishlab</w:t>
      </w:r>
      <w:r w:rsidRPr="00A31EA2">
        <w:rPr>
          <w:rFonts w:ascii="Times New Roman" w:hAnsi="Times New Roman" w:cs="Times New Roman"/>
          <w:color w:val="000000" w:themeColor="text1"/>
          <w:spacing w:val="1"/>
          <w:sz w:val="28"/>
          <w:szCs w:val="28"/>
          <w:lang w:val="uz-Cyrl-UZ" w:eastAsia="ru-RU"/>
        </w:rPr>
        <w:t xml:space="preserve"> </w:t>
      </w:r>
      <w:r w:rsidRPr="00A31EA2">
        <w:rPr>
          <w:rFonts w:ascii="Times New Roman" w:hAnsi="Times New Roman" w:cs="Times New Roman"/>
          <w:color w:val="000000" w:themeColor="text1"/>
          <w:spacing w:val="-1"/>
          <w:sz w:val="28"/>
          <w:szCs w:val="28"/>
          <w:lang w:val="uz-Cyrl-UZ" w:eastAsia="ru-RU"/>
        </w:rPr>
        <w:t>ch</w:t>
      </w:r>
      <w:r w:rsidRPr="00A31EA2">
        <w:rPr>
          <w:rFonts w:ascii="Times New Roman" w:hAnsi="Times New Roman" w:cs="Times New Roman"/>
          <w:color w:val="000000" w:themeColor="text1"/>
          <w:sz w:val="28"/>
          <w:szCs w:val="28"/>
          <w:lang w:val="uz-Cyrl-UZ" w:eastAsia="ru-RU"/>
        </w:rPr>
        <w:t>iqish;</w:t>
      </w:r>
    </w:p>
    <w:p w14:paraId="6AEC99CA" w14:textId="4BC2746C" w:rsidR="00CA7CC9" w:rsidRPr="00A31EA2" w:rsidRDefault="00CA7CC9" w:rsidP="00F460E8">
      <w:pPr>
        <w:spacing w:after="0" w:line="336" w:lineRule="auto"/>
        <w:ind w:firstLine="720"/>
        <w:jc w:val="both"/>
        <w:rPr>
          <w:rFonts w:ascii="Times New Roman" w:hAnsi="Times New Roman" w:cs="Times New Roman"/>
          <w:color w:val="000000" w:themeColor="text1"/>
          <w:sz w:val="28"/>
          <w:szCs w:val="28"/>
          <w:lang w:val="uz-Cyrl-UZ" w:eastAsia="ru-RU"/>
        </w:rPr>
      </w:pPr>
      <w:r w:rsidRPr="00A31EA2">
        <w:rPr>
          <w:rFonts w:ascii="Times New Roman" w:hAnsi="Times New Roman" w:cs="Times New Roman"/>
          <w:color w:val="000000" w:themeColor="text1"/>
          <w:sz w:val="28"/>
          <w:szCs w:val="28"/>
          <w:lang w:val="uz-Cyrl-UZ" w:eastAsia="ru-RU"/>
        </w:rPr>
        <w:t xml:space="preserve"> - </w:t>
      </w:r>
      <w:r w:rsidR="00F460E8">
        <w:rPr>
          <w:rFonts w:ascii="Times New Roman" w:hAnsi="Times New Roman" w:cs="Times New Roman"/>
          <w:color w:val="000000" w:themeColor="text1"/>
          <w:sz w:val="28"/>
          <w:szCs w:val="28"/>
          <w:lang w:val="en-US" w:eastAsia="ru-RU"/>
        </w:rPr>
        <w:t xml:space="preserve"> </w:t>
      </w:r>
      <w:proofErr w:type="spellStart"/>
      <w:r w:rsidR="00F460E8">
        <w:rPr>
          <w:rFonts w:ascii="Times New Roman" w:hAnsi="Times New Roman" w:cs="Times New Roman"/>
          <w:color w:val="000000" w:themeColor="text1"/>
          <w:sz w:val="28"/>
          <w:szCs w:val="28"/>
          <w:lang w:val="en-US" w:eastAsia="ru-RU"/>
        </w:rPr>
        <w:t>natijaga</w:t>
      </w:r>
      <w:proofErr w:type="spellEnd"/>
      <w:r w:rsidR="00F460E8">
        <w:rPr>
          <w:rFonts w:ascii="Times New Roman" w:hAnsi="Times New Roman" w:cs="Times New Roman"/>
          <w:color w:val="000000" w:themeColor="text1"/>
          <w:sz w:val="28"/>
          <w:szCs w:val="28"/>
          <w:lang w:val="en-US" w:eastAsia="ru-RU"/>
        </w:rPr>
        <w:t xml:space="preserve"> </w:t>
      </w:r>
      <w:proofErr w:type="spellStart"/>
      <w:r w:rsidR="00F460E8">
        <w:rPr>
          <w:rFonts w:ascii="Times New Roman" w:hAnsi="Times New Roman" w:cs="Times New Roman"/>
          <w:color w:val="000000" w:themeColor="text1"/>
          <w:sz w:val="28"/>
          <w:szCs w:val="28"/>
          <w:lang w:val="en-US" w:eastAsia="ru-RU"/>
        </w:rPr>
        <w:t>olib</w:t>
      </w:r>
      <w:proofErr w:type="spellEnd"/>
      <w:r w:rsidR="00F460E8">
        <w:rPr>
          <w:rFonts w:ascii="Times New Roman" w:hAnsi="Times New Roman" w:cs="Times New Roman"/>
          <w:color w:val="000000" w:themeColor="text1"/>
          <w:sz w:val="28"/>
          <w:szCs w:val="28"/>
          <w:lang w:val="en-US" w:eastAsia="ru-RU"/>
        </w:rPr>
        <w:t xml:space="preserve"> </w:t>
      </w:r>
      <w:proofErr w:type="spellStart"/>
      <w:r w:rsidR="00F460E8">
        <w:rPr>
          <w:rFonts w:ascii="Times New Roman" w:hAnsi="Times New Roman" w:cs="Times New Roman"/>
          <w:color w:val="000000" w:themeColor="text1"/>
          <w:sz w:val="28"/>
          <w:szCs w:val="28"/>
          <w:lang w:val="en-US" w:eastAsia="ru-RU"/>
        </w:rPr>
        <w:t>keluvchi</w:t>
      </w:r>
      <w:proofErr w:type="spellEnd"/>
      <w:r w:rsidR="00F460E8">
        <w:rPr>
          <w:rFonts w:ascii="Times New Roman" w:hAnsi="Times New Roman" w:cs="Times New Roman"/>
          <w:color w:val="000000" w:themeColor="text1"/>
          <w:sz w:val="28"/>
          <w:szCs w:val="28"/>
          <w:lang w:val="en-US" w:eastAsia="ru-RU"/>
        </w:rPr>
        <w:t xml:space="preserve"> </w:t>
      </w:r>
      <w:r w:rsidRPr="00A31EA2">
        <w:rPr>
          <w:rFonts w:ascii="Times New Roman" w:hAnsi="Times New Roman" w:cs="Times New Roman"/>
          <w:color w:val="000000" w:themeColor="text1"/>
          <w:sz w:val="28"/>
          <w:szCs w:val="28"/>
          <w:lang w:val="uz-Cyrl-UZ" w:eastAsia="ru-RU"/>
        </w:rPr>
        <w:t>qar</w:t>
      </w:r>
      <w:r w:rsidRPr="00A31EA2">
        <w:rPr>
          <w:rFonts w:ascii="Times New Roman" w:hAnsi="Times New Roman" w:cs="Times New Roman"/>
          <w:color w:val="000000" w:themeColor="text1"/>
          <w:spacing w:val="-1"/>
          <w:sz w:val="28"/>
          <w:szCs w:val="28"/>
          <w:lang w:val="uz-Cyrl-UZ" w:eastAsia="ru-RU"/>
        </w:rPr>
        <w:t>o</w:t>
      </w:r>
      <w:r w:rsidRPr="00A31EA2">
        <w:rPr>
          <w:rFonts w:ascii="Times New Roman" w:hAnsi="Times New Roman" w:cs="Times New Roman"/>
          <w:color w:val="000000" w:themeColor="text1"/>
          <w:sz w:val="28"/>
          <w:szCs w:val="28"/>
          <w:lang w:val="uz-Cyrl-UZ" w:eastAsia="ru-RU"/>
        </w:rPr>
        <w:t>rlarning</w:t>
      </w:r>
      <w:r w:rsidRPr="00A31EA2">
        <w:rPr>
          <w:rFonts w:ascii="Times New Roman" w:hAnsi="Times New Roman" w:cs="Times New Roman"/>
          <w:color w:val="000000" w:themeColor="text1"/>
          <w:spacing w:val="69"/>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varia</w:t>
      </w:r>
      <w:proofErr w:type="spellStart"/>
      <w:r w:rsidR="00F460E8">
        <w:rPr>
          <w:rFonts w:ascii="Times New Roman" w:hAnsi="Times New Roman" w:cs="Times New Roman"/>
          <w:color w:val="000000" w:themeColor="text1"/>
          <w:sz w:val="28"/>
          <w:szCs w:val="28"/>
          <w:lang w:val="en-US" w:eastAsia="ru-RU"/>
        </w:rPr>
        <w:t>tiv</w:t>
      </w:r>
      <w:proofErr w:type="spellEnd"/>
      <w:r w:rsidRPr="00A31EA2">
        <w:rPr>
          <w:rFonts w:ascii="Times New Roman" w:hAnsi="Times New Roman" w:cs="Times New Roman"/>
          <w:color w:val="000000" w:themeColor="text1"/>
          <w:spacing w:val="-1"/>
          <w:sz w:val="28"/>
          <w:szCs w:val="28"/>
          <w:lang w:val="uz-Cyrl-UZ" w:eastAsia="ru-RU"/>
        </w:rPr>
        <w:t>l</w:t>
      </w:r>
      <w:r w:rsidRPr="00A31EA2">
        <w:rPr>
          <w:rFonts w:ascii="Times New Roman" w:hAnsi="Times New Roman" w:cs="Times New Roman"/>
          <w:color w:val="000000" w:themeColor="text1"/>
          <w:sz w:val="28"/>
          <w:szCs w:val="28"/>
          <w:lang w:val="uz-Cyrl-UZ" w:eastAsia="ru-RU"/>
        </w:rPr>
        <w:t>i</w:t>
      </w:r>
      <w:r w:rsidRPr="00A31EA2">
        <w:rPr>
          <w:rFonts w:ascii="Times New Roman" w:hAnsi="Times New Roman" w:cs="Times New Roman"/>
          <w:color w:val="000000" w:themeColor="text1"/>
          <w:spacing w:val="-1"/>
          <w:sz w:val="28"/>
          <w:szCs w:val="28"/>
          <w:lang w:val="uz-Cyrl-UZ" w:eastAsia="ru-RU"/>
        </w:rPr>
        <w:t>g</w:t>
      </w:r>
      <w:r w:rsidRPr="00A31EA2">
        <w:rPr>
          <w:rFonts w:ascii="Times New Roman" w:hAnsi="Times New Roman" w:cs="Times New Roman"/>
          <w:color w:val="000000" w:themeColor="text1"/>
          <w:sz w:val="28"/>
          <w:szCs w:val="28"/>
          <w:lang w:val="uz-Cyrl-UZ" w:eastAsia="ru-RU"/>
        </w:rPr>
        <w:t>i;</w:t>
      </w:r>
    </w:p>
    <w:p w14:paraId="11D4D1E6" w14:textId="72F4714B" w:rsidR="00CA7CC9" w:rsidRPr="00A31EA2" w:rsidRDefault="00CA7CC9" w:rsidP="00F460E8">
      <w:pPr>
        <w:spacing w:after="0" w:line="336" w:lineRule="auto"/>
        <w:ind w:firstLine="720"/>
        <w:jc w:val="both"/>
        <w:rPr>
          <w:rFonts w:ascii="Times New Roman" w:hAnsi="Times New Roman" w:cs="Times New Roman"/>
          <w:color w:val="000000" w:themeColor="text1"/>
          <w:sz w:val="28"/>
          <w:szCs w:val="28"/>
          <w:lang w:val="uz-Cyrl-UZ" w:eastAsia="ru-RU"/>
        </w:rPr>
      </w:pPr>
      <w:r w:rsidRPr="00A31EA2">
        <w:rPr>
          <w:rFonts w:ascii="Times New Roman" w:hAnsi="Times New Roman" w:cs="Times New Roman"/>
          <w:color w:val="000000" w:themeColor="text1"/>
          <w:sz w:val="28"/>
          <w:szCs w:val="28"/>
          <w:lang w:val="uz-Cyrl-UZ" w:eastAsia="ru-RU"/>
        </w:rPr>
        <w:t xml:space="preserve">- </w:t>
      </w:r>
      <w:r w:rsidR="00F460E8">
        <w:rPr>
          <w:rFonts w:ascii="Times New Roman" w:hAnsi="Times New Roman" w:cs="Times New Roman"/>
          <w:color w:val="000000" w:themeColor="text1"/>
          <w:sz w:val="28"/>
          <w:szCs w:val="28"/>
          <w:lang w:val="en-US" w:eastAsia="ru-RU"/>
        </w:rPr>
        <w:t xml:space="preserve"> </w:t>
      </w:r>
      <w:proofErr w:type="spellStart"/>
      <w:r w:rsidR="00F460E8">
        <w:rPr>
          <w:rFonts w:ascii="Times New Roman" w:hAnsi="Times New Roman" w:cs="Times New Roman"/>
          <w:color w:val="000000" w:themeColor="text1"/>
          <w:sz w:val="28"/>
          <w:szCs w:val="28"/>
          <w:lang w:val="en-US" w:eastAsia="ru-RU"/>
        </w:rPr>
        <w:t>faoliyat</w:t>
      </w:r>
      <w:proofErr w:type="spellEnd"/>
      <w:r w:rsidR="00F460E8">
        <w:rPr>
          <w:rFonts w:ascii="Times New Roman" w:hAnsi="Times New Roman" w:cs="Times New Roman"/>
          <w:color w:val="000000" w:themeColor="text1"/>
          <w:sz w:val="28"/>
          <w:szCs w:val="28"/>
          <w:lang w:val="en-US" w:eastAsia="ru-RU"/>
        </w:rPr>
        <w:t xml:space="preserve"> </w:t>
      </w:r>
      <w:proofErr w:type="spellStart"/>
      <w:r w:rsidR="00F460E8">
        <w:rPr>
          <w:rFonts w:ascii="Times New Roman" w:hAnsi="Times New Roman" w:cs="Times New Roman"/>
          <w:color w:val="000000" w:themeColor="text1"/>
          <w:sz w:val="28"/>
          <w:szCs w:val="28"/>
          <w:lang w:val="en-US" w:eastAsia="ru-RU"/>
        </w:rPr>
        <w:t>davomida</w:t>
      </w:r>
      <w:proofErr w:type="spellEnd"/>
      <w:r w:rsidR="00F460E8">
        <w:rPr>
          <w:rFonts w:ascii="Times New Roman" w:hAnsi="Times New Roman" w:cs="Times New Roman"/>
          <w:color w:val="000000" w:themeColor="text1"/>
          <w:sz w:val="28"/>
          <w:szCs w:val="28"/>
          <w:lang w:val="en-US" w:eastAsia="ru-RU"/>
        </w:rPr>
        <w:t xml:space="preserve"> </w:t>
      </w:r>
      <w:r w:rsidRPr="00A31EA2">
        <w:rPr>
          <w:rFonts w:ascii="Times New Roman" w:hAnsi="Times New Roman" w:cs="Times New Roman"/>
          <w:color w:val="000000" w:themeColor="text1"/>
          <w:sz w:val="28"/>
          <w:szCs w:val="28"/>
          <w:lang w:val="uz-Cyrl-UZ" w:eastAsia="ru-RU"/>
        </w:rPr>
        <w:t>hissiy</w:t>
      </w:r>
      <w:r w:rsidRPr="00A31EA2">
        <w:rPr>
          <w:rFonts w:ascii="Times New Roman" w:hAnsi="Times New Roman" w:cs="Times New Roman"/>
          <w:color w:val="000000" w:themeColor="text1"/>
          <w:spacing w:val="69"/>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zo‘r</w:t>
      </w:r>
      <w:r w:rsidRPr="00A31EA2">
        <w:rPr>
          <w:rFonts w:ascii="Times New Roman" w:hAnsi="Times New Roman" w:cs="Times New Roman"/>
          <w:color w:val="000000" w:themeColor="text1"/>
          <w:spacing w:val="-1"/>
          <w:sz w:val="28"/>
          <w:szCs w:val="28"/>
          <w:lang w:val="uz-Cyrl-UZ" w:eastAsia="ru-RU"/>
        </w:rPr>
        <w:t>i</w:t>
      </w:r>
      <w:r w:rsidRPr="00A31EA2">
        <w:rPr>
          <w:rFonts w:ascii="Times New Roman" w:hAnsi="Times New Roman" w:cs="Times New Roman"/>
          <w:color w:val="000000" w:themeColor="text1"/>
          <w:sz w:val="28"/>
          <w:szCs w:val="28"/>
          <w:lang w:val="uz-Cyrl-UZ" w:eastAsia="ru-RU"/>
        </w:rPr>
        <w:t>q</w:t>
      </w:r>
      <w:r w:rsidRPr="00A31EA2">
        <w:rPr>
          <w:rFonts w:ascii="Times New Roman" w:hAnsi="Times New Roman" w:cs="Times New Roman"/>
          <w:color w:val="000000" w:themeColor="text1"/>
          <w:spacing w:val="2"/>
          <w:sz w:val="28"/>
          <w:szCs w:val="28"/>
          <w:lang w:val="uz-Cyrl-UZ" w:eastAsia="ru-RU"/>
        </w:rPr>
        <w:t>i</w:t>
      </w:r>
      <w:r w:rsidRPr="00A31EA2">
        <w:rPr>
          <w:rFonts w:ascii="Times New Roman" w:hAnsi="Times New Roman" w:cs="Times New Roman"/>
          <w:color w:val="000000" w:themeColor="text1"/>
          <w:spacing w:val="-1"/>
          <w:sz w:val="28"/>
          <w:szCs w:val="28"/>
          <w:lang w:val="uz-Cyrl-UZ" w:eastAsia="ru-RU"/>
        </w:rPr>
        <w:t>sh</w:t>
      </w:r>
      <w:r w:rsidRPr="00A31EA2">
        <w:rPr>
          <w:rFonts w:ascii="Times New Roman" w:hAnsi="Times New Roman" w:cs="Times New Roman"/>
          <w:color w:val="000000" w:themeColor="text1"/>
          <w:sz w:val="28"/>
          <w:szCs w:val="28"/>
          <w:lang w:val="uz-Cyrl-UZ" w:eastAsia="ru-RU"/>
        </w:rPr>
        <w:t>ni</w:t>
      </w:r>
      <w:r w:rsidRPr="00A31EA2">
        <w:rPr>
          <w:rFonts w:ascii="Times New Roman" w:hAnsi="Times New Roman" w:cs="Times New Roman"/>
          <w:color w:val="000000" w:themeColor="text1"/>
          <w:spacing w:val="67"/>
          <w:sz w:val="28"/>
          <w:szCs w:val="28"/>
          <w:lang w:val="uz-Cyrl-UZ" w:eastAsia="ru-RU"/>
        </w:rPr>
        <w:t xml:space="preserve"> </w:t>
      </w:r>
      <w:proofErr w:type="spellStart"/>
      <w:r w:rsidR="00F460E8">
        <w:rPr>
          <w:rFonts w:ascii="Times New Roman" w:hAnsi="Times New Roman" w:cs="Times New Roman"/>
          <w:color w:val="000000" w:themeColor="text1"/>
          <w:spacing w:val="1"/>
          <w:sz w:val="28"/>
          <w:szCs w:val="28"/>
          <w:lang w:val="en-US" w:eastAsia="ru-RU"/>
        </w:rPr>
        <w:t>to‘g‘ri</w:t>
      </w:r>
      <w:proofErr w:type="spellEnd"/>
      <w:r w:rsidR="00F460E8">
        <w:rPr>
          <w:rFonts w:ascii="Times New Roman" w:hAnsi="Times New Roman" w:cs="Times New Roman"/>
          <w:color w:val="000000" w:themeColor="text1"/>
          <w:spacing w:val="1"/>
          <w:sz w:val="28"/>
          <w:szCs w:val="28"/>
          <w:lang w:val="en-US" w:eastAsia="ru-RU"/>
        </w:rPr>
        <w:t xml:space="preserve"> b</w:t>
      </w:r>
      <w:r w:rsidRPr="00A31EA2">
        <w:rPr>
          <w:rFonts w:ascii="Times New Roman" w:hAnsi="Times New Roman" w:cs="Times New Roman"/>
          <w:color w:val="000000" w:themeColor="text1"/>
          <w:spacing w:val="1"/>
          <w:sz w:val="28"/>
          <w:szCs w:val="28"/>
          <w:lang w:val="uz-Cyrl-UZ" w:eastAsia="ru-RU"/>
        </w:rPr>
        <w:t>o</w:t>
      </w:r>
      <w:r w:rsidRPr="00A31EA2">
        <w:rPr>
          <w:rFonts w:ascii="Times New Roman" w:hAnsi="Times New Roman" w:cs="Times New Roman"/>
          <w:color w:val="000000" w:themeColor="text1"/>
          <w:sz w:val="28"/>
          <w:szCs w:val="28"/>
          <w:lang w:val="uz-Cyrl-UZ" w:eastAsia="ru-RU"/>
        </w:rPr>
        <w:t>shqarish;</w:t>
      </w:r>
    </w:p>
    <w:p w14:paraId="2C850D3E" w14:textId="0DADB5C9" w:rsidR="00CA7CC9" w:rsidRPr="00A31EA2" w:rsidRDefault="00CA7CC9" w:rsidP="00F460E8">
      <w:pPr>
        <w:spacing w:after="0" w:line="336" w:lineRule="auto"/>
        <w:ind w:firstLine="720"/>
        <w:jc w:val="both"/>
        <w:rPr>
          <w:rFonts w:ascii="Times New Roman" w:hAnsi="Times New Roman" w:cs="Times New Roman"/>
          <w:color w:val="000000" w:themeColor="text1"/>
          <w:sz w:val="28"/>
          <w:szCs w:val="28"/>
          <w:lang w:val="uz-Cyrl-UZ" w:eastAsia="ru-RU"/>
        </w:rPr>
      </w:pPr>
      <w:r w:rsidRPr="00A31EA2">
        <w:rPr>
          <w:rFonts w:ascii="Times New Roman" w:hAnsi="Times New Roman" w:cs="Times New Roman"/>
          <w:color w:val="000000" w:themeColor="text1"/>
          <w:sz w:val="28"/>
          <w:szCs w:val="28"/>
          <w:lang w:val="uz-Cyrl-UZ" w:eastAsia="ru-RU"/>
        </w:rPr>
        <w:t>-</w:t>
      </w:r>
      <w:r w:rsidR="00F460E8">
        <w:rPr>
          <w:rFonts w:ascii="Times New Roman" w:hAnsi="Times New Roman" w:cs="Times New Roman"/>
          <w:color w:val="000000" w:themeColor="text1"/>
          <w:sz w:val="28"/>
          <w:szCs w:val="28"/>
          <w:lang w:val="en-US" w:eastAsia="ru-RU"/>
        </w:rPr>
        <w:t xml:space="preserve"> </w:t>
      </w:r>
      <w:proofErr w:type="spellStart"/>
      <w:r w:rsidR="00F460E8">
        <w:rPr>
          <w:rFonts w:ascii="Times New Roman" w:hAnsi="Times New Roman" w:cs="Times New Roman"/>
          <w:color w:val="000000" w:themeColor="text1"/>
          <w:sz w:val="28"/>
          <w:szCs w:val="28"/>
          <w:lang w:val="en-US" w:eastAsia="ru-RU"/>
        </w:rPr>
        <w:t>ta’limiy</w:t>
      </w:r>
      <w:proofErr w:type="spellEnd"/>
      <w:r w:rsidR="00F460E8">
        <w:rPr>
          <w:rFonts w:ascii="Times New Roman" w:hAnsi="Times New Roman" w:cs="Times New Roman"/>
          <w:color w:val="000000" w:themeColor="text1"/>
          <w:sz w:val="28"/>
          <w:szCs w:val="28"/>
          <w:lang w:val="en-US" w:eastAsia="ru-RU"/>
        </w:rPr>
        <w:t xml:space="preserve">, </w:t>
      </w:r>
      <w:proofErr w:type="spellStart"/>
      <w:r w:rsidR="00F460E8">
        <w:rPr>
          <w:rFonts w:ascii="Times New Roman" w:hAnsi="Times New Roman" w:cs="Times New Roman"/>
          <w:color w:val="000000" w:themeColor="text1"/>
          <w:sz w:val="28"/>
          <w:szCs w:val="28"/>
          <w:lang w:val="en-US" w:eastAsia="ru-RU"/>
        </w:rPr>
        <w:t>ishbilarmonlik</w:t>
      </w:r>
      <w:proofErr w:type="spellEnd"/>
      <w:r w:rsidR="00F460E8">
        <w:rPr>
          <w:rFonts w:ascii="Times New Roman" w:hAnsi="Times New Roman" w:cs="Times New Roman"/>
          <w:color w:val="000000" w:themeColor="text1"/>
          <w:sz w:val="28"/>
          <w:szCs w:val="28"/>
          <w:lang w:val="en-US" w:eastAsia="ru-RU"/>
        </w:rPr>
        <w:t xml:space="preserve"> </w:t>
      </w:r>
      <w:r w:rsidRPr="00A31EA2">
        <w:rPr>
          <w:rFonts w:ascii="Times New Roman" w:hAnsi="Times New Roman" w:cs="Times New Roman"/>
          <w:color w:val="000000" w:themeColor="text1"/>
          <w:sz w:val="28"/>
          <w:szCs w:val="28"/>
          <w:lang w:val="uz-Cyrl-UZ" w:eastAsia="ru-RU"/>
        </w:rPr>
        <w:t>o‘yin</w:t>
      </w:r>
      <w:r w:rsidRPr="00A31EA2">
        <w:rPr>
          <w:rFonts w:ascii="Times New Roman" w:hAnsi="Times New Roman" w:cs="Times New Roman"/>
          <w:color w:val="000000" w:themeColor="text1"/>
          <w:spacing w:val="-2"/>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ish</w:t>
      </w:r>
      <w:r w:rsidRPr="00A31EA2">
        <w:rPr>
          <w:rFonts w:ascii="Times New Roman" w:hAnsi="Times New Roman" w:cs="Times New Roman"/>
          <w:color w:val="000000" w:themeColor="text1"/>
          <w:spacing w:val="-1"/>
          <w:sz w:val="28"/>
          <w:szCs w:val="28"/>
          <w:lang w:val="uz-Cyrl-UZ" w:eastAsia="ru-RU"/>
        </w:rPr>
        <w:t>t</w:t>
      </w:r>
      <w:r w:rsidRPr="00A31EA2">
        <w:rPr>
          <w:rFonts w:ascii="Times New Roman" w:hAnsi="Times New Roman" w:cs="Times New Roman"/>
          <w:color w:val="000000" w:themeColor="text1"/>
          <w:sz w:val="28"/>
          <w:szCs w:val="28"/>
          <w:lang w:val="uz-Cyrl-UZ" w:eastAsia="ru-RU"/>
        </w:rPr>
        <w:t>irokchilar</w:t>
      </w:r>
      <w:r w:rsidRPr="00A31EA2">
        <w:rPr>
          <w:rFonts w:ascii="Times New Roman" w:hAnsi="Times New Roman" w:cs="Times New Roman"/>
          <w:color w:val="000000" w:themeColor="text1"/>
          <w:spacing w:val="-1"/>
          <w:sz w:val="28"/>
          <w:szCs w:val="28"/>
          <w:lang w:val="uz-Cyrl-UZ" w:eastAsia="ru-RU"/>
        </w:rPr>
        <w:t>i</w:t>
      </w:r>
      <w:r w:rsidRPr="00A31EA2">
        <w:rPr>
          <w:rFonts w:ascii="Times New Roman" w:hAnsi="Times New Roman" w:cs="Times New Roman"/>
          <w:color w:val="000000" w:themeColor="text1"/>
          <w:sz w:val="28"/>
          <w:szCs w:val="28"/>
          <w:lang w:val="uz-Cyrl-UZ" w:eastAsia="ru-RU"/>
        </w:rPr>
        <w:t>ni</w:t>
      </w:r>
      <w:r w:rsidR="00F460E8">
        <w:rPr>
          <w:rFonts w:ascii="Times New Roman" w:hAnsi="Times New Roman" w:cs="Times New Roman"/>
          <w:color w:val="000000" w:themeColor="text1"/>
          <w:sz w:val="28"/>
          <w:szCs w:val="28"/>
          <w:lang w:val="en-US" w:eastAsia="ru-RU"/>
        </w:rPr>
        <w:t xml:space="preserve"> </w:t>
      </w:r>
      <w:r w:rsidRPr="00A31EA2">
        <w:rPr>
          <w:rFonts w:ascii="Times New Roman" w:hAnsi="Times New Roman" w:cs="Times New Roman"/>
          <w:color w:val="000000" w:themeColor="text1"/>
          <w:spacing w:val="-1"/>
          <w:sz w:val="28"/>
          <w:szCs w:val="28"/>
          <w:lang w:val="uz-Cyrl-UZ" w:eastAsia="ru-RU"/>
        </w:rPr>
        <w:t>j</w:t>
      </w:r>
      <w:r w:rsidRPr="00A31EA2">
        <w:rPr>
          <w:rFonts w:ascii="Times New Roman" w:hAnsi="Times New Roman" w:cs="Times New Roman"/>
          <w:color w:val="000000" w:themeColor="text1"/>
          <w:sz w:val="28"/>
          <w:szCs w:val="28"/>
          <w:lang w:val="uz-Cyrl-UZ" w:eastAsia="ru-RU"/>
        </w:rPr>
        <w:t>amoa to</w:t>
      </w:r>
      <w:r w:rsidRPr="00A31EA2">
        <w:rPr>
          <w:rFonts w:ascii="Times New Roman" w:hAnsi="Times New Roman" w:cs="Times New Roman"/>
          <w:color w:val="000000" w:themeColor="text1"/>
          <w:spacing w:val="-1"/>
          <w:sz w:val="28"/>
          <w:szCs w:val="28"/>
          <w:lang w:val="uz-Cyrl-UZ" w:eastAsia="ru-RU"/>
        </w:rPr>
        <w:t>m</w:t>
      </w:r>
      <w:r w:rsidRPr="00A31EA2">
        <w:rPr>
          <w:rFonts w:ascii="Times New Roman" w:hAnsi="Times New Roman" w:cs="Times New Roman"/>
          <w:color w:val="000000" w:themeColor="text1"/>
          <w:sz w:val="28"/>
          <w:szCs w:val="28"/>
          <w:lang w:val="uz-Cyrl-UZ" w:eastAsia="ru-RU"/>
        </w:rPr>
        <w:t>on</w:t>
      </w:r>
      <w:r w:rsidRPr="00A31EA2">
        <w:rPr>
          <w:rFonts w:ascii="Times New Roman" w:hAnsi="Times New Roman" w:cs="Times New Roman"/>
          <w:color w:val="000000" w:themeColor="text1"/>
          <w:spacing w:val="-1"/>
          <w:sz w:val="28"/>
          <w:szCs w:val="28"/>
          <w:lang w:val="uz-Cyrl-UZ" w:eastAsia="ru-RU"/>
        </w:rPr>
        <w:t>i</w:t>
      </w:r>
      <w:r w:rsidRPr="00A31EA2">
        <w:rPr>
          <w:rFonts w:ascii="Times New Roman" w:hAnsi="Times New Roman" w:cs="Times New Roman"/>
          <w:color w:val="000000" w:themeColor="text1"/>
          <w:sz w:val="28"/>
          <w:szCs w:val="28"/>
          <w:lang w:val="uz-Cyrl-UZ" w:eastAsia="ru-RU"/>
        </w:rPr>
        <w:t>dan</w:t>
      </w:r>
      <w:r w:rsidRPr="00A31EA2">
        <w:rPr>
          <w:rFonts w:ascii="Times New Roman" w:hAnsi="Times New Roman" w:cs="Times New Roman"/>
          <w:color w:val="000000" w:themeColor="text1"/>
          <w:spacing w:val="1"/>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a</w:t>
      </w:r>
      <w:r w:rsidRPr="00A31EA2">
        <w:rPr>
          <w:rFonts w:ascii="Times New Roman" w:hAnsi="Times New Roman" w:cs="Times New Roman"/>
          <w:color w:val="000000" w:themeColor="text1"/>
          <w:spacing w:val="-3"/>
          <w:sz w:val="28"/>
          <w:szCs w:val="28"/>
          <w:lang w:val="uz-Cyrl-UZ" w:eastAsia="ru-RU"/>
        </w:rPr>
        <w:t>l</w:t>
      </w:r>
      <w:r w:rsidRPr="00A31EA2">
        <w:rPr>
          <w:rFonts w:ascii="Times New Roman" w:hAnsi="Times New Roman" w:cs="Times New Roman"/>
          <w:color w:val="000000" w:themeColor="text1"/>
          <w:sz w:val="28"/>
          <w:szCs w:val="28"/>
          <w:lang w:val="uz-Cyrl-UZ" w:eastAsia="ru-RU"/>
        </w:rPr>
        <w:t>ohida</w:t>
      </w:r>
      <w:r w:rsidRPr="00A31EA2">
        <w:rPr>
          <w:rFonts w:ascii="Times New Roman" w:hAnsi="Times New Roman" w:cs="Times New Roman"/>
          <w:color w:val="000000" w:themeColor="text1"/>
          <w:spacing w:val="139"/>
          <w:sz w:val="28"/>
          <w:szCs w:val="28"/>
          <w:lang w:val="uz-Cyrl-UZ" w:eastAsia="ru-RU"/>
        </w:rPr>
        <w:t xml:space="preserve"> </w:t>
      </w:r>
      <w:r w:rsidR="00F460E8">
        <w:rPr>
          <w:rFonts w:ascii="Times New Roman" w:hAnsi="Times New Roman" w:cs="Times New Roman"/>
          <w:color w:val="000000" w:themeColor="text1"/>
          <w:spacing w:val="139"/>
          <w:sz w:val="28"/>
          <w:szCs w:val="28"/>
          <w:lang w:val="en-US" w:eastAsia="ru-RU"/>
        </w:rPr>
        <w:t xml:space="preserve"> </w:t>
      </w:r>
      <w:r w:rsidRPr="00A31EA2">
        <w:rPr>
          <w:rFonts w:ascii="Times New Roman" w:hAnsi="Times New Roman" w:cs="Times New Roman"/>
          <w:color w:val="000000" w:themeColor="text1"/>
          <w:sz w:val="28"/>
          <w:szCs w:val="28"/>
          <w:lang w:val="uz-Cyrl-UZ" w:eastAsia="ru-RU"/>
        </w:rPr>
        <w:t>ba</w:t>
      </w:r>
      <w:r w:rsidRPr="00A31EA2">
        <w:rPr>
          <w:rFonts w:ascii="Times New Roman" w:hAnsi="Times New Roman" w:cs="Times New Roman"/>
          <w:color w:val="000000" w:themeColor="text1"/>
          <w:spacing w:val="-1"/>
          <w:sz w:val="28"/>
          <w:szCs w:val="28"/>
          <w:lang w:val="uz-Cyrl-UZ" w:eastAsia="ru-RU"/>
        </w:rPr>
        <w:t>h</w:t>
      </w:r>
      <w:r w:rsidRPr="00A31EA2">
        <w:rPr>
          <w:rFonts w:ascii="Times New Roman" w:hAnsi="Times New Roman" w:cs="Times New Roman"/>
          <w:color w:val="000000" w:themeColor="text1"/>
          <w:sz w:val="28"/>
          <w:szCs w:val="28"/>
          <w:lang w:val="uz-Cyrl-UZ" w:eastAsia="ru-RU"/>
        </w:rPr>
        <w:t xml:space="preserve">olash. </w:t>
      </w:r>
    </w:p>
    <w:p w14:paraId="0759CF34" w14:textId="2902A259" w:rsidR="00CA7CC9" w:rsidRPr="00A31EA2" w:rsidRDefault="00F460E8" w:rsidP="00F460E8">
      <w:pPr>
        <w:spacing w:after="0" w:line="336" w:lineRule="auto"/>
        <w:ind w:firstLine="720"/>
        <w:jc w:val="both"/>
        <w:rPr>
          <w:rFonts w:ascii="Times New Roman" w:hAnsi="Times New Roman" w:cs="Times New Roman"/>
          <w:color w:val="000000" w:themeColor="text1"/>
          <w:sz w:val="28"/>
          <w:szCs w:val="28"/>
          <w:lang w:val="uz-Cyrl-UZ" w:eastAsia="ru-RU"/>
        </w:rPr>
      </w:pPr>
      <w:r w:rsidRPr="00F460E8">
        <w:rPr>
          <w:rFonts w:ascii="Times New Roman" w:hAnsi="Times New Roman" w:cs="Times New Roman"/>
          <w:color w:val="000000" w:themeColor="text1"/>
          <w:sz w:val="28"/>
          <w:szCs w:val="28"/>
          <w:lang w:val="uz-Cyrl-UZ" w:eastAsia="ru-RU"/>
        </w:rPr>
        <w:t>Aqlni charhlovchi, i</w:t>
      </w:r>
      <w:r w:rsidR="00CA7CC9" w:rsidRPr="00A31EA2">
        <w:rPr>
          <w:rFonts w:ascii="Times New Roman" w:hAnsi="Times New Roman" w:cs="Times New Roman"/>
          <w:color w:val="000000" w:themeColor="text1"/>
          <w:sz w:val="28"/>
          <w:szCs w:val="28"/>
          <w:lang w:val="uz-Cyrl-UZ" w:eastAsia="ru-RU"/>
        </w:rPr>
        <w:t>ntellekt</w:t>
      </w:r>
      <w:r w:rsidR="00CA7CC9" w:rsidRPr="00A31EA2">
        <w:rPr>
          <w:rFonts w:ascii="Times New Roman" w:hAnsi="Times New Roman" w:cs="Times New Roman"/>
          <w:color w:val="000000" w:themeColor="text1"/>
          <w:spacing w:val="-2"/>
          <w:sz w:val="28"/>
          <w:szCs w:val="28"/>
          <w:lang w:val="uz-Cyrl-UZ" w:eastAsia="ru-RU"/>
        </w:rPr>
        <w:t>u</w:t>
      </w:r>
      <w:r w:rsidR="00CA7CC9" w:rsidRPr="00A31EA2">
        <w:rPr>
          <w:rFonts w:ascii="Times New Roman" w:hAnsi="Times New Roman" w:cs="Times New Roman"/>
          <w:color w:val="000000" w:themeColor="text1"/>
          <w:sz w:val="28"/>
          <w:szCs w:val="28"/>
          <w:lang w:val="uz-Cyrl-UZ" w:eastAsia="ru-RU"/>
        </w:rPr>
        <w:t>al-</w:t>
      </w:r>
      <w:r w:rsidR="00CA7CC9" w:rsidRPr="00A31EA2">
        <w:rPr>
          <w:rFonts w:ascii="Times New Roman" w:hAnsi="Times New Roman" w:cs="Times New Roman"/>
          <w:color w:val="000000" w:themeColor="text1"/>
          <w:spacing w:val="-1"/>
          <w:sz w:val="28"/>
          <w:szCs w:val="28"/>
          <w:lang w:val="uz-Cyrl-UZ" w:eastAsia="ru-RU"/>
        </w:rPr>
        <w:t xml:space="preserve">ijodiy o‘yinlar ham </w:t>
      </w:r>
      <w:r w:rsidRPr="00F460E8">
        <w:rPr>
          <w:rFonts w:ascii="Times New Roman" w:hAnsi="Times New Roman" w:cs="Times New Roman"/>
          <w:color w:val="000000" w:themeColor="text1"/>
          <w:spacing w:val="-1"/>
          <w:sz w:val="28"/>
          <w:szCs w:val="28"/>
          <w:lang w:val="uz-Cyrl-UZ" w:eastAsia="ru-RU"/>
        </w:rPr>
        <w:t xml:space="preserve">bolada </w:t>
      </w:r>
      <w:r w:rsidR="00CA7CC9" w:rsidRPr="00A31EA2">
        <w:rPr>
          <w:rFonts w:ascii="Times New Roman" w:hAnsi="Times New Roman" w:cs="Times New Roman"/>
          <w:color w:val="000000" w:themeColor="text1"/>
          <w:spacing w:val="-1"/>
          <w:sz w:val="28"/>
          <w:szCs w:val="28"/>
          <w:lang w:val="uz-Cyrl-UZ" w:eastAsia="ru-RU"/>
        </w:rPr>
        <w:t>ijodkorlik faoliyatini rivojlantirish</w:t>
      </w:r>
      <w:r w:rsidRPr="00F460E8">
        <w:rPr>
          <w:rFonts w:ascii="Times New Roman" w:hAnsi="Times New Roman" w:cs="Times New Roman"/>
          <w:color w:val="000000" w:themeColor="text1"/>
          <w:spacing w:val="-1"/>
          <w:sz w:val="28"/>
          <w:szCs w:val="28"/>
          <w:lang w:val="uz-Cyrl-UZ" w:eastAsia="ru-RU"/>
        </w:rPr>
        <w:t>ga o‘z hissasini qo‘shadi.</w:t>
      </w:r>
      <w:r w:rsidR="00CA7CC9" w:rsidRPr="00A31EA2">
        <w:rPr>
          <w:rFonts w:ascii="Times New Roman" w:hAnsi="Times New Roman" w:cs="Times New Roman"/>
          <w:color w:val="000000" w:themeColor="text1"/>
          <w:sz w:val="28"/>
          <w:szCs w:val="28"/>
          <w:lang w:val="uz-Cyrl-UZ" w:eastAsia="ru-RU"/>
        </w:rPr>
        <w:t xml:space="preserve"> O‘yinda shaxs</w:t>
      </w:r>
      <w:r w:rsidR="00CA7CC9" w:rsidRPr="00A31EA2">
        <w:rPr>
          <w:rFonts w:ascii="Times New Roman" w:hAnsi="Times New Roman" w:cs="Times New Roman"/>
          <w:color w:val="000000" w:themeColor="text1"/>
          <w:spacing w:val="7"/>
          <w:sz w:val="28"/>
          <w:szCs w:val="28"/>
          <w:lang w:val="uz-Cyrl-UZ" w:eastAsia="ru-RU"/>
        </w:rPr>
        <w:t>i</w:t>
      </w:r>
      <w:r w:rsidR="00CA7CC9" w:rsidRPr="00A31EA2">
        <w:rPr>
          <w:rFonts w:ascii="Times New Roman" w:hAnsi="Times New Roman" w:cs="Times New Roman"/>
          <w:color w:val="000000" w:themeColor="text1"/>
          <w:sz w:val="28"/>
          <w:szCs w:val="28"/>
          <w:lang w:val="uz-Cyrl-UZ" w:eastAsia="ru-RU"/>
        </w:rPr>
        <w:t>ning</w:t>
      </w:r>
      <w:r w:rsidR="002B55FA" w:rsidRPr="002B55FA">
        <w:rPr>
          <w:rFonts w:ascii="Times New Roman" w:hAnsi="Times New Roman" w:cs="Times New Roman"/>
          <w:color w:val="000000" w:themeColor="text1"/>
          <w:sz w:val="28"/>
          <w:szCs w:val="28"/>
          <w:lang w:val="uz-Cyrl-UZ" w:eastAsia="ru-RU"/>
        </w:rPr>
        <w:t xml:space="preserve"> muloqatchanligi,</w:t>
      </w:r>
      <w:r w:rsidR="00CA7CC9" w:rsidRPr="00A31EA2">
        <w:rPr>
          <w:rFonts w:ascii="Times New Roman" w:hAnsi="Times New Roman" w:cs="Times New Roman"/>
          <w:color w:val="000000" w:themeColor="text1"/>
          <w:sz w:val="28"/>
          <w:szCs w:val="28"/>
          <w:lang w:val="uz-Cyrl-UZ" w:eastAsia="ru-RU"/>
        </w:rPr>
        <w:t xml:space="preserve"> k</w:t>
      </w:r>
      <w:r w:rsidR="00CA7CC9" w:rsidRPr="00A31EA2">
        <w:rPr>
          <w:rFonts w:ascii="Times New Roman" w:hAnsi="Times New Roman" w:cs="Times New Roman"/>
          <w:color w:val="000000" w:themeColor="text1"/>
          <w:spacing w:val="1"/>
          <w:sz w:val="28"/>
          <w:szCs w:val="28"/>
          <w:lang w:val="uz-Cyrl-UZ" w:eastAsia="ru-RU"/>
        </w:rPr>
        <w:t>o</w:t>
      </w:r>
      <w:r w:rsidR="00CA7CC9" w:rsidRPr="00A31EA2">
        <w:rPr>
          <w:rFonts w:ascii="Times New Roman" w:hAnsi="Times New Roman" w:cs="Times New Roman"/>
          <w:color w:val="000000" w:themeColor="text1"/>
          <w:sz w:val="28"/>
          <w:szCs w:val="28"/>
          <w:lang w:val="uz-Cyrl-UZ" w:eastAsia="ru-RU"/>
        </w:rPr>
        <w:t>mm</w:t>
      </w:r>
      <w:r w:rsidR="00CA7CC9" w:rsidRPr="00A31EA2">
        <w:rPr>
          <w:rFonts w:ascii="Times New Roman" w:hAnsi="Times New Roman" w:cs="Times New Roman"/>
          <w:color w:val="000000" w:themeColor="text1"/>
          <w:spacing w:val="-1"/>
          <w:sz w:val="28"/>
          <w:szCs w:val="28"/>
          <w:lang w:val="uz-Cyrl-UZ" w:eastAsia="ru-RU"/>
        </w:rPr>
        <w:t>u</w:t>
      </w:r>
      <w:r w:rsidR="00CA7CC9" w:rsidRPr="00A31EA2">
        <w:rPr>
          <w:rFonts w:ascii="Times New Roman" w:hAnsi="Times New Roman" w:cs="Times New Roman"/>
          <w:color w:val="000000" w:themeColor="text1"/>
          <w:sz w:val="28"/>
          <w:szCs w:val="28"/>
          <w:lang w:val="uz-Cyrl-UZ" w:eastAsia="ru-RU"/>
        </w:rPr>
        <w:t>ni</w:t>
      </w:r>
      <w:r w:rsidR="00CA7CC9" w:rsidRPr="00A31EA2">
        <w:rPr>
          <w:rFonts w:ascii="Times New Roman" w:hAnsi="Times New Roman" w:cs="Times New Roman"/>
          <w:color w:val="000000" w:themeColor="text1"/>
          <w:spacing w:val="-1"/>
          <w:sz w:val="28"/>
          <w:szCs w:val="28"/>
          <w:lang w:val="uz-Cyrl-UZ" w:eastAsia="ru-RU"/>
        </w:rPr>
        <w:t>k</w:t>
      </w:r>
      <w:r w:rsidR="00CA7CC9" w:rsidRPr="00A31EA2">
        <w:rPr>
          <w:rFonts w:ascii="Times New Roman" w:hAnsi="Times New Roman" w:cs="Times New Roman"/>
          <w:color w:val="000000" w:themeColor="text1"/>
          <w:sz w:val="28"/>
          <w:szCs w:val="28"/>
          <w:lang w:val="uz-Cyrl-UZ" w:eastAsia="ru-RU"/>
        </w:rPr>
        <w:t>ativ</w:t>
      </w:r>
      <w:r w:rsidR="00CA7CC9" w:rsidRPr="00A31EA2">
        <w:rPr>
          <w:rFonts w:ascii="Times New Roman" w:hAnsi="Times New Roman" w:cs="Times New Roman"/>
          <w:color w:val="000000" w:themeColor="text1"/>
          <w:spacing w:val="143"/>
          <w:sz w:val="28"/>
          <w:szCs w:val="28"/>
          <w:lang w:val="uz-Cyrl-UZ" w:eastAsia="ru-RU"/>
        </w:rPr>
        <w:t xml:space="preserve"> </w:t>
      </w:r>
      <w:r w:rsidR="00CA7CC9" w:rsidRPr="00A31EA2">
        <w:rPr>
          <w:rFonts w:ascii="Times New Roman" w:hAnsi="Times New Roman" w:cs="Times New Roman"/>
          <w:color w:val="000000" w:themeColor="text1"/>
          <w:sz w:val="28"/>
          <w:szCs w:val="28"/>
          <w:lang w:val="uz-Cyrl-UZ" w:eastAsia="ru-RU"/>
        </w:rPr>
        <w:t>s</w:t>
      </w:r>
      <w:r w:rsidR="00CA7CC9" w:rsidRPr="00A31EA2">
        <w:rPr>
          <w:rFonts w:ascii="Times New Roman" w:hAnsi="Times New Roman" w:cs="Times New Roman"/>
          <w:color w:val="000000" w:themeColor="text1"/>
          <w:spacing w:val="1"/>
          <w:sz w:val="28"/>
          <w:szCs w:val="28"/>
          <w:lang w:val="uz-Cyrl-UZ" w:eastAsia="ru-RU"/>
        </w:rPr>
        <w:t>i</w:t>
      </w:r>
      <w:r w:rsidR="00CA7CC9" w:rsidRPr="00A31EA2">
        <w:rPr>
          <w:rFonts w:ascii="Times New Roman" w:hAnsi="Times New Roman" w:cs="Times New Roman"/>
          <w:color w:val="000000" w:themeColor="text1"/>
          <w:sz w:val="28"/>
          <w:szCs w:val="28"/>
          <w:lang w:val="uz-Cyrl-UZ" w:eastAsia="ru-RU"/>
        </w:rPr>
        <w:t>fat</w:t>
      </w:r>
      <w:r w:rsidR="00CA7CC9" w:rsidRPr="00A31EA2">
        <w:rPr>
          <w:rFonts w:ascii="Times New Roman" w:hAnsi="Times New Roman" w:cs="Times New Roman"/>
          <w:color w:val="000000" w:themeColor="text1"/>
          <w:spacing w:val="-1"/>
          <w:sz w:val="28"/>
          <w:szCs w:val="28"/>
          <w:lang w:val="uz-Cyrl-UZ" w:eastAsia="ru-RU"/>
        </w:rPr>
        <w:t>l</w:t>
      </w:r>
      <w:r w:rsidR="00CA7CC9" w:rsidRPr="00A31EA2">
        <w:rPr>
          <w:rFonts w:ascii="Times New Roman" w:hAnsi="Times New Roman" w:cs="Times New Roman"/>
          <w:color w:val="000000" w:themeColor="text1"/>
          <w:sz w:val="28"/>
          <w:szCs w:val="28"/>
          <w:lang w:val="uz-Cyrl-UZ" w:eastAsia="ru-RU"/>
        </w:rPr>
        <w:t>a</w:t>
      </w:r>
      <w:r w:rsidR="002B55FA" w:rsidRPr="002B55FA">
        <w:rPr>
          <w:rFonts w:ascii="Times New Roman" w:hAnsi="Times New Roman" w:cs="Times New Roman"/>
          <w:color w:val="000000" w:themeColor="text1"/>
          <w:sz w:val="28"/>
          <w:szCs w:val="28"/>
          <w:lang w:val="uz-Cyrl-UZ" w:eastAsia="ru-RU"/>
        </w:rPr>
        <w:t>ri</w:t>
      </w:r>
      <w:r w:rsidR="00CA7CC9" w:rsidRPr="00A31EA2">
        <w:rPr>
          <w:rFonts w:ascii="Times New Roman" w:hAnsi="Times New Roman" w:cs="Times New Roman"/>
          <w:color w:val="000000" w:themeColor="text1"/>
          <w:sz w:val="28"/>
          <w:szCs w:val="28"/>
          <w:lang w:val="uz-Cyrl-UZ" w:eastAsia="ru-RU"/>
        </w:rPr>
        <w:t>ni</w:t>
      </w:r>
      <w:r w:rsidR="00CA7CC9" w:rsidRPr="00A31EA2">
        <w:rPr>
          <w:rFonts w:ascii="Times New Roman" w:hAnsi="Times New Roman" w:cs="Times New Roman"/>
          <w:color w:val="000000" w:themeColor="text1"/>
          <w:spacing w:val="145"/>
          <w:sz w:val="28"/>
          <w:szCs w:val="28"/>
          <w:lang w:val="uz-Cyrl-UZ" w:eastAsia="ru-RU"/>
        </w:rPr>
        <w:t xml:space="preserve"> </w:t>
      </w:r>
      <w:r w:rsidR="00CA7CC9" w:rsidRPr="00A31EA2">
        <w:rPr>
          <w:rFonts w:ascii="Times New Roman" w:hAnsi="Times New Roman" w:cs="Times New Roman"/>
          <w:color w:val="000000" w:themeColor="text1"/>
          <w:sz w:val="28"/>
          <w:szCs w:val="28"/>
          <w:lang w:val="uz-Cyrl-UZ" w:eastAsia="ru-RU"/>
        </w:rPr>
        <w:t>rivojla</w:t>
      </w:r>
      <w:r w:rsidR="00CA7CC9" w:rsidRPr="00A31EA2">
        <w:rPr>
          <w:rFonts w:ascii="Times New Roman" w:hAnsi="Times New Roman" w:cs="Times New Roman"/>
          <w:color w:val="000000" w:themeColor="text1"/>
          <w:spacing w:val="-1"/>
          <w:sz w:val="28"/>
          <w:szCs w:val="28"/>
          <w:lang w:val="uz-Cyrl-UZ" w:eastAsia="ru-RU"/>
        </w:rPr>
        <w:t>n</w:t>
      </w:r>
      <w:r w:rsidR="00CA7CC9" w:rsidRPr="00A31EA2">
        <w:rPr>
          <w:rFonts w:ascii="Times New Roman" w:hAnsi="Times New Roman" w:cs="Times New Roman"/>
          <w:color w:val="000000" w:themeColor="text1"/>
          <w:sz w:val="28"/>
          <w:szCs w:val="28"/>
          <w:lang w:val="uz-Cyrl-UZ" w:eastAsia="ru-RU"/>
        </w:rPr>
        <w:t>tirish</w:t>
      </w:r>
      <w:r w:rsidR="002B55FA" w:rsidRPr="002B55FA">
        <w:rPr>
          <w:rFonts w:ascii="Times New Roman" w:hAnsi="Times New Roman" w:cs="Times New Roman"/>
          <w:color w:val="000000" w:themeColor="text1"/>
          <w:sz w:val="28"/>
          <w:szCs w:val="28"/>
          <w:lang w:val="uz-Cyrl-UZ" w:eastAsia="ru-RU"/>
        </w:rPr>
        <w:t xml:space="preserve"> hamda </w:t>
      </w:r>
      <w:r w:rsidR="00CA7CC9" w:rsidRPr="00A31EA2">
        <w:rPr>
          <w:rFonts w:ascii="Times New Roman" w:hAnsi="Times New Roman" w:cs="Times New Roman"/>
          <w:color w:val="000000" w:themeColor="text1"/>
          <w:sz w:val="28"/>
          <w:szCs w:val="28"/>
          <w:lang w:val="uz-Cyrl-UZ" w:eastAsia="ru-RU"/>
        </w:rPr>
        <w:t>intel</w:t>
      </w:r>
      <w:r w:rsidR="00CA7CC9" w:rsidRPr="00A31EA2">
        <w:rPr>
          <w:rFonts w:ascii="Times New Roman" w:hAnsi="Times New Roman" w:cs="Times New Roman"/>
          <w:color w:val="000000" w:themeColor="text1"/>
          <w:spacing w:val="-1"/>
          <w:sz w:val="28"/>
          <w:szCs w:val="28"/>
          <w:lang w:val="uz-Cyrl-UZ" w:eastAsia="ru-RU"/>
        </w:rPr>
        <w:t>l</w:t>
      </w:r>
      <w:r w:rsidR="00CA7CC9" w:rsidRPr="00A31EA2">
        <w:rPr>
          <w:rFonts w:ascii="Times New Roman" w:hAnsi="Times New Roman" w:cs="Times New Roman"/>
          <w:color w:val="000000" w:themeColor="text1"/>
          <w:sz w:val="28"/>
          <w:szCs w:val="28"/>
          <w:lang w:val="uz-Cyrl-UZ" w:eastAsia="ru-RU"/>
        </w:rPr>
        <w:t>yektual</w:t>
      </w:r>
      <w:r w:rsidR="002B55FA" w:rsidRPr="002B55FA">
        <w:rPr>
          <w:rFonts w:ascii="Times New Roman" w:hAnsi="Times New Roman" w:cs="Times New Roman"/>
          <w:color w:val="000000" w:themeColor="text1"/>
          <w:sz w:val="28"/>
          <w:szCs w:val="28"/>
          <w:lang w:val="uz-Cyrl-UZ" w:eastAsia="ru-RU"/>
        </w:rPr>
        <w:t xml:space="preserve"> salohiyatini oshiradi.</w:t>
      </w:r>
      <w:r w:rsidR="002B55FA">
        <w:rPr>
          <w:rFonts w:ascii="Times New Roman" w:hAnsi="Times New Roman" w:cs="Times New Roman"/>
          <w:color w:val="000000" w:themeColor="text1"/>
          <w:sz w:val="28"/>
          <w:szCs w:val="28"/>
          <w:lang w:val="en-US" w:eastAsia="ru-RU"/>
        </w:rPr>
        <w:t xml:space="preserve"> </w:t>
      </w:r>
      <w:proofErr w:type="gramStart"/>
      <w:r w:rsidR="002B55FA">
        <w:rPr>
          <w:rFonts w:ascii="Times New Roman" w:hAnsi="Times New Roman" w:cs="Times New Roman"/>
          <w:color w:val="000000" w:themeColor="text1"/>
          <w:sz w:val="28"/>
          <w:szCs w:val="28"/>
          <w:lang w:val="en-US" w:eastAsia="ru-RU"/>
        </w:rPr>
        <w:t>O</w:t>
      </w:r>
      <w:r w:rsidR="002B55FA" w:rsidRPr="002B55FA">
        <w:rPr>
          <w:rFonts w:ascii="Times New Roman" w:hAnsi="Times New Roman" w:cs="Times New Roman"/>
          <w:color w:val="000000" w:themeColor="text1"/>
          <w:sz w:val="28"/>
          <w:szCs w:val="28"/>
          <w:lang w:val="uz-Cyrl-UZ" w:eastAsia="ru-RU"/>
        </w:rPr>
        <w:t>‘</w:t>
      </w:r>
      <w:proofErr w:type="gramEnd"/>
      <w:r w:rsidR="002B55FA" w:rsidRPr="002B55FA">
        <w:rPr>
          <w:rFonts w:ascii="Times New Roman" w:hAnsi="Times New Roman" w:cs="Times New Roman"/>
          <w:color w:val="000000" w:themeColor="text1"/>
          <w:sz w:val="28"/>
          <w:szCs w:val="28"/>
          <w:lang w:val="uz-Cyrl-UZ" w:eastAsia="ru-RU"/>
        </w:rPr>
        <w:t xml:space="preserve">quvchining </w:t>
      </w:r>
      <w:r w:rsidR="002B55FA">
        <w:rPr>
          <w:rFonts w:ascii="Times New Roman" w:hAnsi="Times New Roman" w:cs="Times New Roman"/>
          <w:color w:val="000000" w:themeColor="text1"/>
          <w:sz w:val="28"/>
          <w:szCs w:val="28"/>
          <w:lang w:val="en-US" w:eastAsia="ru-RU"/>
        </w:rPr>
        <w:t>s</w:t>
      </w:r>
      <w:r w:rsidR="00CA7CC9" w:rsidRPr="00A31EA2">
        <w:rPr>
          <w:rFonts w:ascii="Times New Roman" w:hAnsi="Times New Roman" w:cs="Times New Roman"/>
          <w:color w:val="000000" w:themeColor="text1"/>
          <w:sz w:val="28"/>
          <w:szCs w:val="28"/>
          <w:lang w:val="uz-Cyrl-UZ" w:eastAsia="ru-RU"/>
        </w:rPr>
        <w:t>av</w:t>
      </w:r>
      <w:r w:rsidR="00CA7CC9" w:rsidRPr="00A31EA2">
        <w:rPr>
          <w:rFonts w:ascii="Times New Roman" w:hAnsi="Times New Roman" w:cs="Times New Roman"/>
          <w:color w:val="000000" w:themeColor="text1"/>
          <w:spacing w:val="-1"/>
          <w:sz w:val="28"/>
          <w:szCs w:val="28"/>
          <w:lang w:val="uz-Cyrl-UZ" w:eastAsia="ru-RU"/>
        </w:rPr>
        <w:t>odi</w:t>
      </w:r>
      <w:r w:rsidR="00CA7CC9" w:rsidRPr="00A31EA2">
        <w:rPr>
          <w:rFonts w:ascii="Times New Roman" w:hAnsi="Times New Roman" w:cs="Times New Roman"/>
          <w:color w:val="000000" w:themeColor="text1"/>
          <w:sz w:val="28"/>
          <w:szCs w:val="28"/>
          <w:lang w:val="uz-Cyrl-UZ" w:eastAsia="ru-RU"/>
        </w:rPr>
        <w:t xml:space="preserve">, </w:t>
      </w:r>
      <w:r w:rsidR="002B55FA">
        <w:rPr>
          <w:rFonts w:ascii="Times New Roman" w:hAnsi="Times New Roman" w:cs="Times New Roman"/>
          <w:color w:val="000000" w:themeColor="text1"/>
          <w:sz w:val="28"/>
          <w:szCs w:val="28"/>
          <w:lang w:val="en-US" w:eastAsia="ru-RU"/>
        </w:rPr>
        <w:t xml:space="preserve"> </w:t>
      </w:r>
      <w:proofErr w:type="spellStart"/>
      <w:r w:rsidR="002B55FA">
        <w:rPr>
          <w:rFonts w:ascii="Times New Roman" w:hAnsi="Times New Roman" w:cs="Times New Roman"/>
          <w:color w:val="000000" w:themeColor="text1"/>
          <w:sz w:val="28"/>
          <w:szCs w:val="28"/>
          <w:lang w:val="en-US" w:eastAsia="ru-RU"/>
        </w:rPr>
        <w:t>bilimga</w:t>
      </w:r>
      <w:proofErr w:type="spellEnd"/>
      <w:r w:rsidR="002B55FA">
        <w:rPr>
          <w:rFonts w:ascii="Times New Roman" w:hAnsi="Times New Roman" w:cs="Times New Roman"/>
          <w:color w:val="000000" w:themeColor="text1"/>
          <w:sz w:val="28"/>
          <w:szCs w:val="28"/>
          <w:lang w:val="en-US" w:eastAsia="ru-RU"/>
        </w:rPr>
        <w:t xml:space="preserve"> </w:t>
      </w:r>
      <w:proofErr w:type="spellStart"/>
      <w:r w:rsidR="002B55FA">
        <w:rPr>
          <w:rFonts w:ascii="Times New Roman" w:hAnsi="Times New Roman" w:cs="Times New Roman"/>
          <w:color w:val="000000" w:themeColor="text1"/>
          <w:sz w:val="28"/>
          <w:szCs w:val="28"/>
          <w:lang w:val="en-US" w:eastAsia="ru-RU"/>
        </w:rPr>
        <w:t>chanqoqligi</w:t>
      </w:r>
      <w:proofErr w:type="spellEnd"/>
      <w:r w:rsidR="002B55FA">
        <w:rPr>
          <w:rFonts w:ascii="Times New Roman" w:hAnsi="Times New Roman" w:cs="Times New Roman"/>
          <w:color w:val="000000" w:themeColor="text1"/>
          <w:sz w:val="28"/>
          <w:szCs w:val="28"/>
          <w:lang w:val="en-US" w:eastAsia="ru-RU"/>
        </w:rPr>
        <w:t xml:space="preserve">, </w:t>
      </w:r>
      <w:proofErr w:type="spellStart"/>
      <w:r w:rsidR="002B55FA">
        <w:rPr>
          <w:rFonts w:ascii="Times New Roman" w:hAnsi="Times New Roman" w:cs="Times New Roman"/>
          <w:color w:val="000000" w:themeColor="text1"/>
          <w:sz w:val="28"/>
          <w:szCs w:val="28"/>
          <w:lang w:val="en-US" w:eastAsia="ru-RU"/>
        </w:rPr>
        <w:t>yetukligi</w:t>
      </w:r>
      <w:proofErr w:type="spellEnd"/>
      <w:r w:rsidR="00CA7CC9" w:rsidRPr="00A31EA2">
        <w:rPr>
          <w:rFonts w:ascii="Times New Roman" w:hAnsi="Times New Roman" w:cs="Times New Roman"/>
          <w:color w:val="000000" w:themeColor="text1"/>
          <w:sz w:val="28"/>
          <w:szCs w:val="28"/>
          <w:lang w:val="uz-Cyrl-UZ" w:eastAsia="ru-RU"/>
        </w:rPr>
        <w:t>, q</w:t>
      </w:r>
      <w:r w:rsidR="00CA7CC9" w:rsidRPr="00A31EA2">
        <w:rPr>
          <w:rFonts w:ascii="Times New Roman" w:hAnsi="Times New Roman" w:cs="Times New Roman"/>
          <w:color w:val="000000" w:themeColor="text1"/>
          <w:spacing w:val="-1"/>
          <w:sz w:val="28"/>
          <w:szCs w:val="28"/>
          <w:lang w:val="uz-Cyrl-UZ" w:eastAsia="ru-RU"/>
        </w:rPr>
        <w:t>a</w:t>
      </w:r>
      <w:r w:rsidR="00CA7CC9" w:rsidRPr="00A31EA2">
        <w:rPr>
          <w:rFonts w:ascii="Times New Roman" w:hAnsi="Times New Roman" w:cs="Times New Roman"/>
          <w:color w:val="000000" w:themeColor="text1"/>
          <w:spacing w:val="-2"/>
          <w:sz w:val="28"/>
          <w:szCs w:val="28"/>
          <w:lang w:val="uz-Cyrl-UZ" w:eastAsia="ru-RU"/>
        </w:rPr>
        <w:t>r</w:t>
      </w:r>
      <w:r w:rsidR="00CA7CC9" w:rsidRPr="00A31EA2">
        <w:rPr>
          <w:rFonts w:ascii="Times New Roman" w:hAnsi="Times New Roman" w:cs="Times New Roman"/>
          <w:color w:val="000000" w:themeColor="text1"/>
          <w:sz w:val="28"/>
          <w:szCs w:val="28"/>
          <w:lang w:val="uz-Cyrl-UZ" w:eastAsia="ru-RU"/>
        </w:rPr>
        <w:t>orlar q</w:t>
      </w:r>
      <w:r w:rsidR="00CA7CC9" w:rsidRPr="00A31EA2">
        <w:rPr>
          <w:rFonts w:ascii="Times New Roman" w:hAnsi="Times New Roman" w:cs="Times New Roman"/>
          <w:color w:val="000000" w:themeColor="text1"/>
          <w:spacing w:val="-2"/>
          <w:sz w:val="28"/>
          <w:szCs w:val="28"/>
          <w:lang w:val="uz-Cyrl-UZ" w:eastAsia="ru-RU"/>
        </w:rPr>
        <w:t>a</w:t>
      </w:r>
      <w:r w:rsidR="00CA7CC9" w:rsidRPr="00A31EA2">
        <w:rPr>
          <w:rFonts w:ascii="Times New Roman" w:hAnsi="Times New Roman" w:cs="Times New Roman"/>
          <w:color w:val="000000" w:themeColor="text1"/>
          <w:sz w:val="28"/>
          <w:szCs w:val="28"/>
          <w:lang w:val="uz-Cyrl-UZ" w:eastAsia="ru-RU"/>
        </w:rPr>
        <w:t>b</w:t>
      </w:r>
      <w:r w:rsidR="00CA7CC9" w:rsidRPr="00A31EA2">
        <w:rPr>
          <w:rFonts w:ascii="Times New Roman" w:hAnsi="Times New Roman" w:cs="Times New Roman"/>
          <w:color w:val="000000" w:themeColor="text1"/>
          <w:spacing w:val="-2"/>
          <w:sz w:val="28"/>
          <w:szCs w:val="28"/>
          <w:lang w:val="uz-Cyrl-UZ" w:eastAsia="ru-RU"/>
        </w:rPr>
        <w:t>u</w:t>
      </w:r>
      <w:r w:rsidR="00CA7CC9" w:rsidRPr="00A31EA2">
        <w:rPr>
          <w:rFonts w:ascii="Times New Roman" w:hAnsi="Times New Roman" w:cs="Times New Roman"/>
          <w:color w:val="000000" w:themeColor="text1"/>
          <w:sz w:val="28"/>
          <w:szCs w:val="28"/>
          <w:lang w:val="uz-Cyrl-UZ" w:eastAsia="ru-RU"/>
        </w:rPr>
        <w:t>l qilishda</w:t>
      </w:r>
      <w:proofErr w:type="spellStart"/>
      <w:r w:rsidR="002B55FA">
        <w:rPr>
          <w:rFonts w:ascii="Times New Roman" w:hAnsi="Times New Roman" w:cs="Times New Roman"/>
          <w:color w:val="000000" w:themeColor="text1"/>
          <w:sz w:val="28"/>
          <w:szCs w:val="28"/>
          <w:lang w:val="en-US" w:eastAsia="ru-RU"/>
        </w:rPr>
        <w:t>gi</w:t>
      </w:r>
      <w:proofErr w:type="spellEnd"/>
      <w:r w:rsidR="002B55FA">
        <w:rPr>
          <w:rFonts w:ascii="Times New Roman" w:hAnsi="Times New Roman" w:cs="Times New Roman"/>
          <w:color w:val="000000" w:themeColor="text1"/>
          <w:sz w:val="28"/>
          <w:szCs w:val="28"/>
          <w:lang w:val="en-US" w:eastAsia="ru-RU"/>
        </w:rPr>
        <w:t xml:space="preserve"> </w:t>
      </w:r>
      <w:proofErr w:type="spellStart"/>
      <w:r w:rsidR="002B55FA">
        <w:rPr>
          <w:rFonts w:ascii="Times New Roman" w:hAnsi="Times New Roman" w:cs="Times New Roman"/>
          <w:color w:val="000000" w:themeColor="text1"/>
          <w:sz w:val="28"/>
          <w:szCs w:val="28"/>
          <w:lang w:val="en-US" w:eastAsia="ru-RU"/>
        </w:rPr>
        <w:t>taraqqiyoti</w:t>
      </w:r>
      <w:proofErr w:type="spellEnd"/>
      <w:r w:rsidR="002B55FA">
        <w:rPr>
          <w:rFonts w:ascii="Times New Roman" w:hAnsi="Times New Roman" w:cs="Times New Roman"/>
          <w:color w:val="000000" w:themeColor="text1"/>
          <w:sz w:val="28"/>
          <w:szCs w:val="28"/>
          <w:lang w:val="en-US" w:eastAsia="ru-RU"/>
        </w:rPr>
        <w:t xml:space="preserve"> </w:t>
      </w:r>
      <w:r w:rsidR="00CA7CC9" w:rsidRPr="00A31EA2">
        <w:rPr>
          <w:rFonts w:ascii="Times New Roman" w:hAnsi="Times New Roman" w:cs="Times New Roman"/>
          <w:color w:val="000000" w:themeColor="text1"/>
          <w:sz w:val="28"/>
          <w:szCs w:val="28"/>
          <w:lang w:val="uz-Cyrl-UZ" w:eastAsia="ru-RU"/>
        </w:rPr>
        <w:t xml:space="preserve"> sinfdagi</w:t>
      </w:r>
      <w:r w:rsidR="002B55FA">
        <w:rPr>
          <w:rFonts w:ascii="Times New Roman" w:hAnsi="Times New Roman" w:cs="Times New Roman"/>
          <w:color w:val="000000" w:themeColor="text1"/>
          <w:sz w:val="28"/>
          <w:szCs w:val="28"/>
          <w:lang w:val="en-US" w:eastAsia="ru-RU"/>
        </w:rPr>
        <w:t xml:space="preserve"> </w:t>
      </w:r>
      <w:proofErr w:type="spellStart"/>
      <w:r w:rsidR="002B55FA">
        <w:rPr>
          <w:rFonts w:ascii="Times New Roman" w:hAnsi="Times New Roman" w:cs="Times New Roman"/>
          <w:color w:val="000000" w:themeColor="text1"/>
          <w:sz w:val="28"/>
          <w:szCs w:val="28"/>
          <w:lang w:val="en-US" w:eastAsia="ru-RU"/>
        </w:rPr>
        <w:t>sifatiy</w:t>
      </w:r>
      <w:proofErr w:type="spellEnd"/>
      <w:r w:rsidR="002B55FA">
        <w:rPr>
          <w:rFonts w:ascii="Times New Roman" w:hAnsi="Times New Roman" w:cs="Times New Roman"/>
          <w:color w:val="000000" w:themeColor="text1"/>
          <w:sz w:val="28"/>
          <w:szCs w:val="28"/>
          <w:lang w:val="en-US" w:eastAsia="ru-RU"/>
        </w:rPr>
        <w:t xml:space="preserve"> </w:t>
      </w:r>
      <w:proofErr w:type="spellStart"/>
      <w:r w:rsidR="002B55FA">
        <w:rPr>
          <w:rFonts w:ascii="Times New Roman" w:hAnsi="Times New Roman" w:cs="Times New Roman"/>
          <w:color w:val="000000" w:themeColor="text1"/>
          <w:sz w:val="28"/>
          <w:szCs w:val="28"/>
          <w:lang w:val="en-US" w:eastAsia="ru-RU"/>
        </w:rPr>
        <w:t>o‘zgarishlarga</w:t>
      </w:r>
      <w:proofErr w:type="spellEnd"/>
      <w:r w:rsidR="002B55FA">
        <w:rPr>
          <w:rFonts w:ascii="Times New Roman" w:hAnsi="Times New Roman" w:cs="Times New Roman"/>
          <w:color w:val="000000" w:themeColor="text1"/>
          <w:sz w:val="28"/>
          <w:szCs w:val="28"/>
          <w:lang w:val="en-US" w:eastAsia="ru-RU"/>
        </w:rPr>
        <w:t xml:space="preserve"> </w:t>
      </w:r>
      <w:r w:rsidR="00CA7CC9" w:rsidRPr="00A31EA2">
        <w:rPr>
          <w:rFonts w:ascii="Times New Roman" w:hAnsi="Times New Roman" w:cs="Times New Roman"/>
          <w:color w:val="000000" w:themeColor="text1"/>
          <w:spacing w:val="1"/>
          <w:sz w:val="28"/>
          <w:szCs w:val="28"/>
          <w:lang w:val="uz-Cyrl-UZ" w:eastAsia="ru-RU"/>
        </w:rPr>
        <w:t>r</w:t>
      </w:r>
      <w:r w:rsidR="00CA7CC9" w:rsidRPr="00A31EA2">
        <w:rPr>
          <w:rFonts w:ascii="Times New Roman" w:hAnsi="Times New Roman" w:cs="Times New Roman"/>
          <w:color w:val="000000" w:themeColor="text1"/>
          <w:sz w:val="28"/>
          <w:szCs w:val="28"/>
          <w:lang w:val="uz-Cyrl-UZ" w:eastAsia="ru-RU"/>
        </w:rPr>
        <w:t>a</w:t>
      </w:r>
      <w:r w:rsidR="00CA7CC9" w:rsidRPr="00A31EA2">
        <w:rPr>
          <w:rFonts w:ascii="Times New Roman" w:hAnsi="Times New Roman" w:cs="Times New Roman"/>
          <w:color w:val="000000" w:themeColor="text1"/>
          <w:spacing w:val="-1"/>
          <w:sz w:val="28"/>
          <w:szCs w:val="28"/>
          <w:lang w:val="uz-Cyrl-UZ" w:eastAsia="ru-RU"/>
        </w:rPr>
        <w:t>g‘</w:t>
      </w:r>
      <w:r w:rsidR="00CA7CC9" w:rsidRPr="00A31EA2">
        <w:rPr>
          <w:rFonts w:ascii="Times New Roman" w:hAnsi="Times New Roman" w:cs="Times New Roman"/>
          <w:color w:val="000000" w:themeColor="text1"/>
          <w:sz w:val="28"/>
          <w:szCs w:val="28"/>
          <w:lang w:val="uz-Cyrl-UZ" w:eastAsia="ru-RU"/>
        </w:rPr>
        <w:t>batlan</w:t>
      </w:r>
      <w:r w:rsidR="00CA7CC9" w:rsidRPr="00A31EA2">
        <w:rPr>
          <w:rFonts w:ascii="Times New Roman" w:hAnsi="Times New Roman" w:cs="Times New Roman"/>
          <w:color w:val="000000" w:themeColor="text1"/>
          <w:spacing w:val="-1"/>
          <w:sz w:val="28"/>
          <w:szCs w:val="28"/>
          <w:lang w:val="uz-Cyrl-UZ" w:eastAsia="ru-RU"/>
        </w:rPr>
        <w:t>ti</w:t>
      </w:r>
      <w:r w:rsidR="00CA7CC9" w:rsidRPr="00A31EA2">
        <w:rPr>
          <w:rFonts w:ascii="Times New Roman" w:hAnsi="Times New Roman" w:cs="Times New Roman"/>
          <w:color w:val="000000" w:themeColor="text1"/>
          <w:sz w:val="28"/>
          <w:szCs w:val="28"/>
          <w:lang w:val="uz-Cyrl-UZ" w:eastAsia="ru-RU"/>
        </w:rPr>
        <w:t>r</w:t>
      </w:r>
      <w:proofErr w:type="spellStart"/>
      <w:r w:rsidR="002B55FA">
        <w:rPr>
          <w:rFonts w:ascii="Times New Roman" w:hAnsi="Times New Roman" w:cs="Times New Roman"/>
          <w:color w:val="000000" w:themeColor="text1"/>
          <w:sz w:val="28"/>
          <w:szCs w:val="28"/>
          <w:lang w:val="en-US" w:eastAsia="ru-RU"/>
        </w:rPr>
        <w:t>adi</w:t>
      </w:r>
      <w:proofErr w:type="spellEnd"/>
      <w:r w:rsidR="00CA7CC9" w:rsidRPr="00A31EA2">
        <w:rPr>
          <w:rFonts w:ascii="Times New Roman" w:hAnsi="Times New Roman" w:cs="Times New Roman"/>
          <w:color w:val="000000" w:themeColor="text1"/>
          <w:sz w:val="28"/>
          <w:szCs w:val="28"/>
          <w:lang w:val="uz-Cyrl-UZ" w:eastAsia="ru-RU"/>
        </w:rPr>
        <w:t>.</w:t>
      </w:r>
    </w:p>
    <w:p w14:paraId="1B6EC2E7" w14:textId="12BC1510" w:rsidR="00CA7CC9" w:rsidRPr="00A31EA2" w:rsidRDefault="002B55FA" w:rsidP="00CB482F">
      <w:pPr>
        <w:spacing w:after="0" w:line="336" w:lineRule="auto"/>
        <w:ind w:firstLine="720"/>
        <w:jc w:val="both"/>
        <w:rPr>
          <w:rFonts w:ascii="Times New Roman" w:hAnsi="Times New Roman" w:cs="Times New Roman"/>
          <w:color w:val="000000" w:themeColor="text1"/>
          <w:spacing w:val="155"/>
          <w:sz w:val="28"/>
          <w:szCs w:val="28"/>
          <w:lang w:val="uz-Cyrl-UZ" w:eastAsia="ru-RU"/>
        </w:rPr>
      </w:pPr>
      <w:r w:rsidRPr="002B55FA">
        <w:rPr>
          <w:rFonts w:ascii="Times New Roman" w:hAnsi="Times New Roman" w:cs="Times New Roman"/>
          <w:color w:val="000000" w:themeColor="text1"/>
          <w:spacing w:val="-1"/>
          <w:sz w:val="28"/>
          <w:szCs w:val="28"/>
          <w:lang w:val="uz-Cyrl-UZ" w:eastAsia="ru-RU"/>
        </w:rPr>
        <w:t xml:space="preserve">Ixtisoslashgan maktablarning xususiyatiga qarab, ijtimoiy- gumanitar,  aniq va tabiiy fanlarni chuqur  o‘rgatishga yo‘naltirilgan.  </w:t>
      </w:r>
      <w:r w:rsidR="00CA7CC9" w:rsidRPr="00A31EA2">
        <w:rPr>
          <w:rFonts w:ascii="Times New Roman" w:hAnsi="Times New Roman" w:cs="Times New Roman"/>
          <w:color w:val="000000" w:themeColor="text1"/>
          <w:spacing w:val="-1"/>
          <w:sz w:val="28"/>
          <w:szCs w:val="28"/>
          <w:lang w:val="uz-Cyrl-UZ" w:eastAsia="ru-RU"/>
        </w:rPr>
        <w:t xml:space="preserve">Tabiiy va aniq fanlarni o‘qitishda </w:t>
      </w:r>
      <w:r w:rsidR="00CA7CC9" w:rsidRPr="00A31EA2">
        <w:rPr>
          <w:rFonts w:ascii="Times New Roman" w:hAnsi="Times New Roman" w:cs="Times New Roman"/>
          <w:color w:val="000000" w:themeColor="text1"/>
          <w:spacing w:val="-4"/>
          <w:sz w:val="28"/>
          <w:szCs w:val="28"/>
          <w:lang w:val="uz-Cyrl-UZ" w:eastAsia="ru-RU"/>
        </w:rPr>
        <w:t>“</w:t>
      </w:r>
      <w:r w:rsidRPr="002B55FA">
        <w:rPr>
          <w:rFonts w:ascii="Times New Roman" w:hAnsi="Times New Roman" w:cs="Times New Roman"/>
          <w:color w:val="000000" w:themeColor="text1"/>
          <w:spacing w:val="-4"/>
          <w:sz w:val="28"/>
          <w:szCs w:val="28"/>
          <w:lang w:val="uz-Cyrl-UZ" w:eastAsia="ru-RU"/>
        </w:rPr>
        <w:t>Teskari sinf”, “Bilimdonlar shaharchasi</w:t>
      </w:r>
      <w:r w:rsidR="00CA7CC9" w:rsidRPr="00A31EA2">
        <w:rPr>
          <w:rFonts w:ascii="Times New Roman" w:hAnsi="Times New Roman" w:cs="Times New Roman"/>
          <w:color w:val="000000" w:themeColor="text1"/>
          <w:sz w:val="28"/>
          <w:szCs w:val="28"/>
          <w:lang w:val="uz-Cyrl-UZ" w:eastAsia="ru-RU"/>
        </w:rPr>
        <w:t>”,</w:t>
      </w:r>
      <w:r w:rsidR="00CA7CC9" w:rsidRPr="00A31EA2">
        <w:rPr>
          <w:rFonts w:ascii="Times New Roman" w:hAnsi="Times New Roman" w:cs="Times New Roman"/>
          <w:color w:val="000000" w:themeColor="text1"/>
          <w:spacing w:val="178"/>
          <w:sz w:val="28"/>
          <w:szCs w:val="28"/>
          <w:lang w:val="uz-Cyrl-UZ" w:eastAsia="ru-RU"/>
        </w:rPr>
        <w:t xml:space="preserve"> </w:t>
      </w:r>
      <w:r w:rsidR="00CA7CC9" w:rsidRPr="00A31EA2">
        <w:rPr>
          <w:rFonts w:ascii="Times New Roman" w:hAnsi="Times New Roman" w:cs="Times New Roman"/>
          <w:color w:val="000000" w:themeColor="text1"/>
          <w:spacing w:val="-4"/>
          <w:sz w:val="28"/>
          <w:szCs w:val="28"/>
          <w:lang w:val="uz-Cyrl-UZ" w:eastAsia="ru-RU"/>
        </w:rPr>
        <w:t>“</w:t>
      </w:r>
      <w:r w:rsidR="00CA7CC9" w:rsidRPr="00A31EA2">
        <w:rPr>
          <w:rFonts w:ascii="Times New Roman" w:hAnsi="Times New Roman" w:cs="Times New Roman"/>
          <w:color w:val="000000" w:themeColor="text1"/>
          <w:spacing w:val="-1"/>
          <w:sz w:val="28"/>
          <w:szCs w:val="28"/>
          <w:lang w:val="uz-Cyrl-UZ" w:eastAsia="ru-RU"/>
        </w:rPr>
        <w:t>O</w:t>
      </w:r>
      <w:r w:rsidR="00CA7CC9" w:rsidRPr="00A31EA2">
        <w:rPr>
          <w:rFonts w:ascii="Times New Roman" w:hAnsi="Times New Roman" w:cs="Times New Roman"/>
          <w:color w:val="000000" w:themeColor="text1"/>
          <w:sz w:val="28"/>
          <w:szCs w:val="28"/>
          <w:lang w:val="uz-Cyrl-UZ" w:eastAsia="ru-RU"/>
        </w:rPr>
        <w:t>ltin</w:t>
      </w:r>
      <w:r w:rsidR="0091318C" w:rsidRPr="0091318C">
        <w:rPr>
          <w:rFonts w:ascii="Times New Roman" w:hAnsi="Times New Roman" w:cs="Times New Roman"/>
          <w:color w:val="000000" w:themeColor="text1"/>
          <w:sz w:val="28"/>
          <w:szCs w:val="28"/>
          <w:lang w:val="uz-Cyrl-UZ" w:eastAsia="ru-RU"/>
        </w:rPr>
        <w:t xml:space="preserve"> boshli bol</w:t>
      </w:r>
      <w:r w:rsidR="003D533E" w:rsidRPr="003D533E">
        <w:rPr>
          <w:rFonts w:ascii="Times New Roman" w:hAnsi="Times New Roman" w:cs="Times New Roman"/>
          <w:color w:val="000000" w:themeColor="text1"/>
          <w:sz w:val="28"/>
          <w:szCs w:val="28"/>
          <w:lang w:val="uz-Cyrl-UZ" w:eastAsia="ru-RU"/>
        </w:rPr>
        <w:t>a</w:t>
      </w:r>
      <w:r w:rsidR="00CA7CC9" w:rsidRPr="00A31EA2">
        <w:rPr>
          <w:rFonts w:ascii="Times New Roman" w:hAnsi="Times New Roman" w:cs="Times New Roman"/>
          <w:color w:val="000000" w:themeColor="text1"/>
          <w:sz w:val="28"/>
          <w:szCs w:val="28"/>
          <w:lang w:val="uz-Cyrl-UZ" w:eastAsia="ru-RU"/>
        </w:rPr>
        <w:t>”, “ Rasm</w:t>
      </w:r>
      <w:r w:rsidRPr="002B55FA">
        <w:rPr>
          <w:rFonts w:ascii="Times New Roman" w:hAnsi="Times New Roman" w:cs="Times New Roman"/>
          <w:color w:val="000000" w:themeColor="text1"/>
          <w:sz w:val="28"/>
          <w:szCs w:val="28"/>
          <w:lang w:val="uz-Cyrl-UZ" w:eastAsia="ru-RU"/>
        </w:rPr>
        <w:t>siz</w:t>
      </w:r>
      <w:r w:rsidR="00CA7CC9" w:rsidRPr="00A31EA2">
        <w:rPr>
          <w:rFonts w:ascii="Times New Roman" w:hAnsi="Times New Roman" w:cs="Times New Roman"/>
          <w:color w:val="000000" w:themeColor="text1"/>
          <w:sz w:val="28"/>
          <w:szCs w:val="28"/>
          <w:lang w:val="uz-Cyrl-UZ" w:eastAsia="ru-RU"/>
        </w:rPr>
        <w:t xml:space="preserve"> xarita”, </w:t>
      </w:r>
      <w:r w:rsidR="0091318C" w:rsidRPr="0091318C">
        <w:rPr>
          <w:rFonts w:ascii="Times New Roman" w:hAnsi="Times New Roman" w:cs="Times New Roman"/>
          <w:color w:val="000000" w:themeColor="text1"/>
          <w:sz w:val="28"/>
          <w:szCs w:val="28"/>
          <w:lang w:val="uz-Cyrl-UZ" w:eastAsia="ru-RU"/>
        </w:rPr>
        <w:t xml:space="preserve">      </w:t>
      </w:r>
      <w:r w:rsidR="00CA7CC9" w:rsidRPr="00A31EA2">
        <w:rPr>
          <w:rFonts w:ascii="Times New Roman" w:hAnsi="Times New Roman" w:cs="Times New Roman"/>
          <w:color w:val="000000" w:themeColor="text1"/>
          <w:sz w:val="28"/>
          <w:szCs w:val="28"/>
          <w:lang w:val="uz-Cyrl-UZ" w:eastAsia="ru-RU"/>
        </w:rPr>
        <w:t>“Raqamlar tilga kirganda”, “Geometrik shakllar” k</w:t>
      </w:r>
      <w:r w:rsidR="00CA7CC9" w:rsidRPr="00A31EA2">
        <w:rPr>
          <w:rFonts w:ascii="Times New Roman" w:hAnsi="Times New Roman" w:cs="Times New Roman"/>
          <w:color w:val="000000" w:themeColor="text1"/>
          <w:spacing w:val="-1"/>
          <w:sz w:val="28"/>
          <w:szCs w:val="28"/>
          <w:lang w:val="uz-Cyrl-UZ" w:eastAsia="ru-RU"/>
        </w:rPr>
        <w:t>a</w:t>
      </w:r>
      <w:r w:rsidR="00CA7CC9" w:rsidRPr="00A31EA2">
        <w:rPr>
          <w:rFonts w:ascii="Times New Roman" w:hAnsi="Times New Roman" w:cs="Times New Roman"/>
          <w:color w:val="000000" w:themeColor="text1"/>
          <w:sz w:val="28"/>
          <w:szCs w:val="28"/>
          <w:lang w:val="uz-Cyrl-UZ" w:eastAsia="ru-RU"/>
        </w:rPr>
        <w:t>b</w:t>
      </w:r>
      <w:r w:rsidR="00CA7CC9" w:rsidRPr="00A31EA2">
        <w:rPr>
          <w:rFonts w:ascii="Times New Roman" w:hAnsi="Times New Roman" w:cs="Times New Roman"/>
          <w:color w:val="000000" w:themeColor="text1"/>
          <w:spacing w:val="1"/>
          <w:sz w:val="28"/>
          <w:szCs w:val="28"/>
          <w:lang w:val="uz-Cyrl-UZ" w:eastAsia="ru-RU"/>
        </w:rPr>
        <w:t>i maqsadli</w:t>
      </w:r>
      <w:r w:rsidR="003D533E" w:rsidRPr="003D533E">
        <w:rPr>
          <w:rFonts w:ascii="Times New Roman" w:hAnsi="Times New Roman" w:cs="Times New Roman"/>
          <w:color w:val="000000" w:themeColor="text1"/>
          <w:spacing w:val="1"/>
          <w:sz w:val="28"/>
          <w:szCs w:val="28"/>
          <w:lang w:val="uz-Cyrl-UZ" w:eastAsia="ru-RU"/>
        </w:rPr>
        <w:t>,</w:t>
      </w:r>
      <w:r w:rsidR="00CA7CC9" w:rsidRPr="00A31EA2">
        <w:rPr>
          <w:rFonts w:ascii="Times New Roman" w:hAnsi="Times New Roman" w:cs="Times New Roman"/>
          <w:color w:val="000000" w:themeColor="text1"/>
          <w:spacing w:val="1"/>
          <w:sz w:val="28"/>
          <w:szCs w:val="28"/>
          <w:lang w:val="uz-Cyrl-UZ" w:eastAsia="ru-RU"/>
        </w:rPr>
        <w:t xml:space="preserve"> didaktik o‘yin metod</w:t>
      </w:r>
      <w:r w:rsidR="00CA7CC9" w:rsidRPr="00A31EA2">
        <w:rPr>
          <w:rFonts w:ascii="Times New Roman" w:hAnsi="Times New Roman" w:cs="Times New Roman"/>
          <w:color w:val="000000" w:themeColor="text1"/>
          <w:sz w:val="28"/>
          <w:szCs w:val="28"/>
          <w:lang w:val="uz-Cyrl-UZ" w:eastAsia="ru-RU"/>
        </w:rPr>
        <w:t>l</w:t>
      </w:r>
      <w:r w:rsidR="00CA7CC9" w:rsidRPr="00A31EA2">
        <w:rPr>
          <w:rFonts w:ascii="Times New Roman" w:hAnsi="Times New Roman" w:cs="Times New Roman"/>
          <w:color w:val="000000" w:themeColor="text1"/>
          <w:spacing w:val="-2"/>
          <w:sz w:val="28"/>
          <w:szCs w:val="28"/>
          <w:lang w:val="uz-Cyrl-UZ" w:eastAsia="ru-RU"/>
        </w:rPr>
        <w:t>a</w:t>
      </w:r>
      <w:r w:rsidR="00CA7CC9" w:rsidRPr="00A31EA2">
        <w:rPr>
          <w:rFonts w:ascii="Times New Roman" w:hAnsi="Times New Roman" w:cs="Times New Roman"/>
          <w:color w:val="000000" w:themeColor="text1"/>
          <w:sz w:val="28"/>
          <w:szCs w:val="28"/>
          <w:lang w:val="uz-Cyrl-UZ" w:eastAsia="ru-RU"/>
        </w:rPr>
        <w:t>ri sh</w:t>
      </w:r>
      <w:r w:rsidR="00CA7CC9" w:rsidRPr="00A31EA2">
        <w:rPr>
          <w:rFonts w:ascii="Times New Roman" w:hAnsi="Times New Roman" w:cs="Times New Roman"/>
          <w:color w:val="000000" w:themeColor="text1"/>
          <w:spacing w:val="-3"/>
          <w:sz w:val="28"/>
          <w:szCs w:val="28"/>
          <w:lang w:val="uz-Cyrl-UZ" w:eastAsia="ru-RU"/>
        </w:rPr>
        <w:t>u</w:t>
      </w:r>
      <w:r w:rsidR="00CA7CC9" w:rsidRPr="00A31EA2">
        <w:rPr>
          <w:rFonts w:ascii="Times New Roman" w:hAnsi="Times New Roman" w:cs="Times New Roman"/>
          <w:color w:val="000000" w:themeColor="text1"/>
          <w:sz w:val="28"/>
          <w:szCs w:val="28"/>
          <w:lang w:val="uz-Cyrl-UZ" w:eastAsia="ru-RU"/>
        </w:rPr>
        <w:t>lar j</w:t>
      </w:r>
      <w:r w:rsidR="00CA7CC9" w:rsidRPr="00A31EA2">
        <w:rPr>
          <w:rFonts w:ascii="Times New Roman" w:hAnsi="Times New Roman" w:cs="Times New Roman"/>
          <w:color w:val="000000" w:themeColor="text1"/>
          <w:spacing w:val="-1"/>
          <w:sz w:val="28"/>
          <w:szCs w:val="28"/>
          <w:lang w:val="uz-Cyrl-UZ" w:eastAsia="ru-RU"/>
        </w:rPr>
        <w:t>u</w:t>
      </w:r>
      <w:r w:rsidR="00CA7CC9" w:rsidRPr="00A31EA2">
        <w:rPr>
          <w:rFonts w:ascii="Times New Roman" w:hAnsi="Times New Roman" w:cs="Times New Roman"/>
          <w:color w:val="000000" w:themeColor="text1"/>
          <w:sz w:val="28"/>
          <w:szCs w:val="28"/>
          <w:lang w:val="uz-Cyrl-UZ" w:eastAsia="ru-RU"/>
        </w:rPr>
        <w:t xml:space="preserve">mlasidandir. </w:t>
      </w:r>
      <w:bookmarkStart w:id="41" w:name="_page_212_0"/>
      <w:bookmarkEnd w:id="40"/>
      <w:r w:rsidR="00CA7CC9" w:rsidRPr="00A31EA2">
        <w:rPr>
          <w:rFonts w:ascii="Times New Roman" w:hAnsi="Times New Roman" w:cs="Times New Roman"/>
          <w:color w:val="000000" w:themeColor="text1"/>
          <w:sz w:val="28"/>
          <w:szCs w:val="28"/>
          <w:lang w:val="uz-Cyrl-UZ" w:eastAsia="ru-RU"/>
        </w:rPr>
        <w:t>O‘q</w:t>
      </w:r>
      <w:r w:rsidR="00CA7CC9" w:rsidRPr="00A31EA2">
        <w:rPr>
          <w:rFonts w:ascii="Times New Roman" w:hAnsi="Times New Roman" w:cs="Times New Roman"/>
          <w:color w:val="000000" w:themeColor="text1"/>
          <w:spacing w:val="-1"/>
          <w:sz w:val="28"/>
          <w:szCs w:val="28"/>
          <w:lang w:val="uz-Cyrl-UZ" w:eastAsia="ru-RU"/>
        </w:rPr>
        <w:t>u</w:t>
      </w:r>
      <w:r w:rsidR="00CA7CC9" w:rsidRPr="00A31EA2">
        <w:rPr>
          <w:rFonts w:ascii="Times New Roman" w:hAnsi="Times New Roman" w:cs="Times New Roman"/>
          <w:color w:val="000000" w:themeColor="text1"/>
          <w:sz w:val="28"/>
          <w:szCs w:val="28"/>
          <w:lang w:val="uz-Cyrl-UZ" w:eastAsia="ru-RU"/>
        </w:rPr>
        <w:t>vchilar b</w:t>
      </w:r>
      <w:r w:rsidR="00CA7CC9" w:rsidRPr="00A31EA2">
        <w:rPr>
          <w:rFonts w:ascii="Times New Roman" w:hAnsi="Times New Roman" w:cs="Times New Roman"/>
          <w:color w:val="000000" w:themeColor="text1"/>
          <w:spacing w:val="1"/>
          <w:sz w:val="28"/>
          <w:szCs w:val="28"/>
          <w:lang w:val="uz-Cyrl-UZ" w:eastAsia="ru-RU"/>
        </w:rPr>
        <w:t>i</w:t>
      </w:r>
      <w:r w:rsidR="00CA7CC9" w:rsidRPr="00A31EA2">
        <w:rPr>
          <w:rFonts w:ascii="Times New Roman" w:hAnsi="Times New Roman" w:cs="Times New Roman"/>
          <w:color w:val="000000" w:themeColor="text1"/>
          <w:spacing w:val="-1"/>
          <w:sz w:val="28"/>
          <w:szCs w:val="28"/>
          <w:lang w:val="uz-Cyrl-UZ" w:eastAsia="ru-RU"/>
        </w:rPr>
        <w:t>li</w:t>
      </w:r>
      <w:r w:rsidR="00CA7CC9" w:rsidRPr="00A31EA2">
        <w:rPr>
          <w:rFonts w:ascii="Times New Roman" w:hAnsi="Times New Roman" w:cs="Times New Roman"/>
          <w:color w:val="000000" w:themeColor="text1"/>
          <w:sz w:val="28"/>
          <w:szCs w:val="28"/>
          <w:lang w:val="uz-Cyrl-UZ" w:eastAsia="ru-RU"/>
        </w:rPr>
        <w:t xml:space="preserve">mi </w:t>
      </w:r>
      <w:r w:rsidR="00CA7CC9" w:rsidRPr="00A31EA2">
        <w:rPr>
          <w:rFonts w:ascii="Times New Roman" w:hAnsi="Times New Roman" w:cs="Times New Roman"/>
          <w:color w:val="000000" w:themeColor="text1"/>
          <w:spacing w:val="-1"/>
          <w:sz w:val="28"/>
          <w:szCs w:val="28"/>
          <w:lang w:val="uz-Cyrl-UZ" w:eastAsia="ru-RU"/>
        </w:rPr>
        <w:t>b</w:t>
      </w:r>
      <w:r w:rsidR="00CA7CC9" w:rsidRPr="00A31EA2">
        <w:rPr>
          <w:rFonts w:ascii="Times New Roman" w:hAnsi="Times New Roman" w:cs="Times New Roman"/>
          <w:color w:val="000000" w:themeColor="text1"/>
          <w:sz w:val="28"/>
          <w:szCs w:val="28"/>
          <w:lang w:val="uz-Cyrl-UZ" w:eastAsia="ru-RU"/>
        </w:rPr>
        <w:t>al</w:t>
      </w:r>
      <w:r w:rsidR="00CA7CC9" w:rsidRPr="00A31EA2">
        <w:rPr>
          <w:rFonts w:ascii="Times New Roman" w:hAnsi="Times New Roman" w:cs="Times New Roman"/>
          <w:color w:val="000000" w:themeColor="text1"/>
          <w:spacing w:val="-1"/>
          <w:sz w:val="28"/>
          <w:szCs w:val="28"/>
          <w:lang w:val="uz-Cyrl-UZ" w:eastAsia="ru-RU"/>
        </w:rPr>
        <w:t>l</w:t>
      </w:r>
      <w:r w:rsidR="00CA7CC9" w:rsidRPr="00A31EA2">
        <w:rPr>
          <w:rFonts w:ascii="Times New Roman" w:hAnsi="Times New Roman" w:cs="Times New Roman"/>
          <w:color w:val="000000" w:themeColor="text1"/>
          <w:sz w:val="28"/>
          <w:szCs w:val="28"/>
          <w:lang w:val="uz-Cyrl-UZ" w:eastAsia="ru-RU"/>
        </w:rPr>
        <w:t>ar a</w:t>
      </w:r>
      <w:r w:rsidR="00CA7CC9" w:rsidRPr="00A31EA2">
        <w:rPr>
          <w:rFonts w:ascii="Times New Roman" w:hAnsi="Times New Roman" w:cs="Times New Roman"/>
          <w:color w:val="000000" w:themeColor="text1"/>
          <w:spacing w:val="-2"/>
          <w:sz w:val="28"/>
          <w:szCs w:val="28"/>
          <w:lang w:val="uz-Cyrl-UZ" w:eastAsia="ru-RU"/>
        </w:rPr>
        <w:t>s</w:t>
      </w:r>
      <w:r w:rsidR="00CA7CC9" w:rsidRPr="00A31EA2">
        <w:rPr>
          <w:rFonts w:ascii="Times New Roman" w:hAnsi="Times New Roman" w:cs="Times New Roman"/>
          <w:color w:val="000000" w:themeColor="text1"/>
          <w:spacing w:val="-1"/>
          <w:sz w:val="28"/>
          <w:szCs w:val="28"/>
          <w:lang w:val="uz-Cyrl-UZ" w:eastAsia="ru-RU"/>
        </w:rPr>
        <w:t>o</w:t>
      </w:r>
      <w:r w:rsidR="00CA7CC9" w:rsidRPr="00A31EA2">
        <w:rPr>
          <w:rFonts w:ascii="Times New Roman" w:hAnsi="Times New Roman" w:cs="Times New Roman"/>
          <w:color w:val="000000" w:themeColor="text1"/>
          <w:sz w:val="28"/>
          <w:szCs w:val="28"/>
          <w:lang w:val="uz-Cyrl-UZ" w:eastAsia="ru-RU"/>
        </w:rPr>
        <w:t>sida bahola</w:t>
      </w:r>
      <w:r w:rsidR="00CA7CC9" w:rsidRPr="00A31EA2">
        <w:rPr>
          <w:rFonts w:ascii="Times New Roman" w:hAnsi="Times New Roman" w:cs="Times New Roman"/>
          <w:color w:val="000000" w:themeColor="text1"/>
          <w:spacing w:val="-2"/>
          <w:sz w:val="28"/>
          <w:szCs w:val="28"/>
          <w:lang w:val="uz-Cyrl-UZ" w:eastAsia="ru-RU"/>
        </w:rPr>
        <w:t>n</w:t>
      </w:r>
      <w:r w:rsidR="00CA7CC9" w:rsidRPr="00A31EA2">
        <w:rPr>
          <w:rFonts w:ascii="Times New Roman" w:hAnsi="Times New Roman" w:cs="Times New Roman"/>
          <w:color w:val="000000" w:themeColor="text1"/>
          <w:spacing w:val="-1"/>
          <w:sz w:val="28"/>
          <w:szCs w:val="28"/>
          <w:lang w:val="uz-Cyrl-UZ" w:eastAsia="ru-RU"/>
        </w:rPr>
        <w:t>i</w:t>
      </w:r>
      <w:r w:rsidR="00CA7CC9" w:rsidRPr="00A31EA2">
        <w:rPr>
          <w:rFonts w:ascii="Times New Roman" w:hAnsi="Times New Roman" w:cs="Times New Roman"/>
          <w:color w:val="000000" w:themeColor="text1"/>
          <w:sz w:val="28"/>
          <w:szCs w:val="28"/>
          <w:lang w:val="uz-Cyrl-UZ" w:eastAsia="ru-RU"/>
        </w:rPr>
        <w:t>b</w:t>
      </w:r>
      <w:r w:rsidR="00CA7CC9" w:rsidRPr="00A31EA2">
        <w:rPr>
          <w:rFonts w:ascii="Times New Roman" w:hAnsi="Times New Roman" w:cs="Times New Roman"/>
          <w:color w:val="000000" w:themeColor="text1"/>
          <w:spacing w:val="94"/>
          <w:sz w:val="28"/>
          <w:szCs w:val="28"/>
          <w:lang w:val="uz-Cyrl-UZ" w:eastAsia="ru-RU"/>
        </w:rPr>
        <w:t xml:space="preserve"> </w:t>
      </w:r>
      <w:r w:rsidR="00CA7CC9" w:rsidRPr="00A31EA2">
        <w:rPr>
          <w:rFonts w:ascii="Times New Roman" w:hAnsi="Times New Roman" w:cs="Times New Roman"/>
          <w:color w:val="000000" w:themeColor="text1"/>
          <w:sz w:val="28"/>
          <w:szCs w:val="28"/>
          <w:lang w:val="uz-Cyrl-UZ" w:eastAsia="ru-RU"/>
        </w:rPr>
        <w:t>boriladigan turli fanlardan tashkil etilgan m</w:t>
      </w:r>
      <w:r w:rsidR="00CA7CC9" w:rsidRPr="00A31EA2">
        <w:rPr>
          <w:rFonts w:ascii="Times New Roman" w:hAnsi="Times New Roman" w:cs="Times New Roman"/>
          <w:color w:val="000000" w:themeColor="text1"/>
          <w:spacing w:val="-2"/>
          <w:sz w:val="28"/>
          <w:szCs w:val="28"/>
          <w:lang w:val="uz-Cyrl-UZ" w:eastAsia="ru-RU"/>
        </w:rPr>
        <w:t>u</w:t>
      </w:r>
      <w:r w:rsidR="00CA7CC9" w:rsidRPr="00A31EA2">
        <w:rPr>
          <w:rFonts w:ascii="Times New Roman" w:hAnsi="Times New Roman" w:cs="Times New Roman"/>
          <w:color w:val="000000" w:themeColor="text1"/>
          <w:sz w:val="28"/>
          <w:szCs w:val="28"/>
          <w:lang w:val="uz-Cyrl-UZ" w:eastAsia="ru-RU"/>
        </w:rPr>
        <w:t>so</w:t>
      </w:r>
      <w:r w:rsidR="00CA7CC9" w:rsidRPr="00A31EA2">
        <w:rPr>
          <w:rFonts w:ascii="Times New Roman" w:hAnsi="Times New Roman" w:cs="Times New Roman"/>
          <w:color w:val="000000" w:themeColor="text1"/>
          <w:spacing w:val="1"/>
          <w:sz w:val="28"/>
          <w:szCs w:val="28"/>
          <w:lang w:val="uz-Cyrl-UZ" w:eastAsia="ru-RU"/>
        </w:rPr>
        <w:t>b</w:t>
      </w:r>
      <w:r w:rsidR="00CA7CC9" w:rsidRPr="00A31EA2">
        <w:rPr>
          <w:rFonts w:ascii="Times New Roman" w:hAnsi="Times New Roman" w:cs="Times New Roman"/>
          <w:color w:val="000000" w:themeColor="text1"/>
          <w:spacing w:val="-1"/>
          <w:sz w:val="28"/>
          <w:szCs w:val="28"/>
          <w:lang w:val="uz-Cyrl-UZ" w:eastAsia="ru-RU"/>
        </w:rPr>
        <w:t>a</w:t>
      </w:r>
      <w:r w:rsidR="00CA7CC9" w:rsidRPr="00A31EA2">
        <w:rPr>
          <w:rFonts w:ascii="Times New Roman" w:hAnsi="Times New Roman" w:cs="Times New Roman"/>
          <w:color w:val="000000" w:themeColor="text1"/>
          <w:sz w:val="28"/>
          <w:szCs w:val="28"/>
          <w:lang w:val="uz-Cyrl-UZ" w:eastAsia="ru-RU"/>
        </w:rPr>
        <w:t>qa darslari sinfda quvchi soniga qarab taqsimlanadi.  Yetti yoki sakkizta</w:t>
      </w:r>
      <w:r w:rsidR="00CA7CC9" w:rsidRPr="00A31EA2">
        <w:rPr>
          <w:rFonts w:ascii="Times New Roman" w:hAnsi="Times New Roman" w:cs="Times New Roman"/>
          <w:color w:val="000000" w:themeColor="text1"/>
          <w:spacing w:val="-2"/>
          <w:sz w:val="28"/>
          <w:szCs w:val="28"/>
          <w:lang w:val="uz-Cyrl-UZ" w:eastAsia="ru-RU"/>
        </w:rPr>
        <w:t>d</w:t>
      </w:r>
      <w:r w:rsidR="00CA7CC9" w:rsidRPr="00A31EA2">
        <w:rPr>
          <w:rFonts w:ascii="Times New Roman" w:hAnsi="Times New Roman" w:cs="Times New Roman"/>
          <w:color w:val="000000" w:themeColor="text1"/>
          <w:sz w:val="28"/>
          <w:szCs w:val="28"/>
          <w:lang w:val="uz-Cyrl-UZ" w:eastAsia="ru-RU"/>
        </w:rPr>
        <w:t>an</w:t>
      </w:r>
      <w:r w:rsidR="00CA7CC9" w:rsidRPr="00A31EA2">
        <w:rPr>
          <w:rFonts w:ascii="Times New Roman" w:hAnsi="Times New Roman" w:cs="Times New Roman"/>
          <w:color w:val="000000" w:themeColor="text1"/>
          <w:spacing w:val="153"/>
          <w:sz w:val="28"/>
          <w:szCs w:val="28"/>
          <w:lang w:val="uz-Cyrl-UZ" w:eastAsia="ru-RU"/>
        </w:rPr>
        <w:t xml:space="preserve"> </w:t>
      </w:r>
      <w:r w:rsidR="00CA7CC9" w:rsidRPr="00A31EA2">
        <w:rPr>
          <w:rFonts w:ascii="Times New Roman" w:hAnsi="Times New Roman" w:cs="Times New Roman"/>
          <w:color w:val="000000" w:themeColor="text1"/>
          <w:spacing w:val="1"/>
          <w:sz w:val="28"/>
          <w:szCs w:val="28"/>
          <w:lang w:val="uz-Cyrl-UZ" w:eastAsia="ru-RU"/>
        </w:rPr>
        <w:t>i</w:t>
      </w:r>
      <w:r w:rsidR="00CA7CC9" w:rsidRPr="00A31EA2">
        <w:rPr>
          <w:rFonts w:ascii="Times New Roman" w:hAnsi="Times New Roman" w:cs="Times New Roman"/>
          <w:color w:val="000000" w:themeColor="text1"/>
          <w:sz w:val="28"/>
          <w:szCs w:val="28"/>
          <w:lang w:val="uz-Cyrl-UZ" w:eastAsia="ru-RU"/>
        </w:rPr>
        <w:t>kki, uch g</w:t>
      </w:r>
      <w:r w:rsidR="00CA7CC9" w:rsidRPr="00A31EA2">
        <w:rPr>
          <w:rFonts w:ascii="Times New Roman" w:hAnsi="Times New Roman" w:cs="Times New Roman"/>
          <w:color w:val="000000" w:themeColor="text1"/>
          <w:spacing w:val="-3"/>
          <w:sz w:val="28"/>
          <w:szCs w:val="28"/>
          <w:lang w:val="uz-Cyrl-UZ" w:eastAsia="ru-RU"/>
        </w:rPr>
        <w:t>u</w:t>
      </w:r>
      <w:r w:rsidR="00CA7CC9" w:rsidRPr="00A31EA2">
        <w:rPr>
          <w:rFonts w:ascii="Times New Roman" w:hAnsi="Times New Roman" w:cs="Times New Roman"/>
          <w:color w:val="000000" w:themeColor="text1"/>
          <w:spacing w:val="3"/>
          <w:sz w:val="28"/>
          <w:szCs w:val="28"/>
          <w:lang w:val="uz-Cyrl-UZ" w:eastAsia="ru-RU"/>
        </w:rPr>
        <w:t>r</w:t>
      </w:r>
      <w:r w:rsidR="00CA7CC9" w:rsidRPr="00A31EA2">
        <w:rPr>
          <w:rFonts w:ascii="Times New Roman" w:hAnsi="Times New Roman" w:cs="Times New Roman"/>
          <w:color w:val="000000" w:themeColor="text1"/>
          <w:spacing w:val="-2"/>
          <w:sz w:val="28"/>
          <w:szCs w:val="28"/>
          <w:lang w:val="uz-Cyrl-UZ" w:eastAsia="ru-RU"/>
        </w:rPr>
        <w:t>u</w:t>
      </w:r>
      <w:r w:rsidR="00CA7CC9" w:rsidRPr="00A31EA2">
        <w:rPr>
          <w:rFonts w:ascii="Times New Roman" w:hAnsi="Times New Roman" w:cs="Times New Roman"/>
          <w:color w:val="000000" w:themeColor="text1"/>
          <w:sz w:val="28"/>
          <w:szCs w:val="28"/>
          <w:lang w:val="uz-Cyrl-UZ" w:eastAsia="ru-RU"/>
        </w:rPr>
        <w:t>h</w:t>
      </w:r>
      <w:r w:rsidR="00CA7CC9" w:rsidRPr="00A31EA2">
        <w:rPr>
          <w:rFonts w:ascii="Times New Roman" w:hAnsi="Times New Roman" w:cs="Times New Roman"/>
          <w:color w:val="000000" w:themeColor="text1"/>
          <w:spacing w:val="156"/>
          <w:sz w:val="28"/>
          <w:szCs w:val="28"/>
          <w:lang w:val="uz-Cyrl-UZ" w:eastAsia="ru-RU"/>
        </w:rPr>
        <w:t xml:space="preserve"> </w:t>
      </w:r>
      <w:r w:rsidR="00CA7CC9" w:rsidRPr="00A31EA2">
        <w:rPr>
          <w:rFonts w:ascii="Times New Roman" w:hAnsi="Times New Roman" w:cs="Times New Roman"/>
          <w:color w:val="000000" w:themeColor="text1"/>
          <w:sz w:val="28"/>
          <w:szCs w:val="28"/>
          <w:lang w:val="uz-Cyrl-UZ" w:eastAsia="ru-RU"/>
        </w:rPr>
        <w:t>o‘q</w:t>
      </w:r>
      <w:r w:rsidR="00CA7CC9" w:rsidRPr="00A31EA2">
        <w:rPr>
          <w:rFonts w:ascii="Times New Roman" w:hAnsi="Times New Roman" w:cs="Times New Roman"/>
          <w:color w:val="000000" w:themeColor="text1"/>
          <w:spacing w:val="-1"/>
          <w:sz w:val="28"/>
          <w:szCs w:val="28"/>
          <w:lang w:val="uz-Cyrl-UZ" w:eastAsia="ru-RU"/>
        </w:rPr>
        <w:t>u</w:t>
      </w:r>
      <w:r w:rsidR="00CA7CC9" w:rsidRPr="00A31EA2">
        <w:rPr>
          <w:rFonts w:ascii="Times New Roman" w:hAnsi="Times New Roman" w:cs="Times New Roman"/>
          <w:color w:val="000000" w:themeColor="text1"/>
          <w:sz w:val="28"/>
          <w:szCs w:val="28"/>
          <w:lang w:val="uz-Cyrl-UZ" w:eastAsia="ru-RU"/>
        </w:rPr>
        <w:t>vchilar jalb qilinadi. Oldindan ball ko‘rsatkichlari va mezonlari ishlab chiqiladi.</w:t>
      </w:r>
      <w:r w:rsidR="00CA7CC9" w:rsidRPr="00A31EA2">
        <w:rPr>
          <w:rFonts w:ascii="Times New Roman" w:hAnsi="Times New Roman" w:cs="Times New Roman"/>
          <w:color w:val="000000" w:themeColor="text1"/>
          <w:spacing w:val="155"/>
          <w:sz w:val="28"/>
          <w:szCs w:val="28"/>
          <w:lang w:val="uz-Cyrl-UZ" w:eastAsia="ru-RU"/>
        </w:rPr>
        <w:t xml:space="preserve"> </w:t>
      </w:r>
    </w:p>
    <w:p w14:paraId="4802B805" w14:textId="5C1AF38E" w:rsidR="003D533E" w:rsidRPr="003D533E" w:rsidRDefault="003D533E" w:rsidP="00CB482F">
      <w:pPr>
        <w:spacing w:after="0" w:line="336" w:lineRule="auto"/>
        <w:ind w:firstLine="720"/>
        <w:jc w:val="both"/>
        <w:rPr>
          <w:rFonts w:ascii="Times New Roman" w:hAnsi="Times New Roman" w:cs="Times New Roman"/>
          <w:color w:val="000000" w:themeColor="text1"/>
          <w:sz w:val="28"/>
          <w:szCs w:val="28"/>
          <w:lang w:val="uz-Cyrl-UZ" w:eastAsia="ru-RU"/>
        </w:rPr>
      </w:pPr>
      <w:r w:rsidRPr="003D533E">
        <w:rPr>
          <w:rFonts w:ascii="Times New Roman" w:hAnsi="Times New Roman" w:cs="Times New Roman"/>
          <w:color w:val="000000" w:themeColor="text1"/>
          <w:sz w:val="28"/>
          <w:szCs w:val="28"/>
          <w:lang w:val="uz-Cyrl-UZ" w:eastAsia="ru-RU"/>
        </w:rPr>
        <w:t xml:space="preserve"> Har qanday darsda “Bilits savollari” metodini amalga oshirish, ishlab chiqilgan va o‘tilgan mavzuni mustahkamlashga  tavsiya qilish  mumkin.</w:t>
      </w:r>
    </w:p>
    <w:p w14:paraId="102F0019" w14:textId="1DE1C3BF" w:rsidR="00CA7CC9" w:rsidRPr="00A31EA2" w:rsidRDefault="003D533E" w:rsidP="00CB482F">
      <w:pPr>
        <w:spacing w:after="0" w:line="336" w:lineRule="auto"/>
        <w:ind w:firstLine="720"/>
        <w:jc w:val="both"/>
        <w:rPr>
          <w:rFonts w:ascii="Times New Roman" w:hAnsi="Times New Roman" w:cs="Times New Roman"/>
          <w:color w:val="000000" w:themeColor="text1"/>
          <w:sz w:val="28"/>
          <w:szCs w:val="28"/>
          <w:lang w:val="uz-Cyrl-UZ" w:eastAsia="ru-RU"/>
        </w:rPr>
      </w:pPr>
      <w:r w:rsidRPr="003D533E">
        <w:rPr>
          <w:rFonts w:ascii="Times New Roman" w:hAnsi="Times New Roman" w:cs="Times New Roman"/>
          <w:color w:val="000000" w:themeColor="text1"/>
          <w:sz w:val="28"/>
          <w:szCs w:val="28"/>
          <w:lang w:val="uz-Cyrl-UZ" w:eastAsia="ru-RU"/>
        </w:rPr>
        <w:t xml:space="preserve">“Bilits savollari” </w:t>
      </w:r>
      <w:r>
        <w:rPr>
          <w:rFonts w:ascii="Times New Roman" w:hAnsi="Times New Roman" w:cs="Times New Roman"/>
          <w:color w:val="000000" w:themeColor="text1"/>
          <w:sz w:val="28"/>
          <w:szCs w:val="28"/>
          <w:lang w:val="en-US" w:eastAsia="ru-RU"/>
        </w:rPr>
        <w:t xml:space="preserve"> </w:t>
      </w:r>
      <w:proofErr w:type="spellStart"/>
      <w:r>
        <w:rPr>
          <w:rFonts w:ascii="Times New Roman" w:hAnsi="Times New Roman" w:cs="Times New Roman"/>
          <w:color w:val="000000" w:themeColor="text1"/>
          <w:sz w:val="28"/>
          <w:szCs w:val="28"/>
          <w:lang w:val="en-US" w:eastAsia="ru-RU"/>
        </w:rPr>
        <w:t>metodi</w:t>
      </w:r>
      <w:proofErr w:type="spellEnd"/>
      <w:r w:rsidRPr="003D533E">
        <w:rPr>
          <w:rFonts w:ascii="Times New Roman" w:hAnsi="Times New Roman" w:cs="Times New Roman"/>
          <w:color w:val="000000" w:themeColor="text1"/>
          <w:sz w:val="28"/>
          <w:szCs w:val="28"/>
          <w:lang w:val="uz-Cyrl-UZ" w:eastAsia="ru-RU"/>
        </w:rPr>
        <w:t xml:space="preserve"> </w:t>
      </w:r>
      <w:r>
        <w:rPr>
          <w:rFonts w:ascii="Times New Roman" w:hAnsi="Times New Roman" w:cs="Times New Roman"/>
          <w:color w:val="000000" w:themeColor="text1"/>
          <w:sz w:val="28"/>
          <w:szCs w:val="28"/>
          <w:lang w:val="en-US" w:eastAsia="ru-RU"/>
        </w:rPr>
        <w:t>b</w:t>
      </w:r>
      <w:r w:rsidR="00CA7CC9" w:rsidRPr="00A31EA2">
        <w:rPr>
          <w:rFonts w:ascii="Times New Roman" w:hAnsi="Times New Roman" w:cs="Times New Roman"/>
          <w:color w:val="000000" w:themeColor="text1"/>
          <w:sz w:val="28"/>
          <w:szCs w:val="28"/>
          <w:lang w:val="uz-Cyrl-UZ" w:eastAsia="ru-RU"/>
        </w:rPr>
        <w:t>elgilangan t</w:t>
      </w:r>
      <w:r w:rsidR="00CA7CC9" w:rsidRPr="00A31EA2">
        <w:rPr>
          <w:rFonts w:ascii="Times New Roman" w:hAnsi="Times New Roman" w:cs="Times New Roman"/>
          <w:color w:val="000000" w:themeColor="text1"/>
          <w:spacing w:val="-3"/>
          <w:sz w:val="28"/>
          <w:szCs w:val="28"/>
          <w:lang w:val="uz-Cyrl-UZ" w:eastAsia="ru-RU"/>
        </w:rPr>
        <w:t>u</w:t>
      </w:r>
      <w:r w:rsidR="00CA7CC9" w:rsidRPr="00A31EA2">
        <w:rPr>
          <w:rFonts w:ascii="Times New Roman" w:hAnsi="Times New Roman" w:cs="Times New Roman"/>
          <w:color w:val="000000" w:themeColor="text1"/>
          <w:sz w:val="28"/>
          <w:szCs w:val="28"/>
          <w:lang w:val="uz-Cyrl-UZ" w:eastAsia="ru-RU"/>
        </w:rPr>
        <w:t>r</w:t>
      </w:r>
      <w:r w:rsidR="00CA7CC9" w:rsidRPr="00A31EA2">
        <w:rPr>
          <w:rFonts w:ascii="Times New Roman" w:hAnsi="Times New Roman" w:cs="Times New Roman"/>
          <w:color w:val="000000" w:themeColor="text1"/>
          <w:spacing w:val="113"/>
          <w:sz w:val="28"/>
          <w:szCs w:val="28"/>
          <w:lang w:val="uz-Cyrl-UZ" w:eastAsia="ru-RU"/>
        </w:rPr>
        <w:t xml:space="preserve"> </w:t>
      </w:r>
      <w:r w:rsidR="00CA7CC9" w:rsidRPr="00A31EA2">
        <w:rPr>
          <w:rFonts w:ascii="Times New Roman" w:hAnsi="Times New Roman" w:cs="Times New Roman"/>
          <w:color w:val="000000" w:themeColor="text1"/>
          <w:sz w:val="28"/>
          <w:szCs w:val="28"/>
          <w:lang w:val="uz-Cyrl-UZ" w:eastAsia="ru-RU"/>
        </w:rPr>
        <w:t>oxirida</w:t>
      </w:r>
      <w:r w:rsidR="00CA7CC9" w:rsidRPr="00A31EA2">
        <w:rPr>
          <w:rFonts w:ascii="Times New Roman" w:hAnsi="Times New Roman" w:cs="Times New Roman"/>
          <w:color w:val="000000" w:themeColor="text1"/>
          <w:spacing w:val="202"/>
          <w:sz w:val="28"/>
          <w:szCs w:val="28"/>
          <w:lang w:val="uz-Cyrl-UZ" w:eastAsia="ru-RU"/>
        </w:rPr>
        <w:t xml:space="preserve"> </w:t>
      </w:r>
      <w:r w:rsidR="00CA7CC9" w:rsidRPr="00A31EA2">
        <w:rPr>
          <w:rFonts w:ascii="Times New Roman" w:hAnsi="Times New Roman" w:cs="Times New Roman"/>
          <w:color w:val="000000" w:themeColor="text1"/>
          <w:sz w:val="28"/>
          <w:szCs w:val="28"/>
          <w:lang w:val="uz-Cyrl-UZ" w:eastAsia="ru-RU"/>
        </w:rPr>
        <w:t>g</w:t>
      </w:r>
      <w:r w:rsidR="00CA7CC9" w:rsidRPr="00A31EA2">
        <w:rPr>
          <w:rFonts w:ascii="Times New Roman" w:hAnsi="Times New Roman" w:cs="Times New Roman"/>
          <w:color w:val="000000" w:themeColor="text1"/>
          <w:spacing w:val="-1"/>
          <w:sz w:val="28"/>
          <w:szCs w:val="28"/>
          <w:lang w:val="uz-Cyrl-UZ" w:eastAsia="ru-RU"/>
        </w:rPr>
        <w:t>u</w:t>
      </w:r>
      <w:r w:rsidR="00CA7CC9" w:rsidRPr="00A31EA2">
        <w:rPr>
          <w:rFonts w:ascii="Times New Roman" w:hAnsi="Times New Roman" w:cs="Times New Roman"/>
          <w:color w:val="000000" w:themeColor="text1"/>
          <w:sz w:val="28"/>
          <w:szCs w:val="28"/>
          <w:lang w:val="uz-Cyrl-UZ" w:eastAsia="ru-RU"/>
        </w:rPr>
        <w:t>r</w:t>
      </w:r>
      <w:r w:rsidR="00CA7CC9" w:rsidRPr="00A31EA2">
        <w:rPr>
          <w:rFonts w:ascii="Times New Roman" w:hAnsi="Times New Roman" w:cs="Times New Roman"/>
          <w:color w:val="000000" w:themeColor="text1"/>
          <w:spacing w:val="-2"/>
          <w:sz w:val="28"/>
          <w:szCs w:val="28"/>
          <w:lang w:val="uz-Cyrl-UZ" w:eastAsia="ru-RU"/>
        </w:rPr>
        <w:t>u</w:t>
      </w:r>
      <w:r w:rsidR="00CA7CC9" w:rsidRPr="00A31EA2">
        <w:rPr>
          <w:rFonts w:ascii="Times New Roman" w:hAnsi="Times New Roman" w:cs="Times New Roman"/>
          <w:color w:val="000000" w:themeColor="text1"/>
          <w:sz w:val="28"/>
          <w:szCs w:val="28"/>
          <w:lang w:val="uz-Cyrl-UZ" w:eastAsia="ru-RU"/>
        </w:rPr>
        <w:t>hda</w:t>
      </w:r>
      <w:r w:rsidR="00CA7CC9" w:rsidRPr="00A31EA2">
        <w:rPr>
          <w:rFonts w:ascii="Times New Roman" w:hAnsi="Times New Roman" w:cs="Times New Roman"/>
          <w:color w:val="000000" w:themeColor="text1"/>
          <w:spacing w:val="202"/>
          <w:sz w:val="28"/>
          <w:szCs w:val="28"/>
          <w:lang w:val="uz-Cyrl-UZ" w:eastAsia="ru-RU"/>
        </w:rPr>
        <w:t xml:space="preserve"> </w:t>
      </w:r>
      <w:r w:rsidR="00CA7CC9" w:rsidRPr="00A31EA2">
        <w:rPr>
          <w:rFonts w:ascii="Times New Roman" w:hAnsi="Times New Roman" w:cs="Times New Roman"/>
          <w:color w:val="000000" w:themeColor="text1"/>
          <w:spacing w:val="-1"/>
          <w:sz w:val="28"/>
          <w:szCs w:val="28"/>
          <w:lang w:val="uz-Cyrl-UZ" w:eastAsia="ru-RU"/>
        </w:rPr>
        <w:t>q</w:t>
      </w:r>
      <w:r w:rsidR="00CA7CC9" w:rsidRPr="00A31EA2">
        <w:rPr>
          <w:rFonts w:ascii="Times New Roman" w:hAnsi="Times New Roman" w:cs="Times New Roman"/>
          <w:color w:val="000000" w:themeColor="text1"/>
          <w:sz w:val="28"/>
          <w:szCs w:val="28"/>
          <w:lang w:val="uz-Cyrl-UZ" w:eastAsia="ru-RU"/>
        </w:rPr>
        <w:t>olgan</w:t>
      </w:r>
      <w:r w:rsidR="00CA7CC9" w:rsidRPr="00A31EA2">
        <w:rPr>
          <w:rFonts w:ascii="Times New Roman" w:hAnsi="Times New Roman" w:cs="Times New Roman"/>
          <w:color w:val="000000" w:themeColor="text1"/>
          <w:spacing w:val="112"/>
          <w:sz w:val="28"/>
          <w:szCs w:val="28"/>
          <w:lang w:val="uz-Cyrl-UZ" w:eastAsia="ru-RU"/>
        </w:rPr>
        <w:t xml:space="preserve"> </w:t>
      </w:r>
      <w:r w:rsidR="00CA7CC9" w:rsidRPr="00A31EA2">
        <w:rPr>
          <w:rFonts w:ascii="Times New Roman" w:hAnsi="Times New Roman" w:cs="Times New Roman"/>
          <w:color w:val="000000" w:themeColor="text1"/>
          <w:sz w:val="28"/>
          <w:szCs w:val="28"/>
          <w:lang w:val="uz-Cyrl-UZ" w:eastAsia="ru-RU"/>
        </w:rPr>
        <w:t>o‘q</w:t>
      </w:r>
      <w:r w:rsidR="00CA7CC9" w:rsidRPr="00A31EA2">
        <w:rPr>
          <w:rFonts w:ascii="Times New Roman" w:hAnsi="Times New Roman" w:cs="Times New Roman"/>
          <w:color w:val="000000" w:themeColor="text1"/>
          <w:spacing w:val="-1"/>
          <w:sz w:val="28"/>
          <w:szCs w:val="28"/>
          <w:lang w:val="uz-Cyrl-UZ" w:eastAsia="ru-RU"/>
        </w:rPr>
        <w:t>u</w:t>
      </w:r>
      <w:r w:rsidR="00CA7CC9" w:rsidRPr="00A31EA2">
        <w:rPr>
          <w:rFonts w:ascii="Times New Roman" w:hAnsi="Times New Roman" w:cs="Times New Roman"/>
          <w:color w:val="000000" w:themeColor="text1"/>
          <w:sz w:val="28"/>
          <w:szCs w:val="28"/>
          <w:lang w:val="uz-Cyrl-UZ" w:eastAsia="ru-RU"/>
        </w:rPr>
        <w:t>vchilar</w:t>
      </w:r>
      <w:r w:rsidR="00CA7CC9" w:rsidRPr="00A31EA2">
        <w:rPr>
          <w:rFonts w:ascii="Times New Roman" w:hAnsi="Times New Roman" w:cs="Times New Roman"/>
          <w:color w:val="000000" w:themeColor="text1"/>
          <w:spacing w:val="113"/>
          <w:sz w:val="28"/>
          <w:szCs w:val="28"/>
          <w:lang w:val="uz-Cyrl-UZ" w:eastAsia="ru-RU"/>
        </w:rPr>
        <w:t xml:space="preserve"> </w:t>
      </w:r>
      <w:r w:rsidR="00CA7CC9" w:rsidRPr="00A31EA2">
        <w:rPr>
          <w:rFonts w:ascii="Times New Roman" w:hAnsi="Times New Roman" w:cs="Times New Roman"/>
          <w:color w:val="000000" w:themeColor="text1"/>
          <w:sz w:val="28"/>
          <w:szCs w:val="28"/>
          <w:lang w:val="uz-Cyrl-UZ" w:eastAsia="ru-RU"/>
        </w:rPr>
        <w:t>yiqq</w:t>
      </w:r>
      <w:r w:rsidR="00CA7CC9" w:rsidRPr="00A31EA2">
        <w:rPr>
          <w:rFonts w:ascii="Times New Roman" w:hAnsi="Times New Roman" w:cs="Times New Roman"/>
          <w:color w:val="000000" w:themeColor="text1"/>
          <w:spacing w:val="-2"/>
          <w:sz w:val="28"/>
          <w:szCs w:val="28"/>
          <w:lang w:val="uz-Cyrl-UZ" w:eastAsia="ru-RU"/>
        </w:rPr>
        <w:t>a</w:t>
      </w:r>
      <w:r w:rsidR="00CA7CC9" w:rsidRPr="00A31EA2">
        <w:rPr>
          <w:rFonts w:ascii="Times New Roman" w:hAnsi="Times New Roman" w:cs="Times New Roman"/>
          <w:color w:val="000000" w:themeColor="text1"/>
          <w:sz w:val="28"/>
          <w:szCs w:val="28"/>
          <w:lang w:val="uz-Cyrl-UZ" w:eastAsia="ru-RU"/>
        </w:rPr>
        <w:t>n</w:t>
      </w:r>
      <w:r w:rsidR="00CA7CC9" w:rsidRPr="00A31EA2">
        <w:rPr>
          <w:rFonts w:ascii="Times New Roman" w:hAnsi="Times New Roman" w:cs="Times New Roman"/>
          <w:color w:val="000000" w:themeColor="text1"/>
          <w:spacing w:val="112"/>
          <w:sz w:val="28"/>
          <w:szCs w:val="28"/>
          <w:lang w:val="uz-Cyrl-UZ" w:eastAsia="ru-RU"/>
        </w:rPr>
        <w:t xml:space="preserve"> </w:t>
      </w:r>
      <w:r w:rsidR="00CA7CC9" w:rsidRPr="00A31EA2">
        <w:rPr>
          <w:rFonts w:ascii="Times New Roman" w:hAnsi="Times New Roman" w:cs="Times New Roman"/>
          <w:color w:val="000000" w:themeColor="text1"/>
          <w:sz w:val="28"/>
          <w:szCs w:val="28"/>
          <w:lang w:val="uz-Cyrl-UZ" w:eastAsia="ru-RU"/>
        </w:rPr>
        <w:t>ball</w:t>
      </w:r>
      <w:r w:rsidR="00CA7CC9" w:rsidRPr="00A31EA2">
        <w:rPr>
          <w:rFonts w:ascii="Times New Roman" w:hAnsi="Times New Roman" w:cs="Times New Roman"/>
          <w:color w:val="000000" w:themeColor="text1"/>
          <w:spacing w:val="-2"/>
          <w:sz w:val="28"/>
          <w:szCs w:val="28"/>
          <w:lang w:val="uz-Cyrl-UZ" w:eastAsia="ru-RU"/>
        </w:rPr>
        <w:t>a</w:t>
      </w:r>
      <w:r w:rsidR="00CA7CC9" w:rsidRPr="00A31EA2">
        <w:rPr>
          <w:rFonts w:ascii="Times New Roman" w:hAnsi="Times New Roman" w:cs="Times New Roman"/>
          <w:color w:val="000000" w:themeColor="text1"/>
          <w:sz w:val="28"/>
          <w:szCs w:val="28"/>
          <w:lang w:val="uz-Cyrl-UZ" w:eastAsia="ru-RU"/>
        </w:rPr>
        <w:t>riga qarab adolatli rag‘batlantiril</w:t>
      </w:r>
      <w:proofErr w:type="spellStart"/>
      <w:r>
        <w:rPr>
          <w:rFonts w:ascii="Times New Roman" w:hAnsi="Times New Roman" w:cs="Times New Roman"/>
          <w:color w:val="000000" w:themeColor="text1"/>
          <w:sz w:val="28"/>
          <w:szCs w:val="28"/>
          <w:lang w:val="en-US" w:eastAsia="ru-RU"/>
        </w:rPr>
        <w:t>ishi</w:t>
      </w:r>
      <w:proofErr w:type="spellEnd"/>
      <w:r>
        <w:rPr>
          <w:rFonts w:ascii="Times New Roman" w:hAnsi="Times New Roman" w:cs="Times New Roman"/>
          <w:color w:val="000000" w:themeColor="text1"/>
          <w:sz w:val="28"/>
          <w:szCs w:val="28"/>
          <w:lang w:val="en-US" w:eastAsia="ru-RU"/>
        </w:rPr>
        <w:t xml:space="preserve"> </w:t>
      </w:r>
      <w:proofErr w:type="spellStart"/>
      <w:r>
        <w:rPr>
          <w:rFonts w:ascii="Times New Roman" w:hAnsi="Times New Roman" w:cs="Times New Roman"/>
          <w:color w:val="000000" w:themeColor="text1"/>
          <w:sz w:val="28"/>
          <w:szCs w:val="28"/>
          <w:lang w:val="en-US" w:eastAsia="ru-RU"/>
        </w:rPr>
        <w:t>maqsadga</w:t>
      </w:r>
      <w:proofErr w:type="spellEnd"/>
      <w:r>
        <w:rPr>
          <w:rFonts w:ascii="Times New Roman" w:hAnsi="Times New Roman" w:cs="Times New Roman"/>
          <w:color w:val="000000" w:themeColor="text1"/>
          <w:sz w:val="28"/>
          <w:szCs w:val="28"/>
          <w:lang w:val="en-US" w:eastAsia="ru-RU"/>
        </w:rPr>
        <w:t xml:space="preserve"> </w:t>
      </w:r>
      <w:proofErr w:type="spellStart"/>
      <w:r>
        <w:rPr>
          <w:rFonts w:ascii="Times New Roman" w:hAnsi="Times New Roman" w:cs="Times New Roman"/>
          <w:color w:val="000000" w:themeColor="text1"/>
          <w:sz w:val="28"/>
          <w:szCs w:val="28"/>
          <w:lang w:val="en-US" w:eastAsia="ru-RU"/>
        </w:rPr>
        <w:t>muvofiq</w:t>
      </w:r>
      <w:proofErr w:type="spellEnd"/>
      <w:r>
        <w:rPr>
          <w:rFonts w:ascii="Times New Roman" w:hAnsi="Times New Roman" w:cs="Times New Roman"/>
          <w:color w:val="000000" w:themeColor="text1"/>
          <w:sz w:val="28"/>
          <w:szCs w:val="28"/>
          <w:lang w:val="en-US" w:eastAsia="ru-RU"/>
        </w:rPr>
        <w:t xml:space="preserve">. </w:t>
      </w:r>
    </w:p>
    <w:p w14:paraId="762371E2" w14:textId="46A51107" w:rsidR="00CA7CC9" w:rsidRPr="00A31EA2" w:rsidRDefault="003D533E" w:rsidP="00CB482F">
      <w:pPr>
        <w:spacing w:after="0" w:line="336" w:lineRule="auto"/>
        <w:ind w:firstLine="720"/>
        <w:jc w:val="both"/>
        <w:rPr>
          <w:rFonts w:ascii="Times New Roman" w:hAnsi="Times New Roman" w:cs="Times New Roman"/>
          <w:color w:val="000000" w:themeColor="text1"/>
          <w:sz w:val="28"/>
          <w:szCs w:val="28"/>
          <w:lang w:val="uz-Cyrl-UZ" w:eastAsia="ru-RU"/>
        </w:rPr>
      </w:pPr>
      <w:r w:rsidRPr="003D533E">
        <w:rPr>
          <w:rFonts w:ascii="Times New Roman" w:hAnsi="Times New Roman" w:cs="Times New Roman"/>
          <w:b/>
          <w:bCs/>
          <w:color w:val="000000" w:themeColor="text1"/>
          <w:spacing w:val="1"/>
          <w:sz w:val="28"/>
          <w:szCs w:val="28"/>
          <w:lang w:val="en-US" w:eastAsia="ru-RU"/>
        </w:rPr>
        <w:t>Namuna:</w:t>
      </w:r>
      <w:r>
        <w:rPr>
          <w:rFonts w:ascii="Times New Roman" w:hAnsi="Times New Roman" w:cs="Times New Roman"/>
          <w:color w:val="000000" w:themeColor="text1"/>
          <w:spacing w:val="1"/>
          <w:sz w:val="28"/>
          <w:szCs w:val="28"/>
          <w:lang w:val="en-US" w:eastAsia="ru-RU"/>
        </w:rPr>
        <w:t xml:space="preserve"> </w:t>
      </w:r>
      <w:r w:rsidR="00CA7CC9" w:rsidRPr="00A31EA2">
        <w:rPr>
          <w:rFonts w:ascii="Times New Roman" w:hAnsi="Times New Roman" w:cs="Times New Roman"/>
          <w:color w:val="000000" w:themeColor="text1"/>
          <w:spacing w:val="70"/>
          <w:sz w:val="28"/>
          <w:szCs w:val="28"/>
          <w:lang w:val="uz-Cyrl-UZ" w:eastAsia="ru-RU"/>
        </w:rPr>
        <w:t xml:space="preserve"> </w:t>
      </w:r>
      <w:proofErr w:type="gramStart"/>
      <w:r w:rsidR="00CA7CC9" w:rsidRPr="00A31EA2">
        <w:rPr>
          <w:rFonts w:ascii="Times New Roman" w:hAnsi="Times New Roman" w:cs="Times New Roman"/>
          <w:color w:val="000000" w:themeColor="text1"/>
          <w:sz w:val="28"/>
          <w:szCs w:val="28"/>
          <w:lang w:val="uz-Cyrl-UZ" w:eastAsia="ru-RU"/>
        </w:rPr>
        <w:t>o‘</w:t>
      </w:r>
      <w:proofErr w:type="gramEnd"/>
      <w:r w:rsidR="00CA7CC9" w:rsidRPr="00A31EA2">
        <w:rPr>
          <w:rFonts w:ascii="Times New Roman" w:hAnsi="Times New Roman" w:cs="Times New Roman"/>
          <w:color w:val="000000" w:themeColor="text1"/>
          <w:sz w:val="28"/>
          <w:szCs w:val="28"/>
          <w:lang w:val="uz-Cyrl-UZ" w:eastAsia="ru-RU"/>
        </w:rPr>
        <w:t>yin</w:t>
      </w:r>
      <w:r w:rsidR="00CA7CC9" w:rsidRPr="00A31EA2">
        <w:rPr>
          <w:rFonts w:ascii="Times New Roman" w:hAnsi="Times New Roman" w:cs="Times New Roman"/>
          <w:color w:val="000000" w:themeColor="text1"/>
          <w:spacing w:val="72"/>
          <w:sz w:val="28"/>
          <w:szCs w:val="28"/>
          <w:lang w:val="uz-Cyrl-UZ" w:eastAsia="ru-RU"/>
        </w:rPr>
        <w:t xml:space="preserve"> </w:t>
      </w:r>
      <w:r w:rsidR="00CA7CC9" w:rsidRPr="00A31EA2">
        <w:rPr>
          <w:rFonts w:ascii="Times New Roman" w:hAnsi="Times New Roman" w:cs="Times New Roman"/>
          <w:color w:val="000000" w:themeColor="text1"/>
          <w:sz w:val="28"/>
          <w:szCs w:val="28"/>
          <w:lang w:val="uz-Cyrl-UZ" w:eastAsia="ru-RU"/>
        </w:rPr>
        <w:t>sa</w:t>
      </w:r>
      <w:r w:rsidR="00CA7CC9" w:rsidRPr="00A31EA2">
        <w:rPr>
          <w:rFonts w:ascii="Times New Roman" w:hAnsi="Times New Roman" w:cs="Times New Roman"/>
          <w:color w:val="000000" w:themeColor="text1"/>
          <w:spacing w:val="-3"/>
          <w:sz w:val="28"/>
          <w:szCs w:val="28"/>
          <w:lang w:val="uz-Cyrl-UZ" w:eastAsia="ru-RU"/>
        </w:rPr>
        <w:t>v</w:t>
      </w:r>
      <w:r w:rsidR="00CA7CC9" w:rsidRPr="00A31EA2">
        <w:rPr>
          <w:rFonts w:ascii="Times New Roman" w:hAnsi="Times New Roman" w:cs="Times New Roman"/>
          <w:color w:val="000000" w:themeColor="text1"/>
          <w:spacing w:val="1"/>
          <w:sz w:val="28"/>
          <w:szCs w:val="28"/>
          <w:lang w:val="uz-Cyrl-UZ" w:eastAsia="ru-RU"/>
        </w:rPr>
        <w:t>o</w:t>
      </w:r>
      <w:r w:rsidR="00CA7CC9" w:rsidRPr="00A31EA2">
        <w:rPr>
          <w:rFonts w:ascii="Times New Roman" w:hAnsi="Times New Roman" w:cs="Times New Roman"/>
          <w:color w:val="000000" w:themeColor="text1"/>
          <w:sz w:val="28"/>
          <w:szCs w:val="28"/>
          <w:lang w:val="uz-Cyrl-UZ" w:eastAsia="ru-RU"/>
        </w:rPr>
        <w:t>ll</w:t>
      </w:r>
      <w:r w:rsidR="00CA7CC9" w:rsidRPr="00A31EA2">
        <w:rPr>
          <w:rFonts w:ascii="Times New Roman" w:hAnsi="Times New Roman" w:cs="Times New Roman"/>
          <w:color w:val="000000" w:themeColor="text1"/>
          <w:spacing w:val="-2"/>
          <w:sz w:val="28"/>
          <w:szCs w:val="28"/>
          <w:lang w:val="uz-Cyrl-UZ" w:eastAsia="ru-RU"/>
        </w:rPr>
        <w:t>a</w:t>
      </w:r>
      <w:r w:rsidR="00CA7CC9" w:rsidRPr="00A31EA2">
        <w:rPr>
          <w:rFonts w:ascii="Times New Roman" w:hAnsi="Times New Roman" w:cs="Times New Roman"/>
          <w:color w:val="000000" w:themeColor="text1"/>
          <w:sz w:val="28"/>
          <w:szCs w:val="28"/>
          <w:lang w:val="uz-Cyrl-UZ" w:eastAsia="ru-RU"/>
        </w:rPr>
        <w:t>ri</w:t>
      </w:r>
      <w:r w:rsidR="00CA7CC9" w:rsidRPr="00A31EA2">
        <w:rPr>
          <w:rFonts w:ascii="Times New Roman" w:hAnsi="Times New Roman" w:cs="Times New Roman"/>
          <w:color w:val="000000" w:themeColor="text1"/>
          <w:spacing w:val="70"/>
          <w:sz w:val="28"/>
          <w:szCs w:val="28"/>
          <w:lang w:val="uz-Cyrl-UZ" w:eastAsia="ru-RU"/>
        </w:rPr>
        <w:t xml:space="preserve"> </w:t>
      </w:r>
      <w:r w:rsidR="00CA7CC9" w:rsidRPr="00A31EA2">
        <w:rPr>
          <w:rFonts w:ascii="Times New Roman" w:hAnsi="Times New Roman" w:cs="Times New Roman"/>
          <w:color w:val="000000" w:themeColor="text1"/>
          <w:sz w:val="28"/>
          <w:szCs w:val="28"/>
          <w:lang w:val="uz-Cyrl-UZ" w:eastAsia="ru-RU"/>
        </w:rPr>
        <w:t>q</w:t>
      </w:r>
      <w:r w:rsidR="00CA7CC9" w:rsidRPr="00A31EA2">
        <w:rPr>
          <w:rFonts w:ascii="Times New Roman" w:hAnsi="Times New Roman" w:cs="Times New Roman"/>
          <w:color w:val="000000" w:themeColor="text1"/>
          <w:spacing w:val="-1"/>
          <w:sz w:val="28"/>
          <w:szCs w:val="28"/>
          <w:lang w:val="uz-Cyrl-UZ" w:eastAsia="ru-RU"/>
        </w:rPr>
        <w:t>u</w:t>
      </w:r>
      <w:r w:rsidR="00CA7CC9" w:rsidRPr="00A31EA2">
        <w:rPr>
          <w:rFonts w:ascii="Times New Roman" w:hAnsi="Times New Roman" w:cs="Times New Roman"/>
          <w:color w:val="000000" w:themeColor="text1"/>
          <w:sz w:val="28"/>
          <w:szCs w:val="28"/>
          <w:lang w:val="uz-Cyrl-UZ" w:eastAsia="ru-RU"/>
        </w:rPr>
        <w:t>yida</w:t>
      </w:r>
      <w:r w:rsidR="00CA7CC9" w:rsidRPr="00A31EA2">
        <w:rPr>
          <w:rFonts w:ascii="Times New Roman" w:hAnsi="Times New Roman" w:cs="Times New Roman"/>
          <w:color w:val="000000" w:themeColor="text1"/>
          <w:spacing w:val="-2"/>
          <w:sz w:val="28"/>
          <w:szCs w:val="28"/>
          <w:lang w:val="uz-Cyrl-UZ" w:eastAsia="ru-RU"/>
        </w:rPr>
        <w:t>g</w:t>
      </w:r>
      <w:r w:rsidR="00CA7CC9" w:rsidRPr="00A31EA2">
        <w:rPr>
          <w:rFonts w:ascii="Times New Roman" w:hAnsi="Times New Roman" w:cs="Times New Roman"/>
          <w:color w:val="000000" w:themeColor="text1"/>
          <w:sz w:val="28"/>
          <w:szCs w:val="28"/>
          <w:lang w:val="uz-Cyrl-UZ" w:eastAsia="ru-RU"/>
        </w:rPr>
        <w:t>icha</w:t>
      </w:r>
      <w:r>
        <w:rPr>
          <w:rFonts w:ascii="Times New Roman" w:hAnsi="Times New Roman" w:cs="Times New Roman"/>
          <w:color w:val="000000" w:themeColor="text1"/>
          <w:sz w:val="28"/>
          <w:szCs w:val="28"/>
          <w:lang w:val="en-US" w:eastAsia="ru-RU"/>
        </w:rPr>
        <w:t xml:space="preserve"> </w:t>
      </w:r>
      <w:proofErr w:type="spellStart"/>
      <w:r>
        <w:rPr>
          <w:rFonts w:ascii="Times New Roman" w:hAnsi="Times New Roman" w:cs="Times New Roman"/>
          <w:color w:val="000000" w:themeColor="text1"/>
          <w:sz w:val="28"/>
          <w:szCs w:val="28"/>
          <w:lang w:val="en-US" w:eastAsia="ru-RU"/>
        </w:rPr>
        <w:t>tuzulishi</w:t>
      </w:r>
      <w:proofErr w:type="spellEnd"/>
      <w:r>
        <w:rPr>
          <w:rFonts w:ascii="Times New Roman" w:hAnsi="Times New Roman" w:cs="Times New Roman"/>
          <w:color w:val="000000" w:themeColor="text1"/>
          <w:sz w:val="28"/>
          <w:szCs w:val="28"/>
          <w:lang w:val="en-US" w:eastAsia="ru-RU"/>
        </w:rPr>
        <w:t xml:space="preserve"> </w:t>
      </w:r>
      <w:r w:rsidR="00CA7CC9" w:rsidRPr="00A31EA2">
        <w:rPr>
          <w:rFonts w:ascii="Times New Roman" w:hAnsi="Times New Roman" w:cs="Times New Roman"/>
          <w:color w:val="000000" w:themeColor="text1"/>
          <w:sz w:val="28"/>
          <w:szCs w:val="28"/>
          <w:lang w:val="uz-Cyrl-UZ" w:eastAsia="ru-RU"/>
        </w:rPr>
        <w:t>m</w:t>
      </w:r>
      <w:r w:rsidR="00CA7CC9" w:rsidRPr="00A31EA2">
        <w:rPr>
          <w:rFonts w:ascii="Times New Roman" w:hAnsi="Times New Roman" w:cs="Times New Roman"/>
          <w:color w:val="000000" w:themeColor="text1"/>
          <w:spacing w:val="-2"/>
          <w:sz w:val="28"/>
          <w:szCs w:val="28"/>
          <w:lang w:val="uz-Cyrl-UZ" w:eastAsia="ru-RU"/>
        </w:rPr>
        <w:t>u</w:t>
      </w:r>
      <w:r w:rsidR="00CA7CC9" w:rsidRPr="00A31EA2">
        <w:rPr>
          <w:rFonts w:ascii="Times New Roman" w:hAnsi="Times New Roman" w:cs="Times New Roman"/>
          <w:color w:val="000000" w:themeColor="text1"/>
          <w:sz w:val="28"/>
          <w:szCs w:val="28"/>
          <w:lang w:val="uz-Cyrl-UZ" w:eastAsia="ru-RU"/>
        </w:rPr>
        <w:t>mk</w:t>
      </w:r>
      <w:r w:rsidR="00CA7CC9" w:rsidRPr="00A31EA2">
        <w:rPr>
          <w:rFonts w:ascii="Times New Roman" w:hAnsi="Times New Roman" w:cs="Times New Roman"/>
          <w:color w:val="000000" w:themeColor="text1"/>
          <w:spacing w:val="1"/>
          <w:sz w:val="28"/>
          <w:szCs w:val="28"/>
          <w:lang w:val="uz-Cyrl-UZ" w:eastAsia="ru-RU"/>
        </w:rPr>
        <w:t>i</w:t>
      </w:r>
      <w:r w:rsidR="00CA7CC9" w:rsidRPr="00A31EA2">
        <w:rPr>
          <w:rFonts w:ascii="Times New Roman" w:hAnsi="Times New Roman" w:cs="Times New Roman"/>
          <w:color w:val="000000" w:themeColor="text1"/>
          <w:sz w:val="28"/>
          <w:szCs w:val="28"/>
          <w:lang w:val="uz-Cyrl-UZ" w:eastAsia="ru-RU"/>
        </w:rPr>
        <w:t>n:</w:t>
      </w:r>
    </w:p>
    <w:p w14:paraId="48D4E1CA" w14:textId="3BF10B6C" w:rsidR="00CA7CC9" w:rsidRPr="00022951" w:rsidRDefault="00CA7CC9" w:rsidP="00CB482F">
      <w:pPr>
        <w:spacing w:after="0" w:line="336" w:lineRule="auto"/>
        <w:ind w:firstLine="720"/>
        <w:jc w:val="both"/>
        <w:rPr>
          <w:rFonts w:ascii="Times New Roman" w:hAnsi="Times New Roman" w:cs="Times New Roman"/>
          <w:color w:val="000000" w:themeColor="text1"/>
          <w:sz w:val="28"/>
          <w:szCs w:val="28"/>
          <w:lang w:val="en-US" w:eastAsia="ru-RU"/>
        </w:rPr>
      </w:pPr>
      <w:r w:rsidRPr="00A31EA2">
        <w:rPr>
          <w:rFonts w:ascii="Times New Roman" w:hAnsi="Times New Roman" w:cs="Times New Roman"/>
          <w:color w:val="000000" w:themeColor="text1"/>
          <w:sz w:val="28"/>
          <w:szCs w:val="28"/>
          <w:lang w:val="uz-Cyrl-UZ" w:eastAsia="ru-RU"/>
        </w:rPr>
        <w:t xml:space="preserve">1. </w:t>
      </w:r>
      <w:r w:rsidRPr="00022951">
        <w:rPr>
          <w:rFonts w:ascii="Times New Roman" w:hAnsi="Times New Roman" w:cs="Times New Roman"/>
          <w:color w:val="000000" w:themeColor="text1"/>
          <w:sz w:val="28"/>
          <w:szCs w:val="28"/>
          <w:lang w:val="en-US" w:eastAsia="ru-RU"/>
        </w:rPr>
        <w:t>D</w:t>
      </w:r>
      <w:r w:rsidRPr="00022951">
        <w:rPr>
          <w:rFonts w:ascii="Times New Roman" w:hAnsi="Times New Roman" w:cs="Times New Roman"/>
          <w:color w:val="000000" w:themeColor="text1"/>
          <w:spacing w:val="-2"/>
          <w:sz w:val="28"/>
          <w:szCs w:val="28"/>
          <w:lang w:val="en-US" w:eastAsia="ru-RU"/>
        </w:rPr>
        <w:t>u</w:t>
      </w:r>
      <w:r w:rsidRPr="00022951">
        <w:rPr>
          <w:rFonts w:ascii="Times New Roman" w:hAnsi="Times New Roman" w:cs="Times New Roman"/>
          <w:color w:val="000000" w:themeColor="text1"/>
          <w:sz w:val="28"/>
          <w:szCs w:val="28"/>
          <w:lang w:val="en-US" w:eastAsia="ru-RU"/>
        </w:rPr>
        <w:t>n</w:t>
      </w:r>
      <w:r w:rsidRPr="00A31EA2">
        <w:rPr>
          <w:rFonts w:ascii="Times New Roman" w:hAnsi="Times New Roman" w:cs="Times New Roman"/>
          <w:color w:val="000000" w:themeColor="text1"/>
          <w:sz w:val="28"/>
          <w:szCs w:val="28"/>
          <w:lang w:val="uz-Cyrl-UZ" w:eastAsia="ru-RU"/>
        </w:rPr>
        <w:t>yo</w:t>
      </w:r>
      <w:proofErr w:type="spellStart"/>
      <w:r w:rsidRPr="00022951">
        <w:rPr>
          <w:rFonts w:ascii="Times New Roman" w:hAnsi="Times New Roman" w:cs="Times New Roman"/>
          <w:color w:val="000000" w:themeColor="text1"/>
          <w:sz w:val="28"/>
          <w:szCs w:val="28"/>
          <w:lang w:val="en-US" w:eastAsia="ru-RU"/>
        </w:rPr>
        <w:t>da</w:t>
      </w:r>
      <w:r w:rsidR="00331DC4">
        <w:rPr>
          <w:rFonts w:ascii="Times New Roman" w:hAnsi="Times New Roman" w:cs="Times New Roman"/>
          <w:color w:val="000000" w:themeColor="text1"/>
          <w:sz w:val="28"/>
          <w:szCs w:val="28"/>
          <w:lang w:val="en-US" w:eastAsia="ru-RU"/>
        </w:rPr>
        <w:t>gi</w:t>
      </w:r>
      <w:proofErr w:type="spellEnd"/>
      <w:r w:rsidRPr="00022951">
        <w:rPr>
          <w:rFonts w:ascii="Times New Roman" w:hAnsi="Times New Roman" w:cs="Times New Roman"/>
          <w:color w:val="000000" w:themeColor="text1"/>
          <w:spacing w:val="68"/>
          <w:sz w:val="28"/>
          <w:szCs w:val="28"/>
          <w:lang w:val="en-US" w:eastAsia="ru-RU"/>
        </w:rPr>
        <w:t xml:space="preserve"> </w:t>
      </w:r>
      <w:proofErr w:type="spellStart"/>
      <w:r w:rsidRPr="00022951">
        <w:rPr>
          <w:rFonts w:ascii="Times New Roman" w:hAnsi="Times New Roman" w:cs="Times New Roman"/>
          <w:color w:val="000000" w:themeColor="text1"/>
          <w:sz w:val="28"/>
          <w:szCs w:val="28"/>
          <w:lang w:val="en-US" w:eastAsia="ru-RU"/>
        </w:rPr>
        <w:t>eng</w:t>
      </w:r>
      <w:proofErr w:type="spellEnd"/>
      <w:r w:rsidRPr="00022951">
        <w:rPr>
          <w:rFonts w:ascii="Times New Roman" w:hAnsi="Times New Roman" w:cs="Times New Roman"/>
          <w:color w:val="000000" w:themeColor="text1"/>
          <w:spacing w:val="70"/>
          <w:sz w:val="28"/>
          <w:szCs w:val="28"/>
          <w:lang w:val="en-US" w:eastAsia="ru-RU"/>
        </w:rPr>
        <w:t xml:space="preserve"> </w:t>
      </w:r>
      <w:proofErr w:type="spellStart"/>
      <w:r w:rsidRPr="00022951">
        <w:rPr>
          <w:rFonts w:ascii="Times New Roman" w:hAnsi="Times New Roman" w:cs="Times New Roman"/>
          <w:color w:val="000000" w:themeColor="text1"/>
          <w:spacing w:val="-2"/>
          <w:sz w:val="28"/>
          <w:szCs w:val="28"/>
          <w:lang w:val="en-US" w:eastAsia="ru-RU"/>
        </w:rPr>
        <w:t>k</w:t>
      </w:r>
      <w:r w:rsidRPr="00022951">
        <w:rPr>
          <w:rFonts w:ascii="Times New Roman" w:hAnsi="Times New Roman" w:cs="Times New Roman"/>
          <w:color w:val="000000" w:themeColor="text1"/>
          <w:sz w:val="28"/>
          <w:szCs w:val="28"/>
          <w:lang w:val="en-US" w:eastAsia="ru-RU"/>
        </w:rPr>
        <w:t>atta</w:t>
      </w:r>
      <w:proofErr w:type="spellEnd"/>
      <w:r w:rsidRPr="00022951">
        <w:rPr>
          <w:rFonts w:ascii="Times New Roman" w:hAnsi="Times New Roman" w:cs="Times New Roman"/>
          <w:color w:val="000000" w:themeColor="text1"/>
          <w:spacing w:val="66"/>
          <w:sz w:val="28"/>
          <w:szCs w:val="28"/>
          <w:lang w:val="en-US" w:eastAsia="ru-RU"/>
        </w:rPr>
        <w:t xml:space="preserve"> </w:t>
      </w:r>
      <w:proofErr w:type="gramStart"/>
      <w:r w:rsidRPr="00022951">
        <w:rPr>
          <w:rFonts w:ascii="Times New Roman" w:hAnsi="Times New Roman" w:cs="Times New Roman"/>
          <w:color w:val="000000" w:themeColor="text1"/>
          <w:sz w:val="28"/>
          <w:szCs w:val="28"/>
          <w:lang w:val="en-US" w:eastAsia="ru-RU"/>
        </w:rPr>
        <w:t>k</w:t>
      </w:r>
      <w:r w:rsidRPr="00A31EA2">
        <w:rPr>
          <w:rFonts w:ascii="Times New Roman" w:hAnsi="Times New Roman" w:cs="Times New Roman"/>
          <w:color w:val="000000" w:themeColor="text1"/>
          <w:sz w:val="28"/>
          <w:szCs w:val="28"/>
          <w:lang w:val="uz-Cyrl-UZ" w:eastAsia="ru-RU"/>
        </w:rPr>
        <w:t>o‘</w:t>
      </w:r>
      <w:proofErr w:type="gramEnd"/>
      <w:r w:rsidRPr="00022951">
        <w:rPr>
          <w:rFonts w:ascii="Times New Roman" w:hAnsi="Times New Roman" w:cs="Times New Roman"/>
          <w:color w:val="000000" w:themeColor="text1"/>
          <w:sz w:val="28"/>
          <w:szCs w:val="28"/>
          <w:lang w:val="en-US" w:eastAsia="ru-RU"/>
        </w:rPr>
        <w:t>l</w:t>
      </w:r>
      <w:r w:rsidR="00331DC4">
        <w:rPr>
          <w:rFonts w:ascii="Times New Roman" w:hAnsi="Times New Roman" w:cs="Times New Roman"/>
          <w:color w:val="000000" w:themeColor="text1"/>
          <w:sz w:val="28"/>
          <w:szCs w:val="28"/>
          <w:lang w:val="en-US" w:eastAsia="ru-RU"/>
        </w:rPr>
        <w:t xml:space="preserve"> </w:t>
      </w:r>
      <w:proofErr w:type="spellStart"/>
      <w:r w:rsidR="00331DC4">
        <w:rPr>
          <w:rFonts w:ascii="Times New Roman" w:hAnsi="Times New Roman" w:cs="Times New Roman"/>
          <w:color w:val="000000" w:themeColor="text1"/>
          <w:sz w:val="28"/>
          <w:szCs w:val="28"/>
          <w:lang w:val="en-US" w:eastAsia="ru-RU"/>
        </w:rPr>
        <w:t>nomini</w:t>
      </w:r>
      <w:proofErr w:type="spellEnd"/>
      <w:r w:rsidR="00331DC4">
        <w:rPr>
          <w:rFonts w:ascii="Times New Roman" w:hAnsi="Times New Roman" w:cs="Times New Roman"/>
          <w:color w:val="000000" w:themeColor="text1"/>
          <w:sz w:val="28"/>
          <w:szCs w:val="28"/>
          <w:lang w:val="en-US" w:eastAsia="ru-RU"/>
        </w:rPr>
        <w:t xml:space="preserve"> </w:t>
      </w:r>
      <w:proofErr w:type="spellStart"/>
      <w:r w:rsidR="00331DC4">
        <w:rPr>
          <w:rFonts w:ascii="Times New Roman" w:hAnsi="Times New Roman" w:cs="Times New Roman"/>
          <w:color w:val="000000" w:themeColor="text1"/>
          <w:sz w:val="28"/>
          <w:szCs w:val="28"/>
          <w:lang w:val="en-US" w:eastAsia="ru-RU"/>
        </w:rPr>
        <w:t>ayting</w:t>
      </w:r>
      <w:proofErr w:type="spellEnd"/>
      <w:r w:rsidR="00331DC4">
        <w:rPr>
          <w:rFonts w:ascii="Times New Roman" w:hAnsi="Times New Roman" w:cs="Times New Roman"/>
          <w:color w:val="000000" w:themeColor="text1"/>
          <w:sz w:val="28"/>
          <w:szCs w:val="28"/>
          <w:lang w:val="en-US" w:eastAsia="ru-RU"/>
        </w:rPr>
        <w:t>?</w:t>
      </w:r>
      <w:r w:rsidRPr="00022951">
        <w:rPr>
          <w:rFonts w:ascii="Times New Roman" w:hAnsi="Times New Roman" w:cs="Times New Roman"/>
          <w:color w:val="000000" w:themeColor="text1"/>
          <w:spacing w:val="69"/>
          <w:sz w:val="28"/>
          <w:szCs w:val="28"/>
          <w:lang w:val="en-US" w:eastAsia="ru-RU"/>
        </w:rPr>
        <w:t xml:space="preserve"> </w:t>
      </w:r>
      <w:r w:rsidRPr="00022951">
        <w:rPr>
          <w:rFonts w:ascii="Times New Roman" w:hAnsi="Times New Roman" w:cs="Times New Roman"/>
          <w:color w:val="000000" w:themeColor="text1"/>
          <w:sz w:val="28"/>
          <w:szCs w:val="28"/>
          <w:lang w:val="en-US" w:eastAsia="ru-RU"/>
        </w:rPr>
        <w:t>(Kaspiy</w:t>
      </w:r>
      <w:r w:rsidRPr="00022951">
        <w:rPr>
          <w:rFonts w:ascii="Times New Roman" w:hAnsi="Times New Roman" w:cs="Times New Roman"/>
          <w:color w:val="000000" w:themeColor="text1"/>
          <w:spacing w:val="69"/>
          <w:sz w:val="28"/>
          <w:szCs w:val="28"/>
          <w:lang w:val="en-US" w:eastAsia="ru-RU"/>
        </w:rPr>
        <w:t xml:space="preserve"> </w:t>
      </w:r>
      <w:proofErr w:type="spellStart"/>
      <w:r w:rsidRPr="00022951">
        <w:rPr>
          <w:rFonts w:ascii="Times New Roman" w:hAnsi="Times New Roman" w:cs="Times New Roman"/>
          <w:color w:val="000000" w:themeColor="text1"/>
          <w:spacing w:val="1"/>
          <w:sz w:val="28"/>
          <w:szCs w:val="28"/>
          <w:lang w:val="en-US" w:eastAsia="ru-RU"/>
        </w:rPr>
        <w:t>d</w:t>
      </w:r>
      <w:r w:rsidRPr="00022951">
        <w:rPr>
          <w:rFonts w:ascii="Times New Roman" w:hAnsi="Times New Roman" w:cs="Times New Roman"/>
          <w:color w:val="000000" w:themeColor="text1"/>
          <w:sz w:val="28"/>
          <w:szCs w:val="28"/>
          <w:lang w:val="en-US" w:eastAsia="ru-RU"/>
        </w:rPr>
        <w:t>yen</w:t>
      </w:r>
      <w:r w:rsidRPr="00022951">
        <w:rPr>
          <w:rFonts w:ascii="Times New Roman" w:hAnsi="Times New Roman" w:cs="Times New Roman"/>
          <w:color w:val="000000" w:themeColor="text1"/>
          <w:spacing w:val="-1"/>
          <w:sz w:val="28"/>
          <w:szCs w:val="28"/>
          <w:lang w:val="en-US" w:eastAsia="ru-RU"/>
        </w:rPr>
        <w:t>g</w:t>
      </w:r>
      <w:r w:rsidRPr="00022951">
        <w:rPr>
          <w:rFonts w:ascii="Times New Roman" w:hAnsi="Times New Roman" w:cs="Times New Roman"/>
          <w:color w:val="000000" w:themeColor="text1"/>
          <w:sz w:val="28"/>
          <w:szCs w:val="28"/>
          <w:lang w:val="en-US" w:eastAsia="ru-RU"/>
        </w:rPr>
        <w:t>izi</w:t>
      </w:r>
      <w:proofErr w:type="spellEnd"/>
      <w:r w:rsidRPr="00022951">
        <w:rPr>
          <w:rFonts w:ascii="Times New Roman" w:hAnsi="Times New Roman" w:cs="Times New Roman"/>
          <w:color w:val="000000" w:themeColor="text1"/>
          <w:sz w:val="28"/>
          <w:szCs w:val="28"/>
          <w:lang w:val="en-US" w:eastAsia="ru-RU"/>
        </w:rPr>
        <w:t>)</w:t>
      </w:r>
    </w:p>
    <w:p w14:paraId="29E6D16F" w14:textId="7CCEA32E" w:rsidR="00CA7CC9" w:rsidRPr="00022951" w:rsidRDefault="00CA7CC9" w:rsidP="00CB482F">
      <w:pPr>
        <w:spacing w:after="0" w:line="336" w:lineRule="auto"/>
        <w:ind w:firstLine="720"/>
        <w:jc w:val="both"/>
        <w:rPr>
          <w:rFonts w:ascii="Times New Roman" w:hAnsi="Times New Roman" w:cs="Times New Roman"/>
          <w:color w:val="000000" w:themeColor="text1"/>
          <w:sz w:val="28"/>
          <w:szCs w:val="28"/>
          <w:lang w:val="en-US" w:eastAsia="ru-RU"/>
        </w:rPr>
      </w:pPr>
      <w:r w:rsidRPr="00022951">
        <w:rPr>
          <w:rFonts w:ascii="Times New Roman" w:hAnsi="Times New Roman" w:cs="Times New Roman"/>
          <w:color w:val="000000" w:themeColor="text1"/>
          <w:sz w:val="28"/>
          <w:szCs w:val="28"/>
          <w:lang w:val="en-US" w:eastAsia="ru-RU"/>
        </w:rPr>
        <w:t xml:space="preserve">2. </w:t>
      </w:r>
      <w:proofErr w:type="spellStart"/>
      <w:proofErr w:type="gramStart"/>
      <w:r w:rsidRPr="00022951">
        <w:rPr>
          <w:rFonts w:ascii="Times New Roman" w:hAnsi="Times New Roman" w:cs="Times New Roman"/>
          <w:color w:val="000000" w:themeColor="text1"/>
          <w:sz w:val="28"/>
          <w:szCs w:val="28"/>
          <w:lang w:val="en-US" w:eastAsia="ru-RU"/>
        </w:rPr>
        <w:t>Qoraqal</w:t>
      </w:r>
      <w:r w:rsidRPr="00022951">
        <w:rPr>
          <w:rFonts w:ascii="Times New Roman" w:hAnsi="Times New Roman" w:cs="Times New Roman"/>
          <w:color w:val="000000" w:themeColor="text1"/>
          <w:spacing w:val="-2"/>
          <w:sz w:val="28"/>
          <w:szCs w:val="28"/>
          <w:lang w:val="en-US" w:eastAsia="ru-RU"/>
        </w:rPr>
        <w:t>p</w:t>
      </w:r>
      <w:r w:rsidRPr="00022951">
        <w:rPr>
          <w:rFonts w:ascii="Times New Roman" w:hAnsi="Times New Roman" w:cs="Times New Roman"/>
          <w:color w:val="000000" w:themeColor="text1"/>
          <w:sz w:val="28"/>
          <w:szCs w:val="28"/>
          <w:lang w:val="en-US" w:eastAsia="ru-RU"/>
        </w:rPr>
        <w:t>og‘</w:t>
      </w:r>
      <w:proofErr w:type="gramEnd"/>
      <w:r w:rsidRPr="00022951">
        <w:rPr>
          <w:rFonts w:ascii="Times New Roman" w:hAnsi="Times New Roman" w:cs="Times New Roman"/>
          <w:color w:val="000000" w:themeColor="text1"/>
          <w:sz w:val="28"/>
          <w:szCs w:val="28"/>
          <w:lang w:val="en-US" w:eastAsia="ru-RU"/>
        </w:rPr>
        <w:t>is</w:t>
      </w:r>
      <w:r w:rsidRPr="00022951">
        <w:rPr>
          <w:rFonts w:ascii="Times New Roman" w:hAnsi="Times New Roman" w:cs="Times New Roman"/>
          <w:color w:val="000000" w:themeColor="text1"/>
          <w:spacing w:val="-1"/>
          <w:sz w:val="28"/>
          <w:szCs w:val="28"/>
          <w:lang w:val="en-US" w:eastAsia="ru-RU"/>
        </w:rPr>
        <w:t>to</w:t>
      </w:r>
      <w:r w:rsidRPr="00022951">
        <w:rPr>
          <w:rFonts w:ascii="Times New Roman" w:hAnsi="Times New Roman" w:cs="Times New Roman"/>
          <w:color w:val="000000" w:themeColor="text1"/>
          <w:sz w:val="28"/>
          <w:szCs w:val="28"/>
          <w:lang w:val="en-US" w:eastAsia="ru-RU"/>
        </w:rPr>
        <w:t>n</w:t>
      </w:r>
      <w:proofErr w:type="spellEnd"/>
      <w:r w:rsidRPr="00022951">
        <w:rPr>
          <w:rFonts w:ascii="Times New Roman" w:hAnsi="Times New Roman" w:cs="Times New Roman"/>
          <w:color w:val="000000" w:themeColor="text1"/>
          <w:spacing w:val="68"/>
          <w:sz w:val="28"/>
          <w:szCs w:val="28"/>
          <w:lang w:val="en-US" w:eastAsia="ru-RU"/>
        </w:rPr>
        <w:t xml:space="preserve"> </w:t>
      </w:r>
      <w:proofErr w:type="spellStart"/>
      <w:r w:rsidRPr="00022951">
        <w:rPr>
          <w:rFonts w:ascii="Times New Roman" w:hAnsi="Times New Roman" w:cs="Times New Roman"/>
          <w:color w:val="000000" w:themeColor="text1"/>
          <w:sz w:val="28"/>
          <w:szCs w:val="28"/>
          <w:lang w:val="en-US" w:eastAsia="ru-RU"/>
        </w:rPr>
        <w:t>Resp</w:t>
      </w:r>
      <w:r w:rsidRPr="00022951">
        <w:rPr>
          <w:rFonts w:ascii="Times New Roman" w:hAnsi="Times New Roman" w:cs="Times New Roman"/>
          <w:color w:val="000000" w:themeColor="text1"/>
          <w:spacing w:val="-2"/>
          <w:sz w:val="28"/>
          <w:szCs w:val="28"/>
          <w:lang w:val="en-US" w:eastAsia="ru-RU"/>
        </w:rPr>
        <w:t>u</w:t>
      </w:r>
      <w:r w:rsidRPr="00022951">
        <w:rPr>
          <w:rFonts w:ascii="Times New Roman" w:hAnsi="Times New Roman" w:cs="Times New Roman"/>
          <w:color w:val="000000" w:themeColor="text1"/>
          <w:sz w:val="28"/>
          <w:szCs w:val="28"/>
          <w:lang w:val="en-US" w:eastAsia="ru-RU"/>
        </w:rPr>
        <w:t>blikasi</w:t>
      </w:r>
      <w:r w:rsidR="00331DC4">
        <w:rPr>
          <w:rFonts w:ascii="Times New Roman" w:hAnsi="Times New Roman" w:cs="Times New Roman"/>
          <w:color w:val="000000" w:themeColor="text1"/>
          <w:sz w:val="28"/>
          <w:szCs w:val="28"/>
          <w:lang w:val="en-US" w:eastAsia="ru-RU"/>
        </w:rPr>
        <w:t>ning</w:t>
      </w:r>
      <w:proofErr w:type="spellEnd"/>
      <w:r w:rsidR="00331DC4">
        <w:rPr>
          <w:rFonts w:ascii="Times New Roman" w:hAnsi="Times New Roman" w:cs="Times New Roman"/>
          <w:color w:val="000000" w:themeColor="text1"/>
          <w:sz w:val="28"/>
          <w:szCs w:val="28"/>
          <w:lang w:val="en-US" w:eastAsia="ru-RU"/>
        </w:rPr>
        <w:t xml:space="preserve">  4 ta </w:t>
      </w:r>
      <w:proofErr w:type="spellStart"/>
      <w:r w:rsidR="00331DC4">
        <w:rPr>
          <w:rFonts w:ascii="Times New Roman" w:hAnsi="Times New Roman" w:cs="Times New Roman"/>
          <w:color w:val="000000" w:themeColor="text1"/>
          <w:sz w:val="28"/>
          <w:szCs w:val="28"/>
          <w:lang w:val="en-US" w:eastAsia="ru-RU"/>
        </w:rPr>
        <w:t>tumanlarini</w:t>
      </w:r>
      <w:proofErr w:type="spellEnd"/>
      <w:r w:rsidR="00331DC4">
        <w:rPr>
          <w:rFonts w:ascii="Times New Roman" w:hAnsi="Times New Roman" w:cs="Times New Roman"/>
          <w:color w:val="000000" w:themeColor="text1"/>
          <w:sz w:val="28"/>
          <w:szCs w:val="28"/>
          <w:lang w:val="en-US" w:eastAsia="ru-RU"/>
        </w:rPr>
        <w:t xml:space="preserve"> </w:t>
      </w:r>
      <w:proofErr w:type="spellStart"/>
      <w:r w:rsidR="00331DC4">
        <w:rPr>
          <w:rFonts w:ascii="Times New Roman" w:hAnsi="Times New Roman" w:cs="Times New Roman"/>
          <w:color w:val="000000" w:themeColor="text1"/>
          <w:sz w:val="28"/>
          <w:szCs w:val="28"/>
          <w:lang w:val="en-US" w:eastAsia="ru-RU"/>
        </w:rPr>
        <w:t>sanab</w:t>
      </w:r>
      <w:proofErr w:type="spellEnd"/>
      <w:r w:rsidR="00331DC4">
        <w:rPr>
          <w:rFonts w:ascii="Times New Roman" w:hAnsi="Times New Roman" w:cs="Times New Roman"/>
          <w:color w:val="000000" w:themeColor="text1"/>
          <w:sz w:val="28"/>
          <w:szCs w:val="28"/>
          <w:lang w:val="en-US" w:eastAsia="ru-RU"/>
        </w:rPr>
        <w:t xml:space="preserve"> </w:t>
      </w:r>
      <w:proofErr w:type="spellStart"/>
      <w:r w:rsidR="00331DC4">
        <w:rPr>
          <w:rFonts w:ascii="Times New Roman" w:hAnsi="Times New Roman" w:cs="Times New Roman"/>
          <w:color w:val="000000" w:themeColor="text1"/>
          <w:sz w:val="28"/>
          <w:szCs w:val="28"/>
          <w:lang w:val="en-US" w:eastAsia="ru-RU"/>
        </w:rPr>
        <w:t>bering</w:t>
      </w:r>
      <w:proofErr w:type="spellEnd"/>
      <w:r w:rsidR="00331DC4">
        <w:rPr>
          <w:rFonts w:ascii="Times New Roman" w:hAnsi="Times New Roman" w:cs="Times New Roman"/>
          <w:color w:val="000000" w:themeColor="text1"/>
          <w:sz w:val="28"/>
          <w:szCs w:val="28"/>
          <w:lang w:val="en-US" w:eastAsia="ru-RU"/>
        </w:rPr>
        <w:t>.</w:t>
      </w:r>
      <w:r w:rsidRPr="00022951">
        <w:rPr>
          <w:rFonts w:ascii="Times New Roman" w:hAnsi="Times New Roman" w:cs="Times New Roman"/>
          <w:color w:val="000000" w:themeColor="text1"/>
          <w:spacing w:val="69"/>
          <w:sz w:val="28"/>
          <w:szCs w:val="28"/>
          <w:lang w:val="en-US" w:eastAsia="ru-RU"/>
        </w:rPr>
        <w:t xml:space="preserve"> </w:t>
      </w:r>
      <w:r w:rsidRPr="00022951">
        <w:rPr>
          <w:rFonts w:ascii="Times New Roman" w:hAnsi="Times New Roman" w:cs="Times New Roman"/>
          <w:color w:val="000000" w:themeColor="text1"/>
          <w:spacing w:val="1"/>
          <w:sz w:val="28"/>
          <w:szCs w:val="28"/>
          <w:lang w:val="en-US" w:eastAsia="ru-RU"/>
        </w:rPr>
        <w:t xml:space="preserve"> </w:t>
      </w:r>
      <w:r w:rsidRPr="00022951">
        <w:rPr>
          <w:rFonts w:ascii="Times New Roman" w:hAnsi="Times New Roman" w:cs="Times New Roman"/>
          <w:color w:val="000000" w:themeColor="text1"/>
          <w:sz w:val="28"/>
          <w:szCs w:val="28"/>
          <w:lang w:val="en-US" w:eastAsia="ru-RU"/>
        </w:rPr>
        <w:t>(N</w:t>
      </w:r>
      <w:r w:rsidRPr="00022951">
        <w:rPr>
          <w:rFonts w:ascii="Times New Roman" w:hAnsi="Times New Roman" w:cs="Times New Roman"/>
          <w:color w:val="000000" w:themeColor="text1"/>
          <w:spacing w:val="-3"/>
          <w:sz w:val="28"/>
          <w:szCs w:val="28"/>
          <w:lang w:val="en-US" w:eastAsia="ru-RU"/>
        </w:rPr>
        <w:t>u</w:t>
      </w:r>
      <w:r w:rsidRPr="00022951">
        <w:rPr>
          <w:rFonts w:ascii="Times New Roman" w:hAnsi="Times New Roman" w:cs="Times New Roman"/>
          <w:color w:val="000000" w:themeColor="text1"/>
          <w:sz w:val="28"/>
          <w:szCs w:val="28"/>
          <w:lang w:val="en-US" w:eastAsia="ru-RU"/>
        </w:rPr>
        <w:t>k</w:t>
      </w:r>
      <w:r w:rsidRPr="00022951">
        <w:rPr>
          <w:rFonts w:ascii="Times New Roman" w:hAnsi="Times New Roman" w:cs="Times New Roman"/>
          <w:color w:val="000000" w:themeColor="text1"/>
          <w:spacing w:val="-2"/>
          <w:sz w:val="28"/>
          <w:szCs w:val="28"/>
          <w:lang w:val="en-US" w:eastAsia="ru-RU"/>
        </w:rPr>
        <w:t>u</w:t>
      </w:r>
      <w:r w:rsidRPr="00022951">
        <w:rPr>
          <w:rFonts w:ascii="Times New Roman" w:hAnsi="Times New Roman" w:cs="Times New Roman"/>
          <w:color w:val="000000" w:themeColor="text1"/>
          <w:sz w:val="28"/>
          <w:szCs w:val="28"/>
          <w:lang w:val="en-US" w:eastAsia="ru-RU"/>
        </w:rPr>
        <w:t>s</w:t>
      </w:r>
      <w:r w:rsidR="00331DC4">
        <w:rPr>
          <w:rFonts w:ascii="Times New Roman" w:hAnsi="Times New Roman" w:cs="Times New Roman"/>
          <w:color w:val="000000" w:themeColor="text1"/>
          <w:sz w:val="28"/>
          <w:szCs w:val="28"/>
          <w:lang w:val="en-US" w:eastAsia="ru-RU"/>
        </w:rPr>
        <w:t xml:space="preserve">, </w:t>
      </w:r>
      <w:proofErr w:type="spellStart"/>
      <w:r w:rsidR="00331DC4">
        <w:rPr>
          <w:rFonts w:ascii="Times New Roman" w:hAnsi="Times New Roman" w:cs="Times New Roman"/>
          <w:color w:val="000000" w:themeColor="text1"/>
          <w:sz w:val="28"/>
          <w:szCs w:val="28"/>
          <w:lang w:val="en-US" w:eastAsia="ru-RU"/>
        </w:rPr>
        <w:t>Amudaryo</w:t>
      </w:r>
      <w:proofErr w:type="spellEnd"/>
      <w:r w:rsidR="00331DC4">
        <w:rPr>
          <w:rFonts w:ascii="Times New Roman" w:hAnsi="Times New Roman" w:cs="Times New Roman"/>
          <w:color w:val="000000" w:themeColor="text1"/>
          <w:sz w:val="28"/>
          <w:szCs w:val="28"/>
          <w:lang w:val="en-US" w:eastAsia="ru-RU"/>
        </w:rPr>
        <w:t xml:space="preserve">, </w:t>
      </w:r>
      <w:proofErr w:type="spellStart"/>
      <w:r w:rsidR="00331DC4">
        <w:rPr>
          <w:rFonts w:ascii="Times New Roman" w:hAnsi="Times New Roman" w:cs="Times New Roman"/>
          <w:color w:val="000000" w:themeColor="text1"/>
          <w:sz w:val="28"/>
          <w:szCs w:val="28"/>
          <w:lang w:val="en-US" w:eastAsia="ru-RU"/>
        </w:rPr>
        <w:t>Beruniy</w:t>
      </w:r>
      <w:proofErr w:type="spellEnd"/>
      <w:r w:rsidR="00331DC4">
        <w:rPr>
          <w:rFonts w:ascii="Times New Roman" w:hAnsi="Times New Roman" w:cs="Times New Roman"/>
          <w:color w:val="000000" w:themeColor="text1"/>
          <w:sz w:val="28"/>
          <w:szCs w:val="28"/>
          <w:lang w:val="en-US" w:eastAsia="ru-RU"/>
        </w:rPr>
        <w:t xml:space="preserve">, </w:t>
      </w:r>
      <w:proofErr w:type="spellStart"/>
      <w:proofErr w:type="gramStart"/>
      <w:r w:rsidR="00331DC4">
        <w:rPr>
          <w:rFonts w:ascii="Times New Roman" w:hAnsi="Times New Roman" w:cs="Times New Roman"/>
          <w:color w:val="000000" w:themeColor="text1"/>
          <w:sz w:val="28"/>
          <w:szCs w:val="28"/>
          <w:lang w:val="en-US" w:eastAsia="ru-RU"/>
        </w:rPr>
        <w:t>Qung‘</w:t>
      </w:r>
      <w:proofErr w:type="gramEnd"/>
      <w:r w:rsidR="00331DC4">
        <w:rPr>
          <w:rFonts w:ascii="Times New Roman" w:hAnsi="Times New Roman" w:cs="Times New Roman"/>
          <w:color w:val="000000" w:themeColor="text1"/>
          <w:sz w:val="28"/>
          <w:szCs w:val="28"/>
          <w:lang w:val="en-US" w:eastAsia="ru-RU"/>
        </w:rPr>
        <w:t>irot</w:t>
      </w:r>
      <w:proofErr w:type="spellEnd"/>
      <w:r w:rsidRPr="00022951">
        <w:rPr>
          <w:rFonts w:ascii="Times New Roman" w:hAnsi="Times New Roman" w:cs="Times New Roman"/>
          <w:color w:val="000000" w:themeColor="text1"/>
          <w:sz w:val="28"/>
          <w:szCs w:val="28"/>
          <w:lang w:val="en-US" w:eastAsia="ru-RU"/>
        </w:rPr>
        <w:t>)</w:t>
      </w:r>
    </w:p>
    <w:p w14:paraId="16FD5B01" w14:textId="26F63A9B" w:rsidR="00CA7CC9" w:rsidRPr="00A31EA2" w:rsidRDefault="00CA7CC9" w:rsidP="00CB482F">
      <w:pPr>
        <w:spacing w:after="0" w:line="336" w:lineRule="auto"/>
        <w:ind w:firstLine="720"/>
        <w:jc w:val="both"/>
        <w:rPr>
          <w:rFonts w:ascii="Times New Roman" w:hAnsi="Times New Roman" w:cs="Times New Roman"/>
          <w:color w:val="000000" w:themeColor="text1"/>
          <w:sz w:val="28"/>
          <w:szCs w:val="28"/>
          <w:lang w:val="uz-Cyrl-UZ" w:eastAsia="ru-RU"/>
        </w:rPr>
      </w:pPr>
      <w:r w:rsidRPr="00022951">
        <w:rPr>
          <w:rFonts w:ascii="Times New Roman" w:hAnsi="Times New Roman" w:cs="Times New Roman"/>
          <w:color w:val="000000" w:themeColor="text1"/>
          <w:sz w:val="28"/>
          <w:szCs w:val="28"/>
          <w:lang w:val="en-US" w:eastAsia="ru-RU"/>
        </w:rPr>
        <w:t xml:space="preserve">3. </w:t>
      </w:r>
      <w:proofErr w:type="gramStart"/>
      <w:r w:rsidRPr="00A31EA2">
        <w:rPr>
          <w:rFonts w:ascii="Times New Roman" w:hAnsi="Times New Roman" w:cs="Times New Roman"/>
          <w:color w:val="000000" w:themeColor="text1"/>
          <w:sz w:val="28"/>
          <w:szCs w:val="28"/>
          <w:lang w:val="uz-Cyrl-UZ" w:eastAsia="ru-RU"/>
        </w:rPr>
        <w:t>O‘</w:t>
      </w:r>
      <w:proofErr w:type="spellStart"/>
      <w:proofErr w:type="gramEnd"/>
      <w:r w:rsidRPr="00022951">
        <w:rPr>
          <w:rFonts w:ascii="Times New Roman" w:hAnsi="Times New Roman" w:cs="Times New Roman"/>
          <w:color w:val="000000" w:themeColor="text1"/>
          <w:sz w:val="28"/>
          <w:szCs w:val="28"/>
          <w:lang w:val="en-US" w:eastAsia="ru-RU"/>
        </w:rPr>
        <w:t>zbek</w:t>
      </w:r>
      <w:proofErr w:type="spellEnd"/>
      <w:r w:rsidR="00331DC4">
        <w:rPr>
          <w:rFonts w:ascii="Times New Roman" w:hAnsi="Times New Roman" w:cs="Times New Roman"/>
          <w:color w:val="000000" w:themeColor="text1"/>
          <w:sz w:val="28"/>
          <w:szCs w:val="28"/>
          <w:lang w:val="en-US" w:eastAsia="ru-RU"/>
        </w:rPr>
        <w:t xml:space="preserve"> </w:t>
      </w:r>
      <w:proofErr w:type="spellStart"/>
      <w:r w:rsidR="00331DC4">
        <w:rPr>
          <w:rFonts w:ascii="Times New Roman" w:hAnsi="Times New Roman" w:cs="Times New Roman"/>
          <w:color w:val="000000" w:themeColor="text1"/>
          <w:sz w:val="28"/>
          <w:szCs w:val="28"/>
          <w:lang w:val="en-US" w:eastAsia="ru-RU"/>
        </w:rPr>
        <w:t>xalq</w:t>
      </w:r>
      <w:proofErr w:type="spellEnd"/>
      <w:r w:rsidR="00331DC4">
        <w:rPr>
          <w:rFonts w:ascii="Times New Roman" w:hAnsi="Times New Roman" w:cs="Times New Roman"/>
          <w:color w:val="000000" w:themeColor="text1"/>
          <w:sz w:val="28"/>
          <w:szCs w:val="28"/>
          <w:lang w:val="en-US" w:eastAsia="ru-RU"/>
        </w:rPr>
        <w:t xml:space="preserve"> </w:t>
      </w:r>
      <w:proofErr w:type="spellStart"/>
      <w:r w:rsidR="00331DC4">
        <w:rPr>
          <w:rFonts w:ascii="Times New Roman" w:hAnsi="Times New Roman" w:cs="Times New Roman"/>
          <w:color w:val="000000" w:themeColor="text1"/>
          <w:sz w:val="28"/>
          <w:szCs w:val="28"/>
          <w:lang w:val="en-US" w:eastAsia="ru-RU"/>
        </w:rPr>
        <w:t>kuylaridan</w:t>
      </w:r>
      <w:proofErr w:type="spellEnd"/>
      <w:r w:rsidR="00331DC4">
        <w:rPr>
          <w:rFonts w:ascii="Times New Roman" w:hAnsi="Times New Roman" w:cs="Times New Roman"/>
          <w:color w:val="000000" w:themeColor="text1"/>
          <w:sz w:val="28"/>
          <w:szCs w:val="28"/>
          <w:lang w:val="en-US" w:eastAsia="ru-RU"/>
        </w:rPr>
        <w:t xml:space="preserve">  3 </w:t>
      </w:r>
      <w:proofErr w:type="spellStart"/>
      <w:r w:rsidR="00331DC4">
        <w:rPr>
          <w:rFonts w:ascii="Times New Roman" w:hAnsi="Times New Roman" w:cs="Times New Roman"/>
          <w:color w:val="000000" w:themeColor="text1"/>
          <w:sz w:val="28"/>
          <w:szCs w:val="28"/>
          <w:lang w:val="en-US" w:eastAsia="ru-RU"/>
        </w:rPr>
        <w:t>tasini</w:t>
      </w:r>
      <w:proofErr w:type="spellEnd"/>
      <w:r w:rsidR="00331DC4">
        <w:rPr>
          <w:rFonts w:ascii="Times New Roman" w:hAnsi="Times New Roman" w:cs="Times New Roman"/>
          <w:color w:val="000000" w:themeColor="text1"/>
          <w:sz w:val="28"/>
          <w:szCs w:val="28"/>
          <w:lang w:val="en-US" w:eastAsia="ru-RU"/>
        </w:rPr>
        <w:t xml:space="preserve"> </w:t>
      </w:r>
      <w:proofErr w:type="spellStart"/>
      <w:r w:rsidR="00331DC4">
        <w:rPr>
          <w:rFonts w:ascii="Times New Roman" w:hAnsi="Times New Roman" w:cs="Times New Roman"/>
          <w:color w:val="000000" w:themeColor="text1"/>
          <w:sz w:val="28"/>
          <w:szCs w:val="28"/>
          <w:lang w:val="en-US" w:eastAsia="ru-RU"/>
        </w:rPr>
        <w:t>nomini</w:t>
      </w:r>
      <w:proofErr w:type="spellEnd"/>
      <w:r w:rsidR="00331DC4">
        <w:rPr>
          <w:rFonts w:ascii="Times New Roman" w:hAnsi="Times New Roman" w:cs="Times New Roman"/>
          <w:color w:val="000000" w:themeColor="text1"/>
          <w:sz w:val="28"/>
          <w:szCs w:val="28"/>
          <w:lang w:val="en-US" w:eastAsia="ru-RU"/>
        </w:rPr>
        <w:t xml:space="preserve"> </w:t>
      </w:r>
      <w:proofErr w:type="spellStart"/>
      <w:r w:rsidR="00331DC4">
        <w:rPr>
          <w:rFonts w:ascii="Times New Roman" w:hAnsi="Times New Roman" w:cs="Times New Roman"/>
          <w:color w:val="000000" w:themeColor="text1"/>
          <w:sz w:val="28"/>
          <w:szCs w:val="28"/>
          <w:lang w:val="en-US" w:eastAsia="ru-RU"/>
        </w:rPr>
        <w:t>sanab</w:t>
      </w:r>
      <w:proofErr w:type="spellEnd"/>
      <w:r w:rsidR="00331DC4">
        <w:rPr>
          <w:rFonts w:ascii="Times New Roman" w:hAnsi="Times New Roman" w:cs="Times New Roman"/>
          <w:color w:val="000000" w:themeColor="text1"/>
          <w:sz w:val="28"/>
          <w:szCs w:val="28"/>
          <w:lang w:val="en-US" w:eastAsia="ru-RU"/>
        </w:rPr>
        <w:t xml:space="preserve"> </w:t>
      </w:r>
      <w:proofErr w:type="spellStart"/>
      <w:r w:rsidR="00331DC4">
        <w:rPr>
          <w:rFonts w:ascii="Times New Roman" w:hAnsi="Times New Roman" w:cs="Times New Roman"/>
          <w:color w:val="000000" w:themeColor="text1"/>
          <w:sz w:val="28"/>
          <w:szCs w:val="28"/>
          <w:lang w:val="en-US" w:eastAsia="ru-RU"/>
        </w:rPr>
        <w:t>bering</w:t>
      </w:r>
      <w:proofErr w:type="spellEnd"/>
      <w:r w:rsidRPr="00022951">
        <w:rPr>
          <w:rFonts w:ascii="Times New Roman" w:hAnsi="Times New Roman" w:cs="Times New Roman"/>
          <w:color w:val="000000" w:themeColor="text1"/>
          <w:spacing w:val="70"/>
          <w:sz w:val="28"/>
          <w:szCs w:val="28"/>
          <w:lang w:val="en-US" w:eastAsia="ru-RU"/>
        </w:rPr>
        <w:t xml:space="preserve"> </w:t>
      </w:r>
      <w:r w:rsidRPr="00022951">
        <w:rPr>
          <w:rFonts w:ascii="Times New Roman" w:hAnsi="Times New Roman" w:cs="Times New Roman"/>
          <w:color w:val="000000" w:themeColor="text1"/>
          <w:sz w:val="28"/>
          <w:szCs w:val="28"/>
          <w:lang w:val="en-US" w:eastAsia="ru-RU"/>
        </w:rPr>
        <w:t>(</w:t>
      </w:r>
      <w:proofErr w:type="spellStart"/>
      <w:r w:rsidRPr="00022951">
        <w:rPr>
          <w:rFonts w:ascii="Times New Roman" w:hAnsi="Times New Roman" w:cs="Times New Roman"/>
          <w:color w:val="000000" w:themeColor="text1"/>
          <w:sz w:val="28"/>
          <w:szCs w:val="28"/>
          <w:lang w:val="en-US" w:eastAsia="ru-RU"/>
        </w:rPr>
        <w:t>Andi</w:t>
      </w:r>
      <w:r w:rsidRPr="00022951">
        <w:rPr>
          <w:rFonts w:ascii="Times New Roman" w:hAnsi="Times New Roman" w:cs="Times New Roman"/>
          <w:color w:val="000000" w:themeColor="text1"/>
          <w:spacing w:val="-1"/>
          <w:sz w:val="28"/>
          <w:szCs w:val="28"/>
          <w:lang w:val="en-US" w:eastAsia="ru-RU"/>
        </w:rPr>
        <w:t>j</w:t>
      </w:r>
      <w:r w:rsidRPr="00022951">
        <w:rPr>
          <w:rFonts w:ascii="Times New Roman" w:hAnsi="Times New Roman" w:cs="Times New Roman"/>
          <w:color w:val="000000" w:themeColor="text1"/>
          <w:sz w:val="28"/>
          <w:szCs w:val="28"/>
          <w:lang w:val="en-US" w:eastAsia="ru-RU"/>
        </w:rPr>
        <w:t>on</w:t>
      </w:r>
      <w:proofErr w:type="spellEnd"/>
      <w:r w:rsidRPr="00022951">
        <w:rPr>
          <w:rFonts w:ascii="Times New Roman" w:hAnsi="Times New Roman" w:cs="Times New Roman"/>
          <w:color w:val="000000" w:themeColor="text1"/>
          <w:spacing w:val="69"/>
          <w:sz w:val="28"/>
          <w:szCs w:val="28"/>
          <w:lang w:val="en-US" w:eastAsia="ru-RU"/>
        </w:rPr>
        <w:t xml:space="preserve"> </w:t>
      </w:r>
      <w:proofErr w:type="spellStart"/>
      <w:r w:rsidRPr="00022951">
        <w:rPr>
          <w:rFonts w:ascii="Times New Roman" w:hAnsi="Times New Roman" w:cs="Times New Roman"/>
          <w:color w:val="000000" w:themeColor="text1"/>
          <w:sz w:val="28"/>
          <w:szCs w:val="28"/>
          <w:lang w:val="en-US" w:eastAsia="ru-RU"/>
        </w:rPr>
        <w:t>pol</w:t>
      </w:r>
      <w:r w:rsidRPr="00022951">
        <w:rPr>
          <w:rFonts w:ascii="Times New Roman" w:hAnsi="Times New Roman" w:cs="Times New Roman"/>
          <w:color w:val="000000" w:themeColor="text1"/>
          <w:spacing w:val="-1"/>
          <w:sz w:val="28"/>
          <w:szCs w:val="28"/>
          <w:lang w:val="en-US" w:eastAsia="ru-RU"/>
        </w:rPr>
        <w:t>k</w:t>
      </w:r>
      <w:r w:rsidRPr="00022951">
        <w:rPr>
          <w:rFonts w:ascii="Times New Roman" w:hAnsi="Times New Roman" w:cs="Times New Roman"/>
          <w:color w:val="000000" w:themeColor="text1"/>
          <w:sz w:val="28"/>
          <w:szCs w:val="28"/>
          <w:lang w:val="en-US" w:eastAsia="ru-RU"/>
        </w:rPr>
        <w:t>asi</w:t>
      </w:r>
      <w:proofErr w:type="spellEnd"/>
      <w:r w:rsidR="00331DC4">
        <w:rPr>
          <w:rFonts w:ascii="Times New Roman" w:hAnsi="Times New Roman" w:cs="Times New Roman"/>
          <w:color w:val="000000" w:themeColor="text1"/>
          <w:sz w:val="28"/>
          <w:szCs w:val="28"/>
          <w:lang w:val="en-US" w:eastAsia="ru-RU"/>
        </w:rPr>
        <w:t xml:space="preserve">, </w:t>
      </w:r>
      <w:proofErr w:type="spellStart"/>
      <w:r w:rsidR="00331DC4">
        <w:rPr>
          <w:rFonts w:ascii="Times New Roman" w:hAnsi="Times New Roman" w:cs="Times New Roman"/>
          <w:color w:val="000000" w:themeColor="text1"/>
          <w:sz w:val="28"/>
          <w:szCs w:val="28"/>
          <w:lang w:val="en-US" w:eastAsia="ru-RU"/>
        </w:rPr>
        <w:t>Tanovar</w:t>
      </w:r>
      <w:proofErr w:type="spellEnd"/>
      <w:r w:rsidR="00331DC4">
        <w:rPr>
          <w:rFonts w:ascii="Times New Roman" w:hAnsi="Times New Roman" w:cs="Times New Roman"/>
          <w:color w:val="000000" w:themeColor="text1"/>
          <w:sz w:val="28"/>
          <w:szCs w:val="28"/>
          <w:lang w:val="en-US" w:eastAsia="ru-RU"/>
        </w:rPr>
        <w:t xml:space="preserve">, </w:t>
      </w:r>
      <w:proofErr w:type="spellStart"/>
      <w:r w:rsidR="00331DC4">
        <w:rPr>
          <w:rFonts w:ascii="Times New Roman" w:hAnsi="Times New Roman" w:cs="Times New Roman"/>
          <w:color w:val="000000" w:themeColor="text1"/>
          <w:sz w:val="28"/>
          <w:szCs w:val="28"/>
          <w:lang w:val="en-US" w:eastAsia="ru-RU"/>
        </w:rPr>
        <w:t>Dilhiroj</w:t>
      </w:r>
      <w:proofErr w:type="spellEnd"/>
      <w:r w:rsidRPr="00022951">
        <w:rPr>
          <w:rFonts w:ascii="Times New Roman" w:hAnsi="Times New Roman" w:cs="Times New Roman"/>
          <w:color w:val="000000" w:themeColor="text1"/>
          <w:sz w:val="28"/>
          <w:szCs w:val="28"/>
          <w:lang w:val="en-US" w:eastAsia="ru-RU"/>
        </w:rPr>
        <w:t>)</w:t>
      </w:r>
    </w:p>
    <w:p w14:paraId="1098FA60" w14:textId="1118D3AC" w:rsidR="00CA7CC9" w:rsidRPr="00A31EA2" w:rsidRDefault="00CA7CC9" w:rsidP="00CB482F">
      <w:pPr>
        <w:spacing w:after="0" w:line="336" w:lineRule="auto"/>
        <w:ind w:firstLine="720"/>
        <w:jc w:val="both"/>
        <w:rPr>
          <w:rFonts w:ascii="Times New Roman" w:hAnsi="Times New Roman" w:cs="Times New Roman"/>
          <w:color w:val="000000" w:themeColor="text1"/>
          <w:spacing w:val="65"/>
          <w:sz w:val="28"/>
          <w:szCs w:val="28"/>
          <w:lang w:val="uz-Cyrl-UZ" w:eastAsia="ru-RU"/>
        </w:rPr>
      </w:pPr>
      <w:r w:rsidRPr="00A31EA2">
        <w:rPr>
          <w:rFonts w:ascii="Times New Roman" w:hAnsi="Times New Roman" w:cs="Times New Roman"/>
          <w:color w:val="000000" w:themeColor="text1"/>
          <w:sz w:val="28"/>
          <w:szCs w:val="28"/>
          <w:lang w:val="uz-Cyrl-UZ" w:eastAsia="ru-RU"/>
        </w:rPr>
        <w:t xml:space="preserve"> 4. </w:t>
      </w:r>
      <w:r w:rsidRPr="00A31EA2">
        <w:rPr>
          <w:rFonts w:ascii="Times New Roman" w:hAnsi="Times New Roman" w:cs="Times New Roman"/>
          <w:color w:val="000000" w:themeColor="text1"/>
          <w:spacing w:val="-5"/>
          <w:sz w:val="28"/>
          <w:szCs w:val="28"/>
          <w:lang w:val="uz-Cyrl-UZ" w:eastAsia="ru-RU"/>
        </w:rPr>
        <w:t>“</w:t>
      </w:r>
      <w:r w:rsidRPr="00A31EA2">
        <w:rPr>
          <w:rFonts w:ascii="Times New Roman" w:hAnsi="Times New Roman" w:cs="Times New Roman"/>
          <w:color w:val="000000" w:themeColor="text1"/>
          <w:sz w:val="28"/>
          <w:szCs w:val="28"/>
          <w:lang w:val="uz-Cyrl-UZ" w:eastAsia="ru-RU"/>
        </w:rPr>
        <w:t>Seh</w:t>
      </w:r>
      <w:r w:rsidRPr="00A31EA2">
        <w:rPr>
          <w:rFonts w:ascii="Times New Roman" w:hAnsi="Times New Roman" w:cs="Times New Roman"/>
          <w:color w:val="000000" w:themeColor="text1"/>
          <w:spacing w:val="1"/>
          <w:sz w:val="28"/>
          <w:szCs w:val="28"/>
          <w:lang w:val="uz-Cyrl-UZ" w:eastAsia="ru-RU"/>
        </w:rPr>
        <w:t>r</w:t>
      </w:r>
      <w:r w:rsidRPr="00A31EA2">
        <w:rPr>
          <w:rFonts w:ascii="Times New Roman" w:hAnsi="Times New Roman" w:cs="Times New Roman"/>
          <w:color w:val="000000" w:themeColor="text1"/>
          <w:sz w:val="28"/>
          <w:szCs w:val="28"/>
          <w:lang w:val="uz-Cyrl-UZ" w:eastAsia="ru-RU"/>
        </w:rPr>
        <w:t>li</w:t>
      </w:r>
      <w:r w:rsidRPr="00A31EA2">
        <w:rPr>
          <w:rFonts w:ascii="Times New Roman" w:hAnsi="Times New Roman" w:cs="Times New Roman"/>
          <w:color w:val="000000" w:themeColor="text1"/>
          <w:spacing w:val="70"/>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qalpoq</w:t>
      </w:r>
      <w:r w:rsidRPr="00A31EA2">
        <w:rPr>
          <w:rFonts w:ascii="Times New Roman" w:hAnsi="Times New Roman" w:cs="Times New Roman"/>
          <w:color w:val="000000" w:themeColor="text1"/>
          <w:spacing w:val="-1"/>
          <w:sz w:val="28"/>
          <w:szCs w:val="28"/>
          <w:lang w:val="uz-Cyrl-UZ" w:eastAsia="ru-RU"/>
        </w:rPr>
        <w:t>ch</w:t>
      </w:r>
      <w:r w:rsidRPr="00A31EA2">
        <w:rPr>
          <w:rFonts w:ascii="Times New Roman" w:hAnsi="Times New Roman" w:cs="Times New Roman"/>
          <w:color w:val="000000" w:themeColor="text1"/>
          <w:sz w:val="28"/>
          <w:szCs w:val="28"/>
          <w:lang w:val="uz-Cyrl-UZ" w:eastAsia="ru-RU"/>
        </w:rPr>
        <w:t>a”</w:t>
      </w:r>
      <w:r w:rsidR="00331DC4">
        <w:rPr>
          <w:rFonts w:ascii="Times New Roman" w:hAnsi="Times New Roman" w:cs="Times New Roman"/>
          <w:color w:val="000000" w:themeColor="text1"/>
          <w:sz w:val="28"/>
          <w:szCs w:val="28"/>
          <w:lang w:val="en-US" w:eastAsia="ru-RU"/>
        </w:rPr>
        <w:t xml:space="preserve"> </w:t>
      </w:r>
      <w:proofErr w:type="spellStart"/>
      <w:r w:rsidR="00331DC4">
        <w:rPr>
          <w:rFonts w:ascii="Times New Roman" w:hAnsi="Times New Roman" w:cs="Times New Roman"/>
          <w:color w:val="000000" w:themeColor="text1"/>
          <w:sz w:val="28"/>
          <w:szCs w:val="28"/>
          <w:lang w:val="en-US" w:eastAsia="ru-RU"/>
        </w:rPr>
        <w:t>asarining</w:t>
      </w:r>
      <w:proofErr w:type="spellEnd"/>
      <w:r w:rsidR="00331DC4">
        <w:rPr>
          <w:rFonts w:ascii="Times New Roman" w:hAnsi="Times New Roman" w:cs="Times New Roman"/>
          <w:color w:val="000000" w:themeColor="text1"/>
          <w:sz w:val="28"/>
          <w:szCs w:val="28"/>
          <w:lang w:val="en-US" w:eastAsia="ru-RU"/>
        </w:rPr>
        <w:t xml:space="preserve"> </w:t>
      </w:r>
      <w:r w:rsidRPr="00A31EA2">
        <w:rPr>
          <w:rFonts w:ascii="Times New Roman" w:hAnsi="Times New Roman" w:cs="Times New Roman"/>
          <w:color w:val="000000" w:themeColor="text1"/>
          <w:spacing w:val="70"/>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m</w:t>
      </w:r>
      <w:r w:rsidRPr="00A31EA2">
        <w:rPr>
          <w:rFonts w:ascii="Times New Roman" w:hAnsi="Times New Roman" w:cs="Times New Roman"/>
          <w:color w:val="000000" w:themeColor="text1"/>
          <w:spacing w:val="-1"/>
          <w:sz w:val="28"/>
          <w:szCs w:val="28"/>
          <w:lang w:val="uz-Cyrl-UZ" w:eastAsia="ru-RU"/>
        </w:rPr>
        <w:t>u</w:t>
      </w:r>
      <w:r w:rsidRPr="00A31EA2">
        <w:rPr>
          <w:rFonts w:ascii="Times New Roman" w:hAnsi="Times New Roman" w:cs="Times New Roman"/>
          <w:color w:val="000000" w:themeColor="text1"/>
          <w:sz w:val="28"/>
          <w:szCs w:val="28"/>
          <w:lang w:val="uz-Cyrl-UZ" w:eastAsia="ru-RU"/>
        </w:rPr>
        <w:t>allifi</w:t>
      </w:r>
      <w:r w:rsidR="00331DC4">
        <w:rPr>
          <w:rFonts w:ascii="Times New Roman" w:hAnsi="Times New Roman" w:cs="Times New Roman"/>
          <w:color w:val="000000" w:themeColor="text1"/>
          <w:sz w:val="28"/>
          <w:szCs w:val="28"/>
          <w:lang w:val="en-US" w:eastAsia="ru-RU"/>
        </w:rPr>
        <w:t xml:space="preserve"> </w:t>
      </w:r>
      <w:proofErr w:type="spellStart"/>
      <w:r w:rsidR="00331DC4">
        <w:rPr>
          <w:rFonts w:ascii="Times New Roman" w:hAnsi="Times New Roman" w:cs="Times New Roman"/>
          <w:color w:val="000000" w:themeColor="text1"/>
          <w:sz w:val="28"/>
          <w:szCs w:val="28"/>
          <w:lang w:val="en-US" w:eastAsia="ru-RU"/>
        </w:rPr>
        <w:t>kim</w:t>
      </w:r>
      <w:proofErr w:type="spellEnd"/>
      <w:r w:rsidR="00331DC4">
        <w:rPr>
          <w:rFonts w:ascii="Times New Roman" w:hAnsi="Times New Roman" w:cs="Times New Roman"/>
          <w:color w:val="000000" w:themeColor="text1"/>
          <w:sz w:val="28"/>
          <w:szCs w:val="28"/>
          <w:lang w:val="en-US" w:eastAsia="ru-RU"/>
        </w:rPr>
        <w:t>?</w:t>
      </w:r>
      <w:r w:rsidRPr="00A31EA2">
        <w:rPr>
          <w:rFonts w:ascii="Times New Roman" w:hAnsi="Times New Roman" w:cs="Times New Roman"/>
          <w:color w:val="000000" w:themeColor="text1"/>
          <w:spacing w:val="71"/>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(X.</w:t>
      </w:r>
      <w:r w:rsidRPr="00A31EA2">
        <w:rPr>
          <w:rFonts w:ascii="Times New Roman" w:hAnsi="Times New Roman" w:cs="Times New Roman"/>
          <w:color w:val="000000" w:themeColor="text1"/>
          <w:spacing w:val="-1"/>
          <w:sz w:val="28"/>
          <w:szCs w:val="28"/>
          <w:lang w:val="uz-Cyrl-UZ" w:eastAsia="ru-RU"/>
        </w:rPr>
        <w:t>To‘</w:t>
      </w:r>
      <w:r w:rsidRPr="00A31EA2">
        <w:rPr>
          <w:rFonts w:ascii="Times New Roman" w:hAnsi="Times New Roman" w:cs="Times New Roman"/>
          <w:color w:val="000000" w:themeColor="text1"/>
          <w:spacing w:val="1"/>
          <w:sz w:val="28"/>
          <w:szCs w:val="28"/>
          <w:lang w:val="uz-Cyrl-UZ" w:eastAsia="ru-RU"/>
        </w:rPr>
        <w:t>x</w:t>
      </w:r>
      <w:r w:rsidRPr="00A31EA2">
        <w:rPr>
          <w:rFonts w:ascii="Times New Roman" w:hAnsi="Times New Roman" w:cs="Times New Roman"/>
          <w:color w:val="000000" w:themeColor="text1"/>
          <w:sz w:val="28"/>
          <w:szCs w:val="28"/>
          <w:lang w:val="uz-Cyrl-UZ" w:eastAsia="ru-RU"/>
        </w:rPr>
        <w:t>ta</w:t>
      </w:r>
      <w:r w:rsidRPr="00A31EA2">
        <w:rPr>
          <w:rFonts w:ascii="Times New Roman" w:hAnsi="Times New Roman" w:cs="Times New Roman"/>
          <w:color w:val="000000" w:themeColor="text1"/>
          <w:spacing w:val="-1"/>
          <w:sz w:val="28"/>
          <w:szCs w:val="28"/>
          <w:lang w:val="uz-Cyrl-UZ" w:eastAsia="ru-RU"/>
        </w:rPr>
        <w:t>b</w:t>
      </w:r>
      <w:r w:rsidRPr="00A31EA2">
        <w:rPr>
          <w:rFonts w:ascii="Times New Roman" w:hAnsi="Times New Roman" w:cs="Times New Roman"/>
          <w:color w:val="000000" w:themeColor="text1"/>
          <w:spacing w:val="1"/>
          <w:sz w:val="28"/>
          <w:szCs w:val="28"/>
          <w:lang w:val="uz-Cyrl-UZ" w:eastAsia="ru-RU"/>
        </w:rPr>
        <w:t>o</w:t>
      </w:r>
      <w:r w:rsidRPr="00A31EA2">
        <w:rPr>
          <w:rFonts w:ascii="Times New Roman" w:hAnsi="Times New Roman" w:cs="Times New Roman"/>
          <w:color w:val="000000" w:themeColor="text1"/>
          <w:spacing w:val="-1"/>
          <w:sz w:val="28"/>
          <w:szCs w:val="28"/>
          <w:lang w:val="uz-Cyrl-UZ" w:eastAsia="ru-RU"/>
        </w:rPr>
        <w:t>ye</w:t>
      </w:r>
      <w:r w:rsidRPr="00A31EA2">
        <w:rPr>
          <w:rFonts w:ascii="Times New Roman" w:hAnsi="Times New Roman" w:cs="Times New Roman"/>
          <w:color w:val="000000" w:themeColor="text1"/>
          <w:sz w:val="28"/>
          <w:szCs w:val="28"/>
          <w:lang w:val="uz-Cyrl-UZ" w:eastAsia="ru-RU"/>
        </w:rPr>
        <w:t>v)</w:t>
      </w:r>
      <w:r w:rsidRPr="00A31EA2">
        <w:rPr>
          <w:rFonts w:ascii="Times New Roman" w:hAnsi="Times New Roman" w:cs="Times New Roman"/>
          <w:color w:val="000000" w:themeColor="text1"/>
          <w:spacing w:val="65"/>
          <w:sz w:val="28"/>
          <w:szCs w:val="28"/>
          <w:lang w:val="uz-Cyrl-UZ" w:eastAsia="ru-RU"/>
        </w:rPr>
        <w:t xml:space="preserve"> </w:t>
      </w:r>
    </w:p>
    <w:p w14:paraId="57C9F384" w14:textId="7E356976" w:rsidR="00CA7CC9" w:rsidRPr="00022951" w:rsidRDefault="00CA7CC9" w:rsidP="00CB482F">
      <w:pPr>
        <w:spacing w:after="0" w:line="336" w:lineRule="auto"/>
        <w:ind w:firstLine="720"/>
        <w:jc w:val="both"/>
        <w:rPr>
          <w:rFonts w:ascii="Times New Roman" w:hAnsi="Times New Roman" w:cs="Times New Roman"/>
          <w:color w:val="000000" w:themeColor="text1"/>
          <w:sz w:val="28"/>
          <w:szCs w:val="28"/>
          <w:lang w:val="en-US" w:eastAsia="ru-RU"/>
        </w:rPr>
      </w:pPr>
      <w:r w:rsidRPr="00A31EA2">
        <w:rPr>
          <w:rFonts w:ascii="Times New Roman" w:hAnsi="Times New Roman" w:cs="Times New Roman"/>
          <w:color w:val="000000" w:themeColor="text1"/>
          <w:sz w:val="28"/>
          <w:szCs w:val="28"/>
          <w:lang w:val="uz-Cyrl-UZ" w:eastAsia="ru-RU"/>
        </w:rPr>
        <w:t xml:space="preserve">5. </w:t>
      </w:r>
      <w:r w:rsidR="00331DC4">
        <w:rPr>
          <w:rFonts w:ascii="Times New Roman" w:hAnsi="Times New Roman" w:cs="Times New Roman"/>
          <w:color w:val="000000" w:themeColor="text1"/>
          <w:sz w:val="28"/>
          <w:szCs w:val="28"/>
          <w:lang w:val="en-US" w:eastAsia="ru-RU"/>
        </w:rPr>
        <w:t xml:space="preserve"> </w:t>
      </w:r>
      <w:proofErr w:type="spellStart"/>
      <w:proofErr w:type="gramStart"/>
      <w:r w:rsidR="00331DC4">
        <w:rPr>
          <w:rFonts w:ascii="Times New Roman" w:hAnsi="Times New Roman" w:cs="Times New Roman"/>
          <w:color w:val="000000" w:themeColor="text1"/>
          <w:sz w:val="28"/>
          <w:szCs w:val="28"/>
          <w:lang w:val="en-US" w:eastAsia="ru-RU"/>
        </w:rPr>
        <w:t>T.Malikning</w:t>
      </w:r>
      <w:proofErr w:type="spellEnd"/>
      <w:proofErr w:type="gramEnd"/>
      <w:r w:rsidR="00331DC4">
        <w:rPr>
          <w:rFonts w:ascii="Times New Roman" w:hAnsi="Times New Roman" w:cs="Times New Roman"/>
          <w:color w:val="000000" w:themeColor="text1"/>
          <w:sz w:val="28"/>
          <w:szCs w:val="28"/>
          <w:lang w:val="en-US" w:eastAsia="ru-RU"/>
        </w:rPr>
        <w:t xml:space="preserve"> </w:t>
      </w:r>
      <w:r w:rsidRPr="00022951">
        <w:rPr>
          <w:rFonts w:ascii="Times New Roman" w:hAnsi="Times New Roman" w:cs="Times New Roman"/>
          <w:color w:val="000000" w:themeColor="text1"/>
          <w:spacing w:val="-5"/>
          <w:sz w:val="28"/>
          <w:szCs w:val="28"/>
          <w:lang w:val="en-US" w:eastAsia="ru-RU"/>
        </w:rPr>
        <w:t>“</w:t>
      </w:r>
      <w:proofErr w:type="spellStart"/>
      <w:r w:rsidRPr="00022951">
        <w:rPr>
          <w:rFonts w:ascii="Times New Roman" w:hAnsi="Times New Roman" w:cs="Times New Roman"/>
          <w:color w:val="000000" w:themeColor="text1"/>
          <w:sz w:val="28"/>
          <w:szCs w:val="28"/>
          <w:lang w:val="en-US" w:eastAsia="ru-RU"/>
        </w:rPr>
        <w:t>Shaytan</w:t>
      </w:r>
      <w:r w:rsidRPr="00022951">
        <w:rPr>
          <w:rFonts w:ascii="Times New Roman" w:hAnsi="Times New Roman" w:cs="Times New Roman"/>
          <w:color w:val="000000" w:themeColor="text1"/>
          <w:spacing w:val="1"/>
          <w:sz w:val="28"/>
          <w:szCs w:val="28"/>
          <w:lang w:val="en-US" w:eastAsia="ru-RU"/>
        </w:rPr>
        <w:t>a</w:t>
      </w:r>
      <w:r w:rsidRPr="00022951">
        <w:rPr>
          <w:rFonts w:ascii="Times New Roman" w:hAnsi="Times New Roman" w:cs="Times New Roman"/>
          <w:color w:val="000000" w:themeColor="text1"/>
          <w:sz w:val="28"/>
          <w:szCs w:val="28"/>
          <w:lang w:val="en-US" w:eastAsia="ru-RU"/>
        </w:rPr>
        <w:t>t</w:t>
      </w:r>
      <w:proofErr w:type="spellEnd"/>
      <w:r w:rsidRPr="00022951">
        <w:rPr>
          <w:rFonts w:ascii="Times New Roman" w:hAnsi="Times New Roman" w:cs="Times New Roman"/>
          <w:color w:val="000000" w:themeColor="text1"/>
          <w:sz w:val="28"/>
          <w:szCs w:val="28"/>
          <w:lang w:val="en-US" w:eastAsia="ru-RU"/>
        </w:rPr>
        <w:t>”</w:t>
      </w:r>
      <w:r w:rsidRPr="00022951">
        <w:rPr>
          <w:rFonts w:ascii="Times New Roman" w:hAnsi="Times New Roman" w:cs="Times New Roman"/>
          <w:color w:val="000000" w:themeColor="text1"/>
          <w:spacing w:val="68"/>
          <w:sz w:val="28"/>
          <w:szCs w:val="28"/>
          <w:lang w:val="en-US" w:eastAsia="ru-RU"/>
        </w:rPr>
        <w:t xml:space="preserve"> </w:t>
      </w:r>
      <w:proofErr w:type="spellStart"/>
      <w:r w:rsidRPr="00022951">
        <w:rPr>
          <w:rFonts w:ascii="Times New Roman" w:hAnsi="Times New Roman" w:cs="Times New Roman"/>
          <w:color w:val="000000" w:themeColor="text1"/>
          <w:sz w:val="28"/>
          <w:szCs w:val="28"/>
          <w:lang w:val="en-US" w:eastAsia="ru-RU"/>
        </w:rPr>
        <w:t>rom</w:t>
      </w:r>
      <w:r w:rsidRPr="00022951">
        <w:rPr>
          <w:rFonts w:ascii="Times New Roman" w:hAnsi="Times New Roman" w:cs="Times New Roman"/>
          <w:color w:val="000000" w:themeColor="text1"/>
          <w:spacing w:val="-1"/>
          <w:sz w:val="28"/>
          <w:szCs w:val="28"/>
          <w:lang w:val="en-US" w:eastAsia="ru-RU"/>
        </w:rPr>
        <w:t>a</w:t>
      </w:r>
      <w:r w:rsidRPr="00022951">
        <w:rPr>
          <w:rFonts w:ascii="Times New Roman" w:hAnsi="Times New Roman" w:cs="Times New Roman"/>
          <w:color w:val="000000" w:themeColor="text1"/>
          <w:sz w:val="28"/>
          <w:szCs w:val="28"/>
          <w:lang w:val="en-US" w:eastAsia="ru-RU"/>
        </w:rPr>
        <w:t>ni</w:t>
      </w:r>
      <w:proofErr w:type="spellEnd"/>
      <w:r w:rsidRPr="00022951">
        <w:rPr>
          <w:rFonts w:ascii="Times New Roman" w:hAnsi="Times New Roman" w:cs="Times New Roman"/>
          <w:color w:val="000000" w:themeColor="text1"/>
          <w:spacing w:val="70"/>
          <w:sz w:val="28"/>
          <w:szCs w:val="28"/>
          <w:lang w:val="en-US" w:eastAsia="ru-RU"/>
        </w:rPr>
        <w:t xml:space="preserve"> </w:t>
      </w:r>
      <w:r w:rsidRPr="00022951">
        <w:rPr>
          <w:rFonts w:ascii="Times New Roman" w:hAnsi="Times New Roman" w:cs="Times New Roman"/>
          <w:color w:val="000000" w:themeColor="text1"/>
          <w:sz w:val="28"/>
          <w:szCs w:val="28"/>
          <w:lang w:val="en-US" w:eastAsia="ru-RU"/>
        </w:rPr>
        <w:t>bosh</w:t>
      </w:r>
      <w:r w:rsidRPr="00022951">
        <w:rPr>
          <w:rFonts w:ascii="Times New Roman" w:hAnsi="Times New Roman" w:cs="Times New Roman"/>
          <w:color w:val="000000" w:themeColor="text1"/>
          <w:spacing w:val="69"/>
          <w:sz w:val="28"/>
          <w:szCs w:val="28"/>
          <w:lang w:val="en-US" w:eastAsia="ru-RU"/>
        </w:rPr>
        <w:t xml:space="preserve"> </w:t>
      </w:r>
      <w:proofErr w:type="spellStart"/>
      <w:r w:rsidRPr="00022951">
        <w:rPr>
          <w:rFonts w:ascii="Times New Roman" w:hAnsi="Times New Roman" w:cs="Times New Roman"/>
          <w:color w:val="000000" w:themeColor="text1"/>
          <w:sz w:val="28"/>
          <w:szCs w:val="28"/>
          <w:lang w:val="en-US" w:eastAsia="ru-RU"/>
        </w:rPr>
        <w:t>qahr</w:t>
      </w:r>
      <w:r w:rsidRPr="00022951">
        <w:rPr>
          <w:rFonts w:ascii="Times New Roman" w:hAnsi="Times New Roman" w:cs="Times New Roman"/>
          <w:color w:val="000000" w:themeColor="text1"/>
          <w:spacing w:val="-2"/>
          <w:sz w:val="28"/>
          <w:szCs w:val="28"/>
          <w:lang w:val="en-US" w:eastAsia="ru-RU"/>
        </w:rPr>
        <w:t>a</w:t>
      </w:r>
      <w:r w:rsidRPr="00022951">
        <w:rPr>
          <w:rFonts w:ascii="Times New Roman" w:hAnsi="Times New Roman" w:cs="Times New Roman"/>
          <w:color w:val="000000" w:themeColor="text1"/>
          <w:sz w:val="28"/>
          <w:szCs w:val="28"/>
          <w:lang w:val="en-US" w:eastAsia="ru-RU"/>
        </w:rPr>
        <w:t>moni</w:t>
      </w:r>
      <w:proofErr w:type="spellEnd"/>
      <w:r w:rsidR="00331DC4">
        <w:rPr>
          <w:rFonts w:ascii="Times New Roman" w:hAnsi="Times New Roman" w:cs="Times New Roman"/>
          <w:color w:val="000000" w:themeColor="text1"/>
          <w:sz w:val="28"/>
          <w:szCs w:val="28"/>
          <w:lang w:val="en-US" w:eastAsia="ru-RU"/>
        </w:rPr>
        <w:t xml:space="preserve"> </w:t>
      </w:r>
      <w:proofErr w:type="spellStart"/>
      <w:r w:rsidR="00331DC4">
        <w:rPr>
          <w:rFonts w:ascii="Times New Roman" w:hAnsi="Times New Roman" w:cs="Times New Roman"/>
          <w:color w:val="000000" w:themeColor="text1"/>
          <w:sz w:val="28"/>
          <w:szCs w:val="28"/>
          <w:lang w:val="en-US" w:eastAsia="ru-RU"/>
        </w:rPr>
        <w:t>nomini</w:t>
      </w:r>
      <w:proofErr w:type="spellEnd"/>
      <w:r w:rsidR="00331DC4">
        <w:rPr>
          <w:rFonts w:ascii="Times New Roman" w:hAnsi="Times New Roman" w:cs="Times New Roman"/>
          <w:color w:val="000000" w:themeColor="text1"/>
          <w:sz w:val="28"/>
          <w:szCs w:val="28"/>
          <w:lang w:val="en-US" w:eastAsia="ru-RU"/>
        </w:rPr>
        <w:t xml:space="preserve"> </w:t>
      </w:r>
      <w:proofErr w:type="spellStart"/>
      <w:r w:rsidR="00331DC4">
        <w:rPr>
          <w:rFonts w:ascii="Times New Roman" w:hAnsi="Times New Roman" w:cs="Times New Roman"/>
          <w:color w:val="000000" w:themeColor="text1"/>
          <w:sz w:val="28"/>
          <w:szCs w:val="28"/>
          <w:lang w:val="en-US" w:eastAsia="ru-RU"/>
        </w:rPr>
        <w:t>ayting</w:t>
      </w:r>
      <w:proofErr w:type="spellEnd"/>
      <w:r w:rsidRPr="00022951">
        <w:rPr>
          <w:rFonts w:ascii="Times New Roman" w:hAnsi="Times New Roman" w:cs="Times New Roman"/>
          <w:color w:val="000000" w:themeColor="text1"/>
          <w:spacing w:val="1"/>
          <w:sz w:val="28"/>
          <w:szCs w:val="28"/>
          <w:lang w:val="en-US" w:eastAsia="ru-RU"/>
        </w:rPr>
        <w:t xml:space="preserve"> </w:t>
      </w:r>
      <w:r w:rsidRPr="00022951">
        <w:rPr>
          <w:rFonts w:ascii="Times New Roman" w:hAnsi="Times New Roman" w:cs="Times New Roman"/>
          <w:color w:val="000000" w:themeColor="text1"/>
          <w:sz w:val="28"/>
          <w:szCs w:val="28"/>
          <w:lang w:val="en-US" w:eastAsia="ru-RU"/>
        </w:rPr>
        <w:t>(As</w:t>
      </w:r>
      <w:r w:rsidRPr="00022951">
        <w:rPr>
          <w:rFonts w:ascii="Times New Roman" w:hAnsi="Times New Roman" w:cs="Times New Roman"/>
          <w:color w:val="000000" w:themeColor="text1"/>
          <w:spacing w:val="-2"/>
          <w:sz w:val="28"/>
          <w:szCs w:val="28"/>
          <w:lang w:val="en-US" w:eastAsia="ru-RU"/>
        </w:rPr>
        <w:t>a</w:t>
      </w:r>
      <w:r w:rsidRPr="00022951">
        <w:rPr>
          <w:rFonts w:ascii="Times New Roman" w:hAnsi="Times New Roman" w:cs="Times New Roman"/>
          <w:color w:val="000000" w:themeColor="text1"/>
          <w:sz w:val="28"/>
          <w:szCs w:val="28"/>
          <w:lang w:val="en-US" w:eastAsia="ru-RU"/>
        </w:rPr>
        <w:t>dbek)</w:t>
      </w:r>
    </w:p>
    <w:p w14:paraId="798FE318" w14:textId="42B20A54" w:rsidR="00CA7CC9" w:rsidRPr="00022951" w:rsidRDefault="00CA7CC9" w:rsidP="00CB482F">
      <w:pPr>
        <w:spacing w:after="0" w:line="336" w:lineRule="auto"/>
        <w:ind w:firstLine="720"/>
        <w:jc w:val="both"/>
        <w:rPr>
          <w:rFonts w:ascii="Times New Roman" w:hAnsi="Times New Roman" w:cs="Times New Roman"/>
          <w:color w:val="000000" w:themeColor="text1"/>
          <w:sz w:val="28"/>
          <w:szCs w:val="28"/>
          <w:lang w:val="en-US" w:eastAsia="ru-RU"/>
        </w:rPr>
      </w:pPr>
      <w:r w:rsidRPr="00022951">
        <w:rPr>
          <w:rFonts w:ascii="Times New Roman" w:hAnsi="Times New Roman" w:cs="Times New Roman"/>
          <w:color w:val="000000" w:themeColor="text1"/>
          <w:sz w:val="28"/>
          <w:szCs w:val="28"/>
          <w:lang w:val="en-US" w:eastAsia="ru-RU"/>
        </w:rPr>
        <w:t xml:space="preserve">6. </w:t>
      </w:r>
      <w:proofErr w:type="gramStart"/>
      <w:r w:rsidRPr="00A31EA2">
        <w:rPr>
          <w:rFonts w:ascii="Times New Roman" w:hAnsi="Times New Roman" w:cs="Times New Roman"/>
          <w:color w:val="000000" w:themeColor="text1"/>
          <w:sz w:val="28"/>
          <w:szCs w:val="28"/>
          <w:lang w:val="uz-Cyrl-UZ" w:eastAsia="ru-RU"/>
        </w:rPr>
        <w:t>O‘</w:t>
      </w:r>
      <w:proofErr w:type="spellStart"/>
      <w:proofErr w:type="gramEnd"/>
      <w:r w:rsidRPr="00022951">
        <w:rPr>
          <w:rFonts w:ascii="Times New Roman" w:hAnsi="Times New Roman" w:cs="Times New Roman"/>
          <w:color w:val="000000" w:themeColor="text1"/>
          <w:sz w:val="28"/>
          <w:szCs w:val="28"/>
          <w:lang w:val="en-US" w:eastAsia="ru-RU"/>
        </w:rPr>
        <w:t>zb</w:t>
      </w:r>
      <w:r w:rsidRPr="00022951">
        <w:rPr>
          <w:rFonts w:ascii="Times New Roman" w:hAnsi="Times New Roman" w:cs="Times New Roman"/>
          <w:color w:val="000000" w:themeColor="text1"/>
          <w:spacing w:val="-1"/>
          <w:sz w:val="28"/>
          <w:szCs w:val="28"/>
          <w:lang w:val="en-US" w:eastAsia="ru-RU"/>
        </w:rPr>
        <w:t>ye</w:t>
      </w:r>
      <w:r w:rsidRPr="00022951">
        <w:rPr>
          <w:rFonts w:ascii="Times New Roman" w:hAnsi="Times New Roman" w:cs="Times New Roman"/>
          <w:color w:val="000000" w:themeColor="text1"/>
          <w:sz w:val="28"/>
          <w:szCs w:val="28"/>
          <w:lang w:val="en-US" w:eastAsia="ru-RU"/>
        </w:rPr>
        <w:t>k</w:t>
      </w:r>
      <w:proofErr w:type="spellEnd"/>
      <w:r w:rsidRPr="00022951">
        <w:rPr>
          <w:rFonts w:ascii="Times New Roman" w:hAnsi="Times New Roman" w:cs="Times New Roman"/>
          <w:color w:val="000000" w:themeColor="text1"/>
          <w:spacing w:val="70"/>
          <w:sz w:val="28"/>
          <w:szCs w:val="28"/>
          <w:lang w:val="en-US" w:eastAsia="ru-RU"/>
        </w:rPr>
        <w:t xml:space="preserve"> </w:t>
      </w:r>
      <w:proofErr w:type="spellStart"/>
      <w:r w:rsidRPr="00022951">
        <w:rPr>
          <w:rFonts w:ascii="Times New Roman" w:hAnsi="Times New Roman" w:cs="Times New Roman"/>
          <w:color w:val="000000" w:themeColor="text1"/>
          <w:sz w:val="28"/>
          <w:szCs w:val="28"/>
          <w:lang w:val="en-US" w:eastAsia="ru-RU"/>
        </w:rPr>
        <w:t>taom</w:t>
      </w:r>
      <w:r w:rsidRPr="00022951">
        <w:rPr>
          <w:rFonts w:ascii="Times New Roman" w:hAnsi="Times New Roman" w:cs="Times New Roman"/>
          <w:color w:val="000000" w:themeColor="text1"/>
          <w:spacing w:val="-1"/>
          <w:sz w:val="28"/>
          <w:szCs w:val="28"/>
          <w:lang w:val="en-US" w:eastAsia="ru-RU"/>
        </w:rPr>
        <w:t>n</w:t>
      </w:r>
      <w:r w:rsidRPr="00022951">
        <w:rPr>
          <w:rFonts w:ascii="Times New Roman" w:hAnsi="Times New Roman" w:cs="Times New Roman"/>
          <w:color w:val="000000" w:themeColor="text1"/>
          <w:sz w:val="28"/>
          <w:szCs w:val="28"/>
          <w:lang w:val="en-US" w:eastAsia="ru-RU"/>
        </w:rPr>
        <w:t>oma</w:t>
      </w:r>
      <w:r w:rsidRPr="00022951">
        <w:rPr>
          <w:rFonts w:ascii="Times New Roman" w:hAnsi="Times New Roman" w:cs="Times New Roman"/>
          <w:color w:val="000000" w:themeColor="text1"/>
          <w:spacing w:val="-1"/>
          <w:sz w:val="28"/>
          <w:szCs w:val="28"/>
          <w:lang w:val="en-US" w:eastAsia="ru-RU"/>
        </w:rPr>
        <w:t>s</w:t>
      </w:r>
      <w:r w:rsidRPr="00022951">
        <w:rPr>
          <w:rFonts w:ascii="Times New Roman" w:hAnsi="Times New Roman" w:cs="Times New Roman"/>
          <w:color w:val="000000" w:themeColor="text1"/>
          <w:sz w:val="28"/>
          <w:szCs w:val="28"/>
          <w:lang w:val="en-US" w:eastAsia="ru-RU"/>
        </w:rPr>
        <w:t>ida</w:t>
      </w:r>
      <w:proofErr w:type="spellEnd"/>
      <w:r w:rsidRPr="00022951">
        <w:rPr>
          <w:rFonts w:ascii="Times New Roman" w:hAnsi="Times New Roman" w:cs="Times New Roman"/>
          <w:color w:val="000000" w:themeColor="text1"/>
          <w:spacing w:val="69"/>
          <w:sz w:val="28"/>
          <w:szCs w:val="28"/>
          <w:lang w:val="en-US" w:eastAsia="ru-RU"/>
        </w:rPr>
        <w:t xml:space="preserve"> </w:t>
      </w:r>
      <w:proofErr w:type="spellStart"/>
      <w:r w:rsidRPr="00022951">
        <w:rPr>
          <w:rFonts w:ascii="Times New Roman" w:hAnsi="Times New Roman" w:cs="Times New Roman"/>
          <w:color w:val="000000" w:themeColor="text1"/>
          <w:spacing w:val="-2"/>
          <w:sz w:val="28"/>
          <w:szCs w:val="28"/>
          <w:lang w:val="en-US" w:eastAsia="ru-RU"/>
        </w:rPr>
        <w:t>e</w:t>
      </w:r>
      <w:r w:rsidRPr="00022951">
        <w:rPr>
          <w:rFonts w:ascii="Times New Roman" w:hAnsi="Times New Roman" w:cs="Times New Roman"/>
          <w:color w:val="000000" w:themeColor="text1"/>
          <w:sz w:val="28"/>
          <w:szCs w:val="28"/>
          <w:lang w:val="en-US" w:eastAsia="ru-RU"/>
        </w:rPr>
        <w:t>ng</w:t>
      </w:r>
      <w:proofErr w:type="spellEnd"/>
      <w:r w:rsidRPr="00022951">
        <w:rPr>
          <w:rFonts w:ascii="Times New Roman" w:hAnsi="Times New Roman" w:cs="Times New Roman"/>
          <w:color w:val="000000" w:themeColor="text1"/>
          <w:spacing w:val="70"/>
          <w:sz w:val="28"/>
          <w:szCs w:val="28"/>
          <w:lang w:val="en-US" w:eastAsia="ru-RU"/>
        </w:rPr>
        <w:t xml:space="preserve"> </w:t>
      </w:r>
      <w:proofErr w:type="spellStart"/>
      <w:r w:rsidRPr="00022951">
        <w:rPr>
          <w:rFonts w:ascii="Times New Roman" w:hAnsi="Times New Roman" w:cs="Times New Roman"/>
          <w:color w:val="000000" w:themeColor="text1"/>
          <w:sz w:val="28"/>
          <w:szCs w:val="28"/>
          <w:lang w:val="en-US" w:eastAsia="ru-RU"/>
        </w:rPr>
        <w:t>aziz</w:t>
      </w:r>
      <w:proofErr w:type="spellEnd"/>
      <w:r w:rsidR="00331DC4">
        <w:rPr>
          <w:rFonts w:ascii="Times New Roman" w:hAnsi="Times New Roman" w:cs="Times New Roman"/>
          <w:color w:val="000000" w:themeColor="text1"/>
          <w:sz w:val="28"/>
          <w:szCs w:val="28"/>
          <w:lang w:val="en-US" w:eastAsia="ru-RU"/>
        </w:rPr>
        <w:t xml:space="preserve"> </w:t>
      </w:r>
      <w:proofErr w:type="spellStart"/>
      <w:r w:rsidR="00331DC4">
        <w:rPr>
          <w:rFonts w:ascii="Times New Roman" w:hAnsi="Times New Roman" w:cs="Times New Roman"/>
          <w:color w:val="000000" w:themeColor="text1"/>
          <w:sz w:val="28"/>
          <w:szCs w:val="28"/>
          <w:lang w:val="en-US" w:eastAsia="ru-RU"/>
        </w:rPr>
        <w:t>va</w:t>
      </w:r>
      <w:proofErr w:type="spellEnd"/>
      <w:r w:rsidR="00331DC4">
        <w:rPr>
          <w:rFonts w:ascii="Times New Roman" w:hAnsi="Times New Roman" w:cs="Times New Roman"/>
          <w:color w:val="000000" w:themeColor="text1"/>
          <w:sz w:val="28"/>
          <w:szCs w:val="28"/>
          <w:lang w:val="en-US" w:eastAsia="ru-RU"/>
        </w:rPr>
        <w:t xml:space="preserve"> </w:t>
      </w:r>
      <w:proofErr w:type="spellStart"/>
      <w:r w:rsidR="00331DC4">
        <w:rPr>
          <w:rFonts w:ascii="Times New Roman" w:hAnsi="Times New Roman" w:cs="Times New Roman"/>
          <w:color w:val="000000" w:themeColor="text1"/>
          <w:sz w:val="28"/>
          <w:szCs w:val="28"/>
          <w:lang w:val="en-US" w:eastAsia="ru-RU"/>
        </w:rPr>
        <w:t>laziz</w:t>
      </w:r>
      <w:proofErr w:type="spellEnd"/>
      <w:r w:rsidR="00331DC4">
        <w:rPr>
          <w:rFonts w:ascii="Times New Roman" w:hAnsi="Times New Roman" w:cs="Times New Roman"/>
          <w:color w:val="000000" w:themeColor="text1"/>
          <w:sz w:val="28"/>
          <w:szCs w:val="28"/>
          <w:lang w:val="en-US" w:eastAsia="ru-RU"/>
        </w:rPr>
        <w:t xml:space="preserve"> </w:t>
      </w:r>
      <w:proofErr w:type="spellStart"/>
      <w:r w:rsidRPr="00022951">
        <w:rPr>
          <w:rFonts w:ascii="Times New Roman" w:hAnsi="Times New Roman" w:cs="Times New Roman"/>
          <w:color w:val="000000" w:themeColor="text1"/>
          <w:sz w:val="28"/>
          <w:szCs w:val="28"/>
          <w:lang w:val="en-US" w:eastAsia="ru-RU"/>
        </w:rPr>
        <w:t>t</w:t>
      </w:r>
      <w:r w:rsidRPr="00022951">
        <w:rPr>
          <w:rFonts w:ascii="Times New Roman" w:hAnsi="Times New Roman" w:cs="Times New Roman"/>
          <w:color w:val="000000" w:themeColor="text1"/>
          <w:spacing w:val="-1"/>
          <w:sz w:val="28"/>
          <w:szCs w:val="28"/>
          <w:lang w:val="en-US" w:eastAsia="ru-RU"/>
        </w:rPr>
        <w:t>a</w:t>
      </w:r>
      <w:r w:rsidRPr="00022951">
        <w:rPr>
          <w:rFonts w:ascii="Times New Roman" w:hAnsi="Times New Roman" w:cs="Times New Roman"/>
          <w:color w:val="000000" w:themeColor="text1"/>
          <w:sz w:val="28"/>
          <w:szCs w:val="28"/>
          <w:lang w:val="en-US" w:eastAsia="ru-RU"/>
        </w:rPr>
        <w:t>om</w:t>
      </w:r>
      <w:proofErr w:type="spellEnd"/>
      <w:r w:rsidR="00331DC4">
        <w:rPr>
          <w:rFonts w:ascii="Times New Roman" w:hAnsi="Times New Roman" w:cs="Times New Roman"/>
          <w:color w:val="000000" w:themeColor="text1"/>
          <w:sz w:val="28"/>
          <w:szCs w:val="28"/>
          <w:lang w:val="en-US" w:eastAsia="ru-RU"/>
        </w:rPr>
        <w:t xml:space="preserve"> </w:t>
      </w:r>
      <w:proofErr w:type="spellStart"/>
      <w:r w:rsidR="00331DC4">
        <w:rPr>
          <w:rFonts w:ascii="Times New Roman" w:hAnsi="Times New Roman" w:cs="Times New Roman"/>
          <w:color w:val="000000" w:themeColor="text1"/>
          <w:sz w:val="28"/>
          <w:szCs w:val="28"/>
          <w:lang w:val="en-US" w:eastAsia="ru-RU"/>
        </w:rPr>
        <w:t>nomi</w:t>
      </w:r>
      <w:proofErr w:type="spellEnd"/>
      <w:r w:rsidR="00331DC4">
        <w:rPr>
          <w:rFonts w:ascii="Times New Roman" w:hAnsi="Times New Roman" w:cs="Times New Roman"/>
          <w:color w:val="000000" w:themeColor="text1"/>
          <w:sz w:val="28"/>
          <w:szCs w:val="28"/>
          <w:lang w:val="en-US" w:eastAsia="ru-RU"/>
        </w:rPr>
        <w:t>?</w:t>
      </w:r>
      <w:r w:rsidRPr="00022951">
        <w:rPr>
          <w:rFonts w:ascii="Times New Roman" w:hAnsi="Times New Roman" w:cs="Times New Roman"/>
          <w:color w:val="000000" w:themeColor="text1"/>
          <w:sz w:val="28"/>
          <w:szCs w:val="28"/>
          <w:lang w:val="en-US" w:eastAsia="ru-RU"/>
        </w:rPr>
        <w:t xml:space="preserve"> </w:t>
      </w:r>
      <w:r w:rsidRPr="00022951">
        <w:rPr>
          <w:rFonts w:ascii="Times New Roman" w:hAnsi="Times New Roman" w:cs="Times New Roman"/>
          <w:color w:val="000000" w:themeColor="text1"/>
          <w:spacing w:val="-1"/>
          <w:sz w:val="28"/>
          <w:szCs w:val="28"/>
          <w:lang w:val="en-US" w:eastAsia="ru-RU"/>
        </w:rPr>
        <w:t>(</w:t>
      </w:r>
      <w:r w:rsidRPr="00022951">
        <w:rPr>
          <w:rFonts w:ascii="Times New Roman" w:hAnsi="Times New Roman" w:cs="Times New Roman"/>
          <w:color w:val="000000" w:themeColor="text1"/>
          <w:sz w:val="28"/>
          <w:szCs w:val="28"/>
          <w:lang w:val="en-US" w:eastAsia="ru-RU"/>
        </w:rPr>
        <w:t>palov)</w:t>
      </w:r>
    </w:p>
    <w:p w14:paraId="20080F40" w14:textId="7113B17F" w:rsidR="00CA7CC9" w:rsidRPr="00A31EA2" w:rsidRDefault="00CA7CC9" w:rsidP="00CB482F">
      <w:pPr>
        <w:spacing w:after="0" w:line="336" w:lineRule="auto"/>
        <w:ind w:firstLine="720"/>
        <w:jc w:val="both"/>
        <w:rPr>
          <w:rFonts w:ascii="Times New Roman" w:hAnsi="Times New Roman" w:cs="Times New Roman"/>
          <w:color w:val="000000" w:themeColor="text1"/>
          <w:spacing w:val="1"/>
          <w:sz w:val="28"/>
          <w:szCs w:val="28"/>
          <w:lang w:val="uz-Cyrl-UZ" w:eastAsia="ru-RU"/>
        </w:rPr>
      </w:pPr>
      <w:r w:rsidRPr="00A31EA2">
        <w:rPr>
          <w:rFonts w:ascii="Times New Roman" w:hAnsi="Times New Roman" w:cs="Times New Roman"/>
          <w:color w:val="000000" w:themeColor="text1"/>
          <w:sz w:val="28"/>
          <w:szCs w:val="28"/>
          <w:lang w:val="uz-Cyrl-UZ" w:eastAsia="ru-RU"/>
        </w:rPr>
        <w:lastRenderedPageBreak/>
        <w:t xml:space="preserve">7. </w:t>
      </w:r>
      <w:r w:rsidRPr="00A31EA2">
        <w:rPr>
          <w:rFonts w:ascii="Times New Roman" w:hAnsi="Times New Roman" w:cs="Times New Roman"/>
          <w:color w:val="000000" w:themeColor="text1"/>
          <w:spacing w:val="-4"/>
          <w:sz w:val="28"/>
          <w:szCs w:val="28"/>
          <w:lang w:val="uz-Cyrl-UZ" w:eastAsia="ru-RU"/>
        </w:rPr>
        <w:t>“O‘</w:t>
      </w:r>
      <w:r w:rsidRPr="00A31EA2">
        <w:rPr>
          <w:rFonts w:ascii="Times New Roman" w:hAnsi="Times New Roman" w:cs="Times New Roman"/>
          <w:color w:val="000000" w:themeColor="text1"/>
          <w:sz w:val="28"/>
          <w:szCs w:val="28"/>
          <w:lang w:val="uz-Cyrl-UZ" w:eastAsia="ru-RU"/>
        </w:rPr>
        <w:t>zbekiston”</w:t>
      </w:r>
      <w:r w:rsidRPr="00A31EA2">
        <w:rPr>
          <w:rFonts w:ascii="Times New Roman" w:hAnsi="Times New Roman" w:cs="Times New Roman"/>
          <w:color w:val="000000" w:themeColor="text1"/>
          <w:spacing w:val="69"/>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she’ri</w:t>
      </w:r>
      <w:r w:rsidRPr="00A31EA2">
        <w:rPr>
          <w:rFonts w:ascii="Times New Roman" w:hAnsi="Times New Roman" w:cs="Times New Roman"/>
          <w:color w:val="000000" w:themeColor="text1"/>
          <w:spacing w:val="-1"/>
          <w:sz w:val="28"/>
          <w:szCs w:val="28"/>
          <w:lang w:val="uz-Cyrl-UZ" w:eastAsia="ru-RU"/>
        </w:rPr>
        <w:t>ni</w:t>
      </w:r>
      <w:r w:rsidRPr="00A31EA2">
        <w:rPr>
          <w:rFonts w:ascii="Times New Roman" w:hAnsi="Times New Roman" w:cs="Times New Roman"/>
          <w:color w:val="000000" w:themeColor="text1"/>
          <w:sz w:val="28"/>
          <w:szCs w:val="28"/>
          <w:lang w:val="uz-Cyrl-UZ" w:eastAsia="ru-RU"/>
        </w:rPr>
        <w:t>ng m</w:t>
      </w:r>
      <w:r w:rsidRPr="00A31EA2">
        <w:rPr>
          <w:rFonts w:ascii="Times New Roman" w:hAnsi="Times New Roman" w:cs="Times New Roman"/>
          <w:color w:val="000000" w:themeColor="text1"/>
          <w:spacing w:val="-2"/>
          <w:sz w:val="28"/>
          <w:szCs w:val="28"/>
          <w:lang w:val="uz-Cyrl-UZ" w:eastAsia="ru-RU"/>
        </w:rPr>
        <w:t>u</w:t>
      </w:r>
      <w:r w:rsidRPr="00A31EA2">
        <w:rPr>
          <w:rFonts w:ascii="Times New Roman" w:hAnsi="Times New Roman" w:cs="Times New Roman"/>
          <w:color w:val="000000" w:themeColor="text1"/>
          <w:sz w:val="28"/>
          <w:szCs w:val="28"/>
          <w:lang w:val="uz-Cyrl-UZ" w:eastAsia="ru-RU"/>
        </w:rPr>
        <w:t>al</w:t>
      </w:r>
      <w:r w:rsidRPr="00A31EA2">
        <w:rPr>
          <w:rFonts w:ascii="Times New Roman" w:hAnsi="Times New Roman" w:cs="Times New Roman"/>
          <w:color w:val="000000" w:themeColor="text1"/>
          <w:spacing w:val="-1"/>
          <w:sz w:val="28"/>
          <w:szCs w:val="28"/>
          <w:lang w:val="uz-Cyrl-UZ" w:eastAsia="ru-RU"/>
        </w:rPr>
        <w:t>l</w:t>
      </w:r>
      <w:r w:rsidRPr="00A31EA2">
        <w:rPr>
          <w:rFonts w:ascii="Times New Roman" w:hAnsi="Times New Roman" w:cs="Times New Roman"/>
          <w:color w:val="000000" w:themeColor="text1"/>
          <w:sz w:val="28"/>
          <w:szCs w:val="28"/>
          <w:lang w:val="uz-Cyrl-UZ" w:eastAsia="ru-RU"/>
        </w:rPr>
        <w:t>iflari</w:t>
      </w:r>
      <w:r w:rsidR="00331DC4">
        <w:rPr>
          <w:rFonts w:ascii="Times New Roman" w:hAnsi="Times New Roman" w:cs="Times New Roman"/>
          <w:color w:val="000000" w:themeColor="text1"/>
          <w:sz w:val="28"/>
          <w:szCs w:val="28"/>
          <w:lang w:val="en-US" w:eastAsia="ru-RU"/>
        </w:rPr>
        <w:t xml:space="preserve"> </w:t>
      </w:r>
      <w:proofErr w:type="spellStart"/>
      <w:r w:rsidR="00331DC4">
        <w:rPr>
          <w:rFonts w:ascii="Times New Roman" w:hAnsi="Times New Roman" w:cs="Times New Roman"/>
          <w:color w:val="000000" w:themeColor="text1"/>
          <w:sz w:val="28"/>
          <w:szCs w:val="28"/>
          <w:lang w:val="en-US" w:eastAsia="ru-RU"/>
        </w:rPr>
        <w:t>kimlar</w:t>
      </w:r>
      <w:proofErr w:type="spellEnd"/>
      <w:r w:rsidR="00331DC4">
        <w:rPr>
          <w:rFonts w:ascii="Times New Roman" w:hAnsi="Times New Roman" w:cs="Times New Roman"/>
          <w:color w:val="000000" w:themeColor="text1"/>
          <w:sz w:val="28"/>
          <w:szCs w:val="28"/>
          <w:lang w:val="en-US" w:eastAsia="ru-RU"/>
        </w:rPr>
        <w:t xml:space="preserve">? </w:t>
      </w:r>
      <w:r w:rsidRPr="00A31EA2">
        <w:rPr>
          <w:rFonts w:ascii="Times New Roman" w:hAnsi="Times New Roman" w:cs="Times New Roman"/>
          <w:color w:val="000000" w:themeColor="text1"/>
          <w:spacing w:val="1"/>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(H.</w:t>
      </w:r>
      <w:r w:rsidRPr="00A31EA2">
        <w:rPr>
          <w:rFonts w:ascii="Times New Roman" w:hAnsi="Times New Roman" w:cs="Times New Roman"/>
          <w:color w:val="000000" w:themeColor="text1"/>
          <w:spacing w:val="-1"/>
          <w:sz w:val="28"/>
          <w:szCs w:val="28"/>
          <w:lang w:val="uz-Cyrl-UZ" w:eastAsia="ru-RU"/>
        </w:rPr>
        <w:t>O</w:t>
      </w:r>
      <w:r w:rsidRPr="00A31EA2">
        <w:rPr>
          <w:rFonts w:ascii="Times New Roman" w:hAnsi="Times New Roman" w:cs="Times New Roman"/>
          <w:color w:val="000000" w:themeColor="text1"/>
          <w:sz w:val="28"/>
          <w:szCs w:val="28"/>
          <w:lang w:val="uz-Cyrl-UZ" w:eastAsia="ru-RU"/>
        </w:rPr>
        <w:t>limjo</w:t>
      </w:r>
      <w:r w:rsidRPr="00A31EA2">
        <w:rPr>
          <w:rFonts w:ascii="Times New Roman" w:hAnsi="Times New Roman" w:cs="Times New Roman"/>
          <w:color w:val="000000" w:themeColor="text1"/>
          <w:spacing w:val="1"/>
          <w:sz w:val="28"/>
          <w:szCs w:val="28"/>
          <w:lang w:val="uz-Cyrl-UZ" w:eastAsia="ru-RU"/>
        </w:rPr>
        <w:t>n, A.Oripov).</w:t>
      </w:r>
    </w:p>
    <w:p w14:paraId="3127ED51" w14:textId="3C5B4585" w:rsidR="00CA7CC9" w:rsidRPr="00A31EA2" w:rsidRDefault="00CA7CC9" w:rsidP="00CB482F">
      <w:pPr>
        <w:spacing w:after="0" w:line="336" w:lineRule="auto"/>
        <w:ind w:firstLine="720"/>
        <w:jc w:val="both"/>
        <w:rPr>
          <w:rFonts w:ascii="Times New Roman" w:hAnsi="Times New Roman" w:cs="Times New Roman"/>
          <w:color w:val="000000" w:themeColor="text1"/>
          <w:sz w:val="28"/>
          <w:szCs w:val="28"/>
          <w:lang w:val="uz-Cyrl-UZ" w:eastAsia="ru-RU"/>
        </w:rPr>
      </w:pPr>
      <w:bookmarkStart w:id="42" w:name="_page_218_0"/>
      <w:bookmarkEnd w:id="41"/>
      <w:r w:rsidRPr="00A31EA2">
        <w:rPr>
          <w:rFonts w:ascii="Times New Roman" w:hAnsi="Times New Roman" w:cs="Times New Roman"/>
          <w:color w:val="000000" w:themeColor="text1"/>
          <w:sz w:val="28"/>
          <w:szCs w:val="28"/>
          <w:lang w:val="uz-Cyrl-UZ" w:eastAsia="ru-RU"/>
        </w:rPr>
        <w:t>X</w:t>
      </w:r>
      <w:r w:rsidRPr="00A31EA2">
        <w:rPr>
          <w:rFonts w:ascii="Times New Roman" w:hAnsi="Times New Roman" w:cs="Times New Roman"/>
          <w:color w:val="000000" w:themeColor="text1"/>
          <w:spacing w:val="-2"/>
          <w:sz w:val="28"/>
          <w:szCs w:val="28"/>
          <w:lang w:val="uz-Cyrl-UZ" w:eastAsia="ru-RU"/>
        </w:rPr>
        <w:t>u</w:t>
      </w:r>
      <w:r w:rsidR="00331DC4" w:rsidRPr="00331DC4">
        <w:rPr>
          <w:rFonts w:ascii="Times New Roman" w:hAnsi="Times New Roman" w:cs="Times New Roman"/>
          <w:color w:val="000000" w:themeColor="text1"/>
          <w:spacing w:val="-2"/>
          <w:sz w:val="28"/>
          <w:szCs w:val="28"/>
          <w:lang w:val="uz-Cyrl-UZ" w:eastAsia="ru-RU"/>
        </w:rPr>
        <w:t>losa qilib aytadigan bo‘lsak, b</w:t>
      </w:r>
      <w:r w:rsidR="00331DC4">
        <w:rPr>
          <w:rFonts w:ascii="Times New Roman" w:hAnsi="Times New Roman" w:cs="Times New Roman"/>
          <w:color w:val="000000" w:themeColor="text1"/>
          <w:spacing w:val="-2"/>
          <w:sz w:val="28"/>
          <w:szCs w:val="28"/>
          <w:lang w:val="uz-Cyrl-UZ" w:eastAsia="ru-RU"/>
        </w:rPr>
        <w:t>olani</w:t>
      </w:r>
      <w:r w:rsidR="00331DC4" w:rsidRPr="00331DC4">
        <w:rPr>
          <w:rFonts w:ascii="Times New Roman" w:hAnsi="Times New Roman" w:cs="Times New Roman"/>
          <w:color w:val="000000" w:themeColor="text1"/>
          <w:spacing w:val="-2"/>
          <w:sz w:val="28"/>
          <w:szCs w:val="28"/>
          <w:lang w:val="uz-Cyrl-UZ" w:eastAsia="ru-RU"/>
        </w:rPr>
        <w:t xml:space="preserve"> rivojlantirishga samarali olib boruvchi   ta’limiy </w:t>
      </w:r>
      <w:r w:rsidRPr="00A31EA2">
        <w:rPr>
          <w:rFonts w:ascii="Times New Roman" w:hAnsi="Times New Roman" w:cs="Times New Roman"/>
          <w:color w:val="000000" w:themeColor="text1"/>
          <w:sz w:val="28"/>
          <w:szCs w:val="28"/>
          <w:lang w:val="uz-Cyrl-UZ" w:eastAsia="ru-RU"/>
        </w:rPr>
        <w:t>o‘yinl</w:t>
      </w:r>
      <w:r w:rsidRPr="00A31EA2">
        <w:rPr>
          <w:rFonts w:ascii="Times New Roman" w:hAnsi="Times New Roman" w:cs="Times New Roman"/>
          <w:color w:val="000000" w:themeColor="text1"/>
          <w:spacing w:val="-1"/>
          <w:sz w:val="28"/>
          <w:szCs w:val="28"/>
          <w:lang w:val="uz-Cyrl-UZ" w:eastAsia="ru-RU"/>
        </w:rPr>
        <w:t>a</w:t>
      </w:r>
      <w:r w:rsidRPr="00A31EA2">
        <w:rPr>
          <w:rFonts w:ascii="Times New Roman" w:hAnsi="Times New Roman" w:cs="Times New Roman"/>
          <w:color w:val="000000" w:themeColor="text1"/>
          <w:sz w:val="28"/>
          <w:szCs w:val="28"/>
          <w:lang w:val="uz-Cyrl-UZ" w:eastAsia="ru-RU"/>
        </w:rPr>
        <w:t xml:space="preserve">r </w:t>
      </w:r>
      <w:r w:rsidR="00331DC4" w:rsidRPr="00331DC4">
        <w:rPr>
          <w:rFonts w:ascii="Times New Roman" w:hAnsi="Times New Roman" w:cs="Times New Roman"/>
          <w:color w:val="000000" w:themeColor="text1"/>
          <w:sz w:val="28"/>
          <w:szCs w:val="28"/>
          <w:lang w:val="uz-Cyrl-UZ" w:eastAsia="ru-RU"/>
        </w:rPr>
        <w:t>dars mazmunini to‘ldiradi</w:t>
      </w:r>
      <w:r w:rsidR="00F30FDA" w:rsidRPr="00F30FDA">
        <w:rPr>
          <w:rFonts w:ascii="Times New Roman" w:hAnsi="Times New Roman" w:cs="Times New Roman"/>
          <w:color w:val="000000" w:themeColor="text1"/>
          <w:sz w:val="28"/>
          <w:szCs w:val="28"/>
          <w:lang w:val="uz-Cyrl-UZ" w:eastAsia="ru-RU"/>
        </w:rPr>
        <w:t xml:space="preserve"> hamda  o‘quvchi taraqqiyotiga xizmat qiladi.</w:t>
      </w:r>
      <w:r w:rsidR="00B70D4F" w:rsidRPr="00B70D4F">
        <w:rPr>
          <w:rFonts w:ascii="Times New Roman" w:hAnsi="Times New Roman" w:cs="Times New Roman"/>
          <w:color w:val="000000" w:themeColor="text1"/>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O‘yinlar</w:t>
      </w:r>
      <w:r w:rsidRPr="00A31EA2">
        <w:rPr>
          <w:rFonts w:ascii="Times New Roman" w:hAnsi="Times New Roman" w:cs="Times New Roman"/>
          <w:color w:val="000000" w:themeColor="text1"/>
          <w:spacing w:val="165"/>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t</w:t>
      </w:r>
      <w:r w:rsidRPr="00A31EA2">
        <w:rPr>
          <w:rFonts w:ascii="Times New Roman" w:hAnsi="Times New Roman" w:cs="Times New Roman"/>
          <w:color w:val="000000" w:themeColor="text1"/>
          <w:spacing w:val="-3"/>
          <w:sz w:val="28"/>
          <w:szCs w:val="28"/>
          <w:lang w:val="uz-Cyrl-UZ" w:eastAsia="ru-RU"/>
        </w:rPr>
        <w:t>u</w:t>
      </w:r>
      <w:r w:rsidRPr="00A31EA2">
        <w:rPr>
          <w:rFonts w:ascii="Times New Roman" w:hAnsi="Times New Roman" w:cs="Times New Roman"/>
          <w:color w:val="000000" w:themeColor="text1"/>
          <w:spacing w:val="1"/>
          <w:sz w:val="28"/>
          <w:szCs w:val="28"/>
          <w:lang w:val="uz-Cyrl-UZ" w:eastAsia="ru-RU"/>
        </w:rPr>
        <w:t>ri</w:t>
      </w:r>
      <w:r w:rsidRPr="00A31EA2">
        <w:rPr>
          <w:rFonts w:ascii="Times New Roman" w:hAnsi="Times New Roman" w:cs="Times New Roman"/>
          <w:color w:val="000000" w:themeColor="text1"/>
          <w:sz w:val="28"/>
          <w:szCs w:val="28"/>
          <w:lang w:val="uz-Cyrl-UZ" w:eastAsia="ru-RU"/>
        </w:rPr>
        <w:t>ga</w:t>
      </w:r>
      <w:r w:rsidRPr="00A31EA2">
        <w:rPr>
          <w:rFonts w:ascii="Times New Roman" w:hAnsi="Times New Roman" w:cs="Times New Roman"/>
          <w:color w:val="000000" w:themeColor="text1"/>
          <w:spacing w:val="162"/>
          <w:sz w:val="28"/>
          <w:szCs w:val="28"/>
          <w:lang w:val="uz-Cyrl-UZ" w:eastAsia="ru-RU"/>
        </w:rPr>
        <w:t xml:space="preserve"> </w:t>
      </w:r>
      <w:r w:rsidRPr="00A31EA2">
        <w:rPr>
          <w:rFonts w:ascii="Times New Roman" w:hAnsi="Times New Roman" w:cs="Times New Roman"/>
          <w:color w:val="000000" w:themeColor="text1"/>
          <w:spacing w:val="-1"/>
          <w:sz w:val="28"/>
          <w:szCs w:val="28"/>
          <w:lang w:val="uz-Cyrl-UZ" w:eastAsia="ru-RU"/>
        </w:rPr>
        <w:t>ko‘</w:t>
      </w:r>
      <w:r w:rsidRPr="00A31EA2">
        <w:rPr>
          <w:rFonts w:ascii="Times New Roman" w:hAnsi="Times New Roman" w:cs="Times New Roman"/>
          <w:color w:val="000000" w:themeColor="text1"/>
          <w:sz w:val="28"/>
          <w:szCs w:val="28"/>
          <w:lang w:val="uz-Cyrl-UZ" w:eastAsia="ru-RU"/>
        </w:rPr>
        <w:t>ra</w:t>
      </w:r>
      <w:r w:rsidRPr="00A31EA2">
        <w:rPr>
          <w:rFonts w:ascii="Times New Roman" w:hAnsi="Times New Roman" w:cs="Times New Roman"/>
          <w:color w:val="000000" w:themeColor="text1"/>
          <w:spacing w:val="164"/>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i</w:t>
      </w:r>
      <w:r w:rsidRPr="00A31EA2">
        <w:rPr>
          <w:rFonts w:ascii="Times New Roman" w:hAnsi="Times New Roman" w:cs="Times New Roman"/>
          <w:color w:val="000000" w:themeColor="text1"/>
          <w:spacing w:val="-1"/>
          <w:sz w:val="28"/>
          <w:szCs w:val="28"/>
          <w:lang w:val="uz-Cyrl-UZ" w:eastAsia="ru-RU"/>
        </w:rPr>
        <w:t>sh</w:t>
      </w:r>
      <w:r w:rsidRPr="00A31EA2">
        <w:rPr>
          <w:rFonts w:ascii="Times New Roman" w:hAnsi="Times New Roman" w:cs="Times New Roman"/>
          <w:color w:val="000000" w:themeColor="text1"/>
          <w:sz w:val="28"/>
          <w:szCs w:val="28"/>
          <w:lang w:val="uz-Cyrl-UZ" w:eastAsia="ru-RU"/>
        </w:rPr>
        <w:t>bo</w:t>
      </w:r>
      <w:r w:rsidRPr="00A31EA2">
        <w:rPr>
          <w:rFonts w:ascii="Times New Roman" w:hAnsi="Times New Roman" w:cs="Times New Roman"/>
          <w:color w:val="000000" w:themeColor="text1"/>
          <w:spacing w:val="1"/>
          <w:sz w:val="28"/>
          <w:szCs w:val="28"/>
          <w:lang w:val="uz-Cyrl-UZ" w:eastAsia="ru-RU"/>
        </w:rPr>
        <w:t>p</w:t>
      </w:r>
      <w:r w:rsidRPr="00A31EA2">
        <w:rPr>
          <w:rFonts w:ascii="Times New Roman" w:hAnsi="Times New Roman" w:cs="Times New Roman"/>
          <w:color w:val="000000" w:themeColor="text1"/>
          <w:spacing w:val="163"/>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o‘yin</w:t>
      </w:r>
      <w:r w:rsidRPr="00A31EA2">
        <w:rPr>
          <w:rFonts w:ascii="Times New Roman" w:hAnsi="Times New Roman" w:cs="Times New Roman"/>
          <w:color w:val="000000" w:themeColor="text1"/>
          <w:spacing w:val="-3"/>
          <w:sz w:val="28"/>
          <w:szCs w:val="28"/>
          <w:lang w:val="uz-Cyrl-UZ" w:eastAsia="ru-RU"/>
        </w:rPr>
        <w:t>l</w:t>
      </w:r>
      <w:r w:rsidRPr="00A31EA2">
        <w:rPr>
          <w:rFonts w:ascii="Times New Roman" w:hAnsi="Times New Roman" w:cs="Times New Roman"/>
          <w:color w:val="000000" w:themeColor="text1"/>
          <w:sz w:val="28"/>
          <w:szCs w:val="28"/>
          <w:lang w:val="uz-Cyrl-UZ" w:eastAsia="ru-RU"/>
        </w:rPr>
        <w:t>ar,</w:t>
      </w:r>
      <w:r w:rsidRPr="00A31EA2">
        <w:rPr>
          <w:rFonts w:ascii="Times New Roman" w:hAnsi="Times New Roman" w:cs="Times New Roman"/>
          <w:color w:val="000000" w:themeColor="text1"/>
          <w:spacing w:val="47"/>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didak</w:t>
      </w:r>
      <w:r w:rsidRPr="00A31EA2">
        <w:rPr>
          <w:rFonts w:ascii="Times New Roman" w:hAnsi="Times New Roman" w:cs="Times New Roman"/>
          <w:color w:val="000000" w:themeColor="text1"/>
          <w:spacing w:val="-2"/>
          <w:sz w:val="28"/>
          <w:szCs w:val="28"/>
          <w:lang w:val="uz-Cyrl-UZ" w:eastAsia="ru-RU"/>
        </w:rPr>
        <w:t>t</w:t>
      </w:r>
      <w:r w:rsidRPr="00A31EA2">
        <w:rPr>
          <w:rFonts w:ascii="Times New Roman" w:hAnsi="Times New Roman" w:cs="Times New Roman"/>
          <w:color w:val="000000" w:themeColor="text1"/>
          <w:sz w:val="28"/>
          <w:szCs w:val="28"/>
          <w:lang w:val="uz-Cyrl-UZ" w:eastAsia="ru-RU"/>
        </w:rPr>
        <w:t>ik</w:t>
      </w:r>
      <w:r w:rsidRPr="00A31EA2">
        <w:rPr>
          <w:rFonts w:ascii="Times New Roman" w:hAnsi="Times New Roman" w:cs="Times New Roman"/>
          <w:color w:val="000000" w:themeColor="text1"/>
          <w:spacing w:val="163"/>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o‘yinlar,</w:t>
      </w:r>
      <w:r w:rsidRPr="00A31EA2">
        <w:rPr>
          <w:rFonts w:ascii="Times New Roman" w:hAnsi="Times New Roman" w:cs="Times New Roman"/>
          <w:color w:val="000000" w:themeColor="text1"/>
          <w:spacing w:val="164"/>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rolli o‘yinlar,</w:t>
      </w:r>
      <w:r w:rsidRPr="00A31EA2">
        <w:rPr>
          <w:rFonts w:ascii="Times New Roman" w:hAnsi="Times New Roman" w:cs="Times New Roman"/>
          <w:color w:val="000000" w:themeColor="text1"/>
          <w:spacing w:val="147"/>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kompyu</w:t>
      </w:r>
      <w:r w:rsidRPr="00A31EA2">
        <w:rPr>
          <w:rFonts w:ascii="Times New Roman" w:hAnsi="Times New Roman" w:cs="Times New Roman"/>
          <w:color w:val="000000" w:themeColor="text1"/>
          <w:spacing w:val="-1"/>
          <w:sz w:val="28"/>
          <w:szCs w:val="28"/>
          <w:lang w:val="uz-Cyrl-UZ" w:eastAsia="ru-RU"/>
        </w:rPr>
        <w:t>t</w:t>
      </w:r>
      <w:r w:rsidRPr="00A31EA2">
        <w:rPr>
          <w:rFonts w:ascii="Times New Roman" w:hAnsi="Times New Roman" w:cs="Times New Roman"/>
          <w:color w:val="000000" w:themeColor="text1"/>
          <w:sz w:val="28"/>
          <w:szCs w:val="28"/>
          <w:lang w:val="uz-Cyrl-UZ" w:eastAsia="ru-RU"/>
        </w:rPr>
        <w:t>yer</w:t>
      </w:r>
      <w:r w:rsidRPr="00A31EA2">
        <w:rPr>
          <w:rFonts w:ascii="Times New Roman" w:hAnsi="Times New Roman" w:cs="Times New Roman"/>
          <w:color w:val="000000" w:themeColor="text1"/>
          <w:spacing w:val="38"/>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o‘yinlari</w:t>
      </w:r>
      <w:r w:rsidR="00F30FDA" w:rsidRPr="00F30FDA">
        <w:rPr>
          <w:rFonts w:ascii="Times New Roman" w:hAnsi="Times New Roman" w:cs="Times New Roman"/>
          <w:color w:val="000000" w:themeColor="text1"/>
          <w:sz w:val="28"/>
          <w:szCs w:val="28"/>
          <w:lang w:val="uz-Cyrl-UZ" w:eastAsia="ru-RU"/>
        </w:rPr>
        <w:t xml:space="preserve"> hamda kelajakka motivatsiya beruvchi  intelekt</w:t>
      </w:r>
      <w:r w:rsidR="00B70D4F" w:rsidRPr="00B70D4F">
        <w:rPr>
          <w:rFonts w:ascii="Times New Roman" w:hAnsi="Times New Roman" w:cs="Times New Roman"/>
          <w:color w:val="000000" w:themeColor="text1"/>
          <w:sz w:val="28"/>
          <w:szCs w:val="28"/>
          <w:lang w:val="uz-Cyrl-UZ" w:eastAsia="ru-RU"/>
        </w:rPr>
        <w:t>li</w:t>
      </w:r>
      <w:r w:rsidR="00F30FDA" w:rsidRPr="00F30FDA">
        <w:rPr>
          <w:rFonts w:ascii="Times New Roman" w:hAnsi="Times New Roman" w:cs="Times New Roman"/>
          <w:color w:val="000000" w:themeColor="text1"/>
          <w:sz w:val="28"/>
          <w:szCs w:val="28"/>
          <w:lang w:val="uz-Cyrl-UZ" w:eastAsia="ru-RU"/>
        </w:rPr>
        <w:t xml:space="preserve">-zakovat  o‘yinlari deb aytiladi. Bu ta’limiy o‘yinlar bolalarni zamonaviy qahramon sifatida ijobiy xususiyatlarini rivojlantiradi. </w:t>
      </w:r>
    </w:p>
    <w:p w14:paraId="63C81032" w14:textId="77777777" w:rsidR="0085182D" w:rsidRPr="00A31EA2" w:rsidRDefault="0085182D" w:rsidP="00CB482F">
      <w:pPr>
        <w:spacing w:after="0" w:line="336" w:lineRule="auto"/>
        <w:ind w:firstLine="720"/>
        <w:jc w:val="center"/>
        <w:rPr>
          <w:rFonts w:ascii="Times New Roman" w:hAnsi="Times New Roman" w:cs="Times New Roman"/>
          <w:b/>
          <w:bCs/>
          <w:color w:val="000000" w:themeColor="text1"/>
          <w:sz w:val="28"/>
          <w:szCs w:val="28"/>
          <w:lang w:val="uz-Cyrl-UZ" w:eastAsia="ru-RU"/>
        </w:rPr>
      </w:pPr>
      <w:r w:rsidRPr="00A31EA2">
        <w:rPr>
          <w:rFonts w:ascii="Times New Roman" w:hAnsi="Times New Roman" w:cs="Times New Roman"/>
          <w:b/>
          <w:bCs/>
          <w:color w:val="000000" w:themeColor="text1"/>
          <w:sz w:val="28"/>
          <w:szCs w:val="28"/>
          <w:lang w:val="uz-Cyrl-UZ" w:eastAsia="ru-RU"/>
        </w:rPr>
        <w:t>Ikkinchi bob bo‘yicha xulos</w:t>
      </w:r>
      <w:r w:rsidRPr="00A31EA2">
        <w:rPr>
          <w:rFonts w:ascii="Times New Roman" w:hAnsi="Times New Roman" w:cs="Times New Roman"/>
          <w:b/>
          <w:bCs/>
          <w:color w:val="000000" w:themeColor="text1"/>
          <w:spacing w:val="1"/>
          <w:sz w:val="28"/>
          <w:szCs w:val="28"/>
          <w:lang w:val="uz-Cyrl-UZ" w:eastAsia="ru-RU"/>
        </w:rPr>
        <w:t>a</w:t>
      </w:r>
    </w:p>
    <w:p w14:paraId="0D222ADB" w14:textId="04E5930E" w:rsidR="0085182D" w:rsidRPr="00A31EA2" w:rsidRDefault="0085182D" w:rsidP="00CB482F">
      <w:pPr>
        <w:spacing w:after="0" w:line="336" w:lineRule="auto"/>
        <w:ind w:firstLine="720"/>
        <w:jc w:val="both"/>
        <w:rPr>
          <w:rFonts w:ascii="Times New Roman" w:hAnsi="Times New Roman" w:cs="Times New Roman"/>
          <w:color w:val="000000" w:themeColor="text1"/>
          <w:spacing w:val="64"/>
          <w:sz w:val="28"/>
          <w:szCs w:val="28"/>
          <w:lang w:val="uz-Cyrl-UZ" w:eastAsia="ru-RU"/>
        </w:rPr>
      </w:pPr>
      <w:r w:rsidRPr="00A31EA2">
        <w:rPr>
          <w:rFonts w:ascii="Times New Roman" w:hAnsi="Times New Roman" w:cs="Times New Roman"/>
          <w:color w:val="000000" w:themeColor="text1"/>
          <w:spacing w:val="-1"/>
          <w:sz w:val="28"/>
          <w:szCs w:val="28"/>
          <w:lang w:val="uz-Cyrl-UZ" w:eastAsia="ru-RU"/>
        </w:rPr>
        <w:t>Ta’limiy</w:t>
      </w:r>
      <w:r w:rsidR="004A080B" w:rsidRPr="004A080B">
        <w:rPr>
          <w:rFonts w:ascii="Times New Roman" w:hAnsi="Times New Roman" w:cs="Times New Roman"/>
          <w:color w:val="000000" w:themeColor="text1"/>
          <w:spacing w:val="-1"/>
          <w:sz w:val="28"/>
          <w:szCs w:val="28"/>
          <w:lang w:val="uz-Cyrl-UZ" w:eastAsia="ru-RU"/>
        </w:rPr>
        <w:t xml:space="preserve"> maqsadli </w:t>
      </w:r>
      <w:r w:rsidRPr="00A31EA2">
        <w:rPr>
          <w:rFonts w:ascii="Times New Roman" w:hAnsi="Times New Roman" w:cs="Times New Roman"/>
          <w:color w:val="000000" w:themeColor="text1"/>
          <w:spacing w:val="1"/>
          <w:sz w:val="28"/>
          <w:szCs w:val="28"/>
          <w:lang w:val="uz-Cyrl-UZ" w:eastAsia="ru-RU"/>
        </w:rPr>
        <w:t>o‘y</w:t>
      </w:r>
      <w:r w:rsidRPr="00A31EA2">
        <w:rPr>
          <w:rFonts w:ascii="Times New Roman" w:hAnsi="Times New Roman" w:cs="Times New Roman"/>
          <w:color w:val="000000" w:themeColor="text1"/>
          <w:sz w:val="28"/>
          <w:szCs w:val="28"/>
          <w:lang w:val="uz-Cyrl-UZ" w:eastAsia="ru-RU"/>
        </w:rPr>
        <w:t>inlar, interfaol dars</w:t>
      </w:r>
      <w:r w:rsidRPr="00A31EA2">
        <w:rPr>
          <w:rFonts w:ascii="Times New Roman" w:hAnsi="Times New Roman" w:cs="Times New Roman"/>
          <w:color w:val="000000" w:themeColor="text1"/>
          <w:spacing w:val="9"/>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vosit</w:t>
      </w:r>
      <w:r w:rsidRPr="00A31EA2">
        <w:rPr>
          <w:rFonts w:ascii="Times New Roman" w:hAnsi="Times New Roman" w:cs="Times New Roman"/>
          <w:color w:val="000000" w:themeColor="text1"/>
          <w:spacing w:val="-2"/>
          <w:sz w:val="28"/>
          <w:szCs w:val="28"/>
          <w:lang w:val="uz-Cyrl-UZ" w:eastAsia="ru-RU"/>
        </w:rPr>
        <w:t>a</w:t>
      </w:r>
      <w:r w:rsidRPr="00A31EA2">
        <w:rPr>
          <w:rFonts w:ascii="Times New Roman" w:hAnsi="Times New Roman" w:cs="Times New Roman"/>
          <w:color w:val="000000" w:themeColor="text1"/>
          <w:sz w:val="28"/>
          <w:szCs w:val="28"/>
          <w:lang w:val="uz-Cyrl-UZ" w:eastAsia="ru-RU"/>
        </w:rPr>
        <w:t>sida</w:t>
      </w:r>
      <w:r w:rsidRPr="00A31EA2">
        <w:rPr>
          <w:rFonts w:ascii="Times New Roman" w:hAnsi="Times New Roman" w:cs="Times New Roman"/>
          <w:color w:val="000000" w:themeColor="text1"/>
          <w:spacing w:val="88"/>
          <w:sz w:val="28"/>
          <w:szCs w:val="28"/>
          <w:lang w:val="uz-Cyrl-UZ" w:eastAsia="ru-RU"/>
        </w:rPr>
        <w:t xml:space="preserve"> </w:t>
      </w:r>
      <w:r w:rsidR="004A080B" w:rsidRPr="004A080B">
        <w:rPr>
          <w:rFonts w:ascii="Times New Roman" w:hAnsi="Times New Roman" w:cs="Times New Roman"/>
          <w:color w:val="000000" w:themeColor="text1"/>
          <w:spacing w:val="-1"/>
          <w:sz w:val="28"/>
          <w:szCs w:val="28"/>
          <w:lang w:val="uz-Cyrl-UZ" w:eastAsia="ru-RU"/>
        </w:rPr>
        <w:t>iqtidorli o</w:t>
      </w:r>
      <w:r w:rsidRPr="00A31EA2">
        <w:rPr>
          <w:rFonts w:ascii="Times New Roman" w:hAnsi="Times New Roman" w:cs="Times New Roman"/>
          <w:color w:val="000000" w:themeColor="text1"/>
          <w:spacing w:val="-1"/>
          <w:sz w:val="28"/>
          <w:szCs w:val="28"/>
          <w:lang w:val="uz-Cyrl-UZ" w:eastAsia="ru-RU"/>
        </w:rPr>
        <w:t xml:space="preserve">‘quvchilarning ijodiy faoliyatini </w:t>
      </w:r>
      <w:r w:rsidR="00D63C5E" w:rsidRPr="00A31EA2">
        <w:rPr>
          <w:rFonts w:ascii="Times New Roman" w:hAnsi="Times New Roman" w:cs="Times New Roman"/>
          <w:color w:val="000000" w:themeColor="text1"/>
          <w:spacing w:val="-1"/>
          <w:sz w:val="28"/>
          <w:szCs w:val="28"/>
          <w:lang w:val="uz-Cyrl-UZ" w:eastAsia="ru-RU"/>
        </w:rPr>
        <w:t>rivojlantir</w:t>
      </w:r>
      <w:r w:rsidR="004A080B" w:rsidRPr="004A080B">
        <w:rPr>
          <w:rFonts w:ascii="Times New Roman" w:hAnsi="Times New Roman" w:cs="Times New Roman"/>
          <w:color w:val="000000" w:themeColor="text1"/>
          <w:spacing w:val="-1"/>
          <w:sz w:val="28"/>
          <w:szCs w:val="28"/>
          <w:lang w:val="uz-Cyrl-UZ" w:eastAsia="ru-RU"/>
        </w:rPr>
        <w:t xml:space="preserve">adi. Ularning liderlik imkoniyatini, </w:t>
      </w:r>
      <w:r w:rsidRPr="00A31EA2">
        <w:rPr>
          <w:rFonts w:ascii="Times New Roman" w:hAnsi="Times New Roman" w:cs="Times New Roman"/>
          <w:color w:val="000000" w:themeColor="text1"/>
          <w:spacing w:val="-1"/>
          <w:sz w:val="28"/>
          <w:szCs w:val="28"/>
          <w:lang w:val="uz-Cyrl-UZ" w:eastAsia="ru-RU"/>
        </w:rPr>
        <w:t>boshqarish</w:t>
      </w:r>
      <w:r w:rsidR="004A080B" w:rsidRPr="004A080B">
        <w:rPr>
          <w:rFonts w:ascii="Times New Roman" w:hAnsi="Times New Roman" w:cs="Times New Roman"/>
          <w:color w:val="000000" w:themeColor="text1"/>
          <w:spacing w:val="-1"/>
          <w:sz w:val="28"/>
          <w:szCs w:val="28"/>
          <w:lang w:val="uz-Cyrl-UZ" w:eastAsia="ru-RU"/>
        </w:rPr>
        <w:t xml:space="preserve"> salohiyatini tizimli </w:t>
      </w:r>
      <w:r w:rsidRPr="00A31EA2">
        <w:rPr>
          <w:rFonts w:ascii="Times New Roman" w:hAnsi="Times New Roman" w:cs="Times New Roman"/>
          <w:color w:val="000000" w:themeColor="text1"/>
          <w:spacing w:val="-1"/>
          <w:sz w:val="28"/>
          <w:szCs w:val="28"/>
          <w:lang w:val="uz-Cyrl-UZ" w:eastAsia="ru-RU"/>
        </w:rPr>
        <w:t>faoll</w:t>
      </w:r>
      <w:r w:rsidR="004A080B" w:rsidRPr="004A080B">
        <w:rPr>
          <w:rFonts w:ascii="Times New Roman" w:hAnsi="Times New Roman" w:cs="Times New Roman"/>
          <w:color w:val="000000" w:themeColor="text1"/>
          <w:spacing w:val="-1"/>
          <w:sz w:val="28"/>
          <w:szCs w:val="28"/>
          <w:lang w:val="uz-Cyrl-UZ" w:eastAsia="ru-RU"/>
        </w:rPr>
        <w:t>ashtiradi</w:t>
      </w:r>
      <w:r w:rsidRPr="00A31EA2">
        <w:rPr>
          <w:rFonts w:ascii="Times New Roman" w:hAnsi="Times New Roman" w:cs="Times New Roman"/>
          <w:color w:val="000000" w:themeColor="text1"/>
          <w:spacing w:val="-1"/>
          <w:sz w:val="28"/>
          <w:szCs w:val="28"/>
          <w:lang w:val="uz-Cyrl-UZ" w:eastAsia="ru-RU"/>
        </w:rPr>
        <w:t xml:space="preserve"> hamda rivojlantir</w:t>
      </w:r>
      <w:r w:rsidR="004A080B" w:rsidRPr="004A080B">
        <w:rPr>
          <w:rFonts w:ascii="Times New Roman" w:hAnsi="Times New Roman" w:cs="Times New Roman"/>
          <w:color w:val="000000" w:themeColor="text1"/>
          <w:spacing w:val="-1"/>
          <w:sz w:val="28"/>
          <w:szCs w:val="28"/>
          <w:lang w:val="uz-Cyrl-UZ" w:eastAsia="ru-RU"/>
        </w:rPr>
        <w:t xml:space="preserve">adi. </w:t>
      </w:r>
      <w:r w:rsidRPr="00A31EA2">
        <w:rPr>
          <w:rFonts w:ascii="Times New Roman" w:hAnsi="Times New Roman" w:cs="Times New Roman"/>
          <w:color w:val="000000" w:themeColor="text1"/>
          <w:spacing w:val="-1"/>
          <w:sz w:val="28"/>
          <w:szCs w:val="28"/>
          <w:lang w:val="uz-Cyrl-UZ" w:eastAsia="ru-RU"/>
        </w:rPr>
        <w:t xml:space="preserve"> </w:t>
      </w:r>
      <w:r w:rsidR="004A080B" w:rsidRPr="004A080B">
        <w:rPr>
          <w:rFonts w:ascii="Times New Roman" w:hAnsi="Times New Roman" w:cs="Times New Roman"/>
          <w:color w:val="000000" w:themeColor="text1"/>
          <w:spacing w:val="-1"/>
          <w:sz w:val="28"/>
          <w:szCs w:val="28"/>
          <w:lang w:val="uz-Cyrl-UZ" w:eastAsia="ru-RU"/>
        </w:rPr>
        <w:t xml:space="preserve">Bolaning qobiliyatini to‘g‘ri  tarbiya qilish ustozning kasbiy mahorati bilan o‘lchanadi. </w:t>
      </w:r>
      <w:r w:rsidRPr="00A31EA2">
        <w:rPr>
          <w:rFonts w:ascii="Times New Roman" w:hAnsi="Times New Roman" w:cs="Times New Roman"/>
          <w:color w:val="000000" w:themeColor="text1"/>
          <w:spacing w:val="-1"/>
          <w:sz w:val="28"/>
          <w:szCs w:val="28"/>
          <w:lang w:val="uz-Cyrl-UZ" w:eastAsia="ru-RU"/>
        </w:rPr>
        <w:t xml:space="preserve">Umum ta’lim maktablarida tahsil olayotgan o‘quvchi ijodkorlik faoliyatini rivojlantirish uchun eng maqbul yosh sanaladi. Bular o‘quvchilarning </w:t>
      </w:r>
      <w:r w:rsidR="00A832D4" w:rsidRPr="00A832D4">
        <w:rPr>
          <w:rFonts w:ascii="Times New Roman" w:hAnsi="Times New Roman" w:cs="Times New Roman"/>
          <w:color w:val="000000" w:themeColor="text1"/>
          <w:spacing w:val="-1"/>
          <w:sz w:val="28"/>
          <w:szCs w:val="28"/>
          <w:lang w:val="uz-Cyrl-UZ" w:eastAsia="ru-RU"/>
        </w:rPr>
        <w:t xml:space="preserve"> yangi bilimlarni o‘zlashtirishida  yoxud</w:t>
      </w:r>
      <w:r w:rsidRPr="00A31EA2">
        <w:rPr>
          <w:rFonts w:ascii="Times New Roman" w:hAnsi="Times New Roman" w:cs="Times New Roman"/>
          <w:color w:val="000000" w:themeColor="text1"/>
          <w:spacing w:val="-1"/>
          <w:sz w:val="28"/>
          <w:szCs w:val="28"/>
          <w:lang w:val="uz-Cyrl-UZ" w:eastAsia="ru-RU"/>
        </w:rPr>
        <w:t xml:space="preserve"> </w:t>
      </w:r>
      <w:r w:rsidR="00A832D4" w:rsidRPr="00A832D4">
        <w:rPr>
          <w:rFonts w:ascii="Times New Roman" w:hAnsi="Times New Roman" w:cs="Times New Roman"/>
          <w:color w:val="000000" w:themeColor="text1"/>
          <w:spacing w:val="-1"/>
          <w:sz w:val="28"/>
          <w:szCs w:val="28"/>
          <w:lang w:val="uz-Cyrl-UZ" w:eastAsia="ru-RU"/>
        </w:rPr>
        <w:t xml:space="preserve"> ilmga  mutanosib </w:t>
      </w:r>
      <w:r w:rsidRPr="00A31EA2">
        <w:rPr>
          <w:rFonts w:ascii="Times New Roman" w:hAnsi="Times New Roman" w:cs="Times New Roman"/>
          <w:color w:val="000000" w:themeColor="text1"/>
          <w:spacing w:val="-1"/>
          <w:sz w:val="28"/>
          <w:szCs w:val="28"/>
          <w:lang w:val="uz-Cyrl-UZ" w:eastAsia="ru-RU"/>
        </w:rPr>
        <w:t>haqiqat</w:t>
      </w:r>
      <w:r w:rsidR="00A832D4" w:rsidRPr="00A832D4">
        <w:rPr>
          <w:rFonts w:ascii="Times New Roman" w:hAnsi="Times New Roman" w:cs="Times New Roman"/>
          <w:color w:val="000000" w:themeColor="text1"/>
          <w:spacing w:val="-1"/>
          <w:sz w:val="28"/>
          <w:szCs w:val="28"/>
          <w:lang w:val="uz-Cyrl-UZ" w:eastAsia="ru-RU"/>
        </w:rPr>
        <w:t>lar</w:t>
      </w:r>
      <w:r w:rsidRPr="00A31EA2">
        <w:rPr>
          <w:rFonts w:ascii="Times New Roman" w:hAnsi="Times New Roman" w:cs="Times New Roman"/>
          <w:color w:val="000000" w:themeColor="text1"/>
          <w:spacing w:val="-1"/>
          <w:sz w:val="28"/>
          <w:szCs w:val="28"/>
          <w:lang w:val="uz-Cyrl-UZ" w:eastAsia="ru-RU"/>
        </w:rPr>
        <w:t>ni mustaqil izlashi</w:t>
      </w:r>
      <w:r w:rsidR="00A832D4" w:rsidRPr="00A832D4">
        <w:rPr>
          <w:rFonts w:ascii="Times New Roman" w:hAnsi="Times New Roman" w:cs="Times New Roman"/>
          <w:color w:val="000000" w:themeColor="text1"/>
          <w:spacing w:val="-1"/>
          <w:sz w:val="28"/>
          <w:szCs w:val="28"/>
          <w:lang w:val="uz-Cyrl-UZ" w:eastAsia="ru-RU"/>
        </w:rPr>
        <w:t xml:space="preserve"> ko‘nikmasini sayqallaydi.  Ayniqsa, bola tadqiqotchilik asosida nimanidir </w:t>
      </w:r>
      <w:r w:rsidRPr="00A31EA2">
        <w:rPr>
          <w:rFonts w:ascii="Times New Roman" w:hAnsi="Times New Roman" w:cs="Times New Roman"/>
          <w:color w:val="000000" w:themeColor="text1"/>
          <w:spacing w:val="-1"/>
          <w:sz w:val="28"/>
          <w:szCs w:val="28"/>
          <w:lang w:val="uz-Cyrl-UZ" w:eastAsia="ru-RU"/>
        </w:rPr>
        <w:t xml:space="preserve"> kashf </w:t>
      </w:r>
      <w:r w:rsidR="00A832D4" w:rsidRPr="00A832D4">
        <w:rPr>
          <w:rFonts w:ascii="Times New Roman" w:hAnsi="Times New Roman" w:cs="Times New Roman"/>
          <w:color w:val="000000" w:themeColor="text1"/>
          <w:spacing w:val="-1"/>
          <w:sz w:val="28"/>
          <w:szCs w:val="28"/>
          <w:lang w:val="uz-Cyrl-UZ" w:eastAsia="ru-RU"/>
        </w:rPr>
        <w:t xml:space="preserve"> qilish  amaliyoti bilan shug‘ullansa, unda</w:t>
      </w:r>
      <w:r w:rsidRPr="00A31EA2">
        <w:rPr>
          <w:rFonts w:ascii="Times New Roman" w:hAnsi="Times New Roman" w:cs="Times New Roman"/>
          <w:color w:val="000000" w:themeColor="text1"/>
          <w:spacing w:val="-1"/>
          <w:sz w:val="28"/>
          <w:szCs w:val="28"/>
          <w:lang w:val="uz-Cyrl-UZ" w:eastAsia="ru-RU"/>
        </w:rPr>
        <w:t xml:space="preserve"> evristik</w:t>
      </w:r>
      <w:r w:rsidR="00A832D4" w:rsidRPr="00A832D4">
        <w:rPr>
          <w:rFonts w:ascii="Times New Roman" w:hAnsi="Times New Roman" w:cs="Times New Roman"/>
          <w:color w:val="000000" w:themeColor="text1"/>
          <w:spacing w:val="-1"/>
          <w:sz w:val="28"/>
          <w:szCs w:val="28"/>
          <w:lang w:val="uz-Cyrl-UZ" w:eastAsia="ru-RU"/>
        </w:rPr>
        <w:t xml:space="preserve"> nazariya </w:t>
      </w:r>
      <w:r w:rsidRPr="00A31EA2">
        <w:rPr>
          <w:rFonts w:ascii="Times New Roman" w:hAnsi="Times New Roman" w:cs="Times New Roman"/>
          <w:color w:val="000000" w:themeColor="text1"/>
          <w:spacing w:val="-1"/>
          <w:sz w:val="28"/>
          <w:szCs w:val="28"/>
          <w:lang w:val="uz-Cyrl-UZ" w:eastAsia="ru-RU"/>
        </w:rPr>
        <w:t>va muammoli ta’lim</w:t>
      </w:r>
      <w:r w:rsidR="00A832D4" w:rsidRPr="00A832D4">
        <w:rPr>
          <w:rFonts w:ascii="Times New Roman" w:hAnsi="Times New Roman" w:cs="Times New Roman"/>
          <w:color w:val="000000" w:themeColor="text1"/>
          <w:spacing w:val="-1"/>
          <w:sz w:val="28"/>
          <w:szCs w:val="28"/>
          <w:lang w:val="uz-Cyrl-UZ" w:eastAsia="ru-RU"/>
        </w:rPr>
        <w:t xml:space="preserve"> metodologiyasi o‘zini oqlaydi.</w:t>
      </w:r>
      <w:r w:rsidRPr="00A31EA2">
        <w:rPr>
          <w:rFonts w:ascii="Times New Roman" w:hAnsi="Times New Roman" w:cs="Times New Roman"/>
          <w:color w:val="000000" w:themeColor="text1"/>
          <w:spacing w:val="-1"/>
          <w:sz w:val="28"/>
          <w:szCs w:val="28"/>
          <w:lang w:val="uz-Cyrl-UZ" w:eastAsia="ru-RU"/>
        </w:rPr>
        <w:t xml:space="preserve"> Evristik ta’lim esa o‘</w:t>
      </w:r>
      <w:r w:rsidR="00E41873" w:rsidRPr="00E41873">
        <w:rPr>
          <w:rFonts w:ascii="Times New Roman" w:hAnsi="Times New Roman" w:cs="Times New Roman"/>
          <w:color w:val="000000" w:themeColor="text1"/>
          <w:spacing w:val="-1"/>
          <w:sz w:val="28"/>
          <w:szCs w:val="28"/>
          <w:lang w:val="uz-Cyrl-UZ" w:eastAsia="ru-RU"/>
        </w:rPr>
        <w:t>q</w:t>
      </w:r>
      <w:r w:rsidRPr="00A31EA2">
        <w:rPr>
          <w:rFonts w:ascii="Times New Roman" w:hAnsi="Times New Roman" w:cs="Times New Roman"/>
          <w:color w:val="000000" w:themeColor="text1"/>
          <w:spacing w:val="-1"/>
          <w:sz w:val="28"/>
          <w:szCs w:val="28"/>
          <w:lang w:val="uz-Cyrl-UZ" w:eastAsia="ru-RU"/>
        </w:rPr>
        <w:t>uvchilarda ijodiy qobiliyatni shaklllantirish, bilishga oid faoliyatini rivojlantirish va ilmiy asoslangan faoliyatni tashkil eti</w:t>
      </w:r>
      <w:r w:rsidRPr="00A31EA2">
        <w:rPr>
          <w:rFonts w:ascii="Times New Roman" w:hAnsi="Times New Roman" w:cs="Times New Roman"/>
          <w:color w:val="000000" w:themeColor="text1"/>
          <w:sz w:val="28"/>
          <w:szCs w:val="28"/>
          <w:lang w:val="uz-Cyrl-UZ" w:eastAsia="ru-RU"/>
        </w:rPr>
        <w:t>sh</w:t>
      </w:r>
      <w:r w:rsidRPr="00A31EA2">
        <w:rPr>
          <w:rFonts w:ascii="Times New Roman" w:hAnsi="Times New Roman" w:cs="Times New Roman"/>
          <w:color w:val="000000" w:themeColor="text1"/>
          <w:spacing w:val="23"/>
          <w:sz w:val="28"/>
          <w:szCs w:val="28"/>
          <w:lang w:val="uz-Cyrl-UZ" w:eastAsia="ru-RU"/>
        </w:rPr>
        <w:t xml:space="preserve"> </w:t>
      </w:r>
      <w:r w:rsidRPr="00A31EA2">
        <w:rPr>
          <w:rFonts w:ascii="Times New Roman" w:hAnsi="Times New Roman" w:cs="Times New Roman"/>
          <w:color w:val="000000" w:themeColor="text1"/>
          <w:spacing w:val="1"/>
          <w:sz w:val="28"/>
          <w:szCs w:val="28"/>
          <w:lang w:val="uz-Cyrl-UZ" w:eastAsia="ru-RU"/>
        </w:rPr>
        <w:t>bi</w:t>
      </w:r>
      <w:r w:rsidRPr="00A31EA2">
        <w:rPr>
          <w:rFonts w:ascii="Times New Roman" w:hAnsi="Times New Roman" w:cs="Times New Roman"/>
          <w:color w:val="000000" w:themeColor="text1"/>
          <w:sz w:val="28"/>
          <w:szCs w:val="28"/>
          <w:lang w:val="uz-Cyrl-UZ" w:eastAsia="ru-RU"/>
        </w:rPr>
        <w:t>l</w:t>
      </w:r>
      <w:r w:rsidRPr="00A31EA2">
        <w:rPr>
          <w:rFonts w:ascii="Times New Roman" w:hAnsi="Times New Roman" w:cs="Times New Roman"/>
          <w:color w:val="000000" w:themeColor="text1"/>
          <w:spacing w:val="-1"/>
          <w:sz w:val="28"/>
          <w:szCs w:val="28"/>
          <w:lang w:val="uz-Cyrl-UZ" w:eastAsia="ru-RU"/>
        </w:rPr>
        <w:t>a</w:t>
      </w:r>
      <w:r w:rsidRPr="00A31EA2">
        <w:rPr>
          <w:rFonts w:ascii="Times New Roman" w:hAnsi="Times New Roman" w:cs="Times New Roman"/>
          <w:color w:val="000000" w:themeColor="text1"/>
          <w:sz w:val="28"/>
          <w:szCs w:val="28"/>
          <w:lang w:val="uz-Cyrl-UZ" w:eastAsia="ru-RU"/>
        </w:rPr>
        <w:t>n</w:t>
      </w:r>
      <w:r w:rsidRPr="00A31EA2">
        <w:rPr>
          <w:rFonts w:ascii="Times New Roman" w:hAnsi="Times New Roman" w:cs="Times New Roman"/>
          <w:color w:val="000000" w:themeColor="text1"/>
          <w:spacing w:val="23"/>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 xml:space="preserve">bog‘liq </w:t>
      </w:r>
      <w:bookmarkStart w:id="43" w:name="_page_220_0"/>
      <w:r w:rsidRPr="00A31EA2">
        <w:rPr>
          <w:rFonts w:ascii="Times New Roman" w:hAnsi="Times New Roman" w:cs="Times New Roman"/>
          <w:color w:val="000000" w:themeColor="text1"/>
          <w:sz w:val="28"/>
          <w:szCs w:val="28"/>
          <w:lang w:val="uz-Cyrl-UZ" w:eastAsia="ru-RU"/>
        </w:rPr>
        <w:t>ekanligini</w:t>
      </w:r>
      <w:r w:rsidRPr="00A31EA2">
        <w:rPr>
          <w:rFonts w:ascii="Times New Roman" w:hAnsi="Times New Roman" w:cs="Times New Roman"/>
          <w:color w:val="000000" w:themeColor="text1"/>
          <w:spacing w:val="63"/>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k</w:t>
      </w:r>
      <w:r w:rsidRPr="00A31EA2">
        <w:rPr>
          <w:rFonts w:ascii="Times New Roman" w:hAnsi="Times New Roman" w:cs="Times New Roman"/>
          <w:color w:val="000000" w:themeColor="text1"/>
          <w:spacing w:val="-1"/>
          <w:sz w:val="28"/>
          <w:szCs w:val="28"/>
          <w:lang w:val="uz-Cyrl-UZ" w:eastAsia="ru-RU"/>
        </w:rPr>
        <w:t>o‘</w:t>
      </w:r>
      <w:r w:rsidRPr="00A31EA2">
        <w:rPr>
          <w:rFonts w:ascii="Times New Roman" w:hAnsi="Times New Roman" w:cs="Times New Roman"/>
          <w:color w:val="000000" w:themeColor="text1"/>
          <w:sz w:val="28"/>
          <w:szCs w:val="28"/>
          <w:lang w:val="uz-Cyrl-UZ" w:eastAsia="ru-RU"/>
        </w:rPr>
        <w:t>rsat</w:t>
      </w:r>
      <w:r w:rsidRPr="00A31EA2">
        <w:rPr>
          <w:rFonts w:ascii="Times New Roman" w:hAnsi="Times New Roman" w:cs="Times New Roman"/>
          <w:color w:val="000000" w:themeColor="text1"/>
          <w:spacing w:val="-2"/>
          <w:sz w:val="28"/>
          <w:szCs w:val="28"/>
          <w:lang w:val="uz-Cyrl-UZ" w:eastAsia="ru-RU"/>
        </w:rPr>
        <w:t>d</w:t>
      </w:r>
      <w:r w:rsidRPr="00A31EA2">
        <w:rPr>
          <w:rFonts w:ascii="Times New Roman" w:hAnsi="Times New Roman" w:cs="Times New Roman"/>
          <w:color w:val="000000" w:themeColor="text1"/>
          <w:sz w:val="28"/>
          <w:szCs w:val="28"/>
          <w:lang w:val="uz-Cyrl-UZ" w:eastAsia="ru-RU"/>
        </w:rPr>
        <w:t>i.</w:t>
      </w:r>
      <w:r w:rsidRPr="00A31EA2">
        <w:rPr>
          <w:rFonts w:ascii="Times New Roman" w:hAnsi="Times New Roman" w:cs="Times New Roman"/>
          <w:color w:val="000000" w:themeColor="text1"/>
          <w:spacing w:val="64"/>
          <w:sz w:val="28"/>
          <w:szCs w:val="28"/>
          <w:lang w:val="uz-Cyrl-UZ" w:eastAsia="ru-RU"/>
        </w:rPr>
        <w:t xml:space="preserve"> </w:t>
      </w:r>
    </w:p>
    <w:p w14:paraId="72D2BB1E" w14:textId="77777777" w:rsidR="0085182D" w:rsidRPr="00A31EA2" w:rsidRDefault="0085182D" w:rsidP="00CB482F">
      <w:pPr>
        <w:spacing w:after="0" w:line="336" w:lineRule="auto"/>
        <w:ind w:firstLine="720"/>
        <w:jc w:val="both"/>
        <w:rPr>
          <w:rFonts w:ascii="Times New Roman" w:hAnsi="Times New Roman" w:cs="Times New Roman"/>
          <w:color w:val="000000" w:themeColor="text1"/>
          <w:sz w:val="28"/>
          <w:szCs w:val="28"/>
          <w:lang w:val="uz-Cyrl-UZ" w:eastAsia="ru-RU"/>
        </w:rPr>
      </w:pPr>
      <w:r w:rsidRPr="00151D89">
        <w:rPr>
          <w:rFonts w:ascii="Times New Roman" w:hAnsi="Times New Roman" w:cs="Times New Roman"/>
          <w:color w:val="000000" w:themeColor="text1"/>
          <w:sz w:val="28"/>
          <w:szCs w:val="28"/>
          <w:lang w:val="uz-Cyrl-UZ" w:eastAsia="ru-RU"/>
        </w:rPr>
        <w:t xml:space="preserve">Interfaol o‘qitishda </w:t>
      </w:r>
      <w:r w:rsidRPr="00A31EA2">
        <w:rPr>
          <w:rFonts w:ascii="Times New Roman" w:hAnsi="Times New Roman" w:cs="Times New Roman"/>
          <w:color w:val="000000" w:themeColor="text1"/>
          <w:sz w:val="28"/>
          <w:szCs w:val="28"/>
          <w:lang w:val="uz-Cyrl-UZ" w:eastAsia="ru-RU"/>
        </w:rPr>
        <w:t>esa, muammoli vaziyatlarni yaratish orqali o‘quvchilarni izchillikda mantikiy, ilmiy, didaktik, ijodiy fikrlashga o‘rgatib boriladi. Bunday yondashuv ta’lim jarayoniga texnologik yondashuv bo‘lib u albatta kutilgan natijani kafolatlaydi hamda o‘z samarasini beradi.</w:t>
      </w:r>
    </w:p>
    <w:p w14:paraId="19616A82" w14:textId="3F46236A" w:rsidR="0085182D" w:rsidRPr="00A31EA2" w:rsidRDefault="0085182D" w:rsidP="00CB482F">
      <w:pPr>
        <w:spacing w:after="0" w:line="336" w:lineRule="auto"/>
        <w:ind w:firstLine="720"/>
        <w:jc w:val="both"/>
        <w:rPr>
          <w:rFonts w:ascii="Times New Roman" w:hAnsi="Times New Roman" w:cs="Times New Roman"/>
          <w:color w:val="000000" w:themeColor="text1"/>
          <w:sz w:val="28"/>
          <w:szCs w:val="28"/>
          <w:lang w:val="uz-Cyrl-UZ" w:eastAsia="ru-RU"/>
        </w:rPr>
      </w:pPr>
      <w:r w:rsidRPr="00A31EA2">
        <w:rPr>
          <w:rFonts w:ascii="Times New Roman" w:hAnsi="Times New Roman" w:cs="Times New Roman"/>
          <w:color w:val="000000" w:themeColor="text1"/>
          <w:sz w:val="28"/>
          <w:szCs w:val="28"/>
          <w:lang w:val="uz-Cyrl-UZ" w:eastAsia="ru-RU"/>
        </w:rPr>
        <w:t>O‘qitishda «Idrok xaritasi», «Aqliy h</w:t>
      </w:r>
      <w:r w:rsidRPr="00A31EA2">
        <w:rPr>
          <w:rFonts w:ascii="Times New Roman" w:hAnsi="Times New Roman" w:cs="Times New Roman"/>
          <w:color w:val="000000" w:themeColor="text1"/>
          <w:spacing w:val="-2"/>
          <w:sz w:val="28"/>
          <w:szCs w:val="28"/>
          <w:lang w:val="uz-Cyrl-UZ" w:eastAsia="ru-RU"/>
        </w:rPr>
        <w:t>u</w:t>
      </w:r>
      <w:r w:rsidRPr="00A31EA2">
        <w:rPr>
          <w:rFonts w:ascii="Times New Roman" w:hAnsi="Times New Roman" w:cs="Times New Roman"/>
          <w:color w:val="000000" w:themeColor="text1"/>
          <w:spacing w:val="1"/>
          <w:sz w:val="28"/>
          <w:szCs w:val="28"/>
          <w:lang w:val="uz-Cyrl-UZ" w:eastAsia="ru-RU"/>
        </w:rPr>
        <w:t>j</w:t>
      </w:r>
      <w:r w:rsidRPr="00A31EA2">
        <w:rPr>
          <w:rFonts w:ascii="Times New Roman" w:hAnsi="Times New Roman" w:cs="Times New Roman"/>
          <w:color w:val="000000" w:themeColor="text1"/>
          <w:spacing w:val="-1"/>
          <w:sz w:val="28"/>
          <w:szCs w:val="28"/>
          <w:lang w:val="uz-Cyrl-UZ" w:eastAsia="ru-RU"/>
        </w:rPr>
        <w:t>u</w:t>
      </w:r>
      <w:r w:rsidRPr="00A31EA2">
        <w:rPr>
          <w:rFonts w:ascii="Times New Roman" w:hAnsi="Times New Roman" w:cs="Times New Roman"/>
          <w:color w:val="000000" w:themeColor="text1"/>
          <w:sz w:val="28"/>
          <w:szCs w:val="28"/>
          <w:lang w:val="uz-Cyrl-UZ" w:eastAsia="ru-RU"/>
        </w:rPr>
        <w:t>m»,</w:t>
      </w:r>
      <w:r w:rsidRPr="00A31EA2">
        <w:rPr>
          <w:rFonts w:ascii="Times New Roman" w:hAnsi="Times New Roman" w:cs="Times New Roman"/>
          <w:color w:val="000000" w:themeColor="text1"/>
          <w:spacing w:val="118"/>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«Klaster»</w:t>
      </w:r>
      <w:r w:rsidRPr="00A31EA2">
        <w:rPr>
          <w:rFonts w:ascii="Times New Roman" w:hAnsi="Times New Roman" w:cs="Times New Roman"/>
          <w:color w:val="000000" w:themeColor="text1"/>
          <w:spacing w:val="118"/>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ja</w:t>
      </w:r>
      <w:r w:rsidRPr="00A31EA2">
        <w:rPr>
          <w:rFonts w:ascii="Times New Roman" w:hAnsi="Times New Roman" w:cs="Times New Roman"/>
          <w:color w:val="000000" w:themeColor="text1"/>
          <w:spacing w:val="1"/>
          <w:sz w:val="28"/>
          <w:szCs w:val="28"/>
          <w:lang w:val="uz-Cyrl-UZ" w:eastAsia="ru-RU"/>
        </w:rPr>
        <w:t>d</w:t>
      </w:r>
      <w:r w:rsidRPr="00A31EA2">
        <w:rPr>
          <w:rFonts w:ascii="Times New Roman" w:hAnsi="Times New Roman" w:cs="Times New Roman"/>
          <w:color w:val="000000" w:themeColor="text1"/>
          <w:sz w:val="28"/>
          <w:szCs w:val="28"/>
          <w:lang w:val="uz-Cyrl-UZ" w:eastAsia="ru-RU"/>
        </w:rPr>
        <w:t>va</w:t>
      </w:r>
      <w:r w:rsidRPr="00A31EA2">
        <w:rPr>
          <w:rFonts w:ascii="Times New Roman" w:hAnsi="Times New Roman" w:cs="Times New Roman"/>
          <w:color w:val="000000" w:themeColor="text1"/>
          <w:spacing w:val="-1"/>
          <w:sz w:val="28"/>
          <w:szCs w:val="28"/>
          <w:lang w:val="uz-Cyrl-UZ" w:eastAsia="ru-RU"/>
        </w:rPr>
        <w:t>l</w:t>
      </w:r>
      <w:r w:rsidRPr="00A31EA2">
        <w:rPr>
          <w:rFonts w:ascii="Times New Roman" w:hAnsi="Times New Roman" w:cs="Times New Roman"/>
          <w:color w:val="000000" w:themeColor="text1"/>
          <w:sz w:val="28"/>
          <w:szCs w:val="28"/>
          <w:lang w:val="uz-Cyrl-UZ" w:eastAsia="ru-RU"/>
        </w:rPr>
        <w:t>i</w:t>
      </w:r>
      <w:r w:rsidRPr="00A31EA2">
        <w:rPr>
          <w:rFonts w:ascii="Times New Roman" w:hAnsi="Times New Roman" w:cs="Times New Roman"/>
          <w:color w:val="000000" w:themeColor="text1"/>
          <w:spacing w:val="119"/>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t</w:t>
      </w:r>
      <w:r w:rsidRPr="00A31EA2">
        <w:rPr>
          <w:rFonts w:ascii="Times New Roman" w:hAnsi="Times New Roman" w:cs="Times New Roman"/>
          <w:color w:val="000000" w:themeColor="text1"/>
          <w:spacing w:val="-2"/>
          <w:sz w:val="28"/>
          <w:szCs w:val="28"/>
          <w:lang w:val="uz-Cyrl-UZ" w:eastAsia="ru-RU"/>
        </w:rPr>
        <w:t>u</w:t>
      </w:r>
      <w:r w:rsidRPr="00A31EA2">
        <w:rPr>
          <w:rFonts w:ascii="Times New Roman" w:hAnsi="Times New Roman" w:cs="Times New Roman"/>
          <w:color w:val="000000" w:themeColor="text1"/>
          <w:sz w:val="28"/>
          <w:szCs w:val="28"/>
          <w:lang w:val="uz-Cyrl-UZ" w:eastAsia="ru-RU"/>
        </w:rPr>
        <w:t>zish,</w:t>
      </w:r>
      <w:r w:rsidRPr="00A31EA2">
        <w:rPr>
          <w:rFonts w:ascii="Times New Roman" w:hAnsi="Times New Roman" w:cs="Times New Roman"/>
          <w:color w:val="000000" w:themeColor="text1"/>
          <w:spacing w:val="119"/>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she</w:t>
      </w:r>
      <w:r w:rsidRPr="00A31EA2">
        <w:rPr>
          <w:rFonts w:ascii="Times New Roman" w:hAnsi="Times New Roman" w:cs="Times New Roman"/>
          <w:color w:val="000000" w:themeColor="text1"/>
          <w:spacing w:val="-1"/>
          <w:sz w:val="28"/>
          <w:szCs w:val="28"/>
          <w:lang w:val="uz-Cyrl-UZ" w:eastAsia="ru-RU"/>
        </w:rPr>
        <w:t>’</w:t>
      </w:r>
      <w:r w:rsidRPr="00A31EA2">
        <w:rPr>
          <w:rFonts w:ascii="Times New Roman" w:hAnsi="Times New Roman" w:cs="Times New Roman"/>
          <w:color w:val="000000" w:themeColor="text1"/>
          <w:spacing w:val="1"/>
          <w:sz w:val="28"/>
          <w:szCs w:val="28"/>
          <w:lang w:val="uz-Cyrl-UZ" w:eastAsia="ru-RU"/>
        </w:rPr>
        <w:t>r</w:t>
      </w:r>
      <w:r w:rsidRPr="00A31EA2">
        <w:rPr>
          <w:rFonts w:ascii="Times New Roman" w:hAnsi="Times New Roman" w:cs="Times New Roman"/>
          <w:color w:val="000000" w:themeColor="text1"/>
          <w:sz w:val="28"/>
          <w:szCs w:val="28"/>
          <w:lang w:val="uz-Cyrl-UZ" w:eastAsia="ru-RU"/>
        </w:rPr>
        <w:t>iy</w:t>
      </w:r>
      <w:r w:rsidRPr="00A31EA2">
        <w:rPr>
          <w:rFonts w:ascii="Times New Roman" w:hAnsi="Times New Roman" w:cs="Times New Roman"/>
          <w:color w:val="000000" w:themeColor="text1"/>
          <w:spacing w:val="119"/>
          <w:sz w:val="28"/>
          <w:szCs w:val="28"/>
          <w:lang w:val="uz-Cyrl-UZ" w:eastAsia="ru-RU"/>
        </w:rPr>
        <w:t xml:space="preserve"> </w:t>
      </w:r>
      <w:r w:rsidRPr="00A31EA2">
        <w:rPr>
          <w:rFonts w:ascii="Times New Roman" w:hAnsi="Times New Roman" w:cs="Times New Roman"/>
          <w:color w:val="000000" w:themeColor="text1"/>
          <w:spacing w:val="-1"/>
          <w:sz w:val="28"/>
          <w:szCs w:val="28"/>
          <w:lang w:val="uz-Cyrl-UZ" w:eastAsia="ru-RU"/>
        </w:rPr>
        <w:t>t</w:t>
      </w:r>
      <w:r w:rsidRPr="00A31EA2">
        <w:rPr>
          <w:rFonts w:ascii="Times New Roman" w:hAnsi="Times New Roman" w:cs="Times New Roman"/>
          <w:color w:val="000000" w:themeColor="text1"/>
          <w:sz w:val="28"/>
          <w:szCs w:val="28"/>
          <w:lang w:val="uz-Cyrl-UZ" w:eastAsia="ru-RU"/>
        </w:rPr>
        <w:t>o</w:t>
      </w:r>
      <w:r w:rsidRPr="00A31EA2">
        <w:rPr>
          <w:rFonts w:ascii="Times New Roman" w:hAnsi="Times New Roman" w:cs="Times New Roman"/>
          <w:color w:val="000000" w:themeColor="text1"/>
          <w:spacing w:val="1"/>
          <w:sz w:val="28"/>
          <w:szCs w:val="28"/>
          <w:lang w:val="uz-Cyrl-UZ" w:eastAsia="ru-RU"/>
        </w:rPr>
        <w:t>pish</w:t>
      </w:r>
      <w:r w:rsidRPr="00A31EA2">
        <w:rPr>
          <w:rFonts w:ascii="Times New Roman" w:hAnsi="Times New Roman" w:cs="Times New Roman"/>
          <w:color w:val="000000" w:themeColor="text1"/>
          <w:spacing w:val="-1"/>
          <w:sz w:val="28"/>
          <w:szCs w:val="28"/>
          <w:lang w:val="uz-Cyrl-UZ" w:eastAsia="ru-RU"/>
        </w:rPr>
        <w:t>m</w:t>
      </w:r>
      <w:r w:rsidRPr="00A31EA2">
        <w:rPr>
          <w:rFonts w:ascii="Times New Roman" w:hAnsi="Times New Roman" w:cs="Times New Roman"/>
          <w:color w:val="000000" w:themeColor="text1"/>
          <w:sz w:val="28"/>
          <w:szCs w:val="28"/>
          <w:lang w:val="uz-Cyrl-UZ" w:eastAsia="ru-RU"/>
        </w:rPr>
        <w:t>oq</w:t>
      </w:r>
      <w:r w:rsidRPr="00A31EA2">
        <w:rPr>
          <w:rFonts w:ascii="Times New Roman" w:hAnsi="Times New Roman" w:cs="Times New Roman"/>
          <w:color w:val="000000" w:themeColor="text1"/>
          <w:spacing w:val="117"/>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aso</w:t>
      </w:r>
      <w:r w:rsidRPr="00A31EA2">
        <w:rPr>
          <w:rFonts w:ascii="Times New Roman" w:hAnsi="Times New Roman" w:cs="Times New Roman"/>
          <w:color w:val="000000" w:themeColor="text1"/>
          <w:spacing w:val="-1"/>
          <w:sz w:val="28"/>
          <w:szCs w:val="28"/>
          <w:lang w:val="uz-Cyrl-UZ" w:eastAsia="ru-RU"/>
        </w:rPr>
        <w:t>si</w:t>
      </w:r>
      <w:r w:rsidRPr="00A31EA2">
        <w:rPr>
          <w:rFonts w:ascii="Times New Roman" w:hAnsi="Times New Roman" w:cs="Times New Roman"/>
          <w:color w:val="000000" w:themeColor="text1"/>
          <w:sz w:val="28"/>
          <w:szCs w:val="28"/>
          <w:lang w:val="uz-Cyrl-UZ" w:eastAsia="ru-RU"/>
        </w:rPr>
        <w:t>da</w:t>
      </w:r>
      <w:r w:rsidRPr="00A31EA2">
        <w:rPr>
          <w:rFonts w:ascii="Times New Roman" w:hAnsi="Times New Roman" w:cs="Times New Roman"/>
          <w:color w:val="000000" w:themeColor="text1"/>
          <w:spacing w:val="119"/>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ta</w:t>
      </w:r>
      <w:r w:rsidRPr="00A31EA2">
        <w:rPr>
          <w:rFonts w:ascii="Times New Roman" w:hAnsi="Times New Roman" w:cs="Times New Roman"/>
          <w:color w:val="000000" w:themeColor="text1"/>
          <w:spacing w:val="-1"/>
          <w:sz w:val="28"/>
          <w:szCs w:val="28"/>
          <w:lang w:val="uz-Cyrl-UZ" w:eastAsia="ru-RU"/>
        </w:rPr>
        <w:t>sh</w:t>
      </w:r>
      <w:r w:rsidRPr="00A31EA2">
        <w:rPr>
          <w:rFonts w:ascii="Times New Roman" w:hAnsi="Times New Roman" w:cs="Times New Roman"/>
          <w:color w:val="000000" w:themeColor="text1"/>
          <w:sz w:val="28"/>
          <w:szCs w:val="28"/>
          <w:lang w:val="uz-Cyrl-UZ" w:eastAsia="ru-RU"/>
        </w:rPr>
        <w:t>kil etilgan «O‘</w:t>
      </w:r>
      <w:r w:rsidRPr="00A31EA2">
        <w:rPr>
          <w:rFonts w:ascii="Times New Roman" w:hAnsi="Times New Roman" w:cs="Times New Roman"/>
          <w:color w:val="000000" w:themeColor="text1"/>
          <w:spacing w:val="1"/>
          <w:sz w:val="28"/>
          <w:szCs w:val="28"/>
          <w:lang w:val="uz-Cyrl-UZ" w:eastAsia="ru-RU"/>
        </w:rPr>
        <w:t>y</w:t>
      </w:r>
      <w:r w:rsidRPr="00A31EA2">
        <w:rPr>
          <w:rFonts w:ascii="Times New Roman" w:hAnsi="Times New Roman" w:cs="Times New Roman"/>
          <w:color w:val="000000" w:themeColor="text1"/>
          <w:sz w:val="28"/>
          <w:szCs w:val="28"/>
          <w:lang w:val="uz-Cyrl-UZ" w:eastAsia="ru-RU"/>
        </w:rPr>
        <w:t>la,</w:t>
      </w:r>
      <w:r w:rsidRPr="00A31EA2">
        <w:rPr>
          <w:rFonts w:ascii="Times New Roman" w:hAnsi="Times New Roman" w:cs="Times New Roman"/>
          <w:color w:val="000000" w:themeColor="text1"/>
          <w:spacing w:val="-1"/>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izl</w:t>
      </w:r>
      <w:r w:rsidRPr="00A31EA2">
        <w:rPr>
          <w:rFonts w:ascii="Times New Roman" w:hAnsi="Times New Roman" w:cs="Times New Roman"/>
          <w:color w:val="000000" w:themeColor="text1"/>
          <w:spacing w:val="-2"/>
          <w:sz w:val="28"/>
          <w:szCs w:val="28"/>
          <w:lang w:val="uz-Cyrl-UZ" w:eastAsia="ru-RU"/>
        </w:rPr>
        <w:t>a</w:t>
      </w:r>
      <w:r w:rsidRPr="00A31EA2">
        <w:rPr>
          <w:rFonts w:ascii="Times New Roman" w:hAnsi="Times New Roman" w:cs="Times New Roman"/>
          <w:color w:val="000000" w:themeColor="text1"/>
          <w:sz w:val="28"/>
          <w:szCs w:val="28"/>
          <w:lang w:val="uz-Cyrl-UZ" w:eastAsia="ru-RU"/>
        </w:rPr>
        <w:t>,</w:t>
      </w:r>
      <w:r w:rsidRPr="00A31EA2">
        <w:rPr>
          <w:rFonts w:ascii="Times New Roman" w:hAnsi="Times New Roman" w:cs="Times New Roman"/>
          <w:color w:val="000000" w:themeColor="text1"/>
          <w:spacing w:val="-1"/>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to</w:t>
      </w:r>
      <w:r w:rsidRPr="00A31EA2">
        <w:rPr>
          <w:rFonts w:ascii="Times New Roman" w:hAnsi="Times New Roman" w:cs="Times New Roman"/>
          <w:color w:val="000000" w:themeColor="text1"/>
          <w:spacing w:val="1"/>
          <w:sz w:val="28"/>
          <w:szCs w:val="28"/>
          <w:lang w:val="uz-Cyrl-UZ" w:eastAsia="ru-RU"/>
        </w:rPr>
        <w:t>p!</w:t>
      </w:r>
      <w:r w:rsidRPr="00A31EA2">
        <w:rPr>
          <w:rFonts w:ascii="Times New Roman" w:hAnsi="Times New Roman" w:cs="Times New Roman"/>
          <w:color w:val="000000" w:themeColor="text1"/>
          <w:sz w:val="28"/>
          <w:szCs w:val="28"/>
          <w:lang w:val="uz-Cyrl-UZ" w:eastAsia="ru-RU"/>
        </w:rPr>
        <w:t>» interfaol ta’limiy o‘yin</w:t>
      </w:r>
      <w:r w:rsidRPr="00A31EA2">
        <w:rPr>
          <w:rFonts w:ascii="Times New Roman" w:hAnsi="Times New Roman" w:cs="Times New Roman"/>
          <w:color w:val="000000" w:themeColor="text1"/>
          <w:spacing w:val="1"/>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darsl</w:t>
      </w:r>
      <w:r w:rsidRPr="00A31EA2">
        <w:rPr>
          <w:rFonts w:ascii="Times New Roman" w:hAnsi="Times New Roman" w:cs="Times New Roman"/>
          <w:color w:val="000000" w:themeColor="text1"/>
          <w:spacing w:val="-3"/>
          <w:sz w:val="28"/>
          <w:szCs w:val="28"/>
          <w:lang w:val="uz-Cyrl-UZ" w:eastAsia="ru-RU"/>
        </w:rPr>
        <w:t>a</w:t>
      </w:r>
      <w:r w:rsidRPr="00A31EA2">
        <w:rPr>
          <w:rFonts w:ascii="Times New Roman" w:hAnsi="Times New Roman" w:cs="Times New Roman"/>
          <w:color w:val="000000" w:themeColor="text1"/>
          <w:spacing w:val="-1"/>
          <w:sz w:val="28"/>
          <w:szCs w:val="28"/>
          <w:lang w:val="uz-Cyrl-UZ" w:eastAsia="ru-RU"/>
        </w:rPr>
        <w:t>r</w:t>
      </w:r>
      <w:r w:rsidRPr="00A31EA2">
        <w:rPr>
          <w:rFonts w:ascii="Times New Roman" w:hAnsi="Times New Roman" w:cs="Times New Roman"/>
          <w:color w:val="000000" w:themeColor="text1"/>
          <w:sz w:val="28"/>
          <w:szCs w:val="28"/>
          <w:lang w:val="uz-Cyrl-UZ" w:eastAsia="ru-RU"/>
        </w:rPr>
        <w:t>i b</w:t>
      </w:r>
      <w:r w:rsidRPr="00A31EA2">
        <w:rPr>
          <w:rFonts w:ascii="Times New Roman" w:hAnsi="Times New Roman" w:cs="Times New Roman"/>
          <w:color w:val="000000" w:themeColor="text1"/>
          <w:spacing w:val="-1"/>
          <w:sz w:val="28"/>
          <w:szCs w:val="28"/>
          <w:lang w:val="uz-Cyrl-UZ" w:eastAsia="ru-RU"/>
        </w:rPr>
        <w:t>u</w:t>
      </w:r>
      <w:r w:rsidRPr="00A31EA2">
        <w:rPr>
          <w:rFonts w:ascii="Times New Roman" w:hAnsi="Times New Roman" w:cs="Times New Roman"/>
          <w:color w:val="000000" w:themeColor="text1"/>
          <w:sz w:val="28"/>
          <w:szCs w:val="28"/>
          <w:lang w:val="uz-Cyrl-UZ" w:eastAsia="ru-RU"/>
        </w:rPr>
        <w:t xml:space="preserve">nga jonli </w:t>
      </w:r>
      <w:r w:rsidRPr="00A31EA2">
        <w:rPr>
          <w:rFonts w:ascii="Times New Roman" w:hAnsi="Times New Roman" w:cs="Times New Roman"/>
          <w:color w:val="000000" w:themeColor="text1"/>
          <w:spacing w:val="-1"/>
          <w:sz w:val="28"/>
          <w:szCs w:val="28"/>
          <w:lang w:val="uz-Cyrl-UZ" w:eastAsia="ru-RU"/>
        </w:rPr>
        <w:t xml:space="preserve">misol bo‘la oladi. Iqtidorli ijodkor o‘quvchi faoliyatini tizimli </w:t>
      </w:r>
      <w:r w:rsidR="00D63C5E" w:rsidRPr="00A31EA2">
        <w:rPr>
          <w:rFonts w:ascii="Times New Roman" w:hAnsi="Times New Roman" w:cs="Times New Roman"/>
          <w:color w:val="000000" w:themeColor="text1"/>
          <w:spacing w:val="-1"/>
          <w:sz w:val="28"/>
          <w:szCs w:val="28"/>
          <w:lang w:val="uz-Cyrl-UZ" w:eastAsia="ru-RU"/>
        </w:rPr>
        <w:t>rivojlantirish</w:t>
      </w:r>
      <w:r w:rsidRPr="00A31EA2">
        <w:rPr>
          <w:rFonts w:ascii="Times New Roman" w:hAnsi="Times New Roman" w:cs="Times New Roman"/>
          <w:color w:val="000000" w:themeColor="text1"/>
          <w:spacing w:val="-1"/>
          <w:sz w:val="28"/>
          <w:szCs w:val="28"/>
          <w:lang w:val="uz-Cyrl-UZ" w:eastAsia="ru-RU"/>
        </w:rPr>
        <w:t xml:space="preserve"> va rivojlantirishda maqsadli mavzuli diolog darslar, munozara, bahs-suhbatlar, fantaziya-sarguzasht, sayohat, evristik izlanish darslari, muammolarni hal etish kabi mantiqiy tafakkur darslari, ixtirochilik, modellashtirish, badiiy-texnik ijodkorlik, ramzlar va tasvirlar orqali ijod qilish, kashfiyotlar</w:t>
      </w:r>
      <w:r w:rsidRPr="00A31EA2">
        <w:rPr>
          <w:rFonts w:ascii="Times New Roman" w:hAnsi="Times New Roman" w:cs="Times New Roman"/>
          <w:color w:val="000000" w:themeColor="text1"/>
          <w:sz w:val="28"/>
          <w:szCs w:val="28"/>
          <w:lang w:val="uz-Cyrl-UZ" w:eastAsia="ru-RU"/>
        </w:rPr>
        <w:t xml:space="preserve"> </w:t>
      </w:r>
      <w:r w:rsidRPr="00A31EA2">
        <w:rPr>
          <w:rFonts w:ascii="Times New Roman" w:hAnsi="Times New Roman" w:cs="Times New Roman"/>
          <w:color w:val="000000" w:themeColor="text1"/>
          <w:spacing w:val="-1"/>
          <w:sz w:val="28"/>
          <w:szCs w:val="28"/>
          <w:lang w:val="uz-Cyrl-UZ" w:eastAsia="ru-RU"/>
        </w:rPr>
        <w:t>q</w:t>
      </w:r>
      <w:r w:rsidRPr="00A31EA2">
        <w:rPr>
          <w:rFonts w:ascii="Times New Roman" w:hAnsi="Times New Roman" w:cs="Times New Roman"/>
          <w:color w:val="000000" w:themeColor="text1"/>
          <w:sz w:val="28"/>
          <w:szCs w:val="28"/>
          <w:lang w:val="uz-Cyrl-UZ" w:eastAsia="ru-RU"/>
        </w:rPr>
        <w:t>ilish, esse va i</w:t>
      </w:r>
      <w:r w:rsidRPr="00A31EA2">
        <w:rPr>
          <w:rFonts w:ascii="Times New Roman" w:hAnsi="Times New Roman" w:cs="Times New Roman"/>
          <w:color w:val="000000" w:themeColor="text1"/>
          <w:spacing w:val="1"/>
          <w:sz w:val="28"/>
          <w:szCs w:val="28"/>
          <w:lang w:val="uz-Cyrl-UZ" w:eastAsia="ru-RU"/>
        </w:rPr>
        <w:t>n</w:t>
      </w:r>
      <w:r w:rsidRPr="00A31EA2">
        <w:rPr>
          <w:rFonts w:ascii="Times New Roman" w:hAnsi="Times New Roman" w:cs="Times New Roman"/>
          <w:color w:val="000000" w:themeColor="text1"/>
          <w:spacing w:val="-1"/>
          <w:sz w:val="28"/>
          <w:szCs w:val="28"/>
          <w:lang w:val="uz-Cyrl-UZ" w:eastAsia="ru-RU"/>
        </w:rPr>
        <w:t>sh</w:t>
      </w:r>
      <w:r w:rsidRPr="00A31EA2">
        <w:rPr>
          <w:rFonts w:ascii="Times New Roman" w:hAnsi="Times New Roman" w:cs="Times New Roman"/>
          <w:color w:val="000000" w:themeColor="text1"/>
          <w:sz w:val="28"/>
          <w:szCs w:val="28"/>
          <w:lang w:val="uz-Cyrl-UZ" w:eastAsia="ru-RU"/>
        </w:rPr>
        <w:t>ol</w:t>
      </w:r>
      <w:r w:rsidRPr="00A31EA2">
        <w:rPr>
          <w:rFonts w:ascii="Times New Roman" w:hAnsi="Times New Roman" w:cs="Times New Roman"/>
          <w:color w:val="000000" w:themeColor="text1"/>
          <w:spacing w:val="-2"/>
          <w:sz w:val="28"/>
          <w:szCs w:val="28"/>
          <w:lang w:val="uz-Cyrl-UZ" w:eastAsia="ru-RU"/>
        </w:rPr>
        <w:t>a</w:t>
      </w:r>
      <w:r w:rsidRPr="00A31EA2">
        <w:rPr>
          <w:rFonts w:ascii="Times New Roman" w:hAnsi="Times New Roman" w:cs="Times New Roman"/>
          <w:color w:val="000000" w:themeColor="text1"/>
          <w:sz w:val="28"/>
          <w:szCs w:val="28"/>
          <w:lang w:val="uz-Cyrl-UZ" w:eastAsia="ru-RU"/>
        </w:rPr>
        <w:t xml:space="preserve">r yozish, </w:t>
      </w:r>
      <w:r w:rsidRPr="00A31EA2">
        <w:rPr>
          <w:rFonts w:ascii="Times New Roman" w:hAnsi="Times New Roman" w:cs="Times New Roman"/>
          <w:color w:val="000000" w:themeColor="text1"/>
          <w:spacing w:val="-1"/>
          <w:sz w:val="28"/>
          <w:szCs w:val="28"/>
          <w:lang w:val="uz-Cyrl-UZ" w:eastAsia="ru-RU"/>
        </w:rPr>
        <w:t>s</w:t>
      </w:r>
      <w:r w:rsidRPr="00A31EA2">
        <w:rPr>
          <w:rFonts w:ascii="Times New Roman" w:hAnsi="Times New Roman" w:cs="Times New Roman"/>
          <w:color w:val="000000" w:themeColor="text1"/>
          <w:sz w:val="28"/>
          <w:szCs w:val="28"/>
          <w:lang w:val="uz-Cyrl-UZ" w:eastAsia="ru-RU"/>
        </w:rPr>
        <w:t>ol</w:t>
      </w:r>
      <w:r w:rsidRPr="00A31EA2">
        <w:rPr>
          <w:rFonts w:ascii="Times New Roman" w:hAnsi="Times New Roman" w:cs="Times New Roman"/>
          <w:color w:val="000000" w:themeColor="text1"/>
          <w:spacing w:val="-1"/>
          <w:sz w:val="28"/>
          <w:szCs w:val="28"/>
          <w:lang w:val="uz-Cyrl-UZ" w:eastAsia="ru-RU"/>
        </w:rPr>
        <w:t>n</w:t>
      </w:r>
      <w:r w:rsidRPr="00A31EA2">
        <w:rPr>
          <w:rFonts w:ascii="Times New Roman" w:hAnsi="Times New Roman" w:cs="Times New Roman"/>
          <w:color w:val="000000" w:themeColor="text1"/>
          <w:sz w:val="28"/>
          <w:szCs w:val="28"/>
          <w:lang w:val="uz-Cyrl-UZ" w:eastAsia="ru-RU"/>
        </w:rPr>
        <w:t>omal</w:t>
      </w:r>
      <w:r w:rsidRPr="00A31EA2">
        <w:rPr>
          <w:rFonts w:ascii="Times New Roman" w:hAnsi="Times New Roman" w:cs="Times New Roman"/>
          <w:color w:val="000000" w:themeColor="text1"/>
          <w:spacing w:val="-2"/>
          <w:sz w:val="28"/>
          <w:szCs w:val="28"/>
          <w:lang w:val="uz-Cyrl-UZ" w:eastAsia="ru-RU"/>
        </w:rPr>
        <w:t>a</w:t>
      </w:r>
      <w:r w:rsidRPr="00A31EA2">
        <w:rPr>
          <w:rFonts w:ascii="Times New Roman" w:hAnsi="Times New Roman" w:cs="Times New Roman"/>
          <w:color w:val="000000" w:themeColor="text1"/>
          <w:sz w:val="28"/>
          <w:szCs w:val="28"/>
          <w:lang w:val="uz-Cyrl-UZ" w:eastAsia="ru-RU"/>
        </w:rPr>
        <w:t>r  va shajaralar t</w:t>
      </w:r>
      <w:r w:rsidRPr="00A31EA2">
        <w:rPr>
          <w:rFonts w:ascii="Times New Roman" w:hAnsi="Times New Roman" w:cs="Times New Roman"/>
          <w:color w:val="000000" w:themeColor="text1"/>
          <w:spacing w:val="-2"/>
          <w:sz w:val="28"/>
          <w:szCs w:val="28"/>
          <w:lang w:val="uz-Cyrl-UZ" w:eastAsia="ru-RU"/>
        </w:rPr>
        <w:t>u</w:t>
      </w:r>
      <w:r w:rsidRPr="00A31EA2">
        <w:rPr>
          <w:rFonts w:ascii="Times New Roman" w:hAnsi="Times New Roman" w:cs="Times New Roman"/>
          <w:color w:val="000000" w:themeColor="text1"/>
          <w:sz w:val="28"/>
          <w:szCs w:val="28"/>
          <w:lang w:val="uz-Cyrl-UZ" w:eastAsia="ru-RU"/>
        </w:rPr>
        <w:t xml:space="preserve">zish </w:t>
      </w:r>
      <w:r w:rsidRPr="00A31EA2">
        <w:rPr>
          <w:rFonts w:ascii="Times New Roman" w:hAnsi="Times New Roman" w:cs="Times New Roman"/>
          <w:color w:val="000000" w:themeColor="text1"/>
          <w:spacing w:val="-1"/>
          <w:sz w:val="28"/>
          <w:szCs w:val="28"/>
          <w:lang w:val="uz-Cyrl-UZ" w:eastAsia="ru-RU"/>
        </w:rPr>
        <w:t>kabilar</w:t>
      </w:r>
      <w:r w:rsidR="00E41873" w:rsidRPr="00E41873">
        <w:rPr>
          <w:rFonts w:ascii="Times New Roman" w:hAnsi="Times New Roman" w:cs="Times New Roman"/>
          <w:color w:val="000000" w:themeColor="text1"/>
          <w:spacing w:val="-1"/>
          <w:sz w:val="28"/>
          <w:szCs w:val="28"/>
          <w:lang w:val="uz-Cyrl-UZ" w:eastAsia="ru-RU"/>
        </w:rPr>
        <w:t xml:space="preserve"> misol bo‘lad</w:t>
      </w:r>
      <w:r w:rsidR="00E41873" w:rsidRPr="007477C0">
        <w:rPr>
          <w:rFonts w:ascii="Times New Roman" w:hAnsi="Times New Roman" w:cs="Times New Roman"/>
          <w:color w:val="000000" w:themeColor="text1"/>
          <w:spacing w:val="-1"/>
          <w:sz w:val="28"/>
          <w:szCs w:val="28"/>
          <w:lang w:val="uz-Cyrl-UZ" w:eastAsia="ru-RU"/>
        </w:rPr>
        <w:t>i</w:t>
      </w:r>
      <w:r w:rsidR="007477C0" w:rsidRPr="007477C0">
        <w:rPr>
          <w:rFonts w:ascii="Times New Roman" w:hAnsi="Times New Roman" w:cs="Times New Roman"/>
          <w:color w:val="000000" w:themeColor="text1"/>
          <w:spacing w:val="-1"/>
          <w:sz w:val="28"/>
          <w:szCs w:val="28"/>
          <w:lang w:val="uz-Cyrl-UZ" w:eastAsia="ru-RU"/>
        </w:rPr>
        <w:t>.</w:t>
      </w:r>
      <w:r w:rsidRPr="00A31EA2">
        <w:rPr>
          <w:rFonts w:ascii="Times New Roman" w:hAnsi="Times New Roman" w:cs="Times New Roman"/>
          <w:color w:val="000000" w:themeColor="text1"/>
          <w:spacing w:val="-1"/>
          <w:sz w:val="28"/>
          <w:szCs w:val="28"/>
          <w:lang w:val="uz-Cyrl-UZ" w:eastAsia="ru-RU"/>
        </w:rPr>
        <w:t xml:space="preserve">  </w:t>
      </w:r>
      <w:r w:rsidR="007477C0" w:rsidRPr="007477C0">
        <w:rPr>
          <w:rFonts w:ascii="Times New Roman" w:hAnsi="Times New Roman" w:cs="Times New Roman"/>
          <w:color w:val="000000" w:themeColor="text1"/>
          <w:spacing w:val="-1"/>
          <w:sz w:val="28"/>
          <w:szCs w:val="28"/>
          <w:lang w:val="uz-Cyrl-UZ" w:eastAsia="ru-RU"/>
        </w:rPr>
        <w:t xml:space="preserve"> </w:t>
      </w:r>
      <w:r w:rsidR="007477C0" w:rsidRPr="007477C0">
        <w:rPr>
          <w:rFonts w:ascii="Times New Roman" w:hAnsi="Times New Roman" w:cs="Times New Roman"/>
          <w:color w:val="000000" w:themeColor="text1"/>
          <w:spacing w:val="-1"/>
          <w:sz w:val="28"/>
          <w:szCs w:val="28"/>
          <w:lang w:val="uz-Cyrl-UZ" w:eastAsia="ru-RU"/>
        </w:rPr>
        <w:lastRenderedPageBreak/>
        <w:t>Ishbilarmonlik va t</w:t>
      </w:r>
      <w:r w:rsidRPr="00A31EA2">
        <w:rPr>
          <w:rFonts w:ascii="Times New Roman" w:hAnsi="Times New Roman" w:cs="Times New Roman"/>
          <w:color w:val="000000" w:themeColor="text1"/>
          <w:spacing w:val="-1"/>
          <w:sz w:val="28"/>
          <w:szCs w:val="28"/>
          <w:lang w:val="uz-Cyrl-UZ" w:eastAsia="ru-RU"/>
        </w:rPr>
        <w:t>a’limiy o‘yinlar</w:t>
      </w:r>
      <w:r w:rsidR="007477C0" w:rsidRPr="007477C0">
        <w:rPr>
          <w:rFonts w:ascii="Times New Roman" w:hAnsi="Times New Roman" w:cs="Times New Roman"/>
          <w:color w:val="000000" w:themeColor="text1"/>
          <w:spacing w:val="-1"/>
          <w:sz w:val="28"/>
          <w:szCs w:val="28"/>
          <w:lang w:val="uz-Cyrl-UZ" w:eastAsia="ru-RU"/>
        </w:rPr>
        <w:t xml:space="preserve"> dars sifatini ta’minlaydi. </w:t>
      </w:r>
      <w:r w:rsidRPr="00A31EA2">
        <w:rPr>
          <w:rFonts w:ascii="Times New Roman" w:hAnsi="Times New Roman" w:cs="Times New Roman"/>
          <w:color w:val="000000" w:themeColor="text1"/>
          <w:spacing w:val="-1"/>
          <w:sz w:val="28"/>
          <w:szCs w:val="28"/>
          <w:lang w:val="uz-Cyrl-UZ" w:eastAsia="ru-RU"/>
        </w:rPr>
        <w:t xml:space="preserve"> </w:t>
      </w:r>
      <w:r w:rsidR="007477C0" w:rsidRPr="007477C0">
        <w:rPr>
          <w:rFonts w:ascii="Times New Roman" w:hAnsi="Times New Roman" w:cs="Times New Roman"/>
          <w:color w:val="000000" w:themeColor="text1"/>
          <w:spacing w:val="-1"/>
          <w:sz w:val="28"/>
          <w:szCs w:val="28"/>
          <w:lang w:val="uz-Cyrl-UZ" w:eastAsia="ru-RU"/>
        </w:rPr>
        <w:t xml:space="preserve">Uni boshqarishda </w:t>
      </w:r>
      <w:r w:rsidRPr="00A31EA2">
        <w:rPr>
          <w:rFonts w:ascii="Times New Roman" w:hAnsi="Times New Roman" w:cs="Times New Roman"/>
          <w:color w:val="000000" w:themeColor="text1"/>
          <w:spacing w:val="-1"/>
          <w:sz w:val="28"/>
          <w:szCs w:val="28"/>
          <w:lang w:val="uz-Cyrl-UZ" w:eastAsia="ru-RU"/>
        </w:rPr>
        <w:t>faol dars vositasi</w:t>
      </w:r>
      <w:r w:rsidR="007477C0" w:rsidRPr="007477C0">
        <w:rPr>
          <w:rFonts w:ascii="Times New Roman" w:hAnsi="Times New Roman" w:cs="Times New Roman"/>
          <w:color w:val="000000" w:themeColor="text1"/>
          <w:spacing w:val="-1"/>
          <w:sz w:val="28"/>
          <w:szCs w:val="28"/>
          <w:lang w:val="uz-Cyrl-UZ" w:eastAsia="ru-RU"/>
        </w:rPr>
        <w:t>ga aylanadi.</w:t>
      </w:r>
      <w:r w:rsidRPr="00A31EA2">
        <w:rPr>
          <w:rFonts w:ascii="Times New Roman" w:hAnsi="Times New Roman" w:cs="Times New Roman"/>
          <w:color w:val="000000" w:themeColor="text1"/>
          <w:spacing w:val="-1"/>
          <w:sz w:val="28"/>
          <w:szCs w:val="28"/>
          <w:lang w:val="uz-Cyrl-UZ" w:eastAsia="ru-RU"/>
        </w:rPr>
        <w:t xml:space="preserve"> </w:t>
      </w:r>
      <w:r w:rsidR="00067598" w:rsidRPr="00067598">
        <w:rPr>
          <w:rFonts w:ascii="Times New Roman" w:hAnsi="Times New Roman" w:cs="Times New Roman"/>
          <w:color w:val="000000" w:themeColor="text1"/>
          <w:spacing w:val="-1"/>
          <w:sz w:val="28"/>
          <w:szCs w:val="28"/>
          <w:lang w:val="uz-Cyrl-UZ" w:eastAsia="ru-RU"/>
        </w:rPr>
        <w:t xml:space="preserve"> Bu turkumga kiradigan darslar o</w:t>
      </w:r>
      <w:r w:rsidRPr="00A31EA2">
        <w:rPr>
          <w:rFonts w:ascii="Times New Roman" w:hAnsi="Times New Roman" w:cs="Times New Roman"/>
          <w:color w:val="000000" w:themeColor="text1"/>
          <w:spacing w:val="-1"/>
          <w:sz w:val="28"/>
          <w:szCs w:val="28"/>
          <w:lang w:val="uz-Cyrl-UZ" w:eastAsia="ru-RU"/>
        </w:rPr>
        <w:t xml:space="preserve">‘quvchilarning </w:t>
      </w:r>
      <w:r w:rsidR="007477C0" w:rsidRPr="007477C0">
        <w:rPr>
          <w:rFonts w:ascii="Times New Roman" w:hAnsi="Times New Roman" w:cs="Times New Roman"/>
          <w:color w:val="000000" w:themeColor="text1"/>
          <w:spacing w:val="-1"/>
          <w:sz w:val="28"/>
          <w:szCs w:val="28"/>
          <w:lang w:val="uz-Cyrl-UZ" w:eastAsia="ru-RU"/>
        </w:rPr>
        <w:t xml:space="preserve"> qiziqishlarini qanoatlantiruvchi</w:t>
      </w:r>
      <w:r w:rsidR="00067598" w:rsidRPr="00067598">
        <w:rPr>
          <w:rFonts w:ascii="Times New Roman" w:hAnsi="Times New Roman" w:cs="Times New Roman"/>
          <w:color w:val="000000" w:themeColor="text1"/>
          <w:spacing w:val="-1"/>
          <w:sz w:val="28"/>
          <w:szCs w:val="28"/>
          <w:lang w:val="uz-Cyrl-UZ" w:eastAsia="ru-RU"/>
        </w:rPr>
        <w:t>,</w:t>
      </w:r>
      <w:r w:rsidR="007477C0" w:rsidRPr="007477C0">
        <w:rPr>
          <w:rFonts w:ascii="Times New Roman" w:hAnsi="Times New Roman" w:cs="Times New Roman"/>
          <w:color w:val="000000" w:themeColor="text1"/>
          <w:spacing w:val="-1"/>
          <w:sz w:val="28"/>
          <w:szCs w:val="28"/>
          <w:lang w:val="uz-Cyrl-UZ" w:eastAsia="ru-RU"/>
        </w:rPr>
        <w:t xml:space="preserve"> ularning  </w:t>
      </w:r>
      <w:r w:rsidRPr="00A31EA2">
        <w:rPr>
          <w:rFonts w:ascii="Times New Roman" w:hAnsi="Times New Roman" w:cs="Times New Roman"/>
          <w:color w:val="000000" w:themeColor="text1"/>
          <w:spacing w:val="-1"/>
          <w:sz w:val="28"/>
          <w:szCs w:val="28"/>
          <w:lang w:val="uz-Cyrl-UZ" w:eastAsia="ru-RU"/>
        </w:rPr>
        <w:t xml:space="preserve">ijodiy faoliyatini </w:t>
      </w:r>
      <w:r w:rsidR="00D63C5E" w:rsidRPr="00A31EA2">
        <w:rPr>
          <w:rFonts w:ascii="Times New Roman" w:hAnsi="Times New Roman" w:cs="Times New Roman"/>
          <w:color w:val="000000" w:themeColor="text1"/>
          <w:spacing w:val="-1"/>
          <w:sz w:val="28"/>
          <w:szCs w:val="28"/>
          <w:lang w:val="uz-Cyrl-UZ" w:eastAsia="ru-RU"/>
        </w:rPr>
        <w:t>rivojlantir</w:t>
      </w:r>
      <w:r w:rsidR="007477C0" w:rsidRPr="007477C0">
        <w:rPr>
          <w:rFonts w:ascii="Times New Roman" w:hAnsi="Times New Roman" w:cs="Times New Roman"/>
          <w:color w:val="000000" w:themeColor="text1"/>
          <w:spacing w:val="-1"/>
          <w:sz w:val="28"/>
          <w:szCs w:val="28"/>
          <w:lang w:val="uz-Cyrl-UZ" w:eastAsia="ru-RU"/>
        </w:rPr>
        <w:t>uvchi</w:t>
      </w:r>
      <w:r w:rsidR="00067598" w:rsidRPr="00067598">
        <w:rPr>
          <w:rFonts w:ascii="Times New Roman" w:hAnsi="Times New Roman" w:cs="Times New Roman"/>
          <w:color w:val="000000" w:themeColor="text1"/>
          <w:spacing w:val="-1"/>
          <w:sz w:val="28"/>
          <w:szCs w:val="28"/>
          <w:lang w:val="uz-Cyrl-UZ" w:eastAsia="ru-RU"/>
        </w:rPr>
        <w:t xml:space="preserve"> amaliy </w:t>
      </w:r>
      <w:r w:rsidR="00067598" w:rsidRPr="00997193">
        <w:rPr>
          <w:rFonts w:ascii="Times New Roman" w:hAnsi="Times New Roman" w:cs="Times New Roman"/>
          <w:color w:val="000000" w:themeColor="text1"/>
          <w:spacing w:val="-1"/>
          <w:sz w:val="28"/>
          <w:szCs w:val="28"/>
          <w:lang w:val="uz-Cyrl-UZ" w:eastAsia="ru-RU"/>
        </w:rPr>
        <w:t>j</w:t>
      </w:r>
      <w:r w:rsidR="00067598" w:rsidRPr="00067598">
        <w:rPr>
          <w:rFonts w:ascii="Times New Roman" w:hAnsi="Times New Roman" w:cs="Times New Roman"/>
          <w:color w:val="000000" w:themeColor="text1"/>
          <w:spacing w:val="-1"/>
          <w:sz w:val="28"/>
          <w:szCs w:val="28"/>
          <w:lang w:val="uz-Cyrl-UZ" w:eastAsia="ru-RU"/>
        </w:rPr>
        <w:t>rayonli darslardir.</w:t>
      </w:r>
      <w:r w:rsidR="007477C0" w:rsidRPr="007477C0">
        <w:rPr>
          <w:rFonts w:ascii="Times New Roman" w:hAnsi="Times New Roman" w:cs="Times New Roman"/>
          <w:color w:val="000000" w:themeColor="text1"/>
          <w:spacing w:val="-1"/>
          <w:sz w:val="28"/>
          <w:szCs w:val="28"/>
          <w:lang w:val="uz-Cyrl-UZ" w:eastAsia="ru-RU"/>
        </w:rPr>
        <w:t xml:space="preserve"> </w:t>
      </w:r>
      <w:r w:rsidR="00067598" w:rsidRPr="00067598">
        <w:rPr>
          <w:rFonts w:ascii="Times New Roman" w:hAnsi="Times New Roman" w:cs="Times New Roman"/>
          <w:color w:val="000000" w:themeColor="text1"/>
          <w:spacing w:val="-1"/>
          <w:sz w:val="28"/>
          <w:szCs w:val="28"/>
          <w:lang w:val="uz-Cyrl-UZ" w:eastAsia="ru-RU"/>
        </w:rPr>
        <w:t xml:space="preserve">Ayniqsa, </w:t>
      </w:r>
      <w:r w:rsidRPr="00A31EA2">
        <w:rPr>
          <w:rFonts w:ascii="Times New Roman" w:hAnsi="Times New Roman" w:cs="Times New Roman"/>
          <w:color w:val="000000" w:themeColor="text1"/>
          <w:spacing w:val="-1"/>
          <w:sz w:val="28"/>
          <w:szCs w:val="28"/>
          <w:lang w:val="uz-Cyrl-UZ" w:eastAsia="ru-RU"/>
        </w:rPr>
        <w:t>boshqarishda shaxsga yo‘naltirilgan ta’lim</w:t>
      </w:r>
      <w:r w:rsidR="00997193" w:rsidRPr="00997193">
        <w:rPr>
          <w:rFonts w:ascii="Times New Roman" w:hAnsi="Times New Roman" w:cs="Times New Roman"/>
          <w:color w:val="000000" w:themeColor="text1"/>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o‘quvchi</w:t>
      </w:r>
      <w:r w:rsidR="00997193" w:rsidRPr="00997193">
        <w:rPr>
          <w:rFonts w:ascii="Times New Roman" w:hAnsi="Times New Roman" w:cs="Times New Roman"/>
          <w:color w:val="000000" w:themeColor="text1"/>
          <w:sz w:val="28"/>
          <w:szCs w:val="28"/>
          <w:lang w:val="uz-Cyrl-UZ" w:eastAsia="ru-RU"/>
        </w:rPr>
        <w:t>-</w:t>
      </w:r>
      <w:r w:rsidRPr="00A31EA2">
        <w:rPr>
          <w:rFonts w:ascii="Times New Roman" w:hAnsi="Times New Roman" w:cs="Times New Roman"/>
          <w:color w:val="000000" w:themeColor="text1"/>
          <w:spacing w:val="-30"/>
          <w:sz w:val="28"/>
          <w:szCs w:val="28"/>
          <w:lang w:val="uz-Cyrl-UZ" w:eastAsia="ru-RU"/>
        </w:rPr>
        <w:t xml:space="preserve"> </w:t>
      </w:r>
      <w:r w:rsidR="00997193" w:rsidRPr="00997193">
        <w:rPr>
          <w:rFonts w:ascii="Times New Roman" w:hAnsi="Times New Roman" w:cs="Times New Roman"/>
          <w:color w:val="000000" w:themeColor="text1"/>
          <w:spacing w:val="-30"/>
          <w:sz w:val="28"/>
          <w:szCs w:val="28"/>
          <w:lang w:val="uz-Cyrl-UZ" w:eastAsia="ru-RU"/>
        </w:rPr>
        <w:t xml:space="preserve">ning  </w:t>
      </w:r>
      <w:r w:rsidRPr="00A31EA2">
        <w:rPr>
          <w:rFonts w:ascii="Times New Roman" w:hAnsi="Times New Roman" w:cs="Times New Roman"/>
          <w:color w:val="000000" w:themeColor="text1"/>
          <w:sz w:val="28"/>
          <w:szCs w:val="28"/>
          <w:lang w:val="uz-Cyrl-UZ" w:eastAsia="ru-RU"/>
        </w:rPr>
        <w:t>ijod</w:t>
      </w:r>
      <w:r w:rsidRPr="00A31EA2">
        <w:rPr>
          <w:rFonts w:ascii="Times New Roman" w:hAnsi="Times New Roman" w:cs="Times New Roman"/>
          <w:color w:val="000000" w:themeColor="text1"/>
          <w:spacing w:val="-1"/>
          <w:sz w:val="28"/>
          <w:szCs w:val="28"/>
          <w:lang w:val="uz-Cyrl-UZ" w:eastAsia="ru-RU"/>
        </w:rPr>
        <w:t>i</w:t>
      </w:r>
      <w:r w:rsidRPr="00A31EA2">
        <w:rPr>
          <w:rFonts w:ascii="Times New Roman" w:hAnsi="Times New Roman" w:cs="Times New Roman"/>
          <w:color w:val="000000" w:themeColor="text1"/>
          <w:sz w:val="28"/>
          <w:szCs w:val="28"/>
          <w:lang w:val="uz-Cyrl-UZ" w:eastAsia="ru-RU"/>
        </w:rPr>
        <w:t>y fa</w:t>
      </w:r>
      <w:r w:rsidRPr="00A31EA2">
        <w:rPr>
          <w:rFonts w:ascii="Times New Roman" w:hAnsi="Times New Roman" w:cs="Times New Roman"/>
          <w:color w:val="000000" w:themeColor="text1"/>
          <w:spacing w:val="1"/>
          <w:sz w:val="28"/>
          <w:szCs w:val="28"/>
          <w:lang w:val="uz-Cyrl-UZ" w:eastAsia="ru-RU"/>
        </w:rPr>
        <w:t>o</w:t>
      </w:r>
      <w:r w:rsidRPr="00A31EA2">
        <w:rPr>
          <w:rFonts w:ascii="Times New Roman" w:hAnsi="Times New Roman" w:cs="Times New Roman"/>
          <w:color w:val="000000" w:themeColor="text1"/>
          <w:spacing w:val="-1"/>
          <w:sz w:val="28"/>
          <w:szCs w:val="28"/>
          <w:lang w:val="uz-Cyrl-UZ" w:eastAsia="ru-RU"/>
        </w:rPr>
        <w:t>l</w:t>
      </w:r>
      <w:r w:rsidRPr="00A31EA2">
        <w:rPr>
          <w:rFonts w:ascii="Times New Roman" w:hAnsi="Times New Roman" w:cs="Times New Roman"/>
          <w:color w:val="000000" w:themeColor="text1"/>
          <w:sz w:val="28"/>
          <w:szCs w:val="28"/>
          <w:lang w:val="uz-Cyrl-UZ" w:eastAsia="ru-RU"/>
        </w:rPr>
        <w:t>iya</w:t>
      </w:r>
      <w:r w:rsidRPr="00A31EA2">
        <w:rPr>
          <w:rFonts w:ascii="Times New Roman" w:hAnsi="Times New Roman" w:cs="Times New Roman"/>
          <w:color w:val="000000" w:themeColor="text1"/>
          <w:spacing w:val="-2"/>
          <w:sz w:val="28"/>
          <w:szCs w:val="28"/>
          <w:lang w:val="uz-Cyrl-UZ" w:eastAsia="ru-RU"/>
        </w:rPr>
        <w:t>t</w:t>
      </w:r>
      <w:r w:rsidRPr="00A31EA2">
        <w:rPr>
          <w:rFonts w:ascii="Times New Roman" w:hAnsi="Times New Roman" w:cs="Times New Roman"/>
          <w:color w:val="000000" w:themeColor="text1"/>
          <w:sz w:val="28"/>
          <w:szCs w:val="28"/>
          <w:lang w:val="uz-Cyrl-UZ" w:eastAsia="ru-RU"/>
        </w:rPr>
        <w:t>ini</w:t>
      </w:r>
      <w:r w:rsidR="00997193" w:rsidRPr="00997193">
        <w:rPr>
          <w:rFonts w:ascii="Times New Roman" w:hAnsi="Times New Roman" w:cs="Times New Roman"/>
          <w:color w:val="000000" w:themeColor="text1"/>
          <w:sz w:val="28"/>
          <w:szCs w:val="28"/>
          <w:lang w:val="uz-Cyrl-UZ" w:eastAsia="ru-RU"/>
        </w:rPr>
        <w:t xml:space="preserve"> tizimli, bosqichma- bosqich </w:t>
      </w:r>
      <w:r w:rsidRPr="00A31EA2">
        <w:rPr>
          <w:rFonts w:ascii="Times New Roman" w:hAnsi="Times New Roman" w:cs="Times New Roman"/>
          <w:color w:val="000000" w:themeColor="text1"/>
          <w:sz w:val="28"/>
          <w:szCs w:val="28"/>
          <w:lang w:val="uz-Cyrl-UZ" w:eastAsia="ru-RU"/>
        </w:rPr>
        <w:t>sh</w:t>
      </w:r>
      <w:r w:rsidRPr="00A31EA2">
        <w:rPr>
          <w:rFonts w:ascii="Times New Roman" w:hAnsi="Times New Roman" w:cs="Times New Roman"/>
          <w:color w:val="000000" w:themeColor="text1"/>
          <w:spacing w:val="-1"/>
          <w:sz w:val="28"/>
          <w:szCs w:val="28"/>
          <w:lang w:val="uz-Cyrl-UZ" w:eastAsia="ru-RU"/>
        </w:rPr>
        <w:t>a</w:t>
      </w:r>
      <w:r w:rsidRPr="00A31EA2">
        <w:rPr>
          <w:rFonts w:ascii="Times New Roman" w:hAnsi="Times New Roman" w:cs="Times New Roman"/>
          <w:color w:val="000000" w:themeColor="text1"/>
          <w:sz w:val="28"/>
          <w:szCs w:val="28"/>
          <w:lang w:val="uz-Cyrl-UZ" w:eastAsia="ru-RU"/>
        </w:rPr>
        <w:t>kl</w:t>
      </w:r>
      <w:r w:rsidR="00997193" w:rsidRPr="00997193">
        <w:rPr>
          <w:rFonts w:ascii="Times New Roman" w:hAnsi="Times New Roman" w:cs="Times New Roman"/>
          <w:color w:val="000000" w:themeColor="text1"/>
          <w:sz w:val="28"/>
          <w:szCs w:val="28"/>
          <w:lang w:val="uz-Cyrl-UZ" w:eastAsia="ru-RU"/>
        </w:rPr>
        <w:t>lantiradi.</w:t>
      </w:r>
      <w:r w:rsidRPr="00A31EA2">
        <w:rPr>
          <w:rFonts w:ascii="Times New Roman" w:hAnsi="Times New Roman" w:cs="Times New Roman"/>
          <w:color w:val="000000" w:themeColor="text1"/>
          <w:spacing w:val="9"/>
          <w:sz w:val="28"/>
          <w:szCs w:val="28"/>
          <w:lang w:val="uz-Cyrl-UZ" w:eastAsia="ru-RU"/>
        </w:rPr>
        <w:t xml:space="preserve"> Bundan ko‘rinadiki, </w:t>
      </w:r>
      <w:r w:rsidRPr="00A31EA2">
        <w:rPr>
          <w:rFonts w:ascii="Times New Roman" w:hAnsi="Times New Roman" w:cs="Times New Roman"/>
          <w:color w:val="000000" w:themeColor="text1"/>
          <w:sz w:val="28"/>
          <w:szCs w:val="28"/>
          <w:lang w:val="uz-Cyrl-UZ" w:eastAsia="ru-RU"/>
        </w:rPr>
        <w:t>an’</w:t>
      </w:r>
      <w:r w:rsidRPr="00A31EA2">
        <w:rPr>
          <w:rFonts w:ascii="Times New Roman" w:hAnsi="Times New Roman" w:cs="Times New Roman"/>
          <w:color w:val="000000" w:themeColor="text1"/>
          <w:spacing w:val="-2"/>
          <w:sz w:val="28"/>
          <w:szCs w:val="28"/>
          <w:lang w:val="uz-Cyrl-UZ" w:eastAsia="ru-RU"/>
        </w:rPr>
        <w:t>a</w:t>
      </w:r>
      <w:r w:rsidRPr="00A31EA2">
        <w:rPr>
          <w:rFonts w:ascii="Times New Roman" w:hAnsi="Times New Roman" w:cs="Times New Roman"/>
          <w:color w:val="000000" w:themeColor="text1"/>
          <w:sz w:val="28"/>
          <w:szCs w:val="28"/>
          <w:lang w:val="uz-Cyrl-UZ" w:eastAsia="ru-RU"/>
        </w:rPr>
        <w:t>nav</w:t>
      </w:r>
      <w:r w:rsidRPr="00A31EA2">
        <w:rPr>
          <w:rFonts w:ascii="Times New Roman" w:hAnsi="Times New Roman" w:cs="Times New Roman"/>
          <w:color w:val="000000" w:themeColor="text1"/>
          <w:spacing w:val="-2"/>
          <w:sz w:val="28"/>
          <w:szCs w:val="28"/>
          <w:lang w:val="uz-Cyrl-UZ" w:eastAsia="ru-RU"/>
        </w:rPr>
        <w:t>i</w:t>
      </w:r>
      <w:r w:rsidRPr="00A31EA2">
        <w:rPr>
          <w:rFonts w:ascii="Times New Roman" w:hAnsi="Times New Roman" w:cs="Times New Roman"/>
          <w:color w:val="000000" w:themeColor="text1"/>
          <w:sz w:val="28"/>
          <w:szCs w:val="28"/>
          <w:lang w:val="uz-Cyrl-UZ" w:eastAsia="ru-RU"/>
        </w:rPr>
        <w:t>y d</w:t>
      </w:r>
      <w:r w:rsidRPr="00A31EA2">
        <w:rPr>
          <w:rFonts w:ascii="Times New Roman" w:hAnsi="Times New Roman" w:cs="Times New Roman"/>
          <w:color w:val="000000" w:themeColor="text1"/>
          <w:spacing w:val="-1"/>
          <w:sz w:val="28"/>
          <w:szCs w:val="28"/>
          <w:lang w:val="uz-Cyrl-UZ" w:eastAsia="ru-RU"/>
        </w:rPr>
        <w:t>a</w:t>
      </w:r>
      <w:r w:rsidRPr="00A31EA2">
        <w:rPr>
          <w:rFonts w:ascii="Times New Roman" w:hAnsi="Times New Roman" w:cs="Times New Roman"/>
          <w:color w:val="000000" w:themeColor="text1"/>
          <w:sz w:val="28"/>
          <w:szCs w:val="28"/>
          <w:lang w:val="uz-Cyrl-UZ" w:eastAsia="ru-RU"/>
        </w:rPr>
        <w:t>rs shakl</w:t>
      </w:r>
      <w:r w:rsidRPr="00A31EA2">
        <w:rPr>
          <w:rFonts w:ascii="Times New Roman" w:hAnsi="Times New Roman" w:cs="Times New Roman"/>
          <w:color w:val="000000" w:themeColor="text1"/>
          <w:spacing w:val="-1"/>
          <w:sz w:val="28"/>
          <w:szCs w:val="28"/>
          <w:lang w:val="uz-Cyrl-UZ" w:eastAsia="ru-RU"/>
        </w:rPr>
        <w:t>la</w:t>
      </w:r>
      <w:r w:rsidRPr="00A31EA2">
        <w:rPr>
          <w:rFonts w:ascii="Times New Roman" w:hAnsi="Times New Roman" w:cs="Times New Roman"/>
          <w:color w:val="000000" w:themeColor="text1"/>
          <w:sz w:val="28"/>
          <w:szCs w:val="28"/>
          <w:lang w:val="uz-Cyrl-UZ" w:eastAsia="ru-RU"/>
        </w:rPr>
        <w:t xml:space="preserve">riga </w:t>
      </w:r>
      <w:r w:rsidRPr="00A31EA2">
        <w:rPr>
          <w:rFonts w:ascii="Times New Roman" w:hAnsi="Times New Roman" w:cs="Times New Roman"/>
          <w:color w:val="000000" w:themeColor="text1"/>
          <w:spacing w:val="-1"/>
          <w:sz w:val="28"/>
          <w:szCs w:val="28"/>
          <w:lang w:val="uz-Cyrl-UZ" w:eastAsia="ru-RU"/>
        </w:rPr>
        <w:t>q</w:t>
      </w:r>
      <w:r w:rsidRPr="00A31EA2">
        <w:rPr>
          <w:rFonts w:ascii="Times New Roman" w:hAnsi="Times New Roman" w:cs="Times New Roman"/>
          <w:color w:val="000000" w:themeColor="text1"/>
          <w:sz w:val="28"/>
          <w:szCs w:val="28"/>
          <w:lang w:val="uz-Cyrl-UZ" w:eastAsia="ru-RU"/>
        </w:rPr>
        <w:t>arag</w:t>
      </w:r>
      <w:r w:rsidRPr="00A31EA2">
        <w:rPr>
          <w:rFonts w:ascii="Times New Roman" w:hAnsi="Times New Roman" w:cs="Times New Roman"/>
          <w:color w:val="000000" w:themeColor="text1"/>
          <w:spacing w:val="-2"/>
          <w:sz w:val="28"/>
          <w:szCs w:val="28"/>
          <w:lang w:val="uz-Cyrl-UZ" w:eastAsia="ru-RU"/>
        </w:rPr>
        <w:t>an</w:t>
      </w:r>
      <w:r w:rsidRPr="00A31EA2">
        <w:rPr>
          <w:rFonts w:ascii="Times New Roman" w:hAnsi="Times New Roman" w:cs="Times New Roman"/>
          <w:color w:val="000000" w:themeColor="text1"/>
          <w:sz w:val="28"/>
          <w:szCs w:val="28"/>
          <w:lang w:val="uz-Cyrl-UZ" w:eastAsia="ru-RU"/>
        </w:rPr>
        <w:t xml:space="preserve">da, mazkur yondashuv </w:t>
      </w:r>
      <w:r w:rsidRPr="00A31EA2">
        <w:rPr>
          <w:rFonts w:ascii="Times New Roman" w:hAnsi="Times New Roman" w:cs="Times New Roman"/>
          <w:color w:val="000000" w:themeColor="text1"/>
          <w:spacing w:val="-1"/>
          <w:sz w:val="28"/>
          <w:szCs w:val="28"/>
          <w:lang w:val="uz-Cyrl-UZ" w:eastAsia="ru-RU"/>
        </w:rPr>
        <w:t>ta’limga texnologik yondashuv bo‘lib, interfaollik asosida innova</w:t>
      </w:r>
      <w:r w:rsidR="00997193" w:rsidRPr="00997193">
        <w:rPr>
          <w:rFonts w:ascii="Times New Roman" w:hAnsi="Times New Roman" w:cs="Times New Roman"/>
          <w:color w:val="000000" w:themeColor="text1"/>
          <w:spacing w:val="-1"/>
          <w:sz w:val="28"/>
          <w:szCs w:val="28"/>
          <w:lang w:val="uz-Cyrl-UZ" w:eastAsia="ru-RU"/>
        </w:rPr>
        <w:t>t</w:t>
      </w:r>
      <w:r w:rsidRPr="00A31EA2">
        <w:rPr>
          <w:rFonts w:ascii="Times New Roman" w:hAnsi="Times New Roman" w:cs="Times New Roman"/>
          <w:color w:val="000000" w:themeColor="text1"/>
          <w:spacing w:val="-1"/>
          <w:sz w:val="28"/>
          <w:szCs w:val="28"/>
          <w:lang w:val="uz-Cyrl-UZ" w:eastAsia="ru-RU"/>
        </w:rPr>
        <w:t>sion metodlarni maqsadli qo‘llash samarasini beradi. Shuning bilan birga ta’limiy o‘yinlar vositasida shaxsni emosional-hissiy, intellektual hamda umum axlo</w:t>
      </w:r>
      <w:r w:rsidR="00997193" w:rsidRPr="00997193">
        <w:rPr>
          <w:rFonts w:ascii="Times New Roman" w:hAnsi="Times New Roman" w:cs="Times New Roman"/>
          <w:color w:val="000000" w:themeColor="text1"/>
          <w:spacing w:val="-1"/>
          <w:sz w:val="28"/>
          <w:szCs w:val="28"/>
          <w:lang w:val="uz-Cyrl-UZ" w:eastAsia="ru-RU"/>
        </w:rPr>
        <w:t>q</w:t>
      </w:r>
      <w:r w:rsidRPr="00A31EA2">
        <w:rPr>
          <w:rFonts w:ascii="Times New Roman" w:hAnsi="Times New Roman" w:cs="Times New Roman"/>
          <w:color w:val="000000" w:themeColor="text1"/>
          <w:spacing w:val="-1"/>
          <w:sz w:val="28"/>
          <w:szCs w:val="28"/>
          <w:lang w:val="uz-Cyrl-UZ" w:eastAsia="ru-RU"/>
        </w:rPr>
        <w:t xml:space="preserve">iy rivojlanishida qulay imkoniyatlar yaratadi. Ta’limiy o‘yinlar, interfaol dars vositasida o‘quvchilarning ijodiy faoliyatini </w:t>
      </w:r>
      <w:r w:rsidR="00D63C5E" w:rsidRPr="00A31EA2">
        <w:rPr>
          <w:rFonts w:ascii="Times New Roman" w:hAnsi="Times New Roman" w:cs="Times New Roman"/>
          <w:color w:val="000000" w:themeColor="text1"/>
          <w:spacing w:val="-1"/>
          <w:sz w:val="28"/>
          <w:szCs w:val="28"/>
          <w:lang w:val="uz-Cyrl-UZ" w:eastAsia="ru-RU"/>
        </w:rPr>
        <w:t>rivojlantirish</w:t>
      </w:r>
      <w:r w:rsidRPr="00A31EA2">
        <w:rPr>
          <w:rFonts w:ascii="Times New Roman" w:hAnsi="Times New Roman" w:cs="Times New Roman"/>
          <w:color w:val="000000" w:themeColor="text1"/>
          <w:spacing w:val="-1"/>
          <w:sz w:val="28"/>
          <w:szCs w:val="28"/>
          <w:lang w:val="uz-Cyrl-UZ" w:eastAsia="ru-RU"/>
        </w:rPr>
        <w:t xml:space="preserve"> va boshqarish orqali ta’limda qisqa muddat ichida</w:t>
      </w:r>
      <w:r w:rsidRPr="00A31EA2">
        <w:rPr>
          <w:rFonts w:ascii="Times New Roman" w:hAnsi="Times New Roman" w:cs="Times New Roman"/>
          <w:color w:val="000000" w:themeColor="text1"/>
          <w:sz w:val="28"/>
          <w:szCs w:val="28"/>
          <w:lang w:val="uz-Cyrl-UZ" w:eastAsia="ru-RU"/>
        </w:rPr>
        <w:t xml:space="preserve"> o‘quvchiga motivatsiya beruvchi uni mantiqiy tafakkurini sayqallovchi, yangi kashfiyotlarga yo‘llovchi ishbilarmonlik ya’ni</w:t>
      </w:r>
      <w:r w:rsidRPr="00A31EA2">
        <w:rPr>
          <w:rFonts w:ascii="Times New Roman" w:hAnsi="Times New Roman" w:cs="Times New Roman"/>
          <w:color w:val="000000" w:themeColor="text1"/>
          <w:spacing w:val="72"/>
          <w:sz w:val="28"/>
          <w:szCs w:val="28"/>
          <w:lang w:val="uz-Cyrl-UZ" w:eastAsia="ru-RU"/>
        </w:rPr>
        <w:t xml:space="preserve"> </w:t>
      </w:r>
      <w:r w:rsidRPr="00A31EA2">
        <w:rPr>
          <w:rFonts w:ascii="Times New Roman" w:hAnsi="Times New Roman" w:cs="Times New Roman"/>
          <w:color w:val="000000" w:themeColor="text1"/>
          <w:spacing w:val="1"/>
          <w:sz w:val="28"/>
          <w:szCs w:val="28"/>
          <w:lang w:val="uz-Cyrl-UZ" w:eastAsia="ru-RU"/>
        </w:rPr>
        <w:t>i</w:t>
      </w:r>
      <w:r w:rsidRPr="00A31EA2">
        <w:rPr>
          <w:rFonts w:ascii="Times New Roman" w:hAnsi="Times New Roman" w:cs="Times New Roman"/>
          <w:color w:val="000000" w:themeColor="text1"/>
          <w:sz w:val="28"/>
          <w:szCs w:val="28"/>
          <w:lang w:val="uz-Cyrl-UZ" w:eastAsia="ru-RU"/>
        </w:rPr>
        <w:t>shbop</w:t>
      </w:r>
      <w:r w:rsidRPr="00A31EA2">
        <w:rPr>
          <w:rFonts w:ascii="Times New Roman" w:hAnsi="Times New Roman" w:cs="Times New Roman"/>
          <w:color w:val="000000" w:themeColor="text1"/>
          <w:spacing w:val="70"/>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o‘yinlar, r</w:t>
      </w:r>
      <w:r w:rsidRPr="00A31EA2">
        <w:rPr>
          <w:rFonts w:ascii="Times New Roman" w:hAnsi="Times New Roman" w:cs="Times New Roman"/>
          <w:color w:val="000000" w:themeColor="text1"/>
          <w:spacing w:val="1"/>
          <w:sz w:val="28"/>
          <w:szCs w:val="28"/>
          <w:lang w:val="uz-Cyrl-UZ" w:eastAsia="ru-RU"/>
        </w:rPr>
        <w:t>o</w:t>
      </w:r>
      <w:r w:rsidRPr="00A31EA2">
        <w:rPr>
          <w:rFonts w:ascii="Times New Roman" w:hAnsi="Times New Roman" w:cs="Times New Roman"/>
          <w:color w:val="000000" w:themeColor="text1"/>
          <w:spacing w:val="-1"/>
          <w:sz w:val="28"/>
          <w:szCs w:val="28"/>
          <w:lang w:val="uz-Cyrl-UZ" w:eastAsia="ru-RU"/>
        </w:rPr>
        <w:t>l</w:t>
      </w:r>
      <w:r w:rsidR="00997193" w:rsidRPr="00997193">
        <w:rPr>
          <w:rFonts w:ascii="Times New Roman" w:hAnsi="Times New Roman" w:cs="Times New Roman"/>
          <w:color w:val="000000" w:themeColor="text1"/>
          <w:spacing w:val="-1"/>
          <w:sz w:val="28"/>
          <w:szCs w:val="28"/>
          <w:lang w:val="uz-Cyrl-UZ" w:eastAsia="ru-RU"/>
        </w:rPr>
        <w:t>l</w:t>
      </w:r>
      <w:r w:rsidRPr="00A31EA2">
        <w:rPr>
          <w:rFonts w:ascii="Times New Roman" w:hAnsi="Times New Roman" w:cs="Times New Roman"/>
          <w:color w:val="000000" w:themeColor="text1"/>
          <w:sz w:val="28"/>
          <w:szCs w:val="28"/>
          <w:lang w:val="uz-Cyrl-UZ" w:eastAsia="ru-RU"/>
        </w:rPr>
        <w:t>i</w:t>
      </w:r>
      <w:r w:rsidRPr="00A31EA2">
        <w:rPr>
          <w:rFonts w:ascii="Times New Roman" w:hAnsi="Times New Roman" w:cs="Times New Roman"/>
          <w:color w:val="000000" w:themeColor="text1"/>
          <w:spacing w:val="143"/>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o‘y</w:t>
      </w:r>
      <w:r w:rsidRPr="00A31EA2">
        <w:rPr>
          <w:rFonts w:ascii="Times New Roman" w:hAnsi="Times New Roman" w:cs="Times New Roman"/>
          <w:color w:val="000000" w:themeColor="text1"/>
          <w:spacing w:val="1"/>
          <w:sz w:val="28"/>
          <w:szCs w:val="28"/>
          <w:lang w:val="uz-Cyrl-UZ" w:eastAsia="ru-RU"/>
        </w:rPr>
        <w:t>in</w:t>
      </w:r>
      <w:r w:rsidRPr="00A31EA2">
        <w:rPr>
          <w:rFonts w:ascii="Times New Roman" w:hAnsi="Times New Roman" w:cs="Times New Roman"/>
          <w:color w:val="000000" w:themeColor="text1"/>
          <w:sz w:val="28"/>
          <w:szCs w:val="28"/>
          <w:lang w:val="uz-Cyrl-UZ" w:eastAsia="ru-RU"/>
        </w:rPr>
        <w:t>l</w:t>
      </w:r>
      <w:r w:rsidRPr="00A31EA2">
        <w:rPr>
          <w:rFonts w:ascii="Times New Roman" w:hAnsi="Times New Roman" w:cs="Times New Roman"/>
          <w:color w:val="000000" w:themeColor="text1"/>
          <w:spacing w:val="-2"/>
          <w:sz w:val="28"/>
          <w:szCs w:val="28"/>
          <w:lang w:val="uz-Cyrl-UZ" w:eastAsia="ru-RU"/>
        </w:rPr>
        <w:t>a</w:t>
      </w:r>
      <w:r w:rsidRPr="00A31EA2">
        <w:rPr>
          <w:rFonts w:ascii="Times New Roman" w:hAnsi="Times New Roman" w:cs="Times New Roman"/>
          <w:color w:val="000000" w:themeColor="text1"/>
          <w:sz w:val="28"/>
          <w:szCs w:val="28"/>
          <w:lang w:val="uz-Cyrl-UZ" w:eastAsia="ru-RU"/>
        </w:rPr>
        <w:t>r,</w:t>
      </w:r>
      <w:r w:rsidRPr="00A31EA2">
        <w:rPr>
          <w:rFonts w:ascii="Times New Roman" w:hAnsi="Times New Roman" w:cs="Times New Roman"/>
          <w:color w:val="000000" w:themeColor="text1"/>
          <w:spacing w:val="141"/>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 xml:space="preserve">didaktik o‘yinlar kompyuterli o‘yinlar tarzida amalga oshadi. </w:t>
      </w:r>
    </w:p>
    <w:p w14:paraId="493FB366" w14:textId="00C97F31" w:rsidR="002A0486" w:rsidRPr="00A31EA2" w:rsidRDefault="0085182D" w:rsidP="00CB482F">
      <w:pPr>
        <w:spacing w:after="0" w:line="336" w:lineRule="auto"/>
        <w:ind w:firstLine="720"/>
        <w:jc w:val="both"/>
        <w:rPr>
          <w:rFonts w:ascii="Times New Roman" w:hAnsi="Times New Roman" w:cs="Times New Roman"/>
          <w:color w:val="000000" w:themeColor="text1"/>
          <w:sz w:val="28"/>
          <w:szCs w:val="28"/>
          <w:lang w:val="uz-Cyrl-UZ" w:eastAsia="ru-RU"/>
        </w:rPr>
      </w:pPr>
      <w:r w:rsidRPr="00A31EA2">
        <w:rPr>
          <w:rFonts w:ascii="Times New Roman" w:hAnsi="Times New Roman" w:cs="Times New Roman"/>
          <w:color w:val="000000" w:themeColor="text1"/>
          <w:sz w:val="28"/>
          <w:szCs w:val="28"/>
          <w:lang w:val="uz-Cyrl-UZ" w:eastAsia="ru-RU"/>
        </w:rPr>
        <w:t>Ilmiy tadqiqot davomida ular tarkibida amalga oshirilgan interfaol tashkil etilgan darslar o‘z mohiyatiga ko‘ra intellektual-ijodiy</w:t>
      </w:r>
      <w:r w:rsidRPr="00A31EA2">
        <w:rPr>
          <w:rFonts w:ascii="Times New Roman" w:hAnsi="Times New Roman" w:cs="Times New Roman"/>
          <w:color w:val="000000" w:themeColor="text1"/>
          <w:spacing w:val="10"/>
          <w:sz w:val="28"/>
          <w:szCs w:val="28"/>
          <w:lang w:val="uz-Cyrl-UZ" w:eastAsia="ru-RU"/>
        </w:rPr>
        <w:t xml:space="preserve"> o‘</w:t>
      </w:r>
      <w:r w:rsidRPr="00A31EA2">
        <w:rPr>
          <w:rFonts w:ascii="Times New Roman" w:hAnsi="Times New Roman" w:cs="Times New Roman"/>
          <w:color w:val="000000" w:themeColor="text1"/>
          <w:sz w:val="28"/>
          <w:szCs w:val="28"/>
          <w:lang w:val="uz-Cyrl-UZ" w:eastAsia="ru-RU"/>
        </w:rPr>
        <w:t>yinlar, i</w:t>
      </w:r>
      <w:r w:rsidRPr="00A31EA2">
        <w:rPr>
          <w:rFonts w:ascii="Times New Roman" w:hAnsi="Times New Roman" w:cs="Times New Roman"/>
          <w:color w:val="000000" w:themeColor="text1"/>
          <w:spacing w:val="-2"/>
          <w:sz w:val="28"/>
          <w:szCs w:val="28"/>
          <w:lang w:val="uz-Cyrl-UZ" w:eastAsia="ru-RU"/>
        </w:rPr>
        <w:t>sh</w:t>
      </w:r>
      <w:r w:rsidRPr="00A31EA2">
        <w:rPr>
          <w:rFonts w:ascii="Times New Roman" w:hAnsi="Times New Roman" w:cs="Times New Roman"/>
          <w:color w:val="000000" w:themeColor="text1"/>
          <w:sz w:val="28"/>
          <w:szCs w:val="28"/>
          <w:lang w:val="uz-Cyrl-UZ" w:eastAsia="ru-RU"/>
        </w:rPr>
        <w:t>bop</w:t>
      </w:r>
      <w:r w:rsidRPr="00A31EA2">
        <w:rPr>
          <w:rFonts w:ascii="Times New Roman" w:hAnsi="Times New Roman" w:cs="Times New Roman"/>
          <w:color w:val="000000" w:themeColor="text1"/>
          <w:spacing w:val="9"/>
          <w:sz w:val="28"/>
          <w:szCs w:val="28"/>
          <w:lang w:val="uz-Cyrl-UZ" w:eastAsia="ru-RU"/>
        </w:rPr>
        <w:t xml:space="preserve"> o‘</w:t>
      </w:r>
      <w:r w:rsidRPr="00A31EA2">
        <w:rPr>
          <w:rFonts w:ascii="Times New Roman" w:hAnsi="Times New Roman" w:cs="Times New Roman"/>
          <w:color w:val="000000" w:themeColor="text1"/>
          <w:sz w:val="28"/>
          <w:szCs w:val="28"/>
          <w:lang w:val="uz-Cyrl-UZ" w:eastAsia="ru-RU"/>
        </w:rPr>
        <w:t>yinl</w:t>
      </w:r>
      <w:r w:rsidRPr="00A31EA2">
        <w:rPr>
          <w:rFonts w:ascii="Times New Roman" w:hAnsi="Times New Roman" w:cs="Times New Roman"/>
          <w:color w:val="000000" w:themeColor="text1"/>
          <w:spacing w:val="-2"/>
          <w:sz w:val="28"/>
          <w:szCs w:val="28"/>
          <w:lang w:val="uz-Cyrl-UZ" w:eastAsia="ru-RU"/>
        </w:rPr>
        <w:t>a</w:t>
      </w:r>
      <w:r w:rsidRPr="00A31EA2">
        <w:rPr>
          <w:rFonts w:ascii="Times New Roman" w:hAnsi="Times New Roman" w:cs="Times New Roman"/>
          <w:color w:val="000000" w:themeColor="text1"/>
          <w:sz w:val="28"/>
          <w:szCs w:val="28"/>
          <w:lang w:val="uz-Cyrl-UZ" w:eastAsia="ru-RU"/>
        </w:rPr>
        <w:t>r</w:t>
      </w:r>
      <w:r w:rsidRPr="00A31EA2">
        <w:rPr>
          <w:rFonts w:ascii="Times New Roman" w:hAnsi="Times New Roman" w:cs="Times New Roman"/>
          <w:color w:val="000000" w:themeColor="text1"/>
          <w:spacing w:val="9"/>
          <w:sz w:val="28"/>
          <w:szCs w:val="28"/>
          <w:lang w:val="uz-Cyrl-UZ" w:eastAsia="ru-RU"/>
        </w:rPr>
        <w:t xml:space="preserve"> </w:t>
      </w:r>
      <w:r w:rsidRPr="00A31EA2">
        <w:rPr>
          <w:rFonts w:ascii="Times New Roman" w:hAnsi="Times New Roman" w:cs="Times New Roman"/>
          <w:color w:val="000000" w:themeColor="text1"/>
          <w:spacing w:val="1"/>
          <w:sz w:val="28"/>
          <w:szCs w:val="28"/>
          <w:lang w:val="uz-Cyrl-UZ" w:eastAsia="ru-RU"/>
        </w:rPr>
        <w:t>h</w:t>
      </w:r>
      <w:r w:rsidRPr="00A31EA2">
        <w:rPr>
          <w:rFonts w:ascii="Times New Roman" w:hAnsi="Times New Roman" w:cs="Times New Roman"/>
          <w:color w:val="000000" w:themeColor="text1"/>
          <w:sz w:val="28"/>
          <w:szCs w:val="28"/>
          <w:lang w:val="uz-Cyrl-UZ" w:eastAsia="ru-RU"/>
        </w:rPr>
        <w:t>amda</w:t>
      </w:r>
      <w:r w:rsidRPr="00A31EA2">
        <w:rPr>
          <w:rFonts w:ascii="Times New Roman" w:hAnsi="Times New Roman" w:cs="Times New Roman"/>
          <w:color w:val="000000" w:themeColor="text1"/>
          <w:spacing w:val="6"/>
          <w:sz w:val="28"/>
          <w:szCs w:val="28"/>
          <w:lang w:val="uz-Cyrl-UZ" w:eastAsia="ru-RU"/>
        </w:rPr>
        <w:t xml:space="preserve"> </w:t>
      </w:r>
      <w:r w:rsidRPr="00A31EA2">
        <w:rPr>
          <w:rFonts w:ascii="Times New Roman" w:hAnsi="Times New Roman" w:cs="Times New Roman"/>
          <w:color w:val="000000" w:themeColor="text1"/>
          <w:spacing w:val="1"/>
          <w:sz w:val="28"/>
          <w:szCs w:val="28"/>
          <w:lang w:val="uz-Cyrl-UZ" w:eastAsia="ru-RU"/>
        </w:rPr>
        <w:t>ro</w:t>
      </w:r>
      <w:r w:rsidRPr="00A31EA2">
        <w:rPr>
          <w:rFonts w:ascii="Times New Roman" w:hAnsi="Times New Roman" w:cs="Times New Roman"/>
          <w:color w:val="000000" w:themeColor="text1"/>
          <w:spacing w:val="-2"/>
          <w:sz w:val="28"/>
          <w:szCs w:val="28"/>
          <w:lang w:val="uz-Cyrl-UZ" w:eastAsia="ru-RU"/>
        </w:rPr>
        <w:t>l</w:t>
      </w:r>
      <w:r w:rsidR="00997193" w:rsidRPr="00B70D4F">
        <w:rPr>
          <w:rFonts w:ascii="Times New Roman" w:hAnsi="Times New Roman" w:cs="Times New Roman"/>
          <w:color w:val="000000" w:themeColor="text1"/>
          <w:spacing w:val="-2"/>
          <w:sz w:val="28"/>
          <w:szCs w:val="28"/>
          <w:lang w:val="uz-Cyrl-UZ" w:eastAsia="ru-RU"/>
        </w:rPr>
        <w:t>l</w:t>
      </w:r>
      <w:r w:rsidRPr="00A31EA2">
        <w:rPr>
          <w:rFonts w:ascii="Times New Roman" w:hAnsi="Times New Roman" w:cs="Times New Roman"/>
          <w:color w:val="000000" w:themeColor="text1"/>
          <w:sz w:val="28"/>
          <w:szCs w:val="28"/>
          <w:lang w:val="uz-Cyrl-UZ" w:eastAsia="ru-RU"/>
        </w:rPr>
        <w:t>i</w:t>
      </w:r>
      <w:r w:rsidRPr="00A31EA2">
        <w:rPr>
          <w:rFonts w:ascii="Times New Roman" w:hAnsi="Times New Roman" w:cs="Times New Roman"/>
          <w:color w:val="000000" w:themeColor="text1"/>
          <w:spacing w:val="9"/>
          <w:sz w:val="28"/>
          <w:szCs w:val="28"/>
          <w:lang w:val="uz-Cyrl-UZ" w:eastAsia="ru-RU"/>
        </w:rPr>
        <w:t xml:space="preserve"> o‘</w:t>
      </w:r>
      <w:r w:rsidRPr="00A31EA2">
        <w:rPr>
          <w:rFonts w:ascii="Times New Roman" w:hAnsi="Times New Roman" w:cs="Times New Roman"/>
          <w:color w:val="000000" w:themeColor="text1"/>
          <w:sz w:val="28"/>
          <w:szCs w:val="28"/>
          <w:lang w:val="uz-Cyrl-UZ" w:eastAsia="ru-RU"/>
        </w:rPr>
        <w:t>y</w:t>
      </w:r>
      <w:r w:rsidRPr="00A31EA2">
        <w:rPr>
          <w:rFonts w:ascii="Times New Roman" w:hAnsi="Times New Roman" w:cs="Times New Roman"/>
          <w:color w:val="000000" w:themeColor="text1"/>
          <w:spacing w:val="1"/>
          <w:sz w:val="28"/>
          <w:szCs w:val="28"/>
          <w:lang w:val="uz-Cyrl-UZ" w:eastAsia="ru-RU"/>
        </w:rPr>
        <w:t>in</w:t>
      </w:r>
      <w:r w:rsidRPr="00A31EA2">
        <w:rPr>
          <w:rFonts w:ascii="Times New Roman" w:hAnsi="Times New Roman" w:cs="Times New Roman"/>
          <w:color w:val="000000" w:themeColor="text1"/>
          <w:sz w:val="28"/>
          <w:szCs w:val="28"/>
          <w:lang w:val="uz-Cyrl-UZ" w:eastAsia="ru-RU"/>
        </w:rPr>
        <w:t>lar</w:t>
      </w:r>
      <w:r w:rsidRPr="00A31EA2">
        <w:rPr>
          <w:rFonts w:ascii="Times New Roman" w:hAnsi="Times New Roman" w:cs="Times New Roman"/>
          <w:color w:val="000000" w:themeColor="text1"/>
          <w:spacing w:val="9"/>
          <w:sz w:val="28"/>
          <w:szCs w:val="28"/>
          <w:lang w:val="uz-Cyrl-UZ" w:eastAsia="ru-RU"/>
        </w:rPr>
        <w:t xml:space="preserve"> tarzida </w:t>
      </w:r>
      <w:r w:rsidRPr="00A31EA2">
        <w:rPr>
          <w:rFonts w:ascii="Times New Roman" w:hAnsi="Times New Roman" w:cs="Times New Roman"/>
          <w:color w:val="000000" w:themeColor="text1"/>
          <w:sz w:val="28"/>
          <w:szCs w:val="28"/>
          <w:lang w:val="uz-Cyrl-UZ" w:eastAsia="ru-RU"/>
        </w:rPr>
        <w:t>k</w:t>
      </w:r>
      <w:r w:rsidRPr="00A31EA2">
        <w:rPr>
          <w:rFonts w:ascii="Times New Roman" w:hAnsi="Times New Roman" w:cs="Times New Roman"/>
          <w:color w:val="000000" w:themeColor="text1"/>
          <w:spacing w:val="-1"/>
          <w:sz w:val="28"/>
          <w:szCs w:val="28"/>
          <w:lang w:val="uz-Cyrl-UZ" w:eastAsia="ru-RU"/>
        </w:rPr>
        <w:t>at</w:t>
      </w:r>
      <w:r w:rsidRPr="00A31EA2">
        <w:rPr>
          <w:rFonts w:ascii="Times New Roman" w:hAnsi="Times New Roman" w:cs="Times New Roman"/>
          <w:color w:val="000000" w:themeColor="text1"/>
          <w:sz w:val="28"/>
          <w:szCs w:val="28"/>
          <w:lang w:val="uz-Cyrl-UZ" w:eastAsia="ru-RU"/>
        </w:rPr>
        <w:t>ta</w:t>
      </w:r>
      <w:r w:rsidRPr="00A31EA2">
        <w:rPr>
          <w:rFonts w:ascii="Times New Roman" w:hAnsi="Times New Roman" w:cs="Times New Roman"/>
          <w:color w:val="000000" w:themeColor="text1"/>
          <w:spacing w:val="8"/>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im</w:t>
      </w:r>
      <w:r w:rsidRPr="00A31EA2">
        <w:rPr>
          <w:rFonts w:ascii="Times New Roman" w:hAnsi="Times New Roman" w:cs="Times New Roman"/>
          <w:color w:val="000000" w:themeColor="text1"/>
          <w:spacing w:val="-1"/>
          <w:sz w:val="28"/>
          <w:szCs w:val="28"/>
          <w:lang w:val="uz-Cyrl-UZ" w:eastAsia="ru-RU"/>
        </w:rPr>
        <w:t>k</w:t>
      </w:r>
      <w:r w:rsidRPr="00A31EA2">
        <w:rPr>
          <w:rFonts w:ascii="Times New Roman" w:hAnsi="Times New Roman" w:cs="Times New Roman"/>
          <w:color w:val="000000" w:themeColor="text1"/>
          <w:sz w:val="28"/>
          <w:szCs w:val="28"/>
          <w:lang w:val="uz-Cyrl-UZ" w:eastAsia="ru-RU"/>
        </w:rPr>
        <w:t>oniyatl</w:t>
      </w:r>
      <w:r w:rsidRPr="00A31EA2">
        <w:rPr>
          <w:rFonts w:ascii="Times New Roman" w:hAnsi="Times New Roman" w:cs="Times New Roman"/>
          <w:color w:val="000000" w:themeColor="text1"/>
          <w:spacing w:val="-1"/>
          <w:sz w:val="28"/>
          <w:szCs w:val="28"/>
          <w:lang w:val="uz-Cyrl-UZ" w:eastAsia="ru-RU"/>
        </w:rPr>
        <w:t>a</w:t>
      </w:r>
      <w:r w:rsidRPr="00A31EA2">
        <w:rPr>
          <w:rFonts w:ascii="Times New Roman" w:hAnsi="Times New Roman" w:cs="Times New Roman"/>
          <w:color w:val="000000" w:themeColor="text1"/>
          <w:sz w:val="28"/>
          <w:szCs w:val="28"/>
          <w:lang w:val="uz-Cyrl-UZ" w:eastAsia="ru-RU"/>
        </w:rPr>
        <w:t>rga</w:t>
      </w:r>
      <w:r w:rsidRPr="00A31EA2">
        <w:rPr>
          <w:rFonts w:ascii="Times New Roman" w:hAnsi="Times New Roman" w:cs="Times New Roman"/>
          <w:color w:val="000000" w:themeColor="text1"/>
          <w:spacing w:val="9"/>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ega ekanligini</w:t>
      </w:r>
      <w:r w:rsidRPr="00A31EA2">
        <w:rPr>
          <w:rFonts w:ascii="Times New Roman" w:hAnsi="Times New Roman" w:cs="Times New Roman"/>
          <w:color w:val="000000" w:themeColor="text1"/>
          <w:spacing w:val="-1"/>
          <w:sz w:val="28"/>
          <w:szCs w:val="28"/>
          <w:lang w:val="uz-Cyrl-UZ" w:eastAsia="ru-RU"/>
        </w:rPr>
        <w:t xml:space="preserve"> isbotladi</w:t>
      </w:r>
      <w:r w:rsidRPr="00A31EA2">
        <w:rPr>
          <w:rFonts w:ascii="Times New Roman" w:hAnsi="Times New Roman" w:cs="Times New Roman"/>
          <w:color w:val="000000" w:themeColor="text1"/>
          <w:sz w:val="28"/>
          <w:szCs w:val="28"/>
          <w:lang w:val="uz-Cyrl-UZ" w:eastAsia="ru-RU"/>
        </w:rPr>
        <w:t>.</w:t>
      </w:r>
      <w:bookmarkEnd w:id="43"/>
      <w:r w:rsidRPr="00A31EA2">
        <w:rPr>
          <w:rFonts w:ascii="Times New Roman" w:hAnsi="Times New Roman" w:cs="Times New Roman"/>
          <w:color w:val="000000" w:themeColor="text1"/>
          <w:sz w:val="28"/>
          <w:szCs w:val="28"/>
          <w:lang w:val="uz-Cyrl-UZ" w:eastAsia="ru-RU"/>
        </w:rPr>
        <w:t xml:space="preserve"> </w:t>
      </w:r>
      <w:r w:rsidR="002A0486" w:rsidRPr="00A31EA2">
        <w:rPr>
          <w:rFonts w:ascii="Times New Roman" w:hAnsi="Times New Roman" w:cs="Times New Roman"/>
          <w:color w:val="000000" w:themeColor="text1"/>
          <w:sz w:val="28"/>
          <w:szCs w:val="28"/>
          <w:lang w:val="uz-Cyrl-UZ" w:eastAsia="ru-RU"/>
        </w:rPr>
        <w:br w:type="page"/>
      </w:r>
    </w:p>
    <w:p w14:paraId="2BD23669" w14:textId="5A903824" w:rsidR="00D14672" w:rsidRPr="00A31EA2" w:rsidRDefault="00D14672" w:rsidP="00CB482F">
      <w:pPr>
        <w:tabs>
          <w:tab w:val="left" w:pos="993"/>
        </w:tabs>
        <w:spacing w:after="0" w:line="336" w:lineRule="auto"/>
        <w:ind w:firstLine="720"/>
        <w:contextualSpacing/>
        <w:jc w:val="center"/>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b/>
          <w:bCs/>
          <w:color w:val="000000" w:themeColor="text1"/>
          <w:sz w:val="28"/>
          <w:szCs w:val="28"/>
          <w:lang w:val="uz-Cyrl-UZ" w:eastAsia="ru-RU"/>
        </w:rPr>
        <w:lastRenderedPageBreak/>
        <w:t>III BOB.</w:t>
      </w:r>
      <w:r w:rsidRPr="00A31EA2">
        <w:rPr>
          <w:rFonts w:ascii="Times New Roman" w:eastAsia="Times New Roman" w:hAnsi="Times New Roman" w:cs="Times New Roman"/>
          <w:b/>
          <w:color w:val="000000" w:themeColor="text1"/>
          <w:sz w:val="28"/>
          <w:szCs w:val="28"/>
          <w:lang w:val="uz-Cyrl-UZ" w:eastAsia="ru-RU"/>
        </w:rPr>
        <w:t xml:space="preserve"> </w:t>
      </w:r>
      <w:r w:rsidR="008A29E5" w:rsidRPr="008A29E5">
        <w:rPr>
          <w:rFonts w:ascii="Times New Roman" w:eastAsia="Arial" w:hAnsi="Times New Roman" w:cs="Times New Roman"/>
          <w:b/>
          <w:color w:val="000000" w:themeColor="text1"/>
          <w:sz w:val="28"/>
          <w:szCs w:val="28"/>
          <w:lang w:val="uz-Cyrl-UZ" w:eastAsia="ru-RU"/>
        </w:rPr>
        <w:t>IQTIDORLI O‘QUVCHILAR  IJODKORLIGINI RIVOJLANTIRISHGA OID TAJRIBA-SINOV ISHLARI</w:t>
      </w:r>
      <w:r w:rsidR="00B70D4F">
        <w:rPr>
          <w:rFonts w:ascii="Times New Roman" w:eastAsia="Arial" w:hAnsi="Times New Roman" w:cs="Times New Roman"/>
          <w:b/>
          <w:color w:val="000000" w:themeColor="text1"/>
          <w:sz w:val="28"/>
          <w:szCs w:val="28"/>
          <w:lang w:val="en-US" w:eastAsia="ru-RU"/>
        </w:rPr>
        <w:t>NING</w:t>
      </w:r>
      <w:r w:rsidR="008A29E5" w:rsidRPr="008A29E5">
        <w:rPr>
          <w:rFonts w:ascii="Times New Roman" w:eastAsia="Arial" w:hAnsi="Times New Roman" w:cs="Times New Roman"/>
          <w:b/>
          <w:color w:val="000000" w:themeColor="text1"/>
          <w:sz w:val="28"/>
          <w:szCs w:val="28"/>
          <w:lang w:val="uz-Cyrl-UZ" w:eastAsia="ru-RU"/>
        </w:rPr>
        <w:t xml:space="preserve"> MAZMUNI VA SAMARADORLIGI</w:t>
      </w:r>
    </w:p>
    <w:p w14:paraId="3A7E1244" w14:textId="723711B8" w:rsidR="00D14672" w:rsidRPr="00830BBC" w:rsidRDefault="00DA00A3" w:rsidP="00CB482F">
      <w:pPr>
        <w:tabs>
          <w:tab w:val="left" w:pos="993"/>
        </w:tabs>
        <w:spacing w:after="0" w:line="336" w:lineRule="auto"/>
        <w:ind w:firstLine="720"/>
        <w:contextualSpacing/>
        <w:jc w:val="center"/>
        <w:rPr>
          <w:rFonts w:ascii="Times New Roman" w:eastAsia="Times New Roman" w:hAnsi="Times New Roman" w:cs="Times New Roman"/>
          <w:b/>
          <w:color w:val="000000" w:themeColor="text1"/>
          <w:sz w:val="28"/>
          <w:szCs w:val="28"/>
          <w:lang w:val="uz-Cyrl-UZ" w:eastAsia="ru-RU"/>
        </w:rPr>
      </w:pPr>
      <w:r w:rsidRPr="00A31EA2">
        <w:rPr>
          <w:rFonts w:ascii="Times New Roman" w:eastAsia="Times New Roman" w:hAnsi="Times New Roman" w:cs="Times New Roman"/>
          <w:b/>
          <w:color w:val="000000" w:themeColor="text1"/>
          <w:sz w:val="28"/>
          <w:szCs w:val="28"/>
          <w:lang w:val="uz-Cyrl-UZ" w:eastAsia="ru-RU"/>
        </w:rPr>
        <w:t>§</w:t>
      </w:r>
      <w:r w:rsidR="008A29E5" w:rsidRPr="00830BBC">
        <w:rPr>
          <w:rFonts w:ascii="Times New Roman" w:eastAsia="Times New Roman" w:hAnsi="Times New Roman" w:cs="Times New Roman"/>
          <w:b/>
          <w:color w:val="000000" w:themeColor="text1"/>
          <w:sz w:val="28"/>
          <w:szCs w:val="28"/>
          <w:lang w:val="uz-Cyrl-UZ" w:eastAsia="ru-RU"/>
        </w:rPr>
        <w:t xml:space="preserve"> </w:t>
      </w:r>
      <w:r w:rsidR="00D14672" w:rsidRPr="00A31EA2">
        <w:rPr>
          <w:rFonts w:ascii="Times New Roman" w:eastAsia="Times New Roman" w:hAnsi="Times New Roman" w:cs="Times New Roman"/>
          <w:b/>
          <w:color w:val="000000" w:themeColor="text1"/>
          <w:sz w:val="28"/>
          <w:szCs w:val="28"/>
          <w:lang w:val="uz-Cyrl-UZ" w:eastAsia="ru-RU"/>
        </w:rPr>
        <w:t>3.1</w:t>
      </w:r>
      <w:r w:rsidRPr="00DA00A3">
        <w:rPr>
          <w:rFonts w:ascii="Times New Roman" w:eastAsia="Times New Roman" w:hAnsi="Times New Roman" w:cs="Times New Roman"/>
          <w:b/>
          <w:color w:val="000000" w:themeColor="text1"/>
          <w:sz w:val="28"/>
          <w:szCs w:val="28"/>
          <w:lang w:val="uz-Cyrl-UZ" w:eastAsia="ru-RU"/>
        </w:rPr>
        <w:t>.</w:t>
      </w:r>
      <w:r w:rsidR="00D14672" w:rsidRPr="00A31EA2">
        <w:rPr>
          <w:rFonts w:ascii="Times New Roman" w:eastAsia="Times New Roman" w:hAnsi="Times New Roman" w:cs="Times New Roman"/>
          <w:b/>
          <w:color w:val="000000" w:themeColor="text1"/>
          <w:sz w:val="28"/>
          <w:szCs w:val="28"/>
          <w:lang w:val="uz-Cyrl-UZ" w:eastAsia="ru-RU"/>
        </w:rPr>
        <w:t xml:space="preserve"> </w:t>
      </w:r>
      <w:r w:rsidR="008A29E5" w:rsidRPr="008A29E5">
        <w:rPr>
          <w:rFonts w:ascii="Times New Roman" w:eastAsia="Times New Roman" w:hAnsi="Times New Roman" w:cs="Times New Roman"/>
          <w:b/>
          <w:color w:val="000000" w:themeColor="text1"/>
          <w:sz w:val="28"/>
          <w:szCs w:val="28"/>
          <w:lang w:val="uz-Cyrl-UZ" w:eastAsia="ru-RU"/>
        </w:rPr>
        <w:t xml:space="preserve"> </w:t>
      </w:r>
      <w:r w:rsidR="007A6B97">
        <w:rPr>
          <w:rFonts w:ascii="Times New Roman" w:eastAsia="Times New Roman" w:hAnsi="Times New Roman" w:cs="Times New Roman"/>
          <w:b/>
          <w:color w:val="000000" w:themeColor="text1"/>
          <w:sz w:val="28"/>
          <w:szCs w:val="28"/>
          <w:lang w:val="en-US" w:eastAsia="ru-RU"/>
        </w:rPr>
        <w:t>I</w:t>
      </w:r>
      <w:r w:rsidR="008A29E5" w:rsidRPr="008A29E5">
        <w:rPr>
          <w:rFonts w:ascii="Times New Roman" w:eastAsia="Times New Roman" w:hAnsi="Times New Roman" w:cs="Times New Roman"/>
          <w:b/>
          <w:color w:val="000000" w:themeColor="text1"/>
          <w:sz w:val="28"/>
          <w:szCs w:val="28"/>
          <w:lang w:val="uz-Cyrl-UZ" w:eastAsia="ru-RU"/>
        </w:rPr>
        <w:t xml:space="preserve">tidorli bolalar ijodkorligini rivojlantirishning </w:t>
      </w:r>
      <w:r w:rsidR="00830BBC" w:rsidRPr="00830BBC">
        <w:rPr>
          <w:rFonts w:ascii="Times New Roman" w:eastAsia="Times New Roman" w:hAnsi="Times New Roman" w:cs="Times New Roman"/>
          <w:b/>
          <w:color w:val="000000" w:themeColor="text1"/>
          <w:sz w:val="28"/>
          <w:szCs w:val="28"/>
          <w:lang w:val="uz-Cyrl-UZ" w:eastAsia="ru-RU"/>
        </w:rPr>
        <w:t>tajriba-sinov bosqichlari</w:t>
      </w:r>
    </w:p>
    <w:p w14:paraId="118F966B" w14:textId="3A8AB4A6" w:rsidR="00D14672" w:rsidRPr="00A31EA2" w:rsidRDefault="00D14672" w:rsidP="00CB482F">
      <w:pPr>
        <w:widowControl w:val="0"/>
        <w:pBdr>
          <w:top w:val="nil"/>
          <w:left w:val="nil"/>
          <w:bottom w:val="nil"/>
          <w:right w:val="nil"/>
          <w:between w:val="nil"/>
        </w:pBdr>
        <w:spacing w:after="0" w:line="336" w:lineRule="auto"/>
        <w:ind w:left="124" w:right="194" w:firstLine="720"/>
        <w:jc w:val="both"/>
        <w:rPr>
          <w:rFonts w:ascii="Times New Roman" w:eastAsia="Times" w:hAnsi="Times New Roman" w:cs="Times New Roman"/>
          <w:color w:val="000000" w:themeColor="text1"/>
          <w:sz w:val="28"/>
          <w:szCs w:val="28"/>
          <w:lang w:val="uz-Cyrl-UZ" w:eastAsia="ru-RU"/>
        </w:rPr>
      </w:pPr>
      <w:r w:rsidRPr="00A31EA2">
        <w:rPr>
          <w:rFonts w:ascii="Times New Roman" w:eastAsia="Times" w:hAnsi="Times New Roman" w:cs="Times New Roman"/>
          <w:color w:val="000000" w:themeColor="text1"/>
          <w:sz w:val="28"/>
          <w:szCs w:val="28"/>
          <w:lang w:val="uz-Cyrl-UZ" w:eastAsia="ru-RU"/>
        </w:rPr>
        <w:t>Ixtisoslashgan ta’limida o‘quvchilarning ijodiy faoliyatini rivojlashtirish muammosining maktab amaliyotidagi holati tahlili jarayonida asosiy e’tiborni o‘quvchilarning ijodiy faoliyatini yuzaga chiqaruvchi omillarga e’tibor qaratildi. Olib borilgan tajriba-sinov ishlarida maktab o‘qituvchilarining ham ijodiy ta’lim to‘g‘risidagi fikrlaridan kelib chiqib, mazkur ob’yekt misolida</w:t>
      </w:r>
      <w:r w:rsidR="00B70D4F" w:rsidRPr="00B70D4F">
        <w:rPr>
          <w:rFonts w:ascii="Times New Roman" w:eastAsia="Times New Roman" w:hAnsi="Times New Roman" w:cs="Times New Roman"/>
          <w:b/>
          <w:color w:val="000000" w:themeColor="text1"/>
          <w:sz w:val="28"/>
          <w:szCs w:val="28"/>
          <w:lang w:val="uz-Cyrl-UZ" w:eastAsia="ru-RU"/>
        </w:rPr>
        <w:t xml:space="preserve"> </w:t>
      </w:r>
      <w:r w:rsidR="00B70D4F" w:rsidRPr="00B70D4F">
        <w:rPr>
          <w:rFonts w:ascii="Times New Roman" w:eastAsia="Times New Roman" w:hAnsi="Times New Roman" w:cs="Times New Roman"/>
          <w:bCs/>
          <w:color w:val="000000" w:themeColor="text1"/>
          <w:sz w:val="28"/>
          <w:szCs w:val="28"/>
          <w:lang w:val="uz-Cyrl-UZ" w:eastAsia="ru-RU"/>
        </w:rPr>
        <w:t>tajriba-sinov bosqichlarini</w:t>
      </w:r>
      <w:r w:rsidRPr="00A31EA2">
        <w:rPr>
          <w:rFonts w:ascii="Times New Roman" w:eastAsia="Times" w:hAnsi="Times New Roman" w:cs="Times New Roman"/>
          <w:color w:val="000000" w:themeColor="text1"/>
          <w:sz w:val="28"/>
          <w:szCs w:val="28"/>
          <w:lang w:val="uz-Cyrl-UZ" w:eastAsia="ru-RU"/>
        </w:rPr>
        <w:t xml:space="preserve"> tashkil etish amaliyoti</w:t>
      </w:r>
      <w:r w:rsidR="00B70D4F" w:rsidRPr="00B70D4F">
        <w:rPr>
          <w:rFonts w:ascii="Times New Roman" w:eastAsia="Times" w:hAnsi="Times New Roman" w:cs="Times New Roman"/>
          <w:color w:val="000000" w:themeColor="text1"/>
          <w:sz w:val="28"/>
          <w:szCs w:val="28"/>
          <w:lang w:val="uz-Cyrl-UZ" w:eastAsia="ru-RU"/>
        </w:rPr>
        <w:t xml:space="preserve"> joriylandi. </w:t>
      </w:r>
      <w:proofErr w:type="spellStart"/>
      <w:r w:rsidR="00B70D4F">
        <w:rPr>
          <w:rFonts w:ascii="Times New Roman" w:eastAsia="Times" w:hAnsi="Times New Roman" w:cs="Times New Roman"/>
          <w:color w:val="000000" w:themeColor="text1"/>
          <w:sz w:val="28"/>
          <w:szCs w:val="28"/>
          <w:lang w:val="en-US" w:eastAsia="ru-RU"/>
        </w:rPr>
        <w:t>Faoliyat</w:t>
      </w:r>
      <w:proofErr w:type="spellEnd"/>
      <w:r w:rsidRPr="00A31EA2">
        <w:rPr>
          <w:rFonts w:ascii="Times New Roman" w:eastAsia="Times" w:hAnsi="Times New Roman" w:cs="Times New Roman"/>
          <w:color w:val="000000" w:themeColor="text1"/>
          <w:sz w:val="28"/>
          <w:szCs w:val="28"/>
          <w:lang w:val="uz-Cyrl-UZ" w:eastAsia="ru-RU"/>
        </w:rPr>
        <w:t xml:space="preserve">ning real holati va </w:t>
      </w:r>
      <w:proofErr w:type="gramStart"/>
      <w:r w:rsidRPr="00A31EA2">
        <w:rPr>
          <w:rFonts w:ascii="Times New Roman" w:eastAsia="Times" w:hAnsi="Times New Roman" w:cs="Times New Roman"/>
          <w:color w:val="000000" w:themeColor="text1"/>
          <w:sz w:val="28"/>
          <w:szCs w:val="28"/>
          <w:lang w:val="uz-Cyrl-UZ" w:eastAsia="ru-RU"/>
        </w:rPr>
        <w:t>o‘</w:t>
      </w:r>
      <w:proofErr w:type="gramEnd"/>
      <w:r w:rsidRPr="00A31EA2">
        <w:rPr>
          <w:rFonts w:ascii="Times New Roman" w:eastAsia="Times" w:hAnsi="Times New Roman" w:cs="Times New Roman"/>
          <w:color w:val="000000" w:themeColor="text1"/>
          <w:sz w:val="28"/>
          <w:szCs w:val="28"/>
          <w:lang w:val="uz-Cyrl-UZ" w:eastAsia="ru-RU"/>
        </w:rPr>
        <w:t xml:space="preserve">qituvchilarning kuchli hamda zaif tomonlari tahlil qilindi. </w:t>
      </w:r>
    </w:p>
    <w:p w14:paraId="4C8A46EF" w14:textId="16D5ECAA" w:rsidR="00D14672" w:rsidRPr="00A31EA2" w:rsidRDefault="00D14672" w:rsidP="00CB482F">
      <w:pPr>
        <w:widowControl w:val="0"/>
        <w:pBdr>
          <w:top w:val="nil"/>
          <w:left w:val="nil"/>
          <w:bottom w:val="nil"/>
          <w:right w:val="nil"/>
          <w:between w:val="nil"/>
        </w:pBdr>
        <w:spacing w:after="0" w:line="336" w:lineRule="auto"/>
        <w:ind w:left="124" w:right="194" w:firstLine="720"/>
        <w:jc w:val="both"/>
        <w:rPr>
          <w:rFonts w:ascii="Times New Roman" w:eastAsia="Times"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Iqtidorli o‘quvchilar </w:t>
      </w:r>
      <w:r w:rsidR="00BC31FD">
        <w:rPr>
          <w:rFonts w:ascii="Times New Roman" w:eastAsia="Arial" w:hAnsi="Times New Roman" w:cs="Times New Roman"/>
          <w:color w:val="000000" w:themeColor="text1"/>
          <w:sz w:val="28"/>
          <w:szCs w:val="28"/>
          <w:lang w:val="uz-Cyrl-UZ" w:eastAsia="ru-RU"/>
        </w:rPr>
        <w:t>tarbiyasi va ijodkorligi</w:t>
      </w:r>
      <w:r w:rsidRPr="00A31EA2">
        <w:rPr>
          <w:rFonts w:ascii="Times New Roman" w:eastAsia="Arial" w:hAnsi="Times New Roman" w:cs="Times New Roman"/>
          <w:color w:val="000000" w:themeColor="text1"/>
          <w:sz w:val="28"/>
          <w:szCs w:val="28"/>
          <w:lang w:val="uz-Cyrl-UZ" w:eastAsia="ru-RU"/>
        </w:rPr>
        <w:t xml:space="preserve">ni rivojlantirish maqsadida </w:t>
      </w:r>
      <w:r w:rsidR="00BE34F1" w:rsidRPr="00BE34F1">
        <w:rPr>
          <w:rFonts w:ascii="Times New Roman" w:eastAsia="Arial" w:hAnsi="Times New Roman" w:cs="Times New Roman"/>
          <w:color w:val="000000" w:themeColor="text1"/>
          <w:sz w:val="28"/>
          <w:szCs w:val="28"/>
          <w:lang w:val="uz-Cyrl-UZ" w:eastAsia="ru-RU"/>
        </w:rPr>
        <w:t xml:space="preserve">amalga oshirilgan </w:t>
      </w:r>
      <w:r w:rsidRPr="00A31EA2">
        <w:rPr>
          <w:rFonts w:ascii="Times New Roman" w:eastAsia="Arial" w:hAnsi="Times New Roman" w:cs="Times New Roman"/>
          <w:bCs/>
          <w:color w:val="000000" w:themeColor="text1"/>
          <w:sz w:val="28"/>
          <w:szCs w:val="28"/>
          <w:lang w:val="uz-Cyrl-UZ" w:eastAsia="ru-RU"/>
        </w:rPr>
        <w:t>tajriba-sinov ishlari</w:t>
      </w:r>
      <w:r w:rsidRPr="00A31EA2">
        <w:rPr>
          <w:rFonts w:ascii="Times New Roman" w:eastAsia="Arial" w:hAnsi="Times New Roman" w:cs="Times New Roman"/>
          <w:b/>
          <w:bCs/>
          <w:color w:val="000000" w:themeColor="text1"/>
          <w:sz w:val="28"/>
          <w:szCs w:val="28"/>
          <w:lang w:val="uz-Cyrl-UZ" w:eastAsia="ru-RU"/>
        </w:rPr>
        <w:t xml:space="preserve"> </w:t>
      </w:r>
      <w:r w:rsidRPr="00A31EA2">
        <w:rPr>
          <w:rFonts w:ascii="Times New Roman" w:eastAsia="Times" w:hAnsi="Times New Roman" w:cs="Times New Roman"/>
          <w:color w:val="000000" w:themeColor="text1"/>
          <w:sz w:val="28"/>
          <w:szCs w:val="28"/>
          <w:lang w:val="uz-Cyrl-UZ" w:eastAsia="ru-RU"/>
        </w:rPr>
        <w:t>ta’limda o‘quvchilarning ijodiy faoliyatini tahlil qilish bo‘yicha mavjud tajribani o‘rganish va umumlashtirish</w:t>
      </w:r>
      <w:r w:rsidR="00BE34F1" w:rsidRPr="00BE34F1">
        <w:rPr>
          <w:rFonts w:ascii="Times New Roman" w:eastAsia="Times" w:hAnsi="Times New Roman" w:cs="Times New Roman"/>
          <w:color w:val="000000" w:themeColor="text1"/>
          <w:sz w:val="28"/>
          <w:szCs w:val="28"/>
          <w:lang w:val="uz-Cyrl-UZ" w:eastAsia="ru-RU"/>
        </w:rPr>
        <w:t xml:space="preserve">, konseptual </w:t>
      </w:r>
      <w:r w:rsidR="00BE34F1" w:rsidRPr="000956CD">
        <w:rPr>
          <w:rFonts w:ascii="Times New Roman" w:eastAsia="Times" w:hAnsi="Times New Roman" w:cs="Times New Roman"/>
          <w:color w:val="000000" w:themeColor="text1"/>
          <w:sz w:val="28"/>
          <w:szCs w:val="28"/>
          <w:lang w:val="uz-Cyrl-UZ" w:eastAsia="ru-RU"/>
        </w:rPr>
        <w:t xml:space="preserve">tahlil qilish </w:t>
      </w:r>
      <w:r w:rsidRPr="000956CD">
        <w:rPr>
          <w:rFonts w:ascii="Times New Roman" w:eastAsia="Times" w:hAnsi="Times New Roman" w:cs="Times New Roman"/>
          <w:color w:val="000000" w:themeColor="text1"/>
          <w:sz w:val="28"/>
          <w:szCs w:val="28"/>
          <w:lang w:val="uz-Cyrl-UZ" w:eastAsia="ru-RU"/>
        </w:rPr>
        <w:t>maqsadida soha</w:t>
      </w:r>
      <w:r w:rsidR="00BE34F1" w:rsidRPr="000956CD">
        <w:rPr>
          <w:rFonts w:ascii="Times New Roman" w:eastAsia="Times" w:hAnsi="Times New Roman" w:cs="Times New Roman"/>
          <w:color w:val="000000" w:themeColor="text1"/>
          <w:sz w:val="28"/>
          <w:szCs w:val="28"/>
          <w:lang w:val="uz-Cyrl-UZ" w:eastAsia="ru-RU"/>
        </w:rPr>
        <w:t xml:space="preserve"> vakillari ya’ni</w:t>
      </w:r>
      <w:r w:rsidRPr="000956CD">
        <w:rPr>
          <w:rFonts w:ascii="Times New Roman" w:eastAsia="Times" w:hAnsi="Times New Roman" w:cs="Times New Roman"/>
          <w:color w:val="000000" w:themeColor="text1"/>
          <w:sz w:val="28"/>
          <w:szCs w:val="28"/>
          <w:lang w:val="uz-Cyrl-UZ" w:eastAsia="ru-RU"/>
        </w:rPr>
        <w:t xml:space="preserve"> o‘qituvchilarining darslari kuzatildi va</w:t>
      </w:r>
      <w:r w:rsidRPr="00A31EA2">
        <w:rPr>
          <w:rFonts w:ascii="Times New Roman" w:eastAsia="Times" w:hAnsi="Times New Roman" w:cs="Times New Roman"/>
          <w:color w:val="000000" w:themeColor="text1"/>
          <w:sz w:val="28"/>
          <w:szCs w:val="28"/>
          <w:lang w:val="uz-Cyrl-UZ" w:eastAsia="ru-RU"/>
        </w:rPr>
        <w:t xml:space="preserve"> </w:t>
      </w:r>
      <w:r w:rsidR="00BE34F1" w:rsidRPr="00BE34F1">
        <w:rPr>
          <w:rFonts w:ascii="Times New Roman" w:eastAsia="Times" w:hAnsi="Times New Roman" w:cs="Times New Roman"/>
          <w:color w:val="000000" w:themeColor="text1"/>
          <w:sz w:val="28"/>
          <w:szCs w:val="28"/>
          <w:lang w:val="uz-Cyrl-UZ" w:eastAsia="ru-RU"/>
        </w:rPr>
        <w:t xml:space="preserve"> tahlil doirasida </w:t>
      </w:r>
      <w:r w:rsidRPr="00A31EA2">
        <w:rPr>
          <w:rFonts w:ascii="Times New Roman" w:eastAsia="Times" w:hAnsi="Times New Roman" w:cs="Times New Roman"/>
          <w:color w:val="000000" w:themeColor="text1"/>
          <w:sz w:val="28"/>
          <w:szCs w:val="28"/>
          <w:lang w:val="uz-Cyrl-UZ" w:eastAsia="ru-RU"/>
        </w:rPr>
        <w:t>quyidagi savollarga javob</w:t>
      </w:r>
      <w:r w:rsidR="00BE34F1" w:rsidRPr="00BE34F1">
        <w:rPr>
          <w:rFonts w:ascii="Times New Roman" w:eastAsia="Times" w:hAnsi="Times New Roman" w:cs="Times New Roman"/>
          <w:color w:val="000000" w:themeColor="text1"/>
          <w:sz w:val="28"/>
          <w:szCs w:val="28"/>
          <w:lang w:val="uz-Cyrl-UZ" w:eastAsia="ru-RU"/>
        </w:rPr>
        <w:t>lar olindi</w:t>
      </w:r>
      <w:r w:rsidRPr="00A31EA2">
        <w:rPr>
          <w:rFonts w:ascii="Times New Roman" w:eastAsia="Times" w:hAnsi="Times New Roman" w:cs="Times New Roman"/>
          <w:color w:val="000000" w:themeColor="text1"/>
          <w:sz w:val="28"/>
          <w:szCs w:val="28"/>
          <w:lang w:val="uz-Cyrl-UZ" w:eastAsia="ru-RU"/>
        </w:rPr>
        <w:t xml:space="preserve">: </w:t>
      </w:r>
    </w:p>
    <w:p w14:paraId="6FD02446" w14:textId="4392E5A6" w:rsidR="00D14672" w:rsidRPr="00355758" w:rsidRDefault="00355758" w:rsidP="00CB482F">
      <w:pPr>
        <w:widowControl w:val="0"/>
        <w:pBdr>
          <w:top w:val="nil"/>
          <w:left w:val="nil"/>
          <w:bottom w:val="nil"/>
          <w:right w:val="nil"/>
          <w:between w:val="nil"/>
        </w:pBdr>
        <w:spacing w:after="0" w:line="336" w:lineRule="auto"/>
        <w:ind w:left="127" w:right="194" w:firstLine="720"/>
        <w:jc w:val="both"/>
        <w:rPr>
          <w:rFonts w:ascii="Times New Roman" w:eastAsia="Times" w:hAnsi="Times New Roman" w:cs="Times New Roman"/>
          <w:i/>
          <w:color w:val="000000" w:themeColor="text1"/>
          <w:sz w:val="28"/>
          <w:szCs w:val="28"/>
          <w:lang w:val="uz-Cyrl-UZ" w:eastAsia="ru-RU"/>
        </w:rPr>
      </w:pPr>
      <w:r w:rsidRPr="00355758">
        <w:rPr>
          <w:rFonts w:ascii="Times New Roman" w:eastAsia="Times" w:hAnsi="Times New Roman" w:cs="Times New Roman"/>
          <w:i/>
          <w:color w:val="000000" w:themeColor="text1"/>
          <w:sz w:val="28"/>
          <w:szCs w:val="28"/>
          <w:u w:val="single"/>
          <w:lang w:val="uz-Cyrl-UZ" w:eastAsia="ru-RU"/>
        </w:rPr>
        <w:t>birinchidan</w:t>
      </w:r>
      <w:r w:rsidR="00D14672" w:rsidRPr="00355758">
        <w:rPr>
          <w:rFonts w:ascii="Times New Roman" w:eastAsia="Times" w:hAnsi="Times New Roman" w:cs="Times New Roman"/>
          <w:i/>
          <w:color w:val="000000" w:themeColor="text1"/>
          <w:sz w:val="28"/>
          <w:szCs w:val="28"/>
          <w:u w:val="single"/>
          <w:lang w:val="uz-Cyrl-UZ" w:eastAsia="ru-RU"/>
        </w:rPr>
        <w:t>,</w:t>
      </w:r>
      <w:r w:rsidR="00D14672" w:rsidRPr="00355758">
        <w:rPr>
          <w:rFonts w:ascii="Times New Roman" w:eastAsia="Times" w:hAnsi="Times New Roman" w:cs="Times New Roman"/>
          <w:color w:val="000000" w:themeColor="text1"/>
          <w:sz w:val="28"/>
          <w:szCs w:val="28"/>
          <w:lang w:val="uz-Cyrl-UZ" w:eastAsia="ru-RU"/>
        </w:rPr>
        <w:t xml:space="preserve"> ijod</w:t>
      </w:r>
      <w:r w:rsidR="00BE34F1" w:rsidRPr="00355758">
        <w:rPr>
          <w:rFonts w:ascii="Times New Roman" w:eastAsia="Times" w:hAnsi="Times New Roman" w:cs="Times New Roman"/>
          <w:color w:val="000000" w:themeColor="text1"/>
          <w:sz w:val="28"/>
          <w:szCs w:val="28"/>
          <w:lang w:val="uz-Cyrl-UZ" w:eastAsia="ru-RU"/>
        </w:rPr>
        <w:t xml:space="preserve">kor bolalar </w:t>
      </w:r>
      <w:r w:rsidR="00D14672" w:rsidRPr="00355758">
        <w:rPr>
          <w:rFonts w:ascii="Times New Roman" w:eastAsia="Times" w:hAnsi="Times New Roman" w:cs="Times New Roman"/>
          <w:color w:val="000000" w:themeColor="text1"/>
          <w:sz w:val="28"/>
          <w:szCs w:val="28"/>
          <w:lang w:val="uz-Cyrl-UZ" w:eastAsia="ru-RU"/>
        </w:rPr>
        <w:t>ta’lim</w:t>
      </w:r>
      <w:r w:rsidR="00BE34F1" w:rsidRPr="00355758">
        <w:rPr>
          <w:rFonts w:ascii="Times New Roman" w:eastAsia="Times" w:hAnsi="Times New Roman" w:cs="Times New Roman"/>
          <w:color w:val="000000" w:themeColor="text1"/>
          <w:sz w:val="28"/>
          <w:szCs w:val="28"/>
          <w:lang w:val="uz-Cyrl-UZ" w:eastAsia="ru-RU"/>
        </w:rPr>
        <w:t>i</w:t>
      </w:r>
      <w:r w:rsidR="00D14672" w:rsidRPr="00355758">
        <w:rPr>
          <w:rFonts w:ascii="Times New Roman" w:eastAsia="Times" w:hAnsi="Times New Roman" w:cs="Times New Roman"/>
          <w:color w:val="000000" w:themeColor="text1"/>
          <w:sz w:val="28"/>
          <w:szCs w:val="28"/>
          <w:lang w:val="uz-Cyrl-UZ" w:eastAsia="ru-RU"/>
        </w:rPr>
        <w:t>ning maqsadi</w:t>
      </w:r>
      <w:r w:rsidR="00BE34F1" w:rsidRPr="00355758">
        <w:rPr>
          <w:rFonts w:ascii="Times New Roman" w:eastAsia="Times" w:hAnsi="Times New Roman" w:cs="Times New Roman"/>
          <w:color w:val="000000" w:themeColor="text1"/>
          <w:sz w:val="28"/>
          <w:szCs w:val="28"/>
          <w:lang w:val="uz-Cyrl-UZ" w:eastAsia="ru-RU"/>
        </w:rPr>
        <w:t xml:space="preserve">ga uyg‘un </w:t>
      </w:r>
      <w:r w:rsidR="00D14672" w:rsidRPr="00355758">
        <w:rPr>
          <w:rFonts w:ascii="Times New Roman" w:eastAsia="Times" w:hAnsi="Times New Roman" w:cs="Times New Roman"/>
          <w:color w:val="000000" w:themeColor="text1"/>
          <w:sz w:val="28"/>
          <w:szCs w:val="28"/>
          <w:lang w:val="uz-Cyrl-UZ" w:eastAsia="ru-RU"/>
        </w:rPr>
        <w:t xml:space="preserve">savollar – </w:t>
      </w:r>
      <w:r w:rsidR="00D14672" w:rsidRPr="00FA7F6D">
        <w:rPr>
          <w:rFonts w:ascii="Times New Roman" w:eastAsia="Times" w:hAnsi="Times New Roman" w:cs="Times New Roman"/>
          <w:color w:val="000000" w:themeColor="text1"/>
          <w:sz w:val="28"/>
          <w:szCs w:val="28"/>
          <w:lang w:val="uz-Cyrl-UZ" w:eastAsia="ru-RU"/>
        </w:rPr>
        <w:t>ta’limni</w:t>
      </w:r>
      <w:r w:rsidR="00A839BE" w:rsidRPr="00FA7F6D">
        <w:rPr>
          <w:rFonts w:ascii="Times New Roman" w:eastAsia="Times" w:hAnsi="Times New Roman" w:cs="Times New Roman"/>
          <w:color w:val="000000" w:themeColor="text1"/>
          <w:sz w:val="28"/>
          <w:szCs w:val="28"/>
          <w:lang w:val="uz-Cyrl-UZ" w:eastAsia="ru-RU"/>
        </w:rPr>
        <w:t xml:space="preserve"> kreativ yondashuvlar asosida </w:t>
      </w:r>
      <w:r w:rsidR="00D14672" w:rsidRPr="00FA7F6D">
        <w:rPr>
          <w:rFonts w:ascii="Times New Roman" w:eastAsia="Times" w:hAnsi="Times New Roman" w:cs="Times New Roman"/>
          <w:color w:val="000000" w:themeColor="text1"/>
          <w:sz w:val="28"/>
          <w:szCs w:val="28"/>
          <w:lang w:val="uz-Cyrl-UZ" w:eastAsia="ru-RU"/>
        </w:rPr>
        <w:t>tashkil etishning maqsad</w:t>
      </w:r>
      <w:r w:rsidR="00A839BE" w:rsidRPr="00FA7F6D">
        <w:rPr>
          <w:rFonts w:ascii="Times New Roman" w:eastAsia="Times" w:hAnsi="Times New Roman" w:cs="Times New Roman"/>
          <w:color w:val="000000" w:themeColor="text1"/>
          <w:sz w:val="28"/>
          <w:szCs w:val="28"/>
          <w:lang w:val="uz-Cyrl-UZ" w:eastAsia="ru-RU"/>
        </w:rPr>
        <w:t>i</w:t>
      </w:r>
      <w:r w:rsidR="00D14672" w:rsidRPr="00FA7F6D">
        <w:rPr>
          <w:rFonts w:ascii="Times New Roman" w:eastAsia="Times" w:hAnsi="Times New Roman" w:cs="Times New Roman"/>
          <w:color w:val="000000" w:themeColor="text1"/>
          <w:sz w:val="28"/>
          <w:szCs w:val="28"/>
          <w:lang w:val="uz-Cyrl-UZ" w:eastAsia="ru-RU"/>
        </w:rPr>
        <w:t xml:space="preserve">, vazifalari, </w:t>
      </w:r>
      <w:r w:rsidR="00A839BE" w:rsidRPr="00FA7F6D">
        <w:rPr>
          <w:rFonts w:ascii="Times New Roman" w:eastAsia="Times" w:hAnsi="Times New Roman" w:cs="Times New Roman"/>
          <w:color w:val="000000" w:themeColor="text1"/>
          <w:sz w:val="28"/>
          <w:szCs w:val="28"/>
          <w:lang w:val="uz-Cyrl-UZ" w:eastAsia="ru-RU"/>
        </w:rPr>
        <w:t xml:space="preserve"> kutilgan natijalari,</w:t>
      </w:r>
      <w:r w:rsidR="00D14672" w:rsidRPr="00FA7F6D">
        <w:rPr>
          <w:rFonts w:ascii="Times New Roman" w:eastAsia="Times" w:hAnsi="Times New Roman" w:cs="Times New Roman"/>
          <w:color w:val="000000" w:themeColor="text1"/>
          <w:sz w:val="28"/>
          <w:szCs w:val="28"/>
          <w:lang w:val="uz-Cyrl-UZ" w:eastAsia="ru-RU"/>
        </w:rPr>
        <w:t xml:space="preserve"> </w:t>
      </w:r>
      <w:r w:rsidR="00A839BE" w:rsidRPr="00FA7F6D">
        <w:rPr>
          <w:rFonts w:ascii="Times New Roman" w:eastAsia="Times" w:hAnsi="Times New Roman" w:cs="Times New Roman"/>
          <w:color w:val="000000" w:themeColor="text1"/>
          <w:sz w:val="28"/>
          <w:szCs w:val="28"/>
          <w:lang w:val="uz-Cyrl-UZ" w:eastAsia="ru-RU"/>
        </w:rPr>
        <w:t>shuningdek  yangi bilim olishga muvofiqligi,</w:t>
      </w:r>
      <w:r w:rsidR="00D14672" w:rsidRPr="00FA7F6D">
        <w:rPr>
          <w:rFonts w:ascii="Times New Roman" w:eastAsia="Times" w:hAnsi="Times New Roman" w:cs="Times New Roman"/>
          <w:color w:val="000000" w:themeColor="text1"/>
          <w:sz w:val="28"/>
          <w:szCs w:val="28"/>
          <w:lang w:val="uz-Cyrl-UZ" w:eastAsia="ru-RU"/>
        </w:rPr>
        <w:t xml:space="preserve"> </w:t>
      </w:r>
      <w:r w:rsidR="00A839BE" w:rsidRPr="00FA7F6D">
        <w:rPr>
          <w:rFonts w:ascii="Times New Roman" w:eastAsia="Times" w:hAnsi="Times New Roman" w:cs="Times New Roman"/>
          <w:color w:val="000000" w:themeColor="text1"/>
          <w:sz w:val="28"/>
          <w:szCs w:val="28"/>
          <w:lang w:val="uz-Cyrl-UZ" w:eastAsia="ru-RU"/>
        </w:rPr>
        <w:t>bajarilgan ish</w:t>
      </w:r>
      <w:r w:rsidR="00D14672" w:rsidRPr="00FA7F6D">
        <w:rPr>
          <w:rFonts w:ascii="Times New Roman" w:eastAsia="Times" w:hAnsi="Times New Roman" w:cs="Times New Roman"/>
          <w:color w:val="000000" w:themeColor="text1"/>
          <w:sz w:val="28"/>
          <w:szCs w:val="28"/>
          <w:lang w:val="uz-Cyrl-UZ" w:eastAsia="ru-RU"/>
        </w:rPr>
        <w:t xml:space="preserve"> ijodiy ta’lim maqsadi, vazifalariga mosligi;</w:t>
      </w:r>
      <w:r w:rsidR="00D14672" w:rsidRPr="00355758">
        <w:rPr>
          <w:rFonts w:ascii="Times New Roman" w:eastAsia="Times" w:hAnsi="Times New Roman" w:cs="Times New Roman"/>
          <w:i/>
          <w:color w:val="000000" w:themeColor="text1"/>
          <w:sz w:val="28"/>
          <w:szCs w:val="28"/>
          <w:lang w:val="uz-Cyrl-UZ" w:eastAsia="ru-RU"/>
        </w:rPr>
        <w:t xml:space="preserve"> </w:t>
      </w:r>
    </w:p>
    <w:p w14:paraId="1F0C8F63" w14:textId="13C796F7" w:rsidR="00D14672" w:rsidRPr="00355758" w:rsidRDefault="00D14672" w:rsidP="00715E3F">
      <w:pPr>
        <w:widowControl w:val="0"/>
        <w:pBdr>
          <w:top w:val="nil"/>
          <w:left w:val="nil"/>
          <w:bottom w:val="nil"/>
          <w:right w:val="nil"/>
          <w:between w:val="nil"/>
        </w:pBdr>
        <w:spacing w:after="0" w:line="276" w:lineRule="auto"/>
        <w:ind w:left="100" w:right="194" w:firstLine="720"/>
        <w:jc w:val="both"/>
        <w:rPr>
          <w:rFonts w:ascii="Times New Roman" w:eastAsia="Times" w:hAnsi="Times New Roman" w:cs="Times New Roman"/>
          <w:i/>
          <w:color w:val="000000" w:themeColor="text1"/>
          <w:sz w:val="28"/>
          <w:szCs w:val="28"/>
          <w:lang w:val="uz-Cyrl-UZ" w:eastAsia="ru-RU"/>
        </w:rPr>
      </w:pPr>
      <w:r w:rsidRPr="00355758">
        <w:rPr>
          <w:rFonts w:ascii="Times New Roman" w:eastAsia="Times" w:hAnsi="Times New Roman" w:cs="Times New Roman"/>
          <w:i/>
          <w:color w:val="000000" w:themeColor="text1"/>
          <w:sz w:val="28"/>
          <w:szCs w:val="28"/>
          <w:u w:val="single"/>
          <w:lang w:val="uz-Cyrl-UZ" w:eastAsia="ru-RU"/>
        </w:rPr>
        <w:t>ikkinchidan,</w:t>
      </w:r>
      <w:r w:rsidRPr="00355758">
        <w:rPr>
          <w:rFonts w:ascii="Times New Roman" w:eastAsia="Times" w:hAnsi="Times New Roman" w:cs="Times New Roman"/>
          <w:color w:val="000000" w:themeColor="text1"/>
          <w:sz w:val="28"/>
          <w:szCs w:val="28"/>
          <w:lang w:val="uz-Cyrl-UZ" w:eastAsia="ru-RU"/>
        </w:rPr>
        <w:t xml:space="preserve"> ijod</w:t>
      </w:r>
      <w:r w:rsidR="00A839BE" w:rsidRPr="00A839BE">
        <w:rPr>
          <w:rFonts w:ascii="Times New Roman" w:eastAsia="Times" w:hAnsi="Times New Roman" w:cs="Times New Roman"/>
          <w:color w:val="000000" w:themeColor="text1"/>
          <w:sz w:val="28"/>
          <w:szCs w:val="28"/>
          <w:lang w:val="uz-Cyrl-UZ" w:eastAsia="ru-RU"/>
        </w:rPr>
        <w:t>kor bolalar</w:t>
      </w:r>
      <w:r w:rsidRPr="00355758">
        <w:rPr>
          <w:rFonts w:ascii="Times New Roman" w:eastAsia="Times" w:hAnsi="Times New Roman" w:cs="Times New Roman"/>
          <w:color w:val="000000" w:themeColor="text1"/>
          <w:sz w:val="28"/>
          <w:szCs w:val="28"/>
          <w:lang w:val="uz-Cyrl-UZ" w:eastAsia="ru-RU"/>
        </w:rPr>
        <w:t xml:space="preserve"> </w:t>
      </w:r>
      <w:r w:rsidR="00A839BE" w:rsidRPr="00A839BE">
        <w:rPr>
          <w:rFonts w:ascii="Times New Roman" w:eastAsia="Times" w:hAnsi="Times New Roman" w:cs="Times New Roman"/>
          <w:color w:val="000000" w:themeColor="text1"/>
          <w:sz w:val="28"/>
          <w:szCs w:val="28"/>
          <w:lang w:val="uz-Cyrl-UZ" w:eastAsia="ru-RU"/>
        </w:rPr>
        <w:t xml:space="preserve"> imkoniyatini oshiruvchi </w:t>
      </w:r>
      <w:r w:rsidRPr="00355758">
        <w:rPr>
          <w:rFonts w:ascii="Times New Roman" w:eastAsia="Times" w:hAnsi="Times New Roman" w:cs="Times New Roman"/>
          <w:color w:val="000000" w:themeColor="text1"/>
          <w:sz w:val="28"/>
          <w:szCs w:val="28"/>
          <w:lang w:val="uz-Cyrl-UZ" w:eastAsia="ru-RU"/>
        </w:rPr>
        <w:t xml:space="preserve">ta’lim mazmuni bilan daxldor savollar </w:t>
      </w:r>
      <w:r w:rsidR="00A839BE" w:rsidRPr="00A839BE">
        <w:rPr>
          <w:rFonts w:ascii="Times New Roman" w:eastAsia="Times" w:hAnsi="Times New Roman" w:cs="Times New Roman"/>
          <w:color w:val="000000" w:themeColor="text1"/>
          <w:sz w:val="28"/>
          <w:szCs w:val="28"/>
          <w:lang w:val="uz-Cyrl-UZ" w:eastAsia="ru-RU"/>
        </w:rPr>
        <w:t xml:space="preserve"> majmui</w:t>
      </w:r>
      <w:r w:rsidR="00FA7F6D" w:rsidRPr="00FA7F6D">
        <w:rPr>
          <w:rFonts w:ascii="Times New Roman" w:eastAsia="Times" w:hAnsi="Times New Roman" w:cs="Times New Roman"/>
          <w:color w:val="000000" w:themeColor="text1"/>
          <w:sz w:val="28"/>
          <w:szCs w:val="28"/>
          <w:lang w:val="uz-Cyrl-UZ" w:eastAsia="ru-RU"/>
        </w:rPr>
        <w:t xml:space="preserve"> </w:t>
      </w:r>
      <w:r w:rsidRPr="00355758">
        <w:rPr>
          <w:rFonts w:ascii="Times New Roman" w:eastAsia="Times" w:hAnsi="Times New Roman" w:cs="Times New Roman"/>
          <w:color w:val="000000" w:themeColor="text1"/>
          <w:sz w:val="28"/>
          <w:szCs w:val="28"/>
          <w:lang w:val="uz-Cyrl-UZ" w:eastAsia="ru-RU"/>
        </w:rPr>
        <w:t xml:space="preserve">– </w:t>
      </w:r>
      <w:r w:rsidRPr="00FA7F6D">
        <w:rPr>
          <w:rFonts w:ascii="Times New Roman" w:eastAsia="Times" w:hAnsi="Times New Roman" w:cs="Times New Roman"/>
          <w:color w:val="000000" w:themeColor="text1"/>
          <w:sz w:val="28"/>
          <w:szCs w:val="28"/>
          <w:lang w:val="uz-Cyrl-UZ" w:eastAsia="ru-RU"/>
        </w:rPr>
        <w:t xml:space="preserve">ijodiy topshiriqlarning o‘quv materiali mazmuniga mosligi, o‘quvchilarning </w:t>
      </w:r>
      <w:r w:rsidR="00A839BE" w:rsidRPr="00FA7F6D">
        <w:rPr>
          <w:rFonts w:ascii="Times New Roman" w:eastAsia="Times" w:hAnsi="Times New Roman" w:cs="Times New Roman"/>
          <w:color w:val="000000" w:themeColor="text1"/>
          <w:sz w:val="28"/>
          <w:szCs w:val="28"/>
          <w:lang w:val="uz-Cyrl-UZ" w:eastAsia="ru-RU"/>
        </w:rPr>
        <w:t>aniq, real izlanishga yo‘naltiruvchi</w:t>
      </w:r>
      <w:r w:rsidRPr="00FA7F6D">
        <w:rPr>
          <w:rFonts w:ascii="Times New Roman" w:eastAsia="Times" w:hAnsi="Times New Roman" w:cs="Times New Roman"/>
          <w:color w:val="000000" w:themeColor="text1"/>
          <w:sz w:val="28"/>
          <w:szCs w:val="28"/>
          <w:lang w:val="uz-Cyrl-UZ" w:eastAsia="ru-RU"/>
        </w:rPr>
        <w:t xml:space="preserve"> o‘quv imkoniyatlariga muvofiqligi, u yoki bu ijodiy ishlarning </w:t>
      </w:r>
      <w:r w:rsidR="00A839BE" w:rsidRPr="00FA7F6D">
        <w:rPr>
          <w:rFonts w:ascii="Times New Roman" w:eastAsia="Times" w:hAnsi="Times New Roman" w:cs="Times New Roman"/>
          <w:color w:val="000000" w:themeColor="text1"/>
          <w:sz w:val="28"/>
          <w:szCs w:val="28"/>
          <w:lang w:val="uz-Cyrl-UZ" w:eastAsia="ru-RU"/>
        </w:rPr>
        <w:t xml:space="preserve"> mavzu</w:t>
      </w:r>
      <w:r w:rsidRPr="00FA7F6D">
        <w:rPr>
          <w:rFonts w:ascii="Times New Roman" w:eastAsia="Times" w:hAnsi="Times New Roman" w:cs="Times New Roman"/>
          <w:color w:val="000000" w:themeColor="text1"/>
          <w:sz w:val="28"/>
          <w:szCs w:val="28"/>
          <w:lang w:val="uz-Cyrl-UZ" w:eastAsia="ru-RU"/>
        </w:rPr>
        <w:t xml:space="preserve"> topshiriqlari tizimidagi o‘rni; </w:t>
      </w:r>
    </w:p>
    <w:p w14:paraId="3FE5897A" w14:textId="098CC0C3" w:rsidR="00D14672" w:rsidRPr="00355758" w:rsidRDefault="00D14672" w:rsidP="00CB482F">
      <w:pPr>
        <w:widowControl w:val="0"/>
        <w:pBdr>
          <w:top w:val="nil"/>
          <w:left w:val="nil"/>
          <w:bottom w:val="nil"/>
          <w:right w:val="nil"/>
          <w:between w:val="nil"/>
        </w:pBdr>
        <w:spacing w:after="0" w:line="336" w:lineRule="auto"/>
        <w:ind w:left="100" w:right="201" w:firstLine="720"/>
        <w:jc w:val="both"/>
        <w:rPr>
          <w:rFonts w:ascii="Times New Roman" w:eastAsia="Times" w:hAnsi="Times New Roman" w:cs="Times New Roman"/>
          <w:i/>
          <w:color w:val="000000" w:themeColor="text1"/>
          <w:sz w:val="28"/>
          <w:szCs w:val="28"/>
          <w:lang w:val="uz-Cyrl-UZ" w:eastAsia="ru-RU"/>
        </w:rPr>
      </w:pPr>
      <w:r w:rsidRPr="00355758">
        <w:rPr>
          <w:rFonts w:ascii="Times New Roman" w:eastAsia="Times" w:hAnsi="Times New Roman" w:cs="Times New Roman"/>
          <w:i/>
          <w:color w:val="000000" w:themeColor="text1"/>
          <w:sz w:val="28"/>
          <w:szCs w:val="28"/>
          <w:u w:val="single"/>
          <w:lang w:val="uz-Cyrl-UZ" w:eastAsia="ru-RU"/>
        </w:rPr>
        <w:t xml:space="preserve"> uchinchidan,</w:t>
      </w:r>
      <w:r w:rsidR="00A839BE" w:rsidRPr="00A839BE">
        <w:rPr>
          <w:rFonts w:ascii="Times New Roman" w:eastAsia="Times" w:hAnsi="Times New Roman" w:cs="Times New Roman"/>
          <w:color w:val="000000" w:themeColor="text1"/>
          <w:sz w:val="28"/>
          <w:szCs w:val="28"/>
          <w:lang w:val="uz-Cyrl-UZ" w:eastAsia="ru-RU"/>
        </w:rPr>
        <w:t xml:space="preserve"> </w:t>
      </w:r>
      <w:r w:rsidRPr="00355758">
        <w:rPr>
          <w:rFonts w:ascii="Times New Roman" w:eastAsia="Times" w:hAnsi="Times New Roman" w:cs="Times New Roman"/>
          <w:color w:val="000000" w:themeColor="text1"/>
          <w:sz w:val="28"/>
          <w:szCs w:val="28"/>
          <w:lang w:val="uz-Cyrl-UZ" w:eastAsia="ru-RU"/>
        </w:rPr>
        <w:t xml:space="preserve"> ta’limning</w:t>
      </w:r>
      <w:r w:rsidR="00B87828" w:rsidRPr="00B87828">
        <w:rPr>
          <w:rFonts w:ascii="Times New Roman" w:eastAsia="Times" w:hAnsi="Times New Roman" w:cs="Times New Roman"/>
          <w:color w:val="000000" w:themeColor="text1"/>
          <w:sz w:val="28"/>
          <w:szCs w:val="28"/>
          <w:lang w:val="uz-Cyrl-UZ" w:eastAsia="ru-RU"/>
        </w:rPr>
        <w:t xml:space="preserve"> faollashtiruvchi ijodiy</w:t>
      </w:r>
      <w:r w:rsidRPr="00355758">
        <w:rPr>
          <w:rFonts w:ascii="Times New Roman" w:eastAsia="Times" w:hAnsi="Times New Roman" w:cs="Times New Roman"/>
          <w:color w:val="000000" w:themeColor="text1"/>
          <w:sz w:val="28"/>
          <w:szCs w:val="28"/>
          <w:lang w:val="uz-Cyrl-UZ" w:eastAsia="ru-RU"/>
        </w:rPr>
        <w:t xml:space="preserve"> jarayon</w:t>
      </w:r>
      <w:r w:rsidR="00B87828" w:rsidRPr="00B87828">
        <w:rPr>
          <w:rFonts w:ascii="Times New Roman" w:eastAsia="Times" w:hAnsi="Times New Roman" w:cs="Times New Roman"/>
          <w:color w:val="000000" w:themeColor="text1"/>
          <w:sz w:val="28"/>
          <w:szCs w:val="28"/>
          <w:lang w:val="uz-Cyrl-UZ" w:eastAsia="ru-RU"/>
        </w:rPr>
        <w:t>ini tadqiq qiluvchi</w:t>
      </w:r>
      <w:r w:rsidRPr="00355758">
        <w:rPr>
          <w:rFonts w:ascii="Times New Roman" w:eastAsia="Times" w:hAnsi="Times New Roman" w:cs="Times New Roman"/>
          <w:color w:val="000000" w:themeColor="text1"/>
          <w:sz w:val="28"/>
          <w:szCs w:val="28"/>
          <w:lang w:val="uz-Cyrl-UZ" w:eastAsia="ru-RU"/>
        </w:rPr>
        <w:t xml:space="preserve"> xususiyatlari bilan aloqador savollar – </w:t>
      </w:r>
      <w:r w:rsidRPr="00FA7F6D">
        <w:rPr>
          <w:rFonts w:ascii="Times New Roman" w:eastAsia="Times" w:hAnsi="Times New Roman" w:cs="Times New Roman"/>
          <w:color w:val="000000" w:themeColor="text1"/>
          <w:sz w:val="28"/>
          <w:szCs w:val="28"/>
          <w:lang w:val="uz-Cyrl-UZ" w:eastAsia="ru-RU"/>
        </w:rPr>
        <w:t>topshiriqlarning dars turi</w:t>
      </w:r>
      <w:r w:rsidR="00B87828" w:rsidRPr="00FA7F6D">
        <w:rPr>
          <w:rFonts w:ascii="Times New Roman" w:eastAsia="Times" w:hAnsi="Times New Roman" w:cs="Times New Roman"/>
          <w:color w:val="000000" w:themeColor="text1"/>
          <w:sz w:val="28"/>
          <w:szCs w:val="28"/>
          <w:lang w:val="uz-Cyrl-UZ" w:eastAsia="ru-RU"/>
        </w:rPr>
        <w:t>ga</w:t>
      </w:r>
      <w:r w:rsidRPr="00FA7F6D">
        <w:rPr>
          <w:rFonts w:ascii="Times New Roman" w:eastAsia="Times" w:hAnsi="Times New Roman" w:cs="Times New Roman"/>
          <w:color w:val="000000" w:themeColor="text1"/>
          <w:sz w:val="28"/>
          <w:szCs w:val="28"/>
          <w:lang w:val="uz-Cyrl-UZ" w:eastAsia="ru-RU"/>
        </w:rPr>
        <w:t xml:space="preserve">, bosqichlariga </w:t>
      </w:r>
      <w:r w:rsidR="00B87828" w:rsidRPr="00FA7F6D">
        <w:rPr>
          <w:rFonts w:ascii="Times New Roman" w:eastAsia="Times" w:hAnsi="Times New Roman" w:cs="Times New Roman"/>
          <w:color w:val="000000" w:themeColor="text1"/>
          <w:sz w:val="28"/>
          <w:szCs w:val="28"/>
          <w:lang w:val="uz-Cyrl-UZ" w:eastAsia="ru-RU"/>
        </w:rPr>
        <w:t>muvofiq</w:t>
      </w:r>
      <w:r w:rsidRPr="00FA7F6D">
        <w:rPr>
          <w:rFonts w:ascii="Times New Roman" w:eastAsia="Times" w:hAnsi="Times New Roman" w:cs="Times New Roman"/>
          <w:color w:val="000000" w:themeColor="text1"/>
          <w:sz w:val="28"/>
          <w:szCs w:val="28"/>
          <w:lang w:val="uz-Cyrl-UZ" w:eastAsia="ru-RU"/>
        </w:rPr>
        <w:t>ligi</w:t>
      </w:r>
      <w:r w:rsidR="00B87828" w:rsidRPr="00FA7F6D">
        <w:rPr>
          <w:rFonts w:ascii="Times New Roman" w:eastAsia="Times" w:hAnsi="Times New Roman" w:cs="Times New Roman"/>
          <w:color w:val="000000" w:themeColor="text1"/>
          <w:sz w:val="28"/>
          <w:szCs w:val="28"/>
          <w:lang w:val="uz-Cyrl-UZ" w:eastAsia="ru-RU"/>
        </w:rPr>
        <w:t>,</w:t>
      </w:r>
      <w:r w:rsidRPr="00FA7F6D">
        <w:rPr>
          <w:rFonts w:ascii="Times New Roman" w:eastAsia="Times" w:hAnsi="Times New Roman" w:cs="Times New Roman"/>
          <w:color w:val="000000" w:themeColor="text1"/>
          <w:sz w:val="28"/>
          <w:szCs w:val="28"/>
          <w:lang w:val="uz-Cyrl-UZ" w:eastAsia="ru-RU"/>
        </w:rPr>
        <w:t xml:space="preserve"> </w:t>
      </w:r>
      <w:r w:rsidR="00F454F0" w:rsidRPr="00FA7F6D">
        <w:rPr>
          <w:rFonts w:ascii="Times New Roman" w:eastAsia="Times" w:hAnsi="Times New Roman" w:cs="Times New Roman"/>
          <w:color w:val="000000" w:themeColor="text1"/>
          <w:sz w:val="28"/>
          <w:szCs w:val="28"/>
          <w:lang w:val="uz-Cyrl-UZ" w:eastAsia="ru-RU"/>
        </w:rPr>
        <w:t>o‘quvchi</w:t>
      </w:r>
      <w:r w:rsidRPr="00FA7F6D">
        <w:rPr>
          <w:rFonts w:ascii="Times New Roman" w:eastAsia="Times" w:hAnsi="Times New Roman" w:cs="Times New Roman"/>
          <w:color w:val="000000" w:themeColor="text1"/>
          <w:sz w:val="28"/>
          <w:szCs w:val="28"/>
          <w:lang w:val="uz-Cyrl-UZ" w:eastAsia="ru-RU"/>
        </w:rPr>
        <w:t>larning real o‘quv imkoniyatlari</w:t>
      </w:r>
      <w:r w:rsidR="00B87828" w:rsidRPr="00FA7F6D">
        <w:rPr>
          <w:rFonts w:ascii="Times New Roman" w:eastAsia="Times" w:hAnsi="Times New Roman" w:cs="Times New Roman"/>
          <w:color w:val="000000" w:themeColor="text1"/>
          <w:sz w:val="28"/>
          <w:szCs w:val="28"/>
          <w:lang w:val="uz-Cyrl-UZ" w:eastAsia="ru-RU"/>
        </w:rPr>
        <w:t>ga mosligi</w:t>
      </w:r>
      <w:r w:rsidRPr="00FA7F6D">
        <w:rPr>
          <w:rFonts w:ascii="Times New Roman" w:eastAsia="Times" w:hAnsi="Times New Roman" w:cs="Times New Roman"/>
          <w:color w:val="000000" w:themeColor="text1"/>
          <w:sz w:val="28"/>
          <w:szCs w:val="28"/>
          <w:lang w:val="uz-Cyrl-UZ" w:eastAsia="ru-RU"/>
        </w:rPr>
        <w:t>, ishlash t</w:t>
      </w:r>
      <w:r w:rsidR="00B87828" w:rsidRPr="00FA7F6D">
        <w:rPr>
          <w:rFonts w:ascii="Times New Roman" w:eastAsia="Times" w:hAnsi="Times New Roman" w:cs="Times New Roman"/>
          <w:color w:val="000000" w:themeColor="text1"/>
          <w:sz w:val="28"/>
          <w:szCs w:val="28"/>
          <w:lang w:val="uz-Cyrl-UZ" w:eastAsia="ru-RU"/>
        </w:rPr>
        <w:t>ezligi</w:t>
      </w:r>
      <w:r w:rsidRPr="00FA7F6D">
        <w:rPr>
          <w:rFonts w:ascii="Times New Roman" w:eastAsia="Times" w:hAnsi="Times New Roman" w:cs="Times New Roman"/>
          <w:color w:val="000000" w:themeColor="text1"/>
          <w:sz w:val="28"/>
          <w:szCs w:val="28"/>
          <w:lang w:val="uz-Cyrl-UZ" w:eastAsia="ru-RU"/>
        </w:rPr>
        <w:t xml:space="preserve"> bilan bog‘liqligi, </w:t>
      </w:r>
      <w:r w:rsidR="00B87828" w:rsidRPr="00FA7F6D">
        <w:rPr>
          <w:rFonts w:ascii="Times New Roman" w:eastAsia="Times" w:hAnsi="Times New Roman" w:cs="Times New Roman"/>
          <w:color w:val="000000" w:themeColor="text1"/>
          <w:sz w:val="28"/>
          <w:szCs w:val="28"/>
          <w:lang w:val="uz-Cyrl-UZ" w:eastAsia="ru-RU"/>
        </w:rPr>
        <w:t>mustaqil</w:t>
      </w:r>
      <w:r w:rsidRPr="00FA7F6D">
        <w:rPr>
          <w:rFonts w:ascii="Times New Roman" w:eastAsia="Times" w:hAnsi="Times New Roman" w:cs="Times New Roman"/>
          <w:color w:val="000000" w:themeColor="text1"/>
          <w:sz w:val="28"/>
          <w:szCs w:val="28"/>
          <w:lang w:val="uz-Cyrl-UZ" w:eastAsia="ru-RU"/>
        </w:rPr>
        <w:t xml:space="preserve"> ishlarni bajarishda foydalaniladigan </w:t>
      </w:r>
      <w:r w:rsidR="00B87828" w:rsidRPr="00FA7F6D">
        <w:rPr>
          <w:rFonts w:ascii="Times New Roman" w:eastAsia="Times" w:hAnsi="Times New Roman" w:cs="Times New Roman"/>
          <w:color w:val="000000" w:themeColor="text1"/>
          <w:sz w:val="28"/>
          <w:szCs w:val="28"/>
          <w:lang w:val="uz-Cyrl-UZ" w:eastAsia="ru-RU"/>
        </w:rPr>
        <w:t xml:space="preserve"> texnika va metodlar</w:t>
      </w:r>
      <w:r w:rsidRPr="00FA7F6D">
        <w:rPr>
          <w:rFonts w:ascii="Times New Roman" w:eastAsia="Times" w:hAnsi="Times New Roman" w:cs="Times New Roman"/>
          <w:color w:val="000000" w:themeColor="text1"/>
          <w:sz w:val="28"/>
          <w:szCs w:val="28"/>
          <w:lang w:val="uz-Cyrl-UZ" w:eastAsia="ru-RU"/>
        </w:rPr>
        <w:t xml:space="preserve">, ijodiy topshiriqlarni bajarishda </w:t>
      </w:r>
      <w:r w:rsidR="00B87828" w:rsidRPr="00FA7F6D">
        <w:rPr>
          <w:rFonts w:ascii="Times New Roman" w:eastAsia="Times" w:hAnsi="Times New Roman" w:cs="Times New Roman"/>
          <w:color w:val="000000" w:themeColor="text1"/>
          <w:sz w:val="28"/>
          <w:szCs w:val="28"/>
          <w:lang w:val="uz-Cyrl-UZ" w:eastAsia="ru-RU"/>
        </w:rPr>
        <w:t>avvaldan</w:t>
      </w:r>
      <w:r w:rsidRPr="00FA7F6D">
        <w:rPr>
          <w:rFonts w:ascii="Times New Roman" w:eastAsia="Times" w:hAnsi="Times New Roman" w:cs="Times New Roman"/>
          <w:color w:val="000000" w:themeColor="text1"/>
          <w:sz w:val="28"/>
          <w:szCs w:val="28"/>
          <w:lang w:val="uz-Cyrl-UZ" w:eastAsia="ru-RU"/>
        </w:rPr>
        <w:t xml:space="preserve"> o‘rganilgan bilim</w:t>
      </w:r>
      <w:r w:rsidR="00B87828" w:rsidRPr="00FA7F6D">
        <w:rPr>
          <w:rFonts w:ascii="Times New Roman" w:eastAsia="Times" w:hAnsi="Times New Roman" w:cs="Times New Roman"/>
          <w:color w:val="000000" w:themeColor="text1"/>
          <w:sz w:val="28"/>
          <w:szCs w:val="28"/>
          <w:lang w:val="uz-Cyrl-UZ" w:eastAsia="ru-RU"/>
        </w:rPr>
        <w:t>ko ‘nikma va malakalarni</w:t>
      </w:r>
      <w:r w:rsidRPr="00FA7F6D">
        <w:rPr>
          <w:rFonts w:ascii="Times New Roman" w:eastAsia="Times" w:hAnsi="Times New Roman" w:cs="Times New Roman"/>
          <w:color w:val="000000" w:themeColor="text1"/>
          <w:sz w:val="28"/>
          <w:szCs w:val="28"/>
          <w:lang w:val="uz-Cyrl-UZ" w:eastAsia="ru-RU"/>
        </w:rPr>
        <w:t xml:space="preserve"> qo‘llash, yangi bilim va</w:t>
      </w:r>
      <w:r w:rsidR="00B87828" w:rsidRPr="00FA7F6D">
        <w:rPr>
          <w:rFonts w:ascii="Times New Roman" w:eastAsia="Times" w:hAnsi="Times New Roman" w:cs="Times New Roman"/>
          <w:color w:val="000000" w:themeColor="text1"/>
          <w:sz w:val="28"/>
          <w:szCs w:val="28"/>
          <w:lang w:val="uz-Cyrl-UZ" w:eastAsia="ru-RU"/>
        </w:rPr>
        <w:t xml:space="preserve"> ijodiy</w:t>
      </w:r>
      <w:r w:rsidRPr="00FA7F6D">
        <w:rPr>
          <w:rFonts w:ascii="Times New Roman" w:eastAsia="Times" w:hAnsi="Times New Roman" w:cs="Times New Roman"/>
          <w:color w:val="000000" w:themeColor="text1"/>
          <w:sz w:val="28"/>
          <w:szCs w:val="28"/>
          <w:lang w:val="uz-Cyrl-UZ" w:eastAsia="ru-RU"/>
        </w:rPr>
        <w:t xml:space="preserve"> faoliyat</w:t>
      </w:r>
      <w:r w:rsidR="00B87828" w:rsidRPr="00FA7F6D">
        <w:rPr>
          <w:rFonts w:ascii="Times New Roman" w:eastAsia="Times" w:hAnsi="Times New Roman" w:cs="Times New Roman"/>
          <w:color w:val="000000" w:themeColor="text1"/>
          <w:sz w:val="28"/>
          <w:szCs w:val="28"/>
          <w:lang w:val="uz-Cyrl-UZ" w:eastAsia="ru-RU"/>
        </w:rPr>
        <w:t>ni</w:t>
      </w:r>
      <w:r w:rsidRPr="00FA7F6D">
        <w:rPr>
          <w:rFonts w:ascii="Times New Roman" w:eastAsia="Times" w:hAnsi="Times New Roman" w:cs="Times New Roman"/>
          <w:color w:val="000000" w:themeColor="text1"/>
          <w:sz w:val="28"/>
          <w:szCs w:val="28"/>
          <w:lang w:val="uz-Cyrl-UZ" w:eastAsia="ru-RU"/>
        </w:rPr>
        <w:t xml:space="preserve"> </w:t>
      </w:r>
      <w:r w:rsidR="00B87828" w:rsidRPr="00FA7F6D">
        <w:rPr>
          <w:rFonts w:ascii="Times New Roman" w:eastAsia="Times" w:hAnsi="Times New Roman" w:cs="Times New Roman"/>
          <w:color w:val="000000" w:themeColor="text1"/>
          <w:sz w:val="28"/>
          <w:szCs w:val="28"/>
          <w:lang w:val="uz-Cyrl-UZ" w:eastAsia="ru-RU"/>
        </w:rPr>
        <w:t xml:space="preserve"> amalga oshirish mexanizmlari,resurslar</w:t>
      </w:r>
      <w:r w:rsidRPr="00FA7F6D">
        <w:rPr>
          <w:rFonts w:ascii="Times New Roman" w:eastAsia="Times" w:hAnsi="Times New Roman" w:cs="Times New Roman"/>
          <w:color w:val="000000" w:themeColor="text1"/>
          <w:sz w:val="28"/>
          <w:szCs w:val="28"/>
          <w:lang w:val="uz-Cyrl-UZ" w:eastAsia="ru-RU"/>
        </w:rPr>
        <w:t xml:space="preserve">i; </w:t>
      </w:r>
    </w:p>
    <w:p w14:paraId="63D7F638" w14:textId="0439CD1A" w:rsidR="00D14672" w:rsidRPr="00A31EA2" w:rsidRDefault="00D14672" w:rsidP="00CB482F">
      <w:pPr>
        <w:widowControl w:val="0"/>
        <w:pBdr>
          <w:top w:val="nil"/>
          <w:left w:val="nil"/>
          <w:bottom w:val="nil"/>
          <w:right w:val="nil"/>
          <w:between w:val="nil"/>
        </w:pBdr>
        <w:spacing w:after="0" w:line="336" w:lineRule="auto"/>
        <w:ind w:left="110" w:right="195" w:firstLine="720"/>
        <w:jc w:val="both"/>
        <w:rPr>
          <w:rFonts w:ascii="Times New Roman" w:eastAsia="Times" w:hAnsi="Times New Roman" w:cs="Times New Roman"/>
          <w:i/>
          <w:color w:val="000000" w:themeColor="text1"/>
          <w:sz w:val="28"/>
          <w:szCs w:val="28"/>
          <w:lang w:val="uz-Cyrl-UZ" w:eastAsia="ru-RU"/>
        </w:rPr>
      </w:pPr>
      <w:r w:rsidRPr="00355758">
        <w:rPr>
          <w:rFonts w:ascii="Times New Roman" w:eastAsia="Times" w:hAnsi="Times New Roman" w:cs="Times New Roman"/>
          <w:i/>
          <w:color w:val="000000" w:themeColor="text1"/>
          <w:sz w:val="28"/>
          <w:szCs w:val="28"/>
          <w:u w:val="single"/>
          <w:lang w:val="uz-Cyrl-UZ" w:eastAsia="ru-RU"/>
        </w:rPr>
        <w:lastRenderedPageBreak/>
        <w:t>to‘rtinchidan,</w:t>
      </w:r>
      <w:r w:rsidRPr="00355758">
        <w:rPr>
          <w:rFonts w:ascii="Times New Roman" w:eastAsia="Times" w:hAnsi="Times New Roman" w:cs="Times New Roman"/>
          <w:color w:val="000000" w:themeColor="text1"/>
          <w:sz w:val="28"/>
          <w:szCs w:val="28"/>
          <w:lang w:val="uz-Cyrl-UZ" w:eastAsia="ru-RU"/>
        </w:rPr>
        <w:t xml:space="preserve"> ijodiy </w:t>
      </w:r>
      <w:r w:rsidR="00DC7389" w:rsidRPr="00DC7389">
        <w:rPr>
          <w:rFonts w:ascii="Times New Roman" w:eastAsia="Times" w:hAnsi="Times New Roman" w:cs="Times New Roman"/>
          <w:color w:val="000000" w:themeColor="text1"/>
          <w:sz w:val="28"/>
          <w:szCs w:val="28"/>
          <w:lang w:val="uz-Cyrl-UZ" w:eastAsia="ru-RU"/>
        </w:rPr>
        <w:t>faoliyat</w:t>
      </w:r>
      <w:r w:rsidRPr="00355758">
        <w:rPr>
          <w:rFonts w:ascii="Times New Roman" w:eastAsia="Times" w:hAnsi="Times New Roman" w:cs="Times New Roman"/>
          <w:color w:val="000000" w:themeColor="text1"/>
          <w:sz w:val="28"/>
          <w:szCs w:val="28"/>
          <w:lang w:val="uz-Cyrl-UZ" w:eastAsia="ru-RU"/>
        </w:rPr>
        <w:t>ning</w:t>
      </w:r>
      <w:r w:rsidR="00DC7389" w:rsidRPr="00DC7389">
        <w:rPr>
          <w:rFonts w:ascii="Times New Roman" w:eastAsia="Times" w:hAnsi="Times New Roman" w:cs="Times New Roman"/>
          <w:color w:val="000000" w:themeColor="text1"/>
          <w:sz w:val="28"/>
          <w:szCs w:val="28"/>
          <w:lang w:val="uz-Cyrl-UZ" w:eastAsia="ru-RU"/>
        </w:rPr>
        <w:t xml:space="preserve"> kutilgan</w:t>
      </w:r>
      <w:r w:rsidRPr="00355758">
        <w:rPr>
          <w:rFonts w:ascii="Times New Roman" w:eastAsia="Times" w:hAnsi="Times New Roman" w:cs="Times New Roman"/>
          <w:color w:val="000000" w:themeColor="text1"/>
          <w:sz w:val="28"/>
          <w:szCs w:val="28"/>
          <w:lang w:val="uz-Cyrl-UZ" w:eastAsia="ru-RU"/>
        </w:rPr>
        <w:t xml:space="preserve"> natijasi bilan </w:t>
      </w:r>
      <w:r w:rsidR="00DC7389" w:rsidRPr="00DC7389">
        <w:rPr>
          <w:rFonts w:ascii="Times New Roman" w:eastAsia="Times" w:hAnsi="Times New Roman" w:cs="Times New Roman"/>
          <w:color w:val="000000" w:themeColor="text1"/>
          <w:sz w:val="28"/>
          <w:szCs w:val="28"/>
          <w:lang w:val="uz-Cyrl-UZ" w:eastAsia="ru-RU"/>
        </w:rPr>
        <w:t>bog‘liq</w:t>
      </w:r>
      <w:r w:rsidRPr="00355758">
        <w:rPr>
          <w:rFonts w:ascii="Times New Roman" w:eastAsia="Times" w:hAnsi="Times New Roman" w:cs="Times New Roman"/>
          <w:color w:val="000000" w:themeColor="text1"/>
          <w:sz w:val="28"/>
          <w:szCs w:val="28"/>
          <w:lang w:val="uz-Cyrl-UZ" w:eastAsia="ru-RU"/>
        </w:rPr>
        <w:t xml:space="preserve"> </w:t>
      </w:r>
      <w:r w:rsidRPr="00FA7F6D">
        <w:rPr>
          <w:rFonts w:ascii="Times New Roman" w:eastAsia="Times" w:hAnsi="Times New Roman" w:cs="Times New Roman"/>
          <w:color w:val="000000" w:themeColor="text1"/>
          <w:sz w:val="28"/>
          <w:szCs w:val="28"/>
          <w:lang w:val="uz-Cyrl-UZ" w:eastAsia="ru-RU"/>
        </w:rPr>
        <w:t>savollar – ijodiy ishning o‘quvchilar uchun</w:t>
      </w:r>
      <w:r w:rsidR="00DC7389" w:rsidRPr="00FA7F6D">
        <w:rPr>
          <w:rFonts w:ascii="Times New Roman" w:eastAsia="Times" w:hAnsi="Times New Roman" w:cs="Times New Roman"/>
          <w:color w:val="000000" w:themeColor="text1"/>
          <w:sz w:val="28"/>
          <w:szCs w:val="28"/>
          <w:lang w:val="uz-Cyrl-UZ" w:eastAsia="ru-RU"/>
        </w:rPr>
        <w:t xml:space="preserve"> dolzarbligi va</w:t>
      </w:r>
      <w:r w:rsidRPr="00FA7F6D">
        <w:rPr>
          <w:rFonts w:ascii="Times New Roman" w:eastAsia="Times" w:hAnsi="Times New Roman" w:cs="Times New Roman"/>
          <w:color w:val="000000" w:themeColor="text1"/>
          <w:sz w:val="28"/>
          <w:szCs w:val="28"/>
          <w:lang w:val="uz-Cyrl-UZ" w:eastAsia="ru-RU"/>
        </w:rPr>
        <w:t xml:space="preserve"> ahamiyati, o‘quv topshiriqlari</w:t>
      </w:r>
      <w:r w:rsidR="00DC7389" w:rsidRPr="00FA7F6D">
        <w:rPr>
          <w:rFonts w:ascii="Times New Roman" w:eastAsia="Times" w:hAnsi="Times New Roman" w:cs="Times New Roman"/>
          <w:color w:val="000000" w:themeColor="text1"/>
          <w:sz w:val="28"/>
          <w:szCs w:val="28"/>
          <w:lang w:val="uz-Cyrl-UZ" w:eastAsia="ru-RU"/>
        </w:rPr>
        <w:t xml:space="preserve"> va</w:t>
      </w:r>
      <w:r w:rsidRPr="00FA7F6D">
        <w:rPr>
          <w:rFonts w:ascii="Times New Roman" w:eastAsia="Times" w:hAnsi="Times New Roman" w:cs="Times New Roman"/>
          <w:color w:val="000000" w:themeColor="text1"/>
          <w:sz w:val="28"/>
          <w:szCs w:val="28"/>
          <w:lang w:val="uz-Cyrl-UZ" w:eastAsia="ru-RU"/>
        </w:rPr>
        <w:t xml:space="preserve"> o‘quv materiali</w:t>
      </w:r>
      <w:r w:rsidR="00DC7389" w:rsidRPr="00FA7F6D">
        <w:rPr>
          <w:rFonts w:ascii="Times New Roman" w:eastAsia="Times" w:hAnsi="Times New Roman" w:cs="Times New Roman"/>
          <w:color w:val="000000" w:themeColor="text1"/>
          <w:sz w:val="28"/>
          <w:szCs w:val="28"/>
          <w:lang w:val="uz-Cyrl-UZ" w:eastAsia="ru-RU"/>
        </w:rPr>
        <w:t>ning</w:t>
      </w:r>
      <w:r w:rsidRPr="00FA7F6D">
        <w:rPr>
          <w:rFonts w:ascii="Times New Roman" w:eastAsia="Times" w:hAnsi="Times New Roman" w:cs="Times New Roman"/>
          <w:color w:val="000000" w:themeColor="text1"/>
          <w:sz w:val="28"/>
          <w:szCs w:val="28"/>
          <w:lang w:val="uz-Cyrl-UZ" w:eastAsia="ru-RU"/>
        </w:rPr>
        <w:t xml:space="preserve"> mazmuni</w:t>
      </w:r>
      <w:r w:rsidR="00DC7389" w:rsidRPr="00FA7F6D">
        <w:rPr>
          <w:rFonts w:ascii="Times New Roman" w:eastAsia="Times" w:hAnsi="Times New Roman" w:cs="Times New Roman"/>
          <w:color w:val="000000" w:themeColor="text1"/>
          <w:sz w:val="28"/>
          <w:szCs w:val="28"/>
          <w:lang w:val="uz-Cyrl-UZ" w:eastAsia="ru-RU"/>
        </w:rPr>
        <w:t xml:space="preserve"> va maqsadidagi mushtaraklik</w:t>
      </w:r>
      <w:r w:rsidR="00D755A0" w:rsidRPr="00FA7F6D">
        <w:rPr>
          <w:rFonts w:ascii="Times New Roman" w:eastAsia="Times" w:hAnsi="Times New Roman" w:cs="Times New Roman"/>
          <w:color w:val="000000" w:themeColor="text1"/>
          <w:sz w:val="28"/>
          <w:szCs w:val="28"/>
          <w:lang w:val="uz-Cyrl-UZ" w:eastAsia="ru-RU"/>
        </w:rPr>
        <w:t xml:space="preserve"> va kutilgan natija</w:t>
      </w:r>
      <w:r w:rsidRPr="00FA7F6D">
        <w:rPr>
          <w:rFonts w:ascii="Times New Roman" w:eastAsia="Times" w:hAnsi="Times New Roman" w:cs="Times New Roman"/>
          <w:color w:val="000000" w:themeColor="text1"/>
          <w:sz w:val="28"/>
          <w:szCs w:val="28"/>
          <w:lang w:val="uz-Cyrl-UZ" w:eastAsia="ru-RU"/>
        </w:rPr>
        <w:t xml:space="preserve"> to‘liq </w:t>
      </w:r>
      <w:r w:rsidR="00D755A0" w:rsidRPr="00FA7F6D">
        <w:rPr>
          <w:rFonts w:ascii="Times New Roman" w:eastAsia="Times" w:hAnsi="Times New Roman" w:cs="Times New Roman"/>
          <w:color w:val="000000" w:themeColor="text1"/>
          <w:sz w:val="28"/>
          <w:szCs w:val="28"/>
          <w:lang w:val="uz-Cyrl-UZ" w:eastAsia="ru-RU"/>
        </w:rPr>
        <w:t xml:space="preserve"> BKMning </w:t>
      </w:r>
      <w:r w:rsidRPr="00FA7F6D">
        <w:rPr>
          <w:rFonts w:ascii="Times New Roman" w:eastAsia="Times" w:hAnsi="Times New Roman" w:cs="Times New Roman"/>
          <w:color w:val="000000" w:themeColor="text1"/>
          <w:sz w:val="28"/>
          <w:szCs w:val="28"/>
          <w:lang w:val="uz-Cyrl-UZ" w:eastAsia="ru-RU"/>
        </w:rPr>
        <w:t xml:space="preserve">o‘zlashtirish talablariga </w:t>
      </w:r>
      <w:r w:rsidR="00D755A0" w:rsidRPr="00FA7F6D">
        <w:rPr>
          <w:rFonts w:ascii="Times New Roman" w:eastAsia="Times" w:hAnsi="Times New Roman" w:cs="Times New Roman"/>
          <w:color w:val="000000" w:themeColor="text1"/>
          <w:sz w:val="28"/>
          <w:szCs w:val="28"/>
          <w:lang w:val="uz-Cyrl-UZ" w:eastAsia="ru-RU"/>
        </w:rPr>
        <w:t>mosligi</w:t>
      </w:r>
      <w:r w:rsidRPr="00FA7F6D">
        <w:rPr>
          <w:rFonts w:ascii="Times New Roman" w:eastAsia="Times" w:hAnsi="Times New Roman" w:cs="Times New Roman"/>
          <w:color w:val="000000" w:themeColor="text1"/>
          <w:sz w:val="28"/>
          <w:szCs w:val="28"/>
          <w:lang w:val="uz-Cyrl-UZ" w:eastAsia="ru-RU"/>
        </w:rPr>
        <w:t>, ijodiy</w:t>
      </w:r>
      <w:r w:rsidR="00D755A0" w:rsidRPr="00FA7F6D">
        <w:rPr>
          <w:rFonts w:ascii="Times New Roman" w:eastAsia="Times" w:hAnsi="Times New Roman" w:cs="Times New Roman"/>
          <w:color w:val="000000" w:themeColor="text1"/>
          <w:sz w:val="28"/>
          <w:szCs w:val="28"/>
          <w:lang w:val="uz-Cyrl-UZ" w:eastAsia="ru-RU"/>
        </w:rPr>
        <w:t>-kreativ  hamda</w:t>
      </w:r>
      <w:r w:rsidRPr="00FA7F6D">
        <w:rPr>
          <w:rFonts w:ascii="Times New Roman" w:eastAsia="Times" w:hAnsi="Times New Roman" w:cs="Times New Roman"/>
          <w:color w:val="000000" w:themeColor="text1"/>
          <w:sz w:val="28"/>
          <w:szCs w:val="28"/>
          <w:lang w:val="uz-Cyrl-UZ" w:eastAsia="ru-RU"/>
        </w:rPr>
        <w:t xml:space="preserve"> </w:t>
      </w:r>
      <w:r w:rsidR="00D755A0" w:rsidRPr="00FA7F6D">
        <w:rPr>
          <w:rFonts w:ascii="Times New Roman" w:eastAsia="Times" w:hAnsi="Times New Roman" w:cs="Times New Roman"/>
          <w:color w:val="000000" w:themeColor="text1"/>
          <w:sz w:val="28"/>
          <w:szCs w:val="28"/>
          <w:lang w:val="uz-Cyrl-UZ" w:eastAsia="ru-RU"/>
        </w:rPr>
        <w:t>topshiriqlar</w:t>
      </w:r>
      <w:r w:rsidRPr="00FA7F6D">
        <w:rPr>
          <w:rFonts w:ascii="Times New Roman" w:eastAsia="Times" w:hAnsi="Times New Roman" w:cs="Times New Roman"/>
          <w:color w:val="000000" w:themeColor="text1"/>
          <w:sz w:val="28"/>
          <w:szCs w:val="28"/>
          <w:lang w:val="uz-Cyrl-UZ" w:eastAsia="ru-RU"/>
        </w:rPr>
        <w:t xml:space="preserve">ning </w:t>
      </w:r>
      <w:r w:rsidR="00F454F0" w:rsidRPr="00FA7F6D">
        <w:rPr>
          <w:rFonts w:ascii="Times New Roman" w:eastAsia="Times" w:hAnsi="Times New Roman" w:cs="Times New Roman"/>
          <w:color w:val="000000" w:themeColor="text1"/>
          <w:sz w:val="28"/>
          <w:szCs w:val="28"/>
          <w:lang w:val="uz-Cyrl-UZ" w:eastAsia="ru-RU"/>
        </w:rPr>
        <w:t>o‘quvchi</w:t>
      </w:r>
      <w:r w:rsidRPr="00FA7F6D">
        <w:rPr>
          <w:rFonts w:ascii="Times New Roman" w:eastAsia="Times" w:hAnsi="Times New Roman" w:cs="Times New Roman"/>
          <w:color w:val="000000" w:themeColor="text1"/>
          <w:sz w:val="28"/>
          <w:szCs w:val="28"/>
          <w:lang w:val="uz-Cyrl-UZ" w:eastAsia="ru-RU"/>
        </w:rPr>
        <w:t xml:space="preserve">larda mustaqil faoliyatni </w:t>
      </w:r>
      <w:r w:rsidR="00D63C5E" w:rsidRPr="00FA7F6D">
        <w:rPr>
          <w:rFonts w:ascii="Times New Roman" w:eastAsia="Times" w:hAnsi="Times New Roman" w:cs="Times New Roman"/>
          <w:color w:val="000000" w:themeColor="text1"/>
          <w:sz w:val="28"/>
          <w:szCs w:val="28"/>
          <w:lang w:val="uz-Cyrl-UZ" w:eastAsia="ru-RU"/>
        </w:rPr>
        <w:t>rivojlantirish</w:t>
      </w:r>
      <w:r w:rsidRPr="00FA7F6D">
        <w:rPr>
          <w:rFonts w:ascii="Times New Roman" w:eastAsia="Times" w:hAnsi="Times New Roman" w:cs="Times New Roman"/>
          <w:color w:val="000000" w:themeColor="text1"/>
          <w:sz w:val="28"/>
          <w:szCs w:val="28"/>
          <w:lang w:val="uz-Cyrl-UZ" w:eastAsia="ru-RU"/>
        </w:rPr>
        <w:t xml:space="preserve">dagi </w:t>
      </w:r>
      <w:r w:rsidR="00D755A0" w:rsidRPr="00FA7F6D">
        <w:rPr>
          <w:rFonts w:ascii="Times New Roman" w:eastAsia="Times" w:hAnsi="Times New Roman" w:cs="Times New Roman"/>
          <w:color w:val="000000" w:themeColor="text1"/>
          <w:sz w:val="28"/>
          <w:szCs w:val="28"/>
          <w:lang w:val="uz-Cyrl-UZ" w:eastAsia="ru-RU"/>
        </w:rPr>
        <w:t>ahamiyati</w:t>
      </w:r>
      <w:r w:rsidRPr="00FA7F6D">
        <w:rPr>
          <w:rFonts w:ascii="Times New Roman" w:eastAsia="Times" w:hAnsi="Times New Roman" w:cs="Times New Roman"/>
          <w:color w:val="000000" w:themeColor="text1"/>
          <w:sz w:val="28"/>
          <w:szCs w:val="28"/>
          <w:lang w:val="uz-Cyrl-UZ" w:eastAsia="ru-RU"/>
        </w:rPr>
        <w:t xml:space="preserve"> bunda boshqaruv samaradorligi kabilar.</w:t>
      </w:r>
      <w:r w:rsidRPr="00A31EA2">
        <w:rPr>
          <w:rFonts w:ascii="Times New Roman" w:eastAsia="Times" w:hAnsi="Times New Roman" w:cs="Times New Roman"/>
          <w:i/>
          <w:color w:val="000000" w:themeColor="text1"/>
          <w:sz w:val="28"/>
          <w:szCs w:val="28"/>
          <w:lang w:val="uz-Cyrl-UZ" w:eastAsia="ru-RU"/>
        </w:rPr>
        <w:t xml:space="preserve"> </w:t>
      </w:r>
    </w:p>
    <w:p w14:paraId="6F0DA792" w14:textId="24D1A9CE" w:rsidR="00D14672" w:rsidRPr="00A31EA2" w:rsidRDefault="00AD7CC6" w:rsidP="00CB482F">
      <w:pPr>
        <w:widowControl w:val="0"/>
        <w:pBdr>
          <w:top w:val="nil"/>
          <w:left w:val="nil"/>
          <w:bottom w:val="nil"/>
          <w:right w:val="nil"/>
          <w:between w:val="nil"/>
        </w:pBdr>
        <w:spacing w:after="0" w:line="336" w:lineRule="auto"/>
        <w:ind w:left="124" w:right="194" w:firstLine="720"/>
        <w:jc w:val="both"/>
        <w:rPr>
          <w:rFonts w:ascii="Times New Roman" w:eastAsia="Times" w:hAnsi="Times New Roman" w:cs="Times New Roman"/>
          <w:color w:val="000000" w:themeColor="text1"/>
          <w:sz w:val="28"/>
          <w:szCs w:val="28"/>
          <w:lang w:val="uz-Cyrl-UZ" w:eastAsia="ru-RU"/>
        </w:rPr>
      </w:pPr>
      <w:r w:rsidRPr="002B55FA">
        <w:rPr>
          <w:rFonts w:ascii="Times New Roman" w:hAnsi="Times New Roman" w:cs="Times New Roman"/>
          <w:color w:val="000000" w:themeColor="text1"/>
          <w:spacing w:val="-1"/>
          <w:sz w:val="28"/>
          <w:szCs w:val="28"/>
          <w:lang w:val="uz-Cyrl-UZ" w:eastAsia="ru-RU"/>
        </w:rPr>
        <w:t>Ixtisoslashgan maktablar</w:t>
      </w:r>
      <w:r w:rsidRPr="00AD7CC6">
        <w:rPr>
          <w:rFonts w:ascii="Times New Roman" w:hAnsi="Times New Roman" w:cs="Times New Roman"/>
          <w:color w:val="000000" w:themeColor="text1"/>
          <w:spacing w:val="-1"/>
          <w:sz w:val="28"/>
          <w:szCs w:val="28"/>
          <w:lang w:val="uz-Cyrl-UZ" w:eastAsia="ru-RU"/>
        </w:rPr>
        <w:t>da</w:t>
      </w:r>
      <w:r w:rsidRPr="002B55FA">
        <w:rPr>
          <w:rFonts w:ascii="Times New Roman" w:hAnsi="Times New Roman" w:cs="Times New Roman"/>
          <w:color w:val="000000" w:themeColor="text1"/>
          <w:spacing w:val="-1"/>
          <w:sz w:val="28"/>
          <w:szCs w:val="28"/>
          <w:lang w:val="uz-Cyrl-UZ" w:eastAsia="ru-RU"/>
        </w:rPr>
        <w:t xml:space="preserve"> </w:t>
      </w:r>
      <w:r w:rsidRPr="00AD7CC6">
        <w:rPr>
          <w:rFonts w:ascii="Times New Roman" w:hAnsi="Times New Roman" w:cs="Times New Roman"/>
          <w:color w:val="000000" w:themeColor="text1"/>
          <w:spacing w:val="-1"/>
          <w:sz w:val="28"/>
          <w:szCs w:val="28"/>
          <w:lang w:val="uz-Cyrl-UZ" w:eastAsia="ru-RU"/>
        </w:rPr>
        <w:t xml:space="preserve">ijodiy </w:t>
      </w:r>
      <w:r w:rsidR="00D14672" w:rsidRPr="00A31EA2">
        <w:rPr>
          <w:rFonts w:ascii="Times New Roman" w:eastAsia="Arial" w:hAnsi="Times New Roman" w:cs="Times New Roman"/>
          <w:color w:val="000000" w:themeColor="text1"/>
          <w:sz w:val="28"/>
          <w:szCs w:val="28"/>
          <w:lang w:val="uz-Cyrl-UZ" w:eastAsia="ru-RU"/>
        </w:rPr>
        <w:t>ta’limning samarali boshqaruvi</w:t>
      </w:r>
      <w:r w:rsidRPr="00AD7CC6">
        <w:rPr>
          <w:rFonts w:ascii="Times New Roman" w:eastAsia="Arial" w:hAnsi="Times New Roman" w:cs="Times New Roman"/>
          <w:color w:val="000000" w:themeColor="text1"/>
          <w:sz w:val="28"/>
          <w:szCs w:val="28"/>
          <w:lang w:val="uz-Cyrl-UZ" w:eastAsia="ru-RU"/>
        </w:rPr>
        <w:t>ga mos</w:t>
      </w:r>
      <w:r w:rsidR="00D14672" w:rsidRPr="00A31EA2">
        <w:rPr>
          <w:rFonts w:ascii="Times New Roman" w:eastAsia="Arial" w:hAnsi="Times New Roman" w:cs="Times New Roman"/>
          <w:color w:val="000000" w:themeColor="text1"/>
          <w:sz w:val="28"/>
          <w:szCs w:val="28"/>
          <w:lang w:val="uz-Cyrl-UZ" w:eastAsia="ru-RU"/>
        </w:rPr>
        <w:t xml:space="preserve"> </w:t>
      </w:r>
      <w:r w:rsidR="00D14672" w:rsidRPr="00A31EA2">
        <w:rPr>
          <w:rFonts w:ascii="Times New Roman" w:eastAsia="Arial" w:hAnsi="Times New Roman" w:cs="Times New Roman"/>
          <w:bCs/>
          <w:color w:val="000000" w:themeColor="text1"/>
          <w:sz w:val="28"/>
          <w:szCs w:val="28"/>
          <w:lang w:val="uz-Cyrl-UZ" w:eastAsia="ru-RU"/>
        </w:rPr>
        <w:t xml:space="preserve">tajriba-sinov ishlari </w:t>
      </w:r>
      <w:r w:rsidR="00D14672" w:rsidRPr="00A31EA2">
        <w:rPr>
          <w:rFonts w:ascii="Times New Roman" w:eastAsia="Times" w:hAnsi="Times New Roman" w:cs="Times New Roman"/>
          <w:color w:val="000000" w:themeColor="text1"/>
          <w:sz w:val="28"/>
          <w:szCs w:val="28"/>
          <w:lang w:val="uz-Cyrl-UZ" w:eastAsia="ru-RU"/>
        </w:rPr>
        <w:t>muammosiga oid sinov ishlari Farg‘ona viloyati Marg‘ilon shahridagi Erkin Vohidov nomidagi ijod maktabida, Sirdaryo viloyatidagi Halima Xudoyberdiyeva nomidagi ijod maktabida va Toshkent viloyati Zangiota ixtisoslashgan maktablarida olib borildi.</w:t>
      </w:r>
    </w:p>
    <w:p w14:paraId="79E27516" w14:textId="4BA88301" w:rsidR="00D14672" w:rsidRPr="00A31EA2" w:rsidRDefault="00D14672" w:rsidP="00CB482F">
      <w:pPr>
        <w:widowControl w:val="0"/>
        <w:pBdr>
          <w:top w:val="nil"/>
          <w:left w:val="nil"/>
          <w:bottom w:val="nil"/>
          <w:right w:val="nil"/>
          <w:between w:val="nil"/>
        </w:pBdr>
        <w:spacing w:after="0" w:line="336" w:lineRule="auto"/>
        <w:ind w:left="124" w:right="194" w:firstLine="720"/>
        <w:jc w:val="both"/>
        <w:rPr>
          <w:rFonts w:ascii="Times New Roman" w:eastAsia="Times" w:hAnsi="Times New Roman" w:cs="Times New Roman"/>
          <w:b/>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Ixtisoslashgan maktablarda d</w:t>
      </w:r>
      <w:r w:rsidRPr="00022951">
        <w:rPr>
          <w:rFonts w:ascii="Times New Roman" w:eastAsia="Times" w:hAnsi="Times New Roman" w:cs="Times New Roman"/>
          <w:color w:val="000000" w:themeColor="text1"/>
          <w:sz w:val="28"/>
          <w:szCs w:val="28"/>
          <w:lang w:val="uz-Cyrl-UZ" w:eastAsia="ru-RU"/>
        </w:rPr>
        <w:t>arslarni</w:t>
      </w:r>
      <w:r w:rsidR="00AD7CC6" w:rsidRPr="00AD7CC6">
        <w:rPr>
          <w:rFonts w:ascii="Times New Roman" w:eastAsia="Times" w:hAnsi="Times New Roman" w:cs="Times New Roman"/>
          <w:color w:val="000000" w:themeColor="text1"/>
          <w:sz w:val="28"/>
          <w:szCs w:val="28"/>
          <w:lang w:val="uz-Cyrl-UZ" w:eastAsia="ru-RU"/>
        </w:rPr>
        <w:t xml:space="preserve"> tiziml</w:t>
      </w:r>
      <w:r w:rsidR="00AD7CC6" w:rsidRPr="00DC019E">
        <w:rPr>
          <w:rFonts w:ascii="Times New Roman" w:eastAsia="Times" w:hAnsi="Times New Roman" w:cs="Times New Roman"/>
          <w:color w:val="000000" w:themeColor="text1"/>
          <w:sz w:val="28"/>
          <w:szCs w:val="28"/>
          <w:lang w:val="uz-Cyrl-UZ" w:eastAsia="ru-RU"/>
        </w:rPr>
        <w:t>i</w:t>
      </w:r>
      <w:r w:rsidRPr="00022951">
        <w:rPr>
          <w:rFonts w:ascii="Times New Roman" w:eastAsia="Times" w:hAnsi="Times New Roman" w:cs="Times New Roman"/>
          <w:color w:val="000000" w:themeColor="text1"/>
          <w:sz w:val="28"/>
          <w:szCs w:val="28"/>
          <w:lang w:val="uz-Cyrl-UZ" w:eastAsia="ru-RU"/>
        </w:rPr>
        <w:t xml:space="preserve"> kuzatish va qayd qilishda prof. O.Roziqov ishlab chiqqan dars turlari asos qilib ol</w:t>
      </w:r>
      <w:r w:rsidRPr="00A31EA2">
        <w:rPr>
          <w:rFonts w:ascii="Times New Roman" w:eastAsia="Times" w:hAnsi="Times New Roman" w:cs="Times New Roman"/>
          <w:color w:val="000000" w:themeColor="text1"/>
          <w:sz w:val="28"/>
          <w:szCs w:val="28"/>
          <w:lang w:val="uz-Cyrl-UZ" w:eastAsia="ru-RU"/>
        </w:rPr>
        <w:t>indi</w:t>
      </w:r>
      <w:r w:rsidRPr="00022951">
        <w:rPr>
          <w:rFonts w:ascii="Times New Roman" w:eastAsia="Times" w:hAnsi="Times New Roman" w:cs="Times New Roman"/>
          <w:color w:val="000000" w:themeColor="text1"/>
          <w:sz w:val="28"/>
          <w:szCs w:val="28"/>
          <w:lang w:val="uz-Cyrl-UZ" w:eastAsia="ru-RU"/>
        </w:rPr>
        <w:t xml:space="preserve"> </w:t>
      </w:r>
      <w:r w:rsidRPr="00A31EA2">
        <w:rPr>
          <w:rFonts w:ascii="Times New Roman" w:eastAsia="Times" w:hAnsi="Times New Roman" w:cs="Times New Roman"/>
          <w:color w:val="000000" w:themeColor="text1"/>
          <w:sz w:val="28"/>
          <w:szCs w:val="28"/>
          <w:vertAlign w:val="superscript"/>
          <w:lang w:eastAsia="ru-RU"/>
        </w:rPr>
        <w:footnoteReference w:id="118"/>
      </w:r>
      <w:r w:rsidRPr="00022951">
        <w:rPr>
          <w:rFonts w:ascii="Times New Roman" w:eastAsia="Times" w:hAnsi="Times New Roman" w:cs="Times New Roman"/>
          <w:color w:val="000000" w:themeColor="text1"/>
          <w:sz w:val="28"/>
          <w:szCs w:val="28"/>
          <w:lang w:val="uz-Cyrl-UZ" w:eastAsia="ru-RU"/>
        </w:rPr>
        <w:t xml:space="preserve">. </w:t>
      </w:r>
      <w:r w:rsidR="00DC019E" w:rsidRPr="00DC019E">
        <w:rPr>
          <w:rFonts w:ascii="Times New Roman" w:eastAsia="Times" w:hAnsi="Times New Roman" w:cs="Times New Roman"/>
          <w:color w:val="000000" w:themeColor="text1"/>
          <w:sz w:val="28"/>
          <w:szCs w:val="28"/>
          <w:lang w:val="uz-Cyrl-UZ" w:eastAsia="ru-RU"/>
        </w:rPr>
        <w:t>Tajriba uchun tanlangan</w:t>
      </w:r>
      <w:r w:rsidRPr="00022951">
        <w:rPr>
          <w:rFonts w:ascii="Times New Roman" w:eastAsia="Times" w:hAnsi="Times New Roman" w:cs="Times New Roman"/>
          <w:color w:val="000000" w:themeColor="text1"/>
          <w:sz w:val="28"/>
          <w:szCs w:val="28"/>
          <w:lang w:val="uz-Cyrl-UZ" w:eastAsia="ru-RU"/>
        </w:rPr>
        <w:t xml:space="preserve"> dars turlari</w:t>
      </w:r>
      <w:r w:rsidRPr="00A31EA2">
        <w:rPr>
          <w:rFonts w:ascii="Times New Roman" w:eastAsia="Times" w:hAnsi="Times New Roman" w:cs="Times New Roman"/>
          <w:color w:val="000000" w:themeColor="text1"/>
          <w:sz w:val="28"/>
          <w:szCs w:val="28"/>
          <w:lang w:val="uz-Cyrl-UZ" w:eastAsia="ru-RU"/>
        </w:rPr>
        <w:t xml:space="preserve">dan foydalanish </w:t>
      </w:r>
      <w:r w:rsidRPr="00022951">
        <w:rPr>
          <w:rFonts w:ascii="Times New Roman" w:eastAsia="Times" w:hAnsi="Times New Roman" w:cs="Times New Roman"/>
          <w:color w:val="000000" w:themeColor="text1"/>
          <w:sz w:val="28"/>
          <w:szCs w:val="28"/>
          <w:lang w:val="uz-Cyrl-UZ" w:eastAsia="ru-RU"/>
        </w:rPr>
        <w:t>qayd qilingan:</w:t>
      </w:r>
      <w:r w:rsidRPr="00A31EA2">
        <w:rPr>
          <w:rFonts w:ascii="Times New Roman" w:eastAsia="Times" w:hAnsi="Times New Roman" w:cs="Times New Roman"/>
          <w:color w:val="000000" w:themeColor="text1"/>
          <w:sz w:val="28"/>
          <w:szCs w:val="28"/>
          <w:lang w:val="uz-Cyrl-UZ" w:eastAsia="ru-RU"/>
        </w:rPr>
        <w:t xml:space="preserve"> ya’ni</w:t>
      </w:r>
      <w:r w:rsidRPr="00022951">
        <w:rPr>
          <w:rFonts w:ascii="Times New Roman" w:eastAsia="Times" w:hAnsi="Times New Roman" w:cs="Times New Roman"/>
          <w:color w:val="000000" w:themeColor="text1"/>
          <w:sz w:val="28"/>
          <w:szCs w:val="28"/>
          <w:lang w:val="uz-Cyrl-UZ" w:eastAsia="ru-RU"/>
        </w:rPr>
        <w:t xml:space="preserve"> </w:t>
      </w:r>
      <w:r w:rsidR="00DC019E" w:rsidRPr="00DC019E">
        <w:rPr>
          <w:rFonts w:ascii="Times New Roman" w:eastAsia="Times" w:hAnsi="Times New Roman" w:cs="Times New Roman"/>
          <w:color w:val="000000" w:themeColor="text1"/>
          <w:sz w:val="28"/>
          <w:szCs w:val="28"/>
          <w:lang w:val="uz-Cyrl-UZ" w:eastAsia="ru-RU"/>
        </w:rPr>
        <w:t xml:space="preserve">mavzu </w:t>
      </w:r>
      <w:r w:rsidRPr="00A31EA2">
        <w:rPr>
          <w:rFonts w:ascii="Times New Roman" w:eastAsia="Times" w:hAnsi="Times New Roman" w:cs="Times New Roman"/>
          <w:color w:val="000000" w:themeColor="text1"/>
          <w:sz w:val="28"/>
          <w:szCs w:val="28"/>
          <w:lang w:val="uz-Cyrl-UZ" w:eastAsia="ru-RU"/>
        </w:rPr>
        <w:t>o‘</w:t>
      </w:r>
      <w:r w:rsidRPr="00022951">
        <w:rPr>
          <w:rFonts w:ascii="Times New Roman" w:eastAsia="Times" w:hAnsi="Times New Roman" w:cs="Times New Roman"/>
          <w:color w:val="000000" w:themeColor="text1"/>
          <w:sz w:val="28"/>
          <w:szCs w:val="28"/>
          <w:lang w:val="uz-Cyrl-UZ" w:eastAsia="ru-RU"/>
        </w:rPr>
        <w:t xml:space="preserve">quv materialini </w:t>
      </w:r>
      <w:r w:rsidRPr="00A31EA2">
        <w:rPr>
          <w:rFonts w:ascii="Times New Roman" w:eastAsia="Times" w:hAnsi="Times New Roman" w:cs="Times New Roman"/>
          <w:color w:val="000000" w:themeColor="text1"/>
          <w:sz w:val="28"/>
          <w:szCs w:val="28"/>
          <w:lang w:val="uz-Cyrl-UZ" w:eastAsia="ru-RU"/>
        </w:rPr>
        <w:t>o‘</w:t>
      </w:r>
      <w:r w:rsidRPr="00022951">
        <w:rPr>
          <w:rFonts w:ascii="Times New Roman" w:eastAsia="Times" w:hAnsi="Times New Roman" w:cs="Times New Roman"/>
          <w:color w:val="000000" w:themeColor="text1"/>
          <w:sz w:val="28"/>
          <w:szCs w:val="28"/>
          <w:lang w:val="uz-Cyrl-UZ" w:eastAsia="ru-RU"/>
        </w:rPr>
        <w:t xml:space="preserve">rgatish va mustahkamlash darslari; </w:t>
      </w:r>
      <w:r w:rsidRPr="00A31EA2">
        <w:rPr>
          <w:rFonts w:ascii="Times New Roman" w:eastAsia="Times" w:hAnsi="Times New Roman" w:cs="Times New Roman"/>
          <w:color w:val="000000" w:themeColor="text1"/>
          <w:sz w:val="28"/>
          <w:szCs w:val="28"/>
          <w:lang w:val="uz-Cyrl-UZ" w:eastAsia="ru-RU"/>
        </w:rPr>
        <w:t>o‘</w:t>
      </w:r>
      <w:r w:rsidRPr="00022951">
        <w:rPr>
          <w:rFonts w:ascii="Times New Roman" w:eastAsia="Times" w:hAnsi="Times New Roman" w:cs="Times New Roman"/>
          <w:color w:val="000000" w:themeColor="text1"/>
          <w:sz w:val="28"/>
          <w:szCs w:val="28"/>
          <w:lang w:val="uz-Cyrl-UZ" w:eastAsia="ru-RU"/>
        </w:rPr>
        <w:t>tilgan</w:t>
      </w:r>
      <w:r w:rsidRPr="00A31EA2">
        <w:rPr>
          <w:rFonts w:ascii="Times New Roman" w:eastAsia="Times" w:hAnsi="Times New Roman" w:cs="Times New Roman"/>
          <w:color w:val="000000" w:themeColor="text1"/>
          <w:sz w:val="28"/>
          <w:szCs w:val="28"/>
          <w:lang w:val="uz-Cyrl-UZ" w:eastAsia="ru-RU"/>
        </w:rPr>
        <w:t xml:space="preserve"> mavzu</w:t>
      </w:r>
      <w:r w:rsidRPr="00022951">
        <w:rPr>
          <w:rFonts w:ascii="Times New Roman" w:eastAsia="Times" w:hAnsi="Times New Roman" w:cs="Times New Roman"/>
          <w:color w:val="000000" w:themeColor="text1"/>
          <w:sz w:val="28"/>
          <w:szCs w:val="28"/>
          <w:lang w:val="uz-Cyrl-UZ" w:eastAsia="ru-RU"/>
        </w:rPr>
        <w:t>larni</w:t>
      </w:r>
      <w:r w:rsidR="00DC019E" w:rsidRPr="00DC019E">
        <w:rPr>
          <w:rFonts w:ascii="Times New Roman" w:eastAsia="Times" w:hAnsi="Times New Roman" w:cs="Times New Roman"/>
          <w:color w:val="000000" w:themeColor="text1"/>
          <w:sz w:val="28"/>
          <w:szCs w:val="28"/>
          <w:lang w:val="uz-Cyrl-UZ" w:eastAsia="ru-RU"/>
        </w:rPr>
        <w:t xml:space="preserve"> interfaol</w:t>
      </w:r>
      <w:r w:rsidRPr="00022951">
        <w:rPr>
          <w:rFonts w:ascii="Times New Roman" w:eastAsia="Times" w:hAnsi="Times New Roman" w:cs="Times New Roman"/>
          <w:color w:val="000000" w:themeColor="text1"/>
          <w:sz w:val="28"/>
          <w:szCs w:val="28"/>
          <w:lang w:val="uz-Cyrl-UZ" w:eastAsia="ru-RU"/>
        </w:rPr>
        <w:t xml:space="preserve"> takrorlash </w:t>
      </w:r>
      <w:r w:rsidR="00DC019E" w:rsidRPr="00DC019E">
        <w:rPr>
          <w:rFonts w:ascii="Times New Roman" w:eastAsia="Times" w:hAnsi="Times New Roman" w:cs="Times New Roman"/>
          <w:color w:val="000000" w:themeColor="text1"/>
          <w:sz w:val="28"/>
          <w:szCs w:val="28"/>
          <w:lang w:val="uz-Cyrl-UZ" w:eastAsia="ru-RU"/>
        </w:rPr>
        <w:t xml:space="preserve"> ko‘nikmasi </w:t>
      </w:r>
      <w:r w:rsidRPr="00022951">
        <w:rPr>
          <w:rFonts w:ascii="Times New Roman" w:eastAsia="Times" w:hAnsi="Times New Roman" w:cs="Times New Roman"/>
          <w:color w:val="000000" w:themeColor="text1"/>
          <w:sz w:val="28"/>
          <w:szCs w:val="28"/>
          <w:lang w:val="uz-Cyrl-UZ" w:eastAsia="ru-RU"/>
        </w:rPr>
        <w:t>va</w:t>
      </w:r>
      <w:r w:rsidR="00DC019E" w:rsidRPr="00DC019E">
        <w:rPr>
          <w:rFonts w:ascii="Times New Roman" w:eastAsia="Times" w:hAnsi="Times New Roman" w:cs="Times New Roman"/>
          <w:color w:val="000000" w:themeColor="text1"/>
          <w:sz w:val="28"/>
          <w:szCs w:val="28"/>
          <w:lang w:val="uz-Cyrl-UZ" w:eastAsia="ru-RU"/>
        </w:rPr>
        <w:t xml:space="preserve"> amaliy</w:t>
      </w:r>
      <w:r w:rsidRPr="00022951">
        <w:rPr>
          <w:rFonts w:ascii="Times New Roman" w:eastAsia="Times" w:hAnsi="Times New Roman" w:cs="Times New Roman"/>
          <w:color w:val="000000" w:themeColor="text1"/>
          <w:sz w:val="28"/>
          <w:szCs w:val="28"/>
          <w:lang w:val="uz-Cyrl-UZ" w:eastAsia="ru-RU"/>
        </w:rPr>
        <w:t xml:space="preserve"> malaka hosil qilish </w:t>
      </w:r>
      <w:r w:rsidR="00DC019E" w:rsidRPr="00DC019E">
        <w:rPr>
          <w:rFonts w:ascii="Times New Roman" w:eastAsia="Times" w:hAnsi="Times New Roman" w:cs="Times New Roman"/>
          <w:color w:val="000000" w:themeColor="text1"/>
          <w:sz w:val="28"/>
          <w:szCs w:val="28"/>
          <w:lang w:val="uz-Cyrl-UZ" w:eastAsia="ru-RU"/>
        </w:rPr>
        <w:t>mashg‘ulot</w:t>
      </w:r>
      <w:r w:rsidRPr="00022951">
        <w:rPr>
          <w:rFonts w:ascii="Times New Roman" w:eastAsia="Times" w:hAnsi="Times New Roman" w:cs="Times New Roman"/>
          <w:color w:val="000000" w:themeColor="text1"/>
          <w:sz w:val="28"/>
          <w:szCs w:val="28"/>
          <w:lang w:val="uz-Cyrl-UZ" w:eastAsia="ru-RU"/>
        </w:rPr>
        <w:t xml:space="preserve">lari; </w:t>
      </w:r>
      <w:r w:rsidR="00DC019E" w:rsidRPr="00DC019E">
        <w:rPr>
          <w:rFonts w:ascii="Times New Roman" w:eastAsia="Times" w:hAnsi="Times New Roman" w:cs="Times New Roman"/>
          <w:color w:val="000000" w:themeColor="text1"/>
          <w:sz w:val="28"/>
          <w:szCs w:val="28"/>
          <w:lang w:val="uz-Cyrl-UZ" w:eastAsia="ru-RU"/>
        </w:rPr>
        <w:t>natijani baholash</w:t>
      </w:r>
      <w:r w:rsidRPr="00022951">
        <w:rPr>
          <w:rFonts w:ascii="Times New Roman" w:eastAsia="Times" w:hAnsi="Times New Roman" w:cs="Times New Roman"/>
          <w:color w:val="000000" w:themeColor="text1"/>
          <w:sz w:val="28"/>
          <w:szCs w:val="28"/>
          <w:lang w:val="uz-Cyrl-UZ" w:eastAsia="ru-RU"/>
        </w:rPr>
        <w:t xml:space="preserve"> va malakalarni umumlashtirish darslari; </w:t>
      </w:r>
      <w:r w:rsidR="00DC019E" w:rsidRPr="00DC019E">
        <w:rPr>
          <w:rFonts w:ascii="Times New Roman" w:eastAsia="Times" w:hAnsi="Times New Roman" w:cs="Times New Roman"/>
          <w:color w:val="000000" w:themeColor="text1"/>
          <w:sz w:val="28"/>
          <w:szCs w:val="28"/>
          <w:lang w:val="uz-Cyrl-UZ" w:eastAsia="ru-RU"/>
        </w:rPr>
        <w:t xml:space="preserve"> o‘zlashtirilgan </w:t>
      </w:r>
      <w:r w:rsidRPr="00022951">
        <w:rPr>
          <w:rFonts w:ascii="Times New Roman" w:eastAsia="Times" w:hAnsi="Times New Roman" w:cs="Times New Roman"/>
          <w:color w:val="000000" w:themeColor="text1"/>
          <w:sz w:val="28"/>
          <w:szCs w:val="28"/>
          <w:lang w:val="uz-Cyrl-UZ" w:eastAsia="ru-RU"/>
        </w:rPr>
        <w:t xml:space="preserve">bilim va malakalarni </w:t>
      </w:r>
      <w:r w:rsidRPr="00A31EA2">
        <w:rPr>
          <w:rFonts w:ascii="Times New Roman" w:eastAsia="Times" w:hAnsi="Times New Roman" w:cs="Times New Roman"/>
          <w:color w:val="000000" w:themeColor="text1"/>
          <w:sz w:val="28"/>
          <w:szCs w:val="28"/>
          <w:lang w:val="uz-Cyrl-UZ" w:eastAsia="ru-RU"/>
        </w:rPr>
        <w:t xml:space="preserve">tizimli </w:t>
      </w:r>
      <w:r w:rsidRPr="00022951">
        <w:rPr>
          <w:rFonts w:ascii="Times New Roman" w:eastAsia="Times" w:hAnsi="Times New Roman" w:cs="Times New Roman"/>
          <w:color w:val="000000" w:themeColor="text1"/>
          <w:sz w:val="28"/>
          <w:szCs w:val="28"/>
          <w:lang w:val="uz-Cyrl-UZ" w:eastAsia="ru-RU"/>
        </w:rPr>
        <w:t>nazorat qilish</w:t>
      </w:r>
      <w:r w:rsidR="00DC019E" w:rsidRPr="00DC019E">
        <w:rPr>
          <w:rFonts w:ascii="Times New Roman" w:eastAsia="Times" w:hAnsi="Times New Roman" w:cs="Times New Roman"/>
          <w:color w:val="000000" w:themeColor="text1"/>
          <w:sz w:val="28"/>
          <w:szCs w:val="28"/>
          <w:lang w:val="uz-Cyrl-UZ" w:eastAsia="ru-RU"/>
        </w:rPr>
        <w:t>, natijali</w:t>
      </w:r>
      <w:r w:rsidRPr="00022951">
        <w:rPr>
          <w:rFonts w:ascii="Times New Roman" w:eastAsia="Times" w:hAnsi="Times New Roman" w:cs="Times New Roman"/>
          <w:color w:val="000000" w:themeColor="text1"/>
          <w:sz w:val="28"/>
          <w:szCs w:val="28"/>
          <w:lang w:val="uz-Cyrl-UZ" w:eastAsia="ru-RU"/>
        </w:rPr>
        <w:t xml:space="preserve"> darslar</w:t>
      </w:r>
      <w:r w:rsidRPr="00A31EA2">
        <w:rPr>
          <w:rFonts w:ascii="Times New Roman" w:eastAsia="Times" w:hAnsi="Times New Roman" w:cs="Times New Roman"/>
          <w:color w:val="000000" w:themeColor="text1"/>
          <w:sz w:val="28"/>
          <w:szCs w:val="28"/>
          <w:vertAlign w:val="superscript"/>
          <w:lang w:eastAsia="ru-RU"/>
        </w:rPr>
        <w:footnoteReference w:id="119"/>
      </w:r>
      <w:r w:rsidRPr="00022951">
        <w:rPr>
          <w:rFonts w:ascii="Times New Roman" w:eastAsia="Times" w:hAnsi="Times New Roman" w:cs="Times New Roman"/>
          <w:color w:val="000000" w:themeColor="text1"/>
          <w:sz w:val="28"/>
          <w:szCs w:val="28"/>
          <w:lang w:val="uz-Cyrl-UZ" w:eastAsia="ru-RU"/>
        </w:rPr>
        <w:t xml:space="preserve"> </w:t>
      </w:r>
      <w:r w:rsidR="00DC019E" w:rsidRPr="00DC019E">
        <w:rPr>
          <w:rFonts w:ascii="Times New Roman" w:eastAsia="Times" w:hAnsi="Times New Roman" w:cs="Times New Roman"/>
          <w:color w:val="000000" w:themeColor="text1"/>
          <w:sz w:val="28"/>
          <w:szCs w:val="28"/>
          <w:lang w:val="uz-Cyrl-UZ" w:eastAsia="ru-RU"/>
        </w:rPr>
        <w:t>.</w:t>
      </w:r>
      <w:r w:rsidRPr="00022951">
        <w:rPr>
          <w:rFonts w:ascii="Times New Roman" w:eastAsia="Times" w:hAnsi="Times New Roman" w:cs="Times New Roman"/>
          <w:color w:val="000000" w:themeColor="text1"/>
          <w:sz w:val="28"/>
          <w:szCs w:val="28"/>
          <w:lang w:val="uz-Cyrl-UZ" w:eastAsia="ru-RU"/>
        </w:rPr>
        <w:t xml:space="preserve"> </w:t>
      </w:r>
    </w:p>
    <w:p w14:paraId="7FB2C04E" w14:textId="1D9C2D1A" w:rsidR="00D14672" w:rsidRPr="006635A8" w:rsidRDefault="002A0486" w:rsidP="00CB482F">
      <w:pPr>
        <w:widowControl w:val="0"/>
        <w:pBdr>
          <w:top w:val="nil"/>
          <w:left w:val="nil"/>
          <w:bottom w:val="nil"/>
          <w:right w:val="nil"/>
          <w:between w:val="nil"/>
        </w:pBdr>
        <w:spacing w:after="0" w:line="336" w:lineRule="auto"/>
        <w:ind w:right="261" w:firstLine="720"/>
        <w:jc w:val="right"/>
        <w:rPr>
          <w:rFonts w:ascii="Times New Roman" w:eastAsia="Times" w:hAnsi="Times New Roman" w:cs="Times New Roman"/>
          <w:b/>
          <w:color w:val="000000" w:themeColor="text1"/>
          <w:sz w:val="28"/>
          <w:szCs w:val="28"/>
          <w:lang w:val="en-US" w:eastAsia="ru-RU"/>
        </w:rPr>
      </w:pPr>
      <w:r w:rsidRPr="00A31EA2">
        <w:rPr>
          <w:rFonts w:ascii="Times New Roman" w:eastAsia="Times" w:hAnsi="Times New Roman" w:cs="Times New Roman"/>
          <w:color w:val="000000" w:themeColor="text1"/>
          <w:sz w:val="28"/>
          <w:szCs w:val="28"/>
          <w:lang w:val="uz-Cyrl-UZ" w:eastAsia="ru-RU"/>
        </w:rPr>
        <w:t xml:space="preserve">3.1-jadval. </w:t>
      </w:r>
      <w:r w:rsidR="00D14672" w:rsidRPr="00A31EA2">
        <w:rPr>
          <w:rFonts w:ascii="Times New Roman" w:eastAsia="Times" w:hAnsi="Times New Roman" w:cs="Times New Roman"/>
          <w:bCs/>
          <w:color w:val="000000" w:themeColor="text1"/>
          <w:sz w:val="28"/>
          <w:szCs w:val="28"/>
          <w:lang w:val="uz-Cyrl-UZ" w:eastAsia="ru-RU"/>
        </w:rPr>
        <w:t>Ijodiy ishlarni tashkil etishga oid kuzatilgan darslar taqsimoti</w:t>
      </w:r>
      <w:r w:rsidR="006635A8">
        <w:rPr>
          <w:rFonts w:ascii="Times New Roman" w:eastAsia="Times" w:hAnsi="Times New Roman" w:cs="Times New Roman"/>
          <w:bCs/>
          <w:color w:val="000000" w:themeColor="text1"/>
          <w:sz w:val="28"/>
          <w:szCs w:val="28"/>
          <w:lang w:val="en-US" w:eastAsia="ru-RU"/>
        </w:rPr>
        <w:t>.</w:t>
      </w:r>
    </w:p>
    <w:tbl>
      <w:tblPr>
        <w:tblStyle w:val="-76"/>
        <w:tblW w:w="9072" w:type="dxa"/>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1786"/>
        <w:gridCol w:w="1758"/>
        <w:gridCol w:w="1843"/>
        <w:gridCol w:w="1842"/>
        <w:gridCol w:w="1843"/>
      </w:tblGrid>
      <w:tr w:rsidR="00D14672" w:rsidRPr="00A31EA2" w14:paraId="3433B477" w14:textId="77777777" w:rsidTr="003B6076">
        <w:trPr>
          <w:trHeight w:val="397"/>
        </w:trPr>
        <w:tc>
          <w:tcPr>
            <w:tcW w:w="1786" w:type="dxa"/>
            <w:vMerge w:val="restart"/>
            <w:shd w:val="clear" w:color="auto" w:fill="D9E2F3" w:themeFill="accent5" w:themeFillTint="33"/>
            <w:vAlign w:val="center"/>
          </w:tcPr>
          <w:p w14:paraId="07885F29" w14:textId="77777777" w:rsidR="00D14672" w:rsidRPr="00A31EA2" w:rsidRDefault="00D14672" w:rsidP="00CB482F">
            <w:pPr>
              <w:spacing w:line="336" w:lineRule="auto"/>
              <w:jc w:val="center"/>
              <w:rPr>
                <w:rFonts w:ascii="Times New Roman" w:hAnsi="Times New Roman" w:cs="Times New Roman"/>
                <w:b/>
                <w:bCs/>
                <w:color w:val="000000" w:themeColor="text1"/>
                <w:sz w:val="24"/>
                <w:szCs w:val="24"/>
              </w:rPr>
            </w:pPr>
            <w:proofErr w:type="spellStart"/>
            <w:r w:rsidRPr="00A31EA2">
              <w:rPr>
                <w:rFonts w:ascii="Times New Roman" w:hAnsi="Times New Roman" w:cs="Times New Roman"/>
                <w:b/>
                <w:bCs/>
                <w:color w:val="000000" w:themeColor="text1"/>
                <w:sz w:val="24"/>
                <w:szCs w:val="24"/>
              </w:rPr>
              <w:t>Kuzatilgan</w:t>
            </w:r>
            <w:proofErr w:type="spellEnd"/>
            <w:r w:rsidRPr="00A31EA2">
              <w:rPr>
                <w:rFonts w:ascii="Times New Roman" w:hAnsi="Times New Roman" w:cs="Times New Roman"/>
                <w:b/>
                <w:bCs/>
                <w:color w:val="000000" w:themeColor="text1"/>
                <w:sz w:val="24"/>
                <w:szCs w:val="24"/>
                <w:lang w:val="uz-Cyrl-UZ"/>
              </w:rPr>
              <w:t xml:space="preserve"> </w:t>
            </w:r>
            <w:proofErr w:type="spellStart"/>
            <w:r w:rsidRPr="00A31EA2">
              <w:rPr>
                <w:rFonts w:ascii="Times New Roman" w:hAnsi="Times New Roman" w:cs="Times New Roman"/>
                <w:b/>
                <w:bCs/>
                <w:color w:val="000000" w:themeColor="text1"/>
                <w:sz w:val="24"/>
                <w:szCs w:val="24"/>
              </w:rPr>
              <w:t>darslar</w:t>
            </w:r>
            <w:proofErr w:type="spellEnd"/>
            <w:r w:rsidRPr="00A31EA2">
              <w:rPr>
                <w:rFonts w:ascii="Times New Roman" w:hAnsi="Times New Roman" w:cs="Times New Roman"/>
                <w:b/>
                <w:bCs/>
                <w:color w:val="000000" w:themeColor="text1"/>
                <w:sz w:val="24"/>
                <w:szCs w:val="24"/>
                <w:lang w:val="uz-Cyrl-UZ"/>
              </w:rPr>
              <w:t xml:space="preserve"> </w:t>
            </w:r>
            <w:proofErr w:type="spellStart"/>
            <w:r w:rsidRPr="00A31EA2">
              <w:rPr>
                <w:rFonts w:ascii="Times New Roman" w:hAnsi="Times New Roman" w:cs="Times New Roman"/>
                <w:b/>
                <w:bCs/>
                <w:color w:val="000000" w:themeColor="text1"/>
                <w:sz w:val="24"/>
                <w:szCs w:val="24"/>
              </w:rPr>
              <w:t>miqdori</w:t>
            </w:r>
            <w:proofErr w:type="spellEnd"/>
          </w:p>
        </w:tc>
        <w:tc>
          <w:tcPr>
            <w:tcW w:w="7286" w:type="dxa"/>
            <w:gridSpan w:val="4"/>
            <w:shd w:val="clear" w:color="auto" w:fill="D9E2F3" w:themeFill="accent5" w:themeFillTint="33"/>
            <w:vAlign w:val="center"/>
          </w:tcPr>
          <w:p w14:paraId="15B74DE3" w14:textId="77777777" w:rsidR="00D14672" w:rsidRPr="00A31EA2" w:rsidRDefault="00D14672" w:rsidP="00CB482F">
            <w:pPr>
              <w:spacing w:line="336" w:lineRule="auto"/>
              <w:ind w:firstLine="720"/>
              <w:jc w:val="center"/>
              <w:rPr>
                <w:rFonts w:ascii="Times New Roman" w:hAnsi="Times New Roman" w:cs="Times New Roman"/>
                <w:b/>
                <w:bCs/>
                <w:color w:val="000000" w:themeColor="text1"/>
                <w:sz w:val="24"/>
                <w:szCs w:val="24"/>
              </w:rPr>
            </w:pPr>
            <w:proofErr w:type="spellStart"/>
            <w:r w:rsidRPr="00A31EA2">
              <w:rPr>
                <w:rFonts w:ascii="Times New Roman" w:hAnsi="Times New Roman" w:cs="Times New Roman"/>
                <w:b/>
                <w:bCs/>
                <w:color w:val="000000" w:themeColor="text1"/>
                <w:sz w:val="24"/>
                <w:szCs w:val="24"/>
              </w:rPr>
              <w:t>Dars</w:t>
            </w:r>
            <w:proofErr w:type="spellEnd"/>
            <w:r w:rsidRPr="00A31EA2">
              <w:rPr>
                <w:rFonts w:ascii="Times New Roman" w:hAnsi="Times New Roman" w:cs="Times New Roman"/>
                <w:b/>
                <w:bCs/>
                <w:color w:val="000000" w:themeColor="text1"/>
                <w:sz w:val="24"/>
                <w:szCs w:val="24"/>
              </w:rPr>
              <w:t xml:space="preserve"> </w:t>
            </w:r>
            <w:proofErr w:type="spellStart"/>
            <w:r w:rsidRPr="00A31EA2">
              <w:rPr>
                <w:rFonts w:ascii="Times New Roman" w:hAnsi="Times New Roman" w:cs="Times New Roman"/>
                <w:b/>
                <w:bCs/>
                <w:color w:val="000000" w:themeColor="text1"/>
                <w:sz w:val="24"/>
                <w:szCs w:val="24"/>
              </w:rPr>
              <w:t>turlari</w:t>
            </w:r>
            <w:proofErr w:type="spellEnd"/>
          </w:p>
        </w:tc>
      </w:tr>
      <w:tr w:rsidR="00D14672" w:rsidRPr="00011AEF" w14:paraId="44F0B0E0" w14:textId="77777777" w:rsidTr="003B6076">
        <w:trPr>
          <w:trHeight w:val="1757"/>
        </w:trPr>
        <w:tc>
          <w:tcPr>
            <w:tcW w:w="1786" w:type="dxa"/>
            <w:vMerge/>
            <w:shd w:val="clear" w:color="auto" w:fill="D9E2F3" w:themeFill="accent5" w:themeFillTint="33"/>
            <w:vAlign w:val="center"/>
          </w:tcPr>
          <w:p w14:paraId="3E9EF925" w14:textId="77777777" w:rsidR="00D14672" w:rsidRPr="00A31EA2" w:rsidRDefault="00D14672" w:rsidP="00CB482F">
            <w:pPr>
              <w:spacing w:line="336" w:lineRule="auto"/>
              <w:ind w:firstLine="720"/>
              <w:jc w:val="center"/>
              <w:rPr>
                <w:rFonts w:ascii="Times New Roman" w:hAnsi="Times New Roman" w:cs="Times New Roman"/>
                <w:color w:val="000000" w:themeColor="text1"/>
                <w:sz w:val="24"/>
                <w:szCs w:val="24"/>
              </w:rPr>
            </w:pPr>
          </w:p>
        </w:tc>
        <w:tc>
          <w:tcPr>
            <w:tcW w:w="1758" w:type="dxa"/>
            <w:shd w:val="clear" w:color="auto" w:fill="D9E2F3" w:themeFill="accent5" w:themeFillTint="33"/>
            <w:vAlign w:val="center"/>
          </w:tcPr>
          <w:p w14:paraId="73C8D7F4" w14:textId="110D7133" w:rsidR="00D14672" w:rsidRPr="00022951" w:rsidRDefault="00D14672" w:rsidP="00CB482F">
            <w:pPr>
              <w:spacing w:line="336" w:lineRule="auto"/>
              <w:jc w:val="center"/>
              <w:rPr>
                <w:rFonts w:ascii="Times New Roman" w:hAnsi="Times New Roman" w:cs="Times New Roman"/>
                <w:color w:val="000000" w:themeColor="text1"/>
                <w:sz w:val="24"/>
                <w:szCs w:val="24"/>
                <w:lang w:val="en-US"/>
              </w:rPr>
            </w:pPr>
            <w:r w:rsidRPr="00022951">
              <w:rPr>
                <w:rFonts w:ascii="Times New Roman" w:hAnsi="Times New Roman" w:cs="Times New Roman"/>
                <w:color w:val="000000" w:themeColor="text1"/>
                <w:sz w:val="24"/>
                <w:szCs w:val="24"/>
                <w:lang w:val="en-US"/>
              </w:rPr>
              <w:t xml:space="preserve">Yangi </w:t>
            </w:r>
            <w:proofErr w:type="spellStart"/>
            <w:r w:rsidRPr="00022951">
              <w:rPr>
                <w:rFonts w:ascii="Times New Roman" w:hAnsi="Times New Roman" w:cs="Times New Roman"/>
                <w:color w:val="000000" w:themeColor="text1"/>
                <w:sz w:val="24"/>
                <w:szCs w:val="24"/>
                <w:lang w:val="en-US"/>
              </w:rPr>
              <w:t>mavzuni</w:t>
            </w:r>
            <w:proofErr w:type="spellEnd"/>
            <w:r w:rsidRPr="00022951">
              <w:rPr>
                <w:rFonts w:ascii="Times New Roman" w:hAnsi="Times New Roman" w:cs="Times New Roman"/>
                <w:color w:val="000000" w:themeColor="text1"/>
                <w:sz w:val="24"/>
                <w:szCs w:val="24"/>
                <w:lang w:val="en-US"/>
              </w:rPr>
              <w:t xml:space="preserve"> </w:t>
            </w:r>
            <w:proofErr w:type="spellStart"/>
            <w:proofErr w:type="gramStart"/>
            <w:r w:rsidRPr="00022951">
              <w:rPr>
                <w:rFonts w:ascii="Times New Roman" w:hAnsi="Times New Roman" w:cs="Times New Roman"/>
                <w:color w:val="000000" w:themeColor="text1"/>
                <w:sz w:val="24"/>
                <w:szCs w:val="24"/>
                <w:lang w:val="en-US"/>
              </w:rPr>
              <w:t>o‘</w:t>
            </w:r>
            <w:proofErr w:type="gramEnd"/>
            <w:r w:rsidRPr="00022951">
              <w:rPr>
                <w:rFonts w:ascii="Times New Roman" w:hAnsi="Times New Roman" w:cs="Times New Roman"/>
                <w:color w:val="000000" w:themeColor="text1"/>
                <w:sz w:val="24"/>
                <w:szCs w:val="24"/>
                <w:lang w:val="en-US"/>
              </w:rPr>
              <w:t>rgatish</w:t>
            </w:r>
            <w:proofErr w:type="spellEnd"/>
            <w:r w:rsidRPr="00022951">
              <w:rPr>
                <w:rFonts w:ascii="Times New Roman" w:hAnsi="Times New Roman" w:cs="Times New Roman"/>
                <w:color w:val="000000" w:themeColor="text1"/>
                <w:sz w:val="24"/>
                <w:szCs w:val="24"/>
                <w:lang w:val="en-US"/>
              </w:rPr>
              <w:t xml:space="preserve"> </w:t>
            </w:r>
            <w:proofErr w:type="spellStart"/>
            <w:r w:rsidRPr="00022951">
              <w:rPr>
                <w:rFonts w:ascii="Times New Roman" w:hAnsi="Times New Roman" w:cs="Times New Roman"/>
                <w:color w:val="000000" w:themeColor="text1"/>
                <w:sz w:val="24"/>
                <w:szCs w:val="24"/>
                <w:lang w:val="en-US"/>
              </w:rPr>
              <w:t>va</w:t>
            </w:r>
            <w:proofErr w:type="spellEnd"/>
            <w:r w:rsidRPr="00A31EA2">
              <w:rPr>
                <w:rFonts w:ascii="Times New Roman" w:hAnsi="Times New Roman" w:cs="Times New Roman"/>
                <w:color w:val="000000" w:themeColor="text1"/>
                <w:sz w:val="24"/>
                <w:szCs w:val="24"/>
                <w:lang w:val="uz-Cyrl-UZ"/>
              </w:rPr>
              <w:t xml:space="preserve"> </w:t>
            </w:r>
            <w:proofErr w:type="spellStart"/>
            <w:r w:rsidRPr="00022951">
              <w:rPr>
                <w:rFonts w:ascii="Times New Roman" w:hAnsi="Times New Roman" w:cs="Times New Roman"/>
                <w:color w:val="000000" w:themeColor="text1"/>
                <w:sz w:val="24"/>
                <w:szCs w:val="24"/>
                <w:lang w:val="en-US"/>
              </w:rPr>
              <w:t>mustah</w:t>
            </w:r>
            <w:proofErr w:type="spellEnd"/>
            <w:r w:rsidRPr="00A31EA2">
              <w:rPr>
                <w:rFonts w:ascii="Times New Roman" w:hAnsi="Times New Roman" w:cs="Times New Roman"/>
                <w:color w:val="000000" w:themeColor="text1"/>
                <w:sz w:val="24"/>
                <w:szCs w:val="24"/>
                <w:lang w:val="uz-Cyrl-UZ"/>
              </w:rPr>
              <w:t xml:space="preserve"> </w:t>
            </w:r>
            <w:r w:rsidR="00DC019E">
              <w:rPr>
                <w:rFonts w:ascii="Times New Roman" w:hAnsi="Times New Roman" w:cs="Times New Roman"/>
                <w:color w:val="000000" w:themeColor="text1"/>
                <w:sz w:val="24"/>
                <w:szCs w:val="24"/>
                <w:lang w:val="en-US"/>
              </w:rPr>
              <w:t>-</w:t>
            </w:r>
            <w:proofErr w:type="spellStart"/>
            <w:r w:rsidRPr="00022951">
              <w:rPr>
                <w:rFonts w:ascii="Times New Roman" w:hAnsi="Times New Roman" w:cs="Times New Roman"/>
                <w:color w:val="000000" w:themeColor="text1"/>
                <w:sz w:val="24"/>
                <w:szCs w:val="24"/>
                <w:lang w:val="en-US"/>
              </w:rPr>
              <w:t>kamlash</w:t>
            </w:r>
            <w:proofErr w:type="spellEnd"/>
          </w:p>
        </w:tc>
        <w:tc>
          <w:tcPr>
            <w:tcW w:w="1843" w:type="dxa"/>
            <w:shd w:val="clear" w:color="auto" w:fill="D9E2F3" w:themeFill="accent5" w:themeFillTint="33"/>
            <w:vAlign w:val="center"/>
          </w:tcPr>
          <w:p w14:paraId="7B11B1D5" w14:textId="59EDC0E2" w:rsidR="00D14672" w:rsidRPr="00022951" w:rsidRDefault="00D14672" w:rsidP="00CB482F">
            <w:pPr>
              <w:spacing w:line="336" w:lineRule="auto"/>
              <w:jc w:val="center"/>
              <w:rPr>
                <w:rFonts w:ascii="Times New Roman" w:hAnsi="Times New Roman" w:cs="Times New Roman"/>
                <w:color w:val="000000" w:themeColor="text1"/>
                <w:sz w:val="24"/>
                <w:szCs w:val="24"/>
                <w:lang w:val="en-US"/>
              </w:rPr>
            </w:pPr>
            <w:proofErr w:type="spellStart"/>
            <w:proofErr w:type="gramStart"/>
            <w:r w:rsidRPr="00022951">
              <w:rPr>
                <w:rFonts w:ascii="Times New Roman" w:hAnsi="Times New Roman" w:cs="Times New Roman"/>
                <w:color w:val="000000" w:themeColor="text1"/>
                <w:sz w:val="24"/>
                <w:szCs w:val="24"/>
                <w:lang w:val="en-US"/>
              </w:rPr>
              <w:t>O‘</w:t>
            </w:r>
            <w:proofErr w:type="gramEnd"/>
            <w:r w:rsidRPr="00022951">
              <w:rPr>
                <w:rFonts w:ascii="Times New Roman" w:hAnsi="Times New Roman" w:cs="Times New Roman"/>
                <w:color w:val="000000" w:themeColor="text1"/>
                <w:sz w:val="24"/>
                <w:szCs w:val="24"/>
                <w:lang w:val="en-US"/>
              </w:rPr>
              <w:t>tilganlarni</w:t>
            </w:r>
            <w:proofErr w:type="spellEnd"/>
            <w:r w:rsidRPr="00022951">
              <w:rPr>
                <w:rFonts w:ascii="Times New Roman" w:hAnsi="Times New Roman" w:cs="Times New Roman"/>
                <w:color w:val="000000" w:themeColor="text1"/>
                <w:sz w:val="24"/>
                <w:szCs w:val="24"/>
                <w:lang w:val="en-US"/>
              </w:rPr>
              <w:t xml:space="preserve"> </w:t>
            </w:r>
            <w:proofErr w:type="spellStart"/>
            <w:r w:rsidRPr="00022951">
              <w:rPr>
                <w:rFonts w:ascii="Times New Roman" w:hAnsi="Times New Roman" w:cs="Times New Roman"/>
                <w:color w:val="000000" w:themeColor="text1"/>
                <w:sz w:val="24"/>
                <w:szCs w:val="24"/>
                <w:lang w:val="en-US"/>
              </w:rPr>
              <w:t>takrorlash</w:t>
            </w:r>
            <w:proofErr w:type="spellEnd"/>
            <w:r w:rsidRPr="00022951">
              <w:rPr>
                <w:rFonts w:ascii="Times New Roman" w:hAnsi="Times New Roman" w:cs="Times New Roman"/>
                <w:color w:val="000000" w:themeColor="text1"/>
                <w:sz w:val="24"/>
                <w:szCs w:val="24"/>
                <w:lang w:val="en-US"/>
              </w:rPr>
              <w:t xml:space="preserve"> </w:t>
            </w:r>
            <w:proofErr w:type="spellStart"/>
            <w:r w:rsidRPr="00022951">
              <w:rPr>
                <w:rFonts w:ascii="Times New Roman" w:hAnsi="Times New Roman" w:cs="Times New Roman"/>
                <w:color w:val="000000" w:themeColor="text1"/>
                <w:sz w:val="24"/>
                <w:szCs w:val="24"/>
                <w:lang w:val="en-US"/>
              </w:rPr>
              <w:t>va</w:t>
            </w:r>
            <w:proofErr w:type="spellEnd"/>
            <w:r w:rsidRPr="00022951">
              <w:rPr>
                <w:rFonts w:ascii="Times New Roman" w:hAnsi="Times New Roman" w:cs="Times New Roman"/>
                <w:color w:val="000000" w:themeColor="text1"/>
                <w:sz w:val="24"/>
                <w:szCs w:val="24"/>
                <w:lang w:val="en-US"/>
              </w:rPr>
              <w:t xml:space="preserve"> </w:t>
            </w:r>
            <w:proofErr w:type="spellStart"/>
            <w:r w:rsidRPr="00022951">
              <w:rPr>
                <w:rFonts w:ascii="Times New Roman" w:hAnsi="Times New Roman" w:cs="Times New Roman"/>
                <w:color w:val="000000" w:themeColor="text1"/>
                <w:sz w:val="24"/>
                <w:szCs w:val="24"/>
                <w:lang w:val="en-US"/>
              </w:rPr>
              <w:t>malaka</w:t>
            </w:r>
            <w:proofErr w:type="spellEnd"/>
            <w:r w:rsidRPr="00A31EA2">
              <w:rPr>
                <w:rFonts w:ascii="Times New Roman" w:hAnsi="Times New Roman" w:cs="Times New Roman"/>
                <w:color w:val="000000" w:themeColor="text1"/>
                <w:sz w:val="24"/>
                <w:szCs w:val="24"/>
                <w:lang w:val="uz-Cyrl-UZ"/>
              </w:rPr>
              <w:t xml:space="preserve"> </w:t>
            </w:r>
            <w:proofErr w:type="spellStart"/>
            <w:r w:rsidRPr="00022951">
              <w:rPr>
                <w:rFonts w:ascii="Times New Roman" w:hAnsi="Times New Roman" w:cs="Times New Roman"/>
                <w:color w:val="000000" w:themeColor="text1"/>
                <w:sz w:val="24"/>
                <w:szCs w:val="24"/>
                <w:lang w:val="en-US"/>
              </w:rPr>
              <w:t>hosil</w:t>
            </w:r>
            <w:proofErr w:type="spellEnd"/>
            <w:r w:rsidRPr="00022951">
              <w:rPr>
                <w:rFonts w:ascii="Times New Roman" w:hAnsi="Times New Roman" w:cs="Times New Roman"/>
                <w:color w:val="000000" w:themeColor="text1"/>
                <w:sz w:val="24"/>
                <w:szCs w:val="24"/>
                <w:lang w:val="en-US"/>
              </w:rPr>
              <w:t xml:space="preserve"> </w:t>
            </w:r>
            <w:proofErr w:type="spellStart"/>
            <w:r w:rsidRPr="00022951">
              <w:rPr>
                <w:rFonts w:ascii="Times New Roman" w:hAnsi="Times New Roman" w:cs="Times New Roman"/>
                <w:color w:val="000000" w:themeColor="text1"/>
                <w:sz w:val="24"/>
                <w:szCs w:val="24"/>
                <w:lang w:val="en-US"/>
              </w:rPr>
              <w:t>qilish</w:t>
            </w:r>
            <w:proofErr w:type="spellEnd"/>
          </w:p>
        </w:tc>
        <w:tc>
          <w:tcPr>
            <w:tcW w:w="1842" w:type="dxa"/>
            <w:shd w:val="clear" w:color="auto" w:fill="D9E2F3" w:themeFill="accent5" w:themeFillTint="33"/>
            <w:vAlign w:val="center"/>
          </w:tcPr>
          <w:p w14:paraId="70E044DE" w14:textId="7C9DA727" w:rsidR="00D14672" w:rsidRPr="00DC019E" w:rsidRDefault="00D14672" w:rsidP="00CB482F">
            <w:pPr>
              <w:spacing w:line="336" w:lineRule="auto"/>
              <w:jc w:val="center"/>
              <w:rPr>
                <w:rFonts w:ascii="Times New Roman" w:hAnsi="Times New Roman" w:cs="Times New Roman"/>
                <w:color w:val="000000" w:themeColor="text1"/>
                <w:sz w:val="24"/>
                <w:szCs w:val="24"/>
                <w:lang w:val="en-US"/>
              </w:rPr>
            </w:pPr>
            <w:proofErr w:type="spellStart"/>
            <w:proofErr w:type="gramStart"/>
            <w:r w:rsidRPr="00DC019E">
              <w:rPr>
                <w:rFonts w:ascii="Times New Roman" w:hAnsi="Times New Roman" w:cs="Times New Roman"/>
                <w:color w:val="000000" w:themeColor="text1"/>
                <w:sz w:val="24"/>
                <w:szCs w:val="24"/>
                <w:lang w:val="en-US"/>
              </w:rPr>
              <w:t>Bilim</w:t>
            </w:r>
            <w:r w:rsidR="00DC019E">
              <w:rPr>
                <w:rFonts w:ascii="Times New Roman" w:hAnsi="Times New Roman" w:cs="Times New Roman"/>
                <w:color w:val="000000" w:themeColor="text1"/>
                <w:sz w:val="24"/>
                <w:szCs w:val="24"/>
                <w:lang w:val="en-US"/>
              </w:rPr>
              <w:t>,ko</w:t>
            </w:r>
            <w:proofErr w:type="gramEnd"/>
            <w:r w:rsidR="00DC019E">
              <w:rPr>
                <w:rFonts w:ascii="Times New Roman" w:hAnsi="Times New Roman" w:cs="Times New Roman"/>
                <w:color w:val="000000" w:themeColor="text1"/>
                <w:sz w:val="24"/>
                <w:szCs w:val="24"/>
                <w:lang w:val="en-US"/>
              </w:rPr>
              <w:t>‘nikma</w:t>
            </w:r>
            <w:proofErr w:type="spellEnd"/>
            <w:r w:rsidRPr="00DC019E">
              <w:rPr>
                <w:rFonts w:ascii="Times New Roman" w:hAnsi="Times New Roman" w:cs="Times New Roman"/>
                <w:color w:val="000000" w:themeColor="text1"/>
                <w:sz w:val="24"/>
                <w:szCs w:val="24"/>
                <w:lang w:val="en-US"/>
              </w:rPr>
              <w:t xml:space="preserve"> </w:t>
            </w:r>
            <w:proofErr w:type="spellStart"/>
            <w:r w:rsidRPr="00DC019E">
              <w:rPr>
                <w:rFonts w:ascii="Times New Roman" w:hAnsi="Times New Roman" w:cs="Times New Roman"/>
                <w:color w:val="000000" w:themeColor="text1"/>
                <w:sz w:val="24"/>
                <w:szCs w:val="24"/>
                <w:lang w:val="en-US"/>
              </w:rPr>
              <w:t>va</w:t>
            </w:r>
            <w:proofErr w:type="spellEnd"/>
            <w:r w:rsidRPr="00A31EA2">
              <w:rPr>
                <w:rFonts w:ascii="Times New Roman" w:hAnsi="Times New Roman" w:cs="Times New Roman"/>
                <w:color w:val="000000" w:themeColor="text1"/>
                <w:sz w:val="24"/>
                <w:szCs w:val="24"/>
                <w:lang w:val="uz-Cyrl-UZ"/>
              </w:rPr>
              <w:t xml:space="preserve"> </w:t>
            </w:r>
            <w:proofErr w:type="spellStart"/>
            <w:r w:rsidRPr="00DC019E">
              <w:rPr>
                <w:rFonts w:ascii="Times New Roman" w:hAnsi="Times New Roman" w:cs="Times New Roman"/>
                <w:color w:val="000000" w:themeColor="text1"/>
                <w:sz w:val="24"/>
                <w:szCs w:val="24"/>
                <w:lang w:val="en-US"/>
              </w:rPr>
              <w:t>malakalarni</w:t>
            </w:r>
            <w:proofErr w:type="spellEnd"/>
            <w:r w:rsidRPr="00A31EA2">
              <w:rPr>
                <w:rFonts w:ascii="Times New Roman" w:hAnsi="Times New Roman" w:cs="Times New Roman"/>
                <w:color w:val="000000" w:themeColor="text1"/>
                <w:sz w:val="24"/>
                <w:szCs w:val="24"/>
                <w:lang w:val="uz-Cyrl-UZ"/>
              </w:rPr>
              <w:t xml:space="preserve"> </w:t>
            </w:r>
            <w:proofErr w:type="spellStart"/>
            <w:r w:rsidRPr="00DC019E">
              <w:rPr>
                <w:rFonts w:ascii="Times New Roman" w:hAnsi="Times New Roman" w:cs="Times New Roman"/>
                <w:color w:val="000000" w:themeColor="text1"/>
                <w:sz w:val="24"/>
                <w:szCs w:val="24"/>
                <w:lang w:val="en-US"/>
              </w:rPr>
              <w:t>umumlashtirish</w:t>
            </w:r>
            <w:proofErr w:type="spellEnd"/>
          </w:p>
        </w:tc>
        <w:tc>
          <w:tcPr>
            <w:tcW w:w="1843" w:type="dxa"/>
            <w:shd w:val="clear" w:color="auto" w:fill="D9E2F3" w:themeFill="accent5" w:themeFillTint="33"/>
            <w:vAlign w:val="center"/>
          </w:tcPr>
          <w:p w14:paraId="66BEE8AA" w14:textId="12797E44" w:rsidR="00D14672" w:rsidRPr="00022951" w:rsidRDefault="00DC019E" w:rsidP="00CB482F">
            <w:pPr>
              <w:spacing w:line="336" w:lineRule="auto"/>
              <w:jc w:val="center"/>
              <w:rPr>
                <w:rFonts w:ascii="Times New Roman" w:hAnsi="Times New Roman" w:cs="Times New Roman"/>
                <w:color w:val="000000" w:themeColor="text1"/>
                <w:sz w:val="24"/>
                <w:szCs w:val="24"/>
                <w:lang w:val="en-US"/>
              </w:rPr>
            </w:pPr>
            <w:proofErr w:type="spellStart"/>
            <w:proofErr w:type="gramStart"/>
            <w:r w:rsidRPr="00DC019E">
              <w:rPr>
                <w:rFonts w:ascii="Times New Roman" w:hAnsi="Times New Roman" w:cs="Times New Roman"/>
                <w:color w:val="000000" w:themeColor="text1"/>
                <w:sz w:val="24"/>
                <w:szCs w:val="24"/>
                <w:lang w:val="en-US"/>
              </w:rPr>
              <w:t>Bilim</w:t>
            </w:r>
            <w:r>
              <w:rPr>
                <w:rFonts w:ascii="Times New Roman" w:hAnsi="Times New Roman" w:cs="Times New Roman"/>
                <w:color w:val="000000" w:themeColor="text1"/>
                <w:sz w:val="24"/>
                <w:szCs w:val="24"/>
                <w:lang w:val="en-US"/>
              </w:rPr>
              <w:t>,ko</w:t>
            </w:r>
            <w:proofErr w:type="gramEnd"/>
            <w:r>
              <w:rPr>
                <w:rFonts w:ascii="Times New Roman" w:hAnsi="Times New Roman" w:cs="Times New Roman"/>
                <w:color w:val="000000" w:themeColor="text1"/>
                <w:sz w:val="24"/>
                <w:szCs w:val="24"/>
                <w:lang w:val="en-US"/>
              </w:rPr>
              <w:t>‘nikma</w:t>
            </w:r>
            <w:proofErr w:type="spellEnd"/>
            <w:r w:rsidR="00D14672" w:rsidRPr="00022951">
              <w:rPr>
                <w:rFonts w:ascii="Times New Roman" w:hAnsi="Times New Roman" w:cs="Times New Roman"/>
                <w:color w:val="000000" w:themeColor="text1"/>
                <w:sz w:val="24"/>
                <w:szCs w:val="24"/>
                <w:lang w:val="en-US"/>
              </w:rPr>
              <w:t xml:space="preserve"> </w:t>
            </w:r>
            <w:proofErr w:type="spellStart"/>
            <w:r w:rsidR="00D14672" w:rsidRPr="00022951">
              <w:rPr>
                <w:rFonts w:ascii="Times New Roman" w:hAnsi="Times New Roman" w:cs="Times New Roman"/>
                <w:color w:val="000000" w:themeColor="text1"/>
                <w:sz w:val="24"/>
                <w:szCs w:val="24"/>
                <w:lang w:val="en-US"/>
              </w:rPr>
              <w:t>va</w:t>
            </w:r>
            <w:proofErr w:type="spellEnd"/>
            <w:r w:rsidR="00D14672" w:rsidRPr="00A31EA2">
              <w:rPr>
                <w:rFonts w:ascii="Times New Roman" w:hAnsi="Times New Roman" w:cs="Times New Roman"/>
                <w:color w:val="000000" w:themeColor="text1"/>
                <w:sz w:val="24"/>
                <w:szCs w:val="24"/>
                <w:lang w:val="uz-Cyrl-UZ"/>
              </w:rPr>
              <w:t xml:space="preserve"> </w:t>
            </w:r>
            <w:proofErr w:type="spellStart"/>
            <w:r w:rsidR="00D14672" w:rsidRPr="00022951">
              <w:rPr>
                <w:rFonts w:ascii="Times New Roman" w:hAnsi="Times New Roman" w:cs="Times New Roman"/>
                <w:color w:val="000000" w:themeColor="text1"/>
                <w:sz w:val="24"/>
                <w:szCs w:val="24"/>
                <w:lang w:val="en-US"/>
              </w:rPr>
              <w:t>malakalarni</w:t>
            </w:r>
            <w:proofErr w:type="spellEnd"/>
            <w:r w:rsidR="00D14672" w:rsidRPr="00022951">
              <w:rPr>
                <w:rFonts w:ascii="Times New Roman" w:hAnsi="Times New Roman" w:cs="Times New Roman"/>
                <w:color w:val="000000" w:themeColor="text1"/>
                <w:sz w:val="24"/>
                <w:szCs w:val="24"/>
                <w:lang w:val="en-US"/>
              </w:rPr>
              <w:t xml:space="preserve"> </w:t>
            </w:r>
            <w:proofErr w:type="spellStart"/>
            <w:r w:rsidR="00D14672" w:rsidRPr="00022951">
              <w:rPr>
                <w:rFonts w:ascii="Times New Roman" w:hAnsi="Times New Roman" w:cs="Times New Roman"/>
                <w:color w:val="000000" w:themeColor="text1"/>
                <w:sz w:val="24"/>
                <w:szCs w:val="24"/>
                <w:lang w:val="en-US"/>
              </w:rPr>
              <w:t>nazorat</w:t>
            </w:r>
            <w:proofErr w:type="spellEnd"/>
            <w:r w:rsidR="00D14672" w:rsidRPr="00A31EA2">
              <w:rPr>
                <w:rFonts w:ascii="Times New Roman" w:hAnsi="Times New Roman" w:cs="Times New Roman"/>
                <w:color w:val="000000" w:themeColor="text1"/>
                <w:sz w:val="24"/>
                <w:szCs w:val="24"/>
                <w:lang w:val="uz-Cyrl-UZ"/>
              </w:rPr>
              <w:t xml:space="preserve"> </w:t>
            </w:r>
            <w:proofErr w:type="spellStart"/>
            <w:r w:rsidR="00D14672" w:rsidRPr="00022951">
              <w:rPr>
                <w:rFonts w:ascii="Times New Roman" w:hAnsi="Times New Roman" w:cs="Times New Roman"/>
                <w:color w:val="000000" w:themeColor="text1"/>
                <w:sz w:val="24"/>
                <w:szCs w:val="24"/>
                <w:lang w:val="en-US"/>
              </w:rPr>
              <w:t>qilish</w:t>
            </w:r>
            <w:proofErr w:type="spellEnd"/>
          </w:p>
        </w:tc>
      </w:tr>
      <w:tr w:rsidR="00D14672" w:rsidRPr="00A31EA2" w14:paraId="3340B60E" w14:textId="77777777" w:rsidTr="003B6076">
        <w:trPr>
          <w:trHeight w:val="454"/>
        </w:trPr>
        <w:tc>
          <w:tcPr>
            <w:tcW w:w="1786" w:type="dxa"/>
            <w:shd w:val="clear" w:color="auto" w:fill="D9E2F3" w:themeFill="accent5" w:themeFillTint="33"/>
            <w:vAlign w:val="center"/>
          </w:tcPr>
          <w:p w14:paraId="60BE6986" w14:textId="77777777" w:rsidR="00D14672" w:rsidRPr="00A31EA2" w:rsidRDefault="00D14672" w:rsidP="00CB482F">
            <w:pPr>
              <w:spacing w:line="336" w:lineRule="auto"/>
              <w:ind w:firstLine="720"/>
              <w:jc w:val="center"/>
              <w:rPr>
                <w:rFonts w:ascii="Times New Roman" w:hAnsi="Times New Roman" w:cs="Times New Roman"/>
                <w:color w:val="000000" w:themeColor="text1"/>
                <w:sz w:val="24"/>
                <w:szCs w:val="24"/>
              </w:rPr>
            </w:pPr>
            <w:r w:rsidRPr="00A31EA2">
              <w:rPr>
                <w:rFonts w:ascii="Times New Roman" w:hAnsi="Times New Roman" w:cs="Times New Roman"/>
                <w:color w:val="000000" w:themeColor="text1"/>
                <w:sz w:val="24"/>
                <w:szCs w:val="24"/>
              </w:rPr>
              <w:t>200</w:t>
            </w:r>
          </w:p>
        </w:tc>
        <w:tc>
          <w:tcPr>
            <w:tcW w:w="1758" w:type="dxa"/>
            <w:shd w:val="clear" w:color="auto" w:fill="D9E2F3" w:themeFill="accent5" w:themeFillTint="33"/>
            <w:vAlign w:val="center"/>
          </w:tcPr>
          <w:p w14:paraId="03E325F4" w14:textId="77777777" w:rsidR="00D14672" w:rsidRPr="00A31EA2" w:rsidRDefault="00D14672" w:rsidP="00CB482F">
            <w:pPr>
              <w:spacing w:line="336" w:lineRule="auto"/>
              <w:ind w:firstLine="720"/>
              <w:jc w:val="center"/>
              <w:rPr>
                <w:rFonts w:ascii="Times New Roman" w:hAnsi="Times New Roman" w:cs="Times New Roman"/>
                <w:color w:val="000000" w:themeColor="text1"/>
                <w:sz w:val="24"/>
                <w:szCs w:val="24"/>
              </w:rPr>
            </w:pPr>
            <w:r w:rsidRPr="00A31EA2">
              <w:rPr>
                <w:rFonts w:ascii="Times New Roman" w:hAnsi="Times New Roman" w:cs="Times New Roman"/>
                <w:color w:val="000000" w:themeColor="text1"/>
                <w:sz w:val="24"/>
                <w:szCs w:val="24"/>
              </w:rPr>
              <w:t>57</w:t>
            </w:r>
          </w:p>
        </w:tc>
        <w:tc>
          <w:tcPr>
            <w:tcW w:w="1843" w:type="dxa"/>
            <w:shd w:val="clear" w:color="auto" w:fill="D9E2F3" w:themeFill="accent5" w:themeFillTint="33"/>
            <w:vAlign w:val="center"/>
          </w:tcPr>
          <w:p w14:paraId="3C33C72D" w14:textId="77777777" w:rsidR="00D14672" w:rsidRPr="00A31EA2" w:rsidRDefault="00D14672" w:rsidP="00CB482F">
            <w:pPr>
              <w:spacing w:line="336" w:lineRule="auto"/>
              <w:ind w:firstLine="720"/>
              <w:jc w:val="center"/>
              <w:rPr>
                <w:rFonts w:ascii="Times New Roman" w:hAnsi="Times New Roman" w:cs="Times New Roman"/>
                <w:color w:val="000000" w:themeColor="text1"/>
                <w:sz w:val="24"/>
                <w:szCs w:val="24"/>
              </w:rPr>
            </w:pPr>
            <w:r w:rsidRPr="00A31EA2">
              <w:rPr>
                <w:rFonts w:ascii="Times New Roman" w:hAnsi="Times New Roman" w:cs="Times New Roman"/>
                <w:color w:val="000000" w:themeColor="text1"/>
                <w:sz w:val="24"/>
                <w:szCs w:val="24"/>
              </w:rPr>
              <w:t>123</w:t>
            </w:r>
          </w:p>
        </w:tc>
        <w:tc>
          <w:tcPr>
            <w:tcW w:w="1842" w:type="dxa"/>
            <w:shd w:val="clear" w:color="auto" w:fill="D9E2F3" w:themeFill="accent5" w:themeFillTint="33"/>
            <w:vAlign w:val="center"/>
          </w:tcPr>
          <w:p w14:paraId="296CD268" w14:textId="77777777" w:rsidR="00D14672" w:rsidRPr="00A31EA2" w:rsidRDefault="00D14672" w:rsidP="00CB482F">
            <w:pPr>
              <w:spacing w:line="336" w:lineRule="auto"/>
              <w:ind w:firstLine="720"/>
              <w:jc w:val="center"/>
              <w:rPr>
                <w:rFonts w:ascii="Times New Roman" w:hAnsi="Times New Roman" w:cs="Times New Roman"/>
                <w:color w:val="000000" w:themeColor="text1"/>
                <w:sz w:val="24"/>
                <w:szCs w:val="24"/>
              </w:rPr>
            </w:pPr>
            <w:r w:rsidRPr="00A31EA2">
              <w:rPr>
                <w:rFonts w:ascii="Times New Roman" w:hAnsi="Times New Roman" w:cs="Times New Roman"/>
                <w:color w:val="000000" w:themeColor="text1"/>
                <w:sz w:val="24"/>
                <w:szCs w:val="24"/>
              </w:rPr>
              <w:t>8</w:t>
            </w:r>
          </w:p>
        </w:tc>
        <w:tc>
          <w:tcPr>
            <w:tcW w:w="1843" w:type="dxa"/>
            <w:shd w:val="clear" w:color="auto" w:fill="D9E2F3" w:themeFill="accent5" w:themeFillTint="33"/>
            <w:vAlign w:val="center"/>
          </w:tcPr>
          <w:p w14:paraId="4ED09714" w14:textId="77777777" w:rsidR="00D14672" w:rsidRPr="00A31EA2" w:rsidRDefault="00D14672" w:rsidP="00CB482F">
            <w:pPr>
              <w:spacing w:line="336" w:lineRule="auto"/>
              <w:ind w:firstLine="720"/>
              <w:jc w:val="center"/>
              <w:rPr>
                <w:rFonts w:ascii="Times New Roman" w:hAnsi="Times New Roman" w:cs="Times New Roman"/>
                <w:color w:val="000000" w:themeColor="text1"/>
                <w:sz w:val="24"/>
                <w:szCs w:val="24"/>
              </w:rPr>
            </w:pPr>
            <w:r w:rsidRPr="00A31EA2">
              <w:rPr>
                <w:rFonts w:ascii="Times New Roman" w:hAnsi="Times New Roman" w:cs="Times New Roman"/>
                <w:color w:val="000000" w:themeColor="text1"/>
                <w:sz w:val="24"/>
                <w:szCs w:val="24"/>
              </w:rPr>
              <w:t>12</w:t>
            </w:r>
          </w:p>
        </w:tc>
      </w:tr>
    </w:tbl>
    <w:p w14:paraId="72E5A63A" w14:textId="3FB2E914" w:rsidR="00D14672" w:rsidRDefault="00D14672" w:rsidP="00CB482F">
      <w:pPr>
        <w:widowControl w:val="0"/>
        <w:pBdr>
          <w:top w:val="nil"/>
          <w:left w:val="nil"/>
          <w:bottom w:val="nil"/>
          <w:right w:val="nil"/>
          <w:between w:val="nil"/>
        </w:pBdr>
        <w:spacing w:before="240" w:after="0" w:line="336" w:lineRule="auto"/>
        <w:ind w:left="125" w:right="193" w:firstLine="720"/>
        <w:jc w:val="both"/>
        <w:rPr>
          <w:rFonts w:ascii="Times New Roman" w:eastAsia="Times" w:hAnsi="Times New Roman" w:cs="Times New Roman"/>
          <w:color w:val="000000" w:themeColor="text1"/>
          <w:sz w:val="28"/>
          <w:szCs w:val="28"/>
          <w:lang w:val="uz-Cyrl-UZ" w:eastAsia="ru-RU"/>
        </w:rPr>
      </w:pPr>
      <w:r w:rsidRPr="00A31EA2">
        <w:rPr>
          <w:rFonts w:ascii="Times New Roman" w:eastAsia="Times" w:hAnsi="Times New Roman" w:cs="Times New Roman"/>
          <w:color w:val="000000" w:themeColor="text1"/>
          <w:sz w:val="28"/>
          <w:szCs w:val="28"/>
          <w:lang w:val="uz-Cyrl-UZ" w:eastAsia="ru-RU"/>
        </w:rPr>
        <w:t>Jadval</w:t>
      </w:r>
      <w:r w:rsidR="002215FB">
        <w:rPr>
          <w:rFonts w:ascii="Times New Roman" w:eastAsia="Times" w:hAnsi="Times New Roman" w:cs="Times New Roman"/>
          <w:color w:val="000000" w:themeColor="text1"/>
          <w:sz w:val="28"/>
          <w:szCs w:val="28"/>
          <w:lang w:val="en-US" w:eastAsia="ru-RU"/>
        </w:rPr>
        <w:t>lar</w:t>
      </w:r>
      <w:r w:rsidRPr="00A31EA2">
        <w:rPr>
          <w:rFonts w:ascii="Times New Roman" w:eastAsia="Times" w:hAnsi="Times New Roman" w:cs="Times New Roman"/>
          <w:color w:val="000000" w:themeColor="text1"/>
          <w:sz w:val="28"/>
          <w:szCs w:val="28"/>
          <w:lang w:val="uz-Cyrl-UZ" w:eastAsia="ru-RU"/>
        </w:rPr>
        <w:t xml:space="preserve">da, dars turlarining har birida ijodiy ta’limni tashkil etish imkoniyatlari </w:t>
      </w:r>
      <w:r w:rsidR="002215FB" w:rsidRPr="002215FB">
        <w:rPr>
          <w:rFonts w:ascii="Times New Roman" w:eastAsia="Times" w:hAnsi="Times New Roman" w:cs="Times New Roman"/>
          <w:color w:val="000000" w:themeColor="text1"/>
          <w:sz w:val="28"/>
          <w:szCs w:val="28"/>
          <w:lang w:val="en-US" w:eastAsia="ru-RU"/>
        </w:rPr>
        <w:t xml:space="preserve"> </w:t>
      </w:r>
      <w:proofErr w:type="spellStart"/>
      <w:r w:rsidR="002215FB">
        <w:rPr>
          <w:rFonts w:ascii="Times New Roman" w:eastAsia="Times" w:hAnsi="Times New Roman" w:cs="Times New Roman"/>
          <w:color w:val="000000" w:themeColor="text1"/>
          <w:sz w:val="28"/>
          <w:szCs w:val="28"/>
          <w:lang w:val="en-US" w:eastAsia="ru-RU"/>
        </w:rPr>
        <w:t>tizimli</w:t>
      </w:r>
      <w:proofErr w:type="spellEnd"/>
      <w:r w:rsidR="002215FB" w:rsidRPr="002215FB">
        <w:rPr>
          <w:rFonts w:ascii="Times New Roman" w:eastAsia="Times" w:hAnsi="Times New Roman" w:cs="Times New Roman"/>
          <w:color w:val="000000" w:themeColor="text1"/>
          <w:sz w:val="28"/>
          <w:szCs w:val="28"/>
          <w:lang w:val="en-US" w:eastAsia="ru-RU"/>
        </w:rPr>
        <w:t xml:space="preserve"> </w:t>
      </w:r>
      <w:proofErr w:type="spellStart"/>
      <w:r w:rsidR="002215FB">
        <w:rPr>
          <w:rFonts w:ascii="Times New Roman" w:eastAsia="Times" w:hAnsi="Times New Roman" w:cs="Times New Roman"/>
          <w:color w:val="000000" w:themeColor="text1"/>
          <w:sz w:val="28"/>
          <w:szCs w:val="28"/>
          <w:lang w:val="en-US" w:eastAsia="ru-RU"/>
        </w:rPr>
        <w:t>tadbiq</w:t>
      </w:r>
      <w:proofErr w:type="spellEnd"/>
      <w:r w:rsidR="002215FB" w:rsidRPr="002215FB">
        <w:rPr>
          <w:rFonts w:ascii="Times New Roman" w:eastAsia="Times" w:hAnsi="Times New Roman" w:cs="Times New Roman"/>
          <w:color w:val="000000" w:themeColor="text1"/>
          <w:sz w:val="28"/>
          <w:szCs w:val="28"/>
          <w:lang w:val="en-US" w:eastAsia="ru-RU"/>
        </w:rPr>
        <w:t xml:space="preserve"> </w:t>
      </w:r>
      <w:proofErr w:type="spellStart"/>
      <w:r w:rsidR="002215FB">
        <w:rPr>
          <w:rFonts w:ascii="Times New Roman" w:eastAsia="Times" w:hAnsi="Times New Roman" w:cs="Times New Roman"/>
          <w:color w:val="000000" w:themeColor="text1"/>
          <w:sz w:val="28"/>
          <w:szCs w:val="28"/>
          <w:lang w:val="en-US" w:eastAsia="ru-RU"/>
        </w:rPr>
        <w:t>etilgan</w:t>
      </w:r>
      <w:proofErr w:type="spellEnd"/>
      <w:r w:rsidRPr="00A31EA2">
        <w:rPr>
          <w:rFonts w:ascii="Times New Roman" w:eastAsia="Times" w:hAnsi="Times New Roman" w:cs="Times New Roman"/>
          <w:color w:val="000000" w:themeColor="text1"/>
          <w:sz w:val="28"/>
          <w:szCs w:val="28"/>
          <w:lang w:val="uz-Cyrl-UZ" w:eastAsia="ru-RU"/>
        </w:rPr>
        <w:t xml:space="preserve">. Birinchi dars turi – yangi o‘quv materialini </w:t>
      </w:r>
      <w:r w:rsidR="002215FB" w:rsidRPr="002215FB">
        <w:rPr>
          <w:rFonts w:ascii="Times New Roman" w:eastAsia="Times" w:hAnsi="Times New Roman" w:cs="Times New Roman"/>
          <w:color w:val="000000" w:themeColor="text1"/>
          <w:sz w:val="28"/>
          <w:szCs w:val="28"/>
          <w:lang w:val="uz-Cyrl-UZ" w:eastAsia="ru-RU"/>
        </w:rPr>
        <w:t xml:space="preserve"> samarali </w:t>
      </w:r>
      <w:r w:rsidRPr="00A31EA2">
        <w:rPr>
          <w:rFonts w:ascii="Times New Roman" w:eastAsia="Times" w:hAnsi="Times New Roman" w:cs="Times New Roman"/>
          <w:color w:val="000000" w:themeColor="text1"/>
          <w:sz w:val="28"/>
          <w:szCs w:val="28"/>
          <w:lang w:val="uz-Cyrl-UZ" w:eastAsia="ru-RU"/>
        </w:rPr>
        <w:t xml:space="preserve">o‘rgatish va mustahkamlash </w:t>
      </w:r>
      <w:r w:rsidR="002215FB" w:rsidRPr="002215FB">
        <w:rPr>
          <w:rFonts w:ascii="Times New Roman" w:eastAsia="Times" w:hAnsi="Times New Roman" w:cs="Times New Roman"/>
          <w:color w:val="000000" w:themeColor="text1"/>
          <w:sz w:val="28"/>
          <w:szCs w:val="28"/>
          <w:lang w:val="uz-Cyrl-UZ" w:eastAsia="ru-RU"/>
        </w:rPr>
        <w:t xml:space="preserve"> bo‘lib, faoliyatni</w:t>
      </w:r>
      <w:r w:rsidRPr="00A31EA2">
        <w:rPr>
          <w:rFonts w:ascii="Times New Roman" w:eastAsia="Times" w:hAnsi="Times New Roman" w:cs="Times New Roman"/>
          <w:color w:val="000000" w:themeColor="text1"/>
          <w:sz w:val="28"/>
          <w:szCs w:val="28"/>
          <w:lang w:val="uz-Cyrl-UZ" w:eastAsia="ru-RU"/>
        </w:rPr>
        <w:t xml:space="preserve">ng yadrosi </w:t>
      </w:r>
      <w:r w:rsidR="002215FB" w:rsidRPr="002215FB">
        <w:rPr>
          <w:rFonts w:ascii="Times New Roman" w:eastAsia="Times" w:hAnsi="Times New Roman" w:cs="Times New Roman"/>
          <w:color w:val="000000" w:themeColor="text1"/>
          <w:sz w:val="28"/>
          <w:szCs w:val="28"/>
          <w:lang w:val="uz-Cyrl-UZ" w:eastAsia="ru-RU"/>
        </w:rPr>
        <w:t xml:space="preserve"> ijodkor </w:t>
      </w:r>
      <w:r w:rsidR="00F454F0" w:rsidRPr="00A31EA2">
        <w:rPr>
          <w:rFonts w:ascii="Times New Roman" w:eastAsia="Times" w:hAnsi="Times New Roman" w:cs="Times New Roman"/>
          <w:color w:val="000000" w:themeColor="text1"/>
          <w:sz w:val="28"/>
          <w:szCs w:val="28"/>
          <w:lang w:val="uz-Cyrl-UZ" w:eastAsia="ru-RU"/>
        </w:rPr>
        <w:t>o‘quvchi</w:t>
      </w:r>
      <w:r w:rsidRPr="00A31EA2">
        <w:rPr>
          <w:rFonts w:ascii="Times New Roman" w:eastAsia="Times" w:hAnsi="Times New Roman" w:cs="Times New Roman"/>
          <w:color w:val="000000" w:themeColor="text1"/>
          <w:sz w:val="28"/>
          <w:szCs w:val="28"/>
          <w:lang w:val="uz-Cyrl-UZ" w:eastAsia="ru-RU"/>
        </w:rPr>
        <w:t>larni yangi mavzuni o‘rganishga tayyorla</w:t>
      </w:r>
      <w:r w:rsidR="002215FB" w:rsidRPr="002215FB">
        <w:rPr>
          <w:rFonts w:ascii="Times New Roman" w:eastAsia="Times" w:hAnsi="Times New Roman" w:cs="Times New Roman"/>
          <w:color w:val="000000" w:themeColor="text1"/>
          <w:sz w:val="28"/>
          <w:szCs w:val="28"/>
          <w:lang w:val="uz-Cyrl-UZ" w:eastAsia="ru-RU"/>
        </w:rPr>
        <w:t>ydi. Ish jarayonida</w:t>
      </w:r>
      <w:r w:rsidRPr="00A31EA2">
        <w:rPr>
          <w:rFonts w:ascii="Times New Roman" w:eastAsia="Times" w:hAnsi="Times New Roman" w:cs="Times New Roman"/>
          <w:color w:val="000000" w:themeColor="text1"/>
          <w:sz w:val="28"/>
          <w:szCs w:val="28"/>
          <w:lang w:val="uz-Cyrl-UZ" w:eastAsia="ru-RU"/>
        </w:rPr>
        <w:t xml:space="preserve"> ta’rif, qoidalarni, mavzuga oid</w:t>
      </w:r>
      <w:r w:rsidR="002215FB" w:rsidRPr="002215FB">
        <w:rPr>
          <w:rFonts w:ascii="Times New Roman" w:eastAsia="Times" w:hAnsi="Times New Roman" w:cs="Times New Roman"/>
          <w:color w:val="000000" w:themeColor="text1"/>
          <w:sz w:val="28"/>
          <w:szCs w:val="28"/>
          <w:lang w:val="uz-Cyrl-UZ" w:eastAsia="ru-RU"/>
        </w:rPr>
        <w:t xml:space="preserve"> asosli</w:t>
      </w:r>
      <w:r w:rsidRPr="00A31EA2">
        <w:rPr>
          <w:rFonts w:ascii="Times New Roman" w:eastAsia="Times" w:hAnsi="Times New Roman" w:cs="Times New Roman"/>
          <w:color w:val="000000" w:themeColor="text1"/>
          <w:sz w:val="28"/>
          <w:szCs w:val="28"/>
          <w:lang w:val="uz-Cyrl-UZ" w:eastAsia="ru-RU"/>
        </w:rPr>
        <w:t xml:space="preserve"> dalillarni </w:t>
      </w:r>
      <w:r w:rsidR="002215FB" w:rsidRPr="002215FB">
        <w:rPr>
          <w:rFonts w:ascii="Times New Roman" w:eastAsia="Times" w:hAnsi="Times New Roman" w:cs="Times New Roman"/>
          <w:color w:val="000000" w:themeColor="text1"/>
          <w:sz w:val="28"/>
          <w:szCs w:val="28"/>
          <w:lang w:val="uz-Cyrl-UZ" w:eastAsia="ru-RU"/>
        </w:rPr>
        <w:t xml:space="preserve"> tushunish, </w:t>
      </w:r>
      <w:r w:rsidRPr="00A31EA2">
        <w:rPr>
          <w:rFonts w:ascii="Times New Roman" w:eastAsia="Times" w:hAnsi="Times New Roman" w:cs="Times New Roman"/>
          <w:color w:val="000000" w:themeColor="text1"/>
          <w:sz w:val="28"/>
          <w:szCs w:val="28"/>
          <w:lang w:val="uz-Cyrl-UZ" w:eastAsia="ru-RU"/>
        </w:rPr>
        <w:t>idrok qilishni ta’minlash</w:t>
      </w:r>
      <w:r w:rsidR="0017621F" w:rsidRPr="0017621F">
        <w:rPr>
          <w:rFonts w:ascii="Times New Roman" w:eastAsia="Times" w:hAnsi="Times New Roman" w:cs="Times New Roman"/>
          <w:color w:val="000000" w:themeColor="text1"/>
          <w:sz w:val="28"/>
          <w:szCs w:val="28"/>
          <w:lang w:val="uz-Cyrl-UZ" w:eastAsia="ru-RU"/>
        </w:rPr>
        <w:t xml:space="preserve">ga </w:t>
      </w:r>
      <w:r w:rsidR="0017621F" w:rsidRPr="0017621F">
        <w:rPr>
          <w:rFonts w:ascii="Times New Roman" w:eastAsia="Times" w:hAnsi="Times New Roman" w:cs="Times New Roman"/>
          <w:color w:val="000000" w:themeColor="text1"/>
          <w:sz w:val="28"/>
          <w:szCs w:val="28"/>
          <w:lang w:val="uz-Cyrl-UZ" w:eastAsia="ru-RU"/>
        </w:rPr>
        <w:lastRenderedPageBreak/>
        <w:t>qaratiladi</w:t>
      </w:r>
      <w:r w:rsidRPr="00A31EA2">
        <w:rPr>
          <w:rFonts w:ascii="Times New Roman" w:eastAsia="Times" w:hAnsi="Times New Roman" w:cs="Times New Roman"/>
          <w:color w:val="000000" w:themeColor="text1"/>
          <w:sz w:val="28"/>
          <w:szCs w:val="28"/>
          <w:lang w:val="uz-Cyrl-UZ" w:eastAsia="ru-RU"/>
        </w:rPr>
        <w:t xml:space="preserve">, </w:t>
      </w:r>
      <w:r w:rsidR="0017621F" w:rsidRPr="0017621F">
        <w:rPr>
          <w:rFonts w:ascii="Times New Roman" w:eastAsia="Times" w:hAnsi="Times New Roman" w:cs="Times New Roman"/>
          <w:color w:val="000000" w:themeColor="text1"/>
          <w:sz w:val="28"/>
          <w:szCs w:val="28"/>
          <w:lang w:val="uz-Cyrl-UZ" w:eastAsia="ru-RU"/>
        </w:rPr>
        <w:t xml:space="preserve"> o‘zlashtirilgan va </w:t>
      </w:r>
      <w:r w:rsidRPr="00A31EA2">
        <w:rPr>
          <w:rFonts w:ascii="Times New Roman" w:eastAsia="Times" w:hAnsi="Times New Roman" w:cs="Times New Roman"/>
          <w:color w:val="000000" w:themeColor="text1"/>
          <w:sz w:val="28"/>
          <w:szCs w:val="28"/>
          <w:lang w:val="uz-Cyrl-UZ" w:eastAsia="ru-RU"/>
        </w:rPr>
        <w:t>idrok qilingan faoliyatdan o‘tgan bilim,</w:t>
      </w:r>
      <w:r w:rsidR="0017621F" w:rsidRPr="0017621F">
        <w:rPr>
          <w:rFonts w:ascii="Times New Roman" w:eastAsia="Times" w:hAnsi="Times New Roman" w:cs="Times New Roman"/>
          <w:color w:val="000000" w:themeColor="text1"/>
          <w:sz w:val="28"/>
          <w:szCs w:val="28"/>
          <w:lang w:val="uz-Cyrl-UZ" w:eastAsia="ru-RU"/>
        </w:rPr>
        <w:t xml:space="preserve"> ko‘nikma</w:t>
      </w:r>
      <w:r w:rsidRPr="00A31EA2">
        <w:rPr>
          <w:rFonts w:ascii="Times New Roman" w:eastAsia="Times" w:hAnsi="Times New Roman" w:cs="Times New Roman"/>
          <w:color w:val="000000" w:themeColor="text1"/>
          <w:sz w:val="28"/>
          <w:szCs w:val="28"/>
          <w:lang w:val="uz-Cyrl-UZ" w:eastAsia="ru-RU"/>
        </w:rPr>
        <w:t xml:space="preserve"> </w:t>
      </w:r>
      <w:r w:rsidR="0017621F" w:rsidRPr="004455EC">
        <w:rPr>
          <w:rFonts w:ascii="Times New Roman" w:eastAsia="Times" w:hAnsi="Times New Roman" w:cs="Times New Roman"/>
          <w:color w:val="000000" w:themeColor="text1"/>
          <w:sz w:val="28"/>
          <w:szCs w:val="28"/>
          <w:lang w:val="uz-Cyrl-UZ" w:eastAsia="ru-RU"/>
        </w:rPr>
        <w:t>-</w:t>
      </w:r>
      <w:r w:rsidR="0017621F" w:rsidRPr="0017621F">
        <w:rPr>
          <w:rFonts w:ascii="Times New Roman" w:eastAsia="Times" w:hAnsi="Times New Roman" w:cs="Times New Roman"/>
          <w:color w:val="000000" w:themeColor="text1"/>
          <w:sz w:val="28"/>
          <w:szCs w:val="28"/>
          <w:lang w:val="uz-Cyrl-UZ" w:eastAsia="ru-RU"/>
        </w:rPr>
        <w:t>lar amaliy faoliyat</w:t>
      </w:r>
      <w:r w:rsidRPr="00A31EA2">
        <w:rPr>
          <w:rFonts w:ascii="Times New Roman" w:eastAsia="Times" w:hAnsi="Times New Roman" w:cs="Times New Roman"/>
          <w:color w:val="000000" w:themeColor="text1"/>
          <w:sz w:val="28"/>
          <w:szCs w:val="28"/>
          <w:lang w:val="uz-Cyrl-UZ" w:eastAsia="ru-RU"/>
        </w:rPr>
        <w:t xml:space="preserve"> usullarini mustahkamla</w:t>
      </w:r>
      <w:r w:rsidR="0017621F" w:rsidRPr="0017621F">
        <w:rPr>
          <w:rFonts w:ascii="Times New Roman" w:eastAsia="Times" w:hAnsi="Times New Roman" w:cs="Times New Roman"/>
          <w:color w:val="000000" w:themeColor="text1"/>
          <w:sz w:val="28"/>
          <w:szCs w:val="28"/>
          <w:lang w:val="uz-Cyrl-UZ" w:eastAsia="ru-RU"/>
        </w:rPr>
        <w:t>ydi</w:t>
      </w:r>
      <w:r w:rsidRPr="00A31EA2">
        <w:rPr>
          <w:rFonts w:ascii="Times New Roman" w:eastAsia="Times" w:hAnsi="Times New Roman" w:cs="Times New Roman"/>
          <w:color w:val="000000" w:themeColor="text1"/>
          <w:sz w:val="28"/>
          <w:szCs w:val="28"/>
          <w:lang w:val="uz-Cyrl-UZ" w:eastAsia="ru-RU"/>
        </w:rPr>
        <w:t xml:space="preserve">. </w:t>
      </w:r>
      <w:r w:rsidR="0017621F" w:rsidRPr="0017621F">
        <w:rPr>
          <w:rFonts w:ascii="Times New Roman" w:eastAsia="Times" w:hAnsi="Times New Roman" w:cs="Times New Roman"/>
          <w:color w:val="000000" w:themeColor="text1"/>
          <w:sz w:val="28"/>
          <w:szCs w:val="28"/>
          <w:lang w:val="uz-Cyrl-UZ" w:eastAsia="ru-RU"/>
        </w:rPr>
        <w:t xml:space="preserve"> Darsda </w:t>
      </w:r>
      <w:r w:rsidRPr="00A31EA2">
        <w:rPr>
          <w:rFonts w:ascii="Times New Roman" w:eastAsia="Times" w:hAnsi="Times New Roman" w:cs="Times New Roman"/>
          <w:color w:val="000000" w:themeColor="text1"/>
          <w:sz w:val="28"/>
          <w:szCs w:val="28"/>
          <w:lang w:val="uz-Cyrl-UZ" w:eastAsia="ru-RU"/>
        </w:rPr>
        <w:t xml:space="preserve">muammolar qo‘yish, </w:t>
      </w:r>
      <w:r w:rsidR="0017621F" w:rsidRPr="0017621F">
        <w:rPr>
          <w:rFonts w:ascii="Times New Roman" w:eastAsia="Times" w:hAnsi="Times New Roman" w:cs="Times New Roman"/>
          <w:color w:val="000000" w:themeColor="text1"/>
          <w:sz w:val="28"/>
          <w:szCs w:val="28"/>
          <w:lang w:val="uz-Cyrl-UZ" w:eastAsia="ru-RU"/>
        </w:rPr>
        <w:t xml:space="preserve"> maqsadli </w:t>
      </w:r>
      <w:r w:rsidRPr="00A31EA2">
        <w:rPr>
          <w:rFonts w:ascii="Times New Roman" w:eastAsia="Times" w:hAnsi="Times New Roman" w:cs="Times New Roman"/>
          <w:color w:val="000000" w:themeColor="text1"/>
          <w:sz w:val="28"/>
          <w:szCs w:val="28"/>
          <w:lang w:val="uz-Cyrl-UZ" w:eastAsia="ru-RU"/>
        </w:rPr>
        <w:t xml:space="preserve">savollarni o‘rtaga tashlash, </w:t>
      </w:r>
      <w:r w:rsidR="0017621F" w:rsidRPr="0017621F">
        <w:rPr>
          <w:rFonts w:ascii="Times New Roman" w:eastAsia="Times" w:hAnsi="Times New Roman" w:cs="Times New Roman"/>
          <w:color w:val="000000" w:themeColor="text1"/>
          <w:sz w:val="28"/>
          <w:szCs w:val="28"/>
          <w:lang w:val="uz-Cyrl-UZ" w:eastAsia="ru-RU"/>
        </w:rPr>
        <w:t xml:space="preserve"> vaziyatli, </w:t>
      </w:r>
      <w:r w:rsidRPr="00A31EA2">
        <w:rPr>
          <w:rFonts w:ascii="Times New Roman" w:eastAsia="Times" w:hAnsi="Times New Roman" w:cs="Times New Roman"/>
          <w:color w:val="000000" w:themeColor="text1"/>
          <w:sz w:val="28"/>
          <w:szCs w:val="28"/>
          <w:lang w:val="uz-Cyrl-UZ" w:eastAsia="ru-RU"/>
        </w:rPr>
        <w:t>o‘quv holatlari</w:t>
      </w:r>
      <w:r w:rsidR="0017621F" w:rsidRPr="0017621F">
        <w:rPr>
          <w:rFonts w:ascii="Times New Roman" w:eastAsia="Times" w:hAnsi="Times New Roman" w:cs="Times New Roman"/>
          <w:color w:val="000000" w:themeColor="text1"/>
          <w:sz w:val="28"/>
          <w:szCs w:val="28"/>
          <w:lang w:val="uz-Cyrl-UZ" w:eastAsia="ru-RU"/>
        </w:rPr>
        <w:t>ni</w:t>
      </w:r>
      <w:r w:rsidRPr="00A31EA2">
        <w:rPr>
          <w:rFonts w:ascii="Times New Roman" w:eastAsia="Times" w:hAnsi="Times New Roman" w:cs="Times New Roman"/>
          <w:color w:val="000000" w:themeColor="text1"/>
          <w:sz w:val="28"/>
          <w:szCs w:val="28"/>
          <w:lang w:val="uz-Cyrl-UZ" w:eastAsia="ru-RU"/>
        </w:rPr>
        <w:t xml:space="preserve"> hosil qilish </w:t>
      </w:r>
      <w:r w:rsidR="0017621F" w:rsidRPr="0017621F">
        <w:rPr>
          <w:rFonts w:ascii="Times New Roman" w:eastAsia="Times" w:hAnsi="Times New Roman" w:cs="Times New Roman"/>
          <w:color w:val="000000" w:themeColor="text1"/>
          <w:sz w:val="28"/>
          <w:szCs w:val="28"/>
          <w:lang w:val="uz-Cyrl-UZ" w:eastAsia="ru-RU"/>
        </w:rPr>
        <w:t>orqali,</w:t>
      </w:r>
      <w:r w:rsidRPr="00A31EA2">
        <w:rPr>
          <w:rFonts w:ascii="Times New Roman" w:eastAsia="Times" w:hAnsi="Times New Roman" w:cs="Times New Roman"/>
          <w:color w:val="000000" w:themeColor="text1"/>
          <w:sz w:val="28"/>
          <w:szCs w:val="28"/>
          <w:lang w:val="uz-Cyrl-UZ" w:eastAsia="ru-RU"/>
        </w:rPr>
        <w:t xml:space="preserve"> o‘quvchilar diqqati yangi mavzu</w:t>
      </w:r>
      <w:r w:rsidR="0017621F" w:rsidRPr="0017621F">
        <w:rPr>
          <w:rFonts w:ascii="Times New Roman" w:eastAsia="Times" w:hAnsi="Times New Roman" w:cs="Times New Roman"/>
          <w:color w:val="000000" w:themeColor="text1"/>
          <w:sz w:val="28"/>
          <w:szCs w:val="28"/>
          <w:lang w:val="uz-Cyrl-UZ" w:eastAsia="ru-RU"/>
        </w:rPr>
        <w:t>ga</w:t>
      </w:r>
      <w:r w:rsidRPr="00A31EA2">
        <w:rPr>
          <w:rFonts w:ascii="Times New Roman" w:eastAsia="Times" w:hAnsi="Times New Roman" w:cs="Times New Roman"/>
          <w:color w:val="000000" w:themeColor="text1"/>
          <w:sz w:val="28"/>
          <w:szCs w:val="28"/>
          <w:lang w:val="uz-Cyrl-UZ" w:eastAsia="ru-RU"/>
        </w:rPr>
        <w:t xml:space="preserve"> oid dalillarga </w:t>
      </w:r>
      <w:r w:rsidR="0017621F" w:rsidRPr="0017621F">
        <w:rPr>
          <w:rFonts w:ascii="Times New Roman" w:eastAsia="Times" w:hAnsi="Times New Roman" w:cs="Times New Roman"/>
          <w:color w:val="000000" w:themeColor="text1"/>
          <w:sz w:val="28"/>
          <w:szCs w:val="28"/>
          <w:lang w:val="uz-Cyrl-UZ" w:eastAsia="ru-RU"/>
        </w:rPr>
        <w:t>qaratiladi</w:t>
      </w:r>
      <w:r w:rsidRPr="00A31EA2">
        <w:rPr>
          <w:rFonts w:ascii="Times New Roman" w:eastAsia="Times" w:hAnsi="Times New Roman" w:cs="Times New Roman"/>
          <w:color w:val="000000" w:themeColor="text1"/>
          <w:sz w:val="28"/>
          <w:szCs w:val="28"/>
          <w:lang w:val="uz-Cyrl-UZ" w:eastAsia="ru-RU"/>
        </w:rPr>
        <w:t xml:space="preserve">, </w:t>
      </w:r>
      <w:r w:rsidR="0017621F" w:rsidRPr="0017621F">
        <w:rPr>
          <w:rFonts w:ascii="Times New Roman" w:eastAsia="Times" w:hAnsi="Times New Roman" w:cs="Times New Roman"/>
          <w:color w:val="000000" w:themeColor="text1"/>
          <w:sz w:val="28"/>
          <w:szCs w:val="28"/>
          <w:lang w:val="uz-Cyrl-UZ" w:eastAsia="ru-RU"/>
        </w:rPr>
        <w:t xml:space="preserve">shunda  </w:t>
      </w:r>
      <w:r w:rsidRPr="00A31EA2">
        <w:rPr>
          <w:rFonts w:ascii="Times New Roman" w:eastAsia="Times" w:hAnsi="Times New Roman" w:cs="Times New Roman"/>
          <w:color w:val="000000" w:themeColor="text1"/>
          <w:sz w:val="28"/>
          <w:szCs w:val="28"/>
          <w:lang w:val="uz-Cyrl-UZ" w:eastAsia="ru-RU"/>
        </w:rPr>
        <w:t>mavzuni o‘qitish maqsadi tushuntiriladi.</w:t>
      </w:r>
      <w:r w:rsidR="0017621F" w:rsidRPr="0017621F">
        <w:rPr>
          <w:rFonts w:ascii="Times New Roman" w:eastAsia="Times" w:hAnsi="Times New Roman" w:cs="Times New Roman"/>
          <w:color w:val="000000" w:themeColor="text1"/>
          <w:sz w:val="28"/>
          <w:szCs w:val="28"/>
          <w:lang w:val="uz-Cyrl-UZ" w:eastAsia="ru-RU"/>
        </w:rPr>
        <w:t xml:space="preserve"> Ma’lumki,</w:t>
      </w:r>
      <w:r w:rsidRPr="00A31EA2">
        <w:rPr>
          <w:rFonts w:ascii="Times New Roman" w:eastAsia="Times" w:hAnsi="Times New Roman" w:cs="Times New Roman"/>
          <w:color w:val="000000" w:themeColor="text1"/>
          <w:sz w:val="28"/>
          <w:szCs w:val="28"/>
          <w:lang w:val="uz-Cyrl-UZ" w:eastAsia="ru-RU"/>
        </w:rPr>
        <w:t xml:space="preserve"> </w:t>
      </w:r>
      <w:r w:rsidR="00F454F0" w:rsidRPr="00A31EA2">
        <w:rPr>
          <w:rFonts w:ascii="Times New Roman" w:eastAsia="Times" w:hAnsi="Times New Roman" w:cs="Times New Roman"/>
          <w:color w:val="000000" w:themeColor="text1"/>
          <w:sz w:val="28"/>
          <w:szCs w:val="28"/>
          <w:lang w:val="uz-Cyrl-UZ" w:eastAsia="ru-RU"/>
        </w:rPr>
        <w:t>o‘quvchi</w:t>
      </w:r>
      <w:r w:rsidRPr="00A31EA2">
        <w:rPr>
          <w:rFonts w:ascii="Times New Roman" w:eastAsia="Times" w:hAnsi="Times New Roman" w:cs="Times New Roman"/>
          <w:color w:val="000000" w:themeColor="text1"/>
          <w:sz w:val="28"/>
          <w:szCs w:val="28"/>
          <w:lang w:val="uz-Cyrl-UZ" w:eastAsia="ru-RU"/>
        </w:rPr>
        <w:t>larga</w:t>
      </w:r>
      <w:r w:rsidR="0017621F" w:rsidRPr="0017621F">
        <w:rPr>
          <w:rFonts w:ascii="Times New Roman" w:eastAsia="Times" w:hAnsi="Times New Roman" w:cs="Times New Roman"/>
          <w:color w:val="000000" w:themeColor="text1"/>
          <w:sz w:val="28"/>
          <w:szCs w:val="28"/>
          <w:lang w:val="uz-Cyrl-UZ" w:eastAsia="ru-RU"/>
        </w:rPr>
        <w:t xml:space="preserve"> mustaqil</w:t>
      </w:r>
      <w:r w:rsidRPr="00A31EA2">
        <w:rPr>
          <w:rFonts w:ascii="Times New Roman" w:eastAsia="Times" w:hAnsi="Times New Roman" w:cs="Times New Roman"/>
          <w:color w:val="000000" w:themeColor="text1"/>
          <w:sz w:val="28"/>
          <w:szCs w:val="28"/>
          <w:lang w:val="uz-Cyrl-UZ" w:eastAsia="ru-RU"/>
        </w:rPr>
        <w:t xml:space="preserve"> maqsad</w:t>
      </w:r>
      <w:r w:rsidR="0017621F" w:rsidRPr="0017621F">
        <w:rPr>
          <w:rFonts w:ascii="Times New Roman" w:eastAsia="Times" w:hAnsi="Times New Roman" w:cs="Times New Roman"/>
          <w:color w:val="000000" w:themeColor="text1"/>
          <w:sz w:val="28"/>
          <w:szCs w:val="28"/>
          <w:lang w:val="uz-Cyrl-UZ" w:eastAsia="ru-RU"/>
        </w:rPr>
        <w:t xml:space="preserve"> qo‘yishni o‘rgatish yoki</w:t>
      </w:r>
      <w:r w:rsidRPr="00A31EA2">
        <w:rPr>
          <w:rFonts w:ascii="Times New Roman" w:eastAsia="Times" w:hAnsi="Times New Roman" w:cs="Times New Roman"/>
          <w:color w:val="000000" w:themeColor="text1"/>
          <w:sz w:val="28"/>
          <w:szCs w:val="28"/>
          <w:lang w:val="uz-Cyrl-UZ" w:eastAsia="ru-RU"/>
        </w:rPr>
        <w:t xml:space="preserve"> belgilash, </w:t>
      </w:r>
      <w:r w:rsidR="0017621F" w:rsidRPr="0017621F">
        <w:rPr>
          <w:rFonts w:ascii="Times New Roman" w:eastAsia="Times" w:hAnsi="Times New Roman" w:cs="Times New Roman"/>
          <w:color w:val="000000" w:themeColor="text1"/>
          <w:sz w:val="28"/>
          <w:szCs w:val="28"/>
          <w:lang w:val="uz-Cyrl-UZ" w:eastAsia="ru-RU"/>
        </w:rPr>
        <w:t>mazkur</w:t>
      </w:r>
      <w:r w:rsidRPr="00A31EA2">
        <w:rPr>
          <w:rFonts w:ascii="Times New Roman" w:eastAsia="Times" w:hAnsi="Times New Roman" w:cs="Times New Roman"/>
          <w:color w:val="000000" w:themeColor="text1"/>
          <w:sz w:val="28"/>
          <w:szCs w:val="28"/>
          <w:lang w:val="uz-Cyrl-UZ" w:eastAsia="ru-RU"/>
        </w:rPr>
        <w:t xml:space="preserve"> muammoning </w:t>
      </w:r>
      <w:r w:rsidR="0017621F" w:rsidRPr="0017621F">
        <w:rPr>
          <w:rFonts w:ascii="Times New Roman" w:eastAsia="Times" w:hAnsi="Times New Roman" w:cs="Times New Roman"/>
          <w:color w:val="000000" w:themeColor="text1"/>
          <w:sz w:val="28"/>
          <w:szCs w:val="28"/>
          <w:lang w:val="uz-Cyrl-UZ" w:eastAsia="ru-RU"/>
        </w:rPr>
        <w:t xml:space="preserve"> yechimini </w:t>
      </w:r>
      <w:r w:rsidRPr="00A31EA2">
        <w:rPr>
          <w:rFonts w:ascii="Times New Roman" w:eastAsia="Times" w:hAnsi="Times New Roman" w:cs="Times New Roman"/>
          <w:color w:val="000000" w:themeColor="text1"/>
          <w:sz w:val="28"/>
          <w:szCs w:val="28"/>
          <w:lang w:val="uz-Cyrl-UZ" w:eastAsia="ru-RU"/>
        </w:rPr>
        <w:t xml:space="preserve"> anglatish, qo‘yilgan savollarga javob izlash yo‘llari orqali ham ta’limning </w:t>
      </w:r>
      <w:r w:rsidR="0017621F" w:rsidRPr="0017621F">
        <w:rPr>
          <w:rFonts w:ascii="Times New Roman" w:eastAsia="Times" w:hAnsi="Times New Roman" w:cs="Times New Roman"/>
          <w:color w:val="000000" w:themeColor="text1"/>
          <w:sz w:val="28"/>
          <w:szCs w:val="28"/>
          <w:lang w:val="uz-Cyrl-UZ" w:eastAsia="ru-RU"/>
        </w:rPr>
        <w:t xml:space="preserve"> natijali </w:t>
      </w:r>
      <w:r w:rsidRPr="00A31EA2">
        <w:rPr>
          <w:rFonts w:ascii="Times New Roman" w:eastAsia="Times" w:hAnsi="Times New Roman" w:cs="Times New Roman"/>
          <w:color w:val="000000" w:themeColor="text1"/>
          <w:sz w:val="28"/>
          <w:szCs w:val="28"/>
          <w:lang w:val="uz-Cyrl-UZ" w:eastAsia="ru-RU"/>
        </w:rPr>
        <w:t xml:space="preserve">samaradorligini </w:t>
      </w:r>
      <w:r w:rsidR="004455EC" w:rsidRPr="004455EC">
        <w:rPr>
          <w:rFonts w:ascii="Times New Roman" w:eastAsia="Times" w:hAnsi="Times New Roman" w:cs="Times New Roman"/>
          <w:color w:val="000000" w:themeColor="text1"/>
          <w:sz w:val="28"/>
          <w:szCs w:val="28"/>
          <w:lang w:val="uz-Cyrl-UZ" w:eastAsia="ru-RU"/>
        </w:rPr>
        <w:t>ta’minla</w:t>
      </w:r>
      <w:r w:rsidRPr="00A31EA2">
        <w:rPr>
          <w:rFonts w:ascii="Times New Roman" w:eastAsia="Times" w:hAnsi="Times New Roman" w:cs="Times New Roman"/>
          <w:color w:val="000000" w:themeColor="text1"/>
          <w:sz w:val="28"/>
          <w:szCs w:val="28"/>
          <w:lang w:val="uz-Cyrl-UZ" w:eastAsia="ru-RU"/>
        </w:rPr>
        <w:t>sh</w:t>
      </w:r>
      <w:r w:rsidR="0017621F" w:rsidRPr="0017621F">
        <w:rPr>
          <w:rFonts w:ascii="Times New Roman" w:eastAsia="Times" w:hAnsi="Times New Roman" w:cs="Times New Roman"/>
          <w:color w:val="000000" w:themeColor="text1"/>
          <w:sz w:val="28"/>
          <w:szCs w:val="28"/>
          <w:lang w:val="uz-Cyrl-UZ" w:eastAsia="ru-RU"/>
        </w:rPr>
        <w:t xml:space="preserve">  mumkin.</w:t>
      </w:r>
      <w:r w:rsidRPr="00A31EA2">
        <w:rPr>
          <w:rFonts w:ascii="Times New Roman" w:eastAsia="Times" w:hAnsi="Times New Roman" w:cs="Times New Roman"/>
          <w:color w:val="000000" w:themeColor="text1"/>
          <w:sz w:val="28"/>
          <w:szCs w:val="28"/>
          <w:lang w:val="uz-Cyrl-UZ" w:eastAsia="ru-RU"/>
        </w:rPr>
        <w:t xml:space="preserve">  </w:t>
      </w:r>
      <w:r w:rsidR="004455EC" w:rsidRPr="004455EC">
        <w:rPr>
          <w:rFonts w:ascii="Times New Roman" w:eastAsia="Times" w:hAnsi="Times New Roman" w:cs="Times New Roman"/>
          <w:color w:val="000000" w:themeColor="text1"/>
          <w:sz w:val="28"/>
          <w:szCs w:val="28"/>
          <w:lang w:val="uz-Cyrl-UZ" w:eastAsia="ru-RU"/>
        </w:rPr>
        <w:t>D</w:t>
      </w:r>
      <w:r w:rsidRPr="00A31EA2">
        <w:rPr>
          <w:rFonts w:ascii="Times New Roman" w:eastAsia="Times" w:hAnsi="Times New Roman" w:cs="Times New Roman"/>
          <w:color w:val="000000" w:themeColor="text1"/>
          <w:sz w:val="28"/>
          <w:szCs w:val="28"/>
          <w:lang w:val="uz-Cyrl-UZ" w:eastAsia="ru-RU"/>
        </w:rPr>
        <w:t>arsning ikkinchi bosqichi –</w:t>
      </w:r>
      <w:r w:rsidR="004455EC" w:rsidRPr="004455EC">
        <w:rPr>
          <w:rFonts w:ascii="Times New Roman" w:eastAsia="Times" w:hAnsi="Times New Roman" w:cs="Times New Roman"/>
          <w:color w:val="000000" w:themeColor="text1"/>
          <w:sz w:val="28"/>
          <w:szCs w:val="28"/>
          <w:lang w:val="uz-Cyrl-UZ" w:eastAsia="ru-RU"/>
        </w:rPr>
        <w:t>o‘zlashtiriluvchi</w:t>
      </w:r>
      <w:r w:rsidRPr="00A31EA2">
        <w:rPr>
          <w:rFonts w:ascii="Times New Roman" w:eastAsia="Times" w:hAnsi="Times New Roman" w:cs="Times New Roman"/>
          <w:color w:val="000000" w:themeColor="text1"/>
          <w:sz w:val="28"/>
          <w:szCs w:val="28"/>
          <w:lang w:val="uz-Cyrl-UZ" w:eastAsia="ru-RU"/>
        </w:rPr>
        <w:t xml:space="preserve"> </w:t>
      </w:r>
      <w:r w:rsidR="004455EC" w:rsidRPr="004455EC">
        <w:rPr>
          <w:rFonts w:ascii="Times New Roman" w:eastAsia="Times" w:hAnsi="Times New Roman" w:cs="Times New Roman"/>
          <w:color w:val="000000" w:themeColor="text1"/>
          <w:sz w:val="28"/>
          <w:szCs w:val="28"/>
          <w:lang w:val="uz-Cyrl-UZ" w:eastAsia="ru-RU"/>
        </w:rPr>
        <w:t xml:space="preserve">yangi </w:t>
      </w:r>
      <w:r w:rsidRPr="00A31EA2">
        <w:rPr>
          <w:rFonts w:ascii="Times New Roman" w:eastAsia="Times" w:hAnsi="Times New Roman" w:cs="Times New Roman"/>
          <w:color w:val="000000" w:themeColor="text1"/>
          <w:sz w:val="28"/>
          <w:szCs w:val="28"/>
          <w:lang w:val="uz-Cyrl-UZ" w:eastAsia="ru-RU"/>
        </w:rPr>
        <w:t>bilim va</w:t>
      </w:r>
      <w:r w:rsidR="004455EC" w:rsidRPr="004455EC">
        <w:rPr>
          <w:rFonts w:ascii="Times New Roman" w:eastAsia="Times" w:hAnsi="Times New Roman" w:cs="Times New Roman"/>
          <w:color w:val="000000" w:themeColor="text1"/>
          <w:sz w:val="28"/>
          <w:szCs w:val="28"/>
          <w:lang w:val="uz-Cyrl-UZ" w:eastAsia="ru-RU"/>
        </w:rPr>
        <w:t xml:space="preserve"> amaliy</w:t>
      </w:r>
      <w:r w:rsidRPr="00A31EA2">
        <w:rPr>
          <w:rFonts w:ascii="Times New Roman" w:eastAsia="Times" w:hAnsi="Times New Roman" w:cs="Times New Roman"/>
          <w:color w:val="000000" w:themeColor="text1"/>
          <w:sz w:val="28"/>
          <w:szCs w:val="28"/>
          <w:lang w:val="uz-Cyrl-UZ" w:eastAsia="ru-RU"/>
        </w:rPr>
        <w:t xml:space="preserve"> faoliyat usullarini idrok etish bosqichida o‘quvchilarni </w:t>
      </w:r>
      <w:r w:rsidR="004455EC" w:rsidRPr="004455EC">
        <w:rPr>
          <w:rFonts w:ascii="Times New Roman" w:eastAsia="Times" w:hAnsi="Times New Roman" w:cs="Times New Roman"/>
          <w:color w:val="000000" w:themeColor="text1"/>
          <w:sz w:val="28"/>
          <w:szCs w:val="28"/>
          <w:lang w:val="uz-Cyrl-UZ" w:eastAsia="ru-RU"/>
        </w:rPr>
        <w:t>kreativ</w:t>
      </w:r>
      <w:r w:rsidRPr="00A31EA2">
        <w:rPr>
          <w:rFonts w:ascii="Times New Roman" w:eastAsia="Times" w:hAnsi="Times New Roman" w:cs="Times New Roman"/>
          <w:color w:val="000000" w:themeColor="text1"/>
          <w:sz w:val="28"/>
          <w:szCs w:val="28"/>
          <w:lang w:val="uz-Cyrl-UZ" w:eastAsia="ru-RU"/>
        </w:rPr>
        <w:t xml:space="preserve"> izlanishlariga imkon</w:t>
      </w:r>
      <w:r w:rsidR="004455EC" w:rsidRPr="004455EC">
        <w:rPr>
          <w:rFonts w:ascii="Times New Roman" w:eastAsia="Times" w:hAnsi="Times New Roman" w:cs="Times New Roman"/>
          <w:color w:val="000000" w:themeColor="text1"/>
          <w:sz w:val="28"/>
          <w:szCs w:val="28"/>
          <w:lang w:val="uz-Cyrl-UZ" w:eastAsia="ru-RU"/>
        </w:rPr>
        <w:t xml:space="preserve"> beriladi</w:t>
      </w:r>
      <w:r w:rsidRPr="00A31EA2">
        <w:rPr>
          <w:rFonts w:ascii="Times New Roman" w:eastAsia="Times" w:hAnsi="Times New Roman" w:cs="Times New Roman"/>
          <w:color w:val="000000" w:themeColor="text1"/>
          <w:sz w:val="28"/>
          <w:szCs w:val="28"/>
          <w:lang w:val="uz-Cyrl-UZ" w:eastAsia="ru-RU"/>
        </w:rPr>
        <w:t xml:space="preserve">. Jumladan, </w:t>
      </w:r>
      <w:r w:rsidR="00B0069D" w:rsidRPr="00B0069D">
        <w:rPr>
          <w:rFonts w:ascii="Times New Roman" w:eastAsia="Times" w:hAnsi="Times New Roman" w:cs="Times New Roman"/>
          <w:color w:val="000000" w:themeColor="text1"/>
          <w:sz w:val="28"/>
          <w:szCs w:val="28"/>
          <w:lang w:val="uz-Cyrl-UZ" w:eastAsia="ru-RU"/>
        </w:rPr>
        <w:t xml:space="preserve"> ijodkor </w:t>
      </w:r>
      <w:r w:rsidRPr="00A31EA2">
        <w:rPr>
          <w:rFonts w:ascii="Times New Roman" w:eastAsia="Times" w:hAnsi="Times New Roman" w:cs="Times New Roman"/>
          <w:color w:val="000000" w:themeColor="text1"/>
          <w:sz w:val="28"/>
          <w:szCs w:val="28"/>
          <w:lang w:val="uz-Cyrl-UZ" w:eastAsia="ru-RU"/>
        </w:rPr>
        <w:t xml:space="preserve">o‘quvchilar oldin o‘rganilgan mavzuga va </w:t>
      </w:r>
      <w:r w:rsidR="00B0069D" w:rsidRPr="00B0069D">
        <w:rPr>
          <w:rFonts w:ascii="Times New Roman" w:eastAsia="Times" w:hAnsi="Times New Roman" w:cs="Times New Roman"/>
          <w:color w:val="000000" w:themeColor="text1"/>
          <w:sz w:val="28"/>
          <w:szCs w:val="28"/>
          <w:lang w:val="uz-Cyrl-UZ" w:eastAsia="ru-RU"/>
        </w:rPr>
        <w:t>yangi</w:t>
      </w:r>
      <w:r w:rsidRPr="00A31EA2">
        <w:rPr>
          <w:rFonts w:ascii="Times New Roman" w:eastAsia="Times" w:hAnsi="Times New Roman" w:cs="Times New Roman"/>
          <w:color w:val="000000" w:themeColor="text1"/>
          <w:sz w:val="28"/>
          <w:szCs w:val="28"/>
          <w:lang w:val="uz-Cyrl-UZ" w:eastAsia="ru-RU"/>
        </w:rPr>
        <w:t xml:space="preserve"> o‘rganilayotgan mavzuga oid </w:t>
      </w:r>
      <w:r w:rsidR="00B0069D" w:rsidRPr="00B0069D">
        <w:rPr>
          <w:rFonts w:ascii="Times New Roman" w:eastAsia="Times" w:hAnsi="Times New Roman" w:cs="Times New Roman"/>
          <w:color w:val="000000" w:themeColor="text1"/>
          <w:sz w:val="28"/>
          <w:szCs w:val="28"/>
          <w:lang w:val="uz-Cyrl-UZ" w:eastAsia="ru-RU"/>
        </w:rPr>
        <w:t xml:space="preserve"> asosli </w:t>
      </w:r>
      <w:r w:rsidRPr="00A31EA2">
        <w:rPr>
          <w:rFonts w:ascii="Times New Roman" w:eastAsia="Times" w:hAnsi="Times New Roman" w:cs="Times New Roman"/>
          <w:color w:val="000000" w:themeColor="text1"/>
          <w:sz w:val="28"/>
          <w:szCs w:val="28"/>
          <w:lang w:val="uz-Cyrl-UZ" w:eastAsia="ru-RU"/>
        </w:rPr>
        <w:t xml:space="preserve">dalillarni </w:t>
      </w:r>
      <w:r w:rsidR="00B0069D" w:rsidRPr="00B0069D">
        <w:rPr>
          <w:rFonts w:ascii="Times New Roman" w:eastAsia="Times" w:hAnsi="Times New Roman" w:cs="Times New Roman"/>
          <w:color w:val="000000" w:themeColor="text1"/>
          <w:sz w:val="28"/>
          <w:szCs w:val="28"/>
          <w:lang w:val="uz-Cyrl-UZ" w:eastAsia="ru-RU"/>
        </w:rPr>
        <w:t>qiyosla</w:t>
      </w:r>
      <w:r w:rsidRPr="00A31EA2">
        <w:rPr>
          <w:rFonts w:ascii="Times New Roman" w:eastAsia="Times" w:hAnsi="Times New Roman" w:cs="Times New Roman"/>
          <w:color w:val="000000" w:themeColor="text1"/>
          <w:sz w:val="28"/>
          <w:szCs w:val="28"/>
          <w:lang w:val="uz-Cyrl-UZ" w:eastAsia="ru-RU"/>
        </w:rPr>
        <w:t xml:space="preserve">sh, mavzuga oid dalillarni </w:t>
      </w:r>
      <w:r w:rsidR="00B0069D" w:rsidRPr="00B0069D">
        <w:rPr>
          <w:rFonts w:ascii="Times New Roman" w:eastAsia="Times" w:hAnsi="Times New Roman" w:cs="Times New Roman"/>
          <w:color w:val="000000" w:themeColor="text1"/>
          <w:sz w:val="28"/>
          <w:szCs w:val="28"/>
          <w:lang w:val="uz-Cyrl-UZ" w:eastAsia="ru-RU"/>
        </w:rPr>
        <w:t xml:space="preserve"> tizimli </w:t>
      </w:r>
      <w:r w:rsidRPr="00A31EA2">
        <w:rPr>
          <w:rFonts w:ascii="Times New Roman" w:eastAsia="Times" w:hAnsi="Times New Roman" w:cs="Times New Roman"/>
          <w:color w:val="000000" w:themeColor="text1"/>
          <w:sz w:val="28"/>
          <w:szCs w:val="28"/>
          <w:lang w:val="uz-Cyrl-UZ" w:eastAsia="ru-RU"/>
        </w:rPr>
        <w:t>kuzatish, kuzatilgan dalillardan</w:t>
      </w:r>
      <w:r w:rsidR="00B0069D" w:rsidRPr="00B0069D">
        <w:rPr>
          <w:rFonts w:ascii="Times New Roman" w:eastAsia="Times" w:hAnsi="Times New Roman" w:cs="Times New Roman"/>
          <w:color w:val="000000" w:themeColor="text1"/>
          <w:sz w:val="28"/>
          <w:szCs w:val="28"/>
          <w:lang w:val="uz-Cyrl-UZ" w:eastAsia="ru-RU"/>
        </w:rPr>
        <w:t xml:space="preserve"> aniq</w:t>
      </w:r>
      <w:r w:rsidRPr="00A31EA2">
        <w:rPr>
          <w:rFonts w:ascii="Times New Roman" w:eastAsia="Times" w:hAnsi="Times New Roman" w:cs="Times New Roman"/>
          <w:color w:val="000000" w:themeColor="text1"/>
          <w:sz w:val="28"/>
          <w:szCs w:val="28"/>
          <w:lang w:val="uz-Cyrl-UZ" w:eastAsia="ru-RU"/>
        </w:rPr>
        <w:t xml:space="preserve"> xulosalar chiqarishga yo‘o‘nalti</w:t>
      </w:r>
      <w:r w:rsidR="00B0069D" w:rsidRPr="00B0069D">
        <w:rPr>
          <w:rFonts w:ascii="Times New Roman" w:eastAsia="Times" w:hAnsi="Times New Roman" w:cs="Times New Roman"/>
          <w:color w:val="000000" w:themeColor="text1"/>
          <w:sz w:val="28"/>
          <w:szCs w:val="28"/>
          <w:lang w:val="uz-Cyrl-UZ" w:eastAsia="ru-RU"/>
        </w:rPr>
        <w:t>riladi</w:t>
      </w:r>
      <w:r w:rsidRPr="00A31EA2">
        <w:rPr>
          <w:rFonts w:ascii="Times New Roman" w:eastAsia="Times" w:hAnsi="Times New Roman" w:cs="Times New Roman"/>
          <w:color w:val="000000" w:themeColor="text1"/>
          <w:sz w:val="28"/>
          <w:szCs w:val="28"/>
          <w:lang w:val="uz-Cyrl-UZ" w:eastAsia="ru-RU"/>
        </w:rPr>
        <w:t>,</w:t>
      </w:r>
      <w:r w:rsidR="00B0069D" w:rsidRPr="00B0069D">
        <w:rPr>
          <w:rFonts w:ascii="Times New Roman" w:eastAsia="Times" w:hAnsi="Times New Roman" w:cs="Times New Roman"/>
          <w:color w:val="000000" w:themeColor="text1"/>
          <w:sz w:val="28"/>
          <w:szCs w:val="28"/>
          <w:lang w:val="uz-Cyrl-UZ" w:eastAsia="ru-RU"/>
        </w:rPr>
        <w:t xml:space="preserve"> natijad</w:t>
      </w:r>
      <w:r w:rsidR="00B0069D" w:rsidRPr="004B3B66">
        <w:rPr>
          <w:rFonts w:ascii="Times New Roman" w:eastAsia="Times" w:hAnsi="Times New Roman" w:cs="Times New Roman"/>
          <w:color w:val="000000" w:themeColor="text1"/>
          <w:sz w:val="28"/>
          <w:szCs w:val="28"/>
          <w:lang w:val="uz-Cyrl-UZ" w:eastAsia="ru-RU"/>
        </w:rPr>
        <w:t>a</w:t>
      </w:r>
      <w:r w:rsidRPr="00A31EA2">
        <w:rPr>
          <w:rFonts w:ascii="Times New Roman" w:eastAsia="Times" w:hAnsi="Times New Roman" w:cs="Times New Roman"/>
          <w:color w:val="000000" w:themeColor="text1"/>
          <w:sz w:val="28"/>
          <w:szCs w:val="28"/>
          <w:lang w:val="uz-Cyrl-UZ" w:eastAsia="ru-RU"/>
        </w:rPr>
        <w:t xml:space="preserve"> </w:t>
      </w:r>
      <w:r w:rsidR="004B3B66" w:rsidRPr="004B3B66">
        <w:rPr>
          <w:rFonts w:ascii="Times New Roman" w:eastAsia="Times" w:hAnsi="Times New Roman" w:cs="Times New Roman"/>
          <w:color w:val="000000" w:themeColor="text1"/>
          <w:sz w:val="28"/>
          <w:szCs w:val="28"/>
          <w:lang w:val="uz-Cyrl-UZ" w:eastAsia="ru-RU"/>
        </w:rPr>
        <w:t>zarur va</w:t>
      </w:r>
      <w:r w:rsidR="00B0069D" w:rsidRPr="00B0069D">
        <w:rPr>
          <w:rFonts w:ascii="Times New Roman" w:eastAsia="Times" w:hAnsi="Times New Roman" w:cs="Times New Roman"/>
          <w:color w:val="000000" w:themeColor="text1"/>
          <w:sz w:val="28"/>
          <w:szCs w:val="28"/>
          <w:lang w:val="uz-Cyrl-UZ" w:eastAsia="ru-RU"/>
        </w:rPr>
        <w:t xml:space="preserve"> ahamiyatli </w:t>
      </w:r>
      <w:r w:rsidRPr="00A31EA2">
        <w:rPr>
          <w:rFonts w:ascii="Times New Roman" w:eastAsia="Times" w:hAnsi="Times New Roman" w:cs="Times New Roman"/>
          <w:color w:val="000000" w:themeColor="text1"/>
          <w:sz w:val="28"/>
          <w:szCs w:val="28"/>
          <w:lang w:val="uz-Cyrl-UZ" w:eastAsia="ru-RU"/>
        </w:rPr>
        <w:t xml:space="preserve"> xulosa</w:t>
      </w:r>
      <w:r w:rsidR="00B0069D" w:rsidRPr="00B0069D">
        <w:rPr>
          <w:rFonts w:ascii="Times New Roman" w:eastAsia="Times" w:hAnsi="Times New Roman" w:cs="Times New Roman"/>
          <w:color w:val="000000" w:themeColor="text1"/>
          <w:sz w:val="28"/>
          <w:szCs w:val="28"/>
          <w:lang w:val="uz-Cyrl-UZ" w:eastAsia="ru-RU"/>
        </w:rPr>
        <w:t>lar</w:t>
      </w:r>
      <w:r w:rsidRPr="00A31EA2">
        <w:rPr>
          <w:rFonts w:ascii="Times New Roman" w:eastAsia="Times" w:hAnsi="Times New Roman" w:cs="Times New Roman"/>
          <w:color w:val="000000" w:themeColor="text1"/>
          <w:sz w:val="28"/>
          <w:szCs w:val="28"/>
          <w:lang w:val="uz-Cyrl-UZ" w:eastAsia="ru-RU"/>
        </w:rPr>
        <w:t>ni darslikda berilgan ta’rif</w:t>
      </w:r>
      <w:r w:rsidR="004B3B66" w:rsidRPr="004B3B66">
        <w:rPr>
          <w:rFonts w:ascii="Times New Roman" w:eastAsia="Times" w:hAnsi="Times New Roman" w:cs="Times New Roman"/>
          <w:color w:val="000000" w:themeColor="text1"/>
          <w:sz w:val="28"/>
          <w:szCs w:val="28"/>
          <w:lang w:val="uz-Cyrl-UZ" w:eastAsia="ru-RU"/>
        </w:rPr>
        <w:t xml:space="preserve"> va</w:t>
      </w:r>
      <w:r w:rsidRPr="00A31EA2">
        <w:rPr>
          <w:rFonts w:ascii="Times New Roman" w:eastAsia="Times" w:hAnsi="Times New Roman" w:cs="Times New Roman"/>
          <w:color w:val="000000" w:themeColor="text1"/>
          <w:sz w:val="28"/>
          <w:szCs w:val="28"/>
          <w:lang w:val="uz-Cyrl-UZ" w:eastAsia="ru-RU"/>
        </w:rPr>
        <w:t xml:space="preserve"> qoida</w:t>
      </w:r>
      <w:r w:rsidR="004B3B66" w:rsidRPr="004B3B66">
        <w:rPr>
          <w:rFonts w:ascii="Times New Roman" w:eastAsia="Times" w:hAnsi="Times New Roman" w:cs="Times New Roman"/>
          <w:color w:val="000000" w:themeColor="text1"/>
          <w:sz w:val="28"/>
          <w:szCs w:val="28"/>
          <w:lang w:val="uz-Cyrl-UZ" w:eastAsia="ru-RU"/>
        </w:rPr>
        <w:t>lar</w:t>
      </w:r>
      <w:r w:rsidRPr="00A31EA2">
        <w:rPr>
          <w:rFonts w:ascii="Times New Roman" w:eastAsia="Times" w:hAnsi="Times New Roman" w:cs="Times New Roman"/>
          <w:color w:val="000000" w:themeColor="text1"/>
          <w:sz w:val="28"/>
          <w:szCs w:val="28"/>
          <w:lang w:val="uz-Cyrl-UZ" w:eastAsia="ru-RU"/>
        </w:rPr>
        <w:t>ga taqqosla</w:t>
      </w:r>
      <w:r w:rsidR="004B3B66" w:rsidRPr="004B3B66">
        <w:rPr>
          <w:rFonts w:ascii="Times New Roman" w:eastAsia="Times" w:hAnsi="Times New Roman" w:cs="Times New Roman"/>
          <w:color w:val="000000" w:themeColor="text1"/>
          <w:sz w:val="28"/>
          <w:szCs w:val="28"/>
          <w:lang w:val="uz-Cyrl-UZ" w:eastAsia="ru-RU"/>
        </w:rPr>
        <w:t xml:space="preserve">ydi va qiyosiy xulosani tahlil qilish orqali </w:t>
      </w:r>
      <w:r w:rsidRPr="00A31EA2">
        <w:rPr>
          <w:rFonts w:ascii="Times New Roman" w:eastAsia="Times" w:hAnsi="Times New Roman" w:cs="Times New Roman"/>
          <w:color w:val="000000" w:themeColor="text1"/>
          <w:sz w:val="28"/>
          <w:szCs w:val="28"/>
          <w:lang w:val="uz-Cyrl-UZ" w:eastAsia="ru-RU"/>
        </w:rPr>
        <w:t>vazifalarni bajarish topshirig‘i</w:t>
      </w:r>
      <w:r w:rsidR="004B3B66" w:rsidRPr="004B3B66">
        <w:rPr>
          <w:rFonts w:ascii="Times New Roman" w:eastAsia="Times" w:hAnsi="Times New Roman" w:cs="Times New Roman"/>
          <w:color w:val="000000" w:themeColor="text1"/>
          <w:sz w:val="28"/>
          <w:szCs w:val="28"/>
          <w:lang w:val="uz-Cyrl-UZ" w:eastAsia="ru-RU"/>
        </w:rPr>
        <w:t>ni ol</w:t>
      </w:r>
      <w:r w:rsidRPr="00A31EA2">
        <w:rPr>
          <w:rFonts w:ascii="Times New Roman" w:eastAsia="Times" w:hAnsi="Times New Roman" w:cs="Times New Roman"/>
          <w:color w:val="000000" w:themeColor="text1"/>
          <w:sz w:val="28"/>
          <w:szCs w:val="28"/>
          <w:lang w:val="uz-Cyrl-UZ" w:eastAsia="ru-RU"/>
        </w:rPr>
        <w:t xml:space="preserve">ib bordi. Bu ko‘rinishdagi o‘quv </w:t>
      </w:r>
      <w:r w:rsidR="004B3B66" w:rsidRPr="004B3B66">
        <w:rPr>
          <w:rFonts w:ascii="Times New Roman" w:eastAsia="Times" w:hAnsi="Times New Roman" w:cs="Times New Roman"/>
          <w:color w:val="000000" w:themeColor="text1"/>
          <w:sz w:val="28"/>
          <w:szCs w:val="28"/>
          <w:lang w:val="uz-Cyrl-UZ" w:eastAsia="ru-RU"/>
        </w:rPr>
        <w:t>amaliy ishlari</w:t>
      </w:r>
      <w:r w:rsidRPr="00A31EA2">
        <w:rPr>
          <w:rFonts w:ascii="Times New Roman" w:eastAsia="Times" w:hAnsi="Times New Roman" w:cs="Times New Roman"/>
          <w:color w:val="000000" w:themeColor="text1"/>
          <w:sz w:val="28"/>
          <w:szCs w:val="28"/>
          <w:lang w:val="uz-Cyrl-UZ" w:eastAsia="ru-RU"/>
        </w:rPr>
        <w:t xml:space="preserve"> </w:t>
      </w:r>
      <w:r w:rsidR="00F454F0" w:rsidRPr="00A31EA2">
        <w:rPr>
          <w:rFonts w:ascii="Times New Roman" w:eastAsia="Times" w:hAnsi="Times New Roman" w:cs="Times New Roman"/>
          <w:color w:val="000000" w:themeColor="text1"/>
          <w:sz w:val="28"/>
          <w:szCs w:val="28"/>
          <w:lang w:val="uz-Cyrl-UZ" w:eastAsia="ru-RU"/>
        </w:rPr>
        <w:t>o‘quvchi</w:t>
      </w:r>
      <w:r w:rsidRPr="00A31EA2">
        <w:rPr>
          <w:rFonts w:ascii="Times New Roman" w:eastAsia="Times" w:hAnsi="Times New Roman" w:cs="Times New Roman"/>
          <w:color w:val="000000" w:themeColor="text1"/>
          <w:sz w:val="28"/>
          <w:szCs w:val="28"/>
          <w:lang w:val="uz-Cyrl-UZ" w:eastAsia="ru-RU"/>
        </w:rPr>
        <w:t>larning ijodiy mustaqil faoliyatini ta’minlaydi. Xuddi shunga o‘xshab, mavzu o‘rganilga</w:t>
      </w:r>
      <w:r w:rsidR="004B3B66" w:rsidRPr="004B3B66">
        <w:rPr>
          <w:rFonts w:ascii="Times New Roman" w:eastAsia="Times" w:hAnsi="Times New Roman" w:cs="Times New Roman"/>
          <w:color w:val="000000" w:themeColor="text1"/>
          <w:sz w:val="28"/>
          <w:szCs w:val="28"/>
          <w:lang w:val="uz-Cyrl-UZ" w:eastAsia="ru-RU"/>
        </w:rPr>
        <w:t>nida</w:t>
      </w:r>
      <w:r w:rsidRPr="00A31EA2">
        <w:rPr>
          <w:rFonts w:ascii="Times New Roman" w:eastAsia="Times" w:hAnsi="Times New Roman" w:cs="Times New Roman"/>
          <w:color w:val="000000" w:themeColor="text1"/>
          <w:sz w:val="28"/>
          <w:szCs w:val="28"/>
          <w:lang w:val="uz-Cyrl-UZ" w:eastAsia="ru-RU"/>
        </w:rPr>
        <w:t>, uni mustahkamlash bosqichida ham turli</w:t>
      </w:r>
      <w:r w:rsidR="004B3B66" w:rsidRPr="004B3B66">
        <w:rPr>
          <w:rFonts w:ascii="Times New Roman" w:eastAsia="Times" w:hAnsi="Times New Roman" w:cs="Times New Roman"/>
          <w:color w:val="000000" w:themeColor="text1"/>
          <w:sz w:val="28"/>
          <w:szCs w:val="28"/>
          <w:lang w:val="uz-Cyrl-UZ" w:eastAsia="ru-RU"/>
        </w:rPr>
        <w:t>cha</w:t>
      </w:r>
      <w:r w:rsidRPr="00A31EA2">
        <w:rPr>
          <w:rFonts w:ascii="Times New Roman" w:eastAsia="Times" w:hAnsi="Times New Roman" w:cs="Times New Roman"/>
          <w:color w:val="000000" w:themeColor="text1"/>
          <w:sz w:val="28"/>
          <w:szCs w:val="28"/>
          <w:lang w:val="uz-Cyrl-UZ" w:eastAsia="ru-RU"/>
        </w:rPr>
        <w:t xml:space="preserve"> ijodiy ishlarni </w:t>
      </w:r>
      <w:r w:rsidR="004B3B66" w:rsidRPr="004B3B66">
        <w:rPr>
          <w:rFonts w:ascii="Times New Roman" w:eastAsia="Times" w:hAnsi="Times New Roman" w:cs="Times New Roman"/>
          <w:color w:val="000000" w:themeColor="text1"/>
          <w:sz w:val="28"/>
          <w:szCs w:val="28"/>
          <w:lang w:val="uz-Cyrl-UZ" w:eastAsia="ru-RU"/>
        </w:rPr>
        <w:t xml:space="preserve"> amalga oshi</w:t>
      </w:r>
      <w:r w:rsidR="00D7020C" w:rsidRPr="00D7020C">
        <w:rPr>
          <w:rFonts w:ascii="Times New Roman" w:eastAsia="Times" w:hAnsi="Times New Roman" w:cs="Times New Roman"/>
          <w:color w:val="000000" w:themeColor="text1"/>
          <w:sz w:val="28"/>
          <w:szCs w:val="28"/>
          <w:lang w:val="uz-Cyrl-UZ" w:eastAsia="ru-RU"/>
        </w:rPr>
        <w:t>r</w:t>
      </w:r>
      <w:r w:rsidR="004B3B66" w:rsidRPr="004B3B66">
        <w:rPr>
          <w:rFonts w:ascii="Times New Roman" w:eastAsia="Times" w:hAnsi="Times New Roman" w:cs="Times New Roman"/>
          <w:color w:val="000000" w:themeColor="text1"/>
          <w:sz w:val="28"/>
          <w:szCs w:val="28"/>
          <w:lang w:val="uz-Cyrl-UZ" w:eastAsia="ru-RU"/>
        </w:rPr>
        <w:t xml:space="preserve">sa </w:t>
      </w:r>
      <w:r w:rsidRPr="00A31EA2">
        <w:rPr>
          <w:rFonts w:ascii="Times New Roman" w:eastAsia="Times" w:hAnsi="Times New Roman" w:cs="Times New Roman"/>
          <w:color w:val="000000" w:themeColor="text1"/>
          <w:sz w:val="28"/>
          <w:szCs w:val="28"/>
          <w:lang w:val="uz-Cyrl-UZ" w:eastAsia="ru-RU"/>
        </w:rPr>
        <w:t>bo‘ladi. Bunday ko‘rinishdagi</w:t>
      </w:r>
      <w:r w:rsidR="004B3B66" w:rsidRPr="004B3B66">
        <w:rPr>
          <w:rFonts w:ascii="Times New Roman" w:eastAsia="Times" w:hAnsi="Times New Roman" w:cs="Times New Roman"/>
          <w:color w:val="000000" w:themeColor="text1"/>
          <w:sz w:val="28"/>
          <w:szCs w:val="28"/>
          <w:lang w:val="uz-Cyrl-UZ" w:eastAsia="ru-RU"/>
        </w:rPr>
        <w:t xml:space="preserve"> amaliy-</w:t>
      </w:r>
      <w:r w:rsidRPr="00A31EA2">
        <w:rPr>
          <w:rFonts w:ascii="Times New Roman" w:eastAsia="Times" w:hAnsi="Times New Roman" w:cs="Times New Roman"/>
          <w:color w:val="000000" w:themeColor="text1"/>
          <w:sz w:val="28"/>
          <w:szCs w:val="28"/>
          <w:lang w:val="uz-Cyrl-UZ" w:eastAsia="ru-RU"/>
        </w:rPr>
        <w:t>ijodiy ishlar o‘rganilgan ta’rif, qoidalarni yangi</w:t>
      </w:r>
      <w:r w:rsidR="004B3B66" w:rsidRPr="004B3B66">
        <w:rPr>
          <w:rFonts w:ascii="Times New Roman" w:eastAsia="Times" w:hAnsi="Times New Roman" w:cs="Times New Roman"/>
          <w:color w:val="000000" w:themeColor="text1"/>
          <w:sz w:val="28"/>
          <w:szCs w:val="28"/>
          <w:lang w:val="uz-Cyrl-UZ" w:eastAsia="ru-RU"/>
        </w:rPr>
        <w:t xml:space="preserve"> va asosli</w:t>
      </w:r>
      <w:r w:rsidRPr="00A31EA2">
        <w:rPr>
          <w:rFonts w:ascii="Times New Roman" w:eastAsia="Times" w:hAnsi="Times New Roman" w:cs="Times New Roman"/>
          <w:color w:val="000000" w:themeColor="text1"/>
          <w:sz w:val="28"/>
          <w:szCs w:val="28"/>
          <w:lang w:val="uz-Cyrl-UZ" w:eastAsia="ru-RU"/>
        </w:rPr>
        <w:t xml:space="preserve"> dalillar</w:t>
      </w:r>
      <w:r w:rsidR="004B3B66" w:rsidRPr="004B3B66">
        <w:rPr>
          <w:rFonts w:ascii="Times New Roman" w:eastAsia="Times" w:hAnsi="Times New Roman" w:cs="Times New Roman"/>
          <w:color w:val="000000" w:themeColor="text1"/>
          <w:sz w:val="28"/>
          <w:szCs w:val="28"/>
          <w:lang w:val="uz-Cyrl-UZ" w:eastAsia="ru-RU"/>
        </w:rPr>
        <w:t xml:space="preserve"> bilan taqqoslash,</w:t>
      </w:r>
      <w:r w:rsidRPr="00A31EA2">
        <w:rPr>
          <w:rFonts w:ascii="Times New Roman" w:eastAsia="Times" w:hAnsi="Times New Roman" w:cs="Times New Roman"/>
          <w:color w:val="000000" w:themeColor="text1"/>
          <w:sz w:val="28"/>
          <w:szCs w:val="28"/>
          <w:lang w:val="uz-Cyrl-UZ" w:eastAsia="ru-RU"/>
        </w:rPr>
        <w:t xml:space="preserve"> ko‘chirish, ta’rif, qoidalarni yangi o‘quv holatiga tatbiq qilish kabi ijodiy ishlar </w:t>
      </w:r>
      <w:r w:rsidR="004B3B66" w:rsidRPr="004B3B66">
        <w:rPr>
          <w:rFonts w:ascii="Times New Roman" w:eastAsia="Times" w:hAnsi="Times New Roman" w:cs="Times New Roman"/>
          <w:color w:val="000000" w:themeColor="text1"/>
          <w:sz w:val="28"/>
          <w:szCs w:val="28"/>
          <w:lang w:val="uz-Cyrl-UZ" w:eastAsia="ru-RU"/>
        </w:rPr>
        <w:t xml:space="preserve"> sirasiga </w:t>
      </w:r>
      <w:r w:rsidRPr="00A31EA2">
        <w:rPr>
          <w:rFonts w:ascii="Times New Roman" w:eastAsia="Times" w:hAnsi="Times New Roman" w:cs="Times New Roman"/>
          <w:color w:val="000000" w:themeColor="text1"/>
          <w:sz w:val="28"/>
          <w:szCs w:val="28"/>
          <w:lang w:val="uz-Cyrl-UZ" w:eastAsia="ru-RU"/>
        </w:rPr>
        <w:t xml:space="preserve">kiradi. </w:t>
      </w:r>
      <w:r w:rsidR="004B3B66" w:rsidRPr="004B3B66">
        <w:rPr>
          <w:rFonts w:ascii="Times New Roman" w:eastAsia="Times" w:hAnsi="Times New Roman" w:cs="Times New Roman"/>
          <w:color w:val="000000" w:themeColor="text1"/>
          <w:sz w:val="28"/>
          <w:szCs w:val="28"/>
          <w:lang w:val="uz-Cyrl-UZ" w:eastAsia="ru-RU"/>
        </w:rPr>
        <w:t>A</w:t>
      </w:r>
      <w:r w:rsidRPr="00A31EA2">
        <w:rPr>
          <w:rFonts w:ascii="Times New Roman" w:eastAsia="Times" w:hAnsi="Times New Roman" w:cs="Times New Roman"/>
          <w:color w:val="000000" w:themeColor="text1"/>
          <w:sz w:val="28"/>
          <w:szCs w:val="28"/>
          <w:lang w:val="uz-Cyrl-UZ" w:eastAsia="ru-RU"/>
        </w:rPr>
        <w:t>yon bo‘ladiki, dars</w:t>
      </w:r>
      <w:r w:rsidR="004B3B66" w:rsidRPr="004B3B66">
        <w:rPr>
          <w:rFonts w:ascii="Times New Roman" w:eastAsia="Times" w:hAnsi="Times New Roman" w:cs="Times New Roman"/>
          <w:color w:val="000000" w:themeColor="text1"/>
          <w:sz w:val="28"/>
          <w:szCs w:val="28"/>
          <w:lang w:val="uz-Cyrl-UZ" w:eastAsia="ru-RU"/>
        </w:rPr>
        <w:t>ning barcha</w:t>
      </w:r>
      <w:r w:rsidRPr="00A31EA2">
        <w:rPr>
          <w:rFonts w:ascii="Times New Roman" w:eastAsia="Times" w:hAnsi="Times New Roman" w:cs="Times New Roman"/>
          <w:color w:val="000000" w:themeColor="text1"/>
          <w:sz w:val="28"/>
          <w:szCs w:val="28"/>
          <w:lang w:val="uz-Cyrl-UZ" w:eastAsia="ru-RU"/>
        </w:rPr>
        <w:t xml:space="preserve"> turlari</w:t>
      </w:r>
      <w:r w:rsidR="004B3B66" w:rsidRPr="004B3B66">
        <w:rPr>
          <w:rFonts w:ascii="Times New Roman" w:eastAsia="Times" w:hAnsi="Times New Roman" w:cs="Times New Roman"/>
          <w:color w:val="000000" w:themeColor="text1"/>
          <w:sz w:val="28"/>
          <w:szCs w:val="28"/>
          <w:lang w:val="uz-Cyrl-UZ" w:eastAsia="ru-RU"/>
        </w:rPr>
        <w:t>da</w:t>
      </w:r>
      <w:r w:rsidRPr="00A31EA2">
        <w:rPr>
          <w:rFonts w:ascii="Times New Roman" w:eastAsia="Times" w:hAnsi="Times New Roman" w:cs="Times New Roman"/>
          <w:color w:val="000000" w:themeColor="text1"/>
          <w:sz w:val="28"/>
          <w:szCs w:val="28"/>
          <w:lang w:val="uz-Cyrl-UZ" w:eastAsia="ru-RU"/>
        </w:rPr>
        <w:t xml:space="preserve">  </w:t>
      </w:r>
      <w:r w:rsidR="00F454F0" w:rsidRPr="00A31EA2">
        <w:rPr>
          <w:rFonts w:ascii="Times New Roman" w:eastAsia="Times" w:hAnsi="Times New Roman" w:cs="Times New Roman"/>
          <w:color w:val="000000" w:themeColor="text1"/>
          <w:sz w:val="28"/>
          <w:szCs w:val="28"/>
          <w:lang w:val="uz-Cyrl-UZ" w:eastAsia="ru-RU"/>
        </w:rPr>
        <w:t>o‘quvchi</w:t>
      </w:r>
      <w:r w:rsidRPr="00A31EA2">
        <w:rPr>
          <w:rFonts w:ascii="Times New Roman" w:eastAsia="Times" w:hAnsi="Times New Roman" w:cs="Times New Roman"/>
          <w:color w:val="000000" w:themeColor="text1"/>
          <w:sz w:val="28"/>
          <w:szCs w:val="28"/>
          <w:lang w:val="uz-Cyrl-UZ" w:eastAsia="ru-RU"/>
        </w:rPr>
        <w:t xml:space="preserve">larni ijodiy ishlarga jalb qilish </w:t>
      </w:r>
      <w:r w:rsidR="004B3B66" w:rsidRPr="004B3B66">
        <w:rPr>
          <w:rFonts w:ascii="Times New Roman" w:eastAsia="Times" w:hAnsi="Times New Roman" w:cs="Times New Roman"/>
          <w:color w:val="000000" w:themeColor="text1"/>
          <w:sz w:val="28"/>
          <w:szCs w:val="28"/>
          <w:lang w:val="uz-Cyrl-UZ" w:eastAsia="ru-RU"/>
        </w:rPr>
        <w:t xml:space="preserve"> mumkin.</w:t>
      </w:r>
      <w:r w:rsidR="004B3B66">
        <w:rPr>
          <w:rFonts w:ascii="Times New Roman" w:eastAsia="Times" w:hAnsi="Times New Roman" w:cs="Times New Roman"/>
          <w:color w:val="000000" w:themeColor="text1"/>
          <w:sz w:val="28"/>
          <w:szCs w:val="28"/>
          <w:lang w:val="en-US" w:eastAsia="ru-RU"/>
        </w:rPr>
        <w:t xml:space="preserve"> </w:t>
      </w:r>
      <w:proofErr w:type="spellStart"/>
      <w:r w:rsidR="004B3B66">
        <w:rPr>
          <w:rFonts w:ascii="Times New Roman" w:eastAsia="Times" w:hAnsi="Times New Roman" w:cs="Times New Roman"/>
          <w:color w:val="000000" w:themeColor="text1"/>
          <w:sz w:val="28"/>
          <w:szCs w:val="28"/>
          <w:lang w:val="en-US" w:eastAsia="ru-RU"/>
        </w:rPr>
        <w:t>Ayniqsa</w:t>
      </w:r>
      <w:proofErr w:type="spellEnd"/>
      <w:r w:rsidR="004B3B66">
        <w:rPr>
          <w:rFonts w:ascii="Times New Roman" w:eastAsia="Times" w:hAnsi="Times New Roman" w:cs="Times New Roman"/>
          <w:color w:val="000000" w:themeColor="text1"/>
          <w:sz w:val="28"/>
          <w:szCs w:val="28"/>
          <w:lang w:val="en-US" w:eastAsia="ru-RU"/>
        </w:rPr>
        <w:t>,</w:t>
      </w:r>
      <w:r w:rsidRPr="00A31EA2">
        <w:rPr>
          <w:rFonts w:ascii="Times New Roman" w:eastAsia="Times" w:hAnsi="Times New Roman" w:cs="Times New Roman"/>
          <w:color w:val="000000" w:themeColor="text1"/>
          <w:sz w:val="28"/>
          <w:szCs w:val="28"/>
          <w:lang w:val="uz-Cyrl-UZ" w:eastAsia="ru-RU"/>
        </w:rPr>
        <w:t xml:space="preserve"> </w:t>
      </w:r>
      <w:proofErr w:type="gramStart"/>
      <w:r w:rsidR="004B3B66" w:rsidRPr="00A31EA2">
        <w:rPr>
          <w:rFonts w:ascii="Times New Roman" w:eastAsia="Times" w:hAnsi="Times New Roman" w:cs="Times New Roman"/>
          <w:color w:val="000000" w:themeColor="text1"/>
          <w:sz w:val="28"/>
          <w:szCs w:val="28"/>
          <w:lang w:val="uz-Cyrl-UZ" w:eastAsia="ru-RU"/>
        </w:rPr>
        <w:t>o‘</w:t>
      </w:r>
      <w:proofErr w:type="gramEnd"/>
      <w:r w:rsidR="004B3B66" w:rsidRPr="00A31EA2">
        <w:rPr>
          <w:rFonts w:ascii="Times New Roman" w:eastAsia="Times" w:hAnsi="Times New Roman" w:cs="Times New Roman"/>
          <w:color w:val="000000" w:themeColor="text1"/>
          <w:sz w:val="28"/>
          <w:szCs w:val="28"/>
          <w:lang w:val="uz-Cyrl-UZ" w:eastAsia="ru-RU"/>
        </w:rPr>
        <w:t xml:space="preserve">quvchilarni </w:t>
      </w:r>
      <w:r w:rsidRPr="00A31EA2">
        <w:rPr>
          <w:rFonts w:ascii="Times New Roman" w:eastAsia="Times" w:hAnsi="Times New Roman" w:cs="Times New Roman"/>
          <w:color w:val="000000" w:themeColor="text1"/>
          <w:sz w:val="28"/>
          <w:szCs w:val="28"/>
          <w:lang w:val="uz-Cyrl-UZ" w:eastAsia="ru-RU"/>
        </w:rPr>
        <w:t xml:space="preserve"> ilmiy-</w:t>
      </w:r>
      <w:proofErr w:type="spellStart"/>
      <w:r w:rsidR="00D7020C">
        <w:rPr>
          <w:rFonts w:ascii="Times New Roman" w:eastAsia="Times" w:hAnsi="Times New Roman" w:cs="Times New Roman"/>
          <w:color w:val="000000" w:themeColor="text1"/>
          <w:sz w:val="28"/>
          <w:szCs w:val="28"/>
          <w:lang w:val="en-US" w:eastAsia="ru-RU"/>
        </w:rPr>
        <w:t>izlanuvchilik</w:t>
      </w:r>
      <w:proofErr w:type="spellEnd"/>
      <w:r w:rsidR="00D7020C">
        <w:rPr>
          <w:rFonts w:ascii="Times New Roman" w:eastAsia="Times" w:hAnsi="Times New Roman" w:cs="Times New Roman"/>
          <w:color w:val="000000" w:themeColor="text1"/>
          <w:sz w:val="28"/>
          <w:szCs w:val="28"/>
          <w:lang w:val="en-US" w:eastAsia="ru-RU"/>
        </w:rPr>
        <w:t xml:space="preserve"> </w:t>
      </w:r>
      <w:proofErr w:type="spellStart"/>
      <w:r w:rsidR="00D7020C">
        <w:rPr>
          <w:rFonts w:ascii="Times New Roman" w:eastAsia="Times" w:hAnsi="Times New Roman" w:cs="Times New Roman"/>
          <w:color w:val="000000" w:themeColor="text1"/>
          <w:sz w:val="28"/>
          <w:szCs w:val="28"/>
          <w:lang w:val="en-US" w:eastAsia="ru-RU"/>
        </w:rPr>
        <w:t>tadqiqotlariga</w:t>
      </w:r>
      <w:proofErr w:type="spellEnd"/>
      <w:r w:rsidR="00D7020C">
        <w:rPr>
          <w:rFonts w:ascii="Times New Roman" w:eastAsia="Times" w:hAnsi="Times New Roman" w:cs="Times New Roman"/>
          <w:color w:val="000000" w:themeColor="text1"/>
          <w:sz w:val="28"/>
          <w:szCs w:val="28"/>
          <w:lang w:val="en-US" w:eastAsia="ru-RU"/>
        </w:rPr>
        <w:t xml:space="preserve"> </w:t>
      </w:r>
      <w:proofErr w:type="spellStart"/>
      <w:r w:rsidR="00D7020C">
        <w:rPr>
          <w:rFonts w:ascii="Times New Roman" w:eastAsia="Times" w:hAnsi="Times New Roman" w:cs="Times New Roman"/>
          <w:color w:val="000000" w:themeColor="text1"/>
          <w:sz w:val="28"/>
          <w:szCs w:val="28"/>
          <w:lang w:val="en-US" w:eastAsia="ru-RU"/>
        </w:rPr>
        <w:t>yo‘naltirish</w:t>
      </w:r>
      <w:proofErr w:type="spellEnd"/>
      <w:r w:rsidRPr="00A31EA2">
        <w:rPr>
          <w:rFonts w:ascii="Times New Roman" w:eastAsia="Times" w:hAnsi="Times New Roman" w:cs="Times New Roman"/>
          <w:color w:val="000000" w:themeColor="text1"/>
          <w:sz w:val="28"/>
          <w:szCs w:val="28"/>
          <w:lang w:val="uz-Cyrl-UZ" w:eastAsia="ru-RU"/>
        </w:rPr>
        <w:t xml:space="preserve"> dolzarb muammo sanaladi. Tadqiqot jarayonida o‘qituvchilar tajribasini o‘rganish yangi o‘quv materialini o‘rgatish va mustahkamlash </w:t>
      </w:r>
      <w:r w:rsidR="00D7020C" w:rsidRPr="00D7020C">
        <w:rPr>
          <w:rFonts w:ascii="Times New Roman" w:eastAsia="Times" w:hAnsi="Times New Roman" w:cs="Times New Roman"/>
          <w:color w:val="000000" w:themeColor="text1"/>
          <w:sz w:val="28"/>
          <w:szCs w:val="28"/>
          <w:lang w:val="uz-Cyrl-UZ" w:eastAsia="ru-RU"/>
        </w:rPr>
        <w:t xml:space="preserve"> kabi </w:t>
      </w:r>
      <w:r w:rsidRPr="00A31EA2">
        <w:rPr>
          <w:rFonts w:ascii="Times New Roman" w:eastAsia="Times" w:hAnsi="Times New Roman" w:cs="Times New Roman"/>
          <w:color w:val="000000" w:themeColor="text1"/>
          <w:sz w:val="28"/>
          <w:szCs w:val="28"/>
          <w:lang w:val="uz-Cyrl-UZ" w:eastAsia="ru-RU"/>
        </w:rPr>
        <w:t>dars tipi bo‘yicha 57 ta mashg‘ulotda hammasi bo‘lib</w:t>
      </w:r>
      <w:r w:rsidR="00D7020C" w:rsidRPr="00D7020C">
        <w:rPr>
          <w:rFonts w:ascii="Times New Roman" w:eastAsia="Times" w:hAnsi="Times New Roman" w:cs="Times New Roman"/>
          <w:color w:val="000000" w:themeColor="text1"/>
          <w:sz w:val="28"/>
          <w:szCs w:val="28"/>
          <w:lang w:val="uz-Cyrl-UZ" w:eastAsia="ru-RU"/>
        </w:rPr>
        <w:t>,</w:t>
      </w:r>
      <w:r w:rsidRPr="00A31EA2">
        <w:rPr>
          <w:rFonts w:ascii="Times New Roman" w:eastAsia="Times" w:hAnsi="Times New Roman" w:cs="Times New Roman"/>
          <w:color w:val="000000" w:themeColor="text1"/>
          <w:sz w:val="28"/>
          <w:szCs w:val="28"/>
          <w:lang w:val="uz-Cyrl-UZ" w:eastAsia="ru-RU"/>
        </w:rPr>
        <w:t xml:space="preserve"> 25 marta ijodiy ish tashkil etilganini ko‘rsatdi. Har bir ijodiy ishga o‘rtacha 4-5 minutdan vaqt ajratildi. Ijodiy ishlar darsning asosiy bosqichlari</w:t>
      </w:r>
      <w:r w:rsidR="00D7020C" w:rsidRPr="00E07003">
        <w:rPr>
          <w:rFonts w:ascii="Times New Roman" w:eastAsia="Times" w:hAnsi="Times New Roman" w:cs="Times New Roman"/>
          <w:color w:val="000000" w:themeColor="text1"/>
          <w:sz w:val="28"/>
          <w:szCs w:val="28"/>
          <w:lang w:val="uz-Cyrl-UZ" w:eastAsia="ru-RU"/>
        </w:rPr>
        <w:t>dagi</w:t>
      </w:r>
      <w:r w:rsidRPr="00A31EA2">
        <w:rPr>
          <w:rFonts w:ascii="Times New Roman" w:eastAsia="Times" w:hAnsi="Times New Roman" w:cs="Times New Roman"/>
          <w:color w:val="000000" w:themeColor="text1"/>
          <w:sz w:val="28"/>
          <w:szCs w:val="28"/>
          <w:lang w:val="uz-Cyrl-UZ" w:eastAsia="ru-RU"/>
        </w:rPr>
        <w:t xml:space="preserve"> taqsim</w:t>
      </w:r>
      <w:r w:rsidR="00FA7F6D">
        <w:rPr>
          <w:rFonts w:ascii="Times New Roman" w:eastAsia="Times" w:hAnsi="Times New Roman" w:cs="Times New Roman"/>
          <w:color w:val="000000" w:themeColor="text1"/>
          <w:sz w:val="28"/>
          <w:szCs w:val="28"/>
          <w:lang w:val="uz-Cyrl-UZ" w:eastAsia="ru-RU"/>
        </w:rPr>
        <w:t>oti 3.2 - jadvalida keltirildi.</w:t>
      </w:r>
    </w:p>
    <w:p w14:paraId="4DA4811A" w14:textId="03E77944" w:rsidR="00FA7F6D" w:rsidRDefault="00FA7F6D" w:rsidP="00CB482F">
      <w:pPr>
        <w:widowControl w:val="0"/>
        <w:pBdr>
          <w:top w:val="nil"/>
          <w:left w:val="nil"/>
          <w:bottom w:val="nil"/>
          <w:right w:val="nil"/>
          <w:between w:val="nil"/>
        </w:pBdr>
        <w:spacing w:before="240" w:after="0" w:line="336" w:lineRule="auto"/>
        <w:ind w:left="125" w:right="193" w:firstLine="720"/>
        <w:jc w:val="both"/>
        <w:rPr>
          <w:rFonts w:ascii="Times New Roman" w:eastAsia="Times" w:hAnsi="Times New Roman" w:cs="Times New Roman"/>
          <w:color w:val="000000" w:themeColor="text1"/>
          <w:sz w:val="28"/>
          <w:szCs w:val="28"/>
          <w:lang w:val="uz-Cyrl-UZ" w:eastAsia="ru-RU"/>
        </w:rPr>
      </w:pPr>
    </w:p>
    <w:p w14:paraId="6223E517" w14:textId="4320B80C" w:rsidR="00FA7F6D" w:rsidRDefault="00FA7F6D" w:rsidP="00CB482F">
      <w:pPr>
        <w:widowControl w:val="0"/>
        <w:pBdr>
          <w:top w:val="nil"/>
          <w:left w:val="nil"/>
          <w:bottom w:val="nil"/>
          <w:right w:val="nil"/>
          <w:between w:val="nil"/>
        </w:pBdr>
        <w:spacing w:before="240" w:after="0" w:line="336" w:lineRule="auto"/>
        <w:ind w:left="125" w:right="193" w:firstLine="720"/>
        <w:jc w:val="both"/>
        <w:rPr>
          <w:rFonts w:ascii="Times New Roman" w:eastAsia="Times" w:hAnsi="Times New Roman" w:cs="Times New Roman"/>
          <w:color w:val="000000" w:themeColor="text1"/>
          <w:sz w:val="28"/>
          <w:szCs w:val="28"/>
          <w:lang w:val="uz-Cyrl-UZ" w:eastAsia="ru-RU"/>
        </w:rPr>
      </w:pPr>
    </w:p>
    <w:p w14:paraId="594186F7" w14:textId="77777777" w:rsidR="00FA7F6D" w:rsidRPr="00A31EA2" w:rsidRDefault="00FA7F6D" w:rsidP="00CB482F">
      <w:pPr>
        <w:widowControl w:val="0"/>
        <w:pBdr>
          <w:top w:val="nil"/>
          <w:left w:val="nil"/>
          <w:bottom w:val="nil"/>
          <w:right w:val="nil"/>
          <w:between w:val="nil"/>
        </w:pBdr>
        <w:spacing w:before="240" w:after="0" w:line="336" w:lineRule="auto"/>
        <w:ind w:left="125" w:right="193" w:firstLine="720"/>
        <w:jc w:val="both"/>
        <w:rPr>
          <w:rFonts w:ascii="Times New Roman" w:eastAsia="Times" w:hAnsi="Times New Roman" w:cs="Times New Roman"/>
          <w:color w:val="000000" w:themeColor="text1"/>
          <w:sz w:val="28"/>
          <w:szCs w:val="28"/>
          <w:lang w:val="uz-Cyrl-UZ" w:eastAsia="ru-RU"/>
        </w:rPr>
      </w:pPr>
    </w:p>
    <w:p w14:paraId="6F26FD66" w14:textId="2009A1F8" w:rsidR="00D14672" w:rsidRDefault="002A0486" w:rsidP="00CB482F">
      <w:pPr>
        <w:widowControl w:val="0"/>
        <w:pBdr>
          <w:top w:val="nil"/>
          <w:left w:val="nil"/>
          <w:bottom w:val="nil"/>
          <w:right w:val="nil"/>
          <w:between w:val="nil"/>
        </w:pBdr>
        <w:spacing w:after="0" w:line="336" w:lineRule="auto"/>
        <w:ind w:firstLine="720"/>
        <w:jc w:val="right"/>
        <w:rPr>
          <w:rFonts w:ascii="Times New Roman" w:eastAsia="Times" w:hAnsi="Times New Roman" w:cs="Times New Roman"/>
          <w:bCs/>
          <w:color w:val="000000" w:themeColor="text1"/>
          <w:sz w:val="28"/>
          <w:szCs w:val="28"/>
          <w:lang w:val="en-US" w:eastAsia="ru-RU"/>
        </w:rPr>
      </w:pPr>
      <w:r w:rsidRPr="00A31EA2">
        <w:rPr>
          <w:rFonts w:ascii="Times New Roman" w:eastAsia="Arial" w:hAnsi="Times New Roman" w:cs="Times New Roman"/>
          <w:color w:val="000000" w:themeColor="text1"/>
          <w:sz w:val="28"/>
          <w:szCs w:val="28"/>
          <w:lang w:val="uz-Cyrl-UZ" w:eastAsia="ru-RU"/>
        </w:rPr>
        <w:lastRenderedPageBreak/>
        <w:t xml:space="preserve">3.2- jadval. </w:t>
      </w:r>
      <w:r w:rsidR="00D14672" w:rsidRPr="00A31EA2">
        <w:rPr>
          <w:rFonts w:ascii="Times New Roman" w:eastAsia="Times" w:hAnsi="Times New Roman" w:cs="Times New Roman"/>
          <w:bCs/>
          <w:color w:val="000000" w:themeColor="text1"/>
          <w:sz w:val="28"/>
          <w:szCs w:val="28"/>
          <w:lang w:val="uz-Cyrl-UZ" w:eastAsia="ru-RU"/>
        </w:rPr>
        <w:t>Yangi o‘quv materialini o‘rgatish va mustahkamlash darslarida ijodiy ishlarning miqdor</w:t>
      </w:r>
      <w:proofErr w:type="spellStart"/>
      <w:r w:rsidR="00B25E31">
        <w:rPr>
          <w:rFonts w:ascii="Times New Roman" w:eastAsia="Times" w:hAnsi="Times New Roman" w:cs="Times New Roman"/>
          <w:bCs/>
          <w:color w:val="000000" w:themeColor="text1"/>
          <w:sz w:val="28"/>
          <w:szCs w:val="28"/>
          <w:lang w:val="en-US" w:eastAsia="ru-RU"/>
        </w:rPr>
        <w:t>i</w:t>
      </w:r>
      <w:proofErr w:type="spellEnd"/>
      <w:r w:rsidR="006635A8">
        <w:rPr>
          <w:rFonts w:ascii="Times New Roman" w:eastAsia="Times" w:hAnsi="Times New Roman" w:cs="Times New Roman"/>
          <w:bCs/>
          <w:color w:val="000000" w:themeColor="text1"/>
          <w:sz w:val="28"/>
          <w:szCs w:val="28"/>
          <w:lang w:val="en-US" w:eastAsia="ru-RU"/>
        </w:rPr>
        <w:t>.</w:t>
      </w:r>
    </w:p>
    <w:tbl>
      <w:tblPr>
        <w:tblStyle w:val="15"/>
        <w:tblW w:w="9531" w:type="dxa"/>
        <w:tblLayout w:type="fixed"/>
        <w:tblLook w:val="0600" w:firstRow="0" w:lastRow="0" w:firstColumn="0" w:lastColumn="0" w:noHBand="1" w:noVBand="1"/>
      </w:tblPr>
      <w:tblGrid>
        <w:gridCol w:w="1567"/>
        <w:gridCol w:w="1135"/>
        <w:gridCol w:w="2010"/>
        <w:gridCol w:w="1675"/>
        <w:gridCol w:w="1727"/>
        <w:gridCol w:w="1417"/>
      </w:tblGrid>
      <w:tr w:rsidR="00D14672" w:rsidRPr="00011AEF" w14:paraId="2E18E6D5" w14:textId="77777777" w:rsidTr="007F2442">
        <w:trPr>
          <w:trHeight w:val="567"/>
        </w:trPr>
        <w:tc>
          <w:tcPr>
            <w:tcW w:w="1567" w:type="dxa"/>
            <w:vMerge w:val="restart"/>
            <w:shd w:val="clear" w:color="auto" w:fill="E2EFD9" w:themeFill="accent6" w:themeFillTint="33"/>
            <w:vAlign w:val="center"/>
          </w:tcPr>
          <w:p w14:paraId="45D4157C" w14:textId="77777777" w:rsidR="00D14672" w:rsidRPr="007F2442" w:rsidRDefault="00D14672" w:rsidP="00CB482F">
            <w:pPr>
              <w:spacing w:line="336" w:lineRule="auto"/>
              <w:jc w:val="center"/>
              <w:rPr>
                <w:rFonts w:ascii="Times New Roman" w:eastAsia="Times" w:hAnsi="Times New Roman" w:cs="Times New Roman"/>
                <w:color w:val="000000" w:themeColor="text1"/>
                <w:sz w:val="24"/>
                <w:szCs w:val="24"/>
                <w:lang w:val="uz-Cyrl-UZ"/>
              </w:rPr>
            </w:pPr>
            <w:r w:rsidRPr="007F2442">
              <w:rPr>
                <w:rFonts w:ascii="Times New Roman" w:eastAsia="Times" w:hAnsi="Times New Roman" w:cs="Times New Roman"/>
                <w:color w:val="000000" w:themeColor="text1"/>
                <w:sz w:val="24"/>
                <w:szCs w:val="24"/>
                <w:lang w:val="uz-Cyrl-UZ"/>
              </w:rPr>
              <w:t>Yozib</w:t>
            </w:r>
            <w:r w:rsidR="00151D89" w:rsidRPr="007F2442">
              <w:rPr>
                <w:rFonts w:ascii="Times New Roman" w:eastAsia="Times" w:hAnsi="Times New Roman" w:cs="Times New Roman"/>
                <w:color w:val="000000" w:themeColor="text1"/>
                <w:sz w:val="24"/>
                <w:szCs w:val="24"/>
                <w:lang w:val="en-US"/>
              </w:rPr>
              <w:t xml:space="preserve"> </w:t>
            </w:r>
            <w:r w:rsidRPr="007F2442">
              <w:rPr>
                <w:rFonts w:ascii="Times New Roman" w:eastAsia="Times" w:hAnsi="Times New Roman" w:cs="Times New Roman"/>
                <w:color w:val="000000" w:themeColor="text1"/>
                <w:sz w:val="24"/>
                <w:szCs w:val="24"/>
                <w:lang w:val="uz-Cyrl-UZ"/>
              </w:rPr>
              <w:t>olingan</w:t>
            </w:r>
            <w:r w:rsidR="00151D89" w:rsidRPr="007F2442">
              <w:rPr>
                <w:rFonts w:ascii="Times New Roman" w:eastAsia="Times" w:hAnsi="Times New Roman" w:cs="Times New Roman"/>
                <w:color w:val="000000" w:themeColor="text1"/>
                <w:sz w:val="24"/>
                <w:szCs w:val="24"/>
                <w:lang w:val="en-US"/>
              </w:rPr>
              <w:t xml:space="preserve"> </w:t>
            </w:r>
            <w:r w:rsidRPr="007F2442">
              <w:rPr>
                <w:rFonts w:ascii="Times New Roman" w:eastAsia="Times" w:hAnsi="Times New Roman" w:cs="Times New Roman"/>
                <w:color w:val="000000" w:themeColor="text1"/>
                <w:sz w:val="24"/>
                <w:szCs w:val="24"/>
                <w:lang w:val="uz-Cyrl-UZ"/>
              </w:rPr>
              <w:t>darslar</w:t>
            </w:r>
            <w:r w:rsidR="00151D89" w:rsidRPr="007F2442">
              <w:rPr>
                <w:rFonts w:ascii="Times New Roman" w:eastAsia="Times" w:hAnsi="Times New Roman" w:cs="Times New Roman"/>
                <w:color w:val="000000" w:themeColor="text1"/>
                <w:sz w:val="24"/>
                <w:szCs w:val="24"/>
                <w:lang w:val="en-US"/>
              </w:rPr>
              <w:t xml:space="preserve"> </w:t>
            </w:r>
            <w:r w:rsidRPr="007F2442">
              <w:rPr>
                <w:rFonts w:ascii="Times New Roman" w:eastAsia="Times" w:hAnsi="Times New Roman" w:cs="Times New Roman"/>
                <w:color w:val="000000" w:themeColor="text1"/>
                <w:sz w:val="24"/>
                <w:szCs w:val="24"/>
                <w:lang w:val="uz-Cyrl-UZ"/>
              </w:rPr>
              <w:t>miqdori</w:t>
            </w:r>
          </w:p>
        </w:tc>
        <w:tc>
          <w:tcPr>
            <w:tcW w:w="1135" w:type="dxa"/>
            <w:vMerge w:val="restart"/>
            <w:shd w:val="clear" w:color="auto" w:fill="E2EFD9" w:themeFill="accent6" w:themeFillTint="33"/>
            <w:vAlign w:val="center"/>
          </w:tcPr>
          <w:p w14:paraId="74491162" w14:textId="77777777" w:rsidR="00D14672" w:rsidRPr="007F2442" w:rsidRDefault="00D14672" w:rsidP="00CB482F">
            <w:pPr>
              <w:spacing w:line="336" w:lineRule="auto"/>
              <w:jc w:val="center"/>
              <w:rPr>
                <w:rFonts w:ascii="Times New Roman" w:eastAsia="Times" w:hAnsi="Times New Roman" w:cs="Times New Roman"/>
                <w:color w:val="000000" w:themeColor="text1"/>
                <w:sz w:val="24"/>
                <w:szCs w:val="24"/>
                <w:lang w:val="uz-Cyrl-UZ"/>
              </w:rPr>
            </w:pPr>
            <w:r w:rsidRPr="007F2442">
              <w:rPr>
                <w:rFonts w:ascii="Times New Roman" w:eastAsia="Times" w:hAnsi="Times New Roman" w:cs="Times New Roman"/>
                <w:color w:val="000000" w:themeColor="text1"/>
                <w:sz w:val="24"/>
                <w:szCs w:val="24"/>
                <w:lang w:val="uz-Cyrl-UZ"/>
              </w:rPr>
              <w:t>O‘quv</w:t>
            </w:r>
            <w:r w:rsidR="00151D89" w:rsidRPr="007F2442">
              <w:rPr>
                <w:rFonts w:ascii="Times New Roman" w:eastAsia="Times" w:hAnsi="Times New Roman" w:cs="Times New Roman"/>
                <w:color w:val="000000" w:themeColor="text1"/>
                <w:sz w:val="24"/>
                <w:szCs w:val="24"/>
                <w:lang w:val="en-US"/>
              </w:rPr>
              <w:t xml:space="preserve"> </w:t>
            </w:r>
            <w:r w:rsidRPr="007F2442">
              <w:rPr>
                <w:rFonts w:ascii="Times New Roman" w:eastAsia="Times" w:hAnsi="Times New Roman" w:cs="Times New Roman"/>
                <w:color w:val="000000" w:themeColor="text1"/>
                <w:sz w:val="24"/>
                <w:szCs w:val="24"/>
                <w:lang w:val="uz-Cyrl-UZ"/>
              </w:rPr>
              <w:t>vaqti</w:t>
            </w:r>
            <w:r w:rsidR="00151D89" w:rsidRPr="007F2442">
              <w:rPr>
                <w:rFonts w:ascii="Times New Roman" w:eastAsia="Times" w:hAnsi="Times New Roman" w:cs="Times New Roman"/>
                <w:color w:val="000000" w:themeColor="text1"/>
                <w:sz w:val="24"/>
                <w:szCs w:val="24"/>
                <w:lang w:val="en-US"/>
              </w:rPr>
              <w:t xml:space="preserve"> </w:t>
            </w:r>
            <w:r w:rsidRPr="007F2442">
              <w:rPr>
                <w:rFonts w:ascii="Times New Roman" w:eastAsia="Times" w:hAnsi="Times New Roman" w:cs="Times New Roman"/>
                <w:color w:val="000000" w:themeColor="text1"/>
                <w:sz w:val="24"/>
                <w:szCs w:val="24"/>
                <w:lang w:val="uz-Cyrl-UZ"/>
              </w:rPr>
              <w:t>(minut hisobi</w:t>
            </w:r>
            <w:r w:rsidR="00151D89" w:rsidRPr="007F2442">
              <w:rPr>
                <w:rFonts w:ascii="Times New Roman" w:eastAsia="Times" w:hAnsi="Times New Roman" w:cs="Times New Roman"/>
                <w:color w:val="000000" w:themeColor="text1"/>
                <w:sz w:val="24"/>
                <w:szCs w:val="24"/>
                <w:lang w:val="en-US"/>
              </w:rPr>
              <w:t>-</w:t>
            </w:r>
            <w:r w:rsidRPr="007F2442">
              <w:rPr>
                <w:rFonts w:ascii="Times New Roman" w:eastAsia="Times" w:hAnsi="Times New Roman" w:cs="Times New Roman"/>
                <w:color w:val="000000" w:themeColor="text1"/>
                <w:sz w:val="24"/>
                <w:szCs w:val="24"/>
                <w:lang w:val="uz-Cyrl-UZ"/>
              </w:rPr>
              <w:t>da)</w:t>
            </w:r>
          </w:p>
        </w:tc>
        <w:tc>
          <w:tcPr>
            <w:tcW w:w="5412" w:type="dxa"/>
            <w:gridSpan w:val="3"/>
            <w:shd w:val="clear" w:color="auto" w:fill="E2EFD9" w:themeFill="accent6" w:themeFillTint="33"/>
            <w:vAlign w:val="center"/>
          </w:tcPr>
          <w:p w14:paraId="322CC68D" w14:textId="77777777" w:rsidR="00D14672" w:rsidRPr="007F2442" w:rsidRDefault="00D14672" w:rsidP="00CB482F">
            <w:pPr>
              <w:spacing w:line="336" w:lineRule="auto"/>
              <w:ind w:firstLine="720"/>
              <w:jc w:val="center"/>
              <w:rPr>
                <w:rFonts w:ascii="Times New Roman" w:eastAsia="Times" w:hAnsi="Times New Roman" w:cs="Times New Roman"/>
                <w:color w:val="000000" w:themeColor="text1"/>
                <w:sz w:val="24"/>
                <w:szCs w:val="24"/>
                <w:lang w:val="uz-Cyrl-UZ"/>
              </w:rPr>
            </w:pPr>
            <w:r w:rsidRPr="007F2442">
              <w:rPr>
                <w:rFonts w:ascii="Times New Roman" w:eastAsia="Times" w:hAnsi="Times New Roman" w:cs="Times New Roman"/>
                <w:color w:val="000000" w:themeColor="text1"/>
                <w:sz w:val="24"/>
                <w:szCs w:val="24"/>
                <w:lang w:val="uz-Cyrl-UZ"/>
              </w:rPr>
              <w:t>Darsning asosiy bosqichlari</w:t>
            </w:r>
          </w:p>
        </w:tc>
        <w:tc>
          <w:tcPr>
            <w:tcW w:w="1417" w:type="dxa"/>
            <w:vMerge w:val="restart"/>
            <w:shd w:val="clear" w:color="auto" w:fill="E2EFD9" w:themeFill="accent6" w:themeFillTint="33"/>
            <w:vAlign w:val="center"/>
          </w:tcPr>
          <w:p w14:paraId="7AC9E310" w14:textId="737788DB" w:rsidR="00D14672" w:rsidRPr="007F2442" w:rsidRDefault="00D14672" w:rsidP="00CB482F">
            <w:pPr>
              <w:spacing w:line="336" w:lineRule="auto"/>
              <w:jc w:val="center"/>
              <w:rPr>
                <w:rFonts w:ascii="Times New Roman" w:eastAsia="Times" w:hAnsi="Times New Roman" w:cs="Times New Roman"/>
                <w:color w:val="000000" w:themeColor="text1"/>
                <w:sz w:val="24"/>
                <w:szCs w:val="24"/>
                <w:lang w:val="uz-Cyrl-UZ"/>
              </w:rPr>
            </w:pPr>
            <w:r w:rsidRPr="007F2442">
              <w:rPr>
                <w:rFonts w:ascii="Times New Roman" w:eastAsia="Times" w:hAnsi="Times New Roman" w:cs="Times New Roman"/>
                <w:color w:val="000000" w:themeColor="text1"/>
                <w:sz w:val="24"/>
                <w:szCs w:val="24"/>
                <w:lang w:val="uz-Cyrl-UZ"/>
              </w:rPr>
              <w:t>Ijod.</w:t>
            </w:r>
            <w:r w:rsidR="00151D89" w:rsidRPr="007F2442">
              <w:rPr>
                <w:rFonts w:ascii="Times New Roman" w:eastAsia="Times" w:hAnsi="Times New Roman" w:cs="Times New Roman"/>
                <w:color w:val="000000" w:themeColor="text1"/>
                <w:sz w:val="24"/>
                <w:szCs w:val="24"/>
                <w:lang w:val="uz-Cyrl-UZ"/>
              </w:rPr>
              <w:t xml:space="preserve"> ish uchun ajrat. vaqt </w:t>
            </w:r>
            <w:r w:rsidRPr="007F2442">
              <w:rPr>
                <w:rFonts w:ascii="Times New Roman" w:eastAsia="Times" w:hAnsi="Times New Roman" w:cs="Times New Roman"/>
                <w:color w:val="000000" w:themeColor="text1"/>
                <w:sz w:val="24"/>
                <w:szCs w:val="24"/>
                <w:lang w:val="uz-Cyrl-UZ"/>
              </w:rPr>
              <w:t>(% hisobida)</w:t>
            </w:r>
          </w:p>
        </w:tc>
      </w:tr>
      <w:tr w:rsidR="00D14672" w:rsidRPr="00011AEF" w14:paraId="535D87F8" w14:textId="77777777" w:rsidTr="007F2442">
        <w:trPr>
          <w:trHeight w:val="1345"/>
        </w:trPr>
        <w:tc>
          <w:tcPr>
            <w:tcW w:w="1567" w:type="dxa"/>
            <w:vMerge/>
            <w:shd w:val="clear" w:color="auto" w:fill="E2EFD9" w:themeFill="accent6" w:themeFillTint="33"/>
          </w:tcPr>
          <w:p w14:paraId="0C5C4356" w14:textId="77777777" w:rsidR="00D14672" w:rsidRPr="007F2442" w:rsidRDefault="00D14672" w:rsidP="00CB482F">
            <w:pPr>
              <w:spacing w:line="336" w:lineRule="auto"/>
              <w:ind w:firstLine="720"/>
              <w:jc w:val="center"/>
              <w:rPr>
                <w:rFonts w:ascii="Times New Roman" w:eastAsia="Times" w:hAnsi="Times New Roman" w:cs="Times New Roman"/>
                <w:color w:val="000000" w:themeColor="text1"/>
                <w:sz w:val="24"/>
                <w:szCs w:val="24"/>
                <w:lang w:val="uz-Cyrl-UZ"/>
              </w:rPr>
            </w:pPr>
          </w:p>
        </w:tc>
        <w:tc>
          <w:tcPr>
            <w:tcW w:w="1135" w:type="dxa"/>
            <w:vMerge/>
            <w:shd w:val="clear" w:color="auto" w:fill="E2EFD9" w:themeFill="accent6" w:themeFillTint="33"/>
          </w:tcPr>
          <w:p w14:paraId="4A8FF86F" w14:textId="77777777" w:rsidR="00D14672" w:rsidRPr="007F2442" w:rsidRDefault="00D14672" w:rsidP="00CB482F">
            <w:pPr>
              <w:spacing w:line="336" w:lineRule="auto"/>
              <w:ind w:firstLine="720"/>
              <w:jc w:val="center"/>
              <w:rPr>
                <w:rFonts w:ascii="Times New Roman" w:eastAsia="Times" w:hAnsi="Times New Roman" w:cs="Times New Roman"/>
                <w:color w:val="000000" w:themeColor="text1"/>
                <w:sz w:val="24"/>
                <w:szCs w:val="24"/>
                <w:lang w:val="uz-Cyrl-UZ"/>
              </w:rPr>
            </w:pPr>
          </w:p>
        </w:tc>
        <w:tc>
          <w:tcPr>
            <w:tcW w:w="2010" w:type="dxa"/>
            <w:shd w:val="clear" w:color="auto" w:fill="E2EFD9" w:themeFill="accent6" w:themeFillTint="33"/>
            <w:vAlign w:val="center"/>
          </w:tcPr>
          <w:p w14:paraId="103A8B06" w14:textId="77777777" w:rsidR="00D14672" w:rsidRPr="007F2442" w:rsidRDefault="00D14672" w:rsidP="00CB482F">
            <w:pPr>
              <w:spacing w:line="336" w:lineRule="auto"/>
              <w:jc w:val="center"/>
              <w:rPr>
                <w:rFonts w:ascii="Times New Roman" w:eastAsia="Times" w:hAnsi="Times New Roman" w:cs="Times New Roman"/>
                <w:color w:val="000000" w:themeColor="text1"/>
                <w:sz w:val="24"/>
                <w:szCs w:val="24"/>
                <w:lang w:val="uz-Cyrl-UZ"/>
              </w:rPr>
            </w:pPr>
            <w:r w:rsidRPr="007F2442">
              <w:rPr>
                <w:rFonts w:ascii="Times New Roman" w:eastAsia="Times" w:hAnsi="Times New Roman" w:cs="Times New Roman"/>
                <w:color w:val="000000" w:themeColor="text1"/>
                <w:sz w:val="24"/>
                <w:szCs w:val="24"/>
                <w:lang w:val="uz-Cyrl-UZ"/>
              </w:rPr>
              <w:t>Yangi o‘quv</w:t>
            </w:r>
            <w:r w:rsidR="00151D89" w:rsidRPr="007F2442">
              <w:rPr>
                <w:rFonts w:ascii="Times New Roman" w:eastAsia="Times" w:hAnsi="Times New Roman" w:cs="Times New Roman"/>
                <w:color w:val="000000" w:themeColor="text1"/>
                <w:sz w:val="24"/>
                <w:szCs w:val="24"/>
                <w:lang w:val="en-US"/>
              </w:rPr>
              <w:t xml:space="preserve"> </w:t>
            </w:r>
            <w:r w:rsidRPr="007F2442">
              <w:rPr>
                <w:rFonts w:ascii="Times New Roman" w:eastAsia="Times" w:hAnsi="Times New Roman" w:cs="Times New Roman"/>
                <w:color w:val="000000" w:themeColor="text1"/>
                <w:sz w:val="24"/>
                <w:szCs w:val="24"/>
                <w:lang w:val="uz-Cyrl-UZ"/>
              </w:rPr>
              <w:t>materialini o‘rganishga</w:t>
            </w:r>
            <w:r w:rsidR="00151D89" w:rsidRPr="007F2442">
              <w:rPr>
                <w:rFonts w:ascii="Times New Roman" w:eastAsia="Times" w:hAnsi="Times New Roman" w:cs="Times New Roman"/>
                <w:color w:val="000000" w:themeColor="text1"/>
                <w:sz w:val="24"/>
                <w:szCs w:val="24"/>
                <w:lang w:val="en-US"/>
              </w:rPr>
              <w:t xml:space="preserve"> </w:t>
            </w:r>
            <w:r w:rsidRPr="007F2442">
              <w:rPr>
                <w:rFonts w:ascii="Times New Roman" w:eastAsia="Times" w:hAnsi="Times New Roman" w:cs="Times New Roman"/>
                <w:color w:val="000000" w:themeColor="text1"/>
                <w:sz w:val="24"/>
                <w:szCs w:val="24"/>
                <w:lang w:val="uz-Cyrl-UZ"/>
              </w:rPr>
              <w:t>tayyorgarlik</w:t>
            </w:r>
          </w:p>
        </w:tc>
        <w:tc>
          <w:tcPr>
            <w:tcW w:w="1675" w:type="dxa"/>
            <w:shd w:val="clear" w:color="auto" w:fill="E2EFD9" w:themeFill="accent6" w:themeFillTint="33"/>
            <w:vAlign w:val="center"/>
          </w:tcPr>
          <w:p w14:paraId="30F430B5" w14:textId="77777777" w:rsidR="00D14672" w:rsidRPr="007F2442" w:rsidRDefault="00D14672" w:rsidP="00CB482F">
            <w:pPr>
              <w:spacing w:line="336" w:lineRule="auto"/>
              <w:jc w:val="center"/>
              <w:rPr>
                <w:rFonts w:ascii="Times New Roman" w:eastAsia="Times" w:hAnsi="Times New Roman" w:cs="Times New Roman"/>
                <w:color w:val="000000" w:themeColor="text1"/>
                <w:sz w:val="24"/>
                <w:szCs w:val="24"/>
                <w:lang w:val="uz-Cyrl-UZ"/>
              </w:rPr>
            </w:pPr>
            <w:r w:rsidRPr="007F2442">
              <w:rPr>
                <w:rFonts w:ascii="Times New Roman" w:eastAsia="Times" w:hAnsi="Times New Roman" w:cs="Times New Roman"/>
                <w:color w:val="000000" w:themeColor="text1"/>
                <w:sz w:val="24"/>
                <w:szCs w:val="24"/>
                <w:lang w:val="uz-Cyrl-UZ"/>
              </w:rPr>
              <w:t>Yangi o‘quv</w:t>
            </w:r>
            <w:r w:rsidR="00151D89" w:rsidRPr="007F2442">
              <w:rPr>
                <w:rFonts w:ascii="Times New Roman" w:eastAsia="Times" w:hAnsi="Times New Roman" w:cs="Times New Roman"/>
                <w:color w:val="000000" w:themeColor="text1"/>
                <w:sz w:val="24"/>
                <w:szCs w:val="24"/>
                <w:lang w:val="en-US"/>
              </w:rPr>
              <w:t xml:space="preserve"> </w:t>
            </w:r>
            <w:r w:rsidRPr="007F2442">
              <w:rPr>
                <w:rFonts w:ascii="Times New Roman" w:eastAsia="Times" w:hAnsi="Times New Roman" w:cs="Times New Roman"/>
                <w:color w:val="000000" w:themeColor="text1"/>
                <w:sz w:val="24"/>
                <w:szCs w:val="24"/>
                <w:lang w:val="uz-Cyrl-UZ"/>
              </w:rPr>
              <w:t>materialini o‘rgatish</w:t>
            </w:r>
          </w:p>
        </w:tc>
        <w:tc>
          <w:tcPr>
            <w:tcW w:w="1727" w:type="dxa"/>
            <w:shd w:val="clear" w:color="auto" w:fill="E2EFD9" w:themeFill="accent6" w:themeFillTint="33"/>
            <w:vAlign w:val="center"/>
          </w:tcPr>
          <w:p w14:paraId="22FD6D31" w14:textId="77777777" w:rsidR="00D14672" w:rsidRPr="007F2442" w:rsidRDefault="00D14672" w:rsidP="00CB482F">
            <w:pPr>
              <w:spacing w:line="336" w:lineRule="auto"/>
              <w:jc w:val="center"/>
              <w:rPr>
                <w:rFonts w:ascii="Times New Roman" w:eastAsia="Times" w:hAnsi="Times New Roman" w:cs="Times New Roman"/>
                <w:color w:val="000000" w:themeColor="text1"/>
                <w:sz w:val="24"/>
                <w:szCs w:val="24"/>
                <w:lang w:val="uz-Cyrl-UZ"/>
              </w:rPr>
            </w:pPr>
            <w:r w:rsidRPr="007F2442">
              <w:rPr>
                <w:rFonts w:ascii="Times New Roman" w:eastAsia="Times" w:hAnsi="Times New Roman" w:cs="Times New Roman"/>
                <w:color w:val="000000" w:themeColor="text1"/>
                <w:sz w:val="24"/>
                <w:szCs w:val="24"/>
                <w:lang w:val="uz-Cyrl-UZ"/>
              </w:rPr>
              <w:t>Yangi o‘quv</w:t>
            </w:r>
            <w:r w:rsidR="00151D89" w:rsidRPr="007F2442">
              <w:rPr>
                <w:rFonts w:ascii="Times New Roman" w:eastAsia="Times" w:hAnsi="Times New Roman" w:cs="Times New Roman"/>
                <w:color w:val="000000" w:themeColor="text1"/>
                <w:sz w:val="24"/>
                <w:szCs w:val="24"/>
                <w:lang w:val="en-US"/>
              </w:rPr>
              <w:t xml:space="preserve"> </w:t>
            </w:r>
            <w:r w:rsidRPr="007F2442">
              <w:rPr>
                <w:rFonts w:ascii="Times New Roman" w:eastAsia="Times" w:hAnsi="Times New Roman" w:cs="Times New Roman"/>
                <w:color w:val="000000" w:themeColor="text1"/>
                <w:sz w:val="24"/>
                <w:szCs w:val="24"/>
                <w:lang w:val="uz-Cyrl-UZ"/>
              </w:rPr>
              <w:t>materialini mustahkam</w:t>
            </w:r>
            <w:r w:rsidR="00151D89" w:rsidRPr="007F2442">
              <w:rPr>
                <w:rFonts w:ascii="Times New Roman" w:eastAsia="Times" w:hAnsi="Times New Roman" w:cs="Times New Roman"/>
                <w:color w:val="000000" w:themeColor="text1"/>
                <w:sz w:val="24"/>
                <w:szCs w:val="24"/>
                <w:lang w:val="en-US"/>
              </w:rPr>
              <w:t>-</w:t>
            </w:r>
            <w:r w:rsidRPr="007F2442">
              <w:rPr>
                <w:rFonts w:ascii="Times New Roman" w:eastAsia="Times" w:hAnsi="Times New Roman" w:cs="Times New Roman"/>
                <w:color w:val="000000" w:themeColor="text1"/>
                <w:sz w:val="24"/>
                <w:szCs w:val="24"/>
                <w:lang w:val="uz-Cyrl-UZ"/>
              </w:rPr>
              <w:t>lash</w:t>
            </w:r>
          </w:p>
        </w:tc>
        <w:tc>
          <w:tcPr>
            <w:tcW w:w="1417" w:type="dxa"/>
            <w:vMerge/>
            <w:shd w:val="clear" w:color="auto" w:fill="E2EFD9" w:themeFill="accent6" w:themeFillTint="33"/>
          </w:tcPr>
          <w:p w14:paraId="6F52B7AE" w14:textId="77777777" w:rsidR="00D14672" w:rsidRPr="007F2442" w:rsidRDefault="00D14672" w:rsidP="00CB482F">
            <w:pPr>
              <w:spacing w:line="336" w:lineRule="auto"/>
              <w:ind w:firstLine="720"/>
              <w:jc w:val="center"/>
              <w:rPr>
                <w:rFonts w:ascii="Times New Roman" w:eastAsia="Times" w:hAnsi="Times New Roman" w:cs="Times New Roman"/>
                <w:color w:val="000000" w:themeColor="text1"/>
                <w:sz w:val="24"/>
                <w:szCs w:val="24"/>
                <w:lang w:val="uz-Cyrl-UZ"/>
              </w:rPr>
            </w:pPr>
          </w:p>
        </w:tc>
      </w:tr>
      <w:tr w:rsidR="00D14672" w:rsidRPr="007F2442" w14:paraId="02603ADF" w14:textId="77777777" w:rsidTr="007F2442">
        <w:trPr>
          <w:trHeight w:val="510"/>
        </w:trPr>
        <w:tc>
          <w:tcPr>
            <w:tcW w:w="1567" w:type="dxa"/>
            <w:shd w:val="clear" w:color="auto" w:fill="E2EFD9" w:themeFill="accent6" w:themeFillTint="33"/>
            <w:vAlign w:val="center"/>
          </w:tcPr>
          <w:p w14:paraId="46361560" w14:textId="77777777" w:rsidR="00D14672" w:rsidRPr="007F2442" w:rsidRDefault="00D14672" w:rsidP="00CB482F">
            <w:pPr>
              <w:spacing w:line="336" w:lineRule="auto"/>
              <w:ind w:firstLine="25"/>
              <w:jc w:val="center"/>
              <w:rPr>
                <w:rFonts w:ascii="Times New Roman" w:eastAsia="Times" w:hAnsi="Times New Roman" w:cs="Times New Roman"/>
                <w:color w:val="000000" w:themeColor="text1"/>
                <w:sz w:val="24"/>
                <w:szCs w:val="24"/>
                <w:lang w:val="uz-Cyrl-UZ"/>
              </w:rPr>
            </w:pPr>
            <w:r w:rsidRPr="007F2442">
              <w:rPr>
                <w:rFonts w:ascii="Times New Roman" w:eastAsia="Times" w:hAnsi="Times New Roman" w:cs="Times New Roman"/>
                <w:color w:val="000000" w:themeColor="text1"/>
                <w:sz w:val="24"/>
                <w:szCs w:val="24"/>
                <w:lang w:val="uz-Cyrl-UZ"/>
              </w:rPr>
              <w:t>57</w:t>
            </w:r>
          </w:p>
        </w:tc>
        <w:tc>
          <w:tcPr>
            <w:tcW w:w="1135" w:type="dxa"/>
            <w:shd w:val="clear" w:color="auto" w:fill="E2EFD9" w:themeFill="accent6" w:themeFillTint="33"/>
            <w:vAlign w:val="center"/>
          </w:tcPr>
          <w:p w14:paraId="23DEED60" w14:textId="77777777" w:rsidR="00D14672" w:rsidRPr="007F2442" w:rsidRDefault="00D14672" w:rsidP="00CB482F">
            <w:pPr>
              <w:spacing w:line="336" w:lineRule="auto"/>
              <w:ind w:firstLine="25"/>
              <w:jc w:val="center"/>
              <w:rPr>
                <w:rFonts w:ascii="Times New Roman" w:eastAsia="Times" w:hAnsi="Times New Roman" w:cs="Times New Roman"/>
                <w:color w:val="000000" w:themeColor="text1"/>
                <w:sz w:val="24"/>
                <w:szCs w:val="24"/>
                <w:lang w:val="uz-Cyrl-UZ"/>
              </w:rPr>
            </w:pPr>
            <w:r w:rsidRPr="007F2442">
              <w:rPr>
                <w:rFonts w:ascii="Times New Roman" w:eastAsia="Times" w:hAnsi="Times New Roman" w:cs="Times New Roman"/>
                <w:color w:val="000000" w:themeColor="text1"/>
                <w:sz w:val="24"/>
                <w:szCs w:val="24"/>
                <w:lang w:val="uz-Cyrl-UZ"/>
              </w:rPr>
              <w:t>2565</w:t>
            </w:r>
          </w:p>
        </w:tc>
        <w:tc>
          <w:tcPr>
            <w:tcW w:w="2010" w:type="dxa"/>
            <w:shd w:val="clear" w:color="auto" w:fill="E2EFD9" w:themeFill="accent6" w:themeFillTint="33"/>
            <w:vAlign w:val="center"/>
          </w:tcPr>
          <w:p w14:paraId="3A454C20" w14:textId="77777777" w:rsidR="00D14672" w:rsidRPr="007F2442" w:rsidRDefault="00D14672" w:rsidP="00CB482F">
            <w:pPr>
              <w:spacing w:line="336" w:lineRule="auto"/>
              <w:ind w:firstLine="25"/>
              <w:jc w:val="center"/>
              <w:rPr>
                <w:rFonts w:ascii="Times New Roman" w:eastAsia="Times" w:hAnsi="Times New Roman" w:cs="Times New Roman"/>
                <w:color w:val="000000" w:themeColor="text1"/>
                <w:sz w:val="24"/>
                <w:szCs w:val="24"/>
                <w:lang w:val="uz-Cyrl-UZ"/>
              </w:rPr>
            </w:pPr>
            <w:r w:rsidRPr="007F2442">
              <w:rPr>
                <w:rFonts w:ascii="Times New Roman" w:eastAsia="Times" w:hAnsi="Times New Roman" w:cs="Times New Roman"/>
                <w:color w:val="000000" w:themeColor="text1"/>
                <w:sz w:val="24"/>
                <w:szCs w:val="24"/>
                <w:lang w:val="uz-Cyrl-UZ"/>
              </w:rPr>
              <w:t>12</w:t>
            </w:r>
          </w:p>
        </w:tc>
        <w:tc>
          <w:tcPr>
            <w:tcW w:w="1675" w:type="dxa"/>
            <w:shd w:val="clear" w:color="auto" w:fill="E2EFD9" w:themeFill="accent6" w:themeFillTint="33"/>
            <w:vAlign w:val="center"/>
          </w:tcPr>
          <w:p w14:paraId="0F862FB6" w14:textId="77777777" w:rsidR="00D14672" w:rsidRPr="007F2442" w:rsidRDefault="00D14672" w:rsidP="00CB482F">
            <w:pPr>
              <w:spacing w:line="336" w:lineRule="auto"/>
              <w:ind w:firstLine="25"/>
              <w:jc w:val="center"/>
              <w:rPr>
                <w:rFonts w:ascii="Times New Roman" w:eastAsia="Times" w:hAnsi="Times New Roman" w:cs="Times New Roman"/>
                <w:color w:val="000000" w:themeColor="text1"/>
                <w:sz w:val="24"/>
                <w:szCs w:val="24"/>
                <w:lang w:val="uz-Cyrl-UZ"/>
              </w:rPr>
            </w:pPr>
            <w:r w:rsidRPr="007F2442">
              <w:rPr>
                <w:rFonts w:ascii="Times New Roman" w:eastAsia="Times" w:hAnsi="Times New Roman" w:cs="Times New Roman"/>
                <w:color w:val="000000" w:themeColor="text1"/>
                <w:sz w:val="24"/>
                <w:szCs w:val="24"/>
                <w:lang w:val="uz-Cyrl-UZ"/>
              </w:rPr>
              <w:t>33</w:t>
            </w:r>
          </w:p>
        </w:tc>
        <w:tc>
          <w:tcPr>
            <w:tcW w:w="1727" w:type="dxa"/>
            <w:shd w:val="clear" w:color="auto" w:fill="E2EFD9" w:themeFill="accent6" w:themeFillTint="33"/>
            <w:vAlign w:val="center"/>
          </w:tcPr>
          <w:p w14:paraId="29E1028E" w14:textId="77777777" w:rsidR="00D14672" w:rsidRPr="007F2442" w:rsidRDefault="00D14672" w:rsidP="00CB482F">
            <w:pPr>
              <w:spacing w:line="336" w:lineRule="auto"/>
              <w:ind w:firstLine="25"/>
              <w:jc w:val="center"/>
              <w:rPr>
                <w:rFonts w:ascii="Times New Roman" w:eastAsia="Times" w:hAnsi="Times New Roman" w:cs="Times New Roman"/>
                <w:color w:val="000000" w:themeColor="text1"/>
                <w:sz w:val="24"/>
                <w:szCs w:val="24"/>
                <w:lang w:val="uz-Cyrl-UZ"/>
              </w:rPr>
            </w:pPr>
            <w:r w:rsidRPr="007F2442">
              <w:rPr>
                <w:rFonts w:ascii="Times New Roman" w:eastAsia="Times" w:hAnsi="Times New Roman" w:cs="Times New Roman"/>
                <w:color w:val="000000" w:themeColor="text1"/>
                <w:sz w:val="24"/>
                <w:szCs w:val="24"/>
                <w:lang w:val="uz-Cyrl-UZ"/>
              </w:rPr>
              <w:t>30</w:t>
            </w:r>
          </w:p>
        </w:tc>
        <w:tc>
          <w:tcPr>
            <w:tcW w:w="1417" w:type="dxa"/>
            <w:shd w:val="clear" w:color="auto" w:fill="E2EFD9" w:themeFill="accent6" w:themeFillTint="33"/>
            <w:vAlign w:val="center"/>
          </w:tcPr>
          <w:p w14:paraId="382BC639" w14:textId="77777777" w:rsidR="00D14672" w:rsidRPr="007F2442" w:rsidRDefault="00D14672" w:rsidP="00CB482F">
            <w:pPr>
              <w:spacing w:line="336" w:lineRule="auto"/>
              <w:ind w:firstLine="25"/>
              <w:jc w:val="center"/>
              <w:rPr>
                <w:rFonts w:ascii="Times New Roman" w:eastAsia="Times" w:hAnsi="Times New Roman" w:cs="Times New Roman"/>
                <w:color w:val="000000" w:themeColor="text1"/>
                <w:sz w:val="24"/>
                <w:szCs w:val="24"/>
                <w:lang w:val="uz-Cyrl-UZ"/>
              </w:rPr>
            </w:pPr>
            <w:r w:rsidRPr="007F2442">
              <w:rPr>
                <w:rFonts w:ascii="Times New Roman" w:eastAsia="Times" w:hAnsi="Times New Roman" w:cs="Times New Roman"/>
                <w:color w:val="000000" w:themeColor="text1"/>
                <w:sz w:val="24"/>
                <w:szCs w:val="24"/>
                <w:lang w:val="uz-Cyrl-UZ"/>
              </w:rPr>
              <w:t>75</w:t>
            </w:r>
          </w:p>
        </w:tc>
      </w:tr>
      <w:tr w:rsidR="00D14672" w:rsidRPr="007F2442" w14:paraId="18E762A3" w14:textId="77777777" w:rsidTr="007F2442">
        <w:trPr>
          <w:trHeight w:val="444"/>
        </w:trPr>
        <w:tc>
          <w:tcPr>
            <w:tcW w:w="1567" w:type="dxa"/>
            <w:shd w:val="clear" w:color="auto" w:fill="A8D08D" w:themeFill="accent6" w:themeFillTint="99"/>
          </w:tcPr>
          <w:p w14:paraId="40BF3F66" w14:textId="77777777" w:rsidR="00D14672" w:rsidRPr="007F2442" w:rsidRDefault="00D14672" w:rsidP="00CB482F">
            <w:pPr>
              <w:spacing w:line="336" w:lineRule="auto"/>
              <w:ind w:firstLine="25"/>
              <w:jc w:val="center"/>
              <w:rPr>
                <w:rFonts w:ascii="Times New Roman" w:eastAsia="Times" w:hAnsi="Times New Roman" w:cs="Times New Roman"/>
                <w:color w:val="000000" w:themeColor="text1"/>
                <w:sz w:val="24"/>
                <w:szCs w:val="24"/>
                <w:lang w:val="uz-Cyrl-UZ"/>
              </w:rPr>
            </w:pPr>
            <w:r w:rsidRPr="007F2442">
              <w:rPr>
                <w:rFonts w:ascii="Times New Roman" w:eastAsia="Times" w:hAnsi="Times New Roman" w:cs="Times New Roman"/>
                <w:color w:val="000000" w:themeColor="text1"/>
                <w:sz w:val="24"/>
                <w:szCs w:val="24"/>
                <w:lang w:val="uz-Cyrl-UZ"/>
              </w:rPr>
              <w:t>(%)</w:t>
            </w:r>
          </w:p>
          <w:p w14:paraId="03F0035A" w14:textId="77777777" w:rsidR="00D14672" w:rsidRPr="007F2442" w:rsidRDefault="00D14672" w:rsidP="00CB482F">
            <w:pPr>
              <w:spacing w:line="336" w:lineRule="auto"/>
              <w:ind w:firstLine="25"/>
              <w:jc w:val="center"/>
              <w:rPr>
                <w:rFonts w:ascii="Times New Roman" w:eastAsia="Times" w:hAnsi="Times New Roman" w:cs="Times New Roman"/>
                <w:color w:val="000000" w:themeColor="text1"/>
                <w:sz w:val="24"/>
                <w:szCs w:val="24"/>
                <w:lang w:val="uz-Cyrl-UZ"/>
              </w:rPr>
            </w:pPr>
            <w:r w:rsidRPr="007F2442">
              <w:rPr>
                <w:rFonts w:ascii="Times New Roman" w:eastAsia="Times" w:hAnsi="Times New Roman" w:cs="Times New Roman"/>
                <w:color w:val="000000" w:themeColor="text1"/>
                <w:sz w:val="24"/>
                <w:szCs w:val="24"/>
                <w:lang w:val="uz-Cyrl-UZ"/>
              </w:rPr>
              <w:t>hisobida</w:t>
            </w:r>
          </w:p>
        </w:tc>
        <w:tc>
          <w:tcPr>
            <w:tcW w:w="1135" w:type="dxa"/>
            <w:shd w:val="clear" w:color="auto" w:fill="A8D08D" w:themeFill="accent6" w:themeFillTint="99"/>
            <w:vAlign w:val="center"/>
          </w:tcPr>
          <w:p w14:paraId="29BD4F44" w14:textId="77777777" w:rsidR="00D14672" w:rsidRPr="007F2442" w:rsidRDefault="00D14672" w:rsidP="00CB482F">
            <w:pPr>
              <w:spacing w:line="336" w:lineRule="auto"/>
              <w:ind w:firstLine="25"/>
              <w:jc w:val="center"/>
              <w:rPr>
                <w:rFonts w:ascii="Times New Roman" w:eastAsia="Times" w:hAnsi="Times New Roman" w:cs="Times New Roman"/>
                <w:color w:val="000000" w:themeColor="text1"/>
                <w:sz w:val="24"/>
                <w:szCs w:val="24"/>
                <w:lang w:val="uz-Cyrl-UZ"/>
              </w:rPr>
            </w:pPr>
            <w:r w:rsidRPr="007F2442">
              <w:rPr>
                <w:rFonts w:ascii="Times New Roman" w:eastAsia="Times" w:hAnsi="Times New Roman" w:cs="Times New Roman"/>
                <w:color w:val="000000" w:themeColor="text1"/>
                <w:sz w:val="24"/>
                <w:szCs w:val="24"/>
                <w:lang w:val="uz-Cyrl-UZ"/>
              </w:rPr>
              <w:t>100</w:t>
            </w:r>
          </w:p>
        </w:tc>
        <w:tc>
          <w:tcPr>
            <w:tcW w:w="2010" w:type="dxa"/>
            <w:shd w:val="clear" w:color="auto" w:fill="A8D08D" w:themeFill="accent6" w:themeFillTint="99"/>
            <w:vAlign w:val="center"/>
          </w:tcPr>
          <w:p w14:paraId="5E96A6B0" w14:textId="77777777" w:rsidR="00D14672" w:rsidRPr="007F2442" w:rsidRDefault="00D14672" w:rsidP="00CB482F">
            <w:pPr>
              <w:spacing w:line="336" w:lineRule="auto"/>
              <w:ind w:firstLine="25"/>
              <w:jc w:val="center"/>
              <w:rPr>
                <w:rFonts w:ascii="Times New Roman" w:eastAsia="Times" w:hAnsi="Times New Roman" w:cs="Times New Roman"/>
                <w:color w:val="000000" w:themeColor="text1"/>
                <w:sz w:val="24"/>
                <w:szCs w:val="24"/>
                <w:lang w:val="uz-Cyrl-UZ"/>
              </w:rPr>
            </w:pPr>
            <w:r w:rsidRPr="007F2442">
              <w:rPr>
                <w:rFonts w:ascii="Times New Roman" w:eastAsia="Times" w:hAnsi="Times New Roman" w:cs="Times New Roman"/>
                <w:color w:val="000000" w:themeColor="text1"/>
                <w:sz w:val="24"/>
                <w:szCs w:val="24"/>
                <w:lang w:val="uz-Cyrl-UZ"/>
              </w:rPr>
              <w:t>≈2,3</w:t>
            </w:r>
          </w:p>
        </w:tc>
        <w:tc>
          <w:tcPr>
            <w:tcW w:w="1675" w:type="dxa"/>
            <w:shd w:val="clear" w:color="auto" w:fill="A8D08D" w:themeFill="accent6" w:themeFillTint="99"/>
            <w:vAlign w:val="center"/>
          </w:tcPr>
          <w:p w14:paraId="5485969D" w14:textId="77777777" w:rsidR="00D14672" w:rsidRPr="007F2442" w:rsidRDefault="00D14672" w:rsidP="00CB482F">
            <w:pPr>
              <w:spacing w:line="336" w:lineRule="auto"/>
              <w:ind w:firstLine="25"/>
              <w:jc w:val="center"/>
              <w:rPr>
                <w:rFonts w:ascii="Times New Roman" w:eastAsia="Times" w:hAnsi="Times New Roman" w:cs="Times New Roman"/>
                <w:color w:val="000000" w:themeColor="text1"/>
                <w:sz w:val="24"/>
                <w:szCs w:val="24"/>
                <w:lang w:val="uz-Cyrl-UZ"/>
              </w:rPr>
            </w:pPr>
            <w:r w:rsidRPr="007F2442">
              <w:rPr>
                <w:rFonts w:ascii="Times New Roman" w:eastAsia="Times" w:hAnsi="Times New Roman" w:cs="Times New Roman"/>
                <w:color w:val="000000" w:themeColor="text1"/>
                <w:sz w:val="24"/>
                <w:szCs w:val="24"/>
                <w:lang w:val="uz-Cyrl-UZ"/>
              </w:rPr>
              <w:t>≈6,2</w:t>
            </w:r>
          </w:p>
        </w:tc>
        <w:tc>
          <w:tcPr>
            <w:tcW w:w="1727" w:type="dxa"/>
            <w:shd w:val="clear" w:color="auto" w:fill="A8D08D" w:themeFill="accent6" w:themeFillTint="99"/>
            <w:vAlign w:val="center"/>
          </w:tcPr>
          <w:p w14:paraId="23EFD55C" w14:textId="77777777" w:rsidR="00D14672" w:rsidRPr="007F2442" w:rsidRDefault="00D14672" w:rsidP="00CB482F">
            <w:pPr>
              <w:spacing w:line="336" w:lineRule="auto"/>
              <w:ind w:firstLine="25"/>
              <w:jc w:val="center"/>
              <w:rPr>
                <w:rFonts w:ascii="Times New Roman" w:eastAsia="Times" w:hAnsi="Times New Roman" w:cs="Times New Roman"/>
                <w:color w:val="000000" w:themeColor="text1"/>
                <w:sz w:val="24"/>
                <w:szCs w:val="24"/>
                <w:lang w:val="uz-Cyrl-UZ"/>
              </w:rPr>
            </w:pPr>
            <w:r w:rsidRPr="007F2442">
              <w:rPr>
                <w:rFonts w:ascii="Times New Roman" w:eastAsia="Times" w:hAnsi="Times New Roman" w:cs="Times New Roman"/>
                <w:color w:val="000000" w:themeColor="text1"/>
                <w:sz w:val="24"/>
                <w:szCs w:val="24"/>
                <w:lang w:val="uz-Cyrl-UZ"/>
              </w:rPr>
              <w:t>≈5,3</w:t>
            </w:r>
          </w:p>
        </w:tc>
        <w:tc>
          <w:tcPr>
            <w:tcW w:w="1417" w:type="dxa"/>
            <w:shd w:val="clear" w:color="auto" w:fill="A8D08D" w:themeFill="accent6" w:themeFillTint="99"/>
            <w:vAlign w:val="center"/>
          </w:tcPr>
          <w:p w14:paraId="42D8F979" w14:textId="77777777" w:rsidR="00D14672" w:rsidRPr="007F2442" w:rsidRDefault="00D14672" w:rsidP="00CB482F">
            <w:pPr>
              <w:spacing w:line="336" w:lineRule="auto"/>
              <w:ind w:firstLine="25"/>
              <w:jc w:val="center"/>
              <w:rPr>
                <w:rFonts w:ascii="Times New Roman" w:eastAsia="Times" w:hAnsi="Times New Roman" w:cs="Times New Roman"/>
                <w:color w:val="000000" w:themeColor="text1"/>
                <w:sz w:val="24"/>
                <w:szCs w:val="24"/>
                <w:lang w:val="uz-Cyrl-UZ"/>
              </w:rPr>
            </w:pPr>
            <w:r w:rsidRPr="007F2442">
              <w:rPr>
                <w:rFonts w:ascii="Times New Roman" w:eastAsia="Times" w:hAnsi="Times New Roman" w:cs="Times New Roman"/>
                <w:color w:val="000000" w:themeColor="text1"/>
                <w:sz w:val="24"/>
                <w:szCs w:val="24"/>
                <w:lang w:val="uz-Cyrl-UZ"/>
              </w:rPr>
              <w:t>≈13,8</w:t>
            </w:r>
          </w:p>
        </w:tc>
      </w:tr>
    </w:tbl>
    <w:p w14:paraId="036B20F7" w14:textId="77777777" w:rsidR="00650788" w:rsidRDefault="00650788" w:rsidP="00CB482F">
      <w:pPr>
        <w:widowControl w:val="0"/>
        <w:pBdr>
          <w:top w:val="nil"/>
          <w:left w:val="nil"/>
          <w:bottom w:val="nil"/>
          <w:right w:val="nil"/>
          <w:between w:val="nil"/>
        </w:pBdr>
        <w:spacing w:after="0" w:line="336" w:lineRule="auto"/>
        <w:ind w:firstLine="720"/>
        <w:jc w:val="both"/>
        <w:rPr>
          <w:rFonts w:ascii="Times New Roman" w:eastAsia="Times" w:hAnsi="Times New Roman" w:cs="Times New Roman"/>
          <w:color w:val="000000" w:themeColor="text1"/>
          <w:sz w:val="28"/>
          <w:szCs w:val="28"/>
          <w:lang w:val="uz-Cyrl-UZ" w:eastAsia="ru-RU"/>
        </w:rPr>
      </w:pPr>
    </w:p>
    <w:p w14:paraId="7FBFCC38" w14:textId="1F4565BD" w:rsidR="00D14672" w:rsidRPr="00A31EA2" w:rsidRDefault="00D14672" w:rsidP="00CB482F">
      <w:pPr>
        <w:widowControl w:val="0"/>
        <w:pBdr>
          <w:top w:val="nil"/>
          <w:left w:val="nil"/>
          <w:bottom w:val="nil"/>
          <w:right w:val="nil"/>
          <w:between w:val="nil"/>
        </w:pBdr>
        <w:spacing w:after="0" w:line="336" w:lineRule="auto"/>
        <w:ind w:firstLine="720"/>
        <w:jc w:val="both"/>
        <w:rPr>
          <w:rFonts w:ascii="Times New Roman" w:eastAsia="Times" w:hAnsi="Times New Roman" w:cs="Times New Roman"/>
          <w:color w:val="000000" w:themeColor="text1"/>
          <w:sz w:val="28"/>
          <w:szCs w:val="28"/>
          <w:lang w:val="uz-Cyrl-UZ" w:eastAsia="ru-RU"/>
        </w:rPr>
      </w:pPr>
      <w:r w:rsidRPr="00A31EA2">
        <w:rPr>
          <w:rFonts w:ascii="Times New Roman" w:eastAsia="Times" w:hAnsi="Times New Roman" w:cs="Times New Roman"/>
          <w:color w:val="000000" w:themeColor="text1"/>
          <w:sz w:val="28"/>
          <w:szCs w:val="28"/>
          <w:lang w:val="uz-Cyrl-UZ" w:eastAsia="ru-RU"/>
        </w:rPr>
        <w:t>Jadval</w:t>
      </w:r>
      <w:r w:rsidR="00B25E31" w:rsidRPr="00B25E31">
        <w:rPr>
          <w:rFonts w:ascii="Times New Roman" w:eastAsia="Times" w:hAnsi="Times New Roman" w:cs="Times New Roman"/>
          <w:color w:val="000000" w:themeColor="text1"/>
          <w:sz w:val="28"/>
          <w:szCs w:val="28"/>
          <w:lang w:val="uz-Cyrl-UZ" w:eastAsia="ru-RU"/>
        </w:rPr>
        <w:t xml:space="preserve"> asosida </w:t>
      </w:r>
      <w:r w:rsidRPr="00A31EA2">
        <w:rPr>
          <w:rFonts w:ascii="Times New Roman" w:eastAsia="Times" w:hAnsi="Times New Roman" w:cs="Times New Roman"/>
          <w:color w:val="000000" w:themeColor="text1"/>
          <w:sz w:val="28"/>
          <w:szCs w:val="28"/>
          <w:lang w:val="uz-Cyrl-UZ" w:eastAsia="ru-RU"/>
        </w:rPr>
        <w:t>ikki xil xulosa chiqarish mumkin: – o‘tilgan darslarining birinchi turida ijodiy ishlarni tashkil etishga</w:t>
      </w:r>
      <w:r w:rsidR="00B25E31" w:rsidRPr="00B25E31">
        <w:rPr>
          <w:rFonts w:ascii="Times New Roman" w:eastAsia="Times" w:hAnsi="Times New Roman" w:cs="Times New Roman"/>
          <w:color w:val="000000" w:themeColor="text1"/>
          <w:sz w:val="28"/>
          <w:szCs w:val="28"/>
          <w:lang w:val="uz-Cyrl-UZ" w:eastAsia="ru-RU"/>
        </w:rPr>
        <w:t xml:space="preserve"> kam</w:t>
      </w:r>
      <w:r w:rsidRPr="00A31EA2">
        <w:rPr>
          <w:rFonts w:ascii="Times New Roman" w:eastAsia="Times" w:hAnsi="Times New Roman" w:cs="Times New Roman"/>
          <w:color w:val="000000" w:themeColor="text1"/>
          <w:sz w:val="28"/>
          <w:szCs w:val="28"/>
          <w:lang w:val="uz-Cyrl-UZ" w:eastAsia="ru-RU"/>
        </w:rPr>
        <w:t xml:space="preserve"> vaqt ajratiladi va ahyon-ahyonda o‘tkazilib turiladi; – ikkinchi o‘tilgan dars turida, ya’ni o‘tilganlarni takrorlash va </w:t>
      </w:r>
      <w:r w:rsidR="00B25E31" w:rsidRPr="00B25E31">
        <w:rPr>
          <w:rFonts w:ascii="Times New Roman" w:eastAsia="Times" w:hAnsi="Times New Roman" w:cs="Times New Roman"/>
          <w:color w:val="000000" w:themeColor="text1"/>
          <w:sz w:val="28"/>
          <w:szCs w:val="28"/>
          <w:lang w:val="uz-Cyrl-UZ" w:eastAsia="ru-RU"/>
        </w:rPr>
        <w:t xml:space="preserve"> amaliy </w:t>
      </w:r>
      <w:r w:rsidRPr="00A31EA2">
        <w:rPr>
          <w:rFonts w:ascii="Times New Roman" w:eastAsia="Times" w:hAnsi="Times New Roman" w:cs="Times New Roman"/>
          <w:color w:val="000000" w:themeColor="text1"/>
          <w:sz w:val="28"/>
          <w:szCs w:val="28"/>
          <w:lang w:val="uz-Cyrl-UZ" w:eastAsia="ru-RU"/>
        </w:rPr>
        <w:t xml:space="preserve">malaka hosil qilish darsida o‘rganilgan mavzular bo‘yicha </w:t>
      </w:r>
      <w:r w:rsidR="00B25E31" w:rsidRPr="00B25E31">
        <w:rPr>
          <w:rFonts w:ascii="Times New Roman" w:eastAsia="Times" w:hAnsi="Times New Roman" w:cs="Times New Roman"/>
          <w:color w:val="000000" w:themeColor="text1"/>
          <w:sz w:val="28"/>
          <w:szCs w:val="28"/>
          <w:lang w:val="uz-Cyrl-UZ" w:eastAsia="ru-RU"/>
        </w:rPr>
        <w:t xml:space="preserve"> amaliy </w:t>
      </w:r>
      <w:r w:rsidRPr="00A31EA2">
        <w:rPr>
          <w:rFonts w:ascii="Times New Roman" w:eastAsia="Times" w:hAnsi="Times New Roman" w:cs="Times New Roman"/>
          <w:color w:val="000000" w:themeColor="text1"/>
          <w:sz w:val="28"/>
          <w:szCs w:val="28"/>
          <w:lang w:val="uz-Cyrl-UZ" w:eastAsia="ru-RU"/>
        </w:rPr>
        <w:t>malakalar takomillashtirildi va darslik</w:t>
      </w:r>
      <w:r w:rsidR="00B25E31" w:rsidRPr="00B25E31">
        <w:rPr>
          <w:rFonts w:ascii="Times New Roman" w:eastAsia="Times" w:hAnsi="Times New Roman" w:cs="Times New Roman"/>
          <w:color w:val="000000" w:themeColor="text1"/>
          <w:sz w:val="28"/>
          <w:szCs w:val="28"/>
          <w:lang w:val="uz-Cyrl-UZ" w:eastAsia="ru-RU"/>
        </w:rPr>
        <w:t>dagi</w:t>
      </w:r>
      <w:r w:rsidRPr="00A31EA2">
        <w:rPr>
          <w:rFonts w:ascii="Times New Roman" w:eastAsia="Times" w:hAnsi="Times New Roman" w:cs="Times New Roman"/>
          <w:color w:val="000000" w:themeColor="text1"/>
          <w:sz w:val="28"/>
          <w:szCs w:val="28"/>
          <w:lang w:val="uz-Cyrl-UZ" w:eastAsia="ru-RU"/>
        </w:rPr>
        <w:t xml:space="preserve"> mashqlar ustida ish</w:t>
      </w:r>
      <w:r w:rsidR="00B25E31" w:rsidRPr="00B25E31">
        <w:rPr>
          <w:rFonts w:ascii="Times New Roman" w:eastAsia="Times" w:hAnsi="Times New Roman" w:cs="Times New Roman"/>
          <w:color w:val="000000" w:themeColor="text1"/>
          <w:sz w:val="28"/>
          <w:szCs w:val="28"/>
          <w:lang w:val="uz-Cyrl-UZ" w:eastAsia="ru-RU"/>
        </w:rPr>
        <w:t xml:space="preserve"> olib borildi</w:t>
      </w:r>
      <w:r w:rsidRPr="00A31EA2">
        <w:rPr>
          <w:rFonts w:ascii="Times New Roman" w:eastAsia="Times" w:hAnsi="Times New Roman" w:cs="Times New Roman"/>
          <w:color w:val="000000" w:themeColor="text1"/>
          <w:sz w:val="28"/>
          <w:szCs w:val="28"/>
          <w:lang w:val="uz-Cyrl-UZ" w:eastAsia="ru-RU"/>
        </w:rPr>
        <w:t>. O‘t</w:t>
      </w:r>
      <w:r w:rsidR="00B25E31" w:rsidRPr="00B25E31">
        <w:rPr>
          <w:rFonts w:ascii="Times New Roman" w:eastAsia="Times" w:hAnsi="Times New Roman" w:cs="Times New Roman"/>
          <w:color w:val="000000" w:themeColor="text1"/>
          <w:sz w:val="28"/>
          <w:szCs w:val="28"/>
          <w:lang w:val="uz-Cyrl-UZ" w:eastAsia="ru-RU"/>
        </w:rPr>
        <w:t>il</w:t>
      </w:r>
      <w:r w:rsidRPr="00A31EA2">
        <w:rPr>
          <w:rFonts w:ascii="Times New Roman" w:eastAsia="Times" w:hAnsi="Times New Roman" w:cs="Times New Roman"/>
          <w:color w:val="000000" w:themeColor="text1"/>
          <w:sz w:val="28"/>
          <w:szCs w:val="28"/>
          <w:lang w:val="uz-Cyrl-UZ" w:eastAsia="ru-RU"/>
        </w:rPr>
        <w:t>gan</w:t>
      </w:r>
      <w:r w:rsidR="00B25E31" w:rsidRPr="00B25E31">
        <w:rPr>
          <w:rFonts w:ascii="Times New Roman" w:eastAsia="Times" w:hAnsi="Times New Roman" w:cs="Times New Roman"/>
          <w:color w:val="000000" w:themeColor="text1"/>
          <w:sz w:val="28"/>
          <w:szCs w:val="28"/>
          <w:lang w:val="uz-Cyrl-UZ" w:eastAsia="ru-RU"/>
        </w:rPr>
        <w:t xml:space="preserve"> mavzularni</w:t>
      </w:r>
      <w:r w:rsidRPr="00A31EA2">
        <w:rPr>
          <w:rFonts w:ascii="Times New Roman" w:eastAsia="Times" w:hAnsi="Times New Roman" w:cs="Times New Roman"/>
          <w:color w:val="000000" w:themeColor="text1"/>
          <w:sz w:val="28"/>
          <w:szCs w:val="28"/>
          <w:lang w:val="uz-Cyrl-UZ" w:eastAsia="ru-RU"/>
        </w:rPr>
        <w:t xml:space="preserve"> takrorlash va malaka hosil qilish darslari </w:t>
      </w:r>
      <w:r w:rsidR="00F454F0" w:rsidRPr="00A31EA2">
        <w:rPr>
          <w:rFonts w:ascii="Times New Roman" w:eastAsia="Times" w:hAnsi="Times New Roman" w:cs="Times New Roman"/>
          <w:color w:val="000000" w:themeColor="text1"/>
          <w:sz w:val="28"/>
          <w:szCs w:val="28"/>
          <w:lang w:val="uz-Cyrl-UZ" w:eastAsia="ru-RU"/>
        </w:rPr>
        <w:t>o‘quvchi</w:t>
      </w:r>
      <w:r w:rsidRPr="00A31EA2">
        <w:rPr>
          <w:rFonts w:ascii="Times New Roman" w:eastAsia="Times" w:hAnsi="Times New Roman" w:cs="Times New Roman"/>
          <w:color w:val="000000" w:themeColor="text1"/>
          <w:sz w:val="28"/>
          <w:szCs w:val="28"/>
          <w:lang w:val="uz-Cyrl-UZ" w:eastAsia="ru-RU"/>
        </w:rPr>
        <w:t>lar xotirasi</w:t>
      </w:r>
      <w:r w:rsidR="00B25E31" w:rsidRPr="00B25E31">
        <w:rPr>
          <w:rFonts w:ascii="Times New Roman" w:eastAsia="Times" w:hAnsi="Times New Roman" w:cs="Times New Roman"/>
          <w:color w:val="000000" w:themeColor="text1"/>
          <w:sz w:val="28"/>
          <w:szCs w:val="28"/>
          <w:lang w:val="uz-Cyrl-UZ" w:eastAsia="ru-RU"/>
        </w:rPr>
        <w:t>ni kuzatishga</w:t>
      </w:r>
      <w:r w:rsidRPr="00A31EA2">
        <w:rPr>
          <w:rFonts w:ascii="Times New Roman" w:eastAsia="Times" w:hAnsi="Times New Roman" w:cs="Times New Roman"/>
          <w:color w:val="000000" w:themeColor="text1"/>
          <w:sz w:val="28"/>
          <w:szCs w:val="28"/>
          <w:lang w:val="uz-Cyrl-UZ" w:eastAsia="ru-RU"/>
        </w:rPr>
        <w:t xml:space="preserve"> mo‘ljallangan bo‘lib, ularda bilimlarni o‘xshash sharoitlarga tatbiq qilish k</w:t>
      </w:r>
      <w:r w:rsidR="00B25E31" w:rsidRPr="00B25E31">
        <w:rPr>
          <w:rFonts w:ascii="Times New Roman" w:eastAsia="Times" w:hAnsi="Times New Roman" w:cs="Times New Roman"/>
          <w:color w:val="000000" w:themeColor="text1"/>
          <w:sz w:val="28"/>
          <w:szCs w:val="28"/>
          <w:lang w:val="uz-Cyrl-UZ" w:eastAsia="ru-RU"/>
        </w:rPr>
        <w:t xml:space="preserve">o‘nikmalari uchun  </w:t>
      </w:r>
      <w:r w:rsidRPr="00A31EA2">
        <w:rPr>
          <w:rFonts w:ascii="Times New Roman" w:eastAsia="Times" w:hAnsi="Times New Roman" w:cs="Times New Roman"/>
          <w:color w:val="000000" w:themeColor="text1"/>
          <w:sz w:val="28"/>
          <w:szCs w:val="28"/>
          <w:lang w:val="uz-Cyrl-UZ" w:eastAsia="ru-RU"/>
        </w:rPr>
        <w:t>o‘quv</w:t>
      </w:r>
      <w:r w:rsidR="00B25E31" w:rsidRPr="00B25E31">
        <w:rPr>
          <w:rFonts w:ascii="Times New Roman" w:eastAsia="Times" w:hAnsi="Times New Roman" w:cs="Times New Roman"/>
          <w:color w:val="000000" w:themeColor="text1"/>
          <w:sz w:val="28"/>
          <w:szCs w:val="28"/>
          <w:lang w:val="uz-Cyrl-UZ" w:eastAsia="ru-RU"/>
        </w:rPr>
        <w:t xml:space="preserve"> amaliyotiga</w:t>
      </w:r>
      <w:r w:rsidRPr="00A31EA2">
        <w:rPr>
          <w:rFonts w:ascii="Times New Roman" w:eastAsia="Times" w:hAnsi="Times New Roman" w:cs="Times New Roman"/>
          <w:color w:val="000000" w:themeColor="text1"/>
          <w:sz w:val="28"/>
          <w:szCs w:val="28"/>
          <w:lang w:val="uz-Cyrl-UZ" w:eastAsia="ru-RU"/>
        </w:rPr>
        <w:t xml:space="preserve">  ko‘p vaqt ajratiladi. Bu</w:t>
      </w:r>
      <w:r w:rsidR="00B25E31" w:rsidRPr="00B25E31">
        <w:rPr>
          <w:rFonts w:ascii="Times New Roman" w:eastAsia="Times" w:hAnsi="Times New Roman" w:cs="Times New Roman"/>
          <w:color w:val="000000" w:themeColor="text1"/>
          <w:sz w:val="28"/>
          <w:szCs w:val="28"/>
          <w:lang w:val="uz-Cyrl-UZ" w:eastAsia="ru-RU"/>
        </w:rPr>
        <w:t>nday</w:t>
      </w:r>
      <w:r w:rsidRPr="00A31EA2">
        <w:rPr>
          <w:rFonts w:ascii="Times New Roman" w:eastAsia="Times" w:hAnsi="Times New Roman" w:cs="Times New Roman"/>
          <w:color w:val="000000" w:themeColor="text1"/>
          <w:sz w:val="28"/>
          <w:szCs w:val="28"/>
          <w:lang w:val="uz-Cyrl-UZ" w:eastAsia="ru-RU"/>
        </w:rPr>
        <w:t xml:space="preserve"> holat</w:t>
      </w:r>
      <w:r w:rsidR="00B25E31" w:rsidRPr="00B25E31">
        <w:rPr>
          <w:rFonts w:ascii="Times New Roman" w:eastAsia="Times" w:hAnsi="Times New Roman" w:cs="Times New Roman"/>
          <w:color w:val="000000" w:themeColor="text1"/>
          <w:sz w:val="28"/>
          <w:szCs w:val="28"/>
          <w:lang w:val="uz-Cyrl-UZ" w:eastAsia="ru-RU"/>
        </w:rPr>
        <w:t xml:space="preserve"> </w:t>
      </w:r>
      <w:r w:rsidRPr="00A31EA2">
        <w:rPr>
          <w:rFonts w:ascii="Times New Roman" w:eastAsia="Times" w:hAnsi="Times New Roman" w:cs="Times New Roman"/>
          <w:color w:val="000000" w:themeColor="text1"/>
          <w:sz w:val="28"/>
          <w:szCs w:val="28"/>
          <w:lang w:val="uz-Cyrl-UZ" w:eastAsia="ru-RU"/>
        </w:rPr>
        <w:t>ijodiy topshiriqlarni ta’limga tatbiq etish uchun juda oz vaqt ajrati</w:t>
      </w:r>
      <w:r w:rsidR="00B25E31" w:rsidRPr="00B25E31">
        <w:rPr>
          <w:rFonts w:ascii="Times New Roman" w:eastAsia="Times" w:hAnsi="Times New Roman" w:cs="Times New Roman"/>
          <w:color w:val="000000" w:themeColor="text1"/>
          <w:sz w:val="28"/>
          <w:szCs w:val="28"/>
          <w:lang w:val="uz-Cyrl-UZ" w:eastAsia="ru-RU"/>
        </w:rPr>
        <w:t>li</w:t>
      </w:r>
      <w:r w:rsidRPr="00A31EA2">
        <w:rPr>
          <w:rFonts w:ascii="Times New Roman" w:eastAsia="Times" w:hAnsi="Times New Roman" w:cs="Times New Roman"/>
          <w:color w:val="000000" w:themeColor="text1"/>
          <w:sz w:val="28"/>
          <w:szCs w:val="28"/>
          <w:lang w:val="uz-Cyrl-UZ" w:eastAsia="ru-RU"/>
        </w:rPr>
        <w:t>sh</w:t>
      </w:r>
      <w:r w:rsidR="00B25E31" w:rsidRPr="00B25E31">
        <w:rPr>
          <w:rFonts w:ascii="Times New Roman" w:eastAsia="Times" w:hAnsi="Times New Roman" w:cs="Times New Roman"/>
          <w:color w:val="000000" w:themeColor="text1"/>
          <w:sz w:val="28"/>
          <w:szCs w:val="28"/>
          <w:lang w:val="uz-Cyrl-UZ" w:eastAsia="ru-RU"/>
        </w:rPr>
        <w:t>i</w:t>
      </w:r>
      <w:r w:rsidRPr="00A31EA2">
        <w:rPr>
          <w:rFonts w:ascii="Times New Roman" w:eastAsia="Times" w:hAnsi="Times New Roman" w:cs="Times New Roman"/>
          <w:color w:val="000000" w:themeColor="text1"/>
          <w:sz w:val="28"/>
          <w:szCs w:val="28"/>
          <w:lang w:val="uz-Cyrl-UZ" w:eastAsia="ru-RU"/>
        </w:rPr>
        <w:t xml:space="preserve">ga </w:t>
      </w:r>
      <w:r w:rsidR="00B25E31" w:rsidRPr="00B25E31">
        <w:rPr>
          <w:rFonts w:ascii="Times New Roman" w:eastAsia="Times" w:hAnsi="Times New Roman" w:cs="Times New Roman"/>
          <w:color w:val="000000" w:themeColor="text1"/>
          <w:sz w:val="28"/>
          <w:szCs w:val="28"/>
          <w:lang w:val="uz-Cyrl-UZ" w:eastAsia="ru-RU"/>
        </w:rPr>
        <w:t>sabab bo‘lmoqda</w:t>
      </w:r>
      <w:r w:rsidRPr="00A31EA2">
        <w:rPr>
          <w:rFonts w:ascii="Times New Roman" w:eastAsia="Times" w:hAnsi="Times New Roman" w:cs="Times New Roman"/>
          <w:color w:val="000000" w:themeColor="text1"/>
          <w:sz w:val="28"/>
          <w:szCs w:val="28"/>
          <w:lang w:val="uz-Cyrl-UZ" w:eastAsia="ru-RU"/>
        </w:rPr>
        <w:t xml:space="preserve">. </w:t>
      </w:r>
    </w:p>
    <w:p w14:paraId="7C0A8BB5" w14:textId="0B3D8C56" w:rsidR="00D14672" w:rsidRPr="00A31EA2" w:rsidRDefault="00B25E31" w:rsidP="00CB482F">
      <w:pPr>
        <w:widowControl w:val="0"/>
        <w:pBdr>
          <w:top w:val="nil"/>
          <w:left w:val="nil"/>
          <w:bottom w:val="nil"/>
          <w:right w:val="nil"/>
          <w:between w:val="nil"/>
        </w:pBdr>
        <w:spacing w:after="0" w:line="336" w:lineRule="auto"/>
        <w:ind w:firstLine="720"/>
        <w:jc w:val="both"/>
        <w:rPr>
          <w:rFonts w:ascii="Times New Roman" w:eastAsia="Times" w:hAnsi="Times New Roman" w:cs="Times New Roman"/>
          <w:color w:val="000000" w:themeColor="text1"/>
          <w:sz w:val="28"/>
          <w:szCs w:val="28"/>
          <w:lang w:val="uz-Cyrl-UZ" w:eastAsia="ru-RU"/>
        </w:rPr>
      </w:pPr>
      <w:r w:rsidRPr="00B25E31">
        <w:rPr>
          <w:rFonts w:ascii="Times New Roman" w:eastAsia="Times" w:hAnsi="Times New Roman" w:cs="Times New Roman"/>
          <w:color w:val="000000" w:themeColor="text1"/>
          <w:sz w:val="28"/>
          <w:szCs w:val="28"/>
          <w:lang w:val="uz-Cyrl-UZ" w:eastAsia="ru-RU"/>
        </w:rPr>
        <w:t xml:space="preserve"> Amalda k</w:t>
      </w:r>
      <w:r w:rsidR="00D14672" w:rsidRPr="00A31EA2">
        <w:rPr>
          <w:rFonts w:ascii="Times New Roman" w:eastAsia="Times" w:hAnsi="Times New Roman" w:cs="Times New Roman"/>
          <w:color w:val="000000" w:themeColor="text1"/>
          <w:sz w:val="28"/>
          <w:szCs w:val="28"/>
          <w:lang w:val="uz-Cyrl-UZ" w:eastAsia="ru-RU"/>
        </w:rPr>
        <w:t>uzatilgan 200 ta darsda hammasi bo‘lib, 107 marta ijodiy ish o‘tkazil</w:t>
      </w:r>
      <w:r w:rsidRPr="00B25E31">
        <w:rPr>
          <w:rFonts w:ascii="Times New Roman" w:eastAsia="Times" w:hAnsi="Times New Roman" w:cs="Times New Roman"/>
          <w:color w:val="000000" w:themeColor="text1"/>
          <w:sz w:val="28"/>
          <w:szCs w:val="28"/>
          <w:lang w:val="uz-Cyrl-UZ" w:eastAsia="ru-RU"/>
        </w:rPr>
        <w:t xml:space="preserve">di,  </w:t>
      </w:r>
      <w:r w:rsidR="00D14672" w:rsidRPr="00A31EA2">
        <w:rPr>
          <w:rFonts w:ascii="Times New Roman" w:eastAsia="Times" w:hAnsi="Times New Roman" w:cs="Times New Roman"/>
          <w:color w:val="000000" w:themeColor="text1"/>
          <w:sz w:val="28"/>
          <w:szCs w:val="28"/>
          <w:lang w:val="uz-Cyrl-UZ" w:eastAsia="ru-RU"/>
        </w:rPr>
        <w:t>o‘rtacha 5</w:t>
      </w:r>
      <w:r w:rsidRPr="00B25E31">
        <w:rPr>
          <w:rFonts w:ascii="Times New Roman" w:eastAsia="Times" w:hAnsi="Times New Roman" w:cs="Times New Roman"/>
          <w:color w:val="000000" w:themeColor="text1"/>
          <w:sz w:val="28"/>
          <w:szCs w:val="28"/>
          <w:lang w:val="uz-Cyrl-UZ" w:eastAsia="ru-RU"/>
        </w:rPr>
        <w:t>-6</w:t>
      </w:r>
      <w:r w:rsidR="00D14672" w:rsidRPr="00A31EA2">
        <w:rPr>
          <w:rFonts w:ascii="Times New Roman" w:eastAsia="Times" w:hAnsi="Times New Roman" w:cs="Times New Roman"/>
          <w:color w:val="000000" w:themeColor="text1"/>
          <w:sz w:val="28"/>
          <w:szCs w:val="28"/>
          <w:lang w:val="uz-Cyrl-UZ" w:eastAsia="ru-RU"/>
        </w:rPr>
        <w:t xml:space="preserve"> minutdan vaqt sarflandi. Ijodiy ishlarning </w:t>
      </w:r>
      <w:r w:rsidRPr="00B25E31">
        <w:rPr>
          <w:rFonts w:ascii="Times New Roman" w:eastAsia="Times" w:hAnsi="Times New Roman" w:cs="Times New Roman"/>
          <w:color w:val="000000" w:themeColor="text1"/>
          <w:sz w:val="28"/>
          <w:szCs w:val="28"/>
          <w:lang w:val="uz-Cyrl-UZ" w:eastAsia="ru-RU"/>
        </w:rPr>
        <w:t xml:space="preserve"> deyarli </w:t>
      </w:r>
      <w:r w:rsidR="00D14672" w:rsidRPr="00A31EA2">
        <w:rPr>
          <w:rFonts w:ascii="Times New Roman" w:eastAsia="Times" w:hAnsi="Times New Roman" w:cs="Times New Roman"/>
          <w:color w:val="000000" w:themeColor="text1"/>
          <w:sz w:val="28"/>
          <w:szCs w:val="28"/>
          <w:lang w:val="uz-Cyrl-UZ" w:eastAsia="ru-RU"/>
        </w:rPr>
        <w:t>barchasi o‘rganilgan</w:t>
      </w:r>
      <w:r w:rsidRPr="00B25E31">
        <w:rPr>
          <w:rFonts w:ascii="Times New Roman" w:eastAsia="Times" w:hAnsi="Times New Roman" w:cs="Times New Roman"/>
          <w:color w:val="000000" w:themeColor="text1"/>
          <w:sz w:val="28"/>
          <w:szCs w:val="28"/>
          <w:lang w:val="uz-Cyrl-UZ" w:eastAsia="ru-RU"/>
        </w:rPr>
        <w:t>, o‘zlashtirilgan</w:t>
      </w:r>
      <w:r w:rsidR="00D14672" w:rsidRPr="00A31EA2">
        <w:rPr>
          <w:rFonts w:ascii="Times New Roman" w:eastAsia="Times" w:hAnsi="Times New Roman" w:cs="Times New Roman"/>
          <w:color w:val="000000" w:themeColor="text1"/>
          <w:sz w:val="28"/>
          <w:szCs w:val="28"/>
          <w:lang w:val="uz-Cyrl-UZ" w:eastAsia="ru-RU"/>
        </w:rPr>
        <w:t xml:space="preserve"> bilimni </w:t>
      </w:r>
      <w:r w:rsidRPr="00B25E31">
        <w:rPr>
          <w:rFonts w:ascii="Times New Roman" w:eastAsia="Times" w:hAnsi="Times New Roman" w:cs="Times New Roman"/>
          <w:color w:val="000000" w:themeColor="text1"/>
          <w:sz w:val="28"/>
          <w:szCs w:val="28"/>
          <w:lang w:val="uz-Cyrl-UZ" w:eastAsia="ru-RU"/>
        </w:rPr>
        <w:t>vaziyatli</w:t>
      </w:r>
      <w:r w:rsidR="00D14672" w:rsidRPr="00A31EA2">
        <w:rPr>
          <w:rFonts w:ascii="Times New Roman" w:eastAsia="Times" w:hAnsi="Times New Roman" w:cs="Times New Roman"/>
          <w:color w:val="000000" w:themeColor="text1"/>
          <w:sz w:val="28"/>
          <w:szCs w:val="28"/>
          <w:lang w:val="uz-Cyrl-UZ" w:eastAsia="ru-RU"/>
        </w:rPr>
        <w:t xml:space="preserve"> holatlarga tatbiq qilish xarakterida bo‘ldi.</w:t>
      </w:r>
    </w:p>
    <w:p w14:paraId="3B9E9943" w14:textId="77777777" w:rsidR="00D14672" w:rsidRPr="00A31EA2" w:rsidRDefault="00D14672" w:rsidP="00CB482F">
      <w:pPr>
        <w:widowControl w:val="0"/>
        <w:pBdr>
          <w:top w:val="nil"/>
          <w:left w:val="nil"/>
          <w:bottom w:val="nil"/>
          <w:right w:val="nil"/>
          <w:between w:val="nil"/>
        </w:pBdr>
        <w:spacing w:after="0" w:line="336" w:lineRule="auto"/>
        <w:ind w:right="198" w:firstLine="720"/>
        <w:jc w:val="both"/>
        <w:rPr>
          <w:rFonts w:ascii="Times New Roman" w:eastAsia="Times" w:hAnsi="Times New Roman" w:cs="Times New Roman"/>
          <w:color w:val="000000" w:themeColor="text1"/>
          <w:sz w:val="28"/>
          <w:szCs w:val="28"/>
          <w:lang w:val="uz-Cyrl-UZ" w:eastAsia="ru-RU"/>
        </w:rPr>
      </w:pPr>
      <w:r w:rsidRPr="00A31EA2">
        <w:rPr>
          <w:rFonts w:ascii="Times New Roman" w:eastAsia="Times" w:hAnsi="Times New Roman" w:cs="Times New Roman"/>
          <w:color w:val="000000" w:themeColor="text1"/>
          <w:sz w:val="28"/>
          <w:szCs w:val="28"/>
          <w:lang w:val="uz-Cyrl-UZ" w:eastAsia="ru-RU"/>
        </w:rPr>
        <w:t xml:space="preserve">Kuzatilgan darslarda o‘quv topshiriqlari tashkil etilmadi. Ijodiy ishlar darsning asosiy bosqichlarida taqsimlandi 3.1.3-jadvalda keltirildi. </w:t>
      </w:r>
    </w:p>
    <w:p w14:paraId="030321BE" w14:textId="77777777" w:rsidR="00FA7F6D" w:rsidRDefault="00FA7F6D" w:rsidP="00CB482F">
      <w:pPr>
        <w:widowControl w:val="0"/>
        <w:pBdr>
          <w:top w:val="nil"/>
          <w:left w:val="nil"/>
          <w:bottom w:val="nil"/>
          <w:right w:val="nil"/>
          <w:between w:val="nil"/>
        </w:pBdr>
        <w:spacing w:after="0" w:line="336" w:lineRule="auto"/>
        <w:ind w:left="124" w:right="198"/>
        <w:jc w:val="right"/>
        <w:rPr>
          <w:rFonts w:ascii="Times New Roman" w:eastAsia="Times" w:hAnsi="Times New Roman" w:cs="Times New Roman"/>
          <w:color w:val="000000" w:themeColor="text1"/>
          <w:sz w:val="28"/>
          <w:szCs w:val="28"/>
          <w:lang w:val="uz-Cyrl-UZ" w:eastAsia="ru-RU"/>
        </w:rPr>
      </w:pPr>
    </w:p>
    <w:p w14:paraId="4F06AD5D" w14:textId="77777777" w:rsidR="00FA7F6D" w:rsidRDefault="00FA7F6D" w:rsidP="00CB482F">
      <w:pPr>
        <w:widowControl w:val="0"/>
        <w:pBdr>
          <w:top w:val="nil"/>
          <w:left w:val="nil"/>
          <w:bottom w:val="nil"/>
          <w:right w:val="nil"/>
          <w:between w:val="nil"/>
        </w:pBdr>
        <w:spacing w:after="0" w:line="336" w:lineRule="auto"/>
        <w:ind w:left="124" w:right="198"/>
        <w:jc w:val="right"/>
        <w:rPr>
          <w:rFonts w:ascii="Times New Roman" w:eastAsia="Times" w:hAnsi="Times New Roman" w:cs="Times New Roman"/>
          <w:color w:val="000000" w:themeColor="text1"/>
          <w:sz w:val="28"/>
          <w:szCs w:val="28"/>
          <w:lang w:val="uz-Cyrl-UZ" w:eastAsia="ru-RU"/>
        </w:rPr>
      </w:pPr>
    </w:p>
    <w:p w14:paraId="39A839D3" w14:textId="77777777" w:rsidR="00FA7F6D" w:rsidRDefault="00FA7F6D" w:rsidP="00CB482F">
      <w:pPr>
        <w:widowControl w:val="0"/>
        <w:pBdr>
          <w:top w:val="nil"/>
          <w:left w:val="nil"/>
          <w:bottom w:val="nil"/>
          <w:right w:val="nil"/>
          <w:between w:val="nil"/>
        </w:pBdr>
        <w:spacing w:after="0" w:line="336" w:lineRule="auto"/>
        <w:ind w:left="124" w:right="198"/>
        <w:jc w:val="right"/>
        <w:rPr>
          <w:rFonts w:ascii="Times New Roman" w:eastAsia="Times" w:hAnsi="Times New Roman" w:cs="Times New Roman"/>
          <w:color w:val="000000" w:themeColor="text1"/>
          <w:sz w:val="28"/>
          <w:szCs w:val="28"/>
          <w:lang w:val="uz-Cyrl-UZ" w:eastAsia="ru-RU"/>
        </w:rPr>
      </w:pPr>
    </w:p>
    <w:p w14:paraId="7CF43F0A" w14:textId="77777777" w:rsidR="00FA7F6D" w:rsidRDefault="00FA7F6D" w:rsidP="00CB482F">
      <w:pPr>
        <w:widowControl w:val="0"/>
        <w:pBdr>
          <w:top w:val="nil"/>
          <w:left w:val="nil"/>
          <w:bottom w:val="nil"/>
          <w:right w:val="nil"/>
          <w:between w:val="nil"/>
        </w:pBdr>
        <w:spacing w:after="0" w:line="336" w:lineRule="auto"/>
        <w:ind w:left="124" w:right="198"/>
        <w:jc w:val="right"/>
        <w:rPr>
          <w:rFonts w:ascii="Times New Roman" w:eastAsia="Times" w:hAnsi="Times New Roman" w:cs="Times New Roman"/>
          <w:color w:val="000000" w:themeColor="text1"/>
          <w:sz w:val="28"/>
          <w:szCs w:val="28"/>
          <w:lang w:val="uz-Cyrl-UZ" w:eastAsia="ru-RU"/>
        </w:rPr>
      </w:pPr>
    </w:p>
    <w:p w14:paraId="315D8645" w14:textId="77777777" w:rsidR="00FA7F6D" w:rsidRDefault="00FA7F6D" w:rsidP="00CB482F">
      <w:pPr>
        <w:widowControl w:val="0"/>
        <w:pBdr>
          <w:top w:val="nil"/>
          <w:left w:val="nil"/>
          <w:bottom w:val="nil"/>
          <w:right w:val="nil"/>
          <w:between w:val="nil"/>
        </w:pBdr>
        <w:spacing w:after="0" w:line="336" w:lineRule="auto"/>
        <w:ind w:left="124" w:right="198"/>
        <w:jc w:val="right"/>
        <w:rPr>
          <w:rFonts w:ascii="Times New Roman" w:eastAsia="Times" w:hAnsi="Times New Roman" w:cs="Times New Roman"/>
          <w:color w:val="000000" w:themeColor="text1"/>
          <w:sz w:val="28"/>
          <w:szCs w:val="28"/>
          <w:lang w:val="uz-Cyrl-UZ" w:eastAsia="ru-RU"/>
        </w:rPr>
      </w:pPr>
    </w:p>
    <w:p w14:paraId="26BA5B41" w14:textId="77777777" w:rsidR="00FA7F6D" w:rsidRDefault="00FA7F6D" w:rsidP="00CB482F">
      <w:pPr>
        <w:widowControl w:val="0"/>
        <w:pBdr>
          <w:top w:val="nil"/>
          <w:left w:val="nil"/>
          <w:bottom w:val="nil"/>
          <w:right w:val="nil"/>
          <w:between w:val="nil"/>
        </w:pBdr>
        <w:spacing w:after="0" w:line="336" w:lineRule="auto"/>
        <w:ind w:left="124" w:right="198"/>
        <w:jc w:val="right"/>
        <w:rPr>
          <w:rFonts w:ascii="Times New Roman" w:eastAsia="Times" w:hAnsi="Times New Roman" w:cs="Times New Roman"/>
          <w:color w:val="000000" w:themeColor="text1"/>
          <w:sz w:val="28"/>
          <w:szCs w:val="28"/>
          <w:lang w:val="uz-Cyrl-UZ" w:eastAsia="ru-RU"/>
        </w:rPr>
      </w:pPr>
    </w:p>
    <w:p w14:paraId="4E6A7894" w14:textId="7A122FA2" w:rsidR="00D14672" w:rsidRDefault="002A0486" w:rsidP="00CB482F">
      <w:pPr>
        <w:widowControl w:val="0"/>
        <w:pBdr>
          <w:top w:val="nil"/>
          <w:left w:val="nil"/>
          <w:bottom w:val="nil"/>
          <w:right w:val="nil"/>
          <w:between w:val="nil"/>
        </w:pBdr>
        <w:spacing w:after="0" w:line="336" w:lineRule="auto"/>
        <w:ind w:left="124" w:right="198"/>
        <w:jc w:val="right"/>
        <w:rPr>
          <w:rFonts w:ascii="Times New Roman" w:eastAsia="Times" w:hAnsi="Times New Roman" w:cs="Times New Roman"/>
          <w:bCs/>
          <w:color w:val="000000" w:themeColor="text1"/>
          <w:sz w:val="28"/>
          <w:szCs w:val="28"/>
          <w:lang w:val="en-US" w:eastAsia="ru-RU"/>
        </w:rPr>
      </w:pPr>
      <w:r w:rsidRPr="00A31EA2">
        <w:rPr>
          <w:rFonts w:ascii="Times New Roman" w:eastAsia="Times" w:hAnsi="Times New Roman" w:cs="Times New Roman"/>
          <w:color w:val="000000" w:themeColor="text1"/>
          <w:sz w:val="28"/>
          <w:szCs w:val="28"/>
          <w:lang w:val="uz-Cyrl-UZ" w:eastAsia="ru-RU"/>
        </w:rPr>
        <w:lastRenderedPageBreak/>
        <w:t xml:space="preserve">3.3-jadval. </w:t>
      </w:r>
      <w:proofErr w:type="spellStart"/>
      <w:r w:rsidR="00D14672" w:rsidRPr="00022951">
        <w:rPr>
          <w:rFonts w:ascii="Times New Roman" w:eastAsia="Times" w:hAnsi="Times New Roman" w:cs="Times New Roman"/>
          <w:bCs/>
          <w:color w:val="000000" w:themeColor="text1"/>
          <w:sz w:val="28"/>
          <w:szCs w:val="28"/>
          <w:lang w:val="en-US" w:eastAsia="ru-RU"/>
        </w:rPr>
        <w:t>Ijodiy</w:t>
      </w:r>
      <w:proofErr w:type="spellEnd"/>
      <w:r w:rsidR="00D14672" w:rsidRPr="00022951">
        <w:rPr>
          <w:rFonts w:ascii="Times New Roman" w:eastAsia="Times" w:hAnsi="Times New Roman" w:cs="Times New Roman"/>
          <w:bCs/>
          <w:color w:val="000000" w:themeColor="text1"/>
          <w:sz w:val="28"/>
          <w:szCs w:val="28"/>
          <w:lang w:val="en-US" w:eastAsia="ru-RU"/>
        </w:rPr>
        <w:t xml:space="preserve"> </w:t>
      </w:r>
      <w:proofErr w:type="spellStart"/>
      <w:r w:rsidR="00D14672" w:rsidRPr="00022951">
        <w:rPr>
          <w:rFonts w:ascii="Times New Roman" w:eastAsia="Times" w:hAnsi="Times New Roman" w:cs="Times New Roman"/>
          <w:bCs/>
          <w:color w:val="000000" w:themeColor="text1"/>
          <w:sz w:val="28"/>
          <w:szCs w:val="28"/>
          <w:lang w:val="en-US" w:eastAsia="ru-RU"/>
        </w:rPr>
        <w:t>ishlar</w:t>
      </w:r>
      <w:proofErr w:type="spellEnd"/>
      <w:r w:rsidR="00D14672" w:rsidRPr="00022951">
        <w:rPr>
          <w:rFonts w:ascii="Times New Roman" w:eastAsia="Times" w:hAnsi="Times New Roman" w:cs="Times New Roman"/>
          <w:bCs/>
          <w:color w:val="000000" w:themeColor="text1"/>
          <w:sz w:val="28"/>
          <w:szCs w:val="28"/>
          <w:lang w:val="en-US" w:eastAsia="ru-RU"/>
        </w:rPr>
        <w:t xml:space="preserve"> </w:t>
      </w:r>
      <w:proofErr w:type="spellStart"/>
      <w:r w:rsidR="00D14672" w:rsidRPr="00022951">
        <w:rPr>
          <w:rFonts w:ascii="Times New Roman" w:eastAsia="Times" w:hAnsi="Times New Roman" w:cs="Times New Roman"/>
          <w:bCs/>
          <w:color w:val="000000" w:themeColor="text1"/>
          <w:sz w:val="28"/>
          <w:szCs w:val="28"/>
          <w:lang w:val="en-US" w:eastAsia="ru-RU"/>
        </w:rPr>
        <w:t>darsning</w:t>
      </w:r>
      <w:proofErr w:type="spellEnd"/>
      <w:r w:rsidR="00D14672" w:rsidRPr="00022951">
        <w:rPr>
          <w:rFonts w:ascii="Times New Roman" w:eastAsia="Times" w:hAnsi="Times New Roman" w:cs="Times New Roman"/>
          <w:bCs/>
          <w:color w:val="000000" w:themeColor="text1"/>
          <w:sz w:val="28"/>
          <w:szCs w:val="28"/>
          <w:lang w:val="en-US" w:eastAsia="ru-RU"/>
        </w:rPr>
        <w:t xml:space="preserve"> </w:t>
      </w:r>
      <w:proofErr w:type="spellStart"/>
      <w:r w:rsidR="00D14672" w:rsidRPr="00022951">
        <w:rPr>
          <w:rFonts w:ascii="Times New Roman" w:eastAsia="Times" w:hAnsi="Times New Roman" w:cs="Times New Roman"/>
          <w:bCs/>
          <w:color w:val="000000" w:themeColor="text1"/>
          <w:sz w:val="28"/>
          <w:szCs w:val="28"/>
          <w:lang w:val="en-US" w:eastAsia="ru-RU"/>
        </w:rPr>
        <w:t>asosiy</w:t>
      </w:r>
      <w:proofErr w:type="spellEnd"/>
      <w:r w:rsidR="00D14672" w:rsidRPr="00022951">
        <w:rPr>
          <w:rFonts w:ascii="Times New Roman" w:eastAsia="Times" w:hAnsi="Times New Roman" w:cs="Times New Roman"/>
          <w:bCs/>
          <w:color w:val="000000" w:themeColor="text1"/>
          <w:sz w:val="28"/>
          <w:szCs w:val="28"/>
          <w:lang w:val="en-US" w:eastAsia="ru-RU"/>
        </w:rPr>
        <w:t xml:space="preserve"> </w:t>
      </w:r>
      <w:proofErr w:type="spellStart"/>
      <w:r w:rsidR="00D14672" w:rsidRPr="00022951">
        <w:rPr>
          <w:rFonts w:ascii="Times New Roman" w:eastAsia="Times" w:hAnsi="Times New Roman" w:cs="Times New Roman"/>
          <w:bCs/>
          <w:color w:val="000000" w:themeColor="text1"/>
          <w:sz w:val="28"/>
          <w:szCs w:val="28"/>
          <w:lang w:val="en-US" w:eastAsia="ru-RU"/>
        </w:rPr>
        <w:t>bosqichlari</w:t>
      </w:r>
      <w:proofErr w:type="spellEnd"/>
      <w:r w:rsidR="00D14672" w:rsidRPr="00A31EA2">
        <w:rPr>
          <w:rFonts w:ascii="Times New Roman" w:eastAsia="Times" w:hAnsi="Times New Roman" w:cs="Times New Roman"/>
          <w:bCs/>
          <w:color w:val="000000" w:themeColor="text1"/>
          <w:sz w:val="28"/>
          <w:szCs w:val="28"/>
          <w:lang w:val="uz-Cyrl-UZ" w:eastAsia="ru-RU"/>
        </w:rPr>
        <w:t>dagi</w:t>
      </w:r>
      <w:r w:rsidR="00D14672" w:rsidRPr="00022951">
        <w:rPr>
          <w:rFonts w:ascii="Times New Roman" w:eastAsia="Times" w:hAnsi="Times New Roman" w:cs="Times New Roman"/>
          <w:bCs/>
          <w:color w:val="000000" w:themeColor="text1"/>
          <w:sz w:val="28"/>
          <w:szCs w:val="28"/>
          <w:lang w:val="en-US" w:eastAsia="ru-RU"/>
        </w:rPr>
        <w:t xml:space="preserve"> </w:t>
      </w:r>
      <w:proofErr w:type="spellStart"/>
      <w:r w:rsidR="00D14672" w:rsidRPr="00022951">
        <w:rPr>
          <w:rFonts w:ascii="Times New Roman" w:eastAsia="Times" w:hAnsi="Times New Roman" w:cs="Times New Roman"/>
          <w:bCs/>
          <w:color w:val="000000" w:themeColor="text1"/>
          <w:sz w:val="28"/>
          <w:szCs w:val="28"/>
          <w:lang w:val="en-US" w:eastAsia="ru-RU"/>
        </w:rPr>
        <w:t>taqsimoti</w:t>
      </w:r>
      <w:proofErr w:type="spellEnd"/>
    </w:p>
    <w:tbl>
      <w:tblPr>
        <w:tblStyle w:val="af3"/>
        <w:tblW w:w="0" w:type="auto"/>
        <w:tblInd w:w="124" w:type="dxa"/>
        <w:shd w:val="clear" w:color="auto" w:fill="DEEAF6" w:themeFill="accent1" w:themeFillTint="33"/>
        <w:tblLook w:val="04A0" w:firstRow="1" w:lastRow="0" w:firstColumn="1" w:lastColumn="0" w:noHBand="0" w:noVBand="1"/>
      </w:tblPr>
      <w:tblGrid>
        <w:gridCol w:w="1484"/>
        <w:gridCol w:w="1493"/>
        <w:gridCol w:w="1488"/>
        <w:gridCol w:w="1495"/>
        <w:gridCol w:w="1496"/>
        <w:gridCol w:w="1477"/>
      </w:tblGrid>
      <w:tr w:rsidR="00182D22" w:rsidRPr="00011AEF" w14:paraId="5B568C90" w14:textId="77777777" w:rsidTr="002C20EA">
        <w:trPr>
          <w:trHeight w:val="1494"/>
        </w:trPr>
        <w:tc>
          <w:tcPr>
            <w:tcW w:w="1484" w:type="dxa"/>
            <w:shd w:val="clear" w:color="auto" w:fill="DEEAF6" w:themeFill="accent1" w:themeFillTint="33"/>
            <w:vAlign w:val="center"/>
          </w:tcPr>
          <w:p w14:paraId="639A8034" w14:textId="5FC605FE" w:rsidR="00182D22" w:rsidRDefault="00182D22" w:rsidP="00CB482F">
            <w:pPr>
              <w:widowControl w:val="0"/>
              <w:spacing w:line="336" w:lineRule="auto"/>
              <w:ind w:right="198"/>
              <w:jc w:val="center"/>
              <w:rPr>
                <w:rFonts w:ascii="Times New Roman" w:eastAsia="Times" w:hAnsi="Times New Roman" w:cs="Times New Roman"/>
                <w:b/>
                <w:color w:val="000000" w:themeColor="text1"/>
                <w:sz w:val="28"/>
                <w:szCs w:val="28"/>
                <w:lang w:val="en-US" w:eastAsia="ru-RU"/>
              </w:rPr>
            </w:pPr>
            <w:proofErr w:type="spellStart"/>
            <w:r w:rsidRPr="00182D22">
              <w:rPr>
                <w:rFonts w:ascii="Times New Roman" w:eastAsia="Times" w:hAnsi="Times New Roman" w:cs="Times New Roman"/>
                <w:color w:val="000000" w:themeColor="text1"/>
                <w:sz w:val="24"/>
                <w:szCs w:val="24"/>
              </w:rPr>
              <w:t>Yozib</w:t>
            </w:r>
            <w:proofErr w:type="spellEnd"/>
            <w:r w:rsidRPr="00182D22">
              <w:rPr>
                <w:rFonts w:ascii="Times New Roman" w:eastAsia="Times" w:hAnsi="Times New Roman" w:cs="Times New Roman"/>
                <w:color w:val="000000" w:themeColor="text1"/>
                <w:sz w:val="24"/>
                <w:szCs w:val="24"/>
              </w:rPr>
              <w:t xml:space="preserve"> </w:t>
            </w:r>
            <w:proofErr w:type="spellStart"/>
            <w:r w:rsidRPr="00182D22">
              <w:rPr>
                <w:rFonts w:ascii="Times New Roman" w:eastAsia="Times" w:hAnsi="Times New Roman" w:cs="Times New Roman"/>
                <w:color w:val="000000" w:themeColor="text1"/>
                <w:sz w:val="24"/>
                <w:szCs w:val="24"/>
              </w:rPr>
              <w:t>olinga</w:t>
            </w:r>
            <w:proofErr w:type="spellEnd"/>
            <w:r w:rsidRPr="00182D22">
              <w:rPr>
                <w:rFonts w:ascii="Times New Roman" w:eastAsia="Times" w:hAnsi="Times New Roman" w:cs="Times New Roman"/>
                <w:color w:val="000000" w:themeColor="text1"/>
                <w:sz w:val="24"/>
                <w:szCs w:val="24"/>
                <w:lang w:val="uz-Cyrl-UZ"/>
              </w:rPr>
              <w:t>n</w:t>
            </w:r>
            <w:r w:rsidRPr="00182D22">
              <w:rPr>
                <w:rFonts w:ascii="Times New Roman" w:eastAsia="Times" w:hAnsi="Times New Roman" w:cs="Times New Roman"/>
                <w:color w:val="000000" w:themeColor="text1"/>
                <w:sz w:val="24"/>
                <w:szCs w:val="24"/>
              </w:rPr>
              <w:t xml:space="preserve"> </w:t>
            </w:r>
            <w:proofErr w:type="spellStart"/>
            <w:r w:rsidRPr="00182D22">
              <w:rPr>
                <w:rFonts w:ascii="Times New Roman" w:eastAsia="Times" w:hAnsi="Times New Roman" w:cs="Times New Roman"/>
                <w:color w:val="000000" w:themeColor="text1"/>
                <w:sz w:val="24"/>
                <w:szCs w:val="24"/>
              </w:rPr>
              <w:t>darslar</w:t>
            </w:r>
            <w:proofErr w:type="spellEnd"/>
            <w:r w:rsidRPr="00182D22">
              <w:rPr>
                <w:rFonts w:ascii="Times New Roman" w:eastAsia="Times" w:hAnsi="Times New Roman" w:cs="Times New Roman"/>
                <w:color w:val="000000" w:themeColor="text1"/>
                <w:sz w:val="24"/>
                <w:szCs w:val="24"/>
                <w:lang w:val="uz-Cyrl-UZ"/>
              </w:rPr>
              <w:t xml:space="preserve"> </w:t>
            </w:r>
            <w:proofErr w:type="spellStart"/>
            <w:r w:rsidRPr="00182D22">
              <w:rPr>
                <w:rFonts w:ascii="Times New Roman" w:eastAsia="Times" w:hAnsi="Times New Roman" w:cs="Times New Roman"/>
                <w:color w:val="000000" w:themeColor="text1"/>
                <w:sz w:val="24"/>
                <w:szCs w:val="24"/>
              </w:rPr>
              <w:t>miqdori</w:t>
            </w:r>
            <w:proofErr w:type="spellEnd"/>
          </w:p>
        </w:tc>
        <w:tc>
          <w:tcPr>
            <w:tcW w:w="1493" w:type="dxa"/>
            <w:shd w:val="clear" w:color="auto" w:fill="DEEAF6" w:themeFill="accent1" w:themeFillTint="33"/>
            <w:vAlign w:val="center"/>
          </w:tcPr>
          <w:p w14:paraId="393531FE" w14:textId="06D81B0A" w:rsidR="00182D22" w:rsidRDefault="00182D22" w:rsidP="00CB482F">
            <w:pPr>
              <w:widowControl w:val="0"/>
              <w:spacing w:line="336" w:lineRule="auto"/>
              <w:ind w:right="198"/>
              <w:jc w:val="center"/>
              <w:rPr>
                <w:rFonts w:ascii="Times New Roman" w:eastAsia="Times" w:hAnsi="Times New Roman" w:cs="Times New Roman"/>
                <w:b/>
                <w:color w:val="000000" w:themeColor="text1"/>
                <w:sz w:val="28"/>
                <w:szCs w:val="28"/>
                <w:lang w:val="en-US" w:eastAsia="ru-RU"/>
              </w:rPr>
            </w:pPr>
            <w:proofErr w:type="spellStart"/>
            <w:proofErr w:type="gramStart"/>
            <w:r w:rsidRPr="00182D22">
              <w:rPr>
                <w:rFonts w:ascii="Times New Roman" w:eastAsia="Times" w:hAnsi="Times New Roman" w:cs="Times New Roman"/>
                <w:color w:val="000000" w:themeColor="text1"/>
                <w:sz w:val="24"/>
                <w:szCs w:val="24"/>
                <w:lang w:val="en-US"/>
              </w:rPr>
              <w:t>O‘</w:t>
            </w:r>
            <w:proofErr w:type="gramEnd"/>
            <w:r w:rsidRPr="00182D22">
              <w:rPr>
                <w:rFonts w:ascii="Times New Roman" w:eastAsia="Times" w:hAnsi="Times New Roman" w:cs="Times New Roman"/>
                <w:color w:val="000000" w:themeColor="text1"/>
                <w:sz w:val="24"/>
                <w:szCs w:val="24"/>
                <w:lang w:val="en-US"/>
              </w:rPr>
              <w:t>quv</w:t>
            </w:r>
            <w:proofErr w:type="spellEnd"/>
            <w:r w:rsidRPr="00182D22">
              <w:rPr>
                <w:rFonts w:ascii="Times New Roman" w:eastAsia="Times" w:hAnsi="Times New Roman" w:cs="Times New Roman"/>
                <w:color w:val="000000" w:themeColor="text1"/>
                <w:sz w:val="24"/>
                <w:szCs w:val="24"/>
                <w:lang w:val="en-US"/>
              </w:rPr>
              <w:t xml:space="preserve"> </w:t>
            </w:r>
            <w:proofErr w:type="spellStart"/>
            <w:r w:rsidRPr="00182D22">
              <w:rPr>
                <w:rFonts w:ascii="Times New Roman" w:eastAsia="Times" w:hAnsi="Times New Roman" w:cs="Times New Roman"/>
                <w:color w:val="000000" w:themeColor="text1"/>
                <w:sz w:val="24"/>
                <w:szCs w:val="24"/>
                <w:lang w:val="en-US"/>
              </w:rPr>
              <w:t>vaqti</w:t>
            </w:r>
            <w:proofErr w:type="spellEnd"/>
            <w:r w:rsidRPr="00182D22">
              <w:rPr>
                <w:rFonts w:ascii="Times New Roman" w:eastAsia="Times" w:hAnsi="Times New Roman" w:cs="Times New Roman"/>
                <w:color w:val="000000" w:themeColor="text1"/>
                <w:sz w:val="24"/>
                <w:szCs w:val="24"/>
                <w:lang w:val="en-US"/>
              </w:rPr>
              <w:t xml:space="preserve"> (</w:t>
            </w:r>
            <w:proofErr w:type="spellStart"/>
            <w:r w:rsidRPr="00182D22">
              <w:rPr>
                <w:rFonts w:ascii="Times New Roman" w:eastAsia="Times" w:hAnsi="Times New Roman" w:cs="Times New Roman"/>
                <w:color w:val="000000" w:themeColor="text1"/>
                <w:sz w:val="24"/>
                <w:szCs w:val="24"/>
                <w:lang w:val="en-US"/>
              </w:rPr>
              <w:t>minut</w:t>
            </w:r>
            <w:proofErr w:type="spellEnd"/>
            <w:r w:rsidRPr="00182D22">
              <w:rPr>
                <w:rFonts w:ascii="Times New Roman" w:eastAsia="Times" w:hAnsi="Times New Roman" w:cs="Times New Roman"/>
                <w:color w:val="000000" w:themeColor="text1"/>
                <w:sz w:val="24"/>
                <w:szCs w:val="24"/>
                <w:lang w:val="en-US"/>
              </w:rPr>
              <w:t xml:space="preserve"> </w:t>
            </w:r>
            <w:proofErr w:type="spellStart"/>
            <w:r w:rsidRPr="00182D22">
              <w:rPr>
                <w:rFonts w:ascii="Times New Roman" w:eastAsia="Times" w:hAnsi="Times New Roman" w:cs="Times New Roman"/>
                <w:color w:val="000000" w:themeColor="text1"/>
                <w:sz w:val="24"/>
                <w:szCs w:val="24"/>
                <w:lang w:val="en-US"/>
              </w:rPr>
              <w:t>hisobida</w:t>
            </w:r>
            <w:proofErr w:type="spellEnd"/>
            <w:r w:rsidRPr="00182D22">
              <w:rPr>
                <w:rFonts w:ascii="Times New Roman" w:eastAsia="Times" w:hAnsi="Times New Roman" w:cs="Times New Roman"/>
                <w:color w:val="000000" w:themeColor="text1"/>
                <w:sz w:val="24"/>
                <w:szCs w:val="24"/>
                <w:lang w:val="en-US"/>
              </w:rPr>
              <w:t>)</w:t>
            </w:r>
          </w:p>
        </w:tc>
        <w:tc>
          <w:tcPr>
            <w:tcW w:w="4479" w:type="dxa"/>
            <w:gridSpan w:val="3"/>
            <w:shd w:val="clear" w:color="auto" w:fill="DEEAF6" w:themeFill="accent1" w:themeFillTint="33"/>
            <w:vAlign w:val="center"/>
          </w:tcPr>
          <w:p w14:paraId="4ACD7F24" w14:textId="416EC961" w:rsidR="00182D22" w:rsidRPr="00182D22" w:rsidRDefault="00182D22" w:rsidP="00CB482F">
            <w:pPr>
              <w:widowControl w:val="0"/>
              <w:spacing w:line="336" w:lineRule="auto"/>
              <w:ind w:right="198"/>
              <w:jc w:val="center"/>
              <w:rPr>
                <w:rFonts w:ascii="Times New Roman" w:eastAsia="Times" w:hAnsi="Times New Roman" w:cs="Times New Roman"/>
                <w:bCs/>
                <w:color w:val="000000" w:themeColor="text1"/>
                <w:sz w:val="28"/>
                <w:szCs w:val="28"/>
                <w:lang w:val="en-US" w:eastAsia="ru-RU"/>
              </w:rPr>
            </w:pPr>
            <w:proofErr w:type="spellStart"/>
            <w:r w:rsidRPr="00182D22">
              <w:rPr>
                <w:rFonts w:ascii="Times New Roman" w:eastAsia="Times" w:hAnsi="Times New Roman" w:cs="Times New Roman"/>
                <w:bCs/>
                <w:color w:val="000000" w:themeColor="text1"/>
                <w:sz w:val="24"/>
                <w:szCs w:val="24"/>
              </w:rPr>
              <w:t>Darsning</w:t>
            </w:r>
            <w:proofErr w:type="spellEnd"/>
            <w:r w:rsidRPr="00182D22">
              <w:rPr>
                <w:rFonts w:ascii="Times New Roman" w:eastAsia="Times" w:hAnsi="Times New Roman" w:cs="Times New Roman"/>
                <w:bCs/>
                <w:color w:val="000000" w:themeColor="text1"/>
                <w:sz w:val="24"/>
                <w:szCs w:val="24"/>
              </w:rPr>
              <w:t xml:space="preserve"> </w:t>
            </w:r>
            <w:proofErr w:type="spellStart"/>
            <w:r w:rsidRPr="00182D22">
              <w:rPr>
                <w:rFonts w:ascii="Times New Roman" w:eastAsia="Times" w:hAnsi="Times New Roman" w:cs="Times New Roman"/>
                <w:bCs/>
                <w:color w:val="000000" w:themeColor="text1"/>
                <w:sz w:val="24"/>
                <w:szCs w:val="24"/>
              </w:rPr>
              <w:t>asosiy</w:t>
            </w:r>
            <w:proofErr w:type="spellEnd"/>
            <w:r w:rsidRPr="00182D22">
              <w:rPr>
                <w:rFonts w:ascii="Times New Roman" w:eastAsia="Times" w:hAnsi="Times New Roman" w:cs="Times New Roman"/>
                <w:bCs/>
                <w:color w:val="000000" w:themeColor="text1"/>
                <w:sz w:val="24"/>
                <w:szCs w:val="24"/>
              </w:rPr>
              <w:t xml:space="preserve"> </w:t>
            </w:r>
            <w:proofErr w:type="spellStart"/>
            <w:r w:rsidRPr="00182D22">
              <w:rPr>
                <w:rFonts w:ascii="Times New Roman" w:eastAsia="Times" w:hAnsi="Times New Roman" w:cs="Times New Roman"/>
                <w:bCs/>
                <w:color w:val="000000" w:themeColor="text1"/>
                <w:sz w:val="24"/>
                <w:szCs w:val="24"/>
              </w:rPr>
              <w:t>bosqichlari</w:t>
            </w:r>
            <w:proofErr w:type="spellEnd"/>
          </w:p>
        </w:tc>
        <w:tc>
          <w:tcPr>
            <w:tcW w:w="1477" w:type="dxa"/>
            <w:shd w:val="clear" w:color="auto" w:fill="DEEAF6" w:themeFill="accent1" w:themeFillTint="33"/>
            <w:vAlign w:val="center"/>
          </w:tcPr>
          <w:p w14:paraId="489370AE" w14:textId="39FF5407" w:rsidR="00182D22" w:rsidRDefault="00182D22" w:rsidP="00CB482F">
            <w:pPr>
              <w:widowControl w:val="0"/>
              <w:spacing w:line="336" w:lineRule="auto"/>
              <w:ind w:right="198"/>
              <w:jc w:val="center"/>
              <w:rPr>
                <w:rFonts w:ascii="Times New Roman" w:eastAsia="Times" w:hAnsi="Times New Roman" w:cs="Times New Roman"/>
                <w:b/>
                <w:color w:val="000000" w:themeColor="text1"/>
                <w:sz w:val="28"/>
                <w:szCs w:val="28"/>
                <w:lang w:val="en-US" w:eastAsia="ru-RU"/>
              </w:rPr>
            </w:pPr>
            <w:proofErr w:type="spellStart"/>
            <w:r w:rsidRPr="00182D22">
              <w:rPr>
                <w:rFonts w:ascii="Times New Roman" w:eastAsia="Times" w:hAnsi="Times New Roman" w:cs="Times New Roman"/>
                <w:color w:val="000000" w:themeColor="text1"/>
                <w:sz w:val="24"/>
                <w:szCs w:val="24"/>
                <w:lang w:val="en-US"/>
              </w:rPr>
              <w:t>Ijodiy</w:t>
            </w:r>
            <w:proofErr w:type="spellEnd"/>
            <w:r w:rsidRPr="00182D22">
              <w:rPr>
                <w:rFonts w:ascii="Times New Roman" w:eastAsia="Times" w:hAnsi="Times New Roman" w:cs="Times New Roman"/>
                <w:color w:val="000000" w:themeColor="text1"/>
                <w:sz w:val="24"/>
                <w:szCs w:val="24"/>
                <w:lang w:val="en-US"/>
              </w:rPr>
              <w:t xml:space="preserve"> </w:t>
            </w:r>
            <w:proofErr w:type="spellStart"/>
            <w:r w:rsidRPr="00182D22">
              <w:rPr>
                <w:rFonts w:ascii="Times New Roman" w:eastAsia="Times" w:hAnsi="Times New Roman" w:cs="Times New Roman"/>
                <w:color w:val="000000" w:themeColor="text1"/>
                <w:sz w:val="24"/>
                <w:szCs w:val="24"/>
                <w:lang w:val="en-US"/>
              </w:rPr>
              <w:t>ish</w:t>
            </w:r>
            <w:proofErr w:type="spellEnd"/>
            <w:r w:rsidRPr="00182D22">
              <w:rPr>
                <w:rFonts w:ascii="Times New Roman" w:eastAsia="Times" w:hAnsi="Times New Roman" w:cs="Times New Roman"/>
                <w:color w:val="000000" w:themeColor="text1"/>
                <w:sz w:val="24"/>
                <w:szCs w:val="24"/>
                <w:lang w:val="en-US"/>
              </w:rPr>
              <w:t xml:space="preserve"> </w:t>
            </w:r>
            <w:proofErr w:type="spellStart"/>
            <w:r w:rsidRPr="00182D22">
              <w:rPr>
                <w:rFonts w:ascii="Times New Roman" w:eastAsia="Times" w:hAnsi="Times New Roman" w:cs="Times New Roman"/>
                <w:color w:val="000000" w:themeColor="text1"/>
                <w:sz w:val="24"/>
                <w:szCs w:val="24"/>
                <w:lang w:val="en-US"/>
              </w:rPr>
              <w:t>uchun</w:t>
            </w:r>
            <w:proofErr w:type="spellEnd"/>
            <w:r w:rsidRPr="00182D22">
              <w:rPr>
                <w:rFonts w:ascii="Times New Roman" w:eastAsia="Times" w:hAnsi="Times New Roman" w:cs="Times New Roman"/>
                <w:color w:val="000000" w:themeColor="text1"/>
                <w:sz w:val="24"/>
                <w:szCs w:val="24"/>
                <w:lang w:val="en-US"/>
              </w:rPr>
              <w:t xml:space="preserve"> </w:t>
            </w:r>
            <w:proofErr w:type="spellStart"/>
            <w:r w:rsidRPr="00182D22">
              <w:rPr>
                <w:rFonts w:ascii="Times New Roman" w:eastAsia="Times" w:hAnsi="Times New Roman" w:cs="Times New Roman"/>
                <w:color w:val="000000" w:themeColor="text1"/>
                <w:sz w:val="24"/>
                <w:szCs w:val="24"/>
                <w:lang w:val="en-US"/>
              </w:rPr>
              <w:t>ajratil</w:t>
            </w:r>
            <w:proofErr w:type="spellEnd"/>
            <w:r w:rsidRPr="00182D22">
              <w:rPr>
                <w:rFonts w:ascii="Times New Roman" w:eastAsia="Times" w:hAnsi="Times New Roman" w:cs="Times New Roman"/>
                <w:color w:val="000000" w:themeColor="text1"/>
                <w:sz w:val="24"/>
                <w:szCs w:val="24"/>
                <w:lang w:val="uz-Cyrl-UZ"/>
              </w:rPr>
              <w:t>-</w:t>
            </w:r>
            <w:r w:rsidRPr="00182D22">
              <w:rPr>
                <w:rFonts w:ascii="Times New Roman" w:eastAsia="Times" w:hAnsi="Times New Roman" w:cs="Times New Roman"/>
                <w:color w:val="000000" w:themeColor="text1"/>
                <w:sz w:val="24"/>
                <w:szCs w:val="24"/>
                <w:lang w:val="en-US"/>
              </w:rPr>
              <w:t xml:space="preserve"> </w:t>
            </w:r>
            <w:proofErr w:type="spellStart"/>
            <w:r w:rsidRPr="00182D22">
              <w:rPr>
                <w:rFonts w:ascii="Times New Roman" w:eastAsia="Times" w:hAnsi="Times New Roman" w:cs="Times New Roman"/>
                <w:color w:val="000000" w:themeColor="text1"/>
                <w:sz w:val="24"/>
                <w:szCs w:val="24"/>
                <w:lang w:val="en-US"/>
              </w:rPr>
              <w:t>gan</w:t>
            </w:r>
            <w:proofErr w:type="spellEnd"/>
            <w:r w:rsidRPr="00182D22">
              <w:rPr>
                <w:rFonts w:ascii="Times New Roman" w:eastAsia="Times" w:hAnsi="Times New Roman" w:cs="Times New Roman"/>
                <w:color w:val="000000" w:themeColor="text1"/>
                <w:sz w:val="24"/>
                <w:szCs w:val="24"/>
                <w:lang w:val="en-US"/>
              </w:rPr>
              <w:t xml:space="preserve"> </w:t>
            </w:r>
            <w:proofErr w:type="spellStart"/>
            <w:r w:rsidRPr="00182D22">
              <w:rPr>
                <w:rFonts w:ascii="Times New Roman" w:eastAsia="Times" w:hAnsi="Times New Roman" w:cs="Times New Roman"/>
                <w:color w:val="000000" w:themeColor="text1"/>
                <w:sz w:val="24"/>
                <w:szCs w:val="24"/>
                <w:lang w:val="en-US"/>
              </w:rPr>
              <w:t>vaqt</w:t>
            </w:r>
            <w:proofErr w:type="spellEnd"/>
          </w:p>
        </w:tc>
      </w:tr>
      <w:tr w:rsidR="00182D22" w:rsidRPr="00011AEF" w14:paraId="2FFBEFB0" w14:textId="77777777" w:rsidTr="00FA7F6D">
        <w:trPr>
          <w:trHeight w:val="1862"/>
        </w:trPr>
        <w:tc>
          <w:tcPr>
            <w:tcW w:w="1484" w:type="dxa"/>
            <w:shd w:val="clear" w:color="auto" w:fill="DEEAF6" w:themeFill="accent1" w:themeFillTint="33"/>
            <w:vAlign w:val="center"/>
          </w:tcPr>
          <w:p w14:paraId="225B69D9" w14:textId="77777777" w:rsidR="00182D22" w:rsidRDefault="00182D22" w:rsidP="00CB482F">
            <w:pPr>
              <w:widowControl w:val="0"/>
              <w:spacing w:line="336" w:lineRule="auto"/>
              <w:ind w:right="198"/>
              <w:jc w:val="center"/>
              <w:rPr>
                <w:rFonts w:ascii="Times New Roman" w:eastAsia="Times" w:hAnsi="Times New Roman" w:cs="Times New Roman"/>
                <w:b/>
                <w:color w:val="000000" w:themeColor="text1"/>
                <w:sz w:val="28"/>
                <w:szCs w:val="28"/>
                <w:lang w:val="en-US" w:eastAsia="ru-RU"/>
              </w:rPr>
            </w:pPr>
          </w:p>
        </w:tc>
        <w:tc>
          <w:tcPr>
            <w:tcW w:w="1493" w:type="dxa"/>
            <w:shd w:val="clear" w:color="auto" w:fill="DEEAF6" w:themeFill="accent1" w:themeFillTint="33"/>
            <w:vAlign w:val="center"/>
          </w:tcPr>
          <w:p w14:paraId="27F87523" w14:textId="77777777" w:rsidR="00182D22" w:rsidRDefault="00182D22" w:rsidP="00CB482F">
            <w:pPr>
              <w:widowControl w:val="0"/>
              <w:spacing w:line="336" w:lineRule="auto"/>
              <w:ind w:right="198"/>
              <w:jc w:val="center"/>
              <w:rPr>
                <w:rFonts w:ascii="Times New Roman" w:eastAsia="Times" w:hAnsi="Times New Roman" w:cs="Times New Roman"/>
                <w:b/>
                <w:color w:val="000000" w:themeColor="text1"/>
                <w:sz w:val="28"/>
                <w:szCs w:val="28"/>
                <w:lang w:val="en-US" w:eastAsia="ru-RU"/>
              </w:rPr>
            </w:pPr>
          </w:p>
        </w:tc>
        <w:tc>
          <w:tcPr>
            <w:tcW w:w="1488" w:type="dxa"/>
            <w:shd w:val="clear" w:color="auto" w:fill="DEEAF6" w:themeFill="accent1" w:themeFillTint="33"/>
            <w:vAlign w:val="center"/>
          </w:tcPr>
          <w:p w14:paraId="01B28840" w14:textId="4B94B301" w:rsidR="00182D22" w:rsidRDefault="00182D22" w:rsidP="00CB482F">
            <w:pPr>
              <w:widowControl w:val="0"/>
              <w:spacing w:line="336" w:lineRule="auto"/>
              <w:ind w:right="198"/>
              <w:jc w:val="center"/>
              <w:rPr>
                <w:rFonts w:ascii="Times New Roman" w:eastAsia="Times" w:hAnsi="Times New Roman" w:cs="Times New Roman"/>
                <w:b/>
                <w:color w:val="000000" w:themeColor="text1"/>
                <w:sz w:val="28"/>
                <w:szCs w:val="28"/>
                <w:lang w:val="en-US" w:eastAsia="ru-RU"/>
              </w:rPr>
            </w:pPr>
            <w:proofErr w:type="spellStart"/>
            <w:r w:rsidRPr="00182D22">
              <w:rPr>
                <w:rFonts w:ascii="Times New Roman" w:eastAsia="Times" w:hAnsi="Times New Roman" w:cs="Times New Roman"/>
                <w:color w:val="000000" w:themeColor="text1"/>
                <w:sz w:val="24"/>
                <w:szCs w:val="24"/>
                <w:lang w:val="en-US"/>
              </w:rPr>
              <w:t>Bilim</w:t>
            </w:r>
            <w:proofErr w:type="spellEnd"/>
            <w:r w:rsidRPr="00182D22">
              <w:rPr>
                <w:rFonts w:ascii="Times New Roman" w:eastAsia="Times" w:hAnsi="Times New Roman" w:cs="Times New Roman"/>
                <w:color w:val="000000" w:themeColor="text1"/>
                <w:sz w:val="24"/>
                <w:szCs w:val="24"/>
                <w:lang w:val="en-US"/>
              </w:rPr>
              <w:t xml:space="preserve">, </w:t>
            </w:r>
            <w:proofErr w:type="spellStart"/>
            <w:r w:rsidRPr="00182D22">
              <w:rPr>
                <w:rFonts w:ascii="Times New Roman" w:eastAsia="Times" w:hAnsi="Times New Roman" w:cs="Times New Roman"/>
                <w:color w:val="000000" w:themeColor="text1"/>
                <w:sz w:val="24"/>
                <w:szCs w:val="24"/>
                <w:lang w:val="en-US"/>
              </w:rPr>
              <w:t>faoliyat</w:t>
            </w:r>
            <w:proofErr w:type="spellEnd"/>
            <w:r w:rsidRPr="00182D22">
              <w:rPr>
                <w:rFonts w:ascii="Times New Roman" w:eastAsia="Times" w:hAnsi="Times New Roman" w:cs="Times New Roman"/>
                <w:color w:val="000000" w:themeColor="text1"/>
                <w:sz w:val="24"/>
                <w:szCs w:val="24"/>
                <w:lang w:val="en-US"/>
              </w:rPr>
              <w:t xml:space="preserve"> </w:t>
            </w:r>
            <w:proofErr w:type="spellStart"/>
            <w:r w:rsidRPr="00182D22">
              <w:rPr>
                <w:rFonts w:ascii="Times New Roman" w:eastAsia="Times" w:hAnsi="Times New Roman" w:cs="Times New Roman"/>
                <w:color w:val="000000" w:themeColor="text1"/>
                <w:sz w:val="24"/>
                <w:szCs w:val="24"/>
                <w:lang w:val="en-US"/>
              </w:rPr>
              <w:t>usullari</w:t>
            </w:r>
            <w:proofErr w:type="spellEnd"/>
            <w:r w:rsidRPr="00182D22">
              <w:rPr>
                <w:rFonts w:ascii="Times New Roman" w:eastAsia="Times" w:hAnsi="Times New Roman" w:cs="Times New Roman"/>
                <w:color w:val="000000" w:themeColor="text1"/>
                <w:sz w:val="24"/>
                <w:szCs w:val="24"/>
                <w:lang w:val="en-US"/>
              </w:rPr>
              <w:t xml:space="preserve"> </w:t>
            </w:r>
            <w:proofErr w:type="spellStart"/>
            <w:r w:rsidRPr="00182D22">
              <w:rPr>
                <w:rFonts w:ascii="Times New Roman" w:eastAsia="Times" w:hAnsi="Times New Roman" w:cs="Times New Roman"/>
                <w:color w:val="000000" w:themeColor="text1"/>
                <w:sz w:val="24"/>
                <w:szCs w:val="24"/>
                <w:lang w:val="en-US"/>
              </w:rPr>
              <w:t>ni</w:t>
            </w:r>
            <w:proofErr w:type="spellEnd"/>
            <w:r w:rsidRPr="00182D22">
              <w:rPr>
                <w:rFonts w:ascii="Times New Roman" w:eastAsia="Times" w:hAnsi="Times New Roman" w:cs="Times New Roman"/>
                <w:color w:val="000000" w:themeColor="text1"/>
                <w:sz w:val="24"/>
                <w:szCs w:val="24"/>
                <w:lang w:val="en-US"/>
              </w:rPr>
              <w:t xml:space="preserve"> </w:t>
            </w:r>
            <w:proofErr w:type="spellStart"/>
            <w:r w:rsidRPr="00182D22">
              <w:rPr>
                <w:rFonts w:ascii="Times New Roman" w:eastAsia="Times" w:hAnsi="Times New Roman" w:cs="Times New Roman"/>
                <w:color w:val="000000" w:themeColor="text1"/>
                <w:sz w:val="24"/>
                <w:szCs w:val="24"/>
                <w:lang w:val="en-US"/>
              </w:rPr>
              <w:t>esga</w:t>
            </w:r>
            <w:proofErr w:type="spellEnd"/>
            <w:r w:rsidRPr="00182D22">
              <w:rPr>
                <w:rFonts w:ascii="Times New Roman" w:eastAsia="Times" w:hAnsi="Times New Roman" w:cs="Times New Roman"/>
                <w:color w:val="000000" w:themeColor="text1"/>
                <w:sz w:val="24"/>
                <w:szCs w:val="24"/>
                <w:lang w:val="en-US"/>
              </w:rPr>
              <w:t xml:space="preserve"> </w:t>
            </w:r>
            <w:proofErr w:type="spellStart"/>
            <w:r w:rsidRPr="00182D22">
              <w:rPr>
                <w:rFonts w:ascii="Times New Roman" w:eastAsia="Times" w:hAnsi="Times New Roman" w:cs="Times New Roman"/>
                <w:color w:val="000000" w:themeColor="text1"/>
                <w:sz w:val="24"/>
                <w:szCs w:val="24"/>
                <w:lang w:val="en-US"/>
              </w:rPr>
              <w:t>tushirish</w:t>
            </w:r>
            <w:proofErr w:type="spellEnd"/>
          </w:p>
        </w:tc>
        <w:tc>
          <w:tcPr>
            <w:tcW w:w="1495" w:type="dxa"/>
            <w:shd w:val="clear" w:color="auto" w:fill="DEEAF6" w:themeFill="accent1" w:themeFillTint="33"/>
            <w:vAlign w:val="center"/>
          </w:tcPr>
          <w:p w14:paraId="22EE5CC9" w14:textId="77777777" w:rsidR="00182D22" w:rsidRPr="00182D22" w:rsidRDefault="00182D22" w:rsidP="00CB482F">
            <w:pPr>
              <w:widowControl w:val="0"/>
              <w:spacing w:line="336" w:lineRule="auto"/>
              <w:ind w:right="198"/>
              <w:jc w:val="center"/>
              <w:rPr>
                <w:rFonts w:ascii="Times New Roman" w:eastAsia="Times" w:hAnsi="Times New Roman" w:cs="Times New Roman"/>
                <w:color w:val="000000" w:themeColor="text1"/>
                <w:sz w:val="24"/>
                <w:szCs w:val="24"/>
                <w:lang w:val="en-US"/>
              </w:rPr>
            </w:pPr>
            <w:proofErr w:type="spellStart"/>
            <w:r w:rsidRPr="00182D22">
              <w:rPr>
                <w:rFonts w:ascii="Times New Roman" w:eastAsia="Times" w:hAnsi="Times New Roman" w:cs="Times New Roman"/>
                <w:color w:val="000000" w:themeColor="text1"/>
                <w:sz w:val="24"/>
                <w:szCs w:val="24"/>
                <w:lang w:val="en-US"/>
              </w:rPr>
              <w:t>Bilim</w:t>
            </w:r>
            <w:proofErr w:type="spellEnd"/>
            <w:r w:rsidRPr="00182D22">
              <w:rPr>
                <w:rFonts w:ascii="Times New Roman" w:eastAsia="Times" w:hAnsi="Times New Roman" w:cs="Times New Roman"/>
                <w:color w:val="000000" w:themeColor="text1"/>
                <w:sz w:val="24"/>
                <w:szCs w:val="24"/>
                <w:lang w:val="en-US"/>
              </w:rPr>
              <w:t>,</w:t>
            </w:r>
          </w:p>
          <w:p w14:paraId="3921AC22" w14:textId="241B7725" w:rsidR="00182D22" w:rsidRDefault="00182D22" w:rsidP="00CB482F">
            <w:pPr>
              <w:widowControl w:val="0"/>
              <w:spacing w:line="336" w:lineRule="auto"/>
              <w:ind w:right="198"/>
              <w:jc w:val="center"/>
              <w:rPr>
                <w:rFonts w:ascii="Times New Roman" w:eastAsia="Times" w:hAnsi="Times New Roman" w:cs="Times New Roman"/>
                <w:b/>
                <w:color w:val="000000" w:themeColor="text1"/>
                <w:sz w:val="28"/>
                <w:szCs w:val="28"/>
                <w:lang w:val="en-US" w:eastAsia="ru-RU"/>
              </w:rPr>
            </w:pPr>
            <w:proofErr w:type="spellStart"/>
            <w:r w:rsidRPr="00182D22">
              <w:rPr>
                <w:rFonts w:ascii="Times New Roman" w:eastAsia="Times" w:hAnsi="Times New Roman" w:cs="Times New Roman"/>
                <w:color w:val="000000" w:themeColor="text1"/>
                <w:sz w:val="24"/>
                <w:szCs w:val="24"/>
                <w:lang w:val="en-US"/>
              </w:rPr>
              <w:t>faoliyat</w:t>
            </w:r>
            <w:proofErr w:type="spellEnd"/>
            <w:r w:rsidRPr="00182D22">
              <w:rPr>
                <w:rFonts w:ascii="Times New Roman" w:eastAsia="Times" w:hAnsi="Times New Roman" w:cs="Times New Roman"/>
                <w:color w:val="000000" w:themeColor="text1"/>
                <w:sz w:val="24"/>
                <w:szCs w:val="24"/>
                <w:lang w:val="en-US"/>
              </w:rPr>
              <w:t xml:space="preserve"> </w:t>
            </w:r>
            <w:proofErr w:type="spellStart"/>
            <w:r w:rsidRPr="00182D22">
              <w:rPr>
                <w:rFonts w:ascii="Times New Roman" w:eastAsia="Times" w:hAnsi="Times New Roman" w:cs="Times New Roman"/>
                <w:color w:val="000000" w:themeColor="text1"/>
                <w:sz w:val="24"/>
                <w:szCs w:val="24"/>
                <w:lang w:val="en-US"/>
              </w:rPr>
              <w:t>usullarni</w:t>
            </w:r>
            <w:proofErr w:type="spellEnd"/>
            <w:r w:rsidRPr="00182D22">
              <w:rPr>
                <w:rFonts w:ascii="Times New Roman" w:eastAsia="Times" w:hAnsi="Times New Roman" w:cs="Times New Roman"/>
                <w:color w:val="000000" w:themeColor="text1"/>
                <w:sz w:val="24"/>
                <w:szCs w:val="24"/>
                <w:lang w:val="en-US"/>
              </w:rPr>
              <w:t xml:space="preserve"> </w:t>
            </w:r>
            <w:proofErr w:type="spellStart"/>
            <w:r w:rsidRPr="00182D22">
              <w:rPr>
                <w:rFonts w:ascii="Times New Roman" w:eastAsia="Times" w:hAnsi="Times New Roman" w:cs="Times New Roman"/>
                <w:color w:val="000000" w:themeColor="text1"/>
                <w:sz w:val="24"/>
                <w:szCs w:val="24"/>
                <w:lang w:val="en-US"/>
              </w:rPr>
              <w:t>tatbiq</w:t>
            </w:r>
            <w:proofErr w:type="spellEnd"/>
            <w:r w:rsidRPr="00182D22">
              <w:rPr>
                <w:rFonts w:ascii="Times New Roman" w:eastAsia="Times" w:hAnsi="Times New Roman" w:cs="Times New Roman"/>
                <w:color w:val="000000" w:themeColor="text1"/>
                <w:sz w:val="24"/>
                <w:szCs w:val="24"/>
                <w:lang w:val="en-US"/>
              </w:rPr>
              <w:t xml:space="preserve"> </w:t>
            </w:r>
            <w:proofErr w:type="spellStart"/>
            <w:r w:rsidRPr="00182D22">
              <w:rPr>
                <w:rFonts w:ascii="Times New Roman" w:eastAsia="Times" w:hAnsi="Times New Roman" w:cs="Times New Roman"/>
                <w:color w:val="000000" w:themeColor="text1"/>
                <w:sz w:val="24"/>
                <w:szCs w:val="24"/>
                <w:lang w:val="en-US"/>
              </w:rPr>
              <w:t>qilish</w:t>
            </w:r>
            <w:proofErr w:type="spellEnd"/>
          </w:p>
        </w:tc>
        <w:tc>
          <w:tcPr>
            <w:tcW w:w="1496" w:type="dxa"/>
            <w:shd w:val="clear" w:color="auto" w:fill="DEEAF6" w:themeFill="accent1" w:themeFillTint="33"/>
            <w:vAlign w:val="center"/>
          </w:tcPr>
          <w:p w14:paraId="5BD566A0" w14:textId="6D407EF8" w:rsidR="00182D22" w:rsidRDefault="00182D22" w:rsidP="00CB482F">
            <w:pPr>
              <w:widowControl w:val="0"/>
              <w:spacing w:line="336" w:lineRule="auto"/>
              <w:ind w:right="198"/>
              <w:jc w:val="center"/>
              <w:rPr>
                <w:rFonts w:ascii="Times New Roman" w:eastAsia="Times" w:hAnsi="Times New Roman" w:cs="Times New Roman"/>
                <w:b/>
                <w:color w:val="000000" w:themeColor="text1"/>
                <w:sz w:val="28"/>
                <w:szCs w:val="28"/>
                <w:lang w:val="en-US" w:eastAsia="ru-RU"/>
              </w:rPr>
            </w:pPr>
            <w:proofErr w:type="spellStart"/>
            <w:r w:rsidRPr="00182D22">
              <w:rPr>
                <w:rFonts w:ascii="Times New Roman" w:eastAsia="Times" w:hAnsi="Times New Roman" w:cs="Times New Roman"/>
                <w:color w:val="000000" w:themeColor="text1"/>
                <w:sz w:val="24"/>
                <w:szCs w:val="24"/>
                <w:lang w:val="en-US"/>
              </w:rPr>
              <w:t>Bilim</w:t>
            </w:r>
            <w:proofErr w:type="spellEnd"/>
            <w:r w:rsidRPr="00182D22">
              <w:rPr>
                <w:rFonts w:ascii="Times New Roman" w:eastAsia="Times" w:hAnsi="Times New Roman" w:cs="Times New Roman"/>
                <w:color w:val="000000" w:themeColor="text1"/>
                <w:sz w:val="24"/>
                <w:szCs w:val="24"/>
                <w:lang w:val="en-US"/>
              </w:rPr>
              <w:t xml:space="preserve">, </w:t>
            </w:r>
            <w:proofErr w:type="spellStart"/>
            <w:r w:rsidRPr="00182D22">
              <w:rPr>
                <w:rFonts w:ascii="Times New Roman" w:eastAsia="Times" w:hAnsi="Times New Roman" w:cs="Times New Roman"/>
                <w:color w:val="000000" w:themeColor="text1"/>
                <w:sz w:val="24"/>
                <w:szCs w:val="24"/>
                <w:lang w:val="en-US"/>
              </w:rPr>
              <w:t>faoliyat</w:t>
            </w:r>
            <w:proofErr w:type="spellEnd"/>
            <w:r w:rsidRPr="00182D22">
              <w:rPr>
                <w:rFonts w:ascii="Times New Roman" w:eastAsia="Times" w:hAnsi="Times New Roman" w:cs="Times New Roman"/>
                <w:color w:val="000000" w:themeColor="text1"/>
                <w:sz w:val="24"/>
                <w:szCs w:val="24"/>
                <w:lang w:val="en-US"/>
              </w:rPr>
              <w:t xml:space="preserve"> </w:t>
            </w:r>
            <w:proofErr w:type="spellStart"/>
            <w:r w:rsidRPr="00182D22">
              <w:rPr>
                <w:rFonts w:ascii="Times New Roman" w:eastAsia="Times" w:hAnsi="Times New Roman" w:cs="Times New Roman"/>
                <w:color w:val="000000" w:themeColor="text1"/>
                <w:sz w:val="24"/>
                <w:szCs w:val="24"/>
                <w:lang w:val="en-US"/>
              </w:rPr>
              <w:t>usullarini</w:t>
            </w:r>
            <w:proofErr w:type="spellEnd"/>
            <w:r w:rsidRPr="00182D22">
              <w:rPr>
                <w:rFonts w:ascii="Times New Roman" w:eastAsia="Times" w:hAnsi="Times New Roman" w:cs="Times New Roman"/>
                <w:color w:val="000000" w:themeColor="text1"/>
                <w:sz w:val="24"/>
                <w:szCs w:val="24"/>
                <w:lang w:val="en-US"/>
              </w:rPr>
              <w:t xml:space="preserve"> </w:t>
            </w:r>
            <w:proofErr w:type="spellStart"/>
            <w:r w:rsidRPr="00182D22">
              <w:rPr>
                <w:rFonts w:ascii="Times New Roman" w:eastAsia="Times" w:hAnsi="Times New Roman" w:cs="Times New Roman"/>
                <w:color w:val="000000" w:themeColor="text1"/>
                <w:sz w:val="24"/>
                <w:szCs w:val="24"/>
                <w:lang w:val="en-US"/>
              </w:rPr>
              <w:t>kengay-tirish</w:t>
            </w:r>
            <w:proofErr w:type="spellEnd"/>
          </w:p>
        </w:tc>
        <w:tc>
          <w:tcPr>
            <w:tcW w:w="1477" w:type="dxa"/>
            <w:shd w:val="clear" w:color="auto" w:fill="DEEAF6" w:themeFill="accent1" w:themeFillTint="33"/>
            <w:vAlign w:val="center"/>
          </w:tcPr>
          <w:p w14:paraId="24CEE38A" w14:textId="77777777" w:rsidR="00182D22" w:rsidRDefault="00182D22" w:rsidP="00CB482F">
            <w:pPr>
              <w:widowControl w:val="0"/>
              <w:spacing w:line="336" w:lineRule="auto"/>
              <w:ind w:right="198"/>
              <w:jc w:val="center"/>
              <w:rPr>
                <w:rFonts w:ascii="Times New Roman" w:eastAsia="Times" w:hAnsi="Times New Roman" w:cs="Times New Roman"/>
                <w:b/>
                <w:color w:val="000000" w:themeColor="text1"/>
                <w:sz w:val="28"/>
                <w:szCs w:val="28"/>
                <w:lang w:val="en-US" w:eastAsia="ru-RU"/>
              </w:rPr>
            </w:pPr>
          </w:p>
        </w:tc>
      </w:tr>
      <w:tr w:rsidR="00182D22" w14:paraId="20EDF9E4" w14:textId="77777777" w:rsidTr="00FA7F6D">
        <w:trPr>
          <w:trHeight w:val="355"/>
        </w:trPr>
        <w:tc>
          <w:tcPr>
            <w:tcW w:w="1484" w:type="dxa"/>
            <w:shd w:val="clear" w:color="auto" w:fill="DEEAF6" w:themeFill="accent1" w:themeFillTint="33"/>
            <w:vAlign w:val="center"/>
          </w:tcPr>
          <w:p w14:paraId="6F270282" w14:textId="47C59E4B" w:rsidR="00182D22" w:rsidRDefault="00182D22" w:rsidP="00CB482F">
            <w:pPr>
              <w:widowControl w:val="0"/>
              <w:spacing w:line="336" w:lineRule="auto"/>
              <w:ind w:right="198"/>
              <w:jc w:val="center"/>
              <w:rPr>
                <w:rFonts w:ascii="Times New Roman" w:eastAsia="Times" w:hAnsi="Times New Roman" w:cs="Times New Roman"/>
                <w:b/>
                <w:color w:val="000000" w:themeColor="text1"/>
                <w:sz w:val="28"/>
                <w:szCs w:val="28"/>
                <w:lang w:val="en-US" w:eastAsia="ru-RU"/>
              </w:rPr>
            </w:pPr>
            <w:r w:rsidRPr="00E1484A">
              <w:t>123</w:t>
            </w:r>
          </w:p>
        </w:tc>
        <w:tc>
          <w:tcPr>
            <w:tcW w:w="1493" w:type="dxa"/>
            <w:shd w:val="clear" w:color="auto" w:fill="DEEAF6" w:themeFill="accent1" w:themeFillTint="33"/>
            <w:vAlign w:val="center"/>
          </w:tcPr>
          <w:p w14:paraId="469831AF" w14:textId="03567D2A" w:rsidR="00182D22" w:rsidRDefault="00182D22" w:rsidP="00CB482F">
            <w:pPr>
              <w:widowControl w:val="0"/>
              <w:spacing w:line="336" w:lineRule="auto"/>
              <w:ind w:right="198"/>
              <w:jc w:val="center"/>
              <w:rPr>
                <w:rFonts w:ascii="Times New Roman" w:eastAsia="Times" w:hAnsi="Times New Roman" w:cs="Times New Roman"/>
                <w:b/>
                <w:color w:val="000000" w:themeColor="text1"/>
                <w:sz w:val="28"/>
                <w:szCs w:val="28"/>
                <w:lang w:val="en-US" w:eastAsia="ru-RU"/>
              </w:rPr>
            </w:pPr>
            <w:r w:rsidRPr="00E1484A">
              <w:t>5535</w:t>
            </w:r>
          </w:p>
        </w:tc>
        <w:tc>
          <w:tcPr>
            <w:tcW w:w="1488" w:type="dxa"/>
            <w:shd w:val="clear" w:color="auto" w:fill="DEEAF6" w:themeFill="accent1" w:themeFillTint="33"/>
            <w:vAlign w:val="center"/>
          </w:tcPr>
          <w:p w14:paraId="57B6D52C" w14:textId="280C6689" w:rsidR="00182D22" w:rsidRDefault="00182D22" w:rsidP="00CB482F">
            <w:pPr>
              <w:widowControl w:val="0"/>
              <w:spacing w:line="336" w:lineRule="auto"/>
              <w:ind w:right="198"/>
              <w:jc w:val="center"/>
              <w:rPr>
                <w:rFonts w:ascii="Times New Roman" w:eastAsia="Times" w:hAnsi="Times New Roman" w:cs="Times New Roman"/>
                <w:b/>
                <w:color w:val="000000" w:themeColor="text1"/>
                <w:sz w:val="28"/>
                <w:szCs w:val="28"/>
                <w:lang w:val="en-US" w:eastAsia="ru-RU"/>
              </w:rPr>
            </w:pPr>
            <w:r w:rsidRPr="00E1484A">
              <w:t>-</w:t>
            </w:r>
          </w:p>
        </w:tc>
        <w:tc>
          <w:tcPr>
            <w:tcW w:w="1495" w:type="dxa"/>
            <w:shd w:val="clear" w:color="auto" w:fill="DEEAF6" w:themeFill="accent1" w:themeFillTint="33"/>
            <w:vAlign w:val="center"/>
          </w:tcPr>
          <w:p w14:paraId="1C1CE795" w14:textId="7EC66B09" w:rsidR="00182D22" w:rsidRDefault="00182D22" w:rsidP="00CB482F">
            <w:pPr>
              <w:widowControl w:val="0"/>
              <w:spacing w:line="336" w:lineRule="auto"/>
              <w:ind w:right="198"/>
              <w:jc w:val="center"/>
              <w:rPr>
                <w:rFonts w:ascii="Times New Roman" w:eastAsia="Times" w:hAnsi="Times New Roman" w:cs="Times New Roman"/>
                <w:b/>
                <w:color w:val="000000" w:themeColor="text1"/>
                <w:sz w:val="28"/>
                <w:szCs w:val="28"/>
                <w:lang w:val="en-US" w:eastAsia="ru-RU"/>
              </w:rPr>
            </w:pPr>
            <w:r w:rsidRPr="00E1484A">
              <w:t>515</w:t>
            </w:r>
          </w:p>
        </w:tc>
        <w:tc>
          <w:tcPr>
            <w:tcW w:w="1496" w:type="dxa"/>
            <w:shd w:val="clear" w:color="auto" w:fill="DEEAF6" w:themeFill="accent1" w:themeFillTint="33"/>
            <w:vAlign w:val="center"/>
          </w:tcPr>
          <w:p w14:paraId="1BECF681" w14:textId="1D052D3C" w:rsidR="00182D22" w:rsidRDefault="00182D22" w:rsidP="00CB482F">
            <w:pPr>
              <w:widowControl w:val="0"/>
              <w:spacing w:line="336" w:lineRule="auto"/>
              <w:ind w:right="198"/>
              <w:jc w:val="center"/>
              <w:rPr>
                <w:rFonts w:ascii="Times New Roman" w:eastAsia="Times" w:hAnsi="Times New Roman" w:cs="Times New Roman"/>
                <w:b/>
                <w:color w:val="000000" w:themeColor="text1"/>
                <w:sz w:val="28"/>
                <w:szCs w:val="28"/>
                <w:lang w:val="en-US" w:eastAsia="ru-RU"/>
              </w:rPr>
            </w:pPr>
            <w:r w:rsidRPr="00E1484A">
              <w:t>-</w:t>
            </w:r>
          </w:p>
        </w:tc>
        <w:tc>
          <w:tcPr>
            <w:tcW w:w="1477" w:type="dxa"/>
            <w:shd w:val="clear" w:color="auto" w:fill="DEEAF6" w:themeFill="accent1" w:themeFillTint="33"/>
            <w:vAlign w:val="center"/>
          </w:tcPr>
          <w:p w14:paraId="6CB96F41" w14:textId="6AA51F1A" w:rsidR="00182D22" w:rsidRDefault="00182D22" w:rsidP="00CB482F">
            <w:pPr>
              <w:widowControl w:val="0"/>
              <w:spacing w:line="336" w:lineRule="auto"/>
              <w:ind w:right="198"/>
              <w:jc w:val="center"/>
              <w:rPr>
                <w:rFonts w:ascii="Times New Roman" w:eastAsia="Times" w:hAnsi="Times New Roman" w:cs="Times New Roman"/>
                <w:b/>
                <w:color w:val="000000" w:themeColor="text1"/>
                <w:sz w:val="28"/>
                <w:szCs w:val="28"/>
                <w:lang w:val="en-US" w:eastAsia="ru-RU"/>
              </w:rPr>
            </w:pPr>
            <w:r w:rsidRPr="00E1484A">
              <w:t>515</w:t>
            </w:r>
          </w:p>
        </w:tc>
      </w:tr>
      <w:tr w:rsidR="002C20EA" w14:paraId="2882FB1C" w14:textId="77777777" w:rsidTr="00FA7F6D">
        <w:trPr>
          <w:trHeight w:val="355"/>
        </w:trPr>
        <w:tc>
          <w:tcPr>
            <w:tcW w:w="1484" w:type="dxa"/>
            <w:shd w:val="clear" w:color="auto" w:fill="BDD6EE" w:themeFill="accent1" w:themeFillTint="66"/>
          </w:tcPr>
          <w:p w14:paraId="64985B3F" w14:textId="5BA70D26" w:rsidR="00182D22" w:rsidRDefault="00182D22" w:rsidP="00CB482F">
            <w:pPr>
              <w:widowControl w:val="0"/>
              <w:spacing w:line="336" w:lineRule="auto"/>
              <w:ind w:right="198"/>
              <w:rPr>
                <w:rFonts w:ascii="Times New Roman" w:eastAsia="Times" w:hAnsi="Times New Roman" w:cs="Times New Roman"/>
                <w:b/>
                <w:color w:val="000000" w:themeColor="text1"/>
                <w:sz w:val="28"/>
                <w:szCs w:val="28"/>
                <w:lang w:val="en-US" w:eastAsia="ru-RU"/>
              </w:rPr>
            </w:pPr>
            <w:r w:rsidRPr="00E1484A">
              <w:t xml:space="preserve">% </w:t>
            </w:r>
            <w:proofErr w:type="spellStart"/>
            <w:r w:rsidRPr="00E1484A">
              <w:t>hisobida</w:t>
            </w:r>
            <w:proofErr w:type="spellEnd"/>
          </w:p>
        </w:tc>
        <w:tc>
          <w:tcPr>
            <w:tcW w:w="1493" w:type="dxa"/>
            <w:shd w:val="clear" w:color="auto" w:fill="BDD6EE" w:themeFill="accent1" w:themeFillTint="66"/>
            <w:vAlign w:val="center"/>
          </w:tcPr>
          <w:p w14:paraId="43F15B4D" w14:textId="32B04971" w:rsidR="00182D22" w:rsidRDefault="00182D22" w:rsidP="00CB482F">
            <w:pPr>
              <w:widowControl w:val="0"/>
              <w:spacing w:line="336" w:lineRule="auto"/>
              <w:ind w:right="198"/>
              <w:jc w:val="center"/>
              <w:rPr>
                <w:rFonts w:ascii="Times New Roman" w:eastAsia="Times" w:hAnsi="Times New Roman" w:cs="Times New Roman"/>
                <w:b/>
                <w:color w:val="000000" w:themeColor="text1"/>
                <w:sz w:val="28"/>
                <w:szCs w:val="28"/>
                <w:lang w:val="en-US" w:eastAsia="ru-RU"/>
              </w:rPr>
            </w:pPr>
            <w:r w:rsidRPr="00E1484A">
              <w:t>100</w:t>
            </w:r>
          </w:p>
        </w:tc>
        <w:tc>
          <w:tcPr>
            <w:tcW w:w="1488" w:type="dxa"/>
            <w:shd w:val="clear" w:color="auto" w:fill="BDD6EE" w:themeFill="accent1" w:themeFillTint="66"/>
          </w:tcPr>
          <w:p w14:paraId="1D486387" w14:textId="2FFE3756" w:rsidR="00182D22" w:rsidRDefault="00182D22" w:rsidP="00CB482F">
            <w:pPr>
              <w:widowControl w:val="0"/>
              <w:spacing w:line="336" w:lineRule="auto"/>
              <w:ind w:right="198"/>
              <w:rPr>
                <w:rFonts w:ascii="Times New Roman" w:eastAsia="Times" w:hAnsi="Times New Roman" w:cs="Times New Roman"/>
                <w:b/>
                <w:color w:val="000000" w:themeColor="text1"/>
                <w:sz w:val="28"/>
                <w:szCs w:val="28"/>
                <w:lang w:val="en-US" w:eastAsia="ru-RU"/>
              </w:rPr>
            </w:pPr>
            <w:r w:rsidRPr="00E1484A">
              <w:t>-</w:t>
            </w:r>
          </w:p>
        </w:tc>
        <w:tc>
          <w:tcPr>
            <w:tcW w:w="1495" w:type="dxa"/>
            <w:shd w:val="clear" w:color="auto" w:fill="BDD6EE" w:themeFill="accent1" w:themeFillTint="66"/>
            <w:vAlign w:val="center"/>
          </w:tcPr>
          <w:p w14:paraId="7D1F019D" w14:textId="469DBC6D" w:rsidR="00182D22" w:rsidRDefault="00182D22" w:rsidP="00CB482F">
            <w:pPr>
              <w:widowControl w:val="0"/>
              <w:spacing w:line="336" w:lineRule="auto"/>
              <w:ind w:right="198"/>
              <w:jc w:val="center"/>
              <w:rPr>
                <w:rFonts w:ascii="Times New Roman" w:eastAsia="Times" w:hAnsi="Times New Roman" w:cs="Times New Roman"/>
                <w:b/>
                <w:color w:val="000000" w:themeColor="text1"/>
                <w:sz w:val="28"/>
                <w:szCs w:val="28"/>
                <w:lang w:val="en-US" w:eastAsia="ru-RU"/>
              </w:rPr>
            </w:pPr>
            <w:r w:rsidRPr="00E1484A">
              <w:t>≈13</w:t>
            </w:r>
          </w:p>
        </w:tc>
        <w:tc>
          <w:tcPr>
            <w:tcW w:w="1496" w:type="dxa"/>
            <w:shd w:val="clear" w:color="auto" w:fill="BDD6EE" w:themeFill="accent1" w:themeFillTint="66"/>
          </w:tcPr>
          <w:p w14:paraId="298DE07E" w14:textId="2C5287CD" w:rsidR="00182D22" w:rsidRDefault="00182D22" w:rsidP="00CB482F">
            <w:pPr>
              <w:widowControl w:val="0"/>
              <w:spacing w:line="336" w:lineRule="auto"/>
              <w:ind w:right="198"/>
              <w:rPr>
                <w:rFonts w:ascii="Times New Roman" w:eastAsia="Times" w:hAnsi="Times New Roman" w:cs="Times New Roman"/>
                <w:b/>
                <w:color w:val="000000" w:themeColor="text1"/>
                <w:sz w:val="28"/>
                <w:szCs w:val="28"/>
                <w:lang w:val="en-US" w:eastAsia="ru-RU"/>
              </w:rPr>
            </w:pPr>
            <w:r w:rsidRPr="00E1484A">
              <w:t>-</w:t>
            </w:r>
          </w:p>
        </w:tc>
        <w:tc>
          <w:tcPr>
            <w:tcW w:w="1477" w:type="dxa"/>
            <w:shd w:val="clear" w:color="auto" w:fill="BDD6EE" w:themeFill="accent1" w:themeFillTint="66"/>
            <w:vAlign w:val="center"/>
          </w:tcPr>
          <w:p w14:paraId="42EA1060" w14:textId="75309405" w:rsidR="00182D22" w:rsidRDefault="00182D22" w:rsidP="00CB482F">
            <w:pPr>
              <w:widowControl w:val="0"/>
              <w:spacing w:line="336" w:lineRule="auto"/>
              <w:ind w:right="198"/>
              <w:jc w:val="center"/>
              <w:rPr>
                <w:rFonts w:ascii="Times New Roman" w:eastAsia="Times" w:hAnsi="Times New Roman" w:cs="Times New Roman"/>
                <w:b/>
                <w:color w:val="000000" w:themeColor="text1"/>
                <w:sz w:val="28"/>
                <w:szCs w:val="28"/>
                <w:lang w:val="en-US" w:eastAsia="ru-RU"/>
              </w:rPr>
            </w:pPr>
            <w:r w:rsidRPr="00E1484A">
              <w:t>≈13</w:t>
            </w:r>
          </w:p>
        </w:tc>
      </w:tr>
    </w:tbl>
    <w:p w14:paraId="61472471" w14:textId="77777777" w:rsidR="00C17D0B" w:rsidRPr="00022951" w:rsidRDefault="00C17D0B" w:rsidP="00CB482F">
      <w:pPr>
        <w:widowControl w:val="0"/>
        <w:pBdr>
          <w:top w:val="nil"/>
          <w:left w:val="nil"/>
          <w:bottom w:val="nil"/>
          <w:right w:val="nil"/>
          <w:between w:val="nil"/>
        </w:pBdr>
        <w:spacing w:after="0" w:line="336" w:lineRule="auto"/>
        <w:ind w:left="124" w:right="198"/>
        <w:rPr>
          <w:rFonts w:ascii="Times New Roman" w:eastAsia="Times" w:hAnsi="Times New Roman" w:cs="Times New Roman"/>
          <w:b/>
          <w:color w:val="000000" w:themeColor="text1"/>
          <w:sz w:val="28"/>
          <w:szCs w:val="28"/>
          <w:lang w:val="en-US" w:eastAsia="ru-RU"/>
        </w:rPr>
      </w:pPr>
    </w:p>
    <w:p w14:paraId="3F6FB879" w14:textId="0736145D" w:rsidR="00D14672" w:rsidRPr="00A31EA2" w:rsidRDefault="00D14672" w:rsidP="00CB482F">
      <w:pPr>
        <w:widowControl w:val="0"/>
        <w:pBdr>
          <w:top w:val="nil"/>
          <w:left w:val="nil"/>
          <w:bottom w:val="nil"/>
          <w:right w:val="nil"/>
          <w:between w:val="nil"/>
        </w:pBdr>
        <w:spacing w:after="0" w:line="336" w:lineRule="auto"/>
        <w:ind w:left="124" w:right="198" w:firstLine="720"/>
        <w:jc w:val="both"/>
        <w:rPr>
          <w:rFonts w:ascii="Times New Roman" w:eastAsia="Times" w:hAnsi="Times New Roman" w:cs="Times New Roman"/>
          <w:color w:val="000000" w:themeColor="text1"/>
          <w:sz w:val="28"/>
          <w:szCs w:val="28"/>
          <w:lang w:val="uz-Cyrl-UZ" w:eastAsia="ru-RU"/>
        </w:rPr>
      </w:pPr>
      <w:r w:rsidRPr="00A31EA2">
        <w:rPr>
          <w:rFonts w:ascii="Times New Roman" w:eastAsia="Times" w:hAnsi="Times New Roman" w:cs="Times New Roman"/>
          <w:color w:val="000000" w:themeColor="text1"/>
          <w:sz w:val="28"/>
          <w:szCs w:val="28"/>
          <w:lang w:val="uz-Cyrl-UZ" w:eastAsia="ru-RU"/>
        </w:rPr>
        <w:t xml:space="preserve">Kuzatuvlarimiz va tahlillardan ma’lum bo‘ladiki, darslarining ikkinchi turida o‘tganlarni takrorlash va malaka hosil qilish darslarida umumiy vaqt ajratilgan byudjetining atigi 13%ida </w:t>
      </w:r>
      <w:r w:rsidR="00F454F0" w:rsidRPr="00A31EA2">
        <w:rPr>
          <w:rFonts w:ascii="Times New Roman" w:eastAsia="Times" w:hAnsi="Times New Roman" w:cs="Times New Roman"/>
          <w:color w:val="000000" w:themeColor="text1"/>
          <w:sz w:val="28"/>
          <w:szCs w:val="28"/>
          <w:lang w:val="uz-Cyrl-UZ" w:eastAsia="ru-RU"/>
        </w:rPr>
        <w:t>o‘quvchi</w:t>
      </w:r>
      <w:r w:rsidRPr="00A31EA2">
        <w:rPr>
          <w:rFonts w:ascii="Times New Roman" w:eastAsia="Times" w:hAnsi="Times New Roman" w:cs="Times New Roman"/>
          <w:color w:val="000000" w:themeColor="text1"/>
          <w:sz w:val="28"/>
          <w:szCs w:val="28"/>
          <w:lang w:val="uz-Cyrl-UZ" w:eastAsia="ru-RU"/>
        </w:rPr>
        <w:t xml:space="preserve">larning ijodiy ishlarini tashkil etishga ajratiladi. Bunda holatni qoniqarli deb topsa, bo‘ladi. Biroq ana shunday ijodiy ishlarni tashkil etish va o‘tkazish texnologiyasining ayrim zaif tomonlarini ham ta’kidlash o‘rinli deb o‘ylaymiz: bunda o‘tilgan mavzularni </w:t>
      </w:r>
      <w:r w:rsidR="009E4C18" w:rsidRPr="009E4C18">
        <w:rPr>
          <w:rFonts w:ascii="Times New Roman" w:eastAsia="Times" w:hAnsi="Times New Roman" w:cs="Times New Roman"/>
          <w:color w:val="000000" w:themeColor="text1"/>
          <w:sz w:val="28"/>
          <w:szCs w:val="28"/>
          <w:lang w:val="uz-Cyrl-UZ" w:eastAsia="ru-RU"/>
        </w:rPr>
        <w:t xml:space="preserve"> deyarli </w:t>
      </w:r>
      <w:r w:rsidRPr="00A31EA2">
        <w:rPr>
          <w:rFonts w:ascii="Times New Roman" w:eastAsia="Times" w:hAnsi="Times New Roman" w:cs="Times New Roman"/>
          <w:color w:val="000000" w:themeColor="text1"/>
          <w:sz w:val="28"/>
          <w:szCs w:val="28"/>
          <w:lang w:val="uz-Cyrl-UZ" w:eastAsia="ru-RU"/>
        </w:rPr>
        <w:t>takrorlash</w:t>
      </w:r>
      <w:r w:rsidR="009E4C18" w:rsidRPr="009E4C18">
        <w:rPr>
          <w:rFonts w:ascii="Times New Roman" w:eastAsia="Times" w:hAnsi="Times New Roman" w:cs="Times New Roman"/>
          <w:color w:val="000000" w:themeColor="text1"/>
          <w:sz w:val="28"/>
          <w:szCs w:val="28"/>
          <w:lang w:val="uz-Cyrl-UZ" w:eastAsia="ru-RU"/>
        </w:rPr>
        <w:t>,</w:t>
      </w:r>
      <w:r w:rsidRPr="00A31EA2">
        <w:rPr>
          <w:rFonts w:ascii="Times New Roman" w:eastAsia="Times" w:hAnsi="Times New Roman" w:cs="Times New Roman"/>
          <w:color w:val="000000" w:themeColor="text1"/>
          <w:sz w:val="28"/>
          <w:szCs w:val="28"/>
          <w:lang w:val="uz-Cyrl-UZ" w:eastAsia="ru-RU"/>
        </w:rPr>
        <w:t xml:space="preserve"> </w:t>
      </w:r>
      <w:r w:rsidR="009E4C18" w:rsidRPr="009E4C18">
        <w:rPr>
          <w:rFonts w:ascii="Times New Roman" w:eastAsia="Times" w:hAnsi="Times New Roman" w:cs="Times New Roman"/>
          <w:color w:val="000000" w:themeColor="text1"/>
          <w:sz w:val="28"/>
          <w:szCs w:val="28"/>
          <w:lang w:val="uz-Cyrl-UZ" w:eastAsia="ru-RU"/>
        </w:rPr>
        <w:t xml:space="preserve"> amaliy </w:t>
      </w:r>
      <w:r w:rsidRPr="00A31EA2">
        <w:rPr>
          <w:rFonts w:ascii="Times New Roman" w:eastAsia="Times" w:hAnsi="Times New Roman" w:cs="Times New Roman"/>
          <w:color w:val="000000" w:themeColor="text1"/>
          <w:sz w:val="28"/>
          <w:szCs w:val="28"/>
          <w:lang w:val="uz-Cyrl-UZ" w:eastAsia="ru-RU"/>
        </w:rPr>
        <w:t xml:space="preserve">malaka hosil qilish </w:t>
      </w:r>
      <w:r w:rsidR="009E4C18" w:rsidRPr="009E4C18">
        <w:rPr>
          <w:rFonts w:ascii="Times New Roman" w:eastAsia="Times" w:hAnsi="Times New Roman" w:cs="Times New Roman"/>
          <w:color w:val="000000" w:themeColor="text1"/>
          <w:sz w:val="28"/>
          <w:szCs w:val="28"/>
          <w:lang w:val="uz-Cyrl-UZ" w:eastAsia="ru-RU"/>
        </w:rPr>
        <w:t xml:space="preserve"> ayrim hollarda </w:t>
      </w:r>
      <w:r w:rsidRPr="00A31EA2">
        <w:rPr>
          <w:rFonts w:ascii="Times New Roman" w:eastAsia="Times" w:hAnsi="Times New Roman" w:cs="Times New Roman"/>
          <w:color w:val="000000" w:themeColor="text1"/>
          <w:sz w:val="28"/>
          <w:szCs w:val="28"/>
          <w:lang w:val="uz-Cyrl-UZ" w:eastAsia="ru-RU"/>
        </w:rPr>
        <w:t>darslarining  no</w:t>
      </w:r>
      <w:r w:rsidR="009E4C18" w:rsidRPr="009E4C18">
        <w:rPr>
          <w:rFonts w:ascii="Times New Roman" w:eastAsia="Times" w:hAnsi="Times New Roman" w:cs="Times New Roman"/>
          <w:color w:val="000000" w:themeColor="text1"/>
          <w:sz w:val="28"/>
          <w:szCs w:val="28"/>
          <w:lang w:val="uz-Cyrl-UZ" w:eastAsia="ru-RU"/>
        </w:rPr>
        <w:t>mutonosib jihatlar</w:t>
      </w:r>
      <w:r w:rsidR="009E4C18" w:rsidRPr="00A30EE1">
        <w:rPr>
          <w:rFonts w:ascii="Times New Roman" w:eastAsia="Times" w:hAnsi="Times New Roman" w:cs="Times New Roman"/>
          <w:color w:val="000000" w:themeColor="text1"/>
          <w:sz w:val="28"/>
          <w:szCs w:val="28"/>
          <w:lang w:val="uz-Cyrl-UZ" w:eastAsia="ru-RU"/>
        </w:rPr>
        <w:t>i</w:t>
      </w:r>
      <w:r w:rsidRPr="00A31EA2">
        <w:rPr>
          <w:rFonts w:ascii="Times New Roman" w:eastAsia="Times" w:hAnsi="Times New Roman" w:cs="Times New Roman"/>
          <w:color w:val="000000" w:themeColor="text1"/>
          <w:sz w:val="28"/>
          <w:szCs w:val="28"/>
          <w:lang w:val="uz-Cyrl-UZ" w:eastAsia="ru-RU"/>
        </w:rPr>
        <w:t xml:space="preserve"> bo‘lib, o‘quvchilarning ijodiy ishlarini dars bosqichlariga nisbatan nooptimal yoki ortiqcha o‘tkazishdir. Olib borilgan ilmiy, nazariy va</w:t>
      </w:r>
      <w:r w:rsidR="00A30EE1" w:rsidRPr="00A30EE1">
        <w:rPr>
          <w:rFonts w:ascii="Times New Roman" w:eastAsia="Times" w:hAnsi="Times New Roman" w:cs="Times New Roman"/>
          <w:color w:val="000000" w:themeColor="text1"/>
          <w:sz w:val="28"/>
          <w:szCs w:val="28"/>
          <w:lang w:val="uz-Cyrl-UZ" w:eastAsia="ru-RU"/>
        </w:rPr>
        <w:t xml:space="preserve"> amaliy metodik </w:t>
      </w:r>
      <w:r w:rsidRPr="00A31EA2">
        <w:rPr>
          <w:rFonts w:ascii="Times New Roman" w:eastAsia="Times" w:hAnsi="Times New Roman" w:cs="Times New Roman"/>
          <w:color w:val="000000" w:themeColor="text1"/>
          <w:sz w:val="28"/>
          <w:szCs w:val="28"/>
          <w:lang w:val="uz-Cyrl-UZ" w:eastAsia="ru-RU"/>
        </w:rPr>
        <w:t xml:space="preserve"> tadqiqotlarda darslarning har bir bosqichi, ta’lim jarayonining</w:t>
      </w:r>
      <w:r w:rsidR="00A30EE1" w:rsidRPr="00A30EE1">
        <w:rPr>
          <w:rFonts w:ascii="Times New Roman" w:eastAsia="Times" w:hAnsi="Times New Roman" w:cs="Times New Roman"/>
          <w:color w:val="000000" w:themeColor="text1"/>
          <w:sz w:val="28"/>
          <w:szCs w:val="28"/>
          <w:lang w:val="uz-Cyrl-UZ" w:eastAsia="ru-RU"/>
        </w:rPr>
        <w:t xml:space="preserve"> maqsadli</w:t>
      </w:r>
      <w:r w:rsidRPr="00A31EA2">
        <w:rPr>
          <w:rFonts w:ascii="Times New Roman" w:eastAsia="Times" w:hAnsi="Times New Roman" w:cs="Times New Roman"/>
          <w:color w:val="000000" w:themeColor="text1"/>
          <w:sz w:val="28"/>
          <w:szCs w:val="28"/>
          <w:lang w:val="uz-Cyrl-UZ" w:eastAsia="ru-RU"/>
        </w:rPr>
        <w:t xml:space="preserve"> qadami</w:t>
      </w:r>
      <w:r w:rsidR="00A30EE1" w:rsidRPr="00A30EE1">
        <w:rPr>
          <w:rFonts w:ascii="Times New Roman" w:eastAsia="Times" w:hAnsi="Times New Roman" w:cs="Times New Roman"/>
          <w:color w:val="000000" w:themeColor="text1"/>
          <w:sz w:val="28"/>
          <w:szCs w:val="28"/>
          <w:lang w:val="uz-Cyrl-UZ" w:eastAsia="ru-RU"/>
        </w:rPr>
        <w:t xml:space="preserve"> bo‘lib,  o‘qitish </w:t>
      </w:r>
      <w:r w:rsidRPr="00A31EA2">
        <w:rPr>
          <w:rFonts w:ascii="Times New Roman" w:eastAsia="Times" w:hAnsi="Times New Roman" w:cs="Times New Roman"/>
          <w:color w:val="000000" w:themeColor="text1"/>
          <w:sz w:val="28"/>
          <w:szCs w:val="28"/>
          <w:lang w:val="uz-Cyrl-UZ" w:eastAsia="ru-RU"/>
        </w:rPr>
        <w:t xml:space="preserve"> davrida </w:t>
      </w:r>
      <w:r w:rsidR="00F454F0" w:rsidRPr="00A31EA2">
        <w:rPr>
          <w:rFonts w:ascii="Times New Roman" w:eastAsia="Times" w:hAnsi="Times New Roman" w:cs="Times New Roman"/>
          <w:color w:val="000000" w:themeColor="text1"/>
          <w:sz w:val="28"/>
          <w:szCs w:val="28"/>
          <w:lang w:val="uz-Cyrl-UZ" w:eastAsia="ru-RU"/>
        </w:rPr>
        <w:t>o‘quvchi</w:t>
      </w:r>
      <w:r w:rsidRPr="00A31EA2">
        <w:rPr>
          <w:rFonts w:ascii="Times New Roman" w:eastAsia="Times" w:hAnsi="Times New Roman" w:cs="Times New Roman"/>
          <w:color w:val="000000" w:themeColor="text1"/>
          <w:sz w:val="28"/>
          <w:szCs w:val="28"/>
          <w:lang w:val="uz-Cyrl-UZ" w:eastAsia="ru-RU"/>
        </w:rPr>
        <w:t xml:space="preserve">larning ijodiy topshiriqlarini o‘tkazish </w:t>
      </w:r>
      <w:r w:rsidR="00A30EE1" w:rsidRPr="00A30EE1">
        <w:rPr>
          <w:rFonts w:ascii="Times New Roman" w:eastAsia="Times" w:hAnsi="Times New Roman" w:cs="Times New Roman"/>
          <w:color w:val="000000" w:themeColor="text1"/>
          <w:sz w:val="28"/>
          <w:szCs w:val="28"/>
          <w:lang w:val="uz-Cyrl-UZ" w:eastAsia="ru-RU"/>
        </w:rPr>
        <w:t xml:space="preserve"> amaliyoti </w:t>
      </w:r>
      <w:r w:rsidRPr="00A31EA2">
        <w:rPr>
          <w:rFonts w:ascii="Times New Roman" w:eastAsia="Times" w:hAnsi="Times New Roman" w:cs="Times New Roman"/>
          <w:color w:val="000000" w:themeColor="text1"/>
          <w:sz w:val="28"/>
          <w:szCs w:val="28"/>
          <w:lang w:val="uz-Cyrl-UZ" w:eastAsia="ru-RU"/>
        </w:rPr>
        <w:t>zarur</w:t>
      </w:r>
      <w:r w:rsidR="00A30EE1" w:rsidRPr="00A30EE1">
        <w:rPr>
          <w:rFonts w:ascii="Times New Roman" w:eastAsia="Times" w:hAnsi="Times New Roman" w:cs="Times New Roman"/>
          <w:color w:val="000000" w:themeColor="text1"/>
          <w:sz w:val="28"/>
          <w:szCs w:val="28"/>
          <w:lang w:val="uz-Cyrl-UZ" w:eastAsia="ru-RU"/>
        </w:rPr>
        <w:t xml:space="preserve"> hisoblanadi</w:t>
      </w:r>
      <w:r w:rsidRPr="00A31EA2">
        <w:rPr>
          <w:rFonts w:ascii="Times New Roman" w:eastAsia="Times" w:hAnsi="Times New Roman" w:cs="Times New Roman"/>
          <w:color w:val="000000" w:themeColor="text1"/>
          <w:sz w:val="28"/>
          <w:szCs w:val="28"/>
          <w:lang w:val="uz-Cyrl-UZ" w:eastAsia="ru-RU"/>
        </w:rPr>
        <w:t xml:space="preserve"> [157, 62].</w:t>
      </w:r>
      <w:r w:rsidR="00A30EE1" w:rsidRPr="00A30EE1">
        <w:rPr>
          <w:rFonts w:ascii="Times New Roman" w:eastAsia="Times" w:hAnsi="Times New Roman" w:cs="Times New Roman"/>
          <w:color w:val="000000" w:themeColor="text1"/>
          <w:sz w:val="28"/>
          <w:szCs w:val="28"/>
          <w:lang w:val="uz-Cyrl-UZ" w:eastAsia="ru-RU"/>
        </w:rPr>
        <w:t xml:space="preserve">Olimlar </w:t>
      </w:r>
      <w:r w:rsidRPr="00A31EA2">
        <w:rPr>
          <w:rFonts w:ascii="Times New Roman" w:eastAsia="Times" w:hAnsi="Times New Roman" w:cs="Times New Roman"/>
          <w:color w:val="000000" w:themeColor="text1"/>
          <w:sz w:val="28"/>
          <w:szCs w:val="28"/>
          <w:lang w:val="uz-Cyrl-UZ" w:eastAsia="ru-RU"/>
        </w:rPr>
        <w:t xml:space="preserve">O.R.Roziqov, N.S.Saidahmedovlarning ilmiy-pedagogik izlanishlarida o‘qitish tizimida ijodiy va noijodiy ishlarning miqdori 50%dan bo‘lishi zarurligi </w:t>
      </w:r>
      <w:r w:rsidR="00A30EE1" w:rsidRPr="00A30EE1">
        <w:rPr>
          <w:rFonts w:ascii="Times New Roman" w:eastAsia="Times" w:hAnsi="Times New Roman" w:cs="Times New Roman"/>
          <w:color w:val="000000" w:themeColor="text1"/>
          <w:sz w:val="28"/>
          <w:szCs w:val="28"/>
          <w:lang w:val="uz-Cyrl-UZ" w:eastAsia="ru-RU"/>
        </w:rPr>
        <w:t xml:space="preserve"> ta’kidlangan</w:t>
      </w:r>
      <w:r w:rsidRPr="00A31EA2">
        <w:rPr>
          <w:rFonts w:ascii="Times New Roman" w:eastAsia="Times" w:hAnsi="Times New Roman" w:cs="Times New Roman"/>
          <w:color w:val="000000" w:themeColor="text1"/>
          <w:sz w:val="28"/>
          <w:szCs w:val="28"/>
          <w:lang w:val="uz-Cyrl-UZ" w:eastAsia="ru-RU"/>
        </w:rPr>
        <w:t xml:space="preserve"> [160; 162]. </w:t>
      </w:r>
    </w:p>
    <w:p w14:paraId="3C04E062" w14:textId="5083A8D0" w:rsidR="00D14672" w:rsidRPr="00A31EA2" w:rsidRDefault="00653255"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653255">
        <w:rPr>
          <w:rFonts w:ascii="Times New Roman" w:eastAsia="Arial" w:hAnsi="Times New Roman" w:cs="Times New Roman"/>
          <w:color w:val="000000" w:themeColor="text1"/>
          <w:sz w:val="28"/>
          <w:szCs w:val="28"/>
          <w:lang w:val="uz-Cyrl-UZ" w:eastAsia="ru-RU"/>
        </w:rPr>
        <w:t>Shaxsni rivojlantirishga yo‘naltirilgan ta’lim jarayonida o‘quvchining aqliy-intellektual, ijodiy xususiyatlari namoyon bo‘ladi</w:t>
      </w:r>
      <w:r>
        <w:rPr>
          <w:rStyle w:val="ac"/>
          <w:rFonts w:ascii="Times New Roman" w:eastAsia="Arial" w:hAnsi="Times New Roman" w:cs="Times New Roman"/>
          <w:color w:val="000000" w:themeColor="text1"/>
          <w:sz w:val="28"/>
          <w:szCs w:val="28"/>
          <w:lang w:val="uz-Cyrl-UZ" w:eastAsia="ru-RU"/>
        </w:rPr>
        <w:footnoteReference w:id="120"/>
      </w:r>
      <w:r w:rsidRPr="00653255">
        <w:rPr>
          <w:rFonts w:ascii="Times New Roman" w:eastAsia="Arial" w:hAnsi="Times New Roman" w:cs="Times New Roman"/>
          <w:color w:val="000000" w:themeColor="text1"/>
          <w:sz w:val="28"/>
          <w:szCs w:val="28"/>
          <w:lang w:val="uz-Cyrl-UZ" w:eastAsia="ru-RU"/>
        </w:rPr>
        <w:t xml:space="preserve">. </w:t>
      </w:r>
      <w:r w:rsidR="00D14672" w:rsidRPr="00653255">
        <w:rPr>
          <w:rFonts w:ascii="Times New Roman" w:eastAsia="Arial" w:hAnsi="Times New Roman" w:cs="Times New Roman"/>
          <w:color w:val="000000" w:themeColor="text1"/>
          <w:sz w:val="28"/>
          <w:szCs w:val="28"/>
          <w:lang w:val="uz-Cyrl-UZ" w:eastAsia="ru-RU"/>
        </w:rPr>
        <w:t xml:space="preserve">Bugungi kunda yoshlarning iste’dodi va qobiliyatini har tomonlama rivojlantirish, ularning ilm-fanni egallashga blgan intilishlarini qllab-quvvatlash, iqtidorini ro‘yobga chiqarish, uzluksiz ta’lim tizimini yanada takomillashtirish, sifatli ta’lim xizmatlaridan foydalanish </w:t>
      </w:r>
      <w:r w:rsidR="00D14672" w:rsidRPr="00653255">
        <w:rPr>
          <w:rFonts w:ascii="Times New Roman" w:eastAsia="Arial" w:hAnsi="Times New Roman" w:cs="Times New Roman"/>
          <w:color w:val="000000" w:themeColor="text1"/>
          <w:sz w:val="28"/>
          <w:szCs w:val="28"/>
          <w:lang w:val="uz-Cyrl-UZ" w:eastAsia="ru-RU"/>
        </w:rPr>
        <w:lastRenderedPageBreak/>
        <w:t>imkoniyatlarini oshir</w:t>
      </w:r>
      <w:r w:rsidRPr="00653255">
        <w:rPr>
          <w:rFonts w:ascii="Times New Roman" w:eastAsia="Arial" w:hAnsi="Times New Roman" w:cs="Times New Roman"/>
          <w:color w:val="000000" w:themeColor="text1"/>
          <w:sz w:val="28"/>
          <w:szCs w:val="28"/>
          <w:lang w:val="uz-Cyrl-UZ" w:eastAsia="ru-RU"/>
        </w:rPr>
        <w:t xml:space="preserve">adi. </w:t>
      </w:r>
      <w:r w:rsidR="00D14672" w:rsidRPr="00653255">
        <w:rPr>
          <w:rFonts w:ascii="Times New Roman" w:eastAsia="Arial" w:hAnsi="Times New Roman" w:cs="Times New Roman"/>
          <w:color w:val="000000" w:themeColor="text1"/>
          <w:sz w:val="28"/>
          <w:szCs w:val="28"/>
          <w:lang w:val="uz-Cyrl-UZ" w:eastAsia="ru-RU"/>
        </w:rPr>
        <w:t>Yoshlarning intellektual va ijodiy salohiyatini rivojlantirish, iqtidorli o‘quvchilarni qo‘llab-quvvatlash va rag‘batlantirish uchun zarur shart-sharoitlar yaratish hamda ularni barkamol, jismonan va ruhan sog‘lom shaxs sifatida Vatanga sadoqat ruhida tarbiyalash</w:t>
      </w:r>
      <w:r w:rsidRPr="00653255">
        <w:rPr>
          <w:rFonts w:ascii="Times New Roman" w:eastAsia="Arial" w:hAnsi="Times New Roman" w:cs="Times New Roman"/>
          <w:color w:val="000000" w:themeColor="text1"/>
          <w:sz w:val="28"/>
          <w:szCs w:val="28"/>
          <w:lang w:val="uz-Cyrl-UZ" w:eastAsia="ru-RU"/>
        </w:rPr>
        <w:t xml:space="preserve"> ta’lim-tarbiyaning  bosh maqsadidir.</w:t>
      </w:r>
    </w:p>
    <w:p w14:paraId="2220F50E" w14:textId="57666F7B" w:rsidR="00D14672" w:rsidRPr="00A31EA2" w:rsidRDefault="00D14672" w:rsidP="00D46E49">
      <w:pPr>
        <w:spacing w:after="0" w:line="336" w:lineRule="auto"/>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Ixtisoslashtirilgan va ijod maktablari o‘quvchi yoshlarga buyuk ajdodlarimizning boy ijodiy merosini o‘rgatish, ularga munosib voris etib tarbiyalashga yo‘naltirilgan kompleks o‘quv-tarbiya jarayonlari</w:t>
      </w:r>
      <w:r w:rsidR="00D46E49" w:rsidRPr="00D46E49">
        <w:rPr>
          <w:rFonts w:ascii="Times New Roman" w:eastAsia="Arial" w:hAnsi="Times New Roman" w:cs="Times New Roman"/>
          <w:color w:val="000000" w:themeColor="text1"/>
          <w:sz w:val="28"/>
          <w:szCs w:val="28"/>
          <w:lang w:val="uz-Cyrl-UZ" w:eastAsia="ru-RU"/>
        </w:rPr>
        <w:t>ni</w:t>
      </w:r>
      <w:r w:rsidRPr="00A31EA2">
        <w:rPr>
          <w:rFonts w:ascii="Times New Roman" w:eastAsia="Arial" w:hAnsi="Times New Roman" w:cs="Times New Roman"/>
          <w:color w:val="000000" w:themeColor="text1"/>
          <w:sz w:val="28"/>
          <w:szCs w:val="28"/>
          <w:lang w:val="uz-Cyrl-UZ" w:eastAsia="ru-RU"/>
        </w:rPr>
        <w:t xml:space="preserve"> yo‘lga qo‘ydi. O‘zbekistonda ixtisoslashgan va ijod maktablari faoliyatini takomillashtirish, yosh iste’dodlarni yanada qo‘llab-quvvatlash, rag‘batlantirish hamda ularga zamon talablaridan kelib chiqib ta’lim va tarbiya berish </w:t>
      </w:r>
      <w:r w:rsidR="00D46E49" w:rsidRPr="00D46E49">
        <w:rPr>
          <w:rFonts w:ascii="Times New Roman" w:eastAsia="Arial" w:hAnsi="Times New Roman" w:cs="Times New Roman"/>
          <w:color w:val="000000" w:themeColor="text1"/>
          <w:sz w:val="28"/>
          <w:szCs w:val="28"/>
          <w:lang w:val="uz-Cyrl-UZ" w:eastAsia="ru-RU"/>
        </w:rPr>
        <w:t>imkoniyatini</w:t>
      </w:r>
      <w:r w:rsidRPr="00A31EA2">
        <w:rPr>
          <w:rFonts w:ascii="Times New Roman" w:eastAsia="Arial" w:hAnsi="Times New Roman" w:cs="Times New Roman"/>
          <w:color w:val="000000" w:themeColor="text1"/>
          <w:sz w:val="28"/>
          <w:szCs w:val="28"/>
          <w:lang w:val="uz-Cyrl-UZ" w:eastAsia="ru-RU"/>
        </w:rPr>
        <w:t xml:space="preserve"> yanada rivojlantirish</w:t>
      </w:r>
      <w:r w:rsidR="00D46E49" w:rsidRPr="00D46E49">
        <w:rPr>
          <w:rFonts w:ascii="Times New Roman" w:eastAsia="Arial" w:hAnsi="Times New Roman" w:cs="Times New Roman"/>
          <w:color w:val="000000" w:themeColor="text1"/>
          <w:sz w:val="28"/>
          <w:szCs w:val="28"/>
          <w:lang w:val="uz-Cyrl-UZ" w:eastAsia="ru-RU"/>
        </w:rPr>
        <w:t xml:space="preserve"> maqsadida faoliyat olib bormoqda.</w:t>
      </w:r>
      <w:r w:rsidRPr="00A31EA2">
        <w:rPr>
          <w:rFonts w:ascii="Times New Roman" w:eastAsia="Arial" w:hAnsi="Times New Roman" w:cs="Times New Roman"/>
          <w:color w:val="000000" w:themeColor="text1"/>
          <w:sz w:val="28"/>
          <w:szCs w:val="28"/>
          <w:lang w:val="uz-Cyrl-UZ" w:eastAsia="ru-RU"/>
        </w:rPr>
        <w:t xml:space="preserve"> </w:t>
      </w:r>
    </w:p>
    <w:p w14:paraId="6565F1AD" w14:textId="13BBC46A" w:rsidR="00D14672" w:rsidRPr="00A31EA2" w:rsidRDefault="00D14672"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Jumladan, tadqiqot ishimiz iqtidorli </w:t>
      </w:r>
      <w:r w:rsidR="00F454F0" w:rsidRPr="00A31EA2">
        <w:rPr>
          <w:rFonts w:ascii="Times New Roman" w:eastAsia="Arial" w:hAnsi="Times New Roman" w:cs="Times New Roman"/>
          <w:color w:val="000000" w:themeColor="text1"/>
          <w:sz w:val="28"/>
          <w:szCs w:val="28"/>
          <w:lang w:val="uz-Cyrl-UZ" w:eastAsia="ru-RU"/>
        </w:rPr>
        <w:t>o‘quvchi</w:t>
      </w:r>
      <w:r w:rsidRPr="00A31EA2">
        <w:rPr>
          <w:rFonts w:ascii="Times New Roman" w:eastAsia="Arial" w:hAnsi="Times New Roman" w:cs="Times New Roman"/>
          <w:color w:val="000000" w:themeColor="text1"/>
          <w:sz w:val="28"/>
          <w:szCs w:val="28"/>
          <w:lang w:val="uz-Cyrl-UZ" w:eastAsia="ru-RU"/>
        </w:rPr>
        <w:t xml:space="preserve">lar </w:t>
      </w:r>
      <w:r w:rsidR="00BC31FD">
        <w:rPr>
          <w:rFonts w:ascii="Times New Roman" w:eastAsia="Arial" w:hAnsi="Times New Roman" w:cs="Times New Roman"/>
          <w:color w:val="000000" w:themeColor="text1"/>
          <w:sz w:val="28"/>
          <w:szCs w:val="28"/>
          <w:lang w:val="uz-Cyrl-UZ" w:eastAsia="ru-RU"/>
        </w:rPr>
        <w:t>tarbiyasi va ijodkorligi</w:t>
      </w:r>
      <w:r w:rsidRPr="00A31EA2">
        <w:rPr>
          <w:rFonts w:ascii="Times New Roman" w:eastAsia="Arial" w:hAnsi="Times New Roman" w:cs="Times New Roman"/>
          <w:color w:val="000000" w:themeColor="text1"/>
          <w:sz w:val="28"/>
          <w:szCs w:val="28"/>
          <w:lang w:val="uz-Cyrl-UZ" w:eastAsia="ru-RU"/>
        </w:rPr>
        <w:t>ni o‘rganish bo‘lganligi va uning o‘ziga xos boshqaruv tizimini tadbiq qilish barobarida u yerda o‘qitiladigan fanlar ham o‘rgan</w:t>
      </w:r>
      <w:r w:rsidR="00D46E49" w:rsidRPr="00D46E49">
        <w:rPr>
          <w:rFonts w:ascii="Times New Roman" w:eastAsia="Arial" w:hAnsi="Times New Roman" w:cs="Times New Roman"/>
          <w:color w:val="000000" w:themeColor="text1"/>
          <w:sz w:val="28"/>
          <w:szCs w:val="28"/>
          <w:lang w:val="uz-Cyrl-UZ" w:eastAsia="ru-RU"/>
        </w:rPr>
        <w:t>ildi, tadqiq qilind</w:t>
      </w:r>
      <w:r w:rsidR="00D46E49" w:rsidRPr="00E22035">
        <w:rPr>
          <w:rFonts w:ascii="Times New Roman" w:eastAsia="Arial" w:hAnsi="Times New Roman" w:cs="Times New Roman"/>
          <w:color w:val="000000" w:themeColor="text1"/>
          <w:sz w:val="28"/>
          <w:szCs w:val="28"/>
          <w:lang w:val="uz-Cyrl-UZ" w:eastAsia="ru-RU"/>
        </w:rPr>
        <w:t>i</w:t>
      </w:r>
      <w:r w:rsidRPr="00A31EA2">
        <w:rPr>
          <w:rFonts w:ascii="Times New Roman" w:eastAsia="Arial" w:hAnsi="Times New Roman" w:cs="Times New Roman"/>
          <w:color w:val="000000" w:themeColor="text1"/>
          <w:sz w:val="28"/>
          <w:szCs w:val="28"/>
          <w:lang w:val="uz-Cyrl-UZ" w:eastAsia="ru-RU"/>
        </w:rPr>
        <w:t xml:space="preserve">. </w:t>
      </w:r>
    </w:p>
    <w:p w14:paraId="12F560A7" w14:textId="559CA349" w:rsidR="00D14672" w:rsidRPr="00A31EA2" w:rsidRDefault="00E22035"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Ixtisoslashtirilgan va ijod maktablari</w:t>
      </w:r>
      <w:r w:rsidRPr="00E22035">
        <w:rPr>
          <w:rFonts w:ascii="Times New Roman" w:eastAsia="Arial" w:hAnsi="Times New Roman" w:cs="Times New Roman"/>
          <w:color w:val="000000" w:themeColor="text1"/>
          <w:sz w:val="28"/>
          <w:szCs w:val="28"/>
          <w:lang w:val="uz-Cyrl-UZ" w:eastAsia="ru-RU"/>
        </w:rPr>
        <w:t>da</w:t>
      </w:r>
      <w:r w:rsidRPr="00A31EA2">
        <w:rPr>
          <w:rFonts w:ascii="Times New Roman" w:eastAsia="Arial" w:hAnsi="Times New Roman" w:cs="Times New Roman"/>
          <w:color w:val="000000" w:themeColor="text1"/>
          <w:sz w:val="28"/>
          <w:szCs w:val="28"/>
          <w:lang w:val="uz-Cyrl-UZ" w:eastAsia="ru-RU"/>
        </w:rPr>
        <w:t xml:space="preserve"> </w:t>
      </w:r>
      <w:r w:rsidR="00D14672" w:rsidRPr="00A31EA2">
        <w:rPr>
          <w:rFonts w:ascii="Times New Roman" w:eastAsia="Arial" w:hAnsi="Times New Roman" w:cs="Times New Roman"/>
          <w:color w:val="000000" w:themeColor="text1"/>
          <w:sz w:val="28"/>
          <w:szCs w:val="28"/>
          <w:lang w:val="uz-Cyrl-UZ" w:eastAsia="ru-RU"/>
        </w:rPr>
        <w:t>ona tili va adabiyot, chet tili, tarix, tarbiya, informatika va axborot texnologiyalari, fizika, astranomiya, kimyo, biologiya, geografiya va iqtisod, chaqiruvga qadar boshlang‘ich tayyorgarlik kabi fanlar bilan bir qatorda, “Adabiyot nazariyasi”, “Adabiyot qoidalari”, “Adabiy jarayon”, “Notiqlik san’ati”, “Xalq og‘zaki ijodi”, “Matnshunoslik”, “Publisistika”, “Tarjima qoidalari”, “Dramaturgiya”</w:t>
      </w:r>
      <w:r w:rsidRPr="00E22035">
        <w:rPr>
          <w:rFonts w:ascii="Times New Roman" w:eastAsia="Arial" w:hAnsi="Times New Roman" w:cs="Times New Roman"/>
          <w:color w:val="000000" w:themeColor="text1"/>
          <w:sz w:val="28"/>
          <w:szCs w:val="28"/>
          <w:lang w:val="uz-Cyrl-UZ" w:eastAsia="ru-RU"/>
        </w:rPr>
        <w:t>, “Qiziqarli matematika”</w:t>
      </w:r>
      <w:r w:rsidR="00D14672" w:rsidRPr="00A31EA2">
        <w:rPr>
          <w:rFonts w:ascii="Times New Roman" w:eastAsia="Arial" w:hAnsi="Times New Roman" w:cs="Times New Roman"/>
          <w:color w:val="000000" w:themeColor="text1"/>
          <w:sz w:val="28"/>
          <w:szCs w:val="28"/>
          <w:lang w:val="uz-Cyrl-UZ" w:eastAsia="ru-RU"/>
        </w:rPr>
        <w:t xml:space="preserve"> kabi ixtisoslik fanlaridan ham o‘quvchilarga maqsadli o‘quv</w:t>
      </w:r>
      <w:r w:rsidRPr="00E22035">
        <w:rPr>
          <w:rFonts w:ascii="Times New Roman" w:eastAsia="Arial" w:hAnsi="Times New Roman" w:cs="Times New Roman"/>
          <w:color w:val="000000" w:themeColor="text1"/>
          <w:sz w:val="28"/>
          <w:szCs w:val="28"/>
          <w:lang w:val="uz-Cyrl-UZ" w:eastAsia="ru-RU"/>
        </w:rPr>
        <w:t>la</w:t>
      </w:r>
      <w:r w:rsidRPr="00127304">
        <w:rPr>
          <w:rFonts w:ascii="Times New Roman" w:eastAsia="Arial" w:hAnsi="Times New Roman" w:cs="Times New Roman"/>
          <w:color w:val="000000" w:themeColor="text1"/>
          <w:sz w:val="28"/>
          <w:szCs w:val="28"/>
          <w:lang w:val="uz-Cyrl-UZ" w:eastAsia="ru-RU"/>
        </w:rPr>
        <w:t>r</w:t>
      </w:r>
      <w:r w:rsidR="00D14672" w:rsidRPr="00A31EA2">
        <w:rPr>
          <w:rFonts w:ascii="Times New Roman" w:eastAsia="Arial" w:hAnsi="Times New Roman" w:cs="Times New Roman"/>
          <w:color w:val="000000" w:themeColor="text1"/>
          <w:sz w:val="28"/>
          <w:szCs w:val="28"/>
          <w:lang w:val="uz-Cyrl-UZ" w:eastAsia="ru-RU"/>
        </w:rPr>
        <w:t xml:space="preserve"> rejalashtirilgan. Ijod maktablarida mashhur adiblar, shoirlar, yozuvchilar tomonidan muntazam ravishda “Mahorat darslari”ni tashkil qilish belgilab qo‘yilgan. Bunga ko‘ra, O‘zbekiston yozuvchilar uyushmasi a’zolari, nufuzli oliy ta’lim muassasalarining professor-o‘qituvchilari ijod maktablarida o‘quvchilarning ijodiy iste’dodini rivojlantirishga qaratilgan mashg‘ulotlarni olib boradi. Ijod maktabi o‘quvchilari kelajakda bo‘lajak tarjimon, jurnalist, lingvist olim, shoir,yozuvchi, diplomat va kasbi-koridan qat’iy nazar bir so‘z bilan aytganda, vatanparvarlikni targ‘ib qiluvchi yetuk </w:t>
      </w:r>
      <w:r w:rsidR="00127304" w:rsidRPr="00127304">
        <w:rPr>
          <w:rFonts w:ascii="Times New Roman" w:eastAsia="Arial" w:hAnsi="Times New Roman" w:cs="Times New Roman"/>
          <w:color w:val="000000" w:themeColor="text1"/>
          <w:sz w:val="28"/>
          <w:szCs w:val="28"/>
          <w:lang w:val="uz-Cyrl-UZ" w:eastAsia="ru-RU"/>
        </w:rPr>
        <w:t>k</w:t>
      </w:r>
      <w:r w:rsidR="00D14672" w:rsidRPr="00A31EA2">
        <w:rPr>
          <w:rFonts w:ascii="Times New Roman" w:eastAsia="Arial" w:hAnsi="Times New Roman" w:cs="Times New Roman"/>
          <w:color w:val="000000" w:themeColor="text1"/>
          <w:sz w:val="28"/>
          <w:szCs w:val="28"/>
          <w:lang w:val="uz-Cyrl-UZ" w:eastAsia="ru-RU"/>
        </w:rPr>
        <w:t>adrlar bo‘lib yetishadilar. Ijod maktablari o‘quvchilar</w:t>
      </w:r>
      <w:r w:rsidR="00127304" w:rsidRPr="00127304">
        <w:rPr>
          <w:rFonts w:ascii="Times New Roman" w:eastAsia="Arial" w:hAnsi="Times New Roman" w:cs="Times New Roman"/>
          <w:color w:val="000000" w:themeColor="text1"/>
          <w:sz w:val="28"/>
          <w:szCs w:val="28"/>
          <w:lang w:val="uz-Cyrl-UZ" w:eastAsia="ru-RU"/>
        </w:rPr>
        <w:t>i</w:t>
      </w:r>
      <w:r w:rsidR="00D14672" w:rsidRPr="00A31EA2">
        <w:rPr>
          <w:rFonts w:ascii="Times New Roman" w:eastAsia="Arial" w:hAnsi="Times New Roman" w:cs="Times New Roman"/>
          <w:color w:val="000000" w:themeColor="text1"/>
          <w:sz w:val="28"/>
          <w:szCs w:val="28"/>
          <w:lang w:val="uz-Cyrl-UZ" w:eastAsia="ru-RU"/>
        </w:rPr>
        <w:t xml:space="preserve">da vatanparvarlik va Vatanga muhabbat, bag‘rikenglik tuyg‘ularini, </w:t>
      </w:r>
      <w:r w:rsidR="00127304" w:rsidRPr="00127304">
        <w:rPr>
          <w:rFonts w:ascii="Times New Roman" w:eastAsia="Arial" w:hAnsi="Times New Roman" w:cs="Times New Roman"/>
          <w:color w:val="000000" w:themeColor="text1"/>
          <w:sz w:val="28"/>
          <w:szCs w:val="28"/>
          <w:lang w:val="uz-Cyrl-UZ" w:eastAsia="ru-RU"/>
        </w:rPr>
        <w:t xml:space="preserve"> mamlakat </w:t>
      </w:r>
      <w:r w:rsidR="00D14672" w:rsidRPr="00A31EA2">
        <w:rPr>
          <w:rFonts w:ascii="Times New Roman" w:eastAsia="Arial" w:hAnsi="Times New Roman" w:cs="Times New Roman"/>
          <w:color w:val="000000" w:themeColor="text1"/>
          <w:sz w:val="28"/>
          <w:szCs w:val="28"/>
          <w:lang w:val="uz-Cyrl-UZ" w:eastAsia="ru-RU"/>
        </w:rPr>
        <w:t>qonunlar</w:t>
      </w:r>
      <w:r w:rsidR="00127304" w:rsidRPr="00127304">
        <w:rPr>
          <w:rFonts w:ascii="Times New Roman" w:eastAsia="Arial" w:hAnsi="Times New Roman" w:cs="Times New Roman"/>
          <w:color w:val="000000" w:themeColor="text1"/>
          <w:sz w:val="28"/>
          <w:szCs w:val="28"/>
          <w:lang w:val="uz-Cyrl-UZ" w:eastAsia="ru-RU"/>
        </w:rPr>
        <w:t>i</w:t>
      </w:r>
      <w:r w:rsidR="00D14672" w:rsidRPr="00A31EA2">
        <w:rPr>
          <w:rFonts w:ascii="Times New Roman" w:eastAsia="Arial" w:hAnsi="Times New Roman" w:cs="Times New Roman"/>
          <w:color w:val="000000" w:themeColor="text1"/>
          <w:sz w:val="28"/>
          <w:szCs w:val="28"/>
          <w:lang w:val="uz-Cyrl-UZ" w:eastAsia="ru-RU"/>
        </w:rPr>
        <w:t xml:space="preserve">ga, milliy va umuminsoniy qadriyatlarga hurmatini </w:t>
      </w:r>
      <w:r w:rsidR="00D63C5E" w:rsidRPr="00A31EA2">
        <w:rPr>
          <w:rFonts w:ascii="Times New Roman" w:eastAsia="Arial" w:hAnsi="Times New Roman" w:cs="Times New Roman"/>
          <w:color w:val="000000" w:themeColor="text1"/>
          <w:sz w:val="28"/>
          <w:szCs w:val="28"/>
          <w:lang w:val="uz-Cyrl-UZ" w:eastAsia="ru-RU"/>
        </w:rPr>
        <w:t>rivojlantirish</w:t>
      </w:r>
      <w:r w:rsidR="00127304" w:rsidRPr="00127304">
        <w:rPr>
          <w:rFonts w:ascii="Times New Roman" w:eastAsia="Arial" w:hAnsi="Times New Roman" w:cs="Times New Roman"/>
          <w:color w:val="000000" w:themeColor="text1"/>
          <w:sz w:val="28"/>
          <w:szCs w:val="28"/>
          <w:lang w:val="uz-Cyrl-UZ" w:eastAsia="ru-RU"/>
        </w:rPr>
        <w:t xml:space="preserve"> kabi  amaliy,</w:t>
      </w:r>
      <w:r w:rsidR="00D14672" w:rsidRPr="00A31EA2">
        <w:rPr>
          <w:rFonts w:ascii="Times New Roman" w:eastAsia="Arial" w:hAnsi="Times New Roman" w:cs="Times New Roman"/>
          <w:color w:val="000000" w:themeColor="text1"/>
          <w:sz w:val="28"/>
          <w:szCs w:val="28"/>
          <w:lang w:val="uz-Cyrl-UZ" w:eastAsia="ru-RU"/>
        </w:rPr>
        <w:t xml:space="preserve"> mahorat darslari muhim</w:t>
      </w:r>
      <w:r w:rsidR="00127304" w:rsidRPr="00127304">
        <w:rPr>
          <w:rFonts w:ascii="Times New Roman" w:eastAsia="Arial" w:hAnsi="Times New Roman" w:cs="Times New Roman"/>
          <w:color w:val="000000" w:themeColor="text1"/>
          <w:sz w:val="28"/>
          <w:szCs w:val="28"/>
          <w:lang w:val="uz-Cyrl-UZ" w:eastAsia="ru-RU"/>
        </w:rPr>
        <w:t xml:space="preserve"> </w:t>
      </w:r>
      <w:r w:rsidR="00127304" w:rsidRPr="00127304">
        <w:rPr>
          <w:rFonts w:ascii="Times New Roman" w:eastAsia="Arial" w:hAnsi="Times New Roman" w:cs="Times New Roman"/>
          <w:color w:val="000000" w:themeColor="text1"/>
          <w:sz w:val="28"/>
          <w:szCs w:val="28"/>
          <w:lang w:val="uz-Cyrl-UZ" w:eastAsia="ru-RU"/>
        </w:rPr>
        <w:lastRenderedPageBreak/>
        <w:t>hisoblanadi</w:t>
      </w:r>
      <w:r w:rsidR="00D14672" w:rsidRPr="00A31EA2">
        <w:rPr>
          <w:rFonts w:ascii="Times New Roman" w:eastAsia="Arial" w:hAnsi="Times New Roman" w:cs="Times New Roman"/>
          <w:color w:val="000000" w:themeColor="text1"/>
          <w:sz w:val="28"/>
          <w:szCs w:val="28"/>
          <w:lang w:val="uz-Cyrl-UZ" w:eastAsia="ru-RU"/>
        </w:rPr>
        <w:t>. Tahlillar asosida mahorat darslari o‘quv mavzu rejasini</w:t>
      </w:r>
      <w:r w:rsidR="00127304" w:rsidRPr="00127304">
        <w:rPr>
          <w:rFonts w:ascii="Times New Roman" w:eastAsia="Arial" w:hAnsi="Times New Roman" w:cs="Times New Roman"/>
          <w:color w:val="000000" w:themeColor="text1"/>
          <w:sz w:val="28"/>
          <w:szCs w:val="28"/>
          <w:lang w:val="uz-Cyrl-UZ" w:eastAsia="ru-RU"/>
        </w:rPr>
        <w:t xml:space="preserve"> ilovad</w:t>
      </w:r>
      <w:r w:rsidR="00127304" w:rsidRPr="003B37A9">
        <w:rPr>
          <w:rFonts w:ascii="Times New Roman" w:eastAsia="Arial" w:hAnsi="Times New Roman" w:cs="Times New Roman"/>
          <w:color w:val="000000" w:themeColor="text1"/>
          <w:sz w:val="28"/>
          <w:szCs w:val="28"/>
          <w:lang w:val="uz-Cyrl-UZ" w:eastAsia="ru-RU"/>
        </w:rPr>
        <w:t>a</w:t>
      </w:r>
      <w:r w:rsidR="00D14672" w:rsidRPr="00A31EA2">
        <w:rPr>
          <w:rFonts w:ascii="Times New Roman" w:eastAsia="Arial" w:hAnsi="Times New Roman" w:cs="Times New Roman"/>
          <w:color w:val="000000" w:themeColor="text1"/>
          <w:sz w:val="28"/>
          <w:szCs w:val="28"/>
          <w:lang w:val="uz-Cyrl-UZ" w:eastAsia="ru-RU"/>
        </w:rPr>
        <w:t xml:space="preserve"> taqdim qildik. </w:t>
      </w:r>
    </w:p>
    <w:p w14:paraId="123D03D6" w14:textId="2A0DFA10" w:rsidR="00D14672" w:rsidRPr="00A31EA2" w:rsidRDefault="00D14672" w:rsidP="00CB482F">
      <w:pPr>
        <w:spacing w:after="0" w:line="336" w:lineRule="auto"/>
        <w:ind w:firstLine="720"/>
        <w:jc w:val="both"/>
        <w:rPr>
          <w:rFonts w:ascii="Times New Roman" w:eastAsia="Times"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Mazkur o‘quvchilar bu mahorat darslari orqali ijodiy jarayon bilan bevosita tanishadilar, adabiyot tarixi, adabiyot nazariyasini va sohaga oid taniqli ijodkorlardan tajriba o‘rganadilar. O‘quvchilar o‘zbek va jahon adabiyoti namunalarini o‘qib tahlil qilish bilan bir qatorda, o‘z ijodkorliklarini namoyon qilish qobiliyatiga ham ega bo‘ladilar. Bundan tashqari, mahorat darslarining yosh ijodkorlar ijod namunalarini OAV da chop etilishida, ijtimoiy tarmoqlarda yoritilishida samarasi beqiyosdir. </w:t>
      </w:r>
      <w:bookmarkStart w:id="44" w:name="_Hlk169648246"/>
      <w:r w:rsidRPr="00A31EA2">
        <w:rPr>
          <w:rFonts w:ascii="Times New Roman" w:eastAsia="Arial" w:hAnsi="Times New Roman" w:cs="Times New Roman"/>
          <w:color w:val="000000" w:themeColor="text1"/>
          <w:sz w:val="28"/>
          <w:szCs w:val="28"/>
          <w:lang w:val="uz-Cyrl-UZ" w:eastAsia="ru-RU"/>
        </w:rPr>
        <w:t xml:space="preserve">Ana shunday mahorat darslari rejasi jami 34 soatga rejalashtirilgan bo‘lib, ijodkor </w:t>
      </w:r>
      <w:r w:rsidR="00F454F0" w:rsidRPr="00A31EA2">
        <w:rPr>
          <w:rFonts w:ascii="Times New Roman" w:eastAsia="Arial" w:hAnsi="Times New Roman" w:cs="Times New Roman"/>
          <w:color w:val="000000" w:themeColor="text1"/>
          <w:sz w:val="28"/>
          <w:szCs w:val="28"/>
          <w:lang w:val="uz-Cyrl-UZ" w:eastAsia="ru-RU"/>
        </w:rPr>
        <w:t>o‘quvchi</w:t>
      </w:r>
      <w:r w:rsidRPr="00A31EA2">
        <w:rPr>
          <w:rFonts w:ascii="Times New Roman" w:eastAsia="Arial" w:hAnsi="Times New Roman" w:cs="Times New Roman"/>
          <w:color w:val="000000" w:themeColor="text1"/>
          <w:sz w:val="28"/>
          <w:szCs w:val="28"/>
          <w:lang w:val="uz-Cyrl-UZ" w:eastAsia="ru-RU"/>
        </w:rPr>
        <w:t>larning ixtisoslik</w:t>
      </w:r>
      <w:r w:rsidR="003B37A9" w:rsidRPr="003B37A9">
        <w:rPr>
          <w:rFonts w:ascii="Times New Roman" w:eastAsia="Arial" w:hAnsi="Times New Roman" w:cs="Times New Roman"/>
          <w:color w:val="000000" w:themeColor="text1"/>
          <w:sz w:val="28"/>
          <w:szCs w:val="28"/>
          <w:lang w:val="uz-Cyrl-UZ" w:eastAsia="ru-RU"/>
        </w:rPr>
        <w:t xml:space="preserve"> bo‘yicha layoqatini </w:t>
      </w:r>
      <w:r w:rsidRPr="00A31EA2">
        <w:rPr>
          <w:rFonts w:ascii="Times New Roman" w:eastAsia="Arial" w:hAnsi="Times New Roman" w:cs="Times New Roman"/>
          <w:color w:val="000000" w:themeColor="text1"/>
          <w:sz w:val="28"/>
          <w:szCs w:val="28"/>
          <w:lang w:val="uz-Cyrl-UZ" w:eastAsia="ru-RU"/>
        </w:rPr>
        <w:t xml:space="preserve">  yanada oshiradi. </w:t>
      </w:r>
      <w:bookmarkEnd w:id="44"/>
      <w:r w:rsidRPr="00A31EA2">
        <w:rPr>
          <w:rFonts w:ascii="Times New Roman" w:eastAsia="Times" w:hAnsi="Times New Roman" w:cs="Times New Roman"/>
          <w:color w:val="000000" w:themeColor="text1"/>
          <w:sz w:val="28"/>
          <w:szCs w:val="28"/>
          <w:lang w:val="uz-Cyrl-UZ" w:eastAsia="ru-RU"/>
        </w:rPr>
        <w:t xml:space="preserve">Bilim va malakalarni umumlashtirish darslarida ham qator bosqichlarga rioya qilinadi; ikki yoki undan ortiq mavzuga oid dalillarni o‘zaro taqqoslash; taqqoslash yo‘li bilan umumiy xulosa chiqarish; chiqarilgan xulosani aytilgan o‘quv holatlariga tatbiq qilish. Kuzatilgan darslarda dalillarni taqqoslash, umumiy xulosalar chiqarish, xulosani aytilgan o‘quv holatlariga tatbiq qilishga oid ijodiy ishlardan ba’zan qisman yoki umuman foydalanilmadi. </w:t>
      </w:r>
    </w:p>
    <w:p w14:paraId="49C8E9EE" w14:textId="5A8E67CF" w:rsidR="00D14672" w:rsidRPr="00A31EA2" w:rsidRDefault="00D14672" w:rsidP="00CB482F">
      <w:pPr>
        <w:widowControl w:val="0"/>
        <w:pBdr>
          <w:top w:val="nil"/>
          <w:left w:val="nil"/>
          <w:bottom w:val="nil"/>
          <w:right w:val="nil"/>
          <w:between w:val="nil"/>
        </w:pBdr>
        <w:spacing w:after="0" w:line="336" w:lineRule="auto"/>
        <w:ind w:left="126" w:right="194" w:firstLine="720"/>
        <w:jc w:val="both"/>
        <w:rPr>
          <w:rFonts w:ascii="Times New Roman" w:eastAsia="Times" w:hAnsi="Times New Roman" w:cs="Times New Roman"/>
          <w:color w:val="000000" w:themeColor="text1"/>
          <w:sz w:val="28"/>
          <w:szCs w:val="28"/>
          <w:lang w:val="uz-Cyrl-UZ" w:eastAsia="ru-RU"/>
        </w:rPr>
      </w:pPr>
      <w:r w:rsidRPr="00A31EA2">
        <w:rPr>
          <w:rFonts w:ascii="Times New Roman" w:eastAsia="Times" w:hAnsi="Times New Roman" w:cs="Times New Roman"/>
          <w:color w:val="000000" w:themeColor="text1"/>
          <w:sz w:val="28"/>
          <w:szCs w:val="28"/>
          <w:lang w:val="uz-Cyrl-UZ" w:eastAsia="ru-RU"/>
        </w:rPr>
        <w:t>Kuzatishlarimiz shuni tasdiqlaydiki,</w:t>
      </w:r>
      <w:r w:rsidRPr="00A31EA2">
        <w:rPr>
          <w:rFonts w:ascii="Times New Roman" w:eastAsia="Arial" w:hAnsi="Times New Roman" w:cs="Times New Roman"/>
          <w:color w:val="000000" w:themeColor="text1"/>
          <w:sz w:val="28"/>
          <w:szCs w:val="28"/>
          <w:lang w:val="uz-Cyrl-UZ" w:eastAsia="ru-RU"/>
        </w:rPr>
        <w:t xml:space="preserve"> ixtisoslashtirilgan va ijod maktablari</w:t>
      </w:r>
      <w:r w:rsidRPr="00A31EA2">
        <w:rPr>
          <w:rFonts w:ascii="Times New Roman" w:eastAsia="Times" w:hAnsi="Times New Roman" w:cs="Times New Roman"/>
          <w:color w:val="000000" w:themeColor="text1"/>
          <w:sz w:val="28"/>
          <w:szCs w:val="28"/>
          <w:lang w:val="uz-Cyrl-UZ" w:eastAsia="ru-RU"/>
        </w:rPr>
        <w:t xml:space="preserve"> o‘qituvchilari faoliyatida dars turlari</w:t>
      </w:r>
      <w:r w:rsidR="00202239" w:rsidRPr="00202239">
        <w:rPr>
          <w:rFonts w:ascii="Times New Roman" w:eastAsia="Times" w:hAnsi="Times New Roman" w:cs="Times New Roman"/>
          <w:color w:val="000000" w:themeColor="text1"/>
          <w:sz w:val="28"/>
          <w:szCs w:val="28"/>
          <w:lang w:val="uz-Cyrl-UZ" w:eastAsia="ru-RU"/>
        </w:rPr>
        <w:t xml:space="preserve"> kesimida </w:t>
      </w:r>
      <w:r w:rsidRPr="00A31EA2">
        <w:rPr>
          <w:rFonts w:ascii="Times New Roman" w:eastAsia="Times" w:hAnsi="Times New Roman" w:cs="Times New Roman"/>
          <w:color w:val="000000" w:themeColor="text1"/>
          <w:sz w:val="28"/>
          <w:szCs w:val="28"/>
          <w:lang w:val="uz-Cyrl-UZ" w:eastAsia="ru-RU"/>
        </w:rPr>
        <w:t>dars turining o‘ziga xos xususiyatlari, maqsad</w:t>
      </w:r>
      <w:r w:rsidR="00202239" w:rsidRPr="00202239">
        <w:rPr>
          <w:rFonts w:ascii="Times New Roman" w:eastAsia="Times" w:hAnsi="Times New Roman" w:cs="Times New Roman"/>
          <w:color w:val="000000" w:themeColor="text1"/>
          <w:sz w:val="28"/>
          <w:szCs w:val="28"/>
          <w:lang w:val="uz-Cyrl-UZ" w:eastAsia="ru-RU"/>
        </w:rPr>
        <w:t>i,</w:t>
      </w:r>
      <w:r w:rsidRPr="00A31EA2">
        <w:rPr>
          <w:rFonts w:ascii="Times New Roman" w:eastAsia="Times" w:hAnsi="Times New Roman" w:cs="Times New Roman"/>
          <w:color w:val="000000" w:themeColor="text1"/>
          <w:sz w:val="28"/>
          <w:szCs w:val="28"/>
          <w:lang w:val="uz-Cyrl-UZ" w:eastAsia="ru-RU"/>
        </w:rPr>
        <w:t xml:space="preserve"> vazifalarini </w:t>
      </w:r>
      <w:r w:rsidR="00202239" w:rsidRPr="00202239">
        <w:rPr>
          <w:rFonts w:ascii="Times New Roman" w:eastAsia="Times" w:hAnsi="Times New Roman" w:cs="Times New Roman"/>
          <w:color w:val="000000" w:themeColor="text1"/>
          <w:sz w:val="28"/>
          <w:szCs w:val="28"/>
          <w:lang w:val="uz-Cyrl-UZ" w:eastAsia="ru-RU"/>
        </w:rPr>
        <w:t>idrok</w:t>
      </w:r>
      <w:r w:rsidRPr="00A31EA2">
        <w:rPr>
          <w:rFonts w:ascii="Times New Roman" w:eastAsia="Times" w:hAnsi="Times New Roman" w:cs="Times New Roman"/>
          <w:color w:val="000000" w:themeColor="text1"/>
          <w:sz w:val="28"/>
          <w:szCs w:val="28"/>
          <w:lang w:val="uz-Cyrl-UZ" w:eastAsia="ru-RU"/>
        </w:rPr>
        <w:t xml:space="preserve"> qilishda ayrim noaniqliklar ham kuzatildi. </w:t>
      </w:r>
    </w:p>
    <w:p w14:paraId="3BC32A59" w14:textId="77777777" w:rsidR="00D14672" w:rsidRPr="00A31EA2" w:rsidRDefault="00D14672" w:rsidP="00CB482F">
      <w:pPr>
        <w:widowControl w:val="0"/>
        <w:pBdr>
          <w:top w:val="nil"/>
          <w:left w:val="nil"/>
          <w:bottom w:val="nil"/>
          <w:right w:val="nil"/>
          <w:between w:val="nil"/>
        </w:pBdr>
        <w:spacing w:after="0" w:line="336" w:lineRule="auto"/>
        <w:ind w:left="126" w:right="194" w:firstLine="720"/>
        <w:jc w:val="both"/>
        <w:rPr>
          <w:rFonts w:ascii="Times New Roman" w:eastAsia="Times" w:hAnsi="Times New Roman" w:cs="Times New Roman"/>
          <w:color w:val="000000" w:themeColor="text1"/>
          <w:sz w:val="28"/>
          <w:szCs w:val="28"/>
          <w:lang w:val="uz-Cyrl-UZ" w:eastAsia="ru-RU"/>
        </w:rPr>
      </w:pPr>
      <w:r w:rsidRPr="00A31EA2">
        <w:rPr>
          <w:rFonts w:ascii="Times New Roman" w:eastAsia="Times" w:hAnsi="Times New Roman" w:cs="Times New Roman"/>
          <w:color w:val="000000" w:themeColor="text1"/>
          <w:sz w:val="28"/>
          <w:szCs w:val="28"/>
          <w:lang w:val="uz-Cyrl-UZ" w:eastAsia="ru-RU"/>
        </w:rPr>
        <w:t xml:space="preserve"> Shundan kelib chiqib, darslar turlari, har bir turning o‘ziga xos xususiyatlari, maqsadi, vazifalari to‘g‘risida so‘rovnoma tashkil etildi. O‘tkazilgan so‘rovnomada 50 nafar oliy ma’lumotli, 50 nafar birinchi toifali o‘qituvchilar ishtirok etdi. </w:t>
      </w:r>
    </w:p>
    <w:p w14:paraId="493C7ED5" w14:textId="77777777" w:rsidR="00D14672" w:rsidRPr="00A31EA2" w:rsidRDefault="00D14672" w:rsidP="00CB482F">
      <w:pPr>
        <w:widowControl w:val="0"/>
        <w:pBdr>
          <w:top w:val="nil"/>
          <w:left w:val="nil"/>
          <w:bottom w:val="nil"/>
          <w:right w:val="nil"/>
          <w:between w:val="nil"/>
        </w:pBdr>
        <w:spacing w:after="0" w:line="336" w:lineRule="auto"/>
        <w:ind w:left="128" w:right="205" w:firstLine="720"/>
        <w:jc w:val="both"/>
        <w:rPr>
          <w:rFonts w:ascii="Times New Roman" w:eastAsia="Times" w:hAnsi="Times New Roman" w:cs="Times New Roman"/>
          <w:color w:val="000000" w:themeColor="text1"/>
          <w:sz w:val="28"/>
          <w:szCs w:val="28"/>
          <w:lang w:val="uz-Cyrl-UZ" w:eastAsia="ru-RU"/>
        </w:rPr>
      </w:pPr>
      <w:r w:rsidRPr="00A31EA2">
        <w:rPr>
          <w:rFonts w:ascii="Times New Roman" w:eastAsia="Times" w:hAnsi="Times New Roman" w:cs="Times New Roman"/>
          <w:color w:val="000000" w:themeColor="text1"/>
          <w:sz w:val="28"/>
          <w:szCs w:val="28"/>
          <w:lang w:val="uz-Cyrl-UZ" w:eastAsia="ru-RU"/>
        </w:rPr>
        <w:t xml:space="preserve"> O‘tkazilgan so‘rovnomada 4 ta savol berilgan bo‘lib, unda dars turlarining nomi ko‘rsatilgan: birinchi dars turi bo‘yicha so‘rovnoma namunasi.</w:t>
      </w:r>
    </w:p>
    <w:p w14:paraId="30DA9DCD" w14:textId="77777777" w:rsidR="00D14672" w:rsidRPr="00A31EA2" w:rsidRDefault="00D14672" w:rsidP="00CB482F">
      <w:pPr>
        <w:widowControl w:val="0"/>
        <w:pBdr>
          <w:top w:val="nil"/>
          <w:left w:val="nil"/>
          <w:bottom w:val="nil"/>
          <w:right w:val="nil"/>
          <w:between w:val="nil"/>
        </w:pBdr>
        <w:spacing w:after="0" w:line="336" w:lineRule="auto"/>
        <w:ind w:right="205" w:firstLine="720"/>
        <w:rPr>
          <w:rFonts w:ascii="Times New Roman" w:eastAsia="Times" w:hAnsi="Times New Roman" w:cs="Times New Roman"/>
          <w:color w:val="000000" w:themeColor="text1"/>
          <w:sz w:val="28"/>
          <w:szCs w:val="28"/>
          <w:lang w:val="uz-Cyrl-UZ" w:eastAsia="ru-RU"/>
        </w:rPr>
      </w:pPr>
      <w:r w:rsidRPr="00A31EA2">
        <w:rPr>
          <w:rFonts w:ascii="Times New Roman" w:eastAsia="Times" w:hAnsi="Times New Roman" w:cs="Times New Roman"/>
          <w:color w:val="000000" w:themeColor="text1"/>
          <w:sz w:val="28"/>
          <w:szCs w:val="28"/>
          <w:lang w:val="uz-Cyrl-UZ" w:eastAsia="ru-RU"/>
        </w:rPr>
        <w:t xml:space="preserve"> 1. Ismingiz, familiyangiz. </w:t>
      </w:r>
    </w:p>
    <w:p w14:paraId="4DE494F1" w14:textId="77777777" w:rsidR="00D14672" w:rsidRPr="00A31EA2" w:rsidRDefault="00D14672" w:rsidP="00CB482F">
      <w:pPr>
        <w:widowControl w:val="0"/>
        <w:pBdr>
          <w:top w:val="nil"/>
          <w:left w:val="nil"/>
          <w:bottom w:val="nil"/>
          <w:right w:val="nil"/>
          <w:between w:val="nil"/>
        </w:pBdr>
        <w:spacing w:after="0" w:line="336" w:lineRule="auto"/>
        <w:ind w:left="122" w:firstLine="720"/>
        <w:rPr>
          <w:rFonts w:ascii="Times New Roman" w:eastAsia="Times" w:hAnsi="Times New Roman" w:cs="Times New Roman"/>
          <w:color w:val="000000" w:themeColor="text1"/>
          <w:sz w:val="28"/>
          <w:szCs w:val="28"/>
          <w:lang w:val="uz-Cyrl-UZ" w:eastAsia="ru-RU"/>
        </w:rPr>
      </w:pPr>
      <w:r w:rsidRPr="00A31EA2">
        <w:rPr>
          <w:rFonts w:ascii="Times New Roman" w:eastAsia="Times" w:hAnsi="Times New Roman" w:cs="Times New Roman"/>
          <w:color w:val="000000" w:themeColor="text1"/>
          <w:sz w:val="28"/>
          <w:szCs w:val="28"/>
          <w:lang w:val="uz-Cyrl-UZ" w:eastAsia="ru-RU"/>
        </w:rPr>
        <w:t xml:space="preserve"> 2. Siz ishlaydigan maktab. </w:t>
      </w:r>
    </w:p>
    <w:p w14:paraId="5532C8BA" w14:textId="77777777" w:rsidR="00D14672" w:rsidRPr="00A31EA2" w:rsidRDefault="00D14672" w:rsidP="00CB482F">
      <w:pPr>
        <w:widowControl w:val="0"/>
        <w:pBdr>
          <w:top w:val="nil"/>
          <w:left w:val="nil"/>
          <w:bottom w:val="nil"/>
          <w:right w:val="nil"/>
          <w:between w:val="nil"/>
        </w:pBdr>
        <w:spacing w:after="0" w:line="336" w:lineRule="auto"/>
        <w:ind w:left="122" w:firstLine="720"/>
        <w:rPr>
          <w:rFonts w:ascii="Times New Roman" w:eastAsia="Arial" w:hAnsi="Times New Roman" w:cs="Times New Roman"/>
          <w:color w:val="000000" w:themeColor="text1"/>
          <w:sz w:val="28"/>
          <w:szCs w:val="28"/>
          <w:lang w:val="uz-Cyrl-UZ" w:eastAsia="ru-RU"/>
        </w:rPr>
      </w:pPr>
      <w:r w:rsidRPr="00A31EA2">
        <w:rPr>
          <w:rFonts w:ascii="Times New Roman" w:eastAsia="Times" w:hAnsi="Times New Roman" w:cs="Times New Roman"/>
          <w:color w:val="000000" w:themeColor="text1"/>
          <w:sz w:val="28"/>
          <w:szCs w:val="28"/>
          <w:lang w:val="uz-Cyrl-UZ" w:eastAsia="ru-RU"/>
        </w:rPr>
        <w:t xml:space="preserve"> 3. O‘qituvchilik stajingiz.</w:t>
      </w:r>
      <w:r w:rsidRPr="00A31EA2">
        <w:rPr>
          <w:rFonts w:ascii="Times New Roman" w:eastAsia="Arial" w:hAnsi="Times New Roman" w:cs="Times New Roman"/>
          <w:color w:val="000000" w:themeColor="text1"/>
          <w:sz w:val="28"/>
          <w:szCs w:val="28"/>
          <w:lang w:val="uz-Cyrl-UZ" w:eastAsia="ru-RU"/>
        </w:rPr>
        <w:t xml:space="preserve"> </w:t>
      </w:r>
    </w:p>
    <w:p w14:paraId="184B65FC" w14:textId="77777777" w:rsidR="00D14672" w:rsidRPr="00A31EA2" w:rsidRDefault="00D14672" w:rsidP="00CB482F">
      <w:pPr>
        <w:widowControl w:val="0"/>
        <w:pBdr>
          <w:top w:val="nil"/>
          <w:left w:val="nil"/>
          <w:bottom w:val="nil"/>
          <w:right w:val="nil"/>
          <w:between w:val="nil"/>
        </w:pBdr>
        <w:spacing w:after="0" w:line="336" w:lineRule="auto"/>
        <w:ind w:left="131" w:right="203" w:firstLine="720"/>
        <w:rPr>
          <w:rFonts w:ascii="Times New Roman" w:eastAsia="Times" w:hAnsi="Times New Roman" w:cs="Times New Roman"/>
          <w:color w:val="000000" w:themeColor="text1"/>
          <w:sz w:val="28"/>
          <w:szCs w:val="28"/>
          <w:lang w:val="uz-Cyrl-UZ" w:eastAsia="ru-RU"/>
        </w:rPr>
      </w:pPr>
      <w:r w:rsidRPr="00A31EA2">
        <w:rPr>
          <w:rFonts w:ascii="Times New Roman" w:eastAsia="Times" w:hAnsi="Times New Roman" w:cs="Times New Roman"/>
          <w:color w:val="000000" w:themeColor="text1"/>
          <w:sz w:val="28"/>
          <w:szCs w:val="28"/>
          <w:lang w:val="uz-Cyrl-UZ" w:eastAsia="ru-RU"/>
        </w:rPr>
        <w:t xml:space="preserve">4. Yangi o‘quv materialini o‘rgatish va mustahkamlash darsi bo‘yicha tuzilgan savollarga javob qaytaring. </w:t>
      </w:r>
    </w:p>
    <w:p w14:paraId="1F9422EE" w14:textId="77777777" w:rsidR="00D14672" w:rsidRPr="00022951" w:rsidRDefault="00D14672" w:rsidP="00CB482F">
      <w:pPr>
        <w:widowControl w:val="0"/>
        <w:pBdr>
          <w:top w:val="nil"/>
          <w:left w:val="nil"/>
          <w:bottom w:val="nil"/>
          <w:right w:val="nil"/>
          <w:between w:val="nil"/>
        </w:pBdr>
        <w:spacing w:after="0" w:line="336" w:lineRule="auto"/>
        <w:ind w:left="128" w:right="203" w:firstLine="720"/>
        <w:rPr>
          <w:rFonts w:ascii="Times New Roman" w:eastAsia="Times" w:hAnsi="Times New Roman" w:cs="Times New Roman"/>
          <w:color w:val="000000" w:themeColor="text1"/>
          <w:sz w:val="28"/>
          <w:szCs w:val="28"/>
          <w:lang w:val="en-US" w:eastAsia="ru-RU"/>
        </w:rPr>
      </w:pPr>
      <w:r w:rsidRPr="00022951">
        <w:rPr>
          <w:rFonts w:ascii="Times New Roman" w:eastAsia="Times" w:hAnsi="Times New Roman" w:cs="Times New Roman"/>
          <w:color w:val="000000" w:themeColor="text1"/>
          <w:sz w:val="28"/>
          <w:szCs w:val="28"/>
          <w:lang w:val="en-US" w:eastAsia="ru-RU"/>
        </w:rPr>
        <w:t xml:space="preserve">A. Yangi </w:t>
      </w:r>
      <w:proofErr w:type="gramStart"/>
      <w:r w:rsidRPr="00A31EA2">
        <w:rPr>
          <w:rFonts w:ascii="Times New Roman" w:eastAsia="Times" w:hAnsi="Times New Roman" w:cs="Times New Roman"/>
          <w:color w:val="000000" w:themeColor="text1"/>
          <w:sz w:val="28"/>
          <w:szCs w:val="28"/>
          <w:lang w:val="uz-Cyrl-UZ" w:eastAsia="ru-RU"/>
        </w:rPr>
        <w:t>o‘</w:t>
      </w:r>
      <w:proofErr w:type="spellStart"/>
      <w:proofErr w:type="gramEnd"/>
      <w:r w:rsidRPr="00022951">
        <w:rPr>
          <w:rFonts w:ascii="Times New Roman" w:eastAsia="Times" w:hAnsi="Times New Roman" w:cs="Times New Roman"/>
          <w:color w:val="000000" w:themeColor="text1"/>
          <w:sz w:val="28"/>
          <w:szCs w:val="28"/>
          <w:lang w:val="en-US" w:eastAsia="ru-RU"/>
        </w:rPr>
        <w:t>quv</w:t>
      </w:r>
      <w:proofErr w:type="spellEnd"/>
      <w:r w:rsidRPr="00022951">
        <w:rPr>
          <w:rFonts w:ascii="Times New Roman" w:eastAsia="Times" w:hAnsi="Times New Roman" w:cs="Times New Roman"/>
          <w:color w:val="000000" w:themeColor="text1"/>
          <w:sz w:val="28"/>
          <w:szCs w:val="28"/>
          <w:lang w:val="en-US" w:eastAsia="ru-RU"/>
        </w:rPr>
        <w:t xml:space="preserve"> </w:t>
      </w:r>
      <w:proofErr w:type="spellStart"/>
      <w:r w:rsidRPr="00022951">
        <w:rPr>
          <w:rFonts w:ascii="Times New Roman" w:eastAsia="Times" w:hAnsi="Times New Roman" w:cs="Times New Roman"/>
          <w:color w:val="000000" w:themeColor="text1"/>
          <w:sz w:val="28"/>
          <w:szCs w:val="28"/>
          <w:lang w:val="en-US" w:eastAsia="ru-RU"/>
        </w:rPr>
        <w:t>materialini</w:t>
      </w:r>
      <w:proofErr w:type="spellEnd"/>
      <w:r w:rsidRPr="00022951">
        <w:rPr>
          <w:rFonts w:ascii="Times New Roman" w:eastAsia="Times" w:hAnsi="Times New Roman" w:cs="Times New Roman"/>
          <w:color w:val="000000" w:themeColor="text1"/>
          <w:sz w:val="28"/>
          <w:szCs w:val="28"/>
          <w:lang w:val="en-US" w:eastAsia="ru-RU"/>
        </w:rPr>
        <w:t xml:space="preserve"> </w:t>
      </w:r>
      <w:r w:rsidRPr="00A31EA2">
        <w:rPr>
          <w:rFonts w:ascii="Times New Roman" w:eastAsia="Times" w:hAnsi="Times New Roman" w:cs="Times New Roman"/>
          <w:color w:val="000000" w:themeColor="text1"/>
          <w:sz w:val="28"/>
          <w:szCs w:val="28"/>
          <w:lang w:val="uz-Cyrl-UZ" w:eastAsia="ru-RU"/>
        </w:rPr>
        <w:t>o‘</w:t>
      </w:r>
      <w:proofErr w:type="spellStart"/>
      <w:r w:rsidRPr="00022951">
        <w:rPr>
          <w:rFonts w:ascii="Times New Roman" w:eastAsia="Times" w:hAnsi="Times New Roman" w:cs="Times New Roman"/>
          <w:color w:val="000000" w:themeColor="text1"/>
          <w:sz w:val="28"/>
          <w:szCs w:val="28"/>
          <w:lang w:val="en-US" w:eastAsia="ru-RU"/>
        </w:rPr>
        <w:t>rgatish</w:t>
      </w:r>
      <w:proofErr w:type="spellEnd"/>
      <w:r w:rsidRPr="00022951">
        <w:rPr>
          <w:rFonts w:ascii="Times New Roman" w:eastAsia="Times" w:hAnsi="Times New Roman" w:cs="Times New Roman"/>
          <w:color w:val="000000" w:themeColor="text1"/>
          <w:sz w:val="28"/>
          <w:szCs w:val="28"/>
          <w:lang w:val="en-US" w:eastAsia="ru-RU"/>
        </w:rPr>
        <w:t xml:space="preserve"> </w:t>
      </w:r>
      <w:proofErr w:type="spellStart"/>
      <w:r w:rsidRPr="00022951">
        <w:rPr>
          <w:rFonts w:ascii="Times New Roman" w:eastAsia="Times" w:hAnsi="Times New Roman" w:cs="Times New Roman"/>
          <w:color w:val="000000" w:themeColor="text1"/>
          <w:sz w:val="28"/>
          <w:szCs w:val="28"/>
          <w:lang w:val="en-US" w:eastAsia="ru-RU"/>
        </w:rPr>
        <w:t>va</w:t>
      </w:r>
      <w:proofErr w:type="spellEnd"/>
      <w:r w:rsidRPr="00022951">
        <w:rPr>
          <w:rFonts w:ascii="Times New Roman" w:eastAsia="Times" w:hAnsi="Times New Roman" w:cs="Times New Roman"/>
          <w:color w:val="000000" w:themeColor="text1"/>
          <w:sz w:val="28"/>
          <w:szCs w:val="28"/>
          <w:lang w:val="en-US" w:eastAsia="ru-RU"/>
        </w:rPr>
        <w:t xml:space="preserve"> </w:t>
      </w:r>
      <w:proofErr w:type="spellStart"/>
      <w:r w:rsidRPr="00022951">
        <w:rPr>
          <w:rFonts w:ascii="Times New Roman" w:eastAsia="Times" w:hAnsi="Times New Roman" w:cs="Times New Roman"/>
          <w:color w:val="000000" w:themeColor="text1"/>
          <w:sz w:val="28"/>
          <w:szCs w:val="28"/>
          <w:lang w:val="en-US" w:eastAsia="ru-RU"/>
        </w:rPr>
        <w:t>mustahkamlash</w:t>
      </w:r>
      <w:proofErr w:type="spellEnd"/>
      <w:r w:rsidRPr="00022951">
        <w:rPr>
          <w:rFonts w:ascii="Times New Roman" w:eastAsia="Times" w:hAnsi="Times New Roman" w:cs="Times New Roman"/>
          <w:color w:val="000000" w:themeColor="text1"/>
          <w:sz w:val="28"/>
          <w:szCs w:val="28"/>
          <w:lang w:val="en-US" w:eastAsia="ru-RU"/>
        </w:rPr>
        <w:t xml:space="preserve"> </w:t>
      </w:r>
      <w:proofErr w:type="spellStart"/>
      <w:r w:rsidRPr="00022951">
        <w:rPr>
          <w:rFonts w:ascii="Times New Roman" w:eastAsia="Times" w:hAnsi="Times New Roman" w:cs="Times New Roman"/>
          <w:color w:val="000000" w:themeColor="text1"/>
          <w:sz w:val="28"/>
          <w:szCs w:val="28"/>
          <w:lang w:val="en-US" w:eastAsia="ru-RU"/>
        </w:rPr>
        <w:t>darsining</w:t>
      </w:r>
      <w:proofErr w:type="spellEnd"/>
      <w:r w:rsidRPr="00022951">
        <w:rPr>
          <w:rFonts w:ascii="Times New Roman" w:eastAsia="Times" w:hAnsi="Times New Roman" w:cs="Times New Roman"/>
          <w:color w:val="000000" w:themeColor="text1"/>
          <w:sz w:val="28"/>
          <w:szCs w:val="28"/>
          <w:lang w:val="en-US" w:eastAsia="ru-RU"/>
        </w:rPr>
        <w:t xml:space="preserve"> </w:t>
      </w:r>
      <w:proofErr w:type="spellStart"/>
      <w:r w:rsidRPr="00022951">
        <w:rPr>
          <w:rFonts w:ascii="Times New Roman" w:eastAsia="Times" w:hAnsi="Times New Roman" w:cs="Times New Roman"/>
          <w:color w:val="000000" w:themeColor="text1"/>
          <w:sz w:val="28"/>
          <w:szCs w:val="28"/>
          <w:lang w:val="en-US" w:eastAsia="ru-RU"/>
        </w:rPr>
        <w:t>asosiy</w:t>
      </w:r>
      <w:proofErr w:type="spellEnd"/>
      <w:r w:rsidRPr="00022951">
        <w:rPr>
          <w:rFonts w:ascii="Times New Roman" w:eastAsia="Times" w:hAnsi="Times New Roman" w:cs="Times New Roman"/>
          <w:color w:val="000000" w:themeColor="text1"/>
          <w:sz w:val="28"/>
          <w:szCs w:val="28"/>
          <w:lang w:val="en-US" w:eastAsia="ru-RU"/>
        </w:rPr>
        <w:t xml:space="preserve"> </w:t>
      </w:r>
      <w:proofErr w:type="spellStart"/>
      <w:r w:rsidRPr="00022951">
        <w:rPr>
          <w:rFonts w:ascii="Times New Roman" w:eastAsia="Times" w:hAnsi="Times New Roman" w:cs="Times New Roman"/>
          <w:color w:val="000000" w:themeColor="text1"/>
          <w:sz w:val="28"/>
          <w:szCs w:val="28"/>
          <w:lang w:val="en-US" w:eastAsia="ru-RU"/>
        </w:rPr>
        <w:lastRenderedPageBreak/>
        <w:t>maqsadi</w:t>
      </w:r>
      <w:proofErr w:type="spellEnd"/>
      <w:r w:rsidRPr="00022951">
        <w:rPr>
          <w:rFonts w:ascii="Times New Roman" w:eastAsia="Times" w:hAnsi="Times New Roman" w:cs="Times New Roman"/>
          <w:color w:val="000000" w:themeColor="text1"/>
          <w:sz w:val="28"/>
          <w:szCs w:val="28"/>
          <w:lang w:val="en-US" w:eastAsia="ru-RU"/>
        </w:rPr>
        <w:t xml:space="preserve">: </w:t>
      </w:r>
    </w:p>
    <w:p w14:paraId="110CC8A6" w14:textId="77777777" w:rsidR="00D14672" w:rsidRPr="00022951" w:rsidRDefault="00D14672" w:rsidP="00CB482F">
      <w:pPr>
        <w:widowControl w:val="0"/>
        <w:pBdr>
          <w:top w:val="nil"/>
          <w:left w:val="nil"/>
          <w:bottom w:val="nil"/>
          <w:right w:val="nil"/>
          <w:between w:val="nil"/>
        </w:pBdr>
        <w:spacing w:after="0" w:line="336" w:lineRule="auto"/>
        <w:ind w:left="127" w:firstLine="720"/>
        <w:rPr>
          <w:rFonts w:ascii="Times New Roman" w:eastAsia="Times" w:hAnsi="Times New Roman" w:cs="Times New Roman"/>
          <w:color w:val="000000" w:themeColor="text1"/>
          <w:sz w:val="28"/>
          <w:szCs w:val="28"/>
          <w:lang w:val="en-US" w:eastAsia="ru-RU"/>
        </w:rPr>
      </w:pPr>
      <w:r w:rsidRPr="00022951">
        <w:rPr>
          <w:rFonts w:ascii="Times New Roman" w:eastAsia="Times" w:hAnsi="Times New Roman" w:cs="Times New Roman"/>
          <w:color w:val="000000" w:themeColor="text1"/>
          <w:sz w:val="28"/>
          <w:szCs w:val="28"/>
          <w:lang w:val="en-US" w:eastAsia="ru-RU"/>
        </w:rPr>
        <w:t xml:space="preserve">B. Dars </w:t>
      </w:r>
      <w:proofErr w:type="spellStart"/>
      <w:r w:rsidRPr="00022951">
        <w:rPr>
          <w:rFonts w:ascii="Times New Roman" w:eastAsia="Times" w:hAnsi="Times New Roman" w:cs="Times New Roman"/>
          <w:color w:val="000000" w:themeColor="text1"/>
          <w:sz w:val="28"/>
          <w:szCs w:val="28"/>
          <w:lang w:val="en-US" w:eastAsia="ru-RU"/>
        </w:rPr>
        <w:t>turining</w:t>
      </w:r>
      <w:proofErr w:type="spellEnd"/>
      <w:r w:rsidRPr="00022951">
        <w:rPr>
          <w:rFonts w:ascii="Times New Roman" w:eastAsia="Times" w:hAnsi="Times New Roman" w:cs="Times New Roman"/>
          <w:color w:val="000000" w:themeColor="text1"/>
          <w:sz w:val="28"/>
          <w:szCs w:val="28"/>
          <w:lang w:val="en-US" w:eastAsia="ru-RU"/>
        </w:rPr>
        <w:t xml:space="preserve"> </w:t>
      </w:r>
      <w:proofErr w:type="spellStart"/>
      <w:r w:rsidRPr="00022951">
        <w:rPr>
          <w:rFonts w:ascii="Times New Roman" w:eastAsia="Times" w:hAnsi="Times New Roman" w:cs="Times New Roman"/>
          <w:color w:val="000000" w:themeColor="text1"/>
          <w:sz w:val="28"/>
          <w:szCs w:val="28"/>
          <w:lang w:val="en-US" w:eastAsia="ru-RU"/>
        </w:rPr>
        <w:t>asosiy</w:t>
      </w:r>
      <w:proofErr w:type="spellEnd"/>
      <w:r w:rsidRPr="00022951">
        <w:rPr>
          <w:rFonts w:ascii="Times New Roman" w:eastAsia="Times" w:hAnsi="Times New Roman" w:cs="Times New Roman"/>
          <w:color w:val="000000" w:themeColor="text1"/>
          <w:sz w:val="28"/>
          <w:szCs w:val="28"/>
          <w:lang w:val="en-US" w:eastAsia="ru-RU"/>
        </w:rPr>
        <w:t xml:space="preserve"> </w:t>
      </w:r>
      <w:proofErr w:type="spellStart"/>
      <w:r w:rsidRPr="00022951">
        <w:rPr>
          <w:rFonts w:ascii="Times New Roman" w:eastAsia="Times" w:hAnsi="Times New Roman" w:cs="Times New Roman"/>
          <w:color w:val="000000" w:themeColor="text1"/>
          <w:sz w:val="28"/>
          <w:szCs w:val="28"/>
          <w:lang w:val="en-US" w:eastAsia="ru-RU"/>
        </w:rPr>
        <w:t>bosqichlarini</w:t>
      </w:r>
      <w:proofErr w:type="spellEnd"/>
      <w:r w:rsidRPr="00022951">
        <w:rPr>
          <w:rFonts w:ascii="Times New Roman" w:eastAsia="Times" w:hAnsi="Times New Roman" w:cs="Times New Roman"/>
          <w:color w:val="000000" w:themeColor="text1"/>
          <w:sz w:val="28"/>
          <w:szCs w:val="28"/>
          <w:lang w:val="en-US" w:eastAsia="ru-RU"/>
        </w:rPr>
        <w:t xml:space="preserve"> </w:t>
      </w:r>
      <w:proofErr w:type="gramStart"/>
      <w:r w:rsidRPr="00022951">
        <w:rPr>
          <w:rFonts w:ascii="Times New Roman" w:eastAsia="Times" w:hAnsi="Times New Roman" w:cs="Times New Roman"/>
          <w:color w:val="000000" w:themeColor="text1"/>
          <w:sz w:val="28"/>
          <w:szCs w:val="28"/>
          <w:lang w:val="en-US" w:eastAsia="ru-RU"/>
        </w:rPr>
        <w:t>k</w:t>
      </w:r>
      <w:r w:rsidRPr="00A31EA2">
        <w:rPr>
          <w:rFonts w:ascii="Times New Roman" w:eastAsia="Times" w:hAnsi="Times New Roman" w:cs="Times New Roman"/>
          <w:color w:val="000000" w:themeColor="text1"/>
          <w:sz w:val="28"/>
          <w:szCs w:val="28"/>
          <w:lang w:val="uz-Cyrl-UZ" w:eastAsia="ru-RU"/>
        </w:rPr>
        <w:t>o‘</w:t>
      </w:r>
      <w:proofErr w:type="spellStart"/>
      <w:proofErr w:type="gramEnd"/>
      <w:r w:rsidRPr="00022951">
        <w:rPr>
          <w:rFonts w:ascii="Times New Roman" w:eastAsia="Times" w:hAnsi="Times New Roman" w:cs="Times New Roman"/>
          <w:color w:val="000000" w:themeColor="text1"/>
          <w:sz w:val="28"/>
          <w:szCs w:val="28"/>
          <w:lang w:val="en-US" w:eastAsia="ru-RU"/>
        </w:rPr>
        <w:t>rsating</w:t>
      </w:r>
      <w:proofErr w:type="spellEnd"/>
      <w:r w:rsidRPr="00022951">
        <w:rPr>
          <w:rFonts w:ascii="Times New Roman" w:eastAsia="Times" w:hAnsi="Times New Roman" w:cs="Times New Roman"/>
          <w:color w:val="000000" w:themeColor="text1"/>
          <w:sz w:val="28"/>
          <w:szCs w:val="28"/>
          <w:lang w:val="en-US" w:eastAsia="ru-RU"/>
        </w:rPr>
        <w:t xml:space="preserve">. </w:t>
      </w:r>
    </w:p>
    <w:p w14:paraId="327A4705" w14:textId="77777777" w:rsidR="00D14672" w:rsidRPr="00022951" w:rsidRDefault="00D14672" w:rsidP="00CB482F">
      <w:pPr>
        <w:widowControl w:val="0"/>
        <w:pBdr>
          <w:top w:val="nil"/>
          <w:left w:val="nil"/>
          <w:bottom w:val="nil"/>
          <w:right w:val="nil"/>
          <w:between w:val="nil"/>
        </w:pBdr>
        <w:spacing w:after="0" w:line="336" w:lineRule="auto"/>
        <w:ind w:left="128" w:right="203" w:firstLine="720"/>
        <w:rPr>
          <w:rFonts w:ascii="Times New Roman" w:eastAsia="Times" w:hAnsi="Times New Roman" w:cs="Times New Roman"/>
          <w:color w:val="000000" w:themeColor="text1"/>
          <w:sz w:val="28"/>
          <w:szCs w:val="28"/>
          <w:lang w:val="en-US" w:eastAsia="ru-RU"/>
        </w:rPr>
      </w:pPr>
      <w:r w:rsidRPr="00022951">
        <w:rPr>
          <w:rFonts w:ascii="Times New Roman" w:eastAsia="Times" w:hAnsi="Times New Roman" w:cs="Times New Roman"/>
          <w:color w:val="000000" w:themeColor="text1"/>
          <w:sz w:val="28"/>
          <w:szCs w:val="28"/>
          <w:lang w:val="en-US" w:eastAsia="ru-RU"/>
        </w:rPr>
        <w:t xml:space="preserve">V. </w:t>
      </w:r>
      <w:proofErr w:type="spellStart"/>
      <w:r w:rsidRPr="00022951">
        <w:rPr>
          <w:rFonts w:ascii="Times New Roman" w:eastAsia="Times" w:hAnsi="Times New Roman" w:cs="Times New Roman"/>
          <w:color w:val="000000" w:themeColor="text1"/>
          <w:sz w:val="28"/>
          <w:szCs w:val="28"/>
          <w:lang w:val="en-US" w:eastAsia="ru-RU"/>
        </w:rPr>
        <w:t>Darsning</w:t>
      </w:r>
      <w:proofErr w:type="spellEnd"/>
      <w:r w:rsidRPr="00022951">
        <w:rPr>
          <w:rFonts w:ascii="Times New Roman" w:eastAsia="Times" w:hAnsi="Times New Roman" w:cs="Times New Roman"/>
          <w:color w:val="000000" w:themeColor="text1"/>
          <w:sz w:val="28"/>
          <w:szCs w:val="28"/>
          <w:lang w:val="en-US" w:eastAsia="ru-RU"/>
        </w:rPr>
        <w:t xml:space="preserve"> </w:t>
      </w:r>
      <w:proofErr w:type="spellStart"/>
      <w:r w:rsidRPr="00022951">
        <w:rPr>
          <w:rFonts w:ascii="Times New Roman" w:eastAsia="Times" w:hAnsi="Times New Roman" w:cs="Times New Roman"/>
          <w:color w:val="000000" w:themeColor="text1"/>
          <w:sz w:val="28"/>
          <w:szCs w:val="28"/>
          <w:lang w:val="en-US" w:eastAsia="ru-RU"/>
        </w:rPr>
        <w:t>asosiy</w:t>
      </w:r>
      <w:proofErr w:type="spellEnd"/>
      <w:r w:rsidRPr="00022951">
        <w:rPr>
          <w:rFonts w:ascii="Times New Roman" w:eastAsia="Times" w:hAnsi="Times New Roman" w:cs="Times New Roman"/>
          <w:color w:val="000000" w:themeColor="text1"/>
          <w:sz w:val="28"/>
          <w:szCs w:val="28"/>
          <w:lang w:val="en-US" w:eastAsia="ru-RU"/>
        </w:rPr>
        <w:t xml:space="preserve"> </w:t>
      </w:r>
      <w:proofErr w:type="spellStart"/>
      <w:r w:rsidRPr="00022951">
        <w:rPr>
          <w:rFonts w:ascii="Times New Roman" w:eastAsia="Times" w:hAnsi="Times New Roman" w:cs="Times New Roman"/>
          <w:color w:val="000000" w:themeColor="text1"/>
          <w:sz w:val="28"/>
          <w:szCs w:val="28"/>
          <w:lang w:val="en-US" w:eastAsia="ru-RU"/>
        </w:rPr>
        <w:t>bosqichlarida</w:t>
      </w:r>
      <w:proofErr w:type="spellEnd"/>
      <w:r w:rsidRPr="00022951">
        <w:rPr>
          <w:rFonts w:ascii="Times New Roman" w:eastAsia="Times" w:hAnsi="Times New Roman" w:cs="Times New Roman"/>
          <w:color w:val="000000" w:themeColor="text1"/>
          <w:sz w:val="28"/>
          <w:szCs w:val="28"/>
          <w:lang w:val="en-US" w:eastAsia="ru-RU"/>
        </w:rPr>
        <w:t xml:space="preserve"> </w:t>
      </w:r>
      <w:proofErr w:type="spellStart"/>
      <w:r w:rsidRPr="00022951">
        <w:rPr>
          <w:rFonts w:ascii="Times New Roman" w:eastAsia="Times" w:hAnsi="Times New Roman" w:cs="Times New Roman"/>
          <w:color w:val="000000" w:themeColor="text1"/>
          <w:sz w:val="28"/>
          <w:szCs w:val="28"/>
          <w:lang w:val="en-US" w:eastAsia="ru-RU"/>
        </w:rPr>
        <w:t>tashkil</w:t>
      </w:r>
      <w:proofErr w:type="spellEnd"/>
      <w:r w:rsidRPr="00022951">
        <w:rPr>
          <w:rFonts w:ascii="Times New Roman" w:eastAsia="Times" w:hAnsi="Times New Roman" w:cs="Times New Roman"/>
          <w:color w:val="000000" w:themeColor="text1"/>
          <w:sz w:val="28"/>
          <w:szCs w:val="28"/>
          <w:lang w:val="en-US" w:eastAsia="ru-RU"/>
        </w:rPr>
        <w:t xml:space="preserve"> </w:t>
      </w:r>
      <w:proofErr w:type="spellStart"/>
      <w:r w:rsidRPr="00022951">
        <w:rPr>
          <w:rFonts w:ascii="Times New Roman" w:eastAsia="Times" w:hAnsi="Times New Roman" w:cs="Times New Roman"/>
          <w:color w:val="000000" w:themeColor="text1"/>
          <w:sz w:val="28"/>
          <w:szCs w:val="28"/>
          <w:lang w:val="en-US" w:eastAsia="ru-RU"/>
        </w:rPr>
        <w:t>etiladigan</w:t>
      </w:r>
      <w:proofErr w:type="spellEnd"/>
      <w:r w:rsidRPr="00022951">
        <w:rPr>
          <w:rFonts w:ascii="Times New Roman" w:eastAsia="Times" w:hAnsi="Times New Roman" w:cs="Times New Roman"/>
          <w:color w:val="000000" w:themeColor="text1"/>
          <w:sz w:val="28"/>
          <w:szCs w:val="28"/>
          <w:lang w:val="en-US" w:eastAsia="ru-RU"/>
        </w:rPr>
        <w:t xml:space="preserve"> </w:t>
      </w:r>
      <w:proofErr w:type="spellStart"/>
      <w:r w:rsidRPr="00022951">
        <w:rPr>
          <w:rFonts w:ascii="Times New Roman" w:eastAsia="Times" w:hAnsi="Times New Roman" w:cs="Times New Roman"/>
          <w:color w:val="000000" w:themeColor="text1"/>
          <w:sz w:val="28"/>
          <w:szCs w:val="28"/>
          <w:lang w:val="en-US" w:eastAsia="ru-RU"/>
        </w:rPr>
        <w:t>ijodiy</w:t>
      </w:r>
      <w:proofErr w:type="spellEnd"/>
      <w:r w:rsidRPr="00022951">
        <w:rPr>
          <w:rFonts w:ascii="Times New Roman" w:eastAsia="Times" w:hAnsi="Times New Roman" w:cs="Times New Roman"/>
          <w:color w:val="000000" w:themeColor="text1"/>
          <w:sz w:val="28"/>
          <w:szCs w:val="28"/>
          <w:lang w:val="en-US" w:eastAsia="ru-RU"/>
        </w:rPr>
        <w:t xml:space="preserve"> </w:t>
      </w:r>
      <w:proofErr w:type="spellStart"/>
      <w:r w:rsidRPr="00022951">
        <w:rPr>
          <w:rFonts w:ascii="Times New Roman" w:eastAsia="Times" w:hAnsi="Times New Roman" w:cs="Times New Roman"/>
          <w:color w:val="000000" w:themeColor="text1"/>
          <w:sz w:val="28"/>
          <w:szCs w:val="28"/>
          <w:lang w:val="en-US" w:eastAsia="ru-RU"/>
        </w:rPr>
        <w:t>ishlarga</w:t>
      </w:r>
      <w:proofErr w:type="spellEnd"/>
      <w:r w:rsidRPr="00022951">
        <w:rPr>
          <w:rFonts w:ascii="Times New Roman" w:eastAsia="Times" w:hAnsi="Times New Roman" w:cs="Times New Roman"/>
          <w:color w:val="000000" w:themeColor="text1"/>
          <w:sz w:val="28"/>
          <w:szCs w:val="28"/>
          <w:lang w:val="en-US" w:eastAsia="ru-RU"/>
        </w:rPr>
        <w:t xml:space="preserve"> </w:t>
      </w:r>
      <w:proofErr w:type="spellStart"/>
      <w:r w:rsidRPr="00022951">
        <w:rPr>
          <w:rFonts w:ascii="Times New Roman" w:eastAsia="Times" w:hAnsi="Times New Roman" w:cs="Times New Roman"/>
          <w:color w:val="000000" w:themeColor="text1"/>
          <w:sz w:val="28"/>
          <w:szCs w:val="28"/>
          <w:lang w:val="en-US" w:eastAsia="ru-RU"/>
        </w:rPr>
        <w:t>namunalar</w:t>
      </w:r>
      <w:proofErr w:type="spellEnd"/>
      <w:r w:rsidRPr="00022951">
        <w:rPr>
          <w:rFonts w:ascii="Times New Roman" w:eastAsia="Times" w:hAnsi="Times New Roman" w:cs="Times New Roman"/>
          <w:color w:val="000000" w:themeColor="text1"/>
          <w:sz w:val="28"/>
          <w:szCs w:val="28"/>
          <w:lang w:val="en-US" w:eastAsia="ru-RU"/>
        </w:rPr>
        <w:t xml:space="preserve"> </w:t>
      </w:r>
      <w:proofErr w:type="spellStart"/>
      <w:r w:rsidRPr="00022951">
        <w:rPr>
          <w:rFonts w:ascii="Times New Roman" w:eastAsia="Times" w:hAnsi="Times New Roman" w:cs="Times New Roman"/>
          <w:color w:val="000000" w:themeColor="text1"/>
          <w:sz w:val="28"/>
          <w:szCs w:val="28"/>
          <w:lang w:val="en-US" w:eastAsia="ru-RU"/>
        </w:rPr>
        <w:t>keltiring</w:t>
      </w:r>
      <w:proofErr w:type="spellEnd"/>
      <w:r w:rsidRPr="00022951">
        <w:rPr>
          <w:rFonts w:ascii="Times New Roman" w:eastAsia="Times" w:hAnsi="Times New Roman" w:cs="Times New Roman"/>
          <w:color w:val="000000" w:themeColor="text1"/>
          <w:sz w:val="28"/>
          <w:szCs w:val="28"/>
          <w:lang w:val="en-US" w:eastAsia="ru-RU"/>
        </w:rPr>
        <w:t xml:space="preserve">. </w:t>
      </w:r>
    </w:p>
    <w:p w14:paraId="180365EF" w14:textId="77777777" w:rsidR="00D14672" w:rsidRPr="00022951" w:rsidRDefault="00D14672" w:rsidP="00CB482F">
      <w:pPr>
        <w:widowControl w:val="0"/>
        <w:pBdr>
          <w:top w:val="nil"/>
          <w:left w:val="nil"/>
          <w:bottom w:val="nil"/>
          <w:right w:val="nil"/>
          <w:between w:val="nil"/>
        </w:pBdr>
        <w:spacing w:after="0" w:line="336" w:lineRule="auto"/>
        <w:ind w:left="127" w:firstLine="720"/>
        <w:rPr>
          <w:rFonts w:ascii="Times New Roman" w:eastAsia="Times" w:hAnsi="Times New Roman" w:cs="Times New Roman"/>
          <w:color w:val="000000" w:themeColor="text1"/>
          <w:sz w:val="28"/>
          <w:szCs w:val="28"/>
          <w:lang w:val="en-US" w:eastAsia="ru-RU"/>
        </w:rPr>
      </w:pPr>
      <w:r w:rsidRPr="00022951">
        <w:rPr>
          <w:rFonts w:ascii="Times New Roman" w:eastAsia="Times" w:hAnsi="Times New Roman" w:cs="Times New Roman"/>
          <w:color w:val="000000" w:themeColor="text1"/>
          <w:sz w:val="28"/>
          <w:szCs w:val="28"/>
          <w:lang w:val="en-US" w:eastAsia="ru-RU"/>
        </w:rPr>
        <w:t xml:space="preserve">G. </w:t>
      </w:r>
      <w:proofErr w:type="spellStart"/>
      <w:r w:rsidRPr="00022951">
        <w:rPr>
          <w:rFonts w:ascii="Times New Roman" w:eastAsia="Times" w:hAnsi="Times New Roman" w:cs="Times New Roman"/>
          <w:color w:val="000000" w:themeColor="text1"/>
          <w:sz w:val="28"/>
          <w:szCs w:val="28"/>
          <w:lang w:val="en-US" w:eastAsia="ru-RU"/>
        </w:rPr>
        <w:t>Darsni</w:t>
      </w:r>
      <w:proofErr w:type="spellEnd"/>
      <w:r w:rsidRPr="00022951">
        <w:rPr>
          <w:rFonts w:ascii="Times New Roman" w:eastAsia="Times" w:hAnsi="Times New Roman" w:cs="Times New Roman"/>
          <w:color w:val="000000" w:themeColor="text1"/>
          <w:sz w:val="28"/>
          <w:szCs w:val="28"/>
          <w:lang w:val="en-US" w:eastAsia="ru-RU"/>
        </w:rPr>
        <w:t xml:space="preserve"> </w:t>
      </w:r>
      <w:proofErr w:type="spellStart"/>
      <w:r w:rsidRPr="00022951">
        <w:rPr>
          <w:rFonts w:ascii="Times New Roman" w:eastAsia="Times" w:hAnsi="Times New Roman" w:cs="Times New Roman"/>
          <w:color w:val="000000" w:themeColor="text1"/>
          <w:sz w:val="28"/>
          <w:szCs w:val="28"/>
          <w:lang w:val="en-US" w:eastAsia="ru-RU"/>
        </w:rPr>
        <w:t>ijodiy</w:t>
      </w:r>
      <w:proofErr w:type="spellEnd"/>
      <w:r w:rsidRPr="00022951">
        <w:rPr>
          <w:rFonts w:ascii="Times New Roman" w:eastAsia="Times" w:hAnsi="Times New Roman" w:cs="Times New Roman"/>
          <w:color w:val="000000" w:themeColor="text1"/>
          <w:sz w:val="28"/>
          <w:szCs w:val="28"/>
          <w:lang w:val="en-US" w:eastAsia="ru-RU"/>
        </w:rPr>
        <w:t xml:space="preserve"> </w:t>
      </w:r>
      <w:proofErr w:type="spellStart"/>
      <w:r w:rsidRPr="00022951">
        <w:rPr>
          <w:rFonts w:ascii="Times New Roman" w:eastAsia="Times" w:hAnsi="Times New Roman" w:cs="Times New Roman"/>
          <w:color w:val="000000" w:themeColor="text1"/>
          <w:sz w:val="28"/>
          <w:szCs w:val="28"/>
          <w:lang w:val="en-US" w:eastAsia="ru-RU"/>
        </w:rPr>
        <w:t>tashkil</w:t>
      </w:r>
      <w:proofErr w:type="spellEnd"/>
      <w:r w:rsidRPr="00022951">
        <w:rPr>
          <w:rFonts w:ascii="Times New Roman" w:eastAsia="Times" w:hAnsi="Times New Roman" w:cs="Times New Roman"/>
          <w:color w:val="000000" w:themeColor="text1"/>
          <w:sz w:val="28"/>
          <w:szCs w:val="28"/>
          <w:lang w:val="en-US" w:eastAsia="ru-RU"/>
        </w:rPr>
        <w:t xml:space="preserve"> </w:t>
      </w:r>
      <w:proofErr w:type="spellStart"/>
      <w:r w:rsidRPr="00022951">
        <w:rPr>
          <w:rFonts w:ascii="Times New Roman" w:eastAsia="Times" w:hAnsi="Times New Roman" w:cs="Times New Roman"/>
          <w:color w:val="000000" w:themeColor="text1"/>
          <w:sz w:val="28"/>
          <w:szCs w:val="28"/>
          <w:lang w:val="en-US" w:eastAsia="ru-RU"/>
        </w:rPr>
        <w:t>etish</w:t>
      </w:r>
      <w:proofErr w:type="spellEnd"/>
      <w:r w:rsidRPr="00022951">
        <w:rPr>
          <w:rFonts w:ascii="Times New Roman" w:eastAsia="Times" w:hAnsi="Times New Roman" w:cs="Times New Roman"/>
          <w:color w:val="000000" w:themeColor="text1"/>
          <w:sz w:val="28"/>
          <w:szCs w:val="28"/>
          <w:lang w:val="en-US" w:eastAsia="ru-RU"/>
        </w:rPr>
        <w:t xml:space="preserve"> </w:t>
      </w:r>
      <w:proofErr w:type="gramStart"/>
      <w:r w:rsidRPr="00022951">
        <w:rPr>
          <w:rFonts w:ascii="Times New Roman" w:eastAsia="Times" w:hAnsi="Times New Roman" w:cs="Times New Roman"/>
          <w:color w:val="000000" w:themeColor="text1"/>
          <w:sz w:val="28"/>
          <w:szCs w:val="28"/>
          <w:lang w:val="en-US" w:eastAsia="ru-RU"/>
        </w:rPr>
        <w:t>b</w:t>
      </w:r>
      <w:r w:rsidRPr="00A31EA2">
        <w:rPr>
          <w:rFonts w:ascii="Times New Roman" w:eastAsia="Times" w:hAnsi="Times New Roman" w:cs="Times New Roman"/>
          <w:color w:val="000000" w:themeColor="text1"/>
          <w:sz w:val="28"/>
          <w:szCs w:val="28"/>
          <w:lang w:val="uz-Cyrl-UZ" w:eastAsia="ru-RU"/>
        </w:rPr>
        <w:t>o‘</w:t>
      </w:r>
      <w:proofErr w:type="spellStart"/>
      <w:proofErr w:type="gramEnd"/>
      <w:r w:rsidRPr="00022951">
        <w:rPr>
          <w:rFonts w:ascii="Times New Roman" w:eastAsia="Times" w:hAnsi="Times New Roman" w:cs="Times New Roman"/>
          <w:color w:val="000000" w:themeColor="text1"/>
          <w:sz w:val="28"/>
          <w:szCs w:val="28"/>
          <w:lang w:val="en-US" w:eastAsia="ru-RU"/>
        </w:rPr>
        <w:t>yicha</w:t>
      </w:r>
      <w:proofErr w:type="spellEnd"/>
      <w:r w:rsidRPr="00022951">
        <w:rPr>
          <w:rFonts w:ascii="Times New Roman" w:eastAsia="Times" w:hAnsi="Times New Roman" w:cs="Times New Roman"/>
          <w:color w:val="000000" w:themeColor="text1"/>
          <w:sz w:val="28"/>
          <w:szCs w:val="28"/>
          <w:lang w:val="en-US" w:eastAsia="ru-RU"/>
        </w:rPr>
        <w:t xml:space="preserve"> </w:t>
      </w:r>
      <w:r w:rsidRPr="00A31EA2">
        <w:rPr>
          <w:rFonts w:ascii="Times New Roman" w:eastAsia="Times" w:hAnsi="Times New Roman" w:cs="Times New Roman"/>
          <w:color w:val="000000" w:themeColor="text1"/>
          <w:sz w:val="28"/>
          <w:szCs w:val="28"/>
          <w:lang w:val="uz-Cyrl-UZ" w:eastAsia="ru-RU"/>
        </w:rPr>
        <w:t>o‘</w:t>
      </w:r>
      <w:r w:rsidRPr="00022951">
        <w:rPr>
          <w:rFonts w:ascii="Times New Roman" w:eastAsia="Times" w:hAnsi="Times New Roman" w:cs="Times New Roman"/>
          <w:color w:val="000000" w:themeColor="text1"/>
          <w:sz w:val="28"/>
          <w:szCs w:val="28"/>
          <w:lang w:val="en-US" w:eastAsia="ru-RU"/>
        </w:rPr>
        <w:t xml:space="preserve">z </w:t>
      </w:r>
      <w:proofErr w:type="spellStart"/>
      <w:r w:rsidRPr="00022951">
        <w:rPr>
          <w:rFonts w:ascii="Times New Roman" w:eastAsia="Times" w:hAnsi="Times New Roman" w:cs="Times New Roman"/>
          <w:color w:val="000000" w:themeColor="text1"/>
          <w:sz w:val="28"/>
          <w:szCs w:val="28"/>
          <w:lang w:val="en-US" w:eastAsia="ru-RU"/>
        </w:rPr>
        <w:t>fikringiz</w:t>
      </w:r>
      <w:proofErr w:type="spellEnd"/>
      <w:r w:rsidRPr="00022951">
        <w:rPr>
          <w:rFonts w:ascii="Times New Roman" w:eastAsia="Times" w:hAnsi="Times New Roman" w:cs="Times New Roman"/>
          <w:color w:val="000000" w:themeColor="text1"/>
          <w:sz w:val="28"/>
          <w:szCs w:val="28"/>
          <w:lang w:val="en-US" w:eastAsia="ru-RU"/>
        </w:rPr>
        <w:t xml:space="preserve">. </w:t>
      </w:r>
    </w:p>
    <w:p w14:paraId="556A3081" w14:textId="77777777" w:rsidR="00D14672" w:rsidRPr="00A31EA2" w:rsidRDefault="00D14672" w:rsidP="00CB482F">
      <w:pPr>
        <w:widowControl w:val="0"/>
        <w:pBdr>
          <w:top w:val="nil"/>
          <w:left w:val="nil"/>
          <w:bottom w:val="nil"/>
          <w:right w:val="nil"/>
          <w:between w:val="nil"/>
        </w:pBdr>
        <w:spacing w:after="0" w:line="336" w:lineRule="auto"/>
        <w:ind w:left="124" w:right="194" w:firstLine="720"/>
        <w:jc w:val="both"/>
        <w:rPr>
          <w:rFonts w:ascii="Times New Roman" w:eastAsia="Times" w:hAnsi="Times New Roman" w:cs="Times New Roman"/>
          <w:color w:val="000000" w:themeColor="text1"/>
          <w:sz w:val="28"/>
          <w:szCs w:val="28"/>
          <w:lang w:val="uz-Cyrl-UZ" w:eastAsia="ru-RU"/>
        </w:rPr>
      </w:pPr>
      <w:r w:rsidRPr="00A31EA2">
        <w:rPr>
          <w:rFonts w:ascii="Times New Roman" w:eastAsia="Times" w:hAnsi="Times New Roman" w:cs="Times New Roman"/>
          <w:color w:val="000000" w:themeColor="text1"/>
          <w:sz w:val="28"/>
          <w:szCs w:val="28"/>
          <w:lang w:val="uz-Cyrl-UZ" w:eastAsia="ru-RU"/>
        </w:rPr>
        <w:t>Ana shunday so‘rovnomalar barcha dars turlari bo‘yicha tuzilgan bo‘lib, so‘rovnomadagi savollarga to‘liq javob qaytargan o‘qituvchi 10 ball to‘playdi, bitta noto‘g‘ri javob uchun 2,5 ball yo‘qotadi. So‘rovnomada ishtirok etgan o‘qituvchilar 4 ta guruhga ajratildi: 1-guruh oliy ma’lumotli o‘qituvchilar; 2-guruh 1-toifali o‘qituvchilar; 3-guruh-oliy ma’lumotli o‘qituvchilar; 4-guruh-1-toifali o‘qituvchilar. Har bir guruh ishtirokchilari ma’lum savollarga javob qaytarishdi. Masalan, 1-guruh oliy ma’lumotli o‘qituvchilar 1-dars turiga oid savollarga, 2-guruh 1-toifali o‘qituvchilar 2-dars turiga doir savollarga, 3-guruh oliy ma’lumotli o‘qituvchilar 3-dars turiga oid savollarga, 4-guruh 1-toifali o‘qituvchilar 4-dars turiga doir savollarga javob qaytarishdi.</w:t>
      </w:r>
    </w:p>
    <w:p w14:paraId="65D3A4EB" w14:textId="77777777" w:rsidR="00D14672" w:rsidRPr="00A31EA2" w:rsidRDefault="00D14672" w:rsidP="00CB482F">
      <w:pPr>
        <w:widowControl w:val="0"/>
        <w:pBdr>
          <w:top w:val="nil"/>
          <w:left w:val="nil"/>
          <w:bottom w:val="nil"/>
          <w:right w:val="nil"/>
          <w:between w:val="nil"/>
        </w:pBdr>
        <w:spacing w:after="0" w:line="336" w:lineRule="auto"/>
        <w:ind w:left="124" w:right="194" w:firstLine="720"/>
        <w:jc w:val="both"/>
        <w:rPr>
          <w:rFonts w:ascii="Times New Roman" w:eastAsia="Times" w:hAnsi="Times New Roman" w:cs="Times New Roman"/>
          <w:color w:val="000000" w:themeColor="text1"/>
          <w:sz w:val="28"/>
          <w:szCs w:val="28"/>
          <w:lang w:val="uz-Cyrl-UZ" w:eastAsia="ru-RU"/>
        </w:rPr>
      </w:pPr>
      <w:r w:rsidRPr="00A31EA2">
        <w:rPr>
          <w:rFonts w:ascii="Times New Roman" w:eastAsia="Times" w:hAnsi="Times New Roman" w:cs="Times New Roman"/>
          <w:color w:val="000000" w:themeColor="text1"/>
          <w:sz w:val="28"/>
          <w:szCs w:val="28"/>
          <w:lang w:val="uz-Cyrl-UZ" w:eastAsia="ru-RU"/>
        </w:rPr>
        <w:t xml:space="preserve"> Keyin so‘rovnomalar almashtirildi: 1-guruh 2-so‘rovnoma, 2-guruh 1-so‘rovnoma, 3-guruh 4- so‘rovnoma, 4-guruh 3-so‘rovnoma savollariga javob qaytarishdi. So‘rovnoma savollari 3-va 4-marta almashtirilgach, ishtirokchilar barcha topshiriqlarni to‘liq bajargan hisoblandi. </w:t>
      </w:r>
    </w:p>
    <w:p w14:paraId="036AC655" w14:textId="668EF134" w:rsidR="00D14672" w:rsidRDefault="00D14672" w:rsidP="00CB482F">
      <w:pPr>
        <w:widowControl w:val="0"/>
        <w:pBdr>
          <w:top w:val="nil"/>
          <w:left w:val="nil"/>
          <w:bottom w:val="nil"/>
          <w:right w:val="nil"/>
          <w:between w:val="nil"/>
        </w:pBdr>
        <w:spacing w:after="0" w:line="336" w:lineRule="auto"/>
        <w:ind w:left="124" w:right="194" w:firstLine="720"/>
        <w:jc w:val="both"/>
        <w:rPr>
          <w:rFonts w:ascii="Times New Roman" w:eastAsia="Times" w:hAnsi="Times New Roman" w:cs="Times New Roman"/>
          <w:color w:val="000000" w:themeColor="text1"/>
          <w:sz w:val="28"/>
          <w:szCs w:val="28"/>
          <w:lang w:val="uz-Cyrl-UZ" w:eastAsia="ru-RU"/>
        </w:rPr>
      </w:pPr>
      <w:r w:rsidRPr="00A31EA2">
        <w:rPr>
          <w:rFonts w:ascii="Times New Roman" w:eastAsia="Times" w:hAnsi="Times New Roman" w:cs="Times New Roman"/>
          <w:color w:val="000000" w:themeColor="text1"/>
          <w:sz w:val="28"/>
          <w:szCs w:val="28"/>
          <w:lang w:val="uz-Cyrl-UZ" w:eastAsia="ru-RU"/>
        </w:rPr>
        <w:t>Tajriba sinovlarda ishtirok etgan o‘qituvchilarning bergan javoblarini o‘zaro taqqoslash uchun 1-va 3-guruh, 2-va 4-guruh ishtirokchilarining javoblari o‘zaro muqoyasa qilib o‘rganildi. 1-va 3-guruh ishtirokchilari bergan javoblarning tahlili shuni ko‘rsatadiki, oliy ma’lumotli bo‘lishiga qaramasdan ayrim o‘qituvchilar va oliy ma’lumotli birinchi toifali o‘qituvchilar orasida ham dars turlari, ularning maqsad va vazifalari to‘g‘risida ba’zan sayo</w:t>
      </w:r>
      <w:r w:rsidR="00FA7F6D">
        <w:rPr>
          <w:rFonts w:ascii="Times New Roman" w:eastAsia="Times" w:hAnsi="Times New Roman" w:cs="Times New Roman"/>
          <w:color w:val="000000" w:themeColor="text1"/>
          <w:sz w:val="28"/>
          <w:szCs w:val="28"/>
          <w:lang w:val="uz-Cyrl-UZ" w:eastAsia="ru-RU"/>
        </w:rPr>
        <w:t>z tasavvurga egaligi aniqlandi.</w:t>
      </w:r>
    </w:p>
    <w:p w14:paraId="14C84C42" w14:textId="04249141" w:rsidR="00FA7F6D" w:rsidRDefault="00FA7F6D" w:rsidP="00CB482F">
      <w:pPr>
        <w:widowControl w:val="0"/>
        <w:pBdr>
          <w:top w:val="nil"/>
          <w:left w:val="nil"/>
          <w:bottom w:val="nil"/>
          <w:right w:val="nil"/>
          <w:between w:val="nil"/>
        </w:pBdr>
        <w:spacing w:after="0" w:line="336" w:lineRule="auto"/>
        <w:ind w:left="124" w:right="194" w:firstLine="720"/>
        <w:jc w:val="both"/>
        <w:rPr>
          <w:rFonts w:ascii="Times New Roman" w:eastAsia="Times" w:hAnsi="Times New Roman" w:cs="Times New Roman"/>
          <w:color w:val="000000" w:themeColor="text1"/>
          <w:sz w:val="28"/>
          <w:szCs w:val="28"/>
          <w:lang w:val="uz-Cyrl-UZ" w:eastAsia="ru-RU"/>
        </w:rPr>
      </w:pPr>
    </w:p>
    <w:p w14:paraId="09E527D5" w14:textId="5721AE22" w:rsidR="00FA7F6D" w:rsidRDefault="00FA7F6D" w:rsidP="00CB482F">
      <w:pPr>
        <w:widowControl w:val="0"/>
        <w:pBdr>
          <w:top w:val="nil"/>
          <w:left w:val="nil"/>
          <w:bottom w:val="nil"/>
          <w:right w:val="nil"/>
          <w:between w:val="nil"/>
        </w:pBdr>
        <w:spacing w:after="0" w:line="336" w:lineRule="auto"/>
        <w:ind w:left="124" w:right="194" w:firstLine="720"/>
        <w:jc w:val="both"/>
        <w:rPr>
          <w:rFonts w:ascii="Times New Roman" w:eastAsia="Times" w:hAnsi="Times New Roman" w:cs="Times New Roman"/>
          <w:color w:val="000000" w:themeColor="text1"/>
          <w:sz w:val="28"/>
          <w:szCs w:val="28"/>
          <w:lang w:val="uz-Cyrl-UZ" w:eastAsia="ru-RU"/>
        </w:rPr>
      </w:pPr>
    </w:p>
    <w:p w14:paraId="42223C92" w14:textId="034C5383" w:rsidR="00FA7F6D" w:rsidRDefault="00FA7F6D" w:rsidP="00CB482F">
      <w:pPr>
        <w:widowControl w:val="0"/>
        <w:pBdr>
          <w:top w:val="nil"/>
          <w:left w:val="nil"/>
          <w:bottom w:val="nil"/>
          <w:right w:val="nil"/>
          <w:between w:val="nil"/>
        </w:pBdr>
        <w:spacing w:after="0" w:line="336" w:lineRule="auto"/>
        <w:ind w:left="124" w:right="194" w:firstLine="720"/>
        <w:jc w:val="both"/>
        <w:rPr>
          <w:rFonts w:ascii="Times New Roman" w:eastAsia="Times" w:hAnsi="Times New Roman" w:cs="Times New Roman"/>
          <w:color w:val="000000" w:themeColor="text1"/>
          <w:sz w:val="28"/>
          <w:szCs w:val="28"/>
          <w:lang w:val="uz-Cyrl-UZ" w:eastAsia="ru-RU"/>
        </w:rPr>
      </w:pPr>
    </w:p>
    <w:p w14:paraId="222C8C41" w14:textId="14535F93" w:rsidR="00FA7F6D" w:rsidRDefault="00FA7F6D" w:rsidP="00CB482F">
      <w:pPr>
        <w:widowControl w:val="0"/>
        <w:pBdr>
          <w:top w:val="nil"/>
          <w:left w:val="nil"/>
          <w:bottom w:val="nil"/>
          <w:right w:val="nil"/>
          <w:between w:val="nil"/>
        </w:pBdr>
        <w:spacing w:after="0" w:line="336" w:lineRule="auto"/>
        <w:ind w:left="124" w:right="194" w:firstLine="720"/>
        <w:jc w:val="both"/>
        <w:rPr>
          <w:rFonts w:ascii="Times New Roman" w:eastAsia="Times" w:hAnsi="Times New Roman" w:cs="Times New Roman"/>
          <w:color w:val="000000" w:themeColor="text1"/>
          <w:sz w:val="28"/>
          <w:szCs w:val="28"/>
          <w:lang w:val="uz-Cyrl-UZ" w:eastAsia="ru-RU"/>
        </w:rPr>
      </w:pPr>
    </w:p>
    <w:p w14:paraId="5D864BD0" w14:textId="13366109" w:rsidR="00FA7F6D" w:rsidRDefault="00FA7F6D" w:rsidP="00CB482F">
      <w:pPr>
        <w:widowControl w:val="0"/>
        <w:pBdr>
          <w:top w:val="nil"/>
          <w:left w:val="nil"/>
          <w:bottom w:val="nil"/>
          <w:right w:val="nil"/>
          <w:between w:val="nil"/>
        </w:pBdr>
        <w:spacing w:after="0" w:line="336" w:lineRule="auto"/>
        <w:ind w:left="124" w:right="194" w:firstLine="720"/>
        <w:jc w:val="both"/>
        <w:rPr>
          <w:rFonts w:ascii="Times New Roman" w:eastAsia="Times" w:hAnsi="Times New Roman" w:cs="Times New Roman"/>
          <w:color w:val="000000" w:themeColor="text1"/>
          <w:sz w:val="28"/>
          <w:szCs w:val="28"/>
          <w:lang w:val="uz-Cyrl-UZ" w:eastAsia="ru-RU"/>
        </w:rPr>
      </w:pPr>
    </w:p>
    <w:p w14:paraId="283558A8" w14:textId="77777777" w:rsidR="00FA7F6D" w:rsidRPr="00A31EA2" w:rsidRDefault="00FA7F6D" w:rsidP="00CB482F">
      <w:pPr>
        <w:widowControl w:val="0"/>
        <w:pBdr>
          <w:top w:val="nil"/>
          <w:left w:val="nil"/>
          <w:bottom w:val="nil"/>
          <w:right w:val="nil"/>
          <w:between w:val="nil"/>
        </w:pBdr>
        <w:spacing w:after="0" w:line="336" w:lineRule="auto"/>
        <w:ind w:left="124" w:right="194" w:firstLine="720"/>
        <w:jc w:val="both"/>
        <w:rPr>
          <w:rFonts w:ascii="Times New Roman" w:eastAsia="Arial" w:hAnsi="Times New Roman" w:cs="Times New Roman"/>
          <w:color w:val="000000" w:themeColor="text1"/>
          <w:sz w:val="28"/>
          <w:szCs w:val="28"/>
          <w:lang w:val="uz-Cyrl-UZ" w:eastAsia="ru-RU"/>
        </w:rPr>
      </w:pPr>
    </w:p>
    <w:p w14:paraId="32476121" w14:textId="77777777" w:rsidR="00D14672" w:rsidRPr="00A31EA2" w:rsidRDefault="00AE591B" w:rsidP="00CB482F">
      <w:pPr>
        <w:widowControl w:val="0"/>
        <w:pBdr>
          <w:top w:val="nil"/>
          <w:left w:val="nil"/>
          <w:bottom w:val="nil"/>
          <w:right w:val="nil"/>
          <w:between w:val="nil"/>
        </w:pBdr>
        <w:spacing w:after="0" w:line="336" w:lineRule="auto"/>
        <w:ind w:right="261" w:firstLine="720"/>
        <w:jc w:val="right"/>
        <w:rPr>
          <w:rFonts w:ascii="Times New Roman" w:eastAsia="Times" w:hAnsi="Times New Roman" w:cs="Times New Roman"/>
          <w:b/>
          <w:color w:val="000000" w:themeColor="text1"/>
          <w:sz w:val="28"/>
          <w:szCs w:val="28"/>
          <w:lang w:val="uz-Cyrl-UZ" w:eastAsia="ru-RU"/>
        </w:rPr>
      </w:pPr>
      <w:r w:rsidRPr="00AE591B">
        <w:rPr>
          <w:rFonts w:ascii="Times New Roman" w:eastAsia="Times" w:hAnsi="Times New Roman" w:cs="Times New Roman"/>
          <w:color w:val="000000" w:themeColor="text1"/>
          <w:sz w:val="28"/>
          <w:szCs w:val="28"/>
          <w:lang w:val="uz-Cyrl-UZ" w:eastAsia="ru-RU"/>
        </w:rPr>
        <w:lastRenderedPageBreak/>
        <w:t>3</w:t>
      </w:r>
      <w:r w:rsidR="00A31EA2" w:rsidRPr="00A31EA2">
        <w:rPr>
          <w:rFonts w:ascii="Times New Roman" w:eastAsia="Times" w:hAnsi="Times New Roman" w:cs="Times New Roman"/>
          <w:color w:val="000000" w:themeColor="text1"/>
          <w:sz w:val="28"/>
          <w:szCs w:val="28"/>
          <w:lang w:val="uz-Cyrl-UZ" w:eastAsia="ru-RU"/>
        </w:rPr>
        <w:t xml:space="preserve">.5-jadval. </w:t>
      </w:r>
      <w:r w:rsidR="00D14672" w:rsidRPr="00A31EA2">
        <w:rPr>
          <w:rFonts w:ascii="Times New Roman" w:eastAsia="Times" w:hAnsi="Times New Roman" w:cs="Times New Roman"/>
          <w:bCs/>
          <w:color w:val="000000" w:themeColor="text1"/>
          <w:sz w:val="28"/>
          <w:szCs w:val="28"/>
          <w:lang w:val="uz-Cyrl-UZ" w:eastAsia="ru-RU"/>
        </w:rPr>
        <w:t>Yangi o‘quv materialini o‘rgatish va mustahkamlash darsida ijodiy o‘quv topshiriqlarini ajratgan o‘qituvchilar miqdori</w:t>
      </w:r>
      <w:r w:rsidR="00D14672" w:rsidRPr="00A31EA2">
        <w:rPr>
          <w:rFonts w:ascii="Times New Roman" w:eastAsia="Times" w:hAnsi="Times New Roman" w:cs="Times New Roman"/>
          <w:b/>
          <w:color w:val="000000" w:themeColor="text1"/>
          <w:sz w:val="28"/>
          <w:szCs w:val="28"/>
          <w:lang w:val="uz-Cyrl-UZ" w:eastAsia="ru-RU"/>
        </w:rPr>
        <w:t xml:space="preserve"> </w:t>
      </w:r>
    </w:p>
    <w:tbl>
      <w:tblPr>
        <w:tblStyle w:val="af3"/>
        <w:tblW w:w="9143" w:type="dxa"/>
        <w:jc w:val="center"/>
        <w:tblLayout w:type="fixed"/>
        <w:tblLook w:val="0600" w:firstRow="0" w:lastRow="0" w:firstColumn="0" w:lastColumn="0" w:noHBand="1" w:noVBand="1"/>
      </w:tblPr>
      <w:tblGrid>
        <w:gridCol w:w="2007"/>
        <w:gridCol w:w="1657"/>
        <w:gridCol w:w="1829"/>
        <w:gridCol w:w="1831"/>
        <w:gridCol w:w="1819"/>
      </w:tblGrid>
      <w:tr w:rsidR="00D14672" w:rsidRPr="00011AEF" w14:paraId="59B3D462" w14:textId="77777777" w:rsidTr="00AE591B">
        <w:trPr>
          <w:trHeight w:val="197"/>
          <w:jc w:val="center"/>
        </w:trPr>
        <w:tc>
          <w:tcPr>
            <w:tcW w:w="2007" w:type="dxa"/>
            <w:vMerge w:val="restart"/>
          </w:tcPr>
          <w:p w14:paraId="7765F5F1" w14:textId="77777777" w:rsidR="00D14672" w:rsidRPr="00A31EA2" w:rsidRDefault="00D14672" w:rsidP="00CB482F">
            <w:pPr>
              <w:spacing w:line="336" w:lineRule="auto"/>
              <w:rPr>
                <w:rFonts w:ascii="Times New Roman" w:eastAsia="Times" w:hAnsi="Times New Roman" w:cs="Times New Roman"/>
                <w:b/>
                <w:bCs/>
                <w:color w:val="000000" w:themeColor="text1"/>
                <w:sz w:val="24"/>
                <w:szCs w:val="24"/>
                <w:lang w:val="uz-Cyrl-UZ"/>
              </w:rPr>
            </w:pPr>
            <w:r w:rsidRPr="00A31EA2">
              <w:rPr>
                <w:rFonts w:ascii="Times New Roman" w:eastAsia="Times" w:hAnsi="Times New Roman" w:cs="Times New Roman"/>
                <w:b/>
                <w:bCs/>
                <w:color w:val="000000" w:themeColor="text1"/>
                <w:sz w:val="24"/>
                <w:szCs w:val="24"/>
                <w:lang w:val="uz-Cyrl-UZ"/>
              </w:rPr>
              <w:t>Anketa</w:t>
            </w:r>
            <w:r w:rsidR="00AE591B" w:rsidRPr="00022951">
              <w:rPr>
                <w:rFonts w:ascii="Times New Roman" w:eastAsia="Times" w:hAnsi="Times New Roman" w:cs="Times New Roman"/>
                <w:b/>
                <w:bCs/>
                <w:color w:val="000000" w:themeColor="text1"/>
                <w:sz w:val="24"/>
                <w:szCs w:val="24"/>
                <w:lang w:val="en-US"/>
              </w:rPr>
              <w:t xml:space="preserve"> </w:t>
            </w:r>
            <w:r w:rsidRPr="00A31EA2">
              <w:rPr>
                <w:rFonts w:ascii="Times New Roman" w:eastAsia="Times" w:hAnsi="Times New Roman" w:cs="Times New Roman"/>
                <w:b/>
                <w:bCs/>
                <w:color w:val="000000" w:themeColor="text1"/>
                <w:sz w:val="24"/>
                <w:szCs w:val="24"/>
                <w:lang w:val="uz-Cyrl-UZ"/>
              </w:rPr>
              <w:t>So‘rovnomasida ishtirok etgan o‘qituvchilar miqdori</w:t>
            </w:r>
          </w:p>
        </w:tc>
        <w:tc>
          <w:tcPr>
            <w:tcW w:w="5317" w:type="dxa"/>
            <w:gridSpan w:val="3"/>
          </w:tcPr>
          <w:p w14:paraId="1D991F48" w14:textId="77777777" w:rsidR="00D14672" w:rsidRPr="00A31EA2" w:rsidRDefault="00D14672" w:rsidP="00CB482F">
            <w:pPr>
              <w:spacing w:line="336" w:lineRule="auto"/>
              <w:ind w:firstLine="720"/>
              <w:jc w:val="center"/>
              <w:rPr>
                <w:rFonts w:ascii="Times New Roman" w:eastAsia="Times" w:hAnsi="Times New Roman" w:cs="Times New Roman"/>
                <w:b/>
                <w:bCs/>
                <w:color w:val="000000" w:themeColor="text1"/>
                <w:sz w:val="24"/>
                <w:szCs w:val="24"/>
                <w:lang w:val="uz-Cyrl-UZ"/>
              </w:rPr>
            </w:pPr>
            <w:r w:rsidRPr="00A31EA2">
              <w:rPr>
                <w:rFonts w:ascii="Times New Roman" w:eastAsia="Times" w:hAnsi="Times New Roman" w:cs="Times New Roman"/>
                <w:b/>
                <w:bCs/>
                <w:color w:val="000000" w:themeColor="text1"/>
                <w:sz w:val="24"/>
                <w:szCs w:val="24"/>
                <w:lang w:val="uz-Cyrl-UZ"/>
              </w:rPr>
              <w:t>Darsning asosiy bosqichlari</w:t>
            </w:r>
          </w:p>
        </w:tc>
        <w:tc>
          <w:tcPr>
            <w:tcW w:w="1819" w:type="dxa"/>
            <w:vMerge w:val="restart"/>
          </w:tcPr>
          <w:p w14:paraId="1651C308" w14:textId="77777777" w:rsidR="00D14672" w:rsidRPr="00A31EA2" w:rsidRDefault="00D14672" w:rsidP="00CB482F">
            <w:pPr>
              <w:spacing w:line="336" w:lineRule="auto"/>
              <w:rPr>
                <w:rFonts w:ascii="Times New Roman" w:eastAsia="Times" w:hAnsi="Times New Roman" w:cs="Times New Roman"/>
                <w:b/>
                <w:bCs/>
                <w:color w:val="000000" w:themeColor="text1"/>
                <w:sz w:val="24"/>
                <w:szCs w:val="24"/>
                <w:lang w:val="uz-Cyrl-UZ"/>
              </w:rPr>
            </w:pPr>
            <w:r w:rsidRPr="00A31EA2">
              <w:rPr>
                <w:rFonts w:ascii="Times New Roman" w:eastAsia="Times" w:hAnsi="Times New Roman" w:cs="Times New Roman"/>
                <w:b/>
                <w:bCs/>
                <w:color w:val="000000" w:themeColor="text1"/>
                <w:sz w:val="24"/>
                <w:szCs w:val="24"/>
                <w:lang w:val="uz-Cyrl-UZ"/>
              </w:rPr>
              <w:t>Darsning</w:t>
            </w:r>
            <w:r w:rsidR="00AE591B" w:rsidRPr="00AE591B">
              <w:rPr>
                <w:rFonts w:ascii="Times New Roman" w:eastAsia="Times" w:hAnsi="Times New Roman" w:cs="Times New Roman"/>
                <w:b/>
                <w:bCs/>
                <w:color w:val="000000" w:themeColor="text1"/>
                <w:sz w:val="24"/>
                <w:szCs w:val="24"/>
                <w:lang w:val="uz-Cyrl-UZ"/>
              </w:rPr>
              <w:t xml:space="preserve"> </w:t>
            </w:r>
            <w:r w:rsidRPr="00A31EA2">
              <w:rPr>
                <w:rFonts w:ascii="Times New Roman" w:eastAsia="Times" w:hAnsi="Times New Roman" w:cs="Times New Roman"/>
                <w:b/>
                <w:bCs/>
                <w:color w:val="000000" w:themeColor="text1"/>
                <w:sz w:val="24"/>
                <w:szCs w:val="24"/>
                <w:lang w:val="uz-Cyrl-UZ"/>
              </w:rPr>
              <w:t>turli bosqichlarida ijodiy lar zarurligini qayd etgan o‘qituvchilar</w:t>
            </w:r>
          </w:p>
        </w:tc>
      </w:tr>
      <w:tr w:rsidR="00D14672" w:rsidRPr="00011AEF" w14:paraId="7C53001F" w14:textId="77777777" w:rsidTr="00AE591B">
        <w:trPr>
          <w:trHeight w:val="1725"/>
          <w:jc w:val="center"/>
        </w:trPr>
        <w:tc>
          <w:tcPr>
            <w:tcW w:w="2007" w:type="dxa"/>
            <w:vMerge/>
          </w:tcPr>
          <w:p w14:paraId="62E7A292" w14:textId="77777777" w:rsidR="00D14672" w:rsidRPr="00A31EA2" w:rsidRDefault="00D14672" w:rsidP="00CB482F">
            <w:pPr>
              <w:spacing w:line="336" w:lineRule="auto"/>
              <w:ind w:firstLine="720"/>
              <w:jc w:val="center"/>
              <w:rPr>
                <w:rFonts w:ascii="Times New Roman" w:eastAsia="Times" w:hAnsi="Times New Roman" w:cs="Times New Roman"/>
                <w:color w:val="000000" w:themeColor="text1"/>
                <w:sz w:val="24"/>
                <w:szCs w:val="24"/>
                <w:lang w:val="uz-Cyrl-UZ"/>
              </w:rPr>
            </w:pPr>
          </w:p>
        </w:tc>
        <w:tc>
          <w:tcPr>
            <w:tcW w:w="1657" w:type="dxa"/>
          </w:tcPr>
          <w:p w14:paraId="6B549540" w14:textId="77777777" w:rsidR="00D14672" w:rsidRPr="00A31EA2" w:rsidRDefault="00D14672" w:rsidP="00CB482F">
            <w:pPr>
              <w:spacing w:line="336" w:lineRule="auto"/>
              <w:rPr>
                <w:rFonts w:ascii="Times New Roman" w:eastAsia="Times" w:hAnsi="Times New Roman" w:cs="Times New Roman"/>
                <w:b/>
                <w:bCs/>
                <w:color w:val="000000" w:themeColor="text1"/>
                <w:sz w:val="24"/>
                <w:szCs w:val="24"/>
                <w:lang w:val="uz-Cyrl-UZ"/>
              </w:rPr>
            </w:pPr>
            <w:r w:rsidRPr="00A31EA2">
              <w:rPr>
                <w:rFonts w:ascii="Times New Roman" w:eastAsia="Times" w:hAnsi="Times New Roman" w:cs="Times New Roman"/>
                <w:b/>
                <w:bCs/>
                <w:color w:val="000000" w:themeColor="text1"/>
                <w:sz w:val="24"/>
                <w:szCs w:val="24"/>
                <w:lang w:val="uz-Cyrl-UZ"/>
              </w:rPr>
              <w:t>Yangi o‘quv materialini o‘rganishga tayyorgarlik</w:t>
            </w:r>
          </w:p>
        </w:tc>
        <w:tc>
          <w:tcPr>
            <w:tcW w:w="1829" w:type="dxa"/>
          </w:tcPr>
          <w:p w14:paraId="26EEACC4" w14:textId="77777777" w:rsidR="00D14672" w:rsidRPr="00A31EA2" w:rsidRDefault="00D14672" w:rsidP="00CB482F">
            <w:pPr>
              <w:spacing w:line="336" w:lineRule="auto"/>
              <w:rPr>
                <w:rFonts w:ascii="Times New Roman" w:eastAsia="Times" w:hAnsi="Times New Roman" w:cs="Times New Roman"/>
                <w:b/>
                <w:bCs/>
                <w:color w:val="000000" w:themeColor="text1"/>
                <w:sz w:val="24"/>
                <w:szCs w:val="24"/>
                <w:lang w:val="uz-Cyrl-UZ"/>
              </w:rPr>
            </w:pPr>
            <w:r w:rsidRPr="00A31EA2">
              <w:rPr>
                <w:rFonts w:ascii="Times New Roman" w:eastAsia="Times" w:hAnsi="Times New Roman" w:cs="Times New Roman"/>
                <w:b/>
                <w:bCs/>
                <w:color w:val="000000" w:themeColor="text1"/>
                <w:sz w:val="24"/>
                <w:szCs w:val="24"/>
                <w:lang w:val="uz-Cyrl-UZ"/>
              </w:rPr>
              <w:t>O‘quv materialini o‘rganish</w:t>
            </w:r>
          </w:p>
        </w:tc>
        <w:tc>
          <w:tcPr>
            <w:tcW w:w="1831" w:type="dxa"/>
          </w:tcPr>
          <w:p w14:paraId="2D66A010" w14:textId="77777777" w:rsidR="00D14672" w:rsidRPr="00A31EA2" w:rsidRDefault="00D14672" w:rsidP="00CB482F">
            <w:pPr>
              <w:spacing w:line="336" w:lineRule="auto"/>
              <w:rPr>
                <w:rFonts w:ascii="Times New Roman" w:eastAsia="Times" w:hAnsi="Times New Roman" w:cs="Times New Roman"/>
                <w:b/>
                <w:bCs/>
                <w:color w:val="000000" w:themeColor="text1"/>
                <w:sz w:val="24"/>
                <w:szCs w:val="24"/>
                <w:lang w:val="uz-Cyrl-UZ"/>
              </w:rPr>
            </w:pPr>
            <w:r w:rsidRPr="00A31EA2">
              <w:rPr>
                <w:rFonts w:ascii="Times New Roman" w:eastAsia="Times" w:hAnsi="Times New Roman" w:cs="Times New Roman"/>
                <w:b/>
                <w:bCs/>
                <w:color w:val="000000" w:themeColor="text1"/>
                <w:sz w:val="24"/>
                <w:szCs w:val="24"/>
                <w:lang w:val="uz-Cyrl-UZ"/>
              </w:rPr>
              <w:t>O‘rganilgan bilimlarni mustahkam lash</w:t>
            </w:r>
          </w:p>
        </w:tc>
        <w:tc>
          <w:tcPr>
            <w:tcW w:w="1819" w:type="dxa"/>
            <w:vMerge/>
          </w:tcPr>
          <w:p w14:paraId="55175CE1" w14:textId="77777777" w:rsidR="00D14672" w:rsidRPr="00A31EA2" w:rsidRDefault="00D14672" w:rsidP="00CB482F">
            <w:pPr>
              <w:spacing w:line="336" w:lineRule="auto"/>
              <w:ind w:firstLine="720"/>
              <w:jc w:val="center"/>
              <w:rPr>
                <w:rFonts w:ascii="Times New Roman" w:eastAsia="Times" w:hAnsi="Times New Roman" w:cs="Times New Roman"/>
                <w:color w:val="000000" w:themeColor="text1"/>
                <w:sz w:val="24"/>
                <w:szCs w:val="24"/>
                <w:lang w:val="uz-Cyrl-UZ"/>
              </w:rPr>
            </w:pPr>
          </w:p>
        </w:tc>
      </w:tr>
      <w:tr w:rsidR="00D14672" w:rsidRPr="00A31EA2" w14:paraId="212B449B" w14:textId="77777777" w:rsidTr="00AE591B">
        <w:trPr>
          <w:trHeight w:val="421"/>
          <w:jc w:val="center"/>
        </w:trPr>
        <w:tc>
          <w:tcPr>
            <w:tcW w:w="2007" w:type="dxa"/>
            <w:vAlign w:val="center"/>
          </w:tcPr>
          <w:p w14:paraId="1738A40B" w14:textId="77777777" w:rsidR="00D14672" w:rsidRPr="00A31EA2" w:rsidRDefault="00D14672" w:rsidP="00CB482F">
            <w:pPr>
              <w:spacing w:line="336" w:lineRule="auto"/>
              <w:jc w:val="center"/>
              <w:rPr>
                <w:rFonts w:ascii="Times New Roman" w:eastAsia="Times" w:hAnsi="Times New Roman" w:cs="Times New Roman"/>
                <w:color w:val="000000" w:themeColor="text1"/>
                <w:sz w:val="24"/>
                <w:szCs w:val="24"/>
                <w:lang w:val="uz-Cyrl-UZ"/>
              </w:rPr>
            </w:pPr>
            <w:r w:rsidRPr="00A31EA2">
              <w:rPr>
                <w:rFonts w:ascii="Times New Roman" w:eastAsia="Times" w:hAnsi="Times New Roman" w:cs="Times New Roman"/>
                <w:color w:val="000000" w:themeColor="text1"/>
                <w:sz w:val="24"/>
                <w:szCs w:val="24"/>
                <w:lang w:val="uz-Cyrl-UZ"/>
              </w:rPr>
              <w:t>100 nafar yoki 100 %</w:t>
            </w:r>
          </w:p>
        </w:tc>
        <w:tc>
          <w:tcPr>
            <w:tcW w:w="1657" w:type="dxa"/>
            <w:vAlign w:val="center"/>
          </w:tcPr>
          <w:p w14:paraId="72F9FA5B" w14:textId="77777777" w:rsidR="00D14672" w:rsidRPr="00A31EA2" w:rsidRDefault="00D14672" w:rsidP="00CB482F">
            <w:pPr>
              <w:spacing w:line="336" w:lineRule="auto"/>
              <w:jc w:val="center"/>
              <w:rPr>
                <w:rFonts w:ascii="Times New Roman" w:eastAsia="Times" w:hAnsi="Times New Roman" w:cs="Times New Roman"/>
                <w:color w:val="000000" w:themeColor="text1"/>
                <w:sz w:val="24"/>
                <w:szCs w:val="24"/>
                <w:lang w:val="uz-Cyrl-UZ"/>
              </w:rPr>
            </w:pPr>
            <w:r w:rsidRPr="00A31EA2">
              <w:rPr>
                <w:rFonts w:ascii="Times New Roman" w:eastAsia="Times" w:hAnsi="Times New Roman" w:cs="Times New Roman"/>
                <w:color w:val="000000" w:themeColor="text1"/>
                <w:sz w:val="24"/>
                <w:szCs w:val="24"/>
                <w:lang w:val="uz-Cyrl-UZ"/>
              </w:rPr>
              <w:t>3</w:t>
            </w:r>
          </w:p>
        </w:tc>
        <w:tc>
          <w:tcPr>
            <w:tcW w:w="1829" w:type="dxa"/>
            <w:vAlign w:val="center"/>
          </w:tcPr>
          <w:p w14:paraId="7B067662" w14:textId="77777777" w:rsidR="00D14672" w:rsidRPr="00A31EA2" w:rsidRDefault="00D14672" w:rsidP="00CB482F">
            <w:pPr>
              <w:spacing w:line="336" w:lineRule="auto"/>
              <w:jc w:val="center"/>
              <w:rPr>
                <w:rFonts w:ascii="Times New Roman" w:eastAsia="Times" w:hAnsi="Times New Roman" w:cs="Times New Roman"/>
                <w:color w:val="000000" w:themeColor="text1"/>
                <w:sz w:val="24"/>
                <w:szCs w:val="24"/>
                <w:lang w:val="uz-Cyrl-UZ"/>
              </w:rPr>
            </w:pPr>
            <w:r w:rsidRPr="00A31EA2">
              <w:rPr>
                <w:rFonts w:ascii="Times New Roman" w:eastAsia="Times" w:hAnsi="Times New Roman" w:cs="Times New Roman"/>
                <w:color w:val="000000" w:themeColor="text1"/>
                <w:sz w:val="24"/>
                <w:szCs w:val="24"/>
                <w:lang w:val="uz-Cyrl-UZ"/>
              </w:rPr>
              <w:t>4</w:t>
            </w:r>
          </w:p>
        </w:tc>
        <w:tc>
          <w:tcPr>
            <w:tcW w:w="1831" w:type="dxa"/>
            <w:vAlign w:val="center"/>
          </w:tcPr>
          <w:p w14:paraId="41F87B39" w14:textId="77777777" w:rsidR="00D14672" w:rsidRPr="00A31EA2" w:rsidRDefault="00D14672" w:rsidP="00CB482F">
            <w:pPr>
              <w:spacing w:line="336" w:lineRule="auto"/>
              <w:jc w:val="center"/>
              <w:rPr>
                <w:rFonts w:ascii="Times New Roman" w:eastAsia="Times" w:hAnsi="Times New Roman" w:cs="Times New Roman"/>
                <w:color w:val="000000" w:themeColor="text1"/>
                <w:sz w:val="24"/>
                <w:szCs w:val="24"/>
                <w:lang w:val="uz-Cyrl-UZ"/>
              </w:rPr>
            </w:pPr>
            <w:r w:rsidRPr="00A31EA2">
              <w:rPr>
                <w:rFonts w:ascii="Times New Roman" w:eastAsia="Times" w:hAnsi="Times New Roman" w:cs="Times New Roman"/>
                <w:color w:val="000000" w:themeColor="text1"/>
                <w:sz w:val="24"/>
                <w:szCs w:val="24"/>
                <w:lang w:val="uz-Cyrl-UZ"/>
              </w:rPr>
              <w:t>8</w:t>
            </w:r>
          </w:p>
        </w:tc>
        <w:tc>
          <w:tcPr>
            <w:tcW w:w="1819" w:type="dxa"/>
            <w:vAlign w:val="center"/>
          </w:tcPr>
          <w:p w14:paraId="749C09A7" w14:textId="77777777" w:rsidR="00D14672" w:rsidRPr="00A31EA2" w:rsidRDefault="00D14672" w:rsidP="00CB482F">
            <w:pPr>
              <w:spacing w:line="336" w:lineRule="auto"/>
              <w:jc w:val="center"/>
              <w:rPr>
                <w:rFonts w:ascii="Times New Roman" w:eastAsia="Times" w:hAnsi="Times New Roman" w:cs="Times New Roman"/>
                <w:color w:val="000000" w:themeColor="text1"/>
                <w:sz w:val="24"/>
                <w:szCs w:val="24"/>
                <w:lang w:val="uz-Cyrl-UZ"/>
              </w:rPr>
            </w:pPr>
            <w:r w:rsidRPr="00A31EA2">
              <w:rPr>
                <w:rFonts w:ascii="Times New Roman" w:eastAsia="Times" w:hAnsi="Times New Roman" w:cs="Times New Roman"/>
                <w:color w:val="000000" w:themeColor="text1"/>
                <w:sz w:val="24"/>
                <w:szCs w:val="24"/>
                <w:lang w:val="uz-Cyrl-UZ"/>
              </w:rPr>
              <w:t>15 kishi yoki 15 %</w:t>
            </w:r>
          </w:p>
        </w:tc>
      </w:tr>
    </w:tbl>
    <w:p w14:paraId="13F3A862" w14:textId="77777777" w:rsidR="00D14672" w:rsidRPr="00A31EA2" w:rsidRDefault="00D14672" w:rsidP="00CB482F">
      <w:pPr>
        <w:widowControl w:val="0"/>
        <w:pBdr>
          <w:top w:val="nil"/>
          <w:left w:val="nil"/>
          <w:bottom w:val="nil"/>
          <w:right w:val="nil"/>
          <w:between w:val="nil"/>
        </w:pBdr>
        <w:spacing w:after="0" w:line="336" w:lineRule="auto"/>
        <w:ind w:left="124" w:right="194" w:firstLine="720"/>
        <w:jc w:val="both"/>
        <w:rPr>
          <w:rFonts w:ascii="Times New Roman" w:eastAsia="Times" w:hAnsi="Times New Roman" w:cs="Times New Roman"/>
          <w:color w:val="000000" w:themeColor="text1"/>
          <w:sz w:val="28"/>
          <w:szCs w:val="28"/>
          <w:lang w:val="uz-Cyrl-UZ" w:eastAsia="ru-RU"/>
        </w:rPr>
      </w:pPr>
      <w:r w:rsidRPr="00A31EA2">
        <w:rPr>
          <w:rFonts w:ascii="Times New Roman" w:eastAsia="Times" w:hAnsi="Times New Roman" w:cs="Times New Roman"/>
          <w:color w:val="000000" w:themeColor="text1"/>
          <w:sz w:val="28"/>
          <w:szCs w:val="28"/>
          <w:lang w:val="uz-Cyrl-UZ" w:eastAsia="ru-RU"/>
        </w:rPr>
        <w:t xml:space="preserve">Respondent o‘qituvchilar har bir dars turining o‘ziga xos xususiyatlarini, ularning asosiy bosqichlarini belgilashda juda ko‘p chalkashliklarga yo‘l qo‘yganligi ma’lum bo‘ldi. 100 nafar ishtirokchidan 15 kishi birinchi dars turining asosiy bosqichlarini to‘g‘ri ajratgan bo‘lsa-da, dars bosqichlari bilan aloqadorlikda ijodiy ishlarni belgilashda chalkashlikka yo‘l qo‘ydi. Ta’kidlash kerakki, yangi o‘quv materialini o‘rgatish va mustahkamlash darsining asosiy bosqichlarini ajratib, ularda ijodiy o‘quv topshiriqlarini ajratgan o‘qituvchilar miqdori nihoyatda oz. Fikrimizni tasdiqlash uchun birinchi dars turiga oid to‘plangan dalillarni jadval shaklida keltirdik. </w:t>
      </w:r>
    </w:p>
    <w:p w14:paraId="058F6251" w14:textId="77777777" w:rsidR="00D14672" w:rsidRPr="00A31EA2" w:rsidRDefault="00D14672" w:rsidP="00CB482F">
      <w:pPr>
        <w:widowControl w:val="0"/>
        <w:pBdr>
          <w:top w:val="nil"/>
          <w:left w:val="nil"/>
          <w:bottom w:val="nil"/>
          <w:right w:val="nil"/>
          <w:between w:val="nil"/>
        </w:pBdr>
        <w:spacing w:after="0" w:line="336" w:lineRule="auto"/>
        <w:ind w:left="125" w:right="197" w:firstLine="720"/>
        <w:jc w:val="both"/>
        <w:rPr>
          <w:rFonts w:ascii="Times New Roman" w:eastAsia="Times" w:hAnsi="Times New Roman" w:cs="Times New Roman"/>
          <w:color w:val="000000" w:themeColor="text1"/>
          <w:sz w:val="28"/>
          <w:szCs w:val="28"/>
          <w:lang w:val="uz-Cyrl-UZ" w:eastAsia="ru-RU"/>
        </w:rPr>
      </w:pPr>
      <w:r w:rsidRPr="00A31EA2">
        <w:rPr>
          <w:rFonts w:ascii="Times New Roman" w:eastAsia="Times" w:hAnsi="Times New Roman" w:cs="Times New Roman"/>
          <w:color w:val="000000" w:themeColor="text1"/>
          <w:sz w:val="28"/>
          <w:szCs w:val="28"/>
          <w:lang w:val="uz-Cyrl-UZ" w:eastAsia="ru-RU"/>
        </w:rPr>
        <w:t xml:space="preserve">So‘rovnomada ishtirok etgan o‘qituvchilardan 3 nafar o‘qituvchi ijodiy ishlarni yangi o‘quv materialini o‘rgatishga tayyorgarlik ko‘rish bosqichida, 4 nafar o‘qituvchi esa ijodiy ishlarni bevosita yangi mavzuni tushuntirish jarayonida, 8 nafar o‘qituvchi ijodiy ishlarni o‘rganilgan mavzuni mustahkamlash bilan aloqadorlikda izohlagan. Shunday qilib, so‘rovnomada ishtirok etgan o‘qituvchilarning 15% ijodiy ishlarni yangi o‘quv materialini o‘rgatish va mustahkamlash jarayonlari bilan aloqadorlikda tavsiflashgan. O‘qituvchilarning darslarini kuzatish yo‘li bilan dalillar (≈13,8%) bilan so‘rovnoma savollariga berilgan javoblarni (15%) o‘zaro taqqoslash qator xulosalar chiqarishga olib keldi: pedagogik amaliyotda </w:t>
      </w:r>
      <w:r w:rsidR="00F454F0" w:rsidRPr="00A31EA2">
        <w:rPr>
          <w:rFonts w:ascii="Times New Roman" w:eastAsia="Times" w:hAnsi="Times New Roman" w:cs="Times New Roman"/>
          <w:color w:val="000000" w:themeColor="text1"/>
          <w:sz w:val="28"/>
          <w:szCs w:val="28"/>
          <w:lang w:val="uz-Cyrl-UZ" w:eastAsia="ru-RU"/>
        </w:rPr>
        <w:t>o‘quvchi</w:t>
      </w:r>
      <w:r w:rsidRPr="00A31EA2">
        <w:rPr>
          <w:rFonts w:ascii="Times New Roman" w:eastAsia="Times" w:hAnsi="Times New Roman" w:cs="Times New Roman"/>
          <w:color w:val="000000" w:themeColor="text1"/>
          <w:sz w:val="28"/>
          <w:szCs w:val="28"/>
          <w:lang w:val="uz-Cyrl-UZ" w:eastAsia="ru-RU"/>
        </w:rPr>
        <w:t xml:space="preserve">larning ijodiy ishlarini tashkil etish bilan o‘qituvchilarning ijodiy ish xususidagi tasavvurlari bir-biriga juda yaqin: ≈13,8 % va 15 %. Bu ta’limda ijodiy ishlarni tashkil qilish jarayonlarining asta-sekin bo‘lsa-da, o‘qituvchilar faoliyatidan o‘rin olayotganini ko‘rsatadi; didaktikada, shuningdek, </w:t>
      </w:r>
      <w:r w:rsidRPr="00A31EA2">
        <w:rPr>
          <w:rFonts w:ascii="Times New Roman" w:eastAsia="Arial" w:hAnsi="Times New Roman" w:cs="Times New Roman"/>
          <w:color w:val="000000" w:themeColor="text1"/>
          <w:sz w:val="28"/>
          <w:szCs w:val="28"/>
          <w:lang w:val="uz-Cyrl-UZ" w:eastAsia="ru-RU"/>
        </w:rPr>
        <w:t>ixtisoslashtirilgan va ijod maktablari</w:t>
      </w:r>
      <w:r w:rsidRPr="00A31EA2">
        <w:rPr>
          <w:rFonts w:ascii="Times New Roman" w:eastAsia="Times" w:hAnsi="Times New Roman" w:cs="Times New Roman"/>
          <w:color w:val="000000" w:themeColor="text1"/>
          <w:sz w:val="28"/>
          <w:szCs w:val="28"/>
          <w:lang w:val="uz-Cyrl-UZ" w:eastAsia="ru-RU"/>
        </w:rPr>
        <w:t xml:space="preserve"> o‘qituvchilari va </w:t>
      </w:r>
      <w:r w:rsidRPr="00A31EA2">
        <w:rPr>
          <w:rFonts w:ascii="Times New Roman" w:eastAsia="Times" w:hAnsi="Times New Roman" w:cs="Times New Roman"/>
          <w:color w:val="000000" w:themeColor="text1"/>
          <w:sz w:val="28"/>
          <w:szCs w:val="28"/>
          <w:lang w:val="uz-Cyrl-UZ" w:eastAsia="ru-RU"/>
        </w:rPr>
        <w:lastRenderedPageBreak/>
        <w:t xml:space="preserve">o‘quvchilarida ham o‘quvchilar fikrlashi (tafakkuri)dan boshlangan o‘quv topshirig‘i xotiraga mo‘ljallangan ish bilan va, aksincha, xotiraga asoslangan o‘quv topshirig‘idan boshlangan ta’lim ijodiy ish bilan yakunlanishi lozim. </w:t>
      </w:r>
      <w:r w:rsidRPr="00022951">
        <w:rPr>
          <w:rFonts w:ascii="Times New Roman" w:eastAsia="Times" w:hAnsi="Times New Roman" w:cs="Times New Roman"/>
          <w:color w:val="000000" w:themeColor="text1"/>
          <w:sz w:val="28"/>
          <w:szCs w:val="28"/>
          <w:lang w:val="en-US" w:eastAsia="ru-RU"/>
        </w:rPr>
        <w:t xml:space="preserve">Bu </w:t>
      </w:r>
      <w:proofErr w:type="spellStart"/>
      <w:r w:rsidRPr="00022951">
        <w:rPr>
          <w:rFonts w:ascii="Times New Roman" w:eastAsia="Times" w:hAnsi="Times New Roman" w:cs="Times New Roman"/>
          <w:color w:val="000000" w:themeColor="text1"/>
          <w:sz w:val="28"/>
          <w:szCs w:val="28"/>
          <w:lang w:val="en-US" w:eastAsia="ru-RU"/>
        </w:rPr>
        <w:t>ijodiy</w:t>
      </w:r>
      <w:proofErr w:type="spellEnd"/>
      <w:r w:rsidRPr="00022951">
        <w:rPr>
          <w:rFonts w:ascii="Times New Roman" w:eastAsia="Times" w:hAnsi="Times New Roman" w:cs="Times New Roman"/>
          <w:color w:val="000000" w:themeColor="text1"/>
          <w:sz w:val="28"/>
          <w:szCs w:val="28"/>
          <w:lang w:val="en-US" w:eastAsia="ru-RU"/>
        </w:rPr>
        <w:t xml:space="preserve"> </w:t>
      </w:r>
      <w:proofErr w:type="spellStart"/>
      <w:r w:rsidRPr="00022951">
        <w:rPr>
          <w:rFonts w:ascii="Times New Roman" w:eastAsia="Times" w:hAnsi="Times New Roman" w:cs="Times New Roman"/>
          <w:color w:val="000000" w:themeColor="text1"/>
          <w:sz w:val="28"/>
          <w:szCs w:val="28"/>
          <w:lang w:val="en-US" w:eastAsia="ru-RU"/>
        </w:rPr>
        <w:t>va</w:t>
      </w:r>
      <w:proofErr w:type="spellEnd"/>
      <w:r w:rsidRPr="00022951">
        <w:rPr>
          <w:rFonts w:ascii="Times New Roman" w:eastAsia="Times" w:hAnsi="Times New Roman" w:cs="Times New Roman"/>
          <w:color w:val="000000" w:themeColor="text1"/>
          <w:sz w:val="28"/>
          <w:szCs w:val="28"/>
          <w:lang w:val="en-US" w:eastAsia="ru-RU"/>
        </w:rPr>
        <w:t xml:space="preserve"> </w:t>
      </w:r>
      <w:proofErr w:type="spellStart"/>
      <w:r w:rsidRPr="00022951">
        <w:rPr>
          <w:rFonts w:ascii="Times New Roman" w:eastAsia="Times" w:hAnsi="Times New Roman" w:cs="Times New Roman"/>
          <w:color w:val="000000" w:themeColor="text1"/>
          <w:sz w:val="28"/>
          <w:szCs w:val="28"/>
          <w:lang w:val="en-US" w:eastAsia="ru-RU"/>
        </w:rPr>
        <w:t>noijodiy</w:t>
      </w:r>
      <w:proofErr w:type="spellEnd"/>
      <w:r w:rsidRPr="00022951">
        <w:rPr>
          <w:rFonts w:ascii="Times New Roman" w:eastAsia="Times" w:hAnsi="Times New Roman" w:cs="Times New Roman"/>
          <w:color w:val="000000" w:themeColor="text1"/>
          <w:sz w:val="28"/>
          <w:szCs w:val="28"/>
          <w:lang w:val="en-US" w:eastAsia="ru-RU"/>
        </w:rPr>
        <w:t xml:space="preserve"> </w:t>
      </w:r>
      <w:proofErr w:type="spellStart"/>
      <w:r w:rsidRPr="00022951">
        <w:rPr>
          <w:rFonts w:ascii="Times New Roman" w:eastAsia="Times" w:hAnsi="Times New Roman" w:cs="Times New Roman"/>
          <w:color w:val="000000" w:themeColor="text1"/>
          <w:sz w:val="28"/>
          <w:szCs w:val="28"/>
          <w:lang w:val="en-US" w:eastAsia="ru-RU"/>
        </w:rPr>
        <w:t>ishlar</w:t>
      </w:r>
      <w:proofErr w:type="spellEnd"/>
      <w:r w:rsidRPr="00022951">
        <w:rPr>
          <w:rFonts w:ascii="Times New Roman" w:eastAsia="Times" w:hAnsi="Times New Roman" w:cs="Times New Roman"/>
          <w:color w:val="000000" w:themeColor="text1"/>
          <w:sz w:val="28"/>
          <w:szCs w:val="28"/>
          <w:lang w:val="en-US" w:eastAsia="ru-RU"/>
        </w:rPr>
        <w:t xml:space="preserve"> </w:t>
      </w:r>
      <w:proofErr w:type="spellStart"/>
      <w:r w:rsidRPr="00022951">
        <w:rPr>
          <w:rFonts w:ascii="Times New Roman" w:eastAsia="Times" w:hAnsi="Times New Roman" w:cs="Times New Roman"/>
          <w:color w:val="000000" w:themeColor="text1"/>
          <w:sz w:val="28"/>
          <w:szCs w:val="28"/>
          <w:lang w:val="en-US" w:eastAsia="ru-RU"/>
        </w:rPr>
        <w:t>nisbatini</w:t>
      </w:r>
      <w:proofErr w:type="spellEnd"/>
      <w:r w:rsidRPr="00022951">
        <w:rPr>
          <w:rFonts w:ascii="Times New Roman" w:eastAsia="Times" w:hAnsi="Times New Roman" w:cs="Times New Roman"/>
          <w:color w:val="000000" w:themeColor="text1"/>
          <w:sz w:val="28"/>
          <w:szCs w:val="28"/>
          <w:lang w:val="en-US" w:eastAsia="ru-RU"/>
        </w:rPr>
        <w:t xml:space="preserve"> 50%-50% </w:t>
      </w:r>
      <w:proofErr w:type="gramStart"/>
      <w:r w:rsidRPr="00022951">
        <w:rPr>
          <w:rFonts w:ascii="Times New Roman" w:eastAsia="Times" w:hAnsi="Times New Roman" w:cs="Times New Roman"/>
          <w:color w:val="000000" w:themeColor="text1"/>
          <w:sz w:val="28"/>
          <w:szCs w:val="28"/>
          <w:lang w:val="en-US" w:eastAsia="ru-RU"/>
        </w:rPr>
        <w:t>k</w:t>
      </w:r>
      <w:r w:rsidRPr="00A31EA2">
        <w:rPr>
          <w:rFonts w:ascii="Times New Roman" w:eastAsia="Times" w:hAnsi="Times New Roman" w:cs="Times New Roman"/>
          <w:color w:val="000000" w:themeColor="text1"/>
          <w:sz w:val="28"/>
          <w:szCs w:val="28"/>
          <w:lang w:val="uz-Cyrl-UZ" w:eastAsia="ru-RU"/>
        </w:rPr>
        <w:t>o‘</w:t>
      </w:r>
      <w:proofErr w:type="spellStart"/>
      <w:proofErr w:type="gramEnd"/>
      <w:r w:rsidRPr="00022951">
        <w:rPr>
          <w:rFonts w:ascii="Times New Roman" w:eastAsia="Times" w:hAnsi="Times New Roman" w:cs="Times New Roman"/>
          <w:color w:val="000000" w:themeColor="text1"/>
          <w:sz w:val="28"/>
          <w:szCs w:val="28"/>
          <w:lang w:val="en-US" w:eastAsia="ru-RU"/>
        </w:rPr>
        <w:t>rinishida</w:t>
      </w:r>
      <w:proofErr w:type="spellEnd"/>
      <w:r w:rsidRPr="00022951">
        <w:rPr>
          <w:rFonts w:ascii="Times New Roman" w:eastAsia="Times" w:hAnsi="Times New Roman" w:cs="Times New Roman"/>
          <w:color w:val="000000" w:themeColor="text1"/>
          <w:sz w:val="28"/>
          <w:szCs w:val="28"/>
          <w:lang w:val="en-US" w:eastAsia="ru-RU"/>
        </w:rPr>
        <w:t xml:space="preserve"> </w:t>
      </w:r>
      <w:proofErr w:type="spellStart"/>
      <w:r w:rsidRPr="00022951">
        <w:rPr>
          <w:rFonts w:ascii="Times New Roman" w:eastAsia="Times" w:hAnsi="Times New Roman" w:cs="Times New Roman"/>
          <w:color w:val="000000" w:themeColor="text1"/>
          <w:sz w:val="28"/>
          <w:szCs w:val="28"/>
          <w:lang w:val="en-US" w:eastAsia="ru-RU"/>
        </w:rPr>
        <w:t>belgilash</w:t>
      </w:r>
      <w:proofErr w:type="spellEnd"/>
      <w:r w:rsidRPr="00022951">
        <w:rPr>
          <w:rFonts w:ascii="Times New Roman" w:eastAsia="Times" w:hAnsi="Times New Roman" w:cs="Times New Roman"/>
          <w:color w:val="000000" w:themeColor="text1"/>
          <w:sz w:val="28"/>
          <w:szCs w:val="28"/>
          <w:lang w:val="en-US" w:eastAsia="ru-RU"/>
        </w:rPr>
        <w:t xml:space="preserve"> </w:t>
      </w:r>
      <w:proofErr w:type="spellStart"/>
      <w:r w:rsidRPr="00022951">
        <w:rPr>
          <w:rFonts w:ascii="Times New Roman" w:eastAsia="Times" w:hAnsi="Times New Roman" w:cs="Times New Roman"/>
          <w:color w:val="000000" w:themeColor="text1"/>
          <w:sz w:val="28"/>
          <w:szCs w:val="28"/>
          <w:lang w:val="en-US" w:eastAsia="ru-RU"/>
        </w:rPr>
        <w:t>imkoniyatini</w:t>
      </w:r>
      <w:proofErr w:type="spellEnd"/>
      <w:r w:rsidRPr="00022951">
        <w:rPr>
          <w:rFonts w:ascii="Times New Roman" w:eastAsia="Times" w:hAnsi="Times New Roman" w:cs="Times New Roman"/>
          <w:color w:val="000000" w:themeColor="text1"/>
          <w:sz w:val="28"/>
          <w:szCs w:val="28"/>
          <w:lang w:val="en-US" w:eastAsia="ru-RU"/>
        </w:rPr>
        <w:t xml:space="preserve"> </w:t>
      </w:r>
      <w:proofErr w:type="spellStart"/>
      <w:r w:rsidRPr="00022951">
        <w:rPr>
          <w:rFonts w:ascii="Times New Roman" w:eastAsia="Times" w:hAnsi="Times New Roman" w:cs="Times New Roman"/>
          <w:color w:val="000000" w:themeColor="text1"/>
          <w:sz w:val="28"/>
          <w:szCs w:val="28"/>
          <w:lang w:val="en-US" w:eastAsia="ru-RU"/>
        </w:rPr>
        <w:t>beradi</w:t>
      </w:r>
      <w:proofErr w:type="spellEnd"/>
      <w:r w:rsidRPr="00022951">
        <w:rPr>
          <w:rFonts w:ascii="Times New Roman" w:eastAsia="Times" w:hAnsi="Times New Roman" w:cs="Times New Roman"/>
          <w:color w:val="000000" w:themeColor="text1"/>
          <w:sz w:val="28"/>
          <w:szCs w:val="28"/>
          <w:lang w:val="en-US" w:eastAsia="ru-RU"/>
        </w:rPr>
        <w:t xml:space="preserve">. </w:t>
      </w:r>
    </w:p>
    <w:p w14:paraId="68BB5F11" w14:textId="77777777" w:rsidR="00C13E32" w:rsidRPr="00A31EA2" w:rsidRDefault="00D14672" w:rsidP="00CB482F">
      <w:pPr>
        <w:widowControl w:val="0"/>
        <w:pBdr>
          <w:top w:val="nil"/>
          <w:left w:val="nil"/>
          <w:bottom w:val="nil"/>
          <w:right w:val="nil"/>
          <w:between w:val="nil"/>
        </w:pBdr>
        <w:spacing w:after="0" w:line="336" w:lineRule="auto"/>
        <w:ind w:left="125" w:right="197" w:firstLine="720"/>
        <w:jc w:val="both"/>
        <w:rPr>
          <w:rFonts w:ascii="Times New Roman" w:eastAsia="Times" w:hAnsi="Times New Roman" w:cs="Times New Roman"/>
          <w:color w:val="000000" w:themeColor="text1"/>
          <w:sz w:val="28"/>
          <w:szCs w:val="28"/>
          <w:lang w:val="uz-Cyrl-UZ" w:eastAsia="ru-RU"/>
        </w:rPr>
      </w:pPr>
      <w:proofErr w:type="spellStart"/>
      <w:r w:rsidRPr="00022951">
        <w:rPr>
          <w:rFonts w:ascii="Times New Roman" w:eastAsia="Times" w:hAnsi="Times New Roman" w:cs="Times New Roman"/>
          <w:color w:val="000000" w:themeColor="text1"/>
          <w:sz w:val="28"/>
          <w:szCs w:val="28"/>
          <w:lang w:val="en-US" w:eastAsia="ru-RU"/>
        </w:rPr>
        <w:t>Ijodiy</w:t>
      </w:r>
      <w:proofErr w:type="spellEnd"/>
      <w:r w:rsidRPr="00022951">
        <w:rPr>
          <w:rFonts w:ascii="Times New Roman" w:eastAsia="Times" w:hAnsi="Times New Roman" w:cs="Times New Roman"/>
          <w:color w:val="000000" w:themeColor="text1"/>
          <w:sz w:val="28"/>
          <w:szCs w:val="28"/>
          <w:lang w:val="en-US" w:eastAsia="ru-RU"/>
        </w:rPr>
        <w:t xml:space="preserve"> </w:t>
      </w:r>
      <w:proofErr w:type="spellStart"/>
      <w:r w:rsidRPr="00022951">
        <w:rPr>
          <w:rFonts w:ascii="Times New Roman" w:eastAsia="Times" w:hAnsi="Times New Roman" w:cs="Times New Roman"/>
          <w:color w:val="000000" w:themeColor="text1"/>
          <w:sz w:val="28"/>
          <w:szCs w:val="28"/>
          <w:lang w:val="en-US" w:eastAsia="ru-RU"/>
        </w:rPr>
        <w:t>va</w:t>
      </w:r>
      <w:proofErr w:type="spellEnd"/>
      <w:r w:rsidRPr="00022951">
        <w:rPr>
          <w:rFonts w:ascii="Times New Roman" w:eastAsia="Times" w:hAnsi="Times New Roman" w:cs="Times New Roman"/>
          <w:color w:val="000000" w:themeColor="text1"/>
          <w:sz w:val="28"/>
          <w:szCs w:val="28"/>
          <w:lang w:val="en-US" w:eastAsia="ru-RU"/>
        </w:rPr>
        <w:t xml:space="preserve"> </w:t>
      </w:r>
      <w:proofErr w:type="spellStart"/>
      <w:r w:rsidRPr="00022951">
        <w:rPr>
          <w:rFonts w:ascii="Times New Roman" w:eastAsia="Times" w:hAnsi="Times New Roman" w:cs="Times New Roman"/>
          <w:color w:val="000000" w:themeColor="text1"/>
          <w:sz w:val="28"/>
          <w:szCs w:val="28"/>
          <w:lang w:val="en-US" w:eastAsia="ru-RU"/>
        </w:rPr>
        <w:t>noijodiy</w:t>
      </w:r>
      <w:proofErr w:type="spellEnd"/>
      <w:r w:rsidRPr="00022951">
        <w:rPr>
          <w:rFonts w:ascii="Times New Roman" w:eastAsia="Times" w:hAnsi="Times New Roman" w:cs="Times New Roman"/>
          <w:color w:val="000000" w:themeColor="text1"/>
          <w:sz w:val="28"/>
          <w:szCs w:val="28"/>
          <w:lang w:val="en-US" w:eastAsia="ru-RU"/>
        </w:rPr>
        <w:t xml:space="preserve"> </w:t>
      </w:r>
      <w:proofErr w:type="spellStart"/>
      <w:r w:rsidRPr="00022951">
        <w:rPr>
          <w:rFonts w:ascii="Times New Roman" w:eastAsia="Times" w:hAnsi="Times New Roman" w:cs="Times New Roman"/>
          <w:color w:val="000000" w:themeColor="text1"/>
          <w:sz w:val="28"/>
          <w:szCs w:val="28"/>
          <w:lang w:val="en-US" w:eastAsia="ru-RU"/>
        </w:rPr>
        <w:t>ishlarni</w:t>
      </w:r>
      <w:proofErr w:type="spellEnd"/>
      <w:r w:rsidRPr="00022951">
        <w:rPr>
          <w:rFonts w:ascii="Times New Roman" w:eastAsia="Times" w:hAnsi="Times New Roman" w:cs="Times New Roman"/>
          <w:color w:val="000000" w:themeColor="text1"/>
          <w:sz w:val="28"/>
          <w:szCs w:val="28"/>
          <w:lang w:val="en-US" w:eastAsia="ru-RU"/>
        </w:rPr>
        <w:t xml:space="preserve"> </w:t>
      </w:r>
      <w:proofErr w:type="spellStart"/>
      <w:r w:rsidRPr="00022951">
        <w:rPr>
          <w:rFonts w:ascii="Times New Roman" w:eastAsia="Times" w:hAnsi="Times New Roman" w:cs="Times New Roman"/>
          <w:color w:val="000000" w:themeColor="text1"/>
          <w:sz w:val="28"/>
          <w:szCs w:val="28"/>
          <w:lang w:val="en-US" w:eastAsia="ru-RU"/>
        </w:rPr>
        <w:t>bunday</w:t>
      </w:r>
      <w:proofErr w:type="spellEnd"/>
      <w:r w:rsidRPr="00022951">
        <w:rPr>
          <w:rFonts w:ascii="Times New Roman" w:eastAsia="Times" w:hAnsi="Times New Roman" w:cs="Times New Roman"/>
          <w:color w:val="000000" w:themeColor="text1"/>
          <w:sz w:val="28"/>
          <w:szCs w:val="28"/>
          <w:lang w:val="en-US" w:eastAsia="ru-RU"/>
        </w:rPr>
        <w:t xml:space="preserve"> </w:t>
      </w:r>
      <w:proofErr w:type="spellStart"/>
      <w:r w:rsidRPr="00022951">
        <w:rPr>
          <w:rFonts w:ascii="Times New Roman" w:eastAsia="Times" w:hAnsi="Times New Roman" w:cs="Times New Roman"/>
          <w:color w:val="000000" w:themeColor="text1"/>
          <w:sz w:val="28"/>
          <w:szCs w:val="28"/>
          <w:lang w:val="en-US" w:eastAsia="ru-RU"/>
        </w:rPr>
        <w:t>nisbat</w:t>
      </w:r>
      <w:proofErr w:type="spellEnd"/>
      <w:r w:rsidRPr="00022951">
        <w:rPr>
          <w:rFonts w:ascii="Times New Roman" w:eastAsia="Times" w:hAnsi="Times New Roman" w:cs="Times New Roman"/>
          <w:color w:val="000000" w:themeColor="text1"/>
          <w:sz w:val="28"/>
          <w:szCs w:val="28"/>
          <w:lang w:val="en-US" w:eastAsia="ru-RU"/>
        </w:rPr>
        <w:t xml:space="preserve"> (50%-50</w:t>
      </w:r>
      <w:proofErr w:type="gramStart"/>
      <w:r w:rsidRPr="00022951">
        <w:rPr>
          <w:rFonts w:ascii="Times New Roman" w:eastAsia="Times" w:hAnsi="Times New Roman" w:cs="Times New Roman"/>
          <w:color w:val="000000" w:themeColor="text1"/>
          <w:sz w:val="28"/>
          <w:szCs w:val="28"/>
          <w:lang w:val="en-US" w:eastAsia="ru-RU"/>
        </w:rPr>
        <w:t>%)da</w:t>
      </w:r>
      <w:proofErr w:type="gramEnd"/>
      <w:r w:rsidRPr="00022951">
        <w:rPr>
          <w:rFonts w:ascii="Times New Roman" w:eastAsia="Times" w:hAnsi="Times New Roman" w:cs="Times New Roman"/>
          <w:color w:val="000000" w:themeColor="text1"/>
          <w:sz w:val="28"/>
          <w:szCs w:val="28"/>
          <w:lang w:val="en-US" w:eastAsia="ru-RU"/>
        </w:rPr>
        <w:t xml:space="preserve"> </w:t>
      </w:r>
      <w:proofErr w:type="spellStart"/>
      <w:r w:rsidRPr="00022951">
        <w:rPr>
          <w:rFonts w:ascii="Times New Roman" w:eastAsia="Times" w:hAnsi="Times New Roman" w:cs="Times New Roman"/>
          <w:color w:val="000000" w:themeColor="text1"/>
          <w:sz w:val="28"/>
          <w:szCs w:val="28"/>
          <w:lang w:val="en-US" w:eastAsia="ru-RU"/>
        </w:rPr>
        <w:t>tashkil</w:t>
      </w:r>
      <w:proofErr w:type="spellEnd"/>
      <w:r w:rsidRPr="00022951">
        <w:rPr>
          <w:rFonts w:ascii="Times New Roman" w:eastAsia="Times" w:hAnsi="Times New Roman" w:cs="Times New Roman"/>
          <w:color w:val="000000" w:themeColor="text1"/>
          <w:sz w:val="28"/>
          <w:szCs w:val="28"/>
          <w:lang w:val="en-US" w:eastAsia="ru-RU"/>
        </w:rPr>
        <w:t xml:space="preserve"> </w:t>
      </w:r>
      <w:proofErr w:type="spellStart"/>
      <w:r w:rsidRPr="00022951">
        <w:rPr>
          <w:rFonts w:ascii="Times New Roman" w:eastAsia="Times" w:hAnsi="Times New Roman" w:cs="Times New Roman"/>
          <w:color w:val="000000" w:themeColor="text1"/>
          <w:sz w:val="28"/>
          <w:szCs w:val="28"/>
          <w:lang w:val="en-US" w:eastAsia="ru-RU"/>
        </w:rPr>
        <w:t>etish</w:t>
      </w:r>
      <w:proofErr w:type="spellEnd"/>
      <w:r w:rsidRPr="00022951">
        <w:rPr>
          <w:rFonts w:ascii="Times New Roman" w:eastAsia="Times" w:hAnsi="Times New Roman" w:cs="Times New Roman"/>
          <w:color w:val="000000" w:themeColor="text1"/>
          <w:sz w:val="28"/>
          <w:szCs w:val="28"/>
          <w:lang w:val="en-US" w:eastAsia="ru-RU"/>
        </w:rPr>
        <w:t xml:space="preserve"> </w:t>
      </w:r>
      <w:proofErr w:type="spellStart"/>
      <w:r w:rsidRPr="00022951">
        <w:rPr>
          <w:rFonts w:ascii="Times New Roman" w:eastAsia="Times" w:hAnsi="Times New Roman" w:cs="Times New Roman"/>
          <w:color w:val="000000" w:themeColor="text1"/>
          <w:sz w:val="28"/>
          <w:szCs w:val="28"/>
          <w:lang w:val="en-US" w:eastAsia="ru-RU"/>
        </w:rPr>
        <w:t>ta’limning</w:t>
      </w:r>
      <w:proofErr w:type="spellEnd"/>
      <w:r w:rsidRPr="00022951">
        <w:rPr>
          <w:rFonts w:ascii="Times New Roman" w:eastAsia="Times" w:hAnsi="Times New Roman" w:cs="Times New Roman"/>
          <w:color w:val="000000" w:themeColor="text1"/>
          <w:sz w:val="28"/>
          <w:szCs w:val="28"/>
          <w:lang w:val="en-US" w:eastAsia="ru-RU"/>
        </w:rPr>
        <w:t xml:space="preserve"> </w:t>
      </w:r>
      <w:proofErr w:type="spellStart"/>
      <w:r w:rsidRPr="00022951">
        <w:rPr>
          <w:rFonts w:ascii="Times New Roman" w:eastAsia="Times" w:hAnsi="Times New Roman" w:cs="Times New Roman"/>
          <w:color w:val="000000" w:themeColor="text1"/>
          <w:sz w:val="28"/>
          <w:szCs w:val="28"/>
          <w:lang w:val="en-US" w:eastAsia="ru-RU"/>
        </w:rPr>
        <w:t>samaradorligini</w:t>
      </w:r>
      <w:proofErr w:type="spellEnd"/>
      <w:r w:rsidRPr="00022951">
        <w:rPr>
          <w:rFonts w:ascii="Times New Roman" w:eastAsia="Times" w:hAnsi="Times New Roman" w:cs="Times New Roman"/>
          <w:color w:val="000000" w:themeColor="text1"/>
          <w:sz w:val="28"/>
          <w:szCs w:val="28"/>
          <w:lang w:val="en-US" w:eastAsia="ru-RU"/>
        </w:rPr>
        <w:t xml:space="preserve"> </w:t>
      </w:r>
      <w:proofErr w:type="spellStart"/>
      <w:r w:rsidRPr="00022951">
        <w:rPr>
          <w:rFonts w:ascii="Times New Roman" w:eastAsia="Times" w:hAnsi="Times New Roman" w:cs="Times New Roman"/>
          <w:color w:val="000000" w:themeColor="text1"/>
          <w:sz w:val="28"/>
          <w:szCs w:val="28"/>
          <w:lang w:val="en-US" w:eastAsia="ru-RU"/>
        </w:rPr>
        <w:t>oshiradi</w:t>
      </w:r>
      <w:proofErr w:type="spellEnd"/>
      <w:r w:rsidRPr="00022951">
        <w:rPr>
          <w:rFonts w:ascii="Times New Roman" w:eastAsia="Times" w:hAnsi="Times New Roman" w:cs="Times New Roman"/>
          <w:color w:val="000000" w:themeColor="text1"/>
          <w:sz w:val="28"/>
          <w:szCs w:val="28"/>
          <w:lang w:val="en-US" w:eastAsia="ru-RU"/>
        </w:rPr>
        <w:t>.</w:t>
      </w:r>
      <w:r w:rsidRPr="00A31EA2">
        <w:rPr>
          <w:rFonts w:ascii="Times New Roman" w:eastAsia="Arial" w:hAnsi="Times New Roman" w:cs="Times New Roman"/>
          <w:color w:val="000000" w:themeColor="text1"/>
          <w:sz w:val="28"/>
          <w:szCs w:val="28"/>
          <w:lang w:val="uz-Cyrl-UZ" w:eastAsia="ru-RU"/>
        </w:rPr>
        <w:t xml:space="preserve"> Ixtisoslashtirilgan va ijod maktablari</w:t>
      </w:r>
      <w:r w:rsidRPr="00A31EA2">
        <w:rPr>
          <w:rFonts w:ascii="Times New Roman" w:eastAsia="Times" w:hAnsi="Times New Roman" w:cs="Times New Roman"/>
          <w:color w:val="000000" w:themeColor="text1"/>
          <w:sz w:val="28"/>
          <w:szCs w:val="28"/>
          <w:lang w:val="uz-Cyrl-UZ" w:eastAsia="ru-RU"/>
        </w:rPr>
        <w:t xml:space="preserve"> o‘qituvchilarining tizimli faoliyatini bu darajaga ko‘tarishning qator qiyinchiliklari mavjud bo‘lib, bosqichma-bosqich takomillashib borishi nazarda tutiladi. </w:t>
      </w:r>
      <w:bookmarkStart w:id="45" w:name="_Hlk169560010"/>
    </w:p>
    <w:p w14:paraId="773AFE5E" w14:textId="261C1B13" w:rsidR="00C13E32" w:rsidRPr="00A31EA2" w:rsidRDefault="00DA5F40" w:rsidP="00CB482F">
      <w:pPr>
        <w:tabs>
          <w:tab w:val="left" w:pos="900"/>
        </w:tabs>
        <w:spacing w:after="0" w:line="336" w:lineRule="auto"/>
        <w:ind w:firstLine="720"/>
        <w:jc w:val="center"/>
        <w:rPr>
          <w:rFonts w:ascii="Times New Roman" w:eastAsia="Arial" w:hAnsi="Times New Roman" w:cs="Times New Roman"/>
          <w:b/>
          <w:color w:val="000000" w:themeColor="text1"/>
          <w:sz w:val="28"/>
          <w:szCs w:val="28"/>
          <w:lang w:val="uz-Cyrl-UZ" w:eastAsia="ru-RU"/>
        </w:rPr>
      </w:pPr>
      <w:r w:rsidRPr="00A31EA2">
        <w:rPr>
          <w:rFonts w:ascii="Times New Roman" w:eastAsia="Arial" w:hAnsi="Times New Roman" w:cs="Times New Roman"/>
          <w:b/>
          <w:color w:val="000000" w:themeColor="text1"/>
          <w:sz w:val="28"/>
          <w:szCs w:val="28"/>
          <w:lang w:val="uz-Cyrl-UZ" w:eastAsia="ru-RU"/>
        </w:rPr>
        <w:t>§</w:t>
      </w:r>
      <w:r>
        <w:rPr>
          <w:rFonts w:ascii="Times New Roman" w:eastAsia="Arial" w:hAnsi="Times New Roman" w:cs="Times New Roman"/>
          <w:b/>
          <w:color w:val="000000" w:themeColor="text1"/>
          <w:sz w:val="28"/>
          <w:szCs w:val="28"/>
          <w:lang w:val="en-US" w:eastAsia="ru-RU"/>
        </w:rPr>
        <w:t xml:space="preserve"> </w:t>
      </w:r>
      <w:r w:rsidR="00C13E32" w:rsidRPr="00A31EA2">
        <w:rPr>
          <w:rFonts w:ascii="Times New Roman" w:eastAsia="Arial" w:hAnsi="Times New Roman" w:cs="Times New Roman"/>
          <w:b/>
          <w:color w:val="000000" w:themeColor="text1"/>
          <w:sz w:val="28"/>
          <w:szCs w:val="28"/>
          <w:lang w:val="uz-Cyrl-UZ" w:eastAsia="ru-RU"/>
        </w:rPr>
        <w:t>3.2</w:t>
      </w:r>
      <w:r>
        <w:rPr>
          <w:rFonts w:ascii="Times New Roman" w:eastAsia="Arial" w:hAnsi="Times New Roman" w:cs="Times New Roman"/>
          <w:b/>
          <w:color w:val="000000" w:themeColor="text1"/>
          <w:sz w:val="28"/>
          <w:szCs w:val="28"/>
          <w:lang w:val="en-US" w:eastAsia="ru-RU"/>
        </w:rPr>
        <w:t>.</w:t>
      </w:r>
      <w:r w:rsidR="00C13E32" w:rsidRPr="00A31EA2">
        <w:rPr>
          <w:rFonts w:ascii="Times New Roman" w:eastAsia="Arial" w:hAnsi="Times New Roman" w:cs="Times New Roman"/>
          <w:b/>
          <w:color w:val="000000" w:themeColor="text1"/>
          <w:sz w:val="28"/>
          <w:szCs w:val="28"/>
          <w:lang w:val="uz-Cyrl-UZ" w:eastAsia="ru-RU"/>
        </w:rPr>
        <w:t xml:space="preserve"> </w:t>
      </w:r>
      <w:r w:rsidR="008A29E5" w:rsidRPr="008A29E5">
        <w:rPr>
          <w:rFonts w:ascii="Times New Roman" w:eastAsia="Arial" w:hAnsi="Times New Roman" w:cs="Times New Roman"/>
          <w:b/>
          <w:bCs/>
          <w:color w:val="000000" w:themeColor="text1"/>
          <w:sz w:val="28"/>
          <w:szCs w:val="28"/>
          <w:lang w:val="uz-Cyrl-UZ" w:eastAsia="ru-RU"/>
        </w:rPr>
        <w:t xml:space="preserve">Tajriba-sinov ishlari natijalari va </w:t>
      </w:r>
      <w:r w:rsidR="00260836">
        <w:rPr>
          <w:rFonts w:ascii="Times New Roman" w:eastAsia="Arial" w:hAnsi="Times New Roman" w:cs="Times New Roman"/>
          <w:b/>
          <w:bCs/>
          <w:color w:val="000000" w:themeColor="text1"/>
          <w:sz w:val="28"/>
          <w:szCs w:val="28"/>
          <w:lang w:val="en-US" w:eastAsia="ru-RU"/>
        </w:rPr>
        <w:t xml:space="preserve"> </w:t>
      </w:r>
      <w:r w:rsidR="008A29E5" w:rsidRPr="008A29E5">
        <w:rPr>
          <w:rFonts w:ascii="Times New Roman" w:eastAsia="Arial" w:hAnsi="Times New Roman" w:cs="Times New Roman"/>
          <w:b/>
          <w:bCs/>
          <w:color w:val="000000" w:themeColor="text1"/>
          <w:sz w:val="28"/>
          <w:szCs w:val="28"/>
          <w:lang w:val="uz-Cyrl-UZ" w:eastAsia="ru-RU"/>
        </w:rPr>
        <w:t>ularning tahlili</w:t>
      </w:r>
    </w:p>
    <w:p w14:paraId="2D3D4B45" w14:textId="64832DEB" w:rsidR="00C13E32" w:rsidRPr="00A31EA2" w:rsidRDefault="00C13E32" w:rsidP="00CB482F">
      <w:pPr>
        <w:tabs>
          <w:tab w:val="left" w:pos="900"/>
        </w:tabs>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Ixtisoslashtirilgan va ijod maktablari faoliyatini takomillashtirish va </w:t>
      </w:r>
      <w:r w:rsidR="00B22662" w:rsidRPr="00B22662">
        <w:rPr>
          <w:rFonts w:ascii="Times New Roman" w:eastAsia="Arial" w:hAnsi="Times New Roman" w:cs="Times New Roman"/>
          <w:color w:val="000000" w:themeColor="text1"/>
          <w:sz w:val="28"/>
          <w:szCs w:val="28"/>
          <w:lang w:val="uz-Cyrl-UZ" w:eastAsia="ru-RU"/>
        </w:rPr>
        <w:t xml:space="preserve">boshqarishda </w:t>
      </w:r>
      <w:r w:rsidRPr="00A31EA2">
        <w:rPr>
          <w:rFonts w:ascii="Times New Roman" w:eastAsia="Times" w:hAnsi="Times New Roman" w:cs="Times New Roman"/>
          <w:color w:val="000000" w:themeColor="text1"/>
          <w:sz w:val="28"/>
          <w:szCs w:val="28"/>
          <w:lang w:val="uz-Cyrl-UZ" w:eastAsia="ru-RU"/>
        </w:rPr>
        <w:t>p</w:t>
      </w:r>
      <w:r w:rsidRPr="00A31EA2">
        <w:rPr>
          <w:rFonts w:ascii="Times New Roman" w:eastAsia="Arial" w:hAnsi="Times New Roman" w:cs="Times New Roman"/>
          <w:color w:val="000000" w:themeColor="text1"/>
          <w:sz w:val="28"/>
          <w:szCs w:val="28"/>
          <w:lang w:val="uz-Cyrl-UZ" w:eastAsia="ru-RU"/>
        </w:rPr>
        <w:t>edagogik yo‘nalish doirasidagi tadqiqotning asosiy e’tibori ikki jihatga — tadqiq uchun tanlangan muammoning nazariy o‘rganilishiga va nazariy o‘rganish vaqtida aniqlanib, amaliyotga tatbiq etilishi zarur bo‘lgan g‘oyalar samaradorligining sinov ishlari orqali baholanishiga qaratildi. Bu yo‘lda amalga oshiriladigan tadqiqotchilik faoliyatini biz shartli ravishda quyidagi uch bosqichga ajratdik:</w:t>
      </w:r>
    </w:p>
    <w:p w14:paraId="237D57EE" w14:textId="6D6BC1FD" w:rsidR="00C13E32" w:rsidRPr="00A31EA2" w:rsidRDefault="00C13E32" w:rsidP="00CB482F">
      <w:pPr>
        <w:tabs>
          <w:tab w:val="left" w:pos="900"/>
        </w:tabs>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b/>
          <w:color w:val="000000" w:themeColor="text1"/>
          <w:sz w:val="28"/>
          <w:szCs w:val="28"/>
          <w:lang w:val="uz-Cyrl-UZ" w:eastAsia="ru-RU"/>
        </w:rPr>
        <w:t>1-bosqichda</w:t>
      </w:r>
      <w:r w:rsidRPr="00A31EA2">
        <w:rPr>
          <w:rFonts w:ascii="Times New Roman" w:eastAsia="Arial" w:hAnsi="Times New Roman" w:cs="Times New Roman"/>
          <w:color w:val="000000" w:themeColor="text1"/>
          <w:sz w:val="28"/>
          <w:szCs w:val="28"/>
          <w:lang w:val="uz-Cyrl-UZ" w:eastAsia="ru-RU"/>
        </w:rPr>
        <w:t xml:space="preserve">: mavjud manbalar va pedagogik jarayonni kuzatish asosida </w:t>
      </w:r>
      <w:r w:rsidR="00B22662" w:rsidRPr="00B22662">
        <w:rPr>
          <w:rFonts w:ascii="Times New Roman" w:eastAsia="Arial" w:hAnsi="Times New Roman" w:cs="Times New Roman"/>
          <w:color w:val="000000" w:themeColor="text1"/>
          <w:sz w:val="28"/>
          <w:szCs w:val="28"/>
          <w:lang w:val="uz-Cyrl-UZ" w:eastAsia="ru-RU"/>
        </w:rPr>
        <w:t xml:space="preserve"> tanlangan </w:t>
      </w:r>
      <w:r w:rsidRPr="00A31EA2">
        <w:rPr>
          <w:rFonts w:ascii="Times New Roman" w:eastAsia="Arial" w:hAnsi="Times New Roman" w:cs="Times New Roman"/>
          <w:color w:val="000000" w:themeColor="text1"/>
          <w:sz w:val="28"/>
          <w:szCs w:val="28"/>
          <w:lang w:val="uz-Cyrl-UZ" w:eastAsia="ru-RU"/>
        </w:rPr>
        <w:t>muammoning yechimini ta’minlovchi nazariy g‘oyalar (konsepsiya)ni asoslash (nazariy g‘oyalarni ishlab chiqish</w:t>
      </w:r>
      <w:r w:rsidR="00B22662" w:rsidRPr="00B22662">
        <w:rPr>
          <w:rFonts w:ascii="Times New Roman" w:eastAsia="Arial" w:hAnsi="Times New Roman" w:cs="Times New Roman"/>
          <w:color w:val="000000" w:themeColor="text1"/>
          <w:sz w:val="28"/>
          <w:szCs w:val="28"/>
          <w:lang w:val="uz-Cyrl-UZ" w:eastAsia="ru-RU"/>
        </w:rPr>
        <w:t xml:space="preserve"> va tavsiya qilish</w:t>
      </w:r>
      <w:r w:rsidRPr="00A31EA2">
        <w:rPr>
          <w:rFonts w:ascii="Times New Roman" w:eastAsia="Arial" w:hAnsi="Times New Roman" w:cs="Times New Roman"/>
          <w:color w:val="000000" w:themeColor="text1"/>
          <w:sz w:val="28"/>
          <w:szCs w:val="28"/>
          <w:lang w:val="uz-Cyrl-UZ" w:eastAsia="ru-RU"/>
        </w:rPr>
        <w:t>).</w:t>
      </w:r>
    </w:p>
    <w:p w14:paraId="1AA31257" w14:textId="79CCBB24" w:rsidR="00C13E32" w:rsidRPr="00A31EA2" w:rsidRDefault="00C13E32" w:rsidP="00CB482F">
      <w:pPr>
        <w:tabs>
          <w:tab w:val="left" w:pos="900"/>
        </w:tabs>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b/>
          <w:color w:val="000000" w:themeColor="text1"/>
          <w:sz w:val="28"/>
          <w:szCs w:val="28"/>
          <w:lang w:val="uz-Cyrl-UZ" w:eastAsia="ru-RU"/>
        </w:rPr>
        <w:t>2-bosqichda:</w:t>
      </w:r>
      <w:r w:rsidRPr="00A31EA2">
        <w:rPr>
          <w:rFonts w:ascii="Times New Roman" w:eastAsia="Arial" w:hAnsi="Times New Roman" w:cs="Times New Roman"/>
          <w:color w:val="000000" w:themeColor="text1"/>
          <w:sz w:val="28"/>
          <w:szCs w:val="28"/>
          <w:lang w:val="uz-Cyrl-UZ" w:eastAsia="ru-RU"/>
        </w:rPr>
        <w:t xml:space="preserve"> asoslangan nazariy g‘oyalarning amaliyotga tatbiqini ta’minlash chora-tadbirlari</w:t>
      </w:r>
      <w:r w:rsidR="00B22662" w:rsidRPr="00B22662">
        <w:rPr>
          <w:rFonts w:ascii="Times New Roman" w:eastAsia="Arial" w:hAnsi="Times New Roman" w:cs="Times New Roman"/>
          <w:color w:val="000000" w:themeColor="text1"/>
          <w:sz w:val="28"/>
          <w:szCs w:val="28"/>
          <w:lang w:val="uz-Cyrl-UZ" w:eastAsia="ru-RU"/>
        </w:rPr>
        <w:t xml:space="preserve">ni </w:t>
      </w:r>
      <w:r w:rsidRPr="00A31EA2">
        <w:rPr>
          <w:rFonts w:ascii="Times New Roman" w:eastAsia="Arial" w:hAnsi="Times New Roman" w:cs="Times New Roman"/>
          <w:color w:val="000000" w:themeColor="text1"/>
          <w:sz w:val="28"/>
          <w:szCs w:val="28"/>
          <w:lang w:val="uz-Cyrl-UZ" w:eastAsia="ru-RU"/>
        </w:rPr>
        <w:t xml:space="preserve"> belgilash (</w:t>
      </w:r>
      <w:r w:rsidR="00750A7A" w:rsidRPr="00750A7A">
        <w:rPr>
          <w:rFonts w:ascii="Times New Roman" w:eastAsia="Arial" w:hAnsi="Times New Roman" w:cs="Times New Roman"/>
          <w:color w:val="000000" w:themeColor="text1"/>
          <w:sz w:val="28"/>
          <w:szCs w:val="28"/>
          <w:lang w:val="uz-Cyrl-UZ" w:eastAsia="ru-RU"/>
        </w:rPr>
        <w:t xml:space="preserve">boshqaruv </w:t>
      </w:r>
      <w:r w:rsidRPr="00A31EA2">
        <w:rPr>
          <w:rFonts w:ascii="Times New Roman" w:eastAsia="Arial" w:hAnsi="Times New Roman" w:cs="Times New Roman"/>
          <w:color w:val="000000" w:themeColor="text1"/>
          <w:sz w:val="28"/>
          <w:szCs w:val="28"/>
          <w:lang w:val="uz-Cyrl-UZ" w:eastAsia="ru-RU"/>
        </w:rPr>
        <w:t>yo‘llari, shakllari, metodlari</w:t>
      </w:r>
      <w:r w:rsidR="00750A7A" w:rsidRPr="00750A7A">
        <w:rPr>
          <w:rFonts w:ascii="Times New Roman" w:eastAsia="Arial" w:hAnsi="Times New Roman" w:cs="Times New Roman"/>
          <w:color w:val="000000" w:themeColor="text1"/>
          <w:sz w:val="28"/>
          <w:szCs w:val="28"/>
          <w:lang w:val="uz-Cyrl-UZ" w:eastAsia="ru-RU"/>
        </w:rPr>
        <w:t>,</w:t>
      </w:r>
      <w:r w:rsidRPr="00A31EA2">
        <w:rPr>
          <w:rFonts w:ascii="Times New Roman" w:eastAsia="Arial" w:hAnsi="Times New Roman" w:cs="Times New Roman"/>
          <w:color w:val="000000" w:themeColor="text1"/>
          <w:sz w:val="28"/>
          <w:szCs w:val="28"/>
          <w:lang w:val="uz-Cyrl-UZ" w:eastAsia="ru-RU"/>
        </w:rPr>
        <w:t xml:space="preserve"> vositalari</w:t>
      </w:r>
      <w:r w:rsidR="00B22662" w:rsidRPr="00B22662">
        <w:rPr>
          <w:rFonts w:ascii="Times New Roman" w:eastAsia="Arial" w:hAnsi="Times New Roman" w:cs="Times New Roman"/>
          <w:color w:val="000000" w:themeColor="text1"/>
          <w:sz w:val="28"/>
          <w:szCs w:val="28"/>
          <w:lang w:val="uz-Cyrl-UZ" w:eastAsia="ru-RU"/>
        </w:rPr>
        <w:t xml:space="preserve"> va omillari</w:t>
      </w:r>
      <w:r w:rsidRPr="00A31EA2">
        <w:rPr>
          <w:rFonts w:ascii="Times New Roman" w:eastAsia="Arial" w:hAnsi="Times New Roman" w:cs="Times New Roman"/>
          <w:color w:val="000000" w:themeColor="text1"/>
          <w:sz w:val="28"/>
          <w:szCs w:val="28"/>
          <w:lang w:val="uz-Cyrl-UZ" w:eastAsia="ru-RU"/>
        </w:rPr>
        <w:t>ni aniqlash).</w:t>
      </w:r>
    </w:p>
    <w:p w14:paraId="7D035504" w14:textId="77777777" w:rsidR="00C13E32" w:rsidRPr="00A31EA2" w:rsidRDefault="00C13E32" w:rsidP="00CB482F">
      <w:pPr>
        <w:tabs>
          <w:tab w:val="left" w:pos="900"/>
        </w:tabs>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b/>
          <w:color w:val="000000" w:themeColor="text1"/>
          <w:sz w:val="28"/>
          <w:szCs w:val="28"/>
          <w:lang w:val="uz-Cyrl-UZ" w:eastAsia="ru-RU"/>
        </w:rPr>
        <w:t>3-bosqichda:</w:t>
      </w:r>
      <w:r w:rsidRPr="00A31EA2">
        <w:rPr>
          <w:rFonts w:ascii="Times New Roman" w:eastAsia="Arial" w:hAnsi="Times New Roman" w:cs="Times New Roman"/>
          <w:color w:val="000000" w:themeColor="text1"/>
          <w:sz w:val="28"/>
          <w:szCs w:val="28"/>
          <w:lang w:val="uz-Cyrl-UZ" w:eastAsia="ru-RU"/>
        </w:rPr>
        <w:t xml:space="preserve"> ustuvor nazariy g‘oyalarning amaliyotga tatbiqi va uning samarali kechganligini tahlil qilish.</w:t>
      </w:r>
    </w:p>
    <w:p w14:paraId="03E16A40" w14:textId="53D1E470" w:rsidR="00C13E32" w:rsidRPr="00A31EA2" w:rsidRDefault="00C13E32" w:rsidP="00CB482F">
      <w:pPr>
        <w:tabs>
          <w:tab w:val="left" w:pos="900"/>
        </w:tabs>
        <w:spacing w:after="0" w:line="336" w:lineRule="auto"/>
        <w:ind w:firstLine="720"/>
        <w:jc w:val="both"/>
        <w:rPr>
          <w:rFonts w:ascii="Times New Roman" w:eastAsia="Arial" w:hAnsi="Times New Roman" w:cs="Times New Roman"/>
          <w:bCs/>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Ixtisoslashtirilgan va ijod maktablari</w:t>
      </w:r>
      <w:r w:rsidRPr="00A31EA2">
        <w:rPr>
          <w:rFonts w:ascii="Times New Roman" w:eastAsia="Arial" w:hAnsi="Times New Roman" w:cs="Times New Roman"/>
          <w:bCs/>
          <w:color w:val="000000" w:themeColor="text1"/>
          <w:sz w:val="28"/>
          <w:szCs w:val="28"/>
          <w:lang w:val="uz-Cyrl-UZ" w:eastAsia="ru-RU"/>
        </w:rPr>
        <w:t xml:space="preserve"> faoliyati samaradorligini ta’minlash yo‘lida olib borilgan tadqiqotning asosiy maqsadi ilmiy jihatdan asoslangan konsepsiya (nazariy g‘oyalar)ni amaliyotga tatbiq etishdan iborat, deb belgilandi. Ishning birinchi va ikkinchi boblarida aytib o‘tilganidek, fan o‘qituvchisi va maktab rahbarlarining o‘z–o‘zini rivojlantirish</w:t>
      </w:r>
      <w:r w:rsidR="00750A7A" w:rsidRPr="00750A7A">
        <w:rPr>
          <w:rFonts w:ascii="Times New Roman" w:eastAsia="Arial" w:hAnsi="Times New Roman" w:cs="Times New Roman"/>
          <w:bCs/>
          <w:color w:val="000000" w:themeColor="text1"/>
          <w:sz w:val="28"/>
          <w:szCs w:val="28"/>
          <w:lang w:val="uz-Cyrl-UZ" w:eastAsia="ru-RU"/>
        </w:rPr>
        <w:t xml:space="preserve"> va takomillashtirish</w:t>
      </w:r>
      <w:r w:rsidRPr="00A31EA2">
        <w:rPr>
          <w:rFonts w:ascii="Times New Roman" w:eastAsia="Arial" w:hAnsi="Times New Roman" w:cs="Times New Roman"/>
          <w:bCs/>
          <w:color w:val="000000" w:themeColor="text1"/>
          <w:sz w:val="28"/>
          <w:szCs w:val="28"/>
          <w:lang w:val="uz-Cyrl-UZ" w:eastAsia="ru-RU"/>
        </w:rPr>
        <w:t xml:space="preserve"> turli ko‘rinishlardagi malaka oshirish kurslaridan keyingi </w:t>
      </w:r>
      <w:r w:rsidR="00750A7A" w:rsidRPr="00750A7A">
        <w:rPr>
          <w:rFonts w:ascii="Times New Roman" w:eastAsia="Arial" w:hAnsi="Times New Roman" w:cs="Times New Roman"/>
          <w:bCs/>
          <w:color w:val="000000" w:themeColor="text1"/>
          <w:sz w:val="28"/>
          <w:szCs w:val="28"/>
          <w:lang w:val="uz-Cyrl-UZ" w:eastAsia="ru-RU"/>
        </w:rPr>
        <w:t xml:space="preserve"> samarali </w:t>
      </w:r>
      <w:r w:rsidRPr="00A31EA2">
        <w:rPr>
          <w:rFonts w:ascii="Times New Roman" w:eastAsia="Arial" w:hAnsi="Times New Roman" w:cs="Times New Roman"/>
          <w:bCs/>
          <w:color w:val="000000" w:themeColor="text1"/>
          <w:sz w:val="28"/>
          <w:szCs w:val="28"/>
          <w:lang w:val="uz-Cyrl-UZ" w:eastAsia="ru-RU"/>
        </w:rPr>
        <w:t>boshqaruv faoliyati</w:t>
      </w:r>
      <w:r w:rsidR="00750A7A" w:rsidRPr="00750A7A">
        <w:rPr>
          <w:rFonts w:ascii="Times New Roman" w:eastAsia="Arial" w:hAnsi="Times New Roman" w:cs="Times New Roman"/>
          <w:bCs/>
          <w:color w:val="000000" w:themeColor="text1"/>
          <w:sz w:val="28"/>
          <w:szCs w:val="28"/>
          <w:lang w:val="uz-Cyrl-UZ" w:eastAsia="ru-RU"/>
        </w:rPr>
        <w:t>ni</w:t>
      </w:r>
      <w:r w:rsidRPr="00A31EA2">
        <w:rPr>
          <w:rFonts w:ascii="Times New Roman" w:eastAsia="Arial" w:hAnsi="Times New Roman" w:cs="Times New Roman"/>
          <w:bCs/>
          <w:color w:val="000000" w:themeColor="text1"/>
          <w:sz w:val="28"/>
          <w:szCs w:val="28"/>
          <w:lang w:val="uz-Cyrl-UZ" w:eastAsia="ru-RU"/>
        </w:rPr>
        <w:t xml:space="preserve"> ta’minlashda </w:t>
      </w:r>
      <w:r w:rsidRPr="00A31EA2">
        <w:rPr>
          <w:rFonts w:ascii="Times New Roman" w:eastAsia="Arial" w:hAnsi="Times New Roman" w:cs="Times New Roman"/>
          <w:bCs/>
          <w:color w:val="000000" w:themeColor="text1"/>
          <w:sz w:val="28"/>
          <w:szCs w:val="28"/>
          <w:lang w:val="uz-Cyrl-UZ" w:eastAsia="ru-RU"/>
        </w:rPr>
        <w:lastRenderedPageBreak/>
        <w:t xml:space="preserve">quyidagi konsepsiya ustuvor ahamiyat kasb etadi: </w:t>
      </w:r>
      <w:r w:rsidR="00750A7A" w:rsidRPr="00750A7A">
        <w:rPr>
          <w:rFonts w:ascii="Times New Roman" w:eastAsia="Arial" w:hAnsi="Times New Roman" w:cs="Times New Roman"/>
          <w:bCs/>
          <w:color w:val="000000" w:themeColor="text1"/>
          <w:sz w:val="28"/>
          <w:szCs w:val="28"/>
          <w:lang w:val="uz-Cyrl-UZ" w:eastAsia="ru-RU"/>
        </w:rPr>
        <w:t>zaruriy</w:t>
      </w:r>
      <w:r w:rsidRPr="00A31EA2">
        <w:rPr>
          <w:rFonts w:ascii="Times New Roman" w:eastAsia="Arial" w:hAnsi="Times New Roman" w:cs="Times New Roman"/>
          <w:bCs/>
          <w:color w:val="000000" w:themeColor="text1"/>
          <w:sz w:val="28"/>
          <w:szCs w:val="28"/>
          <w:lang w:val="uz-Cyrl-UZ" w:eastAsia="ru-RU"/>
        </w:rPr>
        <w:t xml:space="preserve"> ehtiyojlar, zamonaviy talablarni inobatga olgan holda </w:t>
      </w:r>
      <w:r w:rsidRPr="00A31EA2">
        <w:rPr>
          <w:rFonts w:ascii="Times New Roman" w:eastAsia="Arial" w:hAnsi="Times New Roman" w:cs="Times New Roman"/>
          <w:color w:val="000000" w:themeColor="text1"/>
          <w:sz w:val="28"/>
          <w:szCs w:val="28"/>
          <w:lang w:val="uz-Cyrl-UZ" w:eastAsia="ru-RU"/>
        </w:rPr>
        <w:t>ixtisoslashtirilgan va ijod maktablari</w:t>
      </w:r>
      <w:r w:rsidRPr="00A31EA2">
        <w:rPr>
          <w:rFonts w:ascii="Times New Roman" w:eastAsia="Times" w:hAnsi="Times New Roman" w:cs="Times New Roman"/>
          <w:color w:val="000000" w:themeColor="text1"/>
          <w:sz w:val="28"/>
          <w:szCs w:val="28"/>
          <w:lang w:val="uz-Cyrl-UZ" w:eastAsia="ru-RU"/>
        </w:rPr>
        <w:t xml:space="preserve"> </w:t>
      </w:r>
      <w:r w:rsidRPr="00A31EA2">
        <w:rPr>
          <w:rFonts w:ascii="Times New Roman" w:eastAsia="Arial" w:hAnsi="Times New Roman" w:cs="Times New Roman"/>
          <w:bCs/>
          <w:color w:val="000000" w:themeColor="text1"/>
          <w:sz w:val="28"/>
          <w:szCs w:val="28"/>
          <w:lang w:val="uz-Cyrl-UZ" w:eastAsia="ru-RU"/>
        </w:rPr>
        <w:t xml:space="preserve">rahbarlarining </w:t>
      </w:r>
      <w:r w:rsidR="00750A7A" w:rsidRPr="00750A7A">
        <w:rPr>
          <w:rFonts w:ascii="Times New Roman" w:eastAsia="Arial" w:hAnsi="Times New Roman" w:cs="Times New Roman"/>
          <w:bCs/>
          <w:color w:val="000000" w:themeColor="text1"/>
          <w:sz w:val="28"/>
          <w:szCs w:val="28"/>
          <w:lang w:val="uz-Cyrl-UZ" w:eastAsia="ru-RU"/>
        </w:rPr>
        <w:t xml:space="preserve"> boshqaruv samaradorligini</w:t>
      </w:r>
      <w:r w:rsidRPr="00A31EA2">
        <w:rPr>
          <w:rFonts w:ascii="Times New Roman" w:eastAsia="Arial" w:hAnsi="Times New Roman" w:cs="Times New Roman"/>
          <w:bCs/>
          <w:color w:val="000000" w:themeColor="text1"/>
          <w:sz w:val="28"/>
          <w:szCs w:val="28"/>
          <w:lang w:val="uz-Cyrl-UZ" w:eastAsia="ru-RU"/>
        </w:rPr>
        <w:t xml:space="preserve"> rivojlan</w:t>
      </w:r>
      <w:r w:rsidR="00750A7A" w:rsidRPr="00750A7A">
        <w:rPr>
          <w:rFonts w:ascii="Times New Roman" w:eastAsia="Arial" w:hAnsi="Times New Roman" w:cs="Times New Roman"/>
          <w:bCs/>
          <w:color w:val="000000" w:themeColor="text1"/>
          <w:sz w:val="28"/>
          <w:szCs w:val="28"/>
          <w:lang w:val="uz-Cyrl-UZ" w:eastAsia="ru-RU"/>
        </w:rPr>
        <w:t>tiri</w:t>
      </w:r>
      <w:r w:rsidRPr="00A31EA2">
        <w:rPr>
          <w:rFonts w:ascii="Times New Roman" w:eastAsia="Arial" w:hAnsi="Times New Roman" w:cs="Times New Roman"/>
          <w:bCs/>
          <w:color w:val="000000" w:themeColor="text1"/>
          <w:sz w:val="28"/>
          <w:szCs w:val="28"/>
          <w:lang w:val="uz-Cyrl-UZ" w:eastAsia="ru-RU"/>
        </w:rPr>
        <w:t>sh dasturi</w:t>
      </w:r>
      <w:r w:rsidR="00750A7A" w:rsidRPr="00750A7A">
        <w:rPr>
          <w:rFonts w:ascii="Times New Roman" w:eastAsia="Arial" w:hAnsi="Times New Roman" w:cs="Times New Roman"/>
          <w:bCs/>
          <w:color w:val="000000" w:themeColor="text1"/>
          <w:sz w:val="28"/>
          <w:szCs w:val="28"/>
          <w:lang w:val="uz-Cyrl-UZ" w:eastAsia="ru-RU"/>
        </w:rPr>
        <w:t xml:space="preserve"> hamda</w:t>
      </w:r>
      <w:r w:rsidRPr="00A31EA2">
        <w:rPr>
          <w:rFonts w:ascii="Times New Roman" w:eastAsia="Arial" w:hAnsi="Times New Roman" w:cs="Times New Roman"/>
          <w:bCs/>
          <w:color w:val="000000" w:themeColor="text1"/>
          <w:sz w:val="28"/>
          <w:szCs w:val="28"/>
          <w:lang w:val="uz-Cyrl-UZ" w:eastAsia="ru-RU"/>
        </w:rPr>
        <w:t xml:space="preserve"> ta’lim muassasasi</w:t>
      </w:r>
      <w:r w:rsidR="00750A7A" w:rsidRPr="00750A7A">
        <w:rPr>
          <w:rFonts w:ascii="Times New Roman" w:eastAsia="Arial" w:hAnsi="Times New Roman" w:cs="Times New Roman"/>
          <w:bCs/>
          <w:color w:val="000000" w:themeColor="text1"/>
          <w:sz w:val="28"/>
          <w:szCs w:val="28"/>
          <w:lang w:val="uz-Cyrl-UZ" w:eastAsia="ru-RU"/>
        </w:rPr>
        <w:t>da</w:t>
      </w:r>
      <w:r w:rsidRPr="00A31EA2">
        <w:rPr>
          <w:rFonts w:ascii="Times New Roman" w:eastAsia="Arial" w:hAnsi="Times New Roman" w:cs="Times New Roman"/>
          <w:bCs/>
          <w:color w:val="000000" w:themeColor="text1"/>
          <w:sz w:val="28"/>
          <w:szCs w:val="28"/>
          <w:lang w:val="uz-Cyrl-UZ" w:eastAsia="ru-RU"/>
        </w:rPr>
        <w:t xml:space="preserve"> innovasion tizimini yaratishga jiddiy e’tibor qaratishlari maqsadga muvofiqdir. Mazkur konsepsiyani amaliyotga tatbiq etish jarayonida quyidagi asosiy vazifalarning ijobiy hal qilinishi ta’minlandi: </w:t>
      </w:r>
    </w:p>
    <w:p w14:paraId="79B5CD06" w14:textId="7BE65C5A" w:rsidR="00C13E32" w:rsidRPr="00A31EA2" w:rsidRDefault="00C13E32" w:rsidP="00CB482F">
      <w:pPr>
        <w:tabs>
          <w:tab w:val="left" w:pos="900"/>
        </w:tabs>
        <w:spacing w:after="0" w:line="336" w:lineRule="auto"/>
        <w:ind w:firstLine="720"/>
        <w:jc w:val="both"/>
        <w:rPr>
          <w:rFonts w:ascii="Times New Roman" w:eastAsia="Arial" w:hAnsi="Times New Roman" w:cs="Times New Roman"/>
          <w:bCs/>
          <w:color w:val="000000" w:themeColor="text1"/>
          <w:sz w:val="28"/>
          <w:szCs w:val="28"/>
          <w:lang w:val="uz-Cyrl-UZ" w:eastAsia="ru-RU"/>
        </w:rPr>
      </w:pPr>
      <w:r w:rsidRPr="00A31EA2">
        <w:rPr>
          <w:rFonts w:ascii="Times New Roman" w:eastAsia="Arial" w:hAnsi="Times New Roman" w:cs="Times New Roman"/>
          <w:bCs/>
          <w:color w:val="000000" w:themeColor="text1"/>
          <w:sz w:val="28"/>
          <w:szCs w:val="28"/>
          <w:lang w:val="uz-Cyrl-UZ" w:eastAsia="ru-RU"/>
        </w:rPr>
        <w:t>- ta’lim muassasasining zamonaviy rahbari qiyofasi</w:t>
      </w:r>
      <w:r w:rsidR="00750A7A" w:rsidRPr="00750A7A">
        <w:rPr>
          <w:rFonts w:ascii="Times New Roman" w:eastAsia="Arial" w:hAnsi="Times New Roman" w:cs="Times New Roman"/>
          <w:bCs/>
          <w:color w:val="000000" w:themeColor="text1"/>
          <w:sz w:val="28"/>
          <w:szCs w:val="28"/>
          <w:lang w:val="uz-Cyrl-UZ" w:eastAsia="ru-RU"/>
        </w:rPr>
        <w:t xml:space="preserve"> va axloqiy fazilatlarini</w:t>
      </w:r>
      <w:r w:rsidRPr="00A31EA2">
        <w:rPr>
          <w:rFonts w:ascii="Times New Roman" w:eastAsia="Arial" w:hAnsi="Times New Roman" w:cs="Times New Roman"/>
          <w:bCs/>
          <w:color w:val="000000" w:themeColor="text1"/>
          <w:sz w:val="28"/>
          <w:szCs w:val="28"/>
          <w:lang w:val="uz-Cyrl-UZ" w:eastAsia="ru-RU"/>
        </w:rPr>
        <w:t xml:space="preserve"> aniqlashtirish; </w:t>
      </w:r>
    </w:p>
    <w:p w14:paraId="4E874CB9" w14:textId="5B85472D" w:rsidR="00C13E32" w:rsidRPr="00A31EA2" w:rsidRDefault="00C13E32" w:rsidP="00CB482F">
      <w:pPr>
        <w:tabs>
          <w:tab w:val="left" w:pos="900"/>
        </w:tabs>
        <w:spacing w:after="0" w:line="336" w:lineRule="auto"/>
        <w:ind w:firstLine="720"/>
        <w:jc w:val="both"/>
        <w:rPr>
          <w:rFonts w:ascii="Times New Roman" w:eastAsia="Arial" w:hAnsi="Times New Roman" w:cs="Times New Roman"/>
          <w:bCs/>
          <w:color w:val="000000" w:themeColor="text1"/>
          <w:sz w:val="28"/>
          <w:szCs w:val="28"/>
          <w:lang w:val="uz-Cyrl-UZ" w:eastAsia="ru-RU"/>
        </w:rPr>
      </w:pPr>
      <w:r w:rsidRPr="00A31EA2">
        <w:rPr>
          <w:rFonts w:ascii="Times New Roman" w:eastAsia="Arial" w:hAnsi="Times New Roman" w:cs="Times New Roman"/>
          <w:bCs/>
          <w:color w:val="000000" w:themeColor="text1"/>
          <w:sz w:val="28"/>
          <w:szCs w:val="28"/>
          <w:lang w:val="uz-Cyrl-UZ" w:eastAsia="ru-RU"/>
        </w:rPr>
        <w:t xml:space="preserve">- </w:t>
      </w:r>
      <w:r w:rsidR="00750A7A" w:rsidRPr="00750A7A">
        <w:rPr>
          <w:rFonts w:ascii="Times New Roman" w:eastAsia="Arial" w:hAnsi="Times New Roman" w:cs="Times New Roman"/>
          <w:bCs/>
          <w:color w:val="000000" w:themeColor="text1"/>
          <w:sz w:val="28"/>
          <w:szCs w:val="28"/>
          <w:lang w:val="uz-Cyrl-UZ" w:eastAsia="ru-RU"/>
        </w:rPr>
        <w:t xml:space="preserve">samarali </w:t>
      </w:r>
      <w:r w:rsidR="00750A7A" w:rsidRPr="00A31EA2">
        <w:rPr>
          <w:rFonts w:ascii="Times New Roman" w:eastAsia="Arial" w:hAnsi="Times New Roman" w:cs="Times New Roman"/>
          <w:bCs/>
          <w:color w:val="000000" w:themeColor="text1"/>
          <w:sz w:val="28"/>
          <w:szCs w:val="28"/>
          <w:lang w:val="uz-Cyrl-UZ" w:eastAsia="ru-RU"/>
        </w:rPr>
        <w:t>boshqaruv faoliyati</w:t>
      </w:r>
      <w:r w:rsidR="00750A7A" w:rsidRPr="00750A7A">
        <w:rPr>
          <w:rFonts w:ascii="Times New Roman" w:eastAsia="Arial" w:hAnsi="Times New Roman" w:cs="Times New Roman"/>
          <w:bCs/>
          <w:color w:val="000000" w:themeColor="text1"/>
          <w:sz w:val="28"/>
          <w:szCs w:val="28"/>
          <w:lang w:val="uz-Cyrl-UZ" w:eastAsia="ru-RU"/>
        </w:rPr>
        <w:t>ni</w:t>
      </w:r>
      <w:r w:rsidR="00750A7A" w:rsidRPr="00A31EA2">
        <w:rPr>
          <w:rFonts w:ascii="Times New Roman" w:eastAsia="Arial" w:hAnsi="Times New Roman" w:cs="Times New Roman"/>
          <w:bCs/>
          <w:color w:val="000000" w:themeColor="text1"/>
          <w:sz w:val="28"/>
          <w:szCs w:val="28"/>
          <w:lang w:val="uz-Cyrl-UZ" w:eastAsia="ru-RU"/>
        </w:rPr>
        <w:t xml:space="preserve"> ta’minlash</w:t>
      </w:r>
      <w:r w:rsidR="00DA1D2A" w:rsidRPr="00DA1D2A">
        <w:rPr>
          <w:rFonts w:ascii="Times New Roman" w:eastAsia="Arial" w:hAnsi="Times New Roman" w:cs="Times New Roman"/>
          <w:bCs/>
          <w:color w:val="000000" w:themeColor="text1"/>
          <w:sz w:val="28"/>
          <w:szCs w:val="28"/>
          <w:lang w:val="uz-Cyrl-UZ" w:eastAsia="ru-RU"/>
        </w:rPr>
        <w:t xml:space="preserve"> va</w:t>
      </w:r>
      <w:r w:rsidR="00750A7A" w:rsidRPr="00A31EA2">
        <w:rPr>
          <w:rFonts w:ascii="Times New Roman" w:eastAsia="Arial" w:hAnsi="Times New Roman" w:cs="Times New Roman"/>
          <w:bCs/>
          <w:color w:val="000000" w:themeColor="text1"/>
          <w:sz w:val="28"/>
          <w:szCs w:val="28"/>
          <w:lang w:val="uz-Cyrl-UZ" w:eastAsia="ru-RU"/>
        </w:rPr>
        <w:t xml:space="preserve"> </w:t>
      </w:r>
      <w:r w:rsidRPr="00A31EA2">
        <w:rPr>
          <w:rFonts w:ascii="Times New Roman" w:eastAsia="Arial" w:hAnsi="Times New Roman" w:cs="Times New Roman"/>
          <w:bCs/>
          <w:color w:val="000000" w:themeColor="text1"/>
          <w:sz w:val="28"/>
          <w:szCs w:val="28"/>
          <w:lang w:val="uz-Cyrl-UZ" w:eastAsia="ru-RU"/>
        </w:rPr>
        <w:t xml:space="preserve">rivojlantirish dasturida o‘quv faoliyati, ma’naviy-ma’rifiy ishlar, moliyaviy tizimlarini boshqarish tamoyillarini </w:t>
      </w:r>
      <w:r w:rsidR="00DA1D2A" w:rsidRPr="00DA1D2A">
        <w:rPr>
          <w:rFonts w:ascii="Times New Roman" w:eastAsia="Arial" w:hAnsi="Times New Roman" w:cs="Times New Roman"/>
          <w:bCs/>
          <w:color w:val="000000" w:themeColor="text1"/>
          <w:sz w:val="28"/>
          <w:szCs w:val="28"/>
          <w:lang w:val="uz-Cyrl-UZ" w:eastAsia="ru-RU"/>
        </w:rPr>
        <w:t xml:space="preserve"> takomillashtirish</w:t>
      </w:r>
      <w:r w:rsidRPr="00A31EA2">
        <w:rPr>
          <w:rFonts w:ascii="Times New Roman" w:eastAsia="Arial" w:hAnsi="Times New Roman" w:cs="Times New Roman"/>
          <w:bCs/>
          <w:color w:val="000000" w:themeColor="text1"/>
          <w:sz w:val="28"/>
          <w:szCs w:val="28"/>
          <w:lang w:val="uz-Cyrl-UZ" w:eastAsia="ru-RU"/>
        </w:rPr>
        <w:t xml:space="preserve">; </w:t>
      </w:r>
    </w:p>
    <w:p w14:paraId="379744A0" w14:textId="65422D4C" w:rsidR="00C13E32" w:rsidRPr="00A31EA2" w:rsidRDefault="00C13E32" w:rsidP="00CB482F">
      <w:pPr>
        <w:tabs>
          <w:tab w:val="left" w:pos="900"/>
        </w:tabs>
        <w:spacing w:after="0" w:line="336" w:lineRule="auto"/>
        <w:ind w:firstLine="720"/>
        <w:jc w:val="both"/>
        <w:rPr>
          <w:rFonts w:ascii="Times New Roman" w:eastAsia="Arial" w:hAnsi="Times New Roman" w:cs="Times New Roman"/>
          <w:bCs/>
          <w:color w:val="000000" w:themeColor="text1"/>
          <w:sz w:val="28"/>
          <w:szCs w:val="28"/>
          <w:lang w:val="uz-Cyrl-UZ" w:eastAsia="ru-RU"/>
        </w:rPr>
      </w:pPr>
      <w:r w:rsidRPr="00A31EA2">
        <w:rPr>
          <w:rFonts w:ascii="Times New Roman" w:eastAsia="Arial" w:hAnsi="Times New Roman" w:cs="Times New Roman"/>
          <w:bCs/>
          <w:color w:val="000000" w:themeColor="text1"/>
          <w:sz w:val="28"/>
          <w:szCs w:val="28"/>
          <w:lang w:val="uz-Cyrl-UZ" w:eastAsia="ru-RU"/>
        </w:rPr>
        <w:t xml:space="preserve">- ta’lim muassasalari iqtidorli o‘quvchilarini </w:t>
      </w:r>
      <w:r w:rsidR="00DA1D2A" w:rsidRPr="00DA1D2A">
        <w:rPr>
          <w:rFonts w:ascii="Times New Roman" w:eastAsia="Arial" w:hAnsi="Times New Roman" w:cs="Times New Roman"/>
          <w:bCs/>
          <w:color w:val="000000" w:themeColor="text1"/>
          <w:sz w:val="28"/>
          <w:szCs w:val="28"/>
          <w:lang w:val="uz-Cyrl-UZ" w:eastAsia="ru-RU"/>
        </w:rPr>
        <w:t>tadqiqotchilikka asoslangan</w:t>
      </w:r>
      <w:r w:rsidRPr="00A31EA2">
        <w:rPr>
          <w:rFonts w:ascii="Times New Roman" w:eastAsia="Arial" w:hAnsi="Times New Roman" w:cs="Times New Roman"/>
          <w:bCs/>
          <w:color w:val="000000" w:themeColor="text1"/>
          <w:sz w:val="28"/>
          <w:szCs w:val="28"/>
          <w:lang w:val="uz-Cyrl-UZ" w:eastAsia="ru-RU"/>
        </w:rPr>
        <w:t xml:space="preserve">  </w:t>
      </w:r>
      <w:r w:rsidR="00DA1D2A" w:rsidRPr="00DA1D2A">
        <w:rPr>
          <w:rFonts w:ascii="Times New Roman" w:eastAsia="Arial" w:hAnsi="Times New Roman" w:cs="Times New Roman"/>
          <w:bCs/>
          <w:color w:val="000000" w:themeColor="text1"/>
          <w:sz w:val="28"/>
          <w:szCs w:val="28"/>
          <w:lang w:val="uz-Cyrl-UZ" w:eastAsia="ru-RU"/>
        </w:rPr>
        <w:t xml:space="preserve"> usul va </w:t>
      </w:r>
      <w:r w:rsidRPr="00A31EA2">
        <w:rPr>
          <w:rFonts w:ascii="Times New Roman" w:eastAsia="Arial" w:hAnsi="Times New Roman" w:cs="Times New Roman"/>
          <w:bCs/>
          <w:color w:val="000000" w:themeColor="text1"/>
          <w:sz w:val="28"/>
          <w:szCs w:val="28"/>
          <w:lang w:val="uz-Cyrl-UZ" w:eastAsia="ru-RU"/>
        </w:rPr>
        <w:t xml:space="preserve">texnologiyalar asosida o‘qitish; </w:t>
      </w:r>
    </w:p>
    <w:p w14:paraId="41308BC9" w14:textId="7E1F694E" w:rsidR="00C13E32" w:rsidRPr="00A31EA2" w:rsidRDefault="00C13E32" w:rsidP="00CB482F">
      <w:pPr>
        <w:tabs>
          <w:tab w:val="left" w:pos="900"/>
        </w:tabs>
        <w:spacing w:after="0" w:line="336" w:lineRule="auto"/>
        <w:ind w:firstLine="720"/>
        <w:jc w:val="both"/>
        <w:rPr>
          <w:rFonts w:ascii="Times New Roman" w:eastAsia="Arial" w:hAnsi="Times New Roman" w:cs="Times New Roman"/>
          <w:bCs/>
          <w:color w:val="000000" w:themeColor="text1"/>
          <w:sz w:val="28"/>
          <w:szCs w:val="28"/>
          <w:lang w:val="uz-Cyrl-UZ" w:eastAsia="ru-RU"/>
        </w:rPr>
      </w:pPr>
      <w:r w:rsidRPr="00A31EA2">
        <w:rPr>
          <w:rFonts w:ascii="Times New Roman" w:eastAsia="Arial" w:hAnsi="Times New Roman" w:cs="Times New Roman"/>
          <w:bCs/>
          <w:color w:val="000000" w:themeColor="text1"/>
          <w:sz w:val="28"/>
          <w:szCs w:val="28"/>
          <w:lang w:val="uz-Cyrl-UZ" w:eastAsia="ru-RU"/>
        </w:rPr>
        <w:t xml:space="preserve">- </w:t>
      </w:r>
      <w:bookmarkStart w:id="46" w:name="_Hlk169600861"/>
      <w:r w:rsidRPr="00A31EA2">
        <w:rPr>
          <w:rFonts w:ascii="Times New Roman" w:eastAsia="Arial" w:hAnsi="Times New Roman" w:cs="Times New Roman"/>
          <w:bCs/>
          <w:color w:val="000000" w:themeColor="text1"/>
          <w:sz w:val="28"/>
          <w:szCs w:val="28"/>
          <w:lang w:val="uz-Cyrl-UZ" w:eastAsia="ru-RU"/>
        </w:rPr>
        <w:t>ta’lim muassasasida iqtidorli o‘quvchilar bilan ishlashni</w:t>
      </w:r>
      <w:r w:rsidR="00DA1D2A">
        <w:rPr>
          <w:rFonts w:ascii="Times New Roman" w:eastAsia="Arial" w:hAnsi="Times New Roman" w:cs="Times New Roman"/>
          <w:bCs/>
          <w:color w:val="000000" w:themeColor="text1"/>
          <w:sz w:val="28"/>
          <w:szCs w:val="28"/>
          <w:lang w:val="en-US" w:eastAsia="ru-RU"/>
        </w:rPr>
        <w:t>ng</w:t>
      </w:r>
      <w:r w:rsidRPr="00A31EA2">
        <w:rPr>
          <w:rFonts w:ascii="Times New Roman" w:eastAsia="Arial" w:hAnsi="Times New Roman" w:cs="Times New Roman"/>
          <w:bCs/>
          <w:color w:val="000000" w:themeColor="text1"/>
          <w:sz w:val="28"/>
          <w:szCs w:val="28"/>
          <w:lang w:val="uz-Cyrl-UZ" w:eastAsia="ru-RU"/>
        </w:rPr>
        <w:t xml:space="preserve"> </w:t>
      </w:r>
      <w:bookmarkEnd w:id="46"/>
      <w:r w:rsidRPr="00A31EA2">
        <w:rPr>
          <w:rFonts w:ascii="Times New Roman" w:eastAsia="Arial" w:hAnsi="Times New Roman" w:cs="Times New Roman"/>
          <w:bCs/>
          <w:color w:val="000000" w:themeColor="text1"/>
          <w:sz w:val="28"/>
          <w:szCs w:val="28"/>
          <w:lang w:val="uz-Cyrl-UZ" w:eastAsia="ru-RU"/>
        </w:rPr>
        <w:t>istiqbolli rejasini ishlab chiqish;</w:t>
      </w:r>
    </w:p>
    <w:p w14:paraId="7E6F79CE" w14:textId="5918A862" w:rsidR="00C13E32" w:rsidRPr="00A31EA2" w:rsidRDefault="00C13E32" w:rsidP="00CB482F">
      <w:pPr>
        <w:tabs>
          <w:tab w:val="left" w:pos="900"/>
        </w:tabs>
        <w:spacing w:after="0" w:line="336" w:lineRule="auto"/>
        <w:ind w:firstLine="720"/>
        <w:jc w:val="both"/>
        <w:rPr>
          <w:rFonts w:ascii="Times New Roman" w:eastAsia="Arial" w:hAnsi="Times New Roman" w:cs="Times New Roman"/>
          <w:bCs/>
          <w:color w:val="000000" w:themeColor="text1"/>
          <w:sz w:val="28"/>
          <w:szCs w:val="28"/>
          <w:lang w:val="uz-Cyrl-UZ" w:eastAsia="ru-RU"/>
        </w:rPr>
      </w:pPr>
      <w:r w:rsidRPr="00A31EA2">
        <w:rPr>
          <w:rFonts w:ascii="Times New Roman" w:eastAsia="Arial" w:hAnsi="Times New Roman" w:cs="Times New Roman"/>
          <w:bCs/>
          <w:color w:val="000000" w:themeColor="text1"/>
          <w:sz w:val="28"/>
          <w:szCs w:val="28"/>
          <w:lang w:val="uz-Cyrl-UZ" w:eastAsia="ru-RU"/>
        </w:rPr>
        <w:t>- ta’lim muassasasida iqtidorli o‘quvchilar bilan ishlashni</w:t>
      </w:r>
      <w:r w:rsidR="00DA1D2A">
        <w:rPr>
          <w:rFonts w:ascii="Times New Roman" w:eastAsia="Arial" w:hAnsi="Times New Roman" w:cs="Times New Roman"/>
          <w:bCs/>
          <w:color w:val="000000" w:themeColor="text1"/>
          <w:sz w:val="28"/>
          <w:szCs w:val="28"/>
          <w:lang w:val="en-US" w:eastAsia="ru-RU"/>
        </w:rPr>
        <w:t xml:space="preserve">ng </w:t>
      </w:r>
      <w:proofErr w:type="spellStart"/>
      <w:r w:rsidR="00DA1D2A">
        <w:rPr>
          <w:rFonts w:ascii="Times New Roman" w:eastAsia="Arial" w:hAnsi="Times New Roman" w:cs="Times New Roman"/>
          <w:bCs/>
          <w:color w:val="000000" w:themeColor="text1"/>
          <w:sz w:val="28"/>
          <w:szCs w:val="28"/>
          <w:lang w:val="en-US" w:eastAsia="ru-RU"/>
        </w:rPr>
        <w:t>samarali</w:t>
      </w:r>
      <w:proofErr w:type="spellEnd"/>
      <w:r w:rsidR="00DA1D2A">
        <w:rPr>
          <w:rFonts w:ascii="Times New Roman" w:eastAsia="Arial" w:hAnsi="Times New Roman" w:cs="Times New Roman"/>
          <w:bCs/>
          <w:color w:val="000000" w:themeColor="text1"/>
          <w:sz w:val="28"/>
          <w:szCs w:val="28"/>
          <w:lang w:val="en-US" w:eastAsia="ru-RU"/>
        </w:rPr>
        <w:t xml:space="preserve"> </w:t>
      </w:r>
      <w:proofErr w:type="spellStart"/>
      <w:r w:rsidR="00DA1D2A">
        <w:rPr>
          <w:rFonts w:ascii="Times New Roman" w:eastAsia="Arial" w:hAnsi="Times New Roman" w:cs="Times New Roman"/>
          <w:bCs/>
          <w:color w:val="000000" w:themeColor="text1"/>
          <w:sz w:val="28"/>
          <w:szCs w:val="28"/>
          <w:lang w:val="en-US" w:eastAsia="ru-RU"/>
        </w:rPr>
        <w:t>boshqaruv</w:t>
      </w:r>
      <w:proofErr w:type="spellEnd"/>
      <w:r w:rsidR="00DA1D2A">
        <w:rPr>
          <w:rFonts w:ascii="Times New Roman" w:eastAsia="Arial" w:hAnsi="Times New Roman" w:cs="Times New Roman"/>
          <w:bCs/>
          <w:color w:val="000000" w:themeColor="text1"/>
          <w:sz w:val="28"/>
          <w:szCs w:val="28"/>
          <w:lang w:val="en-US" w:eastAsia="ru-RU"/>
        </w:rPr>
        <w:t xml:space="preserve"> </w:t>
      </w:r>
      <w:proofErr w:type="spellStart"/>
      <w:r w:rsidR="00DA1D2A">
        <w:rPr>
          <w:rFonts w:ascii="Times New Roman" w:eastAsia="Arial" w:hAnsi="Times New Roman" w:cs="Times New Roman"/>
          <w:bCs/>
          <w:color w:val="000000" w:themeColor="text1"/>
          <w:sz w:val="28"/>
          <w:szCs w:val="28"/>
          <w:lang w:val="en-US" w:eastAsia="ru-RU"/>
        </w:rPr>
        <w:t>nazariyalarini</w:t>
      </w:r>
      <w:proofErr w:type="spellEnd"/>
      <w:r w:rsidRPr="00A31EA2">
        <w:rPr>
          <w:rFonts w:ascii="Times New Roman" w:eastAsia="Arial" w:hAnsi="Times New Roman" w:cs="Times New Roman"/>
          <w:bCs/>
          <w:color w:val="000000" w:themeColor="text1"/>
          <w:sz w:val="28"/>
          <w:szCs w:val="28"/>
          <w:lang w:val="uz-Cyrl-UZ" w:eastAsia="ru-RU"/>
        </w:rPr>
        <w:t xml:space="preserve"> yaratish;</w:t>
      </w:r>
    </w:p>
    <w:p w14:paraId="15A0C13C" w14:textId="77777777" w:rsidR="00C13E32" w:rsidRPr="00A31EA2" w:rsidRDefault="00C13E32" w:rsidP="00CB482F">
      <w:pPr>
        <w:tabs>
          <w:tab w:val="left" w:pos="900"/>
        </w:tabs>
        <w:spacing w:after="0" w:line="336" w:lineRule="auto"/>
        <w:ind w:firstLine="720"/>
        <w:jc w:val="both"/>
        <w:rPr>
          <w:rFonts w:ascii="Times New Roman" w:eastAsia="Arial" w:hAnsi="Times New Roman" w:cs="Times New Roman"/>
          <w:bCs/>
          <w:color w:val="000000" w:themeColor="text1"/>
          <w:sz w:val="28"/>
          <w:szCs w:val="28"/>
          <w:lang w:val="uz-Cyrl-UZ" w:eastAsia="ru-RU"/>
        </w:rPr>
      </w:pPr>
      <w:r w:rsidRPr="00A31EA2">
        <w:rPr>
          <w:rFonts w:ascii="Times New Roman" w:eastAsia="Arial" w:hAnsi="Times New Roman" w:cs="Times New Roman"/>
          <w:bCs/>
          <w:color w:val="000000" w:themeColor="text1"/>
          <w:sz w:val="28"/>
          <w:szCs w:val="28"/>
          <w:lang w:val="uz-Cyrl-UZ" w:eastAsia="ru-RU"/>
        </w:rPr>
        <w:t xml:space="preserve">- ta’lim muassasasida iqtidorli o‘quvchilar bilan ishlashni innovasion tizimini asoslash; </w:t>
      </w:r>
    </w:p>
    <w:p w14:paraId="5321D5C4" w14:textId="77777777" w:rsidR="00C13E32" w:rsidRPr="00A31EA2" w:rsidRDefault="00C13E32" w:rsidP="00CB482F">
      <w:pPr>
        <w:tabs>
          <w:tab w:val="left" w:pos="900"/>
        </w:tabs>
        <w:spacing w:after="0" w:line="336" w:lineRule="auto"/>
        <w:ind w:firstLine="720"/>
        <w:jc w:val="both"/>
        <w:rPr>
          <w:rFonts w:ascii="Times New Roman" w:eastAsia="Arial" w:hAnsi="Times New Roman" w:cs="Times New Roman"/>
          <w:bCs/>
          <w:color w:val="000000" w:themeColor="text1"/>
          <w:sz w:val="28"/>
          <w:szCs w:val="28"/>
          <w:lang w:val="uz-Cyrl-UZ" w:eastAsia="ru-RU"/>
        </w:rPr>
      </w:pPr>
      <w:r w:rsidRPr="00A31EA2">
        <w:rPr>
          <w:rFonts w:ascii="Times New Roman" w:eastAsia="Arial" w:hAnsi="Times New Roman" w:cs="Times New Roman"/>
          <w:bCs/>
          <w:color w:val="000000" w:themeColor="text1"/>
          <w:sz w:val="28"/>
          <w:szCs w:val="28"/>
          <w:lang w:val="uz-Cyrl-UZ" w:eastAsia="ru-RU"/>
        </w:rPr>
        <w:t xml:space="preserve">- shaxsiy, shu jumladan, </w:t>
      </w:r>
      <w:bookmarkStart w:id="47" w:name="_Hlk169600599"/>
      <w:r w:rsidRPr="00A31EA2">
        <w:rPr>
          <w:rFonts w:ascii="Times New Roman" w:eastAsia="Arial" w:hAnsi="Times New Roman" w:cs="Times New Roman"/>
          <w:bCs/>
          <w:color w:val="000000" w:themeColor="text1"/>
          <w:sz w:val="28"/>
          <w:szCs w:val="28"/>
          <w:lang w:val="uz-Cyrl-UZ" w:eastAsia="ru-RU"/>
        </w:rPr>
        <w:t xml:space="preserve">iqtidorli o‘quvchilar </w:t>
      </w:r>
      <w:bookmarkEnd w:id="47"/>
      <w:r w:rsidRPr="00A31EA2">
        <w:rPr>
          <w:rFonts w:ascii="Times New Roman" w:eastAsia="Arial" w:hAnsi="Times New Roman" w:cs="Times New Roman"/>
          <w:bCs/>
          <w:color w:val="000000" w:themeColor="text1"/>
          <w:sz w:val="28"/>
          <w:szCs w:val="28"/>
          <w:lang w:val="uz-Cyrl-UZ" w:eastAsia="ru-RU"/>
        </w:rPr>
        <w:t xml:space="preserve">faoliyati samaradorligini nazorat qilib borish (monitoring) jadvalini ishlab chiqish. </w:t>
      </w:r>
    </w:p>
    <w:p w14:paraId="5412982B" w14:textId="77777777" w:rsidR="00C13E32" w:rsidRPr="00A31EA2" w:rsidRDefault="00C13E32"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Ana shu vazifalarni ijobiy hal qilishda turli ko‘rinishdagi malaka kurslaridan keyin ta’lim va kursdan keyingi faoliyati o‘rtasida o‘zaro izchillik, mutanosiblik, aloqa va tizimlilikni ta’minlash muhim ahamiyat kasb etadi.</w:t>
      </w:r>
    </w:p>
    <w:p w14:paraId="68648CE6" w14:textId="4083DD6F" w:rsidR="00C13E32" w:rsidRPr="00A31EA2" w:rsidRDefault="00C13E32"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Xususan</w:t>
      </w:r>
      <w:r w:rsidR="00FD7D9C" w:rsidRPr="00FD7D9C">
        <w:rPr>
          <w:rFonts w:ascii="Times New Roman" w:eastAsia="Arial" w:hAnsi="Times New Roman" w:cs="Times New Roman"/>
          <w:color w:val="000000" w:themeColor="text1"/>
          <w:sz w:val="28"/>
          <w:szCs w:val="28"/>
          <w:lang w:val="uz-Cyrl-UZ" w:eastAsia="ru-RU"/>
        </w:rPr>
        <w:t>,</w:t>
      </w:r>
      <w:r w:rsidRPr="00A31EA2">
        <w:rPr>
          <w:rFonts w:ascii="Times New Roman" w:eastAsia="Arial" w:hAnsi="Times New Roman" w:cs="Times New Roman"/>
          <w:color w:val="000000" w:themeColor="text1"/>
          <w:sz w:val="28"/>
          <w:szCs w:val="28"/>
          <w:lang w:val="uz-Cyrl-UZ" w:eastAsia="ru-RU"/>
        </w:rPr>
        <w:t xml:space="preserve"> ta’lim jarayonida yosh avlodni</w:t>
      </w:r>
      <w:r w:rsidR="00FD7D9C" w:rsidRPr="00FD7D9C">
        <w:rPr>
          <w:rFonts w:ascii="Times New Roman" w:eastAsia="Arial" w:hAnsi="Times New Roman" w:cs="Times New Roman"/>
          <w:color w:val="000000" w:themeColor="text1"/>
          <w:sz w:val="28"/>
          <w:szCs w:val="28"/>
          <w:lang w:val="uz-Cyrl-UZ" w:eastAsia="ru-RU"/>
        </w:rPr>
        <w:t>ng</w:t>
      </w:r>
      <w:r w:rsidRPr="00A31EA2">
        <w:rPr>
          <w:rFonts w:ascii="Times New Roman" w:eastAsia="Arial" w:hAnsi="Times New Roman" w:cs="Times New Roman"/>
          <w:color w:val="000000" w:themeColor="text1"/>
          <w:sz w:val="28"/>
          <w:szCs w:val="28"/>
          <w:lang w:val="uz-Cyrl-UZ" w:eastAsia="ru-RU"/>
        </w:rPr>
        <w:t xml:space="preserve"> ongu shuuri, </w:t>
      </w:r>
      <w:r w:rsidR="00FD7D9C" w:rsidRPr="00FD7D9C">
        <w:rPr>
          <w:rFonts w:ascii="Times New Roman" w:eastAsia="Arial" w:hAnsi="Times New Roman" w:cs="Times New Roman"/>
          <w:color w:val="000000" w:themeColor="text1"/>
          <w:sz w:val="28"/>
          <w:szCs w:val="28"/>
          <w:lang w:val="uz-Cyrl-UZ" w:eastAsia="ru-RU"/>
        </w:rPr>
        <w:t>tuyg‘ulari</w:t>
      </w:r>
      <w:r w:rsidRPr="00A31EA2">
        <w:rPr>
          <w:rFonts w:ascii="Times New Roman" w:eastAsia="Arial" w:hAnsi="Times New Roman" w:cs="Times New Roman"/>
          <w:color w:val="000000" w:themeColor="text1"/>
          <w:sz w:val="28"/>
          <w:szCs w:val="28"/>
          <w:lang w:val="uz-Cyrl-UZ" w:eastAsia="ru-RU"/>
        </w:rPr>
        <w:t xml:space="preserve">ni boyitish, ma’naviyatini yuksaltirish, dunyoqarashini </w:t>
      </w:r>
      <w:r w:rsidR="00D63C5E" w:rsidRPr="00A31EA2">
        <w:rPr>
          <w:rFonts w:ascii="Times New Roman" w:eastAsia="Arial" w:hAnsi="Times New Roman" w:cs="Times New Roman"/>
          <w:color w:val="000000" w:themeColor="text1"/>
          <w:sz w:val="28"/>
          <w:szCs w:val="28"/>
          <w:lang w:val="uz-Cyrl-UZ" w:eastAsia="ru-RU"/>
        </w:rPr>
        <w:t>rivojlantirish</w:t>
      </w:r>
      <w:r w:rsidRPr="00A31EA2">
        <w:rPr>
          <w:rFonts w:ascii="Times New Roman" w:eastAsia="Arial" w:hAnsi="Times New Roman" w:cs="Times New Roman"/>
          <w:color w:val="000000" w:themeColor="text1"/>
          <w:sz w:val="28"/>
          <w:szCs w:val="28"/>
          <w:lang w:val="uz-Cyrl-UZ" w:eastAsia="ru-RU"/>
        </w:rPr>
        <w:t xml:space="preserve"> orqali ijodkor o‘quvchini tarbiyalashning pedagogik shart-sharoitlarini aniqlash, imkoniyatlarini belgilash, samaradorligi ko‘rsatkichlari yuzasidan tavsiyalar ishlab chiqish ta’lim oldidagi dolzarb vazifalardan biri sifatida global ta’lim muammolarini sohadagi mavjud yutuq va kamchiliklardan tegishli xulosa chiqarish, istiqbolini rejali tarzda loyihalashtirish asosida tadqiq qilishni taqozo etadi. Ushbu maqsadga qaratilgan tadqiqot ishi quyidagicha uch bosqichda amalga oshirildi.</w:t>
      </w:r>
    </w:p>
    <w:p w14:paraId="747E473E" w14:textId="37EE7A2A" w:rsidR="00C13E32" w:rsidRPr="00A31EA2" w:rsidRDefault="00C13E32"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b/>
          <w:color w:val="000000" w:themeColor="text1"/>
          <w:sz w:val="28"/>
          <w:szCs w:val="28"/>
          <w:lang w:val="uz-Cyrl-UZ" w:eastAsia="ru-RU"/>
        </w:rPr>
        <w:lastRenderedPageBreak/>
        <w:t xml:space="preserve">Birinchi bosqich </w:t>
      </w:r>
      <w:r w:rsidRPr="00A31EA2">
        <w:rPr>
          <w:rFonts w:ascii="Times New Roman" w:eastAsia="Arial" w:hAnsi="Times New Roman" w:cs="Times New Roman"/>
          <w:color w:val="000000" w:themeColor="text1"/>
          <w:sz w:val="28"/>
          <w:szCs w:val="28"/>
          <w:lang w:val="uz-Cyrl-UZ" w:eastAsia="ru-RU"/>
        </w:rPr>
        <w:t>(20</w:t>
      </w:r>
      <w:r w:rsidR="001E3CCB" w:rsidRPr="001E3CCB">
        <w:rPr>
          <w:rFonts w:ascii="Times New Roman" w:eastAsia="Arial" w:hAnsi="Times New Roman" w:cs="Times New Roman"/>
          <w:color w:val="000000" w:themeColor="text1"/>
          <w:sz w:val="28"/>
          <w:szCs w:val="28"/>
          <w:lang w:val="uz-Cyrl-UZ" w:eastAsia="ru-RU"/>
        </w:rPr>
        <w:t>20</w:t>
      </w:r>
      <w:r w:rsidRPr="00A31EA2">
        <w:rPr>
          <w:rFonts w:ascii="Times New Roman" w:eastAsia="Arial" w:hAnsi="Times New Roman" w:cs="Times New Roman"/>
          <w:color w:val="000000" w:themeColor="text1"/>
          <w:sz w:val="28"/>
          <w:szCs w:val="28"/>
          <w:lang w:val="uz-Cyrl-UZ" w:eastAsia="ru-RU"/>
        </w:rPr>
        <w:t>-202</w:t>
      </w:r>
      <w:r w:rsidR="001E3CCB" w:rsidRPr="001E3CCB">
        <w:rPr>
          <w:rFonts w:ascii="Times New Roman" w:eastAsia="Arial" w:hAnsi="Times New Roman" w:cs="Times New Roman"/>
          <w:color w:val="000000" w:themeColor="text1"/>
          <w:sz w:val="28"/>
          <w:szCs w:val="28"/>
          <w:lang w:val="uz-Cyrl-UZ" w:eastAsia="ru-RU"/>
        </w:rPr>
        <w:t>1-</w:t>
      </w:r>
      <w:r w:rsidRPr="00A31EA2">
        <w:rPr>
          <w:rFonts w:ascii="Times New Roman" w:eastAsia="Arial" w:hAnsi="Times New Roman" w:cs="Times New Roman"/>
          <w:color w:val="000000" w:themeColor="text1"/>
          <w:sz w:val="28"/>
          <w:szCs w:val="28"/>
          <w:lang w:val="uz-Cyrl-UZ" w:eastAsia="ru-RU"/>
        </w:rPr>
        <w:t xml:space="preserve"> yillar) davomida ixtisoslashtirilgan va ijod maktablari ta’lim tizimida o‘quvchi yoshlarni ijodkorlik ruhida tarbiyalashning pedagogik-axloqiy asoslari va unga tegishli tarixiylik, falsafiy-pedagogik adabiyotlarni o‘rganish, pedagogik tajriba-sinov ishlari olib boradigan ob’yektlarni </w:t>
      </w:r>
      <w:r w:rsidR="001E3CCB" w:rsidRPr="001E3CCB">
        <w:rPr>
          <w:rFonts w:ascii="Times New Roman" w:eastAsia="Arial" w:hAnsi="Times New Roman" w:cs="Times New Roman"/>
          <w:color w:val="000000" w:themeColor="text1"/>
          <w:sz w:val="28"/>
          <w:szCs w:val="28"/>
          <w:lang w:val="uz-Cyrl-UZ" w:eastAsia="ru-RU"/>
        </w:rPr>
        <w:t xml:space="preserve"> saralash va </w:t>
      </w:r>
      <w:r w:rsidRPr="00A31EA2">
        <w:rPr>
          <w:rFonts w:ascii="Times New Roman" w:eastAsia="Arial" w:hAnsi="Times New Roman" w:cs="Times New Roman"/>
          <w:color w:val="000000" w:themeColor="text1"/>
          <w:sz w:val="28"/>
          <w:szCs w:val="28"/>
          <w:lang w:val="uz-Cyrl-UZ" w:eastAsia="ru-RU"/>
        </w:rPr>
        <w:t>tanlash, pedagogik tadqiqot mezonlarini rejalashtirish</w:t>
      </w:r>
      <w:r w:rsidR="001E3CCB" w:rsidRPr="001E3CCB">
        <w:rPr>
          <w:rFonts w:ascii="Times New Roman" w:eastAsia="Arial" w:hAnsi="Times New Roman" w:cs="Times New Roman"/>
          <w:color w:val="000000" w:themeColor="text1"/>
          <w:sz w:val="28"/>
          <w:szCs w:val="28"/>
          <w:lang w:val="uz-Cyrl-UZ" w:eastAsia="ru-RU"/>
        </w:rPr>
        <w:t>.</w:t>
      </w:r>
    </w:p>
    <w:p w14:paraId="2B8000BF" w14:textId="77777777" w:rsidR="00C13E32" w:rsidRPr="00A31EA2" w:rsidRDefault="00C13E32"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 Tajriba-sinov ishlarini olib borish uchun Erkin Vohidov nomidagi ijod maktabi, Halima Xudoyberdiyeva nomidagi ijod maktabi, Toshkent viloyati Zangiota ixtisoslashgan maktablarning har biridan 2 tadan: 7- “A”, “B”, 8- “A”, “B”, 9 - “A”, “B” sinflari belgilandi.</w:t>
      </w:r>
    </w:p>
    <w:p w14:paraId="68A97687" w14:textId="278DAF42" w:rsidR="00C13E32" w:rsidRPr="00A31EA2" w:rsidRDefault="00C13E32"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202</w:t>
      </w:r>
      <w:r w:rsidR="00BC376C" w:rsidRPr="00BC376C">
        <w:rPr>
          <w:rFonts w:ascii="Times New Roman" w:eastAsia="Arial" w:hAnsi="Times New Roman" w:cs="Times New Roman"/>
          <w:color w:val="000000" w:themeColor="text1"/>
          <w:sz w:val="28"/>
          <w:szCs w:val="28"/>
          <w:lang w:val="uz-Cyrl-UZ" w:eastAsia="ru-RU"/>
        </w:rPr>
        <w:t>1</w:t>
      </w:r>
      <w:r w:rsidRPr="00A31EA2">
        <w:rPr>
          <w:rFonts w:ascii="Times New Roman" w:eastAsia="Arial" w:hAnsi="Times New Roman" w:cs="Times New Roman"/>
          <w:color w:val="000000" w:themeColor="text1"/>
          <w:sz w:val="28"/>
          <w:szCs w:val="28"/>
          <w:lang w:val="uz-Cyrl-UZ" w:eastAsia="ru-RU"/>
        </w:rPr>
        <w:t>-202</w:t>
      </w:r>
      <w:r w:rsidR="00BC376C" w:rsidRPr="00BC376C">
        <w:rPr>
          <w:rFonts w:ascii="Times New Roman" w:eastAsia="Arial" w:hAnsi="Times New Roman" w:cs="Times New Roman"/>
          <w:color w:val="000000" w:themeColor="text1"/>
          <w:sz w:val="28"/>
          <w:szCs w:val="28"/>
          <w:lang w:val="uz-Cyrl-UZ" w:eastAsia="ru-RU"/>
        </w:rPr>
        <w:t>2-</w:t>
      </w:r>
      <w:r w:rsidRPr="00A31EA2">
        <w:rPr>
          <w:rFonts w:ascii="Times New Roman" w:eastAsia="Arial" w:hAnsi="Times New Roman" w:cs="Times New Roman"/>
          <w:color w:val="000000" w:themeColor="text1"/>
          <w:sz w:val="28"/>
          <w:szCs w:val="28"/>
          <w:lang w:val="uz-Cyrl-UZ" w:eastAsia="ru-RU"/>
        </w:rPr>
        <w:t xml:space="preserve"> yillarga mo‘ljallangan </w:t>
      </w:r>
      <w:r w:rsidRPr="00A31EA2">
        <w:rPr>
          <w:rFonts w:ascii="Times New Roman" w:eastAsia="Arial" w:hAnsi="Times New Roman" w:cs="Times New Roman"/>
          <w:b/>
          <w:color w:val="000000" w:themeColor="text1"/>
          <w:sz w:val="28"/>
          <w:szCs w:val="28"/>
          <w:lang w:val="uz-Cyrl-UZ" w:eastAsia="ru-RU"/>
        </w:rPr>
        <w:t>ikkinchi bosqich</w:t>
      </w:r>
      <w:r w:rsidRPr="00A31EA2">
        <w:rPr>
          <w:rFonts w:ascii="Times New Roman" w:eastAsia="Arial" w:hAnsi="Times New Roman" w:cs="Times New Roman"/>
          <w:color w:val="000000" w:themeColor="text1"/>
          <w:sz w:val="28"/>
          <w:szCs w:val="28"/>
          <w:lang w:val="uz-Cyrl-UZ" w:eastAsia="ru-RU"/>
        </w:rPr>
        <w:t>da</w:t>
      </w:r>
      <w:r w:rsidRPr="00A31EA2">
        <w:rPr>
          <w:rFonts w:ascii="Times New Roman" w:eastAsia="Arial" w:hAnsi="Times New Roman" w:cs="Times New Roman"/>
          <w:b/>
          <w:color w:val="000000" w:themeColor="text1"/>
          <w:sz w:val="28"/>
          <w:szCs w:val="28"/>
          <w:lang w:val="uz-Cyrl-UZ" w:eastAsia="ru-RU"/>
        </w:rPr>
        <w:t xml:space="preserve"> </w:t>
      </w:r>
      <w:r w:rsidRPr="00A31EA2">
        <w:rPr>
          <w:rFonts w:ascii="Times New Roman" w:eastAsia="Arial" w:hAnsi="Times New Roman" w:cs="Times New Roman"/>
          <w:color w:val="000000" w:themeColor="text1"/>
          <w:sz w:val="28"/>
          <w:szCs w:val="28"/>
          <w:lang w:val="uz-Cyrl-UZ" w:eastAsia="ru-RU"/>
        </w:rPr>
        <w:t>tadqiqot mavzusi yuzasidan tajriba-sinov ishlari o‘tkazildi. O‘quvchilardagi ijodkorlik, turli vaziyatlarni</w:t>
      </w:r>
      <w:r w:rsidR="00BC376C" w:rsidRPr="00BC376C">
        <w:rPr>
          <w:rFonts w:ascii="Times New Roman" w:eastAsia="Arial" w:hAnsi="Times New Roman" w:cs="Times New Roman"/>
          <w:color w:val="000000" w:themeColor="text1"/>
          <w:sz w:val="28"/>
          <w:szCs w:val="28"/>
          <w:lang w:val="uz-Cyrl-UZ" w:eastAsia="ru-RU"/>
        </w:rPr>
        <w:t xml:space="preserve"> tizimli</w:t>
      </w:r>
      <w:r w:rsidRPr="00A31EA2">
        <w:rPr>
          <w:rFonts w:ascii="Times New Roman" w:eastAsia="Arial" w:hAnsi="Times New Roman" w:cs="Times New Roman"/>
          <w:color w:val="000000" w:themeColor="text1"/>
          <w:sz w:val="28"/>
          <w:szCs w:val="28"/>
          <w:lang w:val="uz-Cyrl-UZ" w:eastAsia="ru-RU"/>
        </w:rPr>
        <w:t xml:space="preserve"> baholash va </w:t>
      </w:r>
      <w:r w:rsidR="00BC376C" w:rsidRPr="00BC376C">
        <w:rPr>
          <w:rFonts w:ascii="Times New Roman" w:eastAsia="Arial" w:hAnsi="Times New Roman" w:cs="Times New Roman"/>
          <w:color w:val="000000" w:themeColor="text1"/>
          <w:sz w:val="28"/>
          <w:szCs w:val="28"/>
          <w:lang w:val="uz-Cyrl-UZ" w:eastAsia="ru-RU"/>
        </w:rPr>
        <w:t xml:space="preserve"> tezkor </w:t>
      </w:r>
      <w:r w:rsidRPr="00A31EA2">
        <w:rPr>
          <w:rFonts w:ascii="Times New Roman" w:eastAsia="Arial" w:hAnsi="Times New Roman" w:cs="Times New Roman"/>
          <w:color w:val="000000" w:themeColor="text1"/>
          <w:sz w:val="28"/>
          <w:szCs w:val="28"/>
          <w:lang w:val="uz-Cyrl-UZ" w:eastAsia="ru-RU"/>
        </w:rPr>
        <w:t>qaror qabul qilish, mustaqil fikrni og‘zaki va dalillar orqali isbotlash, shoir va yozuvchilar ijodi hamda hayotiga tegishli tarixiy, adabiy-badiiy manbalarni o‘rganish, shuningdek, iqtidorli o‘quvchilarni  tarbiyalash mezonlari, shakllari aniqlandi va ulardan foydalanish yuzasidan tavsiyalar ishla</w:t>
      </w:r>
      <w:r w:rsidR="00BC376C" w:rsidRPr="00BC376C">
        <w:rPr>
          <w:rFonts w:ascii="Times New Roman" w:eastAsia="Arial" w:hAnsi="Times New Roman" w:cs="Times New Roman"/>
          <w:color w:val="000000" w:themeColor="text1"/>
          <w:sz w:val="28"/>
          <w:szCs w:val="28"/>
          <w:lang w:val="uz-Cyrl-UZ" w:eastAsia="ru-RU"/>
        </w:rPr>
        <w:t>ndi</w:t>
      </w:r>
      <w:r w:rsidRPr="00A31EA2">
        <w:rPr>
          <w:rFonts w:ascii="Times New Roman" w:eastAsia="Arial" w:hAnsi="Times New Roman" w:cs="Times New Roman"/>
          <w:color w:val="000000" w:themeColor="text1"/>
          <w:sz w:val="28"/>
          <w:szCs w:val="28"/>
          <w:lang w:val="uz-Cyrl-UZ" w:eastAsia="ru-RU"/>
        </w:rPr>
        <w:t xml:space="preserve"> (3.3-jadvalga qarang).</w:t>
      </w:r>
    </w:p>
    <w:p w14:paraId="4834FC66" w14:textId="0BFC92F4" w:rsidR="00C13E32" w:rsidRPr="00A31EA2" w:rsidRDefault="00C13E32"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2022-2023</w:t>
      </w:r>
      <w:r w:rsidR="00BC376C" w:rsidRPr="00BC376C">
        <w:rPr>
          <w:rFonts w:ascii="Times New Roman" w:eastAsia="Arial" w:hAnsi="Times New Roman" w:cs="Times New Roman"/>
          <w:color w:val="000000" w:themeColor="text1"/>
          <w:sz w:val="28"/>
          <w:szCs w:val="28"/>
          <w:lang w:val="uz-Cyrl-UZ" w:eastAsia="ru-RU"/>
        </w:rPr>
        <w:t>-</w:t>
      </w:r>
      <w:r w:rsidRPr="00A31EA2">
        <w:rPr>
          <w:rFonts w:ascii="Times New Roman" w:eastAsia="Arial" w:hAnsi="Times New Roman" w:cs="Times New Roman"/>
          <w:color w:val="000000" w:themeColor="text1"/>
          <w:sz w:val="28"/>
          <w:szCs w:val="28"/>
          <w:lang w:val="uz-Cyrl-UZ" w:eastAsia="ru-RU"/>
        </w:rPr>
        <w:t xml:space="preserve">yillarga mo‘ljallangan </w:t>
      </w:r>
      <w:r w:rsidRPr="00A31EA2">
        <w:rPr>
          <w:rFonts w:ascii="Times New Roman" w:eastAsia="Arial" w:hAnsi="Times New Roman" w:cs="Times New Roman"/>
          <w:b/>
          <w:color w:val="000000" w:themeColor="text1"/>
          <w:sz w:val="28"/>
          <w:szCs w:val="28"/>
          <w:lang w:val="uz-Cyrl-UZ" w:eastAsia="ru-RU"/>
        </w:rPr>
        <w:t>uchinchi bosqich</w:t>
      </w:r>
      <w:r w:rsidRPr="00A31EA2">
        <w:rPr>
          <w:rFonts w:ascii="Times New Roman" w:eastAsia="Arial" w:hAnsi="Times New Roman" w:cs="Times New Roman"/>
          <w:color w:val="000000" w:themeColor="text1"/>
          <w:sz w:val="28"/>
          <w:szCs w:val="28"/>
          <w:lang w:val="uz-Cyrl-UZ" w:eastAsia="ru-RU"/>
        </w:rPr>
        <w:t>da maktablarda o‘tkazilgan yakunlovchi tajriba-sinov ishlarining matematik-statistika natijalari tartibga solindi va umumlashtirildi.</w:t>
      </w:r>
    </w:p>
    <w:p w14:paraId="33C3A95A" w14:textId="77777777" w:rsidR="00C13E32" w:rsidRPr="00A31EA2" w:rsidRDefault="00C13E32"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bookmarkStart w:id="48" w:name="_Hlk149934968"/>
      <w:r w:rsidRPr="00A31EA2">
        <w:rPr>
          <w:rFonts w:ascii="Times New Roman" w:eastAsia="Arial" w:hAnsi="Times New Roman" w:cs="Times New Roman"/>
          <w:color w:val="000000" w:themeColor="text1"/>
          <w:sz w:val="28"/>
          <w:szCs w:val="28"/>
          <w:lang w:val="uz-Cyrl-UZ" w:eastAsia="ru-RU"/>
        </w:rPr>
        <w:t xml:space="preserve">Tajriba-sinov ishlari bosqichida o‘quvchilaridan 432 nafari jarayonlarda ishtirok etdi. </w:t>
      </w:r>
    </w:p>
    <w:p w14:paraId="7444A26E" w14:textId="77777777" w:rsidR="00C13E32" w:rsidRPr="00A31EA2" w:rsidRDefault="00A31EA2" w:rsidP="00CB482F">
      <w:pPr>
        <w:tabs>
          <w:tab w:val="left" w:pos="993"/>
        </w:tabs>
        <w:spacing w:after="0" w:line="336" w:lineRule="auto"/>
        <w:ind w:firstLine="720"/>
        <w:jc w:val="right"/>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4"/>
          <w:szCs w:val="28"/>
          <w:lang w:val="uz-Cyrl-UZ" w:eastAsia="ru-RU"/>
        </w:rPr>
        <w:t>3</w:t>
      </w:r>
      <w:r w:rsidRPr="00A31EA2">
        <w:rPr>
          <w:rFonts w:ascii="Times New Roman" w:eastAsia="Arial" w:hAnsi="Times New Roman" w:cs="Times New Roman"/>
          <w:color w:val="000000" w:themeColor="text1"/>
          <w:sz w:val="28"/>
          <w:szCs w:val="28"/>
          <w:lang w:val="uz-Cyrl-UZ" w:eastAsia="ru-RU"/>
        </w:rPr>
        <w:t>.</w:t>
      </w:r>
      <w:r w:rsidR="00AE591B" w:rsidRPr="00BC31FD">
        <w:rPr>
          <w:rFonts w:ascii="Times New Roman" w:eastAsia="Arial" w:hAnsi="Times New Roman" w:cs="Times New Roman"/>
          <w:color w:val="000000" w:themeColor="text1"/>
          <w:sz w:val="28"/>
          <w:szCs w:val="28"/>
          <w:lang w:val="uz-Cyrl-UZ" w:eastAsia="ru-RU"/>
        </w:rPr>
        <w:t>6</w:t>
      </w:r>
      <w:r w:rsidRPr="00A31EA2">
        <w:rPr>
          <w:rFonts w:ascii="Times New Roman" w:eastAsia="Arial" w:hAnsi="Times New Roman" w:cs="Times New Roman"/>
          <w:color w:val="000000" w:themeColor="text1"/>
          <w:sz w:val="28"/>
          <w:szCs w:val="28"/>
          <w:lang w:val="uz-Cyrl-UZ" w:eastAsia="ru-RU"/>
        </w:rPr>
        <w:t>- jadval.</w:t>
      </w:r>
      <w:r w:rsidRPr="00A31EA2">
        <w:rPr>
          <w:rFonts w:ascii="Times New Roman" w:eastAsia="Arial" w:hAnsi="Times New Roman" w:cs="Times New Roman"/>
          <w:b/>
          <w:bCs/>
          <w:color w:val="000000" w:themeColor="text1"/>
          <w:sz w:val="28"/>
          <w:szCs w:val="28"/>
          <w:lang w:val="uz-Cyrl-UZ" w:eastAsia="ru-RU"/>
        </w:rPr>
        <w:t xml:space="preserve"> </w:t>
      </w:r>
      <w:r w:rsidR="00C13E32" w:rsidRPr="00A31EA2">
        <w:rPr>
          <w:rFonts w:ascii="Times New Roman" w:eastAsia="Arial" w:hAnsi="Times New Roman" w:cs="Times New Roman"/>
          <w:bCs/>
          <w:color w:val="000000" w:themeColor="text1"/>
          <w:sz w:val="28"/>
          <w:szCs w:val="28"/>
          <w:lang w:val="uz-Cyrl-UZ" w:eastAsia="ru-RU"/>
        </w:rPr>
        <w:t>Tajriba boshida o‘quvchilarning o‘quvchilarning kreativ-ijodkorlik faoliyati va milliy tarbiyasiga doir bilimlarining samaradorlik</w:t>
      </w:r>
      <w:r w:rsidR="00C13E32" w:rsidRPr="00A31EA2">
        <w:rPr>
          <w:rFonts w:ascii="Times New Roman" w:eastAsia="Arial" w:hAnsi="Times New Roman" w:cs="Times New Roman"/>
          <w:bCs/>
          <w:color w:val="000000" w:themeColor="text1"/>
          <w:spacing w:val="-3"/>
          <w:sz w:val="28"/>
          <w:szCs w:val="28"/>
          <w:lang w:val="uz-Cyrl-UZ" w:eastAsia="ru-RU"/>
        </w:rPr>
        <w:t xml:space="preserve"> darajasini</w:t>
      </w:r>
      <w:r w:rsidR="00C13E32" w:rsidRPr="00A31EA2">
        <w:rPr>
          <w:rFonts w:ascii="Times New Roman" w:eastAsia="Arial" w:hAnsi="Times New Roman" w:cs="Times New Roman"/>
          <w:bCs/>
          <w:snapToGrid w:val="0"/>
          <w:color w:val="000000" w:themeColor="text1"/>
          <w:sz w:val="28"/>
          <w:szCs w:val="28"/>
          <w:lang w:val="uz-Cyrl-UZ" w:eastAsia="ru-RU"/>
        </w:rPr>
        <w:t xml:space="preserve"> aniqlash </w:t>
      </w:r>
      <w:r w:rsidR="00C13E32" w:rsidRPr="00A31EA2">
        <w:rPr>
          <w:rFonts w:ascii="Times New Roman" w:eastAsia="Arial" w:hAnsi="Times New Roman" w:cs="Times New Roman"/>
          <w:bCs/>
          <w:color w:val="000000" w:themeColor="text1"/>
          <w:sz w:val="28"/>
          <w:szCs w:val="28"/>
          <w:lang w:val="uz-Cyrl-UZ" w:eastAsia="ru-RU"/>
        </w:rPr>
        <w:t xml:space="preserve">yuzasidan </w:t>
      </w:r>
      <w:r w:rsidR="00C13E32" w:rsidRPr="00A31EA2">
        <w:rPr>
          <w:rFonts w:ascii="Times New Roman" w:eastAsia="Arial" w:hAnsi="Times New Roman" w:cs="Times New Roman"/>
          <w:bCs/>
          <w:snapToGrid w:val="0"/>
          <w:color w:val="000000" w:themeColor="text1"/>
          <w:sz w:val="28"/>
          <w:szCs w:val="28"/>
          <w:lang w:val="uz-Cyrl-UZ" w:eastAsia="ru-RU"/>
        </w:rPr>
        <w:t>o‘zlashtirish ko‘rsatkichlari</w:t>
      </w:r>
    </w:p>
    <w:tbl>
      <w:tblPr>
        <w:tblW w:w="9469"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807"/>
        <w:gridCol w:w="708"/>
        <w:gridCol w:w="567"/>
        <w:gridCol w:w="709"/>
        <w:gridCol w:w="709"/>
        <w:gridCol w:w="709"/>
        <w:gridCol w:w="708"/>
        <w:gridCol w:w="567"/>
        <w:gridCol w:w="567"/>
        <w:gridCol w:w="709"/>
        <w:gridCol w:w="709"/>
      </w:tblGrid>
      <w:tr w:rsidR="00C13E32" w:rsidRPr="00A31EA2" w14:paraId="03521DD4" w14:textId="77777777" w:rsidTr="002A0486">
        <w:tc>
          <w:tcPr>
            <w:tcW w:w="2807" w:type="dxa"/>
            <w:vMerge w:val="restart"/>
            <w:shd w:val="clear" w:color="auto" w:fill="E1D4A3"/>
            <w:vAlign w:val="center"/>
          </w:tcPr>
          <w:p w14:paraId="081853C5" w14:textId="77777777" w:rsidR="00C13E32" w:rsidRPr="00A31EA2" w:rsidRDefault="00C13E32" w:rsidP="00CB482F">
            <w:pPr>
              <w:tabs>
                <w:tab w:val="left" w:pos="709"/>
                <w:tab w:val="left" w:pos="993"/>
              </w:tabs>
              <w:spacing w:after="0" w:line="336" w:lineRule="auto"/>
              <w:jc w:val="center"/>
              <w:rPr>
                <w:rFonts w:ascii="Times New Roman" w:eastAsia="Arial" w:hAnsi="Times New Roman" w:cs="Times New Roman"/>
                <w:color w:val="000000" w:themeColor="text1"/>
                <w:sz w:val="24"/>
                <w:szCs w:val="28"/>
                <w:lang w:eastAsia="ru-RU"/>
              </w:rPr>
            </w:pPr>
            <w:r w:rsidRPr="00A31EA2">
              <w:rPr>
                <w:rFonts w:ascii="Times New Roman" w:eastAsia="Arial" w:hAnsi="Times New Roman" w:cs="Times New Roman"/>
                <w:color w:val="000000" w:themeColor="text1"/>
                <w:sz w:val="24"/>
                <w:szCs w:val="28"/>
                <w:lang w:val="uz-Cyrl-UZ" w:eastAsia="ru-RU"/>
              </w:rPr>
              <w:t>Tajriba</w:t>
            </w:r>
            <w:r w:rsidRPr="00A31EA2">
              <w:rPr>
                <w:rFonts w:ascii="Times New Roman" w:eastAsia="Arial" w:hAnsi="Times New Roman" w:cs="Times New Roman"/>
                <w:color w:val="000000" w:themeColor="text1"/>
                <w:sz w:val="24"/>
                <w:szCs w:val="28"/>
                <w:lang w:eastAsia="ru-RU"/>
              </w:rPr>
              <w:t>-</w:t>
            </w:r>
            <w:proofErr w:type="spellStart"/>
            <w:r w:rsidRPr="00A31EA2">
              <w:rPr>
                <w:rFonts w:ascii="Times New Roman" w:eastAsia="Arial" w:hAnsi="Times New Roman" w:cs="Times New Roman"/>
                <w:color w:val="000000" w:themeColor="text1"/>
                <w:sz w:val="24"/>
                <w:szCs w:val="28"/>
                <w:lang w:eastAsia="ru-RU"/>
              </w:rPr>
              <w:t>sinov</w:t>
            </w:r>
            <w:proofErr w:type="spellEnd"/>
            <w:r w:rsidRPr="00A31EA2">
              <w:rPr>
                <w:rFonts w:ascii="Times New Roman" w:eastAsia="Arial" w:hAnsi="Times New Roman" w:cs="Times New Roman"/>
                <w:color w:val="000000" w:themeColor="text1"/>
                <w:sz w:val="24"/>
                <w:szCs w:val="28"/>
                <w:lang w:eastAsia="ru-RU"/>
              </w:rPr>
              <w:t xml:space="preserve"> </w:t>
            </w:r>
            <w:proofErr w:type="spellStart"/>
            <w:r w:rsidRPr="00A31EA2">
              <w:rPr>
                <w:rFonts w:ascii="Times New Roman" w:eastAsia="Arial" w:hAnsi="Times New Roman" w:cs="Times New Roman"/>
                <w:color w:val="000000" w:themeColor="text1"/>
                <w:sz w:val="24"/>
                <w:szCs w:val="28"/>
                <w:lang w:eastAsia="ru-RU"/>
              </w:rPr>
              <w:t>maktablari</w:t>
            </w:r>
            <w:proofErr w:type="spellEnd"/>
          </w:p>
        </w:tc>
        <w:tc>
          <w:tcPr>
            <w:tcW w:w="5244" w:type="dxa"/>
            <w:gridSpan w:val="8"/>
            <w:shd w:val="clear" w:color="auto" w:fill="E1D4A3"/>
            <w:vAlign w:val="center"/>
          </w:tcPr>
          <w:p w14:paraId="28525F25" w14:textId="77777777" w:rsidR="00C13E32" w:rsidRPr="00A31EA2" w:rsidRDefault="00C13E32" w:rsidP="00CB482F">
            <w:pPr>
              <w:tabs>
                <w:tab w:val="left" w:pos="709"/>
                <w:tab w:val="left" w:pos="993"/>
              </w:tabs>
              <w:spacing w:after="0" w:line="336" w:lineRule="auto"/>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Respondentlarning kreativ faoliyati va milliy tarbiyasiga doir bilimlari darajasi va javoblar</w:t>
            </w:r>
          </w:p>
        </w:tc>
        <w:tc>
          <w:tcPr>
            <w:tcW w:w="1418" w:type="dxa"/>
            <w:gridSpan w:val="2"/>
            <w:vMerge w:val="restart"/>
            <w:shd w:val="clear" w:color="auto" w:fill="E1D4A3"/>
            <w:vAlign w:val="center"/>
          </w:tcPr>
          <w:p w14:paraId="7B18D937" w14:textId="77777777" w:rsidR="00C13E32" w:rsidRPr="00A31EA2" w:rsidRDefault="00C13E32" w:rsidP="00CB482F">
            <w:pPr>
              <w:tabs>
                <w:tab w:val="left" w:pos="709"/>
                <w:tab w:val="left" w:pos="993"/>
              </w:tabs>
              <w:spacing w:after="0" w:line="336" w:lineRule="auto"/>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Respondentlar soni</w:t>
            </w:r>
          </w:p>
        </w:tc>
      </w:tr>
      <w:tr w:rsidR="00C13E32" w:rsidRPr="00A31EA2" w14:paraId="41BC1F2A" w14:textId="77777777" w:rsidTr="002A0486">
        <w:tc>
          <w:tcPr>
            <w:tcW w:w="2807" w:type="dxa"/>
            <w:vMerge/>
            <w:shd w:val="clear" w:color="auto" w:fill="E1D4A3"/>
            <w:vAlign w:val="center"/>
          </w:tcPr>
          <w:p w14:paraId="004EF176" w14:textId="77777777" w:rsidR="00C13E32" w:rsidRPr="00A31EA2" w:rsidRDefault="00C13E32" w:rsidP="00CB482F">
            <w:pPr>
              <w:tabs>
                <w:tab w:val="left" w:pos="709"/>
                <w:tab w:val="left" w:pos="993"/>
              </w:tabs>
              <w:spacing w:after="0" w:line="336" w:lineRule="auto"/>
              <w:ind w:firstLine="720"/>
              <w:jc w:val="center"/>
              <w:rPr>
                <w:rFonts w:ascii="Times New Roman" w:eastAsia="Arial" w:hAnsi="Times New Roman" w:cs="Times New Roman"/>
                <w:color w:val="000000" w:themeColor="text1"/>
                <w:sz w:val="24"/>
                <w:szCs w:val="28"/>
                <w:lang w:val="uz-Cyrl-UZ" w:eastAsia="ru-RU"/>
              </w:rPr>
            </w:pPr>
          </w:p>
        </w:tc>
        <w:tc>
          <w:tcPr>
            <w:tcW w:w="1275" w:type="dxa"/>
            <w:gridSpan w:val="2"/>
            <w:shd w:val="clear" w:color="auto" w:fill="E1D4A3"/>
            <w:vAlign w:val="center"/>
          </w:tcPr>
          <w:p w14:paraId="6F91EC1F" w14:textId="77777777" w:rsidR="00C13E32" w:rsidRPr="00A31EA2" w:rsidRDefault="00C13E32" w:rsidP="00CB482F">
            <w:pPr>
              <w:tabs>
                <w:tab w:val="left" w:pos="709"/>
                <w:tab w:val="left" w:pos="993"/>
              </w:tabs>
              <w:spacing w:after="0" w:line="336" w:lineRule="auto"/>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past</w:t>
            </w:r>
          </w:p>
        </w:tc>
        <w:tc>
          <w:tcPr>
            <w:tcW w:w="1418" w:type="dxa"/>
            <w:gridSpan w:val="2"/>
            <w:shd w:val="clear" w:color="auto" w:fill="E1D4A3"/>
            <w:vAlign w:val="center"/>
          </w:tcPr>
          <w:p w14:paraId="4C1C5133" w14:textId="77777777" w:rsidR="00C13E32" w:rsidRPr="00A31EA2" w:rsidRDefault="00C13E32" w:rsidP="00CB482F">
            <w:pPr>
              <w:tabs>
                <w:tab w:val="left" w:pos="709"/>
                <w:tab w:val="left" w:pos="993"/>
              </w:tabs>
              <w:spacing w:after="0" w:line="336" w:lineRule="auto"/>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o‘rta</w:t>
            </w:r>
          </w:p>
        </w:tc>
        <w:tc>
          <w:tcPr>
            <w:tcW w:w="1417" w:type="dxa"/>
            <w:gridSpan w:val="2"/>
            <w:shd w:val="clear" w:color="auto" w:fill="E1D4A3"/>
            <w:vAlign w:val="center"/>
          </w:tcPr>
          <w:p w14:paraId="7563E96A" w14:textId="77777777" w:rsidR="00C13E32" w:rsidRPr="00A31EA2" w:rsidRDefault="00C13E32" w:rsidP="00CB482F">
            <w:pPr>
              <w:tabs>
                <w:tab w:val="left" w:pos="709"/>
                <w:tab w:val="left" w:pos="993"/>
              </w:tabs>
              <w:spacing w:after="0" w:line="336" w:lineRule="auto"/>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yaxshi</w:t>
            </w:r>
          </w:p>
        </w:tc>
        <w:tc>
          <w:tcPr>
            <w:tcW w:w="1134" w:type="dxa"/>
            <w:gridSpan w:val="2"/>
            <w:shd w:val="clear" w:color="auto" w:fill="E1D4A3"/>
            <w:vAlign w:val="center"/>
          </w:tcPr>
          <w:p w14:paraId="14FE8A30" w14:textId="77777777" w:rsidR="00C13E32" w:rsidRPr="00A31EA2" w:rsidRDefault="00C13E32" w:rsidP="00CB482F">
            <w:pPr>
              <w:tabs>
                <w:tab w:val="left" w:pos="709"/>
                <w:tab w:val="left" w:pos="993"/>
              </w:tabs>
              <w:spacing w:after="0" w:line="336" w:lineRule="auto"/>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yuqori</w:t>
            </w:r>
          </w:p>
        </w:tc>
        <w:tc>
          <w:tcPr>
            <w:tcW w:w="1418" w:type="dxa"/>
            <w:gridSpan w:val="2"/>
            <w:vMerge/>
            <w:shd w:val="clear" w:color="auto" w:fill="E1D4A3"/>
            <w:vAlign w:val="center"/>
          </w:tcPr>
          <w:p w14:paraId="0407FE86" w14:textId="77777777" w:rsidR="00C13E32" w:rsidRPr="00A31EA2" w:rsidRDefault="00C13E32" w:rsidP="00CB482F">
            <w:pPr>
              <w:tabs>
                <w:tab w:val="left" w:pos="709"/>
                <w:tab w:val="left" w:pos="993"/>
              </w:tabs>
              <w:spacing w:after="0" w:line="336" w:lineRule="auto"/>
              <w:jc w:val="center"/>
              <w:rPr>
                <w:rFonts w:ascii="Times New Roman" w:eastAsia="Arial" w:hAnsi="Times New Roman" w:cs="Times New Roman"/>
                <w:color w:val="000000" w:themeColor="text1"/>
                <w:sz w:val="24"/>
                <w:szCs w:val="28"/>
                <w:lang w:val="uz-Cyrl-UZ" w:eastAsia="ru-RU"/>
              </w:rPr>
            </w:pPr>
          </w:p>
        </w:tc>
      </w:tr>
      <w:tr w:rsidR="00C13E32" w:rsidRPr="00A31EA2" w14:paraId="37F02F14" w14:textId="77777777" w:rsidTr="002A0486">
        <w:trPr>
          <w:trHeight w:val="1182"/>
        </w:trPr>
        <w:tc>
          <w:tcPr>
            <w:tcW w:w="2807" w:type="dxa"/>
            <w:vMerge/>
            <w:shd w:val="clear" w:color="auto" w:fill="E1D4A3"/>
            <w:vAlign w:val="center"/>
          </w:tcPr>
          <w:p w14:paraId="690468D8" w14:textId="77777777" w:rsidR="00C13E32" w:rsidRPr="00A31EA2" w:rsidRDefault="00C13E32" w:rsidP="00CB482F">
            <w:pPr>
              <w:tabs>
                <w:tab w:val="left" w:pos="709"/>
                <w:tab w:val="left" w:pos="993"/>
              </w:tabs>
              <w:spacing w:after="0" w:line="336" w:lineRule="auto"/>
              <w:ind w:firstLine="720"/>
              <w:jc w:val="center"/>
              <w:rPr>
                <w:rFonts w:ascii="Times New Roman" w:eastAsia="Arial" w:hAnsi="Times New Roman" w:cs="Times New Roman"/>
                <w:color w:val="000000" w:themeColor="text1"/>
                <w:sz w:val="24"/>
                <w:szCs w:val="28"/>
                <w:lang w:val="uz-Cyrl-UZ" w:eastAsia="ru-RU"/>
              </w:rPr>
            </w:pPr>
          </w:p>
        </w:tc>
        <w:tc>
          <w:tcPr>
            <w:tcW w:w="708" w:type="dxa"/>
            <w:shd w:val="clear" w:color="auto" w:fill="E1D4A3"/>
            <w:textDirection w:val="btLr"/>
            <w:vAlign w:val="center"/>
          </w:tcPr>
          <w:p w14:paraId="69371775" w14:textId="77777777" w:rsidR="00C13E32" w:rsidRPr="00A31EA2" w:rsidRDefault="00C13E32" w:rsidP="00CB482F">
            <w:pPr>
              <w:tabs>
                <w:tab w:val="left" w:pos="709"/>
                <w:tab w:val="left" w:pos="993"/>
              </w:tabs>
              <w:spacing w:after="0" w:line="336" w:lineRule="auto"/>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Tajriba</w:t>
            </w:r>
          </w:p>
        </w:tc>
        <w:tc>
          <w:tcPr>
            <w:tcW w:w="567" w:type="dxa"/>
            <w:shd w:val="clear" w:color="auto" w:fill="E1D4A3"/>
            <w:textDirection w:val="btLr"/>
            <w:vAlign w:val="center"/>
          </w:tcPr>
          <w:p w14:paraId="018BE06A" w14:textId="77777777" w:rsidR="00C13E32" w:rsidRPr="00A31EA2" w:rsidRDefault="00C13E32" w:rsidP="00CB482F">
            <w:pPr>
              <w:tabs>
                <w:tab w:val="left" w:pos="709"/>
                <w:tab w:val="left" w:pos="993"/>
              </w:tabs>
              <w:spacing w:after="0" w:line="336" w:lineRule="auto"/>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Nazorat</w:t>
            </w:r>
          </w:p>
        </w:tc>
        <w:tc>
          <w:tcPr>
            <w:tcW w:w="709" w:type="dxa"/>
            <w:shd w:val="clear" w:color="auto" w:fill="E1D4A3"/>
            <w:textDirection w:val="btLr"/>
            <w:vAlign w:val="center"/>
          </w:tcPr>
          <w:p w14:paraId="6E2CEE1D" w14:textId="77777777" w:rsidR="00C13E32" w:rsidRPr="00A31EA2" w:rsidRDefault="00C13E32" w:rsidP="00CB482F">
            <w:pPr>
              <w:tabs>
                <w:tab w:val="left" w:pos="709"/>
                <w:tab w:val="left" w:pos="993"/>
              </w:tabs>
              <w:spacing w:after="0" w:line="336" w:lineRule="auto"/>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Tajriba</w:t>
            </w:r>
          </w:p>
        </w:tc>
        <w:tc>
          <w:tcPr>
            <w:tcW w:w="709" w:type="dxa"/>
            <w:shd w:val="clear" w:color="auto" w:fill="E1D4A3"/>
            <w:textDirection w:val="btLr"/>
            <w:vAlign w:val="center"/>
          </w:tcPr>
          <w:p w14:paraId="4CB7C3CC" w14:textId="77777777" w:rsidR="00C13E32" w:rsidRPr="00A31EA2" w:rsidRDefault="00C13E32" w:rsidP="00CB482F">
            <w:pPr>
              <w:tabs>
                <w:tab w:val="left" w:pos="709"/>
                <w:tab w:val="left" w:pos="993"/>
              </w:tabs>
              <w:spacing w:after="0" w:line="336" w:lineRule="auto"/>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Nazorat</w:t>
            </w:r>
          </w:p>
        </w:tc>
        <w:tc>
          <w:tcPr>
            <w:tcW w:w="709" w:type="dxa"/>
            <w:shd w:val="clear" w:color="auto" w:fill="E1D4A3"/>
            <w:textDirection w:val="btLr"/>
            <w:vAlign w:val="center"/>
          </w:tcPr>
          <w:p w14:paraId="40DF58D4" w14:textId="77777777" w:rsidR="00C13E32" w:rsidRPr="00A31EA2" w:rsidRDefault="00C13E32" w:rsidP="00CB482F">
            <w:pPr>
              <w:tabs>
                <w:tab w:val="left" w:pos="709"/>
                <w:tab w:val="left" w:pos="993"/>
              </w:tabs>
              <w:spacing w:after="0" w:line="336" w:lineRule="auto"/>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Tajriba</w:t>
            </w:r>
          </w:p>
        </w:tc>
        <w:tc>
          <w:tcPr>
            <w:tcW w:w="708" w:type="dxa"/>
            <w:shd w:val="clear" w:color="auto" w:fill="E1D4A3"/>
            <w:textDirection w:val="btLr"/>
            <w:vAlign w:val="center"/>
          </w:tcPr>
          <w:p w14:paraId="535F902F" w14:textId="77777777" w:rsidR="00C13E32" w:rsidRPr="00A31EA2" w:rsidRDefault="00C13E32" w:rsidP="00CB482F">
            <w:pPr>
              <w:tabs>
                <w:tab w:val="left" w:pos="709"/>
                <w:tab w:val="left" w:pos="993"/>
              </w:tabs>
              <w:spacing w:after="0" w:line="336" w:lineRule="auto"/>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Nazorat</w:t>
            </w:r>
          </w:p>
        </w:tc>
        <w:tc>
          <w:tcPr>
            <w:tcW w:w="567" w:type="dxa"/>
            <w:shd w:val="clear" w:color="auto" w:fill="E1D4A3"/>
            <w:textDirection w:val="btLr"/>
            <w:vAlign w:val="center"/>
          </w:tcPr>
          <w:p w14:paraId="142B4CBE" w14:textId="77777777" w:rsidR="00C13E32" w:rsidRPr="00A31EA2" w:rsidRDefault="00C13E32" w:rsidP="00CB482F">
            <w:pPr>
              <w:tabs>
                <w:tab w:val="left" w:pos="709"/>
                <w:tab w:val="left" w:pos="993"/>
              </w:tabs>
              <w:spacing w:after="0" w:line="336" w:lineRule="auto"/>
              <w:ind w:left="-108"/>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Tajriba</w:t>
            </w:r>
          </w:p>
        </w:tc>
        <w:tc>
          <w:tcPr>
            <w:tcW w:w="567" w:type="dxa"/>
            <w:shd w:val="clear" w:color="auto" w:fill="E1D4A3"/>
            <w:textDirection w:val="btLr"/>
            <w:vAlign w:val="center"/>
          </w:tcPr>
          <w:p w14:paraId="5C2BDD8D" w14:textId="77777777" w:rsidR="00C13E32" w:rsidRPr="00A31EA2" w:rsidRDefault="00C13E32" w:rsidP="00CB482F">
            <w:pPr>
              <w:tabs>
                <w:tab w:val="left" w:pos="709"/>
                <w:tab w:val="left" w:pos="993"/>
              </w:tabs>
              <w:spacing w:after="0" w:line="336" w:lineRule="auto"/>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Nazorat</w:t>
            </w:r>
          </w:p>
        </w:tc>
        <w:tc>
          <w:tcPr>
            <w:tcW w:w="709" w:type="dxa"/>
            <w:shd w:val="clear" w:color="auto" w:fill="E1D4A3"/>
            <w:textDirection w:val="btLr"/>
            <w:vAlign w:val="center"/>
          </w:tcPr>
          <w:p w14:paraId="19DF63D5" w14:textId="77777777" w:rsidR="00C13E32" w:rsidRPr="00A31EA2" w:rsidRDefault="00C13E32" w:rsidP="00CB482F">
            <w:pPr>
              <w:tabs>
                <w:tab w:val="left" w:pos="709"/>
                <w:tab w:val="left" w:pos="993"/>
              </w:tabs>
              <w:spacing w:after="0" w:line="336" w:lineRule="auto"/>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Tajriba</w:t>
            </w:r>
          </w:p>
        </w:tc>
        <w:tc>
          <w:tcPr>
            <w:tcW w:w="709" w:type="dxa"/>
            <w:shd w:val="clear" w:color="auto" w:fill="E1D4A3"/>
            <w:textDirection w:val="btLr"/>
            <w:vAlign w:val="center"/>
          </w:tcPr>
          <w:p w14:paraId="2A05B4A7" w14:textId="77777777" w:rsidR="00C13E32" w:rsidRPr="00A31EA2" w:rsidRDefault="00C13E32" w:rsidP="00CB482F">
            <w:pPr>
              <w:tabs>
                <w:tab w:val="left" w:pos="709"/>
                <w:tab w:val="left" w:pos="993"/>
              </w:tabs>
              <w:spacing w:after="0" w:line="336" w:lineRule="auto"/>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Nazorat</w:t>
            </w:r>
          </w:p>
        </w:tc>
      </w:tr>
      <w:tr w:rsidR="00C13E32" w:rsidRPr="00A31EA2" w14:paraId="282C003B" w14:textId="77777777" w:rsidTr="002A0486">
        <w:trPr>
          <w:trHeight w:val="543"/>
        </w:trPr>
        <w:tc>
          <w:tcPr>
            <w:tcW w:w="2807" w:type="dxa"/>
            <w:vAlign w:val="center"/>
          </w:tcPr>
          <w:p w14:paraId="144AE5E3" w14:textId="77777777" w:rsidR="00C13E32" w:rsidRPr="00022951" w:rsidRDefault="00C13E32" w:rsidP="00CB482F">
            <w:pPr>
              <w:tabs>
                <w:tab w:val="left" w:pos="709"/>
                <w:tab w:val="left" w:pos="993"/>
              </w:tabs>
              <w:spacing w:after="0" w:line="336" w:lineRule="auto"/>
              <w:jc w:val="center"/>
              <w:rPr>
                <w:rFonts w:ascii="Times New Roman" w:eastAsia="Arial" w:hAnsi="Times New Roman" w:cs="Times New Roman"/>
                <w:color w:val="000000" w:themeColor="text1"/>
                <w:sz w:val="24"/>
                <w:szCs w:val="28"/>
                <w:lang w:val="en-US" w:eastAsia="ru-RU"/>
              </w:rPr>
            </w:pPr>
            <w:r w:rsidRPr="00A31EA2">
              <w:rPr>
                <w:rFonts w:ascii="Times New Roman" w:eastAsia="Arial" w:hAnsi="Times New Roman" w:cs="Times New Roman"/>
                <w:color w:val="000000" w:themeColor="text1"/>
                <w:sz w:val="24"/>
                <w:szCs w:val="28"/>
                <w:lang w:val="uz-Cyrl-UZ" w:eastAsia="ru-RU"/>
              </w:rPr>
              <w:t>Erkin Vohidov nomidagi ijod maktabi</w:t>
            </w:r>
          </w:p>
        </w:tc>
        <w:tc>
          <w:tcPr>
            <w:tcW w:w="708" w:type="dxa"/>
            <w:vAlign w:val="center"/>
          </w:tcPr>
          <w:p w14:paraId="18620438" w14:textId="77777777" w:rsidR="00C13E32" w:rsidRPr="00A31EA2" w:rsidRDefault="00C13E32" w:rsidP="00CB482F">
            <w:pPr>
              <w:tabs>
                <w:tab w:val="left" w:pos="709"/>
                <w:tab w:val="left" w:pos="993"/>
              </w:tabs>
              <w:spacing w:after="0" w:line="336" w:lineRule="auto"/>
              <w:ind w:firstLine="720"/>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21</w:t>
            </w:r>
          </w:p>
        </w:tc>
        <w:tc>
          <w:tcPr>
            <w:tcW w:w="567" w:type="dxa"/>
            <w:vAlign w:val="center"/>
          </w:tcPr>
          <w:p w14:paraId="03488827" w14:textId="77777777" w:rsidR="00C13E32" w:rsidRPr="00A31EA2" w:rsidRDefault="00C13E32" w:rsidP="00CB482F">
            <w:pPr>
              <w:tabs>
                <w:tab w:val="left" w:pos="709"/>
                <w:tab w:val="left" w:pos="993"/>
              </w:tabs>
              <w:spacing w:after="0" w:line="336" w:lineRule="auto"/>
              <w:ind w:firstLine="720"/>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16</w:t>
            </w:r>
          </w:p>
        </w:tc>
        <w:tc>
          <w:tcPr>
            <w:tcW w:w="709" w:type="dxa"/>
            <w:vAlign w:val="center"/>
          </w:tcPr>
          <w:p w14:paraId="109BEF4D" w14:textId="77777777" w:rsidR="00C13E32" w:rsidRPr="00A31EA2" w:rsidRDefault="00C13E32" w:rsidP="00CB482F">
            <w:pPr>
              <w:tabs>
                <w:tab w:val="left" w:pos="709"/>
                <w:tab w:val="left" w:pos="993"/>
              </w:tabs>
              <w:spacing w:after="0" w:line="336" w:lineRule="auto"/>
              <w:ind w:firstLine="720"/>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23</w:t>
            </w:r>
          </w:p>
        </w:tc>
        <w:tc>
          <w:tcPr>
            <w:tcW w:w="709" w:type="dxa"/>
            <w:vAlign w:val="center"/>
          </w:tcPr>
          <w:p w14:paraId="49381A1E" w14:textId="77777777" w:rsidR="00C13E32" w:rsidRPr="00A31EA2" w:rsidRDefault="00C13E32" w:rsidP="00CB482F">
            <w:pPr>
              <w:tabs>
                <w:tab w:val="left" w:pos="709"/>
                <w:tab w:val="left" w:pos="993"/>
              </w:tabs>
              <w:spacing w:after="0" w:line="336" w:lineRule="auto"/>
              <w:ind w:firstLine="720"/>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20</w:t>
            </w:r>
          </w:p>
        </w:tc>
        <w:tc>
          <w:tcPr>
            <w:tcW w:w="709" w:type="dxa"/>
            <w:vAlign w:val="center"/>
          </w:tcPr>
          <w:p w14:paraId="084EC3C6" w14:textId="77777777" w:rsidR="00C13E32" w:rsidRPr="00A31EA2" w:rsidRDefault="00C13E32" w:rsidP="00CB482F">
            <w:pPr>
              <w:tabs>
                <w:tab w:val="left" w:pos="709"/>
                <w:tab w:val="left" w:pos="993"/>
              </w:tabs>
              <w:spacing w:after="0" w:line="336" w:lineRule="auto"/>
              <w:ind w:firstLine="720"/>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13</w:t>
            </w:r>
          </w:p>
        </w:tc>
        <w:tc>
          <w:tcPr>
            <w:tcW w:w="708" w:type="dxa"/>
            <w:vAlign w:val="center"/>
          </w:tcPr>
          <w:p w14:paraId="50B9325C" w14:textId="77777777" w:rsidR="00C13E32" w:rsidRPr="00A31EA2" w:rsidRDefault="00C13E32" w:rsidP="00CB482F">
            <w:pPr>
              <w:tabs>
                <w:tab w:val="left" w:pos="709"/>
                <w:tab w:val="left" w:pos="993"/>
              </w:tabs>
              <w:spacing w:after="0" w:line="336" w:lineRule="auto"/>
              <w:ind w:firstLine="720"/>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17</w:t>
            </w:r>
          </w:p>
        </w:tc>
        <w:tc>
          <w:tcPr>
            <w:tcW w:w="567" w:type="dxa"/>
            <w:vAlign w:val="center"/>
          </w:tcPr>
          <w:p w14:paraId="6BCDCC6F" w14:textId="77777777" w:rsidR="00C13E32" w:rsidRPr="00A31EA2" w:rsidRDefault="00C13E32" w:rsidP="00CB482F">
            <w:pPr>
              <w:tabs>
                <w:tab w:val="left" w:pos="709"/>
                <w:tab w:val="left" w:pos="993"/>
              </w:tabs>
              <w:spacing w:after="0" w:line="336" w:lineRule="auto"/>
              <w:ind w:firstLine="720"/>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17</w:t>
            </w:r>
          </w:p>
        </w:tc>
        <w:tc>
          <w:tcPr>
            <w:tcW w:w="567" w:type="dxa"/>
            <w:vAlign w:val="center"/>
          </w:tcPr>
          <w:p w14:paraId="5128B66F" w14:textId="77777777" w:rsidR="00C13E32" w:rsidRPr="00A31EA2" w:rsidRDefault="00C13E32" w:rsidP="00CB482F">
            <w:pPr>
              <w:tabs>
                <w:tab w:val="left" w:pos="709"/>
                <w:tab w:val="left" w:pos="993"/>
              </w:tabs>
              <w:spacing w:after="0" w:line="336" w:lineRule="auto"/>
              <w:ind w:firstLine="720"/>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19</w:t>
            </w:r>
          </w:p>
        </w:tc>
        <w:tc>
          <w:tcPr>
            <w:tcW w:w="709" w:type="dxa"/>
            <w:vAlign w:val="center"/>
          </w:tcPr>
          <w:p w14:paraId="21EBA0C2" w14:textId="77777777" w:rsidR="00C13E32" w:rsidRPr="00A31EA2" w:rsidRDefault="00C13E32" w:rsidP="00CB482F">
            <w:pPr>
              <w:tabs>
                <w:tab w:val="left" w:pos="709"/>
                <w:tab w:val="left" w:pos="993"/>
              </w:tabs>
              <w:spacing w:after="0" w:line="336" w:lineRule="auto"/>
              <w:ind w:firstLine="720"/>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74</w:t>
            </w:r>
          </w:p>
        </w:tc>
        <w:tc>
          <w:tcPr>
            <w:tcW w:w="709" w:type="dxa"/>
            <w:vAlign w:val="center"/>
          </w:tcPr>
          <w:p w14:paraId="6783038C" w14:textId="77777777" w:rsidR="00C13E32" w:rsidRPr="00A31EA2" w:rsidRDefault="00C13E32" w:rsidP="00CB482F">
            <w:pPr>
              <w:tabs>
                <w:tab w:val="left" w:pos="709"/>
                <w:tab w:val="left" w:pos="993"/>
              </w:tabs>
              <w:spacing w:after="0" w:line="336" w:lineRule="auto"/>
              <w:ind w:firstLine="720"/>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72</w:t>
            </w:r>
          </w:p>
        </w:tc>
      </w:tr>
      <w:tr w:rsidR="00C13E32" w:rsidRPr="00A31EA2" w14:paraId="4300F61E" w14:textId="77777777" w:rsidTr="002A0486">
        <w:tc>
          <w:tcPr>
            <w:tcW w:w="2807" w:type="dxa"/>
            <w:vAlign w:val="center"/>
          </w:tcPr>
          <w:p w14:paraId="3B11A044" w14:textId="77777777" w:rsidR="00C13E32" w:rsidRPr="00A31EA2" w:rsidRDefault="00C13E32" w:rsidP="00CB482F">
            <w:pPr>
              <w:tabs>
                <w:tab w:val="left" w:pos="709"/>
                <w:tab w:val="left" w:pos="993"/>
              </w:tabs>
              <w:spacing w:after="0" w:line="336" w:lineRule="auto"/>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lastRenderedPageBreak/>
              <w:t>Halima Xudoyberdiyeva nomidagi ijod maktabi</w:t>
            </w:r>
          </w:p>
        </w:tc>
        <w:tc>
          <w:tcPr>
            <w:tcW w:w="708" w:type="dxa"/>
            <w:vAlign w:val="center"/>
          </w:tcPr>
          <w:p w14:paraId="2E3E1976" w14:textId="77777777" w:rsidR="00C13E32" w:rsidRPr="00A31EA2" w:rsidRDefault="00C13E32" w:rsidP="00CB482F">
            <w:pPr>
              <w:tabs>
                <w:tab w:val="left" w:pos="709"/>
                <w:tab w:val="left" w:pos="993"/>
              </w:tabs>
              <w:spacing w:after="0" w:line="336" w:lineRule="auto"/>
              <w:ind w:firstLine="720"/>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19</w:t>
            </w:r>
          </w:p>
        </w:tc>
        <w:tc>
          <w:tcPr>
            <w:tcW w:w="567" w:type="dxa"/>
            <w:vAlign w:val="center"/>
          </w:tcPr>
          <w:p w14:paraId="1F6385A8" w14:textId="77777777" w:rsidR="00C13E32" w:rsidRPr="00A31EA2" w:rsidRDefault="00C13E32" w:rsidP="00CB482F">
            <w:pPr>
              <w:tabs>
                <w:tab w:val="left" w:pos="709"/>
                <w:tab w:val="left" w:pos="993"/>
              </w:tabs>
              <w:spacing w:after="0" w:line="336" w:lineRule="auto"/>
              <w:ind w:firstLine="720"/>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18</w:t>
            </w:r>
          </w:p>
        </w:tc>
        <w:tc>
          <w:tcPr>
            <w:tcW w:w="709" w:type="dxa"/>
            <w:vAlign w:val="center"/>
          </w:tcPr>
          <w:p w14:paraId="480B43F0" w14:textId="77777777" w:rsidR="00C13E32" w:rsidRPr="00A31EA2" w:rsidRDefault="00C13E32" w:rsidP="00CB482F">
            <w:pPr>
              <w:tabs>
                <w:tab w:val="left" w:pos="709"/>
                <w:tab w:val="left" w:pos="993"/>
              </w:tabs>
              <w:spacing w:after="0" w:line="336" w:lineRule="auto"/>
              <w:ind w:firstLine="720"/>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19</w:t>
            </w:r>
          </w:p>
        </w:tc>
        <w:tc>
          <w:tcPr>
            <w:tcW w:w="709" w:type="dxa"/>
            <w:vAlign w:val="center"/>
          </w:tcPr>
          <w:p w14:paraId="733A3A15" w14:textId="77777777" w:rsidR="00C13E32" w:rsidRPr="00A31EA2" w:rsidRDefault="00C13E32" w:rsidP="00CB482F">
            <w:pPr>
              <w:tabs>
                <w:tab w:val="left" w:pos="709"/>
                <w:tab w:val="left" w:pos="993"/>
              </w:tabs>
              <w:spacing w:after="0" w:line="336" w:lineRule="auto"/>
              <w:ind w:firstLine="720"/>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22</w:t>
            </w:r>
          </w:p>
        </w:tc>
        <w:tc>
          <w:tcPr>
            <w:tcW w:w="709" w:type="dxa"/>
            <w:vAlign w:val="center"/>
          </w:tcPr>
          <w:p w14:paraId="1BD3270D" w14:textId="77777777" w:rsidR="00C13E32" w:rsidRPr="00A31EA2" w:rsidRDefault="00C13E32" w:rsidP="00CB482F">
            <w:pPr>
              <w:tabs>
                <w:tab w:val="left" w:pos="709"/>
                <w:tab w:val="left" w:pos="993"/>
              </w:tabs>
              <w:spacing w:after="0" w:line="336" w:lineRule="auto"/>
              <w:ind w:firstLine="720"/>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17</w:t>
            </w:r>
          </w:p>
        </w:tc>
        <w:tc>
          <w:tcPr>
            <w:tcW w:w="708" w:type="dxa"/>
            <w:vAlign w:val="center"/>
          </w:tcPr>
          <w:p w14:paraId="0E8DD519" w14:textId="77777777" w:rsidR="00C13E32" w:rsidRPr="00A31EA2" w:rsidRDefault="00C13E32" w:rsidP="00CB482F">
            <w:pPr>
              <w:tabs>
                <w:tab w:val="left" w:pos="709"/>
                <w:tab w:val="left" w:pos="993"/>
              </w:tabs>
              <w:spacing w:after="0" w:line="336" w:lineRule="auto"/>
              <w:ind w:firstLine="720"/>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18</w:t>
            </w:r>
          </w:p>
        </w:tc>
        <w:tc>
          <w:tcPr>
            <w:tcW w:w="567" w:type="dxa"/>
            <w:vAlign w:val="center"/>
          </w:tcPr>
          <w:p w14:paraId="7234DC79" w14:textId="77777777" w:rsidR="00C13E32" w:rsidRPr="00A31EA2" w:rsidRDefault="00C13E32" w:rsidP="00CB482F">
            <w:pPr>
              <w:tabs>
                <w:tab w:val="left" w:pos="709"/>
                <w:tab w:val="left" w:pos="993"/>
              </w:tabs>
              <w:spacing w:after="0" w:line="336" w:lineRule="auto"/>
              <w:ind w:firstLine="720"/>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17</w:t>
            </w:r>
          </w:p>
        </w:tc>
        <w:tc>
          <w:tcPr>
            <w:tcW w:w="567" w:type="dxa"/>
            <w:vAlign w:val="center"/>
          </w:tcPr>
          <w:p w14:paraId="70FAF73B" w14:textId="77777777" w:rsidR="00C13E32" w:rsidRPr="00A31EA2" w:rsidRDefault="00C13E32" w:rsidP="00CB482F">
            <w:pPr>
              <w:tabs>
                <w:tab w:val="left" w:pos="709"/>
                <w:tab w:val="left" w:pos="993"/>
              </w:tabs>
              <w:spacing w:after="0" w:line="336" w:lineRule="auto"/>
              <w:ind w:firstLine="720"/>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15</w:t>
            </w:r>
          </w:p>
        </w:tc>
        <w:tc>
          <w:tcPr>
            <w:tcW w:w="709" w:type="dxa"/>
            <w:vAlign w:val="center"/>
          </w:tcPr>
          <w:p w14:paraId="66EB7437" w14:textId="77777777" w:rsidR="00C13E32" w:rsidRPr="00A31EA2" w:rsidRDefault="00C13E32" w:rsidP="00CB482F">
            <w:pPr>
              <w:tabs>
                <w:tab w:val="left" w:pos="709"/>
                <w:tab w:val="left" w:pos="993"/>
              </w:tabs>
              <w:spacing w:after="0" w:line="336" w:lineRule="auto"/>
              <w:ind w:firstLine="720"/>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72</w:t>
            </w:r>
          </w:p>
        </w:tc>
        <w:tc>
          <w:tcPr>
            <w:tcW w:w="709" w:type="dxa"/>
            <w:vAlign w:val="center"/>
          </w:tcPr>
          <w:p w14:paraId="71D63D77" w14:textId="77777777" w:rsidR="00C13E32" w:rsidRPr="00A31EA2" w:rsidRDefault="00C13E32" w:rsidP="00CB482F">
            <w:pPr>
              <w:tabs>
                <w:tab w:val="left" w:pos="709"/>
                <w:tab w:val="left" w:pos="993"/>
              </w:tabs>
              <w:spacing w:after="0" w:line="336" w:lineRule="auto"/>
              <w:ind w:firstLine="720"/>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73</w:t>
            </w:r>
          </w:p>
        </w:tc>
      </w:tr>
      <w:tr w:rsidR="00C13E32" w:rsidRPr="00A31EA2" w14:paraId="535C76C0" w14:textId="77777777" w:rsidTr="002A0486">
        <w:tc>
          <w:tcPr>
            <w:tcW w:w="2807" w:type="dxa"/>
            <w:vAlign w:val="center"/>
          </w:tcPr>
          <w:p w14:paraId="16EEA85B" w14:textId="77777777" w:rsidR="00C13E32" w:rsidRPr="00A31EA2" w:rsidRDefault="00C13E32" w:rsidP="00CB482F">
            <w:pPr>
              <w:tabs>
                <w:tab w:val="left" w:pos="709"/>
                <w:tab w:val="left" w:pos="993"/>
              </w:tabs>
              <w:spacing w:after="0" w:line="336" w:lineRule="auto"/>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Toshkent viloyati Zangiota ixtisoslashgan maktab</w:t>
            </w:r>
          </w:p>
        </w:tc>
        <w:tc>
          <w:tcPr>
            <w:tcW w:w="708" w:type="dxa"/>
            <w:vAlign w:val="center"/>
          </w:tcPr>
          <w:p w14:paraId="5CBD5B29" w14:textId="77777777" w:rsidR="00C13E32" w:rsidRPr="00A31EA2" w:rsidRDefault="00C13E32" w:rsidP="00CB482F">
            <w:pPr>
              <w:tabs>
                <w:tab w:val="left" w:pos="709"/>
                <w:tab w:val="left" w:pos="993"/>
              </w:tabs>
              <w:spacing w:after="0" w:line="336" w:lineRule="auto"/>
              <w:ind w:firstLine="720"/>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19</w:t>
            </w:r>
          </w:p>
        </w:tc>
        <w:tc>
          <w:tcPr>
            <w:tcW w:w="567" w:type="dxa"/>
            <w:vAlign w:val="center"/>
          </w:tcPr>
          <w:p w14:paraId="675F2542" w14:textId="77777777" w:rsidR="00C13E32" w:rsidRPr="00A31EA2" w:rsidRDefault="00C13E32" w:rsidP="00CB482F">
            <w:pPr>
              <w:tabs>
                <w:tab w:val="left" w:pos="709"/>
                <w:tab w:val="left" w:pos="993"/>
              </w:tabs>
              <w:spacing w:after="0" w:line="336" w:lineRule="auto"/>
              <w:ind w:firstLine="720"/>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16</w:t>
            </w:r>
          </w:p>
        </w:tc>
        <w:tc>
          <w:tcPr>
            <w:tcW w:w="709" w:type="dxa"/>
            <w:vAlign w:val="center"/>
          </w:tcPr>
          <w:p w14:paraId="48254E5C" w14:textId="77777777" w:rsidR="00C13E32" w:rsidRPr="00A31EA2" w:rsidRDefault="00C13E32" w:rsidP="00CB482F">
            <w:pPr>
              <w:tabs>
                <w:tab w:val="left" w:pos="709"/>
                <w:tab w:val="left" w:pos="993"/>
              </w:tabs>
              <w:spacing w:after="0" w:line="336" w:lineRule="auto"/>
              <w:ind w:firstLine="720"/>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18</w:t>
            </w:r>
          </w:p>
        </w:tc>
        <w:tc>
          <w:tcPr>
            <w:tcW w:w="709" w:type="dxa"/>
            <w:vAlign w:val="center"/>
          </w:tcPr>
          <w:p w14:paraId="5A3C0326" w14:textId="77777777" w:rsidR="00C13E32" w:rsidRPr="00A31EA2" w:rsidRDefault="00C13E32" w:rsidP="00CB482F">
            <w:pPr>
              <w:tabs>
                <w:tab w:val="left" w:pos="709"/>
                <w:tab w:val="left" w:pos="993"/>
              </w:tabs>
              <w:spacing w:after="0" w:line="336" w:lineRule="auto"/>
              <w:ind w:firstLine="720"/>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21</w:t>
            </w:r>
          </w:p>
        </w:tc>
        <w:tc>
          <w:tcPr>
            <w:tcW w:w="709" w:type="dxa"/>
            <w:vAlign w:val="center"/>
          </w:tcPr>
          <w:p w14:paraId="4B51BFF1" w14:textId="77777777" w:rsidR="00C13E32" w:rsidRPr="00A31EA2" w:rsidRDefault="00C13E32" w:rsidP="00CB482F">
            <w:pPr>
              <w:tabs>
                <w:tab w:val="left" w:pos="709"/>
                <w:tab w:val="left" w:pos="993"/>
              </w:tabs>
              <w:spacing w:after="0" w:line="336" w:lineRule="auto"/>
              <w:ind w:firstLine="720"/>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17</w:t>
            </w:r>
          </w:p>
        </w:tc>
        <w:tc>
          <w:tcPr>
            <w:tcW w:w="708" w:type="dxa"/>
            <w:vAlign w:val="center"/>
          </w:tcPr>
          <w:p w14:paraId="1A3D530D" w14:textId="77777777" w:rsidR="00C13E32" w:rsidRPr="00A31EA2" w:rsidRDefault="00C13E32" w:rsidP="00CB482F">
            <w:pPr>
              <w:tabs>
                <w:tab w:val="left" w:pos="709"/>
                <w:tab w:val="left" w:pos="993"/>
              </w:tabs>
              <w:spacing w:after="0" w:line="336" w:lineRule="auto"/>
              <w:ind w:firstLine="720"/>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17</w:t>
            </w:r>
          </w:p>
        </w:tc>
        <w:tc>
          <w:tcPr>
            <w:tcW w:w="567" w:type="dxa"/>
            <w:vAlign w:val="center"/>
          </w:tcPr>
          <w:p w14:paraId="3DA7CCAD" w14:textId="77777777" w:rsidR="00C13E32" w:rsidRPr="00A31EA2" w:rsidRDefault="00C13E32" w:rsidP="00CB482F">
            <w:pPr>
              <w:tabs>
                <w:tab w:val="left" w:pos="709"/>
                <w:tab w:val="left" w:pos="993"/>
              </w:tabs>
              <w:spacing w:after="0" w:line="336" w:lineRule="auto"/>
              <w:ind w:firstLine="720"/>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16</w:t>
            </w:r>
          </w:p>
        </w:tc>
        <w:tc>
          <w:tcPr>
            <w:tcW w:w="567" w:type="dxa"/>
            <w:vAlign w:val="center"/>
          </w:tcPr>
          <w:p w14:paraId="6963D01A" w14:textId="77777777" w:rsidR="00C13E32" w:rsidRPr="00A31EA2" w:rsidRDefault="00C13E32" w:rsidP="00CB482F">
            <w:pPr>
              <w:tabs>
                <w:tab w:val="left" w:pos="709"/>
                <w:tab w:val="left" w:pos="993"/>
              </w:tabs>
              <w:spacing w:after="0" w:line="336" w:lineRule="auto"/>
              <w:ind w:firstLine="720"/>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17</w:t>
            </w:r>
          </w:p>
        </w:tc>
        <w:tc>
          <w:tcPr>
            <w:tcW w:w="709" w:type="dxa"/>
            <w:vAlign w:val="center"/>
          </w:tcPr>
          <w:p w14:paraId="35336BAF" w14:textId="77777777" w:rsidR="00C13E32" w:rsidRPr="00A31EA2" w:rsidRDefault="00C13E32" w:rsidP="00CB482F">
            <w:pPr>
              <w:tabs>
                <w:tab w:val="left" w:pos="709"/>
                <w:tab w:val="left" w:pos="993"/>
              </w:tabs>
              <w:spacing w:after="0" w:line="336" w:lineRule="auto"/>
              <w:ind w:firstLine="720"/>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70</w:t>
            </w:r>
          </w:p>
        </w:tc>
        <w:tc>
          <w:tcPr>
            <w:tcW w:w="709" w:type="dxa"/>
            <w:vAlign w:val="center"/>
          </w:tcPr>
          <w:p w14:paraId="10B6E42E" w14:textId="77777777" w:rsidR="00C13E32" w:rsidRPr="00A31EA2" w:rsidRDefault="00C13E32" w:rsidP="00CB482F">
            <w:pPr>
              <w:tabs>
                <w:tab w:val="left" w:pos="709"/>
                <w:tab w:val="left" w:pos="993"/>
              </w:tabs>
              <w:spacing w:after="0" w:line="336" w:lineRule="auto"/>
              <w:ind w:firstLine="720"/>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71</w:t>
            </w:r>
          </w:p>
        </w:tc>
      </w:tr>
      <w:tr w:rsidR="00C13E32" w:rsidRPr="00A31EA2" w14:paraId="7849DFD0" w14:textId="77777777" w:rsidTr="002A0486">
        <w:tc>
          <w:tcPr>
            <w:tcW w:w="2807" w:type="dxa"/>
            <w:vAlign w:val="center"/>
          </w:tcPr>
          <w:p w14:paraId="1D448CE0" w14:textId="77777777" w:rsidR="00C13E32" w:rsidRPr="00A31EA2" w:rsidRDefault="00C13E32" w:rsidP="00CB482F">
            <w:pPr>
              <w:tabs>
                <w:tab w:val="left" w:pos="709"/>
                <w:tab w:val="left" w:pos="993"/>
              </w:tabs>
              <w:spacing w:after="0" w:line="336" w:lineRule="auto"/>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Jami</w:t>
            </w:r>
          </w:p>
        </w:tc>
        <w:tc>
          <w:tcPr>
            <w:tcW w:w="708" w:type="dxa"/>
            <w:vAlign w:val="center"/>
          </w:tcPr>
          <w:p w14:paraId="69DD4125" w14:textId="77777777" w:rsidR="00C13E32" w:rsidRPr="00A31EA2" w:rsidRDefault="00C13E32" w:rsidP="00CB482F">
            <w:pPr>
              <w:tabs>
                <w:tab w:val="left" w:pos="709"/>
                <w:tab w:val="left" w:pos="993"/>
              </w:tabs>
              <w:spacing w:after="0" w:line="336" w:lineRule="auto"/>
              <w:ind w:firstLine="720"/>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59</w:t>
            </w:r>
          </w:p>
        </w:tc>
        <w:tc>
          <w:tcPr>
            <w:tcW w:w="567" w:type="dxa"/>
            <w:vAlign w:val="center"/>
          </w:tcPr>
          <w:p w14:paraId="68190520" w14:textId="77777777" w:rsidR="00C13E32" w:rsidRPr="00A31EA2" w:rsidRDefault="00C13E32" w:rsidP="00CB482F">
            <w:pPr>
              <w:tabs>
                <w:tab w:val="left" w:pos="709"/>
                <w:tab w:val="left" w:pos="993"/>
              </w:tabs>
              <w:spacing w:after="0" w:line="336" w:lineRule="auto"/>
              <w:ind w:firstLine="720"/>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50</w:t>
            </w:r>
          </w:p>
        </w:tc>
        <w:tc>
          <w:tcPr>
            <w:tcW w:w="709" w:type="dxa"/>
            <w:vAlign w:val="center"/>
          </w:tcPr>
          <w:p w14:paraId="22E690EA" w14:textId="77777777" w:rsidR="00C13E32" w:rsidRPr="00A31EA2" w:rsidRDefault="00C13E32" w:rsidP="00CB482F">
            <w:pPr>
              <w:tabs>
                <w:tab w:val="left" w:pos="709"/>
                <w:tab w:val="left" w:pos="993"/>
              </w:tabs>
              <w:spacing w:after="0" w:line="336" w:lineRule="auto"/>
              <w:ind w:firstLine="720"/>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60</w:t>
            </w:r>
          </w:p>
        </w:tc>
        <w:tc>
          <w:tcPr>
            <w:tcW w:w="709" w:type="dxa"/>
            <w:vAlign w:val="center"/>
          </w:tcPr>
          <w:p w14:paraId="02523741" w14:textId="77777777" w:rsidR="00C13E32" w:rsidRPr="00A31EA2" w:rsidRDefault="00C13E32" w:rsidP="00CB482F">
            <w:pPr>
              <w:tabs>
                <w:tab w:val="left" w:pos="709"/>
                <w:tab w:val="left" w:pos="993"/>
              </w:tabs>
              <w:spacing w:after="0" w:line="336" w:lineRule="auto"/>
              <w:ind w:firstLine="720"/>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63</w:t>
            </w:r>
          </w:p>
        </w:tc>
        <w:tc>
          <w:tcPr>
            <w:tcW w:w="709" w:type="dxa"/>
            <w:vAlign w:val="center"/>
          </w:tcPr>
          <w:p w14:paraId="271E6EB7" w14:textId="77777777" w:rsidR="00C13E32" w:rsidRPr="00A31EA2" w:rsidRDefault="00C13E32" w:rsidP="00CB482F">
            <w:pPr>
              <w:tabs>
                <w:tab w:val="left" w:pos="709"/>
                <w:tab w:val="left" w:pos="993"/>
              </w:tabs>
              <w:spacing w:after="0" w:line="336" w:lineRule="auto"/>
              <w:ind w:firstLine="720"/>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47</w:t>
            </w:r>
          </w:p>
        </w:tc>
        <w:tc>
          <w:tcPr>
            <w:tcW w:w="708" w:type="dxa"/>
            <w:vAlign w:val="center"/>
          </w:tcPr>
          <w:p w14:paraId="558A1B81" w14:textId="77777777" w:rsidR="00C13E32" w:rsidRPr="00A31EA2" w:rsidRDefault="00C13E32" w:rsidP="00CB482F">
            <w:pPr>
              <w:tabs>
                <w:tab w:val="left" w:pos="709"/>
                <w:tab w:val="left" w:pos="993"/>
              </w:tabs>
              <w:spacing w:after="0" w:line="336" w:lineRule="auto"/>
              <w:ind w:firstLine="720"/>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52</w:t>
            </w:r>
          </w:p>
        </w:tc>
        <w:tc>
          <w:tcPr>
            <w:tcW w:w="567" w:type="dxa"/>
            <w:vAlign w:val="center"/>
          </w:tcPr>
          <w:p w14:paraId="2E4DF71C" w14:textId="77777777" w:rsidR="00C13E32" w:rsidRPr="00A31EA2" w:rsidRDefault="00C13E32" w:rsidP="00CB482F">
            <w:pPr>
              <w:tabs>
                <w:tab w:val="left" w:pos="709"/>
                <w:tab w:val="left" w:pos="993"/>
              </w:tabs>
              <w:spacing w:after="0" w:line="336" w:lineRule="auto"/>
              <w:ind w:firstLine="720"/>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50</w:t>
            </w:r>
          </w:p>
        </w:tc>
        <w:tc>
          <w:tcPr>
            <w:tcW w:w="567" w:type="dxa"/>
            <w:vAlign w:val="center"/>
          </w:tcPr>
          <w:p w14:paraId="000DBF73" w14:textId="77777777" w:rsidR="00C13E32" w:rsidRPr="00A31EA2" w:rsidRDefault="00C13E32" w:rsidP="00CB482F">
            <w:pPr>
              <w:tabs>
                <w:tab w:val="left" w:pos="709"/>
                <w:tab w:val="left" w:pos="993"/>
              </w:tabs>
              <w:spacing w:after="0" w:line="336" w:lineRule="auto"/>
              <w:ind w:firstLine="720"/>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51</w:t>
            </w:r>
          </w:p>
        </w:tc>
        <w:tc>
          <w:tcPr>
            <w:tcW w:w="709" w:type="dxa"/>
            <w:vAlign w:val="center"/>
          </w:tcPr>
          <w:p w14:paraId="2A763CD3" w14:textId="77777777" w:rsidR="00C13E32" w:rsidRPr="00A31EA2" w:rsidRDefault="00C13E32" w:rsidP="00CB482F">
            <w:pPr>
              <w:tabs>
                <w:tab w:val="left" w:pos="709"/>
                <w:tab w:val="left" w:pos="993"/>
              </w:tabs>
              <w:spacing w:after="0" w:line="336" w:lineRule="auto"/>
              <w:ind w:firstLine="720"/>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216</w:t>
            </w:r>
          </w:p>
        </w:tc>
        <w:tc>
          <w:tcPr>
            <w:tcW w:w="709" w:type="dxa"/>
            <w:vAlign w:val="center"/>
          </w:tcPr>
          <w:p w14:paraId="15083E47" w14:textId="77777777" w:rsidR="00C13E32" w:rsidRPr="00A31EA2" w:rsidRDefault="00C13E32" w:rsidP="00CB482F">
            <w:pPr>
              <w:tabs>
                <w:tab w:val="left" w:pos="709"/>
                <w:tab w:val="left" w:pos="993"/>
              </w:tabs>
              <w:spacing w:after="0" w:line="336" w:lineRule="auto"/>
              <w:ind w:firstLine="720"/>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216</w:t>
            </w:r>
          </w:p>
        </w:tc>
      </w:tr>
    </w:tbl>
    <w:p w14:paraId="451C2D57" w14:textId="77777777" w:rsidR="00C13E32" w:rsidRPr="00A31EA2" w:rsidRDefault="00C13E32" w:rsidP="00CB482F">
      <w:pPr>
        <w:tabs>
          <w:tab w:val="left" w:pos="993"/>
        </w:tabs>
        <w:spacing w:after="0" w:line="336" w:lineRule="auto"/>
        <w:ind w:firstLine="720"/>
        <w:jc w:val="right"/>
        <w:rPr>
          <w:rFonts w:ascii="Times New Roman" w:eastAsia="Arial" w:hAnsi="Times New Roman" w:cs="Times New Roman"/>
          <w:b/>
          <w:bCs/>
          <w:color w:val="000000" w:themeColor="text1"/>
          <w:sz w:val="28"/>
          <w:szCs w:val="28"/>
          <w:lang w:val="uz-Cyrl-UZ" w:eastAsia="ru-RU"/>
        </w:rPr>
      </w:pPr>
    </w:p>
    <w:p w14:paraId="65044955" w14:textId="77777777" w:rsidR="00C13E32" w:rsidRPr="00A31EA2" w:rsidRDefault="00A31EA2" w:rsidP="00CB482F">
      <w:pPr>
        <w:spacing w:after="0" w:line="336" w:lineRule="auto"/>
        <w:ind w:firstLine="720"/>
        <w:jc w:val="right"/>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4"/>
          <w:szCs w:val="28"/>
          <w:lang w:val="uz-Cyrl-UZ" w:eastAsia="ru-RU"/>
        </w:rPr>
        <w:t>3.</w:t>
      </w:r>
      <w:r w:rsidR="00AE591B" w:rsidRPr="00BC31FD">
        <w:rPr>
          <w:rFonts w:ascii="Times New Roman" w:eastAsia="Arial" w:hAnsi="Times New Roman" w:cs="Times New Roman"/>
          <w:color w:val="000000" w:themeColor="text1"/>
          <w:sz w:val="24"/>
          <w:szCs w:val="28"/>
          <w:lang w:val="uz-Cyrl-UZ" w:eastAsia="ru-RU"/>
        </w:rPr>
        <w:t>7</w:t>
      </w:r>
      <w:r w:rsidRPr="00A31EA2">
        <w:rPr>
          <w:rFonts w:ascii="Times New Roman" w:eastAsia="Arial" w:hAnsi="Times New Roman" w:cs="Times New Roman"/>
          <w:color w:val="000000" w:themeColor="text1"/>
          <w:sz w:val="24"/>
          <w:szCs w:val="28"/>
          <w:lang w:val="uz-Cyrl-UZ" w:eastAsia="ru-RU"/>
        </w:rPr>
        <w:t xml:space="preserve">- jadval. </w:t>
      </w:r>
      <w:r w:rsidR="00C13E32" w:rsidRPr="00A31EA2">
        <w:rPr>
          <w:rFonts w:ascii="Times New Roman" w:eastAsia="Arial" w:hAnsi="Times New Roman" w:cs="Times New Roman"/>
          <w:color w:val="000000" w:themeColor="text1"/>
          <w:sz w:val="28"/>
          <w:szCs w:val="28"/>
          <w:lang w:val="uz-Cyrl-UZ" w:eastAsia="ru-RU"/>
        </w:rPr>
        <w:t>Tajriba yakunida o‘quvchilarning kreativ-ijodkorlik faoliyati va milliy tarbiyasiga doir bilimlarining samaradorlik</w:t>
      </w:r>
      <w:r w:rsidR="00C13E32" w:rsidRPr="00A31EA2">
        <w:rPr>
          <w:rFonts w:ascii="Times New Roman" w:eastAsia="Arial" w:hAnsi="Times New Roman" w:cs="Times New Roman"/>
          <w:color w:val="000000" w:themeColor="text1"/>
          <w:spacing w:val="-3"/>
          <w:sz w:val="28"/>
          <w:szCs w:val="28"/>
          <w:lang w:val="uz-Cyrl-UZ" w:eastAsia="ru-RU"/>
        </w:rPr>
        <w:t xml:space="preserve"> darajasini</w:t>
      </w:r>
      <w:r w:rsidR="00C13E32" w:rsidRPr="00A31EA2">
        <w:rPr>
          <w:rFonts w:ascii="Times New Roman" w:eastAsia="Arial" w:hAnsi="Times New Roman" w:cs="Times New Roman"/>
          <w:snapToGrid w:val="0"/>
          <w:color w:val="000000" w:themeColor="text1"/>
          <w:sz w:val="28"/>
          <w:szCs w:val="28"/>
          <w:lang w:val="uz-Cyrl-UZ" w:eastAsia="ru-RU"/>
        </w:rPr>
        <w:t xml:space="preserve"> aniqlash </w:t>
      </w:r>
      <w:r w:rsidR="00C13E32" w:rsidRPr="00A31EA2">
        <w:rPr>
          <w:rFonts w:ascii="Times New Roman" w:eastAsia="Arial" w:hAnsi="Times New Roman" w:cs="Times New Roman"/>
          <w:color w:val="000000" w:themeColor="text1"/>
          <w:sz w:val="28"/>
          <w:szCs w:val="28"/>
          <w:lang w:val="uz-Cyrl-UZ" w:eastAsia="ru-RU"/>
        </w:rPr>
        <w:t xml:space="preserve">yuzasidan </w:t>
      </w:r>
      <w:r w:rsidR="00C13E32" w:rsidRPr="00A31EA2">
        <w:rPr>
          <w:rFonts w:ascii="Times New Roman" w:eastAsia="Arial" w:hAnsi="Times New Roman" w:cs="Times New Roman"/>
          <w:snapToGrid w:val="0"/>
          <w:color w:val="000000" w:themeColor="text1"/>
          <w:sz w:val="28"/>
          <w:szCs w:val="28"/>
          <w:lang w:val="uz-Cyrl-UZ" w:eastAsia="ru-RU"/>
        </w:rPr>
        <w:t>o‘zlashtirish ko‘rsatkichlari</w:t>
      </w:r>
    </w:p>
    <w:tbl>
      <w:tblPr>
        <w:tblW w:w="9611"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807"/>
        <w:gridCol w:w="567"/>
        <w:gridCol w:w="708"/>
        <w:gridCol w:w="709"/>
        <w:gridCol w:w="709"/>
        <w:gridCol w:w="709"/>
        <w:gridCol w:w="708"/>
        <w:gridCol w:w="709"/>
        <w:gridCol w:w="567"/>
        <w:gridCol w:w="709"/>
        <w:gridCol w:w="709"/>
      </w:tblGrid>
      <w:tr w:rsidR="00A31EA2" w:rsidRPr="00A31EA2" w14:paraId="386F191B" w14:textId="77777777" w:rsidTr="00C13E32">
        <w:tc>
          <w:tcPr>
            <w:tcW w:w="2807" w:type="dxa"/>
            <w:vMerge w:val="restart"/>
            <w:shd w:val="clear" w:color="auto" w:fill="C9C2D1"/>
            <w:vAlign w:val="center"/>
          </w:tcPr>
          <w:p w14:paraId="707E1CD7" w14:textId="77777777" w:rsidR="00C13E32" w:rsidRPr="00A31EA2" w:rsidRDefault="00C13E32" w:rsidP="00CB482F">
            <w:pPr>
              <w:tabs>
                <w:tab w:val="left" w:pos="709"/>
                <w:tab w:val="left" w:pos="993"/>
              </w:tabs>
              <w:spacing w:after="0" w:line="336" w:lineRule="auto"/>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Tajriba-sinov maktablari</w:t>
            </w:r>
          </w:p>
        </w:tc>
        <w:tc>
          <w:tcPr>
            <w:tcW w:w="5386" w:type="dxa"/>
            <w:gridSpan w:val="8"/>
            <w:shd w:val="clear" w:color="auto" w:fill="C9C2D1"/>
            <w:vAlign w:val="center"/>
          </w:tcPr>
          <w:p w14:paraId="31255194" w14:textId="77777777" w:rsidR="00C13E32" w:rsidRPr="00A31EA2" w:rsidRDefault="00C13E32" w:rsidP="00CB482F">
            <w:pPr>
              <w:tabs>
                <w:tab w:val="left" w:pos="709"/>
                <w:tab w:val="left" w:pos="993"/>
              </w:tabs>
              <w:spacing w:after="0" w:line="336" w:lineRule="auto"/>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Respondentlarning kreativ - ijodkorlik va milliy tarbiyaga doir bilimlari darajasi va javoblar</w:t>
            </w:r>
          </w:p>
        </w:tc>
        <w:tc>
          <w:tcPr>
            <w:tcW w:w="1418" w:type="dxa"/>
            <w:gridSpan w:val="2"/>
            <w:vMerge w:val="restart"/>
            <w:shd w:val="clear" w:color="auto" w:fill="C9C2D1"/>
            <w:vAlign w:val="center"/>
          </w:tcPr>
          <w:p w14:paraId="7FB75CC6" w14:textId="77777777" w:rsidR="00C13E32" w:rsidRPr="00A31EA2" w:rsidRDefault="00C13E32" w:rsidP="00CB482F">
            <w:pPr>
              <w:tabs>
                <w:tab w:val="left" w:pos="709"/>
                <w:tab w:val="left" w:pos="993"/>
              </w:tabs>
              <w:spacing w:after="0" w:line="336" w:lineRule="auto"/>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Respondentlar soni</w:t>
            </w:r>
          </w:p>
        </w:tc>
      </w:tr>
      <w:tr w:rsidR="00A31EA2" w:rsidRPr="00A31EA2" w14:paraId="1997C9DD" w14:textId="77777777" w:rsidTr="00C13E32">
        <w:tc>
          <w:tcPr>
            <w:tcW w:w="2807" w:type="dxa"/>
            <w:vMerge/>
            <w:shd w:val="clear" w:color="auto" w:fill="C9C2D1"/>
            <w:vAlign w:val="center"/>
          </w:tcPr>
          <w:p w14:paraId="19230058" w14:textId="77777777" w:rsidR="00C13E32" w:rsidRPr="00A31EA2" w:rsidRDefault="00C13E32" w:rsidP="00CB482F">
            <w:pPr>
              <w:tabs>
                <w:tab w:val="left" w:pos="709"/>
                <w:tab w:val="left" w:pos="993"/>
              </w:tabs>
              <w:spacing w:after="0" w:line="336" w:lineRule="auto"/>
              <w:jc w:val="center"/>
              <w:rPr>
                <w:rFonts w:ascii="Times New Roman" w:eastAsia="Arial" w:hAnsi="Times New Roman" w:cs="Times New Roman"/>
                <w:color w:val="000000" w:themeColor="text1"/>
                <w:sz w:val="24"/>
                <w:szCs w:val="28"/>
                <w:lang w:val="uz-Cyrl-UZ" w:eastAsia="ru-RU"/>
              </w:rPr>
            </w:pPr>
          </w:p>
        </w:tc>
        <w:tc>
          <w:tcPr>
            <w:tcW w:w="1275" w:type="dxa"/>
            <w:gridSpan w:val="2"/>
            <w:shd w:val="clear" w:color="auto" w:fill="C9C2D1"/>
            <w:vAlign w:val="center"/>
          </w:tcPr>
          <w:p w14:paraId="6ED0FA25" w14:textId="77777777" w:rsidR="00C13E32" w:rsidRPr="00A31EA2" w:rsidRDefault="00C13E32" w:rsidP="00CB482F">
            <w:pPr>
              <w:tabs>
                <w:tab w:val="left" w:pos="709"/>
                <w:tab w:val="left" w:pos="993"/>
              </w:tabs>
              <w:spacing w:after="0" w:line="336" w:lineRule="auto"/>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past</w:t>
            </w:r>
          </w:p>
        </w:tc>
        <w:tc>
          <w:tcPr>
            <w:tcW w:w="1418" w:type="dxa"/>
            <w:gridSpan w:val="2"/>
            <w:shd w:val="clear" w:color="auto" w:fill="C9C2D1"/>
            <w:vAlign w:val="center"/>
          </w:tcPr>
          <w:p w14:paraId="621956E6" w14:textId="77777777" w:rsidR="00C13E32" w:rsidRPr="00A31EA2" w:rsidRDefault="00C13E32" w:rsidP="00CB482F">
            <w:pPr>
              <w:tabs>
                <w:tab w:val="left" w:pos="709"/>
                <w:tab w:val="left" w:pos="993"/>
              </w:tabs>
              <w:spacing w:after="0" w:line="336" w:lineRule="auto"/>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o‘rta</w:t>
            </w:r>
          </w:p>
        </w:tc>
        <w:tc>
          <w:tcPr>
            <w:tcW w:w="1417" w:type="dxa"/>
            <w:gridSpan w:val="2"/>
            <w:shd w:val="clear" w:color="auto" w:fill="C9C2D1"/>
            <w:vAlign w:val="center"/>
          </w:tcPr>
          <w:p w14:paraId="0127A055" w14:textId="77777777" w:rsidR="00C13E32" w:rsidRPr="00A31EA2" w:rsidRDefault="00C13E32" w:rsidP="00CB482F">
            <w:pPr>
              <w:tabs>
                <w:tab w:val="left" w:pos="709"/>
                <w:tab w:val="left" w:pos="993"/>
              </w:tabs>
              <w:spacing w:after="0" w:line="336" w:lineRule="auto"/>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yaxshi</w:t>
            </w:r>
          </w:p>
        </w:tc>
        <w:tc>
          <w:tcPr>
            <w:tcW w:w="1276" w:type="dxa"/>
            <w:gridSpan w:val="2"/>
            <w:shd w:val="clear" w:color="auto" w:fill="C9C2D1"/>
            <w:vAlign w:val="center"/>
          </w:tcPr>
          <w:p w14:paraId="683E8A22" w14:textId="77777777" w:rsidR="00C13E32" w:rsidRPr="00A31EA2" w:rsidRDefault="00C13E32" w:rsidP="00CB482F">
            <w:pPr>
              <w:tabs>
                <w:tab w:val="left" w:pos="709"/>
                <w:tab w:val="left" w:pos="993"/>
              </w:tabs>
              <w:spacing w:after="0" w:line="336" w:lineRule="auto"/>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yuqori</w:t>
            </w:r>
          </w:p>
        </w:tc>
        <w:tc>
          <w:tcPr>
            <w:tcW w:w="1418" w:type="dxa"/>
            <w:gridSpan w:val="2"/>
            <w:vMerge/>
            <w:shd w:val="clear" w:color="auto" w:fill="C9C2D1"/>
            <w:vAlign w:val="center"/>
          </w:tcPr>
          <w:p w14:paraId="42462F77" w14:textId="77777777" w:rsidR="00C13E32" w:rsidRPr="00A31EA2" w:rsidRDefault="00C13E32" w:rsidP="00CB482F">
            <w:pPr>
              <w:tabs>
                <w:tab w:val="left" w:pos="709"/>
                <w:tab w:val="left" w:pos="993"/>
              </w:tabs>
              <w:spacing w:after="0" w:line="336" w:lineRule="auto"/>
              <w:jc w:val="center"/>
              <w:rPr>
                <w:rFonts w:ascii="Times New Roman" w:eastAsia="Arial" w:hAnsi="Times New Roman" w:cs="Times New Roman"/>
                <w:color w:val="000000" w:themeColor="text1"/>
                <w:sz w:val="24"/>
                <w:szCs w:val="28"/>
                <w:lang w:val="uz-Cyrl-UZ" w:eastAsia="ru-RU"/>
              </w:rPr>
            </w:pPr>
          </w:p>
        </w:tc>
      </w:tr>
      <w:tr w:rsidR="00C13E32" w:rsidRPr="00A31EA2" w14:paraId="1186EC1B" w14:textId="77777777" w:rsidTr="00C13E32">
        <w:trPr>
          <w:cantSplit/>
          <w:trHeight w:val="1413"/>
        </w:trPr>
        <w:tc>
          <w:tcPr>
            <w:tcW w:w="2807" w:type="dxa"/>
            <w:vMerge/>
            <w:shd w:val="clear" w:color="auto" w:fill="C9C2D1"/>
            <w:vAlign w:val="center"/>
          </w:tcPr>
          <w:p w14:paraId="6F27F0C2" w14:textId="77777777" w:rsidR="00C13E32" w:rsidRPr="00A31EA2" w:rsidRDefault="00C13E32" w:rsidP="00CB482F">
            <w:pPr>
              <w:tabs>
                <w:tab w:val="left" w:pos="709"/>
                <w:tab w:val="left" w:pos="993"/>
              </w:tabs>
              <w:spacing w:after="0" w:line="336" w:lineRule="auto"/>
              <w:jc w:val="center"/>
              <w:rPr>
                <w:rFonts w:ascii="Times New Roman" w:eastAsia="Arial" w:hAnsi="Times New Roman" w:cs="Times New Roman"/>
                <w:color w:val="000000" w:themeColor="text1"/>
                <w:sz w:val="24"/>
                <w:szCs w:val="28"/>
                <w:lang w:val="uz-Cyrl-UZ" w:eastAsia="ru-RU"/>
              </w:rPr>
            </w:pPr>
          </w:p>
        </w:tc>
        <w:tc>
          <w:tcPr>
            <w:tcW w:w="567" w:type="dxa"/>
            <w:shd w:val="clear" w:color="auto" w:fill="C9C2D1"/>
            <w:textDirection w:val="btLr"/>
            <w:vAlign w:val="center"/>
          </w:tcPr>
          <w:p w14:paraId="6A4C3BA2" w14:textId="77777777" w:rsidR="00C13E32" w:rsidRPr="00A31EA2" w:rsidRDefault="00C13E32" w:rsidP="00CB482F">
            <w:pPr>
              <w:tabs>
                <w:tab w:val="left" w:pos="709"/>
                <w:tab w:val="left" w:pos="993"/>
              </w:tabs>
              <w:spacing w:after="0" w:line="336" w:lineRule="auto"/>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Tajriba</w:t>
            </w:r>
          </w:p>
        </w:tc>
        <w:tc>
          <w:tcPr>
            <w:tcW w:w="708" w:type="dxa"/>
            <w:shd w:val="clear" w:color="auto" w:fill="C9C2D1"/>
            <w:textDirection w:val="btLr"/>
            <w:vAlign w:val="center"/>
          </w:tcPr>
          <w:p w14:paraId="0998AB1E" w14:textId="77777777" w:rsidR="00C13E32" w:rsidRPr="00A31EA2" w:rsidRDefault="00C13E32" w:rsidP="00CB482F">
            <w:pPr>
              <w:tabs>
                <w:tab w:val="left" w:pos="709"/>
                <w:tab w:val="left" w:pos="993"/>
              </w:tabs>
              <w:spacing w:after="0" w:line="336" w:lineRule="auto"/>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Nazorat</w:t>
            </w:r>
          </w:p>
        </w:tc>
        <w:tc>
          <w:tcPr>
            <w:tcW w:w="709" w:type="dxa"/>
            <w:shd w:val="clear" w:color="auto" w:fill="C9C2D1"/>
            <w:textDirection w:val="btLr"/>
            <w:vAlign w:val="center"/>
          </w:tcPr>
          <w:p w14:paraId="40E95BA4" w14:textId="77777777" w:rsidR="00C13E32" w:rsidRPr="00A31EA2" w:rsidRDefault="00C13E32" w:rsidP="00CB482F">
            <w:pPr>
              <w:tabs>
                <w:tab w:val="left" w:pos="709"/>
                <w:tab w:val="left" w:pos="993"/>
              </w:tabs>
              <w:spacing w:after="0" w:line="336" w:lineRule="auto"/>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Tajriba</w:t>
            </w:r>
          </w:p>
        </w:tc>
        <w:tc>
          <w:tcPr>
            <w:tcW w:w="709" w:type="dxa"/>
            <w:shd w:val="clear" w:color="auto" w:fill="C9C2D1"/>
            <w:textDirection w:val="btLr"/>
            <w:vAlign w:val="center"/>
          </w:tcPr>
          <w:p w14:paraId="536D6FD4" w14:textId="77777777" w:rsidR="00C13E32" w:rsidRPr="00A31EA2" w:rsidRDefault="00C13E32" w:rsidP="00CB482F">
            <w:pPr>
              <w:tabs>
                <w:tab w:val="left" w:pos="709"/>
                <w:tab w:val="left" w:pos="993"/>
              </w:tabs>
              <w:spacing w:after="0" w:line="336" w:lineRule="auto"/>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Nazorat</w:t>
            </w:r>
          </w:p>
        </w:tc>
        <w:tc>
          <w:tcPr>
            <w:tcW w:w="709" w:type="dxa"/>
            <w:shd w:val="clear" w:color="auto" w:fill="C9C2D1"/>
            <w:textDirection w:val="btLr"/>
            <w:vAlign w:val="center"/>
          </w:tcPr>
          <w:p w14:paraId="2867FC45" w14:textId="77777777" w:rsidR="00C13E32" w:rsidRPr="00A31EA2" w:rsidRDefault="00C13E32" w:rsidP="00CB482F">
            <w:pPr>
              <w:tabs>
                <w:tab w:val="left" w:pos="709"/>
                <w:tab w:val="left" w:pos="993"/>
              </w:tabs>
              <w:spacing w:after="0" w:line="336" w:lineRule="auto"/>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Tajriba</w:t>
            </w:r>
          </w:p>
        </w:tc>
        <w:tc>
          <w:tcPr>
            <w:tcW w:w="708" w:type="dxa"/>
            <w:shd w:val="clear" w:color="auto" w:fill="C9C2D1"/>
            <w:textDirection w:val="btLr"/>
            <w:vAlign w:val="center"/>
          </w:tcPr>
          <w:p w14:paraId="3845BE41" w14:textId="77777777" w:rsidR="00C13E32" w:rsidRPr="00A31EA2" w:rsidRDefault="00C13E32" w:rsidP="00CB482F">
            <w:pPr>
              <w:tabs>
                <w:tab w:val="left" w:pos="709"/>
                <w:tab w:val="left" w:pos="993"/>
              </w:tabs>
              <w:spacing w:after="0" w:line="336" w:lineRule="auto"/>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Nazorat</w:t>
            </w:r>
          </w:p>
        </w:tc>
        <w:tc>
          <w:tcPr>
            <w:tcW w:w="709" w:type="dxa"/>
            <w:shd w:val="clear" w:color="auto" w:fill="C9C2D1"/>
            <w:textDirection w:val="btLr"/>
            <w:vAlign w:val="center"/>
          </w:tcPr>
          <w:p w14:paraId="66A09FA0" w14:textId="77777777" w:rsidR="00C13E32" w:rsidRPr="00A31EA2" w:rsidRDefault="00C13E32" w:rsidP="00CB482F">
            <w:pPr>
              <w:tabs>
                <w:tab w:val="left" w:pos="709"/>
                <w:tab w:val="left" w:pos="993"/>
              </w:tabs>
              <w:spacing w:after="0" w:line="336" w:lineRule="auto"/>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Tajriba</w:t>
            </w:r>
          </w:p>
        </w:tc>
        <w:tc>
          <w:tcPr>
            <w:tcW w:w="567" w:type="dxa"/>
            <w:shd w:val="clear" w:color="auto" w:fill="C9C2D1"/>
            <w:textDirection w:val="btLr"/>
            <w:vAlign w:val="center"/>
          </w:tcPr>
          <w:p w14:paraId="3B189910" w14:textId="77777777" w:rsidR="00C13E32" w:rsidRPr="00A31EA2" w:rsidRDefault="00C13E32" w:rsidP="00CB482F">
            <w:pPr>
              <w:tabs>
                <w:tab w:val="left" w:pos="709"/>
                <w:tab w:val="left" w:pos="993"/>
              </w:tabs>
              <w:spacing w:after="0" w:line="336" w:lineRule="auto"/>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Nazorat</w:t>
            </w:r>
          </w:p>
        </w:tc>
        <w:tc>
          <w:tcPr>
            <w:tcW w:w="709" w:type="dxa"/>
            <w:shd w:val="clear" w:color="auto" w:fill="C9C2D1"/>
            <w:textDirection w:val="btLr"/>
            <w:vAlign w:val="center"/>
          </w:tcPr>
          <w:p w14:paraId="39B4CFC8" w14:textId="77777777" w:rsidR="00C13E32" w:rsidRPr="00A31EA2" w:rsidRDefault="00C13E32" w:rsidP="00CB482F">
            <w:pPr>
              <w:tabs>
                <w:tab w:val="left" w:pos="709"/>
                <w:tab w:val="left" w:pos="993"/>
              </w:tabs>
              <w:spacing w:after="0" w:line="336" w:lineRule="auto"/>
              <w:ind w:left="113" w:right="113"/>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Tajriba</w:t>
            </w:r>
          </w:p>
        </w:tc>
        <w:tc>
          <w:tcPr>
            <w:tcW w:w="709" w:type="dxa"/>
            <w:shd w:val="clear" w:color="auto" w:fill="C9C2D1"/>
            <w:textDirection w:val="btLr"/>
            <w:vAlign w:val="center"/>
          </w:tcPr>
          <w:p w14:paraId="689404BE" w14:textId="77777777" w:rsidR="00C13E32" w:rsidRPr="00A31EA2" w:rsidRDefault="00C13E32" w:rsidP="00CB482F">
            <w:pPr>
              <w:tabs>
                <w:tab w:val="left" w:pos="709"/>
                <w:tab w:val="left" w:pos="993"/>
              </w:tabs>
              <w:spacing w:after="0" w:line="336" w:lineRule="auto"/>
              <w:ind w:left="113" w:right="113"/>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Nazorat</w:t>
            </w:r>
          </w:p>
        </w:tc>
      </w:tr>
      <w:tr w:rsidR="00C13E32" w:rsidRPr="00A31EA2" w14:paraId="1A8E4CD2" w14:textId="77777777" w:rsidTr="00C13E32">
        <w:trPr>
          <w:trHeight w:val="533"/>
        </w:trPr>
        <w:tc>
          <w:tcPr>
            <w:tcW w:w="2807" w:type="dxa"/>
            <w:vAlign w:val="center"/>
          </w:tcPr>
          <w:p w14:paraId="001C7DB0" w14:textId="77777777" w:rsidR="00C13E32" w:rsidRPr="00A31EA2" w:rsidRDefault="00C13E32" w:rsidP="00CB482F">
            <w:pPr>
              <w:tabs>
                <w:tab w:val="left" w:pos="709"/>
                <w:tab w:val="left" w:pos="993"/>
              </w:tabs>
              <w:spacing w:after="0" w:line="336" w:lineRule="auto"/>
              <w:ind w:firstLine="720"/>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Farg‘ona viloyati</w:t>
            </w:r>
          </w:p>
          <w:p w14:paraId="600E6D0D" w14:textId="77777777" w:rsidR="00C13E32" w:rsidRPr="00022951" w:rsidRDefault="00C13E32" w:rsidP="00CB482F">
            <w:pPr>
              <w:tabs>
                <w:tab w:val="left" w:pos="709"/>
                <w:tab w:val="left" w:pos="993"/>
              </w:tabs>
              <w:spacing w:after="0" w:line="336" w:lineRule="auto"/>
              <w:ind w:firstLine="720"/>
              <w:rPr>
                <w:rFonts w:ascii="Times New Roman" w:eastAsia="Arial" w:hAnsi="Times New Roman" w:cs="Times New Roman"/>
                <w:color w:val="000000" w:themeColor="text1"/>
                <w:sz w:val="24"/>
                <w:szCs w:val="28"/>
                <w:lang w:val="en-US" w:eastAsia="ru-RU"/>
              </w:rPr>
            </w:pPr>
            <w:r w:rsidRPr="00A31EA2">
              <w:rPr>
                <w:rFonts w:ascii="Times New Roman" w:eastAsia="Arial" w:hAnsi="Times New Roman" w:cs="Times New Roman"/>
                <w:color w:val="000000" w:themeColor="text1"/>
                <w:sz w:val="24"/>
                <w:szCs w:val="28"/>
                <w:lang w:val="uz-Cyrl-UZ" w:eastAsia="ru-RU"/>
              </w:rPr>
              <w:t>Erkin Vohidov nomidagi ijod maktabi</w:t>
            </w:r>
          </w:p>
        </w:tc>
        <w:tc>
          <w:tcPr>
            <w:tcW w:w="567" w:type="dxa"/>
            <w:vAlign w:val="center"/>
          </w:tcPr>
          <w:p w14:paraId="247A7AB2" w14:textId="77777777" w:rsidR="00C13E32" w:rsidRPr="00A31EA2" w:rsidRDefault="00C13E32" w:rsidP="00CB482F">
            <w:pPr>
              <w:tabs>
                <w:tab w:val="left" w:pos="709"/>
                <w:tab w:val="left" w:pos="993"/>
              </w:tabs>
              <w:spacing w:after="0" w:line="336" w:lineRule="auto"/>
              <w:ind w:firstLine="720"/>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eastAsia="ru-RU"/>
              </w:rPr>
              <w:t>6</w:t>
            </w:r>
          </w:p>
        </w:tc>
        <w:tc>
          <w:tcPr>
            <w:tcW w:w="708" w:type="dxa"/>
            <w:vAlign w:val="center"/>
          </w:tcPr>
          <w:p w14:paraId="09C1C0E8" w14:textId="77777777" w:rsidR="00C13E32" w:rsidRPr="00A31EA2" w:rsidRDefault="00C13E32" w:rsidP="00CB482F">
            <w:pPr>
              <w:tabs>
                <w:tab w:val="left" w:pos="709"/>
                <w:tab w:val="left" w:pos="993"/>
              </w:tabs>
              <w:spacing w:after="0" w:line="336" w:lineRule="auto"/>
              <w:ind w:firstLine="720"/>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en-US" w:eastAsia="ru-RU"/>
              </w:rPr>
              <w:t>1</w:t>
            </w:r>
            <w:r w:rsidRPr="00A31EA2">
              <w:rPr>
                <w:rFonts w:ascii="Times New Roman" w:eastAsia="Arial" w:hAnsi="Times New Roman" w:cs="Times New Roman"/>
                <w:color w:val="000000" w:themeColor="text1"/>
                <w:sz w:val="24"/>
                <w:szCs w:val="28"/>
                <w:lang w:eastAsia="ru-RU"/>
              </w:rPr>
              <w:t>9</w:t>
            </w:r>
          </w:p>
        </w:tc>
        <w:tc>
          <w:tcPr>
            <w:tcW w:w="709" w:type="dxa"/>
            <w:vAlign w:val="center"/>
          </w:tcPr>
          <w:p w14:paraId="69122745" w14:textId="77777777" w:rsidR="00C13E32" w:rsidRPr="00A31EA2" w:rsidRDefault="00C13E32" w:rsidP="00CB482F">
            <w:pPr>
              <w:tabs>
                <w:tab w:val="left" w:pos="709"/>
                <w:tab w:val="left" w:pos="993"/>
              </w:tabs>
              <w:spacing w:after="0" w:line="336" w:lineRule="auto"/>
              <w:ind w:firstLine="720"/>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en-US" w:eastAsia="ru-RU"/>
              </w:rPr>
              <w:t>2</w:t>
            </w:r>
            <w:r w:rsidRPr="00A31EA2">
              <w:rPr>
                <w:rFonts w:ascii="Times New Roman" w:eastAsia="Arial" w:hAnsi="Times New Roman" w:cs="Times New Roman"/>
                <w:color w:val="000000" w:themeColor="text1"/>
                <w:sz w:val="24"/>
                <w:szCs w:val="28"/>
                <w:lang w:eastAsia="ru-RU"/>
              </w:rPr>
              <w:t>1</w:t>
            </w:r>
          </w:p>
        </w:tc>
        <w:tc>
          <w:tcPr>
            <w:tcW w:w="709" w:type="dxa"/>
            <w:vAlign w:val="center"/>
          </w:tcPr>
          <w:p w14:paraId="78797B99" w14:textId="77777777" w:rsidR="00C13E32" w:rsidRPr="00A31EA2" w:rsidRDefault="00C13E32" w:rsidP="00CB482F">
            <w:pPr>
              <w:tabs>
                <w:tab w:val="left" w:pos="709"/>
                <w:tab w:val="left" w:pos="993"/>
              </w:tabs>
              <w:spacing w:after="0" w:line="336" w:lineRule="auto"/>
              <w:ind w:firstLine="720"/>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eastAsia="ru-RU"/>
              </w:rPr>
              <w:t>19</w:t>
            </w:r>
          </w:p>
        </w:tc>
        <w:tc>
          <w:tcPr>
            <w:tcW w:w="709" w:type="dxa"/>
            <w:vAlign w:val="center"/>
          </w:tcPr>
          <w:p w14:paraId="67878E3F" w14:textId="77777777" w:rsidR="00C13E32" w:rsidRPr="00A31EA2" w:rsidRDefault="00C13E32" w:rsidP="00CB482F">
            <w:pPr>
              <w:tabs>
                <w:tab w:val="left" w:pos="709"/>
                <w:tab w:val="left" w:pos="993"/>
              </w:tabs>
              <w:spacing w:after="0" w:line="336" w:lineRule="auto"/>
              <w:ind w:firstLine="720"/>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en-US" w:eastAsia="ru-RU"/>
              </w:rPr>
              <w:t>1</w:t>
            </w:r>
            <w:r w:rsidRPr="00A31EA2">
              <w:rPr>
                <w:rFonts w:ascii="Times New Roman" w:eastAsia="Arial" w:hAnsi="Times New Roman" w:cs="Times New Roman"/>
                <w:color w:val="000000" w:themeColor="text1"/>
                <w:sz w:val="24"/>
                <w:szCs w:val="28"/>
                <w:lang w:eastAsia="ru-RU"/>
              </w:rPr>
              <w:t>8</w:t>
            </w:r>
          </w:p>
        </w:tc>
        <w:tc>
          <w:tcPr>
            <w:tcW w:w="708" w:type="dxa"/>
            <w:vAlign w:val="center"/>
          </w:tcPr>
          <w:p w14:paraId="5668F5DB" w14:textId="77777777" w:rsidR="00C13E32" w:rsidRPr="00A31EA2" w:rsidRDefault="00C13E32" w:rsidP="00CB482F">
            <w:pPr>
              <w:tabs>
                <w:tab w:val="left" w:pos="709"/>
                <w:tab w:val="left" w:pos="993"/>
              </w:tabs>
              <w:spacing w:after="0" w:line="336" w:lineRule="auto"/>
              <w:ind w:firstLine="720"/>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en-US" w:eastAsia="ru-RU"/>
              </w:rPr>
              <w:t>1</w:t>
            </w:r>
            <w:r w:rsidRPr="00A31EA2">
              <w:rPr>
                <w:rFonts w:ascii="Times New Roman" w:eastAsia="Arial" w:hAnsi="Times New Roman" w:cs="Times New Roman"/>
                <w:color w:val="000000" w:themeColor="text1"/>
                <w:sz w:val="24"/>
                <w:szCs w:val="28"/>
                <w:lang w:eastAsia="ru-RU"/>
              </w:rPr>
              <w:t>7</w:t>
            </w:r>
          </w:p>
        </w:tc>
        <w:tc>
          <w:tcPr>
            <w:tcW w:w="709" w:type="dxa"/>
            <w:vAlign w:val="center"/>
          </w:tcPr>
          <w:p w14:paraId="13ACACC6" w14:textId="77777777" w:rsidR="00C13E32" w:rsidRPr="00A31EA2" w:rsidRDefault="00C13E32" w:rsidP="00CB482F">
            <w:pPr>
              <w:tabs>
                <w:tab w:val="left" w:pos="709"/>
                <w:tab w:val="left" w:pos="993"/>
              </w:tabs>
              <w:spacing w:after="0" w:line="336" w:lineRule="auto"/>
              <w:ind w:firstLine="720"/>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29</w:t>
            </w:r>
          </w:p>
        </w:tc>
        <w:tc>
          <w:tcPr>
            <w:tcW w:w="567" w:type="dxa"/>
            <w:vAlign w:val="center"/>
          </w:tcPr>
          <w:p w14:paraId="626CF614" w14:textId="77777777" w:rsidR="00C13E32" w:rsidRPr="00A31EA2" w:rsidRDefault="00C13E32" w:rsidP="00CB482F">
            <w:pPr>
              <w:tabs>
                <w:tab w:val="left" w:pos="709"/>
                <w:tab w:val="left" w:pos="993"/>
              </w:tabs>
              <w:spacing w:after="0" w:line="336" w:lineRule="auto"/>
              <w:ind w:firstLine="720"/>
              <w:jc w:val="center"/>
              <w:rPr>
                <w:rFonts w:ascii="Times New Roman" w:eastAsia="Arial" w:hAnsi="Times New Roman" w:cs="Times New Roman"/>
                <w:color w:val="000000" w:themeColor="text1"/>
                <w:sz w:val="24"/>
                <w:szCs w:val="28"/>
                <w:lang w:eastAsia="ru-RU"/>
              </w:rPr>
            </w:pPr>
            <w:r w:rsidRPr="00A31EA2">
              <w:rPr>
                <w:rFonts w:ascii="Times New Roman" w:eastAsia="Arial" w:hAnsi="Times New Roman" w:cs="Times New Roman"/>
                <w:color w:val="000000" w:themeColor="text1"/>
                <w:sz w:val="24"/>
                <w:szCs w:val="28"/>
                <w:lang w:val="en-US" w:eastAsia="ru-RU"/>
              </w:rPr>
              <w:t>1</w:t>
            </w:r>
            <w:r w:rsidRPr="00A31EA2">
              <w:rPr>
                <w:rFonts w:ascii="Times New Roman" w:eastAsia="Arial" w:hAnsi="Times New Roman" w:cs="Times New Roman"/>
                <w:color w:val="000000" w:themeColor="text1"/>
                <w:sz w:val="24"/>
                <w:szCs w:val="28"/>
                <w:lang w:eastAsia="ru-RU"/>
              </w:rPr>
              <w:t>7</w:t>
            </w:r>
          </w:p>
        </w:tc>
        <w:tc>
          <w:tcPr>
            <w:tcW w:w="709" w:type="dxa"/>
            <w:vAlign w:val="center"/>
          </w:tcPr>
          <w:p w14:paraId="0929486B" w14:textId="77777777" w:rsidR="00C13E32" w:rsidRPr="00A31EA2" w:rsidRDefault="00C13E32" w:rsidP="00CB482F">
            <w:pPr>
              <w:tabs>
                <w:tab w:val="left" w:pos="709"/>
                <w:tab w:val="left" w:pos="993"/>
              </w:tabs>
              <w:spacing w:after="0" w:line="336" w:lineRule="auto"/>
              <w:ind w:firstLine="720"/>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74</w:t>
            </w:r>
          </w:p>
        </w:tc>
        <w:tc>
          <w:tcPr>
            <w:tcW w:w="709" w:type="dxa"/>
            <w:vAlign w:val="center"/>
          </w:tcPr>
          <w:p w14:paraId="0FCBDA9C" w14:textId="77777777" w:rsidR="00C13E32" w:rsidRPr="00A31EA2" w:rsidRDefault="00C13E32" w:rsidP="00CB482F">
            <w:pPr>
              <w:tabs>
                <w:tab w:val="left" w:pos="709"/>
                <w:tab w:val="left" w:pos="993"/>
              </w:tabs>
              <w:spacing w:after="0" w:line="336" w:lineRule="auto"/>
              <w:ind w:firstLine="720"/>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72</w:t>
            </w:r>
          </w:p>
        </w:tc>
      </w:tr>
      <w:tr w:rsidR="00C13E32" w:rsidRPr="00A31EA2" w14:paraId="3096E4E1" w14:textId="77777777" w:rsidTr="00C13E32">
        <w:tc>
          <w:tcPr>
            <w:tcW w:w="2807" w:type="dxa"/>
            <w:vAlign w:val="center"/>
          </w:tcPr>
          <w:p w14:paraId="6025C5F7" w14:textId="77777777" w:rsidR="00C13E32" w:rsidRPr="00A31EA2" w:rsidRDefault="00C13E32" w:rsidP="00CB482F">
            <w:pPr>
              <w:tabs>
                <w:tab w:val="left" w:pos="709"/>
                <w:tab w:val="left" w:pos="993"/>
              </w:tabs>
              <w:spacing w:after="0" w:line="336" w:lineRule="auto"/>
              <w:ind w:firstLine="720"/>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Sirdaryo viloyati Halima Xudoyberdiyeva nomidagi ijod maktabi</w:t>
            </w:r>
          </w:p>
        </w:tc>
        <w:tc>
          <w:tcPr>
            <w:tcW w:w="567" w:type="dxa"/>
            <w:vAlign w:val="center"/>
          </w:tcPr>
          <w:p w14:paraId="24287EFB" w14:textId="77777777" w:rsidR="00C13E32" w:rsidRPr="00A31EA2" w:rsidRDefault="00C13E32" w:rsidP="00CB482F">
            <w:pPr>
              <w:tabs>
                <w:tab w:val="left" w:pos="709"/>
                <w:tab w:val="left" w:pos="993"/>
              </w:tabs>
              <w:spacing w:after="0" w:line="336" w:lineRule="auto"/>
              <w:ind w:firstLine="720"/>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eastAsia="ru-RU"/>
              </w:rPr>
              <w:t>5</w:t>
            </w:r>
          </w:p>
        </w:tc>
        <w:tc>
          <w:tcPr>
            <w:tcW w:w="708" w:type="dxa"/>
            <w:vAlign w:val="center"/>
          </w:tcPr>
          <w:p w14:paraId="409C2C64" w14:textId="77777777" w:rsidR="00C13E32" w:rsidRPr="00A31EA2" w:rsidRDefault="00C13E32" w:rsidP="00CB482F">
            <w:pPr>
              <w:tabs>
                <w:tab w:val="left" w:pos="709"/>
                <w:tab w:val="left" w:pos="993"/>
              </w:tabs>
              <w:spacing w:after="0" w:line="336" w:lineRule="auto"/>
              <w:ind w:firstLine="720"/>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eastAsia="ru-RU"/>
              </w:rPr>
              <w:t>20</w:t>
            </w:r>
          </w:p>
        </w:tc>
        <w:tc>
          <w:tcPr>
            <w:tcW w:w="709" w:type="dxa"/>
            <w:vAlign w:val="center"/>
          </w:tcPr>
          <w:p w14:paraId="425FBD90" w14:textId="77777777" w:rsidR="00C13E32" w:rsidRPr="00A31EA2" w:rsidRDefault="00C13E32" w:rsidP="00CB482F">
            <w:pPr>
              <w:tabs>
                <w:tab w:val="left" w:pos="709"/>
                <w:tab w:val="left" w:pos="993"/>
              </w:tabs>
              <w:spacing w:after="0" w:line="336" w:lineRule="auto"/>
              <w:ind w:firstLine="720"/>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en-US" w:eastAsia="ru-RU"/>
              </w:rPr>
              <w:t>1</w:t>
            </w:r>
            <w:r w:rsidRPr="00A31EA2">
              <w:rPr>
                <w:rFonts w:ascii="Times New Roman" w:eastAsia="Arial" w:hAnsi="Times New Roman" w:cs="Times New Roman"/>
                <w:color w:val="000000" w:themeColor="text1"/>
                <w:sz w:val="24"/>
                <w:szCs w:val="28"/>
                <w:lang w:eastAsia="ru-RU"/>
              </w:rPr>
              <w:t>9</w:t>
            </w:r>
          </w:p>
        </w:tc>
        <w:tc>
          <w:tcPr>
            <w:tcW w:w="709" w:type="dxa"/>
            <w:vAlign w:val="center"/>
          </w:tcPr>
          <w:p w14:paraId="6DF810DB" w14:textId="77777777" w:rsidR="00C13E32" w:rsidRPr="00A31EA2" w:rsidRDefault="00C13E32" w:rsidP="00CB482F">
            <w:pPr>
              <w:tabs>
                <w:tab w:val="left" w:pos="709"/>
                <w:tab w:val="left" w:pos="993"/>
              </w:tabs>
              <w:spacing w:after="0" w:line="336" w:lineRule="auto"/>
              <w:ind w:firstLine="720"/>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en-US" w:eastAsia="ru-RU"/>
              </w:rPr>
              <w:t>2</w:t>
            </w:r>
            <w:r w:rsidRPr="00A31EA2">
              <w:rPr>
                <w:rFonts w:ascii="Times New Roman" w:eastAsia="Arial" w:hAnsi="Times New Roman" w:cs="Times New Roman"/>
                <w:color w:val="000000" w:themeColor="text1"/>
                <w:sz w:val="24"/>
                <w:szCs w:val="28"/>
                <w:lang w:eastAsia="ru-RU"/>
              </w:rPr>
              <w:t>1</w:t>
            </w:r>
          </w:p>
        </w:tc>
        <w:tc>
          <w:tcPr>
            <w:tcW w:w="709" w:type="dxa"/>
            <w:vAlign w:val="center"/>
          </w:tcPr>
          <w:p w14:paraId="60AB8FB4" w14:textId="77777777" w:rsidR="00C13E32" w:rsidRPr="00A31EA2" w:rsidRDefault="00C13E32" w:rsidP="00CB482F">
            <w:pPr>
              <w:tabs>
                <w:tab w:val="left" w:pos="709"/>
                <w:tab w:val="left" w:pos="993"/>
              </w:tabs>
              <w:spacing w:after="0" w:line="336" w:lineRule="auto"/>
              <w:ind w:firstLine="720"/>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1</w:t>
            </w:r>
            <w:r w:rsidRPr="00A31EA2">
              <w:rPr>
                <w:rFonts w:ascii="Times New Roman" w:eastAsia="Arial" w:hAnsi="Times New Roman" w:cs="Times New Roman"/>
                <w:color w:val="000000" w:themeColor="text1"/>
                <w:sz w:val="24"/>
                <w:szCs w:val="28"/>
                <w:lang w:val="en-US" w:eastAsia="ru-RU"/>
              </w:rPr>
              <w:t>9</w:t>
            </w:r>
          </w:p>
        </w:tc>
        <w:tc>
          <w:tcPr>
            <w:tcW w:w="708" w:type="dxa"/>
            <w:vAlign w:val="center"/>
          </w:tcPr>
          <w:p w14:paraId="30B4C6D5" w14:textId="77777777" w:rsidR="00C13E32" w:rsidRPr="00A31EA2" w:rsidRDefault="00C13E32" w:rsidP="00CB482F">
            <w:pPr>
              <w:tabs>
                <w:tab w:val="left" w:pos="709"/>
                <w:tab w:val="left" w:pos="993"/>
              </w:tabs>
              <w:spacing w:after="0" w:line="336" w:lineRule="auto"/>
              <w:ind w:firstLine="720"/>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en-US" w:eastAsia="ru-RU"/>
              </w:rPr>
              <w:t>1</w:t>
            </w:r>
            <w:r w:rsidRPr="00A31EA2">
              <w:rPr>
                <w:rFonts w:ascii="Times New Roman" w:eastAsia="Arial" w:hAnsi="Times New Roman" w:cs="Times New Roman"/>
                <w:color w:val="000000" w:themeColor="text1"/>
                <w:sz w:val="24"/>
                <w:szCs w:val="28"/>
                <w:lang w:eastAsia="ru-RU"/>
              </w:rPr>
              <w:t>6</w:t>
            </w:r>
          </w:p>
        </w:tc>
        <w:tc>
          <w:tcPr>
            <w:tcW w:w="709" w:type="dxa"/>
            <w:vAlign w:val="center"/>
          </w:tcPr>
          <w:p w14:paraId="223C9613" w14:textId="77777777" w:rsidR="00C13E32" w:rsidRPr="00A31EA2" w:rsidRDefault="00C13E32" w:rsidP="00CB482F">
            <w:pPr>
              <w:tabs>
                <w:tab w:val="left" w:pos="709"/>
                <w:tab w:val="left" w:pos="993"/>
              </w:tabs>
              <w:spacing w:after="0" w:line="336" w:lineRule="auto"/>
              <w:ind w:firstLine="720"/>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29</w:t>
            </w:r>
          </w:p>
        </w:tc>
        <w:tc>
          <w:tcPr>
            <w:tcW w:w="567" w:type="dxa"/>
            <w:vAlign w:val="center"/>
          </w:tcPr>
          <w:p w14:paraId="09560F54" w14:textId="77777777" w:rsidR="00C13E32" w:rsidRPr="00A31EA2" w:rsidRDefault="00C13E32" w:rsidP="00CB482F">
            <w:pPr>
              <w:tabs>
                <w:tab w:val="left" w:pos="709"/>
                <w:tab w:val="left" w:pos="993"/>
              </w:tabs>
              <w:spacing w:after="0" w:line="336" w:lineRule="auto"/>
              <w:ind w:firstLine="720"/>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en-US" w:eastAsia="ru-RU"/>
              </w:rPr>
              <w:t>1</w:t>
            </w:r>
            <w:r w:rsidRPr="00A31EA2">
              <w:rPr>
                <w:rFonts w:ascii="Times New Roman" w:eastAsia="Arial" w:hAnsi="Times New Roman" w:cs="Times New Roman"/>
                <w:color w:val="000000" w:themeColor="text1"/>
                <w:sz w:val="24"/>
                <w:szCs w:val="28"/>
                <w:lang w:eastAsia="ru-RU"/>
              </w:rPr>
              <w:t>6</w:t>
            </w:r>
          </w:p>
        </w:tc>
        <w:tc>
          <w:tcPr>
            <w:tcW w:w="709" w:type="dxa"/>
            <w:vAlign w:val="center"/>
          </w:tcPr>
          <w:p w14:paraId="4596B460" w14:textId="77777777" w:rsidR="00C13E32" w:rsidRPr="00A31EA2" w:rsidRDefault="00C13E32" w:rsidP="00CB482F">
            <w:pPr>
              <w:tabs>
                <w:tab w:val="left" w:pos="709"/>
                <w:tab w:val="left" w:pos="993"/>
              </w:tabs>
              <w:spacing w:after="0" w:line="336" w:lineRule="auto"/>
              <w:ind w:firstLine="720"/>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72</w:t>
            </w:r>
          </w:p>
        </w:tc>
        <w:tc>
          <w:tcPr>
            <w:tcW w:w="709" w:type="dxa"/>
            <w:vAlign w:val="center"/>
          </w:tcPr>
          <w:p w14:paraId="41929CD1" w14:textId="77777777" w:rsidR="00C13E32" w:rsidRPr="00A31EA2" w:rsidRDefault="00C13E32" w:rsidP="00CB482F">
            <w:pPr>
              <w:tabs>
                <w:tab w:val="left" w:pos="709"/>
                <w:tab w:val="left" w:pos="993"/>
              </w:tabs>
              <w:spacing w:after="0" w:line="336" w:lineRule="auto"/>
              <w:ind w:firstLine="720"/>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73</w:t>
            </w:r>
          </w:p>
        </w:tc>
      </w:tr>
      <w:tr w:rsidR="00C13E32" w:rsidRPr="00A31EA2" w14:paraId="52A01F0E" w14:textId="77777777" w:rsidTr="00C13E32">
        <w:tc>
          <w:tcPr>
            <w:tcW w:w="2807" w:type="dxa"/>
            <w:vAlign w:val="center"/>
          </w:tcPr>
          <w:p w14:paraId="27D7553F" w14:textId="77777777" w:rsidR="00C13E32" w:rsidRPr="00A31EA2" w:rsidRDefault="00C13E32" w:rsidP="00CB482F">
            <w:pPr>
              <w:tabs>
                <w:tab w:val="left" w:pos="709"/>
                <w:tab w:val="left" w:pos="993"/>
              </w:tabs>
              <w:spacing w:after="0" w:line="336" w:lineRule="auto"/>
              <w:ind w:firstLine="720"/>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Toshkent viloyati Zangiota ixtisoslashgan maktab</w:t>
            </w:r>
          </w:p>
        </w:tc>
        <w:tc>
          <w:tcPr>
            <w:tcW w:w="567" w:type="dxa"/>
            <w:vAlign w:val="center"/>
          </w:tcPr>
          <w:p w14:paraId="0AEE0CA2" w14:textId="77777777" w:rsidR="00C13E32" w:rsidRPr="00A31EA2" w:rsidRDefault="00C13E32" w:rsidP="00CB482F">
            <w:pPr>
              <w:tabs>
                <w:tab w:val="left" w:pos="709"/>
                <w:tab w:val="left" w:pos="993"/>
              </w:tabs>
              <w:spacing w:after="0" w:line="336" w:lineRule="auto"/>
              <w:ind w:firstLine="720"/>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eastAsia="ru-RU"/>
              </w:rPr>
              <w:t>4</w:t>
            </w:r>
          </w:p>
        </w:tc>
        <w:tc>
          <w:tcPr>
            <w:tcW w:w="708" w:type="dxa"/>
            <w:vAlign w:val="center"/>
          </w:tcPr>
          <w:p w14:paraId="696765E9" w14:textId="77777777" w:rsidR="00C13E32" w:rsidRPr="00A31EA2" w:rsidRDefault="00C13E32" w:rsidP="00CB482F">
            <w:pPr>
              <w:tabs>
                <w:tab w:val="left" w:pos="709"/>
                <w:tab w:val="left" w:pos="993"/>
              </w:tabs>
              <w:spacing w:after="0" w:line="336" w:lineRule="auto"/>
              <w:ind w:firstLine="720"/>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en-US" w:eastAsia="ru-RU"/>
              </w:rPr>
              <w:t>1</w:t>
            </w:r>
            <w:r w:rsidRPr="00A31EA2">
              <w:rPr>
                <w:rFonts w:ascii="Times New Roman" w:eastAsia="Arial" w:hAnsi="Times New Roman" w:cs="Times New Roman"/>
                <w:color w:val="000000" w:themeColor="text1"/>
                <w:sz w:val="24"/>
                <w:szCs w:val="28"/>
                <w:lang w:eastAsia="ru-RU"/>
              </w:rPr>
              <w:t>7</w:t>
            </w:r>
          </w:p>
        </w:tc>
        <w:tc>
          <w:tcPr>
            <w:tcW w:w="709" w:type="dxa"/>
            <w:vAlign w:val="center"/>
          </w:tcPr>
          <w:p w14:paraId="3EBD8B4A" w14:textId="77777777" w:rsidR="00C13E32" w:rsidRPr="00A31EA2" w:rsidRDefault="00C13E32" w:rsidP="00CB482F">
            <w:pPr>
              <w:tabs>
                <w:tab w:val="left" w:pos="709"/>
                <w:tab w:val="left" w:pos="993"/>
              </w:tabs>
              <w:spacing w:after="0" w:line="336" w:lineRule="auto"/>
              <w:ind w:firstLine="720"/>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en-US" w:eastAsia="ru-RU"/>
              </w:rPr>
              <w:t>1</w:t>
            </w:r>
            <w:r w:rsidRPr="00A31EA2">
              <w:rPr>
                <w:rFonts w:ascii="Times New Roman" w:eastAsia="Arial" w:hAnsi="Times New Roman" w:cs="Times New Roman"/>
                <w:color w:val="000000" w:themeColor="text1"/>
                <w:sz w:val="24"/>
                <w:szCs w:val="28"/>
                <w:lang w:eastAsia="ru-RU"/>
              </w:rPr>
              <w:t>8</w:t>
            </w:r>
          </w:p>
        </w:tc>
        <w:tc>
          <w:tcPr>
            <w:tcW w:w="709" w:type="dxa"/>
            <w:vAlign w:val="center"/>
          </w:tcPr>
          <w:p w14:paraId="08956217" w14:textId="77777777" w:rsidR="00C13E32" w:rsidRPr="00A31EA2" w:rsidRDefault="00C13E32" w:rsidP="00CB482F">
            <w:pPr>
              <w:tabs>
                <w:tab w:val="left" w:pos="709"/>
                <w:tab w:val="left" w:pos="993"/>
              </w:tabs>
              <w:spacing w:after="0" w:line="336" w:lineRule="auto"/>
              <w:ind w:firstLine="720"/>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eastAsia="ru-RU"/>
              </w:rPr>
              <w:t>18</w:t>
            </w:r>
          </w:p>
        </w:tc>
        <w:tc>
          <w:tcPr>
            <w:tcW w:w="709" w:type="dxa"/>
            <w:vAlign w:val="center"/>
          </w:tcPr>
          <w:p w14:paraId="65E0B56A" w14:textId="77777777" w:rsidR="00C13E32" w:rsidRPr="00A31EA2" w:rsidRDefault="00C13E32" w:rsidP="00CB482F">
            <w:pPr>
              <w:tabs>
                <w:tab w:val="left" w:pos="709"/>
                <w:tab w:val="left" w:pos="993"/>
              </w:tabs>
              <w:spacing w:after="0" w:line="336" w:lineRule="auto"/>
              <w:ind w:firstLine="720"/>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17</w:t>
            </w:r>
          </w:p>
        </w:tc>
        <w:tc>
          <w:tcPr>
            <w:tcW w:w="708" w:type="dxa"/>
            <w:vAlign w:val="center"/>
          </w:tcPr>
          <w:p w14:paraId="789C9206" w14:textId="77777777" w:rsidR="00C13E32" w:rsidRPr="00A31EA2" w:rsidRDefault="00C13E32" w:rsidP="00CB482F">
            <w:pPr>
              <w:tabs>
                <w:tab w:val="left" w:pos="709"/>
                <w:tab w:val="left" w:pos="993"/>
              </w:tabs>
              <w:spacing w:after="0" w:line="336" w:lineRule="auto"/>
              <w:ind w:firstLine="720"/>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en-US" w:eastAsia="ru-RU"/>
              </w:rPr>
              <w:t>1</w:t>
            </w:r>
            <w:r w:rsidRPr="00A31EA2">
              <w:rPr>
                <w:rFonts w:ascii="Times New Roman" w:eastAsia="Arial" w:hAnsi="Times New Roman" w:cs="Times New Roman"/>
                <w:color w:val="000000" w:themeColor="text1"/>
                <w:sz w:val="24"/>
                <w:szCs w:val="28"/>
                <w:lang w:eastAsia="ru-RU"/>
              </w:rPr>
              <w:t>7</w:t>
            </w:r>
          </w:p>
        </w:tc>
        <w:tc>
          <w:tcPr>
            <w:tcW w:w="709" w:type="dxa"/>
            <w:vAlign w:val="center"/>
          </w:tcPr>
          <w:p w14:paraId="299AED50" w14:textId="77777777" w:rsidR="00C13E32" w:rsidRPr="00A31EA2" w:rsidRDefault="00C13E32" w:rsidP="00CB482F">
            <w:pPr>
              <w:tabs>
                <w:tab w:val="left" w:pos="709"/>
                <w:tab w:val="left" w:pos="993"/>
              </w:tabs>
              <w:spacing w:after="0" w:line="336" w:lineRule="auto"/>
              <w:ind w:firstLine="720"/>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31</w:t>
            </w:r>
          </w:p>
        </w:tc>
        <w:tc>
          <w:tcPr>
            <w:tcW w:w="567" w:type="dxa"/>
            <w:vAlign w:val="center"/>
          </w:tcPr>
          <w:p w14:paraId="378ED6BA" w14:textId="77777777" w:rsidR="00C13E32" w:rsidRPr="00A31EA2" w:rsidRDefault="00C13E32" w:rsidP="00CB482F">
            <w:pPr>
              <w:tabs>
                <w:tab w:val="left" w:pos="709"/>
                <w:tab w:val="left" w:pos="993"/>
              </w:tabs>
              <w:spacing w:after="0" w:line="336" w:lineRule="auto"/>
              <w:ind w:firstLine="720"/>
              <w:jc w:val="center"/>
              <w:rPr>
                <w:rFonts w:ascii="Times New Roman" w:eastAsia="Arial" w:hAnsi="Times New Roman" w:cs="Times New Roman"/>
                <w:color w:val="000000" w:themeColor="text1"/>
                <w:sz w:val="24"/>
                <w:szCs w:val="28"/>
                <w:lang w:eastAsia="ru-RU"/>
              </w:rPr>
            </w:pPr>
            <w:r w:rsidRPr="00A31EA2">
              <w:rPr>
                <w:rFonts w:ascii="Times New Roman" w:eastAsia="Arial" w:hAnsi="Times New Roman" w:cs="Times New Roman"/>
                <w:color w:val="000000" w:themeColor="text1"/>
                <w:sz w:val="24"/>
                <w:szCs w:val="28"/>
                <w:lang w:val="en-US" w:eastAsia="ru-RU"/>
              </w:rPr>
              <w:t>1</w:t>
            </w:r>
            <w:r w:rsidRPr="00A31EA2">
              <w:rPr>
                <w:rFonts w:ascii="Times New Roman" w:eastAsia="Arial" w:hAnsi="Times New Roman" w:cs="Times New Roman"/>
                <w:color w:val="000000" w:themeColor="text1"/>
                <w:sz w:val="24"/>
                <w:szCs w:val="28"/>
                <w:lang w:eastAsia="ru-RU"/>
              </w:rPr>
              <w:t>9</w:t>
            </w:r>
          </w:p>
        </w:tc>
        <w:tc>
          <w:tcPr>
            <w:tcW w:w="709" w:type="dxa"/>
            <w:vAlign w:val="center"/>
          </w:tcPr>
          <w:p w14:paraId="7DD06E0A" w14:textId="77777777" w:rsidR="00C13E32" w:rsidRPr="00A31EA2" w:rsidRDefault="00C13E32" w:rsidP="00CB482F">
            <w:pPr>
              <w:tabs>
                <w:tab w:val="left" w:pos="709"/>
                <w:tab w:val="left" w:pos="993"/>
              </w:tabs>
              <w:spacing w:after="0" w:line="336" w:lineRule="auto"/>
              <w:ind w:firstLine="720"/>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70</w:t>
            </w:r>
          </w:p>
        </w:tc>
        <w:tc>
          <w:tcPr>
            <w:tcW w:w="709" w:type="dxa"/>
            <w:vAlign w:val="center"/>
          </w:tcPr>
          <w:p w14:paraId="401A78FC" w14:textId="77777777" w:rsidR="00C13E32" w:rsidRPr="00A31EA2" w:rsidRDefault="00C13E32" w:rsidP="00CB482F">
            <w:pPr>
              <w:tabs>
                <w:tab w:val="left" w:pos="709"/>
                <w:tab w:val="left" w:pos="993"/>
              </w:tabs>
              <w:spacing w:after="0" w:line="336" w:lineRule="auto"/>
              <w:ind w:firstLine="720"/>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71</w:t>
            </w:r>
          </w:p>
        </w:tc>
      </w:tr>
      <w:tr w:rsidR="00C13E32" w:rsidRPr="00A31EA2" w14:paraId="5C631E9A" w14:textId="77777777" w:rsidTr="00C13E32">
        <w:tc>
          <w:tcPr>
            <w:tcW w:w="2807" w:type="dxa"/>
            <w:vAlign w:val="center"/>
          </w:tcPr>
          <w:p w14:paraId="63D44F2D" w14:textId="77777777" w:rsidR="00C13E32" w:rsidRPr="00A31EA2" w:rsidRDefault="00C13E32" w:rsidP="00CB482F">
            <w:pPr>
              <w:tabs>
                <w:tab w:val="left" w:pos="709"/>
                <w:tab w:val="left" w:pos="993"/>
              </w:tabs>
              <w:spacing w:after="0" w:line="336" w:lineRule="auto"/>
              <w:ind w:firstLine="720"/>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Jami</w:t>
            </w:r>
          </w:p>
        </w:tc>
        <w:tc>
          <w:tcPr>
            <w:tcW w:w="567" w:type="dxa"/>
            <w:vAlign w:val="center"/>
          </w:tcPr>
          <w:p w14:paraId="62EE4B2F" w14:textId="77777777" w:rsidR="00C13E32" w:rsidRPr="00A31EA2" w:rsidRDefault="00C13E32" w:rsidP="00CB482F">
            <w:pPr>
              <w:tabs>
                <w:tab w:val="left" w:pos="709"/>
                <w:tab w:val="left" w:pos="993"/>
              </w:tabs>
              <w:spacing w:after="0" w:line="336" w:lineRule="auto"/>
              <w:ind w:firstLine="720"/>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15</w:t>
            </w:r>
          </w:p>
        </w:tc>
        <w:tc>
          <w:tcPr>
            <w:tcW w:w="708" w:type="dxa"/>
            <w:vAlign w:val="center"/>
          </w:tcPr>
          <w:p w14:paraId="6AC7421B" w14:textId="77777777" w:rsidR="00C13E32" w:rsidRPr="00A31EA2" w:rsidRDefault="00C13E32" w:rsidP="00CB482F">
            <w:pPr>
              <w:tabs>
                <w:tab w:val="left" w:pos="709"/>
                <w:tab w:val="left" w:pos="993"/>
              </w:tabs>
              <w:spacing w:after="0" w:line="336" w:lineRule="auto"/>
              <w:ind w:firstLine="720"/>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56</w:t>
            </w:r>
          </w:p>
        </w:tc>
        <w:tc>
          <w:tcPr>
            <w:tcW w:w="709" w:type="dxa"/>
            <w:vAlign w:val="center"/>
          </w:tcPr>
          <w:p w14:paraId="7940058F" w14:textId="77777777" w:rsidR="00C13E32" w:rsidRPr="00A31EA2" w:rsidRDefault="00C13E32" w:rsidP="00CB482F">
            <w:pPr>
              <w:tabs>
                <w:tab w:val="left" w:pos="709"/>
                <w:tab w:val="left" w:pos="993"/>
              </w:tabs>
              <w:spacing w:after="0" w:line="336" w:lineRule="auto"/>
              <w:ind w:firstLine="720"/>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58</w:t>
            </w:r>
          </w:p>
        </w:tc>
        <w:tc>
          <w:tcPr>
            <w:tcW w:w="709" w:type="dxa"/>
            <w:vAlign w:val="center"/>
          </w:tcPr>
          <w:p w14:paraId="2822339D" w14:textId="77777777" w:rsidR="00C13E32" w:rsidRPr="00A31EA2" w:rsidRDefault="00C13E32" w:rsidP="00CB482F">
            <w:pPr>
              <w:tabs>
                <w:tab w:val="left" w:pos="709"/>
                <w:tab w:val="left" w:pos="993"/>
              </w:tabs>
              <w:spacing w:after="0" w:line="336" w:lineRule="auto"/>
              <w:ind w:firstLine="720"/>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58</w:t>
            </w:r>
          </w:p>
        </w:tc>
        <w:tc>
          <w:tcPr>
            <w:tcW w:w="709" w:type="dxa"/>
            <w:vAlign w:val="center"/>
          </w:tcPr>
          <w:p w14:paraId="4322E0D5" w14:textId="77777777" w:rsidR="00C13E32" w:rsidRPr="00A31EA2" w:rsidRDefault="00C13E32" w:rsidP="00CB482F">
            <w:pPr>
              <w:tabs>
                <w:tab w:val="left" w:pos="709"/>
                <w:tab w:val="left" w:pos="993"/>
              </w:tabs>
              <w:spacing w:after="0" w:line="336" w:lineRule="auto"/>
              <w:ind w:firstLine="720"/>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54</w:t>
            </w:r>
          </w:p>
        </w:tc>
        <w:tc>
          <w:tcPr>
            <w:tcW w:w="708" w:type="dxa"/>
            <w:vAlign w:val="center"/>
          </w:tcPr>
          <w:p w14:paraId="2C181A34" w14:textId="77777777" w:rsidR="00C13E32" w:rsidRPr="00A31EA2" w:rsidRDefault="00C13E32" w:rsidP="00CB482F">
            <w:pPr>
              <w:tabs>
                <w:tab w:val="left" w:pos="709"/>
                <w:tab w:val="left" w:pos="993"/>
              </w:tabs>
              <w:spacing w:after="0" w:line="336" w:lineRule="auto"/>
              <w:ind w:firstLine="720"/>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50</w:t>
            </w:r>
          </w:p>
        </w:tc>
        <w:tc>
          <w:tcPr>
            <w:tcW w:w="709" w:type="dxa"/>
            <w:vAlign w:val="center"/>
          </w:tcPr>
          <w:p w14:paraId="33B21A07" w14:textId="77777777" w:rsidR="00C13E32" w:rsidRPr="00A31EA2" w:rsidRDefault="00C13E32" w:rsidP="00CB482F">
            <w:pPr>
              <w:tabs>
                <w:tab w:val="left" w:pos="709"/>
                <w:tab w:val="left" w:pos="993"/>
              </w:tabs>
              <w:spacing w:after="0" w:line="336" w:lineRule="auto"/>
              <w:ind w:firstLine="720"/>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89</w:t>
            </w:r>
          </w:p>
        </w:tc>
        <w:tc>
          <w:tcPr>
            <w:tcW w:w="567" w:type="dxa"/>
            <w:vAlign w:val="center"/>
          </w:tcPr>
          <w:p w14:paraId="529D4FEA" w14:textId="77777777" w:rsidR="00C13E32" w:rsidRPr="00A31EA2" w:rsidRDefault="00C13E32" w:rsidP="00CB482F">
            <w:pPr>
              <w:tabs>
                <w:tab w:val="left" w:pos="709"/>
                <w:tab w:val="left" w:pos="993"/>
              </w:tabs>
              <w:spacing w:after="0" w:line="336" w:lineRule="auto"/>
              <w:ind w:firstLine="720"/>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52</w:t>
            </w:r>
          </w:p>
        </w:tc>
        <w:tc>
          <w:tcPr>
            <w:tcW w:w="709" w:type="dxa"/>
            <w:vAlign w:val="center"/>
          </w:tcPr>
          <w:p w14:paraId="780FA7E2" w14:textId="77777777" w:rsidR="00C13E32" w:rsidRPr="00A31EA2" w:rsidRDefault="00C13E32" w:rsidP="00CB482F">
            <w:pPr>
              <w:tabs>
                <w:tab w:val="left" w:pos="709"/>
                <w:tab w:val="left" w:pos="993"/>
              </w:tabs>
              <w:spacing w:after="0" w:line="336" w:lineRule="auto"/>
              <w:ind w:firstLine="720"/>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216</w:t>
            </w:r>
          </w:p>
        </w:tc>
        <w:tc>
          <w:tcPr>
            <w:tcW w:w="709" w:type="dxa"/>
            <w:vAlign w:val="center"/>
          </w:tcPr>
          <w:p w14:paraId="0BA88E2D" w14:textId="77777777" w:rsidR="00C13E32" w:rsidRPr="00A31EA2" w:rsidRDefault="00C13E32" w:rsidP="00CB482F">
            <w:pPr>
              <w:tabs>
                <w:tab w:val="left" w:pos="709"/>
                <w:tab w:val="left" w:pos="993"/>
              </w:tabs>
              <w:spacing w:after="0" w:line="336" w:lineRule="auto"/>
              <w:ind w:firstLine="720"/>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216</w:t>
            </w:r>
          </w:p>
        </w:tc>
      </w:tr>
    </w:tbl>
    <w:p w14:paraId="6199D402" w14:textId="5664C537" w:rsidR="00C13E32" w:rsidRPr="00BC376C" w:rsidRDefault="00C13E32" w:rsidP="00AB4D94">
      <w:pPr>
        <w:spacing w:after="0" w:line="336" w:lineRule="auto"/>
        <w:jc w:val="both"/>
        <w:rPr>
          <w:rFonts w:ascii="Times New Roman" w:eastAsia="Arial" w:hAnsi="Times New Roman" w:cs="Times New Roman"/>
          <w:snapToGrid w:val="0"/>
          <w:color w:val="FF0000"/>
          <w:sz w:val="28"/>
          <w:szCs w:val="28"/>
          <w:lang w:val="uz-Cyrl-UZ" w:eastAsia="ru-RU"/>
        </w:rPr>
      </w:pPr>
      <w:r w:rsidRPr="004522F4">
        <w:rPr>
          <w:rFonts w:ascii="Times New Roman" w:eastAsia="Arial" w:hAnsi="Times New Roman" w:cs="Times New Roman"/>
          <w:snapToGrid w:val="0"/>
          <w:sz w:val="28"/>
          <w:szCs w:val="28"/>
          <w:lang w:val="uz-Cyrl-UZ" w:eastAsia="ru-RU"/>
        </w:rPr>
        <w:t>Yuqoridagi</w:t>
      </w:r>
      <w:r w:rsidR="00AB4D94" w:rsidRPr="00AB4D94">
        <w:rPr>
          <w:rFonts w:ascii="Times New Roman" w:eastAsia="Arial" w:hAnsi="Times New Roman" w:cs="Times New Roman"/>
          <w:snapToGrid w:val="0"/>
          <w:sz w:val="28"/>
          <w:szCs w:val="28"/>
          <w:lang w:eastAsia="ru-RU"/>
        </w:rPr>
        <w:t xml:space="preserve"> </w:t>
      </w:r>
      <w:r w:rsidRPr="004522F4">
        <w:rPr>
          <w:rFonts w:ascii="Times New Roman" w:eastAsia="Arial" w:hAnsi="Times New Roman" w:cs="Times New Roman"/>
          <w:snapToGrid w:val="0"/>
          <w:sz w:val="28"/>
          <w:szCs w:val="28"/>
          <w:lang w:val="uz-Cyrl-UZ" w:eastAsia="ru-RU"/>
        </w:rPr>
        <w:t xml:space="preserve">jadval natijalariga asoslangan holda </w:t>
      </w:r>
      <w:r w:rsidRPr="004522F4">
        <w:rPr>
          <w:rFonts w:ascii="Times New Roman" w:eastAsia="Arial" w:hAnsi="Times New Roman" w:cs="Times New Roman"/>
          <w:sz w:val="28"/>
          <w:szCs w:val="28"/>
          <w:lang w:val="uz-Cyrl-UZ" w:eastAsia="ru-RU"/>
        </w:rPr>
        <w:t>o‘quvchilar</w:t>
      </w:r>
      <w:r w:rsidR="00AB4D94" w:rsidRPr="00AB4D94">
        <w:rPr>
          <w:rFonts w:ascii="Times New Roman" w:eastAsia="Arial" w:hAnsi="Times New Roman" w:cs="Times New Roman"/>
          <w:sz w:val="28"/>
          <w:szCs w:val="28"/>
          <w:lang w:eastAsia="ru-RU"/>
        </w:rPr>
        <w:t xml:space="preserve"> </w:t>
      </w:r>
      <w:r w:rsidRPr="004522F4">
        <w:rPr>
          <w:rFonts w:ascii="Times New Roman" w:eastAsia="Arial" w:hAnsi="Times New Roman" w:cs="Times New Roman"/>
          <w:sz w:val="28"/>
          <w:szCs w:val="28"/>
          <w:lang w:val="uz-Cyrl-UZ" w:eastAsia="ru-RU"/>
        </w:rPr>
        <w:t xml:space="preserve">ya’ni </w:t>
      </w:r>
      <w:r w:rsidR="00AB4D94">
        <w:rPr>
          <w:rStyle w:val="ac"/>
          <w:rFonts w:ascii="Times New Roman" w:eastAsia="Arial" w:hAnsi="Times New Roman" w:cs="Times New Roman"/>
          <w:sz w:val="28"/>
          <w:szCs w:val="28"/>
          <w:lang w:val="uz-Cyrl-UZ" w:eastAsia="ru-RU"/>
        </w:rPr>
        <w:footnoteReference w:id="121"/>
      </w:r>
      <w:r w:rsidRPr="004522F4">
        <w:rPr>
          <w:rFonts w:ascii="Times New Roman" w:eastAsia="Arial" w:hAnsi="Times New Roman" w:cs="Times New Roman"/>
          <w:sz w:val="28"/>
          <w:szCs w:val="28"/>
          <w:lang w:val="uz-Cyrl-UZ" w:eastAsia="ru-RU"/>
        </w:rPr>
        <w:t>respondentlarning kreativ - ijodkorlik va milliy tarbiyaga doir bilimlari samaradorlik</w:t>
      </w:r>
      <w:r w:rsidRPr="004522F4">
        <w:rPr>
          <w:rFonts w:ascii="Times New Roman" w:eastAsia="Arial" w:hAnsi="Times New Roman" w:cs="Times New Roman"/>
          <w:spacing w:val="-3"/>
          <w:sz w:val="28"/>
          <w:szCs w:val="28"/>
          <w:lang w:val="uz-Cyrl-UZ" w:eastAsia="ru-RU"/>
        </w:rPr>
        <w:t xml:space="preserve"> darajalarini </w:t>
      </w:r>
      <w:r w:rsidRPr="004522F4">
        <w:rPr>
          <w:rFonts w:ascii="Times New Roman" w:eastAsia="Arial" w:hAnsi="Times New Roman" w:cs="Times New Roman"/>
          <w:snapToGrid w:val="0"/>
          <w:sz w:val="28"/>
          <w:szCs w:val="28"/>
          <w:lang w:val="uz-Cyrl-UZ" w:eastAsia="ru-RU"/>
        </w:rPr>
        <w:t xml:space="preserve">aniqlash </w:t>
      </w:r>
      <w:r w:rsidRPr="004522F4">
        <w:rPr>
          <w:rFonts w:ascii="Times New Roman" w:eastAsia="Arial" w:hAnsi="Times New Roman" w:cs="Times New Roman"/>
          <w:bCs/>
          <w:sz w:val="28"/>
          <w:szCs w:val="28"/>
          <w:lang w:val="uz-Cyrl-UZ" w:eastAsia="ru-RU"/>
        </w:rPr>
        <w:t xml:space="preserve"> o‘tkazilgan tajriba-sinov natijalari bo‘yicha </w:t>
      </w:r>
      <w:r w:rsidRPr="004522F4">
        <w:rPr>
          <w:rFonts w:ascii="Times New Roman" w:eastAsia="Arial" w:hAnsi="Times New Roman" w:cs="Times New Roman"/>
          <w:snapToGrid w:val="0"/>
          <w:sz w:val="28"/>
          <w:szCs w:val="28"/>
          <w:lang w:val="uz-Cyrl-UZ" w:eastAsia="ru-RU"/>
        </w:rPr>
        <w:lastRenderedPageBreak/>
        <w:t>tajriba va nazorat sinflaridagi o‘rtacha o‘zlashtirishlarini Styudent va Pirsonning χ</w:t>
      </w:r>
      <w:r w:rsidRPr="004522F4">
        <w:rPr>
          <w:rFonts w:ascii="Times New Roman" w:eastAsia="Arial" w:hAnsi="Times New Roman" w:cs="Times New Roman"/>
          <w:snapToGrid w:val="0"/>
          <w:sz w:val="28"/>
          <w:szCs w:val="28"/>
          <w:vertAlign w:val="superscript"/>
          <w:lang w:val="uz-Cyrl-UZ" w:eastAsia="ru-RU"/>
        </w:rPr>
        <w:t xml:space="preserve">2 </w:t>
      </w:r>
      <w:r w:rsidRPr="004522F4">
        <w:rPr>
          <w:rFonts w:ascii="Times New Roman" w:eastAsia="Arial" w:hAnsi="Times New Roman" w:cs="Times New Roman"/>
          <w:sz w:val="28"/>
          <w:szCs w:val="28"/>
          <w:lang w:val="uz-Cyrl-UZ" w:eastAsia="ru-RU"/>
        </w:rPr>
        <w:t>matematik-statistika metodi yordamida tahlil etdik.</w:t>
      </w:r>
      <w:r w:rsidRPr="004522F4">
        <w:rPr>
          <w:rFonts w:ascii="Times New Roman" w:eastAsia="Arial" w:hAnsi="Times New Roman" w:cs="Times New Roman"/>
          <w:snapToGrid w:val="0"/>
          <w:sz w:val="28"/>
          <w:szCs w:val="28"/>
          <w:lang w:val="uz-Cyrl-UZ" w:eastAsia="ru-RU"/>
        </w:rPr>
        <w:t xml:space="preserve"> </w:t>
      </w:r>
      <w:r w:rsidRPr="004522F4">
        <w:rPr>
          <w:rFonts w:ascii="Times New Roman" w:eastAsia="Arial" w:hAnsi="Times New Roman" w:cs="Times New Roman"/>
          <w:sz w:val="28"/>
          <w:szCs w:val="28"/>
          <w:lang w:val="uz-Cyrl-UZ" w:eastAsia="ru-RU"/>
        </w:rPr>
        <w:t xml:space="preserve">Tajriba-sinovda jami 432 nafar o‘quvchilar qatnashib, shundan 216 nafari tajriba </w:t>
      </w:r>
      <w:r w:rsidRPr="004522F4">
        <w:rPr>
          <w:rFonts w:ascii="Times New Roman" w:eastAsia="Arial" w:hAnsi="Times New Roman" w:cs="Times New Roman"/>
          <w:snapToGrid w:val="0"/>
          <w:sz w:val="28"/>
          <w:szCs w:val="28"/>
          <w:lang w:val="uz-Cyrl-UZ" w:eastAsia="ru-RU"/>
        </w:rPr>
        <w:t>sinf</w:t>
      </w:r>
      <w:r w:rsidRPr="004522F4">
        <w:rPr>
          <w:rFonts w:ascii="Times New Roman" w:eastAsia="Arial" w:hAnsi="Times New Roman" w:cs="Times New Roman"/>
          <w:sz w:val="28"/>
          <w:szCs w:val="28"/>
          <w:lang w:val="uz-Cyrl-UZ" w:eastAsia="ru-RU"/>
        </w:rPr>
        <w:t xml:space="preserve">ida 216 nafari nazorat </w:t>
      </w:r>
      <w:r w:rsidRPr="004522F4">
        <w:rPr>
          <w:rFonts w:ascii="Times New Roman" w:eastAsia="Arial" w:hAnsi="Times New Roman" w:cs="Times New Roman"/>
          <w:snapToGrid w:val="0"/>
          <w:sz w:val="28"/>
          <w:szCs w:val="28"/>
          <w:lang w:val="uz-Cyrl-UZ" w:eastAsia="ru-RU"/>
        </w:rPr>
        <w:t>sinf</w:t>
      </w:r>
      <w:r w:rsidRPr="004522F4">
        <w:rPr>
          <w:rFonts w:ascii="Times New Roman" w:eastAsia="Arial" w:hAnsi="Times New Roman" w:cs="Times New Roman"/>
          <w:sz w:val="28"/>
          <w:szCs w:val="28"/>
          <w:lang w:val="uz-Cyrl-UZ" w:eastAsia="ru-RU"/>
        </w:rPr>
        <w:t>ida ishtirok etdi</w:t>
      </w:r>
      <w:r w:rsidRPr="00BC376C">
        <w:rPr>
          <w:rFonts w:ascii="Times New Roman" w:eastAsia="Arial" w:hAnsi="Times New Roman" w:cs="Times New Roman"/>
          <w:color w:val="FF0000"/>
          <w:sz w:val="28"/>
          <w:szCs w:val="28"/>
          <w:lang w:val="uz-Cyrl-UZ" w:eastAsia="ru-RU"/>
        </w:rPr>
        <w:t xml:space="preserve">. </w:t>
      </w:r>
    </w:p>
    <w:p w14:paraId="6567374D" w14:textId="77777777" w:rsidR="00C13E32" w:rsidRPr="00A31EA2" w:rsidRDefault="00C13E32" w:rsidP="00CB482F">
      <w:pPr>
        <w:widowControl w:val="0"/>
        <w:spacing w:after="0" w:line="336" w:lineRule="auto"/>
        <w:ind w:firstLine="720"/>
        <w:jc w:val="both"/>
        <w:rPr>
          <w:rFonts w:ascii="Times New Roman" w:eastAsia="Arial" w:hAnsi="Times New Roman" w:cs="Times New Roman"/>
          <w:snapToGrid w:val="0"/>
          <w:color w:val="000000" w:themeColor="text1"/>
          <w:sz w:val="28"/>
          <w:szCs w:val="28"/>
          <w:lang w:val="uz-Cyrl-UZ" w:eastAsia="ru-RU"/>
        </w:rPr>
      </w:pPr>
      <w:r w:rsidRPr="00A31EA2">
        <w:rPr>
          <w:rFonts w:ascii="Times New Roman" w:eastAsia="Arial" w:hAnsi="Times New Roman" w:cs="Times New Roman"/>
          <w:snapToGrid w:val="0"/>
          <w:color w:val="000000" w:themeColor="text1"/>
          <w:sz w:val="28"/>
          <w:szCs w:val="28"/>
          <w:lang w:val="uz-Cyrl-UZ" w:eastAsia="ru-RU"/>
        </w:rPr>
        <w:t xml:space="preserve">Masalaning qisqacha mohiyati quyidagilardan iborat: ikkita bosh to‘plam berilgan bo‘lsin. Biri tajriba sinfidagi </w:t>
      </w:r>
      <w:r w:rsidRPr="00A31EA2">
        <w:rPr>
          <w:rFonts w:ascii="Times New Roman" w:eastAsia="Arial" w:hAnsi="Times New Roman" w:cs="Times New Roman"/>
          <w:color w:val="000000" w:themeColor="text1"/>
          <w:sz w:val="28"/>
          <w:szCs w:val="28"/>
          <w:lang w:val="uz-Cyrl-UZ" w:eastAsia="ru-RU"/>
        </w:rPr>
        <w:t>o‘quvchilarining o‘rtacha ballari</w:t>
      </w:r>
      <w:r w:rsidRPr="00A31EA2">
        <w:rPr>
          <w:rFonts w:ascii="Times New Roman" w:eastAsia="Arial" w:hAnsi="Times New Roman" w:cs="Times New Roman"/>
          <w:snapToGrid w:val="0"/>
          <w:color w:val="000000" w:themeColor="text1"/>
          <w:sz w:val="28"/>
          <w:szCs w:val="28"/>
          <w:lang w:val="uz-Cyrl-UZ" w:eastAsia="ru-RU"/>
        </w:rPr>
        <w:t xml:space="preserve">, ikkinchisi esa </w:t>
      </w:r>
      <w:r w:rsidRPr="00A31EA2">
        <w:rPr>
          <w:rFonts w:ascii="Times New Roman" w:eastAsia="Arial" w:hAnsi="Times New Roman" w:cs="Times New Roman"/>
          <w:color w:val="000000" w:themeColor="text1"/>
          <w:sz w:val="28"/>
          <w:szCs w:val="28"/>
          <w:lang w:val="uz-Cyrl-UZ" w:eastAsia="ru-RU"/>
        </w:rPr>
        <w:t>nazorat sinfi o‘quvchilarining o‘rtacha ballari</w:t>
      </w:r>
      <w:r w:rsidRPr="00A31EA2">
        <w:rPr>
          <w:rFonts w:ascii="Times New Roman" w:eastAsia="Arial" w:hAnsi="Times New Roman" w:cs="Times New Roman"/>
          <w:snapToGrid w:val="0"/>
          <w:color w:val="000000" w:themeColor="text1"/>
          <w:sz w:val="28"/>
          <w:szCs w:val="28"/>
          <w:lang w:val="uz-Cyrl-UZ" w:eastAsia="ru-RU"/>
        </w:rPr>
        <w:t>. Baholar normal taqsimotga ega deb hisoblanadi. Bunday faraz o‘rinlidir, chunki normal taqsimotga yaqinlashish shartlari sodda bo‘lib, ular bajariladi.</w:t>
      </w:r>
    </w:p>
    <w:p w14:paraId="43C1785D" w14:textId="77777777" w:rsidR="00C13E32" w:rsidRPr="00A31EA2" w:rsidRDefault="00C13E32"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Yuqoridagi jadvallar asosida o‘quvchilarning bilim samaradorligini ko‘rsatuvchi N</w:t>
      </w:r>
      <w:r w:rsidRPr="00A31EA2">
        <w:rPr>
          <w:rFonts w:ascii="Times New Roman" w:eastAsia="Arial" w:hAnsi="Times New Roman" w:cs="Times New Roman"/>
          <w:color w:val="000000" w:themeColor="text1"/>
          <w:sz w:val="28"/>
          <w:szCs w:val="28"/>
          <w:vertAlign w:val="subscript"/>
          <w:lang w:val="uz-Cyrl-UZ" w:eastAsia="ru-RU"/>
        </w:rPr>
        <w:t>1</w:t>
      </w:r>
      <w:r w:rsidRPr="00A31EA2">
        <w:rPr>
          <w:rFonts w:ascii="Times New Roman" w:eastAsia="Arial" w:hAnsi="Times New Roman" w:cs="Times New Roman"/>
          <w:color w:val="000000" w:themeColor="text1"/>
          <w:sz w:val="28"/>
          <w:szCs w:val="28"/>
          <w:lang w:val="uz-Cyrl-UZ" w:eastAsia="ru-RU"/>
        </w:rPr>
        <w:t xml:space="preserve"> gipoteza va unga zid bo‘lgan N</w:t>
      </w:r>
      <w:r w:rsidRPr="00A31EA2">
        <w:rPr>
          <w:rFonts w:ascii="Times New Roman" w:eastAsia="Arial" w:hAnsi="Times New Roman" w:cs="Times New Roman"/>
          <w:color w:val="000000" w:themeColor="text1"/>
          <w:sz w:val="28"/>
          <w:szCs w:val="28"/>
          <w:vertAlign w:val="subscript"/>
          <w:lang w:val="uz-Cyrl-UZ" w:eastAsia="ru-RU"/>
        </w:rPr>
        <w:t>0</w:t>
      </w:r>
      <w:r w:rsidRPr="00A31EA2">
        <w:rPr>
          <w:rFonts w:ascii="Times New Roman" w:eastAsia="Arial" w:hAnsi="Times New Roman" w:cs="Times New Roman"/>
          <w:color w:val="000000" w:themeColor="text1"/>
          <w:sz w:val="28"/>
          <w:szCs w:val="28"/>
          <w:lang w:val="uz-Cyrl-UZ" w:eastAsia="ru-RU"/>
        </w:rPr>
        <w:t xml:space="preserve"> gipoteza tanlanadi. </w:t>
      </w:r>
    </w:p>
    <w:p w14:paraId="70335722" w14:textId="77777777" w:rsidR="00C13E32" w:rsidRPr="00A31EA2" w:rsidRDefault="00A31EA2" w:rsidP="00CB482F">
      <w:pPr>
        <w:widowControl w:val="0"/>
        <w:spacing w:after="0" w:line="336" w:lineRule="auto"/>
        <w:ind w:left="283" w:firstLine="720"/>
        <w:jc w:val="right"/>
        <w:rPr>
          <w:rFonts w:ascii="Times New Roman" w:eastAsia="Arial" w:hAnsi="Times New Roman" w:cs="Times New Roman"/>
          <w:snapToGrid w:val="0"/>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3.</w:t>
      </w:r>
      <w:r w:rsidR="00AE591B" w:rsidRPr="00BC31FD">
        <w:rPr>
          <w:rFonts w:ascii="Times New Roman" w:eastAsia="Arial" w:hAnsi="Times New Roman" w:cs="Times New Roman"/>
          <w:color w:val="000000" w:themeColor="text1"/>
          <w:sz w:val="28"/>
          <w:szCs w:val="28"/>
          <w:lang w:val="uz-Cyrl-UZ" w:eastAsia="ru-RU"/>
        </w:rPr>
        <w:t>8</w:t>
      </w:r>
      <w:r w:rsidRPr="00A31EA2">
        <w:rPr>
          <w:rFonts w:ascii="Times New Roman" w:eastAsia="Arial" w:hAnsi="Times New Roman" w:cs="Times New Roman"/>
          <w:color w:val="000000" w:themeColor="text1"/>
          <w:sz w:val="28"/>
          <w:szCs w:val="28"/>
          <w:lang w:val="uz-Cyrl-UZ" w:eastAsia="ru-RU"/>
        </w:rPr>
        <w:t xml:space="preserve">- jadval. </w:t>
      </w:r>
      <w:r w:rsidR="00C13E32" w:rsidRPr="00A31EA2">
        <w:rPr>
          <w:rFonts w:ascii="Times New Roman" w:eastAsia="Arial" w:hAnsi="Times New Roman" w:cs="Times New Roman"/>
          <w:color w:val="000000" w:themeColor="text1"/>
          <w:sz w:val="28"/>
          <w:szCs w:val="28"/>
          <w:lang w:val="uz-Cyrl-UZ" w:eastAsia="ru-RU"/>
        </w:rPr>
        <w:t>Tajriba boshida o‘quvchilarning kreativ-ijodkorlik faoliyati va milliy tarbiyasiga doir bilimlari samaradorlik</w:t>
      </w:r>
      <w:r w:rsidR="00C13E32" w:rsidRPr="00A31EA2">
        <w:rPr>
          <w:rFonts w:ascii="Times New Roman" w:eastAsia="Arial" w:hAnsi="Times New Roman" w:cs="Times New Roman"/>
          <w:color w:val="000000" w:themeColor="text1"/>
          <w:spacing w:val="-3"/>
          <w:sz w:val="28"/>
          <w:szCs w:val="28"/>
          <w:lang w:val="uz-Cyrl-UZ" w:eastAsia="ru-RU"/>
        </w:rPr>
        <w:t xml:space="preserve"> darajasini</w:t>
      </w:r>
      <w:r w:rsidR="00C13E32" w:rsidRPr="00A31EA2">
        <w:rPr>
          <w:rFonts w:ascii="Times New Roman" w:eastAsia="Arial" w:hAnsi="Times New Roman" w:cs="Times New Roman"/>
          <w:snapToGrid w:val="0"/>
          <w:color w:val="000000" w:themeColor="text1"/>
          <w:sz w:val="28"/>
          <w:szCs w:val="28"/>
          <w:lang w:val="uz-Cyrl-UZ" w:eastAsia="ru-RU"/>
        </w:rPr>
        <w:t xml:space="preserve"> aniqlash </w:t>
      </w:r>
      <w:r w:rsidR="00C13E32" w:rsidRPr="00A31EA2">
        <w:rPr>
          <w:rFonts w:ascii="Times New Roman" w:eastAsia="Arial" w:hAnsi="Times New Roman" w:cs="Times New Roman"/>
          <w:color w:val="000000" w:themeColor="text1"/>
          <w:sz w:val="28"/>
          <w:szCs w:val="28"/>
          <w:lang w:val="uz-Cyrl-UZ" w:eastAsia="ru-RU"/>
        </w:rPr>
        <w:t xml:space="preserve">yuzasidan </w:t>
      </w:r>
      <w:r w:rsidR="00C13E32" w:rsidRPr="00A31EA2">
        <w:rPr>
          <w:rFonts w:ascii="Times New Roman" w:eastAsia="Arial" w:hAnsi="Times New Roman" w:cs="Times New Roman"/>
          <w:snapToGrid w:val="0"/>
          <w:color w:val="000000" w:themeColor="text1"/>
          <w:sz w:val="28"/>
          <w:szCs w:val="28"/>
          <w:lang w:val="uz-Cyrl-UZ" w:eastAsia="ru-RU"/>
        </w:rPr>
        <w:t>o‘zlashtirish natijalari</w:t>
      </w:r>
    </w:p>
    <w:tbl>
      <w:tblPr>
        <w:tblW w:w="9214"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27"/>
        <w:gridCol w:w="1701"/>
        <w:gridCol w:w="1417"/>
        <w:gridCol w:w="1134"/>
        <w:gridCol w:w="1418"/>
        <w:gridCol w:w="1417"/>
      </w:tblGrid>
      <w:tr w:rsidR="00A31EA2" w:rsidRPr="00A31EA2" w14:paraId="27284E51" w14:textId="77777777" w:rsidTr="00C13E32">
        <w:trPr>
          <w:cantSplit/>
          <w:trHeight w:val="480"/>
        </w:trPr>
        <w:tc>
          <w:tcPr>
            <w:tcW w:w="2127" w:type="dxa"/>
            <w:vMerge w:val="restart"/>
            <w:tcBorders>
              <w:top w:val="single" w:sz="4" w:space="0" w:color="auto"/>
              <w:left w:val="single" w:sz="4" w:space="0" w:color="auto"/>
              <w:bottom w:val="single" w:sz="4" w:space="0" w:color="auto"/>
              <w:right w:val="single" w:sz="4" w:space="0" w:color="auto"/>
            </w:tcBorders>
          </w:tcPr>
          <w:p w14:paraId="7CA29AE6" w14:textId="77777777" w:rsidR="00C13E32" w:rsidRPr="00A31EA2" w:rsidRDefault="00C13E32" w:rsidP="00CB482F">
            <w:pPr>
              <w:spacing w:after="0" w:line="336" w:lineRule="auto"/>
              <w:ind w:firstLine="60"/>
              <w:jc w:val="center"/>
              <w:rPr>
                <w:rFonts w:ascii="Times New Roman" w:eastAsia="Arial" w:hAnsi="Times New Roman" w:cs="Times New Roman"/>
                <w:b/>
                <w:bCs/>
                <w:color w:val="000000" w:themeColor="text1"/>
                <w:sz w:val="28"/>
                <w:szCs w:val="28"/>
                <w:lang w:val="uz-Cyrl-UZ" w:eastAsia="ru-RU"/>
              </w:rPr>
            </w:pPr>
            <w:r w:rsidRPr="00A31EA2">
              <w:rPr>
                <w:rFonts w:ascii="Times New Roman" w:eastAsia="Arial" w:hAnsi="Times New Roman" w:cs="Times New Roman"/>
                <w:b/>
                <w:bCs/>
                <w:color w:val="000000" w:themeColor="text1"/>
                <w:sz w:val="28"/>
                <w:szCs w:val="28"/>
                <w:lang w:val="uz-Cyrl-UZ" w:eastAsia="ru-RU"/>
              </w:rPr>
              <w:t>Sinflar</w:t>
            </w:r>
          </w:p>
        </w:tc>
        <w:tc>
          <w:tcPr>
            <w:tcW w:w="1701" w:type="dxa"/>
            <w:vMerge w:val="restart"/>
            <w:tcBorders>
              <w:top w:val="single" w:sz="4" w:space="0" w:color="auto"/>
              <w:left w:val="single" w:sz="4" w:space="0" w:color="auto"/>
              <w:bottom w:val="single" w:sz="4" w:space="0" w:color="auto"/>
              <w:right w:val="single" w:sz="4" w:space="0" w:color="auto"/>
            </w:tcBorders>
          </w:tcPr>
          <w:p w14:paraId="051D6AF6" w14:textId="77777777" w:rsidR="00C13E32" w:rsidRPr="00A31EA2" w:rsidRDefault="00C13E32" w:rsidP="00CB482F">
            <w:pPr>
              <w:spacing w:after="0" w:line="336" w:lineRule="auto"/>
              <w:ind w:firstLine="60"/>
              <w:jc w:val="center"/>
              <w:rPr>
                <w:rFonts w:ascii="Times New Roman" w:eastAsia="Arial" w:hAnsi="Times New Roman" w:cs="Times New Roman"/>
                <w:b/>
                <w:bCs/>
                <w:color w:val="000000" w:themeColor="text1"/>
                <w:sz w:val="28"/>
                <w:szCs w:val="28"/>
                <w:lang w:val="uz-Cyrl-UZ" w:eastAsia="ru-RU"/>
              </w:rPr>
            </w:pPr>
            <w:r w:rsidRPr="00A31EA2">
              <w:rPr>
                <w:rFonts w:ascii="Times New Roman" w:eastAsia="Arial" w:hAnsi="Times New Roman" w:cs="Times New Roman"/>
                <w:b/>
                <w:bCs/>
                <w:color w:val="000000" w:themeColor="text1"/>
                <w:sz w:val="28"/>
                <w:szCs w:val="28"/>
                <w:lang w:val="uz-Cyrl-UZ" w:eastAsia="ru-RU"/>
              </w:rPr>
              <w:t>O‘quvchilar soni</w:t>
            </w:r>
          </w:p>
        </w:tc>
        <w:tc>
          <w:tcPr>
            <w:tcW w:w="5386" w:type="dxa"/>
            <w:gridSpan w:val="4"/>
            <w:tcBorders>
              <w:top w:val="single" w:sz="4" w:space="0" w:color="auto"/>
              <w:left w:val="single" w:sz="4" w:space="0" w:color="auto"/>
              <w:bottom w:val="single" w:sz="4" w:space="0" w:color="auto"/>
              <w:right w:val="single" w:sz="4" w:space="0" w:color="auto"/>
            </w:tcBorders>
          </w:tcPr>
          <w:p w14:paraId="549D0727" w14:textId="77777777" w:rsidR="00C13E32" w:rsidRPr="00A31EA2" w:rsidRDefault="00C13E32" w:rsidP="00CB482F">
            <w:pPr>
              <w:spacing w:after="0" w:line="336" w:lineRule="auto"/>
              <w:ind w:firstLine="60"/>
              <w:jc w:val="center"/>
              <w:rPr>
                <w:rFonts w:ascii="Times New Roman" w:eastAsia="Arial" w:hAnsi="Times New Roman" w:cs="Times New Roman"/>
                <w:b/>
                <w:bCs/>
                <w:color w:val="000000" w:themeColor="text1"/>
                <w:sz w:val="28"/>
                <w:szCs w:val="28"/>
                <w:lang w:val="uz-Cyrl-UZ" w:eastAsia="ru-RU"/>
              </w:rPr>
            </w:pPr>
            <w:r w:rsidRPr="00A31EA2">
              <w:rPr>
                <w:rFonts w:ascii="Times New Roman" w:eastAsia="Arial" w:hAnsi="Times New Roman" w:cs="Times New Roman"/>
                <w:b/>
                <w:bCs/>
                <w:color w:val="000000" w:themeColor="text1"/>
                <w:sz w:val="28"/>
                <w:szCs w:val="28"/>
                <w:lang w:val="uz-Cyrl-UZ" w:eastAsia="ru-RU"/>
              </w:rPr>
              <w:t>O‘zlashtirish darajalari</w:t>
            </w:r>
          </w:p>
        </w:tc>
      </w:tr>
      <w:tr w:rsidR="00C13E32" w:rsidRPr="00A31EA2" w14:paraId="0935D5CF" w14:textId="77777777" w:rsidTr="00C13E32">
        <w:trPr>
          <w:cantSplit/>
          <w:trHeight w:val="480"/>
        </w:trPr>
        <w:tc>
          <w:tcPr>
            <w:tcW w:w="2127" w:type="dxa"/>
            <w:vMerge/>
            <w:tcBorders>
              <w:top w:val="single" w:sz="4" w:space="0" w:color="auto"/>
              <w:left w:val="single" w:sz="4" w:space="0" w:color="auto"/>
              <w:bottom w:val="single" w:sz="4" w:space="0" w:color="auto"/>
              <w:right w:val="single" w:sz="4" w:space="0" w:color="auto"/>
            </w:tcBorders>
          </w:tcPr>
          <w:p w14:paraId="50514986" w14:textId="77777777" w:rsidR="00C13E32" w:rsidRPr="00A31EA2" w:rsidRDefault="00C13E32" w:rsidP="00CB482F">
            <w:pPr>
              <w:spacing w:after="0" w:line="336" w:lineRule="auto"/>
              <w:ind w:firstLine="60"/>
              <w:jc w:val="center"/>
              <w:rPr>
                <w:rFonts w:ascii="Times New Roman" w:eastAsia="Arial" w:hAnsi="Times New Roman" w:cs="Times New Roman"/>
                <w:b/>
                <w:bCs/>
                <w:color w:val="000000" w:themeColor="text1"/>
                <w:sz w:val="28"/>
                <w:szCs w:val="28"/>
                <w:lang w:val="uz-Cyrl-UZ" w:eastAsia="ru-RU"/>
              </w:rPr>
            </w:pPr>
          </w:p>
        </w:tc>
        <w:tc>
          <w:tcPr>
            <w:tcW w:w="1701" w:type="dxa"/>
            <w:vMerge/>
            <w:tcBorders>
              <w:top w:val="single" w:sz="4" w:space="0" w:color="auto"/>
              <w:left w:val="single" w:sz="4" w:space="0" w:color="auto"/>
              <w:bottom w:val="single" w:sz="4" w:space="0" w:color="auto"/>
              <w:right w:val="single" w:sz="4" w:space="0" w:color="auto"/>
            </w:tcBorders>
          </w:tcPr>
          <w:p w14:paraId="597E7A30" w14:textId="77777777" w:rsidR="00C13E32" w:rsidRPr="00A31EA2" w:rsidRDefault="00C13E32" w:rsidP="00CB482F">
            <w:pPr>
              <w:spacing w:after="0" w:line="336" w:lineRule="auto"/>
              <w:ind w:firstLine="60"/>
              <w:jc w:val="center"/>
              <w:rPr>
                <w:rFonts w:ascii="Times New Roman" w:eastAsia="Arial" w:hAnsi="Times New Roman" w:cs="Times New Roman"/>
                <w:b/>
                <w:bCs/>
                <w:color w:val="000000" w:themeColor="text1"/>
                <w:sz w:val="28"/>
                <w:szCs w:val="28"/>
                <w:lang w:val="uz-Cyrl-UZ" w:eastAsia="ru-RU"/>
              </w:rPr>
            </w:pPr>
          </w:p>
        </w:tc>
        <w:tc>
          <w:tcPr>
            <w:tcW w:w="1417" w:type="dxa"/>
            <w:tcBorders>
              <w:top w:val="single" w:sz="4" w:space="0" w:color="auto"/>
              <w:left w:val="single" w:sz="4" w:space="0" w:color="auto"/>
              <w:bottom w:val="single" w:sz="4" w:space="0" w:color="auto"/>
              <w:right w:val="single" w:sz="4" w:space="0" w:color="auto"/>
            </w:tcBorders>
            <w:vAlign w:val="center"/>
          </w:tcPr>
          <w:p w14:paraId="64225B7A" w14:textId="77777777" w:rsidR="00C13E32" w:rsidRPr="00A31EA2" w:rsidRDefault="00C13E32" w:rsidP="00CB482F">
            <w:pPr>
              <w:spacing w:after="0" w:line="336" w:lineRule="auto"/>
              <w:ind w:firstLine="60"/>
              <w:jc w:val="center"/>
              <w:rPr>
                <w:rFonts w:ascii="Times New Roman" w:eastAsia="Arial" w:hAnsi="Times New Roman" w:cs="Times New Roman"/>
                <w:b/>
                <w:bCs/>
                <w:color w:val="000000" w:themeColor="text1"/>
                <w:sz w:val="28"/>
                <w:szCs w:val="28"/>
                <w:lang w:val="uz-Cyrl-UZ" w:eastAsia="ru-RU"/>
              </w:rPr>
            </w:pPr>
            <w:r w:rsidRPr="00A31EA2">
              <w:rPr>
                <w:rFonts w:ascii="Times New Roman" w:eastAsia="Arial" w:hAnsi="Times New Roman" w:cs="Times New Roman"/>
                <w:b/>
                <w:bCs/>
                <w:color w:val="000000" w:themeColor="text1"/>
                <w:sz w:val="28"/>
                <w:szCs w:val="28"/>
                <w:lang w:val="uz-Cyrl-UZ" w:eastAsia="ru-RU"/>
              </w:rPr>
              <w:t xml:space="preserve">Yuqori </w:t>
            </w:r>
          </w:p>
        </w:tc>
        <w:tc>
          <w:tcPr>
            <w:tcW w:w="1134" w:type="dxa"/>
            <w:tcBorders>
              <w:top w:val="single" w:sz="4" w:space="0" w:color="auto"/>
              <w:left w:val="single" w:sz="4" w:space="0" w:color="auto"/>
              <w:bottom w:val="single" w:sz="4" w:space="0" w:color="auto"/>
              <w:right w:val="single" w:sz="4" w:space="0" w:color="auto"/>
            </w:tcBorders>
            <w:vAlign w:val="center"/>
          </w:tcPr>
          <w:p w14:paraId="151C4192" w14:textId="77777777" w:rsidR="00C13E32" w:rsidRPr="00A31EA2" w:rsidRDefault="00C13E32" w:rsidP="00CB482F">
            <w:pPr>
              <w:spacing w:after="0" w:line="336" w:lineRule="auto"/>
              <w:ind w:firstLine="60"/>
              <w:jc w:val="center"/>
              <w:rPr>
                <w:rFonts w:ascii="Times New Roman" w:eastAsia="Arial" w:hAnsi="Times New Roman" w:cs="Times New Roman"/>
                <w:b/>
                <w:bCs/>
                <w:color w:val="000000" w:themeColor="text1"/>
                <w:sz w:val="28"/>
                <w:szCs w:val="28"/>
                <w:lang w:val="uz-Cyrl-UZ" w:eastAsia="ru-RU"/>
              </w:rPr>
            </w:pPr>
            <w:r w:rsidRPr="00A31EA2">
              <w:rPr>
                <w:rFonts w:ascii="Times New Roman" w:eastAsia="Arial" w:hAnsi="Times New Roman" w:cs="Times New Roman"/>
                <w:b/>
                <w:bCs/>
                <w:color w:val="000000" w:themeColor="text1"/>
                <w:sz w:val="28"/>
                <w:szCs w:val="28"/>
                <w:lang w:val="uz-Cyrl-UZ" w:eastAsia="ru-RU"/>
              </w:rPr>
              <w:t>Yaxshi</w:t>
            </w:r>
          </w:p>
        </w:tc>
        <w:tc>
          <w:tcPr>
            <w:tcW w:w="1418" w:type="dxa"/>
            <w:tcBorders>
              <w:top w:val="single" w:sz="4" w:space="0" w:color="auto"/>
              <w:left w:val="single" w:sz="4" w:space="0" w:color="auto"/>
              <w:bottom w:val="single" w:sz="4" w:space="0" w:color="auto"/>
              <w:right w:val="single" w:sz="4" w:space="0" w:color="auto"/>
            </w:tcBorders>
            <w:vAlign w:val="center"/>
          </w:tcPr>
          <w:p w14:paraId="780C473E" w14:textId="77777777" w:rsidR="00C13E32" w:rsidRPr="00A31EA2" w:rsidRDefault="00C13E32" w:rsidP="00CB482F">
            <w:pPr>
              <w:spacing w:after="0" w:line="336" w:lineRule="auto"/>
              <w:ind w:firstLine="60"/>
              <w:jc w:val="center"/>
              <w:rPr>
                <w:rFonts w:ascii="Times New Roman" w:eastAsia="Arial" w:hAnsi="Times New Roman" w:cs="Times New Roman"/>
                <w:b/>
                <w:bCs/>
                <w:color w:val="000000" w:themeColor="text1"/>
                <w:sz w:val="28"/>
                <w:szCs w:val="28"/>
                <w:lang w:val="uz-Cyrl-UZ" w:eastAsia="ru-RU"/>
              </w:rPr>
            </w:pPr>
            <w:r w:rsidRPr="00A31EA2">
              <w:rPr>
                <w:rFonts w:ascii="Times New Roman" w:eastAsia="Arial" w:hAnsi="Times New Roman" w:cs="Times New Roman"/>
                <w:b/>
                <w:bCs/>
                <w:color w:val="000000" w:themeColor="text1"/>
                <w:sz w:val="28"/>
                <w:szCs w:val="28"/>
                <w:lang w:val="uz-Cyrl-UZ" w:eastAsia="ru-RU"/>
              </w:rPr>
              <w:t>O‘rta</w:t>
            </w:r>
          </w:p>
        </w:tc>
        <w:tc>
          <w:tcPr>
            <w:tcW w:w="1417" w:type="dxa"/>
            <w:tcBorders>
              <w:top w:val="single" w:sz="4" w:space="0" w:color="auto"/>
              <w:left w:val="single" w:sz="4" w:space="0" w:color="auto"/>
              <w:bottom w:val="single" w:sz="4" w:space="0" w:color="auto"/>
              <w:right w:val="single" w:sz="4" w:space="0" w:color="auto"/>
            </w:tcBorders>
            <w:vAlign w:val="center"/>
          </w:tcPr>
          <w:p w14:paraId="0A160120" w14:textId="77777777" w:rsidR="00C13E32" w:rsidRPr="00A31EA2" w:rsidRDefault="00C13E32" w:rsidP="00CB482F">
            <w:pPr>
              <w:spacing w:after="0" w:line="336" w:lineRule="auto"/>
              <w:ind w:firstLine="60"/>
              <w:jc w:val="center"/>
              <w:rPr>
                <w:rFonts w:ascii="Times New Roman" w:eastAsia="Arial" w:hAnsi="Times New Roman" w:cs="Times New Roman"/>
                <w:b/>
                <w:bCs/>
                <w:color w:val="000000" w:themeColor="text1"/>
                <w:sz w:val="28"/>
                <w:szCs w:val="28"/>
                <w:lang w:val="uz-Cyrl-UZ" w:eastAsia="ru-RU"/>
              </w:rPr>
            </w:pPr>
            <w:r w:rsidRPr="00A31EA2">
              <w:rPr>
                <w:rFonts w:ascii="Times New Roman" w:eastAsia="Arial" w:hAnsi="Times New Roman" w:cs="Times New Roman"/>
                <w:b/>
                <w:bCs/>
                <w:color w:val="000000" w:themeColor="text1"/>
                <w:sz w:val="28"/>
                <w:szCs w:val="28"/>
                <w:lang w:val="uz-Cyrl-UZ" w:eastAsia="ru-RU"/>
              </w:rPr>
              <w:t>Past</w:t>
            </w:r>
          </w:p>
        </w:tc>
      </w:tr>
      <w:tr w:rsidR="00A31EA2" w:rsidRPr="00A31EA2" w14:paraId="56C35B5E" w14:textId="77777777" w:rsidTr="00C13E32">
        <w:trPr>
          <w:cantSplit/>
        </w:trPr>
        <w:tc>
          <w:tcPr>
            <w:tcW w:w="2127" w:type="dxa"/>
            <w:tcBorders>
              <w:top w:val="single" w:sz="4" w:space="0" w:color="auto"/>
              <w:left w:val="single" w:sz="4" w:space="0" w:color="auto"/>
              <w:bottom w:val="single" w:sz="4" w:space="0" w:color="auto"/>
              <w:right w:val="single" w:sz="4" w:space="0" w:color="auto"/>
            </w:tcBorders>
          </w:tcPr>
          <w:p w14:paraId="71582DFA" w14:textId="77777777" w:rsidR="00C13E32" w:rsidRPr="00A31EA2" w:rsidRDefault="00C13E32" w:rsidP="00CB482F">
            <w:pPr>
              <w:spacing w:after="0" w:line="336" w:lineRule="auto"/>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Tajriba sinfi </w:t>
            </w:r>
          </w:p>
        </w:tc>
        <w:tc>
          <w:tcPr>
            <w:tcW w:w="1701" w:type="dxa"/>
            <w:tcBorders>
              <w:top w:val="single" w:sz="4" w:space="0" w:color="auto"/>
              <w:left w:val="single" w:sz="4" w:space="0" w:color="auto"/>
              <w:bottom w:val="single" w:sz="4" w:space="0" w:color="auto"/>
              <w:right w:val="single" w:sz="4" w:space="0" w:color="auto"/>
            </w:tcBorders>
          </w:tcPr>
          <w:p w14:paraId="5EE8D078" w14:textId="77777777" w:rsidR="00C13E32" w:rsidRPr="00A31EA2" w:rsidRDefault="00C13E32" w:rsidP="00CB482F">
            <w:pPr>
              <w:spacing w:after="0" w:line="336" w:lineRule="auto"/>
              <w:jc w:val="center"/>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216</w:t>
            </w:r>
          </w:p>
        </w:tc>
        <w:tc>
          <w:tcPr>
            <w:tcW w:w="1417" w:type="dxa"/>
            <w:tcBorders>
              <w:top w:val="single" w:sz="4" w:space="0" w:color="auto"/>
              <w:left w:val="single" w:sz="4" w:space="0" w:color="auto"/>
              <w:bottom w:val="single" w:sz="4" w:space="0" w:color="auto"/>
              <w:right w:val="single" w:sz="4" w:space="0" w:color="auto"/>
            </w:tcBorders>
          </w:tcPr>
          <w:p w14:paraId="24928727" w14:textId="77777777" w:rsidR="00C13E32" w:rsidRPr="00A31EA2" w:rsidRDefault="00C13E32" w:rsidP="00CB482F">
            <w:pPr>
              <w:spacing w:after="0" w:line="336" w:lineRule="auto"/>
              <w:jc w:val="center"/>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51</w:t>
            </w:r>
          </w:p>
        </w:tc>
        <w:tc>
          <w:tcPr>
            <w:tcW w:w="1134" w:type="dxa"/>
            <w:tcBorders>
              <w:top w:val="single" w:sz="4" w:space="0" w:color="auto"/>
              <w:left w:val="single" w:sz="4" w:space="0" w:color="auto"/>
              <w:bottom w:val="single" w:sz="4" w:space="0" w:color="auto"/>
              <w:right w:val="single" w:sz="4" w:space="0" w:color="auto"/>
            </w:tcBorders>
          </w:tcPr>
          <w:p w14:paraId="2457AACD" w14:textId="77777777" w:rsidR="00C13E32" w:rsidRPr="00A31EA2" w:rsidRDefault="00C13E32" w:rsidP="00CB482F">
            <w:pPr>
              <w:spacing w:after="0" w:line="336" w:lineRule="auto"/>
              <w:jc w:val="center"/>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52</w:t>
            </w:r>
          </w:p>
        </w:tc>
        <w:tc>
          <w:tcPr>
            <w:tcW w:w="1418" w:type="dxa"/>
            <w:tcBorders>
              <w:top w:val="single" w:sz="4" w:space="0" w:color="auto"/>
              <w:left w:val="single" w:sz="4" w:space="0" w:color="auto"/>
              <w:bottom w:val="single" w:sz="4" w:space="0" w:color="auto"/>
              <w:right w:val="single" w:sz="4" w:space="0" w:color="auto"/>
            </w:tcBorders>
          </w:tcPr>
          <w:p w14:paraId="524046D3" w14:textId="77777777" w:rsidR="00C13E32" w:rsidRPr="00A31EA2" w:rsidRDefault="00C13E32" w:rsidP="00CB482F">
            <w:pPr>
              <w:spacing w:after="0" w:line="336" w:lineRule="auto"/>
              <w:jc w:val="center"/>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63</w:t>
            </w:r>
          </w:p>
        </w:tc>
        <w:tc>
          <w:tcPr>
            <w:tcW w:w="1417" w:type="dxa"/>
            <w:tcBorders>
              <w:top w:val="single" w:sz="4" w:space="0" w:color="auto"/>
              <w:left w:val="single" w:sz="4" w:space="0" w:color="auto"/>
              <w:bottom w:val="single" w:sz="4" w:space="0" w:color="auto"/>
              <w:right w:val="single" w:sz="4" w:space="0" w:color="auto"/>
            </w:tcBorders>
          </w:tcPr>
          <w:p w14:paraId="06E9EA04" w14:textId="77777777" w:rsidR="00C13E32" w:rsidRPr="00A31EA2" w:rsidRDefault="00C13E32" w:rsidP="00CB482F">
            <w:pPr>
              <w:spacing w:after="0" w:line="336" w:lineRule="auto"/>
              <w:jc w:val="center"/>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50</w:t>
            </w:r>
          </w:p>
        </w:tc>
      </w:tr>
      <w:tr w:rsidR="00A31EA2" w:rsidRPr="00A31EA2" w14:paraId="6CC483EC" w14:textId="77777777" w:rsidTr="00C13E32">
        <w:trPr>
          <w:cantSplit/>
        </w:trPr>
        <w:tc>
          <w:tcPr>
            <w:tcW w:w="2127" w:type="dxa"/>
            <w:tcBorders>
              <w:top w:val="single" w:sz="4" w:space="0" w:color="auto"/>
              <w:left w:val="single" w:sz="4" w:space="0" w:color="auto"/>
              <w:bottom w:val="single" w:sz="4" w:space="0" w:color="auto"/>
              <w:right w:val="single" w:sz="4" w:space="0" w:color="auto"/>
            </w:tcBorders>
          </w:tcPr>
          <w:p w14:paraId="1F94FCAB" w14:textId="77777777" w:rsidR="00C13E32" w:rsidRPr="00A31EA2" w:rsidRDefault="00C13E32" w:rsidP="00CB482F">
            <w:pPr>
              <w:spacing w:after="0" w:line="336" w:lineRule="auto"/>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Nazorat sinfi </w:t>
            </w:r>
          </w:p>
        </w:tc>
        <w:tc>
          <w:tcPr>
            <w:tcW w:w="1701" w:type="dxa"/>
            <w:tcBorders>
              <w:top w:val="single" w:sz="4" w:space="0" w:color="auto"/>
              <w:left w:val="single" w:sz="4" w:space="0" w:color="auto"/>
              <w:bottom w:val="single" w:sz="4" w:space="0" w:color="auto"/>
              <w:right w:val="single" w:sz="4" w:space="0" w:color="auto"/>
            </w:tcBorders>
          </w:tcPr>
          <w:p w14:paraId="31ADE598" w14:textId="77777777" w:rsidR="00C13E32" w:rsidRPr="00A31EA2" w:rsidRDefault="00C13E32" w:rsidP="00CB482F">
            <w:pPr>
              <w:spacing w:after="0" w:line="336" w:lineRule="auto"/>
              <w:jc w:val="center"/>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216</w:t>
            </w:r>
          </w:p>
        </w:tc>
        <w:tc>
          <w:tcPr>
            <w:tcW w:w="1417" w:type="dxa"/>
            <w:tcBorders>
              <w:top w:val="single" w:sz="4" w:space="0" w:color="auto"/>
              <w:left w:val="single" w:sz="4" w:space="0" w:color="auto"/>
              <w:bottom w:val="single" w:sz="4" w:space="0" w:color="auto"/>
              <w:right w:val="single" w:sz="4" w:space="0" w:color="auto"/>
            </w:tcBorders>
          </w:tcPr>
          <w:p w14:paraId="774DB7E8" w14:textId="77777777" w:rsidR="00C13E32" w:rsidRPr="00A31EA2" w:rsidRDefault="00C13E32" w:rsidP="00CB482F">
            <w:pPr>
              <w:spacing w:after="0" w:line="336" w:lineRule="auto"/>
              <w:jc w:val="center"/>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50</w:t>
            </w:r>
          </w:p>
        </w:tc>
        <w:tc>
          <w:tcPr>
            <w:tcW w:w="1134" w:type="dxa"/>
            <w:tcBorders>
              <w:top w:val="single" w:sz="4" w:space="0" w:color="auto"/>
              <w:left w:val="single" w:sz="4" w:space="0" w:color="auto"/>
              <w:bottom w:val="single" w:sz="4" w:space="0" w:color="auto"/>
              <w:right w:val="single" w:sz="4" w:space="0" w:color="auto"/>
            </w:tcBorders>
          </w:tcPr>
          <w:p w14:paraId="7B952841" w14:textId="77777777" w:rsidR="00C13E32" w:rsidRPr="00A31EA2" w:rsidRDefault="00C13E32" w:rsidP="00CB482F">
            <w:pPr>
              <w:spacing w:after="0" w:line="336" w:lineRule="auto"/>
              <w:jc w:val="center"/>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47</w:t>
            </w:r>
          </w:p>
        </w:tc>
        <w:tc>
          <w:tcPr>
            <w:tcW w:w="1418" w:type="dxa"/>
            <w:tcBorders>
              <w:top w:val="single" w:sz="4" w:space="0" w:color="auto"/>
              <w:left w:val="single" w:sz="4" w:space="0" w:color="auto"/>
              <w:bottom w:val="single" w:sz="4" w:space="0" w:color="auto"/>
              <w:right w:val="single" w:sz="4" w:space="0" w:color="auto"/>
            </w:tcBorders>
          </w:tcPr>
          <w:p w14:paraId="243631E3" w14:textId="77777777" w:rsidR="00C13E32" w:rsidRPr="00A31EA2" w:rsidRDefault="00C13E32" w:rsidP="00CB482F">
            <w:pPr>
              <w:spacing w:after="0" w:line="336" w:lineRule="auto"/>
              <w:jc w:val="center"/>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60</w:t>
            </w:r>
          </w:p>
        </w:tc>
        <w:tc>
          <w:tcPr>
            <w:tcW w:w="1417" w:type="dxa"/>
            <w:tcBorders>
              <w:top w:val="single" w:sz="4" w:space="0" w:color="auto"/>
              <w:left w:val="single" w:sz="4" w:space="0" w:color="auto"/>
              <w:bottom w:val="single" w:sz="4" w:space="0" w:color="auto"/>
              <w:right w:val="single" w:sz="4" w:space="0" w:color="auto"/>
            </w:tcBorders>
          </w:tcPr>
          <w:p w14:paraId="4E249713" w14:textId="77777777" w:rsidR="00C13E32" w:rsidRPr="00A31EA2" w:rsidRDefault="00C13E32" w:rsidP="00CB482F">
            <w:pPr>
              <w:spacing w:after="0" w:line="336" w:lineRule="auto"/>
              <w:jc w:val="center"/>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59</w:t>
            </w:r>
          </w:p>
        </w:tc>
      </w:tr>
    </w:tbl>
    <w:p w14:paraId="4A05F4A3" w14:textId="77777777" w:rsidR="00C13E32" w:rsidRPr="00A31EA2" w:rsidRDefault="00C13E32"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Tajriba sinfidagi o‘zlashtirish ko‘rsatkichlari va o‘quvchilar sonini mos ravishda X</w:t>
      </w:r>
      <w:r w:rsidRPr="00A31EA2">
        <w:rPr>
          <w:rFonts w:ascii="Times New Roman" w:eastAsia="Arial" w:hAnsi="Times New Roman" w:cs="Times New Roman"/>
          <w:color w:val="000000" w:themeColor="text1"/>
          <w:sz w:val="28"/>
          <w:szCs w:val="28"/>
          <w:vertAlign w:val="subscript"/>
          <w:lang w:val="uz-Cyrl-UZ" w:eastAsia="ru-RU"/>
        </w:rPr>
        <w:t>i</w:t>
      </w:r>
      <w:r w:rsidRPr="00A31EA2">
        <w:rPr>
          <w:rFonts w:ascii="Times New Roman" w:eastAsia="Arial" w:hAnsi="Times New Roman" w:cs="Times New Roman"/>
          <w:color w:val="000000" w:themeColor="text1"/>
          <w:sz w:val="28"/>
          <w:szCs w:val="28"/>
          <w:lang w:val="uz-Cyrl-UZ" w:eastAsia="ru-RU"/>
        </w:rPr>
        <w:t>n</w:t>
      </w:r>
      <w:r w:rsidRPr="00A31EA2">
        <w:rPr>
          <w:rFonts w:ascii="Times New Roman" w:eastAsia="Arial" w:hAnsi="Times New Roman" w:cs="Times New Roman"/>
          <w:color w:val="000000" w:themeColor="text1"/>
          <w:sz w:val="28"/>
          <w:szCs w:val="28"/>
          <w:vertAlign w:val="subscript"/>
          <w:lang w:val="uz-Cyrl-UZ" w:eastAsia="ru-RU"/>
        </w:rPr>
        <w:t>i</w:t>
      </w:r>
      <w:r w:rsidRPr="00A31EA2">
        <w:rPr>
          <w:rFonts w:ascii="Times New Roman" w:eastAsia="Arial" w:hAnsi="Times New Roman" w:cs="Times New Roman"/>
          <w:color w:val="000000" w:themeColor="text1"/>
          <w:sz w:val="28"/>
          <w:szCs w:val="28"/>
          <w:lang w:val="uz-Cyrl-UZ" w:eastAsia="ru-RU"/>
        </w:rPr>
        <w:t xml:space="preserve"> lar va shu kabi nazorat sinfidagini esa Y</w:t>
      </w:r>
      <w:r w:rsidRPr="00A31EA2">
        <w:rPr>
          <w:rFonts w:ascii="Times New Roman" w:eastAsia="Arial" w:hAnsi="Times New Roman" w:cs="Times New Roman"/>
          <w:color w:val="000000" w:themeColor="text1"/>
          <w:sz w:val="28"/>
          <w:szCs w:val="28"/>
          <w:vertAlign w:val="subscript"/>
          <w:lang w:val="uz-Cyrl-UZ" w:eastAsia="ru-RU"/>
        </w:rPr>
        <w:t>j</w:t>
      </w:r>
      <w:r w:rsidRPr="00A31EA2">
        <w:rPr>
          <w:rFonts w:ascii="Times New Roman" w:eastAsia="Arial" w:hAnsi="Times New Roman" w:cs="Times New Roman"/>
          <w:color w:val="000000" w:themeColor="text1"/>
          <w:sz w:val="28"/>
          <w:szCs w:val="28"/>
          <w:lang w:val="uz-Cyrl-UZ" w:eastAsia="ru-RU"/>
        </w:rPr>
        <w:t>m</w:t>
      </w:r>
      <w:r w:rsidRPr="00A31EA2">
        <w:rPr>
          <w:rFonts w:ascii="Times New Roman" w:eastAsia="Arial" w:hAnsi="Times New Roman" w:cs="Times New Roman"/>
          <w:color w:val="000000" w:themeColor="text1"/>
          <w:sz w:val="28"/>
          <w:szCs w:val="28"/>
          <w:vertAlign w:val="subscript"/>
          <w:lang w:val="uz-Cyrl-UZ" w:eastAsia="ru-RU"/>
        </w:rPr>
        <w:t>j</w:t>
      </w:r>
      <w:r w:rsidRPr="00A31EA2">
        <w:rPr>
          <w:rFonts w:ascii="Times New Roman" w:eastAsia="Arial" w:hAnsi="Times New Roman" w:cs="Times New Roman"/>
          <w:color w:val="000000" w:themeColor="text1"/>
          <w:sz w:val="28"/>
          <w:szCs w:val="28"/>
          <w:lang w:val="uz-Cyrl-UZ" w:eastAsia="ru-RU"/>
        </w:rPr>
        <w:t xml:space="preserve"> lar orqali belgilab olib, quyidagi statistik guruhlangan variasion qatorlarga ega bo‘lamiz, shuningdek, yuqori ko‘rsatkichni 4 ball bilan, yaxshi ko‘rsatkichni 3 ball bilan, o‘rta ko‘rsatkichni esa 2 ball bilan va past ko‘rsatkichni 1 ball bilan belgilaymiz.</w:t>
      </w:r>
    </w:p>
    <w:p w14:paraId="6186ED73" w14:textId="77777777" w:rsidR="00C13E32" w:rsidRPr="00A31EA2" w:rsidRDefault="00C13E32"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Tajriba sinfidagi o‘zlashtirish ko‘rsatkichlari:</w:t>
      </w:r>
    </w:p>
    <w:p w14:paraId="1050459F" w14:textId="77777777" w:rsidR="00C13E32" w:rsidRPr="00A31EA2" w:rsidRDefault="00A8360C" w:rsidP="00CB482F">
      <w:pPr>
        <w:shd w:val="clear" w:color="auto" w:fill="FFFFFF"/>
        <w:spacing w:after="0" w:line="336" w:lineRule="auto"/>
        <w:ind w:left="284" w:right="-4" w:firstLine="720"/>
        <w:jc w:val="both"/>
        <w:rPr>
          <w:rFonts w:ascii="Times New Roman" w:eastAsia="Arial" w:hAnsi="Times New Roman" w:cs="Times New Roman"/>
          <w:color w:val="000000" w:themeColor="text1"/>
          <w:position w:val="-28"/>
          <w:sz w:val="28"/>
          <w:szCs w:val="28"/>
          <w:lang w:val="uz-Cyrl-UZ" w:eastAsia="ru-RU"/>
        </w:rPr>
      </w:pPr>
      <m:oMath>
        <m:d>
          <m:dPr>
            <m:begChr m:val="{"/>
            <m:endChr m:val=""/>
            <m:ctrlPr>
              <w:rPr>
                <w:rFonts w:ascii="Cambria Math" w:eastAsia="Arial" w:hAnsi="Cambria Math" w:cs="Times New Roman"/>
                <w:i/>
                <w:color w:val="000000" w:themeColor="text1"/>
                <w:sz w:val="28"/>
                <w:szCs w:val="28"/>
                <w:lang w:val="uz-Cyrl-UZ" w:eastAsia="ru-RU"/>
              </w:rPr>
            </m:ctrlPr>
          </m:dPr>
          <m:e>
            <m:eqArr>
              <m:eqArrPr>
                <m:ctrlPr>
                  <w:rPr>
                    <w:rFonts w:ascii="Cambria Math" w:eastAsia="Arial" w:hAnsi="Cambria Math" w:cs="Times New Roman"/>
                    <w:i/>
                    <w:color w:val="000000" w:themeColor="text1"/>
                    <w:sz w:val="28"/>
                    <w:szCs w:val="28"/>
                    <w:lang w:val="uz-Cyrl-UZ" w:eastAsia="ru-RU"/>
                  </w:rPr>
                </m:ctrlPr>
              </m:eqArrPr>
              <m:e>
                <m:r>
                  <w:rPr>
                    <w:rFonts w:ascii="Cambria Math" w:eastAsia="Arial" w:hAnsi="Cambria Math" w:cs="Times New Roman"/>
                    <w:color w:val="000000" w:themeColor="text1"/>
                    <w:sz w:val="28"/>
                    <w:szCs w:val="28"/>
                    <w:lang w:val="uz-Cyrl-UZ" w:eastAsia="ru-RU"/>
                  </w:rPr>
                  <m:t>&amp;</m:t>
                </m:r>
                <m:sSub>
                  <m:sSubPr>
                    <m:ctrlPr>
                      <w:rPr>
                        <w:rFonts w:ascii="Cambria Math" w:eastAsia="Arial" w:hAnsi="Cambria Math" w:cs="Times New Roman"/>
                        <w:i/>
                        <w:color w:val="000000" w:themeColor="text1"/>
                        <w:sz w:val="28"/>
                        <w:szCs w:val="28"/>
                        <w:lang w:val="uz-Cyrl-UZ" w:eastAsia="ru-RU"/>
                      </w:rPr>
                    </m:ctrlPr>
                  </m:sSubPr>
                  <m:e>
                    <m:r>
                      <w:rPr>
                        <w:rFonts w:ascii="Cambria Math" w:eastAsia="Arial" w:hAnsi="Cambria Math" w:cs="Times New Roman"/>
                        <w:color w:val="000000" w:themeColor="text1"/>
                        <w:sz w:val="28"/>
                        <w:szCs w:val="28"/>
                        <w:lang w:val="uz-Cyrl-UZ" w:eastAsia="ru-RU"/>
                      </w:rPr>
                      <m:t>X</m:t>
                    </m:r>
                  </m:e>
                  <m:sub>
                    <m:r>
                      <w:rPr>
                        <w:rFonts w:ascii="Cambria Math" w:eastAsia="Arial" w:hAnsi="Cambria Math" w:cs="Times New Roman"/>
                        <w:color w:val="000000" w:themeColor="text1"/>
                        <w:sz w:val="28"/>
                        <w:szCs w:val="28"/>
                        <w:lang w:val="uz-Cyrl-UZ" w:eastAsia="ru-RU"/>
                      </w:rPr>
                      <m:t>i</m:t>
                    </m:r>
                  </m:sub>
                </m:sSub>
                <m:r>
                  <m:rPr>
                    <m:nor/>
                  </m:rPr>
                  <w:rPr>
                    <w:rFonts w:ascii="Cambria Math" w:eastAsia="Arial" w:hAnsi="Times New Roman" w:cs="Times New Roman"/>
                    <w:color w:val="000000" w:themeColor="text1"/>
                    <w:sz w:val="28"/>
                    <w:szCs w:val="28"/>
                    <w:lang w:val="uz-Cyrl-UZ" w:eastAsia="ru-RU"/>
                  </w:rPr>
                  <m:t xml:space="preserve"> </m:t>
                </m:r>
                <m:r>
                  <m:rPr>
                    <m:nor/>
                  </m:rPr>
                  <w:rPr>
                    <w:rFonts w:ascii="Times New Roman" w:eastAsia="Arial" w:hAnsi="Times New Roman" w:cs="Times New Roman"/>
                    <w:color w:val="000000" w:themeColor="text1"/>
                    <w:sz w:val="28"/>
                    <w:szCs w:val="28"/>
                    <w:lang w:val="uz-Cyrl-UZ" w:eastAsia="ru-RU"/>
                  </w:rPr>
                  <m:t>4;</m:t>
                </m:r>
                <m:r>
                  <m:rPr>
                    <m:nor/>
                  </m:rPr>
                  <w:rPr>
                    <w:rFonts w:ascii="Cambria Math" w:eastAsia="Arial" w:hAnsi="Times New Roman" w:cs="Times New Roman"/>
                    <w:color w:val="000000" w:themeColor="text1"/>
                    <w:sz w:val="28"/>
                    <w:szCs w:val="28"/>
                    <w:lang w:val="uz-Cyrl-UZ" w:eastAsia="ru-RU"/>
                  </w:rPr>
                  <m:t xml:space="preserve"> </m:t>
                </m:r>
                <m:r>
                  <m:rPr>
                    <m:nor/>
                  </m:rPr>
                  <w:rPr>
                    <w:rFonts w:ascii="Times New Roman" w:eastAsia="Arial" w:hAnsi="Times New Roman" w:cs="Times New Roman"/>
                    <w:color w:val="000000" w:themeColor="text1"/>
                    <w:sz w:val="28"/>
                    <w:szCs w:val="28"/>
                    <w:lang w:val="uz-Cyrl-UZ" w:eastAsia="ru-RU"/>
                  </w:rPr>
                  <m:t>3;</m:t>
                </m:r>
                <m:r>
                  <m:rPr>
                    <m:nor/>
                  </m:rPr>
                  <w:rPr>
                    <w:rFonts w:ascii="Cambria Math" w:eastAsia="Arial" w:hAnsi="Times New Roman" w:cs="Times New Roman"/>
                    <w:color w:val="000000" w:themeColor="text1"/>
                    <w:sz w:val="28"/>
                    <w:szCs w:val="28"/>
                    <w:lang w:val="uz-Cyrl-UZ" w:eastAsia="ru-RU"/>
                  </w:rPr>
                  <m:t xml:space="preserve"> </m:t>
                </m:r>
                <m:r>
                  <m:rPr>
                    <m:nor/>
                  </m:rPr>
                  <w:rPr>
                    <w:rFonts w:ascii="Times New Roman" w:eastAsia="Arial" w:hAnsi="Times New Roman" w:cs="Times New Roman"/>
                    <w:color w:val="000000" w:themeColor="text1"/>
                    <w:sz w:val="28"/>
                    <w:szCs w:val="28"/>
                    <w:lang w:val="uz-Cyrl-UZ" w:eastAsia="ru-RU"/>
                  </w:rPr>
                  <m:t>2;</m:t>
                </m:r>
                <m:r>
                  <m:rPr>
                    <m:nor/>
                  </m:rPr>
                  <w:rPr>
                    <w:rFonts w:ascii="Cambria Math" w:eastAsia="Arial" w:hAnsi="Times New Roman" w:cs="Times New Roman"/>
                    <w:color w:val="000000" w:themeColor="text1"/>
                    <w:sz w:val="28"/>
                    <w:szCs w:val="28"/>
                    <w:lang w:val="uz-Cyrl-UZ" w:eastAsia="ru-RU"/>
                  </w:rPr>
                  <m:t xml:space="preserve"> </m:t>
                </m:r>
                <m:r>
                  <m:rPr>
                    <m:nor/>
                  </m:rPr>
                  <w:rPr>
                    <w:rFonts w:ascii="Times New Roman" w:eastAsia="Arial" w:hAnsi="Times New Roman" w:cs="Times New Roman"/>
                    <w:color w:val="000000" w:themeColor="text1"/>
                    <w:sz w:val="28"/>
                    <w:szCs w:val="28"/>
                    <w:lang w:val="uz-Cyrl-UZ" w:eastAsia="ru-RU"/>
                  </w:rPr>
                  <m:t>1;</m:t>
                </m:r>
                <m:r>
                  <m:rPr>
                    <m:nor/>
                  </m:rPr>
                  <w:rPr>
                    <w:rFonts w:ascii="Cambria Math" w:eastAsia="Arial" w:hAnsi="Times New Roman" w:cs="Times New Roman"/>
                    <w:color w:val="000000" w:themeColor="text1"/>
                    <w:sz w:val="28"/>
                    <w:szCs w:val="28"/>
                    <w:lang w:val="uz-Cyrl-UZ" w:eastAsia="ru-RU"/>
                  </w:rPr>
                  <m:t xml:space="preserve"> </m:t>
                </m:r>
                <m:ctrlPr>
                  <w:rPr>
                    <w:rFonts w:ascii="Cambria Math" w:eastAsia="Arial" w:hAnsi="Cambria Math" w:cs="Times New Roman"/>
                    <w:color w:val="000000" w:themeColor="text1"/>
                    <w:sz w:val="28"/>
                    <w:szCs w:val="28"/>
                    <w:lang w:val="uz-Cyrl-UZ" w:eastAsia="ru-RU"/>
                  </w:rPr>
                </m:ctrlPr>
              </m:e>
              <m:e>
                <m:r>
                  <w:rPr>
                    <w:rFonts w:ascii="Cambria Math" w:eastAsia="Arial" w:hAnsi="Cambria Math" w:cs="Times New Roman"/>
                    <w:color w:val="000000" w:themeColor="text1"/>
                    <w:sz w:val="28"/>
                    <w:szCs w:val="28"/>
                    <w:lang w:val="uz-Cyrl-UZ" w:eastAsia="ru-RU"/>
                  </w:rPr>
                  <m:t>&amp;</m:t>
                </m:r>
                <m:sSub>
                  <m:sSubPr>
                    <m:ctrlPr>
                      <w:rPr>
                        <w:rFonts w:ascii="Cambria Math" w:eastAsia="Arial" w:hAnsi="Cambria Math" w:cs="Times New Roman"/>
                        <w:i/>
                        <w:color w:val="000000" w:themeColor="text1"/>
                        <w:sz w:val="28"/>
                        <w:szCs w:val="28"/>
                        <w:lang w:val="uz-Cyrl-UZ" w:eastAsia="ru-RU"/>
                      </w:rPr>
                    </m:ctrlPr>
                  </m:sSubPr>
                  <m:e>
                    <m:r>
                      <w:rPr>
                        <w:rFonts w:ascii="Cambria Math" w:eastAsia="Arial" w:hAnsi="Cambria Math" w:cs="Times New Roman"/>
                        <w:color w:val="000000" w:themeColor="text1"/>
                        <w:sz w:val="28"/>
                        <w:szCs w:val="28"/>
                        <w:lang w:val="uz-Cyrl-UZ" w:eastAsia="ru-RU"/>
                      </w:rPr>
                      <m:t>n</m:t>
                    </m:r>
                  </m:e>
                  <m:sub>
                    <m:r>
                      <w:rPr>
                        <w:rFonts w:ascii="Cambria Math" w:eastAsia="Arial" w:hAnsi="Cambria Math" w:cs="Times New Roman"/>
                        <w:color w:val="000000" w:themeColor="text1"/>
                        <w:sz w:val="28"/>
                        <w:szCs w:val="28"/>
                        <w:lang w:val="uz-Cyrl-UZ" w:eastAsia="ru-RU"/>
                      </w:rPr>
                      <m:t>i</m:t>
                    </m:r>
                  </m:sub>
                </m:sSub>
                <m:r>
                  <m:rPr>
                    <m:nor/>
                  </m:rPr>
                  <w:rPr>
                    <w:rFonts w:ascii="Cambria Math" w:eastAsia="Arial" w:hAnsi="Times New Roman" w:cs="Times New Roman"/>
                    <w:color w:val="000000" w:themeColor="text1"/>
                    <w:sz w:val="28"/>
                    <w:szCs w:val="28"/>
                    <w:lang w:val="uz-Cyrl-UZ" w:eastAsia="ru-RU"/>
                  </w:rPr>
                  <m:t xml:space="preserve"> </m:t>
                </m:r>
                <m:r>
                  <m:rPr>
                    <m:nor/>
                  </m:rPr>
                  <w:rPr>
                    <w:rFonts w:ascii="Times New Roman" w:eastAsia="Arial" w:hAnsi="Times New Roman" w:cs="Times New Roman"/>
                    <w:color w:val="000000" w:themeColor="text1"/>
                    <w:sz w:val="28"/>
                    <w:szCs w:val="28"/>
                    <w:lang w:val="uz-Cyrl-UZ" w:eastAsia="ru-RU"/>
                  </w:rPr>
                  <m:t>51;</m:t>
                </m:r>
                <m:r>
                  <m:rPr>
                    <m:nor/>
                  </m:rPr>
                  <w:rPr>
                    <w:rFonts w:ascii="Cambria Math" w:eastAsia="Arial" w:hAnsi="Times New Roman" w:cs="Times New Roman"/>
                    <w:color w:val="000000" w:themeColor="text1"/>
                    <w:sz w:val="28"/>
                    <w:szCs w:val="28"/>
                    <w:lang w:val="uz-Cyrl-UZ" w:eastAsia="ru-RU"/>
                  </w:rPr>
                  <m:t xml:space="preserve"> </m:t>
                </m:r>
                <m:r>
                  <m:rPr>
                    <m:nor/>
                  </m:rPr>
                  <w:rPr>
                    <w:rFonts w:ascii="Times New Roman" w:eastAsia="Arial" w:hAnsi="Times New Roman" w:cs="Times New Roman"/>
                    <w:color w:val="000000" w:themeColor="text1"/>
                    <w:sz w:val="28"/>
                    <w:szCs w:val="28"/>
                    <w:lang w:val="uz-Cyrl-UZ" w:eastAsia="ru-RU"/>
                  </w:rPr>
                  <m:t>52;</m:t>
                </m:r>
                <m:r>
                  <m:rPr>
                    <m:nor/>
                  </m:rPr>
                  <w:rPr>
                    <w:rFonts w:ascii="Cambria Math" w:eastAsia="Arial" w:hAnsi="Times New Roman" w:cs="Times New Roman"/>
                    <w:color w:val="000000" w:themeColor="text1"/>
                    <w:sz w:val="28"/>
                    <w:szCs w:val="28"/>
                    <w:lang w:val="uz-Cyrl-UZ" w:eastAsia="ru-RU"/>
                  </w:rPr>
                  <m:t xml:space="preserve"> </m:t>
                </m:r>
                <m:r>
                  <m:rPr>
                    <m:nor/>
                  </m:rPr>
                  <w:rPr>
                    <w:rFonts w:ascii="Times New Roman" w:eastAsia="Arial" w:hAnsi="Times New Roman" w:cs="Times New Roman"/>
                    <w:color w:val="000000" w:themeColor="text1"/>
                    <w:sz w:val="28"/>
                    <w:szCs w:val="28"/>
                    <w:lang w:val="uz-Cyrl-UZ" w:eastAsia="ru-RU"/>
                  </w:rPr>
                  <m:t>63;</m:t>
                </m:r>
                <m:r>
                  <m:rPr>
                    <m:nor/>
                  </m:rPr>
                  <w:rPr>
                    <w:rFonts w:ascii="Cambria Math" w:eastAsia="Arial" w:hAnsi="Times New Roman" w:cs="Times New Roman"/>
                    <w:color w:val="000000" w:themeColor="text1"/>
                    <w:sz w:val="28"/>
                    <w:szCs w:val="28"/>
                    <w:lang w:val="uz-Cyrl-UZ" w:eastAsia="ru-RU"/>
                  </w:rPr>
                  <m:t xml:space="preserve"> </m:t>
                </m:r>
                <m:r>
                  <m:rPr>
                    <m:nor/>
                  </m:rPr>
                  <w:rPr>
                    <w:rFonts w:ascii="Times New Roman" w:eastAsia="Arial" w:hAnsi="Times New Roman" w:cs="Times New Roman"/>
                    <w:color w:val="000000" w:themeColor="text1"/>
                    <w:sz w:val="28"/>
                    <w:szCs w:val="28"/>
                    <w:lang w:val="uz-Cyrl-UZ" w:eastAsia="ru-RU"/>
                  </w:rPr>
                  <m:t>50;</m:t>
                </m:r>
                <m:r>
                  <m:rPr>
                    <m:nor/>
                  </m:rPr>
                  <w:rPr>
                    <w:rFonts w:ascii="Cambria Math" w:eastAsia="Arial" w:hAnsi="Times New Roman" w:cs="Times New Roman"/>
                    <w:color w:val="000000" w:themeColor="text1"/>
                    <w:sz w:val="28"/>
                    <w:szCs w:val="28"/>
                    <w:lang w:val="uz-Cyrl-UZ" w:eastAsia="ru-RU"/>
                  </w:rPr>
                  <m:t xml:space="preserve"> </m:t>
                </m:r>
                <m:ctrlPr>
                  <w:rPr>
                    <w:rFonts w:ascii="Cambria Math" w:eastAsia="Arial" w:hAnsi="Cambria Math" w:cs="Times New Roman"/>
                    <w:color w:val="000000" w:themeColor="text1"/>
                    <w:sz w:val="28"/>
                    <w:szCs w:val="28"/>
                    <w:lang w:val="uz-Cyrl-UZ" w:eastAsia="ru-RU"/>
                  </w:rPr>
                </m:ctrlPr>
              </m:e>
            </m:eqArr>
          </m:e>
        </m:d>
        <m:r>
          <m:rPr>
            <m:sty m:val="p"/>
          </m:rPr>
          <w:rPr>
            <w:rFonts w:ascii="Cambria Math" w:eastAsia="Arial" w:hAnsi="Cambria Math" w:cs="Times New Roman"/>
            <w:color w:val="000000" w:themeColor="text1"/>
            <w:sz w:val="28"/>
            <w:szCs w:val="28"/>
            <w:lang w:val="uz-Cyrl-UZ" w:eastAsia="ru-RU"/>
          </w:rPr>
          <m:t xml:space="preserve"> </m:t>
        </m:r>
        <m:r>
          <w:rPr>
            <w:rFonts w:ascii="Cambria Math" w:eastAsia="Arial" w:hAnsi="Cambria Math" w:cs="Times New Roman"/>
            <w:color w:val="000000" w:themeColor="text1"/>
            <w:sz w:val="28"/>
            <w:szCs w:val="28"/>
            <w:lang w:val="uz-Cyrl-UZ" w:eastAsia="ru-RU"/>
          </w:rPr>
          <m:t>n=</m:t>
        </m:r>
        <m:nary>
          <m:naryPr>
            <m:chr m:val="∑"/>
            <m:ctrlPr>
              <w:rPr>
                <w:rFonts w:ascii="Cambria Math" w:eastAsia="Arial" w:hAnsi="Cambria Math" w:cs="Times New Roman"/>
                <w:i/>
                <w:color w:val="000000" w:themeColor="text1"/>
                <w:sz w:val="28"/>
                <w:szCs w:val="28"/>
                <w:lang w:eastAsia="ru-RU"/>
              </w:rPr>
            </m:ctrlPr>
          </m:naryPr>
          <m:sub>
            <m:r>
              <w:rPr>
                <w:rFonts w:ascii="Cambria Math" w:eastAsia="Arial" w:hAnsi="Cambria Math" w:cs="Times New Roman"/>
                <w:color w:val="000000" w:themeColor="text1"/>
                <w:sz w:val="28"/>
                <w:szCs w:val="28"/>
                <w:lang w:val="uz-Cyrl-UZ" w:eastAsia="ru-RU"/>
              </w:rPr>
              <m:t>i=1</m:t>
            </m:r>
          </m:sub>
          <m:sup>
            <m:r>
              <w:rPr>
                <w:rFonts w:ascii="Cambria Math" w:eastAsia="Arial" w:hAnsi="Cambria Math" w:cs="Times New Roman"/>
                <w:color w:val="000000" w:themeColor="text1"/>
                <w:sz w:val="28"/>
                <w:szCs w:val="28"/>
                <w:lang w:val="uz-Cyrl-UZ" w:eastAsia="ru-RU"/>
              </w:rPr>
              <m:t>4</m:t>
            </m:r>
          </m:sup>
          <m:e>
            <m:sSub>
              <m:sSubPr>
                <m:ctrlPr>
                  <w:rPr>
                    <w:rFonts w:ascii="Cambria Math" w:eastAsia="Arial" w:hAnsi="Cambria Math" w:cs="Times New Roman"/>
                    <w:i/>
                    <w:color w:val="000000" w:themeColor="text1"/>
                    <w:sz w:val="28"/>
                    <w:szCs w:val="28"/>
                    <w:lang w:eastAsia="ru-RU"/>
                  </w:rPr>
                </m:ctrlPr>
              </m:sSubPr>
              <m:e>
                <m:r>
                  <w:rPr>
                    <w:rFonts w:ascii="Cambria Math" w:eastAsia="Arial" w:hAnsi="Cambria Math" w:cs="Times New Roman"/>
                    <w:color w:val="000000" w:themeColor="text1"/>
                    <w:sz w:val="28"/>
                    <w:szCs w:val="28"/>
                    <w:lang w:val="uz-Cyrl-UZ" w:eastAsia="ru-RU"/>
                  </w:rPr>
                  <m:t>n</m:t>
                </m:r>
              </m:e>
              <m:sub>
                <m:r>
                  <w:rPr>
                    <w:rFonts w:ascii="Cambria Math" w:eastAsia="Arial" w:hAnsi="Cambria Math" w:cs="Times New Roman"/>
                    <w:color w:val="000000" w:themeColor="text1"/>
                    <w:sz w:val="28"/>
                    <w:szCs w:val="28"/>
                    <w:lang w:val="uz-Cyrl-UZ" w:eastAsia="ru-RU"/>
                  </w:rPr>
                  <m:t>i</m:t>
                </m:r>
              </m:sub>
            </m:sSub>
            <m:r>
              <w:rPr>
                <w:rFonts w:ascii="Cambria Math" w:eastAsia="Arial" w:hAnsi="Cambria Math" w:cs="Times New Roman"/>
                <w:color w:val="000000" w:themeColor="text1"/>
                <w:sz w:val="28"/>
                <w:szCs w:val="28"/>
                <w:lang w:val="uz-Cyrl-UZ" w:eastAsia="ru-RU"/>
              </w:rPr>
              <m:t>=216</m:t>
            </m:r>
          </m:e>
        </m:nary>
      </m:oMath>
      <w:r w:rsidR="00C13E32" w:rsidRPr="00A31EA2">
        <w:rPr>
          <w:rFonts w:ascii="Times New Roman" w:eastAsia="Arial" w:hAnsi="Times New Roman" w:cs="Times New Roman"/>
          <w:color w:val="000000" w:themeColor="text1"/>
          <w:position w:val="-28"/>
          <w:sz w:val="28"/>
          <w:szCs w:val="28"/>
          <w:lang w:val="uz-Cyrl-UZ" w:eastAsia="ru-RU"/>
        </w:rPr>
        <w:t xml:space="preserve"> </w:t>
      </w:r>
    </w:p>
    <w:p w14:paraId="728BAD5D" w14:textId="77777777" w:rsidR="00C13E32" w:rsidRPr="00A31EA2" w:rsidRDefault="00C13E32"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Nazorat sinfidagi o‘zlashtirish ko‘rsatkichlari: </w:t>
      </w:r>
    </w:p>
    <w:p w14:paraId="7386C95C" w14:textId="77777777" w:rsidR="00C13E32" w:rsidRPr="00A31EA2" w:rsidRDefault="00A8360C" w:rsidP="00CB482F">
      <w:pPr>
        <w:shd w:val="clear" w:color="auto" w:fill="FFFFFF"/>
        <w:spacing w:after="0" w:line="336" w:lineRule="auto"/>
        <w:ind w:left="284" w:right="-4" w:firstLine="720"/>
        <w:jc w:val="both"/>
        <w:rPr>
          <w:rFonts w:ascii="Times New Roman" w:eastAsia="Arial" w:hAnsi="Times New Roman" w:cs="Times New Roman"/>
          <w:color w:val="000000" w:themeColor="text1"/>
          <w:sz w:val="28"/>
          <w:szCs w:val="28"/>
          <w:lang w:val="uz-Cyrl-UZ" w:eastAsia="ru-RU"/>
        </w:rPr>
      </w:pPr>
      <m:oMath>
        <m:d>
          <m:dPr>
            <m:begChr m:val="{"/>
            <m:endChr m:val=""/>
            <m:ctrlPr>
              <w:rPr>
                <w:rFonts w:ascii="Cambria Math" w:eastAsia="Arial" w:hAnsi="Cambria Math" w:cs="Times New Roman"/>
                <w:i/>
                <w:color w:val="000000" w:themeColor="text1"/>
                <w:sz w:val="28"/>
                <w:szCs w:val="28"/>
                <w:lang w:val="uz-Cyrl-UZ" w:eastAsia="ru-RU"/>
              </w:rPr>
            </m:ctrlPr>
          </m:dPr>
          <m:e>
            <m:eqArr>
              <m:eqArrPr>
                <m:ctrlPr>
                  <w:rPr>
                    <w:rFonts w:ascii="Cambria Math" w:eastAsia="Arial" w:hAnsi="Cambria Math" w:cs="Times New Roman"/>
                    <w:i/>
                    <w:color w:val="000000" w:themeColor="text1"/>
                    <w:sz w:val="28"/>
                    <w:szCs w:val="28"/>
                    <w:lang w:val="uz-Cyrl-UZ" w:eastAsia="ru-RU"/>
                  </w:rPr>
                </m:ctrlPr>
              </m:eqArrPr>
              <m:e>
                <m:r>
                  <w:rPr>
                    <w:rFonts w:ascii="Cambria Math" w:eastAsia="Arial" w:hAnsi="Cambria Math" w:cs="Times New Roman"/>
                    <w:color w:val="000000" w:themeColor="text1"/>
                    <w:sz w:val="28"/>
                    <w:szCs w:val="28"/>
                    <w:lang w:val="uz-Cyrl-UZ" w:eastAsia="ru-RU"/>
                  </w:rPr>
                  <m:t>&amp;</m:t>
                </m:r>
                <m:sSub>
                  <m:sSubPr>
                    <m:ctrlPr>
                      <w:rPr>
                        <w:rFonts w:ascii="Cambria Math" w:eastAsia="Arial" w:hAnsi="Cambria Math" w:cs="Times New Roman"/>
                        <w:i/>
                        <w:color w:val="000000" w:themeColor="text1"/>
                        <w:sz w:val="28"/>
                        <w:szCs w:val="28"/>
                        <w:lang w:val="uz-Cyrl-UZ" w:eastAsia="ru-RU"/>
                      </w:rPr>
                    </m:ctrlPr>
                  </m:sSubPr>
                  <m:e>
                    <m:r>
                      <w:rPr>
                        <w:rFonts w:ascii="Cambria Math" w:eastAsia="Arial" w:hAnsi="Cambria Math" w:cs="Times New Roman"/>
                        <w:color w:val="000000" w:themeColor="text1"/>
                        <w:sz w:val="28"/>
                        <w:szCs w:val="28"/>
                        <w:lang w:val="uz-Cyrl-UZ" w:eastAsia="ru-RU"/>
                      </w:rPr>
                      <m:t>Y</m:t>
                    </m:r>
                  </m:e>
                  <m:sub>
                    <m:r>
                      <w:rPr>
                        <w:rFonts w:ascii="Cambria Math" w:eastAsia="Arial" w:hAnsi="Cambria Math" w:cs="Times New Roman"/>
                        <w:color w:val="000000" w:themeColor="text1"/>
                        <w:sz w:val="28"/>
                        <w:szCs w:val="28"/>
                        <w:lang w:val="uz-Cyrl-UZ" w:eastAsia="ru-RU"/>
                      </w:rPr>
                      <m:t>j</m:t>
                    </m:r>
                  </m:sub>
                </m:sSub>
                <m:r>
                  <m:rPr>
                    <m:nor/>
                  </m:rPr>
                  <w:rPr>
                    <w:rFonts w:ascii="Cambria Math" w:eastAsia="Arial" w:hAnsi="Times New Roman" w:cs="Times New Roman"/>
                    <w:color w:val="000000" w:themeColor="text1"/>
                    <w:sz w:val="28"/>
                    <w:szCs w:val="28"/>
                    <w:lang w:val="uz-Cyrl-UZ" w:eastAsia="ru-RU"/>
                  </w:rPr>
                  <m:t xml:space="preserve"> </m:t>
                </m:r>
                <m:r>
                  <m:rPr>
                    <m:nor/>
                  </m:rPr>
                  <w:rPr>
                    <w:rFonts w:ascii="Times New Roman" w:eastAsia="Arial" w:hAnsi="Times New Roman" w:cs="Times New Roman"/>
                    <w:color w:val="000000" w:themeColor="text1"/>
                    <w:sz w:val="28"/>
                    <w:szCs w:val="28"/>
                    <w:lang w:val="uz-Cyrl-UZ" w:eastAsia="ru-RU"/>
                  </w:rPr>
                  <m:t>4;</m:t>
                </m:r>
                <m:r>
                  <m:rPr>
                    <m:nor/>
                  </m:rPr>
                  <w:rPr>
                    <w:rFonts w:ascii="Cambria Math" w:eastAsia="Arial" w:hAnsi="Times New Roman" w:cs="Times New Roman"/>
                    <w:color w:val="000000" w:themeColor="text1"/>
                    <w:sz w:val="28"/>
                    <w:szCs w:val="28"/>
                    <w:lang w:val="uz-Cyrl-UZ" w:eastAsia="ru-RU"/>
                  </w:rPr>
                  <m:t xml:space="preserve"> </m:t>
                </m:r>
                <m:r>
                  <m:rPr>
                    <m:nor/>
                  </m:rPr>
                  <w:rPr>
                    <w:rFonts w:ascii="Times New Roman" w:eastAsia="Arial" w:hAnsi="Times New Roman" w:cs="Times New Roman"/>
                    <w:color w:val="000000" w:themeColor="text1"/>
                    <w:sz w:val="28"/>
                    <w:szCs w:val="28"/>
                    <w:lang w:val="uz-Cyrl-UZ" w:eastAsia="ru-RU"/>
                  </w:rPr>
                  <m:t>3;</m:t>
                </m:r>
                <m:r>
                  <m:rPr>
                    <m:nor/>
                  </m:rPr>
                  <w:rPr>
                    <w:rFonts w:ascii="Cambria Math" w:eastAsia="Arial" w:hAnsi="Times New Roman" w:cs="Times New Roman"/>
                    <w:color w:val="000000" w:themeColor="text1"/>
                    <w:sz w:val="28"/>
                    <w:szCs w:val="28"/>
                    <w:lang w:val="uz-Cyrl-UZ" w:eastAsia="ru-RU"/>
                  </w:rPr>
                  <m:t xml:space="preserve"> </m:t>
                </m:r>
                <m:r>
                  <m:rPr>
                    <m:nor/>
                  </m:rPr>
                  <w:rPr>
                    <w:rFonts w:ascii="Times New Roman" w:eastAsia="Arial" w:hAnsi="Times New Roman" w:cs="Times New Roman"/>
                    <w:color w:val="000000" w:themeColor="text1"/>
                    <w:sz w:val="28"/>
                    <w:szCs w:val="28"/>
                    <w:lang w:val="uz-Cyrl-UZ" w:eastAsia="ru-RU"/>
                  </w:rPr>
                  <m:t>2;</m:t>
                </m:r>
                <m:r>
                  <m:rPr>
                    <m:nor/>
                  </m:rPr>
                  <w:rPr>
                    <w:rFonts w:ascii="Cambria Math" w:eastAsia="Arial" w:hAnsi="Times New Roman" w:cs="Times New Roman"/>
                    <w:color w:val="000000" w:themeColor="text1"/>
                    <w:sz w:val="28"/>
                    <w:szCs w:val="28"/>
                    <w:lang w:val="uz-Cyrl-UZ" w:eastAsia="ru-RU"/>
                  </w:rPr>
                  <m:t xml:space="preserve"> </m:t>
                </m:r>
                <m:r>
                  <m:rPr>
                    <m:nor/>
                  </m:rPr>
                  <w:rPr>
                    <w:rFonts w:ascii="Times New Roman" w:eastAsia="Arial" w:hAnsi="Times New Roman" w:cs="Times New Roman"/>
                    <w:color w:val="000000" w:themeColor="text1"/>
                    <w:sz w:val="28"/>
                    <w:szCs w:val="28"/>
                    <w:lang w:val="uz-Cyrl-UZ" w:eastAsia="ru-RU"/>
                  </w:rPr>
                  <m:t>1;</m:t>
                </m:r>
                <m:r>
                  <m:rPr>
                    <m:nor/>
                  </m:rPr>
                  <w:rPr>
                    <w:rFonts w:ascii="Cambria Math" w:eastAsia="Arial" w:hAnsi="Times New Roman" w:cs="Times New Roman"/>
                    <w:color w:val="000000" w:themeColor="text1"/>
                    <w:sz w:val="28"/>
                    <w:szCs w:val="28"/>
                    <w:lang w:val="uz-Cyrl-UZ" w:eastAsia="ru-RU"/>
                  </w:rPr>
                  <m:t xml:space="preserve"> </m:t>
                </m:r>
                <m:ctrlPr>
                  <w:rPr>
                    <w:rFonts w:ascii="Cambria Math" w:eastAsia="Arial" w:hAnsi="Cambria Math" w:cs="Times New Roman"/>
                    <w:color w:val="000000" w:themeColor="text1"/>
                    <w:sz w:val="28"/>
                    <w:szCs w:val="28"/>
                    <w:lang w:val="uz-Cyrl-UZ" w:eastAsia="ru-RU"/>
                  </w:rPr>
                </m:ctrlPr>
              </m:e>
              <m:e>
                <m:r>
                  <w:rPr>
                    <w:rFonts w:ascii="Cambria Math" w:eastAsia="Arial" w:hAnsi="Cambria Math" w:cs="Times New Roman"/>
                    <w:color w:val="000000" w:themeColor="text1"/>
                    <w:sz w:val="28"/>
                    <w:szCs w:val="28"/>
                    <w:lang w:val="uz-Cyrl-UZ" w:eastAsia="ru-RU"/>
                  </w:rPr>
                  <m:t>&amp;</m:t>
                </m:r>
                <m:sSub>
                  <m:sSubPr>
                    <m:ctrlPr>
                      <w:rPr>
                        <w:rFonts w:ascii="Cambria Math" w:eastAsia="Arial" w:hAnsi="Cambria Math" w:cs="Times New Roman"/>
                        <w:i/>
                        <w:color w:val="000000" w:themeColor="text1"/>
                        <w:sz w:val="28"/>
                        <w:szCs w:val="28"/>
                        <w:lang w:val="uz-Cyrl-UZ" w:eastAsia="ru-RU"/>
                      </w:rPr>
                    </m:ctrlPr>
                  </m:sSubPr>
                  <m:e>
                    <m:r>
                      <w:rPr>
                        <w:rFonts w:ascii="Cambria Math" w:eastAsia="Arial" w:hAnsi="Cambria Math" w:cs="Times New Roman"/>
                        <w:color w:val="000000" w:themeColor="text1"/>
                        <w:sz w:val="28"/>
                        <w:szCs w:val="28"/>
                        <w:lang w:val="uz-Cyrl-UZ" w:eastAsia="ru-RU"/>
                      </w:rPr>
                      <m:t>m</m:t>
                    </m:r>
                  </m:e>
                  <m:sub>
                    <m:r>
                      <w:rPr>
                        <w:rFonts w:ascii="Cambria Math" w:eastAsia="Arial" w:hAnsi="Cambria Math" w:cs="Times New Roman"/>
                        <w:color w:val="000000" w:themeColor="text1"/>
                        <w:sz w:val="28"/>
                        <w:szCs w:val="28"/>
                        <w:lang w:val="uz-Cyrl-UZ" w:eastAsia="ru-RU"/>
                      </w:rPr>
                      <m:t>j</m:t>
                    </m:r>
                  </m:sub>
                </m:sSub>
                <m:r>
                  <m:rPr>
                    <m:nor/>
                  </m:rPr>
                  <w:rPr>
                    <w:rFonts w:ascii="Cambria Math" w:eastAsia="Arial" w:hAnsi="Times New Roman" w:cs="Times New Roman"/>
                    <w:color w:val="000000" w:themeColor="text1"/>
                    <w:sz w:val="28"/>
                    <w:szCs w:val="28"/>
                    <w:lang w:val="uz-Cyrl-UZ" w:eastAsia="ru-RU"/>
                  </w:rPr>
                  <m:t xml:space="preserve"> </m:t>
                </m:r>
                <m:r>
                  <m:rPr>
                    <m:nor/>
                  </m:rPr>
                  <w:rPr>
                    <w:rFonts w:ascii="Times New Roman" w:eastAsia="Arial" w:hAnsi="Times New Roman" w:cs="Times New Roman"/>
                    <w:color w:val="000000" w:themeColor="text1"/>
                    <w:sz w:val="28"/>
                    <w:szCs w:val="28"/>
                    <w:lang w:val="uz-Cyrl-UZ" w:eastAsia="ru-RU"/>
                  </w:rPr>
                  <m:t>50;</m:t>
                </m:r>
                <m:r>
                  <m:rPr>
                    <m:nor/>
                  </m:rPr>
                  <w:rPr>
                    <w:rFonts w:ascii="Cambria Math" w:eastAsia="Arial" w:hAnsi="Times New Roman" w:cs="Times New Roman"/>
                    <w:color w:val="000000" w:themeColor="text1"/>
                    <w:sz w:val="28"/>
                    <w:szCs w:val="28"/>
                    <w:lang w:val="uz-Cyrl-UZ" w:eastAsia="ru-RU"/>
                  </w:rPr>
                  <m:t xml:space="preserve"> </m:t>
                </m:r>
                <m:r>
                  <m:rPr>
                    <m:nor/>
                  </m:rPr>
                  <w:rPr>
                    <w:rFonts w:ascii="Times New Roman" w:eastAsia="Arial" w:hAnsi="Times New Roman" w:cs="Times New Roman"/>
                    <w:color w:val="000000" w:themeColor="text1"/>
                    <w:sz w:val="28"/>
                    <w:szCs w:val="28"/>
                    <w:lang w:val="uz-Cyrl-UZ" w:eastAsia="ru-RU"/>
                  </w:rPr>
                  <m:t>47;</m:t>
                </m:r>
                <m:r>
                  <m:rPr>
                    <m:nor/>
                  </m:rPr>
                  <w:rPr>
                    <w:rFonts w:ascii="Cambria Math" w:eastAsia="Arial" w:hAnsi="Times New Roman" w:cs="Times New Roman"/>
                    <w:color w:val="000000" w:themeColor="text1"/>
                    <w:sz w:val="28"/>
                    <w:szCs w:val="28"/>
                    <w:lang w:val="uz-Cyrl-UZ" w:eastAsia="ru-RU"/>
                  </w:rPr>
                  <m:t xml:space="preserve"> </m:t>
                </m:r>
                <m:r>
                  <m:rPr>
                    <m:nor/>
                  </m:rPr>
                  <w:rPr>
                    <w:rFonts w:ascii="Times New Roman" w:eastAsia="Arial" w:hAnsi="Times New Roman" w:cs="Times New Roman"/>
                    <w:color w:val="000000" w:themeColor="text1"/>
                    <w:sz w:val="28"/>
                    <w:szCs w:val="28"/>
                    <w:lang w:val="uz-Cyrl-UZ" w:eastAsia="ru-RU"/>
                  </w:rPr>
                  <m:t>60;</m:t>
                </m:r>
                <m:r>
                  <m:rPr>
                    <m:nor/>
                  </m:rPr>
                  <w:rPr>
                    <w:rFonts w:ascii="Cambria Math" w:eastAsia="Arial" w:hAnsi="Times New Roman" w:cs="Times New Roman"/>
                    <w:color w:val="000000" w:themeColor="text1"/>
                    <w:sz w:val="28"/>
                    <w:szCs w:val="28"/>
                    <w:lang w:val="uz-Cyrl-UZ" w:eastAsia="ru-RU"/>
                  </w:rPr>
                  <m:t xml:space="preserve"> </m:t>
                </m:r>
                <m:r>
                  <m:rPr>
                    <m:nor/>
                  </m:rPr>
                  <w:rPr>
                    <w:rFonts w:ascii="Times New Roman" w:eastAsia="Arial" w:hAnsi="Times New Roman" w:cs="Times New Roman"/>
                    <w:color w:val="000000" w:themeColor="text1"/>
                    <w:sz w:val="28"/>
                    <w:szCs w:val="28"/>
                    <w:lang w:val="uz-Cyrl-UZ" w:eastAsia="ru-RU"/>
                  </w:rPr>
                  <m:t>59;</m:t>
                </m:r>
                <m:ctrlPr>
                  <w:rPr>
                    <w:rFonts w:ascii="Cambria Math" w:eastAsia="Arial" w:hAnsi="Cambria Math" w:cs="Times New Roman"/>
                    <w:color w:val="000000" w:themeColor="text1"/>
                    <w:sz w:val="28"/>
                    <w:szCs w:val="28"/>
                    <w:lang w:val="uz-Cyrl-UZ" w:eastAsia="ru-RU"/>
                  </w:rPr>
                </m:ctrlPr>
              </m:e>
            </m:eqArr>
          </m:e>
        </m:d>
        <m:r>
          <m:rPr>
            <m:sty m:val="p"/>
          </m:rPr>
          <w:rPr>
            <w:rFonts w:ascii="Cambria Math" w:eastAsia="Arial" w:hAnsi="Cambria Math" w:cs="Times New Roman"/>
            <w:color w:val="000000" w:themeColor="text1"/>
            <w:sz w:val="28"/>
            <w:szCs w:val="28"/>
            <w:lang w:val="uz-Cyrl-UZ" w:eastAsia="ru-RU"/>
          </w:rPr>
          <m:t xml:space="preserve"> </m:t>
        </m:r>
        <m:r>
          <w:rPr>
            <w:rFonts w:ascii="Cambria Math" w:eastAsia="Arial" w:hAnsi="Cambria Math" w:cs="Times New Roman"/>
            <w:color w:val="000000" w:themeColor="text1"/>
            <w:sz w:val="28"/>
            <w:szCs w:val="28"/>
            <w:lang w:val="uz-Cyrl-UZ" w:eastAsia="ru-RU"/>
          </w:rPr>
          <m:t>m=</m:t>
        </m:r>
        <m:nary>
          <m:naryPr>
            <m:chr m:val="∑"/>
            <m:ctrlPr>
              <w:rPr>
                <w:rFonts w:ascii="Cambria Math" w:eastAsia="Arial" w:hAnsi="Cambria Math" w:cs="Times New Roman"/>
                <w:i/>
                <w:color w:val="000000" w:themeColor="text1"/>
                <w:sz w:val="28"/>
                <w:szCs w:val="28"/>
                <w:lang w:eastAsia="ru-RU"/>
              </w:rPr>
            </m:ctrlPr>
          </m:naryPr>
          <m:sub>
            <m:r>
              <w:rPr>
                <w:rFonts w:ascii="Cambria Math" w:eastAsia="Arial" w:hAnsi="Cambria Math" w:cs="Times New Roman"/>
                <w:color w:val="000000" w:themeColor="text1"/>
                <w:sz w:val="28"/>
                <w:szCs w:val="28"/>
                <w:lang w:val="uz-Cyrl-UZ" w:eastAsia="ru-RU"/>
              </w:rPr>
              <m:t>i=1</m:t>
            </m:r>
          </m:sub>
          <m:sup>
            <m:r>
              <w:rPr>
                <w:rFonts w:ascii="Cambria Math" w:eastAsia="Arial" w:hAnsi="Cambria Math" w:cs="Times New Roman"/>
                <w:color w:val="000000" w:themeColor="text1"/>
                <w:sz w:val="28"/>
                <w:szCs w:val="28"/>
                <w:lang w:val="uz-Cyrl-UZ" w:eastAsia="ru-RU"/>
              </w:rPr>
              <m:t>4</m:t>
            </m:r>
          </m:sup>
          <m:e>
            <m:sSub>
              <m:sSubPr>
                <m:ctrlPr>
                  <w:rPr>
                    <w:rFonts w:ascii="Cambria Math" w:eastAsia="Arial" w:hAnsi="Cambria Math" w:cs="Times New Roman"/>
                    <w:i/>
                    <w:color w:val="000000" w:themeColor="text1"/>
                    <w:sz w:val="28"/>
                    <w:szCs w:val="28"/>
                    <w:lang w:eastAsia="ru-RU"/>
                  </w:rPr>
                </m:ctrlPr>
              </m:sSubPr>
              <m:e>
                <m:r>
                  <w:rPr>
                    <w:rFonts w:ascii="Cambria Math" w:eastAsia="Arial" w:hAnsi="Cambria Math" w:cs="Times New Roman"/>
                    <w:color w:val="000000" w:themeColor="text1"/>
                    <w:sz w:val="28"/>
                    <w:szCs w:val="28"/>
                    <w:lang w:val="uz-Cyrl-UZ" w:eastAsia="ru-RU"/>
                  </w:rPr>
                  <m:t>m</m:t>
                </m:r>
              </m:e>
              <m:sub>
                <m:r>
                  <w:rPr>
                    <w:rFonts w:ascii="Cambria Math" w:eastAsia="Arial" w:hAnsi="Cambria Math" w:cs="Times New Roman"/>
                    <w:color w:val="000000" w:themeColor="text1"/>
                    <w:sz w:val="28"/>
                    <w:szCs w:val="28"/>
                    <w:lang w:val="uz-Cyrl-UZ" w:eastAsia="ru-RU"/>
                  </w:rPr>
                  <m:t>i</m:t>
                </m:r>
              </m:sub>
            </m:sSub>
            <m:r>
              <w:rPr>
                <w:rFonts w:ascii="Cambria Math" w:eastAsia="Arial" w:hAnsi="Cambria Math" w:cs="Times New Roman"/>
                <w:color w:val="000000" w:themeColor="text1"/>
                <w:sz w:val="28"/>
                <w:szCs w:val="28"/>
                <w:lang w:val="uz-Cyrl-UZ" w:eastAsia="ru-RU"/>
              </w:rPr>
              <m:t>=216</m:t>
            </m:r>
          </m:e>
        </m:nary>
      </m:oMath>
      <w:r w:rsidR="00C13E32" w:rsidRPr="00A31EA2">
        <w:rPr>
          <w:rFonts w:ascii="Times New Roman" w:eastAsia="Arial" w:hAnsi="Times New Roman" w:cs="Times New Roman"/>
          <w:color w:val="000000" w:themeColor="text1"/>
          <w:position w:val="-28"/>
          <w:sz w:val="28"/>
          <w:szCs w:val="28"/>
          <w:lang w:val="uz-Cyrl-UZ" w:eastAsia="ru-RU"/>
        </w:rPr>
        <w:t xml:space="preserve"> </w:t>
      </w:r>
    </w:p>
    <w:p w14:paraId="14E7C2F0" w14:textId="49FF70E8" w:rsidR="00C13E32" w:rsidRDefault="00C13E32"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 Bu tanlanmalarga mos kelgan diagramma quyidagicha ko‘rinishni oladi:</w:t>
      </w:r>
    </w:p>
    <w:p w14:paraId="679B41E8" w14:textId="4A3C4203" w:rsidR="003B6076" w:rsidRPr="00A31EA2" w:rsidRDefault="003B6076"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FC0D66">
        <w:rPr>
          <w:noProof/>
          <w:color w:val="000000"/>
          <w:lang w:eastAsia="ru-RU"/>
        </w:rPr>
        <w:lastRenderedPageBreak/>
        <w:drawing>
          <wp:inline distT="0" distB="0" distL="0" distR="0" wp14:anchorId="04BD5A0A" wp14:editId="6F33E927">
            <wp:extent cx="4408805" cy="2580005"/>
            <wp:effectExtent l="0" t="0" r="0" b="0"/>
            <wp:docPr id="16" name="Диаграмма 1"/>
            <wp:cNvGraphicFramePr>
              <a:graphicFrameLocks xmlns:a="http://schemas.openxmlformats.org/drawingml/2006/main"/>
            </wp:cNvGraphicFramePr>
            <a:graphic xmlns:a="http://schemas.openxmlformats.org/drawingml/2006/main">
              <a:graphicData uri="http://schemas.openxmlformats.org/drawingml/2006/chart">
                <c:chart xmlns:c="http://schemas.openxmlformats.org/drawingml/2006/chart" xmlns:r="http://schemas.openxmlformats.org/officeDocument/2006/relationships" r:id="rId80"/>
              </a:graphicData>
            </a:graphic>
          </wp:inline>
        </w:drawing>
      </w:r>
    </w:p>
    <w:p w14:paraId="1A2E360D" w14:textId="77777777" w:rsidR="00C13E32" w:rsidRPr="00A31EA2" w:rsidRDefault="00C13E32" w:rsidP="00CB482F">
      <w:pPr>
        <w:spacing w:after="0" w:line="336" w:lineRule="auto"/>
        <w:ind w:firstLine="720"/>
        <w:jc w:val="center"/>
        <w:rPr>
          <w:rFonts w:ascii="Times New Roman" w:eastAsia="Arial" w:hAnsi="Times New Roman" w:cs="Times New Roman"/>
          <w:color w:val="000000" w:themeColor="text1"/>
          <w:sz w:val="28"/>
          <w:szCs w:val="28"/>
          <w:lang w:val="uz-Cyrl-UZ" w:eastAsia="ru-RU"/>
        </w:rPr>
      </w:pPr>
    </w:p>
    <w:p w14:paraId="79DC416C" w14:textId="77777777" w:rsidR="00C13E32" w:rsidRPr="00A31EA2" w:rsidRDefault="00C13E32" w:rsidP="00CB482F">
      <w:pPr>
        <w:spacing w:after="0" w:line="336" w:lineRule="auto"/>
        <w:ind w:firstLine="720"/>
        <w:jc w:val="center"/>
        <w:rPr>
          <w:rFonts w:ascii="Times New Roman" w:eastAsia="Arial" w:hAnsi="Times New Roman" w:cs="Times New Roman"/>
          <w:i/>
          <w:iCs/>
          <w:color w:val="000000" w:themeColor="text1"/>
          <w:sz w:val="28"/>
          <w:szCs w:val="28"/>
          <w:lang w:val="uz-Cyrl-UZ" w:eastAsia="ru-RU"/>
        </w:rPr>
      </w:pPr>
      <w:r w:rsidRPr="00A31EA2">
        <w:rPr>
          <w:rFonts w:ascii="Times New Roman" w:eastAsia="Arial" w:hAnsi="Times New Roman" w:cs="Times New Roman"/>
          <w:i/>
          <w:iCs/>
          <w:color w:val="000000" w:themeColor="text1"/>
          <w:sz w:val="28"/>
          <w:szCs w:val="28"/>
          <w:lang w:val="uz-Cyrl-UZ" w:eastAsia="ru-RU"/>
        </w:rPr>
        <w:t>3.1-rasm. Tajriba boshidagi o‘zlashtirish ko‘rsatkichlari</w:t>
      </w:r>
    </w:p>
    <w:p w14:paraId="6CC6B0F6" w14:textId="77777777" w:rsidR="005428E6" w:rsidRPr="002E2515" w:rsidRDefault="002E2515" w:rsidP="00CB482F">
      <w:pPr>
        <w:spacing w:after="0" w:line="336" w:lineRule="auto"/>
        <w:jc w:val="center"/>
        <w:rPr>
          <w:rFonts w:ascii="Times New Roman" w:eastAsia="Arial" w:hAnsi="Times New Roman" w:cs="Times New Roman"/>
          <w:color w:val="000000" w:themeColor="text1"/>
          <w:sz w:val="28"/>
          <w:szCs w:val="28"/>
          <w:lang w:val="uz-Cyrl-UZ" w:eastAsia="ru-RU"/>
        </w:rPr>
      </w:pPr>
      <w:r w:rsidRPr="002E2515">
        <w:rPr>
          <w:rFonts w:ascii="Times New Roman" w:eastAsia="Arial" w:hAnsi="Times New Roman" w:cs="Times New Roman"/>
          <w:color w:val="000000" w:themeColor="text1"/>
          <w:sz w:val="28"/>
          <w:szCs w:val="28"/>
          <w:lang w:val="uz-Cyrl-UZ" w:eastAsia="ru-RU"/>
        </w:rPr>
        <w:t>3.1</w:t>
      </w:r>
      <w:r w:rsidR="005428E6" w:rsidRPr="002E2515">
        <w:rPr>
          <w:rFonts w:ascii="Times New Roman" w:eastAsia="Arial" w:hAnsi="Times New Roman" w:cs="Times New Roman"/>
          <w:color w:val="000000" w:themeColor="text1"/>
          <w:sz w:val="28"/>
          <w:szCs w:val="28"/>
          <w:lang w:val="uz-Cyrl-UZ" w:eastAsia="ru-RU"/>
        </w:rPr>
        <w:t xml:space="preserve">-rasm. </w:t>
      </w:r>
      <w:r w:rsidRPr="002E2515">
        <w:rPr>
          <w:rFonts w:ascii="Times New Roman" w:eastAsia="Arial" w:hAnsi="Times New Roman" w:cs="Times New Roman"/>
          <w:color w:val="000000" w:themeColor="text1"/>
          <w:sz w:val="28"/>
          <w:szCs w:val="28"/>
          <w:lang w:val="uz-Cyrl-UZ" w:eastAsia="ru-RU"/>
        </w:rPr>
        <w:t>Tajriba boshida o‘quvchilarning kreativ-ijodkorlik faoliyati</w:t>
      </w:r>
    </w:p>
    <w:p w14:paraId="1D7FCA93" w14:textId="77777777" w:rsidR="00C13E32" w:rsidRPr="00A31EA2" w:rsidRDefault="00C13E32" w:rsidP="00CB482F">
      <w:pPr>
        <w:spacing w:after="0" w:line="336" w:lineRule="auto"/>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Statistik tahlil o‘tkazishni qulaylashtirish maqsadida yuqoridagi variasion qatorlardan n</w:t>
      </w:r>
      <w:r w:rsidRPr="00A31EA2">
        <w:rPr>
          <w:rFonts w:ascii="Times New Roman" w:eastAsia="Arial" w:hAnsi="Times New Roman" w:cs="Times New Roman"/>
          <w:color w:val="000000" w:themeColor="text1"/>
          <w:sz w:val="28"/>
          <w:szCs w:val="28"/>
          <w:vertAlign w:val="subscript"/>
          <w:lang w:val="uz-Cyrl-UZ" w:eastAsia="ru-RU"/>
        </w:rPr>
        <w:t xml:space="preserve">i </w:t>
      </w:r>
      <w:r w:rsidRPr="00A31EA2">
        <w:rPr>
          <w:rFonts w:ascii="Times New Roman" w:eastAsia="Arial" w:hAnsi="Times New Roman" w:cs="Times New Roman"/>
          <w:color w:val="000000" w:themeColor="text1"/>
          <w:sz w:val="28"/>
          <w:szCs w:val="28"/>
          <w:lang w:val="uz-Cyrl-UZ" w:eastAsia="ru-RU"/>
        </w:rPr>
        <w:t>va n</w:t>
      </w:r>
      <w:r w:rsidRPr="00A31EA2">
        <w:rPr>
          <w:rFonts w:ascii="Times New Roman" w:eastAsia="Arial" w:hAnsi="Times New Roman" w:cs="Times New Roman"/>
          <w:color w:val="000000" w:themeColor="text1"/>
          <w:sz w:val="28"/>
          <w:szCs w:val="28"/>
          <w:vertAlign w:val="subscript"/>
          <w:lang w:val="uz-Cyrl-UZ" w:eastAsia="ru-RU"/>
        </w:rPr>
        <w:t xml:space="preserve">j </w:t>
      </w:r>
      <w:r w:rsidRPr="00A31EA2">
        <w:rPr>
          <w:rFonts w:ascii="Times New Roman" w:eastAsia="Arial" w:hAnsi="Times New Roman" w:cs="Times New Roman"/>
          <w:color w:val="000000" w:themeColor="text1"/>
          <w:sz w:val="28"/>
          <w:szCs w:val="28"/>
          <w:lang w:val="uz-Cyrl-UZ" w:eastAsia="ru-RU"/>
        </w:rPr>
        <w:t xml:space="preserve">takroriylik (chastota)larni mos statistik ehtimollik formulalari </w:t>
      </w:r>
      <w:r w:rsidRPr="00A31EA2">
        <w:rPr>
          <w:rFonts w:ascii="Times New Roman" w:eastAsia="Arial" w:hAnsi="Times New Roman" w:cs="Times New Roman"/>
          <w:color w:val="000000" w:themeColor="text1"/>
          <w:position w:val="-30"/>
          <w:sz w:val="28"/>
          <w:szCs w:val="28"/>
          <w:lang w:val="uz-Cyrl-UZ" w:eastAsia="ru-RU"/>
        </w:rPr>
        <w:object w:dxaOrig="780" w:dyaOrig="680" w14:anchorId="193AC1F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2pt;height:37.5pt" o:ole="">
            <v:imagedata r:id="rId81" o:title=""/>
          </v:shape>
          <o:OLEObject Type="Embed" ProgID="Equation.3" ShapeID="_x0000_i1025" DrawAspect="Content" ObjectID="_1816676136" r:id="rId82"/>
        </w:object>
      </w:r>
      <w:r w:rsidRPr="00A31EA2">
        <w:rPr>
          <w:rFonts w:ascii="Times New Roman" w:eastAsia="Arial" w:hAnsi="Times New Roman" w:cs="Times New Roman"/>
          <w:color w:val="000000" w:themeColor="text1"/>
          <w:sz w:val="28"/>
          <w:szCs w:val="28"/>
          <w:lang w:val="uz-Cyrl-UZ" w:eastAsia="ru-RU"/>
        </w:rPr>
        <w:t xml:space="preserve"> va</w:t>
      </w:r>
      <w:r w:rsidRPr="00A31EA2">
        <w:rPr>
          <w:rFonts w:ascii="Times New Roman" w:eastAsia="Arial" w:hAnsi="Times New Roman" w:cs="Times New Roman"/>
          <w:color w:val="000000" w:themeColor="text1"/>
          <w:position w:val="-30"/>
          <w:sz w:val="28"/>
          <w:szCs w:val="28"/>
          <w:lang w:val="uz-Cyrl-UZ" w:eastAsia="ru-RU"/>
        </w:rPr>
        <w:object w:dxaOrig="840" w:dyaOrig="680" w14:anchorId="7E30268D">
          <v:shape id="_x0000_i1026" type="#_x0000_t75" style="width:44.25pt;height:37.5pt" o:ole="">
            <v:imagedata r:id="rId83" o:title=""/>
          </v:shape>
          <o:OLEObject Type="Embed" ProgID="Equation.3" ShapeID="_x0000_i1026" DrawAspect="Content" ObjectID="_1816676137" r:id="rId84"/>
        </w:object>
      </w:r>
      <w:r w:rsidRPr="00A31EA2">
        <w:rPr>
          <w:rFonts w:ascii="Times New Roman" w:eastAsia="Arial" w:hAnsi="Times New Roman" w:cs="Times New Roman"/>
          <w:color w:val="000000" w:themeColor="text1"/>
          <w:sz w:val="28"/>
          <w:szCs w:val="28"/>
          <w:lang w:val="uz-Cyrl-UZ" w:eastAsia="ru-RU"/>
        </w:rPr>
        <w:t xml:space="preserve"> (1) asosida hisoblaymiz.</w:t>
      </w:r>
    </w:p>
    <w:p w14:paraId="4A8B30F5" w14:textId="77777777" w:rsidR="00C13E32" w:rsidRPr="00A31EA2" w:rsidRDefault="00A8360C" w:rsidP="00CB482F">
      <w:pPr>
        <w:shd w:val="clear" w:color="auto" w:fill="FFFFFF"/>
        <w:spacing w:after="0" w:line="336" w:lineRule="auto"/>
        <w:ind w:left="284" w:right="-4" w:firstLine="720"/>
        <w:jc w:val="both"/>
        <w:rPr>
          <w:rFonts w:ascii="Times New Roman" w:eastAsia="Arial" w:hAnsi="Times New Roman" w:cs="Times New Roman"/>
          <w:color w:val="000000" w:themeColor="text1"/>
          <w:sz w:val="28"/>
          <w:szCs w:val="28"/>
          <w:lang w:val="uz-Cyrl-UZ" w:eastAsia="ru-RU"/>
        </w:rPr>
      </w:pPr>
      <m:oMathPara>
        <m:oMath>
          <m:d>
            <m:dPr>
              <m:begChr m:val="{"/>
              <m:endChr m:val=""/>
              <m:ctrlPr>
                <w:rPr>
                  <w:rFonts w:ascii="Cambria Math" w:eastAsia="Arial" w:hAnsi="Cambria Math" w:cs="Times New Roman"/>
                  <w:i/>
                  <w:color w:val="000000" w:themeColor="text1"/>
                  <w:sz w:val="28"/>
                  <w:szCs w:val="28"/>
                  <w:lang w:val="uz-Cyrl-UZ" w:eastAsia="ru-RU"/>
                </w:rPr>
              </m:ctrlPr>
            </m:dPr>
            <m:e>
              <m:eqArr>
                <m:eqArrPr>
                  <m:ctrlPr>
                    <w:rPr>
                      <w:rFonts w:ascii="Cambria Math" w:eastAsia="Arial" w:hAnsi="Cambria Math" w:cs="Times New Roman"/>
                      <w:i/>
                      <w:color w:val="000000" w:themeColor="text1"/>
                      <w:sz w:val="28"/>
                      <w:szCs w:val="28"/>
                      <w:lang w:val="uz-Cyrl-UZ" w:eastAsia="ru-RU"/>
                    </w:rPr>
                  </m:ctrlPr>
                </m:eqArrPr>
                <m:e>
                  <m:r>
                    <w:rPr>
                      <w:rFonts w:ascii="Cambria Math" w:eastAsia="Arial" w:hAnsi="Cambria Math" w:cs="Times New Roman"/>
                      <w:color w:val="000000" w:themeColor="text1"/>
                      <w:sz w:val="28"/>
                      <w:szCs w:val="28"/>
                      <w:lang w:val="uz-Cyrl-UZ" w:eastAsia="ru-RU"/>
                    </w:rPr>
                    <m:t>&amp;</m:t>
                  </m:r>
                  <m:sSub>
                    <m:sSubPr>
                      <m:ctrlPr>
                        <w:rPr>
                          <w:rFonts w:ascii="Cambria Math" w:eastAsia="Arial" w:hAnsi="Cambria Math" w:cs="Times New Roman"/>
                          <w:i/>
                          <w:color w:val="000000" w:themeColor="text1"/>
                          <w:sz w:val="28"/>
                          <w:szCs w:val="28"/>
                          <w:lang w:val="uz-Cyrl-UZ" w:eastAsia="ru-RU"/>
                        </w:rPr>
                      </m:ctrlPr>
                    </m:sSubPr>
                    <m:e>
                      <m:r>
                        <w:rPr>
                          <w:rFonts w:ascii="Cambria Math" w:eastAsia="Arial" w:hAnsi="Cambria Math" w:cs="Times New Roman"/>
                          <w:color w:val="000000" w:themeColor="text1"/>
                          <w:sz w:val="28"/>
                          <w:szCs w:val="28"/>
                          <w:lang w:val="uz-Cyrl-UZ" w:eastAsia="ru-RU"/>
                        </w:rPr>
                        <m:t>X</m:t>
                      </m:r>
                    </m:e>
                    <m:sub>
                      <m:r>
                        <w:rPr>
                          <w:rFonts w:ascii="Cambria Math" w:eastAsia="Arial" w:hAnsi="Cambria Math" w:cs="Times New Roman"/>
                          <w:color w:val="000000" w:themeColor="text1"/>
                          <w:sz w:val="28"/>
                          <w:szCs w:val="28"/>
                          <w:lang w:val="uz-Cyrl-UZ" w:eastAsia="ru-RU"/>
                        </w:rPr>
                        <m:t>i</m:t>
                      </m:r>
                    </m:sub>
                  </m:sSub>
                  <m:r>
                    <m:rPr>
                      <m:nor/>
                    </m:rPr>
                    <w:rPr>
                      <w:rFonts w:ascii="Cambria Math" w:eastAsia="Arial" w:hAnsi="Times New Roman" w:cs="Times New Roman"/>
                      <w:color w:val="000000" w:themeColor="text1"/>
                      <w:sz w:val="28"/>
                      <w:szCs w:val="28"/>
                      <w:lang w:val="uz-Cyrl-UZ" w:eastAsia="ru-RU"/>
                    </w:rPr>
                    <m:t xml:space="preserve"> </m:t>
                  </m:r>
                  <m:r>
                    <m:rPr>
                      <m:nor/>
                    </m:rPr>
                    <w:rPr>
                      <w:rFonts w:ascii="Times New Roman" w:eastAsia="Arial" w:hAnsi="Times New Roman" w:cs="Times New Roman"/>
                      <w:color w:val="000000" w:themeColor="text1"/>
                      <w:sz w:val="28"/>
                      <w:szCs w:val="28"/>
                      <w:lang w:val="uz-Cyrl-UZ" w:eastAsia="ru-RU"/>
                    </w:rPr>
                    <m:t>4;</m:t>
                  </m:r>
                  <m:r>
                    <m:rPr>
                      <m:nor/>
                    </m:rPr>
                    <w:rPr>
                      <w:rFonts w:ascii="Cambria Math" w:eastAsia="Arial" w:hAnsi="Times New Roman" w:cs="Times New Roman"/>
                      <w:color w:val="000000" w:themeColor="text1"/>
                      <w:sz w:val="28"/>
                      <w:szCs w:val="28"/>
                      <w:lang w:val="uz-Cyrl-UZ" w:eastAsia="ru-RU"/>
                    </w:rPr>
                    <m:t xml:space="preserve"> </m:t>
                  </m:r>
                  <m:r>
                    <m:rPr>
                      <m:nor/>
                    </m:rPr>
                    <w:rPr>
                      <w:rFonts w:ascii="Times New Roman" w:eastAsia="Arial" w:hAnsi="Times New Roman" w:cs="Times New Roman"/>
                      <w:color w:val="000000" w:themeColor="text1"/>
                      <w:sz w:val="28"/>
                      <w:szCs w:val="28"/>
                      <w:lang w:val="uz-Cyrl-UZ" w:eastAsia="ru-RU"/>
                    </w:rPr>
                    <m:t>3;</m:t>
                  </m:r>
                  <m:r>
                    <m:rPr>
                      <m:nor/>
                    </m:rPr>
                    <w:rPr>
                      <w:rFonts w:ascii="Cambria Math" w:eastAsia="Arial" w:hAnsi="Times New Roman" w:cs="Times New Roman"/>
                      <w:color w:val="000000" w:themeColor="text1"/>
                      <w:sz w:val="28"/>
                      <w:szCs w:val="28"/>
                      <w:lang w:val="uz-Cyrl-UZ" w:eastAsia="ru-RU"/>
                    </w:rPr>
                    <m:t xml:space="preserve"> </m:t>
                  </m:r>
                  <m:r>
                    <m:rPr>
                      <m:nor/>
                    </m:rPr>
                    <w:rPr>
                      <w:rFonts w:ascii="Times New Roman" w:eastAsia="Arial" w:hAnsi="Times New Roman" w:cs="Times New Roman"/>
                      <w:color w:val="000000" w:themeColor="text1"/>
                      <w:sz w:val="28"/>
                      <w:szCs w:val="28"/>
                      <w:lang w:val="uz-Cyrl-UZ" w:eastAsia="ru-RU"/>
                    </w:rPr>
                    <m:t>2;</m:t>
                  </m:r>
                  <m:r>
                    <m:rPr>
                      <m:nor/>
                    </m:rPr>
                    <w:rPr>
                      <w:rFonts w:ascii="Cambria Math" w:eastAsia="Arial" w:hAnsi="Times New Roman" w:cs="Times New Roman"/>
                      <w:color w:val="000000" w:themeColor="text1"/>
                      <w:sz w:val="28"/>
                      <w:szCs w:val="28"/>
                      <w:lang w:val="uz-Cyrl-UZ" w:eastAsia="ru-RU"/>
                    </w:rPr>
                    <m:t xml:space="preserve"> </m:t>
                  </m:r>
                  <m:r>
                    <m:rPr>
                      <m:nor/>
                    </m:rPr>
                    <w:rPr>
                      <w:rFonts w:ascii="Times New Roman" w:eastAsia="Arial" w:hAnsi="Times New Roman" w:cs="Times New Roman"/>
                      <w:color w:val="000000" w:themeColor="text1"/>
                      <w:sz w:val="28"/>
                      <w:szCs w:val="28"/>
                      <w:lang w:val="uz-Cyrl-UZ" w:eastAsia="ru-RU"/>
                    </w:rPr>
                    <m:t>1;</m:t>
                  </m:r>
                  <m:r>
                    <m:rPr>
                      <m:nor/>
                    </m:rPr>
                    <w:rPr>
                      <w:rFonts w:ascii="Cambria Math" w:eastAsia="Arial" w:hAnsi="Times New Roman" w:cs="Times New Roman"/>
                      <w:color w:val="000000" w:themeColor="text1"/>
                      <w:sz w:val="28"/>
                      <w:szCs w:val="28"/>
                      <w:lang w:val="uz-Cyrl-UZ" w:eastAsia="ru-RU"/>
                    </w:rPr>
                    <m:t xml:space="preserve"> </m:t>
                  </m:r>
                  <m:ctrlPr>
                    <w:rPr>
                      <w:rFonts w:ascii="Cambria Math" w:eastAsia="Arial" w:hAnsi="Cambria Math" w:cs="Times New Roman"/>
                      <w:color w:val="000000" w:themeColor="text1"/>
                      <w:sz w:val="28"/>
                      <w:szCs w:val="28"/>
                      <w:lang w:val="uz-Cyrl-UZ" w:eastAsia="ru-RU"/>
                    </w:rPr>
                  </m:ctrlPr>
                </m:e>
                <m:e>
                  <m:r>
                    <w:rPr>
                      <w:rFonts w:ascii="Cambria Math" w:eastAsia="Arial" w:hAnsi="Cambria Math" w:cs="Times New Roman"/>
                      <w:color w:val="000000" w:themeColor="text1"/>
                      <w:sz w:val="28"/>
                      <w:szCs w:val="28"/>
                      <w:lang w:val="uz-Cyrl-UZ" w:eastAsia="ru-RU"/>
                    </w:rPr>
                    <m:t>&amp;</m:t>
                  </m:r>
                  <m:sSub>
                    <m:sSubPr>
                      <m:ctrlPr>
                        <w:rPr>
                          <w:rFonts w:ascii="Cambria Math" w:eastAsia="Arial" w:hAnsi="Cambria Math" w:cs="Times New Roman"/>
                          <w:i/>
                          <w:color w:val="000000" w:themeColor="text1"/>
                          <w:sz w:val="28"/>
                          <w:szCs w:val="28"/>
                          <w:lang w:val="uz-Cyrl-UZ" w:eastAsia="ru-RU"/>
                        </w:rPr>
                      </m:ctrlPr>
                    </m:sSubPr>
                    <m:e>
                      <m:r>
                        <w:rPr>
                          <w:rFonts w:ascii="Cambria Math" w:eastAsia="Arial" w:hAnsi="Cambria Math" w:cs="Times New Roman"/>
                          <w:color w:val="000000" w:themeColor="text1"/>
                          <w:sz w:val="28"/>
                          <w:szCs w:val="28"/>
                          <w:lang w:val="uz-Cyrl-UZ" w:eastAsia="ru-RU"/>
                        </w:rPr>
                        <m:t>n</m:t>
                      </m:r>
                    </m:e>
                    <m:sub>
                      <m:r>
                        <w:rPr>
                          <w:rFonts w:ascii="Cambria Math" w:eastAsia="Arial" w:hAnsi="Cambria Math" w:cs="Times New Roman"/>
                          <w:color w:val="000000" w:themeColor="text1"/>
                          <w:sz w:val="28"/>
                          <w:szCs w:val="28"/>
                          <w:lang w:val="uz-Cyrl-UZ" w:eastAsia="ru-RU"/>
                        </w:rPr>
                        <m:t>i</m:t>
                      </m:r>
                    </m:sub>
                  </m:sSub>
                  <m:r>
                    <m:rPr>
                      <m:nor/>
                    </m:rPr>
                    <w:rPr>
                      <w:rFonts w:ascii="Cambria Math" w:eastAsia="Arial" w:hAnsi="Times New Roman" w:cs="Times New Roman"/>
                      <w:color w:val="000000" w:themeColor="text1"/>
                      <w:sz w:val="28"/>
                      <w:szCs w:val="28"/>
                      <w:lang w:val="uz-Cyrl-UZ" w:eastAsia="ru-RU"/>
                    </w:rPr>
                    <m:t xml:space="preserve"> </m:t>
                  </m:r>
                  <m:r>
                    <m:rPr>
                      <m:nor/>
                    </m:rPr>
                    <w:rPr>
                      <w:rFonts w:ascii="Times New Roman" w:eastAsia="Arial" w:hAnsi="Times New Roman" w:cs="Times New Roman"/>
                      <w:color w:val="000000" w:themeColor="text1"/>
                      <w:sz w:val="28"/>
                      <w:szCs w:val="28"/>
                      <w:lang w:val="uz-Cyrl-UZ" w:eastAsia="ru-RU"/>
                    </w:rPr>
                    <m:t>0,24;</m:t>
                  </m:r>
                  <m:r>
                    <m:rPr>
                      <m:nor/>
                    </m:rPr>
                    <w:rPr>
                      <w:rFonts w:ascii="Cambria Math" w:eastAsia="Arial" w:hAnsi="Times New Roman" w:cs="Times New Roman"/>
                      <w:color w:val="000000" w:themeColor="text1"/>
                      <w:sz w:val="28"/>
                      <w:szCs w:val="28"/>
                      <w:lang w:val="uz-Cyrl-UZ" w:eastAsia="ru-RU"/>
                    </w:rPr>
                    <m:t xml:space="preserve"> </m:t>
                  </m:r>
                  <m:r>
                    <m:rPr>
                      <m:nor/>
                    </m:rPr>
                    <w:rPr>
                      <w:rFonts w:ascii="Times New Roman" w:eastAsia="Arial" w:hAnsi="Times New Roman" w:cs="Times New Roman"/>
                      <w:color w:val="000000" w:themeColor="text1"/>
                      <w:sz w:val="28"/>
                      <w:szCs w:val="28"/>
                      <w:lang w:val="uz-Cyrl-UZ" w:eastAsia="ru-RU"/>
                    </w:rPr>
                    <m:t>0,24;</m:t>
                  </m:r>
                  <m:r>
                    <m:rPr>
                      <m:nor/>
                    </m:rPr>
                    <w:rPr>
                      <w:rFonts w:ascii="Cambria Math" w:eastAsia="Arial" w:hAnsi="Times New Roman" w:cs="Times New Roman"/>
                      <w:color w:val="000000" w:themeColor="text1"/>
                      <w:sz w:val="28"/>
                      <w:szCs w:val="28"/>
                      <w:lang w:val="uz-Cyrl-UZ" w:eastAsia="ru-RU"/>
                    </w:rPr>
                    <m:t xml:space="preserve"> </m:t>
                  </m:r>
                  <m:r>
                    <m:rPr>
                      <m:nor/>
                    </m:rPr>
                    <w:rPr>
                      <w:rFonts w:ascii="Times New Roman" w:eastAsia="Arial" w:hAnsi="Times New Roman" w:cs="Times New Roman"/>
                      <w:color w:val="000000" w:themeColor="text1"/>
                      <w:sz w:val="28"/>
                      <w:szCs w:val="28"/>
                      <w:lang w:val="uz-Cyrl-UZ" w:eastAsia="ru-RU"/>
                    </w:rPr>
                    <m:t>0,29;</m:t>
                  </m:r>
                  <m:r>
                    <m:rPr>
                      <m:nor/>
                    </m:rPr>
                    <w:rPr>
                      <w:rFonts w:ascii="Cambria Math" w:eastAsia="Arial" w:hAnsi="Times New Roman" w:cs="Times New Roman"/>
                      <w:color w:val="000000" w:themeColor="text1"/>
                      <w:sz w:val="28"/>
                      <w:szCs w:val="28"/>
                      <w:lang w:val="uz-Cyrl-UZ" w:eastAsia="ru-RU"/>
                    </w:rPr>
                    <m:t xml:space="preserve"> </m:t>
                  </m:r>
                  <m:r>
                    <m:rPr>
                      <m:nor/>
                    </m:rPr>
                    <w:rPr>
                      <w:rFonts w:ascii="Times New Roman" w:eastAsia="Arial" w:hAnsi="Times New Roman" w:cs="Times New Roman"/>
                      <w:color w:val="000000" w:themeColor="text1"/>
                      <w:sz w:val="28"/>
                      <w:szCs w:val="28"/>
                      <w:lang w:val="uz-Cyrl-UZ" w:eastAsia="ru-RU"/>
                    </w:rPr>
                    <m:t>0,23;</m:t>
                  </m:r>
                  <m:r>
                    <m:rPr>
                      <m:nor/>
                    </m:rPr>
                    <w:rPr>
                      <w:rFonts w:ascii="Cambria Math" w:eastAsia="Arial" w:hAnsi="Times New Roman" w:cs="Times New Roman"/>
                      <w:color w:val="000000" w:themeColor="text1"/>
                      <w:sz w:val="28"/>
                      <w:szCs w:val="28"/>
                      <w:lang w:val="uz-Cyrl-UZ" w:eastAsia="ru-RU"/>
                    </w:rPr>
                    <m:t xml:space="preserve"> </m:t>
                  </m:r>
                  <m:ctrlPr>
                    <w:rPr>
                      <w:rFonts w:ascii="Cambria Math" w:eastAsia="Arial" w:hAnsi="Cambria Math" w:cs="Times New Roman"/>
                      <w:color w:val="000000" w:themeColor="text1"/>
                      <w:sz w:val="28"/>
                      <w:szCs w:val="28"/>
                      <w:lang w:val="uz-Cyrl-UZ" w:eastAsia="ru-RU"/>
                    </w:rPr>
                  </m:ctrlPr>
                </m:e>
              </m:eqArr>
            </m:e>
          </m:d>
          <m:r>
            <m:rPr>
              <m:sty m:val="p"/>
            </m:rPr>
            <w:rPr>
              <w:rFonts w:ascii="Cambria Math" w:eastAsia="Arial" w:hAnsi="Cambria Math" w:cs="Times New Roman"/>
              <w:color w:val="000000" w:themeColor="text1"/>
              <w:sz w:val="28"/>
              <w:szCs w:val="28"/>
              <w:lang w:val="uz-Cyrl-UZ" w:eastAsia="ru-RU"/>
            </w:rPr>
            <m:t xml:space="preserve"> </m:t>
          </m:r>
          <m:nary>
            <m:naryPr>
              <m:chr m:val="∑"/>
              <m:ctrlPr>
                <w:rPr>
                  <w:rFonts w:ascii="Cambria Math" w:eastAsia="Arial" w:hAnsi="Cambria Math" w:cs="Times New Roman"/>
                  <w:i/>
                  <w:color w:val="000000" w:themeColor="text1"/>
                  <w:sz w:val="28"/>
                  <w:szCs w:val="28"/>
                  <w:lang w:val="uz-Cyrl-UZ" w:eastAsia="ru-RU"/>
                </w:rPr>
              </m:ctrlPr>
            </m:naryPr>
            <m:sub>
              <m:r>
                <w:rPr>
                  <w:rFonts w:ascii="Cambria Math" w:eastAsia="Arial" w:hAnsi="Cambria Math" w:cs="Times New Roman"/>
                  <w:color w:val="000000" w:themeColor="text1"/>
                  <w:sz w:val="28"/>
                  <w:szCs w:val="28"/>
                  <w:lang w:val="uz-Cyrl-UZ" w:eastAsia="ru-RU"/>
                </w:rPr>
                <m:t>i=1</m:t>
              </m:r>
            </m:sub>
            <m:sup>
              <m:r>
                <w:rPr>
                  <w:rFonts w:ascii="Cambria Math" w:eastAsia="Arial" w:hAnsi="Cambria Math" w:cs="Times New Roman"/>
                  <w:color w:val="000000" w:themeColor="text1"/>
                  <w:sz w:val="28"/>
                  <w:szCs w:val="28"/>
                  <w:lang w:val="uz-Cyrl-UZ" w:eastAsia="ru-RU"/>
                </w:rPr>
                <m:t>4</m:t>
              </m:r>
            </m:sup>
            <m:e>
              <m:sSub>
                <m:sSubPr>
                  <m:ctrlPr>
                    <w:rPr>
                      <w:rFonts w:ascii="Cambria Math" w:eastAsia="Arial" w:hAnsi="Cambria Math" w:cs="Times New Roman"/>
                      <w:i/>
                      <w:color w:val="000000" w:themeColor="text1"/>
                      <w:sz w:val="28"/>
                      <w:szCs w:val="28"/>
                      <w:lang w:val="uz-Cyrl-UZ" w:eastAsia="ru-RU"/>
                    </w:rPr>
                  </m:ctrlPr>
                </m:sSubPr>
                <m:e>
                  <m:r>
                    <w:rPr>
                      <w:rFonts w:ascii="Cambria Math" w:eastAsia="Arial" w:hAnsi="Cambria Math" w:cs="Times New Roman"/>
                      <w:color w:val="000000" w:themeColor="text1"/>
                      <w:sz w:val="28"/>
                      <w:szCs w:val="28"/>
                      <w:lang w:val="uz-Cyrl-UZ" w:eastAsia="ru-RU"/>
                    </w:rPr>
                    <m:t>P</m:t>
                  </m:r>
                </m:e>
                <m:sub>
                  <m:r>
                    <w:rPr>
                      <w:rFonts w:ascii="Cambria Math" w:eastAsia="Arial" w:hAnsi="Cambria Math" w:cs="Times New Roman"/>
                      <w:color w:val="000000" w:themeColor="text1"/>
                      <w:sz w:val="28"/>
                      <w:szCs w:val="28"/>
                      <w:lang w:val="uz-Cyrl-UZ" w:eastAsia="ru-RU"/>
                    </w:rPr>
                    <m:t>i</m:t>
                  </m:r>
                </m:sub>
              </m:sSub>
              <m:r>
                <w:rPr>
                  <w:rFonts w:ascii="Cambria Math" w:eastAsia="Arial" w:hAnsi="Cambria Math" w:cs="Times New Roman"/>
                  <w:color w:val="000000" w:themeColor="text1"/>
                  <w:sz w:val="28"/>
                  <w:szCs w:val="28"/>
                  <w:lang w:val="uz-Cyrl-UZ" w:eastAsia="ru-RU"/>
                </w:rPr>
                <m:t>=1</m:t>
              </m:r>
            </m:e>
          </m:nary>
        </m:oMath>
      </m:oMathPara>
    </w:p>
    <w:p w14:paraId="58E212C0" w14:textId="77777777" w:rsidR="00C13E32" w:rsidRPr="00A31EA2" w:rsidRDefault="00A8360C" w:rsidP="00CB482F">
      <w:pPr>
        <w:shd w:val="clear" w:color="auto" w:fill="FFFFFF"/>
        <w:tabs>
          <w:tab w:val="right" w:pos="9359"/>
        </w:tabs>
        <w:spacing w:after="0" w:line="336" w:lineRule="auto"/>
        <w:ind w:left="284" w:right="-4" w:firstLine="720"/>
        <w:jc w:val="both"/>
        <w:rPr>
          <w:rFonts w:ascii="Times New Roman" w:eastAsia="Arial" w:hAnsi="Times New Roman" w:cs="Times New Roman"/>
          <w:color w:val="000000" w:themeColor="text1"/>
          <w:sz w:val="28"/>
          <w:szCs w:val="28"/>
          <w:lang w:val="uz-Cyrl-UZ" w:eastAsia="ru-RU"/>
        </w:rPr>
      </w:pPr>
      <m:oMath>
        <m:d>
          <m:dPr>
            <m:begChr m:val="{"/>
            <m:endChr m:val=""/>
            <m:ctrlPr>
              <w:rPr>
                <w:rFonts w:ascii="Cambria Math" w:eastAsia="Arial" w:hAnsi="Cambria Math" w:cs="Times New Roman"/>
                <w:i/>
                <w:color w:val="000000" w:themeColor="text1"/>
                <w:sz w:val="28"/>
                <w:szCs w:val="28"/>
                <w:lang w:val="uz-Cyrl-UZ" w:eastAsia="ru-RU"/>
              </w:rPr>
            </m:ctrlPr>
          </m:dPr>
          <m:e>
            <m:eqArr>
              <m:eqArrPr>
                <m:ctrlPr>
                  <w:rPr>
                    <w:rFonts w:ascii="Cambria Math" w:eastAsia="Arial" w:hAnsi="Cambria Math" w:cs="Times New Roman"/>
                    <w:i/>
                    <w:color w:val="000000" w:themeColor="text1"/>
                    <w:sz w:val="28"/>
                    <w:szCs w:val="28"/>
                    <w:lang w:val="uz-Cyrl-UZ" w:eastAsia="ru-RU"/>
                  </w:rPr>
                </m:ctrlPr>
              </m:eqArrPr>
              <m:e>
                <m:r>
                  <w:rPr>
                    <w:rFonts w:ascii="Cambria Math" w:eastAsia="Arial" w:hAnsi="Cambria Math" w:cs="Times New Roman"/>
                    <w:color w:val="000000" w:themeColor="text1"/>
                    <w:sz w:val="28"/>
                    <w:szCs w:val="28"/>
                    <w:lang w:val="uz-Cyrl-UZ" w:eastAsia="ru-RU"/>
                  </w:rPr>
                  <m:t>&amp;</m:t>
                </m:r>
                <m:sSub>
                  <m:sSubPr>
                    <m:ctrlPr>
                      <w:rPr>
                        <w:rFonts w:ascii="Cambria Math" w:eastAsia="Arial" w:hAnsi="Cambria Math" w:cs="Times New Roman"/>
                        <w:i/>
                        <w:color w:val="000000" w:themeColor="text1"/>
                        <w:sz w:val="28"/>
                        <w:szCs w:val="28"/>
                        <w:lang w:val="uz-Cyrl-UZ" w:eastAsia="ru-RU"/>
                      </w:rPr>
                    </m:ctrlPr>
                  </m:sSubPr>
                  <m:e>
                    <m:r>
                      <w:rPr>
                        <w:rFonts w:ascii="Cambria Math" w:eastAsia="Arial" w:hAnsi="Cambria Math" w:cs="Times New Roman"/>
                        <w:color w:val="000000" w:themeColor="text1"/>
                        <w:sz w:val="28"/>
                        <w:szCs w:val="28"/>
                        <w:lang w:val="uz-Cyrl-UZ" w:eastAsia="ru-RU"/>
                      </w:rPr>
                      <m:t>Y</m:t>
                    </m:r>
                  </m:e>
                  <m:sub>
                    <m:r>
                      <w:rPr>
                        <w:rFonts w:ascii="Cambria Math" w:eastAsia="Arial" w:hAnsi="Cambria Math" w:cs="Times New Roman"/>
                        <w:color w:val="000000" w:themeColor="text1"/>
                        <w:sz w:val="28"/>
                        <w:szCs w:val="28"/>
                        <w:lang w:val="uz-Cyrl-UZ" w:eastAsia="ru-RU"/>
                      </w:rPr>
                      <m:t>j</m:t>
                    </m:r>
                  </m:sub>
                </m:sSub>
                <m:r>
                  <m:rPr>
                    <m:nor/>
                  </m:rPr>
                  <w:rPr>
                    <w:rFonts w:ascii="Cambria Math" w:eastAsia="Arial" w:hAnsi="Times New Roman" w:cs="Times New Roman"/>
                    <w:color w:val="000000" w:themeColor="text1"/>
                    <w:sz w:val="28"/>
                    <w:szCs w:val="28"/>
                    <w:lang w:val="uz-Cyrl-UZ" w:eastAsia="ru-RU"/>
                  </w:rPr>
                  <m:t xml:space="preserve"> </m:t>
                </m:r>
                <m:r>
                  <m:rPr>
                    <m:nor/>
                  </m:rPr>
                  <w:rPr>
                    <w:rFonts w:ascii="Times New Roman" w:eastAsia="Arial" w:hAnsi="Times New Roman" w:cs="Times New Roman"/>
                    <w:color w:val="000000" w:themeColor="text1"/>
                    <w:sz w:val="28"/>
                    <w:szCs w:val="28"/>
                    <w:lang w:val="uz-Cyrl-UZ" w:eastAsia="ru-RU"/>
                  </w:rPr>
                  <m:t>4;</m:t>
                </m:r>
                <m:r>
                  <m:rPr>
                    <m:nor/>
                  </m:rPr>
                  <w:rPr>
                    <w:rFonts w:ascii="Cambria Math" w:eastAsia="Arial" w:hAnsi="Times New Roman" w:cs="Times New Roman"/>
                    <w:color w:val="000000" w:themeColor="text1"/>
                    <w:sz w:val="28"/>
                    <w:szCs w:val="28"/>
                    <w:lang w:val="uz-Cyrl-UZ" w:eastAsia="ru-RU"/>
                  </w:rPr>
                  <m:t xml:space="preserve"> </m:t>
                </m:r>
                <m:r>
                  <m:rPr>
                    <m:nor/>
                  </m:rPr>
                  <w:rPr>
                    <w:rFonts w:ascii="Times New Roman" w:eastAsia="Arial" w:hAnsi="Times New Roman" w:cs="Times New Roman"/>
                    <w:color w:val="000000" w:themeColor="text1"/>
                    <w:sz w:val="28"/>
                    <w:szCs w:val="28"/>
                    <w:lang w:val="uz-Cyrl-UZ" w:eastAsia="ru-RU"/>
                  </w:rPr>
                  <m:t>3;</m:t>
                </m:r>
                <m:r>
                  <m:rPr>
                    <m:nor/>
                  </m:rPr>
                  <w:rPr>
                    <w:rFonts w:ascii="Cambria Math" w:eastAsia="Arial" w:hAnsi="Times New Roman" w:cs="Times New Roman"/>
                    <w:color w:val="000000" w:themeColor="text1"/>
                    <w:sz w:val="28"/>
                    <w:szCs w:val="28"/>
                    <w:lang w:val="uz-Cyrl-UZ" w:eastAsia="ru-RU"/>
                  </w:rPr>
                  <m:t xml:space="preserve"> </m:t>
                </m:r>
                <m:r>
                  <m:rPr>
                    <m:nor/>
                  </m:rPr>
                  <w:rPr>
                    <w:rFonts w:ascii="Times New Roman" w:eastAsia="Arial" w:hAnsi="Times New Roman" w:cs="Times New Roman"/>
                    <w:color w:val="000000" w:themeColor="text1"/>
                    <w:sz w:val="28"/>
                    <w:szCs w:val="28"/>
                    <w:lang w:val="uz-Cyrl-UZ" w:eastAsia="ru-RU"/>
                  </w:rPr>
                  <m:t>2;</m:t>
                </m:r>
                <m:r>
                  <m:rPr>
                    <m:nor/>
                  </m:rPr>
                  <w:rPr>
                    <w:rFonts w:ascii="Cambria Math" w:eastAsia="Arial" w:hAnsi="Times New Roman" w:cs="Times New Roman"/>
                    <w:color w:val="000000" w:themeColor="text1"/>
                    <w:sz w:val="28"/>
                    <w:szCs w:val="28"/>
                    <w:lang w:val="uz-Cyrl-UZ" w:eastAsia="ru-RU"/>
                  </w:rPr>
                  <m:t xml:space="preserve"> </m:t>
                </m:r>
                <m:r>
                  <m:rPr>
                    <m:nor/>
                  </m:rPr>
                  <w:rPr>
                    <w:rFonts w:ascii="Times New Roman" w:eastAsia="Arial" w:hAnsi="Times New Roman" w:cs="Times New Roman"/>
                    <w:color w:val="000000" w:themeColor="text1"/>
                    <w:sz w:val="28"/>
                    <w:szCs w:val="28"/>
                    <w:lang w:val="uz-Cyrl-UZ" w:eastAsia="ru-RU"/>
                  </w:rPr>
                  <m:t>1;</m:t>
                </m:r>
                <m:r>
                  <m:rPr>
                    <m:nor/>
                  </m:rPr>
                  <w:rPr>
                    <w:rFonts w:ascii="Cambria Math" w:eastAsia="Arial" w:hAnsi="Times New Roman" w:cs="Times New Roman"/>
                    <w:color w:val="000000" w:themeColor="text1"/>
                    <w:sz w:val="28"/>
                    <w:szCs w:val="28"/>
                    <w:lang w:val="uz-Cyrl-UZ" w:eastAsia="ru-RU"/>
                  </w:rPr>
                  <m:t xml:space="preserve"> </m:t>
                </m:r>
                <m:ctrlPr>
                  <w:rPr>
                    <w:rFonts w:ascii="Cambria Math" w:eastAsia="Arial" w:hAnsi="Cambria Math" w:cs="Times New Roman"/>
                    <w:color w:val="000000" w:themeColor="text1"/>
                    <w:sz w:val="28"/>
                    <w:szCs w:val="28"/>
                    <w:lang w:val="uz-Cyrl-UZ" w:eastAsia="ru-RU"/>
                  </w:rPr>
                </m:ctrlPr>
              </m:e>
              <m:e>
                <m:r>
                  <w:rPr>
                    <w:rFonts w:ascii="Cambria Math" w:eastAsia="Arial" w:hAnsi="Cambria Math" w:cs="Times New Roman"/>
                    <w:color w:val="000000" w:themeColor="text1"/>
                    <w:sz w:val="28"/>
                    <w:szCs w:val="28"/>
                    <w:lang w:val="uz-Cyrl-UZ" w:eastAsia="ru-RU"/>
                  </w:rPr>
                  <m:t>&amp;</m:t>
                </m:r>
                <m:sSub>
                  <m:sSubPr>
                    <m:ctrlPr>
                      <w:rPr>
                        <w:rFonts w:ascii="Cambria Math" w:eastAsia="Arial" w:hAnsi="Cambria Math" w:cs="Times New Roman"/>
                        <w:i/>
                        <w:color w:val="000000" w:themeColor="text1"/>
                        <w:sz w:val="28"/>
                        <w:szCs w:val="28"/>
                        <w:lang w:val="uz-Cyrl-UZ" w:eastAsia="ru-RU"/>
                      </w:rPr>
                    </m:ctrlPr>
                  </m:sSubPr>
                  <m:e>
                    <m:r>
                      <w:rPr>
                        <w:rFonts w:ascii="Cambria Math" w:eastAsia="Arial" w:hAnsi="Cambria Math" w:cs="Times New Roman"/>
                        <w:color w:val="000000" w:themeColor="text1"/>
                        <w:sz w:val="28"/>
                        <w:szCs w:val="28"/>
                        <w:lang w:val="uz-Cyrl-UZ" w:eastAsia="ru-RU"/>
                      </w:rPr>
                      <m:t>m</m:t>
                    </m:r>
                  </m:e>
                  <m:sub>
                    <m:r>
                      <w:rPr>
                        <w:rFonts w:ascii="Cambria Math" w:eastAsia="Arial" w:hAnsi="Cambria Math" w:cs="Times New Roman"/>
                        <w:color w:val="000000" w:themeColor="text1"/>
                        <w:sz w:val="28"/>
                        <w:szCs w:val="28"/>
                        <w:lang w:val="uz-Cyrl-UZ" w:eastAsia="ru-RU"/>
                      </w:rPr>
                      <m:t>j</m:t>
                    </m:r>
                  </m:sub>
                </m:sSub>
                <m:r>
                  <m:rPr>
                    <m:nor/>
                  </m:rPr>
                  <w:rPr>
                    <w:rFonts w:ascii="Cambria Math" w:eastAsia="Arial" w:hAnsi="Times New Roman" w:cs="Times New Roman"/>
                    <w:color w:val="000000" w:themeColor="text1"/>
                    <w:sz w:val="28"/>
                    <w:szCs w:val="28"/>
                    <w:lang w:val="uz-Cyrl-UZ" w:eastAsia="ru-RU"/>
                  </w:rPr>
                  <m:t xml:space="preserve"> </m:t>
                </m:r>
                <m:r>
                  <m:rPr>
                    <m:nor/>
                  </m:rPr>
                  <w:rPr>
                    <w:rFonts w:ascii="Times New Roman" w:eastAsia="Arial" w:hAnsi="Times New Roman" w:cs="Times New Roman"/>
                    <w:color w:val="000000" w:themeColor="text1"/>
                    <w:sz w:val="28"/>
                    <w:szCs w:val="28"/>
                    <w:lang w:val="uz-Cyrl-UZ" w:eastAsia="ru-RU"/>
                  </w:rPr>
                  <m:t>0,23;</m:t>
                </m:r>
                <m:r>
                  <m:rPr>
                    <m:nor/>
                  </m:rPr>
                  <w:rPr>
                    <w:rFonts w:ascii="Cambria Math" w:eastAsia="Arial" w:hAnsi="Times New Roman" w:cs="Times New Roman"/>
                    <w:color w:val="000000" w:themeColor="text1"/>
                    <w:sz w:val="28"/>
                    <w:szCs w:val="28"/>
                    <w:lang w:val="uz-Cyrl-UZ" w:eastAsia="ru-RU"/>
                  </w:rPr>
                  <m:t xml:space="preserve"> </m:t>
                </m:r>
                <m:r>
                  <m:rPr>
                    <m:nor/>
                  </m:rPr>
                  <w:rPr>
                    <w:rFonts w:ascii="Times New Roman" w:eastAsia="Arial" w:hAnsi="Times New Roman" w:cs="Times New Roman"/>
                    <w:color w:val="000000" w:themeColor="text1"/>
                    <w:sz w:val="28"/>
                    <w:szCs w:val="28"/>
                    <w:lang w:val="uz-Cyrl-UZ" w:eastAsia="ru-RU"/>
                  </w:rPr>
                  <m:t>0,22;</m:t>
                </m:r>
                <m:r>
                  <m:rPr>
                    <m:nor/>
                  </m:rPr>
                  <w:rPr>
                    <w:rFonts w:ascii="Cambria Math" w:eastAsia="Arial" w:hAnsi="Times New Roman" w:cs="Times New Roman"/>
                    <w:color w:val="000000" w:themeColor="text1"/>
                    <w:sz w:val="28"/>
                    <w:szCs w:val="28"/>
                    <w:lang w:val="uz-Cyrl-UZ" w:eastAsia="ru-RU"/>
                  </w:rPr>
                  <m:t xml:space="preserve"> </m:t>
                </m:r>
                <m:r>
                  <m:rPr>
                    <m:nor/>
                  </m:rPr>
                  <w:rPr>
                    <w:rFonts w:ascii="Times New Roman" w:eastAsia="Arial" w:hAnsi="Times New Roman" w:cs="Times New Roman"/>
                    <w:color w:val="000000" w:themeColor="text1"/>
                    <w:sz w:val="28"/>
                    <w:szCs w:val="28"/>
                    <w:lang w:val="uz-Cyrl-UZ" w:eastAsia="ru-RU"/>
                  </w:rPr>
                  <m:t>0,28;</m:t>
                </m:r>
                <m:r>
                  <m:rPr>
                    <m:nor/>
                  </m:rPr>
                  <w:rPr>
                    <w:rFonts w:ascii="Cambria Math" w:eastAsia="Arial" w:hAnsi="Times New Roman" w:cs="Times New Roman"/>
                    <w:color w:val="000000" w:themeColor="text1"/>
                    <w:sz w:val="28"/>
                    <w:szCs w:val="28"/>
                    <w:lang w:val="uz-Cyrl-UZ" w:eastAsia="ru-RU"/>
                  </w:rPr>
                  <m:t xml:space="preserve"> </m:t>
                </m:r>
                <m:r>
                  <m:rPr>
                    <m:nor/>
                  </m:rPr>
                  <w:rPr>
                    <w:rFonts w:ascii="Times New Roman" w:eastAsia="Arial" w:hAnsi="Times New Roman" w:cs="Times New Roman"/>
                    <w:color w:val="000000" w:themeColor="text1"/>
                    <w:sz w:val="28"/>
                    <w:szCs w:val="28"/>
                    <w:lang w:val="uz-Cyrl-UZ" w:eastAsia="ru-RU"/>
                  </w:rPr>
                  <m:t>0,27</m:t>
                </m:r>
                <m:ctrlPr>
                  <w:rPr>
                    <w:rFonts w:ascii="Cambria Math" w:eastAsia="Arial" w:hAnsi="Cambria Math" w:cs="Times New Roman"/>
                    <w:color w:val="000000" w:themeColor="text1"/>
                    <w:sz w:val="28"/>
                    <w:szCs w:val="28"/>
                    <w:lang w:val="uz-Cyrl-UZ" w:eastAsia="ru-RU"/>
                  </w:rPr>
                </m:ctrlPr>
              </m:e>
            </m:eqArr>
          </m:e>
        </m:d>
        <m:r>
          <m:rPr>
            <m:sty m:val="p"/>
          </m:rPr>
          <w:rPr>
            <w:rFonts w:ascii="Cambria Math" w:eastAsia="Arial" w:hAnsi="Cambria Math" w:cs="Times New Roman"/>
            <w:color w:val="000000" w:themeColor="text1"/>
            <w:sz w:val="28"/>
            <w:szCs w:val="28"/>
            <w:lang w:val="uz-Cyrl-UZ" w:eastAsia="ru-RU"/>
          </w:rPr>
          <m:t xml:space="preserve"> </m:t>
        </m:r>
        <m:nary>
          <m:naryPr>
            <m:chr m:val="∑"/>
            <m:ctrlPr>
              <w:rPr>
                <w:rFonts w:ascii="Cambria Math" w:eastAsia="Arial" w:hAnsi="Cambria Math" w:cs="Times New Roman"/>
                <w:i/>
                <w:color w:val="000000" w:themeColor="text1"/>
                <w:sz w:val="28"/>
                <w:szCs w:val="28"/>
                <w:lang w:val="uz-Cyrl-UZ" w:eastAsia="ru-RU"/>
              </w:rPr>
            </m:ctrlPr>
          </m:naryPr>
          <m:sub>
            <m:r>
              <w:rPr>
                <w:rFonts w:ascii="Cambria Math" w:eastAsia="Arial" w:hAnsi="Cambria Math" w:cs="Times New Roman"/>
                <w:color w:val="000000" w:themeColor="text1"/>
                <w:sz w:val="28"/>
                <w:szCs w:val="28"/>
                <w:lang w:val="uz-Cyrl-UZ" w:eastAsia="ru-RU"/>
              </w:rPr>
              <m:t>j=1</m:t>
            </m:r>
          </m:sub>
          <m:sup>
            <m:r>
              <w:rPr>
                <w:rFonts w:ascii="Cambria Math" w:eastAsia="Arial" w:hAnsi="Cambria Math" w:cs="Times New Roman"/>
                <w:color w:val="000000" w:themeColor="text1"/>
                <w:sz w:val="28"/>
                <w:szCs w:val="28"/>
                <w:lang w:val="uz-Cyrl-UZ" w:eastAsia="ru-RU"/>
              </w:rPr>
              <m:t>4</m:t>
            </m:r>
          </m:sup>
          <m:e>
            <m:sSub>
              <m:sSubPr>
                <m:ctrlPr>
                  <w:rPr>
                    <w:rFonts w:ascii="Cambria Math" w:eastAsia="Arial" w:hAnsi="Cambria Math" w:cs="Times New Roman"/>
                    <w:i/>
                    <w:color w:val="000000" w:themeColor="text1"/>
                    <w:sz w:val="28"/>
                    <w:szCs w:val="28"/>
                    <w:lang w:val="uz-Cyrl-UZ" w:eastAsia="ru-RU"/>
                  </w:rPr>
                </m:ctrlPr>
              </m:sSubPr>
              <m:e>
                <m:r>
                  <w:rPr>
                    <w:rFonts w:ascii="Cambria Math" w:eastAsia="Arial" w:hAnsi="Cambria Math" w:cs="Times New Roman"/>
                    <w:color w:val="000000" w:themeColor="text1"/>
                    <w:sz w:val="28"/>
                    <w:szCs w:val="28"/>
                    <w:lang w:val="uz-Cyrl-UZ" w:eastAsia="ru-RU"/>
                  </w:rPr>
                  <m:t>q</m:t>
                </m:r>
              </m:e>
              <m:sub>
                <m:r>
                  <w:rPr>
                    <w:rFonts w:ascii="Cambria Math" w:eastAsia="Arial" w:hAnsi="Cambria Math" w:cs="Times New Roman"/>
                    <w:color w:val="000000" w:themeColor="text1"/>
                    <w:sz w:val="28"/>
                    <w:szCs w:val="28"/>
                    <w:lang w:val="uz-Cyrl-UZ" w:eastAsia="ru-RU"/>
                  </w:rPr>
                  <m:t>j</m:t>
                </m:r>
              </m:sub>
            </m:sSub>
            <m:r>
              <w:rPr>
                <w:rFonts w:ascii="Cambria Math" w:eastAsia="Arial" w:hAnsi="Cambria Math" w:cs="Times New Roman"/>
                <w:color w:val="000000" w:themeColor="text1"/>
                <w:sz w:val="28"/>
                <w:szCs w:val="28"/>
                <w:lang w:val="uz-Cyrl-UZ" w:eastAsia="ru-RU"/>
              </w:rPr>
              <m:t>=1</m:t>
            </m:r>
          </m:e>
        </m:nary>
      </m:oMath>
      <w:r w:rsidR="00C13E32" w:rsidRPr="00A31EA2">
        <w:rPr>
          <w:rFonts w:ascii="Times New Roman" w:eastAsia="Arial" w:hAnsi="Times New Roman" w:cs="Times New Roman"/>
          <w:color w:val="000000" w:themeColor="text1"/>
          <w:sz w:val="28"/>
          <w:szCs w:val="28"/>
          <w:lang w:val="uz-Cyrl-UZ" w:eastAsia="ru-RU"/>
        </w:rPr>
        <w:t xml:space="preserve"> </w:t>
      </w:r>
    </w:p>
    <w:p w14:paraId="73F6313B" w14:textId="77777777" w:rsidR="00C13E32" w:rsidRPr="00A31EA2" w:rsidRDefault="00C13E32" w:rsidP="00CB482F">
      <w:pPr>
        <w:spacing w:after="0" w:line="336" w:lineRule="auto"/>
        <w:ind w:firstLine="720"/>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Statistik tahlilni har ikki sinf bo‘yicha o‘rtacha o‘zlashtirishlarini hisoblab, qiyoslashdan boshlaymiz. O‘rtacha o‘zlashtirish ko‘rsatkichlari quyidagi natijalarni berdi:</w:t>
      </w:r>
    </w:p>
    <w:p w14:paraId="46CB8A56" w14:textId="77777777" w:rsidR="00C13E32" w:rsidRPr="00A31EA2" w:rsidRDefault="00A8360C" w:rsidP="00CB482F">
      <w:pPr>
        <w:shd w:val="clear" w:color="auto" w:fill="FFFFFF"/>
        <w:spacing w:after="0" w:line="336" w:lineRule="auto"/>
        <w:ind w:firstLine="720"/>
        <w:rPr>
          <w:rFonts w:ascii="Times New Roman" w:eastAsia="Arial" w:hAnsi="Times New Roman" w:cs="Times New Roman"/>
          <w:color w:val="000000" w:themeColor="text1"/>
          <w:sz w:val="28"/>
          <w:szCs w:val="28"/>
          <w:lang w:val="uz-Cyrl-UZ" w:eastAsia="ru-RU"/>
        </w:rPr>
      </w:pPr>
      <m:oMath>
        <m:bar>
          <m:barPr>
            <m:pos m:val="top"/>
            <m:ctrlPr>
              <w:rPr>
                <w:rFonts w:ascii="Cambria Math" w:eastAsia="Arial" w:hAnsi="Cambria Math" w:cs="Times New Roman"/>
                <w:i/>
                <w:color w:val="000000" w:themeColor="text1"/>
                <w:sz w:val="28"/>
                <w:szCs w:val="28"/>
                <w:lang w:eastAsia="ru-RU"/>
              </w:rPr>
            </m:ctrlPr>
          </m:barPr>
          <m:e>
            <m:r>
              <w:rPr>
                <w:rFonts w:ascii="Cambria Math" w:eastAsia="Arial" w:hAnsi="Cambria Math" w:cs="Times New Roman"/>
                <w:color w:val="000000" w:themeColor="text1"/>
                <w:sz w:val="28"/>
                <w:szCs w:val="28"/>
                <w:lang w:val="uz-Cyrl-UZ" w:eastAsia="ru-RU"/>
              </w:rPr>
              <m:t>X</m:t>
            </m:r>
          </m:e>
        </m:bar>
        <m:r>
          <w:rPr>
            <w:rFonts w:ascii="Cambria Math" w:eastAsia="Arial" w:hAnsi="Cambria Math" w:cs="Times New Roman"/>
            <w:color w:val="000000" w:themeColor="text1"/>
            <w:sz w:val="28"/>
            <w:szCs w:val="28"/>
            <w:lang w:val="uz-Cyrl-UZ" w:eastAsia="ru-RU"/>
          </w:rPr>
          <m:t>=</m:t>
        </m:r>
        <m:nary>
          <m:naryPr>
            <m:chr m:val="∑"/>
            <m:ctrlPr>
              <w:rPr>
                <w:rFonts w:ascii="Cambria Math" w:eastAsia="Arial" w:hAnsi="Cambria Math" w:cs="Times New Roman"/>
                <w:i/>
                <w:color w:val="000000" w:themeColor="text1"/>
                <w:sz w:val="28"/>
                <w:szCs w:val="28"/>
                <w:lang w:eastAsia="ru-RU"/>
              </w:rPr>
            </m:ctrlPr>
          </m:naryPr>
          <m:sub>
            <m:r>
              <w:rPr>
                <w:rFonts w:ascii="Cambria Math" w:eastAsia="Arial" w:hAnsi="Cambria Math" w:cs="Times New Roman"/>
                <w:color w:val="000000" w:themeColor="text1"/>
                <w:sz w:val="28"/>
                <w:szCs w:val="28"/>
                <w:lang w:val="uz-Cyrl-UZ" w:eastAsia="ru-RU"/>
              </w:rPr>
              <m:t>i=1</m:t>
            </m:r>
          </m:sub>
          <m:sup>
            <m:r>
              <w:rPr>
                <w:rFonts w:ascii="Cambria Math" w:eastAsia="Arial" w:hAnsi="Cambria Math" w:cs="Times New Roman"/>
                <w:color w:val="000000" w:themeColor="text1"/>
                <w:sz w:val="28"/>
                <w:szCs w:val="28"/>
                <w:lang w:val="uz-Cyrl-UZ" w:eastAsia="ru-RU"/>
              </w:rPr>
              <m:t>n=4</m:t>
            </m:r>
          </m:sup>
          <m:e>
            <m:sSub>
              <m:sSubPr>
                <m:ctrlPr>
                  <w:rPr>
                    <w:rFonts w:ascii="Cambria Math" w:eastAsia="Arial" w:hAnsi="Cambria Math" w:cs="Times New Roman"/>
                    <w:i/>
                    <w:color w:val="000000" w:themeColor="text1"/>
                    <w:sz w:val="28"/>
                    <w:szCs w:val="28"/>
                    <w:lang w:eastAsia="ru-RU"/>
                  </w:rPr>
                </m:ctrlPr>
              </m:sSubPr>
              <m:e>
                <m:r>
                  <w:rPr>
                    <w:rFonts w:ascii="Cambria Math" w:eastAsia="Arial" w:hAnsi="Cambria Math" w:cs="Times New Roman"/>
                    <w:color w:val="000000" w:themeColor="text1"/>
                    <w:sz w:val="28"/>
                    <w:szCs w:val="28"/>
                    <w:lang w:val="uz-Cyrl-UZ" w:eastAsia="ru-RU"/>
                  </w:rPr>
                  <m:t>P</m:t>
                </m:r>
              </m:e>
              <m:sub>
                <m:r>
                  <w:rPr>
                    <w:rFonts w:ascii="Cambria Math" w:eastAsia="Arial" w:hAnsi="Cambria Math" w:cs="Times New Roman"/>
                    <w:color w:val="000000" w:themeColor="text1"/>
                    <w:sz w:val="28"/>
                    <w:szCs w:val="28"/>
                    <w:lang w:val="uz-Cyrl-UZ" w:eastAsia="ru-RU"/>
                  </w:rPr>
                  <m:t>i</m:t>
                </m:r>
              </m:sub>
            </m:sSub>
            <m:sSub>
              <m:sSubPr>
                <m:ctrlPr>
                  <w:rPr>
                    <w:rFonts w:ascii="Cambria Math" w:eastAsia="Arial" w:hAnsi="Cambria Math" w:cs="Times New Roman"/>
                    <w:i/>
                    <w:color w:val="000000" w:themeColor="text1"/>
                    <w:sz w:val="28"/>
                    <w:szCs w:val="28"/>
                    <w:lang w:eastAsia="ru-RU"/>
                  </w:rPr>
                </m:ctrlPr>
              </m:sSubPr>
              <m:e>
                <m:r>
                  <w:rPr>
                    <w:rFonts w:ascii="Cambria Math" w:eastAsia="Arial" w:hAnsi="Cambria Math" w:cs="Times New Roman"/>
                    <w:color w:val="000000" w:themeColor="text1"/>
                    <w:sz w:val="28"/>
                    <w:szCs w:val="28"/>
                    <w:lang w:val="uz-Cyrl-UZ" w:eastAsia="ru-RU"/>
                  </w:rPr>
                  <m:t>X</m:t>
                </m:r>
              </m:e>
              <m:sub>
                <m:r>
                  <w:rPr>
                    <w:rFonts w:ascii="Cambria Math" w:eastAsia="Arial" w:hAnsi="Cambria Math" w:cs="Times New Roman"/>
                    <w:color w:val="000000" w:themeColor="text1"/>
                    <w:sz w:val="28"/>
                    <w:szCs w:val="28"/>
                    <w:lang w:val="uz-Cyrl-UZ" w:eastAsia="ru-RU"/>
                  </w:rPr>
                  <m:t>i</m:t>
                </m:r>
              </m:sub>
            </m:sSub>
            <m:r>
              <w:rPr>
                <w:rFonts w:ascii="Cambria Math" w:eastAsia="Arial" w:hAnsi="Cambria Math" w:cs="Times New Roman"/>
                <w:color w:val="000000" w:themeColor="text1"/>
                <w:sz w:val="28"/>
                <w:szCs w:val="28"/>
                <w:lang w:val="uz-Cyrl-UZ" w:eastAsia="ru-RU"/>
              </w:rPr>
              <m:t>=0,24⋅4+0,24⋅3+0,29⋅2+0,23⋅1</m:t>
            </m:r>
          </m:e>
        </m:nary>
        <m:r>
          <w:rPr>
            <w:rFonts w:ascii="Cambria Math" w:eastAsia="Arial" w:hAnsi="Cambria Math" w:cs="Times New Roman"/>
            <w:color w:val="000000" w:themeColor="text1"/>
            <w:sz w:val="28"/>
            <w:szCs w:val="28"/>
            <w:lang w:val="uz-Cyrl-UZ" w:eastAsia="ru-RU"/>
          </w:rPr>
          <m:t>=0,96+0,72++0,58+0,23=2,49</m:t>
        </m:r>
      </m:oMath>
      <w:r w:rsidR="00C13E32" w:rsidRPr="00A31EA2">
        <w:rPr>
          <w:rFonts w:ascii="Times New Roman" w:eastAsia="Arial" w:hAnsi="Times New Roman" w:cs="Times New Roman"/>
          <w:color w:val="000000" w:themeColor="text1"/>
          <w:sz w:val="28"/>
          <w:szCs w:val="28"/>
          <w:lang w:val="uz-Cyrl-UZ" w:eastAsia="ru-RU"/>
        </w:rPr>
        <w:t xml:space="preserve"> </w:t>
      </w:r>
    </w:p>
    <w:p w14:paraId="0986E049" w14:textId="77777777" w:rsidR="00C13E32" w:rsidRPr="00A31EA2" w:rsidRDefault="00C13E32" w:rsidP="00CB482F">
      <w:pPr>
        <w:shd w:val="clear" w:color="auto" w:fill="FFFFFF"/>
        <w:spacing w:after="0" w:line="336" w:lineRule="auto"/>
        <w:ind w:firstLine="720"/>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 Foizda </w:t>
      </w:r>
      <m:oMath>
        <m:bar>
          <m:barPr>
            <m:pos m:val="top"/>
            <m:ctrlPr>
              <w:rPr>
                <w:rFonts w:ascii="Cambria Math" w:eastAsia="Arial" w:hAnsi="Cambria Math" w:cs="Times New Roman"/>
                <w:i/>
                <w:color w:val="000000" w:themeColor="text1"/>
                <w:sz w:val="28"/>
                <w:szCs w:val="28"/>
                <w:lang w:val="uz-Cyrl-UZ" w:eastAsia="ru-RU"/>
              </w:rPr>
            </m:ctrlPr>
          </m:barPr>
          <m:e>
            <m:r>
              <w:rPr>
                <w:rFonts w:ascii="Cambria Math" w:eastAsia="Arial" w:hAnsi="Cambria Math" w:cs="Times New Roman"/>
                <w:color w:val="000000" w:themeColor="text1"/>
                <w:sz w:val="28"/>
                <w:szCs w:val="28"/>
                <w:lang w:val="uz-Cyrl-UZ" w:eastAsia="ru-RU"/>
              </w:rPr>
              <m:t>X</m:t>
            </m:r>
          </m:e>
        </m:bar>
        <m:r>
          <w:rPr>
            <w:rFonts w:ascii="Cambria Math" w:eastAsia="Arial" w:hAnsi="Cambria Math" w:cs="Times New Roman"/>
            <w:color w:val="000000" w:themeColor="text1"/>
            <w:sz w:val="28"/>
            <w:szCs w:val="28"/>
            <w:lang w:val="uz-Cyrl-UZ" w:eastAsia="ru-RU"/>
          </w:rPr>
          <m:t>%=</m:t>
        </m:r>
        <m:f>
          <m:fPr>
            <m:ctrlPr>
              <w:rPr>
                <w:rFonts w:ascii="Cambria Math" w:eastAsia="Arial" w:hAnsi="Cambria Math" w:cs="Times New Roman"/>
                <w:i/>
                <w:color w:val="000000" w:themeColor="text1"/>
                <w:sz w:val="28"/>
                <w:szCs w:val="28"/>
                <w:lang w:val="uz-Cyrl-UZ" w:eastAsia="ru-RU"/>
              </w:rPr>
            </m:ctrlPr>
          </m:fPr>
          <m:num>
            <m:r>
              <w:rPr>
                <w:rFonts w:ascii="Cambria Math" w:eastAsia="Arial" w:hAnsi="Cambria Math" w:cs="Times New Roman"/>
                <w:color w:val="000000" w:themeColor="text1"/>
                <w:sz w:val="28"/>
                <w:szCs w:val="28"/>
                <w:lang w:val="uz-Cyrl-UZ" w:eastAsia="ru-RU"/>
              </w:rPr>
              <m:t>2,49</m:t>
            </m:r>
          </m:num>
          <m:den>
            <m:r>
              <w:rPr>
                <w:rFonts w:ascii="Cambria Math" w:eastAsia="Arial" w:hAnsi="Cambria Math" w:cs="Times New Roman"/>
                <w:color w:val="000000" w:themeColor="text1"/>
                <w:sz w:val="28"/>
                <w:szCs w:val="28"/>
                <w:lang w:val="uz-Cyrl-UZ" w:eastAsia="ru-RU"/>
              </w:rPr>
              <m:t>4</m:t>
            </m:r>
          </m:den>
        </m:f>
        <m:r>
          <w:rPr>
            <w:rFonts w:ascii="Cambria Math" w:eastAsia="Arial" w:hAnsi="Cambria Math" w:cs="Times New Roman"/>
            <w:color w:val="000000" w:themeColor="text1"/>
            <w:sz w:val="28"/>
            <w:szCs w:val="28"/>
            <w:lang w:val="uz-Cyrl-UZ" w:eastAsia="ru-RU"/>
          </w:rPr>
          <m:t>⋅100%=62,25%</m:t>
        </m:r>
      </m:oMath>
    </w:p>
    <w:p w14:paraId="1656F83C" w14:textId="77777777" w:rsidR="00C13E32" w:rsidRPr="00A31EA2" w:rsidRDefault="00A8360C" w:rsidP="00CB482F">
      <w:pPr>
        <w:shd w:val="clear" w:color="auto" w:fill="FFFFFF"/>
        <w:spacing w:after="0" w:line="336" w:lineRule="auto"/>
        <w:ind w:firstLine="720"/>
        <w:rPr>
          <w:rFonts w:ascii="Times New Roman" w:eastAsia="Arial" w:hAnsi="Times New Roman" w:cs="Times New Roman"/>
          <w:color w:val="000000" w:themeColor="text1"/>
          <w:sz w:val="28"/>
          <w:szCs w:val="28"/>
          <w:lang w:val="uz-Cyrl-UZ" w:eastAsia="ru-RU"/>
        </w:rPr>
      </w:pPr>
      <m:oMath>
        <m:bar>
          <m:barPr>
            <m:pos m:val="top"/>
            <m:ctrlPr>
              <w:rPr>
                <w:rFonts w:ascii="Cambria Math" w:eastAsia="Arial" w:hAnsi="Cambria Math" w:cs="Times New Roman"/>
                <w:i/>
                <w:color w:val="000000" w:themeColor="text1"/>
                <w:sz w:val="28"/>
                <w:szCs w:val="28"/>
                <w:lang w:eastAsia="ru-RU"/>
              </w:rPr>
            </m:ctrlPr>
          </m:barPr>
          <m:e>
            <m:r>
              <w:rPr>
                <w:rFonts w:ascii="Cambria Math" w:eastAsia="Arial" w:hAnsi="Cambria Math" w:cs="Times New Roman"/>
                <w:color w:val="000000" w:themeColor="text1"/>
                <w:sz w:val="28"/>
                <w:szCs w:val="28"/>
                <w:lang w:eastAsia="ru-RU"/>
              </w:rPr>
              <m:t>Y</m:t>
            </m:r>
          </m:e>
        </m:bar>
        <m:r>
          <w:rPr>
            <w:rFonts w:ascii="Cambria Math" w:eastAsia="Arial" w:hAnsi="Cambria Math" w:cs="Times New Roman"/>
            <w:color w:val="000000" w:themeColor="text1"/>
            <w:sz w:val="28"/>
            <w:szCs w:val="28"/>
            <w:lang w:val="en-US" w:eastAsia="ru-RU"/>
          </w:rPr>
          <m:t>=</m:t>
        </m:r>
        <m:nary>
          <m:naryPr>
            <m:chr m:val="∑"/>
            <m:ctrlPr>
              <w:rPr>
                <w:rFonts w:ascii="Cambria Math" w:eastAsia="Arial" w:hAnsi="Cambria Math" w:cs="Times New Roman"/>
                <w:i/>
                <w:color w:val="000000" w:themeColor="text1"/>
                <w:sz w:val="28"/>
                <w:szCs w:val="28"/>
                <w:lang w:eastAsia="ru-RU"/>
              </w:rPr>
            </m:ctrlPr>
          </m:naryPr>
          <m:sub>
            <m:r>
              <w:rPr>
                <w:rFonts w:ascii="Cambria Math" w:eastAsia="Arial" w:hAnsi="Cambria Math" w:cs="Times New Roman"/>
                <w:color w:val="000000" w:themeColor="text1"/>
                <w:sz w:val="28"/>
                <w:szCs w:val="28"/>
                <w:lang w:eastAsia="ru-RU"/>
              </w:rPr>
              <m:t>i</m:t>
            </m:r>
            <m:r>
              <w:rPr>
                <w:rFonts w:ascii="Cambria Math" w:eastAsia="Arial" w:hAnsi="Cambria Math" w:cs="Times New Roman"/>
                <w:color w:val="000000" w:themeColor="text1"/>
                <w:sz w:val="28"/>
                <w:szCs w:val="28"/>
                <w:lang w:val="en-US" w:eastAsia="ru-RU"/>
              </w:rPr>
              <m:t>=1</m:t>
            </m:r>
          </m:sub>
          <m:sup>
            <m:r>
              <w:rPr>
                <w:rFonts w:ascii="Cambria Math" w:eastAsia="Arial" w:hAnsi="Cambria Math" w:cs="Times New Roman"/>
                <w:color w:val="000000" w:themeColor="text1"/>
                <w:sz w:val="28"/>
                <w:szCs w:val="28"/>
                <w:lang w:eastAsia="ru-RU"/>
              </w:rPr>
              <m:t>n</m:t>
            </m:r>
            <m:r>
              <w:rPr>
                <w:rFonts w:ascii="Cambria Math" w:eastAsia="Arial" w:hAnsi="Cambria Math" w:cs="Times New Roman"/>
                <w:color w:val="000000" w:themeColor="text1"/>
                <w:sz w:val="28"/>
                <w:szCs w:val="28"/>
                <w:lang w:val="en-US" w:eastAsia="ru-RU"/>
              </w:rPr>
              <m:t>=4</m:t>
            </m:r>
          </m:sup>
          <m:e>
            <m:sSub>
              <m:sSubPr>
                <m:ctrlPr>
                  <w:rPr>
                    <w:rFonts w:ascii="Cambria Math" w:eastAsia="Arial" w:hAnsi="Cambria Math" w:cs="Times New Roman"/>
                    <w:i/>
                    <w:color w:val="000000" w:themeColor="text1"/>
                    <w:sz w:val="28"/>
                    <w:szCs w:val="28"/>
                    <w:lang w:eastAsia="ru-RU"/>
                  </w:rPr>
                </m:ctrlPr>
              </m:sSubPr>
              <m:e>
                <m:r>
                  <w:rPr>
                    <w:rFonts w:ascii="Cambria Math" w:eastAsia="Arial" w:hAnsi="Cambria Math" w:cs="Times New Roman"/>
                    <w:color w:val="000000" w:themeColor="text1"/>
                    <w:sz w:val="28"/>
                    <w:szCs w:val="28"/>
                    <w:lang w:eastAsia="ru-RU"/>
                  </w:rPr>
                  <m:t>q</m:t>
                </m:r>
              </m:e>
              <m:sub>
                <m:r>
                  <w:rPr>
                    <w:rFonts w:ascii="Cambria Math" w:eastAsia="Arial" w:hAnsi="Cambria Math" w:cs="Times New Roman"/>
                    <w:color w:val="000000" w:themeColor="text1"/>
                    <w:sz w:val="28"/>
                    <w:szCs w:val="28"/>
                    <w:lang w:eastAsia="ru-RU"/>
                  </w:rPr>
                  <m:t>j</m:t>
                </m:r>
              </m:sub>
            </m:sSub>
            <m:sSub>
              <m:sSubPr>
                <m:ctrlPr>
                  <w:rPr>
                    <w:rFonts w:ascii="Cambria Math" w:eastAsia="Arial" w:hAnsi="Cambria Math" w:cs="Times New Roman"/>
                    <w:i/>
                    <w:color w:val="000000" w:themeColor="text1"/>
                    <w:sz w:val="28"/>
                    <w:szCs w:val="28"/>
                    <w:lang w:eastAsia="ru-RU"/>
                  </w:rPr>
                </m:ctrlPr>
              </m:sSubPr>
              <m:e>
                <m:r>
                  <w:rPr>
                    <w:rFonts w:ascii="Cambria Math" w:eastAsia="Arial" w:hAnsi="Cambria Math" w:cs="Times New Roman"/>
                    <w:color w:val="000000" w:themeColor="text1"/>
                    <w:sz w:val="28"/>
                    <w:szCs w:val="28"/>
                    <w:lang w:eastAsia="ru-RU"/>
                  </w:rPr>
                  <m:t>Y</m:t>
                </m:r>
              </m:e>
              <m:sub>
                <m:r>
                  <w:rPr>
                    <w:rFonts w:ascii="Cambria Math" w:eastAsia="Arial" w:hAnsi="Cambria Math" w:cs="Times New Roman"/>
                    <w:color w:val="000000" w:themeColor="text1"/>
                    <w:sz w:val="28"/>
                    <w:szCs w:val="28"/>
                    <w:lang w:eastAsia="ru-RU"/>
                  </w:rPr>
                  <m:t>j</m:t>
                </m:r>
              </m:sub>
            </m:sSub>
            <m:r>
              <w:rPr>
                <w:rFonts w:ascii="Cambria Math" w:eastAsia="Arial" w:hAnsi="Cambria Math" w:cs="Times New Roman"/>
                <w:color w:val="000000" w:themeColor="text1"/>
                <w:sz w:val="28"/>
                <w:szCs w:val="28"/>
                <w:lang w:val="en-US" w:eastAsia="ru-RU"/>
              </w:rPr>
              <m:t>=0,23⋅4+0,22⋅3+0,28⋅2+0,27⋅1</m:t>
            </m:r>
          </m:e>
        </m:nary>
        <m:r>
          <w:rPr>
            <w:rFonts w:ascii="Cambria Math" w:eastAsia="Arial" w:hAnsi="Cambria Math" w:cs="Times New Roman"/>
            <w:color w:val="000000" w:themeColor="text1"/>
            <w:sz w:val="28"/>
            <w:szCs w:val="28"/>
            <w:lang w:val="en-US" w:eastAsia="ru-RU"/>
          </w:rPr>
          <m:t>=0,92+0,66++0,56+0,27=2,23</m:t>
        </m:r>
      </m:oMath>
      <w:r w:rsidR="00C13E32" w:rsidRPr="00A31EA2">
        <w:rPr>
          <w:rFonts w:ascii="Times New Roman" w:eastAsia="Arial" w:hAnsi="Times New Roman" w:cs="Times New Roman"/>
          <w:color w:val="000000" w:themeColor="text1"/>
          <w:sz w:val="28"/>
          <w:szCs w:val="28"/>
          <w:lang w:val="uz-Cyrl-UZ" w:eastAsia="ru-RU"/>
        </w:rPr>
        <w:t xml:space="preserve"> </w:t>
      </w:r>
    </w:p>
    <w:p w14:paraId="217DD39D" w14:textId="77777777" w:rsidR="00C13E32" w:rsidRPr="00A31EA2" w:rsidRDefault="00C13E32" w:rsidP="00CB482F">
      <w:pPr>
        <w:shd w:val="clear" w:color="auto" w:fill="FFFFFF"/>
        <w:spacing w:after="0" w:line="336" w:lineRule="auto"/>
        <w:ind w:firstLine="720"/>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Foizda </w:t>
      </w:r>
      <m:oMath>
        <m:bar>
          <m:barPr>
            <m:pos m:val="top"/>
            <m:ctrlPr>
              <w:rPr>
                <w:rFonts w:ascii="Cambria Math" w:eastAsia="Arial" w:hAnsi="Cambria Math" w:cs="Times New Roman"/>
                <w:i/>
                <w:color w:val="000000" w:themeColor="text1"/>
                <w:sz w:val="28"/>
                <w:szCs w:val="28"/>
                <w:lang w:val="uz-Cyrl-UZ" w:eastAsia="ru-RU"/>
              </w:rPr>
            </m:ctrlPr>
          </m:barPr>
          <m:e>
            <m:r>
              <w:rPr>
                <w:rFonts w:ascii="Cambria Math" w:eastAsia="Arial" w:hAnsi="Cambria Math" w:cs="Times New Roman"/>
                <w:color w:val="000000" w:themeColor="text1"/>
                <w:sz w:val="28"/>
                <w:szCs w:val="28"/>
                <w:lang w:val="uz-Cyrl-UZ" w:eastAsia="ru-RU"/>
              </w:rPr>
              <m:t xml:space="preserve"> Y</m:t>
            </m:r>
          </m:e>
        </m:bar>
        <m:r>
          <w:rPr>
            <w:rFonts w:ascii="Cambria Math" w:eastAsia="Arial" w:hAnsi="Cambria Math" w:cs="Times New Roman"/>
            <w:color w:val="000000" w:themeColor="text1"/>
            <w:sz w:val="28"/>
            <w:szCs w:val="28"/>
            <w:lang w:val="uz-Cyrl-UZ" w:eastAsia="ru-RU"/>
          </w:rPr>
          <m:t>%=</m:t>
        </m:r>
        <m:f>
          <m:fPr>
            <m:ctrlPr>
              <w:rPr>
                <w:rFonts w:ascii="Cambria Math" w:eastAsia="Arial" w:hAnsi="Cambria Math" w:cs="Times New Roman"/>
                <w:i/>
                <w:color w:val="000000" w:themeColor="text1"/>
                <w:sz w:val="28"/>
                <w:szCs w:val="28"/>
                <w:lang w:val="uz-Cyrl-UZ" w:eastAsia="ru-RU"/>
              </w:rPr>
            </m:ctrlPr>
          </m:fPr>
          <m:num>
            <m:r>
              <w:rPr>
                <w:rFonts w:ascii="Cambria Math" w:eastAsia="Arial" w:hAnsi="Cambria Math" w:cs="Times New Roman"/>
                <w:color w:val="000000" w:themeColor="text1"/>
                <w:sz w:val="28"/>
                <w:szCs w:val="28"/>
                <w:lang w:val="uz-Cyrl-UZ" w:eastAsia="ru-RU"/>
              </w:rPr>
              <m:t>2,41</m:t>
            </m:r>
          </m:num>
          <m:den>
            <m:r>
              <w:rPr>
                <w:rFonts w:ascii="Cambria Math" w:eastAsia="Arial" w:hAnsi="Cambria Math" w:cs="Times New Roman"/>
                <w:color w:val="000000" w:themeColor="text1"/>
                <w:sz w:val="28"/>
                <w:szCs w:val="28"/>
                <w:lang w:val="uz-Cyrl-UZ" w:eastAsia="ru-RU"/>
              </w:rPr>
              <m:t>4</m:t>
            </m:r>
          </m:den>
        </m:f>
        <m:r>
          <w:rPr>
            <w:rFonts w:ascii="Cambria Math" w:eastAsia="Arial" w:hAnsi="Cambria Math" w:cs="Times New Roman"/>
            <w:color w:val="000000" w:themeColor="text1"/>
            <w:sz w:val="28"/>
            <w:szCs w:val="28"/>
            <w:lang w:val="uz-Cyrl-UZ" w:eastAsia="ru-RU"/>
          </w:rPr>
          <m:t>⋅100%=60,25%</m:t>
        </m:r>
      </m:oMath>
    </w:p>
    <w:p w14:paraId="732C0240" w14:textId="77777777" w:rsidR="00C13E32" w:rsidRPr="00A31EA2" w:rsidRDefault="00C13E32"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lastRenderedPageBreak/>
        <w:t xml:space="preserve"> Demak, tajriba boshida tajriba sinfidagi va nazorat sinfidagi o‘quvchilarda (62,25 – 60,25)</w:t>
      </w:r>
      <w:r w:rsidRPr="00A31EA2">
        <w:rPr>
          <w:rFonts w:ascii="Times New Roman" w:eastAsia="Arial" w:hAnsi="Times New Roman" w:cs="Times New Roman"/>
          <w:color w:val="000000" w:themeColor="text1"/>
          <w:position w:val="-6"/>
          <w:sz w:val="28"/>
          <w:szCs w:val="28"/>
          <w:lang w:eastAsia="ru-RU"/>
        </w:rPr>
        <w:object w:dxaOrig="279" w:dyaOrig="279" w14:anchorId="1843D8CD">
          <v:shape id="_x0000_i1027" type="#_x0000_t75" style="width:14.25pt;height:14.25pt" o:ole="">
            <v:imagedata r:id="rId85" o:title=""/>
          </v:shape>
          <o:OLEObject Type="Embed" ProgID="Equation.3" ShapeID="_x0000_i1027" DrawAspect="Content" ObjectID="_1816676138" r:id="rId86"/>
        </w:object>
      </w:r>
      <w:r w:rsidRPr="00A31EA2">
        <w:rPr>
          <w:rFonts w:ascii="Times New Roman" w:eastAsia="Arial" w:hAnsi="Times New Roman" w:cs="Times New Roman"/>
          <w:color w:val="000000" w:themeColor="text1"/>
          <w:sz w:val="28"/>
          <w:szCs w:val="28"/>
          <w:lang w:val="en-US" w:eastAsia="ru-RU"/>
        </w:rPr>
        <w:sym w:font="Symbol" w:char="F03D"/>
      </w:r>
      <w:r w:rsidRPr="00A31EA2">
        <w:rPr>
          <w:rFonts w:ascii="Times New Roman" w:eastAsia="Arial" w:hAnsi="Times New Roman" w:cs="Times New Roman"/>
          <w:color w:val="000000" w:themeColor="text1"/>
          <w:sz w:val="28"/>
          <w:szCs w:val="28"/>
          <w:lang w:val="uz-Cyrl-UZ" w:eastAsia="ru-RU"/>
        </w:rPr>
        <w:t>2</w:t>
      </w:r>
      <w:r w:rsidRPr="00A31EA2">
        <w:rPr>
          <w:rFonts w:ascii="Times New Roman" w:eastAsia="Arial" w:hAnsi="Times New Roman" w:cs="Times New Roman"/>
          <w:color w:val="000000" w:themeColor="text1"/>
          <w:position w:val="-6"/>
          <w:sz w:val="28"/>
          <w:szCs w:val="28"/>
          <w:lang w:eastAsia="ru-RU"/>
        </w:rPr>
        <w:object w:dxaOrig="279" w:dyaOrig="279" w14:anchorId="7DE0E166">
          <v:shape id="_x0000_i1028" type="#_x0000_t75" style="width:14.25pt;height:14.25pt" o:ole="">
            <v:imagedata r:id="rId87" o:title=""/>
          </v:shape>
          <o:OLEObject Type="Embed" ProgID="Equation.3" ShapeID="_x0000_i1028" DrawAspect="Content" ObjectID="_1816676139" r:id="rId88"/>
        </w:object>
      </w:r>
      <w:r w:rsidRPr="00A31EA2">
        <w:rPr>
          <w:rFonts w:ascii="Times New Roman" w:eastAsia="Arial" w:hAnsi="Times New Roman" w:cs="Times New Roman"/>
          <w:color w:val="000000" w:themeColor="text1"/>
          <w:sz w:val="28"/>
          <w:szCs w:val="28"/>
          <w:lang w:val="uz-Cyrl-UZ" w:eastAsia="ru-RU"/>
        </w:rPr>
        <w:t xml:space="preserve">ga yuqori ekan. Bu esa o‘z navbatida </w:t>
      </w:r>
      <m:oMath>
        <m:f>
          <m:fPr>
            <m:ctrlPr>
              <w:rPr>
                <w:rFonts w:ascii="Cambria Math" w:eastAsia="Arial" w:hAnsi="Cambria Math" w:cs="Times New Roman"/>
                <w:i/>
                <w:color w:val="000000" w:themeColor="text1"/>
                <w:sz w:val="28"/>
                <w:szCs w:val="28"/>
                <w:lang w:val="uz-Cyrl-UZ" w:eastAsia="ru-RU"/>
              </w:rPr>
            </m:ctrlPr>
          </m:fPr>
          <m:num>
            <m:r>
              <w:rPr>
                <w:rFonts w:ascii="Cambria Math" w:eastAsia="Arial" w:hAnsi="Cambria Math" w:cs="Times New Roman"/>
                <w:color w:val="000000" w:themeColor="text1"/>
                <w:sz w:val="28"/>
                <w:szCs w:val="28"/>
                <w:lang w:val="uz-Cyrl-UZ" w:eastAsia="ru-RU"/>
              </w:rPr>
              <m:t>62,25%</m:t>
            </m:r>
          </m:num>
          <m:den>
            <m:r>
              <w:rPr>
                <w:rFonts w:ascii="Cambria Math" w:eastAsia="Arial" w:hAnsi="Cambria Math" w:cs="Times New Roman"/>
                <w:color w:val="000000" w:themeColor="text1"/>
                <w:sz w:val="28"/>
                <w:szCs w:val="28"/>
                <w:lang w:val="uz-Cyrl-UZ" w:eastAsia="ru-RU"/>
              </w:rPr>
              <m:t>60,25%</m:t>
            </m:r>
          </m:den>
        </m:f>
        <m:r>
          <w:rPr>
            <w:rFonts w:ascii="Cambria Math" w:eastAsia="Arial" w:hAnsi="Cambria Math" w:cs="Times New Roman"/>
            <w:color w:val="000000" w:themeColor="text1"/>
            <w:sz w:val="28"/>
            <w:szCs w:val="28"/>
            <w:lang w:val="uz-Cyrl-UZ" w:eastAsia="ru-RU"/>
          </w:rPr>
          <m:t>=1,03</m:t>
        </m:r>
      </m:oMath>
      <w:r w:rsidRPr="00A31EA2">
        <w:rPr>
          <w:rFonts w:ascii="Times New Roman" w:eastAsia="Arial" w:hAnsi="Times New Roman" w:cs="Times New Roman"/>
          <w:color w:val="000000" w:themeColor="text1"/>
          <w:sz w:val="28"/>
          <w:szCs w:val="28"/>
          <w:lang w:val="uz-Cyrl-UZ" w:eastAsia="ru-RU"/>
        </w:rPr>
        <w:t xml:space="preserve"> barobar ortiqligini anglatadi. Bu ko‘rsatkichlar esa samaradorlikka erishish uchun juda past ko‘rsatkich ekanligini bildiradi.</w:t>
      </w:r>
    </w:p>
    <w:p w14:paraId="7A5F57BE" w14:textId="77777777" w:rsidR="00C13E32" w:rsidRPr="00A31EA2" w:rsidRDefault="00C13E32" w:rsidP="00CB482F">
      <w:pPr>
        <w:tabs>
          <w:tab w:val="left" w:pos="3347"/>
        </w:tabs>
        <w:spacing w:after="0" w:line="336" w:lineRule="auto"/>
        <w:ind w:firstLine="720"/>
        <w:jc w:val="both"/>
        <w:rPr>
          <w:rFonts w:ascii="Times New Roman" w:eastAsia="Arial" w:hAnsi="Times New Roman" w:cs="Times New Roman"/>
          <w:snapToGrid w:val="0"/>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Endi tajriba yakunida o‘quvchilarni tarbiyalashning pedagogik shart-sharoitlarini aniqlash orqali ularning ijodkorlik yondashuv imkoniyatlarini belgilash hamda ta’lim oldidagi dolzarb vazifalardan biri sifatida mavzuni o‘zlashtirish kompetensiyalariga doir bilimlarining samaradorlik</w:t>
      </w:r>
      <w:r w:rsidRPr="00A31EA2">
        <w:rPr>
          <w:rFonts w:ascii="Times New Roman" w:eastAsia="Arial" w:hAnsi="Times New Roman" w:cs="Times New Roman"/>
          <w:color w:val="000000" w:themeColor="text1"/>
          <w:spacing w:val="-3"/>
          <w:sz w:val="28"/>
          <w:szCs w:val="28"/>
          <w:lang w:val="uz-Cyrl-UZ" w:eastAsia="ru-RU"/>
        </w:rPr>
        <w:t xml:space="preserve"> darajasini</w:t>
      </w:r>
      <w:r w:rsidRPr="00A31EA2">
        <w:rPr>
          <w:rFonts w:ascii="Times New Roman" w:eastAsia="Arial" w:hAnsi="Times New Roman" w:cs="Times New Roman"/>
          <w:snapToGrid w:val="0"/>
          <w:color w:val="000000" w:themeColor="text1"/>
          <w:sz w:val="28"/>
          <w:szCs w:val="28"/>
          <w:lang w:val="uz-Cyrl-UZ" w:eastAsia="ru-RU"/>
        </w:rPr>
        <w:t xml:space="preserve"> aniqlash </w:t>
      </w:r>
      <w:r w:rsidRPr="00A31EA2">
        <w:rPr>
          <w:rFonts w:ascii="Times New Roman" w:eastAsia="Arial" w:hAnsi="Times New Roman" w:cs="Times New Roman"/>
          <w:color w:val="000000" w:themeColor="text1"/>
          <w:sz w:val="28"/>
          <w:szCs w:val="28"/>
          <w:lang w:val="uz-Cyrl-UZ" w:eastAsia="ru-RU"/>
        </w:rPr>
        <w:t xml:space="preserve">yuzasidan </w:t>
      </w:r>
      <w:r w:rsidRPr="00A31EA2">
        <w:rPr>
          <w:rFonts w:ascii="Times New Roman" w:eastAsia="Arial" w:hAnsi="Times New Roman" w:cs="Times New Roman"/>
          <w:snapToGrid w:val="0"/>
          <w:color w:val="000000" w:themeColor="text1"/>
          <w:sz w:val="28"/>
          <w:szCs w:val="28"/>
          <w:lang w:val="uz-Cyrl-UZ" w:eastAsia="ru-RU"/>
        </w:rPr>
        <w:t>o‘zlashtirish natijalarini ko‘rib chiqamiz.</w:t>
      </w:r>
    </w:p>
    <w:p w14:paraId="36B61606" w14:textId="77777777" w:rsidR="00C13E32" w:rsidRPr="00A31EA2" w:rsidRDefault="00A31EA2" w:rsidP="00CB482F">
      <w:pPr>
        <w:spacing w:after="0" w:line="336" w:lineRule="auto"/>
        <w:ind w:firstLine="720"/>
        <w:jc w:val="right"/>
        <w:rPr>
          <w:rFonts w:ascii="Times New Roman" w:eastAsia="Arial" w:hAnsi="Times New Roman" w:cs="Times New Roman"/>
          <w:bCs/>
          <w:snapToGrid w:val="0"/>
          <w:color w:val="000000" w:themeColor="text1"/>
          <w:sz w:val="28"/>
          <w:szCs w:val="28"/>
          <w:lang w:val="uz-Cyrl-UZ" w:eastAsia="ru-RU"/>
        </w:rPr>
      </w:pPr>
      <w:r w:rsidRPr="00A31EA2">
        <w:rPr>
          <w:rFonts w:ascii="Times New Roman" w:eastAsia="Arial" w:hAnsi="Times New Roman" w:cs="Times New Roman"/>
          <w:bCs/>
          <w:color w:val="000000" w:themeColor="text1"/>
          <w:sz w:val="28"/>
          <w:szCs w:val="28"/>
          <w:lang w:val="uz-Cyrl-UZ" w:eastAsia="ru-RU"/>
        </w:rPr>
        <w:t>3.</w:t>
      </w:r>
      <w:r w:rsidR="00AE591B" w:rsidRPr="00AE591B">
        <w:rPr>
          <w:rFonts w:ascii="Times New Roman" w:eastAsia="Arial" w:hAnsi="Times New Roman" w:cs="Times New Roman"/>
          <w:bCs/>
          <w:color w:val="000000" w:themeColor="text1"/>
          <w:sz w:val="28"/>
          <w:szCs w:val="28"/>
          <w:lang w:val="uz-Cyrl-UZ" w:eastAsia="ru-RU"/>
        </w:rPr>
        <w:t>9</w:t>
      </w:r>
      <w:r w:rsidRPr="00A31EA2">
        <w:rPr>
          <w:rFonts w:ascii="Times New Roman" w:eastAsia="Arial" w:hAnsi="Times New Roman" w:cs="Times New Roman"/>
          <w:bCs/>
          <w:color w:val="000000" w:themeColor="text1"/>
          <w:sz w:val="28"/>
          <w:szCs w:val="28"/>
          <w:lang w:val="uz-Cyrl-UZ" w:eastAsia="ru-RU"/>
        </w:rPr>
        <w:t xml:space="preserve">-jadval. </w:t>
      </w:r>
      <w:r w:rsidR="00C13E32" w:rsidRPr="00A31EA2">
        <w:rPr>
          <w:rFonts w:ascii="Times New Roman" w:eastAsia="Arial" w:hAnsi="Times New Roman" w:cs="Times New Roman"/>
          <w:bCs/>
          <w:color w:val="000000" w:themeColor="text1"/>
          <w:sz w:val="28"/>
          <w:szCs w:val="28"/>
          <w:lang w:val="uz-Cyrl-UZ" w:eastAsia="ru-RU"/>
        </w:rPr>
        <w:t>Tajriba yakunida o‘quvchilarning kreativ-ijodkorlik faoliyati va milliy tarbiyasiga doir bilimlarining samaradorlik</w:t>
      </w:r>
      <w:r w:rsidR="00C13E32" w:rsidRPr="00A31EA2">
        <w:rPr>
          <w:rFonts w:ascii="Times New Roman" w:eastAsia="Arial" w:hAnsi="Times New Roman" w:cs="Times New Roman"/>
          <w:bCs/>
          <w:color w:val="000000" w:themeColor="text1"/>
          <w:spacing w:val="-3"/>
          <w:sz w:val="28"/>
          <w:szCs w:val="28"/>
          <w:lang w:val="uz-Cyrl-UZ" w:eastAsia="ru-RU"/>
        </w:rPr>
        <w:t xml:space="preserve"> darajasini</w:t>
      </w:r>
      <w:r w:rsidR="00C13E32" w:rsidRPr="00A31EA2">
        <w:rPr>
          <w:rFonts w:ascii="Times New Roman" w:eastAsia="Arial" w:hAnsi="Times New Roman" w:cs="Times New Roman"/>
          <w:bCs/>
          <w:snapToGrid w:val="0"/>
          <w:color w:val="000000" w:themeColor="text1"/>
          <w:sz w:val="28"/>
          <w:szCs w:val="28"/>
          <w:lang w:val="uz-Cyrl-UZ" w:eastAsia="ru-RU"/>
        </w:rPr>
        <w:t xml:space="preserve"> aniqlash </w:t>
      </w:r>
      <w:r w:rsidR="00C13E32" w:rsidRPr="00A31EA2">
        <w:rPr>
          <w:rFonts w:ascii="Times New Roman" w:eastAsia="Arial" w:hAnsi="Times New Roman" w:cs="Times New Roman"/>
          <w:bCs/>
          <w:color w:val="000000" w:themeColor="text1"/>
          <w:sz w:val="28"/>
          <w:szCs w:val="28"/>
          <w:lang w:val="uz-Cyrl-UZ" w:eastAsia="ru-RU"/>
        </w:rPr>
        <w:t xml:space="preserve">yuzasidan </w:t>
      </w:r>
      <w:r w:rsidR="00C13E32" w:rsidRPr="00A31EA2">
        <w:rPr>
          <w:rFonts w:ascii="Times New Roman" w:eastAsia="Arial" w:hAnsi="Times New Roman" w:cs="Times New Roman"/>
          <w:bCs/>
          <w:snapToGrid w:val="0"/>
          <w:color w:val="000000" w:themeColor="text1"/>
          <w:sz w:val="28"/>
          <w:szCs w:val="28"/>
          <w:lang w:val="uz-Cyrl-UZ" w:eastAsia="ru-RU"/>
        </w:rPr>
        <w:t>o‘zlashtirish natijalari</w:t>
      </w:r>
    </w:p>
    <w:tbl>
      <w:tblPr>
        <w:tblW w:w="9214"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27"/>
        <w:gridCol w:w="1701"/>
        <w:gridCol w:w="1417"/>
        <w:gridCol w:w="1134"/>
        <w:gridCol w:w="1418"/>
        <w:gridCol w:w="1417"/>
      </w:tblGrid>
      <w:tr w:rsidR="00C13E32" w:rsidRPr="00A31EA2" w14:paraId="43BEC01C" w14:textId="77777777" w:rsidTr="00C13E32">
        <w:trPr>
          <w:cantSplit/>
          <w:trHeight w:val="480"/>
        </w:trPr>
        <w:tc>
          <w:tcPr>
            <w:tcW w:w="2127" w:type="dxa"/>
            <w:vMerge w:val="restart"/>
            <w:tcBorders>
              <w:top w:val="single" w:sz="4" w:space="0" w:color="auto"/>
              <w:left w:val="single" w:sz="4" w:space="0" w:color="auto"/>
              <w:bottom w:val="single" w:sz="4" w:space="0" w:color="auto"/>
              <w:right w:val="single" w:sz="4" w:space="0" w:color="auto"/>
            </w:tcBorders>
          </w:tcPr>
          <w:p w14:paraId="0277C3B8" w14:textId="77777777" w:rsidR="00C13E32" w:rsidRPr="00A31EA2" w:rsidRDefault="00C13E32" w:rsidP="00CB482F">
            <w:pPr>
              <w:spacing w:after="0" w:line="336" w:lineRule="auto"/>
              <w:jc w:val="center"/>
              <w:rPr>
                <w:rFonts w:ascii="Times New Roman" w:eastAsia="Arial" w:hAnsi="Times New Roman" w:cs="Times New Roman"/>
                <w:b/>
                <w:color w:val="000000" w:themeColor="text1"/>
                <w:sz w:val="28"/>
                <w:szCs w:val="28"/>
                <w:lang w:val="uz-Cyrl-UZ" w:eastAsia="ru-RU"/>
              </w:rPr>
            </w:pPr>
            <w:r w:rsidRPr="00A31EA2">
              <w:rPr>
                <w:rFonts w:ascii="Times New Roman" w:eastAsia="Arial" w:hAnsi="Times New Roman" w:cs="Times New Roman"/>
                <w:b/>
                <w:color w:val="000000" w:themeColor="text1"/>
                <w:sz w:val="28"/>
                <w:szCs w:val="28"/>
                <w:lang w:val="uz-Cyrl-UZ" w:eastAsia="ru-RU"/>
              </w:rPr>
              <w:t>Sinflar</w:t>
            </w:r>
          </w:p>
        </w:tc>
        <w:tc>
          <w:tcPr>
            <w:tcW w:w="1701" w:type="dxa"/>
            <w:vMerge w:val="restart"/>
            <w:tcBorders>
              <w:top w:val="single" w:sz="4" w:space="0" w:color="auto"/>
              <w:left w:val="single" w:sz="4" w:space="0" w:color="auto"/>
              <w:bottom w:val="single" w:sz="4" w:space="0" w:color="auto"/>
              <w:right w:val="single" w:sz="4" w:space="0" w:color="auto"/>
            </w:tcBorders>
          </w:tcPr>
          <w:p w14:paraId="479C0DA9" w14:textId="77777777" w:rsidR="00C13E32" w:rsidRPr="00A31EA2" w:rsidRDefault="00C13E32" w:rsidP="00CB482F">
            <w:pPr>
              <w:spacing w:after="0" w:line="336" w:lineRule="auto"/>
              <w:jc w:val="center"/>
              <w:rPr>
                <w:rFonts w:ascii="Times New Roman" w:eastAsia="Arial" w:hAnsi="Times New Roman" w:cs="Times New Roman"/>
                <w:b/>
                <w:color w:val="000000" w:themeColor="text1"/>
                <w:sz w:val="28"/>
                <w:szCs w:val="28"/>
                <w:lang w:val="uz-Cyrl-UZ" w:eastAsia="ru-RU"/>
              </w:rPr>
            </w:pPr>
            <w:r w:rsidRPr="00A31EA2">
              <w:rPr>
                <w:rFonts w:ascii="Times New Roman" w:eastAsia="Arial" w:hAnsi="Times New Roman" w:cs="Times New Roman"/>
                <w:b/>
                <w:color w:val="000000" w:themeColor="text1"/>
                <w:sz w:val="28"/>
                <w:szCs w:val="28"/>
                <w:lang w:val="uz-Cyrl-UZ" w:eastAsia="ru-RU"/>
              </w:rPr>
              <w:t>O‘quvchilar soni</w:t>
            </w:r>
          </w:p>
        </w:tc>
        <w:tc>
          <w:tcPr>
            <w:tcW w:w="5386" w:type="dxa"/>
            <w:gridSpan w:val="4"/>
            <w:tcBorders>
              <w:top w:val="single" w:sz="4" w:space="0" w:color="auto"/>
              <w:left w:val="single" w:sz="4" w:space="0" w:color="auto"/>
              <w:bottom w:val="single" w:sz="4" w:space="0" w:color="auto"/>
              <w:right w:val="single" w:sz="4" w:space="0" w:color="auto"/>
            </w:tcBorders>
          </w:tcPr>
          <w:p w14:paraId="48C4DF7E" w14:textId="77777777" w:rsidR="00C13E32" w:rsidRPr="00A31EA2" w:rsidRDefault="00C13E32" w:rsidP="00CB482F">
            <w:pPr>
              <w:spacing w:after="0" w:line="336" w:lineRule="auto"/>
              <w:ind w:firstLine="720"/>
              <w:jc w:val="center"/>
              <w:rPr>
                <w:rFonts w:ascii="Times New Roman" w:eastAsia="Arial" w:hAnsi="Times New Roman" w:cs="Times New Roman"/>
                <w:b/>
                <w:color w:val="000000" w:themeColor="text1"/>
                <w:sz w:val="28"/>
                <w:szCs w:val="28"/>
                <w:lang w:val="uz-Cyrl-UZ" w:eastAsia="ru-RU"/>
              </w:rPr>
            </w:pPr>
            <w:r w:rsidRPr="00A31EA2">
              <w:rPr>
                <w:rFonts w:ascii="Times New Roman" w:eastAsia="Arial" w:hAnsi="Times New Roman" w:cs="Times New Roman"/>
                <w:b/>
                <w:color w:val="000000" w:themeColor="text1"/>
                <w:sz w:val="28"/>
                <w:szCs w:val="28"/>
                <w:lang w:val="uz-Cyrl-UZ" w:eastAsia="ru-RU"/>
              </w:rPr>
              <w:t>O‘zla</w:t>
            </w:r>
            <w:proofErr w:type="spellStart"/>
            <w:r w:rsidRPr="00A31EA2">
              <w:rPr>
                <w:rFonts w:ascii="Times New Roman" w:eastAsia="Arial" w:hAnsi="Times New Roman" w:cs="Times New Roman"/>
                <w:b/>
                <w:color w:val="000000" w:themeColor="text1"/>
                <w:sz w:val="28"/>
                <w:szCs w:val="28"/>
                <w:lang w:eastAsia="ru-RU"/>
              </w:rPr>
              <w:t>shtirish</w:t>
            </w:r>
            <w:proofErr w:type="spellEnd"/>
            <w:r w:rsidRPr="00A31EA2">
              <w:rPr>
                <w:rFonts w:ascii="Times New Roman" w:eastAsia="Arial" w:hAnsi="Times New Roman" w:cs="Times New Roman"/>
                <w:b/>
                <w:color w:val="000000" w:themeColor="text1"/>
                <w:sz w:val="28"/>
                <w:szCs w:val="28"/>
                <w:lang w:val="uz-Cyrl-UZ" w:eastAsia="ru-RU"/>
              </w:rPr>
              <w:t xml:space="preserve"> </w:t>
            </w:r>
            <w:proofErr w:type="spellStart"/>
            <w:r w:rsidRPr="00A31EA2">
              <w:rPr>
                <w:rFonts w:ascii="Times New Roman" w:eastAsia="Arial" w:hAnsi="Times New Roman" w:cs="Times New Roman"/>
                <w:b/>
                <w:color w:val="000000" w:themeColor="text1"/>
                <w:sz w:val="28"/>
                <w:szCs w:val="28"/>
                <w:lang w:eastAsia="ru-RU"/>
              </w:rPr>
              <w:t>darajalari</w:t>
            </w:r>
            <w:proofErr w:type="spellEnd"/>
          </w:p>
        </w:tc>
      </w:tr>
      <w:tr w:rsidR="00C13E32" w:rsidRPr="00A31EA2" w14:paraId="1621C5C0" w14:textId="77777777" w:rsidTr="00C13E32">
        <w:trPr>
          <w:cantSplit/>
          <w:trHeight w:val="480"/>
        </w:trPr>
        <w:tc>
          <w:tcPr>
            <w:tcW w:w="2127" w:type="dxa"/>
            <w:vMerge/>
            <w:tcBorders>
              <w:top w:val="single" w:sz="4" w:space="0" w:color="auto"/>
              <w:left w:val="single" w:sz="4" w:space="0" w:color="auto"/>
              <w:bottom w:val="single" w:sz="4" w:space="0" w:color="auto"/>
              <w:right w:val="single" w:sz="4" w:space="0" w:color="auto"/>
            </w:tcBorders>
          </w:tcPr>
          <w:p w14:paraId="07DCDC20" w14:textId="77777777" w:rsidR="00C13E32" w:rsidRPr="00A31EA2" w:rsidRDefault="00C13E32" w:rsidP="00CB482F">
            <w:pPr>
              <w:spacing w:after="0" w:line="336" w:lineRule="auto"/>
              <w:ind w:firstLine="720"/>
              <w:jc w:val="both"/>
              <w:rPr>
                <w:rFonts w:ascii="Times New Roman" w:eastAsia="Arial" w:hAnsi="Times New Roman" w:cs="Times New Roman"/>
                <w:color w:val="000000" w:themeColor="text1"/>
                <w:sz w:val="28"/>
                <w:szCs w:val="28"/>
                <w:lang w:eastAsia="ru-RU"/>
              </w:rPr>
            </w:pPr>
          </w:p>
        </w:tc>
        <w:tc>
          <w:tcPr>
            <w:tcW w:w="1701" w:type="dxa"/>
            <w:vMerge/>
            <w:tcBorders>
              <w:top w:val="single" w:sz="4" w:space="0" w:color="auto"/>
              <w:left w:val="single" w:sz="4" w:space="0" w:color="auto"/>
              <w:bottom w:val="single" w:sz="4" w:space="0" w:color="auto"/>
              <w:right w:val="single" w:sz="4" w:space="0" w:color="auto"/>
            </w:tcBorders>
          </w:tcPr>
          <w:p w14:paraId="3EF564F5" w14:textId="77777777" w:rsidR="00C13E32" w:rsidRPr="00A31EA2" w:rsidRDefault="00C13E32" w:rsidP="00CB482F">
            <w:pPr>
              <w:spacing w:after="0" w:line="336" w:lineRule="auto"/>
              <w:ind w:firstLine="720"/>
              <w:jc w:val="center"/>
              <w:rPr>
                <w:rFonts w:ascii="Times New Roman" w:eastAsia="Arial" w:hAnsi="Times New Roman" w:cs="Times New Roman"/>
                <w:color w:val="000000" w:themeColor="text1"/>
                <w:sz w:val="28"/>
                <w:szCs w:val="28"/>
                <w:lang w:eastAsia="ru-RU"/>
              </w:rPr>
            </w:pPr>
          </w:p>
        </w:tc>
        <w:tc>
          <w:tcPr>
            <w:tcW w:w="1417" w:type="dxa"/>
            <w:tcBorders>
              <w:top w:val="single" w:sz="4" w:space="0" w:color="auto"/>
              <w:left w:val="single" w:sz="4" w:space="0" w:color="auto"/>
              <w:bottom w:val="single" w:sz="4" w:space="0" w:color="auto"/>
              <w:right w:val="single" w:sz="4" w:space="0" w:color="auto"/>
            </w:tcBorders>
            <w:vAlign w:val="center"/>
          </w:tcPr>
          <w:p w14:paraId="672EE0B8" w14:textId="77777777" w:rsidR="00C13E32" w:rsidRPr="00A31EA2" w:rsidRDefault="00C13E32" w:rsidP="00CB482F">
            <w:pPr>
              <w:spacing w:after="0" w:line="336" w:lineRule="auto"/>
              <w:jc w:val="center"/>
              <w:rPr>
                <w:rFonts w:ascii="Times New Roman" w:eastAsia="Arial" w:hAnsi="Times New Roman" w:cs="Times New Roman"/>
                <w:b/>
                <w:bCs/>
                <w:color w:val="000000" w:themeColor="text1"/>
                <w:sz w:val="28"/>
                <w:szCs w:val="28"/>
                <w:lang w:val="uz-Cyrl-UZ" w:eastAsia="ru-RU"/>
              </w:rPr>
            </w:pPr>
            <w:r w:rsidRPr="00A31EA2">
              <w:rPr>
                <w:rFonts w:ascii="Times New Roman" w:eastAsia="Arial" w:hAnsi="Times New Roman" w:cs="Times New Roman"/>
                <w:b/>
                <w:bCs/>
                <w:color w:val="000000" w:themeColor="text1"/>
                <w:sz w:val="28"/>
                <w:szCs w:val="28"/>
                <w:lang w:val="uz-Cyrl-UZ" w:eastAsia="ru-RU"/>
              </w:rPr>
              <w:t xml:space="preserve">Yuqori </w:t>
            </w:r>
          </w:p>
        </w:tc>
        <w:tc>
          <w:tcPr>
            <w:tcW w:w="1134" w:type="dxa"/>
            <w:tcBorders>
              <w:top w:val="single" w:sz="4" w:space="0" w:color="auto"/>
              <w:left w:val="single" w:sz="4" w:space="0" w:color="auto"/>
              <w:bottom w:val="single" w:sz="4" w:space="0" w:color="auto"/>
              <w:right w:val="single" w:sz="4" w:space="0" w:color="auto"/>
            </w:tcBorders>
            <w:vAlign w:val="center"/>
          </w:tcPr>
          <w:p w14:paraId="0C6FEB42" w14:textId="77777777" w:rsidR="00C13E32" w:rsidRPr="00A31EA2" w:rsidRDefault="00C13E32" w:rsidP="00CB482F">
            <w:pPr>
              <w:spacing w:after="0" w:line="336" w:lineRule="auto"/>
              <w:jc w:val="center"/>
              <w:rPr>
                <w:rFonts w:ascii="Times New Roman" w:eastAsia="Arial" w:hAnsi="Times New Roman" w:cs="Times New Roman"/>
                <w:b/>
                <w:bCs/>
                <w:color w:val="000000" w:themeColor="text1"/>
                <w:sz w:val="28"/>
                <w:szCs w:val="28"/>
                <w:lang w:val="uz-Cyrl-UZ" w:eastAsia="ru-RU"/>
              </w:rPr>
            </w:pPr>
            <w:r w:rsidRPr="00A31EA2">
              <w:rPr>
                <w:rFonts w:ascii="Times New Roman" w:eastAsia="Arial" w:hAnsi="Times New Roman" w:cs="Times New Roman"/>
                <w:b/>
                <w:bCs/>
                <w:color w:val="000000" w:themeColor="text1"/>
                <w:sz w:val="28"/>
                <w:szCs w:val="28"/>
                <w:lang w:val="uz-Cyrl-UZ" w:eastAsia="ru-RU"/>
              </w:rPr>
              <w:t>Yaxshi</w:t>
            </w:r>
          </w:p>
        </w:tc>
        <w:tc>
          <w:tcPr>
            <w:tcW w:w="1418" w:type="dxa"/>
            <w:tcBorders>
              <w:top w:val="single" w:sz="4" w:space="0" w:color="auto"/>
              <w:left w:val="single" w:sz="4" w:space="0" w:color="auto"/>
              <w:bottom w:val="single" w:sz="4" w:space="0" w:color="auto"/>
              <w:right w:val="single" w:sz="4" w:space="0" w:color="auto"/>
            </w:tcBorders>
            <w:vAlign w:val="center"/>
          </w:tcPr>
          <w:p w14:paraId="3CA0F27B" w14:textId="77777777" w:rsidR="00C13E32" w:rsidRPr="00A31EA2" w:rsidRDefault="00C13E32" w:rsidP="00CB482F">
            <w:pPr>
              <w:spacing w:after="0" w:line="336" w:lineRule="auto"/>
              <w:jc w:val="center"/>
              <w:rPr>
                <w:rFonts w:ascii="Times New Roman" w:eastAsia="Arial" w:hAnsi="Times New Roman" w:cs="Times New Roman"/>
                <w:b/>
                <w:bCs/>
                <w:color w:val="000000" w:themeColor="text1"/>
                <w:sz w:val="28"/>
                <w:szCs w:val="28"/>
                <w:lang w:val="uz-Cyrl-UZ" w:eastAsia="ru-RU"/>
              </w:rPr>
            </w:pPr>
            <w:r w:rsidRPr="00A31EA2">
              <w:rPr>
                <w:rFonts w:ascii="Times New Roman" w:eastAsia="Arial" w:hAnsi="Times New Roman" w:cs="Times New Roman"/>
                <w:b/>
                <w:bCs/>
                <w:color w:val="000000" w:themeColor="text1"/>
                <w:sz w:val="28"/>
                <w:szCs w:val="28"/>
                <w:lang w:val="uz-Cyrl-UZ" w:eastAsia="ru-RU"/>
              </w:rPr>
              <w:t>O‘rta</w:t>
            </w:r>
          </w:p>
        </w:tc>
        <w:tc>
          <w:tcPr>
            <w:tcW w:w="1417" w:type="dxa"/>
            <w:tcBorders>
              <w:top w:val="single" w:sz="4" w:space="0" w:color="auto"/>
              <w:left w:val="single" w:sz="4" w:space="0" w:color="auto"/>
              <w:bottom w:val="single" w:sz="4" w:space="0" w:color="auto"/>
              <w:right w:val="single" w:sz="4" w:space="0" w:color="auto"/>
            </w:tcBorders>
            <w:vAlign w:val="center"/>
          </w:tcPr>
          <w:p w14:paraId="058338AC" w14:textId="77777777" w:rsidR="00C13E32" w:rsidRPr="00A31EA2" w:rsidRDefault="00C13E32" w:rsidP="00CB482F">
            <w:pPr>
              <w:spacing w:after="0" w:line="336" w:lineRule="auto"/>
              <w:ind w:hanging="82"/>
              <w:jc w:val="center"/>
              <w:rPr>
                <w:rFonts w:ascii="Times New Roman" w:eastAsia="Arial" w:hAnsi="Times New Roman" w:cs="Times New Roman"/>
                <w:b/>
                <w:bCs/>
                <w:color w:val="000000" w:themeColor="text1"/>
                <w:sz w:val="28"/>
                <w:szCs w:val="28"/>
                <w:lang w:val="uz-Cyrl-UZ" w:eastAsia="ru-RU"/>
              </w:rPr>
            </w:pPr>
            <w:r w:rsidRPr="00A31EA2">
              <w:rPr>
                <w:rFonts w:ascii="Times New Roman" w:eastAsia="Arial" w:hAnsi="Times New Roman" w:cs="Times New Roman"/>
                <w:b/>
                <w:bCs/>
                <w:color w:val="000000" w:themeColor="text1"/>
                <w:sz w:val="28"/>
                <w:szCs w:val="28"/>
                <w:lang w:val="uz-Cyrl-UZ" w:eastAsia="ru-RU"/>
              </w:rPr>
              <w:t>Past</w:t>
            </w:r>
          </w:p>
        </w:tc>
      </w:tr>
      <w:tr w:rsidR="00C13E32" w:rsidRPr="00A31EA2" w14:paraId="33D28653" w14:textId="77777777" w:rsidTr="00C13E32">
        <w:trPr>
          <w:cantSplit/>
        </w:trPr>
        <w:tc>
          <w:tcPr>
            <w:tcW w:w="2127" w:type="dxa"/>
            <w:tcBorders>
              <w:top w:val="single" w:sz="4" w:space="0" w:color="auto"/>
              <w:left w:val="single" w:sz="4" w:space="0" w:color="auto"/>
              <w:bottom w:val="single" w:sz="4" w:space="0" w:color="auto"/>
              <w:right w:val="single" w:sz="4" w:space="0" w:color="auto"/>
            </w:tcBorders>
          </w:tcPr>
          <w:p w14:paraId="28AC111F" w14:textId="77777777" w:rsidR="00C13E32" w:rsidRPr="00A31EA2" w:rsidRDefault="00C13E32" w:rsidP="00CB482F">
            <w:pPr>
              <w:spacing w:after="0" w:line="336" w:lineRule="auto"/>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Tajriba sinfi </w:t>
            </w:r>
          </w:p>
        </w:tc>
        <w:tc>
          <w:tcPr>
            <w:tcW w:w="1701" w:type="dxa"/>
            <w:tcBorders>
              <w:top w:val="single" w:sz="4" w:space="0" w:color="auto"/>
              <w:left w:val="single" w:sz="4" w:space="0" w:color="auto"/>
              <w:bottom w:val="single" w:sz="4" w:space="0" w:color="auto"/>
              <w:right w:val="single" w:sz="4" w:space="0" w:color="auto"/>
            </w:tcBorders>
          </w:tcPr>
          <w:p w14:paraId="6C1998D8" w14:textId="77777777" w:rsidR="00C13E32" w:rsidRPr="00A31EA2" w:rsidRDefault="00C13E32" w:rsidP="00CB482F">
            <w:pPr>
              <w:spacing w:after="0" w:line="336" w:lineRule="auto"/>
              <w:jc w:val="center"/>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216</w:t>
            </w:r>
          </w:p>
        </w:tc>
        <w:tc>
          <w:tcPr>
            <w:tcW w:w="1417" w:type="dxa"/>
            <w:tcBorders>
              <w:top w:val="single" w:sz="4" w:space="0" w:color="auto"/>
              <w:left w:val="single" w:sz="4" w:space="0" w:color="auto"/>
              <w:bottom w:val="single" w:sz="4" w:space="0" w:color="auto"/>
              <w:right w:val="single" w:sz="4" w:space="0" w:color="auto"/>
            </w:tcBorders>
          </w:tcPr>
          <w:p w14:paraId="2D09745B" w14:textId="77777777" w:rsidR="00C13E32" w:rsidRPr="00A31EA2" w:rsidRDefault="00C13E32" w:rsidP="00CB482F">
            <w:pPr>
              <w:spacing w:after="0" w:line="336" w:lineRule="auto"/>
              <w:jc w:val="center"/>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89</w:t>
            </w:r>
          </w:p>
        </w:tc>
        <w:tc>
          <w:tcPr>
            <w:tcW w:w="1134" w:type="dxa"/>
            <w:tcBorders>
              <w:top w:val="single" w:sz="4" w:space="0" w:color="auto"/>
              <w:left w:val="single" w:sz="4" w:space="0" w:color="auto"/>
              <w:bottom w:val="single" w:sz="4" w:space="0" w:color="auto"/>
              <w:right w:val="single" w:sz="4" w:space="0" w:color="auto"/>
            </w:tcBorders>
          </w:tcPr>
          <w:p w14:paraId="5EC19176" w14:textId="77777777" w:rsidR="00C13E32" w:rsidRPr="00A31EA2" w:rsidRDefault="00C13E32" w:rsidP="00CB482F">
            <w:pPr>
              <w:spacing w:after="0" w:line="336" w:lineRule="auto"/>
              <w:jc w:val="center"/>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54</w:t>
            </w:r>
          </w:p>
        </w:tc>
        <w:tc>
          <w:tcPr>
            <w:tcW w:w="1418" w:type="dxa"/>
            <w:tcBorders>
              <w:top w:val="single" w:sz="4" w:space="0" w:color="auto"/>
              <w:left w:val="single" w:sz="4" w:space="0" w:color="auto"/>
              <w:bottom w:val="single" w:sz="4" w:space="0" w:color="auto"/>
              <w:right w:val="single" w:sz="4" w:space="0" w:color="auto"/>
            </w:tcBorders>
          </w:tcPr>
          <w:p w14:paraId="42F643DE" w14:textId="77777777" w:rsidR="00C13E32" w:rsidRPr="00A31EA2" w:rsidRDefault="00C13E32" w:rsidP="00CB482F">
            <w:pPr>
              <w:spacing w:after="0" w:line="336" w:lineRule="auto"/>
              <w:jc w:val="center"/>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58</w:t>
            </w:r>
          </w:p>
        </w:tc>
        <w:tc>
          <w:tcPr>
            <w:tcW w:w="1417" w:type="dxa"/>
            <w:tcBorders>
              <w:top w:val="single" w:sz="4" w:space="0" w:color="auto"/>
              <w:left w:val="single" w:sz="4" w:space="0" w:color="auto"/>
              <w:bottom w:val="single" w:sz="4" w:space="0" w:color="auto"/>
              <w:right w:val="single" w:sz="4" w:space="0" w:color="auto"/>
            </w:tcBorders>
          </w:tcPr>
          <w:p w14:paraId="7C9679FB" w14:textId="77777777" w:rsidR="00C13E32" w:rsidRPr="00A31EA2" w:rsidRDefault="00C13E32" w:rsidP="00CB482F">
            <w:pPr>
              <w:spacing w:after="0" w:line="336" w:lineRule="auto"/>
              <w:jc w:val="center"/>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15</w:t>
            </w:r>
          </w:p>
        </w:tc>
      </w:tr>
      <w:tr w:rsidR="00C13E32" w:rsidRPr="00A31EA2" w14:paraId="63307C37" w14:textId="77777777" w:rsidTr="00C13E32">
        <w:trPr>
          <w:cantSplit/>
        </w:trPr>
        <w:tc>
          <w:tcPr>
            <w:tcW w:w="2127" w:type="dxa"/>
            <w:tcBorders>
              <w:top w:val="single" w:sz="4" w:space="0" w:color="auto"/>
              <w:left w:val="single" w:sz="4" w:space="0" w:color="auto"/>
              <w:bottom w:val="single" w:sz="4" w:space="0" w:color="auto"/>
              <w:right w:val="single" w:sz="4" w:space="0" w:color="auto"/>
            </w:tcBorders>
          </w:tcPr>
          <w:p w14:paraId="2E77E69C" w14:textId="77777777" w:rsidR="00C13E32" w:rsidRPr="00A31EA2" w:rsidRDefault="00C13E32" w:rsidP="00CB482F">
            <w:pPr>
              <w:spacing w:after="0" w:line="336" w:lineRule="auto"/>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Nazorat sinfi </w:t>
            </w:r>
          </w:p>
        </w:tc>
        <w:tc>
          <w:tcPr>
            <w:tcW w:w="1701" w:type="dxa"/>
            <w:tcBorders>
              <w:top w:val="single" w:sz="4" w:space="0" w:color="auto"/>
              <w:left w:val="single" w:sz="4" w:space="0" w:color="auto"/>
              <w:bottom w:val="single" w:sz="4" w:space="0" w:color="auto"/>
              <w:right w:val="single" w:sz="4" w:space="0" w:color="auto"/>
            </w:tcBorders>
          </w:tcPr>
          <w:p w14:paraId="48D6BAF3" w14:textId="77777777" w:rsidR="00C13E32" w:rsidRPr="00A31EA2" w:rsidRDefault="00C13E32" w:rsidP="00CB482F">
            <w:pPr>
              <w:spacing w:after="0" w:line="336" w:lineRule="auto"/>
              <w:jc w:val="center"/>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216</w:t>
            </w:r>
          </w:p>
        </w:tc>
        <w:tc>
          <w:tcPr>
            <w:tcW w:w="1417" w:type="dxa"/>
            <w:tcBorders>
              <w:top w:val="single" w:sz="4" w:space="0" w:color="auto"/>
              <w:left w:val="single" w:sz="4" w:space="0" w:color="auto"/>
              <w:bottom w:val="single" w:sz="4" w:space="0" w:color="auto"/>
              <w:right w:val="single" w:sz="4" w:space="0" w:color="auto"/>
            </w:tcBorders>
          </w:tcPr>
          <w:p w14:paraId="70CED2AB" w14:textId="77777777" w:rsidR="00C13E32" w:rsidRPr="00A31EA2" w:rsidRDefault="00C13E32" w:rsidP="00CB482F">
            <w:pPr>
              <w:spacing w:after="0" w:line="336" w:lineRule="auto"/>
              <w:jc w:val="center"/>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52</w:t>
            </w:r>
          </w:p>
        </w:tc>
        <w:tc>
          <w:tcPr>
            <w:tcW w:w="1134" w:type="dxa"/>
            <w:tcBorders>
              <w:top w:val="single" w:sz="4" w:space="0" w:color="auto"/>
              <w:left w:val="single" w:sz="4" w:space="0" w:color="auto"/>
              <w:bottom w:val="single" w:sz="4" w:space="0" w:color="auto"/>
              <w:right w:val="single" w:sz="4" w:space="0" w:color="auto"/>
            </w:tcBorders>
          </w:tcPr>
          <w:p w14:paraId="4974D485" w14:textId="77777777" w:rsidR="00C13E32" w:rsidRPr="00A31EA2" w:rsidRDefault="00C13E32" w:rsidP="00CB482F">
            <w:pPr>
              <w:spacing w:after="0" w:line="336" w:lineRule="auto"/>
              <w:jc w:val="center"/>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50</w:t>
            </w:r>
          </w:p>
        </w:tc>
        <w:tc>
          <w:tcPr>
            <w:tcW w:w="1418" w:type="dxa"/>
            <w:tcBorders>
              <w:top w:val="single" w:sz="4" w:space="0" w:color="auto"/>
              <w:left w:val="single" w:sz="4" w:space="0" w:color="auto"/>
              <w:bottom w:val="single" w:sz="4" w:space="0" w:color="auto"/>
              <w:right w:val="single" w:sz="4" w:space="0" w:color="auto"/>
            </w:tcBorders>
          </w:tcPr>
          <w:p w14:paraId="2209C976" w14:textId="77777777" w:rsidR="00C13E32" w:rsidRPr="00A31EA2" w:rsidRDefault="00C13E32" w:rsidP="00CB482F">
            <w:pPr>
              <w:spacing w:after="0" w:line="336" w:lineRule="auto"/>
              <w:jc w:val="center"/>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58</w:t>
            </w:r>
          </w:p>
        </w:tc>
        <w:tc>
          <w:tcPr>
            <w:tcW w:w="1417" w:type="dxa"/>
            <w:tcBorders>
              <w:top w:val="single" w:sz="4" w:space="0" w:color="auto"/>
              <w:left w:val="single" w:sz="4" w:space="0" w:color="auto"/>
              <w:bottom w:val="single" w:sz="4" w:space="0" w:color="auto"/>
              <w:right w:val="single" w:sz="4" w:space="0" w:color="auto"/>
            </w:tcBorders>
          </w:tcPr>
          <w:p w14:paraId="6C8270DB" w14:textId="77777777" w:rsidR="00C13E32" w:rsidRPr="00A31EA2" w:rsidRDefault="00C13E32" w:rsidP="00CB482F">
            <w:pPr>
              <w:spacing w:after="0" w:line="336" w:lineRule="auto"/>
              <w:jc w:val="center"/>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56</w:t>
            </w:r>
          </w:p>
        </w:tc>
      </w:tr>
    </w:tbl>
    <w:p w14:paraId="561A3128" w14:textId="77777777" w:rsidR="00C13E32" w:rsidRPr="00A31EA2" w:rsidRDefault="00C13E32" w:rsidP="00CB482F">
      <w:pPr>
        <w:spacing w:after="0" w:line="336" w:lineRule="auto"/>
        <w:ind w:left="720"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Tajriba yakunidagi o‘zlashtirish ko‘rsatkichlari va o‘quvchilar soni bo‘yicha mos ravishda yuqoridagi kabi belgilashlar kiritamiz.</w:t>
      </w:r>
    </w:p>
    <w:p w14:paraId="45DCA9F1" w14:textId="77777777" w:rsidR="00C13E32" w:rsidRPr="00A31EA2" w:rsidRDefault="00C13E32"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Tajriba sinfidagi o‘zlashtirish ko‘rsatkichlari:</w:t>
      </w:r>
    </w:p>
    <w:p w14:paraId="3D70574C" w14:textId="77777777" w:rsidR="00C13E32" w:rsidRPr="00A31EA2" w:rsidRDefault="00A8360C" w:rsidP="00CB482F">
      <w:pPr>
        <w:shd w:val="clear" w:color="auto" w:fill="FFFFFF"/>
        <w:spacing w:after="0" w:line="336" w:lineRule="auto"/>
        <w:ind w:left="284" w:right="-4" w:firstLine="720"/>
        <w:jc w:val="both"/>
        <w:rPr>
          <w:rFonts w:ascii="Times New Roman" w:eastAsia="Arial" w:hAnsi="Times New Roman" w:cs="Times New Roman"/>
          <w:color w:val="000000" w:themeColor="text1"/>
          <w:sz w:val="28"/>
          <w:szCs w:val="28"/>
          <w:lang w:val="uz-Cyrl-UZ" w:eastAsia="ru-RU"/>
        </w:rPr>
      </w:pPr>
      <m:oMath>
        <m:d>
          <m:dPr>
            <m:begChr m:val="{"/>
            <m:endChr m:val=""/>
            <m:ctrlPr>
              <w:rPr>
                <w:rFonts w:ascii="Cambria Math" w:eastAsia="Arial" w:hAnsi="Cambria Math" w:cs="Times New Roman"/>
                <w:i/>
                <w:color w:val="000000" w:themeColor="text1"/>
                <w:sz w:val="28"/>
                <w:szCs w:val="28"/>
                <w:lang w:val="uz-Cyrl-UZ" w:eastAsia="ru-RU"/>
              </w:rPr>
            </m:ctrlPr>
          </m:dPr>
          <m:e>
            <m:eqArr>
              <m:eqArrPr>
                <m:ctrlPr>
                  <w:rPr>
                    <w:rFonts w:ascii="Cambria Math" w:eastAsia="Arial" w:hAnsi="Cambria Math" w:cs="Times New Roman"/>
                    <w:i/>
                    <w:color w:val="000000" w:themeColor="text1"/>
                    <w:sz w:val="28"/>
                    <w:szCs w:val="28"/>
                    <w:lang w:val="uz-Cyrl-UZ" w:eastAsia="ru-RU"/>
                  </w:rPr>
                </m:ctrlPr>
              </m:eqArrPr>
              <m:e>
                <m:r>
                  <w:rPr>
                    <w:rFonts w:ascii="Cambria Math" w:eastAsia="Arial" w:hAnsi="Cambria Math" w:cs="Times New Roman"/>
                    <w:color w:val="000000" w:themeColor="text1"/>
                    <w:sz w:val="28"/>
                    <w:szCs w:val="28"/>
                    <w:lang w:val="uz-Cyrl-UZ" w:eastAsia="ru-RU"/>
                  </w:rPr>
                  <m:t>&amp;</m:t>
                </m:r>
                <m:sSub>
                  <m:sSubPr>
                    <m:ctrlPr>
                      <w:rPr>
                        <w:rFonts w:ascii="Cambria Math" w:eastAsia="Arial" w:hAnsi="Cambria Math" w:cs="Times New Roman"/>
                        <w:i/>
                        <w:color w:val="000000" w:themeColor="text1"/>
                        <w:sz w:val="28"/>
                        <w:szCs w:val="28"/>
                        <w:lang w:val="uz-Cyrl-UZ" w:eastAsia="ru-RU"/>
                      </w:rPr>
                    </m:ctrlPr>
                  </m:sSubPr>
                  <m:e>
                    <m:r>
                      <w:rPr>
                        <w:rFonts w:ascii="Cambria Math" w:eastAsia="Arial" w:hAnsi="Cambria Math" w:cs="Times New Roman"/>
                        <w:color w:val="000000" w:themeColor="text1"/>
                        <w:sz w:val="28"/>
                        <w:szCs w:val="28"/>
                        <w:lang w:val="uz-Cyrl-UZ" w:eastAsia="ru-RU"/>
                      </w:rPr>
                      <m:t>X</m:t>
                    </m:r>
                  </m:e>
                  <m:sub>
                    <m:r>
                      <w:rPr>
                        <w:rFonts w:ascii="Cambria Math" w:eastAsia="Arial" w:hAnsi="Cambria Math" w:cs="Times New Roman"/>
                        <w:color w:val="000000" w:themeColor="text1"/>
                        <w:sz w:val="28"/>
                        <w:szCs w:val="28"/>
                        <w:lang w:val="uz-Cyrl-UZ" w:eastAsia="ru-RU"/>
                      </w:rPr>
                      <m:t>i</m:t>
                    </m:r>
                  </m:sub>
                </m:sSub>
                <m:r>
                  <m:rPr>
                    <m:nor/>
                  </m:rPr>
                  <w:rPr>
                    <w:rFonts w:ascii="Cambria Math" w:eastAsia="Arial" w:hAnsi="Times New Roman" w:cs="Times New Roman"/>
                    <w:color w:val="000000" w:themeColor="text1"/>
                    <w:sz w:val="28"/>
                    <w:szCs w:val="28"/>
                    <w:lang w:val="uz-Cyrl-UZ" w:eastAsia="ru-RU"/>
                  </w:rPr>
                  <m:t xml:space="preserve"> </m:t>
                </m:r>
                <m:r>
                  <m:rPr>
                    <m:nor/>
                  </m:rPr>
                  <w:rPr>
                    <w:rFonts w:ascii="Times New Roman" w:eastAsia="Arial" w:hAnsi="Times New Roman" w:cs="Times New Roman"/>
                    <w:color w:val="000000" w:themeColor="text1"/>
                    <w:sz w:val="28"/>
                    <w:szCs w:val="28"/>
                    <w:lang w:val="uz-Cyrl-UZ" w:eastAsia="ru-RU"/>
                  </w:rPr>
                  <m:t>4;</m:t>
                </m:r>
                <m:r>
                  <m:rPr>
                    <m:nor/>
                  </m:rPr>
                  <w:rPr>
                    <w:rFonts w:ascii="Cambria Math" w:eastAsia="Arial" w:hAnsi="Times New Roman" w:cs="Times New Roman"/>
                    <w:color w:val="000000" w:themeColor="text1"/>
                    <w:sz w:val="28"/>
                    <w:szCs w:val="28"/>
                    <w:lang w:val="uz-Cyrl-UZ" w:eastAsia="ru-RU"/>
                  </w:rPr>
                  <m:t xml:space="preserve"> </m:t>
                </m:r>
                <m:r>
                  <m:rPr>
                    <m:nor/>
                  </m:rPr>
                  <w:rPr>
                    <w:rFonts w:ascii="Times New Roman" w:eastAsia="Arial" w:hAnsi="Times New Roman" w:cs="Times New Roman"/>
                    <w:color w:val="000000" w:themeColor="text1"/>
                    <w:sz w:val="28"/>
                    <w:szCs w:val="28"/>
                    <w:lang w:val="uz-Cyrl-UZ" w:eastAsia="ru-RU"/>
                  </w:rPr>
                  <m:t>3;</m:t>
                </m:r>
                <m:r>
                  <m:rPr>
                    <m:nor/>
                  </m:rPr>
                  <w:rPr>
                    <w:rFonts w:ascii="Cambria Math" w:eastAsia="Arial" w:hAnsi="Times New Roman" w:cs="Times New Roman"/>
                    <w:color w:val="000000" w:themeColor="text1"/>
                    <w:sz w:val="28"/>
                    <w:szCs w:val="28"/>
                    <w:lang w:val="uz-Cyrl-UZ" w:eastAsia="ru-RU"/>
                  </w:rPr>
                  <m:t xml:space="preserve"> </m:t>
                </m:r>
                <m:r>
                  <m:rPr>
                    <m:nor/>
                  </m:rPr>
                  <w:rPr>
                    <w:rFonts w:ascii="Times New Roman" w:eastAsia="Arial" w:hAnsi="Times New Roman" w:cs="Times New Roman"/>
                    <w:color w:val="000000" w:themeColor="text1"/>
                    <w:sz w:val="28"/>
                    <w:szCs w:val="28"/>
                    <w:lang w:val="uz-Cyrl-UZ" w:eastAsia="ru-RU"/>
                  </w:rPr>
                  <m:t>2;</m:t>
                </m:r>
                <m:r>
                  <m:rPr>
                    <m:nor/>
                  </m:rPr>
                  <w:rPr>
                    <w:rFonts w:ascii="Cambria Math" w:eastAsia="Arial" w:hAnsi="Times New Roman" w:cs="Times New Roman"/>
                    <w:color w:val="000000" w:themeColor="text1"/>
                    <w:sz w:val="28"/>
                    <w:szCs w:val="28"/>
                    <w:lang w:val="uz-Cyrl-UZ" w:eastAsia="ru-RU"/>
                  </w:rPr>
                  <m:t xml:space="preserve"> </m:t>
                </m:r>
                <m:r>
                  <m:rPr>
                    <m:nor/>
                  </m:rPr>
                  <w:rPr>
                    <w:rFonts w:ascii="Times New Roman" w:eastAsia="Arial" w:hAnsi="Times New Roman" w:cs="Times New Roman"/>
                    <w:color w:val="000000" w:themeColor="text1"/>
                    <w:sz w:val="28"/>
                    <w:szCs w:val="28"/>
                    <w:lang w:val="uz-Cyrl-UZ" w:eastAsia="ru-RU"/>
                  </w:rPr>
                  <m:t>1;</m:t>
                </m:r>
                <m:r>
                  <m:rPr>
                    <m:nor/>
                  </m:rPr>
                  <w:rPr>
                    <w:rFonts w:ascii="Cambria Math" w:eastAsia="Arial" w:hAnsi="Times New Roman" w:cs="Times New Roman"/>
                    <w:color w:val="000000" w:themeColor="text1"/>
                    <w:sz w:val="28"/>
                    <w:szCs w:val="28"/>
                    <w:lang w:val="uz-Cyrl-UZ" w:eastAsia="ru-RU"/>
                  </w:rPr>
                  <m:t xml:space="preserve"> </m:t>
                </m:r>
                <m:ctrlPr>
                  <w:rPr>
                    <w:rFonts w:ascii="Cambria Math" w:eastAsia="Arial" w:hAnsi="Cambria Math" w:cs="Times New Roman"/>
                    <w:color w:val="000000" w:themeColor="text1"/>
                    <w:sz w:val="28"/>
                    <w:szCs w:val="28"/>
                    <w:lang w:val="uz-Cyrl-UZ" w:eastAsia="ru-RU"/>
                  </w:rPr>
                </m:ctrlPr>
              </m:e>
              <m:e>
                <m:r>
                  <w:rPr>
                    <w:rFonts w:ascii="Cambria Math" w:eastAsia="Arial" w:hAnsi="Cambria Math" w:cs="Times New Roman"/>
                    <w:color w:val="000000" w:themeColor="text1"/>
                    <w:sz w:val="28"/>
                    <w:szCs w:val="28"/>
                    <w:lang w:val="uz-Cyrl-UZ" w:eastAsia="ru-RU"/>
                  </w:rPr>
                  <m:t>&amp;</m:t>
                </m:r>
                <m:sSub>
                  <m:sSubPr>
                    <m:ctrlPr>
                      <w:rPr>
                        <w:rFonts w:ascii="Cambria Math" w:eastAsia="Arial" w:hAnsi="Cambria Math" w:cs="Times New Roman"/>
                        <w:i/>
                        <w:color w:val="000000" w:themeColor="text1"/>
                        <w:sz w:val="28"/>
                        <w:szCs w:val="28"/>
                        <w:lang w:val="uz-Cyrl-UZ" w:eastAsia="ru-RU"/>
                      </w:rPr>
                    </m:ctrlPr>
                  </m:sSubPr>
                  <m:e>
                    <m:r>
                      <w:rPr>
                        <w:rFonts w:ascii="Cambria Math" w:eastAsia="Arial" w:hAnsi="Cambria Math" w:cs="Times New Roman"/>
                        <w:color w:val="000000" w:themeColor="text1"/>
                        <w:sz w:val="28"/>
                        <w:szCs w:val="28"/>
                        <w:lang w:val="uz-Cyrl-UZ" w:eastAsia="ru-RU"/>
                      </w:rPr>
                      <m:t>n</m:t>
                    </m:r>
                  </m:e>
                  <m:sub>
                    <m:r>
                      <w:rPr>
                        <w:rFonts w:ascii="Cambria Math" w:eastAsia="Arial" w:hAnsi="Cambria Math" w:cs="Times New Roman"/>
                        <w:color w:val="000000" w:themeColor="text1"/>
                        <w:sz w:val="28"/>
                        <w:szCs w:val="28"/>
                        <w:lang w:val="uz-Cyrl-UZ" w:eastAsia="ru-RU"/>
                      </w:rPr>
                      <m:t>i</m:t>
                    </m:r>
                  </m:sub>
                </m:sSub>
                <m:r>
                  <m:rPr>
                    <m:nor/>
                  </m:rPr>
                  <w:rPr>
                    <w:rFonts w:ascii="Cambria Math" w:eastAsia="Arial" w:hAnsi="Times New Roman" w:cs="Times New Roman"/>
                    <w:color w:val="000000" w:themeColor="text1"/>
                    <w:sz w:val="28"/>
                    <w:szCs w:val="28"/>
                    <w:lang w:val="uz-Cyrl-UZ" w:eastAsia="ru-RU"/>
                  </w:rPr>
                  <m:t xml:space="preserve"> </m:t>
                </m:r>
                <m:r>
                  <m:rPr>
                    <m:nor/>
                  </m:rPr>
                  <w:rPr>
                    <w:rFonts w:ascii="Times New Roman" w:eastAsia="Arial" w:hAnsi="Times New Roman" w:cs="Times New Roman"/>
                    <w:color w:val="000000" w:themeColor="text1"/>
                    <w:sz w:val="28"/>
                    <w:szCs w:val="28"/>
                    <w:lang w:val="uz-Cyrl-UZ" w:eastAsia="ru-RU"/>
                  </w:rPr>
                  <m:t>89;</m:t>
                </m:r>
                <m:r>
                  <m:rPr>
                    <m:nor/>
                  </m:rPr>
                  <w:rPr>
                    <w:rFonts w:ascii="Cambria Math" w:eastAsia="Arial" w:hAnsi="Times New Roman" w:cs="Times New Roman"/>
                    <w:color w:val="000000" w:themeColor="text1"/>
                    <w:sz w:val="28"/>
                    <w:szCs w:val="28"/>
                    <w:lang w:val="uz-Cyrl-UZ" w:eastAsia="ru-RU"/>
                  </w:rPr>
                  <m:t xml:space="preserve"> </m:t>
                </m:r>
                <m:r>
                  <m:rPr>
                    <m:nor/>
                  </m:rPr>
                  <w:rPr>
                    <w:rFonts w:ascii="Times New Roman" w:eastAsia="Arial" w:hAnsi="Times New Roman" w:cs="Times New Roman"/>
                    <w:color w:val="000000" w:themeColor="text1"/>
                    <w:sz w:val="28"/>
                    <w:szCs w:val="28"/>
                    <w:lang w:val="uz-Cyrl-UZ" w:eastAsia="ru-RU"/>
                  </w:rPr>
                  <m:t>54;</m:t>
                </m:r>
                <m:r>
                  <m:rPr>
                    <m:nor/>
                  </m:rPr>
                  <w:rPr>
                    <w:rFonts w:ascii="Cambria Math" w:eastAsia="Arial" w:hAnsi="Times New Roman" w:cs="Times New Roman"/>
                    <w:color w:val="000000" w:themeColor="text1"/>
                    <w:sz w:val="28"/>
                    <w:szCs w:val="28"/>
                    <w:lang w:val="uz-Cyrl-UZ" w:eastAsia="ru-RU"/>
                  </w:rPr>
                  <m:t xml:space="preserve"> </m:t>
                </m:r>
                <m:r>
                  <m:rPr>
                    <m:nor/>
                  </m:rPr>
                  <w:rPr>
                    <w:rFonts w:ascii="Times New Roman" w:eastAsia="Arial" w:hAnsi="Times New Roman" w:cs="Times New Roman"/>
                    <w:color w:val="000000" w:themeColor="text1"/>
                    <w:sz w:val="28"/>
                    <w:szCs w:val="28"/>
                    <w:lang w:val="uz-Cyrl-UZ" w:eastAsia="ru-RU"/>
                  </w:rPr>
                  <m:t>58;</m:t>
                </m:r>
                <m:r>
                  <m:rPr>
                    <m:nor/>
                  </m:rPr>
                  <w:rPr>
                    <w:rFonts w:ascii="Cambria Math" w:eastAsia="Arial" w:hAnsi="Times New Roman" w:cs="Times New Roman"/>
                    <w:color w:val="000000" w:themeColor="text1"/>
                    <w:sz w:val="28"/>
                    <w:szCs w:val="28"/>
                    <w:lang w:val="uz-Cyrl-UZ" w:eastAsia="ru-RU"/>
                  </w:rPr>
                  <m:t xml:space="preserve"> </m:t>
                </m:r>
                <m:r>
                  <m:rPr>
                    <m:nor/>
                  </m:rPr>
                  <w:rPr>
                    <w:rFonts w:ascii="Times New Roman" w:eastAsia="Arial" w:hAnsi="Times New Roman" w:cs="Times New Roman"/>
                    <w:color w:val="000000" w:themeColor="text1"/>
                    <w:sz w:val="28"/>
                    <w:szCs w:val="28"/>
                    <w:lang w:val="uz-Cyrl-UZ" w:eastAsia="ru-RU"/>
                  </w:rPr>
                  <m:t>15;</m:t>
                </m:r>
                <m:r>
                  <m:rPr>
                    <m:nor/>
                  </m:rPr>
                  <w:rPr>
                    <w:rFonts w:ascii="Cambria Math" w:eastAsia="Arial" w:hAnsi="Times New Roman" w:cs="Times New Roman"/>
                    <w:color w:val="000000" w:themeColor="text1"/>
                    <w:sz w:val="28"/>
                    <w:szCs w:val="28"/>
                    <w:lang w:val="uz-Cyrl-UZ" w:eastAsia="ru-RU"/>
                  </w:rPr>
                  <m:t xml:space="preserve"> </m:t>
                </m:r>
                <m:ctrlPr>
                  <w:rPr>
                    <w:rFonts w:ascii="Cambria Math" w:eastAsia="Arial" w:hAnsi="Cambria Math" w:cs="Times New Roman"/>
                    <w:color w:val="000000" w:themeColor="text1"/>
                    <w:sz w:val="28"/>
                    <w:szCs w:val="28"/>
                    <w:lang w:val="uz-Cyrl-UZ" w:eastAsia="ru-RU"/>
                  </w:rPr>
                </m:ctrlPr>
              </m:e>
            </m:eqArr>
          </m:e>
        </m:d>
        <m:r>
          <m:rPr>
            <m:sty m:val="p"/>
          </m:rPr>
          <w:rPr>
            <w:rFonts w:ascii="Cambria Math" w:eastAsia="Arial" w:hAnsi="Cambria Math" w:cs="Times New Roman"/>
            <w:color w:val="000000" w:themeColor="text1"/>
            <w:sz w:val="28"/>
            <w:szCs w:val="28"/>
            <w:lang w:val="uz-Cyrl-UZ" w:eastAsia="ru-RU"/>
          </w:rPr>
          <m:t xml:space="preserve"> </m:t>
        </m:r>
        <m:r>
          <w:rPr>
            <w:rFonts w:ascii="Cambria Math" w:eastAsia="Arial" w:hAnsi="Cambria Math" w:cs="Times New Roman"/>
            <w:color w:val="000000" w:themeColor="text1"/>
            <w:sz w:val="28"/>
            <w:szCs w:val="28"/>
            <w:lang w:val="uz-Cyrl-UZ" w:eastAsia="ru-RU"/>
          </w:rPr>
          <m:t>n=</m:t>
        </m:r>
        <m:nary>
          <m:naryPr>
            <m:chr m:val="∑"/>
            <m:ctrlPr>
              <w:rPr>
                <w:rFonts w:ascii="Cambria Math" w:eastAsia="Arial" w:hAnsi="Cambria Math" w:cs="Times New Roman"/>
                <w:i/>
                <w:color w:val="000000" w:themeColor="text1"/>
                <w:sz w:val="28"/>
                <w:szCs w:val="28"/>
                <w:lang w:eastAsia="ru-RU"/>
              </w:rPr>
            </m:ctrlPr>
          </m:naryPr>
          <m:sub>
            <m:r>
              <w:rPr>
                <w:rFonts w:ascii="Cambria Math" w:eastAsia="Arial" w:hAnsi="Cambria Math" w:cs="Times New Roman"/>
                <w:color w:val="000000" w:themeColor="text1"/>
                <w:sz w:val="28"/>
                <w:szCs w:val="28"/>
                <w:lang w:val="uz-Cyrl-UZ" w:eastAsia="ru-RU"/>
              </w:rPr>
              <m:t>i=1</m:t>
            </m:r>
          </m:sub>
          <m:sup>
            <m:r>
              <w:rPr>
                <w:rFonts w:ascii="Cambria Math" w:eastAsia="Arial" w:hAnsi="Cambria Math" w:cs="Times New Roman"/>
                <w:color w:val="000000" w:themeColor="text1"/>
                <w:sz w:val="28"/>
                <w:szCs w:val="28"/>
                <w:lang w:val="uz-Cyrl-UZ" w:eastAsia="ru-RU"/>
              </w:rPr>
              <m:t>4</m:t>
            </m:r>
          </m:sup>
          <m:e>
            <m:sSub>
              <m:sSubPr>
                <m:ctrlPr>
                  <w:rPr>
                    <w:rFonts w:ascii="Cambria Math" w:eastAsia="Arial" w:hAnsi="Cambria Math" w:cs="Times New Roman"/>
                    <w:i/>
                    <w:color w:val="000000" w:themeColor="text1"/>
                    <w:sz w:val="28"/>
                    <w:szCs w:val="28"/>
                    <w:lang w:eastAsia="ru-RU"/>
                  </w:rPr>
                </m:ctrlPr>
              </m:sSubPr>
              <m:e>
                <m:r>
                  <w:rPr>
                    <w:rFonts w:ascii="Cambria Math" w:eastAsia="Arial" w:hAnsi="Cambria Math" w:cs="Times New Roman"/>
                    <w:color w:val="000000" w:themeColor="text1"/>
                    <w:sz w:val="28"/>
                    <w:szCs w:val="28"/>
                    <w:lang w:val="uz-Cyrl-UZ" w:eastAsia="ru-RU"/>
                  </w:rPr>
                  <m:t>n</m:t>
                </m:r>
              </m:e>
              <m:sub>
                <m:r>
                  <w:rPr>
                    <w:rFonts w:ascii="Cambria Math" w:eastAsia="Arial" w:hAnsi="Cambria Math" w:cs="Times New Roman"/>
                    <w:color w:val="000000" w:themeColor="text1"/>
                    <w:sz w:val="28"/>
                    <w:szCs w:val="28"/>
                    <w:lang w:val="uz-Cyrl-UZ" w:eastAsia="ru-RU"/>
                  </w:rPr>
                  <m:t>i</m:t>
                </m:r>
              </m:sub>
            </m:sSub>
            <m:r>
              <w:rPr>
                <w:rFonts w:ascii="Cambria Math" w:eastAsia="Arial" w:hAnsi="Cambria Math" w:cs="Times New Roman"/>
                <w:color w:val="000000" w:themeColor="text1"/>
                <w:sz w:val="28"/>
                <w:szCs w:val="28"/>
                <w:lang w:val="uz-Cyrl-UZ" w:eastAsia="ru-RU"/>
              </w:rPr>
              <m:t>=216</m:t>
            </m:r>
          </m:e>
        </m:nary>
      </m:oMath>
      <w:r w:rsidR="00C13E32" w:rsidRPr="00A31EA2">
        <w:rPr>
          <w:rFonts w:ascii="Times New Roman" w:eastAsia="Arial" w:hAnsi="Times New Roman" w:cs="Times New Roman"/>
          <w:color w:val="000000" w:themeColor="text1"/>
          <w:position w:val="-28"/>
          <w:sz w:val="28"/>
          <w:szCs w:val="28"/>
          <w:lang w:val="uz-Cyrl-UZ" w:eastAsia="ru-RU"/>
        </w:rPr>
        <w:t xml:space="preserve"> (2)</w:t>
      </w:r>
    </w:p>
    <w:p w14:paraId="19D1C2CC" w14:textId="77777777" w:rsidR="00C13E32" w:rsidRPr="00A31EA2" w:rsidRDefault="00C13E32"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Nazorat sinfidagi o‘zlashtirish ko‘rsatkichlari: </w:t>
      </w:r>
    </w:p>
    <w:p w14:paraId="1F2ACAD4" w14:textId="77777777" w:rsidR="00C13E32" w:rsidRPr="00A31EA2" w:rsidRDefault="00A8360C" w:rsidP="00CB482F">
      <w:pPr>
        <w:shd w:val="clear" w:color="auto" w:fill="FFFFFF"/>
        <w:spacing w:after="0" w:line="336" w:lineRule="auto"/>
        <w:ind w:left="284" w:right="-4" w:firstLine="720"/>
        <w:jc w:val="both"/>
        <w:rPr>
          <w:rFonts w:ascii="Times New Roman" w:eastAsia="Arial" w:hAnsi="Times New Roman" w:cs="Times New Roman"/>
          <w:color w:val="000000" w:themeColor="text1"/>
          <w:sz w:val="28"/>
          <w:szCs w:val="28"/>
          <w:lang w:val="uz-Cyrl-UZ" w:eastAsia="ru-RU"/>
        </w:rPr>
      </w:pPr>
      <m:oMath>
        <m:d>
          <m:dPr>
            <m:begChr m:val="{"/>
            <m:endChr m:val=""/>
            <m:ctrlPr>
              <w:rPr>
                <w:rFonts w:ascii="Cambria Math" w:eastAsia="Arial" w:hAnsi="Cambria Math" w:cs="Times New Roman"/>
                <w:i/>
                <w:color w:val="000000" w:themeColor="text1"/>
                <w:sz w:val="28"/>
                <w:szCs w:val="28"/>
                <w:lang w:val="uz-Cyrl-UZ" w:eastAsia="ru-RU"/>
              </w:rPr>
            </m:ctrlPr>
          </m:dPr>
          <m:e>
            <m:eqArr>
              <m:eqArrPr>
                <m:ctrlPr>
                  <w:rPr>
                    <w:rFonts w:ascii="Cambria Math" w:eastAsia="Arial" w:hAnsi="Cambria Math" w:cs="Times New Roman"/>
                    <w:i/>
                    <w:color w:val="000000" w:themeColor="text1"/>
                    <w:sz w:val="28"/>
                    <w:szCs w:val="28"/>
                    <w:lang w:val="uz-Cyrl-UZ" w:eastAsia="ru-RU"/>
                  </w:rPr>
                </m:ctrlPr>
              </m:eqArrPr>
              <m:e>
                <m:r>
                  <w:rPr>
                    <w:rFonts w:ascii="Cambria Math" w:eastAsia="Arial" w:hAnsi="Cambria Math" w:cs="Times New Roman"/>
                    <w:color w:val="000000" w:themeColor="text1"/>
                    <w:sz w:val="28"/>
                    <w:szCs w:val="28"/>
                    <w:lang w:val="uz-Cyrl-UZ" w:eastAsia="ru-RU"/>
                  </w:rPr>
                  <m:t>&amp;</m:t>
                </m:r>
                <m:sSub>
                  <m:sSubPr>
                    <m:ctrlPr>
                      <w:rPr>
                        <w:rFonts w:ascii="Cambria Math" w:eastAsia="Arial" w:hAnsi="Cambria Math" w:cs="Times New Roman"/>
                        <w:i/>
                        <w:color w:val="000000" w:themeColor="text1"/>
                        <w:sz w:val="28"/>
                        <w:szCs w:val="28"/>
                        <w:lang w:val="uz-Cyrl-UZ" w:eastAsia="ru-RU"/>
                      </w:rPr>
                    </m:ctrlPr>
                  </m:sSubPr>
                  <m:e>
                    <m:r>
                      <w:rPr>
                        <w:rFonts w:ascii="Cambria Math" w:eastAsia="Arial" w:hAnsi="Cambria Math" w:cs="Times New Roman"/>
                        <w:color w:val="000000" w:themeColor="text1"/>
                        <w:sz w:val="28"/>
                        <w:szCs w:val="28"/>
                        <w:lang w:val="uz-Cyrl-UZ" w:eastAsia="ru-RU"/>
                      </w:rPr>
                      <m:t>Y</m:t>
                    </m:r>
                  </m:e>
                  <m:sub>
                    <m:r>
                      <w:rPr>
                        <w:rFonts w:ascii="Cambria Math" w:eastAsia="Arial" w:hAnsi="Cambria Math" w:cs="Times New Roman"/>
                        <w:color w:val="000000" w:themeColor="text1"/>
                        <w:sz w:val="28"/>
                        <w:szCs w:val="28"/>
                        <w:lang w:val="uz-Cyrl-UZ" w:eastAsia="ru-RU"/>
                      </w:rPr>
                      <m:t>j</m:t>
                    </m:r>
                  </m:sub>
                </m:sSub>
                <m:r>
                  <m:rPr>
                    <m:nor/>
                  </m:rPr>
                  <w:rPr>
                    <w:rFonts w:ascii="Cambria Math" w:eastAsia="Arial" w:hAnsi="Times New Roman" w:cs="Times New Roman"/>
                    <w:color w:val="000000" w:themeColor="text1"/>
                    <w:sz w:val="28"/>
                    <w:szCs w:val="28"/>
                    <w:lang w:val="uz-Cyrl-UZ" w:eastAsia="ru-RU"/>
                  </w:rPr>
                  <m:t xml:space="preserve"> </m:t>
                </m:r>
                <m:r>
                  <m:rPr>
                    <m:nor/>
                  </m:rPr>
                  <w:rPr>
                    <w:rFonts w:ascii="Times New Roman" w:eastAsia="Arial" w:hAnsi="Times New Roman" w:cs="Times New Roman"/>
                    <w:color w:val="000000" w:themeColor="text1"/>
                    <w:sz w:val="28"/>
                    <w:szCs w:val="28"/>
                    <w:lang w:val="uz-Cyrl-UZ" w:eastAsia="ru-RU"/>
                  </w:rPr>
                  <m:t>4;</m:t>
                </m:r>
                <m:r>
                  <m:rPr>
                    <m:nor/>
                  </m:rPr>
                  <w:rPr>
                    <w:rFonts w:ascii="Cambria Math" w:eastAsia="Arial" w:hAnsi="Times New Roman" w:cs="Times New Roman"/>
                    <w:color w:val="000000" w:themeColor="text1"/>
                    <w:sz w:val="28"/>
                    <w:szCs w:val="28"/>
                    <w:lang w:val="uz-Cyrl-UZ" w:eastAsia="ru-RU"/>
                  </w:rPr>
                  <m:t xml:space="preserve"> </m:t>
                </m:r>
                <m:r>
                  <m:rPr>
                    <m:nor/>
                  </m:rPr>
                  <w:rPr>
                    <w:rFonts w:ascii="Times New Roman" w:eastAsia="Arial" w:hAnsi="Times New Roman" w:cs="Times New Roman"/>
                    <w:color w:val="000000" w:themeColor="text1"/>
                    <w:sz w:val="28"/>
                    <w:szCs w:val="28"/>
                    <w:lang w:val="uz-Cyrl-UZ" w:eastAsia="ru-RU"/>
                  </w:rPr>
                  <m:t>3;</m:t>
                </m:r>
                <m:r>
                  <m:rPr>
                    <m:nor/>
                  </m:rPr>
                  <w:rPr>
                    <w:rFonts w:ascii="Cambria Math" w:eastAsia="Arial" w:hAnsi="Times New Roman" w:cs="Times New Roman"/>
                    <w:color w:val="000000" w:themeColor="text1"/>
                    <w:sz w:val="28"/>
                    <w:szCs w:val="28"/>
                    <w:lang w:val="uz-Cyrl-UZ" w:eastAsia="ru-RU"/>
                  </w:rPr>
                  <m:t xml:space="preserve"> </m:t>
                </m:r>
                <m:r>
                  <m:rPr>
                    <m:nor/>
                  </m:rPr>
                  <w:rPr>
                    <w:rFonts w:ascii="Times New Roman" w:eastAsia="Arial" w:hAnsi="Times New Roman" w:cs="Times New Roman"/>
                    <w:color w:val="000000" w:themeColor="text1"/>
                    <w:sz w:val="28"/>
                    <w:szCs w:val="28"/>
                    <w:lang w:val="uz-Cyrl-UZ" w:eastAsia="ru-RU"/>
                  </w:rPr>
                  <m:t>2;</m:t>
                </m:r>
                <m:r>
                  <m:rPr>
                    <m:nor/>
                  </m:rPr>
                  <w:rPr>
                    <w:rFonts w:ascii="Cambria Math" w:eastAsia="Arial" w:hAnsi="Times New Roman" w:cs="Times New Roman"/>
                    <w:color w:val="000000" w:themeColor="text1"/>
                    <w:sz w:val="28"/>
                    <w:szCs w:val="28"/>
                    <w:lang w:val="uz-Cyrl-UZ" w:eastAsia="ru-RU"/>
                  </w:rPr>
                  <m:t xml:space="preserve"> </m:t>
                </m:r>
                <m:r>
                  <m:rPr>
                    <m:nor/>
                  </m:rPr>
                  <w:rPr>
                    <w:rFonts w:ascii="Times New Roman" w:eastAsia="Arial" w:hAnsi="Times New Roman" w:cs="Times New Roman"/>
                    <w:color w:val="000000" w:themeColor="text1"/>
                    <w:sz w:val="28"/>
                    <w:szCs w:val="28"/>
                    <w:lang w:val="uz-Cyrl-UZ" w:eastAsia="ru-RU"/>
                  </w:rPr>
                  <m:t>1;</m:t>
                </m:r>
                <m:r>
                  <m:rPr>
                    <m:nor/>
                  </m:rPr>
                  <w:rPr>
                    <w:rFonts w:ascii="Cambria Math" w:eastAsia="Arial" w:hAnsi="Times New Roman" w:cs="Times New Roman"/>
                    <w:color w:val="000000" w:themeColor="text1"/>
                    <w:sz w:val="28"/>
                    <w:szCs w:val="28"/>
                    <w:lang w:val="uz-Cyrl-UZ" w:eastAsia="ru-RU"/>
                  </w:rPr>
                  <m:t xml:space="preserve"> </m:t>
                </m:r>
                <m:ctrlPr>
                  <w:rPr>
                    <w:rFonts w:ascii="Cambria Math" w:eastAsia="Arial" w:hAnsi="Cambria Math" w:cs="Times New Roman"/>
                    <w:color w:val="000000" w:themeColor="text1"/>
                    <w:sz w:val="28"/>
                    <w:szCs w:val="28"/>
                    <w:lang w:val="uz-Cyrl-UZ" w:eastAsia="ru-RU"/>
                  </w:rPr>
                </m:ctrlPr>
              </m:e>
              <m:e>
                <m:r>
                  <w:rPr>
                    <w:rFonts w:ascii="Cambria Math" w:eastAsia="Arial" w:hAnsi="Cambria Math" w:cs="Times New Roman"/>
                    <w:color w:val="000000" w:themeColor="text1"/>
                    <w:sz w:val="28"/>
                    <w:szCs w:val="28"/>
                    <w:lang w:val="uz-Cyrl-UZ" w:eastAsia="ru-RU"/>
                  </w:rPr>
                  <m:t>&amp;</m:t>
                </m:r>
                <m:sSub>
                  <m:sSubPr>
                    <m:ctrlPr>
                      <w:rPr>
                        <w:rFonts w:ascii="Cambria Math" w:eastAsia="Arial" w:hAnsi="Cambria Math" w:cs="Times New Roman"/>
                        <w:i/>
                        <w:color w:val="000000" w:themeColor="text1"/>
                        <w:sz w:val="28"/>
                        <w:szCs w:val="28"/>
                        <w:lang w:val="uz-Cyrl-UZ" w:eastAsia="ru-RU"/>
                      </w:rPr>
                    </m:ctrlPr>
                  </m:sSubPr>
                  <m:e>
                    <m:r>
                      <w:rPr>
                        <w:rFonts w:ascii="Cambria Math" w:eastAsia="Arial" w:hAnsi="Cambria Math" w:cs="Times New Roman"/>
                        <w:color w:val="000000" w:themeColor="text1"/>
                        <w:sz w:val="28"/>
                        <w:szCs w:val="28"/>
                        <w:lang w:val="uz-Cyrl-UZ" w:eastAsia="ru-RU"/>
                      </w:rPr>
                      <m:t>m</m:t>
                    </m:r>
                  </m:e>
                  <m:sub>
                    <m:r>
                      <w:rPr>
                        <w:rFonts w:ascii="Cambria Math" w:eastAsia="Arial" w:hAnsi="Cambria Math" w:cs="Times New Roman"/>
                        <w:color w:val="000000" w:themeColor="text1"/>
                        <w:sz w:val="28"/>
                        <w:szCs w:val="28"/>
                        <w:lang w:val="uz-Cyrl-UZ" w:eastAsia="ru-RU"/>
                      </w:rPr>
                      <m:t>j</m:t>
                    </m:r>
                  </m:sub>
                </m:sSub>
                <m:r>
                  <m:rPr>
                    <m:nor/>
                  </m:rPr>
                  <w:rPr>
                    <w:rFonts w:ascii="Cambria Math" w:eastAsia="Arial" w:hAnsi="Times New Roman" w:cs="Times New Roman"/>
                    <w:color w:val="000000" w:themeColor="text1"/>
                    <w:sz w:val="28"/>
                    <w:szCs w:val="28"/>
                    <w:lang w:val="uz-Cyrl-UZ" w:eastAsia="ru-RU"/>
                  </w:rPr>
                  <m:t xml:space="preserve"> </m:t>
                </m:r>
                <m:r>
                  <m:rPr>
                    <m:nor/>
                  </m:rPr>
                  <w:rPr>
                    <w:rFonts w:ascii="Times New Roman" w:eastAsia="Arial" w:hAnsi="Times New Roman" w:cs="Times New Roman"/>
                    <w:color w:val="000000" w:themeColor="text1"/>
                    <w:sz w:val="28"/>
                    <w:szCs w:val="28"/>
                    <w:lang w:val="uz-Cyrl-UZ" w:eastAsia="ru-RU"/>
                  </w:rPr>
                  <m:t>52;</m:t>
                </m:r>
                <m:r>
                  <m:rPr>
                    <m:nor/>
                  </m:rPr>
                  <w:rPr>
                    <w:rFonts w:ascii="Cambria Math" w:eastAsia="Arial" w:hAnsi="Times New Roman" w:cs="Times New Roman"/>
                    <w:color w:val="000000" w:themeColor="text1"/>
                    <w:sz w:val="28"/>
                    <w:szCs w:val="28"/>
                    <w:lang w:val="uz-Cyrl-UZ" w:eastAsia="ru-RU"/>
                  </w:rPr>
                  <m:t xml:space="preserve"> </m:t>
                </m:r>
                <m:r>
                  <m:rPr>
                    <m:nor/>
                  </m:rPr>
                  <w:rPr>
                    <w:rFonts w:ascii="Times New Roman" w:eastAsia="Arial" w:hAnsi="Times New Roman" w:cs="Times New Roman"/>
                    <w:color w:val="000000" w:themeColor="text1"/>
                    <w:sz w:val="28"/>
                    <w:szCs w:val="28"/>
                    <w:lang w:val="uz-Cyrl-UZ" w:eastAsia="ru-RU"/>
                  </w:rPr>
                  <m:t>50;</m:t>
                </m:r>
                <m:r>
                  <m:rPr>
                    <m:nor/>
                  </m:rPr>
                  <w:rPr>
                    <w:rFonts w:ascii="Cambria Math" w:eastAsia="Arial" w:hAnsi="Times New Roman" w:cs="Times New Roman"/>
                    <w:color w:val="000000" w:themeColor="text1"/>
                    <w:sz w:val="28"/>
                    <w:szCs w:val="28"/>
                    <w:lang w:val="uz-Cyrl-UZ" w:eastAsia="ru-RU"/>
                  </w:rPr>
                  <m:t xml:space="preserve"> </m:t>
                </m:r>
                <m:r>
                  <m:rPr>
                    <m:nor/>
                  </m:rPr>
                  <w:rPr>
                    <w:rFonts w:ascii="Times New Roman" w:eastAsia="Arial" w:hAnsi="Times New Roman" w:cs="Times New Roman"/>
                    <w:color w:val="000000" w:themeColor="text1"/>
                    <w:sz w:val="28"/>
                    <w:szCs w:val="28"/>
                    <w:lang w:val="uz-Cyrl-UZ" w:eastAsia="ru-RU"/>
                  </w:rPr>
                  <m:t>58;</m:t>
                </m:r>
                <m:r>
                  <m:rPr>
                    <m:nor/>
                  </m:rPr>
                  <w:rPr>
                    <w:rFonts w:ascii="Cambria Math" w:eastAsia="Arial" w:hAnsi="Times New Roman" w:cs="Times New Roman"/>
                    <w:color w:val="000000" w:themeColor="text1"/>
                    <w:sz w:val="28"/>
                    <w:szCs w:val="28"/>
                    <w:lang w:val="uz-Cyrl-UZ" w:eastAsia="ru-RU"/>
                  </w:rPr>
                  <m:t xml:space="preserve"> </m:t>
                </m:r>
                <m:r>
                  <m:rPr>
                    <m:nor/>
                  </m:rPr>
                  <w:rPr>
                    <w:rFonts w:ascii="Times New Roman" w:eastAsia="Arial" w:hAnsi="Times New Roman" w:cs="Times New Roman"/>
                    <w:color w:val="000000" w:themeColor="text1"/>
                    <w:sz w:val="28"/>
                    <w:szCs w:val="28"/>
                    <w:lang w:val="uz-Cyrl-UZ" w:eastAsia="ru-RU"/>
                  </w:rPr>
                  <m:t>56;</m:t>
                </m:r>
                <m:ctrlPr>
                  <w:rPr>
                    <w:rFonts w:ascii="Cambria Math" w:eastAsia="Arial" w:hAnsi="Cambria Math" w:cs="Times New Roman"/>
                    <w:color w:val="000000" w:themeColor="text1"/>
                    <w:sz w:val="28"/>
                    <w:szCs w:val="28"/>
                    <w:lang w:val="uz-Cyrl-UZ" w:eastAsia="ru-RU"/>
                  </w:rPr>
                </m:ctrlPr>
              </m:e>
            </m:eqArr>
          </m:e>
        </m:d>
        <m:r>
          <m:rPr>
            <m:sty m:val="p"/>
          </m:rPr>
          <w:rPr>
            <w:rFonts w:ascii="Cambria Math" w:eastAsia="Arial" w:hAnsi="Cambria Math" w:cs="Times New Roman"/>
            <w:color w:val="000000" w:themeColor="text1"/>
            <w:sz w:val="28"/>
            <w:szCs w:val="28"/>
            <w:lang w:val="uz-Cyrl-UZ" w:eastAsia="ru-RU"/>
          </w:rPr>
          <m:t xml:space="preserve"> </m:t>
        </m:r>
        <m:r>
          <w:rPr>
            <w:rFonts w:ascii="Cambria Math" w:eastAsia="Arial" w:hAnsi="Cambria Math" w:cs="Times New Roman"/>
            <w:color w:val="000000" w:themeColor="text1"/>
            <w:sz w:val="28"/>
            <w:szCs w:val="28"/>
            <w:lang w:val="uz-Cyrl-UZ" w:eastAsia="ru-RU"/>
          </w:rPr>
          <m:t>m=</m:t>
        </m:r>
        <m:nary>
          <m:naryPr>
            <m:chr m:val="∑"/>
            <m:ctrlPr>
              <w:rPr>
                <w:rFonts w:ascii="Cambria Math" w:eastAsia="Arial" w:hAnsi="Cambria Math" w:cs="Times New Roman"/>
                <w:i/>
                <w:color w:val="000000" w:themeColor="text1"/>
                <w:sz w:val="28"/>
                <w:szCs w:val="28"/>
                <w:lang w:eastAsia="ru-RU"/>
              </w:rPr>
            </m:ctrlPr>
          </m:naryPr>
          <m:sub>
            <m:r>
              <w:rPr>
                <w:rFonts w:ascii="Cambria Math" w:eastAsia="Arial" w:hAnsi="Cambria Math" w:cs="Times New Roman"/>
                <w:color w:val="000000" w:themeColor="text1"/>
                <w:sz w:val="28"/>
                <w:szCs w:val="28"/>
                <w:lang w:val="uz-Cyrl-UZ" w:eastAsia="ru-RU"/>
              </w:rPr>
              <m:t>i=1</m:t>
            </m:r>
          </m:sub>
          <m:sup>
            <m:r>
              <w:rPr>
                <w:rFonts w:ascii="Cambria Math" w:eastAsia="Arial" w:hAnsi="Cambria Math" w:cs="Times New Roman"/>
                <w:color w:val="000000" w:themeColor="text1"/>
                <w:sz w:val="28"/>
                <w:szCs w:val="28"/>
                <w:lang w:val="uz-Cyrl-UZ" w:eastAsia="ru-RU"/>
              </w:rPr>
              <m:t>4</m:t>
            </m:r>
          </m:sup>
          <m:e>
            <m:sSub>
              <m:sSubPr>
                <m:ctrlPr>
                  <w:rPr>
                    <w:rFonts w:ascii="Cambria Math" w:eastAsia="Arial" w:hAnsi="Cambria Math" w:cs="Times New Roman"/>
                    <w:i/>
                    <w:color w:val="000000" w:themeColor="text1"/>
                    <w:sz w:val="28"/>
                    <w:szCs w:val="28"/>
                    <w:lang w:eastAsia="ru-RU"/>
                  </w:rPr>
                </m:ctrlPr>
              </m:sSubPr>
              <m:e>
                <m:r>
                  <w:rPr>
                    <w:rFonts w:ascii="Cambria Math" w:eastAsia="Arial" w:hAnsi="Cambria Math" w:cs="Times New Roman"/>
                    <w:color w:val="000000" w:themeColor="text1"/>
                    <w:sz w:val="28"/>
                    <w:szCs w:val="28"/>
                    <w:lang w:val="uz-Cyrl-UZ" w:eastAsia="ru-RU"/>
                  </w:rPr>
                  <m:t>m</m:t>
                </m:r>
              </m:e>
              <m:sub>
                <m:r>
                  <w:rPr>
                    <w:rFonts w:ascii="Cambria Math" w:eastAsia="Arial" w:hAnsi="Cambria Math" w:cs="Times New Roman"/>
                    <w:color w:val="000000" w:themeColor="text1"/>
                    <w:sz w:val="28"/>
                    <w:szCs w:val="28"/>
                    <w:lang w:val="uz-Cyrl-UZ" w:eastAsia="ru-RU"/>
                  </w:rPr>
                  <m:t>i</m:t>
                </m:r>
              </m:sub>
            </m:sSub>
            <m:r>
              <w:rPr>
                <w:rFonts w:ascii="Cambria Math" w:eastAsia="Arial" w:hAnsi="Cambria Math" w:cs="Times New Roman"/>
                <w:color w:val="000000" w:themeColor="text1"/>
                <w:sz w:val="28"/>
                <w:szCs w:val="28"/>
                <w:lang w:val="uz-Cyrl-UZ" w:eastAsia="ru-RU"/>
              </w:rPr>
              <m:t>=216</m:t>
            </m:r>
          </m:e>
        </m:nary>
      </m:oMath>
      <w:r w:rsidR="00C13E32" w:rsidRPr="00A31EA2">
        <w:rPr>
          <w:rFonts w:ascii="Times New Roman" w:eastAsia="Arial" w:hAnsi="Times New Roman" w:cs="Times New Roman"/>
          <w:color w:val="000000" w:themeColor="text1"/>
          <w:position w:val="-28"/>
          <w:sz w:val="28"/>
          <w:szCs w:val="28"/>
          <w:lang w:val="uz-Cyrl-UZ" w:eastAsia="ru-RU"/>
        </w:rPr>
        <w:t xml:space="preserve"> (3)</w:t>
      </w:r>
    </w:p>
    <w:p w14:paraId="47B3DBC4" w14:textId="77777777" w:rsidR="00C13E32" w:rsidRPr="00A31EA2" w:rsidRDefault="00C13E32"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Bu tanlanmalarga mos kelgan diagramma quyidagicha ko‘rinishni oladi:</w:t>
      </w:r>
    </w:p>
    <w:p w14:paraId="5A02C33F" w14:textId="77777777" w:rsidR="00C13E32" w:rsidRPr="00A31EA2" w:rsidRDefault="00C13E32"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p>
    <w:p w14:paraId="370927F2" w14:textId="22B5B836" w:rsidR="00C13E32" w:rsidRPr="00A31EA2" w:rsidRDefault="003B6076" w:rsidP="00CB482F">
      <w:pPr>
        <w:spacing w:after="0" w:line="336" w:lineRule="auto"/>
        <w:ind w:firstLine="720"/>
        <w:jc w:val="center"/>
        <w:rPr>
          <w:rFonts w:ascii="Times New Roman" w:eastAsia="Arial" w:hAnsi="Times New Roman" w:cs="Times New Roman"/>
          <w:color w:val="000000" w:themeColor="text1"/>
          <w:sz w:val="28"/>
          <w:szCs w:val="28"/>
          <w:lang w:val="uz-Cyrl-UZ" w:eastAsia="ru-RU"/>
        </w:rPr>
      </w:pPr>
      <w:r w:rsidRPr="00FC0D66">
        <w:rPr>
          <w:noProof/>
          <w:color w:val="000000"/>
          <w:lang w:eastAsia="ru-RU"/>
        </w:rPr>
        <w:lastRenderedPageBreak/>
        <w:drawing>
          <wp:inline distT="0" distB="0" distL="0" distR="0" wp14:anchorId="3068ACFC" wp14:editId="3AC11052">
            <wp:extent cx="4575175" cy="2746375"/>
            <wp:effectExtent l="0" t="0" r="0" b="0"/>
            <wp:docPr id="17" name="Диаграмма 1"/>
            <wp:cNvGraphicFramePr>
              <a:graphicFrameLocks xmlns:a="http://schemas.openxmlformats.org/drawingml/2006/main"/>
            </wp:cNvGraphicFramePr>
            <a:graphic xmlns:a="http://schemas.openxmlformats.org/drawingml/2006/main">
              <a:graphicData uri="http://schemas.openxmlformats.org/drawingml/2006/chart">
                <c:chart xmlns:c="http://schemas.openxmlformats.org/drawingml/2006/chart" xmlns:r="http://schemas.openxmlformats.org/officeDocument/2006/relationships" r:id="rId89"/>
              </a:graphicData>
            </a:graphic>
          </wp:inline>
        </w:drawing>
      </w:r>
    </w:p>
    <w:p w14:paraId="754E4381" w14:textId="77777777" w:rsidR="00C13E32" w:rsidRPr="00A31EA2" w:rsidRDefault="00C13E32" w:rsidP="00CB482F">
      <w:pPr>
        <w:spacing w:after="0" w:line="336" w:lineRule="auto"/>
        <w:ind w:firstLine="720"/>
        <w:jc w:val="center"/>
        <w:rPr>
          <w:rFonts w:ascii="Times New Roman" w:eastAsia="Arial" w:hAnsi="Times New Roman" w:cs="Times New Roman"/>
          <w:i/>
          <w:iCs/>
          <w:color w:val="000000" w:themeColor="text1"/>
          <w:sz w:val="28"/>
          <w:szCs w:val="28"/>
          <w:lang w:val="uz-Cyrl-UZ" w:eastAsia="ru-RU"/>
        </w:rPr>
      </w:pPr>
      <w:r w:rsidRPr="00A31EA2">
        <w:rPr>
          <w:rFonts w:ascii="Times New Roman" w:eastAsia="Arial" w:hAnsi="Times New Roman" w:cs="Times New Roman"/>
          <w:i/>
          <w:iCs/>
          <w:color w:val="000000" w:themeColor="text1"/>
          <w:sz w:val="28"/>
          <w:szCs w:val="28"/>
          <w:lang w:val="uz-Cyrl-UZ" w:eastAsia="ru-RU"/>
        </w:rPr>
        <w:t>3.2-rasm. Tajriba yakunidagi o‘zlashtirish ko‘rsatkichlari.</w:t>
      </w:r>
    </w:p>
    <w:p w14:paraId="21C03511" w14:textId="77777777" w:rsidR="002E2515" w:rsidRDefault="002E2515" w:rsidP="00CB482F">
      <w:pPr>
        <w:spacing w:after="0" w:line="336" w:lineRule="auto"/>
        <w:ind w:firstLine="720"/>
        <w:jc w:val="center"/>
        <w:rPr>
          <w:rFonts w:ascii="Times New Roman" w:eastAsia="Arial" w:hAnsi="Times New Roman" w:cs="Times New Roman"/>
          <w:bCs/>
          <w:color w:val="000000" w:themeColor="text1"/>
          <w:sz w:val="28"/>
          <w:szCs w:val="28"/>
          <w:lang w:val="uz-Cyrl-UZ" w:eastAsia="ru-RU"/>
        </w:rPr>
      </w:pPr>
      <w:r w:rsidRPr="002E2515">
        <w:rPr>
          <w:rFonts w:ascii="Times New Roman" w:eastAsia="Arial" w:hAnsi="Times New Roman" w:cs="Times New Roman"/>
          <w:color w:val="000000" w:themeColor="text1"/>
          <w:sz w:val="28"/>
          <w:szCs w:val="28"/>
          <w:lang w:val="uz-Cyrl-UZ" w:eastAsia="ru-RU"/>
        </w:rPr>
        <w:t xml:space="preserve">3.2-rasm. </w:t>
      </w:r>
      <w:r w:rsidRPr="00A31EA2">
        <w:rPr>
          <w:rFonts w:ascii="Times New Roman" w:eastAsia="Arial" w:hAnsi="Times New Roman" w:cs="Times New Roman"/>
          <w:bCs/>
          <w:color w:val="000000" w:themeColor="text1"/>
          <w:sz w:val="28"/>
          <w:szCs w:val="28"/>
          <w:lang w:val="uz-Cyrl-UZ" w:eastAsia="ru-RU"/>
        </w:rPr>
        <w:t>Tajriba yakunida o‘quvchilarning kreativ-ijodkorlik faoliyati</w:t>
      </w:r>
    </w:p>
    <w:p w14:paraId="65C0812D" w14:textId="77777777" w:rsidR="00C13E32" w:rsidRPr="00A31EA2" w:rsidRDefault="00C13E32"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Statistik tahlil o‘tkazishni qulaylashtirish maqsadida (1) formula asosida hisoblaymiz.</w:t>
      </w:r>
    </w:p>
    <w:p w14:paraId="25287770" w14:textId="77777777" w:rsidR="00C13E32" w:rsidRPr="00A31EA2" w:rsidRDefault="00A8360C" w:rsidP="00CB482F">
      <w:pPr>
        <w:shd w:val="clear" w:color="auto" w:fill="FFFFFF"/>
        <w:spacing w:after="0" w:line="336" w:lineRule="auto"/>
        <w:ind w:left="284" w:right="-4" w:firstLine="720"/>
        <w:jc w:val="center"/>
        <w:rPr>
          <w:rFonts w:ascii="Times New Roman" w:eastAsia="Arial" w:hAnsi="Times New Roman" w:cs="Times New Roman"/>
          <w:color w:val="000000" w:themeColor="text1"/>
          <w:sz w:val="28"/>
          <w:szCs w:val="28"/>
          <w:lang w:val="uz-Cyrl-UZ" w:eastAsia="ru-RU"/>
        </w:rPr>
      </w:pPr>
      <m:oMathPara>
        <m:oMathParaPr>
          <m:jc m:val="center"/>
        </m:oMathParaPr>
        <m:oMath>
          <m:d>
            <m:dPr>
              <m:begChr m:val="{"/>
              <m:endChr m:val=""/>
              <m:ctrlPr>
                <w:rPr>
                  <w:rFonts w:ascii="Cambria Math" w:eastAsia="Arial" w:hAnsi="Cambria Math" w:cs="Times New Roman"/>
                  <w:i/>
                  <w:color w:val="000000" w:themeColor="text1"/>
                  <w:sz w:val="28"/>
                  <w:szCs w:val="28"/>
                  <w:lang w:val="uz-Cyrl-UZ" w:eastAsia="ru-RU"/>
                </w:rPr>
              </m:ctrlPr>
            </m:dPr>
            <m:e>
              <m:eqArr>
                <m:eqArrPr>
                  <m:ctrlPr>
                    <w:rPr>
                      <w:rFonts w:ascii="Cambria Math" w:eastAsia="Arial" w:hAnsi="Cambria Math" w:cs="Times New Roman"/>
                      <w:i/>
                      <w:color w:val="000000" w:themeColor="text1"/>
                      <w:sz w:val="28"/>
                      <w:szCs w:val="28"/>
                      <w:lang w:val="uz-Cyrl-UZ" w:eastAsia="ru-RU"/>
                    </w:rPr>
                  </m:ctrlPr>
                </m:eqArrPr>
                <m:e>
                  <m:r>
                    <w:rPr>
                      <w:rFonts w:ascii="Cambria Math" w:eastAsia="Arial" w:hAnsi="Cambria Math" w:cs="Times New Roman"/>
                      <w:color w:val="000000" w:themeColor="text1"/>
                      <w:sz w:val="28"/>
                      <w:szCs w:val="28"/>
                      <w:lang w:val="uz-Cyrl-UZ" w:eastAsia="ru-RU"/>
                    </w:rPr>
                    <m:t>&amp;</m:t>
                  </m:r>
                  <m:sSub>
                    <m:sSubPr>
                      <m:ctrlPr>
                        <w:rPr>
                          <w:rFonts w:ascii="Cambria Math" w:eastAsia="Arial" w:hAnsi="Cambria Math" w:cs="Times New Roman"/>
                          <w:i/>
                          <w:color w:val="000000" w:themeColor="text1"/>
                          <w:sz w:val="28"/>
                          <w:szCs w:val="28"/>
                          <w:lang w:val="uz-Cyrl-UZ" w:eastAsia="ru-RU"/>
                        </w:rPr>
                      </m:ctrlPr>
                    </m:sSubPr>
                    <m:e>
                      <m:r>
                        <w:rPr>
                          <w:rFonts w:ascii="Cambria Math" w:eastAsia="Arial" w:hAnsi="Cambria Math" w:cs="Times New Roman"/>
                          <w:color w:val="000000" w:themeColor="text1"/>
                          <w:sz w:val="28"/>
                          <w:szCs w:val="28"/>
                          <w:lang w:val="uz-Cyrl-UZ" w:eastAsia="ru-RU"/>
                        </w:rPr>
                        <m:t>X</m:t>
                      </m:r>
                    </m:e>
                    <m:sub>
                      <m:r>
                        <w:rPr>
                          <w:rFonts w:ascii="Cambria Math" w:eastAsia="Arial" w:hAnsi="Cambria Math" w:cs="Times New Roman"/>
                          <w:color w:val="000000" w:themeColor="text1"/>
                          <w:sz w:val="28"/>
                          <w:szCs w:val="28"/>
                          <w:lang w:val="uz-Cyrl-UZ" w:eastAsia="ru-RU"/>
                        </w:rPr>
                        <m:t>i</m:t>
                      </m:r>
                    </m:sub>
                  </m:sSub>
                  <m:r>
                    <m:rPr>
                      <m:nor/>
                    </m:rPr>
                    <w:rPr>
                      <w:rFonts w:ascii="Cambria Math" w:eastAsia="Arial" w:hAnsi="Times New Roman" w:cs="Times New Roman"/>
                      <w:color w:val="000000" w:themeColor="text1"/>
                      <w:sz w:val="28"/>
                      <w:szCs w:val="28"/>
                      <w:lang w:val="uz-Cyrl-UZ" w:eastAsia="ru-RU"/>
                    </w:rPr>
                    <m:t xml:space="preserve"> </m:t>
                  </m:r>
                  <m:r>
                    <m:rPr>
                      <m:nor/>
                    </m:rPr>
                    <w:rPr>
                      <w:rFonts w:ascii="Times New Roman" w:eastAsia="Arial" w:hAnsi="Times New Roman" w:cs="Times New Roman"/>
                      <w:color w:val="000000" w:themeColor="text1"/>
                      <w:sz w:val="28"/>
                      <w:szCs w:val="28"/>
                      <w:lang w:val="uz-Cyrl-UZ" w:eastAsia="ru-RU"/>
                    </w:rPr>
                    <m:t>4;</m:t>
                  </m:r>
                  <m:r>
                    <m:rPr>
                      <m:nor/>
                    </m:rPr>
                    <w:rPr>
                      <w:rFonts w:ascii="Cambria Math" w:eastAsia="Arial" w:hAnsi="Times New Roman" w:cs="Times New Roman"/>
                      <w:color w:val="000000" w:themeColor="text1"/>
                      <w:sz w:val="28"/>
                      <w:szCs w:val="28"/>
                      <w:lang w:val="uz-Cyrl-UZ" w:eastAsia="ru-RU"/>
                    </w:rPr>
                    <m:t xml:space="preserve"> </m:t>
                  </m:r>
                  <m:r>
                    <m:rPr>
                      <m:nor/>
                    </m:rPr>
                    <w:rPr>
                      <w:rFonts w:ascii="Times New Roman" w:eastAsia="Arial" w:hAnsi="Times New Roman" w:cs="Times New Roman"/>
                      <w:color w:val="000000" w:themeColor="text1"/>
                      <w:sz w:val="28"/>
                      <w:szCs w:val="28"/>
                      <w:lang w:val="uz-Cyrl-UZ" w:eastAsia="ru-RU"/>
                    </w:rPr>
                    <m:t>3;</m:t>
                  </m:r>
                  <m:r>
                    <m:rPr>
                      <m:nor/>
                    </m:rPr>
                    <w:rPr>
                      <w:rFonts w:ascii="Cambria Math" w:eastAsia="Arial" w:hAnsi="Times New Roman" w:cs="Times New Roman"/>
                      <w:color w:val="000000" w:themeColor="text1"/>
                      <w:sz w:val="28"/>
                      <w:szCs w:val="28"/>
                      <w:lang w:val="uz-Cyrl-UZ" w:eastAsia="ru-RU"/>
                    </w:rPr>
                    <m:t xml:space="preserve"> </m:t>
                  </m:r>
                  <m:r>
                    <m:rPr>
                      <m:nor/>
                    </m:rPr>
                    <w:rPr>
                      <w:rFonts w:ascii="Times New Roman" w:eastAsia="Arial" w:hAnsi="Times New Roman" w:cs="Times New Roman"/>
                      <w:color w:val="000000" w:themeColor="text1"/>
                      <w:sz w:val="28"/>
                      <w:szCs w:val="28"/>
                      <w:lang w:val="uz-Cyrl-UZ" w:eastAsia="ru-RU"/>
                    </w:rPr>
                    <m:t>2;</m:t>
                  </m:r>
                  <m:r>
                    <m:rPr>
                      <m:nor/>
                    </m:rPr>
                    <w:rPr>
                      <w:rFonts w:ascii="Cambria Math" w:eastAsia="Arial" w:hAnsi="Times New Roman" w:cs="Times New Roman"/>
                      <w:color w:val="000000" w:themeColor="text1"/>
                      <w:sz w:val="28"/>
                      <w:szCs w:val="28"/>
                      <w:lang w:val="uz-Cyrl-UZ" w:eastAsia="ru-RU"/>
                    </w:rPr>
                    <m:t xml:space="preserve"> </m:t>
                  </m:r>
                  <m:r>
                    <m:rPr>
                      <m:nor/>
                    </m:rPr>
                    <w:rPr>
                      <w:rFonts w:ascii="Times New Roman" w:eastAsia="Arial" w:hAnsi="Times New Roman" w:cs="Times New Roman"/>
                      <w:color w:val="000000" w:themeColor="text1"/>
                      <w:sz w:val="28"/>
                      <w:szCs w:val="28"/>
                      <w:lang w:val="uz-Cyrl-UZ" w:eastAsia="ru-RU"/>
                    </w:rPr>
                    <m:t>1;</m:t>
                  </m:r>
                  <m:r>
                    <m:rPr>
                      <m:nor/>
                    </m:rPr>
                    <w:rPr>
                      <w:rFonts w:ascii="Cambria Math" w:eastAsia="Arial" w:hAnsi="Times New Roman" w:cs="Times New Roman"/>
                      <w:color w:val="000000" w:themeColor="text1"/>
                      <w:sz w:val="28"/>
                      <w:szCs w:val="28"/>
                      <w:lang w:val="uz-Cyrl-UZ" w:eastAsia="ru-RU"/>
                    </w:rPr>
                    <m:t xml:space="preserve"> </m:t>
                  </m:r>
                  <m:ctrlPr>
                    <w:rPr>
                      <w:rFonts w:ascii="Cambria Math" w:eastAsia="Arial" w:hAnsi="Cambria Math" w:cs="Times New Roman"/>
                      <w:color w:val="000000" w:themeColor="text1"/>
                      <w:sz w:val="28"/>
                      <w:szCs w:val="28"/>
                      <w:lang w:val="uz-Cyrl-UZ" w:eastAsia="ru-RU"/>
                    </w:rPr>
                  </m:ctrlPr>
                </m:e>
                <m:e>
                  <m:r>
                    <w:rPr>
                      <w:rFonts w:ascii="Cambria Math" w:eastAsia="Arial" w:hAnsi="Cambria Math" w:cs="Times New Roman"/>
                      <w:color w:val="000000" w:themeColor="text1"/>
                      <w:sz w:val="28"/>
                      <w:szCs w:val="28"/>
                      <w:lang w:val="uz-Cyrl-UZ" w:eastAsia="ru-RU"/>
                    </w:rPr>
                    <m:t>&amp;</m:t>
                  </m:r>
                  <m:sSub>
                    <m:sSubPr>
                      <m:ctrlPr>
                        <w:rPr>
                          <w:rFonts w:ascii="Cambria Math" w:eastAsia="Arial" w:hAnsi="Cambria Math" w:cs="Times New Roman"/>
                          <w:i/>
                          <w:color w:val="000000" w:themeColor="text1"/>
                          <w:sz w:val="28"/>
                          <w:szCs w:val="28"/>
                          <w:lang w:val="uz-Cyrl-UZ" w:eastAsia="ru-RU"/>
                        </w:rPr>
                      </m:ctrlPr>
                    </m:sSubPr>
                    <m:e>
                      <m:r>
                        <w:rPr>
                          <w:rFonts w:ascii="Cambria Math" w:eastAsia="Arial" w:hAnsi="Cambria Math" w:cs="Times New Roman"/>
                          <w:color w:val="000000" w:themeColor="text1"/>
                          <w:sz w:val="28"/>
                          <w:szCs w:val="28"/>
                          <w:lang w:val="uz-Cyrl-UZ" w:eastAsia="ru-RU"/>
                        </w:rPr>
                        <m:t>n</m:t>
                      </m:r>
                    </m:e>
                    <m:sub>
                      <m:r>
                        <w:rPr>
                          <w:rFonts w:ascii="Cambria Math" w:eastAsia="Arial" w:hAnsi="Cambria Math" w:cs="Times New Roman"/>
                          <w:color w:val="000000" w:themeColor="text1"/>
                          <w:sz w:val="28"/>
                          <w:szCs w:val="28"/>
                          <w:lang w:val="uz-Cyrl-UZ" w:eastAsia="ru-RU"/>
                        </w:rPr>
                        <m:t>i</m:t>
                      </m:r>
                    </m:sub>
                  </m:sSub>
                  <m:r>
                    <m:rPr>
                      <m:nor/>
                    </m:rPr>
                    <w:rPr>
                      <w:rFonts w:ascii="Cambria Math" w:eastAsia="Arial" w:hAnsi="Times New Roman" w:cs="Times New Roman"/>
                      <w:color w:val="000000" w:themeColor="text1"/>
                      <w:sz w:val="28"/>
                      <w:szCs w:val="28"/>
                      <w:lang w:val="uz-Cyrl-UZ" w:eastAsia="ru-RU"/>
                    </w:rPr>
                    <m:t xml:space="preserve"> </m:t>
                  </m:r>
                  <m:r>
                    <m:rPr>
                      <m:nor/>
                    </m:rPr>
                    <w:rPr>
                      <w:rFonts w:ascii="Times New Roman" w:eastAsia="Arial" w:hAnsi="Times New Roman" w:cs="Times New Roman"/>
                      <w:color w:val="000000" w:themeColor="text1"/>
                      <w:sz w:val="28"/>
                      <w:szCs w:val="28"/>
                      <w:lang w:val="uz-Cyrl-UZ" w:eastAsia="ru-RU"/>
                    </w:rPr>
                    <m:t>0,41;</m:t>
                  </m:r>
                  <m:r>
                    <m:rPr>
                      <m:nor/>
                    </m:rPr>
                    <w:rPr>
                      <w:rFonts w:ascii="Cambria Math" w:eastAsia="Arial" w:hAnsi="Times New Roman" w:cs="Times New Roman"/>
                      <w:color w:val="000000" w:themeColor="text1"/>
                      <w:sz w:val="28"/>
                      <w:szCs w:val="28"/>
                      <w:lang w:val="uz-Cyrl-UZ" w:eastAsia="ru-RU"/>
                    </w:rPr>
                    <m:t xml:space="preserve"> </m:t>
                  </m:r>
                  <m:r>
                    <m:rPr>
                      <m:nor/>
                    </m:rPr>
                    <w:rPr>
                      <w:rFonts w:ascii="Times New Roman" w:eastAsia="Arial" w:hAnsi="Times New Roman" w:cs="Times New Roman"/>
                      <w:color w:val="000000" w:themeColor="text1"/>
                      <w:sz w:val="28"/>
                      <w:szCs w:val="28"/>
                      <w:lang w:val="uz-Cyrl-UZ" w:eastAsia="ru-RU"/>
                    </w:rPr>
                    <m:t>0,25;</m:t>
                  </m:r>
                  <m:r>
                    <m:rPr>
                      <m:nor/>
                    </m:rPr>
                    <w:rPr>
                      <w:rFonts w:ascii="Cambria Math" w:eastAsia="Arial" w:hAnsi="Times New Roman" w:cs="Times New Roman"/>
                      <w:color w:val="000000" w:themeColor="text1"/>
                      <w:sz w:val="28"/>
                      <w:szCs w:val="28"/>
                      <w:lang w:val="uz-Cyrl-UZ" w:eastAsia="ru-RU"/>
                    </w:rPr>
                    <m:t xml:space="preserve"> </m:t>
                  </m:r>
                  <m:r>
                    <m:rPr>
                      <m:nor/>
                    </m:rPr>
                    <w:rPr>
                      <w:rFonts w:ascii="Times New Roman" w:eastAsia="Arial" w:hAnsi="Times New Roman" w:cs="Times New Roman"/>
                      <w:color w:val="000000" w:themeColor="text1"/>
                      <w:sz w:val="28"/>
                      <w:szCs w:val="28"/>
                      <w:lang w:val="uz-Cyrl-UZ" w:eastAsia="ru-RU"/>
                    </w:rPr>
                    <m:t>0,27;</m:t>
                  </m:r>
                  <m:r>
                    <m:rPr>
                      <m:nor/>
                    </m:rPr>
                    <w:rPr>
                      <w:rFonts w:ascii="Cambria Math" w:eastAsia="Arial" w:hAnsi="Times New Roman" w:cs="Times New Roman"/>
                      <w:color w:val="000000" w:themeColor="text1"/>
                      <w:sz w:val="28"/>
                      <w:szCs w:val="28"/>
                      <w:lang w:val="uz-Cyrl-UZ" w:eastAsia="ru-RU"/>
                    </w:rPr>
                    <m:t xml:space="preserve"> </m:t>
                  </m:r>
                  <m:r>
                    <m:rPr>
                      <m:nor/>
                    </m:rPr>
                    <w:rPr>
                      <w:rFonts w:ascii="Times New Roman" w:eastAsia="Arial" w:hAnsi="Times New Roman" w:cs="Times New Roman"/>
                      <w:color w:val="000000" w:themeColor="text1"/>
                      <w:sz w:val="28"/>
                      <w:szCs w:val="28"/>
                      <w:lang w:val="uz-Cyrl-UZ" w:eastAsia="ru-RU"/>
                    </w:rPr>
                    <m:t>0,07;</m:t>
                  </m:r>
                  <m:r>
                    <m:rPr>
                      <m:nor/>
                    </m:rPr>
                    <w:rPr>
                      <w:rFonts w:ascii="Cambria Math" w:eastAsia="Arial" w:hAnsi="Times New Roman" w:cs="Times New Roman"/>
                      <w:color w:val="000000" w:themeColor="text1"/>
                      <w:sz w:val="28"/>
                      <w:szCs w:val="28"/>
                      <w:lang w:val="uz-Cyrl-UZ" w:eastAsia="ru-RU"/>
                    </w:rPr>
                    <m:t xml:space="preserve"> </m:t>
                  </m:r>
                  <m:ctrlPr>
                    <w:rPr>
                      <w:rFonts w:ascii="Cambria Math" w:eastAsia="Arial" w:hAnsi="Cambria Math" w:cs="Times New Roman"/>
                      <w:color w:val="000000" w:themeColor="text1"/>
                      <w:sz w:val="28"/>
                      <w:szCs w:val="28"/>
                      <w:lang w:val="uz-Cyrl-UZ" w:eastAsia="ru-RU"/>
                    </w:rPr>
                  </m:ctrlPr>
                </m:e>
              </m:eqArr>
            </m:e>
          </m:d>
          <m:r>
            <m:rPr>
              <m:sty m:val="p"/>
            </m:rPr>
            <w:rPr>
              <w:rFonts w:ascii="Cambria Math" w:eastAsia="Arial" w:hAnsi="Cambria Math" w:cs="Times New Roman"/>
              <w:color w:val="000000" w:themeColor="text1"/>
              <w:sz w:val="28"/>
              <w:szCs w:val="28"/>
              <w:lang w:val="uz-Cyrl-UZ" w:eastAsia="ru-RU"/>
            </w:rPr>
            <m:t xml:space="preserve"> </m:t>
          </m:r>
          <m:nary>
            <m:naryPr>
              <m:chr m:val="∑"/>
              <m:ctrlPr>
                <w:rPr>
                  <w:rFonts w:ascii="Cambria Math" w:eastAsia="Arial" w:hAnsi="Cambria Math" w:cs="Times New Roman"/>
                  <w:i/>
                  <w:color w:val="000000" w:themeColor="text1"/>
                  <w:sz w:val="28"/>
                  <w:szCs w:val="28"/>
                  <w:lang w:val="uz-Cyrl-UZ" w:eastAsia="ru-RU"/>
                </w:rPr>
              </m:ctrlPr>
            </m:naryPr>
            <m:sub>
              <m:r>
                <w:rPr>
                  <w:rFonts w:ascii="Cambria Math" w:eastAsia="Arial" w:hAnsi="Cambria Math" w:cs="Times New Roman"/>
                  <w:color w:val="000000" w:themeColor="text1"/>
                  <w:sz w:val="28"/>
                  <w:szCs w:val="28"/>
                  <w:lang w:val="uz-Cyrl-UZ" w:eastAsia="ru-RU"/>
                </w:rPr>
                <m:t>i=1</m:t>
              </m:r>
            </m:sub>
            <m:sup>
              <m:r>
                <w:rPr>
                  <w:rFonts w:ascii="Cambria Math" w:eastAsia="Arial" w:hAnsi="Cambria Math" w:cs="Times New Roman"/>
                  <w:color w:val="000000" w:themeColor="text1"/>
                  <w:sz w:val="28"/>
                  <w:szCs w:val="28"/>
                  <w:lang w:val="uz-Cyrl-UZ" w:eastAsia="ru-RU"/>
                </w:rPr>
                <m:t>4</m:t>
              </m:r>
            </m:sup>
            <m:e>
              <m:sSub>
                <m:sSubPr>
                  <m:ctrlPr>
                    <w:rPr>
                      <w:rFonts w:ascii="Cambria Math" w:eastAsia="Arial" w:hAnsi="Cambria Math" w:cs="Times New Roman"/>
                      <w:i/>
                      <w:color w:val="000000" w:themeColor="text1"/>
                      <w:sz w:val="28"/>
                      <w:szCs w:val="28"/>
                      <w:lang w:val="uz-Cyrl-UZ" w:eastAsia="ru-RU"/>
                    </w:rPr>
                  </m:ctrlPr>
                </m:sSubPr>
                <m:e>
                  <m:r>
                    <w:rPr>
                      <w:rFonts w:ascii="Cambria Math" w:eastAsia="Arial" w:hAnsi="Cambria Math" w:cs="Times New Roman"/>
                      <w:color w:val="000000" w:themeColor="text1"/>
                      <w:sz w:val="28"/>
                      <w:szCs w:val="28"/>
                      <w:lang w:val="uz-Cyrl-UZ" w:eastAsia="ru-RU"/>
                    </w:rPr>
                    <m:t>P</m:t>
                  </m:r>
                </m:e>
                <m:sub>
                  <m:r>
                    <w:rPr>
                      <w:rFonts w:ascii="Cambria Math" w:eastAsia="Arial" w:hAnsi="Cambria Math" w:cs="Times New Roman"/>
                      <w:color w:val="000000" w:themeColor="text1"/>
                      <w:sz w:val="28"/>
                      <w:szCs w:val="28"/>
                      <w:lang w:val="uz-Cyrl-UZ" w:eastAsia="ru-RU"/>
                    </w:rPr>
                    <m:t>i</m:t>
                  </m:r>
                </m:sub>
              </m:sSub>
              <m:r>
                <w:rPr>
                  <w:rFonts w:ascii="Cambria Math" w:eastAsia="Arial" w:hAnsi="Cambria Math" w:cs="Times New Roman"/>
                  <w:color w:val="000000" w:themeColor="text1"/>
                  <w:sz w:val="28"/>
                  <w:szCs w:val="28"/>
                  <w:lang w:val="uz-Cyrl-UZ" w:eastAsia="ru-RU"/>
                </w:rPr>
                <m:t>=1</m:t>
              </m:r>
            </m:e>
          </m:nary>
        </m:oMath>
      </m:oMathPara>
    </w:p>
    <w:p w14:paraId="1C7AC03B" w14:textId="77777777" w:rsidR="00C13E32" w:rsidRPr="00A31EA2" w:rsidRDefault="00A8360C" w:rsidP="00CB482F">
      <w:pPr>
        <w:shd w:val="clear" w:color="auto" w:fill="FFFFFF"/>
        <w:tabs>
          <w:tab w:val="right" w:pos="9359"/>
        </w:tabs>
        <w:spacing w:after="0" w:line="336" w:lineRule="auto"/>
        <w:ind w:left="284" w:right="-4" w:firstLine="720"/>
        <w:jc w:val="center"/>
        <w:rPr>
          <w:rFonts w:ascii="Times New Roman" w:eastAsia="Arial" w:hAnsi="Times New Roman" w:cs="Times New Roman"/>
          <w:color w:val="000000" w:themeColor="text1"/>
          <w:sz w:val="28"/>
          <w:szCs w:val="28"/>
          <w:lang w:val="uz-Cyrl-UZ" w:eastAsia="ru-RU"/>
        </w:rPr>
      </w:pPr>
      <m:oMathPara>
        <m:oMath>
          <m:d>
            <m:dPr>
              <m:begChr m:val="{"/>
              <m:endChr m:val=""/>
              <m:ctrlPr>
                <w:rPr>
                  <w:rFonts w:ascii="Cambria Math" w:eastAsia="Arial" w:hAnsi="Cambria Math" w:cs="Times New Roman"/>
                  <w:i/>
                  <w:color w:val="000000" w:themeColor="text1"/>
                  <w:sz w:val="28"/>
                  <w:szCs w:val="28"/>
                  <w:lang w:val="uz-Cyrl-UZ" w:eastAsia="ru-RU"/>
                </w:rPr>
              </m:ctrlPr>
            </m:dPr>
            <m:e>
              <m:eqArr>
                <m:eqArrPr>
                  <m:ctrlPr>
                    <w:rPr>
                      <w:rFonts w:ascii="Cambria Math" w:eastAsia="Arial" w:hAnsi="Cambria Math" w:cs="Times New Roman"/>
                      <w:i/>
                      <w:color w:val="000000" w:themeColor="text1"/>
                      <w:sz w:val="28"/>
                      <w:szCs w:val="28"/>
                      <w:lang w:val="uz-Cyrl-UZ" w:eastAsia="ru-RU"/>
                    </w:rPr>
                  </m:ctrlPr>
                </m:eqArrPr>
                <m:e>
                  <m:r>
                    <w:rPr>
                      <w:rFonts w:ascii="Cambria Math" w:eastAsia="Arial" w:hAnsi="Cambria Math" w:cs="Times New Roman"/>
                      <w:color w:val="000000" w:themeColor="text1"/>
                      <w:sz w:val="28"/>
                      <w:szCs w:val="28"/>
                      <w:lang w:val="uz-Cyrl-UZ" w:eastAsia="ru-RU"/>
                    </w:rPr>
                    <m:t>&amp;</m:t>
                  </m:r>
                  <m:sSub>
                    <m:sSubPr>
                      <m:ctrlPr>
                        <w:rPr>
                          <w:rFonts w:ascii="Cambria Math" w:eastAsia="Arial" w:hAnsi="Cambria Math" w:cs="Times New Roman"/>
                          <w:i/>
                          <w:color w:val="000000" w:themeColor="text1"/>
                          <w:sz w:val="28"/>
                          <w:szCs w:val="28"/>
                          <w:lang w:val="uz-Cyrl-UZ" w:eastAsia="ru-RU"/>
                        </w:rPr>
                      </m:ctrlPr>
                    </m:sSubPr>
                    <m:e>
                      <m:r>
                        <w:rPr>
                          <w:rFonts w:ascii="Cambria Math" w:eastAsia="Arial" w:hAnsi="Cambria Math" w:cs="Times New Roman"/>
                          <w:color w:val="000000" w:themeColor="text1"/>
                          <w:sz w:val="28"/>
                          <w:szCs w:val="28"/>
                          <w:lang w:val="uz-Cyrl-UZ" w:eastAsia="ru-RU"/>
                        </w:rPr>
                        <m:t>Y</m:t>
                      </m:r>
                    </m:e>
                    <m:sub>
                      <m:r>
                        <w:rPr>
                          <w:rFonts w:ascii="Cambria Math" w:eastAsia="Arial" w:hAnsi="Cambria Math" w:cs="Times New Roman"/>
                          <w:color w:val="000000" w:themeColor="text1"/>
                          <w:sz w:val="28"/>
                          <w:szCs w:val="28"/>
                          <w:lang w:val="uz-Cyrl-UZ" w:eastAsia="ru-RU"/>
                        </w:rPr>
                        <m:t>j</m:t>
                      </m:r>
                    </m:sub>
                  </m:sSub>
                  <m:r>
                    <m:rPr>
                      <m:nor/>
                    </m:rPr>
                    <w:rPr>
                      <w:rFonts w:ascii="Cambria Math" w:eastAsia="Arial" w:hAnsi="Times New Roman" w:cs="Times New Roman"/>
                      <w:color w:val="000000" w:themeColor="text1"/>
                      <w:sz w:val="28"/>
                      <w:szCs w:val="28"/>
                      <w:lang w:val="uz-Cyrl-UZ" w:eastAsia="ru-RU"/>
                    </w:rPr>
                    <m:t xml:space="preserve"> </m:t>
                  </m:r>
                  <m:r>
                    <m:rPr>
                      <m:nor/>
                    </m:rPr>
                    <w:rPr>
                      <w:rFonts w:ascii="Times New Roman" w:eastAsia="Arial" w:hAnsi="Times New Roman" w:cs="Times New Roman"/>
                      <w:color w:val="000000" w:themeColor="text1"/>
                      <w:sz w:val="28"/>
                      <w:szCs w:val="28"/>
                      <w:lang w:val="uz-Cyrl-UZ" w:eastAsia="ru-RU"/>
                    </w:rPr>
                    <m:t>4;</m:t>
                  </m:r>
                  <m:r>
                    <m:rPr>
                      <m:nor/>
                    </m:rPr>
                    <w:rPr>
                      <w:rFonts w:ascii="Cambria Math" w:eastAsia="Arial" w:hAnsi="Times New Roman" w:cs="Times New Roman"/>
                      <w:color w:val="000000" w:themeColor="text1"/>
                      <w:sz w:val="28"/>
                      <w:szCs w:val="28"/>
                      <w:lang w:val="uz-Cyrl-UZ" w:eastAsia="ru-RU"/>
                    </w:rPr>
                    <m:t xml:space="preserve"> </m:t>
                  </m:r>
                  <m:r>
                    <m:rPr>
                      <m:nor/>
                    </m:rPr>
                    <w:rPr>
                      <w:rFonts w:ascii="Times New Roman" w:eastAsia="Arial" w:hAnsi="Times New Roman" w:cs="Times New Roman"/>
                      <w:color w:val="000000" w:themeColor="text1"/>
                      <w:sz w:val="28"/>
                      <w:szCs w:val="28"/>
                      <w:lang w:val="uz-Cyrl-UZ" w:eastAsia="ru-RU"/>
                    </w:rPr>
                    <m:t>3;</m:t>
                  </m:r>
                  <m:r>
                    <m:rPr>
                      <m:nor/>
                    </m:rPr>
                    <w:rPr>
                      <w:rFonts w:ascii="Cambria Math" w:eastAsia="Arial" w:hAnsi="Times New Roman" w:cs="Times New Roman"/>
                      <w:color w:val="000000" w:themeColor="text1"/>
                      <w:sz w:val="28"/>
                      <w:szCs w:val="28"/>
                      <w:lang w:val="uz-Cyrl-UZ" w:eastAsia="ru-RU"/>
                    </w:rPr>
                    <m:t xml:space="preserve"> </m:t>
                  </m:r>
                  <m:r>
                    <m:rPr>
                      <m:nor/>
                    </m:rPr>
                    <w:rPr>
                      <w:rFonts w:ascii="Times New Roman" w:eastAsia="Arial" w:hAnsi="Times New Roman" w:cs="Times New Roman"/>
                      <w:color w:val="000000" w:themeColor="text1"/>
                      <w:sz w:val="28"/>
                      <w:szCs w:val="28"/>
                      <w:lang w:val="uz-Cyrl-UZ" w:eastAsia="ru-RU"/>
                    </w:rPr>
                    <m:t>2;</m:t>
                  </m:r>
                  <m:r>
                    <m:rPr>
                      <m:nor/>
                    </m:rPr>
                    <w:rPr>
                      <w:rFonts w:ascii="Cambria Math" w:eastAsia="Arial" w:hAnsi="Times New Roman" w:cs="Times New Roman"/>
                      <w:color w:val="000000" w:themeColor="text1"/>
                      <w:sz w:val="28"/>
                      <w:szCs w:val="28"/>
                      <w:lang w:val="uz-Cyrl-UZ" w:eastAsia="ru-RU"/>
                    </w:rPr>
                    <m:t xml:space="preserve"> </m:t>
                  </m:r>
                  <m:r>
                    <m:rPr>
                      <m:nor/>
                    </m:rPr>
                    <w:rPr>
                      <w:rFonts w:ascii="Times New Roman" w:eastAsia="Arial" w:hAnsi="Times New Roman" w:cs="Times New Roman"/>
                      <w:color w:val="000000" w:themeColor="text1"/>
                      <w:sz w:val="28"/>
                      <w:szCs w:val="28"/>
                      <w:lang w:val="uz-Cyrl-UZ" w:eastAsia="ru-RU"/>
                    </w:rPr>
                    <m:t>1;</m:t>
                  </m:r>
                  <m:r>
                    <m:rPr>
                      <m:nor/>
                    </m:rPr>
                    <w:rPr>
                      <w:rFonts w:ascii="Cambria Math" w:eastAsia="Arial" w:hAnsi="Times New Roman" w:cs="Times New Roman"/>
                      <w:color w:val="000000" w:themeColor="text1"/>
                      <w:sz w:val="28"/>
                      <w:szCs w:val="28"/>
                      <w:lang w:val="uz-Cyrl-UZ" w:eastAsia="ru-RU"/>
                    </w:rPr>
                    <m:t xml:space="preserve"> </m:t>
                  </m:r>
                  <m:ctrlPr>
                    <w:rPr>
                      <w:rFonts w:ascii="Cambria Math" w:eastAsia="Arial" w:hAnsi="Cambria Math" w:cs="Times New Roman"/>
                      <w:color w:val="000000" w:themeColor="text1"/>
                      <w:sz w:val="28"/>
                      <w:szCs w:val="28"/>
                      <w:lang w:val="uz-Cyrl-UZ" w:eastAsia="ru-RU"/>
                    </w:rPr>
                  </m:ctrlPr>
                </m:e>
                <m:e>
                  <m:r>
                    <w:rPr>
                      <w:rFonts w:ascii="Cambria Math" w:eastAsia="Arial" w:hAnsi="Cambria Math" w:cs="Times New Roman"/>
                      <w:color w:val="000000" w:themeColor="text1"/>
                      <w:sz w:val="28"/>
                      <w:szCs w:val="28"/>
                      <w:lang w:val="uz-Cyrl-UZ" w:eastAsia="ru-RU"/>
                    </w:rPr>
                    <m:t>&amp;</m:t>
                  </m:r>
                  <m:sSub>
                    <m:sSubPr>
                      <m:ctrlPr>
                        <w:rPr>
                          <w:rFonts w:ascii="Cambria Math" w:eastAsia="Arial" w:hAnsi="Cambria Math" w:cs="Times New Roman"/>
                          <w:i/>
                          <w:color w:val="000000" w:themeColor="text1"/>
                          <w:sz w:val="28"/>
                          <w:szCs w:val="28"/>
                          <w:lang w:val="uz-Cyrl-UZ" w:eastAsia="ru-RU"/>
                        </w:rPr>
                      </m:ctrlPr>
                    </m:sSubPr>
                    <m:e>
                      <m:r>
                        <w:rPr>
                          <w:rFonts w:ascii="Cambria Math" w:eastAsia="Arial" w:hAnsi="Cambria Math" w:cs="Times New Roman"/>
                          <w:color w:val="000000" w:themeColor="text1"/>
                          <w:sz w:val="28"/>
                          <w:szCs w:val="28"/>
                          <w:lang w:val="uz-Cyrl-UZ" w:eastAsia="ru-RU"/>
                        </w:rPr>
                        <m:t>m</m:t>
                      </m:r>
                    </m:e>
                    <m:sub>
                      <m:r>
                        <w:rPr>
                          <w:rFonts w:ascii="Cambria Math" w:eastAsia="Arial" w:hAnsi="Cambria Math" w:cs="Times New Roman"/>
                          <w:color w:val="000000" w:themeColor="text1"/>
                          <w:sz w:val="28"/>
                          <w:szCs w:val="28"/>
                          <w:lang w:val="uz-Cyrl-UZ" w:eastAsia="ru-RU"/>
                        </w:rPr>
                        <m:t>j</m:t>
                      </m:r>
                    </m:sub>
                  </m:sSub>
                  <m:r>
                    <m:rPr>
                      <m:nor/>
                    </m:rPr>
                    <w:rPr>
                      <w:rFonts w:ascii="Cambria Math" w:eastAsia="Arial" w:hAnsi="Times New Roman" w:cs="Times New Roman"/>
                      <w:color w:val="000000" w:themeColor="text1"/>
                      <w:sz w:val="28"/>
                      <w:szCs w:val="28"/>
                      <w:lang w:val="uz-Cyrl-UZ" w:eastAsia="ru-RU"/>
                    </w:rPr>
                    <m:t xml:space="preserve"> </m:t>
                  </m:r>
                  <m:r>
                    <m:rPr>
                      <m:nor/>
                    </m:rPr>
                    <w:rPr>
                      <w:rFonts w:ascii="Times New Roman" w:eastAsia="Arial" w:hAnsi="Times New Roman" w:cs="Times New Roman"/>
                      <w:color w:val="000000" w:themeColor="text1"/>
                      <w:sz w:val="28"/>
                      <w:szCs w:val="28"/>
                      <w:lang w:val="uz-Cyrl-UZ" w:eastAsia="ru-RU"/>
                    </w:rPr>
                    <m:t>0,24;</m:t>
                  </m:r>
                  <m:r>
                    <m:rPr>
                      <m:nor/>
                    </m:rPr>
                    <w:rPr>
                      <w:rFonts w:ascii="Cambria Math" w:eastAsia="Arial" w:hAnsi="Times New Roman" w:cs="Times New Roman"/>
                      <w:color w:val="000000" w:themeColor="text1"/>
                      <w:sz w:val="28"/>
                      <w:szCs w:val="28"/>
                      <w:lang w:val="uz-Cyrl-UZ" w:eastAsia="ru-RU"/>
                    </w:rPr>
                    <m:t xml:space="preserve"> </m:t>
                  </m:r>
                  <m:r>
                    <m:rPr>
                      <m:nor/>
                    </m:rPr>
                    <w:rPr>
                      <w:rFonts w:ascii="Times New Roman" w:eastAsia="Arial" w:hAnsi="Times New Roman" w:cs="Times New Roman"/>
                      <w:color w:val="000000" w:themeColor="text1"/>
                      <w:sz w:val="28"/>
                      <w:szCs w:val="28"/>
                      <w:lang w:val="uz-Cyrl-UZ" w:eastAsia="ru-RU"/>
                    </w:rPr>
                    <m:t>0,23;</m:t>
                  </m:r>
                  <m:r>
                    <m:rPr>
                      <m:nor/>
                    </m:rPr>
                    <w:rPr>
                      <w:rFonts w:ascii="Cambria Math" w:eastAsia="Arial" w:hAnsi="Times New Roman" w:cs="Times New Roman"/>
                      <w:color w:val="000000" w:themeColor="text1"/>
                      <w:sz w:val="28"/>
                      <w:szCs w:val="28"/>
                      <w:lang w:val="uz-Cyrl-UZ" w:eastAsia="ru-RU"/>
                    </w:rPr>
                    <m:t xml:space="preserve"> </m:t>
                  </m:r>
                  <m:r>
                    <m:rPr>
                      <m:nor/>
                    </m:rPr>
                    <w:rPr>
                      <w:rFonts w:ascii="Times New Roman" w:eastAsia="Arial" w:hAnsi="Times New Roman" w:cs="Times New Roman"/>
                      <w:color w:val="000000" w:themeColor="text1"/>
                      <w:sz w:val="28"/>
                      <w:szCs w:val="28"/>
                      <w:lang w:val="uz-Cyrl-UZ" w:eastAsia="ru-RU"/>
                    </w:rPr>
                    <m:t>0,27;</m:t>
                  </m:r>
                  <m:r>
                    <m:rPr>
                      <m:nor/>
                    </m:rPr>
                    <w:rPr>
                      <w:rFonts w:ascii="Cambria Math" w:eastAsia="Arial" w:hAnsi="Times New Roman" w:cs="Times New Roman"/>
                      <w:color w:val="000000" w:themeColor="text1"/>
                      <w:sz w:val="28"/>
                      <w:szCs w:val="28"/>
                      <w:lang w:val="uz-Cyrl-UZ" w:eastAsia="ru-RU"/>
                    </w:rPr>
                    <m:t xml:space="preserve"> </m:t>
                  </m:r>
                  <m:r>
                    <m:rPr>
                      <m:nor/>
                    </m:rPr>
                    <w:rPr>
                      <w:rFonts w:ascii="Times New Roman" w:eastAsia="Arial" w:hAnsi="Times New Roman" w:cs="Times New Roman"/>
                      <w:color w:val="000000" w:themeColor="text1"/>
                      <w:sz w:val="28"/>
                      <w:szCs w:val="28"/>
                      <w:lang w:val="uz-Cyrl-UZ" w:eastAsia="ru-RU"/>
                    </w:rPr>
                    <m:t>0,26;</m:t>
                  </m:r>
                  <m:ctrlPr>
                    <w:rPr>
                      <w:rFonts w:ascii="Cambria Math" w:eastAsia="Arial" w:hAnsi="Cambria Math" w:cs="Times New Roman"/>
                      <w:color w:val="000000" w:themeColor="text1"/>
                      <w:sz w:val="28"/>
                      <w:szCs w:val="28"/>
                      <w:lang w:val="uz-Cyrl-UZ" w:eastAsia="ru-RU"/>
                    </w:rPr>
                  </m:ctrlPr>
                </m:e>
              </m:eqArr>
            </m:e>
          </m:d>
          <m:r>
            <m:rPr>
              <m:sty m:val="p"/>
            </m:rPr>
            <w:rPr>
              <w:rFonts w:ascii="Cambria Math" w:eastAsia="Arial" w:hAnsi="Cambria Math" w:cs="Times New Roman"/>
              <w:color w:val="000000" w:themeColor="text1"/>
              <w:sz w:val="28"/>
              <w:szCs w:val="28"/>
              <w:lang w:val="uz-Cyrl-UZ" w:eastAsia="ru-RU"/>
            </w:rPr>
            <m:t xml:space="preserve"> </m:t>
          </m:r>
          <m:nary>
            <m:naryPr>
              <m:chr m:val="∑"/>
              <m:ctrlPr>
                <w:rPr>
                  <w:rFonts w:ascii="Cambria Math" w:eastAsia="Arial" w:hAnsi="Cambria Math" w:cs="Times New Roman"/>
                  <w:i/>
                  <w:color w:val="000000" w:themeColor="text1"/>
                  <w:sz w:val="28"/>
                  <w:szCs w:val="28"/>
                  <w:lang w:val="uz-Cyrl-UZ" w:eastAsia="ru-RU"/>
                </w:rPr>
              </m:ctrlPr>
            </m:naryPr>
            <m:sub>
              <m:r>
                <w:rPr>
                  <w:rFonts w:ascii="Cambria Math" w:eastAsia="Arial" w:hAnsi="Cambria Math" w:cs="Times New Roman"/>
                  <w:color w:val="000000" w:themeColor="text1"/>
                  <w:sz w:val="28"/>
                  <w:szCs w:val="28"/>
                  <w:lang w:val="uz-Cyrl-UZ" w:eastAsia="ru-RU"/>
                </w:rPr>
                <m:t>j=1</m:t>
              </m:r>
            </m:sub>
            <m:sup>
              <m:r>
                <w:rPr>
                  <w:rFonts w:ascii="Cambria Math" w:eastAsia="Arial" w:hAnsi="Cambria Math" w:cs="Times New Roman"/>
                  <w:color w:val="000000" w:themeColor="text1"/>
                  <w:sz w:val="28"/>
                  <w:szCs w:val="28"/>
                  <w:lang w:val="uz-Cyrl-UZ" w:eastAsia="ru-RU"/>
                </w:rPr>
                <m:t>4</m:t>
              </m:r>
            </m:sup>
            <m:e>
              <m:sSub>
                <m:sSubPr>
                  <m:ctrlPr>
                    <w:rPr>
                      <w:rFonts w:ascii="Cambria Math" w:eastAsia="Arial" w:hAnsi="Cambria Math" w:cs="Times New Roman"/>
                      <w:i/>
                      <w:color w:val="000000" w:themeColor="text1"/>
                      <w:sz w:val="28"/>
                      <w:szCs w:val="28"/>
                      <w:lang w:val="uz-Cyrl-UZ" w:eastAsia="ru-RU"/>
                    </w:rPr>
                  </m:ctrlPr>
                </m:sSubPr>
                <m:e>
                  <m:r>
                    <w:rPr>
                      <w:rFonts w:ascii="Cambria Math" w:eastAsia="Arial" w:hAnsi="Cambria Math" w:cs="Times New Roman"/>
                      <w:color w:val="000000" w:themeColor="text1"/>
                      <w:sz w:val="28"/>
                      <w:szCs w:val="28"/>
                      <w:lang w:val="uz-Cyrl-UZ" w:eastAsia="ru-RU"/>
                    </w:rPr>
                    <m:t>q</m:t>
                  </m:r>
                </m:e>
                <m:sub>
                  <m:r>
                    <w:rPr>
                      <w:rFonts w:ascii="Cambria Math" w:eastAsia="Arial" w:hAnsi="Cambria Math" w:cs="Times New Roman"/>
                      <w:color w:val="000000" w:themeColor="text1"/>
                      <w:sz w:val="28"/>
                      <w:szCs w:val="28"/>
                      <w:lang w:val="uz-Cyrl-UZ" w:eastAsia="ru-RU"/>
                    </w:rPr>
                    <m:t>j</m:t>
                  </m:r>
                </m:sub>
              </m:sSub>
              <m:r>
                <w:rPr>
                  <w:rFonts w:ascii="Cambria Math" w:eastAsia="Arial" w:hAnsi="Cambria Math" w:cs="Times New Roman"/>
                  <w:color w:val="000000" w:themeColor="text1"/>
                  <w:sz w:val="28"/>
                  <w:szCs w:val="28"/>
                  <w:lang w:val="uz-Cyrl-UZ" w:eastAsia="ru-RU"/>
                </w:rPr>
                <m:t>=1</m:t>
              </m:r>
            </m:e>
          </m:nary>
        </m:oMath>
      </m:oMathPara>
    </w:p>
    <w:p w14:paraId="2C2D6848" w14:textId="77777777" w:rsidR="00C13E32" w:rsidRPr="00A31EA2" w:rsidRDefault="00C13E32"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Statistik tahlilni har ikki sinf bo‘yicha o‘rtacha o‘zlashtirishlarini hisoblab, qiyoslashdan boshlaymiz. O‘rtacha o‘zlashtirish ko‘rsatkichlari quyidagi natijalarni berdi:</w:t>
      </w:r>
    </w:p>
    <w:p w14:paraId="65066B9E" w14:textId="77777777" w:rsidR="00C13E32" w:rsidRPr="00A31EA2" w:rsidRDefault="00A8360C" w:rsidP="00CB482F">
      <w:pPr>
        <w:shd w:val="clear" w:color="auto" w:fill="FFFFFF"/>
        <w:spacing w:after="0" w:line="336" w:lineRule="auto"/>
        <w:ind w:left="567" w:right="-4" w:firstLine="720"/>
        <w:jc w:val="center"/>
        <w:rPr>
          <w:rFonts w:ascii="Times New Roman" w:eastAsia="Arial" w:hAnsi="Times New Roman" w:cs="Times New Roman"/>
          <w:color w:val="000000" w:themeColor="text1"/>
          <w:sz w:val="28"/>
          <w:szCs w:val="28"/>
          <w:lang w:val="uz-Cyrl-UZ" w:eastAsia="ru-RU"/>
        </w:rPr>
      </w:pPr>
      <m:oMath>
        <m:bar>
          <m:barPr>
            <m:pos m:val="top"/>
            <m:ctrlPr>
              <w:rPr>
                <w:rFonts w:ascii="Cambria Math" w:eastAsia="Arial" w:hAnsi="Cambria Math" w:cs="Times New Roman"/>
                <w:i/>
                <w:color w:val="000000" w:themeColor="text1"/>
                <w:sz w:val="28"/>
                <w:szCs w:val="28"/>
                <w:lang w:eastAsia="ru-RU"/>
              </w:rPr>
            </m:ctrlPr>
          </m:barPr>
          <m:e>
            <m:r>
              <w:rPr>
                <w:rFonts w:ascii="Cambria Math" w:eastAsia="Arial" w:hAnsi="Cambria Math" w:cs="Times New Roman"/>
                <w:color w:val="000000" w:themeColor="text1"/>
                <w:sz w:val="28"/>
                <w:szCs w:val="28"/>
                <w:lang w:val="uz-Cyrl-UZ" w:eastAsia="ru-RU"/>
              </w:rPr>
              <m:t>X</m:t>
            </m:r>
          </m:e>
        </m:bar>
        <m:r>
          <w:rPr>
            <w:rFonts w:ascii="Cambria Math" w:eastAsia="Arial" w:hAnsi="Cambria Math" w:cs="Times New Roman"/>
            <w:color w:val="000000" w:themeColor="text1"/>
            <w:sz w:val="28"/>
            <w:szCs w:val="28"/>
            <w:lang w:val="uz-Cyrl-UZ" w:eastAsia="ru-RU"/>
          </w:rPr>
          <m:t>=</m:t>
        </m:r>
        <m:nary>
          <m:naryPr>
            <m:chr m:val="∑"/>
            <m:ctrlPr>
              <w:rPr>
                <w:rFonts w:ascii="Cambria Math" w:eastAsia="Arial" w:hAnsi="Cambria Math" w:cs="Times New Roman"/>
                <w:i/>
                <w:color w:val="000000" w:themeColor="text1"/>
                <w:sz w:val="28"/>
                <w:szCs w:val="28"/>
                <w:lang w:eastAsia="ru-RU"/>
              </w:rPr>
            </m:ctrlPr>
          </m:naryPr>
          <m:sub>
            <m:r>
              <w:rPr>
                <w:rFonts w:ascii="Cambria Math" w:eastAsia="Arial" w:hAnsi="Cambria Math" w:cs="Times New Roman"/>
                <w:color w:val="000000" w:themeColor="text1"/>
                <w:sz w:val="28"/>
                <w:szCs w:val="28"/>
                <w:lang w:val="uz-Cyrl-UZ" w:eastAsia="ru-RU"/>
              </w:rPr>
              <m:t>i=1</m:t>
            </m:r>
          </m:sub>
          <m:sup>
            <m:r>
              <w:rPr>
                <w:rFonts w:ascii="Cambria Math" w:eastAsia="Arial" w:hAnsi="Cambria Math" w:cs="Times New Roman"/>
                <w:color w:val="000000" w:themeColor="text1"/>
                <w:sz w:val="28"/>
                <w:szCs w:val="28"/>
                <w:lang w:val="uz-Cyrl-UZ" w:eastAsia="ru-RU"/>
              </w:rPr>
              <m:t>n=4</m:t>
            </m:r>
          </m:sup>
          <m:e>
            <m:sSub>
              <m:sSubPr>
                <m:ctrlPr>
                  <w:rPr>
                    <w:rFonts w:ascii="Cambria Math" w:eastAsia="Arial" w:hAnsi="Cambria Math" w:cs="Times New Roman"/>
                    <w:i/>
                    <w:color w:val="000000" w:themeColor="text1"/>
                    <w:sz w:val="28"/>
                    <w:szCs w:val="28"/>
                    <w:lang w:eastAsia="ru-RU"/>
                  </w:rPr>
                </m:ctrlPr>
              </m:sSubPr>
              <m:e>
                <m:r>
                  <w:rPr>
                    <w:rFonts w:ascii="Cambria Math" w:eastAsia="Arial" w:hAnsi="Cambria Math" w:cs="Times New Roman"/>
                    <w:color w:val="000000" w:themeColor="text1"/>
                    <w:sz w:val="28"/>
                    <w:szCs w:val="28"/>
                    <w:lang w:val="uz-Cyrl-UZ" w:eastAsia="ru-RU"/>
                  </w:rPr>
                  <m:t>P</m:t>
                </m:r>
              </m:e>
              <m:sub>
                <m:r>
                  <w:rPr>
                    <w:rFonts w:ascii="Cambria Math" w:eastAsia="Arial" w:hAnsi="Cambria Math" w:cs="Times New Roman"/>
                    <w:color w:val="000000" w:themeColor="text1"/>
                    <w:sz w:val="28"/>
                    <w:szCs w:val="28"/>
                    <w:lang w:val="uz-Cyrl-UZ" w:eastAsia="ru-RU"/>
                  </w:rPr>
                  <m:t>i</m:t>
                </m:r>
              </m:sub>
            </m:sSub>
            <m:sSub>
              <m:sSubPr>
                <m:ctrlPr>
                  <w:rPr>
                    <w:rFonts w:ascii="Cambria Math" w:eastAsia="Arial" w:hAnsi="Cambria Math" w:cs="Times New Roman"/>
                    <w:i/>
                    <w:color w:val="000000" w:themeColor="text1"/>
                    <w:sz w:val="28"/>
                    <w:szCs w:val="28"/>
                    <w:lang w:eastAsia="ru-RU"/>
                  </w:rPr>
                </m:ctrlPr>
              </m:sSubPr>
              <m:e>
                <m:r>
                  <w:rPr>
                    <w:rFonts w:ascii="Cambria Math" w:eastAsia="Arial" w:hAnsi="Cambria Math" w:cs="Times New Roman"/>
                    <w:color w:val="000000" w:themeColor="text1"/>
                    <w:sz w:val="28"/>
                    <w:szCs w:val="28"/>
                    <w:lang w:val="uz-Cyrl-UZ" w:eastAsia="ru-RU"/>
                  </w:rPr>
                  <m:t>X</m:t>
                </m:r>
              </m:e>
              <m:sub>
                <m:r>
                  <w:rPr>
                    <w:rFonts w:ascii="Cambria Math" w:eastAsia="Arial" w:hAnsi="Cambria Math" w:cs="Times New Roman"/>
                    <w:color w:val="000000" w:themeColor="text1"/>
                    <w:sz w:val="28"/>
                    <w:szCs w:val="28"/>
                    <w:lang w:val="uz-Cyrl-UZ" w:eastAsia="ru-RU"/>
                  </w:rPr>
                  <m:t>i</m:t>
                </m:r>
              </m:sub>
            </m:sSub>
            <m:r>
              <w:rPr>
                <w:rFonts w:ascii="Cambria Math" w:eastAsia="Arial" w:hAnsi="Cambria Math" w:cs="Times New Roman"/>
                <w:color w:val="000000" w:themeColor="text1"/>
                <w:sz w:val="28"/>
                <w:szCs w:val="28"/>
                <w:lang w:val="uz-Cyrl-UZ" w:eastAsia="ru-RU"/>
              </w:rPr>
              <m:t>=0,41⋅4+0,25⋅3+0,27⋅2+0,07⋅1</m:t>
            </m:r>
          </m:e>
        </m:nary>
        <m:r>
          <w:rPr>
            <w:rFonts w:ascii="Cambria Math" w:eastAsia="Arial" w:hAnsi="Cambria Math" w:cs="Times New Roman"/>
            <w:color w:val="000000" w:themeColor="text1"/>
            <w:sz w:val="28"/>
            <w:szCs w:val="28"/>
            <w:lang w:val="uz-Cyrl-UZ" w:eastAsia="ru-RU"/>
          </w:rPr>
          <m:t>=1,64+0,75+0,54+0,07=3</m:t>
        </m:r>
      </m:oMath>
      <w:r w:rsidR="00C13E32" w:rsidRPr="00A31EA2">
        <w:rPr>
          <w:rFonts w:ascii="Times New Roman" w:eastAsia="Arial" w:hAnsi="Times New Roman" w:cs="Times New Roman"/>
          <w:color w:val="000000" w:themeColor="text1"/>
          <w:sz w:val="28"/>
          <w:szCs w:val="28"/>
          <w:lang w:val="uz-Cyrl-UZ" w:eastAsia="ru-RU"/>
        </w:rPr>
        <w:t xml:space="preserve"> </w:t>
      </w:r>
    </w:p>
    <w:p w14:paraId="425B87F5" w14:textId="77777777" w:rsidR="00C13E32" w:rsidRPr="00A31EA2" w:rsidRDefault="00C13E32" w:rsidP="00CB482F">
      <w:pPr>
        <w:shd w:val="clear" w:color="auto" w:fill="FFFFFF"/>
        <w:spacing w:after="0" w:line="336" w:lineRule="auto"/>
        <w:ind w:left="567" w:right="-4" w:firstLine="720"/>
        <w:jc w:val="center"/>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 Foizda </w:t>
      </w:r>
      <m:oMath>
        <m:bar>
          <m:barPr>
            <m:pos m:val="top"/>
            <m:ctrlPr>
              <w:rPr>
                <w:rFonts w:ascii="Cambria Math" w:eastAsia="Arial" w:hAnsi="Cambria Math" w:cs="Times New Roman"/>
                <w:i/>
                <w:color w:val="000000" w:themeColor="text1"/>
                <w:sz w:val="28"/>
                <w:szCs w:val="28"/>
                <w:lang w:val="uz-Cyrl-UZ" w:eastAsia="ru-RU"/>
              </w:rPr>
            </m:ctrlPr>
          </m:barPr>
          <m:e>
            <m:r>
              <w:rPr>
                <w:rFonts w:ascii="Cambria Math" w:eastAsia="Arial" w:hAnsi="Cambria Math" w:cs="Times New Roman"/>
                <w:color w:val="000000" w:themeColor="text1"/>
                <w:sz w:val="28"/>
                <w:szCs w:val="28"/>
                <w:lang w:val="uz-Cyrl-UZ" w:eastAsia="ru-RU"/>
              </w:rPr>
              <m:t>X</m:t>
            </m:r>
          </m:e>
        </m:bar>
        <m:r>
          <w:rPr>
            <w:rFonts w:ascii="Cambria Math" w:eastAsia="Arial" w:hAnsi="Cambria Math" w:cs="Times New Roman"/>
            <w:color w:val="000000" w:themeColor="text1"/>
            <w:sz w:val="28"/>
            <w:szCs w:val="28"/>
            <w:lang w:val="uz-Cyrl-UZ" w:eastAsia="ru-RU"/>
          </w:rPr>
          <m:t>%=</m:t>
        </m:r>
        <m:f>
          <m:fPr>
            <m:ctrlPr>
              <w:rPr>
                <w:rFonts w:ascii="Cambria Math" w:eastAsia="Arial" w:hAnsi="Cambria Math" w:cs="Times New Roman"/>
                <w:i/>
                <w:color w:val="000000" w:themeColor="text1"/>
                <w:sz w:val="28"/>
                <w:szCs w:val="28"/>
                <w:lang w:val="uz-Cyrl-UZ" w:eastAsia="ru-RU"/>
              </w:rPr>
            </m:ctrlPr>
          </m:fPr>
          <m:num>
            <m:r>
              <w:rPr>
                <w:rFonts w:ascii="Cambria Math" w:eastAsia="Arial" w:hAnsi="Cambria Math" w:cs="Times New Roman"/>
                <w:color w:val="000000" w:themeColor="text1"/>
                <w:sz w:val="28"/>
                <w:szCs w:val="28"/>
                <w:lang w:val="uz-Cyrl-UZ" w:eastAsia="ru-RU"/>
              </w:rPr>
              <m:t>3</m:t>
            </m:r>
          </m:num>
          <m:den>
            <m:r>
              <w:rPr>
                <w:rFonts w:ascii="Cambria Math" w:eastAsia="Arial" w:hAnsi="Cambria Math" w:cs="Times New Roman"/>
                <w:color w:val="000000" w:themeColor="text1"/>
                <w:sz w:val="28"/>
                <w:szCs w:val="28"/>
                <w:lang w:val="uz-Cyrl-UZ" w:eastAsia="ru-RU"/>
              </w:rPr>
              <m:t>4</m:t>
            </m:r>
          </m:den>
        </m:f>
        <m:r>
          <w:rPr>
            <w:rFonts w:ascii="Cambria Math" w:eastAsia="Arial" w:hAnsi="Cambria Math" w:cs="Times New Roman"/>
            <w:color w:val="000000" w:themeColor="text1"/>
            <w:sz w:val="28"/>
            <w:szCs w:val="28"/>
            <w:lang w:val="uz-Cyrl-UZ" w:eastAsia="ru-RU"/>
          </w:rPr>
          <m:t>⋅100%=75 %</m:t>
        </m:r>
      </m:oMath>
    </w:p>
    <w:p w14:paraId="4C7B89A3" w14:textId="77777777" w:rsidR="00C13E32" w:rsidRPr="00A31EA2" w:rsidRDefault="00A8360C" w:rsidP="00CB482F">
      <w:pPr>
        <w:shd w:val="clear" w:color="auto" w:fill="FFFFFF"/>
        <w:spacing w:after="0" w:line="336" w:lineRule="auto"/>
        <w:ind w:left="284" w:right="-4" w:firstLine="720"/>
        <w:jc w:val="center"/>
        <w:rPr>
          <w:rFonts w:ascii="Times New Roman" w:eastAsia="Arial" w:hAnsi="Times New Roman" w:cs="Times New Roman"/>
          <w:color w:val="000000" w:themeColor="text1"/>
          <w:sz w:val="28"/>
          <w:szCs w:val="28"/>
          <w:lang w:eastAsia="ru-RU"/>
        </w:rPr>
      </w:pPr>
      <m:oMathPara>
        <m:oMath>
          <m:bar>
            <m:barPr>
              <m:pos m:val="top"/>
              <m:ctrlPr>
                <w:rPr>
                  <w:rFonts w:ascii="Cambria Math" w:eastAsia="Arial" w:hAnsi="Cambria Math" w:cs="Times New Roman"/>
                  <w:i/>
                  <w:color w:val="000000" w:themeColor="text1"/>
                  <w:sz w:val="28"/>
                  <w:szCs w:val="28"/>
                  <w:lang w:eastAsia="ru-RU"/>
                </w:rPr>
              </m:ctrlPr>
            </m:barPr>
            <m:e>
              <m:r>
                <w:rPr>
                  <w:rFonts w:ascii="Cambria Math" w:eastAsia="Arial" w:hAnsi="Cambria Math" w:cs="Times New Roman"/>
                  <w:color w:val="000000" w:themeColor="text1"/>
                  <w:sz w:val="28"/>
                  <w:szCs w:val="28"/>
                  <w:lang w:eastAsia="ru-RU"/>
                </w:rPr>
                <m:t>Y</m:t>
              </m:r>
            </m:e>
          </m:bar>
          <m:r>
            <w:rPr>
              <w:rFonts w:ascii="Cambria Math" w:eastAsia="Arial" w:hAnsi="Cambria Math" w:cs="Times New Roman"/>
              <w:color w:val="000000" w:themeColor="text1"/>
              <w:sz w:val="28"/>
              <w:szCs w:val="28"/>
              <w:lang w:eastAsia="ru-RU"/>
            </w:rPr>
            <m:t>=</m:t>
          </m:r>
          <m:nary>
            <m:naryPr>
              <m:chr m:val="∑"/>
              <m:ctrlPr>
                <w:rPr>
                  <w:rFonts w:ascii="Cambria Math" w:eastAsia="Arial" w:hAnsi="Cambria Math" w:cs="Times New Roman"/>
                  <w:i/>
                  <w:color w:val="000000" w:themeColor="text1"/>
                  <w:sz w:val="28"/>
                  <w:szCs w:val="28"/>
                  <w:lang w:eastAsia="ru-RU"/>
                </w:rPr>
              </m:ctrlPr>
            </m:naryPr>
            <m:sub>
              <m:r>
                <w:rPr>
                  <w:rFonts w:ascii="Cambria Math" w:eastAsia="Arial" w:hAnsi="Cambria Math" w:cs="Times New Roman"/>
                  <w:color w:val="000000" w:themeColor="text1"/>
                  <w:sz w:val="28"/>
                  <w:szCs w:val="28"/>
                  <w:lang w:eastAsia="ru-RU"/>
                </w:rPr>
                <m:t>i=1</m:t>
              </m:r>
            </m:sub>
            <m:sup>
              <m:r>
                <w:rPr>
                  <w:rFonts w:ascii="Cambria Math" w:eastAsia="Arial" w:hAnsi="Cambria Math" w:cs="Times New Roman"/>
                  <w:color w:val="000000" w:themeColor="text1"/>
                  <w:sz w:val="28"/>
                  <w:szCs w:val="28"/>
                  <w:lang w:eastAsia="ru-RU"/>
                </w:rPr>
                <m:t>n=4</m:t>
              </m:r>
            </m:sup>
            <m:e>
              <m:sSub>
                <m:sSubPr>
                  <m:ctrlPr>
                    <w:rPr>
                      <w:rFonts w:ascii="Cambria Math" w:eastAsia="Arial" w:hAnsi="Cambria Math" w:cs="Times New Roman"/>
                      <w:i/>
                      <w:color w:val="000000" w:themeColor="text1"/>
                      <w:sz w:val="28"/>
                      <w:szCs w:val="28"/>
                      <w:lang w:eastAsia="ru-RU"/>
                    </w:rPr>
                  </m:ctrlPr>
                </m:sSubPr>
                <m:e>
                  <m:r>
                    <w:rPr>
                      <w:rFonts w:ascii="Cambria Math" w:eastAsia="Arial" w:hAnsi="Cambria Math" w:cs="Times New Roman"/>
                      <w:color w:val="000000" w:themeColor="text1"/>
                      <w:sz w:val="28"/>
                      <w:szCs w:val="28"/>
                      <w:lang w:eastAsia="ru-RU"/>
                    </w:rPr>
                    <m:t>q</m:t>
                  </m:r>
                </m:e>
                <m:sub>
                  <m:r>
                    <w:rPr>
                      <w:rFonts w:ascii="Cambria Math" w:eastAsia="Arial" w:hAnsi="Cambria Math" w:cs="Times New Roman"/>
                      <w:color w:val="000000" w:themeColor="text1"/>
                      <w:sz w:val="28"/>
                      <w:szCs w:val="28"/>
                      <w:lang w:eastAsia="ru-RU"/>
                    </w:rPr>
                    <m:t>j</m:t>
                  </m:r>
                </m:sub>
              </m:sSub>
              <m:sSub>
                <m:sSubPr>
                  <m:ctrlPr>
                    <w:rPr>
                      <w:rFonts w:ascii="Cambria Math" w:eastAsia="Arial" w:hAnsi="Cambria Math" w:cs="Times New Roman"/>
                      <w:i/>
                      <w:color w:val="000000" w:themeColor="text1"/>
                      <w:sz w:val="28"/>
                      <w:szCs w:val="28"/>
                      <w:lang w:eastAsia="ru-RU"/>
                    </w:rPr>
                  </m:ctrlPr>
                </m:sSubPr>
                <m:e>
                  <m:r>
                    <w:rPr>
                      <w:rFonts w:ascii="Cambria Math" w:eastAsia="Arial" w:hAnsi="Cambria Math" w:cs="Times New Roman"/>
                      <w:color w:val="000000" w:themeColor="text1"/>
                      <w:sz w:val="28"/>
                      <w:szCs w:val="28"/>
                      <w:lang w:eastAsia="ru-RU"/>
                    </w:rPr>
                    <m:t>Y</m:t>
                  </m:r>
                </m:e>
                <m:sub>
                  <m:r>
                    <w:rPr>
                      <w:rFonts w:ascii="Cambria Math" w:eastAsia="Arial" w:hAnsi="Cambria Math" w:cs="Times New Roman"/>
                      <w:color w:val="000000" w:themeColor="text1"/>
                      <w:sz w:val="28"/>
                      <w:szCs w:val="28"/>
                      <w:lang w:eastAsia="ru-RU"/>
                    </w:rPr>
                    <m:t>j</m:t>
                  </m:r>
                </m:sub>
              </m:sSub>
              <m:r>
                <w:rPr>
                  <w:rFonts w:ascii="Cambria Math" w:eastAsia="Arial" w:hAnsi="Cambria Math" w:cs="Times New Roman"/>
                  <w:color w:val="000000" w:themeColor="text1"/>
                  <w:sz w:val="28"/>
                  <w:szCs w:val="28"/>
                  <w:lang w:eastAsia="ru-RU"/>
                </w:rPr>
                <m:t>=0,24⋅4+0,23⋅3+0,27⋅2+0,26⋅1</m:t>
              </m:r>
            </m:e>
          </m:nary>
          <m:r>
            <w:rPr>
              <w:rFonts w:ascii="Cambria Math" w:eastAsia="Arial" w:hAnsi="Cambria Math" w:cs="Times New Roman"/>
              <w:color w:val="000000" w:themeColor="text1"/>
              <w:sz w:val="28"/>
              <w:szCs w:val="28"/>
              <w:lang w:eastAsia="ru-RU"/>
            </w:rPr>
            <m:t>=0,96+0,69+0,54+0,26=2,45</m:t>
          </m:r>
        </m:oMath>
      </m:oMathPara>
    </w:p>
    <w:p w14:paraId="3A5BFE91" w14:textId="77777777" w:rsidR="00C13E32" w:rsidRPr="00A31EA2" w:rsidRDefault="00C13E32" w:rsidP="00CB482F">
      <w:pPr>
        <w:shd w:val="clear" w:color="auto" w:fill="FFFFFF"/>
        <w:spacing w:after="0" w:line="336" w:lineRule="auto"/>
        <w:ind w:left="284" w:right="-4" w:firstLine="720"/>
        <w:jc w:val="center"/>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 Foizda </w:t>
      </w:r>
      <w:r w:rsidRPr="00A31EA2">
        <w:rPr>
          <w:rFonts w:ascii="Times New Roman" w:eastAsia="Arial" w:hAnsi="Times New Roman" w:cs="Times New Roman"/>
          <w:color w:val="000000" w:themeColor="text1"/>
          <w:position w:val="-24"/>
          <w:sz w:val="28"/>
          <w:szCs w:val="28"/>
          <w:lang w:val="uz-Cyrl-UZ" w:eastAsia="ru-RU"/>
        </w:rPr>
        <w:object w:dxaOrig="2780" w:dyaOrig="620" w14:anchorId="52CDE074">
          <v:shape id="_x0000_i1029" type="#_x0000_t75" style="width:148.5pt;height:33.75pt" o:ole="">
            <v:imagedata r:id="rId90" o:title=""/>
          </v:shape>
          <o:OLEObject Type="Embed" ProgID="Equation.3" ShapeID="_x0000_i1029" DrawAspect="Content" ObjectID="_1816676140" r:id="rId91"/>
        </w:object>
      </w:r>
    </w:p>
    <w:p w14:paraId="7641DE09" w14:textId="77777777" w:rsidR="00C13E32" w:rsidRPr="00A31EA2" w:rsidRDefault="00C13E32"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Demak, tajriba yakunida tajriba sinfidagi va nazorat sinfidagi iqtidorli o‘quvchilarda (75 – 61,25)</w:t>
      </w:r>
      <w:r w:rsidRPr="00A31EA2">
        <w:rPr>
          <w:rFonts w:ascii="Times New Roman" w:eastAsia="Arial" w:hAnsi="Times New Roman" w:cs="Times New Roman"/>
          <w:color w:val="000000" w:themeColor="text1"/>
          <w:position w:val="-6"/>
          <w:sz w:val="28"/>
          <w:szCs w:val="28"/>
          <w:lang w:eastAsia="ru-RU"/>
        </w:rPr>
        <w:object w:dxaOrig="279" w:dyaOrig="279" w14:anchorId="3F28928A">
          <v:shape id="_x0000_i1030" type="#_x0000_t75" style="width:14.25pt;height:14.25pt" o:ole="">
            <v:imagedata r:id="rId85" o:title=""/>
          </v:shape>
          <o:OLEObject Type="Embed" ProgID="Equation.3" ShapeID="_x0000_i1030" DrawAspect="Content" ObjectID="_1816676141" r:id="rId92"/>
        </w:object>
      </w:r>
      <w:r w:rsidRPr="00A31EA2">
        <w:rPr>
          <w:rFonts w:ascii="Times New Roman" w:eastAsia="Arial" w:hAnsi="Times New Roman" w:cs="Times New Roman"/>
          <w:color w:val="000000" w:themeColor="text1"/>
          <w:sz w:val="28"/>
          <w:szCs w:val="28"/>
          <w:lang w:val="en-US" w:eastAsia="ru-RU"/>
        </w:rPr>
        <w:sym w:font="Symbol" w:char="F03D"/>
      </w:r>
      <w:r w:rsidRPr="00A31EA2">
        <w:rPr>
          <w:rFonts w:ascii="Times New Roman" w:eastAsia="Arial" w:hAnsi="Times New Roman" w:cs="Times New Roman"/>
          <w:color w:val="000000" w:themeColor="text1"/>
          <w:sz w:val="28"/>
          <w:szCs w:val="28"/>
          <w:lang w:val="uz-Cyrl-UZ" w:eastAsia="ru-RU"/>
        </w:rPr>
        <w:t>13,75</w:t>
      </w:r>
      <w:r w:rsidRPr="00A31EA2">
        <w:rPr>
          <w:rFonts w:ascii="Times New Roman" w:eastAsia="Arial" w:hAnsi="Times New Roman" w:cs="Times New Roman"/>
          <w:color w:val="000000" w:themeColor="text1"/>
          <w:position w:val="-6"/>
          <w:sz w:val="28"/>
          <w:szCs w:val="28"/>
          <w:lang w:eastAsia="ru-RU"/>
        </w:rPr>
        <w:object w:dxaOrig="279" w:dyaOrig="279" w14:anchorId="128A8E27">
          <v:shape id="_x0000_i1031" type="#_x0000_t75" style="width:14.25pt;height:14.25pt" o:ole="">
            <v:imagedata r:id="rId87" o:title=""/>
          </v:shape>
          <o:OLEObject Type="Embed" ProgID="Equation.3" ShapeID="_x0000_i1031" DrawAspect="Content" ObjectID="_1816676142" r:id="rId93"/>
        </w:object>
      </w:r>
      <w:r w:rsidRPr="00A31EA2">
        <w:rPr>
          <w:rFonts w:ascii="Times New Roman" w:eastAsia="Arial" w:hAnsi="Times New Roman" w:cs="Times New Roman"/>
          <w:color w:val="000000" w:themeColor="text1"/>
          <w:sz w:val="28"/>
          <w:szCs w:val="28"/>
          <w:lang w:val="uz-Cyrl-UZ" w:eastAsia="ru-RU"/>
        </w:rPr>
        <w:t xml:space="preserve">ga yuqori ekan. Bu esa o‘z navbatida </w:t>
      </w:r>
      <m:oMath>
        <m:f>
          <m:fPr>
            <m:ctrlPr>
              <w:rPr>
                <w:rFonts w:ascii="Cambria Math" w:eastAsia="Arial" w:hAnsi="Cambria Math" w:cs="Times New Roman"/>
                <w:i/>
                <w:color w:val="000000" w:themeColor="text1"/>
                <w:sz w:val="28"/>
                <w:szCs w:val="28"/>
                <w:lang w:val="uz-Cyrl-UZ" w:eastAsia="ru-RU"/>
              </w:rPr>
            </m:ctrlPr>
          </m:fPr>
          <m:num>
            <m:r>
              <w:rPr>
                <w:rFonts w:ascii="Cambria Math" w:eastAsia="Arial" w:hAnsi="Cambria Math" w:cs="Times New Roman"/>
                <w:color w:val="000000" w:themeColor="text1"/>
                <w:sz w:val="28"/>
                <w:szCs w:val="28"/>
                <w:lang w:val="uz-Cyrl-UZ" w:eastAsia="ru-RU"/>
              </w:rPr>
              <m:t>75%</m:t>
            </m:r>
          </m:num>
          <m:den>
            <m:r>
              <w:rPr>
                <w:rFonts w:ascii="Cambria Math" w:eastAsia="Arial" w:hAnsi="Cambria Math" w:cs="Times New Roman"/>
                <w:color w:val="000000" w:themeColor="text1"/>
                <w:sz w:val="28"/>
                <w:szCs w:val="28"/>
                <w:lang w:val="uz-Cyrl-UZ" w:eastAsia="ru-RU"/>
              </w:rPr>
              <m:t>61,25%</m:t>
            </m:r>
          </m:den>
        </m:f>
        <m:r>
          <w:rPr>
            <w:rFonts w:ascii="Cambria Math" w:eastAsia="Arial" w:hAnsi="Cambria Math" w:cs="Times New Roman"/>
            <w:color w:val="000000" w:themeColor="text1"/>
            <w:sz w:val="28"/>
            <w:szCs w:val="28"/>
            <w:lang w:val="uz-Cyrl-UZ" w:eastAsia="ru-RU"/>
          </w:rPr>
          <m:t>=1,22</m:t>
        </m:r>
      </m:oMath>
      <w:r w:rsidRPr="00A31EA2">
        <w:rPr>
          <w:rFonts w:ascii="Times New Roman" w:eastAsia="Arial" w:hAnsi="Times New Roman" w:cs="Times New Roman"/>
          <w:color w:val="000000" w:themeColor="text1"/>
          <w:sz w:val="28"/>
          <w:szCs w:val="28"/>
          <w:lang w:val="uz-Cyrl-UZ" w:eastAsia="ru-RU"/>
        </w:rPr>
        <w:t xml:space="preserve"> barobar ortiqligini anglatadi. Bu ko‘rsatkichlar tajriba yakunida samaradorlikka erishilganini ko‘rsatadi.</w:t>
      </w:r>
    </w:p>
    <w:p w14:paraId="57EFE58C" w14:textId="77777777" w:rsidR="00C13E32" w:rsidRPr="00A31EA2" w:rsidRDefault="00C13E32"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 O‘zlashtirishni aniqlash jarayonida yo‘l qo‘yilishi mumkin bo‘lgan xatoliklarni aniqlash maqsadida dastlab o‘rtacha kvadratik va standart xatoliklarni aniqlaymiz.</w:t>
      </w:r>
    </w:p>
    <w:p w14:paraId="29460374" w14:textId="77777777" w:rsidR="00C13E32" w:rsidRPr="00A31EA2" w:rsidRDefault="00A8360C"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m:oMathPara>
        <m:oMath>
          <m:sSubSup>
            <m:sSubSupPr>
              <m:ctrlPr>
                <w:rPr>
                  <w:rFonts w:ascii="Cambria Math" w:eastAsia="Arial" w:hAnsi="Cambria Math" w:cs="Times New Roman"/>
                  <w:i/>
                  <w:color w:val="000000" w:themeColor="text1"/>
                  <w:sz w:val="28"/>
                  <w:szCs w:val="28"/>
                  <w:lang w:eastAsia="ru-RU"/>
                </w:rPr>
              </m:ctrlPr>
            </m:sSubSupPr>
            <m:e>
              <m:r>
                <w:rPr>
                  <w:rFonts w:ascii="Cambria Math" w:eastAsia="Arial" w:hAnsi="Cambria Math" w:cs="Times New Roman"/>
                  <w:color w:val="000000" w:themeColor="text1"/>
                  <w:sz w:val="28"/>
                  <w:szCs w:val="28"/>
                  <w:lang w:eastAsia="ru-RU"/>
                </w:rPr>
                <m:t>S</m:t>
              </m:r>
            </m:e>
            <m:sub>
              <m:r>
                <w:rPr>
                  <w:rFonts w:ascii="Cambria Math" w:eastAsia="Arial" w:hAnsi="Cambria Math" w:cs="Times New Roman"/>
                  <w:color w:val="000000" w:themeColor="text1"/>
                  <w:sz w:val="28"/>
                  <w:szCs w:val="28"/>
                  <w:lang w:eastAsia="ru-RU"/>
                </w:rPr>
                <m:t>x</m:t>
              </m:r>
            </m:sub>
            <m:sup>
              <m:r>
                <w:rPr>
                  <w:rFonts w:ascii="Cambria Math" w:eastAsia="Arial" w:hAnsi="Cambria Math" w:cs="Times New Roman"/>
                  <w:color w:val="000000" w:themeColor="text1"/>
                  <w:sz w:val="28"/>
                  <w:szCs w:val="28"/>
                  <w:lang w:eastAsia="ru-RU"/>
                </w:rPr>
                <m:t>2</m:t>
              </m:r>
            </m:sup>
          </m:sSubSup>
          <m:r>
            <w:rPr>
              <w:rFonts w:ascii="Cambria Math" w:eastAsia="Arial" w:hAnsi="Cambria Math" w:cs="Times New Roman"/>
              <w:color w:val="000000" w:themeColor="text1"/>
              <w:sz w:val="28"/>
              <w:szCs w:val="28"/>
              <w:lang w:eastAsia="ru-RU"/>
            </w:rPr>
            <m:t>=</m:t>
          </m:r>
          <m:nary>
            <m:naryPr>
              <m:chr m:val="∑"/>
              <m:ctrlPr>
                <w:rPr>
                  <w:rFonts w:ascii="Cambria Math" w:eastAsia="Arial" w:hAnsi="Cambria Math" w:cs="Times New Roman"/>
                  <w:i/>
                  <w:color w:val="000000" w:themeColor="text1"/>
                  <w:sz w:val="28"/>
                  <w:szCs w:val="28"/>
                  <w:lang w:eastAsia="ru-RU"/>
                </w:rPr>
              </m:ctrlPr>
            </m:naryPr>
            <m:sub>
              <m:r>
                <w:rPr>
                  <w:rFonts w:ascii="Cambria Math" w:eastAsia="Arial" w:hAnsi="Cambria Math" w:cs="Times New Roman"/>
                  <w:color w:val="000000" w:themeColor="text1"/>
                  <w:sz w:val="28"/>
                  <w:szCs w:val="28"/>
                  <w:lang w:eastAsia="ru-RU"/>
                </w:rPr>
                <m:t>i=1</m:t>
              </m:r>
            </m:sub>
            <m:sup>
              <m:r>
                <w:rPr>
                  <w:rFonts w:ascii="Cambria Math" w:eastAsia="Arial" w:hAnsi="Cambria Math" w:cs="Times New Roman"/>
                  <w:color w:val="000000" w:themeColor="text1"/>
                  <w:sz w:val="28"/>
                  <w:szCs w:val="28"/>
                  <w:lang w:eastAsia="ru-RU"/>
                </w:rPr>
                <m:t>n=4</m:t>
              </m:r>
            </m:sup>
            <m:e>
              <m:sSub>
                <m:sSubPr>
                  <m:ctrlPr>
                    <w:rPr>
                      <w:rFonts w:ascii="Cambria Math" w:eastAsia="Arial" w:hAnsi="Cambria Math" w:cs="Times New Roman"/>
                      <w:i/>
                      <w:color w:val="000000" w:themeColor="text1"/>
                      <w:sz w:val="28"/>
                      <w:szCs w:val="28"/>
                      <w:lang w:eastAsia="ru-RU"/>
                    </w:rPr>
                  </m:ctrlPr>
                </m:sSubPr>
                <m:e>
                  <m:r>
                    <w:rPr>
                      <w:rFonts w:ascii="Cambria Math" w:eastAsia="Arial" w:hAnsi="Cambria Math" w:cs="Times New Roman"/>
                      <w:color w:val="000000" w:themeColor="text1"/>
                      <w:sz w:val="28"/>
                      <w:szCs w:val="28"/>
                      <w:lang w:eastAsia="ru-RU"/>
                    </w:rPr>
                    <m:t>P</m:t>
                  </m:r>
                </m:e>
                <m:sub>
                  <m:r>
                    <w:rPr>
                      <w:rFonts w:ascii="Cambria Math" w:eastAsia="Arial" w:hAnsi="Cambria Math" w:cs="Times New Roman"/>
                      <w:color w:val="000000" w:themeColor="text1"/>
                      <w:sz w:val="28"/>
                      <w:szCs w:val="28"/>
                      <w:lang w:eastAsia="ru-RU"/>
                    </w:rPr>
                    <m:t>i</m:t>
                  </m:r>
                </m:sub>
              </m:sSub>
              <m:sSubSup>
                <m:sSubSupPr>
                  <m:ctrlPr>
                    <w:rPr>
                      <w:rFonts w:ascii="Cambria Math" w:eastAsia="Arial" w:hAnsi="Cambria Math" w:cs="Times New Roman"/>
                      <w:i/>
                      <w:color w:val="000000" w:themeColor="text1"/>
                      <w:sz w:val="28"/>
                      <w:szCs w:val="28"/>
                      <w:lang w:eastAsia="ru-RU"/>
                    </w:rPr>
                  </m:ctrlPr>
                </m:sSubSupPr>
                <m:e>
                  <m:r>
                    <w:rPr>
                      <w:rFonts w:ascii="Cambria Math" w:eastAsia="Arial" w:hAnsi="Cambria Math" w:cs="Times New Roman"/>
                      <w:color w:val="000000" w:themeColor="text1"/>
                      <w:sz w:val="28"/>
                      <w:szCs w:val="28"/>
                      <w:lang w:eastAsia="ru-RU"/>
                    </w:rPr>
                    <m:t>X</m:t>
                  </m:r>
                </m:e>
                <m:sub>
                  <m:r>
                    <w:rPr>
                      <w:rFonts w:ascii="Cambria Math" w:eastAsia="Arial" w:hAnsi="Cambria Math" w:cs="Times New Roman"/>
                      <w:color w:val="000000" w:themeColor="text1"/>
                      <w:sz w:val="28"/>
                      <w:szCs w:val="28"/>
                      <w:lang w:eastAsia="ru-RU"/>
                    </w:rPr>
                    <m:t>i</m:t>
                  </m:r>
                </m:sub>
                <m:sup>
                  <m:r>
                    <w:rPr>
                      <w:rFonts w:ascii="Cambria Math" w:eastAsia="Arial" w:hAnsi="Cambria Math" w:cs="Times New Roman"/>
                      <w:color w:val="000000" w:themeColor="text1"/>
                      <w:sz w:val="28"/>
                      <w:szCs w:val="28"/>
                      <w:lang w:eastAsia="ru-RU"/>
                    </w:rPr>
                    <m:t>2</m:t>
                  </m:r>
                </m:sup>
              </m:sSubSup>
              <m:r>
                <w:rPr>
                  <w:rFonts w:ascii="Cambria Math" w:eastAsia="Arial" w:hAnsi="Cambria Math" w:cs="Times New Roman"/>
                  <w:color w:val="000000" w:themeColor="text1"/>
                  <w:sz w:val="28"/>
                  <w:szCs w:val="28"/>
                  <w:lang w:eastAsia="ru-RU"/>
                </w:rPr>
                <m:t>-(</m:t>
              </m:r>
              <m:bar>
                <m:barPr>
                  <m:pos m:val="top"/>
                  <m:ctrlPr>
                    <w:rPr>
                      <w:rFonts w:ascii="Cambria Math" w:eastAsia="Arial" w:hAnsi="Cambria Math" w:cs="Times New Roman"/>
                      <w:i/>
                      <w:color w:val="000000" w:themeColor="text1"/>
                      <w:sz w:val="28"/>
                      <w:szCs w:val="28"/>
                      <w:lang w:eastAsia="ru-RU"/>
                    </w:rPr>
                  </m:ctrlPr>
                </m:barPr>
                <m:e>
                  <m:r>
                    <w:rPr>
                      <w:rFonts w:ascii="Cambria Math" w:eastAsia="Arial" w:hAnsi="Cambria Math" w:cs="Times New Roman"/>
                      <w:color w:val="000000" w:themeColor="text1"/>
                      <w:sz w:val="28"/>
                      <w:szCs w:val="28"/>
                      <w:lang w:eastAsia="ru-RU"/>
                    </w:rPr>
                    <m:t>X</m:t>
                  </m:r>
                </m:e>
              </m:bar>
              <m:sSup>
                <m:sSupPr>
                  <m:ctrlPr>
                    <w:rPr>
                      <w:rFonts w:ascii="Cambria Math" w:eastAsia="Arial" w:hAnsi="Cambria Math" w:cs="Times New Roman"/>
                      <w:i/>
                      <w:color w:val="000000" w:themeColor="text1"/>
                      <w:sz w:val="28"/>
                      <w:szCs w:val="28"/>
                      <w:lang w:eastAsia="ru-RU"/>
                    </w:rPr>
                  </m:ctrlPr>
                </m:sSupPr>
                <m:e>
                  <m:r>
                    <w:rPr>
                      <w:rFonts w:ascii="Cambria Math" w:eastAsia="Arial" w:hAnsi="Cambria Math" w:cs="Times New Roman"/>
                      <w:color w:val="000000" w:themeColor="text1"/>
                      <w:sz w:val="28"/>
                      <w:szCs w:val="28"/>
                      <w:lang w:eastAsia="ru-RU"/>
                    </w:rPr>
                    <m:t>)</m:t>
                  </m:r>
                </m:e>
                <m:sup>
                  <m:r>
                    <w:rPr>
                      <w:rFonts w:ascii="Cambria Math" w:eastAsia="Arial" w:hAnsi="Cambria Math" w:cs="Times New Roman"/>
                      <w:color w:val="000000" w:themeColor="text1"/>
                      <w:sz w:val="28"/>
                      <w:szCs w:val="28"/>
                      <w:lang w:eastAsia="ru-RU"/>
                    </w:rPr>
                    <m:t>2</m:t>
                  </m:r>
                </m:sup>
              </m:sSup>
              <m:r>
                <w:rPr>
                  <w:rFonts w:ascii="Cambria Math" w:eastAsia="Arial" w:hAnsi="Cambria Math" w:cs="Times New Roman"/>
                  <w:color w:val="000000" w:themeColor="text1"/>
                  <w:sz w:val="28"/>
                  <w:szCs w:val="28"/>
                  <w:lang w:eastAsia="ru-RU"/>
                </w:rPr>
                <m:t>=0,41⋅</m:t>
              </m:r>
              <m:sSup>
                <m:sSupPr>
                  <m:ctrlPr>
                    <w:rPr>
                      <w:rFonts w:ascii="Cambria Math" w:eastAsia="Arial" w:hAnsi="Cambria Math" w:cs="Times New Roman"/>
                      <w:i/>
                      <w:color w:val="000000" w:themeColor="text1"/>
                      <w:sz w:val="28"/>
                      <w:szCs w:val="28"/>
                      <w:lang w:eastAsia="ru-RU"/>
                    </w:rPr>
                  </m:ctrlPr>
                </m:sSupPr>
                <m:e>
                  <m:r>
                    <w:rPr>
                      <w:rFonts w:ascii="Cambria Math" w:eastAsia="Arial" w:hAnsi="Cambria Math" w:cs="Times New Roman"/>
                      <w:color w:val="000000" w:themeColor="text1"/>
                      <w:sz w:val="28"/>
                      <w:szCs w:val="28"/>
                      <w:lang w:eastAsia="ru-RU"/>
                    </w:rPr>
                    <m:t>4</m:t>
                  </m:r>
                </m:e>
                <m:sup>
                  <m:r>
                    <w:rPr>
                      <w:rFonts w:ascii="Cambria Math" w:eastAsia="Arial" w:hAnsi="Cambria Math" w:cs="Times New Roman"/>
                      <w:color w:val="000000" w:themeColor="text1"/>
                      <w:sz w:val="28"/>
                      <w:szCs w:val="28"/>
                      <w:lang w:eastAsia="ru-RU"/>
                    </w:rPr>
                    <m:t>2</m:t>
                  </m:r>
                </m:sup>
              </m:sSup>
              <m:r>
                <w:rPr>
                  <w:rFonts w:ascii="Cambria Math" w:eastAsia="Arial" w:hAnsi="Cambria Math" w:cs="Times New Roman"/>
                  <w:color w:val="000000" w:themeColor="text1"/>
                  <w:sz w:val="28"/>
                  <w:szCs w:val="28"/>
                  <w:lang w:eastAsia="ru-RU"/>
                </w:rPr>
                <m:t>+0,25⋅</m:t>
              </m:r>
              <m:sSup>
                <m:sSupPr>
                  <m:ctrlPr>
                    <w:rPr>
                      <w:rFonts w:ascii="Cambria Math" w:eastAsia="Arial" w:hAnsi="Cambria Math" w:cs="Times New Roman"/>
                      <w:i/>
                      <w:color w:val="000000" w:themeColor="text1"/>
                      <w:sz w:val="28"/>
                      <w:szCs w:val="28"/>
                      <w:lang w:eastAsia="ru-RU"/>
                    </w:rPr>
                  </m:ctrlPr>
                </m:sSupPr>
                <m:e>
                  <m:r>
                    <w:rPr>
                      <w:rFonts w:ascii="Cambria Math" w:eastAsia="Arial" w:hAnsi="Cambria Math" w:cs="Times New Roman"/>
                      <w:color w:val="000000" w:themeColor="text1"/>
                      <w:sz w:val="28"/>
                      <w:szCs w:val="28"/>
                      <w:lang w:eastAsia="ru-RU"/>
                    </w:rPr>
                    <m:t>3</m:t>
                  </m:r>
                </m:e>
                <m:sup>
                  <m:r>
                    <w:rPr>
                      <w:rFonts w:ascii="Cambria Math" w:eastAsia="Arial" w:hAnsi="Cambria Math" w:cs="Times New Roman"/>
                      <w:color w:val="000000" w:themeColor="text1"/>
                      <w:sz w:val="28"/>
                      <w:szCs w:val="28"/>
                      <w:lang w:eastAsia="ru-RU"/>
                    </w:rPr>
                    <m:t>2</m:t>
                  </m:r>
                </m:sup>
              </m:sSup>
              <m:r>
                <w:rPr>
                  <w:rFonts w:ascii="Cambria Math" w:eastAsia="Arial" w:hAnsi="Cambria Math" w:cs="Times New Roman"/>
                  <w:color w:val="000000" w:themeColor="text1"/>
                  <w:sz w:val="28"/>
                  <w:szCs w:val="28"/>
                  <w:lang w:eastAsia="ru-RU"/>
                </w:rPr>
                <m:t>+0,27⋅</m:t>
              </m:r>
              <m:sSup>
                <m:sSupPr>
                  <m:ctrlPr>
                    <w:rPr>
                      <w:rFonts w:ascii="Cambria Math" w:eastAsia="Arial" w:hAnsi="Cambria Math" w:cs="Times New Roman"/>
                      <w:i/>
                      <w:color w:val="000000" w:themeColor="text1"/>
                      <w:sz w:val="28"/>
                      <w:szCs w:val="28"/>
                      <w:lang w:eastAsia="ru-RU"/>
                    </w:rPr>
                  </m:ctrlPr>
                </m:sSupPr>
                <m:e>
                  <m:r>
                    <w:rPr>
                      <w:rFonts w:ascii="Cambria Math" w:eastAsia="Arial" w:hAnsi="Cambria Math" w:cs="Times New Roman"/>
                      <w:color w:val="000000" w:themeColor="text1"/>
                      <w:sz w:val="28"/>
                      <w:szCs w:val="28"/>
                      <w:lang w:eastAsia="ru-RU"/>
                    </w:rPr>
                    <m:t>2</m:t>
                  </m:r>
                </m:e>
                <m:sup>
                  <m:r>
                    <w:rPr>
                      <w:rFonts w:ascii="Cambria Math" w:eastAsia="Arial" w:hAnsi="Cambria Math" w:cs="Times New Roman"/>
                      <w:color w:val="000000" w:themeColor="text1"/>
                      <w:sz w:val="28"/>
                      <w:szCs w:val="28"/>
                      <w:lang w:eastAsia="ru-RU"/>
                    </w:rPr>
                    <m:t>2</m:t>
                  </m:r>
                </m:sup>
              </m:sSup>
              <m:r>
                <w:rPr>
                  <w:rFonts w:ascii="Cambria Math" w:eastAsia="Arial" w:hAnsi="Cambria Math" w:cs="Times New Roman"/>
                  <w:color w:val="000000" w:themeColor="text1"/>
                  <w:sz w:val="28"/>
                  <w:szCs w:val="28"/>
                  <w:lang w:eastAsia="ru-RU"/>
                </w:rPr>
                <m:t>+0,07⋅</m:t>
              </m:r>
              <m:sSup>
                <m:sSupPr>
                  <m:ctrlPr>
                    <w:rPr>
                      <w:rFonts w:ascii="Cambria Math" w:eastAsia="Arial" w:hAnsi="Cambria Math" w:cs="Times New Roman"/>
                      <w:i/>
                      <w:color w:val="000000" w:themeColor="text1"/>
                      <w:sz w:val="28"/>
                      <w:szCs w:val="28"/>
                      <w:lang w:eastAsia="ru-RU"/>
                    </w:rPr>
                  </m:ctrlPr>
                </m:sSupPr>
                <m:e>
                  <m:r>
                    <w:rPr>
                      <w:rFonts w:ascii="Cambria Math" w:eastAsia="Arial" w:hAnsi="Cambria Math" w:cs="Times New Roman"/>
                      <w:color w:val="000000" w:themeColor="text1"/>
                      <w:sz w:val="28"/>
                      <w:szCs w:val="28"/>
                      <w:lang w:eastAsia="ru-RU"/>
                    </w:rPr>
                    <m:t>1</m:t>
                  </m:r>
                </m:e>
                <m:sup>
                  <m:r>
                    <w:rPr>
                      <w:rFonts w:ascii="Cambria Math" w:eastAsia="Arial" w:hAnsi="Cambria Math" w:cs="Times New Roman"/>
                      <w:color w:val="000000" w:themeColor="text1"/>
                      <w:sz w:val="28"/>
                      <w:szCs w:val="28"/>
                      <w:lang w:eastAsia="ru-RU"/>
                    </w:rPr>
                    <m:t>2</m:t>
                  </m:r>
                </m:sup>
              </m:sSup>
            </m:e>
          </m:nary>
          <m:r>
            <w:rPr>
              <w:rFonts w:ascii="Cambria Math" w:eastAsia="Arial" w:hAnsi="Cambria Math" w:cs="Times New Roman"/>
              <w:color w:val="000000" w:themeColor="text1"/>
              <w:sz w:val="28"/>
              <w:szCs w:val="28"/>
              <w:lang w:eastAsia="ru-RU"/>
            </w:rPr>
            <m:t>-</m:t>
          </m:r>
          <m:sSup>
            <m:sSupPr>
              <m:ctrlPr>
                <w:rPr>
                  <w:rFonts w:ascii="Cambria Math" w:eastAsia="Arial" w:hAnsi="Cambria Math" w:cs="Times New Roman"/>
                  <w:i/>
                  <w:color w:val="000000" w:themeColor="text1"/>
                  <w:sz w:val="28"/>
                  <w:szCs w:val="28"/>
                  <w:lang w:eastAsia="ru-RU"/>
                </w:rPr>
              </m:ctrlPr>
            </m:sSupPr>
            <m:e>
              <m:r>
                <w:rPr>
                  <w:rFonts w:ascii="Cambria Math" w:eastAsia="Arial" w:hAnsi="Cambria Math" w:cs="Times New Roman"/>
                  <w:color w:val="000000" w:themeColor="text1"/>
                  <w:sz w:val="28"/>
                  <w:szCs w:val="28"/>
                  <w:lang w:eastAsia="ru-RU"/>
                </w:rPr>
                <m:t>3</m:t>
              </m:r>
            </m:e>
            <m:sup>
              <m:r>
                <w:rPr>
                  <w:rFonts w:ascii="Cambria Math" w:eastAsia="Arial" w:hAnsi="Cambria Math" w:cs="Times New Roman"/>
                  <w:color w:val="000000" w:themeColor="text1"/>
                  <w:sz w:val="28"/>
                  <w:szCs w:val="28"/>
                  <w:lang w:eastAsia="ru-RU"/>
                </w:rPr>
                <m:t>2</m:t>
              </m:r>
            </m:sup>
          </m:sSup>
          <m:r>
            <w:rPr>
              <w:rFonts w:ascii="Cambria Math" w:eastAsia="Arial" w:hAnsi="Cambria Math" w:cs="Times New Roman"/>
              <w:color w:val="000000" w:themeColor="text1"/>
              <w:sz w:val="28"/>
              <w:szCs w:val="28"/>
              <w:lang w:eastAsia="ru-RU"/>
            </w:rPr>
            <m:t>==0,41⋅16+0,25⋅9+0,27⋅4+0,07⋅1-9=</m:t>
          </m:r>
          <m:r>
            <m:rPr>
              <m:sty m:val="p"/>
            </m:rPr>
            <w:rPr>
              <w:rFonts w:ascii="Cambria Math" w:eastAsia="Arial" w:hAnsi="Cambria Math" w:cs="Times New Roman"/>
              <w:color w:val="000000" w:themeColor="text1"/>
              <w:sz w:val="28"/>
              <w:szCs w:val="28"/>
              <w:lang w:eastAsia="ru-RU"/>
            </w:rPr>
            <w:br/>
          </m:r>
        </m:oMath>
        <m:oMath>
          <m:r>
            <w:rPr>
              <w:rFonts w:ascii="Cambria Math" w:eastAsia="Arial" w:hAnsi="Cambria Math" w:cs="Times New Roman"/>
              <w:color w:val="000000" w:themeColor="text1"/>
              <w:sz w:val="28"/>
              <w:szCs w:val="28"/>
              <w:lang w:eastAsia="ru-RU"/>
            </w:rPr>
            <m:t>=6,56+2,25+1,08+0,07-9=9,96-9=0,96</m:t>
          </m:r>
        </m:oMath>
      </m:oMathPara>
    </w:p>
    <w:p w14:paraId="7DFF3993" w14:textId="77777777" w:rsidR="00C13E32" w:rsidRPr="00A31EA2" w:rsidRDefault="00A8360C"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m:oMathPara>
        <m:oMath>
          <m:sSubSup>
            <m:sSubSupPr>
              <m:ctrlPr>
                <w:rPr>
                  <w:rFonts w:ascii="Cambria Math" w:eastAsia="Arial" w:hAnsi="Cambria Math" w:cs="Times New Roman"/>
                  <w:i/>
                  <w:color w:val="000000" w:themeColor="text1"/>
                  <w:sz w:val="28"/>
                  <w:szCs w:val="28"/>
                  <w:lang w:eastAsia="ru-RU"/>
                </w:rPr>
              </m:ctrlPr>
            </m:sSubSupPr>
            <m:e>
              <m:r>
                <w:rPr>
                  <w:rFonts w:ascii="Cambria Math" w:eastAsia="Arial" w:hAnsi="Cambria Math" w:cs="Times New Roman"/>
                  <w:color w:val="000000" w:themeColor="text1"/>
                  <w:sz w:val="28"/>
                  <w:szCs w:val="28"/>
                  <w:lang w:eastAsia="ru-RU"/>
                </w:rPr>
                <m:t>S</m:t>
              </m:r>
            </m:e>
            <m:sub>
              <m:r>
                <w:rPr>
                  <w:rFonts w:ascii="Cambria Math" w:eastAsia="Arial" w:hAnsi="Cambria Math" w:cs="Times New Roman"/>
                  <w:color w:val="000000" w:themeColor="text1"/>
                  <w:sz w:val="28"/>
                  <w:szCs w:val="28"/>
                  <w:lang w:eastAsia="ru-RU"/>
                </w:rPr>
                <m:t>y</m:t>
              </m:r>
            </m:sub>
            <m:sup>
              <m:r>
                <w:rPr>
                  <w:rFonts w:ascii="Cambria Math" w:eastAsia="Arial" w:hAnsi="Cambria Math" w:cs="Times New Roman"/>
                  <w:color w:val="000000" w:themeColor="text1"/>
                  <w:sz w:val="28"/>
                  <w:szCs w:val="28"/>
                  <w:lang w:eastAsia="ru-RU"/>
                </w:rPr>
                <m:t>2</m:t>
              </m:r>
            </m:sup>
          </m:sSubSup>
          <m:r>
            <w:rPr>
              <w:rFonts w:ascii="Cambria Math" w:eastAsia="Arial" w:hAnsi="Cambria Math" w:cs="Times New Roman"/>
              <w:color w:val="000000" w:themeColor="text1"/>
              <w:sz w:val="28"/>
              <w:szCs w:val="28"/>
              <w:lang w:eastAsia="ru-RU"/>
            </w:rPr>
            <m:t>=</m:t>
          </m:r>
          <m:nary>
            <m:naryPr>
              <m:chr m:val="∑"/>
              <m:ctrlPr>
                <w:rPr>
                  <w:rFonts w:ascii="Cambria Math" w:eastAsia="Arial" w:hAnsi="Cambria Math" w:cs="Times New Roman"/>
                  <w:i/>
                  <w:color w:val="000000" w:themeColor="text1"/>
                  <w:sz w:val="28"/>
                  <w:szCs w:val="28"/>
                  <w:lang w:eastAsia="ru-RU"/>
                </w:rPr>
              </m:ctrlPr>
            </m:naryPr>
            <m:sub>
              <m:r>
                <w:rPr>
                  <w:rFonts w:ascii="Cambria Math" w:eastAsia="Arial" w:hAnsi="Cambria Math" w:cs="Times New Roman"/>
                  <w:color w:val="000000" w:themeColor="text1"/>
                  <w:sz w:val="28"/>
                  <w:szCs w:val="28"/>
                  <w:lang w:eastAsia="ru-RU"/>
                </w:rPr>
                <m:t>i=1</m:t>
              </m:r>
            </m:sub>
            <m:sup>
              <m:r>
                <w:rPr>
                  <w:rFonts w:ascii="Cambria Math" w:eastAsia="Arial" w:hAnsi="Cambria Math" w:cs="Times New Roman"/>
                  <w:color w:val="000000" w:themeColor="text1"/>
                  <w:sz w:val="28"/>
                  <w:szCs w:val="28"/>
                  <w:lang w:eastAsia="ru-RU"/>
                </w:rPr>
                <m:t>n=4</m:t>
              </m:r>
            </m:sup>
            <m:e>
              <m:sSub>
                <m:sSubPr>
                  <m:ctrlPr>
                    <w:rPr>
                      <w:rFonts w:ascii="Cambria Math" w:eastAsia="Arial" w:hAnsi="Cambria Math" w:cs="Times New Roman"/>
                      <w:i/>
                      <w:color w:val="000000" w:themeColor="text1"/>
                      <w:sz w:val="28"/>
                      <w:szCs w:val="28"/>
                      <w:lang w:eastAsia="ru-RU"/>
                    </w:rPr>
                  </m:ctrlPr>
                </m:sSubPr>
                <m:e>
                  <m:r>
                    <w:rPr>
                      <w:rFonts w:ascii="Cambria Math" w:eastAsia="Arial" w:hAnsi="Cambria Math" w:cs="Times New Roman"/>
                      <w:color w:val="000000" w:themeColor="text1"/>
                      <w:sz w:val="28"/>
                      <w:szCs w:val="28"/>
                      <w:lang w:eastAsia="ru-RU"/>
                    </w:rPr>
                    <m:t>q</m:t>
                  </m:r>
                </m:e>
                <m:sub>
                  <m:r>
                    <w:rPr>
                      <w:rFonts w:ascii="Cambria Math" w:eastAsia="Arial" w:hAnsi="Cambria Math" w:cs="Times New Roman"/>
                      <w:color w:val="000000" w:themeColor="text1"/>
                      <w:sz w:val="28"/>
                      <w:szCs w:val="28"/>
                      <w:lang w:eastAsia="ru-RU"/>
                    </w:rPr>
                    <m:t>j</m:t>
                  </m:r>
                </m:sub>
              </m:sSub>
              <m:sSubSup>
                <m:sSubSupPr>
                  <m:ctrlPr>
                    <w:rPr>
                      <w:rFonts w:ascii="Cambria Math" w:eastAsia="Arial" w:hAnsi="Cambria Math" w:cs="Times New Roman"/>
                      <w:i/>
                      <w:color w:val="000000" w:themeColor="text1"/>
                      <w:sz w:val="28"/>
                      <w:szCs w:val="28"/>
                      <w:lang w:eastAsia="ru-RU"/>
                    </w:rPr>
                  </m:ctrlPr>
                </m:sSubSupPr>
                <m:e>
                  <m:r>
                    <w:rPr>
                      <w:rFonts w:ascii="Cambria Math" w:eastAsia="Arial" w:hAnsi="Cambria Math" w:cs="Times New Roman"/>
                      <w:color w:val="000000" w:themeColor="text1"/>
                      <w:sz w:val="28"/>
                      <w:szCs w:val="28"/>
                      <w:lang w:eastAsia="ru-RU"/>
                    </w:rPr>
                    <m:t>Y</m:t>
                  </m:r>
                </m:e>
                <m:sub>
                  <m:r>
                    <w:rPr>
                      <w:rFonts w:ascii="Cambria Math" w:eastAsia="Arial" w:hAnsi="Cambria Math" w:cs="Times New Roman"/>
                      <w:color w:val="000000" w:themeColor="text1"/>
                      <w:sz w:val="28"/>
                      <w:szCs w:val="28"/>
                      <w:lang w:eastAsia="ru-RU"/>
                    </w:rPr>
                    <m:t>j</m:t>
                  </m:r>
                </m:sub>
                <m:sup>
                  <m:r>
                    <w:rPr>
                      <w:rFonts w:ascii="Cambria Math" w:eastAsia="Arial" w:hAnsi="Cambria Math" w:cs="Times New Roman"/>
                      <w:color w:val="000000" w:themeColor="text1"/>
                      <w:sz w:val="28"/>
                      <w:szCs w:val="28"/>
                      <w:lang w:eastAsia="ru-RU"/>
                    </w:rPr>
                    <m:t>2</m:t>
                  </m:r>
                </m:sup>
              </m:sSubSup>
              <m:r>
                <w:rPr>
                  <w:rFonts w:ascii="Cambria Math" w:eastAsia="Arial" w:hAnsi="Cambria Math" w:cs="Times New Roman"/>
                  <w:color w:val="000000" w:themeColor="text1"/>
                  <w:sz w:val="28"/>
                  <w:szCs w:val="28"/>
                  <w:lang w:eastAsia="ru-RU"/>
                </w:rPr>
                <m:t>-(</m:t>
              </m:r>
              <m:bar>
                <m:barPr>
                  <m:pos m:val="top"/>
                  <m:ctrlPr>
                    <w:rPr>
                      <w:rFonts w:ascii="Cambria Math" w:eastAsia="Arial" w:hAnsi="Cambria Math" w:cs="Times New Roman"/>
                      <w:i/>
                      <w:color w:val="000000" w:themeColor="text1"/>
                      <w:sz w:val="28"/>
                      <w:szCs w:val="28"/>
                      <w:lang w:eastAsia="ru-RU"/>
                    </w:rPr>
                  </m:ctrlPr>
                </m:barPr>
                <m:e>
                  <m:r>
                    <w:rPr>
                      <w:rFonts w:ascii="Cambria Math" w:eastAsia="Arial" w:hAnsi="Cambria Math" w:cs="Times New Roman"/>
                      <w:color w:val="000000" w:themeColor="text1"/>
                      <w:sz w:val="28"/>
                      <w:szCs w:val="28"/>
                      <w:lang w:eastAsia="ru-RU"/>
                    </w:rPr>
                    <m:t>Y</m:t>
                  </m:r>
                </m:e>
              </m:bar>
              <m:sSup>
                <m:sSupPr>
                  <m:ctrlPr>
                    <w:rPr>
                      <w:rFonts w:ascii="Cambria Math" w:eastAsia="Arial" w:hAnsi="Cambria Math" w:cs="Times New Roman"/>
                      <w:i/>
                      <w:color w:val="000000" w:themeColor="text1"/>
                      <w:sz w:val="28"/>
                      <w:szCs w:val="28"/>
                      <w:lang w:eastAsia="ru-RU"/>
                    </w:rPr>
                  </m:ctrlPr>
                </m:sSupPr>
                <m:e>
                  <m:r>
                    <w:rPr>
                      <w:rFonts w:ascii="Cambria Math" w:eastAsia="Arial" w:hAnsi="Cambria Math" w:cs="Times New Roman"/>
                      <w:color w:val="000000" w:themeColor="text1"/>
                      <w:sz w:val="28"/>
                      <w:szCs w:val="28"/>
                      <w:lang w:eastAsia="ru-RU"/>
                    </w:rPr>
                    <m:t>)</m:t>
                  </m:r>
                </m:e>
                <m:sup>
                  <m:r>
                    <w:rPr>
                      <w:rFonts w:ascii="Cambria Math" w:eastAsia="Arial" w:hAnsi="Cambria Math" w:cs="Times New Roman"/>
                      <w:color w:val="000000" w:themeColor="text1"/>
                      <w:sz w:val="28"/>
                      <w:szCs w:val="28"/>
                      <w:lang w:eastAsia="ru-RU"/>
                    </w:rPr>
                    <m:t>2</m:t>
                  </m:r>
                </m:sup>
              </m:sSup>
              <m:r>
                <w:rPr>
                  <w:rFonts w:ascii="Cambria Math" w:eastAsia="Arial" w:hAnsi="Cambria Math" w:cs="Times New Roman"/>
                  <w:color w:val="000000" w:themeColor="text1"/>
                  <w:sz w:val="28"/>
                  <w:szCs w:val="28"/>
                  <w:lang w:eastAsia="ru-RU"/>
                </w:rPr>
                <m:t>=0,24⋅</m:t>
              </m:r>
              <m:sSup>
                <m:sSupPr>
                  <m:ctrlPr>
                    <w:rPr>
                      <w:rFonts w:ascii="Cambria Math" w:eastAsia="Arial" w:hAnsi="Cambria Math" w:cs="Times New Roman"/>
                      <w:i/>
                      <w:color w:val="000000" w:themeColor="text1"/>
                      <w:sz w:val="28"/>
                      <w:szCs w:val="28"/>
                      <w:lang w:eastAsia="ru-RU"/>
                    </w:rPr>
                  </m:ctrlPr>
                </m:sSupPr>
                <m:e>
                  <m:r>
                    <w:rPr>
                      <w:rFonts w:ascii="Cambria Math" w:eastAsia="Arial" w:hAnsi="Cambria Math" w:cs="Times New Roman"/>
                      <w:color w:val="000000" w:themeColor="text1"/>
                      <w:sz w:val="28"/>
                      <w:szCs w:val="28"/>
                      <w:lang w:eastAsia="ru-RU"/>
                    </w:rPr>
                    <m:t>4</m:t>
                  </m:r>
                </m:e>
                <m:sup>
                  <m:r>
                    <w:rPr>
                      <w:rFonts w:ascii="Cambria Math" w:eastAsia="Arial" w:hAnsi="Cambria Math" w:cs="Times New Roman"/>
                      <w:color w:val="000000" w:themeColor="text1"/>
                      <w:sz w:val="28"/>
                      <w:szCs w:val="28"/>
                      <w:lang w:eastAsia="ru-RU"/>
                    </w:rPr>
                    <m:t>2</m:t>
                  </m:r>
                </m:sup>
              </m:sSup>
              <m:r>
                <w:rPr>
                  <w:rFonts w:ascii="Cambria Math" w:eastAsia="Arial" w:hAnsi="Cambria Math" w:cs="Times New Roman"/>
                  <w:color w:val="000000" w:themeColor="text1"/>
                  <w:sz w:val="28"/>
                  <w:szCs w:val="28"/>
                  <w:lang w:eastAsia="ru-RU"/>
                </w:rPr>
                <m:t>+0,23⋅</m:t>
              </m:r>
              <m:sSup>
                <m:sSupPr>
                  <m:ctrlPr>
                    <w:rPr>
                      <w:rFonts w:ascii="Cambria Math" w:eastAsia="Arial" w:hAnsi="Cambria Math" w:cs="Times New Roman"/>
                      <w:i/>
                      <w:color w:val="000000" w:themeColor="text1"/>
                      <w:sz w:val="28"/>
                      <w:szCs w:val="28"/>
                      <w:lang w:eastAsia="ru-RU"/>
                    </w:rPr>
                  </m:ctrlPr>
                </m:sSupPr>
                <m:e>
                  <m:r>
                    <w:rPr>
                      <w:rFonts w:ascii="Cambria Math" w:eastAsia="Arial" w:hAnsi="Cambria Math" w:cs="Times New Roman"/>
                      <w:color w:val="000000" w:themeColor="text1"/>
                      <w:sz w:val="28"/>
                      <w:szCs w:val="28"/>
                      <w:lang w:eastAsia="ru-RU"/>
                    </w:rPr>
                    <m:t>3</m:t>
                  </m:r>
                </m:e>
                <m:sup>
                  <m:r>
                    <w:rPr>
                      <w:rFonts w:ascii="Cambria Math" w:eastAsia="Arial" w:hAnsi="Cambria Math" w:cs="Times New Roman"/>
                      <w:color w:val="000000" w:themeColor="text1"/>
                      <w:sz w:val="28"/>
                      <w:szCs w:val="28"/>
                      <w:lang w:eastAsia="ru-RU"/>
                    </w:rPr>
                    <m:t>2</m:t>
                  </m:r>
                </m:sup>
              </m:sSup>
              <m:r>
                <w:rPr>
                  <w:rFonts w:ascii="Cambria Math" w:eastAsia="Arial" w:hAnsi="Cambria Math" w:cs="Times New Roman"/>
                  <w:color w:val="000000" w:themeColor="text1"/>
                  <w:sz w:val="28"/>
                  <w:szCs w:val="28"/>
                  <w:lang w:eastAsia="ru-RU"/>
                </w:rPr>
                <m:t>+0,27⋅</m:t>
              </m:r>
              <m:sSup>
                <m:sSupPr>
                  <m:ctrlPr>
                    <w:rPr>
                      <w:rFonts w:ascii="Cambria Math" w:eastAsia="Arial" w:hAnsi="Cambria Math" w:cs="Times New Roman"/>
                      <w:i/>
                      <w:color w:val="000000" w:themeColor="text1"/>
                      <w:sz w:val="28"/>
                      <w:szCs w:val="28"/>
                      <w:lang w:eastAsia="ru-RU"/>
                    </w:rPr>
                  </m:ctrlPr>
                </m:sSupPr>
                <m:e>
                  <m:r>
                    <w:rPr>
                      <w:rFonts w:ascii="Cambria Math" w:eastAsia="Arial" w:hAnsi="Cambria Math" w:cs="Times New Roman"/>
                      <w:color w:val="000000" w:themeColor="text1"/>
                      <w:sz w:val="28"/>
                      <w:szCs w:val="28"/>
                      <w:lang w:eastAsia="ru-RU"/>
                    </w:rPr>
                    <m:t>2</m:t>
                  </m:r>
                </m:e>
                <m:sup>
                  <m:r>
                    <w:rPr>
                      <w:rFonts w:ascii="Cambria Math" w:eastAsia="Arial" w:hAnsi="Cambria Math" w:cs="Times New Roman"/>
                      <w:color w:val="000000" w:themeColor="text1"/>
                      <w:sz w:val="28"/>
                      <w:szCs w:val="28"/>
                      <w:lang w:eastAsia="ru-RU"/>
                    </w:rPr>
                    <m:t>2</m:t>
                  </m:r>
                </m:sup>
              </m:sSup>
              <m:r>
                <w:rPr>
                  <w:rFonts w:ascii="Cambria Math" w:eastAsia="Arial" w:hAnsi="Cambria Math" w:cs="Times New Roman"/>
                  <w:color w:val="000000" w:themeColor="text1"/>
                  <w:sz w:val="28"/>
                  <w:szCs w:val="28"/>
                  <w:lang w:eastAsia="ru-RU"/>
                </w:rPr>
                <m:t>+0,26⋅</m:t>
              </m:r>
              <m:sSup>
                <m:sSupPr>
                  <m:ctrlPr>
                    <w:rPr>
                      <w:rFonts w:ascii="Cambria Math" w:eastAsia="Arial" w:hAnsi="Cambria Math" w:cs="Times New Roman"/>
                      <w:i/>
                      <w:color w:val="000000" w:themeColor="text1"/>
                      <w:sz w:val="28"/>
                      <w:szCs w:val="28"/>
                      <w:lang w:eastAsia="ru-RU"/>
                    </w:rPr>
                  </m:ctrlPr>
                </m:sSupPr>
                <m:e>
                  <m:r>
                    <w:rPr>
                      <w:rFonts w:ascii="Cambria Math" w:eastAsia="Arial" w:hAnsi="Cambria Math" w:cs="Times New Roman"/>
                      <w:color w:val="000000" w:themeColor="text1"/>
                      <w:sz w:val="28"/>
                      <w:szCs w:val="28"/>
                      <w:lang w:eastAsia="ru-RU"/>
                    </w:rPr>
                    <m:t>1</m:t>
                  </m:r>
                </m:e>
                <m:sup>
                  <m:r>
                    <w:rPr>
                      <w:rFonts w:ascii="Cambria Math" w:eastAsia="Arial" w:hAnsi="Cambria Math" w:cs="Times New Roman"/>
                      <w:color w:val="000000" w:themeColor="text1"/>
                      <w:sz w:val="28"/>
                      <w:szCs w:val="28"/>
                      <w:lang w:eastAsia="ru-RU"/>
                    </w:rPr>
                    <m:t>2</m:t>
                  </m:r>
                </m:sup>
              </m:sSup>
              <m:r>
                <w:rPr>
                  <w:rFonts w:ascii="Cambria Math" w:eastAsia="Arial" w:hAnsi="Cambria Math" w:cs="Times New Roman"/>
                  <w:color w:val="000000" w:themeColor="text1"/>
                  <w:sz w:val="28"/>
                  <w:szCs w:val="28"/>
                  <w:lang w:eastAsia="ru-RU"/>
                </w:rPr>
                <m:t>-2</m:t>
              </m:r>
            </m:e>
          </m:nary>
          <m:r>
            <w:rPr>
              <w:rFonts w:ascii="Cambria Math" w:eastAsia="Arial" w:hAnsi="Cambria Math" w:cs="Times New Roman"/>
              <w:color w:val="000000" w:themeColor="text1"/>
              <w:sz w:val="28"/>
              <w:szCs w:val="28"/>
              <w:lang w:eastAsia="ru-RU"/>
            </w:rPr>
            <m:t>,4</m:t>
          </m:r>
          <m:sSup>
            <m:sSupPr>
              <m:ctrlPr>
                <w:rPr>
                  <w:rFonts w:ascii="Cambria Math" w:eastAsia="Arial" w:hAnsi="Cambria Math" w:cs="Times New Roman"/>
                  <w:i/>
                  <w:color w:val="000000" w:themeColor="text1"/>
                  <w:sz w:val="28"/>
                  <w:szCs w:val="28"/>
                  <w:lang w:eastAsia="ru-RU"/>
                </w:rPr>
              </m:ctrlPr>
            </m:sSupPr>
            <m:e>
              <m:r>
                <w:rPr>
                  <w:rFonts w:ascii="Cambria Math" w:eastAsia="Arial" w:hAnsi="Cambria Math" w:cs="Times New Roman"/>
                  <w:color w:val="000000" w:themeColor="text1"/>
                  <w:sz w:val="28"/>
                  <w:szCs w:val="28"/>
                  <w:lang w:eastAsia="ru-RU"/>
                </w:rPr>
                <m:t>5</m:t>
              </m:r>
            </m:e>
            <m:sup>
              <m:r>
                <w:rPr>
                  <w:rFonts w:ascii="Cambria Math" w:eastAsia="Arial" w:hAnsi="Cambria Math" w:cs="Times New Roman"/>
                  <w:color w:val="000000" w:themeColor="text1"/>
                  <w:sz w:val="28"/>
                  <w:szCs w:val="28"/>
                  <w:lang w:eastAsia="ru-RU"/>
                </w:rPr>
                <m:t>2</m:t>
              </m:r>
            </m:sup>
          </m:sSup>
          <m:r>
            <w:rPr>
              <w:rFonts w:ascii="Cambria Math" w:eastAsia="Arial" w:hAnsi="Cambria Math" w:cs="Times New Roman"/>
              <w:color w:val="000000" w:themeColor="text1"/>
              <w:sz w:val="28"/>
              <w:szCs w:val="28"/>
              <w:lang w:eastAsia="ru-RU"/>
            </w:rPr>
            <m:t>==0,24⋅16+0,23⋅9+0,27⋅4+0,26⋅1-6,0025=</m:t>
          </m:r>
          <m:r>
            <m:rPr>
              <m:sty m:val="p"/>
            </m:rPr>
            <w:rPr>
              <w:rFonts w:ascii="Cambria Math" w:eastAsia="Arial" w:hAnsi="Cambria Math" w:cs="Times New Roman"/>
              <w:color w:val="000000" w:themeColor="text1"/>
              <w:sz w:val="28"/>
              <w:szCs w:val="28"/>
              <w:lang w:eastAsia="ru-RU"/>
            </w:rPr>
            <w:br/>
          </m:r>
        </m:oMath>
        <m:oMath>
          <m:r>
            <w:rPr>
              <w:rFonts w:ascii="Cambria Math" w:eastAsia="Arial" w:hAnsi="Cambria Math" w:cs="Times New Roman"/>
              <w:color w:val="000000" w:themeColor="text1"/>
              <w:sz w:val="28"/>
              <w:szCs w:val="28"/>
              <w:lang w:eastAsia="ru-RU"/>
            </w:rPr>
            <m:t>=3,84+2,07+1,08+0,26-6,0025=7,25-6,0025=1,2475</m:t>
          </m:r>
        </m:oMath>
      </m:oMathPara>
    </w:p>
    <w:p w14:paraId="4350C4B2" w14:textId="77777777" w:rsidR="00C13E32" w:rsidRPr="00A31EA2" w:rsidRDefault="00C13E32"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Standart xatoliklar esa nazorat va tajriba sinflarida: </w:t>
      </w:r>
    </w:p>
    <w:p w14:paraId="0C96CA17" w14:textId="77777777" w:rsidR="00C13E32" w:rsidRPr="00A31EA2" w:rsidRDefault="00C13E32"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position w:val="-10"/>
          <w:sz w:val="28"/>
          <w:szCs w:val="28"/>
          <w:lang w:val="uz-Cyrl-UZ" w:eastAsia="ru-RU"/>
        </w:rPr>
        <w:object w:dxaOrig="180" w:dyaOrig="340" w14:anchorId="687C35B9">
          <v:shape id="_x0000_i1032" type="#_x0000_t75" style="width:9.75pt;height:18.75pt" o:ole="">
            <v:imagedata r:id="rId94" o:title=""/>
          </v:shape>
          <o:OLEObject Type="Embed" ProgID="Equation.3" ShapeID="_x0000_i1032" DrawAspect="Content" ObjectID="_1816676143" r:id="rId95"/>
        </w:object>
      </w:r>
      <m:oMath>
        <m:sSub>
          <m:sSubPr>
            <m:ctrlPr>
              <w:rPr>
                <w:rFonts w:ascii="Cambria Math" w:eastAsia="Arial" w:hAnsi="Cambria Math" w:cs="Times New Roman"/>
                <w:i/>
                <w:color w:val="000000" w:themeColor="text1"/>
                <w:sz w:val="28"/>
                <w:szCs w:val="28"/>
                <w:lang w:val="uz-Cyrl-UZ" w:eastAsia="ru-RU"/>
              </w:rPr>
            </m:ctrlPr>
          </m:sSubPr>
          <m:e>
            <m:r>
              <w:rPr>
                <w:rFonts w:ascii="Cambria Math" w:eastAsia="Arial" w:hAnsi="Cambria Math" w:cs="Times New Roman"/>
                <w:color w:val="000000" w:themeColor="text1"/>
                <w:sz w:val="28"/>
                <w:szCs w:val="28"/>
                <w:lang w:val="uz-Cyrl-UZ" w:eastAsia="ru-RU"/>
              </w:rPr>
              <m:t>S</m:t>
            </m:r>
          </m:e>
          <m:sub>
            <m:r>
              <w:rPr>
                <w:rFonts w:ascii="Cambria Math" w:eastAsia="Arial" w:hAnsi="Cambria Math" w:cs="Times New Roman"/>
                <w:color w:val="000000" w:themeColor="text1"/>
                <w:sz w:val="28"/>
                <w:szCs w:val="28"/>
                <w:lang w:val="uz-Cyrl-UZ" w:eastAsia="ru-RU"/>
              </w:rPr>
              <m:t>x</m:t>
            </m:r>
          </m:sub>
        </m:sSub>
        <m:r>
          <w:rPr>
            <w:rFonts w:ascii="Cambria Math" w:eastAsia="Arial" w:hAnsi="Cambria Math" w:cs="Times New Roman"/>
            <w:color w:val="000000" w:themeColor="text1"/>
            <w:sz w:val="28"/>
            <w:szCs w:val="28"/>
            <w:lang w:val="uz-Cyrl-UZ" w:eastAsia="ru-RU"/>
          </w:rPr>
          <m:t>=</m:t>
        </m:r>
        <m:rad>
          <m:radPr>
            <m:degHide m:val="1"/>
            <m:ctrlPr>
              <w:rPr>
                <w:rFonts w:ascii="Cambria Math" w:eastAsia="Arial" w:hAnsi="Cambria Math" w:cs="Times New Roman"/>
                <w:i/>
                <w:color w:val="000000" w:themeColor="text1"/>
                <w:sz w:val="28"/>
                <w:szCs w:val="28"/>
                <w:lang w:val="uz-Cyrl-UZ" w:eastAsia="ru-RU"/>
              </w:rPr>
            </m:ctrlPr>
          </m:radPr>
          <m:deg/>
          <m:e>
            <m:r>
              <w:rPr>
                <w:rFonts w:ascii="Cambria Math" w:eastAsia="Arial" w:hAnsi="Cambria Math" w:cs="Times New Roman"/>
                <w:color w:val="000000" w:themeColor="text1"/>
                <w:sz w:val="28"/>
                <w:szCs w:val="28"/>
                <w:lang w:val="uz-Cyrl-UZ" w:eastAsia="ru-RU"/>
              </w:rPr>
              <m:t>0,96</m:t>
            </m:r>
          </m:e>
        </m:rad>
        <m:r>
          <w:rPr>
            <w:rFonts w:ascii="Cambria Math" w:eastAsia="Arial" w:hAnsi="Cambria Math" w:cs="Times New Roman"/>
            <w:color w:val="000000" w:themeColor="text1"/>
            <w:sz w:val="28"/>
            <w:szCs w:val="28"/>
            <w:lang w:val="uz-Cyrl-UZ" w:eastAsia="ru-RU"/>
          </w:rPr>
          <m:t>=0,98.</m:t>
        </m:r>
        <m:r>
          <m:rPr>
            <m:sty m:val="p"/>
          </m:rPr>
          <w:rPr>
            <w:rFonts w:ascii="Cambria Math" w:eastAsia="Arial" w:hAnsi="Cambria Math" w:cs="Times New Roman"/>
            <w:color w:val="000000" w:themeColor="text1"/>
            <w:position w:val="-12"/>
            <w:sz w:val="28"/>
            <w:szCs w:val="28"/>
            <w:lang w:val="uz-Cyrl-UZ" w:eastAsia="ru-RU"/>
          </w:rPr>
          <m:t xml:space="preserve"> </m:t>
        </m:r>
        <m:sSub>
          <m:sSubPr>
            <m:ctrlPr>
              <w:rPr>
                <w:rFonts w:ascii="Cambria Math" w:eastAsia="Arial" w:hAnsi="Cambria Math" w:cs="Times New Roman"/>
                <w:i/>
                <w:color w:val="000000" w:themeColor="text1"/>
                <w:sz w:val="28"/>
                <w:szCs w:val="28"/>
                <w:lang w:val="uz-Cyrl-UZ" w:eastAsia="ru-RU"/>
              </w:rPr>
            </m:ctrlPr>
          </m:sSubPr>
          <m:e>
            <m:r>
              <w:rPr>
                <w:rFonts w:ascii="Cambria Math" w:eastAsia="Arial" w:hAnsi="Cambria Math" w:cs="Times New Roman"/>
                <w:color w:val="000000" w:themeColor="text1"/>
                <w:sz w:val="28"/>
                <w:szCs w:val="28"/>
                <w:lang w:val="uz-Cyrl-UZ" w:eastAsia="ru-RU"/>
              </w:rPr>
              <m:t>S</m:t>
            </m:r>
          </m:e>
          <m:sub>
            <m:r>
              <w:rPr>
                <w:rFonts w:ascii="Cambria Math" w:eastAsia="Arial" w:hAnsi="Cambria Math" w:cs="Times New Roman"/>
                <w:color w:val="000000" w:themeColor="text1"/>
                <w:sz w:val="28"/>
                <w:szCs w:val="28"/>
                <w:lang w:val="uz-Cyrl-UZ" w:eastAsia="ru-RU"/>
              </w:rPr>
              <m:t>y</m:t>
            </m:r>
          </m:sub>
        </m:sSub>
        <m:r>
          <w:rPr>
            <w:rFonts w:ascii="Cambria Math" w:eastAsia="Arial" w:hAnsi="Cambria Math" w:cs="Times New Roman"/>
            <w:color w:val="000000" w:themeColor="text1"/>
            <w:sz w:val="28"/>
            <w:szCs w:val="28"/>
            <w:lang w:val="uz-Cyrl-UZ" w:eastAsia="ru-RU"/>
          </w:rPr>
          <m:t>=</m:t>
        </m:r>
        <m:rad>
          <m:radPr>
            <m:degHide m:val="1"/>
            <m:ctrlPr>
              <w:rPr>
                <w:rFonts w:ascii="Cambria Math" w:eastAsia="Arial" w:hAnsi="Cambria Math" w:cs="Times New Roman"/>
                <w:i/>
                <w:color w:val="000000" w:themeColor="text1"/>
                <w:sz w:val="28"/>
                <w:szCs w:val="28"/>
                <w:lang w:val="uz-Cyrl-UZ" w:eastAsia="ru-RU"/>
              </w:rPr>
            </m:ctrlPr>
          </m:radPr>
          <m:deg/>
          <m:e>
            <m:r>
              <w:rPr>
                <w:rFonts w:ascii="Cambria Math" w:eastAsia="Arial" w:hAnsi="Cambria Math" w:cs="Times New Roman"/>
                <w:color w:val="000000" w:themeColor="text1"/>
                <w:sz w:val="28"/>
                <w:szCs w:val="28"/>
                <w:lang w:val="uz-Cyrl-UZ" w:eastAsia="ru-RU"/>
              </w:rPr>
              <m:t>1,2475</m:t>
            </m:r>
          </m:e>
        </m:rad>
        <m:r>
          <w:rPr>
            <w:rFonts w:ascii="Cambria Math" w:eastAsia="Arial" w:hAnsi="Cambria Math" w:cs="Times New Roman"/>
            <w:color w:val="000000" w:themeColor="text1"/>
            <w:sz w:val="28"/>
            <w:szCs w:val="28"/>
            <w:lang w:val="uz-Cyrl-UZ" w:eastAsia="ru-RU"/>
          </w:rPr>
          <m:t>=1,12.</m:t>
        </m:r>
      </m:oMath>
    </w:p>
    <w:p w14:paraId="0FD39DA3" w14:textId="77777777" w:rsidR="00C13E32" w:rsidRPr="00A31EA2" w:rsidRDefault="00C13E32"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Bundan, tajriba sinfidagi standart xatolik nazorat sinfidagi ko‘rsatkichlarga nisbatan kichik bo‘ldi, ya’ni 0,98 &lt; 1,12. Buni yanada aniqroq ko‘rsatish maqsadida har ikki statistik tanlanma bo‘yicha o‘rta qiymat aniqliklarini biz variatsiya koeffisiyentlari orqali, ya’ni C</w:t>
      </w:r>
      <w:r w:rsidRPr="00A31EA2">
        <w:rPr>
          <w:rFonts w:ascii="Times New Roman" w:eastAsia="Arial" w:hAnsi="Times New Roman" w:cs="Times New Roman"/>
          <w:i/>
          <w:color w:val="000000" w:themeColor="text1"/>
          <w:sz w:val="28"/>
          <w:szCs w:val="28"/>
          <w:vertAlign w:val="subscript"/>
          <w:lang w:val="uz-Cyrl-UZ" w:eastAsia="ru-RU"/>
        </w:rPr>
        <w:t>x</w:t>
      </w:r>
      <w:r w:rsidRPr="00A31EA2">
        <w:rPr>
          <w:rFonts w:ascii="Times New Roman" w:eastAsia="Arial" w:hAnsi="Times New Roman" w:cs="Times New Roman"/>
          <w:color w:val="000000" w:themeColor="text1"/>
          <w:sz w:val="28"/>
          <w:szCs w:val="28"/>
          <w:lang w:val="uz-Cyrl-UZ" w:eastAsia="ru-RU"/>
        </w:rPr>
        <w:t xml:space="preserve"> va C</w:t>
      </w:r>
      <w:r w:rsidRPr="00A31EA2">
        <w:rPr>
          <w:rFonts w:ascii="Times New Roman" w:eastAsia="Arial" w:hAnsi="Times New Roman" w:cs="Times New Roman"/>
          <w:i/>
          <w:color w:val="000000" w:themeColor="text1"/>
          <w:sz w:val="28"/>
          <w:szCs w:val="28"/>
          <w:vertAlign w:val="subscript"/>
          <w:lang w:val="uz-Cyrl-UZ" w:eastAsia="ru-RU"/>
        </w:rPr>
        <w:t>u</w:t>
      </w:r>
      <w:r w:rsidRPr="00A31EA2">
        <w:rPr>
          <w:rFonts w:ascii="Times New Roman" w:eastAsia="Arial" w:hAnsi="Times New Roman" w:cs="Times New Roman"/>
          <w:color w:val="000000" w:themeColor="text1"/>
          <w:sz w:val="28"/>
          <w:szCs w:val="28"/>
          <w:lang w:val="uz-Cyrl-UZ" w:eastAsia="ru-RU"/>
        </w:rPr>
        <w:t xml:space="preserve"> formula orqali hisoblaymiz:</w:t>
      </w:r>
    </w:p>
    <w:p w14:paraId="4453426B" w14:textId="77777777" w:rsidR="00C13E32" w:rsidRPr="00A31EA2" w:rsidRDefault="00A8360C" w:rsidP="00CB482F">
      <w:pPr>
        <w:spacing w:after="0" w:line="336" w:lineRule="auto"/>
        <w:ind w:firstLine="720"/>
        <w:jc w:val="both"/>
        <w:rPr>
          <w:rFonts w:ascii="Times New Roman" w:eastAsia="Arial" w:hAnsi="Times New Roman" w:cs="Times New Roman"/>
          <w:color w:val="000000" w:themeColor="text1"/>
          <w:position w:val="-30"/>
          <w:sz w:val="28"/>
          <w:szCs w:val="28"/>
          <w:lang w:val="uz-Cyrl-UZ" w:eastAsia="ru-RU"/>
        </w:rPr>
      </w:pPr>
      <m:oMathPara>
        <m:oMath>
          <m:sSub>
            <m:sSubPr>
              <m:ctrlPr>
                <w:rPr>
                  <w:rFonts w:ascii="Cambria Math" w:eastAsia="Arial" w:hAnsi="Cambria Math" w:cs="Times New Roman"/>
                  <w:i/>
                  <w:color w:val="000000" w:themeColor="text1"/>
                  <w:sz w:val="28"/>
                  <w:szCs w:val="28"/>
                  <w:lang w:eastAsia="ru-RU"/>
                </w:rPr>
              </m:ctrlPr>
            </m:sSubPr>
            <m:e>
              <m:r>
                <w:rPr>
                  <w:rFonts w:ascii="Cambria Math" w:eastAsia="Arial" w:hAnsi="Cambria Math" w:cs="Times New Roman"/>
                  <w:color w:val="000000" w:themeColor="text1"/>
                  <w:sz w:val="28"/>
                  <w:szCs w:val="28"/>
                  <w:lang w:eastAsia="ru-RU"/>
                </w:rPr>
                <m:t>C</m:t>
              </m:r>
            </m:e>
            <m:sub>
              <m:r>
                <w:rPr>
                  <w:rFonts w:ascii="Cambria Math" w:eastAsia="Arial" w:hAnsi="Cambria Math" w:cs="Times New Roman"/>
                  <w:color w:val="000000" w:themeColor="text1"/>
                  <w:sz w:val="28"/>
                  <w:szCs w:val="28"/>
                  <w:lang w:eastAsia="ru-RU"/>
                </w:rPr>
                <m:t>x</m:t>
              </m:r>
            </m:sub>
          </m:sSub>
          <m:r>
            <w:rPr>
              <w:rFonts w:ascii="Cambria Math" w:eastAsia="Arial" w:hAnsi="Cambria Math" w:cs="Times New Roman"/>
              <w:color w:val="000000" w:themeColor="text1"/>
              <w:sz w:val="28"/>
              <w:szCs w:val="28"/>
              <w:lang w:eastAsia="ru-RU"/>
            </w:rPr>
            <m:t>=</m:t>
          </m:r>
          <m:f>
            <m:fPr>
              <m:ctrlPr>
                <w:rPr>
                  <w:rFonts w:ascii="Cambria Math" w:eastAsia="Arial" w:hAnsi="Cambria Math" w:cs="Times New Roman"/>
                  <w:i/>
                  <w:color w:val="000000" w:themeColor="text1"/>
                  <w:sz w:val="28"/>
                  <w:szCs w:val="28"/>
                  <w:lang w:eastAsia="ru-RU"/>
                </w:rPr>
              </m:ctrlPr>
            </m:fPr>
            <m:num>
              <m:sSub>
                <m:sSubPr>
                  <m:ctrlPr>
                    <w:rPr>
                      <w:rFonts w:ascii="Cambria Math" w:eastAsia="Arial" w:hAnsi="Cambria Math" w:cs="Times New Roman"/>
                      <w:i/>
                      <w:color w:val="000000" w:themeColor="text1"/>
                      <w:sz w:val="28"/>
                      <w:szCs w:val="28"/>
                      <w:lang w:eastAsia="ru-RU"/>
                    </w:rPr>
                  </m:ctrlPr>
                </m:sSubPr>
                <m:e>
                  <m:r>
                    <w:rPr>
                      <w:rFonts w:ascii="Cambria Math" w:eastAsia="Arial" w:hAnsi="Cambria Math" w:cs="Times New Roman"/>
                      <w:color w:val="000000" w:themeColor="text1"/>
                      <w:sz w:val="28"/>
                      <w:szCs w:val="28"/>
                      <w:lang w:eastAsia="ru-RU"/>
                    </w:rPr>
                    <m:t>S</m:t>
                  </m:r>
                </m:e>
                <m:sub>
                  <m:r>
                    <w:rPr>
                      <w:rFonts w:ascii="Cambria Math" w:eastAsia="Arial" w:hAnsi="Cambria Math" w:cs="Times New Roman"/>
                      <w:color w:val="000000" w:themeColor="text1"/>
                      <w:sz w:val="28"/>
                      <w:szCs w:val="28"/>
                      <w:lang w:eastAsia="ru-RU"/>
                    </w:rPr>
                    <m:t>x</m:t>
                  </m:r>
                </m:sub>
              </m:sSub>
            </m:num>
            <m:den>
              <m:rad>
                <m:radPr>
                  <m:degHide m:val="1"/>
                  <m:ctrlPr>
                    <w:rPr>
                      <w:rFonts w:ascii="Cambria Math" w:eastAsia="Arial" w:hAnsi="Cambria Math" w:cs="Times New Roman"/>
                      <w:i/>
                      <w:color w:val="000000" w:themeColor="text1"/>
                      <w:sz w:val="28"/>
                      <w:szCs w:val="28"/>
                      <w:lang w:eastAsia="ru-RU"/>
                    </w:rPr>
                  </m:ctrlPr>
                </m:radPr>
                <m:deg/>
                <m:e>
                  <m:r>
                    <w:rPr>
                      <w:rFonts w:ascii="Cambria Math" w:eastAsia="Arial" w:hAnsi="Cambria Math" w:cs="Times New Roman"/>
                      <w:color w:val="000000" w:themeColor="text1"/>
                      <w:sz w:val="28"/>
                      <w:szCs w:val="28"/>
                      <w:lang w:eastAsia="ru-RU"/>
                    </w:rPr>
                    <m:t>n</m:t>
                  </m:r>
                </m:e>
              </m:rad>
              <m:r>
                <w:rPr>
                  <w:rFonts w:ascii="Cambria Math" w:eastAsia="Arial" w:hAnsi="Cambria Math" w:cs="Times New Roman"/>
                  <w:color w:val="000000" w:themeColor="text1"/>
                  <w:sz w:val="28"/>
                  <w:szCs w:val="28"/>
                  <w:lang w:eastAsia="ru-RU"/>
                </w:rPr>
                <m:t>⋅</m:t>
              </m:r>
              <m:bar>
                <m:barPr>
                  <m:pos m:val="top"/>
                  <m:ctrlPr>
                    <w:rPr>
                      <w:rFonts w:ascii="Cambria Math" w:eastAsia="Arial" w:hAnsi="Cambria Math" w:cs="Times New Roman"/>
                      <w:i/>
                      <w:color w:val="000000" w:themeColor="text1"/>
                      <w:sz w:val="28"/>
                      <w:szCs w:val="28"/>
                      <w:lang w:eastAsia="ru-RU"/>
                    </w:rPr>
                  </m:ctrlPr>
                </m:barPr>
                <m:e>
                  <m:r>
                    <w:rPr>
                      <w:rFonts w:ascii="Cambria Math" w:eastAsia="Arial" w:hAnsi="Cambria Math" w:cs="Times New Roman"/>
                      <w:color w:val="000000" w:themeColor="text1"/>
                      <w:sz w:val="28"/>
                      <w:szCs w:val="28"/>
                      <w:lang w:eastAsia="ru-RU"/>
                    </w:rPr>
                    <m:t>x</m:t>
                  </m:r>
                </m:e>
              </m:bar>
            </m:den>
          </m:f>
          <m:r>
            <w:rPr>
              <w:rFonts w:ascii="Cambria Math" w:eastAsia="Arial" w:hAnsi="Cambria Math" w:cs="Times New Roman"/>
              <w:color w:val="000000" w:themeColor="text1"/>
              <w:sz w:val="28"/>
              <w:szCs w:val="28"/>
              <w:lang w:eastAsia="ru-RU"/>
            </w:rPr>
            <m:t>⋅100%=</m:t>
          </m:r>
          <m:f>
            <m:fPr>
              <m:ctrlPr>
                <w:rPr>
                  <w:rFonts w:ascii="Cambria Math" w:eastAsia="Arial" w:hAnsi="Cambria Math" w:cs="Times New Roman"/>
                  <w:i/>
                  <w:color w:val="000000" w:themeColor="text1"/>
                  <w:sz w:val="28"/>
                  <w:szCs w:val="28"/>
                  <w:lang w:eastAsia="ru-RU"/>
                </w:rPr>
              </m:ctrlPr>
            </m:fPr>
            <m:num>
              <m:r>
                <w:rPr>
                  <w:rFonts w:ascii="Cambria Math" w:eastAsia="Arial" w:hAnsi="Cambria Math" w:cs="Times New Roman"/>
                  <w:color w:val="000000" w:themeColor="text1"/>
                  <w:sz w:val="28"/>
                  <w:szCs w:val="28"/>
                  <w:lang w:eastAsia="ru-RU"/>
                </w:rPr>
                <m:t>0,98⋅100%</m:t>
              </m:r>
            </m:num>
            <m:den>
              <m:rad>
                <m:radPr>
                  <m:degHide m:val="1"/>
                  <m:ctrlPr>
                    <w:rPr>
                      <w:rFonts w:ascii="Cambria Math" w:eastAsia="Arial" w:hAnsi="Cambria Math" w:cs="Times New Roman"/>
                      <w:i/>
                      <w:color w:val="000000" w:themeColor="text1"/>
                      <w:sz w:val="28"/>
                      <w:szCs w:val="28"/>
                      <w:lang w:eastAsia="ru-RU"/>
                    </w:rPr>
                  </m:ctrlPr>
                </m:radPr>
                <m:deg/>
                <m:e>
                  <m:r>
                    <w:rPr>
                      <w:rFonts w:ascii="Cambria Math" w:eastAsia="Arial" w:hAnsi="Cambria Math" w:cs="Times New Roman"/>
                      <w:color w:val="000000" w:themeColor="text1"/>
                      <w:sz w:val="28"/>
                      <w:szCs w:val="28"/>
                      <w:lang w:eastAsia="ru-RU"/>
                    </w:rPr>
                    <m:t>216</m:t>
                  </m:r>
                </m:e>
              </m:rad>
              <m:r>
                <w:rPr>
                  <w:rFonts w:ascii="Cambria Math" w:eastAsia="Arial" w:hAnsi="Cambria Math" w:cs="Times New Roman"/>
                  <w:color w:val="000000" w:themeColor="text1"/>
                  <w:sz w:val="28"/>
                  <w:szCs w:val="28"/>
                  <w:lang w:eastAsia="ru-RU"/>
                </w:rPr>
                <m:t>⋅3</m:t>
              </m:r>
            </m:den>
          </m:f>
          <m:r>
            <w:rPr>
              <w:rFonts w:ascii="Cambria Math" w:eastAsia="Arial" w:hAnsi="Cambria Math" w:cs="Times New Roman"/>
              <w:color w:val="000000" w:themeColor="text1"/>
              <w:sz w:val="28"/>
              <w:szCs w:val="28"/>
              <w:lang w:eastAsia="ru-RU"/>
            </w:rPr>
            <m:t>=</m:t>
          </m:r>
          <m:f>
            <m:fPr>
              <m:ctrlPr>
                <w:rPr>
                  <w:rFonts w:ascii="Cambria Math" w:eastAsia="Arial" w:hAnsi="Cambria Math" w:cs="Times New Roman"/>
                  <w:i/>
                  <w:color w:val="000000" w:themeColor="text1"/>
                  <w:sz w:val="28"/>
                  <w:szCs w:val="28"/>
                  <w:lang w:eastAsia="ru-RU"/>
                </w:rPr>
              </m:ctrlPr>
            </m:fPr>
            <m:num>
              <m:r>
                <w:rPr>
                  <w:rFonts w:ascii="Cambria Math" w:eastAsia="Arial" w:hAnsi="Cambria Math" w:cs="Times New Roman"/>
                  <w:color w:val="000000" w:themeColor="text1"/>
                  <w:sz w:val="28"/>
                  <w:szCs w:val="28"/>
                  <w:lang w:eastAsia="ru-RU"/>
                </w:rPr>
                <m:t>98%</m:t>
              </m:r>
            </m:num>
            <m:den>
              <m:r>
                <w:rPr>
                  <w:rFonts w:ascii="Cambria Math" w:eastAsia="Arial" w:hAnsi="Cambria Math" w:cs="Times New Roman"/>
                  <w:color w:val="000000" w:themeColor="text1"/>
                  <w:sz w:val="28"/>
                  <w:szCs w:val="28"/>
                  <w:lang w:eastAsia="ru-RU"/>
                </w:rPr>
                <m:t>14,7⋅3</m:t>
              </m:r>
            </m:den>
          </m:f>
          <m:r>
            <w:rPr>
              <w:rFonts w:ascii="Cambria Math" w:eastAsia="Arial" w:hAnsi="Cambria Math" w:cs="Times New Roman"/>
              <w:color w:val="000000" w:themeColor="text1"/>
              <w:sz w:val="28"/>
              <w:szCs w:val="28"/>
              <w:lang w:eastAsia="ru-RU"/>
            </w:rPr>
            <m:t>=</m:t>
          </m:r>
          <m:f>
            <m:fPr>
              <m:ctrlPr>
                <w:rPr>
                  <w:rFonts w:ascii="Cambria Math" w:eastAsia="Arial" w:hAnsi="Cambria Math" w:cs="Times New Roman"/>
                  <w:i/>
                  <w:color w:val="000000" w:themeColor="text1"/>
                  <w:sz w:val="28"/>
                  <w:szCs w:val="28"/>
                  <w:lang w:eastAsia="ru-RU"/>
                </w:rPr>
              </m:ctrlPr>
            </m:fPr>
            <m:num>
              <m:r>
                <w:rPr>
                  <w:rFonts w:ascii="Cambria Math" w:eastAsia="Arial" w:hAnsi="Cambria Math" w:cs="Times New Roman"/>
                  <w:color w:val="000000" w:themeColor="text1"/>
                  <w:sz w:val="28"/>
                  <w:szCs w:val="28"/>
                  <w:lang w:eastAsia="ru-RU"/>
                </w:rPr>
                <m:t>98%</m:t>
              </m:r>
            </m:num>
            <m:den>
              <m:r>
                <w:rPr>
                  <w:rFonts w:ascii="Cambria Math" w:eastAsia="Arial" w:hAnsi="Cambria Math" w:cs="Times New Roman"/>
                  <w:color w:val="000000" w:themeColor="text1"/>
                  <w:sz w:val="28"/>
                  <w:szCs w:val="28"/>
                  <w:lang w:eastAsia="ru-RU"/>
                </w:rPr>
                <m:t>44,1</m:t>
              </m:r>
            </m:den>
          </m:f>
          <m:r>
            <w:rPr>
              <w:rFonts w:ascii="Cambria Math" w:eastAsia="Arial" w:hAnsi="Cambria Math" w:cs="Times New Roman"/>
              <w:color w:val="000000" w:themeColor="text1"/>
              <w:sz w:val="28"/>
              <w:szCs w:val="28"/>
              <w:lang w:eastAsia="ru-RU"/>
            </w:rPr>
            <m:t>=2,22%≈2%</m:t>
          </m:r>
        </m:oMath>
      </m:oMathPara>
    </w:p>
    <w:p w14:paraId="4927D24B" w14:textId="77777777" w:rsidR="00C13E32" w:rsidRPr="00A31EA2" w:rsidRDefault="00A8360C" w:rsidP="00CB482F">
      <w:pPr>
        <w:spacing w:after="0" w:line="336" w:lineRule="auto"/>
        <w:ind w:firstLine="720"/>
        <w:jc w:val="both"/>
        <w:rPr>
          <w:rFonts w:ascii="Times New Roman" w:eastAsia="Arial" w:hAnsi="Times New Roman" w:cs="Times New Roman"/>
          <w:color w:val="000000" w:themeColor="text1"/>
          <w:position w:val="-30"/>
          <w:sz w:val="28"/>
          <w:szCs w:val="28"/>
          <w:lang w:val="uz-Cyrl-UZ" w:eastAsia="ru-RU"/>
        </w:rPr>
      </w:pPr>
      <m:oMathPara>
        <m:oMath>
          <m:sSub>
            <m:sSubPr>
              <m:ctrlPr>
                <w:rPr>
                  <w:rFonts w:ascii="Cambria Math" w:eastAsia="Arial" w:hAnsi="Cambria Math" w:cs="Times New Roman"/>
                  <w:i/>
                  <w:color w:val="000000" w:themeColor="text1"/>
                  <w:sz w:val="28"/>
                  <w:szCs w:val="28"/>
                  <w:lang w:eastAsia="ru-RU"/>
                </w:rPr>
              </m:ctrlPr>
            </m:sSubPr>
            <m:e>
              <m:r>
                <w:rPr>
                  <w:rFonts w:ascii="Cambria Math" w:eastAsia="Arial" w:hAnsi="Cambria Math" w:cs="Times New Roman"/>
                  <w:color w:val="000000" w:themeColor="text1"/>
                  <w:sz w:val="28"/>
                  <w:szCs w:val="28"/>
                  <w:lang w:eastAsia="ru-RU"/>
                </w:rPr>
                <m:t>C</m:t>
              </m:r>
            </m:e>
            <m:sub>
              <m:r>
                <w:rPr>
                  <w:rFonts w:ascii="Cambria Math" w:eastAsia="Arial" w:hAnsi="Cambria Math" w:cs="Times New Roman"/>
                  <w:color w:val="000000" w:themeColor="text1"/>
                  <w:sz w:val="28"/>
                  <w:szCs w:val="28"/>
                  <w:lang w:eastAsia="ru-RU"/>
                </w:rPr>
                <m:t>y</m:t>
              </m:r>
            </m:sub>
          </m:sSub>
          <m:r>
            <w:rPr>
              <w:rFonts w:ascii="Cambria Math" w:eastAsia="Arial" w:hAnsi="Cambria Math" w:cs="Times New Roman"/>
              <w:color w:val="000000" w:themeColor="text1"/>
              <w:sz w:val="28"/>
              <w:szCs w:val="28"/>
              <w:lang w:eastAsia="ru-RU"/>
            </w:rPr>
            <m:t>=</m:t>
          </m:r>
          <m:f>
            <m:fPr>
              <m:ctrlPr>
                <w:rPr>
                  <w:rFonts w:ascii="Cambria Math" w:eastAsia="Arial" w:hAnsi="Cambria Math" w:cs="Times New Roman"/>
                  <w:i/>
                  <w:color w:val="000000" w:themeColor="text1"/>
                  <w:sz w:val="28"/>
                  <w:szCs w:val="28"/>
                  <w:lang w:eastAsia="ru-RU"/>
                </w:rPr>
              </m:ctrlPr>
            </m:fPr>
            <m:num>
              <m:sSub>
                <m:sSubPr>
                  <m:ctrlPr>
                    <w:rPr>
                      <w:rFonts w:ascii="Cambria Math" w:eastAsia="Arial" w:hAnsi="Cambria Math" w:cs="Times New Roman"/>
                      <w:i/>
                      <w:color w:val="000000" w:themeColor="text1"/>
                      <w:sz w:val="28"/>
                      <w:szCs w:val="28"/>
                      <w:lang w:eastAsia="ru-RU"/>
                    </w:rPr>
                  </m:ctrlPr>
                </m:sSubPr>
                <m:e>
                  <m:r>
                    <w:rPr>
                      <w:rFonts w:ascii="Cambria Math" w:eastAsia="Arial" w:hAnsi="Cambria Math" w:cs="Times New Roman"/>
                      <w:color w:val="000000" w:themeColor="text1"/>
                      <w:sz w:val="28"/>
                      <w:szCs w:val="28"/>
                      <w:lang w:eastAsia="ru-RU"/>
                    </w:rPr>
                    <m:t>S</m:t>
                  </m:r>
                </m:e>
                <m:sub>
                  <m:r>
                    <w:rPr>
                      <w:rFonts w:ascii="Cambria Math" w:eastAsia="Arial" w:hAnsi="Cambria Math" w:cs="Times New Roman"/>
                      <w:color w:val="000000" w:themeColor="text1"/>
                      <w:sz w:val="28"/>
                      <w:szCs w:val="28"/>
                      <w:lang w:eastAsia="ru-RU"/>
                    </w:rPr>
                    <m:t>y</m:t>
                  </m:r>
                </m:sub>
              </m:sSub>
            </m:num>
            <m:den>
              <m:rad>
                <m:radPr>
                  <m:degHide m:val="1"/>
                  <m:ctrlPr>
                    <w:rPr>
                      <w:rFonts w:ascii="Cambria Math" w:eastAsia="Arial" w:hAnsi="Cambria Math" w:cs="Times New Roman"/>
                      <w:i/>
                      <w:color w:val="000000" w:themeColor="text1"/>
                      <w:sz w:val="28"/>
                      <w:szCs w:val="28"/>
                      <w:lang w:eastAsia="ru-RU"/>
                    </w:rPr>
                  </m:ctrlPr>
                </m:radPr>
                <m:deg/>
                <m:e>
                  <m:r>
                    <w:rPr>
                      <w:rFonts w:ascii="Cambria Math" w:eastAsia="Arial" w:hAnsi="Cambria Math" w:cs="Times New Roman"/>
                      <w:color w:val="000000" w:themeColor="text1"/>
                      <w:sz w:val="28"/>
                      <w:szCs w:val="28"/>
                      <w:lang w:eastAsia="ru-RU"/>
                    </w:rPr>
                    <m:t>n</m:t>
                  </m:r>
                </m:e>
              </m:rad>
              <m:r>
                <w:rPr>
                  <w:rFonts w:ascii="Cambria Math" w:eastAsia="Arial" w:hAnsi="Cambria Math" w:cs="Times New Roman"/>
                  <w:color w:val="000000" w:themeColor="text1"/>
                  <w:sz w:val="28"/>
                  <w:szCs w:val="28"/>
                  <w:lang w:eastAsia="ru-RU"/>
                </w:rPr>
                <m:t>⋅</m:t>
              </m:r>
              <m:bar>
                <m:barPr>
                  <m:pos m:val="top"/>
                  <m:ctrlPr>
                    <w:rPr>
                      <w:rFonts w:ascii="Cambria Math" w:eastAsia="Arial" w:hAnsi="Cambria Math" w:cs="Times New Roman"/>
                      <w:i/>
                      <w:color w:val="000000" w:themeColor="text1"/>
                      <w:sz w:val="28"/>
                      <w:szCs w:val="28"/>
                      <w:lang w:eastAsia="ru-RU"/>
                    </w:rPr>
                  </m:ctrlPr>
                </m:barPr>
                <m:e>
                  <m:r>
                    <w:rPr>
                      <w:rFonts w:ascii="Cambria Math" w:eastAsia="Arial" w:hAnsi="Cambria Math" w:cs="Times New Roman"/>
                      <w:color w:val="000000" w:themeColor="text1"/>
                      <w:sz w:val="28"/>
                      <w:szCs w:val="28"/>
                      <w:lang w:eastAsia="ru-RU"/>
                    </w:rPr>
                    <m:t>y</m:t>
                  </m:r>
                </m:e>
              </m:bar>
            </m:den>
          </m:f>
          <m:r>
            <w:rPr>
              <w:rFonts w:ascii="Cambria Math" w:eastAsia="Arial" w:hAnsi="Cambria Math" w:cs="Times New Roman"/>
              <w:color w:val="000000" w:themeColor="text1"/>
              <w:sz w:val="28"/>
              <w:szCs w:val="28"/>
              <w:lang w:eastAsia="ru-RU"/>
            </w:rPr>
            <m:t>⋅100%=</m:t>
          </m:r>
          <m:f>
            <m:fPr>
              <m:ctrlPr>
                <w:rPr>
                  <w:rFonts w:ascii="Cambria Math" w:eastAsia="Arial" w:hAnsi="Cambria Math" w:cs="Times New Roman"/>
                  <w:i/>
                  <w:color w:val="000000" w:themeColor="text1"/>
                  <w:sz w:val="28"/>
                  <w:szCs w:val="28"/>
                  <w:lang w:eastAsia="ru-RU"/>
                </w:rPr>
              </m:ctrlPr>
            </m:fPr>
            <m:num>
              <m:r>
                <w:rPr>
                  <w:rFonts w:ascii="Cambria Math" w:eastAsia="Arial" w:hAnsi="Cambria Math" w:cs="Times New Roman"/>
                  <w:color w:val="000000" w:themeColor="text1"/>
                  <w:sz w:val="28"/>
                  <w:szCs w:val="28"/>
                  <w:lang w:eastAsia="ru-RU"/>
                </w:rPr>
                <m:t>1,12⋅100%</m:t>
              </m:r>
            </m:num>
            <m:den>
              <m:rad>
                <m:radPr>
                  <m:degHide m:val="1"/>
                  <m:ctrlPr>
                    <w:rPr>
                      <w:rFonts w:ascii="Cambria Math" w:eastAsia="Arial" w:hAnsi="Cambria Math" w:cs="Times New Roman"/>
                      <w:i/>
                      <w:color w:val="000000" w:themeColor="text1"/>
                      <w:sz w:val="28"/>
                      <w:szCs w:val="28"/>
                      <w:lang w:eastAsia="ru-RU"/>
                    </w:rPr>
                  </m:ctrlPr>
                </m:radPr>
                <m:deg/>
                <m:e>
                  <m:r>
                    <w:rPr>
                      <w:rFonts w:ascii="Cambria Math" w:eastAsia="Arial" w:hAnsi="Cambria Math" w:cs="Times New Roman"/>
                      <w:color w:val="000000" w:themeColor="text1"/>
                      <w:sz w:val="28"/>
                      <w:szCs w:val="28"/>
                      <w:lang w:eastAsia="ru-RU"/>
                    </w:rPr>
                    <m:t>216</m:t>
                  </m:r>
                </m:e>
              </m:rad>
              <m:r>
                <w:rPr>
                  <w:rFonts w:ascii="Cambria Math" w:eastAsia="Arial" w:hAnsi="Cambria Math" w:cs="Times New Roman"/>
                  <w:color w:val="000000" w:themeColor="text1"/>
                  <w:sz w:val="28"/>
                  <w:szCs w:val="28"/>
                  <w:lang w:eastAsia="ru-RU"/>
                </w:rPr>
                <m:t>⋅2,45</m:t>
              </m:r>
            </m:den>
          </m:f>
          <m:r>
            <w:rPr>
              <w:rFonts w:ascii="Cambria Math" w:eastAsia="Arial" w:hAnsi="Cambria Math" w:cs="Times New Roman"/>
              <w:color w:val="000000" w:themeColor="text1"/>
              <w:sz w:val="28"/>
              <w:szCs w:val="28"/>
              <w:lang w:eastAsia="ru-RU"/>
            </w:rPr>
            <m:t>=</m:t>
          </m:r>
          <m:f>
            <m:fPr>
              <m:ctrlPr>
                <w:rPr>
                  <w:rFonts w:ascii="Cambria Math" w:eastAsia="Arial" w:hAnsi="Cambria Math" w:cs="Times New Roman"/>
                  <w:i/>
                  <w:color w:val="000000" w:themeColor="text1"/>
                  <w:sz w:val="28"/>
                  <w:szCs w:val="28"/>
                  <w:lang w:eastAsia="ru-RU"/>
                </w:rPr>
              </m:ctrlPr>
            </m:fPr>
            <m:num>
              <m:r>
                <w:rPr>
                  <w:rFonts w:ascii="Cambria Math" w:eastAsia="Arial" w:hAnsi="Cambria Math" w:cs="Times New Roman"/>
                  <w:color w:val="000000" w:themeColor="text1"/>
                  <w:sz w:val="28"/>
                  <w:szCs w:val="28"/>
                  <w:lang w:eastAsia="ru-RU"/>
                </w:rPr>
                <m:t>112%</m:t>
              </m:r>
            </m:num>
            <m:den>
              <m:r>
                <w:rPr>
                  <w:rFonts w:ascii="Cambria Math" w:eastAsia="Arial" w:hAnsi="Cambria Math" w:cs="Times New Roman"/>
                  <w:color w:val="000000" w:themeColor="text1"/>
                  <w:sz w:val="28"/>
                  <w:szCs w:val="28"/>
                  <w:lang w:eastAsia="ru-RU"/>
                </w:rPr>
                <m:t>14,7⋅2,45</m:t>
              </m:r>
            </m:den>
          </m:f>
          <m:r>
            <w:rPr>
              <w:rFonts w:ascii="Cambria Math" w:eastAsia="Arial" w:hAnsi="Cambria Math" w:cs="Times New Roman"/>
              <w:color w:val="000000" w:themeColor="text1"/>
              <w:sz w:val="28"/>
              <w:szCs w:val="28"/>
              <w:lang w:eastAsia="ru-RU"/>
            </w:rPr>
            <m:t>=</m:t>
          </m:r>
          <m:f>
            <m:fPr>
              <m:ctrlPr>
                <w:rPr>
                  <w:rFonts w:ascii="Cambria Math" w:eastAsia="Arial" w:hAnsi="Cambria Math" w:cs="Times New Roman"/>
                  <w:i/>
                  <w:color w:val="000000" w:themeColor="text1"/>
                  <w:sz w:val="28"/>
                  <w:szCs w:val="28"/>
                  <w:lang w:eastAsia="ru-RU"/>
                </w:rPr>
              </m:ctrlPr>
            </m:fPr>
            <m:num>
              <m:r>
                <w:rPr>
                  <w:rFonts w:ascii="Cambria Math" w:eastAsia="Arial" w:hAnsi="Cambria Math" w:cs="Times New Roman"/>
                  <w:color w:val="000000" w:themeColor="text1"/>
                  <w:sz w:val="28"/>
                  <w:szCs w:val="28"/>
                  <w:lang w:eastAsia="ru-RU"/>
                </w:rPr>
                <m:t>112%</m:t>
              </m:r>
            </m:num>
            <m:den>
              <m:r>
                <w:rPr>
                  <w:rFonts w:ascii="Cambria Math" w:eastAsia="Arial" w:hAnsi="Cambria Math" w:cs="Times New Roman"/>
                  <w:color w:val="000000" w:themeColor="text1"/>
                  <w:sz w:val="28"/>
                  <w:szCs w:val="28"/>
                  <w:lang w:eastAsia="ru-RU"/>
                </w:rPr>
                <m:t>36,02</m:t>
              </m:r>
            </m:den>
          </m:f>
          <m:r>
            <w:rPr>
              <w:rFonts w:ascii="Cambria Math" w:eastAsia="Arial" w:hAnsi="Cambria Math" w:cs="Times New Roman"/>
              <w:color w:val="000000" w:themeColor="text1"/>
              <w:sz w:val="28"/>
              <w:szCs w:val="28"/>
              <w:lang w:eastAsia="ru-RU"/>
            </w:rPr>
            <m:t>=3,11%≈3%</m:t>
          </m:r>
        </m:oMath>
      </m:oMathPara>
    </w:p>
    <w:p w14:paraId="17BB75C5" w14:textId="77777777" w:rsidR="00C13E32" w:rsidRPr="00A31EA2" w:rsidRDefault="00C13E32"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 Demak, tajriba sinfidagi o‘rtacha o‘zlashtirish ko‘rsatkichi aniqligi nazorat sinfidagidan bir birlikka farq qilar ekan.</w:t>
      </w:r>
    </w:p>
    <w:p w14:paraId="0DA1B6F9" w14:textId="77777777" w:rsidR="00C13E32" w:rsidRPr="00A31EA2" w:rsidRDefault="00C13E32"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Endi ikkkita bosh to‘plamning noma’lum o‘rta qiymatlariga o‘xshashligini hisobga olib, Styudentning tanlanma mezoni asosida nolinchi gipotezani tekshiramiz:</w:t>
      </w:r>
    </w:p>
    <w:p w14:paraId="0FF52EF9" w14:textId="77777777" w:rsidR="00C13E32" w:rsidRPr="00A31EA2" w:rsidRDefault="00C13E32" w:rsidP="00CB482F">
      <w:pPr>
        <w:spacing w:after="0" w:line="336" w:lineRule="auto"/>
        <w:ind w:firstLine="720"/>
        <w:jc w:val="center"/>
        <w:rPr>
          <w:rFonts w:ascii="Times New Roman" w:eastAsia="Arial" w:hAnsi="Times New Roman" w:cs="Times New Roman"/>
          <w:color w:val="000000" w:themeColor="text1"/>
          <w:sz w:val="28"/>
          <w:szCs w:val="28"/>
          <w:lang w:eastAsia="ru-RU"/>
        </w:rPr>
      </w:pPr>
      <w:r w:rsidRPr="00A31EA2">
        <w:rPr>
          <w:rFonts w:ascii="Times New Roman" w:eastAsia="Arial" w:hAnsi="Times New Roman" w:cs="Times New Roman"/>
          <w:color w:val="000000" w:themeColor="text1"/>
          <w:position w:val="-14"/>
          <w:sz w:val="28"/>
          <w:szCs w:val="28"/>
          <w:lang w:eastAsia="ru-RU"/>
        </w:rPr>
        <w:object w:dxaOrig="1200" w:dyaOrig="380" w14:anchorId="0025E5F5">
          <v:shape id="_x0000_i1033" type="#_x0000_t75" style="width:74.25pt;height:22.5pt" o:ole="">
            <v:imagedata r:id="rId96" o:title=""/>
          </v:shape>
          <o:OLEObject Type="Embed" ProgID="Equation.3" ShapeID="_x0000_i1033" DrawAspect="Content" ObjectID="_1816676144" r:id="rId97"/>
        </w:object>
      </w:r>
    </w:p>
    <w:p w14:paraId="4C17C8FE" w14:textId="77777777" w:rsidR="00C13E32" w:rsidRPr="00A31EA2" w:rsidRDefault="00C13E32"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Shunga asosan </w:t>
      </w:r>
      <w:proofErr w:type="spellStart"/>
      <w:r w:rsidRPr="00022951">
        <w:rPr>
          <w:rFonts w:ascii="Times New Roman" w:eastAsia="Arial" w:hAnsi="Times New Roman" w:cs="Times New Roman"/>
          <w:color w:val="000000" w:themeColor="text1"/>
          <w:sz w:val="28"/>
          <w:szCs w:val="28"/>
          <w:lang w:val="en-US" w:eastAsia="ru-RU"/>
        </w:rPr>
        <w:t>quyidagi</w:t>
      </w:r>
      <w:proofErr w:type="spellEnd"/>
      <w:r w:rsidRPr="00A31EA2">
        <w:rPr>
          <w:rFonts w:ascii="Times New Roman" w:eastAsia="Arial" w:hAnsi="Times New Roman" w:cs="Times New Roman"/>
          <w:color w:val="000000" w:themeColor="text1"/>
          <w:sz w:val="28"/>
          <w:szCs w:val="28"/>
          <w:lang w:val="uz-Cyrl-UZ" w:eastAsia="ru-RU"/>
        </w:rPr>
        <w:t xml:space="preserve"> hisoblashni bajaramiz:</w:t>
      </w:r>
    </w:p>
    <w:p w14:paraId="47869D80" w14:textId="77777777" w:rsidR="00C13E32" w:rsidRPr="00A31EA2" w:rsidRDefault="00A8360C" w:rsidP="00CB482F">
      <w:pPr>
        <w:spacing w:after="0" w:line="336" w:lineRule="auto"/>
        <w:ind w:firstLine="720"/>
        <w:jc w:val="both"/>
        <w:rPr>
          <w:rFonts w:ascii="Times New Roman" w:eastAsia="Arial" w:hAnsi="Times New Roman" w:cs="Times New Roman"/>
          <w:color w:val="000000" w:themeColor="text1"/>
          <w:position w:val="-66"/>
          <w:sz w:val="28"/>
          <w:szCs w:val="28"/>
          <w:lang w:eastAsia="ru-RU"/>
        </w:rPr>
      </w:pPr>
      <m:oMathPara>
        <m:oMath>
          <m:sSub>
            <m:sSubPr>
              <m:ctrlPr>
                <w:rPr>
                  <w:rFonts w:ascii="Cambria Math" w:eastAsia="Arial" w:hAnsi="Cambria Math" w:cs="Times New Roman"/>
                  <w:i/>
                  <w:color w:val="000000" w:themeColor="text1"/>
                  <w:sz w:val="28"/>
                  <w:szCs w:val="28"/>
                  <w:lang w:eastAsia="ru-RU"/>
                </w:rPr>
              </m:ctrlPr>
            </m:sSubPr>
            <m:e>
              <m:r>
                <w:rPr>
                  <w:rFonts w:ascii="Cambria Math" w:eastAsia="Arial" w:hAnsi="Cambria Math" w:cs="Times New Roman"/>
                  <w:color w:val="000000" w:themeColor="text1"/>
                  <w:sz w:val="28"/>
                  <w:szCs w:val="28"/>
                  <w:lang w:eastAsia="ru-RU"/>
                </w:rPr>
                <m:t>T</m:t>
              </m:r>
            </m:e>
            <m:sub>
              <m:r>
                <w:rPr>
                  <w:rFonts w:ascii="Cambria Math" w:eastAsia="Arial" w:hAnsi="Cambria Math" w:cs="Times New Roman"/>
                  <w:color w:val="000000" w:themeColor="text1"/>
                  <w:sz w:val="28"/>
                  <w:szCs w:val="28"/>
                  <w:lang w:eastAsia="ru-RU"/>
                </w:rPr>
                <m:t>x,y</m:t>
              </m:r>
            </m:sub>
          </m:sSub>
          <m:r>
            <w:rPr>
              <w:rFonts w:ascii="Cambria Math" w:eastAsia="Arial" w:hAnsi="Cambria Math" w:cs="Times New Roman"/>
              <w:color w:val="000000" w:themeColor="text1"/>
              <w:sz w:val="28"/>
              <w:szCs w:val="28"/>
              <w:lang w:eastAsia="ru-RU"/>
            </w:rPr>
            <m:t>=</m:t>
          </m:r>
          <m:f>
            <m:fPr>
              <m:ctrlPr>
                <w:rPr>
                  <w:rFonts w:ascii="Cambria Math" w:eastAsia="Arial" w:hAnsi="Cambria Math" w:cs="Times New Roman"/>
                  <w:i/>
                  <w:color w:val="000000" w:themeColor="text1"/>
                  <w:sz w:val="28"/>
                  <w:szCs w:val="28"/>
                  <w:lang w:eastAsia="ru-RU"/>
                </w:rPr>
              </m:ctrlPr>
            </m:fPr>
            <m:num>
              <m:bar>
                <m:barPr>
                  <m:pos m:val="top"/>
                  <m:ctrlPr>
                    <w:rPr>
                      <w:rFonts w:ascii="Cambria Math" w:eastAsia="Arial" w:hAnsi="Cambria Math" w:cs="Times New Roman"/>
                      <w:i/>
                      <w:color w:val="000000" w:themeColor="text1"/>
                      <w:sz w:val="28"/>
                      <w:szCs w:val="28"/>
                      <w:lang w:eastAsia="ru-RU"/>
                    </w:rPr>
                  </m:ctrlPr>
                </m:barPr>
                <m:e>
                  <m:r>
                    <w:rPr>
                      <w:rFonts w:ascii="Cambria Math" w:eastAsia="Arial" w:hAnsi="Cambria Math" w:cs="Times New Roman"/>
                      <w:color w:val="000000" w:themeColor="text1"/>
                      <w:sz w:val="28"/>
                      <w:szCs w:val="28"/>
                      <w:lang w:eastAsia="ru-RU"/>
                    </w:rPr>
                    <m:t>x</m:t>
                  </m:r>
                </m:e>
              </m:bar>
              <m:r>
                <w:rPr>
                  <w:rFonts w:ascii="Cambria Math" w:eastAsia="Arial" w:hAnsi="Cambria Math" w:cs="Times New Roman"/>
                  <w:color w:val="000000" w:themeColor="text1"/>
                  <w:sz w:val="28"/>
                  <w:szCs w:val="28"/>
                  <w:lang w:eastAsia="ru-RU"/>
                </w:rPr>
                <m:t>-</m:t>
              </m:r>
              <m:bar>
                <m:barPr>
                  <m:pos m:val="top"/>
                  <m:ctrlPr>
                    <w:rPr>
                      <w:rFonts w:ascii="Cambria Math" w:eastAsia="Arial" w:hAnsi="Cambria Math" w:cs="Times New Roman"/>
                      <w:i/>
                      <w:color w:val="000000" w:themeColor="text1"/>
                      <w:sz w:val="28"/>
                      <w:szCs w:val="28"/>
                      <w:lang w:eastAsia="ru-RU"/>
                    </w:rPr>
                  </m:ctrlPr>
                </m:barPr>
                <m:e>
                  <m:r>
                    <w:rPr>
                      <w:rFonts w:ascii="Cambria Math" w:eastAsia="Arial" w:hAnsi="Cambria Math" w:cs="Times New Roman"/>
                      <w:color w:val="000000" w:themeColor="text1"/>
                      <w:sz w:val="28"/>
                      <w:szCs w:val="28"/>
                      <w:lang w:eastAsia="ru-RU"/>
                    </w:rPr>
                    <m:t>y</m:t>
                  </m:r>
                </m:e>
              </m:bar>
            </m:num>
            <m:den>
              <m:rad>
                <m:radPr>
                  <m:degHide m:val="1"/>
                  <m:ctrlPr>
                    <w:rPr>
                      <w:rFonts w:ascii="Cambria Math" w:eastAsia="Arial" w:hAnsi="Cambria Math" w:cs="Times New Roman"/>
                      <w:i/>
                      <w:color w:val="000000" w:themeColor="text1"/>
                      <w:sz w:val="28"/>
                      <w:szCs w:val="28"/>
                      <w:lang w:eastAsia="ru-RU"/>
                    </w:rPr>
                  </m:ctrlPr>
                </m:radPr>
                <m:deg/>
                <m:e>
                  <m:f>
                    <m:fPr>
                      <m:ctrlPr>
                        <w:rPr>
                          <w:rFonts w:ascii="Cambria Math" w:eastAsia="Arial" w:hAnsi="Cambria Math" w:cs="Times New Roman"/>
                          <w:i/>
                          <w:color w:val="000000" w:themeColor="text1"/>
                          <w:sz w:val="28"/>
                          <w:szCs w:val="28"/>
                          <w:lang w:eastAsia="ru-RU"/>
                        </w:rPr>
                      </m:ctrlPr>
                    </m:fPr>
                    <m:num>
                      <m:sSubSup>
                        <m:sSubSupPr>
                          <m:ctrlPr>
                            <w:rPr>
                              <w:rFonts w:ascii="Cambria Math" w:eastAsia="Arial" w:hAnsi="Cambria Math" w:cs="Times New Roman"/>
                              <w:i/>
                              <w:color w:val="000000" w:themeColor="text1"/>
                              <w:sz w:val="28"/>
                              <w:szCs w:val="28"/>
                              <w:lang w:eastAsia="ru-RU"/>
                            </w:rPr>
                          </m:ctrlPr>
                        </m:sSubSupPr>
                        <m:e>
                          <m:r>
                            <w:rPr>
                              <w:rFonts w:ascii="Cambria Math" w:eastAsia="Arial" w:hAnsi="Cambria Math" w:cs="Times New Roman"/>
                              <w:color w:val="000000" w:themeColor="text1"/>
                              <w:sz w:val="28"/>
                              <w:szCs w:val="28"/>
                              <w:lang w:eastAsia="ru-RU"/>
                            </w:rPr>
                            <m:t>S</m:t>
                          </m:r>
                        </m:e>
                        <m:sub>
                          <m:r>
                            <w:rPr>
                              <w:rFonts w:ascii="Cambria Math" w:eastAsia="Arial" w:hAnsi="Cambria Math" w:cs="Times New Roman"/>
                              <w:color w:val="000000" w:themeColor="text1"/>
                              <w:sz w:val="28"/>
                              <w:szCs w:val="28"/>
                              <w:lang w:eastAsia="ru-RU"/>
                            </w:rPr>
                            <m:t>x</m:t>
                          </m:r>
                        </m:sub>
                        <m:sup>
                          <m:r>
                            <w:rPr>
                              <w:rFonts w:ascii="Cambria Math" w:eastAsia="Arial" w:hAnsi="Cambria Math" w:cs="Times New Roman"/>
                              <w:color w:val="000000" w:themeColor="text1"/>
                              <w:sz w:val="28"/>
                              <w:szCs w:val="28"/>
                              <w:lang w:eastAsia="ru-RU"/>
                            </w:rPr>
                            <m:t>2</m:t>
                          </m:r>
                        </m:sup>
                      </m:sSubSup>
                    </m:num>
                    <m:den>
                      <m:r>
                        <w:rPr>
                          <w:rFonts w:ascii="Cambria Math" w:eastAsia="Arial" w:hAnsi="Cambria Math" w:cs="Times New Roman"/>
                          <w:color w:val="000000" w:themeColor="text1"/>
                          <w:sz w:val="28"/>
                          <w:szCs w:val="28"/>
                          <w:lang w:eastAsia="ru-RU"/>
                        </w:rPr>
                        <m:t>n</m:t>
                      </m:r>
                    </m:den>
                  </m:f>
                  <m:r>
                    <w:rPr>
                      <w:rFonts w:ascii="Cambria Math" w:eastAsia="Arial" w:hAnsi="Cambria Math" w:cs="Times New Roman"/>
                      <w:color w:val="000000" w:themeColor="text1"/>
                      <w:sz w:val="28"/>
                      <w:szCs w:val="28"/>
                      <w:lang w:eastAsia="ru-RU"/>
                    </w:rPr>
                    <m:t>+</m:t>
                  </m:r>
                  <m:f>
                    <m:fPr>
                      <m:ctrlPr>
                        <w:rPr>
                          <w:rFonts w:ascii="Cambria Math" w:eastAsia="Arial" w:hAnsi="Cambria Math" w:cs="Times New Roman"/>
                          <w:i/>
                          <w:color w:val="000000" w:themeColor="text1"/>
                          <w:sz w:val="28"/>
                          <w:szCs w:val="28"/>
                          <w:lang w:eastAsia="ru-RU"/>
                        </w:rPr>
                      </m:ctrlPr>
                    </m:fPr>
                    <m:num>
                      <m:sSubSup>
                        <m:sSubSupPr>
                          <m:ctrlPr>
                            <w:rPr>
                              <w:rFonts w:ascii="Cambria Math" w:eastAsia="Arial" w:hAnsi="Cambria Math" w:cs="Times New Roman"/>
                              <w:i/>
                              <w:color w:val="000000" w:themeColor="text1"/>
                              <w:sz w:val="28"/>
                              <w:szCs w:val="28"/>
                              <w:lang w:eastAsia="ru-RU"/>
                            </w:rPr>
                          </m:ctrlPr>
                        </m:sSubSupPr>
                        <m:e>
                          <m:r>
                            <w:rPr>
                              <w:rFonts w:ascii="Cambria Math" w:eastAsia="Arial" w:hAnsi="Cambria Math" w:cs="Times New Roman"/>
                              <w:color w:val="000000" w:themeColor="text1"/>
                              <w:sz w:val="28"/>
                              <w:szCs w:val="28"/>
                              <w:lang w:eastAsia="ru-RU"/>
                            </w:rPr>
                            <m:t>S</m:t>
                          </m:r>
                        </m:e>
                        <m:sub>
                          <m:r>
                            <w:rPr>
                              <w:rFonts w:ascii="Cambria Math" w:eastAsia="Arial" w:hAnsi="Cambria Math" w:cs="Times New Roman"/>
                              <w:color w:val="000000" w:themeColor="text1"/>
                              <w:sz w:val="28"/>
                              <w:szCs w:val="28"/>
                              <w:lang w:eastAsia="ru-RU"/>
                            </w:rPr>
                            <m:t>y</m:t>
                          </m:r>
                        </m:sub>
                        <m:sup>
                          <m:r>
                            <w:rPr>
                              <w:rFonts w:ascii="Cambria Math" w:eastAsia="Arial" w:hAnsi="Cambria Math" w:cs="Times New Roman"/>
                              <w:color w:val="000000" w:themeColor="text1"/>
                              <w:sz w:val="28"/>
                              <w:szCs w:val="28"/>
                              <w:lang w:eastAsia="ru-RU"/>
                            </w:rPr>
                            <m:t>2</m:t>
                          </m:r>
                        </m:sup>
                      </m:sSubSup>
                    </m:num>
                    <m:den>
                      <m:r>
                        <w:rPr>
                          <w:rFonts w:ascii="Cambria Math" w:eastAsia="Arial" w:hAnsi="Cambria Math" w:cs="Times New Roman"/>
                          <w:color w:val="000000" w:themeColor="text1"/>
                          <w:sz w:val="28"/>
                          <w:szCs w:val="28"/>
                          <w:lang w:eastAsia="ru-RU"/>
                        </w:rPr>
                        <m:t>m</m:t>
                      </m:r>
                    </m:den>
                  </m:f>
                </m:e>
              </m:rad>
            </m:den>
          </m:f>
          <m:r>
            <w:rPr>
              <w:rFonts w:ascii="Cambria Math" w:eastAsia="Arial" w:hAnsi="Cambria Math" w:cs="Times New Roman"/>
              <w:color w:val="000000" w:themeColor="text1"/>
              <w:sz w:val="28"/>
              <w:szCs w:val="28"/>
              <w:lang w:eastAsia="ru-RU"/>
            </w:rPr>
            <m:t>=</m:t>
          </m:r>
          <m:f>
            <m:fPr>
              <m:ctrlPr>
                <w:rPr>
                  <w:rFonts w:ascii="Cambria Math" w:eastAsia="Arial" w:hAnsi="Cambria Math" w:cs="Times New Roman"/>
                  <w:i/>
                  <w:color w:val="000000" w:themeColor="text1"/>
                  <w:sz w:val="28"/>
                  <w:szCs w:val="28"/>
                  <w:lang w:eastAsia="ru-RU"/>
                </w:rPr>
              </m:ctrlPr>
            </m:fPr>
            <m:num>
              <m:r>
                <w:rPr>
                  <w:rFonts w:ascii="Cambria Math" w:eastAsia="Arial" w:hAnsi="Cambria Math" w:cs="Times New Roman"/>
                  <w:color w:val="000000" w:themeColor="text1"/>
                  <w:sz w:val="28"/>
                  <w:szCs w:val="28"/>
                  <w:lang w:eastAsia="ru-RU"/>
                </w:rPr>
                <m:t>3-2,45</m:t>
              </m:r>
            </m:num>
            <m:den>
              <m:rad>
                <m:radPr>
                  <m:degHide m:val="1"/>
                  <m:ctrlPr>
                    <w:rPr>
                      <w:rFonts w:ascii="Cambria Math" w:eastAsia="Arial" w:hAnsi="Cambria Math" w:cs="Times New Roman"/>
                      <w:i/>
                      <w:color w:val="000000" w:themeColor="text1"/>
                      <w:sz w:val="28"/>
                      <w:szCs w:val="28"/>
                      <w:lang w:eastAsia="ru-RU"/>
                    </w:rPr>
                  </m:ctrlPr>
                </m:radPr>
                <m:deg/>
                <m:e>
                  <m:f>
                    <m:fPr>
                      <m:ctrlPr>
                        <w:rPr>
                          <w:rFonts w:ascii="Cambria Math" w:eastAsia="Arial" w:hAnsi="Cambria Math" w:cs="Times New Roman"/>
                          <w:i/>
                          <w:color w:val="000000" w:themeColor="text1"/>
                          <w:sz w:val="28"/>
                          <w:szCs w:val="28"/>
                          <w:lang w:eastAsia="ru-RU"/>
                        </w:rPr>
                      </m:ctrlPr>
                    </m:fPr>
                    <m:num>
                      <m:r>
                        <w:rPr>
                          <w:rFonts w:ascii="Cambria Math" w:eastAsia="Arial" w:hAnsi="Cambria Math" w:cs="Times New Roman"/>
                          <w:color w:val="000000" w:themeColor="text1"/>
                          <w:sz w:val="28"/>
                          <w:szCs w:val="28"/>
                          <w:lang w:eastAsia="ru-RU"/>
                        </w:rPr>
                        <m:t>0,96</m:t>
                      </m:r>
                    </m:num>
                    <m:den>
                      <m:r>
                        <w:rPr>
                          <w:rFonts w:ascii="Cambria Math" w:eastAsia="Arial" w:hAnsi="Cambria Math" w:cs="Times New Roman"/>
                          <w:color w:val="000000" w:themeColor="text1"/>
                          <w:sz w:val="28"/>
                          <w:szCs w:val="28"/>
                          <w:lang w:eastAsia="ru-RU"/>
                        </w:rPr>
                        <m:t>216</m:t>
                      </m:r>
                    </m:den>
                  </m:f>
                  <m:r>
                    <w:rPr>
                      <w:rFonts w:ascii="Cambria Math" w:eastAsia="Arial" w:hAnsi="Cambria Math" w:cs="Times New Roman"/>
                      <w:color w:val="000000" w:themeColor="text1"/>
                      <w:sz w:val="28"/>
                      <w:szCs w:val="28"/>
                      <w:lang w:eastAsia="ru-RU"/>
                    </w:rPr>
                    <m:t>+</m:t>
                  </m:r>
                  <m:f>
                    <m:fPr>
                      <m:ctrlPr>
                        <w:rPr>
                          <w:rFonts w:ascii="Cambria Math" w:eastAsia="Arial" w:hAnsi="Cambria Math" w:cs="Times New Roman"/>
                          <w:i/>
                          <w:color w:val="000000" w:themeColor="text1"/>
                          <w:sz w:val="28"/>
                          <w:szCs w:val="28"/>
                          <w:lang w:eastAsia="ru-RU"/>
                        </w:rPr>
                      </m:ctrlPr>
                    </m:fPr>
                    <m:num>
                      <m:r>
                        <w:rPr>
                          <w:rFonts w:ascii="Cambria Math" w:eastAsia="Arial" w:hAnsi="Cambria Math" w:cs="Times New Roman"/>
                          <w:color w:val="000000" w:themeColor="text1"/>
                          <w:sz w:val="28"/>
                          <w:szCs w:val="28"/>
                          <w:lang w:eastAsia="ru-RU"/>
                        </w:rPr>
                        <m:t>1,2475</m:t>
                      </m:r>
                    </m:num>
                    <m:den>
                      <m:r>
                        <w:rPr>
                          <w:rFonts w:ascii="Cambria Math" w:eastAsia="Arial" w:hAnsi="Cambria Math" w:cs="Times New Roman"/>
                          <w:color w:val="000000" w:themeColor="text1"/>
                          <w:sz w:val="28"/>
                          <w:szCs w:val="28"/>
                          <w:lang w:eastAsia="ru-RU"/>
                        </w:rPr>
                        <m:t>216</m:t>
                      </m:r>
                    </m:den>
                  </m:f>
                </m:e>
              </m:rad>
            </m:den>
          </m:f>
          <m:r>
            <w:rPr>
              <w:rFonts w:ascii="Cambria Math" w:eastAsia="Arial" w:hAnsi="Cambria Math" w:cs="Times New Roman"/>
              <w:color w:val="000000" w:themeColor="text1"/>
              <w:sz w:val="28"/>
              <w:szCs w:val="28"/>
              <w:lang w:eastAsia="ru-RU"/>
            </w:rPr>
            <m:t>=</m:t>
          </m:r>
          <m:f>
            <m:fPr>
              <m:ctrlPr>
                <w:rPr>
                  <w:rFonts w:ascii="Cambria Math" w:eastAsia="Arial" w:hAnsi="Cambria Math" w:cs="Times New Roman"/>
                  <w:i/>
                  <w:color w:val="000000" w:themeColor="text1"/>
                  <w:sz w:val="28"/>
                  <w:szCs w:val="28"/>
                  <w:lang w:eastAsia="ru-RU"/>
                </w:rPr>
              </m:ctrlPr>
            </m:fPr>
            <m:num>
              <m:r>
                <w:rPr>
                  <w:rFonts w:ascii="Cambria Math" w:eastAsia="Arial" w:hAnsi="Cambria Math" w:cs="Times New Roman"/>
                  <w:color w:val="000000" w:themeColor="text1"/>
                  <w:sz w:val="28"/>
                  <w:szCs w:val="28"/>
                  <w:lang w:eastAsia="ru-RU"/>
                </w:rPr>
                <m:t>0,55</m:t>
              </m:r>
            </m:num>
            <m:den>
              <m:rad>
                <m:radPr>
                  <m:degHide m:val="1"/>
                  <m:ctrlPr>
                    <w:rPr>
                      <w:rFonts w:ascii="Cambria Math" w:eastAsia="Arial" w:hAnsi="Cambria Math" w:cs="Times New Roman"/>
                      <w:i/>
                      <w:color w:val="000000" w:themeColor="text1"/>
                      <w:sz w:val="28"/>
                      <w:szCs w:val="28"/>
                      <w:lang w:eastAsia="ru-RU"/>
                    </w:rPr>
                  </m:ctrlPr>
                </m:radPr>
                <m:deg/>
                <m:e>
                  <m:r>
                    <w:rPr>
                      <w:rFonts w:ascii="Cambria Math" w:eastAsia="Arial" w:hAnsi="Cambria Math" w:cs="Times New Roman"/>
                      <w:color w:val="000000" w:themeColor="text1"/>
                      <w:sz w:val="28"/>
                      <w:szCs w:val="28"/>
                      <w:lang w:eastAsia="ru-RU"/>
                    </w:rPr>
                    <m:t>0,0044+0,0058</m:t>
                  </m:r>
                </m:e>
              </m:rad>
            </m:den>
          </m:f>
          <m:r>
            <w:rPr>
              <w:rFonts w:ascii="Cambria Math" w:eastAsia="Arial" w:hAnsi="Cambria Math" w:cs="Times New Roman"/>
              <w:color w:val="000000" w:themeColor="text1"/>
              <w:sz w:val="28"/>
              <w:szCs w:val="28"/>
              <w:lang w:eastAsia="ru-RU"/>
            </w:rPr>
            <m:t>=</m:t>
          </m:r>
          <m:f>
            <m:fPr>
              <m:ctrlPr>
                <w:rPr>
                  <w:rFonts w:ascii="Cambria Math" w:eastAsia="Arial" w:hAnsi="Cambria Math" w:cs="Times New Roman"/>
                  <w:i/>
                  <w:color w:val="000000" w:themeColor="text1"/>
                  <w:sz w:val="28"/>
                  <w:szCs w:val="28"/>
                  <w:lang w:eastAsia="ru-RU"/>
                </w:rPr>
              </m:ctrlPr>
            </m:fPr>
            <m:num>
              <m:r>
                <w:rPr>
                  <w:rFonts w:ascii="Cambria Math" w:eastAsia="Arial" w:hAnsi="Cambria Math" w:cs="Times New Roman"/>
                  <w:color w:val="000000" w:themeColor="text1"/>
                  <w:sz w:val="28"/>
                  <w:szCs w:val="28"/>
                  <w:lang w:eastAsia="ru-RU"/>
                </w:rPr>
                <m:t>0,55</m:t>
              </m:r>
            </m:num>
            <m:den>
              <m:rad>
                <m:radPr>
                  <m:degHide m:val="1"/>
                  <m:ctrlPr>
                    <w:rPr>
                      <w:rFonts w:ascii="Cambria Math" w:eastAsia="Arial" w:hAnsi="Cambria Math" w:cs="Times New Roman"/>
                      <w:i/>
                      <w:color w:val="000000" w:themeColor="text1"/>
                      <w:sz w:val="28"/>
                      <w:szCs w:val="28"/>
                      <w:lang w:eastAsia="ru-RU"/>
                    </w:rPr>
                  </m:ctrlPr>
                </m:radPr>
                <m:deg/>
                <m:e>
                  <m:r>
                    <w:rPr>
                      <w:rFonts w:ascii="Cambria Math" w:eastAsia="Arial" w:hAnsi="Cambria Math" w:cs="Times New Roman"/>
                      <w:color w:val="000000" w:themeColor="text1"/>
                      <w:sz w:val="28"/>
                      <w:szCs w:val="28"/>
                      <w:lang w:eastAsia="ru-RU"/>
                    </w:rPr>
                    <m:t>0,0102</m:t>
                  </m:r>
                </m:e>
              </m:rad>
            </m:den>
          </m:f>
          <m:r>
            <w:rPr>
              <w:rFonts w:ascii="Cambria Math" w:eastAsia="Arial" w:hAnsi="Cambria Math" w:cs="Times New Roman"/>
              <w:color w:val="000000" w:themeColor="text1"/>
              <w:sz w:val="28"/>
              <w:szCs w:val="28"/>
              <w:lang w:eastAsia="ru-RU"/>
            </w:rPr>
            <m:t>==</m:t>
          </m:r>
          <m:f>
            <m:fPr>
              <m:ctrlPr>
                <w:rPr>
                  <w:rFonts w:ascii="Cambria Math" w:eastAsia="Arial" w:hAnsi="Cambria Math" w:cs="Times New Roman"/>
                  <w:i/>
                  <w:color w:val="000000" w:themeColor="text1"/>
                  <w:sz w:val="28"/>
                  <w:szCs w:val="28"/>
                  <w:lang w:eastAsia="ru-RU"/>
                </w:rPr>
              </m:ctrlPr>
            </m:fPr>
            <m:num>
              <m:r>
                <w:rPr>
                  <w:rFonts w:ascii="Cambria Math" w:eastAsia="Arial" w:hAnsi="Cambria Math" w:cs="Times New Roman"/>
                  <w:color w:val="000000" w:themeColor="text1"/>
                  <w:sz w:val="28"/>
                  <w:szCs w:val="28"/>
                  <w:lang w:eastAsia="ru-RU"/>
                </w:rPr>
                <m:t>0,55</m:t>
              </m:r>
            </m:num>
            <m:den>
              <m:r>
                <w:rPr>
                  <w:rFonts w:ascii="Cambria Math" w:eastAsia="Arial" w:hAnsi="Cambria Math" w:cs="Times New Roman"/>
                  <w:color w:val="000000" w:themeColor="text1"/>
                  <w:sz w:val="28"/>
                  <w:szCs w:val="28"/>
                  <w:lang w:eastAsia="ru-RU"/>
                </w:rPr>
                <m:t>0,101</m:t>
              </m:r>
            </m:den>
          </m:f>
          <m:r>
            <w:rPr>
              <w:rFonts w:ascii="Cambria Math" w:eastAsia="Arial" w:hAnsi="Cambria Math" w:cs="Times New Roman"/>
              <w:color w:val="000000" w:themeColor="text1"/>
              <w:sz w:val="28"/>
              <w:szCs w:val="28"/>
              <w:lang w:eastAsia="ru-RU"/>
            </w:rPr>
            <m:t>=5,45</m:t>
          </m:r>
        </m:oMath>
      </m:oMathPara>
    </w:p>
    <w:p w14:paraId="1255208D" w14:textId="77777777" w:rsidR="00C13E32" w:rsidRPr="00A31EA2" w:rsidRDefault="00C13E32"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Styudent mezoni asosida erkinlik darajasini quyidagi formula orqali hisoblaymiz:</w:t>
      </w:r>
    </w:p>
    <w:p w14:paraId="66CE8E06" w14:textId="77777777" w:rsidR="00C13E32" w:rsidRPr="00A31EA2" w:rsidRDefault="00A8360C" w:rsidP="00CB482F">
      <w:pPr>
        <w:spacing w:after="0" w:line="336" w:lineRule="auto"/>
        <w:ind w:firstLine="720"/>
        <w:jc w:val="both"/>
        <w:rPr>
          <w:rFonts w:ascii="Times New Roman" w:eastAsia="Arial" w:hAnsi="Times New Roman" w:cs="Times New Roman"/>
          <w:color w:val="000000" w:themeColor="text1"/>
          <w:position w:val="-142"/>
          <w:sz w:val="28"/>
          <w:szCs w:val="28"/>
          <w:lang w:val="uz-Cyrl-UZ" w:eastAsia="ru-RU"/>
        </w:rPr>
      </w:pPr>
      <m:oMathPara>
        <m:oMath>
          <m:sSub>
            <m:sSubPr>
              <m:ctrlPr>
                <w:rPr>
                  <w:rFonts w:ascii="Cambria Math" w:eastAsia="Arial" w:hAnsi="Cambria Math" w:cs="Times New Roman"/>
                  <w:i/>
                  <w:color w:val="000000" w:themeColor="text1"/>
                  <w:sz w:val="28"/>
                  <w:szCs w:val="28"/>
                  <w:lang w:eastAsia="ru-RU"/>
                </w:rPr>
              </m:ctrlPr>
            </m:sSubPr>
            <m:e>
              <m:r>
                <w:rPr>
                  <w:rFonts w:ascii="Cambria Math" w:eastAsia="Arial" w:hAnsi="Cambria Math" w:cs="Times New Roman"/>
                  <w:color w:val="000000" w:themeColor="text1"/>
                  <w:sz w:val="28"/>
                  <w:szCs w:val="28"/>
                  <w:lang w:eastAsia="ru-RU"/>
                </w:rPr>
                <m:t>K</m:t>
              </m:r>
            </m:e>
            <m:sub>
              <m:r>
                <w:rPr>
                  <w:rFonts w:ascii="Cambria Math" w:eastAsia="Arial" w:hAnsi="Cambria Math" w:cs="Times New Roman"/>
                  <w:color w:val="000000" w:themeColor="text1"/>
                  <w:sz w:val="28"/>
                  <w:szCs w:val="28"/>
                  <w:lang w:eastAsia="ru-RU"/>
                </w:rPr>
                <m:t>х,у</m:t>
              </m:r>
            </m:sub>
          </m:sSub>
          <m:r>
            <w:rPr>
              <w:rFonts w:ascii="Cambria Math" w:eastAsia="Arial" w:hAnsi="Cambria Math" w:cs="Times New Roman"/>
              <w:color w:val="000000" w:themeColor="text1"/>
              <w:sz w:val="28"/>
              <w:szCs w:val="28"/>
              <w:lang w:eastAsia="ru-RU"/>
            </w:rPr>
            <m:t>=</m:t>
          </m:r>
          <m:f>
            <m:fPr>
              <m:ctrlPr>
                <w:rPr>
                  <w:rFonts w:ascii="Cambria Math" w:eastAsia="Arial" w:hAnsi="Cambria Math" w:cs="Times New Roman"/>
                  <w:i/>
                  <w:color w:val="000000" w:themeColor="text1"/>
                  <w:sz w:val="28"/>
                  <w:szCs w:val="28"/>
                  <w:lang w:eastAsia="ru-RU"/>
                </w:rPr>
              </m:ctrlPr>
            </m:fPr>
            <m:num>
              <m:sSup>
                <m:sSupPr>
                  <m:ctrlPr>
                    <w:rPr>
                      <w:rFonts w:ascii="Cambria Math" w:eastAsia="Arial" w:hAnsi="Cambria Math" w:cs="Times New Roman"/>
                      <w:i/>
                      <w:color w:val="000000" w:themeColor="text1"/>
                      <w:sz w:val="28"/>
                      <w:szCs w:val="28"/>
                      <w:lang w:eastAsia="ru-RU"/>
                    </w:rPr>
                  </m:ctrlPr>
                </m:sSupPr>
                <m:e>
                  <m:d>
                    <m:dPr>
                      <m:ctrlPr>
                        <w:rPr>
                          <w:rFonts w:ascii="Cambria Math" w:eastAsia="Arial" w:hAnsi="Cambria Math" w:cs="Times New Roman"/>
                          <w:i/>
                          <w:color w:val="000000" w:themeColor="text1"/>
                          <w:sz w:val="28"/>
                          <w:szCs w:val="28"/>
                          <w:lang w:eastAsia="ru-RU"/>
                        </w:rPr>
                      </m:ctrlPr>
                    </m:dPr>
                    <m:e>
                      <m:f>
                        <m:fPr>
                          <m:ctrlPr>
                            <w:rPr>
                              <w:rFonts w:ascii="Cambria Math" w:eastAsia="Arial" w:hAnsi="Cambria Math" w:cs="Times New Roman"/>
                              <w:i/>
                              <w:color w:val="000000" w:themeColor="text1"/>
                              <w:sz w:val="28"/>
                              <w:szCs w:val="28"/>
                              <w:lang w:eastAsia="ru-RU"/>
                            </w:rPr>
                          </m:ctrlPr>
                        </m:fPr>
                        <m:num>
                          <m:sSubSup>
                            <m:sSubSupPr>
                              <m:ctrlPr>
                                <w:rPr>
                                  <w:rFonts w:ascii="Cambria Math" w:eastAsia="Arial" w:hAnsi="Cambria Math" w:cs="Times New Roman"/>
                                  <w:i/>
                                  <w:color w:val="000000" w:themeColor="text1"/>
                                  <w:sz w:val="28"/>
                                  <w:szCs w:val="28"/>
                                  <w:lang w:eastAsia="ru-RU"/>
                                </w:rPr>
                              </m:ctrlPr>
                            </m:sSubSupPr>
                            <m:e>
                              <m:r>
                                <w:rPr>
                                  <w:rFonts w:ascii="Cambria Math" w:eastAsia="Arial" w:hAnsi="Cambria Math" w:cs="Times New Roman"/>
                                  <w:color w:val="000000" w:themeColor="text1"/>
                                  <w:sz w:val="28"/>
                                  <w:szCs w:val="28"/>
                                  <w:lang w:eastAsia="ru-RU"/>
                                </w:rPr>
                                <m:t>S</m:t>
                              </m:r>
                            </m:e>
                            <m:sub>
                              <m:r>
                                <w:rPr>
                                  <w:rFonts w:ascii="Cambria Math" w:eastAsia="Arial" w:hAnsi="Cambria Math" w:cs="Times New Roman"/>
                                  <w:color w:val="000000" w:themeColor="text1"/>
                                  <w:sz w:val="28"/>
                                  <w:szCs w:val="28"/>
                                  <w:lang w:eastAsia="ru-RU"/>
                                </w:rPr>
                                <m:t>x</m:t>
                              </m:r>
                            </m:sub>
                            <m:sup>
                              <m:r>
                                <w:rPr>
                                  <w:rFonts w:ascii="Cambria Math" w:eastAsia="Arial" w:hAnsi="Cambria Math" w:cs="Times New Roman"/>
                                  <w:color w:val="000000" w:themeColor="text1"/>
                                  <w:sz w:val="28"/>
                                  <w:szCs w:val="28"/>
                                  <w:lang w:eastAsia="ru-RU"/>
                                </w:rPr>
                                <m:t>2</m:t>
                              </m:r>
                            </m:sup>
                          </m:sSubSup>
                        </m:num>
                        <m:den>
                          <m:r>
                            <w:rPr>
                              <w:rFonts w:ascii="Cambria Math" w:eastAsia="Arial" w:hAnsi="Cambria Math" w:cs="Times New Roman"/>
                              <w:color w:val="000000" w:themeColor="text1"/>
                              <w:sz w:val="28"/>
                              <w:szCs w:val="28"/>
                              <w:lang w:eastAsia="ru-RU"/>
                            </w:rPr>
                            <m:t>n</m:t>
                          </m:r>
                        </m:den>
                      </m:f>
                      <m:r>
                        <w:rPr>
                          <w:rFonts w:ascii="Cambria Math" w:eastAsia="Arial" w:hAnsi="Cambria Math" w:cs="Times New Roman"/>
                          <w:color w:val="000000" w:themeColor="text1"/>
                          <w:sz w:val="28"/>
                          <w:szCs w:val="28"/>
                          <w:lang w:eastAsia="ru-RU"/>
                        </w:rPr>
                        <m:t>+</m:t>
                      </m:r>
                      <m:f>
                        <m:fPr>
                          <m:ctrlPr>
                            <w:rPr>
                              <w:rFonts w:ascii="Cambria Math" w:eastAsia="Arial" w:hAnsi="Cambria Math" w:cs="Times New Roman"/>
                              <w:i/>
                              <w:color w:val="000000" w:themeColor="text1"/>
                              <w:sz w:val="28"/>
                              <w:szCs w:val="28"/>
                              <w:lang w:eastAsia="ru-RU"/>
                            </w:rPr>
                          </m:ctrlPr>
                        </m:fPr>
                        <m:num>
                          <m:sSubSup>
                            <m:sSubSupPr>
                              <m:ctrlPr>
                                <w:rPr>
                                  <w:rFonts w:ascii="Cambria Math" w:eastAsia="Arial" w:hAnsi="Cambria Math" w:cs="Times New Roman"/>
                                  <w:i/>
                                  <w:color w:val="000000" w:themeColor="text1"/>
                                  <w:sz w:val="28"/>
                                  <w:szCs w:val="28"/>
                                  <w:lang w:eastAsia="ru-RU"/>
                                </w:rPr>
                              </m:ctrlPr>
                            </m:sSubSupPr>
                            <m:e>
                              <m:r>
                                <w:rPr>
                                  <w:rFonts w:ascii="Cambria Math" w:eastAsia="Arial" w:hAnsi="Cambria Math" w:cs="Times New Roman"/>
                                  <w:color w:val="000000" w:themeColor="text1"/>
                                  <w:sz w:val="28"/>
                                  <w:szCs w:val="28"/>
                                  <w:lang w:eastAsia="ru-RU"/>
                                </w:rPr>
                                <m:t>S</m:t>
                              </m:r>
                            </m:e>
                            <m:sub>
                              <m:r>
                                <w:rPr>
                                  <w:rFonts w:ascii="Cambria Math" w:eastAsia="Arial" w:hAnsi="Cambria Math" w:cs="Times New Roman"/>
                                  <w:color w:val="000000" w:themeColor="text1"/>
                                  <w:sz w:val="28"/>
                                  <w:szCs w:val="28"/>
                                  <w:lang w:eastAsia="ru-RU"/>
                                </w:rPr>
                                <m:t>y</m:t>
                              </m:r>
                            </m:sub>
                            <m:sup>
                              <m:r>
                                <w:rPr>
                                  <w:rFonts w:ascii="Cambria Math" w:eastAsia="Arial" w:hAnsi="Cambria Math" w:cs="Times New Roman"/>
                                  <w:color w:val="000000" w:themeColor="text1"/>
                                  <w:sz w:val="28"/>
                                  <w:szCs w:val="28"/>
                                  <w:lang w:eastAsia="ru-RU"/>
                                </w:rPr>
                                <m:t>2</m:t>
                              </m:r>
                            </m:sup>
                          </m:sSubSup>
                        </m:num>
                        <m:den>
                          <m:r>
                            <w:rPr>
                              <w:rFonts w:ascii="Cambria Math" w:eastAsia="Arial" w:hAnsi="Cambria Math" w:cs="Times New Roman"/>
                              <w:color w:val="000000" w:themeColor="text1"/>
                              <w:sz w:val="28"/>
                              <w:szCs w:val="28"/>
                              <w:lang w:eastAsia="ru-RU"/>
                            </w:rPr>
                            <m:t>m</m:t>
                          </m:r>
                        </m:den>
                      </m:f>
                    </m:e>
                  </m:d>
                </m:e>
                <m:sup>
                  <m:r>
                    <w:rPr>
                      <w:rFonts w:ascii="Cambria Math" w:eastAsia="Arial" w:hAnsi="Cambria Math" w:cs="Times New Roman"/>
                      <w:color w:val="000000" w:themeColor="text1"/>
                      <w:sz w:val="28"/>
                      <w:szCs w:val="28"/>
                      <w:lang w:eastAsia="ru-RU"/>
                    </w:rPr>
                    <m:t>2</m:t>
                  </m:r>
                </m:sup>
              </m:sSup>
            </m:num>
            <m:den>
              <m:f>
                <m:fPr>
                  <m:ctrlPr>
                    <w:rPr>
                      <w:rFonts w:ascii="Cambria Math" w:eastAsia="Arial" w:hAnsi="Cambria Math" w:cs="Times New Roman"/>
                      <w:i/>
                      <w:color w:val="000000" w:themeColor="text1"/>
                      <w:sz w:val="28"/>
                      <w:szCs w:val="28"/>
                      <w:lang w:eastAsia="ru-RU"/>
                    </w:rPr>
                  </m:ctrlPr>
                </m:fPr>
                <m:num>
                  <m:sSup>
                    <m:sSupPr>
                      <m:ctrlPr>
                        <w:rPr>
                          <w:rFonts w:ascii="Cambria Math" w:eastAsia="Arial" w:hAnsi="Cambria Math" w:cs="Times New Roman"/>
                          <w:i/>
                          <w:color w:val="000000" w:themeColor="text1"/>
                          <w:sz w:val="28"/>
                          <w:szCs w:val="28"/>
                          <w:lang w:eastAsia="ru-RU"/>
                        </w:rPr>
                      </m:ctrlPr>
                    </m:sSupPr>
                    <m:e>
                      <m:d>
                        <m:dPr>
                          <m:ctrlPr>
                            <w:rPr>
                              <w:rFonts w:ascii="Cambria Math" w:eastAsia="Arial" w:hAnsi="Cambria Math" w:cs="Times New Roman"/>
                              <w:i/>
                              <w:color w:val="000000" w:themeColor="text1"/>
                              <w:sz w:val="28"/>
                              <w:szCs w:val="28"/>
                              <w:lang w:eastAsia="ru-RU"/>
                            </w:rPr>
                          </m:ctrlPr>
                        </m:dPr>
                        <m:e>
                          <m:f>
                            <m:fPr>
                              <m:ctrlPr>
                                <w:rPr>
                                  <w:rFonts w:ascii="Cambria Math" w:eastAsia="Arial" w:hAnsi="Cambria Math" w:cs="Times New Roman"/>
                                  <w:i/>
                                  <w:color w:val="000000" w:themeColor="text1"/>
                                  <w:sz w:val="28"/>
                                  <w:szCs w:val="28"/>
                                  <w:lang w:eastAsia="ru-RU"/>
                                </w:rPr>
                              </m:ctrlPr>
                            </m:fPr>
                            <m:num>
                              <m:sSubSup>
                                <m:sSubSupPr>
                                  <m:ctrlPr>
                                    <w:rPr>
                                      <w:rFonts w:ascii="Cambria Math" w:eastAsia="Arial" w:hAnsi="Cambria Math" w:cs="Times New Roman"/>
                                      <w:i/>
                                      <w:color w:val="000000" w:themeColor="text1"/>
                                      <w:sz w:val="28"/>
                                      <w:szCs w:val="28"/>
                                      <w:lang w:eastAsia="ru-RU"/>
                                    </w:rPr>
                                  </m:ctrlPr>
                                </m:sSubSupPr>
                                <m:e>
                                  <m:r>
                                    <w:rPr>
                                      <w:rFonts w:ascii="Cambria Math" w:eastAsia="Arial" w:hAnsi="Cambria Math" w:cs="Times New Roman"/>
                                      <w:color w:val="000000" w:themeColor="text1"/>
                                      <w:sz w:val="28"/>
                                      <w:szCs w:val="28"/>
                                      <w:lang w:eastAsia="ru-RU"/>
                                    </w:rPr>
                                    <m:t>S</m:t>
                                  </m:r>
                                </m:e>
                                <m:sub>
                                  <m:r>
                                    <w:rPr>
                                      <w:rFonts w:ascii="Cambria Math" w:eastAsia="Arial" w:hAnsi="Cambria Math" w:cs="Times New Roman"/>
                                      <w:color w:val="000000" w:themeColor="text1"/>
                                      <w:sz w:val="28"/>
                                      <w:szCs w:val="28"/>
                                      <w:lang w:eastAsia="ru-RU"/>
                                    </w:rPr>
                                    <m:t>x</m:t>
                                  </m:r>
                                </m:sub>
                                <m:sup>
                                  <m:r>
                                    <w:rPr>
                                      <w:rFonts w:ascii="Cambria Math" w:eastAsia="Arial" w:hAnsi="Cambria Math" w:cs="Times New Roman"/>
                                      <w:color w:val="000000" w:themeColor="text1"/>
                                      <w:sz w:val="28"/>
                                      <w:szCs w:val="28"/>
                                      <w:lang w:eastAsia="ru-RU"/>
                                    </w:rPr>
                                    <m:t>2</m:t>
                                  </m:r>
                                </m:sup>
                              </m:sSubSup>
                            </m:num>
                            <m:den>
                              <m:r>
                                <w:rPr>
                                  <w:rFonts w:ascii="Cambria Math" w:eastAsia="Arial" w:hAnsi="Cambria Math" w:cs="Times New Roman"/>
                                  <w:color w:val="000000" w:themeColor="text1"/>
                                  <w:sz w:val="28"/>
                                  <w:szCs w:val="28"/>
                                  <w:lang w:eastAsia="ru-RU"/>
                                </w:rPr>
                                <m:t>n</m:t>
                              </m:r>
                            </m:den>
                          </m:f>
                        </m:e>
                      </m:d>
                    </m:e>
                    <m:sup>
                      <m:r>
                        <w:rPr>
                          <w:rFonts w:ascii="Cambria Math" w:eastAsia="Arial" w:hAnsi="Cambria Math" w:cs="Times New Roman"/>
                          <w:color w:val="000000" w:themeColor="text1"/>
                          <w:sz w:val="28"/>
                          <w:szCs w:val="28"/>
                          <w:lang w:eastAsia="ru-RU"/>
                        </w:rPr>
                        <m:t>2</m:t>
                      </m:r>
                    </m:sup>
                  </m:sSup>
                </m:num>
                <m:den>
                  <m:r>
                    <w:rPr>
                      <w:rFonts w:ascii="Cambria Math" w:eastAsia="Arial" w:hAnsi="Cambria Math" w:cs="Times New Roman"/>
                      <w:color w:val="000000" w:themeColor="text1"/>
                      <w:sz w:val="28"/>
                      <w:szCs w:val="28"/>
                      <w:lang w:eastAsia="ru-RU"/>
                    </w:rPr>
                    <m:t>n-1</m:t>
                  </m:r>
                </m:den>
              </m:f>
              <m:r>
                <w:rPr>
                  <w:rFonts w:ascii="Cambria Math" w:eastAsia="Arial" w:hAnsi="Cambria Math" w:cs="Times New Roman"/>
                  <w:color w:val="000000" w:themeColor="text1"/>
                  <w:sz w:val="28"/>
                  <w:szCs w:val="28"/>
                  <w:lang w:eastAsia="ru-RU"/>
                </w:rPr>
                <m:t>+</m:t>
              </m:r>
              <m:f>
                <m:fPr>
                  <m:ctrlPr>
                    <w:rPr>
                      <w:rFonts w:ascii="Cambria Math" w:eastAsia="Arial" w:hAnsi="Cambria Math" w:cs="Times New Roman"/>
                      <w:i/>
                      <w:color w:val="000000" w:themeColor="text1"/>
                      <w:sz w:val="28"/>
                      <w:szCs w:val="28"/>
                      <w:lang w:eastAsia="ru-RU"/>
                    </w:rPr>
                  </m:ctrlPr>
                </m:fPr>
                <m:num>
                  <m:sSup>
                    <m:sSupPr>
                      <m:ctrlPr>
                        <w:rPr>
                          <w:rFonts w:ascii="Cambria Math" w:eastAsia="Arial" w:hAnsi="Cambria Math" w:cs="Times New Roman"/>
                          <w:i/>
                          <w:color w:val="000000" w:themeColor="text1"/>
                          <w:sz w:val="28"/>
                          <w:szCs w:val="28"/>
                          <w:lang w:eastAsia="ru-RU"/>
                        </w:rPr>
                      </m:ctrlPr>
                    </m:sSupPr>
                    <m:e>
                      <m:d>
                        <m:dPr>
                          <m:ctrlPr>
                            <w:rPr>
                              <w:rFonts w:ascii="Cambria Math" w:eastAsia="Arial" w:hAnsi="Cambria Math" w:cs="Times New Roman"/>
                              <w:i/>
                              <w:color w:val="000000" w:themeColor="text1"/>
                              <w:sz w:val="28"/>
                              <w:szCs w:val="28"/>
                              <w:lang w:eastAsia="ru-RU"/>
                            </w:rPr>
                          </m:ctrlPr>
                        </m:dPr>
                        <m:e>
                          <m:f>
                            <m:fPr>
                              <m:ctrlPr>
                                <w:rPr>
                                  <w:rFonts w:ascii="Cambria Math" w:eastAsia="Arial" w:hAnsi="Cambria Math" w:cs="Times New Roman"/>
                                  <w:i/>
                                  <w:color w:val="000000" w:themeColor="text1"/>
                                  <w:sz w:val="28"/>
                                  <w:szCs w:val="28"/>
                                  <w:lang w:eastAsia="ru-RU"/>
                                </w:rPr>
                              </m:ctrlPr>
                            </m:fPr>
                            <m:num>
                              <m:sSubSup>
                                <m:sSubSupPr>
                                  <m:ctrlPr>
                                    <w:rPr>
                                      <w:rFonts w:ascii="Cambria Math" w:eastAsia="Arial" w:hAnsi="Cambria Math" w:cs="Times New Roman"/>
                                      <w:i/>
                                      <w:color w:val="000000" w:themeColor="text1"/>
                                      <w:sz w:val="28"/>
                                      <w:szCs w:val="28"/>
                                      <w:lang w:eastAsia="ru-RU"/>
                                    </w:rPr>
                                  </m:ctrlPr>
                                </m:sSubSupPr>
                                <m:e>
                                  <m:r>
                                    <w:rPr>
                                      <w:rFonts w:ascii="Cambria Math" w:eastAsia="Arial" w:hAnsi="Cambria Math" w:cs="Times New Roman"/>
                                      <w:color w:val="000000" w:themeColor="text1"/>
                                      <w:sz w:val="28"/>
                                      <w:szCs w:val="28"/>
                                      <w:lang w:eastAsia="ru-RU"/>
                                    </w:rPr>
                                    <m:t>S</m:t>
                                  </m:r>
                                </m:e>
                                <m:sub>
                                  <m:r>
                                    <w:rPr>
                                      <w:rFonts w:ascii="Cambria Math" w:eastAsia="Arial" w:hAnsi="Cambria Math" w:cs="Times New Roman"/>
                                      <w:color w:val="000000" w:themeColor="text1"/>
                                      <w:sz w:val="28"/>
                                      <w:szCs w:val="28"/>
                                      <w:lang w:eastAsia="ru-RU"/>
                                    </w:rPr>
                                    <m:t>y</m:t>
                                  </m:r>
                                </m:sub>
                                <m:sup>
                                  <m:r>
                                    <w:rPr>
                                      <w:rFonts w:ascii="Cambria Math" w:eastAsia="Arial" w:hAnsi="Cambria Math" w:cs="Times New Roman"/>
                                      <w:color w:val="000000" w:themeColor="text1"/>
                                      <w:sz w:val="28"/>
                                      <w:szCs w:val="28"/>
                                      <w:lang w:eastAsia="ru-RU"/>
                                    </w:rPr>
                                    <m:t>2</m:t>
                                  </m:r>
                                </m:sup>
                              </m:sSubSup>
                            </m:num>
                            <m:den>
                              <m:r>
                                <w:rPr>
                                  <w:rFonts w:ascii="Cambria Math" w:eastAsia="Arial" w:hAnsi="Cambria Math" w:cs="Times New Roman"/>
                                  <w:color w:val="000000" w:themeColor="text1"/>
                                  <w:sz w:val="28"/>
                                  <w:szCs w:val="28"/>
                                  <w:lang w:eastAsia="ru-RU"/>
                                </w:rPr>
                                <m:t>m</m:t>
                              </m:r>
                            </m:den>
                          </m:f>
                        </m:e>
                      </m:d>
                    </m:e>
                    <m:sup>
                      <m:r>
                        <w:rPr>
                          <w:rFonts w:ascii="Cambria Math" w:eastAsia="Arial" w:hAnsi="Cambria Math" w:cs="Times New Roman"/>
                          <w:color w:val="000000" w:themeColor="text1"/>
                          <w:sz w:val="28"/>
                          <w:szCs w:val="28"/>
                          <w:lang w:eastAsia="ru-RU"/>
                        </w:rPr>
                        <m:t>2</m:t>
                      </m:r>
                    </m:sup>
                  </m:sSup>
                </m:num>
                <m:den>
                  <m:r>
                    <w:rPr>
                      <w:rFonts w:ascii="Cambria Math" w:eastAsia="Arial" w:hAnsi="Cambria Math" w:cs="Times New Roman"/>
                      <w:color w:val="000000" w:themeColor="text1"/>
                      <w:sz w:val="28"/>
                      <w:szCs w:val="28"/>
                      <w:lang w:eastAsia="ru-RU"/>
                    </w:rPr>
                    <m:t>m-1</m:t>
                  </m:r>
                </m:den>
              </m:f>
            </m:den>
          </m:f>
          <m:r>
            <w:rPr>
              <w:rFonts w:ascii="Cambria Math" w:eastAsia="Arial" w:hAnsi="Cambria Math" w:cs="Times New Roman"/>
              <w:color w:val="000000" w:themeColor="text1"/>
              <w:sz w:val="28"/>
              <w:szCs w:val="28"/>
              <w:lang w:eastAsia="ru-RU"/>
            </w:rPr>
            <m:t>=</m:t>
          </m:r>
          <m:f>
            <m:fPr>
              <m:ctrlPr>
                <w:rPr>
                  <w:rFonts w:ascii="Cambria Math" w:eastAsia="Arial" w:hAnsi="Cambria Math" w:cs="Times New Roman"/>
                  <w:i/>
                  <w:color w:val="000000" w:themeColor="text1"/>
                  <w:sz w:val="28"/>
                  <w:szCs w:val="28"/>
                  <w:lang w:eastAsia="ru-RU"/>
                </w:rPr>
              </m:ctrlPr>
            </m:fPr>
            <m:num>
              <m:sSup>
                <m:sSupPr>
                  <m:ctrlPr>
                    <w:rPr>
                      <w:rFonts w:ascii="Cambria Math" w:eastAsia="Arial" w:hAnsi="Cambria Math" w:cs="Times New Roman"/>
                      <w:i/>
                      <w:color w:val="000000" w:themeColor="text1"/>
                      <w:sz w:val="28"/>
                      <w:szCs w:val="28"/>
                      <w:lang w:eastAsia="ru-RU"/>
                    </w:rPr>
                  </m:ctrlPr>
                </m:sSupPr>
                <m:e>
                  <m:d>
                    <m:dPr>
                      <m:ctrlPr>
                        <w:rPr>
                          <w:rFonts w:ascii="Cambria Math" w:eastAsia="Arial" w:hAnsi="Cambria Math" w:cs="Times New Roman"/>
                          <w:i/>
                          <w:color w:val="000000" w:themeColor="text1"/>
                          <w:sz w:val="28"/>
                          <w:szCs w:val="28"/>
                          <w:lang w:eastAsia="ru-RU"/>
                        </w:rPr>
                      </m:ctrlPr>
                    </m:dPr>
                    <m:e>
                      <m:f>
                        <m:fPr>
                          <m:ctrlPr>
                            <w:rPr>
                              <w:rFonts w:ascii="Cambria Math" w:eastAsia="Arial" w:hAnsi="Cambria Math" w:cs="Times New Roman"/>
                              <w:i/>
                              <w:color w:val="000000" w:themeColor="text1"/>
                              <w:sz w:val="28"/>
                              <w:szCs w:val="28"/>
                              <w:lang w:eastAsia="ru-RU"/>
                            </w:rPr>
                          </m:ctrlPr>
                        </m:fPr>
                        <m:num>
                          <m:r>
                            <w:rPr>
                              <w:rFonts w:ascii="Cambria Math" w:eastAsia="Arial" w:hAnsi="Cambria Math" w:cs="Times New Roman"/>
                              <w:color w:val="000000" w:themeColor="text1"/>
                              <w:sz w:val="28"/>
                              <w:szCs w:val="28"/>
                              <w:lang w:eastAsia="ru-RU"/>
                            </w:rPr>
                            <m:t>0,96</m:t>
                          </m:r>
                        </m:num>
                        <m:den>
                          <m:r>
                            <w:rPr>
                              <w:rFonts w:ascii="Cambria Math" w:eastAsia="Arial" w:hAnsi="Cambria Math" w:cs="Times New Roman"/>
                              <w:color w:val="000000" w:themeColor="text1"/>
                              <w:sz w:val="28"/>
                              <w:szCs w:val="28"/>
                              <w:lang w:eastAsia="ru-RU"/>
                            </w:rPr>
                            <m:t>216</m:t>
                          </m:r>
                        </m:den>
                      </m:f>
                      <m:r>
                        <w:rPr>
                          <w:rFonts w:ascii="Cambria Math" w:eastAsia="Arial" w:hAnsi="Cambria Math" w:cs="Times New Roman"/>
                          <w:color w:val="000000" w:themeColor="text1"/>
                          <w:sz w:val="28"/>
                          <w:szCs w:val="28"/>
                          <w:lang w:eastAsia="ru-RU"/>
                        </w:rPr>
                        <m:t>+</m:t>
                      </m:r>
                      <m:f>
                        <m:fPr>
                          <m:ctrlPr>
                            <w:rPr>
                              <w:rFonts w:ascii="Cambria Math" w:eastAsia="Arial" w:hAnsi="Cambria Math" w:cs="Times New Roman"/>
                              <w:i/>
                              <w:color w:val="000000" w:themeColor="text1"/>
                              <w:sz w:val="28"/>
                              <w:szCs w:val="28"/>
                              <w:lang w:eastAsia="ru-RU"/>
                            </w:rPr>
                          </m:ctrlPr>
                        </m:fPr>
                        <m:num>
                          <m:r>
                            <w:rPr>
                              <w:rFonts w:ascii="Cambria Math" w:eastAsia="Arial" w:hAnsi="Cambria Math" w:cs="Times New Roman"/>
                              <w:color w:val="000000" w:themeColor="text1"/>
                              <w:sz w:val="28"/>
                              <w:szCs w:val="28"/>
                              <w:lang w:eastAsia="ru-RU"/>
                            </w:rPr>
                            <m:t>1,2475</m:t>
                          </m:r>
                        </m:num>
                        <m:den>
                          <m:r>
                            <w:rPr>
                              <w:rFonts w:ascii="Cambria Math" w:eastAsia="Arial" w:hAnsi="Cambria Math" w:cs="Times New Roman"/>
                              <w:color w:val="000000" w:themeColor="text1"/>
                              <w:sz w:val="28"/>
                              <w:szCs w:val="28"/>
                              <w:lang w:eastAsia="ru-RU"/>
                            </w:rPr>
                            <m:t>216</m:t>
                          </m:r>
                        </m:den>
                      </m:f>
                    </m:e>
                  </m:d>
                </m:e>
                <m:sup>
                  <m:r>
                    <w:rPr>
                      <w:rFonts w:ascii="Cambria Math" w:eastAsia="Arial" w:hAnsi="Cambria Math" w:cs="Times New Roman"/>
                      <w:color w:val="000000" w:themeColor="text1"/>
                      <w:sz w:val="28"/>
                      <w:szCs w:val="28"/>
                      <w:lang w:eastAsia="ru-RU"/>
                    </w:rPr>
                    <m:t>2</m:t>
                  </m:r>
                </m:sup>
              </m:sSup>
            </m:num>
            <m:den>
              <m:f>
                <m:fPr>
                  <m:ctrlPr>
                    <w:rPr>
                      <w:rFonts w:ascii="Cambria Math" w:eastAsia="Arial" w:hAnsi="Cambria Math" w:cs="Times New Roman"/>
                      <w:i/>
                      <w:color w:val="000000" w:themeColor="text1"/>
                      <w:sz w:val="28"/>
                      <w:szCs w:val="28"/>
                      <w:lang w:eastAsia="ru-RU"/>
                    </w:rPr>
                  </m:ctrlPr>
                </m:fPr>
                <m:num>
                  <m:sSup>
                    <m:sSupPr>
                      <m:ctrlPr>
                        <w:rPr>
                          <w:rFonts w:ascii="Cambria Math" w:eastAsia="Arial" w:hAnsi="Cambria Math" w:cs="Times New Roman"/>
                          <w:i/>
                          <w:color w:val="000000" w:themeColor="text1"/>
                          <w:sz w:val="28"/>
                          <w:szCs w:val="28"/>
                          <w:lang w:eastAsia="ru-RU"/>
                        </w:rPr>
                      </m:ctrlPr>
                    </m:sSupPr>
                    <m:e>
                      <m:d>
                        <m:dPr>
                          <m:ctrlPr>
                            <w:rPr>
                              <w:rFonts w:ascii="Cambria Math" w:eastAsia="Arial" w:hAnsi="Cambria Math" w:cs="Times New Roman"/>
                              <w:i/>
                              <w:color w:val="000000" w:themeColor="text1"/>
                              <w:sz w:val="28"/>
                              <w:szCs w:val="28"/>
                              <w:lang w:eastAsia="ru-RU"/>
                            </w:rPr>
                          </m:ctrlPr>
                        </m:dPr>
                        <m:e>
                          <m:f>
                            <m:fPr>
                              <m:ctrlPr>
                                <w:rPr>
                                  <w:rFonts w:ascii="Cambria Math" w:eastAsia="Arial" w:hAnsi="Cambria Math" w:cs="Times New Roman"/>
                                  <w:i/>
                                  <w:color w:val="000000" w:themeColor="text1"/>
                                  <w:sz w:val="28"/>
                                  <w:szCs w:val="28"/>
                                  <w:lang w:eastAsia="ru-RU"/>
                                </w:rPr>
                              </m:ctrlPr>
                            </m:fPr>
                            <m:num>
                              <m:r>
                                <w:rPr>
                                  <w:rFonts w:ascii="Cambria Math" w:eastAsia="Arial" w:hAnsi="Cambria Math" w:cs="Times New Roman"/>
                                  <w:color w:val="000000" w:themeColor="text1"/>
                                  <w:sz w:val="28"/>
                                  <w:szCs w:val="28"/>
                                  <w:lang w:eastAsia="ru-RU"/>
                                </w:rPr>
                                <m:t>0,96</m:t>
                              </m:r>
                            </m:num>
                            <m:den>
                              <m:r>
                                <w:rPr>
                                  <w:rFonts w:ascii="Cambria Math" w:eastAsia="Arial" w:hAnsi="Cambria Math" w:cs="Times New Roman"/>
                                  <w:color w:val="000000" w:themeColor="text1"/>
                                  <w:sz w:val="28"/>
                                  <w:szCs w:val="28"/>
                                  <w:lang w:eastAsia="ru-RU"/>
                                </w:rPr>
                                <m:t>216</m:t>
                              </m:r>
                            </m:den>
                          </m:f>
                        </m:e>
                      </m:d>
                    </m:e>
                    <m:sup>
                      <m:r>
                        <w:rPr>
                          <w:rFonts w:ascii="Cambria Math" w:eastAsia="Arial" w:hAnsi="Cambria Math" w:cs="Times New Roman"/>
                          <w:color w:val="000000" w:themeColor="text1"/>
                          <w:sz w:val="28"/>
                          <w:szCs w:val="28"/>
                          <w:lang w:eastAsia="ru-RU"/>
                        </w:rPr>
                        <m:t>2</m:t>
                      </m:r>
                    </m:sup>
                  </m:sSup>
                </m:num>
                <m:den>
                  <m:r>
                    <w:rPr>
                      <w:rFonts w:ascii="Cambria Math" w:eastAsia="Arial" w:hAnsi="Cambria Math" w:cs="Times New Roman"/>
                      <w:color w:val="000000" w:themeColor="text1"/>
                      <w:sz w:val="28"/>
                      <w:szCs w:val="28"/>
                      <w:lang w:eastAsia="ru-RU"/>
                    </w:rPr>
                    <m:t>215</m:t>
                  </m:r>
                </m:den>
              </m:f>
              <m:r>
                <w:rPr>
                  <w:rFonts w:ascii="Cambria Math" w:eastAsia="Arial" w:hAnsi="Cambria Math" w:cs="Times New Roman"/>
                  <w:color w:val="000000" w:themeColor="text1"/>
                  <w:sz w:val="28"/>
                  <w:szCs w:val="28"/>
                  <w:lang w:eastAsia="ru-RU"/>
                </w:rPr>
                <m:t>+</m:t>
              </m:r>
              <m:f>
                <m:fPr>
                  <m:ctrlPr>
                    <w:rPr>
                      <w:rFonts w:ascii="Cambria Math" w:eastAsia="Arial" w:hAnsi="Cambria Math" w:cs="Times New Roman"/>
                      <w:i/>
                      <w:color w:val="000000" w:themeColor="text1"/>
                      <w:sz w:val="28"/>
                      <w:szCs w:val="28"/>
                      <w:lang w:eastAsia="ru-RU"/>
                    </w:rPr>
                  </m:ctrlPr>
                </m:fPr>
                <m:num>
                  <m:sSup>
                    <m:sSupPr>
                      <m:ctrlPr>
                        <w:rPr>
                          <w:rFonts w:ascii="Cambria Math" w:eastAsia="Arial" w:hAnsi="Cambria Math" w:cs="Times New Roman"/>
                          <w:i/>
                          <w:color w:val="000000" w:themeColor="text1"/>
                          <w:sz w:val="28"/>
                          <w:szCs w:val="28"/>
                          <w:lang w:eastAsia="ru-RU"/>
                        </w:rPr>
                      </m:ctrlPr>
                    </m:sSupPr>
                    <m:e>
                      <m:d>
                        <m:dPr>
                          <m:ctrlPr>
                            <w:rPr>
                              <w:rFonts w:ascii="Cambria Math" w:eastAsia="Arial" w:hAnsi="Cambria Math" w:cs="Times New Roman"/>
                              <w:i/>
                              <w:color w:val="000000" w:themeColor="text1"/>
                              <w:sz w:val="28"/>
                              <w:szCs w:val="28"/>
                              <w:lang w:eastAsia="ru-RU"/>
                            </w:rPr>
                          </m:ctrlPr>
                        </m:dPr>
                        <m:e>
                          <m:f>
                            <m:fPr>
                              <m:ctrlPr>
                                <w:rPr>
                                  <w:rFonts w:ascii="Cambria Math" w:eastAsia="Arial" w:hAnsi="Cambria Math" w:cs="Times New Roman"/>
                                  <w:i/>
                                  <w:color w:val="000000" w:themeColor="text1"/>
                                  <w:sz w:val="28"/>
                                  <w:szCs w:val="28"/>
                                  <w:lang w:eastAsia="ru-RU"/>
                                </w:rPr>
                              </m:ctrlPr>
                            </m:fPr>
                            <m:num>
                              <m:r>
                                <w:rPr>
                                  <w:rFonts w:ascii="Cambria Math" w:eastAsia="Arial" w:hAnsi="Cambria Math" w:cs="Times New Roman"/>
                                  <w:color w:val="000000" w:themeColor="text1"/>
                                  <w:sz w:val="28"/>
                                  <w:szCs w:val="28"/>
                                  <w:lang w:eastAsia="ru-RU"/>
                                </w:rPr>
                                <m:t>1,2475</m:t>
                              </m:r>
                            </m:num>
                            <m:den>
                              <m:r>
                                <w:rPr>
                                  <w:rFonts w:ascii="Cambria Math" w:eastAsia="Arial" w:hAnsi="Cambria Math" w:cs="Times New Roman"/>
                                  <w:color w:val="000000" w:themeColor="text1"/>
                                  <w:sz w:val="28"/>
                                  <w:szCs w:val="28"/>
                                  <w:lang w:eastAsia="ru-RU"/>
                                </w:rPr>
                                <m:t>216</m:t>
                              </m:r>
                            </m:den>
                          </m:f>
                        </m:e>
                      </m:d>
                    </m:e>
                    <m:sup>
                      <m:r>
                        <w:rPr>
                          <w:rFonts w:ascii="Cambria Math" w:eastAsia="Arial" w:hAnsi="Cambria Math" w:cs="Times New Roman"/>
                          <w:color w:val="000000" w:themeColor="text1"/>
                          <w:sz w:val="28"/>
                          <w:szCs w:val="28"/>
                          <w:lang w:eastAsia="ru-RU"/>
                        </w:rPr>
                        <m:t>2</m:t>
                      </m:r>
                    </m:sup>
                  </m:sSup>
                </m:num>
                <m:den>
                  <m:r>
                    <w:rPr>
                      <w:rFonts w:ascii="Cambria Math" w:eastAsia="Arial" w:hAnsi="Cambria Math" w:cs="Times New Roman"/>
                      <w:color w:val="000000" w:themeColor="text1"/>
                      <w:sz w:val="28"/>
                      <w:szCs w:val="28"/>
                      <w:lang w:eastAsia="ru-RU"/>
                    </w:rPr>
                    <m:t>215</m:t>
                  </m:r>
                </m:den>
              </m:f>
            </m:den>
          </m:f>
          <m:r>
            <w:rPr>
              <w:rFonts w:ascii="Cambria Math" w:eastAsia="Arial" w:hAnsi="Cambria Math" w:cs="Times New Roman"/>
              <w:color w:val="000000" w:themeColor="text1"/>
              <w:sz w:val="28"/>
              <w:szCs w:val="28"/>
              <w:lang w:eastAsia="ru-RU"/>
            </w:rPr>
            <m:t>=</m:t>
          </m:r>
          <m:f>
            <m:fPr>
              <m:ctrlPr>
                <w:rPr>
                  <w:rFonts w:ascii="Cambria Math" w:eastAsia="Arial" w:hAnsi="Cambria Math" w:cs="Times New Roman"/>
                  <w:i/>
                  <w:color w:val="000000" w:themeColor="text1"/>
                  <w:sz w:val="28"/>
                  <w:szCs w:val="28"/>
                  <w:lang w:eastAsia="ru-RU"/>
                </w:rPr>
              </m:ctrlPr>
            </m:fPr>
            <m:num>
              <m:r>
                <w:rPr>
                  <w:rFonts w:ascii="Cambria Math" w:eastAsia="Arial" w:hAnsi="Cambria Math" w:cs="Times New Roman"/>
                  <w:color w:val="000000" w:themeColor="text1"/>
                  <w:sz w:val="28"/>
                  <w:szCs w:val="28"/>
                  <w:lang w:eastAsia="ru-RU"/>
                </w:rPr>
                <m:t>(0,0044+0,0058</m:t>
              </m:r>
              <m:sSup>
                <m:sSupPr>
                  <m:ctrlPr>
                    <w:rPr>
                      <w:rFonts w:ascii="Cambria Math" w:eastAsia="Arial" w:hAnsi="Cambria Math" w:cs="Times New Roman"/>
                      <w:i/>
                      <w:color w:val="000000" w:themeColor="text1"/>
                      <w:sz w:val="28"/>
                      <w:szCs w:val="28"/>
                      <w:lang w:eastAsia="ru-RU"/>
                    </w:rPr>
                  </m:ctrlPr>
                </m:sSupPr>
                <m:e>
                  <m:r>
                    <w:rPr>
                      <w:rFonts w:ascii="Cambria Math" w:eastAsia="Arial" w:hAnsi="Cambria Math" w:cs="Times New Roman"/>
                      <w:color w:val="000000" w:themeColor="text1"/>
                      <w:sz w:val="28"/>
                      <w:szCs w:val="28"/>
                      <w:lang w:eastAsia="ru-RU"/>
                    </w:rPr>
                    <m:t>)</m:t>
                  </m:r>
                </m:e>
                <m:sup>
                  <m:r>
                    <w:rPr>
                      <w:rFonts w:ascii="Cambria Math" w:eastAsia="Arial" w:hAnsi="Cambria Math" w:cs="Times New Roman"/>
                      <w:color w:val="000000" w:themeColor="text1"/>
                      <w:sz w:val="28"/>
                      <w:szCs w:val="28"/>
                      <w:lang w:eastAsia="ru-RU"/>
                    </w:rPr>
                    <m:t>2</m:t>
                  </m:r>
                </m:sup>
              </m:sSup>
            </m:num>
            <m:den>
              <m:f>
                <m:fPr>
                  <m:ctrlPr>
                    <w:rPr>
                      <w:rFonts w:ascii="Cambria Math" w:eastAsia="Arial" w:hAnsi="Cambria Math" w:cs="Times New Roman"/>
                      <w:i/>
                      <w:color w:val="000000" w:themeColor="text1"/>
                      <w:sz w:val="28"/>
                      <w:szCs w:val="28"/>
                      <w:lang w:eastAsia="ru-RU"/>
                    </w:rPr>
                  </m:ctrlPr>
                </m:fPr>
                <m:num>
                  <m:r>
                    <w:rPr>
                      <w:rFonts w:ascii="Cambria Math" w:eastAsia="Arial" w:hAnsi="Cambria Math" w:cs="Times New Roman"/>
                      <w:color w:val="000000" w:themeColor="text1"/>
                      <w:sz w:val="28"/>
                      <w:szCs w:val="28"/>
                      <w:lang w:eastAsia="ru-RU"/>
                    </w:rPr>
                    <m:t>(0,0044</m:t>
                  </m:r>
                  <m:sSup>
                    <m:sSupPr>
                      <m:ctrlPr>
                        <w:rPr>
                          <w:rFonts w:ascii="Cambria Math" w:eastAsia="Arial" w:hAnsi="Cambria Math" w:cs="Times New Roman"/>
                          <w:i/>
                          <w:color w:val="000000" w:themeColor="text1"/>
                          <w:sz w:val="28"/>
                          <w:szCs w:val="28"/>
                          <w:lang w:eastAsia="ru-RU"/>
                        </w:rPr>
                      </m:ctrlPr>
                    </m:sSupPr>
                    <m:e>
                      <m:r>
                        <w:rPr>
                          <w:rFonts w:ascii="Cambria Math" w:eastAsia="Arial" w:hAnsi="Cambria Math" w:cs="Times New Roman"/>
                          <w:color w:val="000000" w:themeColor="text1"/>
                          <w:sz w:val="28"/>
                          <w:szCs w:val="28"/>
                          <w:lang w:eastAsia="ru-RU"/>
                        </w:rPr>
                        <m:t>)</m:t>
                      </m:r>
                    </m:e>
                    <m:sup>
                      <m:r>
                        <w:rPr>
                          <w:rFonts w:ascii="Cambria Math" w:eastAsia="Arial" w:hAnsi="Cambria Math" w:cs="Times New Roman"/>
                          <w:color w:val="000000" w:themeColor="text1"/>
                          <w:sz w:val="28"/>
                          <w:szCs w:val="28"/>
                          <w:lang w:eastAsia="ru-RU"/>
                        </w:rPr>
                        <m:t>2</m:t>
                      </m:r>
                    </m:sup>
                  </m:sSup>
                </m:num>
                <m:den>
                  <m:r>
                    <w:rPr>
                      <w:rFonts w:ascii="Cambria Math" w:eastAsia="Arial" w:hAnsi="Cambria Math" w:cs="Times New Roman"/>
                      <w:color w:val="000000" w:themeColor="text1"/>
                      <w:sz w:val="28"/>
                      <w:szCs w:val="28"/>
                      <w:lang w:eastAsia="ru-RU"/>
                    </w:rPr>
                    <m:t>215</m:t>
                  </m:r>
                </m:den>
              </m:f>
              <m:r>
                <w:rPr>
                  <w:rFonts w:ascii="Cambria Math" w:eastAsia="Arial" w:hAnsi="Cambria Math" w:cs="Times New Roman"/>
                  <w:color w:val="000000" w:themeColor="text1"/>
                  <w:sz w:val="28"/>
                  <w:szCs w:val="28"/>
                  <w:lang w:eastAsia="ru-RU"/>
                </w:rPr>
                <m:t>+</m:t>
              </m:r>
              <m:f>
                <m:fPr>
                  <m:ctrlPr>
                    <w:rPr>
                      <w:rFonts w:ascii="Cambria Math" w:eastAsia="Arial" w:hAnsi="Cambria Math" w:cs="Times New Roman"/>
                      <w:i/>
                      <w:color w:val="000000" w:themeColor="text1"/>
                      <w:sz w:val="28"/>
                      <w:szCs w:val="28"/>
                      <w:lang w:eastAsia="ru-RU"/>
                    </w:rPr>
                  </m:ctrlPr>
                </m:fPr>
                <m:num>
                  <m:r>
                    <w:rPr>
                      <w:rFonts w:ascii="Cambria Math" w:eastAsia="Arial" w:hAnsi="Cambria Math" w:cs="Times New Roman"/>
                      <w:color w:val="000000" w:themeColor="text1"/>
                      <w:sz w:val="28"/>
                      <w:szCs w:val="28"/>
                      <w:lang w:eastAsia="ru-RU"/>
                    </w:rPr>
                    <m:t>(0,0058</m:t>
                  </m:r>
                  <m:sSup>
                    <m:sSupPr>
                      <m:ctrlPr>
                        <w:rPr>
                          <w:rFonts w:ascii="Cambria Math" w:eastAsia="Arial" w:hAnsi="Cambria Math" w:cs="Times New Roman"/>
                          <w:i/>
                          <w:color w:val="000000" w:themeColor="text1"/>
                          <w:sz w:val="28"/>
                          <w:szCs w:val="28"/>
                          <w:lang w:eastAsia="ru-RU"/>
                        </w:rPr>
                      </m:ctrlPr>
                    </m:sSupPr>
                    <m:e>
                      <m:r>
                        <w:rPr>
                          <w:rFonts w:ascii="Cambria Math" w:eastAsia="Arial" w:hAnsi="Cambria Math" w:cs="Times New Roman"/>
                          <w:color w:val="000000" w:themeColor="text1"/>
                          <w:sz w:val="28"/>
                          <w:szCs w:val="28"/>
                          <w:lang w:eastAsia="ru-RU"/>
                        </w:rPr>
                        <m:t>)</m:t>
                      </m:r>
                    </m:e>
                    <m:sup>
                      <m:r>
                        <w:rPr>
                          <w:rFonts w:ascii="Cambria Math" w:eastAsia="Arial" w:hAnsi="Cambria Math" w:cs="Times New Roman"/>
                          <w:color w:val="000000" w:themeColor="text1"/>
                          <w:sz w:val="28"/>
                          <w:szCs w:val="28"/>
                          <w:lang w:eastAsia="ru-RU"/>
                        </w:rPr>
                        <m:t>2</m:t>
                      </m:r>
                    </m:sup>
                  </m:sSup>
                </m:num>
                <m:den>
                  <m:r>
                    <w:rPr>
                      <w:rFonts w:ascii="Cambria Math" w:eastAsia="Arial" w:hAnsi="Cambria Math" w:cs="Times New Roman"/>
                      <w:color w:val="000000" w:themeColor="text1"/>
                      <w:sz w:val="28"/>
                      <w:szCs w:val="28"/>
                      <w:lang w:eastAsia="ru-RU"/>
                    </w:rPr>
                    <m:t>215</m:t>
                  </m:r>
                </m:den>
              </m:f>
            </m:den>
          </m:f>
          <m:r>
            <w:rPr>
              <w:rFonts w:ascii="Cambria Math" w:eastAsia="Arial" w:hAnsi="Cambria Math" w:cs="Times New Roman"/>
              <w:color w:val="000000" w:themeColor="text1"/>
              <w:sz w:val="28"/>
              <w:szCs w:val="28"/>
              <w:lang w:eastAsia="ru-RU"/>
            </w:rPr>
            <m:t>=</m:t>
          </m:r>
          <m:r>
            <m:rPr>
              <m:sty m:val="p"/>
            </m:rPr>
            <w:rPr>
              <w:rFonts w:ascii="Cambria Math" w:eastAsia="Arial" w:hAnsi="Cambria Math" w:cs="Times New Roman"/>
              <w:color w:val="000000" w:themeColor="text1"/>
              <w:sz w:val="28"/>
              <w:szCs w:val="28"/>
              <w:lang w:eastAsia="ru-RU"/>
            </w:rPr>
            <w:br/>
          </m:r>
        </m:oMath>
        <m:oMath>
          <m:r>
            <w:rPr>
              <w:rFonts w:ascii="Cambria Math" w:eastAsia="Arial" w:hAnsi="Cambria Math" w:cs="Times New Roman"/>
              <w:color w:val="000000" w:themeColor="text1"/>
              <w:sz w:val="28"/>
              <w:szCs w:val="28"/>
              <w:lang w:eastAsia="ru-RU"/>
            </w:rPr>
            <m:t>=</m:t>
          </m:r>
          <m:f>
            <m:fPr>
              <m:ctrlPr>
                <w:rPr>
                  <w:rFonts w:ascii="Cambria Math" w:eastAsia="Arial" w:hAnsi="Cambria Math" w:cs="Times New Roman"/>
                  <w:i/>
                  <w:color w:val="000000" w:themeColor="text1"/>
                  <w:sz w:val="28"/>
                  <w:szCs w:val="28"/>
                  <w:lang w:eastAsia="ru-RU"/>
                </w:rPr>
              </m:ctrlPr>
            </m:fPr>
            <m:num>
              <m:r>
                <w:rPr>
                  <w:rFonts w:ascii="Cambria Math" w:eastAsia="Arial" w:hAnsi="Cambria Math" w:cs="Times New Roman"/>
                  <w:color w:val="000000" w:themeColor="text1"/>
                  <w:sz w:val="28"/>
                  <w:szCs w:val="28"/>
                  <w:lang w:eastAsia="ru-RU"/>
                </w:rPr>
                <m:t>(0,0102</m:t>
              </m:r>
              <m:sSup>
                <m:sSupPr>
                  <m:ctrlPr>
                    <w:rPr>
                      <w:rFonts w:ascii="Cambria Math" w:eastAsia="Arial" w:hAnsi="Cambria Math" w:cs="Times New Roman"/>
                      <w:i/>
                      <w:color w:val="000000" w:themeColor="text1"/>
                      <w:sz w:val="28"/>
                      <w:szCs w:val="28"/>
                      <w:lang w:eastAsia="ru-RU"/>
                    </w:rPr>
                  </m:ctrlPr>
                </m:sSupPr>
                <m:e>
                  <m:r>
                    <w:rPr>
                      <w:rFonts w:ascii="Cambria Math" w:eastAsia="Arial" w:hAnsi="Cambria Math" w:cs="Times New Roman"/>
                      <w:color w:val="000000" w:themeColor="text1"/>
                      <w:sz w:val="28"/>
                      <w:szCs w:val="28"/>
                      <w:lang w:eastAsia="ru-RU"/>
                    </w:rPr>
                    <m:t>)</m:t>
                  </m:r>
                </m:e>
                <m:sup>
                  <m:r>
                    <w:rPr>
                      <w:rFonts w:ascii="Cambria Math" w:eastAsia="Arial" w:hAnsi="Cambria Math" w:cs="Times New Roman"/>
                      <w:color w:val="000000" w:themeColor="text1"/>
                      <w:sz w:val="28"/>
                      <w:szCs w:val="28"/>
                      <w:lang w:eastAsia="ru-RU"/>
                    </w:rPr>
                    <m:t>2</m:t>
                  </m:r>
                </m:sup>
              </m:sSup>
            </m:num>
            <m:den>
              <m:f>
                <m:fPr>
                  <m:ctrlPr>
                    <w:rPr>
                      <w:rFonts w:ascii="Cambria Math" w:eastAsia="Arial" w:hAnsi="Cambria Math" w:cs="Times New Roman"/>
                      <w:i/>
                      <w:color w:val="000000" w:themeColor="text1"/>
                      <w:sz w:val="28"/>
                      <w:szCs w:val="28"/>
                      <w:lang w:eastAsia="ru-RU"/>
                    </w:rPr>
                  </m:ctrlPr>
                </m:fPr>
                <m:num>
                  <m:r>
                    <w:rPr>
                      <w:rFonts w:ascii="Cambria Math" w:eastAsia="Arial" w:hAnsi="Cambria Math" w:cs="Times New Roman"/>
                      <w:color w:val="000000" w:themeColor="text1"/>
                      <w:sz w:val="28"/>
                      <w:szCs w:val="28"/>
                      <w:lang w:eastAsia="ru-RU"/>
                    </w:rPr>
                    <m:t>0,000019</m:t>
                  </m:r>
                </m:num>
                <m:den>
                  <m:r>
                    <w:rPr>
                      <w:rFonts w:ascii="Cambria Math" w:eastAsia="Arial" w:hAnsi="Cambria Math" w:cs="Times New Roman"/>
                      <w:color w:val="000000" w:themeColor="text1"/>
                      <w:sz w:val="28"/>
                      <w:szCs w:val="28"/>
                      <w:lang w:eastAsia="ru-RU"/>
                    </w:rPr>
                    <m:t>215</m:t>
                  </m:r>
                </m:den>
              </m:f>
              <m:r>
                <w:rPr>
                  <w:rFonts w:ascii="Cambria Math" w:eastAsia="Arial" w:hAnsi="Cambria Math" w:cs="Times New Roman"/>
                  <w:color w:val="000000" w:themeColor="text1"/>
                  <w:sz w:val="28"/>
                  <w:szCs w:val="28"/>
                  <w:lang w:eastAsia="ru-RU"/>
                </w:rPr>
                <m:t>+</m:t>
              </m:r>
              <m:f>
                <m:fPr>
                  <m:ctrlPr>
                    <w:rPr>
                      <w:rFonts w:ascii="Cambria Math" w:eastAsia="Arial" w:hAnsi="Cambria Math" w:cs="Times New Roman"/>
                      <w:i/>
                      <w:color w:val="000000" w:themeColor="text1"/>
                      <w:sz w:val="28"/>
                      <w:szCs w:val="28"/>
                      <w:lang w:eastAsia="ru-RU"/>
                    </w:rPr>
                  </m:ctrlPr>
                </m:fPr>
                <m:num>
                  <m:r>
                    <w:rPr>
                      <w:rFonts w:ascii="Cambria Math" w:eastAsia="Arial" w:hAnsi="Cambria Math" w:cs="Times New Roman"/>
                      <w:color w:val="000000" w:themeColor="text1"/>
                      <w:sz w:val="28"/>
                      <w:szCs w:val="28"/>
                      <w:lang w:eastAsia="ru-RU"/>
                    </w:rPr>
                    <m:t>0,000034</m:t>
                  </m:r>
                </m:num>
                <m:den>
                  <m:r>
                    <w:rPr>
                      <w:rFonts w:ascii="Cambria Math" w:eastAsia="Arial" w:hAnsi="Cambria Math" w:cs="Times New Roman"/>
                      <w:color w:val="000000" w:themeColor="text1"/>
                      <w:sz w:val="28"/>
                      <w:szCs w:val="28"/>
                      <w:lang w:eastAsia="ru-RU"/>
                    </w:rPr>
                    <m:t>215</m:t>
                  </m:r>
                </m:den>
              </m:f>
            </m:den>
          </m:f>
          <m:r>
            <w:rPr>
              <w:rFonts w:ascii="Cambria Math" w:eastAsia="Arial" w:hAnsi="Cambria Math" w:cs="Times New Roman"/>
              <w:color w:val="000000" w:themeColor="text1"/>
              <w:sz w:val="28"/>
              <w:szCs w:val="28"/>
              <w:lang w:eastAsia="ru-RU"/>
            </w:rPr>
            <m:t>=</m:t>
          </m:r>
          <m:f>
            <m:fPr>
              <m:ctrlPr>
                <w:rPr>
                  <w:rFonts w:ascii="Cambria Math" w:eastAsia="Arial" w:hAnsi="Cambria Math" w:cs="Times New Roman"/>
                  <w:i/>
                  <w:color w:val="000000" w:themeColor="text1"/>
                  <w:sz w:val="28"/>
                  <w:szCs w:val="28"/>
                  <w:lang w:eastAsia="ru-RU"/>
                </w:rPr>
              </m:ctrlPr>
            </m:fPr>
            <m:num>
              <m:r>
                <w:rPr>
                  <w:rFonts w:ascii="Cambria Math" w:eastAsia="Arial" w:hAnsi="Cambria Math" w:cs="Times New Roman"/>
                  <w:color w:val="000000" w:themeColor="text1"/>
                  <w:sz w:val="28"/>
                  <w:szCs w:val="28"/>
                  <w:lang w:eastAsia="ru-RU"/>
                </w:rPr>
                <m:t>0,0001</m:t>
              </m:r>
            </m:num>
            <m:den>
              <m:r>
                <w:rPr>
                  <w:rFonts w:ascii="Cambria Math" w:eastAsia="Arial" w:hAnsi="Cambria Math" w:cs="Times New Roman"/>
                  <w:color w:val="000000" w:themeColor="text1"/>
                  <w:sz w:val="28"/>
                  <w:szCs w:val="28"/>
                  <w:lang w:eastAsia="ru-RU"/>
                </w:rPr>
                <m:t>0,00000009+0,00000016</m:t>
              </m:r>
            </m:den>
          </m:f>
          <m:r>
            <w:rPr>
              <w:rFonts w:ascii="Cambria Math" w:eastAsia="Arial" w:hAnsi="Cambria Math" w:cs="Times New Roman"/>
              <w:color w:val="000000" w:themeColor="text1"/>
              <w:sz w:val="28"/>
              <w:szCs w:val="28"/>
              <w:lang w:eastAsia="ru-RU"/>
            </w:rPr>
            <m:t>=</m:t>
          </m:r>
          <m:f>
            <m:fPr>
              <m:ctrlPr>
                <w:rPr>
                  <w:rFonts w:ascii="Cambria Math" w:eastAsia="Arial" w:hAnsi="Cambria Math" w:cs="Times New Roman"/>
                  <w:i/>
                  <w:color w:val="000000" w:themeColor="text1"/>
                  <w:sz w:val="28"/>
                  <w:szCs w:val="28"/>
                  <w:lang w:eastAsia="ru-RU"/>
                </w:rPr>
              </m:ctrlPr>
            </m:fPr>
            <m:num>
              <m:r>
                <w:rPr>
                  <w:rFonts w:ascii="Cambria Math" w:eastAsia="Arial" w:hAnsi="Cambria Math" w:cs="Times New Roman"/>
                  <w:color w:val="000000" w:themeColor="text1"/>
                  <w:sz w:val="28"/>
                  <w:szCs w:val="28"/>
                  <w:lang w:eastAsia="ru-RU"/>
                </w:rPr>
                <m:t>0,0001</m:t>
              </m:r>
            </m:num>
            <m:den>
              <m:r>
                <w:rPr>
                  <w:rFonts w:ascii="Cambria Math" w:eastAsia="Arial" w:hAnsi="Cambria Math" w:cs="Times New Roman"/>
                  <w:color w:val="000000" w:themeColor="text1"/>
                  <w:sz w:val="28"/>
                  <w:szCs w:val="28"/>
                  <w:lang w:eastAsia="ru-RU"/>
                </w:rPr>
                <m:t>0,00000025</m:t>
              </m:r>
            </m:den>
          </m:f>
          <m:r>
            <w:rPr>
              <w:rFonts w:ascii="Cambria Math" w:eastAsia="Arial" w:hAnsi="Cambria Math" w:cs="Times New Roman"/>
              <w:color w:val="000000" w:themeColor="text1"/>
              <w:sz w:val="28"/>
              <w:szCs w:val="28"/>
              <w:lang w:eastAsia="ru-RU"/>
            </w:rPr>
            <m:t>==400</m:t>
          </m:r>
        </m:oMath>
      </m:oMathPara>
    </w:p>
    <w:p w14:paraId="1D2B5CFD" w14:textId="77777777" w:rsidR="00C13E32" w:rsidRPr="00A31EA2" w:rsidRDefault="00C13E32"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ushbu ehtimollik uchun statistik alomatning qiymatdorlik darajasini </w:t>
      </w:r>
      <w:r w:rsidRPr="00A31EA2">
        <w:rPr>
          <w:rFonts w:ascii="Times New Roman" w:eastAsia="Arial" w:hAnsi="Times New Roman" w:cs="Times New Roman"/>
          <w:color w:val="000000" w:themeColor="text1"/>
          <w:sz w:val="28"/>
          <w:szCs w:val="28"/>
          <w:lang w:val="en-US" w:eastAsia="ru-RU"/>
        </w:rPr>
        <w:sym w:font="Symbol" w:char="F061"/>
      </w:r>
      <w:r w:rsidRPr="00A31EA2">
        <w:rPr>
          <w:rFonts w:ascii="Times New Roman" w:eastAsia="Arial" w:hAnsi="Times New Roman" w:cs="Times New Roman"/>
          <w:color w:val="000000" w:themeColor="text1"/>
          <w:sz w:val="28"/>
          <w:szCs w:val="28"/>
          <w:lang w:val="en-US" w:eastAsia="ru-RU"/>
        </w:rPr>
        <w:sym w:font="Symbol" w:char="F03D"/>
      </w:r>
      <w:r w:rsidRPr="00A31EA2">
        <w:rPr>
          <w:rFonts w:ascii="Times New Roman" w:eastAsia="Arial" w:hAnsi="Times New Roman" w:cs="Times New Roman"/>
          <w:color w:val="000000" w:themeColor="text1"/>
          <w:sz w:val="28"/>
          <w:szCs w:val="28"/>
          <w:lang w:val="uz-Cyrl-UZ" w:eastAsia="ru-RU"/>
        </w:rPr>
        <w:t xml:space="preserve"> 0,05 deb olsak, u holda </w:t>
      </w:r>
      <w:r w:rsidRPr="00A31EA2">
        <w:rPr>
          <w:rFonts w:ascii="Times New Roman" w:eastAsia="Arial" w:hAnsi="Times New Roman" w:cs="Times New Roman"/>
          <w:i/>
          <w:color w:val="000000" w:themeColor="text1"/>
          <w:sz w:val="28"/>
          <w:szCs w:val="28"/>
          <w:lang w:val="uz-Cyrl-UZ" w:eastAsia="ru-RU"/>
        </w:rPr>
        <w:t>r</w:t>
      </w:r>
      <w:r w:rsidRPr="00A31EA2">
        <w:rPr>
          <w:rFonts w:ascii="Times New Roman" w:eastAsia="Arial" w:hAnsi="Times New Roman" w:cs="Times New Roman"/>
          <w:color w:val="000000" w:themeColor="text1"/>
          <w:sz w:val="28"/>
          <w:szCs w:val="28"/>
          <w:lang w:val="uz-Cyrl-UZ" w:eastAsia="ru-RU"/>
        </w:rPr>
        <w:t>=1-</w:t>
      </w:r>
      <w:r w:rsidRPr="00A31EA2">
        <w:rPr>
          <w:rFonts w:ascii="Times New Roman" w:eastAsia="Arial" w:hAnsi="Times New Roman" w:cs="Times New Roman"/>
          <w:color w:val="000000" w:themeColor="text1"/>
          <w:sz w:val="28"/>
          <w:szCs w:val="28"/>
          <w:lang w:val="en-US" w:eastAsia="ru-RU"/>
        </w:rPr>
        <w:sym w:font="Symbol" w:char="F061"/>
      </w:r>
      <w:r w:rsidRPr="00A31EA2">
        <w:rPr>
          <w:rFonts w:ascii="Times New Roman" w:eastAsia="Arial" w:hAnsi="Times New Roman" w:cs="Times New Roman"/>
          <w:color w:val="000000" w:themeColor="text1"/>
          <w:sz w:val="28"/>
          <w:szCs w:val="28"/>
          <w:lang w:val="uz-Cyrl-UZ" w:eastAsia="ru-RU"/>
        </w:rPr>
        <w:t xml:space="preserve">=0,95 ga hamda erkinlik darajasi </w:t>
      </w:r>
      <w:r w:rsidRPr="00A31EA2">
        <w:rPr>
          <w:rFonts w:ascii="Times New Roman" w:eastAsia="Arial" w:hAnsi="Times New Roman" w:cs="Times New Roman"/>
          <w:i/>
          <w:color w:val="000000" w:themeColor="text1"/>
          <w:sz w:val="28"/>
          <w:szCs w:val="28"/>
          <w:lang w:val="uz-Cyrl-UZ" w:eastAsia="ru-RU"/>
        </w:rPr>
        <w:t xml:space="preserve">k </w:t>
      </w:r>
      <w:r w:rsidRPr="00A31EA2">
        <w:rPr>
          <w:rFonts w:ascii="Times New Roman" w:eastAsia="Arial" w:hAnsi="Times New Roman" w:cs="Times New Roman"/>
          <w:color w:val="000000" w:themeColor="text1"/>
          <w:sz w:val="28"/>
          <w:szCs w:val="28"/>
          <w:lang w:val="uz-Cyrl-UZ" w:eastAsia="ru-RU"/>
        </w:rPr>
        <w:t>= 400 ga teng. Styudent funksiyasi taqsimot jadvalidan ikki tomonlama mezonning kritik nuqtasi:</w:t>
      </w:r>
    </w:p>
    <w:p w14:paraId="239B2377" w14:textId="77777777" w:rsidR="00C13E32" w:rsidRPr="00A31EA2" w:rsidRDefault="00A8360C" w:rsidP="00CB482F">
      <w:pPr>
        <w:spacing w:after="0" w:line="336" w:lineRule="auto"/>
        <w:ind w:firstLine="720"/>
        <w:jc w:val="center"/>
        <w:rPr>
          <w:rFonts w:ascii="Times New Roman" w:eastAsia="Arial" w:hAnsi="Times New Roman" w:cs="Times New Roman"/>
          <w:color w:val="000000" w:themeColor="text1"/>
          <w:position w:val="-30"/>
          <w:sz w:val="28"/>
          <w:szCs w:val="28"/>
          <w:lang w:val="uz-Cyrl-UZ" w:eastAsia="ru-RU"/>
        </w:rPr>
      </w:pPr>
      <m:oMathPara>
        <m:oMath>
          <m:sSub>
            <m:sSubPr>
              <m:ctrlPr>
                <w:rPr>
                  <w:rFonts w:ascii="Cambria Math" w:eastAsia="Arial" w:hAnsi="Cambria Math" w:cs="Times New Roman"/>
                  <w:i/>
                  <w:color w:val="000000" w:themeColor="text1"/>
                  <w:sz w:val="28"/>
                  <w:szCs w:val="28"/>
                  <w:lang w:eastAsia="ru-RU"/>
                </w:rPr>
              </m:ctrlPr>
            </m:sSubPr>
            <m:e>
              <m:r>
                <w:rPr>
                  <w:rFonts w:ascii="Cambria Math" w:eastAsia="Arial" w:hAnsi="Cambria Math" w:cs="Times New Roman"/>
                  <w:color w:val="000000" w:themeColor="text1"/>
                  <w:sz w:val="28"/>
                  <w:szCs w:val="28"/>
                  <w:lang w:eastAsia="ru-RU"/>
                </w:rPr>
                <m:t>t</m:t>
              </m:r>
            </m:e>
            <m:sub>
              <m:r>
                <w:rPr>
                  <w:rFonts w:ascii="Cambria Math" w:eastAsia="Arial" w:hAnsi="Cambria Math" w:cs="Times New Roman"/>
                  <w:color w:val="000000" w:themeColor="text1"/>
                  <w:sz w:val="28"/>
                  <w:szCs w:val="28"/>
                  <w:lang w:eastAsia="ru-RU"/>
                </w:rPr>
                <m:t>1-</m:t>
              </m:r>
              <m:f>
                <m:fPr>
                  <m:ctrlPr>
                    <w:rPr>
                      <w:rFonts w:ascii="Cambria Math" w:eastAsia="Arial" w:hAnsi="Cambria Math" w:cs="Times New Roman"/>
                      <w:i/>
                      <w:color w:val="000000" w:themeColor="text1"/>
                      <w:sz w:val="28"/>
                      <w:szCs w:val="28"/>
                      <w:lang w:eastAsia="ru-RU"/>
                    </w:rPr>
                  </m:ctrlPr>
                </m:fPr>
                <m:num>
                  <m:r>
                    <w:rPr>
                      <w:rFonts w:ascii="Cambria Math" w:eastAsia="Arial" w:hAnsi="Cambria Math" w:cs="Times New Roman"/>
                      <w:color w:val="000000" w:themeColor="text1"/>
                      <w:sz w:val="28"/>
                      <w:szCs w:val="28"/>
                      <w:lang w:eastAsia="ru-RU"/>
                    </w:rPr>
                    <m:t>(1-p)</m:t>
                  </m:r>
                </m:num>
                <m:den>
                  <m:r>
                    <w:rPr>
                      <w:rFonts w:ascii="Cambria Math" w:eastAsia="Arial" w:hAnsi="Cambria Math" w:cs="Times New Roman"/>
                      <w:color w:val="000000" w:themeColor="text1"/>
                      <w:sz w:val="28"/>
                      <w:szCs w:val="28"/>
                      <w:lang w:eastAsia="ru-RU"/>
                    </w:rPr>
                    <m:t>2</m:t>
                  </m:r>
                </m:den>
              </m:f>
            </m:sub>
          </m:sSub>
          <m:r>
            <w:rPr>
              <w:rFonts w:ascii="Cambria Math" w:eastAsia="Arial" w:hAnsi="Cambria Math" w:cs="Times New Roman"/>
              <w:color w:val="000000" w:themeColor="text1"/>
              <w:sz w:val="28"/>
              <w:szCs w:val="28"/>
              <w:lang w:eastAsia="ru-RU"/>
            </w:rPr>
            <m:t>(k)=</m:t>
          </m:r>
          <m:sSub>
            <m:sSubPr>
              <m:ctrlPr>
                <w:rPr>
                  <w:rFonts w:ascii="Cambria Math" w:eastAsia="Arial" w:hAnsi="Cambria Math" w:cs="Times New Roman"/>
                  <w:i/>
                  <w:color w:val="000000" w:themeColor="text1"/>
                  <w:sz w:val="28"/>
                  <w:szCs w:val="28"/>
                  <w:lang w:eastAsia="ru-RU"/>
                </w:rPr>
              </m:ctrlPr>
            </m:sSubPr>
            <m:e>
              <m:r>
                <w:rPr>
                  <w:rFonts w:ascii="Cambria Math" w:eastAsia="Arial" w:hAnsi="Cambria Math" w:cs="Times New Roman"/>
                  <w:color w:val="000000" w:themeColor="text1"/>
                  <w:sz w:val="28"/>
                  <w:szCs w:val="28"/>
                  <w:lang w:eastAsia="ru-RU"/>
                </w:rPr>
                <m:t>t</m:t>
              </m:r>
            </m:e>
            <m:sub>
              <m:r>
                <w:rPr>
                  <w:rFonts w:ascii="Cambria Math" w:eastAsia="Arial" w:hAnsi="Cambria Math" w:cs="Times New Roman"/>
                  <w:color w:val="000000" w:themeColor="text1"/>
                  <w:sz w:val="28"/>
                  <w:szCs w:val="28"/>
                  <w:lang w:eastAsia="ru-RU"/>
                </w:rPr>
                <m:t>1-</m:t>
              </m:r>
              <m:f>
                <m:fPr>
                  <m:ctrlPr>
                    <w:rPr>
                      <w:rFonts w:ascii="Cambria Math" w:eastAsia="Arial" w:hAnsi="Cambria Math" w:cs="Times New Roman"/>
                      <w:i/>
                      <w:color w:val="000000" w:themeColor="text1"/>
                      <w:sz w:val="28"/>
                      <w:szCs w:val="28"/>
                      <w:lang w:eastAsia="ru-RU"/>
                    </w:rPr>
                  </m:ctrlPr>
                </m:fPr>
                <m:num>
                  <m:r>
                    <w:rPr>
                      <w:rFonts w:ascii="Cambria Math" w:eastAsia="Arial" w:hAnsi="Cambria Math" w:cs="Times New Roman"/>
                      <w:color w:val="000000" w:themeColor="text1"/>
                      <w:sz w:val="28"/>
                      <w:szCs w:val="28"/>
                      <w:lang w:eastAsia="ru-RU"/>
                    </w:rPr>
                    <m:t>(1-0,95)</m:t>
                  </m:r>
                </m:num>
                <m:den>
                  <m:r>
                    <w:rPr>
                      <w:rFonts w:ascii="Cambria Math" w:eastAsia="Arial" w:hAnsi="Cambria Math" w:cs="Times New Roman"/>
                      <w:color w:val="000000" w:themeColor="text1"/>
                      <w:sz w:val="28"/>
                      <w:szCs w:val="28"/>
                      <w:lang w:eastAsia="ru-RU"/>
                    </w:rPr>
                    <m:t>2</m:t>
                  </m:r>
                </m:den>
              </m:f>
            </m:sub>
          </m:sSub>
          <m:r>
            <w:rPr>
              <w:rFonts w:ascii="Cambria Math" w:eastAsia="Arial" w:hAnsi="Cambria Math" w:cs="Times New Roman"/>
              <w:color w:val="000000" w:themeColor="text1"/>
              <w:sz w:val="28"/>
              <w:szCs w:val="28"/>
              <w:lang w:eastAsia="ru-RU"/>
            </w:rPr>
            <m:t>(400)=</m:t>
          </m:r>
          <m:sSub>
            <m:sSubPr>
              <m:ctrlPr>
                <w:rPr>
                  <w:rFonts w:ascii="Cambria Math" w:eastAsia="Arial" w:hAnsi="Cambria Math" w:cs="Times New Roman"/>
                  <w:i/>
                  <w:color w:val="000000" w:themeColor="text1"/>
                  <w:sz w:val="28"/>
                  <w:szCs w:val="28"/>
                  <w:lang w:eastAsia="ru-RU"/>
                </w:rPr>
              </m:ctrlPr>
            </m:sSubPr>
            <m:e>
              <m:r>
                <w:rPr>
                  <w:rFonts w:ascii="Cambria Math" w:eastAsia="Arial" w:hAnsi="Cambria Math" w:cs="Times New Roman"/>
                  <w:color w:val="000000" w:themeColor="text1"/>
                  <w:sz w:val="28"/>
                  <w:szCs w:val="28"/>
                  <w:lang w:eastAsia="ru-RU"/>
                </w:rPr>
                <m:t>t</m:t>
              </m:r>
            </m:e>
            <m:sub>
              <m:r>
                <w:rPr>
                  <w:rFonts w:ascii="Cambria Math" w:eastAsia="Arial" w:hAnsi="Cambria Math" w:cs="Times New Roman"/>
                  <w:color w:val="000000" w:themeColor="text1"/>
                  <w:sz w:val="28"/>
                  <w:szCs w:val="28"/>
                  <w:lang w:eastAsia="ru-RU"/>
                </w:rPr>
                <m:t>0,975</m:t>
              </m:r>
            </m:sub>
          </m:sSub>
          <m:r>
            <w:rPr>
              <w:rFonts w:ascii="Cambria Math" w:eastAsia="Arial" w:hAnsi="Cambria Math" w:cs="Times New Roman"/>
              <w:color w:val="000000" w:themeColor="text1"/>
              <w:sz w:val="28"/>
              <w:szCs w:val="28"/>
              <w:lang w:eastAsia="ru-RU"/>
            </w:rPr>
            <m:t>(400)=1,96</m:t>
          </m:r>
        </m:oMath>
      </m:oMathPara>
    </w:p>
    <w:p w14:paraId="11AC3FA2" w14:textId="77777777" w:rsidR="00C13E32" w:rsidRPr="00A31EA2" w:rsidRDefault="00C13E32"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proofErr w:type="spellStart"/>
      <w:r w:rsidRPr="00022951">
        <w:rPr>
          <w:rFonts w:ascii="Times New Roman" w:eastAsia="Arial" w:hAnsi="Times New Roman" w:cs="Times New Roman"/>
          <w:color w:val="000000" w:themeColor="text1"/>
          <w:sz w:val="28"/>
          <w:szCs w:val="28"/>
          <w:lang w:val="en-US" w:eastAsia="ru-RU"/>
        </w:rPr>
        <w:t>Bundan</w:t>
      </w:r>
      <w:proofErr w:type="spellEnd"/>
      <w:r w:rsidRPr="00A31EA2">
        <w:rPr>
          <w:rFonts w:ascii="Times New Roman" w:eastAsia="Arial" w:hAnsi="Times New Roman" w:cs="Times New Roman"/>
          <w:color w:val="000000" w:themeColor="text1"/>
          <w:sz w:val="28"/>
          <w:szCs w:val="28"/>
          <w:lang w:val="uz-Cyrl-UZ" w:eastAsia="ru-RU"/>
        </w:rPr>
        <w:t xml:space="preserve"> </w:t>
      </w:r>
      <w:proofErr w:type="gramStart"/>
      <w:r w:rsidRPr="00A31EA2">
        <w:rPr>
          <w:rFonts w:ascii="Times New Roman" w:eastAsia="Arial" w:hAnsi="Times New Roman" w:cs="Times New Roman"/>
          <w:color w:val="000000" w:themeColor="text1"/>
          <w:sz w:val="28"/>
          <w:szCs w:val="28"/>
          <w:lang w:val="uz-Cyrl-UZ" w:eastAsia="ru-RU"/>
        </w:rPr>
        <w:t>ko‘</w:t>
      </w:r>
      <w:proofErr w:type="gramEnd"/>
      <w:r w:rsidRPr="00A31EA2">
        <w:rPr>
          <w:rFonts w:ascii="Times New Roman" w:eastAsia="Arial" w:hAnsi="Times New Roman" w:cs="Times New Roman"/>
          <w:color w:val="000000" w:themeColor="text1"/>
          <w:sz w:val="28"/>
          <w:szCs w:val="28"/>
          <w:lang w:val="uz-Cyrl-UZ" w:eastAsia="ru-RU"/>
        </w:rPr>
        <w:t>rinib turibdiki</w:t>
      </w:r>
      <w:r w:rsidRPr="00022951">
        <w:rPr>
          <w:rFonts w:ascii="Times New Roman" w:eastAsia="Arial" w:hAnsi="Times New Roman" w:cs="Times New Roman"/>
          <w:color w:val="000000" w:themeColor="text1"/>
          <w:sz w:val="28"/>
          <w:szCs w:val="28"/>
          <w:lang w:val="en-US" w:eastAsia="ru-RU"/>
        </w:rPr>
        <w:t xml:space="preserve">, </w:t>
      </w:r>
      <w:proofErr w:type="spellStart"/>
      <w:r w:rsidRPr="00022951">
        <w:rPr>
          <w:rFonts w:ascii="Times New Roman" w:eastAsia="Arial" w:hAnsi="Times New Roman" w:cs="Times New Roman"/>
          <w:color w:val="000000" w:themeColor="text1"/>
          <w:sz w:val="28"/>
          <w:szCs w:val="28"/>
          <w:lang w:val="en-US" w:eastAsia="ru-RU"/>
        </w:rPr>
        <w:t>statistikaning</w:t>
      </w:r>
      <w:proofErr w:type="spellEnd"/>
      <w:r w:rsidRPr="00A31EA2">
        <w:rPr>
          <w:rFonts w:ascii="Times New Roman" w:eastAsia="Arial" w:hAnsi="Times New Roman" w:cs="Times New Roman"/>
          <w:color w:val="000000" w:themeColor="text1"/>
          <w:sz w:val="28"/>
          <w:szCs w:val="28"/>
          <w:lang w:val="uz-Cyrl-UZ" w:eastAsia="ru-RU"/>
        </w:rPr>
        <w:t xml:space="preserve"> </w:t>
      </w:r>
      <w:proofErr w:type="spellStart"/>
      <w:r w:rsidRPr="00022951">
        <w:rPr>
          <w:rFonts w:ascii="Times New Roman" w:eastAsia="Arial" w:hAnsi="Times New Roman" w:cs="Times New Roman"/>
          <w:color w:val="000000" w:themeColor="text1"/>
          <w:sz w:val="28"/>
          <w:szCs w:val="28"/>
          <w:lang w:val="en-US" w:eastAsia="ru-RU"/>
        </w:rPr>
        <w:t>tanlanma</w:t>
      </w:r>
      <w:proofErr w:type="spellEnd"/>
      <w:r w:rsidRPr="00A31EA2">
        <w:rPr>
          <w:rFonts w:ascii="Times New Roman" w:eastAsia="Arial" w:hAnsi="Times New Roman" w:cs="Times New Roman"/>
          <w:color w:val="000000" w:themeColor="text1"/>
          <w:sz w:val="28"/>
          <w:szCs w:val="28"/>
          <w:lang w:val="uz-Cyrl-UZ" w:eastAsia="ru-RU"/>
        </w:rPr>
        <w:t xml:space="preserve"> </w:t>
      </w:r>
      <w:proofErr w:type="spellStart"/>
      <w:r w:rsidRPr="00022951">
        <w:rPr>
          <w:rFonts w:ascii="Times New Roman" w:eastAsia="Arial" w:hAnsi="Times New Roman" w:cs="Times New Roman"/>
          <w:color w:val="000000" w:themeColor="text1"/>
          <w:sz w:val="28"/>
          <w:szCs w:val="28"/>
          <w:lang w:val="en-US" w:eastAsia="ru-RU"/>
        </w:rPr>
        <w:t>qiymati</w:t>
      </w:r>
      <w:proofErr w:type="spellEnd"/>
      <w:r w:rsidRPr="00022951">
        <w:rPr>
          <w:rFonts w:ascii="Times New Roman" w:eastAsia="Arial" w:hAnsi="Times New Roman" w:cs="Times New Roman"/>
          <w:color w:val="000000" w:themeColor="text1"/>
          <w:sz w:val="28"/>
          <w:szCs w:val="28"/>
          <w:lang w:val="en-US" w:eastAsia="ru-RU"/>
        </w:rPr>
        <w:t xml:space="preserve"> </w:t>
      </w:r>
      <w:proofErr w:type="spellStart"/>
      <w:r w:rsidRPr="00022951">
        <w:rPr>
          <w:rFonts w:ascii="Times New Roman" w:eastAsia="Arial" w:hAnsi="Times New Roman" w:cs="Times New Roman"/>
          <w:color w:val="000000" w:themeColor="text1"/>
          <w:sz w:val="28"/>
          <w:szCs w:val="28"/>
          <w:lang w:val="en-US" w:eastAsia="ru-RU"/>
        </w:rPr>
        <w:t>kritik</w:t>
      </w:r>
      <w:proofErr w:type="spellEnd"/>
      <w:r w:rsidRPr="00022951">
        <w:rPr>
          <w:rFonts w:ascii="Times New Roman" w:eastAsia="Arial" w:hAnsi="Times New Roman" w:cs="Times New Roman"/>
          <w:color w:val="000000" w:themeColor="text1"/>
          <w:sz w:val="28"/>
          <w:szCs w:val="28"/>
          <w:lang w:val="en-US" w:eastAsia="ru-RU"/>
        </w:rPr>
        <w:t xml:space="preserve"> </w:t>
      </w:r>
      <w:proofErr w:type="spellStart"/>
      <w:r w:rsidRPr="00022951">
        <w:rPr>
          <w:rFonts w:ascii="Times New Roman" w:eastAsia="Arial" w:hAnsi="Times New Roman" w:cs="Times New Roman"/>
          <w:color w:val="000000" w:themeColor="text1"/>
          <w:sz w:val="28"/>
          <w:szCs w:val="28"/>
          <w:lang w:val="en-US" w:eastAsia="ru-RU"/>
        </w:rPr>
        <w:t>nuqtadan</w:t>
      </w:r>
      <w:proofErr w:type="spellEnd"/>
      <w:r w:rsidRPr="00A31EA2">
        <w:rPr>
          <w:rFonts w:ascii="Times New Roman" w:eastAsia="Arial" w:hAnsi="Times New Roman" w:cs="Times New Roman"/>
          <w:color w:val="000000" w:themeColor="text1"/>
          <w:sz w:val="28"/>
          <w:szCs w:val="28"/>
          <w:lang w:val="uz-Cyrl-UZ" w:eastAsia="ru-RU"/>
        </w:rPr>
        <w:t xml:space="preserve"> </w:t>
      </w:r>
      <w:proofErr w:type="spellStart"/>
      <w:r w:rsidRPr="00022951">
        <w:rPr>
          <w:rFonts w:ascii="Times New Roman" w:eastAsia="Arial" w:hAnsi="Times New Roman" w:cs="Times New Roman"/>
          <w:color w:val="000000" w:themeColor="text1"/>
          <w:sz w:val="28"/>
          <w:szCs w:val="28"/>
          <w:lang w:val="en-US" w:eastAsia="ru-RU"/>
        </w:rPr>
        <w:t>katta</w:t>
      </w:r>
      <w:proofErr w:type="spellEnd"/>
      <w:r w:rsidRPr="00A31EA2">
        <w:rPr>
          <w:rFonts w:ascii="Times New Roman" w:eastAsia="Arial" w:hAnsi="Times New Roman" w:cs="Times New Roman"/>
          <w:color w:val="000000" w:themeColor="text1"/>
          <w:sz w:val="28"/>
          <w:szCs w:val="28"/>
          <w:lang w:val="uz-Cyrl-UZ" w:eastAsia="ru-RU"/>
        </w:rPr>
        <w:t xml:space="preserve"> ekan. Bundan Styudentning tanlanma mezoni:</w:t>
      </w:r>
    </w:p>
    <w:p w14:paraId="1811F48F" w14:textId="77777777" w:rsidR="00C13E32" w:rsidRPr="00A31EA2" w:rsidRDefault="00C13E32" w:rsidP="00CB482F">
      <w:pPr>
        <w:spacing w:after="0" w:line="336" w:lineRule="auto"/>
        <w:ind w:firstLine="720"/>
        <w:jc w:val="center"/>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i/>
          <w:color w:val="000000" w:themeColor="text1"/>
          <w:sz w:val="28"/>
          <w:szCs w:val="28"/>
          <w:lang w:val="uz-Cyrl-UZ" w:eastAsia="ru-RU"/>
        </w:rPr>
        <w:t>T</w:t>
      </w:r>
      <w:r w:rsidRPr="00A31EA2">
        <w:rPr>
          <w:rFonts w:ascii="Times New Roman" w:eastAsia="Arial" w:hAnsi="Times New Roman" w:cs="Times New Roman"/>
          <w:i/>
          <w:color w:val="000000" w:themeColor="text1"/>
          <w:sz w:val="28"/>
          <w:szCs w:val="28"/>
          <w:vertAlign w:val="subscript"/>
          <w:lang w:val="uz-Cyrl-UZ" w:eastAsia="ru-RU"/>
        </w:rPr>
        <w:t>x,y</w:t>
      </w:r>
      <w:r w:rsidRPr="00A31EA2">
        <w:rPr>
          <w:rFonts w:ascii="Times New Roman" w:eastAsia="Arial" w:hAnsi="Times New Roman" w:cs="Times New Roman"/>
          <w:color w:val="000000" w:themeColor="text1"/>
          <w:sz w:val="28"/>
          <w:szCs w:val="28"/>
          <w:lang w:val="uz-Cyrl-UZ" w:eastAsia="ru-RU"/>
        </w:rPr>
        <w:t>= 5,45 &gt; 1,96 ga teng.</w:t>
      </w:r>
    </w:p>
    <w:p w14:paraId="03DFC91A" w14:textId="77777777" w:rsidR="00C13E32" w:rsidRPr="00A31EA2" w:rsidRDefault="00C13E32" w:rsidP="00CB482F">
      <w:pPr>
        <w:spacing w:after="0" w:line="336" w:lineRule="auto"/>
        <w:ind w:left="283"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Demak, bosh o‘rtacha qiymatlar tengligi haqidagi N</w:t>
      </w:r>
      <w:r w:rsidRPr="00A31EA2">
        <w:rPr>
          <w:rFonts w:ascii="Times New Roman" w:eastAsia="Arial" w:hAnsi="Times New Roman" w:cs="Times New Roman"/>
          <w:color w:val="000000" w:themeColor="text1"/>
          <w:sz w:val="28"/>
          <w:szCs w:val="28"/>
          <w:vertAlign w:val="subscript"/>
          <w:lang w:val="uz-Cyrl-UZ" w:eastAsia="ru-RU"/>
        </w:rPr>
        <w:t>0</w:t>
      </w:r>
      <w:r w:rsidRPr="00A31EA2">
        <w:rPr>
          <w:rFonts w:ascii="Times New Roman" w:eastAsia="Arial" w:hAnsi="Times New Roman" w:cs="Times New Roman"/>
          <w:color w:val="000000" w:themeColor="text1"/>
          <w:sz w:val="28"/>
          <w:szCs w:val="28"/>
          <w:lang w:val="uz-Cyrl-UZ" w:eastAsia="ru-RU"/>
        </w:rPr>
        <w:t xml:space="preserve"> nolinchi gipoteza rad etiladi. Buni 95 % ishonchlilik bilan aytish mumkinki, tajriba-sinov sinflaridagi o‘rtacha o‘zlashtirish ko‘rsatkichlari har doim nazorat sinflaridagi o‘rtacha o‘zlashtirish ko‘rsatkichlaridan yuqori bo‘ldi.</w:t>
      </w:r>
    </w:p>
    <w:p w14:paraId="3B3291EF" w14:textId="77777777" w:rsidR="00C13E32" w:rsidRPr="00A31EA2" w:rsidRDefault="00C13E32" w:rsidP="00CB482F">
      <w:pPr>
        <w:spacing w:after="0" w:line="336" w:lineRule="auto"/>
        <w:ind w:left="283"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 Endi tajriba-sinov sinflaridagi va nazorat sinflaridagi ta’lim uslubi xilma-xil bo‘lgan ya’ni farazimizga zid bo‘lgan holni ko‘ramiz. </w:t>
      </w:r>
    </w:p>
    <w:p w14:paraId="1E154D1A" w14:textId="77777777" w:rsidR="00C13E32" w:rsidRPr="00A31EA2" w:rsidRDefault="00C13E32" w:rsidP="00CB482F">
      <w:pPr>
        <w:spacing w:after="0" w:line="336" w:lineRule="auto"/>
        <w:ind w:left="283" w:firstLine="720"/>
        <w:jc w:val="center"/>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i/>
          <w:color w:val="000000" w:themeColor="text1"/>
          <w:sz w:val="28"/>
          <w:szCs w:val="28"/>
          <w:lang w:val="uz-Cyrl-UZ" w:eastAsia="ru-RU"/>
        </w:rPr>
        <w:t>K</w:t>
      </w:r>
      <w:r w:rsidRPr="00A31EA2">
        <w:rPr>
          <w:rFonts w:ascii="Times New Roman" w:eastAsia="Arial" w:hAnsi="Times New Roman" w:cs="Times New Roman"/>
          <w:i/>
          <w:color w:val="000000" w:themeColor="text1"/>
          <w:sz w:val="28"/>
          <w:szCs w:val="28"/>
          <w:vertAlign w:val="subscript"/>
          <w:lang w:val="uz-Cyrl-UZ" w:eastAsia="ru-RU"/>
        </w:rPr>
        <w:t xml:space="preserve">0 </w:t>
      </w:r>
      <w:r w:rsidRPr="00A31EA2">
        <w:rPr>
          <w:rFonts w:ascii="Times New Roman" w:eastAsia="Arial" w:hAnsi="Times New Roman" w:cs="Times New Roman"/>
          <w:i/>
          <w:color w:val="000000" w:themeColor="text1"/>
          <w:sz w:val="28"/>
          <w:szCs w:val="28"/>
          <w:lang w:val="uz-Cyrl-UZ" w:eastAsia="ru-RU"/>
        </w:rPr>
        <w:t>: F</w:t>
      </w:r>
      <w:r w:rsidRPr="00A31EA2">
        <w:rPr>
          <w:rFonts w:ascii="Times New Roman" w:eastAsia="Arial" w:hAnsi="Times New Roman" w:cs="Times New Roman"/>
          <w:i/>
          <w:color w:val="000000" w:themeColor="text1"/>
          <w:sz w:val="28"/>
          <w:szCs w:val="28"/>
          <w:vertAlign w:val="subscript"/>
          <w:lang w:val="uz-Cyrl-UZ" w:eastAsia="ru-RU"/>
        </w:rPr>
        <w:t>x</w:t>
      </w:r>
      <w:r w:rsidRPr="00A31EA2">
        <w:rPr>
          <w:rFonts w:ascii="Times New Roman" w:eastAsia="Arial" w:hAnsi="Times New Roman" w:cs="Times New Roman"/>
          <w:color w:val="000000" w:themeColor="text1"/>
          <w:sz w:val="28"/>
          <w:szCs w:val="28"/>
          <w:lang w:val="uz-Cyrl-UZ" w:eastAsia="ru-RU"/>
        </w:rPr>
        <w:t xml:space="preserve"> = </w:t>
      </w:r>
      <w:r w:rsidRPr="00A31EA2">
        <w:rPr>
          <w:rFonts w:ascii="Times New Roman" w:eastAsia="Arial" w:hAnsi="Times New Roman" w:cs="Times New Roman"/>
          <w:i/>
          <w:color w:val="000000" w:themeColor="text1"/>
          <w:sz w:val="28"/>
          <w:szCs w:val="28"/>
          <w:lang w:val="uz-Cyrl-UZ" w:eastAsia="ru-RU"/>
        </w:rPr>
        <w:t>F</w:t>
      </w:r>
      <w:r w:rsidRPr="00A31EA2">
        <w:rPr>
          <w:rFonts w:ascii="Times New Roman" w:eastAsia="Arial" w:hAnsi="Times New Roman" w:cs="Times New Roman"/>
          <w:i/>
          <w:color w:val="000000" w:themeColor="text1"/>
          <w:sz w:val="28"/>
          <w:szCs w:val="28"/>
          <w:vertAlign w:val="subscript"/>
          <w:lang w:val="uz-Cyrl-UZ" w:eastAsia="ru-RU"/>
        </w:rPr>
        <w:t>u</w:t>
      </w:r>
    </w:p>
    <w:p w14:paraId="323B98AA" w14:textId="77777777" w:rsidR="00C13E32" w:rsidRPr="00A31EA2" w:rsidRDefault="00C13E32" w:rsidP="00CB482F">
      <w:pPr>
        <w:spacing w:after="0" w:line="336" w:lineRule="auto"/>
        <w:ind w:left="283"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Bunda ikkita bosh to‘plam taqsimotini taqsimlash bir-biriga to‘g‘ri keladi. </w:t>
      </w:r>
    </w:p>
    <w:p w14:paraId="335C90C5" w14:textId="77777777" w:rsidR="00C13E32" w:rsidRPr="00A31EA2" w:rsidRDefault="00C13E32"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Berilgan </w:t>
      </w:r>
      <w:r w:rsidRPr="00A31EA2">
        <w:rPr>
          <w:rFonts w:ascii="Times New Roman" w:eastAsia="Arial" w:hAnsi="Times New Roman" w:cs="Times New Roman"/>
          <w:color w:val="000000" w:themeColor="text1"/>
          <w:sz w:val="28"/>
          <w:szCs w:val="28"/>
          <w:lang w:eastAsia="ru-RU"/>
        </w:rPr>
        <w:t>α</w:t>
      </w:r>
      <w:r w:rsidRPr="00A31EA2">
        <w:rPr>
          <w:rFonts w:ascii="Times New Roman" w:eastAsia="Arial" w:hAnsi="Times New Roman" w:cs="Times New Roman"/>
          <w:color w:val="000000" w:themeColor="text1"/>
          <w:sz w:val="28"/>
          <w:szCs w:val="28"/>
          <w:lang w:val="uz-Cyrl-UZ" w:eastAsia="ru-RU"/>
        </w:rPr>
        <w:t xml:space="preserve"> qiymatdorlik darajasida N</w:t>
      </w:r>
      <w:r w:rsidRPr="00A31EA2">
        <w:rPr>
          <w:rFonts w:ascii="Times New Roman" w:eastAsia="Arial" w:hAnsi="Times New Roman" w:cs="Times New Roman"/>
          <w:color w:val="000000" w:themeColor="text1"/>
          <w:sz w:val="28"/>
          <w:szCs w:val="28"/>
          <w:vertAlign w:val="subscript"/>
          <w:lang w:val="uz-Cyrl-UZ" w:eastAsia="ru-RU"/>
        </w:rPr>
        <w:t>1</w:t>
      </w:r>
      <w:r w:rsidRPr="00A31EA2">
        <w:rPr>
          <w:rFonts w:ascii="Times New Roman" w:eastAsia="Arial" w:hAnsi="Times New Roman" w:cs="Times New Roman"/>
          <w:color w:val="000000" w:themeColor="text1"/>
          <w:sz w:val="28"/>
          <w:szCs w:val="28"/>
          <w:lang w:val="uz-Cyrl-UZ" w:eastAsia="ru-RU"/>
        </w:rPr>
        <w:t xml:space="preserve">: - bosh to‘plam normal taqsimlangan degan gipotezani tekshirish uchun avval nazariy chastotalarni keyin esa Pirsonning </w:t>
      </w:r>
      <w:r w:rsidRPr="00A31EA2">
        <w:rPr>
          <w:rFonts w:ascii="Times New Roman" w:eastAsia="Arial" w:hAnsi="Times New Roman" w:cs="Times New Roman"/>
          <w:color w:val="000000" w:themeColor="text1"/>
          <w:sz w:val="28"/>
          <w:szCs w:val="28"/>
          <w:lang w:val="uz-Cyrl-UZ" w:eastAsia="ru-RU"/>
        </w:rPr>
        <w:lastRenderedPageBreak/>
        <w:t>muvofiqlik kriteriysi - Xi-kvadrat bo‘yicha (2) va (3) tizimlar asosida quyidagi formula bo‘yicha hisoblaymiz:</w:t>
      </w:r>
    </w:p>
    <w:p w14:paraId="012A9556" w14:textId="77777777" w:rsidR="00C13E32" w:rsidRPr="00A31EA2" w:rsidRDefault="00A8360C" w:rsidP="00CB482F">
      <w:pPr>
        <w:spacing w:after="0" w:line="336" w:lineRule="auto"/>
        <w:ind w:firstLine="720"/>
        <w:jc w:val="center"/>
        <w:rPr>
          <w:rFonts w:ascii="Times New Roman" w:eastAsia="Arial" w:hAnsi="Times New Roman" w:cs="Times New Roman"/>
          <w:color w:val="000000" w:themeColor="text1"/>
          <w:sz w:val="28"/>
          <w:szCs w:val="28"/>
          <w:lang w:val="uz-Cyrl-UZ" w:eastAsia="ru-RU"/>
        </w:rPr>
      </w:pPr>
      <m:oMath>
        <m:sSubSup>
          <m:sSubSupPr>
            <m:ctrlPr>
              <w:rPr>
                <w:rFonts w:ascii="Cambria Math" w:eastAsia="Arial" w:hAnsi="Cambria Math" w:cs="Times New Roman"/>
                <w:i/>
                <w:color w:val="000000" w:themeColor="text1"/>
                <w:sz w:val="28"/>
                <w:szCs w:val="28"/>
                <w:lang w:eastAsia="ru-RU"/>
              </w:rPr>
            </m:ctrlPr>
          </m:sSubSupPr>
          <m:e>
            <m:r>
              <w:rPr>
                <w:rFonts w:ascii="Cambria Math" w:eastAsia="Arial" w:hAnsi="Cambria Math" w:cs="Times New Roman"/>
                <w:color w:val="000000" w:themeColor="text1"/>
                <w:sz w:val="28"/>
                <w:szCs w:val="28"/>
                <w:lang w:val="uz-Cyrl-UZ" w:eastAsia="ru-RU"/>
              </w:rPr>
              <m:t>X</m:t>
            </m:r>
          </m:e>
          <m:sub>
            <m:r>
              <w:rPr>
                <w:rFonts w:ascii="Cambria Math" w:eastAsia="Arial" w:hAnsi="Cambria Math" w:cs="Times New Roman"/>
                <w:color w:val="000000" w:themeColor="text1"/>
                <w:sz w:val="28"/>
                <w:szCs w:val="28"/>
                <w:lang w:val="uz-Cyrl-UZ" w:eastAsia="ru-RU"/>
              </w:rPr>
              <m:t>n,m</m:t>
            </m:r>
          </m:sub>
          <m:sup>
            <m:r>
              <w:rPr>
                <w:rFonts w:ascii="Cambria Math" w:eastAsia="Arial" w:hAnsi="Cambria Math" w:cs="Times New Roman"/>
                <w:color w:val="000000" w:themeColor="text1"/>
                <w:sz w:val="28"/>
                <w:szCs w:val="28"/>
                <w:lang w:val="uz-Cyrl-UZ" w:eastAsia="ru-RU"/>
              </w:rPr>
              <m:t>2</m:t>
            </m:r>
          </m:sup>
        </m:sSubSup>
        <m:r>
          <w:rPr>
            <w:rFonts w:ascii="Cambria Math" w:eastAsia="Arial" w:hAnsi="Cambria Math" w:cs="Times New Roman"/>
            <w:color w:val="000000" w:themeColor="text1"/>
            <w:sz w:val="28"/>
            <w:szCs w:val="28"/>
            <w:lang w:val="uz-Cyrl-UZ" w:eastAsia="ru-RU"/>
          </w:rPr>
          <m:t>=</m:t>
        </m:r>
        <m:f>
          <m:fPr>
            <m:ctrlPr>
              <w:rPr>
                <w:rFonts w:ascii="Cambria Math" w:eastAsia="Arial" w:hAnsi="Cambria Math" w:cs="Times New Roman"/>
                <w:i/>
                <w:color w:val="000000" w:themeColor="text1"/>
                <w:sz w:val="28"/>
                <w:szCs w:val="28"/>
                <w:lang w:eastAsia="ru-RU"/>
              </w:rPr>
            </m:ctrlPr>
          </m:fPr>
          <m:num>
            <m:r>
              <w:rPr>
                <w:rFonts w:ascii="Cambria Math" w:eastAsia="Arial" w:hAnsi="Cambria Math" w:cs="Times New Roman"/>
                <w:color w:val="000000" w:themeColor="text1"/>
                <w:sz w:val="28"/>
                <w:szCs w:val="28"/>
                <w:lang w:val="uz-Cyrl-UZ" w:eastAsia="ru-RU"/>
              </w:rPr>
              <m:t>1</m:t>
            </m:r>
          </m:num>
          <m:den>
            <m:r>
              <w:rPr>
                <w:rFonts w:ascii="Cambria Math" w:eastAsia="Arial" w:hAnsi="Cambria Math" w:cs="Times New Roman"/>
                <w:color w:val="000000" w:themeColor="text1"/>
                <w:sz w:val="28"/>
                <w:szCs w:val="28"/>
                <w:lang w:val="uz-Cyrl-UZ" w:eastAsia="ru-RU"/>
              </w:rPr>
              <m:t>n⋅m</m:t>
            </m:r>
          </m:den>
        </m:f>
        <m:nary>
          <m:naryPr>
            <m:chr m:val="∑"/>
            <m:ctrlPr>
              <w:rPr>
                <w:rFonts w:ascii="Cambria Math" w:eastAsia="Arial" w:hAnsi="Cambria Math" w:cs="Times New Roman"/>
                <w:i/>
                <w:color w:val="000000" w:themeColor="text1"/>
                <w:sz w:val="28"/>
                <w:szCs w:val="28"/>
                <w:lang w:eastAsia="ru-RU"/>
              </w:rPr>
            </m:ctrlPr>
          </m:naryPr>
          <m:sub>
            <m:r>
              <w:rPr>
                <w:rFonts w:ascii="Cambria Math" w:eastAsia="Arial" w:hAnsi="Cambria Math" w:cs="Times New Roman"/>
                <w:color w:val="000000" w:themeColor="text1"/>
                <w:sz w:val="28"/>
                <w:szCs w:val="28"/>
                <w:lang w:val="uz-Cyrl-UZ" w:eastAsia="ru-RU"/>
              </w:rPr>
              <m:t>i,j=1</m:t>
            </m:r>
          </m:sub>
          <m:sup>
            <m:r>
              <w:rPr>
                <w:rFonts w:ascii="Cambria Math" w:eastAsia="Arial" w:hAnsi="Cambria Math" w:cs="Times New Roman"/>
                <w:color w:val="000000" w:themeColor="text1"/>
                <w:sz w:val="28"/>
                <w:szCs w:val="28"/>
                <w:lang w:val="uz-Cyrl-UZ" w:eastAsia="ru-RU"/>
              </w:rPr>
              <m:t>4</m:t>
            </m:r>
          </m:sup>
          <m:e>
            <m:f>
              <m:fPr>
                <m:ctrlPr>
                  <w:rPr>
                    <w:rFonts w:ascii="Cambria Math" w:eastAsia="Arial" w:hAnsi="Cambria Math" w:cs="Times New Roman"/>
                    <w:i/>
                    <w:color w:val="000000" w:themeColor="text1"/>
                    <w:sz w:val="28"/>
                    <w:szCs w:val="28"/>
                    <w:lang w:eastAsia="ru-RU"/>
                  </w:rPr>
                </m:ctrlPr>
              </m:fPr>
              <m:num>
                <m:r>
                  <w:rPr>
                    <w:rFonts w:ascii="Cambria Math" w:eastAsia="Arial" w:hAnsi="Cambria Math" w:cs="Times New Roman"/>
                    <w:color w:val="000000" w:themeColor="text1"/>
                    <w:sz w:val="28"/>
                    <w:szCs w:val="28"/>
                    <w:lang w:val="uz-Cyrl-UZ" w:eastAsia="ru-RU"/>
                  </w:rPr>
                  <m:t>(n</m:t>
                </m:r>
                <m:sSub>
                  <m:sSubPr>
                    <m:ctrlPr>
                      <w:rPr>
                        <w:rFonts w:ascii="Cambria Math" w:eastAsia="Arial" w:hAnsi="Cambria Math" w:cs="Times New Roman"/>
                        <w:i/>
                        <w:color w:val="000000" w:themeColor="text1"/>
                        <w:sz w:val="28"/>
                        <w:szCs w:val="28"/>
                        <w:lang w:eastAsia="ru-RU"/>
                      </w:rPr>
                    </m:ctrlPr>
                  </m:sSubPr>
                  <m:e>
                    <m:r>
                      <w:rPr>
                        <w:rFonts w:ascii="Cambria Math" w:eastAsia="Arial" w:hAnsi="Cambria Math" w:cs="Times New Roman"/>
                        <w:color w:val="000000" w:themeColor="text1"/>
                        <w:sz w:val="28"/>
                        <w:szCs w:val="28"/>
                        <w:lang w:val="uz-Cyrl-UZ" w:eastAsia="ru-RU"/>
                      </w:rPr>
                      <m:t>m</m:t>
                    </m:r>
                  </m:e>
                  <m:sub>
                    <m:r>
                      <w:rPr>
                        <w:rFonts w:ascii="Cambria Math" w:eastAsia="Arial" w:hAnsi="Cambria Math" w:cs="Times New Roman"/>
                        <w:color w:val="000000" w:themeColor="text1"/>
                        <w:sz w:val="28"/>
                        <w:szCs w:val="28"/>
                        <w:lang w:val="uz-Cyrl-UZ" w:eastAsia="ru-RU"/>
                      </w:rPr>
                      <m:t>j</m:t>
                    </m:r>
                  </m:sub>
                </m:sSub>
                <m:r>
                  <w:rPr>
                    <w:rFonts w:ascii="Cambria Math" w:eastAsia="Arial" w:hAnsi="Cambria Math" w:cs="Times New Roman"/>
                    <w:color w:val="000000" w:themeColor="text1"/>
                    <w:sz w:val="28"/>
                    <w:szCs w:val="28"/>
                    <w:lang w:val="uz-Cyrl-UZ" w:eastAsia="ru-RU"/>
                  </w:rPr>
                  <m:t>-m</m:t>
                </m:r>
                <m:sSub>
                  <m:sSubPr>
                    <m:ctrlPr>
                      <w:rPr>
                        <w:rFonts w:ascii="Cambria Math" w:eastAsia="Arial" w:hAnsi="Cambria Math" w:cs="Times New Roman"/>
                        <w:i/>
                        <w:color w:val="000000" w:themeColor="text1"/>
                        <w:sz w:val="28"/>
                        <w:szCs w:val="28"/>
                        <w:lang w:eastAsia="ru-RU"/>
                      </w:rPr>
                    </m:ctrlPr>
                  </m:sSubPr>
                  <m:e>
                    <m:r>
                      <w:rPr>
                        <w:rFonts w:ascii="Cambria Math" w:eastAsia="Arial" w:hAnsi="Cambria Math" w:cs="Times New Roman"/>
                        <w:color w:val="000000" w:themeColor="text1"/>
                        <w:sz w:val="28"/>
                        <w:szCs w:val="28"/>
                        <w:lang w:val="uz-Cyrl-UZ" w:eastAsia="ru-RU"/>
                      </w:rPr>
                      <m:t>n</m:t>
                    </m:r>
                  </m:e>
                  <m:sub>
                    <m:r>
                      <w:rPr>
                        <w:rFonts w:ascii="Cambria Math" w:eastAsia="Arial" w:hAnsi="Cambria Math" w:cs="Times New Roman"/>
                        <w:color w:val="000000" w:themeColor="text1"/>
                        <w:sz w:val="28"/>
                        <w:szCs w:val="28"/>
                        <w:lang w:val="uz-Cyrl-UZ" w:eastAsia="ru-RU"/>
                      </w:rPr>
                      <m:t>i</m:t>
                    </m:r>
                  </m:sub>
                </m:sSub>
                <m:sSup>
                  <m:sSupPr>
                    <m:ctrlPr>
                      <w:rPr>
                        <w:rFonts w:ascii="Cambria Math" w:eastAsia="Arial" w:hAnsi="Cambria Math" w:cs="Times New Roman"/>
                        <w:i/>
                        <w:color w:val="000000" w:themeColor="text1"/>
                        <w:sz w:val="28"/>
                        <w:szCs w:val="28"/>
                        <w:lang w:eastAsia="ru-RU"/>
                      </w:rPr>
                    </m:ctrlPr>
                  </m:sSupPr>
                  <m:e>
                    <m:r>
                      <w:rPr>
                        <w:rFonts w:ascii="Cambria Math" w:eastAsia="Arial" w:hAnsi="Cambria Math" w:cs="Times New Roman"/>
                        <w:color w:val="000000" w:themeColor="text1"/>
                        <w:sz w:val="28"/>
                        <w:szCs w:val="28"/>
                        <w:lang w:val="uz-Cyrl-UZ" w:eastAsia="ru-RU"/>
                      </w:rPr>
                      <m:t>)</m:t>
                    </m:r>
                  </m:e>
                  <m:sup>
                    <m:r>
                      <w:rPr>
                        <w:rFonts w:ascii="Cambria Math" w:eastAsia="Arial" w:hAnsi="Cambria Math" w:cs="Times New Roman"/>
                        <w:color w:val="000000" w:themeColor="text1"/>
                        <w:sz w:val="28"/>
                        <w:szCs w:val="28"/>
                        <w:lang w:val="uz-Cyrl-UZ" w:eastAsia="ru-RU"/>
                      </w:rPr>
                      <m:t>2</m:t>
                    </m:r>
                  </m:sup>
                </m:sSup>
              </m:num>
              <m:den>
                <m:sSub>
                  <m:sSubPr>
                    <m:ctrlPr>
                      <w:rPr>
                        <w:rFonts w:ascii="Cambria Math" w:eastAsia="Arial" w:hAnsi="Cambria Math" w:cs="Times New Roman"/>
                        <w:i/>
                        <w:color w:val="000000" w:themeColor="text1"/>
                        <w:sz w:val="28"/>
                        <w:szCs w:val="28"/>
                        <w:lang w:eastAsia="ru-RU"/>
                      </w:rPr>
                    </m:ctrlPr>
                  </m:sSubPr>
                  <m:e>
                    <m:r>
                      <w:rPr>
                        <w:rFonts w:ascii="Cambria Math" w:eastAsia="Arial" w:hAnsi="Cambria Math" w:cs="Times New Roman"/>
                        <w:color w:val="000000" w:themeColor="text1"/>
                        <w:sz w:val="28"/>
                        <w:szCs w:val="28"/>
                        <w:lang w:val="uz-Cyrl-UZ" w:eastAsia="ru-RU"/>
                      </w:rPr>
                      <m:t>m</m:t>
                    </m:r>
                  </m:e>
                  <m:sub>
                    <m:r>
                      <w:rPr>
                        <w:rFonts w:ascii="Cambria Math" w:eastAsia="Arial" w:hAnsi="Cambria Math" w:cs="Times New Roman"/>
                        <w:color w:val="000000" w:themeColor="text1"/>
                        <w:sz w:val="28"/>
                        <w:szCs w:val="28"/>
                        <w:lang w:val="uz-Cyrl-UZ" w:eastAsia="ru-RU"/>
                      </w:rPr>
                      <m:t>j</m:t>
                    </m:r>
                  </m:sub>
                </m:sSub>
                <m:r>
                  <w:rPr>
                    <w:rFonts w:ascii="Cambria Math" w:eastAsia="Arial" w:hAnsi="Cambria Math" w:cs="Times New Roman"/>
                    <w:color w:val="000000" w:themeColor="text1"/>
                    <w:sz w:val="28"/>
                    <w:szCs w:val="28"/>
                    <w:lang w:val="uz-Cyrl-UZ" w:eastAsia="ru-RU"/>
                  </w:rPr>
                  <m:t>+</m:t>
                </m:r>
                <m:sSub>
                  <m:sSubPr>
                    <m:ctrlPr>
                      <w:rPr>
                        <w:rFonts w:ascii="Cambria Math" w:eastAsia="Arial" w:hAnsi="Cambria Math" w:cs="Times New Roman"/>
                        <w:i/>
                        <w:color w:val="000000" w:themeColor="text1"/>
                        <w:sz w:val="28"/>
                        <w:szCs w:val="28"/>
                        <w:lang w:eastAsia="ru-RU"/>
                      </w:rPr>
                    </m:ctrlPr>
                  </m:sSubPr>
                  <m:e>
                    <m:r>
                      <w:rPr>
                        <w:rFonts w:ascii="Cambria Math" w:eastAsia="Arial" w:hAnsi="Cambria Math" w:cs="Times New Roman"/>
                        <w:color w:val="000000" w:themeColor="text1"/>
                        <w:sz w:val="28"/>
                        <w:szCs w:val="28"/>
                        <w:lang w:val="uz-Cyrl-UZ" w:eastAsia="ru-RU"/>
                      </w:rPr>
                      <m:t>n</m:t>
                    </m:r>
                  </m:e>
                  <m:sub>
                    <m:r>
                      <w:rPr>
                        <w:rFonts w:ascii="Cambria Math" w:eastAsia="Arial" w:hAnsi="Cambria Math" w:cs="Times New Roman"/>
                        <w:color w:val="000000" w:themeColor="text1"/>
                        <w:sz w:val="28"/>
                        <w:szCs w:val="28"/>
                        <w:lang w:val="uz-Cyrl-UZ" w:eastAsia="ru-RU"/>
                      </w:rPr>
                      <m:t>i</m:t>
                    </m:r>
                  </m:sub>
                </m:sSub>
              </m:den>
            </m:f>
          </m:e>
        </m:nary>
        <m:r>
          <w:rPr>
            <w:rFonts w:ascii="Cambria Math" w:eastAsia="Arial" w:hAnsi="Cambria Math" w:cs="Times New Roman"/>
            <w:color w:val="000000" w:themeColor="text1"/>
            <w:sz w:val="28"/>
            <w:szCs w:val="28"/>
            <w:lang w:val="uz-Cyrl-UZ" w:eastAsia="ru-RU"/>
          </w:rPr>
          <m:t>=</m:t>
        </m:r>
        <m:nary>
          <m:naryPr>
            <m:chr m:val="∑"/>
            <m:ctrlPr>
              <w:rPr>
                <w:rFonts w:ascii="Cambria Math" w:eastAsia="Arial" w:hAnsi="Cambria Math" w:cs="Times New Roman"/>
                <w:i/>
                <w:color w:val="000000" w:themeColor="text1"/>
                <w:sz w:val="28"/>
                <w:szCs w:val="28"/>
                <w:lang w:eastAsia="ru-RU"/>
              </w:rPr>
            </m:ctrlPr>
          </m:naryPr>
          <m:sub>
            <m:r>
              <w:rPr>
                <w:rFonts w:ascii="Cambria Math" w:eastAsia="Arial" w:hAnsi="Cambria Math" w:cs="Times New Roman"/>
                <w:color w:val="000000" w:themeColor="text1"/>
                <w:sz w:val="28"/>
                <w:szCs w:val="28"/>
                <w:lang w:val="uz-Cyrl-UZ" w:eastAsia="ru-RU"/>
              </w:rPr>
              <m:t>i,j=1</m:t>
            </m:r>
          </m:sub>
          <m:sup>
            <m:r>
              <w:rPr>
                <w:rFonts w:ascii="Cambria Math" w:eastAsia="Arial" w:hAnsi="Cambria Math" w:cs="Times New Roman"/>
                <w:color w:val="000000" w:themeColor="text1"/>
                <w:sz w:val="28"/>
                <w:szCs w:val="28"/>
                <w:lang w:val="uz-Cyrl-UZ" w:eastAsia="ru-RU"/>
              </w:rPr>
              <m:t>4</m:t>
            </m:r>
          </m:sup>
          <m:e>
            <m:f>
              <m:fPr>
                <m:ctrlPr>
                  <w:rPr>
                    <w:rFonts w:ascii="Cambria Math" w:eastAsia="Arial" w:hAnsi="Cambria Math" w:cs="Times New Roman"/>
                    <w:i/>
                    <w:color w:val="000000" w:themeColor="text1"/>
                    <w:sz w:val="28"/>
                    <w:szCs w:val="28"/>
                    <w:lang w:eastAsia="ru-RU"/>
                  </w:rPr>
                </m:ctrlPr>
              </m:fPr>
              <m:num>
                <m:r>
                  <w:rPr>
                    <w:rFonts w:ascii="Cambria Math" w:eastAsia="Arial" w:hAnsi="Cambria Math" w:cs="Times New Roman"/>
                    <w:color w:val="000000" w:themeColor="text1"/>
                    <w:sz w:val="28"/>
                    <w:szCs w:val="28"/>
                    <w:lang w:val="uz-Cyrl-UZ" w:eastAsia="ru-RU"/>
                  </w:rPr>
                  <m:t>(</m:t>
                </m:r>
                <m:sSub>
                  <m:sSubPr>
                    <m:ctrlPr>
                      <w:rPr>
                        <w:rFonts w:ascii="Cambria Math" w:eastAsia="Arial" w:hAnsi="Cambria Math" w:cs="Times New Roman"/>
                        <w:i/>
                        <w:color w:val="000000" w:themeColor="text1"/>
                        <w:sz w:val="28"/>
                        <w:szCs w:val="28"/>
                        <w:lang w:eastAsia="ru-RU"/>
                      </w:rPr>
                    </m:ctrlPr>
                  </m:sSubPr>
                  <m:e>
                    <m:r>
                      <w:rPr>
                        <w:rFonts w:ascii="Cambria Math" w:eastAsia="Arial" w:hAnsi="Cambria Math" w:cs="Times New Roman"/>
                        <w:color w:val="000000" w:themeColor="text1"/>
                        <w:sz w:val="28"/>
                        <w:szCs w:val="28"/>
                        <w:lang w:val="uz-Cyrl-UZ" w:eastAsia="ru-RU"/>
                      </w:rPr>
                      <m:t>m</m:t>
                    </m:r>
                  </m:e>
                  <m:sub>
                    <m:r>
                      <w:rPr>
                        <w:rFonts w:ascii="Cambria Math" w:eastAsia="Arial" w:hAnsi="Cambria Math" w:cs="Times New Roman"/>
                        <w:color w:val="000000" w:themeColor="text1"/>
                        <w:sz w:val="28"/>
                        <w:szCs w:val="28"/>
                        <w:lang w:val="uz-Cyrl-UZ" w:eastAsia="ru-RU"/>
                      </w:rPr>
                      <m:t>j</m:t>
                    </m:r>
                  </m:sub>
                </m:sSub>
                <m:r>
                  <w:rPr>
                    <w:rFonts w:ascii="Cambria Math" w:eastAsia="Arial" w:hAnsi="Cambria Math" w:cs="Times New Roman"/>
                    <w:color w:val="000000" w:themeColor="text1"/>
                    <w:sz w:val="28"/>
                    <w:szCs w:val="28"/>
                    <w:lang w:val="uz-Cyrl-UZ" w:eastAsia="ru-RU"/>
                  </w:rPr>
                  <m:t>-</m:t>
                </m:r>
                <m:sSub>
                  <m:sSubPr>
                    <m:ctrlPr>
                      <w:rPr>
                        <w:rFonts w:ascii="Cambria Math" w:eastAsia="Arial" w:hAnsi="Cambria Math" w:cs="Times New Roman"/>
                        <w:i/>
                        <w:color w:val="000000" w:themeColor="text1"/>
                        <w:sz w:val="28"/>
                        <w:szCs w:val="28"/>
                        <w:lang w:eastAsia="ru-RU"/>
                      </w:rPr>
                    </m:ctrlPr>
                  </m:sSubPr>
                  <m:e>
                    <m:r>
                      <w:rPr>
                        <w:rFonts w:ascii="Cambria Math" w:eastAsia="Arial" w:hAnsi="Cambria Math" w:cs="Times New Roman"/>
                        <w:color w:val="000000" w:themeColor="text1"/>
                        <w:sz w:val="28"/>
                        <w:szCs w:val="28"/>
                        <w:lang w:val="uz-Cyrl-UZ" w:eastAsia="ru-RU"/>
                      </w:rPr>
                      <m:t>n</m:t>
                    </m:r>
                  </m:e>
                  <m:sub>
                    <m:r>
                      <w:rPr>
                        <w:rFonts w:ascii="Cambria Math" w:eastAsia="Arial" w:hAnsi="Cambria Math" w:cs="Times New Roman"/>
                        <w:color w:val="000000" w:themeColor="text1"/>
                        <w:sz w:val="28"/>
                        <w:szCs w:val="28"/>
                        <w:lang w:val="uz-Cyrl-UZ" w:eastAsia="ru-RU"/>
                      </w:rPr>
                      <m:t>i</m:t>
                    </m:r>
                  </m:sub>
                </m:sSub>
                <m:sSup>
                  <m:sSupPr>
                    <m:ctrlPr>
                      <w:rPr>
                        <w:rFonts w:ascii="Cambria Math" w:eastAsia="Arial" w:hAnsi="Cambria Math" w:cs="Times New Roman"/>
                        <w:i/>
                        <w:color w:val="000000" w:themeColor="text1"/>
                        <w:sz w:val="28"/>
                        <w:szCs w:val="28"/>
                        <w:lang w:eastAsia="ru-RU"/>
                      </w:rPr>
                    </m:ctrlPr>
                  </m:sSupPr>
                  <m:e>
                    <m:r>
                      <w:rPr>
                        <w:rFonts w:ascii="Cambria Math" w:eastAsia="Arial" w:hAnsi="Cambria Math" w:cs="Times New Roman"/>
                        <w:color w:val="000000" w:themeColor="text1"/>
                        <w:sz w:val="28"/>
                        <w:szCs w:val="28"/>
                        <w:lang w:val="uz-Cyrl-UZ" w:eastAsia="ru-RU"/>
                      </w:rPr>
                      <m:t>)</m:t>
                    </m:r>
                  </m:e>
                  <m:sup>
                    <m:r>
                      <w:rPr>
                        <w:rFonts w:ascii="Cambria Math" w:eastAsia="Arial" w:hAnsi="Cambria Math" w:cs="Times New Roman"/>
                        <w:color w:val="000000" w:themeColor="text1"/>
                        <w:sz w:val="28"/>
                        <w:szCs w:val="28"/>
                        <w:lang w:val="uz-Cyrl-UZ" w:eastAsia="ru-RU"/>
                      </w:rPr>
                      <m:t>2</m:t>
                    </m:r>
                  </m:sup>
                </m:sSup>
              </m:num>
              <m:den>
                <m:sSub>
                  <m:sSubPr>
                    <m:ctrlPr>
                      <w:rPr>
                        <w:rFonts w:ascii="Cambria Math" w:eastAsia="Arial" w:hAnsi="Cambria Math" w:cs="Times New Roman"/>
                        <w:i/>
                        <w:color w:val="000000" w:themeColor="text1"/>
                        <w:sz w:val="28"/>
                        <w:szCs w:val="28"/>
                        <w:lang w:eastAsia="ru-RU"/>
                      </w:rPr>
                    </m:ctrlPr>
                  </m:sSubPr>
                  <m:e>
                    <m:r>
                      <w:rPr>
                        <w:rFonts w:ascii="Cambria Math" w:eastAsia="Arial" w:hAnsi="Cambria Math" w:cs="Times New Roman"/>
                        <w:color w:val="000000" w:themeColor="text1"/>
                        <w:sz w:val="28"/>
                        <w:szCs w:val="28"/>
                        <w:lang w:val="uz-Cyrl-UZ" w:eastAsia="ru-RU"/>
                      </w:rPr>
                      <m:t>m</m:t>
                    </m:r>
                  </m:e>
                  <m:sub>
                    <m:r>
                      <w:rPr>
                        <w:rFonts w:ascii="Cambria Math" w:eastAsia="Arial" w:hAnsi="Cambria Math" w:cs="Times New Roman"/>
                        <w:color w:val="000000" w:themeColor="text1"/>
                        <w:sz w:val="28"/>
                        <w:szCs w:val="28"/>
                        <w:lang w:val="uz-Cyrl-UZ" w:eastAsia="ru-RU"/>
                      </w:rPr>
                      <m:t>j</m:t>
                    </m:r>
                  </m:sub>
                </m:sSub>
                <m:r>
                  <w:rPr>
                    <w:rFonts w:ascii="Cambria Math" w:eastAsia="Arial" w:hAnsi="Cambria Math" w:cs="Times New Roman"/>
                    <w:color w:val="000000" w:themeColor="text1"/>
                    <w:sz w:val="28"/>
                    <w:szCs w:val="28"/>
                    <w:lang w:val="uz-Cyrl-UZ" w:eastAsia="ru-RU"/>
                  </w:rPr>
                  <m:t>+</m:t>
                </m:r>
                <m:sSub>
                  <m:sSubPr>
                    <m:ctrlPr>
                      <w:rPr>
                        <w:rFonts w:ascii="Cambria Math" w:eastAsia="Arial" w:hAnsi="Cambria Math" w:cs="Times New Roman"/>
                        <w:i/>
                        <w:color w:val="000000" w:themeColor="text1"/>
                        <w:sz w:val="28"/>
                        <w:szCs w:val="28"/>
                        <w:lang w:eastAsia="ru-RU"/>
                      </w:rPr>
                    </m:ctrlPr>
                  </m:sSubPr>
                  <m:e>
                    <m:r>
                      <w:rPr>
                        <w:rFonts w:ascii="Cambria Math" w:eastAsia="Arial" w:hAnsi="Cambria Math" w:cs="Times New Roman"/>
                        <w:color w:val="000000" w:themeColor="text1"/>
                        <w:sz w:val="28"/>
                        <w:szCs w:val="28"/>
                        <w:lang w:val="uz-Cyrl-UZ" w:eastAsia="ru-RU"/>
                      </w:rPr>
                      <m:t>n</m:t>
                    </m:r>
                  </m:e>
                  <m:sub>
                    <m:r>
                      <w:rPr>
                        <w:rFonts w:ascii="Cambria Math" w:eastAsia="Arial" w:hAnsi="Cambria Math" w:cs="Times New Roman"/>
                        <w:color w:val="000000" w:themeColor="text1"/>
                        <w:sz w:val="28"/>
                        <w:szCs w:val="28"/>
                        <w:lang w:val="uz-Cyrl-UZ" w:eastAsia="ru-RU"/>
                      </w:rPr>
                      <m:t>i</m:t>
                    </m:r>
                  </m:sub>
                </m:sSub>
              </m:den>
            </m:f>
          </m:e>
        </m:nary>
      </m:oMath>
      <w:r w:rsidR="00C13E32" w:rsidRPr="00A31EA2">
        <w:rPr>
          <w:rFonts w:ascii="Times New Roman" w:eastAsia="Arial" w:hAnsi="Times New Roman" w:cs="Times New Roman"/>
          <w:color w:val="000000" w:themeColor="text1"/>
          <w:sz w:val="28"/>
          <w:szCs w:val="28"/>
          <w:lang w:val="uz-Cyrl-UZ" w:eastAsia="ru-RU"/>
        </w:rPr>
        <w:t>.</w:t>
      </w:r>
    </w:p>
    <w:p w14:paraId="59AFA775" w14:textId="77777777" w:rsidR="00C13E32" w:rsidRPr="00A31EA2" w:rsidRDefault="00C13E32" w:rsidP="00CB482F">
      <w:pPr>
        <w:spacing w:after="0" w:line="336" w:lineRule="auto"/>
        <w:ind w:firstLine="720"/>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Formula asosida </w:t>
      </w:r>
      <w:r w:rsidRPr="00A31EA2">
        <w:rPr>
          <w:rFonts w:ascii="Times New Roman" w:eastAsia="Arial" w:hAnsi="Times New Roman" w:cs="Times New Roman"/>
          <w:color w:val="000000" w:themeColor="text1"/>
          <w:position w:val="-14"/>
          <w:sz w:val="28"/>
          <w:szCs w:val="28"/>
          <w:lang w:eastAsia="ru-RU"/>
        </w:rPr>
        <w:object w:dxaOrig="499" w:dyaOrig="400" w14:anchorId="48F3A31F">
          <v:shape id="_x0000_i1034" type="#_x0000_t75" style="width:24.75pt;height:19.5pt" o:ole="">
            <v:imagedata r:id="rId98" o:title=""/>
          </v:shape>
          <o:OLEObject Type="Embed" ProgID="Equation.3" ShapeID="_x0000_i1034" DrawAspect="Content" ObjectID="_1816676145" r:id="rId99"/>
        </w:object>
      </w:r>
      <w:r w:rsidRPr="00A31EA2">
        <w:rPr>
          <w:rFonts w:ascii="Times New Roman" w:eastAsia="Arial" w:hAnsi="Times New Roman" w:cs="Times New Roman"/>
          <w:color w:val="000000" w:themeColor="text1"/>
          <w:sz w:val="28"/>
          <w:szCs w:val="28"/>
          <w:lang w:val="uz-Cyrl-UZ" w:eastAsia="ru-RU"/>
        </w:rPr>
        <w:t>:</w:t>
      </w:r>
    </w:p>
    <w:p w14:paraId="42B81B95" w14:textId="77777777" w:rsidR="00C13E32" w:rsidRPr="00A31EA2" w:rsidRDefault="00A8360C" w:rsidP="00CB482F">
      <w:pPr>
        <w:spacing w:after="0" w:line="336" w:lineRule="auto"/>
        <w:ind w:firstLine="720"/>
        <w:rPr>
          <w:rFonts w:ascii="Times New Roman" w:eastAsia="Arial" w:hAnsi="Times New Roman" w:cs="Times New Roman"/>
          <w:color w:val="000000" w:themeColor="text1"/>
          <w:position w:val="-44"/>
          <w:sz w:val="28"/>
          <w:szCs w:val="28"/>
          <w:lang w:val="en-US" w:eastAsia="ru-RU"/>
        </w:rPr>
      </w:pPr>
      <m:oMathPara>
        <m:oMath>
          <m:sSubSup>
            <m:sSubSupPr>
              <m:ctrlPr>
                <w:rPr>
                  <w:rFonts w:ascii="Cambria Math" w:eastAsia="Arial" w:hAnsi="Cambria Math" w:cs="Times New Roman"/>
                  <w:i/>
                  <w:color w:val="000000" w:themeColor="text1"/>
                  <w:sz w:val="28"/>
                  <w:szCs w:val="28"/>
                  <w:lang w:val="uz-Cyrl-UZ" w:eastAsia="ru-RU"/>
                </w:rPr>
              </m:ctrlPr>
            </m:sSubSupPr>
            <m:e>
              <m:r>
                <w:rPr>
                  <w:rFonts w:ascii="Cambria Math" w:eastAsia="Arial" w:hAnsi="Cambria Math" w:cs="Times New Roman"/>
                  <w:color w:val="000000" w:themeColor="text1"/>
                  <w:sz w:val="28"/>
                  <w:szCs w:val="28"/>
                  <w:lang w:val="uz-Cyrl-UZ" w:eastAsia="ru-RU"/>
                </w:rPr>
                <m:t>X</m:t>
              </m:r>
            </m:e>
            <m:sub>
              <m:r>
                <w:rPr>
                  <w:rFonts w:ascii="Cambria Math" w:eastAsia="Arial" w:hAnsi="Cambria Math" w:cs="Times New Roman"/>
                  <w:color w:val="000000" w:themeColor="text1"/>
                  <w:sz w:val="28"/>
                  <w:szCs w:val="28"/>
                  <w:lang w:val="uz-Cyrl-UZ" w:eastAsia="ru-RU"/>
                </w:rPr>
                <m:t>n,m</m:t>
              </m:r>
            </m:sub>
            <m:sup>
              <m:r>
                <w:rPr>
                  <w:rFonts w:ascii="Cambria Math" w:eastAsia="Arial" w:hAnsi="Cambria Math" w:cs="Times New Roman"/>
                  <w:color w:val="000000" w:themeColor="text1"/>
                  <w:sz w:val="28"/>
                  <w:szCs w:val="28"/>
                  <w:lang w:val="uz-Cyrl-UZ" w:eastAsia="ru-RU"/>
                </w:rPr>
                <m:t>2</m:t>
              </m:r>
            </m:sup>
          </m:sSubSup>
          <m:r>
            <w:rPr>
              <w:rFonts w:ascii="Cambria Math" w:eastAsia="Arial" w:hAnsi="Cambria Math" w:cs="Times New Roman"/>
              <w:color w:val="000000" w:themeColor="text1"/>
              <w:sz w:val="28"/>
              <w:szCs w:val="28"/>
              <w:lang w:val="uz-Cyrl-UZ" w:eastAsia="ru-RU"/>
            </w:rPr>
            <m:t>=</m:t>
          </m:r>
          <m:f>
            <m:fPr>
              <m:ctrlPr>
                <w:rPr>
                  <w:rFonts w:ascii="Cambria Math" w:eastAsia="Arial" w:hAnsi="Cambria Math" w:cs="Times New Roman"/>
                  <w:i/>
                  <w:color w:val="000000" w:themeColor="text1"/>
                  <w:sz w:val="28"/>
                  <w:szCs w:val="28"/>
                  <w:lang w:val="uz-Cyrl-UZ" w:eastAsia="ru-RU"/>
                </w:rPr>
              </m:ctrlPr>
            </m:fPr>
            <m:num>
              <m:r>
                <w:rPr>
                  <w:rFonts w:ascii="Cambria Math" w:eastAsia="Arial" w:hAnsi="Cambria Math" w:cs="Times New Roman"/>
                  <w:color w:val="000000" w:themeColor="text1"/>
                  <w:sz w:val="28"/>
                  <w:szCs w:val="28"/>
                  <w:lang w:val="uz-Cyrl-UZ" w:eastAsia="ru-RU"/>
                </w:rPr>
                <m:t>(89-52</m:t>
              </m:r>
              <m:sSup>
                <m:sSupPr>
                  <m:ctrlPr>
                    <w:rPr>
                      <w:rFonts w:ascii="Cambria Math" w:eastAsia="Arial" w:hAnsi="Cambria Math" w:cs="Times New Roman"/>
                      <w:i/>
                      <w:color w:val="000000" w:themeColor="text1"/>
                      <w:sz w:val="28"/>
                      <w:szCs w:val="28"/>
                      <w:lang w:val="uz-Cyrl-UZ" w:eastAsia="ru-RU"/>
                    </w:rPr>
                  </m:ctrlPr>
                </m:sSupPr>
                <m:e>
                  <m:r>
                    <w:rPr>
                      <w:rFonts w:ascii="Cambria Math" w:eastAsia="Arial" w:hAnsi="Cambria Math" w:cs="Times New Roman"/>
                      <w:color w:val="000000" w:themeColor="text1"/>
                      <w:sz w:val="28"/>
                      <w:szCs w:val="28"/>
                      <w:lang w:val="uz-Cyrl-UZ" w:eastAsia="ru-RU"/>
                    </w:rPr>
                    <m:t>)</m:t>
                  </m:r>
                </m:e>
                <m:sup>
                  <m:r>
                    <w:rPr>
                      <w:rFonts w:ascii="Cambria Math" w:eastAsia="Arial" w:hAnsi="Cambria Math" w:cs="Times New Roman"/>
                      <w:color w:val="000000" w:themeColor="text1"/>
                      <w:sz w:val="28"/>
                      <w:szCs w:val="28"/>
                      <w:lang w:val="uz-Cyrl-UZ" w:eastAsia="ru-RU"/>
                    </w:rPr>
                    <m:t>2</m:t>
                  </m:r>
                </m:sup>
              </m:sSup>
            </m:num>
            <m:den>
              <m:r>
                <w:rPr>
                  <w:rFonts w:ascii="Cambria Math" w:eastAsia="Arial" w:hAnsi="Cambria Math" w:cs="Times New Roman"/>
                  <w:color w:val="000000" w:themeColor="text1"/>
                  <w:sz w:val="28"/>
                  <w:szCs w:val="28"/>
                  <w:lang w:val="uz-Cyrl-UZ" w:eastAsia="ru-RU"/>
                </w:rPr>
                <m:t>89+52</m:t>
              </m:r>
            </m:den>
          </m:f>
          <m:r>
            <w:rPr>
              <w:rFonts w:ascii="Cambria Math" w:eastAsia="Arial" w:hAnsi="Cambria Math" w:cs="Times New Roman"/>
              <w:color w:val="000000" w:themeColor="text1"/>
              <w:sz w:val="28"/>
              <w:szCs w:val="28"/>
              <w:lang w:val="uz-Cyrl-UZ" w:eastAsia="ru-RU"/>
            </w:rPr>
            <m:t>+</m:t>
          </m:r>
          <m:f>
            <m:fPr>
              <m:ctrlPr>
                <w:rPr>
                  <w:rFonts w:ascii="Cambria Math" w:eastAsia="Arial" w:hAnsi="Cambria Math" w:cs="Times New Roman"/>
                  <w:i/>
                  <w:color w:val="000000" w:themeColor="text1"/>
                  <w:sz w:val="28"/>
                  <w:szCs w:val="28"/>
                  <w:lang w:val="uz-Cyrl-UZ" w:eastAsia="ru-RU"/>
                </w:rPr>
              </m:ctrlPr>
            </m:fPr>
            <m:num>
              <m:r>
                <w:rPr>
                  <w:rFonts w:ascii="Cambria Math" w:eastAsia="Arial" w:hAnsi="Cambria Math" w:cs="Times New Roman"/>
                  <w:color w:val="000000" w:themeColor="text1"/>
                  <w:sz w:val="28"/>
                  <w:szCs w:val="28"/>
                  <w:lang w:val="uz-Cyrl-UZ" w:eastAsia="ru-RU"/>
                </w:rPr>
                <m:t>(54-50</m:t>
              </m:r>
              <m:sSup>
                <m:sSupPr>
                  <m:ctrlPr>
                    <w:rPr>
                      <w:rFonts w:ascii="Cambria Math" w:eastAsia="Arial" w:hAnsi="Cambria Math" w:cs="Times New Roman"/>
                      <w:i/>
                      <w:color w:val="000000" w:themeColor="text1"/>
                      <w:sz w:val="28"/>
                      <w:szCs w:val="28"/>
                      <w:lang w:val="uz-Cyrl-UZ" w:eastAsia="ru-RU"/>
                    </w:rPr>
                  </m:ctrlPr>
                </m:sSupPr>
                <m:e>
                  <m:r>
                    <w:rPr>
                      <w:rFonts w:ascii="Cambria Math" w:eastAsia="Arial" w:hAnsi="Cambria Math" w:cs="Times New Roman"/>
                      <w:color w:val="000000" w:themeColor="text1"/>
                      <w:sz w:val="28"/>
                      <w:szCs w:val="28"/>
                      <w:lang w:val="uz-Cyrl-UZ" w:eastAsia="ru-RU"/>
                    </w:rPr>
                    <m:t>)</m:t>
                  </m:r>
                </m:e>
                <m:sup>
                  <m:r>
                    <w:rPr>
                      <w:rFonts w:ascii="Cambria Math" w:eastAsia="Arial" w:hAnsi="Cambria Math" w:cs="Times New Roman"/>
                      <w:color w:val="000000" w:themeColor="text1"/>
                      <w:sz w:val="28"/>
                      <w:szCs w:val="28"/>
                      <w:lang w:val="uz-Cyrl-UZ" w:eastAsia="ru-RU"/>
                    </w:rPr>
                    <m:t>2</m:t>
                  </m:r>
                </m:sup>
              </m:sSup>
            </m:num>
            <m:den>
              <m:r>
                <w:rPr>
                  <w:rFonts w:ascii="Cambria Math" w:eastAsia="Arial" w:hAnsi="Cambria Math" w:cs="Times New Roman"/>
                  <w:color w:val="000000" w:themeColor="text1"/>
                  <w:sz w:val="28"/>
                  <w:szCs w:val="28"/>
                  <w:lang w:val="uz-Cyrl-UZ" w:eastAsia="ru-RU"/>
                </w:rPr>
                <m:t>54+50</m:t>
              </m:r>
            </m:den>
          </m:f>
          <m:r>
            <w:rPr>
              <w:rFonts w:ascii="Cambria Math" w:eastAsia="Arial" w:hAnsi="Cambria Math" w:cs="Times New Roman"/>
              <w:color w:val="000000" w:themeColor="text1"/>
              <w:sz w:val="28"/>
              <w:szCs w:val="28"/>
              <w:lang w:val="uz-Cyrl-UZ" w:eastAsia="ru-RU"/>
            </w:rPr>
            <m:t>+</m:t>
          </m:r>
          <m:f>
            <m:fPr>
              <m:ctrlPr>
                <w:rPr>
                  <w:rFonts w:ascii="Cambria Math" w:eastAsia="Arial" w:hAnsi="Cambria Math" w:cs="Times New Roman"/>
                  <w:i/>
                  <w:color w:val="000000" w:themeColor="text1"/>
                  <w:sz w:val="28"/>
                  <w:szCs w:val="28"/>
                  <w:lang w:val="uz-Cyrl-UZ" w:eastAsia="ru-RU"/>
                </w:rPr>
              </m:ctrlPr>
            </m:fPr>
            <m:num>
              <m:r>
                <w:rPr>
                  <w:rFonts w:ascii="Cambria Math" w:eastAsia="Arial" w:hAnsi="Cambria Math" w:cs="Times New Roman"/>
                  <w:color w:val="000000" w:themeColor="text1"/>
                  <w:sz w:val="28"/>
                  <w:szCs w:val="28"/>
                  <w:lang w:val="uz-Cyrl-UZ" w:eastAsia="ru-RU"/>
                </w:rPr>
                <m:t>(58-58</m:t>
              </m:r>
              <m:sSup>
                <m:sSupPr>
                  <m:ctrlPr>
                    <w:rPr>
                      <w:rFonts w:ascii="Cambria Math" w:eastAsia="Arial" w:hAnsi="Cambria Math" w:cs="Times New Roman"/>
                      <w:i/>
                      <w:color w:val="000000" w:themeColor="text1"/>
                      <w:sz w:val="28"/>
                      <w:szCs w:val="28"/>
                      <w:lang w:val="uz-Cyrl-UZ" w:eastAsia="ru-RU"/>
                    </w:rPr>
                  </m:ctrlPr>
                </m:sSupPr>
                <m:e>
                  <m:r>
                    <w:rPr>
                      <w:rFonts w:ascii="Cambria Math" w:eastAsia="Arial" w:hAnsi="Cambria Math" w:cs="Times New Roman"/>
                      <w:color w:val="000000" w:themeColor="text1"/>
                      <w:sz w:val="28"/>
                      <w:szCs w:val="28"/>
                      <w:lang w:val="uz-Cyrl-UZ" w:eastAsia="ru-RU"/>
                    </w:rPr>
                    <m:t>)</m:t>
                  </m:r>
                </m:e>
                <m:sup>
                  <m:r>
                    <w:rPr>
                      <w:rFonts w:ascii="Cambria Math" w:eastAsia="Arial" w:hAnsi="Cambria Math" w:cs="Times New Roman"/>
                      <w:color w:val="000000" w:themeColor="text1"/>
                      <w:sz w:val="28"/>
                      <w:szCs w:val="28"/>
                      <w:lang w:val="uz-Cyrl-UZ" w:eastAsia="ru-RU"/>
                    </w:rPr>
                    <m:t>2</m:t>
                  </m:r>
                </m:sup>
              </m:sSup>
            </m:num>
            <m:den>
              <m:r>
                <w:rPr>
                  <w:rFonts w:ascii="Cambria Math" w:eastAsia="Arial" w:hAnsi="Cambria Math" w:cs="Times New Roman"/>
                  <w:color w:val="000000" w:themeColor="text1"/>
                  <w:sz w:val="28"/>
                  <w:szCs w:val="28"/>
                  <w:lang w:val="uz-Cyrl-UZ" w:eastAsia="ru-RU"/>
                </w:rPr>
                <m:t>58+58</m:t>
              </m:r>
            </m:den>
          </m:f>
          <m:r>
            <w:rPr>
              <w:rFonts w:ascii="Cambria Math" w:eastAsia="Arial" w:hAnsi="Cambria Math" w:cs="Times New Roman"/>
              <w:color w:val="000000" w:themeColor="text1"/>
              <w:sz w:val="28"/>
              <w:szCs w:val="28"/>
              <w:lang w:val="uz-Cyrl-UZ" w:eastAsia="ru-RU"/>
            </w:rPr>
            <m:t>+</m:t>
          </m:r>
          <m:f>
            <m:fPr>
              <m:ctrlPr>
                <w:rPr>
                  <w:rFonts w:ascii="Cambria Math" w:eastAsia="Arial" w:hAnsi="Cambria Math" w:cs="Times New Roman"/>
                  <w:i/>
                  <w:color w:val="000000" w:themeColor="text1"/>
                  <w:sz w:val="28"/>
                  <w:szCs w:val="28"/>
                  <w:lang w:val="uz-Cyrl-UZ" w:eastAsia="ru-RU"/>
                </w:rPr>
              </m:ctrlPr>
            </m:fPr>
            <m:num>
              <m:r>
                <w:rPr>
                  <w:rFonts w:ascii="Cambria Math" w:eastAsia="Arial" w:hAnsi="Cambria Math" w:cs="Times New Roman"/>
                  <w:color w:val="000000" w:themeColor="text1"/>
                  <w:sz w:val="28"/>
                  <w:szCs w:val="28"/>
                  <w:lang w:val="uz-Cyrl-UZ" w:eastAsia="ru-RU"/>
                </w:rPr>
                <m:t>(15-56</m:t>
              </m:r>
              <m:sSup>
                <m:sSupPr>
                  <m:ctrlPr>
                    <w:rPr>
                      <w:rFonts w:ascii="Cambria Math" w:eastAsia="Arial" w:hAnsi="Cambria Math" w:cs="Times New Roman"/>
                      <w:i/>
                      <w:color w:val="000000" w:themeColor="text1"/>
                      <w:sz w:val="28"/>
                      <w:szCs w:val="28"/>
                      <w:lang w:val="uz-Cyrl-UZ" w:eastAsia="ru-RU"/>
                    </w:rPr>
                  </m:ctrlPr>
                </m:sSupPr>
                <m:e>
                  <m:r>
                    <w:rPr>
                      <w:rFonts w:ascii="Cambria Math" w:eastAsia="Arial" w:hAnsi="Cambria Math" w:cs="Times New Roman"/>
                      <w:color w:val="000000" w:themeColor="text1"/>
                      <w:sz w:val="28"/>
                      <w:szCs w:val="28"/>
                      <w:lang w:val="uz-Cyrl-UZ" w:eastAsia="ru-RU"/>
                    </w:rPr>
                    <m:t>)</m:t>
                  </m:r>
                </m:e>
                <m:sup>
                  <m:r>
                    <w:rPr>
                      <w:rFonts w:ascii="Cambria Math" w:eastAsia="Arial" w:hAnsi="Cambria Math" w:cs="Times New Roman"/>
                      <w:color w:val="000000" w:themeColor="text1"/>
                      <w:sz w:val="28"/>
                      <w:szCs w:val="28"/>
                      <w:lang w:val="uz-Cyrl-UZ" w:eastAsia="ru-RU"/>
                    </w:rPr>
                    <m:t>2</m:t>
                  </m:r>
                </m:sup>
              </m:sSup>
            </m:num>
            <m:den>
              <m:r>
                <w:rPr>
                  <w:rFonts w:ascii="Cambria Math" w:eastAsia="Arial" w:hAnsi="Cambria Math" w:cs="Times New Roman"/>
                  <w:color w:val="000000" w:themeColor="text1"/>
                  <w:sz w:val="28"/>
                  <w:szCs w:val="28"/>
                  <w:lang w:val="uz-Cyrl-UZ" w:eastAsia="ru-RU"/>
                </w:rPr>
                <m:t>15+56</m:t>
              </m:r>
            </m:den>
          </m:f>
          <m:r>
            <w:rPr>
              <w:rFonts w:ascii="Cambria Math" w:eastAsia="Arial" w:hAnsi="Cambria Math" w:cs="Times New Roman"/>
              <w:color w:val="000000" w:themeColor="text1"/>
              <w:sz w:val="28"/>
              <w:szCs w:val="28"/>
              <w:lang w:val="uz-Cyrl-UZ" w:eastAsia="ru-RU"/>
            </w:rPr>
            <m:t>=</m:t>
          </m:r>
          <m:r>
            <m:rPr>
              <m:sty m:val="p"/>
            </m:rPr>
            <w:rPr>
              <w:rFonts w:ascii="Cambria Math" w:eastAsia="Arial" w:hAnsi="Cambria Math" w:cs="Times New Roman"/>
              <w:color w:val="000000" w:themeColor="text1"/>
              <w:sz w:val="28"/>
              <w:szCs w:val="28"/>
              <w:lang w:val="uz-Cyrl-UZ" w:eastAsia="ru-RU"/>
            </w:rPr>
            <w:br/>
          </m:r>
        </m:oMath>
        <m:oMath>
          <m:r>
            <w:rPr>
              <w:rFonts w:ascii="Cambria Math" w:eastAsia="Arial" w:hAnsi="Cambria Math" w:cs="Times New Roman"/>
              <w:color w:val="000000" w:themeColor="text1"/>
              <w:sz w:val="28"/>
              <w:szCs w:val="28"/>
              <w:lang w:val="uz-Cyrl-UZ" w:eastAsia="ru-RU"/>
            </w:rPr>
            <m:t>=</m:t>
          </m:r>
          <m:f>
            <m:fPr>
              <m:ctrlPr>
                <w:rPr>
                  <w:rFonts w:ascii="Cambria Math" w:eastAsia="Arial" w:hAnsi="Cambria Math" w:cs="Times New Roman"/>
                  <w:i/>
                  <w:color w:val="000000" w:themeColor="text1"/>
                  <w:sz w:val="28"/>
                  <w:szCs w:val="28"/>
                  <w:lang w:val="uz-Cyrl-UZ" w:eastAsia="ru-RU"/>
                </w:rPr>
              </m:ctrlPr>
            </m:fPr>
            <m:num>
              <m:r>
                <w:rPr>
                  <w:rFonts w:ascii="Cambria Math" w:eastAsia="Arial" w:hAnsi="Cambria Math" w:cs="Times New Roman"/>
                  <w:color w:val="000000" w:themeColor="text1"/>
                  <w:sz w:val="28"/>
                  <w:szCs w:val="28"/>
                  <w:lang w:val="uz-Cyrl-UZ" w:eastAsia="ru-RU"/>
                </w:rPr>
                <m:t>1369</m:t>
              </m:r>
            </m:num>
            <m:den>
              <m:r>
                <w:rPr>
                  <w:rFonts w:ascii="Cambria Math" w:eastAsia="Arial" w:hAnsi="Cambria Math" w:cs="Times New Roman"/>
                  <w:color w:val="000000" w:themeColor="text1"/>
                  <w:sz w:val="28"/>
                  <w:szCs w:val="28"/>
                  <w:lang w:val="uz-Cyrl-UZ" w:eastAsia="ru-RU"/>
                </w:rPr>
                <m:t>141</m:t>
              </m:r>
            </m:den>
          </m:f>
          <m:r>
            <w:rPr>
              <w:rFonts w:ascii="Cambria Math" w:eastAsia="Arial" w:hAnsi="Cambria Math" w:cs="Times New Roman"/>
              <w:color w:val="000000" w:themeColor="text1"/>
              <w:sz w:val="28"/>
              <w:szCs w:val="28"/>
              <w:lang w:val="uz-Cyrl-UZ" w:eastAsia="ru-RU"/>
            </w:rPr>
            <m:t>+</m:t>
          </m:r>
          <m:f>
            <m:fPr>
              <m:ctrlPr>
                <w:rPr>
                  <w:rFonts w:ascii="Cambria Math" w:eastAsia="Arial" w:hAnsi="Cambria Math" w:cs="Times New Roman"/>
                  <w:i/>
                  <w:color w:val="000000" w:themeColor="text1"/>
                  <w:sz w:val="28"/>
                  <w:szCs w:val="28"/>
                  <w:lang w:val="uz-Cyrl-UZ" w:eastAsia="ru-RU"/>
                </w:rPr>
              </m:ctrlPr>
            </m:fPr>
            <m:num>
              <m:r>
                <w:rPr>
                  <w:rFonts w:ascii="Cambria Math" w:eastAsia="Arial" w:hAnsi="Cambria Math" w:cs="Times New Roman"/>
                  <w:color w:val="000000" w:themeColor="text1"/>
                  <w:sz w:val="28"/>
                  <w:szCs w:val="28"/>
                  <w:lang w:val="uz-Cyrl-UZ" w:eastAsia="ru-RU"/>
                </w:rPr>
                <m:t>16</m:t>
              </m:r>
            </m:num>
            <m:den>
              <m:r>
                <w:rPr>
                  <w:rFonts w:ascii="Cambria Math" w:eastAsia="Arial" w:hAnsi="Cambria Math" w:cs="Times New Roman"/>
                  <w:color w:val="000000" w:themeColor="text1"/>
                  <w:sz w:val="28"/>
                  <w:szCs w:val="28"/>
                  <w:lang w:val="uz-Cyrl-UZ" w:eastAsia="ru-RU"/>
                </w:rPr>
                <m:t>104</m:t>
              </m:r>
            </m:den>
          </m:f>
          <m:r>
            <w:rPr>
              <w:rFonts w:ascii="Cambria Math" w:eastAsia="Arial" w:hAnsi="Cambria Math" w:cs="Times New Roman"/>
              <w:color w:val="000000" w:themeColor="text1"/>
              <w:sz w:val="28"/>
              <w:szCs w:val="28"/>
              <w:lang w:val="uz-Cyrl-UZ" w:eastAsia="ru-RU"/>
            </w:rPr>
            <m:t>+</m:t>
          </m:r>
          <m:f>
            <m:fPr>
              <m:ctrlPr>
                <w:rPr>
                  <w:rFonts w:ascii="Cambria Math" w:eastAsia="Arial" w:hAnsi="Cambria Math" w:cs="Times New Roman"/>
                  <w:i/>
                  <w:color w:val="000000" w:themeColor="text1"/>
                  <w:sz w:val="28"/>
                  <w:szCs w:val="28"/>
                  <w:lang w:val="uz-Cyrl-UZ" w:eastAsia="ru-RU"/>
                </w:rPr>
              </m:ctrlPr>
            </m:fPr>
            <m:num>
              <m:r>
                <w:rPr>
                  <w:rFonts w:ascii="Cambria Math" w:eastAsia="Arial" w:hAnsi="Cambria Math" w:cs="Times New Roman"/>
                  <w:color w:val="000000" w:themeColor="text1"/>
                  <w:sz w:val="28"/>
                  <w:szCs w:val="28"/>
                  <w:lang w:val="uz-Cyrl-UZ" w:eastAsia="ru-RU"/>
                </w:rPr>
                <m:t>0</m:t>
              </m:r>
            </m:num>
            <m:den>
              <m:r>
                <w:rPr>
                  <w:rFonts w:ascii="Cambria Math" w:eastAsia="Arial" w:hAnsi="Cambria Math" w:cs="Times New Roman"/>
                  <w:color w:val="000000" w:themeColor="text1"/>
                  <w:sz w:val="28"/>
                  <w:szCs w:val="28"/>
                  <w:lang w:val="uz-Cyrl-UZ" w:eastAsia="ru-RU"/>
                </w:rPr>
                <m:t>116</m:t>
              </m:r>
            </m:den>
          </m:f>
          <m:r>
            <w:rPr>
              <w:rFonts w:ascii="Cambria Math" w:eastAsia="Arial" w:hAnsi="Cambria Math" w:cs="Times New Roman"/>
              <w:color w:val="000000" w:themeColor="text1"/>
              <w:sz w:val="28"/>
              <w:szCs w:val="28"/>
              <w:lang w:val="uz-Cyrl-UZ" w:eastAsia="ru-RU"/>
            </w:rPr>
            <m:t>+</m:t>
          </m:r>
          <m:f>
            <m:fPr>
              <m:ctrlPr>
                <w:rPr>
                  <w:rFonts w:ascii="Cambria Math" w:eastAsia="Arial" w:hAnsi="Cambria Math" w:cs="Times New Roman"/>
                  <w:i/>
                  <w:color w:val="000000" w:themeColor="text1"/>
                  <w:sz w:val="28"/>
                  <w:szCs w:val="28"/>
                  <w:lang w:val="uz-Cyrl-UZ" w:eastAsia="ru-RU"/>
                </w:rPr>
              </m:ctrlPr>
            </m:fPr>
            <m:num>
              <m:r>
                <w:rPr>
                  <w:rFonts w:ascii="Cambria Math" w:eastAsia="Arial" w:hAnsi="Cambria Math" w:cs="Times New Roman"/>
                  <w:color w:val="000000" w:themeColor="text1"/>
                  <w:sz w:val="28"/>
                  <w:szCs w:val="28"/>
                  <w:lang w:val="uz-Cyrl-UZ" w:eastAsia="ru-RU"/>
                </w:rPr>
                <m:t>1681</m:t>
              </m:r>
            </m:num>
            <m:den>
              <m:r>
                <w:rPr>
                  <w:rFonts w:ascii="Cambria Math" w:eastAsia="Arial" w:hAnsi="Cambria Math" w:cs="Times New Roman"/>
                  <w:color w:val="000000" w:themeColor="text1"/>
                  <w:sz w:val="28"/>
                  <w:szCs w:val="28"/>
                  <w:lang w:val="uz-Cyrl-UZ" w:eastAsia="ru-RU"/>
                </w:rPr>
                <m:t>71</m:t>
              </m:r>
            </m:den>
          </m:f>
          <m:r>
            <w:rPr>
              <w:rFonts w:ascii="Cambria Math" w:eastAsia="Arial" w:hAnsi="Cambria Math" w:cs="Times New Roman"/>
              <w:color w:val="000000" w:themeColor="text1"/>
              <w:sz w:val="28"/>
              <w:szCs w:val="28"/>
              <w:lang w:val="uz-Cyrl-UZ" w:eastAsia="ru-RU"/>
            </w:rPr>
            <m:t>=9,7+0,15+0+23,68=33,53</m:t>
          </m:r>
        </m:oMath>
      </m:oMathPara>
    </w:p>
    <w:p w14:paraId="2C06ED89" w14:textId="77777777" w:rsidR="00C13E32" w:rsidRPr="00A31EA2" w:rsidRDefault="00C13E32" w:rsidP="00CB482F">
      <w:pPr>
        <w:spacing w:after="0" w:line="336" w:lineRule="auto"/>
        <w:ind w:firstLine="720"/>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 ga teng.</w:t>
      </w:r>
    </w:p>
    <w:p w14:paraId="20D36269" w14:textId="77777777" w:rsidR="00C13E32" w:rsidRPr="00A31EA2" w:rsidRDefault="00C13E32" w:rsidP="00CB482F">
      <w:pPr>
        <w:spacing w:after="0" w:line="336" w:lineRule="auto"/>
        <w:ind w:firstLine="720"/>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Ushbu mezon bo‘yicha ozodlik darajalari </w:t>
      </w:r>
      <w:r w:rsidRPr="00A31EA2">
        <w:rPr>
          <w:rFonts w:ascii="Times New Roman" w:eastAsia="Arial" w:hAnsi="Times New Roman" w:cs="Times New Roman"/>
          <w:color w:val="000000" w:themeColor="text1"/>
          <w:sz w:val="28"/>
          <w:szCs w:val="28"/>
          <w:lang w:eastAsia="ru-RU"/>
        </w:rPr>
        <w:t>ν</w:t>
      </w:r>
      <w:r w:rsidRPr="00A31EA2">
        <w:rPr>
          <w:rFonts w:ascii="Times New Roman" w:eastAsia="Arial" w:hAnsi="Times New Roman" w:cs="Times New Roman"/>
          <w:color w:val="000000" w:themeColor="text1"/>
          <w:sz w:val="28"/>
          <w:szCs w:val="28"/>
          <w:lang w:val="uz-Cyrl-UZ" w:eastAsia="ru-RU"/>
        </w:rPr>
        <w:t xml:space="preserve"> = 4 – 1 =3 ga teng, Xi-kvadrat taqsimotining jadvali bo‘yicha kritik nuqtani topamiz. </w:t>
      </w:r>
      <w:r w:rsidRPr="00A31EA2">
        <w:rPr>
          <w:rFonts w:ascii="Times New Roman" w:eastAsia="Arial" w:hAnsi="Times New Roman" w:cs="Times New Roman"/>
          <w:i/>
          <w:color w:val="000000" w:themeColor="text1"/>
          <w:sz w:val="28"/>
          <w:szCs w:val="28"/>
          <w:lang w:val="uz-Cyrl-UZ" w:eastAsia="ru-RU"/>
        </w:rPr>
        <w:t>r =</w:t>
      </w:r>
      <w:r w:rsidRPr="00A31EA2">
        <w:rPr>
          <w:rFonts w:ascii="Times New Roman" w:eastAsia="Arial" w:hAnsi="Times New Roman" w:cs="Times New Roman"/>
          <w:color w:val="000000" w:themeColor="text1"/>
          <w:sz w:val="28"/>
          <w:szCs w:val="28"/>
          <w:lang w:val="uz-Cyrl-UZ" w:eastAsia="ru-RU"/>
        </w:rPr>
        <w:t xml:space="preserve"> 0,95 uchun ishonchlilik ehtimoli </w:t>
      </w:r>
    </w:p>
    <w:p w14:paraId="68730E1D" w14:textId="77777777" w:rsidR="00C13E32" w:rsidRPr="00A31EA2" w:rsidRDefault="00C13E32" w:rsidP="00CB482F">
      <w:pPr>
        <w:spacing w:after="0" w:line="336" w:lineRule="auto"/>
        <w:ind w:firstLine="720"/>
        <w:jc w:val="center"/>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t</w:t>
      </w:r>
      <w:r w:rsidRPr="00A31EA2">
        <w:rPr>
          <w:rFonts w:ascii="Times New Roman" w:eastAsia="Arial" w:hAnsi="Times New Roman" w:cs="Times New Roman"/>
          <w:color w:val="000000" w:themeColor="text1"/>
          <w:sz w:val="28"/>
          <w:szCs w:val="28"/>
          <w:vertAlign w:val="subscript"/>
          <w:lang w:val="uz-Cyrl-UZ" w:eastAsia="ru-RU"/>
        </w:rPr>
        <w:t>0,95</w:t>
      </w:r>
      <w:r w:rsidRPr="00A31EA2">
        <w:rPr>
          <w:rFonts w:ascii="Times New Roman" w:eastAsia="Arial" w:hAnsi="Times New Roman" w:cs="Times New Roman"/>
          <w:color w:val="000000" w:themeColor="text1"/>
          <w:sz w:val="28"/>
          <w:szCs w:val="28"/>
          <w:lang w:val="uz-Cyrl-UZ" w:eastAsia="ru-RU"/>
        </w:rPr>
        <w:t>(V) = t</w:t>
      </w:r>
      <w:r w:rsidRPr="00A31EA2">
        <w:rPr>
          <w:rFonts w:ascii="Times New Roman" w:eastAsia="Arial" w:hAnsi="Times New Roman" w:cs="Times New Roman"/>
          <w:color w:val="000000" w:themeColor="text1"/>
          <w:sz w:val="28"/>
          <w:szCs w:val="28"/>
          <w:vertAlign w:val="subscript"/>
          <w:lang w:val="uz-Cyrl-UZ" w:eastAsia="ru-RU"/>
        </w:rPr>
        <w:t>0,95</w:t>
      </w:r>
      <w:r w:rsidRPr="00A31EA2">
        <w:rPr>
          <w:rFonts w:ascii="Times New Roman" w:eastAsia="Arial" w:hAnsi="Times New Roman" w:cs="Times New Roman"/>
          <w:color w:val="000000" w:themeColor="text1"/>
          <w:sz w:val="28"/>
          <w:szCs w:val="28"/>
          <w:lang w:val="uz-Cyrl-UZ" w:eastAsia="ru-RU"/>
        </w:rPr>
        <w:t>(2) = 7,8 ga teng.</w:t>
      </w:r>
    </w:p>
    <w:p w14:paraId="20F162AD" w14:textId="77777777" w:rsidR="00C13E32" w:rsidRPr="00A31EA2" w:rsidRDefault="00C13E32"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Bir tomonlama kriteriy nolinchi gipotezani ikki tomonlama kriteriyga qaraganda “qat’iyat bilan” rad etgani uchun o‘ng tomonlama kritik soha quramiz. O‘ng tomonlama kritik soha quyidagiga teng.</w:t>
      </w:r>
    </w:p>
    <w:p w14:paraId="67634F27" w14:textId="77777777" w:rsidR="00C13E32" w:rsidRPr="00A31EA2" w:rsidRDefault="00C13E32" w:rsidP="00CB482F">
      <w:pPr>
        <w:spacing w:after="0" w:line="336" w:lineRule="auto"/>
        <w:ind w:firstLine="720"/>
        <w:jc w:val="center"/>
        <w:rPr>
          <w:rFonts w:ascii="Times New Roman" w:eastAsia="Arial" w:hAnsi="Times New Roman" w:cs="Times New Roman"/>
          <w:color w:val="000000" w:themeColor="text1"/>
          <w:sz w:val="28"/>
          <w:szCs w:val="28"/>
          <w:vertAlign w:val="subscript"/>
          <w:lang w:val="uz-Cyrl-UZ" w:eastAsia="ru-RU"/>
        </w:rPr>
      </w:pPr>
      <w:r w:rsidRPr="00A31EA2">
        <w:rPr>
          <w:rFonts w:ascii="Times New Roman" w:eastAsia="Arial" w:hAnsi="Times New Roman" w:cs="Times New Roman"/>
          <w:color w:val="000000" w:themeColor="text1"/>
          <w:position w:val="-14"/>
          <w:sz w:val="28"/>
          <w:szCs w:val="28"/>
          <w:lang w:eastAsia="ru-RU"/>
        </w:rPr>
        <w:object w:dxaOrig="499" w:dyaOrig="400" w14:anchorId="45C5C22A">
          <v:shape id="_x0000_i1035" type="#_x0000_t75" style="width:24.75pt;height:19.5pt" o:ole="">
            <v:imagedata r:id="rId98" o:title=""/>
          </v:shape>
          <o:OLEObject Type="Embed" ProgID="Equation.3" ShapeID="_x0000_i1035" DrawAspect="Content" ObjectID="_1816676146" r:id="rId100"/>
        </w:object>
      </w:r>
      <w:r w:rsidRPr="00A31EA2">
        <w:rPr>
          <w:rFonts w:ascii="Times New Roman" w:eastAsia="Arial" w:hAnsi="Times New Roman" w:cs="Times New Roman"/>
          <w:color w:val="000000" w:themeColor="text1"/>
          <w:sz w:val="28"/>
          <w:szCs w:val="28"/>
          <w:lang w:val="uz-Cyrl-UZ" w:eastAsia="ru-RU"/>
        </w:rPr>
        <w:t xml:space="preserve"> = 33,53 &gt; 7,8 = t</w:t>
      </w:r>
      <w:r w:rsidRPr="00A31EA2">
        <w:rPr>
          <w:rFonts w:ascii="Times New Roman" w:eastAsia="Arial" w:hAnsi="Times New Roman" w:cs="Times New Roman"/>
          <w:color w:val="000000" w:themeColor="text1"/>
          <w:sz w:val="28"/>
          <w:szCs w:val="28"/>
          <w:vertAlign w:val="subscript"/>
          <w:lang w:val="uz-Cyrl-UZ" w:eastAsia="ru-RU"/>
        </w:rPr>
        <w:t xml:space="preserve">0,95 </w:t>
      </w:r>
    </w:p>
    <w:p w14:paraId="67E06FDF" w14:textId="77777777" w:rsidR="00C13E32" w:rsidRPr="00A31EA2" w:rsidRDefault="00C13E32"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Bundan Xi-kvadrat taqsimot kritik nuqtadan katta bo‘lgani uchun nolinchi gipoteza rad etildi.</w:t>
      </w:r>
    </w:p>
    <w:p w14:paraId="28309CA6" w14:textId="77777777" w:rsidR="00C13E32" w:rsidRPr="00A31EA2" w:rsidRDefault="00C13E32"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Endi baholashning samaradorlik ko‘rsatkichini aniqlash uchun ishonchli intervalni topamiz:</w:t>
      </w:r>
    </w:p>
    <w:p w14:paraId="6BF64F97" w14:textId="77777777" w:rsidR="00C13E32" w:rsidRPr="00A31EA2" w:rsidRDefault="00A8360C" w:rsidP="00CB482F">
      <w:pPr>
        <w:spacing w:after="0" w:line="336" w:lineRule="auto"/>
        <w:ind w:firstLine="720"/>
        <w:jc w:val="center"/>
        <w:rPr>
          <w:rFonts w:ascii="Times New Roman" w:eastAsia="Arial" w:hAnsi="Times New Roman" w:cs="Times New Roman"/>
          <w:color w:val="000000" w:themeColor="text1"/>
          <w:sz w:val="28"/>
          <w:szCs w:val="28"/>
          <w:lang w:val="uz-Cyrl-UZ" w:eastAsia="ru-RU"/>
        </w:rPr>
      </w:pPr>
      <m:oMathPara>
        <m:oMath>
          <m:sSub>
            <m:sSubPr>
              <m:ctrlPr>
                <w:rPr>
                  <w:rFonts w:ascii="Cambria Math" w:eastAsia="Arial" w:hAnsi="Cambria Math" w:cs="Times New Roman"/>
                  <w:i/>
                  <w:color w:val="000000" w:themeColor="text1"/>
                  <w:sz w:val="28"/>
                  <w:szCs w:val="28"/>
                  <w:lang w:eastAsia="ru-RU"/>
                </w:rPr>
              </m:ctrlPr>
            </m:sSubPr>
            <m:e>
              <m:r>
                <w:rPr>
                  <w:rFonts w:ascii="Cambria Math" w:eastAsia="Arial" w:hAnsi="Cambria Math" w:cs="Times New Roman"/>
                  <w:color w:val="000000" w:themeColor="text1"/>
                  <w:sz w:val="28"/>
                  <w:szCs w:val="28"/>
                  <w:lang w:eastAsia="ru-RU"/>
                </w:rPr>
                <m:t>Δ</m:t>
              </m:r>
            </m:e>
            <m:sub>
              <m:r>
                <w:rPr>
                  <w:rFonts w:ascii="Cambria Math" w:eastAsia="Arial" w:hAnsi="Cambria Math" w:cs="Times New Roman"/>
                  <w:color w:val="000000" w:themeColor="text1"/>
                  <w:sz w:val="28"/>
                  <w:szCs w:val="28"/>
                  <w:lang w:eastAsia="ru-RU"/>
                </w:rPr>
                <m:t>x</m:t>
              </m:r>
            </m:sub>
          </m:sSub>
          <m:r>
            <w:rPr>
              <w:rFonts w:ascii="Cambria Math" w:eastAsia="Arial" w:hAnsi="Cambria Math" w:cs="Times New Roman"/>
              <w:color w:val="000000" w:themeColor="text1"/>
              <w:sz w:val="28"/>
              <w:szCs w:val="28"/>
              <w:lang w:eastAsia="ru-RU"/>
            </w:rPr>
            <m:t>=</m:t>
          </m:r>
          <m:sSub>
            <m:sSubPr>
              <m:ctrlPr>
                <w:rPr>
                  <w:rFonts w:ascii="Cambria Math" w:eastAsia="Arial" w:hAnsi="Cambria Math" w:cs="Times New Roman"/>
                  <w:i/>
                  <w:color w:val="000000" w:themeColor="text1"/>
                  <w:sz w:val="28"/>
                  <w:szCs w:val="28"/>
                  <w:lang w:eastAsia="ru-RU"/>
                </w:rPr>
              </m:ctrlPr>
            </m:sSubPr>
            <m:e>
              <m:r>
                <w:rPr>
                  <w:rFonts w:ascii="Cambria Math" w:eastAsia="Arial" w:hAnsi="Cambria Math" w:cs="Times New Roman"/>
                  <w:color w:val="000000" w:themeColor="text1"/>
                  <w:sz w:val="28"/>
                  <w:szCs w:val="28"/>
                  <w:lang w:eastAsia="ru-RU"/>
                </w:rPr>
                <m:t>t</m:t>
              </m:r>
            </m:e>
            <m:sub>
              <m:r>
                <w:rPr>
                  <w:rFonts w:ascii="Cambria Math" w:eastAsia="Arial" w:hAnsi="Cambria Math" w:cs="Times New Roman"/>
                  <w:color w:val="000000" w:themeColor="text1"/>
                  <w:sz w:val="28"/>
                  <w:szCs w:val="28"/>
                  <w:lang w:eastAsia="ru-RU"/>
                </w:rPr>
                <m:t>γ</m:t>
              </m:r>
            </m:sub>
          </m:sSub>
          <m:r>
            <w:rPr>
              <w:rFonts w:ascii="Cambria Math" w:eastAsia="Arial" w:hAnsi="Cambria Math" w:cs="Times New Roman"/>
              <w:color w:val="000000" w:themeColor="text1"/>
              <w:sz w:val="28"/>
              <w:szCs w:val="28"/>
              <w:lang w:eastAsia="ru-RU"/>
            </w:rPr>
            <m:t>⋅</m:t>
          </m:r>
          <m:f>
            <m:fPr>
              <m:ctrlPr>
                <w:rPr>
                  <w:rFonts w:ascii="Cambria Math" w:eastAsia="Arial" w:hAnsi="Cambria Math" w:cs="Times New Roman"/>
                  <w:i/>
                  <w:color w:val="000000" w:themeColor="text1"/>
                  <w:sz w:val="28"/>
                  <w:szCs w:val="28"/>
                  <w:lang w:eastAsia="ru-RU"/>
                </w:rPr>
              </m:ctrlPr>
            </m:fPr>
            <m:num>
              <m:sSub>
                <m:sSubPr>
                  <m:ctrlPr>
                    <w:rPr>
                      <w:rFonts w:ascii="Cambria Math" w:eastAsia="Arial" w:hAnsi="Cambria Math" w:cs="Times New Roman"/>
                      <w:i/>
                      <w:color w:val="000000" w:themeColor="text1"/>
                      <w:sz w:val="28"/>
                      <w:szCs w:val="28"/>
                      <w:lang w:eastAsia="ru-RU"/>
                    </w:rPr>
                  </m:ctrlPr>
                </m:sSubPr>
                <m:e>
                  <m:r>
                    <w:rPr>
                      <w:rFonts w:ascii="Cambria Math" w:eastAsia="Arial" w:hAnsi="Cambria Math" w:cs="Times New Roman"/>
                      <w:color w:val="000000" w:themeColor="text1"/>
                      <w:sz w:val="28"/>
                      <w:szCs w:val="28"/>
                      <w:lang w:eastAsia="ru-RU"/>
                    </w:rPr>
                    <m:t>S</m:t>
                  </m:r>
                </m:e>
                <m:sub>
                  <m:r>
                    <w:rPr>
                      <w:rFonts w:ascii="Cambria Math" w:eastAsia="Arial" w:hAnsi="Cambria Math" w:cs="Times New Roman"/>
                      <w:color w:val="000000" w:themeColor="text1"/>
                      <w:sz w:val="28"/>
                      <w:szCs w:val="28"/>
                      <w:lang w:eastAsia="ru-RU"/>
                    </w:rPr>
                    <m:t>x</m:t>
                  </m:r>
                </m:sub>
              </m:sSub>
            </m:num>
            <m:den>
              <m:rad>
                <m:radPr>
                  <m:degHide m:val="1"/>
                  <m:ctrlPr>
                    <w:rPr>
                      <w:rFonts w:ascii="Cambria Math" w:eastAsia="Arial" w:hAnsi="Cambria Math" w:cs="Times New Roman"/>
                      <w:i/>
                      <w:color w:val="000000" w:themeColor="text1"/>
                      <w:sz w:val="28"/>
                      <w:szCs w:val="28"/>
                      <w:lang w:eastAsia="ru-RU"/>
                    </w:rPr>
                  </m:ctrlPr>
                </m:radPr>
                <m:deg/>
                <m:e>
                  <m:r>
                    <w:rPr>
                      <w:rFonts w:ascii="Cambria Math" w:eastAsia="Arial" w:hAnsi="Cambria Math" w:cs="Times New Roman"/>
                      <w:color w:val="000000" w:themeColor="text1"/>
                      <w:sz w:val="28"/>
                      <w:szCs w:val="28"/>
                      <w:lang w:eastAsia="ru-RU"/>
                    </w:rPr>
                    <m:t>n</m:t>
                  </m:r>
                </m:e>
              </m:rad>
            </m:den>
          </m:f>
          <m:r>
            <w:rPr>
              <w:rFonts w:ascii="Cambria Math" w:eastAsia="Arial" w:hAnsi="Cambria Math" w:cs="Times New Roman"/>
              <w:color w:val="000000" w:themeColor="text1"/>
              <w:sz w:val="28"/>
              <w:szCs w:val="28"/>
              <w:lang w:eastAsia="ru-RU"/>
            </w:rPr>
            <m:t>=1,96⋅</m:t>
          </m:r>
          <m:f>
            <m:fPr>
              <m:ctrlPr>
                <w:rPr>
                  <w:rFonts w:ascii="Cambria Math" w:eastAsia="Arial" w:hAnsi="Cambria Math" w:cs="Times New Roman"/>
                  <w:i/>
                  <w:color w:val="000000" w:themeColor="text1"/>
                  <w:sz w:val="28"/>
                  <w:szCs w:val="28"/>
                  <w:lang w:eastAsia="ru-RU"/>
                </w:rPr>
              </m:ctrlPr>
            </m:fPr>
            <m:num>
              <m:r>
                <w:rPr>
                  <w:rFonts w:ascii="Cambria Math" w:eastAsia="Arial" w:hAnsi="Cambria Math" w:cs="Times New Roman"/>
                  <w:color w:val="000000" w:themeColor="text1"/>
                  <w:sz w:val="28"/>
                  <w:szCs w:val="28"/>
                  <w:lang w:eastAsia="ru-RU"/>
                </w:rPr>
                <m:t>0,98</m:t>
              </m:r>
            </m:num>
            <m:den>
              <m:rad>
                <m:radPr>
                  <m:degHide m:val="1"/>
                  <m:ctrlPr>
                    <w:rPr>
                      <w:rFonts w:ascii="Cambria Math" w:eastAsia="Arial" w:hAnsi="Cambria Math" w:cs="Times New Roman"/>
                      <w:i/>
                      <w:color w:val="000000" w:themeColor="text1"/>
                      <w:sz w:val="28"/>
                      <w:szCs w:val="28"/>
                      <w:lang w:eastAsia="ru-RU"/>
                    </w:rPr>
                  </m:ctrlPr>
                </m:radPr>
                <m:deg/>
                <m:e>
                  <m:r>
                    <w:rPr>
                      <w:rFonts w:ascii="Cambria Math" w:eastAsia="Arial" w:hAnsi="Cambria Math" w:cs="Times New Roman"/>
                      <w:color w:val="000000" w:themeColor="text1"/>
                      <w:sz w:val="28"/>
                      <w:szCs w:val="28"/>
                      <w:lang w:eastAsia="ru-RU"/>
                    </w:rPr>
                    <m:t>216</m:t>
                  </m:r>
                </m:e>
              </m:rad>
            </m:den>
          </m:f>
          <m:r>
            <w:rPr>
              <w:rFonts w:ascii="Cambria Math" w:eastAsia="Arial" w:hAnsi="Cambria Math" w:cs="Times New Roman"/>
              <w:color w:val="000000" w:themeColor="text1"/>
              <w:sz w:val="28"/>
              <w:szCs w:val="28"/>
              <w:lang w:eastAsia="ru-RU"/>
            </w:rPr>
            <m:t>=1,96⋅</m:t>
          </m:r>
          <m:f>
            <m:fPr>
              <m:ctrlPr>
                <w:rPr>
                  <w:rFonts w:ascii="Cambria Math" w:eastAsia="Arial" w:hAnsi="Cambria Math" w:cs="Times New Roman"/>
                  <w:i/>
                  <w:color w:val="000000" w:themeColor="text1"/>
                  <w:sz w:val="28"/>
                  <w:szCs w:val="28"/>
                  <w:lang w:eastAsia="ru-RU"/>
                </w:rPr>
              </m:ctrlPr>
            </m:fPr>
            <m:num>
              <m:r>
                <w:rPr>
                  <w:rFonts w:ascii="Cambria Math" w:eastAsia="Arial" w:hAnsi="Cambria Math" w:cs="Times New Roman"/>
                  <w:color w:val="000000" w:themeColor="text1"/>
                  <w:sz w:val="28"/>
                  <w:szCs w:val="28"/>
                  <w:lang w:eastAsia="ru-RU"/>
                </w:rPr>
                <m:t>0,98</m:t>
              </m:r>
            </m:num>
            <m:den>
              <m:r>
                <w:rPr>
                  <w:rFonts w:ascii="Cambria Math" w:eastAsia="Arial" w:hAnsi="Cambria Math" w:cs="Times New Roman"/>
                  <w:color w:val="000000" w:themeColor="text1"/>
                  <w:sz w:val="28"/>
                  <w:szCs w:val="28"/>
                  <w:lang w:eastAsia="ru-RU"/>
                </w:rPr>
                <m:t>14,7</m:t>
              </m:r>
            </m:den>
          </m:f>
          <m:r>
            <w:rPr>
              <w:rFonts w:ascii="Cambria Math" w:eastAsia="Arial" w:hAnsi="Cambria Math" w:cs="Times New Roman"/>
              <w:color w:val="000000" w:themeColor="text1"/>
              <w:sz w:val="28"/>
              <w:szCs w:val="28"/>
              <w:lang w:eastAsia="ru-RU"/>
            </w:rPr>
            <m:t>=</m:t>
          </m:r>
          <m:f>
            <m:fPr>
              <m:ctrlPr>
                <w:rPr>
                  <w:rFonts w:ascii="Cambria Math" w:eastAsia="Arial" w:hAnsi="Cambria Math" w:cs="Times New Roman"/>
                  <w:i/>
                  <w:color w:val="000000" w:themeColor="text1"/>
                  <w:sz w:val="28"/>
                  <w:szCs w:val="28"/>
                  <w:lang w:eastAsia="ru-RU"/>
                </w:rPr>
              </m:ctrlPr>
            </m:fPr>
            <m:num>
              <m:r>
                <w:rPr>
                  <w:rFonts w:ascii="Cambria Math" w:eastAsia="Arial" w:hAnsi="Cambria Math" w:cs="Times New Roman"/>
                  <w:color w:val="000000" w:themeColor="text1"/>
                  <w:sz w:val="28"/>
                  <w:szCs w:val="28"/>
                  <w:lang w:eastAsia="ru-RU"/>
                </w:rPr>
                <m:t>1,9208</m:t>
              </m:r>
            </m:num>
            <m:den>
              <m:r>
                <w:rPr>
                  <w:rFonts w:ascii="Cambria Math" w:eastAsia="Arial" w:hAnsi="Cambria Math" w:cs="Times New Roman"/>
                  <w:color w:val="000000" w:themeColor="text1"/>
                  <w:sz w:val="28"/>
                  <w:szCs w:val="28"/>
                  <w:lang w:eastAsia="ru-RU"/>
                </w:rPr>
                <m:t>14,7</m:t>
              </m:r>
            </m:den>
          </m:f>
          <m:r>
            <w:rPr>
              <w:rFonts w:ascii="Cambria Math" w:eastAsia="Arial" w:hAnsi="Cambria Math" w:cs="Times New Roman"/>
              <w:color w:val="000000" w:themeColor="text1"/>
              <w:sz w:val="28"/>
              <w:szCs w:val="28"/>
              <w:lang w:eastAsia="ru-RU"/>
            </w:rPr>
            <m:t>≈0,13</m:t>
          </m:r>
        </m:oMath>
      </m:oMathPara>
    </w:p>
    <w:p w14:paraId="6358320A" w14:textId="77777777" w:rsidR="00C13E32" w:rsidRPr="00A31EA2" w:rsidRDefault="00A8360C" w:rsidP="00CB482F">
      <w:pPr>
        <w:spacing w:after="0" w:line="336" w:lineRule="auto"/>
        <w:ind w:firstLine="720"/>
        <w:jc w:val="center"/>
        <w:rPr>
          <w:rFonts w:ascii="Times New Roman" w:eastAsia="Arial" w:hAnsi="Times New Roman" w:cs="Times New Roman"/>
          <w:color w:val="000000" w:themeColor="text1"/>
          <w:sz w:val="28"/>
          <w:szCs w:val="28"/>
          <w:vertAlign w:val="subscript"/>
          <w:lang w:val="uz-Cyrl-UZ" w:eastAsia="ru-RU"/>
        </w:rPr>
      </w:pPr>
      <m:oMathPara>
        <m:oMath>
          <m:sSub>
            <m:sSubPr>
              <m:ctrlPr>
                <w:rPr>
                  <w:rFonts w:ascii="Cambria Math" w:eastAsia="Arial" w:hAnsi="Cambria Math" w:cs="Times New Roman"/>
                  <w:i/>
                  <w:color w:val="000000" w:themeColor="text1"/>
                  <w:sz w:val="28"/>
                  <w:szCs w:val="28"/>
                  <w:lang w:eastAsia="ru-RU"/>
                </w:rPr>
              </m:ctrlPr>
            </m:sSubPr>
            <m:e>
              <m:r>
                <w:rPr>
                  <w:rFonts w:ascii="Cambria Math" w:eastAsia="Arial" w:hAnsi="Cambria Math" w:cs="Times New Roman"/>
                  <w:color w:val="000000" w:themeColor="text1"/>
                  <w:sz w:val="28"/>
                  <w:szCs w:val="28"/>
                  <w:lang w:eastAsia="ru-RU"/>
                </w:rPr>
                <m:t>Δ</m:t>
              </m:r>
            </m:e>
            <m:sub>
              <m:r>
                <w:rPr>
                  <w:rFonts w:ascii="Cambria Math" w:eastAsia="Arial" w:hAnsi="Cambria Math" w:cs="Times New Roman"/>
                  <w:color w:val="000000" w:themeColor="text1"/>
                  <w:sz w:val="28"/>
                  <w:szCs w:val="28"/>
                  <w:lang w:eastAsia="ru-RU"/>
                </w:rPr>
                <m:t>y</m:t>
              </m:r>
            </m:sub>
          </m:sSub>
          <m:r>
            <w:rPr>
              <w:rFonts w:ascii="Cambria Math" w:eastAsia="Arial" w:hAnsi="Cambria Math" w:cs="Times New Roman"/>
              <w:color w:val="000000" w:themeColor="text1"/>
              <w:sz w:val="28"/>
              <w:szCs w:val="28"/>
              <w:lang w:eastAsia="ru-RU"/>
            </w:rPr>
            <m:t>=</m:t>
          </m:r>
          <m:sSub>
            <m:sSubPr>
              <m:ctrlPr>
                <w:rPr>
                  <w:rFonts w:ascii="Cambria Math" w:eastAsia="Arial" w:hAnsi="Cambria Math" w:cs="Times New Roman"/>
                  <w:i/>
                  <w:color w:val="000000" w:themeColor="text1"/>
                  <w:sz w:val="28"/>
                  <w:szCs w:val="28"/>
                  <w:lang w:eastAsia="ru-RU"/>
                </w:rPr>
              </m:ctrlPr>
            </m:sSubPr>
            <m:e>
              <m:r>
                <w:rPr>
                  <w:rFonts w:ascii="Cambria Math" w:eastAsia="Arial" w:hAnsi="Cambria Math" w:cs="Times New Roman"/>
                  <w:color w:val="000000" w:themeColor="text1"/>
                  <w:sz w:val="28"/>
                  <w:szCs w:val="28"/>
                  <w:lang w:eastAsia="ru-RU"/>
                </w:rPr>
                <m:t>t</m:t>
              </m:r>
            </m:e>
            <m:sub>
              <m:r>
                <w:rPr>
                  <w:rFonts w:ascii="Cambria Math" w:eastAsia="Arial" w:hAnsi="Cambria Math" w:cs="Times New Roman"/>
                  <w:color w:val="000000" w:themeColor="text1"/>
                  <w:sz w:val="28"/>
                  <w:szCs w:val="28"/>
                  <w:lang w:eastAsia="ru-RU"/>
                </w:rPr>
                <m:t>γ</m:t>
              </m:r>
            </m:sub>
          </m:sSub>
          <m:r>
            <w:rPr>
              <w:rFonts w:ascii="Cambria Math" w:eastAsia="Arial" w:hAnsi="Cambria Math" w:cs="Times New Roman"/>
              <w:color w:val="000000" w:themeColor="text1"/>
              <w:sz w:val="28"/>
              <w:szCs w:val="28"/>
              <w:lang w:eastAsia="ru-RU"/>
            </w:rPr>
            <m:t>⋅</m:t>
          </m:r>
          <m:f>
            <m:fPr>
              <m:ctrlPr>
                <w:rPr>
                  <w:rFonts w:ascii="Cambria Math" w:eastAsia="Arial" w:hAnsi="Cambria Math" w:cs="Times New Roman"/>
                  <w:i/>
                  <w:color w:val="000000" w:themeColor="text1"/>
                  <w:sz w:val="28"/>
                  <w:szCs w:val="28"/>
                  <w:lang w:eastAsia="ru-RU"/>
                </w:rPr>
              </m:ctrlPr>
            </m:fPr>
            <m:num>
              <m:sSub>
                <m:sSubPr>
                  <m:ctrlPr>
                    <w:rPr>
                      <w:rFonts w:ascii="Cambria Math" w:eastAsia="Arial" w:hAnsi="Cambria Math" w:cs="Times New Roman"/>
                      <w:i/>
                      <w:color w:val="000000" w:themeColor="text1"/>
                      <w:sz w:val="28"/>
                      <w:szCs w:val="28"/>
                      <w:lang w:eastAsia="ru-RU"/>
                    </w:rPr>
                  </m:ctrlPr>
                </m:sSubPr>
                <m:e>
                  <m:r>
                    <w:rPr>
                      <w:rFonts w:ascii="Cambria Math" w:eastAsia="Arial" w:hAnsi="Cambria Math" w:cs="Times New Roman"/>
                      <w:color w:val="000000" w:themeColor="text1"/>
                      <w:sz w:val="28"/>
                      <w:szCs w:val="28"/>
                      <w:lang w:eastAsia="ru-RU"/>
                    </w:rPr>
                    <m:t>S</m:t>
                  </m:r>
                </m:e>
                <m:sub>
                  <m:r>
                    <w:rPr>
                      <w:rFonts w:ascii="Cambria Math" w:eastAsia="Arial" w:hAnsi="Cambria Math" w:cs="Times New Roman"/>
                      <w:color w:val="000000" w:themeColor="text1"/>
                      <w:sz w:val="28"/>
                      <w:szCs w:val="28"/>
                      <w:lang w:eastAsia="ru-RU"/>
                    </w:rPr>
                    <m:t>y</m:t>
                  </m:r>
                </m:sub>
              </m:sSub>
            </m:num>
            <m:den>
              <m:rad>
                <m:radPr>
                  <m:degHide m:val="1"/>
                  <m:ctrlPr>
                    <w:rPr>
                      <w:rFonts w:ascii="Cambria Math" w:eastAsia="Arial" w:hAnsi="Cambria Math" w:cs="Times New Roman"/>
                      <w:i/>
                      <w:color w:val="000000" w:themeColor="text1"/>
                      <w:sz w:val="28"/>
                      <w:szCs w:val="28"/>
                      <w:lang w:eastAsia="ru-RU"/>
                    </w:rPr>
                  </m:ctrlPr>
                </m:radPr>
                <m:deg/>
                <m:e>
                  <m:r>
                    <w:rPr>
                      <w:rFonts w:ascii="Cambria Math" w:eastAsia="Arial" w:hAnsi="Cambria Math" w:cs="Times New Roman"/>
                      <w:color w:val="000000" w:themeColor="text1"/>
                      <w:sz w:val="28"/>
                      <w:szCs w:val="28"/>
                      <w:lang w:eastAsia="ru-RU"/>
                    </w:rPr>
                    <m:t>n</m:t>
                  </m:r>
                </m:e>
              </m:rad>
            </m:den>
          </m:f>
          <m:r>
            <w:rPr>
              <w:rFonts w:ascii="Cambria Math" w:eastAsia="Arial" w:hAnsi="Cambria Math" w:cs="Times New Roman"/>
              <w:color w:val="000000" w:themeColor="text1"/>
              <w:sz w:val="28"/>
              <w:szCs w:val="28"/>
              <w:lang w:eastAsia="ru-RU"/>
            </w:rPr>
            <m:t>=1,96⋅</m:t>
          </m:r>
          <m:f>
            <m:fPr>
              <m:ctrlPr>
                <w:rPr>
                  <w:rFonts w:ascii="Cambria Math" w:eastAsia="Arial" w:hAnsi="Cambria Math" w:cs="Times New Roman"/>
                  <w:i/>
                  <w:color w:val="000000" w:themeColor="text1"/>
                  <w:sz w:val="28"/>
                  <w:szCs w:val="28"/>
                  <w:lang w:eastAsia="ru-RU"/>
                </w:rPr>
              </m:ctrlPr>
            </m:fPr>
            <m:num>
              <m:r>
                <w:rPr>
                  <w:rFonts w:ascii="Cambria Math" w:eastAsia="Arial" w:hAnsi="Cambria Math" w:cs="Times New Roman"/>
                  <w:color w:val="000000" w:themeColor="text1"/>
                  <w:sz w:val="28"/>
                  <w:szCs w:val="28"/>
                  <w:lang w:eastAsia="ru-RU"/>
                </w:rPr>
                <m:t>1,12</m:t>
              </m:r>
            </m:num>
            <m:den>
              <m:rad>
                <m:radPr>
                  <m:degHide m:val="1"/>
                  <m:ctrlPr>
                    <w:rPr>
                      <w:rFonts w:ascii="Cambria Math" w:eastAsia="Arial" w:hAnsi="Cambria Math" w:cs="Times New Roman"/>
                      <w:i/>
                      <w:color w:val="000000" w:themeColor="text1"/>
                      <w:sz w:val="28"/>
                      <w:szCs w:val="28"/>
                      <w:lang w:eastAsia="ru-RU"/>
                    </w:rPr>
                  </m:ctrlPr>
                </m:radPr>
                <m:deg/>
                <m:e>
                  <m:r>
                    <w:rPr>
                      <w:rFonts w:ascii="Cambria Math" w:eastAsia="Arial" w:hAnsi="Cambria Math" w:cs="Times New Roman"/>
                      <w:color w:val="000000" w:themeColor="text1"/>
                      <w:sz w:val="28"/>
                      <w:szCs w:val="28"/>
                      <w:lang w:eastAsia="ru-RU"/>
                    </w:rPr>
                    <m:t>216</m:t>
                  </m:r>
                </m:e>
              </m:rad>
            </m:den>
          </m:f>
          <m:r>
            <w:rPr>
              <w:rFonts w:ascii="Cambria Math" w:eastAsia="Arial" w:hAnsi="Cambria Math" w:cs="Times New Roman"/>
              <w:color w:val="000000" w:themeColor="text1"/>
              <w:sz w:val="28"/>
              <w:szCs w:val="28"/>
              <w:lang w:eastAsia="ru-RU"/>
            </w:rPr>
            <m:t>=1,96⋅</m:t>
          </m:r>
          <m:f>
            <m:fPr>
              <m:ctrlPr>
                <w:rPr>
                  <w:rFonts w:ascii="Cambria Math" w:eastAsia="Arial" w:hAnsi="Cambria Math" w:cs="Times New Roman"/>
                  <w:i/>
                  <w:color w:val="000000" w:themeColor="text1"/>
                  <w:sz w:val="28"/>
                  <w:szCs w:val="28"/>
                  <w:lang w:eastAsia="ru-RU"/>
                </w:rPr>
              </m:ctrlPr>
            </m:fPr>
            <m:num>
              <m:r>
                <w:rPr>
                  <w:rFonts w:ascii="Cambria Math" w:eastAsia="Arial" w:hAnsi="Cambria Math" w:cs="Times New Roman"/>
                  <w:color w:val="000000" w:themeColor="text1"/>
                  <w:sz w:val="28"/>
                  <w:szCs w:val="28"/>
                  <w:lang w:eastAsia="ru-RU"/>
                </w:rPr>
                <m:t>1,12</m:t>
              </m:r>
            </m:num>
            <m:den>
              <m:r>
                <w:rPr>
                  <w:rFonts w:ascii="Cambria Math" w:eastAsia="Arial" w:hAnsi="Cambria Math" w:cs="Times New Roman"/>
                  <w:color w:val="000000" w:themeColor="text1"/>
                  <w:sz w:val="28"/>
                  <w:szCs w:val="28"/>
                  <w:lang w:eastAsia="ru-RU"/>
                </w:rPr>
                <m:t>14,7</m:t>
              </m:r>
            </m:den>
          </m:f>
          <m:r>
            <w:rPr>
              <w:rFonts w:ascii="Cambria Math" w:eastAsia="Arial" w:hAnsi="Cambria Math" w:cs="Times New Roman"/>
              <w:color w:val="000000" w:themeColor="text1"/>
              <w:sz w:val="28"/>
              <w:szCs w:val="28"/>
              <w:lang w:eastAsia="ru-RU"/>
            </w:rPr>
            <m:t>=</m:t>
          </m:r>
          <m:f>
            <m:fPr>
              <m:ctrlPr>
                <w:rPr>
                  <w:rFonts w:ascii="Cambria Math" w:eastAsia="Arial" w:hAnsi="Cambria Math" w:cs="Times New Roman"/>
                  <w:i/>
                  <w:color w:val="000000" w:themeColor="text1"/>
                  <w:sz w:val="28"/>
                  <w:szCs w:val="28"/>
                  <w:lang w:eastAsia="ru-RU"/>
                </w:rPr>
              </m:ctrlPr>
            </m:fPr>
            <m:num>
              <m:r>
                <w:rPr>
                  <w:rFonts w:ascii="Cambria Math" w:eastAsia="Arial" w:hAnsi="Cambria Math" w:cs="Times New Roman"/>
                  <w:color w:val="000000" w:themeColor="text1"/>
                  <w:sz w:val="28"/>
                  <w:szCs w:val="28"/>
                  <w:lang w:eastAsia="ru-RU"/>
                </w:rPr>
                <m:t>2,1952</m:t>
              </m:r>
            </m:num>
            <m:den>
              <m:r>
                <w:rPr>
                  <w:rFonts w:ascii="Cambria Math" w:eastAsia="Arial" w:hAnsi="Cambria Math" w:cs="Times New Roman"/>
                  <w:color w:val="000000" w:themeColor="text1"/>
                  <w:sz w:val="28"/>
                  <w:szCs w:val="28"/>
                  <w:lang w:eastAsia="ru-RU"/>
                </w:rPr>
                <m:t>14,7</m:t>
              </m:r>
            </m:den>
          </m:f>
          <m:r>
            <w:rPr>
              <w:rFonts w:ascii="Cambria Math" w:eastAsia="Arial" w:hAnsi="Cambria Math" w:cs="Times New Roman"/>
              <w:color w:val="000000" w:themeColor="text1"/>
              <w:sz w:val="28"/>
              <w:szCs w:val="28"/>
              <w:lang w:eastAsia="ru-RU"/>
            </w:rPr>
            <m:t>≈0,15</m:t>
          </m:r>
        </m:oMath>
      </m:oMathPara>
    </w:p>
    <w:p w14:paraId="49848FE9" w14:textId="77777777" w:rsidR="00C13E32" w:rsidRPr="00A31EA2" w:rsidRDefault="00C13E32" w:rsidP="00CB482F">
      <w:pPr>
        <w:tabs>
          <w:tab w:val="left" w:pos="2515"/>
        </w:tabs>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ga teng. Topilgan natijalardan ishonchli intervalni topsak:</w:t>
      </w:r>
    </w:p>
    <w:p w14:paraId="7D91B528" w14:textId="77777777" w:rsidR="00C13E32" w:rsidRPr="00A31EA2" w:rsidRDefault="00C13E32" w:rsidP="00CB482F">
      <w:pPr>
        <w:spacing w:after="0" w:line="336" w:lineRule="auto"/>
        <w:ind w:firstLine="720"/>
        <w:jc w:val="center"/>
        <w:rPr>
          <w:rFonts w:ascii="Times New Roman" w:eastAsia="Arial" w:hAnsi="Times New Roman" w:cs="Times New Roman"/>
          <w:color w:val="000000" w:themeColor="text1"/>
          <w:position w:val="-28"/>
          <w:sz w:val="28"/>
          <w:szCs w:val="28"/>
          <w:lang w:val="uz-Cyrl-UZ" w:eastAsia="ru-RU"/>
        </w:rPr>
      </w:pPr>
      <w:r w:rsidRPr="00A31EA2">
        <w:rPr>
          <w:rFonts w:ascii="Times New Roman" w:eastAsia="Arial" w:hAnsi="Times New Roman" w:cs="Times New Roman"/>
          <w:color w:val="000000" w:themeColor="text1"/>
          <w:position w:val="-28"/>
          <w:sz w:val="28"/>
          <w:szCs w:val="28"/>
          <w:lang w:val="en-US" w:eastAsia="ru-RU"/>
        </w:rPr>
        <w:object w:dxaOrig="3000" w:dyaOrig="700" w14:anchorId="4EB6AEAE">
          <v:shape id="_x0000_i1036" type="#_x0000_t75" style="width:174pt;height:40.5pt" o:ole="" fillcolor="window">
            <v:imagedata r:id="rId101" o:title=""/>
          </v:shape>
          <o:OLEObject Type="Embed" ProgID="Equation.3" ShapeID="_x0000_i1036" DrawAspect="Content" ObjectID="_1816676147" r:id="rId102"/>
        </w:object>
      </w:r>
    </w:p>
    <w:p w14:paraId="59DFC5BA" w14:textId="77777777" w:rsidR="00C13E32" w:rsidRPr="00A31EA2" w:rsidRDefault="00C13E32" w:rsidP="00CB482F">
      <w:pPr>
        <w:spacing w:after="0" w:line="336" w:lineRule="auto"/>
        <w:ind w:firstLine="720"/>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position w:val="-28"/>
          <w:sz w:val="28"/>
          <w:szCs w:val="28"/>
          <w:lang w:val="uz-Cyrl-UZ" w:eastAsia="ru-RU"/>
        </w:rPr>
        <w:t xml:space="preserve"> Tajriba sinfi uchun:</w:t>
      </w:r>
    </w:p>
    <w:p w14:paraId="78B156B2" w14:textId="77777777" w:rsidR="00C13E32" w:rsidRPr="00A31EA2" w:rsidRDefault="00C13E32"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m:oMathPara>
        <m:oMath>
          <m:r>
            <w:rPr>
              <w:rFonts w:ascii="Cambria Math" w:eastAsia="Arial" w:hAnsi="Cambria Math" w:cs="Times New Roman"/>
              <w:color w:val="000000" w:themeColor="text1"/>
              <w:sz w:val="28"/>
              <w:szCs w:val="28"/>
              <w:lang w:eastAsia="ru-RU"/>
            </w:rPr>
            <m:t>3-0,13≤</m:t>
          </m:r>
          <m:sSub>
            <m:sSubPr>
              <m:ctrlPr>
                <w:rPr>
                  <w:rFonts w:ascii="Cambria Math" w:eastAsia="Arial" w:hAnsi="Cambria Math" w:cs="Times New Roman"/>
                  <w:i/>
                  <w:color w:val="000000" w:themeColor="text1"/>
                  <w:sz w:val="28"/>
                  <w:szCs w:val="28"/>
                  <w:lang w:val="en-US" w:eastAsia="ru-RU"/>
                </w:rPr>
              </m:ctrlPr>
            </m:sSubPr>
            <m:e>
              <m:r>
                <w:rPr>
                  <w:rFonts w:ascii="Cambria Math" w:eastAsia="Arial" w:hAnsi="Cambria Math" w:cs="Times New Roman"/>
                  <w:color w:val="000000" w:themeColor="text1"/>
                  <w:sz w:val="28"/>
                  <w:szCs w:val="28"/>
                  <w:lang w:eastAsia="ru-RU"/>
                </w:rPr>
                <m:t>а</m:t>
              </m:r>
            </m:e>
            <m:sub>
              <m:r>
                <w:rPr>
                  <w:rFonts w:ascii="Cambria Math" w:eastAsia="Arial" w:hAnsi="Cambria Math" w:cs="Times New Roman"/>
                  <w:color w:val="000000" w:themeColor="text1"/>
                  <w:sz w:val="28"/>
                  <w:szCs w:val="28"/>
                  <w:lang w:val="en-US" w:eastAsia="ru-RU"/>
                </w:rPr>
                <m:t>x</m:t>
              </m:r>
            </m:sub>
          </m:sSub>
          <m:r>
            <w:rPr>
              <w:rFonts w:ascii="Cambria Math" w:eastAsia="Arial" w:hAnsi="Cambria Math" w:cs="Times New Roman"/>
              <w:color w:val="000000" w:themeColor="text1"/>
              <w:sz w:val="28"/>
              <w:szCs w:val="28"/>
              <w:lang w:eastAsia="ru-RU"/>
            </w:rPr>
            <m:t>≤3+0,13</m:t>
          </m:r>
          <m:r>
            <m:rPr>
              <m:sty m:val="p"/>
            </m:rPr>
            <w:rPr>
              <w:rFonts w:ascii="Cambria Math" w:eastAsia="Arial" w:hAnsi="Cambria Math" w:cs="Times New Roman"/>
              <w:color w:val="000000" w:themeColor="text1"/>
              <w:position w:val="-12"/>
              <w:sz w:val="28"/>
              <w:szCs w:val="28"/>
              <w:lang w:val="uz-Cyrl-UZ" w:eastAsia="ru-RU"/>
            </w:rPr>
            <m:t xml:space="preserve"> </m:t>
          </m:r>
          <m:r>
            <w:rPr>
              <w:rFonts w:ascii="Cambria Math" w:eastAsia="Arial" w:hAnsi="Cambria Math" w:cs="Times New Roman"/>
              <w:color w:val="000000" w:themeColor="text1"/>
              <w:sz w:val="28"/>
              <w:szCs w:val="28"/>
              <w:lang w:eastAsia="ru-RU"/>
            </w:rPr>
            <m:t>2,87≤</m:t>
          </m:r>
          <m:sSub>
            <m:sSubPr>
              <m:ctrlPr>
                <w:rPr>
                  <w:rFonts w:ascii="Cambria Math" w:eastAsia="Arial" w:hAnsi="Cambria Math" w:cs="Times New Roman"/>
                  <w:i/>
                  <w:color w:val="000000" w:themeColor="text1"/>
                  <w:sz w:val="28"/>
                  <w:szCs w:val="28"/>
                  <w:lang w:val="en-US" w:eastAsia="ru-RU"/>
                </w:rPr>
              </m:ctrlPr>
            </m:sSubPr>
            <m:e>
              <m:r>
                <w:rPr>
                  <w:rFonts w:ascii="Cambria Math" w:eastAsia="Arial" w:hAnsi="Cambria Math" w:cs="Times New Roman"/>
                  <w:color w:val="000000" w:themeColor="text1"/>
                  <w:sz w:val="28"/>
                  <w:szCs w:val="28"/>
                  <w:lang w:eastAsia="ru-RU"/>
                </w:rPr>
                <m:t>а</m:t>
              </m:r>
            </m:e>
            <m:sub>
              <m:r>
                <w:rPr>
                  <w:rFonts w:ascii="Cambria Math" w:eastAsia="Arial" w:hAnsi="Cambria Math" w:cs="Times New Roman"/>
                  <w:color w:val="000000" w:themeColor="text1"/>
                  <w:sz w:val="28"/>
                  <w:szCs w:val="28"/>
                  <w:lang w:eastAsia="ru-RU"/>
                </w:rPr>
                <m:t>х</m:t>
              </m:r>
            </m:sub>
          </m:sSub>
          <m:r>
            <w:rPr>
              <w:rFonts w:ascii="Cambria Math" w:eastAsia="Arial" w:hAnsi="Cambria Math" w:cs="Times New Roman"/>
              <w:color w:val="000000" w:themeColor="text1"/>
              <w:sz w:val="28"/>
              <w:szCs w:val="28"/>
              <w:lang w:eastAsia="ru-RU"/>
            </w:rPr>
            <m:t>≤3,13</m:t>
          </m:r>
        </m:oMath>
      </m:oMathPara>
    </w:p>
    <w:p w14:paraId="4657DA9B" w14:textId="77777777" w:rsidR="00C13E32" w:rsidRPr="00A31EA2" w:rsidRDefault="00C13E32" w:rsidP="00CB482F">
      <w:pPr>
        <w:spacing w:after="0" w:line="336" w:lineRule="auto"/>
        <w:ind w:firstLine="720"/>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Nazorat sinfi uchun:</w:t>
      </w:r>
    </w:p>
    <w:p w14:paraId="336A5489" w14:textId="77777777" w:rsidR="00C13E32" w:rsidRPr="00A31EA2" w:rsidRDefault="00C13E32" w:rsidP="00CB482F">
      <w:pPr>
        <w:spacing w:after="0" w:line="336" w:lineRule="auto"/>
        <w:ind w:firstLine="720"/>
        <w:jc w:val="center"/>
        <w:rPr>
          <w:rFonts w:ascii="Times New Roman" w:eastAsia="Arial" w:hAnsi="Times New Roman" w:cs="Times New Roman"/>
          <w:color w:val="000000" w:themeColor="text1"/>
          <w:sz w:val="28"/>
          <w:szCs w:val="28"/>
          <w:lang w:eastAsia="ru-RU"/>
        </w:rPr>
      </w:pPr>
      <w:r w:rsidRPr="00A31EA2">
        <w:rPr>
          <w:rFonts w:ascii="Times New Roman" w:eastAsia="Arial" w:hAnsi="Times New Roman" w:cs="Times New Roman"/>
          <w:color w:val="000000" w:themeColor="text1"/>
          <w:position w:val="-28"/>
          <w:sz w:val="28"/>
          <w:szCs w:val="28"/>
          <w:lang w:val="en-US" w:eastAsia="ru-RU"/>
        </w:rPr>
        <w:object w:dxaOrig="2900" w:dyaOrig="720" w14:anchorId="515838DA">
          <v:shape id="_x0000_i1037" type="#_x0000_t75" style="width:171pt;height:42pt" o:ole="" fillcolor="window">
            <v:imagedata r:id="rId103" o:title=""/>
          </v:shape>
          <o:OLEObject Type="Embed" ProgID="Equation.3" ShapeID="_x0000_i1037" DrawAspect="Content" ObjectID="_1816676148" r:id="rId104"/>
        </w:object>
      </w:r>
    </w:p>
    <w:p w14:paraId="1139D8A6" w14:textId="77777777" w:rsidR="00C13E32" w:rsidRPr="00A31EA2" w:rsidRDefault="00C13E32" w:rsidP="00CB482F">
      <w:pPr>
        <w:spacing w:after="0" w:line="336" w:lineRule="auto"/>
        <w:ind w:firstLine="720"/>
        <w:jc w:val="both"/>
        <w:rPr>
          <w:rFonts w:ascii="Times New Roman" w:eastAsia="Arial" w:hAnsi="Times New Roman" w:cs="Times New Roman"/>
          <w:color w:val="000000" w:themeColor="text1"/>
          <w:position w:val="-14"/>
          <w:sz w:val="28"/>
          <w:szCs w:val="28"/>
          <w:lang w:val="uz-Cyrl-UZ" w:eastAsia="ru-RU"/>
        </w:rPr>
      </w:pPr>
      <m:oMathPara>
        <m:oMath>
          <m:r>
            <w:rPr>
              <w:rFonts w:ascii="Cambria Math" w:eastAsia="Arial" w:hAnsi="Cambria Math" w:cs="Times New Roman"/>
              <w:color w:val="000000" w:themeColor="text1"/>
              <w:sz w:val="28"/>
              <w:szCs w:val="28"/>
              <w:lang w:eastAsia="ru-RU"/>
            </w:rPr>
            <m:t>2,45-0,15≤</m:t>
          </m:r>
          <m:sSub>
            <m:sSubPr>
              <m:ctrlPr>
                <w:rPr>
                  <w:rFonts w:ascii="Cambria Math" w:eastAsia="Arial" w:hAnsi="Cambria Math" w:cs="Times New Roman"/>
                  <w:i/>
                  <w:color w:val="000000" w:themeColor="text1"/>
                  <w:sz w:val="28"/>
                  <w:szCs w:val="28"/>
                  <w:lang w:val="en-US" w:eastAsia="ru-RU"/>
                </w:rPr>
              </m:ctrlPr>
            </m:sSubPr>
            <m:e>
              <m:r>
                <w:rPr>
                  <w:rFonts w:ascii="Cambria Math" w:eastAsia="Arial" w:hAnsi="Cambria Math" w:cs="Times New Roman"/>
                  <w:color w:val="000000" w:themeColor="text1"/>
                  <w:sz w:val="28"/>
                  <w:szCs w:val="28"/>
                  <w:lang w:eastAsia="ru-RU"/>
                </w:rPr>
                <m:t>а</m:t>
              </m:r>
            </m:e>
            <m:sub>
              <m:r>
                <w:rPr>
                  <w:rFonts w:ascii="Cambria Math" w:eastAsia="Arial" w:hAnsi="Cambria Math" w:cs="Times New Roman"/>
                  <w:color w:val="000000" w:themeColor="text1"/>
                  <w:sz w:val="28"/>
                  <w:szCs w:val="28"/>
                  <w:lang w:val="en-US" w:eastAsia="ru-RU"/>
                </w:rPr>
                <m:t>y</m:t>
              </m:r>
            </m:sub>
          </m:sSub>
          <m:r>
            <w:rPr>
              <w:rFonts w:ascii="Cambria Math" w:eastAsia="Arial" w:hAnsi="Cambria Math" w:cs="Times New Roman"/>
              <w:color w:val="000000" w:themeColor="text1"/>
              <w:sz w:val="28"/>
              <w:szCs w:val="28"/>
              <w:lang w:eastAsia="ru-RU"/>
            </w:rPr>
            <m:t>≤2,45+0,15</m:t>
          </m:r>
          <m:r>
            <m:rPr>
              <m:sty m:val="p"/>
            </m:rPr>
            <w:rPr>
              <w:rFonts w:ascii="Cambria Math" w:eastAsia="Arial" w:hAnsi="Cambria Math" w:cs="Times New Roman"/>
              <w:color w:val="000000" w:themeColor="text1"/>
              <w:position w:val="-14"/>
              <w:sz w:val="28"/>
              <w:szCs w:val="28"/>
              <w:lang w:val="uz-Cyrl-UZ" w:eastAsia="ru-RU"/>
            </w:rPr>
            <m:t xml:space="preserve"> </m:t>
          </m:r>
          <m:r>
            <w:rPr>
              <w:rFonts w:ascii="Cambria Math" w:eastAsia="Arial" w:hAnsi="Cambria Math" w:cs="Times New Roman"/>
              <w:color w:val="000000" w:themeColor="text1"/>
              <w:sz w:val="28"/>
              <w:szCs w:val="28"/>
              <w:lang w:eastAsia="ru-RU"/>
            </w:rPr>
            <m:t>2,3≤</m:t>
          </m:r>
          <m:sSub>
            <m:sSubPr>
              <m:ctrlPr>
                <w:rPr>
                  <w:rFonts w:ascii="Cambria Math" w:eastAsia="Arial" w:hAnsi="Cambria Math" w:cs="Times New Roman"/>
                  <w:i/>
                  <w:color w:val="000000" w:themeColor="text1"/>
                  <w:sz w:val="28"/>
                  <w:szCs w:val="28"/>
                  <w:lang w:val="en-US" w:eastAsia="ru-RU"/>
                </w:rPr>
              </m:ctrlPr>
            </m:sSubPr>
            <m:e>
              <m:r>
                <w:rPr>
                  <w:rFonts w:ascii="Cambria Math" w:eastAsia="Arial" w:hAnsi="Cambria Math" w:cs="Times New Roman"/>
                  <w:color w:val="000000" w:themeColor="text1"/>
                  <w:sz w:val="28"/>
                  <w:szCs w:val="28"/>
                  <w:lang w:eastAsia="ru-RU"/>
                </w:rPr>
                <m:t>а</m:t>
              </m:r>
            </m:e>
            <m:sub>
              <m:r>
                <w:rPr>
                  <w:rFonts w:ascii="Cambria Math" w:eastAsia="Arial" w:hAnsi="Cambria Math" w:cs="Times New Roman"/>
                  <w:color w:val="000000" w:themeColor="text1"/>
                  <w:sz w:val="28"/>
                  <w:szCs w:val="28"/>
                  <w:lang w:eastAsia="ru-RU"/>
                </w:rPr>
                <m:t>у</m:t>
              </m:r>
            </m:sub>
          </m:sSub>
          <m:r>
            <w:rPr>
              <w:rFonts w:ascii="Cambria Math" w:eastAsia="Arial" w:hAnsi="Cambria Math" w:cs="Times New Roman"/>
              <w:color w:val="000000" w:themeColor="text1"/>
              <w:sz w:val="28"/>
              <w:szCs w:val="28"/>
              <w:lang w:eastAsia="ru-RU"/>
            </w:rPr>
            <m:t>≤2,6</m:t>
          </m:r>
        </m:oMath>
      </m:oMathPara>
    </w:p>
    <w:p w14:paraId="733919B7" w14:textId="77777777" w:rsidR="00C13E32" w:rsidRPr="00A31EA2" w:rsidRDefault="00F1552F"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noProof/>
          <w:color w:val="000000" w:themeColor="text1"/>
          <w:sz w:val="28"/>
          <w:szCs w:val="28"/>
          <w:lang w:eastAsia="ru-RU"/>
        </w:rPr>
        <mc:AlternateContent>
          <mc:Choice Requires="wps">
            <w:drawing>
              <wp:anchor distT="4294967291" distB="4294967291" distL="114300" distR="114300" simplePos="0" relativeHeight="251705344" behindDoc="0" locked="0" layoutInCell="1" allowOverlap="1" wp14:anchorId="4089F5C3" wp14:editId="07A60945">
                <wp:simplePos x="0" y="0"/>
                <wp:positionH relativeFrom="column">
                  <wp:posOffset>1061720</wp:posOffset>
                </wp:positionH>
                <wp:positionV relativeFrom="paragraph">
                  <wp:posOffset>768350</wp:posOffset>
                </wp:positionV>
                <wp:extent cx="3108960" cy="0"/>
                <wp:effectExtent l="0" t="76200" r="15240" b="95250"/>
                <wp:wrapNone/>
                <wp:docPr id="1360" name="Прямая соединительная линия 136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10896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p15="http://schemas.microsoft.com/office/word/2012/wordprocessingDrawing" xmlns:a18hc="http://schemas.microsoft.com/office/drawing/2018/hyperlinkcolor" xmlns:adec="http://schemas.microsoft.com/office/drawing/2017/decorative" xmlns:a16svg="http://schemas.microsoft.com/office/drawing/2016/SVG/main" xmlns:dgm1612="http://schemas.microsoft.com/office/drawing/2016/12/diagram" xmlns:a1611="http://schemas.microsoft.com/office/drawing/2016/11/main" xmlns:a16="http://schemas.microsoft.com/office/drawing/2014/main" xmlns:c16ac="http://schemas.microsoft.com/office/drawing/2014/chart/ac" xmlns:pic14="http://schemas.microsoft.com/office/drawing/2010/picture" xmlns:a15="http://schemas.microsoft.com/office/drawing/2012/main" xmlns:dgm14="http://schemas.microsoft.com/office/drawing/2010/diagram" xmlns:lc="http://schemas.openxmlformats.org/drawingml/2006/lockedCanvas" xmlns:comp="http://schemas.openxmlformats.org/drawingml/2006/compatibility" xmlns:we="http://schemas.microsoft.com/office/webextensions/webextension/2010/11" xmlns:wetp="http://schemas.microsoft.com/office/webextensions/taskpanes/2010/11" xmlns:thm15="http://schemas.microsoft.com/office/thememl/2012/main" xmlns:iact="http://schemas.microsoft.com/office/powerpoint/2014/inkAction" xmlns:anam3d="http://schemas.microsoft.com/office/drawing/2018/animation/model3d" xmlns:an18="http://schemas.microsoft.com/office/drawing/2018/animation" xmlns:c173="http://schemas.microsoft.com/office/drawing/2017/03/chart" xmlns:dgm1611="http://schemas.microsoft.com/office/drawing/2016/11/diagram" xmlns:c16="http://schemas.microsoft.com/office/drawing/2014/chart" xmlns:a13cmd="http://schemas.microsoft.com/office/drawing/2013/main/command" xmlns:ns39="http://www.w3.org/2003/InkML" xmlns:ns38="http://www.w3.org/1998/Math/MathML" xmlns:cs="http://schemas.microsoft.com/office/drawing/2012/chartStyle" xmlns:c15="http://schemas.microsoft.com/office/drawing/2012/chart" xmlns:cdr14="http://schemas.microsoft.com/office/drawing/2010/chartDrawing" xmlns:msink="http://schemas.microsoft.com/ink/2010/main" xmlns:b="http://schemas.openxmlformats.org/officeDocument/2006/bibliography" xmlns:odgm="http://opendope.org/SmartArt/DataHierarchy" xmlns:odi="http://opendope.org/components" xmlns:oda="http://opendope.org/answers" xmlns:odq="http://opendope.org/questions" xmlns:odc="http://opendope.org/conditions" xmlns:odx="http://opendope.org/xpaths" xmlns:cppr="http://schemas.microsoft.com/office/2006/coverPageProps" xmlns:pvml="urn:schemas-microsoft-com:office:powerpoint" xmlns:xvml="urn:schemas-microsoft-com:office:excel" xmlns:dsp="http://schemas.microsoft.com/office/drawing/2008/diagram" xmlns:xdr="http://schemas.openxmlformats.org/drawingml/2006/spreadsheetDrawing" xmlns:pic="http://schemas.openxmlformats.org/drawingml/2006/picture" xmlns:dgm="http://schemas.openxmlformats.org/drawingml/2006/diagram" xmlns:c14="http://schemas.microsoft.com/office/drawing/2007/8/2/chart" xmlns:cdr="http://schemas.openxmlformats.org/drawingml/2006/chartDrawing" xmlns:c="http://schemas.openxmlformats.org/drawingml/2006/chart" xmlns:a14="http://schemas.microsoft.com/office/drawing/2010/main" xmlns:a="http://schemas.openxmlformats.org/drawingml/2006/main" xmlns:sl="http://schemas.openxmlformats.org/schemaLibrary/2006/main" xmlns:w16sdtfl="http://schemas.microsoft.com/office/word/2024/wordml/sdtformatlock" xmlns:w16du="http://schemas.microsoft.com/office/word/2023/wordml/word16du" xmlns:oel="http://schemas.microsoft.com/office/2019/extlst">
            <w:pict>
              <v:line from="83.6pt,60.5pt" to="328.4pt,60.5pt" style="position:absolute;z-index:251705344;visibility:visible;mso-wrap-style:square;mso-width-percent:0;mso-height-percent:0;mso-wrap-distance-left:9pt;mso-wrap-distance-top:-1e-4mm;mso-wrap-distance-right:9pt;mso-wrap-distance-bottom:-1e-4mm;mso-position-horizontal:absolute;mso-position-horizontal-relative:text;mso-position-vertical:absolute;mso-position-vertical-relative:text;mso-width-percent:0;mso-height-percent:0;mso-width-relative:page;mso-height-relative:page" id="Прямая соединительная линия 1360" o:spid="_x0000_s1026">
                <v:stroke endarrow="block"/>
              </v:line>
            </w:pict>
          </mc:Fallback>
        </mc:AlternateContent>
      </w:r>
      <w:r w:rsidR="00C13E32" w:rsidRPr="00A31EA2">
        <w:rPr>
          <w:rFonts w:ascii="Times New Roman" w:eastAsia="Arial" w:hAnsi="Times New Roman" w:cs="Times New Roman"/>
          <w:noProof/>
          <w:color w:val="000000" w:themeColor="text1"/>
          <w:sz w:val="28"/>
          <w:szCs w:val="28"/>
          <w:lang w:eastAsia="ru-RU"/>
        </w:rPr>
        <mc:AlternateContent>
          <mc:Choice Requires="wpg">
            <w:drawing>
              <wp:anchor distT="0" distB="0" distL="114300" distR="114300" simplePos="0" relativeHeight="251706368" behindDoc="0" locked="0" layoutInCell="1" allowOverlap="1" wp14:anchorId="07BE3DDD" wp14:editId="2857F7B1">
                <wp:simplePos x="0" y="0"/>
                <wp:positionH relativeFrom="column">
                  <wp:posOffset>1139190</wp:posOffset>
                </wp:positionH>
                <wp:positionV relativeFrom="paragraph">
                  <wp:posOffset>304800</wp:posOffset>
                </wp:positionV>
                <wp:extent cx="3357194" cy="1075335"/>
                <wp:effectExtent l="0" t="0" r="0" b="0"/>
                <wp:wrapTopAndBottom/>
                <wp:docPr id="54" name="Группа 54"/>
                <wp:cNvGraphicFramePr/>
                <a:graphic xmlns:a="http://schemas.openxmlformats.org/drawingml/2006/main">
                  <a:graphicData uri="http://schemas.microsoft.com/office/word/2010/wordprocessingGroup">
                    <wpg:wgp>
                      <wpg:cNvGrpSpPr/>
                      <wpg:grpSpPr>
                        <a:xfrm>
                          <a:off x="0" y="0"/>
                          <a:ext cx="3357194" cy="1075335"/>
                          <a:chOff x="0" y="0"/>
                          <a:chExt cx="3204058" cy="947319"/>
                        </a:xfrm>
                      </wpg:grpSpPr>
                      <wps:wsp>
                        <wps:cNvPr id="56" name="Полилиния 27"/>
                        <wps:cNvSpPr>
                          <a:spLocks/>
                        </wps:cNvSpPr>
                        <wps:spPr bwMode="auto">
                          <a:xfrm flipH="1">
                            <a:off x="1148486" y="197511"/>
                            <a:ext cx="91440" cy="274320"/>
                          </a:xfrm>
                          <a:custGeom>
                            <a:avLst/>
                            <a:gdLst>
                              <a:gd name="T0" fmla="*/ 42236 w 21600"/>
                              <a:gd name="T1" fmla="*/ 0 h 21600"/>
                              <a:gd name="T2" fmla="*/ 47341 w 21600"/>
                              <a:gd name="T3" fmla="*/ 274320 h 21600"/>
                              <a:gd name="T4" fmla="*/ 0 w 21600"/>
                              <a:gd name="T5" fmla="*/ 139631 h 21600"/>
                              <a:gd name="T6" fmla="*/ 0 60000 65536"/>
                              <a:gd name="T7" fmla="*/ 0 60000 65536"/>
                              <a:gd name="T8" fmla="*/ 0 60000 65536"/>
                            </a:gdLst>
                            <a:ahLst/>
                            <a:cxnLst>
                              <a:cxn ang="T6">
                                <a:pos x="T0" y="T1"/>
                              </a:cxn>
                              <a:cxn ang="T7">
                                <a:pos x="T2" y="T3"/>
                              </a:cxn>
                              <a:cxn ang="T8">
                                <a:pos x="T4" y="T5"/>
                              </a:cxn>
                            </a:cxnLst>
                            <a:rect l="0" t="0" r="r" b="b"/>
                            <a:pathLst>
                              <a:path w="21600" h="21600" fill="none" extrusionOk="0">
                                <a:moveTo>
                                  <a:pt x="9976" y="0"/>
                                </a:moveTo>
                                <a:cubicBezTo>
                                  <a:pt x="17119" y="3720"/>
                                  <a:pt x="21600" y="11104"/>
                                  <a:pt x="21600" y="19158"/>
                                </a:cubicBezTo>
                                <a:cubicBezTo>
                                  <a:pt x="21600" y="26716"/>
                                  <a:pt x="17649" y="33724"/>
                                  <a:pt x="11182" y="37637"/>
                                </a:cubicBezTo>
                              </a:path>
                              <a:path w="21600" h="21600" stroke="0" extrusionOk="0">
                                <a:moveTo>
                                  <a:pt x="9976" y="0"/>
                                </a:moveTo>
                                <a:cubicBezTo>
                                  <a:pt x="17119" y="3720"/>
                                  <a:pt x="21600" y="11104"/>
                                  <a:pt x="21600" y="19158"/>
                                </a:cubicBezTo>
                                <a:cubicBezTo>
                                  <a:pt x="21600" y="26716"/>
                                  <a:pt x="17649" y="33724"/>
                                  <a:pt x="11182" y="37637"/>
                                </a:cubicBezTo>
                                <a:lnTo>
                                  <a:pt x="0" y="19158"/>
                                </a:lnTo>
                                <a:lnTo>
                                  <a:pt x="9976" y="0"/>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2" name="Полилиния 26"/>
                        <wps:cNvSpPr>
                          <a:spLocks/>
                        </wps:cNvSpPr>
                        <wps:spPr bwMode="auto">
                          <a:xfrm>
                            <a:off x="1682496" y="190196"/>
                            <a:ext cx="91440" cy="274320"/>
                          </a:xfrm>
                          <a:custGeom>
                            <a:avLst/>
                            <a:gdLst>
                              <a:gd name="T0" fmla="*/ 0 w 21600"/>
                              <a:gd name="T1" fmla="*/ 0 h 21600"/>
                              <a:gd name="T2" fmla="*/ 23470 w 21600"/>
                              <a:gd name="T3" fmla="*/ 274320 h 21600"/>
                              <a:gd name="T4" fmla="*/ 0 w 21600"/>
                              <a:gd name="T5" fmla="*/ 139498 h 21600"/>
                              <a:gd name="T6" fmla="*/ 0 60000 65536"/>
                              <a:gd name="T7" fmla="*/ 0 60000 65536"/>
                              <a:gd name="T8" fmla="*/ 0 60000 65536"/>
                            </a:gdLst>
                            <a:ahLst/>
                            <a:cxnLst>
                              <a:cxn ang="T6">
                                <a:pos x="T0" y="T1"/>
                              </a:cxn>
                              <a:cxn ang="T7">
                                <a:pos x="T2" y="T3"/>
                              </a:cxn>
                              <a:cxn ang="T8">
                                <a:pos x="T4" y="T5"/>
                              </a:cxn>
                            </a:cxnLst>
                            <a:rect l="0" t="0" r="r" b="b"/>
                            <a:pathLst>
                              <a:path w="21600" h="21600" fill="none" extrusionOk="0">
                                <a:moveTo>
                                  <a:pt x="-1" y="0"/>
                                </a:moveTo>
                                <a:cubicBezTo>
                                  <a:pt x="11929" y="0"/>
                                  <a:pt x="21600" y="9670"/>
                                  <a:pt x="21600" y="21600"/>
                                </a:cubicBezTo>
                                <a:cubicBezTo>
                                  <a:pt x="21600" y="31394"/>
                                  <a:pt x="15010" y="39962"/>
                                  <a:pt x="5544" y="42476"/>
                                </a:cubicBezTo>
                              </a:path>
                              <a:path w="21600" h="21600" stroke="0" extrusionOk="0">
                                <a:moveTo>
                                  <a:pt x="-1" y="0"/>
                                </a:moveTo>
                                <a:cubicBezTo>
                                  <a:pt x="11929" y="0"/>
                                  <a:pt x="21600" y="9670"/>
                                  <a:pt x="21600" y="21600"/>
                                </a:cubicBezTo>
                                <a:cubicBezTo>
                                  <a:pt x="21600" y="31394"/>
                                  <a:pt x="15010" y="39962"/>
                                  <a:pt x="5544" y="42476"/>
                                </a:cubicBezTo>
                                <a:lnTo>
                                  <a:pt x="0" y="21600"/>
                                </a:lnTo>
                                <a:lnTo>
                                  <a:pt x="-1" y="0"/>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3" name="Поле 24"/>
                        <wps:cNvSpPr txBox="1">
                          <a:spLocks noChangeArrowheads="1"/>
                        </wps:cNvSpPr>
                        <wps:spPr bwMode="auto">
                          <a:xfrm>
                            <a:off x="1075334" y="0"/>
                            <a:ext cx="495300" cy="2743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8E0F72A" w14:textId="77777777" w:rsidR="00883B8C" w:rsidRPr="00264ACF" w:rsidRDefault="00883B8C" w:rsidP="00D844E1">
                              <w:pPr>
                                <w:ind w:left="-114"/>
                              </w:pPr>
                              <w:r>
                                <w:rPr>
                                  <w:lang w:val="uz-Cyrl-UZ"/>
                                </w:rPr>
                                <w:t xml:space="preserve"> 2,87</w:t>
                              </w:r>
                            </w:p>
                          </w:txbxContent>
                        </wps:txbx>
                        <wps:bodyPr rot="0" vert="horz" wrap="square" lIns="91440" tIns="45720" rIns="91440" bIns="45720" anchor="t" anchorCtr="0" upright="1">
                          <a:noAutofit/>
                        </wps:bodyPr>
                      </wps:wsp>
                      <wps:wsp>
                        <wps:cNvPr id="1344" name="Поле 23"/>
                        <wps:cNvSpPr txBox="1">
                          <a:spLocks noChangeArrowheads="1"/>
                        </wps:cNvSpPr>
                        <wps:spPr bwMode="auto">
                          <a:xfrm>
                            <a:off x="1470355" y="0"/>
                            <a:ext cx="571500" cy="2743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DB710D4" w14:textId="77777777" w:rsidR="00883B8C" w:rsidRPr="00A92460" w:rsidRDefault="00883B8C" w:rsidP="00D844E1">
                              <w:pPr>
                                <w:rPr>
                                  <w:lang w:val="en-US"/>
                                </w:rPr>
                              </w:pPr>
                              <w:r>
                                <w:rPr>
                                  <w:lang w:val="en-US"/>
                                </w:rPr>
                                <w:t>3</w:t>
                              </w:r>
                              <w:r w:rsidRPr="00264ACF">
                                <w:t>,</w:t>
                              </w:r>
                              <w:r>
                                <w:rPr>
                                  <w:lang w:val="uz-Cyrl-UZ"/>
                                </w:rPr>
                                <w:t>13</w:t>
                              </w:r>
                            </w:p>
                          </w:txbxContent>
                        </wps:txbx>
                        <wps:bodyPr rot="0" vert="horz" wrap="square" lIns="91440" tIns="45720" rIns="91440" bIns="45720" anchor="t" anchorCtr="0" upright="1">
                          <a:noAutofit/>
                        </wps:bodyPr>
                      </wps:wsp>
                      <wps:wsp>
                        <wps:cNvPr id="64" name="Полилиния 28"/>
                        <wps:cNvSpPr>
                          <a:spLocks/>
                        </wps:cNvSpPr>
                        <wps:spPr bwMode="auto">
                          <a:xfrm>
                            <a:off x="702259" y="197511"/>
                            <a:ext cx="91440" cy="274320"/>
                          </a:xfrm>
                          <a:custGeom>
                            <a:avLst/>
                            <a:gdLst>
                              <a:gd name="T0" fmla="*/ 0 w 21600"/>
                              <a:gd name="T1" fmla="*/ 0 h 21600"/>
                              <a:gd name="T2" fmla="*/ 23470 w 21600"/>
                              <a:gd name="T3" fmla="*/ 274320 h 21600"/>
                              <a:gd name="T4" fmla="*/ 0 w 21600"/>
                              <a:gd name="T5" fmla="*/ 139498 h 21600"/>
                              <a:gd name="T6" fmla="*/ 0 60000 65536"/>
                              <a:gd name="T7" fmla="*/ 0 60000 65536"/>
                              <a:gd name="T8" fmla="*/ 0 60000 65536"/>
                            </a:gdLst>
                            <a:ahLst/>
                            <a:cxnLst>
                              <a:cxn ang="T6">
                                <a:pos x="T0" y="T1"/>
                              </a:cxn>
                              <a:cxn ang="T7">
                                <a:pos x="T2" y="T3"/>
                              </a:cxn>
                              <a:cxn ang="T8">
                                <a:pos x="T4" y="T5"/>
                              </a:cxn>
                            </a:cxnLst>
                            <a:rect l="0" t="0" r="r" b="b"/>
                            <a:pathLst>
                              <a:path w="21600" h="21600" fill="none" extrusionOk="0">
                                <a:moveTo>
                                  <a:pt x="-1" y="0"/>
                                </a:moveTo>
                                <a:cubicBezTo>
                                  <a:pt x="11929" y="0"/>
                                  <a:pt x="21600" y="9670"/>
                                  <a:pt x="21600" y="21600"/>
                                </a:cubicBezTo>
                                <a:cubicBezTo>
                                  <a:pt x="21600" y="31394"/>
                                  <a:pt x="15010" y="39962"/>
                                  <a:pt x="5544" y="42476"/>
                                </a:cubicBezTo>
                              </a:path>
                              <a:path w="21600" h="21600" stroke="0" extrusionOk="0">
                                <a:moveTo>
                                  <a:pt x="-1" y="0"/>
                                </a:moveTo>
                                <a:cubicBezTo>
                                  <a:pt x="11929" y="0"/>
                                  <a:pt x="21600" y="9670"/>
                                  <a:pt x="21600" y="21600"/>
                                </a:cubicBezTo>
                                <a:cubicBezTo>
                                  <a:pt x="21600" y="31394"/>
                                  <a:pt x="15010" y="39962"/>
                                  <a:pt x="5544" y="42476"/>
                                </a:cubicBezTo>
                                <a:lnTo>
                                  <a:pt x="0" y="21600"/>
                                </a:lnTo>
                                <a:lnTo>
                                  <a:pt x="-1" y="0"/>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5" name="Полилиния 29"/>
                        <wps:cNvSpPr>
                          <a:spLocks/>
                        </wps:cNvSpPr>
                        <wps:spPr bwMode="auto">
                          <a:xfrm flipH="1">
                            <a:off x="197510" y="219456"/>
                            <a:ext cx="91440" cy="274320"/>
                          </a:xfrm>
                          <a:custGeom>
                            <a:avLst/>
                            <a:gdLst>
                              <a:gd name="T0" fmla="*/ 42236 w 21600"/>
                              <a:gd name="T1" fmla="*/ 0 h 21600"/>
                              <a:gd name="T2" fmla="*/ 47341 w 21600"/>
                              <a:gd name="T3" fmla="*/ 274320 h 21600"/>
                              <a:gd name="T4" fmla="*/ 0 w 21600"/>
                              <a:gd name="T5" fmla="*/ 139631 h 21600"/>
                              <a:gd name="T6" fmla="*/ 0 60000 65536"/>
                              <a:gd name="T7" fmla="*/ 0 60000 65536"/>
                              <a:gd name="T8" fmla="*/ 0 60000 65536"/>
                            </a:gdLst>
                            <a:ahLst/>
                            <a:cxnLst>
                              <a:cxn ang="T6">
                                <a:pos x="T0" y="T1"/>
                              </a:cxn>
                              <a:cxn ang="T7">
                                <a:pos x="T2" y="T3"/>
                              </a:cxn>
                              <a:cxn ang="T8">
                                <a:pos x="T4" y="T5"/>
                              </a:cxn>
                            </a:cxnLst>
                            <a:rect l="0" t="0" r="r" b="b"/>
                            <a:pathLst>
                              <a:path w="21600" h="21600" fill="none" extrusionOk="0">
                                <a:moveTo>
                                  <a:pt x="9976" y="0"/>
                                </a:moveTo>
                                <a:cubicBezTo>
                                  <a:pt x="17119" y="3720"/>
                                  <a:pt x="21600" y="11104"/>
                                  <a:pt x="21600" y="19158"/>
                                </a:cubicBezTo>
                                <a:cubicBezTo>
                                  <a:pt x="21600" y="26716"/>
                                  <a:pt x="17649" y="33724"/>
                                  <a:pt x="11182" y="37637"/>
                                </a:cubicBezTo>
                              </a:path>
                              <a:path w="21600" h="21600" stroke="0" extrusionOk="0">
                                <a:moveTo>
                                  <a:pt x="9976" y="0"/>
                                </a:moveTo>
                                <a:cubicBezTo>
                                  <a:pt x="17119" y="3720"/>
                                  <a:pt x="21600" y="11104"/>
                                  <a:pt x="21600" y="19158"/>
                                </a:cubicBezTo>
                                <a:cubicBezTo>
                                  <a:pt x="21600" y="26716"/>
                                  <a:pt x="17649" y="33724"/>
                                  <a:pt x="11182" y="37637"/>
                                </a:cubicBezTo>
                                <a:lnTo>
                                  <a:pt x="0" y="19158"/>
                                </a:lnTo>
                                <a:lnTo>
                                  <a:pt x="9976" y="0"/>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6" name="Прямая соединительная линия 1346"/>
                        <wps:cNvCnPr>
                          <a:cxnSpLocks noChangeShapeType="1"/>
                        </wps:cNvCnPr>
                        <wps:spPr bwMode="auto">
                          <a:xfrm flipH="1">
                            <a:off x="1631290" y="373076"/>
                            <a:ext cx="91440" cy="9461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67" name="Прямая соединительная линия 1347"/>
                        <wps:cNvCnPr>
                          <a:cxnSpLocks noChangeShapeType="1"/>
                        </wps:cNvCnPr>
                        <wps:spPr bwMode="auto">
                          <a:xfrm flipH="1">
                            <a:off x="1199693" y="373076"/>
                            <a:ext cx="91440" cy="9144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68" name="Прямая соединительная линия 1348"/>
                        <wps:cNvCnPr>
                          <a:cxnSpLocks noChangeShapeType="1"/>
                        </wps:cNvCnPr>
                        <wps:spPr bwMode="auto">
                          <a:xfrm flipH="1">
                            <a:off x="1528877" y="373076"/>
                            <a:ext cx="91440" cy="9144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69" name="Прямая соединительная линия 1349"/>
                        <wps:cNvCnPr>
                          <a:cxnSpLocks noChangeShapeType="1"/>
                        </wps:cNvCnPr>
                        <wps:spPr bwMode="auto">
                          <a:xfrm flipH="1">
                            <a:off x="1426464" y="373076"/>
                            <a:ext cx="91440" cy="9144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70" name="Прямая соединительная линия 1350"/>
                        <wps:cNvCnPr>
                          <a:cxnSpLocks noChangeShapeType="1"/>
                        </wps:cNvCnPr>
                        <wps:spPr bwMode="auto">
                          <a:xfrm flipH="1">
                            <a:off x="1309421" y="380391"/>
                            <a:ext cx="91440" cy="9144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94" name="Прямая соединительная линия 1351"/>
                        <wps:cNvCnPr>
                          <a:cxnSpLocks noChangeShapeType="1"/>
                        </wps:cNvCnPr>
                        <wps:spPr bwMode="auto">
                          <a:xfrm flipH="1">
                            <a:off x="219456" y="365760"/>
                            <a:ext cx="91440" cy="9144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95" name="Прямая соединительная линия 1352"/>
                        <wps:cNvCnPr>
                          <a:cxnSpLocks noChangeShapeType="1"/>
                        </wps:cNvCnPr>
                        <wps:spPr bwMode="auto">
                          <a:xfrm flipH="1">
                            <a:off x="307238" y="373076"/>
                            <a:ext cx="91440" cy="9144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96" name="Прямая соединительная линия 1353"/>
                        <wps:cNvCnPr>
                          <a:cxnSpLocks noChangeShapeType="1"/>
                        </wps:cNvCnPr>
                        <wps:spPr bwMode="auto">
                          <a:xfrm flipH="1">
                            <a:off x="402336" y="380391"/>
                            <a:ext cx="91440" cy="9144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97" name="Прямая соединительная линия 1354"/>
                        <wps:cNvCnPr>
                          <a:cxnSpLocks noChangeShapeType="1"/>
                        </wps:cNvCnPr>
                        <wps:spPr bwMode="auto">
                          <a:xfrm flipH="1">
                            <a:off x="512064" y="373076"/>
                            <a:ext cx="91440" cy="9144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98" name="Прямая соединительная линия 1355"/>
                        <wps:cNvCnPr>
                          <a:cxnSpLocks noChangeShapeType="1"/>
                        </wps:cNvCnPr>
                        <wps:spPr bwMode="auto">
                          <a:xfrm flipH="1">
                            <a:off x="599846" y="373076"/>
                            <a:ext cx="91440" cy="9144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99" name="Прямая соединительная линия 1356"/>
                        <wps:cNvCnPr>
                          <a:cxnSpLocks noChangeShapeType="1"/>
                        </wps:cNvCnPr>
                        <wps:spPr bwMode="auto">
                          <a:xfrm flipH="1">
                            <a:off x="694944" y="373076"/>
                            <a:ext cx="91440" cy="9144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00" name="Поле 43"/>
                        <wps:cNvSpPr txBox="1">
                          <a:spLocks noChangeArrowheads="1"/>
                        </wps:cNvSpPr>
                        <wps:spPr bwMode="auto">
                          <a:xfrm>
                            <a:off x="2838298" y="373076"/>
                            <a:ext cx="365760" cy="3657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34071CE" w14:textId="77777777" w:rsidR="00883B8C" w:rsidRDefault="00883B8C" w:rsidP="00D844E1">
                              <w:r>
                                <w:t>а</w:t>
                              </w:r>
                            </w:p>
                          </w:txbxContent>
                        </wps:txbx>
                        <wps:bodyPr rot="0" vert="horz" wrap="square" lIns="91440" tIns="45720" rIns="91440" bIns="45720" anchor="t" anchorCtr="0" upright="1">
                          <a:noAutofit/>
                        </wps:bodyPr>
                      </wps:wsp>
                      <wps:wsp>
                        <wps:cNvPr id="101" name="Поле 44"/>
                        <wps:cNvSpPr txBox="1">
                          <a:spLocks noChangeArrowheads="1"/>
                        </wps:cNvSpPr>
                        <wps:spPr bwMode="auto">
                          <a:xfrm>
                            <a:off x="665683" y="672999"/>
                            <a:ext cx="457200" cy="2743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3E8F75A" w14:textId="77777777" w:rsidR="00883B8C" w:rsidRPr="00E35F61" w:rsidRDefault="00883B8C" w:rsidP="00D844E1">
                              <w:pPr>
                                <w:ind w:left="-114"/>
                                <w:rPr>
                                  <w:lang w:val="uz-Cyrl-UZ"/>
                                </w:rPr>
                              </w:pPr>
                              <w:r>
                                <w:rPr>
                                  <w:lang w:val="en-US"/>
                                </w:rPr>
                                <w:t>2</w:t>
                              </w:r>
                              <w:r>
                                <w:rPr>
                                  <w:lang w:val="uz-Cyrl-UZ"/>
                                </w:rPr>
                                <w:t>,6</w:t>
                              </w:r>
                            </w:p>
                          </w:txbxContent>
                        </wps:txbx>
                        <wps:bodyPr rot="0" vert="horz" wrap="square" lIns="91440" tIns="45720" rIns="91440" bIns="45720" anchor="t" anchorCtr="0" upright="1">
                          <a:noAutofit/>
                        </wps:bodyPr>
                      </wps:wsp>
                      <wps:wsp>
                        <wps:cNvPr id="148" name="Поле 45"/>
                        <wps:cNvSpPr txBox="1">
                          <a:spLocks noChangeArrowheads="1"/>
                        </wps:cNvSpPr>
                        <wps:spPr bwMode="auto">
                          <a:xfrm>
                            <a:off x="0" y="665684"/>
                            <a:ext cx="548640" cy="2743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99B39D4" w14:textId="77777777" w:rsidR="00883B8C" w:rsidRPr="00E35F61" w:rsidRDefault="00883B8C" w:rsidP="00D844E1">
                              <w:pPr>
                                <w:rPr>
                                  <w:lang w:val="uz-Cyrl-UZ"/>
                                </w:rPr>
                              </w:pPr>
                              <w:r>
                                <w:rPr>
                                  <w:lang w:val="uz-Cyrl-UZ"/>
                                </w:rPr>
                                <w:t>2</w:t>
                              </w:r>
                              <w:r w:rsidRPr="00264ACF">
                                <w:t>,</w:t>
                              </w:r>
                              <w:r>
                                <w:rPr>
                                  <w:lang w:val="uz-Cyrl-UZ"/>
                                </w:rPr>
                                <w:t>3</w:t>
                              </w:r>
                            </w:p>
                          </w:txbxContent>
                        </wps:txbx>
                        <wps:bodyPr rot="0" vert="horz" wrap="square" lIns="91440" tIns="45720" rIns="91440" bIns="45720" anchor="t" anchorCtr="0" upright="1">
                          <a:noAutofit/>
                        </wps:bodyPr>
                      </wps:wsp>
                    </wpg:wgp>
                  </a:graphicData>
                </a:graphic>
                <wp14:sizeRelH relativeFrom="margin">
                  <wp14:pctWidth>0</wp14:pctWidth>
                </wp14:sizeRelH>
                <wp14:sizeRelV relativeFrom="margin">
                  <wp14:pctHeight>0</wp14:pctHeight>
                </wp14:sizeRelV>
              </wp:anchor>
            </w:drawing>
          </mc:Choice>
          <mc:Fallback>
            <w:pict>
              <v:group w14:anchorId="07BE3DDD" id="Группа 54" o:spid="_x0000_s1199" style="position:absolute;left:0;text-align:left;margin-left:89.7pt;margin-top:24pt;width:264.35pt;height:84.65pt;z-index:251706368;mso-width-relative:margin;mso-height-relative:margin" coordsize="32040,947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">
                <v:shape id="Полилиния 27" o:spid="_x0000_s1200" style="position:absolute;left:11484;top:1975;width:915;height:2743;flip:x;visibility:visible;mso-wrap-style:square;v-text-anchor:top"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" path="m9976,nfc17119,3720,21600,11104,21600,19158v,7558,-3951,14566,-10418,18479em9976,nsc17119,3720,21600,11104,21600,19158v,7558,-3951,14566,-10418,18479l,19158,9976,xe" filled="f">
                  <v:path arrowok="t" o:extrusionok="f" o:connecttype="custom" o:connectlocs="178799,0;200410,3483864;0,1773314" o:connectangles="0,0,0"/>
                </v:shape>
                <v:shape id="Полилиния 26" o:spid="_x0000_s1201" style="position:absolute;left:16824;top:1901;width:915;height:2744;visibility:visible;mso-wrap-style:square;v-text-anchor:top"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" path="m-1,nfc11929,,21600,9670,21600,21600v,9794,-6590,18362,-16056,20876em-1,nsc11929,,21600,9670,21600,21600v,9794,-6590,18362,-16056,20876l,21600,-1,xe" filled="f">
                  <v:path arrowok="t" o:extrusionok="f" o:connecttype="custom" o:connectlocs="0,0;99356,3483864;0,1771625" o:connectangles="0,0,0"/>
                </v:shape>
                <v:shapetype id="_x0000_t202" coordsize="21600,21600" o:spt="202" path="m,l,21600r21600,l21600,xe">
                  <v:stroke joinstyle="miter"/>
                  <v:path gradientshapeok="t" o:connecttype="rect"/>
                </v:shapetype>
                <v:shape id="Поле 24" o:spid="_x0000_s1202" type="#_x0000_t202" style="position:absolute;left:10753;width:4953;height:27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" filled="f" stroked="f">
                  <v:textbox>
                    <w:txbxContent>
                      <w:p w14:paraId="08E0F72A" w14:textId="77777777" w:rsidR="00883B8C" w:rsidRPr="00264ACF" w:rsidRDefault="00883B8C" w:rsidP="00D844E1">
                        <w:pPr>
                          <w:ind w:left="-114"/>
                        </w:pPr>
                        <w:r>
                          <w:rPr>
                            <w:lang w:val="uz-Cyrl-UZ"/>
                          </w:rPr>
                          <w:t xml:space="preserve"> 2,87</w:t>
                        </w:r>
                      </w:p>
                    </w:txbxContent>
                  </v:textbox>
                </v:shape>
                <v:shape id="Поле 23" o:spid="_x0000_s1203" type="#_x0000_t202" style="position:absolute;left:14703;width:5715;height:27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" filled="f" stroked="f">
                  <v:textbox>
                    <w:txbxContent>
                      <w:p w14:paraId="1DB710D4" w14:textId="77777777" w:rsidR="00883B8C" w:rsidRPr="00A92460" w:rsidRDefault="00883B8C" w:rsidP="00D844E1">
                        <w:pPr>
                          <w:rPr>
                            <w:lang w:val="en-US"/>
                          </w:rPr>
                        </w:pPr>
                        <w:r>
                          <w:rPr>
                            <w:lang w:val="en-US"/>
                          </w:rPr>
                          <w:t>3</w:t>
                        </w:r>
                        <w:r w:rsidRPr="00264ACF">
                          <w:t>,</w:t>
                        </w:r>
                        <w:r>
                          <w:rPr>
                            <w:lang w:val="uz-Cyrl-UZ"/>
                          </w:rPr>
                          <w:t>13</w:t>
                        </w:r>
                      </w:p>
                    </w:txbxContent>
                  </v:textbox>
                </v:shape>
                <v:shape id="Полилиния 28" o:spid="_x0000_s1204" style="position:absolute;left:7022;top:1975;width:914;height:2743;visibility:visible;mso-wrap-style:square;v-text-anchor:top"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" path="m-1,nfc11929,,21600,9670,21600,21600v,9794,-6590,18362,-16056,20876em-1,nsc11929,,21600,9670,21600,21600v,9794,-6590,18362,-16056,20876l,21600,-1,xe" filled="f">
                  <v:path arrowok="t" o:extrusionok="f" o:connecttype="custom" o:connectlocs="0,0;99356,3483864;0,1771625" o:connectangles="0,0,0"/>
                </v:shape>
                <v:shape id="Полилиния 29" o:spid="_x0000_s1205" style="position:absolute;left:1975;top:2194;width:914;height:2743;flip:x;visibility:visible;mso-wrap-style:square;v-text-anchor:top"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" path="m9976,nfc17119,3720,21600,11104,21600,19158v,7558,-3951,14566,-10418,18479em9976,nsc17119,3720,21600,11104,21600,19158v,7558,-3951,14566,-10418,18479l,19158,9976,xe" filled="f">
                  <v:path arrowok="t" o:extrusionok="f" o:connecttype="custom" o:connectlocs="178799,0;200410,3483864;0,1773314" o:connectangles="0,0,0"/>
                </v:shape>
                <v:line id="Прямая соединительная линия 1346" o:spid="_x0000_s1206" style="position:absolute;flip:x;visibility:visible;mso-wrap-style:square" from="16312,3730" to="17227,467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"/>
                <v:line id="Прямая соединительная линия 1347" o:spid="_x0000_s1207" style="position:absolute;flip:x;visibility:visible;mso-wrap-style:square" from="11996,3730" to="12911,464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"/>
                <v:line id="Прямая соединительная линия 1348" o:spid="_x0000_s1208" style="position:absolute;flip:x;visibility:visible;mso-wrap-style:square" from="15288,3730" to="16203,464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"/>
                <v:line id="Прямая соединительная линия 1349" o:spid="_x0000_s1209" style="position:absolute;flip:x;visibility:visible;mso-wrap-style:square" from="14264,3730" to="15179,464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"/>
                <v:line id="Прямая соединительная линия 1350" o:spid="_x0000_s1210" style="position:absolute;flip:x;visibility:visible;mso-wrap-style:square" from="13094,3803" to="14008,471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"/>
                <v:line id="Прямая соединительная линия 1351" o:spid="_x0000_s1211" style="position:absolute;flip:x;visibility:visible;mso-wrap-style:square" from="2194,3657" to="3108,457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"/>
                <v:line id="Прямая соединительная линия 1352" o:spid="_x0000_s1212" style="position:absolute;flip:x;visibility:visible;mso-wrap-style:square" from="3072,3730" to="3986,464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"/>
                <v:line id="Прямая соединительная линия 1353" o:spid="_x0000_s1213" style="position:absolute;flip:x;visibility:visible;mso-wrap-style:square" from="4023,3803" to="4937,471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"/>
                <v:line id="Прямая соединительная линия 1354" o:spid="_x0000_s1214" style="position:absolute;flip:x;visibility:visible;mso-wrap-style:square" from="5120,3730" to="6035,464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"/>
                <v:line id="Прямая соединительная линия 1355" o:spid="_x0000_s1215" style="position:absolute;flip:x;visibility:visible;mso-wrap-style:square" from="5998,3730" to="6912,464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"/>
                <v:line id="Прямая соединительная линия 1356" o:spid="_x0000_s1216" style="position:absolute;flip:x;visibility:visible;mso-wrap-style:square" from="6949,3730" to="7863,464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"/>
                <v:shape id="Поле 43" o:spid="_x0000_s1217" type="#_x0000_t202" style="position:absolute;left:28382;top:3730;width:3658;height:36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" filled="f" stroked="f">
                  <v:textbox>
                    <w:txbxContent>
                      <w:p w14:paraId="034071CE" w14:textId="77777777" w:rsidR="00883B8C" w:rsidRDefault="00883B8C" w:rsidP="00D844E1">
                        <w:r>
                          <w:t>а</w:t>
                        </w:r>
                      </w:p>
                    </w:txbxContent>
                  </v:textbox>
                </v:shape>
                <v:shape id="Поле 44" o:spid="_x0000_s1218" type="#_x0000_t202" style="position:absolute;left:6656;top:6729;width:4572;height:27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" filled="f" stroked="f">
                  <v:textbox>
                    <w:txbxContent>
                      <w:p w14:paraId="63E8F75A" w14:textId="77777777" w:rsidR="00883B8C" w:rsidRPr="00E35F61" w:rsidRDefault="00883B8C" w:rsidP="00D844E1">
                        <w:pPr>
                          <w:ind w:left="-114"/>
                          <w:rPr>
                            <w:lang w:val="uz-Cyrl-UZ"/>
                          </w:rPr>
                        </w:pPr>
                        <w:r>
                          <w:rPr>
                            <w:lang w:val="en-US"/>
                          </w:rPr>
                          <w:t>2</w:t>
                        </w:r>
                        <w:r>
                          <w:rPr>
                            <w:lang w:val="uz-Cyrl-UZ"/>
                          </w:rPr>
                          <w:t>,6</w:t>
                        </w:r>
                      </w:p>
                    </w:txbxContent>
                  </v:textbox>
                </v:shape>
                <v:shape id="Поле 45" o:spid="_x0000_s1219" type="#_x0000_t202" style="position:absolute;top:6656;width:5486;height:27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" filled="f" stroked="f">
                  <v:textbox>
                    <w:txbxContent>
                      <w:p w14:paraId="199B39D4" w14:textId="77777777" w:rsidR="00883B8C" w:rsidRPr="00E35F61" w:rsidRDefault="00883B8C" w:rsidP="00D844E1">
                        <w:pPr>
                          <w:rPr>
                            <w:lang w:val="uz-Cyrl-UZ"/>
                          </w:rPr>
                        </w:pPr>
                        <w:r>
                          <w:rPr>
                            <w:lang w:val="uz-Cyrl-UZ"/>
                          </w:rPr>
                          <w:t>2</w:t>
                        </w:r>
                        <w:r w:rsidRPr="00264ACF">
                          <w:t>,</w:t>
                        </w:r>
                        <w:r>
                          <w:rPr>
                            <w:lang w:val="uz-Cyrl-UZ"/>
                          </w:rPr>
                          <w:t>3</w:t>
                        </w:r>
                      </w:p>
                    </w:txbxContent>
                  </v:textbox>
                </v:shape>
                <w10:wrap type="topAndBottom"/>
              </v:group>
            </w:pict>
          </mc:Fallback>
        </mc:AlternateContent>
      </w:r>
      <w:r w:rsidR="00C13E32" w:rsidRPr="00A31EA2">
        <w:rPr>
          <w:rFonts w:ascii="Times New Roman" w:eastAsia="Arial" w:hAnsi="Times New Roman" w:cs="Times New Roman"/>
          <w:color w:val="000000" w:themeColor="text1"/>
          <w:sz w:val="28"/>
          <w:szCs w:val="28"/>
          <w:lang w:val="uz-Cyrl-UZ" w:eastAsia="ru-RU"/>
        </w:rPr>
        <w:t xml:space="preserve">Nazorat va tajriba sinflaridagi holatni geometrik tasvirlasak: </w:t>
      </w:r>
    </w:p>
    <w:p w14:paraId="709C7145" w14:textId="77777777" w:rsidR="00C13E32" w:rsidRPr="00A31EA2" w:rsidRDefault="00C13E32" w:rsidP="00CB482F">
      <w:pPr>
        <w:spacing w:after="0" w:line="336" w:lineRule="auto"/>
        <w:ind w:left="283"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Bundan x=0,05 qiymatdorlik darajasi bilan aytish mumkinki, tajriba sinfidagi o‘rtacha baho nazorat sinfidagi o‘rtacha bahodan yuqori va oraliq intervallari ustma-ust tushmayapti. </w:t>
      </w:r>
      <w:r w:rsidRPr="00022951">
        <w:rPr>
          <w:rFonts w:ascii="Times New Roman" w:eastAsia="Arial" w:hAnsi="Times New Roman" w:cs="Times New Roman"/>
          <w:color w:val="000000" w:themeColor="text1"/>
          <w:sz w:val="28"/>
          <w:szCs w:val="28"/>
          <w:lang w:val="en-US" w:eastAsia="ru-RU"/>
        </w:rPr>
        <w:t xml:space="preserve">Demak, </w:t>
      </w:r>
      <w:proofErr w:type="spellStart"/>
      <w:r w:rsidRPr="00022951">
        <w:rPr>
          <w:rFonts w:ascii="Times New Roman" w:eastAsia="Arial" w:hAnsi="Times New Roman" w:cs="Times New Roman"/>
          <w:color w:val="000000" w:themeColor="text1"/>
          <w:sz w:val="28"/>
          <w:szCs w:val="28"/>
          <w:lang w:val="en-US" w:eastAsia="ru-RU"/>
        </w:rPr>
        <w:t>matematik-statistik</w:t>
      </w:r>
      <w:proofErr w:type="spellEnd"/>
      <w:r w:rsidRPr="00022951">
        <w:rPr>
          <w:rFonts w:ascii="Times New Roman" w:eastAsia="Arial" w:hAnsi="Times New Roman" w:cs="Times New Roman"/>
          <w:color w:val="000000" w:themeColor="text1"/>
          <w:sz w:val="28"/>
          <w:szCs w:val="28"/>
          <w:lang w:val="en-US" w:eastAsia="ru-RU"/>
        </w:rPr>
        <w:t xml:space="preserve"> </w:t>
      </w:r>
      <w:proofErr w:type="spellStart"/>
      <w:r w:rsidRPr="00022951">
        <w:rPr>
          <w:rFonts w:ascii="Times New Roman" w:eastAsia="Arial" w:hAnsi="Times New Roman" w:cs="Times New Roman"/>
          <w:color w:val="000000" w:themeColor="text1"/>
          <w:sz w:val="28"/>
          <w:szCs w:val="28"/>
          <w:lang w:val="en-US" w:eastAsia="ru-RU"/>
        </w:rPr>
        <w:t>tahlilga</w:t>
      </w:r>
      <w:proofErr w:type="spellEnd"/>
      <w:r w:rsidRPr="00022951">
        <w:rPr>
          <w:rFonts w:ascii="Times New Roman" w:eastAsia="Arial" w:hAnsi="Times New Roman" w:cs="Times New Roman"/>
          <w:color w:val="000000" w:themeColor="text1"/>
          <w:sz w:val="28"/>
          <w:szCs w:val="28"/>
          <w:lang w:val="en-US" w:eastAsia="ru-RU"/>
        </w:rPr>
        <w:t xml:space="preserve"> </w:t>
      </w:r>
      <w:proofErr w:type="spellStart"/>
      <w:r w:rsidRPr="00022951">
        <w:rPr>
          <w:rFonts w:ascii="Times New Roman" w:eastAsia="Arial" w:hAnsi="Times New Roman" w:cs="Times New Roman"/>
          <w:color w:val="000000" w:themeColor="text1"/>
          <w:sz w:val="28"/>
          <w:szCs w:val="28"/>
          <w:lang w:val="en-US" w:eastAsia="ru-RU"/>
        </w:rPr>
        <w:t>asosan</w:t>
      </w:r>
      <w:proofErr w:type="spellEnd"/>
      <w:r w:rsidRPr="00022951">
        <w:rPr>
          <w:rFonts w:ascii="Times New Roman" w:eastAsia="Arial" w:hAnsi="Times New Roman" w:cs="Times New Roman"/>
          <w:color w:val="000000" w:themeColor="text1"/>
          <w:sz w:val="28"/>
          <w:szCs w:val="28"/>
          <w:lang w:val="en-US" w:eastAsia="ru-RU"/>
        </w:rPr>
        <w:t xml:space="preserve">, </w:t>
      </w:r>
      <w:proofErr w:type="spellStart"/>
      <w:r w:rsidRPr="00022951">
        <w:rPr>
          <w:rFonts w:ascii="Times New Roman" w:eastAsia="Arial" w:hAnsi="Times New Roman" w:cs="Times New Roman"/>
          <w:color w:val="000000" w:themeColor="text1"/>
          <w:sz w:val="28"/>
          <w:szCs w:val="28"/>
          <w:lang w:val="en-US" w:eastAsia="ru-RU"/>
        </w:rPr>
        <w:t>yaxshi</w:t>
      </w:r>
      <w:proofErr w:type="spellEnd"/>
      <w:r w:rsidRPr="00022951">
        <w:rPr>
          <w:rFonts w:ascii="Times New Roman" w:eastAsia="Arial" w:hAnsi="Times New Roman" w:cs="Times New Roman"/>
          <w:color w:val="000000" w:themeColor="text1"/>
          <w:sz w:val="28"/>
          <w:szCs w:val="28"/>
          <w:lang w:val="en-US" w:eastAsia="ru-RU"/>
        </w:rPr>
        <w:t xml:space="preserve"> </w:t>
      </w:r>
      <w:proofErr w:type="spellStart"/>
      <w:r w:rsidRPr="00022951">
        <w:rPr>
          <w:rFonts w:ascii="Times New Roman" w:eastAsia="Arial" w:hAnsi="Times New Roman" w:cs="Times New Roman"/>
          <w:color w:val="000000" w:themeColor="text1"/>
          <w:sz w:val="28"/>
          <w:szCs w:val="28"/>
          <w:lang w:val="en-US" w:eastAsia="ru-RU"/>
        </w:rPr>
        <w:t>natijaga</w:t>
      </w:r>
      <w:proofErr w:type="spellEnd"/>
      <w:r w:rsidRPr="00022951">
        <w:rPr>
          <w:rFonts w:ascii="Times New Roman" w:eastAsia="Arial" w:hAnsi="Times New Roman" w:cs="Times New Roman"/>
          <w:color w:val="000000" w:themeColor="text1"/>
          <w:sz w:val="28"/>
          <w:szCs w:val="28"/>
          <w:lang w:val="en-US" w:eastAsia="ru-RU"/>
        </w:rPr>
        <w:t xml:space="preserve"> </w:t>
      </w:r>
      <w:proofErr w:type="spellStart"/>
      <w:r w:rsidRPr="00022951">
        <w:rPr>
          <w:rFonts w:ascii="Times New Roman" w:eastAsia="Arial" w:hAnsi="Times New Roman" w:cs="Times New Roman"/>
          <w:color w:val="000000" w:themeColor="text1"/>
          <w:sz w:val="28"/>
          <w:szCs w:val="28"/>
          <w:lang w:val="en-US" w:eastAsia="ru-RU"/>
        </w:rPr>
        <w:t>erishilgani</w:t>
      </w:r>
      <w:proofErr w:type="spellEnd"/>
      <w:r w:rsidRPr="00022951">
        <w:rPr>
          <w:rFonts w:ascii="Times New Roman" w:eastAsia="Arial" w:hAnsi="Times New Roman" w:cs="Times New Roman"/>
          <w:color w:val="000000" w:themeColor="text1"/>
          <w:sz w:val="28"/>
          <w:szCs w:val="28"/>
          <w:lang w:val="en-US" w:eastAsia="ru-RU"/>
        </w:rPr>
        <w:t xml:space="preserve"> </w:t>
      </w:r>
      <w:proofErr w:type="spellStart"/>
      <w:r w:rsidRPr="00022951">
        <w:rPr>
          <w:rFonts w:ascii="Times New Roman" w:eastAsia="Arial" w:hAnsi="Times New Roman" w:cs="Times New Roman"/>
          <w:color w:val="000000" w:themeColor="text1"/>
          <w:sz w:val="28"/>
          <w:szCs w:val="28"/>
          <w:lang w:val="en-US" w:eastAsia="ru-RU"/>
        </w:rPr>
        <w:t>ma’lum</w:t>
      </w:r>
      <w:proofErr w:type="spellEnd"/>
      <w:r w:rsidRPr="00022951">
        <w:rPr>
          <w:rFonts w:ascii="Times New Roman" w:eastAsia="Arial" w:hAnsi="Times New Roman" w:cs="Times New Roman"/>
          <w:color w:val="000000" w:themeColor="text1"/>
          <w:sz w:val="28"/>
          <w:szCs w:val="28"/>
          <w:lang w:val="en-US" w:eastAsia="ru-RU"/>
        </w:rPr>
        <w:t xml:space="preserve"> </w:t>
      </w:r>
      <w:proofErr w:type="spellStart"/>
      <w:proofErr w:type="gramStart"/>
      <w:r w:rsidRPr="00022951">
        <w:rPr>
          <w:rFonts w:ascii="Times New Roman" w:eastAsia="Arial" w:hAnsi="Times New Roman" w:cs="Times New Roman"/>
          <w:color w:val="000000" w:themeColor="text1"/>
          <w:sz w:val="28"/>
          <w:szCs w:val="28"/>
          <w:lang w:val="en-US" w:eastAsia="ru-RU"/>
        </w:rPr>
        <w:t>bo‘</w:t>
      </w:r>
      <w:proofErr w:type="gramEnd"/>
      <w:r w:rsidRPr="00022951">
        <w:rPr>
          <w:rFonts w:ascii="Times New Roman" w:eastAsia="Arial" w:hAnsi="Times New Roman" w:cs="Times New Roman"/>
          <w:color w:val="000000" w:themeColor="text1"/>
          <w:sz w:val="28"/>
          <w:szCs w:val="28"/>
          <w:lang w:val="en-US" w:eastAsia="ru-RU"/>
        </w:rPr>
        <w:t>ldi</w:t>
      </w:r>
      <w:proofErr w:type="spellEnd"/>
      <w:r w:rsidRPr="00022951">
        <w:rPr>
          <w:rFonts w:ascii="Times New Roman" w:eastAsia="Arial" w:hAnsi="Times New Roman" w:cs="Times New Roman"/>
          <w:color w:val="000000" w:themeColor="text1"/>
          <w:sz w:val="28"/>
          <w:szCs w:val="28"/>
          <w:lang w:val="en-US" w:eastAsia="ru-RU"/>
        </w:rPr>
        <w:t>.</w:t>
      </w:r>
    </w:p>
    <w:p w14:paraId="3CB26492" w14:textId="77777777" w:rsidR="00C13E32" w:rsidRPr="00A31EA2" w:rsidRDefault="00C13E32" w:rsidP="00CB482F">
      <w:pPr>
        <w:spacing w:after="0" w:line="336" w:lineRule="auto"/>
        <w:ind w:left="283" w:firstLine="720"/>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Yuqoridagi natijalarga asoslanib tajriba-sinov ishlarining sifat ko‘rsatkichlarini hisoblaymiz. </w:t>
      </w:r>
    </w:p>
    <w:p w14:paraId="22C8FC4C" w14:textId="77777777" w:rsidR="00C13E32" w:rsidRPr="00A31EA2" w:rsidRDefault="00C13E32"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Ma’lumki, </w:t>
      </w:r>
      <w:r w:rsidRPr="00A31EA2">
        <w:rPr>
          <w:rFonts w:ascii="Times New Roman" w:eastAsia="Arial" w:hAnsi="Times New Roman" w:cs="Times New Roman"/>
          <w:color w:val="000000" w:themeColor="text1"/>
          <w:position w:val="-4"/>
          <w:sz w:val="28"/>
          <w:szCs w:val="28"/>
          <w:lang w:eastAsia="ru-RU"/>
        </w:rPr>
        <w:object w:dxaOrig="279" w:dyaOrig="320" w14:anchorId="51C601D0">
          <v:shape id="_x0000_i1038" type="#_x0000_t75" style="width:13.5pt;height:15.75pt" o:ole="" fillcolor="window">
            <v:imagedata r:id="rId105" o:title=""/>
          </v:shape>
          <o:OLEObject Type="Embed" ProgID="Equation.3" ShapeID="_x0000_i1038" DrawAspect="Content" ObjectID="_1816676149" r:id="rId106"/>
        </w:object>
      </w:r>
      <w:r w:rsidRPr="00A31EA2">
        <w:rPr>
          <w:rFonts w:ascii="Times New Roman" w:eastAsia="Arial" w:hAnsi="Times New Roman" w:cs="Times New Roman"/>
          <w:color w:val="000000" w:themeColor="text1"/>
          <w:sz w:val="28"/>
          <w:szCs w:val="28"/>
          <w:lang w:val="uz-Cyrl-UZ" w:eastAsia="ru-RU"/>
        </w:rPr>
        <w:t xml:space="preserve">=3; </w:t>
      </w:r>
      <w:r w:rsidRPr="00A31EA2">
        <w:rPr>
          <w:rFonts w:ascii="Times New Roman" w:eastAsia="Arial" w:hAnsi="Times New Roman" w:cs="Times New Roman"/>
          <w:color w:val="000000" w:themeColor="text1"/>
          <w:position w:val="-4"/>
          <w:sz w:val="28"/>
          <w:szCs w:val="28"/>
          <w:lang w:eastAsia="ru-RU"/>
        </w:rPr>
        <w:object w:dxaOrig="220" w:dyaOrig="320" w14:anchorId="34407177">
          <v:shape id="_x0000_i1039" type="#_x0000_t75" style="width:12.75pt;height:15.75pt" o:ole="" fillcolor="window">
            <v:imagedata r:id="rId107" o:title=""/>
          </v:shape>
          <o:OLEObject Type="Embed" ProgID="Equation.3" ShapeID="_x0000_i1039" DrawAspect="Content" ObjectID="_1816676150" r:id="rId108"/>
        </w:object>
      </w:r>
      <w:r w:rsidRPr="00A31EA2">
        <w:rPr>
          <w:rFonts w:ascii="Times New Roman" w:eastAsia="Arial" w:hAnsi="Times New Roman" w:cs="Times New Roman"/>
          <w:color w:val="000000" w:themeColor="text1"/>
          <w:sz w:val="28"/>
          <w:szCs w:val="28"/>
          <w:lang w:val="uz-Cyrl-UZ" w:eastAsia="ru-RU"/>
        </w:rPr>
        <w:t xml:space="preserve">=2,45; </w:t>
      </w:r>
      <m:oMath>
        <m:sSub>
          <m:sSubPr>
            <m:ctrlPr>
              <w:rPr>
                <w:rFonts w:ascii="Cambria Math" w:eastAsia="Arial" w:hAnsi="Cambria Math" w:cs="Times New Roman"/>
                <w:i/>
                <w:color w:val="000000" w:themeColor="text1"/>
                <w:sz w:val="28"/>
                <w:szCs w:val="28"/>
                <w:lang w:val="en-US" w:eastAsia="ru-RU"/>
              </w:rPr>
            </m:ctrlPr>
          </m:sSubPr>
          <m:e>
            <m:r>
              <w:rPr>
                <w:rFonts w:ascii="Cambria Math" w:eastAsia="Arial" w:hAnsi="Cambria Math" w:cs="Times New Roman"/>
                <w:color w:val="000000" w:themeColor="text1"/>
                <w:sz w:val="28"/>
                <w:szCs w:val="28"/>
                <w:lang w:val="en-US" w:eastAsia="ru-RU"/>
              </w:rPr>
              <m:t>Δ</m:t>
            </m:r>
          </m:e>
          <m:sub>
            <m:r>
              <w:rPr>
                <w:rFonts w:ascii="Cambria Math" w:eastAsia="Arial" w:hAnsi="Cambria Math" w:cs="Times New Roman"/>
                <w:color w:val="000000" w:themeColor="text1"/>
                <w:sz w:val="28"/>
                <w:szCs w:val="28"/>
                <w:lang w:val="en-US" w:eastAsia="ru-RU"/>
              </w:rPr>
              <m:t>x</m:t>
            </m:r>
          </m:sub>
        </m:sSub>
        <m:r>
          <w:rPr>
            <w:rFonts w:ascii="Cambria Math" w:eastAsia="Arial" w:hAnsi="Cambria Math" w:cs="Times New Roman"/>
            <w:color w:val="000000" w:themeColor="text1"/>
            <w:sz w:val="28"/>
            <w:szCs w:val="28"/>
            <w:lang w:val="en-US" w:eastAsia="ru-RU"/>
          </w:rPr>
          <m:t>=0,13;</m:t>
        </m:r>
        <m:r>
          <m:rPr>
            <m:sty m:val="p"/>
          </m:rPr>
          <w:rPr>
            <w:rFonts w:ascii="Cambria Math" w:eastAsia="Arial" w:hAnsi="Cambria Math" w:cs="Times New Roman"/>
            <w:color w:val="000000" w:themeColor="text1"/>
            <w:position w:val="-12"/>
            <w:sz w:val="28"/>
            <w:szCs w:val="28"/>
            <w:lang w:val="uz-Cyrl-UZ" w:eastAsia="ru-RU"/>
          </w:rPr>
          <m:t xml:space="preserve"> </m:t>
        </m:r>
        <m:sSub>
          <m:sSubPr>
            <m:ctrlPr>
              <w:rPr>
                <w:rFonts w:ascii="Cambria Math" w:eastAsia="Arial" w:hAnsi="Cambria Math" w:cs="Times New Roman"/>
                <w:i/>
                <w:color w:val="000000" w:themeColor="text1"/>
                <w:sz w:val="28"/>
                <w:szCs w:val="28"/>
                <w:lang w:val="en-US" w:eastAsia="ru-RU"/>
              </w:rPr>
            </m:ctrlPr>
          </m:sSubPr>
          <m:e>
            <m:r>
              <w:rPr>
                <w:rFonts w:ascii="Cambria Math" w:eastAsia="Arial" w:hAnsi="Cambria Math" w:cs="Times New Roman"/>
                <w:color w:val="000000" w:themeColor="text1"/>
                <w:sz w:val="28"/>
                <w:szCs w:val="28"/>
                <w:lang w:val="en-US" w:eastAsia="ru-RU"/>
              </w:rPr>
              <m:t>Δ</m:t>
            </m:r>
          </m:e>
          <m:sub>
            <m:r>
              <w:rPr>
                <w:rFonts w:ascii="Cambria Math" w:eastAsia="Arial" w:hAnsi="Cambria Math" w:cs="Times New Roman"/>
                <w:color w:val="000000" w:themeColor="text1"/>
                <w:sz w:val="28"/>
                <w:szCs w:val="28"/>
                <w:lang w:val="en-US" w:eastAsia="ru-RU"/>
              </w:rPr>
              <m:t>y</m:t>
            </m:r>
          </m:sub>
        </m:sSub>
        <m:r>
          <w:rPr>
            <w:rFonts w:ascii="Cambria Math" w:eastAsia="Arial" w:hAnsi="Cambria Math" w:cs="Times New Roman"/>
            <w:color w:val="000000" w:themeColor="text1"/>
            <w:sz w:val="28"/>
            <w:szCs w:val="28"/>
            <w:lang w:val="en-US" w:eastAsia="ru-RU"/>
          </w:rPr>
          <m:t>=0,15</m:t>
        </m:r>
      </m:oMath>
      <w:r w:rsidRPr="00A31EA2">
        <w:rPr>
          <w:rFonts w:ascii="Times New Roman" w:eastAsia="Arial" w:hAnsi="Times New Roman" w:cs="Times New Roman"/>
          <w:color w:val="000000" w:themeColor="text1"/>
          <w:sz w:val="28"/>
          <w:szCs w:val="28"/>
          <w:lang w:val="uz-Cyrl-UZ" w:eastAsia="ru-RU"/>
        </w:rPr>
        <w:t xml:space="preserve">; ga teng. </w:t>
      </w:r>
    </w:p>
    <w:p w14:paraId="1383BF7C" w14:textId="77777777" w:rsidR="00C13E32" w:rsidRPr="00A31EA2" w:rsidRDefault="00C13E32"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Bundan sifat ko‘rsatgichlari:</w:t>
      </w:r>
    </w:p>
    <w:p w14:paraId="4055C3A6" w14:textId="77777777" w:rsidR="00C13E32" w:rsidRPr="00A31EA2" w:rsidRDefault="00A8360C" w:rsidP="00CB482F">
      <w:pPr>
        <w:tabs>
          <w:tab w:val="left" w:pos="6120"/>
        </w:tabs>
        <w:spacing w:after="0" w:line="336" w:lineRule="auto"/>
        <w:ind w:firstLine="720"/>
        <w:jc w:val="both"/>
        <w:rPr>
          <w:rFonts w:ascii="Times New Roman" w:eastAsia="Arial" w:hAnsi="Times New Roman" w:cs="Times New Roman"/>
          <w:color w:val="000000" w:themeColor="text1"/>
          <w:sz w:val="28"/>
          <w:szCs w:val="28"/>
          <w:lang w:val="uz-Cyrl-UZ" w:eastAsia="ru-RU"/>
        </w:rPr>
      </w:pPr>
      <m:oMath>
        <m:sSub>
          <m:sSubPr>
            <m:ctrlPr>
              <w:rPr>
                <w:rFonts w:ascii="Cambria Math" w:eastAsia="Arial" w:hAnsi="Cambria Math" w:cs="Times New Roman"/>
                <w:i/>
                <w:color w:val="000000" w:themeColor="text1"/>
                <w:sz w:val="28"/>
                <w:szCs w:val="28"/>
                <w:lang w:eastAsia="ru-RU"/>
              </w:rPr>
            </m:ctrlPr>
          </m:sSubPr>
          <m:e>
            <m:r>
              <w:rPr>
                <w:rFonts w:ascii="Cambria Math" w:eastAsia="Arial" w:hAnsi="Cambria Math" w:cs="Times New Roman"/>
                <w:color w:val="000000" w:themeColor="text1"/>
                <w:sz w:val="28"/>
                <w:szCs w:val="28"/>
                <w:lang w:val="uz-Cyrl-UZ" w:eastAsia="ru-RU"/>
              </w:rPr>
              <m:t>К</m:t>
            </m:r>
          </m:e>
          <m:sub>
            <m:r>
              <w:rPr>
                <w:rFonts w:ascii="Cambria Math" w:eastAsia="Arial" w:hAnsi="Cambria Math" w:cs="Times New Roman"/>
                <w:color w:val="000000" w:themeColor="text1"/>
                <w:sz w:val="28"/>
                <w:szCs w:val="28"/>
                <w:lang w:val="uz-Cyrl-UZ" w:eastAsia="ru-RU"/>
              </w:rPr>
              <m:t>усб</m:t>
            </m:r>
          </m:sub>
        </m:sSub>
        <m:r>
          <w:rPr>
            <w:rFonts w:ascii="Cambria Math" w:eastAsia="Arial" w:hAnsi="Cambria Math" w:cs="Times New Roman"/>
            <w:color w:val="000000" w:themeColor="text1"/>
            <w:sz w:val="28"/>
            <w:szCs w:val="28"/>
            <w:lang w:val="uz-Cyrl-UZ" w:eastAsia="ru-RU"/>
          </w:rPr>
          <m:t>=</m:t>
        </m:r>
        <m:f>
          <m:fPr>
            <m:ctrlPr>
              <w:rPr>
                <w:rFonts w:ascii="Cambria Math" w:eastAsia="Arial" w:hAnsi="Cambria Math" w:cs="Times New Roman"/>
                <w:i/>
                <w:color w:val="000000" w:themeColor="text1"/>
                <w:sz w:val="28"/>
                <w:szCs w:val="28"/>
                <w:lang w:eastAsia="ru-RU"/>
              </w:rPr>
            </m:ctrlPr>
          </m:fPr>
          <m:num>
            <m:r>
              <w:rPr>
                <w:rFonts w:ascii="Cambria Math" w:eastAsia="Arial" w:hAnsi="Cambria Math" w:cs="Times New Roman"/>
                <w:color w:val="000000" w:themeColor="text1"/>
                <w:sz w:val="28"/>
                <w:szCs w:val="28"/>
                <w:lang w:val="uz-Cyrl-UZ" w:eastAsia="ru-RU"/>
              </w:rPr>
              <m:t>(</m:t>
            </m:r>
            <m:bar>
              <m:barPr>
                <m:pos m:val="top"/>
                <m:ctrlPr>
                  <w:rPr>
                    <w:rFonts w:ascii="Cambria Math" w:eastAsia="Arial" w:hAnsi="Cambria Math" w:cs="Times New Roman"/>
                    <w:i/>
                    <w:color w:val="000000" w:themeColor="text1"/>
                    <w:sz w:val="28"/>
                    <w:szCs w:val="28"/>
                    <w:lang w:eastAsia="ru-RU"/>
                  </w:rPr>
                </m:ctrlPr>
              </m:barPr>
              <m:e>
                <m:r>
                  <w:rPr>
                    <w:rFonts w:ascii="Cambria Math" w:eastAsia="Arial" w:hAnsi="Cambria Math" w:cs="Times New Roman"/>
                    <w:color w:val="000000" w:themeColor="text1"/>
                    <w:sz w:val="28"/>
                    <w:szCs w:val="28"/>
                    <w:lang w:val="uz-Cyrl-UZ" w:eastAsia="ru-RU"/>
                  </w:rPr>
                  <m:t>Х</m:t>
                </m:r>
              </m:e>
            </m:bar>
            <m:r>
              <w:rPr>
                <w:rFonts w:ascii="Cambria Math" w:eastAsia="Arial" w:hAnsi="Cambria Math" w:cs="Times New Roman"/>
                <w:color w:val="000000" w:themeColor="text1"/>
                <w:sz w:val="28"/>
                <w:szCs w:val="28"/>
                <w:lang w:val="uz-Cyrl-UZ" w:eastAsia="ru-RU"/>
              </w:rPr>
              <m:t>-</m:t>
            </m:r>
            <m:sSub>
              <m:sSubPr>
                <m:ctrlPr>
                  <w:rPr>
                    <w:rFonts w:ascii="Cambria Math" w:eastAsia="Arial" w:hAnsi="Cambria Math" w:cs="Times New Roman"/>
                    <w:i/>
                    <w:color w:val="000000" w:themeColor="text1"/>
                    <w:sz w:val="28"/>
                    <w:szCs w:val="28"/>
                    <w:lang w:eastAsia="ru-RU"/>
                  </w:rPr>
                </m:ctrlPr>
              </m:sSubPr>
              <m:e>
                <m:r>
                  <w:rPr>
                    <w:rFonts w:ascii="Cambria Math" w:eastAsia="Arial" w:hAnsi="Cambria Math" w:cs="Times New Roman"/>
                    <w:color w:val="000000" w:themeColor="text1"/>
                    <w:sz w:val="28"/>
                    <w:szCs w:val="28"/>
                    <w:lang w:eastAsia="ru-RU"/>
                  </w:rPr>
                  <m:t>Δ</m:t>
                </m:r>
              </m:e>
              <m:sub>
                <m:r>
                  <w:rPr>
                    <w:rFonts w:ascii="Cambria Math" w:eastAsia="Arial" w:hAnsi="Cambria Math" w:cs="Times New Roman"/>
                    <w:color w:val="000000" w:themeColor="text1"/>
                    <w:sz w:val="28"/>
                    <w:szCs w:val="28"/>
                    <w:lang w:val="uz-Cyrl-UZ" w:eastAsia="ru-RU"/>
                  </w:rPr>
                  <m:t>x</m:t>
                </m:r>
              </m:sub>
            </m:sSub>
            <m:r>
              <w:rPr>
                <w:rFonts w:ascii="Cambria Math" w:eastAsia="Arial" w:hAnsi="Cambria Math" w:cs="Times New Roman"/>
                <w:color w:val="000000" w:themeColor="text1"/>
                <w:sz w:val="28"/>
                <w:szCs w:val="28"/>
                <w:lang w:val="uz-Cyrl-UZ" w:eastAsia="ru-RU"/>
              </w:rPr>
              <m:t>)</m:t>
            </m:r>
          </m:num>
          <m:den>
            <m:r>
              <w:rPr>
                <w:rFonts w:ascii="Cambria Math" w:eastAsia="Arial" w:hAnsi="Cambria Math" w:cs="Times New Roman"/>
                <w:color w:val="000000" w:themeColor="text1"/>
                <w:sz w:val="28"/>
                <w:szCs w:val="28"/>
                <w:lang w:val="uz-Cyrl-UZ" w:eastAsia="ru-RU"/>
              </w:rPr>
              <m:t>(</m:t>
            </m:r>
            <m:bar>
              <m:barPr>
                <m:pos m:val="top"/>
                <m:ctrlPr>
                  <w:rPr>
                    <w:rFonts w:ascii="Cambria Math" w:eastAsia="Arial" w:hAnsi="Cambria Math" w:cs="Times New Roman"/>
                    <w:i/>
                    <w:color w:val="000000" w:themeColor="text1"/>
                    <w:sz w:val="28"/>
                    <w:szCs w:val="28"/>
                    <w:lang w:eastAsia="ru-RU"/>
                  </w:rPr>
                </m:ctrlPr>
              </m:barPr>
              <m:e>
                <m:r>
                  <w:rPr>
                    <w:rFonts w:ascii="Cambria Math" w:eastAsia="Arial" w:hAnsi="Cambria Math" w:cs="Times New Roman"/>
                    <w:color w:val="000000" w:themeColor="text1"/>
                    <w:sz w:val="28"/>
                    <w:szCs w:val="28"/>
                    <w:lang w:val="uz-Cyrl-UZ" w:eastAsia="ru-RU"/>
                  </w:rPr>
                  <m:t>Y</m:t>
                </m:r>
              </m:e>
            </m:bar>
            <m:r>
              <w:rPr>
                <w:rFonts w:ascii="Cambria Math" w:eastAsia="Arial" w:hAnsi="Cambria Math" w:cs="Times New Roman"/>
                <w:color w:val="000000" w:themeColor="text1"/>
                <w:sz w:val="28"/>
                <w:szCs w:val="28"/>
                <w:lang w:val="uz-Cyrl-UZ" w:eastAsia="ru-RU"/>
              </w:rPr>
              <m:t>+</m:t>
            </m:r>
            <m:sSub>
              <m:sSubPr>
                <m:ctrlPr>
                  <w:rPr>
                    <w:rFonts w:ascii="Cambria Math" w:eastAsia="Arial" w:hAnsi="Cambria Math" w:cs="Times New Roman"/>
                    <w:i/>
                    <w:color w:val="000000" w:themeColor="text1"/>
                    <w:sz w:val="28"/>
                    <w:szCs w:val="28"/>
                    <w:lang w:eastAsia="ru-RU"/>
                  </w:rPr>
                </m:ctrlPr>
              </m:sSubPr>
              <m:e>
                <m:r>
                  <w:rPr>
                    <w:rFonts w:ascii="Cambria Math" w:eastAsia="Arial" w:hAnsi="Cambria Math" w:cs="Times New Roman"/>
                    <w:color w:val="000000" w:themeColor="text1"/>
                    <w:sz w:val="28"/>
                    <w:szCs w:val="28"/>
                    <w:lang w:eastAsia="ru-RU"/>
                  </w:rPr>
                  <m:t>Δ</m:t>
                </m:r>
              </m:e>
              <m:sub>
                <m:r>
                  <w:rPr>
                    <w:rFonts w:ascii="Cambria Math" w:eastAsia="Arial" w:hAnsi="Cambria Math" w:cs="Times New Roman"/>
                    <w:color w:val="000000" w:themeColor="text1"/>
                    <w:sz w:val="28"/>
                    <w:szCs w:val="28"/>
                    <w:lang w:val="uz-Cyrl-UZ" w:eastAsia="ru-RU"/>
                  </w:rPr>
                  <m:t>y</m:t>
                </m:r>
              </m:sub>
            </m:sSub>
            <m:r>
              <w:rPr>
                <w:rFonts w:ascii="Cambria Math" w:eastAsia="Arial" w:hAnsi="Cambria Math" w:cs="Times New Roman"/>
                <w:color w:val="000000" w:themeColor="text1"/>
                <w:sz w:val="28"/>
                <w:szCs w:val="28"/>
                <w:lang w:val="uz-Cyrl-UZ" w:eastAsia="ru-RU"/>
              </w:rPr>
              <m:t>)</m:t>
            </m:r>
          </m:den>
        </m:f>
        <m:r>
          <w:rPr>
            <w:rFonts w:ascii="Cambria Math" w:eastAsia="Arial" w:hAnsi="Cambria Math" w:cs="Times New Roman"/>
            <w:color w:val="000000" w:themeColor="text1"/>
            <w:sz w:val="28"/>
            <w:szCs w:val="28"/>
            <w:lang w:val="uz-Cyrl-UZ" w:eastAsia="ru-RU"/>
          </w:rPr>
          <m:t>=</m:t>
        </m:r>
        <m:f>
          <m:fPr>
            <m:ctrlPr>
              <w:rPr>
                <w:rFonts w:ascii="Cambria Math" w:eastAsia="Arial" w:hAnsi="Cambria Math" w:cs="Times New Roman"/>
                <w:i/>
                <w:color w:val="000000" w:themeColor="text1"/>
                <w:sz w:val="28"/>
                <w:szCs w:val="28"/>
                <w:lang w:eastAsia="ru-RU"/>
              </w:rPr>
            </m:ctrlPr>
          </m:fPr>
          <m:num>
            <m:r>
              <w:rPr>
                <w:rFonts w:ascii="Cambria Math" w:eastAsia="Arial" w:hAnsi="Cambria Math" w:cs="Times New Roman"/>
                <w:color w:val="000000" w:themeColor="text1"/>
                <w:sz w:val="28"/>
                <w:szCs w:val="28"/>
                <w:lang w:val="uz-Cyrl-UZ" w:eastAsia="ru-RU"/>
              </w:rPr>
              <m:t>3-0,13</m:t>
            </m:r>
          </m:num>
          <m:den>
            <m:r>
              <w:rPr>
                <w:rFonts w:ascii="Cambria Math" w:eastAsia="Arial" w:hAnsi="Cambria Math" w:cs="Times New Roman"/>
                <w:color w:val="000000" w:themeColor="text1"/>
                <w:sz w:val="28"/>
                <w:szCs w:val="28"/>
                <w:lang w:val="uz-Cyrl-UZ" w:eastAsia="ru-RU"/>
              </w:rPr>
              <m:t>2,45+0,15</m:t>
            </m:r>
          </m:den>
        </m:f>
        <m:r>
          <w:rPr>
            <w:rFonts w:ascii="Cambria Math" w:eastAsia="Arial" w:hAnsi="Cambria Math" w:cs="Times New Roman"/>
            <w:color w:val="000000" w:themeColor="text1"/>
            <w:sz w:val="28"/>
            <w:szCs w:val="28"/>
            <w:lang w:val="uz-Cyrl-UZ" w:eastAsia="ru-RU"/>
          </w:rPr>
          <m:t>=</m:t>
        </m:r>
        <m:f>
          <m:fPr>
            <m:ctrlPr>
              <w:rPr>
                <w:rFonts w:ascii="Cambria Math" w:eastAsia="Arial" w:hAnsi="Cambria Math" w:cs="Times New Roman"/>
                <w:i/>
                <w:color w:val="000000" w:themeColor="text1"/>
                <w:sz w:val="28"/>
                <w:szCs w:val="28"/>
                <w:lang w:eastAsia="ru-RU"/>
              </w:rPr>
            </m:ctrlPr>
          </m:fPr>
          <m:num>
            <m:r>
              <w:rPr>
                <w:rFonts w:ascii="Cambria Math" w:eastAsia="Arial" w:hAnsi="Cambria Math" w:cs="Times New Roman"/>
                <w:color w:val="000000" w:themeColor="text1"/>
                <w:sz w:val="28"/>
                <w:szCs w:val="28"/>
                <w:lang w:val="uz-Cyrl-UZ" w:eastAsia="ru-RU"/>
              </w:rPr>
              <m:t>2,87</m:t>
            </m:r>
          </m:num>
          <m:den>
            <m:r>
              <w:rPr>
                <w:rFonts w:ascii="Cambria Math" w:eastAsia="Arial" w:hAnsi="Cambria Math" w:cs="Times New Roman"/>
                <w:color w:val="000000" w:themeColor="text1"/>
                <w:sz w:val="28"/>
                <w:szCs w:val="28"/>
                <w:lang w:val="uz-Cyrl-UZ" w:eastAsia="ru-RU"/>
              </w:rPr>
              <m:t>2,6</m:t>
            </m:r>
          </m:den>
        </m:f>
        <m:r>
          <w:rPr>
            <w:rFonts w:ascii="Cambria Math" w:eastAsia="Arial" w:hAnsi="Cambria Math" w:cs="Times New Roman"/>
            <w:color w:val="000000" w:themeColor="text1"/>
            <w:sz w:val="28"/>
            <w:szCs w:val="28"/>
            <w:lang w:val="uz-Cyrl-UZ" w:eastAsia="ru-RU"/>
          </w:rPr>
          <m:t>=1,1</m:t>
        </m:r>
      </m:oMath>
      <w:r w:rsidR="00C13E32" w:rsidRPr="00A31EA2">
        <w:rPr>
          <w:rFonts w:ascii="Times New Roman" w:eastAsia="Arial" w:hAnsi="Times New Roman" w:cs="Times New Roman"/>
          <w:color w:val="000000" w:themeColor="text1"/>
          <w:sz w:val="28"/>
          <w:szCs w:val="28"/>
          <w:lang w:val="uz-Cyrl-UZ" w:eastAsia="ru-RU"/>
        </w:rPr>
        <w:t xml:space="preserve">&gt; 1; </w:t>
      </w:r>
    </w:p>
    <w:p w14:paraId="353F9BB6" w14:textId="77777777" w:rsidR="00C13E32" w:rsidRPr="00A31EA2" w:rsidRDefault="00A8360C"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m:oMath>
        <m:sSub>
          <m:sSubPr>
            <m:ctrlPr>
              <w:rPr>
                <w:rFonts w:ascii="Cambria Math" w:eastAsia="Arial" w:hAnsi="Cambria Math" w:cs="Times New Roman"/>
                <w:i/>
                <w:color w:val="000000" w:themeColor="text1"/>
                <w:sz w:val="28"/>
                <w:szCs w:val="28"/>
                <w:lang w:val="en-US" w:eastAsia="ru-RU"/>
              </w:rPr>
            </m:ctrlPr>
          </m:sSubPr>
          <m:e>
            <m:r>
              <w:rPr>
                <w:rFonts w:ascii="Cambria Math" w:eastAsia="Arial" w:hAnsi="Cambria Math" w:cs="Times New Roman"/>
                <w:color w:val="000000" w:themeColor="text1"/>
                <w:sz w:val="28"/>
                <w:szCs w:val="28"/>
                <w:lang w:val="uz-Cyrl-UZ" w:eastAsia="ru-RU"/>
              </w:rPr>
              <m:t>К</m:t>
            </m:r>
          </m:e>
          <m:sub>
            <m:r>
              <w:rPr>
                <w:rFonts w:ascii="Cambria Math" w:eastAsia="Arial" w:hAnsi="Cambria Math" w:cs="Times New Roman"/>
                <w:color w:val="000000" w:themeColor="text1"/>
                <w:sz w:val="28"/>
                <w:szCs w:val="28"/>
                <w:lang w:val="uz-Cyrl-UZ" w:eastAsia="ru-RU"/>
              </w:rPr>
              <m:t>бдб</m:t>
            </m:r>
          </m:sub>
        </m:sSub>
        <m:r>
          <w:rPr>
            <w:rFonts w:ascii="Cambria Math" w:eastAsia="Arial" w:hAnsi="Cambria Math" w:cs="Times New Roman"/>
            <w:color w:val="000000" w:themeColor="text1"/>
            <w:sz w:val="28"/>
            <w:szCs w:val="28"/>
            <w:lang w:val="uz-Cyrl-UZ" w:eastAsia="ru-RU"/>
          </w:rPr>
          <m:t>=(</m:t>
        </m:r>
        <m:bar>
          <m:barPr>
            <m:pos m:val="top"/>
            <m:ctrlPr>
              <w:rPr>
                <w:rFonts w:ascii="Cambria Math" w:eastAsia="Arial" w:hAnsi="Cambria Math" w:cs="Times New Roman"/>
                <w:i/>
                <w:color w:val="000000" w:themeColor="text1"/>
                <w:sz w:val="28"/>
                <w:szCs w:val="28"/>
                <w:lang w:val="en-US" w:eastAsia="ru-RU"/>
              </w:rPr>
            </m:ctrlPr>
          </m:barPr>
          <m:e>
            <m:r>
              <w:rPr>
                <w:rFonts w:ascii="Cambria Math" w:eastAsia="Arial" w:hAnsi="Cambria Math" w:cs="Times New Roman"/>
                <w:color w:val="000000" w:themeColor="text1"/>
                <w:sz w:val="28"/>
                <w:szCs w:val="28"/>
                <w:lang w:val="uz-Cyrl-UZ" w:eastAsia="ru-RU"/>
              </w:rPr>
              <m:t>Х</m:t>
            </m:r>
          </m:e>
        </m:bar>
        <m:r>
          <w:rPr>
            <w:rFonts w:ascii="Cambria Math" w:eastAsia="Arial" w:hAnsi="Cambria Math" w:cs="Times New Roman"/>
            <w:color w:val="000000" w:themeColor="text1"/>
            <w:sz w:val="28"/>
            <w:szCs w:val="28"/>
            <w:lang w:val="uz-Cyrl-UZ" w:eastAsia="ru-RU"/>
          </w:rPr>
          <m:t>-</m:t>
        </m:r>
        <m:sSub>
          <m:sSubPr>
            <m:ctrlPr>
              <w:rPr>
                <w:rFonts w:ascii="Cambria Math" w:eastAsia="Arial" w:hAnsi="Cambria Math" w:cs="Times New Roman"/>
                <w:i/>
                <w:color w:val="000000" w:themeColor="text1"/>
                <w:sz w:val="28"/>
                <w:szCs w:val="28"/>
                <w:lang w:val="en-US" w:eastAsia="ru-RU"/>
              </w:rPr>
            </m:ctrlPr>
          </m:sSubPr>
          <m:e>
            <m:r>
              <w:rPr>
                <w:rFonts w:ascii="Cambria Math" w:eastAsia="Arial" w:hAnsi="Cambria Math" w:cs="Times New Roman"/>
                <w:color w:val="000000" w:themeColor="text1"/>
                <w:sz w:val="28"/>
                <w:szCs w:val="28"/>
                <w:lang w:val="uz-Cyrl-UZ" w:eastAsia="ru-RU"/>
              </w:rPr>
              <m:t>Δ</m:t>
            </m:r>
          </m:e>
          <m:sub>
            <m:r>
              <w:rPr>
                <w:rFonts w:ascii="Cambria Math" w:eastAsia="Arial" w:hAnsi="Cambria Math" w:cs="Times New Roman"/>
                <w:color w:val="000000" w:themeColor="text1"/>
                <w:sz w:val="28"/>
                <w:szCs w:val="28"/>
                <w:lang w:val="uz-Cyrl-UZ" w:eastAsia="ru-RU"/>
              </w:rPr>
              <m:t>x</m:t>
            </m:r>
          </m:sub>
        </m:sSub>
        <m:r>
          <w:rPr>
            <w:rFonts w:ascii="Cambria Math" w:eastAsia="Arial" w:hAnsi="Cambria Math" w:cs="Times New Roman"/>
            <w:color w:val="000000" w:themeColor="text1"/>
            <w:sz w:val="28"/>
            <w:szCs w:val="28"/>
            <w:lang w:val="uz-Cyrl-UZ" w:eastAsia="ru-RU"/>
          </w:rPr>
          <m:t>)-(</m:t>
        </m:r>
        <m:bar>
          <m:barPr>
            <m:pos m:val="top"/>
            <m:ctrlPr>
              <w:rPr>
                <w:rFonts w:ascii="Cambria Math" w:eastAsia="Arial" w:hAnsi="Cambria Math" w:cs="Times New Roman"/>
                <w:i/>
                <w:color w:val="000000" w:themeColor="text1"/>
                <w:sz w:val="28"/>
                <w:szCs w:val="28"/>
                <w:lang w:val="en-US" w:eastAsia="ru-RU"/>
              </w:rPr>
            </m:ctrlPr>
          </m:barPr>
          <m:e>
            <m:r>
              <w:rPr>
                <w:rFonts w:ascii="Cambria Math" w:eastAsia="Arial" w:hAnsi="Cambria Math" w:cs="Times New Roman"/>
                <w:color w:val="000000" w:themeColor="text1"/>
                <w:sz w:val="28"/>
                <w:szCs w:val="28"/>
                <w:lang w:val="uz-Cyrl-UZ" w:eastAsia="ru-RU"/>
              </w:rPr>
              <m:t>Y</m:t>
            </m:r>
          </m:e>
        </m:bar>
        <m:r>
          <w:rPr>
            <w:rFonts w:ascii="Cambria Math" w:eastAsia="Arial" w:hAnsi="Cambria Math" w:cs="Times New Roman"/>
            <w:color w:val="000000" w:themeColor="text1"/>
            <w:sz w:val="28"/>
            <w:szCs w:val="28"/>
            <w:lang w:val="uz-Cyrl-UZ" w:eastAsia="ru-RU"/>
          </w:rPr>
          <m:t>-</m:t>
        </m:r>
        <m:sSub>
          <m:sSubPr>
            <m:ctrlPr>
              <w:rPr>
                <w:rFonts w:ascii="Cambria Math" w:eastAsia="Arial" w:hAnsi="Cambria Math" w:cs="Times New Roman"/>
                <w:i/>
                <w:color w:val="000000" w:themeColor="text1"/>
                <w:sz w:val="28"/>
                <w:szCs w:val="28"/>
                <w:lang w:val="en-US" w:eastAsia="ru-RU"/>
              </w:rPr>
            </m:ctrlPr>
          </m:sSubPr>
          <m:e>
            <m:r>
              <w:rPr>
                <w:rFonts w:ascii="Cambria Math" w:eastAsia="Arial" w:hAnsi="Cambria Math" w:cs="Times New Roman"/>
                <w:color w:val="000000" w:themeColor="text1"/>
                <w:sz w:val="28"/>
                <w:szCs w:val="28"/>
                <w:lang w:val="uz-Cyrl-UZ" w:eastAsia="ru-RU"/>
              </w:rPr>
              <m:t>Δ</m:t>
            </m:r>
          </m:e>
          <m:sub>
            <m:r>
              <w:rPr>
                <w:rFonts w:ascii="Cambria Math" w:eastAsia="Arial" w:hAnsi="Cambria Math" w:cs="Times New Roman"/>
                <w:color w:val="000000" w:themeColor="text1"/>
                <w:sz w:val="28"/>
                <w:szCs w:val="28"/>
                <w:lang w:val="uz-Cyrl-UZ" w:eastAsia="ru-RU"/>
              </w:rPr>
              <m:t>y</m:t>
            </m:r>
          </m:sub>
        </m:sSub>
        <m:r>
          <w:rPr>
            <w:rFonts w:ascii="Cambria Math" w:eastAsia="Arial" w:hAnsi="Cambria Math" w:cs="Times New Roman"/>
            <w:color w:val="000000" w:themeColor="text1"/>
            <w:sz w:val="28"/>
            <w:szCs w:val="28"/>
            <w:lang w:val="uz-Cyrl-UZ" w:eastAsia="ru-RU"/>
          </w:rPr>
          <m:t>)=(3-0,13)-(2,45-0,15)=2,87-2,3=0,57</m:t>
        </m:r>
      </m:oMath>
      <w:r w:rsidR="00C13E32" w:rsidRPr="00A31EA2">
        <w:rPr>
          <w:rFonts w:ascii="Times New Roman" w:eastAsia="Arial" w:hAnsi="Times New Roman" w:cs="Times New Roman"/>
          <w:color w:val="000000" w:themeColor="text1"/>
          <w:sz w:val="28"/>
          <w:szCs w:val="28"/>
          <w:lang w:val="uz-Cyrl-UZ" w:eastAsia="ru-RU"/>
        </w:rPr>
        <w:t>&gt; 0;</w:t>
      </w:r>
    </w:p>
    <w:p w14:paraId="644557E0" w14:textId="77777777" w:rsidR="00C13E32" w:rsidRPr="00A31EA2" w:rsidRDefault="00C13E32"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Olingan natijalardan o‘qitish samaradorligini baholash mezoni birdan kattaligi va bilish darajasini baholash mezoni noldan kattaligini ko‘rish mumkin. Bundan ma’lumki, tajriba yakunidagi o‘zlashtirish tajriba boshidagi o‘zlashtirishdan yuqori ekan.</w:t>
      </w:r>
    </w:p>
    <w:p w14:paraId="53492682" w14:textId="77777777" w:rsidR="00C13E32" w:rsidRPr="00A31EA2" w:rsidRDefault="00C13E32"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Demak, yuqoridagi ma’lumotlarga tayangan </w:t>
      </w:r>
      <w:r w:rsidRPr="00A31EA2">
        <w:rPr>
          <w:rFonts w:ascii="Times New Roman" w:eastAsia="Arial" w:hAnsi="Times New Roman" w:cs="Times New Roman"/>
          <w:snapToGrid w:val="0"/>
          <w:color w:val="000000" w:themeColor="text1"/>
          <w:sz w:val="28"/>
          <w:szCs w:val="28"/>
          <w:lang w:val="uz-Cyrl-UZ" w:eastAsia="ru-RU"/>
        </w:rPr>
        <w:t xml:space="preserve">holda </w:t>
      </w:r>
      <w:r w:rsidRPr="00A31EA2">
        <w:rPr>
          <w:rFonts w:ascii="Times New Roman" w:eastAsia="Arial" w:hAnsi="Times New Roman" w:cs="Times New Roman"/>
          <w:color w:val="000000" w:themeColor="text1"/>
          <w:sz w:val="28"/>
          <w:szCs w:val="28"/>
          <w:lang w:val="uz-Cyrl-UZ" w:eastAsia="ru-RU"/>
        </w:rPr>
        <w:t>o‘quvchilarning darslardagi kreativ yondashuvlari fanni o‘rganishda ularning milliy tarbiyasiga doir bilimlarining samaradorlik</w:t>
      </w:r>
      <w:r w:rsidRPr="00A31EA2">
        <w:rPr>
          <w:rFonts w:ascii="Times New Roman" w:eastAsia="Arial" w:hAnsi="Times New Roman" w:cs="Times New Roman"/>
          <w:color w:val="000000" w:themeColor="text1"/>
          <w:spacing w:val="-3"/>
          <w:sz w:val="28"/>
          <w:szCs w:val="28"/>
          <w:lang w:val="uz-Cyrl-UZ" w:eastAsia="ru-RU"/>
        </w:rPr>
        <w:t xml:space="preserve"> darajalarini</w:t>
      </w:r>
      <w:r w:rsidRPr="00A31EA2">
        <w:rPr>
          <w:rFonts w:ascii="Times New Roman" w:eastAsia="Arial" w:hAnsi="Times New Roman" w:cs="Times New Roman"/>
          <w:snapToGrid w:val="0"/>
          <w:color w:val="000000" w:themeColor="text1"/>
          <w:sz w:val="28"/>
          <w:szCs w:val="28"/>
          <w:lang w:val="uz-Cyrl-UZ" w:eastAsia="ru-RU"/>
        </w:rPr>
        <w:t xml:space="preserve"> aniqlash </w:t>
      </w:r>
      <w:r w:rsidRPr="00A31EA2">
        <w:rPr>
          <w:rFonts w:ascii="Times New Roman" w:eastAsia="Arial" w:hAnsi="Times New Roman" w:cs="Times New Roman"/>
          <w:color w:val="000000" w:themeColor="text1"/>
          <w:sz w:val="28"/>
          <w:szCs w:val="28"/>
          <w:lang w:val="uz-Cyrl-UZ" w:eastAsia="ru-RU"/>
        </w:rPr>
        <w:t>yuzasidan</w:t>
      </w:r>
      <w:r w:rsidRPr="00A31EA2">
        <w:rPr>
          <w:rFonts w:ascii="Times New Roman" w:eastAsia="Arial" w:hAnsi="Times New Roman" w:cs="Times New Roman"/>
          <w:snapToGrid w:val="0"/>
          <w:color w:val="000000" w:themeColor="text1"/>
          <w:sz w:val="28"/>
          <w:szCs w:val="28"/>
          <w:lang w:val="uz-Cyrl-UZ" w:eastAsia="ru-RU"/>
        </w:rPr>
        <w:t xml:space="preserve"> o‘tkazilgan tajriba-sinov ishlari</w:t>
      </w:r>
      <w:r w:rsidRPr="00A31EA2">
        <w:rPr>
          <w:rFonts w:ascii="Times New Roman" w:eastAsia="Arial" w:hAnsi="Times New Roman" w:cs="Times New Roman"/>
          <w:color w:val="000000" w:themeColor="text1"/>
          <w:sz w:val="28"/>
          <w:szCs w:val="28"/>
          <w:lang w:val="uz-Cyrl-UZ" w:eastAsia="ru-RU"/>
        </w:rPr>
        <w:t xml:space="preserve"> samarador ekanligi statistik tahlildan ma’lum bo‘ldi.</w:t>
      </w:r>
    </w:p>
    <w:p w14:paraId="385725EA" w14:textId="77777777" w:rsidR="00C13E32" w:rsidRPr="00A31EA2" w:rsidRDefault="00C13E32" w:rsidP="00CB482F">
      <w:pPr>
        <w:tabs>
          <w:tab w:val="left" w:pos="0"/>
          <w:tab w:val="left" w:pos="709"/>
        </w:tabs>
        <w:spacing w:after="0" w:line="336" w:lineRule="auto"/>
        <w:ind w:firstLine="720"/>
        <w:jc w:val="both"/>
        <w:rPr>
          <w:rFonts w:ascii="Times New Roman" w:eastAsia="Arial" w:hAnsi="Times New Roman" w:cs="Times New Roman"/>
          <w:color w:val="000000" w:themeColor="text1"/>
          <w:sz w:val="28"/>
          <w:szCs w:val="28"/>
          <w:lang w:val="uz-Cyrl-UZ" w:eastAsia="x-none"/>
        </w:rPr>
      </w:pPr>
      <w:r w:rsidRPr="00A31EA2">
        <w:rPr>
          <w:rFonts w:ascii="Times New Roman" w:eastAsia="Arial" w:hAnsi="Times New Roman" w:cs="Times New Roman"/>
          <w:color w:val="000000" w:themeColor="text1"/>
          <w:sz w:val="28"/>
          <w:szCs w:val="28"/>
          <w:lang w:val="uz-Cyrl-UZ" w:eastAsia="x-none"/>
        </w:rPr>
        <w:t xml:space="preserve">Shuningdek, tajriba oxiridagi natijalar umumiy holda ham taqqoslandi, ular </w:t>
      </w:r>
      <w:r w:rsidR="00A31EA2" w:rsidRPr="00A31EA2">
        <w:rPr>
          <w:rFonts w:ascii="Times New Roman" w:eastAsia="Arial" w:hAnsi="Times New Roman" w:cs="Times New Roman"/>
          <w:color w:val="000000" w:themeColor="text1"/>
          <w:sz w:val="28"/>
          <w:szCs w:val="28"/>
          <w:lang w:val="uz-Cyrl-UZ" w:eastAsia="x-none"/>
        </w:rPr>
        <w:t>3.</w:t>
      </w:r>
      <w:r w:rsidR="00AE591B" w:rsidRPr="00AE591B">
        <w:rPr>
          <w:rFonts w:ascii="Times New Roman" w:eastAsia="Arial" w:hAnsi="Times New Roman" w:cs="Times New Roman"/>
          <w:color w:val="000000" w:themeColor="text1"/>
          <w:sz w:val="28"/>
          <w:szCs w:val="28"/>
          <w:lang w:val="uz-Cyrl-UZ" w:eastAsia="x-none"/>
        </w:rPr>
        <w:t>10</w:t>
      </w:r>
      <w:r w:rsidRPr="00A31EA2">
        <w:rPr>
          <w:rFonts w:ascii="Times New Roman" w:eastAsia="Arial" w:hAnsi="Times New Roman" w:cs="Times New Roman"/>
          <w:color w:val="000000" w:themeColor="text1"/>
          <w:sz w:val="28"/>
          <w:szCs w:val="28"/>
          <w:lang w:val="uz-Cyrl-UZ" w:eastAsia="x-none"/>
        </w:rPr>
        <w:t>-jadvalda keltirilgan.</w:t>
      </w:r>
    </w:p>
    <w:p w14:paraId="02564FF0" w14:textId="77777777" w:rsidR="00A31EA2" w:rsidRPr="00A31EA2" w:rsidRDefault="00A31EA2" w:rsidP="00CB482F">
      <w:pPr>
        <w:tabs>
          <w:tab w:val="left" w:pos="0"/>
          <w:tab w:val="left" w:pos="709"/>
        </w:tabs>
        <w:spacing w:after="0" w:line="336" w:lineRule="auto"/>
        <w:ind w:firstLine="720"/>
        <w:jc w:val="right"/>
        <w:rPr>
          <w:rFonts w:ascii="Times New Roman" w:eastAsia="Arial" w:hAnsi="Times New Roman" w:cs="Times New Roman"/>
          <w:color w:val="000000" w:themeColor="text1"/>
          <w:sz w:val="28"/>
          <w:szCs w:val="28"/>
          <w:lang w:val="uz-Cyrl-UZ" w:eastAsia="x-none"/>
        </w:rPr>
      </w:pPr>
      <w:r w:rsidRPr="00A31EA2">
        <w:rPr>
          <w:rFonts w:ascii="Times New Roman" w:eastAsia="Arial" w:hAnsi="Times New Roman" w:cs="Times New Roman"/>
          <w:color w:val="000000" w:themeColor="text1"/>
          <w:sz w:val="28"/>
          <w:szCs w:val="28"/>
          <w:lang w:val="uz-Cyrl-UZ" w:eastAsia="x-none"/>
        </w:rPr>
        <w:t>3.</w:t>
      </w:r>
      <w:r w:rsidR="00AE591B" w:rsidRPr="00022951">
        <w:rPr>
          <w:rFonts w:ascii="Times New Roman" w:eastAsia="Arial" w:hAnsi="Times New Roman" w:cs="Times New Roman"/>
          <w:color w:val="000000" w:themeColor="text1"/>
          <w:sz w:val="28"/>
          <w:szCs w:val="28"/>
          <w:lang w:val="en-US" w:eastAsia="x-none"/>
        </w:rPr>
        <w:t>10</w:t>
      </w:r>
      <w:r w:rsidR="00C13E32" w:rsidRPr="00A31EA2">
        <w:rPr>
          <w:rFonts w:ascii="Times New Roman" w:eastAsia="Arial" w:hAnsi="Times New Roman" w:cs="Times New Roman"/>
          <w:color w:val="000000" w:themeColor="text1"/>
          <w:sz w:val="28"/>
          <w:szCs w:val="28"/>
          <w:lang w:val="uz-Cyrl-UZ" w:eastAsia="x-none"/>
        </w:rPr>
        <w:t>-jadval</w:t>
      </w:r>
      <w:r w:rsidRPr="00A31EA2">
        <w:rPr>
          <w:rFonts w:ascii="Times New Roman" w:eastAsia="Arial" w:hAnsi="Times New Roman" w:cs="Times New Roman"/>
          <w:color w:val="000000" w:themeColor="text1"/>
          <w:sz w:val="28"/>
          <w:szCs w:val="28"/>
          <w:lang w:val="uz-Cyrl-UZ" w:eastAsia="x-none"/>
        </w:rPr>
        <w:t>. Tajriba-sinov ishlaridagi baholash natijalari</w:t>
      </w:r>
    </w:p>
    <w:tbl>
      <w:tblPr>
        <w:tblW w:w="935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521"/>
        <w:gridCol w:w="1018"/>
        <w:gridCol w:w="567"/>
        <w:gridCol w:w="567"/>
        <w:gridCol w:w="709"/>
        <w:gridCol w:w="567"/>
        <w:gridCol w:w="992"/>
        <w:gridCol w:w="567"/>
        <w:gridCol w:w="567"/>
        <w:gridCol w:w="567"/>
        <w:gridCol w:w="709"/>
      </w:tblGrid>
      <w:tr w:rsidR="00C13E32" w:rsidRPr="00A31EA2" w14:paraId="37402647" w14:textId="77777777" w:rsidTr="00C13E32">
        <w:trPr>
          <w:trHeight w:val="603"/>
          <w:jc w:val="center"/>
        </w:trPr>
        <w:tc>
          <w:tcPr>
            <w:tcW w:w="2521" w:type="dxa"/>
            <w:vMerge w:val="restart"/>
            <w:shd w:val="clear" w:color="auto" w:fill="auto"/>
          </w:tcPr>
          <w:p w14:paraId="44455A11" w14:textId="77777777" w:rsidR="00C13E32" w:rsidRPr="00A31EA2" w:rsidRDefault="00C13E32" w:rsidP="00CB482F">
            <w:pPr>
              <w:tabs>
                <w:tab w:val="left" w:pos="0"/>
              </w:tabs>
              <w:spacing w:after="0" w:line="336" w:lineRule="auto"/>
              <w:ind w:firstLine="720"/>
              <w:jc w:val="both"/>
              <w:rPr>
                <w:rFonts w:ascii="Times New Roman" w:eastAsia="Arial" w:hAnsi="Times New Roman" w:cs="Times New Roman"/>
                <w:b/>
                <w:color w:val="000000" w:themeColor="text1"/>
                <w:sz w:val="24"/>
                <w:szCs w:val="24"/>
                <w:lang w:val="uz-Cyrl-UZ" w:eastAsia="ru-RU"/>
              </w:rPr>
            </w:pPr>
          </w:p>
        </w:tc>
        <w:tc>
          <w:tcPr>
            <w:tcW w:w="3428" w:type="dxa"/>
            <w:gridSpan w:val="5"/>
            <w:shd w:val="clear" w:color="auto" w:fill="auto"/>
            <w:vAlign w:val="center"/>
          </w:tcPr>
          <w:p w14:paraId="339D1AA4" w14:textId="77777777" w:rsidR="00C13E32" w:rsidRPr="00A31EA2" w:rsidRDefault="00C13E32" w:rsidP="00CB482F">
            <w:pPr>
              <w:tabs>
                <w:tab w:val="left" w:pos="0"/>
              </w:tabs>
              <w:spacing w:after="0" w:line="336" w:lineRule="auto"/>
              <w:jc w:val="center"/>
              <w:rPr>
                <w:rFonts w:ascii="Times New Roman" w:eastAsia="Arial" w:hAnsi="Times New Roman" w:cs="Times New Roman"/>
                <w:b/>
                <w:color w:val="000000" w:themeColor="text1"/>
                <w:sz w:val="24"/>
                <w:szCs w:val="24"/>
                <w:lang w:val="uz-Cyrl-UZ" w:eastAsia="ru-RU"/>
              </w:rPr>
            </w:pPr>
            <w:r w:rsidRPr="00A31EA2">
              <w:rPr>
                <w:rFonts w:ascii="Times New Roman" w:eastAsia="Arial" w:hAnsi="Times New Roman" w:cs="Times New Roman"/>
                <w:b/>
                <w:color w:val="000000" w:themeColor="text1"/>
                <w:sz w:val="24"/>
                <w:szCs w:val="24"/>
                <w:lang w:val="uz-Cyrl-UZ" w:eastAsia="ru-RU"/>
              </w:rPr>
              <w:t>1-tanlanma:</w:t>
            </w:r>
          </w:p>
          <w:p w14:paraId="2D13D59A" w14:textId="77777777" w:rsidR="00C13E32" w:rsidRPr="00A31EA2" w:rsidRDefault="00C13E32" w:rsidP="00CB482F">
            <w:pPr>
              <w:tabs>
                <w:tab w:val="left" w:pos="0"/>
              </w:tabs>
              <w:spacing w:after="0" w:line="336" w:lineRule="auto"/>
              <w:jc w:val="center"/>
              <w:rPr>
                <w:rFonts w:ascii="Times New Roman" w:eastAsia="Arial" w:hAnsi="Times New Roman" w:cs="Times New Roman"/>
                <w:b/>
                <w:color w:val="000000" w:themeColor="text1"/>
                <w:sz w:val="24"/>
                <w:szCs w:val="24"/>
                <w:lang w:val="uz-Cyrl-UZ" w:eastAsia="ru-RU"/>
              </w:rPr>
            </w:pPr>
            <w:r w:rsidRPr="00A31EA2">
              <w:rPr>
                <w:rFonts w:ascii="Times New Roman" w:eastAsia="Arial" w:hAnsi="Times New Roman" w:cs="Times New Roman"/>
                <w:b/>
                <w:color w:val="000000" w:themeColor="text1"/>
                <w:sz w:val="24"/>
                <w:szCs w:val="24"/>
                <w:lang w:val="uz-Cyrl-UZ" w:eastAsia="ru-RU"/>
              </w:rPr>
              <w:t>(tajriba guruhi)</w:t>
            </w:r>
          </w:p>
        </w:tc>
        <w:tc>
          <w:tcPr>
            <w:tcW w:w="3402" w:type="dxa"/>
            <w:gridSpan w:val="5"/>
            <w:shd w:val="clear" w:color="auto" w:fill="auto"/>
            <w:vAlign w:val="center"/>
          </w:tcPr>
          <w:p w14:paraId="6CF64E7B" w14:textId="77777777" w:rsidR="00C13E32" w:rsidRPr="00A31EA2" w:rsidRDefault="00C13E32" w:rsidP="00CB482F">
            <w:pPr>
              <w:tabs>
                <w:tab w:val="left" w:pos="0"/>
              </w:tabs>
              <w:spacing w:after="0" w:line="336" w:lineRule="auto"/>
              <w:jc w:val="center"/>
              <w:rPr>
                <w:rFonts w:ascii="Times New Roman" w:eastAsia="Arial" w:hAnsi="Times New Roman" w:cs="Times New Roman"/>
                <w:b/>
                <w:color w:val="000000" w:themeColor="text1"/>
                <w:sz w:val="24"/>
                <w:szCs w:val="24"/>
                <w:lang w:val="uz-Cyrl-UZ" w:eastAsia="ru-RU"/>
              </w:rPr>
            </w:pPr>
            <w:r w:rsidRPr="00A31EA2">
              <w:rPr>
                <w:rFonts w:ascii="Times New Roman" w:eastAsia="Arial" w:hAnsi="Times New Roman" w:cs="Times New Roman"/>
                <w:b/>
                <w:color w:val="000000" w:themeColor="text1"/>
                <w:sz w:val="24"/>
                <w:szCs w:val="24"/>
                <w:lang w:val="uz-Cyrl-UZ" w:eastAsia="ru-RU"/>
              </w:rPr>
              <w:t>2-tanlanma:</w:t>
            </w:r>
          </w:p>
          <w:p w14:paraId="402DC736" w14:textId="77777777" w:rsidR="00C13E32" w:rsidRPr="00A31EA2" w:rsidRDefault="00C13E32" w:rsidP="00CB482F">
            <w:pPr>
              <w:tabs>
                <w:tab w:val="left" w:pos="0"/>
              </w:tabs>
              <w:spacing w:after="0" w:line="336" w:lineRule="auto"/>
              <w:ind w:firstLine="36"/>
              <w:jc w:val="center"/>
              <w:rPr>
                <w:rFonts w:ascii="Times New Roman" w:eastAsia="Arial" w:hAnsi="Times New Roman" w:cs="Times New Roman"/>
                <w:b/>
                <w:color w:val="000000" w:themeColor="text1"/>
                <w:sz w:val="24"/>
                <w:szCs w:val="24"/>
                <w:lang w:val="uz-Cyrl-UZ" w:eastAsia="ru-RU"/>
              </w:rPr>
            </w:pPr>
            <w:r w:rsidRPr="00A31EA2">
              <w:rPr>
                <w:rFonts w:ascii="Times New Roman" w:eastAsia="Arial" w:hAnsi="Times New Roman" w:cs="Times New Roman"/>
                <w:b/>
                <w:color w:val="000000" w:themeColor="text1"/>
                <w:sz w:val="24"/>
                <w:szCs w:val="24"/>
                <w:lang w:val="uz-Cyrl-UZ" w:eastAsia="ru-RU"/>
              </w:rPr>
              <w:t>(nazorat guruhi)</w:t>
            </w:r>
          </w:p>
        </w:tc>
      </w:tr>
      <w:tr w:rsidR="00C13E32" w:rsidRPr="00A31EA2" w14:paraId="1BDEE642" w14:textId="77777777" w:rsidTr="00C13E32">
        <w:trPr>
          <w:trHeight w:val="327"/>
          <w:jc w:val="center"/>
        </w:trPr>
        <w:tc>
          <w:tcPr>
            <w:tcW w:w="2521" w:type="dxa"/>
            <w:vMerge/>
            <w:shd w:val="clear" w:color="auto" w:fill="auto"/>
          </w:tcPr>
          <w:p w14:paraId="33094C75" w14:textId="77777777" w:rsidR="00C13E32" w:rsidRPr="00A31EA2" w:rsidRDefault="00C13E32" w:rsidP="00CB482F">
            <w:pPr>
              <w:tabs>
                <w:tab w:val="left" w:pos="0"/>
              </w:tabs>
              <w:spacing w:after="0" w:line="336" w:lineRule="auto"/>
              <w:ind w:firstLine="720"/>
              <w:jc w:val="both"/>
              <w:rPr>
                <w:rFonts w:ascii="Times New Roman" w:eastAsia="Arial" w:hAnsi="Times New Roman" w:cs="Times New Roman"/>
                <w:color w:val="000000" w:themeColor="text1"/>
                <w:sz w:val="24"/>
                <w:szCs w:val="24"/>
                <w:lang w:val="uz-Cyrl-UZ" w:eastAsia="ru-RU"/>
              </w:rPr>
            </w:pPr>
          </w:p>
        </w:tc>
        <w:tc>
          <w:tcPr>
            <w:tcW w:w="1018" w:type="dxa"/>
            <w:shd w:val="clear" w:color="auto" w:fill="auto"/>
            <w:vAlign w:val="center"/>
          </w:tcPr>
          <w:p w14:paraId="06C6F61B" w14:textId="77777777" w:rsidR="00C13E32" w:rsidRPr="00A31EA2" w:rsidRDefault="00C13E32" w:rsidP="00CB482F">
            <w:pPr>
              <w:tabs>
                <w:tab w:val="left" w:pos="0"/>
              </w:tabs>
              <w:spacing w:after="0" w:line="336" w:lineRule="auto"/>
              <w:jc w:val="both"/>
              <w:rPr>
                <w:rFonts w:ascii="Times New Roman" w:eastAsia="Arial" w:hAnsi="Times New Roman" w:cs="Times New Roman"/>
                <w:color w:val="000000" w:themeColor="text1"/>
                <w:sz w:val="24"/>
                <w:szCs w:val="24"/>
                <w:lang w:val="uz-Cyrl-UZ" w:eastAsia="ru-RU"/>
              </w:rPr>
            </w:pPr>
            <w:r w:rsidRPr="00A31EA2">
              <w:rPr>
                <w:rFonts w:ascii="Times New Roman" w:eastAsia="Arial" w:hAnsi="Times New Roman" w:cs="Times New Roman"/>
                <w:color w:val="000000" w:themeColor="text1"/>
                <w:sz w:val="24"/>
                <w:szCs w:val="24"/>
                <w:lang w:val="uz-Cyrl-UZ" w:eastAsia="ru-RU"/>
              </w:rPr>
              <w:t>Xi</w:t>
            </w:r>
          </w:p>
        </w:tc>
        <w:tc>
          <w:tcPr>
            <w:tcW w:w="567" w:type="dxa"/>
            <w:shd w:val="clear" w:color="auto" w:fill="auto"/>
            <w:vAlign w:val="center"/>
          </w:tcPr>
          <w:p w14:paraId="19DC15DE" w14:textId="77777777" w:rsidR="00C13E32" w:rsidRPr="00A31EA2" w:rsidRDefault="00C13E32" w:rsidP="00CB482F">
            <w:pPr>
              <w:tabs>
                <w:tab w:val="left" w:pos="0"/>
              </w:tabs>
              <w:spacing w:after="0" w:line="336" w:lineRule="auto"/>
              <w:jc w:val="both"/>
              <w:rPr>
                <w:rFonts w:ascii="Times New Roman" w:eastAsia="Arial" w:hAnsi="Times New Roman" w:cs="Times New Roman"/>
                <w:color w:val="000000" w:themeColor="text1"/>
                <w:sz w:val="24"/>
                <w:szCs w:val="24"/>
                <w:lang w:val="uz-Cyrl-UZ" w:eastAsia="ru-RU"/>
              </w:rPr>
            </w:pPr>
            <w:r w:rsidRPr="00A31EA2">
              <w:rPr>
                <w:rFonts w:ascii="Times New Roman" w:eastAsia="Arial" w:hAnsi="Times New Roman" w:cs="Times New Roman"/>
                <w:color w:val="000000" w:themeColor="text1"/>
                <w:sz w:val="24"/>
                <w:szCs w:val="24"/>
                <w:lang w:val="uz-Cyrl-UZ" w:eastAsia="ru-RU"/>
              </w:rPr>
              <w:t>2</w:t>
            </w:r>
          </w:p>
        </w:tc>
        <w:tc>
          <w:tcPr>
            <w:tcW w:w="567" w:type="dxa"/>
            <w:shd w:val="clear" w:color="auto" w:fill="auto"/>
            <w:vAlign w:val="center"/>
          </w:tcPr>
          <w:p w14:paraId="2B3FB7FF" w14:textId="77777777" w:rsidR="00C13E32" w:rsidRPr="00A31EA2" w:rsidRDefault="00C13E32" w:rsidP="00CB482F">
            <w:pPr>
              <w:tabs>
                <w:tab w:val="left" w:pos="0"/>
              </w:tabs>
              <w:spacing w:after="0" w:line="336" w:lineRule="auto"/>
              <w:jc w:val="both"/>
              <w:rPr>
                <w:rFonts w:ascii="Times New Roman" w:eastAsia="Arial" w:hAnsi="Times New Roman" w:cs="Times New Roman"/>
                <w:color w:val="000000" w:themeColor="text1"/>
                <w:sz w:val="24"/>
                <w:szCs w:val="24"/>
                <w:lang w:val="uz-Cyrl-UZ" w:eastAsia="ru-RU"/>
              </w:rPr>
            </w:pPr>
            <w:r w:rsidRPr="00A31EA2">
              <w:rPr>
                <w:rFonts w:ascii="Times New Roman" w:eastAsia="Arial" w:hAnsi="Times New Roman" w:cs="Times New Roman"/>
                <w:color w:val="000000" w:themeColor="text1"/>
                <w:sz w:val="24"/>
                <w:szCs w:val="24"/>
                <w:lang w:val="uz-Cyrl-UZ" w:eastAsia="ru-RU"/>
              </w:rPr>
              <w:t>3</w:t>
            </w:r>
          </w:p>
        </w:tc>
        <w:tc>
          <w:tcPr>
            <w:tcW w:w="709" w:type="dxa"/>
            <w:shd w:val="clear" w:color="auto" w:fill="auto"/>
            <w:vAlign w:val="center"/>
          </w:tcPr>
          <w:p w14:paraId="46827D04" w14:textId="77777777" w:rsidR="00C13E32" w:rsidRPr="00A31EA2" w:rsidRDefault="00C13E32" w:rsidP="00CB482F">
            <w:pPr>
              <w:tabs>
                <w:tab w:val="left" w:pos="0"/>
              </w:tabs>
              <w:spacing w:after="0" w:line="336" w:lineRule="auto"/>
              <w:jc w:val="both"/>
              <w:rPr>
                <w:rFonts w:ascii="Times New Roman" w:eastAsia="Arial" w:hAnsi="Times New Roman" w:cs="Times New Roman"/>
                <w:color w:val="000000" w:themeColor="text1"/>
                <w:sz w:val="24"/>
                <w:szCs w:val="24"/>
                <w:lang w:val="uz-Cyrl-UZ" w:eastAsia="ru-RU"/>
              </w:rPr>
            </w:pPr>
            <w:r w:rsidRPr="00A31EA2">
              <w:rPr>
                <w:rFonts w:ascii="Times New Roman" w:eastAsia="Arial" w:hAnsi="Times New Roman" w:cs="Times New Roman"/>
                <w:color w:val="000000" w:themeColor="text1"/>
                <w:sz w:val="24"/>
                <w:szCs w:val="24"/>
                <w:lang w:val="uz-Cyrl-UZ" w:eastAsia="ru-RU"/>
              </w:rPr>
              <w:t>4</w:t>
            </w:r>
          </w:p>
        </w:tc>
        <w:tc>
          <w:tcPr>
            <w:tcW w:w="567" w:type="dxa"/>
            <w:shd w:val="clear" w:color="auto" w:fill="auto"/>
            <w:vAlign w:val="center"/>
          </w:tcPr>
          <w:p w14:paraId="1702D1F4" w14:textId="77777777" w:rsidR="00C13E32" w:rsidRPr="00A31EA2" w:rsidRDefault="00C13E32" w:rsidP="00CB482F">
            <w:pPr>
              <w:tabs>
                <w:tab w:val="left" w:pos="0"/>
              </w:tabs>
              <w:spacing w:after="0" w:line="336" w:lineRule="auto"/>
              <w:jc w:val="both"/>
              <w:rPr>
                <w:rFonts w:ascii="Times New Roman" w:eastAsia="Arial" w:hAnsi="Times New Roman" w:cs="Times New Roman"/>
                <w:color w:val="000000" w:themeColor="text1"/>
                <w:sz w:val="24"/>
                <w:szCs w:val="24"/>
                <w:lang w:val="uz-Cyrl-UZ" w:eastAsia="ru-RU"/>
              </w:rPr>
            </w:pPr>
            <w:r w:rsidRPr="00A31EA2">
              <w:rPr>
                <w:rFonts w:ascii="Times New Roman" w:eastAsia="Arial" w:hAnsi="Times New Roman" w:cs="Times New Roman"/>
                <w:color w:val="000000" w:themeColor="text1"/>
                <w:sz w:val="24"/>
                <w:szCs w:val="24"/>
                <w:lang w:val="uz-Cyrl-UZ" w:eastAsia="ru-RU"/>
              </w:rPr>
              <w:t>5</w:t>
            </w:r>
          </w:p>
        </w:tc>
        <w:tc>
          <w:tcPr>
            <w:tcW w:w="992" w:type="dxa"/>
            <w:shd w:val="clear" w:color="auto" w:fill="auto"/>
            <w:vAlign w:val="center"/>
          </w:tcPr>
          <w:p w14:paraId="623D4CC3" w14:textId="77777777" w:rsidR="00C13E32" w:rsidRPr="00A31EA2" w:rsidRDefault="00C13E32" w:rsidP="00CB482F">
            <w:pPr>
              <w:tabs>
                <w:tab w:val="left" w:pos="0"/>
              </w:tabs>
              <w:spacing w:after="0" w:line="336" w:lineRule="auto"/>
              <w:jc w:val="both"/>
              <w:rPr>
                <w:rFonts w:ascii="Times New Roman" w:eastAsia="Arial" w:hAnsi="Times New Roman" w:cs="Times New Roman"/>
                <w:color w:val="000000" w:themeColor="text1"/>
                <w:sz w:val="24"/>
                <w:szCs w:val="24"/>
                <w:lang w:val="uz-Cyrl-UZ" w:eastAsia="ru-RU"/>
              </w:rPr>
            </w:pPr>
            <w:r w:rsidRPr="00A31EA2">
              <w:rPr>
                <w:rFonts w:ascii="Times New Roman" w:eastAsia="Arial" w:hAnsi="Times New Roman" w:cs="Times New Roman"/>
                <w:color w:val="000000" w:themeColor="text1"/>
                <w:sz w:val="24"/>
                <w:szCs w:val="24"/>
                <w:lang w:val="uz-Cyrl-UZ" w:eastAsia="ru-RU"/>
              </w:rPr>
              <w:t>Yj</w:t>
            </w:r>
          </w:p>
        </w:tc>
        <w:tc>
          <w:tcPr>
            <w:tcW w:w="567" w:type="dxa"/>
            <w:shd w:val="clear" w:color="auto" w:fill="auto"/>
            <w:vAlign w:val="center"/>
          </w:tcPr>
          <w:p w14:paraId="64B6CDD9" w14:textId="77777777" w:rsidR="00C13E32" w:rsidRPr="00A31EA2" w:rsidRDefault="00C13E32" w:rsidP="00CB482F">
            <w:pPr>
              <w:tabs>
                <w:tab w:val="left" w:pos="0"/>
              </w:tabs>
              <w:spacing w:after="0" w:line="336" w:lineRule="auto"/>
              <w:jc w:val="both"/>
              <w:rPr>
                <w:rFonts w:ascii="Times New Roman" w:eastAsia="Arial" w:hAnsi="Times New Roman" w:cs="Times New Roman"/>
                <w:color w:val="000000" w:themeColor="text1"/>
                <w:sz w:val="24"/>
                <w:szCs w:val="24"/>
                <w:lang w:val="uz-Cyrl-UZ" w:eastAsia="ru-RU"/>
              </w:rPr>
            </w:pPr>
            <w:r w:rsidRPr="00A31EA2">
              <w:rPr>
                <w:rFonts w:ascii="Times New Roman" w:eastAsia="Arial" w:hAnsi="Times New Roman" w:cs="Times New Roman"/>
                <w:color w:val="000000" w:themeColor="text1"/>
                <w:sz w:val="24"/>
                <w:szCs w:val="24"/>
                <w:lang w:val="uz-Cyrl-UZ" w:eastAsia="ru-RU"/>
              </w:rPr>
              <w:t>2</w:t>
            </w:r>
          </w:p>
        </w:tc>
        <w:tc>
          <w:tcPr>
            <w:tcW w:w="567" w:type="dxa"/>
            <w:shd w:val="clear" w:color="auto" w:fill="auto"/>
            <w:vAlign w:val="center"/>
          </w:tcPr>
          <w:p w14:paraId="5403E515" w14:textId="77777777" w:rsidR="00C13E32" w:rsidRPr="00A31EA2" w:rsidRDefault="00C13E32" w:rsidP="00CB482F">
            <w:pPr>
              <w:tabs>
                <w:tab w:val="left" w:pos="0"/>
              </w:tabs>
              <w:spacing w:after="0" w:line="336" w:lineRule="auto"/>
              <w:jc w:val="both"/>
              <w:rPr>
                <w:rFonts w:ascii="Times New Roman" w:eastAsia="Arial" w:hAnsi="Times New Roman" w:cs="Times New Roman"/>
                <w:color w:val="000000" w:themeColor="text1"/>
                <w:sz w:val="24"/>
                <w:szCs w:val="24"/>
                <w:lang w:val="uz-Cyrl-UZ" w:eastAsia="ru-RU"/>
              </w:rPr>
            </w:pPr>
            <w:r w:rsidRPr="00A31EA2">
              <w:rPr>
                <w:rFonts w:ascii="Times New Roman" w:eastAsia="Arial" w:hAnsi="Times New Roman" w:cs="Times New Roman"/>
                <w:color w:val="000000" w:themeColor="text1"/>
                <w:sz w:val="24"/>
                <w:szCs w:val="24"/>
                <w:lang w:val="uz-Cyrl-UZ" w:eastAsia="ru-RU"/>
              </w:rPr>
              <w:t>3</w:t>
            </w:r>
          </w:p>
        </w:tc>
        <w:tc>
          <w:tcPr>
            <w:tcW w:w="567" w:type="dxa"/>
            <w:shd w:val="clear" w:color="auto" w:fill="auto"/>
            <w:vAlign w:val="center"/>
          </w:tcPr>
          <w:p w14:paraId="34783C02" w14:textId="77777777" w:rsidR="00C13E32" w:rsidRPr="00A31EA2" w:rsidRDefault="00C13E32" w:rsidP="00CB482F">
            <w:pPr>
              <w:tabs>
                <w:tab w:val="left" w:pos="0"/>
              </w:tabs>
              <w:spacing w:after="0" w:line="336" w:lineRule="auto"/>
              <w:jc w:val="both"/>
              <w:rPr>
                <w:rFonts w:ascii="Times New Roman" w:eastAsia="Arial" w:hAnsi="Times New Roman" w:cs="Times New Roman"/>
                <w:color w:val="000000" w:themeColor="text1"/>
                <w:sz w:val="24"/>
                <w:szCs w:val="24"/>
                <w:lang w:val="uz-Cyrl-UZ" w:eastAsia="ru-RU"/>
              </w:rPr>
            </w:pPr>
            <w:r w:rsidRPr="00A31EA2">
              <w:rPr>
                <w:rFonts w:ascii="Times New Roman" w:eastAsia="Arial" w:hAnsi="Times New Roman" w:cs="Times New Roman"/>
                <w:color w:val="000000" w:themeColor="text1"/>
                <w:sz w:val="24"/>
                <w:szCs w:val="24"/>
                <w:lang w:val="uz-Cyrl-UZ" w:eastAsia="ru-RU"/>
              </w:rPr>
              <w:t>4</w:t>
            </w:r>
          </w:p>
        </w:tc>
        <w:tc>
          <w:tcPr>
            <w:tcW w:w="709" w:type="dxa"/>
            <w:shd w:val="clear" w:color="auto" w:fill="auto"/>
            <w:vAlign w:val="center"/>
          </w:tcPr>
          <w:p w14:paraId="03A2E95A" w14:textId="77777777" w:rsidR="00C13E32" w:rsidRPr="00A31EA2" w:rsidRDefault="00C13E32" w:rsidP="00CB482F">
            <w:pPr>
              <w:tabs>
                <w:tab w:val="left" w:pos="0"/>
              </w:tabs>
              <w:spacing w:after="0" w:line="336" w:lineRule="auto"/>
              <w:jc w:val="both"/>
              <w:rPr>
                <w:rFonts w:ascii="Times New Roman" w:eastAsia="Arial" w:hAnsi="Times New Roman" w:cs="Times New Roman"/>
                <w:color w:val="000000" w:themeColor="text1"/>
                <w:sz w:val="24"/>
                <w:szCs w:val="24"/>
                <w:lang w:val="uz-Cyrl-UZ" w:eastAsia="ru-RU"/>
              </w:rPr>
            </w:pPr>
            <w:r w:rsidRPr="00A31EA2">
              <w:rPr>
                <w:rFonts w:ascii="Times New Roman" w:eastAsia="Arial" w:hAnsi="Times New Roman" w:cs="Times New Roman"/>
                <w:color w:val="000000" w:themeColor="text1"/>
                <w:sz w:val="24"/>
                <w:szCs w:val="24"/>
                <w:lang w:val="uz-Cyrl-UZ" w:eastAsia="ru-RU"/>
              </w:rPr>
              <w:t>5</w:t>
            </w:r>
          </w:p>
        </w:tc>
      </w:tr>
      <w:tr w:rsidR="00C13E32" w:rsidRPr="00A31EA2" w14:paraId="784210CB" w14:textId="77777777" w:rsidTr="00C13E32">
        <w:trPr>
          <w:jc w:val="center"/>
        </w:trPr>
        <w:tc>
          <w:tcPr>
            <w:tcW w:w="2521" w:type="dxa"/>
            <w:shd w:val="clear" w:color="auto" w:fill="auto"/>
            <w:vAlign w:val="center"/>
          </w:tcPr>
          <w:p w14:paraId="51342D2B" w14:textId="77777777" w:rsidR="00C13E32" w:rsidRPr="00A31EA2" w:rsidRDefault="00C13E32" w:rsidP="00CB482F">
            <w:pPr>
              <w:tabs>
                <w:tab w:val="left" w:pos="0"/>
              </w:tabs>
              <w:spacing w:after="0" w:line="336" w:lineRule="auto"/>
              <w:jc w:val="both"/>
              <w:rPr>
                <w:rFonts w:ascii="Times New Roman" w:eastAsia="Arial" w:hAnsi="Times New Roman" w:cs="Times New Roman"/>
                <w:color w:val="000000" w:themeColor="text1"/>
                <w:sz w:val="24"/>
                <w:szCs w:val="24"/>
                <w:lang w:val="uz-Cyrl-UZ" w:eastAsia="ru-RU"/>
              </w:rPr>
            </w:pPr>
            <w:r w:rsidRPr="00A31EA2">
              <w:rPr>
                <w:rFonts w:ascii="Times New Roman" w:eastAsia="Arial" w:hAnsi="Times New Roman" w:cs="Times New Roman"/>
                <w:color w:val="000000" w:themeColor="text1"/>
                <w:sz w:val="24"/>
                <w:szCs w:val="24"/>
                <w:lang w:val="uz-Cyrl-UZ" w:eastAsia="ru-RU"/>
              </w:rPr>
              <w:t>Tajriba – sinovgacha bo‘lgan davr</w:t>
            </w:r>
          </w:p>
        </w:tc>
        <w:tc>
          <w:tcPr>
            <w:tcW w:w="1018" w:type="dxa"/>
            <w:shd w:val="clear" w:color="auto" w:fill="auto"/>
            <w:vAlign w:val="center"/>
          </w:tcPr>
          <w:p w14:paraId="59B5B77E" w14:textId="77777777" w:rsidR="00C13E32" w:rsidRPr="00A31EA2" w:rsidRDefault="00C13E32" w:rsidP="00CB482F">
            <w:pPr>
              <w:tabs>
                <w:tab w:val="left" w:pos="0"/>
              </w:tabs>
              <w:spacing w:after="0" w:line="336" w:lineRule="auto"/>
              <w:jc w:val="both"/>
              <w:rPr>
                <w:rFonts w:ascii="Times New Roman" w:eastAsia="Arial" w:hAnsi="Times New Roman" w:cs="Times New Roman"/>
                <w:color w:val="000000" w:themeColor="text1"/>
                <w:sz w:val="24"/>
                <w:szCs w:val="24"/>
                <w:lang w:val="uz-Cyrl-UZ" w:eastAsia="ru-RU"/>
              </w:rPr>
            </w:pPr>
            <w:r w:rsidRPr="00A31EA2">
              <w:rPr>
                <w:rFonts w:ascii="Times New Roman" w:eastAsia="Arial" w:hAnsi="Times New Roman" w:cs="Times New Roman"/>
                <w:color w:val="000000" w:themeColor="text1"/>
                <w:sz w:val="24"/>
                <w:szCs w:val="24"/>
                <w:lang w:val="uz-Cyrl-UZ" w:eastAsia="ru-RU"/>
              </w:rPr>
              <w:t>ni=216</w:t>
            </w:r>
          </w:p>
        </w:tc>
        <w:tc>
          <w:tcPr>
            <w:tcW w:w="567" w:type="dxa"/>
            <w:shd w:val="clear" w:color="auto" w:fill="auto"/>
            <w:vAlign w:val="center"/>
          </w:tcPr>
          <w:p w14:paraId="2B4D33B1" w14:textId="77777777" w:rsidR="00C13E32" w:rsidRPr="00A31EA2" w:rsidRDefault="00C13E32" w:rsidP="00CB482F">
            <w:pPr>
              <w:tabs>
                <w:tab w:val="left" w:pos="0"/>
              </w:tabs>
              <w:spacing w:after="0" w:line="336" w:lineRule="auto"/>
              <w:jc w:val="both"/>
              <w:rPr>
                <w:rFonts w:ascii="Times New Roman" w:eastAsia="Arial" w:hAnsi="Times New Roman" w:cs="Times New Roman"/>
                <w:color w:val="000000" w:themeColor="text1"/>
                <w:sz w:val="24"/>
                <w:szCs w:val="24"/>
                <w:lang w:val="uz-Cyrl-UZ" w:eastAsia="ru-RU"/>
              </w:rPr>
            </w:pPr>
            <w:r w:rsidRPr="00A31EA2">
              <w:rPr>
                <w:rFonts w:ascii="Times New Roman" w:eastAsia="Arial" w:hAnsi="Times New Roman" w:cs="Times New Roman"/>
                <w:color w:val="000000" w:themeColor="text1"/>
                <w:sz w:val="24"/>
                <w:szCs w:val="24"/>
                <w:lang w:val="uz-Cyrl-UZ" w:eastAsia="ru-RU"/>
              </w:rPr>
              <w:t>50</w:t>
            </w:r>
          </w:p>
        </w:tc>
        <w:tc>
          <w:tcPr>
            <w:tcW w:w="567" w:type="dxa"/>
            <w:shd w:val="clear" w:color="auto" w:fill="auto"/>
            <w:vAlign w:val="center"/>
          </w:tcPr>
          <w:p w14:paraId="4BC4DBC0" w14:textId="77777777" w:rsidR="00C13E32" w:rsidRPr="00A31EA2" w:rsidRDefault="00C13E32" w:rsidP="00CB482F">
            <w:pPr>
              <w:tabs>
                <w:tab w:val="left" w:pos="0"/>
              </w:tabs>
              <w:spacing w:after="0" w:line="336" w:lineRule="auto"/>
              <w:jc w:val="both"/>
              <w:rPr>
                <w:rFonts w:ascii="Times New Roman" w:eastAsia="Arial" w:hAnsi="Times New Roman" w:cs="Times New Roman"/>
                <w:color w:val="000000" w:themeColor="text1"/>
                <w:sz w:val="24"/>
                <w:szCs w:val="24"/>
                <w:lang w:val="uz-Cyrl-UZ" w:eastAsia="ru-RU"/>
              </w:rPr>
            </w:pPr>
            <w:r w:rsidRPr="00A31EA2">
              <w:rPr>
                <w:rFonts w:ascii="Times New Roman" w:eastAsia="Arial" w:hAnsi="Times New Roman" w:cs="Times New Roman"/>
                <w:color w:val="000000" w:themeColor="text1"/>
                <w:sz w:val="24"/>
                <w:szCs w:val="24"/>
                <w:lang w:val="uz-Cyrl-UZ" w:eastAsia="ru-RU"/>
              </w:rPr>
              <w:t>63</w:t>
            </w:r>
          </w:p>
        </w:tc>
        <w:tc>
          <w:tcPr>
            <w:tcW w:w="709" w:type="dxa"/>
            <w:shd w:val="clear" w:color="auto" w:fill="auto"/>
            <w:vAlign w:val="center"/>
          </w:tcPr>
          <w:p w14:paraId="5A2F3568" w14:textId="77777777" w:rsidR="00C13E32" w:rsidRPr="00A31EA2" w:rsidRDefault="00C13E32" w:rsidP="00CB482F">
            <w:pPr>
              <w:tabs>
                <w:tab w:val="left" w:pos="0"/>
              </w:tabs>
              <w:spacing w:after="0" w:line="336" w:lineRule="auto"/>
              <w:jc w:val="both"/>
              <w:rPr>
                <w:rFonts w:ascii="Times New Roman" w:eastAsia="Arial" w:hAnsi="Times New Roman" w:cs="Times New Roman"/>
                <w:color w:val="000000" w:themeColor="text1"/>
                <w:sz w:val="24"/>
                <w:szCs w:val="24"/>
                <w:lang w:val="uz-Cyrl-UZ" w:eastAsia="ru-RU"/>
              </w:rPr>
            </w:pPr>
            <w:r w:rsidRPr="00A31EA2">
              <w:rPr>
                <w:rFonts w:ascii="Times New Roman" w:eastAsia="Arial" w:hAnsi="Times New Roman" w:cs="Times New Roman"/>
                <w:color w:val="000000" w:themeColor="text1"/>
                <w:sz w:val="24"/>
                <w:szCs w:val="24"/>
                <w:lang w:val="uz-Cyrl-UZ" w:eastAsia="ru-RU"/>
              </w:rPr>
              <w:t>52</w:t>
            </w:r>
          </w:p>
        </w:tc>
        <w:tc>
          <w:tcPr>
            <w:tcW w:w="567" w:type="dxa"/>
            <w:shd w:val="clear" w:color="auto" w:fill="auto"/>
            <w:vAlign w:val="center"/>
          </w:tcPr>
          <w:p w14:paraId="6020BCC2" w14:textId="77777777" w:rsidR="00C13E32" w:rsidRPr="00A31EA2" w:rsidRDefault="00C13E32" w:rsidP="00CB482F">
            <w:pPr>
              <w:tabs>
                <w:tab w:val="left" w:pos="0"/>
              </w:tabs>
              <w:spacing w:after="0" w:line="336" w:lineRule="auto"/>
              <w:jc w:val="both"/>
              <w:rPr>
                <w:rFonts w:ascii="Times New Roman" w:eastAsia="Arial" w:hAnsi="Times New Roman" w:cs="Times New Roman"/>
                <w:color w:val="000000" w:themeColor="text1"/>
                <w:sz w:val="24"/>
                <w:szCs w:val="24"/>
                <w:lang w:val="uz-Cyrl-UZ" w:eastAsia="ru-RU"/>
              </w:rPr>
            </w:pPr>
            <w:r w:rsidRPr="00A31EA2">
              <w:rPr>
                <w:rFonts w:ascii="Times New Roman" w:eastAsia="Arial" w:hAnsi="Times New Roman" w:cs="Times New Roman"/>
                <w:color w:val="000000" w:themeColor="text1"/>
                <w:sz w:val="24"/>
                <w:szCs w:val="24"/>
                <w:lang w:val="uz-Cyrl-UZ" w:eastAsia="ru-RU"/>
              </w:rPr>
              <w:t>51</w:t>
            </w:r>
          </w:p>
        </w:tc>
        <w:tc>
          <w:tcPr>
            <w:tcW w:w="992" w:type="dxa"/>
            <w:shd w:val="clear" w:color="auto" w:fill="auto"/>
            <w:vAlign w:val="center"/>
          </w:tcPr>
          <w:p w14:paraId="62F6407B" w14:textId="77777777" w:rsidR="00C13E32" w:rsidRPr="00A31EA2" w:rsidRDefault="00C13E32" w:rsidP="00CB482F">
            <w:pPr>
              <w:tabs>
                <w:tab w:val="left" w:pos="0"/>
                <w:tab w:val="left" w:pos="259"/>
                <w:tab w:val="left" w:pos="317"/>
              </w:tabs>
              <w:spacing w:after="0" w:line="336" w:lineRule="auto"/>
              <w:jc w:val="both"/>
              <w:rPr>
                <w:rFonts w:ascii="Times New Roman" w:eastAsia="Arial" w:hAnsi="Times New Roman" w:cs="Times New Roman"/>
                <w:color w:val="000000" w:themeColor="text1"/>
                <w:sz w:val="24"/>
                <w:szCs w:val="24"/>
                <w:lang w:val="uz-Cyrl-UZ" w:eastAsia="ru-RU"/>
              </w:rPr>
            </w:pPr>
            <w:r w:rsidRPr="00A31EA2">
              <w:rPr>
                <w:rFonts w:ascii="Times New Roman" w:eastAsia="Arial" w:hAnsi="Times New Roman" w:cs="Times New Roman"/>
                <w:color w:val="000000" w:themeColor="text1"/>
                <w:sz w:val="24"/>
                <w:szCs w:val="24"/>
                <w:lang w:val="uz-Cyrl-UZ" w:eastAsia="ru-RU"/>
              </w:rPr>
              <w:t>mj=216</w:t>
            </w:r>
          </w:p>
        </w:tc>
        <w:tc>
          <w:tcPr>
            <w:tcW w:w="567" w:type="dxa"/>
            <w:shd w:val="clear" w:color="auto" w:fill="auto"/>
            <w:vAlign w:val="center"/>
          </w:tcPr>
          <w:p w14:paraId="1C149F01" w14:textId="77777777" w:rsidR="00C13E32" w:rsidRPr="00A31EA2" w:rsidRDefault="00C13E32" w:rsidP="00CB482F">
            <w:pPr>
              <w:tabs>
                <w:tab w:val="left" w:pos="0"/>
              </w:tabs>
              <w:spacing w:after="0" w:line="336" w:lineRule="auto"/>
              <w:jc w:val="both"/>
              <w:rPr>
                <w:rFonts w:ascii="Times New Roman" w:eastAsia="Arial" w:hAnsi="Times New Roman" w:cs="Times New Roman"/>
                <w:color w:val="000000" w:themeColor="text1"/>
                <w:sz w:val="24"/>
                <w:szCs w:val="24"/>
                <w:lang w:val="uz-Cyrl-UZ" w:eastAsia="ru-RU"/>
              </w:rPr>
            </w:pPr>
            <w:r w:rsidRPr="00A31EA2">
              <w:rPr>
                <w:rFonts w:ascii="Times New Roman" w:eastAsia="Arial" w:hAnsi="Times New Roman" w:cs="Times New Roman"/>
                <w:color w:val="000000" w:themeColor="text1"/>
                <w:sz w:val="24"/>
                <w:szCs w:val="24"/>
                <w:lang w:val="uz-Cyrl-UZ" w:eastAsia="ru-RU"/>
              </w:rPr>
              <w:t>59</w:t>
            </w:r>
          </w:p>
        </w:tc>
        <w:tc>
          <w:tcPr>
            <w:tcW w:w="567" w:type="dxa"/>
            <w:shd w:val="clear" w:color="auto" w:fill="auto"/>
            <w:vAlign w:val="center"/>
          </w:tcPr>
          <w:p w14:paraId="5E24A78D" w14:textId="77777777" w:rsidR="00C13E32" w:rsidRPr="00A31EA2" w:rsidRDefault="00C13E32" w:rsidP="00CB482F">
            <w:pPr>
              <w:tabs>
                <w:tab w:val="left" w:pos="0"/>
              </w:tabs>
              <w:spacing w:after="0" w:line="336" w:lineRule="auto"/>
              <w:jc w:val="both"/>
              <w:rPr>
                <w:rFonts w:ascii="Times New Roman" w:eastAsia="Arial" w:hAnsi="Times New Roman" w:cs="Times New Roman"/>
                <w:color w:val="000000" w:themeColor="text1"/>
                <w:sz w:val="24"/>
                <w:szCs w:val="24"/>
                <w:lang w:val="uz-Cyrl-UZ" w:eastAsia="ru-RU"/>
              </w:rPr>
            </w:pPr>
            <w:r w:rsidRPr="00A31EA2">
              <w:rPr>
                <w:rFonts w:ascii="Times New Roman" w:eastAsia="Arial" w:hAnsi="Times New Roman" w:cs="Times New Roman"/>
                <w:color w:val="000000" w:themeColor="text1"/>
                <w:sz w:val="24"/>
                <w:szCs w:val="24"/>
                <w:lang w:val="uz-Cyrl-UZ" w:eastAsia="ru-RU"/>
              </w:rPr>
              <w:t>60</w:t>
            </w:r>
          </w:p>
        </w:tc>
        <w:tc>
          <w:tcPr>
            <w:tcW w:w="567" w:type="dxa"/>
            <w:shd w:val="clear" w:color="auto" w:fill="auto"/>
            <w:vAlign w:val="center"/>
          </w:tcPr>
          <w:p w14:paraId="3F3CC349" w14:textId="77777777" w:rsidR="00C13E32" w:rsidRPr="00A31EA2" w:rsidRDefault="00C13E32" w:rsidP="00CB482F">
            <w:pPr>
              <w:tabs>
                <w:tab w:val="left" w:pos="0"/>
              </w:tabs>
              <w:spacing w:after="0" w:line="336" w:lineRule="auto"/>
              <w:jc w:val="both"/>
              <w:rPr>
                <w:rFonts w:ascii="Times New Roman" w:eastAsia="Arial" w:hAnsi="Times New Roman" w:cs="Times New Roman"/>
                <w:color w:val="000000" w:themeColor="text1"/>
                <w:sz w:val="24"/>
                <w:szCs w:val="24"/>
                <w:lang w:val="uz-Cyrl-UZ" w:eastAsia="ru-RU"/>
              </w:rPr>
            </w:pPr>
            <w:r w:rsidRPr="00A31EA2">
              <w:rPr>
                <w:rFonts w:ascii="Times New Roman" w:eastAsia="Arial" w:hAnsi="Times New Roman" w:cs="Times New Roman"/>
                <w:color w:val="000000" w:themeColor="text1"/>
                <w:sz w:val="24"/>
                <w:szCs w:val="24"/>
                <w:lang w:val="uz-Cyrl-UZ" w:eastAsia="ru-RU"/>
              </w:rPr>
              <w:t>47</w:t>
            </w:r>
          </w:p>
        </w:tc>
        <w:tc>
          <w:tcPr>
            <w:tcW w:w="709" w:type="dxa"/>
            <w:shd w:val="clear" w:color="auto" w:fill="auto"/>
            <w:vAlign w:val="center"/>
          </w:tcPr>
          <w:p w14:paraId="191C930D" w14:textId="77777777" w:rsidR="00C13E32" w:rsidRPr="00A31EA2" w:rsidRDefault="00C13E32" w:rsidP="00CB482F">
            <w:pPr>
              <w:tabs>
                <w:tab w:val="left" w:pos="0"/>
              </w:tabs>
              <w:spacing w:after="0" w:line="336" w:lineRule="auto"/>
              <w:jc w:val="both"/>
              <w:rPr>
                <w:rFonts w:ascii="Times New Roman" w:eastAsia="Arial" w:hAnsi="Times New Roman" w:cs="Times New Roman"/>
                <w:color w:val="000000" w:themeColor="text1"/>
                <w:sz w:val="24"/>
                <w:szCs w:val="24"/>
                <w:lang w:val="uz-Cyrl-UZ" w:eastAsia="ru-RU"/>
              </w:rPr>
            </w:pPr>
            <w:r w:rsidRPr="00A31EA2">
              <w:rPr>
                <w:rFonts w:ascii="Times New Roman" w:eastAsia="Arial" w:hAnsi="Times New Roman" w:cs="Times New Roman"/>
                <w:color w:val="000000" w:themeColor="text1"/>
                <w:sz w:val="24"/>
                <w:szCs w:val="24"/>
                <w:lang w:val="uz-Cyrl-UZ" w:eastAsia="ru-RU"/>
              </w:rPr>
              <w:t>50</w:t>
            </w:r>
          </w:p>
        </w:tc>
      </w:tr>
      <w:tr w:rsidR="00C13E32" w:rsidRPr="00A31EA2" w14:paraId="192367A7" w14:textId="77777777" w:rsidTr="00C13E32">
        <w:trPr>
          <w:jc w:val="center"/>
        </w:trPr>
        <w:tc>
          <w:tcPr>
            <w:tcW w:w="2521" w:type="dxa"/>
            <w:shd w:val="clear" w:color="auto" w:fill="auto"/>
            <w:vAlign w:val="center"/>
          </w:tcPr>
          <w:p w14:paraId="198B28FF" w14:textId="77777777" w:rsidR="00C13E32" w:rsidRPr="00A31EA2" w:rsidRDefault="00C13E32" w:rsidP="00CB482F">
            <w:pPr>
              <w:tabs>
                <w:tab w:val="left" w:pos="0"/>
              </w:tabs>
              <w:spacing w:after="0" w:line="336" w:lineRule="auto"/>
              <w:jc w:val="both"/>
              <w:rPr>
                <w:rFonts w:ascii="Times New Roman" w:eastAsia="Arial" w:hAnsi="Times New Roman" w:cs="Times New Roman"/>
                <w:color w:val="000000" w:themeColor="text1"/>
                <w:sz w:val="24"/>
                <w:szCs w:val="24"/>
                <w:lang w:val="en-US" w:eastAsia="ru-RU"/>
              </w:rPr>
            </w:pPr>
            <w:r w:rsidRPr="00A31EA2">
              <w:rPr>
                <w:rFonts w:ascii="Times New Roman" w:eastAsia="Arial" w:hAnsi="Times New Roman" w:cs="Times New Roman"/>
                <w:color w:val="000000" w:themeColor="text1"/>
                <w:sz w:val="24"/>
                <w:szCs w:val="24"/>
                <w:lang w:val="uz-Cyrl-UZ" w:eastAsia="ru-RU"/>
              </w:rPr>
              <w:t>Tajriba – sinovdan keyingi davr</w:t>
            </w:r>
          </w:p>
        </w:tc>
        <w:tc>
          <w:tcPr>
            <w:tcW w:w="1018" w:type="dxa"/>
            <w:shd w:val="clear" w:color="auto" w:fill="auto"/>
            <w:vAlign w:val="center"/>
          </w:tcPr>
          <w:p w14:paraId="0AB06BD2" w14:textId="77777777" w:rsidR="00C13E32" w:rsidRPr="00A31EA2" w:rsidRDefault="00C13E32" w:rsidP="00CB482F">
            <w:pPr>
              <w:tabs>
                <w:tab w:val="left" w:pos="0"/>
              </w:tabs>
              <w:spacing w:after="0" w:line="336" w:lineRule="auto"/>
              <w:jc w:val="both"/>
              <w:rPr>
                <w:rFonts w:ascii="Times New Roman" w:eastAsia="Arial" w:hAnsi="Times New Roman" w:cs="Times New Roman"/>
                <w:color w:val="000000" w:themeColor="text1"/>
                <w:sz w:val="24"/>
                <w:szCs w:val="24"/>
                <w:lang w:val="uz-Cyrl-UZ" w:eastAsia="ru-RU"/>
              </w:rPr>
            </w:pPr>
            <w:r w:rsidRPr="00A31EA2">
              <w:rPr>
                <w:rFonts w:ascii="Times New Roman" w:eastAsia="Arial" w:hAnsi="Times New Roman" w:cs="Times New Roman"/>
                <w:color w:val="000000" w:themeColor="text1"/>
                <w:sz w:val="24"/>
                <w:szCs w:val="24"/>
                <w:lang w:val="uz-Cyrl-UZ" w:eastAsia="ru-RU"/>
              </w:rPr>
              <w:t>ni=216</w:t>
            </w:r>
          </w:p>
        </w:tc>
        <w:tc>
          <w:tcPr>
            <w:tcW w:w="567" w:type="dxa"/>
            <w:shd w:val="clear" w:color="auto" w:fill="auto"/>
            <w:vAlign w:val="center"/>
          </w:tcPr>
          <w:p w14:paraId="2D251F12" w14:textId="77777777" w:rsidR="00C13E32" w:rsidRPr="00A31EA2" w:rsidRDefault="00C13E32" w:rsidP="00CB482F">
            <w:pPr>
              <w:tabs>
                <w:tab w:val="left" w:pos="0"/>
              </w:tabs>
              <w:spacing w:after="0" w:line="336" w:lineRule="auto"/>
              <w:jc w:val="both"/>
              <w:rPr>
                <w:rFonts w:ascii="Times New Roman" w:eastAsia="Arial" w:hAnsi="Times New Roman" w:cs="Times New Roman"/>
                <w:color w:val="000000" w:themeColor="text1"/>
                <w:sz w:val="24"/>
                <w:szCs w:val="24"/>
                <w:lang w:val="uz-Cyrl-UZ" w:eastAsia="ru-RU"/>
              </w:rPr>
            </w:pPr>
            <w:r w:rsidRPr="00A31EA2">
              <w:rPr>
                <w:rFonts w:ascii="Times New Roman" w:eastAsia="Arial" w:hAnsi="Times New Roman" w:cs="Times New Roman"/>
                <w:color w:val="000000" w:themeColor="text1"/>
                <w:sz w:val="24"/>
                <w:szCs w:val="24"/>
                <w:lang w:val="uz-Cyrl-UZ" w:eastAsia="ru-RU"/>
              </w:rPr>
              <w:t>15</w:t>
            </w:r>
          </w:p>
        </w:tc>
        <w:tc>
          <w:tcPr>
            <w:tcW w:w="567" w:type="dxa"/>
            <w:shd w:val="clear" w:color="auto" w:fill="auto"/>
            <w:vAlign w:val="center"/>
          </w:tcPr>
          <w:p w14:paraId="0425CFD5" w14:textId="77777777" w:rsidR="00C13E32" w:rsidRPr="00A31EA2" w:rsidRDefault="00C13E32" w:rsidP="00CB482F">
            <w:pPr>
              <w:tabs>
                <w:tab w:val="left" w:pos="0"/>
              </w:tabs>
              <w:spacing w:after="0" w:line="336" w:lineRule="auto"/>
              <w:jc w:val="both"/>
              <w:rPr>
                <w:rFonts w:ascii="Times New Roman" w:eastAsia="Arial" w:hAnsi="Times New Roman" w:cs="Times New Roman"/>
                <w:color w:val="000000" w:themeColor="text1"/>
                <w:sz w:val="24"/>
                <w:szCs w:val="24"/>
                <w:lang w:val="uz-Cyrl-UZ" w:eastAsia="ru-RU"/>
              </w:rPr>
            </w:pPr>
            <w:r w:rsidRPr="00A31EA2">
              <w:rPr>
                <w:rFonts w:ascii="Times New Roman" w:eastAsia="Arial" w:hAnsi="Times New Roman" w:cs="Times New Roman"/>
                <w:color w:val="000000" w:themeColor="text1"/>
                <w:sz w:val="24"/>
                <w:szCs w:val="24"/>
                <w:lang w:val="uz-Cyrl-UZ" w:eastAsia="ru-RU"/>
              </w:rPr>
              <w:t>58</w:t>
            </w:r>
          </w:p>
        </w:tc>
        <w:tc>
          <w:tcPr>
            <w:tcW w:w="709" w:type="dxa"/>
            <w:shd w:val="clear" w:color="auto" w:fill="auto"/>
            <w:vAlign w:val="center"/>
          </w:tcPr>
          <w:p w14:paraId="39A2CD23" w14:textId="77777777" w:rsidR="00C13E32" w:rsidRPr="00A31EA2" w:rsidRDefault="00C13E32" w:rsidP="00CB482F">
            <w:pPr>
              <w:tabs>
                <w:tab w:val="left" w:pos="0"/>
              </w:tabs>
              <w:spacing w:after="0" w:line="336" w:lineRule="auto"/>
              <w:jc w:val="both"/>
              <w:rPr>
                <w:rFonts w:ascii="Times New Roman" w:eastAsia="Arial" w:hAnsi="Times New Roman" w:cs="Times New Roman"/>
                <w:color w:val="000000" w:themeColor="text1"/>
                <w:sz w:val="24"/>
                <w:szCs w:val="24"/>
                <w:lang w:val="uz-Cyrl-UZ" w:eastAsia="ru-RU"/>
              </w:rPr>
            </w:pPr>
            <w:r w:rsidRPr="00A31EA2">
              <w:rPr>
                <w:rFonts w:ascii="Times New Roman" w:eastAsia="Arial" w:hAnsi="Times New Roman" w:cs="Times New Roman"/>
                <w:color w:val="000000" w:themeColor="text1"/>
                <w:sz w:val="24"/>
                <w:szCs w:val="24"/>
                <w:lang w:val="uz-Cyrl-UZ" w:eastAsia="ru-RU"/>
              </w:rPr>
              <w:t>54</w:t>
            </w:r>
          </w:p>
        </w:tc>
        <w:tc>
          <w:tcPr>
            <w:tcW w:w="567" w:type="dxa"/>
            <w:shd w:val="clear" w:color="auto" w:fill="auto"/>
            <w:vAlign w:val="center"/>
          </w:tcPr>
          <w:p w14:paraId="35A47861" w14:textId="77777777" w:rsidR="00C13E32" w:rsidRPr="00A31EA2" w:rsidRDefault="00C13E32" w:rsidP="00CB482F">
            <w:pPr>
              <w:tabs>
                <w:tab w:val="left" w:pos="0"/>
              </w:tabs>
              <w:spacing w:after="0" w:line="336" w:lineRule="auto"/>
              <w:jc w:val="both"/>
              <w:rPr>
                <w:rFonts w:ascii="Times New Roman" w:eastAsia="Arial" w:hAnsi="Times New Roman" w:cs="Times New Roman"/>
                <w:color w:val="000000" w:themeColor="text1"/>
                <w:sz w:val="24"/>
                <w:szCs w:val="24"/>
                <w:lang w:val="uz-Cyrl-UZ" w:eastAsia="ru-RU"/>
              </w:rPr>
            </w:pPr>
            <w:r w:rsidRPr="00A31EA2">
              <w:rPr>
                <w:rFonts w:ascii="Times New Roman" w:eastAsia="Arial" w:hAnsi="Times New Roman" w:cs="Times New Roman"/>
                <w:color w:val="000000" w:themeColor="text1"/>
                <w:sz w:val="24"/>
                <w:szCs w:val="24"/>
                <w:lang w:val="uz-Cyrl-UZ" w:eastAsia="ru-RU"/>
              </w:rPr>
              <w:t>89</w:t>
            </w:r>
          </w:p>
        </w:tc>
        <w:tc>
          <w:tcPr>
            <w:tcW w:w="992" w:type="dxa"/>
            <w:shd w:val="clear" w:color="auto" w:fill="auto"/>
            <w:vAlign w:val="center"/>
          </w:tcPr>
          <w:p w14:paraId="01AAF1B7" w14:textId="77777777" w:rsidR="00C13E32" w:rsidRPr="00A31EA2" w:rsidRDefault="00C13E32" w:rsidP="00CB482F">
            <w:pPr>
              <w:tabs>
                <w:tab w:val="left" w:pos="0"/>
              </w:tabs>
              <w:spacing w:after="0" w:line="336" w:lineRule="auto"/>
              <w:jc w:val="both"/>
              <w:rPr>
                <w:rFonts w:ascii="Times New Roman" w:eastAsia="Arial" w:hAnsi="Times New Roman" w:cs="Times New Roman"/>
                <w:color w:val="000000" w:themeColor="text1"/>
                <w:sz w:val="24"/>
                <w:szCs w:val="24"/>
                <w:lang w:val="uz-Cyrl-UZ" w:eastAsia="ru-RU"/>
              </w:rPr>
            </w:pPr>
            <w:r w:rsidRPr="00A31EA2">
              <w:rPr>
                <w:rFonts w:ascii="Times New Roman" w:eastAsia="Arial" w:hAnsi="Times New Roman" w:cs="Times New Roman"/>
                <w:color w:val="000000" w:themeColor="text1"/>
                <w:sz w:val="24"/>
                <w:szCs w:val="24"/>
                <w:lang w:val="uz-Cyrl-UZ" w:eastAsia="ru-RU"/>
              </w:rPr>
              <w:t>mj=216</w:t>
            </w:r>
          </w:p>
        </w:tc>
        <w:tc>
          <w:tcPr>
            <w:tcW w:w="567" w:type="dxa"/>
            <w:shd w:val="clear" w:color="auto" w:fill="auto"/>
            <w:vAlign w:val="center"/>
          </w:tcPr>
          <w:p w14:paraId="1607B01B" w14:textId="77777777" w:rsidR="00C13E32" w:rsidRPr="00A31EA2" w:rsidRDefault="00C13E32" w:rsidP="00CB482F">
            <w:pPr>
              <w:tabs>
                <w:tab w:val="left" w:pos="0"/>
              </w:tabs>
              <w:spacing w:after="0" w:line="336" w:lineRule="auto"/>
              <w:jc w:val="both"/>
              <w:rPr>
                <w:rFonts w:ascii="Times New Roman" w:eastAsia="Arial" w:hAnsi="Times New Roman" w:cs="Times New Roman"/>
                <w:color w:val="000000" w:themeColor="text1"/>
                <w:sz w:val="24"/>
                <w:szCs w:val="24"/>
                <w:lang w:val="uz-Cyrl-UZ" w:eastAsia="ru-RU"/>
              </w:rPr>
            </w:pPr>
            <w:r w:rsidRPr="00A31EA2">
              <w:rPr>
                <w:rFonts w:ascii="Times New Roman" w:eastAsia="Arial" w:hAnsi="Times New Roman" w:cs="Times New Roman"/>
                <w:color w:val="000000" w:themeColor="text1"/>
                <w:sz w:val="24"/>
                <w:szCs w:val="24"/>
                <w:lang w:val="uz-Cyrl-UZ" w:eastAsia="ru-RU"/>
              </w:rPr>
              <w:t>56</w:t>
            </w:r>
          </w:p>
        </w:tc>
        <w:tc>
          <w:tcPr>
            <w:tcW w:w="567" w:type="dxa"/>
            <w:shd w:val="clear" w:color="auto" w:fill="auto"/>
            <w:vAlign w:val="center"/>
          </w:tcPr>
          <w:p w14:paraId="3FFBBF3F" w14:textId="77777777" w:rsidR="00C13E32" w:rsidRPr="00A31EA2" w:rsidRDefault="00C13E32" w:rsidP="00CB482F">
            <w:pPr>
              <w:tabs>
                <w:tab w:val="left" w:pos="0"/>
              </w:tabs>
              <w:spacing w:after="0" w:line="336" w:lineRule="auto"/>
              <w:jc w:val="both"/>
              <w:rPr>
                <w:rFonts w:ascii="Times New Roman" w:eastAsia="Arial" w:hAnsi="Times New Roman" w:cs="Times New Roman"/>
                <w:color w:val="000000" w:themeColor="text1"/>
                <w:sz w:val="24"/>
                <w:szCs w:val="24"/>
                <w:lang w:val="uz-Cyrl-UZ" w:eastAsia="ru-RU"/>
              </w:rPr>
            </w:pPr>
            <w:r w:rsidRPr="00A31EA2">
              <w:rPr>
                <w:rFonts w:ascii="Times New Roman" w:eastAsia="Arial" w:hAnsi="Times New Roman" w:cs="Times New Roman"/>
                <w:color w:val="000000" w:themeColor="text1"/>
                <w:sz w:val="24"/>
                <w:szCs w:val="24"/>
                <w:lang w:val="uz-Cyrl-UZ" w:eastAsia="ru-RU"/>
              </w:rPr>
              <w:t>58</w:t>
            </w:r>
          </w:p>
        </w:tc>
        <w:tc>
          <w:tcPr>
            <w:tcW w:w="567" w:type="dxa"/>
            <w:shd w:val="clear" w:color="auto" w:fill="auto"/>
            <w:vAlign w:val="center"/>
          </w:tcPr>
          <w:p w14:paraId="37E4B0A6" w14:textId="77777777" w:rsidR="00C13E32" w:rsidRPr="00A31EA2" w:rsidRDefault="00C13E32" w:rsidP="00CB482F">
            <w:pPr>
              <w:tabs>
                <w:tab w:val="left" w:pos="0"/>
              </w:tabs>
              <w:spacing w:after="0" w:line="336" w:lineRule="auto"/>
              <w:jc w:val="both"/>
              <w:rPr>
                <w:rFonts w:ascii="Times New Roman" w:eastAsia="Arial" w:hAnsi="Times New Roman" w:cs="Times New Roman"/>
                <w:color w:val="000000" w:themeColor="text1"/>
                <w:sz w:val="24"/>
                <w:szCs w:val="24"/>
                <w:lang w:val="uz-Cyrl-UZ" w:eastAsia="ru-RU"/>
              </w:rPr>
            </w:pPr>
            <w:r w:rsidRPr="00A31EA2">
              <w:rPr>
                <w:rFonts w:ascii="Times New Roman" w:eastAsia="Arial" w:hAnsi="Times New Roman" w:cs="Times New Roman"/>
                <w:color w:val="000000" w:themeColor="text1"/>
                <w:sz w:val="24"/>
                <w:szCs w:val="24"/>
                <w:lang w:val="uz-Cyrl-UZ" w:eastAsia="ru-RU"/>
              </w:rPr>
              <w:t>50</w:t>
            </w:r>
          </w:p>
        </w:tc>
        <w:tc>
          <w:tcPr>
            <w:tcW w:w="709" w:type="dxa"/>
            <w:shd w:val="clear" w:color="auto" w:fill="auto"/>
            <w:vAlign w:val="center"/>
          </w:tcPr>
          <w:p w14:paraId="5B59A532" w14:textId="77777777" w:rsidR="00C13E32" w:rsidRPr="00A31EA2" w:rsidRDefault="00C13E32" w:rsidP="00CB482F">
            <w:pPr>
              <w:tabs>
                <w:tab w:val="left" w:pos="0"/>
              </w:tabs>
              <w:spacing w:after="0" w:line="336" w:lineRule="auto"/>
              <w:jc w:val="both"/>
              <w:rPr>
                <w:rFonts w:ascii="Times New Roman" w:eastAsia="Arial" w:hAnsi="Times New Roman" w:cs="Times New Roman"/>
                <w:color w:val="000000" w:themeColor="text1"/>
                <w:sz w:val="24"/>
                <w:szCs w:val="24"/>
                <w:lang w:val="uz-Cyrl-UZ" w:eastAsia="ru-RU"/>
              </w:rPr>
            </w:pPr>
            <w:r w:rsidRPr="00A31EA2">
              <w:rPr>
                <w:rFonts w:ascii="Times New Roman" w:eastAsia="Arial" w:hAnsi="Times New Roman" w:cs="Times New Roman"/>
                <w:color w:val="000000" w:themeColor="text1"/>
                <w:sz w:val="24"/>
                <w:szCs w:val="24"/>
                <w:lang w:val="uz-Cyrl-UZ" w:eastAsia="ru-RU"/>
              </w:rPr>
              <w:t>52</w:t>
            </w:r>
          </w:p>
        </w:tc>
      </w:tr>
    </w:tbl>
    <w:p w14:paraId="7E4C2823" w14:textId="77777777" w:rsidR="00C13E32" w:rsidRPr="00A31EA2" w:rsidRDefault="00C13E32" w:rsidP="00CB482F">
      <w:pPr>
        <w:tabs>
          <w:tab w:val="left" w:pos="0"/>
        </w:tabs>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Olib borilgan tajriba-sinov natijalari 2-jadvalda keltirilgan. </w:t>
      </w:r>
    </w:p>
    <w:p w14:paraId="4AACC8F1" w14:textId="77777777" w:rsidR="00C13E32" w:rsidRPr="002E2515" w:rsidRDefault="002E2515" w:rsidP="00CB482F">
      <w:pPr>
        <w:tabs>
          <w:tab w:val="left" w:pos="0"/>
          <w:tab w:val="left" w:pos="993"/>
        </w:tabs>
        <w:spacing w:after="0" w:line="336" w:lineRule="auto"/>
        <w:ind w:firstLine="720"/>
        <w:jc w:val="both"/>
        <w:rPr>
          <w:rFonts w:ascii="Times New Roman" w:eastAsia="Arial" w:hAnsi="Times New Roman" w:cs="Times New Roman"/>
          <w:color w:val="000000" w:themeColor="text1"/>
          <w:sz w:val="28"/>
          <w:szCs w:val="28"/>
          <w:lang w:val="uz-Cyrl-UZ" w:eastAsia="ru-RU"/>
        </w:rPr>
      </w:pPr>
      <w:r w:rsidRPr="00022951">
        <w:rPr>
          <w:rFonts w:ascii="Times New Roman" w:eastAsia="Arial" w:hAnsi="Times New Roman" w:cs="Times New Roman"/>
          <w:color w:val="000000" w:themeColor="text1"/>
          <w:sz w:val="28"/>
          <w:szCs w:val="28"/>
          <w:lang w:val="en-US" w:eastAsia="ru-RU"/>
        </w:rPr>
        <w:t>3.11</w:t>
      </w:r>
      <w:r w:rsidRPr="002E2515">
        <w:rPr>
          <w:rFonts w:ascii="Times New Roman" w:eastAsia="Arial" w:hAnsi="Times New Roman" w:cs="Times New Roman"/>
          <w:color w:val="000000" w:themeColor="text1"/>
          <w:sz w:val="28"/>
          <w:szCs w:val="28"/>
          <w:lang w:val="uz-Cyrl-UZ" w:eastAsia="ru-RU"/>
        </w:rPr>
        <w:t xml:space="preserve">-jadval </w:t>
      </w:r>
      <w:r w:rsidR="00C13E32" w:rsidRPr="002E2515">
        <w:rPr>
          <w:rFonts w:ascii="Times New Roman" w:eastAsia="Arial" w:hAnsi="Times New Roman" w:cs="Times New Roman"/>
          <w:color w:val="000000" w:themeColor="text1"/>
          <w:sz w:val="28"/>
          <w:szCs w:val="28"/>
          <w:lang w:val="uz-Cyrl-UZ" w:eastAsia="ru-RU"/>
        </w:rPr>
        <w:t>Fanlaridan yakuniy tajriba-sinov natijalari statistik tahlili</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964"/>
        <w:gridCol w:w="2293"/>
        <w:gridCol w:w="3087"/>
      </w:tblGrid>
      <w:tr w:rsidR="00A31EA2" w:rsidRPr="00A31EA2" w14:paraId="00652F2F" w14:textId="77777777" w:rsidTr="00C13E32">
        <w:trPr>
          <w:cantSplit/>
          <w:trHeight w:val="20"/>
          <w:jc w:val="center"/>
        </w:trPr>
        <w:tc>
          <w:tcPr>
            <w:tcW w:w="3964" w:type="dxa"/>
            <w:shd w:val="clear" w:color="auto" w:fill="auto"/>
            <w:vAlign w:val="center"/>
          </w:tcPr>
          <w:p w14:paraId="61A593B3" w14:textId="77777777" w:rsidR="00C13E32" w:rsidRPr="00A31EA2" w:rsidRDefault="00C13E32" w:rsidP="00CB482F">
            <w:pPr>
              <w:tabs>
                <w:tab w:val="left" w:pos="0"/>
              </w:tabs>
              <w:spacing w:after="0" w:line="336" w:lineRule="auto"/>
              <w:jc w:val="center"/>
              <w:rPr>
                <w:rFonts w:ascii="Times New Roman" w:eastAsia="Arial" w:hAnsi="Times New Roman" w:cs="Times New Roman"/>
                <w:b/>
                <w:color w:val="000000" w:themeColor="text1"/>
                <w:sz w:val="24"/>
                <w:szCs w:val="24"/>
                <w:lang w:val="uz-Cyrl-UZ" w:eastAsia="ru-RU"/>
              </w:rPr>
            </w:pPr>
            <w:r w:rsidRPr="00A31EA2">
              <w:rPr>
                <w:rFonts w:ascii="Times New Roman" w:eastAsia="Arial" w:hAnsi="Times New Roman" w:cs="Times New Roman"/>
                <w:b/>
                <w:color w:val="000000" w:themeColor="text1"/>
                <w:sz w:val="24"/>
                <w:szCs w:val="24"/>
                <w:lang w:val="uz-Cyrl-UZ" w:eastAsia="ru-RU"/>
              </w:rPr>
              <w:t>Guruhlar / mezonlar</w:t>
            </w:r>
          </w:p>
        </w:tc>
        <w:tc>
          <w:tcPr>
            <w:tcW w:w="2293" w:type="dxa"/>
            <w:shd w:val="clear" w:color="auto" w:fill="auto"/>
            <w:vAlign w:val="center"/>
          </w:tcPr>
          <w:p w14:paraId="2820252D" w14:textId="77777777" w:rsidR="00C13E32" w:rsidRPr="00A31EA2" w:rsidRDefault="00C13E32" w:rsidP="00CB482F">
            <w:pPr>
              <w:tabs>
                <w:tab w:val="left" w:pos="0"/>
              </w:tabs>
              <w:spacing w:after="0" w:line="336" w:lineRule="auto"/>
              <w:jc w:val="center"/>
              <w:rPr>
                <w:rFonts w:ascii="Times New Roman" w:eastAsia="Arial" w:hAnsi="Times New Roman" w:cs="Times New Roman"/>
                <w:b/>
                <w:color w:val="000000" w:themeColor="text1"/>
                <w:sz w:val="24"/>
                <w:szCs w:val="24"/>
                <w:lang w:val="uz-Cyrl-UZ" w:eastAsia="ru-RU"/>
              </w:rPr>
            </w:pPr>
            <w:r w:rsidRPr="00A31EA2">
              <w:rPr>
                <w:rFonts w:ascii="Times New Roman" w:eastAsia="Arial" w:hAnsi="Times New Roman" w:cs="Times New Roman"/>
                <w:b/>
                <w:color w:val="000000" w:themeColor="text1"/>
                <w:sz w:val="24"/>
                <w:szCs w:val="24"/>
                <w:lang w:val="uz-Cyrl-UZ" w:eastAsia="ru-RU"/>
              </w:rPr>
              <w:t>Tajriba guruhi</w:t>
            </w:r>
          </w:p>
          <w:p w14:paraId="743EFF71" w14:textId="77777777" w:rsidR="00C13E32" w:rsidRPr="00A31EA2" w:rsidRDefault="00C13E32" w:rsidP="00CB482F">
            <w:pPr>
              <w:tabs>
                <w:tab w:val="left" w:pos="0"/>
                <w:tab w:val="left" w:pos="510"/>
              </w:tabs>
              <w:spacing w:after="0" w:line="336" w:lineRule="auto"/>
              <w:jc w:val="center"/>
              <w:rPr>
                <w:rFonts w:ascii="Times New Roman" w:eastAsia="Arial" w:hAnsi="Times New Roman" w:cs="Times New Roman"/>
                <w:b/>
                <w:color w:val="000000" w:themeColor="text1"/>
                <w:sz w:val="24"/>
                <w:szCs w:val="24"/>
                <w:lang w:val="uz-Cyrl-UZ" w:eastAsia="ru-RU"/>
              </w:rPr>
            </w:pPr>
            <w:r w:rsidRPr="00A31EA2">
              <w:rPr>
                <w:rFonts w:ascii="Times New Roman" w:eastAsia="Arial" w:hAnsi="Times New Roman" w:cs="Times New Roman"/>
                <w:b/>
                <w:color w:val="000000" w:themeColor="text1"/>
                <w:sz w:val="24"/>
                <w:szCs w:val="24"/>
                <w:lang w:val="uz-Cyrl-UZ" w:eastAsia="ru-RU"/>
              </w:rPr>
              <w:t>(NT=385)</w:t>
            </w:r>
          </w:p>
        </w:tc>
        <w:tc>
          <w:tcPr>
            <w:tcW w:w="3087" w:type="dxa"/>
            <w:shd w:val="clear" w:color="auto" w:fill="auto"/>
            <w:vAlign w:val="center"/>
          </w:tcPr>
          <w:p w14:paraId="2FDA98EC" w14:textId="77777777" w:rsidR="00C13E32" w:rsidRPr="00A31EA2" w:rsidRDefault="00C13E32" w:rsidP="00CB482F">
            <w:pPr>
              <w:tabs>
                <w:tab w:val="left" w:pos="0"/>
              </w:tabs>
              <w:spacing w:after="0" w:line="336" w:lineRule="auto"/>
              <w:jc w:val="center"/>
              <w:rPr>
                <w:rFonts w:ascii="Times New Roman" w:eastAsia="Arial" w:hAnsi="Times New Roman" w:cs="Times New Roman"/>
                <w:b/>
                <w:color w:val="000000" w:themeColor="text1"/>
                <w:sz w:val="24"/>
                <w:szCs w:val="24"/>
                <w:lang w:val="uz-Cyrl-UZ" w:eastAsia="ru-RU"/>
              </w:rPr>
            </w:pPr>
            <w:r w:rsidRPr="00A31EA2">
              <w:rPr>
                <w:rFonts w:ascii="Times New Roman" w:eastAsia="Arial" w:hAnsi="Times New Roman" w:cs="Times New Roman"/>
                <w:b/>
                <w:color w:val="000000" w:themeColor="text1"/>
                <w:sz w:val="24"/>
                <w:szCs w:val="24"/>
                <w:lang w:val="uz-Cyrl-UZ" w:eastAsia="ru-RU"/>
              </w:rPr>
              <w:t>Nazorat guruhi</w:t>
            </w:r>
          </w:p>
          <w:p w14:paraId="70296DC6" w14:textId="77777777" w:rsidR="00C13E32" w:rsidRPr="00A31EA2" w:rsidRDefault="00C13E32" w:rsidP="00CB482F">
            <w:pPr>
              <w:tabs>
                <w:tab w:val="left" w:pos="0"/>
                <w:tab w:val="left" w:pos="870"/>
              </w:tabs>
              <w:spacing w:after="0" w:line="336" w:lineRule="auto"/>
              <w:jc w:val="center"/>
              <w:rPr>
                <w:rFonts w:ascii="Times New Roman" w:eastAsia="Arial" w:hAnsi="Times New Roman" w:cs="Times New Roman"/>
                <w:b/>
                <w:color w:val="000000" w:themeColor="text1"/>
                <w:sz w:val="24"/>
                <w:szCs w:val="24"/>
                <w:lang w:val="uz-Cyrl-UZ" w:eastAsia="ru-RU"/>
              </w:rPr>
            </w:pPr>
            <w:r w:rsidRPr="00A31EA2">
              <w:rPr>
                <w:rFonts w:ascii="Times New Roman" w:eastAsia="Arial" w:hAnsi="Times New Roman" w:cs="Times New Roman"/>
                <w:b/>
                <w:color w:val="000000" w:themeColor="text1"/>
                <w:sz w:val="24"/>
                <w:szCs w:val="24"/>
                <w:lang w:val="uz-Cyrl-UZ" w:eastAsia="ru-RU"/>
              </w:rPr>
              <w:t>(NH=382)</w:t>
            </w:r>
          </w:p>
        </w:tc>
      </w:tr>
      <w:tr w:rsidR="00A31EA2" w:rsidRPr="00A31EA2" w14:paraId="09BC75FE" w14:textId="77777777" w:rsidTr="00C13E32">
        <w:trPr>
          <w:cantSplit/>
          <w:trHeight w:val="340"/>
          <w:jc w:val="center"/>
        </w:trPr>
        <w:tc>
          <w:tcPr>
            <w:tcW w:w="3964" w:type="dxa"/>
            <w:shd w:val="clear" w:color="auto" w:fill="auto"/>
            <w:vAlign w:val="center"/>
          </w:tcPr>
          <w:p w14:paraId="44CFC111" w14:textId="77777777" w:rsidR="00C13E32" w:rsidRPr="00A31EA2" w:rsidRDefault="00C13E32" w:rsidP="00CB482F">
            <w:pPr>
              <w:tabs>
                <w:tab w:val="left" w:pos="0"/>
              </w:tabs>
              <w:spacing w:after="0" w:line="336" w:lineRule="auto"/>
              <w:jc w:val="both"/>
              <w:rPr>
                <w:rFonts w:ascii="Times New Roman" w:eastAsia="Arial" w:hAnsi="Times New Roman" w:cs="Times New Roman"/>
                <w:color w:val="000000" w:themeColor="text1"/>
                <w:sz w:val="24"/>
                <w:szCs w:val="24"/>
                <w:lang w:val="uz-Cyrl-UZ" w:eastAsia="ru-RU"/>
              </w:rPr>
            </w:pPr>
            <w:r w:rsidRPr="00A31EA2">
              <w:rPr>
                <w:rFonts w:ascii="Times New Roman" w:eastAsia="Arial" w:hAnsi="Times New Roman" w:cs="Times New Roman"/>
                <w:color w:val="000000" w:themeColor="text1"/>
                <w:sz w:val="24"/>
                <w:szCs w:val="24"/>
                <w:lang w:val="uz-Cyrl-UZ" w:eastAsia="ru-RU"/>
              </w:rPr>
              <w:t>Baholarning o‘rtacha arifmetik qiymati</w:t>
            </w:r>
          </w:p>
        </w:tc>
        <w:tc>
          <w:tcPr>
            <w:tcW w:w="2293" w:type="dxa"/>
            <w:shd w:val="clear" w:color="auto" w:fill="auto"/>
            <w:vAlign w:val="center"/>
          </w:tcPr>
          <w:p w14:paraId="712E7C58" w14:textId="77777777" w:rsidR="00C13E32" w:rsidRPr="00A31EA2" w:rsidRDefault="00C13E32" w:rsidP="00CB482F">
            <w:pPr>
              <w:tabs>
                <w:tab w:val="left" w:pos="0"/>
              </w:tabs>
              <w:spacing w:after="0" w:line="336" w:lineRule="auto"/>
              <w:jc w:val="center"/>
              <w:rPr>
                <w:rFonts w:ascii="Times New Roman" w:eastAsia="Arial" w:hAnsi="Times New Roman" w:cs="Times New Roman"/>
                <w:color w:val="000000" w:themeColor="text1"/>
                <w:sz w:val="24"/>
                <w:szCs w:val="24"/>
                <w:lang w:val="uz-Cyrl-UZ" w:eastAsia="ru-RU"/>
              </w:rPr>
            </w:pPr>
            <w:r w:rsidRPr="00A31EA2">
              <w:rPr>
                <w:rFonts w:ascii="Times New Roman" w:eastAsia="Arial" w:hAnsi="Times New Roman" w:cs="Times New Roman"/>
                <w:color w:val="000000" w:themeColor="text1"/>
                <w:sz w:val="24"/>
                <w:szCs w:val="24"/>
                <w:lang w:val="uz-Cyrl-UZ" w:eastAsia="ru-RU"/>
              </w:rPr>
              <w:t>XT* =3</w:t>
            </w:r>
          </w:p>
        </w:tc>
        <w:tc>
          <w:tcPr>
            <w:tcW w:w="3087" w:type="dxa"/>
            <w:shd w:val="clear" w:color="auto" w:fill="auto"/>
            <w:vAlign w:val="center"/>
          </w:tcPr>
          <w:p w14:paraId="1F653C06" w14:textId="77777777" w:rsidR="00C13E32" w:rsidRPr="00A31EA2" w:rsidRDefault="00C13E32" w:rsidP="00CB482F">
            <w:pPr>
              <w:tabs>
                <w:tab w:val="left" w:pos="0"/>
              </w:tabs>
              <w:spacing w:after="0" w:line="336" w:lineRule="auto"/>
              <w:jc w:val="center"/>
              <w:rPr>
                <w:rFonts w:ascii="Times New Roman" w:eastAsia="Arial" w:hAnsi="Times New Roman" w:cs="Times New Roman"/>
                <w:color w:val="000000" w:themeColor="text1"/>
                <w:sz w:val="24"/>
                <w:szCs w:val="24"/>
                <w:lang w:val="uz-Cyrl-UZ" w:eastAsia="ru-RU"/>
              </w:rPr>
            </w:pPr>
            <w:r w:rsidRPr="00A31EA2">
              <w:rPr>
                <w:rFonts w:ascii="Times New Roman" w:eastAsia="Arial" w:hAnsi="Times New Roman" w:cs="Times New Roman"/>
                <w:color w:val="000000" w:themeColor="text1"/>
                <w:sz w:val="24"/>
                <w:szCs w:val="24"/>
                <w:lang w:val="uz-Cyrl-UZ" w:eastAsia="ru-RU"/>
              </w:rPr>
              <w:t>Xn*=2,45</w:t>
            </w:r>
          </w:p>
        </w:tc>
      </w:tr>
      <w:tr w:rsidR="00A31EA2" w:rsidRPr="00A31EA2" w14:paraId="2EBAC416" w14:textId="77777777" w:rsidTr="00C13E32">
        <w:trPr>
          <w:cantSplit/>
          <w:trHeight w:val="340"/>
          <w:jc w:val="center"/>
        </w:trPr>
        <w:tc>
          <w:tcPr>
            <w:tcW w:w="3964" w:type="dxa"/>
            <w:shd w:val="clear" w:color="auto" w:fill="auto"/>
            <w:vAlign w:val="center"/>
          </w:tcPr>
          <w:p w14:paraId="1E075383" w14:textId="77777777" w:rsidR="00C13E32" w:rsidRPr="00A31EA2" w:rsidRDefault="00C13E32" w:rsidP="00CB482F">
            <w:pPr>
              <w:tabs>
                <w:tab w:val="left" w:pos="0"/>
              </w:tabs>
              <w:spacing w:after="0" w:line="336" w:lineRule="auto"/>
              <w:jc w:val="both"/>
              <w:rPr>
                <w:rFonts w:ascii="Times New Roman" w:eastAsia="Arial" w:hAnsi="Times New Roman" w:cs="Times New Roman"/>
                <w:color w:val="000000" w:themeColor="text1"/>
                <w:sz w:val="24"/>
                <w:szCs w:val="24"/>
                <w:lang w:val="uz-Cyrl-UZ" w:eastAsia="ru-RU"/>
              </w:rPr>
            </w:pPr>
            <w:r w:rsidRPr="00A31EA2">
              <w:rPr>
                <w:rFonts w:ascii="Times New Roman" w:eastAsia="Arial" w:hAnsi="Times New Roman" w:cs="Times New Roman"/>
                <w:color w:val="000000" w:themeColor="text1"/>
                <w:sz w:val="24"/>
                <w:szCs w:val="24"/>
                <w:lang w:val="uz-Cyrl-UZ" w:eastAsia="ru-RU"/>
              </w:rPr>
              <w:t>Samaradorlik koeffisenti</w:t>
            </w:r>
          </w:p>
        </w:tc>
        <w:tc>
          <w:tcPr>
            <w:tcW w:w="5380" w:type="dxa"/>
            <w:gridSpan w:val="2"/>
            <w:shd w:val="clear" w:color="auto" w:fill="auto"/>
            <w:vAlign w:val="center"/>
          </w:tcPr>
          <w:p w14:paraId="1A1B91F3" w14:textId="77777777" w:rsidR="00C13E32" w:rsidRPr="00A31EA2" w:rsidRDefault="00C13E32" w:rsidP="00CB482F">
            <w:pPr>
              <w:tabs>
                <w:tab w:val="left" w:pos="0"/>
              </w:tabs>
              <w:spacing w:after="0" w:line="336" w:lineRule="auto"/>
              <w:jc w:val="center"/>
              <w:rPr>
                <w:rFonts w:ascii="Times New Roman" w:eastAsia="Arial" w:hAnsi="Times New Roman" w:cs="Times New Roman"/>
                <w:color w:val="000000" w:themeColor="text1"/>
                <w:sz w:val="24"/>
                <w:szCs w:val="24"/>
                <w:lang w:val="uz-Cyrl-UZ" w:eastAsia="ru-RU"/>
              </w:rPr>
            </w:pPr>
            <w:r w:rsidRPr="00A31EA2">
              <w:rPr>
                <w:rFonts w:ascii="Times New Roman" w:eastAsia="Arial" w:hAnsi="Times New Roman" w:cs="Times New Roman"/>
                <w:color w:val="000000" w:themeColor="text1"/>
                <w:sz w:val="24"/>
                <w:szCs w:val="24"/>
                <w:lang w:val="uz-Cyrl-UZ" w:eastAsia="ru-RU"/>
              </w:rPr>
              <w:sym w:font="Symbol" w:char="F068"/>
            </w:r>
            <w:r w:rsidRPr="00A31EA2">
              <w:rPr>
                <w:rFonts w:ascii="Times New Roman" w:eastAsia="Arial" w:hAnsi="Times New Roman" w:cs="Times New Roman"/>
                <w:color w:val="000000" w:themeColor="text1"/>
                <w:sz w:val="24"/>
                <w:szCs w:val="24"/>
                <w:lang w:val="uz-Cyrl-UZ" w:eastAsia="ru-RU"/>
              </w:rPr>
              <w:t>=1,22</w:t>
            </w:r>
          </w:p>
        </w:tc>
      </w:tr>
      <w:tr w:rsidR="00A31EA2" w:rsidRPr="00A31EA2" w14:paraId="711C9D6C" w14:textId="77777777" w:rsidTr="00C13E32">
        <w:trPr>
          <w:cantSplit/>
          <w:trHeight w:val="340"/>
          <w:jc w:val="center"/>
        </w:trPr>
        <w:tc>
          <w:tcPr>
            <w:tcW w:w="3964" w:type="dxa"/>
            <w:shd w:val="clear" w:color="auto" w:fill="auto"/>
            <w:vAlign w:val="center"/>
          </w:tcPr>
          <w:p w14:paraId="4E014B4B" w14:textId="77777777" w:rsidR="00C13E32" w:rsidRPr="00A31EA2" w:rsidRDefault="00C13E32" w:rsidP="00CB482F">
            <w:pPr>
              <w:tabs>
                <w:tab w:val="left" w:pos="0"/>
              </w:tabs>
              <w:spacing w:after="0" w:line="336" w:lineRule="auto"/>
              <w:jc w:val="both"/>
              <w:rPr>
                <w:rFonts w:ascii="Times New Roman" w:eastAsia="Arial" w:hAnsi="Times New Roman" w:cs="Times New Roman"/>
                <w:color w:val="000000" w:themeColor="text1"/>
                <w:sz w:val="24"/>
                <w:szCs w:val="24"/>
                <w:lang w:val="uz-Cyrl-UZ" w:eastAsia="ru-RU"/>
              </w:rPr>
            </w:pPr>
            <w:r w:rsidRPr="00A31EA2">
              <w:rPr>
                <w:rFonts w:ascii="Times New Roman" w:eastAsia="Arial" w:hAnsi="Times New Roman" w:cs="Times New Roman"/>
                <w:color w:val="000000" w:themeColor="text1"/>
                <w:sz w:val="24"/>
                <w:szCs w:val="24"/>
                <w:lang w:val="uz-Cyrl-UZ" w:eastAsia="ru-RU"/>
              </w:rPr>
              <w:t>Tanlanma dispersiya</w:t>
            </w:r>
          </w:p>
        </w:tc>
        <w:tc>
          <w:tcPr>
            <w:tcW w:w="2293" w:type="dxa"/>
            <w:shd w:val="clear" w:color="auto" w:fill="auto"/>
            <w:vAlign w:val="center"/>
          </w:tcPr>
          <w:p w14:paraId="22B26B24" w14:textId="77777777" w:rsidR="00C13E32" w:rsidRPr="00A31EA2" w:rsidRDefault="00C13E32" w:rsidP="00CB482F">
            <w:pPr>
              <w:tabs>
                <w:tab w:val="left" w:pos="0"/>
              </w:tabs>
              <w:spacing w:after="0" w:line="336" w:lineRule="auto"/>
              <w:jc w:val="center"/>
              <w:rPr>
                <w:rFonts w:ascii="Times New Roman" w:eastAsia="Arial" w:hAnsi="Times New Roman" w:cs="Times New Roman"/>
                <w:color w:val="000000" w:themeColor="text1"/>
                <w:sz w:val="24"/>
                <w:szCs w:val="24"/>
                <w:lang w:val="uz-Cyrl-UZ" w:eastAsia="ru-RU"/>
              </w:rPr>
            </w:pPr>
            <w:r w:rsidRPr="00A31EA2">
              <w:rPr>
                <w:rFonts w:ascii="Times New Roman" w:eastAsia="Arial" w:hAnsi="Times New Roman" w:cs="Times New Roman"/>
                <w:color w:val="000000" w:themeColor="text1"/>
                <w:sz w:val="24"/>
                <w:szCs w:val="24"/>
                <w:lang w:val="uz-Cyrl-UZ" w:eastAsia="ru-RU"/>
              </w:rPr>
              <w:t>0,96</w:t>
            </w:r>
          </w:p>
        </w:tc>
        <w:tc>
          <w:tcPr>
            <w:tcW w:w="3087" w:type="dxa"/>
            <w:shd w:val="clear" w:color="auto" w:fill="auto"/>
            <w:vAlign w:val="center"/>
          </w:tcPr>
          <w:p w14:paraId="31C51753" w14:textId="77777777" w:rsidR="00C13E32" w:rsidRPr="00A31EA2" w:rsidRDefault="00C13E32" w:rsidP="00CB482F">
            <w:pPr>
              <w:tabs>
                <w:tab w:val="left" w:pos="0"/>
              </w:tabs>
              <w:spacing w:after="0" w:line="336" w:lineRule="auto"/>
              <w:jc w:val="center"/>
              <w:rPr>
                <w:rFonts w:ascii="Times New Roman" w:eastAsia="Arial" w:hAnsi="Times New Roman" w:cs="Times New Roman"/>
                <w:color w:val="000000" w:themeColor="text1"/>
                <w:sz w:val="24"/>
                <w:szCs w:val="24"/>
                <w:lang w:val="uz-Cyrl-UZ" w:eastAsia="ru-RU"/>
              </w:rPr>
            </w:pPr>
            <w:r w:rsidRPr="00A31EA2">
              <w:rPr>
                <w:rFonts w:ascii="Times New Roman" w:eastAsia="Arial" w:hAnsi="Times New Roman" w:cs="Times New Roman"/>
                <w:color w:val="000000" w:themeColor="text1"/>
                <w:sz w:val="24"/>
                <w:szCs w:val="24"/>
                <w:lang w:val="uz-Cyrl-UZ" w:eastAsia="ru-RU"/>
              </w:rPr>
              <w:t>1,25</w:t>
            </w:r>
          </w:p>
        </w:tc>
      </w:tr>
      <w:tr w:rsidR="00A31EA2" w:rsidRPr="00A31EA2" w14:paraId="3EAD858F" w14:textId="77777777" w:rsidTr="00C13E32">
        <w:trPr>
          <w:cantSplit/>
          <w:trHeight w:val="340"/>
          <w:jc w:val="center"/>
        </w:trPr>
        <w:tc>
          <w:tcPr>
            <w:tcW w:w="3964" w:type="dxa"/>
            <w:shd w:val="clear" w:color="auto" w:fill="auto"/>
            <w:vAlign w:val="center"/>
          </w:tcPr>
          <w:p w14:paraId="71D02301" w14:textId="77777777" w:rsidR="00C13E32" w:rsidRPr="00A31EA2" w:rsidRDefault="00C13E32" w:rsidP="00CB482F">
            <w:pPr>
              <w:tabs>
                <w:tab w:val="left" w:pos="0"/>
              </w:tabs>
              <w:spacing w:after="0" w:line="336" w:lineRule="auto"/>
              <w:jc w:val="both"/>
              <w:rPr>
                <w:rFonts w:ascii="Times New Roman" w:eastAsia="Arial" w:hAnsi="Times New Roman" w:cs="Times New Roman"/>
                <w:color w:val="000000" w:themeColor="text1"/>
                <w:sz w:val="24"/>
                <w:szCs w:val="24"/>
                <w:lang w:val="uz-Cyrl-UZ" w:eastAsia="ru-RU"/>
              </w:rPr>
            </w:pPr>
            <w:r w:rsidRPr="00A31EA2">
              <w:rPr>
                <w:rFonts w:ascii="Times New Roman" w:eastAsia="Arial" w:hAnsi="Times New Roman" w:cs="Times New Roman"/>
                <w:color w:val="000000" w:themeColor="text1"/>
                <w:sz w:val="24"/>
                <w:szCs w:val="24"/>
                <w:lang w:val="uz-Cyrl-UZ" w:eastAsia="ru-RU"/>
              </w:rPr>
              <w:t>O‘rta qiymat standart xatoliklari</w:t>
            </w:r>
          </w:p>
        </w:tc>
        <w:tc>
          <w:tcPr>
            <w:tcW w:w="2293" w:type="dxa"/>
            <w:shd w:val="clear" w:color="auto" w:fill="auto"/>
            <w:vAlign w:val="center"/>
          </w:tcPr>
          <w:p w14:paraId="58DBD76C" w14:textId="77777777" w:rsidR="00C13E32" w:rsidRPr="00A31EA2" w:rsidRDefault="00C13E32" w:rsidP="00CB482F">
            <w:pPr>
              <w:tabs>
                <w:tab w:val="left" w:pos="0"/>
              </w:tabs>
              <w:spacing w:after="0" w:line="336" w:lineRule="auto"/>
              <w:jc w:val="center"/>
              <w:rPr>
                <w:rFonts w:ascii="Times New Roman" w:eastAsia="Arial" w:hAnsi="Times New Roman" w:cs="Times New Roman"/>
                <w:color w:val="000000" w:themeColor="text1"/>
                <w:sz w:val="24"/>
                <w:szCs w:val="24"/>
                <w:lang w:val="uz-Cyrl-UZ" w:eastAsia="ru-RU"/>
              </w:rPr>
            </w:pPr>
            <w:r w:rsidRPr="00A31EA2">
              <w:rPr>
                <w:rFonts w:ascii="Times New Roman" w:eastAsia="Arial" w:hAnsi="Times New Roman" w:cs="Times New Roman"/>
                <w:color w:val="000000" w:themeColor="text1"/>
                <w:sz w:val="24"/>
                <w:szCs w:val="24"/>
                <w:lang w:val="uz-Cyrl-UZ" w:eastAsia="ru-RU"/>
              </w:rPr>
              <w:t>st=0,98</w:t>
            </w:r>
          </w:p>
        </w:tc>
        <w:tc>
          <w:tcPr>
            <w:tcW w:w="3087" w:type="dxa"/>
            <w:shd w:val="clear" w:color="auto" w:fill="auto"/>
            <w:vAlign w:val="center"/>
          </w:tcPr>
          <w:p w14:paraId="04E42008" w14:textId="77777777" w:rsidR="00C13E32" w:rsidRPr="00A31EA2" w:rsidRDefault="00C13E32" w:rsidP="00CB482F">
            <w:pPr>
              <w:tabs>
                <w:tab w:val="left" w:pos="0"/>
              </w:tabs>
              <w:spacing w:after="0" w:line="336" w:lineRule="auto"/>
              <w:jc w:val="center"/>
              <w:rPr>
                <w:rFonts w:ascii="Times New Roman" w:eastAsia="Arial" w:hAnsi="Times New Roman" w:cs="Times New Roman"/>
                <w:color w:val="000000" w:themeColor="text1"/>
                <w:sz w:val="24"/>
                <w:szCs w:val="24"/>
                <w:lang w:val="uz-Cyrl-UZ" w:eastAsia="ru-RU"/>
              </w:rPr>
            </w:pPr>
            <w:r w:rsidRPr="00A31EA2">
              <w:rPr>
                <w:rFonts w:ascii="Times New Roman" w:eastAsia="Arial" w:hAnsi="Times New Roman" w:cs="Times New Roman"/>
                <w:color w:val="000000" w:themeColor="text1"/>
                <w:sz w:val="24"/>
                <w:szCs w:val="24"/>
                <w:lang w:val="uz-Cyrl-UZ" w:eastAsia="ru-RU"/>
              </w:rPr>
              <w:t>sh=1,12</w:t>
            </w:r>
          </w:p>
        </w:tc>
      </w:tr>
      <w:tr w:rsidR="00A31EA2" w:rsidRPr="00A31EA2" w14:paraId="016731A7" w14:textId="77777777" w:rsidTr="00C13E32">
        <w:trPr>
          <w:cantSplit/>
          <w:trHeight w:val="340"/>
          <w:jc w:val="center"/>
        </w:trPr>
        <w:tc>
          <w:tcPr>
            <w:tcW w:w="3964" w:type="dxa"/>
            <w:shd w:val="clear" w:color="auto" w:fill="auto"/>
            <w:vAlign w:val="center"/>
          </w:tcPr>
          <w:p w14:paraId="21E990B3" w14:textId="77777777" w:rsidR="00C13E32" w:rsidRPr="00A31EA2" w:rsidRDefault="00C13E32" w:rsidP="00CB482F">
            <w:pPr>
              <w:tabs>
                <w:tab w:val="left" w:pos="0"/>
              </w:tabs>
              <w:spacing w:after="0" w:line="336" w:lineRule="auto"/>
              <w:jc w:val="both"/>
              <w:rPr>
                <w:rFonts w:ascii="Times New Roman" w:eastAsia="Arial" w:hAnsi="Times New Roman" w:cs="Times New Roman"/>
                <w:color w:val="000000" w:themeColor="text1"/>
                <w:sz w:val="24"/>
                <w:szCs w:val="24"/>
                <w:lang w:val="uz-Cyrl-UZ" w:eastAsia="ru-RU"/>
              </w:rPr>
            </w:pPr>
            <w:r w:rsidRPr="00A31EA2">
              <w:rPr>
                <w:rFonts w:ascii="Times New Roman" w:eastAsia="Arial" w:hAnsi="Times New Roman" w:cs="Times New Roman"/>
                <w:color w:val="000000" w:themeColor="text1"/>
                <w:sz w:val="24"/>
                <w:szCs w:val="24"/>
                <w:lang w:val="uz-Cyrl-UZ" w:eastAsia="ru-RU"/>
              </w:rPr>
              <w:t>X* ning ishonchlilik oraliqlari</w:t>
            </w:r>
          </w:p>
        </w:tc>
        <w:tc>
          <w:tcPr>
            <w:tcW w:w="2293" w:type="dxa"/>
            <w:shd w:val="clear" w:color="auto" w:fill="auto"/>
            <w:vAlign w:val="center"/>
          </w:tcPr>
          <w:p w14:paraId="1860DD06" w14:textId="77777777" w:rsidR="00C13E32" w:rsidRPr="00A31EA2" w:rsidRDefault="00C13E32" w:rsidP="00CB482F">
            <w:pPr>
              <w:tabs>
                <w:tab w:val="left" w:pos="0"/>
              </w:tabs>
              <w:spacing w:after="0" w:line="336" w:lineRule="auto"/>
              <w:jc w:val="center"/>
              <w:rPr>
                <w:rFonts w:ascii="Times New Roman" w:eastAsia="Arial" w:hAnsi="Times New Roman" w:cs="Times New Roman"/>
                <w:color w:val="000000" w:themeColor="text1"/>
                <w:sz w:val="24"/>
                <w:szCs w:val="24"/>
                <w:lang w:val="uz-Cyrl-UZ" w:eastAsia="ru-RU"/>
              </w:rPr>
            </w:pPr>
            <w:r w:rsidRPr="00A31EA2">
              <w:rPr>
                <w:rFonts w:ascii="Times New Roman" w:eastAsia="Arial" w:hAnsi="Times New Roman" w:cs="Times New Roman"/>
                <w:color w:val="000000" w:themeColor="text1"/>
                <w:sz w:val="24"/>
                <w:szCs w:val="24"/>
                <w:lang w:val="uz-Cyrl-UZ" w:eastAsia="ru-RU"/>
              </w:rPr>
              <w:t xml:space="preserve">2,87 &lt; </w:t>
            </w:r>
            <w:r w:rsidRPr="00A31EA2">
              <w:rPr>
                <w:rFonts w:ascii="Times New Roman" w:eastAsia="Arial" w:hAnsi="Times New Roman" w:cs="Times New Roman"/>
                <w:color w:val="000000" w:themeColor="text1"/>
                <w:sz w:val="24"/>
                <w:szCs w:val="24"/>
                <w:lang w:val="uz-Cyrl-UZ" w:eastAsia="ru-RU"/>
              </w:rPr>
              <w:fldChar w:fldCharType="begin"/>
            </w:r>
            <w:r w:rsidRPr="00A31EA2">
              <w:rPr>
                <w:rFonts w:ascii="Times New Roman" w:eastAsia="Arial" w:hAnsi="Times New Roman" w:cs="Times New Roman"/>
                <w:color w:val="000000" w:themeColor="text1"/>
                <w:sz w:val="24"/>
                <w:szCs w:val="24"/>
                <w:lang w:val="uz-Cyrl-UZ" w:eastAsia="ru-RU"/>
              </w:rPr>
              <w:instrText xml:space="preserve"> QUOTE </w:instrText>
            </w:r>
            <w:r w:rsidRPr="00A31EA2">
              <w:rPr>
                <w:rFonts w:ascii="Times New Roman" w:eastAsia="Arial" w:hAnsi="Times New Roman" w:cs="Times New Roman"/>
                <w:noProof/>
                <w:color w:val="000000" w:themeColor="text1"/>
                <w:sz w:val="24"/>
                <w:szCs w:val="24"/>
                <w:lang w:eastAsia="ru-RU"/>
              </w:rPr>
              <w:drawing>
                <wp:inline distT="0" distB="0" distL="0" distR="0" wp14:anchorId="274DA119" wp14:editId="6829FEC4">
                  <wp:extent cx="180975" cy="238125"/>
                  <wp:effectExtent l="0" t="0" r="9525" b="9525"/>
                  <wp:docPr id="1363" name="Рисунок 13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embed="rId109">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180975" cy="238125"/>
                          </a:xfrm>
                          <a:prstGeom prst="rect">
                            <a:avLst/>
                          </a:prstGeom>
                          <a:noFill/>
                          <a:ln>
                            <a:noFill/>
                          </a:ln>
                        </pic:spPr>
                      </pic:pic>
                    </a:graphicData>
                  </a:graphic>
                </wp:inline>
              </w:drawing>
            </w:r>
            <w:r w:rsidRPr="00A31EA2">
              <w:rPr>
                <w:rFonts w:ascii="Times New Roman" w:eastAsia="Arial" w:hAnsi="Times New Roman" w:cs="Times New Roman"/>
                <w:color w:val="000000" w:themeColor="text1"/>
                <w:sz w:val="24"/>
                <w:szCs w:val="24"/>
                <w:lang w:val="uz-Cyrl-UZ" w:eastAsia="ru-RU"/>
              </w:rPr>
              <w:instrText xml:space="preserve"> </w:instrText>
            </w:r>
            <w:r w:rsidRPr="00A31EA2">
              <w:rPr>
                <w:rFonts w:ascii="Times New Roman" w:eastAsia="Arial" w:hAnsi="Times New Roman" w:cs="Times New Roman"/>
                <w:color w:val="000000" w:themeColor="text1"/>
                <w:sz w:val="24"/>
                <w:szCs w:val="24"/>
                <w:lang w:val="uz-Cyrl-UZ" w:eastAsia="ru-RU"/>
              </w:rPr>
              <w:fldChar w:fldCharType="separate"/>
            </w:r>
            <w:r w:rsidRPr="00A31EA2">
              <w:rPr>
                <w:rFonts w:ascii="Times New Roman" w:eastAsia="Arial" w:hAnsi="Times New Roman" w:cs="Times New Roman"/>
                <w:noProof/>
                <w:color w:val="000000" w:themeColor="text1"/>
                <w:sz w:val="24"/>
                <w:szCs w:val="24"/>
                <w:lang w:eastAsia="ru-RU"/>
              </w:rPr>
              <w:drawing>
                <wp:inline distT="0" distB="0" distL="0" distR="0" wp14:anchorId="2E1F985F" wp14:editId="0D252EF6">
                  <wp:extent cx="180975" cy="238125"/>
                  <wp:effectExtent l="0" t="0" r="9525" b="9525"/>
                  <wp:docPr id="1364" name="Рисунок 13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109">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180975" cy="238125"/>
                          </a:xfrm>
                          <a:prstGeom prst="rect">
                            <a:avLst/>
                          </a:prstGeom>
                          <a:noFill/>
                          <a:ln>
                            <a:noFill/>
                          </a:ln>
                        </pic:spPr>
                      </pic:pic>
                    </a:graphicData>
                  </a:graphic>
                </wp:inline>
              </w:drawing>
            </w:r>
            <w:r w:rsidRPr="00A31EA2">
              <w:rPr>
                <w:rFonts w:ascii="Times New Roman" w:eastAsia="Arial" w:hAnsi="Times New Roman" w:cs="Times New Roman"/>
                <w:color w:val="000000" w:themeColor="text1"/>
                <w:sz w:val="24"/>
                <w:szCs w:val="24"/>
                <w:lang w:val="uz-Cyrl-UZ" w:eastAsia="ru-RU"/>
              </w:rPr>
              <w:fldChar w:fldCharType="end"/>
            </w:r>
            <w:r w:rsidRPr="00A31EA2">
              <w:rPr>
                <w:rFonts w:ascii="Times New Roman" w:eastAsia="Arial" w:hAnsi="Times New Roman" w:cs="Times New Roman"/>
                <w:color w:val="000000" w:themeColor="text1"/>
                <w:sz w:val="24"/>
                <w:szCs w:val="24"/>
                <w:lang w:val="uz-Cyrl-UZ" w:eastAsia="ru-RU"/>
              </w:rPr>
              <w:t>&lt; 3,13</w:t>
            </w:r>
          </w:p>
        </w:tc>
        <w:tc>
          <w:tcPr>
            <w:tcW w:w="3087" w:type="dxa"/>
            <w:shd w:val="clear" w:color="auto" w:fill="auto"/>
            <w:vAlign w:val="center"/>
          </w:tcPr>
          <w:p w14:paraId="570BF948" w14:textId="77777777" w:rsidR="00C13E32" w:rsidRPr="00A31EA2" w:rsidRDefault="00C13E32" w:rsidP="00CB482F">
            <w:pPr>
              <w:tabs>
                <w:tab w:val="left" w:pos="0"/>
              </w:tabs>
              <w:spacing w:after="0" w:line="336" w:lineRule="auto"/>
              <w:jc w:val="center"/>
              <w:rPr>
                <w:rFonts w:ascii="Times New Roman" w:eastAsia="Arial" w:hAnsi="Times New Roman" w:cs="Times New Roman"/>
                <w:color w:val="000000" w:themeColor="text1"/>
                <w:sz w:val="24"/>
                <w:szCs w:val="24"/>
                <w:lang w:val="uz-Cyrl-UZ" w:eastAsia="ru-RU"/>
              </w:rPr>
            </w:pPr>
            <w:r w:rsidRPr="00A31EA2">
              <w:rPr>
                <w:rFonts w:ascii="Times New Roman" w:eastAsia="Arial" w:hAnsi="Times New Roman" w:cs="Times New Roman"/>
                <w:color w:val="000000" w:themeColor="text1"/>
                <w:sz w:val="24"/>
                <w:szCs w:val="24"/>
                <w:lang w:val="uz-Cyrl-UZ" w:eastAsia="ru-RU"/>
              </w:rPr>
              <w:t xml:space="preserve">2,3&lt; </w:t>
            </w:r>
            <w:r w:rsidRPr="00A31EA2">
              <w:rPr>
                <w:rFonts w:ascii="Times New Roman" w:eastAsia="Arial" w:hAnsi="Times New Roman" w:cs="Times New Roman"/>
                <w:color w:val="000000" w:themeColor="text1"/>
                <w:sz w:val="24"/>
                <w:szCs w:val="24"/>
                <w:lang w:val="uz-Cyrl-UZ" w:eastAsia="ru-RU"/>
              </w:rPr>
              <w:fldChar w:fldCharType="begin"/>
            </w:r>
            <w:r w:rsidRPr="00A31EA2">
              <w:rPr>
                <w:rFonts w:ascii="Times New Roman" w:eastAsia="Arial" w:hAnsi="Times New Roman" w:cs="Times New Roman"/>
                <w:color w:val="000000" w:themeColor="text1"/>
                <w:sz w:val="24"/>
                <w:szCs w:val="24"/>
                <w:lang w:val="uz-Cyrl-UZ" w:eastAsia="ru-RU"/>
              </w:rPr>
              <w:instrText xml:space="preserve"> QUOTE </w:instrText>
            </w:r>
            <w:r w:rsidRPr="00A31EA2">
              <w:rPr>
                <w:rFonts w:ascii="Times New Roman" w:eastAsia="Arial" w:hAnsi="Times New Roman" w:cs="Times New Roman"/>
                <w:noProof/>
                <w:color w:val="000000" w:themeColor="text1"/>
                <w:sz w:val="24"/>
                <w:szCs w:val="24"/>
                <w:lang w:eastAsia="ru-RU"/>
              </w:rPr>
              <w:drawing>
                <wp:inline distT="0" distB="0" distL="0" distR="0" wp14:anchorId="66873A8D" wp14:editId="6CDE3359">
                  <wp:extent cx="171450" cy="266700"/>
                  <wp:effectExtent l="0" t="0" r="0" b="0"/>
                  <wp:docPr id="1365" name="Рисунок 13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110">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171450" cy="266700"/>
                          </a:xfrm>
                          <a:prstGeom prst="rect">
                            <a:avLst/>
                          </a:prstGeom>
                          <a:noFill/>
                          <a:ln>
                            <a:noFill/>
                          </a:ln>
                        </pic:spPr>
                      </pic:pic>
                    </a:graphicData>
                  </a:graphic>
                </wp:inline>
              </w:drawing>
            </w:r>
            <w:r w:rsidRPr="00A31EA2">
              <w:rPr>
                <w:rFonts w:ascii="Times New Roman" w:eastAsia="Arial" w:hAnsi="Times New Roman" w:cs="Times New Roman"/>
                <w:color w:val="000000" w:themeColor="text1"/>
                <w:sz w:val="24"/>
                <w:szCs w:val="24"/>
                <w:lang w:val="uz-Cyrl-UZ" w:eastAsia="ru-RU"/>
              </w:rPr>
              <w:instrText xml:space="preserve"> </w:instrText>
            </w:r>
            <w:r w:rsidRPr="00A31EA2">
              <w:rPr>
                <w:rFonts w:ascii="Times New Roman" w:eastAsia="Arial" w:hAnsi="Times New Roman" w:cs="Times New Roman"/>
                <w:color w:val="000000" w:themeColor="text1"/>
                <w:sz w:val="24"/>
                <w:szCs w:val="24"/>
                <w:lang w:val="uz-Cyrl-UZ" w:eastAsia="ru-RU"/>
              </w:rPr>
              <w:fldChar w:fldCharType="separate"/>
            </w:r>
            <w:r w:rsidRPr="00A31EA2">
              <w:rPr>
                <w:rFonts w:ascii="Times New Roman" w:eastAsia="Arial" w:hAnsi="Times New Roman" w:cs="Times New Roman"/>
                <w:noProof/>
                <w:color w:val="000000" w:themeColor="text1"/>
                <w:sz w:val="24"/>
                <w:szCs w:val="24"/>
                <w:lang w:eastAsia="ru-RU"/>
              </w:rPr>
              <w:drawing>
                <wp:inline distT="0" distB="0" distL="0" distR="0" wp14:anchorId="2364CE67" wp14:editId="6D4EFCA3">
                  <wp:extent cx="171450" cy="266700"/>
                  <wp:effectExtent l="0" t="0" r="0" b="0"/>
                  <wp:docPr id="1366" name="Рисунок 13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110">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171450" cy="266700"/>
                          </a:xfrm>
                          <a:prstGeom prst="rect">
                            <a:avLst/>
                          </a:prstGeom>
                          <a:noFill/>
                          <a:ln>
                            <a:noFill/>
                          </a:ln>
                        </pic:spPr>
                      </pic:pic>
                    </a:graphicData>
                  </a:graphic>
                </wp:inline>
              </w:drawing>
            </w:r>
            <w:r w:rsidRPr="00A31EA2">
              <w:rPr>
                <w:rFonts w:ascii="Times New Roman" w:eastAsia="Arial" w:hAnsi="Times New Roman" w:cs="Times New Roman"/>
                <w:color w:val="000000" w:themeColor="text1"/>
                <w:sz w:val="24"/>
                <w:szCs w:val="24"/>
                <w:lang w:val="uz-Cyrl-UZ" w:eastAsia="ru-RU"/>
              </w:rPr>
              <w:fldChar w:fldCharType="end"/>
            </w:r>
            <w:r w:rsidRPr="00A31EA2">
              <w:rPr>
                <w:rFonts w:ascii="Times New Roman" w:eastAsia="Arial" w:hAnsi="Times New Roman" w:cs="Times New Roman"/>
                <w:color w:val="000000" w:themeColor="text1"/>
                <w:sz w:val="24"/>
                <w:szCs w:val="24"/>
                <w:lang w:val="uz-Cyrl-UZ" w:eastAsia="ru-RU"/>
              </w:rPr>
              <w:t>&lt;2,6</w:t>
            </w:r>
          </w:p>
        </w:tc>
      </w:tr>
      <w:tr w:rsidR="00A31EA2" w:rsidRPr="00A31EA2" w14:paraId="4E5DC45D" w14:textId="77777777" w:rsidTr="00C13E32">
        <w:trPr>
          <w:cantSplit/>
          <w:trHeight w:val="340"/>
          <w:jc w:val="center"/>
        </w:trPr>
        <w:tc>
          <w:tcPr>
            <w:tcW w:w="3964" w:type="dxa"/>
            <w:shd w:val="clear" w:color="auto" w:fill="auto"/>
            <w:vAlign w:val="center"/>
          </w:tcPr>
          <w:p w14:paraId="6EE875C2" w14:textId="77777777" w:rsidR="00C13E32" w:rsidRPr="00A31EA2" w:rsidRDefault="00C13E32" w:rsidP="00CB482F">
            <w:pPr>
              <w:tabs>
                <w:tab w:val="left" w:pos="0"/>
              </w:tabs>
              <w:spacing w:after="0" w:line="336" w:lineRule="auto"/>
              <w:jc w:val="both"/>
              <w:rPr>
                <w:rFonts w:ascii="Times New Roman" w:eastAsia="Arial" w:hAnsi="Times New Roman" w:cs="Times New Roman"/>
                <w:color w:val="000000" w:themeColor="text1"/>
                <w:sz w:val="24"/>
                <w:szCs w:val="24"/>
                <w:lang w:val="uz-Cyrl-UZ" w:eastAsia="ru-RU"/>
              </w:rPr>
            </w:pPr>
            <w:r w:rsidRPr="00A31EA2">
              <w:rPr>
                <w:rFonts w:ascii="Times New Roman" w:eastAsia="Arial" w:hAnsi="Times New Roman" w:cs="Times New Roman"/>
                <w:color w:val="000000" w:themeColor="text1"/>
                <w:sz w:val="24"/>
                <w:szCs w:val="24"/>
                <w:lang w:val="uz-Cyrl-UZ" w:eastAsia="ru-RU"/>
              </w:rPr>
              <w:t>Variatsiya ko‘rsatkichlari</w:t>
            </w:r>
          </w:p>
        </w:tc>
        <w:tc>
          <w:tcPr>
            <w:tcW w:w="2293" w:type="dxa"/>
            <w:shd w:val="clear" w:color="auto" w:fill="auto"/>
            <w:vAlign w:val="center"/>
          </w:tcPr>
          <w:p w14:paraId="66FA861E" w14:textId="77777777" w:rsidR="00C13E32" w:rsidRPr="00A31EA2" w:rsidRDefault="00C13E32" w:rsidP="00CB482F">
            <w:pPr>
              <w:tabs>
                <w:tab w:val="left" w:pos="0"/>
              </w:tabs>
              <w:spacing w:after="0" w:line="336" w:lineRule="auto"/>
              <w:jc w:val="center"/>
              <w:rPr>
                <w:rFonts w:ascii="Times New Roman" w:eastAsia="Arial" w:hAnsi="Times New Roman" w:cs="Times New Roman"/>
                <w:color w:val="000000" w:themeColor="text1"/>
                <w:sz w:val="24"/>
                <w:szCs w:val="24"/>
                <w:lang w:val="uz-Cyrl-UZ" w:eastAsia="ru-RU"/>
              </w:rPr>
            </w:pPr>
            <w:r w:rsidRPr="00A31EA2">
              <w:rPr>
                <w:rFonts w:ascii="Times New Roman" w:eastAsia="Arial" w:hAnsi="Times New Roman" w:cs="Times New Roman"/>
                <w:color w:val="000000" w:themeColor="text1"/>
                <w:sz w:val="24"/>
                <w:szCs w:val="24"/>
                <w:lang w:val="uz-Cyrl-UZ" w:eastAsia="ru-RU"/>
              </w:rPr>
              <w:t>22,43%</w:t>
            </w:r>
          </w:p>
        </w:tc>
        <w:tc>
          <w:tcPr>
            <w:tcW w:w="3087" w:type="dxa"/>
            <w:shd w:val="clear" w:color="auto" w:fill="auto"/>
            <w:vAlign w:val="center"/>
          </w:tcPr>
          <w:p w14:paraId="33F80ED5" w14:textId="77777777" w:rsidR="00C13E32" w:rsidRPr="00A31EA2" w:rsidRDefault="00C13E32" w:rsidP="00CB482F">
            <w:pPr>
              <w:tabs>
                <w:tab w:val="left" w:pos="0"/>
                <w:tab w:val="left" w:pos="210"/>
              </w:tabs>
              <w:spacing w:after="0" w:line="336" w:lineRule="auto"/>
              <w:jc w:val="center"/>
              <w:rPr>
                <w:rFonts w:ascii="Times New Roman" w:eastAsia="Arial" w:hAnsi="Times New Roman" w:cs="Times New Roman"/>
                <w:color w:val="000000" w:themeColor="text1"/>
                <w:sz w:val="24"/>
                <w:szCs w:val="24"/>
                <w:lang w:val="uz-Cyrl-UZ" w:eastAsia="ru-RU"/>
              </w:rPr>
            </w:pPr>
            <w:r w:rsidRPr="00A31EA2">
              <w:rPr>
                <w:rFonts w:ascii="Times New Roman" w:eastAsia="Arial" w:hAnsi="Times New Roman" w:cs="Times New Roman"/>
                <w:color w:val="000000" w:themeColor="text1"/>
                <w:sz w:val="24"/>
                <w:szCs w:val="24"/>
                <w:lang w:val="uz-Cyrl-UZ" w:eastAsia="ru-RU"/>
              </w:rPr>
              <w:t>27,12%</w:t>
            </w:r>
          </w:p>
        </w:tc>
      </w:tr>
      <w:tr w:rsidR="00A31EA2" w:rsidRPr="00A31EA2" w14:paraId="1282B5DA" w14:textId="77777777" w:rsidTr="00C13E32">
        <w:trPr>
          <w:cantSplit/>
          <w:trHeight w:val="340"/>
          <w:jc w:val="center"/>
        </w:trPr>
        <w:tc>
          <w:tcPr>
            <w:tcW w:w="3964" w:type="dxa"/>
            <w:shd w:val="clear" w:color="auto" w:fill="auto"/>
            <w:vAlign w:val="center"/>
          </w:tcPr>
          <w:p w14:paraId="7E430C75" w14:textId="77777777" w:rsidR="00C13E32" w:rsidRPr="00A31EA2" w:rsidRDefault="00C13E32" w:rsidP="00CB482F">
            <w:pPr>
              <w:tabs>
                <w:tab w:val="left" w:pos="0"/>
              </w:tabs>
              <w:spacing w:after="0" w:line="336" w:lineRule="auto"/>
              <w:jc w:val="both"/>
              <w:rPr>
                <w:rFonts w:ascii="Times New Roman" w:eastAsia="Arial" w:hAnsi="Times New Roman" w:cs="Times New Roman"/>
                <w:color w:val="000000" w:themeColor="text1"/>
                <w:sz w:val="24"/>
                <w:szCs w:val="24"/>
                <w:lang w:val="uz-Cyrl-UZ" w:eastAsia="ru-RU"/>
              </w:rPr>
            </w:pPr>
            <w:r w:rsidRPr="00A31EA2">
              <w:rPr>
                <w:rFonts w:ascii="Times New Roman" w:eastAsia="Arial" w:hAnsi="Times New Roman" w:cs="Times New Roman"/>
                <w:color w:val="000000" w:themeColor="text1"/>
                <w:sz w:val="24"/>
                <w:szCs w:val="24"/>
                <w:lang w:val="uz-Cyrl-UZ" w:eastAsia="ru-RU"/>
              </w:rPr>
              <w:t>Styudent statistikasi</w:t>
            </w:r>
          </w:p>
        </w:tc>
        <w:tc>
          <w:tcPr>
            <w:tcW w:w="5380" w:type="dxa"/>
            <w:gridSpan w:val="2"/>
            <w:shd w:val="clear" w:color="auto" w:fill="auto"/>
            <w:vAlign w:val="center"/>
          </w:tcPr>
          <w:p w14:paraId="6D41DB30" w14:textId="77777777" w:rsidR="00C13E32" w:rsidRPr="00A31EA2" w:rsidRDefault="00C13E32" w:rsidP="00CB482F">
            <w:pPr>
              <w:tabs>
                <w:tab w:val="left" w:pos="0"/>
                <w:tab w:val="left" w:pos="795"/>
                <w:tab w:val="right" w:pos="5897"/>
              </w:tabs>
              <w:spacing w:after="0" w:line="336" w:lineRule="auto"/>
              <w:jc w:val="center"/>
              <w:rPr>
                <w:rFonts w:ascii="Times New Roman" w:eastAsia="Arial" w:hAnsi="Times New Roman" w:cs="Times New Roman"/>
                <w:color w:val="000000" w:themeColor="text1"/>
                <w:sz w:val="24"/>
                <w:szCs w:val="24"/>
                <w:lang w:val="uz-Cyrl-UZ" w:eastAsia="ru-RU"/>
              </w:rPr>
            </w:pPr>
            <w:r w:rsidRPr="00A31EA2">
              <w:rPr>
                <w:rFonts w:ascii="Times New Roman" w:eastAsia="Arial" w:hAnsi="Times New Roman" w:cs="Times New Roman"/>
                <w:color w:val="000000" w:themeColor="text1"/>
                <w:sz w:val="24"/>
                <w:szCs w:val="24"/>
                <w:lang w:val="uz-Cyrl-UZ" w:eastAsia="ru-RU"/>
              </w:rPr>
              <w:t>T=5,45</w:t>
            </w:r>
          </w:p>
        </w:tc>
      </w:tr>
      <w:tr w:rsidR="00A31EA2" w:rsidRPr="00A31EA2" w14:paraId="63C06B7E" w14:textId="77777777" w:rsidTr="00C13E32">
        <w:trPr>
          <w:cantSplit/>
          <w:trHeight w:val="340"/>
          <w:jc w:val="center"/>
        </w:trPr>
        <w:tc>
          <w:tcPr>
            <w:tcW w:w="3964" w:type="dxa"/>
            <w:shd w:val="clear" w:color="auto" w:fill="auto"/>
            <w:vAlign w:val="center"/>
          </w:tcPr>
          <w:p w14:paraId="3B8737F3" w14:textId="77777777" w:rsidR="00C13E32" w:rsidRPr="00A31EA2" w:rsidRDefault="00C13E32" w:rsidP="00CB482F">
            <w:pPr>
              <w:tabs>
                <w:tab w:val="left" w:pos="0"/>
              </w:tabs>
              <w:spacing w:after="0" w:line="336" w:lineRule="auto"/>
              <w:jc w:val="both"/>
              <w:rPr>
                <w:rFonts w:ascii="Times New Roman" w:eastAsia="Arial" w:hAnsi="Times New Roman" w:cs="Times New Roman"/>
                <w:color w:val="000000" w:themeColor="text1"/>
                <w:sz w:val="24"/>
                <w:szCs w:val="24"/>
                <w:lang w:val="uz-Cyrl-UZ" w:eastAsia="ru-RU"/>
              </w:rPr>
            </w:pPr>
            <w:r w:rsidRPr="00A31EA2">
              <w:rPr>
                <w:rFonts w:ascii="Times New Roman" w:eastAsia="Arial" w:hAnsi="Times New Roman" w:cs="Times New Roman"/>
                <w:color w:val="000000" w:themeColor="text1"/>
                <w:sz w:val="24"/>
                <w:szCs w:val="24"/>
                <w:lang w:val="uz-Cyrl-UZ" w:eastAsia="ru-RU"/>
              </w:rPr>
              <w:t>Statistika ozodlik darajasi</w:t>
            </w:r>
          </w:p>
        </w:tc>
        <w:tc>
          <w:tcPr>
            <w:tcW w:w="5380" w:type="dxa"/>
            <w:gridSpan w:val="2"/>
            <w:shd w:val="clear" w:color="auto" w:fill="auto"/>
            <w:vAlign w:val="center"/>
          </w:tcPr>
          <w:p w14:paraId="4D7A3141" w14:textId="77777777" w:rsidR="00C13E32" w:rsidRPr="00A31EA2" w:rsidRDefault="00C13E32" w:rsidP="00CB482F">
            <w:pPr>
              <w:tabs>
                <w:tab w:val="left" w:pos="0"/>
                <w:tab w:val="right" w:pos="5897"/>
              </w:tabs>
              <w:spacing w:after="0" w:line="336" w:lineRule="auto"/>
              <w:jc w:val="center"/>
              <w:rPr>
                <w:rFonts w:ascii="Times New Roman" w:eastAsia="Arial" w:hAnsi="Times New Roman" w:cs="Times New Roman"/>
                <w:color w:val="000000" w:themeColor="text1"/>
                <w:sz w:val="24"/>
                <w:szCs w:val="24"/>
                <w:lang w:val="uz-Cyrl-UZ" w:eastAsia="ru-RU"/>
              </w:rPr>
            </w:pPr>
            <w:r w:rsidRPr="00A31EA2">
              <w:rPr>
                <w:rFonts w:ascii="Times New Roman" w:eastAsia="Arial" w:hAnsi="Times New Roman" w:cs="Times New Roman"/>
                <w:color w:val="000000" w:themeColor="text1"/>
                <w:sz w:val="24"/>
                <w:szCs w:val="24"/>
                <w:lang w:val="uz-Cyrl-UZ" w:eastAsia="ru-RU"/>
              </w:rPr>
              <w:t>K=400</w:t>
            </w:r>
          </w:p>
        </w:tc>
      </w:tr>
      <w:tr w:rsidR="00C13E32" w:rsidRPr="00011AEF" w14:paraId="090B44EE" w14:textId="77777777" w:rsidTr="00C13E32">
        <w:trPr>
          <w:cantSplit/>
          <w:trHeight w:val="340"/>
          <w:jc w:val="center"/>
        </w:trPr>
        <w:tc>
          <w:tcPr>
            <w:tcW w:w="3964" w:type="dxa"/>
            <w:shd w:val="clear" w:color="auto" w:fill="auto"/>
            <w:vAlign w:val="center"/>
          </w:tcPr>
          <w:p w14:paraId="67E8BBA7" w14:textId="77777777" w:rsidR="00C13E32" w:rsidRPr="00A31EA2" w:rsidRDefault="00C13E32" w:rsidP="00CB482F">
            <w:pPr>
              <w:tabs>
                <w:tab w:val="left" w:pos="0"/>
              </w:tabs>
              <w:spacing w:after="0" w:line="336" w:lineRule="auto"/>
              <w:jc w:val="both"/>
              <w:rPr>
                <w:rFonts w:ascii="Times New Roman" w:eastAsia="Arial" w:hAnsi="Times New Roman" w:cs="Times New Roman"/>
                <w:color w:val="000000" w:themeColor="text1"/>
                <w:sz w:val="24"/>
                <w:szCs w:val="24"/>
                <w:lang w:val="uz-Cyrl-UZ" w:eastAsia="ru-RU"/>
              </w:rPr>
            </w:pPr>
            <w:r w:rsidRPr="00A31EA2">
              <w:rPr>
                <w:rFonts w:ascii="Times New Roman" w:eastAsia="Arial" w:hAnsi="Times New Roman" w:cs="Times New Roman"/>
                <w:color w:val="000000" w:themeColor="text1"/>
                <w:sz w:val="24"/>
                <w:szCs w:val="24"/>
                <w:lang w:val="uz-Cyrl-UZ" w:eastAsia="ru-RU"/>
              </w:rPr>
              <w:t>Kriteriy xulosasi</w:t>
            </w:r>
          </w:p>
        </w:tc>
        <w:tc>
          <w:tcPr>
            <w:tcW w:w="5380" w:type="dxa"/>
            <w:gridSpan w:val="2"/>
            <w:shd w:val="clear" w:color="auto" w:fill="auto"/>
            <w:vAlign w:val="center"/>
          </w:tcPr>
          <w:p w14:paraId="6673F1AC" w14:textId="77777777" w:rsidR="00C13E32" w:rsidRPr="00A31EA2" w:rsidRDefault="00C13E32" w:rsidP="00CB482F">
            <w:pPr>
              <w:tabs>
                <w:tab w:val="left" w:pos="0"/>
                <w:tab w:val="right" w:pos="5897"/>
              </w:tabs>
              <w:spacing w:after="0" w:line="336" w:lineRule="auto"/>
              <w:jc w:val="both"/>
              <w:rPr>
                <w:rFonts w:ascii="Times New Roman" w:eastAsia="Arial" w:hAnsi="Times New Roman" w:cs="Times New Roman"/>
                <w:color w:val="000000" w:themeColor="text1"/>
                <w:sz w:val="24"/>
                <w:szCs w:val="24"/>
                <w:lang w:val="uz-Cyrl-UZ" w:eastAsia="ru-RU"/>
              </w:rPr>
            </w:pPr>
            <w:r w:rsidRPr="00A31EA2">
              <w:rPr>
                <w:rFonts w:ascii="Times New Roman" w:eastAsia="Arial" w:hAnsi="Times New Roman" w:cs="Times New Roman"/>
                <w:color w:val="000000" w:themeColor="text1"/>
                <w:sz w:val="24"/>
                <w:szCs w:val="24"/>
                <w:lang w:val="uz-Cyrl-UZ" w:eastAsia="ru-RU"/>
              </w:rPr>
              <w:t>T=5,45 &gt; 1,96 bo‘lib, H1 qabul qilindi</w:t>
            </w:r>
          </w:p>
        </w:tc>
      </w:tr>
      <w:bookmarkEnd w:id="48"/>
    </w:tbl>
    <w:p w14:paraId="10601217" w14:textId="77777777" w:rsidR="00F1552F" w:rsidRDefault="00F1552F" w:rsidP="00CB482F">
      <w:pPr>
        <w:spacing w:after="0" w:line="336" w:lineRule="auto"/>
        <w:ind w:firstLine="720"/>
        <w:jc w:val="center"/>
        <w:rPr>
          <w:rFonts w:ascii="Times New Roman" w:eastAsia="Arial" w:hAnsi="Times New Roman" w:cs="Times New Roman"/>
          <w:b/>
          <w:color w:val="000000" w:themeColor="text1"/>
          <w:sz w:val="28"/>
          <w:szCs w:val="28"/>
          <w:lang w:val="uz-Cyrl-UZ" w:eastAsia="ru-RU"/>
        </w:rPr>
      </w:pPr>
    </w:p>
    <w:p w14:paraId="50A2B59A" w14:textId="77777777" w:rsidR="00C13E32" w:rsidRPr="00A31EA2" w:rsidRDefault="00C13E32" w:rsidP="00CB482F">
      <w:pPr>
        <w:spacing w:after="0" w:line="336" w:lineRule="auto"/>
        <w:ind w:firstLine="720"/>
        <w:jc w:val="center"/>
        <w:rPr>
          <w:rFonts w:ascii="Times New Roman" w:eastAsia="Arial" w:hAnsi="Times New Roman" w:cs="Times New Roman"/>
          <w:b/>
          <w:color w:val="000000" w:themeColor="text1"/>
          <w:sz w:val="28"/>
          <w:szCs w:val="28"/>
          <w:lang w:val="uz-Cyrl-UZ" w:eastAsia="ru-RU"/>
        </w:rPr>
      </w:pPr>
      <w:r w:rsidRPr="00A31EA2">
        <w:rPr>
          <w:rFonts w:ascii="Times New Roman" w:eastAsia="Arial" w:hAnsi="Times New Roman" w:cs="Times New Roman"/>
          <w:b/>
          <w:color w:val="000000" w:themeColor="text1"/>
          <w:sz w:val="28"/>
          <w:szCs w:val="28"/>
          <w:lang w:val="uz-Cyrl-UZ" w:eastAsia="ru-RU"/>
        </w:rPr>
        <w:t>Uchinchi bob bo‘yicha xulosalar</w:t>
      </w:r>
    </w:p>
    <w:p w14:paraId="0D1DA619" w14:textId="79AA5AA9" w:rsidR="00C13E32" w:rsidRPr="00A31EA2" w:rsidRDefault="00C13E32" w:rsidP="00CB482F">
      <w:pPr>
        <w:tabs>
          <w:tab w:val="left" w:pos="0"/>
        </w:tabs>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bCs/>
          <w:color w:val="000000" w:themeColor="text1"/>
          <w:sz w:val="28"/>
          <w:szCs w:val="28"/>
          <w:shd w:val="clear" w:color="auto" w:fill="FFFFFF"/>
          <w:lang w:val="uz-Cyrl-UZ" w:eastAsia="ru-RU"/>
        </w:rPr>
        <w:t xml:space="preserve">Dissertatsiyaning </w:t>
      </w:r>
      <w:r w:rsidRPr="00A31EA2">
        <w:rPr>
          <w:rFonts w:ascii="Times New Roman" w:eastAsia="Arial" w:hAnsi="Times New Roman" w:cs="Times New Roman"/>
          <w:b/>
          <w:color w:val="000000" w:themeColor="text1"/>
          <w:sz w:val="28"/>
          <w:szCs w:val="28"/>
          <w:shd w:val="clear" w:color="auto" w:fill="FFFFFF"/>
          <w:lang w:val="uz-Cyrl-UZ" w:eastAsia="ru-RU"/>
        </w:rPr>
        <w:t>“</w:t>
      </w:r>
      <w:r w:rsidR="007A6B97" w:rsidRPr="007A6B97">
        <w:rPr>
          <w:rFonts w:ascii="Times New Roman" w:eastAsia="Times New Roman" w:hAnsi="Times New Roman" w:cs="Times New Roman"/>
          <w:b/>
          <w:color w:val="000000" w:themeColor="text1"/>
          <w:sz w:val="28"/>
          <w:szCs w:val="28"/>
          <w:lang w:val="uz-Cyrl-UZ" w:eastAsia="ru-RU"/>
        </w:rPr>
        <w:t>Itidorli bolalar ijodkorligini rivojlantirishning tajriba-sinov bosqichlari</w:t>
      </w:r>
      <w:r w:rsidRPr="007A6B97">
        <w:rPr>
          <w:rFonts w:ascii="Times New Roman" w:eastAsia="Arial" w:hAnsi="Times New Roman" w:cs="Times New Roman"/>
          <w:b/>
          <w:color w:val="000000" w:themeColor="text1"/>
          <w:sz w:val="28"/>
          <w:szCs w:val="28"/>
          <w:lang w:val="uz-Cyrl-UZ" w:eastAsia="ru-RU"/>
        </w:rPr>
        <w:t>”</w:t>
      </w:r>
      <w:r w:rsidRPr="00A31EA2">
        <w:rPr>
          <w:rFonts w:ascii="Times New Roman" w:eastAsia="Arial" w:hAnsi="Times New Roman" w:cs="Times New Roman"/>
          <w:color w:val="000000" w:themeColor="text1"/>
          <w:sz w:val="28"/>
          <w:szCs w:val="28"/>
          <w:lang w:val="uz-Cyrl-UZ" w:eastAsia="ru-RU"/>
        </w:rPr>
        <w:t xml:space="preserve"> nomli uchinchi bobida tadqiqot ishida ishlab chiqilgan modellar, loyihalar, mexanizmlardagi </w:t>
      </w:r>
      <w:r w:rsidR="007A6B97" w:rsidRPr="007A6B97">
        <w:rPr>
          <w:rFonts w:ascii="Times New Roman" w:eastAsia="Arial" w:hAnsi="Times New Roman" w:cs="Times New Roman"/>
          <w:color w:val="000000" w:themeColor="text1"/>
          <w:sz w:val="28"/>
          <w:szCs w:val="28"/>
          <w:lang w:val="uz-Cyrl-UZ" w:eastAsia="ru-RU"/>
        </w:rPr>
        <w:t>pedogagik</w:t>
      </w:r>
      <w:r w:rsidRPr="00A31EA2">
        <w:rPr>
          <w:rFonts w:ascii="Times New Roman" w:eastAsia="Arial" w:hAnsi="Times New Roman" w:cs="Times New Roman"/>
          <w:color w:val="000000" w:themeColor="text1"/>
          <w:sz w:val="28"/>
          <w:szCs w:val="28"/>
          <w:lang w:val="uz-Cyrl-UZ" w:eastAsia="ru-RU"/>
        </w:rPr>
        <w:t xml:space="preserve"> tizimni baholash uchun tajriba-sinov ishini tashkil etish va uni o‘tkazish, olingan natijalarni matematik-statistik tahlil qilish vazifasi qo‘yilgan.</w:t>
      </w:r>
    </w:p>
    <w:p w14:paraId="4579B5B1" w14:textId="1D4D1640" w:rsidR="00C13E32" w:rsidRPr="00A31EA2" w:rsidRDefault="00C13E32"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Mazkur bobda ixtisoslashgan maktablarda sifatli ta’limning samarali boshqaruvi</w:t>
      </w:r>
      <w:r w:rsidR="007A6B97" w:rsidRPr="007A6B97">
        <w:rPr>
          <w:rFonts w:ascii="Times New Roman" w:eastAsia="Arial" w:hAnsi="Times New Roman" w:cs="Times New Roman"/>
          <w:color w:val="000000" w:themeColor="text1"/>
          <w:sz w:val="28"/>
          <w:szCs w:val="28"/>
          <w:lang w:val="uz-Cyrl-UZ" w:eastAsia="ru-RU"/>
        </w:rPr>
        <w:t>ni takomillashtirish</w:t>
      </w:r>
      <w:r w:rsidRPr="00A31EA2">
        <w:rPr>
          <w:rFonts w:ascii="Times New Roman" w:eastAsia="Arial" w:hAnsi="Times New Roman" w:cs="Times New Roman"/>
          <w:color w:val="000000" w:themeColor="text1"/>
          <w:sz w:val="28"/>
          <w:szCs w:val="28"/>
          <w:lang w:val="uz-Cyrl-UZ" w:eastAsia="ru-RU"/>
        </w:rPr>
        <w:t>da o‘quv muassasalari</w:t>
      </w:r>
      <w:r w:rsidR="007A6B97" w:rsidRPr="007A6B97">
        <w:rPr>
          <w:rFonts w:ascii="Times New Roman" w:eastAsia="Arial" w:hAnsi="Times New Roman" w:cs="Times New Roman"/>
          <w:color w:val="000000" w:themeColor="text1"/>
          <w:sz w:val="28"/>
          <w:szCs w:val="28"/>
          <w:lang w:val="uz-Cyrl-UZ" w:eastAsia="ru-RU"/>
        </w:rPr>
        <w:t>ni</w:t>
      </w:r>
      <w:r w:rsidRPr="00A31EA2">
        <w:rPr>
          <w:rFonts w:ascii="Times New Roman" w:eastAsia="Arial" w:hAnsi="Times New Roman" w:cs="Times New Roman"/>
          <w:color w:val="000000" w:themeColor="text1"/>
          <w:sz w:val="28"/>
          <w:szCs w:val="28"/>
          <w:lang w:val="uz-Cyrl-UZ" w:eastAsia="ru-RU"/>
        </w:rPr>
        <w:t xml:space="preserve"> yangicha yondashuvlar asosida samaradorligini oshirish mazmuni va tahlili bayon etilgan. Tajriba-sinov ishlarini olib borish uchun Erkin Vohidov nomidagi ijod maktabi, Halima Xudoyberdiyeva nomidagi ijod maktabi, Toshkent viloyati Zangiota ixtisoslashgan maktablarning har biridan 2 tadan: 7- “A”, “B”, 8- “A”, “B”, 9 - “A”, “B” sinflari belgilandi. Jami 432 nafar o‘quvchilar ishtirok etishi belgilandi. </w:t>
      </w:r>
    </w:p>
    <w:p w14:paraId="693C325F" w14:textId="41670522" w:rsidR="00C13E32" w:rsidRPr="00A31EA2" w:rsidRDefault="00C13E32" w:rsidP="00CB482F">
      <w:pPr>
        <w:tabs>
          <w:tab w:val="left" w:pos="0"/>
          <w:tab w:val="left" w:pos="993"/>
        </w:tabs>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lastRenderedPageBreak/>
        <w:t>Mazkur ta’lim muassasalari bazasida sinov -tajriba ishlari o‘tkazilgan bo‘lib, quyidagi bosqichlarda amalga oshirildi: asoslovchi (20</w:t>
      </w:r>
      <w:r w:rsidR="007A6B97" w:rsidRPr="007A6B97">
        <w:rPr>
          <w:rFonts w:ascii="Times New Roman" w:eastAsia="Arial" w:hAnsi="Times New Roman" w:cs="Times New Roman"/>
          <w:color w:val="000000" w:themeColor="text1"/>
          <w:sz w:val="28"/>
          <w:szCs w:val="28"/>
          <w:lang w:val="uz-Cyrl-UZ" w:eastAsia="ru-RU"/>
        </w:rPr>
        <w:t>20</w:t>
      </w:r>
      <w:r w:rsidRPr="00A31EA2">
        <w:rPr>
          <w:rFonts w:ascii="Times New Roman" w:eastAsia="Arial" w:hAnsi="Times New Roman" w:cs="Times New Roman"/>
          <w:color w:val="000000" w:themeColor="text1"/>
          <w:sz w:val="28"/>
          <w:szCs w:val="28"/>
          <w:lang w:val="uz-Cyrl-UZ" w:eastAsia="ru-RU"/>
        </w:rPr>
        <w:t>-202</w:t>
      </w:r>
      <w:r w:rsidR="007A6B97" w:rsidRPr="007A6B97">
        <w:rPr>
          <w:rFonts w:ascii="Times New Roman" w:eastAsia="Arial" w:hAnsi="Times New Roman" w:cs="Times New Roman"/>
          <w:color w:val="000000" w:themeColor="text1"/>
          <w:sz w:val="28"/>
          <w:szCs w:val="28"/>
          <w:lang w:val="uz-Cyrl-UZ" w:eastAsia="ru-RU"/>
        </w:rPr>
        <w:t>1</w:t>
      </w:r>
      <w:r w:rsidRPr="00A31EA2">
        <w:rPr>
          <w:rFonts w:ascii="Times New Roman" w:eastAsia="Arial" w:hAnsi="Times New Roman" w:cs="Times New Roman"/>
          <w:color w:val="000000" w:themeColor="text1"/>
          <w:sz w:val="28"/>
          <w:szCs w:val="28"/>
          <w:lang w:val="uz-Cyrl-UZ" w:eastAsia="ru-RU"/>
        </w:rPr>
        <w:t xml:space="preserve"> o‘quv yili), shakllantiruvchi</w:t>
      </w:r>
      <w:r w:rsidR="006635A8" w:rsidRPr="006635A8">
        <w:rPr>
          <w:rFonts w:ascii="Times New Roman" w:eastAsia="Arial" w:hAnsi="Times New Roman" w:cs="Times New Roman"/>
          <w:color w:val="000000" w:themeColor="text1"/>
          <w:sz w:val="28"/>
          <w:szCs w:val="28"/>
          <w:lang w:val="uz-Cyrl-UZ" w:eastAsia="ru-RU"/>
        </w:rPr>
        <w:t xml:space="preserve"> </w:t>
      </w:r>
      <w:r w:rsidRPr="00A31EA2">
        <w:rPr>
          <w:rFonts w:ascii="Times New Roman" w:eastAsia="Arial" w:hAnsi="Times New Roman" w:cs="Times New Roman"/>
          <w:color w:val="000000" w:themeColor="text1"/>
          <w:sz w:val="28"/>
          <w:szCs w:val="28"/>
          <w:lang w:val="uz-Cyrl-UZ" w:eastAsia="ru-RU"/>
        </w:rPr>
        <w:t>(2021-2022</w:t>
      </w:r>
      <w:r w:rsidR="006635A8" w:rsidRPr="006635A8">
        <w:rPr>
          <w:rFonts w:ascii="Times New Roman" w:eastAsia="Arial" w:hAnsi="Times New Roman" w:cs="Times New Roman"/>
          <w:color w:val="000000" w:themeColor="text1"/>
          <w:sz w:val="28"/>
          <w:szCs w:val="28"/>
          <w:lang w:val="uz-Cyrl-UZ" w:eastAsia="ru-RU"/>
        </w:rPr>
        <w:t>-</w:t>
      </w:r>
      <w:r w:rsidRPr="00A31EA2">
        <w:rPr>
          <w:rFonts w:ascii="Times New Roman" w:eastAsia="Arial" w:hAnsi="Times New Roman" w:cs="Times New Roman"/>
          <w:color w:val="000000" w:themeColor="text1"/>
          <w:sz w:val="28"/>
          <w:szCs w:val="28"/>
          <w:lang w:val="uz-Cyrl-UZ" w:eastAsia="ru-RU"/>
        </w:rPr>
        <w:t>o‘quv</w:t>
      </w:r>
      <w:r w:rsidR="006635A8" w:rsidRPr="006635A8">
        <w:rPr>
          <w:rFonts w:ascii="Times New Roman" w:eastAsia="Arial" w:hAnsi="Times New Roman" w:cs="Times New Roman"/>
          <w:color w:val="000000" w:themeColor="text1"/>
          <w:sz w:val="28"/>
          <w:szCs w:val="28"/>
          <w:lang w:val="uz-Cyrl-UZ" w:eastAsia="ru-RU"/>
        </w:rPr>
        <w:t xml:space="preserve"> </w:t>
      </w:r>
      <w:r w:rsidRPr="00A31EA2">
        <w:rPr>
          <w:rFonts w:ascii="Times New Roman" w:eastAsia="Arial" w:hAnsi="Times New Roman" w:cs="Times New Roman"/>
          <w:color w:val="000000" w:themeColor="text1"/>
          <w:sz w:val="28"/>
          <w:szCs w:val="28"/>
          <w:lang w:val="uz-Cyrl-UZ" w:eastAsia="ru-RU"/>
        </w:rPr>
        <w:t xml:space="preserve">yili), umumlashtiruvchi </w:t>
      </w:r>
      <w:r w:rsidR="006635A8" w:rsidRPr="006635A8">
        <w:rPr>
          <w:rFonts w:ascii="Times New Roman" w:eastAsia="Arial" w:hAnsi="Times New Roman" w:cs="Times New Roman"/>
          <w:color w:val="000000" w:themeColor="text1"/>
          <w:sz w:val="28"/>
          <w:szCs w:val="28"/>
          <w:lang w:val="uz-Cyrl-UZ" w:eastAsia="ru-RU"/>
        </w:rPr>
        <w:t xml:space="preserve"> </w:t>
      </w:r>
      <w:r w:rsidRPr="00A31EA2">
        <w:rPr>
          <w:rFonts w:ascii="Times New Roman" w:eastAsia="Arial" w:hAnsi="Times New Roman" w:cs="Times New Roman"/>
          <w:color w:val="000000" w:themeColor="text1"/>
          <w:sz w:val="28"/>
          <w:szCs w:val="28"/>
          <w:lang w:val="uz-Cyrl-UZ" w:eastAsia="ru-RU"/>
        </w:rPr>
        <w:t xml:space="preserve">(2022-2023 o‘quv yili). Tajriba-sinov ishlariga 432 nafar o‘quvchi jalb etildi. </w:t>
      </w:r>
    </w:p>
    <w:p w14:paraId="45655601" w14:textId="77777777" w:rsidR="00C13E32" w:rsidRPr="00A31EA2" w:rsidRDefault="00C13E32" w:rsidP="00CB482F">
      <w:pPr>
        <w:tabs>
          <w:tab w:val="left" w:pos="0"/>
          <w:tab w:val="left" w:pos="993"/>
        </w:tabs>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O‘zbekistonda ixtisoslashgan maktablarda sifatli ta’limning samarali boshqaruvida o‘quv muassasalariga yangicha yondashuvlar asosida tahlil qilish hamda o‘qitish samaradorligini oshirishning mazmuni va mohiyatini bugungi kun talablari asosida rivojlantirish mexanizmlari ishlab chiqildi.</w:t>
      </w:r>
    </w:p>
    <w:p w14:paraId="5BA148FE" w14:textId="77777777" w:rsidR="00C13E32" w:rsidRPr="00A31EA2" w:rsidRDefault="00C13E32" w:rsidP="00CB482F">
      <w:pPr>
        <w:tabs>
          <w:tab w:val="left" w:pos="0"/>
          <w:tab w:val="left" w:pos="993"/>
        </w:tabs>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Sinov-tajriba tahlili asosida o‘quvchilarini kelgusida ijodkor, o‘z maqsadini aniq qo‘ya oladigan, mehnat bozorida zamonaviy kasblarni tanlaydigan, faol, yetakchi va yangi avlod kadrlari bo‘lib yetishishlariga to‘g‘ri yo‘naltirish modullari tadbiq etildi.</w:t>
      </w:r>
    </w:p>
    <w:p w14:paraId="557A0FF0" w14:textId="77777777" w:rsidR="00C13E32" w:rsidRPr="00A31EA2" w:rsidRDefault="00C13E32" w:rsidP="00CB482F">
      <w:pPr>
        <w:tabs>
          <w:tab w:val="left" w:pos="0"/>
          <w:tab w:val="left" w:pos="993"/>
        </w:tabs>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Sifatli ta’lim va samarali darslarni amalga oshirish barobarida o‘quvchi kreativligini inobatga olib, ixtisoslashgan va ijod maktablarining VII - IX sinf o‘quvchilari tadqiqot ob’yekti sifatida belgilandi. Kirish va yakuniy nazoratlarni bajarish natijalarini sifatli ishlab chiqish yordamida o‘quvchilarning muayyan fan sohalaridagi o‘zlashtirish ko‘rsatkichlari rivojlanganlik darajasiga qarab taqsimlash tajriba-sinovning har bir kichik bosqichining boshi va oxirida amalga oshirildi.</w:t>
      </w:r>
    </w:p>
    <w:p w14:paraId="46C257F5" w14:textId="77777777" w:rsidR="00C13E32" w:rsidRPr="00A31EA2" w:rsidRDefault="00C13E32" w:rsidP="00CB482F">
      <w:pPr>
        <w:tabs>
          <w:tab w:val="left" w:pos="0"/>
          <w:tab w:val="left" w:pos="709"/>
        </w:tabs>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x-none"/>
        </w:rPr>
        <w:t>Shuningdek, tajriba oxiridagi natijalar umumiy holda ham t</w:t>
      </w:r>
      <w:r w:rsidRPr="00A31EA2">
        <w:rPr>
          <w:rFonts w:ascii="Times New Roman" w:eastAsia="Arial" w:hAnsi="Times New Roman" w:cs="Times New Roman"/>
          <w:color w:val="000000" w:themeColor="text1"/>
          <w:sz w:val="28"/>
          <w:szCs w:val="28"/>
          <w:lang w:val="uz-Cyrl-UZ" w:eastAsia="ru-RU"/>
        </w:rPr>
        <w:t xml:space="preserve">adqiqot davrida O‘zbekistonda ixtisoslashgan maktablarda sifatli ta’limning samarali boshqaruvida hamda ta’lim natijadorligini oshirish mazmuni va tahlili ularga amaliyotida qo‘llash uchun tayyorlangan dars ishlanmalari va qiziqarli ta’limiy o‘yin mashg‘ulotlari, maxsus tadbirlarning ssenariylari iqtidorli o‘quvchilar yetakchiligini </w:t>
      </w:r>
      <w:r w:rsidR="00D63C5E" w:rsidRPr="00A31EA2">
        <w:rPr>
          <w:rFonts w:ascii="Times New Roman" w:eastAsia="Arial" w:hAnsi="Times New Roman" w:cs="Times New Roman"/>
          <w:color w:val="000000" w:themeColor="text1"/>
          <w:sz w:val="28"/>
          <w:szCs w:val="28"/>
          <w:lang w:val="uz-Cyrl-UZ" w:eastAsia="ru-RU"/>
        </w:rPr>
        <w:t>rivojlantirish</w:t>
      </w:r>
      <w:r w:rsidRPr="00A31EA2">
        <w:rPr>
          <w:rFonts w:ascii="Times New Roman" w:eastAsia="Arial" w:hAnsi="Times New Roman" w:cs="Times New Roman"/>
          <w:color w:val="000000" w:themeColor="text1"/>
          <w:sz w:val="28"/>
          <w:szCs w:val="28"/>
          <w:lang w:val="uz-Cyrl-UZ" w:eastAsia="ru-RU"/>
        </w:rPr>
        <w:t>da samarali mezonlar sifatida taqdim etildi. Ya’ni:</w:t>
      </w:r>
    </w:p>
    <w:p w14:paraId="28B52FD1" w14:textId="77777777" w:rsidR="00C13E32" w:rsidRPr="00A31EA2" w:rsidRDefault="00C13E32" w:rsidP="00CB482F">
      <w:pPr>
        <w:spacing w:after="0" w:line="336" w:lineRule="auto"/>
        <w:ind w:right="57"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I. Dars mashg‘ulotlarining samaradorligi:</w:t>
      </w:r>
    </w:p>
    <w:p w14:paraId="49F82849" w14:textId="77777777" w:rsidR="00C13E32" w:rsidRPr="00A31EA2" w:rsidRDefault="00C13E32" w:rsidP="00CB482F">
      <w:pPr>
        <w:spacing w:after="0" w:line="336" w:lineRule="auto"/>
        <w:ind w:right="57"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1) dars mashg‘ulotlarining didaktik talablarga muvofiq tashkil etilishi; </w:t>
      </w:r>
    </w:p>
    <w:p w14:paraId="502E5DAC" w14:textId="77777777" w:rsidR="00C13E32" w:rsidRPr="00022951" w:rsidRDefault="00C13E32" w:rsidP="00CB482F">
      <w:pPr>
        <w:spacing w:after="0" w:line="336" w:lineRule="auto"/>
        <w:ind w:right="57" w:firstLine="720"/>
        <w:jc w:val="both"/>
        <w:rPr>
          <w:rFonts w:ascii="Times New Roman" w:eastAsia="Arial" w:hAnsi="Times New Roman" w:cs="Times New Roman"/>
          <w:color w:val="000000" w:themeColor="text1"/>
          <w:sz w:val="28"/>
          <w:szCs w:val="28"/>
          <w:lang w:val="en-US" w:eastAsia="ru-RU"/>
        </w:rPr>
      </w:pPr>
      <w:r w:rsidRPr="00A31EA2">
        <w:rPr>
          <w:rFonts w:ascii="Times New Roman" w:eastAsia="Arial" w:hAnsi="Times New Roman" w:cs="Times New Roman"/>
          <w:color w:val="000000" w:themeColor="text1"/>
          <w:sz w:val="28"/>
          <w:szCs w:val="28"/>
          <w:lang w:val="uz-Cyrl-UZ" w:eastAsia="ru-RU"/>
        </w:rPr>
        <w:t xml:space="preserve">2) respondentlarning e’tiborlariga asosli, zarur ma’lumotlarning taqdim etilishi; </w:t>
      </w:r>
    </w:p>
    <w:p w14:paraId="1DCC7191" w14:textId="77777777" w:rsidR="00C13E32" w:rsidRPr="00022951" w:rsidRDefault="00C13E32" w:rsidP="00CB482F">
      <w:pPr>
        <w:spacing w:after="0" w:line="336" w:lineRule="auto"/>
        <w:ind w:right="57" w:firstLine="720"/>
        <w:jc w:val="both"/>
        <w:rPr>
          <w:rFonts w:ascii="Times New Roman" w:eastAsia="Arial" w:hAnsi="Times New Roman" w:cs="Times New Roman"/>
          <w:color w:val="000000" w:themeColor="text1"/>
          <w:sz w:val="28"/>
          <w:szCs w:val="28"/>
          <w:lang w:val="en-US" w:eastAsia="ru-RU"/>
        </w:rPr>
      </w:pPr>
      <w:r w:rsidRPr="00A31EA2">
        <w:rPr>
          <w:rFonts w:ascii="Times New Roman" w:eastAsia="Arial" w:hAnsi="Times New Roman" w:cs="Times New Roman"/>
          <w:color w:val="000000" w:themeColor="text1"/>
          <w:sz w:val="28"/>
          <w:szCs w:val="28"/>
          <w:lang w:val="uz-Cyrl-UZ" w:eastAsia="ru-RU"/>
        </w:rPr>
        <w:t xml:space="preserve">3) dars mashg‘ulot ishtirokchilarida didaktik jarayonga nisbatan qiziqishning yuzaga kelganligi; </w:t>
      </w:r>
    </w:p>
    <w:p w14:paraId="472D9899" w14:textId="77777777" w:rsidR="00C13E32" w:rsidRPr="00022951" w:rsidRDefault="00C13E32" w:rsidP="00CB482F">
      <w:pPr>
        <w:spacing w:after="0" w:line="336" w:lineRule="auto"/>
        <w:ind w:right="57" w:firstLine="720"/>
        <w:jc w:val="both"/>
        <w:rPr>
          <w:rFonts w:ascii="Times New Roman" w:eastAsia="Arial" w:hAnsi="Times New Roman" w:cs="Times New Roman"/>
          <w:color w:val="000000" w:themeColor="text1"/>
          <w:sz w:val="28"/>
          <w:szCs w:val="28"/>
          <w:lang w:val="en-US" w:eastAsia="ru-RU"/>
        </w:rPr>
      </w:pPr>
      <w:r w:rsidRPr="00A31EA2">
        <w:rPr>
          <w:rFonts w:ascii="Times New Roman" w:eastAsia="Arial" w:hAnsi="Times New Roman" w:cs="Times New Roman"/>
          <w:color w:val="000000" w:themeColor="text1"/>
          <w:sz w:val="28"/>
          <w:szCs w:val="28"/>
          <w:lang w:val="uz-Cyrl-UZ" w:eastAsia="ru-RU"/>
        </w:rPr>
        <w:t xml:space="preserve">4) respondentlarda faollikning kuchayganligi, ijodiy yondashuvning qaror topganligi; </w:t>
      </w:r>
    </w:p>
    <w:p w14:paraId="3B440604" w14:textId="77777777" w:rsidR="00C13E32" w:rsidRPr="00A31EA2" w:rsidRDefault="00C13E32" w:rsidP="00CB482F">
      <w:pPr>
        <w:spacing w:after="0" w:line="336" w:lineRule="auto"/>
        <w:ind w:right="57"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lastRenderedPageBreak/>
        <w:t>5) ishtirokchilarda dars mashg‘ulotiga nisbatan qoniqishning hosil qilinganligi.</w:t>
      </w:r>
    </w:p>
    <w:p w14:paraId="3BA79887" w14:textId="77777777" w:rsidR="00C13E32" w:rsidRPr="00A31EA2" w:rsidRDefault="00C13E32" w:rsidP="00CB482F">
      <w:pPr>
        <w:spacing w:after="0" w:line="336" w:lineRule="auto"/>
        <w:ind w:right="57"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O‘zbekistonda ixtisoslashgan maktablarda sifatli ijod maktablari o‘quv muassasalarida yangicha yondashuvlar asosida ta’lim samaradorligini oshirish mazmuni va tahlili kafolatlangan natijani ko‘zda tutadi. Sifatli ta’limni ta’minlashga qaratilgan mashg‘ulotlarning samaradorligi faqatgina bu jarayonida ko‘zga tashlanuvchi holatlar bilangina emas, shu bilan birga mashg‘ulotdan tashqari sharoitlarda ham respondentlarning xatti-harakatlari, shaxsiy yondashuvlari, ijodkorliklari, innovasion g‘oyalarni qo‘llab-quvvatlashlari, pedagogik jamoatchilik bilan o‘zaro hamkorlikka erisha olishlari ham tahlil qilib borildi. Bu o‘rinda respondentlarning liderlik qobiliyatlari, muammoli boshqaruv faoliyatini takomillashtirish borasidagi iqtidorlarga egaliklari asosiy mezon qilib olindi. </w:t>
      </w:r>
    </w:p>
    <w:p w14:paraId="27933B0D" w14:textId="77777777" w:rsidR="00C13E32" w:rsidRPr="00A31EA2" w:rsidRDefault="00C13E32" w:rsidP="00CB482F">
      <w:pPr>
        <w:spacing w:after="0" w:line="336" w:lineRule="auto"/>
        <w:ind w:right="57"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II. O‘quv mashg‘ulotlari va ijodiy tadbirlarning samaradorligi:</w:t>
      </w:r>
    </w:p>
    <w:p w14:paraId="564D2A8D" w14:textId="77777777" w:rsidR="00C13E32" w:rsidRPr="00A31EA2" w:rsidRDefault="00C13E32" w:rsidP="00CB482F">
      <w:pPr>
        <w:spacing w:after="0" w:line="336" w:lineRule="auto"/>
        <w:ind w:right="57"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1) tadbirlarda ishtirok etishning ixtiyoriyligi, har qanday ko‘rinishdagi majburiylikdan voz kechilganligi; </w:t>
      </w:r>
    </w:p>
    <w:p w14:paraId="69665257" w14:textId="77777777" w:rsidR="00C13E32" w:rsidRPr="00A31EA2" w:rsidRDefault="00C13E32" w:rsidP="00CB482F">
      <w:pPr>
        <w:spacing w:after="0" w:line="336" w:lineRule="auto"/>
        <w:ind w:right="57"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2) tadbirlarni tashkil etishda respondentlarning xohish-istak, qiziqish va ehtiyojlarini inobatga olinganligi; </w:t>
      </w:r>
    </w:p>
    <w:p w14:paraId="1571BBC2" w14:textId="77777777" w:rsidR="00C13E32" w:rsidRPr="00A31EA2" w:rsidRDefault="00C13E32" w:rsidP="00CB482F">
      <w:pPr>
        <w:spacing w:after="0" w:line="336" w:lineRule="auto"/>
        <w:ind w:right="57"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3) tadbirlarda respondentlarning erkin, mustaqil harakatlanishlari uchun sharoitning yaratilganligi; </w:t>
      </w:r>
    </w:p>
    <w:p w14:paraId="473CC762" w14:textId="77777777" w:rsidR="00C13E32" w:rsidRPr="00A31EA2" w:rsidRDefault="00C13E32" w:rsidP="00CB482F">
      <w:pPr>
        <w:spacing w:after="0" w:line="336" w:lineRule="auto"/>
        <w:ind w:right="57"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4) tadbirlarning qiziqarli, ko‘tarinki ruhda tashkil etilganligi;</w:t>
      </w:r>
    </w:p>
    <w:p w14:paraId="01B9E681" w14:textId="77777777" w:rsidR="00C13E32" w:rsidRPr="00A31EA2" w:rsidRDefault="00C13E32" w:rsidP="00CB482F">
      <w:pPr>
        <w:spacing w:after="0" w:line="336" w:lineRule="auto"/>
        <w:ind w:right="57"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5) respondentlarning tadbir to‘g‘risidagi taassurotlarining yuqoriligi, tadbirdan qoniqish hosil qilganliklari.</w:t>
      </w:r>
    </w:p>
    <w:p w14:paraId="53CC858E" w14:textId="77777777" w:rsidR="00C13E32" w:rsidRPr="00A31EA2" w:rsidRDefault="00C13E32" w:rsidP="00CB482F">
      <w:pPr>
        <w:spacing w:after="0" w:line="336" w:lineRule="auto"/>
        <w:ind w:right="57"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Ta’kidlovchi tajriba bosqichida asosiy e’tibor asoslovchi tajriba davrida o‘tkazilgan anketa so‘rovlarini qayta tashkil etish orqali metodika tatbiqidan so‘ng respondentlarda yetakchilik boshqaruv faoliyati samaradorligini ta’minlash borasidagi ko‘nikmalar rivojlanganligining dinamik o‘sishi o‘rganildi. Bu holat asoslovchi va ta’kidlovchi tajribalar natijalarini o‘zaro taqqoslash asosida amalga oshirildi. Bosqich yakunida har uch bosqich tajriba ishlarining natijalari umumlashtirilib, ularning samaradorligi baholandi.</w:t>
      </w:r>
    </w:p>
    <w:p w14:paraId="682C763F" w14:textId="77777777" w:rsidR="002E2515" w:rsidRDefault="002E2515" w:rsidP="00CB482F">
      <w:pPr>
        <w:spacing w:line="336" w:lineRule="auto"/>
        <w:rPr>
          <w:rFonts w:ascii="Times New Roman" w:eastAsia="Arial" w:hAnsi="Times New Roman" w:cs="Times New Roman"/>
          <w:b/>
          <w:caps/>
          <w:color w:val="000000" w:themeColor="text1"/>
          <w:sz w:val="28"/>
          <w:szCs w:val="28"/>
          <w:lang w:val="uz-Cyrl-UZ" w:eastAsia="ru-RU"/>
        </w:rPr>
      </w:pPr>
      <w:r>
        <w:rPr>
          <w:rFonts w:ascii="Times New Roman" w:eastAsia="Arial" w:hAnsi="Times New Roman" w:cs="Times New Roman"/>
          <w:b/>
          <w:caps/>
          <w:color w:val="000000" w:themeColor="text1"/>
          <w:sz w:val="28"/>
          <w:szCs w:val="28"/>
          <w:lang w:val="uz-Cyrl-UZ" w:eastAsia="ru-RU"/>
        </w:rPr>
        <w:br w:type="page"/>
      </w:r>
    </w:p>
    <w:p w14:paraId="433A70DB" w14:textId="77777777" w:rsidR="00E61B23" w:rsidRPr="00F1169A" w:rsidRDefault="00E61B23" w:rsidP="00246F2F">
      <w:pPr>
        <w:pStyle w:val="af1"/>
        <w:tabs>
          <w:tab w:val="left" w:pos="0"/>
          <w:tab w:val="left" w:pos="709"/>
        </w:tabs>
        <w:spacing w:before="240" w:after="240" w:line="360" w:lineRule="auto"/>
        <w:ind w:firstLine="567"/>
        <w:jc w:val="center"/>
        <w:rPr>
          <w:rFonts w:ascii="Times New Roman" w:hAnsi="Times New Roman"/>
          <w:b/>
          <w:color w:val="000000"/>
          <w:sz w:val="28"/>
          <w:szCs w:val="28"/>
          <w:lang w:val="uz-Cyrl-UZ"/>
        </w:rPr>
      </w:pPr>
      <w:bookmarkStart w:id="49" w:name="_page_440_0"/>
      <w:r w:rsidRPr="00F1169A">
        <w:rPr>
          <w:rFonts w:ascii="Times New Roman" w:hAnsi="Times New Roman"/>
          <w:b/>
          <w:color w:val="000000"/>
          <w:sz w:val="28"/>
          <w:szCs w:val="28"/>
          <w:lang w:val="uz-Cyrl-UZ"/>
        </w:rPr>
        <w:lastRenderedPageBreak/>
        <w:t>XULOSA</w:t>
      </w:r>
    </w:p>
    <w:p w14:paraId="34084FB6" w14:textId="77777777" w:rsidR="00E61B23" w:rsidRPr="00F1169A" w:rsidRDefault="00E61B23" w:rsidP="00246F2F">
      <w:pPr>
        <w:tabs>
          <w:tab w:val="left" w:pos="0"/>
        </w:tabs>
        <w:spacing w:line="360" w:lineRule="auto"/>
        <w:ind w:firstLine="567"/>
        <w:jc w:val="both"/>
        <w:rPr>
          <w:rFonts w:ascii="Times New Roman" w:hAnsi="Times New Roman"/>
          <w:color w:val="000000"/>
          <w:sz w:val="28"/>
          <w:szCs w:val="28"/>
          <w:lang w:val="uz-Cyrl-UZ"/>
        </w:rPr>
      </w:pPr>
      <w:r w:rsidRPr="00F1169A">
        <w:rPr>
          <w:rFonts w:ascii="Times New Roman" w:hAnsi="Times New Roman"/>
          <w:color w:val="000000"/>
          <w:sz w:val="28"/>
          <w:szCs w:val="28"/>
          <w:lang w:val="uz-Cyrl-UZ"/>
        </w:rPr>
        <w:t>O‘zbekistonda iqtidorli bolalar ijodkorligini rivojantirishning boshqarish texnologiya</w:t>
      </w:r>
      <w:r w:rsidRPr="00F1169A">
        <w:rPr>
          <w:rFonts w:ascii="Times New Roman" w:eastAsia="Arial" w:hAnsi="Times New Roman"/>
          <w:color w:val="000000"/>
          <w:sz w:val="28"/>
          <w:szCs w:val="28"/>
          <w:lang w:val="uz-Cyrl-UZ" w:eastAsia="ru-RU"/>
        </w:rPr>
        <w:t xml:space="preserve">si </w:t>
      </w:r>
      <w:r w:rsidRPr="00F1169A">
        <w:rPr>
          <w:rFonts w:ascii="Times New Roman" w:hAnsi="Times New Roman"/>
          <w:color w:val="000000"/>
          <w:sz w:val="28"/>
          <w:szCs w:val="28"/>
          <w:lang w:val="uz-Cyrl-UZ"/>
        </w:rPr>
        <w:t>mavzusidagi ilmiy tadqiqotimiz natijasi asosida quyidagi xulosalarni shakllantirishga imkon berdi:</w:t>
      </w:r>
    </w:p>
    <w:p w14:paraId="3DE6BDE7" w14:textId="77777777" w:rsidR="00E61B23" w:rsidRPr="00F1169A" w:rsidRDefault="00E61B23" w:rsidP="00246F2F">
      <w:pPr>
        <w:spacing w:line="360" w:lineRule="auto"/>
        <w:ind w:right="57" w:firstLine="720"/>
        <w:jc w:val="both"/>
        <w:rPr>
          <w:rFonts w:ascii="Times New Roman" w:eastAsia="Arial" w:hAnsi="Times New Roman"/>
          <w:color w:val="000000"/>
          <w:sz w:val="28"/>
          <w:szCs w:val="28"/>
          <w:lang w:val="uz-Cyrl-UZ" w:eastAsia="ru-RU"/>
        </w:rPr>
      </w:pPr>
      <w:r w:rsidRPr="00F1169A">
        <w:rPr>
          <w:rFonts w:ascii="Times New Roman" w:eastAsia="Arial" w:hAnsi="Times New Roman"/>
          <w:color w:val="000000"/>
          <w:sz w:val="28"/>
          <w:szCs w:val="28"/>
          <w:lang w:val="uz-Cyrl-UZ" w:eastAsia="ru-RU"/>
        </w:rPr>
        <w:t xml:space="preserve">1. Ilmiy-pedagogik tajriba ixtisoslashgan maktablar,  ijod maktablari o‘quv muassasalarida yangicha yondashuvlar asosida ta’lim samaradorligini oshirish mazmunining tahliliy sifatini va modernizatsiyalashgan natijani ko‘zda tutar ekan, muammoning yechimini topishda ilmiy, nazariy, tashkiliy-metodologik ishlarni to‘g‘ri hal qilish muhim ahamiyatga ega ekanligini tasdiqladi. </w:t>
      </w:r>
    </w:p>
    <w:p w14:paraId="58101704" w14:textId="77777777" w:rsidR="00E61B23" w:rsidRPr="00F1169A" w:rsidRDefault="00E61B23" w:rsidP="00246F2F">
      <w:pPr>
        <w:spacing w:line="360" w:lineRule="auto"/>
        <w:ind w:right="57" w:firstLine="720"/>
        <w:jc w:val="both"/>
        <w:rPr>
          <w:rFonts w:ascii="Times New Roman" w:eastAsia="Arial" w:hAnsi="Times New Roman"/>
          <w:color w:val="000000"/>
          <w:sz w:val="28"/>
          <w:szCs w:val="28"/>
          <w:lang w:val="uz-Cyrl-UZ" w:eastAsia="ru-RU"/>
        </w:rPr>
      </w:pPr>
      <w:r w:rsidRPr="00F1169A">
        <w:rPr>
          <w:rFonts w:ascii="Times New Roman" w:eastAsia="Arial" w:hAnsi="Times New Roman"/>
          <w:color w:val="000000"/>
          <w:sz w:val="28"/>
          <w:szCs w:val="28"/>
          <w:lang w:val="uz-Cyrl-UZ" w:eastAsia="ru-RU"/>
        </w:rPr>
        <w:t>2.  Yangi O‘zbekiston sharoitida ixtisoslashgan  va ijod maktablari o‘quv muassasalari faoliyatida zamonaviy yondashuvlar asosida ta’lim samaradorligini oshirish, kafolatlangan natijani ko‘zda tutadi hamda o‘qitishning milliy ta’lim strategiyasiga mos holda milliy qadriyatlarga asoslangan boshqaruvni ta’minlashga qaratilgan faoliyatning umumiy mohiyatini yorituvchi model va maxsus texnologiyalardan foydalanishni, takomillashtirishni, rivojlantirishni  muhim ekanligini tadqiqot uchun tanlangan muammoning amaliy jihatdan hal qiluvchi zarurati deb hisoblaydi.</w:t>
      </w:r>
    </w:p>
    <w:p w14:paraId="7C4FD4F5" w14:textId="77777777" w:rsidR="00E61B23" w:rsidRPr="00F1169A" w:rsidRDefault="00E61B23" w:rsidP="00246F2F">
      <w:pPr>
        <w:spacing w:line="360" w:lineRule="auto"/>
        <w:ind w:right="57" w:firstLine="720"/>
        <w:jc w:val="both"/>
        <w:rPr>
          <w:rFonts w:ascii="Times New Roman" w:eastAsia="Arial" w:hAnsi="Times New Roman"/>
          <w:color w:val="000000"/>
          <w:sz w:val="28"/>
          <w:szCs w:val="28"/>
          <w:lang w:val="uz-Cyrl-UZ" w:eastAsia="ru-RU"/>
        </w:rPr>
      </w:pPr>
      <w:r w:rsidRPr="00F1169A">
        <w:rPr>
          <w:rFonts w:ascii="Times New Roman" w:eastAsia="Arial" w:hAnsi="Times New Roman"/>
          <w:color w:val="000000"/>
          <w:sz w:val="28"/>
          <w:szCs w:val="28"/>
          <w:lang w:val="uz-Cyrl-UZ" w:eastAsia="ru-RU"/>
        </w:rPr>
        <w:t xml:space="preserve">3. Tajriba-sinov ishlarini tashkil etish natijasida samaradorlikka  olib boruvchi g‘oyalarining puxta asoslanishi, ixtisoslashgan maktablarning amaliyotiga mos kelishi, tanlangan model va metodlarning natijali bo‘lishida ichki hamda tashqi ta’sirlarning o‘rni ham borligi ma’lum bo‘ldi. </w:t>
      </w:r>
    </w:p>
    <w:p w14:paraId="1DA9B969" w14:textId="77777777" w:rsidR="00E61B23" w:rsidRPr="00F1169A" w:rsidRDefault="00E61B23" w:rsidP="00246F2F">
      <w:pPr>
        <w:spacing w:line="360" w:lineRule="auto"/>
        <w:ind w:right="57" w:firstLine="720"/>
        <w:jc w:val="both"/>
        <w:rPr>
          <w:rFonts w:ascii="Times New Roman" w:eastAsia="Arial" w:hAnsi="Times New Roman"/>
          <w:color w:val="000000"/>
          <w:sz w:val="28"/>
          <w:szCs w:val="28"/>
          <w:lang w:val="uz-Cyrl-UZ" w:eastAsia="ru-RU"/>
        </w:rPr>
      </w:pPr>
      <w:r w:rsidRPr="00F1169A">
        <w:rPr>
          <w:rFonts w:ascii="Times New Roman" w:eastAsia="Arial" w:hAnsi="Times New Roman"/>
          <w:color w:val="000000"/>
          <w:sz w:val="28"/>
          <w:szCs w:val="28"/>
          <w:lang w:val="uz-Cyrl-UZ" w:eastAsia="ru-RU"/>
        </w:rPr>
        <w:t xml:space="preserve">4. Ixtisoslashgan maktablarda o‘tkazilgan asoslovchi va ta’kidlovchi tajribalar natijalarini o‘zaro qiyoslash, shuningdek, yakuniy natijalarni matematik-statistik metod yordamida qayta tahlil qilish ixtisoslashgan ta’lim maktablarining o‘quvchi va o‘qituvchilari faoliyatida boshqaruv samaradorligini ta’minlashga oid sinov ishlarining muvaffaqiyatli tashkil etilganligini tasdiqladi. </w:t>
      </w:r>
    </w:p>
    <w:p w14:paraId="133AB51C" w14:textId="77777777" w:rsidR="00E61B23" w:rsidRPr="00F1169A" w:rsidRDefault="00E61B23" w:rsidP="00246F2F">
      <w:pPr>
        <w:spacing w:line="360" w:lineRule="auto"/>
        <w:ind w:firstLine="720"/>
        <w:jc w:val="both"/>
        <w:rPr>
          <w:rFonts w:ascii="Times New Roman" w:eastAsia="Arial" w:hAnsi="Times New Roman"/>
          <w:color w:val="000000"/>
          <w:sz w:val="28"/>
          <w:szCs w:val="28"/>
          <w:lang w:val="uz-Cyrl-UZ" w:eastAsia="ru-RU"/>
        </w:rPr>
      </w:pPr>
      <w:r w:rsidRPr="00F1169A">
        <w:rPr>
          <w:rFonts w:ascii="Times New Roman" w:eastAsia="Arial" w:hAnsi="Times New Roman"/>
          <w:color w:val="000000"/>
          <w:sz w:val="28"/>
          <w:szCs w:val="28"/>
          <w:lang w:val="uz-Cyrl-UZ" w:eastAsia="ru-RU"/>
        </w:rPr>
        <w:t xml:space="preserve">5. O‘zbekistonda ixtisoslashgan jumladan, ijod maktablari o‘quvchilari uzluksiz ta’lim bosqichlarida shaxsga yo‘naltirilgan ta’lim mazmuni asosida ijodiy, </w:t>
      </w:r>
      <w:r w:rsidRPr="00F1169A">
        <w:rPr>
          <w:rFonts w:ascii="Times New Roman" w:eastAsia="Arial" w:hAnsi="Times New Roman"/>
          <w:color w:val="000000"/>
          <w:sz w:val="28"/>
          <w:szCs w:val="28"/>
          <w:lang w:val="uz-Cyrl-UZ" w:eastAsia="ru-RU"/>
        </w:rPr>
        <w:lastRenderedPageBreak/>
        <w:t xml:space="preserve">kreativ rivojlanishi muhim ekanligini angladi va zimmasiga yuklatilgan vazifa mohiyatini ifodalaydi. </w:t>
      </w:r>
    </w:p>
    <w:p w14:paraId="4E429CFB" w14:textId="77777777" w:rsidR="00E61B23" w:rsidRPr="00F1169A" w:rsidRDefault="00E61B23" w:rsidP="00246F2F">
      <w:pPr>
        <w:spacing w:line="360" w:lineRule="auto"/>
        <w:ind w:firstLine="720"/>
        <w:jc w:val="both"/>
        <w:rPr>
          <w:rFonts w:ascii="Times New Roman" w:eastAsia="Arial" w:hAnsi="Times New Roman"/>
          <w:color w:val="000000"/>
          <w:sz w:val="28"/>
          <w:szCs w:val="28"/>
          <w:lang w:val="uz-Cyrl-UZ" w:eastAsia="ru-RU"/>
        </w:rPr>
      </w:pPr>
      <w:r w:rsidRPr="00F1169A">
        <w:rPr>
          <w:rFonts w:ascii="Times New Roman" w:eastAsia="Arial" w:hAnsi="Times New Roman"/>
          <w:color w:val="000000"/>
          <w:sz w:val="28"/>
          <w:szCs w:val="28"/>
          <w:lang w:val="uz-Cyrl-UZ" w:eastAsia="ru-RU"/>
        </w:rPr>
        <w:t>6. Mazkur talab ixtisoslashgan maktablarning o‘quvchi va o‘qituvchilari hamda ularning rivojlanish omillarini puxta asoslangan mexanizm sikl dasturini ishlab chiqish hisobiga qondiriladi. Bunday shaxsiy rivojlanish dasturining g‘oyaviy nuqtai nazardan yuqori saviyada bo‘lishi hamda amaliyotga mos kelishi ma’naviy-axloqiy sifatlar, dunyoqarash, ijodkorlik, liderlik qobiliyati, mahorati, shuningdek, tajribaga egaligiga bog‘liq.</w:t>
      </w:r>
    </w:p>
    <w:p w14:paraId="6C8D30A8" w14:textId="77777777" w:rsidR="00E61B23" w:rsidRPr="00F1169A" w:rsidRDefault="00E61B23" w:rsidP="00246F2F">
      <w:pPr>
        <w:spacing w:line="360" w:lineRule="auto"/>
        <w:ind w:firstLine="720"/>
        <w:jc w:val="both"/>
        <w:rPr>
          <w:rFonts w:ascii="Times New Roman" w:eastAsia="Arial" w:hAnsi="Times New Roman"/>
          <w:color w:val="000000"/>
          <w:sz w:val="28"/>
          <w:szCs w:val="28"/>
          <w:lang w:val="uz-Cyrl-UZ" w:eastAsia="ru-RU"/>
        </w:rPr>
      </w:pPr>
      <w:r w:rsidRPr="00F1169A">
        <w:rPr>
          <w:rFonts w:ascii="Times New Roman" w:eastAsia="Arial" w:hAnsi="Times New Roman"/>
          <w:color w:val="000000"/>
          <w:sz w:val="28"/>
          <w:szCs w:val="28"/>
          <w:lang w:val="uz-Cyrl-UZ" w:eastAsia="ru-RU"/>
        </w:rPr>
        <w:t xml:space="preserve">7. Nazariy tahlil garchi yangi O‘zbekiston sharoitida mamlakatda tegishli yo‘nalishda amalga oshirilgan qator ilmiy izlanishlarda ilgari surilgan g‘oyalar amaliy jihatdan jamoa, ishlab chiqarish jarayoni ustidan boshqaruvni muvaffaqiyatli tashkil etish uchun nazariy asos bo‘lib xizmat qilishini tasdiqladi. Xulosa qilib aytganda, mavjud ahvolni amaliy o‘rganish ixtisoslashgan maktablarning faoliyati samaradorligini ta’minlashda ayrim vazifalar hal etilishi kerakligi aniqlandi. </w:t>
      </w:r>
    </w:p>
    <w:p w14:paraId="7F909750" w14:textId="77777777" w:rsidR="00E61B23" w:rsidRPr="00F1169A" w:rsidRDefault="00E61B23" w:rsidP="00246F2F">
      <w:pPr>
        <w:spacing w:line="360" w:lineRule="auto"/>
        <w:ind w:firstLine="720"/>
        <w:jc w:val="both"/>
        <w:rPr>
          <w:rFonts w:ascii="Times New Roman" w:eastAsia="Arial" w:hAnsi="Times New Roman"/>
          <w:color w:val="000000"/>
          <w:sz w:val="28"/>
          <w:szCs w:val="28"/>
          <w:lang w:val="uz-Cyrl-UZ" w:eastAsia="ru-RU"/>
        </w:rPr>
      </w:pPr>
      <w:r w:rsidRPr="00F1169A">
        <w:rPr>
          <w:rFonts w:ascii="Times New Roman" w:eastAsia="Arial" w:hAnsi="Times New Roman"/>
          <w:color w:val="000000"/>
          <w:sz w:val="28"/>
          <w:szCs w:val="28"/>
          <w:lang w:val="uz-Cyrl-UZ" w:eastAsia="ru-RU"/>
        </w:rPr>
        <w:t xml:space="preserve">9. Amaliyotni bevosita kuzatish O‘zbekistonda ixtisoslashgan ta’lim muassasalarining faoliyati samaradorligini ta’minlashda muayyan yo‘l va usullardan, maqsadli texnika va metodologiya shakllaridan foydalanish maqsadga muvofiq ekanligini ko‘rsatdi. </w:t>
      </w:r>
    </w:p>
    <w:p w14:paraId="6909C2AF" w14:textId="77777777" w:rsidR="00E61B23" w:rsidRPr="00F1169A" w:rsidRDefault="00E61B23" w:rsidP="00246F2F">
      <w:pPr>
        <w:spacing w:line="360" w:lineRule="auto"/>
        <w:ind w:firstLine="720"/>
        <w:jc w:val="both"/>
        <w:rPr>
          <w:rFonts w:ascii="Times New Roman" w:eastAsia="Arial" w:hAnsi="Times New Roman"/>
          <w:color w:val="000000"/>
          <w:sz w:val="28"/>
          <w:szCs w:val="28"/>
          <w:lang w:val="uz-Cyrl-UZ" w:eastAsia="ru-RU"/>
        </w:rPr>
      </w:pPr>
      <w:r w:rsidRPr="00F1169A">
        <w:rPr>
          <w:rFonts w:ascii="Times New Roman" w:eastAsia="Arial" w:hAnsi="Times New Roman"/>
          <w:color w:val="000000"/>
          <w:sz w:val="28"/>
          <w:szCs w:val="28"/>
          <w:lang w:val="uz-Cyrl-UZ" w:eastAsia="ru-RU"/>
        </w:rPr>
        <w:t xml:space="preserve">10. Shaxsiy yondashuv asosida ixtisoslashgan maktablar va ijod maktablarida iqtidorli o‘quvchilar faoliyatiga xos bo‘lgan ustuvor jihatlarni qiyosiy, maxsus (ekspertizadan o‘tkazish orqali baholash), davriy va xronologik (uzoq muddatli monitoring) o‘rganish, shuningdek, pedagogik jamoaning yondashuvini tahlil qilish bu boradagi eng samarali yo‘llar hisoblanishini tajriba-sinov ishlari ham tasdiqladi. </w:t>
      </w:r>
    </w:p>
    <w:p w14:paraId="367E9FB2" w14:textId="77777777" w:rsidR="00E61B23" w:rsidRPr="00F1169A" w:rsidRDefault="00E61B23" w:rsidP="00246F2F">
      <w:pPr>
        <w:spacing w:line="360" w:lineRule="auto"/>
        <w:ind w:firstLine="720"/>
        <w:jc w:val="both"/>
        <w:rPr>
          <w:rFonts w:ascii="Times New Roman" w:eastAsia="Arial" w:hAnsi="Times New Roman"/>
          <w:color w:val="000000"/>
          <w:sz w:val="28"/>
          <w:szCs w:val="28"/>
          <w:lang w:val="uz-Cyrl-UZ" w:eastAsia="ru-RU"/>
        </w:rPr>
      </w:pPr>
      <w:r w:rsidRPr="00F1169A">
        <w:rPr>
          <w:rFonts w:ascii="Times New Roman" w:eastAsia="Arial" w:hAnsi="Times New Roman"/>
          <w:color w:val="000000"/>
          <w:sz w:val="28"/>
          <w:szCs w:val="28"/>
          <w:lang w:val="uz-Cyrl-UZ" w:eastAsia="ru-RU"/>
        </w:rPr>
        <w:t>11</w:t>
      </w:r>
      <w:r w:rsidRPr="00F1169A">
        <w:rPr>
          <w:rFonts w:ascii="Times New Roman" w:eastAsia="Arial" w:hAnsi="Times New Roman"/>
          <w:bCs/>
          <w:color w:val="000000"/>
          <w:sz w:val="28"/>
          <w:szCs w:val="28"/>
          <w:lang w:val="uz-Cyrl-UZ" w:eastAsia="ru-RU"/>
        </w:rPr>
        <w:t xml:space="preserve">. </w:t>
      </w:r>
      <w:r w:rsidRPr="00F1169A">
        <w:rPr>
          <w:rFonts w:ascii="Times New Roman" w:eastAsia="Arial" w:hAnsi="Times New Roman"/>
          <w:color w:val="000000"/>
          <w:sz w:val="28"/>
          <w:szCs w:val="28"/>
          <w:lang w:val="uz-Cyrl-UZ" w:eastAsia="ru-RU"/>
        </w:rPr>
        <w:t>O‘zbekistondagi ixtisoslashgan va ijod maktablarida iqtidorli o‘quvchilar faoliyatiti samaradorligini rivojlantirish va boshqarishni ta’minlashda ularning shaxsiy yondashuvlari asosida “</w:t>
      </w:r>
      <w:r w:rsidRPr="00F1169A">
        <w:rPr>
          <w:rFonts w:ascii="Times New Roman" w:eastAsia="Times New Roman" w:hAnsi="Times New Roman"/>
          <w:sz w:val="28"/>
          <w:szCs w:val="28"/>
          <w:lang w:val="uz-Cyrl-UZ"/>
        </w:rPr>
        <w:t>Pedagogik ta’limining innovatsion modeli</w:t>
      </w:r>
      <w:r w:rsidRPr="00F1169A">
        <w:rPr>
          <w:rFonts w:ascii="Times New Roman" w:eastAsia="Arial" w:hAnsi="Times New Roman"/>
          <w:color w:val="000000"/>
          <w:sz w:val="28"/>
          <w:szCs w:val="28"/>
          <w:lang w:val="uz-Cyrl-UZ" w:eastAsia="ru-RU"/>
        </w:rPr>
        <w:t xml:space="preserve">“ ishlab chiqildi va amaliyotga yo‘naltirildi. “Iqtidor ijodiy laboratoriya” tashkil etilib, o‘quvchi, o‘qituvchi, ijod mahsuli faoliyatini baholashning muhim omili  ekanligi </w:t>
      </w:r>
      <w:r w:rsidRPr="00F1169A">
        <w:rPr>
          <w:rFonts w:ascii="Times New Roman" w:eastAsia="Arial" w:hAnsi="Times New Roman"/>
          <w:color w:val="000000"/>
          <w:sz w:val="28"/>
          <w:szCs w:val="28"/>
          <w:lang w:val="uz-Cyrl-UZ" w:eastAsia="ru-RU"/>
        </w:rPr>
        <w:lastRenderedPageBreak/>
        <w:t xml:space="preserve">isbotlandi.Amaliyotda bunday olib borilgan o‘z-o‘zini baholashda o‘z-o‘zini kuzatish, o‘z-o‘zini anglash va o‘zini o‘zi tahlil qilish metodlari samarali hisoblanadi, ijobiy natijasini beradi. </w:t>
      </w:r>
    </w:p>
    <w:p w14:paraId="32C14DA0" w14:textId="77777777" w:rsidR="00E61B23" w:rsidRPr="00F1169A" w:rsidRDefault="00E61B23" w:rsidP="00246F2F">
      <w:pPr>
        <w:spacing w:line="360" w:lineRule="auto"/>
        <w:ind w:right="57" w:firstLine="720"/>
        <w:jc w:val="both"/>
        <w:rPr>
          <w:rFonts w:ascii="Times New Roman" w:eastAsia="Arial" w:hAnsi="Times New Roman"/>
          <w:color w:val="000000"/>
          <w:sz w:val="28"/>
          <w:szCs w:val="28"/>
          <w:lang w:val="uz-Cyrl-UZ" w:eastAsia="ru-RU"/>
        </w:rPr>
      </w:pPr>
      <w:r w:rsidRPr="00F1169A">
        <w:rPr>
          <w:rFonts w:ascii="Times New Roman" w:eastAsia="Arial" w:hAnsi="Times New Roman"/>
          <w:color w:val="000000"/>
          <w:sz w:val="28"/>
          <w:szCs w:val="28"/>
          <w:lang w:val="uz-Cyrl-UZ" w:eastAsia="ru-RU"/>
        </w:rPr>
        <w:t xml:space="preserve">12. Ilmiy-pedagogik tajriba O‘zbekistonda ixtisoslashgan va ijod maktablarida iqtidorli o‘quvchilar faoliyatining samaradorligini ta’minlash va takomillashtirish muammosining yechimini topishda tashkiliy-metodologik ishlarni to‘g‘ri hal qilish muhim ahamiyatga ega ekanligini tasdiqladi. </w:t>
      </w:r>
    </w:p>
    <w:p w14:paraId="3CCBC46C" w14:textId="77777777" w:rsidR="00E61B23" w:rsidRPr="00F1169A" w:rsidRDefault="00E61B23" w:rsidP="00246F2F">
      <w:pPr>
        <w:spacing w:line="360" w:lineRule="auto"/>
        <w:ind w:right="57" w:firstLine="720"/>
        <w:jc w:val="center"/>
        <w:rPr>
          <w:rFonts w:ascii="Times New Roman" w:eastAsia="Arial" w:hAnsi="Times New Roman"/>
          <w:b/>
          <w:bCs/>
          <w:caps/>
          <w:color w:val="000000"/>
          <w:sz w:val="28"/>
          <w:szCs w:val="28"/>
          <w:lang w:val="uz-Cyrl-UZ" w:eastAsia="ru-RU"/>
        </w:rPr>
      </w:pPr>
      <w:r w:rsidRPr="00F1169A">
        <w:rPr>
          <w:rFonts w:ascii="Times New Roman" w:hAnsi="Times New Roman"/>
          <w:color w:val="000000"/>
          <w:sz w:val="28"/>
          <w:szCs w:val="28"/>
          <w:lang w:val="uz-Cyrl-UZ"/>
        </w:rPr>
        <w:t>O‘zbekistonda iqtidorli bolalar ijodkorligini rivojantirishning boshqarish texnologiya</w:t>
      </w:r>
      <w:r w:rsidRPr="00F1169A">
        <w:rPr>
          <w:rFonts w:ascii="Times New Roman" w:eastAsia="Arial" w:hAnsi="Times New Roman"/>
          <w:color w:val="000000"/>
          <w:sz w:val="28"/>
          <w:szCs w:val="28"/>
          <w:lang w:val="uz-Cyrl-UZ" w:eastAsia="ru-RU"/>
        </w:rPr>
        <w:t>si bo‘yicha</w:t>
      </w:r>
      <w:r w:rsidRPr="00F1169A">
        <w:rPr>
          <w:rFonts w:ascii="Times New Roman" w:eastAsia="Arial" w:hAnsi="Times New Roman"/>
          <w:b/>
          <w:bCs/>
          <w:color w:val="000000"/>
          <w:sz w:val="28"/>
          <w:szCs w:val="28"/>
          <w:lang w:val="uz-Cyrl-UZ" w:eastAsia="ru-RU"/>
        </w:rPr>
        <w:t xml:space="preserve"> tavsiyalar:</w:t>
      </w:r>
    </w:p>
    <w:p w14:paraId="703B4025" w14:textId="77777777" w:rsidR="00E61B23" w:rsidRPr="00F1169A" w:rsidRDefault="00E61B23" w:rsidP="00246F2F">
      <w:pPr>
        <w:spacing w:line="360" w:lineRule="auto"/>
        <w:ind w:right="57" w:firstLine="720"/>
        <w:jc w:val="both"/>
        <w:rPr>
          <w:rFonts w:ascii="Times New Roman" w:eastAsia="Arial" w:hAnsi="Times New Roman"/>
          <w:color w:val="000000"/>
          <w:sz w:val="28"/>
          <w:szCs w:val="28"/>
          <w:lang w:val="uz-Cyrl-UZ" w:eastAsia="ru-RU"/>
        </w:rPr>
      </w:pPr>
      <w:r w:rsidRPr="00F1169A">
        <w:rPr>
          <w:rFonts w:ascii="Times New Roman" w:eastAsia="Arial" w:hAnsi="Times New Roman"/>
          <w:color w:val="000000"/>
          <w:sz w:val="28"/>
          <w:szCs w:val="28"/>
          <w:lang w:val="uz-Cyrl-UZ" w:eastAsia="ru-RU"/>
        </w:rPr>
        <w:t xml:space="preserve">1. Ijtimoiy tarmoqlarda, internet sahifalarida ixtisoslashgan maktablar va ijod maktablarida iqtidorli o‘quvchilar faoliyatiga doir tizimli ta’lim samaradorligini ta’minlovchi </w:t>
      </w:r>
      <w:r w:rsidRPr="00F1169A">
        <w:rPr>
          <w:rFonts w:ascii="Times New Roman" w:eastAsia="Arial" w:hAnsi="Times New Roman"/>
          <w:b/>
          <w:bCs/>
          <w:color w:val="000000"/>
          <w:sz w:val="28"/>
          <w:szCs w:val="28"/>
          <w:lang w:val="uz-Cyrl-UZ" w:eastAsia="ru-RU"/>
        </w:rPr>
        <w:t>“ILM-NAJOT”</w:t>
      </w:r>
      <w:r w:rsidRPr="00F1169A">
        <w:rPr>
          <w:rFonts w:ascii="Times New Roman" w:eastAsia="Arial" w:hAnsi="Times New Roman"/>
          <w:color w:val="000000"/>
          <w:sz w:val="28"/>
          <w:szCs w:val="28"/>
          <w:lang w:val="uz-Cyrl-UZ" w:eastAsia="ru-RU"/>
        </w:rPr>
        <w:t xml:space="preserve"> sun’iy intelekt portalini yaratish va bu portal orqali   ijodiy yutuqqa erishayotgan xalqaro va mahalliy bolalar faoliyati, tajribalaridan izchil xabardor qilib borish imkonini beruvchi alohida kreativ yondashuvlarga xos bo‘lgan maxsus saytni ishga tushirish.</w:t>
      </w:r>
    </w:p>
    <w:p w14:paraId="2C18AE46" w14:textId="77777777" w:rsidR="00E61B23" w:rsidRPr="00F1169A" w:rsidRDefault="00E61B23" w:rsidP="00246F2F">
      <w:pPr>
        <w:spacing w:line="360" w:lineRule="auto"/>
        <w:ind w:right="57" w:firstLine="720"/>
        <w:jc w:val="both"/>
        <w:rPr>
          <w:rFonts w:ascii="Times New Roman" w:eastAsia="Arial" w:hAnsi="Times New Roman"/>
          <w:color w:val="000000"/>
          <w:sz w:val="28"/>
          <w:szCs w:val="28"/>
          <w:lang w:val="uz-Cyrl-UZ" w:eastAsia="ru-RU"/>
        </w:rPr>
      </w:pPr>
      <w:r w:rsidRPr="00F1169A">
        <w:rPr>
          <w:rFonts w:ascii="Times New Roman" w:eastAsia="Arial" w:hAnsi="Times New Roman"/>
          <w:color w:val="000000"/>
          <w:sz w:val="28"/>
          <w:szCs w:val="28"/>
          <w:lang w:val="uz-Cyrl-UZ" w:eastAsia="ru-RU"/>
        </w:rPr>
        <w:t xml:space="preserve">2. O‘zbekistonda ixtisoslashgan maktablar va ijod maktablarida iqtidorli o‘quvchilar va o‘qituvchilar  tomonidan yaratilgan eng qiziqarli dars mashg‘u- lotlari bankining elektron bazasini ishlab chiqish. </w:t>
      </w:r>
    </w:p>
    <w:p w14:paraId="49E27D62" w14:textId="77777777" w:rsidR="00E61B23" w:rsidRPr="00F1169A" w:rsidRDefault="00E61B23" w:rsidP="00246F2F">
      <w:pPr>
        <w:spacing w:line="360" w:lineRule="auto"/>
        <w:ind w:right="57" w:firstLine="720"/>
        <w:jc w:val="both"/>
        <w:rPr>
          <w:rFonts w:ascii="Times New Roman" w:eastAsia="Arial" w:hAnsi="Times New Roman"/>
          <w:color w:val="000000"/>
          <w:sz w:val="28"/>
          <w:szCs w:val="28"/>
          <w:lang w:val="uz-Cyrl-UZ" w:eastAsia="ru-RU"/>
        </w:rPr>
      </w:pPr>
      <w:r w:rsidRPr="00F1169A">
        <w:rPr>
          <w:rFonts w:ascii="Times New Roman" w:eastAsia="Arial" w:hAnsi="Times New Roman"/>
          <w:color w:val="000000"/>
          <w:sz w:val="28"/>
          <w:szCs w:val="28"/>
          <w:lang w:val="uz-Cyrl-UZ" w:eastAsia="ru-RU"/>
        </w:rPr>
        <w:t>3. O‘zbekistonda ixtisoslashgan va ijod maktablarining ta’lim sifatini kafolatlovchi natijalarini keng yoyish hamda iqtidorli o‘quvchilar faoliyatiga, umuman, barcha ta’lim muassasalarining rahbarlari tomonidan xalqaro tajribalarni ommalashtirish, joylarda, stajirovka amaliyoti orqali o‘rganish imkoniyatini  kengaytitish.</w:t>
      </w:r>
    </w:p>
    <w:p w14:paraId="10F0FD29" w14:textId="77777777" w:rsidR="00E61B23" w:rsidRPr="00F1169A" w:rsidRDefault="00E61B23" w:rsidP="00246F2F">
      <w:pPr>
        <w:spacing w:line="360" w:lineRule="auto"/>
        <w:ind w:right="57" w:firstLine="720"/>
        <w:jc w:val="both"/>
        <w:rPr>
          <w:rFonts w:ascii="Times New Roman" w:eastAsia="Times New Roman" w:hAnsi="Times New Roman"/>
          <w:b/>
          <w:bCs/>
          <w:color w:val="000000"/>
          <w:sz w:val="28"/>
          <w:szCs w:val="28"/>
          <w:lang w:val="uz-Cyrl-UZ" w:eastAsia="ru-RU"/>
        </w:rPr>
      </w:pPr>
      <w:r w:rsidRPr="00F1169A">
        <w:rPr>
          <w:rFonts w:ascii="Times New Roman" w:eastAsia="Arial" w:hAnsi="Times New Roman"/>
          <w:color w:val="000000"/>
          <w:sz w:val="28"/>
          <w:szCs w:val="28"/>
          <w:lang w:val="uz-Cyrl-UZ" w:eastAsia="ru-RU"/>
        </w:rPr>
        <w:t>4. Iqtidorli o‘quvchilarning bilimlaridan maqsadli foydalanish va joriy qilish orqali “Aqlli robotlar” ,“Ustoz-shogird” ilmiy maktabini  yaratish. Iqtidor o‘quv-amaliyoti, nazariy-metodologiyasi ta’minotini zamonaviy talablar darajasida rivojlantirish va takomillashtirish hamda ijodiy lobaratoriya tizimini tashkil qilish orqali yangi ilmiy loyihalar ustida faoliyat olib borish lozim.</w:t>
      </w:r>
      <w:r w:rsidRPr="00F1169A">
        <w:rPr>
          <w:rFonts w:ascii="Times New Roman" w:eastAsia="Times New Roman" w:hAnsi="Times New Roman"/>
          <w:b/>
          <w:bCs/>
          <w:color w:val="000000"/>
          <w:sz w:val="28"/>
          <w:szCs w:val="28"/>
          <w:lang w:val="uz-Cyrl-UZ" w:eastAsia="ru-RU"/>
        </w:rPr>
        <w:t xml:space="preserve"> </w:t>
      </w:r>
    </w:p>
    <w:p w14:paraId="65FDDAD0" w14:textId="082CB83C" w:rsidR="00155469" w:rsidRPr="00A31EA2" w:rsidRDefault="00E61B23" w:rsidP="00E61B23">
      <w:pPr>
        <w:widowControl w:val="0"/>
        <w:spacing w:after="0" w:line="336" w:lineRule="auto"/>
        <w:ind w:left="1565" w:right="-20" w:firstLine="720"/>
        <w:jc w:val="both"/>
        <w:rPr>
          <w:rFonts w:ascii="Times New Roman" w:eastAsia="Times New Roman" w:hAnsi="Times New Roman" w:cs="Times New Roman"/>
          <w:b/>
          <w:bCs/>
          <w:color w:val="000000" w:themeColor="text1"/>
          <w:sz w:val="28"/>
          <w:szCs w:val="28"/>
          <w:lang w:val="uz-Cyrl-UZ"/>
        </w:rPr>
      </w:pPr>
      <w:r w:rsidRPr="00F1169A">
        <w:rPr>
          <w:rFonts w:ascii="Times New Roman" w:hAnsi="Times New Roman"/>
          <w:b/>
          <w:color w:val="000000"/>
          <w:sz w:val="28"/>
          <w:szCs w:val="28"/>
          <w:lang w:val="uz-Cyrl-UZ"/>
        </w:rPr>
        <w:br w:type="page"/>
      </w:r>
      <w:r w:rsidR="00155469" w:rsidRPr="00A31EA2">
        <w:rPr>
          <w:rFonts w:ascii="Times New Roman" w:eastAsia="Times New Roman" w:hAnsi="Times New Roman" w:cs="Times New Roman"/>
          <w:b/>
          <w:bCs/>
          <w:color w:val="000000" w:themeColor="text1"/>
          <w:sz w:val="28"/>
          <w:szCs w:val="28"/>
          <w:lang w:val="uz-Cyrl-UZ"/>
        </w:rPr>
        <w:lastRenderedPageBreak/>
        <w:t>FOYDALANILGAN AD</w:t>
      </w:r>
      <w:r w:rsidR="00155469" w:rsidRPr="00A31EA2">
        <w:rPr>
          <w:rFonts w:ascii="Times New Roman" w:eastAsia="Times New Roman" w:hAnsi="Times New Roman" w:cs="Times New Roman"/>
          <w:b/>
          <w:bCs/>
          <w:color w:val="000000" w:themeColor="text1"/>
          <w:spacing w:val="-1"/>
          <w:sz w:val="28"/>
          <w:szCs w:val="28"/>
          <w:lang w:val="uz-Cyrl-UZ"/>
        </w:rPr>
        <w:t>A</w:t>
      </w:r>
      <w:r w:rsidR="00155469" w:rsidRPr="00A31EA2">
        <w:rPr>
          <w:rFonts w:ascii="Times New Roman" w:eastAsia="Times New Roman" w:hAnsi="Times New Roman" w:cs="Times New Roman"/>
          <w:b/>
          <w:bCs/>
          <w:color w:val="000000" w:themeColor="text1"/>
          <w:sz w:val="28"/>
          <w:szCs w:val="28"/>
          <w:lang w:val="uz-Cyrl-UZ"/>
        </w:rPr>
        <w:t>BIYOTLAR</w:t>
      </w:r>
      <w:r w:rsidR="00155469" w:rsidRPr="00A31EA2">
        <w:rPr>
          <w:rFonts w:ascii="Times New Roman" w:eastAsia="Times New Roman" w:hAnsi="Times New Roman" w:cs="Times New Roman"/>
          <w:b/>
          <w:bCs/>
          <w:color w:val="000000" w:themeColor="text1"/>
          <w:spacing w:val="1"/>
          <w:sz w:val="28"/>
          <w:szCs w:val="28"/>
          <w:lang w:val="uz-Cyrl-UZ"/>
        </w:rPr>
        <w:t xml:space="preserve"> </w:t>
      </w:r>
      <w:r w:rsidR="00155469" w:rsidRPr="00A31EA2">
        <w:rPr>
          <w:rFonts w:ascii="Times New Roman" w:eastAsia="Times New Roman" w:hAnsi="Times New Roman" w:cs="Times New Roman"/>
          <w:b/>
          <w:bCs/>
          <w:color w:val="000000" w:themeColor="text1"/>
          <w:sz w:val="28"/>
          <w:szCs w:val="28"/>
          <w:lang w:val="uz-Cyrl-UZ"/>
        </w:rPr>
        <w:t>RO‘YXATI</w:t>
      </w:r>
    </w:p>
    <w:p w14:paraId="56C04F87" w14:textId="77777777" w:rsidR="00155469" w:rsidRPr="00A31EA2" w:rsidRDefault="00155469" w:rsidP="00CB482F">
      <w:pPr>
        <w:widowControl w:val="0"/>
        <w:spacing w:after="0" w:line="336" w:lineRule="auto"/>
        <w:ind w:right="349" w:firstLine="720"/>
        <w:jc w:val="both"/>
        <w:rPr>
          <w:rFonts w:ascii="Times New Roman" w:eastAsia="Times New Roman" w:hAnsi="Times New Roman" w:cs="Times New Roman"/>
          <w:b/>
          <w:bCs/>
          <w:color w:val="000000" w:themeColor="text1"/>
          <w:sz w:val="28"/>
          <w:szCs w:val="28"/>
          <w:lang w:val="uz-Cyrl-UZ"/>
        </w:rPr>
      </w:pPr>
      <w:r w:rsidRPr="00A31EA2">
        <w:rPr>
          <w:rFonts w:ascii="Times New Roman" w:eastAsia="Times New Roman" w:hAnsi="Times New Roman" w:cs="Times New Roman"/>
          <w:b/>
          <w:bCs/>
          <w:color w:val="000000" w:themeColor="text1"/>
          <w:spacing w:val="1"/>
          <w:sz w:val="28"/>
          <w:szCs w:val="28"/>
          <w:lang w:val="uz-Cyrl-UZ"/>
        </w:rPr>
        <w:t>I</w:t>
      </w:r>
      <w:r w:rsidRPr="00A31EA2">
        <w:rPr>
          <w:rFonts w:ascii="Times New Roman" w:eastAsia="Times New Roman" w:hAnsi="Times New Roman" w:cs="Times New Roman"/>
          <w:b/>
          <w:bCs/>
          <w:color w:val="000000" w:themeColor="text1"/>
          <w:sz w:val="28"/>
          <w:szCs w:val="28"/>
          <w:lang w:val="uz-Cyrl-UZ"/>
        </w:rPr>
        <w:t>. N</w:t>
      </w:r>
      <w:r w:rsidRPr="00A31EA2">
        <w:rPr>
          <w:rFonts w:ascii="Times New Roman" w:eastAsia="Times New Roman" w:hAnsi="Times New Roman" w:cs="Times New Roman"/>
          <w:b/>
          <w:bCs/>
          <w:color w:val="000000" w:themeColor="text1"/>
          <w:spacing w:val="1"/>
          <w:sz w:val="28"/>
          <w:szCs w:val="28"/>
          <w:lang w:val="uz-Cyrl-UZ"/>
        </w:rPr>
        <w:t>o</w:t>
      </w:r>
      <w:r w:rsidRPr="00A31EA2">
        <w:rPr>
          <w:rFonts w:ascii="Times New Roman" w:eastAsia="Times New Roman" w:hAnsi="Times New Roman" w:cs="Times New Roman"/>
          <w:b/>
          <w:bCs/>
          <w:color w:val="000000" w:themeColor="text1"/>
          <w:sz w:val="28"/>
          <w:szCs w:val="28"/>
          <w:lang w:val="uz-Cyrl-UZ"/>
        </w:rPr>
        <w:t>rmativ-x</w:t>
      </w:r>
      <w:r w:rsidRPr="00A31EA2">
        <w:rPr>
          <w:rFonts w:ascii="Times New Roman" w:eastAsia="Times New Roman" w:hAnsi="Times New Roman" w:cs="Times New Roman"/>
          <w:b/>
          <w:bCs/>
          <w:color w:val="000000" w:themeColor="text1"/>
          <w:spacing w:val="1"/>
          <w:sz w:val="28"/>
          <w:szCs w:val="28"/>
          <w:lang w:val="uz-Cyrl-UZ"/>
        </w:rPr>
        <w:t>u</w:t>
      </w:r>
      <w:r w:rsidRPr="00A31EA2">
        <w:rPr>
          <w:rFonts w:ascii="Times New Roman" w:eastAsia="Times New Roman" w:hAnsi="Times New Roman" w:cs="Times New Roman"/>
          <w:b/>
          <w:bCs/>
          <w:color w:val="000000" w:themeColor="text1"/>
          <w:spacing w:val="-1"/>
          <w:sz w:val="28"/>
          <w:szCs w:val="28"/>
          <w:lang w:val="uz-Cyrl-UZ"/>
        </w:rPr>
        <w:t>q</w:t>
      </w:r>
      <w:r w:rsidRPr="00A31EA2">
        <w:rPr>
          <w:rFonts w:ascii="Times New Roman" w:eastAsia="Times New Roman" w:hAnsi="Times New Roman" w:cs="Times New Roman"/>
          <w:b/>
          <w:bCs/>
          <w:color w:val="000000" w:themeColor="text1"/>
          <w:sz w:val="28"/>
          <w:szCs w:val="28"/>
          <w:lang w:val="uz-Cyrl-UZ"/>
        </w:rPr>
        <w:t>u</w:t>
      </w:r>
      <w:r w:rsidRPr="00A31EA2">
        <w:rPr>
          <w:rFonts w:ascii="Times New Roman" w:eastAsia="Times New Roman" w:hAnsi="Times New Roman" w:cs="Times New Roman"/>
          <w:b/>
          <w:bCs/>
          <w:color w:val="000000" w:themeColor="text1"/>
          <w:spacing w:val="-3"/>
          <w:sz w:val="28"/>
          <w:szCs w:val="28"/>
          <w:lang w:val="uz-Cyrl-UZ"/>
        </w:rPr>
        <w:t>q</w:t>
      </w:r>
      <w:r w:rsidRPr="00A31EA2">
        <w:rPr>
          <w:rFonts w:ascii="Times New Roman" w:eastAsia="Times New Roman" w:hAnsi="Times New Roman" w:cs="Times New Roman"/>
          <w:b/>
          <w:bCs/>
          <w:color w:val="000000" w:themeColor="text1"/>
          <w:sz w:val="28"/>
          <w:szCs w:val="28"/>
          <w:lang w:val="uz-Cyrl-UZ"/>
        </w:rPr>
        <w:t>iy</w:t>
      </w:r>
      <w:r w:rsidRPr="00A31EA2">
        <w:rPr>
          <w:rFonts w:ascii="Times New Roman" w:eastAsia="Times New Roman" w:hAnsi="Times New Roman" w:cs="Times New Roman"/>
          <w:b/>
          <w:bCs/>
          <w:color w:val="000000" w:themeColor="text1"/>
          <w:spacing w:val="1"/>
          <w:sz w:val="28"/>
          <w:szCs w:val="28"/>
          <w:lang w:val="uz-Cyrl-UZ"/>
        </w:rPr>
        <w:t xml:space="preserve"> </w:t>
      </w:r>
      <w:r w:rsidRPr="00A31EA2">
        <w:rPr>
          <w:rFonts w:ascii="Times New Roman" w:eastAsia="Times New Roman" w:hAnsi="Times New Roman" w:cs="Times New Roman"/>
          <w:b/>
          <w:bCs/>
          <w:color w:val="000000" w:themeColor="text1"/>
          <w:spacing w:val="-2"/>
          <w:sz w:val="28"/>
          <w:szCs w:val="28"/>
          <w:lang w:val="uz-Cyrl-UZ"/>
        </w:rPr>
        <w:t>h</w:t>
      </w:r>
      <w:r w:rsidRPr="00A31EA2">
        <w:rPr>
          <w:rFonts w:ascii="Times New Roman" w:eastAsia="Times New Roman" w:hAnsi="Times New Roman" w:cs="Times New Roman"/>
          <w:b/>
          <w:bCs/>
          <w:color w:val="000000" w:themeColor="text1"/>
          <w:sz w:val="28"/>
          <w:szCs w:val="28"/>
          <w:lang w:val="uz-Cyrl-UZ"/>
        </w:rPr>
        <w:t>uj</w:t>
      </w:r>
      <w:r w:rsidRPr="00A31EA2">
        <w:rPr>
          <w:rFonts w:ascii="Times New Roman" w:eastAsia="Times New Roman" w:hAnsi="Times New Roman" w:cs="Times New Roman"/>
          <w:b/>
          <w:bCs/>
          <w:color w:val="000000" w:themeColor="text1"/>
          <w:spacing w:val="-2"/>
          <w:sz w:val="28"/>
          <w:szCs w:val="28"/>
          <w:lang w:val="uz-Cyrl-UZ"/>
        </w:rPr>
        <w:t>j</w:t>
      </w:r>
      <w:r w:rsidRPr="00A31EA2">
        <w:rPr>
          <w:rFonts w:ascii="Times New Roman" w:eastAsia="Times New Roman" w:hAnsi="Times New Roman" w:cs="Times New Roman"/>
          <w:b/>
          <w:bCs/>
          <w:color w:val="000000" w:themeColor="text1"/>
          <w:spacing w:val="1"/>
          <w:sz w:val="28"/>
          <w:szCs w:val="28"/>
          <w:lang w:val="uz-Cyrl-UZ"/>
        </w:rPr>
        <w:t>at</w:t>
      </w:r>
      <w:r w:rsidRPr="00A31EA2">
        <w:rPr>
          <w:rFonts w:ascii="Times New Roman" w:eastAsia="Times New Roman" w:hAnsi="Times New Roman" w:cs="Times New Roman"/>
          <w:b/>
          <w:bCs/>
          <w:color w:val="000000" w:themeColor="text1"/>
          <w:sz w:val="28"/>
          <w:szCs w:val="28"/>
          <w:lang w:val="uz-Cyrl-UZ"/>
        </w:rPr>
        <w:t xml:space="preserve">lar </w:t>
      </w:r>
      <w:r w:rsidRPr="00A31EA2">
        <w:rPr>
          <w:rFonts w:ascii="Times New Roman" w:eastAsia="Times New Roman" w:hAnsi="Times New Roman" w:cs="Times New Roman"/>
          <w:b/>
          <w:bCs/>
          <w:color w:val="000000" w:themeColor="text1"/>
          <w:spacing w:val="-2"/>
          <w:sz w:val="28"/>
          <w:szCs w:val="28"/>
          <w:lang w:val="uz-Cyrl-UZ"/>
        </w:rPr>
        <w:t>v</w:t>
      </w:r>
      <w:r w:rsidRPr="00A31EA2">
        <w:rPr>
          <w:rFonts w:ascii="Times New Roman" w:eastAsia="Times New Roman" w:hAnsi="Times New Roman" w:cs="Times New Roman"/>
          <w:b/>
          <w:bCs/>
          <w:color w:val="000000" w:themeColor="text1"/>
          <w:sz w:val="28"/>
          <w:szCs w:val="28"/>
          <w:lang w:val="uz-Cyrl-UZ"/>
        </w:rPr>
        <w:t>a</w:t>
      </w:r>
      <w:r w:rsidRPr="00A31EA2">
        <w:rPr>
          <w:rFonts w:ascii="Times New Roman" w:eastAsia="Times New Roman" w:hAnsi="Times New Roman" w:cs="Times New Roman"/>
          <w:b/>
          <w:bCs/>
          <w:color w:val="000000" w:themeColor="text1"/>
          <w:spacing w:val="1"/>
          <w:sz w:val="28"/>
          <w:szCs w:val="28"/>
          <w:lang w:val="uz-Cyrl-UZ"/>
        </w:rPr>
        <w:t xml:space="preserve"> </w:t>
      </w:r>
      <w:r w:rsidRPr="00A31EA2">
        <w:rPr>
          <w:rFonts w:ascii="Times New Roman" w:eastAsia="Times New Roman" w:hAnsi="Times New Roman" w:cs="Times New Roman"/>
          <w:b/>
          <w:bCs/>
          <w:color w:val="000000" w:themeColor="text1"/>
          <w:spacing w:val="-1"/>
          <w:sz w:val="28"/>
          <w:szCs w:val="28"/>
          <w:lang w:val="uz-Cyrl-UZ"/>
        </w:rPr>
        <w:t>m</w:t>
      </w:r>
      <w:r w:rsidRPr="00A31EA2">
        <w:rPr>
          <w:rFonts w:ascii="Times New Roman" w:eastAsia="Times New Roman" w:hAnsi="Times New Roman" w:cs="Times New Roman"/>
          <w:b/>
          <w:bCs/>
          <w:color w:val="000000" w:themeColor="text1"/>
          <w:sz w:val="28"/>
          <w:szCs w:val="28"/>
          <w:lang w:val="uz-Cyrl-UZ"/>
        </w:rPr>
        <w:t>yetod</w:t>
      </w:r>
      <w:r w:rsidRPr="00A31EA2">
        <w:rPr>
          <w:rFonts w:ascii="Times New Roman" w:eastAsia="Times New Roman" w:hAnsi="Times New Roman" w:cs="Times New Roman"/>
          <w:b/>
          <w:bCs/>
          <w:color w:val="000000" w:themeColor="text1"/>
          <w:spacing w:val="-1"/>
          <w:sz w:val="28"/>
          <w:szCs w:val="28"/>
          <w:lang w:val="uz-Cyrl-UZ"/>
        </w:rPr>
        <w:t>o</w:t>
      </w:r>
      <w:r w:rsidRPr="00A31EA2">
        <w:rPr>
          <w:rFonts w:ascii="Times New Roman" w:eastAsia="Times New Roman" w:hAnsi="Times New Roman" w:cs="Times New Roman"/>
          <w:b/>
          <w:bCs/>
          <w:color w:val="000000" w:themeColor="text1"/>
          <w:sz w:val="28"/>
          <w:szCs w:val="28"/>
          <w:lang w:val="uz-Cyrl-UZ"/>
        </w:rPr>
        <w:t>logik a</w:t>
      </w:r>
      <w:r w:rsidRPr="00A31EA2">
        <w:rPr>
          <w:rFonts w:ascii="Times New Roman" w:eastAsia="Times New Roman" w:hAnsi="Times New Roman" w:cs="Times New Roman"/>
          <w:b/>
          <w:bCs/>
          <w:color w:val="000000" w:themeColor="text1"/>
          <w:spacing w:val="-1"/>
          <w:sz w:val="28"/>
          <w:szCs w:val="28"/>
          <w:lang w:val="uz-Cyrl-UZ"/>
        </w:rPr>
        <w:t>h</w:t>
      </w:r>
      <w:r w:rsidRPr="00A31EA2">
        <w:rPr>
          <w:rFonts w:ascii="Times New Roman" w:eastAsia="Times New Roman" w:hAnsi="Times New Roman" w:cs="Times New Roman"/>
          <w:b/>
          <w:bCs/>
          <w:color w:val="000000" w:themeColor="text1"/>
          <w:sz w:val="28"/>
          <w:szCs w:val="28"/>
          <w:lang w:val="uz-Cyrl-UZ"/>
        </w:rPr>
        <w:t>ami</w:t>
      </w:r>
      <w:r w:rsidRPr="00A31EA2">
        <w:rPr>
          <w:rFonts w:ascii="Times New Roman" w:eastAsia="Times New Roman" w:hAnsi="Times New Roman" w:cs="Times New Roman"/>
          <w:b/>
          <w:bCs/>
          <w:color w:val="000000" w:themeColor="text1"/>
          <w:spacing w:val="-2"/>
          <w:sz w:val="28"/>
          <w:szCs w:val="28"/>
          <w:lang w:val="uz-Cyrl-UZ"/>
        </w:rPr>
        <w:t>ya</w:t>
      </w:r>
      <w:r w:rsidRPr="00A31EA2">
        <w:rPr>
          <w:rFonts w:ascii="Times New Roman" w:eastAsia="Times New Roman" w:hAnsi="Times New Roman" w:cs="Times New Roman"/>
          <w:b/>
          <w:bCs/>
          <w:color w:val="000000" w:themeColor="text1"/>
          <w:spacing w:val="1"/>
          <w:sz w:val="28"/>
          <w:szCs w:val="28"/>
          <w:lang w:val="uz-Cyrl-UZ"/>
        </w:rPr>
        <w:t>t</w:t>
      </w:r>
      <w:r w:rsidRPr="00A31EA2">
        <w:rPr>
          <w:rFonts w:ascii="Times New Roman" w:eastAsia="Times New Roman" w:hAnsi="Times New Roman" w:cs="Times New Roman"/>
          <w:b/>
          <w:bCs/>
          <w:color w:val="000000" w:themeColor="text1"/>
          <w:sz w:val="28"/>
          <w:szCs w:val="28"/>
          <w:lang w:val="uz-Cyrl-UZ"/>
        </w:rPr>
        <w:t>ga</w:t>
      </w:r>
      <w:r w:rsidRPr="00A31EA2">
        <w:rPr>
          <w:rFonts w:ascii="Times New Roman" w:eastAsia="Times New Roman" w:hAnsi="Times New Roman" w:cs="Times New Roman"/>
          <w:b/>
          <w:bCs/>
          <w:color w:val="000000" w:themeColor="text1"/>
          <w:spacing w:val="4"/>
          <w:sz w:val="28"/>
          <w:szCs w:val="28"/>
          <w:lang w:val="uz-Cyrl-UZ"/>
        </w:rPr>
        <w:t xml:space="preserve"> </w:t>
      </w:r>
      <w:r w:rsidRPr="00A31EA2">
        <w:rPr>
          <w:rFonts w:ascii="Times New Roman" w:eastAsia="Times New Roman" w:hAnsi="Times New Roman" w:cs="Times New Roman"/>
          <w:b/>
          <w:bCs/>
          <w:color w:val="000000" w:themeColor="text1"/>
          <w:sz w:val="28"/>
          <w:szCs w:val="28"/>
          <w:lang w:val="uz-Cyrl-UZ"/>
        </w:rPr>
        <w:t>molik nashrl</w:t>
      </w:r>
      <w:r w:rsidRPr="00A31EA2">
        <w:rPr>
          <w:rFonts w:ascii="Times New Roman" w:eastAsia="Times New Roman" w:hAnsi="Times New Roman" w:cs="Times New Roman"/>
          <w:b/>
          <w:bCs/>
          <w:color w:val="000000" w:themeColor="text1"/>
          <w:spacing w:val="2"/>
          <w:sz w:val="28"/>
          <w:szCs w:val="28"/>
          <w:lang w:val="uz-Cyrl-UZ"/>
        </w:rPr>
        <w:t>a</w:t>
      </w:r>
      <w:r w:rsidRPr="00A31EA2">
        <w:rPr>
          <w:rFonts w:ascii="Times New Roman" w:eastAsia="Times New Roman" w:hAnsi="Times New Roman" w:cs="Times New Roman"/>
          <w:b/>
          <w:bCs/>
          <w:color w:val="000000" w:themeColor="text1"/>
          <w:sz w:val="28"/>
          <w:szCs w:val="28"/>
          <w:lang w:val="uz-Cyrl-UZ"/>
        </w:rPr>
        <w:t>r</w:t>
      </w:r>
    </w:p>
    <w:p w14:paraId="2AB7D273" w14:textId="77777777" w:rsidR="00155469" w:rsidRPr="00A31EA2" w:rsidRDefault="00155469" w:rsidP="00CB482F">
      <w:pPr>
        <w:pStyle w:val="af"/>
        <w:numPr>
          <w:ilvl w:val="0"/>
          <w:numId w:val="25"/>
        </w:numPr>
        <w:tabs>
          <w:tab w:val="left" w:pos="284"/>
        </w:tabs>
        <w:spacing w:line="336" w:lineRule="auto"/>
        <w:ind w:left="284" w:firstLine="720"/>
        <w:jc w:val="both"/>
        <w:rPr>
          <w:color w:val="000000" w:themeColor="text1"/>
          <w:sz w:val="28"/>
          <w:szCs w:val="28"/>
          <w:lang w:val="uz-Cyrl-UZ"/>
        </w:rPr>
      </w:pPr>
      <w:r w:rsidRPr="00A31EA2">
        <w:rPr>
          <w:color w:val="000000" w:themeColor="text1"/>
          <w:sz w:val="28"/>
          <w:szCs w:val="28"/>
          <w:lang w:val="uz-Cyrl-UZ"/>
        </w:rPr>
        <w:t>O‘zbekiston Respublikasining “Ta’lim to‘g‘risida”gi O‘RQ-637-son Qonuni. Toshkent sh.,</w:t>
      </w:r>
      <w:r w:rsidR="006D5955">
        <w:rPr>
          <w:color w:val="000000" w:themeColor="text1"/>
          <w:sz w:val="28"/>
          <w:szCs w:val="28"/>
          <w:lang w:val="uz-Latn-UZ"/>
        </w:rPr>
        <w:t xml:space="preserve"> </w:t>
      </w:r>
      <w:r w:rsidRPr="00A31EA2">
        <w:rPr>
          <w:color w:val="000000" w:themeColor="text1"/>
          <w:sz w:val="28"/>
          <w:szCs w:val="28"/>
          <w:lang w:val="uz-Cyrl-UZ"/>
        </w:rPr>
        <w:t>2020 yil 23 sentyabr, Qonun hujjatlari ma’lumotlari milliy bazasi, 24.09.2020 y., 03/20/637/1313-son.</w:t>
      </w:r>
    </w:p>
    <w:p w14:paraId="69114889" w14:textId="77777777" w:rsidR="00155469" w:rsidRPr="00A31EA2" w:rsidRDefault="00155469" w:rsidP="00CB482F">
      <w:pPr>
        <w:pStyle w:val="aa"/>
        <w:numPr>
          <w:ilvl w:val="0"/>
          <w:numId w:val="25"/>
        </w:numPr>
        <w:tabs>
          <w:tab w:val="left" w:pos="284"/>
          <w:tab w:val="left" w:pos="426"/>
          <w:tab w:val="left" w:pos="709"/>
          <w:tab w:val="left" w:pos="993"/>
          <w:tab w:val="left" w:pos="1276"/>
          <w:tab w:val="left" w:pos="1560"/>
        </w:tabs>
        <w:spacing w:line="336" w:lineRule="auto"/>
        <w:ind w:left="284" w:firstLine="720"/>
        <w:jc w:val="both"/>
        <w:rPr>
          <w:rFonts w:ascii="Times New Roman" w:hAnsi="Times New Roman" w:cs="Times New Roman"/>
          <w:color w:val="000000" w:themeColor="text1"/>
          <w:sz w:val="28"/>
          <w:szCs w:val="28"/>
          <w:lang w:val="uz-Cyrl-UZ"/>
        </w:rPr>
      </w:pPr>
      <w:bookmarkStart w:id="50" w:name="_Hlk193436322"/>
      <w:r w:rsidRPr="00A31EA2">
        <w:rPr>
          <w:rFonts w:ascii="Times New Roman" w:hAnsi="Times New Roman" w:cs="Times New Roman"/>
          <w:color w:val="000000" w:themeColor="text1"/>
          <w:sz w:val="28"/>
          <w:szCs w:val="28"/>
          <w:lang w:val="uz-Cyrl-UZ"/>
        </w:rPr>
        <w:t>O‘zbekiston Respublikasini yanada rivojlantirish bo‘yicha Harakatlar strategiyasi to‘g‘risida. O‘zbekiston Respublikasi Prezidentining PF-4947-son Farmoni. 2017 yil 7 fevral. –B.39.</w:t>
      </w:r>
    </w:p>
    <w:p w14:paraId="5718A9E7" w14:textId="77777777" w:rsidR="00155469" w:rsidRPr="00A31EA2" w:rsidRDefault="00155469" w:rsidP="00CB482F">
      <w:pPr>
        <w:pStyle w:val="aa"/>
        <w:numPr>
          <w:ilvl w:val="0"/>
          <w:numId w:val="25"/>
        </w:numPr>
        <w:tabs>
          <w:tab w:val="left" w:pos="284"/>
          <w:tab w:val="left" w:pos="426"/>
          <w:tab w:val="left" w:pos="709"/>
          <w:tab w:val="left" w:pos="993"/>
          <w:tab w:val="left" w:pos="1276"/>
          <w:tab w:val="left" w:pos="1560"/>
        </w:tabs>
        <w:spacing w:line="336" w:lineRule="auto"/>
        <w:ind w:left="284" w:firstLine="720"/>
        <w:jc w:val="both"/>
        <w:rPr>
          <w:rFonts w:ascii="Times New Roman" w:hAnsi="Times New Roman" w:cs="Times New Roman"/>
          <w:color w:val="000000" w:themeColor="text1"/>
          <w:sz w:val="28"/>
          <w:szCs w:val="28"/>
          <w:lang w:val="uz-Cyrl-UZ"/>
        </w:rPr>
      </w:pPr>
      <w:r w:rsidRPr="00A31EA2">
        <w:rPr>
          <w:rFonts w:ascii="Times New Roman" w:hAnsi="Times New Roman" w:cs="Times New Roman"/>
          <w:color w:val="000000" w:themeColor="text1"/>
          <w:sz w:val="28"/>
          <w:szCs w:val="28"/>
          <w:lang w:val="uz-Cyrl-UZ"/>
        </w:rPr>
        <w:t>O‘zbekiston Respublikasi Prezidentining “Umumiy o‘rta, o‘rta maxsus va kasb-hunar ta’limi tizimini tubdan takomillashtirish chora-tadbirlari to‘g‘risida”gi PF-5313-son farmoni, 2018 yil 25 yanvar.</w:t>
      </w:r>
    </w:p>
    <w:p w14:paraId="683ADF9A" w14:textId="77777777" w:rsidR="00155469" w:rsidRPr="00A31EA2" w:rsidRDefault="00155469" w:rsidP="00CB482F">
      <w:pPr>
        <w:pStyle w:val="aa"/>
        <w:numPr>
          <w:ilvl w:val="0"/>
          <w:numId w:val="25"/>
        </w:numPr>
        <w:tabs>
          <w:tab w:val="left" w:pos="284"/>
          <w:tab w:val="left" w:pos="426"/>
          <w:tab w:val="left" w:pos="709"/>
          <w:tab w:val="left" w:pos="993"/>
          <w:tab w:val="left" w:pos="1276"/>
          <w:tab w:val="left" w:pos="1560"/>
        </w:tabs>
        <w:spacing w:line="336" w:lineRule="auto"/>
        <w:ind w:left="284" w:firstLine="720"/>
        <w:jc w:val="both"/>
        <w:rPr>
          <w:rFonts w:ascii="Times New Roman" w:hAnsi="Times New Roman" w:cs="Times New Roman"/>
          <w:color w:val="000000" w:themeColor="text1"/>
          <w:sz w:val="28"/>
          <w:szCs w:val="28"/>
          <w:lang w:val="uz-Cyrl-UZ"/>
        </w:rPr>
      </w:pPr>
      <w:r w:rsidRPr="00A31EA2">
        <w:rPr>
          <w:rFonts w:ascii="Times New Roman" w:hAnsi="Times New Roman" w:cs="Times New Roman"/>
          <w:color w:val="000000" w:themeColor="text1"/>
          <w:sz w:val="28"/>
          <w:szCs w:val="28"/>
          <w:lang w:val="uz-Cyrl-UZ"/>
        </w:rPr>
        <w:t>O‘zbekiston Respublikasi Prezidentining “Xalq ta’limini boshqarish tizimini takomillashtirish bo‘yicha qo‘shimcha chora-tadbirlar to‘g‘risida”gi PF-5538-son farmoni, 2018 yil 5 sentyabr.</w:t>
      </w:r>
    </w:p>
    <w:p w14:paraId="35A10B3C" w14:textId="77777777" w:rsidR="00155469" w:rsidRPr="00A31EA2" w:rsidRDefault="00155469" w:rsidP="00CB482F">
      <w:pPr>
        <w:pStyle w:val="aa"/>
        <w:numPr>
          <w:ilvl w:val="0"/>
          <w:numId w:val="25"/>
        </w:numPr>
        <w:tabs>
          <w:tab w:val="left" w:pos="284"/>
          <w:tab w:val="left" w:pos="426"/>
          <w:tab w:val="left" w:pos="709"/>
          <w:tab w:val="left" w:pos="993"/>
          <w:tab w:val="left" w:pos="1276"/>
          <w:tab w:val="left" w:pos="1560"/>
        </w:tabs>
        <w:spacing w:line="336" w:lineRule="auto"/>
        <w:ind w:left="284" w:firstLine="720"/>
        <w:jc w:val="both"/>
        <w:rPr>
          <w:rFonts w:ascii="Times New Roman" w:hAnsi="Times New Roman" w:cs="Times New Roman"/>
          <w:color w:val="000000" w:themeColor="text1"/>
          <w:sz w:val="28"/>
          <w:szCs w:val="28"/>
          <w:lang w:val="uz-Cyrl-UZ"/>
        </w:rPr>
      </w:pPr>
      <w:r w:rsidRPr="00A31EA2">
        <w:rPr>
          <w:rFonts w:ascii="Times New Roman" w:hAnsi="Times New Roman" w:cs="Times New Roman"/>
          <w:color w:val="000000" w:themeColor="text1"/>
          <w:sz w:val="28"/>
          <w:szCs w:val="28"/>
          <w:lang w:val="uz-Cyrl-UZ"/>
        </w:rPr>
        <w:t>O‘zbekiston Respublikasi Xalq ta’limi tizimini 2030 yilgacha rivojlantirish konsepsiyasini tasdiqlash to‘g‘risida”gi O‘zbekiston Respublikasi Prezidentining farmoni. PF-5712-son. 2019 yil 29 aprel. www. lex.uz.</w:t>
      </w:r>
    </w:p>
    <w:p w14:paraId="7E38D309" w14:textId="77777777" w:rsidR="00155469" w:rsidRPr="00A31EA2" w:rsidRDefault="00155469" w:rsidP="00CB482F">
      <w:pPr>
        <w:pStyle w:val="aa"/>
        <w:numPr>
          <w:ilvl w:val="0"/>
          <w:numId w:val="25"/>
        </w:numPr>
        <w:tabs>
          <w:tab w:val="left" w:pos="284"/>
          <w:tab w:val="left" w:pos="426"/>
          <w:tab w:val="left" w:pos="709"/>
          <w:tab w:val="left" w:pos="993"/>
          <w:tab w:val="left" w:pos="1276"/>
          <w:tab w:val="left" w:pos="1560"/>
        </w:tabs>
        <w:spacing w:line="336" w:lineRule="auto"/>
        <w:ind w:left="284" w:firstLine="720"/>
        <w:jc w:val="both"/>
        <w:rPr>
          <w:rFonts w:ascii="Times New Roman" w:hAnsi="Times New Roman" w:cs="Times New Roman"/>
          <w:color w:val="000000" w:themeColor="text1"/>
          <w:sz w:val="28"/>
          <w:szCs w:val="28"/>
          <w:lang w:val="uz-Cyrl-UZ"/>
        </w:rPr>
      </w:pPr>
      <w:r w:rsidRPr="00A31EA2">
        <w:rPr>
          <w:rFonts w:ascii="Times New Roman" w:hAnsi="Times New Roman" w:cs="Times New Roman"/>
          <w:color w:val="000000" w:themeColor="text1"/>
          <w:sz w:val="28"/>
          <w:szCs w:val="28"/>
          <w:lang w:val="uz-Cyrl-UZ"/>
        </w:rPr>
        <w:t>O‘zbekiston Respublikasi Prezidentining Qarori, “Oliy ta’lim tizimini yanada rivojlantirish chora-tadbirlari to‘g‘risida”, Toshkent sh., 2017 yil 20 aprel, PQ-2909-son.</w:t>
      </w:r>
    </w:p>
    <w:p w14:paraId="65050318" w14:textId="77777777" w:rsidR="00155469" w:rsidRPr="00A31EA2" w:rsidRDefault="00155469" w:rsidP="00CB482F">
      <w:pPr>
        <w:pStyle w:val="aa"/>
        <w:numPr>
          <w:ilvl w:val="0"/>
          <w:numId w:val="25"/>
        </w:numPr>
        <w:tabs>
          <w:tab w:val="left" w:pos="284"/>
          <w:tab w:val="left" w:pos="426"/>
          <w:tab w:val="left" w:pos="709"/>
          <w:tab w:val="left" w:pos="993"/>
          <w:tab w:val="left" w:pos="1276"/>
          <w:tab w:val="left" w:pos="1560"/>
        </w:tabs>
        <w:spacing w:line="336" w:lineRule="auto"/>
        <w:ind w:left="284" w:firstLine="720"/>
        <w:jc w:val="both"/>
        <w:rPr>
          <w:rFonts w:ascii="Times New Roman" w:hAnsi="Times New Roman" w:cs="Times New Roman"/>
          <w:color w:val="000000" w:themeColor="text1"/>
          <w:sz w:val="28"/>
          <w:szCs w:val="28"/>
          <w:lang w:val="uz-Cyrl-UZ"/>
        </w:rPr>
      </w:pPr>
      <w:r w:rsidRPr="00A31EA2">
        <w:rPr>
          <w:rFonts w:ascii="Times New Roman" w:hAnsi="Times New Roman" w:cs="Times New Roman"/>
          <w:color w:val="000000" w:themeColor="text1"/>
          <w:sz w:val="28"/>
          <w:szCs w:val="28"/>
          <w:lang w:val="uz-Cyrl-UZ"/>
        </w:rPr>
        <w:t xml:space="preserve">2017 yil 30 sentyabr; O‘zbekiston Respublikasi </w:t>
      </w:r>
      <w:bookmarkEnd w:id="50"/>
      <w:r w:rsidRPr="00A31EA2">
        <w:rPr>
          <w:rFonts w:ascii="Times New Roman" w:hAnsi="Times New Roman" w:cs="Times New Roman"/>
          <w:color w:val="000000" w:themeColor="text1"/>
          <w:sz w:val="28"/>
          <w:szCs w:val="28"/>
          <w:lang w:val="uz-Cyrl-UZ"/>
        </w:rPr>
        <w:t>Prezidentining “O‘zbekiston Respublikasi Xalq ta’limi vazirligi faoliyatini takomillashtirish to‘g‘risida”gi PQ-3304-sonli qarori, 2017 yil 30 sentyabr.</w:t>
      </w:r>
    </w:p>
    <w:p w14:paraId="0C548F41" w14:textId="77777777" w:rsidR="00155469" w:rsidRPr="00A31EA2" w:rsidRDefault="00155469" w:rsidP="00CB482F">
      <w:pPr>
        <w:pStyle w:val="aa"/>
        <w:numPr>
          <w:ilvl w:val="0"/>
          <w:numId w:val="25"/>
        </w:numPr>
        <w:tabs>
          <w:tab w:val="left" w:pos="284"/>
          <w:tab w:val="left" w:pos="426"/>
          <w:tab w:val="left" w:pos="709"/>
          <w:tab w:val="left" w:pos="993"/>
          <w:tab w:val="left" w:pos="1276"/>
          <w:tab w:val="left" w:pos="1560"/>
        </w:tabs>
        <w:spacing w:line="336" w:lineRule="auto"/>
        <w:ind w:left="284" w:firstLine="720"/>
        <w:jc w:val="both"/>
        <w:rPr>
          <w:rFonts w:ascii="Times New Roman" w:hAnsi="Times New Roman" w:cs="Times New Roman"/>
          <w:color w:val="000000" w:themeColor="text1"/>
          <w:sz w:val="28"/>
          <w:szCs w:val="28"/>
          <w:lang w:val="uz-Cyrl-UZ"/>
        </w:rPr>
      </w:pPr>
      <w:r w:rsidRPr="00A31EA2">
        <w:rPr>
          <w:rFonts w:ascii="Times New Roman" w:hAnsi="Times New Roman" w:cs="Times New Roman"/>
          <w:color w:val="000000" w:themeColor="text1"/>
          <w:sz w:val="28"/>
          <w:szCs w:val="28"/>
          <w:lang w:val="uz-Cyrl-UZ"/>
        </w:rPr>
        <w:t xml:space="preserve">O‘zbekiston Respublikasi Prezidentining Qarori, “O‘zbekiston Respublikasi maktabgacha ta’lim vazirligini tashkil etish to‘g‘risida”, Toshkent sh., 2017 yil 30 sentyabr, </w:t>
      </w:r>
      <w:r w:rsidRPr="00A31EA2">
        <w:rPr>
          <w:rFonts w:ascii="Times New Roman" w:hAnsi="Times New Roman" w:cs="Times New Roman"/>
          <w:color w:val="000000" w:themeColor="text1"/>
          <w:sz w:val="28"/>
          <w:szCs w:val="28"/>
          <w:shd w:val="clear" w:color="auto" w:fill="FFFFFF"/>
          <w:lang w:val="uz-Cyrl-UZ"/>
        </w:rPr>
        <w:t>PQ-3305-son.</w:t>
      </w:r>
    </w:p>
    <w:p w14:paraId="23087ACB" w14:textId="77777777" w:rsidR="00155469" w:rsidRPr="00A31EA2" w:rsidRDefault="00155469" w:rsidP="00CB482F">
      <w:pPr>
        <w:pStyle w:val="aa"/>
        <w:numPr>
          <w:ilvl w:val="0"/>
          <w:numId w:val="25"/>
        </w:numPr>
        <w:tabs>
          <w:tab w:val="left" w:pos="284"/>
          <w:tab w:val="left" w:pos="426"/>
          <w:tab w:val="left" w:pos="709"/>
          <w:tab w:val="left" w:pos="993"/>
          <w:tab w:val="left" w:pos="1276"/>
          <w:tab w:val="left" w:pos="1560"/>
        </w:tabs>
        <w:spacing w:line="336" w:lineRule="auto"/>
        <w:ind w:left="284" w:firstLine="720"/>
        <w:jc w:val="both"/>
        <w:rPr>
          <w:rFonts w:ascii="Times New Roman" w:hAnsi="Times New Roman" w:cs="Times New Roman"/>
          <w:color w:val="000000" w:themeColor="text1"/>
          <w:sz w:val="28"/>
          <w:szCs w:val="28"/>
          <w:lang w:val="uz-Cyrl-UZ"/>
        </w:rPr>
      </w:pPr>
      <w:r w:rsidRPr="00A31EA2">
        <w:rPr>
          <w:rFonts w:ascii="Times New Roman" w:hAnsi="Times New Roman" w:cs="Times New Roman"/>
          <w:color w:val="000000" w:themeColor="text1"/>
          <w:sz w:val="28"/>
          <w:szCs w:val="28"/>
          <w:lang w:val="uz-Cyrl-UZ"/>
        </w:rPr>
        <w:t>O‘zbekiston Respublikasi Prezidentining Qarori “Oliy ta’lim muassasalarida ta’lim sifatini oshirish va ularning mamlakatda amalga oshirilayotgan keng qamrovli islohotlarda faol ishtirokini ta’minlash bo‘yicha qo‘shimcha chora-tadbirlar to‘g‘risida”gi PQ-3775-son. 2018 yil 5 iyun.</w:t>
      </w:r>
    </w:p>
    <w:p w14:paraId="175B90D8" w14:textId="77777777" w:rsidR="00155469" w:rsidRPr="00A31EA2" w:rsidRDefault="00155469" w:rsidP="00CB482F">
      <w:pPr>
        <w:pStyle w:val="aa"/>
        <w:numPr>
          <w:ilvl w:val="0"/>
          <w:numId w:val="25"/>
        </w:numPr>
        <w:tabs>
          <w:tab w:val="left" w:pos="284"/>
          <w:tab w:val="left" w:pos="426"/>
          <w:tab w:val="left" w:pos="709"/>
          <w:tab w:val="left" w:pos="993"/>
          <w:tab w:val="left" w:pos="1276"/>
          <w:tab w:val="left" w:pos="1560"/>
        </w:tabs>
        <w:spacing w:line="336" w:lineRule="auto"/>
        <w:ind w:left="284" w:firstLine="720"/>
        <w:jc w:val="both"/>
        <w:rPr>
          <w:rFonts w:ascii="Times New Roman" w:hAnsi="Times New Roman" w:cs="Times New Roman"/>
          <w:color w:val="000000" w:themeColor="text1"/>
          <w:sz w:val="28"/>
          <w:szCs w:val="28"/>
          <w:lang w:val="uz-Cyrl-UZ"/>
        </w:rPr>
      </w:pPr>
      <w:r w:rsidRPr="00A31EA2">
        <w:rPr>
          <w:rFonts w:ascii="Times New Roman" w:hAnsi="Times New Roman" w:cs="Times New Roman"/>
          <w:color w:val="000000" w:themeColor="text1"/>
          <w:sz w:val="28"/>
          <w:szCs w:val="28"/>
          <w:lang w:val="uz-Cyrl-UZ"/>
        </w:rPr>
        <w:lastRenderedPageBreak/>
        <w:t>O‘zbekiston Respublikasi Prezidentining “Ta’lim sifatini nazorat qilish tizimini takomillashtirish bo‘yicha qo‘shimcha chora-tadbirlar to‘g‘risida”gi PQ-4119-son qarori, 2019 yil 16 yanvar.</w:t>
      </w:r>
    </w:p>
    <w:p w14:paraId="2ED072CE" w14:textId="77777777" w:rsidR="00155469" w:rsidRPr="00A31EA2" w:rsidRDefault="00155469" w:rsidP="00CB482F">
      <w:pPr>
        <w:pStyle w:val="aa"/>
        <w:numPr>
          <w:ilvl w:val="0"/>
          <w:numId w:val="25"/>
        </w:numPr>
        <w:tabs>
          <w:tab w:val="left" w:pos="284"/>
          <w:tab w:val="left" w:pos="426"/>
          <w:tab w:val="left" w:pos="709"/>
          <w:tab w:val="left" w:pos="993"/>
          <w:tab w:val="left" w:pos="1276"/>
          <w:tab w:val="left" w:pos="1560"/>
        </w:tabs>
        <w:spacing w:line="336" w:lineRule="auto"/>
        <w:ind w:left="284" w:firstLine="720"/>
        <w:jc w:val="both"/>
        <w:rPr>
          <w:rFonts w:ascii="Times New Roman" w:hAnsi="Times New Roman" w:cs="Times New Roman"/>
          <w:color w:val="000000" w:themeColor="text1"/>
          <w:sz w:val="28"/>
          <w:szCs w:val="28"/>
          <w:lang w:val="uz-Cyrl-UZ"/>
        </w:rPr>
      </w:pPr>
      <w:r w:rsidRPr="00A31EA2">
        <w:rPr>
          <w:rFonts w:ascii="Times New Roman" w:hAnsi="Times New Roman" w:cs="Times New Roman"/>
          <w:color w:val="000000" w:themeColor="text1"/>
          <w:sz w:val="28"/>
          <w:szCs w:val="28"/>
          <w:lang w:val="uz-Cyrl-UZ"/>
        </w:rPr>
        <w:t>O‘zbekiston Respublikasi Prezidentining “Yoshlarning intellektual va ijodiy salohiyatini rivojlantirish, iqtidorli bolalarni qo‘llab-quvvatlash va rag‘batlantirish maqsadida “Prezident maktablarini ochish” to‘g‘risida”gi PQ-4199-son qarori 2019 yil 29 fevral.</w:t>
      </w:r>
    </w:p>
    <w:p w14:paraId="0DD1157E" w14:textId="77777777" w:rsidR="00155469" w:rsidRPr="00A31EA2" w:rsidRDefault="00155469" w:rsidP="00CB482F">
      <w:pPr>
        <w:pStyle w:val="aa"/>
        <w:numPr>
          <w:ilvl w:val="0"/>
          <w:numId w:val="25"/>
        </w:numPr>
        <w:tabs>
          <w:tab w:val="left" w:pos="284"/>
          <w:tab w:val="left" w:pos="426"/>
          <w:tab w:val="left" w:pos="709"/>
          <w:tab w:val="left" w:pos="993"/>
          <w:tab w:val="left" w:pos="1276"/>
          <w:tab w:val="left" w:pos="1560"/>
        </w:tabs>
        <w:spacing w:line="336" w:lineRule="auto"/>
        <w:ind w:left="284" w:firstLine="720"/>
        <w:jc w:val="both"/>
        <w:rPr>
          <w:rFonts w:ascii="Times New Roman" w:hAnsi="Times New Roman" w:cs="Times New Roman"/>
          <w:color w:val="000000" w:themeColor="text1"/>
          <w:sz w:val="28"/>
          <w:szCs w:val="28"/>
          <w:lang w:val="uz-Cyrl-UZ"/>
        </w:rPr>
      </w:pPr>
      <w:r w:rsidRPr="00A31EA2">
        <w:rPr>
          <w:rFonts w:ascii="Times New Roman" w:hAnsi="Times New Roman" w:cs="Times New Roman"/>
          <w:color w:val="000000" w:themeColor="text1"/>
          <w:sz w:val="28"/>
          <w:szCs w:val="28"/>
          <w:lang w:val="uz-Cyrl-UZ"/>
        </w:rPr>
        <w:t xml:space="preserve">O‘zbekiston Respublikasi Vazirlar Mahkamasining “Umumiy o‘rta va o‘rta maxsus, kasb-hunar ta’limining davlat ta’lim standartlarini tasdiqlash to‘g‘risida”gi 187-sonli qarori, 2017 yil 6 aprel. </w:t>
      </w:r>
    </w:p>
    <w:p w14:paraId="29322F48" w14:textId="77777777" w:rsidR="00155469" w:rsidRPr="00A31EA2" w:rsidRDefault="00155469" w:rsidP="00CB482F">
      <w:pPr>
        <w:pStyle w:val="af"/>
        <w:numPr>
          <w:ilvl w:val="0"/>
          <w:numId w:val="25"/>
        </w:numPr>
        <w:tabs>
          <w:tab w:val="left" w:pos="284"/>
          <w:tab w:val="left" w:pos="426"/>
          <w:tab w:val="left" w:pos="709"/>
          <w:tab w:val="left" w:pos="993"/>
          <w:tab w:val="left" w:pos="1276"/>
          <w:tab w:val="left" w:pos="1560"/>
        </w:tabs>
        <w:spacing w:line="336" w:lineRule="auto"/>
        <w:ind w:left="284" w:firstLine="720"/>
        <w:jc w:val="both"/>
        <w:rPr>
          <w:color w:val="000000" w:themeColor="text1"/>
          <w:sz w:val="28"/>
          <w:szCs w:val="28"/>
          <w:lang w:val="uz-Cyrl-UZ"/>
        </w:rPr>
      </w:pPr>
      <w:r w:rsidRPr="00A31EA2">
        <w:rPr>
          <w:color w:val="000000" w:themeColor="text1"/>
          <w:sz w:val="28"/>
          <w:szCs w:val="28"/>
          <w:lang w:val="uz-Cyrl-UZ"/>
        </w:rPr>
        <w:t>O‘zbekiston Respublikasi Vazirlar Mahkamasining 2018 yil 8 dekabrdagi “Xalq</w:t>
      </w:r>
      <w:r w:rsidRPr="00A31EA2">
        <w:rPr>
          <w:bCs/>
          <w:color w:val="000000" w:themeColor="text1"/>
          <w:sz w:val="28"/>
          <w:szCs w:val="28"/>
          <w:lang w:val="uz-Cyrl-UZ"/>
        </w:rPr>
        <w:t xml:space="preserve"> ta’limi tizimida ta’lim sifatini baholash sohasidagi Xalqaro tadqiqotlarni tashkil etish chora-tadbirlari to‘g‘risida</w:t>
      </w:r>
      <w:r w:rsidRPr="00A31EA2">
        <w:rPr>
          <w:color w:val="000000" w:themeColor="text1"/>
          <w:sz w:val="28"/>
          <w:szCs w:val="28"/>
          <w:lang w:val="uz-Cyrl-UZ"/>
        </w:rPr>
        <w:t xml:space="preserve">”gi  997- sonli </w:t>
      </w:r>
      <w:r w:rsidR="00A8360C">
        <w:fldChar w:fldCharType="begin"/>
      </w:r>
      <w:r w:rsidR="00A8360C" w:rsidRPr="00011AEF">
        <w:rPr>
          <w:lang w:val="uz-Cyrl-UZ"/>
        </w:rPr>
        <w:instrText xml:space="preserve"> HYPERLINK "javascript:scrollText()" </w:instrText>
      </w:r>
      <w:r w:rsidR="00A8360C">
        <w:fldChar w:fldCharType="separate"/>
      </w:r>
      <w:r w:rsidRPr="00A31EA2">
        <w:rPr>
          <w:rStyle w:val="af8"/>
          <w:rFonts w:eastAsia="Arial"/>
          <w:color w:val="000000" w:themeColor="text1"/>
          <w:sz w:val="28"/>
          <w:szCs w:val="28"/>
          <w:lang w:val="uz-Cyrl-UZ"/>
        </w:rPr>
        <w:t>qarori</w:t>
      </w:r>
      <w:r w:rsidR="00A8360C">
        <w:rPr>
          <w:rStyle w:val="af8"/>
          <w:rFonts w:eastAsia="Arial"/>
          <w:color w:val="000000" w:themeColor="text1"/>
          <w:sz w:val="28"/>
          <w:szCs w:val="28"/>
          <w:lang w:val="uz-Cyrl-UZ"/>
        </w:rPr>
        <w:fldChar w:fldCharType="end"/>
      </w:r>
      <w:r w:rsidRPr="00A31EA2">
        <w:rPr>
          <w:color w:val="000000" w:themeColor="text1"/>
          <w:sz w:val="28"/>
          <w:szCs w:val="28"/>
          <w:lang w:val="uz-Cyrl-UZ"/>
        </w:rPr>
        <w:t>.</w:t>
      </w:r>
    </w:p>
    <w:p w14:paraId="054CB2F4" w14:textId="77777777" w:rsidR="00155469" w:rsidRDefault="00155469" w:rsidP="00CB482F">
      <w:pPr>
        <w:pStyle w:val="af"/>
        <w:numPr>
          <w:ilvl w:val="0"/>
          <w:numId w:val="25"/>
        </w:numPr>
        <w:tabs>
          <w:tab w:val="left" w:pos="284"/>
          <w:tab w:val="left" w:pos="426"/>
          <w:tab w:val="left" w:pos="709"/>
          <w:tab w:val="left" w:pos="993"/>
          <w:tab w:val="left" w:pos="1276"/>
          <w:tab w:val="left" w:pos="1560"/>
        </w:tabs>
        <w:spacing w:line="336" w:lineRule="auto"/>
        <w:ind w:left="284" w:firstLine="720"/>
        <w:jc w:val="both"/>
        <w:rPr>
          <w:color w:val="000000" w:themeColor="text1"/>
          <w:sz w:val="28"/>
          <w:szCs w:val="28"/>
          <w:lang w:val="uz-Cyrl-UZ"/>
        </w:rPr>
      </w:pPr>
      <w:r w:rsidRPr="00A31EA2">
        <w:rPr>
          <w:color w:val="000000" w:themeColor="text1"/>
          <w:sz w:val="28"/>
          <w:szCs w:val="28"/>
          <w:lang w:val="uz-Cyrl-UZ"/>
        </w:rPr>
        <w:t>O‘zbekiston Respublikasi Prezidentining “Ta’lim-tarbiya tizimini yanada takomillashtirishga oid qo‘shimcha chora-tadbirlar to‘g‘risida”gi PQ-4884-son qarori 2020 yil 6 noyabr.</w:t>
      </w:r>
    </w:p>
    <w:p w14:paraId="6A79ED4A" w14:textId="77777777" w:rsidR="0020494B" w:rsidRPr="00A31EA2" w:rsidRDefault="00F508D5" w:rsidP="00CB482F">
      <w:pPr>
        <w:pStyle w:val="af"/>
        <w:numPr>
          <w:ilvl w:val="0"/>
          <w:numId w:val="25"/>
        </w:numPr>
        <w:tabs>
          <w:tab w:val="left" w:pos="284"/>
          <w:tab w:val="left" w:pos="426"/>
          <w:tab w:val="left" w:pos="709"/>
          <w:tab w:val="left" w:pos="993"/>
          <w:tab w:val="left" w:pos="1276"/>
          <w:tab w:val="left" w:pos="1560"/>
        </w:tabs>
        <w:spacing w:line="336" w:lineRule="auto"/>
        <w:ind w:left="284" w:firstLine="720"/>
        <w:jc w:val="both"/>
        <w:rPr>
          <w:color w:val="000000" w:themeColor="text1"/>
          <w:sz w:val="28"/>
          <w:szCs w:val="28"/>
          <w:lang w:val="uz-Cyrl-UZ"/>
        </w:rPr>
      </w:pPr>
      <w:r w:rsidRPr="00F508D5">
        <w:rPr>
          <w:color w:val="000000" w:themeColor="text1"/>
          <w:sz w:val="28"/>
          <w:szCs w:val="28"/>
          <w:lang w:val="uz-Cyrl-UZ"/>
        </w:rPr>
        <w:t xml:space="preserve">O‘zbekiston Respublikasining Qonuni </w:t>
      </w:r>
      <w:r>
        <w:rPr>
          <w:color w:val="000000" w:themeColor="text1"/>
          <w:sz w:val="28"/>
          <w:szCs w:val="28"/>
          <w:lang w:val="uz-Cyrl-UZ"/>
        </w:rPr>
        <w:t>“</w:t>
      </w:r>
      <w:r w:rsidR="0020494B" w:rsidRPr="0020494B">
        <w:rPr>
          <w:color w:val="000000" w:themeColor="text1"/>
          <w:sz w:val="28"/>
          <w:szCs w:val="28"/>
          <w:lang w:val="uz-Cyrl-UZ"/>
        </w:rPr>
        <w:t>Yoshlarga oid davlat siyosati to‘g‘risida</w:t>
      </w:r>
      <w:r>
        <w:rPr>
          <w:color w:val="000000" w:themeColor="text1"/>
          <w:sz w:val="28"/>
          <w:szCs w:val="28"/>
          <w:lang w:val="uz-Cyrl-UZ"/>
        </w:rPr>
        <w:t xml:space="preserve">” </w:t>
      </w:r>
      <w:r w:rsidRPr="00F508D5">
        <w:rPr>
          <w:color w:val="000000" w:themeColor="text1"/>
          <w:sz w:val="28"/>
          <w:szCs w:val="28"/>
          <w:lang w:val="uz-Cyrl-UZ"/>
        </w:rPr>
        <w:t xml:space="preserve">O‘RQ-406-son 14.09.2016 yildagi </w:t>
      </w:r>
    </w:p>
    <w:p w14:paraId="629127FE" w14:textId="77777777" w:rsidR="00155469" w:rsidRPr="00A31EA2" w:rsidRDefault="00155469" w:rsidP="00CB482F">
      <w:pPr>
        <w:pStyle w:val="aa"/>
        <w:numPr>
          <w:ilvl w:val="0"/>
          <w:numId w:val="25"/>
        </w:numPr>
        <w:tabs>
          <w:tab w:val="left" w:pos="284"/>
          <w:tab w:val="left" w:pos="426"/>
          <w:tab w:val="left" w:pos="709"/>
          <w:tab w:val="left" w:pos="993"/>
          <w:tab w:val="left" w:pos="1276"/>
          <w:tab w:val="left" w:pos="1560"/>
        </w:tabs>
        <w:spacing w:line="336" w:lineRule="auto"/>
        <w:ind w:left="284" w:firstLine="720"/>
        <w:jc w:val="both"/>
        <w:rPr>
          <w:rStyle w:val="af8"/>
          <w:rFonts w:ascii="Times New Roman" w:hAnsi="Times New Roman" w:cs="Times New Roman"/>
          <w:color w:val="000000" w:themeColor="text1"/>
          <w:lang w:val="uz-Cyrl-UZ"/>
        </w:rPr>
      </w:pPr>
      <w:r w:rsidRPr="00A31EA2">
        <w:rPr>
          <w:rFonts w:ascii="Times New Roman" w:hAnsi="Times New Roman" w:cs="Times New Roman"/>
          <w:color w:val="000000" w:themeColor="text1"/>
          <w:sz w:val="28"/>
          <w:szCs w:val="28"/>
          <w:lang w:val="uz-Cyrl-UZ"/>
        </w:rPr>
        <w:t xml:space="preserve">O‘zbekiston Respublikasi Sh.M.Mirziyoyevning Oliy Majlisga Murojaatnomasi// O‘zbekiston Milliy axborot agentligi // </w:t>
      </w:r>
      <w:r w:rsidRPr="00A31EA2">
        <w:rPr>
          <w:rFonts w:ascii="Times New Roman" w:hAnsi="Times New Roman" w:cs="Times New Roman"/>
          <w:color w:val="000000" w:themeColor="text1"/>
          <w:sz w:val="28"/>
          <w:szCs w:val="28"/>
          <w:shd w:val="clear" w:color="auto" w:fill="FFFFFF"/>
          <w:lang w:val="uz-Cyrl-UZ"/>
        </w:rPr>
        <w:t>28.12.2018 y.</w:t>
      </w:r>
    </w:p>
    <w:p w14:paraId="75B81BA1" w14:textId="77777777" w:rsidR="00155469" w:rsidRPr="00A31EA2" w:rsidRDefault="00155469" w:rsidP="00CB482F">
      <w:pPr>
        <w:pStyle w:val="aa"/>
        <w:numPr>
          <w:ilvl w:val="0"/>
          <w:numId w:val="25"/>
        </w:numPr>
        <w:tabs>
          <w:tab w:val="left" w:pos="284"/>
          <w:tab w:val="left" w:pos="426"/>
          <w:tab w:val="left" w:pos="709"/>
          <w:tab w:val="left" w:pos="993"/>
          <w:tab w:val="left" w:pos="1276"/>
          <w:tab w:val="left" w:pos="1560"/>
        </w:tabs>
        <w:spacing w:line="336" w:lineRule="auto"/>
        <w:ind w:left="284" w:firstLine="720"/>
        <w:jc w:val="both"/>
        <w:rPr>
          <w:color w:val="000000" w:themeColor="text1"/>
          <w:lang w:val="uz-Cyrl-UZ"/>
        </w:rPr>
      </w:pPr>
      <w:r w:rsidRPr="00A31EA2">
        <w:rPr>
          <w:rFonts w:ascii="Times New Roman" w:hAnsi="Times New Roman" w:cs="Times New Roman"/>
          <w:color w:val="000000" w:themeColor="text1"/>
          <w:sz w:val="28"/>
          <w:szCs w:val="28"/>
          <w:lang w:val="uz-Cyrl-UZ"/>
        </w:rPr>
        <w:t>Ta’lim bo‘yicha Butunjahon forumi. Yakuniy hisobot. –Dakar, Senegal, 2000 yil 26-28 aprel.</w:t>
      </w:r>
    </w:p>
    <w:p w14:paraId="3308DFF5" w14:textId="77777777" w:rsidR="00155469" w:rsidRPr="00022951" w:rsidRDefault="00155469" w:rsidP="00CB482F">
      <w:pPr>
        <w:pStyle w:val="aa"/>
        <w:numPr>
          <w:ilvl w:val="0"/>
          <w:numId w:val="25"/>
        </w:numPr>
        <w:tabs>
          <w:tab w:val="left" w:pos="284"/>
          <w:tab w:val="left" w:pos="426"/>
          <w:tab w:val="left" w:pos="709"/>
          <w:tab w:val="left" w:pos="993"/>
          <w:tab w:val="left" w:pos="1276"/>
          <w:tab w:val="left" w:pos="1560"/>
        </w:tabs>
        <w:spacing w:line="336" w:lineRule="auto"/>
        <w:ind w:left="284" w:firstLine="720"/>
        <w:jc w:val="both"/>
        <w:rPr>
          <w:rFonts w:ascii="Times New Roman" w:hAnsi="Times New Roman" w:cs="Times New Roman"/>
          <w:color w:val="000000" w:themeColor="text1"/>
          <w:sz w:val="28"/>
          <w:szCs w:val="28"/>
          <w:lang w:val="en-US"/>
        </w:rPr>
      </w:pPr>
      <w:r w:rsidRPr="00A31EA2">
        <w:rPr>
          <w:rFonts w:ascii="Times New Roman" w:hAnsi="Times New Roman" w:cs="Times New Roman"/>
          <w:color w:val="000000" w:themeColor="text1"/>
          <w:sz w:val="28"/>
          <w:szCs w:val="28"/>
          <w:lang w:val="uz-Cyrl-UZ"/>
        </w:rPr>
        <w:t xml:space="preserve">Rasporyajeniye Pravitelstva Rossiyskoy Federasii ot 8 dekabrya 2011 g. № 2227-r </w:t>
      </w:r>
      <w:r w:rsidRPr="00022951">
        <w:rPr>
          <w:rFonts w:ascii="Times New Roman" w:hAnsi="Times New Roman" w:cs="Times New Roman"/>
          <w:color w:val="000000" w:themeColor="text1"/>
          <w:sz w:val="28"/>
          <w:szCs w:val="28"/>
          <w:lang w:val="en-US"/>
        </w:rPr>
        <w:t>“</w:t>
      </w:r>
      <w:r w:rsidRPr="00A31EA2">
        <w:rPr>
          <w:rFonts w:ascii="Times New Roman" w:hAnsi="Times New Roman" w:cs="Times New Roman"/>
          <w:color w:val="000000" w:themeColor="text1"/>
          <w:sz w:val="28"/>
          <w:szCs w:val="28"/>
          <w:lang w:val="uz-Cyrl-UZ"/>
        </w:rPr>
        <w:t>O Strategii innovasionnogo razvitiya RF na period do 2020 goda</w:t>
      </w:r>
      <w:r w:rsidRPr="00022951">
        <w:rPr>
          <w:rFonts w:ascii="Times New Roman" w:hAnsi="Times New Roman" w:cs="Times New Roman"/>
          <w:color w:val="000000" w:themeColor="text1"/>
          <w:sz w:val="28"/>
          <w:szCs w:val="28"/>
          <w:lang w:val="en-US"/>
        </w:rPr>
        <w:t>”</w:t>
      </w:r>
      <w:r w:rsidRPr="00A31EA2">
        <w:rPr>
          <w:rFonts w:ascii="Times New Roman" w:hAnsi="Times New Roman" w:cs="Times New Roman"/>
          <w:color w:val="000000" w:themeColor="text1"/>
          <w:sz w:val="28"/>
          <w:szCs w:val="28"/>
          <w:lang w:val="uz-Cyrl-UZ"/>
        </w:rPr>
        <w:t xml:space="preserve">. </w:t>
      </w:r>
    </w:p>
    <w:p w14:paraId="76848634" w14:textId="77777777" w:rsidR="00155469" w:rsidRPr="00A31EA2" w:rsidRDefault="00155469" w:rsidP="00CB482F">
      <w:pPr>
        <w:spacing w:after="0" w:line="336" w:lineRule="auto"/>
        <w:ind w:firstLine="720"/>
        <w:jc w:val="center"/>
        <w:rPr>
          <w:rFonts w:ascii="Times New Roman" w:hAnsi="Times New Roman" w:cs="Times New Roman"/>
          <w:b/>
          <w:color w:val="000000" w:themeColor="text1"/>
          <w:sz w:val="28"/>
          <w:szCs w:val="28"/>
          <w:lang w:val="uz-Cyrl-UZ"/>
        </w:rPr>
      </w:pPr>
      <w:r w:rsidRPr="00A31EA2">
        <w:rPr>
          <w:rFonts w:ascii="Times New Roman" w:hAnsi="Times New Roman" w:cs="Times New Roman"/>
          <w:b/>
          <w:color w:val="000000" w:themeColor="text1"/>
          <w:sz w:val="28"/>
          <w:szCs w:val="28"/>
          <w:lang w:val="uz-Cyrl-UZ"/>
        </w:rPr>
        <w:t>Monografiya, ilmiy maqola, patent, ilmiy to‘plamlar</w:t>
      </w:r>
    </w:p>
    <w:p w14:paraId="551D6EAD" w14:textId="77777777" w:rsidR="00155469" w:rsidRPr="00A31EA2" w:rsidRDefault="00155469" w:rsidP="00CB482F">
      <w:pPr>
        <w:pStyle w:val="aa"/>
        <w:numPr>
          <w:ilvl w:val="0"/>
          <w:numId w:val="25"/>
        </w:numPr>
        <w:shd w:val="clear" w:color="auto" w:fill="FFFFFF"/>
        <w:tabs>
          <w:tab w:val="left" w:pos="426"/>
          <w:tab w:val="left" w:pos="1276"/>
          <w:tab w:val="left" w:pos="1560"/>
        </w:tabs>
        <w:spacing w:line="336" w:lineRule="auto"/>
        <w:ind w:left="284" w:firstLine="720"/>
        <w:jc w:val="both"/>
        <w:rPr>
          <w:rFonts w:ascii="Times New Roman" w:hAnsi="Times New Roman" w:cs="Times New Roman"/>
          <w:color w:val="000000" w:themeColor="text1"/>
          <w:sz w:val="28"/>
          <w:szCs w:val="28"/>
          <w:lang w:val="uz-Cyrl-UZ"/>
        </w:rPr>
      </w:pPr>
      <w:r w:rsidRPr="00A31EA2">
        <w:rPr>
          <w:rFonts w:ascii="Times New Roman" w:hAnsi="Times New Roman" w:cs="Times New Roman"/>
          <w:color w:val="000000" w:themeColor="text1"/>
          <w:sz w:val="28"/>
          <w:szCs w:val="28"/>
          <w:lang w:val="uz-Cyrl-UZ"/>
        </w:rPr>
        <w:t>Abdullayeva B.S. Fanlararo aloqadorlikda yangi texnologiyalarning o‘rni // “infoCOM,UZ” jurnal. -2005. №7, -B. 42-43 .</w:t>
      </w:r>
    </w:p>
    <w:p w14:paraId="652BD15D" w14:textId="77777777" w:rsidR="00155469" w:rsidRPr="00A31EA2" w:rsidRDefault="00155469" w:rsidP="00CB482F">
      <w:pPr>
        <w:pStyle w:val="aa"/>
        <w:numPr>
          <w:ilvl w:val="0"/>
          <w:numId w:val="25"/>
        </w:numPr>
        <w:tabs>
          <w:tab w:val="left" w:pos="426"/>
          <w:tab w:val="left" w:pos="1276"/>
          <w:tab w:val="left" w:pos="1560"/>
        </w:tabs>
        <w:spacing w:line="336" w:lineRule="auto"/>
        <w:ind w:left="284" w:firstLine="720"/>
        <w:jc w:val="both"/>
        <w:rPr>
          <w:rFonts w:ascii="Times New Roman" w:hAnsi="Times New Roman" w:cs="Times New Roman"/>
          <w:color w:val="000000" w:themeColor="text1"/>
          <w:sz w:val="28"/>
          <w:szCs w:val="28"/>
          <w:lang w:val="uz-Cyrl-UZ"/>
        </w:rPr>
      </w:pPr>
      <w:r w:rsidRPr="00A31EA2">
        <w:rPr>
          <w:rFonts w:ascii="Times New Roman" w:hAnsi="Times New Roman" w:cs="Times New Roman"/>
          <w:color w:val="000000" w:themeColor="text1"/>
          <w:sz w:val="28"/>
          <w:szCs w:val="28"/>
          <w:lang w:val="uz-Cyrl-UZ"/>
        </w:rPr>
        <w:t xml:space="preserve">Abdullayeva N.M. </w:t>
      </w:r>
      <w:r w:rsidRPr="00022951">
        <w:rPr>
          <w:rFonts w:ascii="Times New Roman" w:hAnsi="Times New Roman" w:cs="Times New Roman"/>
          <w:color w:val="000000" w:themeColor="text1"/>
          <w:sz w:val="28"/>
          <w:szCs w:val="28"/>
          <w:lang w:val="uz-Cyrl-UZ"/>
        </w:rPr>
        <w:t>Integrasionnыy metod obucheniya v shkolax i yego osobennosti</w:t>
      </w:r>
      <w:r w:rsidRPr="00A31EA2">
        <w:rPr>
          <w:rFonts w:ascii="Times New Roman" w:hAnsi="Times New Roman" w:cs="Times New Roman"/>
          <w:color w:val="000000" w:themeColor="text1"/>
          <w:sz w:val="28"/>
          <w:szCs w:val="28"/>
          <w:lang w:val="uz-Cyrl-UZ"/>
        </w:rPr>
        <w:t xml:space="preserve"> / </w:t>
      </w:r>
      <w:r w:rsidRPr="00022951">
        <w:rPr>
          <w:rFonts w:ascii="Times New Roman" w:hAnsi="Times New Roman" w:cs="Times New Roman"/>
          <w:color w:val="000000" w:themeColor="text1"/>
          <w:sz w:val="28"/>
          <w:szCs w:val="28"/>
          <w:lang w:val="uz-Cyrl-UZ"/>
        </w:rPr>
        <w:t xml:space="preserve">N. M. Abdullayeva. </w:t>
      </w:r>
      <w:r w:rsidRPr="00A31EA2">
        <w:rPr>
          <w:rFonts w:ascii="Times New Roman" w:hAnsi="Times New Roman" w:cs="Times New Roman"/>
          <w:color w:val="000000" w:themeColor="text1"/>
          <w:sz w:val="28"/>
          <w:szCs w:val="28"/>
          <w:lang w:val="uz-Cyrl-UZ"/>
        </w:rPr>
        <w:t>-</w:t>
      </w:r>
      <w:r w:rsidRPr="00022951">
        <w:rPr>
          <w:rFonts w:ascii="Times New Roman" w:hAnsi="Times New Roman" w:cs="Times New Roman"/>
          <w:color w:val="000000" w:themeColor="text1"/>
          <w:sz w:val="28"/>
          <w:szCs w:val="28"/>
          <w:lang w:val="uz-Cyrl-UZ"/>
        </w:rPr>
        <w:t xml:space="preserve"> Tekst : neposredstvennыy, elektronnыy // Molodoy uchenыy. </w:t>
      </w:r>
      <w:r w:rsidRPr="00A31EA2">
        <w:rPr>
          <w:rFonts w:ascii="Times New Roman" w:hAnsi="Times New Roman" w:cs="Times New Roman"/>
          <w:color w:val="000000" w:themeColor="text1"/>
          <w:sz w:val="28"/>
          <w:szCs w:val="28"/>
        </w:rPr>
        <w:t xml:space="preserve">2018. № 12 (198). </w:t>
      </w:r>
      <w:r w:rsidRPr="00A31EA2">
        <w:rPr>
          <w:rFonts w:ascii="Times New Roman" w:hAnsi="Times New Roman" w:cs="Times New Roman"/>
          <w:color w:val="000000" w:themeColor="text1"/>
          <w:sz w:val="28"/>
          <w:szCs w:val="28"/>
          <w:lang w:val="uz-Cyrl-UZ"/>
        </w:rPr>
        <w:t>-</w:t>
      </w:r>
      <w:r w:rsidRPr="00A31EA2">
        <w:rPr>
          <w:rFonts w:ascii="Times New Roman" w:hAnsi="Times New Roman" w:cs="Times New Roman"/>
          <w:color w:val="000000" w:themeColor="text1"/>
          <w:sz w:val="28"/>
          <w:szCs w:val="28"/>
        </w:rPr>
        <w:t xml:space="preserve"> S. 141-142. </w:t>
      </w:r>
    </w:p>
    <w:p w14:paraId="5D0BD9EA" w14:textId="77777777" w:rsidR="00155469" w:rsidRPr="00A31EA2" w:rsidRDefault="00155469" w:rsidP="00CB482F">
      <w:pPr>
        <w:pStyle w:val="aa"/>
        <w:numPr>
          <w:ilvl w:val="0"/>
          <w:numId w:val="25"/>
        </w:numPr>
        <w:tabs>
          <w:tab w:val="left" w:pos="284"/>
          <w:tab w:val="left" w:pos="426"/>
          <w:tab w:val="left" w:pos="993"/>
          <w:tab w:val="left" w:pos="1276"/>
          <w:tab w:val="left" w:pos="1560"/>
        </w:tabs>
        <w:spacing w:line="336" w:lineRule="auto"/>
        <w:ind w:left="284" w:firstLine="720"/>
        <w:jc w:val="both"/>
        <w:rPr>
          <w:rFonts w:ascii="Times New Roman" w:hAnsi="Times New Roman" w:cs="Times New Roman"/>
          <w:color w:val="000000" w:themeColor="text1"/>
          <w:sz w:val="28"/>
          <w:szCs w:val="28"/>
          <w:lang w:val="uz-Cyrl-UZ"/>
        </w:rPr>
      </w:pPr>
      <w:proofErr w:type="spellStart"/>
      <w:r w:rsidRPr="00022951">
        <w:rPr>
          <w:rFonts w:ascii="Times New Roman" w:hAnsi="Times New Roman" w:cs="Times New Roman"/>
          <w:color w:val="000000" w:themeColor="text1"/>
          <w:sz w:val="28"/>
          <w:szCs w:val="28"/>
          <w:lang w:val="en-US"/>
        </w:rPr>
        <w:t>Avazboyev</w:t>
      </w:r>
      <w:proofErr w:type="spellEnd"/>
      <w:r w:rsidRPr="00022951">
        <w:rPr>
          <w:rFonts w:ascii="Times New Roman" w:hAnsi="Times New Roman" w:cs="Times New Roman"/>
          <w:color w:val="000000" w:themeColor="text1"/>
          <w:sz w:val="28"/>
          <w:szCs w:val="28"/>
          <w:lang w:val="en-US"/>
        </w:rPr>
        <w:t xml:space="preserve"> A</w:t>
      </w:r>
      <w:r w:rsidRPr="00A31EA2">
        <w:rPr>
          <w:rFonts w:ascii="Times New Roman" w:hAnsi="Times New Roman" w:cs="Times New Roman"/>
          <w:color w:val="000000" w:themeColor="text1"/>
          <w:sz w:val="28"/>
          <w:szCs w:val="28"/>
          <w:lang w:val="uz-Cyrl-UZ"/>
        </w:rPr>
        <w:t>.</w:t>
      </w:r>
      <w:r w:rsidRPr="00022951">
        <w:rPr>
          <w:rFonts w:ascii="Times New Roman" w:hAnsi="Times New Roman" w:cs="Times New Roman"/>
          <w:color w:val="000000" w:themeColor="text1"/>
          <w:sz w:val="28"/>
          <w:szCs w:val="28"/>
          <w:lang w:val="en-US"/>
        </w:rPr>
        <w:t>I</w:t>
      </w:r>
      <w:r w:rsidRPr="00A31EA2">
        <w:rPr>
          <w:rFonts w:ascii="Times New Roman" w:hAnsi="Times New Roman" w:cs="Times New Roman"/>
          <w:color w:val="000000" w:themeColor="text1"/>
          <w:sz w:val="28"/>
          <w:szCs w:val="28"/>
          <w:lang w:val="uz-Cyrl-UZ"/>
        </w:rPr>
        <w:t>. T</w:t>
      </w:r>
      <w:proofErr w:type="spellStart"/>
      <w:r w:rsidRPr="00022951">
        <w:rPr>
          <w:rFonts w:ascii="Times New Roman" w:hAnsi="Times New Roman" w:cs="Times New Roman"/>
          <w:color w:val="000000" w:themeColor="text1"/>
          <w:sz w:val="28"/>
          <w:szCs w:val="28"/>
          <w:lang w:val="en-US"/>
        </w:rPr>
        <w:t>alabalarda</w:t>
      </w:r>
      <w:proofErr w:type="spellEnd"/>
      <w:r w:rsidRPr="00022951">
        <w:rPr>
          <w:rFonts w:ascii="Times New Roman" w:hAnsi="Times New Roman" w:cs="Times New Roman"/>
          <w:color w:val="000000" w:themeColor="text1"/>
          <w:sz w:val="28"/>
          <w:szCs w:val="28"/>
          <w:lang w:val="en-US"/>
        </w:rPr>
        <w:t xml:space="preserve"> </w:t>
      </w:r>
      <w:proofErr w:type="spellStart"/>
      <w:r w:rsidRPr="00022951">
        <w:rPr>
          <w:rFonts w:ascii="Times New Roman" w:hAnsi="Times New Roman" w:cs="Times New Roman"/>
          <w:color w:val="000000" w:themeColor="text1"/>
          <w:sz w:val="28"/>
          <w:szCs w:val="28"/>
          <w:lang w:val="en-US"/>
        </w:rPr>
        <w:t>kreativlik</w:t>
      </w:r>
      <w:proofErr w:type="spellEnd"/>
      <w:r w:rsidRPr="00022951">
        <w:rPr>
          <w:rFonts w:ascii="Times New Roman" w:hAnsi="Times New Roman" w:cs="Times New Roman"/>
          <w:color w:val="000000" w:themeColor="text1"/>
          <w:sz w:val="28"/>
          <w:szCs w:val="28"/>
          <w:lang w:val="en-US"/>
        </w:rPr>
        <w:t xml:space="preserve"> </w:t>
      </w:r>
      <w:proofErr w:type="spellStart"/>
      <w:r w:rsidRPr="00022951">
        <w:rPr>
          <w:rFonts w:ascii="Times New Roman" w:hAnsi="Times New Roman" w:cs="Times New Roman"/>
          <w:color w:val="000000" w:themeColor="text1"/>
          <w:sz w:val="28"/>
          <w:szCs w:val="28"/>
          <w:lang w:val="en-US"/>
        </w:rPr>
        <w:t>sifatlarini</w:t>
      </w:r>
      <w:proofErr w:type="spellEnd"/>
      <w:r w:rsidRPr="00022951">
        <w:rPr>
          <w:rFonts w:ascii="Times New Roman" w:hAnsi="Times New Roman" w:cs="Times New Roman"/>
          <w:color w:val="000000" w:themeColor="text1"/>
          <w:sz w:val="28"/>
          <w:szCs w:val="28"/>
          <w:lang w:val="en-US"/>
        </w:rPr>
        <w:t xml:space="preserve"> </w:t>
      </w:r>
      <w:proofErr w:type="spellStart"/>
      <w:r w:rsidRPr="00022951">
        <w:rPr>
          <w:rFonts w:ascii="Times New Roman" w:hAnsi="Times New Roman" w:cs="Times New Roman"/>
          <w:color w:val="000000" w:themeColor="text1"/>
          <w:sz w:val="28"/>
          <w:szCs w:val="28"/>
          <w:lang w:val="en-US"/>
        </w:rPr>
        <w:t>rivojlantirishning</w:t>
      </w:r>
      <w:proofErr w:type="spellEnd"/>
      <w:r w:rsidRPr="00022951">
        <w:rPr>
          <w:rFonts w:ascii="Times New Roman" w:hAnsi="Times New Roman" w:cs="Times New Roman"/>
          <w:color w:val="000000" w:themeColor="text1"/>
          <w:sz w:val="28"/>
          <w:szCs w:val="28"/>
          <w:lang w:val="en-US"/>
        </w:rPr>
        <w:t xml:space="preserve"> </w:t>
      </w:r>
      <w:proofErr w:type="spellStart"/>
      <w:r w:rsidRPr="00022951">
        <w:rPr>
          <w:rFonts w:ascii="Times New Roman" w:hAnsi="Times New Roman" w:cs="Times New Roman"/>
          <w:color w:val="000000" w:themeColor="text1"/>
          <w:sz w:val="28"/>
          <w:szCs w:val="28"/>
          <w:lang w:val="en-US"/>
        </w:rPr>
        <w:t>samarali</w:t>
      </w:r>
      <w:proofErr w:type="spellEnd"/>
      <w:r w:rsidRPr="00022951">
        <w:rPr>
          <w:rFonts w:ascii="Times New Roman" w:hAnsi="Times New Roman" w:cs="Times New Roman"/>
          <w:color w:val="000000" w:themeColor="text1"/>
          <w:sz w:val="28"/>
          <w:szCs w:val="28"/>
          <w:lang w:val="en-US"/>
        </w:rPr>
        <w:t xml:space="preserve"> </w:t>
      </w:r>
      <w:proofErr w:type="spellStart"/>
      <w:proofErr w:type="gramStart"/>
      <w:r w:rsidRPr="00022951">
        <w:rPr>
          <w:rFonts w:ascii="Times New Roman" w:hAnsi="Times New Roman" w:cs="Times New Roman"/>
          <w:color w:val="000000" w:themeColor="text1"/>
          <w:sz w:val="28"/>
          <w:szCs w:val="28"/>
          <w:lang w:val="en-US"/>
        </w:rPr>
        <w:t>yo‘</w:t>
      </w:r>
      <w:proofErr w:type="gramEnd"/>
      <w:r w:rsidRPr="00022951">
        <w:rPr>
          <w:rFonts w:ascii="Times New Roman" w:hAnsi="Times New Roman" w:cs="Times New Roman"/>
          <w:color w:val="000000" w:themeColor="text1"/>
          <w:sz w:val="28"/>
          <w:szCs w:val="28"/>
          <w:lang w:val="en-US"/>
        </w:rPr>
        <w:t>llari</w:t>
      </w:r>
      <w:proofErr w:type="spellEnd"/>
      <w:r w:rsidRPr="00022951">
        <w:rPr>
          <w:rFonts w:ascii="Times New Roman" w:hAnsi="Times New Roman" w:cs="Times New Roman"/>
          <w:color w:val="000000" w:themeColor="text1"/>
          <w:sz w:val="28"/>
          <w:szCs w:val="28"/>
          <w:lang w:val="en-US"/>
        </w:rPr>
        <w:t xml:space="preserve"> </w:t>
      </w:r>
      <w:r w:rsidRPr="00A31EA2">
        <w:rPr>
          <w:rFonts w:ascii="Times New Roman" w:hAnsi="Times New Roman" w:cs="Times New Roman"/>
          <w:color w:val="000000" w:themeColor="text1"/>
          <w:sz w:val="28"/>
          <w:szCs w:val="28"/>
          <w:lang w:val="uz-Cyrl-UZ"/>
        </w:rPr>
        <w:t>// Z</w:t>
      </w:r>
      <w:proofErr w:type="spellStart"/>
      <w:r w:rsidRPr="00022951">
        <w:rPr>
          <w:rFonts w:ascii="Times New Roman" w:hAnsi="Times New Roman" w:cs="Times New Roman"/>
          <w:color w:val="000000" w:themeColor="text1"/>
          <w:sz w:val="28"/>
          <w:szCs w:val="28"/>
          <w:lang w:val="en-US"/>
        </w:rPr>
        <w:t>amonaviy</w:t>
      </w:r>
      <w:proofErr w:type="spellEnd"/>
      <w:r w:rsidRPr="00022951">
        <w:rPr>
          <w:rFonts w:ascii="Times New Roman" w:hAnsi="Times New Roman" w:cs="Times New Roman"/>
          <w:color w:val="000000" w:themeColor="text1"/>
          <w:sz w:val="28"/>
          <w:szCs w:val="28"/>
          <w:lang w:val="en-US"/>
        </w:rPr>
        <w:t xml:space="preserve"> </w:t>
      </w:r>
      <w:proofErr w:type="spellStart"/>
      <w:r w:rsidRPr="00022951">
        <w:rPr>
          <w:rFonts w:ascii="Times New Roman" w:hAnsi="Times New Roman" w:cs="Times New Roman"/>
          <w:color w:val="000000" w:themeColor="text1"/>
          <w:sz w:val="28"/>
          <w:szCs w:val="28"/>
          <w:lang w:val="en-US"/>
        </w:rPr>
        <w:t>ta’lim</w:t>
      </w:r>
      <w:proofErr w:type="spellEnd"/>
      <w:r w:rsidRPr="00A31EA2">
        <w:rPr>
          <w:rFonts w:ascii="Times New Roman" w:hAnsi="Times New Roman" w:cs="Times New Roman"/>
          <w:color w:val="000000" w:themeColor="text1"/>
          <w:sz w:val="28"/>
          <w:szCs w:val="28"/>
          <w:lang w:val="uz-Cyrl-UZ"/>
        </w:rPr>
        <w:t>. 2018. №8. –B. 21.</w:t>
      </w:r>
    </w:p>
    <w:p w14:paraId="2AB3CCE3" w14:textId="77777777" w:rsidR="00155469" w:rsidRPr="00A31EA2" w:rsidRDefault="00155469" w:rsidP="00CB482F">
      <w:pPr>
        <w:pStyle w:val="aa"/>
        <w:numPr>
          <w:ilvl w:val="0"/>
          <w:numId w:val="25"/>
        </w:numPr>
        <w:tabs>
          <w:tab w:val="left" w:pos="426"/>
          <w:tab w:val="left" w:pos="1276"/>
          <w:tab w:val="left" w:pos="1560"/>
        </w:tabs>
        <w:spacing w:line="336" w:lineRule="auto"/>
        <w:ind w:left="284" w:firstLine="720"/>
        <w:jc w:val="both"/>
        <w:rPr>
          <w:rFonts w:ascii="Times New Roman" w:hAnsi="Times New Roman" w:cs="Times New Roman"/>
          <w:color w:val="000000" w:themeColor="text1"/>
          <w:sz w:val="28"/>
          <w:szCs w:val="28"/>
          <w:lang w:val="uz-Cyrl-UZ"/>
        </w:rPr>
      </w:pPr>
      <w:r w:rsidRPr="00A31EA2">
        <w:rPr>
          <w:rFonts w:ascii="Times New Roman" w:hAnsi="Times New Roman" w:cs="Times New Roman"/>
          <w:color w:val="000000" w:themeColor="text1"/>
          <w:sz w:val="28"/>
          <w:szCs w:val="28"/>
          <w:lang w:val="uz-Cyrl-UZ"/>
        </w:rPr>
        <w:lastRenderedPageBreak/>
        <w:t>Akbarov B. Klaster tizimi umumiy o‘rta ta’lim maktabi o‘quvchilarida kasbiy tafakkurni shakllantirishning asosiy omili sifatida // Xalq ta’limi. 2019. № 4. –B. 106..</w:t>
      </w:r>
    </w:p>
    <w:p w14:paraId="4EC7E300" w14:textId="77777777" w:rsidR="00155469" w:rsidRPr="00A31EA2" w:rsidRDefault="00155469" w:rsidP="00CB482F">
      <w:pPr>
        <w:pStyle w:val="aa"/>
        <w:numPr>
          <w:ilvl w:val="0"/>
          <w:numId w:val="25"/>
        </w:numPr>
        <w:tabs>
          <w:tab w:val="left" w:pos="284"/>
          <w:tab w:val="left" w:pos="426"/>
          <w:tab w:val="left" w:pos="993"/>
          <w:tab w:val="left" w:pos="1276"/>
          <w:tab w:val="left" w:pos="1560"/>
        </w:tabs>
        <w:spacing w:line="336" w:lineRule="auto"/>
        <w:ind w:left="284" w:firstLine="720"/>
        <w:jc w:val="both"/>
        <w:rPr>
          <w:rFonts w:ascii="Times New Roman" w:hAnsi="Times New Roman" w:cs="Times New Roman"/>
          <w:color w:val="000000" w:themeColor="text1"/>
          <w:sz w:val="28"/>
          <w:szCs w:val="28"/>
        </w:rPr>
      </w:pPr>
      <w:proofErr w:type="spellStart"/>
      <w:r w:rsidRPr="00022951">
        <w:rPr>
          <w:rFonts w:ascii="Times New Roman" w:hAnsi="Times New Roman" w:cs="Times New Roman"/>
          <w:color w:val="000000" w:themeColor="text1"/>
          <w:sz w:val="28"/>
          <w:szCs w:val="28"/>
          <w:lang w:val="en-US"/>
        </w:rPr>
        <w:t>Ashixmina</w:t>
      </w:r>
      <w:proofErr w:type="spellEnd"/>
      <w:r w:rsidRPr="00022951">
        <w:rPr>
          <w:rFonts w:ascii="Times New Roman" w:hAnsi="Times New Roman" w:cs="Times New Roman"/>
          <w:color w:val="000000" w:themeColor="text1"/>
          <w:sz w:val="28"/>
          <w:szCs w:val="28"/>
          <w:lang w:val="en-US"/>
        </w:rPr>
        <w:t xml:space="preserve"> </w:t>
      </w:r>
      <w:proofErr w:type="spellStart"/>
      <w:r w:rsidRPr="00022951">
        <w:rPr>
          <w:rFonts w:ascii="Times New Roman" w:hAnsi="Times New Roman" w:cs="Times New Roman"/>
          <w:color w:val="000000" w:themeColor="text1"/>
          <w:sz w:val="28"/>
          <w:szCs w:val="28"/>
          <w:lang w:val="en-US"/>
        </w:rPr>
        <w:t>Ya.G</w:t>
      </w:r>
      <w:proofErr w:type="spellEnd"/>
      <w:r w:rsidRPr="00022951">
        <w:rPr>
          <w:rFonts w:ascii="Times New Roman" w:hAnsi="Times New Roman" w:cs="Times New Roman"/>
          <w:color w:val="000000" w:themeColor="text1"/>
          <w:sz w:val="28"/>
          <w:szCs w:val="28"/>
          <w:lang w:val="en-US"/>
        </w:rPr>
        <w:t xml:space="preserve">. </w:t>
      </w:r>
      <w:proofErr w:type="spellStart"/>
      <w:r w:rsidRPr="00022951">
        <w:rPr>
          <w:rFonts w:ascii="Times New Roman" w:hAnsi="Times New Roman" w:cs="Times New Roman"/>
          <w:color w:val="000000" w:themeColor="text1"/>
          <w:sz w:val="28"/>
          <w:szCs w:val="28"/>
          <w:lang w:val="en-US"/>
        </w:rPr>
        <w:t>Integrasionn</w:t>
      </w:r>
      <w:proofErr w:type="spellEnd"/>
      <w:r w:rsidRPr="00A31EA2">
        <w:rPr>
          <w:rFonts w:ascii="Times New Roman" w:hAnsi="Times New Roman" w:cs="Times New Roman"/>
          <w:color w:val="000000" w:themeColor="text1"/>
          <w:sz w:val="28"/>
          <w:szCs w:val="28"/>
        </w:rPr>
        <w:t>ы</w:t>
      </w:r>
      <w:r w:rsidRPr="00022951">
        <w:rPr>
          <w:rFonts w:ascii="Times New Roman" w:hAnsi="Times New Roman" w:cs="Times New Roman"/>
          <w:color w:val="000000" w:themeColor="text1"/>
          <w:sz w:val="28"/>
          <w:szCs w:val="28"/>
          <w:lang w:val="en-US"/>
        </w:rPr>
        <w:t xml:space="preserve">ye </w:t>
      </w:r>
      <w:proofErr w:type="spellStart"/>
      <w:r w:rsidRPr="00022951">
        <w:rPr>
          <w:rFonts w:ascii="Times New Roman" w:hAnsi="Times New Roman" w:cs="Times New Roman"/>
          <w:color w:val="000000" w:themeColor="text1"/>
          <w:sz w:val="28"/>
          <w:szCs w:val="28"/>
          <w:lang w:val="en-US"/>
        </w:rPr>
        <w:t>proyekt</w:t>
      </w:r>
      <w:proofErr w:type="spellEnd"/>
      <w:r w:rsidRPr="00A31EA2">
        <w:rPr>
          <w:rFonts w:ascii="Times New Roman" w:hAnsi="Times New Roman" w:cs="Times New Roman"/>
          <w:color w:val="000000" w:themeColor="text1"/>
          <w:sz w:val="28"/>
          <w:szCs w:val="28"/>
        </w:rPr>
        <w:t>ы</w:t>
      </w:r>
      <w:r w:rsidRPr="00022951">
        <w:rPr>
          <w:rFonts w:ascii="Times New Roman" w:hAnsi="Times New Roman" w:cs="Times New Roman"/>
          <w:color w:val="000000" w:themeColor="text1"/>
          <w:sz w:val="28"/>
          <w:szCs w:val="28"/>
          <w:lang w:val="en-US"/>
        </w:rPr>
        <w:t xml:space="preserve"> v </w:t>
      </w:r>
      <w:proofErr w:type="spellStart"/>
      <w:r w:rsidRPr="00022951">
        <w:rPr>
          <w:rFonts w:ascii="Times New Roman" w:hAnsi="Times New Roman" w:cs="Times New Roman"/>
          <w:color w:val="000000" w:themeColor="text1"/>
          <w:sz w:val="28"/>
          <w:szCs w:val="28"/>
          <w:lang w:val="en-US"/>
        </w:rPr>
        <w:t>sovremennoy</w:t>
      </w:r>
      <w:proofErr w:type="spellEnd"/>
      <w:r w:rsidRPr="00022951">
        <w:rPr>
          <w:rFonts w:ascii="Times New Roman" w:hAnsi="Times New Roman" w:cs="Times New Roman"/>
          <w:color w:val="000000" w:themeColor="text1"/>
          <w:sz w:val="28"/>
          <w:szCs w:val="28"/>
          <w:lang w:val="en-US"/>
        </w:rPr>
        <w:t xml:space="preserve"> </w:t>
      </w:r>
      <w:proofErr w:type="spellStart"/>
      <w:r w:rsidRPr="00022951">
        <w:rPr>
          <w:rFonts w:ascii="Times New Roman" w:hAnsi="Times New Roman" w:cs="Times New Roman"/>
          <w:color w:val="000000" w:themeColor="text1"/>
          <w:sz w:val="28"/>
          <w:szCs w:val="28"/>
          <w:lang w:val="en-US"/>
        </w:rPr>
        <w:t>Rossii</w:t>
      </w:r>
      <w:proofErr w:type="spellEnd"/>
      <w:r w:rsidRPr="00022951">
        <w:rPr>
          <w:rFonts w:ascii="Times New Roman" w:hAnsi="Times New Roman" w:cs="Times New Roman"/>
          <w:color w:val="000000" w:themeColor="text1"/>
          <w:sz w:val="28"/>
          <w:szCs w:val="28"/>
          <w:lang w:val="en-US"/>
        </w:rPr>
        <w:t>: vid</w:t>
      </w:r>
      <w:r w:rsidRPr="00A31EA2">
        <w:rPr>
          <w:rFonts w:ascii="Times New Roman" w:hAnsi="Times New Roman" w:cs="Times New Roman"/>
          <w:color w:val="000000" w:themeColor="text1"/>
          <w:sz w:val="28"/>
          <w:szCs w:val="28"/>
        </w:rPr>
        <w:t>ы</w:t>
      </w:r>
      <w:r w:rsidRPr="00022951">
        <w:rPr>
          <w:rFonts w:ascii="Times New Roman" w:hAnsi="Times New Roman" w:cs="Times New Roman"/>
          <w:color w:val="000000" w:themeColor="text1"/>
          <w:sz w:val="28"/>
          <w:szCs w:val="28"/>
          <w:lang w:val="en-US"/>
        </w:rPr>
        <w:t xml:space="preserve"> </w:t>
      </w:r>
      <w:proofErr w:type="spellStart"/>
      <w:r w:rsidRPr="00022951">
        <w:rPr>
          <w:rFonts w:ascii="Times New Roman" w:hAnsi="Times New Roman" w:cs="Times New Roman"/>
          <w:color w:val="000000" w:themeColor="text1"/>
          <w:sz w:val="28"/>
          <w:szCs w:val="28"/>
          <w:lang w:val="en-US"/>
        </w:rPr>
        <w:t>i</w:t>
      </w:r>
      <w:proofErr w:type="spellEnd"/>
      <w:r w:rsidRPr="00022951">
        <w:rPr>
          <w:rFonts w:ascii="Times New Roman" w:hAnsi="Times New Roman" w:cs="Times New Roman"/>
          <w:color w:val="000000" w:themeColor="text1"/>
          <w:sz w:val="28"/>
          <w:szCs w:val="28"/>
          <w:lang w:val="en-US"/>
        </w:rPr>
        <w:t xml:space="preserve"> </w:t>
      </w:r>
      <w:proofErr w:type="spellStart"/>
      <w:r w:rsidRPr="00022951">
        <w:rPr>
          <w:rFonts w:ascii="Times New Roman" w:hAnsi="Times New Roman" w:cs="Times New Roman"/>
          <w:color w:val="000000" w:themeColor="text1"/>
          <w:sz w:val="28"/>
          <w:szCs w:val="28"/>
          <w:lang w:val="en-US"/>
        </w:rPr>
        <w:t>xarakteristiki</w:t>
      </w:r>
      <w:proofErr w:type="spellEnd"/>
      <w:r w:rsidRPr="00A31EA2">
        <w:rPr>
          <w:rFonts w:ascii="Times New Roman" w:hAnsi="Times New Roman" w:cs="Times New Roman"/>
          <w:color w:val="000000" w:themeColor="text1"/>
          <w:sz w:val="28"/>
          <w:szCs w:val="28"/>
          <w:lang w:val="uz-Cyrl-UZ"/>
        </w:rPr>
        <w:t xml:space="preserve"> </w:t>
      </w:r>
      <w:r w:rsidRPr="00022951">
        <w:rPr>
          <w:rFonts w:ascii="Times New Roman" w:hAnsi="Times New Roman" w:cs="Times New Roman"/>
          <w:color w:val="000000" w:themeColor="text1"/>
          <w:sz w:val="28"/>
          <w:szCs w:val="28"/>
          <w:lang w:val="en-US"/>
        </w:rPr>
        <w:t>//</w:t>
      </w:r>
      <w:r w:rsidRPr="00A31EA2">
        <w:rPr>
          <w:rFonts w:ascii="Times New Roman" w:hAnsi="Times New Roman" w:cs="Times New Roman"/>
          <w:color w:val="000000" w:themeColor="text1"/>
          <w:sz w:val="28"/>
          <w:szCs w:val="28"/>
          <w:lang w:val="uz-Cyrl-UZ"/>
        </w:rPr>
        <w:t xml:space="preserve"> </w:t>
      </w:r>
      <w:proofErr w:type="spellStart"/>
      <w:r w:rsidRPr="00022951">
        <w:rPr>
          <w:rFonts w:ascii="Times New Roman" w:hAnsi="Times New Roman" w:cs="Times New Roman"/>
          <w:color w:val="000000" w:themeColor="text1"/>
          <w:sz w:val="28"/>
          <w:szCs w:val="28"/>
          <w:lang w:val="en-US"/>
        </w:rPr>
        <w:t>Nauchn</w:t>
      </w:r>
      <w:proofErr w:type="spellEnd"/>
      <w:r w:rsidRPr="00A31EA2">
        <w:rPr>
          <w:rFonts w:ascii="Times New Roman" w:hAnsi="Times New Roman" w:cs="Times New Roman"/>
          <w:color w:val="000000" w:themeColor="text1"/>
          <w:sz w:val="28"/>
          <w:szCs w:val="28"/>
        </w:rPr>
        <w:t>ы</w:t>
      </w:r>
      <w:r w:rsidRPr="00022951">
        <w:rPr>
          <w:rFonts w:ascii="Times New Roman" w:hAnsi="Times New Roman" w:cs="Times New Roman"/>
          <w:color w:val="000000" w:themeColor="text1"/>
          <w:sz w:val="28"/>
          <w:szCs w:val="28"/>
          <w:lang w:val="en-US"/>
        </w:rPr>
        <w:t xml:space="preserve">y </w:t>
      </w:r>
      <w:proofErr w:type="spellStart"/>
      <w:r w:rsidRPr="00022951">
        <w:rPr>
          <w:rFonts w:ascii="Times New Roman" w:hAnsi="Times New Roman" w:cs="Times New Roman"/>
          <w:color w:val="000000" w:themeColor="text1"/>
          <w:sz w:val="28"/>
          <w:szCs w:val="28"/>
          <w:lang w:val="en-US"/>
        </w:rPr>
        <w:t>yejegodnik</w:t>
      </w:r>
      <w:proofErr w:type="spellEnd"/>
      <w:r w:rsidRPr="00022951">
        <w:rPr>
          <w:rFonts w:ascii="Times New Roman" w:hAnsi="Times New Roman" w:cs="Times New Roman"/>
          <w:color w:val="000000" w:themeColor="text1"/>
          <w:sz w:val="28"/>
          <w:szCs w:val="28"/>
          <w:lang w:val="en-US"/>
        </w:rPr>
        <w:t xml:space="preserve"> </w:t>
      </w:r>
      <w:proofErr w:type="spellStart"/>
      <w:r w:rsidRPr="00022951">
        <w:rPr>
          <w:rFonts w:ascii="Times New Roman" w:hAnsi="Times New Roman" w:cs="Times New Roman"/>
          <w:color w:val="000000" w:themeColor="text1"/>
          <w:sz w:val="28"/>
          <w:szCs w:val="28"/>
          <w:lang w:val="en-US"/>
        </w:rPr>
        <w:t>instituta</w:t>
      </w:r>
      <w:proofErr w:type="spellEnd"/>
      <w:r w:rsidRPr="00022951">
        <w:rPr>
          <w:rFonts w:ascii="Times New Roman" w:hAnsi="Times New Roman" w:cs="Times New Roman"/>
          <w:color w:val="000000" w:themeColor="text1"/>
          <w:sz w:val="28"/>
          <w:szCs w:val="28"/>
          <w:lang w:val="en-US"/>
        </w:rPr>
        <w:t xml:space="preserve"> </w:t>
      </w:r>
      <w:proofErr w:type="spellStart"/>
      <w:r w:rsidRPr="00022951">
        <w:rPr>
          <w:rFonts w:ascii="Times New Roman" w:hAnsi="Times New Roman" w:cs="Times New Roman"/>
          <w:color w:val="000000" w:themeColor="text1"/>
          <w:sz w:val="28"/>
          <w:szCs w:val="28"/>
          <w:lang w:val="en-US"/>
        </w:rPr>
        <w:t>filosofii</w:t>
      </w:r>
      <w:proofErr w:type="spellEnd"/>
      <w:r w:rsidRPr="00022951">
        <w:rPr>
          <w:rFonts w:ascii="Times New Roman" w:hAnsi="Times New Roman" w:cs="Times New Roman"/>
          <w:color w:val="000000" w:themeColor="text1"/>
          <w:sz w:val="28"/>
          <w:szCs w:val="28"/>
          <w:lang w:val="en-US"/>
        </w:rPr>
        <w:t xml:space="preserve"> </w:t>
      </w:r>
      <w:proofErr w:type="spellStart"/>
      <w:r w:rsidRPr="00022951">
        <w:rPr>
          <w:rFonts w:ascii="Times New Roman" w:hAnsi="Times New Roman" w:cs="Times New Roman"/>
          <w:color w:val="000000" w:themeColor="text1"/>
          <w:sz w:val="28"/>
          <w:szCs w:val="28"/>
          <w:lang w:val="en-US"/>
        </w:rPr>
        <w:t>i</w:t>
      </w:r>
      <w:proofErr w:type="spellEnd"/>
      <w:r w:rsidRPr="00022951">
        <w:rPr>
          <w:rFonts w:ascii="Times New Roman" w:hAnsi="Times New Roman" w:cs="Times New Roman"/>
          <w:color w:val="000000" w:themeColor="text1"/>
          <w:sz w:val="28"/>
          <w:szCs w:val="28"/>
          <w:lang w:val="en-US"/>
        </w:rPr>
        <w:t xml:space="preserve"> </w:t>
      </w:r>
      <w:proofErr w:type="spellStart"/>
      <w:r w:rsidRPr="00022951">
        <w:rPr>
          <w:rFonts w:ascii="Times New Roman" w:hAnsi="Times New Roman" w:cs="Times New Roman"/>
          <w:color w:val="000000" w:themeColor="text1"/>
          <w:sz w:val="28"/>
          <w:szCs w:val="28"/>
          <w:lang w:val="en-US"/>
        </w:rPr>
        <w:t>prava</w:t>
      </w:r>
      <w:proofErr w:type="spellEnd"/>
      <w:r w:rsidRPr="00022951">
        <w:rPr>
          <w:rFonts w:ascii="Times New Roman" w:hAnsi="Times New Roman" w:cs="Times New Roman"/>
          <w:color w:val="000000" w:themeColor="text1"/>
          <w:sz w:val="28"/>
          <w:szCs w:val="28"/>
          <w:lang w:val="en-US"/>
        </w:rPr>
        <w:t xml:space="preserve"> </w:t>
      </w:r>
      <w:proofErr w:type="spellStart"/>
      <w:r w:rsidRPr="00022951">
        <w:rPr>
          <w:rFonts w:ascii="Times New Roman" w:hAnsi="Times New Roman" w:cs="Times New Roman"/>
          <w:color w:val="000000" w:themeColor="text1"/>
          <w:sz w:val="28"/>
          <w:szCs w:val="28"/>
          <w:lang w:val="en-US"/>
        </w:rPr>
        <w:t>UrORAN</w:t>
      </w:r>
      <w:proofErr w:type="spellEnd"/>
      <w:r w:rsidRPr="00022951">
        <w:rPr>
          <w:rFonts w:ascii="Times New Roman" w:hAnsi="Times New Roman" w:cs="Times New Roman"/>
          <w:color w:val="000000" w:themeColor="text1"/>
          <w:sz w:val="28"/>
          <w:szCs w:val="28"/>
          <w:lang w:val="en-US"/>
        </w:rPr>
        <w:t xml:space="preserve">. – 2010. </w:t>
      </w:r>
      <w:proofErr w:type="spellStart"/>
      <w:r w:rsidRPr="00A31EA2">
        <w:rPr>
          <w:rFonts w:ascii="Times New Roman" w:hAnsi="Times New Roman" w:cs="Times New Roman"/>
          <w:color w:val="000000" w:themeColor="text1"/>
          <w:sz w:val="28"/>
          <w:szCs w:val="28"/>
        </w:rPr>
        <w:t>Vыp</w:t>
      </w:r>
      <w:proofErr w:type="spellEnd"/>
      <w:r w:rsidRPr="00A31EA2">
        <w:rPr>
          <w:rFonts w:ascii="Times New Roman" w:hAnsi="Times New Roman" w:cs="Times New Roman"/>
          <w:color w:val="000000" w:themeColor="text1"/>
          <w:sz w:val="28"/>
          <w:szCs w:val="28"/>
        </w:rPr>
        <w:t>. 10. – S.193-203.</w:t>
      </w:r>
    </w:p>
    <w:p w14:paraId="655C5C3A" w14:textId="77777777" w:rsidR="00155469" w:rsidRPr="00A31EA2" w:rsidRDefault="00155469" w:rsidP="00CB482F">
      <w:pPr>
        <w:pStyle w:val="aa"/>
        <w:numPr>
          <w:ilvl w:val="0"/>
          <w:numId w:val="25"/>
        </w:numPr>
        <w:tabs>
          <w:tab w:val="left" w:pos="426"/>
          <w:tab w:val="left" w:pos="1276"/>
          <w:tab w:val="left" w:pos="1560"/>
        </w:tabs>
        <w:spacing w:line="336" w:lineRule="auto"/>
        <w:ind w:left="284" w:firstLine="720"/>
        <w:jc w:val="both"/>
        <w:rPr>
          <w:rFonts w:ascii="Times New Roman" w:hAnsi="Times New Roman" w:cs="Times New Roman"/>
          <w:color w:val="000000" w:themeColor="text1"/>
          <w:sz w:val="28"/>
          <w:szCs w:val="28"/>
          <w:lang w:val="uz-Cyrl-UZ"/>
        </w:rPr>
      </w:pPr>
      <w:proofErr w:type="spellStart"/>
      <w:r w:rsidRPr="00A31EA2">
        <w:rPr>
          <w:rFonts w:ascii="Times New Roman" w:hAnsi="Times New Roman" w:cs="Times New Roman"/>
          <w:color w:val="000000" w:themeColor="text1"/>
          <w:sz w:val="28"/>
          <w:szCs w:val="28"/>
          <w:shd w:val="clear" w:color="auto" w:fill="FFFFFF"/>
        </w:rPr>
        <w:t>Barыshnikova</w:t>
      </w:r>
      <w:proofErr w:type="spellEnd"/>
      <w:r w:rsidRPr="00A31EA2">
        <w:rPr>
          <w:rFonts w:ascii="Times New Roman" w:hAnsi="Times New Roman" w:cs="Times New Roman"/>
          <w:color w:val="000000" w:themeColor="text1"/>
          <w:sz w:val="28"/>
          <w:szCs w:val="28"/>
          <w:shd w:val="clear" w:color="auto" w:fill="FFFFFF"/>
          <w:lang w:val="uz-Cyrl-UZ"/>
        </w:rPr>
        <w:t xml:space="preserve"> M.Yu.</w:t>
      </w:r>
      <w:r w:rsidRPr="00A31EA2">
        <w:rPr>
          <w:rFonts w:ascii="Times New Roman" w:hAnsi="Times New Roman" w:cs="Times New Roman"/>
          <w:color w:val="000000" w:themeColor="text1"/>
          <w:sz w:val="28"/>
          <w:szCs w:val="28"/>
          <w:shd w:val="clear" w:color="auto" w:fill="FFFFFF"/>
        </w:rPr>
        <w:t xml:space="preserve">, </w:t>
      </w:r>
      <w:proofErr w:type="spellStart"/>
      <w:r w:rsidRPr="00A31EA2">
        <w:rPr>
          <w:rFonts w:ascii="Times New Roman" w:hAnsi="Times New Roman" w:cs="Times New Roman"/>
          <w:color w:val="000000" w:themeColor="text1"/>
          <w:sz w:val="28"/>
          <w:szCs w:val="28"/>
          <w:shd w:val="clear" w:color="auto" w:fill="FFFFFF"/>
        </w:rPr>
        <w:t>Simonov</w:t>
      </w:r>
      <w:proofErr w:type="spellEnd"/>
      <w:r w:rsidRPr="00A31EA2">
        <w:rPr>
          <w:rFonts w:ascii="Times New Roman" w:hAnsi="Times New Roman" w:cs="Times New Roman"/>
          <w:color w:val="000000" w:themeColor="text1"/>
          <w:sz w:val="28"/>
          <w:szCs w:val="28"/>
          <w:shd w:val="clear" w:color="auto" w:fill="FFFFFF"/>
          <w:lang w:val="uz-Cyrl-UZ"/>
        </w:rPr>
        <w:t xml:space="preserve"> A.V.</w:t>
      </w:r>
      <w:r w:rsidRPr="00A31EA2">
        <w:rPr>
          <w:rFonts w:ascii="Times New Roman" w:hAnsi="Times New Roman" w:cs="Times New Roman"/>
          <w:color w:val="000000" w:themeColor="text1"/>
          <w:sz w:val="28"/>
          <w:szCs w:val="28"/>
          <w:shd w:val="clear" w:color="auto" w:fill="FFFFFF"/>
        </w:rPr>
        <w:t>, I.I.</w:t>
      </w:r>
      <w:r w:rsidRPr="00A31EA2">
        <w:rPr>
          <w:rFonts w:ascii="Times New Roman" w:hAnsi="Times New Roman" w:cs="Times New Roman"/>
          <w:color w:val="000000" w:themeColor="text1"/>
          <w:sz w:val="28"/>
          <w:szCs w:val="28"/>
          <w:shd w:val="clear" w:color="auto" w:fill="FFFFFF"/>
          <w:lang w:val="uz-Cyrl-UZ"/>
        </w:rPr>
        <w:t xml:space="preserve"> </w:t>
      </w:r>
      <w:proofErr w:type="spellStart"/>
      <w:r w:rsidRPr="00A31EA2">
        <w:rPr>
          <w:rFonts w:ascii="Times New Roman" w:hAnsi="Times New Roman" w:cs="Times New Roman"/>
          <w:color w:val="000000" w:themeColor="text1"/>
          <w:sz w:val="28"/>
          <w:szCs w:val="28"/>
          <w:shd w:val="clear" w:color="auto" w:fill="FFFFFF"/>
        </w:rPr>
        <w:t>Chinnova</w:t>
      </w:r>
      <w:proofErr w:type="spellEnd"/>
      <w:r w:rsidRPr="00A31EA2">
        <w:rPr>
          <w:rFonts w:ascii="Times New Roman" w:hAnsi="Times New Roman" w:cs="Times New Roman"/>
          <w:color w:val="000000" w:themeColor="text1"/>
          <w:sz w:val="28"/>
          <w:szCs w:val="28"/>
          <w:shd w:val="clear" w:color="auto" w:fill="FFFFFF"/>
          <w:lang w:val="uz-Cyrl-UZ"/>
        </w:rPr>
        <w:t xml:space="preserve"> I.I.</w:t>
      </w:r>
      <w:r w:rsidRPr="00A31EA2">
        <w:rPr>
          <w:rFonts w:ascii="Times New Roman" w:hAnsi="Times New Roman" w:cs="Times New Roman"/>
          <w:color w:val="000000" w:themeColor="text1"/>
          <w:sz w:val="28"/>
          <w:szCs w:val="28"/>
          <w:shd w:val="clear" w:color="auto" w:fill="FFFFFF"/>
        </w:rPr>
        <w:t xml:space="preserve"> </w:t>
      </w:r>
      <w:proofErr w:type="spellStart"/>
      <w:r w:rsidRPr="00A31EA2">
        <w:rPr>
          <w:rFonts w:ascii="Times New Roman" w:hAnsi="Times New Roman" w:cs="Times New Roman"/>
          <w:color w:val="000000" w:themeColor="text1"/>
          <w:sz w:val="28"/>
          <w:szCs w:val="28"/>
          <w:shd w:val="clear" w:color="auto" w:fill="FFFFFF"/>
        </w:rPr>
        <w:t>Rol</w:t>
      </w:r>
      <w:proofErr w:type="spellEnd"/>
      <w:r w:rsidRPr="00A31EA2">
        <w:rPr>
          <w:rFonts w:ascii="Times New Roman" w:hAnsi="Times New Roman" w:cs="Times New Roman"/>
          <w:color w:val="000000" w:themeColor="text1"/>
          <w:sz w:val="28"/>
          <w:szCs w:val="28"/>
          <w:shd w:val="clear" w:color="auto" w:fill="FFFFFF"/>
        </w:rPr>
        <w:t xml:space="preserve"> </w:t>
      </w:r>
      <w:proofErr w:type="spellStart"/>
      <w:r w:rsidRPr="00A31EA2">
        <w:rPr>
          <w:rFonts w:ascii="Times New Roman" w:hAnsi="Times New Roman" w:cs="Times New Roman"/>
          <w:color w:val="000000" w:themeColor="text1"/>
          <w:sz w:val="28"/>
          <w:szCs w:val="28"/>
          <w:shd w:val="clear" w:color="auto" w:fill="FFFFFF"/>
        </w:rPr>
        <w:t>obrazovatelnыx</w:t>
      </w:r>
      <w:proofErr w:type="spellEnd"/>
      <w:r w:rsidRPr="00A31EA2">
        <w:rPr>
          <w:rFonts w:ascii="Times New Roman" w:hAnsi="Times New Roman" w:cs="Times New Roman"/>
          <w:color w:val="000000" w:themeColor="text1"/>
          <w:sz w:val="28"/>
          <w:szCs w:val="28"/>
          <w:shd w:val="clear" w:color="auto" w:fill="FFFFFF"/>
        </w:rPr>
        <w:t xml:space="preserve"> </w:t>
      </w:r>
      <w:proofErr w:type="spellStart"/>
      <w:r w:rsidRPr="00A31EA2">
        <w:rPr>
          <w:rFonts w:ascii="Times New Roman" w:hAnsi="Times New Roman" w:cs="Times New Roman"/>
          <w:color w:val="000000" w:themeColor="text1"/>
          <w:sz w:val="28"/>
          <w:szCs w:val="28"/>
          <w:shd w:val="clear" w:color="auto" w:fill="FFFFFF"/>
        </w:rPr>
        <w:t>klasterov</w:t>
      </w:r>
      <w:proofErr w:type="spellEnd"/>
      <w:r w:rsidRPr="00A31EA2">
        <w:rPr>
          <w:rFonts w:ascii="Times New Roman" w:hAnsi="Times New Roman" w:cs="Times New Roman"/>
          <w:color w:val="000000" w:themeColor="text1"/>
          <w:sz w:val="28"/>
          <w:szCs w:val="28"/>
          <w:shd w:val="clear" w:color="auto" w:fill="FFFFFF"/>
        </w:rPr>
        <w:t xml:space="preserve"> v </w:t>
      </w:r>
      <w:proofErr w:type="spellStart"/>
      <w:r w:rsidRPr="00A31EA2">
        <w:rPr>
          <w:rFonts w:ascii="Times New Roman" w:hAnsi="Times New Roman" w:cs="Times New Roman"/>
          <w:color w:val="000000" w:themeColor="text1"/>
          <w:sz w:val="28"/>
          <w:szCs w:val="28"/>
          <w:shd w:val="clear" w:color="auto" w:fill="FFFFFF"/>
        </w:rPr>
        <w:t>podgotovke</w:t>
      </w:r>
      <w:proofErr w:type="spellEnd"/>
      <w:r w:rsidRPr="00A31EA2">
        <w:rPr>
          <w:rFonts w:ascii="Times New Roman" w:hAnsi="Times New Roman" w:cs="Times New Roman"/>
          <w:color w:val="000000" w:themeColor="text1"/>
          <w:sz w:val="28"/>
          <w:szCs w:val="28"/>
          <w:shd w:val="clear" w:color="auto" w:fill="FFFFFF"/>
        </w:rPr>
        <w:t xml:space="preserve"> </w:t>
      </w:r>
      <w:proofErr w:type="spellStart"/>
      <w:r w:rsidRPr="00A31EA2">
        <w:rPr>
          <w:rFonts w:ascii="Times New Roman" w:hAnsi="Times New Roman" w:cs="Times New Roman"/>
          <w:color w:val="000000" w:themeColor="text1"/>
          <w:sz w:val="28"/>
          <w:szCs w:val="28"/>
          <w:shd w:val="clear" w:color="auto" w:fill="FFFFFF"/>
        </w:rPr>
        <w:t>spesialistov</w:t>
      </w:r>
      <w:proofErr w:type="spellEnd"/>
      <w:r w:rsidRPr="00A31EA2">
        <w:rPr>
          <w:rFonts w:ascii="Times New Roman" w:hAnsi="Times New Roman" w:cs="Times New Roman"/>
          <w:color w:val="000000" w:themeColor="text1"/>
          <w:sz w:val="28"/>
          <w:szCs w:val="28"/>
          <w:shd w:val="clear" w:color="auto" w:fill="FFFFFF"/>
        </w:rPr>
        <w:t xml:space="preserve"> </w:t>
      </w:r>
      <w:proofErr w:type="spellStart"/>
      <w:r w:rsidRPr="00A31EA2">
        <w:rPr>
          <w:rFonts w:ascii="Times New Roman" w:hAnsi="Times New Roman" w:cs="Times New Roman"/>
          <w:color w:val="000000" w:themeColor="text1"/>
          <w:sz w:val="28"/>
          <w:szCs w:val="28"/>
          <w:shd w:val="clear" w:color="auto" w:fill="FFFFFF"/>
        </w:rPr>
        <w:t>injenerno-texnicheskogo</w:t>
      </w:r>
      <w:proofErr w:type="spellEnd"/>
      <w:r w:rsidRPr="00A31EA2">
        <w:rPr>
          <w:rFonts w:ascii="Times New Roman" w:hAnsi="Times New Roman" w:cs="Times New Roman"/>
          <w:color w:val="000000" w:themeColor="text1"/>
          <w:sz w:val="28"/>
          <w:szCs w:val="28"/>
          <w:shd w:val="clear" w:color="auto" w:fill="FFFFFF"/>
        </w:rPr>
        <w:t xml:space="preserve"> </w:t>
      </w:r>
      <w:proofErr w:type="spellStart"/>
      <w:r w:rsidRPr="00A31EA2">
        <w:rPr>
          <w:rFonts w:ascii="Times New Roman" w:hAnsi="Times New Roman" w:cs="Times New Roman"/>
          <w:color w:val="000000" w:themeColor="text1"/>
          <w:sz w:val="28"/>
          <w:szCs w:val="28"/>
          <w:shd w:val="clear" w:color="auto" w:fill="FFFFFF"/>
        </w:rPr>
        <w:t>profilya</w:t>
      </w:r>
      <w:proofErr w:type="spellEnd"/>
      <w:r w:rsidRPr="00A31EA2">
        <w:rPr>
          <w:rFonts w:ascii="Times New Roman" w:hAnsi="Times New Roman" w:cs="Times New Roman"/>
          <w:color w:val="000000" w:themeColor="text1"/>
          <w:sz w:val="28"/>
          <w:szCs w:val="28"/>
          <w:shd w:val="clear" w:color="auto" w:fill="FFFFFF"/>
        </w:rPr>
        <w:t xml:space="preserve"> v </w:t>
      </w:r>
      <w:proofErr w:type="spellStart"/>
      <w:r w:rsidRPr="00A31EA2">
        <w:rPr>
          <w:rFonts w:ascii="Times New Roman" w:hAnsi="Times New Roman" w:cs="Times New Roman"/>
          <w:color w:val="000000" w:themeColor="text1"/>
          <w:sz w:val="28"/>
          <w:szCs w:val="28"/>
          <w:shd w:val="clear" w:color="auto" w:fill="FFFFFF"/>
        </w:rPr>
        <w:t>interesax</w:t>
      </w:r>
      <w:proofErr w:type="spellEnd"/>
      <w:r w:rsidRPr="00A31EA2">
        <w:rPr>
          <w:rFonts w:ascii="Times New Roman" w:hAnsi="Times New Roman" w:cs="Times New Roman"/>
          <w:color w:val="000000" w:themeColor="text1"/>
          <w:sz w:val="28"/>
          <w:szCs w:val="28"/>
          <w:shd w:val="clear" w:color="auto" w:fill="FFFFFF"/>
        </w:rPr>
        <w:t xml:space="preserve"> </w:t>
      </w:r>
      <w:proofErr w:type="spellStart"/>
      <w:r w:rsidRPr="00A31EA2">
        <w:rPr>
          <w:rFonts w:ascii="Times New Roman" w:hAnsi="Times New Roman" w:cs="Times New Roman"/>
          <w:color w:val="000000" w:themeColor="text1"/>
          <w:sz w:val="28"/>
          <w:szCs w:val="28"/>
          <w:shd w:val="clear" w:color="auto" w:fill="FFFFFF"/>
        </w:rPr>
        <w:t>razvitiya</w:t>
      </w:r>
      <w:proofErr w:type="spellEnd"/>
      <w:r w:rsidRPr="00A31EA2">
        <w:rPr>
          <w:rFonts w:ascii="Times New Roman" w:hAnsi="Times New Roman" w:cs="Times New Roman"/>
          <w:color w:val="000000" w:themeColor="text1"/>
          <w:sz w:val="28"/>
          <w:szCs w:val="28"/>
          <w:shd w:val="clear" w:color="auto" w:fill="FFFFFF"/>
        </w:rPr>
        <w:t xml:space="preserve"> </w:t>
      </w:r>
      <w:proofErr w:type="spellStart"/>
      <w:r w:rsidRPr="00A31EA2">
        <w:rPr>
          <w:rFonts w:ascii="Times New Roman" w:hAnsi="Times New Roman" w:cs="Times New Roman"/>
          <w:color w:val="000000" w:themeColor="text1"/>
          <w:sz w:val="28"/>
          <w:szCs w:val="28"/>
          <w:shd w:val="clear" w:color="auto" w:fill="FFFFFF"/>
        </w:rPr>
        <w:t>prioritetnыx</w:t>
      </w:r>
      <w:proofErr w:type="spellEnd"/>
      <w:r w:rsidRPr="00A31EA2">
        <w:rPr>
          <w:rFonts w:ascii="Times New Roman" w:hAnsi="Times New Roman" w:cs="Times New Roman"/>
          <w:color w:val="000000" w:themeColor="text1"/>
          <w:sz w:val="28"/>
          <w:szCs w:val="28"/>
          <w:shd w:val="clear" w:color="auto" w:fill="FFFFFF"/>
        </w:rPr>
        <w:t xml:space="preserve"> </w:t>
      </w:r>
      <w:proofErr w:type="spellStart"/>
      <w:r w:rsidRPr="00A31EA2">
        <w:rPr>
          <w:rFonts w:ascii="Times New Roman" w:hAnsi="Times New Roman" w:cs="Times New Roman"/>
          <w:color w:val="000000" w:themeColor="text1"/>
          <w:sz w:val="28"/>
          <w:szCs w:val="28"/>
          <w:shd w:val="clear" w:color="auto" w:fill="FFFFFF"/>
        </w:rPr>
        <w:t>otrasley</w:t>
      </w:r>
      <w:proofErr w:type="spellEnd"/>
      <w:r w:rsidRPr="00A31EA2">
        <w:rPr>
          <w:rFonts w:ascii="Times New Roman" w:hAnsi="Times New Roman" w:cs="Times New Roman"/>
          <w:color w:val="000000" w:themeColor="text1"/>
          <w:sz w:val="28"/>
          <w:szCs w:val="28"/>
          <w:shd w:val="clear" w:color="auto" w:fill="FFFFFF"/>
        </w:rPr>
        <w:t xml:space="preserve"> </w:t>
      </w:r>
      <w:proofErr w:type="spellStart"/>
      <w:r w:rsidRPr="00A31EA2">
        <w:rPr>
          <w:rFonts w:ascii="Times New Roman" w:hAnsi="Times New Roman" w:cs="Times New Roman"/>
          <w:color w:val="000000" w:themeColor="text1"/>
          <w:sz w:val="28"/>
          <w:szCs w:val="28"/>
          <w:shd w:val="clear" w:color="auto" w:fill="FFFFFF"/>
        </w:rPr>
        <w:t>ekonomiki</w:t>
      </w:r>
      <w:proofErr w:type="spellEnd"/>
      <w:r w:rsidRPr="00A31EA2">
        <w:rPr>
          <w:rFonts w:ascii="Times New Roman" w:hAnsi="Times New Roman" w:cs="Times New Roman"/>
          <w:color w:val="000000" w:themeColor="text1"/>
          <w:sz w:val="28"/>
          <w:szCs w:val="28"/>
          <w:shd w:val="clear" w:color="auto" w:fill="FFFFFF"/>
        </w:rPr>
        <w:t xml:space="preserve"> / </w:t>
      </w:r>
      <w:proofErr w:type="spellStart"/>
      <w:r w:rsidRPr="00A31EA2">
        <w:rPr>
          <w:rFonts w:ascii="Times New Roman" w:hAnsi="Times New Roman" w:cs="Times New Roman"/>
          <w:color w:val="000000" w:themeColor="text1"/>
          <w:sz w:val="28"/>
          <w:szCs w:val="28"/>
          <w:shd w:val="clear" w:color="auto" w:fill="FFFFFF"/>
        </w:rPr>
        <w:t>Nauchnыy</w:t>
      </w:r>
      <w:proofErr w:type="spellEnd"/>
      <w:r w:rsidRPr="00A31EA2">
        <w:rPr>
          <w:rFonts w:ascii="Times New Roman" w:hAnsi="Times New Roman" w:cs="Times New Roman"/>
          <w:color w:val="000000" w:themeColor="text1"/>
          <w:sz w:val="28"/>
          <w:szCs w:val="28"/>
          <w:shd w:val="clear" w:color="auto" w:fill="FFFFFF"/>
        </w:rPr>
        <w:t xml:space="preserve"> </w:t>
      </w:r>
      <w:proofErr w:type="spellStart"/>
      <w:r w:rsidRPr="00A31EA2">
        <w:rPr>
          <w:rFonts w:ascii="Times New Roman" w:hAnsi="Times New Roman" w:cs="Times New Roman"/>
          <w:color w:val="000000" w:themeColor="text1"/>
          <w:sz w:val="28"/>
          <w:szCs w:val="28"/>
          <w:shd w:val="clear" w:color="auto" w:fill="FFFFFF"/>
        </w:rPr>
        <w:t>jurnal</w:t>
      </w:r>
      <w:proofErr w:type="spellEnd"/>
      <w:r w:rsidRPr="00A31EA2">
        <w:rPr>
          <w:rFonts w:ascii="Times New Roman" w:hAnsi="Times New Roman" w:cs="Times New Roman"/>
          <w:color w:val="000000" w:themeColor="text1"/>
          <w:sz w:val="28"/>
          <w:szCs w:val="28"/>
          <w:shd w:val="clear" w:color="auto" w:fill="FFFFFF"/>
        </w:rPr>
        <w:t xml:space="preserve"> </w:t>
      </w:r>
      <w:r w:rsidRPr="00A31EA2">
        <w:rPr>
          <w:rFonts w:ascii="Times New Roman" w:hAnsi="Times New Roman" w:cs="Times New Roman"/>
          <w:color w:val="000000" w:themeColor="text1"/>
          <w:sz w:val="28"/>
          <w:szCs w:val="28"/>
          <w:shd w:val="clear" w:color="auto" w:fill="FFFFFF"/>
          <w:lang w:val="uz-Cyrl-UZ"/>
        </w:rPr>
        <w:t>“</w:t>
      </w:r>
      <w:proofErr w:type="spellStart"/>
      <w:r w:rsidRPr="00A31EA2">
        <w:rPr>
          <w:rFonts w:ascii="Times New Roman" w:hAnsi="Times New Roman" w:cs="Times New Roman"/>
          <w:color w:val="000000" w:themeColor="text1"/>
          <w:sz w:val="28"/>
          <w:szCs w:val="28"/>
          <w:shd w:val="clear" w:color="auto" w:fill="FFFFFF"/>
        </w:rPr>
        <w:t>Innovasii</w:t>
      </w:r>
      <w:proofErr w:type="spellEnd"/>
      <w:r w:rsidRPr="00A31EA2">
        <w:rPr>
          <w:rFonts w:ascii="Times New Roman" w:hAnsi="Times New Roman" w:cs="Times New Roman"/>
          <w:color w:val="000000" w:themeColor="text1"/>
          <w:sz w:val="28"/>
          <w:szCs w:val="28"/>
          <w:shd w:val="clear" w:color="auto" w:fill="FFFFFF"/>
        </w:rPr>
        <w:t xml:space="preserve"> v </w:t>
      </w:r>
      <w:proofErr w:type="spellStart"/>
      <w:r w:rsidRPr="00A31EA2">
        <w:rPr>
          <w:rFonts w:ascii="Times New Roman" w:hAnsi="Times New Roman" w:cs="Times New Roman"/>
          <w:color w:val="000000" w:themeColor="text1"/>
          <w:sz w:val="28"/>
          <w:szCs w:val="28"/>
          <w:shd w:val="clear" w:color="auto" w:fill="FFFFFF"/>
        </w:rPr>
        <w:t>obrazovanii</w:t>
      </w:r>
      <w:proofErr w:type="spellEnd"/>
      <w:r w:rsidRPr="00A31EA2">
        <w:rPr>
          <w:rFonts w:ascii="Times New Roman" w:hAnsi="Times New Roman" w:cs="Times New Roman"/>
          <w:color w:val="000000" w:themeColor="text1"/>
          <w:sz w:val="28"/>
          <w:szCs w:val="28"/>
          <w:shd w:val="clear" w:color="auto" w:fill="FFFFFF"/>
          <w:lang w:val="uz-Cyrl-UZ"/>
        </w:rPr>
        <w:t>”</w:t>
      </w:r>
      <w:r w:rsidRPr="00A31EA2">
        <w:rPr>
          <w:rFonts w:ascii="Times New Roman" w:hAnsi="Times New Roman" w:cs="Times New Roman"/>
          <w:color w:val="000000" w:themeColor="text1"/>
          <w:sz w:val="28"/>
          <w:szCs w:val="28"/>
          <w:shd w:val="clear" w:color="auto" w:fill="FFFFFF"/>
        </w:rPr>
        <w:t xml:space="preserve">, № 4 </w:t>
      </w:r>
      <w:proofErr w:type="spellStart"/>
      <w:r w:rsidRPr="00A31EA2">
        <w:rPr>
          <w:rFonts w:ascii="Times New Roman" w:hAnsi="Times New Roman" w:cs="Times New Roman"/>
          <w:color w:val="000000" w:themeColor="text1"/>
          <w:sz w:val="28"/>
          <w:szCs w:val="28"/>
          <w:shd w:val="clear" w:color="auto" w:fill="FFFFFF"/>
        </w:rPr>
        <w:t>aprel</w:t>
      </w:r>
      <w:proofErr w:type="spellEnd"/>
      <w:r w:rsidRPr="00A31EA2">
        <w:rPr>
          <w:rFonts w:ascii="Times New Roman" w:hAnsi="Times New Roman" w:cs="Times New Roman"/>
          <w:color w:val="000000" w:themeColor="text1"/>
          <w:sz w:val="28"/>
          <w:szCs w:val="28"/>
          <w:shd w:val="clear" w:color="auto" w:fill="FFFFFF"/>
        </w:rPr>
        <w:t xml:space="preserve"> 2014</w:t>
      </w:r>
      <w:r w:rsidRPr="00A31EA2">
        <w:rPr>
          <w:rFonts w:ascii="Times New Roman" w:hAnsi="Times New Roman" w:cs="Times New Roman"/>
          <w:color w:val="000000" w:themeColor="text1"/>
          <w:sz w:val="28"/>
          <w:szCs w:val="28"/>
          <w:shd w:val="clear" w:color="auto" w:fill="FFFFFF"/>
          <w:lang w:val="uz-Cyrl-UZ"/>
        </w:rPr>
        <w:t xml:space="preserve"> </w:t>
      </w:r>
      <w:r w:rsidRPr="00A31EA2">
        <w:rPr>
          <w:rFonts w:ascii="Times New Roman" w:hAnsi="Times New Roman" w:cs="Times New Roman"/>
          <w:color w:val="000000" w:themeColor="text1"/>
          <w:sz w:val="28"/>
          <w:szCs w:val="28"/>
          <w:shd w:val="clear" w:color="auto" w:fill="FFFFFF"/>
        </w:rPr>
        <w:t>g.,</w:t>
      </w:r>
      <w:r w:rsidRPr="00A31EA2">
        <w:rPr>
          <w:rFonts w:ascii="Times New Roman" w:hAnsi="Times New Roman" w:cs="Times New Roman"/>
          <w:color w:val="000000" w:themeColor="text1"/>
          <w:sz w:val="28"/>
          <w:szCs w:val="28"/>
          <w:shd w:val="clear" w:color="auto" w:fill="FFFFFF"/>
          <w:lang w:val="uz-Cyrl-UZ"/>
        </w:rPr>
        <w:t xml:space="preserve"> </w:t>
      </w:r>
      <w:r w:rsidRPr="00A31EA2">
        <w:rPr>
          <w:rFonts w:ascii="Times New Roman" w:hAnsi="Times New Roman" w:cs="Times New Roman"/>
          <w:color w:val="000000" w:themeColor="text1"/>
          <w:sz w:val="28"/>
          <w:szCs w:val="28"/>
          <w:shd w:val="clear" w:color="auto" w:fill="FFFFFF"/>
        </w:rPr>
        <w:t>ISSN1609-4646,</w:t>
      </w:r>
      <w:r w:rsidRPr="00A31EA2">
        <w:rPr>
          <w:rFonts w:ascii="Times New Roman" w:hAnsi="Times New Roman" w:cs="Times New Roman"/>
          <w:color w:val="000000" w:themeColor="text1"/>
          <w:sz w:val="28"/>
          <w:szCs w:val="28"/>
          <w:shd w:val="clear" w:color="auto" w:fill="FFFFFF"/>
          <w:lang w:val="uz-Cyrl-UZ"/>
        </w:rPr>
        <w:t>-S.</w:t>
      </w:r>
      <w:r w:rsidRPr="00A31EA2">
        <w:rPr>
          <w:rFonts w:ascii="Times New Roman" w:hAnsi="Times New Roman" w:cs="Times New Roman"/>
          <w:color w:val="000000" w:themeColor="text1"/>
          <w:sz w:val="28"/>
          <w:szCs w:val="28"/>
          <w:shd w:val="clear" w:color="auto" w:fill="FFFFFF"/>
        </w:rPr>
        <w:t xml:space="preserve"> 5 – 16.</w:t>
      </w:r>
    </w:p>
    <w:p w14:paraId="234B061F" w14:textId="77777777" w:rsidR="00155469" w:rsidRPr="00022951" w:rsidRDefault="00155469" w:rsidP="00CB482F">
      <w:pPr>
        <w:pStyle w:val="aa"/>
        <w:numPr>
          <w:ilvl w:val="0"/>
          <w:numId w:val="25"/>
        </w:numPr>
        <w:tabs>
          <w:tab w:val="left" w:pos="284"/>
          <w:tab w:val="left" w:pos="426"/>
          <w:tab w:val="left" w:pos="993"/>
          <w:tab w:val="left" w:pos="1276"/>
          <w:tab w:val="left" w:pos="1560"/>
        </w:tabs>
        <w:spacing w:line="336" w:lineRule="auto"/>
        <w:ind w:left="284" w:firstLine="720"/>
        <w:jc w:val="both"/>
        <w:rPr>
          <w:rFonts w:ascii="Times New Roman" w:hAnsi="Times New Roman" w:cs="Times New Roman"/>
          <w:color w:val="000000" w:themeColor="text1"/>
          <w:sz w:val="28"/>
          <w:szCs w:val="28"/>
          <w:lang w:val="uz-Cyrl-UZ"/>
        </w:rPr>
      </w:pPr>
      <w:r w:rsidRPr="00022951">
        <w:rPr>
          <w:rFonts w:ascii="Times New Roman" w:hAnsi="Times New Roman" w:cs="Times New Roman"/>
          <w:color w:val="000000" w:themeColor="text1"/>
          <w:sz w:val="28"/>
          <w:szCs w:val="28"/>
          <w:shd w:val="clear" w:color="auto" w:fill="FFFFFF"/>
          <w:lang w:val="uz-Cyrl-UZ"/>
        </w:rPr>
        <w:t>Belyankova N.M. Integratsiya yestestvenno-nauchnogo i gumanitarnogo obrazovaniya kak faktor obrazovaniya lichnosti / N.M. Belyankova // Nach. shk. 2004. - №</w:t>
      </w:r>
      <w:r w:rsidRPr="00A31EA2">
        <w:rPr>
          <w:rFonts w:ascii="Times New Roman" w:hAnsi="Times New Roman" w:cs="Times New Roman"/>
          <w:color w:val="000000" w:themeColor="text1"/>
          <w:sz w:val="28"/>
          <w:szCs w:val="28"/>
          <w:shd w:val="clear" w:color="auto" w:fill="FFFFFF"/>
          <w:lang w:val="uz-Cyrl-UZ"/>
        </w:rPr>
        <w:t xml:space="preserve"> </w:t>
      </w:r>
      <w:r w:rsidRPr="00022951">
        <w:rPr>
          <w:rFonts w:ascii="Times New Roman" w:hAnsi="Times New Roman" w:cs="Times New Roman"/>
          <w:color w:val="000000" w:themeColor="text1"/>
          <w:sz w:val="28"/>
          <w:szCs w:val="28"/>
          <w:shd w:val="clear" w:color="auto" w:fill="FFFFFF"/>
          <w:lang w:val="uz-Cyrl-UZ"/>
        </w:rPr>
        <w:t>9. -S. 56-62.</w:t>
      </w:r>
    </w:p>
    <w:p w14:paraId="1036A011" w14:textId="77777777" w:rsidR="00155469" w:rsidRPr="004B6FED" w:rsidRDefault="00155469" w:rsidP="00CB482F">
      <w:pPr>
        <w:pStyle w:val="aa"/>
        <w:numPr>
          <w:ilvl w:val="0"/>
          <w:numId w:val="25"/>
        </w:numPr>
        <w:tabs>
          <w:tab w:val="left" w:pos="284"/>
          <w:tab w:val="left" w:pos="426"/>
          <w:tab w:val="left" w:pos="993"/>
          <w:tab w:val="left" w:pos="1276"/>
          <w:tab w:val="left" w:pos="1560"/>
        </w:tabs>
        <w:spacing w:line="336" w:lineRule="auto"/>
        <w:ind w:left="284" w:firstLine="720"/>
        <w:jc w:val="both"/>
        <w:rPr>
          <w:rFonts w:ascii="Times New Roman" w:hAnsi="Times New Roman" w:cs="Times New Roman"/>
          <w:color w:val="000000" w:themeColor="text1"/>
          <w:sz w:val="28"/>
          <w:szCs w:val="28"/>
        </w:rPr>
      </w:pPr>
      <w:r w:rsidRPr="00A31EA2">
        <w:rPr>
          <w:rFonts w:ascii="Times New Roman" w:hAnsi="Times New Roman" w:cs="Times New Roman"/>
          <w:color w:val="000000" w:themeColor="text1"/>
          <w:sz w:val="28"/>
          <w:szCs w:val="28"/>
          <w:shd w:val="clear" w:color="auto" w:fill="FFFFFF"/>
          <w:lang w:val="uz-Cyrl-UZ"/>
        </w:rPr>
        <w:t>Bobrova S.Ya., Jukova N.V., Yarovova V.V. Aktualn</w:t>
      </w:r>
      <w:r w:rsidRPr="00022951">
        <w:rPr>
          <w:rFonts w:ascii="Times New Roman" w:hAnsi="Times New Roman" w:cs="Times New Roman"/>
          <w:color w:val="000000" w:themeColor="text1"/>
          <w:sz w:val="28"/>
          <w:szCs w:val="28"/>
          <w:shd w:val="clear" w:color="auto" w:fill="FFFFFF"/>
          <w:lang w:val="uz-Cyrl-UZ"/>
        </w:rPr>
        <w:t>ыye voprosы formirovaniya klasterov kak instrumenta povыsheniya konkurentospo</w:t>
      </w:r>
      <w:r w:rsidRPr="00A31EA2">
        <w:rPr>
          <w:rFonts w:ascii="Times New Roman" w:hAnsi="Times New Roman" w:cs="Times New Roman"/>
          <w:color w:val="000000" w:themeColor="text1"/>
          <w:sz w:val="28"/>
          <w:szCs w:val="28"/>
          <w:shd w:val="clear" w:color="auto" w:fill="FFFFFF"/>
          <w:lang w:val="uz-Cyrl-UZ"/>
        </w:rPr>
        <w:t>-</w:t>
      </w:r>
      <w:r w:rsidRPr="00022951">
        <w:rPr>
          <w:rFonts w:ascii="Times New Roman" w:hAnsi="Times New Roman" w:cs="Times New Roman"/>
          <w:color w:val="000000" w:themeColor="text1"/>
          <w:sz w:val="28"/>
          <w:szCs w:val="28"/>
          <w:shd w:val="clear" w:color="auto" w:fill="FFFFFF"/>
          <w:lang w:val="uz-Cyrl-UZ"/>
        </w:rPr>
        <w:t xml:space="preserve">sobnosti regiona // Fundamentalnыye issledovaniya, 2007. </w:t>
      </w:r>
      <w:r w:rsidRPr="00A31EA2">
        <w:rPr>
          <w:rFonts w:ascii="Times New Roman" w:hAnsi="Times New Roman" w:cs="Times New Roman"/>
          <w:color w:val="000000" w:themeColor="text1"/>
          <w:sz w:val="28"/>
          <w:szCs w:val="28"/>
          <w:shd w:val="clear" w:color="auto" w:fill="FFFFFF"/>
        </w:rPr>
        <w:t>№ 12. –S. 45-49</w:t>
      </w:r>
      <w:r w:rsidRPr="00A31EA2">
        <w:rPr>
          <w:rFonts w:ascii="Times New Roman" w:hAnsi="Times New Roman" w:cs="Times New Roman"/>
          <w:color w:val="000000" w:themeColor="text1"/>
          <w:sz w:val="28"/>
          <w:szCs w:val="28"/>
          <w:shd w:val="clear" w:color="auto" w:fill="FFFFFF"/>
          <w:lang w:val="uz-Cyrl-UZ"/>
        </w:rPr>
        <w:t>.</w:t>
      </w:r>
    </w:p>
    <w:p w14:paraId="148257EB" w14:textId="77777777" w:rsidR="006635A8" w:rsidRPr="006635A8" w:rsidRDefault="004A07F9" w:rsidP="00CB482F">
      <w:pPr>
        <w:pStyle w:val="aa"/>
        <w:numPr>
          <w:ilvl w:val="0"/>
          <w:numId w:val="25"/>
        </w:numPr>
        <w:tabs>
          <w:tab w:val="left" w:pos="284"/>
          <w:tab w:val="left" w:pos="426"/>
          <w:tab w:val="left" w:pos="993"/>
          <w:tab w:val="left" w:pos="1276"/>
          <w:tab w:val="left" w:pos="1560"/>
        </w:tabs>
        <w:spacing w:line="336" w:lineRule="auto"/>
        <w:ind w:left="284" w:firstLine="720"/>
        <w:jc w:val="both"/>
        <w:rPr>
          <w:rFonts w:ascii="Times New Roman" w:hAnsi="Times New Roman" w:cs="Times New Roman"/>
          <w:color w:val="000000" w:themeColor="text1"/>
          <w:sz w:val="28"/>
          <w:szCs w:val="28"/>
          <w:highlight w:val="yellow"/>
        </w:rPr>
      </w:pPr>
      <w:proofErr w:type="spellStart"/>
      <w:r w:rsidRPr="00022951">
        <w:rPr>
          <w:rFonts w:ascii="Times New Roman" w:hAnsi="Times New Roman" w:cs="Times New Roman"/>
          <w:color w:val="000000" w:themeColor="text1"/>
          <w:sz w:val="28"/>
          <w:szCs w:val="28"/>
          <w:highlight w:val="yellow"/>
          <w:lang w:val="en-US"/>
        </w:rPr>
        <w:t>Raximov</w:t>
      </w:r>
      <w:proofErr w:type="spellEnd"/>
      <w:r w:rsidRPr="00022951">
        <w:rPr>
          <w:rFonts w:ascii="Times New Roman" w:hAnsi="Times New Roman" w:cs="Times New Roman"/>
          <w:color w:val="000000" w:themeColor="text1"/>
          <w:sz w:val="28"/>
          <w:szCs w:val="28"/>
          <w:highlight w:val="yellow"/>
          <w:lang w:val="en-US"/>
        </w:rPr>
        <w:t xml:space="preserve"> M.M.  </w:t>
      </w:r>
      <w:proofErr w:type="spellStart"/>
      <w:proofErr w:type="gramStart"/>
      <w:r w:rsidRPr="00022951">
        <w:rPr>
          <w:rFonts w:ascii="Times New Roman" w:hAnsi="Times New Roman" w:cs="Times New Roman"/>
          <w:color w:val="000000" w:themeColor="text1"/>
          <w:sz w:val="28"/>
          <w:szCs w:val="28"/>
          <w:highlight w:val="yellow"/>
          <w:lang w:val="en-US"/>
        </w:rPr>
        <w:t>O‘</w:t>
      </w:r>
      <w:proofErr w:type="gramEnd"/>
      <w:r w:rsidRPr="00022951">
        <w:rPr>
          <w:rFonts w:ascii="Times New Roman" w:hAnsi="Times New Roman" w:cs="Times New Roman"/>
          <w:color w:val="000000" w:themeColor="text1"/>
          <w:sz w:val="28"/>
          <w:szCs w:val="28"/>
          <w:highlight w:val="yellow"/>
          <w:lang w:val="en-US"/>
        </w:rPr>
        <w:t>qituvchi</w:t>
      </w:r>
      <w:proofErr w:type="spellEnd"/>
      <w:r w:rsidRPr="00022951">
        <w:rPr>
          <w:rFonts w:ascii="Times New Roman" w:hAnsi="Times New Roman" w:cs="Times New Roman"/>
          <w:color w:val="000000" w:themeColor="text1"/>
          <w:sz w:val="28"/>
          <w:szCs w:val="28"/>
          <w:highlight w:val="yellow"/>
          <w:lang w:val="en-US"/>
        </w:rPr>
        <w:t xml:space="preserve"> </w:t>
      </w:r>
      <w:proofErr w:type="spellStart"/>
      <w:r w:rsidRPr="00022951">
        <w:rPr>
          <w:rFonts w:ascii="Times New Roman" w:hAnsi="Times New Roman" w:cs="Times New Roman"/>
          <w:color w:val="000000" w:themeColor="text1"/>
          <w:sz w:val="28"/>
          <w:szCs w:val="28"/>
          <w:highlight w:val="yellow"/>
          <w:lang w:val="en-US"/>
        </w:rPr>
        <w:t>imijining</w:t>
      </w:r>
      <w:proofErr w:type="spellEnd"/>
      <w:r w:rsidRPr="00022951">
        <w:rPr>
          <w:rFonts w:ascii="Times New Roman" w:hAnsi="Times New Roman" w:cs="Times New Roman"/>
          <w:color w:val="000000" w:themeColor="text1"/>
          <w:sz w:val="28"/>
          <w:szCs w:val="28"/>
          <w:highlight w:val="yellow"/>
          <w:lang w:val="en-US"/>
        </w:rPr>
        <w:t xml:space="preserve"> </w:t>
      </w:r>
      <w:proofErr w:type="spellStart"/>
      <w:r w:rsidRPr="00022951">
        <w:rPr>
          <w:rFonts w:ascii="Times New Roman" w:hAnsi="Times New Roman" w:cs="Times New Roman"/>
          <w:color w:val="000000" w:themeColor="text1"/>
          <w:sz w:val="28"/>
          <w:szCs w:val="28"/>
          <w:highlight w:val="yellow"/>
          <w:lang w:val="en-US"/>
        </w:rPr>
        <w:t>shakllanishida</w:t>
      </w:r>
      <w:proofErr w:type="spellEnd"/>
      <w:r w:rsidRPr="00022951">
        <w:rPr>
          <w:rFonts w:ascii="Times New Roman" w:hAnsi="Times New Roman" w:cs="Times New Roman"/>
          <w:color w:val="000000" w:themeColor="text1"/>
          <w:sz w:val="28"/>
          <w:szCs w:val="28"/>
          <w:highlight w:val="yellow"/>
          <w:lang w:val="en-US"/>
        </w:rPr>
        <w:t xml:space="preserve"> </w:t>
      </w:r>
      <w:proofErr w:type="spellStart"/>
      <w:r w:rsidRPr="00022951">
        <w:rPr>
          <w:rFonts w:ascii="Times New Roman" w:hAnsi="Times New Roman" w:cs="Times New Roman"/>
          <w:color w:val="000000" w:themeColor="text1"/>
          <w:sz w:val="28"/>
          <w:szCs w:val="28"/>
          <w:highlight w:val="yellow"/>
          <w:lang w:val="en-US"/>
        </w:rPr>
        <w:t>pedagogik</w:t>
      </w:r>
      <w:proofErr w:type="spellEnd"/>
      <w:r w:rsidRPr="00022951">
        <w:rPr>
          <w:rFonts w:ascii="Times New Roman" w:hAnsi="Times New Roman" w:cs="Times New Roman"/>
          <w:color w:val="000000" w:themeColor="text1"/>
          <w:sz w:val="28"/>
          <w:szCs w:val="28"/>
          <w:highlight w:val="yellow"/>
          <w:lang w:val="en-US"/>
        </w:rPr>
        <w:t xml:space="preserve"> </w:t>
      </w:r>
      <w:proofErr w:type="spellStart"/>
      <w:r w:rsidRPr="00022951">
        <w:rPr>
          <w:rFonts w:ascii="Times New Roman" w:hAnsi="Times New Roman" w:cs="Times New Roman"/>
          <w:color w:val="000000" w:themeColor="text1"/>
          <w:sz w:val="28"/>
          <w:szCs w:val="28"/>
          <w:highlight w:val="yellow"/>
          <w:lang w:val="en-US"/>
        </w:rPr>
        <w:t>madaniyat</w:t>
      </w:r>
      <w:proofErr w:type="spellEnd"/>
      <w:r w:rsidRPr="00022951">
        <w:rPr>
          <w:rFonts w:ascii="Times New Roman" w:hAnsi="Times New Roman" w:cs="Times New Roman"/>
          <w:color w:val="000000" w:themeColor="text1"/>
          <w:sz w:val="28"/>
          <w:szCs w:val="28"/>
          <w:highlight w:val="yellow"/>
          <w:lang w:val="en-US"/>
        </w:rPr>
        <w:t xml:space="preserve">. </w:t>
      </w:r>
      <w:proofErr w:type="spellStart"/>
      <w:r w:rsidRPr="00022951">
        <w:rPr>
          <w:rFonts w:ascii="Times New Roman" w:hAnsi="Times New Roman" w:cs="Times New Roman"/>
          <w:color w:val="000000" w:themeColor="text1"/>
          <w:sz w:val="28"/>
          <w:szCs w:val="28"/>
          <w:highlight w:val="yellow"/>
          <w:lang w:val="en-US"/>
        </w:rPr>
        <w:t>Xalq</w:t>
      </w:r>
      <w:proofErr w:type="spellEnd"/>
      <w:r w:rsidRPr="00022951">
        <w:rPr>
          <w:rFonts w:ascii="Times New Roman" w:hAnsi="Times New Roman" w:cs="Times New Roman"/>
          <w:color w:val="000000" w:themeColor="text1"/>
          <w:sz w:val="28"/>
          <w:szCs w:val="28"/>
          <w:highlight w:val="yellow"/>
          <w:lang w:val="en-US"/>
        </w:rPr>
        <w:t xml:space="preserve"> </w:t>
      </w:r>
      <w:proofErr w:type="spellStart"/>
      <w:r w:rsidRPr="00022951">
        <w:rPr>
          <w:rFonts w:ascii="Times New Roman" w:hAnsi="Times New Roman" w:cs="Times New Roman"/>
          <w:color w:val="000000" w:themeColor="text1"/>
          <w:sz w:val="28"/>
          <w:szCs w:val="28"/>
          <w:highlight w:val="yellow"/>
          <w:lang w:val="en-US"/>
        </w:rPr>
        <w:t>ta’limi</w:t>
      </w:r>
      <w:proofErr w:type="spellEnd"/>
      <w:r w:rsidRPr="00022951">
        <w:rPr>
          <w:rFonts w:ascii="Times New Roman" w:hAnsi="Times New Roman" w:cs="Times New Roman"/>
          <w:color w:val="000000" w:themeColor="text1"/>
          <w:sz w:val="28"/>
          <w:szCs w:val="28"/>
          <w:highlight w:val="yellow"/>
          <w:lang w:val="en-US"/>
        </w:rPr>
        <w:t xml:space="preserve">. // </w:t>
      </w:r>
      <w:proofErr w:type="spellStart"/>
      <w:r w:rsidRPr="00022951">
        <w:rPr>
          <w:rFonts w:ascii="Times New Roman" w:hAnsi="Times New Roman" w:cs="Times New Roman"/>
          <w:color w:val="000000" w:themeColor="text1"/>
          <w:sz w:val="28"/>
          <w:szCs w:val="28"/>
          <w:highlight w:val="yellow"/>
          <w:lang w:val="en-US"/>
        </w:rPr>
        <w:t>Xalq</w:t>
      </w:r>
      <w:proofErr w:type="spellEnd"/>
      <w:r w:rsidRPr="00022951">
        <w:rPr>
          <w:rFonts w:ascii="Times New Roman" w:hAnsi="Times New Roman" w:cs="Times New Roman"/>
          <w:color w:val="000000" w:themeColor="text1"/>
          <w:sz w:val="28"/>
          <w:szCs w:val="28"/>
          <w:highlight w:val="yellow"/>
          <w:lang w:val="en-US"/>
        </w:rPr>
        <w:t xml:space="preserve"> </w:t>
      </w:r>
      <w:proofErr w:type="spellStart"/>
      <w:r w:rsidRPr="00022951">
        <w:rPr>
          <w:rFonts w:ascii="Times New Roman" w:hAnsi="Times New Roman" w:cs="Times New Roman"/>
          <w:color w:val="000000" w:themeColor="text1"/>
          <w:sz w:val="28"/>
          <w:szCs w:val="28"/>
          <w:highlight w:val="yellow"/>
          <w:lang w:val="en-US"/>
        </w:rPr>
        <w:t>ta’limi</w:t>
      </w:r>
      <w:proofErr w:type="spellEnd"/>
      <w:r w:rsidRPr="00022951">
        <w:rPr>
          <w:rFonts w:ascii="Times New Roman" w:hAnsi="Times New Roman" w:cs="Times New Roman"/>
          <w:color w:val="000000" w:themeColor="text1"/>
          <w:sz w:val="28"/>
          <w:szCs w:val="28"/>
          <w:highlight w:val="yellow"/>
          <w:lang w:val="en-US"/>
        </w:rPr>
        <w:t xml:space="preserve"> </w:t>
      </w:r>
      <w:proofErr w:type="spellStart"/>
      <w:r w:rsidRPr="00022951">
        <w:rPr>
          <w:rFonts w:ascii="Times New Roman" w:hAnsi="Times New Roman" w:cs="Times New Roman"/>
          <w:color w:val="000000" w:themeColor="text1"/>
          <w:sz w:val="28"/>
          <w:szCs w:val="28"/>
          <w:highlight w:val="yellow"/>
          <w:lang w:val="en-US"/>
        </w:rPr>
        <w:t>ilmiy-metodik</w:t>
      </w:r>
      <w:proofErr w:type="spellEnd"/>
      <w:r w:rsidRPr="00022951">
        <w:rPr>
          <w:rFonts w:ascii="Times New Roman" w:hAnsi="Times New Roman" w:cs="Times New Roman"/>
          <w:color w:val="000000" w:themeColor="text1"/>
          <w:sz w:val="28"/>
          <w:szCs w:val="28"/>
          <w:highlight w:val="yellow"/>
          <w:lang w:val="en-US"/>
        </w:rPr>
        <w:t xml:space="preserve"> </w:t>
      </w:r>
      <w:proofErr w:type="spellStart"/>
      <w:r w:rsidRPr="00022951">
        <w:rPr>
          <w:rFonts w:ascii="Times New Roman" w:hAnsi="Times New Roman" w:cs="Times New Roman"/>
          <w:color w:val="000000" w:themeColor="text1"/>
          <w:sz w:val="28"/>
          <w:szCs w:val="28"/>
          <w:highlight w:val="yellow"/>
          <w:lang w:val="en-US"/>
        </w:rPr>
        <w:t>jurnal</w:t>
      </w:r>
      <w:proofErr w:type="spellEnd"/>
      <w:r w:rsidRPr="00022951">
        <w:rPr>
          <w:rFonts w:ascii="Times New Roman" w:hAnsi="Times New Roman" w:cs="Times New Roman"/>
          <w:color w:val="000000" w:themeColor="text1"/>
          <w:sz w:val="28"/>
          <w:szCs w:val="28"/>
          <w:highlight w:val="yellow"/>
          <w:lang w:val="en-US"/>
        </w:rPr>
        <w:t xml:space="preserve">. -Toshkent. – 2014. № 2. 15-18 </w:t>
      </w:r>
      <w:proofErr w:type="spellStart"/>
      <w:r w:rsidRPr="00022951">
        <w:rPr>
          <w:rFonts w:ascii="Times New Roman" w:hAnsi="Times New Roman" w:cs="Times New Roman"/>
          <w:color w:val="000000" w:themeColor="text1"/>
          <w:sz w:val="28"/>
          <w:szCs w:val="28"/>
          <w:highlight w:val="yellow"/>
          <w:lang w:val="en-US"/>
        </w:rPr>
        <w:t>betlar</w:t>
      </w:r>
      <w:proofErr w:type="spellEnd"/>
      <w:r w:rsidRPr="00022951">
        <w:rPr>
          <w:rFonts w:ascii="Times New Roman" w:hAnsi="Times New Roman" w:cs="Times New Roman"/>
          <w:color w:val="000000" w:themeColor="text1"/>
          <w:sz w:val="28"/>
          <w:szCs w:val="28"/>
          <w:highlight w:val="yellow"/>
          <w:lang w:val="en-US"/>
        </w:rPr>
        <w:t>. (13.00.00; №17)</w:t>
      </w:r>
    </w:p>
    <w:p w14:paraId="1AA7669F" w14:textId="677382D9" w:rsidR="00155469" w:rsidRPr="007F1FDD" w:rsidRDefault="00155469" w:rsidP="00CB482F">
      <w:pPr>
        <w:pStyle w:val="aa"/>
        <w:numPr>
          <w:ilvl w:val="0"/>
          <w:numId w:val="25"/>
        </w:numPr>
        <w:tabs>
          <w:tab w:val="left" w:pos="284"/>
          <w:tab w:val="left" w:pos="426"/>
          <w:tab w:val="left" w:pos="993"/>
          <w:tab w:val="left" w:pos="1276"/>
          <w:tab w:val="left" w:pos="1560"/>
        </w:tabs>
        <w:spacing w:line="336" w:lineRule="auto"/>
        <w:ind w:left="284" w:firstLine="720"/>
        <w:jc w:val="both"/>
        <w:rPr>
          <w:rFonts w:ascii="Times New Roman" w:hAnsi="Times New Roman" w:cs="Times New Roman"/>
          <w:color w:val="000000" w:themeColor="text1"/>
          <w:sz w:val="28"/>
          <w:szCs w:val="28"/>
          <w:highlight w:val="yellow"/>
        </w:rPr>
      </w:pPr>
      <w:proofErr w:type="spellStart"/>
      <w:r w:rsidRPr="00022951">
        <w:rPr>
          <w:rFonts w:ascii="Times New Roman" w:hAnsi="Times New Roman" w:cs="Times New Roman"/>
          <w:color w:val="000000" w:themeColor="text1"/>
          <w:sz w:val="28"/>
          <w:szCs w:val="28"/>
          <w:highlight w:val="yellow"/>
          <w:lang w:val="en-US"/>
        </w:rPr>
        <w:t>Bolotov</w:t>
      </w:r>
      <w:proofErr w:type="spellEnd"/>
      <w:r w:rsidRPr="007F1FDD">
        <w:rPr>
          <w:rFonts w:ascii="Times New Roman" w:hAnsi="Times New Roman" w:cs="Times New Roman"/>
          <w:color w:val="000000" w:themeColor="text1"/>
          <w:sz w:val="28"/>
          <w:szCs w:val="28"/>
          <w:highlight w:val="yellow"/>
          <w:lang w:val="uz-Cyrl-UZ"/>
        </w:rPr>
        <w:t xml:space="preserve"> </w:t>
      </w:r>
      <w:r w:rsidRPr="00022951">
        <w:rPr>
          <w:rFonts w:ascii="Times New Roman" w:hAnsi="Times New Roman" w:cs="Times New Roman"/>
          <w:color w:val="000000" w:themeColor="text1"/>
          <w:sz w:val="28"/>
          <w:szCs w:val="28"/>
          <w:highlight w:val="yellow"/>
          <w:lang w:val="en-US"/>
        </w:rPr>
        <w:t>V</w:t>
      </w:r>
      <w:r w:rsidRPr="006635A8">
        <w:rPr>
          <w:rFonts w:ascii="Times New Roman" w:hAnsi="Times New Roman" w:cs="Times New Roman"/>
          <w:color w:val="000000" w:themeColor="text1"/>
          <w:sz w:val="28"/>
          <w:szCs w:val="28"/>
          <w:highlight w:val="yellow"/>
        </w:rPr>
        <w:t>.</w:t>
      </w:r>
      <w:r w:rsidRPr="00022951">
        <w:rPr>
          <w:rFonts w:ascii="Times New Roman" w:hAnsi="Times New Roman" w:cs="Times New Roman"/>
          <w:color w:val="000000" w:themeColor="text1"/>
          <w:sz w:val="28"/>
          <w:szCs w:val="28"/>
          <w:highlight w:val="yellow"/>
          <w:lang w:val="en-US"/>
        </w:rPr>
        <w:t>A</w:t>
      </w:r>
      <w:r w:rsidRPr="006635A8">
        <w:rPr>
          <w:rFonts w:ascii="Times New Roman" w:hAnsi="Times New Roman" w:cs="Times New Roman"/>
          <w:color w:val="000000" w:themeColor="text1"/>
          <w:sz w:val="28"/>
          <w:szCs w:val="28"/>
          <w:highlight w:val="yellow"/>
        </w:rPr>
        <w:t>.</w:t>
      </w:r>
      <w:r w:rsidRPr="007F1FDD">
        <w:rPr>
          <w:rFonts w:ascii="Times New Roman" w:hAnsi="Times New Roman" w:cs="Times New Roman"/>
          <w:color w:val="000000" w:themeColor="text1"/>
          <w:sz w:val="28"/>
          <w:szCs w:val="28"/>
          <w:highlight w:val="yellow"/>
          <w:lang w:val="uz-Cyrl-UZ"/>
        </w:rPr>
        <w:t xml:space="preserve"> </w:t>
      </w:r>
      <w:r w:rsidRPr="00022951">
        <w:rPr>
          <w:rFonts w:ascii="Times New Roman" w:hAnsi="Times New Roman" w:cs="Times New Roman"/>
          <w:color w:val="000000" w:themeColor="text1"/>
          <w:sz w:val="28"/>
          <w:szCs w:val="28"/>
          <w:highlight w:val="yellow"/>
          <w:lang w:val="en-US"/>
        </w:rPr>
        <w:t>Yedin</w:t>
      </w:r>
      <w:r w:rsidRPr="007F1FDD">
        <w:rPr>
          <w:rFonts w:ascii="Times New Roman" w:hAnsi="Times New Roman" w:cs="Times New Roman"/>
          <w:color w:val="000000" w:themeColor="text1"/>
          <w:sz w:val="28"/>
          <w:szCs w:val="28"/>
          <w:highlight w:val="yellow"/>
        </w:rPr>
        <w:t>ы</w:t>
      </w:r>
      <w:r w:rsidRPr="00022951">
        <w:rPr>
          <w:rFonts w:ascii="Times New Roman" w:hAnsi="Times New Roman" w:cs="Times New Roman"/>
          <w:color w:val="000000" w:themeColor="text1"/>
          <w:sz w:val="28"/>
          <w:szCs w:val="28"/>
          <w:highlight w:val="yellow"/>
          <w:lang w:val="en-US"/>
        </w:rPr>
        <w:t>y</w:t>
      </w:r>
      <w:r w:rsidRPr="007F1FDD">
        <w:rPr>
          <w:rFonts w:ascii="Times New Roman" w:hAnsi="Times New Roman" w:cs="Times New Roman"/>
          <w:color w:val="000000" w:themeColor="text1"/>
          <w:sz w:val="28"/>
          <w:szCs w:val="28"/>
          <w:highlight w:val="yellow"/>
          <w:lang w:val="uz-Cyrl-UZ"/>
        </w:rPr>
        <w:t xml:space="preserve"> </w:t>
      </w:r>
      <w:proofErr w:type="spellStart"/>
      <w:r w:rsidRPr="00022951">
        <w:rPr>
          <w:rFonts w:ascii="Times New Roman" w:hAnsi="Times New Roman" w:cs="Times New Roman"/>
          <w:color w:val="000000" w:themeColor="text1"/>
          <w:sz w:val="28"/>
          <w:szCs w:val="28"/>
          <w:highlight w:val="yellow"/>
          <w:lang w:val="en-US"/>
        </w:rPr>
        <w:t>gosudarstvenn</w:t>
      </w:r>
      <w:proofErr w:type="spellEnd"/>
      <w:r w:rsidRPr="007F1FDD">
        <w:rPr>
          <w:rFonts w:ascii="Times New Roman" w:hAnsi="Times New Roman" w:cs="Times New Roman"/>
          <w:color w:val="000000" w:themeColor="text1"/>
          <w:sz w:val="28"/>
          <w:szCs w:val="28"/>
          <w:highlight w:val="yellow"/>
        </w:rPr>
        <w:t>ы</w:t>
      </w:r>
      <w:r w:rsidRPr="00022951">
        <w:rPr>
          <w:rFonts w:ascii="Times New Roman" w:hAnsi="Times New Roman" w:cs="Times New Roman"/>
          <w:color w:val="000000" w:themeColor="text1"/>
          <w:sz w:val="28"/>
          <w:szCs w:val="28"/>
          <w:highlight w:val="yellow"/>
          <w:lang w:val="en-US"/>
        </w:rPr>
        <w:t>y</w:t>
      </w:r>
      <w:r w:rsidRPr="007F1FDD">
        <w:rPr>
          <w:rFonts w:ascii="Times New Roman" w:hAnsi="Times New Roman" w:cs="Times New Roman"/>
          <w:color w:val="000000" w:themeColor="text1"/>
          <w:sz w:val="28"/>
          <w:szCs w:val="28"/>
          <w:highlight w:val="yellow"/>
          <w:lang w:val="uz-Cyrl-UZ"/>
        </w:rPr>
        <w:t xml:space="preserve"> </w:t>
      </w:r>
      <w:proofErr w:type="spellStart"/>
      <w:r w:rsidRPr="00022951">
        <w:rPr>
          <w:rFonts w:ascii="Times New Roman" w:hAnsi="Times New Roman" w:cs="Times New Roman"/>
          <w:color w:val="000000" w:themeColor="text1"/>
          <w:sz w:val="28"/>
          <w:szCs w:val="28"/>
          <w:highlight w:val="yellow"/>
          <w:lang w:val="en-US"/>
        </w:rPr>
        <w:t>ekzamen</w:t>
      </w:r>
      <w:proofErr w:type="spellEnd"/>
      <w:r w:rsidRPr="007F1FDD">
        <w:rPr>
          <w:rFonts w:ascii="Times New Roman" w:hAnsi="Times New Roman" w:cs="Times New Roman"/>
          <w:color w:val="000000" w:themeColor="text1"/>
          <w:sz w:val="28"/>
          <w:szCs w:val="28"/>
          <w:highlight w:val="yellow"/>
          <w:lang w:val="uz-Cyrl-UZ"/>
        </w:rPr>
        <w:t xml:space="preserve"> </w:t>
      </w:r>
      <w:proofErr w:type="spellStart"/>
      <w:r w:rsidRPr="00022951">
        <w:rPr>
          <w:rFonts w:ascii="Times New Roman" w:hAnsi="Times New Roman" w:cs="Times New Roman"/>
          <w:color w:val="000000" w:themeColor="text1"/>
          <w:sz w:val="28"/>
          <w:szCs w:val="28"/>
          <w:highlight w:val="yellow"/>
          <w:lang w:val="en-US"/>
        </w:rPr>
        <w:t>kak</w:t>
      </w:r>
      <w:proofErr w:type="spellEnd"/>
      <w:r w:rsidRPr="007F1FDD">
        <w:rPr>
          <w:rFonts w:ascii="Times New Roman" w:hAnsi="Times New Roman" w:cs="Times New Roman"/>
          <w:color w:val="000000" w:themeColor="text1"/>
          <w:sz w:val="28"/>
          <w:szCs w:val="28"/>
          <w:highlight w:val="yellow"/>
          <w:lang w:val="uz-Cyrl-UZ"/>
        </w:rPr>
        <w:t xml:space="preserve"> </w:t>
      </w:r>
      <w:r w:rsidRPr="00022951">
        <w:rPr>
          <w:rFonts w:ascii="Times New Roman" w:hAnsi="Times New Roman" w:cs="Times New Roman"/>
          <w:color w:val="000000" w:themeColor="text1"/>
          <w:sz w:val="28"/>
          <w:szCs w:val="28"/>
          <w:highlight w:val="yellow"/>
          <w:lang w:val="en-US"/>
        </w:rPr>
        <w:t>element</w:t>
      </w:r>
      <w:r w:rsidRPr="006635A8">
        <w:rPr>
          <w:rFonts w:ascii="Times New Roman" w:hAnsi="Times New Roman" w:cs="Times New Roman"/>
          <w:color w:val="000000" w:themeColor="text1"/>
          <w:sz w:val="28"/>
          <w:szCs w:val="28"/>
          <w:highlight w:val="yellow"/>
        </w:rPr>
        <w:t xml:space="preserve"> </w:t>
      </w:r>
      <w:proofErr w:type="spellStart"/>
      <w:r w:rsidRPr="00022951">
        <w:rPr>
          <w:rFonts w:ascii="Times New Roman" w:hAnsi="Times New Roman" w:cs="Times New Roman"/>
          <w:color w:val="000000" w:themeColor="text1"/>
          <w:sz w:val="28"/>
          <w:szCs w:val="28"/>
          <w:highlight w:val="yellow"/>
          <w:lang w:val="en-US"/>
        </w:rPr>
        <w:t>stanovleniya</w:t>
      </w:r>
      <w:proofErr w:type="spellEnd"/>
      <w:r w:rsidRPr="007F1FDD">
        <w:rPr>
          <w:rFonts w:ascii="Times New Roman" w:hAnsi="Times New Roman" w:cs="Times New Roman"/>
          <w:color w:val="000000" w:themeColor="text1"/>
          <w:sz w:val="28"/>
          <w:szCs w:val="28"/>
          <w:highlight w:val="yellow"/>
          <w:lang w:val="uz-Cyrl-UZ"/>
        </w:rPr>
        <w:t xml:space="preserve"> </w:t>
      </w:r>
      <w:proofErr w:type="spellStart"/>
      <w:r w:rsidRPr="00022951">
        <w:rPr>
          <w:rFonts w:ascii="Times New Roman" w:hAnsi="Times New Roman" w:cs="Times New Roman"/>
          <w:color w:val="000000" w:themeColor="text1"/>
          <w:sz w:val="28"/>
          <w:szCs w:val="28"/>
          <w:highlight w:val="yellow"/>
          <w:lang w:val="en-US"/>
        </w:rPr>
        <w:t>sistem</w:t>
      </w:r>
      <w:proofErr w:type="spellEnd"/>
      <w:r w:rsidRPr="007F1FDD">
        <w:rPr>
          <w:rFonts w:ascii="Times New Roman" w:hAnsi="Times New Roman" w:cs="Times New Roman"/>
          <w:color w:val="000000" w:themeColor="text1"/>
          <w:sz w:val="28"/>
          <w:szCs w:val="28"/>
          <w:highlight w:val="yellow"/>
        </w:rPr>
        <w:t>ы</w:t>
      </w:r>
      <w:r w:rsidRPr="007F1FDD">
        <w:rPr>
          <w:rFonts w:ascii="Times New Roman" w:hAnsi="Times New Roman" w:cs="Times New Roman"/>
          <w:color w:val="000000" w:themeColor="text1"/>
          <w:sz w:val="28"/>
          <w:szCs w:val="28"/>
          <w:highlight w:val="yellow"/>
          <w:lang w:val="uz-Cyrl-UZ"/>
        </w:rPr>
        <w:t xml:space="preserve"> </w:t>
      </w:r>
      <w:proofErr w:type="spellStart"/>
      <w:r w:rsidRPr="00022951">
        <w:rPr>
          <w:rFonts w:ascii="Times New Roman" w:hAnsi="Times New Roman" w:cs="Times New Roman"/>
          <w:color w:val="000000" w:themeColor="text1"/>
          <w:sz w:val="28"/>
          <w:szCs w:val="28"/>
          <w:highlight w:val="yellow"/>
          <w:lang w:val="en-US"/>
        </w:rPr>
        <w:t>nezavisimoy</w:t>
      </w:r>
      <w:proofErr w:type="spellEnd"/>
      <w:r w:rsidRPr="007F1FDD">
        <w:rPr>
          <w:rFonts w:ascii="Times New Roman" w:hAnsi="Times New Roman" w:cs="Times New Roman"/>
          <w:color w:val="000000" w:themeColor="text1"/>
          <w:sz w:val="28"/>
          <w:szCs w:val="28"/>
          <w:highlight w:val="yellow"/>
          <w:lang w:val="uz-Cyrl-UZ"/>
        </w:rPr>
        <w:t xml:space="preserve"> </w:t>
      </w:r>
      <w:proofErr w:type="spellStart"/>
      <w:r w:rsidRPr="00022951">
        <w:rPr>
          <w:rFonts w:ascii="Times New Roman" w:hAnsi="Times New Roman" w:cs="Times New Roman"/>
          <w:color w:val="000000" w:themeColor="text1"/>
          <w:sz w:val="28"/>
          <w:szCs w:val="28"/>
          <w:highlight w:val="yellow"/>
          <w:lang w:val="en-US"/>
        </w:rPr>
        <w:t>osenki</w:t>
      </w:r>
      <w:proofErr w:type="spellEnd"/>
      <w:r w:rsidRPr="007F1FDD">
        <w:rPr>
          <w:rFonts w:ascii="Times New Roman" w:hAnsi="Times New Roman" w:cs="Times New Roman"/>
          <w:color w:val="000000" w:themeColor="text1"/>
          <w:sz w:val="28"/>
          <w:szCs w:val="28"/>
          <w:highlight w:val="yellow"/>
          <w:lang w:val="uz-Cyrl-UZ"/>
        </w:rPr>
        <w:t xml:space="preserve"> </w:t>
      </w:r>
      <w:proofErr w:type="spellStart"/>
      <w:r w:rsidRPr="00022951">
        <w:rPr>
          <w:rFonts w:ascii="Times New Roman" w:hAnsi="Times New Roman" w:cs="Times New Roman"/>
          <w:color w:val="000000" w:themeColor="text1"/>
          <w:sz w:val="28"/>
          <w:szCs w:val="28"/>
          <w:highlight w:val="yellow"/>
          <w:lang w:val="en-US"/>
        </w:rPr>
        <w:t>kachestva</w:t>
      </w:r>
      <w:proofErr w:type="spellEnd"/>
      <w:r w:rsidRPr="007F1FDD">
        <w:rPr>
          <w:rFonts w:ascii="Times New Roman" w:hAnsi="Times New Roman" w:cs="Times New Roman"/>
          <w:color w:val="000000" w:themeColor="text1"/>
          <w:sz w:val="28"/>
          <w:szCs w:val="28"/>
          <w:highlight w:val="yellow"/>
          <w:lang w:val="uz-Cyrl-UZ"/>
        </w:rPr>
        <w:t xml:space="preserve"> </w:t>
      </w:r>
      <w:proofErr w:type="spellStart"/>
      <w:r w:rsidRPr="00022951">
        <w:rPr>
          <w:rFonts w:ascii="Times New Roman" w:hAnsi="Times New Roman" w:cs="Times New Roman"/>
          <w:color w:val="000000" w:themeColor="text1"/>
          <w:sz w:val="28"/>
          <w:szCs w:val="28"/>
          <w:highlight w:val="yellow"/>
          <w:lang w:val="en-US"/>
        </w:rPr>
        <w:t>obrazovaniya</w:t>
      </w:r>
      <w:proofErr w:type="spellEnd"/>
      <w:r w:rsidRPr="007F1FDD">
        <w:rPr>
          <w:rFonts w:ascii="Times New Roman" w:hAnsi="Times New Roman" w:cs="Times New Roman"/>
          <w:color w:val="000000" w:themeColor="text1"/>
          <w:sz w:val="28"/>
          <w:szCs w:val="28"/>
          <w:highlight w:val="yellow"/>
          <w:lang w:val="uz-Cyrl-UZ"/>
        </w:rPr>
        <w:t xml:space="preserve"> </w:t>
      </w:r>
      <w:r w:rsidRPr="00022951">
        <w:rPr>
          <w:rFonts w:ascii="Times New Roman" w:hAnsi="Times New Roman" w:cs="Times New Roman"/>
          <w:color w:val="000000" w:themeColor="text1"/>
          <w:sz w:val="28"/>
          <w:szCs w:val="28"/>
          <w:highlight w:val="yellow"/>
          <w:lang w:val="en-US"/>
        </w:rPr>
        <w:t>v</w:t>
      </w:r>
      <w:r w:rsidRPr="007F1FDD">
        <w:rPr>
          <w:rFonts w:ascii="Times New Roman" w:hAnsi="Times New Roman" w:cs="Times New Roman"/>
          <w:color w:val="000000" w:themeColor="text1"/>
          <w:sz w:val="28"/>
          <w:szCs w:val="28"/>
          <w:highlight w:val="yellow"/>
          <w:lang w:val="uz-Cyrl-UZ"/>
        </w:rPr>
        <w:t xml:space="preserve"> </w:t>
      </w:r>
      <w:proofErr w:type="spellStart"/>
      <w:r w:rsidRPr="00022951">
        <w:rPr>
          <w:rFonts w:ascii="Times New Roman" w:hAnsi="Times New Roman" w:cs="Times New Roman"/>
          <w:color w:val="000000" w:themeColor="text1"/>
          <w:sz w:val="28"/>
          <w:szCs w:val="28"/>
          <w:highlight w:val="yellow"/>
          <w:lang w:val="en-US"/>
        </w:rPr>
        <w:t>Rossiyskoy</w:t>
      </w:r>
      <w:proofErr w:type="spellEnd"/>
      <w:r w:rsidRPr="006635A8">
        <w:rPr>
          <w:rFonts w:ascii="Times New Roman" w:hAnsi="Times New Roman" w:cs="Times New Roman"/>
          <w:color w:val="000000" w:themeColor="text1"/>
          <w:sz w:val="28"/>
          <w:szCs w:val="28"/>
          <w:highlight w:val="yellow"/>
        </w:rPr>
        <w:t xml:space="preserve"> </w:t>
      </w:r>
      <w:proofErr w:type="spellStart"/>
      <w:r w:rsidRPr="00022951">
        <w:rPr>
          <w:rFonts w:ascii="Times New Roman" w:hAnsi="Times New Roman" w:cs="Times New Roman"/>
          <w:color w:val="000000" w:themeColor="text1"/>
          <w:sz w:val="28"/>
          <w:szCs w:val="28"/>
          <w:highlight w:val="yellow"/>
          <w:lang w:val="en-US"/>
        </w:rPr>
        <w:t>Federasii</w:t>
      </w:r>
      <w:proofErr w:type="spellEnd"/>
      <w:r w:rsidRPr="007F1FDD">
        <w:rPr>
          <w:rFonts w:ascii="Times New Roman" w:hAnsi="Times New Roman" w:cs="Times New Roman"/>
          <w:color w:val="000000" w:themeColor="text1"/>
          <w:sz w:val="28"/>
          <w:szCs w:val="28"/>
          <w:highlight w:val="yellow"/>
          <w:lang w:val="uz-Cyrl-UZ"/>
        </w:rPr>
        <w:t xml:space="preserve"> </w:t>
      </w:r>
      <w:r w:rsidRPr="006635A8">
        <w:rPr>
          <w:rFonts w:ascii="Times New Roman" w:hAnsi="Times New Roman" w:cs="Times New Roman"/>
          <w:color w:val="000000" w:themeColor="text1"/>
          <w:sz w:val="28"/>
          <w:szCs w:val="28"/>
          <w:highlight w:val="yellow"/>
        </w:rPr>
        <w:t>/</w:t>
      </w:r>
      <w:r w:rsidRPr="007F1FDD">
        <w:rPr>
          <w:rFonts w:ascii="Times New Roman" w:hAnsi="Times New Roman" w:cs="Times New Roman"/>
          <w:color w:val="000000" w:themeColor="text1"/>
          <w:sz w:val="28"/>
          <w:szCs w:val="28"/>
          <w:highlight w:val="yellow"/>
          <w:lang w:val="uz-Cyrl-UZ"/>
        </w:rPr>
        <w:t xml:space="preserve"> </w:t>
      </w:r>
      <w:proofErr w:type="spellStart"/>
      <w:r w:rsidRPr="00022951">
        <w:rPr>
          <w:rFonts w:ascii="Times New Roman" w:hAnsi="Times New Roman" w:cs="Times New Roman"/>
          <w:color w:val="000000" w:themeColor="text1"/>
          <w:sz w:val="28"/>
          <w:szCs w:val="28"/>
          <w:highlight w:val="yellow"/>
          <w:lang w:val="en-US"/>
        </w:rPr>
        <w:t>Vestnik</w:t>
      </w:r>
      <w:proofErr w:type="spellEnd"/>
      <w:r w:rsidRPr="007F1FDD">
        <w:rPr>
          <w:rFonts w:ascii="Times New Roman" w:hAnsi="Times New Roman" w:cs="Times New Roman"/>
          <w:color w:val="000000" w:themeColor="text1"/>
          <w:sz w:val="28"/>
          <w:szCs w:val="28"/>
          <w:highlight w:val="yellow"/>
          <w:lang w:val="uz-Cyrl-UZ"/>
        </w:rPr>
        <w:t xml:space="preserve"> </w:t>
      </w:r>
      <w:proofErr w:type="spellStart"/>
      <w:proofErr w:type="gramStart"/>
      <w:r w:rsidRPr="00022951">
        <w:rPr>
          <w:rFonts w:ascii="Times New Roman" w:hAnsi="Times New Roman" w:cs="Times New Roman"/>
          <w:color w:val="000000" w:themeColor="text1"/>
          <w:sz w:val="28"/>
          <w:szCs w:val="28"/>
          <w:highlight w:val="yellow"/>
          <w:lang w:val="en-US"/>
        </w:rPr>
        <w:t>obrazovaniya</w:t>
      </w:r>
      <w:proofErr w:type="spellEnd"/>
      <w:r w:rsidRPr="006635A8">
        <w:rPr>
          <w:rFonts w:ascii="Times New Roman" w:hAnsi="Times New Roman" w:cs="Times New Roman"/>
          <w:color w:val="000000" w:themeColor="text1"/>
          <w:sz w:val="28"/>
          <w:szCs w:val="28"/>
          <w:highlight w:val="yellow"/>
        </w:rPr>
        <w:t>.-</w:t>
      </w:r>
      <w:proofErr w:type="gramEnd"/>
      <w:r w:rsidRPr="007F1FDD">
        <w:rPr>
          <w:rFonts w:ascii="Times New Roman" w:hAnsi="Times New Roman" w:cs="Times New Roman"/>
          <w:color w:val="000000" w:themeColor="text1"/>
          <w:sz w:val="28"/>
          <w:szCs w:val="28"/>
          <w:highlight w:val="yellow"/>
          <w:lang w:val="uz-Cyrl-UZ"/>
        </w:rPr>
        <w:t xml:space="preserve"> </w:t>
      </w:r>
      <w:r w:rsidRPr="007F1FDD">
        <w:rPr>
          <w:rFonts w:ascii="Times New Roman" w:hAnsi="Times New Roman" w:cs="Times New Roman"/>
          <w:color w:val="000000" w:themeColor="text1"/>
          <w:sz w:val="28"/>
          <w:szCs w:val="28"/>
          <w:highlight w:val="yellow"/>
        </w:rPr>
        <w:t>2004.</w:t>
      </w:r>
      <w:r w:rsidRPr="007F1FDD">
        <w:rPr>
          <w:rFonts w:ascii="Times New Roman" w:hAnsi="Times New Roman" w:cs="Times New Roman"/>
          <w:color w:val="000000" w:themeColor="text1"/>
          <w:sz w:val="28"/>
          <w:szCs w:val="28"/>
          <w:highlight w:val="yellow"/>
          <w:lang w:val="uz-Cyrl-UZ"/>
        </w:rPr>
        <w:t xml:space="preserve"> </w:t>
      </w:r>
      <w:r w:rsidRPr="007F1FDD">
        <w:rPr>
          <w:rFonts w:ascii="Times New Roman" w:hAnsi="Times New Roman" w:cs="Times New Roman"/>
          <w:color w:val="000000" w:themeColor="text1"/>
          <w:sz w:val="28"/>
          <w:szCs w:val="28"/>
          <w:highlight w:val="yellow"/>
        </w:rPr>
        <w:t>-№</w:t>
      </w:r>
      <w:proofErr w:type="gramStart"/>
      <w:r w:rsidRPr="007F1FDD">
        <w:rPr>
          <w:rFonts w:ascii="Times New Roman" w:hAnsi="Times New Roman" w:cs="Times New Roman"/>
          <w:color w:val="000000" w:themeColor="text1"/>
          <w:sz w:val="28"/>
          <w:szCs w:val="28"/>
          <w:highlight w:val="yellow"/>
        </w:rPr>
        <w:t>23 .</w:t>
      </w:r>
      <w:proofErr w:type="gramEnd"/>
      <w:r w:rsidRPr="007F1FDD">
        <w:rPr>
          <w:rFonts w:ascii="Times New Roman" w:hAnsi="Times New Roman" w:cs="Times New Roman"/>
          <w:color w:val="000000" w:themeColor="text1"/>
          <w:sz w:val="28"/>
          <w:szCs w:val="28"/>
          <w:highlight w:val="yellow"/>
        </w:rPr>
        <w:t>-S.15-25.</w:t>
      </w:r>
    </w:p>
    <w:p w14:paraId="2318AF51" w14:textId="77777777" w:rsidR="00155469" w:rsidRPr="00A31EA2" w:rsidRDefault="00155469" w:rsidP="00CB482F">
      <w:pPr>
        <w:pStyle w:val="aa"/>
        <w:numPr>
          <w:ilvl w:val="0"/>
          <w:numId w:val="25"/>
        </w:numPr>
        <w:tabs>
          <w:tab w:val="left" w:pos="284"/>
          <w:tab w:val="left" w:pos="426"/>
          <w:tab w:val="left" w:pos="993"/>
          <w:tab w:val="left" w:pos="1276"/>
          <w:tab w:val="left" w:pos="1560"/>
        </w:tabs>
        <w:spacing w:line="336" w:lineRule="auto"/>
        <w:ind w:left="284" w:firstLine="720"/>
        <w:jc w:val="both"/>
        <w:rPr>
          <w:rFonts w:ascii="Times New Roman" w:hAnsi="Times New Roman" w:cs="Times New Roman"/>
          <w:color w:val="000000" w:themeColor="text1"/>
          <w:sz w:val="28"/>
          <w:szCs w:val="28"/>
          <w:lang w:val="uz-Cyrl-UZ"/>
        </w:rPr>
      </w:pPr>
      <w:proofErr w:type="spellStart"/>
      <w:r w:rsidRPr="00A31EA2">
        <w:rPr>
          <w:rFonts w:ascii="Times New Roman" w:hAnsi="Times New Roman" w:cs="Times New Roman"/>
          <w:color w:val="000000" w:themeColor="text1"/>
          <w:sz w:val="28"/>
          <w:szCs w:val="28"/>
        </w:rPr>
        <w:t>Varchenko</w:t>
      </w:r>
      <w:proofErr w:type="spellEnd"/>
      <w:r w:rsidRPr="00A31EA2">
        <w:rPr>
          <w:rFonts w:ascii="Times New Roman" w:hAnsi="Times New Roman" w:cs="Times New Roman"/>
          <w:color w:val="000000" w:themeColor="text1"/>
          <w:sz w:val="28"/>
          <w:szCs w:val="28"/>
        </w:rPr>
        <w:t xml:space="preserve"> </w:t>
      </w:r>
      <w:proofErr w:type="spellStart"/>
      <w:r w:rsidRPr="00A31EA2">
        <w:rPr>
          <w:rFonts w:ascii="Times New Roman" w:hAnsi="Times New Roman" w:cs="Times New Roman"/>
          <w:color w:val="000000" w:themeColor="text1"/>
          <w:sz w:val="28"/>
          <w:szCs w:val="28"/>
        </w:rPr>
        <w:t>Ye.I.Upravleniye</w:t>
      </w:r>
      <w:proofErr w:type="spellEnd"/>
      <w:r w:rsidRPr="00A31EA2">
        <w:rPr>
          <w:rFonts w:ascii="Times New Roman" w:hAnsi="Times New Roman" w:cs="Times New Roman"/>
          <w:color w:val="000000" w:themeColor="text1"/>
          <w:sz w:val="28"/>
          <w:szCs w:val="28"/>
        </w:rPr>
        <w:t xml:space="preserve"> </w:t>
      </w:r>
      <w:proofErr w:type="spellStart"/>
      <w:r w:rsidRPr="00A31EA2">
        <w:rPr>
          <w:rFonts w:ascii="Times New Roman" w:hAnsi="Times New Roman" w:cs="Times New Roman"/>
          <w:color w:val="000000" w:themeColor="text1"/>
          <w:sz w:val="28"/>
          <w:szCs w:val="28"/>
        </w:rPr>
        <w:t>kachestvom</w:t>
      </w:r>
      <w:proofErr w:type="spellEnd"/>
      <w:r w:rsidRPr="00A31EA2">
        <w:rPr>
          <w:rFonts w:ascii="Times New Roman" w:hAnsi="Times New Roman" w:cs="Times New Roman"/>
          <w:color w:val="000000" w:themeColor="text1"/>
          <w:sz w:val="28"/>
          <w:szCs w:val="28"/>
        </w:rPr>
        <w:t xml:space="preserve"> </w:t>
      </w:r>
      <w:proofErr w:type="spellStart"/>
      <w:r w:rsidRPr="00A31EA2">
        <w:rPr>
          <w:rFonts w:ascii="Times New Roman" w:hAnsi="Times New Roman" w:cs="Times New Roman"/>
          <w:color w:val="000000" w:themeColor="text1"/>
          <w:sz w:val="28"/>
          <w:szCs w:val="28"/>
        </w:rPr>
        <w:t>obrazovaniya</w:t>
      </w:r>
      <w:proofErr w:type="spellEnd"/>
      <w:r w:rsidRPr="00A31EA2">
        <w:rPr>
          <w:rFonts w:ascii="Times New Roman" w:hAnsi="Times New Roman" w:cs="Times New Roman"/>
          <w:color w:val="000000" w:themeColor="text1"/>
          <w:sz w:val="28"/>
          <w:szCs w:val="28"/>
        </w:rPr>
        <w:t xml:space="preserve"> v </w:t>
      </w:r>
      <w:proofErr w:type="spellStart"/>
      <w:r w:rsidRPr="00A31EA2">
        <w:rPr>
          <w:rFonts w:ascii="Times New Roman" w:hAnsi="Times New Roman" w:cs="Times New Roman"/>
          <w:color w:val="000000" w:themeColor="text1"/>
          <w:sz w:val="28"/>
          <w:szCs w:val="28"/>
        </w:rPr>
        <w:t>obrazova</w:t>
      </w:r>
      <w:proofErr w:type="spellEnd"/>
      <w:r w:rsidRPr="00A31EA2">
        <w:rPr>
          <w:rFonts w:ascii="Times New Roman" w:hAnsi="Times New Roman" w:cs="Times New Roman"/>
          <w:color w:val="000000" w:themeColor="text1"/>
          <w:sz w:val="28"/>
          <w:szCs w:val="28"/>
          <w:lang w:val="uz-Cyrl-UZ"/>
        </w:rPr>
        <w:t>-</w:t>
      </w:r>
      <w:proofErr w:type="spellStart"/>
      <w:r w:rsidRPr="00A31EA2">
        <w:rPr>
          <w:rFonts w:ascii="Times New Roman" w:hAnsi="Times New Roman" w:cs="Times New Roman"/>
          <w:color w:val="000000" w:themeColor="text1"/>
          <w:sz w:val="28"/>
          <w:szCs w:val="28"/>
        </w:rPr>
        <w:t>telnom</w:t>
      </w:r>
      <w:proofErr w:type="spellEnd"/>
      <w:r w:rsidRPr="00A31EA2">
        <w:rPr>
          <w:rFonts w:ascii="Times New Roman" w:hAnsi="Times New Roman" w:cs="Times New Roman"/>
          <w:color w:val="000000" w:themeColor="text1"/>
          <w:sz w:val="28"/>
          <w:szCs w:val="28"/>
        </w:rPr>
        <w:t xml:space="preserve"> </w:t>
      </w:r>
      <w:proofErr w:type="spellStart"/>
      <w:r w:rsidRPr="00A31EA2">
        <w:rPr>
          <w:rFonts w:ascii="Times New Roman" w:hAnsi="Times New Roman" w:cs="Times New Roman"/>
          <w:color w:val="000000" w:themeColor="text1"/>
          <w:sz w:val="28"/>
          <w:szCs w:val="28"/>
        </w:rPr>
        <w:t>uchrejdenii</w:t>
      </w:r>
      <w:proofErr w:type="spellEnd"/>
      <w:r w:rsidRPr="00A31EA2">
        <w:rPr>
          <w:rFonts w:ascii="Times New Roman" w:hAnsi="Times New Roman" w:cs="Times New Roman"/>
          <w:color w:val="000000" w:themeColor="text1"/>
          <w:sz w:val="28"/>
          <w:szCs w:val="28"/>
        </w:rPr>
        <w:t xml:space="preserve"> // </w:t>
      </w:r>
      <w:proofErr w:type="spellStart"/>
      <w:r w:rsidRPr="00A31EA2">
        <w:rPr>
          <w:rFonts w:ascii="Times New Roman" w:hAnsi="Times New Roman" w:cs="Times New Roman"/>
          <w:color w:val="000000" w:themeColor="text1"/>
          <w:sz w:val="28"/>
          <w:szCs w:val="28"/>
        </w:rPr>
        <w:t>Molodoy</w:t>
      </w:r>
      <w:proofErr w:type="spellEnd"/>
      <w:r w:rsidRPr="00A31EA2">
        <w:rPr>
          <w:rFonts w:ascii="Times New Roman" w:hAnsi="Times New Roman" w:cs="Times New Roman"/>
          <w:color w:val="000000" w:themeColor="text1"/>
          <w:sz w:val="28"/>
          <w:szCs w:val="28"/>
        </w:rPr>
        <w:t xml:space="preserve"> </w:t>
      </w:r>
      <w:proofErr w:type="spellStart"/>
      <w:r w:rsidRPr="00A31EA2">
        <w:rPr>
          <w:rFonts w:ascii="Times New Roman" w:hAnsi="Times New Roman" w:cs="Times New Roman"/>
          <w:color w:val="000000" w:themeColor="text1"/>
          <w:sz w:val="28"/>
          <w:szCs w:val="28"/>
        </w:rPr>
        <w:t>uchenыy</w:t>
      </w:r>
      <w:proofErr w:type="spellEnd"/>
      <w:r w:rsidRPr="00A31EA2">
        <w:rPr>
          <w:rFonts w:ascii="Times New Roman" w:hAnsi="Times New Roman" w:cs="Times New Roman"/>
          <w:color w:val="000000" w:themeColor="text1"/>
          <w:sz w:val="28"/>
          <w:szCs w:val="28"/>
        </w:rPr>
        <w:t>. 2013. №</w:t>
      </w:r>
      <w:r w:rsidRPr="00A31EA2">
        <w:rPr>
          <w:rFonts w:ascii="Times New Roman" w:hAnsi="Times New Roman" w:cs="Times New Roman"/>
          <w:color w:val="000000" w:themeColor="text1"/>
          <w:sz w:val="28"/>
          <w:szCs w:val="28"/>
          <w:lang w:val="uz-Cyrl-UZ"/>
        </w:rPr>
        <w:t xml:space="preserve"> </w:t>
      </w:r>
      <w:r w:rsidRPr="00A31EA2">
        <w:rPr>
          <w:rFonts w:ascii="Times New Roman" w:hAnsi="Times New Roman" w:cs="Times New Roman"/>
          <w:color w:val="000000" w:themeColor="text1"/>
          <w:sz w:val="28"/>
          <w:szCs w:val="28"/>
        </w:rPr>
        <w:t xml:space="preserve">3. -S. 471-474. </w:t>
      </w:r>
    </w:p>
    <w:p w14:paraId="050A69D5" w14:textId="77777777" w:rsidR="00155469" w:rsidRPr="004B6FED" w:rsidRDefault="00155469" w:rsidP="00CB482F">
      <w:pPr>
        <w:pStyle w:val="aa"/>
        <w:numPr>
          <w:ilvl w:val="0"/>
          <w:numId w:val="25"/>
        </w:numPr>
        <w:tabs>
          <w:tab w:val="left" w:pos="284"/>
          <w:tab w:val="left" w:pos="426"/>
          <w:tab w:val="left" w:pos="993"/>
          <w:tab w:val="left" w:pos="1276"/>
          <w:tab w:val="left" w:pos="1560"/>
        </w:tabs>
        <w:spacing w:line="336" w:lineRule="auto"/>
        <w:ind w:left="284" w:firstLine="720"/>
        <w:jc w:val="both"/>
        <w:rPr>
          <w:rFonts w:ascii="Times New Roman" w:hAnsi="Times New Roman" w:cs="Times New Roman"/>
          <w:color w:val="000000" w:themeColor="text1"/>
          <w:sz w:val="28"/>
          <w:szCs w:val="28"/>
          <w:lang w:val="uz-Cyrl-UZ"/>
        </w:rPr>
      </w:pPr>
      <w:r w:rsidRPr="00A31EA2">
        <w:rPr>
          <w:rFonts w:ascii="Times New Roman" w:hAnsi="Times New Roman" w:cs="Times New Roman"/>
          <w:color w:val="000000" w:themeColor="text1"/>
          <w:sz w:val="28"/>
          <w:szCs w:val="28"/>
          <w:shd w:val="clear" w:color="auto" w:fill="FFFFFF"/>
          <w:lang w:val="uz-Cyrl-UZ"/>
        </w:rPr>
        <w:t>Voronin D.M., Mishina O.S. Kriterii effektivnosti obrazova-telnoy organizasii kak osnova osenki i pov</w:t>
      </w:r>
      <w:r w:rsidRPr="00022951">
        <w:rPr>
          <w:rFonts w:ascii="Times New Roman" w:hAnsi="Times New Roman" w:cs="Times New Roman"/>
          <w:color w:val="000000" w:themeColor="text1"/>
          <w:sz w:val="28"/>
          <w:szCs w:val="28"/>
          <w:shd w:val="clear" w:color="auto" w:fill="FFFFFF"/>
          <w:lang w:val="uz-Cyrl-UZ"/>
        </w:rPr>
        <w:t>ыsheniya kachestva obrazovaniya // Perspektivы Nauki i Obrazovaniya/ Mejdunarodnыy elektronnыy jurnal</w:t>
      </w:r>
      <w:r w:rsidRPr="00A31EA2">
        <w:rPr>
          <w:rFonts w:ascii="Times New Roman" w:hAnsi="Times New Roman" w:cs="Times New Roman"/>
          <w:color w:val="000000" w:themeColor="text1"/>
          <w:sz w:val="28"/>
          <w:szCs w:val="28"/>
          <w:shd w:val="clear" w:color="auto" w:fill="FFFFFF"/>
          <w:lang w:val="uz-Cyrl-UZ"/>
        </w:rPr>
        <w:t>.</w:t>
      </w:r>
      <w:r w:rsidRPr="00022951">
        <w:rPr>
          <w:rFonts w:ascii="Times New Roman" w:hAnsi="Times New Roman" w:cs="Times New Roman"/>
          <w:color w:val="000000" w:themeColor="text1"/>
          <w:sz w:val="28"/>
          <w:szCs w:val="28"/>
          <w:shd w:val="clear" w:color="auto" w:fill="FFFFFF"/>
          <w:lang w:val="uz-Cyrl-UZ"/>
        </w:rPr>
        <w:t xml:space="preserve"> </w:t>
      </w:r>
      <w:r w:rsidRPr="00A31EA2">
        <w:rPr>
          <w:rFonts w:ascii="Times New Roman" w:hAnsi="Times New Roman" w:cs="Times New Roman"/>
          <w:color w:val="000000" w:themeColor="text1"/>
          <w:sz w:val="28"/>
          <w:szCs w:val="28"/>
          <w:shd w:val="clear" w:color="auto" w:fill="FFFFFF"/>
        </w:rPr>
        <w:t xml:space="preserve">2018. 5 (35). </w:t>
      </w:r>
      <w:r w:rsidRPr="00A31EA2">
        <w:rPr>
          <w:rFonts w:ascii="Times New Roman" w:hAnsi="Times New Roman" w:cs="Times New Roman"/>
          <w:color w:val="000000" w:themeColor="text1"/>
          <w:sz w:val="28"/>
          <w:szCs w:val="28"/>
          <w:shd w:val="clear" w:color="auto" w:fill="FFFFFF"/>
          <w:lang w:val="uz-Cyrl-UZ"/>
        </w:rPr>
        <w:t xml:space="preserve">- </w:t>
      </w:r>
      <w:r w:rsidRPr="00A31EA2">
        <w:rPr>
          <w:rFonts w:ascii="Times New Roman" w:hAnsi="Times New Roman" w:cs="Times New Roman"/>
          <w:color w:val="000000" w:themeColor="text1"/>
          <w:sz w:val="28"/>
          <w:szCs w:val="28"/>
          <w:shd w:val="clear" w:color="auto" w:fill="FFFFFF"/>
        </w:rPr>
        <w:t xml:space="preserve">S. 18-25. </w:t>
      </w:r>
    </w:p>
    <w:p w14:paraId="7B8AB4B7" w14:textId="77777777" w:rsidR="004B6FED" w:rsidRPr="00022951" w:rsidRDefault="004B6FED" w:rsidP="00CB482F">
      <w:pPr>
        <w:pStyle w:val="aa"/>
        <w:numPr>
          <w:ilvl w:val="0"/>
          <w:numId w:val="25"/>
        </w:numPr>
        <w:tabs>
          <w:tab w:val="left" w:pos="284"/>
          <w:tab w:val="left" w:pos="426"/>
          <w:tab w:val="left" w:pos="993"/>
          <w:tab w:val="left" w:pos="1276"/>
          <w:tab w:val="left" w:pos="1560"/>
        </w:tabs>
        <w:spacing w:line="336" w:lineRule="auto"/>
        <w:ind w:left="284" w:firstLine="720"/>
        <w:jc w:val="both"/>
        <w:rPr>
          <w:rFonts w:ascii="Times New Roman" w:hAnsi="Times New Roman" w:cs="Times New Roman"/>
          <w:color w:val="000000" w:themeColor="text1"/>
          <w:sz w:val="28"/>
          <w:szCs w:val="28"/>
          <w:highlight w:val="yellow"/>
          <w:lang w:val="en-US"/>
        </w:rPr>
      </w:pPr>
      <w:proofErr w:type="spellStart"/>
      <w:r w:rsidRPr="00022951">
        <w:rPr>
          <w:rFonts w:ascii="Times New Roman" w:hAnsi="Times New Roman" w:cs="Times New Roman"/>
          <w:color w:val="000000" w:themeColor="text1"/>
          <w:sz w:val="28"/>
          <w:szCs w:val="28"/>
          <w:highlight w:val="yellow"/>
          <w:lang w:val="en-US"/>
        </w:rPr>
        <w:t>Raximov</w:t>
      </w:r>
      <w:proofErr w:type="spellEnd"/>
      <w:r w:rsidRPr="00022951">
        <w:rPr>
          <w:rFonts w:ascii="Times New Roman" w:hAnsi="Times New Roman" w:cs="Times New Roman"/>
          <w:color w:val="000000" w:themeColor="text1"/>
          <w:sz w:val="28"/>
          <w:szCs w:val="28"/>
          <w:highlight w:val="yellow"/>
          <w:lang w:val="en-US"/>
        </w:rPr>
        <w:t xml:space="preserve"> M.M. </w:t>
      </w:r>
      <w:proofErr w:type="spellStart"/>
      <w:r w:rsidRPr="00022951">
        <w:rPr>
          <w:rFonts w:ascii="Times New Roman" w:hAnsi="Times New Roman" w:cs="Times New Roman"/>
          <w:color w:val="000000" w:themeColor="text1"/>
          <w:sz w:val="28"/>
          <w:szCs w:val="28"/>
          <w:highlight w:val="yellow"/>
          <w:lang w:val="en-US"/>
        </w:rPr>
        <w:t>Prioritet</w:t>
      </w:r>
      <w:proofErr w:type="spellEnd"/>
      <w:r w:rsidRPr="00022951">
        <w:rPr>
          <w:rFonts w:ascii="Times New Roman" w:hAnsi="Times New Roman" w:cs="Times New Roman"/>
          <w:color w:val="000000" w:themeColor="text1"/>
          <w:sz w:val="28"/>
          <w:szCs w:val="28"/>
          <w:highlight w:val="yellow"/>
          <w:lang w:val="en-US"/>
        </w:rPr>
        <w:t xml:space="preserve"> </w:t>
      </w:r>
      <w:proofErr w:type="spellStart"/>
      <w:r w:rsidRPr="00022951">
        <w:rPr>
          <w:rFonts w:ascii="Times New Roman" w:hAnsi="Times New Roman" w:cs="Times New Roman"/>
          <w:color w:val="000000" w:themeColor="text1"/>
          <w:sz w:val="28"/>
          <w:szCs w:val="28"/>
          <w:highlight w:val="yellow"/>
          <w:lang w:val="en-US"/>
        </w:rPr>
        <w:t>razvitiya</w:t>
      </w:r>
      <w:proofErr w:type="spellEnd"/>
      <w:r w:rsidRPr="00022951">
        <w:rPr>
          <w:rFonts w:ascii="Times New Roman" w:hAnsi="Times New Roman" w:cs="Times New Roman"/>
          <w:color w:val="000000" w:themeColor="text1"/>
          <w:sz w:val="28"/>
          <w:szCs w:val="28"/>
          <w:highlight w:val="yellow"/>
          <w:lang w:val="en-US"/>
        </w:rPr>
        <w:t xml:space="preserve"> </w:t>
      </w:r>
      <w:proofErr w:type="spellStart"/>
      <w:r w:rsidRPr="00022951">
        <w:rPr>
          <w:rFonts w:ascii="Times New Roman" w:hAnsi="Times New Roman" w:cs="Times New Roman"/>
          <w:color w:val="000000" w:themeColor="text1"/>
          <w:sz w:val="28"/>
          <w:szCs w:val="28"/>
          <w:highlight w:val="yellow"/>
          <w:lang w:val="en-US"/>
        </w:rPr>
        <w:t>detskogo</w:t>
      </w:r>
      <w:proofErr w:type="spellEnd"/>
      <w:r w:rsidRPr="00022951">
        <w:rPr>
          <w:rFonts w:ascii="Times New Roman" w:hAnsi="Times New Roman" w:cs="Times New Roman"/>
          <w:color w:val="000000" w:themeColor="text1"/>
          <w:sz w:val="28"/>
          <w:szCs w:val="28"/>
          <w:highlight w:val="yellow"/>
          <w:lang w:val="en-US"/>
        </w:rPr>
        <w:t xml:space="preserve"> </w:t>
      </w:r>
      <w:proofErr w:type="spellStart"/>
      <w:r w:rsidRPr="00022951">
        <w:rPr>
          <w:rFonts w:ascii="Times New Roman" w:hAnsi="Times New Roman" w:cs="Times New Roman"/>
          <w:color w:val="000000" w:themeColor="text1"/>
          <w:sz w:val="28"/>
          <w:szCs w:val="28"/>
          <w:highlight w:val="yellow"/>
          <w:lang w:val="en-US"/>
        </w:rPr>
        <w:t>tvorchestva</w:t>
      </w:r>
      <w:proofErr w:type="spellEnd"/>
      <w:r w:rsidRPr="00022951">
        <w:rPr>
          <w:rFonts w:ascii="Times New Roman" w:hAnsi="Times New Roman" w:cs="Times New Roman"/>
          <w:color w:val="000000" w:themeColor="text1"/>
          <w:sz w:val="28"/>
          <w:szCs w:val="28"/>
          <w:highlight w:val="yellow"/>
          <w:lang w:val="en-US"/>
        </w:rPr>
        <w:t xml:space="preserve"> v </w:t>
      </w:r>
      <w:proofErr w:type="spellStart"/>
      <w:r w:rsidRPr="00022951">
        <w:rPr>
          <w:rFonts w:ascii="Times New Roman" w:hAnsi="Times New Roman" w:cs="Times New Roman"/>
          <w:color w:val="000000" w:themeColor="text1"/>
          <w:sz w:val="28"/>
          <w:szCs w:val="28"/>
          <w:highlight w:val="yellow"/>
          <w:lang w:val="en-US"/>
        </w:rPr>
        <w:t>Uzbekistane</w:t>
      </w:r>
      <w:proofErr w:type="spellEnd"/>
      <w:r w:rsidRPr="00022951">
        <w:rPr>
          <w:rFonts w:ascii="Times New Roman" w:hAnsi="Times New Roman" w:cs="Times New Roman"/>
          <w:color w:val="000000" w:themeColor="text1"/>
          <w:sz w:val="28"/>
          <w:szCs w:val="28"/>
          <w:highlight w:val="yellow"/>
          <w:lang w:val="en-US"/>
        </w:rPr>
        <w:t xml:space="preserve">. The priority of the development of Talented </w:t>
      </w:r>
      <w:proofErr w:type="spellStart"/>
      <w:r w:rsidRPr="00022951">
        <w:rPr>
          <w:rFonts w:ascii="Times New Roman" w:hAnsi="Times New Roman" w:cs="Times New Roman"/>
          <w:color w:val="000000" w:themeColor="text1"/>
          <w:sz w:val="28"/>
          <w:szCs w:val="28"/>
          <w:highlight w:val="yellow"/>
          <w:lang w:val="en-US"/>
        </w:rPr>
        <w:t>Children'S</w:t>
      </w:r>
      <w:proofErr w:type="spellEnd"/>
      <w:r w:rsidRPr="00022951">
        <w:rPr>
          <w:rFonts w:ascii="Times New Roman" w:hAnsi="Times New Roman" w:cs="Times New Roman"/>
          <w:color w:val="000000" w:themeColor="text1"/>
          <w:sz w:val="28"/>
          <w:szCs w:val="28"/>
          <w:highlight w:val="yellow"/>
          <w:lang w:val="en-US"/>
        </w:rPr>
        <w:t xml:space="preserve"> Creativity in Uzbekistan /</w:t>
      </w:r>
      <w:proofErr w:type="gramStart"/>
      <w:r w:rsidRPr="00022951">
        <w:rPr>
          <w:rFonts w:ascii="Times New Roman" w:hAnsi="Times New Roman" w:cs="Times New Roman"/>
          <w:color w:val="000000" w:themeColor="text1"/>
          <w:sz w:val="28"/>
          <w:szCs w:val="28"/>
          <w:highlight w:val="yellow"/>
          <w:lang w:val="en-US"/>
        </w:rPr>
        <w:t>/  Nauka</w:t>
      </w:r>
      <w:proofErr w:type="gramEnd"/>
      <w:r w:rsidRPr="00022951">
        <w:rPr>
          <w:rFonts w:ascii="Times New Roman" w:hAnsi="Times New Roman" w:cs="Times New Roman"/>
          <w:color w:val="000000" w:themeColor="text1"/>
          <w:sz w:val="28"/>
          <w:szCs w:val="28"/>
          <w:highlight w:val="yellow"/>
          <w:lang w:val="en-US"/>
        </w:rPr>
        <w:t xml:space="preserve"> </w:t>
      </w:r>
      <w:proofErr w:type="spellStart"/>
      <w:r w:rsidRPr="00022951">
        <w:rPr>
          <w:rFonts w:ascii="Times New Roman" w:hAnsi="Times New Roman" w:cs="Times New Roman"/>
          <w:color w:val="000000" w:themeColor="text1"/>
          <w:sz w:val="28"/>
          <w:szCs w:val="28"/>
          <w:highlight w:val="yellow"/>
          <w:lang w:val="en-US"/>
        </w:rPr>
        <w:t>i</w:t>
      </w:r>
      <w:proofErr w:type="spellEnd"/>
      <w:r w:rsidRPr="00022951">
        <w:rPr>
          <w:rFonts w:ascii="Times New Roman" w:hAnsi="Times New Roman" w:cs="Times New Roman"/>
          <w:color w:val="000000" w:themeColor="text1"/>
          <w:sz w:val="28"/>
          <w:szCs w:val="28"/>
          <w:highlight w:val="yellow"/>
          <w:lang w:val="en-US"/>
        </w:rPr>
        <w:t xml:space="preserve"> </w:t>
      </w:r>
      <w:proofErr w:type="spellStart"/>
      <w:r w:rsidRPr="00022951">
        <w:rPr>
          <w:rFonts w:ascii="Times New Roman" w:hAnsi="Times New Roman" w:cs="Times New Roman"/>
          <w:color w:val="000000" w:themeColor="text1"/>
          <w:sz w:val="28"/>
          <w:szCs w:val="28"/>
          <w:highlight w:val="yellow"/>
          <w:lang w:val="en-US"/>
        </w:rPr>
        <w:t>innovasii</w:t>
      </w:r>
      <w:proofErr w:type="spellEnd"/>
      <w:r w:rsidRPr="00022951">
        <w:rPr>
          <w:rFonts w:ascii="Times New Roman" w:hAnsi="Times New Roman" w:cs="Times New Roman"/>
          <w:color w:val="000000" w:themeColor="text1"/>
          <w:sz w:val="28"/>
          <w:szCs w:val="28"/>
          <w:highlight w:val="yellow"/>
          <w:lang w:val="en-US"/>
        </w:rPr>
        <w:t xml:space="preserve"> XXI </w:t>
      </w:r>
      <w:proofErr w:type="spellStart"/>
      <w:r w:rsidRPr="00022951">
        <w:rPr>
          <w:rFonts w:ascii="Times New Roman" w:hAnsi="Times New Roman" w:cs="Times New Roman"/>
          <w:color w:val="000000" w:themeColor="text1"/>
          <w:sz w:val="28"/>
          <w:szCs w:val="28"/>
          <w:highlight w:val="yellow"/>
          <w:lang w:val="en-US"/>
        </w:rPr>
        <w:t>vek</w:t>
      </w:r>
      <w:proofErr w:type="spellEnd"/>
      <w:r w:rsidRPr="00022951">
        <w:rPr>
          <w:rFonts w:ascii="Times New Roman" w:hAnsi="Times New Roman" w:cs="Times New Roman"/>
          <w:color w:val="000000" w:themeColor="text1"/>
          <w:sz w:val="28"/>
          <w:szCs w:val="28"/>
          <w:highlight w:val="yellow"/>
          <w:lang w:val="en-US"/>
        </w:rPr>
        <w:t xml:space="preserve"> XXIII </w:t>
      </w:r>
      <w:proofErr w:type="spellStart"/>
      <w:r w:rsidRPr="00022951">
        <w:rPr>
          <w:rFonts w:ascii="Times New Roman" w:hAnsi="Times New Roman" w:cs="Times New Roman"/>
          <w:color w:val="000000" w:themeColor="text1"/>
          <w:sz w:val="28"/>
          <w:szCs w:val="28"/>
          <w:highlight w:val="yellow"/>
          <w:lang w:val="en-US"/>
        </w:rPr>
        <w:t>Mejdunarodnaya</w:t>
      </w:r>
      <w:proofErr w:type="spellEnd"/>
      <w:r w:rsidRPr="00022951">
        <w:rPr>
          <w:rFonts w:ascii="Times New Roman" w:hAnsi="Times New Roman" w:cs="Times New Roman"/>
          <w:color w:val="000000" w:themeColor="text1"/>
          <w:sz w:val="28"/>
          <w:szCs w:val="28"/>
          <w:highlight w:val="yellow"/>
          <w:lang w:val="en-US"/>
        </w:rPr>
        <w:t xml:space="preserve"> </w:t>
      </w:r>
      <w:proofErr w:type="spellStart"/>
      <w:r w:rsidRPr="00022951">
        <w:rPr>
          <w:rFonts w:ascii="Times New Roman" w:hAnsi="Times New Roman" w:cs="Times New Roman"/>
          <w:color w:val="000000" w:themeColor="text1"/>
          <w:sz w:val="28"/>
          <w:szCs w:val="28"/>
          <w:highlight w:val="yellow"/>
          <w:lang w:val="en-US"/>
        </w:rPr>
        <w:t>nauchno-</w:t>
      </w:r>
      <w:r w:rsidRPr="00022951">
        <w:rPr>
          <w:rFonts w:ascii="Times New Roman" w:hAnsi="Times New Roman" w:cs="Times New Roman"/>
          <w:color w:val="000000" w:themeColor="text1"/>
          <w:sz w:val="28"/>
          <w:szCs w:val="28"/>
          <w:highlight w:val="yellow"/>
          <w:lang w:val="en-US"/>
        </w:rPr>
        <w:lastRenderedPageBreak/>
        <w:t>prakticheskaya</w:t>
      </w:r>
      <w:proofErr w:type="spellEnd"/>
      <w:r w:rsidRPr="00022951">
        <w:rPr>
          <w:rFonts w:ascii="Times New Roman" w:hAnsi="Times New Roman" w:cs="Times New Roman"/>
          <w:color w:val="000000" w:themeColor="text1"/>
          <w:sz w:val="28"/>
          <w:szCs w:val="28"/>
          <w:highlight w:val="yellow"/>
          <w:lang w:val="en-US"/>
        </w:rPr>
        <w:t xml:space="preserve"> </w:t>
      </w:r>
      <w:proofErr w:type="spellStart"/>
      <w:r w:rsidRPr="00022951">
        <w:rPr>
          <w:rFonts w:ascii="Times New Roman" w:hAnsi="Times New Roman" w:cs="Times New Roman"/>
          <w:color w:val="000000" w:themeColor="text1"/>
          <w:sz w:val="28"/>
          <w:szCs w:val="28"/>
          <w:highlight w:val="yellow"/>
          <w:lang w:val="en-US"/>
        </w:rPr>
        <w:t>konferensiya</w:t>
      </w:r>
      <w:proofErr w:type="spellEnd"/>
      <w:r w:rsidRPr="00022951">
        <w:rPr>
          <w:rFonts w:ascii="Times New Roman" w:hAnsi="Times New Roman" w:cs="Times New Roman"/>
          <w:color w:val="000000" w:themeColor="text1"/>
          <w:sz w:val="28"/>
          <w:szCs w:val="28"/>
          <w:highlight w:val="yellow"/>
          <w:lang w:val="en-US"/>
        </w:rPr>
        <w:t xml:space="preserve"> //  MSNS «Nauka </w:t>
      </w:r>
      <w:proofErr w:type="spellStart"/>
      <w:r w:rsidRPr="00022951">
        <w:rPr>
          <w:rFonts w:ascii="Times New Roman" w:hAnsi="Times New Roman" w:cs="Times New Roman"/>
          <w:color w:val="000000" w:themeColor="text1"/>
          <w:sz w:val="28"/>
          <w:szCs w:val="28"/>
          <w:highlight w:val="yellow"/>
          <w:lang w:val="en-US"/>
        </w:rPr>
        <w:t>i</w:t>
      </w:r>
      <w:proofErr w:type="spellEnd"/>
      <w:r w:rsidRPr="00022951">
        <w:rPr>
          <w:rFonts w:ascii="Times New Roman" w:hAnsi="Times New Roman" w:cs="Times New Roman"/>
          <w:color w:val="000000" w:themeColor="text1"/>
          <w:sz w:val="28"/>
          <w:szCs w:val="28"/>
          <w:highlight w:val="yellow"/>
          <w:lang w:val="en-US"/>
        </w:rPr>
        <w:t xml:space="preserve"> </w:t>
      </w:r>
      <w:proofErr w:type="spellStart"/>
      <w:r w:rsidRPr="00022951">
        <w:rPr>
          <w:rFonts w:ascii="Times New Roman" w:hAnsi="Times New Roman" w:cs="Times New Roman"/>
          <w:color w:val="000000" w:themeColor="text1"/>
          <w:sz w:val="28"/>
          <w:szCs w:val="28"/>
          <w:highlight w:val="yellow"/>
          <w:lang w:val="en-US"/>
        </w:rPr>
        <w:t>prosve</w:t>
      </w:r>
      <w:proofErr w:type="spellEnd"/>
      <w:r w:rsidRPr="004B6FED">
        <w:rPr>
          <w:rFonts w:ascii="Times New Roman" w:hAnsi="Times New Roman" w:cs="Times New Roman"/>
          <w:color w:val="000000" w:themeColor="text1"/>
          <w:sz w:val="28"/>
          <w:szCs w:val="28"/>
          <w:highlight w:val="yellow"/>
        </w:rPr>
        <w:t>щ</w:t>
      </w:r>
      <w:proofErr w:type="spellStart"/>
      <w:r w:rsidRPr="00022951">
        <w:rPr>
          <w:rFonts w:ascii="Times New Roman" w:hAnsi="Times New Roman" w:cs="Times New Roman"/>
          <w:color w:val="000000" w:themeColor="text1"/>
          <w:sz w:val="28"/>
          <w:szCs w:val="28"/>
          <w:highlight w:val="yellow"/>
          <w:lang w:val="en-US"/>
        </w:rPr>
        <w:t>yeniye</w:t>
      </w:r>
      <w:proofErr w:type="spellEnd"/>
      <w:r w:rsidRPr="00022951">
        <w:rPr>
          <w:rFonts w:ascii="Times New Roman" w:hAnsi="Times New Roman" w:cs="Times New Roman"/>
          <w:color w:val="000000" w:themeColor="text1"/>
          <w:sz w:val="28"/>
          <w:szCs w:val="28"/>
          <w:highlight w:val="yellow"/>
          <w:lang w:val="en-US"/>
        </w:rPr>
        <w:t xml:space="preserve">» </w:t>
      </w:r>
      <w:proofErr w:type="spellStart"/>
      <w:r w:rsidRPr="00022951">
        <w:rPr>
          <w:rFonts w:ascii="Times New Roman" w:hAnsi="Times New Roman" w:cs="Times New Roman"/>
          <w:color w:val="000000" w:themeColor="text1"/>
          <w:sz w:val="28"/>
          <w:szCs w:val="28"/>
          <w:highlight w:val="yellow"/>
          <w:lang w:val="en-US"/>
        </w:rPr>
        <w:t>tezis</w:t>
      </w:r>
      <w:proofErr w:type="spellEnd"/>
      <w:r w:rsidRPr="004B6FED">
        <w:rPr>
          <w:rFonts w:ascii="Times New Roman" w:hAnsi="Times New Roman" w:cs="Times New Roman"/>
          <w:color w:val="000000" w:themeColor="text1"/>
          <w:sz w:val="28"/>
          <w:szCs w:val="28"/>
          <w:highlight w:val="yellow"/>
        </w:rPr>
        <w:t>ы</w:t>
      </w:r>
      <w:r w:rsidRPr="00022951">
        <w:rPr>
          <w:rFonts w:ascii="Times New Roman" w:hAnsi="Times New Roman" w:cs="Times New Roman"/>
          <w:color w:val="000000" w:themeColor="text1"/>
          <w:sz w:val="28"/>
          <w:szCs w:val="28"/>
          <w:highlight w:val="yellow"/>
          <w:lang w:val="en-US"/>
        </w:rPr>
        <w:t xml:space="preserve"> - 2021. g. Penza S.184-189.</w:t>
      </w:r>
    </w:p>
    <w:p w14:paraId="1343D45B" w14:textId="77777777" w:rsidR="00155469" w:rsidRDefault="00155469" w:rsidP="00CB482F">
      <w:pPr>
        <w:pStyle w:val="aa"/>
        <w:numPr>
          <w:ilvl w:val="0"/>
          <w:numId w:val="25"/>
        </w:numPr>
        <w:tabs>
          <w:tab w:val="left" w:pos="284"/>
          <w:tab w:val="left" w:pos="426"/>
          <w:tab w:val="left" w:pos="993"/>
          <w:tab w:val="left" w:pos="1276"/>
          <w:tab w:val="left" w:pos="1560"/>
        </w:tabs>
        <w:spacing w:line="336" w:lineRule="auto"/>
        <w:ind w:left="284" w:firstLine="720"/>
        <w:jc w:val="both"/>
        <w:rPr>
          <w:rFonts w:ascii="Times New Roman" w:hAnsi="Times New Roman" w:cs="Times New Roman"/>
          <w:color w:val="000000" w:themeColor="text1"/>
          <w:sz w:val="28"/>
          <w:szCs w:val="28"/>
          <w:lang w:val="uz-Cyrl-UZ"/>
        </w:rPr>
      </w:pPr>
      <w:r w:rsidRPr="00A31EA2">
        <w:rPr>
          <w:rFonts w:ascii="Times New Roman" w:hAnsi="Times New Roman" w:cs="Times New Roman"/>
          <w:color w:val="000000" w:themeColor="text1"/>
          <w:sz w:val="28"/>
          <w:szCs w:val="28"/>
          <w:lang w:val="uz-Cyrl-UZ"/>
        </w:rPr>
        <w:t>Gazman O.S., Veyss P.M., Krыlova N.B. Novыye syennosti obra-zovaniya: Soderjaniye gumanisticheskogo obrazovaniya. -M.: Innovator.-1995. - №2 -103s.</w:t>
      </w:r>
    </w:p>
    <w:p w14:paraId="2C3674E9" w14:textId="77777777" w:rsidR="007F1FDD" w:rsidRPr="00795FE9" w:rsidRDefault="00FA5A03" w:rsidP="00CB482F">
      <w:pPr>
        <w:pStyle w:val="aa"/>
        <w:numPr>
          <w:ilvl w:val="0"/>
          <w:numId w:val="25"/>
        </w:numPr>
        <w:tabs>
          <w:tab w:val="left" w:pos="284"/>
          <w:tab w:val="left" w:pos="426"/>
          <w:tab w:val="left" w:pos="993"/>
          <w:tab w:val="left" w:pos="1276"/>
          <w:tab w:val="left" w:pos="1560"/>
        </w:tabs>
        <w:spacing w:line="336" w:lineRule="auto"/>
        <w:ind w:left="284" w:firstLine="720"/>
        <w:jc w:val="both"/>
        <w:rPr>
          <w:rFonts w:ascii="Times New Roman" w:hAnsi="Times New Roman" w:cs="Times New Roman"/>
          <w:color w:val="000000" w:themeColor="text1"/>
          <w:sz w:val="28"/>
          <w:szCs w:val="28"/>
          <w:highlight w:val="yellow"/>
          <w:lang w:val="uz-Cyrl-UZ"/>
        </w:rPr>
      </w:pPr>
      <w:r w:rsidRPr="00795FE9">
        <w:rPr>
          <w:rFonts w:ascii="Times New Roman" w:hAnsi="Times New Roman" w:cs="Times New Roman"/>
          <w:color w:val="000000" w:themeColor="text1"/>
          <w:sz w:val="28"/>
          <w:szCs w:val="28"/>
          <w:highlight w:val="yellow"/>
          <w:lang w:val="uz-Cyrl-UZ"/>
        </w:rPr>
        <w:t>Musurmonova A. “</w:t>
      </w:r>
      <w:r w:rsidR="00A8360C">
        <w:fldChar w:fldCharType="begin"/>
      </w:r>
      <w:r w:rsidR="00A8360C" w:rsidRPr="00011AEF">
        <w:rPr>
          <w:lang w:val="en-US"/>
        </w:rPr>
        <w:instrText xml:space="preserve"> HYPERLINK "https://scholar.google.com/scholar?cluster=9933846207262745844&amp;hl=en&amp;oi=scholarr" </w:instrText>
      </w:r>
      <w:r w:rsidR="00A8360C">
        <w:fldChar w:fldCharType="separate"/>
      </w:r>
      <w:r w:rsidRPr="00795FE9">
        <w:rPr>
          <w:rFonts w:ascii="Times New Roman" w:hAnsi="Times New Roman" w:cs="Times New Roman"/>
          <w:color w:val="000000" w:themeColor="text1"/>
          <w:sz w:val="28"/>
          <w:szCs w:val="28"/>
          <w:highlight w:val="yellow"/>
          <w:lang w:val="uz-Cyrl-UZ"/>
        </w:rPr>
        <w:t>Pedagogik texnologiyalar–ta’lim samaradorligi omili”  monografiya</w:t>
      </w:r>
      <w:r w:rsidR="00A8360C">
        <w:rPr>
          <w:rFonts w:ascii="Times New Roman" w:hAnsi="Times New Roman" w:cs="Times New Roman"/>
          <w:color w:val="000000" w:themeColor="text1"/>
          <w:sz w:val="28"/>
          <w:szCs w:val="28"/>
          <w:highlight w:val="yellow"/>
          <w:lang w:val="uz-Cyrl-UZ"/>
        </w:rPr>
        <w:fldChar w:fldCharType="end"/>
      </w:r>
      <w:r w:rsidRPr="00795FE9">
        <w:rPr>
          <w:rFonts w:ascii="Times New Roman" w:hAnsi="Times New Roman" w:cs="Times New Roman"/>
          <w:color w:val="000000" w:themeColor="text1"/>
          <w:sz w:val="28"/>
          <w:szCs w:val="28"/>
          <w:highlight w:val="yellow"/>
          <w:lang w:val="uz-Cyrl-UZ"/>
        </w:rPr>
        <w:t xml:space="preserve"> </w:t>
      </w:r>
      <w:r w:rsidR="009B4D6B" w:rsidRPr="00795FE9">
        <w:rPr>
          <w:rFonts w:ascii="Times New Roman" w:hAnsi="Times New Roman" w:cs="Times New Roman"/>
          <w:color w:val="000000" w:themeColor="text1"/>
          <w:sz w:val="28"/>
          <w:szCs w:val="28"/>
          <w:highlight w:val="yellow"/>
          <w:lang w:val="uz-Cyrl-UZ"/>
        </w:rPr>
        <w:t>Toshkent:“Yoshlar nashriyot uyi</w:t>
      </w:r>
      <w:r w:rsidR="009B4D6B" w:rsidRPr="00022951">
        <w:rPr>
          <w:rFonts w:ascii="Times New Roman" w:hAnsi="Times New Roman" w:cs="Times New Roman"/>
          <w:color w:val="000000" w:themeColor="text1"/>
          <w:sz w:val="28"/>
          <w:szCs w:val="28"/>
          <w:highlight w:val="yellow"/>
          <w:lang w:val="en-US"/>
        </w:rPr>
        <w:t>”</w:t>
      </w:r>
      <w:r w:rsidR="009B4D6B" w:rsidRPr="00795FE9">
        <w:rPr>
          <w:rFonts w:ascii="Times New Roman" w:hAnsi="Times New Roman" w:cs="Times New Roman"/>
          <w:color w:val="000000" w:themeColor="text1"/>
          <w:sz w:val="28"/>
          <w:szCs w:val="28"/>
          <w:highlight w:val="yellow"/>
          <w:lang w:val="uz-Cyrl-UZ"/>
        </w:rPr>
        <w:t>, 2020</w:t>
      </w:r>
    </w:p>
    <w:p w14:paraId="402FDDEB" w14:textId="77777777" w:rsidR="00155469" w:rsidRPr="00A31EA2" w:rsidRDefault="00155469" w:rsidP="00CB482F">
      <w:pPr>
        <w:pStyle w:val="aa"/>
        <w:numPr>
          <w:ilvl w:val="0"/>
          <w:numId w:val="25"/>
        </w:numPr>
        <w:tabs>
          <w:tab w:val="left" w:pos="284"/>
          <w:tab w:val="left" w:pos="426"/>
          <w:tab w:val="left" w:pos="993"/>
          <w:tab w:val="left" w:pos="1276"/>
          <w:tab w:val="left" w:pos="1560"/>
        </w:tabs>
        <w:spacing w:line="336" w:lineRule="auto"/>
        <w:ind w:left="284" w:firstLine="720"/>
        <w:jc w:val="both"/>
        <w:rPr>
          <w:rFonts w:ascii="Times New Roman" w:hAnsi="Times New Roman" w:cs="Times New Roman"/>
          <w:color w:val="000000" w:themeColor="text1"/>
          <w:sz w:val="28"/>
          <w:szCs w:val="28"/>
          <w:lang w:val="uz-Cyrl-UZ"/>
        </w:rPr>
      </w:pPr>
      <w:r w:rsidRPr="00A31EA2">
        <w:rPr>
          <w:rFonts w:ascii="Times New Roman" w:hAnsi="Times New Roman" w:cs="Times New Roman"/>
          <w:color w:val="000000" w:themeColor="text1"/>
          <w:sz w:val="28"/>
          <w:szCs w:val="28"/>
          <w:lang w:val="uz-Cyrl-UZ"/>
        </w:rPr>
        <w:t>Gordeyeva A.N., Puchkova M.V. Pravovoye obespecheniye integrasii nauki i obrazovaniya // Zakon. 2006, № 4.</w:t>
      </w:r>
    </w:p>
    <w:p w14:paraId="076160F5" w14:textId="77777777" w:rsidR="00155469" w:rsidRPr="00022951" w:rsidRDefault="00155469" w:rsidP="00CB482F">
      <w:pPr>
        <w:pStyle w:val="aa"/>
        <w:numPr>
          <w:ilvl w:val="0"/>
          <w:numId w:val="25"/>
        </w:numPr>
        <w:tabs>
          <w:tab w:val="left" w:pos="284"/>
          <w:tab w:val="left" w:pos="426"/>
          <w:tab w:val="left" w:pos="993"/>
          <w:tab w:val="left" w:pos="1276"/>
          <w:tab w:val="left" w:pos="1560"/>
        </w:tabs>
        <w:spacing w:line="336" w:lineRule="auto"/>
        <w:ind w:left="284" w:firstLine="720"/>
        <w:jc w:val="both"/>
        <w:rPr>
          <w:rFonts w:ascii="Times New Roman" w:hAnsi="Times New Roman" w:cs="Times New Roman"/>
          <w:color w:val="000000" w:themeColor="text1"/>
          <w:sz w:val="28"/>
          <w:szCs w:val="28"/>
          <w:lang w:val="uz-Cyrl-UZ"/>
        </w:rPr>
      </w:pPr>
      <w:r w:rsidRPr="00A31EA2">
        <w:rPr>
          <w:rFonts w:ascii="Times New Roman" w:hAnsi="Times New Roman" w:cs="Times New Roman"/>
          <w:color w:val="000000" w:themeColor="text1"/>
          <w:sz w:val="28"/>
          <w:szCs w:val="28"/>
          <w:lang w:val="uz-Cyrl-UZ"/>
        </w:rPr>
        <w:t>Gurov V. Kachestva obrazovaniya v negosudarstvenn</w:t>
      </w:r>
      <w:r w:rsidRPr="00022951">
        <w:rPr>
          <w:rFonts w:ascii="Times New Roman" w:hAnsi="Times New Roman" w:cs="Times New Roman"/>
          <w:color w:val="000000" w:themeColor="text1"/>
          <w:sz w:val="28"/>
          <w:szCs w:val="28"/>
          <w:lang w:val="uz-Cyrl-UZ"/>
        </w:rPr>
        <w:t>ыx vuzax // Vыssheye obrazovaniye v Rossii № 6, 2004. –</w:t>
      </w:r>
      <w:r w:rsidRPr="00A31EA2">
        <w:rPr>
          <w:rFonts w:ascii="Times New Roman" w:hAnsi="Times New Roman" w:cs="Times New Roman"/>
          <w:color w:val="000000" w:themeColor="text1"/>
          <w:sz w:val="28"/>
          <w:szCs w:val="28"/>
          <w:lang w:val="uz-Cyrl-UZ"/>
        </w:rPr>
        <w:t xml:space="preserve"> </w:t>
      </w:r>
      <w:r w:rsidRPr="00022951">
        <w:rPr>
          <w:rFonts w:ascii="Times New Roman" w:hAnsi="Times New Roman" w:cs="Times New Roman"/>
          <w:color w:val="000000" w:themeColor="text1"/>
          <w:sz w:val="28"/>
          <w:szCs w:val="28"/>
          <w:lang w:val="uz-Cyrl-UZ"/>
        </w:rPr>
        <w:t>S. 149-152.</w:t>
      </w:r>
    </w:p>
    <w:p w14:paraId="3DD14FA6" w14:textId="77777777" w:rsidR="00155469" w:rsidRPr="00014D96" w:rsidRDefault="00155469" w:rsidP="00CB482F">
      <w:pPr>
        <w:pStyle w:val="aa"/>
        <w:numPr>
          <w:ilvl w:val="0"/>
          <w:numId w:val="25"/>
        </w:numPr>
        <w:tabs>
          <w:tab w:val="left" w:pos="284"/>
          <w:tab w:val="left" w:pos="426"/>
          <w:tab w:val="left" w:pos="993"/>
          <w:tab w:val="left" w:pos="1276"/>
          <w:tab w:val="left" w:pos="1560"/>
        </w:tabs>
        <w:spacing w:line="336" w:lineRule="auto"/>
        <w:ind w:left="284" w:firstLine="720"/>
        <w:jc w:val="both"/>
        <w:rPr>
          <w:rFonts w:ascii="Times New Roman" w:hAnsi="Times New Roman" w:cs="Times New Roman"/>
          <w:color w:val="000000" w:themeColor="text1"/>
          <w:sz w:val="28"/>
          <w:szCs w:val="28"/>
          <w:lang w:val="uz-Cyrl-UZ"/>
        </w:rPr>
      </w:pPr>
      <w:proofErr w:type="spellStart"/>
      <w:r w:rsidRPr="00022951">
        <w:rPr>
          <w:rFonts w:ascii="Times New Roman" w:hAnsi="Times New Roman" w:cs="Times New Roman"/>
          <w:color w:val="000000" w:themeColor="text1"/>
          <w:sz w:val="28"/>
          <w:szCs w:val="28"/>
          <w:lang w:val="en-US"/>
        </w:rPr>
        <w:t>Dav</w:t>
      </w:r>
      <w:proofErr w:type="spellEnd"/>
      <w:r w:rsidRPr="00A31EA2">
        <w:rPr>
          <w:rFonts w:ascii="Times New Roman" w:hAnsi="Times New Roman" w:cs="Times New Roman"/>
          <w:color w:val="000000" w:themeColor="text1"/>
          <w:sz w:val="28"/>
          <w:szCs w:val="28"/>
        </w:rPr>
        <w:t>ы</w:t>
      </w:r>
      <w:proofErr w:type="spellStart"/>
      <w:r w:rsidRPr="00022951">
        <w:rPr>
          <w:rFonts w:ascii="Times New Roman" w:hAnsi="Times New Roman" w:cs="Times New Roman"/>
          <w:color w:val="000000" w:themeColor="text1"/>
          <w:sz w:val="28"/>
          <w:szCs w:val="28"/>
          <w:lang w:val="en-US"/>
        </w:rPr>
        <w:t>dova</w:t>
      </w:r>
      <w:proofErr w:type="spellEnd"/>
      <w:r w:rsidRPr="00022951">
        <w:rPr>
          <w:rFonts w:ascii="Times New Roman" w:hAnsi="Times New Roman" w:cs="Times New Roman"/>
          <w:color w:val="000000" w:themeColor="text1"/>
          <w:sz w:val="28"/>
          <w:szCs w:val="28"/>
          <w:lang w:val="en-US"/>
        </w:rPr>
        <w:t xml:space="preserve"> N</w:t>
      </w:r>
      <w:r w:rsidRPr="00A31EA2">
        <w:rPr>
          <w:rFonts w:ascii="Times New Roman" w:hAnsi="Times New Roman" w:cs="Times New Roman"/>
          <w:color w:val="000000" w:themeColor="text1"/>
          <w:sz w:val="28"/>
          <w:szCs w:val="28"/>
          <w:lang w:val="uz-Cyrl-UZ"/>
        </w:rPr>
        <w:t>.</w:t>
      </w:r>
      <w:r w:rsidRPr="00022951">
        <w:rPr>
          <w:rFonts w:ascii="Times New Roman" w:hAnsi="Times New Roman" w:cs="Times New Roman"/>
          <w:color w:val="000000" w:themeColor="text1"/>
          <w:sz w:val="28"/>
          <w:szCs w:val="28"/>
          <w:lang w:val="en-US"/>
        </w:rPr>
        <w:t>N</w:t>
      </w:r>
      <w:r w:rsidRPr="00A31EA2">
        <w:rPr>
          <w:rFonts w:ascii="Times New Roman" w:hAnsi="Times New Roman" w:cs="Times New Roman"/>
          <w:color w:val="000000" w:themeColor="text1"/>
          <w:sz w:val="28"/>
          <w:szCs w:val="28"/>
          <w:lang w:val="uz-Cyrl-UZ"/>
        </w:rPr>
        <w:t>., Igoshev B.M. i dr. Obrazovatelnыy klaster kak sistemoobrazuyuщiy komponent regionalnoy modeli neprerыvnogo pedagogicheskogo obrazovaniya, Pedagogicheskoye obrazovaniye v Rossii, 2014. № 10. - S. 75.</w:t>
      </w:r>
    </w:p>
    <w:p w14:paraId="21E9796F" w14:textId="77777777" w:rsidR="00155469" w:rsidRDefault="00155469" w:rsidP="00CB482F">
      <w:pPr>
        <w:pStyle w:val="aa"/>
        <w:numPr>
          <w:ilvl w:val="0"/>
          <w:numId w:val="25"/>
        </w:numPr>
        <w:tabs>
          <w:tab w:val="left" w:pos="284"/>
          <w:tab w:val="left" w:pos="426"/>
          <w:tab w:val="left" w:pos="993"/>
          <w:tab w:val="left" w:pos="1276"/>
          <w:tab w:val="left" w:pos="1560"/>
        </w:tabs>
        <w:spacing w:line="336" w:lineRule="auto"/>
        <w:ind w:left="284" w:firstLine="720"/>
        <w:jc w:val="both"/>
        <w:rPr>
          <w:rFonts w:ascii="Times New Roman" w:hAnsi="Times New Roman" w:cs="Times New Roman"/>
          <w:color w:val="000000" w:themeColor="text1"/>
          <w:sz w:val="28"/>
          <w:szCs w:val="28"/>
          <w:lang w:val="en-US"/>
        </w:rPr>
      </w:pPr>
      <w:proofErr w:type="spellStart"/>
      <w:r w:rsidRPr="00022951">
        <w:rPr>
          <w:rFonts w:ascii="Times New Roman" w:hAnsi="Times New Roman" w:cs="Times New Roman"/>
          <w:color w:val="000000" w:themeColor="text1"/>
          <w:sz w:val="28"/>
          <w:szCs w:val="28"/>
          <w:lang w:val="en-US"/>
        </w:rPr>
        <w:t>Eshchanov</w:t>
      </w:r>
      <w:proofErr w:type="spellEnd"/>
      <w:r w:rsidRPr="00A31EA2">
        <w:rPr>
          <w:rFonts w:ascii="Times New Roman" w:hAnsi="Times New Roman" w:cs="Times New Roman"/>
          <w:color w:val="000000" w:themeColor="text1"/>
          <w:sz w:val="28"/>
          <w:szCs w:val="28"/>
          <w:lang w:val="en-US"/>
        </w:rPr>
        <w:t xml:space="preserve"> </w:t>
      </w:r>
      <w:r w:rsidRPr="00022951">
        <w:rPr>
          <w:rFonts w:ascii="Times New Roman" w:hAnsi="Times New Roman" w:cs="Times New Roman"/>
          <w:color w:val="000000" w:themeColor="text1"/>
          <w:sz w:val="28"/>
          <w:szCs w:val="28"/>
          <w:lang w:val="en-US"/>
        </w:rPr>
        <w:t>R</w:t>
      </w:r>
      <w:r w:rsidRPr="00A31EA2">
        <w:rPr>
          <w:rFonts w:ascii="Times New Roman" w:hAnsi="Times New Roman" w:cs="Times New Roman"/>
          <w:color w:val="000000" w:themeColor="text1"/>
          <w:sz w:val="28"/>
          <w:szCs w:val="28"/>
          <w:lang w:val="en-US"/>
        </w:rPr>
        <w:t xml:space="preserve">., Lamers J., </w:t>
      </w:r>
      <w:proofErr w:type="spellStart"/>
      <w:r w:rsidRPr="00022951">
        <w:rPr>
          <w:rFonts w:ascii="Times New Roman" w:hAnsi="Times New Roman" w:cs="Times New Roman"/>
          <w:color w:val="000000" w:themeColor="text1"/>
          <w:sz w:val="28"/>
          <w:szCs w:val="28"/>
          <w:lang w:val="en-US"/>
        </w:rPr>
        <w:t>Bobojonova</w:t>
      </w:r>
      <w:proofErr w:type="spellEnd"/>
      <w:r w:rsidRPr="00A31EA2">
        <w:rPr>
          <w:rFonts w:ascii="Times New Roman" w:hAnsi="Times New Roman" w:cs="Times New Roman"/>
          <w:color w:val="000000" w:themeColor="text1"/>
          <w:sz w:val="28"/>
          <w:szCs w:val="28"/>
          <w:lang w:val="en-US"/>
        </w:rPr>
        <w:t xml:space="preserve"> </w:t>
      </w:r>
      <w:r w:rsidRPr="00022951">
        <w:rPr>
          <w:rFonts w:ascii="Times New Roman" w:hAnsi="Times New Roman" w:cs="Times New Roman"/>
          <w:color w:val="000000" w:themeColor="text1"/>
          <w:sz w:val="28"/>
          <w:szCs w:val="28"/>
          <w:lang w:val="en-US"/>
        </w:rPr>
        <w:t>G</w:t>
      </w:r>
      <w:r w:rsidRPr="00A31EA2">
        <w:rPr>
          <w:rFonts w:ascii="Times New Roman" w:hAnsi="Times New Roman" w:cs="Times New Roman"/>
          <w:color w:val="000000" w:themeColor="text1"/>
          <w:sz w:val="28"/>
          <w:szCs w:val="28"/>
          <w:lang w:val="en-US"/>
        </w:rPr>
        <w:t xml:space="preserve">., </w:t>
      </w:r>
      <w:proofErr w:type="spellStart"/>
      <w:r w:rsidRPr="00022951">
        <w:rPr>
          <w:rFonts w:ascii="Times New Roman" w:hAnsi="Times New Roman" w:cs="Times New Roman"/>
          <w:color w:val="000000" w:themeColor="text1"/>
          <w:sz w:val="28"/>
          <w:szCs w:val="28"/>
          <w:lang w:val="en-US"/>
        </w:rPr>
        <w:t>Bekchanov</w:t>
      </w:r>
      <w:proofErr w:type="spellEnd"/>
      <w:r w:rsidRPr="00A31EA2">
        <w:rPr>
          <w:rFonts w:ascii="Times New Roman" w:hAnsi="Times New Roman" w:cs="Times New Roman"/>
          <w:color w:val="000000" w:themeColor="text1"/>
          <w:sz w:val="28"/>
          <w:szCs w:val="28"/>
          <w:lang w:val="en-US"/>
        </w:rPr>
        <w:t xml:space="preserve"> </w:t>
      </w:r>
      <w:r w:rsidRPr="00022951">
        <w:rPr>
          <w:rFonts w:ascii="Times New Roman" w:hAnsi="Times New Roman" w:cs="Times New Roman"/>
          <w:color w:val="000000" w:themeColor="text1"/>
          <w:sz w:val="28"/>
          <w:szCs w:val="28"/>
          <w:lang w:val="en-US"/>
        </w:rPr>
        <w:t>D</w:t>
      </w:r>
      <w:r w:rsidRPr="00A31EA2">
        <w:rPr>
          <w:rFonts w:ascii="Times New Roman" w:hAnsi="Times New Roman" w:cs="Times New Roman"/>
          <w:color w:val="000000" w:themeColor="text1"/>
          <w:sz w:val="28"/>
          <w:szCs w:val="28"/>
          <w:lang w:val="en-US"/>
        </w:rPr>
        <w:t xml:space="preserve">. Priority challenges of education sector reforms in </w:t>
      </w:r>
      <w:proofErr w:type="spellStart"/>
      <w:r w:rsidRPr="00A31EA2">
        <w:rPr>
          <w:rFonts w:ascii="Times New Roman" w:hAnsi="Times New Roman" w:cs="Times New Roman"/>
          <w:color w:val="000000" w:themeColor="text1"/>
          <w:sz w:val="28"/>
          <w:szCs w:val="28"/>
          <w:lang w:val="en-US"/>
        </w:rPr>
        <w:t>moder</w:t>
      </w:r>
      <w:proofErr w:type="spellEnd"/>
      <w:r w:rsidRPr="00A31EA2">
        <w:rPr>
          <w:rFonts w:ascii="Times New Roman" w:hAnsi="Times New Roman" w:cs="Times New Roman"/>
          <w:color w:val="000000" w:themeColor="text1"/>
          <w:sz w:val="28"/>
          <w:szCs w:val="28"/>
          <w:lang w:val="uz-Cyrl-UZ"/>
        </w:rPr>
        <w:t>-</w:t>
      </w:r>
      <w:proofErr w:type="spellStart"/>
      <w:r w:rsidRPr="00A31EA2">
        <w:rPr>
          <w:rFonts w:ascii="Times New Roman" w:hAnsi="Times New Roman" w:cs="Times New Roman"/>
          <w:color w:val="000000" w:themeColor="text1"/>
          <w:sz w:val="28"/>
          <w:szCs w:val="28"/>
          <w:lang w:val="en-US"/>
        </w:rPr>
        <w:t>nizing</w:t>
      </w:r>
      <w:proofErr w:type="spellEnd"/>
      <w:r w:rsidRPr="00A31EA2">
        <w:rPr>
          <w:rFonts w:ascii="Times New Roman" w:hAnsi="Times New Roman" w:cs="Times New Roman"/>
          <w:color w:val="000000" w:themeColor="text1"/>
          <w:sz w:val="28"/>
          <w:szCs w:val="28"/>
          <w:lang w:val="en-US"/>
        </w:rPr>
        <w:t xml:space="preserve"> Uzbekistan // European Journal of Research and Reflection</w:t>
      </w:r>
      <w:r w:rsidRPr="00A31EA2">
        <w:rPr>
          <w:rFonts w:ascii="Times New Roman" w:hAnsi="Times New Roman" w:cs="Times New Roman"/>
          <w:color w:val="000000" w:themeColor="text1"/>
          <w:sz w:val="28"/>
          <w:szCs w:val="28"/>
          <w:lang w:val="uz-Cyrl-UZ"/>
        </w:rPr>
        <w:t xml:space="preserve"> </w:t>
      </w:r>
      <w:r w:rsidRPr="00A31EA2">
        <w:rPr>
          <w:rFonts w:ascii="Times New Roman" w:hAnsi="Times New Roman" w:cs="Times New Roman"/>
          <w:color w:val="000000" w:themeColor="text1"/>
          <w:sz w:val="28"/>
          <w:szCs w:val="28"/>
          <w:lang w:val="en-US"/>
        </w:rPr>
        <w:t>in Educational Sciences Vol. 7 No. 12, 2019. -P.92-97.</w:t>
      </w:r>
    </w:p>
    <w:p w14:paraId="14E460E8" w14:textId="77777777" w:rsidR="004B6FED" w:rsidRPr="004A07F9" w:rsidRDefault="004A07F9" w:rsidP="00CB482F">
      <w:pPr>
        <w:pStyle w:val="aa"/>
        <w:numPr>
          <w:ilvl w:val="0"/>
          <w:numId w:val="25"/>
        </w:numPr>
        <w:tabs>
          <w:tab w:val="left" w:pos="284"/>
          <w:tab w:val="left" w:pos="426"/>
          <w:tab w:val="left" w:pos="993"/>
          <w:tab w:val="left" w:pos="1276"/>
          <w:tab w:val="left" w:pos="1560"/>
        </w:tabs>
        <w:spacing w:line="336" w:lineRule="auto"/>
        <w:ind w:left="284" w:firstLine="720"/>
        <w:jc w:val="both"/>
        <w:rPr>
          <w:rFonts w:ascii="Times New Roman" w:hAnsi="Times New Roman" w:cs="Times New Roman"/>
          <w:color w:val="000000" w:themeColor="text1"/>
          <w:sz w:val="28"/>
          <w:szCs w:val="28"/>
          <w:highlight w:val="yellow"/>
          <w:lang w:val="en-US"/>
        </w:rPr>
      </w:pPr>
      <w:proofErr w:type="spellStart"/>
      <w:r w:rsidRPr="004A07F9">
        <w:rPr>
          <w:rFonts w:ascii="Times New Roman" w:hAnsi="Times New Roman" w:cs="Times New Roman"/>
          <w:color w:val="000000" w:themeColor="text1"/>
          <w:sz w:val="28"/>
          <w:szCs w:val="28"/>
          <w:highlight w:val="yellow"/>
          <w:lang w:val="en-US"/>
        </w:rPr>
        <w:t>Raximov</w:t>
      </w:r>
      <w:proofErr w:type="spellEnd"/>
      <w:r w:rsidRPr="004A07F9">
        <w:rPr>
          <w:rFonts w:ascii="Times New Roman" w:hAnsi="Times New Roman" w:cs="Times New Roman"/>
          <w:color w:val="000000" w:themeColor="text1"/>
          <w:sz w:val="28"/>
          <w:szCs w:val="28"/>
          <w:highlight w:val="yellow"/>
          <w:lang w:val="en-US"/>
        </w:rPr>
        <w:t xml:space="preserve"> M.M. </w:t>
      </w:r>
      <w:proofErr w:type="spellStart"/>
      <w:r w:rsidRPr="004A07F9">
        <w:rPr>
          <w:rFonts w:ascii="Times New Roman" w:hAnsi="Times New Roman" w:cs="Times New Roman"/>
          <w:color w:val="000000" w:themeColor="text1"/>
          <w:sz w:val="28"/>
          <w:szCs w:val="28"/>
          <w:highlight w:val="yellow"/>
          <w:lang w:val="en-US"/>
        </w:rPr>
        <w:t>Ijod</w:t>
      </w:r>
      <w:proofErr w:type="spellEnd"/>
      <w:r w:rsidRPr="004A07F9">
        <w:rPr>
          <w:rFonts w:ascii="Times New Roman" w:hAnsi="Times New Roman" w:cs="Times New Roman"/>
          <w:color w:val="000000" w:themeColor="text1"/>
          <w:sz w:val="28"/>
          <w:szCs w:val="28"/>
          <w:highlight w:val="yellow"/>
          <w:lang w:val="en-US"/>
        </w:rPr>
        <w:t xml:space="preserve"> </w:t>
      </w:r>
      <w:proofErr w:type="spellStart"/>
      <w:r w:rsidRPr="004A07F9">
        <w:rPr>
          <w:rFonts w:ascii="Times New Roman" w:hAnsi="Times New Roman" w:cs="Times New Roman"/>
          <w:color w:val="000000" w:themeColor="text1"/>
          <w:sz w:val="28"/>
          <w:szCs w:val="28"/>
          <w:highlight w:val="yellow"/>
          <w:lang w:val="en-US"/>
        </w:rPr>
        <w:t>maktablaridagi</w:t>
      </w:r>
      <w:proofErr w:type="spellEnd"/>
      <w:r w:rsidRPr="004A07F9">
        <w:rPr>
          <w:rFonts w:ascii="Times New Roman" w:hAnsi="Times New Roman" w:cs="Times New Roman"/>
          <w:color w:val="000000" w:themeColor="text1"/>
          <w:sz w:val="28"/>
          <w:szCs w:val="28"/>
          <w:highlight w:val="yellow"/>
          <w:lang w:val="en-US"/>
        </w:rPr>
        <w:t xml:space="preserve"> </w:t>
      </w:r>
      <w:proofErr w:type="spellStart"/>
      <w:r w:rsidRPr="004A07F9">
        <w:rPr>
          <w:rFonts w:ascii="Times New Roman" w:hAnsi="Times New Roman" w:cs="Times New Roman"/>
          <w:color w:val="000000" w:themeColor="text1"/>
          <w:sz w:val="28"/>
          <w:szCs w:val="28"/>
          <w:highlight w:val="yellow"/>
          <w:lang w:val="en-US"/>
        </w:rPr>
        <w:t>iqtisodiy</w:t>
      </w:r>
      <w:proofErr w:type="spellEnd"/>
      <w:r w:rsidRPr="004A07F9">
        <w:rPr>
          <w:rFonts w:ascii="Times New Roman" w:hAnsi="Times New Roman" w:cs="Times New Roman"/>
          <w:color w:val="000000" w:themeColor="text1"/>
          <w:sz w:val="28"/>
          <w:szCs w:val="28"/>
          <w:highlight w:val="yellow"/>
          <w:lang w:val="en-US"/>
        </w:rPr>
        <w:t xml:space="preserve"> </w:t>
      </w:r>
      <w:proofErr w:type="spellStart"/>
      <w:r w:rsidRPr="004A07F9">
        <w:rPr>
          <w:rFonts w:ascii="Times New Roman" w:hAnsi="Times New Roman" w:cs="Times New Roman"/>
          <w:color w:val="000000" w:themeColor="text1"/>
          <w:sz w:val="28"/>
          <w:szCs w:val="28"/>
          <w:highlight w:val="yellow"/>
          <w:lang w:val="en-US"/>
        </w:rPr>
        <w:t>bilim</w:t>
      </w:r>
      <w:proofErr w:type="spellEnd"/>
      <w:r w:rsidRPr="004A07F9">
        <w:rPr>
          <w:rFonts w:ascii="Times New Roman" w:hAnsi="Times New Roman" w:cs="Times New Roman"/>
          <w:color w:val="000000" w:themeColor="text1"/>
          <w:sz w:val="28"/>
          <w:szCs w:val="28"/>
          <w:highlight w:val="yellow"/>
          <w:lang w:val="en-US"/>
        </w:rPr>
        <w:t xml:space="preserve"> </w:t>
      </w:r>
      <w:proofErr w:type="spellStart"/>
      <w:r w:rsidRPr="004A07F9">
        <w:rPr>
          <w:rFonts w:ascii="Times New Roman" w:hAnsi="Times New Roman" w:cs="Times New Roman"/>
          <w:color w:val="000000" w:themeColor="text1"/>
          <w:sz w:val="28"/>
          <w:szCs w:val="28"/>
          <w:highlight w:val="yellow"/>
          <w:lang w:val="en-US"/>
        </w:rPr>
        <w:t>asoslari</w:t>
      </w:r>
      <w:proofErr w:type="spellEnd"/>
      <w:r w:rsidRPr="004A07F9">
        <w:rPr>
          <w:rFonts w:ascii="Times New Roman" w:hAnsi="Times New Roman" w:cs="Times New Roman"/>
          <w:color w:val="000000" w:themeColor="text1"/>
          <w:sz w:val="28"/>
          <w:szCs w:val="28"/>
          <w:highlight w:val="yellow"/>
          <w:lang w:val="en-US"/>
        </w:rPr>
        <w:t xml:space="preserve"> </w:t>
      </w:r>
      <w:proofErr w:type="spellStart"/>
      <w:proofErr w:type="gramStart"/>
      <w:r w:rsidRPr="004A07F9">
        <w:rPr>
          <w:rFonts w:ascii="Times New Roman" w:hAnsi="Times New Roman" w:cs="Times New Roman"/>
          <w:color w:val="000000" w:themeColor="text1"/>
          <w:sz w:val="28"/>
          <w:szCs w:val="28"/>
          <w:highlight w:val="yellow"/>
          <w:lang w:val="en-US"/>
        </w:rPr>
        <w:t>to‘</w:t>
      </w:r>
      <w:proofErr w:type="gramEnd"/>
      <w:r w:rsidRPr="004A07F9">
        <w:rPr>
          <w:rFonts w:ascii="Times New Roman" w:hAnsi="Times New Roman" w:cs="Times New Roman"/>
          <w:color w:val="000000" w:themeColor="text1"/>
          <w:sz w:val="28"/>
          <w:szCs w:val="28"/>
          <w:highlight w:val="yellow"/>
          <w:lang w:val="en-US"/>
        </w:rPr>
        <w:t>garaklarida</w:t>
      </w:r>
      <w:proofErr w:type="spellEnd"/>
      <w:r w:rsidRPr="004A07F9">
        <w:rPr>
          <w:rFonts w:ascii="Times New Roman" w:hAnsi="Times New Roman" w:cs="Times New Roman"/>
          <w:color w:val="000000" w:themeColor="text1"/>
          <w:sz w:val="28"/>
          <w:szCs w:val="28"/>
          <w:highlight w:val="yellow"/>
          <w:lang w:val="en-US"/>
        </w:rPr>
        <w:t xml:space="preserve"> “</w:t>
      </w:r>
      <w:proofErr w:type="spellStart"/>
      <w:r w:rsidRPr="004A07F9">
        <w:rPr>
          <w:rFonts w:ascii="Times New Roman" w:hAnsi="Times New Roman" w:cs="Times New Roman"/>
          <w:color w:val="000000" w:themeColor="text1"/>
          <w:sz w:val="28"/>
          <w:szCs w:val="28"/>
          <w:highlight w:val="yellow"/>
          <w:lang w:val="en-US"/>
        </w:rPr>
        <w:t>Moliyaviy</w:t>
      </w:r>
      <w:proofErr w:type="spellEnd"/>
      <w:r w:rsidRPr="004A07F9">
        <w:rPr>
          <w:rFonts w:ascii="Times New Roman" w:hAnsi="Times New Roman" w:cs="Times New Roman"/>
          <w:color w:val="000000" w:themeColor="text1"/>
          <w:sz w:val="28"/>
          <w:szCs w:val="28"/>
          <w:highlight w:val="yellow"/>
          <w:lang w:val="en-US"/>
        </w:rPr>
        <w:t xml:space="preserve"> </w:t>
      </w:r>
      <w:proofErr w:type="spellStart"/>
      <w:r w:rsidRPr="004A07F9">
        <w:rPr>
          <w:rFonts w:ascii="Times New Roman" w:hAnsi="Times New Roman" w:cs="Times New Roman"/>
          <w:color w:val="000000" w:themeColor="text1"/>
          <w:sz w:val="28"/>
          <w:szCs w:val="28"/>
          <w:highlight w:val="yellow"/>
          <w:lang w:val="en-US"/>
        </w:rPr>
        <w:t>globallashuv</w:t>
      </w:r>
      <w:proofErr w:type="spellEnd"/>
      <w:r w:rsidRPr="004A07F9">
        <w:rPr>
          <w:rFonts w:ascii="Times New Roman" w:hAnsi="Times New Roman" w:cs="Times New Roman"/>
          <w:color w:val="000000" w:themeColor="text1"/>
          <w:sz w:val="28"/>
          <w:szCs w:val="28"/>
          <w:highlight w:val="yellow"/>
          <w:lang w:val="en-US"/>
        </w:rPr>
        <w:t xml:space="preserve"> </w:t>
      </w:r>
      <w:proofErr w:type="spellStart"/>
      <w:r w:rsidRPr="004A07F9">
        <w:rPr>
          <w:rFonts w:ascii="Times New Roman" w:hAnsi="Times New Roman" w:cs="Times New Roman"/>
          <w:color w:val="000000" w:themeColor="text1"/>
          <w:sz w:val="28"/>
          <w:szCs w:val="28"/>
          <w:highlight w:val="yellow"/>
          <w:lang w:val="en-US"/>
        </w:rPr>
        <w:t>sharoitida</w:t>
      </w:r>
      <w:proofErr w:type="spellEnd"/>
      <w:r w:rsidRPr="004A07F9">
        <w:rPr>
          <w:rFonts w:ascii="Times New Roman" w:hAnsi="Times New Roman" w:cs="Times New Roman"/>
          <w:color w:val="000000" w:themeColor="text1"/>
          <w:sz w:val="28"/>
          <w:szCs w:val="28"/>
          <w:highlight w:val="yellow"/>
          <w:lang w:val="en-US"/>
        </w:rPr>
        <w:t xml:space="preserve"> </w:t>
      </w:r>
      <w:proofErr w:type="spellStart"/>
      <w:r w:rsidRPr="004A07F9">
        <w:rPr>
          <w:rFonts w:ascii="Times New Roman" w:hAnsi="Times New Roman" w:cs="Times New Roman"/>
          <w:color w:val="000000" w:themeColor="text1"/>
          <w:sz w:val="28"/>
          <w:szCs w:val="28"/>
          <w:highlight w:val="yellow"/>
          <w:lang w:val="en-US"/>
        </w:rPr>
        <w:t>pul-kredit</w:t>
      </w:r>
      <w:proofErr w:type="spellEnd"/>
      <w:r w:rsidRPr="004A07F9">
        <w:rPr>
          <w:rFonts w:ascii="Times New Roman" w:hAnsi="Times New Roman" w:cs="Times New Roman"/>
          <w:color w:val="000000" w:themeColor="text1"/>
          <w:sz w:val="28"/>
          <w:szCs w:val="28"/>
          <w:highlight w:val="yellow"/>
          <w:lang w:val="en-US"/>
        </w:rPr>
        <w:t xml:space="preserve"> </w:t>
      </w:r>
      <w:proofErr w:type="spellStart"/>
      <w:r w:rsidRPr="004A07F9">
        <w:rPr>
          <w:rFonts w:ascii="Times New Roman" w:hAnsi="Times New Roman" w:cs="Times New Roman"/>
          <w:color w:val="000000" w:themeColor="text1"/>
          <w:sz w:val="28"/>
          <w:szCs w:val="28"/>
          <w:highlight w:val="yellow"/>
          <w:lang w:val="en-US"/>
        </w:rPr>
        <w:t>siyosatining</w:t>
      </w:r>
      <w:proofErr w:type="spellEnd"/>
      <w:r w:rsidRPr="004A07F9">
        <w:rPr>
          <w:rFonts w:ascii="Times New Roman" w:hAnsi="Times New Roman" w:cs="Times New Roman"/>
          <w:color w:val="000000" w:themeColor="text1"/>
          <w:sz w:val="28"/>
          <w:szCs w:val="28"/>
          <w:highlight w:val="yellow"/>
          <w:lang w:val="en-US"/>
        </w:rPr>
        <w:t xml:space="preserve"> </w:t>
      </w:r>
      <w:proofErr w:type="spellStart"/>
      <w:r w:rsidRPr="004A07F9">
        <w:rPr>
          <w:rFonts w:ascii="Times New Roman" w:hAnsi="Times New Roman" w:cs="Times New Roman"/>
          <w:color w:val="000000" w:themeColor="text1"/>
          <w:sz w:val="28"/>
          <w:szCs w:val="28"/>
          <w:highlight w:val="yellow"/>
          <w:lang w:val="en-US"/>
        </w:rPr>
        <w:t>vositalari</w:t>
      </w:r>
      <w:proofErr w:type="spellEnd"/>
      <w:r w:rsidRPr="004A07F9">
        <w:rPr>
          <w:rFonts w:ascii="Times New Roman" w:hAnsi="Times New Roman" w:cs="Times New Roman"/>
          <w:color w:val="000000" w:themeColor="text1"/>
          <w:sz w:val="28"/>
          <w:szCs w:val="28"/>
          <w:highlight w:val="yellow"/>
          <w:lang w:val="en-US"/>
        </w:rPr>
        <w:t xml:space="preserve">” </w:t>
      </w:r>
      <w:proofErr w:type="spellStart"/>
      <w:r w:rsidRPr="004A07F9">
        <w:rPr>
          <w:rFonts w:ascii="Times New Roman" w:hAnsi="Times New Roman" w:cs="Times New Roman"/>
          <w:color w:val="000000" w:themeColor="text1"/>
          <w:sz w:val="28"/>
          <w:szCs w:val="28"/>
          <w:highlight w:val="yellow"/>
          <w:lang w:val="en-US"/>
        </w:rPr>
        <w:t>mavzusining</w:t>
      </w:r>
      <w:proofErr w:type="spellEnd"/>
      <w:r w:rsidRPr="004A07F9">
        <w:rPr>
          <w:rFonts w:ascii="Times New Roman" w:hAnsi="Times New Roman" w:cs="Times New Roman"/>
          <w:color w:val="000000" w:themeColor="text1"/>
          <w:sz w:val="28"/>
          <w:szCs w:val="28"/>
          <w:highlight w:val="yellow"/>
          <w:lang w:val="en-US"/>
        </w:rPr>
        <w:t xml:space="preserve"> </w:t>
      </w:r>
      <w:proofErr w:type="spellStart"/>
      <w:r w:rsidRPr="004A07F9">
        <w:rPr>
          <w:rFonts w:ascii="Times New Roman" w:hAnsi="Times New Roman" w:cs="Times New Roman"/>
          <w:color w:val="000000" w:themeColor="text1"/>
          <w:sz w:val="28"/>
          <w:szCs w:val="28"/>
          <w:highlight w:val="yellow"/>
          <w:lang w:val="en-US"/>
        </w:rPr>
        <w:t>yoritilishi</w:t>
      </w:r>
      <w:proofErr w:type="spellEnd"/>
      <w:r w:rsidRPr="004A07F9">
        <w:rPr>
          <w:rFonts w:ascii="Times New Roman" w:hAnsi="Times New Roman" w:cs="Times New Roman"/>
          <w:color w:val="000000" w:themeColor="text1"/>
          <w:sz w:val="28"/>
          <w:szCs w:val="28"/>
          <w:highlight w:val="yellow"/>
          <w:lang w:val="en-US"/>
        </w:rPr>
        <w:t xml:space="preserve"> // Abdulla </w:t>
      </w:r>
      <w:proofErr w:type="spellStart"/>
      <w:r w:rsidRPr="004A07F9">
        <w:rPr>
          <w:rFonts w:ascii="Times New Roman" w:hAnsi="Times New Roman" w:cs="Times New Roman"/>
          <w:color w:val="000000" w:themeColor="text1"/>
          <w:sz w:val="28"/>
          <w:szCs w:val="28"/>
          <w:highlight w:val="yellow"/>
          <w:lang w:val="en-US"/>
        </w:rPr>
        <w:t>Qodiriy-ijod</w:t>
      </w:r>
      <w:proofErr w:type="spellEnd"/>
      <w:r w:rsidRPr="004A07F9">
        <w:rPr>
          <w:rFonts w:ascii="Times New Roman" w:hAnsi="Times New Roman" w:cs="Times New Roman"/>
          <w:color w:val="000000" w:themeColor="text1"/>
          <w:sz w:val="28"/>
          <w:szCs w:val="28"/>
          <w:highlight w:val="yellow"/>
          <w:lang w:val="en-US"/>
        </w:rPr>
        <w:t xml:space="preserve"> </w:t>
      </w:r>
      <w:proofErr w:type="spellStart"/>
      <w:r w:rsidRPr="004A07F9">
        <w:rPr>
          <w:rFonts w:ascii="Times New Roman" w:hAnsi="Times New Roman" w:cs="Times New Roman"/>
          <w:color w:val="000000" w:themeColor="text1"/>
          <w:sz w:val="28"/>
          <w:szCs w:val="28"/>
          <w:highlight w:val="yellow"/>
          <w:lang w:val="en-US"/>
        </w:rPr>
        <w:t>maktabi-oltin</w:t>
      </w:r>
      <w:proofErr w:type="spellEnd"/>
      <w:r w:rsidRPr="004A07F9">
        <w:rPr>
          <w:rFonts w:ascii="Times New Roman" w:hAnsi="Times New Roman" w:cs="Times New Roman"/>
          <w:color w:val="000000" w:themeColor="text1"/>
          <w:sz w:val="28"/>
          <w:szCs w:val="28"/>
          <w:highlight w:val="yellow"/>
          <w:lang w:val="en-US"/>
        </w:rPr>
        <w:t xml:space="preserve"> </w:t>
      </w:r>
      <w:proofErr w:type="spellStart"/>
      <w:r w:rsidRPr="004A07F9">
        <w:rPr>
          <w:rFonts w:ascii="Times New Roman" w:hAnsi="Times New Roman" w:cs="Times New Roman"/>
          <w:color w:val="000000" w:themeColor="text1"/>
          <w:sz w:val="28"/>
          <w:szCs w:val="28"/>
          <w:highlight w:val="yellow"/>
          <w:lang w:val="en-US"/>
        </w:rPr>
        <w:t>avlod</w:t>
      </w:r>
      <w:proofErr w:type="spellEnd"/>
      <w:r w:rsidRPr="004A07F9">
        <w:rPr>
          <w:rFonts w:ascii="Times New Roman" w:hAnsi="Times New Roman" w:cs="Times New Roman"/>
          <w:color w:val="000000" w:themeColor="text1"/>
          <w:sz w:val="28"/>
          <w:szCs w:val="28"/>
          <w:highlight w:val="yellow"/>
          <w:lang w:val="en-US"/>
        </w:rPr>
        <w:t xml:space="preserve"> </w:t>
      </w:r>
      <w:proofErr w:type="spellStart"/>
      <w:r w:rsidRPr="004A07F9">
        <w:rPr>
          <w:rFonts w:ascii="Times New Roman" w:hAnsi="Times New Roman" w:cs="Times New Roman"/>
          <w:color w:val="000000" w:themeColor="text1"/>
          <w:sz w:val="28"/>
          <w:szCs w:val="28"/>
          <w:highlight w:val="yellow"/>
          <w:lang w:val="en-US"/>
        </w:rPr>
        <w:t>beshigi</w:t>
      </w:r>
      <w:proofErr w:type="spellEnd"/>
      <w:r w:rsidRPr="004A07F9">
        <w:rPr>
          <w:rFonts w:ascii="Times New Roman" w:hAnsi="Times New Roman" w:cs="Times New Roman"/>
          <w:color w:val="000000" w:themeColor="text1"/>
          <w:sz w:val="28"/>
          <w:szCs w:val="28"/>
          <w:highlight w:val="yellow"/>
          <w:lang w:val="en-US"/>
        </w:rPr>
        <w:t xml:space="preserve"> </w:t>
      </w:r>
      <w:proofErr w:type="spellStart"/>
      <w:r w:rsidRPr="004A07F9">
        <w:rPr>
          <w:rFonts w:ascii="Times New Roman" w:hAnsi="Times New Roman" w:cs="Times New Roman"/>
          <w:color w:val="000000" w:themeColor="text1"/>
          <w:sz w:val="28"/>
          <w:szCs w:val="28"/>
          <w:highlight w:val="yellow"/>
          <w:lang w:val="en-US"/>
        </w:rPr>
        <w:t>badiiy</w:t>
      </w:r>
      <w:proofErr w:type="spellEnd"/>
      <w:r w:rsidRPr="004A07F9">
        <w:rPr>
          <w:rFonts w:ascii="Times New Roman" w:hAnsi="Times New Roman" w:cs="Times New Roman"/>
          <w:color w:val="000000" w:themeColor="text1"/>
          <w:sz w:val="28"/>
          <w:szCs w:val="28"/>
          <w:highlight w:val="yellow"/>
          <w:lang w:val="en-US"/>
        </w:rPr>
        <w:t xml:space="preserve">, </w:t>
      </w:r>
      <w:proofErr w:type="spellStart"/>
      <w:r w:rsidRPr="004A07F9">
        <w:rPr>
          <w:rFonts w:ascii="Times New Roman" w:hAnsi="Times New Roman" w:cs="Times New Roman"/>
          <w:color w:val="000000" w:themeColor="text1"/>
          <w:sz w:val="28"/>
          <w:szCs w:val="28"/>
          <w:highlight w:val="yellow"/>
          <w:lang w:val="en-US"/>
        </w:rPr>
        <w:t>publisistik</w:t>
      </w:r>
      <w:proofErr w:type="spellEnd"/>
      <w:r w:rsidRPr="004A07F9">
        <w:rPr>
          <w:rFonts w:ascii="Times New Roman" w:hAnsi="Times New Roman" w:cs="Times New Roman"/>
          <w:color w:val="000000" w:themeColor="text1"/>
          <w:sz w:val="28"/>
          <w:szCs w:val="28"/>
          <w:highlight w:val="yellow"/>
          <w:lang w:val="en-US"/>
        </w:rPr>
        <w:t xml:space="preserve"> –</w:t>
      </w:r>
      <w:proofErr w:type="spellStart"/>
      <w:r w:rsidRPr="004A07F9">
        <w:rPr>
          <w:rFonts w:ascii="Times New Roman" w:hAnsi="Times New Roman" w:cs="Times New Roman"/>
          <w:color w:val="000000" w:themeColor="text1"/>
          <w:sz w:val="28"/>
          <w:szCs w:val="28"/>
          <w:highlight w:val="yellow"/>
          <w:lang w:val="en-US"/>
        </w:rPr>
        <w:t>ilmiy</w:t>
      </w:r>
      <w:proofErr w:type="spellEnd"/>
      <w:r w:rsidRPr="004A07F9">
        <w:rPr>
          <w:rFonts w:ascii="Times New Roman" w:hAnsi="Times New Roman" w:cs="Times New Roman"/>
          <w:color w:val="000000" w:themeColor="text1"/>
          <w:sz w:val="28"/>
          <w:szCs w:val="28"/>
          <w:highlight w:val="yellow"/>
          <w:lang w:val="en-US"/>
        </w:rPr>
        <w:t xml:space="preserve"> </w:t>
      </w:r>
      <w:proofErr w:type="spellStart"/>
      <w:r w:rsidRPr="004A07F9">
        <w:rPr>
          <w:rFonts w:ascii="Times New Roman" w:hAnsi="Times New Roman" w:cs="Times New Roman"/>
          <w:color w:val="000000" w:themeColor="text1"/>
          <w:sz w:val="28"/>
          <w:szCs w:val="28"/>
          <w:highlight w:val="yellow"/>
          <w:lang w:val="en-US"/>
        </w:rPr>
        <w:t>to‘plam</w:t>
      </w:r>
      <w:proofErr w:type="spellEnd"/>
      <w:r w:rsidRPr="004A07F9">
        <w:rPr>
          <w:rFonts w:ascii="Times New Roman" w:hAnsi="Times New Roman" w:cs="Times New Roman"/>
          <w:color w:val="000000" w:themeColor="text1"/>
          <w:sz w:val="28"/>
          <w:szCs w:val="28"/>
          <w:highlight w:val="yellow"/>
          <w:lang w:val="en-US"/>
        </w:rPr>
        <w:t>. -Toshkent. -2020</w:t>
      </w:r>
      <w:r w:rsidR="004B6FED" w:rsidRPr="004A07F9">
        <w:rPr>
          <w:rFonts w:ascii="Times New Roman" w:hAnsi="Times New Roman" w:cs="Times New Roman"/>
          <w:color w:val="000000" w:themeColor="text1"/>
          <w:sz w:val="28"/>
          <w:szCs w:val="28"/>
          <w:highlight w:val="yellow"/>
          <w:lang w:val="en-US"/>
        </w:rPr>
        <w:t>.</w:t>
      </w:r>
    </w:p>
    <w:p w14:paraId="186665FF" w14:textId="77777777" w:rsidR="00155469" w:rsidRDefault="00155469" w:rsidP="00CB482F">
      <w:pPr>
        <w:pStyle w:val="aa"/>
        <w:numPr>
          <w:ilvl w:val="0"/>
          <w:numId w:val="25"/>
        </w:numPr>
        <w:tabs>
          <w:tab w:val="left" w:pos="426"/>
          <w:tab w:val="left" w:pos="1276"/>
          <w:tab w:val="left" w:pos="1560"/>
        </w:tabs>
        <w:spacing w:line="336" w:lineRule="auto"/>
        <w:ind w:left="284" w:firstLine="720"/>
        <w:jc w:val="both"/>
        <w:rPr>
          <w:rFonts w:ascii="Times New Roman" w:hAnsi="Times New Roman" w:cs="Times New Roman"/>
          <w:color w:val="000000" w:themeColor="text1"/>
          <w:sz w:val="28"/>
          <w:szCs w:val="28"/>
          <w:lang w:val="uz-Cyrl-UZ"/>
        </w:rPr>
      </w:pPr>
      <w:r w:rsidRPr="00A31EA2">
        <w:rPr>
          <w:rFonts w:ascii="Times New Roman" w:hAnsi="Times New Roman" w:cs="Times New Roman"/>
          <w:color w:val="000000" w:themeColor="text1"/>
          <w:sz w:val="28"/>
          <w:szCs w:val="28"/>
          <w:lang w:val="uz-Cyrl-UZ"/>
        </w:rPr>
        <w:t>Jumanov A.A. Oliy ta’lim muassasalari o‘quv-tarbiya jarayonida fanlar</w:t>
      </w:r>
      <w:r w:rsidR="004B6FED">
        <w:rPr>
          <w:rFonts w:ascii="Times New Roman" w:hAnsi="Times New Roman" w:cs="Times New Roman"/>
          <w:color w:val="000000" w:themeColor="text1"/>
          <w:sz w:val="28"/>
          <w:szCs w:val="28"/>
          <w:lang w:val="uz-Cyrl-UZ"/>
        </w:rPr>
        <w:t xml:space="preserve"> </w:t>
      </w:r>
      <w:r w:rsidRPr="00A31EA2">
        <w:rPr>
          <w:rFonts w:ascii="Times New Roman" w:hAnsi="Times New Roman" w:cs="Times New Roman"/>
          <w:color w:val="000000" w:themeColor="text1"/>
          <w:sz w:val="28"/>
          <w:szCs w:val="28"/>
          <w:lang w:val="uz-Cyrl-UZ"/>
        </w:rPr>
        <w:t xml:space="preserve">ichra va fanlararo integratsiyasini ta’minlashning pedagogik-psixologik masalalari / Namangan davlat universiteti ilmiy axborot-nomasi. 2019, № 12. –B. 237-241. </w:t>
      </w:r>
    </w:p>
    <w:p w14:paraId="2B63A694" w14:textId="77777777" w:rsidR="004B6FED" w:rsidRPr="004B6FED" w:rsidRDefault="004B6FED" w:rsidP="00CB482F">
      <w:pPr>
        <w:pStyle w:val="aa"/>
        <w:numPr>
          <w:ilvl w:val="0"/>
          <w:numId w:val="25"/>
        </w:numPr>
        <w:tabs>
          <w:tab w:val="left" w:pos="284"/>
          <w:tab w:val="left" w:pos="426"/>
          <w:tab w:val="left" w:pos="993"/>
          <w:tab w:val="left" w:pos="1276"/>
          <w:tab w:val="left" w:pos="1560"/>
        </w:tabs>
        <w:spacing w:line="336" w:lineRule="auto"/>
        <w:ind w:left="284" w:firstLine="720"/>
        <w:jc w:val="both"/>
        <w:rPr>
          <w:rFonts w:ascii="Times New Roman" w:hAnsi="Times New Roman" w:cs="Times New Roman"/>
          <w:color w:val="000000" w:themeColor="text1"/>
          <w:sz w:val="28"/>
          <w:szCs w:val="28"/>
          <w:highlight w:val="yellow"/>
          <w:lang w:val="en-US"/>
        </w:rPr>
      </w:pPr>
      <w:proofErr w:type="spellStart"/>
      <w:r w:rsidRPr="004B6FED">
        <w:rPr>
          <w:rFonts w:ascii="Times New Roman" w:hAnsi="Times New Roman" w:cs="Times New Roman"/>
          <w:color w:val="000000" w:themeColor="text1"/>
          <w:sz w:val="28"/>
          <w:szCs w:val="28"/>
          <w:highlight w:val="yellow"/>
          <w:lang w:val="en-US"/>
        </w:rPr>
        <w:t>Raximov</w:t>
      </w:r>
      <w:proofErr w:type="spellEnd"/>
      <w:r w:rsidRPr="004B6FED">
        <w:rPr>
          <w:rFonts w:ascii="Times New Roman" w:hAnsi="Times New Roman" w:cs="Times New Roman"/>
          <w:color w:val="000000" w:themeColor="text1"/>
          <w:sz w:val="28"/>
          <w:szCs w:val="28"/>
          <w:highlight w:val="yellow"/>
          <w:lang w:val="en-US"/>
        </w:rPr>
        <w:t xml:space="preserve"> M.M. Development of creative potential of gifted children in Uzbekistan is a patriotic factor // The Republic of Uzbekistan, Ministry of Higher and Secondary Special Education, Tashkent is named after Islam Karimov, Technical University Support PhD (PhD) </w:t>
      </w:r>
      <w:proofErr w:type="spellStart"/>
      <w:r w:rsidRPr="004B6FED">
        <w:rPr>
          <w:rFonts w:ascii="Times New Roman" w:hAnsi="Times New Roman" w:cs="Times New Roman"/>
          <w:color w:val="000000" w:themeColor="text1"/>
          <w:sz w:val="28"/>
          <w:szCs w:val="28"/>
          <w:highlight w:val="yellow"/>
          <w:lang w:val="en-US"/>
        </w:rPr>
        <w:t>ResearchJet</w:t>
      </w:r>
      <w:proofErr w:type="spellEnd"/>
      <w:r w:rsidRPr="004B6FED">
        <w:rPr>
          <w:rFonts w:ascii="Times New Roman" w:hAnsi="Times New Roman" w:cs="Times New Roman"/>
          <w:color w:val="000000" w:themeColor="text1"/>
          <w:sz w:val="28"/>
          <w:szCs w:val="28"/>
          <w:highlight w:val="yellow"/>
          <w:lang w:val="en-US"/>
        </w:rPr>
        <w:t xml:space="preserve"> Journal of Analysis and Inventions </w:t>
      </w:r>
      <w:proofErr w:type="spellStart"/>
      <w:r w:rsidRPr="004B6FED">
        <w:rPr>
          <w:rFonts w:ascii="Times New Roman" w:hAnsi="Times New Roman" w:cs="Times New Roman"/>
          <w:color w:val="000000" w:themeColor="text1"/>
          <w:sz w:val="28"/>
          <w:szCs w:val="28"/>
          <w:highlight w:val="yellow"/>
          <w:lang w:val="en-US"/>
        </w:rPr>
        <w:t>Address:Andri</w:t>
      </w:r>
      <w:proofErr w:type="spellEnd"/>
      <w:r w:rsidRPr="004B6FED">
        <w:rPr>
          <w:rFonts w:ascii="Times New Roman" w:hAnsi="Times New Roman" w:cs="Times New Roman"/>
          <w:color w:val="000000" w:themeColor="text1"/>
          <w:sz w:val="28"/>
          <w:szCs w:val="28"/>
          <w:highlight w:val="yellow"/>
          <w:lang w:val="en-US"/>
        </w:rPr>
        <w:t xml:space="preserve"> Putra </w:t>
      </w:r>
      <w:proofErr w:type="spellStart"/>
      <w:r w:rsidRPr="004B6FED">
        <w:rPr>
          <w:rFonts w:ascii="Times New Roman" w:hAnsi="Times New Roman" w:cs="Times New Roman"/>
          <w:color w:val="000000" w:themeColor="text1"/>
          <w:sz w:val="28"/>
          <w:szCs w:val="28"/>
          <w:highlight w:val="yellow"/>
          <w:lang w:val="en-US"/>
        </w:rPr>
        <w:t>Kesmawan</w:t>
      </w:r>
      <w:proofErr w:type="spellEnd"/>
      <w:r w:rsidRPr="004B6FED">
        <w:rPr>
          <w:rFonts w:ascii="Times New Roman" w:hAnsi="Times New Roman" w:cs="Times New Roman"/>
          <w:color w:val="000000" w:themeColor="text1"/>
          <w:sz w:val="28"/>
          <w:szCs w:val="28"/>
          <w:highlight w:val="yellow"/>
          <w:lang w:val="en-US"/>
        </w:rPr>
        <w:t xml:space="preserve"> Indonesian Journal </w:t>
      </w:r>
      <w:r w:rsidRPr="004B6FED">
        <w:rPr>
          <w:rFonts w:ascii="Times New Roman" w:hAnsi="Times New Roman" w:cs="Times New Roman"/>
          <w:color w:val="000000" w:themeColor="text1"/>
          <w:sz w:val="28"/>
          <w:szCs w:val="28"/>
          <w:highlight w:val="yellow"/>
          <w:lang w:val="en-US"/>
        </w:rPr>
        <w:lastRenderedPageBreak/>
        <w:t>Publisher Yogyakarta 55253, Indonesia All the articles published by this journal are licensed under a Creative Commons Attribution-</w:t>
      </w:r>
      <w:proofErr w:type="spellStart"/>
      <w:r w:rsidRPr="004B6FED">
        <w:rPr>
          <w:rFonts w:ascii="Times New Roman" w:hAnsi="Times New Roman" w:cs="Times New Roman"/>
          <w:color w:val="000000" w:themeColor="text1"/>
          <w:sz w:val="28"/>
          <w:szCs w:val="28"/>
          <w:highlight w:val="yellow"/>
          <w:lang w:val="en-US"/>
        </w:rPr>
        <w:t>ShareAlike</w:t>
      </w:r>
      <w:proofErr w:type="spellEnd"/>
      <w:r w:rsidRPr="004B6FED">
        <w:rPr>
          <w:rFonts w:ascii="Times New Roman" w:hAnsi="Times New Roman" w:cs="Times New Roman"/>
          <w:color w:val="000000" w:themeColor="text1"/>
          <w:sz w:val="28"/>
          <w:szCs w:val="28"/>
          <w:highlight w:val="yellow"/>
          <w:lang w:val="en-US"/>
        </w:rPr>
        <w:t xml:space="preserve"> 4.0 International License.</w:t>
      </w:r>
    </w:p>
    <w:p w14:paraId="28FA456C" w14:textId="77777777" w:rsidR="00155469" w:rsidRPr="00795FE9" w:rsidRDefault="00155469" w:rsidP="00CB482F">
      <w:pPr>
        <w:pStyle w:val="aa"/>
        <w:numPr>
          <w:ilvl w:val="0"/>
          <w:numId w:val="25"/>
        </w:numPr>
        <w:tabs>
          <w:tab w:val="left" w:pos="284"/>
          <w:tab w:val="left" w:pos="426"/>
          <w:tab w:val="left" w:pos="993"/>
          <w:tab w:val="left" w:pos="1276"/>
          <w:tab w:val="left" w:pos="1560"/>
        </w:tabs>
        <w:spacing w:line="336" w:lineRule="auto"/>
        <w:ind w:left="284" w:firstLine="720"/>
        <w:jc w:val="both"/>
        <w:rPr>
          <w:rFonts w:ascii="Times New Roman" w:hAnsi="Times New Roman" w:cs="Times New Roman"/>
          <w:color w:val="000000" w:themeColor="text1"/>
          <w:sz w:val="28"/>
          <w:szCs w:val="28"/>
        </w:rPr>
      </w:pPr>
      <w:r w:rsidRPr="00022951">
        <w:rPr>
          <w:rFonts w:ascii="Times New Roman" w:hAnsi="Times New Roman" w:cs="Times New Roman"/>
          <w:color w:val="000000" w:themeColor="text1"/>
          <w:sz w:val="28"/>
          <w:szCs w:val="28"/>
          <w:shd w:val="clear" w:color="auto" w:fill="FFFFFF"/>
          <w:lang w:val="en-US"/>
        </w:rPr>
        <w:t xml:space="preserve">Ignatova V.A. </w:t>
      </w:r>
      <w:proofErr w:type="spellStart"/>
      <w:r w:rsidRPr="00022951">
        <w:rPr>
          <w:rFonts w:ascii="Times New Roman" w:hAnsi="Times New Roman" w:cs="Times New Roman"/>
          <w:color w:val="000000" w:themeColor="text1"/>
          <w:sz w:val="28"/>
          <w:szCs w:val="28"/>
          <w:shd w:val="clear" w:color="auto" w:fill="FFFFFF"/>
          <w:lang w:val="en-US"/>
        </w:rPr>
        <w:t>Integratsiya</w:t>
      </w:r>
      <w:proofErr w:type="spellEnd"/>
      <w:r w:rsidRPr="00022951">
        <w:rPr>
          <w:rFonts w:ascii="Times New Roman" w:hAnsi="Times New Roman" w:cs="Times New Roman"/>
          <w:color w:val="000000" w:themeColor="text1"/>
          <w:sz w:val="28"/>
          <w:szCs w:val="28"/>
          <w:shd w:val="clear" w:color="auto" w:fill="FFFFFF"/>
          <w:lang w:val="en-US"/>
        </w:rPr>
        <w:t xml:space="preserve"> </w:t>
      </w:r>
      <w:proofErr w:type="spellStart"/>
      <w:r w:rsidRPr="00022951">
        <w:rPr>
          <w:rFonts w:ascii="Times New Roman" w:hAnsi="Times New Roman" w:cs="Times New Roman"/>
          <w:color w:val="000000" w:themeColor="text1"/>
          <w:sz w:val="28"/>
          <w:szCs w:val="28"/>
          <w:shd w:val="clear" w:color="auto" w:fill="FFFFFF"/>
          <w:lang w:val="en-US"/>
        </w:rPr>
        <w:t>i</w:t>
      </w:r>
      <w:proofErr w:type="spellEnd"/>
      <w:r w:rsidRPr="00022951">
        <w:rPr>
          <w:rFonts w:ascii="Times New Roman" w:hAnsi="Times New Roman" w:cs="Times New Roman"/>
          <w:color w:val="000000" w:themeColor="text1"/>
          <w:sz w:val="28"/>
          <w:szCs w:val="28"/>
          <w:shd w:val="clear" w:color="auto" w:fill="FFFFFF"/>
          <w:lang w:val="en-US"/>
        </w:rPr>
        <w:t xml:space="preserve"> </w:t>
      </w:r>
      <w:proofErr w:type="spellStart"/>
      <w:r w:rsidRPr="00022951">
        <w:rPr>
          <w:rFonts w:ascii="Times New Roman" w:hAnsi="Times New Roman" w:cs="Times New Roman"/>
          <w:color w:val="000000" w:themeColor="text1"/>
          <w:sz w:val="28"/>
          <w:szCs w:val="28"/>
          <w:shd w:val="clear" w:color="auto" w:fill="FFFFFF"/>
          <w:lang w:val="en-US"/>
        </w:rPr>
        <w:t>differensiatsiya</w:t>
      </w:r>
      <w:proofErr w:type="spellEnd"/>
      <w:r w:rsidRPr="00022951">
        <w:rPr>
          <w:rFonts w:ascii="Times New Roman" w:hAnsi="Times New Roman" w:cs="Times New Roman"/>
          <w:color w:val="000000" w:themeColor="text1"/>
          <w:sz w:val="28"/>
          <w:szCs w:val="28"/>
          <w:shd w:val="clear" w:color="auto" w:fill="FFFFFF"/>
          <w:lang w:val="en-US"/>
        </w:rPr>
        <w:t xml:space="preserve"> </w:t>
      </w:r>
      <w:proofErr w:type="spellStart"/>
      <w:r w:rsidRPr="00022951">
        <w:rPr>
          <w:rFonts w:ascii="Times New Roman" w:hAnsi="Times New Roman" w:cs="Times New Roman"/>
          <w:color w:val="000000" w:themeColor="text1"/>
          <w:sz w:val="28"/>
          <w:szCs w:val="28"/>
          <w:shd w:val="clear" w:color="auto" w:fill="FFFFFF"/>
          <w:lang w:val="en-US"/>
        </w:rPr>
        <w:t>kak</w:t>
      </w:r>
      <w:proofErr w:type="spellEnd"/>
      <w:r w:rsidRPr="00022951">
        <w:rPr>
          <w:rFonts w:ascii="Times New Roman" w:hAnsi="Times New Roman" w:cs="Times New Roman"/>
          <w:color w:val="000000" w:themeColor="text1"/>
          <w:sz w:val="28"/>
          <w:szCs w:val="28"/>
          <w:shd w:val="clear" w:color="auto" w:fill="FFFFFF"/>
          <w:lang w:val="en-US"/>
        </w:rPr>
        <w:t xml:space="preserve"> </w:t>
      </w:r>
      <w:proofErr w:type="spellStart"/>
      <w:r w:rsidRPr="00022951">
        <w:rPr>
          <w:rFonts w:ascii="Times New Roman" w:hAnsi="Times New Roman" w:cs="Times New Roman"/>
          <w:color w:val="000000" w:themeColor="text1"/>
          <w:sz w:val="28"/>
          <w:szCs w:val="28"/>
          <w:shd w:val="clear" w:color="auto" w:fill="FFFFFF"/>
          <w:lang w:val="en-US"/>
        </w:rPr>
        <w:t>universaln</w:t>
      </w:r>
      <w:proofErr w:type="spellEnd"/>
      <w:r w:rsidRPr="00A31EA2">
        <w:rPr>
          <w:rFonts w:ascii="Times New Roman" w:hAnsi="Times New Roman" w:cs="Times New Roman"/>
          <w:color w:val="000000" w:themeColor="text1"/>
          <w:sz w:val="28"/>
          <w:szCs w:val="28"/>
          <w:shd w:val="clear" w:color="auto" w:fill="FFFFFF"/>
        </w:rPr>
        <w:t>ы</w:t>
      </w:r>
      <w:r w:rsidRPr="00022951">
        <w:rPr>
          <w:rFonts w:ascii="Times New Roman" w:hAnsi="Times New Roman" w:cs="Times New Roman"/>
          <w:color w:val="000000" w:themeColor="text1"/>
          <w:sz w:val="28"/>
          <w:szCs w:val="28"/>
          <w:shd w:val="clear" w:color="auto" w:fill="FFFFFF"/>
          <w:lang w:val="en-US"/>
        </w:rPr>
        <w:t xml:space="preserve">ye </w:t>
      </w:r>
      <w:proofErr w:type="spellStart"/>
      <w:r w:rsidRPr="00022951">
        <w:rPr>
          <w:rFonts w:ascii="Times New Roman" w:hAnsi="Times New Roman" w:cs="Times New Roman"/>
          <w:color w:val="000000" w:themeColor="text1"/>
          <w:sz w:val="28"/>
          <w:szCs w:val="28"/>
          <w:shd w:val="clear" w:color="auto" w:fill="FFFFFF"/>
          <w:lang w:val="en-US"/>
        </w:rPr>
        <w:t>kategorii</w:t>
      </w:r>
      <w:proofErr w:type="spellEnd"/>
      <w:r w:rsidRPr="00022951">
        <w:rPr>
          <w:rFonts w:ascii="Times New Roman" w:hAnsi="Times New Roman" w:cs="Times New Roman"/>
          <w:color w:val="000000" w:themeColor="text1"/>
          <w:sz w:val="28"/>
          <w:szCs w:val="28"/>
          <w:shd w:val="clear" w:color="auto" w:fill="FFFFFF"/>
          <w:lang w:val="en-US"/>
        </w:rPr>
        <w:t xml:space="preserve"> </w:t>
      </w:r>
      <w:proofErr w:type="spellStart"/>
      <w:r w:rsidRPr="00022951">
        <w:rPr>
          <w:rFonts w:ascii="Times New Roman" w:hAnsi="Times New Roman" w:cs="Times New Roman"/>
          <w:color w:val="000000" w:themeColor="text1"/>
          <w:sz w:val="28"/>
          <w:szCs w:val="28"/>
          <w:shd w:val="clear" w:color="auto" w:fill="FFFFFF"/>
          <w:lang w:val="en-US"/>
        </w:rPr>
        <w:t>nauki</w:t>
      </w:r>
      <w:proofErr w:type="spellEnd"/>
      <w:r w:rsidRPr="00022951">
        <w:rPr>
          <w:rFonts w:ascii="Times New Roman" w:hAnsi="Times New Roman" w:cs="Times New Roman"/>
          <w:color w:val="000000" w:themeColor="text1"/>
          <w:sz w:val="28"/>
          <w:szCs w:val="28"/>
          <w:shd w:val="clear" w:color="auto" w:fill="FFFFFF"/>
          <w:lang w:val="en-US"/>
        </w:rPr>
        <w:t xml:space="preserve"> </w:t>
      </w:r>
      <w:proofErr w:type="spellStart"/>
      <w:r w:rsidRPr="00022951">
        <w:rPr>
          <w:rFonts w:ascii="Times New Roman" w:hAnsi="Times New Roman" w:cs="Times New Roman"/>
          <w:color w:val="000000" w:themeColor="text1"/>
          <w:sz w:val="28"/>
          <w:szCs w:val="28"/>
          <w:shd w:val="clear" w:color="auto" w:fill="FFFFFF"/>
          <w:lang w:val="en-US"/>
        </w:rPr>
        <w:t>i</w:t>
      </w:r>
      <w:proofErr w:type="spellEnd"/>
      <w:r w:rsidRPr="00022951">
        <w:rPr>
          <w:rFonts w:ascii="Times New Roman" w:hAnsi="Times New Roman" w:cs="Times New Roman"/>
          <w:color w:val="000000" w:themeColor="text1"/>
          <w:sz w:val="28"/>
          <w:szCs w:val="28"/>
          <w:shd w:val="clear" w:color="auto" w:fill="FFFFFF"/>
          <w:lang w:val="en-US"/>
        </w:rPr>
        <w:t xml:space="preserve"> ix </w:t>
      </w:r>
      <w:proofErr w:type="spellStart"/>
      <w:r w:rsidRPr="00022951">
        <w:rPr>
          <w:rFonts w:ascii="Times New Roman" w:hAnsi="Times New Roman" w:cs="Times New Roman"/>
          <w:color w:val="000000" w:themeColor="text1"/>
          <w:sz w:val="28"/>
          <w:szCs w:val="28"/>
          <w:shd w:val="clear" w:color="auto" w:fill="FFFFFF"/>
          <w:lang w:val="en-US"/>
        </w:rPr>
        <w:t>otrajeniye</w:t>
      </w:r>
      <w:proofErr w:type="spellEnd"/>
      <w:r w:rsidRPr="00022951">
        <w:rPr>
          <w:rFonts w:ascii="Times New Roman" w:hAnsi="Times New Roman" w:cs="Times New Roman"/>
          <w:color w:val="000000" w:themeColor="text1"/>
          <w:sz w:val="28"/>
          <w:szCs w:val="28"/>
          <w:shd w:val="clear" w:color="auto" w:fill="FFFFFF"/>
          <w:lang w:val="en-US"/>
        </w:rPr>
        <w:t xml:space="preserve"> v </w:t>
      </w:r>
      <w:proofErr w:type="spellStart"/>
      <w:r w:rsidRPr="00022951">
        <w:rPr>
          <w:rFonts w:ascii="Times New Roman" w:hAnsi="Times New Roman" w:cs="Times New Roman"/>
          <w:color w:val="000000" w:themeColor="text1"/>
          <w:sz w:val="28"/>
          <w:szCs w:val="28"/>
          <w:shd w:val="clear" w:color="auto" w:fill="FFFFFF"/>
          <w:lang w:val="en-US"/>
        </w:rPr>
        <w:t>teorii</w:t>
      </w:r>
      <w:proofErr w:type="spellEnd"/>
      <w:r w:rsidRPr="00022951">
        <w:rPr>
          <w:rFonts w:ascii="Times New Roman" w:hAnsi="Times New Roman" w:cs="Times New Roman"/>
          <w:color w:val="000000" w:themeColor="text1"/>
          <w:sz w:val="28"/>
          <w:szCs w:val="28"/>
          <w:shd w:val="clear" w:color="auto" w:fill="FFFFFF"/>
          <w:lang w:val="en-US"/>
        </w:rPr>
        <w:t xml:space="preserve"> </w:t>
      </w:r>
      <w:proofErr w:type="spellStart"/>
      <w:r w:rsidRPr="00022951">
        <w:rPr>
          <w:rFonts w:ascii="Times New Roman" w:hAnsi="Times New Roman" w:cs="Times New Roman"/>
          <w:color w:val="000000" w:themeColor="text1"/>
          <w:sz w:val="28"/>
          <w:szCs w:val="28"/>
          <w:shd w:val="clear" w:color="auto" w:fill="FFFFFF"/>
          <w:lang w:val="en-US"/>
        </w:rPr>
        <w:t>i</w:t>
      </w:r>
      <w:proofErr w:type="spellEnd"/>
      <w:r w:rsidRPr="00022951">
        <w:rPr>
          <w:rFonts w:ascii="Times New Roman" w:hAnsi="Times New Roman" w:cs="Times New Roman"/>
          <w:color w:val="000000" w:themeColor="text1"/>
          <w:sz w:val="28"/>
          <w:szCs w:val="28"/>
          <w:shd w:val="clear" w:color="auto" w:fill="FFFFFF"/>
          <w:lang w:val="en-US"/>
        </w:rPr>
        <w:t xml:space="preserve"> </w:t>
      </w:r>
      <w:proofErr w:type="spellStart"/>
      <w:r w:rsidRPr="00022951">
        <w:rPr>
          <w:rFonts w:ascii="Times New Roman" w:hAnsi="Times New Roman" w:cs="Times New Roman"/>
          <w:color w:val="000000" w:themeColor="text1"/>
          <w:sz w:val="28"/>
          <w:szCs w:val="28"/>
          <w:shd w:val="clear" w:color="auto" w:fill="FFFFFF"/>
          <w:lang w:val="en-US"/>
        </w:rPr>
        <w:t>praktike</w:t>
      </w:r>
      <w:proofErr w:type="spellEnd"/>
      <w:r w:rsidRPr="00022951">
        <w:rPr>
          <w:rFonts w:ascii="Times New Roman" w:hAnsi="Times New Roman" w:cs="Times New Roman"/>
          <w:color w:val="000000" w:themeColor="text1"/>
          <w:sz w:val="28"/>
          <w:szCs w:val="28"/>
          <w:shd w:val="clear" w:color="auto" w:fill="FFFFFF"/>
          <w:lang w:val="en-US"/>
        </w:rPr>
        <w:t xml:space="preserve"> </w:t>
      </w:r>
      <w:proofErr w:type="spellStart"/>
      <w:r w:rsidRPr="00022951">
        <w:rPr>
          <w:rFonts w:ascii="Times New Roman" w:hAnsi="Times New Roman" w:cs="Times New Roman"/>
          <w:color w:val="000000" w:themeColor="text1"/>
          <w:sz w:val="28"/>
          <w:szCs w:val="28"/>
          <w:shd w:val="clear" w:color="auto" w:fill="FFFFFF"/>
          <w:lang w:val="en-US"/>
        </w:rPr>
        <w:t>yestestvennonauchnogo</w:t>
      </w:r>
      <w:proofErr w:type="spellEnd"/>
      <w:r w:rsidRPr="00022951">
        <w:rPr>
          <w:rFonts w:ascii="Times New Roman" w:hAnsi="Times New Roman" w:cs="Times New Roman"/>
          <w:color w:val="000000" w:themeColor="text1"/>
          <w:sz w:val="28"/>
          <w:szCs w:val="28"/>
          <w:shd w:val="clear" w:color="auto" w:fill="FFFFFF"/>
          <w:lang w:val="en-US"/>
        </w:rPr>
        <w:t xml:space="preserve"> </w:t>
      </w:r>
      <w:proofErr w:type="spellStart"/>
      <w:r w:rsidRPr="00022951">
        <w:rPr>
          <w:rFonts w:ascii="Times New Roman" w:hAnsi="Times New Roman" w:cs="Times New Roman"/>
          <w:color w:val="000000" w:themeColor="text1"/>
          <w:sz w:val="28"/>
          <w:szCs w:val="28"/>
          <w:shd w:val="clear" w:color="auto" w:fill="FFFFFF"/>
          <w:lang w:val="en-US"/>
        </w:rPr>
        <w:t>obrazovaniya</w:t>
      </w:r>
      <w:proofErr w:type="spellEnd"/>
      <w:r w:rsidRPr="00022951">
        <w:rPr>
          <w:rFonts w:ascii="Times New Roman" w:hAnsi="Times New Roman" w:cs="Times New Roman"/>
          <w:color w:val="000000" w:themeColor="text1"/>
          <w:sz w:val="28"/>
          <w:szCs w:val="28"/>
          <w:shd w:val="clear" w:color="auto" w:fill="FFFFFF"/>
          <w:lang w:val="en-US"/>
        </w:rPr>
        <w:t xml:space="preserve">. </w:t>
      </w:r>
      <w:proofErr w:type="spellStart"/>
      <w:r w:rsidRPr="00A31EA2">
        <w:rPr>
          <w:rFonts w:ascii="Times New Roman" w:hAnsi="Times New Roman" w:cs="Times New Roman"/>
          <w:iCs/>
          <w:color w:val="000000" w:themeColor="text1"/>
          <w:sz w:val="28"/>
          <w:szCs w:val="28"/>
          <w:shd w:val="clear" w:color="auto" w:fill="FFFFFF"/>
        </w:rPr>
        <w:t>Obrazovaniye</w:t>
      </w:r>
      <w:proofErr w:type="spellEnd"/>
      <w:r w:rsidRPr="00A31EA2">
        <w:rPr>
          <w:rFonts w:ascii="Times New Roman" w:hAnsi="Times New Roman" w:cs="Times New Roman"/>
          <w:iCs/>
          <w:color w:val="000000" w:themeColor="text1"/>
          <w:sz w:val="28"/>
          <w:szCs w:val="28"/>
          <w:shd w:val="clear" w:color="auto" w:fill="FFFFFF"/>
        </w:rPr>
        <w:t xml:space="preserve"> i </w:t>
      </w:r>
      <w:proofErr w:type="spellStart"/>
      <w:r w:rsidRPr="00A31EA2">
        <w:rPr>
          <w:rFonts w:ascii="Times New Roman" w:hAnsi="Times New Roman" w:cs="Times New Roman"/>
          <w:iCs/>
          <w:color w:val="000000" w:themeColor="text1"/>
          <w:sz w:val="28"/>
          <w:szCs w:val="28"/>
          <w:shd w:val="clear" w:color="auto" w:fill="FFFFFF"/>
        </w:rPr>
        <w:t>nauka</w:t>
      </w:r>
      <w:proofErr w:type="spellEnd"/>
      <w:r w:rsidRPr="00A31EA2">
        <w:rPr>
          <w:rFonts w:ascii="Times New Roman" w:hAnsi="Times New Roman" w:cs="Times New Roman"/>
          <w:color w:val="000000" w:themeColor="text1"/>
          <w:sz w:val="28"/>
          <w:szCs w:val="28"/>
          <w:shd w:val="clear" w:color="auto" w:fill="FFFFFF"/>
        </w:rPr>
        <w:t>. 2013;1(2):</w:t>
      </w:r>
      <w:r w:rsidRPr="00A31EA2">
        <w:rPr>
          <w:rFonts w:ascii="Times New Roman" w:hAnsi="Times New Roman" w:cs="Times New Roman"/>
          <w:color w:val="000000" w:themeColor="text1"/>
          <w:sz w:val="28"/>
          <w:szCs w:val="28"/>
          <w:shd w:val="clear" w:color="auto" w:fill="FFFFFF"/>
          <w:lang w:val="uz-Cyrl-UZ"/>
        </w:rPr>
        <w:t xml:space="preserve"> - S.</w:t>
      </w:r>
      <w:r w:rsidRPr="00A31EA2">
        <w:rPr>
          <w:rFonts w:ascii="Times New Roman" w:hAnsi="Times New Roman" w:cs="Times New Roman"/>
          <w:color w:val="000000" w:themeColor="text1"/>
          <w:sz w:val="28"/>
          <w:szCs w:val="28"/>
          <w:shd w:val="clear" w:color="auto" w:fill="FFFFFF"/>
        </w:rPr>
        <w:t xml:space="preserve"> 3-17</w:t>
      </w:r>
      <w:r w:rsidRPr="00A31EA2">
        <w:rPr>
          <w:rFonts w:ascii="Times New Roman" w:hAnsi="Times New Roman" w:cs="Times New Roman"/>
          <w:color w:val="000000" w:themeColor="text1"/>
          <w:sz w:val="28"/>
          <w:szCs w:val="28"/>
          <w:shd w:val="clear" w:color="auto" w:fill="FFFFFF"/>
          <w:lang w:val="uz-Cyrl-UZ"/>
        </w:rPr>
        <w:t>.</w:t>
      </w:r>
    </w:p>
    <w:p w14:paraId="244608EB" w14:textId="77777777" w:rsidR="00795FE9" w:rsidRPr="00795FE9" w:rsidRDefault="00795FE9" w:rsidP="00CB482F">
      <w:pPr>
        <w:pStyle w:val="aa"/>
        <w:numPr>
          <w:ilvl w:val="0"/>
          <w:numId w:val="25"/>
        </w:numPr>
        <w:tabs>
          <w:tab w:val="left" w:pos="284"/>
          <w:tab w:val="left" w:pos="426"/>
          <w:tab w:val="left" w:pos="993"/>
          <w:tab w:val="left" w:pos="1276"/>
          <w:tab w:val="left" w:pos="1560"/>
        </w:tabs>
        <w:spacing w:line="336" w:lineRule="auto"/>
        <w:ind w:left="284" w:firstLine="720"/>
        <w:jc w:val="both"/>
        <w:rPr>
          <w:rFonts w:ascii="Times New Roman" w:hAnsi="Times New Roman" w:cs="Times New Roman"/>
          <w:color w:val="000000" w:themeColor="text1"/>
          <w:sz w:val="28"/>
          <w:szCs w:val="28"/>
          <w:highlight w:val="yellow"/>
          <w:shd w:val="clear" w:color="auto" w:fill="FFFFFF"/>
        </w:rPr>
      </w:pPr>
      <w:proofErr w:type="spellStart"/>
      <w:r w:rsidRPr="00795FE9">
        <w:rPr>
          <w:rFonts w:ascii="Times New Roman" w:hAnsi="Times New Roman" w:cs="Times New Roman"/>
          <w:color w:val="000000" w:themeColor="text1"/>
          <w:sz w:val="28"/>
          <w:szCs w:val="28"/>
          <w:highlight w:val="yellow"/>
          <w:shd w:val="clear" w:color="auto" w:fill="FFFFFF"/>
        </w:rPr>
        <w:t>Musurmanova</w:t>
      </w:r>
      <w:proofErr w:type="spellEnd"/>
      <w:r w:rsidRPr="00795FE9">
        <w:rPr>
          <w:rFonts w:ascii="Times New Roman" w:hAnsi="Times New Roman" w:cs="Times New Roman"/>
          <w:color w:val="000000" w:themeColor="text1"/>
          <w:sz w:val="28"/>
          <w:szCs w:val="28"/>
          <w:highlight w:val="yellow"/>
          <w:shd w:val="clear" w:color="auto" w:fill="FFFFFF"/>
        </w:rPr>
        <w:t xml:space="preserve"> A “</w:t>
      </w:r>
      <w:proofErr w:type="spellStart"/>
      <w:r w:rsidRPr="00795FE9">
        <w:rPr>
          <w:rFonts w:ascii="Times New Roman" w:hAnsi="Times New Roman" w:cs="Times New Roman"/>
          <w:color w:val="000000" w:themeColor="text1"/>
          <w:sz w:val="28"/>
          <w:szCs w:val="28"/>
          <w:highlight w:val="yellow"/>
          <w:shd w:val="clear" w:color="auto" w:fill="FFFFFF"/>
        </w:rPr>
        <w:t>Konseptualnыye</w:t>
      </w:r>
      <w:proofErr w:type="spellEnd"/>
      <w:r w:rsidRPr="00795FE9">
        <w:rPr>
          <w:rFonts w:ascii="Times New Roman" w:hAnsi="Times New Roman" w:cs="Times New Roman"/>
          <w:color w:val="000000" w:themeColor="text1"/>
          <w:sz w:val="28"/>
          <w:szCs w:val="28"/>
          <w:highlight w:val="yellow"/>
          <w:shd w:val="clear" w:color="auto" w:fill="FFFFFF"/>
        </w:rPr>
        <w:t xml:space="preserve"> </w:t>
      </w:r>
      <w:proofErr w:type="spellStart"/>
      <w:r w:rsidRPr="00795FE9">
        <w:rPr>
          <w:rFonts w:ascii="Times New Roman" w:hAnsi="Times New Roman" w:cs="Times New Roman"/>
          <w:color w:val="000000" w:themeColor="text1"/>
          <w:sz w:val="28"/>
          <w:szCs w:val="28"/>
          <w:highlight w:val="yellow"/>
          <w:shd w:val="clear" w:color="auto" w:fill="FFFFFF"/>
        </w:rPr>
        <w:t>osnovы</w:t>
      </w:r>
      <w:proofErr w:type="spellEnd"/>
      <w:r w:rsidRPr="00795FE9">
        <w:rPr>
          <w:rFonts w:ascii="Times New Roman" w:hAnsi="Times New Roman" w:cs="Times New Roman"/>
          <w:color w:val="000000" w:themeColor="text1"/>
          <w:sz w:val="28"/>
          <w:szCs w:val="28"/>
          <w:highlight w:val="yellow"/>
          <w:shd w:val="clear" w:color="auto" w:fill="FFFFFF"/>
        </w:rPr>
        <w:t xml:space="preserve"> </w:t>
      </w:r>
      <w:proofErr w:type="spellStart"/>
      <w:r w:rsidRPr="00795FE9">
        <w:rPr>
          <w:rFonts w:ascii="Times New Roman" w:hAnsi="Times New Roman" w:cs="Times New Roman"/>
          <w:color w:val="000000" w:themeColor="text1"/>
          <w:sz w:val="28"/>
          <w:szCs w:val="28"/>
          <w:highlight w:val="yellow"/>
          <w:shd w:val="clear" w:color="auto" w:fill="FFFFFF"/>
        </w:rPr>
        <w:t>formirovaniya</w:t>
      </w:r>
      <w:proofErr w:type="spellEnd"/>
      <w:r w:rsidRPr="00795FE9">
        <w:rPr>
          <w:rFonts w:ascii="Times New Roman" w:hAnsi="Times New Roman" w:cs="Times New Roman"/>
          <w:color w:val="000000" w:themeColor="text1"/>
          <w:sz w:val="28"/>
          <w:szCs w:val="28"/>
          <w:highlight w:val="yellow"/>
          <w:shd w:val="clear" w:color="auto" w:fill="FFFFFF"/>
        </w:rPr>
        <w:t xml:space="preserve"> </w:t>
      </w:r>
      <w:proofErr w:type="spellStart"/>
      <w:r w:rsidRPr="00795FE9">
        <w:rPr>
          <w:rFonts w:ascii="Times New Roman" w:hAnsi="Times New Roman" w:cs="Times New Roman"/>
          <w:color w:val="000000" w:themeColor="text1"/>
          <w:sz w:val="28"/>
          <w:szCs w:val="28"/>
          <w:highlight w:val="yellow"/>
          <w:shd w:val="clear" w:color="auto" w:fill="FFFFFF"/>
        </w:rPr>
        <w:t>duxovnoy</w:t>
      </w:r>
      <w:proofErr w:type="spellEnd"/>
      <w:r w:rsidRPr="00795FE9">
        <w:rPr>
          <w:rFonts w:ascii="Times New Roman" w:hAnsi="Times New Roman" w:cs="Times New Roman"/>
          <w:color w:val="000000" w:themeColor="text1"/>
          <w:sz w:val="28"/>
          <w:szCs w:val="28"/>
          <w:highlight w:val="yellow"/>
          <w:shd w:val="clear" w:color="auto" w:fill="FFFFFF"/>
        </w:rPr>
        <w:t xml:space="preserve"> </w:t>
      </w:r>
      <w:proofErr w:type="spellStart"/>
      <w:r w:rsidRPr="00795FE9">
        <w:rPr>
          <w:rFonts w:ascii="Times New Roman" w:hAnsi="Times New Roman" w:cs="Times New Roman"/>
          <w:color w:val="000000" w:themeColor="text1"/>
          <w:sz w:val="28"/>
          <w:szCs w:val="28"/>
          <w:highlight w:val="yellow"/>
          <w:shd w:val="clear" w:color="auto" w:fill="FFFFFF"/>
        </w:rPr>
        <w:t>kulturы</w:t>
      </w:r>
      <w:proofErr w:type="spellEnd"/>
      <w:r w:rsidRPr="00795FE9">
        <w:rPr>
          <w:rFonts w:ascii="Times New Roman" w:hAnsi="Times New Roman" w:cs="Times New Roman"/>
          <w:color w:val="000000" w:themeColor="text1"/>
          <w:sz w:val="28"/>
          <w:szCs w:val="28"/>
          <w:highlight w:val="yellow"/>
          <w:shd w:val="clear" w:color="auto" w:fill="FFFFFF"/>
        </w:rPr>
        <w:t xml:space="preserve"> </w:t>
      </w:r>
      <w:proofErr w:type="spellStart"/>
      <w:r w:rsidRPr="00795FE9">
        <w:rPr>
          <w:rFonts w:ascii="Times New Roman" w:hAnsi="Times New Roman" w:cs="Times New Roman"/>
          <w:color w:val="000000" w:themeColor="text1"/>
          <w:sz w:val="28"/>
          <w:szCs w:val="28"/>
          <w:highlight w:val="yellow"/>
          <w:shd w:val="clear" w:color="auto" w:fill="FFFFFF"/>
        </w:rPr>
        <w:t>molodeji</w:t>
      </w:r>
      <w:proofErr w:type="spellEnd"/>
      <w:r w:rsidRPr="00795FE9">
        <w:rPr>
          <w:rFonts w:ascii="Times New Roman" w:hAnsi="Times New Roman" w:cs="Times New Roman"/>
          <w:color w:val="000000" w:themeColor="text1"/>
          <w:sz w:val="28"/>
          <w:szCs w:val="28"/>
          <w:highlight w:val="yellow"/>
          <w:shd w:val="clear" w:color="auto" w:fill="FFFFFF"/>
        </w:rPr>
        <w:t xml:space="preserve"> v </w:t>
      </w:r>
      <w:proofErr w:type="spellStart"/>
      <w:r w:rsidRPr="00795FE9">
        <w:rPr>
          <w:rFonts w:ascii="Times New Roman" w:hAnsi="Times New Roman" w:cs="Times New Roman"/>
          <w:color w:val="000000" w:themeColor="text1"/>
          <w:sz w:val="28"/>
          <w:szCs w:val="28"/>
          <w:highlight w:val="yellow"/>
          <w:shd w:val="clear" w:color="auto" w:fill="FFFFFF"/>
        </w:rPr>
        <w:t>sisteme</w:t>
      </w:r>
      <w:proofErr w:type="spellEnd"/>
      <w:r w:rsidRPr="00795FE9">
        <w:rPr>
          <w:rFonts w:ascii="Times New Roman" w:hAnsi="Times New Roman" w:cs="Times New Roman"/>
          <w:color w:val="000000" w:themeColor="text1"/>
          <w:sz w:val="28"/>
          <w:szCs w:val="28"/>
          <w:highlight w:val="yellow"/>
          <w:shd w:val="clear" w:color="auto" w:fill="FFFFFF"/>
        </w:rPr>
        <w:t xml:space="preserve"> </w:t>
      </w:r>
      <w:proofErr w:type="spellStart"/>
      <w:r w:rsidRPr="00795FE9">
        <w:rPr>
          <w:rFonts w:ascii="Times New Roman" w:hAnsi="Times New Roman" w:cs="Times New Roman"/>
          <w:color w:val="000000" w:themeColor="text1"/>
          <w:sz w:val="28"/>
          <w:szCs w:val="28"/>
          <w:highlight w:val="yellow"/>
          <w:shd w:val="clear" w:color="auto" w:fill="FFFFFF"/>
        </w:rPr>
        <w:t>neprerыvnogo</w:t>
      </w:r>
      <w:proofErr w:type="spellEnd"/>
      <w:r w:rsidRPr="00795FE9">
        <w:rPr>
          <w:rFonts w:ascii="Times New Roman" w:hAnsi="Times New Roman" w:cs="Times New Roman"/>
          <w:color w:val="000000" w:themeColor="text1"/>
          <w:sz w:val="28"/>
          <w:szCs w:val="28"/>
          <w:highlight w:val="yellow"/>
          <w:shd w:val="clear" w:color="auto" w:fill="FFFFFF"/>
        </w:rPr>
        <w:t xml:space="preserve"> </w:t>
      </w:r>
      <w:proofErr w:type="spellStart"/>
      <w:r w:rsidRPr="00795FE9">
        <w:rPr>
          <w:rFonts w:ascii="Times New Roman" w:hAnsi="Times New Roman" w:cs="Times New Roman"/>
          <w:color w:val="000000" w:themeColor="text1"/>
          <w:sz w:val="28"/>
          <w:szCs w:val="28"/>
          <w:highlight w:val="yellow"/>
          <w:shd w:val="clear" w:color="auto" w:fill="FFFFFF"/>
        </w:rPr>
        <w:t>obrazovaniya</w:t>
      </w:r>
      <w:proofErr w:type="spellEnd"/>
      <w:r w:rsidRPr="00795FE9">
        <w:rPr>
          <w:rFonts w:ascii="Times New Roman" w:hAnsi="Times New Roman" w:cs="Times New Roman"/>
          <w:color w:val="000000" w:themeColor="text1"/>
          <w:sz w:val="28"/>
          <w:szCs w:val="28"/>
          <w:highlight w:val="yellow"/>
          <w:shd w:val="clear" w:color="auto" w:fill="FFFFFF"/>
        </w:rPr>
        <w:t xml:space="preserve">” </w:t>
      </w:r>
      <w:proofErr w:type="spellStart"/>
      <w:r w:rsidRPr="00795FE9">
        <w:rPr>
          <w:rFonts w:ascii="Times New Roman" w:hAnsi="Times New Roman" w:cs="Times New Roman"/>
          <w:color w:val="000000" w:themeColor="text1"/>
          <w:sz w:val="28"/>
          <w:szCs w:val="28"/>
          <w:highlight w:val="yellow"/>
          <w:shd w:val="clear" w:color="auto" w:fill="FFFFFF"/>
        </w:rPr>
        <w:t>Problemы</w:t>
      </w:r>
      <w:proofErr w:type="spellEnd"/>
      <w:r w:rsidRPr="00795FE9">
        <w:rPr>
          <w:rFonts w:ascii="Times New Roman" w:hAnsi="Times New Roman" w:cs="Times New Roman"/>
          <w:color w:val="000000" w:themeColor="text1"/>
          <w:sz w:val="28"/>
          <w:szCs w:val="28"/>
          <w:highlight w:val="yellow"/>
          <w:shd w:val="clear" w:color="auto" w:fill="FFFFFF"/>
        </w:rPr>
        <w:t xml:space="preserve"> </w:t>
      </w:r>
      <w:proofErr w:type="spellStart"/>
      <w:r w:rsidRPr="00795FE9">
        <w:rPr>
          <w:rFonts w:ascii="Times New Roman" w:hAnsi="Times New Roman" w:cs="Times New Roman"/>
          <w:color w:val="000000" w:themeColor="text1"/>
          <w:sz w:val="28"/>
          <w:szCs w:val="28"/>
          <w:highlight w:val="yellow"/>
          <w:shd w:val="clear" w:color="auto" w:fill="FFFFFF"/>
        </w:rPr>
        <w:t>pedagogiki</w:t>
      </w:r>
      <w:proofErr w:type="spellEnd"/>
      <w:r w:rsidRPr="00795FE9">
        <w:rPr>
          <w:rFonts w:ascii="Times New Roman" w:hAnsi="Times New Roman" w:cs="Times New Roman"/>
          <w:color w:val="000000" w:themeColor="text1"/>
          <w:sz w:val="28"/>
          <w:szCs w:val="28"/>
          <w:highlight w:val="yellow"/>
          <w:shd w:val="clear" w:color="auto" w:fill="FFFFFF"/>
        </w:rPr>
        <w:t>, 2019</w:t>
      </w:r>
    </w:p>
    <w:p w14:paraId="2DD0DA31" w14:textId="77777777" w:rsidR="00155469" w:rsidRPr="00A31EA2" w:rsidRDefault="00155469" w:rsidP="00CB482F">
      <w:pPr>
        <w:pStyle w:val="aa"/>
        <w:numPr>
          <w:ilvl w:val="0"/>
          <w:numId w:val="25"/>
        </w:numPr>
        <w:tabs>
          <w:tab w:val="left" w:pos="284"/>
          <w:tab w:val="left" w:pos="426"/>
          <w:tab w:val="left" w:pos="993"/>
          <w:tab w:val="left" w:pos="1276"/>
          <w:tab w:val="left" w:pos="1560"/>
        </w:tabs>
        <w:spacing w:line="336" w:lineRule="auto"/>
        <w:ind w:left="284" w:firstLine="720"/>
        <w:jc w:val="both"/>
        <w:rPr>
          <w:rFonts w:ascii="Times New Roman" w:hAnsi="Times New Roman" w:cs="Times New Roman"/>
          <w:color w:val="000000" w:themeColor="text1"/>
          <w:sz w:val="28"/>
          <w:szCs w:val="28"/>
        </w:rPr>
      </w:pPr>
      <w:proofErr w:type="spellStart"/>
      <w:r w:rsidRPr="00A31EA2">
        <w:rPr>
          <w:rFonts w:ascii="Times New Roman" w:hAnsi="Times New Roman" w:cs="Times New Roman"/>
          <w:color w:val="000000" w:themeColor="text1"/>
          <w:sz w:val="28"/>
          <w:szCs w:val="28"/>
        </w:rPr>
        <w:t>Ignatova</w:t>
      </w:r>
      <w:proofErr w:type="spellEnd"/>
      <w:r w:rsidRPr="00A31EA2">
        <w:rPr>
          <w:rFonts w:ascii="Times New Roman" w:hAnsi="Times New Roman" w:cs="Times New Roman"/>
          <w:color w:val="000000" w:themeColor="text1"/>
          <w:sz w:val="28"/>
          <w:szCs w:val="28"/>
        </w:rPr>
        <w:t xml:space="preserve"> V.A., </w:t>
      </w:r>
      <w:proofErr w:type="spellStart"/>
      <w:r w:rsidRPr="00A31EA2">
        <w:rPr>
          <w:rFonts w:ascii="Times New Roman" w:hAnsi="Times New Roman" w:cs="Times New Roman"/>
          <w:color w:val="000000" w:themeColor="text1"/>
          <w:sz w:val="28"/>
          <w:szCs w:val="28"/>
        </w:rPr>
        <w:t>Trushnikov</w:t>
      </w:r>
      <w:proofErr w:type="spellEnd"/>
      <w:r w:rsidRPr="00A31EA2">
        <w:rPr>
          <w:rFonts w:ascii="Times New Roman" w:hAnsi="Times New Roman" w:cs="Times New Roman"/>
          <w:color w:val="000000" w:themeColor="text1"/>
          <w:sz w:val="28"/>
          <w:szCs w:val="28"/>
        </w:rPr>
        <w:t xml:space="preserve"> </w:t>
      </w:r>
      <w:proofErr w:type="spellStart"/>
      <w:r w:rsidRPr="00A31EA2">
        <w:rPr>
          <w:rFonts w:ascii="Times New Roman" w:hAnsi="Times New Roman" w:cs="Times New Roman"/>
          <w:color w:val="000000" w:themeColor="text1"/>
          <w:sz w:val="28"/>
          <w:szCs w:val="28"/>
        </w:rPr>
        <w:t>D.Yu</w:t>
      </w:r>
      <w:proofErr w:type="spellEnd"/>
      <w:r w:rsidRPr="00A31EA2">
        <w:rPr>
          <w:rFonts w:ascii="Times New Roman" w:hAnsi="Times New Roman" w:cs="Times New Roman"/>
          <w:color w:val="000000" w:themeColor="text1"/>
          <w:sz w:val="28"/>
          <w:szCs w:val="28"/>
        </w:rPr>
        <w:t xml:space="preserve">. </w:t>
      </w:r>
      <w:proofErr w:type="spellStart"/>
      <w:r w:rsidRPr="00A31EA2">
        <w:rPr>
          <w:rFonts w:ascii="Times New Roman" w:hAnsi="Times New Roman" w:cs="Times New Roman"/>
          <w:color w:val="000000" w:themeColor="text1"/>
          <w:sz w:val="28"/>
          <w:szCs w:val="28"/>
        </w:rPr>
        <w:t>Regionalnaya</w:t>
      </w:r>
      <w:proofErr w:type="spellEnd"/>
      <w:r w:rsidRPr="00A31EA2">
        <w:rPr>
          <w:rFonts w:ascii="Times New Roman" w:hAnsi="Times New Roman" w:cs="Times New Roman"/>
          <w:color w:val="000000" w:themeColor="text1"/>
          <w:sz w:val="28"/>
          <w:szCs w:val="28"/>
        </w:rPr>
        <w:t xml:space="preserve"> </w:t>
      </w:r>
      <w:proofErr w:type="spellStart"/>
      <w:r w:rsidRPr="00A31EA2">
        <w:rPr>
          <w:rFonts w:ascii="Times New Roman" w:hAnsi="Times New Roman" w:cs="Times New Roman"/>
          <w:color w:val="000000" w:themeColor="text1"/>
          <w:sz w:val="28"/>
          <w:szCs w:val="28"/>
        </w:rPr>
        <w:t>klasterizatsiya</w:t>
      </w:r>
      <w:proofErr w:type="spellEnd"/>
      <w:r w:rsidRPr="00A31EA2">
        <w:rPr>
          <w:rFonts w:ascii="Times New Roman" w:hAnsi="Times New Roman" w:cs="Times New Roman"/>
          <w:color w:val="000000" w:themeColor="text1"/>
          <w:sz w:val="28"/>
          <w:szCs w:val="28"/>
        </w:rPr>
        <w:t xml:space="preserve"> </w:t>
      </w:r>
      <w:proofErr w:type="spellStart"/>
      <w:r w:rsidRPr="00A31EA2">
        <w:rPr>
          <w:rFonts w:ascii="Times New Roman" w:hAnsi="Times New Roman" w:cs="Times New Roman"/>
          <w:color w:val="000000" w:themeColor="text1"/>
          <w:sz w:val="28"/>
          <w:szCs w:val="28"/>
        </w:rPr>
        <w:t>obrazovatelnыx</w:t>
      </w:r>
      <w:proofErr w:type="spellEnd"/>
      <w:r w:rsidRPr="00A31EA2">
        <w:rPr>
          <w:rFonts w:ascii="Times New Roman" w:hAnsi="Times New Roman" w:cs="Times New Roman"/>
          <w:color w:val="000000" w:themeColor="text1"/>
          <w:sz w:val="28"/>
          <w:szCs w:val="28"/>
        </w:rPr>
        <w:t xml:space="preserve"> </w:t>
      </w:r>
      <w:proofErr w:type="spellStart"/>
      <w:r w:rsidRPr="00A31EA2">
        <w:rPr>
          <w:rFonts w:ascii="Times New Roman" w:hAnsi="Times New Roman" w:cs="Times New Roman"/>
          <w:color w:val="000000" w:themeColor="text1"/>
          <w:sz w:val="28"/>
          <w:szCs w:val="28"/>
        </w:rPr>
        <w:t>sistem</w:t>
      </w:r>
      <w:proofErr w:type="spellEnd"/>
      <w:r w:rsidRPr="00A31EA2">
        <w:rPr>
          <w:rFonts w:ascii="Times New Roman" w:hAnsi="Times New Roman" w:cs="Times New Roman"/>
          <w:color w:val="000000" w:themeColor="text1"/>
          <w:sz w:val="28"/>
          <w:szCs w:val="28"/>
        </w:rPr>
        <w:t xml:space="preserve"> </w:t>
      </w:r>
      <w:proofErr w:type="spellStart"/>
      <w:r w:rsidRPr="00A31EA2">
        <w:rPr>
          <w:rFonts w:ascii="Times New Roman" w:hAnsi="Times New Roman" w:cs="Times New Roman"/>
          <w:color w:val="000000" w:themeColor="text1"/>
          <w:sz w:val="28"/>
          <w:szCs w:val="28"/>
        </w:rPr>
        <w:t>kak</w:t>
      </w:r>
      <w:proofErr w:type="spellEnd"/>
      <w:r w:rsidRPr="00A31EA2">
        <w:rPr>
          <w:rFonts w:ascii="Times New Roman" w:hAnsi="Times New Roman" w:cs="Times New Roman"/>
          <w:color w:val="000000" w:themeColor="text1"/>
          <w:sz w:val="28"/>
          <w:szCs w:val="28"/>
        </w:rPr>
        <w:t xml:space="preserve"> </w:t>
      </w:r>
      <w:proofErr w:type="spellStart"/>
      <w:r w:rsidRPr="00A31EA2">
        <w:rPr>
          <w:rFonts w:ascii="Times New Roman" w:hAnsi="Times New Roman" w:cs="Times New Roman"/>
          <w:color w:val="000000" w:themeColor="text1"/>
          <w:sz w:val="28"/>
          <w:szCs w:val="28"/>
        </w:rPr>
        <w:t>aktualnaya</w:t>
      </w:r>
      <w:proofErr w:type="spellEnd"/>
      <w:r w:rsidRPr="00A31EA2">
        <w:rPr>
          <w:rFonts w:ascii="Times New Roman" w:hAnsi="Times New Roman" w:cs="Times New Roman"/>
          <w:color w:val="000000" w:themeColor="text1"/>
          <w:sz w:val="28"/>
          <w:szCs w:val="28"/>
        </w:rPr>
        <w:t xml:space="preserve"> </w:t>
      </w:r>
      <w:proofErr w:type="spellStart"/>
      <w:r w:rsidRPr="00A31EA2">
        <w:rPr>
          <w:rFonts w:ascii="Times New Roman" w:hAnsi="Times New Roman" w:cs="Times New Roman"/>
          <w:color w:val="000000" w:themeColor="text1"/>
          <w:sz w:val="28"/>
          <w:szCs w:val="28"/>
        </w:rPr>
        <w:t>problema</w:t>
      </w:r>
      <w:proofErr w:type="spellEnd"/>
      <w:r w:rsidRPr="00A31EA2">
        <w:rPr>
          <w:rFonts w:ascii="Times New Roman" w:hAnsi="Times New Roman" w:cs="Times New Roman"/>
          <w:color w:val="000000" w:themeColor="text1"/>
          <w:sz w:val="28"/>
          <w:szCs w:val="28"/>
        </w:rPr>
        <w:t xml:space="preserve"> </w:t>
      </w:r>
      <w:proofErr w:type="spellStart"/>
      <w:r w:rsidRPr="00A31EA2">
        <w:rPr>
          <w:rFonts w:ascii="Times New Roman" w:hAnsi="Times New Roman" w:cs="Times New Roman"/>
          <w:color w:val="000000" w:themeColor="text1"/>
          <w:sz w:val="28"/>
          <w:szCs w:val="28"/>
        </w:rPr>
        <w:t>sosiologii</w:t>
      </w:r>
      <w:proofErr w:type="spellEnd"/>
      <w:r w:rsidRPr="00A31EA2">
        <w:rPr>
          <w:rFonts w:ascii="Times New Roman" w:hAnsi="Times New Roman" w:cs="Times New Roman"/>
          <w:color w:val="000000" w:themeColor="text1"/>
          <w:sz w:val="28"/>
          <w:szCs w:val="28"/>
        </w:rPr>
        <w:t xml:space="preserve"> </w:t>
      </w:r>
      <w:proofErr w:type="spellStart"/>
      <w:r w:rsidRPr="00A31EA2">
        <w:rPr>
          <w:rFonts w:ascii="Times New Roman" w:hAnsi="Times New Roman" w:cs="Times New Roman"/>
          <w:color w:val="000000" w:themeColor="text1"/>
          <w:sz w:val="28"/>
          <w:szCs w:val="28"/>
        </w:rPr>
        <w:t>obrazovaniya</w:t>
      </w:r>
      <w:proofErr w:type="spellEnd"/>
      <w:r w:rsidRPr="00A31EA2">
        <w:rPr>
          <w:rFonts w:ascii="Times New Roman" w:hAnsi="Times New Roman" w:cs="Times New Roman"/>
          <w:color w:val="000000" w:themeColor="text1"/>
          <w:sz w:val="28"/>
          <w:szCs w:val="28"/>
        </w:rPr>
        <w:t xml:space="preserve"> // </w:t>
      </w:r>
      <w:proofErr w:type="spellStart"/>
      <w:r w:rsidRPr="00A31EA2">
        <w:rPr>
          <w:rFonts w:ascii="Times New Roman" w:hAnsi="Times New Roman" w:cs="Times New Roman"/>
          <w:color w:val="000000" w:themeColor="text1"/>
          <w:sz w:val="28"/>
          <w:szCs w:val="28"/>
        </w:rPr>
        <w:t>Aktualnыye</w:t>
      </w:r>
      <w:proofErr w:type="spellEnd"/>
      <w:r w:rsidRPr="00A31EA2">
        <w:rPr>
          <w:rFonts w:ascii="Times New Roman" w:hAnsi="Times New Roman" w:cs="Times New Roman"/>
          <w:color w:val="000000" w:themeColor="text1"/>
          <w:sz w:val="28"/>
          <w:szCs w:val="28"/>
        </w:rPr>
        <w:t xml:space="preserve"> </w:t>
      </w:r>
      <w:proofErr w:type="spellStart"/>
      <w:r w:rsidRPr="00A31EA2">
        <w:rPr>
          <w:rFonts w:ascii="Times New Roman" w:hAnsi="Times New Roman" w:cs="Times New Roman"/>
          <w:color w:val="000000" w:themeColor="text1"/>
          <w:sz w:val="28"/>
          <w:szCs w:val="28"/>
        </w:rPr>
        <w:t>problemы</w:t>
      </w:r>
      <w:proofErr w:type="spellEnd"/>
      <w:r w:rsidRPr="00A31EA2">
        <w:rPr>
          <w:rFonts w:ascii="Times New Roman" w:hAnsi="Times New Roman" w:cs="Times New Roman"/>
          <w:color w:val="000000" w:themeColor="text1"/>
          <w:sz w:val="28"/>
          <w:szCs w:val="28"/>
        </w:rPr>
        <w:t xml:space="preserve"> </w:t>
      </w:r>
      <w:proofErr w:type="spellStart"/>
      <w:r w:rsidRPr="00A31EA2">
        <w:rPr>
          <w:rFonts w:ascii="Times New Roman" w:hAnsi="Times New Roman" w:cs="Times New Roman"/>
          <w:color w:val="000000" w:themeColor="text1"/>
          <w:sz w:val="28"/>
          <w:szCs w:val="28"/>
        </w:rPr>
        <w:t>sosiologii</w:t>
      </w:r>
      <w:proofErr w:type="spellEnd"/>
      <w:r w:rsidRPr="00A31EA2">
        <w:rPr>
          <w:rFonts w:ascii="Times New Roman" w:hAnsi="Times New Roman" w:cs="Times New Roman"/>
          <w:color w:val="000000" w:themeColor="text1"/>
          <w:sz w:val="28"/>
          <w:szCs w:val="28"/>
        </w:rPr>
        <w:t xml:space="preserve"> </w:t>
      </w:r>
      <w:proofErr w:type="spellStart"/>
      <w:r w:rsidRPr="00A31EA2">
        <w:rPr>
          <w:rFonts w:ascii="Times New Roman" w:hAnsi="Times New Roman" w:cs="Times New Roman"/>
          <w:color w:val="000000" w:themeColor="text1"/>
          <w:sz w:val="28"/>
          <w:szCs w:val="28"/>
        </w:rPr>
        <w:t>molodeji</w:t>
      </w:r>
      <w:proofErr w:type="spellEnd"/>
      <w:r w:rsidRPr="00A31EA2">
        <w:rPr>
          <w:rFonts w:ascii="Times New Roman" w:hAnsi="Times New Roman" w:cs="Times New Roman"/>
          <w:color w:val="000000" w:themeColor="text1"/>
          <w:sz w:val="28"/>
          <w:szCs w:val="28"/>
        </w:rPr>
        <w:t xml:space="preserve">, </w:t>
      </w:r>
      <w:proofErr w:type="spellStart"/>
      <w:r w:rsidRPr="00A31EA2">
        <w:rPr>
          <w:rFonts w:ascii="Times New Roman" w:hAnsi="Times New Roman" w:cs="Times New Roman"/>
          <w:color w:val="000000" w:themeColor="text1"/>
          <w:sz w:val="28"/>
          <w:szCs w:val="28"/>
        </w:rPr>
        <w:t>kulturы</w:t>
      </w:r>
      <w:proofErr w:type="spellEnd"/>
      <w:r w:rsidRPr="00A31EA2">
        <w:rPr>
          <w:rFonts w:ascii="Times New Roman" w:hAnsi="Times New Roman" w:cs="Times New Roman"/>
          <w:color w:val="000000" w:themeColor="text1"/>
          <w:sz w:val="28"/>
          <w:szCs w:val="28"/>
        </w:rPr>
        <w:t xml:space="preserve"> i </w:t>
      </w:r>
      <w:proofErr w:type="spellStart"/>
      <w:r w:rsidRPr="00A31EA2">
        <w:rPr>
          <w:rFonts w:ascii="Times New Roman" w:hAnsi="Times New Roman" w:cs="Times New Roman"/>
          <w:color w:val="000000" w:themeColor="text1"/>
          <w:sz w:val="28"/>
          <w:szCs w:val="28"/>
        </w:rPr>
        <w:t>obrazovaniya</w:t>
      </w:r>
      <w:proofErr w:type="spellEnd"/>
      <w:r w:rsidRPr="00A31EA2">
        <w:rPr>
          <w:rFonts w:ascii="Times New Roman" w:hAnsi="Times New Roman" w:cs="Times New Roman"/>
          <w:color w:val="000000" w:themeColor="text1"/>
          <w:sz w:val="28"/>
          <w:szCs w:val="28"/>
        </w:rPr>
        <w:t xml:space="preserve">: </w:t>
      </w:r>
      <w:proofErr w:type="spellStart"/>
      <w:r w:rsidRPr="00A31EA2">
        <w:rPr>
          <w:rFonts w:ascii="Times New Roman" w:hAnsi="Times New Roman" w:cs="Times New Roman"/>
          <w:color w:val="000000" w:themeColor="text1"/>
          <w:sz w:val="28"/>
          <w:szCs w:val="28"/>
        </w:rPr>
        <w:t>materialы</w:t>
      </w:r>
      <w:proofErr w:type="spellEnd"/>
      <w:r w:rsidRPr="00A31EA2">
        <w:rPr>
          <w:rFonts w:ascii="Times New Roman" w:hAnsi="Times New Roman" w:cs="Times New Roman"/>
          <w:color w:val="000000" w:themeColor="text1"/>
          <w:sz w:val="28"/>
          <w:szCs w:val="28"/>
        </w:rPr>
        <w:t xml:space="preserve"> </w:t>
      </w:r>
      <w:proofErr w:type="spellStart"/>
      <w:r w:rsidRPr="00A31EA2">
        <w:rPr>
          <w:rFonts w:ascii="Times New Roman" w:hAnsi="Times New Roman" w:cs="Times New Roman"/>
          <w:color w:val="000000" w:themeColor="text1"/>
          <w:sz w:val="28"/>
          <w:szCs w:val="28"/>
        </w:rPr>
        <w:t>mejdunarod</w:t>
      </w:r>
      <w:proofErr w:type="spellEnd"/>
      <w:r w:rsidRPr="00A31EA2">
        <w:rPr>
          <w:rFonts w:ascii="Times New Roman" w:hAnsi="Times New Roman" w:cs="Times New Roman"/>
          <w:color w:val="000000" w:themeColor="text1"/>
          <w:sz w:val="28"/>
          <w:szCs w:val="28"/>
        </w:rPr>
        <w:t xml:space="preserve">. </w:t>
      </w:r>
      <w:proofErr w:type="spellStart"/>
      <w:r w:rsidRPr="00A31EA2">
        <w:rPr>
          <w:rFonts w:ascii="Times New Roman" w:hAnsi="Times New Roman" w:cs="Times New Roman"/>
          <w:color w:val="000000" w:themeColor="text1"/>
          <w:sz w:val="28"/>
          <w:szCs w:val="28"/>
        </w:rPr>
        <w:t>konf</w:t>
      </w:r>
      <w:proofErr w:type="spellEnd"/>
      <w:r w:rsidRPr="00A31EA2">
        <w:rPr>
          <w:rFonts w:ascii="Times New Roman" w:hAnsi="Times New Roman" w:cs="Times New Roman"/>
          <w:color w:val="000000" w:themeColor="text1"/>
          <w:sz w:val="28"/>
          <w:szCs w:val="28"/>
        </w:rPr>
        <w:t xml:space="preserve"> / </w:t>
      </w:r>
      <w:proofErr w:type="spellStart"/>
      <w:r w:rsidRPr="00A31EA2">
        <w:rPr>
          <w:rFonts w:ascii="Times New Roman" w:hAnsi="Times New Roman" w:cs="Times New Roman"/>
          <w:color w:val="000000" w:themeColor="text1"/>
          <w:sz w:val="28"/>
          <w:szCs w:val="28"/>
        </w:rPr>
        <w:t>pod</w:t>
      </w:r>
      <w:proofErr w:type="spellEnd"/>
      <w:r w:rsidRPr="00A31EA2">
        <w:rPr>
          <w:rFonts w:ascii="Times New Roman" w:hAnsi="Times New Roman" w:cs="Times New Roman"/>
          <w:color w:val="000000" w:themeColor="text1"/>
          <w:sz w:val="28"/>
          <w:szCs w:val="28"/>
        </w:rPr>
        <w:t xml:space="preserve"> </w:t>
      </w:r>
      <w:proofErr w:type="spellStart"/>
      <w:r w:rsidRPr="00A31EA2">
        <w:rPr>
          <w:rFonts w:ascii="Times New Roman" w:hAnsi="Times New Roman" w:cs="Times New Roman"/>
          <w:color w:val="000000" w:themeColor="text1"/>
          <w:sz w:val="28"/>
          <w:szCs w:val="28"/>
        </w:rPr>
        <w:t>obщ</w:t>
      </w:r>
      <w:proofErr w:type="spellEnd"/>
      <w:r w:rsidRPr="00A31EA2">
        <w:rPr>
          <w:rFonts w:ascii="Times New Roman" w:hAnsi="Times New Roman" w:cs="Times New Roman"/>
          <w:color w:val="000000" w:themeColor="text1"/>
          <w:sz w:val="28"/>
          <w:szCs w:val="28"/>
        </w:rPr>
        <w:t xml:space="preserve">. </w:t>
      </w:r>
      <w:proofErr w:type="spellStart"/>
      <w:r w:rsidRPr="00A31EA2">
        <w:rPr>
          <w:rFonts w:ascii="Times New Roman" w:hAnsi="Times New Roman" w:cs="Times New Roman"/>
          <w:color w:val="000000" w:themeColor="text1"/>
          <w:sz w:val="28"/>
          <w:szCs w:val="28"/>
        </w:rPr>
        <w:t>red</w:t>
      </w:r>
      <w:proofErr w:type="spellEnd"/>
      <w:r w:rsidRPr="00A31EA2">
        <w:rPr>
          <w:rFonts w:ascii="Times New Roman" w:hAnsi="Times New Roman" w:cs="Times New Roman"/>
          <w:color w:val="000000" w:themeColor="text1"/>
          <w:sz w:val="28"/>
          <w:szCs w:val="28"/>
        </w:rPr>
        <w:t xml:space="preserve">. </w:t>
      </w:r>
      <w:proofErr w:type="spellStart"/>
      <w:r w:rsidRPr="00A31EA2">
        <w:rPr>
          <w:rFonts w:ascii="Times New Roman" w:hAnsi="Times New Roman" w:cs="Times New Roman"/>
          <w:color w:val="000000" w:themeColor="text1"/>
          <w:sz w:val="28"/>
          <w:szCs w:val="28"/>
        </w:rPr>
        <w:t>Yu</w:t>
      </w:r>
      <w:proofErr w:type="spellEnd"/>
      <w:r w:rsidRPr="00A31EA2">
        <w:rPr>
          <w:rFonts w:ascii="Times New Roman" w:hAnsi="Times New Roman" w:cs="Times New Roman"/>
          <w:color w:val="000000" w:themeColor="text1"/>
          <w:sz w:val="28"/>
          <w:szCs w:val="28"/>
        </w:rPr>
        <w:t xml:space="preserve">. R. </w:t>
      </w:r>
      <w:proofErr w:type="spellStart"/>
      <w:r w:rsidRPr="00A31EA2">
        <w:rPr>
          <w:rFonts w:ascii="Times New Roman" w:hAnsi="Times New Roman" w:cs="Times New Roman"/>
          <w:color w:val="000000" w:themeColor="text1"/>
          <w:sz w:val="28"/>
          <w:szCs w:val="28"/>
        </w:rPr>
        <w:t>Vishnevskogo</w:t>
      </w:r>
      <w:proofErr w:type="spellEnd"/>
      <w:r w:rsidRPr="00A31EA2">
        <w:rPr>
          <w:rFonts w:ascii="Times New Roman" w:hAnsi="Times New Roman" w:cs="Times New Roman"/>
          <w:color w:val="000000" w:themeColor="text1"/>
          <w:sz w:val="28"/>
          <w:szCs w:val="28"/>
        </w:rPr>
        <w:t xml:space="preserve">. – T. 3. – </w:t>
      </w:r>
      <w:proofErr w:type="spellStart"/>
      <w:proofErr w:type="gramStart"/>
      <w:r w:rsidRPr="00A31EA2">
        <w:rPr>
          <w:rFonts w:ascii="Times New Roman" w:hAnsi="Times New Roman" w:cs="Times New Roman"/>
          <w:color w:val="000000" w:themeColor="text1"/>
          <w:sz w:val="28"/>
          <w:szCs w:val="28"/>
        </w:rPr>
        <w:t>Yekaterinburg</w:t>
      </w:r>
      <w:proofErr w:type="spellEnd"/>
      <w:r w:rsidRPr="00A31EA2">
        <w:rPr>
          <w:rFonts w:ascii="Times New Roman" w:hAnsi="Times New Roman" w:cs="Times New Roman"/>
          <w:color w:val="000000" w:themeColor="text1"/>
          <w:sz w:val="28"/>
          <w:szCs w:val="28"/>
        </w:rPr>
        <w:t xml:space="preserve"> :</w:t>
      </w:r>
      <w:proofErr w:type="gramEnd"/>
      <w:r w:rsidRPr="00A31EA2">
        <w:rPr>
          <w:rFonts w:ascii="Times New Roman" w:hAnsi="Times New Roman" w:cs="Times New Roman"/>
          <w:color w:val="000000" w:themeColor="text1"/>
          <w:sz w:val="28"/>
          <w:szCs w:val="28"/>
        </w:rPr>
        <w:t xml:space="preserve"> UGTU–UGPI, 2010. – S. 135</w:t>
      </w:r>
      <w:r w:rsidRPr="00A31EA2">
        <w:rPr>
          <w:rFonts w:ascii="Times New Roman" w:hAnsi="Times New Roman" w:cs="Times New Roman"/>
          <w:color w:val="000000" w:themeColor="text1"/>
          <w:sz w:val="28"/>
          <w:szCs w:val="28"/>
          <w:lang w:val="uz-Cyrl-UZ"/>
        </w:rPr>
        <w:t>-</w:t>
      </w:r>
      <w:r w:rsidRPr="00A31EA2">
        <w:rPr>
          <w:rFonts w:ascii="Times New Roman" w:hAnsi="Times New Roman" w:cs="Times New Roman"/>
          <w:color w:val="000000" w:themeColor="text1"/>
          <w:sz w:val="28"/>
          <w:szCs w:val="28"/>
        </w:rPr>
        <w:t>138.</w:t>
      </w:r>
    </w:p>
    <w:p w14:paraId="404F53D5" w14:textId="77777777" w:rsidR="00155469" w:rsidRDefault="00155469" w:rsidP="00CB482F">
      <w:pPr>
        <w:pStyle w:val="aa"/>
        <w:numPr>
          <w:ilvl w:val="0"/>
          <w:numId w:val="25"/>
        </w:numPr>
        <w:tabs>
          <w:tab w:val="left" w:pos="284"/>
          <w:tab w:val="left" w:pos="426"/>
          <w:tab w:val="left" w:pos="567"/>
          <w:tab w:val="left" w:pos="993"/>
          <w:tab w:val="left" w:pos="1276"/>
          <w:tab w:val="left" w:pos="1560"/>
        </w:tabs>
        <w:spacing w:line="336" w:lineRule="auto"/>
        <w:ind w:left="284" w:firstLine="720"/>
        <w:jc w:val="both"/>
        <w:rPr>
          <w:rFonts w:ascii="Times New Roman" w:hAnsi="Times New Roman" w:cs="Times New Roman"/>
          <w:color w:val="000000" w:themeColor="text1"/>
          <w:sz w:val="28"/>
          <w:szCs w:val="28"/>
          <w:lang w:val="uz-Cyrl-UZ"/>
        </w:rPr>
      </w:pPr>
      <w:proofErr w:type="spellStart"/>
      <w:r w:rsidRPr="00A31EA2">
        <w:rPr>
          <w:rFonts w:ascii="Times New Roman" w:hAnsi="Times New Roman" w:cs="Times New Roman"/>
          <w:color w:val="000000" w:themeColor="text1"/>
          <w:sz w:val="28"/>
          <w:szCs w:val="28"/>
        </w:rPr>
        <w:t>Istomina</w:t>
      </w:r>
      <w:proofErr w:type="spellEnd"/>
      <w:r w:rsidRPr="00A31EA2">
        <w:rPr>
          <w:rFonts w:ascii="Times New Roman" w:hAnsi="Times New Roman" w:cs="Times New Roman"/>
          <w:color w:val="000000" w:themeColor="text1"/>
          <w:sz w:val="28"/>
          <w:szCs w:val="28"/>
        </w:rPr>
        <w:t xml:space="preserve"> N.B. </w:t>
      </w:r>
      <w:proofErr w:type="spellStart"/>
      <w:r w:rsidRPr="00A31EA2">
        <w:rPr>
          <w:rFonts w:ascii="Times New Roman" w:hAnsi="Times New Roman" w:cs="Times New Roman"/>
          <w:color w:val="000000" w:themeColor="text1"/>
          <w:sz w:val="28"/>
          <w:szCs w:val="28"/>
        </w:rPr>
        <w:t>Zayas</w:t>
      </w:r>
      <w:proofErr w:type="spellEnd"/>
      <w:r w:rsidRPr="00A31EA2">
        <w:rPr>
          <w:rFonts w:ascii="Times New Roman" w:hAnsi="Times New Roman" w:cs="Times New Roman"/>
          <w:color w:val="000000" w:themeColor="text1"/>
          <w:sz w:val="28"/>
          <w:szCs w:val="28"/>
        </w:rPr>
        <w:t xml:space="preserve"> </w:t>
      </w:r>
      <w:proofErr w:type="spellStart"/>
      <w:r w:rsidRPr="00A31EA2">
        <w:rPr>
          <w:rFonts w:ascii="Times New Roman" w:hAnsi="Times New Roman" w:cs="Times New Roman"/>
          <w:color w:val="000000" w:themeColor="text1"/>
          <w:sz w:val="28"/>
          <w:szCs w:val="28"/>
        </w:rPr>
        <w:t>Yu.S</w:t>
      </w:r>
      <w:proofErr w:type="spellEnd"/>
      <w:r w:rsidRPr="00A31EA2">
        <w:rPr>
          <w:rFonts w:ascii="Times New Roman" w:hAnsi="Times New Roman" w:cs="Times New Roman"/>
          <w:color w:val="000000" w:themeColor="text1"/>
          <w:sz w:val="28"/>
          <w:szCs w:val="28"/>
        </w:rPr>
        <w:t xml:space="preserve">. </w:t>
      </w:r>
      <w:proofErr w:type="spellStart"/>
      <w:r w:rsidRPr="00A31EA2">
        <w:rPr>
          <w:rFonts w:ascii="Times New Roman" w:hAnsi="Times New Roman" w:cs="Times New Roman"/>
          <w:color w:val="000000" w:themeColor="text1"/>
          <w:sz w:val="28"/>
          <w:szCs w:val="28"/>
        </w:rPr>
        <w:t>Praktikum</w:t>
      </w:r>
      <w:proofErr w:type="spellEnd"/>
      <w:r w:rsidRPr="00A31EA2">
        <w:rPr>
          <w:rFonts w:ascii="Times New Roman" w:hAnsi="Times New Roman" w:cs="Times New Roman"/>
          <w:color w:val="000000" w:themeColor="text1"/>
          <w:sz w:val="28"/>
          <w:szCs w:val="28"/>
        </w:rPr>
        <w:t xml:space="preserve"> </w:t>
      </w:r>
      <w:proofErr w:type="spellStart"/>
      <w:r w:rsidRPr="00A31EA2">
        <w:rPr>
          <w:rFonts w:ascii="Times New Roman" w:hAnsi="Times New Roman" w:cs="Times New Roman"/>
          <w:color w:val="000000" w:themeColor="text1"/>
          <w:sz w:val="28"/>
          <w:szCs w:val="28"/>
        </w:rPr>
        <w:t>po</w:t>
      </w:r>
      <w:proofErr w:type="spellEnd"/>
      <w:r w:rsidRPr="00A31EA2">
        <w:rPr>
          <w:rFonts w:ascii="Times New Roman" w:hAnsi="Times New Roman" w:cs="Times New Roman"/>
          <w:color w:val="000000" w:themeColor="text1"/>
          <w:sz w:val="28"/>
          <w:szCs w:val="28"/>
        </w:rPr>
        <w:t xml:space="preserve"> </w:t>
      </w:r>
      <w:proofErr w:type="spellStart"/>
      <w:r w:rsidRPr="00A31EA2">
        <w:rPr>
          <w:rFonts w:ascii="Times New Roman" w:hAnsi="Times New Roman" w:cs="Times New Roman"/>
          <w:color w:val="000000" w:themeColor="text1"/>
          <w:sz w:val="28"/>
          <w:szCs w:val="28"/>
        </w:rPr>
        <w:t>metodike</w:t>
      </w:r>
      <w:proofErr w:type="spellEnd"/>
      <w:r w:rsidRPr="00A31EA2">
        <w:rPr>
          <w:rFonts w:ascii="Times New Roman" w:hAnsi="Times New Roman" w:cs="Times New Roman"/>
          <w:color w:val="000000" w:themeColor="text1"/>
          <w:sz w:val="28"/>
          <w:szCs w:val="28"/>
        </w:rPr>
        <w:t xml:space="preserve"> </w:t>
      </w:r>
      <w:proofErr w:type="spellStart"/>
      <w:r w:rsidRPr="00A31EA2">
        <w:rPr>
          <w:rFonts w:ascii="Times New Roman" w:hAnsi="Times New Roman" w:cs="Times New Roman"/>
          <w:color w:val="000000" w:themeColor="text1"/>
          <w:sz w:val="28"/>
          <w:szCs w:val="28"/>
        </w:rPr>
        <w:t>obucheniya</w:t>
      </w:r>
      <w:proofErr w:type="spellEnd"/>
      <w:r w:rsidRPr="00A31EA2">
        <w:rPr>
          <w:rFonts w:ascii="Times New Roman" w:hAnsi="Times New Roman" w:cs="Times New Roman"/>
          <w:color w:val="000000" w:themeColor="text1"/>
          <w:sz w:val="28"/>
          <w:szCs w:val="28"/>
        </w:rPr>
        <w:t xml:space="preserve"> </w:t>
      </w:r>
      <w:proofErr w:type="spellStart"/>
      <w:r w:rsidRPr="00A31EA2">
        <w:rPr>
          <w:rFonts w:ascii="Times New Roman" w:hAnsi="Times New Roman" w:cs="Times New Roman"/>
          <w:color w:val="000000" w:themeColor="text1"/>
          <w:sz w:val="28"/>
          <w:szCs w:val="28"/>
        </w:rPr>
        <w:t>matematike</w:t>
      </w:r>
      <w:proofErr w:type="spellEnd"/>
      <w:r w:rsidRPr="00A31EA2">
        <w:rPr>
          <w:rFonts w:ascii="Times New Roman" w:hAnsi="Times New Roman" w:cs="Times New Roman"/>
          <w:color w:val="000000" w:themeColor="text1"/>
          <w:sz w:val="28"/>
          <w:szCs w:val="28"/>
        </w:rPr>
        <w:t xml:space="preserve"> v </w:t>
      </w:r>
      <w:proofErr w:type="spellStart"/>
      <w:r w:rsidRPr="00A31EA2">
        <w:rPr>
          <w:rFonts w:ascii="Times New Roman" w:hAnsi="Times New Roman" w:cs="Times New Roman"/>
          <w:color w:val="000000" w:themeColor="text1"/>
          <w:sz w:val="28"/>
          <w:szCs w:val="28"/>
        </w:rPr>
        <w:t>nachalnoy</w:t>
      </w:r>
      <w:proofErr w:type="spellEnd"/>
      <w:r w:rsidRPr="00A31EA2">
        <w:rPr>
          <w:rFonts w:ascii="Times New Roman" w:hAnsi="Times New Roman" w:cs="Times New Roman"/>
          <w:color w:val="000000" w:themeColor="text1"/>
          <w:sz w:val="28"/>
          <w:szCs w:val="28"/>
        </w:rPr>
        <w:t xml:space="preserve"> </w:t>
      </w:r>
      <w:proofErr w:type="spellStart"/>
      <w:r w:rsidRPr="00A31EA2">
        <w:rPr>
          <w:rFonts w:ascii="Times New Roman" w:hAnsi="Times New Roman" w:cs="Times New Roman"/>
          <w:color w:val="000000" w:themeColor="text1"/>
          <w:sz w:val="28"/>
          <w:szCs w:val="28"/>
        </w:rPr>
        <w:t>shkole</w:t>
      </w:r>
      <w:proofErr w:type="spellEnd"/>
      <w:r w:rsidRPr="00A31EA2">
        <w:rPr>
          <w:rFonts w:ascii="Times New Roman" w:hAnsi="Times New Roman" w:cs="Times New Roman"/>
          <w:color w:val="000000" w:themeColor="text1"/>
          <w:sz w:val="28"/>
          <w:szCs w:val="28"/>
        </w:rPr>
        <w:t>. –</w:t>
      </w:r>
      <w:r w:rsidRPr="00A31EA2">
        <w:rPr>
          <w:rFonts w:ascii="Times New Roman" w:hAnsi="Times New Roman" w:cs="Times New Roman"/>
          <w:color w:val="000000" w:themeColor="text1"/>
          <w:sz w:val="28"/>
          <w:szCs w:val="28"/>
          <w:lang w:val="uz-Cyrl-UZ"/>
        </w:rPr>
        <w:t>M</w:t>
      </w:r>
      <w:r w:rsidRPr="00A31EA2">
        <w:rPr>
          <w:rFonts w:ascii="Times New Roman" w:hAnsi="Times New Roman" w:cs="Times New Roman"/>
          <w:color w:val="000000" w:themeColor="text1"/>
          <w:sz w:val="28"/>
          <w:szCs w:val="28"/>
        </w:rPr>
        <w:t xml:space="preserve">.: </w:t>
      </w:r>
      <w:proofErr w:type="spellStart"/>
      <w:r w:rsidRPr="00A31EA2">
        <w:rPr>
          <w:rFonts w:ascii="Times New Roman" w:hAnsi="Times New Roman" w:cs="Times New Roman"/>
          <w:color w:val="000000" w:themeColor="text1"/>
          <w:sz w:val="28"/>
          <w:szCs w:val="28"/>
        </w:rPr>
        <w:t>Smolensk</w:t>
      </w:r>
      <w:proofErr w:type="spellEnd"/>
      <w:r w:rsidRPr="00A31EA2">
        <w:rPr>
          <w:rFonts w:ascii="Times New Roman" w:hAnsi="Times New Roman" w:cs="Times New Roman"/>
          <w:color w:val="000000" w:themeColor="text1"/>
          <w:sz w:val="28"/>
          <w:szCs w:val="28"/>
        </w:rPr>
        <w:t xml:space="preserve"> «</w:t>
      </w:r>
      <w:proofErr w:type="spellStart"/>
      <w:r w:rsidRPr="00A31EA2">
        <w:rPr>
          <w:rFonts w:ascii="Times New Roman" w:hAnsi="Times New Roman" w:cs="Times New Roman"/>
          <w:color w:val="000000" w:themeColor="text1"/>
          <w:sz w:val="28"/>
          <w:szCs w:val="28"/>
        </w:rPr>
        <w:t>Assosiatsiya</w:t>
      </w:r>
      <w:proofErr w:type="spellEnd"/>
      <w:r w:rsidRPr="00A31EA2">
        <w:rPr>
          <w:rFonts w:ascii="Times New Roman" w:hAnsi="Times New Roman" w:cs="Times New Roman"/>
          <w:color w:val="000000" w:themeColor="text1"/>
          <w:sz w:val="28"/>
          <w:szCs w:val="28"/>
        </w:rPr>
        <w:t xml:space="preserve"> </w:t>
      </w:r>
      <w:r w:rsidRPr="00A31EA2">
        <w:rPr>
          <w:rFonts w:ascii="Times New Roman" w:hAnsi="Times New Roman" w:cs="Times New Roman"/>
          <w:color w:val="000000" w:themeColor="text1"/>
          <w:sz w:val="28"/>
          <w:szCs w:val="28"/>
          <w:lang w:val="en-US"/>
        </w:rPr>
        <w:t>XXI</w:t>
      </w:r>
      <w:r w:rsidRPr="00A31EA2">
        <w:rPr>
          <w:rFonts w:ascii="Times New Roman" w:hAnsi="Times New Roman" w:cs="Times New Roman"/>
          <w:color w:val="000000" w:themeColor="text1"/>
          <w:sz w:val="28"/>
          <w:szCs w:val="28"/>
        </w:rPr>
        <w:t xml:space="preserve"> </w:t>
      </w:r>
      <w:proofErr w:type="spellStart"/>
      <w:r w:rsidRPr="00A31EA2">
        <w:rPr>
          <w:rFonts w:ascii="Times New Roman" w:hAnsi="Times New Roman" w:cs="Times New Roman"/>
          <w:color w:val="000000" w:themeColor="text1"/>
          <w:sz w:val="28"/>
          <w:szCs w:val="28"/>
        </w:rPr>
        <w:t>vek</w:t>
      </w:r>
      <w:proofErr w:type="spellEnd"/>
      <w:r w:rsidRPr="00A31EA2">
        <w:rPr>
          <w:rFonts w:ascii="Times New Roman" w:hAnsi="Times New Roman" w:cs="Times New Roman"/>
          <w:color w:val="000000" w:themeColor="text1"/>
          <w:sz w:val="28"/>
          <w:szCs w:val="28"/>
        </w:rPr>
        <w:t xml:space="preserve">» 2009. </w:t>
      </w:r>
      <w:r w:rsidRPr="00A31EA2">
        <w:rPr>
          <w:rFonts w:ascii="Times New Roman" w:hAnsi="Times New Roman" w:cs="Times New Roman"/>
          <w:color w:val="000000" w:themeColor="text1"/>
          <w:sz w:val="28"/>
          <w:szCs w:val="28"/>
          <w:lang w:val="uz-Cyrl-UZ"/>
        </w:rPr>
        <w:t>-</w:t>
      </w:r>
      <w:r w:rsidRPr="00A31EA2">
        <w:rPr>
          <w:rFonts w:ascii="Times New Roman" w:hAnsi="Times New Roman" w:cs="Times New Roman"/>
          <w:color w:val="000000" w:themeColor="text1"/>
          <w:sz w:val="28"/>
          <w:szCs w:val="28"/>
        </w:rPr>
        <w:t>S.</w:t>
      </w:r>
      <w:r w:rsidRPr="00A31EA2">
        <w:rPr>
          <w:rFonts w:ascii="Times New Roman" w:hAnsi="Times New Roman" w:cs="Times New Roman"/>
          <w:color w:val="000000" w:themeColor="text1"/>
          <w:sz w:val="28"/>
          <w:szCs w:val="28"/>
          <w:lang w:val="uz-Cyrl-UZ"/>
        </w:rPr>
        <w:t xml:space="preserve"> </w:t>
      </w:r>
      <w:r w:rsidRPr="00A31EA2">
        <w:rPr>
          <w:rFonts w:ascii="Times New Roman" w:hAnsi="Times New Roman" w:cs="Times New Roman"/>
          <w:color w:val="000000" w:themeColor="text1"/>
          <w:sz w:val="28"/>
          <w:szCs w:val="28"/>
        </w:rPr>
        <w:t>144.</w:t>
      </w:r>
      <w:r w:rsidRPr="00A31EA2">
        <w:rPr>
          <w:rFonts w:ascii="Times New Roman" w:hAnsi="Times New Roman" w:cs="Times New Roman"/>
          <w:color w:val="000000" w:themeColor="text1"/>
          <w:sz w:val="28"/>
          <w:szCs w:val="28"/>
          <w:lang w:val="uz-Cyrl-UZ"/>
        </w:rPr>
        <w:t xml:space="preserve"> </w:t>
      </w:r>
    </w:p>
    <w:p w14:paraId="3E4FD78A" w14:textId="77777777" w:rsidR="00155469" w:rsidRPr="00A31EA2" w:rsidRDefault="00155469" w:rsidP="00CB482F">
      <w:pPr>
        <w:pStyle w:val="af"/>
        <w:numPr>
          <w:ilvl w:val="0"/>
          <w:numId w:val="25"/>
        </w:numPr>
        <w:tabs>
          <w:tab w:val="left" w:pos="284"/>
          <w:tab w:val="left" w:pos="426"/>
          <w:tab w:val="left" w:pos="567"/>
          <w:tab w:val="left" w:pos="993"/>
          <w:tab w:val="left" w:pos="1276"/>
          <w:tab w:val="left" w:pos="1560"/>
        </w:tabs>
        <w:spacing w:line="336" w:lineRule="auto"/>
        <w:ind w:left="284" w:firstLine="720"/>
        <w:jc w:val="both"/>
        <w:rPr>
          <w:color w:val="000000" w:themeColor="text1"/>
          <w:sz w:val="28"/>
          <w:szCs w:val="28"/>
          <w:lang w:val="uz-Cyrl-UZ"/>
        </w:rPr>
      </w:pPr>
      <w:proofErr w:type="spellStart"/>
      <w:r w:rsidRPr="00022951">
        <w:rPr>
          <w:color w:val="000000" w:themeColor="text1"/>
          <w:sz w:val="28"/>
          <w:szCs w:val="28"/>
          <w:lang w:val="en-US"/>
        </w:rPr>
        <w:t>Kashekova</w:t>
      </w:r>
      <w:proofErr w:type="spellEnd"/>
      <w:r w:rsidRPr="00022951">
        <w:rPr>
          <w:color w:val="000000" w:themeColor="text1"/>
          <w:sz w:val="28"/>
          <w:szCs w:val="28"/>
          <w:lang w:val="en-US"/>
        </w:rPr>
        <w:t xml:space="preserve"> I.E. </w:t>
      </w:r>
      <w:proofErr w:type="spellStart"/>
      <w:r w:rsidRPr="00022951">
        <w:rPr>
          <w:color w:val="000000" w:themeColor="text1"/>
          <w:sz w:val="28"/>
          <w:szCs w:val="28"/>
          <w:lang w:val="en-US"/>
        </w:rPr>
        <w:t>Texnologiya</w:t>
      </w:r>
      <w:proofErr w:type="spellEnd"/>
      <w:r w:rsidRPr="00022951">
        <w:rPr>
          <w:color w:val="000000" w:themeColor="text1"/>
          <w:sz w:val="28"/>
          <w:szCs w:val="28"/>
          <w:lang w:val="en-US"/>
        </w:rPr>
        <w:t xml:space="preserve"> </w:t>
      </w:r>
      <w:proofErr w:type="spellStart"/>
      <w:r w:rsidRPr="00022951">
        <w:rPr>
          <w:color w:val="000000" w:themeColor="text1"/>
          <w:sz w:val="28"/>
          <w:szCs w:val="28"/>
          <w:lang w:val="en-US"/>
        </w:rPr>
        <w:t>integrasii</w:t>
      </w:r>
      <w:proofErr w:type="spellEnd"/>
      <w:r w:rsidRPr="00022951">
        <w:rPr>
          <w:color w:val="000000" w:themeColor="text1"/>
          <w:sz w:val="28"/>
          <w:szCs w:val="28"/>
          <w:lang w:val="en-US"/>
        </w:rPr>
        <w:t xml:space="preserve"> </w:t>
      </w:r>
      <w:proofErr w:type="spellStart"/>
      <w:r w:rsidRPr="00022951">
        <w:rPr>
          <w:color w:val="000000" w:themeColor="text1"/>
          <w:sz w:val="28"/>
          <w:szCs w:val="28"/>
          <w:lang w:val="en-US"/>
        </w:rPr>
        <w:t>i</w:t>
      </w:r>
      <w:proofErr w:type="spellEnd"/>
      <w:r w:rsidRPr="00022951">
        <w:rPr>
          <w:color w:val="000000" w:themeColor="text1"/>
          <w:sz w:val="28"/>
          <w:szCs w:val="28"/>
          <w:lang w:val="en-US"/>
        </w:rPr>
        <w:t xml:space="preserve"> </w:t>
      </w:r>
      <w:proofErr w:type="spellStart"/>
      <w:r w:rsidRPr="00022951">
        <w:rPr>
          <w:color w:val="000000" w:themeColor="text1"/>
          <w:sz w:val="28"/>
          <w:szCs w:val="28"/>
          <w:lang w:val="en-US"/>
        </w:rPr>
        <w:t>konvergentnosti</w:t>
      </w:r>
      <w:proofErr w:type="spellEnd"/>
      <w:r w:rsidRPr="00022951">
        <w:rPr>
          <w:color w:val="000000" w:themeColor="text1"/>
          <w:sz w:val="28"/>
          <w:szCs w:val="28"/>
          <w:lang w:val="en-US"/>
        </w:rPr>
        <w:t xml:space="preserve"> s </w:t>
      </w:r>
      <w:proofErr w:type="spellStart"/>
      <w:r w:rsidRPr="00022951">
        <w:rPr>
          <w:color w:val="000000" w:themeColor="text1"/>
          <w:sz w:val="28"/>
          <w:szCs w:val="28"/>
          <w:lang w:val="en-US"/>
        </w:rPr>
        <w:t>iskusstvom</w:t>
      </w:r>
      <w:proofErr w:type="spellEnd"/>
      <w:r w:rsidRPr="00022951">
        <w:rPr>
          <w:color w:val="000000" w:themeColor="text1"/>
          <w:sz w:val="28"/>
          <w:szCs w:val="28"/>
          <w:lang w:val="en-US"/>
        </w:rPr>
        <w:t xml:space="preserve"> v </w:t>
      </w:r>
      <w:proofErr w:type="spellStart"/>
      <w:r w:rsidRPr="00022951">
        <w:rPr>
          <w:color w:val="000000" w:themeColor="text1"/>
          <w:sz w:val="28"/>
          <w:szCs w:val="28"/>
          <w:lang w:val="en-US"/>
        </w:rPr>
        <w:t>predprofilnom</w:t>
      </w:r>
      <w:proofErr w:type="spellEnd"/>
      <w:r w:rsidRPr="00022951">
        <w:rPr>
          <w:color w:val="000000" w:themeColor="text1"/>
          <w:sz w:val="28"/>
          <w:szCs w:val="28"/>
          <w:lang w:val="en-US"/>
        </w:rPr>
        <w:t xml:space="preserve"> </w:t>
      </w:r>
      <w:proofErr w:type="spellStart"/>
      <w:r w:rsidRPr="00022951">
        <w:rPr>
          <w:color w:val="000000" w:themeColor="text1"/>
          <w:sz w:val="28"/>
          <w:szCs w:val="28"/>
          <w:lang w:val="en-US"/>
        </w:rPr>
        <w:t>i</w:t>
      </w:r>
      <w:proofErr w:type="spellEnd"/>
      <w:r w:rsidRPr="00022951">
        <w:rPr>
          <w:color w:val="000000" w:themeColor="text1"/>
          <w:sz w:val="28"/>
          <w:szCs w:val="28"/>
          <w:lang w:val="en-US"/>
        </w:rPr>
        <w:t xml:space="preserve"> </w:t>
      </w:r>
      <w:proofErr w:type="spellStart"/>
      <w:r w:rsidRPr="00022951">
        <w:rPr>
          <w:color w:val="000000" w:themeColor="text1"/>
          <w:sz w:val="28"/>
          <w:szCs w:val="28"/>
          <w:lang w:val="en-US"/>
        </w:rPr>
        <w:t>profilnom</w:t>
      </w:r>
      <w:proofErr w:type="spellEnd"/>
      <w:r w:rsidRPr="00022951">
        <w:rPr>
          <w:color w:val="000000" w:themeColor="text1"/>
          <w:sz w:val="28"/>
          <w:szCs w:val="28"/>
          <w:lang w:val="en-US"/>
        </w:rPr>
        <w:t xml:space="preserve"> </w:t>
      </w:r>
      <w:proofErr w:type="spellStart"/>
      <w:r w:rsidRPr="00022951">
        <w:rPr>
          <w:color w:val="000000" w:themeColor="text1"/>
          <w:sz w:val="28"/>
          <w:szCs w:val="28"/>
          <w:lang w:val="en-US"/>
        </w:rPr>
        <w:t>obrazovanii</w:t>
      </w:r>
      <w:proofErr w:type="spellEnd"/>
      <w:r w:rsidRPr="00022951">
        <w:rPr>
          <w:color w:val="000000" w:themeColor="text1"/>
          <w:sz w:val="28"/>
          <w:szCs w:val="28"/>
          <w:lang w:val="en-US"/>
        </w:rPr>
        <w:t>.</w:t>
      </w:r>
      <w:r w:rsidRPr="00A31EA2">
        <w:rPr>
          <w:color w:val="000000" w:themeColor="text1"/>
          <w:sz w:val="28"/>
          <w:szCs w:val="28"/>
          <w:lang w:val="uz-Cyrl-UZ"/>
        </w:rPr>
        <w:t xml:space="preserve"> I</w:t>
      </w:r>
      <w:r w:rsidRPr="00022951">
        <w:rPr>
          <w:color w:val="000000" w:themeColor="text1"/>
          <w:sz w:val="28"/>
          <w:szCs w:val="28"/>
          <w:lang w:val="uz-Cyrl-UZ"/>
        </w:rPr>
        <w:t xml:space="preserve">nstitut xudojestvennogo obrazovaniya rossiyskoy akademii obrazovaniya elektronnыy nauchnыy jurnal </w:t>
      </w:r>
      <w:r w:rsidRPr="00A31EA2">
        <w:rPr>
          <w:color w:val="000000" w:themeColor="text1"/>
          <w:sz w:val="28"/>
          <w:szCs w:val="28"/>
          <w:lang w:val="uz-Cyrl-UZ"/>
        </w:rPr>
        <w:t>M.: “P</w:t>
      </w:r>
      <w:r w:rsidRPr="00022951">
        <w:rPr>
          <w:color w:val="000000" w:themeColor="text1"/>
          <w:sz w:val="28"/>
          <w:szCs w:val="28"/>
          <w:lang w:val="uz-Cyrl-UZ"/>
        </w:rPr>
        <w:t>yedagogika iskusstva</w:t>
      </w:r>
      <w:r w:rsidRPr="00A31EA2">
        <w:rPr>
          <w:color w:val="000000" w:themeColor="text1"/>
          <w:sz w:val="28"/>
          <w:szCs w:val="28"/>
          <w:lang w:val="uz-Cyrl-UZ"/>
        </w:rPr>
        <w:t>”,</w:t>
      </w:r>
      <w:r w:rsidRPr="00022951">
        <w:rPr>
          <w:color w:val="000000" w:themeColor="text1"/>
          <w:sz w:val="28"/>
          <w:szCs w:val="28"/>
          <w:lang w:val="uz-Cyrl-UZ"/>
        </w:rPr>
        <w:t xml:space="preserve"> 2008</w:t>
      </w:r>
      <w:r w:rsidRPr="00A31EA2">
        <w:rPr>
          <w:color w:val="000000" w:themeColor="text1"/>
          <w:sz w:val="28"/>
          <w:szCs w:val="28"/>
          <w:lang w:val="uz-Cyrl-UZ"/>
        </w:rPr>
        <w:t xml:space="preserve">. № 1 </w:t>
      </w:r>
    </w:p>
    <w:p w14:paraId="180C95B6" w14:textId="77777777" w:rsidR="00155469" w:rsidRDefault="00155469" w:rsidP="00CB482F">
      <w:pPr>
        <w:pStyle w:val="aa"/>
        <w:numPr>
          <w:ilvl w:val="0"/>
          <w:numId w:val="25"/>
        </w:numPr>
        <w:tabs>
          <w:tab w:val="left" w:pos="284"/>
          <w:tab w:val="left" w:pos="426"/>
          <w:tab w:val="left" w:pos="567"/>
          <w:tab w:val="left" w:pos="993"/>
          <w:tab w:val="left" w:pos="1276"/>
          <w:tab w:val="left" w:pos="1560"/>
        </w:tabs>
        <w:spacing w:line="336" w:lineRule="auto"/>
        <w:ind w:left="284" w:firstLine="720"/>
        <w:jc w:val="both"/>
        <w:rPr>
          <w:rFonts w:ascii="Times New Roman" w:hAnsi="Times New Roman" w:cs="Times New Roman"/>
          <w:color w:val="000000" w:themeColor="text1"/>
          <w:sz w:val="28"/>
          <w:szCs w:val="28"/>
          <w:lang w:val="uz-Cyrl-UZ"/>
        </w:rPr>
      </w:pPr>
      <w:r w:rsidRPr="00022951">
        <w:rPr>
          <w:rFonts w:ascii="Times New Roman" w:hAnsi="Times New Roman" w:cs="Times New Roman"/>
          <w:color w:val="000000" w:themeColor="text1"/>
          <w:sz w:val="28"/>
          <w:szCs w:val="28"/>
          <w:lang w:val="en-US"/>
        </w:rPr>
        <w:t xml:space="preserve">Kedrov B.M. O </w:t>
      </w:r>
      <w:proofErr w:type="spellStart"/>
      <w:r w:rsidRPr="00022951">
        <w:rPr>
          <w:rFonts w:ascii="Times New Roman" w:hAnsi="Times New Roman" w:cs="Times New Roman"/>
          <w:color w:val="000000" w:themeColor="text1"/>
          <w:sz w:val="28"/>
          <w:szCs w:val="28"/>
          <w:lang w:val="en-US"/>
        </w:rPr>
        <w:t>sinteze</w:t>
      </w:r>
      <w:proofErr w:type="spellEnd"/>
      <w:r w:rsidRPr="00022951">
        <w:rPr>
          <w:rFonts w:ascii="Times New Roman" w:hAnsi="Times New Roman" w:cs="Times New Roman"/>
          <w:color w:val="000000" w:themeColor="text1"/>
          <w:sz w:val="28"/>
          <w:szCs w:val="28"/>
          <w:lang w:val="en-US"/>
        </w:rPr>
        <w:t xml:space="preserve"> </w:t>
      </w:r>
      <w:proofErr w:type="spellStart"/>
      <w:r w:rsidRPr="00022951">
        <w:rPr>
          <w:rFonts w:ascii="Times New Roman" w:hAnsi="Times New Roman" w:cs="Times New Roman"/>
          <w:color w:val="000000" w:themeColor="text1"/>
          <w:sz w:val="28"/>
          <w:szCs w:val="28"/>
          <w:lang w:val="en-US"/>
        </w:rPr>
        <w:t>nauk</w:t>
      </w:r>
      <w:proofErr w:type="spellEnd"/>
      <w:r w:rsidRPr="00022951">
        <w:rPr>
          <w:rFonts w:ascii="Times New Roman" w:hAnsi="Times New Roman" w:cs="Times New Roman"/>
          <w:color w:val="000000" w:themeColor="text1"/>
          <w:sz w:val="28"/>
          <w:szCs w:val="28"/>
          <w:lang w:val="en-US"/>
        </w:rPr>
        <w:t xml:space="preserve"> // </w:t>
      </w:r>
      <w:proofErr w:type="spellStart"/>
      <w:r w:rsidRPr="00022951">
        <w:rPr>
          <w:rFonts w:ascii="Times New Roman" w:hAnsi="Times New Roman" w:cs="Times New Roman"/>
          <w:color w:val="000000" w:themeColor="text1"/>
          <w:sz w:val="28"/>
          <w:szCs w:val="28"/>
          <w:lang w:val="en-US"/>
        </w:rPr>
        <w:t>Vopros</w:t>
      </w:r>
      <w:proofErr w:type="spellEnd"/>
      <w:r w:rsidRPr="00A31EA2">
        <w:rPr>
          <w:rFonts w:ascii="Times New Roman" w:hAnsi="Times New Roman" w:cs="Times New Roman"/>
          <w:color w:val="000000" w:themeColor="text1"/>
          <w:sz w:val="28"/>
          <w:szCs w:val="28"/>
        </w:rPr>
        <w:t>ы</w:t>
      </w:r>
      <w:r w:rsidRPr="00022951">
        <w:rPr>
          <w:rFonts w:ascii="Times New Roman" w:hAnsi="Times New Roman" w:cs="Times New Roman"/>
          <w:color w:val="000000" w:themeColor="text1"/>
          <w:sz w:val="28"/>
          <w:szCs w:val="28"/>
          <w:lang w:val="en-US"/>
        </w:rPr>
        <w:t xml:space="preserve"> </w:t>
      </w:r>
      <w:proofErr w:type="spellStart"/>
      <w:r w:rsidRPr="00022951">
        <w:rPr>
          <w:rFonts w:ascii="Times New Roman" w:hAnsi="Times New Roman" w:cs="Times New Roman"/>
          <w:color w:val="000000" w:themeColor="text1"/>
          <w:sz w:val="28"/>
          <w:szCs w:val="28"/>
          <w:lang w:val="en-US"/>
        </w:rPr>
        <w:t>filosofii</w:t>
      </w:r>
      <w:proofErr w:type="spellEnd"/>
      <w:r w:rsidRPr="00022951">
        <w:rPr>
          <w:rFonts w:ascii="Times New Roman" w:hAnsi="Times New Roman" w:cs="Times New Roman"/>
          <w:color w:val="000000" w:themeColor="text1"/>
          <w:sz w:val="28"/>
          <w:szCs w:val="28"/>
          <w:lang w:val="en-US"/>
        </w:rPr>
        <w:t xml:space="preserve">, № 3, 1973. - </w:t>
      </w:r>
      <w:r w:rsidRPr="00A31EA2">
        <w:rPr>
          <w:rFonts w:ascii="Times New Roman" w:hAnsi="Times New Roman" w:cs="Times New Roman"/>
          <w:color w:val="000000" w:themeColor="text1"/>
          <w:sz w:val="28"/>
          <w:szCs w:val="28"/>
          <w:lang w:val="uz-Cyrl-UZ"/>
        </w:rPr>
        <w:t>S</w:t>
      </w:r>
      <w:r w:rsidRPr="00022951">
        <w:rPr>
          <w:rFonts w:ascii="Times New Roman" w:hAnsi="Times New Roman" w:cs="Times New Roman"/>
          <w:color w:val="000000" w:themeColor="text1"/>
          <w:sz w:val="28"/>
          <w:szCs w:val="28"/>
          <w:lang w:val="en-US"/>
        </w:rPr>
        <w:t>. 81</w:t>
      </w:r>
      <w:r w:rsidRPr="00A31EA2">
        <w:rPr>
          <w:rFonts w:ascii="Times New Roman" w:hAnsi="Times New Roman" w:cs="Times New Roman"/>
          <w:color w:val="000000" w:themeColor="text1"/>
          <w:sz w:val="28"/>
          <w:szCs w:val="28"/>
          <w:lang w:val="uz-Cyrl-UZ"/>
        </w:rPr>
        <w:t>-</w:t>
      </w:r>
      <w:r w:rsidRPr="00022951">
        <w:rPr>
          <w:rFonts w:ascii="Times New Roman" w:hAnsi="Times New Roman" w:cs="Times New Roman"/>
          <w:color w:val="000000" w:themeColor="text1"/>
          <w:sz w:val="28"/>
          <w:szCs w:val="28"/>
          <w:lang w:val="en-US"/>
        </w:rPr>
        <w:t>85</w:t>
      </w:r>
      <w:r w:rsidRPr="00A31EA2">
        <w:rPr>
          <w:rFonts w:ascii="Times New Roman" w:hAnsi="Times New Roman" w:cs="Times New Roman"/>
          <w:color w:val="000000" w:themeColor="text1"/>
          <w:sz w:val="28"/>
          <w:szCs w:val="28"/>
          <w:lang w:val="uz-Cyrl-UZ"/>
        </w:rPr>
        <w:t xml:space="preserve">. </w:t>
      </w:r>
    </w:p>
    <w:p w14:paraId="35D83305" w14:textId="77777777" w:rsidR="004A07F9" w:rsidRPr="004A07F9" w:rsidRDefault="004A07F9" w:rsidP="00CB482F">
      <w:pPr>
        <w:pStyle w:val="aa"/>
        <w:numPr>
          <w:ilvl w:val="0"/>
          <w:numId w:val="25"/>
        </w:numPr>
        <w:tabs>
          <w:tab w:val="left" w:pos="284"/>
          <w:tab w:val="left" w:pos="426"/>
          <w:tab w:val="left" w:pos="567"/>
          <w:tab w:val="left" w:pos="993"/>
          <w:tab w:val="left" w:pos="1276"/>
          <w:tab w:val="left" w:pos="1560"/>
        </w:tabs>
        <w:spacing w:line="336" w:lineRule="auto"/>
        <w:ind w:left="284" w:firstLine="720"/>
        <w:jc w:val="both"/>
        <w:rPr>
          <w:rFonts w:ascii="Times New Roman" w:hAnsi="Times New Roman" w:cs="Times New Roman"/>
          <w:color w:val="000000" w:themeColor="text1"/>
          <w:sz w:val="28"/>
          <w:szCs w:val="28"/>
          <w:highlight w:val="yellow"/>
          <w:lang w:val="uz-Cyrl-UZ"/>
        </w:rPr>
      </w:pPr>
      <w:r w:rsidRPr="004A07F9">
        <w:rPr>
          <w:rFonts w:ascii="Times New Roman" w:hAnsi="Times New Roman" w:cs="Times New Roman"/>
          <w:color w:val="000000" w:themeColor="text1"/>
          <w:sz w:val="28"/>
          <w:szCs w:val="28"/>
          <w:highlight w:val="yellow"/>
          <w:lang w:val="uz-Cyrl-UZ"/>
        </w:rPr>
        <w:t xml:space="preserve">Raximov M.M. Ta’limning turli bosqichlarida uzluksiz ma’naviy tarbiya jarayonini tashkil yetish </w:t>
      </w:r>
      <w:r w:rsidR="00CE40F7">
        <w:rPr>
          <w:rFonts w:ascii="Times New Roman" w:hAnsi="Times New Roman" w:cs="Times New Roman"/>
          <w:color w:val="000000" w:themeColor="text1"/>
          <w:sz w:val="28"/>
          <w:szCs w:val="28"/>
          <w:highlight w:val="yellow"/>
          <w:lang w:val="uz-Cyrl-UZ"/>
        </w:rPr>
        <w:t>yo‘</w:t>
      </w:r>
      <w:r w:rsidRPr="004A07F9">
        <w:rPr>
          <w:rFonts w:ascii="Times New Roman" w:hAnsi="Times New Roman" w:cs="Times New Roman"/>
          <w:color w:val="000000" w:themeColor="text1"/>
          <w:sz w:val="28"/>
          <w:szCs w:val="28"/>
          <w:highlight w:val="yellow"/>
          <w:lang w:val="uz-Cyrl-UZ"/>
        </w:rPr>
        <w:t>llari // Yangi O‘zbekistonda ma’rifatli shaxs tarbiyasi: muammo va yechimlar. Respublika ilmiy-amaliy konferen</w:t>
      </w:r>
      <w:r w:rsidR="00CE40F7">
        <w:rPr>
          <w:rFonts w:ascii="Times New Roman" w:hAnsi="Times New Roman" w:cs="Times New Roman"/>
          <w:color w:val="000000" w:themeColor="text1"/>
          <w:sz w:val="28"/>
          <w:szCs w:val="28"/>
          <w:highlight w:val="yellow"/>
          <w:lang w:val="uz-Cyrl-UZ"/>
        </w:rPr>
        <w:t>s</w:t>
      </w:r>
      <w:r w:rsidRPr="004A07F9">
        <w:rPr>
          <w:rFonts w:ascii="Times New Roman" w:hAnsi="Times New Roman" w:cs="Times New Roman"/>
          <w:color w:val="000000" w:themeColor="text1"/>
          <w:sz w:val="28"/>
          <w:szCs w:val="28"/>
          <w:highlight w:val="yellow"/>
          <w:lang w:val="uz-Cyrl-UZ"/>
        </w:rPr>
        <w:t>iyasi materiallari. Toshkent, -2023. 188-192 betlar.</w:t>
      </w:r>
    </w:p>
    <w:p w14:paraId="422A20BB" w14:textId="77777777" w:rsidR="00155469" w:rsidRPr="00A31EA2" w:rsidRDefault="00155469" w:rsidP="00CB482F">
      <w:pPr>
        <w:pStyle w:val="aa"/>
        <w:numPr>
          <w:ilvl w:val="0"/>
          <w:numId w:val="25"/>
        </w:numPr>
        <w:tabs>
          <w:tab w:val="left" w:pos="284"/>
          <w:tab w:val="left" w:pos="426"/>
          <w:tab w:val="left" w:pos="567"/>
          <w:tab w:val="left" w:pos="993"/>
          <w:tab w:val="left" w:pos="1276"/>
          <w:tab w:val="left" w:pos="1560"/>
        </w:tabs>
        <w:spacing w:line="336" w:lineRule="auto"/>
        <w:ind w:left="284" w:firstLine="720"/>
        <w:jc w:val="both"/>
        <w:rPr>
          <w:rFonts w:ascii="Times New Roman" w:hAnsi="Times New Roman" w:cs="Times New Roman"/>
          <w:color w:val="000000" w:themeColor="text1"/>
          <w:sz w:val="28"/>
          <w:szCs w:val="28"/>
        </w:rPr>
      </w:pPr>
      <w:r w:rsidRPr="00022951">
        <w:rPr>
          <w:rFonts w:ascii="Times New Roman" w:hAnsi="Times New Roman" w:cs="Times New Roman"/>
          <w:color w:val="000000" w:themeColor="text1"/>
          <w:sz w:val="28"/>
          <w:szCs w:val="28"/>
          <w:lang w:val="uz-Cyrl-UZ"/>
        </w:rPr>
        <w:t xml:space="preserve">Korchagin Ye.A. Sosialnoye partnerstvo kak mexanizm upravleniya obrazovatelnыm klasterom // Innovasii v obrazovanii. </w:t>
      </w:r>
      <w:r w:rsidRPr="00A31EA2">
        <w:rPr>
          <w:rFonts w:ascii="Times New Roman" w:hAnsi="Times New Roman" w:cs="Times New Roman"/>
          <w:color w:val="000000" w:themeColor="text1"/>
          <w:sz w:val="28"/>
          <w:szCs w:val="28"/>
        </w:rPr>
        <w:t>2007. № 6.</w:t>
      </w:r>
    </w:p>
    <w:p w14:paraId="65367E92" w14:textId="77777777" w:rsidR="00155469" w:rsidRDefault="00155469" w:rsidP="00CB482F">
      <w:pPr>
        <w:pStyle w:val="aa"/>
        <w:numPr>
          <w:ilvl w:val="0"/>
          <w:numId w:val="25"/>
        </w:numPr>
        <w:tabs>
          <w:tab w:val="left" w:pos="284"/>
          <w:tab w:val="left" w:pos="426"/>
          <w:tab w:val="left" w:pos="567"/>
          <w:tab w:val="left" w:pos="993"/>
          <w:tab w:val="left" w:pos="1276"/>
          <w:tab w:val="left" w:pos="1560"/>
        </w:tabs>
        <w:spacing w:line="336" w:lineRule="auto"/>
        <w:ind w:left="284" w:firstLine="720"/>
        <w:jc w:val="both"/>
        <w:rPr>
          <w:rFonts w:ascii="Times New Roman" w:hAnsi="Times New Roman" w:cs="Times New Roman"/>
          <w:color w:val="000000" w:themeColor="text1"/>
          <w:sz w:val="28"/>
          <w:szCs w:val="28"/>
          <w:lang w:val="uz-Cyrl-UZ"/>
        </w:rPr>
      </w:pPr>
      <w:r w:rsidRPr="00A31EA2">
        <w:rPr>
          <w:rFonts w:ascii="Times New Roman" w:hAnsi="Times New Roman" w:cs="Times New Roman"/>
          <w:color w:val="000000" w:themeColor="text1"/>
          <w:sz w:val="28"/>
          <w:szCs w:val="28"/>
          <w:lang w:val="uz-Cyrl-UZ"/>
        </w:rPr>
        <w:t xml:space="preserve">Kosarev R.A. Upravleniye kachestvom obucheniya kak pedagogicheskaya problema // Materialы VII Mejdunarodnoy studencheskoy nauchnoy konferensii “Studencheskiy nauchnыy forum” 2015. </w:t>
      </w:r>
    </w:p>
    <w:p w14:paraId="76A2A2AB" w14:textId="77777777" w:rsidR="004A07F9" w:rsidRPr="005031F5" w:rsidRDefault="004A07F9" w:rsidP="00CB482F">
      <w:pPr>
        <w:pStyle w:val="aa"/>
        <w:numPr>
          <w:ilvl w:val="0"/>
          <w:numId w:val="25"/>
        </w:numPr>
        <w:tabs>
          <w:tab w:val="left" w:pos="284"/>
          <w:tab w:val="left" w:pos="426"/>
          <w:tab w:val="left" w:pos="567"/>
          <w:tab w:val="left" w:pos="993"/>
          <w:tab w:val="left" w:pos="1276"/>
          <w:tab w:val="left" w:pos="1560"/>
        </w:tabs>
        <w:spacing w:line="336" w:lineRule="auto"/>
        <w:ind w:left="0" w:firstLine="360"/>
        <w:jc w:val="both"/>
        <w:rPr>
          <w:rFonts w:ascii="Times New Roman" w:hAnsi="Times New Roman" w:cs="Times New Roman"/>
          <w:color w:val="000000" w:themeColor="text1"/>
          <w:sz w:val="28"/>
          <w:szCs w:val="28"/>
          <w:lang w:val="uz-Cyrl-UZ"/>
        </w:rPr>
      </w:pPr>
      <w:proofErr w:type="spellStart"/>
      <w:r w:rsidRPr="00022951">
        <w:rPr>
          <w:rFonts w:ascii="Times New Roman" w:hAnsi="Times New Roman" w:cs="Times New Roman"/>
          <w:color w:val="000000" w:themeColor="text1"/>
          <w:sz w:val="28"/>
          <w:szCs w:val="28"/>
          <w:lang w:val="en-US"/>
        </w:rPr>
        <w:lastRenderedPageBreak/>
        <w:t>Raximov</w:t>
      </w:r>
      <w:proofErr w:type="spellEnd"/>
      <w:r w:rsidRPr="00022951">
        <w:rPr>
          <w:rFonts w:ascii="Times New Roman" w:hAnsi="Times New Roman" w:cs="Times New Roman"/>
          <w:color w:val="000000" w:themeColor="text1"/>
          <w:sz w:val="28"/>
          <w:szCs w:val="28"/>
          <w:lang w:val="en-US"/>
        </w:rPr>
        <w:t xml:space="preserve"> M.M. </w:t>
      </w:r>
      <w:proofErr w:type="spellStart"/>
      <w:r w:rsidRPr="00022951">
        <w:rPr>
          <w:rFonts w:ascii="Times New Roman" w:hAnsi="Times New Roman" w:cs="Times New Roman"/>
          <w:color w:val="000000" w:themeColor="text1"/>
          <w:sz w:val="28"/>
          <w:szCs w:val="28"/>
          <w:lang w:val="en-US"/>
        </w:rPr>
        <w:t>Yoshlar</w:t>
      </w:r>
      <w:proofErr w:type="spellEnd"/>
      <w:r w:rsidRPr="00022951">
        <w:rPr>
          <w:rFonts w:ascii="Times New Roman" w:hAnsi="Times New Roman" w:cs="Times New Roman"/>
          <w:color w:val="000000" w:themeColor="text1"/>
          <w:sz w:val="28"/>
          <w:szCs w:val="28"/>
          <w:lang w:val="en-US"/>
        </w:rPr>
        <w:t xml:space="preserve"> </w:t>
      </w:r>
      <w:proofErr w:type="spellStart"/>
      <w:r w:rsidRPr="00022951">
        <w:rPr>
          <w:rFonts w:ascii="Times New Roman" w:hAnsi="Times New Roman" w:cs="Times New Roman"/>
          <w:color w:val="000000" w:themeColor="text1"/>
          <w:sz w:val="28"/>
          <w:szCs w:val="28"/>
          <w:lang w:val="en-US"/>
        </w:rPr>
        <w:t>tarbiyasida</w:t>
      </w:r>
      <w:proofErr w:type="spellEnd"/>
      <w:r w:rsidRPr="00022951">
        <w:rPr>
          <w:rFonts w:ascii="Times New Roman" w:hAnsi="Times New Roman" w:cs="Times New Roman"/>
          <w:color w:val="000000" w:themeColor="text1"/>
          <w:sz w:val="28"/>
          <w:szCs w:val="28"/>
          <w:lang w:val="en-US"/>
        </w:rPr>
        <w:t xml:space="preserve"> </w:t>
      </w:r>
      <w:proofErr w:type="spellStart"/>
      <w:r w:rsidRPr="00022951">
        <w:rPr>
          <w:rFonts w:ascii="Times New Roman" w:hAnsi="Times New Roman" w:cs="Times New Roman"/>
          <w:color w:val="000000" w:themeColor="text1"/>
          <w:sz w:val="28"/>
          <w:szCs w:val="28"/>
          <w:lang w:val="en-US"/>
        </w:rPr>
        <w:t>ma’naviy</w:t>
      </w:r>
      <w:proofErr w:type="spellEnd"/>
      <w:r w:rsidRPr="00022951">
        <w:rPr>
          <w:rFonts w:ascii="Times New Roman" w:hAnsi="Times New Roman" w:cs="Times New Roman"/>
          <w:color w:val="000000" w:themeColor="text1"/>
          <w:sz w:val="28"/>
          <w:szCs w:val="28"/>
          <w:lang w:val="en-US"/>
        </w:rPr>
        <w:t xml:space="preserve"> </w:t>
      </w:r>
      <w:proofErr w:type="spellStart"/>
      <w:r w:rsidRPr="00022951">
        <w:rPr>
          <w:rFonts w:ascii="Times New Roman" w:hAnsi="Times New Roman" w:cs="Times New Roman"/>
          <w:color w:val="000000" w:themeColor="text1"/>
          <w:sz w:val="28"/>
          <w:szCs w:val="28"/>
          <w:lang w:val="en-US"/>
        </w:rPr>
        <w:t>yakdillik</w:t>
      </w:r>
      <w:proofErr w:type="spellEnd"/>
      <w:r w:rsidRPr="00022951">
        <w:rPr>
          <w:rFonts w:ascii="Times New Roman" w:hAnsi="Times New Roman" w:cs="Times New Roman"/>
          <w:color w:val="000000" w:themeColor="text1"/>
          <w:sz w:val="28"/>
          <w:szCs w:val="28"/>
          <w:lang w:val="en-US"/>
        </w:rPr>
        <w:t xml:space="preserve"> // Toshkent </w:t>
      </w:r>
      <w:proofErr w:type="spellStart"/>
      <w:r w:rsidRPr="00022951">
        <w:rPr>
          <w:rFonts w:ascii="Times New Roman" w:hAnsi="Times New Roman" w:cs="Times New Roman"/>
          <w:color w:val="000000" w:themeColor="text1"/>
          <w:sz w:val="28"/>
          <w:szCs w:val="28"/>
          <w:lang w:val="en-US"/>
        </w:rPr>
        <w:t>amaliy</w:t>
      </w:r>
      <w:proofErr w:type="spellEnd"/>
      <w:r w:rsidRPr="00022951">
        <w:rPr>
          <w:rFonts w:ascii="Times New Roman" w:hAnsi="Times New Roman" w:cs="Times New Roman"/>
          <w:color w:val="000000" w:themeColor="text1"/>
          <w:sz w:val="28"/>
          <w:szCs w:val="28"/>
          <w:lang w:val="en-US"/>
        </w:rPr>
        <w:t xml:space="preserve"> </w:t>
      </w:r>
      <w:proofErr w:type="spellStart"/>
      <w:r w:rsidRPr="00022951">
        <w:rPr>
          <w:rFonts w:ascii="Times New Roman" w:hAnsi="Times New Roman" w:cs="Times New Roman"/>
          <w:color w:val="000000" w:themeColor="text1"/>
          <w:sz w:val="28"/>
          <w:szCs w:val="28"/>
          <w:lang w:val="en-US"/>
        </w:rPr>
        <w:t>fanlar</w:t>
      </w:r>
      <w:proofErr w:type="spellEnd"/>
      <w:r w:rsidRPr="00022951">
        <w:rPr>
          <w:rFonts w:ascii="Times New Roman" w:hAnsi="Times New Roman" w:cs="Times New Roman"/>
          <w:color w:val="000000" w:themeColor="text1"/>
          <w:sz w:val="28"/>
          <w:szCs w:val="28"/>
          <w:lang w:val="en-US"/>
        </w:rPr>
        <w:t xml:space="preserve"> </w:t>
      </w:r>
      <w:proofErr w:type="spellStart"/>
      <w:r w:rsidRPr="00022951">
        <w:rPr>
          <w:rFonts w:ascii="Times New Roman" w:hAnsi="Times New Roman" w:cs="Times New Roman"/>
          <w:color w:val="000000" w:themeColor="text1"/>
          <w:sz w:val="28"/>
          <w:szCs w:val="28"/>
          <w:lang w:val="en-US"/>
        </w:rPr>
        <w:t>universiteti</w:t>
      </w:r>
      <w:proofErr w:type="spellEnd"/>
      <w:r w:rsidRPr="00022951">
        <w:rPr>
          <w:rFonts w:ascii="Times New Roman" w:hAnsi="Times New Roman" w:cs="Times New Roman"/>
          <w:color w:val="000000" w:themeColor="text1"/>
          <w:sz w:val="28"/>
          <w:szCs w:val="28"/>
          <w:lang w:val="en-US"/>
        </w:rPr>
        <w:t>. “I</w:t>
      </w:r>
      <w:r w:rsidR="00E4428B" w:rsidRPr="00022951">
        <w:rPr>
          <w:rFonts w:ascii="Times New Roman" w:hAnsi="Times New Roman" w:cs="Times New Roman"/>
          <w:color w:val="000000" w:themeColor="text1"/>
          <w:sz w:val="28"/>
          <w:szCs w:val="28"/>
          <w:lang w:val="en-US"/>
        </w:rPr>
        <w:t xml:space="preserve">lm-fan </w:t>
      </w:r>
      <w:proofErr w:type="spellStart"/>
      <w:r w:rsidR="00E4428B" w:rsidRPr="00022951">
        <w:rPr>
          <w:rFonts w:ascii="Times New Roman" w:hAnsi="Times New Roman" w:cs="Times New Roman"/>
          <w:color w:val="000000" w:themeColor="text1"/>
          <w:sz w:val="28"/>
          <w:szCs w:val="28"/>
          <w:lang w:val="en-US"/>
        </w:rPr>
        <w:t>taraqqiyoti</w:t>
      </w:r>
      <w:proofErr w:type="spellEnd"/>
      <w:r w:rsidR="00E4428B" w:rsidRPr="00022951">
        <w:rPr>
          <w:rFonts w:ascii="Times New Roman" w:hAnsi="Times New Roman" w:cs="Times New Roman"/>
          <w:color w:val="000000" w:themeColor="text1"/>
          <w:sz w:val="28"/>
          <w:szCs w:val="28"/>
          <w:lang w:val="en-US"/>
        </w:rPr>
        <w:t xml:space="preserve">: </w:t>
      </w:r>
      <w:proofErr w:type="spellStart"/>
      <w:r w:rsidR="00E4428B" w:rsidRPr="00022951">
        <w:rPr>
          <w:rFonts w:ascii="Times New Roman" w:hAnsi="Times New Roman" w:cs="Times New Roman"/>
          <w:color w:val="000000" w:themeColor="text1"/>
          <w:sz w:val="28"/>
          <w:szCs w:val="28"/>
          <w:lang w:val="en-US"/>
        </w:rPr>
        <w:t>muammolar</w:t>
      </w:r>
      <w:proofErr w:type="spellEnd"/>
      <w:r w:rsidR="00E4428B" w:rsidRPr="00022951">
        <w:rPr>
          <w:rFonts w:ascii="Times New Roman" w:hAnsi="Times New Roman" w:cs="Times New Roman"/>
          <w:color w:val="000000" w:themeColor="text1"/>
          <w:sz w:val="28"/>
          <w:szCs w:val="28"/>
          <w:lang w:val="en-US"/>
        </w:rPr>
        <w:t xml:space="preserve">, </w:t>
      </w:r>
      <w:proofErr w:type="spellStart"/>
      <w:r w:rsidR="00E4428B" w:rsidRPr="00022951">
        <w:rPr>
          <w:rFonts w:ascii="Times New Roman" w:hAnsi="Times New Roman" w:cs="Times New Roman"/>
          <w:color w:val="000000" w:themeColor="text1"/>
          <w:sz w:val="28"/>
          <w:szCs w:val="28"/>
          <w:lang w:val="en-US"/>
        </w:rPr>
        <w:t>yechim</w:t>
      </w:r>
      <w:proofErr w:type="spellEnd"/>
      <w:r w:rsidR="00E4428B" w:rsidRPr="00022951">
        <w:rPr>
          <w:rFonts w:ascii="Times New Roman" w:hAnsi="Times New Roman" w:cs="Times New Roman"/>
          <w:color w:val="000000" w:themeColor="text1"/>
          <w:sz w:val="28"/>
          <w:szCs w:val="28"/>
          <w:lang w:val="en-US"/>
        </w:rPr>
        <w:t xml:space="preserve"> </w:t>
      </w:r>
      <w:proofErr w:type="spellStart"/>
      <w:r w:rsidR="00E4428B" w:rsidRPr="00022951">
        <w:rPr>
          <w:rFonts w:ascii="Times New Roman" w:hAnsi="Times New Roman" w:cs="Times New Roman"/>
          <w:color w:val="000000" w:themeColor="text1"/>
          <w:sz w:val="28"/>
          <w:szCs w:val="28"/>
          <w:lang w:val="en-US"/>
        </w:rPr>
        <w:t>va</w:t>
      </w:r>
      <w:proofErr w:type="spellEnd"/>
      <w:r w:rsidR="00E4428B" w:rsidRPr="00022951">
        <w:rPr>
          <w:rFonts w:ascii="Times New Roman" w:hAnsi="Times New Roman" w:cs="Times New Roman"/>
          <w:color w:val="000000" w:themeColor="text1"/>
          <w:sz w:val="28"/>
          <w:szCs w:val="28"/>
          <w:lang w:val="en-US"/>
        </w:rPr>
        <w:t xml:space="preserve"> </w:t>
      </w:r>
      <w:proofErr w:type="spellStart"/>
      <w:r w:rsidR="00E4428B" w:rsidRPr="00022951">
        <w:rPr>
          <w:rFonts w:ascii="Times New Roman" w:hAnsi="Times New Roman" w:cs="Times New Roman"/>
          <w:color w:val="000000" w:themeColor="text1"/>
          <w:sz w:val="28"/>
          <w:szCs w:val="28"/>
          <w:lang w:val="en-US"/>
        </w:rPr>
        <w:t>istiqbollar</w:t>
      </w:r>
      <w:proofErr w:type="spellEnd"/>
      <w:r w:rsidRPr="00022951">
        <w:rPr>
          <w:rFonts w:ascii="Times New Roman" w:hAnsi="Times New Roman" w:cs="Times New Roman"/>
          <w:color w:val="000000" w:themeColor="text1"/>
          <w:sz w:val="28"/>
          <w:szCs w:val="28"/>
          <w:lang w:val="en-US"/>
        </w:rPr>
        <w:t xml:space="preserve">” </w:t>
      </w:r>
      <w:proofErr w:type="spellStart"/>
      <w:r w:rsidRPr="00022951">
        <w:rPr>
          <w:rFonts w:ascii="Times New Roman" w:hAnsi="Times New Roman" w:cs="Times New Roman"/>
          <w:color w:val="000000" w:themeColor="text1"/>
          <w:sz w:val="28"/>
          <w:szCs w:val="28"/>
          <w:lang w:val="en-US"/>
        </w:rPr>
        <w:t>mavzusidagi</w:t>
      </w:r>
      <w:proofErr w:type="spellEnd"/>
      <w:r w:rsidRPr="00022951">
        <w:rPr>
          <w:rFonts w:ascii="Times New Roman" w:hAnsi="Times New Roman" w:cs="Times New Roman"/>
          <w:color w:val="000000" w:themeColor="text1"/>
          <w:sz w:val="28"/>
          <w:szCs w:val="28"/>
          <w:lang w:val="en-US"/>
        </w:rPr>
        <w:t xml:space="preserve"> Respublika </w:t>
      </w:r>
      <w:proofErr w:type="spellStart"/>
      <w:r w:rsidRPr="00022951">
        <w:rPr>
          <w:rFonts w:ascii="Times New Roman" w:hAnsi="Times New Roman" w:cs="Times New Roman"/>
          <w:color w:val="000000" w:themeColor="text1"/>
          <w:sz w:val="28"/>
          <w:szCs w:val="28"/>
          <w:lang w:val="en-US"/>
        </w:rPr>
        <w:t>ilmiy-amaliy</w:t>
      </w:r>
      <w:proofErr w:type="spellEnd"/>
      <w:r w:rsidRPr="00022951">
        <w:rPr>
          <w:rFonts w:ascii="Times New Roman" w:hAnsi="Times New Roman" w:cs="Times New Roman"/>
          <w:color w:val="000000" w:themeColor="text1"/>
          <w:sz w:val="28"/>
          <w:szCs w:val="28"/>
          <w:lang w:val="en-US"/>
        </w:rPr>
        <w:t xml:space="preserve"> </w:t>
      </w:r>
      <w:proofErr w:type="spellStart"/>
      <w:r w:rsidRPr="00022951">
        <w:rPr>
          <w:rFonts w:ascii="Times New Roman" w:hAnsi="Times New Roman" w:cs="Times New Roman"/>
          <w:color w:val="000000" w:themeColor="text1"/>
          <w:sz w:val="28"/>
          <w:szCs w:val="28"/>
          <w:lang w:val="en-US"/>
        </w:rPr>
        <w:t>konferensiya</w:t>
      </w:r>
      <w:proofErr w:type="spellEnd"/>
      <w:r w:rsidRPr="00022951">
        <w:rPr>
          <w:rFonts w:ascii="Times New Roman" w:hAnsi="Times New Roman" w:cs="Times New Roman"/>
          <w:color w:val="000000" w:themeColor="text1"/>
          <w:sz w:val="28"/>
          <w:szCs w:val="28"/>
          <w:lang w:val="en-US"/>
        </w:rPr>
        <w:t xml:space="preserve">. </w:t>
      </w:r>
      <w:proofErr w:type="spellStart"/>
      <w:r w:rsidRPr="00E4428B">
        <w:rPr>
          <w:rFonts w:ascii="Times New Roman" w:hAnsi="Times New Roman" w:cs="Times New Roman"/>
          <w:color w:val="000000" w:themeColor="text1"/>
          <w:sz w:val="28"/>
          <w:szCs w:val="28"/>
        </w:rPr>
        <w:t>Toshkent</w:t>
      </w:r>
      <w:proofErr w:type="spellEnd"/>
      <w:r w:rsidRPr="00E4428B">
        <w:rPr>
          <w:rFonts w:ascii="Times New Roman" w:hAnsi="Times New Roman" w:cs="Times New Roman"/>
          <w:color w:val="000000" w:themeColor="text1"/>
          <w:sz w:val="28"/>
          <w:szCs w:val="28"/>
        </w:rPr>
        <w:t>, -2023. 285-289-betlar.</w:t>
      </w:r>
    </w:p>
    <w:p w14:paraId="58476F15" w14:textId="77777777" w:rsidR="005031F5" w:rsidRPr="00212C65" w:rsidRDefault="005031F5" w:rsidP="00CB482F">
      <w:pPr>
        <w:pStyle w:val="aa"/>
        <w:numPr>
          <w:ilvl w:val="0"/>
          <w:numId w:val="25"/>
        </w:numPr>
        <w:tabs>
          <w:tab w:val="left" w:pos="284"/>
          <w:tab w:val="left" w:pos="426"/>
          <w:tab w:val="left" w:pos="567"/>
          <w:tab w:val="left" w:pos="993"/>
          <w:tab w:val="left" w:pos="1276"/>
          <w:tab w:val="left" w:pos="1560"/>
        </w:tabs>
        <w:spacing w:line="336" w:lineRule="auto"/>
        <w:ind w:left="0" w:firstLine="360"/>
        <w:jc w:val="both"/>
        <w:rPr>
          <w:rFonts w:ascii="Times New Roman" w:hAnsi="Times New Roman" w:cs="Times New Roman"/>
          <w:color w:val="000000" w:themeColor="text1"/>
          <w:sz w:val="28"/>
          <w:szCs w:val="28"/>
          <w:highlight w:val="yellow"/>
        </w:rPr>
      </w:pPr>
      <w:r w:rsidRPr="00022951">
        <w:rPr>
          <w:rFonts w:ascii="Times New Roman" w:hAnsi="Times New Roman" w:cs="Times New Roman"/>
          <w:color w:val="000000" w:themeColor="text1"/>
          <w:sz w:val="28"/>
          <w:szCs w:val="28"/>
          <w:highlight w:val="yellow"/>
          <w:lang w:val="en-US"/>
        </w:rPr>
        <w:t>A</w:t>
      </w:r>
      <w:r w:rsidRPr="004D6C12">
        <w:rPr>
          <w:rFonts w:ascii="Times New Roman" w:hAnsi="Times New Roman" w:cs="Times New Roman"/>
          <w:color w:val="000000" w:themeColor="text1"/>
          <w:sz w:val="28"/>
          <w:szCs w:val="28"/>
          <w:highlight w:val="yellow"/>
          <w:lang w:val="en-US"/>
        </w:rPr>
        <w:t xml:space="preserve">ynisa M. Improving the mechanisms of interaction between family institutions and educational institutions in the development of spiritual culture of adolescents at social and right risk groups // </w:t>
      </w:r>
      <w:proofErr w:type="spellStart"/>
      <w:r w:rsidRPr="00022951">
        <w:rPr>
          <w:rFonts w:ascii="Times New Roman" w:hAnsi="Times New Roman" w:cs="Times New Roman"/>
          <w:color w:val="000000" w:themeColor="text1"/>
          <w:sz w:val="28"/>
          <w:szCs w:val="28"/>
          <w:highlight w:val="yellow"/>
          <w:lang w:val="en-US"/>
        </w:rPr>
        <w:t>Vestnik</w:t>
      </w:r>
      <w:proofErr w:type="spellEnd"/>
      <w:r w:rsidRPr="004D6C12">
        <w:rPr>
          <w:rFonts w:ascii="Times New Roman" w:hAnsi="Times New Roman" w:cs="Times New Roman"/>
          <w:color w:val="000000" w:themeColor="text1"/>
          <w:sz w:val="28"/>
          <w:szCs w:val="28"/>
          <w:highlight w:val="yellow"/>
          <w:lang w:val="en-US"/>
        </w:rPr>
        <w:t xml:space="preserve"> </w:t>
      </w:r>
      <w:proofErr w:type="spellStart"/>
      <w:r w:rsidRPr="00022951">
        <w:rPr>
          <w:rFonts w:ascii="Times New Roman" w:hAnsi="Times New Roman" w:cs="Times New Roman"/>
          <w:color w:val="000000" w:themeColor="text1"/>
          <w:sz w:val="28"/>
          <w:szCs w:val="28"/>
          <w:highlight w:val="yellow"/>
          <w:lang w:val="en-US"/>
        </w:rPr>
        <w:t>nauki</w:t>
      </w:r>
      <w:proofErr w:type="spellEnd"/>
      <w:r w:rsidRPr="004D6C12">
        <w:rPr>
          <w:rFonts w:ascii="Times New Roman" w:hAnsi="Times New Roman" w:cs="Times New Roman"/>
          <w:color w:val="000000" w:themeColor="text1"/>
          <w:sz w:val="28"/>
          <w:szCs w:val="28"/>
          <w:highlight w:val="yellow"/>
          <w:lang w:val="en-US"/>
        </w:rPr>
        <w:t xml:space="preserve"> </w:t>
      </w:r>
      <w:proofErr w:type="spellStart"/>
      <w:r w:rsidRPr="00022951">
        <w:rPr>
          <w:rFonts w:ascii="Times New Roman" w:hAnsi="Times New Roman" w:cs="Times New Roman"/>
          <w:color w:val="000000" w:themeColor="text1"/>
          <w:sz w:val="28"/>
          <w:szCs w:val="28"/>
          <w:highlight w:val="yellow"/>
          <w:lang w:val="en-US"/>
        </w:rPr>
        <w:t>i</w:t>
      </w:r>
      <w:proofErr w:type="spellEnd"/>
      <w:r w:rsidRPr="004D6C12">
        <w:rPr>
          <w:rFonts w:ascii="Times New Roman" w:hAnsi="Times New Roman" w:cs="Times New Roman"/>
          <w:color w:val="000000" w:themeColor="text1"/>
          <w:sz w:val="28"/>
          <w:szCs w:val="28"/>
          <w:highlight w:val="yellow"/>
          <w:lang w:val="en-US"/>
        </w:rPr>
        <w:t xml:space="preserve"> </w:t>
      </w:r>
      <w:proofErr w:type="spellStart"/>
      <w:r w:rsidRPr="00022951">
        <w:rPr>
          <w:rFonts w:ascii="Times New Roman" w:hAnsi="Times New Roman" w:cs="Times New Roman"/>
          <w:color w:val="000000" w:themeColor="text1"/>
          <w:sz w:val="28"/>
          <w:szCs w:val="28"/>
          <w:highlight w:val="yellow"/>
          <w:lang w:val="en-US"/>
        </w:rPr>
        <w:t>obrazovaniya</w:t>
      </w:r>
      <w:proofErr w:type="spellEnd"/>
      <w:r w:rsidRPr="004D6C12">
        <w:rPr>
          <w:rFonts w:ascii="Times New Roman" w:hAnsi="Times New Roman" w:cs="Times New Roman"/>
          <w:color w:val="000000" w:themeColor="text1"/>
          <w:sz w:val="28"/>
          <w:szCs w:val="28"/>
          <w:highlight w:val="yellow"/>
          <w:lang w:val="en-US"/>
        </w:rPr>
        <w:t xml:space="preserve">, 2018. </w:t>
      </w:r>
      <w:r w:rsidRPr="00212C65">
        <w:rPr>
          <w:rFonts w:ascii="Times New Roman" w:hAnsi="Times New Roman" w:cs="Times New Roman"/>
          <w:color w:val="000000" w:themeColor="text1"/>
          <w:sz w:val="28"/>
          <w:szCs w:val="28"/>
          <w:highlight w:val="yellow"/>
        </w:rPr>
        <w:t>T. 2. № 2 (38).</w:t>
      </w:r>
    </w:p>
    <w:p w14:paraId="477D674C" w14:textId="77777777" w:rsidR="006144F9" w:rsidRPr="006144F9" w:rsidRDefault="006144F9" w:rsidP="00CB482F">
      <w:pPr>
        <w:pStyle w:val="aa"/>
        <w:numPr>
          <w:ilvl w:val="0"/>
          <w:numId w:val="25"/>
        </w:numPr>
        <w:tabs>
          <w:tab w:val="left" w:pos="284"/>
          <w:tab w:val="left" w:pos="426"/>
          <w:tab w:val="left" w:pos="567"/>
          <w:tab w:val="left" w:pos="993"/>
          <w:tab w:val="left" w:pos="1276"/>
          <w:tab w:val="left" w:pos="1560"/>
        </w:tabs>
        <w:spacing w:line="336" w:lineRule="auto"/>
        <w:ind w:left="0" w:firstLine="360"/>
        <w:jc w:val="both"/>
        <w:rPr>
          <w:rFonts w:ascii="Times New Roman" w:hAnsi="Times New Roman" w:cs="Times New Roman"/>
          <w:color w:val="000000" w:themeColor="text1"/>
          <w:sz w:val="28"/>
          <w:szCs w:val="28"/>
          <w:lang w:val="uz-Cyrl-UZ"/>
        </w:rPr>
      </w:pPr>
      <w:r>
        <w:rPr>
          <w:rFonts w:ascii="Times New Roman" w:hAnsi="Times New Roman" w:cs="Times New Roman"/>
          <w:color w:val="000000" w:themeColor="text1"/>
          <w:sz w:val="28"/>
          <w:szCs w:val="28"/>
          <w:lang w:val="uz-Cyrl-UZ"/>
        </w:rPr>
        <w:t xml:space="preserve"> </w:t>
      </w:r>
      <w:r w:rsidRPr="006144F9">
        <w:rPr>
          <w:rFonts w:ascii="Times New Roman" w:hAnsi="Times New Roman" w:cs="Times New Roman"/>
          <w:color w:val="000000" w:themeColor="text1"/>
          <w:sz w:val="28"/>
          <w:szCs w:val="28"/>
          <w:lang w:val="uz-Cyrl-UZ"/>
        </w:rPr>
        <w:t xml:space="preserve">“Yangi O‘zbekistonda yoshlarga oid davlat siyosatini amalga oshirish strategiyasi: mavjud vaziyat va rivojlantirish istiqbollari” </w:t>
      </w:r>
      <w:r w:rsidRPr="00D21C18">
        <w:rPr>
          <w:rFonts w:ascii="Times New Roman" w:hAnsi="Times New Roman" w:cs="Times New Roman"/>
          <w:color w:val="000000" w:themeColor="text1"/>
          <w:sz w:val="28"/>
          <w:szCs w:val="28"/>
          <w:lang w:val="uz-Cyrl-UZ"/>
        </w:rPr>
        <w:t>mavzusidagi</w:t>
      </w:r>
      <w:r w:rsidRPr="006144F9">
        <w:rPr>
          <w:rFonts w:ascii="Times New Roman" w:hAnsi="Times New Roman" w:cs="Times New Roman"/>
          <w:color w:val="000000" w:themeColor="text1"/>
          <w:sz w:val="28"/>
          <w:szCs w:val="28"/>
          <w:lang w:val="uz-Cyrl-UZ"/>
        </w:rPr>
        <w:t xml:space="preserve">  Respublika ilmiy-amaliy konferensiya ma’ruzalar to‘plami / Tuzuvchilar jamoasi. – T.: 2023, – 442 b.</w:t>
      </w:r>
    </w:p>
    <w:p w14:paraId="30F0B350" w14:textId="77777777" w:rsidR="00155469" w:rsidRDefault="00155469" w:rsidP="00CB482F">
      <w:pPr>
        <w:pStyle w:val="aa"/>
        <w:numPr>
          <w:ilvl w:val="0"/>
          <w:numId w:val="25"/>
        </w:numPr>
        <w:tabs>
          <w:tab w:val="left" w:pos="284"/>
          <w:tab w:val="left" w:pos="426"/>
          <w:tab w:val="left" w:pos="567"/>
          <w:tab w:val="left" w:pos="993"/>
          <w:tab w:val="left" w:pos="1276"/>
          <w:tab w:val="left" w:pos="1560"/>
        </w:tabs>
        <w:spacing w:line="336" w:lineRule="auto"/>
        <w:ind w:left="284" w:firstLine="720"/>
        <w:jc w:val="both"/>
        <w:rPr>
          <w:rFonts w:ascii="Times New Roman" w:hAnsi="Times New Roman" w:cs="Times New Roman"/>
          <w:color w:val="000000" w:themeColor="text1"/>
          <w:sz w:val="28"/>
          <w:szCs w:val="28"/>
          <w:lang w:val="uz-Cyrl-UZ"/>
        </w:rPr>
      </w:pPr>
      <w:r w:rsidRPr="00A31EA2">
        <w:rPr>
          <w:rFonts w:ascii="Times New Roman" w:hAnsi="Times New Roman" w:cs="Times New Roman"/>
          <w:color w:val="000000" w:themeColor="text1"/>
          <w:sz w:val="28"/>
          <w:szCs w:val="28"/>
          <w:lang w:val="uz-Cyrl-UZ"/>
        </w:rPr>
        <w:t>Kotova T. A. Usloviya povыsheniya kachestva obucheniya v shkole // Molodoy uchenыy. - 2017. № 15.2. - S. 95-97.</w:t>
      </w:r>
    </w:p>
    <w:p w14:paraId="1D1BE2B3" w14:textId="77777777" w:rsidR="00E4428B" w:rsidRPr="00212C65" w:rsidRDefault="00E4428B" w:rsidP="00CB482F">
      <w:pPr>
        <w:pStyle w:val="af"/>
        <w:numPr>
          <w:ilvl w:val="0"/>
          <w:numId w:val="25"/>
        </w:numPr>
        <w:tabs>
          <w:tab w:val="left" w:pos="284"/>
          <w:tab w:val="left" w:pos="426"/>
          <w:tab w:val="left" w:pos="567"/>
          <w:tab w:val="left" w:pos="993"/>
          <w:tab w:val="left" w:pos="1276"/>
          <w:tab w:val="left" w:pos="1560"/>
        </w:tabs>
        <w:spacing w:line="336" w:lineRule="auto"/>
        <w:ind w:left="284" w:firstLine="720"/>
        <w:jc w:val="both"/>
        <w:rPr>
          <w:color w:val="000000" w:themeColor="text1"/>
          <w:sz w:val="28"/>
          <w:szCs w:val="28"/>
          <w:lang w:val="uz-Cyrl-UZ"/>
        </w:rPr>
      </w:pPr>
      <w:proofErr w:type="spellStart"/>
      <w:r w:rsidRPr="00022951">
        <w:rPr>
          <w:rFonts w:eastAsia="Arial"/>
          <w:color w:val="000000" w:themeColor="text1"/>
          <w:sz w:val="28"/>
          <w:szCs w:val="28"/>
          <w:lang w:val="en-US"/>
        </w:rPr>
        <w:t>Raximov</w:t>
      </w:r>
      <w:proofErr w:type="spellEnd"/>
      <w:r w:rsidRPr="00022951">
        <w:rPr>
          <w:rFonts w:eastAsia="Arial"/>
          <w:color w:val="000000" w:themeColor="text1"/>
          <w:sz w:val="28"/>
          <w:szCs w:val="28"/>
          <w:lang w:val="en-US"/>
        </w:rPr>
        <w:t xml:space="preserve"> M.M. </w:t>
      </w:r>
      <w:proofErr w:type="spellStart"/>
      <w:r w:rsidRPr="00022951">
        <w:rPr>
          <w:rFonts w:eastAsia="Arial"/>
          <w:color w:val="000000" w:themeColor="text1"/>
          <w:sz w:val="28"/>
          <w:szCs w:val="28"/>
          <w:lang w:val="en-US"/>
        </w:rPr>
        <w:t>Milliy</w:t>
      </w:r>
      <w:proofErr w:type="spellEnd"/>
      <w:r w:rsidRPr="00022951">
        <w:rPr>
          <w:rFonts w:eastAsia="Arial"/>
          <w:color w:val="000000" w:themeColor="text1"/>
          <w:sz w:val="28"/>
          <w:szCs w:val="28"/>
          <w:lang w:val="en-US"/>
        </w:rPr>
        <w:t xml:space="preserve"> </w:t>
      </w:r>
      <w:proofErr w:type="spellStart"/>
      <w:r w:rsidRPr="00022951">
        <w:rPr>
          <w:rFonts w:eastAsia="Arial"/>
          <w:color w:val="000000" w:themeColor="text1"/>
          <w:sz w:val="28"/>
          <w:szCs w:val="28"/>
          <w:lang w:val="en-US"/>
        </w:rPr>
        <w:t>ta’lim-tarbiya</w:t>
      </w:r>
      <w:proofErr w:type="spellEnd"/>
      <w:r w:rsidRPr="00022951">
        <w:rPr>
          <w:rFonts w:eastAsia="Arial"/>
          <w:color w:val="000000" w:themeColor="text1"/>
          <w:sz w:val="28"/>
          <w:szCs w:val="28"/>
          <w:lang w:val="en-US"/>
        </w:rPr>
        <w:t xml:space="preserve"> </w:t>
      </w:r>
      <w:proofErr w:type="spellStart"/>
      <w:r w:rsidRPr="00022951">
        <w:rPr>
          <w:rFonts w:eastAsia="Arial"/>
          <w:color w:val="000000" w:themeColor="text1"/>
          <w:sz w:val="28"/>
          <w:szCs w:val="28"/>
          <w:lang w:val="en-US"/>
        </w:rPr>
        <w:t>tizimida</w:t>
      </w:r>
      <w:proofErr w:type="spellEnd"/>
      <w:r w:rsidRPr="00022951">
        <w:rPr>
          <w:rFonts w:eastAsia="Arial"/>
          <w:color w:val="000000" w:themeColor="text1"/>
          <w:sz w:val="28"/>
          <w:szCs w:val="28"/>
          <w:lang w:val="en-US"/>
        </w:rPr>
        <w:t xml:space="preserve"> </w:t>
      </w:r>
      <w:proofErr w:type="spellStart"/>
      <w:r w:rsidRPr="00022951">
        <w:rPr>
          <w:rFonts w:eastAsia="Arial"/>
          <w:color w:val="000000" w:themeColor="text1"/>
          <w:sz w:val="28"/>
          <w:szCs w:val="28"/>
          <w:lang w:val="en-US"/>
        </w:rPr>
        <w:t>zamonaviy</w:t>
      </w:r>
      <w:proofErr w:type="spellEnd"/>
      <w:r w:rsidRPr="00022951">
        <w:rPr>
          <w:rFonts w:eastAsia="Arial"/>
          <w:color w:val="000000" w:themeColor="text1"/>
          <w:sz w:val="28"/>
          <w:szCs w:val="28"/>
          <w:lang w:val="en-US"/>
        </w:rPr>
        <w:t xml:space="preserve"> </w:t>
      </w:r>
      <w:proofErr w:type="spellStart"/>
      <w:r w:rsidRPr="00022951">
        <w:rPr>
          <w:rFonts w:eastAsia="Arial"/>
          <w:color w:val="000000" w:themeColor="text1"/>
          <w:sz w:val="28"/>
          <w:szCs w:val="28"/>
          <w:lang w:val="en-US"/>
        </w:rPr>
        <w:t>boshqaruvni</w:t>
      </w:r>
      <w:proofErr w:type="spellEnd"/>
      <w:r w:rsidRPr="00022951">
        <w:rPr>
          <w:rFonts w:eastAsia="Arial"/>
          <w:color w:val="000000" w:themeColor="text1"/>
          <w:sz w:val="28"/>
          <w:szCs w:val="28"/>
          <w:lang w:val="en-US"/>
        </w:rPr>
        <w:t xml:space="preserve"> </w:t>
      </w:r>
      <w:proofErr w:type="spellStart"/>
      <w:r w:rsidRPr="00022951">
        <w:rPr>
          <w:rFonts w:eastAsia="Arial"/>
          <w:color w:val="000000" w:themeColor="text1"/>
          <w:sz w:val="28"/>
          <w:szCs w:val="28"/>
          <w:lang w:val="en-US"/>
        </w:rPr>
        <w:t>modernizatsiyalash</w:t>
      </w:r>
      <w:proofErr w:type="spellEnd"/>
      <w:r w:rsidRPr="00022951">
        <w:rPr>
          <w:rFonts w:eastAsia="Arial"/>
          <w:color w:val="000000" w:themeColor="text1"/>
          <w:sz w:val="28"/>
          <w:szCs w:val="28"/>
          <w:lang w:val="en-US"/>
        </w:rPr>
        <w:t xml:space="preserve"> // Journal of </w:t>
      </w:r>
      <w:proofErr w:type="spellStart"/>
      <w:r w:rsidRPr="00022951">
        <w:rPr>
          <w:rFonts w:eastAsia="Arial"/>
          <w:color w:val="000000" w:themeColor="text1"/>
          <w:sz w:val="28"/>
          <w:szCs w:val="28"/>
          <w:lang w:val="en-US"/>
        </w:rPr>
        <w:t>Yedu</w:t>
      </w:r>
      <w:r w:rsidRPr="00E4428B">
        <w:rPr>
          <w:rFonts w:eastAsia="Arial"/>
          <w:color w:val="000000" w:themeColor="text1"/>
          <w:sz w:val="28"/>
          <w:szCs w:val="28"/>
          <w:lang w:val="en-US"/>
        </w:rPr>
        <w:t>c</w:t>
      </w:r>
      <w:r w:rsidRPr="00022951">
        <w:rPr>
          <w:rFonts w:eastAsia="Arial"/>
          <w:color w:val="000000" w:themeColor="text1"/>
          <w:sz w:val="28"/>
          <w:szCs w:val="28"/>
          <w:lang w:val="en-US"/>
        </w:rPr>
        <w:t>ation</w:t>
      </w:r>
      <w:proofErr w:type="spellEnd"/>
      <w:r w:rsidRPr="00022951">
        <w:rPr>
          <w:rFonts w:eastAsia="Arial"/>
          <w:color w:val="000000" w:themeColor="text1"/>
          <w:sz w:val="28"/>
          <w:szCs w:val="28"/>
          <w:lang w:val="en-US"/>
        </w:rPr>
        <w:t xml:space="preserve"> and Research RMASAV. </w:t>
      </w:r>
      <w:r w:rsidRPr="00E4428B">
        <w:rPr>
          <w:rFonts w:eastAsia="Arial"/>
          <w:color w:val="000000" w:themeColor="text1"/>
          <w:sz w:val="28"/>
          <w:szCs w:val="28"/>
          <w:lang w:val="en-US"/>
        </w:rPr>
        <w:t>C</w:t>
      </w:r>
      <w:r w:rsidRPr="00E4428B">
        <w:rPr>
          <w:rFonts w:eastAsia="Arial"/>
          <w:color w:val="000000" w:themeColor="text1"/>
          <w:sz w:val="28"/>
          <w:szCs w:val="28"/>
        </w:rPr>
        <w:t xml:space="preserve">OM Journal </w:t>
      </w:r>
      <w:proofErr w:type="spellStart"/>
      <w:r w:rsidRPr="00E4428B">
        <w:rPr>
          <w:rFonts w:eastAsia="Arial"/>
          <w:color w:val="000000" w:themeColor="text1"/>
          <w:sz w:val="28"/>
          <w:szCs w:val="28"/>
        </w:rPr>
        <w:t>of</w:t>
      </w:r>
      <w:proofErr w:type="spellEnd"/>
      <w:r w:rsidRPr="00E4428B">
        <w:rPr>
          <w:rFonts w:eastAsia="Arial"/>
          <w:color w:val="000000" w:themeColor="text1"/>
          <w:sz w:val="28"/>
          <w:szCs w:val="28"/>
        </w:rPr>
        <w:t xml:space="preserve"> </w:t>
      </w:r>
      <w:proofErr w:type="spellStart"/>
      <w:r w:rsidRPr="00E4428B">
        <w:rPr>
          <w:rFonts w:eastAsia="Arial"/>
          <w:color w:val="000000" w:themeColor="text1"/>
          <w:sz w:val="28"/>
          <w:szCs w:val="28"/>
        </w:rPr>
        <w:t>integrated</w:t>
      </w:r>
      <w:proofErr w:type="spellEnd"/>
      <w:r w:rsidRPr="00E4428B">
        <w:rPr>
          <w:rFonts w:eastAsia="Arial"/>
          <w:color w:val="000000" w:themeColor="text1"/>
          <w:sz w:val="28"/>
          <w:szCs w:val="28"/>
        </w:rPr>
        <w:t xml:space="preserve"> </w:t>
      </w:r>
      <w:proofErr w:type="spellStart"/>
      <w:r w:rsidRPr="00E4428B">
        <w:rPr>
          <w:rFonts w:eastAsia="Arial"/>
          <w:color w:val="000000" w:themeColor="text1"/>
          <w:sz w:val="28"/>
          <w:szCs w:val="28"/>
        </w:rPr>
        <w:t>yedu</w:t>
      </w:r>
      <w:proofErr w:type="spellEnd"/>
      <w:r w:rsidRPr="00E4428B">
        <w:rPr>
          <w:rFonts w:eastAsia="Arial"/>
          <w:color w:val="000000" w:themeColor="text1"/>
          <w:sz w:val="28"/>
          <w:szCs w:val="28"/>
          <w:lang w:val="en-US"/>
        </w:rPr>
        <w:t>c</w:t>
      </w:r>
      <w:proofErr w:type="spellStart"/>
      <w:r w:rsidRPr="00E4428B">
        <w:rPr>
          <w:rFonts w:eastAsia="Arial"/>
          <w:color w:val="000000" w:themeColor="text1"/>
          <w:sz w:val="28"/>
          <w:szCs w:val="28"/>
        </w:rPr>
        <w:t>ation</w:t>
      </w:r>
      <w:proofErr w:type="spellEnd"/>
      <w:r w:rsidRPr="00E4428B">
        <w:rPr>
          <w:rFonts w:eastAsia="Arial"/>
          <w:color w:val="000000" w:themeColor="text1"/>
          <w:sz w:val="28"/>
          <w:szCs w:val="28"/>
        </w:rPr>
        <w:t xml:space="preserve"> </w:t>
      </w:r>
      <w:proofErr w:type="spellStart"/>
      <w:r w:rsidRPr="00E4428B">
        <w:rPr>
          <w:rFonts w:eastAsia="Arial"/>
          <w:color w:val="000000" w:themeColor="text1"/>
          <w:sz w:val="28"/>
          <w:szCs w:val="28"/>
        </w:rPr>
        <w:t>and</w:t>
      </w:r>
      <w:proofErr w:type="spellEnd"/>
      <w:r w:rsidRPr="00E4428B">
        <w:rPr>
          <w:rFonts w:eastAsia="Arial"/>
          <w:color w:val="000000" w:themeColor="text1"/>
          <w:sz w:val="28"/>
          <w:szCs w:val="28"/>
        </w:rPr>
        <w:t xml:space="preserve"> </w:t>
      </w:r>
      <w:proofErr w:type="spellStart"/>
      <w:r w:rsidRPr="00E4428B">
        <w:rPr>
          <w:rFonts w:eastAsia="Arial"/>
          <w:color w:val="000000" w:themeColor="text1"/>
          <w:sz w:val="28"/>
          <w:szCs w:val="28"/>
        </w:rPr>
        <w:t>research</w:t>
      </w:r>
      <w:proofErr w:type="spellEnd"/>
      <w:r w:rsidRPr="00E4428B">
        <w:rPr>
          <w:rFonts w:eastAsia="Arial"/>
          <w:color w:val="000000" w:themeColor="text1"/>
          <w:sz w:val="28"/>
          <w:szCs w:val="28"/>
        </w:rPr>
        <w:t>. -2022. P. 604-610</w:t>
      </w:r>
    </w:p>
    <w:p w14:paraId="51D4B050" w14:textId="77777777" w:rsidR="00212C65" w:rsidRPr="00212C65" w:rsidRDefault="00212C65" w:rsidP="00CB482F">
      <w:pPr>
        <w:pStyle w:val="af"/>
        <w:numPr>
          <w:ilvl w:val="0"/>
          <w:numId w:val="25"/>
        </w:numPr>
        <w:tabs>
          <w:tab w:val="left" w:pos="284"/>
          <w:tab w:val="left" w:pos="426"/>
          <w:tab w:val="left" w:pos="567"/>
          <w:tab w:val="left" w:pos="993"/>
          <w:tab w:val="left" w:pos="1276"/>
          <w:tab w:val="left" w:pos="1560"/>
        </w:tabs>
        <w:spacing w:line="336" w:lineRule="auto"/>
        <w:ind w:left="284" w:firstLine="720"/>
        <w:jc w:val="both"/>
        <w:rPr>
          <w:color w:val="000000" w:themeColor="text1"/>
          <w:sz w:val="28"/>
          <w:szCs w:val="28"/>
          <w:highlight w:val="yellow"/>
          <w:lang w:val="uz-Cyrl-UZ"/>
        </w:rPr>
      </w:pPr>
      <w:r w:rsidRPr="00212C65">
        <w:rPr>
          <w:color w:val="000000" w:themeColor="text1"/>
          <w:sz w:val="28"/>
          <w:szCs w:val="28"/>
          <w:highlight w:val="yellow"/>
          <w:lang w:val="uz-Cyrl-UZ"/>
        </w:rPr>
        <w:t>M Aynisa Improvement of the pedagogical mechanisms of the family and educational institutions in the development of the spiritual culture of adolescents of social and legal risk groups</w:t>
      </w:r>
      <w:r w:rsidRPr="00212C65">
        <w:rPr>
          <w:color w:val="000000" w:themeColor="text1"/>
          <w:sz w:val="28"/>
          <w:szCs w:val="28"/>
          <w:highlight w:val="yellow"/>
          <w:lang w:val="en-US"/>
        </w:rPr>
        <w:t xml:space="preserve"> </w:t>
      </w:r>
      <w:r w:rsidRPr="00212C65">
        <w:rPr>
          <w:color w:val="000000" w:themeColor="text1"/>
          <w:sz w:val="28"/>
          <w:szCs w:val="28"/>
          <w:highlight w:val="yellow"/>
          <w:lang w:val="uz-Cyrl-UZ"/>
        </w:rPr>
        <w:t>- Problemы pedagogiki, 2018</w:t>
      </w:r>
    </w:p>
    <w:p w14:paraId="677CCB3F" w14:textId="77777777" w:rsidR="00155469" w:rsidRPr="00A31EA2" w:rsidRDefault="00155469" w:rsidP="00CB482F">
      <w:pPr>
        <w:pStyle w:val="af"/>
        <w:numPr>
          <w:ilvl w:val="0"/>
          <w:numId w:val="25"/>
        </w:numPr>
        <w:tabs>
          <w:tab w:val="left" w:pos="284"/>
          <w:tab w:val="left" w:pos="426"/>
          <w:tab w:val="left" w:pos="567"/>
          <w:tab w:val="left" w:pos="993"/>
          <w:tab w:val="left" w:pos="1276"/>
          <w:tab w:val="left" w:pos="1560"/>
        </w:tabs>
        <w:spacing w:line="336" w:lineRule="auto"/>
        <w:ind w:left="284" w:firstLine="720"/>
        <w:jc w:val="both"/>
        <w:rPr>
          <w:color w:val="000000" w:themeColor="text1"/>
          <w:sz w:val="28"/>
          <w:szCs w:val="28"/>
          <w:lang w:val="uz-Cyrl-UZ"/>
        </w:rPr>
      </w:pPr>
      <w:r w:rsidRPr="00022951">
        <w:rPr>
          <w:color w:val="000000" w:themeColor="text1"/>
          <w:sz w:val="28"/>
          <w:szCs w:val="28"/>
          <w:lang w:val="uz-Cyrl-UZ"/>
        </w:rPr>
        <w:t xml:space="preserve">Krivыx S.V. Klasternыy podxod v prfessionalnom obrazovanii / S.V.Krivыx // akademiya professionalnogo obrazovaniya. -2014. -№ 3-4. </w:t>
      </w:r>
      <w:r w:rsidRPr="00A31EA2">
        <w:rPr>
          <w:color w:val="000000" w:themeColor="text1"/>
          <w:sz w:val="28"/>
          <w:szCs w:val="28"/>
          <w:lang w:val="uz-Cyrl-UZ"/>
        </w:rPr>
        <w:t xml:space="preserve">- </w:t>
      </w:r>
      <w:r w:rsidRPr="00022951">
        <w:rPr>
          <w:color w:val="000000" w:themeColor="text1"/>
          <w:sz w:val="28"/>
          <w:szCs w:val="28"/>
          <w:lang w:val="uz-Cyrl-UZ"/>
        </w:rPr>
        <w:t>S. 7-13</w:t>
      </w:r>
      <w:r w:rsidRPr="00A31EA2">
        <w:rPr>
          <w:color w:val="000000" w:themeColor="text1"/>
          <w:sz w:val="28"/>
          <w:szCs w:val="28"/>
          <w:lang w:val="uz-Cyrl-UZ"/>
        </w:rPr>
        <w:t>.</w:t>
      </w:r>
    </w:p>
    <w:p w14:paraId="398E1617" w14:textId="77777777" w:rsidR="00155469" w:rsidRPr="00022951" w:rsidRDefault="00155469" w:rsidP="00CB482F">
      <w:pPr>
        <w:pStyle w:val="aa"/>
        <w:numPr>
          <w:ilvl w:val="0"/>
          <w:numId w:val="25"/>
        </w:numPr>
        <w:tabs>
          <w:tab w:val="left" w:pos="284"/>
          <w:tab w:val="left" w:pos="426"/>
          <w:tab w:val="left" w:pos="567"/>
          <w:tab w:val="left" w:pos="993"/>
          <w:tab w:val="left" w:pos="1276"/>
          <w:tab w:val="left" w:pos="1560"/>
        </w:tabs>
        <w:spacing w:line="336" w:lineRule="auto"/>
        <w:ind w:left="284" w:firstLine="720"/>
        <w:jc w:val="both"/>
        <w:rPr>
          <w:rFonts w:ascii="Times New Roman" w:hAnsi="Times New Roman" w:cs="Times New Roman"/>
          <w:color w:val="000000" w:themeColor="text1"/>
          <w:sz w:val="28"/>
          <w:szCs w:val="28"/>
          <w:lang w:val="en-US"/>
        </w:rPr>
      </w:pPr>
      <w:proofErr w:type="spellStart"/>
      <w:r w:rsidRPr="00022951">
        <w:rPr>
          <w:rFonts w:ascii="Times New Roman" w:hAnsi="Times New Roman" w:cs="Times New Roman"/>
          <w:color w:val="000000" w:themeColor="text1"/>
          <w:sz w:val="28"/>
          <w:szCs w:val="28"/>
          <w:lang w:val="en-US"/>
        </w:rPr>
        <w:t>Lektorskiy</w:t>
      </w:r>
      <w:proofErr w:type="spellEnd"/>
      <w:r w:rsidRPr="00022951">
        <w:rPr>
          <w:rFonts w:ascii="Times New Roman" w:hAnsi="Times New Roman" w:cs="Times New Roman"/>
          <w:color w:val="000000" w:themeColor="text1"/>
          <w:sz w:val="28"/>
          <w:szCs w:val="28"/>
          <w:lang w:val="en-US"/>
        </w:rPr>
        <w:t xml:space="preserve"> V.A. </w:t>
      </w:r>
      <w:proofErr w:type="spellStart"/>
      <w:r w:rsidRPr="00022951">
        <w:rPr>
          <w:rFonts w:ascii="Times New Roman" w:hAnsi="Times New Roman" w:cs="Times New Roman"/>
          <w:color w:val="000000" w:themeColor="text1"/>
          <w:sz w:val="28"/>
          <w:szCs w:val="28"/>
          <w:lang w:val="en-US"/>
        </w:rPr>
        <w:t>Chelovek</w:t>
      </w:r>
      <w:proofErr w:type="spellEnd"/>
      <w:r w:rsidRPr="00022951">
        <w:rPr>
          <w:rFonts w:ascii="Times New Roman" w:hAnsi="Times New Roman" w:cs="Times New Roman"/>
          <w:color w:val="000000" w:themeColor="text1"/>
          <w:sz w:val="28"/>
          <w:szCs w:val="28"/>
          <w:lang w:val="en-US"/>
        </w:rPr>
        <w:t xml:space="preserve"> </w:t>
      </w:r>
      <w:proofErr w:type="spellStart"/>
      <w:r w:rsidRPr="00022951">
        <w:rPr>
          <w:rFonts w:ascii="Times New Roman" w:hAnsi="Times New Roman" w:cs="Times New Roman"/>
          <w:color w:val="000000" w:themeColor="text1"/>
          <w:sz w:val="28"/>
          <w:szCs w:val="28"/>
          <w:lang w:val="en-US"/>
        </w:rPr>
        <w:t>i</w:t>
      </w:r>
      <w:proofErr w:type="spellEnd"/>
      <w:r w:rsidRPr="00022951">
        <w:rPr>
          <w:rFonts w:ascii="Times New Roman" w:hAnsi="Times New Roman" w:cs="Times New Roman"/>
          <w:color w:val="000000" w:themeColor="text1"/>
          <w:sz w:val="28"/>
          <w:szCs w:val="28"/>
          <w:lang w:val="en-US"/>
        </w:rPr>
        <w:t xml:space="preserve"> </w:t>
      </w:r>
      <w:proofErr w:type="spellStart"/>
      <w:r w:rsidRPr="00022951">
        <w:rPr>
          <w:rFonts w:ascii="Times New Roman" w:hAnsi="Times New Roman" w:cs="Times New Roman"/>
          <w:color w:val="000000" w:themeColor="text1"/>
          <w:sz w:val="28"/>
          <w:szCs w:val="28"/>
          <w:lang w:val="en-US"/>
        </w:rPr>
        <w:t>kultura</w:t>
      </w:r>
      <w:proofErr w:type="spellEnd"/>
      <w:r w:rsidRPr="00022951">
        <w:rPr>
          <w:rFonts w:ascii="Times New Roman" w:hAnsi="Times New Roman" w:cs="Times New Roman"/>
          <w:color w:val="000000" w:themeColor="text1"/>
          <w:sz w:val="28"/>
          <w:szCs w:val="28"/>
          <w:lang w:val="en-US"/>
        </w:rPr>
        <w:t xml:space="preserve">. </w:t>
      </w:r>
      <w:proofErr w:type="spellStart"/>
      <w:r w:rsidRPr="00022951">
        <w:rPr>
          <w:rFonts w:ascii="Times New Roman" w:hAnsi="Times New Roman" w:cs="Times New Roman"/>
          <w:color w:val="000000" w:themeColor="text1"/>
          <w:sz w:val="28"/>
          <w:szCs w:val="28"/>
          <w:lang w:val="en-US"/>
        </w:rPr>
        <w:t>Ibrann</w:t>
      </w:r>
      <w:proofErr w:type="spellEnd"/>
      <w:r w:rsidRPr="00A31EA2">
        <w:rPr>
          <w:rFonts w:ascii="Times New Roman" w:hAnsi="Times New Roman" w:cs="Times New Roman"/>
          <w:color w:val="000000" w:themeColor="text1"/>
          <w:sz w:val="28"/>
          <w:szCs w:val="28"/>
        </w:rPr>
        <w:t>ы</w:t>
      </w:r>
      <w:r w:rsidRPr="00022951">
        <w:rPr>
          <w:rFonts w:ascii="Times New Roman" w:hAnsi="Times New Roman" w:cs="Times New Roman"/>
          <w:color w:val="000000" w:themeColor="text1"/>
          <w:sz w:val="28"/>
          <w:szCs w:val="28"/>
          <w:lang w:val="en-US"/>
        </w:rPr>
        <w:t xml:space="preserve">ye </w:t>
      </w:r>
      <w:proofErr w:type="spellStart"/>
      <w:r w:rsidRPr="00022951">
        <w:rPr>
          <w:rFonts w:ascii="Times New Roman" w:hAnsi="Times New Roman" w:cs="Times New Roman"/>
          <w:color w:val="000000" w:themeColor="text1"/>
          <w:sz w:val="28"/>
          <w:szCs w:val="28"/>
          <w:lang w:val="en-US"/>
        </w:rPr>
        <w:t>stati</w:t>
      </w:r>
      <w:proofErr w:type="spellEnd"/>
      <w:r w:rsidRPr="00022951">
        <w:rPr>
          <w:rFonts w:ascii="Times New Roman" w:hAnsi="Times New Roman" w:cs="Times New Roman"/>
          <w:color w:val="000000" w:themeColor="text1"/>
          <w:sz w:val="28"/>
          <w:szCs w:val="28"/>
          <w:lang w:val="en-US"/>
        </w:rPr>
        <w:t xml:space="preserve"> // </w:t>
      </w:r>
      <w:proofErr w:type="spellStart"/>
      <w:proofErr w:type="gramStart"/>
      <w:r w:rsidRPr="00022951">
        <w:rPr>
          <w:rFonts w:ascii="Times New Roman" w:hAnsi="Times New Roman" w:cs="Times New Roman"/>
          <w:color w:val="000000" w:themeColor="text1"/>
          <w:sz w:val="28"/>
          <w:szCs w:val="28"/>
          <w:lang w:val="en-US"/>
        </w:rPr>
        <w:t>monografiya</w:t>
      </w:r>
      <w:proofErr w:type="spellEnd"/>
      <w:r w:rsidRPr="00022951">
        <w:rPr>
          <w:rFonts w:ascii="Times New Roman" w:hAnsi="Times New Roman" w:cs="Times New Roman"/>
          <w:color w:val="000000" w:themeColor="text1"/>
          <w:sz w:val="28"/>
          <w:szCs w:val="28"/>
          <w:lang w:val="en-US"/>
        </w:rPr>
        <w:t xml:space="preserve"> .</w:t>
      </w:r>
      <w:proofErr w:type="gramEnd"/>
      <w:r w:rsidRPr="00022951">
        <w:rPr>
          <w:rFonts w:ascii="Times New Roman" w:hAnsi="Times New Roman" w:cs="Times New Roman"/>
          <w:color w:val="000000" w:themeColor="text1"/>
          <w:sz w:val="28"/>
          <w:szCs w:val="28"/>
          <w:lang w:val="en-US"/>
        </w:rPr>
        <w:t xml:space="preserve"> </w:t>
      </w:r>
      <w:proofErr w:type="spellStart"/>
      <w:r w:rsidRPr="00022951">
        <w:rPr>
          <w:rFonts w:ascii="Times New Roman" w:hAnsi="Times New Roman" w:cs="Times New Roman"/>
          <w:color w:val="000000" w:themeColor="text1"/>
          <w:sz w:val="28"/>
          <w:szCs w:val="28"/>
          <w:lang w:val="en-US"/>
        </w:rPr>
        <w:t>SPb</w:t>
      </w:r>
      <w:proofErr w:type="spellEnd"/>
      <w:r w:rsidRPr="00022951">
        <w:rPr>
          <w:rFonts w:ascii="Times New Roman" w:hAnsi="Times New Roman" w:cs="Times New Roman"/>
          <w:color w:val="000000" w:themeColor="text1"/>
          <w:sz w:val="28"/>
          <w:szCs w:val="28"/>
          <w:lang w:val="en-US"/>
        </w:rPr>
        <w:t>. 2018. –S. 640.</w:t>
      </w:r>
    </w:p>
    <w:p w14:paraId="1AF240E8" w14:textId="77777777" w:rsidR="00155469" w:rsidRPr="00022951" w:rsidRDefault="00155469" w:rsidP="00CB482F">
      <w:pPr>
        <w:pStyle w:val="af"/>
        <w:widowControl w:val="0"/>
        <w:numPr>
          <w:ilvl w:val="0"/>
          <w:numId w:val="25"/>
        </w:numPr>
        <w:tabs>
          <w:tab w:val="left" w:pos="1419"/>
          <w:tab w:val="left" w:pos="3724"/>
          <w:tab w:val="left" w:pos="4734"/>
          <w:tab w:val="left" w:pos="6651"/>
        </w:tabs>
        <w:spacing w:line="336" w:lineRule="auto"/>
        <w:ind w:left="284" w:right="-66" w:firstLine="720"/>
        <w:jc w:val="both"/>
        <w:rPr>
          <w:color w:val="000000" w:themeColor="text1"/>
          <w:sz w:val="28"/>
          <w:szCs w:val="28"/>
          <w:lang w:val="en-US"/>
        </w:rPr>
      </w:pPr>
      <w:proofErr w:type="spellStart"/>
      <w:r w:rsidRPr="00022951">
        <w:rPr>
          <w:color w:val="000000" w:themeColor="text1"/>
          <w:sz w:val="28"/>
          <w:szCs w:val="28"/>
          <w:lang w:val="en-US"/>
        </w:rPr>
        <w:t>M</w:t>
      </w:r>
      <w:r w:rsidRPr="00022951">
        <w:rPr>
          <w:color w:val="000000" w:themeColor="text1"/>
          <w:spacing w:val="-1"/>
          <w:sz w:val="28"/>
          <w:szCs w:val="28"/>
          <w:lang w:val="en-US"/>
        </w:rPr>
        <w:t>u</w:t>
      </w:r>
      <w:r w:rsidRPr="00022951">
        <w:rPr>
          <w:color w:val="000000" w:themeColor="text1"/>
          <w:sz w:val="28"/>
          <w:szCs w:val="28"/>
          <w:lang w:val="en-US"/>
        </w:rPr>
        <w:t>s</w:t>
      </w:r>
      <w:r w:rsidRPr="00022951">
        <w:rPr>
          <w:color w:val="000000" w:themeColor="text1"/>
          <w:spacing w:val="-2"/>
          <w:sz w:val="28"/>
          <w:szCs w:val="28"/>
          <w:lang w:val="en-US"/>
        </w:rPr>
        <w:t>u</w:t>
      </w:r>
      <w:r w:rsidRPr="00022951">
        <w:rPr>
          <w:color w:val="000000" w:themeColor="text1"/>
          <w:sz w:val="28"/>
          <w:szCs w:val="28"/>
          <w:lang w:val="en-US"/>
        </w:rPr>
        <w:t>rman</w:t>
      </w:r>
      <w:r w:rsidRPr="00022951">
        <w:rPr>
          <w:color w:val="000000" w:themeColor="text1"/>
          <w:spacing w:val="1"/>
          <w:sz w:val="28"/>
          <w:szCs w:val="28"/>
          <w:lang w:val="en-US"/>
        </w:rPr>
        <w:t>o</w:t>
      </w:r>
      <w:r w:rsidRPr="00022951">
        <w:rPr>
          <w:color w:val="000000" w:themeColor="text1"/>
          <w:sz w:val="28"/>
          <w:szCs w:val="28"/>
          <w:lang w:val="en-US"/>
        </w:rPr>
        <w:t>va</w:t>
      </w:r>
      <w:proofErr w:type="spellEnd"/>
      <w:r w:rsidRPr="00022951">
        <w:rPr>
          <w:color w:val="000000" w:themeColor="text1"/>
          <w:sz w:val="28"/>
          <w:szCs w:val="28"/>
          <w:lang w:val="en-US"/>
        </w:rPr>
        <w:t xml:space="preserve"> </w:t>
      </w:r>
      <w:r w:rsidRPr="00022951">
        <w:rPr>
          <w:color w:val="000000" w:themeColor="text1"/>
          <w:spacing w:val="-1"/>
          <w:sz w:val="28"/>
          <w:szCs w:val="28"/>
          <w:lang w:val="en-US"/>
        </w:rPr>
        <w:t>A</w:t>
      </w:r>
      <w:r w:rsidRPr="00022951">
        <w:rPr>
          <w:color w:val="000000" w:themeColor="text1"/>
          <w:spacing w:val="2"/>
          <w:sz w:val="28"/>
          <w:szCs w:val="28"/>
          <w:lang w:val="en-US"/>
        </w:rPr>
        <w:t>.</w:t>
      </w:r>
      <w:r w:rsidRPr="00022951">
        <w:rPr>
          <w:color w:val="000000" w:themeColor="text1"/>
          <w:sz w:val="28"/>
          <w:szCs w:val="28"/>
          <w:lang w:val="en-US"/>
        </w:rPr>
        <w:t xml:space="preserve">, </w:t>
      </w:r>
      <w:proofErr w:type="spellStart"/>
      <w:r w:rsidRPr="00022951">
        <w:rPr>
          <w:color w:val="000000" w:themeColor="text1"/>
          <w:sz w:val="28"/>
          <w:szCs w:val="28"/>
          <w:lang w:val="en-US"/>
        </w:rPr>
        <w:t>Pedag</w:t>
      </w:r>
      <w:r w:rsidRPr="00022951">
        <w:rPr>
          <w:color w:val="000000" w:themeColor="text1"/>
          <w:spacing w:val="-1"/>
          <w:sz w:val="28"/>
          <w:szCs w:val="28"/>
          <w:lang w:val="en-US"/>
        </w:rPr>
        <w:t>o</w:t>
      </w:r>
      <w:r w:rsidRPr="00022951">
        <w:rPr>
          <w:color w:val="000000" w:themeColor="text1"/>
          <w:sz w:val="28"/>
          <w:szCs w:val="28"/>
          <w:lang w:val="en-US"/>
        </w:rPr>
        <w:t>g</w:t>
      </w:r>
      <w:r w:rsidRPr="00022951">
        <w:rPr>
          <w:color w:val="000000" w:themeColor="text1"/>
          <w:spacing w:val="1"/>
          <w:sz w:val="28"/>
          <w:szCs w:val="28"/>
          <w:lang w:val="en-US"/>
        </w:rPr>
        <w:t>i</w:t>
      </w:r>
      <w:r w:rsidRPr="00022951">
        <w:rPr>
          <w:color w:val="000000" w:themeColor="text1"/>
          <w:sz w:val="28"/>
          <w:szCs w:val="28"/>
          <w:lang w:val="en-US"/>
        </w:rPr>
        <w:t>k</w:t>
      </w:r>
      <w:proofErr w:type="spellEnd"/>
      <w:r w:rsidRPr="00022951">
        <w:rPr>
          <w:color w:val="000000" w:themeColor="text1"/>
          <w:sz w:val="28"/>
          <w:szCs w:val="28"/>
          <w:lang w:val="en-US"/>
        </w:rPr>
        <w:t xml:space="preserve"> </w:t>
      </w:r>
      <w:proofErr w:type="spellStart"/>
      <w:r w:rsidRPr="00022951">
        <w:rPr>
          <w:color w:val="000000" w:themeColor="text1"/>
          <w:sz w:val="28"/>
          <w:szCs w:val="28"/>
          <w:lang w:val="en-US"/>
        </w:rPr>
        <w:t>texno</w:t>
      </w:r>
      <w:r w:rsidRPr="00022951">
        <w:rPr>
          <w:color w:val="000000" w:themeColor="text1"/>
          <w:spacing w:val="-1"/>
          <w:sz w:val="28"/>
          <w:szCs w:val="28"/>
          <w:lang w:val="en-US"/>
        </w:rPr>
        <w:t>l</w:t>
      </w:r>
      <w:r w:rsidRPr="00022951">
        <w:rPr>
          <w:color w:val="000000" w:themeColor="text1"/>
          <w:sz w:val="28"/>
          <w:szCs w:val="28"/>
          <w:lang w:val="en-US"/>
        </w:rPr>
        <w:t>o</w:t>
      </w:r>
      <w:r w:rsidRPr="00022951">
        <w:rPr>
          <w:color w:val="000000" w:themeColor="text1"/>
          <w:spacing w:val="-1"/>
          <w:sz w:val="28"/>
          <w:szCs w:val="28"/>
          <w:lang w:val="en-US"/>
        </w:rPr>
        <w:t>g</w:t>
      </w:r>
      <w:r w:rsidRPr="00022951">
        <w:rPr>
          <w:color w:val="000000" w:themeColor="text1"/>
          <w:sz w:val="28"/>
          <w:szCs w:val="28"/>
          <w:lang w:val="en-US"/>
        </w:rPr>
        <w:t>iyal</w:t>
      </w:r>
      <w:r w:rsidRPr="00022951">
        <w:rPr>
          <w:color w:val="000000" w:themeColor="text1"/>
          <w:spacing w:val="-2"/>
          <w:sz w:val="28"/>
          <w:szCs w:val="28"/>
          <w:lang w:val="en-US"/>
        </w:rPr>
        <w:t>a</w:t>
      </w:r>
      <w:r w:rsidRPr="00022951">
        <w:rPr>
          <w:color w:val="000000" w:themeColor="text1"/>
          <w:sz w:val="28"/>
          <w:szCs w:val="28"/>
          <w:lang w:val="en-US"/>
        </w:rPr>
        <w:t>r-ta’lim</w:t>
      </w:r>
      <w:proofErr w:type="spellEnd"/>
      <w:r w:rsidRPr="00022951">
        <w:rPr>
          <w:color w:val="000000" w:themeColor="text1"/>
          <w:sz w:val="28"/>
          <w:szCs w:val="28"/>
          <w:lang w:val="en-US"/>
        </w:rPr>
        <w:t xml:space="preserve"> </w:t>
      </w:r>
      <w:proofErr w:type="spellStart"/>
      <w:r w:rsidRPr="00022951">
        <w:rPr>
          <w:color w:val="000000" w:themeColor="text1"/>
          <w:sz w:val="28"/>
          <w:szCs w:val="28"/>
          <w:lang w:val="en-US"/>
        </w:rPr>
        <w:t>samara</w:t>
      </w:r>
      <w:r w:rsidRPr="00022951">
        <w:rPr>
          <w:color w:val="000000" w:themeColor="text1"/>
          <w:spacing w:val="-1"/>
          <w:sz w:val="28"/>
          <w:szCs w:val="28"/>
          <w:lang w:val="en-US"/>
        </w:rPr>
        <w:t>d</w:t>
      </w:r>
      <w:r w:rsidRPr="00022951">
        <w:rPr>
          <w:color w:val="000000" w:themeColor="text1"/>
          <w:sz w:val="28"/>
          <w:szCs w:val="28"/>
          <w:lang w:val="en-US"/>
        </w:rPr>
        <w:t>orli</w:t>
      </w:r>
      <w:r w:rsidRPr="00022951">
        <w:rPr>
          <w:color w:val="000000" w:themeColor="text1"/>
          <w:spacing w:val="-1"/>
          <w:sz w:val="28"/>
          <w:szCs w:val="28"/>
          <w:lang w:val="en-US"/>
        </w:rPr>
        <w:t>g</w:t>
      </w:r>
      <w:r w:rsidRPr="00022951">
        <w:rPr>
          <w:color w:val="000000" w:themeColor="text1"/>
          <w:sz w:val="28"/>
          <w:szCs w:val="28"/>
          <w:lang w:val="en-US"/>
        </w:rPr>
        <w:t>i</w:t>
      </w:r>
      <w:proofErr w:type="spellEnd"/>
      <w:r w:rsidRPr="00022951">
        <w:rPr>
          <w:color w:val="000000" w:themeColor="text1"/>
          <w:sz w:val="28"/>
          <w:szCs w:val="28"/>
          <w:lang w:val="en-US"/>
        </w:rPr>
        <w:t xml:space="preserve"> </w:t>
      </w:r>
      <w:proofErr w:type="spellStart"/>
      <w:r w:rsidRPr="00022951">
        <w:rPr>
          <w:color w:val="000000" w:themeColor="text1"/>
          <w:sz w:val="28"/>
          <w:szCs w:val="28"/>
          <w:lang w:val="en-US"/>
        </w:rPr>
        <w:t>omili</w:t>
      </w:r>
      <w:proofErr w:type="spellEnd"/>
      <w:r w:rsidRPr="00022951">
        <w:rPr>
          <w:color w:val="000000" w:themeColor="text1"/>
          <w:sz w:val="28"/>
          <w:szCs w:val="28"/>
          <w:lang w:val="en-US"/>
        </w:rPr>
        <w:t>:</w:t>
      </w:r>
      <w:r w:rsidRPr="00022951">
        <w:rPr>
          <w:color w:val="000000" w:themeColor="text1"/>
          <w:spacing w:val="1"/>
          <w:sz w:val="28"/>
          <w:szCs w:val="28"/>
          <w:lang w:val="en-US"/>
        </w:rPr>
        <w:t xml:space="preserve"> </w:t>
      </w:r>
      <w:proofErr w:type="spellStart"/>
      <w:r w:rsidRPr="00022951">
        <w:rPr>
          <w:color w:val="000000" w:themeColor="text1"/>
          <w:spacing w:val="-1"/>
          <w:sz w:val="28"/>
          <w:szCs w:val="28"/>
          <w:lang w:val="en-US"/>
        </w:rPr>
        <w:t>m</w:t>
      </w:r>
      <w:r w:rsidRPr="00022951">
        <w:rPr>
          <w:color w:val="000000" w:themeColor="text1"/>
          <w:sz w:val="28"/>
          <w:szCs w:val="28"/>
          <w:lang w:val="en-US"/>
        </w:rPr>
        <w:t>o</w:t>
      </w:r>
      <w:r w:rsidRPr="00022951">
        <w:rPr>
          <w:color w:val="000000" w:themeColor="text1"/>
          <w:spacing w:val="-1"/>
          <w:sz w:val="28"/>
          <w:szCs w:val="28"/>
          <w:lang w:val="en-US"/>
        </w:rPr>
        <w:t>n</w:t>
      </w:r>
      <w:r w:rsidRPr="00022951">
        <w:rPr>
          <w:color w:val="000000" w:themeColor="text1"/>
          <w:sz w:val="28"/>
          <w:szCs w:val="28"/>
          <w:lang w:val="en-US"/>
        </w:rPr>
        <w:t>ografiya</w:t>
      </w:r>
      <w:proofErr w:type="spellEnd"/>
      <w:r w:rsidRPr="00022951">
        <w:rPr>
          <w:color w:val="000000" w:themeColor="text1"/>
          <w:sz w:val="28"/>
          <w:szCs w:val="28"/>
          <w:lang w:val="en-US"/>
        </w:rPr>
        <w:t>.,</w:t>
      </w:r>
      <w:r w:rsidRPr="00022951">
        <w:rPr>
          <w:color w:val="000000" w:themeColor="text1"/>
          <w:spacing w:val="2"/>
          <w:sz w:val="28"/>
          <w:szCs w:val="28"/>
          <w:lang w:val="en-US"/>
        </w:rPr>
        <w:t xml:space="preserve"> </w:t>
      </w:r>
      <w:r w:rsidRPr="00022951">
        <w:rPr>
          <w:color w:val="000000" w:themeColor="text1"/>
          <w:sz w:val="28"/>
          <w:szCs w:val="28"/>
          <w:lang w:val="en-US"/>
        </w:rPr>
        <w:t>T:</w:t>
      </w:r>
      <w:r w:rsidRPr="00022951">
        <w:rPr>
          <w:color w:val="000000" w:themeColor="text1"/>
          <w:spacing w:val="-2"/>
          <w:sz w:val="28"/>
          <w:szCs w:val="28"/>
          <w:lang w:val="en-US"/>
        </w:rPr>
        <w:t xml:space="preserve"> “</w:t>
      </w:r>
      <w:proofErr w:type="spellStart"/>
      <w:r w:rsidRPr="00022951">
        <w:rPr>
          <w:color w:val="000000" w:themeColor="text1"/>
          <w:spacing w:val="-1"/>
          <w:sz w:val="28"/>
          <w:szCs w:val="28"/>
          <w:lang w:val="en-US"/>
        </w:rPr>
        <w:t>Yo</w:t>
      </w:r>
      <w:r w:rsidRPr="00022951">
        <w:rPr>
          <w:color w:val="000000" w:themeColor="text1"/>
          <w:sz w:val="28"/>
          <w:szCs w:val="28"/>
          <w:lang w:val="en-US"/>
        </w:rPr>
        <w:t>shlar</w:t>
      </w:r>
      <w:proofErr w:type="spellEnd"/>
      <w:r w:rsidRPr="00022951">
        <w:rPr>
          <w:color w:val="000000" w:themeColor="text1"/>
          <w:sz w:val="28"/>
          <w:szCs w:val="28"/>
          <w:lang w:val="en-US"/>
        </w:rPr>
        <w:t xml:space="preserve"> </w:t>
      </w:r>
      <w:proofErr w:type="spellStart"/>
      <w:r w:rsidRPr="00022951">
        <w:rPr>
          <w:color w:val="000000" w:themeColor="text1"/>
          <w:sz w:val="28"/>
          <w:szCs w:val="28"/>
          <w:lang w:val="en-US"/>
        </w:rPr>
        <w:t>nashriyot</w:t>
      </w:r>
      <w:proofErr w:type="spellEnd"/>
      <w:r w:rsidRPr="00022951">
        <w:rPr>
          <w:color w:val="000000" w:themeColor="text1"/>
          <w:sz w:val="28"/>
          <w:szCs w:val="28"/>
          <w:lang w:val="en-US"/>
        </w:rPr>
        <w:t xml:space="preserve"> </w:t>
      </w:r>
      <w:proofErr w:type="spellStart"/>
      <w:r w:rsidRPr="00022951">
        <w:rPr>
          <w:color w:val="000000" w:themeColor="text1"/>
          <w:spacing w:val="-3"/>
          <w:sz w:val="28"/>
          <w:szCs w:val="28"/>
          <w:lang w:val="en-US"/>
        </w:rPr>
        <w:t>u</w:t>
      </w:r>
      <w:r w:rsidRPr="00022951">
        <w:rPr>
          <w:color w:val="000000" w:themeColor="text1"/>
          <w:sz w:val="28"/>
          <w:szCs w:val="28"/>
          <w:lang w:val="en-US"/>
        </w:rPr>
        <w:t>y</w:t>
      </w:r>
      <w:r w:rsidRPr="00022951">
        <w:rPr>
          <w:color w:val="000000" w:themeColor="text1"/>
          <w:spacing w:val="3"/>
          <w:sz w:val="28"/>
          <w:szCs w:val="28"/>
          <w:lang w:val="en-US"/>
        </w:rPr>
        <w:t>i</w:t>
      </w:r>
      <w:proofErr w:type="spellEnd"/>
      <w:r w:rsidRPr="00022951">
        <w:rPr>
          <w:color w:val="000000" w:themeColor="text1"/>
          <w:sz w:val="28"/>
          <w:szCs w:val="28"/>
          <w:lang w:val="en-US"/>
        </w:rPr>
        <w:t>”. 20</w:t>
      </w:r>
      <w:r w:rsidRPr="00022951">
        <w:rPr>
          <w:color w:val="000000" w:themeColor="text1"/>
          <w:spacing w:val="-1"/>
          <w:sz w:val="28"/>
          <w:szCs w:val="28"/>
          <w:lang w:val="en-US"/>
        </w:rPr>
        <w:t>2</w:t>
      </w:r>
      <w:r w:rsidRPr="00022951">
        <w:rPr>
          <w:color w:val="000000" w:themeColor="text1"/>
          <w:sz w:val="28"/>
          <w:szCs w:val="28"/>
          <w:lang w:val="en-US"/>
        </w:rPr>
        <w:t>0</w:t>
      </w:r>
      <w:r w:rsidRPr="00022951">
        <w:rPr>
          <w:color w:val="000000" w:themeColor="text1"/>
          <w:spacing w:val="1"/>
          <w:sz w:val="28"/>
          <w:szCs w:val="28"/>
          <w:lang w:val="en-US"/>
        </w:rPr>
        <w:t>.</w:t>
      </w:r>
      <w:r w:rsidRPr="00022951">
        <w:rPr>
          <w:color w:val="000000" w:themeColor="text1"/>
          <w:sz w:val="28"/>
          <w:szCs w:val="28"/>
          <w:lang w:val="en-US"/>
        </w:rPr>
        <w:t xml:space="preserve"> </w:t>
      </w:r>
      <w:r w:rsidRPr="00022951">
        <w:rPr>
          <w:color w:val="000000" w:themeColor="text1"/>
          <w:spacing w:val="-2"/>
          <w:sz w:val="28"/>
          <w:szCs w:val="28"/>
          <w:lang w:val="en-US"/>
        </w:rPr>
        <w:t>-</w:t>
      </w:r>
      <w:r w:rsidRPr="00022951">
        <w:rPr>
          <w:color w:val="000000" w:themeColor="text1"/>
          <w:spacing w:val="1"/>
          <w:sz w:val="28"/>
          <w:szCs w:val="28"/>
          <w:lang w:val="en-US"/>
        </w:rPr>
        <w:t>1</w:t>
      </w:r>
      <w:r w:rsidRPr="00022951">
        <w:rPr>
          <w:color w:val="000000" w:themeColor="text1"/>
          <w:sz w:val="28"/>
          <w:szCs w:val="28"/>
          <w:lang w:val="en-US"/>
        </w:rPr>
        <w:t>84</w:t>
      </w:r>
      <w:r w:rsidRPr="00022951">
        <w:rPr>
          <w:color w:val="000000" w:themeColor="text1"/>
          <w:spacing w:val="1"/>
          <w:sz w:val="28"/>
          <w:szCs w:val="28"/>
          <w:lang w:val="en-US"/>
        </w:rPr>
        <w:t xml:space="preserve"> </w:t>
      </w:r>
      <w:r w:rsidRPr="00022951">
        <w:rPr>
          <w:color w:val="000000" w:themeColor="text1"/>
          <w:sz w:val="28"/>
          <w:szCs w:val="28"/>
          <w:lang w:val="en-US"/>
        </w:rPr>
        <w:t>b.</w:t>
      </w:r>
    </w:p>
    <w:p w14:paraId="5AB0C1DF" w14:textId="77777777" w:rsidR="00155469" w:rsidRPr="00A31EA2" w:rsidRDefault="00155469" w:rsidP="00CB482F">
      <w:pPr>
        <w:pStyle w:val="af"/>
        <w:widowControl w:val="0"/>
        <w:numPr>
          <w:ilvl w:val="0"/>
          <w:numId w:val="25"/>
        </w:numPr>
        <w:tabs>
          <w:tab w:val="left" w:pos="1419"/>
          <w:tab w:val="left" w:pos="3503"/>
          <w:tab w:val="left" w:pos="3724"/>
          <w:tab w:val="left" w:pos="4285"/>
          <w:tab w:val="left" w:pos="4734"/>
          <w:tab w:val="left" w:pos="5767"/>
          <w:tab w:val="left" w:pos="6595"/>
          <w:tab w:val="left" w:pos="6651"/>
          <w:tab w:val="left" w:pos="8509"/>
        </w:tabs>
        <w:spacing w:line="336" w:lineRule="auto"/>
        <w:ind w:left="284" w:right="-66" w:firstLine="720"/>
        <w:jc w:val="both"/>
        <w:rPr>
          <w:color w:val="000000" w:themeColor="text1"/>
          <w:sz w:val="28"/>
          <w:szCs w:val="28"/>
          <w:lang w:val="uz-Cyrl-UZ"/>
        </w:rPr>
      </w:pPr>
      <w:r w:rsidRPr="00A31EA2">
        <w:rPr>
          <w:color w:val="000000" w:themeColor="text1"/>
          <w:sz w:val="28"/>
          <w:szCs w:val="28"/>
          <w:lang w:val="uz-Cyrl-UZ"/>
        </w:rPr>
        <w:t>M</w:t>
      </w:r>
      <w:r w:rsidRPr="00A31EA2">
        <w:rPr>
          <w:color w:val="000000" w:themeColor="text1"/>
          <w:spacing w:val="-2"/>
          <w:sz w:val="28"/>
          <w:szCs w:val="28"/>
          <w:lang w:val="uz-Cyrl-UZ"/>
        </w:rPr>
        <w:t>u</w:t>
      </w:r>
      <w:r w:rsidRPr="00A31EA2">
        <w:rPr>
          <w:color w:val="000000" w:themeColor="text1"/>
          <w:spacing w:val="1"/>
          <w:sz w:val="28"/>
          <w:szCs w:val="28"/>
          <w:lang w:val="uz-Cyrl-UZ"/>
        </w:rPr>
        <w:t>s</w:t>
      </w:r>
      <w:r w:rsidRPr="00A31EA2">
        <w:rPr>
          <w:color w:val="000000" w:themeColor="text1"/>
          <w:spacing w:val="-2"/>
          <w:sz w:val="28"/>
          <w:szCs w:val="28"/>
          <w:lang w:val="uz-Cyrl-UZ"/>
        </w:rPr>
        <w:t>u</w:t>
      </w:r>
      <w:r w:rsidRPr="00A31EA2">
        <w:rPr>
          <w:color w:val="000000" w:themeColor="text1"/>
          <w:sz w:val="28"/>
          <w:szCs w:val="28"/>
          <w:lang w:val="uz-Cyrl-UZ"/>
        </w:rPr>
        <w:t>rman</w:t>
      </w:r>
      <w:r w:rsidRPr="00A31EA2">
        <w:rPr>
          <w:color w:val="000000" w:themeColor="text1"/>
          <w:spacing w:val="1"/>
          <w:sz w:val="28"/>
          <w:szCs w:val="28"/>
          <w:lang w:val="uz-Cyrl-UZ"/>
        </w:rPr>
        <w:t>ova</w:t>
      </w:r>
      <w:r w:rsidRPr="00A31EA2">
        <w:rPr>
          <w:color w:val="000000" w:themeColor="text1"/>
          <w:sz w:val="28"/>
          <w:szCs w:val="28"/>
          <w:lang w:val="uz-Cyrl-UZ"/>
        </w:rPr>
        <w:t xml:space="preserve"> </w:t>
      </w:r>
      <w:r w:rsidRPr="00A31EA2">
        <w:rPr>
          <w:color w:val="000000" w:themeColor="text1"/>
          <w:spacing w:val="-1"/>
          <w:sz w:val="28"/>
          <w:szCs w:val="28"/>
          <w:lang w:val="uz-Cyrl-UZ"/>
        </w:rPr>
        <w:t>O</w:t>
      </w:r>
      <w:r w:rsidRPr="00A31EA2">
        <w:rPr>
          <w:color w:val="000000" w:themeColor="text1"/>
          <w:sz w:val="28"/>
          <w:szCs w:val="28"/>
          <w:lang w:val="uz-Cyrl-UZ"/>
        </w:rPr>
        <w:t>., Aripova M., Ta</w:t>
      </w:r>
      <w:r w:rsidRPr="00A31EA2">
        <w:rPr>
          <w:color w:val="000000" w:themeColor="text1"/>
          <w:spacing w:val="-1"/>
          <w:sz w:val="28"/>
          <w:szCs w:val="28"/>
          <w:lang w:val="uz-Cyrl-UZ"/>
        </w:rPr>
        <w:t>’</w:t>
      </w:r>
      <w:r w:rsidRPr="00A31EA2">
        <w:rPr>
          <w:color w:val="000000" w:themeColor="text1"/>
          <w:sz w:val="28"/>
          <w:szCs w:val="28"/>
          <w:lang w:val="uz-Cyrl-UZ"/>
        </w:rPr>
        <w:t>limning shax</w:t>
      </w:r>
      <w:r w:rsidRPr="00A31EA2">
        <w:rPr>
          <w:color w:val="000000" w:themeColor="text1"/>
          <w:spacing w:val="-1"/>
          <w:sz w:val="28"/>
          <w:szCs w:val="28"/>
          <w:lang w:val="uz-Cyrl-UZ"/>
        </w:rPr>
        <w:t>s</w:t>
      </w:r>
      <w:r w:rsidRPr="00A31EA2">
        <w:rPr>
          <w:color w:val="000000" w:themeColor="text1"/>
          <w:spacing w:val="-2"/>
          <w:sz w:val="28"/>
          <w:szCs w:val="28"/>
          <w:lang w:val="uz-Cyrl-UZ"/>
        </w:rPr>
        <w:t>g</w:t>
      </w:r>
      <w:r w:rsidRPr="00A31EA2">
        <w:rPr>
          <w:color w:val="000000" w:themeColor="text1"/>
          <w:sz w:val="28"/>
          <w:szCs w:val="28"/>
          <w:lang w:val="uz-Cyrl-UZ"/>
        </w:rPr>
        <w:t>a yo‘naltirilgan,</w:t>
      </w:r>
      <w:r w:rsidRPr="00A31EA2">
        <w:rPr>
          <w:color w:val="000000" w:themeColor="text1"/>
          <w:spacing w:val="97"/>
          <w:sz w:val="28"/>
          <w:szCs w:val="28"/>
          <w:lang w:val="uz-Cyrl-UZ"/>
        </w:rPr>
        <w:t xml:space="preserve"> </w:t>
      </w:r>
      <w:r w:rsidRPr="00A31EA2">
        <w:rPr>
          <w:color w:val="000000" w:themeColor="text1"/>
          <w:sz w:val="28"/>
          <w:szCs w:val="28"/>
          <w:lang w:val="uz-Cyrl-UZ"/>
        </w:rPr>
        <w:t>ri</w:t>
      </w:r>
      <w:r w:rsidRPr="00A31EA2">
        <w:rPr>
          <w:color w:val="000000" w:themeColor="text1"/>
          <w:spacing w:val="-1"/>
          <w:sz w:val="28"/>
          <w:szCs w:val="28"/>
          <w:lang w:val="uz-Cyrl-UZ"/>
        </w:rPr>
        <w:t>v</w:t>
      </w:r>
      <w:r w:rsidRPr="00A31EA2">
        <w:rPr>
          <w:color w:val="000000" w:themeColor="text1"/>
          <w:sz w:val="28"/>
          <w:szCs w:val="28"/>
          <w:lang w:val="uz-Cyrl-UZ"/>
        </w:rPr>
        <w:t>ojl</w:t>
      </w:r>
      <w:r w:rsidRPr="00A31EA2">
        <w:rPr>
          <w:color w:val="000000" w:themeColor="text1"/>
          <w:spacing w:val="-1"/>
          <w:sz w:val="28"/>
          <w:szCs w:val="28"/>
          <w:lang w:val="uz-Cyrl-UZ"/>
        </w:rPr>
        <w:t>a</w:t>
      </w:r>
      <w:r w:rsidRPr="00A31EA2">
        <w:rPr>
          <w:color w:val="000000" w:themeColor="text1"/>
          <w:sz w:val="28"/>
          <w:szCs w:val="28"/>
          <w:lang w:val="uz-Cyrl-UZ"/>
        </w:rPr>
        <w:t>nt</w:t>
      </w:r>
      <w:r w:rsidRPr="00A31EA2">
        <w:rPr>
          <w:color w:val="000000" w:themeColor="text1"/>
          <w:spacing w:val="-1"/>
          <w:sz w:val="28"/>
          <w:szCs w:val="28"/>
          <w:lang w:val="uz-Cyrl-UZ"/>
        </w:rPr>
        <w:t>i</w:t>
      </w:r>
      <w:r w:rsidRPr="00A31EA2">
        <w:rPr>
          <w:color w:val="000000" w:themeColor="text1"/>
          <w:spacing w:val="1"/>
          <w:sz w:val="28"/>
          <w:szCs w:val="28"/>
          <w:lang w:val="uz-Cyrl-UZ"/>
        </w:rPr>
        <w:t>r</w:t>
      </w:r>
      <w:r w:rsidRPr="00A31EA2">
        <w:rPr>
          <w:color w:val="000000" w:themeColor="text1"/>
          <w:spacing w:val="-2"/>
          <w:sz w:val="28"/>
          <w:szCs w:val="28"/>
          <w:lang w:val="uz-Cyrl-UZ"/>
        </w:rPr>
        <w:t>u</w:t>
      </w:r>
      <w:r w:rsidRPr="00A31EA2">
        <w:rPr>
          <w:color w:val="000000" w:themeColor="text1"/>
          <w:sz w:val="28"/>
          <w:szCs w:val="28"/>
          <w:lang w:val="uz-Cyrl-UZ"/>
        </w:rPr>
        <w:t>vchi</w:t>
      </w:r>
      <w:r w:rsidRPr="00A31EA2">
        <w:rPr>
          <w:color w:val="000000" w:themeColor="text1"/>
          <w:spacing w:val="99"/>
          <w:sz w:val="28"/>
          <w:szCs w:val="28"/>
          <w:lang w:val="uz-Cyrl-UZ"/>
        </w:rPr>
        <w:t xml:space="preserve"> </w:t>
      </w:r>
      <w:r w:rsidRPr="00A31EA2">
        <w:rPr>
          <w:color w:val="000000" w:themeColor="text1"/>
          <w:sz w:val="28"/>
          <w:szCs w:val="28"/>
          <w:lang w:val="uz-Cyrl-UZ"/>
        </w:rPr>
        <w:t>va</w:t>
      </w:r>
      <w:r w:rsidRPr="00A31EA2">
        <w:rPr>
          <w:color w:val="000000" w:themeColor="text1"/>
          <w:spacing w:val="97"/>
          <w:sz w:val="28"/>
          <w:szCs w:val="28"/>
          <w:lang w:val="uz-Cyrl-UZ"/>
        </w:rPr>
        <w:t xml:space="preserve"> </w:t>
      </w:r>
      <w:r w:rsidRPr="00A31EA2">
        <w:rPr>
          <w:color w:val="000000" w:themeColor="text1"/>
          <w:sz w:val="28"/>
          <w:szCs w:val="28"/>
          <w:lang w:val="uz-Cyrl-UZ"/>
        </w:rPr>
        <w:t>tanqidiy</w:t>
      </w:r>
      <w:r w:rsidRPr="00A31EA2">
        <w:rPr>
          <w:color w:val="000000" w:themeColor="text1"/>
          <w:spacing w:val="98"/>
          <w:sz w:val="28"/>
          <w:szCs w:val="28"/>
          <w:lang w:val="uz-Cyrl-UZ"/>
        </w:rPr>
        <w:t xml:space="preserve"> </w:t>
      </w:r>
      <w:r w:rsidRPr="00A31EA2">
        <w:rPr>
          <w:color w:val="000000" w:themeColor="text1"/>
          <w:spacing w:val="-1"/>
          <w:sz w:val="28"/>
          <w:szCs w:val="28"/>
          <w:lang w:val="uz-Cyrl-UZ"/>
        </w:rPr>
        <w:t>f</w:t>
      </w:r>
      <w:r w:rsidRPr="00A31EA2">
        <w:rPr>
          <w:color w:val="000000" w:themeColor="text1"/>
          <w:spacing w:val="1"/>
          <w:sz w:val="28"/>
          <w:szCs w:val="28"/>
          <w:lang w:val="uz-Cyrl-UZ"/>
        </w:rPr>
        <w:t>i</w:t>
      </w:r>
      <w:r w:rsidRPr="00A31EA2">
        <w:rPr>
          <w:color w:val="000000" w:themeColor="text1"/>
          <w:spacing w:val="-1"/>
          <w:sz w:val="28"/>
          <w:szCs w:val="28"/>
          <w:lang w:val="uz-Cyrl-UZ"/>
        </w:rPr>
        <w:t>k</w:t>
      </w:r>
      <w:r w:rsidRPr="00A31EA2">
        <w:rPr>
          <w:color w:val="000000" w:themeColor="text1"/>
          <w:spacing w:val="1"/>
          <w:sz w:val="28"/>
          <w:szCs w:val="28"/>
          <w:lang w:val="uz-Cyrl-UZ"/>
        </w:rPr>
        <w:t>r</w:t>
      </w:r>
      <w:r w:rsidRPr="00A31EA2">
        <w:rPr>
          <w:color w:val="000000" w:themeColor="text1"/>
          <w:sz w:val="28"/>
          <w:szCs w:val="28"/>
          <w:lang w:val="uz-Cyrl-UZ"/>
        </w:rPr>
        <w:t>lash</w:t>
      </w:r>
      <w:r w:rsidRPr="00A31EA2">
        <w:rPr>
          <w:color w:val="000000" w:themeColor="text1"/>
          <w:spacing w:val="-2"/>
          <w:sz w:val="28"/>
          <w:szCs w:val="28"/>
          <w:lang w:val="uz-Cyrl-UZ"/>
        </w:rPr>
        <w:t>g</w:t>
      </w:r>
      <w:r w:rsidRPr="00A31EA2">
        <w:rPr>
          <w:color w:val="000000" w:themeColor="text1"/>
          <w:sz w:val="28"/>
          <w:szCs w:val="28"/>
          <w:lang w:val="uz-Cyrl-UZ"/>
        </w:rPr>
        <w:t>a</w:t>
      </w:r>
      <w:r w:rsidRPr="00A31EA2">
        <w:rPr>
          <w:color w:val="000000" w:themeColor="text1"/>
          <w:spacing w:val="97"/>
          <w:sz w:val="28"/>
          <w:szCs w:val="28"/>
          <w:lang w:val="uz-Cyrl-UZ"/>
        </w:rPr>
        <w:t xml:space="preserve"> </w:t>
      </w:r>
      <w:r w:rsidRPr="00A31EA2">
        <w:rPr>
          <w:color w:val="000000" w:themeColor="text1"/>
          <w:sz w:val="28"/>
          <w:szCs w:val="28"/>
          <w:lang w:val="uz-Cyrl-UZ"/>
        </w:rPr>
        <w:t>yo‘nalt</w:t>
      </w:r>
      <w:r w:rsidRPr="00A31EA2">
        <w:rPr>
          <w:color w:val="000000" w:themeColor="text1"/>
          <w:spacing w:val="-1"/>
          <w:sz w:val="28"/>
          <w:szCs w:val="28"/>
          <w:lang w:val="uz-Cyrl-UZ"/>
        </w:rPr>
        <w:t>i</w:t>
      </w:r>
      <w:r w:rsidRPr="00A31EA2">
        <w:rPr>
          <w:color w:val="000000" w:themeColor="text1"/>
          <w:sz w:val="28"/>
          <w:szCs w:val="28"/>
          <w:lang w:val="uz-Cyrl-UZ"/>
        </w:rPr>
        <w:t>r</w:t>
      </w:r>
      <w:r w:rsidRPr="00A31EA2">
        <w:rPr>
          <w:color w:val="000000" w:themeColor="text1"/>
          <w:spacing w:val="1"/>
          <w:sz w:val="28"/>
          <w:szCs w:val="28"/>
          <w:lang w:val="uz-Cyrl-UZ"/>
        </w:rPr>
        <w:t>i</w:t>
      </w:r>
      <w:r w:rsidRPr="00A31EA2">
        <w:rPr>
          <w:color w:val="000000" w:themeColor="text1"/>
          <w:sz w:val="28"/>
          <w:szCs w:val="28"/>
          <w:lang w:val="uz-Cyrl-UZ"/>
        </w:rPr>
        <w:t>l</w:t>
      </w:r>
      <w:r w:rsidRPr="00A31EA2">
        <w:rPr>
          <w:color w:val="000000" w:themeColor="text1"/>
          <w:spacing w:val="-1"/>
          <w:sz w:val="28"/>
          <w:szCs w:val="28"/>
          <w:lang w:val="uz-Cyrl-UZ"/>
        </w:rPr>
        <w:t>g</w:t>
      </w:r>
      <w:r w:rsidRPr="00A31EA2">
        <w:rPr>
          <w:color w:val="000000" w:themeColor="text1"/>
          <w:spacing w:val="-2"/>
          <w:sz w:val="28"/>
          <w:szCs w:val="28"/>
          <w:lang w:val="uz-Cyrl-UZ"/>
        </w:rPr>
        <w:t>a</w:t>
      </w:r>
      <w:r w:rsidRPr="00A31EA2">
        <w:rPr>
          <w:color w:val="000000" w:themeColor="text1"/>
          <w:sz w:val="28"/>
          <w:szCs w:val="28"/>
          <w:lang w:val="uz-Cyrl-UZ"/>
        </w:rPr>
        <w:t>n texno</w:t>
      </w:r>
      <w:r w:rsidRPr="00A31EA2">
        <w:rPr>
          <w:color w:val="000000" w:themeColor="text1"/>
          <w:spacing w:val="-2"/>
          <w:sz w:val="28"/>
          <w:szCs w:val="28"/>
          <w:lang w:val="uz-Cyrl-UZ"/>
        </w:rPr>
        <w:t>l</w:t>
      </w:r>
      <w:r w:rsidRPr="00A31EA2">
        <w:rPr>
          <w:color w:val="000000" w:themeColor="text1"/>
          <w:sz w:val="28"/>
          <w:szCs w:val="28"/>
          <w:lang w:val="uz-Cyrl-UZ"/>
        </w:rPr>
        <w:t>o-giyala</w:t>
      </w:r>
      <w:r w:rsidRPr="00A31EA2">
        <w:rPr>
          <w:color w:val="000000" w:themeColor="text1"/>
          <w:spacing w:val="-1"/>
          <w:sz w:val="28"/>
          <w:szCs w:val="28"/>
          <w:lang w:val="uz-Cyrl-UZ"/>
        </w:rPr>
        <w:t>r</w:t>
      </w:r>
      <w:r w:rsidRPr="00A31EA2">
        <w:rPr>
          <w:color w:val="000000" w:themeColor="text1"/>
          <w:sz w:val="28"/>
          <w:szCs w:val="28"/>
          <w:lang w:val="uz-Cyrl-UZ"/>
        </w:rPr>
        <w:t>i.</w:t>
      </w:r>
      <w:r w:rsidRPr="00A31EA2">
        <w:rPr>
          <w:color w:val="000000" w:themeColor="text1"/>
          <w:spacing w:val="1"/>
          <w:sz w:val="28"/>
          <w:szCs w:val="28"/>
          <w:lang w:val="uz-Cyrl-UZ"/>
        </w:rPr>
        <w:t xml:space="preserve"> </w:t>
      </w:r>
      <w:r w:rsidRPr="00A31EA2">
        <w:rPr>
          <w:color w:val="000000" w:themeColor="text1"/>
          <w:spacing w:val="2"/>
          <w:sz w:val="28"/>
          <w:szCs w:val="28"/>
          <w:lang w:val="uz-Cyrl-UZ"/>
        </w:rPr>
        <w:t>–</w:t>
      </w:r>
      <w:r w:rsidRPr="00A31EA2">
        <w:rPr>
          <w:color w:val="000000" w:themeColor="text1"/>
          <w:sz w:val="28"/>
          <w:szCs w:val="28"/>
          <w:lang w:val="uz-Cyrl-UZ"/>
        </w:rPr>
        <w:t xml:space="preserve">T: </w:t>
      </w:r>
      <w:r w:rsidRPr="00A31EA2">
        <w:rPr>
          <w:color w:val="000000" w:themeColor="text1"/>
          <w:spacing w:val="-3"/>
          <w:sz w:val="28"/>
          <w:szCs w:val="28"/>
          <w:lang w:val="uz-Cyrl-UZ"/>
        </w:rPr>
        <w:t>“</w:t>
      </w:r>
      <w:r w:rsidRPr="00A31EA2">
        <w:rPr>
          <w:color w:val="000000" w:themeColor="text1"/>
          <w:spacing w:val="-1"/>
          <w:sz w:val="28"/>
          <w:szCs w:val="28"/>
          <w:lang w:val="uz-Cyrl-UZ"/>
        </w:rPr>
        <w:t>N</w:t>
      </w:r>
      <w:r w:rsidRPr="00A31EA2">
        <w:rPr>
          <w:color w:val="000000" w:themeColor="text1"/>
          <w:sz w:val="28"/>
          <w:szCs w:val="28"/>
          <w:lang w:val="uz-Cyrl-UZ"/>
        </w:rPr>
        <w:t>avro‘z”</w:t>
      </w:r>
      <w:r w:rsidRPr="00A31EA2">
        <w:rPr>
          <w:color w:val="000000" w:themeColor="text1"/>
          <w:spacing w:val="-1"/>
          <w:sz w:val="28"/>
          <w:szCs w:val="28"/>
          <w:lang w:val="uz-Cyrl-UZ"/>
        </w:rPr>
        <w:t xml:space="preserve"> </w:t>
      </w:r>
      <w:r w:rsidRPr="00A31EA2">
        <w:rPr>
          <w:color w:val="000000" w:themeColor="text1"/>
          <w:sz w:val="28"/>
          <w:szCs w:val="28"/>
          <w:lang w:val="uz-Cyrl-UZ"/>
        </w:rPr>
        <w:t>na</w:t>
      </w:r>
      <w:r w:rsidRPr="00A31EA2">
        <w:rPr>
          <w:color w:val="000000" w:themeColor="text1"/>
          <w:spacing w:val="-2"/>
          <w:sz w:val="28"/>
          <w:szCs w:val="28"/>
          <w:lang w:val="uz-Cyrl-UZ"/>
        </w:rPr>
        <w:t>sh</w:t>
      </w:r>
      <w:r w:rsidRPr="00A31EA2">
        <w:rPr>
          <w:color w:val="000000" w:themeColor="text1"/>
          <w:sz w:val="28"/>
          <w:szCs w:val="28"/>
          <w:lang w:val="uz-Cyrl-UZ"/>
        </w:rPr>
        <w:t>riyoti, 2019</w:t>
      </w:r>
      <w:r w:rsidRPr="00A31EA2">
        <w:rPr>
          <w:color w:val="000000" w:themeColor="text1"/>
          <w:spacing w:val="2"/>
          <w:sz w:val="28"/>
          <w:szCs w:val="28"/>
          <w:lang w:val="uz-Cyrl-UZ"/>
        </w:rPr>
        <w:t>.</w:t>
      </w:r>
      <w:r w:rsidRPr="00A31EA2">
        <w:rPr>
          <w:color w:val="000000" w:themeColor="text1"/>
          <w:sz w:val="28"/>
          <w:szCs w:val="28"/>
          <w:lang w:val="uz-Cyrl-UZ"/>
        </w:rPr>
        <w:t>-89</w:t>
      </w:r>
      <w:r w:rsidRPr="00A31EA2">
        <w:rPr>
          <w:color w:val="000000" w:themeColor="text1"/>
          <w:spacing w:val="1"/>
          <w:sz w:val="28"/>
          <w:szCs w:val="28"/>
          <w:lang w:val="uz-Cyrl-UZ"/>
        </w:rPr>
        <w:t xml:space="preserve"> </w:t>
      </w:r>
      <w:r w:rsidRPr="00A31EA2">
        <w:rPr>
          <w:color w:val="000000" w:themeColor="text1"/>
          <w:sz w:val="28"/>
          <w:szCs w:val="28"/>
          <w:lang w:val="uz-Cyrl-UZ"/>
        </w:rPr>
        <w:t>b.</w:t>
      </w:r>
    </w:p>
    <w:p w14:paraId="4A0A6DB0" w14:textId="77777777" w:rsidR="00155469" w:rsidRPr="00A31EA2" w:rsidRDefault="00155469" w:rsidP="00CB482F">
      <w:pPr>
        <w:pStyle w:val="af"/>
        <w:widowControl w:val="0"/>
        <w:numPr>
          <w:ilvl w:val="0"/>
          <w:numId w:val="25"/>
        </w:numPr>
        <w:tabs>
          <w:tab w:val="left" w:pos="1419"/>
          <w:tab w:val="left" w:pos="3503"/>
          <w:tab w:val="left" w:pos="3724"/>
          <w:tab w:val="left" w:pos="4285"/>
          <w:tab w:val="left" w:pos="4734"/>
          <w:tab w:val="left" w:pos="5767"/>
          <w:tab w:val="left" w:pos="6595"/>
          <w:tab w:val="left" w:pos="6651"/>
          <w:tab w:val="left" w:pos="8509"/>
        </w:tabs>
        <w:spacing w:line="336" w:lineRule="auto"/>
        <w:ind w:left="284" w:right="-66" w:firstLine="720"/>
        <w:jc w:val="both"/>
        <w:rPr>
          <w:color w:val="000000" w:themeColor="text1"/>
          <w:sz w:val="28"/>
          <w:szCs w:val="28"/>
          <w:lang w:val="uz-Cyrl-UZ"/>
        </w:rPr>
      </w:pPr>
      <w:r w:rsidRPr="00A31EA2">
        <w:rPr>
          <w:color w:val="000000" w:themeColor="text1"/>
          <w:sz w:val="28"/>
          <w:szCs w:val="28"/>
          <w:lang w:val="uz-Cyrl-UZ"/>
        </w:rPr>
        <w:t>Muhamedov G.I. Pedagogik ta’lim innovasion klasteri: ehtiyoj, zarurat, natija // “Xalq so‘zi” 15 fevral 2019 yil. http://xs.uz/uzkr/post.</w:t>
      </w:r>
    </w:p>
    <w:p w14:paraId="0D1EE570" w14:textId="77777777" w:rsidR="00155469" w:rsidRPr="00A31EA2" w:rsidRDefault="00155469" w:rsidP="00CB482F">
      <w:pPr>
        <w:pStyle w:val="af"/>
        <w:numPr>
          <w:ilvl w:val="0"/>
          <w:numId w:val="25"/>
        </w:numPr>
        <w:tabs>
          <w:tab w:val="left" w:pos="426"/>
          <w:tab w:val="left" w:pos="567"/>
          <w:tab w:val="left" w:pos="993"/>
          <w:tab w:val="left" w:pos="1276"/>
          <w:tab w:val="left" w:pos="1560"/>
        </w:tabs>
        <w:spacing w:line="336" w:lineRule="auto"/>
        <w:ind w:left="284" w:firstLine="720"/>
        <w:jc w:val="both"/>
        <w:rPr>
          <w:color w:val="000000" w:themeColor="text1"/>
          <w:sz w:val="28"/>
          <w:szCs w:val="28"/>
          <w:lang w:val="uz-Cyrl-UZ"/>
        </w:rPr>
      </w:pPr>
      <w:r w:rsidRPr="00A31EA2">
        <w:rPr>
          <w:color w:val="000000" w:themeColor="text1"/>
          <w:sz w:val="28"/>
          <w:szCs w:val="28"/>
          <w:lang w:val="uz-Cyrl-UZ"/>
        </w:rPr>
        <w:lastRenderedPageBreak/>
        <w:t xml:space="preserve">Muxamedov Gʻ.I, Xo‘jamqulov U.N., Toshtemirova S.A. Pedagogik ta’lim innovasion klasteri / monografiya -T.: Universitet, 2020. 280 b.; </w:t>
      </w:r>
    </w:p>
    <w:p w14:paraId="7554ADC2" w14:textId="77777777" w:rsidR="00155469" w:rsidRPr="00A31EA2" w:rsidRDefault="00155469" w:rsidP="00CB482F">
      <w:pPr>
        <w:pStyle w:val="aa"/>
        <w:numPr>
          <w:ilvl w:val="0"/>
          <w:numId w:val="25"/>
        </w:numPr>
        <w:tabs>
          <w:tab w:val="left" w:pos="284"/>
          <w:tab w:val="left" w:pos="426"/>
          <w:tab w:val="left" w:pos="567"/>
          <w:tab w:val="left" w:pos="993"/>
          <w:tab w:val="left" w:pos="1276"/>
          <w:tab w:val="left" w:pos="1560"/>
        </w:tabs>
        <w:spacing w:line="336" w:lineRule="auto"/>
        <w:ind w:left="284" w:firstLine="720"/>
        <w:jc w:val="both"/>
        <w:rPr>
          <w:rFonts w:ascii="Times New Roman" w:hAnsi="Times New Roman" w:cs="Times New Roman"/>
          <w:color w:val="000000" w:themeColor="text1"/>
          <w:sz w:val="28"/>
          <w:szCs w:val="28"/>
        </w:rPr>
      </w:pPr>
      <w:r w:rsidRPr="00022951">
        <w:rPr>
          <w:rFonts w:ascii="Times New Roman" w:hAnsi="Times New Roman" w:cs="Times New Roman"/>
          <w:color w:val="000000" w:themeColor="text1"/>
          <w:sz w:val="28"/>
          <w:szCs w:val="28"/>
          <w:lang w:val="uz-Cyrl-UZ"/>
        </w:rPr>
        <w:t xml:space="preserve">Ovsiyenko L.V., Zimina I.V., Klinsova N.N. Setevoye vzaimodeystviye v ramkax sosialnogo partnerstva, realizuyemogo nauchno-obrazovatelnыm klasterom. </w:t>
      </w:r>
      <w:proofErr w:type="spellStart"/>
      <w:r w:rsidRPr="00022951">
        <w:rPr>
          <w:rFonts w:ascii="Times New Roman" w:hAnsi="Times New Roman" w:cs="Times New Roman"/>
          <w:color w:val="000000" w:themeColor="text1"/>
          <w:sz w:val="28"/>
          <w:szCs w:val="28"/>
          <w:lang w:val="en-US"/>
        </w:rPr>
        <w:t>Jurnal</w:t>
      </w:r>
      <w:proofErr w:type="spellEnd"/>
      <w:r w:rsidRPr="00022951">
        <w:rPr>
          <w:rFonts w:ascii="Times New Roman" w:hAnsi="Times New Roman" w:cs="Times New Roman"/>
          <w:color w:val="000000" w:themeColor="text1"/>
          <w:sz w:val="28"/>
          <w:szCs w:val="28"/>
          <w:lang w:val="en-US"/>
        </w:rPr>
        <w:t xml:space="preserve"> </w:t>
      </w:r>
      <w:r w:rsidRPr="00A31EA2">
        <w:rPr>
          <w:rFonts w:ascii="Times New Roman" w:hAnsi="Times New Roman" w:cs="Times New Roman"/>
          <w:color w:val="000000" w:themeColor="text1"/>
          <w:sz w:val="28"/>
          <w:szCs w:val="28"/>
          <w:lang w:val="uz-Cyrl-UZ"/>
        </w:rPr>
        <w:t>“</w:t>
      </w:r>
      <w:r w:rsidRPr="00022951">
        <w:rPr>
          <w:rFonts w:ascii="Times New Roman" w:hAnsi="Times New Roman" w:cs="Times New Roman"/>
          <w:color w:val="000000" w:themeColor="text1"/>
          <w:sz w:val="28"/>
          <w:szCs w:val="28"/>
          <w:lang w:val="en-US"/>
        </w:rPr>
        <w:t>V</w:t>
      </w:r>
      <w:r w:rsidRPr="00A31EA2">
        <w:rPr>
          <w:rFonts w:ascii="Times New Roman" w:hAnsi="Times New Roman" w:cs="Times New Roman"/>
          <w:color w:val="000000" w:themeColor="text1"/>
          <w:sz w:val="28"/>
          <w:szCs w:val="28"/>
        </w:rPr>
        <w:t>ы</w:t>
      </w:r>
      <w:proofErr w:type="spellStart"/>
      <w:r w:rsidRPr="00022951">
        <w:rPr>
          <w:rFonts w:ascii="Times New Roman" w:hAnsi="Times New Roman" w:cs="Times New Roman"/>
          <w:color w:val="000000" w:themeColor="text1"/>
          <w:sz w:val="28"/>
          <w:szCs w:val="28"/>
          <w:lang w:val="en-US"/>
        </w:rPr>
        <w:t>ssheye</w:t>
      </w:r>
      <w:proofErr w:type="spellEnd"/>
      <w:r w:rsidRPr="00022951">
        <w:rPr>
          <w:rFonts w:ascii="Times New Roman" w:hAnsi="Times New Roman" w:cs="Times New Roman"/>
          <w:color w:val="000000" w:themeColor="text1"/>
          <w:sz w:val="28"/>
          <w:szCs w:val="28"/>
          <w:lang w:val="en-US"/>
        </w:rPr>
        <w:t xml:space="preserve"> </w:t>
      </w:r>
      <w:proofErr w:type="spellStart"/>
      <w:r w:rsidRPr="00022951">
        <w:rPr>
          <w:rFonts w:ascii="Times New Roman" w:hAnsi="Times New Roman" w:cs="Times New Roman"/>
          <w:color w:val="000000" w:themeColor="text1"/>
          <w:sz w:val="28"/>
          <w:szCs w:val="28"/>
          <w:lang w:val="en-US"/>
        </w:rPr>
        <w:t>obrazovaniye</w:t>
      </w:r>
      <w:proofErr w:type="spellEnd"/>
      <w:r w:rsidRPr="00022951">
        <w:rPr>
          <w:rFonts w:ascii="Times New Roman" w:hAnsi="Times New Roman" w:cs="Times New Roman"/>
          <w:color w:val="000000" w:themeColor="text1"/>
          <w:sz w:val="28"/>
          <w:szCs w:val="28"/>
          <w:lang w:val="en-US"/>
        </w:rPr>
        <w:t xml:space="preserve"> v </w:t>
      </w:r>
      <w:proofErr w:type="spellStart"/>
      <w:r w:rsidRPr="00022951">
        <w:rPr>
          <w:rFonts w:ascii="Times New Roman" w:hAnsi="Times New Roman" w:cs="Times New Roman"/>
          <w:color w:val="000000" w:themeColor="text1"/>
          <w:sz w:val="28"/>
          <w:szCs w:val="28"/>
          <w:lang w:val="en-US"/>
        </w:rPr>
        <w:t>Rossii</w:t>
      </w:r>
      <w:proofErr w:type="spellEnd"/>
      <w:r w:rsidRPr="00A31EA2">
        <w:rPr>
          <w:rFonts w:ascii="Times New Roman" w:hAnsi="Times New Roman" w:cs="Times New Roman"/>
          <w:color w:val="000000" w:themeColor="text1"/>
          <w:sz w:val="28"/>
          <w:szCs w:val="28"/>
          <w:lang w:val="uz-Cyrl-UZ"/>
        </w:rPr>
        <w:t>”</w:t>
      </w:r>
      <w:r w:rsidRPr="00022951">
        <w:rPr>
          <w:rFonts w:ascii="Times New Roman" w:hAnsi="Times New Roman" w:cs="Times New Roman"/>
          <w:color w:val="000000" w:themeColor="text1"/>
          <w:sz w:val="28"/>
          <w:szCs w:val="28"/>
          <w:lang w:val="en-US"/>
        </w:rPr>
        <w:t xml:space="preserve">, </w:t>
      </w:r>
      <w:proofErr w:type="spellStart"/>
      <w:r w:rsidRPr="00022951">
        <w:rPr>
          <w:rFonts w:ascii="Times New Roman" w:hAnsi="Times New Roman" w:cs="Times New Roman"/>
          <w:color w:val="000000" w:themeColor="text1"/>
          <w:sz w:val="28"/>
          <w:szCs w:val="28"/>
          <w:lang w:val="en-US"/>
        </w:rPr>
        <w:t>Izdatelstvo</w:t>
      </w:r>
      <w:proofErr w:type="spellEnd"/>
      <w:r w:rsidRPr="00022951">
        <w:rPr>
          <w:rFonts w:ascii="Times New Roman" w:hAnsi="Times New Roman" w:cs="Times New Roman"/>
          <w:color w:val="000000" w:themeColor="text1"/>
          <w:sz w:val="28"/>
          <w:szCs w:val="28"/>
          <w:lang w:val="en-US"/>
        </w:rPr>
        <w:t xml:space="preserve">: </w:t>
      </w:r>
      <w:proofErr w:type="spellStart"/>
      <w:r w:rsidRPr="00022951">
        <w:rPr>
          <w:rFonts w:ascii="Times New Roman" w:hAnsi="Times New Roman" w:cs="Times New Roman"/>
          <w:color w:val="000000" w:themeColor="text1"/>
          <w:sz w:val="28"/>
          <w:szCs w:val="28"/>
          <w:lang w:val="en-US"/>
        </w:rPr>
        <w:t>Moskovskiy</w:t>
      </w:r>
      <w:proofErr w:type="spellEnd"/>
      <w:r w:rsidRPr="00022951">
        <w:rPr>
          <w:rFonts w:ascii="Times New Roman" w:hAnsi="Times New Roman" w:cs="Times New Roman"/>
          <w:color w:val="000000" w:themeColor="text1"/>
          <w:sz w:val="28"/>
          <w:szCs w:val="28"/>
          <w:lang w:val="en-US"/>
        </w:rPr>
        <w:t xml:space="preserve"> </w:t>
      </w:r>
      <w:proofErr w:type="spellStart"/>
      <w:r w:rsidRPr="00022951">
        <w:rPr>
          <w:rFonts w:ascii="Times New Roman" w:hAnsi="Times New Roman" w:cs="Times New Roman"/>
          <w:color w:val="000000" w:themeColor="text1"/>
          <w:sz w:val="28"/>
          <w:szCs w:val="28"/>
          <w:lang w:val="en-US"/>
        </w:rPr>
        <w:t>gosudarstvenn</w:t>
      </w:r>
      <w:proofErr w:type="spellEnd"/>
      <w:r w:rsidRPr="00A31EA2">
        <w:rPr>
          <w:rFonts w:ascii="Times New Roman" w:hAnsi="Times New Roman" w:cs="Times New Roman"/>
          <w:color w:val="000000" w:themeColor="text1"/>
          <w:sz w:val="28"/>
          <w:szCs w:val="28"/>
        </w:rPr>
        <w:t>ы</w:t>
      </w:r>
      <w:r w:rsidRPr="00022951">
        <w:rPr>
          <w:rFonts w:ascii="Times New Roman" w:hAnsi="Times New Roman" w:cs="Times New Roman"/>
          <w:color w:val="000000" w:themeColor="text1"/>
          <w:sz w:val="28"/>
          <w:szCs w:val="28"/>
          <w:lang w:val="en-US"/>
        </w:rPr>
        <w:t xml:space="preserve">y </w:t>
      </w:r>
      <w:proofErr w:type="spellStart"/>
      <w:r w:rsidRPr="00022951">
        <w:rPr>
          <w:rFonts w:ascii="Times New Roman" w:hAnsi="Times New Roman" w:cs="Times New Roman"/>
          <w:color w:val="000000" w:themeColor="text1"/>
          <w:sz w:val="28"/>
          <w:szCs w:val="28"/>
          <w:lang w:val="en-US"/>
        </w:rPr>
        <w:t>universitet</w:t>
      </w:r>
      <w:proofErr w:type="spellEnd"/>
      <w:r w:rsidRPr="00022951">
        <w:rPr>
          <w:rFonts w:ascii="Times New Roman" w:hAnsi="Times New Roman" w:cs="Times New Roman"/>
          <w:color w:val="000000" w:themeColor="text1"/>
          <w:sz w:val="28"/>
          <w:szCs w:val="28"/>
          <w:lang w:val="en-US"/>
        </w:rPr>
        <w:t xml:space="preserve"> </w:t>
      </w:r>
      <w:proofErr w:type="spellStart"/>
      <w:r w:rsidRPr="00022951">
        <w:rPr>
          <w:rFonts w:ascii="Times New Roman" w:hAnsi="Times New Roman" w:cs="Times New Roman"/>
          <w:color w:val="000000" w:themeColor="text1"/>
          <w:sz w:val="28"/>
          <w:szCs w:val="28"/>
          <w:lang w:val="en-US"/>
        </w:rPr>
        <w:t>pechati</w:t>
      </w:r>
      <w:proofErr w:type="spellEnd"/>
      <w:r w:rsidRPr="00022951">
        <w:rPr>
          <w:rFonts w:ascii="Times New Roman" w:hAnsi="Times New Roman" w:cs="Times New Roman"/>
          <w:color w:val="000000" w:themeColor="text1"/>
          <w:sz w:val="28"/>
          <w:szCs w:val="28"/>
          <w:lang w:val="en-US"/>
        </w:rPr>
        <w:t xml:space="preserve"> </w:t>
      </w:r>
      <w:proofErr w:type="spellStart"/>
      <w:r w:rsidRPr="00022951">
        <w:rPr>
          <w:rFonts w:ascii="Times New Roman" w:hAnsi="Times New Roman" w:cs="Times New Roman"/>
          <w:color w:val="000000" w:themeColor="text1"/>
          <w:sz w:val="28"/>
          <w:szCs w:val="28"/>
          <w:lang w:val="en-US"/>
        </w:rPr>
        <w:t>im</w:t>
      </w:r>
      <w:proofErr w:type="spellEnd"/>
      <w:r w:rsidRPr="00022951">
        <w:rPr>
          <w:rFonts w:ascii="Times New Roman" w:hAnsi="Times New Roman" w:cs="Times New Roman"/>
          <w:color w:val="000000" w:themeColor="text1"/>
          <w:sz w:val="28"/>
          <w:szCs w:val="28"/>
          <w:lang w:val="en-US"/>
        </w:rPr>
        <w:t xml:space="preserve">. </w:t>
      </w:r>
      <w:proofErr w:type="spellStart"/>
      <w:r w:rsidRPr="00A31EA2">
        <w:rPr>
          <w:rFonts w:ascii="Times New Roman" w:hAnsi="Times New Roman" w:cs="Times New Roman"/>
          <w:color w:val="000000" w:themeColor="text1"/>
          <w:sz w:val="28"/>
          <w:szCs w:val="28"/>
        </w:rPr>
        <w:t>Ivana</w:t>
      </w:r>
      <w:proofErr w:type="spellEnd"/>
      <w:r w:rsidRPr="00A31EA2">
        <w:rPr>
          <w:rFonts w:ascii="Times New Roman" w:hAnsi="Times New Roman" w:cs="Times New Roman"/>
          <w:color w:val="000000" w:themeColor="text1"/>
          <w:sz w:val="28"/>
          <w:szCs w:val="28"/>
        </w:rPr>
        <w:t xml:space="preserve"> </w:t>
      </w:r>
      <w:proofErr w:type="spellStart"/>
      <w:r w:rsidRPr="00A31EA2">
        <w:rPr>
          <w:rFonts w:ascii="Times New Roman" w:hAnsi="Times New Roman" w:cs="Times New Roman"/>
          <w:color w:val="000000" w:themeColor="text1"/>
          <w:sz w:val="28"/>
          <w:szCs w:val="28"/>
        </w:rPr>
        <w:t>Fedorova</w:t>
      </w:r>
      <w:proofErr w:type="spellEnd"/>
      <w:r w:rsidRPr="00A31EA2">
        <w:rPr>
          <w:rFonts w:ascii="Times New Roman" w:hAnsi="Times New Roman" w:cs="Times New Roman"/>
          <w:color w:val="000000" w:themeColor="text1"/>
          <w:sz w:val="28"/>
          <w:szCs w:val="28"/>
        </w:rPr>
        <w:t xml:space="preserve"> (</w:t>
      </w:r>
      <w:proofErr w:type="spellStart"/>
      <w:r w:rsidRPr="00A31EA2">
        <w:rPr>
          <w:rFonts w:ascii="Times New Roman" w:hAnsi="Times New Roman" w:cs="Times New Roman"/>
          <w:color w:val="000000" w:themeColor="text1"/>
          <w:sz w:val="28"/>
          <w:szCs w:val="28"/>
        </w:rPr>
        <w:t>Moskva</w:t>
      </w:r>
      <w:proofErr w:type="spellEnd"/>
      <w:r w:rsidRPr="00A31EA2">
        <w:rPr>
          <w:rFonts w:ascii="Times New Roman" w:hAnsi="Times New Roman" w:cs="Times New Roman"/>
          <w:color w:val="000000" w:themeColor="text1"/>
          <w:sz w:val="28"/>
          <w:szCs w:val="28"/>
        </w:rPr>
        <w:t xml:space="preserve">), № 12, 2013. </w:t>
      </w:r>
      <w:r w:rsidRPr="00A31EA2">
        <w:rPr>
          <w:rFonts w:ascii="Times New Roman" w:hAnsi="Times New Roman" w:cs="Times New Roman"/>
          <w:color w:val="000000" w:themeColor="text1"/>
          <w:sz w:val="28"/>
          <w:szCs w:val="28"/>
          <w:lang w:val="uz-Cyrl-UZ"/>
        </w:rPr>
        <w:t>-</w:t>
      </w:r>
      <w:r w:rsidRPr="00A31EA2">
        <w:rPr>
          <w:rFonts w:ascii="Times New Roman" w:hAnsi="Times New Roman" w:cs="Times New Roman"/>
          <w:color w:val="000000" w:themeColor="text1"/>
          <w:sz w:val="28"/>
          <w:szCs w:val="28"/>
        </w:rPr>
        <w:t>S. 55-59</w:t>
      </w:r>
      <w:r w:rsidRPr="00A31EA2">
        <w:rPr>
          <w:rFonts w:ascii="Times New Roman" w:hAnsi="Times New Roman" w:cs="Times New Roman"/>
          <w:color w:val="000000" w:themeColor="text1"/>
          <w:sz w:val="28"/>
          <w:szCs w:val="28"/>
          <w:lang w:val="uz-Cyrl-UZ"/>
        </w:rPr>
        <w:t>.</w:t>
      </w:r>
    </w:p>
    <w:p w14:paraId="4C9AF4E5" w14:textId="77777777" w:rsidR="00155469" w:rsidRPr="00A31EA2" w:rsidRDefault="00155469" w:rsidP="00CB482F">
      <w:pPr>
        <w:pStyle w:val="af"/>
        <w:numPr>
          <w:ilvl w:val="0"/>
          <w:numId w:val="25"/>
        </w:numPr>
        <w:tabs>
          <w:tab w:val="left" w:pos="284"/>
          <w:tab w:val="left" w:pos="426"/>
          <w:tab w:val="left" w:pos="567"/>
          <w:tab w:val="left" w:pos="993"/>
          <w:tab w:val="left" w:pos="1276"/>
          <w:tab w:val="left" w:pos="1560"/>
        </w:tabs>
        <w:spacing w:line="336" w:lineRule="auto"/>
        <w:ind w:left="284" w:firstLine="720"/>
        <w:jc w:val="both"/>
        <w:rPr>
          <w:color w:val="000000" w:themeColor="text1"/>
          <w:sz w:val="28"/>
          <w:szCs w:val="28"/>
          <w:lang w:val="uz-Cyrl-UZ"/>
        </w:rPr>
      </w:pPr>
      <w:proofErr w:type="spellStart"/>
      <w:r w:rsidRPr="00A31EA2">
        <w:rPr>
          <w:color w:val="000000" w:themeColor="text1"/>
          <w:sz w:val="28"/>
          <w:szCs w:val="28"/>
        </w:rPr>
        <w:t>Osechkina</w:t>
      </w:r>
      <w:proofErr w:type="spellEnd"/>
      <w:r w:rsidRPr="00A31EA2">
        <w:rPr>
          <w:color w:val="000000" w:themeColor="text1"/>
          <w:sz w:val="28"/>
          <w:szCs w:val="28"/>
        </w:rPr>
        <w:t xml:space="preserve"> L.I. </w:t>
      </w:r>
      <w:proofErr w:type="spellStart"/>
      <w:r w:rsidRPr="00A31EA2">
        <w:rPr>
          <w:color w:val="000000" w:themeColor="text1"/>
          <w:sz w:val="28"/>
          <w:szCs w:val="28"/>
        </w:rPr>
        <w:t>Klasternыy</w:t>
      </w:r>
      <w:proofErr w:type="spellEnd"/>
      <w:r w:rsidRPr="00A31EA2">
        <w:rPr>
          <w:color w:val="000000" w:themeColor="text1"/>
          <w:sz w:val="28"/>
          <w:szCs w:val="28"/>
        </w:rPr>
        <w:t xml:space="preserve"> </w:t>
      </w:r>
      <w:proofErr w:type="spellStart"/>
      <w:r w:rsidRPr="00A31EA2">
        <w:rPr>
          <w:color w:val="000000" w:themeColor="text1"/>
          <w:sz w:val="28"/>
          <w:szCs w:val="28"/>
        </w:rPr>
        <w:t>podxod</w:t>
      </w:r>
      <w:proofErr w:type="spellEnd"/>
      <w:r w:rsidRPr="00A31EA2">
        <w:rPr>
          <w:color w:val="000000" w:themeColor="text1"/>
          <w:sz w:val="28"/>
          <w:szCs w:val="28"/>
        </w:rPr>
        <w:t xml:space="preserve"> </w:t>
      </w:r>
      <w:proofErr w:type="spellStart"/>
      <w:r w:rsidRPr="00A31EA2">
        <w:rPr>
          <w:color w:val="000000" w:themeColor="text1"/>
          <w:sz w:val="28"/>
          <w:szCs w:val="28"/>
        </w:rPr>
        <w:t>kak</w:t>
      </w:r>
      <w:proofErr w:type="spellEnd"/>
      <w:r w:rsidRPr="00A31EA2">
        <w:rPr>
          <w:color w:val="000000" w:themeColor="text1"/>
          <w:sz w:val="28"/>
          <w:szCs w:val="28"/>
        </w:rPr>
        <w:t xml:space="preserve"> </w:t>
      </w:r>
      <w:proofErr w:type="spellStart"/>
      <w:r w:rsidRPr="00A31EA2">
        <w:rPr>
          <w:color w:val="000000" w:themeColor="text1"/>
          <w:sz w:val="28"/>
          <w:szCs w:val="28"/>
        </w:rPr>
        <w:t>usloviye</w:t>
      </w:r>
      <w:proofErr w:type="spellEnd"/>
      <w:r w:rsidRPr="00A31EA2">
        <w:rPr>
          <w:color w:val="000000" w:themeColor="text1"/>
          <w:sz w:val="28"/>
          <w:szCs w:val="28"/>
        </w:rPr>
        <w:t xml:space="preserve"> </w:t>
      </w:r>
      <w:proofErr w:type="spellStart"/>
      <w:r w:rsidRPr="00A31EA2">
        <w:rPr>
          <w:color w:val="000000" w:themeColor="text1"/>
          <w:sz w:val="28"/>
          <w:szCs w:val="28"/>
        </w:rPr>
        <w:t>povыsheniya</w:t>
      </w:r>
      <w:proofErr w:type="spellEnd"/>
      <w:r w:rsidRPr="00A31EA2">
        <w:rPr>
          <w:color w:val="000000" w:themeColor="text1"/>
          <w:sz w:val="28"/>
          <w:szCs w:val="28"/>
        </w:rPr>
        <w:t xml:space="preserve"> </w:t>
      </w:r>
      <w:proofErr w:type="spellStart"/>
      <w:r w:rsidRPr="00A31EA2">
        <w:rPr>
          <w:color w:val="000000" w:themeColor="text1"/>
          <w:sz w:val="28"/>
          <w:szCs w:val="28"/>
        </w:rPr>
        <w:t>effiktivnosti</w:t>
      </w:r>
      <w:proofErr w:type="spellEnd"/>
      <w:r w:rsidRPr="00A31EA2">
        <w:rPr>
          <w:color w:val="000000" w:themeColor="text1"/>
          <w:sz w:val="28"/>
          <w:szCs w:val="28"/>
        </w:rPr>
        <w:t xml:space="preserve"> </w:t>
      </w:r>
      <w:proofErr w:type="spellStart"/>
      <w:r w:rsidRPr="00A31EA2">
        <w:rPr>
          <w:color w:val="000000" w:themeColor="text1"/>
          <w:sz w:val="28"/>
          <w:szCs w:val="28"/>
        </w:rPr>
        <w:t>deyatelnosti</w:t>
      </w:r>
      <w:proofErr w:type="spellEnd"/>
      <w:r w:rsidRPr="00A31EA2">
        <w:rPr>
          <w:color w:val="000000" w:themeColor="text1"/>
          <w:sz w:val="28"/>
          <w:szCs w:val="28"/>
        </w:rPr>
        <w:t xml:space="preserve"> </w:t>
      </w:r>
      <w:proofErr w:type="spellStart"/>
      <w:r w:rsidRPr="00A31EA2">
        <w:rPr>
          <w:color w:val="000000" w:themeColor="text1"/>
          <w:sz w:val="28"/>
          <w:szCs w:val="28"/>
        </w:rPr>
        <w:t>vuza</w:t>
      </w:r>
      <w:proofErr w:type="spellEnd"/>
      <w:r w:rsidRPr="00A31EA2">
        <w:rPr>
          <w:color w:val="000000" w:themeColor="text1"/>
          <w:sz w:val="28"/>
          <w:szCs w:val="28"/>
        </w:rPr>
        <w:t xml:space="preserve"> / </w:t>
      </w:r>
      <w:proofErr w:type="spellStart"/>
      <w:r w:rsidRPr="00A31EA2">
        <w:rPr>
          <w:color w:val="000000" w:themeColor="text1"/>
          <w:sz w:val="28"/>
          <w:szCs w:val="28"/>
        </w:rPr>
        <w:t>L.I.Osechkina</w:t>
      </w:r>
      <w:proofErr w:type="spellEnd"/>
      <w:r w:rsidRPr="00A31EA2">
        <w:rPr>
          <w:color w:val="000000" w:themeColor="text1"/>
          <w:sz w:val="28"/>
          <w:szCs w:val="28"/>
        </w:rPr>
        <w:t xml:space="preserve">// </w:t>
      </w:r>
      <w:proofErr w:type="spellStart"/>
      <w:r w:rsidRPr="00A31EA2">
        <w:rPr>
          <w:color w:val="000000" w:themeColor="text1"/>
          <w:sz w:val="28"/>
          <w:szCs w:val="28"/>
        </w:rPr>
        <w:t>Vыssheye</w:t>
      </w:r>
      <w:proofErr w:type="spellEnd"/>
      <w:r w:rsidRPr="00A31EA2">
        <w:rPr>
          <w:color w:val="000000" w:themeColor="text1"/>
          <w:sz w:val="28"/>
          <w:szCs w:val="28"/>
        </w:rPr>
        <w:t xml:space="preserve"> </w:t>
      </w:r>
      <w:proofErr w:type="spellStart"/>
      <w:r w:rsidRPr="00A31EA2">
        <w:rPr>
          <w:color w:val="000000" w:themeColor="text1"/>
          <w:sz w:val="28"/>
          <w:szCs w:val="28"/>
        </w:rPr>
        <w:t>obrazovaniye</w:t>
      </w:r>
      <w:proofErr w:type="spellEnd"/>
      <w:r w:rsidRPr="00A31EA2">
        <w:rPr>
          <w:color w:val="000000" w:themeColor="text1"/>
          <w:sz w:val="28"/>
          <w:szCs w:val="28"/>
        </w:rPr>
        <w:t xml:space="preserve"> v </w:t>
      </w:r>
      <w:proofErr w:type="spellStart"/>
      <w:r w:rsidRPr="00A31EA2">
        <w:rPr>
          <w:color w:val="000000" w:themeColor="text1"/>
          <w:sz w:val="28"/>
          <w:szCs w:val="28"/>
        </w:rPr>
        <w:t>Rossii</w:t>
      </w:r>
      <w:proofErr w:type="spellEnd"/>
      <w:r w:rsidRPr="00A31EA2">
        <w:rPr>
          <w:color w:val="000000" w:themeColor="text1"/>
          <w:sz w:val="28"/>
          <w:szCs w:val="28"/>
        </w:rPr>
        <w:t>. -2012. -№8-9. –</w:t>
      </w:r>
      <w:r w:rsidRPr="00A31EA2">
        <w:rPr>
          <w:color w:val="000000" w:themeColor="text1"/>
          <w:sz w:val="28"/>
          <w:szCs w:val="28"/>
          <w:lang w:val="uz-Cyrl-UZ"/>
        </w:rPr>
        <w:t>S</w:t>
      </w:r>
      <w:r w:rsidRPr="00A31EA2">
        <w:rPr>
          <w:color w:val="000000" w:themeColor="text1"/>
          <w:sz w:val="28"/>
          <w:szCs w:val="28"/>
        </w:rPr>
        <w:t>.73-76.</w:t>
      </w:r>
    </w:p>
    <w:p w14:paraId="6FB1D41F" w14:textId="77777777" w:rsidR="00155469" w:rsidRPr="00A31EA2" w:rsidRDefault="00155469" w:rsidP="00CB482F">
      <w:pPr>
        <w:pStyle w:val="af"/>
        <w:numPr>
          <w:ilvl w:val="0"/>
          <w:numId w:val="25"/>
        </w:numPr>
        <w:tabs>
          <w:tab w:val="left" w:pos="284"/>
          <w:tab w:val="left" w:pos="426"/>
          <w:tab w:val="left" w:pos="567"/>
          <w:tab w:val="left" w:pos="993"/>
          <w:tab w:val="left" w:pos="1276"/>
          <w:tab w:val="left" w:pos="1560"/>
        </w:tabs>
        <w:spacing w:line="336" w:lineRule="auto"/>
        <w:ind w:left="284" w:firstLine="720"/>
        <w:jc w:val="both"/>
        <w:rPr>
          <w:color w:val="000000" w:themeColor="text1"/>
          <w:sz w:val="28"/>
          <w:szCs w:val="28"/>
          <w:lang w:val="uz-Cyrl-UZ"/>
        </w:rPr>
      </w:pPr>
      <w:r w:rsidRPr="00A31EA2">
        <w:rPr>
          <w:color w:val="000000" w:themeColor="text1"/>
          <w:sz w:val="28"/>
          <w:szCs w:val="28"/>
          <w:lang w:val="uz-Cyrl-UZ"/>
        </w:rPr>
        <w:t>Panasyuk V.P. Modelirovaniye regionalnoy sistemы upravleniya kachestvom obrazovaniya na osnove prosessnogo podxoda / V.P.Panasyuk // Upravleniye kachestvom obrazovaniya: teoriya i praktika effektivnogo adminstrirovaniya. - 2008. - № 2. –S. 71-92.</w:t>
      </w:r>
    </w:p>
    <w:p w14:paraId="1423AEC9" w14:textId="77777777" w:rsidR="00155469" w:rsidRDefault="00155469" w:rsidP="00CB482F">
      <w:pPr>
        <w:pStyle w:val="aa"/>
        <w:numPr>
          <w:ilvl w:val="0"/>
          <w:numId w:val="25"/>
        </w:numPr>
        <w:tabs>
          <w:tab w:val="left" w:pos="284"/>
          <w:tab w:val="left" w:pos="426"/>
          <w:tab w:val="left" w:pos="567"/>
          <w:tab w:val="left" w:pos="993"/>
          <w:tab w:val="left" w:pos="1276"/>
          <w:tab w:val="left" w:pos="1560"/>
        </w:tabs>
        <w:spacing w:line="336" w:lineRule="auto"/>
        <w:ind w:left="284" w:firstLine="720"/>
        <w:jc w:val="both"/>
        <w:rPr>
          <w:rFonts w:ascii="Times New Roman" w:hAnsi="Times New Roman" w:cs="Times New Roman"/>
          <w:color w:val="000000" w:themeColor="text1"/>
          <w:sz w:val="28"/>
          <w:szCs w:val="28"/>
        </w:rPr>
      </w:pPr>
      <w:proofErr w:type="spellStart"/>
      <w:r w:rsidRPr="00022951">
        <w:rPr>
          <w:rFonts w:ascii="Times New Roman" w:hAnsi="Times New Roman" w:cs="Times New Roman"/>
          <w:color w:val="000000" w:themeColor="text1"/>
          <w:sz w:val="28"/>
          <w:szCs w:val="28"/>
          <w:lang w:val="en-US"/>
        </w:rPr>
        <w:t>Polyankina</w:t>
      </w:r>
      <w:proofErr w:type="spellEnd"/>
      <w:r w:rsidRPr="00022951">
        <w:rPr>
          <w:rFonts w:ascii="Times New Roman" w:hAnsi="Times New Roman" w:cs="Times New Roman"/>
          <w:color w:val="000000" w:themeColor="text1"/>
          <w:sz w:val="28"/>
          <w:szCs w:val="28"/>
          <w:lang w:val="en-US"/>
        </w:rPr>
        <w:t xml:space="preserve"> </w:t>
      </w:r>
      <w:proofErr w:type="spellStart"/>
      <w:r w:rsidRPr="00022951">
        <w:rPr>
          <w:rFonts w:ascii="Times New Roman" w:hAnsi="Times New Roman" w:cs="Times New Roman"/>
          <w:color w:val="000000" w:themeColor="text1"/>
          <w:sz w:val="28"/>
          <w:szCs w:val="28"/>
          <w:lang w:val="en-US"/>
        </w:rPr>
        <w:t>S.Yu</w:t>
      </w:r>
      <w:proofErr w:type="spellEnd"/>
      <w:r w:rsidRPr="00022951">
        <w:rPr>
          <w:rFonts w:ascii="Times New Roman" w:hAnsi="Times New Roman" w:cs="Times New Roman"/>
          <w:color w:val="000000" w:themeColor="text1"/>
          <w:sz w:val="28"/>
          <w:szCs w:val="28"/>
          <w:lang w:val="en-US"/>
        </w:rPr>
        <w:t xml:space="preserve">. </w:t>
      </w:r>
      <w:proofErr w:type="spellStart"/>
      <w:r w:rsidRPr="00022951">
        <w:rPr>
          <w:rFonts w:ascii="Times New Roman" w:hAnsi="Times New Roman" w:cs="Times New Roman"/>
          <w:color w:val="000000" w:themeColor="text1"/>
          <w:sz w:val="28"/>
          <w:szCs w:val="28"/>
          <w:lang w:val="en-US"/>
        </w:rPr>
        <w:t>Ponyatiye</w:t>
      </w:r>
      <w:proofErr w:type="spellEnd"/>
      <w:r w:rsidRPr="00022951">
        <w:rPr>
          <w:rFonts w:ascii="Times New Roman" w:hAnsi="Times New Roman" w:cs="Times New Roman"/>
          <w:color w:val="000000" w:themeColor="text1"/>
          <w:sz w:val="28"/>
          <w:szCs w:val="28"/>
          <w:lang w:val="en-US"/>
        </w:rPr>
        <w:t xml:space="preserve"> </w:t>
      </w:r>
      <w:proofErr w:type="spellStart"/>
      <w:r w:rsidRPr="00022951">
        <w:rPr>
          <w:rFonts w:ascii="Times New Roman" w:hAnsi="Times New Roman" w:cs="Times New Roman"/>
          <w:color w:val="000000" w:themeColor="text1"/>
          <w:sz w:val="28"/>
          <w:szCs w:val="28"/>
          <w:lang w:val="en-US"/>
        </w:rPr>
        <w:t>integrasii</w:t>
      </w:r>
      <w:proofErr w:type="spellEnd"/>
      <w:r w:rsidRPr="00022951">
        <w:rPr>
          <w:rFonts w:ascii="Times New Roman" w:hAnsi="Times New Roman" w:cs="Times New Roman"/>
          <w:color w:val="000000" w:themeColor="text1"/>
          <w:sz w:val="28"/>
          <w:szCs w:val="28"/>
          <w:lang w:val="en-US"/>
        </w:rPr>
        <w:t xml:space="preserve"> v </w:t>
      </w:r>
      <w:proofErr w:type="spellStart"/>
      <w:r w:rsidRPr="00022951">
        <w:rPr>
          <w:rFonts w:ascii="Times New Roman" w:hAnsi="Times New Roman" w:cs="Times New Roman"/>
          <w:color w:val="000000" w:themeColor="text1"/>
          <w:sz w:val="28"/>
          <w:szCs w:val="28"/>
          <w:lang w:val="en-US"/>
        </w:rPr>
        <w:t>kategorialnom</w:t>
      </w:r>
      <w:proofErr w:type="spellEnd"/>
      <w:r w:rsidRPr="00022951">
        <w:rPr>
          <w:rFonts w:ascii="Times New Roman" w:hAnsi="Times New Roman" w:cs="Times New Roman"/>
          <w:color w:val="000000" w:themeColor="text1"/>
          <w:sz w:val="28"/>
          <w:szCs w:val="28"/>
          <w:lang w:val="en-US"/>
        </w:rPr>
        <w:t xml:space="preserve"> </w:t>
      </w:r>
      <w:proofErr w:type="spellStart"/>
      <w:r w:rsidRPr="00022951">
        <w:rPr>
          <w:rFonts w:ascii="Times New Roman" w:hAnsi="Times New Roman" w:cs="Times New Roman"/>
          <w:color w:val="000000" w:themeColor="text1"/>
          <w:sz w:val="28"/>
          <w:szCs w:val="28"/>
          <w:lang w:val="en-US"/>
        </w:rPr>
        <w:t>apparate</w:t>
      </w:r>
      <w:proofErr w:type="spellEnd"/>
      <w:r w:rsidRPr="00022951">
        <w:rPr>
          <w:rFonts w:ascii="Times New Roman" w:hAnsi="Times New Roman" w:cs="Times New Roman"/>
          <w:color w:val="000000" w:themeColor="text1"/>
          <w:sz w:val="28"/>
          <w:szCs w:val="28"/>
          <w:lang w:val="en-US"/>
        </w:rPr>
        <w:t xml:space="preserve"> </w:t>
      </w:r>
      <w:proofErr w:type="spellStart"/>
      <w:r w:rsidRPr="00022951">
        <w:rPr>
          <w:rFonts w:ascii="Times New Roman" w:hAnsi="Times New Roman" w:cs="Times New Roman"/>
          <w:color w:val="000000" w:themeColor="text1"/>
          <w:sz w:val="28"/>
          <w:szCs w:val="28"/>
          <w:lang w:val="en-US"/>
        </w:rPr>
        <w:t>filosofii</w:t>
      </w:r>
      <w:proofErr w:type="spellEnd"/>
      <w:r w:rsidRPr="00022951">
        <w:rPr>
          <w:rFonts w:ascii="Times New Roman" w:hAnsi="Times New Roman" w:cs="Times New Roman"/>
          <w:color w:val="000000" w:themeColor="text1"/>
          <w:sz w:val="28"/>
          <w:szCs w:val="28"/>
          <w:lang w:val="en-US"/>
        </w:rPr>
        <w:t xml:space="preserve"> </w:t>
      </w:r>
      <w:proofErr w:type="spellStart"/>
      <w:r w:rsidRPr="00022951">
        <w:rPr>
          <w:rFonts w:ascii="Times New Roman" w:hAnsi="Times New Roman" w:cs="Times New Roman"/>
          <w:color w:val="000000" w:themeColor="text1"/>
          <w:sz w:val="28"/>
          <w:szCs w:val="28"/>
          <w:lang w:val="en-US"/>
        </w:rPr>
        <w:t>obrazovaniya</w:t>
      </w:r>
      <w:proofErr w:type="spellEnd"/>
      <w:r w:rsidRPr="00022951">
        <w:rPr>
          <w:rFonts w:ascii="Times New Roman" w:hAnsi="Times New Roman" w:cs="Times New Roman"/>
          <w:color w:val="000000" w:themeColor="text1"/>
          <w:sz w:val="28"/>
          <w:szCs w:val="28"/>
          <w:lang w:val="en-US"/>
        </w:rPr>
        <w:t xml:space="preserve">. </w:t>
      </w:r>
      <w:proofErr w:type="spellStart"/>
      <w:r w:rsidRPr="00A31EA2">
        <w:rPr>
          <w:rFonts w:ascii="Times New Roman" w:hAnsi="Times New Roman" w:cs="Times New Roman"/>
          <w:color w:val="000000" w:themeColor="text1"/>
          <w:sz w:val="28"/>
          <w:szCs w:val="28"/>
        </w:rPr>
        <w:t>Integratsiya</w:t>
      </w:r>
      <w:proofErr w:type="spellEnd"/>
      <w:r w:rsidRPr="00A31EA2">
        <w:rPr>
          <w:rFonts w:ascii="Times New Roman" w:hAnsi="Times New Roman" w:cs="Times New Roman"/>
          <w:color w:val="000000" w:themeColor="text1"/>
          <w:sz w:val="28"/>
          <w:szCs w:val="28"/>
        </w:rPr>
        <w:t xml:space="preserve"> </w:t>
      </w:r>
      <w:proofErr w:type="spellStart"/>
      <w:r w:rsidRPr="00A31EA2">
        <w:rPr>
          <w:rFonts w:ascii="Times New Roman" w:hAnsi="Times New Roman" w:cs="Times New Roman"/>
          <w:color w:val="000000" w:themeColor="text1"/>
          <w:sz w:val="28"/>
          <w:szCs w:val="28"/>
        </w:rPr>
        <w:t>obrazovaniya</w:t>
      </w:r>
      <w:proofErr w:type="spellEnd"/>
      <w:r w:rsidRPr="00A31EA2">
        <w:rPr>
          <w:rFonts w:ascii="Times New Roman" w:hAnsi="Times New Roman" w:cs="Times New Roman"/>
          <w:color w:val="000000" w:themeColor="text1"/>
          <w:sz w:val="28"/>
          <w:szCs w:val="28"/>
        </w:rPr>
        <w:t xml:space="preserve">. </w:t>
      </w:r>
      <w:proofErr w:type="spellStart"/>
      <w:r w:rsidRPr="00A31EA2">
        <w:rPr>
          <w:rFonts w:ascii="Times New Roman" w:hAnsi="Times New Roman" w:cs="Times New Roman"/>
          <w:color w:val="000000" w:themeColor="text1"/>
          <w:sz w:val="28"/>
          <w:szCs w:val="28"/>
        </w:rPr>
        <w:t>Nauchno-metodicheskaya</w:t>
      </w:r>
      <w:proofErr w:type="spellEnd"/>
      <w:r w:rsidRPr="00A31EA2">
        <w:rPr>
          <w:rFonts w:ascii="Times New Roman" w:hAnsi="Times New Roman" w:cs="Times New Roman"/>
          <w:color w:val="000000" w:themeColor="text1"/>
          <w:sz w:val="28"/>
          <w:szCs w:val="28"/>
        </w:rPr>
        <w:t xml:space="preserve"> </w:t>
      </w:r>
      <w:proofErr w:type="spellStart"/>
      <w:proofErr w:type="gramStart"/>
      <w:r w:rsidRPr="00A31EA2">
        <w:rPr>
          <w:rFonts w:ascii="Times New Roman" w:hAnsi="Times New Roman" w:cs="Times New Roman"/>
          <w:color w:val="000000" w:themeColor="text1"/>
          <w:sz w:val="28"/>
          <w:szCs w:val="28"/>
        </w:rPr>
        <w:t>jurnal</w:t>
      </w:r>
      <w:proofErr w:type="spellEnd"/>
      <w:r w:rsidRPr="00A31EA2">
        <w:rPr>
          <w:rFonts w:ascii="Times New Roman" w:hAnsi="Times New Roman" w:cs="Times New Roman"/>
          <w:color w:val="000000" w:themeColor="text1"/>
          <w:sz w:val="28"/>
          <w:szCs w:val="28"/>
        </w:rPr>
        <w:t>.-</w:t>
      </w:r>
      <w:proofErr w:type="gramEnd"/>
      <w:r w:rsidRPr="00A31EA2">
        <w:rPr>
          <w:rFonts w:ascii="Times New Roman" w:hAnsi="Times New Roman" w:cs="Times New Roman"/>
          <w:color w:val="000000" w:themeColor="text1"/>
          <w:sz w:val="28"/>
          <w:szCs w:val="28"/>
        </w:rPr>
        <w:t xml:space="preserve"> M.: 2013. № 2(71). </w:t>
      </w:r>
      <w:r w:rsidRPr="00A31EA2">
        <w:rPr>
          <w:rFonts w:ascii="Times New Roman" w:hAnsi="Times New Roman" w:cs="Times New Roman"/>
          <w:color w:val="000000" w:themeColor="text1"/>
          <w:sz w:val="28"/>
          <w:szCs w:val="28"/>
          <w:lang w:val="uz-Cyrl-UZ"/>
        </w:rPr>
        <w:t xml:space="preserve">- </w:t>
      </w:r>
      <w:r w:rsidRPr="00A31EA2">
        <w:rPr>
          <w:rFonts w:ascii="Times New Roman" w:hAnsi="Times New Roman" w:cs="Times New Roman"/>
          <w:color w:val="000000" w:themeColor="text1"/>
          <w:sz w:val="28"/>
          <w:szCs w:val="28"/>
        </w:rPr>
        <w:t>S. 76-82.</w:t>
      </w:r>
    </w:p>
    <w:p w14:paraId="37F522DF" w14:textId="77777777" w:rsidR="001B414D" w:rsidRPr="00E4428B" w:rsidRDefault="00E4428B" w:rsidP="00CB482F">
      <w:pPr>
        <w:pStyle w:val="aa"/>
        <w:numPr>
          <w:ilvl w:val="0"/>
          <w:numId w:val="25"/>
        </w:numPr>
        <w:tabs>
          <w:tab w:val="left" w:pos="284"/>
          <w:tab w:val="left" w:pos="426"/>
          <w:tab w:val="left" w:pos="567"/>
          <w:tab w:val="left" w:pos="993"/>
          <w:tab w:val="left" w:pos="1276"/>
          <w:tab w:val="left" w:pos="1560"/>
        </w:tabs>
        <w:spacing w:line="336" w:lineRule="auto"/>
        <w:ind w:left="284" w:firstLine="720"/>
        <w:jc w:val="both"/>
        <w:rPr>
          <w:rFonts w:ascii="Times New Roman" w:eastAsia="Times New Roman" w:hAnsi="Times New Roman"/>
          <w:color w:val="000000"/>
          <w:sz w:val="28"/>
          <w:szCs w:val="28"/>
          <w:highlight w:val="yellow"/>
          <w:lang w:val="uz-Cyrl-UZ"/>
        </w:rPr>
      </w:pPr>
      <w:proofErr w:type="spellStart"/>
      <w:r w:rsidRPr="00E4428B">
        <w:rPr>
          <w:rFonts w:ascii="Times New Roman" w:hAnsi="Times New Roman" w:cs="Times New Roman"/>
          <w:color w:val="000000" w:themeColor="text1"/>
          <w:sz w:val="28"/>
          <w:szCs w:val="28"/>
          <w:highlight w:val="yellow"/>
        </w:rPr>
        <w:t>Yuldasheva</w:t>
      </w:r>
      <w:proofErr w:type="spellEnd"/>
      <w:r w:rsidRPr="00E4428B">
        <w:rPr>
          <w:rFonts w:ascii="Times New Roman" w:hAnsi="Times New Roman" w:cs="Times New Roman"/>
          <w:color w:val="000000" w:themeColor="text1"/>
          <w:sz w:val="28"/>
          <w:szCs w:val="28"/>
          <w:highlight w:val="yellow"/>
        </w:rPr>
        <w:t xml:space="preserve"> N., </w:t>
      </w:r>
      <w:proofErr w:type="spellStart"/>
      <w:r w:rsidRPr="00E4428B">
        <w:rPr>
          <w:rFonts w:ascii="Times New Roman" w:hAnsi="Times New Roman" w:cs="Times New Roman"/>
          <w:color w:val="000000" w:themeColor="text1"/>
          <w:sz w:val="28"/>
          <w:szCs w:val="28"/>
          <w:highlight w:val="yellow"/>
        </w:rPr>
        <w:t>Raximov</w:t>
      </w:r>
      <w:proofErr w:type="spellEnd"/>
      <w:r w:rsidRPr="00E4428B">
        <w:rPr>
          <w:rFonts w:ascii="Times New Roman" w:hAnsi="Times New Roman" w:cs="Times New Roman"/>
          <w:color w:val="000000" w:themeColor="text1"/>
          <w:sz w:val="28"/>
          <w:szCs w:val="28"/>
          <w:highlight w:val="yellow"/>
        </w:rPr>
        <w:t xml:space="preserve"> M.M. </w:t>
      </w:r>
      <w:proofErr w:type="spellStart"/>
      <w:r w:rsidRPr="00E4428B">
        <w:rPr>
          <w:rFonts w:ascii="Times New Roman" w:hAnsi="Times New Roman" w:cs="Times New Roman"/>
          <w:color w:val="000000" w:themeColor="text1"/>
          <w:sz w:val="28"/>
          <w:szCs w:val="28"/>
          <w:highlight w:val="yellow"/>
        </w:rPr>
        <w:t>Yoshlarni</w:t>
      </w:r>
      <w:proofErr w:type="spellEnd"/>
      <w:r w:rsidRPr="00E4428B">
        <w:rPr>
          <w:rFonts w:ascii="Times New Roman" w:hAnsi="Times New Roman" w:cs="Times New Roman"/>
          <w:color w:val="000000" w:themeColor="text1"/>
          <w:sz w:val="28"/>
          <w:szCs w:val="28"/>
          <w:highlight w:val="yellow"/>
        </w:rPr>
        <w:t xml:space="preserve"> </w:t>
      </w:r>
      <w:proofErr w:type="spellStart"/>
      <w:r w:rsidRPr="00E4428B">
        <w:rPr>
          <w:rFonts w:ascii="Times New Roman" w:hAnsi="Times New Roman" w:cs="Times New Roman"/>
          <w:color w:val="000000" w:themeColor="text1"/>
          <w:sz w:val="28"/>
          <w:szCs w:val="28"/>
          <w:highlight w:val="yellow"/>
        </w:rPr>
        <w:t>vatanparvarlik</w:t>
      </w:r>
      <w:proofErr w:type="spellEnd"/>
      <w:r w:rsidRPr="00E4428B">
        <w:rPr>
          <w:rFonts w:ascii="Times New Roman" w:hAnsi="Times New Roman" w:cs="Times New Roman"/>
          <w:color w:val="000000" w:themeColor="text1"/>
          <w:sz w:val="28"/>
          <w:szCs w:val="28"/>
          <w:highlight w:val="yellow"/>
        </w:rPr>
        <w:t xml:space="preserve"> </w:t>
      </w:r>
      <w:proofErr w:type="spellStart"/>
      <w:r w:rsidRPr="00E4428B">
        <w:rPr>
          <w:rFonts w:ascii="Times New Roman" w:hAnsi="Times New Roman" w:cs="Times New Roman"/>
          <w:color w:val="000000" w:themeColor="text1"/>
          <w:sz w:val="28"/>
          <w:szCs w:val="28"/>
          <w:highlight w:val="yellow"/>
        </w:rPr>
        <w:t>ruhida</w:t>
      </w:r>
      <w:proofErr w:type="spellEnd"/>
      <w:r w:rsidRPr="00E4428B">
        <w:rPr>
          <w:rFonts w:ascii="Times New Roman" w:hAnsi="Times New Roman" w:cs="Times New Roman"/>
          <w:color w:val="000000" w:themeColor="text1"/>
          <w:sz w:val="28"/>
          <w:szCs w:val="28"/>
          <w:highlight w:val="yellow"/>
        </w:rPr>
        <w:t xml:space="preserve"> </w:t>
      </w:r>
      <w:proofErr w:type="spellStart"/>
      <w:r w:rsidRPr="00E4428B">
        <w:rPr>
          <w:rFonts w:ascii="Times New Roman" w:hAnsi="Times New Roman" w:cs="Times New Roman"/>
          <w:color w:val="000000" w:themeColor="text1"/>
          <w:sz w:val="28"/>
          <w:szCs w:val="28"/>
          <w:highlight w:val="yellow"/>
        </w:rPr>
        <w:t>tarbiyalash</w:t>
      </w:r>
      <w:proofErr w:type="spellEnd"/>
      <w:r w:rsidRPr="00E4428B">
        <w:rPr>
          <w:rFonts w:ascii="Times New Roman" w:hAnsi="Times New Roman" w:cs="Times New Roman"/>
          <w:color w:val="000000" w:themeColor="text1"/>
          <w:sz w:val="28"/>
          <w:szCs w:val="28"/>
          <w:highlight w:val="yellow"/>
        </w:rPr>
        <w:t xml:space="preserve"> </w:t>
      </w:r>
      <w:proofErr w:type="spellStart"/>
      <w:r w:rsidRPr="00E4428B">
        <w:rPr>
          <w:rFonts w:ascii="Times New Roman" w:hAnsi="Times New Roman" w:cs="Times New Roman"/>
          <w:color w:val="000000" w:themeColor="text1"/>
          <w:sz w:val="28"/>
          <w:szCs w:val="28"/>
          <w:highlight w:val="yellow"/>
        </w:rPr>
        <w:t>ma’naviy-ma’rifiy</w:t>
      </w:r>
      <w:proofErr w:type="spellEnd"/>
      <w:r w:rsidRPr="00E4428B">
        <w:rPr>
          <w:rFonts w:ascii="Times New Roman" w:hAnsi="Times New Roman" w:cs="Times New Roman"/>
          <w:color w:val="000000" w:themeColor="text1"/>
          <w:sz w:val="28"/>
          <w:szCs w:val="28"/>
          <w:highlight w:val="yellow"/>
        </w:rPr>
        <w:t xml:space="preserve"> </w:t>
      </w:r>
      <w:proofErr w:type="spellStart"/>
      <w:r w:rsidRPr="00E4428B">
        <w:rPr>
          <w:rFonts w:ascii="Times New Roman" w:hAnsi="Times New Roman" w:cs="Times New Roman"/>
          <w:color w:val="000000" w:themeColor="text1"/>
          <w:sz w:val="28"/>
          <w:szCs w:val="28"/>
          <w:highlight w:val="yellow"/>
        </w:rPr>
        <w:t>uyg‘onishning</w:t>
      </w:r>
      <w:proofErr w:type="spellEnd"/>
      <w:r w:rsidRPr="00E4428B">
        <w:rPr>
          <w:rFonts w:ascii="Times New Roman" w:hAnsi="Times New Roman" w:cs="Times New Roman"/>
          <w:color w:val="000000" w:themeColor="text1"/>
          <w:sz w:val="28"/>
          <w:szCs w:val="28"/>
          <w:highlight w:val="yellow"/>
        </w:rPr>
        <w:t xml:space="preserve"> </w:t>
      </w:r>
      <w:proofErr w:type="spellStart"/>
      <w:r w:rsidRPr="00E4428B">
        <w:rPr>
          <w:rFonts w:ascii="Times New Roman" w:hAnsi="Times New Roman" w:cs="Times New Roman"/>
          <w:color w:val="000000" w:themeColor="text1"/>
          <w:sz w:val="28"/>
          <w:szCs w:val="28"/>
          <w:highlight w:val="yellow"/>
        </w:rPr>
        <w:t>asosiy</w:t>
      </w:r>
      <w:proofErr w:type="spellEnd"/>
      <w:r w:rsidRPr="00E4428B">
        <w:rPr>
          <w:rFonts w:ascii="Times New Roman" w:hAnsi="Times New Roman" w:cs="Times New Roman"/>
          <w:color w:val="000000" w:themeColor="text1"/>
          <w:sz w:val="28"/>
          <w:szCs w:val="28"/>
          <w:highlight w:val="yellow"/>
        </w:rPr>
        <w:t xml:space="preserve"> </w:t>
      </w:r>
      <w:proofErr w:type="spellStart"/>
      <w:r w:rsidRPr="00E4428B">
        <w:rPr>
          <w:rFonts w:ascii="Times New Roman" w:hAnsi="Times New Roman" w:cs="Times New Roman"/>
          <w:color w:val="000000" w:themeColor="text1"/>
          <w:sz w:val="28"/>
          <w:szCs w:val="28"/>
          <w:highlight w:val="yellow"/>
        </w:rPr>
        <w:t>muammosi</w:t>
      </w:r>
      <w:proofErr w:type="spellEnd"/>
      <w:r w:rsidRPr="00E4428B">
        <w:rPr>
          <w:rFonts w:ascii="Times New Roman" w:hAnsi="Times New Roman" w:cs="Times New Roman"/>
          <w:color w:val="000000" w:themeColor="text1"/>
          <w:sz w:val="28"/>
          <w:szCs w:val="28"/>
          <w:highlight w:val="yellow"/>
        </w:rPr>
        <w:t xml:space="preserve"> // </w:t>
      </w:r>
      <w:proofErr w:type="spellStart"/>
      <w:r w:rsidRPr="00E4428B">
        <w:rPr>
          <w:rFonts w:ascii="Times New Roman" w:hAnsi="Times New Roman" w:cs="Times New Roman"/>
          <w:color w:val="000000" w:themeColor="text1"/>
          <w:sz w:val="28"/>
          <w:szCs w:val="28"/>
          <w:highlight w:val="yellow"/>
        </w:rPr>
        <w:t>Zamonaviy</w:t>
      </w:r>
      <w:proofErr w:type="spellEnd"/>
      <w:r w:rsidRPr="00E4428B">
        <w:rPr>
          <w:rFonts w:ascii="Times New Roman" w:hAnsi="Times New Roman" w:cs="Times New Roman"/>
          <w:color w:val="000000" w:themeColor="text1"/>
          <w:sz w:val="28"/>
          <w:szCs w:val="28"/>
          <w:highlight w:val="yellow"/>
        </w:rPr>
        <w:t xml:space="preserve"> </w:t>
      </w:r>
      <w:proofErr w:type="spellStart"/>
      <w:r w:rsidRPr="00E4428B">
        <w:rPr>
          <w:rFonts w:ascii="Times New Roman" w:hAnsi="Times New Roman" w:cs="Times New Roman"/>
          <w:color w:val="000000" w:themeColor="text1"/>
          <w:sz w:val="28"/>
          <w:szCs w:val="28"/>
          <w:highlight w:val="yellow"/>
        </w:rPr>
        <w:t>ta’lim</w:t>
      </w:r>
      <w:proofErr w:type="spellEnd"/>
      <w:r w:rsidRPr="00E4428B">
        <w:rPr>
          <w:rFonts w:ascii="Times New Roman" w:hAnsi="Times New Roman" w:cs="Times New Roman"/>
          <w:color w:val="000000" w:themeColor="text1"/>
          <w:sz w:val="28"/>
          <w:szCs w:val="28"/>
          <w:highlight w:val="yellow"/>
        </w:rPr>
        <w:t xml:space="preserve"> </w:t>
      </w:r>
      <w:proofErr w:type="spellStart"/>
      <w:r w:rsidRPr="00E4428B">
        <w:rPr>
          <w:rFonts w:ascii="Times New Roman" w:hAnsi="Times New Roman" w:cs="Times New Roman"/>
          <w:color w:val="000000" w:themeColor="text1"/>
          <w:sz w:val="28"/>
          <w:szCs w:val="28"/>
          <w:highlight w:val="yellow"/>
        </w:rPr>
        <w:t>ilmiy-metodik</w:t>
      </w:r>
      <w:proofErr w:type="spellEnd"/>
      <w:r w:rsidRPr="00E4428B">
        <w:rPr>
          <w:rFonts w:ascii="Times New Roman" w:hAnsi="Times New Roman" w:cs="Times New Roman"/>
          <w:color w:val="000000" w:themeColor="text1"/>
          <w:sz w:val="28"/>
          <w:szCs w:val="28"/>
          <w:highlight w:val="yellow"/>
        </w:rPr>
        <w:t xml:space="preserve"> </w:t>
      </w:r>
      <w:proofErr w:type="spellStart"/>
      <w:r w:rsidRPr="00E4428B">
        <w:rPr>
          <w:rFonts w:ascii="Times New Roman" w:hAnsi="Times New Roman" w:cs="Times New Roman"/>
          <w:color w:val="000000" w:themeColor="text1"/>
          <w:sz w:val="28"/>
          <w:szCs w:val="28"/>
          <w:highlight w:val="yellow"/>
        </w:rPr>
        <w:t>jurnal</w:t>
      </w:r>
      <w:proofErr w:type="spellEnd"/>
      <w:r w:rsidRPr="00E4428B">
        <w:rPr>
          <w:rFonts w:ascii="Times New Roman" w:hAnsi="Times New Roman" w:cs="Times New Roman"/>
          <w:color w:val="000000" w:themeColor="text1"/>
          <w:sz w:val="28"/>
          <w:szCs w:val="28"/>
          <w:highlight w:val="yellow"/>
        </w:rPr>
        <w:t>. -</w:t>
      </w:r>
      <w:proofErr w:type="spellStart"/>
      <w:r w:rsidRPr="00E4428B">
        <w:rPr>
          <w:rFonts w:ascii="Times New Roman" w:hAnsi="Times New Roman" w:cs="Times New Roman"/>
          <w:color w:val="000000" w:themeColor="text1"/>
          <w:sz w:val="28"/>
          <w:szCs w:val="28"/>
          <w:highlight w:val="yellow"/>
        </w:rPr>
        <w:t>Toshkent</w:t>
      </w:r>
      <w:proofErr w:type="spellEnd"/>
      <w:r w:rsidRPr="00E4428B">
        <w:rPr>
          <w:rFonts w:ascii="Times New Roman" w:hAnsi="Times New Roman" w:cs="Times New Roman"/>
          <w:color w:val="000000" w:themeColor="text1"/>
          <w:sz w:val="28"/>
          <w:szCs w:val="28"/>
          <w:highlight w:val="yellow"/>
        </w:rPr>
        <w:t>. – 2021. № 6. 3-10 b. (13.00.00; №10)</w:t>
      </w:r>
    </w:p>
    <w:p w14:paraId="52479449" w14:textId="77777777" w:rsidR="00155469" w:rsidRPr="00A31EA2" w:rsidRDefault="00155469" w:rsidP="00CB482F">
      <w:pPr>
        <w:pStyle w:val="aa"/>
        <w:numPr>
          <w:ilvl w:val="0"/>
          <w:numId w:val="25"/>
        </w:numPr>
        <w:tabs>
          <w:tab w:val="left" w:pos="426"/>
          <w:tab w:val="left" w:pos="567"/>
          <w:tab w:val="left" w:pos="1276"/>
          <w:tab w:val="left" w:pos="1560"/>
        </w:tabs>
        <w:spacing w:line="336" w:lineRule="auto"/>
        <w:ind w:left="284" w:firstLine="720"/>
        <w:jc w:val="both"/>
        <w:rPr>
          <w:rFonts w:ascii="Times New Roman" w:hAnsi="Times New Roman" w:cs="Times New Roman"/>
          <w:color w:val="000000" w:themeColor="text1"/>
          <w:sz w:val="28"/>
          <w:szCs w:val="28"/>
          <w:lang w:val="uz-Cyrl-UZ"/>
        </w:rPr>
      </w:pPr>
      <w:r w:rsidRPr="00A31EA2">
        <w:rPr>
          <w:rFonts w:ascii="Times New Roman" w:hAnsi="Times New Roman" w:cs="Times New Roman"/>
          <w:color w:val="000000" w:themeColor="text1"/>
          <w:sz w:val="28"/>
          <w:szCs w:val="28"/>
          <w:lang w:val="uz-Cyrl-UZ"/>
        </w:rPr>
        <w:t>Radjiyev A.B. O‘zbekiston Respublikasi umumta’lim muassasalarining milliy reytingi // 3112-raqam bilan Adliya Vazirligidan ro‘yxatdan o‘tgan. 2018 yil 29 dekabr.</w:t>
      </w:r>
    </w:p>
    <w:p w14:paraId="1F10951B" w14:textId="77777777" w:rsidR="00155469" w:rsidRPr="001B414D" w:rsidRDefault="00155469" w:rsidP="00CB482F">
      <w:pPr>
        <w:pStyle w:val="aa"/>
        <w:numPr>
          <w:ilvl w:val="0"/>
          <w:numId w:val="25"/>
        </w:numPr>
        <w:tabs>
          <w:tab w:val="left" w:pos="284"/>
          <w:tab w:val="left" w:pos="426"/>
          <w:tab w:val="left" w:pos="567"/>
          <w:tab w:val="left" w:pos="993"/>
          <w:tab w:val="left" w:pos="1276"/>
          <w:tab w:val="left" w:pos="1560"/>
        </w:tabs>
        <w:spacing w:line="336" w:lineRule="auto"/>
        <w:ind w:left="284" w:firstLine="720"/>
        <w:jc w:val="both"/>
        <w:rPr>
          <w:rFonts w:ascii="Times New Roman" w:hAnsi="Times New Roman" w:cs="Times New Roman"/>
          <w:color w:val="000000" w:themeColor="text1"/>
          <w:sz w:val="28"/>
          <w:szCs w:val="28"/>
          <w:lang w:val="uz-Cyrl-UZ"/>
        </w:rPr>
      </w:pPr>
      <w:proofErr w:type="spellStart"/>
      <w:r w:rsidRPr="00022951">
        <w:rPr>
          <w:rFonts w:ascii="Times New Roman" w:hAnsi="Times New Roman" w:cs="Times New Roman"/>
          <w:color w:val="000000" w:themeColor="text1"/>
          <w:sz w:val="28"/>
          <w:szCs w:val="28"/>
          <w:shd w:val="clear" w:color="auto" w:fill="FFFFFF"/>
          <w:lang w:val="en-US"/>
        </w:rPr>
        <w:t>Rakitov</w:t>
      </w:r>
      <w:proofErr w:type="spellEnd"/>
      <w:r w:rsidRPr="00022951">
        <w:rPr>
          <w:rFonts w:ascii="Times New Roman" w:hAnsi="Times New Roman" w:cs="Times New Roman"/>
          <w:color w:val="000000" w:themeColor="text1"/>
          <w:sz w:val="28"/>
          <w:szCs w:val="28"/>
          <w:shd w:val="clear" w:color="auto" w:fill="FFFFFF"/>
          <w:lang w:val="en-US"/>
        </w:rPr>
        <w:t xml:space="preserve"> A. I. </w:t>
      </w:r>
      <w:proofErr w:type="spellStart"/>
      <w:r w:rsidRPr="00022951">
        <w:rPr>
          <w:rFonts w:ascii="Times New Roman" w:hAnsi="Times New Roman" w:cs="Times New Roman"/>
          <w:color w:val="000000" w:themeColor="text1"/>
          <w:sz w:val="28"/>
          <w:szCs w:val="28"/>
          <w:shd w:val="clear" w:color="auto" w:fill="FFFFFF"/>
          <w:lang w:val="en-US"/>
        </w:rPr>
        <w:t>Integratsiya</w:t>
      </w:r>
      <w:proofErr w:type="spellEnd"/>
      <w:r w:rsidRPr="00022951">
        <w:rPr>
          <w:rFonts w:ascii="Times New Roman" w:hAnsi="Times New Roman" w:cs="Times New Roman"/>
          <w:color w:val="000000" w:themeColor="text1"/>
          <w:sz w:val="28"/>
          <w:szCs w:val="28"/>
          <w:shd w:val="clear" w:color="auto" w:fill="FFFFFF"/>
          <w:lang w:val="en-US"/>
        </w:rPr>
        <w:t xml:space="preserve"> </w:t>
      </w:r>
      <w:proofErr w:type="spellStart"/>
      <w:r w:rsidRPr="00022951">
        <w:rPr>
          <w:rFonts w:ascii="Times New Roman" w:hAnsi="Times New Roman" w:cs="Times New Roman"/>
          <w:color w:val="000000" w:themeColor="text1"/>
          <w:sz w:val="28"/>
          <w:szCs w:val="28"/>
          <w:shd w:val="clear" w:color="auto" w:fill="FFFFFF"/>
          <w:lang w:val="en-US"/>
        </w:rPr>
        <w:t>obrazovaniya</w:t>
      </w:r>
      <w:proofErr w:type="spellEnd"/>
      <w:r w:rsidRPr="00022951">
        <w:rPr>
          <w:rFonts w:ascii="Times New Roman" w:hAnsi="Times New Roman" w:cs="Times New Roman"/>
          <w:color w:val="000000" w:themeColor="text1"/>
          <w:sz w:val="28"/>
          <w:szCs w:val="28"/>
          <w:shd w:val="clear" w:color="auto" w:fill="FFFFFF"/>
          <w:lang w:val="en-US"/>
        </w:rPr>
        <w:t xml:space="preserve"> </w:t>
      </w:r>
      <w:proofErr w:type="spellStart"/>
      <w:r w:rsidRPr="00022951">
        <w:rPr>
          <w:rFonts w:ascii="Times New Roman" w:hAnsi="Times New Roman" w:cs="Times New Roman"/>
          <w:color w:val="000000" w:themeColor="text1"/>
          <w:sz w:val="28"/>
          <w:szCs w:val="28"/>
          <w:shd w:val="clear" w:color="auto" w:fill="FFFFFF"/>
          <w:lang w:val="en-US"/>
        </w:rPr>
        <w:t>i</w:t>
      </w:r>
      <w:proofErr w:type="spellEnd"/>
      <w:r w:rsidRPr="00022951">
        <w:rPr>
          <w:rFonts w:ascii="Times New Roman" w:hAnsi="Times New Roman" w:cs="Times New Roman"/>
          <w:color w:val="000000" w:themeColor="text1"/>
          <w:sz w:val="28"/>
          <w:szCs w:val="28"/>
          <w:shd w:val="clear" w:color="auto" w:fill="FFFFFF"/>
          <w:lang w:val="en-US"/>
        </w:rPr>
        <w:t xml:space="preserve"> </w:t>
      </w:r>
      <w:proofErr w:type="spellStart"/>
      <w:r w:rsidRPr="00022951">
        <w:rPr>
          <w:rFonts w:ascii="Times New Roman" w:hAnsi="Times New Roman" w:cs="Times New Roman"/>
          <w:color w:val="000000" w:themeColor="text1"/>
          <w:sz w:val="28"/>
          <w:szCs w:val="28"/>
          <w:shd w:val="clear" w:color="auto" w:fill="FFFFFF"/>
          <w:lang w:val="en-US"/>
        </w:rPr>
        <w:t>nauki</w:t>
      </w:r>
      <w:proofErr w:type="spellEnd"/>
      <w:r w:rsidRPr="00022951">
        <w:rPr>
          <w:rFonts w:ascii="Times New Roman" w:hAnsi="Times New Roman" w:cs="Times New Roman"/>
          <w:color w:val="000000" w:themeColor="text1"/>
          <w:sz w:val="28"/>
          <w:szCs w:val="28"/>
          <w:shd w:val="clear" w:color="auto" w:fill="FFFFFF"/>
          <w:lang w:val="en-US"/>
        </w:rPr>
        <w:t xml:space="preserve"> </w:t>
      </w:r>
      <w:proofErr w:type="spellStart"/>
      <w:r w:rsidRPr="00022951">
        <w:rPr>
          <w:rFonts w:ascii="Times New Roman" w:hAnsi="Times New Roman" w:cs="Times New Roman"/>
          <w:color w:val="000000" w:themeColor="text1"/>
          <w:sz w:val="28"/>
          <w:szCs w:val="28"/>
          <w:shd w:val="clear" w:color="auto" w:fill="FFFFFF"/>
          <w:lang w:val="en-US"/>
        </w:rPr>
        <w:t>kak</w:t>
      </w:r>
      <w:proofErr w:type="spellEnd"/>
      <w:r w:rsidRPr="00022951">
        <w:rPr>
          <w:rFonts w:ascii="Times New Roman" w:hAnsi="Times New Roman" w:cs="Times New Roman"/>
          <w:color w:val="000000" w:themeColor="text1"/>
          <w:sz w:val="28"/>
          <w:szCs w:val="28"/>
          <w:shd w:val="clear" w:color="auto" w:fill="FFFFFF"/>
          <w:lang w:val="en-US"/>
        </w:rPr>
        <w:t xml:space="preserve"> </w:t>
      </w:r>
      <w:proofErr w:type="spellStart"/>
      <w:r w:rsidRPr="00022951">
        <w:rPr>
          <w:rFonts w:ascii="Times New Roman" w:hAnsi="Times New Roman" w:cs="Times New Roman"/>
          <w:color w:val="000000" w:themeColor="text1"/>
          <w:sz w:val="28"/>
          <w:szCs w:val="28"/>
          <w:shd w:val="clear" w:color="auto" w:fill="FFFFFF"/>
          <w:lang w:val="en-US"/>
        </w:rPr>
        <w:t>globalnaya</w:t>
      </w:r>
      <w:proofErr w:type="spellEnd"/>
      <w:r w:rsidRPr="00022951">
        <w:rPr>
          <w:rFonts w:ascii="Times New Roman" w:hAnsi="Times New Roman" w:cs="Times New Roman"/>
          <w:color w:val="000000" w:themeColor="text1"/>
          <w:sz w:val="28"/>
          <w:szCs w:val="28"/>
          <w:shd w:val="clear" w:color="auto" w:fill="FFFFFF"/>
          <w:lang w:val="en-US"/>
        </w:rPr>
        <w:t xml:space="preserve"> </w:t>
      </w:r>
      <w:proofErr w:type="spellStart"/>
      <w:r w:rsidRPr="00022951">
        <w:rPr>
          <w:rFonts w:ascii="Times New Roman" w:hAnsi="Times New Roman" w:cs="Times New Roman"/>
          <w:color w:val="000000" w:themeColor="text1"/>
          <w:sz w:val="28"/>
          <w:szCs w:val="28"/>
          <w:shd w:val="clear" w:color="auto" w:fill="FFFFFF"/>
          <w:lang w:val="en-US"/>
        </w:rPr>
        <w:t>problema</w:t>
      </w:r>
      <w:proofErr w:type="spellEnd"/>
      <w:r w:rsidRPr="00022951">
        <w:rPr>
          <w:rFonts w:ascii="Times New Roman" w:hAnsi="Times New Roman" w:cs="Times New Roman"/>
          <w:color w:val="000000" w:themeColor="text1"/>
          <w:sz w:val="28"/>
          <w:szCs w:val="28"/>
          <w:shd w:val="clear" w:color="auto" w:fill="FFFFFF"/>
          <w:lang w:val="en-US"/>
        </w:rPr>
        <w:t xml:space="preserve"> // </w:t>
      </w:r>
      <w:proofErr w:type="spellStart"/>
      <w:r w:rsidRPr="00022951">
        <w:rPr>
          <w:rFonts w:ascii="Times New Roman" w:hAnsi="Times New Roman" w:cs="Times New Roman"/>
          <w:color w:val="000000" w:themeColor="text1"/>
          <w:sz w:val="28"/>
          <w:szCs w:val="28"/>
          <w:shd w:val="clear" w:color="auto" w:fill="FFFFFF"/>
          <w:lang w:val="en-US"/>
        </w:rPr>
        <w:t>Integratsiya</w:t>
      </w:r>
      <w:proofErr w:type="spellEnd"/>
      <w:r w:rsidRPr="00022951">
        <w:rPr>
          <w:rFonts w:ascii="Times New Roman" w:hAnsi="Times New Roman" w:cs="Times New Roman"/>
          <w:color w:val="000000" w:themeColor="text1"/>
          <w:sz w:val="28"/>
          <w:szCs w:val="28"/>
          <w:shd w:val="clear" w:color="auto" w:fill="FFFFFF"/>
          <w:lang w:val="en-US"/>
        </w:rPr>
        <w:t xml:space="preserve"> </w:t>
      </w:r>
      <w:proofErr w:type="spellStart"/>
      <w:r w:rsidRPr="00022951">
        <w:rPr>
          <w:rFonts w:ascii="Times New Roman" w:hAnsi="Times New Roman" w:cs="Times New Roman"/>
          <w:color w:val="000000" w:themeColor="text1"/>
          <w:sz w:val="28"/>
          <w:szCs w:val="28"/>
          <w:shd w:val="clear" w:color="auto" w:fill="FFFFFF"/>
          <w:lang w:val="en-US"/>
        </w:rPr>
        <w:t>obrazovaniya</w:t>
      </w:r>
      <w:proofErr w:type="spellEnd"/>
      <w:r w:rsidRPr="00022951">
        <w:rPr>
          <w:rFonts w:ascii="Times New Roman" w:hAnsi="Times New Roman" w:cs="Times New Roman"/>
          <w:color w:val="000000" w:themeColor="text1"/>
          <w:sz w:val="28"/>
          <w:szCs w:val="28"/>
          <w:shd w:val="clear" w:color="auto" w:fill="FFFFFF"/>
          <w:lang w:val="en-US"/>
        </w:rPr>
        <w:t xml:space="preserve">. </w:t>
      </w:r>
      <w:r w:rsidRPr="00A31EA2">
        <w:rPr>
          <w:rFonts w:ascii="Times New Roman" w:hAnsi="Times New Roman" w:cs="Times New Roman"/>
          <w:color w:val="000000" w:themeColor="text1"/>
          <w:sz w:val="28"/>
          <w:szCs w:val="28"/>
          <w:shd w:val="clear" w:color="auto" w:fill="FFFFFF"/>
        </w:rPr>
        <w:t xml:space="preserve">2016. T. 20, № 3. </w:t>
      </w:r>
      <w:r w:rsidRPr="00A31EA2">
        <w:rPr>
          <w:rFonts w:ascii="Times New Roman" w:hAnsi="Times New Roman" w:cs="Times New Roman"/>
          <w:color w:val="000000" w:themeColor="text1"/>
          <w:sz w:val="28"/>
          <w:szCs w:val="28"/>
          <w:shd w:val="clear" w:color="auto" w:fill="FFFFFF"/>
          <w:lang w:val="uz-Cyrl-UZ"/>
        </w:rPr>
        <w:t>-</w:t>
      </w:r>
      <w:r w:rsidRPr="00A31EA2">
        <w:rPr>
          <w:rFonts w:ascii="Times New Roman" w:hAnsi="Times New Roman" w:cs="Times New Roman"/>
          <w:color w:val="000000" w:themeColor="text1"/>
          <w:sz w:val="28"/>
          <w:szCs w:val="28"/>
          <w:shd w:val="clear" w:color="auto" w:fill="FFFFFF"/>
        </w:rPr>
        <w:t>S. 331–341.</w:t>
      </w:r>
    </w:p>
    <w:p w14:paraId="5A34E574" w14:textId="77777777" w:rsidR="001B414D" w:rsidRPr="00E4428B" w:rsidRDefault="00E4428B" w:rsidP="00CB482F">
      <w:pPr>
        <w:pStyle w:val="aa"/>
        <w:numPr>
          <w:ilvl w:val="0"/>
          <w:numId w:val="25"/>
        </w:numPr>
        <w:tabs>
          <w:tab w:val="left" w:pos="284"/>
          <w:tab w:val="left" w:pos="426"/>
          <w:tab w:val="left" w:pos="567"/>
          <w:tab w:val="left" w:pos="993"/>
          <w:tab w:val="left" w:pos="1276"/>
          <w:tab w:val="left" w:pos="1560"/>
        </w:tabs>
        <w:spacing w:line="336" w:lineRule="auto"/>
        <w:ind w:left="284" w:firstLine="720"/>
        <w:jc w:val="both"/>
        <w:rPr>
          <w:rFonts w:ascii="Times New Roman" w:hAnsi="Times New Roman" w:cs="Times New Roman"/>
          <w:color w:val="000000" w:themeColor="text1"/>
          <w:sz w:val="28"/>
          <w:szCs w:val="28"/>
          <w:highlight w:val="yellow"/>
        </w:rPr>
      </w:pPr>
      <w:r w:rsidRPr="004D6C12">
        <w:rPr>
          <w:rFonts w:ascii="Times New Roman" w:hAnsi="Times New Roman" w:cs="Times New Roman"/>
          <w:color w:val="000000" w:themeColor="text1"/>
          <w:sz w:val="28"/>
          <w:szCs w:val="28"/>
          <w:highlight w:val="yellow"/>
          <w:lang w:val="uz-Cyrl-UZ"/>
        </w:rPr>
        <w:t xml:space="preserve">Yuldasheva N., Raximov M.M. Ijod maktablarida pedagogik texnologiya, uning ta’riflari va kasbiy mahorat tushunchasi // Metodik qo‘llanma       -Toshkent. -2021. </w:t>
      </w:r>
      <w:r w:rsidRPr="00E4428B">
        <w:rPr>
          <w:rFonts w:ascii="Times New Roman" w:hAnsi="Times New Roman" w:cs="Times New Roman"/>
          <w:color w:val="000000" w:themeColor="text1"/>
          <w:sz w:val="28"/>
          <w:szCs w:val="28"/>
          <w:highlight w:val="yellow"/>
        </w:rPr>
        <w:t>“</w:t>
      </w:r>
      <w:proofErr w:type="spellStart"/>
      <w:r w:rsidRPr="00E4428B">
        <w:rPr>
          <w:rFonts w:ascii="Times New Roman" w:hAnsi="Times New Roman" w:cs="Times New Roman"/>
          <w:color w:val="000000" w:themeColor="text1"/>
          <w:sz w:val="28"/>
          <w:szCs w:val="28"/>
          <w:highlight w:val="yellow"/>
        </w:rPr>
        <w:t>Muharrir</w:t>
      </w:r>
      <w:proofErr w:type="spellEnd"/>
      <w:r w:rsidRPr="00E4428B">
        <w:rPr>
          <w:rFonts w:ascii="Times New Roman" w:hAnsi="Times New Roman" w:cs="Times New Roman"/>
          <w:color w:val="000000" w:themeColor="text1"/>
          <w:sz w:val="28"/>
          <w:szCs w:val="28"/>
          <w:highlight w:val="yellow"/>
        </w:rPr>
        <w:t xml:space="preserve">“ </w:t>
      </w:r>
      <w:proofErr w:type="spellStart"/>
      <w:r w:rsidRPr="00E4428B">
        <w:rPr>
          <w:rFonts w:ascii="Times New Roman" w:hAnsi="Times New Roman" w:cs="Times New Roman"/>
          <w:color w:val="000000" w:themeColor="text1"/>
          <w:sz w:val="28"/>
          <w:szCs w:val="28"/>
          <w:highlight w:val="yellow"/>
        </w:rPr>
        <w:t>nashriyoti</w:t>
      </w:r>
      <w:proofErr w:type="spellEnd"/>
      <w:r w:rsidRPr="00E4428B">
        <w:rPr>
          <w:rFonts w:ascii="Times New Roman" w:hAnsi="Times New Roman" w:cs="Times New Roman"/>
          <w:color w:val="000000" w:themeColor="text1"/>
          <w:sz w:val="28"/>
          <w:szCs w:val="28"/>
          <w:highlight w:val="yellow"/>
        </w:rPr>
        <w:t>.</w:t>
      </w:r>
    </w:p>
    <w:p w14:paraId="3A537945" w14:textId="77777777" w:rsidR="00155469" w:rsidRPr="00A31EA2" w:rsidRDefault="00155469" w:rsidP="00CB482F">
      <w:pPr>
        <w:pStyle w:val="af"/>
        <w:numPr>
          <w:ilvl w:val="0"/>
          <w:numId w:val="25"/>
        </w:numPr>
        <w:tabs>
          <w:tab w:val="left" w:pos="284"/>
          <w:tab w:val="left" w:pos="426"/>
          <w:tab w:val="left" w:pos="567"/>
          <w:tab w:val="left" w:pos="993"/>
          <w:tab w:val="left" w:pos="1276"/>
          <w:tab w:val="left" w:pos="1560"/>
        </w:tabs>
        <w:spacing w:line="336" w:lineRule="auto"/>
        <w:ind w:left="284" w:firstLine="720"/>
        <w:jc w:val="both"/>
        <w:rPr>
          <w:color w:val="000000" w:themeColor="text1"/>
          <w:sz w:val="28"/>
          <w:szCs w:val="28"/>
          <w:lang w:val="uz-Cyrl-UZ"/>
        </w:rPr>
      </w:pPr>
      <w:proofErr w:type="spellStart"/>
      <w:r w:rsidRPr="00A31EA2">
        <w:rPr>
          <w:color w:val="000000" w:themeColor="text1"/>
          <w:sz w:val="28"/>
          <w:szCs w:val="28"/>
        </w:rPr>
        <w:t>Sidorin</w:t>
      </w:r>
      <w:proofErr w:type="spellEnd"/>
      <w:r w:rsidRPr="00A31EA2">
        <w:rPr>
          <w:color w:val="000000" w:themeColor="text1"/>
          <w:sz w:val="28"/>
          <w:szCs w:val="28"/>
        </w:rPr>
        <w:t xml:space="preserve"> A.V. </w:t>
      </w:r>
      <w:proofErr w:type="spellStart"/>
      <w:r w:rsidRPr="00A31EA2">
        <w:rPr>
          <w:color w:val="000000" w:themeColor="text1"/>
          <w:sz w:val="28"/>
          <w:szCs w:val="28"/>
        </w:rPr>
        <w:t>Sistema</w:t>
      </w:r>
      <w:proofErr w:type="spellEnd"/>
      <w:r w:rsidRPr="00A31EA2">
        <w:rPr>
          <w:color w:val="000000" w:themeColor="text1"/>
          <w:sz w:val="28"/>
          <w:szCs w:val="28"/>
        </w:rPr>
        <w:t xml:space="preserve"> </w:t>
      </w:r>
      <w:proofErr w:type="spellStart"/>
      <w:r w:rsidRPr="00A31EA2">
        <w:rPr>
          <w:color w:val="000000" w:themeColor="text1"/>
          <w:sz w:val="28"/>
          <w:szCs w:val="28"/>
        </w:rPr>
        <w:t>formirovaniya</w:t>
      </w:r>
      <w:proofErr w:type="spellEnd"/>
      <w:r w:rsidRPr="00A31EA2">
        <w:rPr>
          <w:color w:val="000000" w:themeColor="text1"/>
          <w:sz w:val="28"/>
          <w:szCs w:val="28"/>
        </w:rPr>
        <w:t xml:space="preserve"> </w:t>
      </w:r>
      <w:proofErr w:type="spellStart"/>
      <w:r w:rsidRPr="00A31EA2">
        <w:rPr>
          <w:color w:val="000000" w:themeColor="text1"/>
          <w:sz w:val="28"/>
          <w:szCs w:val="28"/>
        </w:rPr>
        <w:t>kadrovogo</w:t>
      </w:r>
      <w:proofErr w:type="spellEnd"/>
      <w:r w:rsidRPr="00A31EA2">
        <w:rPr>
          <w:color w:val="000000" w:themeColor="text1"/>
          <w:sz w:val="28"/>
          <w:szCs w:val="28"/>
        </w:rPr>
        <w:t xml:space="preserve"> </w:t>
      </w:r>
      <w:proofErr w:type="spellStart"/>
      <w:r w:rsidRPr="00A31EA2">
        <w:rPr>
          <w:color w:val="000000" w:themeColor="text1"/>
          <w:sz w:val="28"/>
          <w:szCs w:val="28"/>
        </w:rPr>
        <w:t>potensiala</w:t>
      </w:r>
      <w:proofErr w:type="spellEnd"/>
      <w:r w:rsidRPr="00A31EA2">
        <w:rPr>
          <w:color w:val="000000" w:themeColor="text1"/>
          <w:sz w:val="28"/>
          <w:szCs w:val="28"/>
        </w:rPr>
        <w:t xml:space="preserve"> </w:t>
      </w:r>
      <w:proofErr w:type="spellStart"/>
      <w:r w:rsidRPr="00A31EA2">
        <w:rPr>
          <w:color w:val="000000" w:themeColor="text1"/>
          <w:sz w:val="28"/>
          <w:szCs w:val="28"/>
        </w:rPr>
        <w:t>vыsokotex</w:t>
      </w:r>
      <w:proofErr w:type="spellEnd"/>
      <w:r w:rsidRPr="00A31EA2">
        <w:rPr>
          <w:color w:val="000000" w:themeColor="text1"/>
          <w:sz w:val="28"/>
          <w:szCs w:val="28"/>
          <w:lang w:val="uz-Cyrl-UZ"/>
        </w:rPr>
        <w:t>-</w:t>
      </w:r>
      <w:proofErr w:type="spellStart"/>
      <w:r w:rsidRPr="00A31EA2">
        <w:rPr>
          <w:color w:val="000000" w:themeColor="text1"/>
          <w:sz w:val="28"/>
          <w:szCs w:val="28"/>
        </w:rPr>
        <w:t>nologichnыx</w:t>
      </w:r>
      <w:proofErr w:type="spellEnd"/>
      <w:r w:rsidRPr="00A31EA2">
        <w:rPr>
          <w:color w:val="000000" w:themeColor="text1"/>
          <w:sz w:val="28"/>
          <w:szCs w:val="28"/>
        </w:rPr>
        <w:t xml:space="preserve"> </w:t>
      </w:r>
      <w:proofErr w:type="spellStart"/>
      <w:r w:rsidRPr="00A31EA2">
        <w:rPr>
          <w:color w:val="000000" w:themeColor="text1"/>
          <w:sz w:val="28"/>
          <w:szCs w:val="28"/>
        </w:rPr>
        <w:t>otrasley</w:t>
      </w:r>
      <w:proofErr w:type="spellEnd"/>
      <w:r w:rsidRPr="00A31EA2">
        <w:rPr>
          <w:color w:val="000000" w:themeColor="text1"/>
          <w:sz w:val="28"/>
          <w:szCs w:val="28"/>
        </w:rPr>
        <w:t xml:space="preserve"> </w:t>
      </w:r>
      <w:proofErr w:type="spellStart"/>
      <w:r w:rsidRPr="00A31EA2">
        <w:rPr>
          <w:color w:val="000000" w:themeColor="text1"/>
          <w:sz w:val="28"/>
          <w:szCs w:val="28"/>
        </w:rPr>
        <w:t>promыshlennosti</w:t>
      </w:r>
      <w:proofErr w:type="spellEnd"/>
      <w:r w:rsidRPr="00A31EA2">
        <w:rPr>
          <w:color w:val="000000" w:themeColor="text1"/>
          <w:sz w:val="28"/>
          <w:szCs w:val="28"/>
        </w:rPr>
        <w:t xml:space="preserve"> </w:t>
      </w:r>
      <w:proofErr w:type="spellStart"/>
      <w:r w:rsidRPr="00A31EA2">
        <w:rPr>
          <w:color w:val="000000" w:themeColor="text1"/>
          <w:sz w:val="28"/>
          <w:szCs w:val="28"/>
        </w:rPr>
        <w:t>na</w:t>
      </w:r>
      <w:proofErr w:type="spellEnd"/>
      <w:r w:rsidRPr="00A31EA2">
        <w:rPr>
          <w:color w:val="000000" w:themeColor="text1"/>
          <w:sz w:val="28"/>
          <w:szCs w:val="28"/>
        </w:rPr>
        <w:t xml:space="preserve"> </w:t>
      </w:r>
      <w:proofErr w:type="spellStart"/>
      <w:r w:rsidRPr="00A31EA2">
        <w:rPr>
          <w:color w:val="000000" w:themeColor="text1"/>
          <w:sz w:val="28"/>
          <w:szCs w:val="28"/>
        </w:rPr>
        <w:t>osnove</w:t>
      </w:r>
      <w:proofErr w:type="spellEnd"/>
      <w:r w:rsidRPr="00A31EA2">
        <w:rPr>
          <w:color w:val="000000" w:themeColor="text1"/>
          <w:sz w:val="28"/>
          <w:szCs w:val="28"/>
        </w:rPr>
        <w:t xml:space="preserve"> </w:t>
      </w:r>
      <w:proofErr w:type="spellStart"/>
      <w:r w:rsidRPr="00A31EA2">
        <w:rPr>
          <w:color w:val="000000" w:themeColor="text1"/>
          <w:sz w:val="28"/>
          <w:szCs w:val="28"/>
        </w:rPr>
        <w:t>klasternogo</w:t>
      </w:r>
      <w:proofErr w:type="spellEnd"/>
      <w:r w:rsidRPr="00A31EA2">
        <w:rPr>
          <w:color w:val="000000" w:themeColor="text1"/>
          <w:sz w:val="28"/>
          <w:szCs w:val="28"/>
        </w:rPr>
        <w:t xml:space="preserve"> </w:t>
      </w:r>
      <w:proofErr w:type="spellStart"/>
      <w:r w:rsidRPr="00A31EA2">
        <w:rPr>
          <w:color w:val="000000" w:themeColor="text1"/>
          <w:sz w:val="28"/>
          <w:szCs w:val="28"/>
        </w:rPr>
        <w:t>podxoda</w:t>
      </w:r>
      <w:proofErr w:type="spellEnd"/>
      <w:r w:rsidRPr="00A31EA2">
        <w:rPr>
          <w:color w:val="000000" w:themeColor="text1"/>
          <w:sz w:val="28"/>
          <w:szCs w:val="28"/>
        </w:rPr>
        <w:t xml:space="preserve"> / </w:t>
      </w:r>
      <w:proofErr w:type="spellStart"/>
      <w:r w:rsidRPr="00A31EA2">
        <w:rPr>
          <w:color w:val="000000" w:themeColor="text1"/>
          <w:sz w:val="28"/>
          <w:szCs w:val="28"/>
        </w:rPr>
        <w:t>A.V.Sidorin</w:t>
      </w:r>
      <w:proofErr w:type="spellEnd"/>
      <w:r w:rsidRPr="00A31EA2">
        <w:rPr>
          <w:color w:val="000000" w:themeColor="text1"/>
          <w:sz w:val="28"/>
          <w:szCs w:val="28"/>
        </w:rPr>
        <w:t xml:space="preserve"> // Internet- </w:t>
      </w:r>
      <w:proofErr w:type="spellStart"/>
      <w:r w:rsidRPr="00A31EA2">
        <w:rPr>
          <w:color w:val="000000" w:themeColor="text1"/>
          <w:sz w:val="28"/>
          <w:szCs w:val="28"/>
        </w:rPr>
        <w:t>jurnal</w:t>
      </w:r>
      <w:proofErr w:type="spellEnd"/>
      <w:r w:rsidRPr="00A31EA2">
        <w:rPr>
          <w:color w:val="000000" w:themeColor="text1"/>
          <w:sz w:val="28"/>
          <w:szCs w:val="28"/>
        </w:rPr>
        <w:t xml:space="preserve"> </w:t>
      </w:r>
      <w:r w:rsidRPr="00A31EA2">
        <w:rPr>
          <w:color w:val="000000" w:themeColor="text1"/>
          <w:sz w:val="28"/>
          <w:szCs w:val="28"/>
          <w:lang w:val="uz-Cyrl-UZ"/>
        </w:rPr>
        <w:t>“</w:t>
      </w:r>
      <w:proofErr w:type="spellStart"/>
      <w:r w:rsidRPr="00A31EA2">
        <w:rPr>
          <w:color w:val="000000" w:themeColor="text1"/>
          <w:sz w:val="28"/>
          <w:szCs w:val="28"/>
        </w:rPr>
        <w:t>Naukovedeniye</w:t>
      </w:r>
      <w:proofErr w:type="spellEnd"/>
      <w:r w:rsidRPr="00A31EA2">
        <w:rPr>
          <w:color w:val="000000" w:themeColor="text1"/>
          <w:sz w:val="28"/>
          <w:szCs w:val="28"/>
          <w:lang w:val="uz-Cyrl-UZ"/>
        </w:rPr>
        <w:t>”</w:t>
      </w:r>
      <w:r w:rsidRPr="00A31EA2">
        <w:rPr>
          <w:color w:val="000000" w:themeColor="text1"/>
          <w:sz w:val="28"/>
          <w:szCs w:val="28"/>
        </w:rPr>
        <w:t>. -2012</w:t>
      </w:r>
      <w:r w:rsidRPr="00A31EA2">
        <w:rPr>
          <w:color w:val="000000" w:themeColor="text1"/>
          <w:sz w:val="28"/>
          <w:szCs w:val="28"/>
          <w:lang w:val="uz-Cyrl-UZ"/>
        </w:rPr>
        <w:t>,</w:t>
      </w:r>
      <w:r w:rsidRPr="00A31EA2">
        <w:rPr>
          <w:color w:val="000000" w:themeColor="text1"/>
          <w:sz w:val="28"/>
          <w:szCs w:val="28"/>
        </w:rPr>
        <w:t xml:space="preserve"> -№</w:t>
      </w:r>
      <w:r w:rsidRPr="00A31EA2">
        <w:rPr>
          <w:color w:val="000000" w:themeColor="text1"/>
          <w:sz w:val="28"/>
          <w:szCs w:val="28"/>
          <w:lang w:val="uz-Cyrl-UZ"/>
        </w:rPr>
        <w:t xml:space="preserve"> </w:t>
      </w:r>
      <w:r w:rsidRPr="00A31EA2">
        <w:rPr>
          <w:color w:val="000000" w:themeColor="text1"/>
          <w:sz w:val="28"/>
          <w:szCs w:val="28"/>
        </w:rPr>
        <w:t>4. –S.1-7.</w:t>
      </w:r>
    </w:p>
    <w:p w14:paraId="2F6015A6" w14:textId="77777777" w:rsidR="00155469" w:rsidRPr="00022951" w:rsidRDefault="00155469" w:rsidP="00CB482F">
      <w:pPr>
        <w:pStyle w:val="aa"/>
        <w:numPr>
          <w:ilvl w:val="0"/>
          <w:numId w:val="25"/>
        </w:numPr>
        <w:tabs>
          <w:tab w:val="left" w:pos="284"/>
          <w:tab w:val="left" w:pos="426"/>
          <w:tab w:val="left" w:pos="567"/>
          <w:tab w:val="left" w:pos="993"/>
          <w:tab w:val="left" w:pos="1276"/>
          <w:tab w:val="left" w:pos="1560"/>
        </w:tabs>
        <w:spacing w:line="336" w:lineRule="auto"/>
        <w:ind w:left="284" w:firstLine="720"/>
        <w:jc w:val="both"/>
        <w:rPr>
          <w:rFonts w:ascii="Times New Roman" w:hAnsi="Times New Roman" w:cs="Times New Roman"/>
          <w:color w:val="000000" w:themeColor="text1"/>
          <w:sz w:val="28"/>
          <w:szCs w:val="28"/>
          <w:lang w:val="uz-Cyrl-UZ"/>
        </w:rPr>
      </w:pPr>
      <w:r w:rsidRPr="00022951">
        <w:rPr>
          <w:rFonts w:ascii="Times New Roman" w:hAnsi="Times New Roman" w:cs="Times New Roman"/>
          <w:color w:val="000000" w:themeColor="text1"/>
          <w:sz w:val="28"/>
          <w:szCs w:val="28"/>
          <w:shd w:val="clear" w:color="auto" w:fill="FFFFFF"/>
          <w:lang w:val="uz-Cyrl-UZ"/>
        </w:rPr>
        <w:lastRenderedPageBreak/>
        <w:t xml:space="preserve">Stepin V.S. Samorazvivayuщiyesya sistemы i filosofiya sinergetiki / B.C. Stepin /Materialы Mejdunarodnoy konferensii </w:t>
      </w:r>
      <w:r w:rsidRPr="00A31EA2">
        <w:rPr>
          <w:rFonts w:ascii="Times New Roman" w:hAnsi="Times New Roman" w:cs="Times New Roman"/>
          <w:color w:val="000000" w:themeColor="text1"/>
          <w:sz w:val="28"/>
          <w:szCs w:val="28"/>
          <w:shd w:val="clear" w:color="auto" w:fill="FFFFFF"/>
          <w:lang w:val="uz-Cyrl-UZ"/>
        </w:rPr>
        <w:t>“</w:t>
      </w:r>
      <w:r w:rsidRPr="00022951">
        <w:rPr>
          <w:rFonts w:ascii="Times New Roman" w:hAnsi="Times New Roman" w:cs="Times New Roman"/>
          <w:color w:val="000000" w:themeColor="text1"/>
          <w:sz w:val="28"/>
          <w:szCs w:val="28"/>
          <w:shd w:val="clear" w:color="auto" w:fill="FFFFFF"/>
          <w:lang w:val="uz-Cyrl-UZ"/>
        </w:rPr>
        <w:t>Put v buduщyeye -Nauka, globalnыye problemы, mechtы i nadejdы</w:t>
      </w:r>
      <w:r w:rsidRPr="00A31EA2">
        <w:rPr>
          <w:rFonts w:ascii="Times New Roman" w:hAnsi="Times New Roman" w:cs="Times New Roman"/>
          <w:color w:val="000000" w:themeColor="text1"/>
          <w:sz w:val="28"/>
          <w:szCs w:val="28"/>
          <w:shd w:val="clear" w:color="auto" w:fill="FFFFFF"/>
          <w:lang w:val="uz-Cyrl-UZ"/>
        </w:rPr>
        <w:t>”</w:t>
      </w:r>
      <w:r w:rsidRPr="00022951">
        <w:rPr>
          <w:rFonts w:ascii="Times New Roman" w:hAnsi="Times New Roman" w:cs="Times New Roman"/>
          <w:color w:val="000000" w:themeColor="text1"/>
          <w:sz w:val="28"/>
          <w:szCs w:val="28"/>
          <w:shd w:val="clear" w:color="auto" w:fill="FFFFFF"/>
          <w:lang w:val="uz-Cyrl-UZ"/>
        </w:rPr>
        <w:t xml:space="preserve"> , 2007</w:t>
      </w:r>
      <w:r w:rsidRPr="00A31EA2">
        <w:rPr>
          <w:rFonts w:ascii="Times New Roman" w:hAnsi="Times New Roman" w:cs="Times New Roman"/>
          <w:color w:val="000000" w:themeColor="text1"/>
          <w:sz w:val="28"/>
          <w:szCs w:val="28"/>
          <w:shd w:val="clear" w:color="auto" w:fill="FFFFFF"/>
          <w:lang w:val="uz-Cyrl-UZ"/>
        </w:rPr>
        <w:t xml:space="preserve">, </w:t>
      </w:r>
      <w:r w:rsidRPr="00022951">
        <w:rPr>
          <w:rFonts w:ascii="Times New Roman" w:hAnsi="Times New Roman" w:cs="Times New Roman"/>
          <w:color w:val="000000" w:themeColor="text1"/>
          <w:sz w:val="28"/>
          <w:szCs w:val="28"/>
          <w:shd w:val="clear" w:color="auto" w:fill="FFFFFF"/>
          <w:lang w:val="uz-Cyrl-UZ"/>
        </w:rPr>
        <w:t>- S.</w:t>
      </w:r>
      <w:r w:rsidRPr="00A31EA2">
        <w:rPr>
          <w:rFonts w:ascii="Times New Roman" w:hAnsi="Times New Roman" w:cs="Times New Roman"/>
          <w:color w:val="000000" w:themeColor="text1"/>
          <w:sz w:val="28"/>
          <w:szCs w:val="28"/>
          <w:shd w:val="clear" w:color="auto" w:fill="FFFFFF"/>
          <w:lang w:val="uz-Cyrl-UZ"/>
        </w:rPr>
        <w:t xml:space="preserve"> </w:t>
      </w:r>
      <w:r w:rsidRPr="00022951">
        <w:rPr>
          <w:rFonts w:ascii="Times New Roman" w:hAnsi="Times New Roman" w:cs="Times New Roman"/>
          <w:color w:val="000000" w:themeColor="text1"/>
          <w:sz w:val="28"/>
          <w:szCs w:val="28"/>
          <w:shd w:val="clear" w:color="auto" w:fill="FFFFFF"/>
          <w:lang w:val="uz-Cyrl-UZ"/>
        </w:rPr>
        <w:t>24</w:t>
      </w:r>
      <w:r w:rsidRPr="00A31EA2">
        <w:rPr>
          <w:rFonts w:ascii="Times New Roman" w:hAnsi="Times New Roman" w:cs="Times New Roman"/>
          <w:color w:val="000000" w:themeColor="text1"/>
          <w:sz w:val="28"/>
          <w:szCs w:val="28"/>
          <w:shd w:val="clear" w:color="auto" w:fill="FFFFFF"/>
          <w:lang w:val="uz-Cyrl-UZ"/>
        </w:rPr>
        <w:t>-</w:t>
      </w:r>
      <w:r w:rsidRPr="00022951">
        <w:rPr>
          <w:rFonts w:ascii="Times New Roman" w:hAnsi="Times New Roman" w:cs="Times New Roman"/>
          <w:color w:val="000000" w:themeColor="text1"/>
          <w:sz w:val="28"/>
          <w:szCs w:val="28"/>
          <w:shd w:val="clear" w:color="auto" w:fill="FFFFFF"/>
          <w:lang w:val="uz-Cyrl-UZ"/>
        </w:rPr>
        <w:t>38</w:t>
      </w:r>
      <w:r w:rsidRPr="00A31EA2">
        <w:rPr>
          <w:rFonts w:ascii="Times New Roman" w:hAnsi="Times New Roman" w:cs="Times New Roman"/>
          <w:color w:val="000000" w:themeColor="text1"/>
          <w:sz w:val="28"/>
          <w:szCs w:val="28"/>
          <w:shd w:val="clear" w:color="auto" w:fill="FFFFFF"/>
          <w:lang w:val="uz-Cyrl-UZ"/>
        </w:rPr>
        <w:t>.</w:t>
      </w:r>
    </w:p>
    <w:p w14:paraId="142B4305" w14:textId="77777777" w:rsidR="00155469" w:rsidRPr="00A31EA2" w:rsidRDefault="00155469" w:rsidP="00CB482F">
      <w:pPr>
        <w:pStyle w:val="aa"/>
        <w:numPr>
          <w:ilvl w:val="0"/>
          <w:numId w:val="25"/>
        </w:numPr>
        <w:tabs>
          <w:tab w:val="left" w:pos="284"/>
          <w:tab w:val="left" w:pos="426"/>
          <w:tab w:val="left" w:pos="567"/>
          <w:tab w:val="left" w:pos="993"/>
          <w:tab w:val="left" w:pos="1276"/>
          <w:tab w:val="left" w:pos="1560"/>
        </w:tabs>
        <w:spacing w:line="336" w:lineRule="auto"/>
        <w:ind w:left="284" w:firstLine="720"/>
        <w:jc w:val="both"/>
        <w:rPr>
          <w:rFonts w:ascii="Times New Roman" w:hAnsi="Times New Roman" w:cs="Times New Roman"/>
          <w:color w:val="000000" w:themeColor="text1"/>
          <w:sz w:val="28"/>
          <w:szCs w:val="28"/>
          <w:lang w:val="uz-Cyrl-UZ"/>
        </w:rPr>
      </w:pPr>
      <w:r w:rsidRPr="00A31EA2">
        <w:rPr>
          <w:rFonts w:ascii="Times New Roman" w:hAnsi="Times New Roman" w:cs="Times New Roman"/>
          <w:color w:val="000000" w:themeColor="text1"/>
          <w:sz w:val="28"/>
          <w:szCs w:val="28"/>
          <w:lang w:val="uz-Cyrl-UZ"/>
        </w:rPr>
        <w:t>Subetto A.I. Kachestvo obrazovaniya: problemы osenki i monitoringa / A.I.Subetto // Obrazovaniye. 2002, № 2. S. 18-21.</w:t>
      </w:r>
    </w:p>
    <w:p w14:paraId="5AB6D5C1" w14:textId="77777777" w:rsidR="00155469" w:rsidRPr="00A31EA2" w:rsidRDefault="00155469" w:rsidP="00CB482F">
      <w:pPr>
        <w:pStyle w:val="aa"/>
        <w:numPr>
          <w:ilvl w:val="0"/>
          <w:numId w:val="25"/>
        </w:numPr>
        <w:tabs>
          <w:tab w:val="left" w:pos="426"/>
          <w:tab w:val="left" w:pos="567"/>
          <w:tab w:val="left" w:pos="1276"/>
          <w:tab w:val="left" w:pos="1560"/>
        </w:tabs>
        <w:spacing w:line="336" w:lineRule="auto"/>
        <w:ind w:left="284" w:firstLine="720"/>
        <w:jc w:val="both"/>
        <w:rPr>
          <w:rFonts w:ascii="Times New Roman" w:hAnsi="Times New Roman" w:cs="Times New Roman"/>
          <w:color w:val="000000" w:themeColor="text1"/>
          <w:sz w:val="28"/>
          <w:szCs w:val="28"/>
          <w:lang w:val="uz-Cyrl-UZ"/>
        </w:rPr>
      </w:pPr>
      <w:r w:rsidRPr="00A31EA2">
        <w:rPr>
          <w:rFonts w:ascii="Times New Roman" w:hAnsi="Times New Roman" w:cs="Times New Roman"/>
          <w:color w:val="000000" w:themeColor="text1"/>
          <w:sz w:val="28"/>
          <w:szCs w:val="28"/>
          <w:lang w:val="uz-Cyrl-UZ"/>
        </w:rPr>
        <w:t>Toshpulatova M.I. Metodika sovershestvovaniya professionalnoy podgotovki buduo‘ix uchiteley nachaln</w:t>
      </w:r>
      <w:r w:rsidRPr="00A31EA2">
        <w:rPr>
          <w:rFonts w:ascii="Times New Roman" w:hAnsi="Times New Roman" w:cs="Times New Roman"/>
          <w:color w:val="000000" w:themeColor="text1"/>
          <w:sz w:val="28"/>
          <w:szCs w:val="28"/>
        </w:rPr>
        <w:t>ы</w:t>
      </w:r>
      <w:r w:rsidRPr="00022951">
        <w:rPr>
          <w:rFonts w:ascii="Times New Roman" w:hAnsi="Times New Roman" w:cs="Times New Roman"/>
          <w:color w:val="000000" w:themeColor="text1"/>
          <w:sz w:val="28"/>
          <w:szCs w:val="28"/>
          <w:lang w:val="en-US"/>
        </w:rPr>
        <w:t xml:space="preserve">x </w:t>
      </w:r>
      <w:proofErr w:type="spellStart"/>
      <w:r w:rsidRPr="00022951">
        <w:rPr>
          <w:rFonts w:ascii="Times New Roman" w:hAnsi="Times New Roman" w:cs="Times New Roman"/>
          <w:color w:val="000000" w:themeColor="text1"/>
          <w:sz w:val="28"/>
          <w:szCs w:val="28"/>
          <w:lang w:val="en-US"/>
        </w:rPr>
        <w:t>klassov</w:t>
      </w:r>
      <w:proofErr w:type="spellEnd"/>
      <w:r w:rsidRPr="00022951">
        <w:rPr>
          <w:rFonts w:ascii="Times New Roman" w:hAnsi="Times New Roman" w:cs="Times New Roman"/>
          <w:color w:val="000000" w:themeColor="text1"/>
          <w:sz w:val="28"/>
          <w:szCs w:val="28"/>
          <w:lang w:val="en-US"/>
        </w:rPr>
        <w:t xml:space="preserve">. / Nauka </w:t>
      </w:r>
      <w:proofErr w:type="spellStart"/>
      <w:r w:rsidRPr="00022951">
        <w:rPr>
          <w:rFonts w:ascii="Times New Roman" w:hAnsi="Times New Roman" w:cs="Times New Roman"/>
          <w:color w:val="000000" w:themeColor="text1"/>
          <w:sz w:val="28"/>
          <w:szCs w:val="28"/>
          <w:lang w:val="en-US"/>
        </w:rPr>
        <w:t>i</w:t>
      </w:r>
      <w:proofErr w:type="spellEnd"/>
      <w:r w:rsidRPr="00022951">
        <w:rPr>
          <w:rFonts w:ascii="Times New Roman" w:hAnsi="Times New Roman" w:cs="Times New Roman"/>
          <w:color w:val="000000" w:themeColor="text1"/>
          <w:sz w:val="28"/>
          <w:szCs w:val="28"/>
          <w:lang w:val="en-US"/>
        </w:rPr>
        <w:t xml:space="preserve"> mir. </w:t>
      </w:r>
      <w:proofErr w:type="spellStart"/>
      <w:r w:rsidRPr="00A31EA2">
        <w:rPr>
          <w:rFonts w:ascii="Times New Roman" w:hAnsi="Times New Roman" w:cs="Times New Roman"/>
          <w:color w:val="000000" w:themeColor="text1"/>
          <w:sz w:val="28"/>
          <w:szCs w:val="28"/>
        </w:rPr>
        <w:t>Rossiya</w:t>
      </w:r>
      <w:proofErr w:type="spellEnd"/>
      <w:r w:rsidRPr="00A31EA2">
        <w:rPr>
          <w:rFonts w:ascii="Times New Roman" w:hAnsi="Times New Roman" w:cs="Times New Roman"/>
          <w:color w:val="000000" w:themeColor="text1"/>
          <w:sz w:val="28"/>
          <w:szCs w:val="28"/>
        </w:rPr>
        <w:t>, -</w:t>
      </w:r>
      <w:proofErr w:type="spellStart"/>
      <w:r w:rsidRPr="00A31EA2">
        <w:rPr>
          <w:rFonts w:ascii="Times New Roman" w:hAnsi="Times New Roman" w:cs="Times New Roman"/>
          <w:color w:val="000000" w:themeColor="text1"/>
          <w:sz w:val="28"/>
          <w:szCs w:val="28"/>
        </w:rPr>
        <w:t>Volgograd</w:t>
      </w:r>
      <w:proofErr w:type="spellEnd"/>
      <w:r w:rsidRPr="00A31EA2">
        <w:rPr>
          <w:rFonts w:ascii="Times New Roman" w:hAnsi="Times New Roman" w:cs="Times New Roman"/>
          <w:color w:val="000000" w:themeColor="text1"/>
          <w:sz w:val="28"/>
          <w:szCs w:val="28"/>
        </w:rPr>
        <w:t>, 2014, №</w:t>
      </w:r>
      <w:r w:rsidRPr="00A31EA2">
        <w:rPr>
          <w:rFonts w:ascii="Times New Roman" w:hAnsi="Times New Roman" w:cs="Times New Roman"/>
          <w:color w:val="000000" w:themeColor="text1"/>
          <w:sz w:val="28"/>
          <w:szCs w:val="28"/>
          <w:lang w:val="uz-Cyrl-UZ"/>
        </w:rPr>
        <w:t xml:space="preserve"> </w:t>
      </w:r>
      <w:r w:rsidRPr="00A31EA2">
        <w:rPr>
          <w:rFonts w:ascii="Times New Roman" w:hAnsi="Times New Roman" w:cs="Times New Roman"/>
          <w:color w:val="000000" w:themeColor="text1"/>
          <w:sz w:val="28"/>
          <w:szCs w:val="28"/>
        </w:rPr>
        <w:t>10</w:t>
      </w:r>
      <w:r w:rsidRPr="00A31EA2">
        <w:rPr>
          <w:rFonts w:ascii="Times New Roman" w:hAnsi="Times New Roman" w:cs="Times New Roman"/>
          <w:color w:val="000000" w:themeColor="text1"/>
          <w:sz w:val="28"/>
          <w:szCs w:val="28"/>
          <w:lang w:val="uz-Cyrl-UZ"/>
        </w:rPr>
        <w:t xml:space="preserve"> </w:t>
      </w:r>
      <w:r w:rsidRPr="00A31EA2">
        <w:rPr>
          <w:rFonts w:ascii="Times New Roman" w:hAnsi="Times New Roman" w:cs="Times New Roman"/>
          <w:color w:val="000000" w:themeColor="text1"/>
          <w:sz w:val="28"/>
          <w:szCs w:val="28"/>
        </w:rPr>
        <w:t>(14). –</w:t>
      </w:r>
      <w:r w:rsidRPr="00A31EA2">
        <w:rPr>
          <w:rFonts w:ascii="Times New Roman" w:hAnsi="Times New Roman" w:cs="Times New Roman"/>
          <w:color w:val="000000" w:themeColor="text1"/>
          <w:sz w:val="28"/>
          <w:szCs w:val="28"/>
          <w:lang w:val="uz-Cyrl-UZ"/>
        </w:rPr>
        <w:t xml:space="preserve"> </w:t>
      </w:r>
      <w:r w:rsidRPr="00A31EA2">
        <w:rPr>
          <w:rFonts w:ascii="Times New Roman" w:hAnsi="Times New Roman" w:cs="Times New Roman"/>
          <w:color w:val="000000" w:themeColor="text1"/>
          <w:sz w:val="28"/>
          <w:szCs w:val="28"/>
        </w:rPr>
        <w:t>S.78-80.</w:t>
      </w:r>
      <w:r w:rsidRPr="00A31EA2">
        <w:rPr>
          <w:rFonts w:ascii="Times New Roman" w:hAnsi="Times New Roman" w:cs="Times New Roman"/>
          <w:color w:val="000000" w:themeColor="text1"/>
          <w:sz w:val="28"/>
          <w:szCs w:val="28"/>
          <w:lang w:val="uz-Cyrl-UZ"/>
        </w:rPr>
        <w:t xml:space="preserve"> </w:t>
      </w:r>
    </w:p>
    <w:p w14:paraId="33333D22" w14:textId="77777777" w:rsidR="00155469" w:rsidRPr="00A31EA2" w:rsidRDefault="00155469" w:rsidP="00CB482F">
      <w:pPr>
        <w:pStyle w:val="af"/>
        <w:numPr>
          <w:ilvl w:val="0"/>
          <w:numId w:val="25"/>
        </w:numPr>
        <w:tabs>
          <w:tab w:val="left" w:pos="142"/>
          <w:tab w:val="left" w:pos="284"/>
          <w:tab w:val="left" w:pos="426"/>
          <w:tab w:val="left" w:pos="567"/>
          <w:tab w:val="left" w:pos="993"/>
          <w:tab w:val="left" w:pos="1276"/>
          <w:tab w:val="left" w:pos="1560"/>
        </w:tabs>
        <w:spacing w:line="336" w:lineRule="auto"/>
        <w:ind w:left="284" w:firstLine="720"/>
        <w:jc w:val="both"/>
        <w:rPr>
          <w:color w:val="000000" w:themeColor="text1"/>
          <w:sz w:val="28"/>
          <w:szCs w:val="28"/>
          <w:lang w:val="uz-Cyrl-UZ"/>
        </w:rPr>
      </w:pPr>
      <w:r w:rsidRPr="00A31EA2">
        <w:rPr>
          <w:color w:val="000000" w:themeColor="text1"/>
          <w:sz w:val="28"/>
          <w:szCs w:val="28"/>
          <w:lang w:val="uz-Cyrl-UZ"/>
        </w:rPr>
        <w:t>Toshpulatova M.I., A’zamova B.M.. Bo‘lajak boshlang‘ich sinf o‘qituv-chilarini o‘quvchilarni matematik tafakkurini rivojlantirishda integ-rativ yondashuv // NamDU ilmiy axb-masi. Namangan. 2019, № 12.- B. 173.</w:t>
      </w:r>
    </w:p>
    <w:p w14:paraId="4FBD0A08" w14:textId="77777777" w:rsidR="00155469" w:rsidRPr="00A31EA2" w:rsidRDefault="00155469" w:rsidP="00CB482F">
      <w:pPr>
        <w:pStyle w:val="aa"/>
        <w:numPr>
          <w:ilvl w:val="0"/>
          <w:numId w:val="25"/>
        </w:numPr>
        <w:tabs>
          <w:tab w:val="left" w:pos="284"/>
          <w:tab w:val="left" w:pos="426"/>
          <w:tab w:val="left" w:pos="567"/>
          <w:tab w:val="left" w:pos="993"/>
          <w:tab w:val="left" w:pos="1276"/>
          <w:tab w:val="left" w:pos="1560"/>
        </w:tabs>
        <w:spacing w:line="336" w:lineRule="auto"/>
        <w:ind w:left="284" w:firstLine="720"/>
        <w:jc w:val="both"/>
        <w:rPr>
          <w:rFonts w:ascii="Times New Roman" w:hAnsi="Times New Roman" w:cs="Times New Roman"/>
          <w:color w:val="000000" w:themeColor="text1"/>
          <w:sz w:val="28"/>
          <w:szCs w:val="28"/>
          <w:lang w:val="uz-Cyrl-UZ"/>
        </w:rPr>
      </w:pPr>
      <w:r w:rsidRPr="00A31EA2">
        <w:rPr>
          <w:rFonts w:ascii="Times New Roman" w:hAnsi="Times New Roman" w:cs="Times New Roman"/>
          <w:color w:val="000000" w:themeColor="text1"/>
          <w:sz w:val="28"/>
          <w:szCs w:val="28"/>
          <w:lang w:val="uz-Cyrl-UZ"/>
        </w:rPr>
        <w:t>Toshtemirova S.A Klaster yondashuvi asosida mintaqaviy ta’lim tizimini boshqarish // Namangan davlat universiteti ilmiy axborotnomasi. Toshkent. 2019, № 11.- B.362.</w:t>
      </w:r>
    </w:p>
    <w:p w14:paraId="2236B617" w14:textId="77777777" w:rsidR="00155469" w:rsidRPr="00A31EA2" w:rsidRDefault="00155469" w:rsidP="00CB482F">
      <w:pPr>
        <w:pStyle w:val="aa"/>
        <w:numPr>
          <w:ilvl w:val="0"/>
          <w:numId w:val="25"/>
        </w:numPr>
        <w:tabs>
          <w:tab w:val="left" w:pos="284"/>
          <w:tab w:val="left" w:pos="426"/>
          <w:tab w:val="left" w:pos="567"/>
          <w:tab w:val="left" w:pos="993"/>
          <w:tab w:val="left" w:pos="1276"/>
          <w:tab w:val="left" w:pos="1560"/>
        </w:tabs>
        <w:spacing w:line="336" w:lineRule="auto"/>
        <w:ind w:left="284" w:firstLine="720"/>
        <w:jc w:val="both"/>
        <w:rPr>
          <w:rFonts w:ascii="Times New Roman" w:hAnsi="Times New Roman" w:cs="Times New Roman"/>
          <w:color w:val="000000" w:themeColor="text1"/>
          <w:sz w:val="28"/>
          <w:szCs w:val="28"/>
          <w:lang w:val="uz-Cyrl-UZ"/>
        </w:rPr>
      </w:pPr>
      <w:r w:rsidRPr="00A31EA2">
        <w:rPr>
          <w:rFonts w:ascii="Times New Roman" w:hAnsi="Times New Roman" w:cs="Times New Roman"/>
          <w:color w:val="000000" w:themeColor="text1"/>
          <w:sz w:val="28"/>
          <w:szCs w:val="28"/>
          <w:lang w:val="uz-Cyrl-UZ"/>
        </w:rPr>
        <w:t>Tojxonov A. Integrativn</w:t>
      </w:r>
      <w:r w:rsidRPr="00A31EA2">
        <w:rPr>
          <w:rFonts w:ascii="Times New Roman" w:hAnsi="Times New Roman" w:cs="Times New Roman"/>
          <w:color w:val="000000" w:themeColor="text1"/>
          <w:sz w:val="28"/>
          <w:szCs w:val="28"/>
        </w:rPr>
        <w:t>ы</w:t>
      </w:r>
      <w:r w:rsidRPr="00022951">
        <w:rPr>
          <w:rFonts w:ascii="Times New Roman" w:hAnsi="Times New Roman" w:cs="Times New Roman"/>
          <w:color w:val="000000" w:themeColor="text1"/>
          <w:sz w:val="28"/>
          <w:szCs w:val="28"/>
          <w:lang w:val="en-US"/>
        </w:rPr>
        <w:t>y p</w:t>
      </w:r>
      <w:r w:rsidRPr="00A31EA2">
        <w:rPr>
          <w:rFonts w:ascii="Times New Roman" w:hAnsi="Times New Roman" w:cs="Times New Roman"/>
          <w:color w:val="000000" w:themeColor="text1"/>
          <w:sz w:val="28"/>
          <w:szCs w:val="28"/>
          <w:lang w:val="uz-Cyrl-UZ"/>
        </w:rPr>
        <w:t>rinsip organizasii obucheniya uchiteley nachalnыx klassov // Boshlang‘ich ta’limda integratsiyaviy-innovasion yondashuvlar. T.: 2019, № II. - B. 170.</w:t>
      </w:r>
    </w:p>
    <w:p w14:paraId="27F45A63" w14:textId="77777777" w:rsidR="00155469" w:rsidRPr="00A31EA2" w:rsidRDefault="00155469" w:rsidP="00CB482F">
      <w:pPr>
        <w:pStyle w:val="aa"/>
        <w:numPr>
          <w:ilvl w:val="0"/>
          <w:numId w:val="25"/>
        </w:numPr>
        <w:tabs>
          <w:tab w:val="left" w:pos="284"/>
          <w:tab w:val="left" w:pos="426"/>
          <w:tab w:val="left" w:pos="567"/>
          <w:tab w:val="left" w:pos="993"/>
          <w:tab w:val="left" w:pos="1276"/>
          <w:tab w:val="left" w:pos="1560"/>
        </w:tabs>
        <w:spacing w:line="336" w:lineRule="auto"/>
        <w:ind w:left="284" w:firstLine="720"/>
        <w:jc w:val="both"/>
        <w:rPr>
          <w:rFonts w:ascii="Times New Roman" w:hAnsi="Times New Roman" w:cs="Times New Roman"/>
          <w:color w:val="000000" w:themeColor="text1"/>
          <w:sz w:val="28"/>
          <w:szCs w:val="28"/>
          <w:lang w:val="uz-Cyrl-UZ"/>
        </w:rPr>
      </w:pPr>
      <w:r w:rsidRPr="00A31EA2">
        <w:rPr>
          <w:rFonts w:ascii="Times New Roman" w:hAnsi="Times New Roman" w:cs="Times New Roman"/>
          <w:color w:val="000000" w:themeColor="text1"/>
          <w:sz w:val="28"/>
          <w:szCs w:val="28"/>
          <w:lang w:val="uz-Cyrl-UZ"/>
        </w:rPr>
        <w:t>To‘raqulov X.A. Tajriba-sinov ishlarining mazmun-mohiyati // “Fan, ta’lim va amaliyot majmuasining dolzarb muammolari”. -T.: “Fan va texnologiya”, 2013, № 8 –B. 7-8.</w:t>
      </w:r>
    </w:p>
    <w:p w14:paraId="643C4D1F" w14:textId="77777777" w:rsidR="00155469" w:rsidRPr="00022951" w:rsidRDefault="00155469" w:rsidP="00CB482F">
      <w:pPr>
        <w:pStyle w:val="af"/>
        <w:numPr>
          <w:ilvl w:val="0"/>
          <w:numId w:val="25"/>
        </w:numPr>
        <w:tabs>
          <w:tab w:val="left" w:pos="284"/>
          <w:tab w:val="left" w:pos="426"/>
          <w:tab w:val="left" w:pos="567"/>
          <w:tab w:val="left" w:pos="993"/>
          <w:tab w:val="left" w:pos="1276"/>
          <w:tab w:val="left" w:pos="1560"/>
        </w:tabs>
        <w:spacing w:line="336" w:lineRule="auto"/>
        <w:ind w:left="284" w:firstLine="720"/>
        <w:jc w:val="both"/>
        <w:rPr>
          <w:color w:val="000000" w:themeColor="text1"/>
          <w:sz w:val="28"/>
          <w:szCs w:val="28"/>
          <w:lang w:val="en-US"/>
        </w:rPr>
      </w:pPr>
      <w:r w:rsidRPr="00022951">
        <w:rPr>
          <w:color w:val="000000" w:themeColor="text1"/>
          <w:sz w:val="28"/>
          <w:szCs w:val="28"/>
          <w:lang w:val="uz-Cyrl-UZ"/>
        </w:rPr>
        <w:t xml:space="preserve">Frolovskaya M.N. Stanovleniye professionalnogo obraza mira pedagoga na osnove klasternogo podxoda / M.N. Frolovskaya // Innovasionnыye texnologii v nauke i obrazovanii: sb. statey II PNMK, Penza, 23 yanv. </w:t>
      </w:r>
      <w:r w:rsidRPr="00022951">
        <w:rPr>
          <w:color w:val="000000" w:themeColor="text1"/>
          <w:sz w:val="28"/>
          <w:szCs w:val="28"/>
          <w:lang w:val="en-US"/>
        </w:rPr>
        <w:t xml:space="preserve">2017 g. / MSNS </w:t>
      </w:r>
      <w:r w:rsidRPr="00A31EA2">
        <w:rPr>
          <w:color w:val="000000" w:themeColor="text1"/>
          <w:sz w:val="28"/>
          <w:szCs w:val="28"/>
          <w:lang w:val="uz-Cyrl-UZ"/>
        </w:rPr>
        <w:t>“</w:t>
      </w:r>
      <w:r w:rsidRPr="00022951">
        <w:rPr>
          <w:color w:val="000000" w:themeColor="text1"/>
          <w:sz w:val="28"/>
          <w:szCs w:val="28"/>
          <w:lang w:val="en-US"/>
        </w:rPr>
        <w:t xml:space="preserve">Nauka </w:t>
      </w:r>
      <w:proofErr w:type="spellStart"/>
      <w:r w:rsidRPr="00022951">
        <w:rPr>
          <w:color w:val="000000" w:themeColor="text1"/>
          <w:sz w:val="28"/>
          <w:szCs w:val="28"/>
          <w:lang w:val="en-US"/>
        </w:rPr>
        <w:t>i</w:t>
      </w:r>
      <w:proofErr w:type="spellEnd"/>
      <w:r w:rsidRPr="00022951">
        <w:rPr>
          <w:color w:val="000000" w:themeColor="text1"/>
          <w:sz w:val="28"/>
          <w:szCs w:val="28"/>
          <w:lang w:val="en-US"/>
        </w:rPr>
        <w:t xml:space="preserve"> </w:t>
      </w:r>
      <w:proofErr w:type="spellStart"/>
      <w:r w:rsidRPr="00022951">
        <w:rPr>
          <w:color w:val="000000" w:themeColor="text1"/>
          <w:sz w:val="28"/>
          <w:szCs w:val="28"/>
          <w:lang w:val="en-US"/>
        </w:rPr>
        <w:t>Prosve</w:t>
      </w:r>
      <w:proofErr w:type="spellEnd"/>
      <w:r w:rsidRPr="00A31EA2">
        <w:rPr>
          <w:color w:val="000000" w:themeColor="text1"/>
          <w:sz w:val="28"/>
          <w:szCs w:val="28"/>
        </w:rPr>
        <w:t>щ</w:t>
      </w:r>
      <w:proofErr w:type="spellStart"/>
      <w:r w:rsidRPr="00022951">
        <w:rPr>
          <w:color w:val="000000" w:themeColor="text1"/>
          <w:sz w:val="28"/>
          <w:szCs w:val="28"/>
          <w:lang w:val="en-US"/>
        </w:rPr>
        <w:t>yeniye</w:t>
      </w:r>
      <w:proofErr w:type="spellEnd"/>
      <w:r w:rsidRPr="00A31EA2">
        <w:rPr>
          <w:color w:val="000000" w:themeColor="text1"/>
          <w:sz w:val="28"/>
          <w:szCs w:val="28"/>
          <w:lang w:val="uz-Cyrl-UZ"/>
        </w:rPr>
        <w:t>”</w:t>
      </w:r>
      <w:r w:rsidRPr="00022951">
        <w:rPr>
          <w:color w:val="000000" w:themeColor="text1"/>
          <w:sz w:val="28"/>
          <w:szCs w:val="28"/>
          <w:lang w:val="en-US"/>
        </w:rPr>
        <w:t xml:space="preserve">; pod </w:t>
      </w:r>
      <w:proofErr w:type="spellStart"/>
      <w:r w:rsidRPr="00022951">
        <w:rPr>
          <w:color w:val="000000" w:themeColor="text1"/>
          <w:sz w:val="28"/>
          <w:szCs w:val="28"/>
          <w:lang w:val="en-US"/>
        </w:rPr>
        <w:t>ob</w:t>
      </w:r>
      <w:proofErr w:type="spellEnd"/>
      <w:r w:rsidRPr="00A31EA2">
        <w:rPr>
          <w:color w:val="000000" w:themeColor="text1"/>
          <w:sz w:val="28"/>
          <w:szCs w:val="28"/>
        </w:rPr>
        <w:t>щ</w:t>
      </w:r>
      <w:r w:rsidRPr="00022951">
        <w:rPr>
          <w:color w:val="000000" w:themeColor="text1"/>
          <w:sz w:val="28"/>
          <w:szCs w:val="28"/>
          <w:lang w:val="en-US"/>
        </w:rPr>
        <w:t xml:space="preserve">.red. </w:t>
      </w:r>
      <w:proofErr w:type="spellStart"/>
      <w:r w:rsidRPr="00022951">
        <w:rPr>
          <w:color w:val="000000" w:themeColor="text1"/>
          <w:sz w:val="28"/>
          <w:szCs w:val="28"/>
          <w:lang w:val="en-US"/>
        </w:rPr>
        <w:t>G.</w:t>
      </w:r>
      <w:proofErr w:type="gramStart"/>
      <w:r w:rsidRPr="00022951">
        <w:rPr>
          <w:color w:val="000000" w:themeColor="text1"/>
          <w:sz w:val="28"/>
          <w:szCs w:val="28"/>
          <w:lang w:val="en-US"/>
        </w:rPr>
        <w:t>Yu.Gulyayeva</w:t>
      </w:r>
      <w:proofErr w:type="spellEnd"/>
      <w:proofErr w:type="gramEnd"/>
      <w:r w:rsidRPr="00022951">
        <w:rPr>
          <w:color w:val="000000" w:themeColor="text1"/>
          <w:sz w:val="28"/>
          <w:szCs w:val="28"/>
          <w:lang w:val="en-US"/>
        </w:rPr>
        <w:t xml:space="preserve"> (</w:t>
      </w:r>
      <w:proofErr w:type="spellStart"/>
      <w:r w:rsidRPr="00022951">
        <w:rPr>
          <w:color w:val="000000" w:themeColor="text1"/>
          <w:sz w:val="28"/>
          <w:szCs w:val="28"/>
          <w:lang w:val="en-US"/>
        </w:rPr>
        <w:t>i</w:t>
      </w:r>
      <w:proofErr w:type="spellEnd"/>
      <w:r w:rsidRPr="00022951">
        <w:rPr>
          <w:color w:val="000000" w:themeColor="text1"/>
          <w:sz w:val="28"/>
          <w:szCs w:val="28"/>
          <w:lang w:val="en-US"/>
        </w:rPr>
        <w:t xml:space="preserve"> dr.). – Penza, 2017. -</w:t>
      </w:r>
      <w:r w:rsidRPr="00A31EA2">
        <w:rPr>
          <w:color w:val="000000" w:themeColor="text1"/>
          <w:sz w:val="28"/>
          <w:szCs w:val="28"/>
          <w:lang w:val="uz-Cyrl-UZ"/>
        </w:rPr>
        <w:t xml:space="preserve"> </w:t>
      </w:r>
      <w:r w:rsidRPr="00022951">
        <w:rPr>
          <w:color w:val="000000" w:themeColor="text1"/>
          <w:sz w:val="28"/>
          <w:szCs w:val="28"/>
          <w:lang w:val="en-US"/>
        </w:rPr>
        <w:t>S. 210-212.</w:t>
      </w:r>
    </w:p>
    <w:p w14:paraId="78679133" w14:textId="77777777" w:rsidR="00155469" w:rsidRPr="00A31EA2" w:rsidRDefault="00155469" w:rsidP="00CB482F">
      <w:pPr>
        <w:pStyle w:val="af"/>
        <w:numPr>
          <w:ilvl w:val="0"/>
          <w:numId w:val="25"/>
        </w:numPr>
        <w:tabs>
          <w:tab w:val="left" w:pos="284"/>
          <w:tab w:val="left" w:pos="426"/>
          <w:tab w:val="left" w:pos="567"/>
          <w:tab w:val="left" w:pos="993"/>
          <w:tab w:val="left" w:pos="1276"/>
          <w:tab w:val="left" w:pos="1560"/>
        </w:tabs>
        <w:spacing w:line="336" w:lineRule="auto"/>
        <w:ind w:left="284" w:firstLine="720"/>
        <w:jc w:val="both"/>
        <w:rPr>
          <w:color w:val="000000" w:themeColor="text1"/>
          <w:sz w:val="28"/>
          <w:szCs w:val="28"/>
          <w:lang w:val="uz-Cyrl-UZ"/>
        </w:rPr>
      </w:pPr>
      <w:r w:rsidRPr="00A31EA2">
        <w:rPr>
          <w:color w:val="000000" w:themeColor="text1"/>
          <w:sz w:val="28"/>
          <w:szCs w:val="28"/>
          <w:lang w:val="uz-Cyrl-UZ"/>
        </w:rPr>
        <w:t>Xamraqulov J. Sifatli ta’lim - iqtisodiy taraqqiyot poydevori // Iqtisodiyot va moliya. Toshkent. 2011, № 11. B. – 50.</w:t>
      </w:r>
    </w:p>
    <w:p w14:paraId="383A43CB" w14:textId="7C808F11" w:rsidR="00155469" w:rsidRPr="00A31EA2" w:rsidRDefault="00155469" w:rsidP="00CB482F">
      <w:pPr>
        <w:pStyle w:val="aa"/>
        <w:numPr>
          <w:ilvl w:val="0"/>
          <w:numId w:val="25"/>
        </w:numPr>
        <w:tabs>
          <w:tab w:val="left" w:pos="284"/>
          <w:tab w:val="left" w:pos="426"/>
          <w:tab w:val="left" w:pos="567"/>
          <w:tab w:val="left" w:pos="993"/>
          <w:tab w:val="left" w:pos="1276"/>
          <w:tab w:val="left" w:pos="1560"/>
        </w:tabs>
        <w:spacing w:line="336" w:lineRule="auto"/>
        <w:ind w:left="284" w:firstLine="720"/>
        <w:jc w:val="both"/>
        <w:rPr>
          <w:rFonts w:ascii="Times New Roman" w:hAnsi="Times New Roman" w:cs="Times New Roman"/>
          <w:color w:val="000000" w:themeColor="text1"/>
          <w:sz w:val="28"/>
          <w:szCs w:val="28"/>
          <w:lang w:val="uz-Cyrl-UZ"/>
        </w:rPr>
      </w:pPr>
      <w:r w:rsidRPr="00A31EA2">
        <w:rPr>
          <w:rFonts w:ascii="Times New Roman" w:hAnsi="Times New Roman" w:cs="Times New Roman"/>
          <w:color w:val="000000" w:themeColor="text1"/>
          <w:sz w:val="28"/>
          <w:szCs w:val="28"/>
          <w:lang w:val="uz-Cyrl-UZ"/>
        </w:rPr>
        <w:t>X</w:t>
      </w:r>
      <w:r w:rsidR="00E43B93" w:rsidRPr="00E43B93">
        <w:rPr>
          <w:rFonts w:ascii="Times New Roman" w:hAnsi="Times New Roman" w:cs="Times New Roman"/>
          <w:color w:val="000000" w:themeColor="text1"/>
          <w:sz w:val="28"/>
          <w:szCs w:val="28"/>
          <w:lang w:val="uz-Cyrl-UZ"/>
        </w:rPr>
        <w:t>oshimov</w:t>
      </w:r>
      <w:r w:rsidR="00E43B93">
        <w:rPr>
          <w:rFonts w:ascii="Times New Roman" w:hAnsi="Times New Roman" w:cs="Times New Roman"/>
          <w:color w:val="000000" w:themeColor="text1"/>
          <w:sz w:val="28"/>
          <w:szCs w:val="28"/>
          <w:lang w:val="en-US"/>
        </w:rPr>
        <w:t xml:space="preserve"> </w:t>
      </w:r>
      <w:r w:rsidR="00E43B93" w:rsidRPr="00E43B93">
        <w:rPr>
          <w:rFonts w:ascii="Times New Roman" w:hAnsi="Times New Roman" w:cs="Times New Roman"/>
          <w:color w:val="000000" w:themeColor="text1"/>
          <w:sz w:val="28"/>
          <w:szCs w:val="28"/>
          <w:lang w:val="uz-Cyrl-UZ"/>
        </w:rPr>
        <w:t xml:space="preserve">K. Nishonova </w:t>
      </w:r>
      <w:r w:rsidR="00E43B93">
        <w:rPr>
          <w:rFonts w:ascii="Times New Roman" w:hAnsi="Times New Roman" w:cs="Times New Roman"/>
          <w:color w:val="000000" w:themeColor="text1"/>
          <w:sz w:val="28"/>
          <w:szCs w:val="28"/>
          <w:lang w:val="en-US"/>
        </w:rPr>
        <w:t xml:space="preserve">S. </w:t>
      </w:r>
      <w:r w:rsidRPr="00A31EA2">
        <w:rPr>
          <w:rFonts w:ascii="Times New Roman" w:hAnsi="Times New Roman" w:cs="Times New Roman"/>
          <w:color w:val="000000" w:themeColor="text1"/>
          <w:sz w:val="28"/>
          <w:szCs w:val="28"/>
          <w:lang w:val="uz-Cyrl-UZ"/>
        </w:rPr>
        <w:t>Pedagogk</w:t>
      </w:r>
      <w:r w:rsidR="00E43B93" w:rsidRPr="00E43B93">
        <w:rPr>
          <w:rFonts w:ascii="Times New Roman" w:hAnsi="Times New Roman" w:cs="Times New Roman"/>
          <w:color w:val="000000" w:themeColor="text1"/>
          <w:sz w:val="28"/>
          <w:szCs w:val="28"/>
          <w:lang w:val="uz-Cyrl-UZ"/>
        </w:rPr>
        <w:t>a tarixi</w:t>
      </w:r>
      <w:r w:rsidR="00E43B93">
        <w:rPr>
          <w:rFonts w:ascii="Times New Roman" w:hAnsi="Times New Roman" w:cs="Times New Roman"/>
          <w:color w:val="000000" w:themeColor="text1"/>
          <w:sz w:val="28"/>
          <w:szCs w:val="28"/>
          <w:lang w:val="en-US"/>
        </w:rPr>
        <w:t xml:space="preserve">. </w:t>
      </w:r>
      <w:proofErr w:type="spellStart"/>
      <w:r w:rsidR="00E43B93">
        <w:rPr>
          <w:rFonts w:ascii="Times New Roman" w:hAnsi="Times New Roman" w:cs="Times New Roman"/>
          <w:color w:val="000000" w:themeColor="text1"/>
          <w:sz w:val="28"/>
          <w:szCs w:val="28"/>
          <w:lang w:val="en-US"/>
        </w:rPr>
        <w:t>Darslik</w:t>
      </w:r>
      <w:proofErr w:type="spellEnd"/>
      <w:r w:rsidR="00E43B93">
        <w:rPr>
          <w:rFonts w:ascii="Times New Roman" w:hAnsi="Times New Roman" w:cs="Times New Roman"/>
          <w:color w:val="000000" w:themeColor="text1"/>
          <w:sz w:val="28"/>
          <w:szCs w:val="28"/>
          <w:lang w:val="en-US"/>
        </w:rPr>
        <w:t>. 2-qisim//</w:t>
      </w:r>
      <w:r w:rsidR="00E43B93" w:rsidRPr="00E43B93">
        <w:rPr>
          <w:rFonts w:ascii="Times New Roman" w:hAnsi="Times New Roman" w:cs="Times New Roman"/>
          <w:color w:val="000000" w:themeColor="text1"/>
          <w:sz w:val="28"/>
          <w:szCs w:val="28"/>
          <w:lang w:val="uz-Cyrl-UZ"/>
        </w:rPr>
        <w:t xml:space="preserve"> </w:t>
      </w:r>
      <w:proofErr w:type="spellStart"/>
      <w:r w:rsidR="00E43B93">
        <w:rPr>
          <w:rFonts w:ascii="Times New Roman" w:hAnsi="Times New Roman" w:cs="Times New Roman"/>
          <w:color w:val="000000" w:themeColor="text1"/>
          <w:sz w:val="28"/>
          <w:szCs w:val="28"/>
          <w:lang w:val="en-US"/>
        </w:rPr>
        <w:t>O’zbekiston</w:t>
      </w:r>
      <w:proofErr w:type="spellEnd"/>
      <w:r w:rsidR="00E43B93">
        <w:rPr>
          <w:rFonts w:ascii="Times New Roman" w:hAnsi="Times New Roman" w:cs="Times New Roman"/>
          <w:color w:val="000000" w:themeColor="text1"/>
          <w:sz w:val="28"/>
          <w:szCs w:val="28"/>
          <w:lang w:val="en-US"/>
        </w:rPr>
        <w:t xml:space="preserve"> </w:t>
      </w:r>
      <w:proofErr w:type="spellStart"/>
      <w:r w:rsidR="00E43B93">
        <w:rPr>
          <w:rFonts w:ascii="Times New Roman" w:hAnsi="Times New Roman" w:cs="Times New Roman"/>
          <w:color w:val="000000" w:themeColor="text1"/>
          <w:sz w:val="28"/>
          <w:szCs w:val="28"/>
          <w:lang w:val="en-US"/>
        </w:rPr>
        <w:t>Milliy</w:t>
      </w:r>
      <w:proofErr w:type="spellEnd"/>
      <w:r w:rsidR="00E43B93">
        <w:rPr>
          <w:rFonts w:ascii="Times New Roman" w:hAnsi="Times New Roman" w:cs="Times New Roman"/>
          <w:color w:val="000000" w:themeColor="text1"/>
          <w:sz w:val="28"/>
          <w:szCs w:val="28"/>
          <w:lang w:val="en-US"/>
        </w:rPr>
        <w:t xml:space="preserve"> </w:t>
      </w:r>
      <w:proofErr w:type="spellStart"/>
      <w:r w:rsidR="00E43B93">
        <w:rPr>
          <w:rFonts w:ascii="Times New Roman" w:hAnsi="Times New Roman" w:cs="Times New Roman"/>
          <w:color w:val="000000" w:themeColor="text1"/>
          <w:sz w:val="28"/>
          <w:szCs w:val="28"/>
          <w:lang w:val="en-US"/>
        </w:rPr>
        <w:t>kutubxonasi</w:t>
      </w:r>
      <w:proofErr w:type="spellEnd"/>
      <w:r w:rsidR="00E43B93" w:rsidRPr="00E43B93">
        <w:rPr>
          <w:rFonts w:ascii="Times New Roman" w:hAnsi="Times New Roman" w:cs="Times New Roman"/>
          <w:color w:val="000000" w:themeColor="text1"/>
          <w:sz w:val="28"/>
          <w:szCs w:val="28"/>
          <w:lang w:val="uz-Cyrl-UZ"/>
        </w:rPr>
        <w:t xml:space="preserve"> </w:t>
      </w:r>
      <w:r w:rsidRPr="00A31EA2">
        <w:rPr>
          <w:rFonts w:ascii="Times New Roman" w:hAnsi="Times New Roman" w:cs="Times New Roman"/>
          <w:color w:val="000000" w:themeColor="text1"/>
          <w:sz w:val="28"/>
          <w:szCs w:val="28"/>
          <w:lang w:val="uz-Cyrl-UZ"/>
        </w:rPr>
        <w:t>//. –T.: 20</w:t>
      </w:r>
      <w:r w:rsidR="00E43B93">
        <w:rPr>
          <w:rFonts w:ascii="Times New Roman" w:hAnsi="Times New Roman" w:cs="Times New Roman"/>
          <w:color w:val="000000" w:themeColor="text1"/>
          <w:sz w:val="28"/>
          <w:szCs w:val="28"/>
          <w:lang w:val="en-US"/>
        </w:rPr>
        <w:t>05</w:t>
      </w:r>
      <w:r w:rsidRPr="00A31EA2">
        <w:rPr>
          <w:rFonts w:ascii="Times New Roman" w:hAnsi="Times New Roman" w:cs="Times New Roman"/>
          <w:color w:val="000000" w:themeColor="text1"/>
          <w:sz w:val="28"/>
          <w:szCs w:val="28"/>
          <w:lang w:val="uz-Cyrl-UZ"/>
        </w:rPr>
        <w:t xml:space="preserve">, –B. </w:t>
      </w:r>
      <w:r w:rsidR="00E43B93">
        <w:rPr>
          <w:rFonts w:ascii="Times New Roman" w:hAnsi="Times New Roman" w:cs="Times New Roman"/>
          <w:color w:val="000000" w:themeColor="text1"/>
          <w:sz w:val="28"/>
          <w:szCs w:val="28"/>
          <w:lang w:val="en-US"/>
        </w:rPr>
        <w:t>78-</w:t>
      </w:r>
      <w:proofErr w:type="gramStart"/>
      <w:r w:rsidR="00E43B93">
        <w:rPr>
          <w:rFonts w:ascii="Times New Roman" w:hAnsi="Times New Roman" w:cs="Times New Roman"/>
          <w:color w:val="000000" w:themeColor="text1"/>
          <w:sz w:val="28"/>
          <w:szCs w:val="28"/>
          <w:lang w:val="en-US"/>
        </w:rPr>
        <w:t xml:space="preserve">80 </w:t>
      </w:r>
      <w:r w:rsidRPr="00A31EA2">
        <w:rPr>
          <w:rFonts w:ascii="Times New Roman" w:hAnsi="Times New Roman" w:cs="Times New Roman"/>
          <w:color w:val="000000" w:themeColor="text1"/>
          <w:sz w:val="28"/>
          <w:szCs w:val="28"/>
          <w:lang w:val="uz-Cyrl-UZ"/>
        </w:rPr>
        <w:t>.</w:t>
      </w:r>
      <w:proofErr w:type="gramEnd"/>
    </w:p>
    <w:p w14:paraId="2E479CBD" w14:textId="77777777" w:rsidR="00155469" w:rsidRPr="00A31EA2" w:rsidRDefault="00155469" w:rsidP="00CB482F">
      <w:pPr>
        <w:pStyle w:val="aa"/>
        <w:numPr>
          <w:ilvl w:val="0"/>
          <w:numId w:val="25"/>
        </w:numPr>
        <w:tabs>
          <w:tab w:val="left" w:pos="284"/>
          <w:tab w:val="left" w:pos="426"/>
          <w:tab w:val="left" w:pos="567"/>
          <w:tab w:val="left" w:pos="993"/>
          <w:tab w:val="left" w:pos="1276"/>
          <w:tab w:val="left" w:pos="1560"/>
        </w:tabs>
        <w:spacing w:line="336" w:lineRule="auto"/>
        <w:ind w:left="284" w:firstLine="720"/>
        <w:jc w:val="both"/>
        <w:rPr>
          <w:rFonts w:ascii="Times New Roman" w:hAnsi="Times New Roman" w:cs="Times New Roman"/>
          <w:color w:val="000000" w:themeColor="text1"/>
          <w:sz w:val="28"/>
          <w:szCs w:val="28"/>
          <w:lang w:val="uz-Cyrl-UZ"/>
        </w:rPr>
      </w:pPr>
      <w:r w:rsidRPr="00A31EA2">
        <w:rPr>
          <w:rFonts w:ascii="Times New Roman" w:hAnsi="Times New Roman" w:cs="Times New Roman"/>
          <w:color w:val="000000" w:themeColor="text1"/>
          <w:sz w:val="28"/>
          <w:szCs w:val="28"/>
          <w:lang w:val="uz-Cyrl-UZ"/>
        </w:rPr>
        <w:t xml:space="preserve">Sixan T.I Klasternaya </w:t>
      </w:r>
      <w:r w:rsidRPr="00022951">
        <w:rPr>
          <w:rFonts w:ascii="Times New Roman" w:hAnsi="Times New Roman" w:cs="Times New Roman"/>
          <w:color w:val="000000" w:themeColor="text1"/>
          <w:sz w:val="28"/>
          <w:szCs w:val="28"/>
          <w:lang w:val="uz-Cyrl-UZ"/>
        </w:rPr>
        <w:t xml:space="preserve">teoriya ekonomicheskogo razvitiya // </w:t>
      </w:r>
      <w:r w:rsidRPr="00A31EA2">
        <w:rPr>
          <w:rFonts w:ascii="Times New Roman" w:hAnsi="Times New Roman" w:cs="Times New Roman"/>
          <w:color w:val="000000" w:themeColor="text1"/>
          <w:sz w:val="28"/>
          <w:szCs w:val="28"/>
          <w:lang w:val="uz-Cyrl-UZ"/>
        </w:rPr>
        <w:t>“T</w:t>
      </w:r>
      <w:r w:rsidRPr="00022951">
        <w:rPr>
          <w:rFonts w:ascii="Times New Roman" w:hAnsi="Times New Roman" w:cs="Times New Roman"/>
          <w:color w:val="000000" w:themeColor="text1"/>
          <w:sz w:val="28"/>
          <w:szCs w:val="28"/>
          <w:lang w:val="uz-Cyrl-UZ"/>
        </w:rPr>
        <w:t>yeoriya i praktika upravleniya</w:t>
      </w:r>
      <w:r w:rsidRPr="00A31EA2">
        <w:rPr>
          <w:rFonts w:ascii="Times New Roman" w:hAnsi="Times New Roman" w:cs="Times New Roman"/>
          <w:color w:val="000000" w:themeColor="text1"/>
          <w:sz w:val="28"/>
          <w:szCs w:val="28"/>
          <w:lang w:val="uz-Cyrl-UZ"/>
        </w:rPr>
        <w:t>”</w:t>
      </w:r>
      <w:r w:rsidRPr="00022951">
        <w:rPr>
          <w:rFonts w:ascii="Times New Roman" w:hAnsi="Times New Roman" w:cs="Times New Roman"/>
          <w:color w:val="000000" w:themeColor="text1"/>
          <w:sz w:val="28"/>
          <w:szCs w:val="28"/>
          <w:lang w:val="uz-Cyrl-UZ"/>
        </w:rPr>
        <w:t>, 2003</w:t>
      </w:r>
      <w:r w:rsidRPr="00A31EA2">
        <w:rPr>
          <w:rFonts w:ascii="Times New Roman" w:hAnsi="Times New Roman" w:cs="Times New Roman"/>
          <w:color w:val="000000" w:themeColor="text1"/>
          <w:sz w:val="28"/>
          <w:szCs w:val="28"/>
          <w:lang w:val="uz-Cyrl-UZ"/>
        </w:rPr>
        <w:t xml:space="preserve">, </w:t>
      </w:r>
      <w:r w:rsidRPr="00022951">
        <w:rPr>
          <w:rFonts w:ascii="Times New Roman" w:hAnsi="Times New Roman" w:cs="Times New Roman"/>
          <w:color w:val="000000" w:themeColor="text1"/>
          <w:sz w:val="28"/>
          <w:szCs w:val="28"/>
          <w:lang w:val="uz-Cyrl-UZ"/>
        </w:rPr>
        <w:t>№</w:t>
      </w:r>
      <w:r w:rsidRPr="00A31EA2">
        <w:rPr>
          <w:rFonts w:ascii="Times New Roman" w:hAnsi="Times New Roman" w:cs="Times New Roman"/>
          <w:color w:val="000000" w:themeColor="text1"/>
          <w:sz w:val="28"/>
          <w:szCs w:val="28"/>
          <w:lang w:val="uz-Cyrl-UZ"/>
        </w:rPr>
        <w:t xml:space="preserve"> </w:t>
      </w:r>
      <w:r w:rsidRPr="00022951">
        <w:rPr>
          <w:rFonts w:ascii="Times New Roman" w:hAnsi="Times New Roman" w:cs="Times New Roman"/>
          <w:color w:val="000000" w:themeColor="text1"/>
          <w:sz w:val="28"/>
          <w:szCs w:val="28"/>
          <w:lang w:val="uz-Cyrl-UZ"/>
        </w:rPr>
        <w:t>5</w:t>
      </w:r>
      <w:r w:rsidRPr="00A31EA2">
        <w:rPr>
          <w:rFonts w:ascii="Times New Roman" w:hAnsi="Times New Roman" w:cs="Times New Roman"/>
          <w:color w:val="000000" w:themeColor="text1"/>
          <w:sz w:val="28"/>
          <w:szCs w:val="28"/>
          <w:lang w:val="uz-Cyrl-UZ"/>
        </w:rPr>
        <w:t>.</w:t>
      </w:r>
    </w:p>
    <w:p w14:paraId="0C54B7E9" w14:textId="77777777" w:rsidR="00155469" w:rsidRDefault="00155469" w:rsidP="00CB482F">
      <w:pPr>
        <w:pStyle w:val="aa"/>
        <w:numPr>
          <w:ilvl w:val="0"/>
          <w:numId w:val="25"/>
        </w:numPr>
        <w:tabs>
          <w:tab w:val="left" w:pos="284"/>
          <w:tab w:val="left" w:pos="426"/>
          <w:tab w:val="left" w:pos="567"/>
          <w:tab w:val="left" w:pos="993"/>
          <w:tab w:val="left" w:pos="1276"/>
          <w:tab w:val="left" w:pos="1560"/>
        </w:tabs>
        <w:spacing w:line="336" w:lineRule="auto"/>
        <w:ind w:left="284" w:firstLine="720"/>
        <w:jc w:val="both"/>
        <w:rPr>
          <w:rFonts w:ascii="Times New Roman" w:hAnsi="Times New Roman" w:cs="Times New Roman"/>
          <w:color w:val="000000" w:themeColor="text1"/>
          <w:sz w:val="28"/>
          <w:szCs w:val="28"/>
          <w:lang w:val="uz-Cyrl-UZ"/>
        </w:rPr>
      </w:pPr>
      <w:r w:rsidRPr="00022951">
        <w:rPr>
          <w:rFonts w:ascii="Times New Roman" w:hAnsi="Times New Roman" w:cs="Times New Roman"/>
          <w:color w:val="000000" w:themeColor="text1"/>
          <w:sz w:val="28"/>
          <w:szCs w:val="28"/>
          <w:lang w:val="uz-Cyrl-UZ"/>
        </w:rPr>
        <w:lastRenderedPageBreak/>
        <w:t>Cherdansev S.M.</w:t>
      </w:r>
      <w:r w:rsidRPr="00A31EA2">
        <w:rPr>
          <w:rFonts w:ascii="Times New Roman" w:hAnsi="Times New Roman" w:cs="Times New Roman"/>
          <w:color w:val="000000" w:themeColor="text1"/>
          <w:sz w:val="28"/>
          <w:szCs w:val="28"/>
          <w:lang w:val="uz-Cyrl-UZ"/>
        </w:rPr>
        <w:t xml:space="preserve"> </w:t>
      </w:r>
      <w:r w:rsidRPr="00022951">
        <w:rPr>
          <w:rFonts w:ascii="Times New Roman" w:hAnsi="Times New Roman" w:cs="Times New Roman"/>
          <w:color w:val="000000" w:themeColor="text1"/>
          <w:sz w:val="28"/>
          <w:szCs w:val="28"/>
          <w:lang w:val="uz-Cyrl-UZ"/>
        </w:rPr>
        <w:t xml:space="preserve">O merax po sovershenstvovaniyu professionalno‐prakticheskoy podgotovki spesialistov v sfere gosudarstvennogo i munisipalnogo upravleniya: doklad na rasshirennom zasedanii Soveta po voprosam kadrovoy politiki pri polnomochnom predstavitele Prezidenta RF v Sibir. federal. okruge 31 maya 2012 g. </w:t>
      </w:r>
      <w:r w:rsidRPr="00A31EA2">
        <w:rPr>
          <w:rFonts w:ascii="Times New Roman" w:hAnsi="Times New Roman" w:cs="Times New Roman"/>
          <w:color w:val="000000" w:themeColor="text1"/>
          <w:sz w:val="28"/>
          <w:szCs w:val="28"/>
          <w:lang w:val="uz-Cyrl-UZ"/>
        </w:rPr>
        <w:t xml:space="preserve">–S. </w:t>
      </w:r>
      <w:r w:rsidRPr="00022951">
        <w:rPr>
          <w:rFonts w:ascii="Times New Roman" w:hAnsi="Times New Roman" w:cs="Times New Roman"/>
          <w:color w:val="000000" w:themeColor="text1"/>
          <w:sz w:val="28"/>
          <w:szCs w:val="28"/>
          <w:lang w:val="uz-Cyrl-UZ"/>
        </w:rPr>
        <w:t>10</w:t>
      </w:r>
      <w:r w:rsidRPr="00A31EA2">
        <w:rPr>
          <w:rFonts w:ascii="Times New Roman" w:hAnsi="Times New Roman" w:cs="Times New Roman"/>
          <w:color w:val="000000" w:themeColor="text1"/>
          <w:sz w:val="28"/>
          <w:szCs w:val="28"/>
          <w:lang w:val="uz-Cyrl-UZ"/>
        </w:rPr>
        <w:t>.</w:t>
      </w:r>
    </w:p>
    <w:p w14:paraId="2920106E" w14:textId="6F8ED5CB" w:rsidR="00E4428B" w:rsidRPr="00E4428B" w:rsidRDefault="00E4428B" w:rsidP="00CB482F">
      <w:pPr>
        <w:pStyle w:val="aa"/>
        <w:numPr>
          <w:ilvl w:val="0"/>
          <w:numId w:val="25"/>
        </w:numPr>
        <w:tabs>
          <w:tab w:val="left" w:pos="284"/>
          <w:tab w:val="left" w:pos="426"/>
          <w:tab w:val="left" w:pos="567"/>
          <w:tab w:val="left" w:pos="993"/>
          <w:tab w:val="left" w:pos="1276"/>
          <w:tab w:val="left" w:pos="1560"/>
        </w:tabs>
        <w:spacing w:line="336" w:lineRule="auto"/>
        <w:ind w:left="284" w:firstLine="720"/>
        <w:jc w:val="both"/>
        <w:rPr>
          <w:rFonts w:ascii="Times New Roman" w:eastAsia="Times New Roman" w:hAnsi="Times New Roman"/>
          <w:color w:val="000000"/>
          <w:sz w:val="28"/>
          <w:szCs w:val="28"/>
          <w:highlight w:val="yellow"/>
          <w:lang w:val="uz-Cyrl-UZ"/>
        </w:rPr>
      </w:pPr>
      <w:r w:rsidRPr="00E4428B">
        <w:rPr>
          <w:rFonts w:ascii="Times New Roman" w:hAnsi="Times New Roman" w:cs="Times New Roman"/>
          <w:color w:val="000000" w:themeColor="text1"/>
          <w:sz w:val="28"/>
          <w:szCs w:val="28"/>
          <w:highlight w:val="yellow"/>
          <w:lang w:val="uz-Cyrl-UZ"/>
        </w:rPr>
        <w:t>Yuldasheva N.,</w:t>
      </w:r>
      <w:r w:rsidR="00BC376C" w:rsidRPr="00BC376C">
        <w:rPr>
          <w:rFonts w:ascii="Times New Roman" w:hAnsi="Times New Roman" w:cs="Times New Roman"/>
          <w:color w:val="000000" w:themeColor="text1"/>
          <w:sz w:val="28"/>
          <w:szCs w:val="28"/>
          <w:highlight w:val="yellow"/>
          <w:lang w:val="uz-Cyrl-UZ"/>
        </w:rPr>
        <w:t xml:space="preserve"> </w:t>
      </w:r>
      <w:r w:rsidR="00BC376C" w:rsidRPr="00E4428B">
        <w:rPr>
          <w:rFonts w:ascii="Times New Roman" w:hAnsi="Times New Roman" w:cs="Times New Roman"/>
          <w:color w:val="000000" w:themeColor="text1"/>
          <w:sz w:val="28"/>
          <w:szCs w:val="28"/>
          <w:highlight w:val="yellow"/>
          <w:lang w:val="uz-Cyrl-UZ"/>
        </w:rPr>
        <w:t>Raximov</w:t>
      </w:r>
      <w:r w:rsidR="00BC376C" w:rsidRPr="004522F4">
        <w:rPr>
          <w:rFonts w:ascii="Times New Roman" w:hAnsi="Times New Roman" w:cs="Times New Roman"/>
          <w:color w:val="000000" w:themeColor="text1"/>
          <w:sz w:val="28"/>
          <w:szCs w:val="28"/>
          <w:highlight w:val="yellow"/>
          <w:lang w:val="uz-Cyrl-UZ"/>
        </w:rPr>
        <w:t>a</w:t>
      </w:r>
      <w:r w:rsidR="00BC376C" w:rsidRPr="00E4428B">
        <w:rPr>
          <w:rFonts w:ascii="Times New Roman" w:hAnsi="Times New Roman" w:cs="Times New Roman"/>
          <w:color w:val="000000" w:themeColor="text1"/>
          <w:sz w:val="28"/>
          <w:szCs w:val="28"/>
          <w:highlight w:val="yellow"/>
          <w:lang w:val="uz-Cyrl-UZ"/>
        </w:rPr>
        <w:t xml:space="preserve"> M.M.</w:t>
      </w:r>
      <w:r w:rsidR="00BC376C" w:rsidRPr="004522F4">
        <w:rPr>
          <w:rFonts w:ascii="Times New Roman" w:hAnsi="Times New Roman" w:cs="Times New Roman"/>
          <w:color w:val="000000" w:themeColor="text1"/>
          <w:sz w:val="28"/>
          <w:szCs w:val="28"/>
          <w:highlight w:val="yellow"/>
          <w:lang w:val="uz-Cyrl-UZ"/>
        </w:rPr>
        <w:t>,</w:t>
      </w:r>
      <w:r w:rsidR="00BC376C" w:rsidRPr="00E4428B">
        <w:rPr>
          <w:rFonts w:ascii="Times New Roman" w:hAnsi="Times New Roman" w:cs="Times New Roman"/>
          <w:color w:val="000000" w:themeColor="text1"/>
          <w:sz w:val="28"/>
          <w:szCs w:val="28"/>
          <w:highlight w:val="yellow"/>
          <w:lang w:val="uz-Cyrl-UZ"/>
        </w:rPr>
        <w:t xml:space="preserve"> </w:t>
      </w:r>
      <w:r w:rsidRPr="00E4428B">
        <w:rPr>
          <w:rFonts w:ascii="Times New Roman" w:hAnsi="Times New Roman" w:cs="Times New Roman"/>
          <w:color w:val="000000" w:themeColor="text1"/>
          <w:sz w:val="28"/>
          <w:szCs w:val="28"/>
          <w:highlight w:val="yellow"/>
          <w:lang w:val="uz-Cyrl-UZ"/>
        </w:rPr>
        <w:t xml:space="preserve"> Raximov M.M. Gender tengligi: xotin-qizlarni qo‘llab-quvvatlash islohotlar omili // Xalqaro ilmiy-amaliy konferensiya Xotin-qizlarni tazyiq va zo‘ravonliklardan himoya qilishning ma’naviy-huquqiy asoslari” Xalqaro ilmiy-amaliy konferensiya. Toshkent -2022.</w:t>
      </w:r>
    </w:p>
    <w:p w14:paraId="4E231AEF" w14:textId="77777777" w:rsidR="00155469" w:rsidRPr="00A31EA2" w:rsidRDefault="00155469" w:rsidP="00CB482F">
      <w:pPr>
        <w:pStyle w:val="aa"/>
        <w:numPr>
          <w:ilvl w:val="0"/>
          <w:numId w:val="25"/>
        </w:numPr>
        <w:tabs>
          <w:tab w:val="left" w:pos="284"/>
          <w:tab w:val="left" w:pos="426"/>
          <w:tab w:val="left" w:pos="567"/>
          <w:tab w:val="left" w:pos="993"/>
          <w:tab w:val="left" w:pos="1276"/>
          <w:tab w:val="left" w:pos="1560"/>
        </w:tabs>
        <w:spacing w:line="336" w:lineRule="auto"/>
        <w:ind w:left="284" w:firstLine="720"/>
        <w:jc w:val="both"/>
        <w:rPr>
          <w:rFonts w:ascii="Times New Roman" w:hAnsi="Times New Roman" w:cs="Times New Roman"/>
          <w:color w:val="000000" w:themeColor="text1"/>
          <w:sz w:val="28"/>
          <w:szCs w:val="28"/>
        </w:rPr>
      </w:pPr>
      <w:r w:rsidRPr="00022951">
        <w:rPr>
          <w:rFonts w:ascii="Times New Roman" w:hAnsi="Times New Roman" w:cs="Times New Roman"/>
          <w:color w:val="000000" w:themeColor="text1"/>
          <w:sz w:val="28"/>
          <w:szCs w:val="28"/>
          <w:lang w:val="uz-Cyrl-UZ"/>
        </w:rPr>
        <w:t>Shamova T.I. Klasternыy podxod k razvitiyu obrazovatelnыx sistem</w:t>
      </w:r>
      <w:r w:rsidRPr="00A31EA2">
        <w:rPr>
          <w:rFonts w:ascii="Times New Roman" w:hAnsi="Times New Roman" w:cs="Times New Roman"/>
          <w:color w:val="000000" w:themeColor="text1"/>
          <w:sz w:val="28"/>
          <w:szCs w:val="28"/>
          <w:lang w:val="uz-Cyrl-UZ"/>
        </w:rPr>
        <w:t xml:space="preserve"> </w:t>
      </w:r>
      <w:r w:rsidRPr="00022951">
        <w:rPr>
          <w:rFonts w:ascii="Times New Roman" w:hAnsi="Times New Roman" w:cs="Times New Roman"/>
          <w:color w:val="000000" w:themeColor="text1"/>
          <w:sz w:val="28"/>
          <w:szCs w:val="28"/>
          <w:lang w:val="uz-Cyrl-UZ"/>
        </w:rPr>
        <w:t>// Vzaimodeystviya obrazovatelnыx uchrejdeniy i osiuma v</w:t>
      </w:r>
      <w:r w:rsidRPr="00A31EA2">
        <w:rPr>
          <w:rFonts w:ascii="Times New Roman" w:hAnsi="Times New Roman" w:cs="Times New Roman"/>
          <w:color w:val="000000" w:themeColor="text1"/>
          <w:sz w:val="28"/>
          <w:szCs w:val="28"/>
          <w:lang w:val="uz-Cyrl-UZ"/>
        </w:rPr>
        <w:t xml:space="preserve"> </w:t>
      </w:r>
      <w:r w:rsidRPr="00022951">
        <w:rPr>
          <w:rFonts w:ascii="Times New Roman" w:hAnsi="Times New Roman" w:cs="Times New Roman"/>
          <w:color w:val="000000" w:themeColor="text1"/>
          <w:sz w:val="28"/>
          <w:szCs w:val="28"/>
          <w:lang w:val="uz-Cyrl-UZ"/>
        </w:rPr>
        <w:t>obespechenii effektivnosti, dostupnosti i kachestva obrazovaniya regiona: Materialы 10 Mejdunarodnogo obrazovatelnogo foruma</w:t>
      </w:r>
      <w:r w:rsidRPr="00A31EA2">
        <w:rPr>
          <w:rFonts w:ascii="Times New Roman" w:hAnsi="Times New Roman" w:cs="Times New Roman"/>
          <w:color w:val="000000" w:themeColor="text1"/>
          <w:sz w:val="28"/>
          <w:szCs w:val="28"/>
          <w:lang w:val="uz-Cyrl-UZ"/>
        </w:rPr>
        <w:t xml:space="preserve">. </w:t>
      </w:r>
      <w:proofErr w:type="spellStart"/>
      <w:r w:rsidRPr="00A31EA2">
        <w:rPr>
          <w:rFonts w:ascii="Times New Roman" w:hAnsi="Times New Roman" w:cs="Times New Roman"/>
          <w:color w:val="000000" w:themeColor="text1"/>
          <w:sz w:val="28"/>
          <w:szCs w:val="28"/>
        </w:rPr>
        <w:t>Belgorod</w:t>
      </w:r>
      <w:proofErr w:type="spellEnd"/>
      <w:r w:rsidRPr="00A31EA2">
        <w:rPr>
          <w:rFonts w:ascii="Times New Roman" w:hAnsi="Times New Roman" w:cs="Times New Roman"/>
          <w:color w:val="000000" w:themeColor="text1"/>
          <w:sz w:val="28"/>
          <w:szCs w:val="28"/>
        </w:rPr>
        <w:t xml:space="preserve">. 24-26 </w:t>
      </w:r>
      <w:proofErr w:type="spellStart"/>
      <w:r w:rsidRPr="00A31EA2">
        <w:rPr>
          <w:rFonts w:ascii="Times New Roman" w:hAnsi="Times New Roman" w:cs="Times New Roman"/>
          <w:color w:val="000000" w:themeColor="text1"/>
          <w:sz w:val="28"/>
          <w:szCs w:val="28"/>
        </w:rPr>
        <w:t>okt</w:t>
      </w:r>
      <w:proofErr w:type="spellEnd"/>
      <w:r w:rsidRPr="00A31EA2">
        <w:rPr>
          <w:rFonts w:ascii="Times New Roman" w:hAnsi="Times New Roman" w:cs="Times New Roman"/>
          <w:color w:val="000000" w:themeColor="text1"/>
          <w:sz w:val="28"/>
          <w:szCs w:val="28"/>
        </w:rPr>
        <w:t>. 2006 g.</w:t>
      </w:r>
    </w:p>
    <w:p w14:paraId="33CD2DE6" w14:textId="77777777" w:rsidR="00155469" w:rsidRPr="00022951" w:rsidRDefault="00155469" w:rsidP="00CB482F">
      <w:pPr>
        <w:pStyle w:val="aa"/>
        <w:numPr>
          <w:ilvl w:val="0"/>
          <w:numId w:val="25"/>
        </w:numPr>
        <w:tabs>
          <w:tab w:val="left" w:pos="284"/>
          <w:tab w:val="left" w:pos="426"/>
          <w:tab w:val="left" w:pos="567"/>
          <w:tab w:val="left" w:pos="993"/>
          <w:tab w:val="left" w:pos="1276"/>
          <w:tab w:val="left" w:pos="1560"/>
        </w:tabs>
        <w:spacing w:line="336" w:lineRule="auto"/>
        <w:ind w:left="284" w:firstLine="720"/>
        <w:jc w:val="both"/>
        <w:rPr>
          <w:rFonts w:ascii="Times New Roman" w:hAnsi="Times New Roman" w:cs="Times New Roman"/>
          <w:color w:val="000000" w:themeColor="text1"/>
          <w:sz w:val="28"/>
          <w:szCs w:val="28"/>
          <w:lang w:val="en-US"/>
        </w:rPr>
      </w:pPr>
      <w:r w:rsidRPr="00A31EA2">
        <w:rPr>
          <w:rFonts w:ascii="Times New Roman" w:hAnsi="Times New Roman" w:cs="Times New Roman"/>
          <w:color w:val="000000" w:themeColor="text1"/>
          <w:sz w:val="28"/>
          <w:szCs w:val="28"/>
          <w:lang w:val="uz-Cyrl-UZ"/>
        </w:rPr>
        <w:t xml:space="preserve">Sharay N. </w:t>
      </w:r>
      <w:proofErr w:type="spellStart"/>
      <w:r w:rsidRPr="00022951">
        <w:rPr>
          <w:rFonts w:ascii="Times New Roman" w:hAnsi="Times New Roman" w:cs="Times New Roman"/>
          <w:color w:val="000000" w:themeColor="text1"/>
          <w:sz w:val="28"/>
          <w:szCs w:val="28"/>
          <w:lang w:val="en-US"/>
        </w:rPr>
        <w:t>Klastern</w:t>
      </w:r>
      <w:proofErr w:type="spellEnd"/>
      <w:r w:rsidRPr="00A31EA2">
        <w:rPr>
          <w:rFonts w:ascii="Times New Roman" w:hAnsi="Times New Roman" w:cs="Times New Roman"/>
          <w:color w:val="000000" w:themeColor="text1"/>
          <w:sz w:val="28"/>
          <w:szCs w:val="28"/>
        </w:rPr>
        <w:t>ы</w:t>
      </w:r>
      <w:r w:rsidRPr="00022951">
        <w:rPr>
          <w:rFonts w:ascii="Times New Roman" w:hAnsi="Times New Roman" w:cs="Times New Roman"/>
          <w:color w:val="000000" w:themeColor="text1"/>
          <w:sz w:val="28"/>
          <w:szCs w:val="28"/>
          <w:lang w:val="en-US"/>
        </w:rPr>
        <w:t xml:space="preserve">y </w:t>
      </w:r>
      <w:proofErr w:type="spellStart"/>
      <w:r w:rsidRPr="00022951">
        <w:rPr>
          <w:rFonts w:ascii="Times New Roman" w:hAnsi="Times New Roman" w:cs="Times New Roman"/>
          <w:color w:val="000000" w:themeColor="text1"/>
          <w:sz w:val="28"/>
          <w:szCs w:val="28"/>
          <w:lang w:val="en-US"/>
        </w:rPr>
        <w:t>podxod</w:t>
      </w:r>
      <w:proofErr w:type="spellEnd"/>
      <w:r w:rsidRPr="00022951">
        <w:rPr>
          <w:rFonts w:ascii="Times New Roman" w:hAnsi="Times New Roman" w:cs="Times New Roman"/>
          <w:color w:val="000000" w:themeColor="text1"/>
          <w:sz w:val="28"/>
          <w:szCs w:val="28"/>
          <w:lang w:val="en-US"/>
        </w:rPr>
        <w:t xml:space="preserve"> v </w:t>
      </w:r>
      <w:proofErr w:type="spellStart"/>
      <w:r w:rsidRPr="00022951">
        <w:rPr>
          <w:rFonts w:ascii="Times New Roman" w:hAnsi="Times New Roman" w:cs="Times New Roman"/>
          <w:color w:val="000000" w:themeColor="text1"/>
          <w:sz w:val="28"/>
          <w:szCs w:val="28"/>
          <w:lang w:val="en-US"/>
        </w:rPr>
        <w:t>integrasii</w:t>
      </w:r>
      <w:proofErr w:type="spellEnd"/>
      <w:r w:rsidRPr="00A31EA2">
        <w:rPr>
          <w:rFonts w:ascii="Times New Roman" w:hAnsi="Times New Roman" w:cs="Times New Roman"/>
          <w:color w:val="000000" w:themeColor="text1"/>
          <w:sz w:val="28"/>
          <w:szCs w:val="28"/>
          <w:lang w:val="uz-Cyrl-UZ"/>
        </w:rPr>
        <w:t>, “</w:t>
      </w:r>
      <w:r w:rsidRPr="00022951">
        <w:rPr>
          <w:rFonts w:ascii="Times New Roman" w:hAnsi="Times New Roman" w:cs="Times New Roman"/>
          <w:color w:val="000000" w:themeColor="text1"/>
          <w:sz w:val="28"/>
          <w:szCs w:val="28"/>
          <w:lang w:val="en-US"/>
        </w:rPr>
        <w:t>UG Moskva</w:t>
      </w:r>
      <w:r w:rsidRPr="00A31EA2">
        <w:rPr>
          <w:rFonts w:ascii="Times New Roman" w:hAnsi="Times New Roman" w:cs="Times New Roman"/>
          <w:color w:val="000000" w:themeColor="text1"/>
          <w:sz w:val="28"/>
          <w:szCs w:val="28"/>
          <w:lang w:val="uz-Cyrl-UZ"/>
        </w:rPr>
        <w:t>”</w:t>
      </w:r>
      <w:r w:rsidRPr="00022951">
        <w:rPr>
          <w:rFonts w:ascii="Times New Roman" w:hAnsi="Times New Roman" w:cs="Times New Roman"/>
          <w:color w:val="000000" w:themeColor="text1"/>
          <w:sz w:val="28"/>
          <w:szCs w:val="28"/>
          <w:lang w:val="en-US"/>
        </w:rPr>
        <w:t>, №</w:t>
      </w:r>
      <w:r w:rsidRPr="00A31EA2">
        <w:rPr>
          <w:rFonts w:ascii="Times New Roman" w:hAnsi="Times New Roman" w:cs="Times New Roman"/>
          <w:color w:val="000000" w:themeColor="text1"/>
          <w:sz w:val="28"/>
          <w:szCs w:val="28"/>
          <w:lang w:val="uz-Cyrl-UZ"/>
        </w:rPr>
        <w:t xml:space="preserve"> </w:t>
      </w:r>
      <w:r w:rsidRPr="00022951">
        <w:rPr>
          <w:rFonts w:ascii="Times New Roman" w:hAnsi="Times New Roman" w:cs="Times New Roman"/>
          <w:color w:val="000000" w:themeColor="text1"/>
          <w:sz w:val="28"/>
          <w:szCs w:val="28"/>
          <w:lang w:val="en-US"/>
        </w:rPr>
        <w:t xml:space="preserve">15 </w:t>
      </w:r>
      <w:proofErr w:type="spellStart"/>
      <w:r w:rsidRPr="00022951">
        <w:rPr>
          <w:rFonts w:ascii="Times New Roman" w:hAnsi="Times New Roman" w:cs="Times New Roman"/>
          <w:color w:val="000000" w:themeColor="text1"/>
          <w:sz w:val="28"/>
          <w:szCs w:val="28"/>
          <w:lang w:val="en-US"/>
        </w:rPr>
        <w:t>ot</w:t>
      </w:r>
      <w:proofErr w:type="spellEnd"/>
      <w:r w:rsidRPr="00022951">
        <w:rPr>
          <w:rFonts w:ascii="Times New Roman" w:hAnsi="Times New Roman" w:cs="Times New Roman"/>
          <w:color w:val="000000" w:themeColor="text1"/>
          <w:sz w:val="28"/>
          <w:szCs w:val="28"/>
          <w:lang w:val="en-US"/>
        </w:rPr>
        <w:t xml:space="preserve"> 14 </w:t>
      </w:r>
      <w:proofErr w:type="spellStart"/>
      <w:r w:rsidRPr="00022951">
        <w:rPr>
          <w:rFonts w:ascii="Times New Roman" w:hAnsi="Times New Roman" w:cs="Times New Roman"/>
          <w:color w:val="000000" w:themeColor="text1"/>
          <w:sz w:val="28"/>
          <w:szCs w:val="28"/>
          <w:lang w:val="en-US"/>
        </w:rPr>
        <w:t>aprelya</w:t>
      </w:r>
      <w:proofErr w:type="spellEnd"/>
      <w:r w:rsidRPr="00022951">
        <w:rPr>
          <w:rFonts w:ascii="Times New Roman" w:hAnsi="Times New Roman" w:cs="Times New Roman"/>
          <w:color w:val="000000" w:themeColor="text1"/>
          <w:sz w:val="28"/>
          <w:szCs w:val="28"/>
          <w:lang w:val="en-US"/>
        </w:rPr>
        <w:t xml:space="preserve"> 2015 </w:t>
      </w:r>
      <w:proofErr w:type="spellStart"/>
      <w:r w:rsidRPr="00022951">
        <w:rPr>
          <w:rFonts w:ascii="Times New Roman" w:hAnsi="Times New Roman" w:cs="Times New Roman"/>
          <w:color w:val="000000" w:themeColor="text1"/>
          <w:sz w:val="28"/>
          <w:szCs w:val="28"/>
          <w:lang w:val="en-US"/>
        </w:rPr>
        <w:t>goda</w:t>
      </w:r>
      <w:proofErr w:type="spellEnd"/>
      <w:r w:rsidRPr="00A31EA2">
        <w:rPr>
          <w:rFonts w:ascii="Times New Roman" w:hAnsi="Times New Roman" w:cs="Times New Roman"/>
          <w:color w:val="000000" w:themeColor="text1"/>
          <w:sz w:val="28"/>
          <w:szCs w:val="28"/>
          <w:lang w:val="uz-Cyrl-UZ"/>
        </w:rPr>
        <w:t xml:space="preserve">. </w:t>
      </w:r>
    </w:p>
    <w:p w14:paraId="616699AF" w14:textId="77777777" w:rsidR="00E4428B" w:rsidRPr="00E4428B" w:rsidRDefault="00E4428B" w:rsidP="00CB482F">
      <w:pPr>
        <w:pStyle w:val="aa"/>
        <w:numPr>
          <w:ilvl w:val="0"/>
          <w:numId w:val="25"/>
        </w:numPr>
        <w:tabs>
          <w:tab w:val="left" w:pos="284"/>
          <w:tab w:val="left" w:pos="426"/>
          <w:tab w:val="left" w:pos="567"/>
          <w:tab w:val="left" w:pos="993"/>
          <w:tab w:val="left" w:pos="1276"/>
          <w:tab w:val="left" w:pos="1560"/>
        </w:tabs>
        <w:spacing w:line="336" w:lineRule="auto"/>
        <w:ind w:left="284" w:firstLine="720"/>
        <w:jc w:val="both"/>
        <w:rPr>
          <w:rFonts w:ascii="Times New Roman" w:hAnsi="Times New Roman" w:cs="Times New Roman"/>
          <w:color w:val="000000" w:themeColor="text1"/>
          <w:sz w:val="28"/>
          <w:szCs w:val="28"/>
          <w:highlight w:val="yellow"/>
        </w:rPr>
      </w:pPr>
      <w:r w:rsidRPr="00E4428B">
        <w:rPr>
          <w:rFonts w:ascii="Times New Roman" w:hAnsi="Times New Roman" w:cs="Times New Roman"/>
          <w:color w:val="000000" w:themeColor="text1"/>
          <w:sz w:val="28"/>
          <w:szCs w:val="28"/>
          <w:highlight w:val="yellow"/>
          <w:lang w:val="uz-Cyrl-UZ"/>
        </w:rPr>
        <w:t>Musurmanova A., Raximov M.M. Ijodiy tafakkur sohibini tarbiyalashda asosiy pedagogik va ijtimoiy omillar // Ma’rifatli jamiyat qurish jarayonida sharq mutafakkirlari ilmiy-ma’naviy merosining ahamiyati. Respublika ilmiy-amaliy konferensiyasi materiallari. -T., - 2022. 399-405 betlar.</w:t>
      </w:r>
    </w:p>
    <w:p w14:paraId="3822B334" w14:textId="43E9E556" w:rsidR="00155469" w:rsidRPr="00A31EA2" w:rsidRDefault="00155469" w:rsidP="00CB482F">
      <w:pPr>
        <w:pStyle w:val="aa"/>
        <w:numPr>
          <w:ilvl w:val="0"/>
          <w:numId w:val="25"/>
        </w:numPr>
        <w:tabs>
          <w:tab w:val="left" w:pos="284"/>
          <w:tab w:val="left" w:pos="426"/>
          <w:tab w:val="left" w:pos="567"/>
          <w:tab w:val="left" w:pos="993"/>
          <w:tab w:val="left" w:pos="1276"/>
          <w:tab w:val="left" w:pos="1560"/>
        </w:tabs>
        <w:spacing w:line="336" w:lineRule="auto"/>
        <w:ind w:left="284" w:firstLine="720"/>
        <w:jc w:val="both"/>
        <w:rPr>
          <w:rFonts w:ascii="Times New Roman" w:hAnsi="Times New Roman" w:cs="Times New Roman"/>
          <w:color w:val="000000" w:themeColor="text1"/>
          <w:sz w:val="28"/>
          <w:szCs w:val="28"/>
          <w:lang w:val="uz-Cyrl-UZ"/>
        </w:rPr>
      </w:pPr>
      <w:r w:rsidRPr="00A31EA2">
        <w:rPr>
          <w:rFonts w:ascii="Times New Roman" w:hAnsi="Times New Roman" w:cs="Times New Roman"/>
          <w:color w:val="000000" w:themeColor="text1"/>
          <w:sz w:val="28"/>
          <w:szCs w:val="28"/>
          <w:lang w:val="uz-Cyrl-UZ"/>
        </w:rPr>
        <w:t>Yuldashev M.A. Ta’lim sifati menejmentining tashqi va ichki nazorat me</w:t>
      </w:r>
      <w:r w:rsidR="004522F4">
        <w:rPr>
          <w:rFonts w:ascii="Times New Roman" w:hAnsi="Times New Roman" w:cs="Times New Roman"/>
          <w:color w:val="000000" w:themeColor="text1"/>
          <w:sz w:val="28"/>
          <w:szCs w:val="28"/>
          <w:lang w:val="en-US"/>
        </w:rPr>
        <w:t>x</w:t>
      </w:r>
      <w:r w:rsidRPr="00A31EA2">
        <w:rPr>
          <w:rFonts w:ascii="Times New Roman" w:hAnsi="Times New Roman" w:cs="Times New Roman"/>
          <w:color w:val="000000" w:themeColor="text1"/>
          <w:sz w:val="28"/>
          <w:szCs w:val="28"/>
          <w:lang w:val="uz-Cyrl-UZ"/>
        </w:rPr>
        <w:t>anizmlari // Ilm ham jamiyat. –Nukus. 2016, - № 1. – B. 88-90.</w:t>
      </w:r>
    </w:p>
    <w:p w14:paraId="2641A98F" w14:textId="77777777" w:rsidR="00155469" w:rsidRPr="00A31EA2" w:rsidRDefault="00155469" w:rsidP="00CB482F">
      <w:pPr>
        <w:pStyle w:val="af"/>
        <w:numPr>
          <w:ilvl w:val="0"/>
          <w:numId w:val="25"/>
        </w:numPr>
        <w:tabs>
          <w:tab w:val="left" w:pos="142"/>
          <w:tab w:val="left" w:pos="284"/>
          <w:tab w:val="left" w:pos="426"/>
          <w:tab w:val="left" w:pos="567"/>
          <w:tab w:val="left" w:pos="993"/>
          <w:tab w:val="left" w:pos="1276"/>
          <w:tab w:val="left" w:pos="1560"/>
        </w:tabs>
        <w:spacing w:line="336" w:lineRule="auto"/>
        <w:ind w:left="284" w:firstLine="720"/>
        <w:jc w:val="both"/>
        <w:rPr>
          <w:color w:val="000000" w:themeColor="text1"/>
          <w:sz w:val="28"/>
          <w:szCs w:val="28"/>
          <w:lang w:val="uz-Cyrl-UZ"/>
        </w:rPr>
      </w:pPr>
      <w:r w:rsidRPr="00022951">
        <w:rPr>
          <w:color w:val="000000" w:themeColor="text1"/>
          <w:sz w:val="28"/>
          <w:szCs w:val="28"/>
          <w:lang w:val="uz-Cyrl-UZ"/>
        </w:rPr>
        <w:t>Yakibova</w:t>
      </w:r>
      <w:r w:rsidRPr="00A31EA2">
        <w:rPr>
          <w:color w:val="000000" w:themeColor="text1"/>
          <w:sz w:val="28"/>
          <w:szCs w:val="28"/>
          <w:lang w:val="uz-Cyrl-UZ"/>
        </w:rPr>
        <w:t xml:space="preserve"> </w:t>
      </w:r>
      <w:r w:rsidRPr="00022951">
        <w:rPr>
          <w:color w:val="000000" w:themeColor="text1"/>
          <w:sz w:val="28"/>
          <w:szCs w:val="28"/>
          <w:lang w:val="uz-Cyrl-UZ"/>
        </w:rPr>
        <w:t>D.Sh. Boshlan</w:t>
      </w:r>
      <w:r w:rsidRPr="00A31EA2">
        <w:rPr>
          <w:color w:val="000000" w:themeColor="text1"/>
          <w:sz w:val="28"/>
          <w:szCs w:val="28"/>
          <w:lang w:val="uz-Cyrl-UZ"/>
        </w:rPr>
        <w:t>g‘ich ta’limda integratsiya – intellektual taraqqiyot omili sifatida // Zamonaviy ta’lim. 2016, № 11. –B. 73-78.</w:t>
      </w:r>
    </w:p>
    <w:p w14:paraId="40129A5B" w14:textId="77777777" w:rsidR="00155469" w:rsidRPr="00A31EA2" w:rsidRDefault="00155469" w:rsidP="00CB482F">
      <w:pPr>
        <w:pStyle w:val="aa"/>
        <w:numPr>
          <w:ilvl w:val="0"/>
          <w:numId w:val="25"/>
        </w:numPr>
        <w:tabs>
          <w:tab w:val="left" w:pos="284"/>
          <w:tab w:val="left" w:pos="426"/>
          <w:tab w:val="left" w:pos="567"/>
          <w:tab w:val="left" w:pos="993"/>
          <w:tab w:val="left" w:pos="1276"/>
          <w:tab w:val="left" w:pos="1560"/>
        </w:tabs>
        <w:spacing w:line="336" w:lineRule="auto"/>
        <w:ind w:left="284" w:firstLine="720"/>
        <w:jc w:val="both"/>
        <w:rPr>
          <w:rFonts w:ascii="Times New Roman" w:hAnsi="Times New Roman" w:cs="Times New Roman"/>
          <w:color w:val="000000" w:themeColor="text1"/>
          <w:sz w:val="28"/>
          <w:szCs w:val="28"/>
          <w:lang w:val="uz-Cyrl-UZ"/>
        </w:rPr>
      </w:pPr>
      <w:proofErr w:type="spellStart"/>
      <w:r w:rsidRPr="00022951">
        <w:rPr>
          <w:rFonts w:ascii="Times New Roman" w:hAnsi="Times New Roman" w:cs="Times New Roman"/>
          <w:color w:val="000000" w:themeColor="text1"/>
          <w:sz w:val="28"/>
          <w:szCs w:val="28"/>
          <w:lang w:val="en-US"/>
        </w:rPr>
        <w:t>K</w:t>
      </w:r>
      <w:r w:rsidRPr="00A31EA2">
        <w:rPr>
          <w:rFonts w:ascii="Times New Roman" w:hAnsi="Times New Roman" w:cs="Times New Roman"/>
          <w:color w:val="000000" w:themeColor="text1"/>
          <w:sz w:val="28"/>
          <w:szCs w:val="28"/>
          <w:lang w:val="en-US"/>
        </w:rPr>
        <w:t>oshanova</w:t>
      </w:r>
      <w:proofErr w:type="spellEnd"/>
      <w:r w:rsidRPr="00A31EA2">
        <w:rPr>
          <w:rFonts w:ascii="Times New Roman" w:hAnsi="Times New Roman" w:cs="Times New Roman"/>
          <w:color w:val="000000" w:themeColor="text1"/>
          <w:sz w:val="28"/>
          <w:szCs w:val="28"/>
          <w:lang w:val="en-US"/>
        </w:rPr>
        <w:t xml:space="preserve"> N.M. Teacher actions in professional direction of secondary school children // European Science Review </w:t>
      </w:r>
      <w:r w:rsidRPr="00A31EA2">
        <w:rPr>
          <w:rFonts w:ascii="Times New Roman" w:hAnsi="Times New Roman" w:cs="Times New Roman"/>
          <w:color w:val="000000" w:themeColor="text1"/>
          <w:sz w:val="28"/>
          <w:szCs w:val="28"/>
          <w:lang w:val="uz-Cyrl-UZ"/>
        </w:rPr>
        <w:t xml:space="preserve">2020, </w:t>
      </w:r>
      <w:r w:rsidRPr="00A31EA2">
        <w:rPr>
          <w:rFonts w:ascii="Times New Roman" w:hAnsi="Times New Roman" w:cs="Times New Roman"/>
          <w:color w:val="000000" w:themeColor="text1"/>
          <w:sz w:val="28"/>
          <w:szCs w:val="28"/>
          <w:lang w:val="en-US"/>
        </w:rPr>
        <w:t xml:space="preserve">№ 3–4. </w:t>
      </w:r>
      <w:r w:rsidRPr="00A31EA2">
        <w:rPr>
          <w:rFonts w:ascii="Times New Roman" w:hAnsi="Times New Roman" w:cs="Times New Roman"/>
          <w:color w:val="000000" w:themeColor="text1"/>
          <w:sz w:val="28"/>
          <w:szCs w:val="28"/>
          <w:lang w:val="uz-Cyrl-UZ"/>
        </w:rPr>
        <w:t xml:space="preserve">- </w:t>
      </w:r>
      <w:r w:rsidRPr="00A31EA2">
        <w:rPr>
          <w:rFonts w:ascii="Times New Roman" w:hAnsi="Times New Roman" w:cs="Times New Roman"/>
          <w:color w:val="000000" w:themeColor="text1"/>
          <w:sz w:val="28"/>
          <w:szCs w:val="28"/>
          <w:lang w:val="en-US"/>
        </w:rPr>
        <w:t xml:space="preserve">P. 26. </w:t>
      </w:r>
    </w:p>
    <w:p w14:paraId="24B872DF" w14:textId="77777777" w:rsidR="00155469" w:rsidRPr="00A31EA2" w:rsidRDefault="00155469" w:rsidP="00CB482F">
      <w:pPr>
        <w:pStyle w:val="aa"/>
        <w:numPr>
          <w:ilvl w:val="0"/>
          <w:numId w:val="25"/>
        </w:numPr>
        <w:tabs>
          <w:tab w:val="left" w:pos="284"/>
          <w:tab w:val="left" w:pos="426"/>
          <w:tab w:val="left" w:pos="567"/>
          <w:tab w:val="left" w:pos="993"/>
          <w:tab w:val="left" w:pos="1276"/>
          <w:tab w:val="left" w:pos="1560"/>
        </w:tabs>
        <w:spacing w:line="336" w:lineRule="auto"/>
        <w:ind w:left="284" w:firstLine="720"/>
        <w:jc w:val="both"/>
        <w:rPr>
          <w:rFonts w:ascii="Times New Roman" w:hAnsi="Times New Roman" w:cs="Times New Roman"/>
          <w:color w:val="000000" w:themeColor="text1"/>
          <w:sz w:val="28"/>
          <w:szCs w:val="28"/>
          <w:lang w:val="uz-Cyrl-UZ"/>
        </w:rPr>
      </w:pPr>
      <w:r w:rsidRPr="00A31EA2">
        <w:rPr>
          <w:rFonts w:ascii="Times New Roman" w:hAnsi="Times New Roman" w:cs="Times New Roman"/>
          <w:color w:val="000000" w:themeColor="text1"/>
          <w:sz w:val="28"/>
          <w:szCs w:val="28"/>
          <w:lang w:val="uz-Cyrl-UZ"/>
        </w:rPr>
        <w:t>Mardonov, Sh., Khodjamkulov, U., Botirova, Sh., &amp; Shermatova, U. (2020). The Need to Educate Young People with the Spirit of Patriotism in the Context of Globalization. Journal of Critical Reviews, 7(12), R. 166-169.</w:t>
      </w:r>
    </w:p>
    <w:p w14:paraId="531B985F" w14:textId="77777777" w:rsidR="00155469" w:rsidRPr="00A31EA2" w:rsidRDefault="00155469" w:rsidP="00CB482F">
      <w:pPr>
        <w:pStyle w:val="aa"/>
        <w:numPr>
          <w:ilvl w:val="0"/>
          <w:numId w:val="25"/>
        </w:numPr>
        <w:tabs>
          <w:tab w:val="left" w:pos="284"/>
          <w:tab w:val="left" w:pos="426"/>
          <w:tab w:val="left" w:pos="567"/>
          <w:tab w:val="left" w:pos="993"/>
          <w:tab w:val="left" w:pos="1276"/>
          <w:tab w:val="left" w:pos="1560"/>
        </w:tabs>
        <w:spacing w:line="336" w:lineRule="auto"/>
        <w:ind w:left="284" w:firstLine="720"/>
        <w:jc w:val="both"/>
        <w:rPr>
          <w:rFonts w:ascii="Times New Roman" w:hAnsi="Times New Roman" w:cs="Times New Roman"/>
          <w:color w:val="000000" w:themeColor="text1"/>
          <w:sz w:val="28"/>
          <w:szCs w:val="28"/>
          <w:lang w:val="uz-Cyrl-UZ"/>
        </w:rPr>
      </w:pPr>
      <w:r w:rsidRPr="00A31EA2">
        <w:rPr>
          <w:rFonts w:ascii="Times New Roman" w:hAnsi="Times New Roman" w:cs="Times New Roman"/>
          <w:color w:val="000000" w:themeColor="text1"/>
          <w:sz w:val="28"/>
          <w:szCs w:val="28"/>
          <w:lang w:val="uz-Cyrl-UZ"/>
        </w:rPr>
        <w:t>Mardonov, Sh., Toshtemirova, S., Ahmadjonov, B., &amp; Koshanova, N. (2020). Structure and Mechanisms of Action of The Educational Cluster. International Journal of Psychological Rehabilitation, 27(07), - R. 8104-8111.</w:t>
      </w:r>
    </w:p>
    <w:p w14:paraId="64B159AA" w14:textId="77777777" w:rsidR="00155469" w:rsidRPr="00022951" w:rsidRDefault="00155469" w:rsidP="00CB482F">
      <w:pPr>
        <w:pStyle w:val="aa"/>
        <w:numPr>
          <w:ilvl w:val="0"/>
          <w:numId w:val="25"/>
        </w:numPr>
        <w:tabs>
          <w:tab w:val="left" w:pos="426"/>
          <w:tab w:val="left" w:pos="567"/>
          <w:tab w:val="left" w:pos="1276"/>
          <w:tab w:val="left" w:pos="1560"/>
        </w:tabs>
        <w:spacing w:line="336" w:lineRule="auto"/>
        <w:ind w:left="284" w:firstLine="720"/>
        <w:jc w:val="both"/>
        <w:rPr>
          <w:rStyle w:val="af8"/>
          <w:color w:val="000000" w:themeColor="text1"/>
          <w:lang w:val="en-US"/>
        </w:rPr>
      </w:pPr>
      <w:r w:rsidRPr="00022951">
        <w:rPr>
          <w:rFonts w:ascii="Times New Roman" w:hAnsi="Times New Roman" w:cs="Times New Roman"/>
          <w:color w:val="000000" w:themeColor="text1"/>
          <w:sz w:val="28"/>
          <w:szCs w:val="28"/>
          <w:lang w:val="en-US"/>
        </w:rPr>
        <w:lastRenderedPageBreak/>
        <w:t xml:space="preserve">Marshall A. </w:t>
      </w:r>
      <w:proofErr w:type="spellStart"/>
      <w:r w:rsidRPr="00022951">
        <w:rPr>
          <w:rFonts w:ascii="Times New Roman" w:hAnsi="Times New Roman" w:cs="Times New Roman"/>
          <w:color w:val="000000" w:themeColor="text1"/>
          <w:sz w:val="28"/>
          <w:szCs w:val="28"/>
          <w:lang w:val="en-US"/>
        </w:rPr>
        <w:t>Prinsip</w:t>
      </w:r>
      <w:proofErr w:type="spellEnd"/>
      <w:r w:rsidRPr="00A31EA2">
        <w:rPr>
          <w:rFonts w:ascii="Times New Roman" w:hAnsi="Times New Roman" w:cs="Times New Roman"/>
          <w:color w:val="000000" w:themeColor="text1"/>
          <w:sz w:val="28"/>
          <w:szCs w:val="28"/>
        </w:rPr>
        <w:t>ы</w:t>
      </w:r>
      <w:r w:rsidRPr="00022951">
        <w:rPr>
          <w:rFonts w:ascii="Times New Roman" w:hAnsi="Times New Roman" w:cs="Times New Roman"/>
          <w:color w:val="000000" w:themeColor="text1"/>
          <w:sz w:val="28"/>
          <w:szCs w:val="28"/>
          <w:lang w:val="en-US"/>
        </w:rPr>
        <w:t xml:space="preserve"> </w:t>
      </w:r>
      <w:proofErr w:type="spellStart"/>
      <w:r w:rsidRPr="00022951">
        <w:rPr>
          <w:rFonts w:ascii="Times New Roman" w:hAnsi="Times New Roman" w:cs="Times New Roman"/>
          <w:color w:val="000000" w:themeColor="text1"/>
          <w:sz w:val="28"/>
          <w:szCs w:val="28"/>
          <w:lang w:val="en-US"/>
        </w:rPr>
        <w:t>politicheskoy</w:t>
      </w:r>
      <w:proofErr w:type="spellEnd"/>
      <w:r w:rsidRPr="00022951">
        <w:rPr>
          <w:rFonts w:ascii="Times New Roman" w:hAnsi="Times New Roman" w:cs="Times New Roman"/>
          <w:color w:val="000000" w:themeColor="text1"/>
          <w:sz w:val="28"/>
          <w:szCs w:val="28"/>
          <w:lang w:val="en-US"/>
        </w:rPr>
        <w:t xml:space="preserve"> </w:t>
      </w:r>
      <w:proofErr w:type="spellStart"/>
      <w:r w:rsidRPr="00022951">
        <w:rPr>
          <w:rFonts w:ascii="Times New Roman" w:hAnsi="Times New Roman" w:cs="Times New Roman"/>
          <w:color w:val="000000" w:themeColor="text1"/>
          <w:sz w:val="28"/>
          <w:szCs w:val="28"/>
          <w:lang w:val="en-US"/>
        </w:rPr>
        <w:t>ekonomii</w:t>
      </w:r>
      <w:proofErr w:type="spellEnd"/>
      <w:r w:rsidRPr="00022951">
        <w:rPr>
          <w:rFonts w:ascii="Times New Roman" w:hAnsi="Times New Roman" w:cs="Times New Roman"/>
          <w:color w:val="000000" w:themeColor="text1"/>
          <w:sz w:val="28"/>
          <w:szCs w:val="28"/>
          <w:lang w:val="en-US"/>
        </w:rPr>
        <w:t xml:space="preserve">: </w:t>
      </w:r>
      <w:proofErr w:type="spellStart"/>
      <w:r w:rsidRPr="00022951">
        <w:rPr>
          <w:rFonts w:ascii="Times New Roman" w:hAnsi="Times New Roman" w:cs="Times New Roman"/>
          <w:color w:val="000000" w:themeColor="text1"/>
          <w:sz w:val="28"/>
          <w:szCs w:val="28"/>
          <w:lang w:val="en-US"/>
        </w:rPr>
        <w:t>monografiya</w:t>
      </w:r>
      <w:proofErr w:type="spellEnd"/>
      <w:r w:rsidRPr="00A31EA2">
        <w:rPr>
          <w:rFonts w:ascii="Times New Roman" w:hAnsi="Times New Roman" w:cs="Times New Roman"/>
          <w:color w:val="000000" w:themeColor="text1"/>
          <w:sz w:val="28"/>
          <w:szCs w:val="28"/>
          <w:lang w:val="uz-Cyrl-UZ"/>
        </w:rPr>
        <w:t xml:space="preserve"> </w:t>
      </w:r>
      <w:r w:rsidRPr="00022951">
        <w:rPr>
          <w:rFonts w:ascii="Times New Roman" w:hAnsi="Times New Roman" w:cs="Times New Roman"/>
          <w:color w:val="000000" w:themeColor="text1"/>
          <w:sz w:val="28"/>
          <w:szCs w:val="28"/>
          <w:lang w:val="en-US"/>
        </w:rPr>
        <w:t>/</w:t>
      </w:r>
      <w:r w:rsidRPr="00A31EA2">
        <w:rPr>
          <w:rFonts w:ascii="Times New Roman" w:hAnsi="Times New Roman" w:cs="Times New Roman"/>
          <w:color w:val="000000" w:themeColor="text1"/>
          <w:sz w:val="28"/>
          <w:szCs w:val="28"/>
          <w:lang w:val="uz-Cyrl-UZ"/>
        </w:rPr>
        <w:t xml:space="preserve"> </w:t>
      </w:r>
      <w:proofErr w:type="spellStart"/>
      <w:proofErr w:type="gramStart"/>
      <w:r w:rsidRPr="00022951">
        <w:rPr>
          <w:rFonts w:ascii="Times New Roman" w:hAnsi="Times New Roman" w:cs="Times New Roman"/>
          <w:color w:val="000000" w:themeColor="text1"/>
          <w:sz w:val="28"/>
          <w:szCs w:val="28"/>
          <w:lang w:val="en-US"/>
        </w:rPr>
        <w:t>A.Marshall</w:t>
      </w:r>
      <w:proofErr w:type="spellEnd"/>
      <w:proofErr w:type="gramEnd"/>
      <w:r w:rsidRPr="00022951">
        <w:rPr>
          <w:rFonts w:ascii="Times New Roman" w:hAnsi="Times New Roman" w:cs="Times New Roman"/>
          <w:color w:val="000000" w:themeColor="text1"/>
          <w:sz w:val="28"/>
          <w:szCs w:val="28"/>
          <w:lang w:val="en-US"/>
        </w:rPr>
        <w:t xml:space="preserve">. – Moskva: </w:t>
      </w:r>
      <w:proofErr w:type="spellStart"/>
      <w:r w:rsidRPr="00022951">
        <w:rPr>
          <w:rFonts w:ascii="Times New Roman" w:hAnsi="Times New Roman" w:cs="Times New Roman"/>
          <w:color w:val="000000" w:themeColor="text1"/>
          <w:sz w:val="28"/>
          <w:szCs w:val="28"/>
          <w:lang w:val="en-US"/>
        </w:rPr>
        <w:t>Direkt</w:t>
      </w:r>
      <w:proofErr w:type="spellEnd"/>
      <w:r w:rsidRPr="00022951">
        <w:rPr>
          <w:rFonts w:ascii="Times New Roman" w:hAnsi="Times New Roman" w:cs="Times New Roman"/>
          <w:color w:val="000000" w:themeColor="text1"/>
          <w:sz w:val="28"/>
          <w:szCs w:val="28"/>
          <w:lang w:val="en-US"/>
        </w:rPr>
        <w:t>-Media, 2012.</w:t>
      </w:r>
      <w:r w:rsidRPr="00A31EA2">
        <w:rPr>
          <w:rFonts w:ascii="Times New Roman" w:hAnsi="Times New Roman" w:cs="Times New Roman"/>
          <w:color w:val="000000" w:themeColor="text1"/>
          <w:sz w:val="28"/>
          <w:szCs w:val="28"/>
          <w:lang w:val="uz-Cyrl-UZ"/>
        </w:rPr>
        <w:t xml:space="preserve"> - </w:t>
      </w:r>
      <w:r w:rsidRPr="00022951">
        <w:rPr>
          <w:rFonts w:ascii="Times New Roman" w:hAnsi="Times New Roman" w:cs="Times New Roman"/>
          <w:color w:val="000000" w:themeColor="text1"/>
          <w:sz w:val="28"/>
          <w:szCs w:val="28"/>
          <w:lang w:val="en-US"/>
        </w:rPr>
        <w:t>212</w:t>
      </w:r>
      <w:r w:rsidRPr="00A31EA2">
        <w:rPr>
          <w:rFonts w:ascii="Times New Roman" w:hAnsi="Times New Roman" w:cs="Times New Roman"/>
          <w:color w:val="000000" w:themeColor="text1"/>
          <w:sz w:val="28"/>
          <w:szCs w:val="28"/>
          <w:lang w:val="uz-Cyrl-UZ"/>
        </w:rPr>
        <w:t xml:space="preserve"> s.</w:t>
      </w:r>
    </w:p>
    <w:p w14:paraId="02C9B0D8" w14:textId="77777777" w:rsidR="00E4428B" w:rsidRPr="00E4428B" w:rsidRDefault="00E4428B" w:rsidP="00CB482F">
      <w:pPr>
        <w:pStyle w:val="aa"/>
        <w:numPr>
          <w:ilvl w:val="0"/>
          <w:numId w:val="25"/>
        </w:numPr>
        <w:tabs>
          <w:tab w:val="left" w:pos="284"/>
          <w:tab w:val="left" w:pos="426"/>
          <w:tab w:val="left" w:pos="567"/>
          <w:tab w:val="left" w:pos="993"/>
          <w:tab w:val="left" w:pos="1276"/>
          <w:tab w:val="left" w:pos="1560"/>
        </w:tabs>
        <w:spacing w:line="336" w:lineRule="auto"/>
        <w:ind w:left="284" w:firstLine="720"/>
        <w:jc w:val="both"/>
        <w:rPr>
          <w:rFonts w:ascii="Times New Roman" w:hAnsi="Times New Roman" w:cs="Times New Roman"/>
          <w:color w:val="000000" w:themeColor="text1"/>
          <w:sz w:val="28"/>
          <w:szCs w:val="28"/>
        </w:rPr>
      </w:pPr>
      <w:r w:rsidRPr="00E4428B">
        <w:rPr>
          <w:rFonts w:ascii="Times New Roman" w:hAnsi="Times New Roman" w:cs="Times New Roman"/>
          <w:color w:val="000000" w:themeColor="text1"/>
          <w:sz w:val="28"/>
          <w:szCs w:val="28"/>
          <w:highlight w:val="yellow"/>
          <w:lang w:val="uz-Cyrl-UZ"/>
        </w:rPr>
        <w:t>Raximov</w:t>
      </w:r>
      <w:r w:rsidRPr="00022951">
        <w:rPr>
          <w:rFonts w:ascii="Times New Roman" w:hAnsi="Times New Roman" w:cs="Times New Roman"/>
          <w:color w:val="000000" w:themeColor="text1"/>
          <w:sz w:val="28"/>
          <w:szCs w:val="28"/>
          <w:highlight w:val="yellow"/>
          <w:lang w:val="en-US"/>
        </w:rPr>
        <w:t xml:space="preserve"> </w:t>
      </w:r>
      <w:r w:rsidRPr="00E4428B">
        <w:rPr>
          <w:rFonts w:ascii="Times New Roman" w:hAnsi="Times New Roman" w:cs="Times New Roman"/>
          <w:color w:val="000000" w:themeColor="text1"/>
          <w:sz w:val="28"/>
          <w:szCs w:val="28"/>
          <w:highlight w:val="yellow"/>
          <w:lang w:val="en-US"/>
        </w:rPr>
        <w:t>M</w:t>
      </w:r>
      <w:r w:rsidRPr="00022951">
        <w:rPr>
          <w:rFonts w:ascii="Times New Roman" w:hAnsi="Times New Roman" w:cs="Times New Roman"/>
          <w:color w:val="000000" w:themeColor="text1"/>
          <w:sz w:val="28"/>
          <w:szCs w:val="28"/>
          <w:highlight w:val="yellow"/>
          <w:lang w:val="en-US"/>
        </w:rPr>
        <w:t>. “</w:t>
      </w:r>
      <w:proofErr w:type="spellStart"/>
      <w:r w:rsidRPr="00E4428B">
        <w:rPr>
          <w:rFonts w:ascii="Times New Roman" w:hAnsi="Times New Roman" w:cs="Times New Roman"/>
          <w:color w:val="000000" w:themeColor="text1"/>
          <w:sz w:val="28"/>
          <w:szCs w:val="28"/>
          <w:highlight w:val="yellow"/>
          <w:lang w:val="en-US"/>
        </w:rPr>
        <w:t>Ta</w:t>
      </w:r>
      <w:r w:rsidRPr="00022951">
        <w:rPr>
          <w:rFonts w:ascii="Times New Roman" w:hAnsi="Times New Roman" w:cs="Times New Roman"/>
          <w:color w:val="000000" w:themeColor="text1"/>
          <w:sz w:val="28"/>
          <w:szCs w:val="28"/>
          <w:highlight w:val="yellow"/>
          <w:lang w:val="en-US"/>
        </w:rPr>
        <w:t>’</w:t>
      </w:r>
      <w:r w:rsidRPr="00E4428B">
        <w:rPr>
          <w:rFonts w:ascii="Times New Roman" w:hAnsi="Times New Roman" w:cs="Times New Roman"/>
          <w:color w:val="000000" w:themeColor="text1"/>
          <w:sz w:val="28"/>
          <w:szCs w:val="28"/>
          <w:highlight w:val="yellow"/>
          <w:lang w:val="en-US"/>
        </w:rPr>
        <w:t>lim</w:t>
      </w:r>
      <w:proofErr w:type="spellEnd"/>
      <w:r w:rsidRPr="00022951">
        <w:rPr>
          <w:rFonts w:ascii="Times New Roman" w:hAnsi="Times New Roman" w:cs="Times New Roman"/>
          <w:color w:val="000000" w:themeColor="text1"/>
          <w:sz w:val="28"/>
          <w:szCs w:val="28"/>
          <w:highlight w:val="yellow"/>
          <w:lang w:val="en-US"/>
        </w:rPr>
        <w:t xml:space="preserve"> </w:t>
      </w:r>
      <w:proofErr w:type="spellStart"/>
      <w:r w:rsidRPr="00E4428B">
        <w:rPr>
          <w:rFonts w:ascii="Times New Roman" w:hAnsi="Times New Roman" w:cs="Times New Roman"/>
          <w:color w:val="000000" w:themeColor="text1"/>
          <w:sz w:val="28"/>
          <w:szCs w:val="28"/>
          <w:highlight w:val="yellow"/>
          <w:lang w:val="en-US"/>
        </w:rPr>
        <w:t>muassasalari</w:t>
      </w:r>
      <w:proofErr w:type="spellEnd"/>
      <w:r w:rsidRPr="00022951">
        <w:rPr>
          <w:rFonts w:ascii="Times New Roman" w:hAnsi="Times New Roman" w:cs="Times New Roman"/>
          <w:color w:val="000000" w:themeColor="text1"/>
          <w:sz w:val="28"/>
          <w:szCs w:val="28"/>
          <w:highlight w:val="yellow"/>
          <w:lang w:val="en-US"/>
        </w:rPr>
        <w:t xml:space="preserve"> </w:t>
      </w:r>
      <w:proofErr w:type="spellStart"/>
      <w:r w:rsidRPr="00E4428B">
        <w:rPr>
          <w:rFonts w:ascii="Times New Roman" w:hAnsi="Times New Roman" w:cs="Times New Roman"/>
          <w:color w:val="000000" w:themeColor="text1"/>
          <w:sz w:val="28"/>
          <w:szCs w:val="28"/>
          <w:highlight w:val="yellow"/>
          <w:lang w:val="en-US"/>
        </w:rPr>
        <w:t>tizimida</w:t>
      </w:r>
      <w:proofErr w:type="spellEnd"/>
      <w:r w:rsidRPr="00022951">
        <w:rPr>
          <w:rFonts w:ascii="Times New Roman" w:hAnsi="Times New Roman" w:cs="Times New Roman"/>
          <w:color w:val="000000" w:themeColor="text1"/>
          <w:sz w:val="28"/>
          <w:szCs w:val="28"/>
          <w:highlight w:val="yellow"/>
          <w:lang w:val="en-US"/>
        </w:rPr>
        <w:t xml:space="preserve"> </w:t>
      </w:r>
      <w:proofErr w:type="spellStart"/>
      <w:r w:rsidRPr="00E4428B">
        <w:rPr>
          <w:rFonts w:ascii="Times New Roman" w:hAnsi="Times New Roman" w:cs="Times New Roman"/>
          <w:color w:val="000000" w:themeColor="text1"/>
          <w:sz w:val="28"/>
          <w:szCs w:val="28"/>
          <w:highlight w:val="yellow"/>
          <w:lang w:val="en-US"/>
        </w:rPr>
        <w:t>yoshlarning</w:t>
      </w:r>
      <w:proofErr w:type="spellEnd"/>
      <w:r w:rsidRPr="00022951">
        <w:rPr>
          <w:rFonts w:ascii="Times New Roman" w:hAnsi="Times New Roman" w:cs="Times New Roman"/>
          <w:color w:val="000000" w:themeColor="text1"/>
          <w:sz w:val="28"/>
          <w:szCs w:val="28"/>
          <w:highlight w:val="yellow"/>
          <w:lang w:val="en-US"/>
        </w:rPr>
        <w:t xml:space="preserve"> </w:t>
      </w:r>
      <w:proofErr w:type="spellStart"/>
      <w:r w:rsidRPr="00E4428B">
        <w:rPr>
          <w:rFonts w:ascii="Times New Roman" w:hAnsi="Times New Roman" w:cs="Times New Roman"/>
          <w:color w:val="000000" w:themeColor="text1"/>
          <w:sz w:val="28"/>
          <w:szCs w:val="28"/>
          <w:highlight w:val="yellow"/>
          <w:lang w:val="en-US"/>
        </w:rPr>
        <w:t>ijodiy</w:t>
      </w:r>
      <w:proofErr w:type="spellEnd"/>
      <w:r w:rsidRPr="00022951">
        <w:rPr>
          <w:rFonts w:ascii="Times New Roman" w:hAnsi="Times New Roman" w:cs="Times New Roman"/>
          <w:color w:val="000000" w:themeColor="text1"/>
          <w:sz w:val="28"/>
          <w:szCs w:val="28"/>
          <w:highlight w:val="yellow"/>
          <w:lang w:val="en-US"/>
        </w:rPr>
        <w:t xml:space="preserve"> </w:t>
      </w:r>
      <w:proofErr w:type="spellStart"/>
      <w:r w:rsidRPr="00E4428B">
        <w:rPr>
          <w:rFonts w:ascii="Times New Roman" w:hAnsi="Times New Roman" w:cs="Times New Roman"/>
          <w:color w:val="000000" w:themeColor="text1"/>
          <w:sz w:val="28"/>
          <w:szCs w:val="28"/>
          <w:highlight w:val="yellow"/>
          <w:lang w:val="en-US"/>
        </w:rPr>
        <w:t>faolligini</w:t>
      </w:r>
      <w:proofErr w:type="spellEnd"/>
      <w:r w:rsidRPr="00022951">
        <w:rPr>
          <w:rFonts w:ascii="Times New Roman" w:hAnsi="Times New Roman" w:cs="Times New Roman"/>
          <w:color w:val="000000" w:themeColor="text1"/>
          <w:sz w:val="28"/>
          <w:szCs w:val="28"/>
          <w:highlight w:val="yellow"/>
          <w:lang w:val="en-US"/>
        </w:rPr>
        <w:t xml:space="preserve"> </w:t>
      </w:r>
      <w:proofErr w:type="spellStart"/>
      <w:r w:rsidRPr="00E4428B">
        <w:rPr>
          <w:rFonts w:ascii="Times New Roman" w:hAnsi="Times New Roman" w:cs="Times New Roman"/>
          <w:color w:val="000000" w:themeColor="text1"/>
          <w:sz w:val="28"/>
          <w:szCs w:val="28"/>
          <w:highlight w:val="yellow"/>
          <w:lang w:val="en-US"/>
        </w:rPr>
        <w:t>oshirish</w:t>
      </w:r>
      <w:proofErr w:type="spellEnd"/>
      <w:r w:rsidRPr="00022951">
        <w:rPr>
          <w:rFonts w:ascii="Times New Roman" w:hAnsi="Times New Roman" w:cs="Times New Roman"/>
          <w:color w:val="000000" w:themeColor="text1"/>
          <w:sz w:val="28"/>
          <w:szCs w:val="28"/>
          <w:highlight w:val="yellow"/>
          <w:lang w:val="en-US"/>
        </w:rPr>
        <w:t xml:space="preserve"> </w:t>
      </w:r>
      <w:proofErr w:type="spellStart"/>
      <w:r w:rsidRPr="00E4428B">
        <w:rPr>
          <w:rFonts w:ascii="Times New Roman" w:hAnsi="Times New Roman" w:cs="Times New Roman"/>
          <w:color w:val="000000" w:themeColor="text1"/>
          <w:sz w:val="28"/>
          <w:szCs w:val="28"/>
          <w:highlight w:val="yellow"/>
          <w:lang w:val="en-US"/>
        </w:rPr>
        <w:t>omillari</w:t>
      </w:r>
      <w:proofErr w:type="spellEnd"/>
      <w:r w:rsidRPr="00022951">
        <w:rPr>
          <w:rFonts w:ascii="Times New Roman" w:hAnsi="Times New Roman" w:cs="Times New Roman"/>
          <w:color w:val="000000" w:themeColor="text1"/>
          <w:sz w:val="28"/>
          <w:szCs w:val="28"/>
          <w:highlight w:val="yellow"/>
          <w:lang w:val="en-US"/>
        </w:rPr>
        <w:t>” “</w:t>
      </w:r>
      <w:r w:rsidRPr="00E4428B">
        <w:rPr>
          <w:rFonts w:ascii="Times New Roman" w:hAnsi="Times New Roman" w:cs="Times New Roman"/>
          <w:color w:val="000000" w:themeColor="text1"/>
          <w:sz w:val="28"/>
          <w:szCs w:val="28"/>
          <w:highlight w:val="yellow"/>
          <w:lang w:val="en-US"/>
        </w:rPr>
        <w:t>Til</w:t>
      </w:r>
      <w:r w:rsidRPr="00022951">
        <w:rPr>
          <w:rFonts w:ascii="Times New Roman" w:hAnsi="Times New Roman" w:cs="Times New Roman"/>
          <w:color w:val="000000" w:themeColor="text1"/>
          <w:sz w:val="28"/>
          <w:szCs w:val="28"/>
          <w:highlight w:val="yellow"/>
          <w:lang w:val="en-US"/>
        </w:rPr>
        <w:t xml:space="preserve"> </w:t>
      </w:r>
      <w:proofErr w:type="spellStart"/>
      <w:r w:rsidRPr="00E4428B">
        <w:rPr>
          <w:rFonts w:ascii="Times New Roman" w:hAnsi="Times New Roman" w:cs="Times New Roman"/>
          <w:color w:val="000000" w:themeColor="text1"/>
          <w:sz w:val="28"/>
          <w:szCs w:val="28"/>
          <w:highlight w:val="yellow"/>
          <w:lang w:val="en-US"/>
        </w:rPr>
        <w:t>va</w:t>
      </w:r>
      <w:proofErr w:type="spellEnd"/>
      <w:r w:rsidRPr="00022951">
        <w:rPr>
          <w:rFonts w:ascii="Times New Roman" w:hAnsi="Times New Roman" w:cs="Times New Roman"/>
          <w:color w:val="000000" w:themeColor="text1"/>
          <w:sz w:val="28"/>
          <w:szCs w:val="28"/>
          <w:highlight w:val="yellow"/>
          <w:lang w:val="en-US"/>
        </w:rPr>
        <w:t xml:space="preserve"> </w:t>
      </w:r>
      <w:proofErr w:type="spellStart"/>
      <w:r w:rsidRPr="00E4428B">
        <w:rPr>
          <w:rFonts w:ascii="Times New Roman" w:hAnsi="Times New Roman" w:cs="Times New Roman"/>
          <w:color w:val="000000" w:themeColor="text1"/>
          <w:sz w:val="28"/>
          <w:szCs w:val="28"/>
          <w:highlight w:val="yellow"/>
          <w:lang w:val="en-US"/>
        </w:rPr>
        <w:t>ada</w:t>
      </w:r>
      <w:proofErr w:type="spellEnd"/>
      <w:r w:rsidRPr="00022951">
        <w:rPr>
          <w:rFonts w:ascii="Times New Roman" w:hAnsi="Times New Roman" w:cs="Times New Roman"/>
          <w:color w:val="000000" w:themeColor="text1"/>
          <w:sz w:val="28"/>
          <w:szCs w:val="28"/>
          <w:highlight w:val="yellow"/>
          <w:lang w:val="en-US"/>
        </w:rPr>
        <w:t xml:space="preserve"> </w:t>
      </w:r>
      <w:proofErr w:type="spellStart"/>
      <w:r w:rsidRPr="00E4428B">
        <w:rPr>
          <w:rFonts w:ascii="Times New Roman" w:hAnsi="Times New Roman" w:cs="Times New Roman"/>
          <w:color w:val="000000" w:themeColor="text1"/>
          <w:sz w:val="28"/>
          <w:szCs w:val="28"/>
          <w:highlight w:val="yellow"/>
          <w:lang w:val="en-US"/>
        </w:rPr>
        <w:t>biyot</w:t>
      </w:r>
      <w:proofErr w:type="spellEnd"/>
      <w:r w:rsidRPr="00022951">
        <w:rPr>
          <w:rFonts w:ascii="Times New Roman" w:hAnsi="Times New Roman" w:cs="Times New Roman"/>
          <w:color w:val="000000" w:themeColor="text1"/>
          <w:sz w:val="28"/>
          <w:szCs w:val="28"/>
          <w:highlight w:val="yellow"/>
          <w:lang w:val="en-US"/>
        </w:rPr>
        <w:t xml:space="preserve"> </w:t>
      </w:r>
      <w:proofErr w:type="spellStart"/>
      <w:r w:rsidRPr="00E4428B">
        <w:rPr>
          <w:rFonts w:ascii="Times New Roman" w:hAnsi="Times New Roman" w:cs="Times New Roman"/>
          <w:color w:val="000000" w:themeColor="text1"/>
          <w:sz w:val="28"/>
          <w:szCs w:val="28"/>
          <w:highlight w:val="yellow"/>
          <w:lang w:val="en-US"/>
        </w:rPr>
        <w:t>ta</w:t>
      </w:r>
      <w:r w:rsidRPr="00022951">
        <w:rPr>
          <w:rFonts w:ascii="Times New Roman" w:hAnsi="Times New Roman" w:cs="Times New Roman"/>
          <w:color w:val="000000" w:themeColor="text1"/>
          <w:sz w:val="28"/>
          <w:szCs w:val="28"/>
          <w:highlight w:val="yellow"/>
          <w:lang w:val="en-US"/>
        </w:rPr>
        <w:t>’</w:t>
      </w:r>
      <w:r w:rsidRPr="00E4428B">
        <w:rPr>
          <w:rFonts w:ascii="Times New Roman" w:hAnsi="Times New Roman" w:cs="Times New Roman"/>
          <w:color w:val="000000" w:themeColor="text1"/>
          <w:sz w:val="28"/>
          <w:szCs w:val="28"/>
          <w:highlight w:val="yellow"/>
          <w:lang w:val="en-US"/>
        </w:rPr>
        <w:t>limi</w:t>
      </w:r>
      <w:proofErr w:type="spellEnd"/>
      <w:r w:rsidRPr="00022951">
        <w:rPr>
          <w:rFonts w:ascii="Times New Roman" w:hAnsi="Times New Roman" w:cs="Times New Roman"/>
          <w:color w:val="000000" w:themeColor="text1"/>
          <w:sz w:val="28"/>
          <w:szCs w:val="28"/>
          <w:highlight w:val="yellow"/>
          <w:lang w:val="en-US"/>
        </w:rPr>
        <w:t xml:space="preserve">” </w:t>
      </w:r>
      <w:proofErr w:type="spellStart"/>
      <w:r w:rsidRPr="00022951">
        <w:rPr>
          <w:rFonts w:ascii="Times New Roman" w:hAnsi="Times New Roman" w:cs="Times New Roman"/>
          <w:color w:val="000000" w:themeColor="text1"/>
          <w:sz w:val="28"/>
          <w:szCs w:val="28"/>
          <w:highlight w:val="yellow"/>
          <w:lang w:val="en-US"/>
        </w:rPr>
        <w:t>ilmiy-metodik</w:t>
      </w:r>
      <w:proofErr w:type="spellEnd"/>
      <w:r w:rsidRPr="00022951">
        <w:rPr>
          <w:rFonts w:ascii="Times New Roman" w:hAnsi="Times New Roman" w:cs="Times New Roman"/>
          <w:color w:val="000000" w:themeColor="text1"/>
          <w:sz w:val="28"/>
          <w:szCs w:val="28"/>
          <w:highlight w:val="yellow"/>
          <w:lang w:val="en-US"/>
        </w:rPr>
        <w:t xml:space="preserve"> </w:t>
      </w:r>
      <w:proofErr w:type="spellStart"/>
      <w:r w:rsidRPr="00022951">
        <w:rPr>
          <w:rFonts w:ascii="Times New Roman" w:hAnsi="Times New Roman" w:cs="Times New Roman"/>
          <w:color w:val="000000" w:themeColor="text1"/>
          <w:sz w:val="28"/>
          <w:szCs w:val="28"/>
          <w:highlight w:val="yellow"/>
          <w:lang w:val="en-US"/>
        </w:rPr>
        <w:t>jurnali</w:t>
      </w:r>
      <w:proofErr w:type="spellEnd"/>
      <w:r w:rsidRPr="00022951">
        <w:rPr>
          <w:rFonts w:ascii="Times New Roman" w:hAnsi="Times New Roman" w:cs="Times New Roman"/>
          <w:color w:val="000000" w:themeColor="text1"/>
          <w:sz w:val="28"/>
          <w:szCs w:val="28"/>
          <w:highlight w:val="yellow"/>
          <w:lang w:val="en-US"/>
        </w:rPr>
        <w:t xml:space="preserve"> 2024-</w:t>
      </w:r>
      <w:r w:rsidRPr="00E4428B">
        <w:rPr>
          <w:rFonts w:ascii="Times New Roman" w:hAnsi="Times New Roman" w:cs="Times New Roman"/>
          <w:color w:val="000000" w:themeColor="text1"/>
          <w:sz w:val="28"/>
          <w:szCs w:val="28"/>
          <w:highlight w:val="yellow"/>
          <w:lang w:val="en-US"/>
        </w:rPr>
        <w:t>yil</w:t>
      </w:r>
      <w:r w:rsidRPr="00022951">
        <w:rPr>
          <w:rFonts w:ascii="Times New Roman" w:hAnsi="Times New Roman" w:cs="Times New Roman"/>
          <w:color w:val="000000" w:themeColor="text1"/>
          <w:sz w:val="28"/>
          <w:szCs w:val="28"/>
          <w:highlight w:val="yellow"/>
          <w:lang w:val="en-US"/>
        </w:rPr>
        <w:t xml:space="preserve">. </w:t>
      </w:r>
      <w:r w:rsidRPr="00E4428B">
        <w:rPr>
          <w:rFonts w:ascii="Times New Roman" w:hAnsi="Times New Roman" w:cs="Times New Roman"/>
          <w:color w:val="000000" w:themeColor="text1"/>
          <w:sz w:val="28"/>
          <w:szCs w:val="28"/>
          <w:highlight w:val="yellow"/>
        </w:rPr>
        <w:t>11-</w:t>
      </w:r>
      <w:r w:rsidRPr="00E4428B">
        <w:rPr>
          <w:rFonts w:ascii="Times New Roman" w:hAnsi="Times New Roman" w:cs="Times New Roman"/>
          <w:color w:val="000000" w:themeColor="text1"/>
          <w:sz w:val="28"/>
          <w:szCs w:val="28"/>
          <w:highlight w:val="yellow"/>
          <w:lang w:val="en-US"/>
        </w:rPr>
        <w:t>son</w:t>
      </w:r>
      <w:r w:rsidRPr="00E4428B">
        <w:rPr>
          <w:rFonts w:ascii="Times New Roman" w:hAnsi="Times New Roman" w:cs="Times New Roman"/>
          <w:color w:val="000000" w:themeColor="text1"/>
          <w:sz w:val="28"/>
          <w:szCs w:val="28"/>
          <w:highlight w:val="yellow"/>
        </w:rPr>
        <w:t xml:space="preserve"> </w:t>
      </w:r>
      <w:r w:rsidRPr="00E4428B">
        <w:rPr>
          <w:rFonts w:ascii="Times New Roman" w:hAnsi="Times New Roman" w:cs="Times New Roman"/>
          <w:color w:val="000000" w:themeColor="text1"/>
          <w:sz w:val="28"/>
          <w:szCs w:val="28"/>
          <w:highlight w:val="yellow"/>
          <w:lang w:val="en-US"/>
        </w:rPr>
        <w:t>ISSN</w:t>
      </w:r>
      <w:r w:rsidRPr="00E4428B">
        <w:rPr>
          <w:rFonts w:ascii="Times New Roman" w:hAnsi="Times New Roman" w:cs="Times New Roman"/>
          <w:color w:val="000000" w:themeColor="text1"/>
          <w:sz w:val="28"/>
          <w:szCs w:val="28"/>
          <w:highlight w:val="yellow"/>
        </w:rPr>
        <w:t xml:space="preserve"> 2010-5584</w:t>
      </w:r>
    </w:p>
    <w:p w14:paraId="0E91F908" w14:textId="77777777" w:rsidR="00155469" w:rsidRPr="00A31EA2" w:rsidRDefault="00155469" w:rsidP="00CB482F">
      <w:pPr>
        <w:pStyle w:val="aa"/>
        <w:numPr>
          <w:ilvl w:val="0"/>
          <w:numId w:val="25"/>
        </w:numPr>
        <w:tabs>
          <w:tab w:val="left" w:pos="284"/>
          <w:tab w:val="left" w:pos="426"/>
          <w:tab w:val="left" w:pos="567"/>
          <w:tab w:val="left" w:pos="993"/>
          <w:tab w:val="left" w:pos="1276"/>
          <w:tab w:val="left" w:pos="1560"/>
        </w:tabs>
        <w:spacing w:line="336" w:lineRule="auto"/>
        <w:ind w:left="284" w:firstLine="720"/>
        <w:jc w:val="both"/>
        <w:rPr>
          <w:rStyle w:val="af8"/>
          <w:rFonts w:ascii="Times New Roman" w:hAnsi="Times New Roman" w:cs="Times New Roman"/>
          <w:color w:val="000000" w:themeColor="text1"/>
          <w:sz w:val="28"/>
          <w:szCs w:val="28"/>
          <w:lang w:val="uz-Cyrl-UZ"/>
        </w:rPr>
      </w:pPr>
      <w:r w:rsidRPr="00A31EA2">
        <w:rPr>
          <w:rFonts w:ascii="Times New Roman" w:hAnsi="Times New Roman" w:cs="Times New Roman"/>
          <w:color w:val="000000" w:themeColor="text1"/>
          <w:sz w:val="28"/>
          <w:szCs w:val="28"/>
          <w:lang w:val="uz-Cyrl-UZ"/>
        </w:rPr>
        <w:t xml:space="preserve">Mukhamedov, G., Khodjamkulov, U., Shofkorov, A., &amp; Makhmudov, K. (2020). Pedagogical Education Cluster: Content and Form. Theoretical &amp; Applied Science, 01(81), - R. 250-257. </w:t>
      </w:r>
    </w:p>
    <w:p w14:paraId="110B61FB" w14:textId="77777777" w:rsidR="00155469" w:rsidRPr="00A31EA2" w:rsidRDefault="00155469" w:rsidP="00CB482F">
      <w:pPr>
        <w:pStyle w:val="aa"/>
        <w:numPr>
          <w:ilvl w:val="0"/>
          <w:numId w:val="25"/>
        </w:numPr>
        <w:tabs>
          <w:tab w:val="left" w:pos="284"/>
          <w:tab w:val="left" w:pos="426"/>
          <w:tab w:val="left" w:pos="567"/>
          <w:tab w:val="left" w:pos="993"/>
          <w:tab w:val="left" w:pos="1134"/>
          <w:tab w:val="left" w:pos="1560"/>
        </w:tabs>
        <w:spacing w:line="336" w:lineRule="auto"/>
        <w:ind w:left="284" w:firstLine="720"/>
        <w:jc w:val="both"/>
        <w:rPr>
          <w:color w:val="000000" w:themeColor="text1"/>
          <w:lang w:val="en-US"/>
        </w:rPr>
      </w:pPr>
      <w:r w:rsidRPr="00A31EA2">
        <w:rPr>
          <w:rFonts w:ascii="Times New Roman" w:hAnsi="Times New Roman" w:cs="Times New Roman"/>
          <w:color w:val="000000" w:themeColor="text1"/>
          <w:sz w:val="28"/>
          <w:szCs w:val="28"/>
          <w:lang w:val="uz-Cyrl-UZ"/>
        </w:rPr>
        <w:t>Toshtemirova, S. A. (2020). Factors Affecting the Quality of Education and the Importance of the Education Cluster to Address Them. European Journal of Research and Reflection in Educational Sciences, 8(4), - R. 151-156.</w:t>
      </w:r>
    </w:p>
    <w:p w14:paraId="7CBA9BE4" w14:textId="77777777" w:rsidR="00155469" w:rsidRPr="00A31EA2" w:rsidRDefault="00155469" w:rsidP="00CB482F">
      <w:pPr>
        <w:pStyle w:val="af6"/>
        <w:numPr>
          <w:ilvl w:val="0"/>
          <w:numId w:val="25"/>
        </w:numPr>
        <w:tabs>
          <w:tab w:val="left" w:pos="1134"/>
        </w:tabs>
        <w:spacing w:before="0" w:beforeAutospacing="0" w:after="0" w:afterAutospacing="0" w:line="336" w:lineRule="auto"/>
        <w:ind w:left="284" w:firstLine="720"/>
        <w:jc w:val="both"/>
        <w:textAlignment w:val="top"/>
        <w:rPr>
          <w:color w:val="000000" w:themeColor="text1"/>
          <w:sz w:val="28"/>
          <w:szCs w:val="28"/>
          <w:lang w:val="en-US"/>
        </w:rPr>
      </w:pPr>
      <w:proofErr w:type="spellStart"/>
      <w:r w:rsidRPr="00A31EA2">
        <w:rPr>
          <w:color w:val="000000" w:themeColor="text1"/>
          <w:sz w:val="28"/>
          <w:szCs w:val="28"/>
          <w:lang w:val="en-US"/>
        </w:rPr>
        <w:t>Usarov</w:t>
      </w:r>
      <w:proofErr w:type="spellEnd"/>
      <w:r w:rsidRPr="00A31EA2">
        <w:rPr>
          <w:color w:val="000000" w:themeColor="text1"/>
          <w:sz w:val="28"/>
          <w:szCs w:val="28"/>
          <w:lang w:val="en-US"/>
        </w:rPr>
        <w:t>. J. Using Teaching Methods for Development Student Competencies // International Journal of Progressive Sciences and Technologies, 2019. 15(1), -P. 272-274.</w:t>
      </w:r>
    </w:p>
    <w:p w14:paraId="1DFB857F" w14:textId="77777777" w:rsidR="00155469" w:rsidRPr="00A31EA2" w:rsidRDefault="00155469" w:rsidP="00CB482F">
      <w:pPr>
        <w:pStyle w:val="aa"/>
        <w:numPr>
          <w:ilvl w:val="0"/>
          <w:numId w:val="25"/>
        </w:numPr>
        <w:tabs>
          <w:tab w:val="left" w:pos="284"/>
          <w:tab w:val="left" w:pos="426"/>
          <w:tab w:val="left" w:pos="567"/>
          <w:tab w:val="left" w:pos="993"/>
          <w:tab w:val="left" w:pos="1134"/>
          <w:tab w:val="left" w:pos="1560"/>
        </w:tabs>
        <w:spacing w:line="336" w:lineRule="auto"/>
        <w:ind w:left="284" w:firstLine="720"/>
        <w:jc w:val="both"/>
        <w:rPr>
          <w:rFonts w:ascii="Times New Roman" w:hAnsi="Times New Roman" w:cs="Times New Roman"/>
          <w:color w:val="000000" w:themeColor="text1"/>
          <w:sz w:val="28"/>
          <w:szCs w:val="28"/>
          <w:lang w:val="uz-Cyrl-UZ"/>
        </w:rPr>
      </w:pPr>
      <w:r w:rsidRPr="00A31EA2">
        <w:rPr>
          <w:rFonts w:ascii="Times New Roman" w:hAnsi="Times New Roman" w:cs="Times New Roman"/>
          <w:color w:val="000000" w:themeColor="text1"/>
          <w:sz w:val="28"/>
          <w:szCs w:val="28"/>
          <w:lang w:val="uz-Cyrl-UZ"/>
        </w:rPr>
        <w:t>Khodjamkulov, U. (2020). Necessity and Conditions for Forming a Cluster of Pedagogical Education (on the Example of the Education System of Uzbekistan). European Journal of Research and Reflection In Educational Sciences, 8(4), - R. 133-137.</w:t>
      </w:r>
    </w:p>
    <w:p w14:paraId="553D22CA" w14:textId="77777777" w:rsidR="00155469" w:rsidRPr="00A31EA2" w:rsidRDefault="00155469" w:rsidP="00CB482F">
      <w:pPr>
        <w:pStyle w:val="aa"/>
        <w:numPr>
          <w:ilvl w:val="0"/>
          <w:numId w:val="25"/>
        </w:numPr>
        <w:tabs>
          <w:tab w:val="left" w:pos="284"/>
          <w:tab w:val="left" w:pos="426"/>
          <w:tab w:val="left" w:pos="567"/>
          <w:tab w:val="left" w:pos="993"/>
          <w:tab w:val="left" w:pos="1134"/>
          <w:tab w:val="left" w:pos="1560"/>
        </w:tabs>
        <w:spacing w:line="336" w:lineRule="auto"/>
        <w:ind w:left="284" w:firstLine="720"/>
        <w:jc w:val="both"/>
        <w:rPr>
          <w:rFonts w:ascii="Times New Roman" w:hAnsi="Times New Roman" w:cs="Times New Roman"/>
          <w:color w:val="000000" w:themeColor="text1"/>
          <w:sz w:val="28"/>
          <w:szCs w:val="28"/>
          <w:lang w:val="en-US"/>
        </w:rPr>
      </w:pPr>
      <w:r w:rsidRPr="00A31EA2">
        <w:rPr>
          <w:rFonts w:ascii="Times New Roman" w:hAnsi="Times New Roman" w:cs="Times New Roman"/>
          <w:color w:val="000000" w:themeColor="text1"/>
          <w:sz w:val="28"/>
          <w:szCs w:val="28"/>
          <w:lang w:val="uz-Cyrl-UZ"/>
        </w:rPr>
        <w:t>Khodjamkulov, U., Botirova, Sh., Shofkorov, A., &amp; Abdirimova, I. (2020). Bases of Organizing Cooperation between Educational Institutions through Clusters. Journal of Critical Reviews, 7(12), - R. 243-247.</w:t>
      </w:r>
      <w:r w:rsidRPr="00A31EA2">
        <w:rPr>
          <w:rFonts w:ascii="Times New Roman" w:hAnsi="Times New Roman" w:cs="Times New Roman"/>
          <w:color w:val="000000" w:themeColor="text1"/>
          <w:sz w:val="28"/>
          <w:szCs w:val="28"/>
          <w:lang w:val="en-US"/>
        </w:rPr>
        <w:t xml:space="preserve"> </w:t>
      </w:r>
    </w:p>
    <w:p w14:paraId="43DCDEAF" w14:textId="77777777" w:rsidR="00155469" w:rsidRPr="00A31EA2" w:rsidRDefault="00155469" w:rsidP="00CB482F">
      <w:pPr>
        <w:pStyle w:val="aa"/>
        <w:tabs>
          <w:tab w:val="left" w:pos="284"/>
          <w:tab w:val="left" w:pos="426"/>
          <w:tab w:val="left" w:pos="709"/>
          <w:tab w:val="left" w:pos="993"/>
          <w:tab w:val="left" w:pos="1276"/>
          <w:tab w:val="left" w:pos="1560"/>
        </w:tabs>
        <w:spacing w:line="336" w:lineRule="auto"/>
        <w:ind w:firstLine="720"/>
        <w:jc w:val="center"/>
        <w:rPr>
          <w:rFonts w:ascii="Times New Roman" w:hAnsi="Times New Roman" w:cs="Times New Roman"/>
          <w:b/>
          <w:color w:val="000000" w:themeColor="text1"/>
          <w:sz w:val="28"/>
          <w:szCs w:val="28"/>
        </w:rPr>
      </w:pPr>
      <w:r w:rsidRPr="00A31EA2">
        <w:rPr>
          <w:rFonts w:ascii="Times New Roman" w:hAnsi="Times New Roman" w:cs="Times New Roman"/>
          <w:b/>
          <w:color w:val="000000" w:themeColor="text1"/>
          <w:sz w:val="28"/>
          <w:szCs w:val="28"/>
          <w:lang w:val="uz-Cyrl-UZ"/>
        </w:rPr>
        <w:t>Boshqa adabiyotlar</w:t>
      </w:r>
    </w:p>
    <w:p w14:paraId="0B57CB1A" w14:textId="77777777" w:rsidR="00155469" w:rsidRPr="00A31EA2" w:rsidRDefault="00155469" w:rsidP="00CB482F">
      <w:pPr>
        <w:pStyle w:val="aa"/>
        <w:numPr>
          <w:ilvl w:val="0"/>
          <w:numId w:val="26"/>
        </w:numPr>
        <w:tabs>
          <w:tab w:val="left" w:pos="426"/>
          <w:tab w:val="left" w:pos="1276"/>
          <w:tab w:val="left" w:pos="1560"/>
        </w:tabs>
        <w:spacing w:line="336" w:lineRule="auto"/>
        <w:ind w:left="284" w:firstLine="720"/>
        <w:jc w:val="both"/>
        <w:rPr>
          <w:rFonts w:ascii="Times New Roman" w:hAnsi="Times New Roman" w:cs="Times New Roman"/>
          <w:color w:val="000000" w:themeColor="text1"/>
          <w:sz w:val="28"/>
          <w:szCs w:val="28"/>
          <w:lang w:val="uz-Cyrl-UZ"/>
        </w:rPr>
      </w:pPr>
      <w:r w:rsidRPr="00A31EA2">
        <w:rPr>
          <w:rFonts w:ascii="Times New Roman" w:hAnsi="Times New Roman" w:cs="Times New Roman"/>
          <w:color w:val="000000" w:themeColor="text1"/>
          <w:sz w:val="28"/>
          <w:szCs w:val="28"/>
          <w:lang w:val="uz-Cyrl-UZ"/>
        </w:rPr>
        <w:t xml:space="preserve">Abdullayeva B.S. Fanlararo aloqadorlikning metodologik-didaktik asoslari / ped. fanlari dokt. diss. –T.: 2006. - 265 b.. </w:t>
      </w:r>
    </w:p>
    <w:p w14:paraId="42174AA9" w14:textId="77777777" w:rsidR="00155469" w:rsidRPr="00A31EA2" w:rsidRDefault="00155469" w:rsidP="00CB482F">
      <w:pPr>
        <w:pStyle w:val="aa"/>
        <w:numPr>
          <w:ilvl w:val="0"/>
          <w:numId w:val="26"/>
        </w:numPr>
        <w:tabs>
          <w:tab w:val="left" w:pos="284"/>
          <w:tab w:val="left" w:pos="426"/>
          <w:tab w:val="left" w:pos="993"/>
          <w:tab w:val="left" w:pos="1276"/>
          <w:tab w:val="left" w:pos="1560"/>
        </w:tabs>
        <w:spacing w:line="336" w:lineRule="auto"/>
        <w:ind w:left="284" w:firstLine="720"/>
        <w:jc w:val="both"/>
        <w:rPr>
          <w:rFonts w:ascii="Times New Roman" w:hAnsi="Times New Roman" w:cs="Times New Roman"/>
          <w:color w:val="000000" w:themeColor="text1"/>
          <w:sz w:val="28"/>
          <w:szCs w:val="28"/>
          <w:lang w:val="uz-Cyrl-UZ"/>
        </w:rPr>
      </w:pPr>
      <w:r w:rsidRPr="00A31EA2">
        <w:rPr>
          <w:rFonts w:ascii="Times New Roman" w:hAnsi="Times New Roman" w:cs="Times New Roman"/>
          <w:color w:val="000000" w:themeColor="text1"/>
          <w:sz w:val="28"/>
          <w:szCs w:val="28"/>
          <w:lang w:val="uz-Cyrl-UZ"/>
        </w:rPr>
        <w:t>Abdullayev Yu.N. Xorijda oliy ta’lim: tajriba va taraqqiyot yo‘nalishlari. –T. O‘zbekiston. 1999, - 200 b.</w:t>
      </w:r>
    </w:p>
    <w:p w14:paraId="1298014D" w14:textId="77777777" w:rsidR="00155469" w:rsidRPr="00A31EA2" w:rsidRDefault="00155469" w:rsidP="00CB482F">
      <w:pPr>
        <w:pStyle w:val="aa"/>
        <w:numPr>
          <w:ilvl w:val="0"/>
          <w:numId w:val="26"/>
        </w:numPr>
        <w:tabs>
          <w:tab w:val="left" w:pos="284"/>
          <w:tab w:val="left" w:pos="426"/>
          <w:tab w:val="left" w:pos="993"/>
          <w:tab w:val="left" w:pos="1276"/>
          <w:tab w:val="left" w:pos="1560"/>
        </w:tabs>
        <w:spacing w:line="336" w:lineRule="auto"/>
        <w:ind w:left="284" w:firstLine="720"/>
        <w:jc w:val="both"/>
        <w:rPr>
          <w:rFonts w:ascii="Times New Roman" w:hAnsi="Times New Roman" w:cs="Times New Roman"/>
          <w:color w:val="000000" w:themeColor="text1"/>
          <w:sz w:val="28"/>
          <w:szCs w:val="28"/>
        </w:rPr>
      </w:pPr>
      <w:r w:rsidRPr="00A31EA2">
        <w:rPr>
          <w:rFonts w:ascii="Times New Roman" w:hAnsi="Times New Roman" w:cs="Times New Roman"/>
          <w:color w:val="000000" w:themeColor="text1"/>
          <w:sz w:val="28"/>
          <w:szCs w:val="28"/>
          <w:lang w:val="uz-Cyrl-UZ"/>
        </w:rPr>
        <w:t xml:space="preserve">Abduraxmanov O.K. Fan, ta’lim va ishlab chiqarish integratsiyasi. -T.: Fan va texnologiya. 2014. - 23 b. </w:t>
      </w:r>
    </w:p>
    <w:p w14:paraId="6C769A85" w14:textId="77777777" w:rsidR="00155469" w:rsidRPr="00A31EA2" w:rsidRDefault="00155469" w:rsidP="00CB482F">
      <w:pPr>
        <w:pStyle w:val="aa"/>
        <w:numPr>
          <w:ilvl w:val="0"/>
          <w:numId w:val="26"/>
        </w:numPr>
        <w:tabs>
          <w:tab w:val="left" w:pos="426"/>
          <w:tab w:val="left" w:pos="1276"/>
          <w:tab w:val="left" w:pos="1560"/>
        </w:tabs>
        <w:spacing w:line="336" w:lineRule="auto"/>
        <w:ind w:left="284" w:firstLine="720"/>
        <w:jc w:val="both"/>
        <w:rPr>
          <w:rFonts w:ascii="Times New Roman" w:hAnsi="Times New Roman" w:cs="Times New Roman"/>
          <w:color w:val="000000" w:themeColor="text1"/>
          <w:sz w:val="28"/>
          <w:szCs w:val="28"/>
          <w:lang w:val="uz-Cyrl-UZ"/>
        </w:rPr>
      </w:pPr>
      <w:r w:rsidRPr="00A31EA2">
        <w:rPr>
          <w:rFonts w:ascii="Times New Roman" w:hAnsi="Times New Roman" w:cs="Times New Roman"/>
          <w:color w:val="000000" w:themeColor="text1"/>
          <w:sz w:val="28"/>
          <w:szCs w:val="28"/>
          <w:lang w:val="uz-Cyrl-UZ"/>
        </w:rPr>
        <w:t>Adizov B.R. Boshlang‘ich ta’limni ijodiy tashkil etishning nazariy asoslari: Ped.fan.dok... diss. – Buxoro, 2002. – 276 b.</w:t>
      </w:r>
    </w:p>
    <w:p w14:paraId="1D12DF53" w14:textId="77777777" w:rsidR="00155469" w:rsidRPr="00A31EA2" w:rsidRDefault="00155469" w:rsidP="00CB482F">
      <w:pPr>
        <w:pStyle w:val="aa"/>
        <w:numPr>
          <w:ilvl w:val="0"/>
          <w:numId w:val="26"/>
        </w:numPr>
        <w:tabs>
          <w:tab w:val="left" w:pos="284"/>
          <w:tab w:val="left" w:pos="426"/>
          <w:tab w:val="left" w:pos="993"/>
          <w:tab w:val="left" w:pos="1276"/>
          <w:tab w:val="left" w:pos="1560"/>
        </w:tabs>
        <w:spacing w:line="336" w:lineRule="auto"/>
        <w:ind w:left="284" w:firstLine="720"/>
        <w:jc w:val="both"/>
        <w:rPr>
          <w:rFonts w:ascii="Times New Roman" w:hAnsi="Times New Roman" w:cs="Times New Roman"/>
          <w:color w:val="000000" w:themeColor="text1"/>
          <w:sz w:val="28"/>
          <w:szCs w:val="28"/>
          <w:lang w:val="uz-Cyrl-UZ"/>
        </w:rPr>
      </w:pPr>
      <w:r w:rsidRPr="00022951">
        <w:rPr>
          <w:rFonts w:ascii="Times New Roman" w:hAnsi="Times New Roman" w:cs="Times New Roman"/>
          <w:color w:val="000000" w:themeColor="text1"/>
          <w:sz w:val="28"/>
          <w:szCs w:val="28"/>
          <w:lang w:val="en-US"/>
        </w:rPr>
        <w:lastRenderedPageBreak/>
        <w:t xml:space="preserve">Anisimov P.F. </w:t>
      </w:r>
      <w:proofErr w:type="spellStart"/>
      <w:r w:rsidRPr="00022951">
        <w:rPr>
          <w:rFonts w:ascii="Times New Roman" w:hAnsi="Times New Roman" w:cs="Times New Roman"/>
          <w:color w:val="000000" w:themeColor="text1"/>
          <w:sz w:val="28"/>
          <w:szCs w:val="28"/>
          <w:lang w:val="en-US"/>
        </w:rPr>
        <w:t>Regionalizatsiya</w:t>
      </w:r>
      <w:proofErr w:type="spellEnd"/>
      <w:r w:rsidRPr="00022951">
        <w:rPr>
          <w:rFonts w:ascii="Times New Roman" w:hAnsi="Times New Roman" w:cs="Times New Roman"/>
          <w:color w:val="000000" w:themeColor="text1"/>
          <w:sz w:val="28"/>
          <w:szCs w:val="28"/>
          <w:lang w:val="en-US"/>
        </w:rPr>
        <w:t xml:space="preserve"> </w:t>
      </w:r>
      <w:proofErr w:type="spellStart"/>
      <w:r w:rsidRPr="00022951">
        <w:rPr>
          <w:rFonts w:ascii="Times New Roman" w:hAnsi="Times New Roman" w:cs="Times New Roman"/>
          <w:color w:val="000000" w:themeColor="text1"/>
          <w:sz w:val="28"/>
          <w:szCs w:val="28"/>
          <w:lang w:val="en-US"/>
        </w:rPr>
        <w:t>srednego</w:t>
      </w:r>
      <w:proofErr w:type="spellEnd"/>
      <w:r w:rsidRPr="00022951">
        <w:rPr>
          <w:rFonts w:ascii="Times New Roman" w:hAnsi="Times New Roman" w:cs="Times New Roman"/>
          <w:color w:val="000000" w:themeColor="text1"/>
          <w:sz w:val="28"/>
          <w:szCs w:val="28"/>
          <w:lang w:val="en-US"/>
        </w:rPr>
        <w:t xml:space="preserve"> </w:t>
      </w:r>
      <w:proofErr w:type="spellStart"/>
      <w:r w:rsidRPr="00022951">
        <w:rPr>
          <w:rFonts w:ascii="Times New Roman" w:hAnsi="Times New Roman" w:cs="Times New Roman"/>
          <w:color w:val="000000" w:themeColor="text1"/>
          <w:sz w:val="28"/>
          <w:szCs w:val="28"/>
          <w:lang w:val="en-US"/>
        </w:rPr>
        <w:t>professiionalnogo</w:t>
      </w:r>
      <w:proofErr w:type="spellEnd"/>
      <w:r w:rsidRPr="00022951">
        <w:rPr>
          <w:rFonts w:ascii="Times New Roman" w:hAnsi="Times New Roman" w:cs="Times New Roman"/>
          <w:color w:val="000000" w:themeColor="text1"/>
          <w:sz w:val="28"/>
          <w:szCs w:val="28"/>
          <w:lang w:val="en-US"/>
        </w:rPr>
        <w:t xml:space="preserve"> </w:t>
      </w:r>
      <w:proofErr w:type="spellStart"/>
      <w:r w:rsidRPr="00022951">
        <w:rPr>
          <w:rFonts w:ascii="Times New Roman" w:hAnsi="Times New Roman" w:cs="Times New Roman"/>
          <w:color w:val="000000" w:themeColor="text1"/>
          <w:sz w:val="28"/>
          <w:szCs w:val="28"/>
          <w:lang w:val="en-US"/>
        </w:rPr>
        <w:t>obrazovaniya</w:t>
      </w:r>
      <w:proofErr w:type="spellEnd"/>
      <w:r w:rsidRPr="00022951">
        <w:rPr>
          <w:rFonts w:ascii="Times New Roman" w:hAnsi="Times New Roman" w:cs="Times New Roman"/>
          <w:color w:val="000000" w:themeColor="text1"/>
          <w:sz w:val="28"/>
          <w:szCs w:val="28"/>
          <w:lang w:val="en-US"/>
        </w:rPr>
        <w:t xml:space="preserve"> (</w:t>
      </w:r>
      <w:proofErr w:type="spellStart"/>
      <w:r w:rsidRPr="00022951">
        <w:rPr>
          <w:rFonts w:ascii="Times New Roman" w:hAnsi="Times New Roman" w:cs="Times New Roman"/>
          <w:color w:val="000000" w:themeColor="text1"/>
          <w:sz w:val="28"/>
          <w:szCs w:val="28"/>
          <w:lang w:val="en-US"/>
        </w:rPr>
        <w:t>vopros</w:t>
      </w:r>
      <w:proofErr w:type="spellEnd"/>
      <w:r w:rsidRPr="00A31EA2">
        <w:rPr>
          <w:rFonts w:ascii="Times New Roman" w:hAnsi="Times New Roman" w:cs="Times New Roman"/>
          <w:color w:val="000000" w:themeColor="text1"/>
          <w:sz w:val="28"/>
          <w:szCs w:val="28"/>
        </w:rPr>
        <w:t>ы</w:t>
      </w:r>
      <w:r w:rsidRPr="00022951">
        <w:rPr>
          <w:rFonts w:ascii="Times New Roman" w:hAnsi="Times New Roman" w:cs="Times New Roman"/>
          <w:color w:val="000000" w:themeColor="text1"/>
          <w:sz w:val="28"/>
          <w:szCs w:val="28"/>
          <w:lang w:val="en-US"/>
        </w:rPr>
        <w:t xml:space="preserve"> </w:t>
      </w:r>
      <w:proofErr w:type="spellStart"/>
      <w:r w:rsidRPr="00022951">
        <w:rPr>
          <w:rFonts w:ascii="Times New Roman" w:hAnsi="Times New Roman" w:cs="Times New Roman"/>
          <w:color w:val="000000" w:themeColor="text1"/>
          <w:sz w:val="28"/>
          <w:szCs w:val="28"/>
          <w:lang w:val="en-US"/>
        </w:rPr>
        <w:t>teorii</w:t>
      </w:r>
      <w:proofErr w:type="spellEnd"/>
      <w:r w:rsidRPr="00022951">
        <w:rPr>
          <w:rFonts w:ascii="Times New Roman" w:hAnsi="Times New Roman" w:cs="Times New Roman"/>
          <w:color w:val="000000" w:themeColor="text1"/>
          <w:sz w:val="28"/>
          <w:szCs w:val="28"/>
          <w:lang w:val="en-US"/>
        </w:rPr>
        <w:t xml:space="preserve"> </w:t>
      </w:r>
      <w:proofErr w:type="spellStart"/>
      <w:r w:rsidRPr="00022951">
        <w:rPr>
          <w:rFonts w:ascii="Times New Roman" w:hAnsi="Times New Roman" w:cs="Times New Roman"/>
          <w:color w:val="000000" w:themeColor="text1"/>
          <w:sz w:val="28"/>
          <w:szCs w:val="28"/>
          <w:lang w:val="en-US"/>
        </w:rPr>
        <w:t>i</w:t>
      </w:r>
      <w:proofErr w:type="spellEnd"/>
      <w:r w:rsidRPr="00022951">
        <w:rPr>
          <w:rFonts w:ascii="Times New Roman" w:hAnsi="Times New Roman" w:cs="Times New Roman"/>
          <w:color w:val="000000" w:themeColor="text1"/>
          <w:sz w:val="28"/>
          <w:szCs w:val="28"/>
          <w:lang w:val="en-US"/>
        </w:rPr>
        <w:t xml:space="preserve"> </w:t>
      </w:r>
      <w:proofErr w:type="spellStart"/>
      <w:r w:rsidRPr="00022951">
        <w:rPr>
          <w:rFonts w:ascii="Times New Roman" w:hAnsi="Times New Roman" w:cs="Times New Roman"/>
          <w:color w:val="000000" w:themeColor="text1"/>
          <w:sz w:val="28"/>
          <w:szCs w:val="28"/>
          <w:lang w:val="en-US"/>
        </w:rPr>
        <w:t>praktiki</w:t>
      </w:r>
      <w:proofErr w:type="spellEnd"/>
      <w:r w:rsidRPr="00022951">
        <w:rPr>
          <w:rFonts w:ascii="Times New Roman" w:hAnsi="Times New Roman" w:cs="Times New Roman"/>
          <w:color w:val="000000" w:themeColor="text1"/>
          <w:sz w:val="28"/>
          <w:szCs w:val="28"/>
          <w:lang w:val="en-US"/>
        </w:rPr>
        <w:t>) / P.F. Anisimov - M: V</w:t>
      </w:r>
      <w:r w:rsidRPr="00A31EA2">
        <w:rPr>
          <w:rFonts w:ascii="Times New Roman" w:hAnsi="Times New Roman" w:cs="Times New Roman"/>
          <w:color w:val="000000" w:themeColor="text1"/>
          <w:sz w:val="28"/>
          <w:szCs w:val="28"/>
        </w:rPr>
        <w:t>ы</w:t>
      </w:r>
      <w:proofErr w:type="spellStart"/>
      <w:r w:rsidRPr="00022951">
        <w:rPr>
          <w:rFonts w:ascii="Times New Roman" w:hAnsi="Times New Roman" w:cs="Times New Roman"/>
          <w:color w:val="000000" w:themeColor="text1"/>
          <w:sz w:val="28"/>
          <w:szCs w:val="28"/>
          <w:lang w:val="en-US"/>
        </w:rPr>
        <w:t>sshaya</w:t>
      </w:r>
      <w:proofErr w:type="spellEnd"/>
      <w:r w:rsidRPr="00022951">
        <w:rPr>
          <w:rFonts w:ascii="Times New Roman" w:hAnsi="Times New Roman" w:cs="Times New Roman"/>
          <w:color w:val="000000" w:themeColor="text1"/>
          <w:sz w:val="28"/>
          <w:szCs w:val="28"/>
          <w:lang w:val="en-US"/>
        </w:rPr>
        <w:t xml:space="preserve"> </w:t>
      </w:r>
      <w:proofErr w:type="spellStart"/>
      <w:r w:rsidRPr="00022951">
        <w:rPr>
          <w:rFonts w:ascii="Times New Roman" w:hAnsi="Times New Roman" w:cs="Times New Roman"/>
          <w:color w:val="000000" w:themeColor="text1"/>
          <w:sz w:val="28"/>
          <w:szCs w:val="28"/>
          <w:lang w:val="en-US"/>
        </w:rPr>
        <w:t>shkola</w:t>
      </w:r>
      <w:proofErr w:type="spellEnd"/>
      <w:r w:rsidRPr="00022951">
        <w:rPr>
          <w:rFonts w:ascii="Times New Roman" w:hAnsi="Times New Roman" w:cs="Times New Roman"/>
          <w:color w:val="000000" w:themeColor="text1"/>
          <w:sz w:val="28"/>
          <w:szCs w:val="28"/>
          <w:lang w:val="en-US"/>
        </w:rPr>
        <w:t xml:space="preserve">, 2002. </w:t>
      </w:r>
      <w:r w:rsidRPr="00A31EA2">
        <w:rPr>
          <w:rFonts w:ascii="Times New Roman" w:hAnsi="Times New Roman" w:cs="Times New Roman"/>
          <w:color w:val="000000" w:themeColor="text1"/>
          <w:sz w:val="28"/>
          <w:szCs w:val="28"/>
          <w:lang w:val="uz-Cyrl-UZ"/>
        </w:rPr>
        <w:t xml:space="preserve">- </w:t>
      </w:r>
      <w:r w:rsidRPr="00022951">
        <w:rPr>
          <w:rFonts w:ascii="Times New Roman" w:hAnsi="Times New Roman" w:cs="Times New Roman"/>
          <w:color w:val="000000" w:themeColor="text1"/>
          <w:sz w:val="28"/>
          <w:szCs w:val="28"/>
          <w:lang w:val="en-US"/>
        </w:rPr>
        <w:t>224 s.</w:t>
      </w:r>
    </w:p>
    <w:p w14:paraId="780E2221" w14:textId="77777777" w:rsidR="00155469" w:rsidRPr="00A31EA2" w:rsidRDefault="00155469" w:rsidP="00CB482F">
      <w:pPr>
        <w:pStyle w:val="aa"/>
        <w:numPr>
          <w:ilvl w:val="0"/>
          <w:numId w:val="26"/>
        </w:numPr>
        <w:tabs>
          <w:tab w:val="left" w:pos="284"/>
          <w:tab w:val="left" w:pos="426"/>
          <w:tab w:val="left" w:pos="993"/>
          <w:tab w:val="left" w:pos="1276"/>
          <w:tab w:val="left" w:pos="1560"/>
        </w:tabs>
        <w:spacing w:line="336" w:lineRule="auto"/>
        <w:ind w:left="284" w:firstLine="720"/>
        <w:jc w:val="both"/>
        <w:rPr>
          <w:rFonts w:ascii="Times New Roman" w:hAnsi="Times New Roman" w:cs="Times New Roman"/>
          <w:color w:val="000000" w:themeColor="text1"/>
          <w:sz w:val="28"/>
          <w:szCs w:val="28"/>
          <w:lang w:val="uz-Cyrl-UZ"/>
        </w:rPr>
      </w:pPr>
      <w:proofErr w:type="spellStart"/>
      <w:r w:rsidRPr="00022951">
        <w:rPr>
          <w:rFonts w:ascii="Times New Roman" w:hAnsi="Times New Roman" w:cs="Times New Roman"/>
          <w:color w:val="000000" w:themeColor="text1"/>
          <w:sz w:val="28"/>
          <w:szCs w:val="28"/>
          <w:lang w:val="en-US"/>
        </w:rPr>
        <w:t>Arxangelskiy</w:t>
      </w:r>
      <w:proofErr w:type="spellEnd"/>
      <w:r w:rsidRPr="00022951">
        <w:rPr>
          <w:rFonts w:ascii="Times New Roman" w:hAnsi="Times New Roman" w:cs="Times New Roman"/>
          <w:color w:val="000000" w:themeColor="text1"/>
          <w:sz w:val="28"/>
          <w:szCs w:val="28"/>
          <w:lang w:val="en-US"/>
        </w:rPr>
        <w:t xml:space="preserve"> S. I. </w:t>
      </w:r>
      <w:proofErr w:type="spellStart"/>
      <w:r w:rsidRPr="00022951">
        <w:rPr>
          <w:rFonts w:ascii="Times New Roman" w:hAnsi="Times New Roman" w:cs="Times New Roman"/>
          <w:color w:val="000000" w:themeColor="text1"/>
          <w:sz w:val="28"/>
          <w:szCs w:val="28"/>
          <w:lang w:val="en-US"/>
        </w:rPr>
        <w:t>Leksii</w:t>
      </w:r>
      <w:proofErr w:type="spellEnd"/>
      <w:r w:rsidRPr="00022951">
        <w:rPr>
          <w:rFonts w:ascii="Times New Roman" w:hAnsi="Times New Roman" w:cs="Times New Roman"/>
          <w:color w:val="000000" w:themeColor="text1"/>
          <w:sz w:val="28"/>
          <w:szCs w:val="28"/>
          <w:lang w:val="en-US"/>
        </w:rPr>
        <w:t xml:space="preserve"> po </w:t>
      </w:r>
      <w:proofErr w:type="spellStart"/>
      <w:r w:rsidRPr="00022951">
        <w:rPr>
          <w:rFonts w:ascii="Times New Roman" w:hAnsi="Times New Roman" w:cs="Times New Roman"/>
          <w:color w:val="000000" w:themeColor="text1"/>
          <w:sz w:val="28"/>
          <w:szCs w:val="28"/>
          <w:lang w:val="en-US"/>
        </w:rPr>
        <w:t>nauchnoy</w:t>
      </w:r>
      <w:proofErr w:type="spellEnd"/>
      <w:r w:rsidRPr="00022951">
        <w:rPr>
          <w:rFonts w:ascii="Times New Roman" w:hAnsi="Times New Roman" w:cs="Times New Roman"/>
          <w:color w:val="000000" w:themeColor="text1"/>
          <w:sz w:val="28"/>
          <w:szCs w:val="28"/>
          <w:lang w:val="en-US"/>
        </w:rPr>
        <w:t xml:space="preserve"> </w:t>
      </w:r>
      <w:proofErr w:type="spellStart"/>
      <w:r w:rsidRPr="00022951">
        <w:rPr>
          <w:rFonts w:ascii="Times New Roman" w:hAnsi="Times New Roman" w:cs="Times New Roman"/>
          <w:color w:val="000000" w:themeColor="text1"/>
          <w:sz w:val="28"/>
          <w:szCs w:val="28"/>
          <w:lang w:val="en-US"/>
        </w:rPr>
        <w:t>organizasii</w:t>
      </w:r>
      <w:proofErr w:type="spellEnd"/>
      <w:r w:rsidRPr="00022951">
        <w:rPr>
          <w:rFonts w:ascii="Times New Roman" w:hAnsi="Times New Roman" w:cs="Times New Roman"/>
          <w:color w:val="000000" w:themeColor="text1"/>
          <w:sz w:val="28"/>
          <w:szCs w:val="28"/>
          <w:lang w:val="en-US"/>
        </w:rPr>
        <w:t xml:space="preserve"> </w:t>
      </w:r>
      <w:proofErr w:type="spellStart"/>
      <w:r w:rsidRPr="00022951">
        <w:rPr>
          <w:rFonts w:ascii="Times New Roman" w:hAnsi="Times New Roman" w:cs="Times New Roman"/>
          <w:color w:val="000000" w:themeColor="text1"/>
          <w:sz w:val="28"/>
          <w:szCs w:val="28"/>
          <w:lang w:val="en-US"/>
        </w:rPr>
        <w:t>uchebnogo</w:t>
      </w:r>
      <w:proofErr w:type="spellEnd"/>
      <w:r w:rsidRPr="00022951">
        <w:rPr>
          <w:rFonts w:ascii="Times New Roman" w:hAnsi="Times New Roman" w:cs="Times New Roman"/>
          <w:color w:val="000000" w:themeColor="text1"/>
          <w:sz w:val="28"/>
          <w:szCs w:val="28"/>
          <w:lang w:val="en-US"/>
        </w:rPr>
        <w:t xml:space="preserve"> </w:t>
      </w:r>
      <w:proofErr w:type="spellStart"/>
      <w:r w:rsidRPr="00022951">
        <w:rPr>
          <w:rFonts w:ascii="Times New Roman" w:hAnsi="Times New Roman" w:cs="Times New Roman"/>
          <w:color w:val="000000" w:themeColor="text1"/>
          <w:sz w:val="28"/>
          <w:szCs w:val="28"/>
          <w:lang w:val="en-US"/>
        </w:rPr>
        <w:t>prosessa</w:t>
      </w:r>
      <w:proofErr w:type="spellEnd"/>
      <w:r w:rsidRPr="00022951">
        <w:rPr>
          <w:rFonts w:ascii="Times New Roman" w:hAnsi="Times New Roman" w:cs="Times New Roman"/>
          <w:color w:val="000000" w:themeColor="text1"/>
          <w:sz w:val="28"/>
          <w:szCs w:val="28"/>
          <w:lang w:val="en-US"/>
        </w:rPr>
        <w:t xml:space="preserve"> v </w:t>
      </w:r>
      <w:proofErr w:type="spellStart"/>
      <w:r w:rsidRPr="00022951">
        <w:rPr>
          <w:rFonts w:ascii="Times New Roman" w:hAnsi="Times New Roman" w:cs="Times New Roman"/>
          <w:color w:val="000000" w:themeColor="text1"/>
          <w:sz w:val="28"/>
          <w:szCs w:val="28"/>
          <w:lang w:val="en-US"/>
        </w:rPr>
        <w:t>v</w:t>
      </w:r>
      <w:proofErr w:type="spellEnd"/>
      <w:r w:rsidRPr="00A31EA2">
        <w:rPr>
          <w:rFonts w:ascii="Times New Roman" w:hAnsi="Times New Roman" w:cs="Times New Roman"/>
          <w:color w:val="000000" w:themeColor="text1"/>
          <w:sz w:val="28"/>
          <w:szCs w:val="28"/>
        </w:rPr>
        <w:t>ы</w:t>
      </w:r>
      <w:proofErr w:type="spellStart"/>
      <w:r w:rsidRPr="00022951">
        <w:rPr>
          <w:rFonts w:ascii="Times New Roman" w:hAnsi="Times New Roman" w:cs="Times New Roman"/>
          <w:color w:val="000000" w:themeColor="text1"/>
          <w:sz w:val="28"/>
          <w:szCs w:val="28"/>
          <w:lang w:val="en-US"/>
        </w:rPr>
        <w:t>sshey</w:t>
      </w:r>
      <w:proofErr w:type="spellEnd"/>
      <w:r w:rsidRPr="00022951">
        <w:rPr>
          <w:rFonts w:ascii="Times New Roman" w:hAnsi="Times New Roman" w:cs="Times New Roman"/>
          <w:color w:val="000000" w:themeColor="text1"/>
          <w:sz w:val="28"/>
          <w:szCs w:val="28"/>
          <w:lang w:val="en-US"/>
        </w:rPr>
        <w:t xml:space="preserve"> </w:t>
      </w:r>
      <w:proofErr w:type="spellStart"/>
      <w:r w:rsidRPr="00022951">
        <w:rPr>
          <w:rFonts w:ascii="Times New Roman" w:hAnsi="Times New Roman" w:cs="Times New Roman"/>
          <w:color w:val="000000" w:themeColor="text1"/>
          <w:sz w:val="28"/>
          <w:szCs w:val="28"/>
          <w:lang w:val="en-US"/>
        </w:rPr>
        <w:t>shkole</w:t>
      </w:r>
      <w:proofErr w:type="spellEnd"/>
      <w:r w:rsidRPr="00022951">
        <w:rPr>
          <w:rFonts w:ascii="Times New Roman" w:hAnsi="Times New Roman" w:cs="Times New Roman"/>
          <w:color w:val="000000" w:themeColor="text1"/>
          <w:sz w:val="28"/>
          <w:szCs w:val="28"/>
          <w:lang w:val="en-US"/>
        </w:rPr>
        <w:t xml:space="preserve">. </w:t>
      </w:r>
      <w:proofErr w:type="gramStart"/>
      <w:r w:rsidRPr="00A31EA2">
        <w:rPr>
          <w:rFonts w:ascii="Times New Roman" w:hAnsi="Times New Roman" w:cs="Times New Roman"/>
          <w:color w:val="000000" w:themeColor="text1"/>
          <w:sz w:val="28"/>
          <w:szCs w:val="28"/>
        </w:rPr>
        <w:t>M. :</w:t>
      </w:r>
      <w:proofErr w:type="gramEnd"/>
      <w:r w:rsidRPr="00A31EA2">
        <w:rPr>
          <w:rFonts w:ascii="Times New Roman" w:hAnsi="Times New Roman" w:cs="Times New Roman"/>
          <w:color w:val="000000" w:themeColor="text1"/>
          <w:sz w:val="28"/>
          <w:szCs w:val="28"/>
        </w:rPr>
        <w:t xml:space="preserve"> </w:t>
      </w:r>
      <w:proofErr w:type="spellStart"/>
      <w:r w:rsidRPr="00A31EA2">
        <w:rPr>
          <w:rFonts w:ascii="Times New Roman" w:hAnsi="Times New Roman" w:cs="Times New Roman"/>
          <w:color w:val="000000" w:themeColor="text1"/>
          <w:sz w:val="28"/>
          <w:szCs w:val="28"/>
        </w:rPr>
        <w:t>Vыsshaya</w:t>
      </w:r>
      <w:proofErr w:type="spellEnd"/>
      <w:r w:rsidRPr="00A31EA2">
        <w:rPr>
          <w:rFonts w:ascii="Times New Roman" w:hAnsi="Times New Roman" w:cs="Times New Roman"/>
          <w:color w:val="000000" w:themeColor="text1"/>
          <w:sz w:val="28"/>
          <w:szCs w:val="28"/>
        </w:rPr>
        <w:t xml:space="preserve"> </w:t>
      </w:r>
      <w:proofErr w:type="spellStart"/>
      <w:r w:rsidRPr="00A31EA2">
        <w:rPr>
          <w:rFonts w:ascii="Times New Roman" w:hAnsi="Times New Roman" w:cs="Times New Roman"/>
          <w:color w:val="000000" w:themeColor="text1"/>
          <w:sz w:val="28"/>
          <w:szCs w:val="28"/>
        </w:rPr>
        <w:t>shkol</w:t>
      </w:r>
      <w:proofErr w:type="spellEnd"/>
      <w:r w:rsidRPr="00A31EA2">
        <w:rPr>
          <w:rFonts w:ascii="Times New Roman" w:hAnsi="Times New Roman" w:cs="Times New Roman"/>
          <w:color w:val="000000" w:themeColor="text1"/>
          <w:sz w:val="28"/>
          <w:szCs w:val="28"/>
        </w:rPr>
        <w:t>, 1976.</w:t>
      </w:r>
    </w:p>
    <w:p w14:paraId="514047EB" w14:textId="77777777" w:rsidR="00155469" w:rsidRPr="00A31EA2" w:rsidRDefault="00155469" w:rsidP="00CB482F">
      <w:pPr>
        <w:pStyle w:val="aa"/>
        <w:numPr>
          <w:ilvl w:val="0"/>
          <w:numId w:val="26"/>
        </w:numPr>
        <w:tabs>
          <w:tab w:val="left" w:pos="284"/>
          <w:tab w:val="left" w:pos="426"/>
          <w:tab w:val="left" w:pos="993"/>
          <w:tab w:val="left" w:pos="1276"/>
          <w:tab w:val="left" w:pos="1560"/>
        </w:tabs>
        <w:spacing w:line="336" w:lineRule="auto"/>
        <w:ind w:left="284" w:firstLine="720"/>
        <w:jc w:val="both"/>
        <w:rPr>
          <w:rFonts w:ascii="Times New Roman" w:hAnsi="Times New Roman" w:cs="Times New Roman"/>
          <w:color w:val="000000" w:themeColor="text1"/>
          <w:sz w:val="28"/>
          <w:szCs w:val="28"/>
          <w:lang w:val="uz-Cyrl-UZ"/>
        </w:rPr>
      </w:pPr>
      <w:r w:rsidRPr="00A31EA2">
        <w:rPr>
          <w:rFonts w:ascii="Times New Roman" w:hAnsi="Times New Roman" w:cs="Times New Roman"/>
          <w:color w:val="000000" w:themeColor="text1"/>
          <w:sz w:val="28"/>
          <w:szCs w:val="28"/>
          <w:lang w:val="uz-Cyrl-UZ"/>
        </w:rPr>
        <w:t>Atayeva N., Salayeva M., Hasanov S. Umumiy pedagogika. Darslik. II-kitob. Toshkent. 2013. – B. 159-160.</w:t>
      </w:r>
    </w:p>
    <w:p w14:paraId="2A13ECFF" w14:textId="77777777" w:rsidR="00155469" w:rsidRPr="00022951" w:rsidRDefault="00155469" w:rsidP="00CB482F">
      <w:pPr>
        <w:pStyle w:val="aa"/>
        <w:numPr>
          <w:ilvl w:val="0"/>
          <w:numId w:val="26"/>
        </w:numPr>
        <w:tabs>
          <w:tab w:val="left" w:pos="284"/>
          <w:tab w:val="left" w:pos="426"/>
          <w:tab w:val="left" w:pos="993"/>
          <w:tab w:val="left" w:pos="1276"/>
          <w:tab w:val="left" w:pos="1560"/>
        </w:tabs>
        <w:spacing w:line="336" w:lineRule="auto"/>
        <w:ind w:left="284" w:firstLine="720"/>
        <w:jc w:val="both"/>
        <w:rPr>
          <w:rFonts w:ascii="Times New Roman" w:hAnsi="Times New Roman" w:cs="Times New Roman"/>
          <w:color w:val="000000" w:themeColor="text1"/>
          <w:sz w:val="28"/>
          <w:szCs w:val="28"/>
          <w:lang w:val="en-US"/>
        </w:rPr>
      </w:pPr>
      <w:proofErr w:type="spellStart"/>
      <w:r w:rsidRPr="00022951">
        <w:rPr>
          <w:rFonts w:ascii="Times New Roman" w:hAnsi="Times New Roman" w:cs="Times New Roman"/>
          <w:color w:val="000000" w:themeColor="text1"/>
          <w:sz w:val="28"/>
          <w:szCs w:val="28"/>
          <w:lang w:val="en-US"/>
        </w:rPr>
        <w:t>Ahlidinov</w:t>
      </w:r>
      <w:proofErr w:type="spellEnd"/>
      <w:r w:rsidRPr="00022951">
        <w:rPr>
          <w:rFonts w:ascii="Times New Roman" w:hAnsi="Times New Roman" w:cs="Times New Roman"/>
          <w:color w:val="000000" w:themeColor="text1"/>
          <w:sz w:val="28"/>
          <w:szCs w:val="28"/>
          <w:lang w:val="en-US"/>
        </w:rPr>
        <w:t xml:space="preserve"> </w:t>
      </w:r>
      <w:proofErr w:type="spellStart"/>
      <w:r w:rsidRPr="00022951">
        <w:rPr>
          <w:rFonts w:ascii="Times New Roman" w:hAnsi="Times New Roman" w:cs="Times New Roman"/>
          <w:color w:val="000000" w:themeColor="text1"/>
          <w:sz w:val="28"/>
          <w:szCs w:val="28"/>
          <w:lang w:val="en-US"/>
        </w:rPr>
        <w:t>R.Sh</w:t>
      </w:r>
      <w:proofErr w:type="spellEnd"/>
      <w:r w:rsidRPr="00022951">
        <w:rPr>
          <w:rFonts w:ascii="Times New Roman" w:hAnsi="Times New Roman" w:cs="Times New Roman"/>
          <w:color w:val="000000" w:themeColor="text1"/>
          <w:sz w:val="28"/>
          <w:szCs w:val="28"/>
          <w:lang w:val="en-US"/>
        </w:rPr>
        <w:t xml:space="preserve">. </w:t>
      </w:r>
      <w:proofErr w:type="spellStart"/>
      <w:r w:rsidRPr="00022951">
        <w:rPr>
          <w:rFonts w:ascii="Times New Roman" w:hAnsi="Times New Roman" w:cs="Times New Roman"/>
          <w:color w:val="000000" w:themeColor="text1"/>
          <w:sz w:val="28"/>
          <w:szCs w:val="28"/>
          <w:lang w:val="en-US"/>
        </w:rPr>
        <w:t>Maktabni</w:t>
      </w:r>
      <w:proofErr w:type="spellEnd"/>
      <w:r w:rsidRPr="00022951">
        <w:rPr>
          <w:rFonts w:ascii="Times New Roman" w:hAnsi="Times New Roman" w:cs="Times New Roman"/>
          <w:color w:val="000000" w:themeColor="text1"/>
          <w:sz w:val="28"/>
          <w:szCs w:val="28"/>
          <w:lang w:val="en-US"/>
        </w:rPr>
        <w:t xml:space="preserve"> </w:t>
      </w:r>
      <w:proofErr w:type="spellStart"/>
      <w:r w:rsidRPr="00022951">
        <w:rPr>
          <w:rFonts w:ascii="Times New Roman" w:hAnsi="Times New Roman" w:cs="Times New Roman"/>
          <w:color w:val="000000" w:themeColor="text1"/>
          <w:sz w:val="28"/>
          <w:szCs w:val="28"/>
          <w:lang w:val="en-US"/>
        </w:rPr>
        <w:t>boshqarish</w:t>
      </w:r>
      <w:proofErr w:type="spellEnd"/>
      <w:r w:rsidRPr="00022951">
        <w:rPr>
          <w:rFonts w:ascii="Times New Roman" w:hAnsi="Times New Roman" w:cs="Times New Roman"/>
          <w:color w:val="000000" w:themeColor="text1"/>
          <w:sz w:val="28"/>
          <w:szCs w:val="28"/>
          <w:lang w:val="en-US"/>
        </w:rPr>
        <w:t xml:space="preserve"> </w:t>
      </w:r>
      <w:proofErr w:type="spellStart"/>
      <w:r w:rsidRPr="00022951">
        <w:rPr>
          <w:rFonts w:ascii="Times New Roman" w:hAnsi="Times New Roman" w:cs="Times New Roman"/>
          <w:color w:val="000000" w:themeColor="text1"/>
          <w:sz w:val="28"/>
          <w:szCs w:val="28"/>
          <w:lang w:val="en-US"/>
        </w:rPr>
        <w:t>san’ati</w:t>
      </w:r>
      <w:proofErr w:type="spellEnd"/>
      <w:r w:rsidRPr="00022951">
        <w:rPr>
          <w:rFonts w:ascii="Times New Roman" w:hAnsi="Times New Roman" w:cs="Times New Roman"/>
          <w:color w:val="000000" w:themeColor="text1"/>
          <w:sz w:val="28"/>
          <w:szCs w:val="28"/>
          <w:lang w:val="en-US"/>
        </w:rPr>
        <w:t>. – Toshkent: Fan, 2006. - 206 b.</w:t>
      </w:r>
    </w:p>
    <w:p w14:paraId="5977B852" w14:textId="77777777" w:rsidR="00155469" w:rsidRPr="00A31EA2" w:rsidRDefault="00155469" w:rsidP="00CB482F">
      <w:pPr>
        <w:pStyle w:val="aa"/>
        <w:numPr>
          <w:ilvl w:val="0"/>
          <w:numId w:val="26"/>
        </w:numPr>
        <w:tabs>
          <w:tab w:val="left" w:pos="284"/>
          <w:tab w:val="left" w:pos="426"/>
          <w:tab w:val="left" w:pos="993"/>
          <w:tab w:val="left" w:pos="1276"/>
          <w:tab w:val="left" w:pos="1560"/>
        </w:tabs>
        <w:spacing w:line="336" w:lineRule="auto"/>
        <w:ind w:left="284" w:firstLine="720"/>
        <w:jc w:val="both"/>
        <w:rPr>
          <w:rFonts w:ascii="Times New Roman" w:hAnsi="Times New Roman" w:cs="Times New Roman"/>
          <w:color w:val="000000" w:themeColor="text1"/>
          <w:sz w:val="28"/>
          <w:szCs w:val="28"/>
          <w:lang w:val="uz-Cyrl-UZ"/>
        </w:rPr>
      </w:pPr>
      <w:r w:rsidRPr="00A31EA2">
        <w:rPr>
          <w:rFonts w:ascii="Times New Roman" w:hAnsi="Times New Roman" w:cs="Times New Roman"/>
          <w:color w:val="000000" w:themeColor="text1"/>
          <w:sz w:val="28"/>
          <w:szCs w:val="28"/>
          <w:lang w:val="uz-Cyrl-UZ"/>
        </w:rPr>
        <w:t>Begimqulov U.Sh. Oliy pedagogik ta’lim tizimiga zamonaviy axborot va kommunikatsiya texnologiyalarini joriy etishning ilmiy-pedagogik asoslari // ped.fanlari doktori diss. – T.: TDPU, 2007. – 250 b.</w:t>
      </w:r>
    </w:p>
    <w:p w14:paraId="60E6F8C7" w14:textId="77777777" w:rsidR="00155469" w:rsidRPr="00A31EA2" w:rsidRDefault="00155469" w:rsidP="00CB482F">
      <w:pPr>
        <w:pStyle w:val="aa"/>
        <w:numPr>
          <w:ilvl w:val="0"/>
          <w:numId w:val="26"/>
        </w:numPr>
        <w:tabs>
          <w:tab w:val="left" w:pos="284"/>
          <w:tab w:val="left" w:pos="426"/>
          <w:tab w:val="left" w:pos="993"/>
          <w:tab w:val="left" w:pos="1276"/>
          <w:tab w:val="left" w:pos="1560"/>
        </w:tabs>
        <w:spacing w:line="336" w:lineRule="auto"/>
        <w:ind w:left="284" w:firstLine="720"/>
        <w:jc w:val="both"/>
        <w:rPr>
          <w:rFonts w:ascii="Times New Roman" w:hAnsi="Times New Roman" w:cs="Times New Roman"/>
          <w:color w:val="000000" w:themeColor="text1"/>
          <w:sz w:val="28"/>
          <w:szCs w:val="28"/>
          <w:lang w:val="uz-Cyrl-UZ"/>
        </w:rPr>
      </w:pPr>
      <w:r w:rsidRPr="00A31EA2">
        <w:rPr>
          <w:rFonts w:ascii="Times New Roman" w:hAnsi="Times New Roman" w:cs="Times New Roman"/>
          <w:color w:val="000000" w:themeColor="text1"/>
          <w:sz w:val="28"/>
          <w:szCs w:val="28"/>
          <w:lang w:val="uz-Cyrl-UZ"/>
        </w:rPr>
        <w:t>Vaxobov M.M. Umumiy o‘rta ta’lim tizimida o‘qitish sifati monitoringi modelini takomillashtirish // pedagogika fanlari doktori diss. –T., 2016. - 260 b.</w:t>
      </w:r>
    </w:p>
    <w:p w14:paraId="17E2E614" w14:textId="77777777" w:rsidR="00155469" w:rsidRPr="00A31EA2" w:rsidRDefault="00155469" w:rsidP="00CB482F">
      <w:pPr>
        <w:pStyle w:val="aa"/>
        <w:numPr>
          <w:ilvl w:val="0"/>
          <w:numId w:val="26"/>
        </w:numPr>
        <w:tabs>
          <w:tab w:val="left" w:pos="284"/>
          <w:tab w:val="left" w:pos="426"/>
          <w:tab w:val="left" w:pos="993"/>
          <w:tab w:val="left" w:pos="1276"/>
          <w:tab w:val="left" w:pos="1560"/>
        </w:tabs>
        <w:spacing w:line="336" w:lineRule="auto"/>
        <w:ind w:left="284" w:firstLine="720"/>
        <w:jc w:val="both"/>
        <w:rPr>
          <w:rFonts w:ascii="Times New Roman" w:hAnsi="Times New Roman" w:cs="Times New Roman"/>
          <w:color w:val="000000" w:themeColor="text1"/>
          <w:sz w:val="28"/>
          <w:szCs w:val="28"/>
          <w:lang w:val="uz-Cyrl-UZ"/>
        </w:rPr>
      </w:pPr>
      <w:r w:rsidRPr="00A31EA2">
        <w:rPr>
          <w:rFonts w:ascii="Times New Roman" w:hAnsi="Times New Roman" w:cs="Times New Roman"/>
          <w:color w:val="000000" w:themeColor="text1"/>
          <w:sz w:val="28"/>
          <w:szCs w:val="28"/>
          <w:lang w:val="uz-Cyrl-UZ"/>
        </w:rPr>
        <w:t xml:space="preserve">Gershunskiy B.S. Filosofiya obrazovaniya dlya </w:t>
      </w:r>
      <w:r w:rsidRPr="00A31EA2">
        <w:rPr>
          <w:rFonts w:ascii="Times New Roman" w:hAnsi="Times New Roman" w:cs="Times New Roman"/>
          <w:color w:val="000000" w:themeColor="text1"/>
          <w:sz w:val="28"/>
          <w:szCs w:val="28"/>
          <w:lang w:val="en-US"/>
        </w:rPr>
        <w:t>XXI</w:t>
      </w:r>
      <w:r w:rsidRPr="00022951">
        <w:rPr>
          <w:rFonts w:ascii="Times New Roman" w:hAnsi="Times New Roman" w:cs="Times New Roman"/>
          <w:color w:val="000000" w:themeColor="text1"/>
          <w:sz w:val="28"/>
          <w:szCs w:val="28"/>
          <w:lang w:val="en-US"/>
        </w:rPr>
        <w:t xml:space="preserve"> </w:t>
      </w:r>
      <w:proofErr w:type="spellStart"/>
      <w:r w:rsidRPr="00022951">
        <w:rPr>
          <w:rFonts w:ascii="Times New Roman" w:hAnsi="Times New Roman" w:cs="Times New Roman"/>
          <w:color w:val="000000" w:themeColor="text1"/>
          <w:sz w:val="28"/>
          <w:szCs w:val="28"/>
          <w:lang w:val="en-US"/>
        </w:rPr>
        <w:t>veka</w:t>
      </w:r>
      <w:proofErr w:type="spellEnd"/>
      <w:r w:rsidRPr="00022951">
        <w:rPr>
          <w:rFonts w:ascii="Times New Roman" w:hAnsi="Times New Roman" w:cs="Times New Roman"/>
          <w:color w:val="000000" w:themeColor="text1"/>
          <w:sz w:val="28"/>
          <w:szCs w:val="28"/>
          <w:lang w:val="en-US"/>
        </w:rPr>
        <w:t xml:space="preserve"> </w:t>
      </w:r>
      <w:r w:rsidRPr="00A31EA2">
        <w:rPr>
          <w:rFonts w:ascii="Times New Roman" w:hAnsi="Times New Roman" w:cs="Times New Roman"/>
          <w:color w:val="000000" w:themeColor="text1"/>
          <w:sz w:val="28"/>
          <w:szCs w:val="28"/>
          <w:lang w:val="uz-Cyrl-UZ"/>
        </w:rPr>
        <w:t xml:space="preserve">- </w:t>
      </w:r>
      <w:r w:rsidRPr="00022951">
        <w:rPr>
          <w:rFonts w:ascii="Times New Roman" w:hAnsi="Times New Roman" w:cs="Times New Roman"/>
          <w:color w:val="000000" w:themeColor="text1"/>
          <w:sz w:val="28"/>
          <w:szCs w:val="28"/>
          <w:lang w:val="en-US"/>
        </w:rPr>
        <w:t xml:space="preserve">M.: </w:t>
      </w:r>
      <w:proofErr w:type="spellStart"/>
      <w:r w:rsidRPr="00022951">
        <w:rPr>
          <w:rFonts w:ascii="Times New Roman" w:hAnsi="Times New Roman" w:cs="Times New Roman"/>
          <w:color w:val="000000" w:themeColor="text1"/>
          <w:sz w:val="28"/>
          <w:szCs w:val="28"/>
          <w:lang w:val="en-US"/>
        </w:rPr>
        <w:t>Sovershenstvo</w:t>
      </w:r>
      <w:proofErr w:type="spellEnd"/>
      <w:r w:rsidRPr="00022951">
        <w:rPr>
          <w:rFonts w:ascii="Times New Roman" w:hAnsi="Times New Roman" w:cs="Times New Roman"/>
          <w:color w:val="000000" w:themeColor="text1"/>
          <w:sz w:val="28"/>
          <w:szCs w:val="28"/>
          <w:lang w:val="en-US"/>
        </w:rPr>
        <w:t xml:space="preserve">, </w:t>
      </w:r>
      <w:r w:rsidR="004B6FED" w:rsidRPr="00022951">
        <w:rPr>
          <w:rFonts w:ascii="Times New Roman" w:hAnsi="Times New Roman" w:cs="Times New Roman"/>
          <w:color w:val="000000" w:themeColor="text1"/>
          <w:sz w:val="28"/>
          <w:szCs w:val="28"/>
          <w:lang w:val="en-US"/>
        </w:rPr>
        <w:t>2011</w:t>
      </w:r>
      <w:r w:rsidRPr="00022951">
        <w:rPr>
          <w:rFonts w:ascii="Times New Roman" w:hAnsi="Times New Roman" w:cs="Times New Roman"/>
          <w:color w:val="000000" w:themeColor="text1"/>
          <w:sz w:val="28"/>
          <w:szCs w:val="28"/>
          <w:lang w:val="en-US"/>
        </w:rPr>
        <w:t>. – 345 s.</w:t>
      </w:r>
    </w:p>
    <w:p w14:paraId="76A14370" w14:textId="77777777" w:rsidR="00155469" w:rsidRPr="00A31EA2" w:rsidRDefault="00155469" w:rsidP="00CB482F">
      <w:pPr>
        <w:pStyle w:val="aa"/>
        <w:numPr>
          <w:ilvl w:val="0"/>
          <w:numId w:val="26"/>
        </w:numPr>
        <w:tabs>
          <w:tab w:val="left" w:pos="284"/>
          <w:tab w:val="left" w:pos="426"/>
          <w:tab w:val="left" w:pos="993"/>
          <w:tab w:val="left" w:pos="1276"/>
          <w:tab w:val="left" w:pos="1560"/>
        </w:tabs>
        <w:spacing w:line="336" w:lineRule="auto"/>
        <w:ind w:left="284" w:firstLine="720"/>
        <w:jc w:val="both"/>
        <w:rPr>
          <w:rFonts w:ascii="Times New Roman" w:hAnsi="Times New Roman" w:cs="Times New Roman"/>
          <w:color w:val="000000" w:themeColor="text1"/>
          <w:sz w:val="28"/>
          <w:szCs w:val="28"/>
          <w:lang w:val="uz-Cyrl-UZ"/>
        </w:rPr>
      </w:pPr>
      <w:r w:rsidRPr="00A31EA2">
        <w:rPr>
          <w:rFonts w:ascii="Times New Roman" w:hAnsi="Times New Roman" w:cs="Times New Roman"/>
          <w:color w:val="000000" w:themeColor="text1"/>
          <w:sz w:val="28"/>
          <w:szCs w:val="28"/>
          <w:lang w:val="uz-Cyrl-UZ"/>
        </w:rPr>
        <w:t>Golish L.V. Proyektirovaniye i planirovaniye pedagogicheskix texnologiy // seriya “Sovremennыye texnologii obucheniya”. Izdyu 2-ye. –T.: TGEU. 2010, - 151 s.</w:t>
      </w:r>
    </w:p>
    <w:p w14:paraId="23A5060B" w14:textId="77777777" w:rsidR="00155469" w:rsidRPr="00A31EA2" w:rsidRDefault="00155469" w:rsidP="00CB482F">
      <w:pPr>
        <w:pStyle w:val="aa"/>
        <w:numPr>
          <w:ilvl w:val="0"/>
          <w:numId w:val="26"/>
        </w:numPr>
        <w:tabs>
          <w:tab w:val="left" w:pos="284"/>
          <w:tab w:val="left" w:pos="426"/>
          <w:tab w:val="left" w:pos="993"/>
          <w:tab w:val="left" w:pos="1276"/>
          <w:tab w:val="left" w:pos="1560"/>
        </w:tabs>
        <w:spacing w:line="336" w:lineRule="auto"/>
        <w:ind w:left="284" w:firstLine="720"/>
        <w:jc w:val="both"/>
        <w:rPr>
          <w:rFonts w:ascii="Times New Roman" w:hAnsi="Times New Roman" w:cs="Times New Roman"/>
          <w:color w:val="000000" w:themeColor="text1"/>
          <w:sz w:val="28"/>
          <w:szCs w:val="28"/>
          <w:lang w:val="uz-Cyrl-UZ"/>
        </w:rPr>
      </w:pPr>
      <w:r w:rsidRPr="00A31EA2">
        <w:rPr>
          <w:rFonts w:ascii="Times New Roman" w:hAnsi="Times New Roman" w:cs="Times New Roman"/>
          <w:color w:val="000000" w:themeColor="text1"/>
          <w:sz w:val="28"/>
          <w:szCs w:val="28"/>
          <w:lang w:val="uz-Cyrl-UZ"/>
        </w:rPr>
        <w:t>Gorem</w:t>
      </w:r>
      <w:r w:rsidRPr="00022951">
        <w:rPr>
          <w:rFonts w:ascii="Times New Roman" w:hAnsi="Times New Roman" w:cs="Times New Roman"/>
          <w:color w:val="000000" w:themeColor="text1"/>
          <w:sz w:val="28"/>
          <w:szCs w:val="28"/>
          <w:lang w:val="uz-Cyrl-UZ"/>
        </w:rPr>
        <w:t>ыko M.V. Upravleniye kachestvom obщyego obrazovaniya regiona na osnove klasternogo podxoda // D</w:t>
      </w:r>
      <w:r w:rsidRPr="00A31EA2">
        <w:rPr>
          <w:rFonts w:ascii="Times New Roman" w:hAnsi="Times New Roman" w:cs="Times New Roman"/>
          <w:color w:val="000000" w:themeColor="text1"/>
          <w:sz w:val="28"/>
          <w:szCs w:val="28"/>
          <w:lang w:val="uz-Cyrl-UZ"/>
        </w:rPr>
        <w:t>is.kand.ped.nauk. - Moskva, 2010. – 250 s.</w:t>
      </w:r>
    </w:p>
    <w:p w14:paraId="0CE58C45" w14:textId="77777777" w:rsidR="00155469" w:rsidRPr="00A31EA2" w:rsidRDefault="00155469" w:rsidP="00CB482F">
      <w:pPr>
        <w:pStyle w:val="aa"/>
        <w:numPr>
          <w:ilvl w:val="0"/>
          <w:numId w:val="26"/>
        </w:numPr>
        <w:tabs>
          <w:tab w:val="left" w:pos="284"/>
          <w:tab w:val="left" w:pos="426"/>
          <w:tab w:val="left" w:pos="993"/>
          <w:tab w:val="left" w:pos="1276"/>
          <w:tab w:val="left" w:pos="1560"/>
        </w:tabs>
        <w:spacing w:line="336" w:lineRule="auto"/>
        <w:ind w:left="284" w:firstLine="720"/>
        <w:jc w:val="both"/>
        <w:rPr>
          <w:rFonts w:ascii="Times New Roman" w:hAnsi="Times New Roman" w:cs="Times New Roman"/>
          <w:color w:val="000000" w:themeColor="text1"/>
          <w:sz w:val="28"/>
          <w:szCs w:val="28"/>
        </w:rPr>
      </w:pPr>
      <w:r w:rsidRPr="00022951">
        <w:rPr>
          <w:rFonts w:ascii="Times New Roman" w:hAnsi="Times New Roman" w:cs="Times New Roman"/>
          <w:color w:val="000000" w:themeColor="text1"/>
          <w:sz w:val="28"/>
          <w:szCs w:val="28"/>
          <w:lang w:val="uz-Cyrl-UZ"/>
        </w:rPr>
        <w:t xml:space="preserve">Davыdov V.V. Problemы razvivayuщyego obucheniya. –M., 2004. </w:t>
      </w:r>
      <w:r w:rsidRPr="00022951">
        <w:rPr>
          <w:rFonts w:ascii="Times New Roman" w:hAnsi="Times New Roman" w:cs="Times New Roman"/>
          <w:color w:val="000000" w:themeColor="text1"/>
          <w:sz w:val="28"/>
          <w:szCs w:val="28"/>
          <w:lang w:val="uz-Cyrl-UZ"/>
        </w:rPr>
        <w:br/>
      </w:r>
      <w:r w:rsidRPr="00A31EA2">
        <w:rPr>
          <w:rFonts w:ascii="Times New Roman" w:hAnsi="Times New Roman" w:cs="Times New Roman"/>
          <w:color w:val="000000" w:themeColor="text1"/>
          <w:sz w:val="28"/>
          <w:szCs w:val="28"/>
        </w:rPr>
        <w:t>- 175 b.</w:t>
      </w:r>
    </w:p>
    <w:p w14:paraId="5D42F65A" w14:textId="77777777" w:rsidR="00155469" w:rsidRPr="00022951" w:rsidRDefault="00155469" w:rsidP="00CB482F">
      <w:pPr>
        <w:pStyle w:val="aa"/>
        <w:numPr>
          <w:ilvl w:val="0"/>
          <w:numId w:val="26"/>
        </w:numPr>
        <w:tabs>
          <w:tab w:val="left" w:pos="284"/>
          <w:tab w:val="left" w:pos="426"/>
          <w:tab w:val="left" w:pos="993"/>
          <w:tab w:val="left" w:pos="1276"/>
          <w:tab w:val="left" w:pos="1560"/>
        </w:tabs>
        <w:spacing w:line="336" w:lineRule="auto"/>
        <w:ind w:left="284" w:firstLine="720"/>
        <w:jc w:val="both"/>
        <w:rPr>
          <w:rFonts w:ascii="Times New Roman" w:hAnsi="Times New Roman" w:cs="Times New Roman"/>
          <w:color w:val="000000" w:themeColor="text1"/>
          <w:sz w:val="28"/>
          <w:szCs w:val="28"/>
          <w:lang w:val="en-US"/>
        </w:rPr>
      </w:pPr>
      <w:r w:rsidRPr="00022951">
        <w:rPr>
          <w:rFonts w:ascii="Times New Roman" w:hAnsi="Times New Roman" w:cs="Times New Roman"/>
          <w:color w:val="000000" w:themeColor="text1"/>
          <w:sz w:val="28"/>
          <w:szCs w:val="28"/>
          <w:lang w:val="en-US"/>
        </w:rPr>
        <w:t>Danil</w:t>
      </w:r>
      <w:r w:rsidRPr="00A31EA2">
        <w:rPr>
          <w:rFonts w:ascii="Times New Roman" w:hAnsi="Times New Roman" w:cs="Times New Roman"/>
          <w:color w:val="000000" w:themeColor="text1"/>
          <w:sz w:val="28"/>
          <w:szCs w:val="28"/>
          <w:lang w:val="uz-Cyrl-UZ"/>
        </w:rPr>
        <w:t>yu</w:t>
      </w:r>
      <w:r w:rsidRPr="00022951">
        <w:rPr>
          <w:rFonts w:ascii="Times New Roman" w:hAnsi="Times New Roman" w:cs="Times New Roman"/>
          <w:color w:val="000000" w:themeColor="text1"/>
          <w:sz w:val="28"/>
          <w:szCs w:val="28"/>
          <w:lang w:val="en-US"/>
        </w:rPr>
        <w:t xml:space="preserve">k </w:t>
      </w:r>
      <w:proofErr w:type="spellStart"/>
      <w:r w:rsidRPr="00022951">
        <w:rPr>
          <w:rFonts w:ascii="Times New Roman" w:hAnsi="Times New Roman" w:cs="Times New Roman"/>
          <w:color w:val="000000" w:themeColor="text1"/>
          <w:sz w:val="28"/>
          <w:szCs w:val="28"/>
          <w:lang w:val="en-US"/>
        </w:rPr>
        <w:t>A.Ya</w:t>
      </w:r>
      <w:proofErr w:type="spellEnd"/>
      <w:r w:rsidRPr="00022951">
        <w:rPr>
          <w:rFonts w:ascii="Times New Roman" w:hAnsi="Times New Roman" w:cs="Times New Roman"/>
          <w:color w:val="000000" w:themeColor="text1"/>
          <w:sz w:val="28"/>
          <w:szCs w:val="28"/>
          <w:lang w:val="en-US"/>
        </w:rPr>
        <w:t xml:space="preserve">. </w:t>
      </w:r>
      <w:proofErr w:type="spellStart"/>
      <w:r w:rsidRPr="00022951">
        <w:rPr>
          <w:rFonts w:ascii="Times New Roman" w:hAnsi="Times New Roman" w:cs="Times New Roman"/>
          <w:color w:val="000000" w:themeColor="text1"/>
          <w:sz w:val="28"/>
          <w:szCs w:val="28"/>
          <w:lang w:val="en-US"/>
        </w:rPr>
        <w:t>Teoriya</w:t>
      </w:r>
      <w:proofErr w:type="spellEnd"/>
      <w:r w:rsidRPr="00022951">
        <w:rPr>
          <w:rFonts w:ascii="Times New Roman" w:hAnsi="Times New Roman" w:cs="Times New Roman"/>
          <w:color w:val="000000" w:themeColor="text1"/>
          <w:sz w:val="28"/>
          <w:szCs w:val="28"/>
          <w:lang w:val="en-US"/>
        </w:rPr>
        <w:t xml:space="preserve"> integra</w:t>
      </w:r>
      <w:r w:rsidRPr="00A31EA2">
        <w:rPr>
          <w:rFonts w:ascii="Times New Roman" w:hAnsi="Times New Roman" w:cs="Times New Roman"/>
          <w:color w:val="000000" w:themeColor="text1"/>
          <w:sz w:val="28"/>
          <w:szCs w:val="28"/>
          <w:lang w:val="uz-Cyrl-UZ"/>
        </w:rPr>
        <w:t>s</w:t>
      </w:r>
      <w:r w:rsidRPr="00022951">
        <w:rPr>
          <w:rFonts w:ascii="Times New Roman" w:hAnsi="Times New Roman" w:cs="Times New Roman"/>
          <w:color w:val="000000" w:themeColor="text1"/>
          <w:sz w:val="28"/>
          <w:szCs w:val="28"/>
          <w:lang w:val="en-US"/>
        </w:rPr>
        <w:t xml:space="preserve">ii </w:t>
      </w:r>
      <w:proofErr w:type="spellStart"/>
      <w:r w:rsidRPr="00022951">
        <w:rPr>
          <w:rFonts w:ascii="Times New Roman" w:hAnsi="Times New Roman" w:cs="Times New Roman"/>
          <w:color w:val="000000" w:themeColor="text1"/>
          <w:sz w:val="28"/>
          <w:szCs w:val="28"/>
          <w:lang w:val="en-US"/>
        </w:rPr>
        <w:t>obrazovaniya</w:t>
      </w:r>
      <w:proofErr w:type="spellEnd"/>
      <w:r w:rsidRPr="00022951">
        <w:rPr>
          <w:rFonts w:ascii="Times New Roman" w:hAnsi="Times New Roman" w:cs="Times New Roman"/>
          <w:color w:val="000000" w:themeColor="text1"/>
          <w:sz w:val="28"/>
          <w:szCs w:val="28"/>
          <w:lang w:val="en-US"/>
        </w:rPr>
        <w:t xml:space="preserve">. – Rostov </w:t>
      </w:r>
      <w:proofErr w:type="spellStart"/>
      <w:r w:rsidRPr="00022951">
        <w:rPr>
          <w:rFonts w:ascii="Times New Roman" w:hAnsi="Times New Roman" w:cs="Times New Roman"/>
          <w:color w:val="000000" w:themeColor="text1"/>
          <w:sz w:val="28"/>
          <w:szCs w:val="28"/>
          <w:lang w:val="en-US"/>
        </w:rPr>
        <w:t>na</w:t>
      </w:r>
      <w:proofErr w:type="spellEnd"/>
      <w:r w:rsidRPr="00022951">
        <w:rPr>
          <w:rFonts w:ascii="Times New Roman" w:hAnsi="Times New Roman" w:cs="Times New Roman"/>
          <w:color w:val="000000" w:themeColor="text1"/>
          <w:sz w:val="28"/>
          <w:szCs w:val="28"/>
          <w:lang w:val="en-US"/>
        </w:rPr>
        <w:t xml:space="preserve">/D.: 2000. </w:t>
      </w:r>
      <w:r w:rsidRPr="00A31EA2">
        <w:rPr>
          <w:rFonts w:ascii="Times New Roman" w:hAnsi="Times New Roman" w:cs="Times New Roman"/>
          <w:color w:val="000000" w:themeColor="text1"/>
          <w:sz w:val="28"/>
          <w:szCs w:val="28"/>
          <w:lang w:val="uz-Cyrl-UZ"/>
        </w:rPr>
        <w:t xml:space="preserve">- </w:t>
      </w:r>
      <w:r w:rsidRPr="00022951">
        <w:rPr>
          <w:rFonts w:ascii="Times New Roman" w:hAnsi="Times New Roman" w:cs="Times New Roman"/>
          <w:color w:val="000000" w:themeColor="text1"/>
          <w:sz w:val="28"/>
          <w:szCs w:val="28"/>
          <w:lang w:val="en-US"/>
        </w:rPr>
        <w:t>440.</w:t>
      </w:r>
      <w:r w:rsidRPr="00A31EA2">
        <w:rPr>
          <w:rFonts w:ascii="Times New Roman" w:hAnsi="Times New Roman" w:cs="Times New Roman"/>
          <w:color w:val="000000" w:themeColor="text1"/>
          <w:sz w:val="28"/>
          <w:szCs w:val="28"/>
          <w:lang w:val="uz-Cyrl-UZ"/>
        </w:rPr>
        <w:t xml:space="preserve">s. </w:t>
      </w:r>
    </w:p>
    <w:p w14:paraId="6CF1B8E1" w14:textId="77777777" w:rsidR="00155469" w:rsidRPr="00022951" w:rsidRDefault="00155469" w:rsidP="00CB482F">
      <w:pPr>
        <w:pStyle w:val="aa"/>
        <w:numPr>
          <w:ilvl w:val="0"/>
          <w:numId w:val="26"/>
        </w:numPr>
        <w:tabs>
          <w:tab w:val="left" w:pos="284"/>
          <w:tab w:val="left" w:pos="426"/>
          <w:tab w:val="left" w:pos="993"/>
          <w:tab w:val="left" w:pos="1276"/>
          <w:tab w:val="left" w:pos="1560"/>
        </w:tabs>
        <w:spacing w:line="336" w:lineRule="auto"/>
        <w:ind w:left="284" w:firstLine="720"/>
        <w:jc w:val="both"/>
        <w:rPr>
          <w:rFonts w:ascii="Times New Roman" w:hAnsi="Times New Roman" w:cs="Times New Roman"/>
          <w:color w:val="000000" w:themeColor="text1"/>
          <w:sz w:val="28"/>
          <w:szCs w:val="28"/>
          <w:lang w:val="en-US"/>
        </w:rPr>
      </w:pPr>
      <w:proofErr w:type="spellStart"/>
      <w:r w:rsidRPr="00022951">
        <w:rPr>
          <w:rFonts w:ascii="Times New Roman" w:hAnsi="Times New Roman" w:cs="Times New Roman"/>
          <w:color w:val="000000" w:themeColor="text1"/>
          <w:sz w:val="28"/>
          <w:szCs w:val="28"/>
          <w:shd w:val="clear" w:color="auto" w:fill="FFFFFF"/>
          <w:lang w:val="en-US"/>
        </w:rPr>
        <w:t>Dombrovskaya</w:t>
      </w:r>
      <w:proofErr w:type="spellEnd"/>
      <w:r w:rsidRPr="00022951">
        <w:rPr>
          <w:rFonts w:ascii="Times New Roman" w:hAnsi="Times New Roman" w:cs="Times New Roman"/>
          <w:color w:val="000000" w:themeColor="text1"/>
          <w:sz w:val="28"/>
          <w:szCs w:val="28"/>
          <w:shd w:val="clear" w:color="auto" w:fill="FFFFFF"/>
          <w:lang w:val="en-US"/>
        </w:rPr>
        <w:t xml:space="preserve"> M.A. Monitoring </w:t>
      </w:r>
      <w:proofErr w:type="spellStart"/>
      <w:r w:rsidRPr="00022951">
        <w:rPr>
          <w:rFonts w:ascii="Times New Roman" w:hAnsi="Times New Roman" w:cs="Times New Roman"/>
          <w:color w:val="000000" w:themeColor="text1"/>
          <w:sz w:val="28"/>
          <w:szCs w:val="28"/>
          <w:shd w:val="clear" w:color="auto" w:fill="FFFFFF"/>
          <w:lang w:val="en-US"/>
        </w:rPr>
        <w:t>kachestva</w:t>
      </w:r>
      <w:proofErr w:type="spellEnd"/>
      <w:r w:rsidRPr="00022951">
        <w:rPr>
          <w:rFonts w:ascii="Times New Roman" w:hAnsi="Times New Roman" w:cs="Times New Roman"/>
          <w:color w:val="000000" w:themeColor="text1"/>
          <w:sz w:val="28"/>
          <w:szCs w:val="28"/>
          <w:shd w:val="clear" w:color="auto" w:fill="FFFFFF"/>
          <w:lang w:val="en-US"/>
        </w:rPr>
        <w:t xml:space="preserve"> </w:t>
      </w:r>
      <w:proofErr w:type="spellStart"/>
      <w:r w:rsidRPr="00022951">
        <w:rPr>
          <w:rFonts w:ascii="Times New Roman" w:hAnsi="Times New Roman" w:cs="Times New Roman"/>
          <w:color w:val="000000" w:themeColor="text1"/>
          <w:sz w:val="28"/>
          <w:szCs w:val="28"/>
          <w:shd w:val="clear" w:color="auto" w:fill="FFFFFF"/>
          <w:lang w:val="en-US"/>
        </w:rPr>
        <w:t>obucheniya</w:t>
      </w:r>
      <w:proofErr w:type="spellEnd"/>
      <w:r w:rsidRPr="00022951">
        <w:rPr>
          <w:rFonts w:ascii="Times New Roman" w:hAnsi="Times New Roman" w:cs="Times New Roman"/>
          <w:color w:val="000000" w:themeColor="text1"/>
          <w:sz w:val="28"/>
          <w:szCs w:val="28"/>
          <w:shd w:val="clear" w:color="auto" w:fill="FFFFFF"/>
          <w:lang w:val="en-US"/>
        </w:rPr>
        <w:t xml:space="preserve"> v </w:t>
      </w:r>
      <w:proofErr w:type="spellStart"/>
      <w:r w:rsidRPr="00022951">
        <w:rPr>
          <w:rFonts w:ascii="Times New Roman" w:hAnsi="Times New Roman" w:cs="Times New Roman"/>
          <w:color w:val="000000" w:themeColor="text1"/>
          <w:sz w:val="28"/>
          <w:szCs w:val="28"/>
          <w:shd w:val="clear" w:color="auto" w:fill="FFFFFF"/>
          <w:lang w:val="en-US"/>
        </w:rPr>
        <w:t>uchrejdeniyax</w:t>
      </w:r>
      <w:proofErr w:type="spellEnd"/>
      <w:r w:rsidRPr="00022951">
        <w:rPr>
          <w:rFonts w:ascii="Times New Roman" w:hAnsi="Times New Roman" w:cs="Times New Roman"/>
          <w:color w:val="000000" w:themeColor="text1"/>
          <w:sz w:val="28"/>
          <w:szCs w:val="28"/>
          <w:shd w:val="clear" w:color="auto" w:fill="FFFFFF"/>
          <w:lang w:val="en-US"/>
        </w:rPr>
        <w:t xml:space="preserve"> </w:t>
      </w:r>
      <w:proofErr w:type="spellStart"/>
      <w:r w:rsidRPr="00022951">
        <w:rPr>
          <w:rFonts w:ascii="Times New Roman" w:hAnsi="Times New Roman" w:cs="Times New Roman"/>
          <w:color w:val="000000" w:themeColor="text1"/>
          <w:sz w:val="28"/>
          <w:szCs w:val="28"/>
          <w:shd w:val="clear" w:color="auto" w:fill="FFFFFF"/>
          <w:lang w:val="en-US"/>
        </w:rPr>
        <w:t>professionalnogo</w:t>
      </w:r>
      <w:proofErr w:type="spellEnd"/>
      <w:r w:rsidRPr="00022951">
        <w:rPr>
          <w:rFonts w:ascii="Times New Roman" w:hAnsi="Times New Roman" w:cs="Times New Roman"/>
          <w:color w:val="000000" w:themeColor="text1"/>
          <w:sz w:val="28"/>
          <w:szCs w:val="28"/>
          <w:shd w:val="clear" w:color="auto" w:fill="FFFFFF"/>
          <w:lang w:val="en-US"/>
        </w:rPr>
        <w:t xml:space="preserve"> </w:t>
      </w:r>
      <w:proofErr w:type="spellStart"/>
      <w:r w:rsidRPr="00022951">
        <w:rPr>
          <w:rFonts w:ascii="Times New Roman" w:hAnsi="Times New Roman" w:cs="Times New Roman"/>
          <w:color w:val="000000" w:themeColor="text1"/>
          <w:sz w:val="28"/>
          <w:szCs w:val="28"/>
          <w:shd w:val="clear" w:color="auto" w:fill="FFFFFF"/>
          <w:lang w:val="en-US"/>
        </w:rPr>
        <w:t>obrazovaniya</w:t>
      </w:r>
      <w:proofErr w:type="spellEnd"/>
      <w:r w:rsidRPr="00022951">
        <w:rPr>
          <w:rFonts w:ascii="Times New Roman" w:hAnsi="Times New Roman" w:cs="Times New Roman"/>
          <w:color w:val="000000" w:themeColor="text1"/>
          <w:sz w:val="28"/>
          <w:szCs w:val="28"/>
          <w:shd w:val="clear" w:color="auto" w:fill="FFFFFF"/>
          <w:lang w:val="en-US"/>
        </w:rPr>
        <w:t xml:space="preserve"> </w:t>
      </w:r>
      <w:proofErr w:type="spellStart"/>
      <w:r w:rsidRPr="00022951">
        <w:rPr>
          <w:rFonts w:ascii="Times New Roman" w:hAnsi="Times New Roman" w:cs="Times New Roman"/>
          <w:color w:val="000000" w:themeColor="text1"/>
          <w:sz w:val="28"/>
          <w:szCs w:val="28"/>
          <w:shd w:val="clear" w:color="auto" w:fill="FFFFFF"/>
          <w:lang w:val="en-US"/>
        </w:rPr>
        <w:t>regiona</w:t>
      </w:r>
      <w:proofErr w:type="spellEnd"/>
      <w:r w:rsidRPr="00022951">
        <w:rPr>
          <w:rFonts w:ascii="Times New Roman" w:hAnsi="Times New Roman" w:cs="Times New Roman"/>
          <w:color w:val="000000" w:themeColor="text1"/>
          <w:sz w:val="28"/>
          <w:szCs w:val="28"/>
          <w:shd w:val="clear" w:color="auto" w:fill="FFFFFF"/>
          <w:lang w:val="en-US"/>
        </w:rPr>
        <w:t xml:space="preserve"> v </w:t>
      </w:r>
      <w:proofErr w:type="spellStart"/>
      <w:r w:rsidRPr="00022951">
        <w:rPr>
          <w:rFonts w:ascii="Times New Roman" w:hAnsi="Times New Roman" w:cs="Times New Roman"/>
          <w:color w:val="000000" w:themeColor="text1"/>
          <w:sz w:val="28"/>
          <w:szCs w:val="28"/>
          <w:shd w:val="clear" w:color="auto" w:fill="FFFFFF"/>
          <w:lang w:val="en-US"/>
        </w:rPr>
        <w:t>usloviyax</w:t>
      </w:r>
      <w:proofErr w:type="spellEnd"/>
      <w:r w:rsidRPr="00022951">
        <w:rPr>
          <w:rFonts w:ascii="Times New Roman" w:hAnsi="Times New Roman" w:cs="Times New Roman"/>
          <w:color w:val="000000" w:themeColor="text1"/>
          <w:sz w:val="28"/>
          <w:szCs w:val="28"/>
          <w:shd w:val="clear" w:color="auto" w:fill="FFFFFF"/>
          <w:lang w:val="en-US"/>
        </w:rPr>
        <w:t xml:space="preserve"> r</w:t>
      </w:r>
      <w:r w:rsidRPr="00A31EA2">
        <w:rPr>
          <w:rFonts w:ascii="Times New Roman" w:hAnsi="Times New Roman" w:cs="Times New Roman"/>
          <w:color w:val="000000" w:themeColor="text1"/>
          <w:sz w:val="28"/>
          <w:szCs w:val="28"/>
          <w:shd w:val="clear" w:color="auto" w:fill="FFFFFF"/>
        </w:rPr>
        <w:t>ы</w:t>
      </w:r>
      <w:proofErr w:type="spellStart"/>
      <w:r w:rsidRPr="00022951">
        <w:rPr>
          <w:rFonts w:ascii="Times New Roman" w:hAnsi="Times New Roman" w:cs="Times New Roman"/>
          <w:color w:val="000000" w:themeColor="text1"/>
          <w:sz w:val="28"/>
          <w:szCs w:val="28"/>
          <w:shd w:val="clear" w:color="auto" w:fill="FFFFFF"/>
          <w:lang w:val="en-US"/>
        </w:rPr>
        <w:t>nochnoy</w:t>
      </w:r>
      <w:proofErr w:type="spellEnd"/>
      <w:r w:rsidRPr="00022951">
        <w:rPr>
          <w:rFonts w:ascii="Times New Roman" w:hAnsi="Times New Roman" w:cs="Times New Roman"/>
          <w:color w:val="000000" w:themeColor="text1"/>
          <w:sz w:val="28"/>
          <w:szCs w:val="28"/>
          <w:shd w:val="clear" w:color="auto" w:fill="FFFFFF"/>
          <w:lang w:val="en-US"/>
        </w:rPr>
        <w:t xml:space="preserve"> </w:t>
      </w:r>
      <w:proofErr w:type="spellStart"/>
      <w:r w:rsidRPr="00022951">
        <w:rPr>
          <w:rFonts w:ascii="Times New Roman" w:hAnsi="Times New Roman" w:cs="Times New Roman"/>
          <w:color w:val="000000" w:themeColor="text1"/>
          <w:sz w:val="28"/>
          <w:szCs w:val="28"/>
          <w:shd w:val="clear" w:color="auto" w:fill="FFFFFF"/>
          <w:lang w:val="en-US"/>
        </w:rPr>
        <w:t>ekonomiki</w:t>
      </w:r>
      <w:proofErr w:type="spellEnd"/>
      <w:r w:rsidRPr="00022951">
        <w:rPr>
          <w:rFonts w:ascii="Times New Roman" w:hAnsi="Times New Roman" w:cs="Times New Roman"/>
          <w:color w:val="000000" w:themeColor="text1"/>
          <w:sz w:val="28"/>
          <w:szCs w:val="28"/>
          <w:shd w:val="clear" w:color="auto" w:fill="FFFFFF"/>
          <w:lang w:val="en-US"/>
        </w:rPr>
        <w:t xml:space="preserve">: Diss. </w:t>
      </w:r>
      <w:proofErr w:type="spellStart"/>
      <w:r w:rsidRPr="00022951">
        <w:rPr>
          <w:rFonts w:ascii="Times New Roman" w:hAnsi="Times New Roman" w:cs="Times New Roman"/>
          <w:color w:val="000000" w:themeColor="text1"/>
          <w:sz w:val="28"/>
          <w:szCs w:val="28"/>
          <w:shd w:val="clear" w:color="auto" w:fill="FFFFFF"/>
          <w:lang w:val="en-US"/>
        </w:rPr>
        <w:t>kand</w:t>
      </w:r>
      <w:proofErr w:type="spellEnd"/>
      <w:r w:rsidRPr="00022951">
        <w:rPr>
          <w:rFonts w:ascii="Times New Roman" w:hAnsi="Times New Roman" w:cs="Times New Roman"/>
          <w:color w:val="000000" w:themeColor="text1"/>
          <w:sz w:val="28"/>
          <w:szCs w:val="28"/>
          <w:shd w:val="clear" w:color="auto" w:fill="FFFFFF"/>
          <w:lang w:val="en-US"/>
        </w:rPr>
        <w:t xml:space="preserve">. ped. </w:t>
      </w:r>
      <w:proofErr w:type="spellStart"/>
      <w:r w:rsidRPr="00022951">
        <w:rPr>
          <w:rFonts w:ascii="Times New Roman" w:hAnsi="Times New Roman" w:cs="Times New Roman"/>
          <w:color w:val="000000" w:themeColor="text1"/>
          <w:sz w:val="28"/>
          <w:szCs w:val="28"/>
          <w:shd w:val="clear" w:color="auto" w:fill="FFFFFF"/>
          <w:lang w:val="en-US"/>
        </w:rPr>
        <w:t>nauk</w:t>
      </w:r>
      <w:proofErr w:type="spellEnd"/>
      <w:r w:rsidRPr="00022951">
        <w:rPr>
          <w:rFonts w:ascii="Times New Roman" w:hAnsi="Times New Roman" w:cs="Times New Roman"/>
          <w:color w:val="000000" w:themeColor="text1"/>
          <w:sz w:val="28"/>
          <w:szCs w:val="28"/>
          <w:shd w:val="clear" w:color="auto" w:fill="FFFFFF"/>
          <w:lang w:val="en-US"/>
        </w:rPr>
        <w:t xml:space="preserve">: 13.00.08 / M.A. </w:t>
      </w:r>
      <w:proofErr w:type="spellStart"/>
      <w:r w:rsidRPr="00022951">
        <w:rPr>
          <w:rFonts w:ascii="Times New Roman" w:hAnsi="Times New Roman" w:cs="Times New Roman"/>
          <w:color w:val="000000" w:themeColor="text1"/>
          <w:sz w:val="28"/>
          <w:szCs w:val="28"/>
          <w:shd w:val="clear" w:color="auto" w:fill="FFFFFF"/>
          <w:lang w:val="en-US"/>
        </w:rPr>
        <w:t>Dombrovskaya</w:t>
      </w:r>
      <w:proofErr w:type="spellEnd"/>
      <w:r w:rsidRPr="00022951">
        <w:rPr>
          <w:rFonts w:ascii="Times New Roman" w:hAnsi="Times New Roman" w:cs="Times New Roman"/>
          <w:color w:val="000000" w:themeColor="text1"/>
          <w:sz w:val="28"/>
          <w:szCs w:val="28"/>
          <w:shd w:val="clear" w:color="auto" w:fill="FFFFFF"/>
          <w:lang w:val="en-US"/>
        </w:rPr>
        <w:t xml:space="preserve"> M., 2002. - 175 s.</w:t>
      </w:r>
    </w:p>
    <w:p w14:paraId="2D0F6F1A" w14:textId="77777777" w:rsidR="00155469" w:rsidRPr="0036641F" w:rsidRDefault="00155469" w:rsidP="00CB482F">
      <w:pPr>
        <w:pStyle w:val="aa"/>
        <w:numPr>
          <w:ilvl w:val="0"/>
          <w:numId w:val="26"/>
        </w:numPr>
        <w:tabs>
          <w:tab w:val="left" w:pos="284"/>
          <w:tab w:val="left" w:pos="426"/>
          <w:tab w:val="left" w:pos="993"/>
          <w:tab w:val="left" w:pos="1276"/>
          <w:tab w:val="left" w:pos="1560"/>
        </w:tabs>
        <w:spacing w:line="336" w:lineRule="auto"/>
        <w:ind w:left="284" w:firstLine="720"/>
        <w:jc w:val="both"/>
        <w:rPr>
          <w:rFonts w:ascii="Times New Roman" w:hAnsi="Times New Roman" w:cs="Times New Roman"/>
          <w:color w:val="000000" w:themeColor="text1"/>
          <w:sz w:val="28"/>
          <w:szCs w:val="28"/>
          <w:lang w:val="uz-Cyrl-UZ"/>
        </w:rPr>
      </w:pPr>
      <w:r w:rsidRPr="00A31EA2">
        <w:rPr>
          <w:rFonts w:ascii="Times New Roman" w:hAnsi="Times New Roman" w:cs="Times New Roman"/>
          <w:color w:val="000000" w:themeColor="text1"/>
          <w:sz w:val="28"/>
          <w:szCs w:val="28"/>
          <w:lang w:val="uz-Cyrl-UZ"/>
        </w:rPr>
        <w:lastRenderedPageBreak/>
        <w:t>Djurayev R.X., Turg‘unov S.T. Ta’lim menejmenti. –T.: “Voris Nashriyot”, 2006. -263 b.</w:t>
      </w:r>
    </w:p>
    <w:p w14:paraId="4921F855" w14:textId="281231C9" w:rsidR="0036641F" w:rsidRPr="00A275F1" w:rsidRDefault="0036641F" w:rsidP="0036641F">
      <w:pPr>
        <w:pStyle w:val="aa"/>
        <w:numPr>
          <w:ilvl w:val="0"/>
          <w:numId w:val="26"/>
        </w:numPr>
        <w:rPr>
          <w:rFonts w:ascii="Times New Roman" w:hAnsi="Times New Roman" w:cs="Times New Roman"/>
          <w:sz w:val="28"/>
          <w:szCs w:val="28"/>
          <w:lang w:val="en-US"/>
        </w:rPr>
      </w:pPr>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D</w:t>
      </w:r>
      <w:r w:rsidRPr="00A275F1">
        <w:rPr>
          <w:rFonts w:ascii="Times New Roman" w:hAnsi="Times New Roman" w:cs="Times New Roman"/>
          <w:sz w:val="28"/>
          <w:szCs w:val="28"/>
          <w:lang w:val="en-US"/>
        </w:rPr>
        <w:t>Jurayev</w:t>
      </w:r>
      <w:proofErr w:type="spellEnd"/>
      <w:r w:rsidRPr="00A275F1">
        <w:rPr>
          <w:rFonts w:ascii="Times New Roman" w:hAnsi="Times New Roman" w:cs="Times New Roman"/>
          <w:sz w:val="28"/>
          <w:szCs w:val="28"/>
          <w:lang w:val="en-US"/>
        </w:rPr>
        <w:t xml:space="preserve"> </w:t>
      </w:r>
      <w:r w:rsidRPr="00A31EA2">
        <w:rPr>
          <w:rFonts w:ascii="Times New Roman" w:hAnsi="Times New Roman" w:cs="Times New Roman"/>
          <w:color w:val="000000" w:themeColor="text1"/>
          <w:sz w:val="28"/>
          <w:szCs w:val="28"/>
          <w:lang w:val="uz-Cyrl-UZ"/>
        </w:rPr>
        <w:t xml:space="preserve">R.X., </w:t>
      </w:r>
      <w:proofErr w:type="spellStart"/>
      <w:r w:rsidRPr="00A275F1">
        <w:rPr>
          <w:rFonts w:ascii="Times New Roman" w:hAnsi="Times New Roman" w:cs="Times New Roman"/>
          <w:sz w:val="28"/>
          <w:szCs w:val="28"/>
          <w:lang w:val="en-US"/>
        </w:rPr>
        <w:t>va</w:t>
      </w:r>
      <w:proofErr w:type="spellEnd"/>
      <w:r w:rsidRPr="00A275F1">
        <w:rPr>
          <w:rFonts w:ascii="Times New Roman" w:hAnsi="Times New Roman" w:cs="Times New Roman"/>
          <w:sz w:val="28"/>
          <w:szCs w:val="28"/>
          <w:lang w:val="en-US"/>
        </w:rPr>
        <w:t xml:space="preserve"> </w:t>
      </w:r>
      <w:proofErr w:type="spellStart"/>
      <w:r w:rsidRPr="00A275F1">
        <w:rPr>
          <w:rFonts w:ascii="Times New Roman" w:hAnsi="Times New Roman" w:cs="Times New Roman"/>
          <w:sz w:val="28"/>
          <w:szCs w:val="28"/>
          <w:lang w:val="en-US"/>
        </w:rPr>
        <w:t>boshqalar</w:t>
      </w:r>
      <w:proofErr w:type="spellEnd"/>
      <w:r w:rsidRPr="00A275F1">
        <w:rPr>
          <w:rFonts w:ascii="Times New Roman" w:hAnsi="Times New Roman" w:cs="Times New Roman"/>
          <w:sz w:val="28"/>
          <w:szCs w:val="28"/>
          <w:lang w:val="en-US"/>
        </w:rPr>
        <w:t xml:space="preserve">. </w:t>
      </w:r>
      <w:proofErr w:type="spellStart"/>
      <w:r w:rsidRPr="00A275F1">
        <w:rPr>
          <w:rFonts w:ascii="Times New Roman" w:hAnsi="Times New Roman" w:cs="Times New Roman"/>
          <w:sz w:val="28"/>
          <w:szCs w:val="28"/>
          <w:lang w:val="en-US"/>
        </w:rPr>
        <w:t>Pedagogik</w:t>
      </w:r>
      <w:proofErr w:type="spellEnd"/>
      <w:r w:rsidRPr="00A275F1">
        <w:rPr>
          <w:rFonts w:ascii="Times New Roman" w:hAnsi="Times New Roman" w:cs="Times New Roman"/>
          <w:sz w:val="28"/>
          <w:szCs w:val="28"/>
          <w:lang w:val="en-US"/>
        </w:rPr>
        <w:t xml:space="preserve"> </w:t>
      </w:r>
      <w:proofErr w:type="spellStart"/>
      <w:r w:rsidRPr="00A275F1">
        <w:rPr>
          <w:rFonts w:ascii="Times New Roman" w:hAnsi="Times New Roman" w:cs="Times New Roman"/>
          <w:sz w:val="28"/>
          <w:szCs w:val="28"/>
          <w:lang w:val="en-US"/>
        </w:rPr>
        <w:t>atamalar</w:t>
      </w:r>
      <w:proofErr w:type="spellEnd"/>
      <w:r w:rsidRPr="00A275F1">
        <w:rPr>
          <w:rFonts w:ascii="Times New Roman" w:hAnsi="Times New Roman" w:cs="Times New Roman"/>
          <w:sz w:val="28"/>
          <w:szCs w:val="28"/>
          <w:lang w:val="en-US"/>
        </w:rPr>
        <w:t xml:space="preserve"> </w:t>
      </w:r>
      <w:proofErr w:type="spellStart"/>
      <w:proofErr w:type="gramStart"/>
      <w:r w:rsidRPr="00A275F1">
        <w:rPr>
          <w:rFonts w:ascii="Times New Roman" w:hAnsi="Times New Roman" w:cs="Times New Roman"/>
          <w:sz w:val="28"/>
          <w:szCs w:val="28"/>
          <w:lang w:val="en-US"/>
        </w:rPr>
        <w:t>lug‘</w:t>
      </w:r>
      <w:proofErr w:type="gramEnd"/>
      <w:r w:rsidRPr="00A275F1">
        <w:rPr>
          <w:rFonts w:ascii="Times New Roman" w:hAnsi="Times New Roman" w:cs="Times New Roman"/>
          <w:sz w:val="28"/>
          <w:szCs w:val="28"/>
          <w:lang w:val="en-US"/>
        </w:rPr>
        <w:t>ati</w:t>
      </w:r>
      <w:proofErr w:type="spellEnd"/>
      <w:r w:rsidRPr="00A275F1">
        <w:rPr>
          <w:rFonts w:ascii="Times New Roman" w:hAnsi="Times New Roman" w:cs="Times New Roman"/>
          <w:sz w:val="28"/>
          <w:szCs w:val="28"/>
          <w:lang w:val="en-US"/>
        </w:rPr>
        <w:t>. T.</w:t>
      </w:r>
      <w:proofErr w:type="gramStart"/>
      <w:r w:rsidRPr="00A275F1">
        <w:rPr>
          <w:rFonts w:ascii="Times New Roman" w:hAnsi="Times New Roman" w:cs="Times New Roman"/>
          <w:sz w:val="28"/>
          <w:szCs w:val="28"/>
          <w:lang w:val="en-US"/>
        </w:rPr>
        <w:t>,  Fan</w:t>
      </w:r>
      <w:proofErr w:type="gramEnd"/>
      <w:r w:rsidRPr="00A275F1">
        <w:rPr>
          <w:rFonts w:ascii="Times New Roman" w:hAnsi="Times New Roman" w:cs="Times New Roman"/>
          <w:sz w:val="28"/>
          <w:szCs w:val="28"/>
          <w:lang w:val="en-US"/>
        </w:rPr>
        <w:t xml:space="preserve">.  2008 </w:t>
      </w:r>
      <w:proofErr w:type="spellStart"/>
      <w:r w:rsidRPr="00A275F1">
        <w:rPr>
          <w:rFonts w:ascii="Times New Roman" w:hAnsi="Times New Roman" w:cs="Times New Roman"/>
          <w:sz w:val="28"/>
          <w:szCs w:val="28"/>
          <w:lang w:val="en-US"/>
        </w:rPr>
        <w:t>yil</w:t>
      </w:r>
      <w:proofErr w:type="spellEnd"/>
      <w:r w:rsidRPr="00A275F1">
        <w:rPr>
          <w:rFonts w:ascii="Times New Roman" w:hAnsi="Times New Roman" w:cs="Times New Roman"/>
          <w:sz w:val="28"/>
          <w:szCs w:val="28"/>
          <w:lang w:val="en-US"/>
        </w:rPr>
        <w:t>.</w:t>
      </w:r>
    </w:p>
    <w:p w14:paraId="7F5C9CF2" w14:textId="77777777" w:rsidR="00155469" w:rsidRPr="00A31EA2" w:rsidRDefault="00155469" w:rsidP="00CB482F">
      <w:pPr>
        <w:pStyle w:val="aa"/>
        <w:numPr>
          <w:ilvl w:val="0"/>
          <w:numId w:val="26"/>
        </w:numPr>
        <w:tabs>
          <w:tab w:val="left" w:pos="284"/>
          <w:tab w:val="left" w:pos="426"/>
          <w:tab w:val="left" w:pos="993"/>
          <w:tab w:val="left" w:pos="1276"/>
          <w:tab w:val="left" w:pos="1560"/>
        </w:tabs>
        <w:spacing w:line="336" w:lineRule="auto"/>
        <w:ind w:left="284" w:firstLine="720"/>
        <w:jc w:val="both"/>
        <w:rPr>
          <w:rFonts w:ascii="Times New Roman" w:hAnsi="Times New Roman" w:cs="Times New Roman"/>
          <w:color w:val="000000" w:themeColor="text1"/>
          <w:sz w:val="28"/>
          <w:szCs w:val="28"/>
          <w:lang w:val="uz-Cyrl-UZ"/>
        </w:rPr>
      </w:pPr>
      <w:r w:rsidRPr="00A31EA2">
        <w:rPr>
          <w:rFonts w:ascii="Times New Roman" w:hAnsi="Times New Roman" w:cs="Times New Roman"/>
          <w:color w:val="000000" w:themeColor="text1"/>
          <w:sz w:val="28"/>
          <w:szCs w:val="28"/>
          <w:lang w:val="uz-Cyrl-UZ"/>
        </w:rPr>
        <w:t>Ziyomuhamedov B. Pedagogika // O‘quv qo‘llanma. Toshkent. “Turon-iqbol”. 2006 .-B. 10.</w:t>
      </w:r>
    </w:p>
    <w:p w14:paraId="1EFDDC6A" w14:textId="77777777" w:rsidR="00155469" w:rsidRPr="00A31EA2" w:rsidRDefault="00155469" w:rsidP="00CB482F">
      <w:pPr>
        <w:pStyle w:val="aa"/>
        <w:numPr>
          <w:ilvl w:val="0"/>
          <w:numId w:val="26"/>
        </w:numPr>
        <w:tabs>
          <w:tab w:val="left" w:pos="284"/>
          <w:tab w:val="left" w:pos="426"/>
          <w:tab w:val="left" w:pos="993"/>
          <w:tab w:val="left" w:pos="1276"/>
          <w:tab w:val="left" w:pos="1560"/>
        </w:tabs>
        <w:spacing w:line="336" w:lineRule="auto"/>
        <w:ind w:left="284" w:firstLine="720"/>
        <w:jc w:val="both"/>
        <w:rPr>
          <w:rFonts w:ascii="Times New Roman" w:hAnsi="Times New Roman" w:cs="Times New Roman"/>
          <w:color w:val="000000" w:themeColor="text1"/>
          <w:sz w:val="28"/>
          <w:szCs w:val="28"/>
          <w:lang w:val="uz-Cyrl-UZ"/>
        </w:rPr>
      </w:pPr>
      <w:r w:rsidRPr="00A31EA2">
        <w:rPr>
          <w:rFonts w:ascii="Times New Roman" w:hAnsi="Times New Roman" w:cs="Times New Roman"/>
          <w:color w:val="000000" w:themeColor="text1"/>
          <w:sz w:val="28"/>
          <w:szCs w:val="28"/>
          <w:lang w:val="uz-Cyrl-UZ"/>
        </w:rPr>
        <w:t>Ibragimov X., Abdullayeva Sh. Pedagogika nazariyasi / darslik –T.: Fan va texnologiya, 2008. - 288 b.</w:t>
      </w:r>
    </w:p>
    <w:p w14:paraId="0BFD8296" w14:textId="77777777" w:rsidR="00155469" w:rsidRPr="00A31EA2" w:rsidRDefault="00155469" w:rsidP="00CB482F">
      <w:pPr>
        <w:pStyle w:val="aa"/>
        <w:numPr>
          <w:ilvl w:val="0"/>
          <w:numId w:val="26"/>
        </w:numPr>
        <w:tabs>
          <w:tab w:val="left" w:pos="284"/>
          <w:tab w:val="left" w:pos="426"/>
          <w:tab w:val="left" w:pos="993"/>
          <w:tab w:val="left" w:pos="1276"/>
          <w:tab w:val="left" w:pos="1560"/>
        </w:tabs>
        <w:spacing w:line="336" w:lineRule="auto"/>
        <w:ind w:left="284" w:firstLine="720"/>
        <w:jc w:val="both"/>
        <w:rPr>
          <w:rFonts w:ascii="Times New Roman" w:hAnsi="Times New Roman" w:cs="Times New Roman"/>
          <w:color w:val="000000" w:themeColor="text1"/>
          <w:sz w:val="28"/>
          <w:szCs w:val="28"/>
          <w:lang w:val="uz-Cyrl-UZ"/>
        </w:rPr>
      </w:pPr>
      <w:r w:rsidRPr="00022951">
        <w:rPr>
          <w:rFonts w:ascii="Times New Roman" w:hAnsi="Times New Roman" w:cs="Times New Roman"/>
          <w:color w:val="000000" w:themeColor="text1"/>
          <w:sz w:val="28"/>
          <w:szCs w:val="28"/>
          <w:shd w:val="clear" w:color="auto" w:fill="FFFFFF"/>
          <w:lang w:val="en-US"/>
        </w:rPr>
        <w:t>Ibragimov G.I. Form</w:t>
      </w:r>
      <w:r w:rsidRPr="00A31EA2">
        <w:rPr>
          <w:rFonts w:ascii="Times New Roman" w:hAnsi="Times New Roman" w:cs="Times New Roman"/>
          <w:color w:val="000000" w:themeColor="text1"/>
          <w:sz w:val="28"/>
          <w:szCs w:val="28"/>
          <w:shd w:val="clear" w:color="auto" w:fill="FFFFFF"/>
        </w:rPr>
        <w:t>ы</w:t>
      </w:r>
      <w:r w:rsidRPr="00022951">
        <w:rPr>
          <w:rFonts w:ascii="Times New Roman" w:hAnsi="Times New Roman" w:cs="Times New Roman"/>
          <w:color w:val="000000" w:themeColor="text1"/>
          <w:sz w:val="28"/>
          <w:szCs w:val="28"/>
          <w:shd w:val="clear" w:color="auto" w:fill="FFFFFF"/>
          <w:lang w:val="en-US"/>
        </w:rPr>
        <w:t xml:space="preserve"> </w:t>
      </w:r>
      <w:proofErr w:type="spellStart"/>
      <w:r w:rsidRPr="00022951">
        <w:rPr>
          <w:rFonts w:ascii="Times New Roman" w:hAnsi="Times New Roman" w:cs="Times New Roman"/>
          <w:color w:val="000000" w:themeColor="text1"/>
          <w:sz w:val="28"/>
          <w:szCs w:val="28"/>
          <w:shd w:val="clear" w:color="auto" w:fill="FFFFFF"/>
          <w:lang w:val="en-US"/>
        </w:rPr>
        <w:t>organizasii</w:t>
      </w:r>
      <w:proofErr w:type="spellEnd"/>
      <w:r w:rsidRPr="00022951">
        <w:rPr>
          <w:rFonts w:ascii="Times New Roman" w:hAnsi="Times New Roman" w:cs="Times New Roman"/>
          <w:color w:val="000000" w:themeColor="text1"/>
          <w:sz w:val="28"/>
          <w:szCs w:val="28"/>
          <w:shd w:val="clear" w:color="auto" w:fill="FFFFFF"/>
          <w:lang w:val="en-US"/>
        </w:rPr>
        <w:t xml:space="preserve"> </w:t>
      </w:r>
      <w:proofErr w:type="spellStart"/>
      <w:r w:rsidRPr="00022951">
        <w:rPr>
          <w:rFonts w:ascii="Times New Roman" w:hAnsi="Times New Roman" w:cs="Times New Roman"/>
          <w:color w:val="000000" w:themeColor="text1"/>
          <w:sz w:val="28"/>
          <w:szCs w:val="28"/>
          <w:shd w:val="clear" w:color="auto" w:fill="FFFFFF"/>
          <w:lang w:val="en-US"/>
        </w:rPr>
        <w:t>obucheniya</w:t>
      </w:r>
      <w:proofErr w:type="spellEnd"/>
      <w:r w:rsidRPr="00022951">
        <w:rPr>
          <w:rFonts w:ascii="Times New Roman" w:hAnsi="Times New Roman" w:cs="Times New Roman"/>
          <w:color w:val="000000" w:themeColor="text1"/>
          <w:sz w:val="28"/>
          <w:szCs w:val="28"/>
          <w:shd w:val="clear" w:color="auto" w:fill="FFFFFF"/>
          <w:lang w:val="en-US"/>
        </w:rPr>
        <w:t xml:space="preserve"> v </w:t>
      </w:r>
      <w:proofErr w:type="spellStart"/>
      <w:r w:rsidRPr="00022951">
        <w:rPr>
          <w:rFonts w:ascii="Times New Roman" w:hAnsi="Times New Roman" w:cs="Times New Roman"/>
          <w:color w:val="000000" w:themeColor="text1"/>
          <w:sz w:val="28"/>
          <w:szCs w:val="28"/>
          <w:shd w:val="clear" w:color="auto" w:fill="FFFFFF"/>
          <w:lang w:val="en-US"/>
        </w:rPr>
        <w:t>pedagogike</w:t>
      </w:r>
      <w:proofErr w:type="spellEnd"/>
      <w:r w:rsidRPr="00022951">
        <w:rPr>
          <w:rFonts w:ascii="Times New Roman" w:hAnsi="Times New Roman" w:cs="Times New Roman"/>
          <w:color w:val="000000" w:themeColor="text1"/>
          <w:sz w:val="28"/>
          <w:szCs w:val="28"/>
          <w:shd w:val="clear" w:color="auto" w:fill="FFFFFF"/>
          <w:lang w:val="en-US"/>
        </w:rPr>
        <w:t xml:space="preserve"> </w:t>
      </w:r>
      <w:proofErr w:type="spellStart"/>
      <w:r w:rsidRPr="00022951">
        <w:rPr>
          <w:rFonts w:ascii="Times New Roman" w:hAnsi="Times New Roman" w:cs="Times New Roman"/>
          <w:color w:val="000000" w:themeColor="text1"/>
          <w:sz w:val="28"/>
          <w:szCs w:val="28"/>
          <w:shd w:val="clear" w:color="auto" w:fill="FFFFFF"/>
          <w:lang w:val="en-US"/>
        </w:rPr>
        <w:t>i</w:t>
      </w:r>
      <w:proofErr w:type="spellEnd"/>
      <w:r w:rsidRPr="00022951">
        <w:rPr>
          <w:rFonts w:ascii="Times New Roman" w:hAnsi="Times New Roman" w:cs="Times New Roman"/>
          <w:color w:val="000000" w:themeColor="text1"/>
          <w:sz w:val="28"/>
          <w:szCs w:val="28"/>
          <w:shd w:val="clear" w:color="auto" w:fill="FFFFFF"/>
          <w:lang w:val="en-US"/>
        </w:rPr>
        <w:t xml:space="preserve"> </w:t>
      </w:r>
      <w:proofErr w:type="spellStart"/>
      <w:r w:rsidRPr="00022951">
        <w:rPr>
          <w:rFonts w:ascii="Times New Roman" w:hAnsi="Times New Roman" w:cs="Times New Roman"/>
          <w:color w:val="000000" w:themeColor="text1"/>
          <w:sz w:val="28"/>
          <w:szCs w:val="28"/>
          <w:shd w:val="clear" w:color="auto" w:fill="FFFFFF"/>
          <w:lang w:val="en-US"/>
        </w:rPr>
        <w:t>shkole</w:t>
      </w:r>
      <w:proofErr w:type="spellEnd"/>
      <w:r w:rsidRPr="00022951">
        <w:rPr>
          <w:rFonts w:ascii="Times New Roman" w:hAnsi="Times New Roman" w:cs="Times New Roman"/>
          <w:color w:val="000000" w:themeColor="text1"/>
          <w:sz w:val="28"/>
          <w:szCs w:val="28"/>
          <w:shd w:val="clear" w:color="auto" w:fill="FFFFFF"/>
          <w:lang w:val="en-US"/>
        </w:rPr>
        <w:t xml:space="preserve">. -Kazan, 1994. </w:t>
      </w:r>
      <w:r w:rsidRPr="00A31EA2">
        <w:rPr>
          <w:rFonts w:ascii="Times New Roman" w:hAnsi="Times New Roman" w:cs="Times New Roman"/>
          <w:color w:val="000000" w:themeColor="text1"/>
          <w:sz w:val="28"/>
          <w:szCs w:val="28"/>
          <w:shd w:val="clear" w:color="auto" w:fill="FFFFFF"/>
          <w:lang w:val="uz-Cyrl-UZ"/>
        </w:rPr>
        <w:t xml:space="preserve">- </w:t>
      </w:r>
      <w:r w:rsidRPr="00022951">
        <w:rPr>
          <w:rFonts w:ascii="Times New Roman" w:hAnsi="Times New Roman" w:cs="Times New Roman"/>
          <w:color w:val="000000" w:themeColor="text1"/>
          <w:sz w:val="28"/>
          <w:szCs w:val="28"/>
          <w:shd w:val="clear" w:color="auto" w:fill="FFFFFF"/>
          <w:lang w:val="en-US"/>
        </w:rPr>
        <w:t>168</w:t>
      </w:r>
      <w:r w:rsidRPr="00A31EA2">
        <w:rPr>
          <w:rFonts w:ascii="Times New Roman" w:hAnsi="Times New Roman" w:cs="Times New Roman"/>
          <w:color w:val="000000" w:themeColor="text1"/>
          <w:sz w:val="28"/>
          <w:szCs w:val="28"/>
          <w:shd w:val="clear" w:color="auto" w:fill="FFFFFF"/>
          <w:lang w:val="uz-Cyrl-UZ"/>
        </w:rPr>
        <w:t xml:space="preserve"> </w:t>
      </w:r>
      <w:r w:rsidRPr="00022951">
        <w:rPr>
          <w:rFonts w:ascii="Times New Roman" w:hAnsi="Times New Roman" w:cs="Times New Roman"/>
          <w:color w:val="000000" w:themeColor="text1"/>
          <w:sz w:val="28"/>
          <w:szCs w:val="28"/>
          <w:shd w:val="clear" w:color="auto" w:fill="FFFFFF"/>
          <w:lang w:val="en-US"/>
        </w:rPr>
        <w:t>s.</w:t>
      </w:r>
    </w:p>
    <w:p w14:paraId="17877130" w14:textId="77777777" w:rsidR="00155469" w:rsidRPr="00022951" w:rsidRDefault="00155469" w:rsidP="00CB482F">
      <w:pPr>
        <w:pStyle w:val="aa"/>
        <w:numPr>
          <w:ilvl w:val="0"/>
          <w:numId w:val="26"/>
        </w:numPr>
        <w:tabs>
          <w:tab w:val="left" w:pos="284"/>
          <w:tab w:val="left" w:pos="426"/>
          <w:tab w:val="left" w:pos="993"/>
          <w:tab w:val="left" w:pos="1276"/>
          <w:tab w:val="left" w:pos="1560"/>
        </w:tabs>
        <w:spacing w:line="336" w:lineRule="auto"/>
        <w:ind w:left="284" w:firstLine="720"/>
        <w:jc w:val="both"/>
        <w:rPr>
          <w:rFonts w:ascii="Times New Roman" w:hAnsi="Times New Roman" w:cs="Times New Roman"/>
          <w:color w:val="000000" w:themeColor="text1"/>
          <w:sz w:val="28"/>
          <w:szCs w:val="28"/>
          <w:lang w:val="uz-Cyrl-UZ"/>
        </w:rPr>
      </w:pPr>
      <w:r w:rsidRPr="00A31EA2">
        <w:rPr>
          <w:rFonts w:ascii="Times New Roman" w:hAnsi="Times New Roman" w:cs="Times New Roman"/>
          <w:color w:val="000000" w:themeColor="text1"/>
          <w:sz w:val="28"/>
          <w:szCs w:val="28"/>
          <w:lang w:val="uz-Cyrl-UZ"/>
        </w:rPr>
        <w:t>Inoyatov U.I. Teoriticheskiye i organizasionno-metodicheskiye osnov</w:t>
      </w:r>
      <w:r w:rsidRPr="00022951">
        <w:rPr>
          <w:rFonts w:ascii="Times New Roman" w:hAnsi="Times New Roman" w:cs="Times New Roman"/>
          <w:color w:val="000000" w:themeColor="text1"/>
          <w:sz w:val="28"/>
          <w:szCs w:val="28"/>
          <w:lang w:val="uz-Cyrl-UZ"/>
        </w:rPr>
        <w:t>ы upravleniya i kontrolya kachestva obrazovaniya v professionalnom kolledje // avtoreferat. diss. dokt.ped.nauk. –T.: 2004. –S. 44.</w:t>
      </w:r>
    </w:p>
    <w:p w14:paraId="420DF6DC" w14:textId="77777777" w:rsidR="00155469" w:rsidRPr="00A31EA2" w:rsidRDefault="00155469" w:rsidP="00CB482F">
      <w:pPr>
        <w:pStyle w:val="aa"/>
        <w:numPr>
          <w:ilvl w:val="0"/>
          <w:numId w:val="26"/>
        </w:numPr>
        <w:tabs>
          <w:tab w:val="left" w:pos="284"/>
          <w:tab w:val="left" w:pos="426"/>
          <w:tab w:val="left" w:pos="993"/>
          <w:tab w:val="left" w:pos="1276"/>
          <w:tab w:val="left" w:pos="1560"/>
        </w:tabs>
        <w:spacing w:line="336" w:lineRule="auto"/>
        <w:ind w:left="284" w:firstLine="720"/>
        <w:jc w:val="both"/>
        <w:rPr>
          <w:rFonts w:ascii="Times New Roman" w:hAnsi="Times New Roman" w:cs="Times New Roman"/>
          <w:color w:val="000000" w:themeColor="text1"/>
          <w:sz w:val="28"/>
          <w:szCs w:val="28"/>
          <w:lang w:val="uz-Cyrl-UZ"/>
        </w:rPr>
      </w:pPr>
      <w:r w:rsidRPr="00A31EA2">
        <w:rPr>
          <w:rFonts w:ascii="Times New Roman" w:hAnsi="Times New Roman" w:cs="Times New Roman"/>
          <w:color w:val="000000" w:themeColor="text1"/>
          <w:sz w:val="28"/>
          <w:szCs w:val="28"/>
          <w:lang w:val="uz-Cyrl-UZ"/>
        </w:rPr>
        <w:t>Yo‘ldoshev J.Gʻ., Usmonov S.A. Ta’lim menejmenti. – Toshkent, 2006. – 73 b.</w:t>
      </w:r>
    </w:p>
    <w:p w14:paraId="2CC42725" w14:textId="77777777" w:rsidR="00155469" w:rsidRPr="00A31EA2" w:rsidRDefault="00155469" w:rsidP="00CB482F">
      <w:pPr>
        <w:pStyle w:val="aa"/>
        <w:numPr>
          <w:ilvl w:val="0"/>
          <w:numId w:val="26"/>
        </w:numPr>
        <w:tabs>
          <w:tab w:val="left" w:pos="284"/>
          <w:tab w:val="left" w:pos="426"/>
          <w:tab w:val="left" w:pos="567"/>
          <w:tab w:val="left" w:pos="993"/>
          <w:tab w:val="left" w:pos="1276"/>
          <w:tab w:val="left" w:pos="1560"/>
        </w:tabs>
        <w:spacing w:line="336" w:lineRule="auto"/>
        <w:ind w:left="284" w:firstLine="720"/>
        <w:jc w:val="both"/>
        <w:rPr>
          <w:rFonts w:ascii="Times New Roman" w:hAnsi="Times New Roman" w:cs="Times New Roman"/>
          <w:color w:val="000000" w:themeColor="text1"/>
          <w:sz w:val="28"/>
          <w:szCs w:val="28"/>
          <w:lang w:val="uz-Cyrl-UZ"/>
        </w:rPr>
      </w:pPr>
      <w:r w:rsidRPr="00A31EA2">
        <w:rPr>
          <w:rFonts w:ascii="Times New Roman" w:hAnsi="Times New Roman" w:cs="Times New Roman"/>
          <w:color w:val="000000" w:themeColor="text1"/>
          <w:sz w:val="28"/>
          <w:szCs w:val="28"/>
          <w:lang w:val="uz-Cyrl-UZ"/>
        </w:rPr>
        <w:t>Kodjaspirova G.M. Pedagogicheskiy slovar. –M.: Akademiya, 2001. –S. 176.</w:t>
      </w:r>
    </w:p>
    <w:p w14:paraId="7C1E8C61" w14:textId="77777777" w:rsidR="00155469" w:rsidRPr="00A31EA2" w:rsidRDefault="00155469" w:rsidP="00CB482F">
      <w:pPr>
        <w:pStyle w:val="aa"/>
        <w:numPr>
          <w:ilvl w:val="0"/>
          <w:numId w:val="26"/>
        </w:numPr>
        <w:tabs>
          <w:tab w:val="left" w:pos="284"/>
          <w:tab w:val="left" w:pos="426"/>
          <w:tab w:val="left" w:pos="567"/>
          <w:tab w:val="left" w:pos="993"/>
          <w:tab w:val="left" w:pos="1276"/>
          <w:tab w:val="left" w:pos="1560"/>
        </w:tabs>
        <w:spacing w:line="336" w:lineRule="auto"/>
        <w:ind w:left="284" w:firstLine="720"/>
        <w:jc w:val="both"/>
        <w:rPr>
          <w:rFonts w:ascii="Times New Roman" w:hAnsi="Times New Roman" w:cs="Times New Roman"/>
          <w:color w:val="000000" w:themeColor="text1"/>
          <w:sz w:val="28"/>
          <w:szCs w:val="28"/>
          <w:lang w:val="uz-Cyrl-UZ"/>
        </w:rPr>
      </w:pPr>
      <w:r w:rsidRPr="00A31EA2">
        <w:rPr>
          <w:rFonts w:ascii="Times New Roman" w:hAnsi="Times New Roman" w:cs="Times New Roman"/>
          <w:color w:val="000000" w:themeColor="text1"/>
          <w:sz w:val="28"/>
          <w:szCs w:val="28"/>
          <w:lang w:val="uz-Cyrl-UZ"/>
        </w:rPr>
        <w:t xml:space="preserve">Komenskiy Ya.A. Buyuk didaktika. –T.: O‘qituvchi. </w:t>
      </w:r>
      <w:r w:rsidR="004B6FED">
        <w:rPr>
          <w:rFonts w:ascii="Times New Roman" w:hAnsi="Times New Roman" w:cs="Times New Roman"/>
          <w:color w:val="000000" w:themeColor="text1"/>
          <w:sz w:val="28"/>
          <w:szCs w:val="28"/>
          <w:lang w:val="uz-Cyrl-UZ"/>
        </w:rPr>
        <w:t>2012</w:t>
      </w:r>
      <w:r w:rsidRPr="00A31EA2">
        <w:rPr>
          <w:rFonts w:ascii="Times New Roman" w:hAnsi="Times New Roman" w:cs="Times New Roman"/>
          <w:color w:val="000000" w:themeColor="text1"/>
          <w:sz w:val="28"/>
          <w:szCs w:val="28"/>
          <w:lang w:val="uz-Cyrl-UZ"/>
        </w:rPr>
        <w:t xml:space="preserve">. –B. 338. </w:t>
      </w:r>
    </w:p>
    <w:p w14:paraId="3AFC728E" w14:textId="77777777" w:rsidR="00155469" w:rsidRPr="00022951" w:rsidRDefault="00155469" w:rsidP="00CB482F">
      <w:pPr>
        <w:pStyle w:val="aa"/>
        <w:numPr>
          <w:ilvl w:val="0"/>
          <w:numId w:val="26"/>
        </w:numPr>
        <w:tabs>
          <w:tab w:val="left" w:pos="284"/>
          <w:tab w:val="left" w:pos="426"/>
          <w:tab w:val="left" w:pos="567"/>
          <w:tab w:val="left" w:pos="993"/>
          <w:tab w:val="left" w:pos="1276"/>
          <w:tab w:val="left" w:pos="1560"/>
        </w:tabs>
        <w:spacing w:line="336" w:lineRule="auto"/>
        <w:ind w:left="284" w:firstLine="720"/>
        <w:jc w:val="both"/>
        <w:rPr>
          <w:rFonts w:ascii="Times New Roman" w:hAnsi="Times New Roman" w:cs="Times New Roman"/>
          <w:color w:val="000000" w:themeColor="text1"/>
          <w:sz w:val="28"/>
          <w:szCs w:val="28"/>
          <w:lang w:val="uz-Cyrl-UZ"/>
        </w:rPr>
      </w:pPr>
      <w:r w:rsidRPr="00022951">
        <w:rPr>
          <w:rFonts w:ascii="Times New Roman" w:hAnsi="Times New Roman" w:cs="Times New Roman"/>
          <w:color w:val="000000" w:themeColor="text1"/>
          <w:sz w:val="28"/>
          <w:szCs w:val="28"/>
          <w:lang w:val="uz-Cyrl-UZ"/>
        </w:rPr>
        <w:t>Krasikov A.S. Osenka kachestva truda rukovoditelya sferы obrazovaniya. Uchenoye posobiye. Rossiyskaya akademiya obrazovaniya. Vologodskiy Institut razvitiya obrazovaniya. - Sankt-Peterburg, 2006. - S. 43.</w:t>
      </w:r>
    </w:p>
    <w:p w14:paraId="01C37B3F" w14:textId="77777777" w:rsidR="00155469" w:rsidRPr="00022951" w:rsidRDefault="00155469" w:rsidP="00CB482F">
      <w:pPr>
        <w:pStyle w:val="aa"/>
        <w:numPr>
          <w:ilvl w:val="0"/>
          <w:numId w:val="26"/>
        </w:numPr>
        <w:tabs>
          <w:tab w:val="left" w:pos="284"/>
          <w:tab w:val="left" w:pos="426"/>
          <w:tab w:val="left" w:pos="567"/>
          <w:tab w:val="left" w:pos="993"/>
          <w:tab w:val="left" w:pos="1276"/>
          <w:tab w:val="left" w:pos="1560"/>
        </w:tabs>
        <w:spacing w:line="336" w:lineRule="auto"/>
        <w:ind w:left="284" w:firstLine="720"/>
        <w:jc w:val="both"/>
        <w:rPr>
          <w:rFonts w:ascii="Times New Roman" w:hAnsi="Times New Roman" w:cs="Times New Roman"/>
          <w:color w:val="000000" w:themeColor="text1"/>
          <w:sz w:val="28"/>
          <w:szCs w:val="28"/>
          <w:lang w:val="uz-Cyrl-UZ"/>
        </w:rPr>
      </w:pPr>
      <w:r w:rsidRPr="00022951">
        <w:rPr>
          <w:rFonts w:ascii="Times New Roman" w:hAnsi="Times New Roman" w:cs="Times New Roman"/>
          <w:color w:val="000000" w:themeColor="text1"/>
          <w:sz w:val="28"/>
          <w:szCs w:val="28"/>
          <w:lang w:val="uz-Cyrl-UZ"/>
        </w:rPr>
        <w:t xml:space="preserve">Krivыx S.V., Makarenya A.A. Pedagogicheskaya antropoekologiya. Pedagogika jiznedeyatelnosti. – SPb.: GNU IOV RAO, 2003. – </w:t>
      </w:r>
      <w:r w:rsidRPr="00A31EA2">
        <w:rPr>
          <w:rFonts w:ascii="Times New Roman" w:hAnsi="Times New Roman" w:cs="Times New Roman"/>
          <w:color w:val="000000" w:themeColor="text1"/>
          <w:sz w:val="28"/>
          <w:szCs w:val="28"/>
          <w:lang w:val="uz-Cyrl-UZ"/>
        </w:rPr>
        <w:t>S. 82.</w:t>
      </w:r>
    </w:p>
    <w:p w14:paraId="435BC234" w14:textId="77777777" w:rsidR="00155469" w:rsidRPr="00A31EA2" w:rsidRDefault="00155469" w:rsidP="00CB482F">
      <w:pPr>
        <w:pStyle w:val="aa"/>
        <w:numPr>
          <w:ilvl w:val="0"/>
          <w:numId w:val="26"/>
        </w:numPr>
        <w:tabs>
          <w:tab w:val="left" w:pos="284"/>
          <w:tab w:val="left" w:pos="426"/>
          <w:tab w:val="left" w:pos="567"/>
          <w:tab w:val="left" w:pos="993"/>
          <w:tab w:val="left" w:pos="1276"/>
          <w:tab w:val="left" w:pos="1560"/>
        </w:tabs>
        <w:spacing w:line="336" w:lineRule="auto"/>
        <w:ind w:left="284" w:firstLine="720"/>
        <w:jc w:val="both"/>
        <w:rPr>
          <w:rFonts w:ascii="Times New Roman" w:hAnsi="Times New Roman" w:cs="Times New Roman"/>
          <w:color w:val="000000" w:themeColor="text1"/>
          <w:sz w:val="28"/>
          <w:szCs w:val="28"/>
        </w:rPr>
      </w:pPr>
      <w:r w:rsidRPr="00022951">
        <w:rPr>
          <w:rFonts w:ascii="Times New Roman" w:hAnsi="Times New Roman" w:cs="Times New Roman"/>
          <w:color w:val="000000" w:themeColor="text1"/>
          <w:sz w:val="28"/>
          <w:szCs w:val="28"/>
          <w:shd w:val="clear" w:color="auto" w:fill="FFFFFF"/>
          <w:lang w:val="uz-Cyrl-UZ"/>
        </w:rPr>
        <w:t xml:space="preserve">Kuzьmina N.V., Kuxarev N.V. Psixologicheskaya struktura deyatelnosti uchitelya: /Tekstы leksiy /. </w:t>
      </w:r>
      <w:proofErr w:type="spellStart"/>
      <w:r w:rsidRPr="00A31EA2">
        <w:rPr>
          <w:rFonts w:ascii="Times New Roman" w:hAnsi="Times New Roman" w:cs="Times New Roman"/>
          <w:color w:val="000000" w:themeColor="text1"/>
          <w:sz w:val="28"/>
          <w:szCs w:val="28"/>
          <w:shd w:val="clear" w:color="auto" w:fill="FFFFFF"/>
        </w:rPr>
        <w:t>Gomel</w:t>
      </w:r>
      <w:proofErr w:type="spellEnd"/>
      <w:r w:rsidRPr="00A31EA2">
        <w:rPr>
          <w:rFonts w:ascii="Times New Roman" w:hAnsi="Times New Roman" w:cs="Times New Roman"/>
          <w:color w:val="000000" w:themeColor="text1"/>
          <w:sz w:val="28"/>
          <w:szCs w:val="28"/>
          <w:shd w:val="clear" w:color="auto" w:fill="FFFFFF"/>
        </w:rPr>
        <w:t xml:space="preserve">: </w:t>
      </w:r>
      <w:proofErr w:type="spellStart"/>
      <w:r w:rsidRPr="00A31EA2">
        <w:rPr>
          <w:rFonts w:ascii="Times New Roman" w:hAnsi="Times New Roman" w:cs="Times New Roman"/>
          <w:color w:val="000000" w:themeColor="text1"/>
          <w:sz w:val="28"/>
          <w:szCs w:val="28"/>
          <w:shd w:val="clear" w:color="auto" w:fill="FFFFFF"/>
        </w:rPr>
        <w:t>Gom</w:t>
      </w:r>
      <w:proofErr w:type="spellEnd"/>
      <w:r w:rsidRPr="00A31EA2">
        <w:rPr>
          <w:rFonts w:ascii="Times New Roman" w:hAnsi="Times New Roman" w:cs="Times New Roman"/>
          <w:color w:val="000000" w:themeColor="text1"/>
          <w:sz w:val="28"/>
          <w:szCs w:val="28"/>
          <w:shd w:val="clear" w:color="auto" w:fill="FFFFFF"/>
        </w:rPr>
        <w:t xml:space="preserve">. </w:t>
      </w:r>
      <w:proofErr w:type="spellStart"/>
      <w:r w:rsidRPr="00A31EA2">
        <w:rPr>
          <w:rFonts w:ascii="Times New Roman" w:hAnsi="Times New Roman" w:cs="Times New Roman"/>
          <w:color w:val="000000" w:themeColor="text1"/>
          <w:sz w:val="28"/>
          <w:szCs w:val="28"/>
          <w:shd w:val="clear" w:color="auto" w:fill="FFFFFF"/>
        </w:rPr>
        <w:t>gos</w:t>
      </w:r>
      <w:proofErr w:type="spellEnd"/>
      <w:r w:rsidRPr="00A31EA2">
        <w:rPr>
          <w:rFonts w:ascii="Times New Roman" w:hAnsi="Times New Roman" w:cs="Times New Roman"/>
          <w:color w:val="000000" w:themeColor="text1"/>
          <w:sz w:val="28"/>
          <w:szCs w:val="28"/>
          <w:shd w:val="clear" w:color="auto" w:fill="FFFFFF"/>
        </w:rPr>
        <w:t xml:space="preserve">. </w:t>
      </w:r>
      <w:proofErr w:type="spellStart"/>
      <w:r w:rsidRPr="00A31EA2">
        <w:rPr>
          <w:rFonts w:ascii="Times New Roman" w:hAnsi="Times New Roman" w:cs="Times New Roman"/>
          <w:color w:val="000000" w:themeColor="text1"/>
          <w:sz w:val="28"/>
          <w:szCs w:val="28"/>
          <w:shd w:val="clear" w:color="auto" w:fill="FFFFFF"/>
        </w:rPr>
        <w:t>un</w:t>
      </w:r>
      <w:proofErr w:type="spellEnd"/>
      <w:r w:rsidRPr="00A31EA2">
        <w:rPr>
          <w:rFonts w:ascii="Times New Roman" w:hAnsi="Times New Roman" w:cs="Times New Roman"/>
          <w:color w:val="000000" w:themeColor="text1"/>
          <w:sz w:val="28"/>
          <w:szCs w:val="28"/>
          <w:shd w:val="clear" w:color="auto" w:fill="FFFFFF"/>
        </w:rPr>
        <w:t>-t, 1976. - 57 s.</w:t>
      </w:r>
    </w:p>
    <w:p w14:paraId="32362613" w14:textId="77777777" w:rsidR="00155469" w:rsidRPr="00A31EA2" w:rsidRDefault="00155469" w:rsidP="00CB482F">
      <w:pPr>
        <w:pStyle w:val="aa"/>
        <w:numPr>
          <w:ilvl w:val="0"/>
          <w:numId w:val="26"/>
        </w:numPr>
        <w:tabs>
          <w:tab w:val="left" w:pos="284"/>
          <w:tab w:val="left" w:pos="426"/>
          <w:tab w:val="left" w:pos="567"/>
          <w:tab w:val="left" w:pos="993"/>
          <w:tab w:val="left" w:pos="1276"/>
          <w:tab w:val="left" w:pos="1560"/>
        </w:tabs>
        <w:spacing w:line="336" w:lineRule="auto"/>
        <w:ind w:left="284" w:firstLine="720"/>
        <w:jc w:val="both"/>
        <w:rPr>
          <w:rFonts w:ascii="Times New Roman" w:hAnsi="Times New Roman" w:cs="Times New Roman"/>
          <w:color w:val="000000" w:themeColor="text1"/>
          <w:sz w:val="28"/>
          <w:szCs w:val="28"/>
        </w:rPr>
      </w:pPr>
      <w:proofErr w:type="spellStart"/>
      <w:r w:rsidRPr="00A31EA2">
        <w:rPr>
          <w:rFonts w:ascii="Times New Roman" w:hAnsi="Times New Roman" w:cs="Times New Roman"/>
          <w:color w:val="000000" w:themeColor="text1"/>
          <w:sz w:val="28"/>
          <w:szCs w:val="28"/>
        </w:rPr>
        <w:t>Leontyev</w:t>
      </w:r>
      <w:proofErr w:type="spellEnd"/>
      <w:r w:rsidRPr="00A31EA2">
        <w:rPr>
          <w:rFonts w:ascii="Times New Roman" w:hAnsi="Times New Roman" w:cs="Times New Roman"/>
          <w:color w:val="000000" w:themeColor="text1"/>
          <w:sz w:val="28"/>
          <w:szCs w:val="28"/>
        </w:rPr>
        <w:t xml:space="preserve"> A.V. </w:t>
      </w:r>
      <w:proofErr w:type="spellStart"/>
      <w:r w:rsidRPr="00A31EA2">
        <w:rPr>
          <w:rFonts w:ascii="Times New Roman" w:hAnsi="Times New Roman" w:cs="Times New Roman"/>
          <w:color w:val="000000" w:themeColor="text1"/>
          <w:sz w:val="28"/>
          <w:szCs w:val="28"/>
        </w:rPr>
        <w:t>Konsepsiya</w:t>
      </w:r>
      <w:proofErr w:type="spellEnd"/>
      <w:r w:rsidRPr="00A31EA2">
        <w:rPr>
          <w:rFonts w:ascii="Times New Roman" w:hAnsi="Times New Roman" w:cs="Times New Roman"/>
          <w:color w:val="000000" w:themeColor="text1"/>
          <w:sz w:val="28"/>
          <w:szCs w:val="28"/>
        </w:rPr>
        <w:t xml:space="preserve"> </w:t>
      </w:r>
      <w:proofErr w:type="spellStart"/>
      <w:r w:rsidRPr="00A31EA2">
        <w:rPr>
          <w:rFonts w:ascii="Times New Roman" w:hAnsi="Times New Roman" w:cs="Times New Roman"/>
          <w:color w:val="000000" w:themeColor="text1"/>
          <w:sz w:val="28"/>
          <w:szCs w:val="28"/>
        </w:rPr>
        <w:t>razvitiya</w:t>
      </w:r>
      <w:proofErr w:type="spellEnd"/>
      <w:r w:rsidRPr="00A31EA2">
        <w:rPr>
          <w:rFonts w:ascii="Times New Roman" w:hAnsi="Times New Roman" w:cs="Times New Roman"/>
          <w:color w:val="000000" w:themeColor="text1"/>
          <w:sz w:val="28"/>
          <w:szCs w:val="28"/>
        </w:rPr>
        <w:t xml:space="preserve"> </w:t>
      </w:r>
      <w:proofErr w:type="spellStart"/>
      <w:r w:rsidRPr="00A31EA2">
        <w:rPr>
          <w:rFonts w:ascii="Times New Roman" w:hAnsi="Times New Roman" w:cs="Times New Roman"/>
          <w:color w:val="000000" w:themeColor="text1"/>
          <w:sz w:val="28"/>
          <w:szCs w:val="28"/>
        </w:rPr>
        <w:t>regionalnogo</w:t>
      </w:r>
      <w:proofErr w:type="spellEnd"/>
      <w:r w:rsidRPr="00A31EA2">
        <w:rPr>
          <w:rFonts w:ascii="Times New Roman" w:hAnsi="Times New Roman" w:cs="Times New Roman"/>
          <w:color w:val="000000" w:themeColor="text1"/>
          <w:sz w:val="28"/>
          <w:szCs w:val="28"/>
        </w:rPr>
        <w:t xml:space="preserve"> </w:t>
      </w:r>
      <w:proofErr w:type="spellStart"/>
      <w:r w:rsidRPr="00A31EA2">
        <w:rPr>
          <w:rFonts w:ascii="Times New Roman" w:hAnsi="Times New Roman" w:cs="Times New Roman"/>
          <w:color w:val="000000" w:themeColor="text1"/>
          <w:sz w:val="28"/>
          <w:szCs w:val="28"/>
        </w:rPr>
        <w:t>rыnka</w:t>
      </w:r>
      <w:proofErr w:type="spellEnd"/>
      <w:r w:rsidRPr="00A31EA2">
        <w:rPr>
          <w:rFonts w:ascii="Times New Roman" w:hAnsi="Times New Roman" w:cs="Times New Roman"/>
          <w:color w:val="000000" w:themeColor="text1"/>
          <w:sz w:val="28"/>
          <w:szCs w:val="28"/>
        </w:rPr>
        <w:t xml:space="preserve"> </w:t>
      </w:r>
      <w:proofErr w:type="spellStart"/>
      <w:r w:rsidRPr="00A31EA2">
        <w:rPr>
          <w:rFonts w:ascii="Times New Roman" w:hAnsi="Times New Roman" w:cs="Times New Roman"/>
          <w:color w:val="000000" w:themeColor="text1"/>
          <w:sz w:val="28"/>
          <w:szCs w:val="28"/>
        </w:rPr>
        <w:t>obrazovatelnыx</w:t>
      </w:r>
      <w:proofErr w:type="spellEnd"/>
      <w:r w:rsidRPr="00A31EA2">
        <w:rPr>
          <w:rFonts w:ascii="Times New Roman" w:hAnsi="Times New Roman" w:cs="Times New Roman"/>
          <w:color w:val="000000" w:themeColor="text1"/>
          <w:sz w:val="28"/>
          <w:szCs w:val="28"/>
        </w:rPr>
        <w:t xml:space="preserve"> </w:t>
      </w:r>
      <w:proofErr w:type="spellStart"/>
      <w:r w:rsidRPr="00A31EA2">
        <w:rPr>
          <w:rFonts w:ascii="Times New Roman" w:hAnsi="Times New Roman" w:cs="Times New Roman"/>
          <w:color w:val="000000" w:themeColor="text1"/>
          <w:sz w:val="28"/>
          <w:szCs w:val="28"/>
        </w:rPr>
        <w:t>uslug</w:t>
      </w:r>
      <w:proofErr w:type="spellEnd"/>
      <w:r w:rsidRPr="00A31EA2">
        <w:rPr>
          <w:rFonts w:ascii="Times New Roman" w:hAnsi="Times New Roman" w:cs="Times New Roman"/>
          <w:color w:val="000000" w:themeColor="text1"/>
          <w:sz w:val="28"/>
          <w:szCs w:val="28"/>
        </w:rPr>
        <w:t xml:space="preserve"> / A.V. </w:t>
      </w:r>
      <w:proofErr w:type="spellStart"/>
      <w:r w:rsidRPr="00A31EA2">
        <w:rPr>
          <w:rFonts w:ascii="Times New Roman" w:hAnsi="Times New Roman" w:cs="Times New Roman"/>
          <w:color w:val="000000" w:themeColor="text1"/>
          <w:sz w:val="28"/>
          <w:szCs w:val="28"/>
        </w:rPr>
        <w:t>Leontyev</w:t>
      </w:r>
      <w:proofErr w:type="spellEnd"/>
      <w:r w:rsidRPr="00A31EA2">
        <w:rPr>
          <w:rFonts w:ascii="Times New Roman" w:hAnsi="Times New Roman" w:cs="Times New Roman"/>
          <w:color w:val="000000" w:themeColor="text1"/>
          <w:sz w:val="28"/>
          <w:szCs w:val="28"/>
        </w:rPr>
        <w:t xml:space="preserve">, P.N. </w:t>
      </w:r>
      <w:proofErr w:type="spellStart"/>
      <w:r w:rsidRPr="00A31EA2">
        <w:rPr>
          <w:rFonts w:ascii="Times New Roman" w:hAnsi="Times New Roman" w:cs="Times New Roman"/>
          <w:color w:val="000000" w:themeColor="text1"/>
          <w:sz w:val="28"/>
          <w:szCs w:val="28"/>
        </w:rPr>
        <w:t>Osipov</w:t>
      </w:r>
      <w:proofErr w:type="spellEnd"/>
      <w:r w:rsidRPr="00A31EA2">
        <w:rPr>
          <w:rFonts w:ascii="Times New Roman" w:hAnsi="Times New Roman" w:cs="Times New Roman"/>
          <w:color w:val="000000" w:themeColor="text1"/>
          <w:sz w:val="28"/>
          <w:szCs w:val="28"/>
        </w:rPr>
        <w:t xml:space="preserve">. </w:t>
      </w:r>
      <w:proofErr w:type="spellStart"/>
      <w:r w:rsidRPr="00A31EA2">
        <w:rPr>
          <w:rFonts w:ascii="Times New Roman" w:hAnsi="Times New Roman" w:cs="Times New Roman"/>
          <w:color w:val="000000" w:themeColor="text1"/>
          <w:sz w:val="28"/>
          <w:szCs w:val="28"/>
        </w:rPr>
        <w:t>Kazan</w:t>
      </w:r>
      <w:proofErr w:type="spellEnd"/>
      <w:r w:rsidRPr="00A31EA2">
        <w:rPr>
          <w:rFonts w:ascii="Times New Roman" w:hAnsi="Times New Roman" w:cs="Times New Roman"/>
          <w:color w:val="000000" w:themeColor="text1"/>
          <w:sz w:val="28"/>
          <w:szCs w:val="28"/>
        </w:rPr>
        <w:t xml:space="preserve">, 2006. </w:t>
      </w:r>
      <w:r w:rsidRPr="00A31EA2">
        <w:rPr>
          <w:rFonts w:ascii="Times New Roman" w:hAnsi="Times New Roman" w:cs="Times New Roman"/>
          <w:color w:val="000000" w:themeColor="text1"/>
          <w:sz w:val="28"/>
          <w:szCs w:val="28"/>
          <w:lang w:val="uz-Cyrl-UZ"/>
        </w:rPr>
        <w:t xml:space="preserve">- </w:t>
      </w:r>
      <w:r w:rsidRPr="00A31EA2">
        <w:rPr>
          <w:rFonts w:ascii="Times New Roman" w:hAnsi="Times New Roman" w:cs="Times New Roman"/>
          <w:color w:val="000000" w:themeColor="text1"/>
          <w:sz w:val="28"/>
          <w:szCs w:val="28"/>
        </w:rPr>
        <w:t>33 s</w:t>
      </w:r>
      <w:r w:rsidRPr="00A31EA2">
        <w:rPr>
          <w:rFonts w:ascii="Times New Roman" w:hAnsi="Times New Roman" w:cs="Times New Roman"/>
          <w:color w:val="000000" w:themeColor="text1"/>
          <w:sz w:val="28"/>
          <w:szCs w:val="28"/>
          <w:lang w:val="uz-Cyrl-UZ"/>
        </w:rPr>
        <w:t>.</w:t>
      </w:r>
    </w:p>
    <w:p w14:paraId="625F87EF" w14:textId="77777777" w:rsidR="00155469" w:rsidRPr="00A31EA2" w:rsidRDefault="00155469" w:rsidP="00CB482F">
      <w:pPr>
        <w:pStyle w:val="aa"/>
        <w:numPr>
          <w:ilvl w:val="0"/>
          <w:numId w:val="26"/>
        </w:numPr>
        <w:tabs>
          <w:tab w:val="left" w:pos="284"/>
          <w:tab w:val="left" w:pos="426"/>
          <w:tab w:val="left" w:pos="567"/>
          <w:tab w:val="left" w:pos="993"/>
          <w:tab w:val="left" w:pos="1276"/>
          <w:tab w:val="left" w:pos="1560"/>
        </w:tabs>
        <w:spacing w:line="336" w:lineRule="auto"/>
        <w:ind w:left="284" w:firstLine="720"/>
        <w:jc w:val="both"/>
        <w:rPr>
          <w:rFonts w:ascii="Times New Roman" w:hAnsi="Times New Roman" w:cs="Times New Roman"/>
          <w:color w:val="000000" w:themeColor="text1"/>
          <w:sz w:val="28"/>
          <w:szCs w:val="28"/>
          <w:lang w:val="uz-Cyrl-UZ"/>
        </w:rPr>
      </w:pPr>
      <w:r w:rsidRPr="00A31EA2">
        <w:rPr>
          <w:rFonts w:ascii="Times New Roman" w:hAnsi="Times New Roman" w:cs="Times New Roman"/>
          <w:color w:val="000000" w:themeColor="text1"/>
          <w:sz w:val="28"/>
          <w:szCs w:val="28"/>
          <w:lang w:val="uz-Cyrl-UZ"/>
        </w:rPr>
        <w:t>Lomakin T.Yu. Sovremenn</w:t>
      </w:r>
      <w:proofErr w:type="spellStart"/>
      <w:r w:rsidRPr="00A31EA2">
        <w:rPr>
          <w:rFonts w:ascii="Times New Roman" w:hAnsi="Times New Roman" w:cs="Times New Roman"/>
          <w:color w:val="000000" w:themeColor="text1"/>
          <w:sz w:val="28"/>
          <w:szCs w:val="28"/>
        </w:rPr>
        <w:t>ыy</w:t>
      </w:r>
      <w:proofErr w:type="spellEnd"/>
      <w:r w:rsidRPr="00A31EA2">
        <w:rPr>
          <w:rFonts w:ascii="Times New Roman" w:hAnsi="Times New Roman" w:cs="Times New Roman"/>
          <w:color w:val="000000" w:themeColor="text1"/>
          <w:sz w:val="28"/>
          <w:szCs w:val="28"/>
        </w:rPr>
        <w:t xml:space="preserve"> </w:t>
      </w:r>
      <w:proofErr w:type="spellStart"/>
      <w:r w:rsidRPr="00A31EA2">
        <w:rPr>
          <w:rFonts w:ascii="Times New Roman" w:hAnsi="Times New Roman" w:cs="Times New Roman"/>
          <w:color w:val="000000" w:themeColor="text1"/>
          <w:sz w:val="28"/>
          <w:szCs w:val="28"/>
        </w:rPr>
        <w:t>prinsip</w:t>
      </w:r>
      <w:proofErr w:type="spellEnd"/>
      <w:r w:rsidRPr="00A31EA2">
        <w:rPr>
          <w:rFonts w:ascii="Times New Roman" w:hAnsi="Times New Roman" w:cs="Times New Roman"/>
          <w:color w:val="000000" w:themeColor="text1"/>
          <w:sz w:val="28"/>
          <w:szCs w:val="28"/>
        </w:rPr>
        <w:t xml:space="preserve"> </w:t>
      </w:r>
      <w:proofErr w:type="spellStart"/>
      <w:r w:rsidRPr="00A31EA2">
        <w:rPr>
          <w:rFonts w:ascii="Times New Roman" w:hAnsi="Times New Roman" w:cs="Times New Roman"/>
          <w:color w:val="000000" w:themeColor="text1"/>
          <w:sz w:val="28"/>
          <w:szCs w:val="28"/>
        </w:rPr>
        <w:t>razvitiya</w:t>
      </w:r>
      <w:proofErr w:type="spellEnd"/>
      <w:r w:rsidRPr="00A31EA2">
        <w:rPr>
          <w:rFonts w:ascii="Times New Roman" w:hAnsi="Times New Roman" w:cs="Times New Roman"/>
          <w:color w:val="000000" w:themeColor="text1"/>
          <w:sz w:val="28"/>
          <w:szCs w:val="28"/>
        </w:rPr>
        <w:t xml:space="preserve"> </w:t>
      </w:r>
      <w:proofErr w:type="spellStart"/>
      <w:r w:rsidRPr="00A31EA2">
        <w:rPr>
          <w:rFonts w:ascii="Times New Roman" w:hAnsi="Times New Roman" w:cs="Times New Roman"/>
          <w:color w:val="000000" w:themeColor="text1"/>
          <w:sz w:val="28"/>
          <w:szCs w:val="28"/>
        </w:rPr>
        <w:t>neprerыvnogo</w:t>
      </w:r>
      <w:proofErr w:type="spellEnd"/>
      <w:r w:rsidRPr="00A31EA2">
        <w:rPr>
          <w:rFonts w:ascii="Times New Roman" w:hAnsi="Times New Roman" w:cs="Times New Roman"/>
          <w:color w:val="000000" w:themeColor="text1"/>
          <w:sz w:val="28"/>
          <w:szCs w:val="28"/>
        </w:rPr>
        <w:t xml:space="preserve"> </w:t>
      </w:r>
      <w:proofErr w:type="spellStart"/>
      <w:r w:rsidRPr="00A31EA2">
        <w:rPr>
          <w:rFonts w:ascii="Times New Roman" w:hAnsi="Times New Roman" w:cs="Times New Roman"/>
          <w:color w:val="000000" w:themeColor="text1"/>
          <w:sz w:val="28"/>
          <w:szCs w:val="28"/>
        </w:rPr>
        <w:t>obrazovaniya</w:t>
      </w:r>
      <w:proofErr w:type="spellEnd"/>
      <w:r w:rsidRPr="00A31EA2">
        <w:rPr>
          <w:rFonts w:ascii="Times New Roman" w:hAnsi="Times New Roman" w:cs="Times New Roman"/>
          <w:color w:val="000000" w:themeColor="text1"/>
          <w:sz w:val="28"/>
          <w:szCs w:val="28"/>
        </w:rPr>
        <w:t xml:space="preserve">. –M.: </w:t>
      </w:r>
      <w:proofErr w:type="spellStart"/>
      <w:r w:rsidRPr="00A31EA2">
        <w:rPr>
          <w:rFonts w:ascii="Times New Roman" w:hAnsi="Times New Roman" w:cs="Times New Roman"/>
          <w:color w:val="000000" w:themeColor="text1"/>
          <w:sz w:val="28"/>
          <w:szCs w:val="28"/>
        </w:rPr>
        <w:t>Nauka</w:t>
      </w:r>
      <w:proofErr w:type="spellEnd"/>
      <w:r w:rsidRPr="00A31EA2">
        <w:rPr>
          <w:rFonts w:ascii="Times New Roman" w:hAnsi="Times New Roman" w:cs="Times New Roman"/>
          <w:color w:val="000000" w:themeColor="text1"/>
          <w:sz w:val="28"/>
          <w:szCs w:val="28"/>
        </w:rPr>
        <w:t>, 2006. - 221 s.</w:t>
      </w:r>
    </w:p>
    <w:p w14:paraId="05EEBE49" w14:textId="77777777" w:rsidR="00155469" w:rsidRPr="00A31EA2" w:rsidRDefault="00155469" w:rsidP="00CB482F">
      <w:pPr>
        <w:pStyle w:val="af"/>
        <w:numPr>
          <w:ilvl w:val="0"/>
          <w:numId w:val="26"/>
        </w:numPr>
        <w:tabs>
          <w:tab w:val="left" w:pos="142"/>
          <w:tab w:val="left" w:pos="284"/>
          <w:tab w:val="left" w:pos="426"/>
          <w:tab w:val="left" w:pos="567"/>
          <w:tab w:val="left" w:pos="993"/>
          <w:tab w:val="left" w:pos="1276"/>
          <w:tab w:val="left" w:pos="1560"/>
        </w:tabs>
        <w:spacing w:line="336" w:lineRule="auto"/>
        <w:ind w:left="284" w:firstLine="720"/>
        <w:jc w:val="both"/>
        <w:rPr>
          <w:color w:val="000000" w:themeColor="text1"/>
          <w:sz w:val="28"/>
          <w:szCs w:val="28"/>
          <w:lang w:val="uz-Cyrl-UZ"/>
        </w:rPr>
      </w:pPr>
      <w:r w:rsidRPr="00A31EA2">
        <w:rPr>
          <w:color w:val="000000" w:themeColor="text1"/>
          <w:sz w:val="28"/>
          <w:szCs w:val="28"/>
          <w:lang w:val="uz-Cyrl-UZ"/>
        </w:rPr>
        <w:t xml:space="preserve">Mavlonova R.A. Boshlang‘ich ta’limning integratsiyalashgan pedagogikasi. Metodik qo‘llanma. – T.: Nizomiy nomidagi Toshkent davlat universiteti, 2005. </w:t>
      </w:r>
    </w:p>
    <w:p w14:paraId="33069D8F" w14:textId="77777777" w:rsidR="00155469" w:rsidRPr="00A31EA2" w:rsidRDefault="00155469" w:rsidP="00CB482F">
      <w:pPr>
        <w:pStyle w:val="af"/>
        <w:numPr>
          <w:ilvl w:val="0"/>
          <w:numId w:val="26"/>
        </w:numPr>
        <w:tabs>
          <w:tab w:val="left" w:pos="142"/>
          <w:tab w:val="left" w:pos="284"/>
          <w:tab w:val="left" w:pos="426"/>
          <w:tab w:val="left" w:pos="567"/>
          <w:tab w:val="left" w:pos="993"/>
          <w:tab w:val="left" w:pos="1276"/>
          <w:tab w:val="left" w:pos="1560"/>
        </w:tabs>
        <w:spacing w:line="336" w:lineRule="auto"/>
        <w:ind w:left="284" w:firstLine="720"/>
        <w:jc w:val="both"/>
        <w:rPr>
          <w:color w:val="000000" w:themeColor="text1"/>
          <w:sz w:val="28"/>
          <w:szCs w:val="28"/>
          <w:lang w:val="uz-Cyrl-UZ"/>
        </w:rPr>
      </w:pPr>
      <w:r w:rsidRPr="00A31EA2">
        <w:rPr>
          <w:color w:val="000000" w:themeColor="text1"/>
          <w:sz w:val="28"/>
          <w:szCs w:val="28"/>
          <w:lang w:val="uz-Cyrl-UZ"/>
        </w:rPr>
        <w:lastRenderedPageBreak/>
        <w:t>Mavlonova R. A., Raxmonqulova N. X. “Boshlang‘ich ta’limni integratsiyalashning pedagogik texnologiyasi” Tashkent, Ilm ziyo, 2009</w:t>
      </w:r>
      <w:r w:rsidRPr="00A31EA2">
        <w:rPr>
          <w:color w:val="000000" w:themeColor="text1"/>
          <w:sz w:val="28"/>
          <w:szCs w:val="28"/>
          <w:shd w:val="clear" w:color="auto" w:fill="F6F6F6"/>
          <w:lang w:val="uz-Cyrl-UZ"/>
        </w:rPr>
        <w:t>.</w:t>
      </w:r>
    </w:p>
    <w:p w14:paraId="1FD742C7" w14:textId="77777777" w:rsidR="00155469" w:rsidRPr="00A31EA2" w:rsidRDefault="00155469" w:rsidP="00CB482F">
      <w:pPr>
        <w:pStyle w:val="aa"/>
        <w:numPr>
          <w:ilvl w:val="0"/>
          <w:numId w:val="26"/>
        </w:numPr>
        <w:tabs>
          <w:tab w:val="left" w:pos="284"/>
          <w:tab w:val="left" w:pos="426"/>
          <w:tab w:val="left" w:pos="567"/>
          <w:tab w:val="left" w:pos="993"/>
          <w:tab w:val="left" w:pos="1276"/>
          <w:tab w:val="left" w:pos="1560"/>
        </w:tabs>
        <w:spacing w:line="336" w:lineRule="auto"/>
        <w:ind w:left="284" w:firstLine="720"/>
        <w:jc w:val="both"/>
        <w:rPr>
          <w:rFonts w:ascii="Times New Roman" w:hAnsi="Times New Roman" w:cs="Times New Roman"/>
          <w:color w:val="000000" w:themeColor="text1"/>
          <w:sz w:val="28"/>
          <w:szCs w:val="28"/>
        </w:rPr>
      </w:pPr>
      <w:r w:rsidRPr="00022951">
        <w:rPr>
          <w:rFonts w:ascii="Times New Roman" w:hAnsi="Times New Roman" w:cs="Times New Roman"/>
          <w:color w:val="000000" w:themeColor="text1"/>
          <w:sz w:val="28"/>
          <w:szCs w:val="28"/>
          <w:lang w:val="en-US"/>
        </w:rPr>
        <w:t xml:space="preserve">Maksimova V.N. </w:t>
      </w:r>
      <w:proofErr w:type="spellStart"/>
      <w:r w:rsidRPr="00022951">
        <w:rPr>
          <w:rFonts w:ascii="Times New Roman" w:hAnsi="Times New Roman" w:cs="Times New Roman"/>
          <w:color w:val="000000" w:themeColor="text1"/>
          <w:sz w:val="28"/>
          <w:szCs w:val="28"/>
          <w:lang w:val="en-US"/>
        </w:rPr>
        <w:t>Integratsiya</w:t>
      </w:r>
      <w:proofErr w:type="spellEnd"/>
      <w:r w:rsidRPr="00022951">
        <w:rPr>
          <w:rFonts w:ascii="Times New Roman" w:hAnsi="Times New Roman" w:cs="Times New Roman"/>
          <w:color w:val="000000" w:themeColor="text1"/>
          <w:sz w:val="28"/>
          <w:szCs w:val="28"/>
          <w:lang w:val="en-US"/>
        </w:rPr>
        <w:t xml:space="preserve"> v </w:t>
      </w:r>
      <w:proofErr w:type="spellStart"/>
      <w:r w:rsidRPr="00022951">
        <w:rPr>
          <w:rFonts w:ascii="Times New Roman" w:hAnsi="Times New Roman" w:cs="Times New Roman"/>
          <w:color w:val="000000" w:themeColor="text1"/>
          <w:sz w:val="28"/>
          <w:szCs w:val="28"/>
          <w:lang w:val="en-US"/>
        </w:rPr>
        <w:t>sisteme</w:t>
      </w:r>
      <w:proofErr w:type="spellEnd"/>
      <w:r w:rsidRPr="00022951">
        <w:rPr>
          <w:rFonts w:ascii="Times New Roman" w:hAnsi="Times New Roman" w:cs="Times New Roman"/>
          <w:color w:val="000000" w:themeColor="text1"/>
          <w:sz w:val="28"/>
          <w:szCs w:val="28"/>
          <w:lang w:val="en-US"/>
        </w:rPr>
        <w:t xml:space="preserve"> </w:t>
      </w:r>
      <w:proofErr w:type="spellStart"/>
      <w:r w:rsidRPr="00022951">
        <w:rPr>
          <w:rFonts w:ascii="Times New Roman" w:hAnsi="Times New Roman" w:cs="Times New Roman"/>
          <w:color w:val="000000" w:themeColor="text1"/>
          <w:sz w:val="28"/>
          <w:szCs w:val="28"/>
          <w:lang w:val="en-US"/>
        </w:rPr>
        <w:t>obrazovaniya</w:t>
      </w:r>
      <w:proofErr w:type="spellEnd"/>
      <w:r w:rsidRPr="00022951">
        <w:rPr>
          <w:rFonts w:ascii="Times New Roman" w:hAnsi="Times New Roman" w:cs="Times New Roman"/>
          <w:color w:val="000000" w:themeColor="text1"/>
          <w:sz w:val="28"/>
          <w:szCs w:val="28"/>
          <w:lang w:val="en-US"/>
        </w:rPr>
        <w:t xml:space="preserve">. </w:t>
      </w:r>
      <w:proofErr w:type="spellStart"/>
      <w:r w:rsidRPr="00A31EA2">
        <w:rPr>
          <w:rFonts w:ascii="Times New Roman" w:hAnsi="Times New Roman" w:cs="Times New Roman"/>
          <w:color w:val="000000" w:themeColor="text1"/>
          <w:sz w:val="28"/>
          <w:szCs w:val="28"/>
        </w:rPr>
        <w:t>SPb</w:t>
      </w:r>
      <w:proofErr w:type="spellEnd"/>
      <w:r w:rsidRPr="00A31EA2">
        <w:rPr>
          <w:rFonts w:ascii="Times New Roman" w:hAnsi="Times New Roman" w:cs="Times New Roman"/>
          <w:color w:val="000000" w:themeColor="text1"/>
          <w:sz w:val="28"/>
          <w:szCs w:val="28"/>
        </w:rPr>
        <w:t xml:space="preserve">.: LONRO, 2000. </w:t>
      </w:r>
      <w:r w:rsidRPr="00A31EA2">
        <w:rPr>
          <w:rFonts w:ascii="Times New Roman" w:hAnsi="Times New Roman" w:cs="Times New Roman"/>
          <w:color w:val="000000" w:themeColor="text1"/>
          <w:sz w:val="28"/>
          <w:szCs w:val="28"/>
          <w:lang w:val="uz-Cyrl-UZ"/>
        </w:rPr>
        <w:t xml:space="preserve">- </w:t>
      </w:r>
      <w:r w:rsidRPr="00A31EA2">
        <w:rPr>
          <w:rFonts w:ascii="Times New Roman" w:hAnsi="Times New Roman" w:cs="Times New Roman"/>
          <w:color w:val="000000" w:themeColor="text1"/>
          <w:sz w:val="28"/>
          <w:szCs w:val="28"/>
        </w:rPr>
        <w:t>82 s.</w:t>
      </w:r>
    </w:p>
    <w:p w14:paraId="20299F3E" w14:textId="77777777" w:rsidR="00155469" w:rsidRPr="00A31EA2" w:rsidRDefault="00155469" w:rsidP="00CB482F">
      <w:pPr>
        <w:pStyle w:val="aa"/>
        <w:numPr>
          <w:ilvl w:val="0"/>
          <w:numId w:val="26"/>
        </w:numPr>
        <w:tabs>
          <w:tab w:val="left" w:pos="284"/>
          <w:tab w:val="left" w:pos="426"/>
          <w:tab w:val="left" w:pos="567"/>
          <w:tab w:val="left" w:pos="993"/>
          <w:tab w:val="left" w:pos="1276"/>
          <w:tab w:val="left" w:pos="1560"/>
        </w:tabs>
        <w:spacing w:line="336" w:lineRule="auto"/>
        <w:ind w:left="284" w:firstLine="720"/>
        <w:jc w:val="both"/>
        <w:rPr>
          <w:rFonts w:ascii="Times New Roman" w:hAnsi="Times New Roman" w:cs="Times New Roman"/>
          <w:color w:val="000000" w:themeColor="text1"/>
          <w:sz w:val="28"/>
          <w:szCs w:val="28"/>
          <w:lang w:val="uz-Cyrl-UZ"/>
        </w:rPr>
      </w:pPr>
      <w:r w:rsidRPr="00A31EA2">
        <w:rPr>
          <w:rFonts w:ascii="Times New Roman" w:hAnsi="Times New Roman" w:cs="Times New Roman"/>
          <w:color w:val="000000" w:themeColor="text1"/>
          <w:sz w:val="28"/>
          <w:szCs w:val="28"/>
          <w:lang w:val="uz-Cyrl-UZ"/>
        </w:rPr>
        <w:t>Mardonov Sh.Q. Yangi ta’limiy qadriyatlar asosida pedagog kadrlarni tayyorlash va malakasini oshirish. – T.: Fan, 2006. – 232 b.</w:t>
      </w:r>
    </w:p>
    <w:p w14:paraId="77CEC3EB" w14:textId="77777777" w:rsidR="00155469" w:rsidRPr="00A31EA2" w:rsidRDefault="00155469" w:rsidP="00CB482F">
      <w:pPr>
        <w:pStyle w:val="aa"/>
        <w:numPr>
          <w:ilvl w:val="0"/>
          <w:numId w:val="26"/>
        </w:numPr>
        <w:tabs>
          <w:tab w:val="left" w:pos="284"/>
          <w:tab w:val="left" w:pos="426"/>
          <w:tab w:val="left" w:pos="567"/>
          <w:tab w:val="left" w:pos="993"/>
          <w:tab w:val="left" w:pos="1276"/>
          <w:tab w:val="left" w:pos="1560"/>
        </w:tabs>
        <w:spacing w:line="336" w:lineRule="auto"/>
        <w:ind w:left="284" w:firstLine="720"/>
        <w:jc w:val="both"/>
        <w:rPr>
          <w:rFonts w:ascii="Times New Roman" w:hAnsi="Times New Roman" w:cs="Times New Roman"/>
          <w:color w:val="000000" w:themeColor="text1"/>
          <w:sz w:val="28"/>
          <w:szCs w:val="28"/>
          <w:lang w:val="uz-Cyrl-UZ"/>
        </w:rPr>
      </w:pPr>
      <w:r w:rsidRPr="00A31EA2">
        <w:rPr>
          <w:rFonts w:ascii="Times New Roman" w:hAnsi="Times New Roman" w:cs="Times New Roman"/>
          <w:color w:val="000000" w:themeColor="text1"/>
          <w:sz w:val="28"/>
          <w:szCs w:val="28"/>
          <w:lang w:val="uz-Cyrl-UZ"/>
        </w:rPr>
        <w:t>Mahkamov S.T. Tarix ta’limida kurslararo uzviylikni ta’minlashning didaktik asoslari // ped. fanlari nomz. diss. – T.: 2005. –B. 180.</w:t>
      </w:r>
    </w:p>
    <w:p w14:paraId="523F09A1" w14:textId="77777777" w:rsidR="00155469" w:rsidRPr="00A31EA2" w:rsidRDefault="00155469" w:rsidP="00CB482F">
      <w:pPr>
        <w:pStyle w:val="aa"/>
        <w:numPr>
          <w:ilvl w:val="0"/>
          <w:numId w:val="26"/>
        </w:numPr>
        <w:tabs>
          <w:tab w:val="left" w:pos="284"/>
          <w:tab w:val="left" w:pos="426"/>
          <w:tab w:val="left" w:pos="567"/>
          <w:tab w:val="left" w:pos="993"/>
          <w:tab w:val="left" w:pos="1276"/>
          <w:tab w:val="left" w:pos="1560"/>
        </w:tabs>
        <w:spacing w:line="336" w:lineRule="auto"/>
        <w:ind w:left="284" w:firstLine="720"/>
        <w:jc w:val="both"/>
        <w:rPr>
          <w:rFonts w:ascii="Times New Roman" w:hAnsi="Times New Roman" w:cs="Times New Roman"/>
          <w:color w:val="000000" w:themeColor="text1"/>
          <w:sz w:val="28"/>
          <w:szCs w:val="28"/>
          <w:lang w:val="uz-Cyrl-UZ"/>
        </w:rPr>
      </w:pPr>
      <w:r w:rsidRPr="00022951">
        <w:rPr>
          <w:rFonts w:ascii="Times New Roman" w:hAnsi="Times New Roman" w:cs="Times New Roman"/>
          <w:color w:val="000000" w:themeColor="text1"/>
          <w:sz w:val="28"/>
          <w:szCs w:val="28"/>
          <w:lang w:val="en-US"/>
        </w:rPr>
        <w:t xml:space="preserve">Migranyan A.A. </w:t>
      </w:r>
      <w:proofErr w:type="spellStart"/>
      <w:r w:rsidRPr="00022951">
        <w:rPr>
          <w:rFonts w:ascii="Times New Roman" w:hAnsi="Times New Roman" w:cs="Times New Roman"/>
          <w:color w:val="000000" w:themeColor="text1"/>
          <w:sz w:val="28"/>
          <w:szCs w:val="28"/>
          <w:lang w:val="en-US"/>
        </w:rPr>
        <w:t>Konkurentn</w:t>
      </w:r>
      <w:proofErr w:type="spellEnd"/>
      <w:r w:rsidRPr="00A31EA2">
        <w:rPr>
          <w:rFonts w:ascii="Times New Roman" w:hAnsi="Times New Roman" w:cs="Times New Roman"/>
          <w:color w:val="000000" w:themeColor="text1"/>
          <w:sz w:val="28"/>
          <w:szCs w:val="28"/>
        </w:rPr>
        <w:t>ы</w:t>
      </w:r>
      <w:r w:rsidRPr="00022951">
        <w:rPr>
          <w:rFonts w:ascii="Times New Roman" w:hAnsi="Times New Roman" w:cs="Times New Roman"/>
          <w:color w:val="000000" w:themeColor="text1"/>
          <w:sz w:val="28"/>
          <w:szCs w:val="28"/>
          <w:lang w:val="en-US"/>
        </w:rPr>
        <w:t xml:space="preserve">y </w:t>
      </w:r>
      <w:proofErr w:type="spellStart"/>
      <w:r w:rsidRPr="00022951">
        <w:rPr>
          <w:rFonts w:ascii="Times New Roman" w:hAnsi="Times New Roman" w:cs="Times New Roman"/>
          <w:color w:val="000000" w:themeColor="text1"/>
          <w:sz w:val="28"/>
          <w:szCs w:val="28"/>
          <w:lang w:val="en-US"/>
        </w:rPr>
        <w:t>potensial</w:t>
      </w:r>
      <w:proofErr w:type="spellEnd"/>
      <w:r w:rsidRPr="00022951">
        <w:rPr>
          <w:rFonts w:ascii="Times New Roman" w:hAnsi="Times New Roman" w:cs="Times New Roman"/>
          <w:color w:val="000000" w:themeColor="text1"/>
          <w:sz w:val="28"/>
          <w:szCs w:val="28"/>
          <w:lang w:val="en-US"/>
        </w:rPr>
        <w:t xml:space="preserve"> </w:t>
      </w:r>
      <w:proofErr w:type="spellStart"/>
      <w:r w:rsidRPr="00022951">
        <w:rPr>
          <w:rFonts w:ascii="Times New Roman" w:hAnsi="Times New Roman" w:cs="Times New Roman"/>
          <w:color w:val="000000" w:themeColor="text1"/>
          <w:sz w:val="28"/>
          <w:szCs w:val="28"/>
          <w:lang w:val="en-US"/>
        </w:rPr>
        <w:t>stran</w:t>
      </w:r>
      <w:proofErr w:type="spellEnd"/>
      <w:r w:rsidRPr="00022951">
        <w:rPr>
          <w:rFonts w:ascii="Times New Roman" w:hAnsi="Times New Roman" w:cs="Times New Roman"/>
          <w:color w:val="000000" w:themeColor="text1"/>
          <w:sz w:val="28"/>
          <w:szCs w:val="28"/>
          <w:lang w:val="en-US"/>
        </w:rPr>
        <w:t xml:space="preserve"> SNG v </w:t>
      </w:r>
      <w:proofErr w:type="spellStart"/>
      <w:r w:rsidRPr="00022951">
        <w:rPr>
          <w:rFonts w:ascii="Times New Roman" w:hAnsi="Times New Roman" w:cs="Times New Roman"/>
          <w:color w:val="000000" w:themeColor="text1"/>
          <w:sz w:val="28"/>
          <w:szCs w:val="28"/>
          <w:lang w:val="en-US"/>
        </w:rPr>
        <w:t>formate</w:t>
      </w:r>
      <w:proofErr w:type="spellEnd"/>
      <w:r w:rsidRPr="00022951">
        <w:rPr>
          <w:rFonts w:ascii="Times New Roman" w:hAnsi="Times New Roman" w:cs="Times New Roman"/>
          <w:color w:val="000000" w:themeColor="text1"/>
          <w:sz w:val="28"/>
          <w:szCs w:val="28"/>
          <w:lang w:val="en-US"/>
        </w:rPr>
        <w:t xml:space="preserve"> </w:t>
      </w:r>
      <w:proofErr w:type="spellStart"/>
      <w:r w:rsidRPr="00022951">
        <w:rPr>
          <w:rFonts w:ascii="Times New Roman" w:hAnsi="Times New Roman" w:cs="Times New Roman"/>
          <w:color w:val="000000" w:themeColor="text1"/>
          <w:sz w:val="28"/>
          <w:szCs w:val="28"/>
          <w:lang w:val="en-US"/>
        </w:rPr>
        <w:t>regionalnoy</w:t>
      </w:r>
      <w:proofErr w:type="spellEnd"/>
      <w:r w:rsidRPr="00022951">
        <w:rPr>
          <w:rFonts w:ascii="Times New Roman" w:hAnsi="Times New Roman" w:cs="Times New Roman"/>
          <w:color w:val="000000" w:themeColor="text1"/>
          <w:sz w:val="28"/>
          <w:szCs w:val="28"/>
          <w:lang w:val="en-US"/>
        </w:rPr>
        <w:t xml:space="preserve"> </w:t>
      </w:r>
      <w:proofErr w:type="spellStart"/>
      <w:r w:rsidRPr="00022951">
        <w:rPr>
          <w:rFonts w:ascii="Times New Roman" w:hAnsi="Times New Roman" w:cs="Times New Roman"/>
          <w:color w:val="000000" w:themeColor="text1"/>
          <w:sz w:val="28"/>
          <w:szCs w:val="28"/>
          <w:lang w:val="en-US"/>
        </w:rPr>
        <w:t>integrasii</w:t>
      </w:r>
      <w:proofErr w:type="spellEnd"/>
      <w:r w:rsidRPr="00022951">
        <w:rPr>
          <w:rFonts w:ascii="Times New Roman" w:hAnsi="Times New Roman" w:cs="Times New Roman"/>
          <w:color w:val="000000" w:themeColor="text1"/>
          <w:sz w:val="28"/>
          <w:szCs w:val="28"/>
          <w:lang w:val="en-US"/>
        </w:rPr>
        <w:t xml:space="preserve"> (</w:t>
      </w:r>
      <w:proofErr w:type="spellStart"/>
      <w:r w:rsidRPr="00022951">
        <w:rPr>
          <w:rFonts w:ascii="Times New Roman" w:hAnsi="Times New Roman" w:cs="Times New Roman"/>
          <w:color w:val="000000" w:themeColor="text1"/>
          <w:sz w:val="28"/>
          <w:szCs w:val="28"/>
          <w:lang w:val="en-US"/>
        </w:rPr>
        <w:t>na</w:t>
      </w:r>
      <w:proofErr w:type="spellEnd"/>
      <w:r w:rsidRPr="00022951">
        <w:rPr>
          <w:rFonts w:ascii="Times New Roman" w:hAnsi="Times New Roman" w:cs="Times New Roman"/>
          <w:color w:val="000000" w:themeColor="text1"/>
          <w:sz w:val="28"/>
          <w:szCs w:val="28"/>
          <w:lang w:val="en-US"/>
        </w:rPr>
        <w:t xml:space="preserve"> </w:t>
      </w:r>
      <w:proofErr w:type="spellStart"/>
      <w:r w:rsidRPr="00022951">
        <w:rPr>
          <w:rFonts w:ascii="Times New Roman" w:hAnsi="Times New Roman" w:cs="Times New Roman"/>
          <w:color w:val="000000" w:themeColor="text1"/>
          <w:sz w:val="28"/>
          <w:szCs w:val="28"/>
          <w:lang w:val="en-US"/>
        </w:rPr>
        <w:t>primere</w:t>
      </w:r>
      <w:proofErr w:type="spellEnd"/>
      <w:r w:rsidRPr="00022951">
        <w:rPr>
          <w:rFonts w:ascii="Times New Roman" w:hAnsi="Times New Roman" w:cs="Times New Roman"/>
          <w:color w:val="000000" w:themeColor="text1"/>
          <w:sz w:val="28"/>
          <w:szCs w:val="28"/>
          <w:lang w:val="en-US"/>
        </w:rPr>
        <w:t xml:space="preserve"> </w:t>
      </w:r>
      <w:proofErr w:type="spellStart"/>
      <w:r w:rsidRPr="00022951">
        <w:rPr>
          <w:rFonts w:ascii="Times New Roman" w:hAnsi="Times New Roman" w:cs="Times New Roman"/>
          <w:color w:val="000000" w:themeColor="text1"/>
          <w:sz w:val="28"/>
          <w:szCs w:val="28"/>
          <w:lang w:val="en-US"/>
        </w:rPr>
        <w:t>stran</w:t>
      </w:r>
      <w:proofErr w:type="spellEnd"/>
      <w:r w:rsidRPr="00022951">
        <w:rPr>
          <w:rFonts w:ascii="Times New Roman" w:hAnsi="Times New Roman" w:cs="Times New Roman"/>
          <w:color w:val="000000" w:themeColor="text1"/>
          <w:sz w:val="28"/>
          <w:szCs w:val="28"/>
          <w:lang w:val="en-US"/>
        </w:rPr>
        <w:t xml:space="preserve"> </w:t>
      </w:r>
      <w:proofErr w:type="spellStart"/>
      <w:r w:rsidRPr="00022951">
        <w:rPr>
          <w:rFonts w:ascii="Times New Roman" w:hAnsi="Times New Roman" w:cs="Times New Roman"/>
          <w:color w:val="000000" w:themeColor="text1"/>
          <w:sz w:val="28"/>
          <w:szCs w:val="28"/>
          <w:lang w:val="en-US"/>
        </w:rPr>
        <w:t>YeAES</w:t>
      </w:r>
      <w:proofErr w:type="spellEnd"/>
      <w:r w:rsidRPr="00022951">
        <w:rPr>
          <w:rFonts w:ascii="Times New Roman" w:hAnsi="Times New Roman" w:cs="Times New Roman"/>
          <w:color w:val="000000" w:themeColor="text1"/>
          <w:sz w:val="28"/>
          <w:szCs w:val="28"/>
          <w:lang w:val="en-US"/>
        </w:rPr>
        <w:t>).</w:t>
      </w:r>
      <w:r w:rsidRPr="00A31EA2">
        <w:rPr>
          <w:rFonts w:ascii="Times New Roman" w:hAnsi="Times New Roman" w:cs="Times New Roman"/>
          <w:color w:val="000000" w:themeColor="text1"/>
          <w:sz w:val="28"/>
          <w:szCs w:val="28"/>
          <w:lang w:val="uz-Cyrl-UZ"/>
        </w:rPr>
        <w:t xml:space="preserve"> -</w:t>
      </w:r>
      <w:r w:rsidRPr="00022951">
        <w:rPr>
          <w:rFonts w:ascii="Times New Roman" w:hAnsi="Times New Roman" w:cs="Times New Roman"/>
          <w:color w:val="000000" w:themeColor="text1"/>
          <w:sz w:val="28"/>
          <w:szCs w:val="28"/>
          <w:shd w:val="clear" w:color="auto" w:fill="FFFFFF"/>
          <w:lang w:val="en-US"/>
        </w:rPr>
        <w:t xml:space="preserve">M.: </w:t>
      </w:r>
      <w:proofErr w:type="spellStart"/>
      <w:r w:rsidRPr="00022951">
        <w:rPr>
          <w:rFonts w:ascii="Times New Roman" w:hAnsi="Times New Roman" w:cs="Times New Roman"/>
          <w:color w:val="000000" w:themeColor="text1"/>
          <w:sz w:val="28"/>
          <w:szCs w:val="28"/>
          <w:shd w:val="clear" w:color="auto" w:fill="FFFFFF"/>
          <w:lang w:val="en-US"/>
        </w:rPr>
        <w:t>Institut</w:t>
      </w:r>
      <w:proofErr w:type="spellEnd"/>
      <w:r w:rsidRPr="00022951">
        <w:rPr>
          <w:rFonts w:ascii="Times New Roman" w:hAnsi="Times New Roman" w:cs="Times New Roman"/>
          <w:color w:val="000000" w:themeColor="text1"/>
          <w:sz w:val="28"/>
          <w:szCs w:val="28"/>
          <w:shd w:val="clear" w:color="auto" w:fill="FFFFFF"/>
          <w:lang w:val="en-US"/>
        </w:rPr>
        <w:t xml:space="preserve"> </w:t>
      </w:r>
      <w:proofErr w:type="spellStart"/>
      <w:r w:rsidRPr="00022951">
        <w:rPr>
          <w:rFonts w:ascii="Times New Roman" w:hAnsi="Times New Roman" w:cs="Times New Roman"/>
          <w:color w:val="000000" w:themeColor="text1"/>
          <w:sz w:val="28"/>
          <w:szCs w:val="28"/>
          <w:shd w:val="clear" w:color="auto" w:fill="FFFFFF"/>
          <w:lang w:val="en-US"/>
        </w:rPr>
        <w:t>ekonomiki</w:t>
      </w:r>
      <w:proofErr w:type="spellEnd"/>
      <w:r w:rsidRPr="00022951">
        <w:rPr>
          <w:rFonts w:ascii="Times New Roman" w:hAnsi="Times New Roman" w:cs="Times New Roman"/>
          <w:color w:val="000000" w:themeColor="text1"/>
          <w:sz w:val="28"/>
          <w:szCs w:val="28"/>
          <w:shd w:val="clear" w:color="auto" w:fill="FFFFFF"/>
          <w:lang w:val="en-US"/>
        </w:rPr>
        <w:t xml:space="preserve"> RAN, 2015. - 65 c</w:t>
      </w:r>
      <w:r w:rsidRPr="00A31EA2">
        <w:rPr>
          <w:rFonts w:ascii="Times New Roman" w:hAnsi="Times New Roman" w:cs="Times New Roman"/>
          <w:color w:val="000000" w:themeColor="text1"/>
          <w:sz w:val="28"/>
          <w:szCs w:val="28"/>
          <w:shd w:val="clear" w:color="auto" w:fill="FFFFFF"/>
          <w:lang w:val="uz-Cyrl-UZ"/>
        </w:rPr>
        <w:t>.</w:t>
      </w:r>
    </w:p>
    <w:p w14:paraId="576137AF" w14:textId="77777777" w:rsidR="00155469" w:rsidRPr="00A31EA2" w:rsidRDefault="00155469" w:rsidP="00CB482F">
      <w:pPr>
        <w:pStyle w:val="aa"/>
        <w:numPr>
          <w:ilvl w:val="0"/>
          <w:numId w:val="26"/>
        </w:numPr>
        <w:tabs>
          <w:tab w:val="left" w:pos="284"/>
          <w:tab w:val="left" w:pos="426"/>
          <w:tab w:val="left" w:pos="567"/>
          <w:tab w:val="left" w:pos="993"/>
          <w:tab w:val="left" w:pos="1276"/>
          <w:tab w:val="left" w:pos="1560"/>
        </w:tabs>
        <w:spacing w:line="336" w:lineRule="auto"/>
        <w:ind w:left="284" w:firstLine="720"/>
        <w:jc w:val="both"/>
        <w:rPr>
          <w:rFonts w:ascii="Times New Roman" w:hAnsi="Times New Roman" w:cs="Times New Roman"/>
          <w:color w:val="000000" w:themeColor="text1"/>
          <w:sz w:val="28"/>
          <w:szCs w:val="28"/>
          <w:lang w:val="uz-Cyrl-UZ"/>
        </w:rPr>
      </w:pPr>
      <w:r w:rsidRPr="00A31EA2">
        <w:rPr>
          <w:rFonts w:ascii="Times New Roman" w:hAnsi="Times New Roman" w:cs="Times New Roman"/>
          <w:color w:val="000000" w:themeColor="text1"/>
          <w:sz w:val="28"/>
          <w:szCs w:val="28"/>
          <w:lang w:val="uz-Cyrl-UZ"/>
        </w:rPr>
        <w:t>Musurmanov R. Pedagogik tajriba-sinov ishlarini tashkil etish va boshqarish. –T.: “Fan va texnologiya”, 2011. - B. 144.</w:t>
      </w:r>
    </w:p>
    <w:p w14:paraId="47A21861" w14:textId="77777777" w:rsidR="00155469" w:rsidRPr="00A31EA2" w:rsidRDefault="00155469" w:rsidP="00CB482F">
      <w:pPr>
        <w:pStyle w:val="af"/>
        <w:numPr>
          <w:ilvl w:val="0"/>
          <w:numId w:val="26"/>
        </w:numPr>
        <w:tabs>
          <w:tab w:val="left" w:pos="426"/>
          <w:tab w:val="left" w:pos="567"/>
          <w:tab w:val="left" w:pos="993"/>
          <w:tab w:val="left" w:pos="1276"/>
          <w:tab w:val="left" w:pos="1560"/>
        </w:tabs>
        <w:spacing w:line="336" w:lineRule="auto"/>
        <w:ind w:left="284" w:firstLine="720"/>
        <w:jc w:val="both"/>
        <w:rPr>
          <w:color w:val="000000" w:themeColor="text1"/>
          <w:sz w:val="28"/>
          <w:szCs w:val="28"/>
          <w:lang w:val="uz-Cyrl-UZ"/>
        </w:rPr>
      </w:pPr>
      <w:r w:rsidRPr="00A31EA2">
        <w:rPr>
          <w:color w:val="000000" w:themeColor="text1"/>
          <w:sz w:val="28"/>
          <w:szCs w:val="28"/>
          <w:lang w:val="uz-Cyrl-UZ"/>
        </w:rPr>
        <w:t>Muxamedov Gʻ.I, Xo‘jamqulov U.N., Toshtemirova S.A. Pedagogik ta’lim innovasion klasteri. -T.: Universitet, 2020. - 280 b.</w:t>
      </w:r>
    </w:p>
    <w:p w14:paraId="308E18FB" w14:textId="77777777" w:rsidR="00155469" w:rsidRPr="00A31EA2" w:rsidRDefault="00155469" w:rsidP="00CB482F">
      <w:pPr>
        <w:pStyle w:val="aa"/>
        <w:numPr>
          <w:ilvl w:val="0"/>
          <w:numId w:val="26"/>
        </w:numPr>
        <w:tabs>
          <w:tab w:val="left" w:pos="284"/>
          <w:tab w:val="left" w:pos="426"/>
          <w:tab w:val="left" w:pos="567"/>
          <w:tab w:val="left" w:pos="993"/>
          <w:tab w:val="left" w:pos="1276"/>
          <w:tab w:val="left" w:pos="1560"/>
        </w:tabs>
        <w:spacing w:line="336" w:lineRule="auto"/>
        <w:ind w:left="284" w:firstLine="720"/>
        <w:jc w:val="both"/>
        <w:rPr>
          <w:rFonts w:ascii="Times New Roman" w:hAnsi="Times New Roman" w:cs="Times New Roman"/>
          <w:color w:val="000000" w:themeColor="text1"/>
          <w:sz w:val="28"/>
          <w:szCs w:val="28"/>
        </w:rPr>
      </w:pPr>
      <w:r w:rsidRPr="00022951">
        <w:rPr>
          <w:rFonts w:ascii="Times New Roman" w:hAnsi="Times New Roman" w:cs="Times New Roman"/>
          <w:color w:val="000000" w:themeColor="text1"/>
          <w:sz w:val="28"/>
          <w:szCs w:val="28"/>
          <w:lang w:val="uz-Cyrl-UZ"/>
        </w:rPr>
        <w:t xml:space="preserve">Muxametzyanova G.V., Pugacheva N.B. Klasternыy podxod k upravleniyu professionalnыm obrazovaniyem. </w:t>
      </w:r>
      <w:proofErr w:type="spellStart"/>
      <w:r w:rsidRPr="00A31EA2">
        <w:rPr>
          <w:rFonts w:ascii="Times New Roman" w:hAnsi="Times New Roman" w:cs="Times New Roman"/>
          <w:color w:val="000000" w:themeColor="text1"/>
          <w:sz w:val="28"/>
          <w:szCs w:val="28"/>
        </w:rPr>
        <w:t>Kazan</w:t>
      </w:r>
      <w:proofErr w:type="spellEnd"/>
      <w:r w:rsidRPr="00A31EA2">
        <w:rPr>
          <w:rFonts w:ascii="Times New Roman" w:hAnsi="Times New Roman" w:cs="Times New Roman"/>
          <w:color w:val="000000" w:themeColor="text1"/>
          <w:sz w:val="28"/>
          <w:szCs w:val="28"/>
        </w:rPr>
        <w:t>: 2007</w:t>
      </w:r>
      <w:r w:rsidRPr="00A31EA2">
        <w:rPr>
          <w:rFonts w:ascii="Times New Roman" w:hAnsi="Times New Roman" w:cs="Times New Roman"/>
          <w:color w:val="000000" w:themeColor="text1"/>
          <w:sz w:val="28"/>
          <w:szCs w:val="28"/>
          <w:lang w:val="uz-Cyrl-UZ"/>
        </w:rPr>
        <w:t xml:space="preserve">, - </w:t>
      </w:r>
      <w:r w:rsidRPr="00A31EA2">
        <w:rPr>
          <w:rFonts w:ascii="Times New Roman" w:hAnsi="Times New Roman" w:cs="Times New Roman"/>
          <w:color w:val="000000" w:themeColor="text1"/>
          <w:sz w:val="28"/>
          <w:szCs w:val="28"/>
        </w:rPr>
        <w:t>144 s</w:t>
      </w:r>
      <w:r w:rsidRPr="00A31EA2">
        <w:rPr>
          <w:rFonts w:ascii="Times New Roman" w:hAnsi="Times New Roman" w:cs="Times New Roman"/>
          <w:color w:val="000000" w:themeColor="text1"/>
          <w:sz w:val="28"/>
          <w:szCs w:val="28"/>
          <w:lang w:val="uz-Cyrl-UZ"/>
        </w:rPr>
        <w:t>.</w:t>
      </w:r>
    </w:p>
    <w:p w14:paraId="5661238F" w14:textId="77777777" w:rsidR="00155469" w:rsidRPr="00A31EA2" w:rsidRDefault="00155469" w:rsidP="00CB482F">
      <w:pPr>
        <w:pStyle w:val="aa"/>
        <w:numPr>
          <w:ilvl w:val="0"/>
          <w:numId w:val="26"/>
        </w:numPr>
        <w:tabs>
          <w:tab w:val="left" w:pos="284"/>
          <w:tab w:val="left" w:pos="426"/>
          <w:tab w:val="left" w:pos="567"/>
          <w:tab w:val="left" w:pos="993"/>
          <w:tab w:val="left" w:pos="1276"/>
          <w:tab w:val="left" w:pos="1560"/>
        </w:tabs>
        <w:spacing w:line="336" w:lineRule="auto"/>
        <w:ind w:left="284" w:firstLine="720"/>
        <w:jc w:val="both"/>
        <w:rPr>
          <w:rFonts w:ascii="Times New Roman" w:hAnsi="Times New Roman" w:cs="Times New Roman"/>
          <w:color w:val="000000" w:themeColor="text1"/>
          <w:sz w:val="28"/>
          <w:szCs w:val="28"/>
        </w:rPr>
      </w:pPr>
      <w:r w:rsidRPr="00022951">
        <w:rPr>
          <w:rFonts w:ascii="Times New Roman" w:hAnsi="Times New Roman" w:cs="Times New Roman"/>
          <w:color w:val="000000" w:themeColor="text1"/>
          <w:sz w:val="28"/>
          <w:szCs w:val="28"/>
          <w:lang w:val="en-US"/>
        </w:rPr>
        <w:t xml:space="preserve">Nazarova O.L. </w:t>
      </w:r>
      <w:proofErr w:type="spellStart"/>
      <w:r w:rsidRPr="00022951">
        <w:rPr>
          <w:rFonts w:ascii="Times New Roman" w:hAnsi="Times New Roman" w:cs="Times New Roman"/>
          <w:color w:val="000000" w:themeColor="text1"/>
          <w:sz w:val="28"/>
          <w:szCs w:val="28"/>
          <w:lang w:val="en-US"/>
        </w:rPr>
        <w:t>Upravleniye</w:t>
      </w:r>
      <w:proofErr w:type="spellEnd"/>
      <w:r w:rsidRPr="00022951">
        <w:rPr>
          <w:rFonts w:ascii="Times New Roman" w:hAnsi="Times New Roman" w:cs="Times New Roman"/>
          <w:color w:val="000000" w:themeColor="text1"/>
          <w:sz w:val="28"/>
          <w:szCs w:val="28"/>
          <w:lang w:val="en-US"/>
        </w:rPr>
        <w:t xml:space="preserve"> </w:t>
      </w:r>
      <w:proofErr w:type="spellStart"/>
      <w:r w:rsidRPr="00022951">
        <w:rPr>
          <w:rFonts w:ascii="Times New Roman" w:hAnsi="Times New Roman" w:cs="Times New Roman"/>
          <w:color w:val="000000" w:themeColor="text1"/>
          <w:sz w:val="28"/>
          <w:szCs w:val="28"/>
          <w:lang w:val="en-US"/>
        </w:rPr>
        <w:t>kachestvom</w:t>
      </w:r>
      <w:proofErr w:type="spellEnd"/>
      <w:r w:rsidRPr="00022951">
        <w:rPr>
          <w:rFonts w:ascii="Times New Roman" w:hAnsi="Times New Roman" w:cs="Times New Roman"/>
          <w:color w:val="000000" w:themeColor="text1"/>
          <w:sz w:val="28"/>
          <w:szCs w:val="28"/>
          <w:lang w:val="en-US"/>
        </w:rPr>
        <w:t xml:space="preserve"> </w:t>
      </w:r>
      <w:proofErr w:type="spellStart"/>
      <w:r w:rsidRPr="00022951">
        <w:rPr>
          <w:rFonts w:ascii="Times New Roman" w:hAnsi="Times New Roman" w:cs="Times New Roman"/>
          <w:color w:val="000000" w:themeColor="text1"/>
          <w:sz w:val="28"/>
          <w:szCs w:val="28"/>
          <w:lang w:val="en-US"/>
        </w:rPr>
        <w:t>obrazovatelnogo</w:t>
      </w:r>
      <w:proofErr w:type="spellEnd"/>
      <w:r w:rsidRPr="00022951">
        <w:rPr>
          <w:rFonts w:ascii="Times New Roman" w:hAnsi="Times New Roman" w:cs="Times New Roman"/>
          <w:color w:val="000000" w:themeColor="text1"/>
          <w:sz w:val="28"/>
          <w:szCs w:val="28"/>
          <w:lang w:val="en-US"/>
        </w:rPr>
        <w:t xml:space="preserve"> </w:t>
      </w:r>
      <w:proofErr w:type="spellStart"/>
      <w:r w:rsidRPr="00022951">
        <w:rPr>
          <w:rFonts w:ascii="Times New Roman" w:hAnsi="Times New Roman" w:cs="Times New Roman"/>
          <w:color w:val="000000" w:themeColor="text1"/>
          <w:sz w:val="28"/>
          <w:szCs w:val="28"/>
          <w:lang w:val="en-US"/>
        </w:rPr>
        <w:t>prosessa</w:t>
      </w:r>
      <w:proofErr w:type="spellEnd"/>
      <w:r w:rsidRPr="00022951">
        <w:rPr>
          <w:rFonts w:ascii="Times New Roman" w:hAnsi="Times New Roman" w:cs="Times New Roman"/>
          <w:color w:val="000000" w:themeColor="text1"/>
          <w:sz w:val="28"/>
          <w:szCs w:val="28"/>
          <w:lang w:val="en-US"/>
        </w:rPr>
        <w:t xml:space="preserve"> </w:t>
      </w:r>
      <w:proofErr w:type="spellStart"/>
      <w:r w:rsidRPr="00022951">
        <w:rPr>
          <w:rFonts w:ascii="Times New Roman" w:hAnsi="Times New Roman" w:cs="Times New Roman"/>
          <w:color w:val="000000" w:themeColor="text1"/>
          <w:sz w:val="28"/>
          <w:szCs w:val="28"/>
          <w:lang w:val="en-US"/>
        </w:rPr>
        <w:t>professionalno-pedagogicheskogo</w:t>
      </w:r>
      <w:proofErr w:type="spellEnd"/>
      <w:r w:rsidRPr="00022951">
        <w:rPr>
          <w:rFonts w:ascii="Times New Roman" w:hAnsi="Times New Roman" w:cs="Times New Roman"/>
          <w:color w:val="000000" w:themeColor="text1"/>
          <w:sz w:val="28"/>
          <w:szCs w:val="28"/>
          <w:lang w:val="en-US"/>
        </w:rPr>
        <w:t xml:space="preserve"> </w:t>
      </w:r>
      <w:proofErr w:type="spellStart"/>
      <w:r w:rsidRPr="00022951">
        <w:rPr>
          <w:rFonts w:ascii="Times New Roman" w:hAnsi="Times New Roman" w:cs="Times New Roman"/>
          <w:color w:val="000000" w:themeColor="text1"/>
          <w:sz w:val="28"/>
          <w:szCs w:val="28"/>
          <w:lang w:val="en-US"/>
        </w:rPr>
        <w:t>kolledja</w:t>
      </w:r>
      <w:proofErr w:type="spellEnd"/>
      <w:r w:rsidRPr="00022951">
        <w:rPr>
          <w:rFonts w:ascii="Times New Roman" w:hAnsi="Times New Roman" w:cs="Times New Roman"/>
          <w:color w:val="000000" w:themeColor="text1"/>
          <w:sz w:val="28"/>
          <w:szCs w:val="28"/>
          <w:lang w:val="en-US"/>
        </w:rPr>
        <w:t xml:space="preserve">. </w:t>
      </w:r>
      <w:proofErr w:type="spellStart"/>
      <w:r w:rsidRPr="00A31EA2">
        <w:rPr>
          <w:rFonts w:ascii="Times New Roman" w:hAnsi="Times New Roman" w:cs="Times New Roman"/>
          <w:color w:val="000000" w:themeColor="text1"/>
          <w:sz w:val="28"/>
          <w:szCs w:val="28"/>
        </w:rPr>
        <w:t>Uchebno-metod</w:t>
      </w:r>
      <w:proofErr w:type="spellEnd"/>
      <w:r w:rsidRPr="00A31EA2">
        <w:rPr>
          <w:rFonts w:ascii="Times New Roman" w:hAnsi="Times New Roman" w:cs="Times New Roman"/>
          <w:color w:val="000000" w:themeColor="text1"/>
          <w:sz w:val="28"/>
          <w:szCs w:val="28"/>
        </w:rPr>
        <w:t xml:space="preserve">. </w:t>
      </w:r>
      <w:proofErr w:type="spellStart"/>
      <w:r w:rsidRPr="00A31EA2">
        <w:rPr>
          <w:rFonts w:ascii="Times New Roman" w:hAnsi="Times New Roman" w:cs="Times New Roman"/>
          <w:color w:val="000000" w:themeColor="text1"/>
          <w:sz w:val="28"/>
          <w:szCs w:val="28"/>
        </w:rPr>
        <w:t>posobiye</w:t>
      </w:r>
      <w:proofErr w:type="spellEnd"/>
      <w:r w:rsidRPr="00A31EA2">
        <w:rPr>
          <w:rFonts w:ascii="Times New Roman" w:hAnsi="Times New Roman" w:cs="Times New Roman"/>
          <w:color w:val="000000" w:themeColor="text1"/>
          <w:sz w:val="28"/>
          <w:szCs w:val="28"/>
        </w:rPr>
        <w:t xml:space="preserve">. / </w:t>
      </w:r>
      <w:proofErr w:type="spellStart"/>
      <w:r w:rsidRPr="00A31EA2">
        <w:rPr>
          <w:rFonts w:ascii="Times New Roman" w:hAnsi="Times New Roman" w:cs="Times New Roman"/>
          <w:color w:val="000000" w:themeColor="text1"/>
          <w:sz w:val="28"/>
          <w:szCs w:val="28"/>
        </w:rPr>
        <w:t>Nazarova</w:t>
      </w:r>
      <w:proofErr w:type="spellEnd"/>
      <w:r w:rsidRPr="00A31EA2">
        <w:rPr>
          <w:rFonts w:ascii="Times New Roman" w:hAnsi="Times New Roman" w:cs="Times New Roman"/>
          <w:color w:val="000000" w:themeColor="text1"/>
          <w:sz w:val="28"/>
          <w:szCs w:val="28"/>
        </w:rPr>
        <w:t xml:space="preserve"> O.L. – </w:t>
      </w:r>
      <w:proofErr w:type="spellStart"/>
      <w:r w:rsidRPr="00A31EA2">
        <w:rPr>
          <w:rFonts w:ascii="Times New Roman" w:hAnsi="Times New Roman" w:cs="Times New Roman"/>
          <w:color w:val="000000" w:themeColor="text1"/>
          <w:sz w:val="28"/>
          <w:szCs w:val="28"/>
        </w:rPr>
        <w:t>Magnitogorsk</w:t>
      </w:r>
      <w:proofErr w:type="spellEnd"/>
      <w:r w:rsidRPr="00A31EA2">
        <w:rPr>
          <w:rFonts w:ascii="Times New Roman" w:hAnsi="Times New Roman" w:cs="Times New Roman"/>
          <w:color w:val="000000" w:themeColor="text1"/>
          <w:sz w:val="28"/>
          <w:szCs w:val="28"/>
        </w:rPr>
        <w:t xml:space="preserve">: </w:t>
      </w:r>
      <w:proofErr w:type="spellStart"/>
      <w:r w:rsidRPr="00A31EA2">
        <w:rPr>
          <w:rFonts w:ascii="Times New Roman" w:hAnsi="Times New Roman" w:cs="Times New Roman"/>
          <w:color w:val="000000" w:themeColor="text1"/>
          <w:sz w:val="28"/>
          <w:szCs w:val="28"/>
        </w:rPr>
        <w:t>MaGU</w:t>
      </w:r>
      <w:proofErr w:type="spellEnd"/>
      <w:r w:rsidRPr="00A31EA2">
        <w:rPr>
          <w:rFonts w:ascii="Times New Roman" w:hAnsi="Times New Roman" w:cs="Times New Roman"/>
          <w:color w:val="000000" w:themeColor="text1"/>
          <w:sz w:val="28"/>
          <w:szCs w:val="28"/>
        </w:rPr>
        <w:t>, 2003. –</w:t>
      </w:r>
      <w:r w:rsidRPr="00A31EA2">
        <w:rPr>
          <w:rFonts w:ascii="Times New Roman" w:hAnsi="Times New Roman" w:cs="Times New Roman"/>
          <w:color w:val="000000" w:themeColor="text1"/>
          <w:sz w:val="28"/>
          <w:szCs w:val="28"/>
          <w:lang w:val="uz-Cyrl-UZ"/>
        </w:rPr>
        <w:t xml:space="preserve"> </w:t>
      </w:r>
      <w:r w:rsidRPr="00A31EA2">
        <w:rPr>
          <w:rFonts w:ascii="Times New Roman" w:hAnsi="Times New Roman" w:cs="Times New Roman"/>
          <w:color w:val="000000" w:themeColor="text1"/>
          <w:sz w:val="28"/>
          <w:szCs w:val="28"/>
        </w:rPr>
        <w:t>S</w:t>
      </w:r>
      <w:r w:rsidRPr="00A31EA2">
        <w:rPr>
          <w:rFonts w:ascii="Times New Roman" w:hAnsi="Times New Roman" w:cs="Times New Roman"/>
          <w:color w:val="000000" w:themeColor="text1"/>
          <w:sz w:val="28"/>
          <w:szCs w:val="28"/>
          <w:lang w:val="uz-Cyrl-UZ"/>
        </w:rPr>
        <w:t xml:space="preserve"> </w:t>
      </w:r>
      <w:r w:rsidRPr="00A31EA2">
        <w:rPr>
          <w:rFonts w:ascii="Times New Roman" w:hAnsi="Times New Roman" w:cs="Times New Roman"/>
          <w:color w:val="000000" w:themeColor="text1"/>
          <w:sz w:val="28"/>
          <w:szCs w:val="28"/>
        </w:rPr>
        <w:t>.81</w:t>
      </w:r>
      <w:r w:rsidRPr="00A31EA2">
        <w:rPr>
          <w:rFonts w:ascii="Times New Roman" w:hAnsi="Times New Roman" w:cs="Times New Roman"/>
          <w:color w:val="000000" w:themeColor="text1"/>
          <w:sz w:val="28"/>
          <w:szCs w:val="28"/>
          <w:lang w:val="uz-Cyrl-UZ"/>
        </w:rPr>
        <w:t>.</w:t>
      </w:r>
    </w:p>
    <w:p w14:paraId="679DFEA3" w14:textId="77777777" w:rsidR="00155469" w:rsidRPr="00A31EA2" w:rsidRDefault="00155469" w:rsidP="00CB482F">
      <w:pPr>
        <w:pStyle w:val="aa"/>
        <w:numPr>
          <w:ilvl w:val="0"/>
          <w:numId w:val="26"/>
        </w:numPr>
        <w:tabs>
          <w:tab w:val="left" w:pos="284"/>
          <w:tab w:val="left" w:pos="426"/>
          <w:tab w:val="left" w:pos="567"/>
          <w:tab w:val="left" w:pos="993"/>
          <w:tab w:val="left" w:pos="1276"/>
          <w:tab w:val="left" w:pos="1560"/>
        </w:tabs>
        <w:spacing w:line="336" w:lineRule="auto"/>
        <w:ind w:left="284" w:firstLine="720"/>
        <w:jc w:val="both"/>
        <w:rPr>
          <w:rFonts w:ascii="Times New Roman" w:hAnsi="Times New Roman" w:cs="Times New Roman"/>
          <w:color w:val="000000" w:themeColor="text1"/>
          <w:sz w:val="28"/>
          <w:szCs w:val="28"/>
        </w:rPr>
      </w:pPr>
      <w:proofErr w:type="spellStart"/>
      <w:r w:rsidRPr="00A31EA2">
        <w:rPr>
          <w:rFonts w:ascii="Times New Roman" w:hAnsi="Times New Roman" w:cs="Times New Roman"/>
          <w:color w:val="000000" w:themeColor="text1"/>
          <w:sz w:val="28"/>
          <w:szCs w:val="28"/>
        </w:rPr>
        <w:t>Novikov</w:t>
      </w:r>
      <w:proofErr w:type="spellEnd"/>
      <w:r w:rsidRPr="00A31EA2">
        <w:rPr>
          <w:rFonts w:ascii="Times New Roman" w:hAnsi="Times New Roman" w:cs="Times New Roman"/>
          <w:color w:val="000000" w:themeColor="text1"/>
          <w:sz w:val="28"/>
          <w:szCs w:val="28"/>
        </w:rPr>
        <w:t xml:space="preserve"> A.M. </w:t>
      </w:r>
      <w:proofErr w:type="spellStart"/>
      <w:r w:rsidRPr="00A31EA2">
        <w:rPr>
          <w:rFonts w:ascii="Times New Roman" w:hAnsi="Times New Roman" w:cs="Times New Roman"/>
          <w:color w:val="000000" w:themeColor="text1"/>
          <w:sz w:val="28"/>
          <w:szCs w:val="28"/>
        </w:rPr>
        <w:t>Rossiyskoye</w:t>
      </w:r>
      <w:proofErr w:type="spellEnd"/>
      <w:r w:rsidRPr="00A31EA2">
        <w:rPr>
          <w:rFonts w:ascii="Times New Roman" w:hAnsi="Times New Roman" w:cs="Times New Roman"/>
          <w:color w:val="000000" w:themeColor="text1"/>
          <w:sz w:val="28"/>
          <w:szCs w:val="28"/>
        </w:rPr>
        <w:t xml:space="preserve"> </w:t>
      </w:r>
      <w:proofErr w:type="spellStart"/>
      <w:r w:rsidRPr="00A31EA2">
        <w:rPr>
          <w:rFonts w:ascii="Times New Roman" w:hAnsi="Times New Roman" w:cs="Times New Roman"/>
          <w:color w:val="000000" w:themeColor="text1"/>
          <w:sz w:val="28"/>
          <w:szCs w:val="28"/>
        </w:rPr>
        <w:t>obrazovaniye</w:t>
      </w:r>
      <w:proofErr w:type="spellEnd"/>
      <w:r w:rsidRPr="00A31EA2">
        <w:rPr>
          <w:rFonts w:ascii="Times New Roman" w:hAnsi="Times New Roman" w:cs="Times New Roman"/>
          <w:color w:val="000000" w:themeColor="text1"/>
          <w:sz w:val="28"/>
          <w:szCs w:val="28"/>
        </w:rPr>
        <w:t xml:space="preserve"> v </w:t>
      </w:r>
      <w:proofErr w:type="spellStart"/>
      <w:r w:rsidRPr="00A31EA2">
        <w:rPr>
          <w:rFonts w:ascii="Times New Roman" w:hAnsi="Times New Roman" w:cs="Times New Roman"/>
          <w:color w:val="000000" w:themeColor="text1"/>
          <w:sz w:val="28"/>
          <w:szCs w:val="28"/>
        </w:rPr>
        <w:t>novoy</w:t>
      </w:r>
      <w:proofErr w:type="spellEnd"/>
      <w:r w:rsidRPr="00A31EA2">
        <w:rPr>
          <w:rFonts w:ascii="Times New Roman" w:hAnsi="Times New Roman" w:cs="Times New Roman"/>
          <w:color w:val="000000" w:themeColor="text1"/>
          <w:sz w:val="28"/>
          <w:szCs w:val="28"/>
        </w:rPr>
        <w:t xml:space="preserve"> </w:t>
      </w:r>
      <w:proofErr w:type="spellStart"/>
      <w:r w:rsidRPr="00A31EA2">
        <w:rPr>
          <w:rFonts w:ascii="Times New Roman" w:hAnsi="Times New Roman" w:cs="Times New Roman"/>
          <w:color w:val="000000" w:themeColor="text1"/>
          <w:sz w:val="28"/>
          <w:szCs w:val="28"/>
        </w:rPr>
        <w:t>epoxe</w:t>
      </w:r>
      <w:proofErr w:type="spellEnd"/>
      <w:r w:rsidRPr="00A31EA2">
        <w:rPr>
          <w:rFonts w:ascii="Times New Roman" w:hAnsi="Times New Roman" w:cs="Times New Roman"/>
          <w:color w:val="000000" w:themeColor="text1"/>
          <w:sz w:val="28"/>
          <w:szCs w:val="28"/>
        </w:rPr>
        <w:t xml:space="preserve"> / </w:t>
      </w:r>
      <w:proofErr w:type="spellStart"/>
      <w:r w:rsidRPr="00A31EA2">
        <w:rPr>
          <w:rFonts w:ascii="Times New Roman" w:hAnsi="Times New Roman" w:cs="Times New Roman"/>
          <w:color w:val="000000" w:themeColor="text1"/>
          <w:sz w:val="28"/>
          <w:szCs w:val="28"/>
        </w:rPr>
        <w:t>Paradoksы</w:t>
      </w:r>
      <w:proofErr w:type="spellEnd"/>
      <w:r w:rsidRPr="00A31EA2">
        <w:rPr>
          <w:rFonts w:ascii="Times New Roman" w:hAnsi="Times New Roman" w:cs="Times New Roman"/>
          <w:color w:val="000000" w:themeColor="text1"/>
          <w:sz w:val="28"/>
          <w:szCs w:val="28"/>
        </w:rPr>
        <w:t xml:space="preserve"> </w:t>
      </w:r>
      <w:proofErr w:type="spellStart"/>
      <w:r w:rsidRPr="00A31EA2">
        <w:rPr>
          <w:rFonts w:ascii="Times New Roman" w:hAnsi="Times New Roman" w:cs="Times New Roman"/>
          <w:color w:val="000000" w:themeColor="text1"/>
          <w:sz w:val="28"/>
          <w:szCs w:val="28"/>
        </w:rPr>
        <w:t>naslediya</w:t>
      </w:r>
      <w:proofErr w:type="spellEnd"/>
      <w:r w:rsidRPr="00A31EA2">
        <w:rPr>
          <w:rFonts w:ascii="Times New Roman" w:hAnsi="Times New Roman" w:cs="Times New Roman"/>
          <w:color w:val="000000" w:themeColor="text1"/>
          <w:sz w:val="28"/>
          <w:szCs w:val="28"/>
        </w:rPr>
        <w:t xml:space="preserve">, </w:t>
      </w:r>
      <w:proofErr w:type="spellStart"/>
      <w:r w:rsidRPr="00A31EA2">
        <w:rPr>
          <w:rFonts w:ascii="Times New Roman" w:hAnsi="Times New Roman" w:cs="Times New Roman"/>
          <w:color w:val="000000" w:themeColor="text1"/>
          <w:sz w:val="28"/>
          <w:szCs w:val="28"/>
        </w:rPr>
        <w:t>vektorы</w:t>
      </w:r>
      <w:proofErr w:type="spellEnd"/>
      <w:r w:rsidRPr="00A31EA2">
        <w:rPr>
          <w:rFonts w:ascii="Times New Roman" w:hAnsi="Times New Roman" w:cs="Times New Roman"/>
          <w:color w:val="000000" w:themeColor="text1"/>
          <w:sz w:val="28"/>
          <w:szCs w:val="28"/>
        </w:rPr>
        <w:t xml:space="preserve"> </w:t>
      </w:r>
      <w:proofErr w:type="spellStart"/>
      <w:r w:rsidRPr="00A31EA2">
        <w:rPr>
          <w:rFonts w:ascii="Times New Roman" w:hAnsi="Times New Roman" w:cs="Times New Roman"/>
          <w:color w:val="000000" w:themeColor="text1"/>
          <w:sz w:val="28"/>
          <w:szCs w:val="28"/>
        </w:rPr>
        <w:t>razvitiya</w:t>
      </w:r>
      <w:proofErr w:type="spellEnd"/>
      <w:r w:rsidRPr="00A31EA2">
        <w:rPr>
          <w:rFonts w:ascii="Times New Roman" w:hAnsi="Times New Roman" w:cs="Times New Roman"/>
          <w:color w:val="000000" w:themeColor="text1"/>
          <w:sz w:val="28"/>
          <w:szCs w:val="28"/>
        </w:rPr>
        <w:t>. –M.: ―</w:t>
      </w:r>
      <w:r w:rsidRPr="00A31EA2">
        <w:rPr>
          <w:rFonts w:ascii="Times New Roman" w:hAnsi="Times New Roman" w:cs="Times New Roman"/>
          <w:color w:val="000000" w:themeColor="text1"/>
          <w:sz w:val="28"/>
          <w:szCs w:val="28"/>
          <w:lang w:val="uz-Cyrl-UZ"/>
        </w:rPr>
        <w:t xml:space="preserve"> “</w:t>
      </w:r>
      <w:proofErr w:type="spellStart"/>
      <w:r w:rsidRPr="00A31EA2">
        <w:rPr>
          <w:rFonts w:ascii="Times New Roman" w:hAnsi="Times New Roman" w:cs="Times New Roman"/>
          <w:color w:val="000000" w:themeColor="text1"/>
          <w:sz w:val="28"/>
          <w:szCs w:val="28"/>
        </w:rPr>
        <w:t>Egves</w:t>
      </w:r>
      <w:proofErr w:type="spellEnd"/>
      <w:r w:rsidRPr="00A31EA2">
        <w:rPr>
          <w:rFonts w:ascii="Times New Roman" w:hAnsi="Times New Roman" w:cs="Times New Roman"/>
          <w:color w:val="000000" w:themeColor="text1"/>
          <w:sz w:val="28"/>
          <w:szCs w:val="28"/>
          <w:lang w:val="uz-Cyrl-UZ"/>
        </w:rPr>
        <w:t>”</w:t>
      </w:r>
      <w:r w:rsidRPr="00A31EA2">
        <w:rPr>
          <w:rFonts w:ascii="Times New Roman" w:hAnsi="Times New Roman" w:cs="Times New Roman"/>
          <w:color w:val="000000" w:themeColor="text1"/>
          <w:sz w:val="28"/>
          <w:szCs w:val="28"/>
        </w:rPr>
        <w:t>, 2000.</w:t>
      </w:r>
      <w:r w:rsidRPr="00A31EA2">
        <w:rPr>
          <w:rFonts w:ascii="Times New Roman" w:hAnsi="Times New Roman" w:cs="Times New Roman"/>
          <w:color w:val="000000" w:themeColor="text1"/>
          <w:sz w:val="28"/>
          <w:szCs w:val="28"/>
          <w:lang w:val="uz-Cyrl-UZ"/>
        </w:rPr>
        <w:t xml:space="preserve"> </w:t>
      </w:r>
    </w:p>
    <w:p w14:paraId="333E9D50" w14:textId="77777777" w:rsidR="00155469" w:rsidRPr="00A31EA2" w:rsidRDefault="00155469" w:rsidP="00CB482F">
      <w:pPr>
        <w:pStyle w:val="aa"/>
        <w:numPr>
          <w:ilvl w:val="0"/>
          <w:numId w:val="26"/>
        </w:numPr>
        <w:tabs>
          <w:tab w:val="left" w:pos="284"/>
          <w:tab w:val="left" w:pos="426"/>
          <w:tab w:val="left" w:pos="567"/>
          <w:tab w:val="left" w:pos="993"/>
          <w:tab w:val="left" w:pos="1276"/>
          <w:tab w:val="left" w:pos="1560"/>
        </w:tabs>
        <w:spacing w:line="336" w:lineRule="auto"/>
        <w:ind w:left="284" w:firstLine="720"/>
        <w:jc w:val="both"/>
        <w:rPr>
          <w:rFonts w:ascii="Times New Roman" w:hAnsi="Times New Roman" w:cs="Times New Roman"/>
          <w:color w:val="000000" w:themeColor="text1"/>
          <w:sz w:val="28"/>
          <w:szCs w:val="28"/>
          <w:lang w:val="uz-Cyrl-UZ"/>
        </w:rPr>
      </w:pPr>
      <w:proofErr w:type="spellStart"/>
      <w:r w:rsidRPr="00022951">
        <w:rPr>
          <w:rFonts w:ascii="Times New Roman" w:hAnsi="Times New Roman" w:cs="Times New Roman"/>
          <w:color w:val="000000" w:themeColor="text1"/>
          <w:sz w:val="28"/>
          <w:szCs w:val="28"/>
          <w:shd w:val="clear" w:color="auto" w:fill="FFFFFF"/>
          <w:lang w:val="en-US"/>
        </w:rPr>
        <w:t>Ogursov</w:t>
      </w:r>
      <w:proofErr w:type="spellEnd"/>
      <w:r w:rsidRPr="00022951">
        <w:rPr>
          <w:rFonts w:ascii="Times New Roman" w:hAnsi="Times New Roman" w:cs="Times New Roman"/>
          <w:color w:val="000000" w:themeColor="text1"/>
          <w:sz w:val="28"/>
          <w:szCs w:val="28"/>
          <w:shd w:val="clear" w:color="auto" w:fill="FFFFFF"/>
          <w:lang w:val="en-US"/>
        </w:rPr>
        <w:t xml:space="preserve"> A.P. </w:t>
      </w:r>
      <w:proofErr w:type="spellStart"/>
      <w:r w:rsidRPr="00022951">
        <w:rPr>
          <w:rFonts w:ascii="Times New Roman" w:hAnsi="Times New Roman" w:cs="Times New Roman"/>
          <w:color w:val="000000" w:themeColor="text1"/>
          <w:sz w:val="28"/>
          <w:szCs w:val="28"/>
          <w:shd w:val="clear" w:color="auto" w:fill="FFFFFF"/>
          <w:lang w:val="en-US"/>
        </w:rPr>
        <w:t>Obraz</w:t>
      </w:r>
      <w:proofErr w:type="spellEnd"/>
      <w:r w:rsidRPr="00A31EA2">
        <w:rPr>
          <w:rFonts w:ascii="Times New Roman" w:hAnsi="Times New Roman" w:cs="Times New Roman"/>
          <w:color w:val="000000" w:themeColor="text1"/>
          <w:sz w:val="28"/>
          <w:szCs w:val="28"/>
          <w:shd w:val="clear" w:color="auto" w:fill="FFFFFF"/>
        </w:rPr>
        <w:t>ы</w:t>
      </w:r>
      <w:r w:rsidRPr="00022951">
        <w:rPr>
          <w:rFonts w:ascii="Times New Roman" w:hAnsi="Times New Roman" w:cs="Times New Roman"/>
          <w:color w:val="000000" w:themeColor="text1"/>
          <w:sz w:val="28"/>
          <w:szCs w:val="28"/>
          <w:shd w:val="clear" w:color="auto" w:fill="FFFFFF"/>
          <w:lang w:val="en-US"/>
        </w:rPr>
        <w:t xml:space="preserve"> </w:t>
      </w:r>
      <w:proofErr w:type="spellStart"/>
      <w:r w:rsidRPr="00022951">
        <w:rPr>
          <w:rFonts w:ascii="Times New Roman" w:hAnsi="Times New Roman" w:cs="Times New Roman"/>
          <w:color w:val="000000" w:themeColor="text1"/>
          <w:sz w:val="28"/>
          <w:szCs w:val="28"/>
          <w:shd w:val="clear" w:color="auto" w:fill="FFFFFF"/>
          <w:lang w:val="en-US"/>
        </w:rPr>
        <w:t>obrazovaniya</w:t>
      </w:r>
      <w:proofErr w:type="spellEnd"/>
      <w:r w:rsidRPr="00022951">
        <w:rPr>
          <w:rFonts w:ascii="Times New Roman" w:hAnsi="Times New Roman" w:cs="Times New Roman"/>
          <w:color w:val="000000" w:themeColor="text1"/>
          <w:sz w:val="28"/>
          <w:szCs w:val="28"/>
          <w:shd w:val="clear" w:color="auto" w:fill="FFFFFF"/>
          <w:lang w:val="en-US"/>
        </w:rPr>
        <w:t xml:space="preserve">. </w:t>
      </w:r>
      <w:proofErr w:type="spellStart"/>
      <w:r w:rsidRPr="00022951">
        <w:rPr>
          <w:rFonts w:ascii="Times New Roman" w:hAnsi="Times New Roman" w:cs="Times New Roman"/>
          <w:color w:val="000000" w:themeColor="text1"/>
          <w:sz w:val="28"/>
          <w:szCs w:val="28"/>
          <w:shd w:val="clear" w:color="auto" w:fill="FFFFFF"/>
          <w:lang w:val="en-US"/>
        </w:rPr>
        <w:t>Zapadnaya</w:t>
      </w:r>
      <w:proofErr w:type="spellEnd"/>
      <w:r w:rsidRPr="00022951">
        <w:rPr>
          <w:rFonts w:ascii="Times New Roman" w:hAnsi="Times New Roman" w:cs="Times New Roman"/>
          <w:color w:val="000000" w:themeColor="text1"/>
          <w:sz w:val="28"/>
          <w:szCs w:val="28"/>
          <w:shd w:val="clear" w:color="auto" w:fill="FFFFFF"/>
          <w:lang w:val="en-US"/>
        </w:rPr>
        <w:t xml:space="preserve"> </w:t>
      </w:r>
      <w:proofErr w:type="spellStart"/>
      <w:r w:rsidRPr="00022951">
        <w:rPr>
          <w:rFonts w:ascii="Times New Roman" w:hAnsi="Times New Roman" w:cs="Times New Roman"/>
          <w:color w:val="000000" w:themeColor="text1"/>
          <w:sz w:val="28"/>
          <w:szCs w:val="28"/>
          <w:shd w:val="clear" w:color="auto" w:fill="FFFFFF"/>
          <w:lang w:val="en-US"/>
        </w:rPr>
        <w:t>filosofiya</w:t>
      </w:r>
      <w:proofErr w:type="spellEnd"/>
      <w:r w:rsidRPr="00022951">
        <w:rPr>
          <w:rFonts w:ascii="Times New Roman" w:hAnsi="Times New Roman" w:cs="Times New Roman"/>
          <w:color w:val="000000" w:themeColor="text1"/>
          <w:sz w:val="28"/>
          <w:szCs w:val="28"/>
          <w:shd w:val="clear" w:color="auto" w:fill="FFFFFF"/>
          <w:lang w:val="en-US"/>
        </w:rPr>
        <w:t xml:space="preserve"> </w:t>
      </w:r>
      <w:proofErr w:type="spellStart"/>
      <w:r w:rsidRPr="00022951">
        <w:rPr>
          <w:rFonts w:ascii="Times New Roman" w:hAnsi="Times New Roman" w:cs="Times New Roman"/>
          <w:color w:val="000000" w:themeColor="text1"/>
          <w:sz w:val="28"/>
          <w:szCs w:val="28"/>
          <w:shd w:val="clear" w:color="auto" w:fill="FFFFFF"/>
          <w:lang w:val="en-US"/>
        </w:rPr>
        <w:t>obrazovaniya</w:t>
      </w:r>
      <w:proofErr w:type="spellEnd"/>
      <w:r w:rsidRPr="00022951">
        <w:rPr>
          <w:rFonts w:ascii="Times New Roman" w:hAnsi="Times New Roman" w:cs="Times New Roman"/>
          <w:color w:val="000000" w:themeColor="text1"/>
          <w:sz w:val="28"/>
          <w:szCs w:val="28"/>
          <w:shd w:val="clear" w:color="auto" w:fill="FFFFFF"/>
          <w:lang w:val="en-US"/>
        </w:rPr>
        <w:t xml:space="preserve">. XX </w:t>
      </w:r>
      <w:proofErr w:type="spellStart"/>
      <w:r w:rsidRPr="00022951">
        <w:rPr>
          <w:rFonts w:ascii="Times New Roman" w:hAnsi="Times New Roman" w:cs="Times New Roman"/>
          <w:color w:val="000000" w:themeColor="text1"/>
          <w:sz w:val="28"/>
          <w:szCs w:val="28"/>
          <w:shd w:val="clear" w:color="auto" w:fill="FFFFFF"/>
          <w:lang w:val="en-US"/>
        </w:rPr>
        <w:t>vek</w:t>
      </w:r>
      <w:proofErr w:type="spellEnd"/>
      <w:r w:rsidRPr="00022951">
        <w:rPr>
          <w:rFonts w:ascii="Times New Roman" w:hAnsi="Times New Roman" w:cs="Times New Roman"/>
          <w:color w:val="000000" w:themeColor="text1"/>
          <w:sz w:val="28"/>
          <w:szCs w:val="28"/>
          <w:shd w:val="clear" w:color="auto" w:fill="FFFFFF"/>
          <w:lang w:val="en-US"/>
        </w:rPr>
        <w:t xml:space="preserve">/A.P. </w:t>
      </w:r>
      <w:proofErr w:type="spellStart"/>
      <w:r w:rsidRPr="00022951">
        <w:rPr>
          <w:rFonts w:ascii="Times New Roman" w:hAnsi="Times New Roman" w:cs="Times New Roman"/>
          <w:color w:val="000000" w:themeColor="text1"/>
          <w:sz w:val="28"/>
          <w:szCs w:val="28"/>
          <w:shd w:val="clear" w:color="auto" w:fill="FFFFFF"/>
          <w:lang w:val="en-US"/>
        </w:rPr>
        <w:t>Ogursov</w:t>
      </w:r>
      <w:proofErr w:type="spellEnd"/>
      <w:r w:rsidRPr="00022951">
        <w:rPr>
          <w:rFonts w:ascii="Times New Roman" w:hAnsi="Times New Roman" w:cs="Times New Roman"/>
          <w:color w:val="000000" w:themeColor="text1"/>
          <w:sz w:val="28"/>
          <w:szCs w:val="28"/>
          <w:shd w:val="clear" w:color="auto" w:fill="FFFFFF"/>
          <w:lang w:val="en-US"/>
        </w:rPr>
        <w:t xml:space="preserve">, V.V. Platonov. </w:t>
      </w:r>
      <w:proofErr w:type="spellStart"/>
      <w:r w:rsidRPr="00A31EA2">
        <w:rPr>
          <w:rFonts w:ascii="Times New Roman" w:hAnsi="Times New Roman" w:cs="Times New Roman"/>
          <w:color w:val="000000" w:themeColor="text1"/>
          <w:sz w:val="28"/>
          <w:szCs w:val="28"/>
          <w:shd w:val="clear" w:color="auto" w:fill="FFFFFF"/>
        </w:rPr>
        <w:t>SPb</w:t>
      </w:r>
      <w:proofErr w:type="spellEnd"/>
      <w:r w:rsidRPr="00A31EA2">
        <w:rPr>
          <w:rFonts w:ascii="Times New Roman" w:hAnsi="Times New Roman" w:cs="Times New Roman"/>
          <w:color w:val="000000" w:themeColor="text1"/>
          <w:sz w:val="28"/>
          <w:szCs w:val="28"/>
          <w:shd w:val="clear" w:color="auto" w:fill="FFFFFF"/>
        </w:rPr>
        <w:t>: RXGI, 2004. -</w:t>
      </w:r>
      <w:r w:rsidRPr="00A31EA2">
        <w:rPr>
          <w:rFonts w:ascii="Times New Roman" w:hAnsi="Times New Roman" w:cs="Times New Roman"/>
          <w:color w:val="000000" w:themeColor="text1"/>
          <w:sz w:val="28"/>
          <w:szCs w:val="28"/>
          <w:shd w:val="clear" w:color="auto" w:fill="FFFFFF"/>
          <w:lang w:val="uz-Cyrl-UZ"/>
        </w:rPr>
        <w:t xml:space="preserve"> </w:t>
      </w:r>
      <w:r w:rsidRPr="00A31EA2">
        <w:rPr>
          <w:rFonts w:ascii="Times New Roman" w:hAnsi="Times New Roman" w:cs="Times New Roman"/>
          <w:color w:val="000000" w:themeColor="text1"/>
          <w:sz w:val="28"/>
          <w:szCs w:val="28"/>
          <w:shd w:val="clear" w:color="auto" w:fill="FFFFFF"/>
        </w:rPr>
        <w:t>520 s.</w:t>
      </w:r>
    </w:p>
    <w:p w14:paraId="0425E7B3" w14:textId="77777777" w:rsidR="00155469" w:rsidRPr="00A31EA2" w:rsidRDefault="00155469" w:rsidP="00CB482F">
      <w:pPr>
        <w:pStyle w:val="aa"/>
        <w:numPr>
          <w:ilvl w:val="0"/>
          <w:numId w:val="26"/>
        </w:numPr>
        <w:tabs>
          <w:tab w:val="left" w:pos="284"/>
          <w:tab w:val="left" w:pos="426"/>
          <w:tab w:val="left" w:pos="567"/>
          <w:tab w:val="left" w:pos="993"/>
          <w:tab w:val="left" w:pos="1276"/>
          <w:tab w:val="left" w:pos="1560"/>
        </w:tabs>
        <w:spacing w:line="336" w:lineRule="auto"/>
        <w:ind w:left="284" w:firstLine="720"/>
        <w:jc w:val="both"/>
        <w:rPr>
          <w:rFonts w:ascii="Times New Roman" w:hAnsi="Times New Roman" w:cs="Times New Roman"/>
          <w:color w:val="000000" w:themeColor="text1"/>
          <w:sz w:val="28"/>
          <w:szCs w:val="28"/>
          <w:lang w:val="uz-Cyrl-UZ"/>
        </w:rPr>
      </w:pPr>
      <w:proofErr w:type="spellStart"/>
      <w:r w:rsidRPr="00022951">
        <w:rPr>
          <w:rFonts w:ascii="Times New Roman" w:hAnsi="Times New Roman" w:cs="Times New Roman"/>
          <w:color w:val="000000" w:themeColor="text1"/>
          <w:sz w:val="28"/>
          <w:szCs w:val="28"/>
          <w:lang w:val="en-US"/>
        </w:rPr>
        <w:t>Pozdeyeva</w:t>
      </w:r>
      <w:proofErr w:type="spellEnd"/>
      <w:r w:rsidRPr="00022951">
        <w:rPr>
          <w:rFonts w:ascii="Times New Roman" w:hAnsi="Times New Roman" w:cs="Times New Roman"/>
          <w:color w:val="000000" w:themeColor="text1"/>
          <w:sz w:val="28"/>
          <w:szCs w:val="28"/>
          <w:lang w:val="en-US"/>
        </w:rPr>
        <w:t xml:space="preserve"> T.M. </w:t>
      </w:r>
      <w:proofErr w:type="spellStart"/>
      <w:r w:rsidRPr="00022951">
        <w:rPr>
          <w:rFonts w:ascii="Times New Roman" w:hAnsi="Times New Roman" w:cs="Times New Roman"/>
          <w:color w:val="000000" w:themeColor="text1"/>
          <w:sz w:val="28"/>
          <w:szCs w:val="28"/>
          <w:lang w:val="en-US"/>
        </w:rPr>
        <w:t>Organizatsiya</w:t>
      </w:r>
      <w:proofErr w:type="spellEnd"/>
      <w:r w:rsidRPr="00022951">
        <w:rPr>
          <w:rFonts w:ascii="Times New Roman" w:hAnsi="Times New Roman" w:cs="Times New Roman"/>
          <w:color w:val="000000" w:themeColor="text1"/>
          <w:sz w:val="28"/>
          <w:szCs w:val="28"/>
          <w:lang w:val="en-US"/>
        </w:rPr>
        <w:t xml:space="preserve"> </w:t>
      </w:r>
      <w:proofErr w:type="spellStart"/>
      <w:r w:rsidRPr="00022951">
        <w:rPr>
          <w:rFonts w:ascii="Times New Roman" w:hAnsi="Times New Roman" w:cs="Times New Roman"/>
          <w:color w:val="000000" w:themeColor="text1"/>
          <w:sz w:val="28"/>
          <w:szCs w:val="28"/>
          <w:lang w:val="en-US"/>
        </w:rPr>
        <w:t>vospitatelnoy</w:t>
      </w:r>
      <w:proofErr w:type="spellEnd"/>
      <w:r w:rsidRPr="00022951">
        <w:rPr>
          <w:rFonts w:ascii="Times New Roman" w:hAnsi="Times New Roman" w:cs="Times New Roman"/>
          <w:color w:val="000000" w:themeColor="text1"/>
          <w:sz w:val="28"/>
          <w:szCs w:val="28"/>
          <w:lang w:val="en-US"/>
        </w:rPr>
        <w:t xml:space="preserve"> </w:t>
      </w:r>
      <w:proofErr w:type="spellStart"/>
      <w:r w:rsidRPr="00022951">
        <w:rPr>
          <w:rFonts w:ascii="Times New Roman" w:hAnsi="Times New Roman" w:cs="Times New Roman"/>
          <w:color w:val="000000" w:themeColor="text1"/>
          <w:sz w:val="28"/>
          <w:szCs w:val="28"/>
          <w:lang w:val="en-US"/>
        </w:rPr>
        <w:t>rabot</w:t>
      </w:r>
      <w:proofErr w:type="spellEnd"/>
      <w:r w:rsidRPr="00A31EA2">
        <w:rPr>
          <w:rFonts w:ascii="Times New Roman" w:hAnsi="Times New Roman" w:cs="Times New Roman"/>
          <w:color w:val="000000" w:themeColor="text1"/>
          <w:sz w:val="28"/>
          <w:szCs w:val="28"/>
        </w:rPr>
        <w:t>ы</w:t>
      </w:r>
      <w:r w:rsidRPr="00022951">
        <w:rPr>
          <w:rFonts w:ascii="Times New Roman" w:hAnsi="Times New Roman" w:cs="Times New Roman"/>
          <w:color w:val="000000" w:themeColor="text1"/>
          <w:sz w:val="28"/>
          <w:szCs w:val="28"/>
          <w:lang w:val="en-US"/>
        </w:rPr>
        <w:t xml:space="preserve"> v </w:t>
      </w:r>
      <w:proofErr w:type="spellStart"/>
      <w:r w:rsidRPr="00022951">
        <w:rPr>
          <w:rFonts w:ascii="Times New Roman" w:hAnsi="Times New Roman" w:cs="Times New Roman"/>
          <w:color w:val="000000" w:themeColor="text1"/>
          <w:sz w:val="28"/>
          <w:szCs w:val="28"/>
          <w:lang w:val="en-US"/>
        </w:rPr>
        <w:t>shkole</w:t>
      </w:r>
      <w:proofErr w:type="spellEnd"/>
      <w:r w:rsidRPr="00022951">
        <w:rPr>
          <w:rFonts w:ascii="Times New Roman" w:hAnsi="Times New Roman" w:cs="Times New Roman"/>
          <w:color w:val="000000" w:themeColor="text1"/>
          <w:sz w:val="28"/>
          <w:szCs w:val="28"/>
          <w:lang w:val="en-US"/>
        </w:rPr>
        <w:t xml:space="preserve"> // Festival </w:t>
      </w:r>
      <w:proofErr w:type="spellStart"/>
      <w:r w:rsidRPr="00022951">
        <w:rPr>
          <w:rFonts w:ascii="Times New Roman" w:hAnsi="Times New Roman" w:cs="Times New Roman"/>
          <w:color w:val="000000" w:themeColor="text1"/>
          <w:sz w:val="28"/>
          <w:szCs w:val="28"/>
          <w:lang w:val="en-US"/>
        </w:rPr>
        <w:t>pedagogicheskix</w:t>
      </w:r>
      <w:proofErr w:type="spellEnd"/>
      <w:r w:rsidRPr="00022951">
        <w:rPr>
          <w:rFonts w:ascii="Times New Roman" w:hAnsi="Times New Roman" w:cs="Times New Roman"/>
          <w:color w:val="000000" w:themeColor="text1"/>
          <w:sz w:val="28"/>
          <w:szCs w:val="28"/>
          <w:lang w:val="en-US"/>
        </w:rPr>
        <w:t xml:space="preserve"> </w:t>
      </w:r>
      <w:proofErr w:type="spellStart"/>
      <w:r w:rsidRPr="00022951">
        <w:rPr>
          <w:rFonts w:ascii="Times New Roman" w:hAnsi="Times New Roman" w:cs="Times New Roman"/>
          <w:color w:val="000000" w:themeColor="text1"/>
          <w:sz w:val="28"/>
          <w:szCs w:val="28"/>
          <w:lang w:val="en-US"/>
        </w:rPr>
        <w:t>idey</w:t>
      </w:r>
      <w:proofErr w:type="spellEnd"/>
      <w:r w:rsidRPr="00A31EA2">
        <w:rPr>
          <w:rFonts w:ascii="Times New Roman" w:hAnsi="Times New Roman" w:cs="Times New Roman"/>
          <w:color w:val="000000" w:themeColor="text1"/>
          <w:sz w:val="28"/>
          <w:szCs w:val="28"/>
          <w:lang w:val="uz-Cyrl-UZ"/>
        </w:rPr>
        <w:t xml:space="preserve"> “</w:t>
      </w:r>
      <w:proofErr w:type="spellStart"/>
      <w:r w:rsidRPr="00022951">
        <w:rPr>
          <w:rFonts w:ascii="Times New Roman" w:hAnsi="Times New Roman" w:cs="Times New Roman"/>
          <w:color w:val="000000" w:themeColor="text1"/>
          <w:sz w:val="28"/>
          <w:szCs w:val="28"/>
          <w:lang w:val="en-US"/>
        </w:rPr>
        <w:t>Otkr</w:t>
      </w:r>
      <w:proofErr w:type="spellEnd"/>
      <w:r w:rsidRPr="00A31EA2">
        <w:rPr>
          <w:rFonts w:ascii="Times New Roman" w:hAnsi="Times New Roman" w:cs="Times New Roman"/>
          <w:color w:val="000000" w:themeColor="text1"/>
          <w:sz w:val="28"/>
          <w:szCs w:val="28"/>
        </w:rPr>
        <w:t>ы</w:t>
      </w:r>
      <w:r w:rsidRPr="00022951">
        <w:rPr>
          <w:rFonts w:ascii="Times New Roman" w:hAnsi="Times New Roman" w:cs="Times New Roman"/>
          <w:color w:val="000000" w:themeColor="text1"/>
          <w:sz w:val="28"/>
          <w:szCs w:val="28"/>
          <w:lang w:val="en-US"/>
        </w:rPr>
        <w:t>t</w:t>
      </w:r>
      <w:r w:rsidRPr="00A31EA2">
        <w:rPr>
          <w:rFonts w:ascii="Times New Roman" w:hAnsi="Times New Roman" w:cs="Times New Roman"/>
          <w:color w:val="000000" w:themeColor="text1"/>
          <w:sz w:val="28"/>
          <w:szCs w:val="28"/>
        </w:rPr>
        <w:t>ы</w:t>
      </w:r>
      <w:r w:rsidRPr="00022951">
        <w:rPr>
          <w:rFonts w:ascii="Times New Roman" w:hAnsi="Times New Roman" w:cs="Times New Roman"/>
          <w:color w:val="000000" w:themeColor="text1"/>
          <w:sz w:val="28"/>
          <w:szCs w:val="28"/>
          <w:lang w:val="en-US"/>
        </w:rPr>
        <w:t xml:space="preserve">y </w:t>
      </w:r>
      <w:proofErr w:type="spellStart"/>
      <w:r w:rsidRPr="00022951">
        <w:rPr>
          <w:rFonts w:ascii="Times New Roman" w:hAnsi="Times New Roman" w:cs="Times New Roman"/>
          <w:color w:val="000000" w:themeColor="text1"/>
          <w:sz w:val="28"/>
          <w:szCs w:val="28"/>
          <w:lang w:val="en-US"/>
        </w:rPr>
        <w:t>urok</w:t>
      </w:r>
      <w:proofErr w:type="spellEnd"/>
      <w:r w:rsidRPr="00A31EA2">
        <w:rPr>
          <w:rFonts w:ascii="Times New Roman" w:hAnsi="Times New Roman" w:cs="Times New Roman"/>
          <w:color w:val="000000" w:themeColor="text1"/>
          <w:sz w:val="28"/>
          <w:szCs w:val="28"/>
          <w:lang w:val="uz-Cyrl-UZ"/>
        </w:rPr>
        <w:t>”</w:t>
      </w:r>
      <w:r w:rsidRPr="00022951">
        <w:rPr>
          <w:rFonts w:ascii="Times New Roman" w:hAnsi="Times New Roman" w:cs="Times New Roman"/>
          <w:color w:val="000000" w:themeColor="text1"/>
          <w:sz w:val="28"/>
          <w:szCs w:val="28"/>
          <w:lang w:val="en-US"/>
        </w:rPr>
        <w:t xml:space="preserve"> [</w:t>
      </w:r>
      <w:proofErr w:type="spellStart"/>
      <w:r w:rsidRPr="00022951">
        <w:rPr>
          <w:rFonts w:ascii="Times New Roman" w:hAnsi="Times New Roman" w:cs="Times New Roman"/>
          <w:color w:val="000000" w:themeColor="text1"/>
          <w:sz w:val="28"/>
          <w:szCs w:val="28"/>
          <w:lang w:val="en-US"/>
        </w:rPr>
        <w:t>sayt</w:t>
      </w:r>
      <w:proofErr w:type="spellEnd"/>
      <w:r w:rsidRPr="00022951">
        <w:rPr>
          <w:rFonts w:ascii="Times New Roman" w:hAnsi="Times New Roman" w:cs="Times New Roman"/>
          <w:color w:val="000000" w:themeColor="text1"/>
          <w:sz w:val="28"/>
          <w:szCs w:val="28"/>
          <w:lang w:val="en-US"/>
        </w:rPr>
        <w:t>]</w:t>
      </w:r>
      <w:r w:rsidRPr="00A31EA2">
        <w:rPr>
          <w:rFonts w:ascii="Times New Roman" w:hAnsi="Times New Roman" w:cs="Times New Roman"/>
          <w:color w:val="000000" w:themeColor="text1"/>
          <w:sz w:val="28"/>
          <w:szCs w:val="28"/>
          <w:lang w:val="uz-Cyrl-UZ"/>
        </w:rPr>
        <w:t xml:space="preserve"> </w:t>
      </w:r>
      <w:r w:rsidRPr="00022951">
        <w:rPr>
          <w:rFonts w:ascii="Times New Roman" w:hAnsi="Times New Roman" w:cs="Times New Roman"/>
          <w:color w:val="000000" w:themeColor="text1"/>
          <w:sz w:val="28"/>
          <w:szCs w:val="28"/>
          <w:lang w:val="en-US"/>
        </w:rPr>
        <w:t xml:space="preserve">/ </w:t>
      </w:r>
      <w:proofErr w:type="spellStart"/>
      <w:r w:rsidRPr="00022951">
        <w:rPr>
          <w:rFonts w:ascii="Times New Roman" w:hAnsi="Times New Roman" w:cs="Times New Roman"/>
          <w:color w:val="000000" w:themeColor="text1"/>
          <w:sz w:val="28"/>
          <w:szCs w:val="28"/>
          <w:lang w:val="en-US"/>
        </w:rPr>
        <w:t>Izdat</w:t>
      </w:r>
      <w:proofErr w:type="spellEnd"/>
      <w:r w:rsidRPr="00022951">
        <w:rPr>
          <w:rFonts w:ascii="Times New Roman" w:hAnsi="Times New Roman" w:cs="Times New Roman"/>
          <w:color w:val="000000" w:themeColor="text1"/>
          <w:sz w:val="28"/>
          <w:szCs w:val="28"/>
          <w:lang w:val="en-US"/>
        </w:rPr>
        <w:t xml:space="preserve">. </w:t>
      </w:r>
      <w:proofErr w:type="spellStart"/>
      <w:r w:rsidRPr="00022951">
        <w:rPr>
          <w:rFonts w:ascii="Times New Roman" w:hAnsi="Times New Roman" w:cs="Times New Roman"/>
          <w:color w:val="000000" w:themeColor="text1"/>
          <w:sz w:val="28"/>
          <w:szCs w:val="28"/>
          <w:lang w:val="en-US"/>
        </w:rPr>
        <w:t>dom</w:t>
      </w:r>
      <w:proofErr w:type="spellEnd"/>
      <w:r w:rsidRPr="00022951">
        <w:rPr>
          <w:rFonts w:ascii="Times New Roman" w:hAnsi="Times New Roman" w:cs="Times New Roman"/>
          <w:color w:val="000000" w:themeColor="text1"/>
          <w:sz w:val="28"/>
          <w:szCs w:val="28"/>
          <w:lang w:val="en-US"/>
        </w:rPr>
        <w:t xml:space="preserve"> </w:t>
      </w:r>
      <w:r w:rsidRPr="00A31EA2">
        <w:rPr>
          <w:rFonts w:ascii="Times New Roman" w:hAnsi="Times New Roman" w:cs="Times New Roman"/>
          <w:color w:val="000000" w:themeColor="text1"/>
          <w:sz w:val="28"/>
          <w:szCs w:val="28"/>
          <w:lang w:val="uz-Cyrl-UZ"/>
        </w:rPr>
        <w:t>“</w:t>
      </w:r>
      <w:proofErr w:type="spellStart"/>
      <w:r w:rsidRPr="00022951">
        <w:rPr>
          <w:rFonts w:ascii="Times New Roman" w:hAnsi="Times New Roman" w:cs="Times New Roman"/>
          <w:color w:val="000000" w:themeColor="text1"/>
          <w:sz w:val="28"/>
          <w:szCs w:val="28"/>
          <w:lang w:val="en-US"/>
        </w:rPr>
        <w:t>Pervoye</w:t>
      </w:r>
      <w:proofErr w:type="spellEnd"/>
      <w:r w:rsidRPr="00022951">
        <w:rPr>
          <w:rFonts w:ascii="Times New Roman" w:hAnsi="Times New Roman" w:cs="Times New Roman"/>
          <w:color w:val="000000" w:themeColor="text1"/>
          <w:sz w:val="28"/>
          <w:szCs w:val="28"/>
          <w:lang w:val="en-US"/>
        </w:rPr>
        <w:t xml:space="preserve"> </w:t>
      </w:r>
      <w:proofErr w:type="spellStart"/>
      <w:r w:rsidRPr="00022951">
        <w:rPr>
          <w:rFonts w:ascii="Times New Roman" w:hAnsi="Times New Roman" w:cs="Times New Roman"/>
          <w:color w:val="000000" w:themeColor="text1"/>
          <w:sz w:val="28"/>
          <w:szCs w:val="28"/>
          <w:lang w:val="en-US"/>
        </w:rPr>
        <w:t>sentyabrya</w:t>
      </w:r>
      <w:proofErr w:type="spellEnd"/>
      <w:r w:rsidRPr="00A31EA2">
        <w:rPr>
          <w:rFonts w:ascii="Times New Roman" w:hAnsi="Times New Roman" w:cs="Times New Roman"/>
          <w:color w:val="000000" w:themeColor="text1"/>
          <w:sz w:val="28"/>
          <w:szCs w:val="28"/>
          <w:lang w:val="uz-Cyrl-UZ"/>
        </w:rPr>
        <w:t>”</w:t>
      </w:r>
      <w:r w:rsidRPr="00022951">
        <w:rPr>
          <w:rFonts w:ascii="Times New Roman" w:hAnsi="Times New Roman" w:cs="Times New Roman"/>
          <w:color w:val="000000" w:themeColor="text1"/>
          <w:sz w:val="28"/>
          <w:szCs w:val="28"/>
          <w:lang w:val="en-US"/>
        </w:rPr>
        <w:t xml:space="preserve">. </w:t>
      </w:r>
    </w:p>
    <w:p w14:paraId="3D366524" w14:textId="77777777" w:rsidR="00155469" w:rsidRPr="00A31EA2" w:rsidRDefault="00155469" w:rsidP="00CB482F">
      <w:pPr>
        <w:pStyle w:val="aa"/>
        <w:numPr>
          <w:ilvl w:val="0"/>
          <w:numId w:val="26"/>
        </w:numPr>
        <w:tabs>
          <w:tab w:val="left" w:pos="284"/>
          <w:tab w:val="left" w:pos="426"/>
          <w:tab w:val="left" w:pos="567"/>
          <w:tab w:val="left" w:pos="993"/>
          <w:tab w:val="left" w:pos="1276"/>
          <w:tab w:val="left" w:pos="1560"/>
        </w:tabs>
        <w:spacing w:line="336" w:lineRule="auto"/>
        <w:ind w:left="284" w:firstLine="720"/>
        <w:jc w:val="both"/>
        <w:rPr>
          <w:rFonts w:ascii="Times New Roman" w:hAnsi="Times New Roman" w:cs="Times New Roman"/>
          <w:color w:val="000000" w:themeColor="text1"/>
          <w:sz w:val="28"/>
          <w:szCs w:val="28"/>
          <w:lang w:val="uz-Cyrl-UZ"/>
        </w:rPr>
      </w:pPr>
      <w:r w:rsidRPr="00A31EA2">
        <w:rPr>
          <w:rFonts w:ascii="Times New Roman" w:hAnsi="Times New Roman" w:cs="Times New Roman"/>
          <w:color w:val="000000" w:themeColor="text1"/>
          <w:sz w:val="28"/>
          <w:szCs w:val="28"/>
          <w:lang w:val="uz-Cyrl-UZ"/>
        </w:rPr>
        <w:t>Potashkin M.M. Upravleniya kachestvom obrazovaniya // ped red. M.Potashkina. 2003. - 448 s.</w:t>
      </w:r>
    </w:p>
    <w:p w14:paraId="6AD2E8DF" w14:textId="77777777" w:rsidR="00155469" w:rsidRPr="00A31EA2" w:rsidRDefault="00155469" w:rsidP="00CB482F">
      <w:pPr>
        <w:pStyle w:val="aa"/>
        <w:numPr>
          <w:ilvl w:val="0"/>
          <w:numId w:val="26"/>
        </w:numPr>
        <w:tabs>
          <w:tab w:val="left" w:pos="284"/>
          <w:tab w:val="left" w:pos="426"/>
          <w:tab w:val="left" w:pos="567"/>
          <w:tab w:val="left" w:pos="993"/>
          <w:tab w:val="left" w:pos="1276"/>
          <w:tab w:val="left" w:pos="1560"/>
        </w:tabs>
        <w:spacing w:line="336" w:lineRule="auto"/>
        <w:ind w:left="284" w:firstLine="720"/>
        <w:jc w:val="both"/>
        <w:rPr>
          <w:rFonts w:ascii="Times New Roman" w:hAnsi="Times New Roman" w:cs="Times New Roman"/>
          <w:color w:val="000000" w:themeColor="text1"/>
          <w:sz w:val="28"/>
          <w:szCs w:val="28"/>
          <w:lang w:val="uz-Cyrl-UZ"/>
        </w:rPr>
      </w:pPr>
      <w:r w:rsidRPr="00A31EA2">
        <w:rPr>
          <w:rFonts w:ascii="Times New Roman" w:hAnsi="Times New Roman" w:cs="Times New Roman"/>
          <w:color w:val="000000" w:themeColor="text1"/>
          <w:sz w:val="28"/>
          <w:szCs w:val="28"/>
          <w:lang w:val="uz-Cyrl-UZ"/>
        </w:rPr>
        <w:t>Raximov O.D. “Ta’lim sifati – hayot sifati” // O‘quv-uslubiy qo‘llanma. Qarshi. 2015. - B. 10.</w:t>
      </w:r>
    </w:p>
    <w:p w14:paraId="383CA833" w14:textId="77777777" w:rsidR="00155469" w:rsidRPr="00A31EA2" w:rsidRDefault="00155469" w:rsidP="00CB482F">
      <w:pPr>
        <w:pStyle w:val="aa"/>
        <w:numPr>
          <w:ilvl w:val="0"/>
          <w:numId w:val="26"/>
        </w:numPr>
        <w:tabs>
          <w:tab w:val="left" w:pos="284"/>
          <w:tab w:val="left" w:pos="426"/>
          <w:tab w:val="left" w:pos="567"/>
          <w:tab w:val="left" w:pos="993"/>
          <w:tab w:val="left" w:pos="1276"/>
          <w:tab w:val="left" w:pos="1560"/>
        </w:tabs>
        <w:spacing w:line="336" w:lineRule="auto"/>
        <w:ind w:left="284" w:firstLine="720"/>
        <w:jc w:val="both"/>
        <w:rPr>
          <w:rFonts w:ascii="Times New Roman" w:hAnsi="Times New Roman" w:cs="Times New Roman"/>
          <w:color w:val="000000" w:themeColor="text1"/>
          <w:sz w:val="28"/>
          <w:szCs w:val="28"/>
          <w:lang w:val="uz-Cyrl-UZ"/>
        </w:rPr>
      </w:pPr>
      <w:r w:rsidRPr="00022951">
        <w:rPr>
          <w:rFonts w:ascii="Times New Roman" w:hAnsi="Times New Roman" w:cs="Times New Roman"/>
          <w:bCs/>
          <w:color w:val="000000" w:themeColor="text1"/>
          <w:sz w:val="28"/>
          <w:szCs w:val="28"/>
          <w:shd w:val="clear" w:color="auto" w:fill="FFFFFF"/>
          <w:lang w:val="uz-Cyrl-UZ"/>
        </w:rPr>
        <w:lastRenderedPageBreak/>
        <w:t>Selezneva N.A.</w:t>
      </w:r>
      <w:r w:rsidRPr="00A31EA2">
        <w:rPr>
          <w:rFonts w:ascii="Times New Roman" w:hAnsi="Times New Roman" w:cs="Times New Roman"/>
          <w:bCs/>
          <w:color w:val="000000" w:themeColor="text1"/>
          <w:sz w:val="28"/>
          <w:szCs w:val="28"/>
          <w:shd w:val="clear" w:color="auto" w:fill="FFFFFF"/>
          <w:lang w:val="uz-Cyrl-UZ"/>
        </w:rPr>
        <w:t xml:space="preserve"> </w:t>
      </w:r>
      <w:r w:rsidRPr="00A31EA2">
        <w:rPr>
          <w:rFonts w:ascii="Times New Roman" w:hAnsi="Times New Roman" w:cs="Times New Roman"/>
          <w:color w:val="000000" w:themeColor="text1"/>
          <w:sz w:val="28"/>
          <w:szCs w:val="28"/>
          <w:shd w:val="clear" w:color="auto" w:fill="FFFFFF"/>
          <w:lang w:val="uz-Cyrl-UZ"/>
        </w:rPr>
        <w:t>K</w:t>
      </w:r>
      <w:r w:rsidRPr="00022951">
        <w:rPr>
          <w:rFonts w:ascii="Times New Roman" w:hAnsi="Times New Roman" w:cs="Times New Roman"/>
          <w:color w:val="000000" w:themeColor="text1"/>
          <w:sz w:val="28"/>
          <w:szCs w:val="28"/>
          <w:shd w:val="clear" w:color="auto" w:fill="FFFFFF"/>
          <w:lang w:val="uz-Cyrl-UZ"/>
        </w:rPr>
        <w:t xml:space="preserve">achestvo vыsshego obrazovaniya kak ob’yekt sistemnogo issledovaniya. </w:t>
      </w:r>
      <w:proofErr w:type="spellStart"/>
      <w:r w:rsidRPr="00022951">
        <w:rPr>
          <w:rFonts w:ascii="Times New Roman" w:hAnsi="Times New Roman" w:cs="Times New Roman"/>
          <w:color w:val="000000" w:themeColor="text1"/>
          <w:sz w:val="28"/>
          <w:szCs w:val="28"/>
          <w:shd w:val="clear" w:color="auto" w:fill="FFFFFF"/>
          <w:lang w:val="en-US"/>
        </w:rPr>
        <w:t>Izd</w:t>
      </w:r>
      <w:proofErr w:type="spellEnd"/>
      <w:r w:rsidRPr="00022951">
        <w:rPr>
          <w:rFonts w:ascii="Times New Roman" w:hAnsi="Times New Roman" w:cs="Times New Roman"/>
          <w:color w:val="000000" w:themeColor="text1"/>
          <w:sz w:val="28"/>
          <w:szCs w:val="28"/>
          <w:shd w:val="clear" w:color="auto" w:fill="FFFFFF"/>
          <w:lang w:val="en-US"/>
        </w:rPr>
        <w:t xml:space="preserve">. 4-ye, </w:t>
      </w:r>
      <w:proofErr w:type="spellStart"/>
      <w:r w:rsidRPr="00022951">
        <w:rPr>
          <w:rFonts w:ascii="Times New Roman" w:hAnsi="Times New Roman" w:cs="Times New Roman"/>
          <w:color w:val="000000" w:themeColor="text1"/>
          <w:sz w:val="28"/>
          <w:szCs w:val="28"/>
          <w:shd w:val="clear" w:color="auto" w:fill="FFFFFF"/>
          <w:lang w:val="en-US"/>
        </w:rPr>
        <w:t>stereotipnoye</w:t>
      </w:r>
      <w:proofErr w:type="spellEnd"/>
      <w:r w:rsidRPr="00022951">
        <w:rPr>
          <w:rFonts w:ascii="Times New Roman" w:hAnsi="Times New Roman" w:cs="Times New Roman"/>
          <w:color w:val="000000" w:themeColor="text1"/>
          <w:sz w:val="28"/>
          <w:szCs w:val="28"/>
          <w:shd w:val="clear" w:color="auto" w:fill="FFFFFF"/>
          <w:lang w:val="en-US"/>
        </w:rPr>
        <w:t xml:space="preserve">. – M.: </w:t>
      </w:r>
      <w:proofErr w:type="spellStart"/>
      <w:r w:rsidRPr="00022951">
        <w:rPr>
          <w:rFonts w:ascii="Times New Roman" w:hAnsi="Times New Roman" w:cs="Times New Roman"/>
          <w:color w:val="000000" w:themeColor="text1"/>
          <w:sz w:val="28"/>
          <w:szCs w:val="28"/>
          <w:shd w:val="clear" w:color="auto" w:fill="FFFFFF"/>
          <w:lang w:val="en-US"/>
        </w:rPr>
        <w:t>Issledovatelskiy</w:t>
      </w:r>
      <w:proofErr w:type="spellEnd"/>
      <w:r w:rsidRPr="00022951">
        <w:rPr>
          <w:rFonts w:ascii="Times New Roman" w:hAnsi="Times New Roman" w:cs="Times New Roman"/>
          <w:color w:val="000000" w:themeColor="text1"/>
          <w:sz w:val="28"/>
          <w:szCs w:val="28"/>
          <w:shd w:val="clear" w:color="auto" w:fill="FFFFFF"/>
          <w:lang w:val="en-US"/>
        </w:rPr>
        <w:t xml:space="preserve"> </w:t>
      </w:r>
      <w:proofErr w:type="spellStart"/>
      <w:r w:rsidRPr="00022951">
        <w:rPr>
          <w:rFonts w:ascii="Times New Roman" w:hAnsi="Times New Roman" w:cs="Times New Roman"/>
          <w:color w:val="000000" w:themeColor="text1"/>
          <w:sz w:val="28"/>
          <w:szCs w:val="28"/>
          <w:shd w:val="clear" w:color="auto" w:fill="FFFFFF"/>
          <w:lang w:val="en-US"/>
        </w:rPr>
        <w:t>syentr</w:t>
      </w:r>
      <w:proofErr w:type="spellEnd"/>
      <w:r w:rsidRPr="00022951">
        <w:rPr>
          <w:rFonts w:ascii="Times New Roman" w:hAnsi="Times New Roman" w:cs="Times New Roman"/>
          <w:color w:val="000000" w:themeColor="text1"/>
          <w:sz w:val="28"/>
          <w:szCs w:val="28"/>
          <w:shd w:val="clear" w:color="auto" w:fill="FFFFFF"/>
          <w:lang w:val="en-US"/>
        </w:rPr>
        <w:t xml:space="preserve"> problem </w:t>
      </w:r>
      <w:proofErr w:type="spellStart"/>
      <w:r w:rsidRPr="00022951">
        <w:rPr>
          <w:rFonts w:ascii="Times New Roman" w:hAnsi="Times New Roman" w:cs="Times New Roman"/>
          <w:color w:val="000000" w:themeColor="text1"/>
          <w:sz w:val="28"/>
          <w:szCs w:val="28"/>
          <w:shd w:val="clear" w:color="auto" w:fill="FFFFFF"/>
          <w:lang w:val="en-US"/>
        </w:rPr>
        <w:t>kachestva</w:t>
      </w:r>
      <w:proofErr w:type="spellEnd"/>
      <w:r w:rsidRPr="00022951">
        <w:rPr>
          <w:rFonts w:ascii="Times New Roman" w:hAnsi="Times New Roman" w:cs="Times New Roman"/>
          <w:color w:val="000000" w:themeColor="text1"/>
          <w:sz w:val="28"/>
          <w:szCs w:val="28"/>
          <w:shd w:val="clear" w:color="auto" w:fill="FFFFFF"/>
          <w:lang w:val="en-US"/>
        </w:rPr>
        <w:t xml:space="preserve"> </w:t>
      </w:r>
      <w:proofErr w:type="spellStart"/>
      <w:r w:rsidRPr="00022951">
        <w:rPr>
          <w:rFonts w:ascii="Times New Roman" w:hAnsi="Times New Roman" w:cs="Times New Roman"/>
          <w:color w:val="000000" w:themeColor="text1"/>
          <w:sz w:val="28"/>
          <w:szCs w:val="28"/>
          <w:shd w:val="clear" w:color="auto" w:fill="FFFFFF"/>
          <w:lang w:val="en-US"/>
        </w:rPr>
        <w:t>podgotovki</w:t>
      </w:r>
      <w:proofErr w:type="spellEnd"/>
      <w:r w:rsidRPr="00022951">
        <w:rPr>
          <w:rFonts w:ascii="Times New Roman" w:hAnsi="Times New Roman" w:cs="Times New Roman"/>
          <w:color w:val="000000" w:themeColor="text1"/>
          <w:sz w:val="28"/>
          <w:szCs w:val="28"/>
          <w:shd w:val="clear" w:color="auto" w:fill="FFFFFF"/>
          <w:lang w:val="en-US"/>
        </w:rPr>
        <w:t xml:space="preserve"> </w:t>
      </w:r>
      <w:proofErr w:type="spellStart"/>
      <w:r w:rsidRPr="00022951">
        <w:rPr>
          <w:rFonts w:ascii="Times New Roman" w:hAnsi="Times New Roman" w:cs="Times New Roman"/>
          <w:color w:val="000000" w:themeColor="text1"/>
          <w:sz w:val="28"/>
          <w:szCs w:val="28"/>
          <w:shd w:val="clear" w:color="auto" w:fill="FFFFFF"/>
          <w:lang w:val="en-US"/>
        </w:rPr>
        <w:t>spesialistov</w:t>
      </w:r>
      <w:proofErr w:type="spellEnd"/>
      <w:r w:rsidRPr="00022951">
        <w:rPr>
          <w:rFonts w:ascii="Times New Roman" w:hAnsi="Times New Roman" w:cs="Times New Roman"/>
          <w:color w:val="000000" w:themeColor="text1"/>
          <w:sz w:val="28"/>
          <w:szCs w:val="28"/>
          <w:shd w:val="clear" w:color="auto" w:fill="FFFFFF"/>
          <w:lang w:val="en-US"/>
        </w:rPr>
        <w:t>, 2004. – 95 s.</w:t>
      </w:r>
    </w:p>
    <w:p w14:paraId="0A0D89AB" w14:textId="77777777" w:rsidR="00155469" w:rsidRPr="00A31EA2" w:rsidRDefault="00155469" w:rsidP="00CB482F">
      <w:pPr>
        <w:pStyle w:val="aa"/>
        <w:numPr>
          <w:ilvl w:val="0"/>
          <w:numId w:val="26"/>
        </w:numPr>
        <w:tabs>
          <w:tab w:val="left" w:pos="426"/>
          <w:tab w:val="left" w:pos="567"/>
          <w:tab w:val="left" w:pos="1276"/>
          <w:tab w:val="left" w:pos="1560"/>
        </w:tabs>
        <w:spacing w:line="336" w:lineRule="auto"/>
        <w:ind w:left="284" w:firstLine="720"/>
        <w:jc w:val="both"/>
        <w:rPr>
          <w:rFonts w:ascii="Times New Roman" w:hAnsi="Times New Roman" w:cs="Times New Roman"/>
          <w:color w:val="000000" w:themeColor="text1"/>
          <w:sz w:val="28"/>
          <w:szCs w:val="28"/>
          <w:lang w:val="uz-Cyrl-UZ"/>
        </w:rPr>
      </w:pPr>
      <w:r w:rsidRPr="00022951">
        <w:rPr>
          <w:rFonts w:ascii="Times New Roman" w:hAnsi="Times New Roman" w:cs="Times New Roman"/>
          <w:color w:val="000000" w:themeColor="text1"/>
          <w:sz w:val="28"/>
          <w:szCs w:val="28"/>
          <w:lang w:val="en-US"/>
        </w:rPr>
        <w:t>Spenser G. Op</w:t>
      </w:r>
      <w:r w:rsidRPr="00A31EA2">
        <w:rPr>
          <w:rFonts w:ascii="Times New Roman" w:hAnsi="Times New Roman" w:cs="Times New Roman"/>
          <w:color w:val="000000" w:themeColor="text1"/>
          <w:sz w:val="28"/>
          <w:szCs w:val="28"/>
        </w:rPr>
        <w:t>ы</w:t>
      </w:r>
      <w:r w:rsidRPr="00022951">
        <w:rPr>
          <w:rFonts w:ascii="Times New Roman" w:hAnsi="Times New Roman" w:cs="Times New Roman"/>
          <w:color w:val="000000" w:themeColor="text1"/>
          <w:sz w:val="28"/>
          <w:szCs w:val="28"/>
          <w:lang w:val="en-US"/>
        </w:rPr>
        <w:t>t</w:t>
      </w:r>
      <w:r w:rsidRPr="00A31EA2">
        <w:rPr>
          <w:rFonts w:ascii="Times New Roman" w:hAnsi="Times New Roman" w:cs="Times New Roman"/>
          <w:color w:val="000000" w:themeColor="text1"/>
          <w:sz w:val="28"/>
          <w:szCs w:val="28"/>
        </w:rPr>
        <w:t>ы</w:t>
      </w:r>
      <w:r w:rsidRPr="00022951">
        <w:rPr>
          <w:rFonts w:ascii="Times New Roman" w:hAnsi="Times New Roman" w:cs="Times New Roman"/>
          <w:color w:val="000000" w:themeColor="text1"/>
          <w:sz w:val="28"/>
          <w:szCs w:val="28"/>
          <w:lang w:val="en-US"/>
        </w:rPr>
        <w:t xml:space="preserve"> </w:t>
      </w:r>
      <w:proofErr w:type="spellStart"/>
      <w:r w:rsidRPr="00022951">
        <w:rPr>
          <w:rFonts w:ascii="Times New Roman" w:hAnsi="Times New Roman" w:cs="Times New Roman"/>
          <w:color w:val="000000" w:themeColor="text1"/>
          <w:sz w:val="28"/>
          <w:szCs w:val="28"/>
          <w:lang w:val="en-US"/>
        </w:rPr>
        <w:t>nauchn</w:t>
      </w:r>
      <w:proofErr w:type="spellEnd"/>
      <w:r w:rsidRPr="00A31EA2">
        <w:rPr>
          <w:rFonts w:ascii="Times New Roman" w:hAnsi="Times New Roman" w:cs="Times New Roman"/>
          <w:color w:val="000000" w:themeColor="text1"/>
          <w:sz w:val="28"/>
          <w:szCs w:val="28"/>
        </w:rPr>
        <w:t>ы</w:t>
      </w:r>
      <w:r w:rsidRPr="00022951">
        <w:rPr>
          <w:rFonts w:ascii="Times New Roman" w:hAnsi="Times New Roman" w:cs="Times New Roman"/>
          <w:color w:val="000000" w:themeColor="text1"/>
          <w:sz w:val="28"/>
          <w:szCs w:val="28"/>
          <w:lang w:val="en-US"/>
        </w:rPr>
        <w:t xml:space="preserve">ye, </w:t>
      </w:r>
      <w:proofErr w:type="spellStart"/>
      <w:r w:rsidRPr="00022951">
        <w:rPr>
          <w:rFonts w:ascii="Times New Roman" w:hAnsi="Times New Roman" w:cs="Times New Roman"/>
          <w:color w:val="000000" w:themeColor="text1"/>
          <w:sz w:val="28"/>
          <w:szCs w:val="28"/>
          <w:lang w:val="en-US"/>
        </w:rPr>
        <w:t>politicheskiye</w:t>
      </w:r>
      <w:proofErr w:type="spellEnd"/>
      <w:r w:rsidRPr="00022951">
        <w:rPr>
          <w:rFonts w:ascii="Times New Roman" w:hAnsi="Times New Roman" w:cs="Times New Roman"/>
          <w:color w:val="000000" w:themeColor="text1"/>
          <w:sz w:val="28"/>
          <w:szCs w:val="28"/>
          <w:lang w:val="en-US"/>
        </w:rPr>
        <w:t xml:space="preserve"> </w:t>
      </w:r>
      <w:proofErr w:type="spellStart"/>
      <w:r w:rsidRPr="00022951">
        <w:rPr>
          <w:rFonts w:ascii="Times New Roman" w:hAnsi="Times New Roman" w:cs="Times New Roman"/>
          <w:color w:val="000000" w:themeColor="text1"/>
          <w:sz w:val="28"/>
          <w:szCs w:val="28"/>
          <w:lang w:val="en-US"/>
        </w:rPr>
        <w:t>i</w:t>
      </w:r>
      <w:proofErr w:type="spellEnd"/>
      <w:r w:rsidRPr="00022951">
        <w:rPr>
          <w:rFonts w:ascii="Times New Roman" w:hAnsi="Times New Roman" w:cs="Times New Roman"/>
          <w:color w:val="000000" w:themeColor="text1"/>
          <w:sz w:val="28"/>
          <w:szCs w:val="28"/>
          <w:lang w:val="en-US"/>
        </w:rPr>
        <w:t xml:space="preserve"> </w:t>
      </w:r>
      <w:proofErr w:type="spellStart"/>
      <w:r w:rsidRPr="00022951">
        <w:rPr>
          <w:rFonts w:ascii="Times New Roman" w:hAnsi="Times New Roman" w:cs="Times New Roman"/>
          <w:color w:val="000000" w:themeColor="text1"/>
          <w:sz w:val="28"/>
          <w:szCs w:val="28"/>
          <w:lang w:val="en-US"/>
        </w:rPr>
        <w:t>filosofskiye</w:t>
      </w:r>
      <w:proofErr w:type="spellEnd"/>
      <w:r w:rsidRPr="00022951">
        <w:rPr>
          <w:rFonts w:ascii="Times New Roman" w:hAnsi="Times New Roman" w:cs="Times New Roman"/>
          <w:color w:val="000000" w:themeColor="text1"/>
          <w:sz w:val="28"/>
          <w:szCs w:val="28"/>
          <w:lang w:val="en-US"/>
        </w:rPr>
        <w:t xml:space="preserve">. / Per. s </w:t>
      </w:r>
      <w:proofErr w:type="spellStart"/>
      <w:r w:rsidRPr="00022951">
        <w:rPr>
          <w:rFonts w:ascii="Times New Roman" w:hAnsi="Times New Roman" w:cs="Times New Roman"/>
          <w:color w:val="000000" w:themeColor="text1"/>
          <w:sz w:val="28"/>
          <w:szCs w:val="28"/>
          <w:lang w:val="en-US"/>
        </w:rPr>
        <w:t>angl.</w:t>
      </w:r>
      <w:proofErr w:type="spellEnd"/>
      <w:r w:rsidRPr="00022951">
        <w:rPr>
          <w:rFonts w:ascii="Times New Roman" w:hAnsi="Times New Roman" w:cs="Times New Roman"/>
          <w:color w:val="000000" w:themeColor="text1"/>
          <w:sz w:val="28"/>
          <w:szCs w:val="28"/>
          <w:lang w:val="en-US"/>
        </w:rPr>
        <w:t xml:space="preserve"> pod red. </w:t>
      </w:r>
      <w:r w:rsidRPr="00A31EA2">
        <w:rPr>
          <w:rFonts w:ascii="Times New Roman" w:hAnsi="Times New Roman" w:cs="Times New Roman"/>
          <w:color w:val="000000" w:themeColor="text1"/>
          <w:sz w:val="28"/>
          <w:szCs w:val="28"/>
        </w:rPr>
        <w:t xml:space="preserve">N. A. </w:t>
      </w:r>
      <w:proofErr w:type="spellStart"/>
      <w:r w:rsidRPr="00A31EA2">
        <w:rPr>
          <w:rFonts w:ascii="Times New Roman" w:hAnsi="Times New Roman" w:cs="Times New Roman"/>
          <w:color w:val="000000" w:themeColor="text1"/>
          <w:sz w:val="28"/>
          <w:szCs w:val="28"/>
        </w:rPr>
        <w:t>Rubakina</w:t>
      </w:r>
      <w:proofErr w:type="spellEnd"/>
      <w:r w:rsidRPr="00A31EA2">
        <w:rPr>
          <w:rFonts w:ascii="Times New Roman" w:hAnsi="Times New Roman" w:cs="Times New Roman"/>
          <w:color w:val="000000" w:themeColor="text1"/>
          <w:sz w:val="28"/>
          <w:szCs w:val="28"/>
        </w:rPr>
        <w:t xml:space="preserve">. — </w:t>
      </w:r>
      <w:proofErr w:type="spellStart"/>
      <w:r w:rsidRPr="00A31EA2">
        <w:rPr>
          <w:rFonts w:ascii="Times New Roman" w:hAnsi="Times New Roman" w:cs="Times New Roman"/>
          <w:color w:val="000000" w:themeColor="text1"/>
          <w:sz w:val="28"/>
          <w:szCs w:val="28"/>
        </w:rPr>
        <w:t>Mn</w:t>
      </w:r>
      <w:proofErr w:type="spellEnd"/>
      <w:r w:rsidRPr="00A31EA2">
        <w:rPr>
          <w:rFonts w:ascii="Times New Roman" w:hAnsi="Times New Roman" w:cs="Times New Roman"/>
          <w:color w:val="000000" w:themeColor="text1"/>
          <w:sz w:val="28"/>
          <w:szCs w:val="28"/>
        </w:rPr>
        <w:t xml:space="preserve">.: </w:t>
      </w:r>
      <w:proofErr w:type="spellStart"/>
      <w:r w:rsidRPr="00A31EA2">
        <w:rPr>
          <w:rFonts w:ascii="Times New Roman" w:hAnsi="Times New Roman" w:cs="Times New Roman"/>
          <w:color w:val="000000" w:themeColor="text1"/>
          <w:sz w:val="28"/>
          <w:szCs w:val="28"/>
        </w:rPr>
        <w:t>Sovremennыy</w:t>
      </w:r>
      <w:proofErr w:type="spellEnd"/>
      <w:r w:rsidRPr="00A31EA2">
        <w:rPr>
          <w:rFonts w:ascii="Times New Roman" w:hAnsi="Times New Roman" w:cs="Times New Roman"/>
          <w:color w:val="000000" w:themeColor="text1"/>
          <w:sz w:val="28"/>
          <w:szCs w:val="28"/>
        </w:rPr>
        <w:t xml:space="preserve"> </w:t>
      </w:r>
      <w:proofErr w:type="spellStart"/>
      <w:r w:rsidRPr="00A31EA2">
        <w:rPr>
          <w:rFonts w:ascii="Times New Roman" w:hAnsi="Times New Roman" w:cs="Times New Roman"/>
          <w:color w:val="000000" w:themeColor="text1"/>
          <w:sz w:val="28"/>
          <w:szCs w:val="28"/>
        </w:rPr>
        <w:t>literator</w:t>
      </w:r>
      <w:proofErr w:type="spellEnd"/>
      <w:r w:rsidRPr="00A31EA2">
        <w:rPr>
          <w:rFonts w:ascii="Times New Roman" w:hAnsi="Times New Roman" w:cs="Times New Roman"/>
          <w:color w:val="000000" w:themeColor="text1"/>
          <w:sz w:val="28"/>
          <w:szCs w:val="28"/>
        </w:rPr>
        <w:t xml:space="preserve">, 1998. </w:t>
      </w:r>
      <w:r w:rsidRPr="00A31EA2">
        <w:rPr>
          <w:rFonts w:ascii="Times New Roman" w:hAnsi="Times New Roman" w:cs="Times New Roman"/>
          <w:color w:val="000000" w:themeColor="text1"/>
          <w:sz w:val="28"/>
          <w:szCs w:val="28"/>
          <w:lang w:val="uz-Cyrl-UZ"/>
        </w:rPr>
        <w:t xml:space="preserve">- </w:t>
      </w:r>
      <w:r w:rsidRPr="00A31EA2">
        <w:rPr>
          <w:rFonts w:ascii="Times New Roman" w:hAnsi="Times New Roman" w:cs="Times New Roman"/>
          <w:color w:val="000000" w:themeColor="text1"/>
          <w:sz w:val="28"/>
          <w:szCs w:val="28"/>
        </w:rPr>
        <w:t>1403 s</w:t>
      </w:r>
    </w:p>
    <w:p w14:paraId="44671021" w14:textId="77777777" w:rsidR="00155469" w:rsidRPr="00A31EA2" w:rsidRDefault="00155469" w:rsidP="00CB482F">
      <w:pPr>
        <w:pStyle w:val="af"/>
        <w:numPr>
          <w:ilvl w:val="0"/>
          <w:numId w:val="26"/>
        </w:numPr>
        <w:tabs>
          <w:tab w:val="left" w:pos="142"/>
          <w:tab w:val="left" w:pos="284"/>
          <w:tab w:val="left" w:pos="426"/>
          <w:tab w:val="left" w:pos="567"/>
          <w:tab w:val="left" w:pos="993"/>
          <w:tab w:val="left" w:pos="1276"/>
          <w:tab w:val="left" w:pos="1560"/>
        </w:tabs>
        <w:spacing w:line="336" w:lineRule="auto"/>
        <w:ind w:left="284" w:firstLine="720"/>
        <w:jc w:val="both"/>
        <w:rPr>
          <w:color w:val="000000" w:themeColor="text1"/>
          <w:sz w:val="28"/>
          <w:szCs w:val="28"/>
          <w:lang w:val="uz-Cyrl-UZ"/>
        </w:rPr>
      </w:pPr>
      <w:r w:rsidRPr="00A31EA2">
        <w:rPr>
          <w:color w:val="000000" w:themeColor="text1"/>
          <w:sz w:val="28"/>
          <w:szCs w:val="28"/>
          <w:lang w:val="uz-Cyrl-UZ"/>
        </w:rPr>
        <w:t>Tilakova M.A. VIII-IX sinf o‘quvchilarida sinfdan tashqari mashg‘ulotlarda kreativ qobiliyatlarni rivojlantirishning pedagogik shart-sharoitlari // Pedagogika fanlari bo‘yicha falsafa doktori diss.. Chirchiq. 2019. –B. 190.</w:t>
      </w:r>
    </w:p>
    <w:p w14:paraId="40E2A5DE" w14:textId="77777777" w:rsidR="00155469" w:rsidRPr="00A31EA2" w:rsidRDefault="00155469" w:rsidP="00CB482F">
      <w:pPr>
        <w:pStyle w:val="af"/>
        <w:numPr>
          <w:ilvl w:val="0"/>
          <w:numId w:val="26"/>
        </w:numPr>
        <w:tabs>
          <w:tab w:val="left" w:pos="426"/>
          <w:tab w:val="left" w:pos="851"/>
          <w:tab w:val="left" w:pos="993"/>
          <w:tab w:val="left" w:pos="1134"/>
          <w:tab w:val="left" w:pos="1276"/>
          <w:tab w:val="left" w:pos="1560"/>
        </w:tabs>
        <w:spacing w:line="336" w:lineRule="auto"/>
        <w:ind w:left="284" w:firstLine="720"/>
        <w:jc w:val="both"/>
        <w:rPr>
          <w:color w:val="000000" w:themeColor="text1"/>
          <w:sz w:val="28"/>
          <w:szCs w:val="28"/>
          <w:lang w:val="uz-Cyrl-UZ"/>
        </w:rPr>
      </w:pPr>
      <w:r w:rsidRPr="00A31EA2">
        <w:rPr>
          <w:color w:val="000000" w:themeColor="text1"/>
          <w:sz w:val="28"/>
          <w:szCs w:val="28"/>
          <w:lang w:val="uz-Cyrl-UZ"/>
        </w:rPr>
        <w:t>Toshtemirova S.A. Umumta’lim muassasalarida ta’lim klasterini joriy qilishning nazariy asoslari va amaliy jihatlari // Uslubiy qo‘llanma. –T.: 2020. - 75 b.</w:t>
      </w:r>
    </w:p>
    <w:p w14:paraId="5202145B" w14:textId="77777777" w:rsidR="00155469" w:rsidRPr="00A31EA2" w:rsidRDefault="00155469" w:rsidP="00CB482F">
      <w:pPr>
        <w:pStyle w:val="aa"/>
        <w:numPr>
          <w:ilvl w:val="0"/>
          <w:numId w:val="26"/>
        </w:numPr>
        <w:tabs>
          <w:tab w:val="left" w:pos="284"/>
          <w:tab w:val="left" w:pos="426"/>
          <w:tab w:val="left" w:pos="567"/>
          <w:tab w:val="left" w:pos="993"/>
          <w:tab w:val="left" w:pos="1276"/>
          <w:tab w:val="left" w:pos="1560"/>
        </w:tabs>
        <w:spacing w:line="336" w:lineRule="auto"/>
        <w:ind w:left="284" w:firstLine="720"/>
        <w:jc w:val="both"/>
        <w:rPr>
          <w:rFonts w:ascii="Times New Roman" w:hAnsi="Times New Roman" w:cs="Times New Roman"/>
          <w:color w:val="000000" w:themeColor="text1"/>
          <w:sz w:val="28"/>
          <w:szCs w:val="28"/>
        </w:rPr>
      </w:pPr>
      <w:r w:rsidRPr="00022951">
        <w:rPr>
          <w:rFonts w:ascii="Times New Roman" w:hAnsi="Times New Roman" w:cs="Times New Roman"/>
          <w:color w:val="000000" w:themeColor="text1"/>
          <w:sz w:val="28"/>
          <w:szCs w:val="28"/>
          <w:lang w:val="uz-Cyrl-UZ"/>
        </w:rPr>
        <w:t xml:space="preserve">Tyunnikov Yu.S. Politexnicheskiye osnovы podgotovki uchaщixsya prof tex uchiliщ. </w:t>
      </w:r>
      <w:proofErr w:type="spellStart"/>
      <w:r w:rsidRPr="00A31EA2">
        <w:rPr>
          <w:rFonts w:ascii="Times New Roman" w:hAnsi="Times New Roman" w:cs="Times New Roman"/>
          <w:color w:val="000000" w:themeColor="text1"/>
          <w:sz w:val="28"/>
          <w:szCs w:val="28"/>
        </w:rPr>
        <w:t>Avtoref</w:t>
      </w:r>
      <w:proofErr w:type="spellEnd"/>
      <w:r w:rsidRPr="00A31EA2">
        <w:rPr>
          <w:rFonts w:ascii="Times New Roman" w:hAnsi="Times New Roman" w:cs="Times New Roman"/>
          <w:color w:val="000000" w:themeColor="text1"/>
          <w:sz w:val="28"/>
          <w:szCs w:val="28"/>
        </w:rPr>
        <w:t xml:space="preserve">. </w:t>
      </w:r>
      <w:proofErr w:type="spellStart"/>
      <w:proofErr w:type="gramStart"/>
      <w:r w:rsidRPr="00A31EA2">
        <w:rPr>
          <w:rFonts w:ascii="Times New Roman" w:hAnsi="Times New Roman" w:cs="Times New Roman"/>
          <w:color w:val="000000" w:themeColor="text1"/>
          <w:sz w:val="28"/>
          <w:szCs w:val="28"/>
        </w:rPr>
        <w:t>diss</w:t>
      </w:r>
      <w:proofErr w:type="spellEnd"/>
      <w:r w:rsidRPr="00A31EA2">
        <w:rPr>
          <w:rFonts w:ascii="Times New Roman" w:hAnsi="Times New Roman" w:cs="Times New Roman"/>
          <w:color w:val="000000" w:themeColor="text1"/>
          <w:sz w:val="28"/>
          <w:szCs w:val="28"/>
        </w:rPr>
        <w:t>. .</w:t>
      </w:r>
      <w:proofErr w:type="gramEnd"/>
      <w:r w:rsidRPr="00A31EA2">
        <w:rPr>
          <w:rFonts w:ascii="Times New Roman" w:hAnsi="Times New Roman" w:cs="Times New Roman"/>
          <w:color w:val="000000" w:themeColor="text1"/>
          <w:sz w:val="28"/>
          <w:szCs w:val="28"/>
        </w:rPr>
        <w:t xml:space="preserve"> </w:t>
      </w:r>
      <w:proofErr w:type="spellStart"/>
      <w:r w:rsidRPr="00A31EA2">
        <w:rPr>
          <w:rFonts w:ascii="Times New Roman" w:hAnsi="Times New Roman" w:cs="Times New Roman"/>
          <w:color w:val="000000" w:themeColor="text1"/>
          <w:sz w:val="28"/>
          <w:szCs w:val="28"/>
        </w:rPr>
        <w:t>dokt</w:t>
      </w:r>
      <w:proofErr w:type="spellEnd"/>
      <w:r w:rsidRPr="00A31EA2">
        <w:rPr>
          <w:rFonts w:ascii="Times New Roman" w:hAnsi="Times New Roman" w:cs="Times New Roman"/>
          <w:color w:val="000000" w:themeColor="text1"/>
          <w:sz w:val="28"/>
          <w:szCs w:val="28"/>
        </w:rPr>
        <w:t xml:space="preserve">. </w:t>
      </w:r>
      <w:proofErr w:type="spellStart"/>
      <w:r w:rsidRPr="00A31EA2">
        <w:rPr>
          <w:rFonts w:ascii="Times New Roman" w:hAnsi="Times New Roman" w:cs="Times New Roman"/>
          <w:color w:val="000000" w:themeColor="text1"/>
          <w:sz w:val="28"/>
          <w:szCs w:val="28"/>
        </w:rPr>
        <w:t>ped</w:t>
      </w:r>
      <w:proofErr w:type="spellEnd"/>
      <w:r w:rsidRPr="00A31EA2">
        <w:rPr>
          <w:rFonts w:ascii="Times New Roman" w:hAnsi="Times New Roman" w:cs="Times New Roman"/>
          <w:color w:val="000000" w:themeColor="text1"/>
          <w:sz w:val="28"/>
          <w:szCs w:val="28"/>
        </w:rPr>
        <w:t xml:space="preserve">. </w:t>
      </w:r>
      <w:proofErr w:type="spellStart"/>
      <w:r w:rsidRPr="00A31EA2">
        <w:rPr>
          <w:rFonts w:ascii="Times New Roman" w:hAnsi="Times New Roman" w:cs="Times New Roman"/>
          <w:color w:val="000000" w:themeColor="text1"/>
          <w:sz w:val="28"/>
          <w:szCs w:val="28"/>
        </w:rPr>
        <w:t>nauk</w:t>
      </w:r>
      <w:proofErr w:type="spellEnd"/>
      <w:r w:rsidRPr="00A31EA2">
        <w:rPr>
          <w:rFonts w:ascii="Times New Roman" w:hAnsi="Times New Roman" w:cs="Times New Roman"/>
          <w:color w:val="000000" w:themeColor="text1"/>
          <w:sz w:val="28"/>
          <w:szCs w:val="28"/>
        </w:rPr>
        <w:t>. – Kazani:1990. – S. 21.</w:t>
      </w:r>
    </w:p>
    <w:p w14:paraId="34D3D7AD" w14:textId="77777777" w:rsidR="00155469" w:rsidRPr="00A31EA2" w:rsidRDefault="00155469" w:rsidP="00CB482F">
      <w:pPr>
        <w:pStyle w:val="af"/>
        <w:numPr>
          <w:ilvl w:val="0"/>
          <w:numId w:val="26"/>
        </w:numPr>
        <w:tabs>
          <w:tab w:val="left" w:pos="142"/>
          <w:tab w:val="left" w:pos="284"/>
          <w:tab w:val="left" w:pos="426"/>
          <w:tab w:val="left" w:pos="567"/>
          <w:tab w:val="left" w:pos="993"/>
          <w:tab w:val="left" w:pos="1276"/>
          <w:tab w:val="left" w:pos="1560"/>
        </w:tabs>
        <w:spacing w:line="336" w:lineRule="auto"/>
        <w:ind w:left="284" w:firstLine="720"/>
        <w:jc w:val="both"/>
        <w:rPr>
          <w:color w:val="000000" w:themeColor="text1"/>
          <w:sz w:val="28"/>
          <w:szCs w:val="28"/>
          <w:lang w:val="uz-Cyrl-UZ"/>
        </w:rPr>
      </w:pPr>
      <w:r w:rsidRPr="00A31EA2">
        <w:rPr>
          <w:color w:val="000000" w:themeColor="text1"/>
          <w:sz w:val="28"/>
          <w:szCs w:val="28"/>
          <w:lang w:val="uz-Cyrl-UZ"/>
        </w:rPr>
        <w:t>Umaraliyeva M.A. Innovasion yondashuvlar asosida umumiy o‘rta ta’lim muassasalari o‘qituvchilari kasbiy kompetentligini rivojlantirish texnologiyalari // Pedagogika fanlari bo‘yicha falsafa doktori diss.. astoref... – Toshkent, –B. 47.</w:t>
      </w:r>
    </w:p>
    <w:p w14:paraId="3E05E1E9" w14:textId="77777777" w:rsidR="00155469" w:rsidRPr="00A31EA2" w:rsidRDefault="00155469" w:rsidP="00CB482F">
      <w:pPr>
        <w:pStyle w:val="aa"/>
        <w:numPr>
          <w:ilvl w:val="0"/>
          <w:numId w:val="26"/>
        </w:numPr>
        <w:tabs>
          <w:tab w:val="left" w:pos="426"/>
          <w:tab w:val="left" w:pos="567"/>
          <w:tab w:val="left" w:pos="1276"/>
          <w:tab w:val="left" w:pos="1560"/>
        </w:tabs>
        <w:spacing w:line="336" w:lineRule="auto"/>
        <w:ind w:left="284" w:firstLine="720"/>
        <w:jc w:val="both"/>
        <w:rPr>
          <w:rFonts w:ascii="Times New Roman" w:hAnsi="Times New Roman" w:cs="Times New Roman"/>
          <w:color w:val="000000" w:themeColor="text1"/>
          <w:sz w:val="28"/>
          <w:szCs w:val="28"/>
          <w:lang w:val="uz-Cyrl-UZ"/>
        </w:rPr>
      </w:pPr>
      <w:r w:rsidRPr="00A31EA2">
        <w:rPr>
          <w:rFonts w:ascii="Times New Roman" w:hAnsi="Times New Roman" w:cs="Times New Roman"/>
          <w:color w:val="000000" w:themeColor="text1"/>
          <w:sz w:val="28"/>
          <w:szCs w:val="28"/>
          <w:lang w:val="uz-Cyrl-UZ"/>
        </w:rPr>
        <w:t>Fayzullayeva G.Sh. Adabiy ta’lim uzviyligi asosida o‘quvchilarning intellektual salohiyatini rivojlantirish (V-IX sinflar misolida): ped. fan. fals. dok. diss. avtoref... – Samarqand, 2019. - 46 b.</w:t>
      </w:r>
    </w:p>
    <w:p w14:paraId="02B88E3A" w14:textId="77777777" w:rsidR="00155469" w:rsidRPr="00A31EA2" w:rsidRDefault="00155469" w:rsidP="00CB482F">
      <w:pPr>
        <w:pStyle w:val="af"/>
        <w:numPr>
          <w:ilvl w:val="0"/>
          <w:numId w:val="26"/>
        </w:numPr>
        <w:tabs>
          <w:tab w:val="left" w:pos="142"/>
          <w:tab w:val="left" w:pos="284"/>
          <w:tab w:val="left" w:pos="426"/>
          <w:tab w:val="left" w:pos="567"/>
          <w:tab w:val="left" w:pos="993"/>
          <w:tab w:val="left" w:pos="1276"/>
          <w:tab w:val="left" w:pos="1560"/>
        </w:tabs>
        <w:spacing w:line="336" w:lineRule="auto"/>
        <w:ind w:left="284" w:firstLine="720"/>
        <w:jc w:val="both"/>
        <w:rPr>
          <w:color w:val="000000" w:themeColor="text1"/>
          <w:sz w:val="28"/>
          <w:szCs w:val="28"/>
          <w:lang w:val="uz-Cyrl-UZ"/>
        </w:rPr>
      </w:pPr>
      <w:r w:rsidRPr="00A31EA2">
        <w:rPr>
          <w:color w:val="000000" w:themeColor="text1"/>
          <w:sz w:val="28"/>
          <w:szCs w:val="28"/>
          <w:lang w:val="uz-Cyrl-UZ"/>
        </w:rPr>
        <w:t>Xodjamqulov U.N. Pedagogik ta’lim innovasion klasterining ilmiy-nazariy asoslari // pedagogika fanlari doktori diss.. – Chirchiq, 2020. - 270 b.</w:t>
      </w:r>
    </w:p>
    <w:p w14:paraId="7D34EDBB" w14:textId="77777777" w:rsidR="00155469" w:rsidRPr="00022951" w:rsidRDefault="00155469" w:rsidP="00CB482F">
      <w:pPr>
        <w:pStyle w:val="af"/>
        <w:numPr>
          <w:ilvl w:val="0"/>
          <w:numId w:val="26"/>
        </w:numPr>
        <w:tabs>
          <w:tab w:val="left" w:pos="284"/>
          <w:tab w:val="left" w:pos="426"/>
          <w:tab w:val="left" w:pos="567"/>
          <w:tab w:val="left" w:pos="993"/>
          <w:tab w:val="left" w:pos="1276"/>
          <w:tab w:val="left" w:pos="1560"/>
        </w:tabs>
        <w:spacing w:line="336" w:lineRule="auto"/>
        <w:ind w:left="284" w:firstLine="720"/>
        <w:jc w:val="both"/>
        <w:rPr>
          <w:color w:val="000000" w:themeColor="text1"/>
          <w:sz w:val="28"/>
          <w:szCs w:val="28"/>
          <w:lang w:val="en-US"/>
        </w:rPr>
      </w:pPr>
      <w:r w:rsidRPr="00A31EA2">
        <w:rPr>
          <w:color w:val="000000" w:themeColor="text1"/>
          <w:sz w:val="28"/>
          <w:szCs w:val="28"/>
          <w:lang w:val="uz-Cyrl-UZ"/>
        </w:rPr>
        <w:t xml:space="preserve">Xo‘jamqulov U.N. Maktab-laboratoriya // Uslubiy qo‘llanma –T.: 2019. </w:t>
      </w:r>
    </w:p>
    <w:p w14:paraId="42D1FC7F" w14:textId="77777777" w:rsidR="00155469" w:rsidRPr="00022951" w:rsidRDefault="00155469" w:rsidP="00CB482F">
      <w:pPr>
        <w:pStyle w:val="aa"/>
        <w:numPr>
          <w:ilvl w:val="0"/>
          <w:numId w:val="26"/>
        </w:numPr>
        <w:tabs>
          <w:tab w:val="left" w:pos="284"/>
          <w:tab w:val="left" w:pos="426"/>
          <w:tab w:val="left" w:pos="567"/>
          <w:tab w:val="left" w:pos="993"/>
          <w:tab w:val="left" w:pos="1276"/>
          <w:tab w:val="left" w:pos="1560"/>
        </w:tabs>
        <w:spacing w:line="336" w:lineRule="auto"/>
        <w:ind w:left="284" w:firstLine="720"/>
        <w:jc w:val="both"/>
        <w:rPr>
          <w:rFonts w:ascii="Times New Roman" w:hAnsi="Times New Roman" w:cs="Times New Roman"/>
          <w:color w:val="000000" w:themeColor="text1"/>
          <w:sz w:val="28"/>
          <w:szCs w:val="28"/>
          <w:lang w:val="en-US"/>
        </w:rPr>
      </w:pPr>
      <w:r w:rsidRPr="00A31EA2">
        <w:rPr>
          <w:rFonts w:ascii="Times New Roman" w:hAnsi="Times New Roman" w:cs="Times New Roman"/>
          <w:color w:val="000000" w:themeColor="text1"/>
          <w:sz w:val="28"/>
          <w:szCs w:val="28"/>
          <w:lang w:val="uz-Cyrl-UZ"/>
        </w:rPr>
        <w:t>Shamova T.I. Upravleniye obrazovatel</w:t>
      </w:r>
      <w:r w:rsidRPr="00022951">
        <w:rPr>
          <w:rFonts w:ascii="Times New Roman" w:hAnsi="Times New Roman" w:cs="Times New Roman"/>
          <w:color w:val="000000" w:themeColor="text1"/>
          <w:sz w:val="28"/>
          <w:szCs w:val="28"/>
          <w:lang w:val="uz-Cyrl-UZ"/>
        </w:rPr>
        <w:t>nыmi sistemami: uchebnoye posobiye dlya stud. vыssh. ucheb. zavedeniy // T.I.</w:t>
      </w:r>
      <w:r w:rsidRPr="00A31EA2">
        <w:rPr>
          <w:rFonts w:ascii="Times New Roman" w:hAnsi="Times New Roman" w:cs="Times New Roman"/>
          <w:color w:val="000000" w:themeColor="text1"/>
          <w:sz w:val="28"/>
          <w:szCs w:val="28"/>
          <w:lang w:val="uz-Cyrl-UZ"/>
        </w:rPr>
        <w:t xml:space="preserve"> </w:t>
      </w:r>
      <w:r w:rsidRPr="00022951">
        <w:rPr>
          <w:rFonts w:ascii="Times New Roman" w:hAnsi="Times New Roman" w:cs="Times New Roman"/>
          <w:color w:val="000000" w:themeColor="text1"/>
          <w:sz w:val="28"/>
          <w:szCs w:val="28"/>
          <w:lang w:val="uz-Cyrl-UZ"/>
        </w:rPr>
        <w:t>Shamova, T.M. Davыdenko, G.N.</w:t>
      </w:r>
      <w:r w:rsidRPr="00A31EA2">
        <w:rPr>
          <w:rFonts w:ascii="Times New Roman" w:hAnsi="Times New Roman" w:cs="Times New Roman"/>
          <w:color w:val="000000" w:themeColor="text1"/>
          <w:sz w:val="28"/>
          <w:szCs w:val="28"/>
          <w:lang w:val="uz-Cyrl-UZ"/>
        </w:rPr>
        <w:t xml:space="preserve"> </w:t>
      </w:r>
      <w:r w:rsidRPr="00022951">
        <w:rPr>
          <w:rFonts w:ascii="Times New Roman" w:hAnsi="Times New Roman" w:cs="Times New Roman"/>
          <w:color w:val="000000" w:themeColor="text1"/>
          <w:sz w:val="28"/>
          <w:szCs w:val="28"/>
          <w:lang w:val="uz-Cyrl-UZ"/>
        </w:rPr>
        <w:t xml:space="preserve">Shibanova: pod red. </w:t>
      </w:r>
      <w:r w:rsidRPr="00022951">
        <w:rPr>
          <w:rFonts w:ascii="Times New Roman" w:hAnsi="Times New Roman" w:cs="Times New Roman"/>
          <w:color w:val="000000" w:themeColor="text1"/>
          <w:sz w:val="28"/>
          <w:szCs w:val="28"/>
          <w:lang w:val="en-US"/>
        </w:rPr>
        <w:t>T</w:t>
      </w:r>
      <w:r w:rsidRPr="00A31EA2">
        <w:rPr>
          <w:rFonts w:ascii="Times New Roman" w:hAnsi="Times New Roman" w:cs="Times New Roman"/>
          <w:color w:val="000000" w:themeColor="text1"/>
          <w:sz w:val="28"/>
          <w:szCs w:val="28"/>
          <w:lang w:val="uz-Cyrl-UZ"/>
        </w:rPr>
        <w:t>.</w:t>
      </w:r>
      <w:r w:rsidRPr="00022951">
        <w:rPr>
          <w:rFonts w:ascii="Times New Roman" w:hAnsi="Times New Roman" w:cs="Times New Roman"/>
          <w:color w:val="000000" w:themeColor="text1"/>
          <w:sz w:val="28"/>
          <w:szCs w:val="28"/>
          <w:lang w:val="en-US"/>
        </w:rPr>
        <w:t>I.</w:t>
      </w:r>
      <w:r w:rsidRPr="00A31EA2">
        <w:rPr>
          <w:rFonts w:ascii="Times New Roman" w:hAnsi="Times New Roman" w:cs="Times New Roman"/>
          <w:color w:val="000000" w:themeColor="text1"/>
          <w:sz w:val="28"/>
          <w:szCs w:val="28"/>
          <w:lang w:val="uz-Cyrl-UZ"/>
        </w:rPr>
        <w:t xml:space="preserve"> </w:t>
      </w:r>
      <w:proofErr w:type="spellStart"/>
      <w:r w:rsidRPr="00022951">
        <w:rPr>
          <w:rFonts w:ascii="Times New Roman" w:hAnsi="Times New Roman" w:cs="Times New Roman"/>
          <w:color w:val="000000" w:themeColor="text1"/>
          <w:sz w:val="28"/>
          <w:szCs w:val="28"/>
          <w:lang w:val="en-US"/>
        </w:rPr>
        <w:t>Shamovoy</w:t>
      </w:r>
      <w:proofErr w:type="spellEnd"/>
      <w:r w:rsidRPr="00022951">
        <w:rPr>
          <w:rFonts w:ascii="Times New Roman" w:hAnsi="Times New Roman" w:cs="Times New Roman"/>
          <w:color w:val="000000" w:themeColor="text1"/>
          <w:sz w:val="28"/>
          <w:szCs w:val="28"/>
          <w:lang w:val="en-US"/>
        </w:rPr>
        <w:t xml:space="preserve">. -3-ye </w:t>
      </w:r>
      <w:proofErr w:type="spellStart"/>
      <w:r w:rsidRPr="00022951">
        <w:rPr>
          <w:rFonts w:ascii="Times New Roman" w:hAnsi="Times New Roman" w:cs="Times New Roman"/>
          <w:color w:val="000000" w:themeColor="text1"/>
          <w:sz w:val="28"/>
          <w:szCs w:val="28"/>
          <w:lang w:val="en-US"/>
        </w:rPr>
        <w:t>izd</w:t>
      </w:r>
      <w:proofErr w:type="spellEnd"/>
      <w:r w:rsidRPr="00022951">
        <w:rPr>
          <w:rFonts w:ascii="Times New Roman" w:hAnsi="Times New Roman" w:cs="Times New Roman"/>
          <w:color w:val="000000" w:themeColor="text1"/>
          <w:sz w:val="28"/>
          <w:szCs w:val="28"/>
          <w:lang w:val="en-US"/>
        </w:rPr>
        <w:t xml:space="preserve">., ster. – M.: </w:t>
      </w:r>
      <w:proofErr w:type="spellStart"/>
      <w:r w:rsidRPr="00022951">
        <w:rPr>
          <w:rFonts w:ascii="Times New Roman" w:hAnsi="Times New Roman" w:cs="Times New Roman"/>
          <w:color w:val="000000" w:themeColor="text1"/>
          <w:sz w:val="28"/>
          <w:szCs w:val="28"/>
          <w:lang w:val="en-US"/>
        </w:rPr>
        <w:t>Izdatelskiy</w:t>
      </w:r>
      <w:proofErr w:type="spellEnd"/>
      <w:r w:rsidRPr="00022951">
        <w:rPr>
          <w:rFonts w:ascii="Times New Roman" w:hAnsi="Times New Roman" w:cs="Times New Roman"/>
          <w:color w:val="000000" w:themeColor="text1"/>
          <w:sz w:val="28"/>
          <w:szCs w:val="28"/>
          <w:lang w:val="en-US"/>
        </w:rPr>
        <w:t xml:space="preserve"> </w:t>
      </w:r>
      <w:proofErr w:type="spellStart"/>
      <w:r w:rsidRPr="00022951">
        <w:rPr>
          <w:rFonts w:ascii="Times New Roman" w:hAnsi="Times New Roman" w:cs="Times New Roman"/>
          <w:color w:val="000000" w:themeColor="text1"/>
          <w:sz w:val="28"/>
          <w:szCs w:val="28"/>
          <w:lang w:val="en-US"/>
        </w:rPr>
        <w:t>syentr</w:t>
      </w:r>
      <w:proofErr w:type="spellEnd"/>
      <w:r w:rsidRPr="00022951">
        <w:rPr>
          <w:rFonts w:ascii="Times New Roman" w:hAnsi="Times New Roman" w:cs="Times New Roman"/>
          <w:color w:val="000000" w:themeColor="text1"/>
          <w:sz w:val="28"/>
          <w:szCs w:val="28"/>
          <w:lang w:val="en-US"/>
        </w:rPr>
        <w:t xml:space="preserve"> </w:t>
      </w:r>
      <w:r w:rsidRPr="00A31EA2">
        <w:rPr>
          <w:rFonts w:ascii="Times New Roman" w:hAnsi="Times New Roman" w:cs="Times New Roman"/>
          <w:color w:val="000000" w:themeColor="text1"/>
          <w:sz w:val="28"/>
          <w:szCs w:val="28"/>
          <w:lang w:val="uz-Cyrl-UZ"/>
        </w:rPr>
        <w:t>“</w:t>
      </w:r>
      <w:proofErr w:type="spellStart"/>
      <w:r w:rsidRPr="00022951">
        <w:rPr>
          <w:rFonts w:ascii="Times New Roman" w:hAnsi="Times New Roman" w:cs="Times New Roman"/>
          <w:color w:val="000000" w:themeColor="text1"/>
          <w:sz w:val="28"/>
          <w:szCs w:val="28"/>
          <w:lang w:val="en-US"/>
        </w:rPr>
        <w:t>Akademiya</w:t>
      </w:r>
      <w:proofErr w:type="spellEnd"/>
      <w:r w:rsidRPr="00A31EA2">
        <w:rPr>
          <w:rFonts w:ascii="Times New Roman" w:hAnsi="Times New Roman" w:cs="Times New Roman"/>
          <w:color w:val="000000" w:themeColor="text1"/>
          <w:sz w:val="28"/>
          <w:szCs w:val="28"/>
          <w:lang w:val="uz-Cyrl-UZ"/>
        </w:rPr>
        <w:t>”</w:t>
      </w:r>
      <w:r w:rsidRPr="00022951">
        <w:rPr>
          <w:rFonts w:ascii="Times New Roman" w:hAnsi="Times New Roman" w:cs="Times New Roman"/>
          <w:color w:val="000000" w:themeColor="text1"/>
          <w:sz w:val="28"/>
          <w:szCs w:val="28"/>
          <w:lang w:val="en-US"/>
        </w:rPr>
        <w:t>, 2006. -</w:t>
      </w:r>
      <w:r w:rsidRPr="00A31EA2">
        <w:rPr>
          <w:rFonts w:ascii="Times New Roman" w:hAnsi="Times New Roman" w:cs="Times New Roman"/>
          <w:color w:val="000000" w:themeColor="text1"/>
          <w:sz w:val="28"/>
          <w:szCs w:val="28"/>
          <w:lang w:val="uz-Cyrl-UZ"/>
        </w:rPr>
        <w:t xml:space="preserve"> </w:t>
      </w:r>
      <w:r w:rsidRPr="00022951">
        <w:rPr>
          <w:rFonts w:ascii="Times New Roman" w:hAnsi="Times New Roman" w:cs="Times New Roman"/>
          <w:color w:val="000000" w:themeColor="text1"/>
          <w:sz w:val="28"/>
          <w:szCs w:val="28"/>
          <w:lang w:val="en-US"/>
        </w:rPr>
        <w:t>384 s.</w:t>
      </w:r>
    </w:p>
    <w:p w14:paraId="0CD06609" w14:textId="77777777" w:rsidR="00155469" w:rsidRPr="00A31EA2" w:rsidRDefault="00155469" w:rsidP="00CB482F">
      <w:pPr>
        <w:pStyle w:val="aa"/>
        <w:numPr>
          <w:ilvl w:val="0"/>
          <w:numId w:val="26"/>
        </w:numPr>
        <w:tabs>
          <w:tab w:val="left" w:pos="284"/>
          <w:tab w:val="left" w:pos="426"/>
          <w:tab w:val="left" w:pos="567"/>
          <w:tab w:val="left" w:pos="993"/>
          <w:tab w:val="left" w:pos="1276"/>
          <w:tab w:val="left" w:pos="1560"/>
        </w:tabs>
        <w:spacing w:line="336" w:lineRule="auto"/>
        <w:ind w:left="284" w:firstLine="720"/>
        <w:jc w:val="both"/>
        <w:rPr>
          <w:rFonts w:ascii="Times New Roman" w:hAnsi="Times New Roman" w:cs="Times New Roman"/>
          <w:color w:val="000000" w:themeColor="text1"/>
          <w:sz w:val="28"/>
          <w:szCs w:val="28"/>
          <w:lang w:val="uz-Cyrl-UZ"/>
        </w:rPr>
      </w:pPr>
      <w:proofErr w:type="spellStart"/>
      <w:r w:rsidRPr="00114AFD">
        <w:rPr>
          <w:rFonts w:ascii="Times New Roman" w:hAnsi="Times New Roman" w:cs="Times New Roman"/>
          <w:color w:val="000000" w:themeColor="text1"/>
          <w:sz w:val="28"/>
          <w:szCs w:val="28"/>
          <w:shd w:val="clear" w:color="auto" w:fill="FFFFFF"/>
          <w:lang w:val="en-US"/>
        </w:rPr>
        <w:t>Shm</w:t>
      </w:r>
      <w:proofErr w:type="spellEnd"/>
      <w:r w:rsidRPr="00A31EA2">
        <w:rPr>
          <w:rFonts w:ascii="Times New Roman" w:hAnsi="Times New Roman" w:cs="Times New Roman"/>
          <w:color w:val="000000" w:themeColor="text1"/>
          <w:sz w:val="28"/>
          <w:szCs w:val="28"/>
          <w:shd w:val="clear" w:color="auto" w:fill="FFFFFF"/>
        </w:rPr>
        <w:t>ы</w:t>
      </w:r>
      <w:proofErr w:type="spellStart"/>
      <w:r w:rsidRPr="00114AFD">
        <w:rPr>
          <w:rFonts w:ascii="Times New Roman" w:hAnsi="Times New Roman" w:cs="Times New Roman"/>
          <w:color w:val="000000" w:themeColor="text1"/>
          <w:sz w:val="28"/>
          <w:szCs w:val="28"/>
          <w:shd w:val="clear" w:color="auto" w:fill="FFFFFF"/>
          <w:lang w:val="en-US"/>
        </w:rPr>
        <w:t>reva</w:t>
      </w:r>
      <w:proofErr w:type="spellEnd"/>
      <w:r w:rsidRPr="00114AFD">
        <w:rPr>
          <w:rFonts w:ascii="Times New Roman" w:hAnsi="Times New Roman" w:cs="Times New Roman"/>
          <w:color w:val="000000" w:themeColor="text1"/>
          <w:sz w:val="28"/>
          <w:szCs w:val="28"/>
          <w:shd w:val="clear" w:color="auto" w:fill="FFFFFF"/>
          <w:lang w:val="en-US"/>
        </w:rPr>
        <w:t xml:space="preserve"> N. A., </w:t>
      </w:r>
      <w:proofErr w:type="spellStart"/>
      <w:r w:rsidRPr="00114AFD">
        <w:rPr>
          <w:rFonts w:ascii="Times New Roman" w:hAnsi="Times New Roman" w:cs="Times New Roman"/>
          <w:color w:val="000000" w:themeColor="text1"/>
          <w:sz w:val="28"/>
          <w:szCs w:val="28"/>
          <w:shd w:val="clear" w:color="auto" w:fill="FFFFFF"/>
          <w:lang w:val="en-US"/>
        </w:rPr>
        <w:t>Gubanova</w:t>
      </w:r>
      <w:proofErr w:type="spellEnd"/>
      <w:r w:rsidRPr="00114AFD">
        <w:rPr>
          <w:rFonts w:ascii="Times New Roman" w:hAnsi="Times New Roman" w:cs="Times New Roman"/>
          <w:color w:val="000000" w:themeColor="text1"/>
          <w:sz w:val="28"/>
          <w:szCs w:val="28"/>
          <w:shd w:val="clear" w:color="auto" w:fill="FFFFFF"/>
          <w:lang w:val="en-US"/>
        </w:rPr>
        <w:t xml:space="preserve"> M. I., </w:t>
      </w:r>
      <w:proofErr w:type="spellStart"/>
      <w:r w:rsidRPr="00114AFD">
        <w:rPr>
          <w:rFonts w:ascii="Times New Roman" w:hAnsi="Times New Roman" w:cs="Times New Roman"/>
          <w:color w:val="000000" w:themeColor="text1"/>
          <w:sz w:val="28"/>
          <w:szCs w:val="28"/>
          <w:shd w:val="clear" w:color="auto" w:fill="FFFFFF"/>
          <w:lang w:val="en-US"/>
        </w:rPr>
        <w:t>Kresan</w:t>
      </w:r>
      <w:proofErr w:type="spellEnd"/>
      <w:r w:rsidRPr="00114AFD">
        <w:rPr>
          <w:rFonts w:ascii="Times New Roman" w:hAnsi="Times New Roman" w:cs="Times New Roman"/>
          <w:color w:val="000000" w:themeColor="text1"/>
          <w:sz w:val="28"/>
          <w:szCs w:val="28"/>
          <w:shd w:val="clear" w:color="auto" w:fill="FFFFFF"/>
          <w:lang w:val="en-US"/>
        </w:rPr>
        <w:t xml:space="preserve"> Z. V. </w:t>
      </w:r>
      <w:proofErr w:type="spellStart"/>
      <w:r w:rsidRPr="00114AFD">
        <w:rPr>
          <w:rFonts w:ascii="Times New Roman" w:hAnsi="Times New Roman" w:cs="Times New Roman"/>
          <w:color w:val="000000" w:themeColor="text1"/>
          <w:sz w:val="28"/>
          <w:szCs w:val="28"/>
          <w:shd w:val="clear" w:color="auto" w:fill="FFFFFF"/>
          <w:lang w:val="en-US"/>
        </w:rPr>
        <w:t>Pedagogicheskiye</w:t>
      </w:r>
      <w:proofErr w:type="spellEnd"/>
      <w:r w:rsidRPr="00114AFD">
        <w:rPr>
          <w:rFonts w:ascii="Times New Roman" w:hAnsi="Times New Roman" w:cs="Times New Roman"/>
          <w:color w:val="000000" w:themeColor="text1"/>
          <w:sz w:val="28"/>
          <w:szCs w:val="28"/>
          <w:shd w:val="clear" w:color="auto" w:fill="FFFFFF"/>
          <w:lang w:val="en-US"/>
        </w:rPr>
        <w:t xml:space="preserve"> </w:t>
      </w:r>
      <w:proofErr w:type="spellStart"/>
      <w:r w:rsidRPr="00114AFD">
        <w:rPr>
          <w:rFonts w:ascii="Times New Roman" w:hAnsi="Times New Roman" w:cs="Times New Roman"/>
          <w:color w:val="000000" w:themeColor="text1"/>
          <w:sz w:val="28"/>
          <w:szCs w:val="28"/>
          <w:shd w:val="clear" w:color="auto" w:fill="FFFFFF"/>
          <w:lang w:val="en-US"/>
        </w:rPr>
        <w:t>sistem</w:t>
      </w:r>
      <w:proofErr w:type="spellEnd"/>
      <w:r w:rsidRPr="00A31EA2">
        <w:rPr>
          <w:rFonts w:ascii="Times New Roman" w:hAnsi="Times New Roman" w:cs="Times New Roman"/>
          <w:color w:val="000000" w:themeColor="text1"/>
          <w:sz w:val="28"/>
          <w:szCs w:val="28"/>
          <w:shd w:val="clear" w:color="auto" w:fill="FFFFFF"/>
        </w:rPr>
        <w:t>ы</w:t>
      </w:r>
      <w:r w:rsidRPr="00114AFD">
        <w:rPr>
          <w:rFonts w:ascii="Times New Roman" w:hAnsi="Times New Roman" w:cs="Times New Roman"/>
          <w:color w:val="000000" w:themeColor="text1"/>
          <w:sz w:val="28"/>
          <w:szCs w:val="28"/>
          <w:shd w:val="clear" w:color="auto" w:fill="FFFFFF"/>
          <w:lang w:val="en-US"/>
        </w:rPr>
        <w:t xml:space="preserve">: </w:t>
      </w:r>
      <w:proofErr w:type="spellStart"/>
      <w:r w:rsidRPr="00114AFD">
        <w:rPr>
          <w:rFonts w:ascii="Times New Roman" w:hAnsi="Times New Roman" w:cs="Times New Roman"/>
          <w:color w:val="000000" w:themeColor="text1"/>
          <w:sz w:val="28"/>
          <w:szCs w:val="28"/>
          <w:shd w:val="clear" w:color="auto" w:fill="FFFFFF"/>
          <w:lang w:val="en-US"/>
        </w:rPr>
        <w:t>nauchn</w:t>
      </w:r>
      <w:proofErr w:type="spellEnd"/>
      <w:r w:rsidRPr="00A31EA2">
        <w:rPr>
          <w:rFonts w:ascii="Times New Roman" w:hAnsi="Times New Roman" w:cs="Times New Roman"/>
          <w:color w:val="000000" w:themeColor="text1"/>
          <w:sz w:val="28"/>
          <w:szCs w:val="28"/>
          <w:shd w:val="clear" w:color="auto" w:fill="FFFFFF"/>
        </w:rPr>
        <w:t>ы</w:t>
      </w:r>
      <w:r w:rsidRPr="00114AFD">
        <w:rPr>
          <w:rFonts w:ascii="Times New Roman" w:hAnsi="Times New Roman" w:cs="Times New Roman"/>
          <w:color w:val="000000" w:themeColor="text1"/>
          <w:sz w:val="28"/>
          <w:szCs w:val="28"/>
          <w:shd w:val="clear" w:color="auto" w:fill="FFFFFF"/>
          <w:lang w:val="en-US"/>
        </w:rPr>
        <w:t xml:space="preserve">ye </w:t>
      </w:r>
      <w:proofErr w:type="spellStart"/>
      <w:r w:rsidRPr="00114AFD">
        <w:rPr>
          <w:rFonts w:ascii="Times New Roman" w:hAnsi="Times New Roman" w:cs="Times New Roman"/>
          <w:color w:val="000000" w:themeColor="text1"/>
          <w:sz w:val="28"/>
          <w:szCs w:val="28"/>
          <w:shd w:val="clear" w:color="auto" w:fill="FFFFFF"/>
          <w:lang w:val="en-US"/>
        </w:rPr>
        <w:t>osnov</w:t>
      </w:r>
      <w:proofErr w:type="spellEnd"/>
      <w:r w:rsidRPr="00A31EA2">
        <w:rPr>
          <w:rFonts w:ascii="Times New Roman" w:hAnsi="Times New Roman" w:cs="Times New Roman"/>
          <w:color w:val="000000" w:themeColor="text1"/>
          <w:sz w:val="28"/>
          <w:szCs w:val="28"/>
          <w:shd w:val="clear" w:color="auto" w:fill="FFFFFF"/>
        </w:rPr>
        <w:t>ы</w:t>
      </w:r>
      <w:r w:rsidRPr="00114AFD">
        <w:rPr>
          <w:rFonts w:ascii="Times New Roman" w:hAnsi="Times New Roman" w:cs="Times New Roman"/>
          <w:color w:val="000000" w:themeColor="text1"/>
          <w:sz w:val="28"/>
          <w:szCs w:val="28"/>
          <w:shd w:val="clear" w:color="auto" w:fill="FFFFFF"/>
          <w:lang w:val="en-US"/>
        </w:rPr>
        <w:t xml:space="preserve">, </w:t>
      </w:r>
      <w:proofErr w:type="spellStart"/>
      <w:r w:rsidRPr="00114AFD">
        <w:rPr>
          <w:rFonts w:ascii="Times New Roman" w:hAnsi="Times New Roman" w:cs="Times New Roman"/>
          <w:color w:val="000000" w:themeColor="text1"/>
          <w:sz w:val="28"/>
          <w:szCs w:val="28"/>
          <w:shd w:val="clear" w:color="auto" w:fill="FFFFFF"/>
          <w:lang w:val="en-US"/>
        </w:rPr>
        <w:t>upravleniye</w:t>
      </w:r>
      <w:proofErr w:type="spellEnd"/>
      <w:r w:rsidRPr="00114AFD">
        <w:rPr>
          <w:rFonts w:ascii="Times New Roman" w:hAnsi="Times New Roman" w:cs="Times New Roman"/>
          <w:color w:val="000000" w:themeColor="text1"/>
          <w:sz w:val="28"/>
          <w:szCs w:val="28"/>
          <w:shd w:val="clear" w:color="auto" w:fill="FFFFFF"/>
          <w:lang w:val="en-US"/>
        </w:rPr>
        <w:t xml:space="preserve">, </w:t>
      </w:r>
      <w:proofErr w:type="spellStart"/>
      <w:r w:rsidRPr="00114AFD">
        <w:rPr>
          <w:rFonts w:ascii="Times New Roman" w:hAnsi="Times New Roman" w:cs="Times New Roman"/>
          <w:color w:val="000000" w:themeColor="text1"/>
          <w:sz w:val="28"/>
          <w:szCs w:val="28"/>
          <w:shd w:val="clear" w:color="auto" w:fill="FFFFFF"/>
          <w:lang w:val="en-US"/>
        </w:rPr>
        <w:t>perspektiv</w:t>
      </w:r>
      <w:proofErr w:type="spellEnd"/>
      <w:r w:rsidRPr="00A31EA2">
        <w:rPr>
          <w:rFonts w:ascii="Times New Roman" w:hAnsi="Times New Roman" w:cs="Times New Roman"/>
          <w:color w:val="000000" w:themeColor="text1"/>
          <w:sz w:val="28"/>
          <w:szCs w:val="28"/>
          <w:shd w:val="clear" w:color="auto" w:fill="FFFFFF"/>
        </w:rPr>
        <w:t>ы</w:t>
      </w:r>
      <w:r w:rsidRPr="00114AFD">
        <w:rPr>
          <w:rFonts w:ascii="Times New Roman" w:hAnsi="Times New Roman" w:cs="Times New Roman"/>
          <w:color w:val="000000" w:themeColor="text1"/>
          <w:sz w:val="28"/>
          <w:szCs w:val="28"/>
          <w:shd w:val="clear" w:color="auto" w:fill="FFFFFF"/>
          <w:lang w:val="en-US"/>
        </w:rPr>
        <w:t xml:space="preserve"> </w:t>
      </w:r>
      <w:proofErr w:type="spellStart"/>
      <w:r w:rsidRPr="00114AFD">
        <w:rPr>
          <w:rFonts w:ascii="Times New Roman" w:hAnsi="Times New Roman" w:cs="Times New Roman"/>
          <w:color w:val="000000" w:themeColor="text1"/>
          <w:sz w:val="28"/>
          <w:szCs w:val="28"/>
          <w:shd w:val="clear" w:color="auto" w:fill="FFFFFF"/>
          <w:lang w:val="en-US"/>
        </w:rPr>
        <w:t>razvitiya</w:t>
      </w:r>
      <w:proofErr w:type="spellEnd"/>
      <w:r w:rsidRPr="00114AFD">
        <w:rPr>
          <w:rFonts w:ascii="Times New Roman" w:hAnsi="Times New Roman" w:cs="Times New Roman"/>
          <w:color w:val="000000" w:themeColor="text1"/>
          <w:sz w:val="28"/>
          <w:szCs w:val="28"/>
          <w:shd w:val="clear" w:color="auto" w:fill="FFFFFF"/>
          <w:lang w:val="en-US"/>
        </w:rPr>
        <w:t xml:space="preserve"> // </w:t>
      </w:r>
      <w:proofErr w:type="spellStart"/>
      <w:r w:rsidRPr="00114AFD">
        <w:rPr>
          <w:rFonts w:ascii="Times New Roman" w:hAnsi="Times New Roman" w:cs="Times New Roman"/>
          <w:color w:val="000000" w:themeColor="text1"/>
          <w:sz w:val="28"/>
          <w:szCs w:val="28"/>
          <w:shd w:val="clear" w:color="auto" w:fill="FFFFFF"/>
          <w:lang w:val="en-US"/>
        </w:rPr>
        <w:t>Ucheb</w:t>
      </w:r>
      <w:proofErr w:type="spellEnd"/>
      <w:r w:rsidRPr="00114AFD">
        <w:rPr>
          <w:rFonts w:ascii="Times New Roman" w:hAnsi="Times New Roman" w:cs="Times New Roman"/>
          <w:color w:val="000000" w:themeColor="text1"/>
          <w:sz w:val="28"/>
          <w:szCs w:val="28"/>
          <w:shd w:val="clear" w:color="auto" w:fill="FFFFFF"/>
          <w:lang w:val="en-US"/>
        </w:rPr>
        <w:t xml:space="preserve">. </w:t>
      </w:r>
      <w:proofErr w:type="spellStart"/>
      <w:r w:rsidRPr="00114AFD">
        <w:rPr>
          <w:rFonts w:ascii="Times New Roman" w:hAnsi="Times New Roman" w:cs="Times New Roman"/>
          <w:color w:val="000000" w:themeColor="text1"/>
          <w:sz w:val="28"/>
          <w:szCs w:val="28"/>
          <w:shd w:val="clear" w:color="auto" w:fill="FFFFFF"/>
          <w:lang w:val="en-US"/>
        </w:rPr>
        <w:lastRenderedPageBreak/>
        <w:t>posobiye</w:t>
      </w:r>
      <w:proofErr w:type="spellEnd"/>
      <w:r w:rsidRPr="00114AFD">
        <w:rPr>
          <w:rFonts w:ascii="Times New Roman" w:hAnsi="Times New Roman" w:cs="Times New Roman"/>
          <w:color w:val="000000" w:themeColor="text1"/>
          <w:sz w:val="28"/>
          <w:szCs w:val="28"/>
          <w:shd w:val="clear" w:color="auto" w:fill="FFFFFF"/>
          <w:lang w:val="en-US"/>
        </w:rPr>
        <w:t xml:space="preserve"> M-</w:t>
      </w:r>
      <w:proofErr w:type="spellStart"/>
      <w:r w:rsidRPr="00114AFD">
        <w:rPr>
          <w:rFonts w:ascii="Times New Roman" w:hAnsi="Times New Roman" w:cs="Times New Roman"/>
          <w:color w:val="000000" w:themeColor="text1"/>
          <w:sz w:val="28"/>
          <w:szCs w:val="28"/>
          <w:shd w:val="clear" w:color="auto" w:fill="FFFFFF"/>
          <w:lang w:val="en-US"/>
        </w:rPr>
        <w:t>vo</w:t>
      </w:r>
      <w:proofErr w:type="spellEnd"/>
      <w:r w:rsidRPr="00114AFD">
        <w:rPr>
          <w:rFonts w:ascii="Times New Roman" w:hAnsi="Times New Roman" w:cs="Times New Roman"/>
          <w:color w:val="000000" w:themeColor="text1"/>
          <w:sz w:val="28"/>
          <w:szCs w:val="28"/>
          <w:shd w:val="clear" w:color="auto" w:fill="FFFFFF"/>
          <w:lang w:val="en-US"/>
        </w:rPr>
        <w:t xml:space="preserve"> </w:t>
      </w:r>
      <w:proofErr w:type="spellStart"/>
      <w:r w:rsidRPr="00114AFD">
        <w:rPr>
          <w:rFonts w:ascii="Times New Roman" w:hAnsi="Times New Roman" w:cs="Times New Roman"/>
          <w:color w:val="000000" w:themeColor="text1"/>
          <w:sz w:val="28"/>
          <w:szCs w:val="28"/>
          <w:shd w:val="clear" w:color="auto" w:fill="FFFFFF"/>
          <w:lang w:val="en-US"/>
        </w:rPr>
        <w:t>obrazovaniya</w:t>
      </w:r>
      <w:proofErr w:type="spellEnd"/>
      <w:r w:rsidRPr="00114AFD">
        <w:rPr>
          <w:rFonts w:ascii="Times New Roman" w:hAnsi="Times New Roman" w:cs="Times New Roman"/>
          <w:color w:val="000000" w:themeColor="text1"/>
          <w:sz w:val="28"/>
          <w:szCs w:val="28"/>
          <w:shd w:val="clear" w:color="auto" w:fill="FFFFFF"/>
          <w:lang w:val="en-US"/>
        </w:rPr>
        <w:t xml:space="preserve"> Ros. </w:t>
      </w:r>
      <w:proofErr w:type="spellStart"/>
      <w:r w:rsidRPr="00022951">
        <w:rPr>
          <w:rFonts w:ascii="Times New Roman" w:hAnsi="Times New Roman" w:cs="Times New Roman"/>
          <w:color w:val="000000" w:themeColor="text1"/>
          <w:sz w:val="28"/>
          <w:szCs w:val="28"/>
          <w:shd w:val="clear" w:color="auto" w:fill="FFFFFF"/>
          <w:lang w:val="en-US"/>
        </w:rPr>
        <w:t>Federasii</w:t>
      </w:r>
      <w:proofErr w:type="spellEnd"/>
      <w:r w:rsidRPr="00022951">
        <w:rPr>
          <w:rFonts w:ascii="Times New Roman" w:hAnsi="Times New Roman" w:cs="Times New Roman"/>
          <w:color w:val="000000" w:themeColor="text1"/>
          <w:sz w:val="28"/>
          <w:szCs w:val="28"/>
          <w:shd w:val="clear" w:color="auto" w:fill="FFFFFF"/>
          <w:lang w:val="en-US"/>
        </w:rPr>
        <w:t xml:space="preserve">. Kemer </w:t>
      </w:r>
      <w:proofErr w:type="spellStart"/>
      <w:r w:rsidRPr="00022951">
        <w:rPr>
          <w:rFonts w:ascii="Times New Roman" w:hAnsi="Times New Roman" w:cs="Times New Roman"/>
          <w:color w:val="000000" w:themeColor="text1"/>
          <w:sz w:val="28"/>
          <w:szCs w:val="28"/>
          <w:shd w:val="clear" w:color="auto" w:fill="FFFFFF"/>
          <w:lang w:val="en-US"/>
        </w:rPr>
        <w:t>gos</w:t>
      </w:r>
      <w:proofErr w:type="spellEnd"/>
      <w:r w:rsidRPr="00022951">
        <w:rPr>
          <w:rFonts w:ascii="Times New Roman" w:hAnsi="Times New Roman" w:cs="Times New Roman"/>
          <w:color w:val="000000" w:themeColor="text1"/>
          <w:sz w:val="28"/>
          <w:szCs w:val="28"/>
          <w:shd w:val="clear" w:color="auto" w:fill="FFFFFF"/>
          <w:lang w:val="en-US"/>
        </w:rPr>
        <w:t xml:space="preserve">. un-t. </w:t>
      </w:r>
      <w:proofErr w:type="spellStart"/>
      <w:r w:rsidRPr="00022951">
        <w:rPr>
          <w:rFonts w:ascii="Times New Roman" w:hAnsi="Times New Roman" w:cs="Times New Roman"/>
          <w:color w:val="000000" w:themeColor="text1"/>
          <w:sz w:val="28"/>
          <w:szCs w:val="28"/>
          <w:shd w:val="clear" w:color="auto" w:fill="FFFFFF"/>
          <w:lang w:val="en-US"/>
        </w:rPr>
        <w:t>Mej</w:t>
      </w:r>
      <w:proofErr w:type="spellEnd"/>
      <w:r w:rsidRPr="00A31EA2">
        <w:rPr>
          <w:rFonts w:ascii="Times New Roman" w:hAnsi="Times New Roman" w:cs="Times New Roman"/>
          <w:color w:val="000000" w:themeColor="text1"/>
          <w:sz w:val="28"/>
          <w:szCs w:val="28"/>
          <w:shd w:val="clear" w:color="auto" w:fill="FFFFFF"/>
          <w:lang w:val="uz-Cyrl-UZ"/>
        </w:rPr>
        <w:t xml:space="preserve"> </w:t>
      </w:r>
      <w:proofErr w:type="spellStart"/>
      <w:r w:rsidRPr="00022951">
        <w:rPr>
          <w:rFonts w:ascii="Times New Roman" w:hAnsi="Times New Roman" w:cs="Times New Roman"/>
          <w:color w:val="000000" w:themeColor="text1"/>
          <w:sz w:val="28"/>
          <w:szCs w:val="28"/>
          <w:shd w:val="clear" w:color="auto" w:fill="FFFFFF"/>
          <w:lang w:val="en-US"/>
        </w:rPr>
        <w:t>vuz</w:t>
      </w:r>
      <w:proofErr w:type="spellEnd"/>
      <w:r w:rsidRPr="00022951">
        <w:rPr>
          <w:rFonts w:ascii="Times New Roman" w:hAnsi="Times New Roman" w:cs="Times New Roman"/>
          <w:color w:val="000000" w:themeColor="text1"/>
          <w:sz w:val="28"/>
          <w:szCs w:val="28"/>
          <w:shd w:val="clear" w:color="auto" w:fill="FFFFFF"/>
          <w:lang w:val="en-US"/>
        </w:rPr>
        <w:t xml:space="preserve">. kaf. </w:t>
      </w:r>
      <w:proofErr w:type="spellStart"/>
      <w:r w:rsidRPr="00022951">
        <w:rPr>
          <w:rFonts w:ascii="Times New Roman" w:hAnsi="Times New Roman" w:cs="Times New Roman"/>
          <w:color w:val="000000" w:themeColor="text1"/>
          <w:sz w:val="28"/>
          <w:szCs w:val="28"/>
          <w:shd w:val="clear" w:color="auto" w:fill="FFFFFF"/>
          <w:lang w:val="en-US"/>
        </w:rPr>
        <w:t>ob</w:t>
      </w:r>
      <w:proofErr w:type="spellEnd"/>
      <w:r w:rsidRPr="00A31EA2">
        <w:rPr>
          <w:rFonts w:ascii="Times New Roman" w:hAnsi="Times New Roman" w:cs="Times New Roman"/>
          <w:color w:val="000000" w:themeColor="text1"/>
          <w:sz w:val="28"/>
          <w:szCs w:val="28"/>
          <w:shd w:val="clear" w:color="auto" w:fill="FFFFFF"/>
        </w:rPr>
        <w:t>щ</w:t>
      </w:r>
      <w:r w:rsidRPr="00022951">
        <w:rPr>
          <w:rFonts w:ascii="Times New Roman" w:hAnsi="Times New Roman" w:cs="Times New Roman"/>
          <w:color w:val="000000" w:themeColor="text1"/>
          <w:sz w:val="28"/>
          <w:szCs w:val="28"/>
          <w:shd w:val="clear" w:color="auto" w:fill="FFFFFF"/>
          <w:lang w:val="en-US"/>
        </w:rPr>
        <w:t xml:space="preserve">. </w:t>
      </w:r>
      <w:proofErr w:type="spellStart"/>
      <w:r w:rsidRPr="00022951">
        <w:rPr>
          <w:rFonts w:ascii="Times New Roman" w:hAnsi="Times New Roman" w:cs="Times New Roman"/>
          <w:color w:val="000000" w:themeColor="text1"/>
          <w:sz w:val="28"/>
          <w:szCs w:val="28"/>
          <w:shd w:val="clear" w:color="auto" w:fill="FFFFFF"/>
          <w:lang w:val="en-US"/>
        </w:rPr>
        <w:t>i</w:t>
      </w:r>
      <w:proofErr w:type="spellEnd"/>
      <w:r w:rsidRPr="00022951">
        <w:rPr>
          <w:rFonts w:ascii="Times New Roman" w:hAnsi="Times New Roman" w:cs="Times New Roman"/>
          <w:color w:val="000000" w:themeColor="text1"/>
          <w:sz w:val="28"/>
          <w:szCs w:val="28"/>
          <w:shd w:val="clear" w:color="auto" w:fill="FFFFFF"/>
          <w:lang w:val="en-US"/>
        </w:rPr>
        <w:t xml:space="preserve"> </w:t>
      </w:r>
      <w:proofErr w:type="spellStart"/>
      <w:r w:rsidRPr="00022951">
        <w:rPr>
          <w:rFonts w:ascii="Times New Roman" w:hAnsi="Times New Roman" w:cs="Times New Roman"/>
          <w:color w:val="000000" w:themeColor="text1"/>
          <w:sz w:val="28"/>
          <w:szCs w:val="28"/>
          <w:shd w:val="clear" w:color="auto" w:fill="FFFFFF"/>
          <w:lang w:val="en-US"/>
        </w:rPr>
        <w:t>vuz</w:t>
      </w:r>
      <w:proofErr w:type="spellEnd"/>
      <w:r w:rsidRPr="00022951">
        <w:rPr>
          <w:rFonts w:ascii="Times New Roman" w:hAnsi="Times New Roman" w:cs="Times New Roman"/>
          <w:color w:val="000000" w:themeColor="text1"/>
          <w:sz w:val="28"/>
          <w:szCs w:val="28"/>
          <w:shd w:val="clear" w:color="auto" w:fill="FFFFFF"/>
          <w:lang w:val="en-US"/>
        </w:rPr>
        <w:t xml:space="preserve">. </w:t>
      </w:r>
      <w:proofErr w:type="spellStart"/>
      <w:r w:rsidRPr="00022951">
        <w:rPr>
          <w:rFonts w:ascii="Times New Roman" w:hAnsi="Times New Roman" w:cs="Times New Roman"/>
          <w:color w:val="000000" w:themeColor="text1"/>
          <w:sz w:val="28"/>
          <w:szCs w:val="28"/>
          <w:shd w:val="clear" w:color="auto" w:fill="FFFFFF"/>
          <w:lang w:val="en-US"/>
        </w:rPr>
        <w:t>pedagogiki</w:t>
      </w:r>
      <w:proofErr w:type="spellEnd"/>
      <w:r w:rsidRPr="00022951">
        <w:rPr>
          <w:rFonts w:ascii="Times New Roman" w:hAnsi="Times New Roman" w:cs="Times New Roman"/>
          <w:color w:val="000000" w:themeColor="text1"/>
          <w:sz w:val="28"/>
          <w:szCs w:val="28"/>
          <w:shd w:val="clear" w:color="auto" w:fill="FFFFFF"/>
          <w:lang w:val="en-US"/>
        </w:rPr>
        <w:t xml:space="preserve">. - </w:t>
      </w:r>
      <w:proofErr w:type="gramStart"/>
      <w:r w:rsidRPr="00022951">
        <w:rPr>
          <w:rFonts w:ascii="Times New Roman" w:hAnsi="Times New Roman" w:cs="Times New Roman"/>
          <w:color w:val="000000" w:themeColor="text1"/>
          <w:sz w:val="28"/>
          <w:szCs w:val="28"/>
          <w:shd w:val="clear" w:color="auto" w:fill="FFFFFF"/>
          <w:lang w:val="en-US"/>
        </w:rPr>
        <w:t>Kemerovo :</w:t>
      </w:r>
      <w:proofErr w:type="gramEnd"/>
      <w:r w:rsidRPr="00022951">
        <w:rPr>
          <w:rFonts w:ascii="Times New Roman" w:hAnsi="Times New Roman" w:cs="Times New Roman"/>
          <w:color w:val="000000" w:themeColor="text1"/>
          <w:sz w:val="28"/>
          <w:szCs w:val="28"/>
          <w:shd w:val="clear" w:color="auto" w:fill="FFFFFF"/>
          <w:lang w:val="en-US"/>
        </w:rPr>
        <w:t xml:space="preserve"> Kemer. </w:t>
      </w:r>
      <w:proofErr w:type="spellStart"/>
      <w:r w:rsidRPr="00022951">
        <w:rPr>
          <w:rFonts w:ascii="Times New Roman" w:hAnsi="Times New Roman" w:cs="Times New Roman"/>
          <w:color w:val="000000" w:themeColor="text1"/>
          <w:sz w:val="28"/>
          <w:szCs w:val="28"/>
          <w:shd w:val="clear" w:color="auto" w:fill="FFFFFF"/>
          <w:lang w:val="en-US"/>
        </w:rPr>
        <w:t>gos</w:t>
      </w:r>
      <w:proofErr w:type="spellEnd"/>
      <w:r w:rsidRPr="00022951">
        <w:rPr>
          <w:rFonts w:ascii="Times New Roman" w:hAnsi="Times New Roman" w:cs="Times New Roman"/>
          <w:color w:val="000000" w:themeColor="text1"/>
          <w:sz w:val="28"/>
          <w:szCs w:val="28"/>
          <w:shd w:val="clear" w:color="auto" w:fill="FFFFFF"/>
          <w:lang w:val="en-US"/>
        </w:rPr>
        <w:t>. un-t, 2002. - 119 s.</w:t>
      </w:r>
    </w:p>
    <w:p w14:paraId="31E72F34" w14:textId="77777777" w:rsidR="00155469" w:rsidRPr="00A31EA2" w:rsidRDefault="00155469" w:rsidP="00CB482F">
      <w:pPr>
        <w:pStyle w:val="aa"/>
        <w:numPr>
          <w:ilvl w:val="0"/>
          <w:numId w:val="26"/>
        </w:numPr>
        <w:tabs>
          <w:tab w:val="left" w:pos="284"/>
          <w:tab w:val="left" w:pos="426"/>
          <w:tab w:val="left" w:pos="567"/>
          <w:tab w:val="left" w:pos="993"/>
          <w:tab w:val="left" w:pos="1276"/>
          <w:tab w:val="left" w:pos="1560"/>
        </w:tabs>
        <w:spacing w:line="336" w:lineRule="auto"/>
        <w:ind w:left="284" w:firstLine="720"/>
        <w:jc w:val="both"/>
        <w:rPr>
          <w:rFonts w:ascii="Times New Roman" w:hAnsi="Times New Roman" w:cs="Times New Roman"/>
          <w:color w:val="000000" w:themeColor="text1"/>
          <w:sz w:val="28"/>
          <w:szCs w:val="28"/>
          <w:lang w:val="uz-Cyrl-UZ"/>
        </w:rPr>
      </w:pPr>
      <w:r w:rsidRPr="00A31EA2">
        <w:rPr>
          <w:rFonts w:ascii="Times New Roman" w:hAnsi="Times New Roman" w:cs="Times New Roman"/>
          <w:color w:val="000000" w:themeColor="text1"/>
          <w:sz w:val="28"/>
          <w:szCs w:val="28"/>
          <w:lang w:val="uz-Cyrl-UZ"/>
        </w:rPr>
        <w:t>Yuldashev M.A. Xalq ta’limi xodimlarining malakasini oshirishda ta’lim sifati menejmentini takomillashtirish // Pedagogika fanlari dok.diss.. Toshkent. 2016. –B. 14.</w:t>
      </w:r>
    </w:p>
    <w:p w14:paraId="0D0A9FC2" w14:textId="77777777" w:rsidR="00155469" w:rsidRPr="00A31EA2" w:rsidRDefault="00155469" w:rsidP="00CB482F">
      <w:pPr>
        <w:pStyle w:val="af"/>
        <w:numPr>
          <w:ilvl w:val="0"/>
          <w:numId w:val="26"/>
        </w:numPr>
        <w:tabs>
          <w:tab w:val="left" w:pos="426"/>
          <w:tab w:val="left" w:pos="567"/>
          <w:tab w:val="left" w:pos="1276"/>
          <w:tab w:val="left" w:pos="1560"/>
        </w:tabs>
        <w:spacing w:line="336" w:lineRule="auto"/>
        <w:ind w:left="284" w:firstLine="720"/>
        <w:jc w:val="both"/>
        <w:rPr>
          <w:color w:val="000000" w:themeColor="text1"/>
          <w:sz w:val="28"/>
          <w:szCs w:val="28"/>
        </w:rPr>
      </w:pPr>
      <w:bookmarkStart w:id="51" w:name="_Hlk193436533"/>
      <w:r w:rsidRPr="00A31EA2">
        <w:rPr>
          <w:color w:val="000000" w:themeColor="text1"/>
          <w:sz w:val="28"/>
          <w:szCs w:val="28"/>
          <w:lang w:val="uz-Cyrl-UZ"/>
        </w:rPr>
        <w:t xml:space="preserve">Yalov D.A. Klasternыy podxod kak texnologiya upravleniya regionalnыm ekonomicheskim razvitiyem // </w:t>
      </w:r>
      <w:r w:rsidRPr="00022951">
        <w:rPr>
          <w:color w:val="000000" w:themeColor="text1"/>
          <w:sz w:val="28"/>
          <w:szCs w:val="28"/>
          <w:lang w:val="uz-Cyrl-UZ"/>
        </w:rPr>
        <w:t xml:space="preserve">Kompas promыshlennoy restrukturizasii. </w:t>
      </w:r>
      <w:r w:rsidRPr="00A31EA2">
        <w:rPr>
          <w:color w:val="000000" w:themeColor="text1"/>
          <w:sz w:val="28"/>
          <w:szCs w:val="28"/>
        </w:rPr>
        <w:t>2004. № 2.</w:t>
      </w:r>
    </w:p>
    <w:p w14:paraId="6B9F7BFD" w14:textId="77777777" w:rsidR="00155469" w:rsidRPr="00A31EA2" w:rsidRDefault="00155469" w:rsidP="00CB482F">
      <w:pPr>
        <w:pStyle w:val="aa"/>
        <w:numPr>
          <w:ilvl w:val="0"/>
          <w:numId w:val="26"/>
        </w:numPr>
        <w:tabs>
          <w:tab w:val="left" w:pos="284"/>
          <w:tab w:val="left" w:pos="426"/>
          <w:tab w:val="left" w:pos="567"/>
          <w:tab w:val="left" w:pos="993"/>
          <w:tab w:val="left" w:pos="1276"/>
          <w:tab w:val="left" w:pos="1402"/>
          <w:tab w:val="left" w:pos="1560"/>
        </w:tabs>
        <w:spacing w:line="336" w:lineRule="auto"/>
        <w:ind w:left="284" w:firstLine="720"/>
        <w:jc w:val="both"/>
        <w:rPr>
          <w:rFonts w:ascii="Times New Roman" w:hAnsi="Times New Roman" w:cs="Times New Roman"/>
          <w:color w:val="000000" w:themeColor="text1"/>
          <w:sz w:val="28"/>
          <w:szCs w:val="28"/>
          <w:lang w:val="uz-Cyrl-UZ"/>
        </w:rPr>
      </w:pPr>
      <w:r w:rsidRPr="00A31EA2">
        <w:rPr>
          <w:rFonts w:ascii="Times New Roman" w:hAnsi="Times New Roman" w:cs="Times New Roman"/>
          <w:color w:val="000000" w:themeColor="text1"/>
          <w:sz w:val="28"/>
          <w:szCs w:val="28"/>
          <w:lang w:val="uz-Cyrl-UZ"/>
        </w:rPr>
        <w:t>Qurbonov Sh., Seythalilov E. Ta’lim tizimini boshqarish. –Toshkent. “Turon-iqbol”, 2006. - B. 101.</w:t>
      </w:r>
    </w:p>
    <w:p w14:paraId="606480AF" w14:textId="77777777" w:rsidR="00155469" w:rsidRPr="00A31EA2" w:rsidRDefault="00155469" w:rsidP="00CB482F">
      <w:pPr>
        <w:pStyle w:val="aa"/>
        <w:numPr>
          <w:ilvl w:val="0"/>
          <w:numId w:val="26"/>
        </w:numPr>
        <w:tabs>
          <w:tab w:val="left" w:pos="284"/>
          <w:tab w:val="left" w:pos="426"/>
          <w:tab w:val="left" w:pos="567"/>
          <w:tab w:val="left" w:pos="993"/>
          <w:tab w:val="left" w:pos="1276"/>
          <w:tab w:val="left" w:pos="1560"/>
        </w:tabs>
        <w:spacing w:line="336" w:lineRule="auto"/>
        <w:ind w:left="284" w:firstLine="720"/>
        <w:jc w:val="both"/>
        <w:rPr>
          <w:rFonts w:ascii="Times New Roman" w:hAnsi="Times New Roman" w:cs="Times New Roman"/>
          <w:color w:val="000000" w:themeColor="text1"/>
          <w:sz w:val="28"/>
          <w:szCs w:val="28"/>
          <w:lang w:val="uz-Cyrl-UZ"/>
        </w:rPr>
      </w:pPr>
      <w:proofErr w:type="spellStart"/>
      <w:r w:rsidRPr="00022951">
        <w:rPr>
          <w:rFonts w:ascii="Times New Roman" w:hAnsi="Times New Roman" w:cs="Times New Roman"/>
          <w:color w:val="000000" w:themeColor="text1"/>
          <w:sz w:val="28"/>
          <w:szCs w:val="28"/>
          <w:lang w:val="en-US"/>
        </w:rPr>
        <w:t>Isikava</w:t>
      </w:r>
      <w:proofErr w:type="spellEnd"/>
      <w:r w:rsidRPr="00022951">
        <w:rPr>
          <w:rFonts w:ascii="Times New Roman" w:hAnsi="Times New Roman" w:cs="Times New Roman"/>
          <w:color w:val="000000" w:themeColor="text1"/>
          <w:sz w:val="28"/>
          <w:szCs w:val="28"/>
          <w:lang w:val="en-US"/>
        </w:rPr>
        <w:t xml:space="preserve"> K. </w:t>
      </w:r>
      <w:proofErr w:type="spellStart"/>
      <w:r w:rsidRPr="00022951">
        <w:rPr>
          <w:rFonts w:ascii="Times New Roman" w:hAnsi="Times New Roman" w:cs="Times New Roman"/>
          <w:color w:val="000000" w:themeColor="text1"/>
          <w:sz w:val="28"/>
          <w:szCs w:val="28"/>
          <w:lang w:val="en-US"/>
        </w:rPr>
        <w:t>Yaponskiye</w:t>
      </w:r>
      <w:proofErr w:type="spellEnd"/>
      <w:r w:rsidRPr="00022951">
        <w:rPr>
          <w:rFonts w:ascii="Times New Roman" w:hAnsi="Times New Roman" w:cs="Times New Roman"/>
          <w:color w:val="000000" w:themeColor="text1"/>
          <w:sz w:val="28"/>
          <w:szCs w:val="28"/>
          <w:lang w:val="en-US"/>
        </w:rPr>
        <w:t xml:space="preserve"> </w:t>
      </w:r>
      <w:proofErr w:type="spellStart"/>
      <w:r w:rsidRPr="00022951">
        <w:rPr>
          <w:rFonts w:ascii="Times New Roman" w:hAnsi="Times New Roman" w:cs="Times New Roman"/>
          <w:color w:val="000000" w:themeColor="text1"/>
          <w:sz w:val="28"/>
          <w:szCs w:val="28"/>
          <w:lang w:val="en-US"/>
        </w:rPr>
        <w:t>metod</w:t>
      </w:r>
      <w:proofErr w:type="spellEnd"/>
      <w:r w:rsidRPr="00A31EA2">
        <w:rPr>
          <w:rFonts w:ascii="Times New Roman" w:hAnsi="Times New Roman" w:cs="Times New Roman"/>
          <w:color w:val="000000" w:themeColor="text1"/>
          <w:sz w:val="28"/>
          <w:szCs w:val="28"/>
        </w:rPr>
        <w:t>ы</w:t>
      </w:r>
      <w:r w:rsidRPr="00022951">
        <w:rPr>
          <w:rFonts w:ascii="Times New Roman" w:hAnsi="Times New Roman" w:cs="Times New Roman"/>
          <w:color w:val="000000" w:themeColor="text1"/>
          <w:sz w:val="28"/>
          <w:szCs w:val="28"/>
          <w:lang w:val="en-US"/>
        </w:rPr>
        <w:t xml:space="preserve"> </w:t>
      </w:r>
      <w:proofErr w:type="spellStart"/>
      <w:r w:rsidRPr="00022951">
        <w:rPr>
          <w:rFonts w:ascii="Times New Roman" w:hAnsi="Times New Roman" w:cs="Times New Roman"/>
          <w:color w:val="000000" w:themeColor="text1"/>
          <w:sz w:val="28"/>
          <w:szCs w:val="28"/>
          <w:lang w:val="en-US"/>
        </w:rPr>
        <w:t>upravleniya</w:t>
      </w:r>
      <w:proofErr w:type="spellEnd"/>
      <w:r w:rsidRPr="00022951">
        <w:rPr>
          <w:rFonts w:ascii="Times New Roman" w:hAnsi="Times New Roman" w:cs="Times New Roman"/>
          <w:color w:val="000000" w:themeColor="text1"/>
          <w:sz w:val="28"/>
          <w:szCs w:val="28"/>
          <w:lang w:val="en-US"/>
        </w:rPr>
        <w:t xml:space="preserve"> </w:t>
      </w:r>
      <w:proofErr w:type="spellStart"/>
      <w:r w:rsidRPr="00022951">
        <w:rPr>
          <w:rFonts w:ascii="Times New Roman" w:hAnsi="Times New Roman" w:cs="Times New Roman"/>
          <w:color w:val="000000" w:themeColor="text1"/>
          <w:sz w:val="28"/>
          <w:szCs w:val="28"/>
          <w:lang w:val="en-US"/>
        </w:rPr>
        <w:t>kachestvom</w:t>
      </w:r>
      <w:proofErr w:type="spellEnd"/>
      <w:r w:rsidRPr="00022951">
        <w:rPr>
          <w:rFonts w:ascii="Times New Roman" w:hAnsi="Times New Roman" w:cs="Times New Roman"/>
          <w:color w:val="000000" w:themeColor="text1"/>
          <w:sz w:val="28"/>
          <w:szCs w:val="28"/>
          <w:lang w:val="en-US"/>
        </w:rPr>
        <w:t xml:space="preserve"> /// </w:t>
      </w:r>
      <w:proofErr w:type="spellStart"/>
      <w:r w:rsidRPr="00022951">
        <w:rPr>
          <w:rFonts w:ascii="Times New Roman" w:hAnsi="Times New Roman" w:cs="Times New Roman"/>
          <w:color w:val="000000" w:themeColor="text1"/>
          <w:sz w:val="28"/>
          <w:szCs w:val="28"/>
          <w:lang w:val="en-US"/>
        </w:rPr>
        <w:t>sokr</w:t>
      </w:r>
      <w:proofErr w:type="spellEnd"/>
      <w:r w:rsidRPr="00022951">
        <w:rPr>
          <w:rFonts w:ascii="Times New Roman" w:hAnsi="Times New Roman" w:cs="Times New Roman"/>
          <w:color w:val="000000" w:themeColor="text1"/>
          <w:sz w:val="28"/>
          <w:szCs w:val="28"/>
          <w:lang w:val="en-US"/>
        </w:rPr>
        <w:t xml:space="preserve">. Per. </w:t>
      </w:r>
      <w:proofErr w:type="spellStart"/>
      <w:proofErr w:type="gramStart"/>
      <w:r w:rsidRPr="00022951">
        <w:rPr>
          <w:rFonts w:ascii="Times New Roman" w:hAnsi="Times New Roman" w:cs="Times New Roman"/>
          <w:color w:val="000000" w:themeColor="text1"/>
          <w:sz w:val="28"/>
          <w:szCs w:val="28"/>
          <w:lang w:val="en-US"/>
        </w:rPr>
        <w:t>s.angl</w:t>
      </w:r>
      <w:proofErr w:type="spellEnd"/>
      <w:proofErr w:type="gramEnd"/>
      <w:r w:rsidRPr="00022951">
        <w:rPr>
          <w:rFonts w:ascii="Times New Roman" w:hAnsi="Times New Roman" w:cs="Times New Roman"/>
          <w:color w:val="000000" w:themeColor="text1"/>
          <w:sz w:val="28"/>
          <w:szCs w:val="28"/>
          <w:lang w:val="en-US"/>
        </w:rPr>
        <w:t xml:space="preserve"> / K. </w:t>
      </w:r>
      <w:proofErr w:type="spellStart"/>
      <w:r w:rsidRPr="00022951">
        <w:rPr>
          <w:rFonts w:ascii="Times New Roman" w:hAnsi="Times New Roman" w:cs="Times New Roman"/>
          <w:color w:val="000000" w:themeColor="text1"/>
          <w:sz w:val="28"/>
          <w:szCs w:val="28"/>
          <w:lang w:val="en-US"/>
        </w:rPr>
        <w:t>Isikava</w:t>
      </w:r>
      <w:proofErr w:type="spellEnd"/>
      <w:r w:rsidRPr="00022951">
        <w:rPr>
          <w:rFonts w:ascii="Times New Roman" w:hAnsi="Times New Roman" w:cs="Times New Roman"/>
          <w:color w:val="000000" w:themeColor="text1"/>
          <w:sz w:val="28"/>
          <w:szCs w:val="28"/>
          <w:lang w:val="en-US"/>
        </w:rPr>
        <w:t xml:space="preserve"> –M.: </w:t>
      </w:r>
      <w:proofErr w:type="spellStart"/>
      <w:r w:rsidRPr="00022951">
        <w:rPr>
          <w:rFonts w:ascii="Times New Roman" w:hAnsi="Times New Roman" w:cs="Times New Roman"/>
          <w:color w:val="000000" w:themeColor="text1"/>
          <w:sz w:val="28"/>
          <w:szCs w:val="28"/>
          <w:lang w:val="en-US"/>
        </w:rPr>
        <w:t>Ekonomika</w:t>
      </w:r>
      <w:proofErr w:type="spellEnd"/>
      <w:r w:rsidRPr="00022951">
        <w:rPr>
          <w:rFonts w:ascii="Times New Roman" w:hAnsi="Times New Roman" w:cs="Times New Roman"/>
          <w:color w:val="000000" w:themeColor="text1"/>
          <w:sz w:val="28"/>
          <w:szCs w:val="28"/>
          <w:lang w:val="en-US"/>
        </w:rPr>
        <w:t>, 1988. –</w:t>
      </w:r>
      <w:r w:rsidRPr="00A31EA2">
        <w:rPr>
          <w:rFonts w:ascii="Times New Roman" w:hAnsi="Times New Roman" w:cs="Times New Roman"/>
          <w:color w:val="000000" w:themeColor="text1"/>
          <w:sz w:val="28"/>
          <w:szCs w:val="28"/>
          <w:lang w:val="uz-Cyrl-UZ"/>
        </w:rPr>
        <w:t xml:space="preserve">S. </w:t>
      </w:r>
      <w:r w:rsidRPr="00022951">
        <w:rPr>
          <w:rFonts w:ascii="Times New Roman" w:hAnsi="Times New Roman" w:cs="Times New Roman"/>
          <w:color w:val="000000" w:themeColor="text1"/>
          <w:sz w:val="28"/>
          <w:szCs w:val="28"/>
          <w:lang w:val="en-US"/>
        </w:rPr>
        <w:t>215</w:t>
      </w:r>
      <w:r w:rsidRPr="00A31EA2">
        <w:rPr>
          <w:rFonts w:ascii="Times New Roman" w:hAnsi="Times New Roman" w:cs="Times New Roman"/>
          <w:color w:val="000000" w:themeColor="text1"/>
          <w:sz w:val="28"/>
          <w:szCs w:val="28"/>
          <w:lang w:val="uz-Cyrl-UZ"/>
        </w:rPr>
        <w:t xml:space="preserve">. </w:t>
      </w:r>
    </w:p>
    <w:p w14:paraId="0AA9A972" w14:textId="77777777" w:rsidR="00155469" w:rsidRPr="00A31EA2" w:rsidRDefault="00155469" w:rsidP="00CB482F">
      <w:pPr>
        <w:pStyle w:val="aa"/>
        <w:numPr>
          <w:ilvl w:val="0"/>
          <w:numId w:val="26"/>
        </w:numPr>
        <w:tabs>
          <w:tab w:val="left" w:pos="284"/>
          <w:tab w:val="left" w:pos="426"/>
          <w:tab w:val="left" w:pos="567"/>
          <w:tab w:val="left" w:pos="993"/>
          <w:tab w:val="left" w:pos="1276"/>
          <w:tab w:val="left" w:pos="1560"/>
        </w:tabs>
        <w:spacing w:line="336" w:lineRule="auto"/>
        <w:ind w:left="284" w:firstLine="720"/>
        <w:jc w:val="both"/>
        <w:rPr>
          <w:rFonts w:ascii="Times New Roman" w:hAnsi="Times New Roman" w:cs="Times New Roman"/>
          <w:color w:val="000000" w:themeColor="text1"/>
          <w:sz w:val="28"/>
          <w:szCs w:val="28"/>
          <w:lang w:val="en-US"/>
        </w:rPr>
      </w:pPr>
      <w:r w:rsidRPr="00A31EA2">
        <w:rPr>
          <w:rFonts w:ascii="Times New Roman" w:hAnsi="Times New Roman" w:cs="Times New Roman"/>
          <w:color w:val="000000" w:themeColor="text1"/>
          <w:sz w:val="28"/>
          <w:szCs w:val="28"/>
          <w:shd w:val="clear" w:color="auto" w:fill="FFFFFF"/>
          <w:lang w:val="en-US"/>
        </w:rPr>
        <w:t>Lerner, Richard M. (2016).</w:t>
      </w:r>
      <w:r w:rsidRPr="00A31EA2">
        <w:rPr>
          <w:rFonts w:ascii="Times New Roman" w:hAnsi="Times New Roman" w:cs="Times New Roman"/>
          <w:color w:val="000000" w:themeColor="text1"/>
          <w:sz w:val="28"/>
          <w:szCs w:val="28"/>
          <w:shd w:val="clear" w:color="auto" w:fill="FFFFFF"/>
          <w:lang w:val="uz-Cyrl-UZ"/>
        </w:rPr>
        <w:t xml:space="preserve"> </w:t>
      </w:r>
      <w:hyperlink r:id="rId111" w:history="1">
        <w:r w:rsidRPr="00A31EA2">
          <w:rPr>
            <w:rStyle w:val="af8"/>
            <w:rFonts w:ascii="Times New Roman" w:hAnsi="Times New Roman" w:cs="Times New Roman"/>
            <w:iCs/>
            <w:color w:val="000000" w:themeColor="text1"/>
            <w:sz w:val="28"/>
            <w:szCs w:val="28"/>
            <w:lang w:val="en-US"/>
          </w:rPr>
          <w:t>Cognitive and Moral Development, Academic Achievement in dolescence</w:t>
        </w:r>
      </w:hyperlink>
      <w:r w:rsidRPr="00A31EA2">
        <w:rPr>
          <w:rFonts w:ascii="Times New Roman" w:hAnsi="Times New Roman" w:cs="Times New Roman"/>
          <w:color w:val="000000" w:themeColor="text1"/>
          <w:sz w:val="28"/>
          <w:szCs w:val="28"/>
          <w:shd w:val="clear" w:color="auto" w:fill="FFFFFF"/>
          <w:lang w:val="en-US"/>
        </w:rPr>
        <w:t>.</w:t>
      </w:r>
      <w:hyperlink r:id="rId112" w:tooltip="Doi (identifier)" w:history="1">
        <w:r w:rsidRPr="00A31EA2">
          <w:rPr>
            <w:rStyle w:val="af8"/>
            <w:rFonts w:ascii="Times New Roman" w:hAnsi="Times New Roman" w:cs="Times New Roman"/>
            <w:color w:val="000000" w:themeColor="text1"/>
            <w:sz w:val="28"/>
            <w:szCs w:val="28"/>
            <w:shd w:val="clear" w:color="auto" w:fill="FFFFFF"/>
            <w:lang w:val="en-US"/>
          </w:rPr>
          <w:t>doi</w:t>
        </w:r>
      </w:hyperlink>
      <w:r w:rsidRPr="00A31EA2">
        <w:rPr>
          <w:rFonts w:ascii="Times New Roman" w:hAnsi="Times New Roman" w:cs="Times New Roman"/>
          <w:color w:val="000000" w:themeColor="text1"/>
          <w:sz w:val="28"/>
          <w:szCs w:val="28"/>
          <w:shd w:val="clear" w:color="auto" w:fill="FFFFFF"/>
          <w:lang w:val="en-US"/>
        </w:rPr>
        <w:t>:</w:t>
      </w:r>
      <w:hyperlink r:id="rId113" w:history="1">
        <w:r w:rsidRPr="00A31EA2">
          <w:rPr>
            <w:rStyle w:val="af8"/>
            <w:rFonts w:ascii="Times New Roman" w:hAnsi="Times New Roman" w:cs="Times New Roman"/>
            <w:color w:val="000000" w:themeColor="text1"/>
            <w:sz w:val="28"/>
            <w:szCs w:val="28"/>
            <w:lang w:val="en-US"/>
          </w:rPr>
          <w:t>10.4324/97802</w:t>
        </w:r>
      </w:hyperlink>
      <w:r w:rsidRPr="00A31EA2">
        <w:rPr>
          <w:rFonts w:ascii="Times New Roman" w:hAnsi="Times New Roman" w:cs="Times New Roman"/>
          <w:color w:val="000000" w:themeColor="text1"/>
          <w:sz w:val="28"/>
          <w:szCs w:val="28"/>
          <w:shd w:val="clear" w:color="auto" w:fill="FFFFFF"/>
          <w:lang w:val="en-US"/>
        </w:rPr>
        <w:t>.</w:t>
      </w:r>
      <w:r w:rsidRPr="00A31EA2">
        <w:rPr>
          <w:rFonts w:ascii="Times New Roman" w:hAnsi="Times New Roman" w:cs="Times New Roman"/>
          <w:color w:val="000000" w:themeColor="text1"/>
          <w:sz w:val="28"/>
          <w:szCs w:val="28"/>
          <w:shd w:val="clear" w:color="auto" w:fill="FFFFFF"/>
          <w:lang w:val="uz-Cyrl-UZ"/>
        </w:rPr>
        <w:t xml:space="preserve"> </w:t>
      </w:r>
    </w:p>
    <w:p w14:paraId="29D63529" w14:textId="77777777" w:rsidR="00155469" w:rsidRPr="00A31EA2" w:rsidRDefault="00155469" w:rsidP="00CB482F">
      <w:pPr>
        <w:pStyle w:val="aa"/>
        <w:numPr>
          <w:ilvl w:val="0"/>
          <w:numId w:val="26"/>
        </w:numPr>
        <w:tabs>
          <w:tab w:val="left" w:pos="284"/>
          <w:tab w:val="left" w:pos="426"/>
          <w:tab w:val="left" w:pos="567"/>
          <w:tab w:val="left" w:pos="993"/>
          <w:tab w:val="left" w:pos="1276"/>
          <w:tab w:val="left" w:pos="1560"/>
        </w:tabs>
        <w:spacing w:line="336" w:lineRule="auto"/>
        <w:ind w:left="284" w:firstLine="720"/>
        <w:jc w:val="both"/>
        <w:rPr>
          <w:rFonts w:ascii="Times New Roman" w:hAnsi="Times New Roman" w:cs="Times New Roman"/>
          <w:color w:val="000000" w:themeColor="text1"/>
          <w:sz w:val="28"/>
          <w:szCs w:val="28"/>
          <w:lang w:val="uz-Cyrl-UZ"/>
        </w:rPr>
      </w:pPr>
      <w:r w:rsidRPr="00A31EA2">
        <w:rPr>
          <w:rFonts w:ascii="Times New Roman" w:hAnsi="Times New Roman" w:cs="Times New Roman"/>
          <w:color w:val="000000" w:themeColor="text1"/>
          <w:sz w:val="28"/>
          <w:szCs w:val="28"/>
          <w:lang w:val="en-US"/>
        </w:rPr>
        <w:t xml:space="preserve">Sandhya Khedekar. Educational </w:t>
      </w:r>
      <w:proofErr w:type="spellStart"/>
      <w:r w:rsidRPr="00A31EA2">
        <w:rPr>
          <w:rFonts w:ascii="Times New Roman" w:hAnsi="Times New Roman" w:cs="Times New Roman"/>
          <w:color w:val="000000" w:themeColor="text1"/>
          <w:sz w:val="28"/>
          <w:szCs w:val="28"/>
          <w:lang w:val="en-US"/>
        </w:rPr>
        <w:t>Managment</w:t>
      </w:r>
      <w:proofErr w:type="spellEnd"/>
      <w:r w:rsidRPr="00A31EA2">
        <w:rPr>
          <w:rFonts w:ascii="Times New Roman" w:hAnsi="Times New Roman" w:cs="Times New Roman"/>
          <w:color w:val="000000" w:themeColor="text1"/>
          <w:sz w:val="28"/>
          <w:szCs w:val="28"/>
          <w:lang w:val="en-US"/>
        </w:rPr>
        <w:t xml:space="preserve">, TSCER III.1 Function of Education </w:t>
      </w:r>
      <w:proofErr w:type="spellStart"/>
      <w:r w:rsidRPr="00A31EA2">
        <w:rPr>
          <w:rFonts w:ascii="Times New Roman" w:hAnsi="Times New Roman" w:cs="Times New Roman"/>
          <w:color w:val="000000" w:themeColor="text1"/>
          <w:sz w:val="28"/>
          <w:szCs w:val="28"/>
          <w:lang w:val="en-US"/>
        </w:rPr>
        <w:t>Managmant</w:t>
      </w:r>
      <w:proofErr w:type="spellEnd"/>
      <w:r w:rsidRPr="00A31EA2">
        <w:rPr>
          <w:rFonts w:ascii="Times New Roman" w:hAnsi="Times New Roman" w:cs="Times New Roman"/>
          <w:color w:val="000000" w:themeColor="text1"/>
          <w:sz w:val="28"/>
          <w:szCs w:val="28"/>
          <w:lang w:val="en-US"/>
        </w:rPr>
        <w:t xml:space="preserve">. </w:t>
      </w:r>
      <w:r w:rsidRPr="00A31EA2">
        <w:rPr>
          <w:rFonts w:ascii="Times New Roman" w:hAnsi="Times New Roman" w:cs="Times New Roman"/>
          <w:color w:val="000000" w:themeColor="text1"/>
          <w:sz w:val="28"/>
          <w:szCs w:val="28"/>
        </w:rPr>
        <w:t xml:space="preserve">2007. </w:t>
      </w:r>
      <w:r w:rsidRPr="00A31EA2">
        <w:rPr>
          <w:rFonts w:ascii="Times New Roman" w:hAnsi="Times New Roman" w:cs="Times New Roman"/>
          <w:color w:val="000000" w:themeColor="text1"/>
          <w:sz w:val="28"/>
          <w:szCs w:val="28"/>
          <w:lang w:val="uz-Cyrl-UZ"/>
        </w:rPr>
        <w:t xml:space="preserve">- </w:t>
      </w:r>
      <w:r w:rsidRPr="00A31EA2">
        <w:rPr>
          <w:rFonts w:ascii="Times New Roman" w:hAnsi="Times New Roman" w:cs="Times New Roman"/>
          <w:color w:val="000000" w:themeColor="text1"/>
          <w:sz w:val="28"/>
          <w:szCs w:val="28"/>
        </w:rPr>
        <w:t>P. 11.</w:t>
      </w:r>
    </w:p>
    <w:p w14:paraId="19C228F5" w14:textId="77777777" w:rsidR="00155469" w:rsidRPr="00A31EA2" w:rsidRDefault="00155469" w:rsidP="00CB482F">
      <w:pPr>
        <w:pStyle w:val="aa"/>
        <w:numPr>
          <w:ilvl w:val="0"/>
          <w:numId w:val="26"/>
        </w:numPr>
        <w:tabs>
          <w:tab w:val="left" w:pos="426"/>
          <w:tab w:val="left" w:pos="567"/>
          <w:tab w:val="left" w:pos="1276"/>
          <w:tab w:val="left" w:pos="1560"/>
        </w:tabs>
        <w:spacing w:line="336" w:lineRule="auto"/>
        <w:ind w:left="284" w:firstLine="720"/>
        <w:jc w:val="both"/>
        <w:rPr>
          <w:rStyle w:val="af8"/>
          <w:color w:val="000000" w:themeColor="text1"/>
        </w:rPr>
      </w:pPr>
      <w:proofErr w:type="spellStart"/>
      <w:r w:rsidRPr="00A31EA2">
        <w:rPr>
          <w:rFonts w:ascii="Times New Roman" w:hAnsi="Times New Roman" w:cs="Times New Roman"/>
          <w:color w:val="000000" w:themeColor="text1"/>
          <w:sz w:val="28"/>
          <w:szCs w:val="28"/>
          <w:lang w:val="en-US"/>
        </w:rPr>
        <w:t>Solvell</w:t>
      </w:r>
      <w:proofErr w:type="spellEnd"/>
      <w:r w:rsidRPr="00A31EA2">
        <w:rPr>
          <w:rFonts w:ascii="Times New Roman" w:hAnsi="Times New Roman" w:cs="Times New Roman"/>
          <w:color w:val="000000" w:themeColor="text1"/>
          <w:sz w:val="28"/>
          <w:szCs w:val="28"/>
          <w:lang w:val="en-US"/>
        </w:rPr>
        <w:t xml:space="preserve"> O., Lindqvist G., Ketels C. The Cluster Initiative Greenbook, 2003. </w:t>
      </w:r>
      <w:proofErr w:type="spellStart"/>
      <w:r w:rsidRPr="00A31EA2">
        <w:rPr>
          <w:rFonts w:ascii="Times New Roman" w:hAnsi="Times New Roman" w:cs="Times New Roman"/>
          <w:color w:val="000000" w:themeColor="text1"/>
          <w:sz w:val="28"/>
          <w:szCs w:val="28"/>
        </w:rPr>
        <w:t>Elektronnыy</w:t>
      </w:r>
      <w:proofErr w:type="spellEnd"/>
      <w:r w:rsidRPr="00A31EA2">
        <w:rPr>
          <w:rFonts w:ascii="Times New Roman" w:hAnsi="Times New Roman" w:cs="Times New Roman"/>
          <w:color w:val="000000" w:themeColor="text1"/>
          <w:sz w:val="28"/>
          <w:szCs w:val="28"/>
          <w:lang w:val="en-US"/>
        </w:rPr>
        <w:t xml:space="preserve"> </w:t>
      </w:r>
      <w:proofErr w:type="spellStart"/>
      <w:r w:rsidRPr="00A31EA2">
        <w:rPr>
          <w:rFonts w:ascii="Times New Roman" w:hAnsi="Times New Roman" w:cs="Times New Roman"/>
          <w:color w:val="000000" w:themeColor="text1"/>
          <w:sz w:val="28"/>
          <w:szCs w:val="28"/>
        </w:rPr>
        <w:t>resurs</w:t>
      </w:r>
      <w:proofErr w:type="spellEnd"/>
      <w:r w:rsidRPr="00A31EA2">
        <w:rPr>
          <w:rFonts w:ascii="Times New Roman" w:hAnsi="Times New Roman" w:cs="Times New Roman"/>
          <w:color w:val="000000" w:themeColor="text1"/>
          <w:sz w:val="28"/>
          <w:szCs w:val="28"/>
          <w:lang w:val="en-US"/>
        </w:rPr>
        <w:t xml:space="preserve">: </w:t>
      </w:r>
      <w:r w:rsidRPr="00A31EA2">
        <w:rPr>
          <w:rFonts w:ascii="Times New Roman" w:hAnsi="Times New Roman" w:cs="Times New Roman"/>
          <w:color w:val="000000" w:themeColor="text1"/>
          <w:sz w:val="28"/>
          <w:szCs w:val="28"/>
          <w:lang w:val="uz-Cyrl-UZ"/>
        </w:rPr>
        <w:t>https:</w:t>
      </w:r>
      <w:r w:rsidRPr="00A31EA2">
        <w:rPr>
          <w:rFonts w:ascii="Times New Roman" w:hAnsi="Times New Roman" w:cs="Times New Roman"/>
          <w:color w:val="000000" w:themeColor="text1"/>
          <w:sz w:val="28"/>
          <w:szCs w:val="28"/>
          <w:lang w:val="en-US"/>
        </w:rPr>
        <w:t xml:space="preserve"> </w:t>
      </w:r>
      <w:r w:rsidRPr="00A31EA2">
        <w:rPr>
          <w:rFonts w:ascii="Times New Roman" w:hAnsi="Times New Roman" w:cs="Times New Roman"/>
          <w:color w:val="000000" w:themeColor="text1"/>
          <w:sz w:val="28"/>
          <w:szCs w:val="28"/>
          <w:lang w:val="uz-Cyrl-UZ"/>
        </w:rPr>
        <w:t>//</w:t>
      </w:r>
      <w:r w:rsidRPr="00A31EA2">
        <w:rPr>
          <w:rFonts w:ascii="Times New Roman" w:hAnsi="Times New Roman" w:cs="Times New Roman"/>
          <w:color w:val="000000" w:themeColor="text1"/>
          <w:sz w:val="28"/>
          <w:szCs w:val="28"/>
          <w:lang w:val="en-US"/>
        </w:rPr>
        <w:t xml:space="preserve"> </w:t>
      </w:r>
      <w:r w:rsidRPr="00A31EA2">
        <w:rPr>
          <w:rFonts w:ascii="Times New Roman" w:hAnsi="Times New Roman" w:cs="Times New Roman"/>
          <w:color w:val="000000" w:themeColor="text1"/>
          <w:sz w:val="28"/>
          <w:szCs w:val="28"/>
          <w:lang w:val="uz-Cyrl-UZ"/>
        </w:rPr>
        <w:t>www.hhs.se/contentassets</w:t>
      </w:r>
      <w:r w:rsidRPr="00A31EA2">
        <w:rPr>
          <w:rFonts w:ascii="Times New Roman" w:hAnsi="Times New Roman" w:cs="Times New Roman"/>
          <w:color w:val="000000" w:themeColor="text1"/>
          <w:sz w:val="28"/>
          <w:szCs w:val="28"/>
          <w:lang w:val="en-US"/>
        </w:rPr>
        <w:t xml:space="preserve"> </w:t>
      </w:r>
    </w:p>
    <w:bookmarkEnd w:id="49"/>
    <w:bookmarkEnd w:id="51"/>
    <w:p w14:paraId="48AA0849" w14:textId="77777777" w:rsidR="00155469" w:rsidRPr="005F322E" w:rsidRDefault="00155469" w:rsidP="00CB482F">
      <w:pPr>
        <w:pStyle w:val="af"/>
        <w:tabs>
          <w:tab w:val="left" w:pos="284"/>
          <w:tab w:val="left" w:pos="426"/>
          <w:tab w:val="left" w:pos="567"/>
          <w:tab w:val="left" w:pos="993"/>
          <w:tab w:val="left" w:pos="1276"/>
          <w:tab w:val="left" w:pos="1560"/>
        </w:tabs>
        <w:spacing w:line="336" w:lineRule="auto"/>
        <w:ind w:left="1004"/>
        <w:jc w:val="both"/>
        <w:rPr>
          <w:rFonts w:eastAsia="Arial"/>
          <w:color w:val="000000" w:themeColor="text1"/>
          <w:sz w:val="28"/>
          <w:szCs w:val="28"/>
          <w:u w:val="single"/>
          <w:lang w:val="en-US"/>
        </w:rPr>
      </w:pPr>
      <w:proofErr w:type="spellStart"/>
      <w:r w:rsidRPr="005F322E">
        <w:rPr>
          <w:b/>
          <w:bCs/>
          <w:color w:val="000000" w:themeColor="text1"/>
          <w:sz w:val="28"/>
          <w:szCs w:val="28"/>
        </w:rPr>
        <w:t>IV.Intern</w:t>
      </w:r>
      <w:r w:rsidRPr="005F322E">
        <w:rPr>
          <w:b/>
          <w:bCs/>
          <w:color w:val="000000" w:themeColor="text1"/>
          <w:spacing w:val="-1"/>
          <w:sz w:val="28"/>
          <w:szCs w:val="28"/>
        </w:rPr>
        <w:t>ye</w:t>
      </w:r>
      <w:r w:rsidRPr="005F322E">
        <w:rPr>
          <w:b/>
          <w:bCs/>
          <w:color w:val="000000" w:themeColor="text1"/>
          <w:sz w:val="28"/>
          <w:szCs w:val="28"/>
        </w:rPr>
        <w:t>t</w:t>
      </w:r>
      <w:proofErr w:type="spellEnd"/>
      <w:r w:rsidRPr="005F322E">
        <w:rPr>
          <w:b/>
          <w:bCs/>
          <w:color w:val="000000" w:themeColor="text1"/>
          <w:spacing w:val="1"/>
          <w:sz w:val="28"/>
          <w:szCs w:val="28"/>
        </w:rPr>
        <w:t xml:space="preserve"> </w:t>
      </w:r>
      <w:proofErr w:type="spellStart"/>
      <w:r w:rsidRPr="005F322E">
        <w:rPr>
          <w:b/>
          <w:bCs/>
          <w:color w:val="000000" w:themeColor="text1"/>
          <w:sz w:val="28"/>
          <w:szCs w:val="28"/>
        </w:rPr>
        <w:t>re</w:t>
      </w:r>
      <w:r w:rsidRPr="005F322E">
        <w:rPr>
          <w:b/>
          <w:bCs/>
          <w:color w:val="000000" w:themeColor="text1"/>
          <w:spacing w:val="-2"/>
          <w:sz w:val="28"/>
          <w:szCs w:val="28"/>
        </w:rPr>
        <w:t>s</w:t>
      </w:r>
      <w:r w:rsidRPr="005F322E">
        <w:rPr>
          <w:b/>
          <w:bCs/>
          <w:color w:val="000000" w:themeColor="text1"/>
          <w:sz w:val="28"/>
          <w:szCs w:val="28"/>
        </w:rPr>
        <w:t>u</w:t>
      </w:r>
      <w:r w:rsidRPr="005F322E">
        <w:rPr>
          <w:b/>
          <w:bCs/>
          <w:color w:val="000000" w:themeColor="text1"/>
          <w:spacing w:val="-2"/>
          <w:sz w:val="28"/>
          <w:szCs w:val="28"/>
        </w:rPr>
        <w:t>r</w:t>
      </w:r>
      <w:r w:rsidRPr="005F322E">
        <w:rPr>
          <w:b/>
          <w:bCs/>
          <w:color w:val="000000" w:themeColor="text1"/>
          <w:sz w:val="28"/>
          <w:szCs w:val="28"/>
        </w:rPr>
        <w:t>slari</w:t>
      </w:r>
      <w:proofErr w:type="spellEnd"/>
      <w:r w:rsidRPr="005F322E">
        <w:rPr>
          <w:b/>
          <w:bCs/>
          <w:color w:val="000000" w:themeColor="text1"/>
          <w:sz w:val="28"/>
          <w:szCs w:val="28"/>
        </w:rPr>
        <w:t>:</w:t>
      </w:r>
    </w:p>
    <w:p w14:paraId="3E0CA4B9" w14:textId="77777777" w:rsidR="00155469" w:rsidRPr="00A31EA2" w:rsidRDefault="00155469" w:rsidP="00CB482F">
      <w:pPr>
        <w:pStyle w:val="af"/>
        <w:numPr>
          <w:ilvl w:val="0"/>
          <w:numId w:val="27"/>
        </w:numPr>
        <w:spacing w:line="336" w:lineRule="auto"/>
        <w:ind w:left="426" w:firstLine="720"/>
        <w:jc w:val="both"/>
        <w:rPr>
          <w:color w:val="000000" w:themeColor="text1"/>
          <w:sz w:val="28"/>
          <w:szCs w:val="28"/>
          <w:lang w:val="uz-Cyrl-UZ"/>
        </w:rPr>
      </w:pPr>
      <w:r w:rsidRPr="00A31EA2">
        <w:rPr>
          <w:color w:val="000000" w:themeColor="text1"/>
          <w:sz w:val="28"/>
          <w:szCs w:val="28"/>
          <w:lang w:val="en-US"/>
        </w:rPr>
        <w:t>gov.uz</w:t>
      </w:r>
    </w:p>
    <w:p w14:paraId="06181CA3" w14:textId="77777777" w:rsidR="00155469" w:rsidRPr="00A31EA2" w:rsidRDefault="00155469" w:rsidP="00CB482F">
      <w:pPr>
        <w:pStyle w:val="af"/>
        <w:numPr>
          <w:ilvl w:val="0"/>
          <w:numId w:val="27"/>
        </w:numPr>
        <w:spacing w:line="336" w:lineRule="auto"/>
        <w:ind w:left="426" w:firstLine="720"/>
        <w:jc w:val="both"/>
        <w:rPr>
          <w:color w:val="000000" w:themeColor="text1"/>
          <w:sz w:val="28"/>
          <w:szCs w:val="28"/>
          <w:lang w:val="uz-Cyrl-UZ"/>
        </w:rPr>
      </w:pPr>
      <w:r w:rsidRPr="00A31EA2">
        <w:rPr>
          <w:color w:val="000000" w:themeColor="text1"/>
          <w:sz w:val="28"/>
          <w:szCs w:val="28"/>
          <w:lang w:val="en-US"/>
        </w:rPr>
        <w:t>ziyonet.uz</w:t>
      </w:r>
    </w:p>
    <w:p w14:paraId="660F3B01" w14:textId="77777777" w:rsidR="00155469" w:rsidRPr="00A31EA2" w:rsidRDefault="00155469" w:rsidP="00CB482F">
      <w:pPr>
        <w:pStyle w:val="af"/>
        <w:numPr>
          <w:ilvl w:val="0"/>
          <w:numId w:val="27"/>
        </w:numPr>
        <w:spacing w:line="336" w:lineRule="auto"/>
        <w:ind w:left="426" w:firstLine="720"/>
        <w:jc w:val="both"/>
        <w:rPr>
          <w:color w:val="000000" w:themeColor="text1"/>
          <w:sz w:val="28"/>
          <w:szCs w:val="28"/>
          <w:lang w:val="uz-Cyrl-UZ"/>
        </w:rPr>
      </w:pPr>
      <w:r w:rsidRPr="00A31EA2">
        <w:rPr>
          <w:color w:val="000000" w:themeColor="text1"/>
          <w:sz w:val="28"/>
          <w:szCs w:val="28"/>
          <w:lang w:val="en-US"/>
        </w:rPr>
        <w:t>edu.uz</w:t>
      </w:r>
    </w:p>
    <w:p w14:paraId="7157927E" w14:textId="77777777" w:rsidR="00155469" w:rsidRPr="00A31EA2" w:rsidRDefault="00155469" w:rsidP="00CB482F">
      <w:pPr>
        <w:pStyle w:val="af"/>
        <w:numPr>
          <w:ilvl w:val="0"/>
          <w:numId w:val="27"/>
        </w:numPr>
        <w:spacing w:line="336" w:lineRule="auto"/>
        <w:ind w:left="426" w:firstLine="720"/>
        <w:jc w:val="both"/>
        <w:rPr>
          <w:color w:val="000000" w:themeColor="text1"/>
          <w:sz w:val="28"/>
          <w:szCs w:val="28"/>
          <w:lang w:val="uz-Cyrl-UZ"/>
        </w:rPr>
      </w:pPr>
      <w:r w:rsidRPr="00A31EA2">
        <w:rPr>
          <w:color w:val="000000" w:themeColor="text1"/>
          <w:sz w:val="28"/>
          <w:szCs w:val="28"/>
          <w:lang w:val="en-US"/>
        </w:rPr>
        <w:t>uzedu.uz</w:t>
      </w:r>
    </w:p>
    <w:bookmarkEnd w:id="42"/>
    <w:bookmarkEnd w:id="45"/>
    <w:p w14:paraId="0619AB16" w14:textId="57DE817E" w:rsidR="008C1865" w:rsidRDefault="008C1865" w:rsidP="00CB482F">
      <w:pPr>
        <w:spacing w:after="0" w:line="336" w:lineRule="auto"/>
        <w:ind w:firstLine="720"/>
        <w:jc w:val="center"/>
        <w:rPr>
          <w:rFonts w:ascii="Times New Roman" w:hAnsi="Times New Roman" w:cs="Times New Roman"/>
          <w:b/>
          <w:bCs/>
          <w:color w:val="000000" w:themeColor="text1"/>
          <w:sz w:val="28"/>
          <w:szCs w:val="28"/>
          <w:lang w:val="en-US" w:eastAsia="ru-RU"/>
        </w:rPr>
      </w:pPr>
    </w:p>
    <w:p w14:paraId="0E1AA189" w14:textId="2EB3B852" w:rsidR="00CE0282" w:rsidRDefault="00CE0282" w:rsidP="00CB482F">
      <w:pPr>
        <w:spacing w:after="0" w:line="336" w:lineRule="auto"/>
        <w:ind w:firstLine="720"/>
        <w:jc w:val="center"/>
        <w:rPr>
          <w:rFonts w:ascii="Times New Roman" w:hAnsi="Times New Roman" w:cs="Times New Roman"/>
          <w:b/>
          <w:bCs/>
          <w:color w:val="000000" w:themeColor="text1"/>
          <w:sz w:val="28"/>
          <w:szCs w:val="28"/>
          <w:lang w:val="en-US" w:eastAsia="ru-RU"/>
        </w:rPr>
      </w:pPr>
    </w:p>
    <w:p w14:paraId="3FB2FA6E" w14:textId="262FEA81" w:rsidR="00CE0282" w:rsidRDefault="00CE0282">
      <w:pPr>
        <w:rPr>
          <w:rFonts w:ascii="Times New Roman" w:hAnsi="Times New Roman" w:cs="Times New Roman"/>
          <w:b/>
          <w:bCs/>
          <w:color w:val="000000" w:themeColor="text1"/>
          <w:sz w:val="28"/>
          <w:szCs w:val="28"/>
          <w:lang w:val="en-US" w:eastAsia="ru-RU"/>
        </w:rPr>
      </w:pPr>
      <w:r>
        <w:rPr>
          <w:rFonts w:ascii="Times New Roman" w:hAnsi="Times New Roman" w:cs="Times New Roman"/>
          <w:b/>
          <w:bCs/>
          <w:color w:val="000000" w:themeColor="text1"/>
          <w:sz w:val="28"/>
          <w:szCs w:val="28"/>
          <w:lang w:val="en-US" w:eastAsia="ru-RU"/>
        </w:rPr>
        <w:br w:type="page"/>
      </w:r>
    </w:p>
    <w:p w14:paraId="050976FE" w14:textId="7ADA5D08" w:rsidR="00C919DF" w:rsidRDefault="00CE0282" w:rsidP="00CE0282">
      <w:pPr>
        <w:spacing w:after="0" w:line="336" w:lineRule="auto"/>
        <w:ind w:firstLine="720"/>
        <w:rPr>
          <w:rFonts w:ascii="Times New Roman" w:hAnsi="Times New Roman" w:cs="Times New Roman"/>
          <w:b/>
          <w:bCs/>
          <w:color w:val="000000" w:themeColor="text1"/>
          <w:sz w:val="28"/>
          <w:szCs w:val="28"/>
          <w:lang w:val="en-US" w:eastAsia="ru-RU"/>
        </w:rPr>
      </w:pPr>
      <w:r w:rsidRPr="009916A7">
        <w:rPr>
          <w:rFonts w:ascii="Times New Roman" w:hAnsi="Times New Roman" w:cs="Times New Roman"/>
          <w:b/>
          <w:bCs/>
          <w:color w:val="000000" w:themeColor="text1"/>
          <w:sz w:val="28"/>
          <w:szCs w:val="28"/>
          <w:lang w:val="en-US" w:eastAsia="ru-RU"/>
        </w:rPr>
        <w:lastRenderedPageBreak/>
        <w:t>ILOVA</w:t>
      </w:r>
    </w:p>
    <w:p w14:paraId="7368B29D" w14:textId="77777777" w:rsidR="009916A7" w:rsidRPr="00A31EA2"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Ixtisoslashgan va ijod maktablarining 7-9- sinflarda Abdulla Qahhor hayoti va ijodiy faoliyatini yangi pedagogik texnologiyalar asosida o‘rganish bo‘yicha o‘qituvchiga tavsiyalar:</w:t>
      </w:r>
    </w:p>
    <w:p w14:paraId="12992E51" w14:textId="77777777" w:rsidR="009916A7" w:rsidRPr="00A31EA2"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Amaldagi dasturda 6-sinfda Abdulla Qahhor ijodini o‘rganish uchun ikki soat, 7-sinfda ham ikki soat ajratilgan. Darsni qay tarzda o‘tish har bir o‘qituvchining o‘z usul va uslubiga bog‘liq bo‘ladi. Darslikda o‘quvchining yosh xususiyatidan kelib chiqib, ijodkorning hayoti va ijodiga doir ma’lumotlar berilgan. O‘qituvchi esa ixtiyoriy ravishda qo‘shimcha adabiyotlar, rasmlar va boshqa turli ko‘rgazmali qurollar vositasida darsni tashkil qilishi, amalga oshirishi mumkin. Bu dars “ Ma’ruza- seminar” deb nomlanadi. O‘qituvchi yangi bilim berish maqsadida nazariy faoliyatga diqqat qaratadi.  Yangi mavzuni kirish qismida o‘qituvchi adib haqidagi quyidagi she’r bilan darsni boshlaydi:</w:t>
      </w:r>
    </w:p>
    <w:p w14:paraId="1992A7E1" w14:textId="77777777" w:rsidR="009916A7" w:rsidRPr="00A31EA2"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Yillar ortimizda qolar edilar,</w:t>
      </w:r>
    </w:p>
    <w:p w14:paraId="2A3F1D09" w14:textId="77777777" w:rsidR="009916A7" w:rsidRPr="00A31EA2"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Sahrolar qolardi cheksiz, betakror.</w:t>
      </w:r>
    </w:p>
    <w:p w14:paraId="5249A1E2" w14:textId="77777777" w:rsidR="009916A7" w:rsidRPr="00A31EA2"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Nega ular cheksiz, desam, dedilar:</w:t>
      </w:r>
    </w:p>
    <w:p w14:paraId="6DD43D1B" w14:textId="77777777" w:rsidR="009916A7" w:rsidRPr="00A31EA2"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Bu yerdan o‘tgandi Abdulla Qahhor.</w:t>
      </w:r>
    </w:p>
    <w:p w14:paraId="02392521" w14:textId="77777777" w:rsidR="009916A7" w:rsidRPr="00A31EA2"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Yillar ortimizda qolar edilar,</w:t>
      </w:r>
    </w:p>
    <w:p w14:paraId="65522140" w14:textId="77777777" w:rsidR="009916A7" w:rsidRPr="00A31EA2"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Cho‘qqilar qolardi yuksak va qator.</w:t>
      </w:r>
    </w:p>
    <w:p w14:paraId="1AD29249" w14:textId="77777777" w:rsidR="009916A7" w:rsidRPr="00A31EA2"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Nega ular yuksak, desam, dedilar:</w:t>
      </w:r>
    </w:p>
    <w:p w14:paraId="1B42B292" w14:textId="77777777" w:rsidR="009916A7" w:rsidRPr="00A31EA2"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Bu yerdan ham o‘tdi Abdulla Qahhor!</w:t>
      </w:r>
    </w:p>
    <w:p w14:paraId="68C9396B" w14:textId="77777777" w:rsidR="009916A7" w:rsidRPr="00A31EA2"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Abdulla Qahhor haqida nimalarni bilasiz, u haqda eshitganmisiz kabi savollar bilan o‘quvchilarning tushunchalari o‘rganiladi. Xattaxta yonidagi stolga Abdulla Qahhor asarlari, ijodi asosida tayyorlangan buklet, ijodkor haqida yozilgan kitoblar va adibning turli suratlari qo‘yilishi mumkin. Ularni o‘quvchilarga birma-bir tanishtirib tasavvur hosil qildirish, ijodiy yondashuvning o‘ziga xosligini ko‘rsatadi. Ayniqsa, adib o‘quvchiligi haqidagi ma’lumotlarni o‘quvchiga yetkazishda adibning Qo‘qon shahri va uning atrofidagi qishloqlarida o‘tganligiga to‘xtalishi mumkin. Abdullaning otasi Abduqahhor Tojikistonning Asht qishlog‘idan bo‘lib, asr boshlarida akasi usta Abdurahmonga ergashib Qo‘qon shahriga ko‘chib kelgan, ota kasbi temirchilik bilan shug‘ullangan. Abduqahhor mustaqil oila tebratish ilinjida bo‘lsa kerak, shaharni tark etib, bir necha yillar qishloqma-qishloq ko‘chib yurgan. </w:t>
      </w:r>
      <w:r w:rsidRPr="00A31EA2">
        <w:rPr>
          <w:rFonts w:ascii="Times New Roman" w:eastAsia="Arial" w:hAnsi="Times New Roman" w:cs="Times New Roman"/>
          <w:color w:val="000000" w:themeColor="text1"/>
          <w:sz w:val="28"/>
          <w:szCs w:val="28"/>
          <w:lang w:val="uz-Cyrl-UZ" w:eastAsia="ru-RU"/>
        </w:rPr>
        <w:lastRenderedPageBreak/>
        <w:t>Onasi Rohatoy Abdulladan oldin va keyin tuqqan sakkiz o‘quvchisini qora yer bag‘riga berib, yurak oldirib qo‘ygani uchun bu o‘g‘lini yer-u kkka ishonmay, ko‘z o‘ngidan bir qadam ham jildirgani qo‘ymay, avaylab o‘stirgan. Biroq oilaning bu yolg‘iz farzandi ko‘z ochib, esini tanib, turmushning hadsiz xo‘rlik, shafqatizliklarini ko‘radi. Ayniqsa, darbadar,ko‘chmanchi hayot, tahqir-u nadomatlar go‘dak ko‘ngliga og‘ir botadi. «Bir qishloqda o‘quvchilarga endi qo‘shilib, o‘rtoq orttirganimda, boshqa qishloqqa ko‘chib, yana «ko‘chmanchining o‘quvchisi» bo‘lib qolar edim. Bu gaplar qattiq haqorat yo‘sinida aytilar edi, –deb eslaydi adib tarjimai holida. – Bir kuni kechqurun mahalla o‘quvchilari ilonni ko‘rgan chumchuqday atrofimda chug‘urlashib turganda, kuzatib turgan bir mo‘ysafid menga rahm, qilgan bo‘lib: «Qo‘yinglar, o‘quvchilar, tegmanglar, kelgindi bo‘lsa o‘zi bo‘libdimi, xudo qilgan», – dedi.</w:t>
      </w:r>
    </w:p>
    <w:p w14:paraId="0AACA86C" w14:textId="77777777" w:rsidR="009916A7" w:rsidRPr="009916A7"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Mo‘ysafidning bu gapi menga o‘quvchilarning ta’nasidan ham qattiqroq tegdi, uzoq yillar dilimda cho‘kib yotdi. Bilmadim, ilgari qalay ekanman, lekin nazarimda meni shu gap indamas qilib qo‘ydi. Uyda menga «indamas», «ichimdan top» deb dashnom beradigan bo‘lishdi. Bunaqa ta’na dashnomlar meni battar «soqov» qilar edi». Bu murg‘ak ozordiyda qalb endi «indamas» degan ta’nadan qutulish uchun odamlardan, hatto o‘z ayasidan ham mumkin qadar qochadigan bo‘lib qoladi. Faqat shulargina emas. Qo‘li qisqalik, yo‘qchilik tufayli oilada yuz beradigan dilsiyohliklar, odam o‘quvchisi dosh berishi mumkin bo‘lmagan nochor turmush sharoitlari, qo‘ni-qo‘shnilar, odamlar orasidagi dag‘al, beshafqat munosabatlar, yurtda avj olgan jaholat, uning har qadamdagi ham kulgili, ham mudhish oqibatlari, biri biridan ayanchli, fojeali sarguzashtlar – Abdulla dunyoga kelib ana shunday muhit, sharoitda esini tanidi. «O‘tmishdan ertaklar»da yozuvchi o‘sha o‘quvchilik yillari manzarasi mohiyatini «kunlar g‘urbat bilan boshlanib, g‘urbat bilan tugardi» degan birgina jumlada juda yorqin, ta’sirchan ochib bergan. Ayni shu g‘urbatga to‘la darbadar va mungli hayot taassurotlari murg‘ak Abdulla ko‘nglida ilk bor o‘ziga xos mungli qo‘shiqqa aylanadi, aniqrog‘i ko‘nglidagi hasratlar qo‘shiq bo‘lib otilib chiqadi. Yozuvchining e’tirof etishicha, uning ilk bor ko‘nglida tug‘ilgan qo‘shig‘i – «ijodi» ayni shu mungli kechinmalar haqidadir. Demak, mana shu shafqatsiz hayot Abdullani yozuvchi bo‘lib yetishuvida muhim omil rolini o‘tadi. Keyinchalik u qo‘liga qalam olganda bot-bot o‘quvchilik </w:t>
      </w:r>
      <w:r w:rsidRPr="00A31EA2">
        <w:rPr>
          <w:rFonts w:ascii="Times New Roman" w:eastAsia="Arial" w:hAnsi="Times New Roman" w:cs="Times New Roman"/>
          <w:color w:val="000000" w:themeColor="text1"/>
          <w:sz w:val="28"/>
          <w:szCs w:val="28"/>
          <w:lang w:val="uz-Cyrl-UZ" w:eastAsia="ru-RU"/>
        </w:rPr>
        <w:lastRenderedPageBreak/>
        <w:t>xotiralariga murojaat etishi, o‘tmish haqidagi asarlarning malomatlar, g‘am-g‘ussalar bilan yo‘g‘rilganligi sababi ham aslida shunda. Ijodkor xarakterining shakllanishida otasining ta’siri katta bo‘lgan. Usta Abduqahhor qo‘li qisqa bo‘lishiga, darbadar hayot kechirishiga qaramay o‘ziga xos mag‘rur, nazari to‘q, insonlik sha’nini baland tutadigan savodli, tadbirkor odam edi, «dadam birovning qo‘lidan bitta yong‘oq ham oldirmay o‘stirgan» deb yozadi adib mamnuniyat bilan. Abdullaga ilk savodni otasi bergan, kitobga havasni ham otasi uyg‘otgan. Adibning eslashicha, otasi kitobga nihoyatda ishqiboz bo‘lib, deyarli har kuni ishdan keyin uydagilarga qiziq kitoblar – har xil jangnomalar, «Dalli va Muxtor», «Bahori donish», «Bobo Ravshan» kabi asarlarni o‘qib bergan.</w:t>
      </w:r>
      <w:r w:rsidRPr="009916A7">
        <w:rPr>
          <w:rFonts w:ascii="Times New Roman" w:eastAsia="Arial" w:hAnsi="Times New Roman" w:cs="Times New Roman"/>
          <w:color w:val="000000" w:themeColor="text1"/>
          <w:sz w:val="28"/>
          <w:szCs w:val="28"/>
          <w:lang w:val="uz-Cyrl-UZ" w:eastAsia="ru-RU"/>
        </w:rPr>
        <w:t xml:space="preserve"> Ilmiy ishda tavsiya etilgan ta’limiy mashqlar dissertasiyaning ilovasida keltirilgan.</w:t>
      </w:r>
    </w:p>
    <w:p w14:paraId="1CC5F5F4" w14:textId="77777777" w:rsidR="009916A7" w:rsidRPr="00A31EA2"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Abdulla muayyan muddat eskicha usuldagi maktabda o‘qiydi, xat taniydi, so‘ng Oqqo‘rg‘onda Muhammadjon qori degan ochiq fikrli odamning yangicha usuldagi (usuli jadidiya) maktabida o‘qishni davom ettiradi, «Qur’oni Karim»ni «Taborak» surasigacha yod oladi. Jadid ma’rifatchilarining darsliklaridan ta’lim oladi. Behbudiy, Abdulla Avloniy, Tavallo, So‘fizoda, Sidqiy adabiyotlari bilan tanishadi. o‘sha jadid muallimi Muhammadjon qori yozuvchi shaxsiy hayotida chuqur iz qoldirgan, adib bir umr u kishi bilan iliq munosabatda bo‘ladi, «O‘tmishdan ertaklar»ning eng nurli bobini shu odamga bag‘ishlaydi. Bu orada o‘lkada inqilobiy alg‘ov-dalg‘ovlar boshlanib ketadi. Oilaning ko‘chmanchi-darbadar hayoti barham topadi. Abdulla dastlab sho‘ro maktabi «Istiqbol»da, undan keyin internatda, so‘ng «Kommuna maktabi»da o‘qiydi; nihoyat bilim yurtining o‘zida o‘qishini davom ettiradi. 1925</w:t>
      </w:r>
      <w:r w:rsidRPr="009916A7">
        <w:rPr>
          <w:rFonts w:ascii="Times New Roman" w:eastAsia="Arial" w:hAnsi="Times New Roman" w:cs="Times New Roman"/>
          <w:color w:val="000000" w:themeColor="text1"/>
          <w:sz w:val="28"/>
          <w:szCs w:val="28"/>
          <w:lang w:val="uz-Cyrl-UZ" w:eastAsia="ru-RU"/>
        </w:rPr>
        <w:t>-</w:t>
      </w:r>
      <w:r w:rsidRPr="00A31EA2">
        <w:rPr>
          <w:rFonts w:ascii="Times New Roman" w:eastAsia="Arial" w:hAnsi="Times New Roman" w:cs="Times New Roman"/>
          <w:color w:val="000000" w:themeColor="text1"/>
          <w:sz w:val="28"/>
          <w:szCs w:val="28"/>
          <w:lang w:val="uz-Cyrl-UZ" w:eastAsia="ru-RU"/>
        </w:rPr>
        <w:t xml:space="preserve"> yili Toshkentga «Qizil O‘zbekiston» gazetasiga ishga taklif etiladi. «Norin shilpiq», «Mavlon Kufur», «Gulyor», «Erkaboy» imzolari , taxalluslari bilan matbuotda qatnashadi. Bilim olishga bo‘lgan ishtiyoq uni O‘rta Osiyo Davlat universitetining ishchilar fakultetiga boshladi. Bu yerda u rus tilini o‘rgandi, adabiyot dunyosi bilan yaqindan tanisha boshladi, ayniqsa, Gogol, Turgenev, Chexov asarlari uni o‘ziga maftun etdi; buyuk rus realistlari asarlari yosh Qahhorni «yangi bir olamga, kitob emas, hayot odamlarining tovushi eshitilib, qiyofasi yaqqol ko‘rinib turgan, ularning ichki dunyosini oynaday aks ettiradigan adabiyot olamiga yetakladi». Yosh yozuvchi ularga ergashib asarlar yozishga urindi. 1934</w:t>
      </w:r>
      <w:r w:rsidRPr="001F7577">
        <w:rPr>
          <w:rFonts w:ascii="Times New Roman" w:eastAsia="Arial" w:hAnsi="Times New Roman" w:cs="Times New Roman"/>
          <w:color w:val="000000" w:themeColor="text1"/>
          <w:sz w:val="28"/>
          <w:szCs w:val="28"/>
          <w:lang w:val="uz-Cyrl-UZ" w:eastAsia="ru-RU"/>
        </w:rPr>
        <w:t>-</w:t>
      </w:r>
      <w:r w:rsidRPr="00A31EA2">
        <w:rPr>
          <w:rFonts w:ascii="Times New Roman" w:eastAsia="Arial" w:hAnsi="Times New Roman" w:cs="Times New Roman"/>
          <w:color w:val="000000" w:themeColor="text1"/>
          <w:sz w:val="28"/>
          <w:szCs w:val="28"/>
          <w:lang w:val="uz-Cyrl-UZ" w:eastAsia="ru-RU"/>
        </w:rPr>
        <w:t xml:space="preserve"> yili yozib tugatgan «Sarob» romani uni chinakamiga elga – </w:t>
      </w:r>
      <w:r w:rsidRPr="00A31EA2">
        <w:rPr>
          <w:rFonts w:ascii="Times New Roman" w:eastAsia="Arial" w:hAnsi="Times New Roman" w:cs="Times New Roman"/>
          <w:color w:val="000000" w:themeColor="text1"/>
          <w:sz w:val="28"/>
          <w:szCs w:val="28"/>
          <w:lang w:val="uz-Cyrl-UZ" w:eastAsia="ru-RU"/>
        </w:rPr>
        <w:lastRenderedPageBreak/>
        <w:t>jamoatchilikka yetuk yozuvchi sifatida tanitdi. Roman respublika konkursida mukofotlandi. So‘ng u mashhur hikoyanavis sifatida shuhrat qozondi. Jahon novellistik adabiyotining eng yaxshi namunalari bilan bir qatorda turuvchi hikoyalar, deb baho olgan – «Anor», «O‘g‘ri», «Bemor», «Adabiyot muallimi», «San’atkor» kabi asarlari maydonga keldi. Hikoya janrida qalamini qayrab yurgan yozuvchi yana yirik janrga qo‘l urdi. «Sarob»dagi kabi hayot oqimidan chetda turgan kimsa – bu yerda endi ziyoli emas, batrak dehqonning boshdan kechirganlarini tasvir qilmoqchi bo‘ladi. 30- yillar oxirlarida yozila boshlagan asar 1947</w:t>
      </w:r>
      <w:r>
        <w:rPr>
          <w:rFonts w:ascii="Times New Roman" w:eastAsia="Arial" w:hAnsi="Times New Roman" w:cs="Times New Roman"/>
          <w:color w:val="000000" w:themeColor="text1"/>
          <w:sz w:val="28"/>
          <w:szCs w:val="28"/>
          <w:lang w:val="en-US" w:eastAsia="ru-RU"/>
        </w:rPr>
        <w:t>-</w:t>
      </w:r>
      <w:r w:rsidRPr="00A31EA2">
        <w:rPr>
          <w:rFonts w:ascii="Times New Roman" w:eastAsia="Arial" w:hAnsi="Times New Roman" w:cs="Times New Roman"/>
          <w:color w:val="000000" w:themeColor="text1"/>
          <w:sz w:val="28"/>
          <w:szCs w:val="28"/>
          <w:lang w:val="uz-Cyrl-UZ" w:eastAsia="ru-RU"/>
        </w:rPr>
        <w:t xml:space="preserve"> yili dunyo yuzini ko‘rdi.  “Qo‘shchinor” nomi bilan atalgan bu roman o‘sha davr adabiy qoliplariga mos  kelmagani uchun jiddiy tanqidga uchraydi; muallif asarni qayta ishlashga majbur bo‘ladi. «Qo‘shchinor chiroqlari» nomi bilan chiqqan roman, tanqidni xush qabul qilgan bo‘lsa ham, ta’bimdagi kitob emas «O‘zimga bog‘liq bo‘lmagan sabablar bilan maqsadimga yetolmadim», deydi adib. A.Qahhorning Stalin vafotidan keyingi o‘n yildan ortiqroq hayoti va ijodiy faoliyati g‘oyat sermahsul va samarador bo‘ldi. Shaxsga sig‘inish, mustabid siyosatining tanqid ostiga olinishi, mamlakatda qisman demokratiyaga yo‘l berilishi tufayli Abdulla Qahhor o‘zini erkin his eta boshladi. o‘zbek xalqining, xususan, millat ko‘pchiligini tashkil etgan paxtakor dehqonning nochor ahvoli, paxta dalalarida odamlarning qiynalayotgani, ayollarning mayib bo‘layotgani, o‘quvchilarning pachoq bo‘lib o‘sayotgani haqida bong uradi. «Mavsumda bir necha tonna paxtani bittalab terish, shuncha yukni bo‘yniga osib, necha yuzlab kilometr yo‘l bosish uchun afsonaviy Rustamning ham quvvati yetmaydi», deydi adib, mana shu yumushni qishloqdagi o‘zbek ayoli ado etayotganidan nadomatlar chekadi. Ruslashtirish siyosatining noxush oqibatlari – «ko‘pgina oilalarda o‘quvchilar o‘z ona tilini mutlaqo bilmasligi», bu hol «ota-onani zarracha ham tashvishga solmayotgani», «ba’zi bir oilalarda o‘quvchi o‘z ona tilida gapirgani nomus qilayotgani», shu narsa «internasionalizm» deb atalayotgani haqida 60- yillarda dangal gapirish – bu hazilakam ish emas edi. El-yurt, millat, milliy adabiyot, ona tilining sofligi yo‘lidagi jonbozliklari, adabiyotidagi soxtalikka qarshi chiqishlari, bu borada yozuvchilikka da’vogar eng yuksak martabadagi shaxslarni ham ayamasligi – chindan-da katta jasorat edi.  Abdulla Qodiriy tavalludining 70- yilligiga bag‘ishlab o‘tkazilgan anjumanda so‘zlagan nutqi, Qodiriy kabi buyuk </w:t>
      </w:r>
      <w:r w:rsidRPr="00A31EA2">
        <w:rPr>
          <w:rFonts w:ascii="Times New Roman" w:eastAsia="Arial" w:hAnsi="Times New Roman" w:cs="Times New Roman"/>
          <w:color w:val="000000" w:themeColor="text1"/>
          <w:sz w:val="28"/>
          <w:szCs w:val="28"/>
          <w:lang w:val="uz-Cyrl-UZ" w:eastAsia="ru-RU"/>
        </w:rPr>
        <w:lastRenderedPageBreak/>
        <w:t>siymolarni baholashda «sovet davri qoqib ketgan temir qoziq atrofidan yiroq ketilmayotgani» xususidagi achchiq istehzosi, o‘zining oltmish yoshlik tantanasidagi nutqi – bular ajdaho komiga o‘zini tutib berish bilan barobar edi. Abdulla Qahhor bunga jur’at eta oldi. Abdulla Qahhor bu yillarda badiiy ijodda ham o‘zgalarga ibrat bo‘larli faoliyat ko‘rsatdi. 1956</w:t>
      </w:r>
      <w:r>
        <w:rPr>
          <w:rFonts w:ascii="Times New Roman" w:eastAsia="Arial" w:hAnsi="Times New Roman" w:cs="Times New Roman"/>
          <w:color w:val="000000" w:themeColor="text1"/>
          <w:sz w:val="28"/>
          <w:szCs w:val="28"/>
          <w:lang w:val="en-US" w:eastAsia="ru-RU"/>
        </w:rPr>
        <w:t>-</w:t>
      </w:r>
      <w:r w:rsidRPr="00A31EA2">
        <w:rPr>
          <w:rFonts w:ascii="Times New Roman" w:eastAsia="Arial" w:hAnsi="Times New Roman" w:cs="Times New Roman"/>
          <w:color w:val="000000" w:themeColor="text1"/>
          <w:sz w:val="28"/>
          <w:szCs w:val="28"/>
          <w:lang w:val="uz-Cyrl-UZ" w:eastAsia="ru-RU"/>
        </w:rPr>
        <w:t xml:space="preserve"> yili «Ming bir jon», «To‘yda aza» hikoyalari bosildi, so‘ng birin-ketin «Dahshat», «Mahalla», «Nurli cho‘qqilar» e’lon qilindi. Bular milliy hikoyachiligimiz rivojiga o‘zgacha ruh, yangi to‘lqin olib kirdi. Adibning 1958- yilda tugatgan «Sinchalak» qissasi katta dovruq qozondi. 1962- yili «Tobutdan tovush» satirik komediyasi, 1965-yili «O‘tmishdan ertaklar» avtobiografik asari maydonga keldi. Adib ulug‘ maqsadlarni diliga jo etib katta g‘ayrat bilan ijodiy ishlarini davom ettirayotgan bir pallada og‘ir xastalikka – qorason kasaliga uchradi, so‘ng unga yurak xastaligi qo‘shildi. Abdulla Qahhor 1968</w:t>
      </w:r>
      <w:r w:rsidRPr="009916A7">
        <w:rPr>
          <w:rFonts w:ascii="Times New Roman" w:eastAsia="Arial" w:hAnsi="Times New Roman" w:cs="Times New Roman"/>
          <w:color w:val="000000" w:themeColor="text1"/>
          <w:sz w:val="28"/>
          <w:szCs w:val="28"/>
          <w:lang w:val="uz-Cyrl-UZ" w:eastAsia="ru-RU"/>
        </w:rPr>
        <w:t>-</w:t>
      </w:r>
      <w:r w:rsidRPr="00A31EA2">
        <w:rPr>
          <w:rFonts w:ascii="Times New Roman" w:eastAsia="Arial" w:hAnsi="Times New Roman" w:cs="Times New Roman"/>
          <w:color w:val="000000" w:themeColor="text1"/>
          <w:sz w:val="28"/>
          <w:szCs w:val="28"/>
          <w:lang w:val="uz-Cyrl-UZ" w:eastAsia="ru-RU"/>
        </w:rPr>
        <w:t xml:space="preserve"> yil 25</w:t>
      </w:r>
      <w:r w:rsidRPr="009916A7">
        <w:rPr>
          <w:rFonts w:ascii="Times New Roman" w:eastAsia="Arial" w:hAnsi="Times New Roman" w:cs="Times New Roman"/>
          <w:color w:val="000000" w:themeColor="text1"/>
          <w:sz w:val="28"/>
          <w:szCs w:val="28"/>
          <w:lang w:val="uz-Cyrl-UZ" w:eastAsia="ru-RU"/>
        </w:rPr>
        <w:t>-</w:t>
      </w:r>
      <w:r w:rsidRPr="00A31EA2">
        <w:rPr>
          <w:rFonts w:ascii="Times New Roman" w:eastAsia="Arial" w:hAnsi="Times New Roman" w:cs="Times New Roman"/>
          <w:color w:val="000000" w:themeColor="text1"/>
          <w:sz w:val="28"/>
          <w:szCs w:val="28"/>
          <w:lang w:val="uz-Cyrl-UZ" w:eastAsia="ru-RU"/>
        </w:rPr>
        <w:t xml:space="preserve"> mayda Moskvadagi kasalxonada vafot etdi. «Muhabbat» qissasi, tugallanmay qolgan «Zilzila» asari vafotidan keyin e’lon etildi. Hayoti davomida ko‘p jasoratlari bilan el og‘ziga tushgan adib umri poyonida o‘limni ham mardona kutib oldi. Yozuvchining so‘nggi kunlariga shohid bo‘lganlar buni hayrat bilan eslaydilar. Jumladan, rus adibi K. Simonov shunday yozadi: «Qahhor umuman jasoratli, mard kishi edi. Mening u haqdagi so‘nggi xotiram Qahhor shaxsiyatining mana shu xislati bilan bog‘liqdir. Men uni vafotidan atigi bir kun oldin kasalxonada ko‘rganman. U ajal chang solayotganini bilsa ham o‘lishni istamas va o‘zigagina xos tabiatiga ko‘ra, o‘lim oldida ham o‘zini bardam tutar edi. U karavotda ustma-ust qo‘yilgan yostiqqa suyanib yotarkan, og‘ir-og‘ir nafas olar va qo‘rquvni bilmaydigan nuroniy chehrasida xuddi yor-do‘stlarining istiqboliga yugurib chiqolmaganidan biroz xijolat chekkandek bir ifoda mujassam edi. </w:t>
      </w:r>
    </w:p>
    <w:p w14:paraId="71794663" w14:textId="77777777" w:rsidR="009916A7" w:rsidRPr="00A31EA2"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Qahhor dunyodan ketayotganini bilsa ham, to joni bor ekan, o‘zini ona Yerning asl farzandidek sezar edi. Bu mening Qahhor bilan so‘nggi uchrashuvim edi.  Men olamdan ko‘z yumayotgan odamning bardam qo‘l siqishlari-yu, teran nigohlarini ko‘rib hayratda qoldim. Qahhor chin inson edi ». XX asrning ulkan adibi Abdulla Qahhor ana shunday umr kechirdi.   “Abdulla Qahhor kamdan kam yozuvchiga nasib bo‘ladigan baxt sohibi – u allaqachonlar xalq qalbining to‘ridan joy olgan. Respublikamizda uning nomini eshitmagan biron qishloq, kitoblari kirib bormagan biror xonadon yo‘q desa bo‘ladi. Uning asarlarini talaba ham, dehqon </w:t>
      </w:r>
      <w:r w:rsidRPr="00A31EA2">
        <w:rPr>
          <w:rFonts w:ascii="Times New Roman" w:eastAsia="Arial" w:hAnsi="Times New Roman" w:cs="Times New Roman"/>
          <w:color w:val="000000" w:themeColor="text1"/>
          <w:sz w:val="28"/>
          <w:szCs w:val="28"/>
          <w:lang w:val="uz-Cyrl-UZ" w:eastAsia="ru-RU"/>
        </w:rPr>
        <w:lastRenderedPageBreak/>
        <w:t xml:space="preserve">ham, ishchi – yu olim ham baravar sevib o‘qishadi “ Ozod Sharafutdinov. “Yozuvchi so‘zga shunchalik xasiski, agar bu mitti durdonalarning har birini qayta hikoya qilingudek bo‘lsa, hikoyaning o‘zidan ko‘p joyni egallagan bo‘lar edi… “ Odil Yoqubov. “Men tajriba uchun ustozning “Bemor”, “O‘g‘ri”, “Anor” hikoyalaridan ba’zi so‘zlarni olib tashlab ko‘rdim. Bo‘lmadi. Hikoya bir ustuni olib tashlangan ayvonga o‘xshab lapanglab qoldi.” Said Ahmad. Abdulla Qahhor siz yuqorida tinglagan yozuvchilar aytganidek, so‘z tanlash va uni qo‘llay bilishning noyob uquvini olgan buyuk yozuvchi edi. O‘tilgan mavzu yuzasidan seminar mashg‘ulotini o‘tkazish maqsadida “Bilis so‘rov” metodi asosida tezkor savollar beriladi: </w:t>
      </w:r>
    </w:p>
    <w:p w14:paraId="548E3F5F" w14:textId="77777777" w:rsidR="009916A7" w:rsidRPr="00A31EA2"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 Abdulla Qahhor qachon va qayerda tug‘ilgan? </w:t>
      </w:r>
    </w:p>
    <w:p w14:paraId="7021FFA4" w14:textId="77777777" w:rsidR="009916A7" w:rsidRPr="00A31EA2"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Uning oilaviy ahvoli qanday bo‘lgan?</w:t>
      </w:r>
    </w:p>
    <w:p w14:paraId="63593881" w14:textId="77777777" w:rsidR="009916A7" w:rsidRPr="00A31EA2"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Adibning o‘quvchiligi qayerlarda kechgan?</w:t>
      </w:r>
    </w:p>
    <w:p w14:paraId="70D98580" w14:textId="77777777" w:rsidR="009916A7" w:rsidRPr="00A31EA2"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Adib qayerlarda tahsil olgan?</w:t>
      </w:r>
    </w:p>
    <w:p w14:paraId="63E37B21" w14:textId="77777777" w:rsidR="009916A7" w:rsidRPr="00A31EA2"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Adib ijodini nechanchi yildan boshlagan?</w:t>
      </w:r>
    </w:p>
    <w:p w14:paraId="28F7961A" w14:textId="77777777" w:rsidR="009916A7" w:rsidRPr="00A31EA2"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“Sarob” romani qachon yozilgan?</w:t>
      </w:r>
    </w:p>
    <w:p w14:paraId="3D46399D" w14:textId="77777777" w:rsidR="009916A7" w:rsidRPr="00A31EA2"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Adibning yana qanday asarlarini bilasiz?</w:t>
      </w:r>
    </w:p>
    <w:p w14:paraId="4A1D1187" w14:textId="77777777" w:rsidR="009916A7" w:rsidRPr="00A31EA2"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O‘quvchilar fikri tezkor javoblar shaklida aniq va faktlar asosida tinglanib, to‘ldiriladi va baholanadi.</w:t>
      </w:r>
    </w:p>
    <w:p w14:paraId="58364B8C" w14:textId="77777777" w:rsidR="009916A7" w:rsidRPr="00A31EA2" w:rsidRDefault="009916A7" w:rsidP="00CB482F">
      <w:pPr>
        <w:spacing w:after="0" w:line="336" w:lineRule="auto"/>
        <w:ind w:firstLine="720"/>
        <w:jc w:val="both"/>
        <w:rPr>
          <w:rFonts w:ascii="Times New Roman" w:hAnsi="Times New Roman" w:cs="Times New Roman"/>
          <w:color w:val="000000" w:themeColor="text1"/>
          <w:sz w:val="28"/>
          <w:szCs w:val="28"/>
          <w:lang w:val="uz-Cyrl-UZ" w:eastAsia="ru-RU"/>
        </w:rPr>
      </w:pPr>
      <w:r w:rsidRPr="00A31EA2">
        <w:rPr>
          <w:rFonts w:ascii="Times New Roman" w:hAnsi="Times New Roman" w:cs="Times New Roman"/>
          <w:color w:val="000000" w:themeColor="text1"/>
          <w:sz w:val="28"/>
          <w:szCs w:val="28"/>
          <w:lang w:val="uz-Cyrl-UZ" w:eastAsia="ru-RU"/>
        </w:rPr>
        <w:t>“Bemor” hikoyasini everistik metod asosida o‘rganish.</w:t>
      </w:r>
    </w:p>
    <w:p w14:paraId="35FD1C17" w14:textId="77777777" w:rsidR="009916A7" w:rsidRPr="00A31EA2"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“Bu metod yunoncha “izlayman, topaman” degan ma’noni anglatadigan </w:t>
      </w:r>
      <w:r w:rsidRPr="00A31EA2">
        <w:rPr>
          <w:rFonts w:ascii="Times New Roman" w:eastAsia="Arial" w:hAnsi="Times New Roman" w:cs="Times New Roman"/>
          <w:color w:val="000000" w:themeColor="text1"/>
          <w:sz w:val="28"/>
          <w:szCs w:val="28"/>
          <w:lang w:val="es-ES_tradnl" w:eastAsia="ru-RU"/>
        </w:rPr>
        <w:t>“heurisko”</w:t>
      </w:r>
      <w:r w:rsidRPr="00A31EA2">
        <w:rPr>
          <w:rFonts w:ascii="Times New Roman" w:eastAsia="Arial" w:hAnsi="Times New Roman" w:cs="Times New Roman"/>
          <w:color w:val="000000" w:themeColor="text1"/>
          <w:sz w:val="28"/>
          <w:szCs w:val="28"/>
          <w:lang w:val="uz-Cyrl-UZ" w:eastAsia="ru-RU"/>
        </w:rPr>
        <w:t xml:space="preserve"> so‘zidan olingan bo‘lib, u mahsuldor ijodiy fikrlash jarayonini tashkil qilishni nazarda tutadi. Evristik metodidan foydalanganda o‘qituvchi suhbat metodidan foydalanishi mumkin. Faqat bunda qo‘shimcha savollar bilan to‘ldiriladi. Bunday asosdagi suhbat tizimi topshiriqni bajarish, jarayonni kuzatish, savollarga javob berish, ma’lumot olish, xulosa chiqarish va xulosalarni taqqoslash kabi yo‘nalishini beradi. Ta’lim jarayonida qo‘llanilgan bu metod o‘quvchilarning bilim olishida tafakkuri mustaqil mulohaza va muhokama qilishda, xulosalar chiqarishda ko‘nikma shakllanadi. Abdulla Qahhor hikoyanavis yozuvchi bo‘lib, o‘zbek hikoyachiligiga munosib hissa qo‘shgandir. Uning o‘tmish voqealaridan so‘zlovchi bir necha hikoyalari bo‘lib, shulardan biri “Bemor” hikoyasidir.  Hikoya 1936</w:t>
      </w:r>
      <w:r w:rsidRPr="009916A7">
        <w:rPr>
          <w:rFonts w:ascii="Times New Roman" w:eastAsia="Arial" w:hAnsi="Times New Roman" w:cs="Times New Roman"/>
          <w:color w:val="000000" w:themeColor="text1"/>
          <w:sz w:val="28"/>
          <w:szCs w:val="28"/>
          <w:lang w:val="uz-Cyrl-UZ" w:eastAsia="ru-RU"/>
        </w:rPr>
        <w:t>-</w:t>
      </w:r>
      <w:r w:rsidRPr="00A31EA2">
        <w:rPr>
          <w:rFonts w:ascii="Times New Roman" w:eastAsia="Arial" w:hAnsi="Times New Roman" w:cs="Times New Roman"/>
          <w:color w:val="000000" w:themeColor="text1"/>
          <w:sz w:val="28"/>
          <w:szCs w:val="28"/>
          <w:lang w:val="uz-Cyrl-UZ" w:eastAsia="ru-RU"/>
        </w:rPr>
        <w:t xml:space="preserve"> yilda yozilgan bo‘lib, avtobiografik xarakterga ega. Mazkur hikoya audio shaklida eshitilishi ham mumkin.</w:t>
      </w:r>
    </w:p>
    <w:p w14:paraId="4A2B7D37" w14:textId="77777777" w:rsidR="009916A7" w:rsidRPr="00A31EA2"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lastRenderedPageBreak/>
        <w:t>Hikoya o‘quvchilar tomonidan tinglanadi.</w:t>
      </w:r>
    </w:p>
    <w:p w14:paraId="016F7F2D" w14:textId="77777777" w:rsidR="009916A7" w:rsidRPr="00A31EA2"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Mustahkamlash uchun xattaxtaga dastlab tushinilishi qiyin bo‘lgan so‘zlar yoziladi va izohlanadi:</w:t>
      </w:r>
    </w:p>
    <w:p w14:paraId="2D6E8CCF" w14:textId="77777777" w:rsidR="009916A7" w:rsidRPr="00A31EA2" w:rsidRDefault="009916A7" w:rsidP="00CB482F">
      <w:pPr>
        <w:spacing w:after="0" w:line="336" w:lineRule="auto"/>
        <w:ind w:firstLine="720"/>
        <w:jc w:val="both"/>
        <w:rPr>
          <w:rFonts w:ascii="Times New Roman" w:eastAsia="Arial" w:hAnsi="Times New Roman" w:cs="Times New Roman"/>
          <w:i/>
          <w:color w:val="000000" w:themeColor="text1"/>
          <w:sz w:val="28"/>
          <w:szCs w:val="28"/>
          <w:lang w:val="uz-Cyrl-UZ" w:eastAsia="ru-RU"/>
        </w:rPr>
      </w:pPr>
      <w:r w:rsidRPr="00A31EA2">
        <w:rPr>
          <w:rFonts w:ascii="Times New Roman" w:eastAsia="Arial" w:hAnsi="Times New Roman" w:cs="Times New Roman"/>
          <w:i/>
          <w:color w:val="000000" w:themeColor="text1"/>
          <w:sz w:val="28"/>
          <w:szCs w:val="28"/>
          <w:lang w:val="uz-Cyrl-UZ" w:eastAsia="ru-RU"/>
        </w:rPr>
        <w:t>Izvosh - ot o‘qshilgan arava;</w:t>
      </w:r>
    </w:p>
    <w:p w14:paraId="051CA22B" w14:textId="77777777" w:rsidR="009916A7" w:rsidRPr="00A31EA2" w:rsidRDefault="009916A7" w:rsidP="00CB482F">
      <w:pPr>
        <w:spacing w:after="0" w:line="336" w:lineRule="auto"/>
        <w:ind w:firstLine="720"/>
        <w:jc w:val="both"/>
        <w:rPr>
          <w:rFonts w:ascii="Times New Roman" w:eastAsia="Arial" w:hAnsi="Times New Roman" w:cs="Times New Roman"/>
          <w:i/>
          <w:color w:val="000000" w:themeColor="text1"/>
          <w:sz w:val="28"/>
          <w:szCs w:val="28"/>
          <w:lang w:val="uz-Cyrl-UZ" w:eastAsia="ru-RU"/>
        </w:rPr>
      </w:pPr>
      <w:r w:rsidRPr="00A31EA2">
        <w:rPr>
          <w:rFonts w:ascii="Times New Roman" w:eastAsia="Arial" w:hAnsi="Times New Roman" w:cs="Times New Roman"/>
          <w:i/>
          <w:color w:val="000000" w:themeColor="text1"/>
          <w:sz w:val="28"/>
          <w:szCs w:val="28"/>
          <w:lang w:val="uz-Cyrl-UZ" w:eastAsia="ru-RU"/>
        </w:rPr>
        <w:t>Oq podsho – o‘sha davrdagi Rossiyaning podshosi;</w:t>
      </w:r>
    </w:p>
    <w:p w14:paraId="3685F6BE" w14:textId="77777777" w:rsidR="009916A7" w:rsidRPr="00A31EA2" w:rsidRDefault="009916A7" w:rsidP="00CB482F">
      <w:pPr>
        <w:spacing w:after="0" w:line="336" w:lineRule="auto"/>
        <w:ind w:firstLine="720"/>
        <w:jc w:val="both"/>
        <w:rPr>
          <w:rFonts w:ascii="Times New Roman" w:eastAsia="Arial" w:hAnsi="Times New Roman" w:cs="Times New Roman"/>
          <w:i/>
          <w:color w:val="000000" w:themeColor="text1"/>
          <w:sz w:val="28"/>
          <w:szCs w:val="28"/>
          <w:lang w:val="uz-Cyrl-UZ" w:eastAsia="ru-RU"/>
        </w:rPr>
      </w:pPr>
      <w:r w:rsidRPr="00A31EA2">
        <w:rPr>
          <w:rFonts w:ascii="Times New Roman" w:eastAsia="Arial" w:hAnsi="Times New Roman" w:cs="Times New Roman"/>
          <w:i/>
          <w:color w:val="000000" w:themeColor="text1"/>
          <w:sz w:val="28"/>
          <w:szCs w:val="28"/>
          <w:lang w:val="uz-Cyrl-UZ" w:eastAsia="ru-RU"/>
        </w:rPr>
        <w:t>Qabza – tutqich, dasta;</w:t>
      </w:r>
    </w:p>
    <w:p w14:paraId="4C57B22C" w14:textId="77777777" w:rsidR="009916A7" w:rsidRPr="00A31EA2" w:rsidRDefault="009916A7" w:rsidP="00CB482F">
      <w:pPr>
        <w:spacing w:after="0" w:line="336" w:lineRule="auto"/>
        <w:ind w:firstLine="720"/>
        <w:jc w:val="both"/>
        <w:rPr>
          <w:rFonts w:ascii="Times New Roman" w:eastAsia="Arial" w:hAnsi="Times New Roman" w:cs="Times New Roman"/>
          <w:i/>
          <w:color w:val="000000" w:themeColor="text1"/>
          <w:sz w:val="28"/>
          <w:szCs w:val="28"/>
          <w:lang w:val="uz-Cyrl-UZ" w:eastAsia="ru-RU"/>
        </w:rPr>
      </w:pPr>
      <w:r w:rsidRPr="00A31EA2">
        <w:rPr>
          <w:rFonts w:ascii="Times New Roman" w:eastAsia="Arial" w:hAnsi="Times New Roman" w:cs="Times New Roman"/>
          <w:i/>
          <w:color w:val="000000" w:themeColor="text1"/>
          <w:sz w:val="28"/>
          <w:szCs w:val="28"/>
          <w:lang w:val="uz-Cyrl-UZ" w:eastAsia="ru-RU"/>
        </w:rPr>
        <w:t xml:space="preserve"> Oftobshuvoq – bahorgi ta’sir kuchi kam oftob;</w:t>
      </w:r>
    </w:p>
    <w:p w14:paraId="5B5B2DBB" w14:textId="77777777" w:rsidR="009916A7" w:rsidRPr="00A31EA2" w:rsidRDefault="009916A7" w:rsidP="00CB482F">
      <w:pPr>
        <w:spacing w:after="0" w:line="336" w:lineRule="auto"/>
        <w:ind w:firstLine="720"/>
        <w:jc w:val="both"/>
        <w:rPr>
          <w:rFonts w:ascii="Times New Roman" w:eastAsia="Arial" w:hAnsi="Times New Roman" w:cs="Times New Roman"/>
          <w:i/>
          <w:color w:val="000000" w:themeColor="text1"/>
          <w:sz w:val="28"/>
          <w:szCs w:val="28"/>
          <w:lang w:val="uz-Cyrl-UZ" w:eastAsia="ru-RU"/>
        </w:rPr>
      </w:pPr>
      <w:r w:rsidRPr="00A31EA2">
        <w:rPr>
          <w:rFonts w:ascii="Times New Roman" w:eastAsia="Arial" w:hAnsi="Times New Roman" w:cs="Times New Roman"/>
          <w:i/>
          <w:color w:val="000000" w:themeColor="text1"/>
          <w:sz w:val="28"/>
          <w:szCs w:val="28"/>
          <w:lang w:val="uz-Cyrl-UZ" w:eastAsia="ru-RU"/>
        </w:rPr>
        <w:t>Chilyosin – Qur’onning “Yosin” surasini o‘qish bilan bog‘liq bo‘lgan diniy  marosim;</w:t>
      </w:r>
    </w:p>
    <w:p w14:paraId="53F6406A" w14:textId="77777777" w:rsidR="009916A7" w:rsidRPr="00A31EA2" w:rsidRDefault="009916A7" w:rsidP="00CB482F">
      <w:pPr>
        <w:spacing w:after="0" w:line="336" w:lineRule="auto"/>
        <w:ind w:firstLine="720"/>
        <w:jc w:val="both"/>
        <w:rPr>
          <w:rFonts w:ascii="Times New Roman" w:eastAsia="Arial" w:hAnsi="Times New Roman" w:cs="Times New Roman"/>
          <w:i/>
          <w:color w:val="000000" w:themeColor="text1"/>
          <w:sz w:val="28"/>
          <w:szCs w:val="28"/>
          <w:lang w:val="uz-Cyrl-UZ" w:eastAsia="ru-RU"/>
        </w:rPr>
      </w:pPr>
      <w:r w:rsidRPr="00A31EA2">
        <w:rPr>
          <w:rFonts w:ascii="Times New Roman" w:eastAsia="Arial" w:hAnsi="Times New Roman" w:cs="Times New Roman"/>
          <w:i/>
          <w:color w:val="000000" w:themeColor="text1"/>
          <w:sz w:val="28"/>
          <w:szCs w:val="28"/>
          <w:lang w:val="uz-Cyrl-UZ" w:eastAsia="ru-RU"/>
        </w:rPr>
        <w:t>Sim – Farg‘ona shahrining eski nomi;</w:t>
      </w:r>
    </w:p>
    <w:p w14:paraId="29120869" w14:textId="77777777" w:rsidR="009916A7" w:rsidRPr="00A31EA2" w:rsidRDefault="009916A7" w:rsidP="00CB482F">
      <w:pPr>
        <w:spacing w:after="0" w:line="336" w:lineRule="auto"/>
        <w:ind w:firstLine="720"/>
        <w:jc w:val="both"/>
        <w:rPr>
          <w:rFonts w:ascii="Times New Roman" w:eastAsia="Arial" w:hAnsi="Times New Roman" w:cs="Times New Roman"/>
          <w:i/>
          <w:color w:val="000000" w:themeColor="text1"/>
          <w:sz w:val="28"/>
          <w:szCs w:val="28"/>
          <w:lang w:val="uz-Cyrl-UZ" w:eastAsia="ru-RU"/>
        </w:rPr>
      </w:pPr>
      <w:r w:rsidRPr="00A31EA2">
        <w:rPr>
          <w:rFonts w:ascii="Times New Roman" w:eastAsia="Arial" w:hAnsi="Times New Roman" w:cs="Times New Roman"/>
          <w:i/>
          <w:color w:val="000000" w:themeColor="text1"/>
          <w:sz w:val="28"/>
          <w:szCs w:val="28"/>
          <w:lang w:val="uz-Cyrl-UZ" w:eastAsia="ru-RU"/>
        </w:rPr>
        <w:t>Gavron – tayoq, xivich va hokozo.</w:t>
      </w:r>
    </w:p>
    <w:p w14:paraId="33D97F2F" w14:textId="77777777" w:rsidR="009916A7" w:rsidRPr="00A31EA2"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Mavzu tinglanar ekan maqol va aforizmlarga diqqat qaratilishi, daftarga yozib borilishi o‘quvchilarga topshiriq sifatida beriladi.</w:t>
      </w:r>
    </w:p>
    <w:p w14:paraId="39F0FC26" w14:textId="77777777" w:rsidR="009916A7" w:rsidRPr="00A31EA2"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Keyin esa “osmon yiroq, yer qattiq”, “yo‘g‘on cho‘ziladi, ingichka uziladi” iboralariga diqqat qaratiladi. O‘quvchilar jumlalarning ma’nosini sharhlashga urinib ko‘radilar.</w:t>
      </w:r>
    </w:p>
    <w:p w14:paraId="6D0621FB" w14:textId="77777777" w:rsidR="009916A7" w:rsidRPr="00A31EA2"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O‘quvchilarning quyidagicha javoblaridan namunalar keltiriladi:</w:t>
      </w:r>
    </w:p>
    <w:p w14:paraId="1F5294C5" w14:textId="77777777" w:rsidR="009916A7" w:rsidRPr="00A31EA2"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1 – Maqol: chorasiz qolgan odamlarga nisbatan qo‘llaniladi. Sotiboldi ham chorasiz, najotsiz inson edi.</w:t>
      </w:r>
    </w:p>
    <w:p w14:paraId="3E220356" w14:textId="77777777" w:rsidR="009916A7" w:rsidRPr="00A31EA2"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2 – Ibora: yo‘g‘on bu – boylar, ingichka- kambag‘allar; og‘ir kunlarda boylar kambag‘allashib, Sotiboldiga o‘xshagan kambag‘allar esa butunlay sinadi.</w:t>
      </w:r>
    </w:p>
    <w:p w14:paraId="39E6D5CE" w14:textId="77777777" w:rsidR="009916A7" w:rsidRPr="00A31EA2"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 </w:t>
      </w:r>
      <w:r w:rsidRPr="00A31EA2">
        <w:rPr>
          <w:rFonts w:ascii="Times New Roman" w:eastAsia="Arial" w:hAnsi="Times New Roman" w:cs="Times New Roman"/>
          <w:color w:val="000000" w:themeColor="text1"/>
          <w:sz w:val="28"/>
          <w:szCs w:val="28"/>
          <w:lang w:val="uz-Cyrl-UZ" w:eastAsia="ru-RU"/>
        </w:rPr>
        <w:tab/>
        <w:t>Fikrlar umumlashtiriladi.</w:t>
      </w:r>
    </w:p>
    <w:p w14:paraId="67A51853" w14:textId="77777777" w:rsidR="009916A7" w:rsidRPr="00A31EA2"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Mustahkamlash qismining keyingi bosqichida “O‘ylab ko‘r” mashqi o‘tkazilib, guruhlarga savol va topshiriqlar beriladi, vaqt belgilanadi:</w:t>
      </w:r>
    </w:p>
    <w:p w14:paraId="43A315D9" w14:textId="77777777" w:rsidR="009916A7" w:rsidRPr="00A31EA2"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Asardagi qaysi detallardan Sotiboldining xotini yosh ekanini bildingiz?</w:t>
      </w:r>
    </w:p>
    <w:p w14:paraId="6289FCAC" w14:textId="77777777" w:rsidR="009916A7" w:rsidRPr="00A31EA2"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Abdug‘aniboyning berahm, xasis ekanligini qaysi detallar ko‘rsatadi?</w:t>
      </w:r>
    </w:p>
    <w:p w14:paraId="62AF4054" w14:textId="77777777" w:rsidR="009916A7" w:rsidRPr="00A31EA2"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Sotiboldi xotinini nega kasalxonaga olib bormadi?</w:t>
      </w:r>
    </w:p>
    <w:p w14:paraId="7843BB4B" w14:textId="77777777" w:rsidR="009916A7" w:rsidRPr="00A31EA2"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Tabib haqida qanday fikrdasiz?</w:t>
      </w:r>
    </w:p>
    <w:p w14:paraId="597511D9" w14:textId="77777777" w:rsidR="009916A7" w:rsidRPr="00A31EA2"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Abdug‘aniboy qanday inson, nega Sotiboldi kam haq oladi?</w:t>
      </w:r>
    </w:p>
    <w:p w14:paraId="7B3A975B" w14:textId="77777777" w:rsidR="009916A7" w:rsidRPr="00A31EA2"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Tashqarida gadoylar ovozi eshitilishining asarga qanday aloqasi bor?</w:t>
      </w:r>
    </w:p>
    <w:p w14:paraId="11CD82FC" w14:textId="77777777" w:rsidR="009916A7" w:rsidRPr="00A31EA2"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(o‘quvchilarning javobi tinglangach, jumlalar to‘ldiriladi va javob darajasiga qarab, baholash mezonlari bilan baholanadi.)</w:t>
      </w:r>
    </w:p>
    <w:p w14:paraId="1426BA04" w14:textId="77777777" w:rsidR="009916A7" w:rsidRPr="00A31EA2"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lastRenderedPageBreak/>
        <w:t xml:space="preserve"> Mustahkamlash qismining so‘nggi bosqichi “Diqqat! Muammo!” deb nomlanadi. o‘quvchilarga quyidagi savollarni berish orqali bahs – munozaraga chorlanadi.</w:t>
      </w:r>
    </w:p>
    <w:p w14:paraId="2CBAF555" w14:textId="77777777" w:rsidR="009916A7" w:rsidRPr="00A31EA2"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Nega asar “Bemor” deb nomlangan?</w:t>
      </w:r>
    </w:p>
    <w:p w14:paraId="1B629B78" w14:textId="77777777" w:rsidR="009916A7" w:rsidRPr="00A31EA2"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Bemor dardining davosi nimada deb o‘ylaysiz?</w:t>
      </w:r>
    </w:p>
    <w:p w14:paraId="30F2F90D" w14:textId="77777777" w:rsidR="009916A7" w:rsidRPr="00A31EA2"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 Siz hikoyani qanday nomlar edingiz ? </w:t>
      </w:r>
    </w:p>
    <w:p w14:paraId="744932DF" w14:textId="77777777" w:rsidR="009916A7" w:rsidRPr="00A31EA2"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Gruhlar o‘zaro bahs – munozaraga kirishib, o‘z fikrlarini asoslab berishga urinadilar.</w:t>
      </w:r>
    </w:p>
    <w:p w14:paraId="37319C55" w14:textId="77777777" w:rsidR="009916A7" w:rsidRPr="00A31EA2"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Javoblar natijasiga qarab baholanadi va izohlanadi.</w:t>
      </w:r>
    </w:p>
    <w:p w14:paraId="05474485" w14:textId="77777777" w:rsidR="009916A7" w:rsidRPr="00A31EA2"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Asar so‘ngida berilgan badiiy asar tili haqida tushuncha bo‘yicha ma’lumot beriladi:</w:t>
      </w:r>
    </w:p>
    <w:p w14:paraId="1A1C5B6A" w14:textId="77777777" w:rsidR="009916A7" w:rsidRPr="00A31EA2"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 Guruhlar faoliyati davomida til bilan bog‘liq uchta tushunchani aralashtirib yubormaslik, ularni o‘zaro farqlash lozim.</w:t>
      </w:r>
    </w:p>
    <w:p w14:paraId="4CEBB4B8" w14:textId="77777777" w:rsidR="009916A7" w:rsidRPr="00A31EA2"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 Bular: 1. Umumxalq tili. 2. Adabiy til. 3. Badiiy til.</w:t>
      </w:r>
    </w:p>
    <w:p w14:paraId="0980CE10" w14:textId="77777777" w:rsidR="009916A7" w:rsidRPr="00A31EA2"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 </w:t>
      </w:r>
      <w:r w:rsidRPr="00A31EA2">
        <w:rPr>
          <w:rFonts w:ascii="Times New Roman" w:eastAsia="Arial" w:hAnsi="Times New Roman" w:cs="Times New Roman"/>
          <w:i/>
          <w:color w:val="000000" w:themeColor="text1"/>
          <w:sz w:val="28"/>
          <w:szCs w:val="28"/>
          <w:lang w:val="uz-Cyrl-UZ" w:eastAsia="ru-RU"/>
        </w:rPr>
        <w:t>Umumxalq tili</w:t>
      </w:r>
      <w:r w:rsidRPr="00A31EA2">
        <w:rPr>
          <w:rFonts w:ascii="Times New Roman" w:eastAsia="Arial" w:hAnsi="Times New Roman" w:cs="Times New Roman"/>
          <w:color w:val="000000" w:themeColor="text1"/>
          <w:sz w:val="28"/>
          <w:szCs w:val="28"/>
          <w:lang w:val="uz-Cyrl-UZ" w:eastAsia="ru-RU"/>
        </w:rPr>
        <w:t xml:space="preserve"> deganda yurtimizdagi o‘zbek tilida so‘zlashuvchilarning barchasi – ularning yashash hududi, qaysi ijtimoiy tabaqaga mansubligi, hayotda bajarayotgan mashg‘ulot turi va boshqalaridan qat’i nazar, foydalanadigan til tushuniladi.</w:t>
      </w:r>
    </w:p>
    <w:p w14:paraId="2D6DFFC6" w14:textId="77777777" w:rsidR="009916A7" w:rsidRPr="00A31EA2"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 </w:t>
      </w:r>
      <w:r w:rsidRPr="00A31EA2">
        <w:rPr>
          <w:rFonts w:ascii="Times New Roman" w:eastAsia="Arial" w:hAnsi="Times New Roman" w:cs="Times New Roman"/>
          <w:i/>
          <w:color w:val="000000" w:themeColor="text1"/>
          <w:sz w:val="28"/>
          <w:szCs w:val="28"/>
          <w:lang w:val="uz-Cyrl-UZ" w:eastAsia="ru-RU"/>
        </w:rPr>
        <w:t>Adabiy til</w:t>
      </w:r>
      <w:r w:rsidRPr="00A31EA2">
        <w:rPr>
          <w:rFonts w:ascii="Times New Roman" w:eastAsia="Arial" w:hAnsi="Times New Roman" w:cs="Times New Roman"/>
          <w:color w:val="000000" w:themeColor="text1"/>
          <w:sz w:val="28"/>
          <w:szCs w:val="28"/>
          <w:lang w:val="uz-Cyrl-UZ" w:eastAsia="ru-RU"/>
        </w:rPr>
        <w:t xml:space="preserve"> deganda umumxalq tilining leksik, grammatik, imlo va talaffuz jihatdan me’yorlashtirilgan shaklini tushunamiz. </w:t>
      </w:r>
    </w:p>
    <w:p w14:paraId="6FFA1F1A" w14:textId="77777777" w:rsidR="009916A7" w:rsidRPr="00A31EA2"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 </w:t>
      </w:r>
      <w:r w:rsidRPr="00A31EA2">
        <w:rPr>
          <w:rFonts w:ascii="Times New Roman" w:eastAsia="Arial" w:hAnsi="Times New Roman" w:cs="Times New Roman"/>
          <w:i/>
          <w:color w:val="000000" w:themeColor="text1"/>
          <w:sz w:val="28"/>
          <w:szCs w:val="28"/>
          <w:lang w:val="uz-Cyrl-UZ" w:eastAsia="ru-RU"/>
        </w:rPr>
        <w:t>Badiiy til</w:t>
      </w:r>
      <w:r w:rsidRPr="00A31EA2">
        <w:rPr>
          <w:rFonts w:ascii="Times New Roman" w:eastAsia="Arial" w:hAnsi="Times New Roman" w:cs="Times New Roman"/>
          <w:color w:val="000000" w:themeColor="text1"/>
          <w:sz w:val="28"/>
          <w:szCs w:val="28"/>
          <w:lang w:val="uz-Cyrl-UZ" w:eastAsia="ru-RU"/>
        </w:rPr>
        <w:t xml:space="preserve"> esa, bir tomondan umumxalq tili va adabiy tilga tayanadigan, boshqa jihatdan esa ularni har ikkisidan farqlanib turadigan alohida san’at hodisasidir. Badiiy tilning mavjudligi ijodkor, shoir va yozuvchilar faoliyati bilan chambarchas bog‘liqdir. Shu ma’noda badiiy til o‘z zamirida milliy adabiyotimizning asrlar osha shakllanib kelgan an’analarni saqlab qolgan.</w:t>
      </w:r>
    </w:p>
    <w:p w14:paraId="69880FEB" w14:textId="77777777" w:rsidR="009916A7" w:rsidRPr="00A31EA2"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 Har bir qahramon o‘ziga o‘zgacha yondashuvni talab qiladi, har birining yuragi alohida kalit bilan ochiladi. Bu kalit – uning kayfiyati, fe’l – atvori, nutqi, axloqi, dunyoqarashi singari o‘nlab unsurlarning betakror tasviri bilangina ishga tushadi. Shundagina o‘quvchi ko‘z oldida qahramon xuddi tirikdek harakat qiladi, gapiradi, kuladi, o‘ylanadi, iztirob chekadi, shodlanadi va boshqa holatlarga tushadi. Qahramonning har bir harakati o‘quvchiga ham “yuqadi” uni o‘z olamiga “olib kirib ketadi”. Demak, nafaqat Sotiboldining xotini, balki jamiyat ham BEMOR ekan. </w:t>
      </w:r>
    </w:p>
    <w:p w14:paraId="23D7A4BB" w14:textId="77777777" w:rsidR="009916A7" w:rsidRPr="00A31EA2"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lastRenderedPageBreak/>
        <w:t xml:space="preserve"> “O‘g‘ri” hikoyasini “klaster” usulida o‘rganish.</w:t>
      </w:r>
    </w:p>
    <w:p w14:paraId="22D7652A" w14:textId="77777777" w:rsidR="009916A7" w:rsidRPr="00A31EA2" w:rsidRDefault="009916A7" w:rsidP="00CB482F">
      <w:pPr>
        <w:spacing w:after="0" w:line="336" w:lineRule="auto"/>
        <w:ind w:firstLine="720"/>
        <w:jc w:val="both"/>
        <w:rPr>
          <w:rFonts w:ascii="Times New Roman" w:hAnsi="Times New Roman" w:cs="Times New Roman"/>
          <w:color w:val="000000" w:themeColor="text1"/>
          <w:sz w:val="28"/>
          <w:szCs w:val="28"/>
          <w:lang w:val="uz-Cyrl-UZ" w:eastAsia="ru-RU"/>
        </w:rPr>
      </w:pPr>
      <w:r w:rsidRPr="00A31EA2">
        <w:rPr>
          <w:rFonts w:ascii="Times New Roman" w:hAnsi="Times New Roman" w:cs="Times New Roman"/>
          <w:color w:val="000000" w:themeColor="text1"/>
          <w:sz w:val="28"/>
          <w:szCs w:val="28"/>
          <w:lang w:val="uz-Cyrl-UZ" w:eastAsia="ru-RU"/>
        </w:rPr>
        <w:t>“Klaster” (“tarmoqlar”) metodi o‘quvchilarni biron bir mavzuni chuqur o‘rganishlariga, mustaqil mushohada qilishlariga yordam beradi.</w:t>
      </w:r>
    </w:p>
    <w:p w14:paraId="3C50BDD2" w14:textId="77777777" w:rsidR="009916A7" w:rsidRPr="00A31EA2" w:rsidRDefault="009916A7" w:rsidP="00CB482F">
      <w:pPr>
        <w:spacing w:after="0" w:line="336" w:lineRule="auto"/>
        <w:ind w:firstLine="720"/>
        <w:jc w:val="both"/>
        <w:rPr>
          <w:rFonts w:ascii="Times New Roman" w:hAnsi="Times New Roman" w:cs="Times New Roman"/>
          <w:color w:val="000000" w:themeColor="text1"/>
          <w:sz w:val="28"/>
          <w:szCs w:val="28"/>
          <w:lang w:val="uz-Cyrl-UZ" w:eastAsia="ru-RU"/>
        </w:rPr>
      </w:pPr>
      <w:r w:rsidRPr="00A31EA2">
        <w:rPr>
          <w:rFonts w:ascii="Times New Roman" w:hAnsi="Times New Roman" w:cs="Times New Roman"/>
          <w:color w:val="000000" w:themeColor="text1"/>
          <w:sz w:val="28"/>
          <w:szCs w:val="28"/>
          <w:lang w:val="uz-Cyrl-UZ" w:eastAsia="ru-RU"/>
        </w:rPr>
        <w:t xml:space="preserve"> Mavzuga taalluqli tushuncha yoki aniq fikrni erkin va ochiq ravishda ketma – ketlik bilan uzviy bog‘lagan holda, chizma shaklida ifodalashga undaydi.</w:t>
      </w:r>
    </w:p>
    <w:p w14:paraId="008EF8A9" w14:textId="77777777" w:rsidR="009916A7" w:rsidRPr="00A31EA2"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 Klaster usuli zamonaviy ta’lim jarayonida keng qo‘llanilmoqda va samarali natija olinmoqda. </w:t>
      </w:r>
    </w:p>
    <w:p w14:paraId="07E616EE" w14:textId="77777777" w:rsidR="009916A7" w:rsidRPr="00A31EA2"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“Klaster” so‘zi “Gʻuncha, bog‘lam” ma’nosini anglatadiki, bu biror mavzuni o‘rganayotgan o‘quvchilarning erkin fikrlashiga yordam beradi, ularga o‘z fikrini ochiq – oydin ifodalashga ko‘maklashadi.” Klaster tuzish ketma – ketligi quyidagi tartibda bo‘ldi: </w:t>
      </w:r>
    </w:p>
    <w:p w14:paraId="210A7065" w14:textId="77777777" w:rsidR="009916A7" w:rsidRPr="00A31EA2"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1) xattaxtaga “kalit so‘z” yoxud “kalit birikma” yoziladi; </w:t>
      </w:r>
    </w:p>
    <w:p w14:paraId="2886A00E" w14:textId="77777777" w:rsidR="009916A7" w:rsidRPr="00A31EA2"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2) o‘quvchilarga bu mavzuga oid tushunchalarni ifodalovchi so‘zlar yoki birikmalarni yozish topshirig‘i beriladi; </w:t>
      </w:r>
    </w:p>
    <w:p w14:paraId="4FB7149C" w14:textId="77777777" w:rsidR="009916A7" w:rsidRPr="00A31EA2"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3) mavzuga oid tushunchalar va g‘oyalar o‘rtasida o‘zaro bog‘lanish bo‘lishi lozimligi ta’kidlanadi; </w:t>
      </w:r>
    </w:p>
    <w:p w14:paraId="3D9E8CDC" w14:textId="77777777" w:rsidR="009916A7" w:rsidRPr="00A31EA2"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4) o‘quvchilar bilgan mavzuga oid variantlarning barchasini yozishlariga imkon beriladi. Klaster tuzishda sinfdagi barcha o‘quvchilarning ishtirok etishiga erishish lozim. Shudagina ko‘zlangan natijaga, ya’ni o‘quvchilarni faolllashtirishga, o‘rganilayotgan mavzuga befarq bo‘lmasligiga erishish mumkin.</w:t>
      </w:r>
    </w:p>
    <w:p w14:paraId="068EB089" w14:textId="77777777" w:rsidR="009916A7" w:rsidRPr="00A31EA2"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“O‘g‘ri” hikoyasi bilan taniishtirish, matn ustida ishlash orqali tushuncha hosil qilish;</w:t>
      </w:r>
    </w:p>
    <w:p w14:paraId="2B173EBA" w14:textId="77777777" w:rsidR="009916A7" w:rsidRPr="00A31EA2"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 Mustahkamlash uchun avvalo guruhlarga umumiy savol tashlash bilan ularning fikri so‘raladi, savollar quyidagicha bo‘lishi mumkin: </w:t>
      </w:r>
    </w:p>
    <w:p w14:paraId="35CE3FEF" w14:textId="77777777" w:rsidR="009916A7" w:rsidRPr="00A31EA2"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Hikoya nomi va epigrafiga e’tibor qilaylik, nega aynan shu nom va epigraf tanlangan, boshqacha nomlash ham mumkinmi?</w:t>
      </w:r>
    </w:p>
    <w:p w14:paraId="44778FE9" w14:textId="77777777" w:rsidR="009916A7" w:rsidRPr="00A31EA2"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Nega aynan Qobil bobo? Hikoya qahramonining nomida ramziy ma’no bormi, nima deb o‘ylaysiz?</w:t>
      </w:r>
    </w:p>
    <w:p w14:paraId="39D8C08D" w14:textId="77777777" w:rsidR="009916A7" w:rsidRPr="00A31EA2"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Guruhlar o‘zlarining fikrlarini bildirib o‘tadilar. So‘ngra guruhlarga muammoli savollar kartochka holida beriladi va guruh a’zolari o‘zaro kelishib javob berishga urinadilar:</w:t>
      </w:r>
    </w:p>
    <w:p w14:paraId="4B5FB212" w14:textId="77777777" w:rsidR="009916A7" w:rsidRPr="00A31EA2"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“Barkamol avlod”</w:t>
      </w:r>
    </w:p>
    <w:p w14:paraId="313F3601" w14:textId="77777777" w:rsidR="009916A7" w:rsidRPr="00A31EA2"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lastRenderedPageBreak/>
        <w:t xml:space="preserve">1.Hikoya qaysi faslda sodir bo‘lgan deb o‘ylaysiz, javobingizni asoslang? </w:t>
      </w:r>
    </w:p>
    <w:p w14:paraId="6107998E" w14:textId="77777777" w:rsidR="009916A7" w:rsidRPr="00A31EA2"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2.“Dehqonning uyi kuysa kuysin, ho‘kizi yo‘qolmasin” jumlasining ishlatilish sababini izohlang.</w:t>
      </w:r>
    </w:p>
    <w:p w14:paraId="7B9ACA94" w14:textId="77777777" w:rsidR="009916A7" w:rsidRPr="00A31EA2"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“Porloq kelajak”</w:t>
      </w:r>
    </w:p>
    <w:p w14:paraId="7C5A827A" w14:textId="77777777" w:rsidR="009916A7" w:rsidRPr="00A31EA2"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1. Qobil boboning holati tasviriga e’tibor qarating, nega u dag‘ - dag‘ titraydi?</w:t>
      </w:r>
    </w:p>
    <w:p w14:paraId="374C861F" w14:textId="77777777" w:rsidR="009916A7" w:rsidRPr="00A31EA2"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2. Ellikboshining taftishiga izoh bering.</w:t>
      </w:r>
    </w:p>
    <w:p w14:paraId="0DC21A39" w14:textId="77777777" w:rsidR="009916A7" w:rsidRPr="00A31EA2"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“Tafakkur yulduzlari”</w:t>
      </w:r>
    </w:p>
    <w:p w14:paraId="6A74B0B4" w14:textId="77777777" w:rsidR="009916A7" w:rsidRPr="00A31EA2"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1. Nega qonun himoyachilarining o‘zlari jinoyat qilmoqdalar, nega Qobil bobo ularga qarshi chora ko‘rmadi?</w:t>
      </w:r>
    </w:p>
    <w:p w14:paraId="19ABEBD8" w14:textId="77777777" w:rsidR="009916A7" w:rsidRPr="00A31EA2"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2. Egamberdi paxtafurushning sharti qanday bo‘larkan?</w:t>
      </w:r>
    </w:p>
    <w:p w14:paraId="73837A02" w14:textId="77777777" w:rsidR="009916A7" w:rsidRPr="00A31EA2"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Kabi savollar kichik guruh ishtirokchilariga beriladi va ular uchun 5-7 daqiqa ichida savollarga javob guruh bilan kelishilgan holda taqdim etiladi. Shundan so‘ng, “O‘z – o‘zimizni tekshiramiz” mashqi asosida berilgan topshiriq tekshiriladi va xattaxtaga fikr va iboralar yoziladi. </w:t>
      </w:r>
    </w:p>
    <w:p w14:paraId="15EC95F1" w14:textId="77777777" w:rsidR="009916A7" w:rsidRPr="00A31EA2"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1.Otning o‘limi - itning bayrami.</w:t>
      </w:r>
    </w:p>
    <w:p w14:paraId="3040F1BA" w14:textId="77777777" w:rsidR="009916A7" w:rsidRPr="00A31EA2" w:rsidRDefault="009916A7" w:rsidP="00CB482F">
      <w:pPr>
        <w:spacing w:after="0" w:line="336" w:lineRule="auto"/>
        <w:ind w:firstLine="720"/>
        <w:jc w:val="both"/>
        <w:rPr>
          <w:rFonts w:ascii="Times New Roman" w:hAnsi="Times New Roman" w:cs="Times New Roman"/>
          <w:color w:val="000000" w:themeColor="text1"/>
          <w:sz w:val="28"/>
          <w:szCs w:val="28"/>
          <w:lang w:val="uz-Cyrl-UZ" w:eastAsia="ru-RU"/>
        </w:rPr>
      </w:pPr>
      <w:r w:rsidRPr="00A31EA2">
        <w:rPr>
          <w:rFonts w:ascii="Times New Roman" w:hAnsi="Times New Roman" w:cs="Times New Roman"/>
          <w:color w:val="000000" w:themeColor="text1"/>
          <w:sz w:val="28"/>
          <w:szCs w:val="28"/>
          <w:lang w:val="uz-Cyrl-UZ" w:eastAsia="ru-RU"/>
        </w:rPr>
        <w:t>Dehqonnning uyi kuysa kuysin, ho‘kizi yo‘qolmasin.</w:t>
      </w:r>
    </w:p>
    <w:p w14:paraId="468648BB" w14:textId="77777777" w:rsidR="009916A7" w:rsidRPr="00A31EA2" w:rsidRDefault="009916A7" w:rsidP="00CB482F">
      <w:pPr>
        <w:spacing w:after="0" w:line="336" w:lineRule="auto"/>
        <w:ind w:firstLine="720"/>
        <w:jc w:val="both"/>
        <w:rPr>
          <w:rFonts w:ascii="Times New Roman" w:hAnsi="Times New Roman" w:cs="Times New Roman"/>
          <w:color w:val="000000" w:themeColor="text1"/>
          <w:sz w:val="28"/>
          <w:szCs w:val="28"/>
          <w:lang w:val="uz-Cyrl-UZ" w:eastAsia="ru-RU"/>
        </w:rPr>
      </w:pPr>
      <w:r w:rsidRPr="00A31EA2">
        <w:rPr>
          <w:rFonts w:ascii="Times New Roman" w:hAnsi="Times New Roman" w:cs="Times New Roman"/>
          <w:color w:val="000000" w:themeColor="text1"/>
          <w:sz w:val="28"/>
          <w:szCs w:val="28"/>
          <w:lang w:val="uz-Cyrl-UZ" w:eastAsia="ru-RU"/>
        </w:rPr>
        <w:t>Ho‘kiz olish uchun necha zamon qozonni suvga tashlab qo‘yish kerak.</w:t>
      </w:r>
    </w:p>
    <w:p w14:paraId="28A117CF" w14:textId="77777777" w:rsidR="009916A7" w:rsidRPr="00A31EA2" w:rsidRDefault="009916A7" w:rsidP="00CB482F">
      <w:pPr>
        <w:spacing w:after="0" w:line="336" w:lineRule="auto"/>
        <w:ind w:firstLine="720"/>
        <w:jc w:val="both"/>
        <w:rPr>
          <w:rFonts w:ascii="Times New Roman" w:hAnsi="Times New Roman" w:cs="Times New Roman"/>
          <w:color w:val="000000" w:themeColor="text1"/>
          <w:sz w:val="28"/>
          <w:szCs w:val="28"/>
          <w:lang w:val="uz-Cyrl-UZ" w:eastAsia="ru-RU"/>
        </w:rPr>
      </w:pPr>
      <w:r w:rsidRPr="00A31EA2">
        <w:rPr>
          <w:rFonts w:ascii="Times New Roman" w:hAnsi="Times New Roman" w:cs="Times New Roman"/>
          <w:color w:val="000000" w:themeColor="text1"/>
          <w:sz w:val="28"/>
          <w:szCs w:val="28"/>
          <w:lang w:val="uz-Cyrl-UZ" w:eastAsia="ru-RU"/>
        </w:rPr>
        <w:t>Oq podsho qo‘l ostidan chiqib ketmagan bo‘lsa, topiladi.</w:t>
      </w:r>
    </w:p>
    <w:p w14:paraId="471B2CED" w14:textId="77777777" w:rsidR="009916A7" w:rsidRPr="00A31EA2" w:rsidRDefault="009916A7" w:rsidP="00CB482F">
      <w:pPr>
        <w:spacing w:after="0" w:line="336" w:lineRule="auto"/>
        <w:ind w:firstLine="720"/>
        <w:jc w:val="both"/>
        <w:rPr>
          <w:rFonts w:ascii="Times New Roman" w:hAnsi="Times New Roman" w:cs="Times New Roman"/>
          <w:color w:val="000000" w:themeColor="text1"/>
          <w:sz w:val="28"/>
          <w:szCs w:val="28"/>
          <w:lang w:val="uz-Cyrl-UZ" w:eastAsia="ru-RU"/>
        </w:rPr>
      </w:pPr>
      <w:r w:rsidRPr="00A31EA2">
        <w:rPr>
          <w:rFonts w:ascii="Times New Roman" w:hAnsi="Times New Roman" w:cs="Times New Roman"/>
          <w:color w:val="000000" w:themeColor="text1"/>
          <w:sz w:val="28"/>
          <w:szCs w:val="28"/>
          <w:lang w:val="uz-Cyrl-UZ" w:eastAsia="ru-RU"/>
        </w:rPr>
        <w:t>Tekinga mushuk oftobga chiqmaydi.</w:t>
      </w:r>
    </w:p>
    <w:p w14:paraId="789759EF" w14:textId="77777777" w:rsidR="009916A7" w:rsidRPr="00A31EA2" w:rsidRDefault="009916A7" w:rsidP="00CB482F">
      <w:pPr>
        <w:spacing w:after="0" w:line="336" w:lineRule="auto"/>
        <w:ind w:firstLine="720"/>
        <w:jc w:val="both"/>
        <w:rPr>
          <w:rFonts w:ascii="Times New Roman" w:hAnsi="Times New Roman" w:cs="Times New Roman"/>
          <w:color w:val="000000" w:themeColor="text1"/>
          <w:sz w:val="28"/>
          <w:szCs w:val="28"/>
          <w:lang w:val="uz-Cyrl-UZ" w:eastAsia="ru-RU"/>
        </w:rPr>
      </w:pPr>
      <w:r w:rsidRPr="00A31EA2">
        <w:rPr>
          <w:rFonts w:ascii="Times New Roman" w:hAnsi="Times New Roman" w:cs="Times New Roman"/>
          <w:color w:val="000000" w:themeColor="text1"/>
          <w:sz w:val="28"/>
          <w:szCs w:val="28"/>
          <w:lang w:val="uz-Cyrl-UZ" w:eastAsia="ru-RU"/>
        </w:rPr>
        <w:t>Quruq qoshiq og‘iz yirtadi.</w:t>
      </w:r>
    </w:p>
    <w:p w14:paraId="61621DDC" w14:textId="77777777" w:rsidR="009916A7" w:rsidRPr="00A31EA2" w:rsidRDefault="009916A7" w:rsidP="00CB482F">
      <w:pPr>
        <w:spacing w:after="0" w:line="336" w:lineRule="auto"/>
        <w:ind w:firstLine="720"/>
        <w:jc w:val="both"/>
        <w:rPr>
          <w:rFonts w:ascii="Times New Roman" w:hAnsi="Times New Roman" w:cs="Times New Roman"/>
          <w:color w:val="000000" w:themeColor="text1"/>
          <w:sz w:val="28"/>
          <w:szCs w:val="28"/>
          <w:lang w:val="uz-Cyrl-UZ" w:eastAsia="ru-RU"/>
        </w:rPr>
      </w:pPr>
      <w:r w:rsidRPr="00A31EA2">
        <w:rPr>
          <w:rFonts w:ascii="Times New Roman" w:hAnsi="Times New Roman" w:cs="Times New Roman"/>
          <w:color w:val="000000" w:themeColor="text1"/>
          <w:sz w:val="28"/>
          <w:szCs w:val="28"/>
          <w:lang w:val="uz-Cyrl-UZ" w:eastAsia="ru-RU"/>
        </w:rPr>
        <w:t>Berganga bitta ham ko‘p, olganga o‘nta ham oz.</w:t>
      </w:r>
    </w:p>
    <w:p w14:paraId="0C205A77" w14:textId="77777777" w:rsidR="009916A7" w:rsidRPr="00A31EA2" w:rsidRDefault="009916A7" w:rsidP="00CB482F">
      <w:pPr>
        <w:spacing w:after="0" w:line="336" w:lineRule="auto"/>
        <w:ind w:firstLine="720"/>
        <w:jc w:val="both"/>
        <w:rPr>
          <w:rFonts w:ascii="Times New Roman" w:hAnsi="Times New Roman" w:cs="Times New Roman"/>
          <w:color w:val="000000" w:themeColor="text1"/>
          <w:sz w:val="28"/>
          <w:szCs w:val="28"/>
          <w:lang w:val="uz-Cyrl-UZ" w:eastAsia="ru-RU"/>
        </w:rPr>
      </w:pPr>
      <w:r w:rsidRPr="00A31EA2">
        <w:rPr>
          <w:rFonts w:ascii="Times New Roman" w:hAnsi="Times New Roman" w:cs="Times New Roman"/>
          <w:color w:val="000000" w:themeColor="text1"/>
          <w:sz w:val="28"/>
          <w:szCs w:val="28"/>
          <w:lang w:val="uz-Cyrl-UZ" w:eastAsia="ru-RU"/>
        </w:rPr>
        <w:t>Yo‘qolmasdan ilgari bormidi?!</w:t>
      </w:r>
    </w:p>
    <w:p w14:paraId="503B3D07" w14:textId="77777777" w:rsidR="009916A7" w:rsidRPr="00A31EA2" w:rsidRDefault="009916A7" w:rsidP="00CB482F">
      <w:pPr>
        <w:spacing w:after="0" w:line="336" w:lineRule="auto"/>
        <w:ind w:firstLine="720"/>
        <w:jc w:val="both"/>
        <w:rPr>
          <w:rFonts w:ascii="Times New Roman" w:hAnsi="Times New Roman" w:cs="Times New Roman"/>
          <w:color w:val="000000" w:themeColor="text1"/>
          <w:sz w:val="28"/>
          <w:szCs w:val="28"/>
          <w:lang w:val="uz-Cyrl-UZ" w:eastAsia="ru-RU"/>
        </w:rPr>
      </w:pPr>
      <w:r w:rsidRPr="00A31EA2">
        <w:rPr>
          <w:rFonts w:ascii="Times New Roman" w:hAnsi="Times New Roman" w:cs="Times New Roman"/>
          <w:color w:val="000000" w:themeColor="text1"/>
          <w:sz w:val="28"/>
          <w:szCs w:val="28"/>
          <w:lang w:val="uz-Cyrl-UZ" w:eastAsia="ru-RU"/>
        </w:rPr>
        <w:t>Yaxshi ho‘kizmidi yo yomon ho‘kizmidi?</w:t>
      </w:r>
    </w:p>
    <w:p w14:paraId="0BA11F6C" w14:textId="77777777" w:rsidR="009916A7" w:rsidRPr="00A31EA2" w:rsidRDefault="009916A7" w:rsidP="00CB482F">
      <w:pPr>
        <w:spacing w:after="0" w:line="336" w:lineRule="auto"/>
        <w:ind w:firstLine="720"/>
        <w:jc w:val="both"/>
        <w:rPr>
          <w:rFonts w:ascii="Times New Roman" w:hAnsi="Times New Roman" w:cs="Times New Roman"/>
          <w:color w:val="000000" w:themeColor="text1"/>
          <w:sz w:val="28"/>
          <w:szCs w:val="28"/>
          <w:lang w:val="uz-Cyrl-UZ" w:eastAsia="ru-RU"/>
        </w:rPr>
      </w:pPr>
      <w:r w:rsidRPr="00A31EA2">
        <w:rPr>
          <w:rFonts w:ascii="Times New Roman" w:hAnsi="Times New Roman" w:cs="Times New Roman"/>
          <w:color w:val="000000" w:themeColor="text1"/>
          <w:sz w:val="28"/>
          <w:szCs w:val="28"/>
          <w:lang w:val="uz-Cyrl-UZ" w:eastAsia="ru-RU"/>
        </w:rPr>
        <w:t>Yaxshi ho‘kiz birov yetaklasa ketaberadimi? O‘zi qaytib kelmasmikin, birov olib ketsa qaytib kelaber, deb aytib qo‘yilmagan ekan – da?</w:t>
      </w:r>
    </w:p>
    <w:p w14:paraId="3F3F1899" w14:textId="77777777" w:rsidR="009916A7" w:rsidRPr="00A31EA2" w:rsidRDefault="009916A7" w:rsidP="00CB482F">
      <w:pPr>
        <w:spacing w:after="0" w:line="336" w:lineRule="auto"/>
        <w:ind w:firstLine="720"/>
        <w:jc w:val="both"/>
        <w:rPr>
          <w:rFonts w:ascii="Times New Roman" w:hAnsi="Times New Roman" w:cs="Times New Roman"/>
          <w:color w:val="000000" w:themeColor="text1"/>
          <w:sz w:val="28"/>
          <w:szCs w:val="28"/>
          <w:lang w:val="uz-Cyrl-UZ" w:eastAsia="ru-RU"/>
        </w:rPr>
      </w:pPr>
      <w:r w:rsidRPr="00A31EA2">
        <w:rPr>
          <w:rFonts w:ascii="Times New Roman" w:hAnsi="Times New Roman" w:cs="Times New Roman"/>
          <w:color w:val="000000" w:themeColor="text1"/>
          <w:sz w:val="28"/>
          <w:szCs w:val="28"/>
          <w:lang w:val="uz-Cyrl-UZ" w:eastAsia="ru-RU"/>
        </w:rPr>
        <w:t>Duoning zo‘ri bilan qulf ochadigan.</w:t>
      </w:r>
    </w:p>
    <w:p w14:paraId="729F7F6B" w14:textId="77777777" w:rsidR="009916A7" w:rsidRPr="00A31EA2" w:rsidRDefault="009916A7" w:rsidP="00CB482F">
      <w:pPr>
        <w:spacing w:after="0" w:line="336" w:lineRule="auto"/>
        <w:ind w:firstLine="720"/>
        <w:jc w:val="both"/>
        <w:rPr>
          <w:rFonts w:ascii="Times New Roman" w:hAnsi="Times New Roman" w:cs="Times New Roman"/>
          <w:color w:val="000000" w:themeColor="text1"/>
          <w:sz w:val="28"/>
          <w:szCs w:val="28"/>
          <w:lang w:val="uz-Cyrl-UZ" w:eastAsia="ru-RU"/>
        </w:rPr>
      </w:pPr>
      <w:r w:rsidRPr="00A31EA2">
        <w:rPr>
          <w:rFonts w:ascii="Times New Roman" w:hAnsi="Times New Roman" w:cs="Times New Roman"/>
          <w:color w:val="000000" w:themeColor="text1"/>
          <w:sz w:val="28"/>
          <w:szCs w:val="28"/>
          <w:lang w:val="uz-Cyrl-UZ" w:eastAsia="ru-RU"/>
        </w:rPr>
        <w:t>Tepa sochi tikka bo‘ldi.</w:t>
      </w:r>
    </w:p>
    <w:p w14:paraId="6BE823E7" w14:textId="77777777" w:rsidR="009916A7" w:rsidRPr="00A31EA2" w:rsidRDefault="009916A7" w:rsidP="00CB482F">
      <w:pPr>
        <w:spacing w:after="0" w:line="336" w:lineRule="auto"/>
        <w:ind w:firstLine="720"/>
        <w:jc w:val="both"/>
        <w:rPr>
          <w:rFonts w:ascii="Times New Roman" w:hAnsi="Times New Roman" w:cs="Times New Roman"/>
          <w:color w:val="000000" w:themeColor="text1"/>
          <w:sz w:val="28"/>
          <w:szCs w:val="28"/>
          <w:lang w:val="uz-Cyrl-UZ" w:eastAsia="ru-RU"/>
        </w:rPr>
      </w:pPr>
      <w:r w:rsidRPr="00A31EA2">
        <w:rPr>
          <w:rFonts w:ascii="Times New Roman" w:hAnsi="Times New Roman" w:cs="Times New Roman"/>
          <w:color w:val="000000" w:themeColor="text1"/>
          <w:sz w:val="28"/>
          <w:szCs w:val="28"/>
          <w:lang w:val="uz-Cyrl-UZ" w:eastAsia="ru-RU"/>
        </w:rPr>
        <w:t>Uni belim deguncha, kishining beli sinadi.</w:t>
      </w:r>
    </w:p>
    <w:p w14:paraId="43B654D2" w14:textId="77777777" w:rsidR="009916A7" w:rsidRPr="00A31EA2" w:rsidRDefault="009916A7" w:rsidP="00CB482F">
      <w:pPr>
        <w:spacing w:after="0" w:line="336" w:lineRule="auto"/>
        <w:ind w:firstLine="720"/>
        <w:jc w:val="both"/>
        <w:rPr>
          <w:rFonts w:ascii="Times New Roman" w:hAnsi="Times New Roman" w:cs="Times New Roman"/>
          <w:color w:val="000000" w:themeColor="text1"/>
          <w:sz w:val="28"/>
          <w:szCs w:val="28"/>
          <w:lang w:val="uz-Cyrl-UZ" w:eastAsia="ru-RU"/>
        </w:rPr>
      </w:pPr>
      <w:r w:rsidRPr="00A31EA2">
        <w:rPr>
          <w:rFonts w:ascii="Times New Roman" w:hAnsi="Times New Roman" w:cs="Times New Roman"/>
          <w:color w:val="000000" w:themeColor="text1"/>
          <w:sz w:val="28"/>
          <w:szCs w:val="28"/>
          <w:lang w:val="uz-Cyrl-UZ" w:eastAsia="ru-RU"/>
        </w:rPr>
        <w:t>O‘ynashmagil arbob bilan, seni urar har bob bilan.</w:t>
      </w:r>
    </w:p>
    <w:p w14:paraId="44E0D887" w14:textId="77777777" w:rsidR="009916A7" w:rsidRPr="00A31EA2" w:rsidRDefault="009916A7" w:rsidP="00CB482F">
      <w:pPr>
        <w:spacing w:after="0" w:line="336" w:lineRule="auto"/>
        <w:ind w:firstLine="720"/>
        <w:jc w:val="both"/>
        <w:rPr>
          <w:rFonts w:ascii="Times New Roman" w:hAnsi="Times New Roman" w:cs="Times New Roman"/>
          <w:color w:val="000000" w:themeColor="text1"/>
          <w:sz w:val="28"/>
          <w:szCs w:val="28"/>
          <w:lang w:val="uz-Cyrl-UZ" w:eastAsia="ru-RU"/>
        </w:rPr>
      </w:pPr>
      <w:r w:rsidRPr="00A31EA2">
        <w:rPr>
          <w:rFonts w:ascii="Times New Roman" w:hAnsi="Times New Roman" w:cs="Times New Roman"/>
          <w:color w:val="000000" w:themeColor="text1"/>
          <w:sz w:val="28"/>
          <w:szCs w:val="28"/>
          <w:lang w:val="uz-Cyrl-UZ" w:eastAsia="ru-RU"/>
        </w:rPr>
        <w:t xml:space="preserve">Bitta ho‘kiz odamning xunimi? </w:t>
      </w:r>
    </w:p>
    <w:p w14:paraId="00DF7D87" w14:textId="77777777" w:rsidR="009916A7" w:rsidRPr="00A31EA2" w:rsidRDefault="009916A7" w:rsidP="00CB482F">
      <w:pPr>
        <w:spacing w:after="0" w:line="336" w:lineRule="auto"/>
        <w:ind w:firstLine="720"/>
        <w:jc w:val="both"/>
        <w:rPr>
          <w:rFonts w:ascii="Times New Roman" w:hAnsi="Times New Roman" w:cs="Times New Roman"/>
          <w:color w:val="000000" w:themeColor="text1"/>
          <w:sz w:val="28"/>
          <w:szCs w:val="28"/>
          <w:lang w:val="uz-Cyrl-UZ" w:eastAsia="ru-RU"/>
        </w:rPr>
      </w:pPr>
      <w:r w:rsidRPr="00A31EA2">
        <w:rPr>
          <w:rFonts w:ascii="Times New Roman" w:hAnsi="Times New Roman" w:cs="Times New Roman"/>
          <w:color w:val="000000" w:themeColor="text1"/>
          <w:sz w:val="28"/>
          <w:szCs w:val="28"/>
          <w:lang w:val="uz-Cyrl-UZ" w:eastAsia="ru-RU"/>
        </w:rPr>
        <w:t>O‘quvchilardan bu iboralar so‘ralib tahlil qilinadi.</w:t>
      </w:r>
    </w:p>
    <w:p w14:paraId="18DF464A" w14:textId="77777777" w:rsidR="009916A7" w:rsidRPr="00A31EA2"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lastRenderedPageBreak/>
        <w:t xml:space="preserve">(Har bir guruh o‘zlariga berilgan maummoli savollar yuzasidan fikrlarini bildiradi. Ularning fikri eshitilib, to‘ldiriladi.) </w:t>
      </w:r>
    </w:p>
    <w:p w14:paraId="489838BC" w14:textId="77777777" w:rsidR="009916A7" w:rsidRPr="00A31EA2"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 “Dahshat” hikoyasini bahs – munozara usulida o‘rganish</w:t>
      </w:r>
    </w:p>
    <w:p w14:paraId="12C55DF4" w14:textId="77777777" w:rsidR="009916A7" w:rsidRPr="00A31EA2"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Bahs – munozara (debat) usuli maktab, uzluksiz ta’lim tizimda qo‘llanayotgan ilg‘or texnologiyalardan bo‘lib, o‘quvchilarni mavzuni chuqur tushunishlariga yo‘naltiruvchi, aqlini charxlovchi dars turi hisoblanadi. O‘quvchilar mavzu va undagi biror og‘riqli nuqta, muammo yuzasidan bahsga kirishishlari natijasida asar dardi o‘quvchiga yuqadi, bezovta qiladi va yo‘lantiradi. Buning natijasida ana shu muammolarni hal etishga, aybdor yoki qahramonlik ko‘rsatganni izlashga, asar yuzasidan xulosa chiqarishga intiladi. Bahs – munozara usulining, garchi yo‘lga qo‘yilganiga uzoq yillar bo‘lgan bo‘lishiga qaramasdan, afzalligi shundaki, bu usul orqali barcha o‘quvchi darsda bevosita ishtirok etadi va usul butun sinfni qamrab oladi. </w:t>
      </w:r>
    </w:p>
    <w:p w14:paraId="38B206C0" w14:textId="77777777" w:rsidR="009916A7" w:rsidRPr="00A31EA2"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Bahs davomida ularning to‘g‘ri yo‘nalishda ketishlari uchun o‘qituvchi yo‘l boshlovchi bo‘lib turishi, asardan noto‘g‘ri xulosa chiqarmasliklari uchun boshqaruvchilik qilishi lozim. </w:t>
      </w:r>
    </w:p>
    <w:p w14:paraId="20B9B491" w14:textId="77777777" w:rsidR="009916A7" w:rsidRPr="00A31EA2"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Bahs orqali o‘quvchilar asarning g‘oyaviy nuqtasini topishi va muallif aytmoqchi bo‘gan fikr yuzasidan xulosa chiqarishi maqsadga muvofiq bo‘ladi. </w:t>
      </w:r>
    </w:p>
    <w:p w14:paraId="0F50D6BA" w14:textId="77777777" w:rsidR="009916A7" w:rsidRPr="00A31EA2"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Abdulla Qahhor ijodini o‘rganish bo‘yicha ayrim mavzularni ko‘rib chiqamiz. Bu “Adabiyot muallimi” hikoyasi. </w:t>
      </w:r>
    </w:p>
    <w:p w14:paraId="2B4A4BF4" w14:textId="77777777" w:rsidR="009916A7" w:rsidRPr="00A31EA2"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 “Adabiyot muallimi” hikoyasini tadqiqot metodi asosida o‘rganish</w:t>
      </w:r>
    </w:p>
    <w:p w14:paraId="5C5093D3" w14:textId="77777777" w:rsidR="009916A7" w:rsidRPr="00A31EA2"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 Adabiyot o‘qitishda, iqtidorli o‘quvchini mustaqil fikrlashga yo‘naltirishda tadqiqot metodi o‘quv jarayonida bir muncha qiyin bo‘lgan nazariy yo‘nalishdagi masalalar ko‘tarilishini nazarda tutadi. Bu metodda bilim olishning nisbatan yuqori bosqichida ta’limning samarali amaliy va izlanish usullarini mustaqil ravishda qo‘llash talab qilinadi. </w:t>
      </w:r>
    </w:p>
    <w:p w14:paraId="1A43EABC" w14:textId="77777777" w:rsidR="009916A7" w:rsidRPr="00A31EA2"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Bunda o‘quvchilar dalillar to‘plash, nazariy tahlil qilish, tizimga solish, umumlashtirish va ilmiy xulosalar chiqarish kabi amaliy ishlarni bajaradilar. </w:t>
      </w:r>
    </w:p>
    <w:p w14:paraId="3A90E30C" w14:textId="77777777" w:rsidR="009916A7" w:rsidRPr="00A31EA2"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Tadqiqot metodining evristik metoddan farqi shunda ko‘rinadiki, “kashfiyot” avvaldan ajratilgan materiallar tahlilidan keyin, faktik materiallar umumlashtirilgandan so‘ng amaliy ish jarayonida sodir bo‘ladi. Bunda tadqiqot topshirig‘i – o‘quv-biluv faoliyatining to‘liq turkumini o‘quvchilar o‘qituvchi </w:t>
      </w:r>
      <w:r w:rsidRPr="00A31EA2">
        <w:rPr>
          <w:rFonts w:ascii="Times New Roman" w:eastAsia="Arial" w:hAnsi="Times New Roman" w:cs="Times New Roman"/>
          <w:color w:val="000000" w:themeColor="text1"/>
          <w:sz w:val="28"/>
          <w:szCs w:val="28"/>
          <w:lang w:val="uz-Cyrl-UZ" w:eastAsia="ru-RU"/>
        </w:rPr>
        <w:lastRenderedPageBreak/>
        <w:t>rahbarligida o‘zlari bajaradilar. Ya’ni ma’lumot to‘plashdan tortib uni tahlil qilish va yangi bilimlarni amaliyotda qo‘llashgacha bo‘lgan ishlarning barchasini o‘quvchilar o‘zlari mustaqil ravishda amalga oshiradilar.</w:t>
      </w:r>
    </w:p>
    <w:p w14:paraId="63631867" w14:textId="77777777" w:rsidR="009916A7" w:rsidRPr="00A31EA2"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O‘quvchilar tomonidan faktik materiallar to‘plash tadqiqot metodining zaruriy qismlaridandir. Tadqiqot metodini qo‘llashda topshiriqlarning o‘quvchilar tomonidan bajarilishi muhim hisoblanadi. Topshiriqlarni bajarishda ularning biror bosqichi tushib qolsa, topshiriq o‘z tadqiqiyligini yo‘qotadi.  O‘quvchilarning rivojlanganlik darajasi mustaqil ravishda tadqiqot ishlarini olib boradigan darajaga yetgandagina, ya’ni ta’lim-tarbiya jarayoning yuqori bosqichiga o‘tilgandagina tadqiqot metodidan foydalaniladi. Bunda o‘quv materiali evristik metodda qanday tuzilgan bo‘lsa, shunday qayta tuzilishi kerak bo‘ladi. Savollar, ko‘rsatmalar, topshiriqlar tartibi ham shunday bo‘ladi. Tadqiqot metodini qo‘llaganda savol-topshiriqlar bosqichning so‘ngida, o‘quvchilarning ko‘pchiligi muammoni hal qilib bo‘lgandan keyin qo‘yiladi. Bu kuchli o‘quvchilar uchun mo‘ljallangan metod bo‘lib, muammoni hal etishda o‘z-o‘zini nazorat qilish va tekshirish usuli sanaladi. Rivojlanishi nisbatan sustroq bo‘lgan o‘quvchilarga ularning o‘zlari darajasidagi topshiriqlar beriladi. Topshiriqlar har bir o‘quvchining individual imkoniyatlariga qarab taqsimlanadi. Tadqiqot metodidan nafaqat yangi asarni o‘rganish, balki uni mustahkamlash va badiiy tahlil bosqichida ham foydalanish mumkin. Faqat o‘qituvchi qo‘llashi mumkin bo‘lgan usullarni to‘g‘ri aniqlashi, mustahkamlash kerak bo‘lgan o‘quv materiali mazmunini to‘g‘ri belgilashi lozim.</w:t>
      </w:r>
    </w:p>
    <w:p w14:paraId="6BAC0779" w14:textId="77777777" w:rsidR="009916A7" w:rsidRPr="00A31EA2"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“Adabiyot muallimi” hikoyasi bilan tanishamiz:</w:t>
      </w:r>
    </w:p>
    <w:p w14:paraId="41A7A7EA" w14:textId="77777777" w:rsidR="009916A7" w:rsidRPr="00A31EA2"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ab/>
        <w:t>Darsning mustahkamlash qismini “Boqijon Baqoyev tarbiyalagan o‘quvchilar qanday odam bo‘ladi?” deb nomlaymiz. Uch guruh asosida pedagogik – tadqiqot ishi olib boriladi. Guruhlarga tadqiqot uchun bir necha savollar beriladi va vaqt belgilanadi. Berilgan vaqt davomida guruhlar savollarga atroflicha javob beradilar:</w:t>
      </w:r>
    </w:p>
    <w:p w14:paraId="57E198B1" w14:textId="77777777" w:rsidR="009916A7" w:rsidRPr="00A31EA2"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Sigirning qulog‘iga kana tushishi munosabati bilan Baqoyevning tabiatiga xos qanday xususiyatlarni ilg‘adingiz? Uning cho‘chqa boqish haqidagi fikri turfaligini nimalarda ko‘rish mumkin?</w:t>
      </w:r>
    </w:p>
    <w:p w14:paraId="04ABB298" w14:textId="77777777" w:rsidR="009916A7" w:rsidRPr="00A31EA2"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 Baqoyevning Hamidaga qarata: “Kanselyariyaning eshigiga praktikum deb yozib qo‘yibdi. To‘g‘ri emas. Praktikum, minimum, maksimum – bular hammasi </w:t>
      </w:r>
      <w:r w:rsidRPr="00A31EA2">
        <w:rPr>
          <w:rFonts w:ascii="Times New Roman" w:eastAsia="Arial" w:hAnsi="Times New Roman" w:cs="Times New Roman"/>
          <w:color w:val="000000" w:themeColor="text1"/>
          <w:sz w:val="28"/>
          <w:szCs w:val="28"/>
          <w:lang w:val="uz-Cyrl-UZ" w:eastAsia="ru-RU"/>
        </w:rPr>
        <w:lastRenderedPageBreak/>
        <w:t>lotincha yoki lotinchaga yaqin so‘zlar” deganiga asoslanib, uning bilimlilik darajasiga baho bering.</w:t>
      </w:r>
    </w:p>
    <w:p w14:paraId="49EF2119" w14:textId="77777777" w:rsidR="009916A7" w:rsidRPr="00A31EA2"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Hamidaning Chexov asari tahlili bilan savoliga Baqoyevning tomdan tarasha tushganday savol bilan javob berishi nimadan dalolat beradi?</w:t>
      </w:r>
    </w:p>
    <w:p w14:paraId="75D5988A" w14:textId="77777777" w:rsidR="009916A7" w:rsidRPr="00A31EA2"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Siz adabiyot muallimining savol alomati hamma vaqt “mi” dan keyin qo‘yiladi degan fikriga qanday qaraysiz?</w:t>
      </w:r>
    </w:p>
    <w:p w14:paraId="1E49EBE2" w14:textId="77777777" w:rsidR="009916A7" w:rsidRPr="00A31EA2"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 Baqoyevning hech gapdan hech gap yo‘q: “Sartarosh bo‘lmasa, odamlar </w:t>
      </w:r>
    </w:p>
    <w:p w14:paraId="14EAF96C" w14:textId="77777777" w:rsidR="009916A7" w:rsidRPr="00A31EA2"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maymun bo‘lib ketar edi. Maymun juni to‘kilib, odam bo‘lgan. Bu haqda </w:t>
      </w:r>
    </w:p>
    <w:p w14:paraId="156F602E" w14:textId="77777777" w:rsidR="009916A7" w:rsidRPr="00A31EA2"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Engelsning fikri bor…” deyishiga munosabatingiz.</w:t>
      </w:r>
    </w:p>
    <w:p w14:paraId="6CC9842C" w14:textId="77777777" w:rsidR="009916A7" w:rsidRPr="00A31EA2"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Baqoyevning Hamida qistovidan so‘ng “burjua realizmi” haqidagi poyintar-soyintar gaplaridan nimani tushundingiz?</w:t>
      </w:r>
    </w:p>
    <w:p w14:paraId="09E0866C" w14:textId="77777777" w:rsidR="009916A7" w:rsidRPr="00A31EA2"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 Adabiyot muallimi Baqoyevni xotini Mukarram bilan taqqoslang. Er-xotinning Chexov haqidagi fikrlariga asoslanib, bilimlilik darajasini baholang. </w:t>
      </w:r>
    </w:p>
    <w:p w14:paraId="05918939" w14:textId="77777777" w:rsidR="009916A7" w:rsidRPr="00A31EA2"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O‘quvchilar belgilangan vaqt davomida savollarga alohida to‘xtaladilar va vaqt tugagach, “Boqijon Baqoyev tarbiyalagan o‘quvchilar qanday odam bo‘ladi?” savoli yodga olinadi. O‘quvchilar o‘z maktab hayoti va boshqa bilganlaridan kelib chiqib, salmoqli fikr aytadilar. Yuqoridagi tadqiqot savoli yuzasidan har bir o‘quvchi o‘ziga xos javob topadi. O‘tilgan mavzu bo‘yicha “Savol bizdan-javob sizdan” mashqi asosida og‘zaki savol-javob qilinadi va o‘tilgan mavzu mustahkamlanadi: </w:t>
      </w:r>
    </w:p>
    <w:p w14:paraId="3B49F4B9" w14:textId="77777777" w:rsidR="009916A7" w:rsidRPr="00A31EA2"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1. Boqijon Baqoyev o‘zini qanday muallim deb hisoblaydi? </w:t>
      </w:r>
    </w:p>
    <w:p w14:paraId="1F3E2CB5" w14:textId="77777777" w:rsidR="009916A7" w:rsidRPr="00A31EA2"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2. Sigirni koyishi va o‘z fikrini inkor qilishini qanday tushundingiz? </w:t>
      </w:r>
    </w:p>
    <w:p w14:paraId="2F45EAE1" w14:textId="77777777" w:rsidR="009916A7" w:rsidRPr="00A31EA2"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3. Hamidani qanday qiz deb o‘ylaysiz? </w:t>
      </w:r>
    </w:p>
    <w:p w14:paraId="28508C63" w14:textId="77777777" w:rsidR="009916A7" w:rsidRPr="00A31EA2"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4. Lotincha so‘zlar haqida aytgan fikri to‘g‘rimi? </w:t>
      </w:r>
    </w:p>
    <w:p w14:paraId="352672DB" w14:textId="77777777" w:rsidR="009916A7" w:rsidRPr="00A31EA2"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5. Hamidaning domlasi Hakimovga Boqijon Baqoyevning bildirgan fikri to‘g‘rimi? </w:t>
      </w:r>
    </w:p>
    <w:p w14:paraId="1F10FA93" w14:textId="77777777" w:rsidR="009916A7" w:rsidRPr="00A31EA2"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6. Adabiyot muallimining Chexovni tanimasligiga fikringiz? </w:t>
      </w:r>
    </w:p>
    <w:p w14:paraId="6969AA06" w14:textId="77777777" w:rsidR="009916A7" w:rsidRPr="00A31EA2"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7. Boqijon Baqoyevning noqulay ahvolga tushishi va darrov gapni to‘g‘irlashiga munosabatingiz?</w:t>
      </w:r>
    </w:p>
    <w:p w14:paraId="15AC931B" w14:textId="77777777" w:rsidR="009916A7" w:rsidRPr="00A31EA2"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8. “Uyqu istagi” hikoyasi bo‘yicha bergan savoliga Hamida javob ololdimi? </w:t>
      </w:r>
    </w:p>
    <w:p w14:paraId="18942E01" w14:textId="77777777" w:rsidR="009916A7" w:rsidRPr="00A31EA2" w:rsidRDefault="009916A7" w:rsidP="00CB482F">
      <w:pPr>
        <w:spacing w:after="0" w:line="336" w:lineRule="auto"/>
        <w:ind w:firstLine="720"/>
        <w:jc w:val="both"/>
        <w:rPr>
          <w:rFonts w:ascii="Times New Roman"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O‘quvchilar fikrini jamlab, o‘qituvchi o‘z fikrini bildiradi. Xulosalar bilan o‘rtoqlashadi. O‘quvchilar “Adabiyot muallimi” hikoyasi orqali Baqoyevning </w:t>
      </w:r>
      <w:r w:rsidRPr="00A31EA2">
        <w:rPr>
          <w:rFonts w:ascii="Times New Roman" w:eastAsia="Arial" w:hAnsi="Times New Roman" w:cs="Times New Roman"/>
          <w:color w:val="000000" w:themeColor="text1"/>
          <w:sz w:val="28"/>
          <w:szCs w:val="28"/>
          <w:lang w:val="uz-Cyrl-UZ" w:eastAsia="ru-RU"/>
        </w:rPr>
        <w:lastRenderedPageBreak/>
        <w:t xml:space="preserve">qanday o‘qituvchiligi va o‘quvchilar taqdirining fojiasi fosh etiladi, Baqoyev shaxsi ochildi. Uning o‘z sohasi bo‘yicha hech qanday bilimga ega emasligini bilib olishadi. Uyga vazifa sifatida “Men orzu qilgan o‘qituvchi” mavzusida uy inshosi yozib kelishni topshiriq berish maqsadga muvofiq bo‘ladi. </w:t>
      </w:r>
      <w:r w:rsidRPr="00A31EA2">
        <w:rPr>
          <w:rFonts w:ascii="Times New Roman" w:hAnsi="Times New Roman" w:cs="Times New Roman"/>
          <w:color w:val="000000" w:themeColor="text1"/>
          <w:sz w:val="28"/>
          <w:szCs w:val="28"/>
          <w:lang w:val="uz-Cyrl-UZ" w:eastAsia="ru-RU"/>
        </w:rPr>
        <w:t xml:space="preserve"> Yuqorida keltirilgan ish</w:t>
      </w:r>
      <w:r w:rsidRPr="00A31EA2">
        <w:rPr>
          <w:rFonts w:ascii="Times New Roman" w:hAnsi="Times New Roman" w:cs="Times New Roman"/>
          <w:color w:val="000000" w:themeColor="text1"/>
          <w:spacing w:val="1"/>
          <w:sz w:val="28"/>
          <w:szCs w:val="28"/>
          <w:lang w:val="uz-Cyrl-UZ" w:eastAsia="ru-RU"/>
        </w:rPr>
        <w:t>b</w:t>
      </w:r>
      <w:r w:rsidRPr="00A31EA2">
        <w:rPr>
          <w:rFonts w:ascii="Times New Roman" w:hAnsi="Times New Roman" w:cs="Times New Roman"/>
          <w:color w:val="000000" w:themeColor="text1"/>
          <w:sz w:val="28"/>
          <w:szCs w:val="28"/>
          <w:lang w:val="uz-Cyrl-UZ" w:eastAsia="ru-RU"/>
        </w:rPr>
        <w:t>op</w:t>
      </w:r>
      <w:r w:rsidRPr="00A31EA2">
        <w:rPr>
          <w:rFonts w:ascii="Times New Roman" w:hAnsi="Times New Roman" w:cs="Times New Roman"/>
          <w:color w:val="000000" w:themeColor="text1"/>
          <w:spacing w:val="142"/>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(ishbilarmonlik) o‘yinl</w:t>
      </w:r>
      <w:r w:rsidRPr="00A31EA2">
        <w:rPr>
          <w:rFonts w:ascii="Times New Roman" w:hAnsi="Times New Roman" w:cs="Times New Roman"/>
          <w:color w:val="000000" w:themeColor="text1"/>
          <w:spacing w:val="-1"/>
          <w:sz w:val="28"/>
          <w:szCs w:val="28"/>
          <w:lang w:val="uz-Cyrl-UZ" w:eastAsia="ru-RU"/>
        </w:rPr>
        <w:t>ari</w:t>
      </w:r>
      <w:r w:rsidRPr="00A31EA2">
        <w:rPr>
          <w:rFonts w:ascii="Times New Roman" w:hAnsi="Times New Roman" w:cs="Times New Roman"/>
          <w:color w:val="000000" w:themeColor="text1"/>
          <w:sz w:val="28"/>
          <w:szCs w:val="28"/>
          <w:lang w:val="uz-Cyrl-UZ" w:eastAsia="ru-RU"/>
        </w:rPr>
        <w:t>d</w:t>
      </w:r>
      <w:r w:rsidRPr="00A31EA2">
        <w:rPr>
          <w:rFonts w:ascii="Times New Roman" w:hAnsi="Times New Roman" w:cs="Times New Roman"/>
          <w:color w:val="000000" w:themeColor="text1"/>
          <w:spacing w:val="1"/>
          <w:sz w:val="28"/>
          <w:szCs w:val="28"/>
          <w:lang w:val="uz-Cyrl-UZ" w:eastAsia="ru-RU"/>
        </w:rPr>
        <w:t>a</w:t>
      </w:r>
      <w:r w:rsidRPr="00A31EA2">
        <w:rPr>
          <w:rFonts w:ascii="Times New Roman" w:hAnsi="Times New Roman" w:cs="Times New Roman"/>
          <w:color w:val="000000" w:themeColor="text1"/>
          <w:sz w:val="28"/>
          <w:szCs w:val="28"/>
          <w:lang w:val="uz-Cyrl-UZ" w:eastAsia="ru-RU"/>
        </w:rPr>
        <w:t xml:space="preserve"> , tadqiqotchilikka yo‘naltirilgan mashg‘ulotlar, tavs</w:t>
      </w:r>
      <w:r w:rsidRPr="00A31EA2">
        <w:rPr>
          <w:rFonts w:ascii="Times New Roman" w:hAnsi="Times New Roman" w:cs="Times New Roman"/>
          <w:color w:val="000000" w:themeColor="text1"/>
          <w:spacing w:val="-2"/>
          <w:sz w:val="28"/>
          <w:szCs w:val="28"/>
          <w:lang w:val="uz-Cyrl-UZ" w:eastAsia="ru-RU"/>
        </w:rPr>
        <w:t>i</w:t>
      </w:r>
      <w:r w:rsidRPr="00A31EA2">
        <w:rPr>
          <w:rFonts w:ascii="Times New Roman" w:hAnsi="Times New Roman" w:cs="Times New Roman"/>
          <w:color w:val="000000" w:themeColor="text1"/>
          <w:sz w:val="28"/>
          <w:szCs w:val="28"/>
          <w:lang w:val="uz-Cyrl-UZ" w:eastAsia="ru-RU"/>
        </w:rPr>
        <w:t>ya</w:t>
      </w:r>
      <w:r w:rsidRPr="00A31EA2">
        <w:rPr>
          <w:rFonts w:ascii="Times New Roman" w:hAnsi="Times New Roman" w:cs="Times New Roman"/>
          <w:color w:val="000000" w:themeColor="text1"/>
          <w:spacing w:val="142"/>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etilg</w:t>
      </w:r>
      <w:r w:rsidRPr="00A31EA2">
        <w:rPr>
          <w:rFonts w:ascii="Times New Roman" w:hAnsi="Times New Roman" w:cs="Times New Roman"/>
          <w:color w:val="000000" w:themeColor="text1"/>
          <w:spacing w:val="-1"/>
          <w:sz w:val="28"/>
          <w:szCs w:val="28"/>
          <w:lang w:val="uz-Cyrl-UZ" w:eastAsia="ru-RU"/>
        </w:rPr>
        <w:t>a</w:t>
      </w:r>
      <w:r w:rsidRPr="00A31EA2">
        <w:rPr>
          <w:rFonts w:ascii="Times New Roman" w:hAnsi="Times New Roman" w:cs="Times New Roman"/>
          <w:color w:val="000000" w:themeColor="text1"/>
          <w:sz w:val="28"/>
          <w:szCs w:val="28"/>
          <w:lang w:val="uz-Cyrl-UZ" w:eastAsia="ru-RU"/>
        </w:rPr>
        <w:t>n m</w:t>
      </w:r>
      <w:r w:rsidRPr="00A31EA2">
        <w:rPr>
          <w:rFonts w:ascii="Times New Roman" w:hAnsi="Times New Roman" w:cs="Times New Roman"/>
          <w:color w:val="000000" w:themeColor="text1"/>
          <w:spacing w:val="-2"/>
          <w:sz w:val="28"/>
          <w:szCs w:val="28"/>
          <w:lang w:val="uz-Cyrl-UZ" w:eastAsia="ru-RU"/>
        </w:rPr>
        <w:t>u</w:t>
      </w:r>
      <w:r w:rsidRPr="00A31EA2">
        <w:rPr>
          <w:rFonts w:ascii="Times New Roman" w:hAnsi="Times New Roman" w:cs="Times New Roman"/>
          <w:color w:val="000000" w:themeColor="text1"/>
          <w:sz w:val="28"/>
          <w:szCs w:val="28"/>
          <w:lang w:val="uz-Cyrl-UZ" w:eastAsia="ru-RU"/>
        </w:rPr>
        <w:t>amm</w:t>
      </w:r>
      <w:r w:rsidRPr="00A31EA2">
        <w:rPr>
          <w:rFonts w:ascii="Times New Roman" w:hAnsi="Times New Roman" w:cs="Times New Roman"/>
          <w:color w:val="000000" w:themeColor="text1"/>
          <w:spacing w:val="1"/>
          <w:sz w:val="28"/>
          <w:szCs w:val="28"/>
          <w:lang w:val="uz-Cyrl-UZ" w:eastAsia="ru-RU"/>
        </w:rPr>
        <w:t>o</w:t>
      </w:r>
      <w:r w:rsidRPr="00A31EA2">
        <w:rPr>
          <w:rFonts w:ascii="Times New Roman" w:hAnsi="Times New Roman" w:cs="Times New Roman"/>
          <w:color w:val="000000" w:themeColor="text1"/>
          <w:sz w:val="28"/>
          <w:szCs w:val="28"/>
          <w:lang w:val="uz-Cyrl-UZ" w:eastAsia="ru-RU"/>
        </w:rPr>
        <w:t>li</w:t>
      </w:r>
      <w:r w:rsidRPr="00A31EA2">
        <w:rPr>
          <w:rFonts w:ascii="Times New Roman" w:hAnsi="Times New Roman" w:cs="Times New Roman"/>
          <w:color w:val="000000" w:themeColor="text1"/>
          <w:spacing w:val="127"/>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top</w:t>
      </w:r>
      <w:r w:rsidRPr="00A31EA2">
        <w:rPr>
          <w:rFonts w:ascii="Times New Roman" w:hAnsi="Times New Roman" w:cs="Times New Roman"/>
          <w:color w:val="000000" w:themeColor="text1"/>
          <w:spacing w:val="-1"/>
          <w:sz w:val="28"/>
          <w:szCs w:val="28"/>
          <w:lang w:val="uz-Cyrl-UZ" w:eastAsia="ru-RU"/>
        </w:rPr>
        <w:t>sh</w:t>
      </w:r>
      <w:r w:rsidRPr="00A31EA2">
        <w:rPr>
          <w:rFonts w:ascii="Times New Roman" w:hAnsi="Times New Roman" w:cs="Times New Roman"/>
          <w:color w:val="000000" w:themeColor="text1"/>
          <w:sz w:val="28"/>
          <w:szCs w:val="28"/>
          <w:lang w:val="uz-Cyrl-UZ" w:eastAsia="ru-RU"/>
        </w:rPr>
        <w:t>iriqlarning barchasi faoliyat maqsadiga</w:t>
      </w:r>
      <w:r w:rsidRPr="00A31EA2">
        <w:rPr>
          <w:rFonts w:ascii="Times New Roman" w:hAnsi="Times New Roman" w:cs="Times New Roman"/>
          <w:color w:val="000000" w:themeColor="text1"/>
          <w:spacing w:val="126"/>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m</w:t>
      </w:r>
      <w:r w:rsidRPr="00A31EA2">
        <w:rPr>
          <w:rFonts w:ascii="Times New Roman" w:hAnsi="Times New Roman" w:cs="Times New Roman"/>
          <w:color w:val="000000" w:themeColor="text1"/>
          <w:spacing w:val="-2"/>
          <w:sz w:val="28"/>
          <w:szCs w:val="28"/>
          <w:lang w:val="uz-Cyrl-UZ" w:eastAsia="ru-RU"/>
        </w:rPr>
        <w:t>u</w:t>
      </w:r>
      <w:r w:rsidRPr="00A31EA2">
        <w:rPr>
          <w:rFonts w:ascii="Times New Roman" w:hAnsi="Times New Roman" w:cs="Times New Roman"/>
          <w:color w:val="000000" w:themeColor="text1"/>
          <w:sz w:val="28"/>
          <w:szCs w:val="28"/>
          <w:lang w:val="uz-Cyrl-UZ" w:eastAsia="ru-RU"/>
        </w:rPr>
        <w:t>vo</w:t>
      </w:r>
      <w:r w:rsidRPr="00A31EA2">
        <w:rPr>
          <w:rFonts w:ascii="Times New Roman" w:hAnsi="Times New Roman" w:cs="Times New Roman"/>
          <w:color w:val="000000" w:themeColor="text1"/>
          <w:spacing w:val="1"/>
          <w:sz w:val="28"/>
          <w:szCs w:val="28"/>
          <w:lang w:val="uz-Cyrl-UZ" w:eastAsia="ru-RU"/>
        </w:rPr>
        <w:t>fiq</w:t>
      </w:r>
      <w:r w:rsidRPr="00A31EA2">
        <w:rPr>
          <w:rFonts w:ascii="Times New Roman" w:hAnsi="Times New Roman" w:cs="Times New Roman"/>
          <w:color w:val="000000" w:themeColor="text1"/>
          <w:spacing w:val="127"/>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dia</w:t>
      </w:r>
      <w:r w:rsidRPr="00A31EA2">
        <w:rPr>
          <w:rFonts w:ascii="Times New Roman" w:hAnsi="Times New Roman" w:cs="Times New Roman"/>
          <w:color w:val="000000" w:themeColor="text1"/>
          <w:spacing w:val="-2"/>
          <w:sz w:val="28"/>
          <w:szCs w:val="28"/>
          <w:lang w:val="uz-Cyrl-UZ" w:eastAsia="ru-RU"/>
        </w:rPr>
        <w:t>l</w:t>
      </w:r>
      <w:r w:rsidRPr="00A31EA2">
        <w:rPr>
          <w:rFonts w:ascii="Times New Roman" w:hAnsi="Times New Roman" w:cs="Times New Roman"/>
          <w:color w:val="000000" w:themeColor="text1"/>
          <w:sz w:val="28"/>
          <w:szCs w:val="28"/>
          <w:lang w:val="uz-Cyrl-UZ" w:eastAsia="ru-RU"/>
        </w:rPr>
        <w:t>ogik m</w:t>
      </w:r>
      <w:r w:rsidRPr="00A31EA2">
        <w:rPr>
          <w:rFonts w:ascii="Times New Roman" w:hAnsi="Times New Roman" w:cs="Times New Roman"/>
          <w:color w:val="000000" w:themeColor="text1"/>
          <w:spacing w:val="-2"/>
          <w:sz w:val="28"/>
          <w:szCs w:val="28"/>
          <w:lang w:val="uz-Cyrl-UZ" w:eastAsia="ru-RU"/>
        </w:rPr>
        <w:t>u</w:t>
      </w:r>
      <w:r w:rsidRPr="00A31EA2">
        <w:rPr>
          <w:rFonts w:ascii="Times New Roman" w:hAnsi="Times New Roman" w:cs="Times New Roman"/>
          <w:color w:val="000000" w:themeColor="text1"/>
          <w:spacing w:val="-1"/>
          <w:sz w:val="28"/>
          <w:szCs w:val="28"/>
          <w:lang w:val="uz-Cyrl-UZ" w:eastAsia="ru-RU"/>
        </w:rPr>
        <w:t>l</w:t>
      </w:r>
      <w:r w:rsidRPr="00A31EA2">
        <w:rPr>
          <w:rFonts w:ascii="Times New Roman" w:hAnsi="Times New Roman" w:cs="Times New Roman"/>
          <w:color w:val="000000" w:themeColor="text1"/>
          <w:spacing w:val="1"/>
          <w:sz w:val="28"/>
          <w:szCs w:val="28"/>
          <w:lang w:val="uz-Cyrl-UZ" w:eastAsia="ru-RU"/>
        </w:rPr>
        <w:t>o</w:t>
      </w:r>
      <w:r w:rsidRPr="00A31EA2">
        <w:rPr>
          <w:rFonts w:ascii="Times New Roman" w:hAnsi="Times New Roman" w:cs="Times New Roman"/>
          <w:color w:val="000000" w:themeColor="text1"/>
          <w:sz w:val="28"/>
          <w:szCs w:val="28"/>
          <w:lang w:val="uz-Cyrl-UZ" w:eastAsia="ru-RU"/>
        </w:rPr>
        <w:t>q</w:t>
      </w:r>
      <w:r w:rsidRPr="00A31EA2">
        <w:rPr>
          <w:rFonts w:ascii="Times New Roman" w:hAnsi="Times New Roman" w:cs="Times New Roman"/>
          <w:color w:val="000000" w:themeColor="text1"/>
          <w:spacing w:val="1"/>
          <w:sz w:val="28"/>
          <w:szCs w:val="28"/>
          <w:lang w:val="uz-Cyrl-UZ" w:eastAsia="ru-RU"/>
        </w:rPr>
        <w:t>ot</w:t>
      </w:r>
      <w:r w:rsidRPr="00A31EA2">
        <w:rPr>
          <w:rFonts w:ascii="Times New Roman" w:hAnsi="Times New Roman" w:cs="Times New Roman"/>
          <w:color w:val="000000" w:themeColor="text1"/>
          <w:sz w:val="28"/>
          <w:szCs w:val="28"/>
          <w:lang w:val="uz-Cyrl-UZ" w:eastAsia="ru-RU"/>
        </w:rPr>
        <w:t xml:space="preserve"> asosida ishtirok</w:t>
      </w:r>
      <w:r w:rsidRPr="00A31EA2">
        <w:rPr>
          <w:rFonts w:ascii="Times New Roman" w:hAnsi="Times New Roman" w:cs="Times New Roman"/>
          <w:color w:val="000000" w:themeColor="text1"/>
          <w:spacing w:val="-1"/>
          <w:sz w:val="28"/>
          <w:szCs w:val="28"/>
          <w:lang w:val="uz-Cyrl-UZ" w:eastAsia="ru-RU"/>
        </w:rPr>
        <w:t>ch</w:t>
      </w:r>
      <w:r w:rsidRPr="00A31EA2">
        <w:rPr>
          <w:rFonts w:ascii="Times New Roman" w:hAnsi="Times New Roman" w:cs="Times New Roman"/>
          <w:color w:val="000000" w:themeColor="text1"/>
          <w:sz w:val="28"/>
          <w:szCs w:val="28"/>
          <w:lang w:val="uz-Cyrl-UZ" w:eastAsia="ru-RU"/>
        </w:rPr>
        <w:t>ilarni</w:t>
      </w:r>
      <w:r w:rsidRPr="00A31EA2">
        <w:rPr>
          <w:rFonts w:ascii="Times New Roman" w:hAnsi="Times New Roman" w:cs="Times New Roman"/>
          <w:color w:val="000000" w:themeColor="text1"/>
          <w:spacing w:val="52"/>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r</w:t>
      </w:r>
      <w:r w:rsidRPr="00A31EA2">
        <w:rPr>
          <w:rFonts w:ascii="Times New Roman" w:hAnsi="Times New Roman" w:cs="Times New Roman"/>
          <w:color w:val="000000" w:themeColor="text1"/>
          <w:spacing w:val="-1"/>
          <w:sz w:val="28"/>
          <w:szCs w:val="28"/>
          <w:lang w:val="uz-Cyrl-UZ" w:eastAsia="ru-RU"/>
        </w:rPr>
        <w:t>a</w:t>
      </w:r>
      <w:r w:rsidRPr="00A31EA2">
        <w:rPr>
          <w:rFonts w:ascii="Times New Roman" w:hAnsi="Times New Roman" w:cs="Times New Roman"/>
          <w:color w:val="000000" w:themeColor="text1"/>
          <w:sz w:val="28"/>
          <w:szCs w:val="28"/>
          <w:lang w:val="uz-Cyrl-UZ" w:eastAsia="ru-RU"/>
        </w:rPr>
        <w:t>g‘bat</w:t>
      </w:r>
      <w:r w:rsidRPr="00A31EA2">
        <w:rPr>
          <w:rFonts w:ascii="Times New Roman" w:hAnsi="Times New Roman" w:cs="Times New Roman"/>
          <w:color w:val="000000" w:themeColor="text1"/>
          <w:spacing w:val="-1"/>
          <w:sz w:val="28"/>
          <w:szCs w:val="28"/>
          <w:lang w:val="uz-Cyrl-UZ" w:eastAsia="ru-RU"/>
        </w:rPr>
        <w:t>la</w:t>
      </w:r>
      <w:r w:rsidRPr="00A31EA2">
        <w:rPr>
          <w:rFonts w:ascii="Times New Roman" w:hAnsi="Times New Roman" w:cs="Times New Roman"/>
          <w:color w:val="000000" w:themeColor="text1"/>
          <w:sz w:val="28"/>
          <w:szCs w:val="28"/>
          <w:lang w:val="uz-Cyrl-UZ" w:eastAsia="ru-RU"/>
        </w:rPr>
        <w:t>ntirishga va ularning</w:t>
      </w:r>
      <w:r w:rsidRPr="00A31EA2">
        <w:rPr>
          <w:rFonts w:ascii="Times New Roman" w:hAnsi="Times New Roman" w:cs="Times New Roman"/>
          <w:color w:val="000000" w:themeColor="text1"/>
          <w:spacing w:val="171"/>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qiziqishlarini</w:t>
      </w:r>
      <w:r w:rsidRPr="00A31EA2">
        <w:rPr>
          <w:rFonts w:ascii="Times New Roman" w:hAnsi="Times New Roman" w:cs="Times New Roman"/>
          <w:color w:val="000000" w:themeColor="text1"/>
          <w:spacing w:val="50"/>
          <w:sz w:val="28"/>
          <w:szCs w:val="28"/>
          <w:lang w:val="uz-Cyrl-UZ" w:eastAsia="ru-RU"/>
        </w:rPr>
        <w:t xml:space="preserve"> </w:t>
      </w:r>
      <w:r w:rsidRPr="00A31EA2">
        <w:rPr>
          <w:rFonts w:ascii="Times New Roman" w:hAnsi="Times New Roman" w:cs="Times New Roman"/>
          <w:color w:val="000000" w:themeColor="text1"/>
          <w:spacing w:val="1"/>
          <w:sz w:val="28"/>
          <w:szCs w:val="28"/>
          <w:lang w:val="uz-Cyrl-UZ" w:eastAsia="ru-RU"/>
        </w:rPr>
        <w:t>or</w:t>
      </w:r>
      <w:r w:rsidRPr="00A31EA2">
        <w:rPr>
          <w:rFonts w:ascii="Times New Roman" w:hAnsi="Times New Roman" w:cs="Times New Roman"/>
          <w:color w:val="000000" w:themeColor="text1"/>
          <w:sz w:val="28"/>
          <w:szCs w:val="28"/>
          <w:lang w:val="uz-Cyrl-UZ" w:eastAsia="ru-RU"/>
        </w:rPr>
        <w:t>t</w:t>
      </w:r>
      <w:r w:rsidRPr="00A31EA2">
        <w:rPr>
          <w:rFonts w:ascii="Times New Roman" w:hAnsi="Times New Roman" w:cs="Times New Roman"/>
          <w:color w:val="000000" w:themeColor="text1"/>
          <w:spacing w:val="-1"/>
          <w:sz w:val="28"/>
          <w:szCs w:val="28"/>
          <w:lang w:val="uz-Cyrl-UZ" w:eastAsia="ru-RU"/>
        </w:rPr>
        <w:t>ti</w:t>
      </w:r>
      <w:r w:rsidRPr="00A31EA2">
        <w:rPr>
          <w:rFonts w:ascii="Times New Roman" w:hAnsi="Times New Roman" w:cs="Times New Roman"/>
          <w:color w:val="000000" w:themeColor="text1"/>
          <w:sz w:val="28"/>
          <w:szCs w:val="28"/>
          <w:lang w:val="uz-Cyrl-UZ" w:eastAsia="ru-RU"/>
        </w:rPr>
        <w:t>rishga, e</w:t>
      </w:r>
      <w:r w:rsidRPr="00A31EA2">
        <w:rPr>
          <w:rFonts w:ascii="Times New Roman" w:hAnsi="Times New Roman" w:cs="Times New Roman"/>
          <w:color w:val="000000" w:themeColor="text1"/>
          <w:spacing w:val="-2"/>
          <w:sz w:val="28"/>
          <w:szCs w:val="28"/>
          <w:lang w:val="uz-Cyrl-UZ" w:eastAsia="ru-RU"/>
        </w:rPr>
        <w:t>m</w:t>
      </w:r>
      <w:r w:rsidRPr="00A31EA2">
        <w:rPr>
          <w:rFonts w:ascii="Times New Roman" w:hAnsi="Times New Roman" w:cs="Times New Roman"/>
          <w:color w:val="000000" w:themeColor="text1"/>
          <w:spacing w:val="1"/>
          <w:sz w:val="28"/>
          <w:szCs w:val="28"/>
          <w:lang w:val="uz-Cyrl-UZ" w:eastAsia="ru-RU"/>
        </w:rPr>
        <w:t>o</w:t>
      </w:r>
      <w:r w:rsidRPr="00A31EA2">
        <w:rPr>
          <w:rFonts w:ascii="Times New Roman" w:hAnsi="Times New Roman" w:cs="Times New Roman"/>
          <w:color w:val="000000" w:themeColor="text1"/>
          <w:sz w:val="28"/>
          <w:szCs w:val="28"/>
          <w:lang w:val="uz-Cyrl-UZ" w:eastAsia="ru-RU"/>
        </w:rPr>
        <w:t>s</w:t>
      </w:r>
      <w:r w:rsidRPr="00A31EA2">
        <w:rPr>
          <w:rFonts w:ascii="Times New Roman" w:hAnsi="Times New Roman" w:cs="Times New Roman"/>
          <w:color w:val="000000" w:themeColor="text1"/>
          <w:spacing w:val="-1"/>
          <w:sz w:val="28"/>
          <w:szCs w:val="28"/>
          <w:lang w:val="uz-Cyrl-UZ" w:eastAsia="ru-RU"/>
        </w:rPr>
        <w:t>i</w:t>
      </w:r>
      <w:r w:rsidRPr="00A31EA2">
        <w:rPr>
          <w:rFonts w:ascii="Times New Roman" w:hAnsi="Times New Roman" w:cs="Times New Roman"/>
          <w:color w:val="000000" w:themeColor="text1"/>
          <w:sz w:val="28"/>
          <w:szCs w:val="28"/>
          <w:lang w:val="uz-Cyrl-UZ" w:eastAsia="ru-RU"/>
        </w:rPr>
        <w:t>o</w:t>
      </w:r>
      <w:r w:rsidRPr="00A31EA2">
        <w:rPr>
          <w:rFonts w:ascii="Times New Roman" w:hAnsi="Times New Roman" w:cs="Times New Roman"/>
          <w:color w:val="000000" w:themeColor="text1"/>
          <w:spacing w:val="1"/>
          <w:sz w:val="28"/>
          <w:szCs w:val="28"/>
          <w:lang w:val="uz-Cyrl-UZ" w:eastAsia="ru-RU"/>
        </w:rPr>
        <w:t>n</w:t>
      </w:r>
      <w:r w:rsidRPr="00A31EA2">
        <w:rPr>
          <w:rFonts w:ascii="Times New Roman" w:hAnsi="Times New Roman" w:cs="Times New Roman"/>
          <w:color w:val="000000" w:themeColor="text1"/>
          <w:sz w:val="28"/>
          <w:szCs w:val="28"/>
          <w:lang w:val="uz-Cyrl-UZ" w:eastAsia="ru-RU"/>
        </w:rPr>
        <w:t>al r</w:t>
      </w:r>
      <w:r w:rsidRPr="00A31EA2">
        <w:rPr>
          <w:rFonts w:ascii="Times New Roman" w:hAnsi="Times New Roman" w:cs="Times New Roman"/>
          <w:color w:val="000000" w:themeColor="text1"/>
          <w:spacing w:val="-2"/>
          <w:sz w:val="28"/>
          <w:szCs w:val="28"/>
          <w:lang w:val="uz-Cyrl-UZ" w:eastAsia="ru-RU"/>
        </w:rPr>
        <w:t>u</w:t>
      </w:r>
      <w:r w:rsidRPr="00A31EA2">
        <w:rPr>
          <w:rFonts w:ascii="Times New Roman" w:hAnsi="Times New Roman" w:cs="Times New Roman"/>
          <w:color w:val="000000" w:themeColor="text1"/>
          <w:sz w:val="28"/>
          <w:szCs w:val="28"/>
          <w:lang w:val="uz-Cyrl-UZ" w:eastAsia="ru-RU"/>
        </w:rPr>
        <w:t>hiyatini</w:t>
      </w:r>
      <w:r w:rsidRPr="00A31EA2">
        <w:rPr>
          <w:rFonts w:ascii="Times New Roman" w:hAnsi="Times New Roman" w:cs="Times New Roman"/>
          <w:color w:val="000000" w:themeColor="text1"/>
          <w:spacing w:val="70"/>
          <w:sz w:val="28"/>
          <w:szCs w:val="28"/>
          <w:lang w:val="uz-Cyrl-UZ" w:eastAsia="ru-RU"/>
        </w:rPr>
        <w:t xml:space="preserve"> </w:t>
      </w:r>
      <w:r w:rsidRPr="00A31EA2">
        <w:rPr>
          <w:rFonts w:ascii="Times New Roman" w:hAnsi="Times New Roman" w:cs="Times New Roman"/>
          <w:color w:val="000000" w:themeColor="text1"/>
          <w:spacing w:val="1"/>
          <w:sz w:val="28"/>
          <w:szCs w:val="28"/>
          <w:lang w:val="uz-Cyrl-UZ" w:eastAsia="ru-RU"/>
        </w:rPr>
        <w:t>p</w:t>
      </w:r>
      <w:r w:rsidRPr="00A31EA2">
        <w:rPr>
          <w:rFonts w:ascii="Times New Roman" w:hAnsi="Times New Roman" w:cs="Times New Roman"/>
          <w:color w:val="000000" w:themeColor="text1"/>
          <w:sz w:val="28"/>
          <w:szCs w:val="28"/>
          <w:lang w:val="uz-Cyrl-UZ" w:eastAsia="ru-RU"/>
        </w:rPr>
        <w:t>aydo</w:t>
      </w:r>
      <w:r w:rsidRPr="00A31EA2">
        <w:rPr>
          <w:rFonts w:ascii="Times New Roman" w:hAnsi="Times New Roman" w:cs="Times New Roman"/>
          <w:color w:val="000000" w:themeColor="text1"/>
          <w:spacing w:val="1"/>
          <w:sz w:val="28"/>
          <w:szCs w:val="28"/>
          <w:lang w:val="uz-Cyrl-UZ" w:eastAsia="ru-RU"/>
        </w:rPr>
        <w:t xml:space="preserve"> bo‘</w:t>
      </w:r>
      <w:r w:rsidRPr="00A31EA2">
        <w:rPr>
          <w:rFonts w:ascii="Times New Roman" w:hAnsi="Times New Roman" w:cs="Times New Roman"/>
          <w:color w:val="000000" w:themeColor="text1"/>
          <w:sz w:val="28"/>
          <w:szCs w:val="28"/>
          <w:lang w:val="uz-Cyrl-UZ" w:eastAsia="ru-RU"/>
        </w:rPr>
        <w:t>l</w:t>
      </w:r>
      <w:r w:rsidRPr="00A31EA2">
        <w:rPr>
          <w:rFonts w:ascii="Times New Roman" w:hAnsi="Times New Roman" w:cs="Times New Roman"/>
          <w:color w:val="000000" w:themeColor="text1"/>
          <w:spacing w:val="-1"/>
          <w:sz w:val="28"/>
          <w:szCs w:val="28"/>
          <w:lang w:val="uz-Cyrl-UZ" w:eastAsia="ru-RU"/>
        </w:rPr>
        <w:t>ishiga xizmat qiladi.</w:t>
      </w:r>
    </w:p>
    <w:p w14:paraId="07B5A2E0" w14:textId="77777777" w:rsidR="009916A7" w:rsidRPr="00A31EA2" w:rsidRDefault="009916A7" w:rsidP="00CB482F">
      <w:pPr>
        <w:spacing w:after="0" w:line="336" w:lineRule="auto"/>
        <w:ind w:firstLine="720"/>
        <w:jc w:val="both"/>
        <w:rPr>
          <w:rFonts w:ascii="Times New Roman" w:hAnsi="Times New Roman" w:cs="Times New Roman"/>
          <w:color w:val="000000" w:themeColor="text1"/>
          <w:sz w:val="28"/>
          <w:szCs w:val="28"/>
          <w:lang w:val="uz-Cyrl-UZ" w:eastAsia="ru-RU"/>
        </w:rPr>
      </w:pPr>
      <w:r w:rsidRPr="00A31EA2">
        <w:rPr>
          <w:rFonts w:ascii="Times New Roman" w:hAnsi="Times New Roman" w:cs="Times New Roman"/>
          <w:color w:val="000000" w:themeColor="text1"/>
          <w:sz w:val="28"/>
          <w:szCs w:val="28"/>
          <w:lang w:val="uz-Cyrl-UZ" w:eastAsia="ru-RU"/>
        </w:rPr>
        <w:t>Dars jarayonidagi maqsadli ta’limiy, didaktik</w:t>
      </w:r>
      <w:r w:rsidRPr="00A31EA2">
        <w:rPr>
          <w:rFonts w:ascii="Times New Roman" w:hAnsi="Times New Roman" w:cs="Times New Roman"/>
          <w:color w:val="000000" w:themeColor="text1"/>
          <w:spacing w:val="115"/>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o‘yinl</w:t>
      </w:r>
      <w:r w:rsidRPr="00A31EA2">
        <w:rPr>
          <w:rFonts w:ascii="Times New Roman" w:hAnsi="Times New Roman" w:cs="Times New Roman"/>
          <w:color w:val="000000" w:themeColor="text1"/>
          <w:spacing w:val="-2"/>
          <w:sz w:val="28"/>
          <w:szCs w:val="28"/>
          <w:lang w:val="uz-Cyrl-UZ" w:eastAsia="ru-RU"/>
        </w:rPr>
        <w:t>a</w:t>
      </w:r>
      <w:r w:rsidRPr="00A31EA2">
        <w:rPr>
          <w:rFonts w:ascii="Times New Roman" w:hAnsi="Times New Roman" w:cs="Times New Roman"/>
          <w:color w:val="000000" w:themeColor="text1"/>
          <w:sz w:val="28"/>
          <w:szCs w:val="28"/>
          <w:lang w:val="uz-Cyrl-UZ" w:eastAsia="ru-RU"/>
        </w:rPr>
        <w:t>r</w:t>
      </w:r>
      <w:r w:rsidRPr="00A31EA2">
        <w:rPr>
          <w:rFonts w:ascii="Times New Roman" w:hAnsi="Times New Roman" w:cs="Times New Roman"/>
          <w:color w:val="000000" w:themeColor="text1"/>
          <w:spacing w:val="112"/>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o‘quv maqs</w:t>
      </w:r>
      <w:r w:rsidRPr="00A31EA2">
        <w:rPr>
          <w:rFonts w:ascii="Times New Roman" w:hAnsi="Times New Roman" w:cs="Times New Roman"/>
          <w:color w:val="000000" w:themeColor="text1"/>
          <w:spacing w:val="-3"/>
          <w:sz w:val="28"/>
          <w:szCs w:val="28"/>
          <w:lang w:val="uz-Cyrl-UZ" w:eastAsia="ru-RU"/>
        </w:rPr>
        <w:t>a</w:t>
      </w:r>
      <w:r w:rsidRPr="00A31EA2">
        <w:rPr>
          <w:rFonts w:ascii="Times New Roman" w:hAnsi="Times New Roman" w:cs="Times New Roman"/>
          <w:color w:val="000000" w:themeColor="text1"/>
          <w:spacing w:val="-2"/>
          <w:sz w:val="28"/>
          <w:szCs w:val="28"/>
          <w:lang w:val="uz-Cyrl-UZ" w:eastAsia="ru-RU"/>
        </w:rPr>
        <w:t>d</w:t>
      </w:r>
      <w:r w:rsidRPr="00A31EA2">
        <w:rPr>
          <w:rFonts w:ascii="Times New Roman" w:hAnsi="Times New Roman" w:cs="Times New Roman"/>
          <w:color w:val="000000" w:themeColor="text1"/>
          <w:sz w:val="28"/>
          <w:szCs w:val="28"/>
          <w:lang w:val="uz-Cyrl-UZ" w:eastAsia="ru-RU"/>
        </w:rPr>
        <w:t>larini</w:t>
      </w:r>
      <w:r w:rsidRPr="00A31EA2">
        <w:rPr>
          <w:rFonts w:ascii="Times New Roman" w:hAnsi="Times New Roman" w:cs="Times New Roman"/>
          <w:color w:val="000000" w:themeColor="text1"/>
          <w:spacing w:val="115"/>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amalga oshir</w:t>
      </w:r>
      <w:r w:rsidRPr="00A31EA2">
        <w:rPr>
          <w:rFonts w:ascii="Times New Roman" w:hAnsi="Times New Roman" w:cs="Times New Roman"/>
          <w:color w:val="000000" w:themeColor="text1"/>
          <w:spacing w:val="-2"/>
          <w:sz w:val="28"/>
          <w:szCs w:val="28"/>
          <w:lang w:val="uz-Cyrl-UZ" w:eastAsia="ru-RU"/>
        </w:rPr>
        <w:t>a</w:t>
      </w:r>
      <w:r w:rsidRPr="00A31EA2">
        <w:rPr>
          <w:rFonts w:ascii="Times New Roman" w:hAnsi="Times New Roman" w:cs="Times New Roman"/>
          <w:color w:val="000000" w:themeColor="text1"/>
          <w:sz w:val="28"/>
          <w:szCs w:val="28"/>
          <w:lang w:val="uz-Cyrl-UZ" w:eastAsia="ru-RU"/>
        </w:rPr>
        <w:t>d</w:t>
      </w:r>
      <w:r w:rsidRPr="00A31EA2">
        <w:rPr>
          <w:rFonts w:ascii="Times New Roman" w:hAnsi="Times New Roman" w:cs="Times New Roman"/>
          <w:color w:val="000000" w:themeColor="text1"/>
          <w:spacing w:val="1"/>
          <w:sz w:val="28"/>
          <w:szCs w:val="28"/>
          <w:lang w:val="uz-Cyrl-UZ" w:eastAsia="ru-RU"/>
        </w:rPr>
        <w:t>i</w:t>
      </w:r>
      <w:r w:rsidRPr="00A31EA2">
        <w:rPr>
          <w:rFonts w:ascii="Times New Roman" w:hAnsi="Times New Roman" w:cs="Times New Roman"/>
          <w:color w:val="000000" w:themeColor="text1"/>
          <w:sz w:val="28"/>
          <w:szCs w:val="28"/>
          <w:lang w:val="uz-Cyrl-UZ" w:eastAsia="ru-RU"/>
        </w:rPr>
        <w:t>g</w:t>
      </w:r>
      <w:r w:rsidRPr="00A31EA2">
        <w:rPr>
          <w:rFonts w:ascii="Times New Roman" w:hAnsi="Times New Roman" w:cs="Times New Roman"/>
          <w:color w:val="000000" w:themeColor="text1"/>
          <w:spacing w:val="-1"/>
          <w:sz w:val="28"/>
          <w:szCs w:val="28"/>
          <w:lang w:val="uz-Cyrl-UZ" w:eastAsia="ru-RU"/>
        </w:rPr>
        <w:t>a</w:t>
      </w:r>
      <w:r w:rsidRPr="00A31EA2">
        <w:rPr>
          <w:rFonts w:ascii="Times New Roman" w:hAnsi="Times New Roman" w:cs="Times New Roman"/>
          <w:color w:val="000000" w:themeColor="text1"/>
          <w:sz w:val="28"/>
          <w:szCs w:val="28"/>
          <w:lang w:val="uz-Cyrl-UZ" w:eastAsia="ru-RU"/>
        </w:rPr>
        <w:t>n va ularga</w:t>
      </w:r>
      <w:r w:rsidRPr="00A31EA2">
        <w:rPr>
          <w:rFonts w:ascii="Times New Roman" w:hAnsi="Times New Roman" w:cs="Times New Roman"/>
          <w:color w:val="000000" w:themeColor="text1"/>
          <w:spacing w:val="22"/>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m</w:t>
      </w:r>
      <w:r w:rsidRPr="00A31EA2">
        <w:rPr>
          <w:rFonts w:ascii="Times New Roman" w:hAnsi="Times New Roman" w:cs="Times New Roman"/>
          <w:color w:val="000000" w:themeColor="text1"/>
          <w:spacing w:val="1"/>
          <w:sz w:val="28"/>
          <w:szCs w:val="28"/>
          <w:lang w:val="uz-Cyrl-UZ" w:eastAsia="ru-RU"/>
        </w:rPr>
        <w:t>o</w:t>
      </w:r>
      <w:r w:rsidRPr="00A31EA2">
        <w:rPr>
          <w:rFonts w:ascii="Times New Roman" w:hAnsi="Times New Roman" w:cs="Times New Roman"/>
          <w:color w:val="000000" w:themeColor="text1"/>
          <w:sz w:val="28"/>
          <w:szCs w:val="28"/>
          <w:lang w:val="uz-Cyrl-UZ" w:eastAsia="ru-RU"/>
        </w:rPr>
        <w:t>slash</w:t>
      </w:r>
      <w:r w:rsidRPr="00A31EA2">
        <w:rPr>
          <w:rFonts w:ascii="Times New Roman" w:hAnsi="Times New Roman" w:cs="Times New Roman"/>
          <w:color w:val="000000" w:themeColor="text1"/>
          <w:spacing w:val="-2"/>
          <w:sz w:val="28"/>
          <w:szCs w:val="28"/>
          <w:lang w:val="uz-Cyrl-UZ" w:eastAsia="ru-RU"/>
        </w:rPr>
        <w:t>t</w:t>
      </w:r>
      <w:r w:rsidRPr="00A31EA2">
        <w:rPr>
          <w:rFonts w:ascii="Times New Roman" w:hAnsi="Times New Roman" w:cs="Times New Roman"/>
          <w:color w:val="000000" w:themeColor="text1"/>
          <w:spacing w:val="-1"/>
          <w:sz w:val="28"/>
          <w:szCs w:val="28"/>
          <w:lang w:val="uz-Cyrl-UZ" w:eastAsia="ru-RU"/>
        </w:rPr>
        <w:t>i</w:t>
      </w:r>
      <w:r w:rsidRPr="00A31EA2">
        <w:rPr>
          <w:rFonts w:ascii="Times New Roman" w:hAnsi="Times New Roman" w:cs="Times New Roman"/>
          <w:color w:val="000000" w:themeColor="text1"/>
          <w:sz w:val="28"/>
          <w:szCs w:val="28"/>
          <w:lang w:val="uz-Cyrl-UZ" w:eastAsia="ru-RU"/>
        </w:rPr>
        <w:t>rilgan</w:t>
      </w:r>
      <w:r w:rsidRPr="00A31EA2">
        <w:rPr>
          <w:rFonts w:ascii="Times New Roman" w:hAnsi="Times New Roman" w:cs="Times New Roman"/>
          <w:color w:val="000000" w:themeColor="text1"/>
          <w:spacing w:val="24"/>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bo‘la</w:t>
      </w:r>
      <w:r w:rsidRPr="00A31EA2">
        <w:rPr>
          <w:rFonts w:ascii="Times New Roman" w:hAnsi="Times New Roman" w:cs="Times New Roman"/>
          <w:color w:val="000000" w:themeColor="text1"/>
          <w:spacing w:val="-1"/>
          <w:sz w:val="28"/>
          <w:szCs w:val="28"/>
          <w:lang w:val="uz-Cyrl-UZ" w:eastAsia="ru-RU"/>
        </w:rPr>
        <w:t>d</w:t>
      </w:r>
      <w:r w:rsidRPr="00A31EA2">
        <w:rPr>
          <w:rFonts w:ascii="Times New Roman" w:hAnsi="Times New Roman" w:cs="Times New Roman"/>
          <w:color w:val="000000" w:themeColor="text1"/>
          <w:sz w:val="28"/>
          <w:szCs w:val="28"/>
          <w:lang w:val="uz-Cyrl-UZ" w:eastAsia="ru-RU"/>
        </w:rPr>
        <w:t>i. Misol tariqasida, didaktik</w:t>
      </w:r>
      <w:r w:rsidRPr="00A31EA2">
        <w:rPr>
          <w:rFonts w:ascii="Times New Roman" w:hAnsi="Times New Roman" w:cs="Times New Roman"/>
          <w:color w:val="000000" w:themeColor="text1"/>
          <w:spacing w:val="24"/>
          <w:sz w:val="28"/>
          <w:szCs w:val="28"/>
          <w:lang w:val="uz-Cyrl-UZ" w:eastAsia="ru-RU"/>
        </w:rPr>
        <w:t xml:space="preserve"> o‘</w:t>
      </w:r>
      <w:r w:rsidRPr="00A31EA2">
        <w:rPr>
          <w:rFonts w:ascii="Times New Roman" w:hAnsi="Times New Roman" w:cs="Times New Roman"/>
          <w:color w:val="000000" w:themeColor="text1"/>
          <w:sz w:val="28"/>
          <w:szCs w:val="28"/>
          <w:lang w:val="uz-Cyrl-UZ" w:eastAsia="ru-RU"/>
        </w:rPr>
        <w:t>yinlar</w:t>
      </w:r>
      <w:r w:rsidRPr="00A31EA2">
        <w:rPr>
          <w:rFonts w:ascii="Times New Roman" w:hAnsi="Times New Roman" w:cs="Times New Roman"/>
          <w:color w:val="000000" w:themeColor="text1"/>
          <w:spacing w:val="24"/>
          <w:sz w:val="28"/>
          <w:szCs w:val="28"/>
          <w:lang w:val="uz-Cyrl-UZ" w:eastAsia="ru-RU"/>
        </w:rPr>
        <w:t xml:space="preserve"> </w:t>
      </w:r>
      <w:r w:rsidRPr="00A31EA2">
        <w:rPr>
          <w:rFonts w:ascii="Times New Roman" w:hAnsi="Times New Roman" w:cs="Times New Roman"/>
          <w:color w:val="000000" w:themeColor="text1"/>
          <w:spacing w:val="-1"/>
          <w:sz w:val="28"/>
          <w:szCs w:val="28"/>
          <w:lang w:val="uz-Cyrl-UZ" w:eastAsia="ru-RU"/>
        </w:rPr>
        <w:t>t</w:t>
      </w:r>
      <w:r w:rsidRPr="00A31EA2">
        <w:rPr>
          <w:rFonts w:ascii="Times New Roman" w:hAnsi="Times New Roman" w:cs="Times New Roman"/>
          <w:color w:val="000000" w:themeColor="text1"/>
          <w:sz w:val="28"/>
          <w:szCs w:val="28"/>
          <w:lang w:val="uz-Cyrl-UZ" w:eastAsia="ru-RU"/>
        </w:rPr>
        <w:t>izi</w:t>
      </w:r>
      <w:r w:rsidRPr="00A31EA2">
        <w:rPr>
          <w:rFonts w:ascii="Times New Roman" w:hAnsi="Times New Roman" w:cs="Times New Roman"/>
          <w:color w:val="000000" w:themeColor="text1"/>
          <w:spacing w:val="-1"/>
          <w:sz w:val="28"/>
          <w:szCs w:val="28"/>
          <w:lang w:val="uz-Cyrl-UZ" w:eastAsia="ru-RU"/>
        </w:rPr>
        <w:t>m</w:t>
      </w:r>
      <w:r w:rsidRPr="00A31EA2">
        <w:rPr>
          <w:rFonts w:ascii="Times New Roman" w:hAnsi="Times New Roman" w:cs="Times New Roman"/>
          <w:color w:val="000000" w:themeColor="text1"/>
          <w:sz w:val="28"/>
          <w:szCs w:val="28"/>
          <w:lang w:val="uz-Cyrl-UZ" w:eastAsia="ru-RU"/>
        </w:rPr>
        <w:t>idan</w:t>
      </w:r>
      <w:r w:rsidRPr="00A31EA2">
        <w:rPr>
          <w:rFonts w:ascii="Times New Roman" w:hAnsi="Times New Roman" w:cs="Times New Roman"/>
          <w:color w:val="000000" w:themeColor="text1"/>
          <w:spacing w:val="21"/>
          <w:sz w:val="28"/>
          <w:szCs w:val="28"/>
          <w:lang w:val="uz-Cyrl-UZ" w:eastAsia="ru-RU"/>
        </w:rPr>
        <w:t xml:space="preserve"> </w:t>
      </w:r>
      <w:r w:rsidRPr="00A31EA2">
        <w:rPr>
          <w:rFonts w:ascii="Times New Roman" w:hAnsi="Times New Roman" w:cs="Times New Roman"/>
          <w:color w:val="000000" w:themeColor="text1"/>
          <w:spacing w:val="1"/>
          <w:sz w:val="28"/>
          <w:szCs w:val="28"/>
          <w:lang w:val="uz-Cyrl-UZ" w:eastAsia="ru-RU"/>
        </w:rPr>
        <w:t>b</w:t>
      </w:r>
      <w:r w:rsidRPr="00A31EA2">
        <w:rPr>
          <w:rFonts w:ascii="Times New Roman" w:hAnsi="Times New Roman" w:cs="Times New Roman"/>
          <w:color w:val="000000" w:themeColor="text1"/>
          <w:sz w:val="28"/>
          <w:szCs w:val="28"/>
          <w:lang w:val="uz-Cyrl-UZ" w:eastAsia="ru-RU"/>
        </w:rPr>
        <w:t>irinchilardan bo‘lib,</w:t>
      </w:r>
      <w:r w:rsidRPr="00A31EA2">
        <w:rPr>
          <w:rFonts w:ascii="Times New Roman" w:hAnsi="Times New Roman" w:cs="Times New Roman"/>
          <w:color w:val="000000" w:themeColor="text1"/>
          <w:spacing w:val="24"/>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makt</w:t>
      </w:r>
      <w:r w:rsidRPr="00A31EA2">
        <w:rPr>
          <w:rFonts w:ascii="Times New Roman" w:hAnsi="Times New Roman" w:cs="Times New Roman"/>
          <w:color w:val="000000" w:themeColor="text1"/>
          <w:spacing w:val="-1"/>
          <w:sz w:val="28"/>
          <w:szCs w:val="28"/>
          <w:lang w:val="uz-Cyrl-UZ" w:eastAsia="ru-RU"/>
        </w:rPr>
        <w:t>a</w:t>
      </w:r>
      <w:r w:rsidRPr="00A31EA2">
        <w:rPr>
          <w:rFonts w:ascii="Times New Roman" w:hAnsi="Times New Roman" w:cs="Times New Roman"/>
          <w:color w:val="000000" w:themeColor="text1"/>
          <w:sz w:val="28"/>
          <w:szCs w:val="28"/>
          <w:lang w:val="uz-Cyrl-UZ" w:eastAsia="ru-RU"/>
        </w:rPr>
        <w:t>bgacha ta’lim tizimi</w:t>
      </w:r>
      <w:r w:rsidRPr="00A31EA2">
        <w:rPr>
          <w:rFonts w:ascii="Times New Roman" w:hAnsi="Times New Roman" w:cs="Times New Roman"/>
          <w:color w:val="000000" w:themeColor="text1"/>
          <w:spacing w:val="33"/>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j</w:t>
      </w:r>
      <w:r w:rsidRPr="00A31EA2">
        <w:rPr>
          <w:rFonts w:ascii="Times New Roman" w:hAnsi="Times New Roman" w:cs="Times New Roman"/>
          <w:color w:val="000000" w:themeColor="text1"/>
          <w:spacing w:val="-1"/>
          <w:sz w:val="28"/>
          <w:szCs w:val="28"/>
          <w:lang w:val="uz-Cyrl-UZ" w:eastAsia="ru-RU"/>
        </w:rPr>
        <w:t>a</w:t>
      </w:r>
      <w:r w:rsidRPr="00A31EA2">
        <w:rPr>
          <w:rFonts w:ascii="Times New Roman" w:hAnsi="Times New Roman" w:cs="Times New Roman"/>
          <w:color w:val="000000" w:themeColor="text1"/>
          <w:sz w:val="28"/>
          <w:szCs w:val="28"/>
          <w:lang w:val="uz-Cyrl-UZ" w:eastAsia="ru-RU"/>
        </w:rPr>
        <w:t>ra</w:t>
      </w:r>
      <w:r w:rsidRPr="00A31EA2">
        <w:rPr>
          <w:rFonts w:ascii="Times New Roman" w:hAnsi="Times New Roman" w:cs="Times New Roman"/>
          <w:color w:val="000000" w:themeColor="text1"/>
          <w:spacing w:val="-2"/>
          <w:sz w:val="28"/>
          <w:szCs w:val="28"/>
          <w:lang w:val="uz-Cyrl-UZ" w:eastAsia="ru-RU"/>
        </w:rPr>
        <w:t>yo</w:t>
      </w:r>
      <w:r w:rsidRPr="00A31EA2">
        <w:rPr>
          <w:rFonts w:ascii="Times New Roman" w:hAnsi="Times New Roman" w:cs="Times New Roman"/>
          <w:color w:val="000000" w:themeColor="text1"/>
          <w:sz w:val="28"/>
          <w:szCs w:val="28"/>
          <w:lang w:val="uz-Cyrl-UZ" w:eastAsia="ru-RU"/>
        </w:rPr>
        <w:t>n</w:t>
      </w:r>
      <w:r w:rsidRPr="00A31EA2">
        <w:rPr>
          <w:rFonts w:ascii="Times New Roman" w:hAnsi="Times New Roman" w:cs="Times New Roman"/>
          <w:color w:val="000000" w:themeColor="text1"/>
          <w:spacing w:val="-1"/>
          <w:sz w:val="28"/>
          <w:szCs w:val="28"/>
          <w:lang w:val="uz-Cyrl-UZ" w:eastAsia="ru-RU"/>
        </w:rPr>
        <w:t>i</w:t>
      </w:r>
      <w:r w:rsidRPr="00A31EA2">
        <w:rPr>
          <w:rFonts w:ascii="Times New Roman" w:hAnsi="Times New Roman" w:cs="Times New Roman"/>
          <w:color w:val="000000" w:themeColor="text1"/>
          <w:spacing w:val="1"/>
          <w:sz w:val="28"/>
          <w:szCs w:val="28"/>
          <w:lang w:val="uz-Cyrl-UZ" w:eastAsia="ru-RU"/>
        </w:rPr>
        <w:t>d</w:t>
      </w:r>
      <w:r w:rsidRPr="00A31EA2">
        <w:rPr>
          <w:rFonts w:ascii="Times New Roman" w:hAnsi="Times New Roman" w:cs="Times New Roman"/>
          <w:color w:val="000000" w:themeColor="text1"/>
          <w:sz w:val="28"/>
          <w:szCs w:val="28"/>
          <w:lang w:val="uz-Cyrl-UZ" w:eastAsia="ru-RU"/>
        </w:rPr>
        <w:t>a</w:t>
      </w:r>
      <w:r w:rsidRPr="00A31EA2">
        <w:rPr>
          <w:rFonts w:ascii="Times New Roman" w:hAnsi="Times New Roman" w:cs="Times New Roman"/>
          <w:color w:val="000000" w:themeColor="text1"/>
          <w:spacing w:val="141"/>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foydal</w:t>
      </w:r>
      <w:r w:rsidRPr="00A31EA2">
        <w:rPr>
          <w:rFonts w:ascii="Times New Roman" w:hAnsi="Times New Roman" w:cs="Times New Roman"/>
          <w:color w:val="000000" w:themeColor="text1"/>
          <w:spacing w:val="-1"/>
          <w:sz w:val="28"/>
          <w:szCs w:val="28"/>
          <w:lang w:val="uz-Cyrl-UZ" w:eastAsia="ru-RU"/>
        </w:rPr>
        <w:t>an</w:t>
      </w:r>
      <w:r w:rsidRPr="00A31EA2">
        <w:rPr>
          <w:rFonts w:ascii="Times New Roman" w:hAnsi="Times New Roman" w:cs="Times New Roman"/>
          <w:color w:val="000000" w:themeColor="text1"/>
          <w:sz w:val="28"/>
          <w:szCs w:val="28"/>
          <w:lang w:val="uz-Cyrl-UZ" w:eastAsia="ru-RU"/>
        </w:rPr>
        <w:t>ishga</w:t>
      </w:r>
      <w:r w:rsidRPr="00A31EA2">
        <w:rPr>
          <w:rFonts w:ascii="Times New Roman" w:hAnsi="Times New Roman" w:cs="Times New Roman"/>
          <w:color w:val="000000" w:themeColor="text1"/>
          <w:spacing w:val="33"/>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doir</w:t>
      </w:r>
      <w:r w:rsidRPr="00A31EA2">
        <w:rPr>
          <w:rFonts w:ascii="Times New Roman" w:hAnsi="Times New Roman" w:cs="Times New Roman"/>
          <w:color w:val="000000" w:themeColor="text1"/>
          <w:spacing w:val="36"/>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F.Fr</w:t>
      </w:r>
      <w:r w:rsidRPr="00A31EA2">
        <w:rPr>
          <w:rFonts w:ascii="Times New Roman" w:hAnsi="Times New Roman" w:cs="Times New Roman"/>
          <w:color w:val="000000" w:themeColor="text1"/>
          <w:spacing w:val="-1"/>
          <w:sz w:val="28"/>
          <w:szCs w:val="28"/>
          <w:lang w:val="uz-Cyrl-UZ" w:eastAsia="ru-RU"/>
        </w:rPr>
        <w:t>i</w:t>
      </w:r>
      <w:r w:rsidRPr="00A31EA2">
        <w:rPr>
          <w:rFonts w:ascii="Times New Roman" w:hAnsi="Times New Roman" w:cs="Times New Roman"/>
          <w:color w:val="000000" w:themeColor="text1"/>
          <w:spacing w:val="1"/>
          <w:sz w:val="28"/>
          <w:szCs w:val="28"/>
          <w:lang w:val="uz-Cyrl-UZ" w:eastAsia="ru-RU"/>
        </w:rPr>
        <w:t>bi</w:t>
      </w:r>
      <w:r w:rsidRPr="00A31EA2">
        <w:rPr>
          <w:rFonts w:ascii="Times New Roman" w:hAnsi="Times New Roman" w:cs="Times New Roman"/>
          <w:color w:val="000000" w:themeColor="text1"/>
          <w:sz w:val="28"/>
          <w:szCs w:val="28"/>
          <w:lang w:val="uz-Cyrl-UZ" w:eastAsia="ru-RU"/>
        </w:rPr>
        <w:t>l</w:t>
      </w:r>
      <w:r w:rsidRPr="00A31EA2">
        <w:rPr>
          <w:rFonts w:ascii="Times New Roman" w:hAnsi="Times New Roman" w:cs="Times New Roman"/>
          <w:color w:val="000000" w:themeColor="text1"/>
          <w:spacing w:val="139"/>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va</w:t>
      </w:r>
      <w:r w:rsidRPr="00A31EA2">
        <w:rPr>
          <w:rFonts w:ascii="Times New Roman" w:hAnsi="Times New Roman" w:cs="Times New Roman"/>
          <w:color w:val="000000" w:themeColor="text1"/>
          <w:spacing w:val="32"/>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M.Monti</w:t>
      </w:r>
      <w:r w:rsidRPr="00A31EA2">
        <w:rPr>
          <w:rFonts w:ascii="Times New Roman" w:hAnsi="Times New Roman" w:cs="Times New Roman"/>
          <w:color w:val="000000" w:themeColor="text1"/>
          <w:spacing w:val="-1"/>
          <w:sz w:val="28"/>
          <w:szCs w:val="28"/>
          <w:lang w:val="uz-Cyrl-UZ" w:eastAsia="ru-RU"/>
        </w:rPr>
        <w:t>so</w:t>
      </w:r>
      <w:r w:rsidRPr="00A31EA2">
        <w:rPr>
          <w:rFonts w:ascii="Times New Roman" w:hAnsi="Times New Roman" w:cs="Times New Roman"/>
          <w:color w:val="000000" w:themeColor="text1"/>
          <w:sz w:val="28"/>
          <w:szCs w:val="28"/>
          <w:lang w:val="uz-Cyrl-UZ" w:eastAsia="ru-RU"/>
        </w:rPr>
        <w:t>ri</w:t>
      </w:r>
      <w:r w:rsidRPr="00A31EA2">
        <w:rPr>
          <w:rFonts w:ascii="Times New Roman" w:hAnsi="Times New Roman" w:cs="Times New Roman"/>
          <w:color w:val="000000" w:themeColor="text1"/>
          <w:spacing w:val="-2"/>
          <w:sz w:val="28"/>
          <w:szCs w:val="28"/>
          <w:lang w:val="uz-Cyrl-UZ" w:eastAsia="ru-RU"/>
        </w:rPr>
        <w:t>l</w:t>
      </w:r>
      <w:r w:rsidRPr="00A31EA2">
        <w:rPr>
          <w:rFonts w:ascii="Times New Roman" w:hAnsi="Times New Roman" w:cs="Times New Roman"/>
          <w:color w:val="000000" w:themeColor="text1"/>
          <w:spacing w:val="-1"/>
          <w:sz w:val="28"/>
          <w:szCs w:val="28"/>
          <w:lang w:val="uz-Cyrl-UZ" w:eastAsia="ru-RU"/>
        </w:rPr>
        <w:t>a</w:t>
      </w:r>
      <w:r w:rsidRPr="00A31EA2">
        <w:rPr>
          <w:rFonts w:ascii="Times New Roman" w:hAnsi="Times New Roman" w:cs="Times New Roman"/>
          <w:color w:val="000000" w:themeColor="text1"/>
          <w:sz w:val="28"/>
          <w:szCs w:val="28"/>
          <w:lang w:val="uz-Cyrl-UZ" w:eastAsia="ru-RU"/>
        </w:rPr>
        <w:t>r ishlab</w:t>
      </w:r>
      <w:r w:rsidRPr="00A31EA2">
        <w:rPr>
          <w:rFonts w:ascii="Times New Roman" w:hAnsi="Times New Roman" w:cs="Times New Roman"/>
          <w:color w:val="000000" w:themeColor="text1"/>
          <w:spacing w:val="28"/>
          <w:sz w:val="28"/>
          <w:szCs w:val="28"/>
          <w:lang w:val="uz-Cyrl-UZ" w:eastAsia="ru-RU"/>
        </w:rPr>
        <w:t xml:space="preserve"> </w:t>
      </w:r>
      <w:r w:rsidRPr="00A31EA2">
        <w:rPr>
          <w:rFonts w:ascii="Times New Roman" w:hAnsi="Times New Roman" w:cs="Times New Roman"/>
          <w:color w:val="000000" w:themeColor="text1"/>
          <w:spacing w:val="-1"/>
          <w:sz w:val="28"/>
          <w:szCs w:val="28"/>
          <w:lang w:val="uz-Cyrl-UZ" w:eastAsia="ru-RU"/>
        </w:rPr>
        <w:t>ch</w:t>
      </w:r>
      <w:r w:rsidRPr="00A31EA2">
        <w:rPr>
          <w:rFonts w:ascii="Times New Roman" w:hAnsi="Times New Roman" w:cs="Times New Roman"/>
          <w:color w:val="000000" w:themeColor="text1"/>
          <w:spacing w:val="1"/>
          <w:sz w:val="28"/>
          <w:szCs w:val="28"/>
          <w:lang w:val="uz-Cyrl-UZ" w:eastAsia="ru-RU"/>
        </w:rPr>
        <w:t>i</w:t>
      </w:r>
      <w:r w:rsidRPr="00A31EA2">
        <w:rPr>
          <w:rFonts w:ascii="Times New Roman" w:hAnsi="Times New Roman" w:cs="Times New Roman"/>
          <w:color w:val="000000" w:themeColor="text1"/>
          <w:spacing w:val="-1"/>
          <w:sz w:val="28"/>
          <w:szCs w:val="28"/>
          <w:lang w:val="uz-Cyrl-UZ" w:eastAsia="ru-RU"/>
        </w:rPr>
        <w:t>q</w:t>
      </w:r>
      <w:r w:rsidRPr="00A31EA2">
        <w:rPr>
          <w:rFonts w:ascii="Times New Roman" w:hAnsi="Times New Roman" w:cs="Times New Roman"/>
          <w:color w:val="000000" w:themeColor="text1"/>
          <w:sz w:val="28"/>
          <w:szCs w:val="28"/>
          <w:lang w:val="uz-Cyrl-UZ" w:eastAsia="ru-RU"/>
        </w:rPr>
        <w:t>qan</w:t>
      </w:r>
      <w:r w:rsidRPr="00A31EA2">
        <w:rPr>
          <w:rFonts w:ascii="Times New Roman" w:hAnsi="Times New Roman" w:cs="Times New Roman"/>
          <w:color w:val="000000" w:themeColor="text1"/>
          <w:spacing w:val="27"/>
          <w:sz w:val="28"/>
          <w:szCs w:val="28"/>
          <w:lang w:val="uz-Cyrl-UZ" w:eastAsia="ru-RU"/>
        </w:rPr>
        <w:t xml:space="preserve"> </w:t>
      </w:r>
      <w:r w:rsidRPr="00A31EA2">
        <w:rPr>
          <w:rFonts w:ascii="Times New Roman" w:hAnsi="Times New Roman" w:cs="Times New Roman"/>
          <w:color w:val="000000" w:themeColor="text1"/>
          <w:spacing w:val="1"/>
          <w:sz w:val="28"/>
          <w:szCs w:val="28"/>
          <w:lang w:val="uz-Cyrl-UZ" w:eastAsia="ru-RU"/>
        </w:rPr>
        <w:t>bo‘</w:t>
      </w:r>
      <w:r w:rsidRPr="00A31EA2">
        <w:rPr>
          <w:rFonts w:ascii="Times New Roman" w:hAnsi="Times New Roman" w:cs="Times New Roman"/>
          <w:color w:val="000000" w:themeColor="text1"/>
          <w:sz w:val="28"/>
          <w:szCs w:val="28"/>
          <w:lang w:val="uz-Cyrl-UZ" w:eastAsia="ru-RU"/>
        </w:rPr>
        <w:t>l</w:t>
      </w:r>
      <w:r w:rsidRPr="00A31EA2">
        <w:rPr>
          <w:rFonts w:ascii="Times New Roman" w:hAnsi="Times New Roman" w:cs="Times New Roman"/>
          <w:color w:val="000000" w:themeColor="text1"/>
          <w:spacing w:val="-1"/>
          <w:sz w:val="28"/>
          <w:szCs w:val="28"/>
          <w:lang w:val="uz-Cyrl-UZ" w:eastAsia="ru-RU"/>
        </w:rPr>
        <w:t>s</w:t>
      </w:r>
      <w:r w:rsidRPr="00A31EA2">
        <w:rPr>
          <w:rFonts w:ascii="Times New Roman" w:hAnsi="Times New Roman" w:cs="Times New Roman"/>
          <w:color w:val="000000" w:themeColor="text1"/>
          <w:sz w:val="28"/>
          <w:szCs w:val="28"/>
          <w:lang w:val="uz-Cyrl-UZ" w:eastAsia="ru-RU"/>
        </w:rPr>
        <w:t>a,</w:t>
      </w:r>
      <w:r w:rsidRPr="00A31EA2">
        <w:rPr>
          <w:rFonts w:ascii="Times New Roman" w:hAnsi="Times New Roman" w:cs="Times New Roman"/>
          <w:color w:val="000000" w:themeColor="text1"/>
          <w:spacing w:val="27"/>
          <w:sz w:val="28"/>
          <w:szCs w:val="28"/>
          <w:lang w:val="uz-Cyrl-UZ" w:eastAsia="ru-RU"/>
        </w:rPr>
        <w:t xml:space="preserve"> </w:t>
      </w:r>
      <w:r w:rsidRPr="00A31EA2">
        <w:rPr>
          <w:rFonts w:ascii="Times New Roman" w:hAnsi="Times New Roman" w:cs="Times New Roman"/>
          <w:color w:val="000000" w:themeColor="text1"/>
          <w:spacing w:val="1"/>
          <w:sz w:val="28"/>
          <w:szCs w:val="28"/>
          <w:lang w:val="uz-Cyrl-UZ" w:eastAsia="ru-RU"/>
        </w:rPr>
        <w:t>bo</w:t>
      </w:r>
      <w:r w:rsidRPr="00A31EA2">
        <w:rPr>
          <w:rFonts w:ascii="Times New Roman" w:hAnsi="Times New Roman" w:cs="Times New Roman"/>
          <w:color w:val="000000" w:themeColor="text1"/>
          <w:sz w:val="28"/>
          <w:szCs w:val="28"/>
          <w:lang w:val="uz-Cyrl-UZ" w:eastAsia="ru-RU"/>
        </w:rPr>
        <w:t>shl</w:t>
      </w:r>
      <w:r w:rsidRPr="00A31EA2">
        <w:rPr>
          <w:rFonts w:ascii="Times New Roman" w:hAnsi="Times New Roman" w:cs="Times New Roman"/>
          <w:color w:val="000000" w:themeColor="text1"/>
          <w:spacing w:val="-1"/>
          <w:sz w:val="28"/>
          <w:szCs w:val="28"/>
          <w:lang w:val="uz-Cyrl-UZ" w:eastAsia="ru-RU"/>
        </w:rPr>
        <w:t>a</w:t>
      </w:r>
      <w:r w:rsidRPr="00A31EA2">
        <w:rPr>
          <w:rFonts w:ascii="Times New Roman" w:hAnsi="Times New Roman" w:cs="Times New Roman"/>
          <w:color w:val="000000" w:themeColor="text1"/>
          <w:sz w:val="28"/>
          <w:szCs w:val="28"/>
          <w:lang w:val="uz-Cyrl-UZ" w:eastAsia="ru-RU"/>
        </w:rPr>
        <w:t>ng‘ich</w:t>
      </w:r>
      <w:r w:rsidRPr="00A31EA2">
        <w:rPr>
          <w:rFonts w:ascii="Times New Roman" w:hAnsi="Times New Roman" w:cs="Times New Roman"/>
          <w:color w:val="000000" w:themeColor="text1"/>
          <w:spacing w:val="28"/>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ta’lim</w:t>
      </w:r>
      <w:r w:rsidRPr="00A31EA2">
        <w:rPr>
          <w:rFonts w:ascii="Times New Roman" w:hAnsi="Times New Roman" w:cs="Times New Roman"/>
          <w:color w:val="000000" w:themeColor="text1"/>
          <w:spacing w:val="28"/>
          <w:sz w:val="28"/>
          <w:szCs w:val="28"/>
          <w:lang w:val="uz-Cyrl-UZ" w:eastAsia="ru-RU"/>
        </w:rPr>
        <w:t xml:space="preserve"> </w:t>
      </w:r>
      <w:r w:rsidRPr="00A31EA2">
        <w:rPr>
          <w:rFonts w:ascii="Times New Roman" w:hAnsi="Times New Roman" w:cs="Times New Roman"/>
          <w:color w:val="000000" w:themeColor="text1"/>
          <w:spacing w:val="-2"/>
          <w:sz w:val="28"/>
          <w:szCs w:val="28"/>
          <w:lang w:val="uz-Cyrl-UZ" w:eastAsia="ru-RU"/>
        </w:rPr>
        <w:t>u</w:t>
      </w:r>
      <w:r w:rsidRPr="00A31EA2">
        <w:rPr>
          <w:rFonts w:ascii="Times New Roman" w:hAnsi="Times New Roman" w:cs="Times New Roman"/>
          <w:color w:val="000000" w:themeColor="text1"/>
          <w:spacing w:val="2"/>
          <w:sz w:val="28"/>
          <w:szCs w:val="28"/>
          <w:lang w:val="uz-Cyrl-UZ" w:eastAsia="ru-RU"/>
        </w:rPr>
        <w:t>ch</w:t>
      </w:r>
      <w:r w:rsidRPr="00A31EA2">
        <w:rPr>
          <w:rFonts w:ascii="Times New Roman" w:hAnsi="Times New Roman" w:cs="Times New Roman"/>
          <w:color w:val="000000" w:themeColor="text1"/>
          <w:spacing w:val="-2"/>
          <w:sz w:val="28"/>
          <w:szCs w:val="28"/>
          <w:lang w:val="uz-Cyrl-UZ" w:eastAsia="ru-RU"/>
        </w:rPr>
        <w:t>u</w:t>
      </w:r>
      <w:r w:rsidRPr="00A31EA2">
        <w:rPr>
          <w:rFonts w:ascii="Times New Roman" w:hAnsi="Times New Roman" w:cs="Times New Roman"/>
          <w:color w:val="000000" w:themeColor="text1"/>
          <w:sz w:val="28"/>
          <w:szCs w:val="28"/>
          <w:lang w:val="uz-Cyrl-UZ" w:eastAsia="ru-RU"/>
        </w:rPr>
        <w:t>n</w:t>
      </w:r>
      <w:r w:rsidRPr="00A31EA2">
        <w:rPr>
          <w:rFonts w:ascii="Times New Roman" w:hAnsi="Times New Roman" w:cs="Times New Roman"/>
          <w:color w:val="000000" w:themeColor="text1"/>
          <w:spacing w:val="28"/>
          <w:sz w:val="28"/>
          <w:szCs w:val="28"/>
          <w:lang w:val="uz-Cyrl-UZ" w:eastAsia="ru-RU"/>
        </w:rPr>
        <w:t xml:space="preserve"> </w:t>
      </w:r>
      <w:r w:rsidRPr="00A31EA2">
        <w:rPr>
          <w:rFonts w:ascii="Times New Roman" w:hAnsi="Times New Roman" w:cs="Times New Roman"/>
          <w:color w:val="000000" w:themeColor="text1"/>
          <w:spacing w:val="1"/>
          <w:sz w:val="28"/>
          <w:szCs w:val="28"/>
          <w:lang w:val="uz-Cyrl-UZ" w:eastAsia="ru-RU"/>
        </w:rPr>
        <w:t>O.</w:t>
      </w:r>
      <w:r w:rsidRPr="00A31EA2">
        <w:rPr>
          <w:rFonts w:ascii="Times New Roman" w:hAnsi="Times New Roman" w:cs="Times New Roman"/>
          <w:color w:val="000000" w:themeColor="text1"/>
          <w:spacing w:val="27"/>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D</w:t>
      </w:r>
      <w:r w:rsidRPr="00A31EA2">
        <w:rPr>
          <w:rFonts w:ascii="Times New Roman" w:hAnsi="Times New Roman" w:cs="Times New Roman"/>
          <w:color w:val="000000" w:themeColor="text1"/>
          <w:spacing w:val="1"/>
          <w:sz w:val="28"/>
          <w:szCs w:val="28"/>
          <w:lang w:val="uz-Cyrl-UZ" w:eastAsia="ru-RU"/>
        </w:rPr>
        <w:t>ikroli</w:t>
      </w:r>
      <w:r w:rsidRPr="00A31EA2">
        <w:rPr>
          <w:rFonts w:ascii="Times New Roman" w:hAnsi="Times New Roman" w:cs="Times New Roman"/>
          <w:color w:val="000000" w:themeColor="text1"/>
          <w:spacing w:val="26"/>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tadqiq</w:t>
      </w:r>
      <w:r w:rsidRPr="00A31EA2">
        <w:rPr>
          <w:rFonts w:ascii="Times New Roman" w:hAnsi="Times New Roman" w:cs="Times New Roman"/>
          <w:color w:val="000000" w:themeColor="text1"/>
          <w:spacing w:val="1"/>
          <w:sz w:val="28"/>
          <w:szCs w:val="28"/>
          <w:lang w:val="uz-Cyrl-UZ" w:eastAsia="ru-RU"/>
        </w:rPr>
        <w:t>o</w:t>
      </w:r>
      <w:r w:rsidRPr="00A31EA2">
        <w:rPr>
          <w:rFonts w:ascii="Times New Roman" w:hAnsi="Times New Roman" w:cs="Times New Roman"/>
          <w:color w:val="000000" w:themeColor="text1"/>
          <w:sz w:val="28"/>
          <w:szCs w:val="28"/>
          <w:lang w:val="uz-Cyrl-UZ" w:eastAsia="ru-RU"/>
        </w:rPr>
        <w:t>tl</w:t>
      </w:r>
      <w:r w:rsidRPr="00A31EA2">
        <w:rPr>
          <w:rFonts w:ascii="Times New Roman" w:hAnsi="Times New Roman" w:cs="Times New Roman"/>
          <w:color w:val="000000" w:themeColor="text1"/>
          <w:spacing w:val="-1"/>
          <w:sz w:val="28"/>
          <w:szCs w:val="28"/>
          <w:lang w:val="uz-Cyrl-UZ" w:eastAsia="ru-RU"/>
        </w:rPr>
        <w:t>a</w:t>
      </w:r>
      <w:r w:rsidRPr="00A31EA2">
        <w:rPr>
          <w:rFonts w:ascii="Times New Roman" w:hAnsi="Times New Roman" w:cs="Times New Roman"/>
          <w:color w:val="000000" w:themeColor="text1"/>
          <w:sz w:val="28"/>
          <w:szCs w:val="28"/>
          <w:lang w:val="uz-Cyrl-UZ" w:eastAsia="ru-RU"/>
        </w:rPr>
        <w:t>r</w:t>
      </w:r>
      <w:r w:rsidRPr="00A31EA2">
        <w:rPr>
          <w:rFonts w:ascii="Times New Roman" w:hAnsi="Times New Roman" w:cs="Times New Roman"/>
          <w:color w:val="000000" w:themeColor="text1"/>
          <w:spacing w:val="26"/>
          <w:sz w:val="28"/>
          <w:szCs w:val="28"/>
          <w:lang w:val="uz-Cyrl-UZ" w:eastAsia="ru-RU"/>
        </w:rPr>
        <w:t xml:space="preserve"> </w:t>
      </w:r>
      <w:r w:rsidRPr="00A31EA2">
        <w:rPr>
          <w:rFonts w:ascii="Times New Roman" w:hAnsi="Times New Roman" w:cs="Times New Roman"/>
          <w:color w:val="000000" w:themeColor="text1"/>
          <w:spacing w:val="1"/>
          <w:sz w:val="28"/>
          <w:szCs w:val="28"/>
          <w:lang w:val="uz-Cyrl-UZ" w:eastAsia="ru-RU"/>
        </w:rPr>
        <w:t>o</w:t>
      </w:r>
      <w:r w:rsidRPr="00A31EA2">
        <w:rPr>
          <w:rFonts w:ascii="Times New Roman" w:hAnsi="Times New Roman" w:cs="Times New Roman"/>
          <w:color w:val="000000" w:themeColor="text1"/>
          <w:sz w:val="28"/>
          <w:szCs w:val="28"/>
          <w:lang w:val="uz-Cyrl-UZ" w:eastAsia="ru-RU"/>
        </w:rPr>
        <w:t>lib borgan.</w:t>
      </w:r>
      <w:r w:rsidRPr="00A31EA2">
        <w:rPr>
          <w:rFonts w:ascii="Times New Roman" w:hAnsi="Times New Roman" w:cs="Times New Roman"/>
          <w:color w:val="000000" w:themeColor="text1"/>
          <w:spacing w:val="123"/>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6</w:t>
      </w:r>
      <w:r w:rsidRPr="00A31EA2">
        <w:rPr>
          <w:rFonts w:ascii="Times New Roman" w:hAnsi="Times New Roman" w:cs="Times New Roman"/>
          <w:color w:val="000000" w:themeColor="text1"/>
          <w:spacing w:val="2"/>
          <w:sz w:val="28"/>
          <w:szCs w:val="28"/>
          <w:lang w:val="uz-Cyrl-UZ" w:eastAsia="ru-RU"/>
        </w:rPr>
        <w:t>0</w:t>
      </w:r>
      <w:r w:rsidRPr="00A31EA2">
        <w:rPr>
          <w:rFonts w:ascii="Times New Roman" w:hAnsi="Times New Roman" w:cs="Times New Roman"/>
          <w:color w:val="000000" w:themeColor="text1"/>
          <w:spacing w:val="-1"/>
          <w:sz w:val="28"/>
          <w:szCs w:val="28"/>
          <w:lang w:val="uz-Cyrl-UZ" w:eastAsia="ru-RU"/>
        </w:rPr>
        <w:t>-</w:t>
      </w:r>
      <w:r w:rsidRPr="00A31EA2">
        <w:rPr>
          <w:rFonts w:ascii="Times New Roman" w:hAnsi="Times New Roman" w:cs="Times New Roman"/>
          <w:color w:val="000000" w:themeColor="text1"/>
          <w:sz w:val="28"/>
          <w:szCs w:val="28"/>
          <w:lang w:val="uz-Cyrl-UZ" w:eastAsia="ru-RU"/>
        </w:rPr>
        <w:t>70</w:t>
      </w:r>
      <w:r w:rsidRPr="00A31EA2">
        <w:rPr>
          <w:rFonts w:ascii="Times New Roman" w:hAnsi="Times New Roman" w:cs="Times New Roman"/>
          <w:color w:val="000000" w:themeColor="text1"/>
          <w:spacing w:val="27"/>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yillardan</w:t>
      </w:r>
      <w:r w:rsidRPr="00A31EA2">
        <w:rPr>
          <w:rFonts w:ascii="Times New Roman" w:hAnsi="Times New Roman" w:cs="Times New Roman"/>
          <w:color w:val="000000" w:themeColor="text1"/>
          <w:spacing w:val="26"/>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boshl</w:t>
      </w:r>
      <w:r w:rsidRPr="00A31EA2">
        <w:rPr>
          <w:rFonts w:ascii="Times New Roman" w:hAnsi="Times New Roman" w:cs="Times New Roman"/>
          <w:color w:val="000000" w:themeColor="text1"/>
          <w:spacing w:val="-2"/>
          <w:sz w:val="28"/>
          <w:szCs w:val="28"/>
          <w:lang w:val="uz-Cyrl-UZ" w:eastAsia="ru-RU"/>
        </w:rPr>
        <w:t>a</w:t>
      </w:r>
      <w:r w:rsidRPr="00A31EA2">
        <w:rPr>
          <w:rFonts w:ascii="Times New Roman" w:hAnsi="Times New Roman" w:cs="Times New Roman"/>
          <w:color w:val="000000" w:themeColor="text1"/>
          <w:sz w:val="28"/>
          <w:szCs w:val="28"/>
          <w:lang w:val="uz-Cyrl-UZ" w:eastAsia="ru-RU"/>
        </w:rPr>
        <w:t>b</w:t>
      </w:r>
      <w:r w:rsidRPr="00A31EA2">
        <w:rPr>
          <w:rFonts w:ascii="Times New Roman" w:hAnsi="Times New Roman" w:cs="Times New Roman"/>
          <w:color w:val="000000" w:themeColor="text1"/>
          <w:spacing w:val="27"/>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faq</w:t>
      </w:r>
      <w:r w:rsidRPr="00A31EA2">
        <w:rPr>
          <w:rFonts w:ascii="Times New Roman" w:hAnsi="Times New Roman" w:cs="Times New Roman"/>
          <w:color w:val="000000" w:themeColor="text1"/>
          <w:spacing w:val="-1"/>
          <w:sz w:val="28"/>
          <w:szCs w:val="28"/>
          <w:lang w:val="uz-Cyrl-UZ" w:eastAsia="ru-RU"/>
        </w:rPr>
        <w:t>a</w:t>
      </w:r>
      <w:r w:rsidRPr="00A31EA2">
        <w:rPr>
          <w:rFonts w:ascii="Times New Roman" w:hAnsi="Times New Roman" w:cs="Times New Roman"/>
          <w:color w:val="000000" w:themeColor="text1"/>
          <w:sz w:val="28"/>
          <w:szCs w:val="28"/>
          <w:lang w:val="uz-Cyrl-UZ" w:eastAsia="ru-RU"/>
        </w:rPr>
        <w:t>t</w:t>
      </w:r>
      <w:r w:rsidRPr="00A31EA2">
        <w:rPr>
          <w:rFonts w:ascii="Times New Roman" w:hAnsi="Times New Roman" w:cs="Times New Roman"/>
          <w:color w:val="000000" w:themeColor="text1"/>
          <w:spacing w:val="125"/>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b</w:t>
      </w:r>
      <w:r w:rsidRPr="00A31EA2">
        <w:rPr>
          <w:rFonts w:ascii="Times New Roman" w:hAnsi="Times New Roman" w:cs="Times New Roman"/>
          <w:color w:val="000000" w:themeColor="text1"/>
          <w:spacing w:val="1"/>
          <w:sz w:val="28"/>
          <w:szCs w:val="28"/>
          <w:lang w:val="uz-Cyrl-UZ" w:eastAsia="ru-RU"/>
        </w:rPr>
        <w:t>o</w:t>
      </w:r>
      <w:r w:rsidRPr="00A31EA2">
        <w:rPr>
          <w:rFonts w:ascii="Times New Roman" w:hAnsi="Times New Roman" w:cs="Times New Roman"/>
          <w:color w:val="000000" w:themeColor="text1"/>
          <w:sz w:val="28"/>
          <w:szCs w:val="28"/>
          <w:lang w:val="uz-Cyrl-UZ" w:eastAsia="ru-RU"/>
        </w:rPr>
        <w:t>shla</w:t>
      </w:r>
      <w:r w:rsidRPr="00A31EA2">
        <w:rPr>
          <w:rFonts w:ascii="Times New Roman" w:hAnsi="Times New Roman" w:cs="Times New Roman"/>
          <w:color w:val="000000" w:themeColor="text1"/>
          <w:spacing w:val="4"/>
          <w:sz w:val="28"/>
          <w:szCs w:val="28"/>
          <w:lang w:val="uz-Cyrl-UZ" w:eastAsia="ru-RU"/>
        </w:rPr>
        <w:t>n</w:t>
      </w:r>
      <w:r w:rsidRPr="00A31EA2">
        <w:rPr>
          <w:rFonts w:ascii="Times New Roman" w:hAnsi="Times New Roman" w:cs="Times New Roman"/>
          <w:color w:val="000000" w:themeColor="text1"/>
          <w:sz w:val="28"/>
          <w:szCs w:val="28"/>
          <w:lang w:val="uz-Cyrl-UZ" w:eastAsia="ru-RU"/>
        </w:rPr>
        <w:t>g‘ich</w:t>
      </w:r>
      <w:r w:rsidRPr="00A31EA2">
        <w:rPr>
          <w:rFonts w:ascii="Times New Roman" w:hAnsi="Times New Roman" w:cs="Times New Roman"/>
          <w:color w:val="000000" w:themeColor="text1"/>
          <w:spacing w:val="29"/>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ta</w:t>
      </w:r>
      <w:r w:rsidRPr="00A31EA2">
        <w:rPr>
          <w:rFonts w:ascii="Times New Roman" w:hAnsi="Times New Roman" w:cs="Times New Roman"/>
          <w:color w:val="000000" w:themeColor="text1"/>
          <w:spacing w:val="-1"/>
          <w:sz w:val="28"/>
          <w:szCs w:val="28"/>
          <w:lang w:val="uz-Cyrl-UZ" w:eastAsia="ru-RU"/>
        </w:rPr>
        <w:t>’</w:t>
      </w:r>
      <w:r w:rsidRPr="00A31EA2">
        <w:rPr>
          <w:rFonts w:ascii="Times New Roman" w:hAnsi="Times New Roman" w:cs="Times New Roman"/>
          <w:color w:val="000000" w:themeColor="text1"/>
          <w:sz w:val="28"/>
          <w:szCs w:val="28"/>
          <w:lang w:val="uz-Cyrl-UZ" w:eastAsia="ru-RU"/>
        </w:rPr>
        <w:t>l</w:t>
      </w:r>
      <w:r w:rsidRPr="00A31EA2">
        <w:rPr>
          <w:rFonts w:ascii="Times New Roman" w:hAnsi="Times New Roman" w:cs="Times New Roman"/>
          <w:color w:val="000000" w:themeColor="text1"/>
          <w:spacing w:val="-1"/>
          <w:sz w:val="28"/>
          <w:szCs w:val="28"/>
          <w:lang w:val="uz-Cyrl-UZ" w:eastAsia="ru-RU"/>
        </w:rPr>
        <w:t>i</w:t>
      </w:r>
      <w:r w:rsidRPr="00A31EA2">
        <w:rPr>
          <w:rFonts w:ascii="Times New Roman" w:hAnsi="Times New Roman" w:cs="Times New Roman"/>
          <w:color w:val="000000" w:themeColor="text1"/>
          <w:sz w:val="28"/>
          <w:szCs w:val="28"/>
          <w:lang w:val="uz-Cyrl-UZ" w:eastAsia="ru-RU"/>
        </w:rPr>
        <w:t>m</w:t>
      </w:r>
      <w:r w:rsidRPr="00A31EA2">
        <w:rPr>
          <w:rFonts w:ascii="Times New Roman" w:hAnsi="Times New Roman" w:cs="Times New Roman"/>
          <w:color w:val="000000" w:themeColor="text1"/>
          <w:spacing w:val="1"/>
          <w:sz w:val="28"/>
          <w:szCs w:val="28"/>
          <w:lang w:val="uz-Cyrl-UZ" w:eastAsia="ru-RU"/>
        </w:rPr>
        <w:t>d</w:t>
      </w:r>
      <w:r w:rsidRPr="00A31EA2">
        <w:rPr>
          <w:rFonts w:ascii="Times New Roman" w:hAnsi="Times New Roman" w:cs="Times New Roman"/>
          <w:color w:val="000000" w:themeColor="text1"/>
          <w:sz w:val="28"/>
          <w:szCs w:val="28"/>
          <w:lang w:val="uz-Cyrl-UZ" w:eastAsia="ru-RU"/>
        </w:rPr>
        <w:t>a</w:t>
      </w:r>
      <w:r w:rsidRPr="00A31EA2">
        <w:rPr>
          <w:rFonts w:ascii="Times New Roman" w:hAnsi="Times New Roman" w:cs="Times New Roman"/>
          <w:color w:val="000000" w:themeColor="text1"/>
          <w:spacing w:val="28"/>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e</w:t>
      </w:r>
      <w:r w:rsidRPr="00A31EA2">
        <w:rPr>
          <w:rFonts w:ascii="Times New Roman" w:hAnsi="Times New Roman" w:cs="Times New Roman"/>
          <w:color w:val="000000" w:themeColor="text1"/>
          <w:spacing w:val="-2"/>
          <w:sz w:val="28"/>
          <w:szCs w:val="28"/>
          <w:lang w:val="uz-Cyrl-UZ" w:eastAsia="ru-RU"/>
        </w:rPr>
        <w:t>m</w:t>
      </w:r>
      <w:r w:rsidRPr="00A31EA2">
        <w:rPr>
          <w:rFonts w:ascii="Times New Roman" w:hAnsi="Times New Roman" w:cs="Times New Roman"/>
          <w:color w:val="000000" w:themeColor="text1"/>
          <w:sz w:val="28"/>
          <w:szCs w:val="28"/>
          <w:lang w:val="uz-Cyrl-UZ" w:eastAsia="ru-RU"/>
        </w:rPr>
        <w:t>as,</w:t>
      </w:r>
      <w:r w:rsidRPr="00A31EA2">
        <w:rPr>
          <w:rFonts w:ascii="Times New Roman" w:hAnsi="Times New Roman" w:cs="Times New Roman"/>
          <w:color w:val="000000" w:themeColor="text1"/>
          <w:spacing w:val="27"/>
          <w:sz w:val="28"/>
          <w:szCs w:val="28"/>
          <w:lang w:val="uz-Cyrl-UZ" w:eastAsia="ru-RU"/>
        </w:rPr>
        <w:t xml:space="preserve"> </w:t>
      </w:r>
      <w:r w:rsidRPr="00A31EA2">
        <w:rPr>
          <w:rFonts w:ascii="Times New Roman" w:hAnsi="Times New Roman" w:cs="Times New Roman"/>
          <w:color w:val="000000" w:themeColor="text1"/>
          <w:spacing w:val="-2"/>
          <w:sz w:val="28"/>
          <w:szCs w:val="28"/>
          <w:lang w:val="uz-Cyrl-UZ" w:eastAsia="ru-RU"/>
        </w:rPr>
        <w:t>u</w:t>
      </w:r>
      <w:r w:rsidRPr="00A31EA2">
        <w:rPr>
          <w:rFonts w:ascii="Times New Roman" w:hAnsi="Times New Roman" w:cs="Times New Roman"/>
          <w:color w:val="000000" w:themeColor="text1"/>
          <w:sz w:val="28"/>
          <w:szCs w:val="28"/>
          <w:lang w:val="uz-Cyrl-UZ" w:eastAsia="ru-RU"/>
        </w:rPr>
        <w:t>m</w:t>
      </w:r>
      <w:r w:rsidRPr="00A31EA2">
        <w:rPr>
          <w:rFonts w:ascii="Times New Roman" w:hAnsi="Times New Roman" w:cs="Times New Roman"/>
          <w:color w:val="000000" w:themeColor="text1"/>
          <w:spacing w:val="-2"/>
          <w:sz w:val="28"/>
          <w:szCs w:val="28"/>
          <w:lang w:val="uz-Cyrl-UZ" w:eastAsia="ru-RU"/>
        </w:rPr>
        <w:t>u</w:t>
      </w:r>
      <w:r w:rsidRPr="00A31EA2">
        <w:rPr>
          <w:rFonts w:ascii="Times New Roman" w:hAnsi="Times New Roman" w:cs="Times New Roman"/>
          <w:color w:val="000000" w:themeColor="text1"/>
          <w:sz w:val="28"/>
          <w:szCs w:val="28"/>
          <w:lang w:val="uz-Cyrl-UZ" w:eastAsia="ru-RU"/>
        </w:rPr>
        <w:t>miy balki o‘</w:t>
      </w:r>
      <w:r w:rsidRPr="00A31EA2">
        <w:rPr>
          <w:rFonts w:ascii="Times New Roman" w:hAnsi="Times New Roman" w:cs="Times New Roman"/>
          <w:color w:val="000000" w:themeColor="text1"/>
          <w:spacing w:val="1"/>
          <w:sz w:val="28"/>
          <w:szCs w:val="28"/>
          <w:lang w:val="uz-Cyrl-UZ" w:eastAsia="ru-RU"/>
        </w:rPr>
        <w:t>r</w:t>
      </w:r>
      <w:r w:rsidRPr="00A31EA2">
        <w:rPr>
          <w:rFonts w:ascii="Times New Roman" w:hAnsi="Times New Roman" w:cs="Times New Roman"/>
          <w:color w:val="000000" w:themeColor="text1"/>
          <w:spacing w:val="-1"/>
          <w:sz w:val="28"/>
          <w:szCs w:val="28"/>
          <w:lang w:val="uz-Cyrl-UZ" w:eastAsia="ru-RU"/>
        </w:rPr>
        <w:t>t</w:t>
      </w:r>
      <w:r w:rsidRPr="00A31EA2">
        <w:rPr>
          <w:rFonts w:ascii="Times New Roman" w:hAnsi="Times New Roman" w:cs="Times New Roman"/>
          <w:color w:val="000000" w:themeColor="text1"/>
          <w:sz w:val="28"/>
          <w:szCs w:val="28"/>
          <w:lang w:val="uz-Cyrl-UZ" w:eastAsia="ru-RU"/>
        </w:rPr>
        <w:t>a</w:t>
      </w:r>
      <w:r w:rsidRPr="00A31EA2">
        <w:rPr>
          <w:rFonts w:ascii="Times New Roman" w:hAnsi="Times New Roman" w:cs="Times New Roman"/>
          <w:color w:val="000000" w:themeColor="text1"/>
          <w:spacing w:val="109"/>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ta’lim</w:t>
      </w:r>
      <w:r w:rsidRPr="00A31EA2">
        <w:rPr>
          <w:rFonts w:ascii="Times New Roman" w:hAnsi="Times New Roman" w:cs="Times New Roman"/>
          <w:color w:val="000000" w:themeColor="text1"/>
          <w:spacing w:val="-1"/>
          <w:sz w:val="28"/>
          <w:szCs w:val="28"/>
          <w:lang w:val="uz-Cyrl-UZ" w:eastAsia="ru-RU"/>
        </w:rPr>
        <w:t>d</w:t>
      </w:r>
      <w:r w:rsidRPr="00A31EA2">
        <w:rPr>
          <w:rFonts w:ascii="Times New Roman" w:hAnsi="Times New Roman" w:cs="Times New Roman"/>
          <w:color w:val="000000" w:themeColor="text1"/>
          <w:sz w:val="28"/>
          <w:szCs w:val="28"/>
          <w:lang w:val="uz-Cyrl-UZ" w:eastAsia="ru-RU"/>
        </w:rPr>
        <w:t>a</w:t>
      </w:r>
      <w:r w:rsidRPr="00A31EA2">
        <w:rPr>
          <w:rFonts w:ascii="Times New Roman" w:hAnsi="Times New Roman" w:cs="Times New Roman"/>
          <w:color w:val="000000" w:themeColor="text1"/>
          <w:spacing w:val="109"/>
          <w:sz w:val="28"/>
          <w:szCs w:val="28"/>
          <w:lang w:val="uz-Cyrl-UZ" w:eastAsia="ru-RU"/>
        </w:rPr>
        <w:t xml:space="preserve"> </w:t>
      </w:r>
      <w:r w:rsidRPr="00A31EA2">
        <w:rPr>
          <w:rFonts w:ascii="Times New Roman" w:hAnsi="Times New Roman" w:cs="Times New Roman"/>
          <w:color w:val="000000" w:themeColor="text1"/>
          <w:spacing w:val="1"/>
          <w:sz w:val="28"/>
          <w:szCs w:val="28"/>
          <w:lang w:val="uz-Cyrl-UZ" w:eastAsia="ru-RU"/>
        </w:rPr>
        <w:t>h</w:t>
      </w:r>
      <w:r w:rsidRPr="00A31EA2">
        <w:rPr>
          <w:rFonts w:ascii="Times New Roman" w:hAnsi="Times New Roman" w:cs="Times New Roman"/>
          <w:color w:val="000000" w:themeColor="text1"/>
          <w:spacing w:val="-1"/>
          <w:sz w:val="28"/>
          <w:szCs w:val="28"/>
          <w:lang w:val="uz-Cyrl-UZ" w:eastAsia="ru-RU"/>
        </w:rPr>
        <w:t>a</w:t>
      </w:r>
      <w:r w:rsidRPr="00A31EA2">
        <w:rPr>
          <w:rFonts w:ascii="Times New Roman" w:hAnsi="Times New Roman" w:cs="Times New Roman"/>
          <w:color w:val="000000" w:themeColor="text1"/>
          <w:sz w:val="28"/>
          <w:szCs w:val="28"/>
          <w:lang w:val="uz-Cyrl-UZ" w:eastAsia="ru-RU"/>
        </w:rPr>
        <w:t>m</w:t>
      </w:r>
      <w:r w:rsidRPr="00A31EA2">
        <w:rPr>
          <w:rFonts w:ascii="Times New Roman" w:hAnsi="Times New Roman" w:cs="Times New Roman"/>
          <w:color w:val="000000" w:themeColor="text1"/>
          <w:spacing w:val="106"/>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f</w:t>
      </w:r>
      <w:r w:rsidRPr="00A31EA2">
        <w:rPr>
          <w:rFonts w:ascii="Times New Roman" w:hAnsi="Times New Roman" w:cs="Times New Roman"/>
          <w:color w:val="000000" w:themeColor="text1"/>
          <w:spacing w:val="2"/>
          <w:sz w:val="28"/>
          <w:szCs w:val="28"/>
          <w:lang w:val="uz-Cyrl-UZ" w:eastAsia="ru-RU"/>
        </w:rPr>
        <w:t>o</w:t>
      </w:r>
      <w:r w:rsidRPr="00A31EA2">
        <w:rPr>
          <w:rFonts w:ascii="Times New Roman" w:hAnsi="Times New Roman" w:cs="Times New Roman"/>
          <w:color w:val="000000" w:themeColor="text1"/>
          <w:sz w:val="28"/>
          <w:szCs w:val="28"/>
          <w:lang w:val="uz-Cyrl-UZ" w:eastAsia="ru-RU"/>
        </w:rPr>
        <w:t>ydal</w:t>
      </w:r>
      <w:r w:rsidRPr="00A31EA2">
        <w:rPr>
          <w:rFonts w:ascii="Times New Roman" w:hAnsi="Times New Roman" w:cs="Times New Roman"/>
          <w:color w:val="000000" w:themeColor="text1"/>
          <w:spacing w:val="-1"/>
          <w:sz w:val="28"/>
          <w:szCs w:val="28"/>
          <w:lang w:val="uz-Cyrl-UZ" w:eastAsia="ru-RU"/>
        </w:rPr>
        <w:t>a</w:t>
      </w:r>
      <w:r w:rsidRPr="00A31EA2">
        <w:rPr>
          <w:rFonts w:ascii="Times New Roman" w:hAnsi="Times New Roman" w:cs="Times New Roman"/>
          <w:color w:val="000000" w:themeColor="text1"/>
          <w:sz w:val="28"/>
          <w:szCs w:val="28"/>
          <w:lang w:val="uz-Cyrl-UZ" w:eastAsia="ru-RU"/>
        </w:rPr>
        <w:t>nila</w:t>
      </w:r>
      <w:r w:rsidRPr="00A31EA2">
        <w:rPr>
          <w:rFonts w:ascii="Times New Roman" w:hAnsi="Times New Roman" w:cs="Times New Roman"/>
          <w:color w:val="000000" w:themeColor="text1"/>
          <w:spacing w:val="106"/>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bo</w:t>
      </w:r>
      <w:r w:rsidRPr="00A31EA2">
        <w:rPr>
          <w:rFonts w:ascii="Times New Roman" w:hAnsi="Times New Roman" w:cs="Times New Roman"/>
          <w:color w:val="000000" w:themeColor="text1"/>
          <w:spacing w:val="-1"/>
          <w:sz w:val="28"/>
          <w:szCs w:val="28"/>
          <w:lang w:val="uz-Cyrl-UZ" w:eastAsia="ru-RU"/>
        </w:rPr>
        <w:t>sh</w:t>
      </w:r>
      <w:r w:rsidRPr="00A31EA2">
        <w:rPr>
          <w:rFonts w:ascii="Times New Roman" w:hAnsi="Times New Roman" w:cs="Times New Roman"/>
          <w:color w:val="000000" w:themeColor="text1"/>
          <w:sz w:val="28"/>
          <w:szCs w:val="28"/>
          <w:lang w:val="uz-Cyrl-UZ" w:eastAsia="ru-RU"/>
        </w:rPr>
        <w:t>ladi.</w:t>
      </w:r>
      <w:r w:rsidRPr="00A31EA2">
        <w:rPr>
          <w:rFonts w:ascii="Times New Roman" w:hAnsi="Times New Roman" w:cs="Times New Roman"/>
          <w:color w:val="000000" w:themeColor="text1"/>
          <w:spacing w:val="107"/>
          <w:sz w:val="28"/>
          <w:szCs w:val="28"/>
          <w:lang w:val="uz-Cyrl-UZ" w:eastAsia="ru-RU"/>
        </w:rPr>
        <w:t xml:space="preserve"> </w:t>
      </w:r>
      <w:r w:rsidRPr="00A31EA2">
        <w:rPr>
          <w:rFonts w:ascii="Times New Roman" w:hAnsi="Times New Roman" w:cs="Times New Roman"/>
          <w:color w:val="000000" w:themeColor="text1"/>
          <w:spacing w:val="1"/>
          <w:sz w:val="28"/>
          <w:szCs w:val="28"/>
          <w:lang w:val="uz-Cyrl-UZ" w:eastAsia="ru-RU"/>
        </w:rPr>
        <w:t>8</w:t>
      </w:r>
      <w:r w:rsidRPr="00A31EA2">
        <w:rPr>
          <w:rFonts w:ascii="Times New Roman" w:hAnsi="Times New Roman" w:cs="Times New Roman"/>
          <w:color w:val="000000" w:themeColor="text1"/>
          <w:spacing w:val="8"/>
          <w:sz w:val="28"/>
          <w:szCs w:val="28"/>
          <w:lang w:val="uz-Cyrl-UZ" w:eastAsia="ru-RU"/>
        </w:rPr>
        <w:t>0</w:t>
      </w:r>
      <w:r w:rsidRPr="00A31EA2">
        <w:rPr>
          <w:rFonts w:ascii="Times New Roman" w:hAnsi="Times New Roman" w:cs="Times New Roman"/>
          <w:color w:val="000000" w:themeColor="text1"/>
          <w:sz w:val="28"/>
          <w:szCs w:val="28"/>
          <w:lang w:val="uz-Cyrl-UZ" w:eastAsia="ru-RU"/>
        </w:rPr>
        <w:t>-yill</w:t>
      </w:r>
      <w:r w:rsidRPr="00A31EA2">
        <w:rPr>
          <w:rFonts w:ascii="Times New Roman" w:hAnsi="Times New Roman" w:cs="Times New Roman"/>
          <w:color w:val="000000" w:themeColor="text1"/>
          <w:spacing w:val="-1"/>
          <w:sz w:val="28"/>
          <w:szCs w:val="28"/>
          <w:lang w:val="uz-Cyrl-UZ" w:eastAsia="ru-RU"/>
        </w:rPr>
        <w:t>ar</w:t>
      </w:r>
      <w:r w:rsidRPr="00A31EA2">
        <w:rPr>
          <w:rFonts w:ascii="Times New Roman" w:hAnsi="Times New Roman" w:cs="Times New Roman"/>
          <w:color w:val="000000" w:themeColor="text1"/>
          <w:sz w:val="28"/>
          <w:szCs w:val="28"/>
          <w:lang w:val="uz-Cyrl-UZ" w:eastAsia="ru-RU"/>
        </w:rPr>
        <w:t>da</w:t>
      </w:r>
      <w:r w:rsidRPr="00A31EA2">
        <w:rPr>
          <w:rFonts w:ascii="Times New Roman" w:hAnsi="Times New Roman" w:cs="Times New Roman"/>
          <w:color w:val="000000" w:themeColor="text1"/>
          <w:spacing w:val="107"/>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ayniqsa,</w:t>
      </w:r>
      <w:r w:rsidRPr="00A31EA2">
        <w:rPr>
          <w:rFonts w:ascii="Times New Roman" w:hAnsi="Times New Roman" w:cs="Times New Roman"/>
          <w:color w:val="000000" w:themeColor="text1"/>
          <w:spacing w:val="107"/>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i</w:t>
      </w:r>
      <w:r w:rsidRPr="00A31EA2">
        <w:rPr>
          <w:rFonts w:ascii="Times New Roman" w:hAnsi="Times New Roman" w:cs="Times New Roman"/>
          <w:color w:val="000000" w:themeColor="text1"/>
          <w:spacing w:val="-1"/>
          <w:sz w:val="28"/>
          <w:szCs w:val="28"/>
          <w:lang w:val="uz-Cyrl-UZ" w:eastAsia="ru-RU"/>
        </w:rPr>
        <w:t>sh</w:t>
      </w:r>
      <w:r w:rsidRPr="00A31EA2">
        <w:rPr>
          <w:rFonts w:ascii="Times New Roman" w:hAnsi="Times New Roman" w:cs="Times New Roman"/>
          <w:color w:val="000000" w:themeColor="text1"/>
          <w:sz w:val="28"/>
          <w:szCs w:val="28"/>
          <w:lang w:val="uz-Cyrl-UZ" w:eastAsia="ru-RU"/>
        </w:rPr>
        <w:t>bop ayrim o‘rinlarda (ishbilarmonlik) o‘yinl</w:t>
      </w:r>
      <w:r w:rsidRPr="00A31EA2">
        <w:rPr>
          <w:rFonts w:ascii="Times New Roman" w:hAnsi="Times New Roman" w:cs="Times New Roman"/>
          <w:color w:val="000000" w:themeColor="text1"/>
          <w:spacing w:val="-1"/>
          <w:sz w:val="28"/>
          <w:szCs w:val="28"/>
          <w:lang w:val="uz-Cyrl-UZ" w:eastAsia="ru-RU"/>
        </w:rPr>
        <w:t>a</w:t>
      </w:r>
      <w:r w:rsidRPr="00A31EA2">
        <w:rPr>
          <w:rFonts w:ascii="Times New Roman" w:hAnsi="Times New Roman" w:cs="Times New Roman"/>
          <w:color w:val="000000" w:themeColor="text1"/>
          <w:sz w:val="28"/>
          <w:szCs w:val="28"/>
          <w:lang w:val="uz-Cyrl-UZ" w:eastAsia="ru-RU"/>
        </w:rPr>
        <w:t>ri</w:t>
      </w:r>
      <w:r w:rsidRPr="00A31EA2">
        <w:rPr>
          <w:rFonts w:ascii="Times New Roman" w:hAnsi="Times New Roman" w:cs="Times New Roman"/>
          <w:color w:val="000000" w:themeColor="text1"/>
          <w:spacing w:val="70"/>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k</w:t>
      </w:r>
      <w:r w:rsidRPr="00A31EA2">
        <w:rPr>
          <w:rFonts w:ascii="Times New Roman" w:hAnsi="Times New Roman" w:cs="Times New Roman"/>
          <w:color w:val="000000" w:themeColor="text1"/>
          <w:spacing w:val="-1"/>
          <w:sz w:val="28"/>
          <w:szCs w:val="28"/>
          <w:lang w:val="uz-Cyrl-UZ" w:eastAsia="ru-RU"/>
        </w:rPr>
        <w:t>ye</w:t>
      </w:r>
      <w:r w:rsidRPr="00A31EA2">
        <w:rPr>
          <w:rFonts w:ascii="Times New Roman" w:hAnsi="Times New Roman" w:cs="Times New Roman"/>
          <w:color w:val="000000" w:themeColor="text1"/>
          <w:sz w:val="28"/>
          <w:szCs w:val="28"/>
          <w:lang w:val="uz-Cyrl-UZ" w:eastAsia="ru-RU"/>
        </w:rPr>
        <w:t>ng</w:t>
      </w:r>
      <w:r w:rsidRPr="00A31EA2">
        <w:rPr>
          <w:rFonts w:ascii="Times New Roman" w:hAnsi="Times New Roman" w:cs="Times New Roman"/>
          <w:color w:val="000000" w:themeColor="text1"/>
          <w:spacing w:val="1"/>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t</w:t>
      </w:r>
      <w:r w:rsidRPr="00A31EA2">
        <w:rPr>
          <w:rFonts w:ascii="Times New Roman" w:hAnsi="Times New Roman" w:cs="Times New Roman"/>
          <w:color w:val="000000" w:themeColor="text1"/>
          <w:spacing w:val="-2"/>
          <w:sz w:val="28"/>
          <w:szCs w:val="28"/>
          <w:lang w:val="uz-Cyrl-UZ" w:eastAsia="ru-RU"/>
        </w:rPr>
        <w:t>a</w:t>
      </w:r>
      <w:r w:rsidRPr="00A31EA2">
        <w:rPr>
          <w:rFonts w:ascii="Times New Roman" w:hAnsi="Times New Roman" w:cs="Times New Roman"/>
          <w:color w:val="000000" w:themeColor="text1"/>
          <w:sz w:val="28"/>
          <w:szCs w:val="28"/>
          <w:lang w:val="uz-Cyrl-UZ" w:eastAsia="ru-RU"/>
        </w:rPr>
        <w:t>rq</w:t>
      </w:r>
      <w:r w:rsidRPr="00A31EA2">
        <w:rPr>
          <w:rFonts w:ascii="Times New Roman" w:hAnsi="Times New Roman" w:cs="Times New Roman"/>
          <w:color w:val="000000" w:themeColor="text1"/>
          <w:spacing w:val="-1"/>
          <w:sz w:val="28"/>
          <w:szCs w:val="28"/>
          <w:lang w:val="uz-Cyrl-UZ" w:eastAsia="ru-RU"/>
        </w:rPr>
        <w:t>al</w:t>
      </w:r>
      <w:r w:rsidRPr="00A31EA2">
        <w:rPr>
          <w:rFonts w:ascii="Times New Roman" w:hAnsi="Times New Roman" w:cs="Times New Roman"/>
          <w:color w:val="000000" w:themeColor="text1"/>
          <w:sz w:val="28"/>
          <w:szCs w:val="28"/>
          <w:lang w:val="uz-Cyrl-UZ" w:eastAsia="ru-RU"/>
        </w:rPr>
        <w:t>a b</w:t>
      </w:r>
      <w:r w:rsidRPr="00A31EA2">
        <w:rPr>
          <w:rFonts w:ascii="Times New Roman" w:hAnsi="Times New Roman" w:cs="Times New Roman"/>
          <w:color w:val="000000" w:themeColor="text1"/>
          <w:spacing w:val="1"/>
          <w:sz w:val="28"/>
          <w:szCs w:val="28"/>
          <w:lang w:val="uz-Cyrl-UZ" w:eastAsia="ru-RU"/>
        </w:rPr>
        <w:t>o</w:t>
      </w:r>
      <w:r w:rsidRPr="00A31EA2">
        <w:rPr>
          <w:rFonts w:ascii="Times New Roman" w:hAnsi="Times New Roman" w:cs="Times New Roman"/>
          <w:color w:val="000000" w:themeColor="text1"/>
          <w:sz w:val="28"/>
          <w:szCs w:val="28"/>
          <w:lang w:val="uz-Cyrl-UZ" w:eastAsia="ru-RU"/>
        </w:rPr>
        <w:t>shl</w:t>
      </w:r>
      <w:r w:rsidRPr="00A31EA2">
        <w:rPr>
          <w:rFonts w:ascii="Times New Roman" w:hAnsi="Times New Roman" w:cs="Times New Roman"/>
          <w:color w:val="000000" w:themeColor="text1"/>
          <w:spacing w:val="-1"/>
          <w:sz w:val="28"/>
          <w:szCs w:val="28"/>
          <w:lang w:val="uz-Cyrl-UZ" w:eastAsia="ru-RU"/>
        </w:rPr>
        <w:t>a</w:t>
      </w:r>
      <w:r w:rsidRPr="00A31EA2">
        <w:rPr>
          <w:rFonts w:ascii="Times New Roman" w:hAnsi="Times New Roman" w:cs="Times New Roman"/>
          <w:color w:val="000000" w:themeColor="text1"/>
          <w:sz w:val="28"/>
          <w:szCs w:val="28"/>
          <w:lang w:val="uz-Cyrl-UZ" w:eastAsia="ru-RU"/>
        </w:rPr>
        <w:t>di hamda ko‘plab o‘qituvchilar dars jarayonida samarali ishlatish yo‘llarini amaliyotga tadbiq etishdi. Ishbop (ishbilarmonlik)</w:t>
      </w:r>
      <w:r w:rsidRPr="00A31EA2">
        <w:rPr>
          <w:rFonts w:ascii="Times New Roman" w:hAnsi="Times New Roman" w:cs="Times New Roman"/>
          <w:color w:val="000000" w:themeColor="text1"/>
          <w:spacing w:val="134"/>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o‘yinl</w:t>
      </w:r>
      <w:r w:rsidRPr="00A31EA2">
        <w:rPr>
          <w:rFonts w:ascii="Times New Roman" w:hAnsi="Times New Roman" w:cs="Times New Roman"/>
          <w:color w:val="000000" w:themeColor="text1"/>
          <w:spacing w:val="-1"/>
          <w:sz w:val="28"/>
          <w:szCs w:val="28"/>
          <w:lang w:val="uz-Cyrl-UZ" w:eastAsia="ru-RU"/>
        </w:rPr>
        <w:t>a</w:t>
      </w:r>
      <w:r w:rsidRPr="00A31EA2">
        <w:rPr>
          <w:rFonts w:ascii="Times New Roman" w:hAnsi="Times New Roman" w:cs="Times New Roman"/>
          <w:color w:val="000000" w:themeColor="text1"/>
          <w:sz w:val="28"/>
          <w:szCs w:val="28"/>
          <w:lang w:val="uz-Cyrl-UZ" w:eastAsia="ru-RU"/>
        </w:rPr>
        <w:t>ri</w:t>
      </w:r>
      <w:r w:rsidRPr="00A31EA2">
        <w:rPr>
          <w:rFonts w:ascii="Times New Roman" w:hAnsi="Times New Roman" w:cs="Times New Roman"/>
          <w:color w:val="000000" w:themeColor="text1"/>
          <w:spacing w:val="-1"/>
          <w:sz w:val="28"/>
          <w:szCs w:val="28"/>
          <w:lang w:val="uz-Cyrl-UZ" w:eastAsia="ru-RU"/>
        </w:rPr>
        <w:t>ni</w:t>
      </w:r>
      <w:r w:rsidRPr="00A31EA2">
        <w:rPr>
          <w:rFonts w:ascii="Times New Roman" w:hAnsi="Times New Roman" w:cs="Times New Roman"/>
          <w:color w:val="000000" w:themeColor="text1"/>
          <w:sz w:val="28"/>
          <w:szCs w:val="28"/>
          <w:lang w:val="uz-Cyrl-UZ" w:eastAsia="ru-RU"/>
        </w:rPr>
        <w:t>ng</w:t>
      </w:r>
      <w:r w:rsidRPr="00A31EA2">
        <w:rPr>
          <w:rFonts w:ascii="Times New Roman" w:hAnsi="Times New Roman" w:cs="Times New Roman"/>
          <w:color w:val="000000" w:themeColor="text1"/>
          <w:spacing w:val="136"/>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a</w:t>
      </w:r>
      <w:r w:rsidRPr="00A31EA2">
        <w:rPr>
          <w:rFonts w:ascii="Times New Roman" w:hAnsi="Times New Roman" w:cs="Times New Roman"/>
          <w:color w:val="000000" w:themeColor="text1"/>
          <w:spacing w:val="-2"/>
          <w:sz w:val="28"/>
          <w:szCs w:val="28"/>
          <w:lang w:val="uz-Cyrl-UZ" w:eastAsia="ru-RU"/>
        </w:rPr>
        <w:t>s</w:t>
      </w:r>
      <w:r w:rsidRPr="00A31EA2">
        <w:rPr>
          <w:rFonts w:ascii="Times New Roman" w:hAnsi="Times New Roman" w:cs="Times New Roman"/>
          <w:color w:val="000000" w:themeColor="text1"/>
          <w:sz w:val="28"/>
          <w:szCs w:val="28"/>
          <w:lang w:val="uz-Cyrl-UZ" w:eastAsia="ru-RU"/>
        </w:rPr>
        <w:t>o</w:t>
      </w:r>
      <w:r w:rsidRPr="00A31EA2">
        <w:rPr>
          <w:rFonts w:ascii="Times New Roman" w:hAnsi="Times New Roman" w:cs="Times New Roman"/>
          <w:color w:val="000000" w:themeColor="text1"/>
          <w:spacing w:val="-1"/>
          <w:sz w:val="28"/>
          <w:szCs w:val="28"/>
          <w:lang w:val="uz-Cyrl-UZ" w:eastAsia="ru-RU"/>
        </w:rPr>
        <w:t>s</w:t>
      </w:r>
      <w:r w:rsidRPr="00A31EA2">
        <w:rPr>
          <w:rFonts w:ascii="Times New Roman" w:hAnsi="Times New Roman" w:cs="Times New Roman"/>
          <w:color w:val="000000" w:themeColor="text1"/>
          <w:sz w:val="28"/>
          <w:szCs w:val="28"/>
          <w:lang w:val="uz-Cyrl-UZ" w:eastAsia="ru-RU"/>
        </w:rPr>
        <w:t>iy</w:t>
      </w:r>
      <w:r w:rsidRPr="00A31EA2">
        <w:rPr>
          <w:rFonts w:ascii="Times New Roman" w:hAnsi="Times New Roman" w:cs="Times New Roman"/>
          <w:color w:val="000000" w:themeColor="text1"/>
          <w:spacing w:val="134"/>
          <w:sz w:val="28"/>
          <w:szCs w:val="28"/>
          <w:lang w:val="uz-Cyrl-UZ" w:eastAsia="ru-RU"/>
        </w:rPr>
        <w:t xml:space="preserve"> </w:t>
      </w:r>
      <w:r w:rsidRPr="00A31EA2">
        <w:rPr>
          <w:rFonts w:ascii="Times New Roman" w:hAnsi="Times New Roman" w:cs="Times New Roman"/>
          <w:color w:val="000000" w:themeColor="text1"/>
          <w:spacing w:val="1"/>
          <w:sz w:val="28"/>
          <w:szCs w:val="28"/>
          <w:lang w:val="uz-Cyrl-UZ" w:eastAsia="ru-RU"/>
        </w:rPr>
        <w:t>x</w:t>
      </w:r>
      <w:r w:rsidRPr="00A31EA2">
        <w:rPr>
          <w:rFonts w:ascii="Times New Roman" w:hAnsi="Times New Roman" w:cs="Times New Roman"/>
          <w:color w:val="000000" w:themeColor="text1"/>
          <w:spacing w:val="-3"/>
          <w:sz w:val="28"/>
          <w:szCs w:val="28"/>
          <w:lang w:val="uz-Cyrl-UZ" w:eastAsia="ru-RU"/>
        </w:rPr>
        <w:t>u</w:t>
      </w:r>
      <w:r w:rsidRPr="00A31EA2">
        <w:rPr>
          <w:rFonts w:ascii="Times New Roman" w:hAnsi="Times New Roman" w:cs="Times New Roman"/>
          <w:color w:val="000000" w:themeColor="text1"/>
          <w:sz w:val="28"/>
          <w:szCs w:val="28"/>
          <w:lang w:val="uz-Cyrl-UZ" w:eastAsia="ru-RU"/>
        </w:rPr>
        <w:t>s</w:t>
      </w:r>
      <w:r w:rsidRPr="00A31EA2">
        <w:rPr>
          <w:rFonts w:ascii="Times New Roman" w:hAnsi="Times New Roman" w:cs="Times New Roman"/>
          <w:color w:val="000000" w:themeColor="text1"/>
          <w:spacing w:val="-3"/>
          <w:sz w:val="28"/>
          <w:szCs w:val="28"/>
          <w:lang w:val="uz-Cyrl-UZ" w:eastAsia="ru-RU"/>
        </w:rPr>
        <w:t>u</w:t>
      </w:r>
      <w:r w:rsidRPr="00A31EA2">
        <w:rPr>
          <w:rFonts w:ascii="Times New Roman" w:hAnsi="Times New Roman" w:cs="Times New Roman"/>
          <w:color w:val="000000" w:themeColor="text1"/>
          <w:sz w:val="28"/>
          <w:szCs w:val="28"/>
          <w:lang w:val="uz-Cyrl-UZ" w:eastAsia="ru-RU"/>
        </w:rPr>
        <w:t>siyati</w:t>
      </w:r>
      <w:r w:rsidRPr="00A31EA2">
        <w:rPr>
          <w:rFonts w:ascii="Times New Roman" w:hAnsi="Times New Roman" w:cs="Times New Roman"/>
          <w:color w:val="000000" w:themeColor="text1"/>
          <w:spacing w:val="137"/>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o‘yin r</w:t>
      </w:r>
      <w:r w:rsidRPr="00A31EA2">
        <w:rPr>
          <w:rFonts w:ascii="Times New Roman" w:hAnsi="Times New Roman" w:cs="Times New Roman"/>
          <w:color w:val="000000" w:themeColor="text1"/>
          <w:spacing w:val="-1"/>
          <w:sz w:val="28"/>
          <w:szCs w:val="28"/>
          <w:lang w:val="uz-Cyrl-UZ" w:eastAsia="ru-RU"/>
        </w:rPr>
        <w:t>ye</w:t>
      </w:r>
      <w:r w:rsidRPr="00A31EA2">
        <w:rPr>
          <w:rFonts w:ascii="Times New Roman" w:hAnsi="Times New Roman" w:cs="Times New Roman"/>
          <w:color w:val="000000" w:themeColor="text1"/>
          <w:sz w:val="28"/>
          <w:szCs w:val="28"/>
          <w:lang w:val="uz-Cyrl-UZ" w:eastAsia="ru-RU"/>
        </w:rPr>
        <w:t>ja</w:t>
      </w:r>
      <w:r w:rsidRPr="00A31EA2">
        <w:rPr>
          <w:rFonts w:ascii="Times New Roman" w:hAnsi="Times New Roman" w:cs="Times New Roman"/>
          <w:color w:val="000000" w:themeColor="text1"/>
          <w:spacing w:val="-1"/>
          <w:sz w:val="28"/>
          <w:szCs w:val="28"/>
          <w:lang w:val="uz-Cyrl-UZ" w:eastAsia="ru-RU"/>
        </w:rPr>
        <w:t>si</w:t>
      </w:r>
      <w:r w:rsidRPr="00A31EA2">
        <w:rPr>
          <w:rFonts w:ascii="Times New Roman" w:hAnsi="Times New Roman" w:cs="Times New Roman"/>
          <w:color w:val="000000" w:themeColor="text1"/>
          <w:sz w:val="28"/>
          <w:szCs w:val="28"/>
          <w:lang w:val="uz-Cyrl-UZ" w:eastAsia="ru-RU"/>
        </w:rPr>
        <w:t>n</w:t>
      </w:r>
      <w:r w:rsidRPr="00A31EA2">
        <w:rPr>
          <w:rFonts w:ascii="Times New Roman" w:hAnsi="Times New Roman" w:cs="Times New Roman"/>
          <w:color w:val="000000" w:themeColor="text1"/>
          <w:spacing w:val="-1"/>
          <w:sz w:val="28"/>
          <w:szCs w:val="28"/>
          <w:lang w:val="uz-Cyrl-UZ" w:eastAsia="ru-RU"/>
        </w:rPr>
        <w:t>i</w:t>
      </w:r>
      <w:r w:rsidRPr="00A31EA2">
        <w:rPr>
          <w:rFonts w:ascii="Times New Roman" w:hAnsi="Times New Roman" w:cs="Times New Roman"/>
          <w:color w:val="000000" w:themeColor="text1"/>
          <w:sz w:val="28"/>
          <w:szCs w:val="28"/>
          <w:lang w:val="uz-Cyrl-UZ" w:eastAsia="ru-RU"/>
        </w:rPr>
        <w:t>ng o‘q</w:t>
      </w:r>
      <w:r w:rsidRPr="00A31EA2">
        <w:rPr>
          <w:rFonts w:ascii="Times New Roman" w:hAnsi="Times New Roman" w:cs="Times New Roman"/>
          <w:color w:val="000000" w:themeColor="text1"/>
          <w:spacing w:val="-1"/>
          <w:sz w:val="28"/>
          <w:szCs w:val="28"/>
          <w:lang w:val="uz-Cyrl-UZ" w:eastAsia="ru-RU"/>
        </w:rPr>
        <w:t>u</w:t>
      </w:r>
      <w:r w:rsidRPr="00A31EA2">
        <w:rPr>
          <w:rFonts w:ascii="Times New Roman" w:hAnsi="Times New Roman" w:cs="Times New Roman"/>
          <w:color w:val="000000" w:themeColor="text1"/>
          <w:sz w:val="28"/>
          <w:szCs w:val="28"/>
          <w:lang w:val="uz-Cyrl-UZ" w:eastAsia="ru-RU"/>
        </w:rPr>
        <w:t>v maqsadi</w:t>
      </w:r>
      <w:r w:rsidRPr="00A31EA2">
        <w:rPr>
          <w:rFonts w:ascii="Times New Roman" w:hAnsi="Times New Roman" w:cs="Times New Roman"/>
          <w:color w:val="000000" w:themeColor="text1"/>
          <w:spacing w:val="-2"/>
          <w:sz w:val="28"/>
          <w:szCs w:val="28"/>
          <w:lang w:val="uz-Cyrl-UZ" w:eastAsia="ru-RU"/>
        </w:rPr>
        <w:t>g</w:t>
      </w:r>
      <w:r w:rsidRPr="00A31EA2">
        <w:rPr>
          <w:rFonts w:ascii="Times New Roman" w:hAnsi="Times New Roman" w:cs="Times New Roman"/>
          <w:color w:val="000000" w:themeColor="text1"/>
          <w:sz w:val="28"/>
          <w:szCs w:val="28"/>
          <w:lang w:val="uz-Cyrl-UZ" w:eastAsia="ru-RU"/>
        </w:rPr>
        <w:t>a yo‘nalg</w:t>
      </w:r>
      <w:r w:rsidRPr="00A31EA2">
        <w:rPr>
          <w:rFonts w:ascii="Times New Roman" w:hAnsi="Times New Roman" w:cs="Times New Roman"/>
          <w:color w:val="000000" w:themeColor="text1"/>
          <w:spacing w:val="-1"/>
          <w:sz w:val="28"/>
          <w:szCs w:val="28"/>
          <w:lang w:val="uz-Cyrl-UZ" w:eastAsia="ru-RU"/>
        </w:rPr>
        <w:t>a</w:t>
      </w:r>
      <w:r w:rsidRPr="00A31EA2">
        <w:rPr>
          <w:rFonts w:ascii="Times New Roman" w:hAnsi="Times New Roman" w:cs="Times New Roman"/>
          <w:color w:val="000000" w:themeColor="text1"/>
          <w:sz w:val="28"/>
          <w:szCs w:val="28"/>
          <w:lang w:val="uz-Cyrl-UZ" w:eastAsia="ru-RU"/>
        </w:rPr>
        <w:t>nli</w:t>
      </w:r>
      <w:r w:rsidRPr="00A31EA2">
        <w:rPr>
          <w:rFonts w:ascii="Times New Roman" w:hAnsi="Times New Roman" w:cs="Times New Roman"/>
          <w:color w:val="000000" w:themeColor="text1"/>
          <w:spacing w:val="-2"/>
          <w:sz w:val="28"/>
          <w:szCs w:val="28"/>
          <w:lang w:val="uz-Cyrl-UZ" w:eastAsia="ru-RU"/>
        </w:rPr>
        <w:t>g</w:t>
      </w:r>
      <w:r w:rsidRPr="00A31EA2">
        <w:rPr>
          <w:rFonts w:ascii="Times New Roman" w:hAnsi="Times New Roman" w:cs="Times New Roman"/>
          <w:color w:val="000000" w:themeColor="text1"/>
          <w:sz w:val="28"/>
          <w:szCs w:val="28"/>
          <w:lang w:val="uz-Cyrl-UZ" w:eastAsia="ru-RU"/>
        </w:rPr>
        <w:t>i hamda o‘quvchini yangi ixtiro va kashfiyotlar sari ruhlantirganligi bilan muhimdir. Bunda o‘q</w:t>
      </w:r>
      <w:r w:rsidRPr="00A31EA2">
        <w:rPr>
          <w:rFonts w:ascii="Times New Roman" w:hAnsi="Times New Roman" w:cs="Times New Roman"/>
          <w:color w:val="000000" w:themeColor="text1"/>
          <w:spacing w:val="-1"/>
          <w:sz w:val="28"/>
          <w:szCs w:val="28"/>
          <w:lang w:val="uz-Cyrl-UZ" w:eastAsia="ru-RU"/>
        </w:rPr>
        <w:t>u</w:t>
      </w:r>
      <w:r w:rsidRPr="00A31EA2">
        <w:rPr>
          <w:rFonts w:ascii="Times New Roman" w:hAnsi="Times New Roman" w:cs="Times New Roman"/>
          <w:color w:val="000000" w:themeColor="text1"/>
          <w:sz w:val="28"/>
          <w:szCs w:val="28"/>
          <w:lang w:val="uz-Cyrl-UZ" w:eastAsia="ru-RU"/>
        </w:rPr>
        <w:t>v  maqs</w:t>
      </w:r>
      <w:r w:rsidRPr="00A31EA2">
        <w:rPr>
          <w:rFonts w:ascii="Times New Roman" w:hAnsi="Times New Roman" w:cs="Times New Roman"/>
          <w:color w:val="000000" w:themeColor="text1"/>
          <w:spacing w:val="-1"/>
          <w:sz w:val="28"/>
          <w:szCs w:val="28"/>
          <w:lang w:val="uz-Cyrl-UZ" w:eastAsia="ru-RU"/>
        </w:rPr>
        <w:t>ad</w:t>
      </w:r>
      <w:r w:rsidRPr="00A31EA2">
        <w:rPr>
          <w:rFonts w:ascii="Times New Roman" w:hAnsi="Times New Roman" w:cs="Times New Roman"/>
          <w:color w:val="000000" w:themeColor="text1"/>
          <w:sz w:val="28"/>
          <w:szCs w:val="28"/>
          <w:lang w:val="uz-Cyrl-UZ" w:eastAsia="ru-RU"/>
        </w:rPr>
        <w:t xml:space="preserve">i </w:t>
      </w:r>
      <w:r w:rsidRPr="00A31EA2">
        <w:rPr>
          <w:rFonts w:ascii="Times New Roman" w:hAnsi="Times New Roman" w:cs="Times New Roman"/>
          <w:color w:val="000000" w:themeColor="text1"/>
          <w:spacing w:val="-56"/>
          <w:sz w:val="28"/>
          <w:szCs w:val="28"/>
          <w:lang w:val="uz-Cyrl-UZ" w:eastAsia="ru-RU"/>
        </w:rPr>
        <w:t>o‘</w:t>
      </w:r>
      <w:r w:rsidRPr="00A31EA2">
        <w:rPr>
          <w:rFonts w:ascii="Times New Roman" w:hAnsi="Times New Roman" w:cs="Times New Roman"/>
          <w:color w:val="000000" w:themeColor="text1"/>
          <w:sz w:val="28"/>
          <w:szCs w:val="28"/>
          <w:lang w:val="uz-Cyrl-UZ" w:eastAsia="ru-RU"/>
        </w:rPr>
        <w:t>yin va</w:t>
      </w:r>
      <w:r w:rsidRPr="00A31EA2">
        <w:rPr>
          <w:rFonts w:ascii="Times New Roman" w:hAnsi="Times New Roman" w:cs="Times New Roman"/>
          <w:color w:val="000000" w:themeColor="text1"/>
          <w:spacing w:val="-1"/>
          <w:sz w:val="28"/>
          <w:szCs w:val="28"/>
          <w:lang w:val="uz-Cyrl-UZ" w:eastAsia="ru-RU"/>
        </w:rPr>
        <w:t>zi</w:t>
      </w:r>
      <w:r w:rsidRPr="00A31EA2">
        <w:rPr>
          <w:rFonts w:ascii="Times New Roman" w:hAnsi="Times New Roman" w:cs="Times New Roman"/>
          <w:color w:val="000000" w:themeColor="text1"/>
          <w:sz w:val="28"/>
          <w:szCs w:val="28"/>
          <w:lang w:val="uz-Cyrl-UZ" w:eastAsia="ru-RU"/>
        </w:rPr>
        <w:t>fal</w:t>
      </w:r>
      <w:r w:rsidRPr="00A31EA2">
        <w:rPr>
          <w:rFonts w:ascii="Times New Roman" w:hAnsi="Times New Roman" w:cs="Times New Roman"/>
          <w:color w:val="000000" w:themeColor="text1"/>
          <w:spacing w:val="-2"/>
          <w:sz w:val="28"/>
          <w:szCs w:val="28"/>
          <w:lang w:val="uz-Cyrl-UZ" w:eastAsia="ru-RU"/>
        </w:rPr>
        <w:t>a</w:t>
      </w:r>
      <w:r w:rsidRPr="00A31EA2">
        <w:rPr>
          <w:rFonts w:ascii="Times New Roman" w:hAnsi="Times New Roman" w:cs="Times New Roman"/>
          <w:color w:val="000000" w:themeColor="text1"/>
          <w:spacing w:val="-1"/>
          <w:sz w:val="28"/>
          <w:szCs w:val="28"/>
          <w:lang w:val="uz-Cyrl-UZ" w:eastAsia="ru-RU"/>
        </w:rPr>
        <w:t>r</w:t>
      </w:r>
      <w:r w:rsidRPr="00A31EA2">
        <w:rPr>
          <w:rFonts w:ascii="Times New Roman" w:hAnsi="Times New Roman" w:cs="Times New Roman"/>
          <w:color w:val="000000" w:themeColor="text1"/>
          <w:sz w:val="28"/>
          <w:szCs w:val="28"/>
          <w:lang w:val="uz-Cyrl-UZ" w:eastAsia="ru-RU"/>
        </w:rPr>
        <w:t>i doira</w:t>
      </w:r>
      <w:r w:rsidRPr="00A31EA2">
        <w:rPr>
          <w:rFonts w:ascii="Times New Roman" w:hAnsi="Times New Roman" w:cs="Times New Roman"/>
          <w:color w:val="000000" w:themeColor="text1"/>
          <w:spacing w:val="-2"/>
          <w:sz w:val="28"/>
          <w:szCs w:val="28"/>
          <w:lang w:val="uz-Cyrl-UZ" w:eastAsia="ru-RU"/>
        </w:rPr>
        <w:t>s</w:t>
      </w:r>
      <w:r w:rsidRPr="00A31EA2">
        <w:rPr>
          <w:rFonts w:ascii="Times New Roman" w:hAnsi="Times New Roman" w:cs="Times New Roman"/>
          <w:color w:val="000000" w:themeColor="text1"/>
          <w:sz w:val="28"/>
          <w:szCs w:val="28"/>
          <w:lang w:val="uz-Cyrl-UZ" w:eastAsia="ru-RU"/>
        </w:rPr>
        <w:t>i</w:t>
      </w:r>
      <w:r w:rsidRPr="00A31EA2">
        <w:rPr>
          <w:rFonts w:ascii="Times New Roman" w:hAnsi="Times New Roman" w:cs="Times New Roman"/>
          <w:color w:val="000000" w:themeColor="text1"/>
          <w:spacing w:val="1"/>
          <w:sz w:val="28"/>
          <w:szCs w:val="28"/>
          <w:lang w:val="uz-Cyrl-UZ" w:eastAsia="ru-RU"/>
        </w:rPr>
        <w:t>d</w:t>
      </w:r>
      <w:r w:rsidRPr="00A31EA2">
        <w:rPr>
          <w:rFonts w:ascii="Times New Roman" w:hAnsi="Times New Roman" w:cs="Times New Roman"/>
          <w:color w:val="000000" w:themeColor="text1"/>
          <w:sz w:val="28"/>
          <w:szCs w:val="28"/>
          <w:lang w:val="uz-Cyrl-UZ" w:eastAsia="ru-RU"/>
        </w:rPr>
        <w:t xml:space="preserve">a amalga oshiriladi. </w:t>
      </w:r>
    </w:p>
    <w:p w14:paraId="28A29A6A" w14:textId="77777777" w:rsidR="0052073E" w:rsidRDefault="0052073E" w:rsidP="00CB482F">
      <w:pPr>
        <w:spacing w:after="0" w:line="336" w:lineRule="auto"/>
        <w:ind w:firstLine="720"/>
        <w:jc w:val="center"/>
        <w:rPr>
          <w:rFonts w:ascii="Times New Roman" w:eastAsia="Arial" w:hAnsi="Times New Roman" w:cs="Times New Roman"/>
          <w:b/>
          <w:bCs/>
          <w:color w:val="000000" w:themeColor="text1"/>
          <w:sz w:val="28"/>
          <w:szCs w:val="28"/>
          <w:lang w:val="uz-Cyrl-UZ" w:eastAsia="ru-RU"/>
        </w:rPr>
      </w:pPr>
    </w:p>
    <w:p w14:paraId="0F99177C" w14:textId="77777777" w:rsidR="0052073E" w:rsidRDefault="0052073E" w:rsidP="00CB482F">
      <w:pPr>
        <w:spacing w:after="0" w:line="336" w:lineRule="auto"/>
        <w:ind w:firstLine="720"/>
        <w:jc w:val="center"/>
        <w:rPr>
          <w:rFonts w:ascii="Times New Roman" w:eastAsia="Arial" w:hAnsi="Times New Roman" w:cs="Times New Roman"/>
          <w:b/>
          <w:bCs/>
          <w:color w:val="000000" w:themeColor="text1"/>
          <w:sz w:val="28"/>
          <w:szCs w:val="28"/>
          <w:lang w:val="uz-Cyrl-UZ" w:eastAsia="ru-RU"/>
        </w:rPr>
      </w:pPr>
    </w:p>
    <w:p w14:paraId="1F5BE182" w14:textId="2E520ADB" w:rsidR="0052073E" w:rsidRPr="0052073E" w:rsidRDefault="0052073E" w:rsidP="00CB482F">
      <w:pPr>
        <w:spacing w:after="0" w:line="336" w:lineRule="auto"/>
        <w:ind w:firstLine="720"/>
        <w:jc w:val="center"/>
        <w:rPr>
          <w:rFonts w:ascii="Times New Roman" w:eastAsia="Arial" w:hAnsi="Times New Roman" w:cs="Times New Roman"/>
          <w:b/>
          <w:bCs/>
          <w:color w:val="000000" w:themeColor="text1"/>
          <w:sz w:val="28"/>
          <w:szCs w:val="28"/>
          <w:lang w:val="uz-Cyrl-UZ" w:eastAsia="ru-RU"/>
        </w:rPr>
      </w:pPr>
      <w:r>
        <w:rPr>
          <w:rFonts w:ascii="Times New Roman" w:eastAsia="Arial" w:hAnsi="Times New Roman" w:cs="Times New Roman"/>
          <w:b/>
          <w:bCs/>
          <w:color w:val="000000" w:themeColor="text1"/>
          <w:sz w:val="28"/>
          <w:szCs w:val="28"/>
          <w:lang w:val="en-US" w:eastAsia="ru-RU"/>
        </w:rPr>
        <w:t xml:space="preserve">2. </w:t>
      </w:r>
      <w:r w:rsidRPr="0052073E">
        <w:rPr>
          <w:rFonts w:ascii="Times New Roman" w:eastAsia="Arial" w:hAnsi="Times New Roman" w:cs="Times New Roman"/>
          <w:b/>
          <w:bCs/>
          <w:color w:val="000000" w:themeColor="text1"/>
          <w:sz w:val="28"/>
          <w:szCs w:val="28"/>
          <w:lang w:val="uz-Cyrl-UZ" w:eastAsia="ru-RU"/>
        </w:rPr>
        <w:t>Quyida reja namunasi</w:t>
      </w:r>
      <w:r w:rsidRPr="0052073E">
        <w:rPr>
          <w:rFonts w:ascii="Times New Roman" w:eastAsia="Arial" w:hAnsi="Times New Roman" w:cs="Times New Roman"/>
          <w:b/>
          <w:bCs/>
          <w:color w:val="000000" w:themeColor="text1"/>
          <w:sz w:val="28"/>
          <w:szCs w:val="28"/>
          <w:lang w:val="en-US" w:eastAsia="ru-RU"/>
        </w:rPr>
        <w:t xml:space="preserve"> </w:t>
      </w:r>
      <w:proofErr w:type="spellStart"/>
      <w:r w:rsidRPr="0052073E">
        <w:rPr>
          <w:rFonts w:ascii="Times New Roman" w:eastAsia="Arial" w:hAnsi="Times New Roman" w:cs="Times New Roman"/>
          <w:b/>
          <w:bCs/>
          <w:color w:val="000000" w:themeColor="text1"/>
          <w:sz w:val="28"/>
          <w:szCs w:val="28"/>
          <w:lang w:val="en-US" w:eastAsia="ru-RU"/>
        </w:rPr>
        <w:t>ilovada</w:t>
      </w:r>
      <w:proofErr w:type="spellEnd"/>
      <w:r w:rsidRPr="0052073E">
        <w:rPr>
          <w:rFonts w:ascii="Times New Roman" w:eastAsia="Arial" w:hAnsi="Times New Roman" w:cs="Times New Roman"/>
          <w:b/>
          <w:bCs/>
          <w:color w:val="000000" w:themeColor="text1"/>
          <w:sz w:val="28"/>
          <w:szCs w:val="28"/>
          <w:lang w:val="en-US" w:eastAsia="ru-RU"/>
        </w:rPr>
        <w:t xml:space="preserve"> </w:t>
      </w:r>
      <w:proofErr w:type="spellStart"/>
      <w:r w:rsidRPr="0052073E">
        <w:rPr>
          <w:rFonts w:ascii="Times New Roman" w:eastAsia="Arial" w:hAnsi="Times New Roman" w:cs="Times New Roman"/>
          <w:b/>
          <w:bCs/>
          <w:color w:val="000000" w:themeColor="text1"/>
          <w:sz w:val="28"/>
          <w:szCs w:val="28"/>
          <w:lang w:val="en-US" w:eastAsia="ru-RU"/>
        </w:rPr>
        <w:t>beriladi</w:t>
      </w:r>
      <w:proofErr w:type="spellEnd"/>
      <w:r>
        <w:rPr>
          <w:rFonts w:ascii="Times New Roman" w:eastAsia="Arial" w:hAnsi="Times New Roman" w:cs="Times New Roman"/>
          <w:b/>
          <w:bCs/>
          <w:color w:val="000000" w:themeColor="text1"/>
          <w:sz w:val="28"/>
          <w:szCs w:val="28"/>
          <w:lang w:val="en-US" w:eastAsia="ru-RU"/>
        </w:rPr>
        <w:t>.</w:t>
      </w:r>
    </w:p>
    <w:p w14:paraId="22E70A46" w14:textId="77777777" w:rsidR="0052073E" w:rsidRPr="00A31EA2" w:rsidRDefault="0052073E" w:rsidP="00CB482F">
      <w:pPr>
        <w:spacing w:after="0" w:line="336" w:lineRule="auto"/>
        <w:ind w:firstLine="720"/>
        <w:jc w:val="right"/>
        <w:rPr>
          <w:rFonts w:ascii="Times New Roman" w:eastAsia="Arial" w:hAnsi="Times New Roman" w:cs="Times New Roman"/>
          <w:b/>
          <w:bCs/>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3.4- jadval. Mahorat darslarida o‘tilishi rejalashtirilgan mavzular va ajratilgan soatlar (jami 34 soat)</w:t>
      </w:r>
    </w:p>
    <w:tbl>
      <w:tblPr>
        <w:tblStyle w:val="af3"/>
        <w:tblW w:w="9634" w:type="dxa"/>
        <w:tblLook w:val="04A0" w:firstRow="1" w:lastRow="0" w:firstColumn="1" w:lastColumn="0" w:noHBand="0" w:noVBand="1"/>
      </w:tblPr>
      <w:tblGrid>
        <w:gridCol w:w="1172"/>
        <w:gridCol w:w="3122"/>
        <w:gridCol w:w="1390"/>
        <w:gridCol w:w="1917"/>
        <w:gridCol w:w="1215"/>
        <w:gridCol w:w="818"/>
      </w:tblGrid>
      <w:tr w:rsidR="0052073E" w:rsidRPr="00A31EA2" w14:paraId="4899A7CC" w14:textId="77777777" w:rsidTr="008A29E5">
        <w:tc>
          <w:tcPr>
            <w:tcW w:w="1176" w:type="dxa"/>
          </w:tcPr>
          <w:p w14:paraId="1481F54D" w14:textId="77777777" w:rsidR="0052073E" w:rsidRPr="00A31EA2" w:rsidRDefault="0052073E" w:rsidP="00CB482F">
            <w:pPr>
              <w:spacing w:line="336" w:lineRule="auto"/>
              <w:jc w:val="center"/>
              <w:rPr>
                <w:rFonts w:ascii="Times New Roman" w:eastAsia="Cambria" w:hAnsi="Times New Roman" w:cs="Times New Roman"/>
                <w:b/>
                <w:color w:val="000000" w:themeColor="text1"/>
                <w:sz w:val="24"/>
                <w:szCs w:val="24"/>
                <w:lang w:val="uz-Cyrl-UZ"/>
              </w:rPr>
            </w:pPr>
            <w:r w:rsidRPr="00A31EA2">
              <w:rPr>
                <w:rFonts w:ascii="Times New Roman" w:eastAsia="Cambria" w:hAnsi="Times New Roman" w:cs="Times New Roman"/>
                <w:b/>
                <w:color w:val="000000" w:themeColor="text1"/>
                <w:sz w:val="24"/>
                <w:szCs w:val="24"/>
                <w:lang w:val="uz-Cyrl-UZ"/>
              </w:rPr>
              <w:t>T.r</w:t>
            </w:r>
          </w:p>
        </w:tc>
        <w:tc>
          <w:tcPr>
            <w:tcW w:w="3129" w:type="dxa"/>
          </w:tcPr>
          <w:p w14:paraId="58AC4497" w14:textId="77777777" w:rsidR="0052073E" w:rsidRPr="00A31EA2" w:rsidRDefault="0052073E" w:rsidP="00CB482F">
            <w:pPr>
              <w:spacing w:line="336" w:lineRule="auto"/>
              <w:jc w:val="center"/>
              <w:rPr>
                <w:rFonts w:ascii="Times New Roman" w:eastAsia="Cambria" w:hAnsi="Times New Roman" w:cs="Times New Roman"/>
                <w:b/>
                <w:color w:val="000000" w:themeColor="text1"/>
                <w:sz w:val="24"/>
                <w:szCs w:val="24"/>
                <w:lang w:val="uz-Cyrl-UZ"/>
              </w:rPr>
            </w:pPr>
            <w:r w:rsidRPr="00A31EA2">
              <w:rPr>
                <w:rFonts w:ascii="Times New Roman" w:eastAsia="Cambria" w:hAnsi="Times New Roman" w:cs="Times New Roman"/>
                <w:b/>
                <w:color w:val="000000" w:themeColor="text1"/>
                <w:sz w:val="24"/>
                <w:szCs w:val="24"/>
                <w:lang w:val="uz-Cyrl-UZ"/>
              </w:rPr>
              <w:t>Mavzular</w:t>
            </w:r>
          </w:p>
        </w:tc>
        <w:tc>
          <w:tcPr>
            <w:tcW w:w="1373" w:type="dxa"/>
          </w:tcPr>
          <w:p w14:paraId="63D048D8" w14:textId="77777777" w:rsidR="0052073E" w:rsidRPr="00A31EA2" w:rsidRDefault="0052073E" w:rsidP="00CB482F">
            <w:pPr>
              <w:spacing w:line="336" w:lineRule="auto"/>
              <w:jc w:val="center"/>
              <w:rPr>
                <w:rFonts w:ascii="Times New Roman" w:eastAsia="Cambria" w:hAnsi="Times New Roman" w:cs="Times New Roman"/>
                <w:b/>
                <w:color w:val="000000" w:themeColor="text1"/>
                <w:sz w:val="24"/>
                <w:szCs w:val="24"/>
                <w:lang w:val="uz-Cyrl-UZ"/>
              </w:rPr>
            </w:pPr>
            <w:r w:rsidRPr="00A31EA2">
              <w:rPr>
                <w:rFonts w:ascii="Times New Roman" w:eastAsia="Cambria" w:hAnsi="Times New Roman" w:cs="Times New Roman"/>
                <w:b/>
                <w:color w:val="000000" w:themeColor="text1"/>
                <w:sz w:val="24"/>
                <w:szCs w:val="24"/>
                <w:lang w:val="uz-Cyrl-UZ"/>
              </w:rPr>
              <w:t>Mashg‘ulot soati</w:t>
            </w:r>
          </w:p>
        </w:tc>
        <w:tc>
          <w:tcPr>
            <w:tcW w:w="1920" w:type="dxa"/>
          </w:tcPr>
          <w:p w14:paraId="48876733" w14:textId="77777777" w:rsidR="0052073E" w:rsidRPr="00A31EA2" w:rsidRDefault="0052073E" w:rsidP="00CB482F">
            <w:pPr>
              <w:spacing w:line="336" w:lineRule="auto"/>
              <w:jc w:val="center"/>
              <w:rPr>
                <w:rFonts w:ascii="Times New Roman" w:eastAsia="Cambria" w:hAnsi="Times New Roman" w:cs="Times New Roman"/>
                <w:b/>
                <w:color w:val="000000" w:themeColor="text1"/>
                <w:sz w:val="24"/>
                <w:szCs w:val="24"/>
                <w:lang w:val="uz-Cyrl-UZ"/>
              </w:rPr>
            </w:pPr>
            <w:r w:rsidRPr="00A31EA2">
              <w:rPr>
                <w:rFonts w:ascii="Times New Roman" w:eastAsia="Cambria" w:hAnsi="Times New Roman" w:cs="Times New Roman"/>
                <w:b/>
                <w:color w:val="000000" w:themeColor="text1"/>
                <w:sz w:val="24"/>
                <w:szCs w:val="24"/>
                <w:lang w:val="uz-Cyrl-UZ"/>
              </w:rPr>
              <w:t>O‘tkazilish vaqti</w:t>
            </w:r>
          </w:p>
        </w:tc>
        <w:tc>
          <w:tcPr>
            <w:tcW w:w="1217" w:type="dxa"/>
          </w:tcPr>
          <w:p w14:paraId="0D8EFC7A" w14:textId="77777777" w:rsidR="0052073E" w:rsidRPr="00A31EA2" w:rsidRDefault="0052073E" w:rsidP="00CB482F">
            <w:pPr>
              <w:spacing w:line="336" w:lineRule="auto"/>
              <w:jc w:val="center"/>
              <w:rPr>
                <w:rFonts w:ascii="Times New Roman" w:eastAsia="Cambria" w:hAnsi="Times New Roman" w:cs="Times New Roman"/>
                <w:b/>
                <w:color w:val="000000" w:themeColor="text1"/>
                <w:sz w:val="24"/>
                <w:szCs w:val="24"/>
                <w:lang w:val="uz-Cyrl-UZ"/>
              </w:rPr>
            </w:pPr>
            <w:r w:rsidRPr="00A31EA2">
              <w:rPr>
                <w:rFonts w:ascii="Times New Roman" w:eastAsia="Cambria" w:hAnsi="Times New Roman" w:cs="Times New Roman"/>
                <w:b/>
                <w:color w:val="000000" w:themeColor="text1"/>
                <w:sz w:val="24"/>
                <w:szCs w:val="24"/>
                <w:lang w:val="uz-Cyrl-UZ"/>
              </w:rPr>
              <w:t>Mas’ul</w:t>
            </w:r>
          </w:p>
        </w:tc>
        <w:tc>
          <w:tcPr>
            <w:tcW w:w="819" w:type="dxa"/>
          </w:tcPr>
          <w:p w14:paraId="41788BD8" w14:textId="77777777" w:rsidR="0052073E" w:rsidRPr="00A31EA2" w:rsidRDefault="0052073E" w:rsidP="00CB482F">
            <w:pPr>
              <w:spacing w:line="336" w:lineRule="auto"/>
              <w:jc w:val="center"/>
              <w:rPr>
                <w:rFonts w:ascii="Times New Roman" w:eastAsia="Cambria" w:hAnsi="Times New Roman" w:cs="Times New Roman"/>
                <w:b/>
                <w:color w:val="000000" w:themeColor="text1"/>
                <w:sz w:val="24"/>
                <w:szCs w:val="24"/>
                <w:lang w:val="uz-Cyrl-UZ"/>
              </w:rPr>
            </w:pPr>
            <w:r w:rsidRPr="00A31EA2">
              <w:rPr>
                <w:rFonts w:ascii="Times New Roman" w:eastAsia="Cambria" w:hAnsi="Times New Roman" w:cs="Times New Roman"/>
                <w:b/>
                <w:color w:val="000000" w:themeColor="text1"/>
                <w:sz w:val="24"/>
                <w:szCs w:val="24"/>
                <w:lang w:val="uz-Cyrl-UZ"/>
              </w:rPr>
              <w:t>Izoh</w:t>
            </w:r>
          </w:p>
        </w:tc>
      </w:tr>
      <w:tr w:rsidR="0052073E" w:rsidRPr="00A31EA2" w14:paraId="76DC2D88" w14:textId="77777777" w:rsidTr="008A29E5">
        <w:trPr>
          <w:trHeight w:val="339"/>
        </w:trPr>
        <w:tc>
          <w:tcPr>
            <w:tcW w:w="9634" w:type="dxa"/>
            <w:gridSpan w:val="6"/>
          </w:tcPr>
          <w:p w14:paraId="49C71E24" w14:textId="77777777" w:rsidR="0052073E" w:rsidRPr="00A31EA2" w:rsidRDefault="0052073E" w:rsidP="00CB482F">
            <w:pPr>
              <w:spacing w:line="336" w:lineRule="auto"/>
              <w:ind w:firstLine="720"/>
              <w:jc w:val="center"/>
              <w:rPr>
                <w:rFonts w:ascii="Times New Roman" w:eastAsia="Cambria" w:hAnsi="Times New Roman" w:cs="Times New Roman"/>
                <w:b/>
                <w:color w:val="000000" w:themeColor="text1"/>
                <w:sz w:val="24"/>
                <w:szCs w:val="24"/>
                <w:lang w:val="uz-Cyrl-UZ"/>
              </w:rPr>
            </w:pPr>
            <w:r w:rsidRPr="00A31EA2">
              <w:rPr>
                <w:rFonts w:ascii="Times New Roman" w:eastAsia="Cambria" w:hAnsi="Times New Roman" w:cs="Times New Roman"/>
                <w:b/>
                <w:color w:val="000000" w:themeColor="text1"/>
                <w:sz w:val="24"/>
                <w:szCs w:val="24"/>
                <w:lang w:val="en-US"/>
              </w:rPr>
              <w:t xml:space="preserve">I </w:t>
            </w:r>
            <w:r w:rsidRPr="00A31EA2">
              <w:rPr>
                <w:rFonts w:ascii="Times New Roman" w:eastAsia="Cambria" w:hAnsi="Times New Roman" w:cs="Times New Roman"/>
                <w:b/>
                <w:color w:val="000000" w:themeColor="text1"/>
                <w:sz w:val="24"/>
                <w:szCs w:val="24"/>
                <w:lang w:val="uz-Cyrl-UZ"/>
              </w:rPr>
              <w:t>chorak 9 soat</w:t>
            </w:r>
          </w:p>
        </w:tc>
      </w:tr>
      <w:tr w:rsidR="0052073E" w:rsidRPr="00011AEF" w14:paraId="6D8D821A" w14:textId="77777777" w:rsidTr="008A29E5">
        <w:tc>
          <w:tcPr>
            <w:tcW w:w="1176" w:type="dxa"/>
          </w:tcPr>
          <w:p w14:paraId="77CBAE2B"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1</w:t>
            </w:r>
          </w:p>
        </w:tc>
        <w:tc>
          <w:tcPr>
            <w:tcW w:w="3129" w:type="dxa"/>
          </w:tcPr>
          <w:p w14:paraId="5BE599E3" w14:textId="77777777" w:rsidR="0052073E" w:rsidRPr="00AE591B"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So‘z san’ati</w:t>
            </w:r>
          </w:p>
          <w:p w14:paraId="124D7375"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E591B">
              <w:rPr>
                <w:rFonts w:ascii="Times New Roman" w:eastAsia="Cambria" w:hAnsi="Times New Roman" w:cs="Times New Roman"/>
                <w:color w:val="000000" w:themeColor="text1"/>
                <w:sz w:val="24"/>
                <w:szCs w:val="24"/>
                <w:lang w:val="uz-Cyrl-UZ"/>
              </w:rPr>
              <w:t>Har bir millatning dunyoda borligini ko‘rsatadigan oyinai hayoti – bu uning milliy tili va adabiyotidir</w:t>
            </w:r>
            <w:r w:rsidRPr="00A31EA2">
              <w:rPr>
                <w:rFonts w:ascii="Times New Roman" w:eastAsia="Cambria" w:hAnsi="Times New Roman" w:cs="Times New Roman"/>
                <w:color w:val="000000" w:themeColor="text1"/>
                <w:sz w:val="24"/>
                <w:szCs w:val="24"/>
                <w:lang w:val="uz-Cyrl-UZ"/>
              </w:rPr>
              <w:t xml:space="preserve"> </w:t>
            </w:r>
          </w:p>
        </w:tc>
        <w:tc>
          <w:tcPr>
            <w:tcW w:w="1373" w:type="dxa"/>
            <w:vAlign w:val="center"/>
          </w:tcPr>
          <w:p w14:paraId="405308C0" w14:textId="77777777" w:rsidR="0052073E" w:rsidRPr="00AE591B"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E591B">
              <w:rPr>
                <w:rFonts w:ascii="Times New Roman" w:eastAsia="Cambria" w:hAnsi="Times New Roman" w:cs="Times New Roman"/>
                <w:color w:val="000000" w:themeColor="text1"/>
                <w:sz w:val="24"/>
                <w:szCs w:val="24"/>
                <w:lang w:val="uz-Cyrl-UZ"/>
              </w:rPr>
              <w:t>1</w:t>
            </w:r>
          </w:p>
        </w:tc>
        <w:tc>
          <w:tcPr>
            <w:tcW w:w="1920" w:type="dxa"/>
            <w:vAlign w:val="center"/>
          </w:tcPr>
          <w:p w14:paraId="4C837EE6"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To‘garak mashg‘uloti sifatida</w:t>
            </w:r>
          </w:p>
        </w:tc>
        <w:tc>
          <w:tcPr>
            <w:tcW w:w="1217" w:type="dxa"/>
          </w:tcPr>
          <w:p w14:paraId="6BA80C87" w14:textId="77777777" w:rsidR="0052073E" w:rsidRPr="00A31EA2" w:rsidRDefault="0052073E" w:rsidP="00CB482F">
            <w:pPr>
              <w:spacing w:line="336" w:lineRule="auto"/>
              <w:ind w:firstLine="720"/>
              <w:jc w:val="center"/>
              <w:rPr>
                <w:rFonts w:ascii="Times New Roman" w:eastAsia="Cambria" w:hAnsi="Times New Roman" w:cs="Times New Roman"/>
                <w:b/>
                <w:color w:val="000000" w:themeColor="text1"/>
                <w:sz w:val="24"/>
                <w:szCs w:val="24"/>
                <w:lang w:val="uz-Cyrl-UZ"/>
              </w:rPr>
            </w:pPr>
          </w:p>
        </w:tc>
        <w:tc>
          <w:tcPr>
            <w:tcW w:w="819" w:type="dxa"/>
          </w:tcPr>
          <w:p w14:paraId="28F5821E" w14:textId="77777777" w:rsidR="0052073E" w:rsidRPr="00A31EA2" w:rsidRDefault="0052073E" w:rsidP="00CB482F">
            <w:pPr>
              <w:spacing w:line="336" w:lineRule="auto"/>
              <w:ind w:firstLine="720"/>
              <w:jc w:val="center"/>
              <w:rPr>
                <w:rFonts w:ascii="Times New Roman" w:eastAsia="Cambria" w:hAnsi="Times New Roman" w:cs="Times New Roman"/>
                <w:b/>
                <w:color w:val="000000" w:themeColor="text1"/>
                <w:sz w:val="24"/>
                <w:szCs w:val="24"/>
                <w:lang w:val="uz-Cyrl-UZ"/>
              </w:rPr>
            </w:pPr>
          </w:p>
        </w:tc>
      </w:tr>
      <w:tr w:rsidR="0052073E" w:rsidRPr="00011AEF" w14:paraId="12BD94FC" w14:textId="77777777" w:rsidTr="008A29E5">
        <w:tc>
          <w:tcPr>
            <w:tcW w:w="1176" w:type="dxa"/>
          </w:tcPr>
          <w:p w14:paraId="68C50B0A"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lastRenderedPageBreak/>
              <w:t>2</w:t>
            </w:r>
          </w:p>
        </w:tc>
        <w:tc>
          <w:tcPr>
            <w:tcW w:w="3129" w:type="dxa"/>
          </w:tcPr>
          <w:p w14:paraId="6A45788A"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Shaxs kamolotida badiiy adabiyotning o‘rni</w:t>
            </w:r>
          </w:p>
        </w:tc>
        <w:tc>
          <w:tcPr>
            <w:tcW w:w="1373" w:type="dxa"/>
          </w:tcPr>
          <w:p w14:paraId="062E3448"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1</w:t>
            </w:r>
          </w:p>
        </w:tc>
        <w:tc>
          <w:tcPr>
            <w:tcW w:w="1920" w:type="dxa"/>
          </w:tcPr>
          <w:p w14:paraId="35986215"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To‘garak mashg‘uloti sifatida</w:t>
            </w:r>
          </w:p>
        </w:tc>
        <w:tc>
          <w:tcPr>
            <w:tcW w:w="1217" w:type="dxa"/>
          </w:tcPr>
          <w:p w14:paraId="31F794C0" w14:textId="77777777" w:rsidR="0052073E" w:rsidRPr="00A31EA2" w:rsidRDefault="0052073E" w:rsidP="00CB482F">
            <w:pPr>
              <w:spacing w:line="336" w:lineRule="auto"/>
              <w:ind w:firstLine="720"/>
              <w:jc w:val="center"/>
              <w:rPr>
                <w:rFonts w:ascii="Times New Roman" w:eastAsia="Cambria" w:hAnsi="Times New Roman" w:cs="Times New Roman"/>
                <w:b/>
                <w:color w:val="000000" w:themeColor="text1"/>
                <w:sz w:val="24"/>
                <w:szCs w:val="24"/>
                <w:lang w:val="en-US"/>
              </w:rPr>
            </w:pPr>
          </w:p>
        </w:tc>
        <w:tc>
          <w:tcPr>
            <w:tcW w:w="819" w:type="dxa"/>
          </w:tcPr>
          <w:p w14:paraId="02124A6B" w14:textId="77777777" w:rsidR="0052073E" w:rsidRPr="00A31EA2" w:rsidRDefault="0052073E" w:rsidP="00CB482F">
            <w:pPr>
              <w:spacing w:line="336" w:lineRule="auto"/>
              <w:ind w:firstLine="720"/>
              <w:jc w:val="center"/>
              <w:rPr>
                <w:rFonts w:ascii="Times New Roman" w:eastAsia="Cambria" w:hAnsi="Times New Roman" w:cs="Times New Roman"/>
                <w:b/>
                <w:color w:val="000000" w:themeColor="text1"/>
                <w:sz w:val="24"/>
                <w:szCs w:val="24"/>
                <w:lang w:val="en-US"/>
              </w:rPr>
            </w:pPr>
          </w:p>
        </w:tc>
      </w:tr>
      <w:tr w:rsidR="0052073E" w:rsidRPr="00011AEF" w14:paraId="6F1CD87C" w14:textId="77777777" w:rsidTr="008A29E5">
        <w:tc>
          <w:tcPr>
            <w:tcW w:w="1176" w:type="dxa"/>
          </w:tcPr>
          <w:p w14:paraId="0E093E2D"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3</w:t>
            </w:r>
          </w:p>
        </w:tc>
        <w:tc>
          <w:tcPr>
            <w:tcW w:w="3129" w:type="dxa"/>
          </w:tcPr>
          <w:p w14:paraId="13A2F86D"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Badiiy asar haqida</w:t>
            </w:r>
          </w:p>
        </w:tc>
        <w:tc>
          <w:tcPr>
            <w:tcW w:w="1373" w:type="dxa"/>
          </w:tcPr>
          <w:p w14:paraId="6E212A49"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1</w:t>
            </w:r>
          </w:p>
        </w:tc>
        <w:tc>
          <w:tcPr>
            <w:tcW w:w="1920" w:type="dxa"/>
          </w:tcPr>
          <w:p w14:paraId="096037AC"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To‘garak mashg‘uloti sifatida</w:t>
            </w:r>
          </w:p>
        </w:tc>
        <w:tc>
          <w:tcPr>
            <w:tcW w:w="1217" w:type="dxa"/>
          </w:tcPr>
          <w:p w14:paraId="4B446C6B" w14:textId="77777777" w:rsidR="0052073E" w:rsidRPr="00A31EA2" w:rsidRDefault="0052073E" w:rsidP="00CB482F">
            <w:pPr>
              <w:spacing w:line="336" w:lineRule="auto"/>
              <w:ind w:firstLine="720"/>
              <w:jc w:val="center"/>
              <w:rPr>
                <w:rFonts w:ascii="Times New Roman" w:eastAsia="Cambria" w:hAnsi="Times New Roman" w:cs="Times New Roman"/>
                <w:color w:val="000000" w:themeColor="text1"/>
                <w:sz w:val="24"/>
                <w:szCs w:val="24"/>
                <w:lang w:val="uz-Cyrl-UZ"/>
              </w:rPr>
            </w:pPr>
          </w:p>
        </w:tc>
        <w:tc>
          <w:tcPr>
            <w:tcW w:w="819" w:type="dxa"/>
          </w:tcPr>
          <w:p w14:paraId="1B0021C9" w14:textId="77777777" w:rsidR="0052073E" w:rsidRPr="00022951" w:rsidRDefault="0052073E" w:rsidP="00CB482F">
            <w:pPr>
              <w:spacing w:line="336" w:lineRule="auto"/>
              <w:ind w:firstLine="720"/>
              <w:jc w:val="center"/>
              <w:rPr>
                <w:rFonts w:ascii="Times New Roman" w:eastAsia="Cambria" w:hAnsi="Times New Roman" w:cs="Times New Roman"/>
                <w:b/>
                <w:color w:val="000000" w:themeColor="text1"/>
                <w:sz w:val="24"/>
                <w:szCs w:val="24"/>
                <w:lang w:val="en-US"/>
              </w:rPr>
            </w:pPr>
          </w:p>
        </w:tc>
      </w:tr>
      <w:tr w:rsidR="0052073E" w:rsidRPr="00011AEF" w14:paraId="31FAF869" w14:textId="77777777" w:rsidTr="008A29E5">
        <w:tc>
          <w:tcPr>
            <w:tcW w:w="1176" w:type="dxa"/>
          </w:tcPr>
          <w:p w14:paraId="40A9FD4A"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4</w:t>
            </w:r>
          </w:p>
        </w:tc>
        <w:tc>
          <w:tcPr>
            <w:tcW w:w="3129" w:type="dxa"/>
          </w:tcPr>
          <w:p w14:paraId="5466DD9E"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Badiiylik adabiyotning asosiy xususiyati</w:t>
            </w:r>
          </w:p>
        </w:tc>
        <w:tc>
          <w:tcPr>
            <w:tcW w:w="1373" w:type="dxa"/>
          </w:tcPr>
          <w:p w14:paraId="0950D928"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1</w:t>
            </w:r>
          </w:p>
        </w:tc>
        <w:tc>
          <w:tcPr>
            <w:tcW w:w="1920" w:type="dxa"/>
          </w:tcPr>
          <w:p w14:paraId="7DA79670"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To‘garak mashg‘uloti sifatida</w:t>
            </w:r>
          </w:p>
        </w:tc>
        <w:tc>
          <w:tcPr>
            <w:tcW w:w="1217" w:type="dxa"/>
          </w:tcPr>
          <w:p w14:paraId="21434EC2" w14:textId="77777777" w:rsidR="0052073E" w:rsidRPr="00A31EA2" w:rsidRDefault="0052073E" w:rsidP="00CB482F">
            <w:pPr>
              <w:spacing w:line="336" w:lineRule="auto"/>
              <w:ind w:firstLine="720"/>
              <w:jc w:val="center"/>
              <w:rPr>
                <w:rFonts w:ascii="Times New Roman" w:eastAsia="Cambria" w:hAnsi="Times New Roman" w:cs="Times New Roman"/>
                <w:color w:val="000000" w:themeColor="text1"/>
                <w:sz w:val="24"/>
                <w:szCs w:val="24"/>
                <w:lang w:val="uz-Cyrl-UZ"/>
              </w:rPr>
            </w:pPr>
          </w:p>
        </w:tc>
        <w:tc>
          <w:tcPr>
            <w:tcW w:w="819" w:type="dxa"/>
          </w:tcPr>
          <w:p w14:paraId="2E313CEC" w14:textId="77777777" w:rsidR="0052073E" w:rsidRPr="00022951" w:rsidRDefault="0052073E" w:rsidP="00CB482F">
            <w:pPr>
              <w:spacing w:line="336" w:lineRule="auto"/>
              <w:ind w:firstLine="720"/>
              <w:jc w:val="center"/>
              <w:rPr>
                <w:rFonts w:ascii="Times New Roman" w:eastAsia="Cambria" w:hAnsi="Times New Roman" w:cs="Times New Roman"/>
                <w:b/>
                <w:color w:val="000000" w:themeColor="text1"/>
                <w:sz w:val="24"/>
                <w:szCs w:val="24"/>
                <w:lang w:val="en-US"/>
              </w:rPr>
            </w:pPr>
          </w:p>
        </w:tc>
      </w:tr>
      <w:tr w:rsidR="0052073E" w:rsidRPr="00011AEF" w14:paraId="0E022FED" w14:textId="77777777" w:rsidTr="008A29E5">
        <w:tc>
          <w:tcPr>
            <w:tcW w:w="1176" w:type="dxa"/>
          </w:tcPr>
          <w:p w14:paraId="0418A359"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5</w:t>
            </w:r>
          </w:p>
        </w:tc>
        <w:tc>
          <w:tcPr>
            <w:tcW w:w="3129" w:type="dxa"/>
          </w:tcPr>
          <w:p w14:paraId="403F4095"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Adabiyot va mafkura</w:t>
            </w:r>
          </w:p>
        </w:tc>
        <w:tc>
          <w:tcPr>
            <w:tcW w:w="1373" w:type="dxa"/>
          </w:tcPr>
          <w:p w14:paraId="559D7742"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1</w:t>
            </w:r>
          </w:p>
        </w:tc>
        <w:tc>
          <w:tcPr>
            <w:tcW w:w="1920" w:type="dxa"/>
          </w:tcPr>
          <w:p w14:paraId="14F504BB"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To‘garak mashg‘uloti sifatida</w:t>
            </w:r>
          </w:p>
        </w:tc>
        <w:tc>
          <w:tcPr>
            <w:tcW w:w="1217" w:type="dxa"/>
          </w:tcPr>
          <w:p w14:paraId="16C3470A" w14:textId="77777777" w:rsidR="0052073E" w:rsidRPr="00A31EA2" w:rsidRDefault="0052073E" w:rsidP="00CB482F">
            <w:pPr>
              <w:spacing w:line="336" w:lineRule="auto"/>
              <w:ind w:firstLine="720"/>
              <w:jc w:val="center"/>
              <w:rPr>
                <w:rFonts w:ascii="Times New Roman" w:eastAsia="Cambria" w:hAnsi="Times New Roman" w:cs="Times New Roman"/>
                <w:color w:val="000000" w:themeColor="text1"/>
                <w:sz w:val="24"/>
                <w:szCs w:val="24"/>
                <w:lang w:val="uz-Cyrl-UZ"/>
              </w:rPr>
            </w:pPr>
          </w:p>
        </w:tc>
        <w:tc>
          <w:tcPr>
            <w:tcW w:w="819" w:type="dxa"/>
          </w:tcPr>
          <w:p w14:paraId="5C88FA96" w14:textId="77777777" w:rsidR="0052073E" w:rsidRPr="00022951" w:rsidRDefault="0052073E" w:rsidP="00CB482F">
            <w:pPr>
              <w:spacing w:line="336" w:lineRule="auto"/>
              <w:ind w:firstLine="720"/>
              <w:jc w:val="center"/>
              <w:rPr>
                <w:rFonts w:ascii="Times New Roman" w:eastAsia="Cambria" w:hAnsi="Times New Roman" w:cs="Times New Roman"/>
                <w:b/>
                <w:color w:val="000000" w:themeColor="text1"/>
                <w:sz w:val="24"/>
                <w:szCs w:val="24"/>
                <w:lang w:val="en-US"/>
              </w:rPr>
            </w:pPr>
          </w:p>
        </w:tc>
      </w:tr>
      <w:tr w:rsidR="0052073E" w:rsidRPr="00011AEF" w14:paraId="79480388" w14:textId="77777777" w:rsidTr="008A29E5">
        <w:tc>
          <w:tcPr>
            <w:tcW w:w="1176" w:type="dxa"/>
          </w:tcPr>
          <w:p w14:paraId="04F54C00"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6</w:t>
            </w:r>
          </w:p>
        </w:tc>
        <w:tc>
          <w:tcPr>
            <w:tcW w:w="3129" w:type="dxa"/>
          </w:tcPr>
          <w:p w14:paraId="5171589E"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Badiiy asar mazmuni</w:t>
            </w:r>
          </w:p>
        </w:tc>
        <w:tc>
          <w:tcPr>
            <w:tcW w:w="1373" w:type="dxa"/>
          </w:tcPr>
          <w:p w14:paraId="04617D38"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1</w:t>
            </w:r>
          </w:p>
        </w:tc>
        <w:tc>
          <w:tcPr>
            <w:tcW w:w="1920" w:type="dxa"/>
          </w:tcPr>
          <w:p w14:paraId="2B0D7C53"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To‘garak mashg‘uloti sifatida</w:t>
            </w:r>
          </w:p>
        </w:tc>
        <w:tc>
          <w:tcPr>
            <w:tcW w:w="1217" w:type="dxa"/>
          </w:tcPr>
          <w:p w14:paraId="3F6751B9" w14:textId="77777777" w:rsidR="0052073E" w:rsidRPr="00A31EA2" w:rsidRDefault="0052073E" w:rsidP="00CB482F">
            <w:pPr>
              <w:spacing w:line="336" w:lineRule="auto"/>
              <w:ind w:firstLine="720"/>
              <w:jc w:val="center"/>
              <w:rPr>
                <w:rFonts w:ascii="Times New Roman" w:eastAsia="Cambria" w:hAnsi="Times New Roman" w:cs="Times New Roman"/>
                <w:color w:val="000000" w:themeColor="text1"/>
                <w:sz w:val="24"/>
                <w:szCs w:val="24"/>
                <w:lang w:val="uz-Cyrl-UZ"/>
              </w:rPr>
            </w:pPr>
          </w:p>
        </w:tc>
        <w:tc>
          <w:tcPr>
            <w:tcW w:w="819" w:type="dxa"/>
          </w:tcPr>
          <w:p w14:paraId="79B6EA50" w14:textId="77777777" w:rsidR="0052073E" w:rsidRPr="00A31EA2" w:rsidRDefault="0052073E" w:rsidP="00CB482F">
            <w:pPr>
              <w:spacing w:line="336" w:lineRule="auto"/>
              <w:ind w:firstLine="720"/>
              <w:jc w:val="center"/>
              <w:rPr>
                <w:rFonts w:ascii="Times New Roman" w:eastAsia="Cambria" w:hAnsi="Times New Roman" w:cs="Times New Roman"/>
                <w:b/>
                <w:color w:val="000000" w:themeColor="text1"/>
                <w:sz w:val="24"/>
                <w:szCs w:val="24"/>
                <w:lang w:val="en-US"/>
              </w:rPr>
            </w:pPr>
          </w:p>
        </w:tc>
      </w:tr>
      <w:tr w:rsidR="0052073E" w:rsidRPr="00011AEF" w14:paraId="0981DD83" w14:textId="77777777" w:rsidTr="008A29E5">
        <w:tc>
          <w:tcPr>
            <w:tcW w:w="1176" w:type="dxa"/>
          </w:tcPr>
          <w:p w14:paraId="5ABC7E01"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7</w:t>
            </w:r>
          </w:p>
        </w:tc>
        <w:tc>
          <w:tcPr>
            <w:tcW w:w="3129" w:type="dxa"/>
          </w:tcPr>
          <w:p w14:paraId="0C3AC11C"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Badiiy asarda shakl va mazmun tushunchasi</w:t>
            </w:r>
          </w:p>
        </w:tc>
        <w:tc>
          <w:tcPr>
            <w:tcW w:w="1373" w:type="dxa"/>
          </w:tcPr>
          <w:p w14:paraId="450F135B"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1</w:t>
            </w:r>
          </w:p>
        </w:tc>
        <w:tc>
          <w:tcPr>
            <w:tcW w:w="1920" w:type="dxa"/>
          </w:tcPr>
          <w:p w14:paraId="6E666F22"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To‘garak mashg‘uloti sifatida</w:t>
            </w:r>
          </w:p>
        </w:tc>
        <w:tc>
          <w:tcPr>
            <w:tcW w:w="1217" w:type="dxa"/>
          </w:tcPr>
          <w:p w14:paraId="6AC26CD3" w14:textId="77777777" w:rsidR="0052073E" w:rsidRPr="00A31EA2" w:rsidRDefault="0052073E" w:rsidP="00CB482F">
            <w:pPr>
              <w:spacing w:line="336" w:lineRule="auto"/>
              <w:ind w:firstLine="720"/>
              <w:jc w:val="center"/>
              <w:rPr>
                <w:rFonts w:ascii="Times New Roman" w:eastAsia="Cambria" w:hAnsi="Times New Roman" w:cs="Times New Roman"/>
                <w:color w:val="000000" w:themeColor="text1"/>
                <w:sz w:val="24"/>
                <w:szCs w:val="24"/>
                <w:lang w:val="uz-Cyrl-UZ"/>
              </w:rPr>
            </w:pPr>
          </w:p>
        </w:tc>
        <w:tc>
          <w:tcPr>
            <w:tcW w:w="819" w:type="dxa"/>
          </w:tcPr>
          <w:p w14:paraId="3FD5D60F" w14:textId="77777777" w:rsidR="0052073E" w:rsidRPr="00A31EA2" w:rsidRDefault="0052073E" w:rsidP="00CB482F">
            <w:pPr>
              <w:spacing w:line="336" w:lineRule="auto"/>
              <w:ind w:firstLine="720"/>
              <w:jc w:val="center"/>
              <w:rPr>
                <w:rFonts w:ascii="Times New Roman" w:eastAsia="Cambria" w:hAnsi="Times New Roman" w:cs="Times New Roman"/>
                <w:b/>
                <w:color w:val="000000" w:themeColor="text1"/>
                <w:sz w:val="24"/>
                <w:szCs w:val="24"/>
                <w:lang w:val="en-US"/>
              </w:rPr>
            </w:pPr>
          </w:p>
        </w:tc>
      </w:tr>
      <w:tr w:rsidR="0052073E" w:rsidRPr="00011AEF" w14:paraId="79AE772F" w14:textId="77777777" w:rsidTr="008A29E5">
        <w:tc>
          <w:tcPr>
            <w:tcW w:w="1176" w:type="dxa"/>
          </w:tcPr>
          <w:p w14:paraId="561B98D2"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8</w:t>
            </w:r>
          </w:p>
        </w:tc>
        <w:tc>
          <w:tcPr>
            <w:tcW w:w="3129" w:type="dxa"/>
          </w:tcPr>
          <w:p w14:paraId="7BC28CE6"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Badiiy asar syujeti</w:t>
            </w:r>
          </w:p>
        </w:tc>
        <w:tc>
          <w:tcPr>
            <w:tcW w:w="1373" w:type="dxa"/>
          </w:tcPr>
          <w:p w14:paraId="71A440DF"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1</w:t>
            </w:r>
          </w:p>
        </w:tc>
        <w:tc>
          <w:tcPr>
            <w:tcW w:w="1920" w:type="dxa"/>
          </w:tcPr>
          <w:p w14:paraId="4559ABD0"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To‘garak mashg‘uloti sifatida</w:t>
            </w:r>
          </w:p>
        </w:tc>
        <w:tc>
          <w:tcPr>
            <w:tcW w:w="1217" w:type="dxa"/>
          </w:tcPr>
          <w:p w14:paraId="1C212DB2" w14:textId="77777777" w:rsidR="0052073E" w:rsidRPr="00A31EA2" w:rsidRDefault="0052073E" w:rsidP="00CB482F">
            <w:pPr>
              <w:spacing w:line="336" w:lineRule="auto"/>
              <w:ind w:firstLine="720"/>
              <w:jc w:val="center"/>
              <w:rPr>
                <w:rFonts w:ascii="Times New Roman" w:eastAsia="Cambria" w:hAnsi="Times New Roman" w:cs="Times New Roman"/>
                <w:color w:val="000000" w:themeColor="text1"/>
                <w:sz w:val="24"/>
                <w:szCs w:val="24"/>
                <w:lang w:val="uz-Cyrl-UZ"/>
              </w:rPr>
            </w:pPr>
          </w:p>
        </w:tc>
        <w:tc>
          <w:tcPr>
            <w:tcW w:w="819" w:type="dxa"/>
          </w:tcPr>
          <w:p w14:paraId="3FE2C50E" w14:textId="77777777" w:rsidR="0052073E" w:rsidRPr="00A31EA2" w:rsidRDefault="0052073E" w:rsidP="00CB482F">
            <w:pPr>
              <w:spacing w:line="336" w:lineRule="auto"/>
              <w:ind w:firstLine="720"/>
              <w:jc w:val="center"/>
              <w:rPr>
                <w:rFonts w:ascii="Times New Roman" w:eastAsia="Cambria" w:hAnsi="Times New Roman" w:cs="Times New Roman"/>
                <w:b/>
                <w:color w:val="000000" w:themeColor="text1"/>
                <w:sz w:val="24"/>
                <w:szCs w:val="24"/>
                <w:lang w:val="en-US"/>
              </w:rPr>
            </w:pPr>
          </w:p>
        </w:tc>
      </w:tr>
      <w:tr w:rsidR="0052073E" w:rsidRPr="00011AEF" w14:paraId="430E4DFF" w14:textId="77777777" w:rsidTr="008A29E5">
        <w:tc>
          <w:tcPr>
            <w:tcW w:w="1176" w:type="dxa"/>
          </w:tcPr>
          <w:p w14:paraId="351F42C2"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9</w:t>
            </w:r>
          </w:p>
        </w:tc>
        <w:tc>
          <w:tcPr>
            <w:tcW w:w="3129" w:type="dxa"/>
          </w:tcPr>
          <w:p w14:paraId="0B50C98C"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Raqamli iqtisodiyotda zamonaviy ilmiy yondashuvlar va innovatsiyalar </w:t>
            </w:r>
          </w:p>
        </w:tc>
        <w:tc>
          <w:tcPr>
            <w:tcW w:w="1373" w:type="dxa"/>
          </w:tcPr>
          <w:p w14:paraId="3550B4C2"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1</w:t>
            </w:r>
          </w:p>
        </w:tc>
        <w:tc>
          <w:tcPr>
            <w:tcW w:w="1920" w:type="dxa"/>
          </w:tcPr>
          <w:p w14:paraId="74335974"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To‘garak mashg‘uloti sifatida</w:t>
            </w:r>
          </w:p>
        </w:tc>
        <w:tc>
          <w:tcPr>
            <w:tcW w:w="1217" w:type="dxa"/>
          </w:tcPr>
          <w:p w14:paraId="70FBB551" w14:textId="77777777" w:rsidR="0052073E" w:rsidRPr="00A31EA2" w:rsidRDefault="0052073E" w:rsidP="00CB482F">
            <w:pPr>
              <w:spacing w:line="336" w:lineRule="auto"/>
              <w:ind w:firstLine="720"/>
              <w:jc w:val="center"/>
              <w:rPr>
                <w:rFonts w:ascii="Times New Roman" w:eastAsia="Cambria" w:hAnsi="Times New Roman" w:cs="Times New Roman"/>
                <w:color w:val="000000" w:themeColor="text1"/>
                <w:sz w:val="24"/>
                <w:szCs w:val="24"/>
                <w:lang w:val="uz-Cyrl-UZ"/>
              </w:rPr>
            </w:pPr>
          </w:p>
        </w:tc>
        <w:tc>
          <w:tcPr>
            <w:tcW w:w="819" w:type="dxa"/>
          </w:tcPr>
          <w:p w14:paraId="0367E023" w14:textId="77777777" w:rsidR="0052073E" w:rsidRPr="00A31EA2" w:rsidRDefault="0052073E" w:rsidP="00CB482F">
            <w:pPr>
              <w:spacing w:line="336" w:lineRule="auto"/>
              <w:ind w:firstLine="720"/>
              <w:jc w:val="center"/>
              <w:rPr>
                <w:rFonts w:ascii="Times New Roman" w:eastAsia="Cambria" w:hAnsi="Times New Roman" w:cs="Times New Roman"/>
                <w:b/>
                <w:color w:val="000000" w:themeColor="text1"/>
                <w:sz w:val="24"/>
                <w:szCs w:val="24"/>
                <w:lang w:val="en-US"/>
              </w:rPr>
            </w:pPr>
          </w:p>
        </w:tc>
      </w:tr>
      <w:tr w:rsidR="0052073E" w:rsidRPr="00A31EA2" w14:paraId="36E91878" w14:textId="77777777" w:rsidTr="008A29E5">
        <w:tc>
          <w:tcPr>
            <w:tcW w:w="9634" w:type="dxa"/>
            <w:gridSpan w:val="6"/>
          </w:tcPr>
          <w:p w14:paraId="16D2FAB8" w14:textId="77777777" w:rsidR="0052073E" w:rsidRPr="00AE591B" w:rsidRDefault="0052073E" w:rsidP="00CB482F">
            <w:pPr>
              <w:spacing w:line="336" w:lineRule="auto"/>
              <w:jc w:val="center"/>
              <w:rPr>
                <w:rFonts w:ascii="Times New Roman" w:eastAsia="Cambria" w:hAnsi="Times New Roman" w:cs="Times New Roman"/>
                <w:b/>
                <w:bCs/>
                <w:color w:val="000000" w:themeColor="text1"/>
                <w:sz w:val="24"/>
                <w:szCs w:val="24"/>
                <w:lang w:val="uz-Cyrl-UZ"/>
              </w:rPr>
            </w:pPr>
            <w:r w:rsidRPr="00AE591B">
              <w:rPr>
                <w:rFonts w:ascii="Times New Roman" w:eastAsia="Cambria" w:hAnsi="Times New Roman" w:cs="Times New Roman"/>
                <w:b/>
                <w:bCs/>
                <w:color w:val="000000" w:themeColor="text1"/>
                <w:sz w:val="24"/>
                <w:szCs w:val="24"/>
                <w:lang w:val="uz-Cyrl-UZ"/>
              </w:rPr>
              <w:t>II chorak 7 soat</w:t>
            </w:r>
          </w:p>
        </w:tc>
      </w:tr>
      <w:tr w:rsidR="0052073E" w:rsidRPr="00011AEF" w14:paraId="18F63DDF" w14:textId="77777777" w:rsidTr="008A29E5">
        <w:tc>
          <w:tcPr>
            <w:tcW w:w="1176" w:type="dxa"/>
          </w:tcPr>
          <w:p w14:paraId="275C9334"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1</w:t>
            </w:r>
          </w:p>
        </w:tc>
        <w:tc>
          <w:tcPr>
            <w:tcW w:w="3129" w:type="dxa"/>
          </w:tcPr>
          <w:p w14:paraId="2588030A"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Badiiy obraz va obrazlilik (o‘zbek romanlarida)</w:t>
            </w:r>
          </w:p>
        </w:tc>
        <w:tc>
          <w:tcPr>
            <w:tcW w:w="1373" w:type="dxa"/>
          </w:tcPr>
          <w:p w14:paraId="6DE9659B"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1</w:t>
            </w:r>
          </w:p>
        </w:tc>
        <w:tc>
          <w:tcPr>
            <w:tcW w:w="1920" w:type="dxa"/>
          </w:tcPr>
          <w:p w14:paraId="2DEBD662"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To‘garak mashg‘uloti sifatida</w:t>
            </w:r>
          </w:p>
        </w:tc>
        <w:tc>
          <w:tcPr>
            <w:tcW w:w="1217" w:type="dxa"/>
          </w:tcPr>
          <w:p w14:paraId="4B8C36CE" w14:textId="77777777" w:rsidR="0052073E" w:rsidRPr="00A31EA2" w:rsidRDefault="0052073E" w:rsidP="00CB482F">
            <w:pPr>
              <w:spacing w:line="336" w:lineRule="auto"/>
              <w:ind w:firstLine="720"/>
              <w:jc w:val="center"/>
              <w:rPr>
                <w:rFonts w:ascii="Times New Roman" w:eastAsia="Cambria" w:hAnsi="Times New Roman" w:cs="Times New Roman"/>
                <w:b/>
                <w:color w:val="000000" w:themeColor="text1"/>
                <w:sz w:val="24"/>
                <w:szCs w:val="24"/>
                <w:lang w:val="en-US"/>
              </w:rPr>
            </w:pPr>
          </w:p>
        </w:tc>
        <w:tc>
          <w:tcPr>
            <w:tcW w:w="819" w:type="dxa"/>
          </w:tcPr>
          <w:p w14:paraId="5D1F686E" w14:textId="77777777" w:rsidR="0052073E" w:rsidRPr="00A31EA2" w:rsidRDefault="0052073E" w:rsidP="00CB482F">
            <w:pPr>
              <w:spacing w:line="336" w:lineRule="auto"/>
              <w:ind w:firstLine="720"/>
              <w:jc w:val="center"/>
              <w:rPr>
                <w:rFonts w:ascii="Times New Roman" w:eastAsia="Cambria" w:hAnsi="Times New Roman" w:cs="Times New Roman"/>
                <w:b/>
                <w:color w:val="000000" w:themeColor="text1"/>
                <w:sz w:val="24"/>
                <w:szCs w:val="24"/>
                <w:lang w:val="en-US"/>
              </w:rPr>
            </w:pPr>
          </w:p>
        </w:tc>
      </w:tr>
      <w:tr w:rsidR="0052073E" w:rsidRPr="00011AEF" w14:paraId="130DBD0E" w14:textId="77777777" w:rsidTr="008A29E5">
        <w:tc>
          <w:tcPr>
            <w:tcW w:w="1176" w:type="dxa"/>
          </w:tcPr>
          <w:p w14:paraId="39B05BCB"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2</w:t>
            </w:r>
          </w:p>
        </w:tc>
        <w:tc>
          <w:tcPr>
            <w:tcW w:w="3129" w:type="dxa"/>
          </w:tcPr>
          <w:p w14:paraId="3DBE5509"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Badiiy asar tili</w:t>
            </w:r>
          </w:p>
        </w:tc>
        <w:tc>
          <w:tcPr>
            <w:tcW w:w="1373" w:type="dxa"/>
          </w:tcPr>
          <w:p w14:paraId="49D10F63"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1</w:t>
            </w:r>
          </w:p>
        </w:tc>
        <w:tc>
          <w:tcPr>
            <w:tcW w:w="1920" w:type="dxa"/>
          </w:tcPr>
          <w:p w14:paraId="74482FFD"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To‘garak mashg‘uloti sifatida</w:t>
            </w:r>
          </w:p>
        </w:tc>
        <w:tc>
          <w:tcPr>
            <w:tcW w:w="1217" w:type="dxa"/>
          </w:tcPr>
          <w:p w14:paraId="1065F3C0" w14:textId="77777777" w:rsidR="0052073E" w:rsidRPr="00022951" w:rsidRDefault="0052073E" w:rsidP="00CB482F">
            <w:pPr>
              <w:spacing w:line="336" w:lineRule="auto"/>
              <w:ind w:firstLine="720"/>
              <w:jc w:val="center"/>
              <w:rPr>
                <w:rFonts w:ascii="Times New Roman" w:eastAsia="Cambria" w:hAnsi="Times New Roman" w:cs="Times New Roman"/>
                <w:b/>
                <w:color w:val="000000" w:themeColor="text1"/>
                <w:sz w:val="24"/>
                <w:szCs w:val="24"/>
                <w:lang w:val="en-US"/>
              </w:rPr>
            </w:pPr>
          </w:p>
        </w:tc>
        <w:tc>
          <w:tcPr>
            <w:tcW w:w="819" w:type="dxa"/>
          </w:tcPr>
          <w:p w14:paraId="3244C386" w14:textId="77777777" w:rsidR="0052073E" w:rsidRPr="00022951" w:rsidRDefault="0052073E" w:rsidP="00CB482F">
            <w:pPr>
              <w:spacing w:line="336" w:lineRule="auto"/>
              <w:ind w:firstLine="720"/>
              <w:jc w:val="center"/>
              <w:rPr>
                <w:rFonts w:ascii="Times New Roman" w:eastAsia="Cambria" w:hAnsi="Times New Roman" w:cs="Times New Roman"/>
                <w:b/>
                <w:color w:val="000000" w:themeColor="text1"/>
                <w:sz w:val="24"/>
                <w:szCs w:val="24"/>
                <w:lang w:val="en-US"/>
              </w:rPr>
            </w:pPr>
          </w:p>
        </w:tc>
      </w:tr>
      <w:tr w:rsidR="0052073E" w:rsidRPr="00011AEF" w14:paraId="179A1802" w14:textId="77777777" w:rsidTr="008A29E5">
        <w:tc>
          <w:tcPr>
            <w:tcW w:w="1176" w:type="dxa"/>
          </w:tcPr>
          <w:p w14:paraId="111A7F9B"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3</w:t>
            </w:r>
          </w:p>
        </w:tc>
        <w:tc>
          <w:tcPr>
            <w:tcW w:w="3129" w:type="dxa"/>
          </w:tcPr>
          <w:p w14:paraId="409E15A8"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Badiiy tasvir va ifoda vositalari</w:t>
            </w:r>
          </w:p>
        </w:tc>
        <w:tc>
          <w:tcPr>
            <w:tcW w:w="1373" w:type="dxa"/>
          </w:tcPr>
          <w:p w14:paraId="0BB1984A"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1</w:t>
            </w:r>
          </w:p>
        </w:tc>
        <w:tc>
          <w:tcPr>
            <w:tcW w:w="1920" w:type="dxa"/>
          </w:tcPr>
          <w:p w14:paraId="372C0296"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To‘garak mashg‘uloti sifatida</w:t>
            </w:r>
          </w:p>
        </w:tc>
        <w:tc>
          <w:tcPr>
            <w:tcW w:w="1217" w:type="dxa"/>
          </w:tcPr>
          <w:p w14:paraId="2E6BF4B5" w14:textId="77777777" w:rsidR="0052073E" w:rsidRPr="00022951" w:rsidRDefault="0052073E" w:rsidP="00CB482F">
            <w:pPr>
              <w:spacing w:line="336" w:lineRule="auto"/>
              <w:ind w:firstLine="720"/>
              <w:jc w:val="center"/>
              <w:rPr>
                <w:rFonts w:ascii="Times New Roman" w:eastAsia="Cambria" w:hAnsi="Times New Roman" w:cs="Times New Roman"/>
                <w:b/>
                <w:color w:val="000000" w:themeColor="text1"/>
                <w:sz w:val="24"/>
                <w:szCs w:val="24"/>
                <w:lang w:val="en-US"/>
              </w:rPr>
            </w:pPr>
          </w:p>
        </w:tc>
        <w:tc>
          <w:tcPr>
            <w:tcW w:w="819" w:type="dxa"/>
          </w:tcPr>
          <w:p w14:paraId="7E9790C7" w14:textId="77777777" w:rsidR="0052073E" w:rsidRPr="00022951" w:rsidRDefault="0052073E" w:rsidP="00CB482F">
            <w:pPr>
              <w:spacing w:line="336" w:lineRule="auto"/>
              <w:ind w:firstLine="720"/>
              <w:jc w:val="center"/>
              <w:rPr>
                <w:rFonts w:ascii="Times New Roman" w:eastAsia="Cambria" w:hAnsi="Times New Roman" w:cs="Times New Roman"/>
                <w:b/>
                <w:color w:val="000000" w:themeColor="text1"/>
                <w:sz w:val="24"/>
                <w:szCs w:val="24"/>
                <w:lang w:val="en-US"/>
              </w:rPr>
            </w:pPr>
          </w:p>
        </w:tc>
      </w:tr>
      <w:tr w:rsidR="0052073E" w:rsidRPr="00011AEF" w14:paraId="5F3C61BE" w14:textId="77777777" w:rsidTr="008A29E5">
        <w:tc>
          <w:tcPr>
            <w:tcW w:w="1176" w:type="dxa"/>
          </w:tcPr>
          <w:p w14:paraId="0D97C5FE"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lastRenderedPageBreak/>
              <w:t>4</w:t>
            </w:r>
          </w:p>
        </w:tc>
        <w:tc>
          <w:tcPr>
            <w:tcW w:w="3129" w:type="dxa"/>
          </w:tcPr>
          <w:p w14:paraId="12935CC5"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Badiiy mahorat ( nasr)</w:t>
            </w:r>
          </w:p>
        </w:tc>
        <w:tc>
          <w:tcPr>
            <w:tcW w:w="1373" w:type="dxa"/>
          </w:tcPr>
          <w:p w14:paraId="3A5AAD96"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1</w:t>
            </w:r>
          </w:p>
        </w:tc>
        <w:tc>
          <w:tcPr>
            <w:tcW w:w="1920" w:type="dxa"/>
          </w:tcPr>
          <w:p w14:paraId="43C219ED"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To‘garak mashg‘uloti sifatida</w:t>
            </w:r>
          </w:p>
        </w:tc>
        <w:tc>
          <w:tcPr>
            <w:tcW w:w="1217" w:type="dxa"/>
          </w:tcPr>
          <w:p w14:paraId="0869690D" w14:textId="77777777" w:rsidR="0052073E" w:rsidRPr="00A31EA2" w:rsidRDefault="0052073E" w:rsidP="00CB482F">
            <w:pPr>
              <w:spacing w:line="336" w:lineRule="auto"/>
              <w:ind w:firstLine="720"/>
              <w:jc w:val="center"/>
              <w:rPr>
                <w:rFonts w:ascii="Times New Roman" w:eastAsia="Cambria" w:hAnsi="Times New Roman" w:cs="Times New Roman"/>
                <w:b/>
                <w:color w:val="000000" w:themeColor="text1"/>
                <w:sz w:val="24"/>
                <w:szCs w:val="24"/>
                <w:lang w:val="en-US"/>
              </w:rPr>
            </w:pPr>
          </w:p>
        </w:tc>
        <w:tc>
          <w:tcPr>
            <w:tcW w:w="819" w:type="dxa"/>
          </w:tcPr>
          <w:p w14:paraId="4EEFC3EE" w14:textId="77777777" w:rsidR="0052073E" w:rsidRPr="00A31EA2" w:rsidRDefault="0052073E" w:rsidP="00CB482F">
            <w:pPr>
              <w:spacing w:line="336" w:lineRule="auto"/>
              <w:ind w:firstLine="720"/>
              <w:jc w:val="center"/>
              <w:rPr>
                <w:rFonts w:ascii="Times New Roman" w:eastAsia="Cambria" w:hAnsi="Times New Roman" w:cs="Times New Roman"/>
                <w:b/>
                <w:color w:val="000000" w:themeColor="text1"/>
                <w:sz w:val="24"/>
                <w:szCs w:val="24"/>
                <w:lang w:val="en-US"/>
              </w:rPr>
            </w:pPr>
          </w:p>
        </w:tc>
      </w:tr>
      <w:tr w:rsidR="0052073E" w:rsidRPr="00011AEF" w14:paraId="7CD4851B" w14:textId="77777777" w:rsidTr="008A29E5">
        <w:tc>
          <w:tcPr>
            <w:tcW w:w="1176" w:type="dxa"/>
          </w:tcPr>
          <w:p w14:paraId="2A7E9F86"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5</w:t>
            </w:r>
          </w:p>
        </w:tc>
        <w:tc>
          <w:tcPr>
            <w:tcW w:w="3129" w:type="dxa"/>
          </w:tcPr>
          <w:p w14:paraId="56BAA7ED"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Badiiy mahorat (nazm)</w:t>
            </w:r>
          </w:p>
        </w:tc>
        <w:tc>
          <w:tcPr>
            <w:tcW w:w="1373" w:type="dxa"/>
          </w:tcPr>
          <w:p w14:paraId="51C91D8B"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1</w:t>
            </w:r>
          </w:p>
        </w:tc>
        <w:tc>
          <w:tcPr>
            <w:tcW w:w="1920" w:type="dxa"/>
          </w:tcPr>
          <w:p w14:paraId="2B7F2D4C"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To‘garak mashg‘uloti sifatida</w:t>
            </w:r>
          </w:p>
        </w:tc>
        <w:tc>
          <w:tcPr>
            <w:tcW w:w="1217" w:type="dxa"/>
          </w:tcPr>
          <w:p w14:paraId="48F9813E" w14:textId="77777777" w:rsidR="0052073E" w:rsidRPr="00022951" w:rsidRDefault="0052073E" w:rsidP="00CB482F">
            <w:pPr>
              <w:spacing w:line="336" w:lineRule="auto"/>
              <w:ind w:firstLine="720"/>
              <w:jc w:val="center"/>
              <w:rPr>
                <w:rFonts w:ascii="Times New Roman" w:eastAsia="Cambria" w:hAnsi="Times New Roman" w:cs="Times New Roman"/>
                <w:b/>
                <w:color w:val="000000" w:themeColor="text1"/>
                <w:sz w:val="24"/>
                <w:szCs w:val="24"/>
                <w:lang w:val="en-US"/>
              </w:rPr>
            </w:pPr>
          </w:p>
        </w:tc>
        <w:tc>
          <w:tcPr>
            <w:tcW w:w="819" w:type="dxa"/>
          </w:tcPr>
          <w:p w14:paraId="26E0100D" w14:textId="77777777" w:rsidR="0052073E" w:rsidRPr="00022951" w:rsidRDefault="0052073E" w:rsidP="00CB482F">
            <w:pPr>
              <w:spacing w:line="336" w:lineRule="auto"/>
              <w:ind w:firstLine="720"/>
              <w:jc w:val="center"/>
              <w:rPr>
                <w:rFonts w:ascii="Times New Roman" w:eastAsia="Cambria" w:hAnsi="Times New Roman" w:cs="Times New Roman"/>
                <w:b/>
                <w:color w:val="000000" w:themeColor="text1"/>
                <w:sz w:val="24"/>
                <w:szCs w:val="24"/>
                <w:lang w:val="en-US"/>
              </w:rPr>
            </w:pPr>
          </w:p>
        </w:tc>
      </w:tr>
      <w:tr w:rsidR="0052073E" w:rsidRPr="00011AEF" w14:paraId="2E6E888A" w14:textId="77777777" w:rsidTr="008A29E5">
        <w:tc>
          <w:tcPr>
            <w:tcW w:w="1176" w:type="dxa"/>
          </w:tcPr>
          <w:p w14:paraId="00035A78"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6</w:t>
            </w:r>
          </w:p>
        </w:tc>
        <w:tc>
          <w:tcPr>
            <w:tcW w:w="3129" w:type="dxa"/>
          </w:tcPr>
          <w:p w14:paraId="1BB2523C"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 xml:space="preserve">Lirik tur va uning janrlari haqida </w:t>
            </w:r>
          </w:p>
        </w:tc>
        <w:tc>
          <w:tcPr>
            <w:tcW w:w="1373" w:type="dxa"/>
          </w:tcPr>
          <w:p w14:paraId="23099AD2"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1</w:t>
            </w:r>
          </w:p>
        </w:tc>
        <w:tc>
          <w:tcPr>
            <w:tcW w:w="1920" w:type="dxa"/>
          </w:tcPr>
          <w:p w14:paraId="4285357B"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To‘garak mashg‘uloti sifatida</w:t>
            </w:r>
          </w:p>
        </w:tc>
        <w:tc>
          <w:tcPr>
            <w:tcW w:w="1217" w:type="dxa"/>
          </w:tcPr>
          <w:p w14:paraId="0B6180F2" w14:textId="77777777" w:rsidR="0052073E" w:rsidRPr="00022951" w:rsidRDefault="0052073E" w:rsidP="00CB482F">
            <w:pPr>
              <w:spacing w:line="336" w:lineRule="auto"/>
              <w:ind w:firstLine="720"/>
              <w:jc w:val="center"/>
              <w:rPr>
                <w:rFonts w:ascii="Times New Roman" w:eastAsia="Cambria" w:hAnsi="Times New Roman" w:cs="Times New Roman"/>
                <w:b/>
                <w:color w:val="000000" w:themeColor="text1"/>
                <w:sz w:val="24"/>
                <w:szCs w:val="24"/>
                <w:lang w:val="en-US"/>
              </w:rPr>
            </w:pPr>
          </w:p>
        </w:tc>
        <w:tc>
          <w:tcPr>
            <w:tcW w:w="819" w:type="dxa"/>
          </w:tcPr>
          <w:p w14:paraId="369C8A33" w14:textId="77777777" w:rsidR="0052073E" w:rsidRPr="00022951" w:rsidRDefault="0052073E" w:rsidP="00CB482F">
            <w:pPr>
              <w:spacing w:line="336" w:lineRule="auto"/>
              <w:ind w:firstLine="720"/>
              <w:jc w:val="center"/>
              <w:rPr>
                <w:rFonts w:ascii="Times New Roman" w:eastAsia="Cambria" w:hAnsi="Times New Roman" w:cs="Times New Roman"/>
                <w:b/>
                <w:color w:val="000000" w:themeColor="text1"/>
                <w:sz w:val="24"/>
                <w:szCs w:val="24"/>
                <w:lang w:val="en-US"/>
              </w:rPr>
            </w:pPr>
          </w:p>
        </w:tc>
      </w:tr>
      <w:tr w:rsidR="0052073E" w:rsidRPr="00011AEF" w14:paraId="52A029FA" w14:textId="77777777" w:rsidTr="008A29E5">
        <w:tc>
          <w:tcPr>
            <w:tcW w:w="1176" w:type="dxa"/>
          </w:tcPr>
          <w:p w14:paraId="6178F0F2"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7</w:t>
            </w:r>
          </w:p>
        </w:tc>
        <w:tc>
          <w:tcPr>
            <w:tcW w:w="3129" w:type="dxa"/>
          </w:tcPr>
          <w:p w14:paraId="77C05372"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Til o‘rgatish jarayonini avtomatlashtirish</w:t>
            </w:r>
          </w:p>
        </w:tc>
        <w:tc>
          <w:tcPr>
            <w:tcW w:w="1373" w:type="dxa"/>
          </w:tcPr>
          <w:p w14:paraId="284E2CF5"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1</w:t>
            </w:r>
          </w:p>
        </w:tc>
        <w:tc>
          <w:tcPr>
            <w:tcW w:w="1920" w:type="dxa"/>
          </w:tcPr>
          <w:p w14:paraId="5A1F863F"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To‘garak mashg‘uloti sifatida</w:t>
            </w:r>
          </w:p>
        </w:tc>
        <w:tc>
          <w:tcPr>
            <w:tcW w:w="1217" w:type="dxa"/>
          </w:tcPr>
          <w:p w14:paraId="066E1786" w14:textId="77777777" w:rsidR="0052073E" w:rsidRPr="00A31EA2" w:rsidRDefault="0052073E" w:rsidP="00CB482F">
            <w:pPr>
              <w:spacing w:line="336" w:lineRule="auto"/>
              <w:ind w:firstLine="720"/>
              <w:jc w:val="center"/>
              <w:rPr>
                <w:rFonts w:ascii="Times New Roman" w:eastAsia="Cambria" w:hAnsi="Times New Roman" w:cs="Times New Roman"/>
                <w:b/>
                <w:color w:val="000000" w:themeColor="text1"/>
                <w:sz w:val="24"/>
                <w:szCs w:val="24"/>
                <w:lang w:val="en-US"/>
              </w:rPr>
            </w:pPr>
          </w:p>
        </w:tc>
        <w:tc>
          <w:tcPr>
            <w:tcW w:w="819" w:type="dxa"/>
          </w:tcPr>
          <w:p w14:paraId="48893417" w14:textId="77777777" w:rsidR="0052073E" w:rsidRPr="00A31EA2" w:rsidRDefault="0052073E" w:rsidP="00CB482F">
            <w:pPr>
              <w:spacing w:line="336" w:lineRule="auto"/>
              <w:ind w:firstLine="720"/>
              <w:jc w:val="center"/>
              <w:rPr>
                <w:rFonts w:ascii="Times New Roman" w:eastAsia="Cambria" w:hAnsi="Times New Roman" w:cs="Times New Roman"/>
                <w:b/>
                <w:color w:val="000000" w:themeColor="text1"/>
                <w:sz w:val="24"/>
                <w:szCs w:val="24"/>
                <w:lang w:val="en-US"/>
              </w:rPr>
            </w:pPr>
          </w:p>
        </w:tc>
      </w:tr>
      <w:tr w:rsidR="0052073E" w:rsidRPr="00A31EA2" w14:paraId="27A8F935" w14:textId="77777777" w:rsidTr="008A29E5">
        <w:tc>
          <w:tcPr>
            <w:tcW w:w="9634" w:type="dxa"/>
            <w:gridSpan w:val="6"/>
          </w:tcPr>
          <w:p w14:paraId="65772A91" w14:textId="77777777" w:rsidR="0052073E" w:rsidRPr="00AE591B" w:rsidRDefault="0052073E" w:rsidP="00CB482F">
            <w:pPr>
              <w:spacing w:line="336" w:lineRule="auto"/>
              <w:jc w:val="center"/>
              <w:rPr>
                <w:rFonts w:ascii="Times New Roman" w:eastAsia="Cambria" w:hAnsi="Times New Roman" w:cs="Times New Roman"/>
                <w:b/>
                <w:bCs/>
                <w:color w:val="000000" w:themeColor="text1"/>
                <w:sz w:val="24"/>
                <w:szCs w:val="24"/>
                <w:lang w:val="uz-Cyrl-UZ"/>
              </w:rPr>
            </w:pPr>
            <w:r w:rsidRPr="00AE591B">
              <w:rPr>
                <w:rFonts w:ascii="Times New Roman" w:eastAsia="Cambria" w:hAnsi="Times New Roman" w:cs="Times New Roman"/>
                <w:b/>
                <w:bCs/>
                <w:color w:val="000000" w:themeColor="text1"/>
                <w:sz w:val="24"/>
                <w:szCs w:val="24"/>
                <w:lang w:val="uz-Cyrl-UZ"/>
              </w:rPr>
              <w:t>III chorak 11 soat</w:t>
            </w:r>
          </w:p>
        </w:tc>
      </w:tr>
      <w:tr w:rsidR="0052073E" w:rsidRPr="00011AEF" w14:paraId="38E3156A" w14:textId="77777777" w:rsidTr="008A29E5">
        <w:tc>
          <w:tcPr>
            <w:tcW w:w="1176" w:type="dxa"/>
          </w:tcPr>
          <w:p w14:paraId="186D3BC0"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1</w:t>
            </w:r>
          </w:p>
        </w:tc>
        <w:tc>
          <w:tcPr>
            <w:tcW w:w="3129" w:type="dxa"/>
          </w:tcPr>
          <w:p w14:paraId="3199F1E5"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Ritm- she’rning asosi</w:t>
            </w:r>
          </w:p>
        </w:tc>
        <w:tc>
          <w:tcPr>
            <w:tcW w:w="1373" w:type="dxa"/>
          </w:tcPr>
          <w:p w14:paraId="79E19A0E"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1</w:t>
            </w:r>
          </w:p>
        </w:tc>
        <w:tc>
          <w:tcPr>
            <w:tcW w:w="1920" w:type="dxa"/>
          </w:tcPr>
          <w:p w14:paraId="5EE0104F"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To‘garak mashg‘uloti sifatida</w:t>
            </w:r>
          </w:p>
        </w:tc>
        <w:tc>
          <w:tcPr>
            <w:tcW w:w="1217" w:type="dxa"/>
          </w:tcPr>
          <w:p w14:paraId="54DE7F0A" w14:textId="77777777" w:rsidR="0052073E" w:rsidRPr="00A31EA2" w:rsidRDefault="0052073E" w:rsidP="00CB482F">
            <w:pPr>
              <w:spacing w:line="336" w:lineRule="auto"/>
              <w:ind w:firstLine="720"/>
              <w:jc w:val="center"/>
              <w:rPr>
                <w:rFonts w:ascii="Times New Roman" w:eastAsia="Cambria" w:hAnsi="Times New Roman" w:cs="Times New Roman"/>
                <w:b/>
                <w:color w:val="000000" w:themeColor="text1"/>
                <w:sz w:val="24"/>
                <w:szCs w:val="24"/>
                <w:lang w:val="en-US"/>
              </w:rPr>
            </w:pPr>
          </w:p>
        </w:tc>
        <w:tc>
          <w:tcPr>
            <w:tcW w:w="819" w:type="dxa"/>
          </w:tcPr>
          <w:p w14:paraId="76BC8263" w14:textId="77777777" w:rsidR="0052073E" w:rsidRPr="00A31EA2" w:rsidRDefault="0052073E" w:rsidP="00CB482F">
            <w:pPr>
              <w:spacing w:line="336" w:lineRule="auto"/>
              <w:ind w:firstLine="720"/>
              <w:jc w:val="center"/>
              <w:rPr>
                <w:rFonts w:ascii="Times New Roman" w:eastAsia="Cambria" w:hAnsi="Times New Roman" w:cs="Times New Roman"/>
                <w:b/>
                <w:color w:val="000000" w:themeColor="text1"/>
                <w:sz w:val="24"/>
                <w:szCs w:val="24"/>
                <w:lang w:val="en-US"/>
              </w:rPr>
            </w:pPr>
          </w:p>
        </w:tc>
      </w:tr>
      <w:tr w:rsidR="0052073E" w:rsidRPr="00011AEF" w14:paraId="106BCEB6" w14:textId="77777777" w:rsidTr="008A29E5">
        <w:tc>
          <w:tcPr>
            <w:tcW w:w="1176" w:type="dxa"/>
          </w:tcPr>
          <w:p w14:paraId="7AB94A50"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2</w:t>
            </w:r>
          </w:p>
        </w:tc>
        <w:tc>
          <w:tcPr>
            <w:tcW w:w="3129" w:type="dxa"/>
          </w:tcPr>
          <w:p w14:paraId="3164D1DB"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Vazn- she’rda ritmik hodisa sifatida</w:t>
            </w:r>
          </w:p>
        </w:tc>
        <w:tc>
          <w:tcPr>
            <w:tcW w:w="1373" w:type="dxa"/>
          </w:tcPr>
          <w:p w14:paraId="03D37C87"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1</w:t>
            </w:r>
          </w:p>
        </w:tc>
        <w:tc>
          <w:tcPr>
            <w:tcW w:w="1920" w:type="dxa"/>
          </w:tcPr>
          <w:p w14:paraId="635D02D5"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To‘garak mashg‘uloti sifatida</w:t>
            </w:r>
          </w:p>
        </w:tc>
        <w:tc>
          <w:tcPr>
            <w:tcW w:w="1217" w:type="dxa"/>
          </w:tcPr>
          <w:p w14:paraId="0242A3A3" w14:textId="77777777" w:rsidR="0052073E" w:rsidRPr="00A31EA2" w:rsidRDefault="0052073E" w:rsidP="00CB482F">
            <w:pPr>
              <w:spacing w:line="336" w:lineRule="auto"/>
              <w:ind w:firstLine="720"/>
              <w:jc w:val="center"/>
              <w:rPr>
                <w:rFonts w:ascii="Times New Roman" w:eastAsia="Cambria" w:hAnsi="Times New Roman" w:cs="Times New Roman"/>
                <w:b/>
                <w:color w:val="000000" w:themeColor="text1"/>
                <w:sz w:val="24"/>
                <w:szCs w:val="24"/>
                <w:lang w:val="en-US"/>
              </w:rPr>
            </w:pPr>
          </w:p>
        </w:tc>
        <w:tc>
          <w:tcPr>
            <w:tcW w:w="819" w:type="dxa"/>
          </w:tcPr>
          <w:p w14:paraId="518C5A2A" w14:textId="77777777" w:rsidR="0052073E" w:rsidRPr="00A31EA2" w:rsidRDefault="0052073E" w:rsidP="00CB482F">
            <w:pPr>
              <w:spacing w:line="336" w:lineRule="auto"/>
              <w:ind w:firstLine="720"/>
              <w:jc w:val="center"/>
              <w:rPr>
                <w:rFonts w:ascii="Times New Roman" w:eastAsia="Cambria" w:hAnsi="Times New Roman" w:cs="Times New Roman"/>
                <w:b/>
                <w:color w:val="000000" w:themeColor="text1"/>
                <w:sz w:val="24"/>
                <w:szCs w:val="24"/>
                <w:lang w:val="en-US"/>
              </w:rPr>
            </w:pPr>
          </w:p>
        </w:tc>
      </w:tr>
      <w:tr w:rsidR="0052073E" w:rsidRPr="00011AEF" w14:paraId="4AB0517D" w14:textId="77777777" w:rsidTr="008A29E5">
        <w:tc>
          <w:tcPr>
            <w:tcW w:w="1176" w:type="dxa"/>
          </w:tcPr>
          <w:p w14:paraId="12E5D13F"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3</w:t>
            </w:r>
          </w:p>
        </w:tc>
        <w:tc>
          <w:tcPr>
            <w:tcW w:w="3129" w:type="dxa"/>
          </w:tcPr>
          <w:p w14:paraId="1599090C"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Peyzaj. Peyzaj lirikasi</w:t>
            </w:r>
          </w:p>
        </w:tc>
        <w:tc>
          <w:tcPr>
            <w:tcW w:w="1373" w:type="dxa"/>
          </w:tcPr>
          <w:p w14:paraId="2AFCDCD0"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1</w:t>
            </w:r>
          </w:p>
        </w:tc>
        <w:tc>
          <w:tcPr>
            <w:tcW w:w="1920" w:type="dxa"/>
          </w:tcPr>
          <w:p w14:paraId="41AFEE08"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To‘garak mashg‘uloti sifatida</w:t>
            </w:r>
          </w:p>
        </w:tc>
        <w:tc>
          <w:tcPr>
            <w:tcW w:w="1217" w:type="dxa"/>
          </w:tcPr>
          <w:p w14:paraId="154B73EA" w14:textId="77777777" w:rsidR="0052073E" w:rsidRPr="00A31EA2" w:rsidRDefault="0052073E" w:rsidP="00CB482F">
            <w:pPr>
              <w:spacing w:line="336" w:lineRule="auto"/>
              <w:ind w:firstLine="720"/>
              <w:jc w:val="center"/>
              <w:rPr>
                <w:rFonts w:ascii="Times New Roman" w:eastAsia="Cambria" w:hAnsi="Times New Roman" w:cs="Times New Roman"/>
                <w:b/>
                <w:color w:val="000000" w:themeColor="text1"/>
                <w:sz w:val="24"/>
                <w:szCs w:val="24"/>
                <w:lang w:val="en-US"/>
              </w:rPr>
            </w:pPr>
          </w:p>
        </w:tc>
        <w:tc>
          <w:tcPr>
            <w:tcW w:w="819" w:type="dxa"/>
          </w:tcPr>
          <w:p w14:paraId="0AAA84AB" w14:textId="77777777" w:rsidR="0052073E" w:rsidRPr="00A31EA2" w:rsidRDefault="0052073E" w:rsidP="00CB482F">
            <w:pPr>
              <w:spacing w:line="336" w:lineRule="auto"/>
              <w:ind w:firstLine="720"/>
              <w:jc w:val="center"/>
              <w:rPr>
                <w:rFonts w:ascii="Times New Roman" w:eastAsia="Cambria" w:hAnsi="Times New Roman" w:cs="Times New Roman"/>
                <w:b/>
                <w:color w:val="000000" w:themeColor="text1"/>
                <w:sz w:val="24"/>
                <w:szCs w:val="24"/>
                <w:lang w:val="en-US"/>
              </w:rPr>
            </w:pPr>
          </w:p>
        </w:tc>
      </w:tr>
      <w:tr w:rsidR="0052073E" w:rsidRPr="00011AEF" w14:paraId="62136DCE" w14:textId="77777777" w:rsidTr="008A29E5">
        <w:tc>
          <w:tcPr>
            <w:tcW w:w="1176" w:type="dxa"/>
          </w:tcPr>
          <w:p w14:paraId="6932F92E"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4</w:t>
            </w:r>
          </w:p>
        </w:tc>
        <w:tc>
          <w:tcPr>
            <w:tcW w:w="3129" w:type="dxa"/>
          </w:tcPr>
          <w:p w14:paraId="638E5292"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She’riy janrlarda tasvir vositalari</w:t>
            </w:r>
          </w:p>
        </w:tc>
        <w:tc>
          <w:tcPr>
            <w:tcW w:w="1373" w:type="dxa"/>
          </w:tcPr>
          <w:p w14:paraId="6602845A"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1</w:t>
            </w:r>
          </w:p>
        </w:tc>
        <w:tc>
          <w:tcPr>
            <w:tcW w:w="1920" w:type="dxa"/>
          </w:tcPr>
          <w:p w14:paraId="099C5E52"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To‘garak mashg‘uloti sifatida</w:t>
            </w:r>
          </w:p>
        </w:tc>
        <w:tc>
          <w:tcPr>
            <w:tcW w:w="1217" w:type="dxa"/>
          </w:tcPr>
          <w:p w14:paraId="4EDB194C" w14:textId="77777777" w:rsidR="0052073E" w:rsidRPr="00A31EA2" w:rsidRDefault="0052073E" w:rsidP="00CB482F">
            <w:pPr>
              <w:spacing w:line="336" w:lineRule="auto"/>
              <w:ind w:firstLine="720"/>
              <w:jc w:val="center"/>
              <w:rPr>
                <w:rFonts w:ascii="Times New Roman" w:eastAsia="Cambria" w:hAnsi="Times New Roman" w:cs="Times New Roman"/>
                <w:b/>
                <w:color w:val="000000" w:themeColor="text1"/>
                <w:sz w:val="24"/>
                <w:szCs w:val="24"/>
                <w:lang w:val="en-US"/>
              </w:rPr>
            </w:pPr>
          </w:p>
        </w:tc>
        <w:tc>
          <w:tcPr>
            <w:tcW w:w="819" w:type="dxa"/>
          </w:tcPr>
          <w:p w14:paraId="46666A93" w14:textId="77777777" w:rsidR="0052073E" w:rsidRPr="00A31EA2" w:rsidRDefault="0052073E" w:rsidP="00CB482F">
            <w:pPr>
              <w:spacing w:line="336" w:lineRule="auto"/>
              <w:ind w:firstLine="720"/>
              <w:jc w:val="center"/>
              <w:rPr>
                <w:rFonts w:ascii="Times New Roman" w:eastAsia="Cambria" w:hAnsi="Times New Roman" w:cs="Times New Roman"/>
                <w:b/>
                <w:color w:val="000000" w:themeColor="text1"/>
                <w:sz w:val="24"/>
                <w:szCs w:val="24"/>
                <w:lang w:val="en-US"/>
              </w:rPr>
            </w:pPr>
          </w:p>
        </w:tc>
      </w:tr>
      <w:tr w:rsidR="0052073E" w:rsidRPr="00011AEF" w14:paraId="45CC9198" w14:textId="77777777" w:rsidTr="008A29E5">
        <w:tc>
          <w:tcPr>
            <w:tcW w:w="1176" w:type="dxa"/>
          </w:tcPr>
          <w:p w14:paraId="1E6860F6"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5</w:t>
            </w:r>
          </w:p>
        </w:tc>
        <w:tc>
          <w:tcPr>
            <w:tcW w:w="3129" w:type="dxa"/>
          </w:tcPr>
          <w:p w14:paraId="255C9124"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Ijodkorning so‘z qo‘llash mahorati</w:t>
            </w:r>
          </w:p>
        </w:tc>
        <w:tc>
          <w:tcPr>
            <w:tcW w:w="1373" w:type="dxa"/>
          </w:tcPr>
          <w:p w14:paraId="6B38C866"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1</w:t>
            </w:r>
          </w:p>
        </w:tc>
        <w:tc>
          <w:tcPr>
            <w:tcW w:w="1920" w:type="dxa"/>
          </w:tcPr>
          <w:p w14:paraId="7C6CE557"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To‘garak mashg‘uloti sifatida</w:t>
            </w:r>
          </w:p>
        </w:tc>
        <w:tc>
          <w:tcPr>
            <w:tcW w:w="1217" w:type="dxa"/>
          </w:tcPr>
          <w:p w14:paraId="78A73735" w14:textId="77777777" w:rsidR="0052073E" w:rsidRPr="00A31EA2" w:rsidRDefault="0052073E" w:rsidP="00CB482F">
            <w:pPr>
              <w:spacing w:line="336" w:lineRule="auto"/>
              <w:ind w:firstLine="720"/>
              <w:jc w:val="center"/>
              <w:rPr>
                <w:rFonts w:ascii="Times New Roman" w:eastAsia="Cambria" w:hAnsi="Times New Roman" w:cs="Times New Roman"/>
                <w:color w:val="000000" w:themeColor="text1"/>
                <w:sz w:val="24"/>
                <w:szCs w:val="24"/>
                <w:lang w:val="en-US"/>
              </w:rPr>
            </w:pPr>
          </w:p>
        </w:tc>
        <w:tc>
          <w:tcPr>
            <w:tcW w:w="819" w:type="dxa"/>
          </w:tcPr>
          <w:p w14:paraId="41FDEF27" w14:textId="77777777" w:rsidR="0052073E" w:rsidRPr="00A31EA2" w:rsidRDefault="0052073E" w:rsidP="00CB482F">
            <w:pPr>
              <w:spacing w:line="336" w:lineRule="auto"/>
              <w:ind w:firstLine="720"/>
              <w:jc w:val="center"/>
              <w:rPr>
                <w:rFonts w:ascii="Times New Roman" w:eastAsia="Cambria" w:hAnsi="Times New Roman" w:cs="Times New Roman"/>
                <w:color w:val="000000" w:themeColor="text1"/>
                <w:sz w:val="24"/>
                <w:szCs w:val="24"/>
                <w:lang w:val="en-US"/>
              </w:rPr>
            </w:pPr>
          </w:p>
        </w:tc>
      </w:tr>
      <w:tr w:rsidR="0052073E" w:rsidRPr="00011AEF" w14:paraId="460C2FA7" w14:textId="77777777" w:rsidTr="008A29E5">
        <w:tc>
          <w:tcPr>
            <w:tcW w:w="1176" w:type="dxa"/>
          </w:tcPr>
          <w:p w14:paraId="53FA59AC"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6</w:t>
            </w:r>
          </w:p>
        </w:tc>
        <w:tc>
          <w:tcPr>
            <w:tcW w:w="3129" w:type="dxa"/>
          </w:tcPr>
          <w:p w14:paraId="464EF313"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Jadid she’riyati poetikasi</w:t>
            </w:r>
          </w:p>
        </w:tc>
        <w:tc>
          <w:tcPr>
            <w:tcW w:w="1373" w:type="dxa"/>
          </w:tcPr>
          <w:p w14:paraId="5DD006B4"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1</w:t>
            </w:r>
          </w:p>
        </w:tc>
        <w:tc>
          <w:tcPr>
            <w:tcW w:w="1920" w:type="dxa"/>
          </w:tcPr>
          <w:p w14:paraId="109E0953"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To‘garak mashg‘uloti sifatida</w:t>
            </w:r>
          </w:p>
        </w:tc>
        <w:tc>
          <w:tcPr>
            <w:tcW w:w="1217" w:type="dxa"/>
          </w:tcPr>
          <w:p w14:paraId="19D87824" w14:textId="77777777" w:rsidR="0052073E" w:rsidRPr="00022951" w:rsidRDefault="0052073E" w:rsidP="00CB482F">
            <w:pPr>
              <w:spacing w:line="336" w:lineRule="auto"/>
              <w:ind w:firstLine="720"/>
              <w:jc w:val="center"/>
              <w:rPr>
                <w:rFonts w:ascii="Times New Roman" w:eastAsia="Cambria" w:hAnsi="Times New Roman" w:cs="Times New Roman"/>
                <w:color w:val="000000" w:themeColor="text1"/>
                <w:sz w:val="24"/>
                <w:szCs w:val="24"/>
                <w:lang w:val="en-US"/>
              </w:rPr>
            </w:pPr>
          </w:p>
        </w:tc>
        <w:tc>
          <w:tcPr>
            <w:tcW w:w="819" w:type="dxa"/>
          </w:tcPr>
          <w:p w14:paraId="2085BF64" w14:textId="77777777" w:rsidR="0052073E" w:rsidRPr="00022951" w:rsidRDefault="0052073E" w:rsidP="00CB482F">
            <w:pPr>
              <w:spacing w:line="336" w:lineRule="auto"/>
              <w:ind w:firstLine="720"/>
              <w:jc w:val="center"/>
              <w:rPr>
                <w:rFonts w:ascii="Times New Roman" w:eastAsia="Cambria" w:hAnsi="Times New Roman" w:cs="Times New Roman"/>
                <w:color w:val="000000" w:themeColor="text1"/>
                <w:sz w:val="24"/>
                <w:szCs w:val="24"/>
                <w:lang w:val="en-US"/>
              </w:rPr>
            </w:pPr>
          </w:p>
        </w:tc>
      </w:tr>
      <w:tr w:rsidR="0052073E" w:rsidRPr="00011AEF" w14:paraId="1A4E59B4" w14:textId="77777777" w:rsidTr="008A29E5">
        <w:tc>
          <w:tcPr>
            <w:tcW w:w="1176" w:type="dxa"/>
          </w:tcPr>
          <w:p w14:paraId="5C8CE8B7"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7</w:t>
            </w:r>
          </w:p>
        </w:tc>
        <w:tc>
          <w:tcPr>
            <w:tcW w:w="3129" w:type="dxa"/>
          </w:tcPr>
          <w:p w14:paraId="24C8A686"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Jadid she’riyatida milliy istiqlol g‘oyasi</w:t>
            </w:r>
          </w:p>
        </w:tc>
        <w:tc>
          <w:tcPr>
            <w:tcW w:w="1373" w:type="dxa"/>
          </w:tcPr>
          <w:p w14:paraId="40A927B0"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1</w:t>
            </w:r>
          </w:p>
        </w:tc>
        <w:tc>
          <w:tcPr>
            <w:tcW w:w="1920" w:type="dxa"/>
          </w:tcPr>
          <w:p w14:paraId="34646FF1"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To‘garak mashg‘uloti sifatida</w:t>
            </w:r>
          </w:p>
        </w:tc>
        <w:tc>
          <w:tcPr>
            <w:tcW w:w="1217" w:type="dxa"/>
          </w:tcPr>
          <w:p w14:paraId="0C2744B3" w14:textId="77777777" w:rsidR="0052073E" w:rsidRPr="00A31EA2" w:rsidRDefault="0052073E" w:rsidP="00CB482F">
            <w:pPr>
              <w:spacing w:line="336" w:lineRule="auto"/>
              <w:ind w:firstLine="720"/>
              <w:jc w:val="center"/>
              <w:rPr>
                <w:rFonts w:ascii="Times New Roman" w:eastAsia="Cambria" w:hAnsi="Times New Roman" w:cs="Times New Roman"/>
                <w:color w:val="000000" w:themeColor="text1"/>
                <w:sz w:val="24"/>
                <w:szCs w:val="24"/>
                <w:lang w:val="en-US"/>
              </w:rPr>
            </w:pPr>
          </w:p>
        </w:tc>
        <w:tc>
          <w:tcPr>
            <w:tcW w:w="819" w:type="dxa"/>
          </w:tcPr>
          <w:p w14:paraId="598339D4" w14:textId="77777777" w:rsidR="0052073E" w:rsidRPr="00A31EA2" w:rsidRDefault="0052073E" w:rsidP="00CB482F">
            <w:pPr>
              <w:spacing w:line="336" w:lineRule="auto"/>
              <w:ind w:firstLine="720"/>
              <w:jc w:val="center"/>
              <w:rPr>
                <w:rFonts w:ascii="Times New Roman" w:eastAsia="Cambria" w:hAnsi="Times New Roman" w:cs="Times New Roman"/>
                <w:color w:val="000000" w:themeColor="text1"/>
                <w:sz w:val="24"/>
                <w:szCs w:val="24"/>
                <w:lang w:val="en-US"/>
              </w:rPr>
            </w:pPr>
          </w:p>
        </w:tc>
      </w:tr>
      <w:tr w:rsidR="0052073E" w:rsidRPr="00011AEF" w14:paraId="7BCABD43" w14:textId="77777777" w:rsidTr="008A29E5">
        <w:tc>
          <w:tcPr>
            <w:tcW w:w="1176" w:type="dxa"/>
          </w:tcPr>
          <w:p w14:paraId="4AD40025"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8</w:t>
            </w:r>
          </w:p>
        </w:tc>
        <w:tc>
          <w:tcPr>
            <w:tcW w:w="3129" w:type="dxa"/>
          </w:tcPr>
          <w:p w14:paraId="4216564C"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Epik tur va uning janrlari</w:t>
            </w:r>
          </w:p>
        </w:tc>
        <w:tc>
          <w:tcPr>
            <w:tcW w:w="1373" w:type="dxa"/>
          </w:tcPr>
          <w:p w14:paraId="6DF966B1"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1</w:t>
            </w:r>
          </w:p>
        </w:tc>
        <w:tc>
          <w:tcPr>
            <w:tcW w:w="1920" w:type="dxa"/>
          </w:tcPr>
          <w:p w14:paraId="13E58047"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To‘garak mashg‘uloti sifatida</w:t>
            </w:r>
          </w:p>
        </w:tc>
        <w:tc>
          <w:tcPr>
            <w:tcW w:w="1217" w:type="dxa"/>
          </w:tcPr>
          <w:p w14:paraId="6676CD87" w14:textId="77777777" w:rsidR="0052073E" w:rsidRPr="00A31EA2" w:rsidRDefault="0052073E" w:rsidP="00CB482F">
            <w:pPr>
              <w:spacing w:line="336" w:lineRule="auto"/>
              <w:ind w:firstLine="720"/>
              <w:jc w:val="center"/>
              <w:rPr>
                <w:rFonts w:ascii="Times New Roman" w:eastAsia="Cambria" w:hAnsi="Times New Roman" w:cs="Times New Roman"/>
                <w:color w:val="000000" w:themeColor="text1"/>
                <w:sz w:val="24"/>
                <w:szCs w:val="24"/>
                <w:lang w:val="en-US"/>
              </w:rPr>
            </w:pPr>
          </w:p>
        </w:tc>
        <w:tc>
          <w:tcPr>
            <w:tcW w:w="819" w:type="dxa"/>
          </w:tcPr>
          <w:p w14:paraId="76B7948C" w14:textId="77777777" w:rsidR="0052073E" w:rsidRPr="00A31EA2" w:rsidRDefault="0052073E" w:rsidP="00CB482F">
            <w:pPr>
              <w:spacing w:line="336" w:lineRule="auto"/>
              <w:ind w:firstLine="720"/>
              <w:jc w:val="center"/>
              <w:rPr>
                <w:rFonts w:ascii="Times New Roman" w:eastAsia="Cambria" w:hAnsi="Times New Roman" w:cs="Times New Roman"/>
                <w:color w:val="000000" w:themeColor="text1"/>
                <w:sz w:val="24"/>
                <w:szCs w:val="24"/>
                <w:lang w:val="en-US"/>
              </w:rPr>
            </w:pPr>
          </w:p>
        </w:tc>
      </w:tr>
      <w:tr w:rsidR="0052073E" w:rsidRPr="00011AEF" w14:paraId="52D10EE4" w14:textId="77777777" w:rsidTr="008A29E5">
        <w:tc>
          <w:tcPr>
            <w:tcW w:w="1176" w:type="dxa"/>
          </w:tcPr>
          <w:p w14:paraId="2BCB9DAA"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lastRenderedPageBreak/>
              <w:t>9</w:t>
            </w:r>
          </w:p>
        </w:tc>
        <w:tc>
          <w:tcPr>
            <w:tcW w:w="3129" w:type="dxa"/>
          </w:tcPr>
          <w:p w14:paraId="3D6C5302"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Badiiy nutq-xarakter yaratish vositasi</w:t>
            </w:r>
          </w:p>
        </w:tc>
        <w:tc>
          <w:tcPr>
            <w:tcW w:w="1373" w:type="dxa"/>
          </w:tcPr>
          <w:p w14:paraId="7FB93BCE"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1</w:t>
            </w:r>
          </w:p>
        </w:tc>
        <w:tc>
          <w:tcPr>
            <w:tcW w:w="1920" w:type="dxa"/>
          </w:tcPr>
          <w:p w14:paraId="00384401"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To‘garak mashg‘uloti sifatida</w:t>
            </w:r>
          </w:p>
        </w:tc>
        <w:tc>
          <w:tcPr>
            <w:tcW w:w="1217" w:type="dxa"/>
          </w:tcPr>
          <w:p w14:paraId="099578B7" w14:textId="77777777" w:rsidR="0052073E" w:rsidRPr="00A31EA2" w:rsidRDefault="0052073E" w:rsidP="00CB482F">
            <w:pPr>
              <w:spacing w:line="336" w:lineRule="auto"/>
              <w:ind w:firstLine="720"/>
              <w:jc w:val="center"/>
              <w:rPr>
                <w:rFonts w:ascii="Times New Roman" w:eastAsia="Cambria" w:hAnsi="Times New Roman" w:cs="Times New Roman"/>
                <w:color w:val="000000" w:themeColor="text1"/>
                <w:sz w:val="24"/>
                <w:szCs w:val="24"/>
                <w:lang w:val="en-US"/>
              </w:rPr>
            </w:pPr>
          </w:p>
        </w:tc>
        <w:tc>
          <w:tcPr>
            <w:tcW w:w="819" w:type="dxa"/>
          </w:tcPr>
          <w:p w14:paraId="4644A740" w14:textId="77777777" w:rsidR="0052073E" w:rsidRPr="00A31EA2" w:rsidRDefault="0052073E" w:rsidP="00CB482F">
            <w:pPr>
              <w:spacing w:line="336" w:lineRule="auto"/>
              <w:ind w:firstLine="720"/>
              <w:jc w:val="center"/>
              <w:rPr>
                <w:rFonts w:ascii="Times New Roman" w:eastAsia="Cambria" w:hAnsi="Times New Roman" w:cs="Times New Roman"/>
                <w:color w:val="000000" w:themeColor="text1"/>
                <w:sz w:val="24"/>
                <w:szCs w:val="24"/>
                <w:lang w:val="en-US"/>
              </w:rPr>
            </w:pPr>
          </w:p>
        </w:tc>
      </w:tr>
      <w:tr w:rsidR="0052073E" w:rsidRPr="00011AEF" w14:paraId="64F1F43A" w14:textId="77777777" w:rsidTr="008A29E5">
        <w:tc>
          <w:tcPr>
            <w:tcW w:w="1176" w:type="dxa"/>
          </w:tcPr>
          <w:p w14:paraId="39352AC7"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10</w:t>
            </w:r>
          </w:p>
        </w:tc>
        <w:tc>
          <w:tcPr>
            <w:tcW w:w="3129" w:type="dxa"/>
          </w:tcPr>
          <w:p w14:paraId="47B6E7FD"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Badiiy asar poetikasi</w:t>
            </w:r>
          </w:p>
        </w:tc>
        <w:tc>
          <w:tcPr>
            <w:tcW w:w="1373" w:type="dxa"/>
          </w:tcPr>
          <w:p w14:paraId="4EEEAAA1"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1</w:t>
            </w:r>
          </w:p>
        </w:tc>
        <w:tc>
          <w:tcPr>
            <w:tcW w:w="1920" w:type="dxa"/>
          </w:tcPr>
          <w:p w14:paraId="3514B489"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To‘garak mashg‘uloti sifatida</w:t>
            </w:r>
          </w:p>
        </w:tc>
        <w:tc>
          <w:tcPr>
            <w:tcW w:w="1217" w:type="dxa"/>
          </w:tcPr>
          <w:p w14:paraId="765EC1A2" w14:textId="77777777" w:rsidR="0052073E" w:rsidRPr="00A31EA2" w:rsidRDefault="0052073E" w:rsidP="00CB482F">
            <w:pPr>
              <w:spacing w:line="336" w:lineRule="auto"/>
              <w:ind w:firstLine="720"/>
              <w:jc w:val="center"/>
              <w:rPr>
                <w:rFonts w:ascii="Times New Roman" w:eastAsia="Cambria" w:hAnsi="Times New Roman" w:cs="Times New Roman"/>
                <w:color w:val="000000" w:themeColor="text1"/>
                <w:sz w:val="24"/>
                <w:szCs w:val="24"/>
                <w:lang w:val="en-US"/>
              </w:rPr>
            </w:pPr>
          </w:p>
        </w:tc>
        <w:tc>
          <w:tcPr>
            <w:tcW w:w="819" w:type="dxa"/>
          </w:tcPr>
          <w:p w14:paraId="2C376A33" w14:textId="77777777" w:rsidR="0052073E" w:rsidRPr="00A31EA2" w:rsidRDefault="0052073E" w:rsidP="00CB482F">
            <w:pPr>
              <w:spacing w:line="336" w:lineRule="auto"/>
              <w:ind w:firstLine="720"/>
              <w:jc w:val="center"/>
              <w:rPr>
                <w:rFonts w:ascii="Times New Roman" w:eastAsia="Cambria" w:hAnsi="Times New Roman" w:cs="Times New Roman"/>
                <w:color w:val="000000" w:themeColor="text1"/>
                <w:sz w:val="24"/>
                <w:szCs w:val="24"/>
                <w:lang w:val="en-US"/>
              </w:rPr>
            </w:pPr>
          </w:p>
        </w:tc>
      </w:tr>
      <w:tr w:rsidR="0052073E" w:rsidRPr="00011AEF" w14:paraId="7B423376" w14:textId="77777777" w:rsidTr="008A29E5">
        <w:tc>
          <w:tcPr>
            <w:tcW w:w="1176" w:type="dxa"/>
          </w:tcPr>
          <w:p w14:paraId="31333CC6"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11</w:t>
            </w:r>
          </w:p>
        </w:tc>
        <w:tc>
          <w:tcPr>
            <w:tcW w:w="3129" w:type="dxa"/>
          </w:tcPr>
          <w:p w14:paraId="15AF3A65"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O‘zbek tilining axborot –kompyuter uslubini yaratish mezonlari</w:t>
            </w:r>
          </w:p>
        </w:tc>
        <w:tc>
          <w:tcPr>
            <w:tcW w:w="1373" w:type="dxa"/>
          </w:tcPr>
          <w:p w14:paraId="7E5FEC96"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1</w:t>
            </w:r>
          </w:p>
        </w:tc>
        <w:tc>
          <w:tcPr>
            <w:tcW w:w="1920" w:type="dxa"/>
          </w:tcPr>
          <w:p w14:paraId="410423AA"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To‘garak mashg‘uloti sifatida</w:t>
            </w:r>
          </w:p>
        </w:tc>
        <w:tc>
          <w:tcPr>
            <w:tcW w:w="1217" w:type="dxa"/>
          </w:tcPr>
          <w:p w14:paraId="56D8FD42" w14:textId="77777777" w:rsidR="0052073E" w:rsidRPr="00A31EA2" w:rsidRDefault="0052073E" w:rsidP="00CB482F">
            <w:pPr>
              <w:spacing w:line="336" w:lineRule="auto"/>
              <w:ind w:firstLine="720"/>
              <w:jc w:val="center"/>
              <w:rPr>
                <w:rFonts w:ascii="Times New Roman" w:eastAsia="Cambria" w:hAnsi="Times New Roman" w:cs="Times New Roman"/>
                <w:color w:val="000000" w:themeColor="text1"/>
                <w:sz w:val="24"/>
                <w:szCs w:val="24"/>
                <w:lang w:val="en-US"/>
              </w:rPr>
            </w:pPr>
          </w:p>
        </w:tc>
        <w:tc>
          <w:tcPr>
            <w:tcW w:w="819" w:type="dxa"/>
          </w:tcPr>
          <w:p w14:paraId="5D78B846" w14:textId="77777777" w:rsidR="0052073E" w:rsidRPr="00A31EA2" w:rsidRDefault="0052073E" w:rsidP="00CB482F">
            <w:pPr>
              <w:spacing w:line="336" w:lineRule="auto"/>
              <w:ind w:firstLine="720"/>
              <w:jc w:val="center"/>
              <w:rPr>
                <w:rFonts w:ascii="Times New Roman" w:eastAsia="Cambria" w:hAnsi="Times New Roman" w:cs="Times New Roman"/>
                <w:color w:val="000000" w:themeColor="text1"/>
                <w:sz w:val="24"/>
                <w:szCs w:val="24"/>
                <w:lang w:val="en-US"/>
              </w:rPr>
            </w:pPr>
          </w:p>
        </w:tc>
      </w:tr>
      <w:tr w:rsidR="0052073E" w:rsidRPr="00A31EA2" w14:paraId="3693C514" w14:textId="77777777" w:rsidTr="008A29E5">
        <w:tc>
          <w:tcPr>
            <w:tcW w:w="9634" w:type="dxa"/>
            <w:gridSpan w:val="6"/>
          </w:tcPr>
          <w:p w14:paraId="35BD347F" w14:textId="77777777" w:rsidR="0052073E" w:rsidRPr="00A31EA2" w:rsidRDefault="0052073E" w:rsidP="00CB482F">
            <w:pPr>
              <w:spacing w:line="336" w:lineRule="auto"/>
              <w:ind w:firstLine="720"/>
              <w:jc w:val="center"/>
              <w:rPr>
                <w:rFonts w:ascii="Times New Roman" w:eastAsia="Cambria" w:hAnsi="Times New Roman" w:cs="Times New Roman"/>
                <w:b/>
                <w:bCs/>
                <w:color w:val="000000" w:themeColor="text1"/>
                <w:sz w:val="24"/>
                <w:szCs w:val="24"/>
                <w:lang w:val="uz-Cyrl-UZ"/>
              </w:rPr>
            </w:pPr>
            <w:r w:rsidRPr="00A31EA2">
              <w:rPr>
                <w:rFonts w:ascii="Times New Roman" w:eastAsia="Cambria" w:hAnsi="Times New Roman" w:cs="Times New Roman"/>
                <w:b/>
                <w:bCs/>
                <w:color w:val="000000" w:themeColor="text1"/>
                <w:sz w:val="24"/>
                <w:szCs w:val="24"/>
                <w:lang w:val="en-US"/>
              </w:rPr>
              <w:t xml:space="preserve">IV </w:t>
            </w:r>
            <w:r w:rsidRPr="00A31EA2">
              <w:rPr>
                <w:rFonts w:ascii="Times New Roman" w:eastAsia="Cambria" w:hAnsi="Times New Roman" w:cs="Times New Roman"/>
                <w:b/>
                <w:bCs/>
                <w:color w:val="000000" w:themeColor="text1"/>
                <w:sz w:val="24"/>
                <w:szCs w:val="24"/>
                <w:lang w:val="uz-Cyrl-UZ"/>
              </w:rPr>
              <w:t>chorak</w:t>
            </w:r>
          </w:p>
        </w:tc>
      </w:tr>
      <w:tr w:rsidR="0052073E" w:rsidRPr="00011AEF" w14:paraId="706B8434" w14:textId="77777777" w:rsidTr="008A29E5">
        <w:tc>
          <w:tcPr>
            <w:tcW w:w="1176" w:type="dxa"/>
          </w:tcPr>
          <w:p w14:paraId="5DFC5B0B"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28</w:t>
            </w:r>
          </w:p>
        </w:tc>
        <w:tc>
          <w:tcPr>
            <w:tcW w:w="3129" w:type="dxa"/>
          </w:tcPr>
          <w:p w14:paraId="353D997A"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Abdulla Qodiriy ilk romannavis</w:t>
            </w:r>
          </w:p>
        </w:tc>
        <w:tc>
          <w:tcPr>
            <w:tcW w:w="1373" w:type="dxa"/>
          </w:tcPr>
          <w:p w14:paraId="1735A70D"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1</w:t>
            </w:r>
          </w:p>
        </w:tc>
        <w:tc>
          <w:tcPr>
            <w:tcW w:w="1920" w:type="dxa"/>
          </w:tcPr>
          <w:p w14:paraId="00566D60"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To‘garak mashg‘uloti sifatida</w:t>
            </w:r>
          </w:p>
        </w:tc>
        <w:tc>
          <w:tcPr>
            <w:tcW w:w="1217" w:type="dxa"/>
          </w:tcPr>
          <w:p w14:paraId="0EAEB293" w14:textId="77777777" w:rsidR="0052073E" w:rsidRPr="00022951" w:rsidRDefault="0052073E" w:rsidP="00CB482F">
            <w:pPr>
              <w:spacing w:line="336" w:lineRule="auto"/>
              <w:ind w:firstLine="720"/>
              <w:jc w:val="center"/>
              <w:rPr>
                <w:rFonts w:ascii="Times New Roman" w:eastAsia="Cambria" w:hAnsi="Times New Roman" w:cs="Times New Roman"/>
                <w:color w:val="000000" w:themeColor="text1"/>
                <w:sz w:val="24"/>
                <w:szCs w:val="24"/>
                <w:lang w:val="en-US"/>
              </w:rPr>
            </w:pPr>
          </w:p>
        </w:tc>
        <w:tc>
          <w:tcPr>
            <w:tcW w:w="819" w:type="dxa"/>
          </w:tcPr>
          <w:p w14:paraId="5F057BCE" w14:textId="77777777" w:rsidR="0052073E" w:rsidRPr="00022951" w:rsidRDefault="0052073E" w:rsidP="00CB482F">
            <w:pPr>
              <w:spacing w:line="336" w:lineRule="auto"/>
              <w:ind w:firstLine="720"/>
              <w:jc w:val="center"/>
              <w:rPr>
                <w:rFonts w:ascii="Times New Roman" w:eastAsia="Cambria" w:hAnsi="Times New Roman" w:cs="Times New Roman"/>
                <w:color w:val="000000" w:themeColor="text1"/>
                <w:sz w:val="24"/>
                <w:szCs w:val="24"/>
                <w:lang w:val="en-US"/>
              </w:rPr>
            </w:pPr>
          </w:p>
        </w:tc>
      </w:tr>
      <w:tr w:rsidR="0052073E" w:rsidRPr="00011AEF" w14:paraId="2593B21C" w14:textId="77777777" w:rsidTr="008A29E5">
        <w:tc>
          <w:tcPr>
            <w:tcW w:w="1176" w:type="dxa"/>
          </w:tcPr>
          <w:p w14:paraId="67BBA04C"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29</w:t>
            </w:r>
          </w:p>
        </w:tc>
        <w:tc>
          <w:tcPr>
            <w:tcW w:w="3129" w:type="dxa"/>
          </w:tcPr>
          <w:p w14:paraId="2401628C"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Adabiy portret yaratish mahorati</w:t>
            </w:r>
          </w:p>
        </w:tc>
        <w:tc>
          <w:tcPr>
            <w:tcW w:w="1373" w:type="dxa"/>
          </w:tcPr>
          <w:p w14:paraId="642E4DA7"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1</w:t>
            </w:r>
          </w:p>
        </w:tc>
        <w:tc>
          <w:tcPr>
            <w:tcW w:w="1920" w:type="dxa"/>
          </w:tcPr>
          <w:p w14:paraId="5F65F3BB"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To‘garak mashg‘uloti sifatida</w:t>
            </w:r>
          </w:p>
        </w:tc>
        <w:tc>
          <w:tcPr>
            <w:tcW w:w="1217" w:type="dxa"/>
          </w:tcPr>
          <w:p w14:paraId="654434A2" w14:textId="77777777" w:rsidR="0052073E" w:rsidRPr="00A31EA2" w:rsidRDefault="0052073E" w:rsidP="00CB482F">
            <w:pPr>
              <w:spacing w:line="336" w:lineRule="auto"/>
              <w:ind w:firstLine="720"/>
              <w:jc w:val="center"/>
              <w:rPr>
                <w:rFonts w:ascii="Times New Roman" w:eastAsia="Cambria" w:hAnsi="Times New Roman" w:cs="Times New Roman"/>
                <w:color w:val="000000" w:themeColor="text1"/>
                <w:sz w:val="24"/>
                <w:szCs w:val="24"/>
                <w:lang w:val="en-US"/>
              </w:rPr>
            </w:pPr>
          </w:p>
        </w:tc>
        <w:tc>
          <w:tcPr>
            <w:tcW w:w="819" w:type="dxa"/>
          </w:tcPr>
          <w:p w14:paraId="04A413AE" w14:textId="77777777" w:rsidR="0052073E" w:rsidRPr="00A31EA2" w:rsidRDefault="0052073E" w:rsidP="00CB482F">
            <w:pPr>
              <w:spacing w:line="336" w:lineRule="auto"/>
              <w:ind w:firstLine="720"/>
              <w:jc w:val="center"/>
              <w:rPr>
                <w:rFonts w:ascii="Times New Roman" w:eastAsia="Cambria" w:hAnsi="Times New Roman" w:cs="Times New Roman"/>
                <w:color w:val="000000" w:themeColor="text1"/>
                <w:sz w:val="24"/>
                <w:szCs w:val="24"/>
                <w:lang w:val="en-US"/>
              </w:rPr>
            </w:pPr>
          </w:p>
        </w:tc>
      </w:tr>
      <w:tr w:rsidR="0052073E" w:rsidRPr="00011AEF" w14:paraId="5643974E" w14:textId="77777777" w:rsidTr="008A29E5">
        <w:tc>
          <w:tcPr>
            <w:tcW w:w="1176" w:type="dxa"/>
          </w:tcPr>
          <w:p w14:paraId="2E24A2FB"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30</w:t>
            </w:r>
          </w:p>
        </w:tc>
        <w:tc>
          <w:tcPr>
            <w:tcW w:w="3129" w:type="dxa"/>
          </w:tcPr>
          <w:p w14:paraId="4E8D439C"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Dramatik tur haqida</w:t>
            </w:r>
          </w:p>
        </w:tc>
        <w:tc>
          <w:tcPr>
            <w:tcW w:w="1373" w:type="dxa"/>
          </w:tcPr>
          <w:p w14:paraId="1C679C01"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1</w:t>
            </w:r>
          </w:p>
        </w:tc>
        <w:tc>
          <w:tcPr>
            <w:tcW w:w="1920" w:type="dxa"/>
          </w:tcPr>
          <w:p w14:paraId="4DD88E28"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To‘garak mashg‘uloti sifatida</w:t>
            </w:r>
          </w:p>
        </w:tc>
        <w:tc>
          <w:tcPr>
            <w:tcW w:w="1217" w:type="dxa"/>
          </w:tcPr>
          <w:p w14:paraId="07D26C6D" w14:textId="77777777" w:rsidR="0052073E" w:rsidRPr="00022951" w:rsidRDefault="0052073E" w:rsidP="00CB482F">
            <w:pPr>
              <w:spacing w:line="336" w:lineRule="auto"/>
              <w:ind w:firstLine="720"/>
              <w:jc w:val="center"/>
              <w:rPr>
                <w:rFonts w:ascii="Times New Roman" w:eastAsia="Cambria" w:hAnsi="Times New Roman" w:cs="Times New Roman"/>
                <w:color w:val="000000" w:themeColor="text1"/>
                <w:sz w:val="24"/>
                <w:szCs w:val="24"/>
                <w:lang w:val="en-US"/>
              </w:rPr>
            </w:pPr>
          </w:p>
        </w:tc>
        <w:tc>
          <w:tcPr>
            <w:tcW w:w="819" w:type="dxa"/>
          </w:tcPr>
          <w:p w14:paraId="2E96478C" w14:textId="77777777" w:rsidR="0052073E" w:rsidRPr="00022951" w:rsidRDefault="0052073E" w:rsidP="00CB482F">
            <w:pPr>
              <w:spacing w:line="336" w:lineRule="auto"/>
              <w:ind w:firstLine="720"/>
              <w:jc w:val="center"/>
              <w:rPr>
                <w:rFonts w:ascii="Times New Roman" w:eastAsia="Cambria" w:hAnsi="Times New Roman" w:cs="Times New Roman"/>
                <w:color w:val="000000" w:themeColor="text1"/>
                <w:sz w:val="24"/>
                <w:szCs w:val="24"/>
                <w:lang w:val="en-US"/>
              </w:rPr>
            </w:pPr>
          </w:p>
        </w:tc>
      </w:tr>
      <w:tr w:rsidR="0052073E" w:rsidRPr="00011AEF" w14:paraId="000C93F2" w14:textId="77777777" w:rsidTr="008A29E5">
        <w:tc>
          <w:tcPr>
            <w:tcW w:w="1176" w:type="dxa"/>
          </w:tcPr>
          <w:p w14:paraId="7A10762E"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31</w:t>
            </w:r>
          </w:p>
        </w:tc>
        <w:tc>
          <w:tcPr>
            <w:tcW w:w="3129" w:type="dxa"/>
          </w:tcPr>
          <w:p w14:paraId="6492C3A9"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Komediya va tragediyaning o‘zaro farqi</w:t>
            </w:r>
          </w:p>
        </w:tc>
        <w:tc>
          <w:tcPr>
            <w:tcW w:w="1373" w:type="dxa"/>
          </w:tcPr>
          <w:p w14:paraId="6D691B75"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1</w:t>
            </w:r>
          </w:p>
        </w:tc>
        <w:tc>
          <w:tcPr>
            <w:tcW w:w="1920" w:type="dxa"/>
          </w:tcPr>
          <w:p w14:paraId="744F5B60" w14:textId="77777777" w:rsidR="0052073E" w:rsidRPr="00A31EA2" w:rsidRDefault="0052073E" w:rsidP="00CB482F">
            <w:pPr>
              <w:spacing w:line="336" w:lineRule="auto"/>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To‘garak mashg‘uloti sifatida</w:t>
            </w:r>
          </w:p>
        </w:tc>
        <w:tc>
          <w:tcPr>
            <w:tcW w:w="1217" w:type="dxa"/>
          </w:tcPr>
          <w:p w14:paraId="23716617" w14:textId="77777777" w:rsidR="0052073E" w:rsidRPr="00A31EA2" w:rsidRDefault="0052073E" w:rsidP="00CB482F">
            <w:pPr>
              <w:spacing w:line="336" w:lineRule="auto"/>
              <w:ind w:firstLine="720"/>
              <w:jc w:val="center"/>
              <w:rPr>
                <w:rFonts w:ascii="Times New Roman" w:eastAsia="Cambria" w:hAnsi="Times New Roman" w:cs="Times New Roman"/>
                <w:color w:val="000000" w:themeColor="text1"/>
                <w:sz w:val="24"/>
                <w:szCs w:val="24"/>
                <w:lang w:val="en-US"/>
              </w:rPr>
            </w:pPr>
          </w:p>
        </w:tc>
        <w:tc>
          <w:tcPr>
            <w:tcW w:w="819" w:type="dxa"/>
          </w:tcPr>
          <w:p w14:paraId="50664FB4" w14:textId="77777777" w:rsidR="0052073E" w:rsidRPr="00A31EA2" w:rsidRDefault="0052073E" w:rsidP="00CB482F">
            <w:pPr>
              <w:spacing w:line="336" w:lineRule="auto"/>
              <w:ind w:firstLine="720"/>
              <w:jc w:val="center"/>
              <w:rPr>
                <w:rFonts w:ascii="Times New Roman" w:eastAsia="Cambria" w:hAnsi="Times New Roman" w:cs="Times New Roman"/>
                <w:color w:val="000000" w:themeColor="text1"/>
                <w:sz w:val="24"/>
                <w:szCs w:val="24"/>
                <w:lang w:val="en-US"/>
              </w:rPr>
            </w:pPr>
          </w:p>
        </w:tc>
      </w:tr>
      <w:tr w:rsidR="0052073E" w:rsidRPr="00011AEF" w14:paraId="34B2CE12" w14:textId="77777777" w:rsidTr="008A29E5">
        <w:tc>
          <w:tcPr>
            <w:tcW w:w="1176" w:type="dxa"/>
          </w:tcPr>
          <w:p w14:paraId="7D945F6F"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32</w:t>
            </w:r>
          </w:p>
        </w:tc>
        <w:tc>
          <w:tcPr>
            <w:tcW w:w="3129" w:type="dxa"/>
          </w:tcPr>
          <w:p w14:paraId="401E3231"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Hozirgi adbiy jarayon</w:t>
            </w:r>
          </w:p>
        </w:tc>
        <w:tc>
          <w:tcPr>
            <w:tcW w:w="1373" w:type="dxa"/>
          </w:tcPr>
          <w:p w14:paraId="617855A5"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1</w:t>
            </w:r>
          </w:p>
        </w:tc>
        <w:tc>
          <w:tcPr>
            <w:tcW w:w="1920" w:type="dxa"/>
          </w:tcPr>
          <w:p w14:paraId="607A7E98" w14:textId="77777777" w:rsidR="0052073E" w:rsidRPr="00A31EA2" w:rsidRDefault="0052073E" w:rsidP="00CB482F">
            <w:pPr>
              <w:spacing w:line="336" w:lineRule="auto"/>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To‘garak mashg‘uloti sifatida</w:t>
            </w:r>
          </w:p>
        </w:tc>
        <w:tc>
          <w:tcPr>
            <w:tcW w:w="1217" w:type="dxa"/>
          </w:tcPr>
          <w:p w14:paraId="56577D63" w14:textId="77777777" w:rsidR="0052073E" w:rsidRPr="00022951" w:rsidRDefault="0052073E" w:rsidP="00CB482F">
            <w:pPr>
              <w:spacing w:line="336" w:lineRule="auto"/>
              <w:ind w:firstLine="720"/>
              <w:jc w:val="center"/>
              <w:rPr>
                <w:rFonts w:ascii="Times New Roman" w:eastAsia="Cambria" w:hAnsi="Times New Roman" w:cs="Times New Roman"/>
                <w:color w:val="000000" w:themeColor="text1"/>
                <w:sz w:val="24"/>
                <w:szCs w:val="24"/>
                <w:lang w:val="en-US"/>
              </w:rPr>
            </w:pPr>
          </w:p>
        </w:tc>
        <w:tc>
          <w:tcPr>
            <w:tcW w:w="819" w:type="dxa"/>
          </w:tcPr>
          <w:p w14:paraId="75721594" w14:textId="77777777" w:rsidR="0052073E" w:rsidRPr="00022951" w:rsidRDefault="0052073E" w:rsidP="00CB482F">
            <w:pPr>
              <w:spacing w:line="336" w:lineRule="auto"/>
              <w:ind w:firstLine="720"/>
              <w:jc w:val="center"/>
              <w:rPr>
                <w:rFonts w:ascii="Times New Roman" w:eastAsia="Cambria" w:hAnsi="Times New Roman" w:cs="Times New Roman"/>
                <w:color w:val="000000" w:themeColor="text1"/>
                <w:sz w:val="24"/>
                <w:szCs w:val="24"/>
                <w:lang w:val="en-US"/>
              </w:rPr>
            </w:pPr>
          </w:p>
        </w:tc>
      </w:tr>
      <w:tr w:rsidR="0052073E" w:rsidRPr="00011AEF" w14:paraId="04D254D5" w14:textId="77777777" w:rsidTr="008A29E5">
        <w:tc>
          <w:tcPr>
            <w:tcW w:w="1176" w:type="dxa"/>
          </w:tcPr>
          <w:p w14:paraId="4A985364"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33</w:t>
            </w:r>
          </w:p>
        </w:tc>
        <w:tc>
          <w:tcPr>
            <w:tcW w:w="3129" w:type="dxa"/>
          </w:tcPr>
          <w:p w14:paraId="50C40EC6"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Ijod namunalarini OAV yoritish va chop etish masalalari</w:t>
            </w:r>
          </w:p>
        </w:tc>
        <w:tc>
          <w:tcPr>
            <w:tcW w:w="1373" w:type="dxa"/>
          </w:tcPr>
          <w:p w14:paraId="0C77ADE8"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1</w:t>
            </w:r>
          </w:p>
        </w:tc>
        <w:tc>
          <w:tcPr>
            <w:tcW w:w="1920" w:type="dxa"/>
          </w:tcPr>
          <w:p w14:paraId="665746F0" w14:textId="77777777" w:rsidR="0052073E" w:rsidRPr="00A31EA2" w:rsidRDefault="0052073E" w:rsidP="00CB482F">
            <w:pPr>
              <w:spacing w:line="336" w:lineRule="auto"/>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To‘garak mashg‘uloti sifatida</w:t>
            </w:r>
          </w:p>
        </w:tc>
        <w:tc>
          <w:tcPr>
            <w:tcW w:w="1217" w:type="dxa"/>
          </w:tcPr>
          <w:p w14:paraId="3D496517" w14:textId="77777777" w:rsidR="0052073E" w:rsidRPr="00022951" w:rsidRDefault="0052073E" w:rsidP="00CB482F">
            <w:pPr>
              <w:spacing w:line="336" w:lineRule="auto"/>
              <w:ind w:firstLine="720"/>
              <w:jc w:val="center"/>
              <w:rPr>
                <w:rFonts w:ascii="Times New Roman" w:eastAsia="Cambria" w:hAnsi="Times New Roman" w:cs="Times New Roman"/>
                <w:color w:val="000000" w:themeColor="text1"/>
                <w:sz w:val="24"/>
                <w:szCs w:val="24"/>
                <w:lang w:val="en-US"/>
              </w:rPr>
            </w:pPr>
          </w:p>
        </w:tc>
        <w:tc>
          <w:tcPr>
            <w:tcW w:w="819" w:type="dxa"/>
          </w:tcPr>
          <w:p w14:paraId="43B7FF84" w14:textId="77777777" w:rsidR="0052073E" w:rsidRPr="00022951" w:rsidRDefault="0052073E" w:rsidP="00CB482F">
            <w:pPr>
              <w:spacing w:line="336" w:lineRule="auto"/>
              <w:ind w:firstLine="720"/>
              <w:jc w:val="center"/>
              <w:rPr>
                <w:rFonts w:ascii="Times New Roman" w:eastAsia="Cambria" w:hAnsi="Times New Roman" w:cs="Times New Roman"/>
                <w:color w:val="000000" w:themeColor="text1"/>
                <w:sz w:val="24"/>
                <w:szCs w:val="24"/>
                <w:lang w:val="en-US"/>
              </w:rPr>
            </w:pPr>
          </w:p>
        </w:tc>
      </w:tr>
      <w:tr w:rsidR="0052073E" w:rsidRPr="00011AEF" w14:paraId="4A05049A" w14:textId="77777777" w:rsidTr="008A29E5">
        <w:tc>
          <w:tcPr>
            <w:tcW w:w="1176" w:type="dxa"/>
          </w:tcPr>
          <w:p w14:paraId="140D15BF"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34</w:t>
            </w:r>
          </w:p>
        </w:tc>
        <w:tc>
          <w:tcPr>
            <w:tcW w:w="3129" w:type="dxa"/>
          </w:tcPr>
          <w:p w14:paraId="5507F3DD"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Ijodiy jarayonni yoritishda ijtimoiy tarmoqlarning ahamiyati</w:t>
            </w:r>
          </w:p>
        </w:tc>
        <w:tc>
          <w:tcPr>
            <w:tcW w:w="1373" w:type="dxa"/>
          </w:tcPr>
          <w:p w14:paraId="2D2336F5"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1</w:t>
            </w:r>
          </w:p>
        </w:tc>
        <w:tc>
          <w:tcPr>
            <w:tcW w:w="1920" w:type="dxa"/>
          </w:tcPr>
          <w:p w14:paraId="3B002E65" w14:textId="77777777" w:rsidR="0052073E" w:rsidRPr="00A31EA2" w:rsidRDefault="0052073E" w:rsidP="00CB482F">
            <w:pPr>
              <w:spacing w:line="336" w:lineRule="auto"/>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To‘garak mashg‘uloti sifatida</w:t>
            </w:r>
          </w:p>
        </w:tc>
        <w:tc>
          <w:tcPr>
            <w:tcW w:w="1217" w:type="dxa"/>
          </w:tcPr>
          <w:p w14:paraId="1100A6EB" w14:textId="77777777" w:rsidR="0052073E" w:rsidRPr="00022951" w:rsidRDefault="0052073E" w:rsidP="00CB482F">
            <w:pPr>
              <w:spacing w:line="336" w:lineRule="auto"/>
              <w:ind w:firstLine="720"/>
              <w:jc w:val="center"/>
              <w:rPr>
                <w:rFonts w:ascii="Times New Roman" w:eastAsia="Cambria" w:hAnsi="Times New Roman" w:cs="Times New Roman"/>
                <w:color w:val="000000" w:themeColor="text1"/>
                <w:sz w:val="24"/>
                <w:szCs w:val="24"/>
                <w:lang w:val="en-US"/>
              </w:rPr>
            </w:pPr>
          </w:p>
        </w:tc>
        <w:tc>
          <w:tcPr>
            <w:tcW w:w="819" w:type="dxa"/>
          </w:tcPr>
          <w:p w14:paraId="6110511F" w14:textId="77777777" w:rsidR="0052073E" w:rsidRPr="00022951" w:rsidRDefault="0052073E" w:rsidP="00CB482F">
            <w:pPr>
              <w:spacing w:line="336" w:lineRule="auto"/>
              <w:ind w:firstLine="720"/>
              <w:jc w:val="center"/>
              <w:rPr>
                <w:rFonts w:ascii="Times New Roman" w:eastAsia="Cambria" w:hAnsi="Times New Roman" w:cs="Times New Roman"/>
                <w:color w:val="000000" w:themeColor="text1"/>
                <w:sz w:val="24"/>
                <w:szCs w:val="24"/>
                <w:lang w:val="en-US"/>
              </w:rPr>
            </w:pPr>
          </w:p>
        </w:tc>
      </w:tr>
    </w:tbl>
    <w:p w14:paraId="036922CD" w14:textId="1A571C43" w:rsidR="009916A7" w:rsidRPr="0052073E" w:rsidRDefault="009916A7" w:rsidP="00CB482F">
      <w:pPr>
        <w:pStyle w:val="af"/>
        <w:numPr>
          <w:ilvl w:val="0"/>
          <w:numId w:val="1"/>
        </w:numPr>
        <w:spacing w:line="336" w:lineRule="auto"/>
        <w:jc w:val="both"/>
        <w:rPr>
          <w:b/>
          <w:bCs/>
          <w:color w:val="000000" w:themeColor="text1"/>
          <w:sz w:val="28"/>
          <w:szCs w:val="28"/>
          <w:lang w:val="en-US"/>
        </w:rPr>
      </w:pPr>
    </w:p>
    <w:sectPr w:rsidR="009916A7" w:rsidRPr="0052073E" w:rsidSect="004F3CBE">
      <w:footerReference w:type="default" r:id="rId114"/>
      <w:pgSz w:w="11906" w:h="16838" w:code="9"/>
      <w:pgMar w:top="1134" w:right="851" w:bottom="1134" w:left="1701"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82A30B6" w14:textId="77777777" w:rsidR="004139A6" w:rsidRDefault="004139A6" w:rsidP="007050C2">
      <w:pPr>
        <w:spacing w:after="0" w:line="240" w:lineRule="auto"/>
      </w:pPr>
      <w:r>
        <w:separator/>
      </w:r>
    </w:p>
  </w:endnote>
  <w:endnote w:type="continuationSeparator" w:id="0">
    <w:p w14:paraId="44AAC658" w14:textId="77777777" w:rsidR="004139A6" w:rsidRDefault="004139A6" w:rsidP="007050C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Georgia">
    <w:panose1 w:val="02040502050405020303"/>
    <w:charset w:val="CC"/>
    <w:family w:val="roman"/>
    <w:pitch w:val="variable"/>
    <w:sig w:usb0="00000287" w:usb1="00000000" w:usb2="00000000" w:usb3="00000000" w:csb0="0000009F" w:csb1="00000000"/>
  </w:font>
  <w:font w:name="Tahoma">
    <w:panose1 w:val="020B0604030504040204"/>
    <w:charset w:val="CC"/>
    <w:family w:val="swiss"/>
    <w:pitch w:val="variable"/>
    <w:sig w:usb0="E1002EFF" w:usb1="C000605B" w:usb2="00000029" w:usb3="00000000" w:csb0="000101FF" w:csb1="00000000"/>
  </w:font>
  <w:font w:name="Journal_Uzb">
    <w:altName w:val="Times New Roman"/>
    <w:panose1 w:val="00000000000000000000"/>
    <w:charset w:val="00"/>
    <w:family w:val="auto"/>
    <w:notTrueType/>
    <w:pitch w:val="variable"/>
    <w:sig w:usb0="00000003" w:usb1="00000000" w:usb2="00000000" w:usb3="00000000" w:csb0="00000001" w:csb1="00000000"/>
  </w:font>
  <w:font w:name="Calibri Light">
    <w:panose1 w:val="020F0302020204030204"/>
    <w:charset w:val="CC"/>
    <w:family w:val="swiss"/>
    <w:pitch w:val="variable"/>
    <w:sig w:usb0="E4002EFF" w:usb1="C000247B" w:usb2="00000009" w:usb3="00000000" w:csb0="000001FF" w:csb1="00000000"/>
  </w:font>
  <w:font w:name="Times">
    <w:panose1 w:val="02020603050405020304"/>
    <w:charset w:val="CC"/>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Verdana">
    <w:panose1 w:val="020B0604030504040204"/>
    <w:charset w:val="CC"/>
    <w:family w:val="swiss"/>
    <w:pitch w:val="variable"/>
    <w:sig w:usb0="A00006FF" w:usb1="4000205B" w:usb2="00000010" w:usb3="00000000" w:csb0="0000019F" w:csb1="00000000"/>
  </w:font>
  <w:font w:name="Montserrat">
    <w:charset w:val="CC"/>
    <w:family w:val="auto"/>
    <w:pitch w:val="variable"/>
    <w:sig w:usb0="2000020F" w:usb1="00000003" w:usb2="00000000" w:usb3="00000000" w:csb0="00000197" w:csb1="00000000"/>
  </w:font>
  <w:font w:name="Segoe UI">
    <w:panose1 w:val="020B0502040204020203"/>
    <w:charset w:val="CC"/>
    <w:family w:val="swiss"/>
    <w:pitch w:val="variable"/>
    <w:sig w:usb0="E4002EFF" w:usb1="C000E47F" w:usb2="00000009" w:usb3="00000000" w:csb0="000001FF" w:csb1="00000000"/>
  </w:font>
  <w:font w:name="Nunito">
    <w:charset w:val="CC"/>
    <w:family w:val="auto"/>
    <w:pitch w:val="variable"/>
    <w:sig w:usb0="A00002FF" w:usb1="5000204B" w:usb2="00000000" w:usb3="00000000" w:csb0="00000197" w:csb1="00000000"/>
  </w:font>
  <w:font w:name="Inter">
    <w:altName w:val="Times New Roman"/>
    <w:panose1 w:val="00000000000000000000"/>
    <w:charset w:val="00"/>
    <w:family w:val="roman"/>
    <w:notTrueType/>
    <w:pitch w:val="default"/>
  </w:font>
  <w:font w:name="Cambria Math">
    <w:panose1 w:val="02040503050406030204"/>
    <w:charset w:val="CC"/>
    <w:family w:val="roman"/>
    <w:pitch w:val="variable"/>
    <w:sig w:usb0="E00006FF" w:usb1="420024FF" w:usb2="02000000" w:usb3="00000000" w:csb0="0000019F" w:csb1="00000000"/>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95137182"/>
      <w:docPartObj>
        <w:docPartGallery w:val="Page Numbers (Bottom of Page)"/>
        <w:docPartUnique/>
      </w:docPartObj>
    </w:sdtPr>
    <w:sdtEndPr>
      <w:rPr>
        <w:rFonts w:ascii="Times New Roman" w:hAnsi="Times New Roman" w:cs="Times New Roman"/>
        <w:sz w:val="20"/>
        <w:szCs w:val="20"/>
      </w:rPr>
    </w:sdtEndPr>
    <w:sdtContent>
      <w:p w14:paraId="506D3C8F" w14:textId="620CEA97" w:rsidR="00883B8C" w:rsidRPr="009D16E2" w:rsidRDefault="00883B8C" w:rsidP="009D16E2">
        <w:pPr>
          <w:pStyle w:val="afc"/>
          <w:jc w:val="center"/>
          <w:rPr>
            <w:rFonts w:ascii="Times New Roman" w:hAnsi="Times New Roman" w:cs="Times New Roman"/>
            <w:sz w:val="20"/>
            <w:szCs w:val="20"/>
          </w:rPr>
        </w:pPr>
        <w:r w:rsidRPr="00B508B9">
          <w:rPr>
            <w:rFonts w:ascii="Times New Roman" w:hAnsi="Times New Roman" w:cs="Times New Roman"/>
            <w:sz w:val="20"/>
            <w:szCs w:val="20"/>
          </w:rPr>
          <w:fldChar w:fldCharType="begin"/>
        </w:r>
        <w:r w:rsidRPr="00B508B9">
          <w:rPr>
            <w:rFonts w:ascii="Times New Roman" w:hAnsi="Times New Roman" w:cs="Times New Roman"/>
            <w:sz w:val="20"/>
            <w:szCs w:val="20"/>
          </w:rPr>
          <w:instrText>PAGE   \* MERGEFORMAT</w:instrText>
        </w:r>
        <w:r w:rsidRPr="00B508B9">
          <w:rPr>
            <w:rFonts w:ascii="Times New Roman" w:hAnsi="Times New Roman" w:cs="Times New Roman"/>
            <w:sz w:val="20"/>
            <w:szCs w:val="20"/>
          </w:rPr>
          <w:fldChar w:fldCharType="separate"/>
        </w:r>
        <w:r w:rsidR="00321FAA">
          <w:rPr>
            <w:rFonts w:ascii="Times New Roman" w:hAnsi="Times New Roman" w:cs="Times New Roman"/>
            <w:noProof/>
            <w:sz w:val="20"/>
            <w:szCs w:val="20"/>
          </w:rPr>
          <w:t>8</w:t>
        </w:r>
        <w:r w:rsidRPr="00B508B9">
          <w:rPr>
            <w:rFonts w:ascii="Times New Roman" w:hAnsi="Times New Roman" w:cs="Times New Roman"/>
            <w:sz w:val="20"/>
            <w:szCs w:val="20"/>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592374F" w14:textId="77777777" w:rsidR="004139A6" w:rsidRDefault="004139A6" w:rsidP="007050C2">
      <w:pPr>
        <w:spacing w:after="0" w:line="240" w:lineRule="auto"/>
      </w:pPr>
      <w:r>
        <w:separator/>
      </w:r>
    </w:p>
  </w:footnote>
  <w:footnote w:type="continuationSeparator" w:id="0">
    <w:p w14:paraId="5BEBD8E9" w14:textId="77777777" w:rsidR="004139A6" w:rsidRDefault="004139A6" w:rsidP="007050C2">
      <w:pPr>
        <w:spacing w:after="0" w:line="240" w:lineRule="auto"/>
      </w:pPr>
      <w:r>
        <w:continuationSeparator/>
      </w:r>
    </w:p>
  </w:footnote>
  <w:footnote w:id="1">
    <w:p w14:paraId="39AD5D0A" w14:textId="77777777" w:rsidR="00883B8C" w:rsidRPr="00883B8C" w:rsidRDefault="00883B8C" w:rsidP="00883B8C">
      <w:pPr>
        <w:widowControl w:val="0"/>
        <w:spacing w:before="33"/>
        <w:ind w:left="126" w:right="201"/>
        <w:jc w:val="both"/>
        <w:rPr>
          <w:rFonts w:ascii="Times New Roman" w:eastAsia="Times" w:hAnsi="Times New Roman" w:cs="Times New Roman"/>
          <w:color w:val="000000"/>
          <w:sz w:val="20"/>
          <w:lang w:val="uz-Cyrl-UZ"/>
        </w:rPr>
      </w:pPr>
      <w:r w:rsidRPr="00883B8C">
        <w:rPr>
          <w:rStyle w:val="ac"/>
          <w:rFonts w:ascii="Times New Roman" w:hAnsi="Times New Roman" w:cs="Times New Roman"/>
          <w:sz w:val="20"/>
        </w:rPr>
        <w:footnoteRef/>
      </w:r>
      <w:r w:rsidRPr="00883B8C">
        <w:rPr>
          <w:rFonts w:ascii="Times New Roman" w:hAnsi="Times New Roman" w:cs="Times New Roman"/>
          <w:sz w:val="20"/>
          <w:lang w:val="en-US"/>
        </w:rPr>
        <w:t xml:space="preserve"> </w:t>
      </w:r>
      <w:r w:rsidRPr="00883B8C">
        <w:rPr>
          <w:rFonts w:ascii="Times New Roman" w:eastAsia="Times" w:hAnsi="Times New Roman" w:cs="Times New Roman"/>
          <w:color w:val="000000"/>
          <w:sz w:val="20"/>
          <w:lang w:val="en-US"/>
        </w:rPr>
        <w:t>Incheon Declaration/Education 2030: Towards inclusive and equitable quality education and lifelong learning for all (Word Education Forum, 19-22 may 2015, I</w:t>
      </w:r>
      <w:r w:rsidRPr="00883B8C">
        <w:rPr>
          <w:rFonts w:ascii="Times New Roman" w:eastAsia="Times" w:hAnsi="Times New Roman" w:cs="Times New Roman"/>
          <w:strike/>
          <w:color w:val="000000"/>
          <w:sz w:val="20"/>
          <w:lang w:val="en-US"/>
        </w:rPr>
        <w:t xml:space="preserve"> </w:t>
      </w:r>
      <w:proofErr w:type="spellStart"/>
      <w:r w:rsidRPr="00883B8C">
        <w:rPr>
          <w:rFonts w:ascii="Times New Roman" w:eastAsia="Times" w:hAnsi="Times New Roman" w:cs="Times New Roman"/>
          <w:color w:val="000000"/>
          <w:sz w:val="20"/>
          <w:lang w:val="en-US"/>
        </w:rPr>
        <w:t>ncheon</w:t>
      </w:r>
      <w:proofErr w:type="spellEnd"/>
      <w:r w:rsidRPr="00883B8C">
        <w:rPr>
          <w:rFonts w:ascii="Times New Roman" w:eastAsia="Times" w:hAnsi="Times New Roman" w:cs="Times New Roman"/>
          <w:color w:val="000000"/>
          <w:sz w:val="20"/>
          <w:lang w:val="en-US"/>
        </w:rPr>
        <w:t>, Republic of Korea</w:t>
      </w:r>
      <w:r w:rsidRPr="00883B8C">
        <w:rPr>
          <w:rStyle w:val="ac"/>
          <w:rFonts w:ascii="Times New Roman" w:eastAsia="Times" w:hAnsi="Times New Roman" w:cs="Times New Roman"/>
          <w:color w:val="000000"/>
          <w:sz w:val="20"/>
          <w:lang w:val="en-US"/>
        </w:rPr>
        <w:footnoteRef/>
      </w:r>
      <w:r w:rsidRPr="00883B8C">
        <w:rPr>
          <w:rFonts w:ascii="Times New Roman" w:eastAsia="Times" w:hAnsi="Times New Roman" w:cs="Times New Roman"/>
          <w:color w:val="000000"/>
          <w:sz w:val="20"/>
          <w:lang w:val="en-US"/>
        </w:rPr>
        <w:t>)</w:t>
      </w:r>
    </w:p>
    <w:p w14:paraId="4AD72804" w14:textId="77777777" w:rsidR="00883B8C" w:rsidRPr="00883B8C" w:rsidRDefault="00883B8C" w:rsidP="00883B8C">
      <w:pPr>
        <w:pStyle w:val="aa"/>
        <w:rPr>
          <w:rFonts w:ascii="Times New Roman" w:hAnsi="Times New Roman" w:cs="Times New Roman"/>
          <w:sz w:val="24"/>
          <w:szCs w:val="22"/>
          <w:lang w:val="uz-Cyrl-UZ"/>
        </w:rPr>
      </w:pPr>
    </w:p>
  </w:footnote>
  <w:footnote w:id="2">
    <w:p w14:paraId="3B27040F" w14:textId="77777777" w:rsidR="00883B8C" w:rsidRPr="00883B8C" w:rsidRDefault="00883B8C" w:rsidP="00883B8C">
      <w:pPr>
        <w:widowControl w:val="0"/>
        <w:spacing w:before="97"/>
        <w:ind w:left="122"/>
        <w:rPr>
          <w:rFonts w:ascii="Times New Roman" w:hAnsi="Times New Roman" w:cs="Times New Roman"/>
          <w:sz w:val="24"/>
          <w:lang w:val="uz-Cyrl-UZ"/>
        </w:rPr>
      </w:pPr>
      <w:r w:rsidRPr="00883B8C">
        <w:rPr>
          <w:rStyle w:val="ac"/>
          <w:rFonts w:ascii="Times New Roman" w:hAnsi="Times New Roman" w:cs="Times New Roman"/>
          <w:sz w:val="20"/>
        </w:rPr>
        <w:footnoteRef/>
      </w:r>
      <w:r w:rsidRPr="00883B8C">
        <w:rPr>
          <w:rFonts w:ascii="Times New Roman" w:hAnsi="Times New Roman" w:cs="Times New Roman"/>
          <w:sz w:val="20"/>
          <w:lang w:val="uz-Cyrl-UZ"/>
        </w:rPr>
        <w:t>O‘zbekiston Respublikasi Prezidentining 2019 yil 29 apreldagi “O‘zbekiston Respublikasi xalq ta’limi tizimini 2030 yilgacha rivojlantirish konsepsiyasini tasdiklash to‘g‘risida. Xalq so‘zi gazetasi 2019 yil aprel.</w:t>
      </w:r>
    </w:p>
  </w:footnote>
  <w:footnote w:id="3">
    <w:p w14:paraId="449480E6" w14:textId="77777777" w:rsidR="00F83C5E" w:rsidRPr="00681092" w:rsidRDefault="00F83C5E" w:rsidP="00F83C5E">
      <w:pPr>
        <w:pStyle w:val="aa"/>
        <w:rPr>
          <w:rFonts w:ascii="Times New Roman" w:eastAsia="Times New Roman" w:hAnsi="Times New Roman" w:cs="Times New Roman"/>
          <w:color w:val="202122"/>
          <w:lang w:val="en-US" w:eastAsia="en-US"/>
        </w:rPr>
      </w:pPr>
      <w:r w:rsidRPr="00681092">
        <w:rPr>
          <w:rFonts w:ascii="Times New Roman" w:eastAsia="Times New Roman" w:hAnsi="Times New Roman" w:cs="Times New Roman"/>
          <w:color w:val="202122"/>
          <w:lang w:val="en-US" w:eastAsia="en-US"/>
        </w:rPr>
        <w:footnoteRef/>
      </w:r>
      <w:r w:rsidRPr="00681092">
        <w:rPr>
          <w:rFonts w:ascii="Times New Roman" w:eastAsia="Times New Roman" w:hAnsi="Times New Roman" w:cs="Times New Roman"/>
          <w:color w:val="202122"/>
          <w:lang w:val="en-US" w:eastAsia="en-US"/>
        </w:rPr>
        <w:t xml:space="preserve"> </w:t>
      </w:r>
      <w:proofErr w:type="spellStart"/>
      <w:proofErr w:type="gramStart"/>
      <w:r w:rsidRPr="00681092">
        <w:rPr>
          <w:rFonts w:ascii="Times New Roman" w:eastAsia="Times New Roman" w:hAnsi="Times New Roman" w:cs="Times New Roman"/>
          <w:color w:val="202122"/>
          <w:lang w:val="en-US" w:eastAsia="en-US"/>
        </w:rPr>
        <w:t>J.Yo</w:t>
      </w:r>
      <w:proofErr w:type="gramEnd"/>
      <w:r w:rsidRPr="00681092">
        <w:rPr>
          <w:rFonts w:ascii="Times New Roman" w:eastAsia="Times New Roman" w:hAnsi="Times New Roman" w:cs="Times New Roman"/>
          <w:color w:val="202122"/>
          <w:lang w:val="en-US" w:eastAsia="en-US"/>
        </w:rPr>
        <w:t>‘ldoshev</w:t>
      </w:r>
      <w:proofErr w:type="spellEnd"/>
      <w:r w:rsidRPr="00681092">
        <w:rPr>
          <w:rFonts w:ascii="Times New Roman" w:eastAsia="Times New Roman" w:hAnsi="Times New Roman" w:cs="Times New Roman"/>
          <w:color w:val="202122"/>
          <w:lang w:val="en-US" w:eastAsia="en-US"/>
        </w:rPr>
        <w:t xml:space="preserve"> ― </w:t>
      </w:r>
      <w:proofErr w:type="spellStart"/>
      <w:r w:rsidRPr="00681092">
        <w:rPr>
          <w:rFonts w:ascii="Times New Roman" w:eastAsia="Times New Roman" w:hAnsi="Times New Roman" w:cs="Times New Roman"/>
          <w:color w:val="202122"/>
          <w:lang w:val="en-US" w:eastAsia="en-US"/>
        </w:rPr>
        <w:t>Pedagogik</w:t>
      </w:r>
      <w:proofErr w:type="spellEnd"/>
      <w:r w:rsidRPr="00681092">
        <w:rPr>
          <w:rFonts w:ascii="Times New Roman" w:eastAsia="Times New Roman" w:hAnsi="Times New Roman" w:cs="Times New Roman"/>
          <w:color w:val="202122"/>
          <w:lang w:val="en-US" w:eastAsia="en-US"/>
        </w:rPr>
        <w:t xml:space="preserve"> </w:t>
      </w:r>
      <w:proofErr w:type="spellStart"/>
      <w:r w:rsidRPr="00681092">
        <w:rPr>
          <w:rFonts w:ascii="Times New Roman" w:eastAsia="Times New Roman" w:hAnsi="Times New Roman" w:cs="Times New Roman"/>
          <w:color w:val="202122"/>
          <w:lang w:val="en-US" w:eastAsia="en-US"/>
        </w:rPr>
        <w:t>texnologiya</w:t>
      </w:r>
      <w:proofErr w:type="spellEnd"/>
      <w:r w:rsidRPr="00681092">
        <w:rPr>
          <w:rFonts w:ascii="Times New Roman" w:eastAsia="Times New Roman" w:hAnsi="Times New Roman" w:cs="Times New Roman"/>
          <w:color w:val="202122"/>
          <w:lang w:val="en-US" w:eastAsia="en-US"/>
        </w:rPr>
        <w:t xml:space="preserve"> </w:t>
      </w:r>
      <w:proofErr w:type="spellStart"/>
      <w:r w:rsidRPr="00681092">
        <w:rPr>
          <w:rFonts w:ascii="Times New Roman" w:eastAsia="Times New Roman" w:hAnsi="Times New Roman" w:cs="Times New Roman"/>
          <w:color w:val="202122"/>
          <w:lang w:val="en-US" w:eastAsia="en-US"/>
        </w:rPr>
        <w:t>asoslari</w:t>
      </w:r>
      <w:proofErr w:type="spellEnd"/>
      <w:r w:rsidRPr="00681092">
        <w:rPr>
          <w:rFonts w:ascii="Times New Roman" w:eastAsia="Times New Roman" w:hAnsi="Times New Roman" w:cs="Times New Roman"/>
          <w:color w:val="202122"/>
          <w:lang w:val="en-US" w:eastAsia="en-US"/>
        </w:rPr>
        <w:t>, T., 2004.</w:t>
      </w:r>
    </w:p>
  </w:footnote>
  <w:footnote w:id="4">
    <w:p w14:paraId="1021DAFD" w14:textId="77777777" w:rsidR="00F83C5E" w:rsidRPr="00681092" w:rsidRDefault="00F83C5E" w:rsidP="00F83C5E">
      <w:pPr>
        <w:pStyle w:val="aa"/>
        <w:rPr>
          <w:rFonts w:ascii="Times New Roman" w:eastAsia="Times New Roman" w:hAnsi="Times New Roman" w:cs="Times New Roman"/>
          <w:color w:val="202122"/>
          <w:lang w:val="en-US" w:eastAsia="en-US"/>
        </w:rPr>
      </w:pPr>
      <w:r w:rsidRPr="00681092">
        <w:rPr>
          <w:rFonts w:ascii="Times New Roman" w:eastAsia="Times New Roman" w:hAnsi="Times New Roman" w:cs="Times New Roman"/>
          <w:color w:val="202122"/>
          <w:lang w:val="en-US" w:eastAsia="en-US"/>
        </w:rPr>
        <w:footnoteRef/>
      </w:r>
      <w:r w:rsidRPr="00681092">
        <w:rPr>
          <w:rFonts w:ascii="Times New Roman" w:eastAsia="Times New Roman" w:hAnsi="Times New Roman" w:cs="Times New Roman"/>
          <w:color w:val="202122"/>
          <w:lang w:val="en-US" w:eastAsia="en-US"/>
        </w:rPr>
        <w:t xml:space="preserve"> </w:t>
      </w:r>
      <w:proofErr w:type="spellStart"/>
      <w:proofErr w:type="gramStart"/>
      <w:r w:rsidRPr="00681092">
        <w:rPr>
          <w:rFonts w:ascii="Times New Roman" w:eastAsia="Times New Roman" w:hAnsi="Times New Roman" w:cs="Times New Roman"/>
          <w:color w:val="202122"/>
          <w:lang w:val="en-US" w:eastAsia="en-US"/>
        </w:rPr>
        <w:t>R.Ahliddinov</w:t>
      </w:r>
      <w:proofErr w:type="spellEnd"/>
      <w:proofErr w:type="gramEnd"/>
      <w:r w:rsidRPr="00681092">
        <w:rPr>
          <w:rFonts w:ascii="Times New Roman" w:eastAsia="Times New Roman" w:hAnsi="Times New Roman" w:cs="Times New Roman"/>
          <w:color w:val="202122"/>
          <w:lang w:val="en-US" w:eastAsia="en-US"/>
        </w:rPr>
        <w:t xml:space="preserve"> ― “</w:t>
      </w:r>
      <w:proofErr w:type="spellStart"/>
      <w:r w:rsidRPr="00681092">
        <w:rPr>
          <w:rFonts w:ascii="Times New Roman" w:eastAsia="Times New Roman" w:hAnsi="Times New Roman" w:cs="Times New Roman"/>
          <w:color w:val="202122"/>
          <w:lang w:val="en-US" w:eastAsia="en-US"/>
        </w:rPr>
        <w:t>Uzluksiz</w:t>
      </w:r>
      <w:proofErr w:type="spellEnd"/>
      <w:r w:rsidRPr="00681092">
        <w:rPr>
          <w:rFonts w:ascii="Times New Roman" w:eastAsia="Times New Roman" w:hAnsi="Times New Roman" w:cs="Times New Roman"/>
          <w:color w:val="202122"/>
          <w:lang w:val="en-US" w:eastAsia="en-US"/>
        </w:rPr>
        <w:t xml:space="preserve"> </w:t>
      </w:r>
      <w:proofErr w:type="spellStart"/>
      <w:r w:rsidRPr="00681092">
        <w:rPr>
          <w:rFonts w:ascii="Times New Roman" w:eastAsia="Times New Roman" w:hAnsi="Times New Roman" w:cs="Times New Roman"/>
          <w:color w:val="202122"/>
          <w:lang w:val="en-US" w:eastAsia="en-US"/>
        </w:rPr>
        <w:t>ta’limda</w:t>
      </w:r>
      <w:proofErr w:type="spellEnd"/>
      <w:r w:rsidRPr="00681092">
        <w:rPr>
          <w:rFonts w:ascii="Times New Roman" w:eastAsia="Times New Roman" w:hAnsi="Times New Roman" w:cs="Times New Roman"/>
          <w:color w:val="202122"/>
          <w:lang w:val="en-US" w:eastAsia="en-US"/>
        </w:rPr>
        <w:t xml:space="preserve"> </w:t>
      </w:r>
      <w:proofErr w:type="spellStart"/>
      <w:r w:rsidRPr="00681092">
        <w:rPr>
          <w:rFonts w:ascii="Times New Roman" w:eastAsia="Times New Roman" w:hAnsi="Times New Roman" w:cs="Times New Roman"/>
          <w:color w:val="202122"/>
          <w:lang w:val="en-US" w:eastAsia="en-US"/>
        </w:rPr>
        <w:t>pedagogik</w:t>
      </w:r>
      <w:proofErr w:type="spellEnd"/>
      <w:r w:rsidRPr="00681092">
        <w:rPr>
          <w:rFonts w:ascii="Times New Roman" w:eastAsia="Times New Roman" w:hAnsi="Times New Roman" w:cs="Times New Roman"/>
          <w:color w:val="202122"/>
          <w:lang w:val="en-US" w:eastAsia="en-US"/>
        </w:rPr>
        <w:t xml:space="preserve"> </w:t>
      </w:r>
      <w:proofErr w:type="spellStart"/>
      <w:r w:rsidRPr="00681092">
        <w:rPr>
          <w:rFonts w:ascii="Times New Roman" w:eastAsia="Times New Roman" w:hAnsi="Times New Roman" w:cs="Times New Roman"/>
          <w:color w:val="202122"/>
          <w:lang w:val="en-US" w:eastAsia="en-US"/>
        </w:rPr>
        <w:t>boshqaruv</w:t>
      </w:r>
      <w:proofErr w:type="spellEnd"/>
      <w:r w:rsidRPr="00681092">
        <w:rPr>
          <w:rFonts w:ascii="Times New Roman" w:eastAsia="Times New Roman" w:hAnsi="Times New Roman" w:cs="Times New Roman"/>
          <w:color w:val="202122"/>
          <w:lang w:val="en-US" w:eastAsia="en-US"/>
        </w:rPr>
        <w:t xml:space="preserve"> masalalari”T:2002</w:t>
      </w:r>
    </w:p>
  </w:footnote>
  <w:footnote w:id="5">
    <w:p w14:paraId="7DDAD0CE" w14:textId="77777777" w:rsidR="00F83C5E" w:rsidRPr="00F83C5E" w:rsidRDefault="00F83C5E" w:rsidP="00F83C5E">
      <w:pPr>
        <w:pStyle w:val="aa"/>
        <w:rPr>
          <w:rFonts w:ascii="Times New Roman" w:eastAsia="Times New Roman" w:hAnsi="Times New Roman" w:cs="Times New Roman"/>
          <w:color w:val="202122"/>
          <w:lang w:eastAsia="en-US"/>
        </w:rPr>
      </w:pPr>
      <w:r w:rsidRPr="00681092">
        <w:rPr>
          <w:rFonts w:ascii="Times New Roman" w:eastAsia="Times New Roman" w:hAnsi="Times New Roman" w:cs="Times New Roman"/>
          <w:color w:val="202122"/>
          <w:lang w:val="en-US" w:eastAsia="en-US"/>
        </w:rPr>
        <w:footnoteRef/>
      </w:r>
      <w:r w:rsidRPr="00F83C5E">
        <w:rPr>
          <w:rFonts w:ascii="Times New Roman" w:eastAsia="Times New Roman" w:hAnsi="Times New Roman" w:cs="Times New Roman"/>
          <w:color w:val="202122"/>
          <w:lang w:eastAsia="en-US"/>
        </w:rPr>
        <w:t xml:space="preserve"> </w:t>
      </w:r>
      <w:proofErr w:type="gramStart"/>
      <w:r w:rsidRPr="00681092">
        <w:rPr>
          <w:rFonts w:ascii="Times New Roman" w:eastAsia="Times New Roman" w:hAnsi="Times New Roman" w:cs="Times New Roman"/>
          <w:color w:val="202122"/>
          <w:lang w:val="en-US" w:eastAsia="en-US"/>
        </w:rPr>
        <w:t>U</w:t>
      </w:r>
      <w:r w:rsidRPr="00F83C5E">
        <w:rPr>
          <w:rFonts w:ascii="Times New Roman" w:eastAsia="Times New Roman" w:hAnsi="Times New Roman" w:cs="Times New Roman"/>
          <w:color w:val="202122"/>
          <w:lang w:eastAsia="en-US"/>
        </w:rPr>
        <w:t>.</w:t>
      </w:r>
      <w:proofErr w:type="spellStart"/>
      <w:r w:rsidRPr="00681092">
        <w:rPr>
          <w:rFonts w:ascii="Times New Roman" w:eastAsia="Times New Roman" w:hAnsi="Times New Roman" w:cs="Times New Roman"/>
          <w:color w:val="202122"/>
          <w:lang w:val="en-US" w:eastAsia="en-US"/>
        </w:rPr>
        <w:t>Begimqulov</w:t>
      </w:r>
      <w:proofErr w:type="spellEnd"/>
      <w:proofErr w:type="gramEnd"/>
      <w:r w:rsidRPr="00F83C5E">
        <w:rPr>
          <w:rFonts w:ascii="Times New Roman" w:eastAsia="Times New Roman" w:hAnsi="Times New Roman" w:cs="Times New Roman"/>
          <w:color w:val="202122"/>
          <w:lang w:eastAsia="en-US"/>
        </w:rPr>
        <w:t xml:space="preserve">  ― Интернационализация и модернизация процессов высшего образования</w:t>
      </w:r>
    </w:p>
  </w:footnote>
  <w:footnote w:id="6">
    <w:p w14:paraId="4E89782E" w14:textId="77777777" w:rsidR="00F83C5E" w:rsidRPr="00681092" w:rsidRDefault="00F83C5E" w:rsidP="00F83C5E">
      <w:pPr>
        <w:pStyle w:val="aa"/>
        <w:rPr>
          <w:rFonts w:ascii="Times New Roman" w:eastAsia="Times New Roman" w:hAnsi="Times New Roman" w:cs="Times New Roman"/>
          <w:color w:val="202122"/>
          <w:lang w:val="en-US" w:eastAsia="en-US"/>
        </w:rPr>
      </w:pPr>
      <w:r w:rsidRPr="00681092">
        <w:rPr>
          <w:rFonts w:ascii="Times New Roman" w:eastAsia="Times New Roman" w:hAnsi="Times New Roman" w:cs="Times New Roman"/>
          <w:color w:val="202122"/>
          <w:lang w:val="en-US" w:eastAsia="en-US"/>
        </w:rPr>
        <w:footnoteRef/>
      </w:r>
      <w:r w:rsidRPr="00681092">
        <w:rPr>
          <w:rFonts w:ascii="Times New Roman" w:eastAsia="Times New Roman" w:hAnsi="Times New Roman" w:cs="Times New Roman"/>
          <w:color w:val="202122"/>
          <w:lang w:val="en-US" w:eastAsia="en-US"/>
        </w:rPr>
        <w:t xml:space="preserve"> </w:t>
      </w:r>
      <w:proofErr w:type="spellStart"/>
      <w:r w:rsidRPr="00681092">
        <w:rPr>
          <w:rFonts w:ascii="Times New Roman" w:eastAsia="Times New Roman" w:hAnsi="Times New Roman" w:cs="Times New Roman"/>
          <w:color w:val="202122"/>
          <w:lang w:val="en-US" w:eastAsia="en-US"/>
        </w:rPr>
        <w:t>L.Golish</w:t>
      </w:r>
      <w:proofErr w:type="spellEnd"/>
      <w:r w:rsidRPr="00681092">
        <w:rPr>
          <w:rFonts w:ascii="Times New Roman" w:eastAsia="Times New Roman" w:hAnsi="Times New Roman" w:cs="Times New Roman"/>
          <w:color w:val="202122"/>
          <w:lang w:val="en-US" w:eastAsia="en-US"/>
        </w:rPr>
        <w:t xml:space="preserve"> ― </w:t>
      </w:r>
      <w:proofErr w:type="spellStart"/>
      <w:r w:rsidRPr="00681092">
        <w:rPr>
          <w:rFonts w:ascii="Times New Roman" w:eastAsia="Times New Roman" w:hAnsi="Times New Roman" w:cs="Times New Roman"/>
          <w:color w:val="202122"/>
          <w:lang w:val="en-US" w:eastAsia="en-US"/>
        </w:rPr>
        <w:t>Pedagogik</w:t>
      </w:r>
      <w:proofErr w:type="spellEnd"/>
      <w:r w:rsidRPr="00681092">
        <w:rPr>
          <w:rFonts w:ascii="Times New Roman" w:eastAsia="Times New Roman" w:hAnsi="Times New Roman" w:cs="Times New Roman"/>
          <w:color w:val="202122"/>
          <w:lang w:val="en-US" w:eastAsia="en-US"/>
        </w:rPr>
        <w:t xml:space="preserve"> </w:t>
      </w:r>
      <w:proofErr w:type="spellStart"/>
      <w:r w:rsidRPr="00681092">
        <w:rPr>
          <w:rFonts w:ascii="Times New Roman" w:eastAsia="Times New Roman" w:hAnsi="Times New Roman" w:cs="Times New Roman"/>
          <w:color w:val="202122"/>
          <w:lang w:val="en-US" w:eastAsia="en-US"/>
        </w:rPr>
        <w:t>texnologiyalarni</w:t>
      </w:r>
      <w:proofErr w:type="spellEnd"/>
      <w:r w:rsidRPr="00681092">
        <w:rPr>
          <w:rFonts w:ascii="Times New Roman" w:eastAsia="Times New Roman" w:hAnsi="Times New Roman" w:cs="Times New Roman"/>
          <w:color w:val="202122"/>
          <w:lang w:val="en-US" w:eastAsia="en-US"/>
        </w:rPr>
        <w:t xml:space="preserve"> </w:t>
      </w:r>
      <w:proofErr w:type="spellStart"/>
      <w:r w:rsidRPr="00681092">
        <w:rPr>
          <w:rFonts w:ascii="Times New Roman" w:eastAsia="Times New Roman" w:hAnsi="Times New Roman" w:cs="Times New Roman"/>
          <w:color w:val="202122"/>
          <w:lang w:val="en-US" w:eastAsia="en-US"/>
        </w:rPr>
        <w:t>loyihalashtirish</w:t>
      </w:r>
      <w:proofErr w:type="spellEnd"/>
      <w:r w:rsidRPr="00681092">
        <w:rPr>
          <w:rFonts w:ascii="Times New Roman" w:eastAsia="Times New Roman" w:hAnsi="Times New Roman" w:cs="Times New Roman"/>
          <w:color w:val="202122"/>
          <w:lang w:val="en-US" w:eastAsia="en-US"/>
        </w:rPr>
        <w:t xml:space="preserve">. 2010. </w:t>
      </w:r>
    </w:p>
  </w:footnote>
  <w:footnote w:id="7">
    <w:p w14:paraId="0AD4549B" w14:textId="77777777" w:rsidR="00F83C5E" w:rsidRPr="00681092" w:rsidRDefault="00F83C5E" w:rsidP="00F83C5E">
      <w:pPr>
        <w:pStyle w:val="aa"/>
        <w:rPr>
          <w:rFonts w:ascii="Times New Roman" w:eastAsia="Times New Roman" w:hAnsi="Times New Roman" w:cs="Times New Roman"/>
          <w:color w:val="202122"/>
          <w:lang w:val="en-US" w:eastAsia="en-US"/>
        </w:rPr>
      </w:pPr>
      <w:r w:rsidRPr="00681092">
        <w:rPr>
          <w:rFonts w:ascii="Times New Roman" w:eastAsia="Times New Roman" w:hAnsi="Times New Roman" w:cs="Times New Roman"/>
          <w:color w:val="202122"/>
          <w:lang w:val="en-US" w:eastAsia="en-US"/>
        </w:rPr>
        <w:footnoteRef/>
      </w:r>
      <w:r w:rsidRPr="00681092">
        <w:rPr>
          <w:rFonts w:ascii="Times New Roman" w:eastAsia="Times New Roman" w:hAnsi="Times New Roman" w:cs="Times New Roman"/>
          <w:color w:val="202122"/>
          <w:lang w:val="en-US" w:eastAsia="en-US"/>
        </w:rPr>
        <w:t xml:space="preserve"> </w:t>
      </w:r>
      <w:r w:rsidRPr="00F83C5E">
        <w:rPr>
          <w:rFonts w:ascii="Times New Roman" w:eastAsia="Times New Roman" w:hAnsi="Times New Roman" w:cs="Times New Roman"/>
          <w:color w:val="202122"/>
          <w:lang w:val="en-US" w:eastAsia="en-US"/>
        </w:rPr>
        <w:t>U</w:t>
      </w:r>
      <w:r w:rsidRPr="00681092">
        <w:rPr>
          <w:rFonts w:ascii="Times New Roman" w:eastAsia="Times New Roman" w:hAnsi="Times New Roman" w:cs="Times New Roman"/>
          <w:color w:val="202122"/>
          <w:lang w:val="en-US" w:eastAsia="en-US"/>
        </w:rPr>
        <w:t xml:space="preserve">. </w:t>
      </w:r>
      <w:proofErr w:type="spellStart"/>
      <w:r w:rsidRPr="00F83C5E">
        <w:rPr>
          <w:rFonts w:ascii="Times New Roman" w:eastAsia="Times New Roman" w:hAnsi="Times New Roman" w:cs="Times New Roman"/>
          <w:color w:val="202122"/>
          <w:lang w:val="en-US" w:eastAsia="en-US"/>
        </w:rPr>
        <w:t>Inoyatov</w:t>
      </w:r>
      <w:proofErr w:type="spellEnd"/>
      <w:r w:rsidRPr="00681092">
        <w:rPr>
          <w:rFonts w:ascii="Times New Roman" w:eastAsia="Times New Roman" w:hAnsi="Times New Roman" w:cs="Times New Roman"/>
          <w:color w:val="202122"/>
          <w:lang w:val="en-US" w:eastAsia="en-US"/>
        </w:rPr>
        <w:t xml:space="preserve"> ― “</w:t>
      </w:r>
      <w:r w:rsidRPr="00F83C5E">
        <w:rPr>
          <w:rFonts w:ascii="Times New Roman" w:eastAsia="Times New Roman" w:hAnsi="Times New Roman" w:cs="Times New Roman"/>
          <w:color w:val="202122"/>
          <w:lang w:val="en-US" w:eastAsia="en-US"/>
        </w:rPr>
        <w:t>A</w:t>
      </w:r>
      <w:r w:rsidRPr="00681092">
        <w:rPr>
          <w:rFonts w:ascii="Times New Roman" w:eastAsia="Times New Roman" w:hAnsi="Times New Roman" w:cs="Times New Roman"/>
          <w:color w:val="202122"/>
          <w:lang w:val="en-US" w:eastAsia="en-US"/>
        </w:rPr>
        <w:t xml:space="preserve"> </w:t>
      </w:r>
      <w:r w:rsidRPr="00F83C5E">
        <w:rPr>
          <w:rFonts w:ascii="Times New Roman" w:eastAsia="Times New Roman" w:hAnsi="Times New Roman" w:cs="Times New Roman"/>
          <w:color w:val="202122"/>
          <w:lang w:val="en-US" w:eastAsia="en-US"/>
        </w:rPr>
        <w:t>system</w:t>
      </w:r>
      <w:r w:rsidRPr="00681092">
        <w:rPr>
          <w:rFonts w:ascii="Times New Roman" w:eastAsia="Times New Roman" w:hAnsi="Times New Roman" w:cs="Times New Roman"/>
          <w:color w:val="202122"/>
          <w:lang w:val="en-US" w:eastAsia="en-US"/>
        </w:rPr>
        <w:t xml:space="preserve"> </w:t>
      </w:r>
      <w:r w:rsidRPr="00F83C5E">
        <w:rPr>
          <w:rFonts w:ascii="Times New Roman" w:eastAsia="Times New Roman" w:hAnsi="Times New Roman" w:cs="Times New Roman"/>
          <w:color w:val="202122"/>
          <w:lang w:val="en-US" w:eastAsia="en-US"/>
        </w:rPr>
        <w:t>of</w:t>
      </w:r>
      <w:r w:rsidRPr="00681092">
        <w:rPr>
          <w:rFonts w:ascii="Times New Roman" w:eastAsia="Times New Roman" w:hAnsi="Times New Roman" w:cs="Times New Roman"/>
          <w:color w:val="202122"/>
          <w:lang w:val="en-US" w:eastAsia="en-US"/>
        </w:rPr>
        <w:t xml:space="preserve"> </w:t>
      </w:r>
      <w:r w:rsidRPr="00F83C5E">
        <w:rPr>
          <w:rFonts w:ascii="Times New Roman" w:eastAsia="Times New Roman" w:hAnsi="Times New Roman" w:cs="Times New Roman"/>
          <w:color w:val="202122"/>
          <w:lang w:val="en-US" w:eastAsia="en-US"/>
        </w:rPr>
        <w:t>lifelong</w:t>
      </w:r>
      <w:r w:rsidRPr="00681092">
        <w:rPr>
          <w:rFonts w:ascii="Times New Roman" w:eastAsia="Times New Roman" w:hAnsi="Times New Roman" w:cs="Times New Roman"/>
          <w:color w:val="202122"/>
          <w:lang w:val="en-US" w:eastAsia="en-US"/>
        </w:rPr>
        <w:t xml:space="preserve"> </w:t>
      </w:r>
      <w:r w:rsidRPr="00F83C5E">
        <w:rPr>
          <w:rFonts w:ascii="Times New Roman" w:eastAsia="Times New Roman" w:hAnsi="Times New Roman" w:cs="Times New Roman"/>
          <w:color w:val="202122"/>
          <w:lang w:val="en-US" w:eastAsia="en-US"/>
        </w:rPr>
        <w:t>education</w:t>
      </w:r>
      <w:r w:rsidRPr="00681092">
        <w:rPr>
          <w:rFonts w:ascii="Times New Roman" w:eastAsia="Times New Roman" w:hAnsi="Times New Roman" w:cs="Times New Roman"/>
          <w:color w:val="202122"/>
          <w:lang w:val="en-US" w:eastAsia="en-US"/>
        </w:rPr>
        <w:t xml:space="preserve"> </w:t>
      </w:r>
      <w:r w:rsidRPr="00F83C5E">
        <w:rPr>
          <w:rFonts w:ascii="Times New Roman" w:eastAsia="Times New Roman" w:hAnsi="Times New Roman" w:cs="Times New Roman"/>
          <w:color w:val="202122"/>
          <w:lang w:val="en-US" w:eastAsia="en-US"/>
        </w:rPr>
        <w:t>quality</w:t>
      </w:r>
      <w:r w:rsidRPr="00681092">
        <w:rPr>
          <w:rFonts w:ascii="Times New Roman" w:eastAsia="Times New Roman" w:hAnsi="Times New Roman" w:cs="Times New Roman"/>
          <w:color w:val="202122"/>
          <w:lang w:val="en-US" w:eastAsia="en-US"/>
        </w:rPr>
        <w:t xml:space="preserve"> </w:t>
      </w:r>
      <w:r w:rsidRPr="00F83C5E">
        <w:rPr>
          <w:rFonts w:ascii="Times New Roman" w:eastAsia="Times New Roman" w:hAnsi="Times New Roman" w:cs="Times New Roman"/>
          <w:color w:val="202122"/>
          <w:lang w:val="en-US" w:eastAsia="en-US"/>
        </w:rPr>
        <w:t>assessment</w:t>
      </w:r>
      <w:r w:rsidRPr="00681092">
        <w:rPr>
          <w:rFonts w:ascii="Times New Roman" w:eastAsia="Times New Roman" w:hAnsi="Times New Roman" w:cs="Times New Roman"/>
          <w:color w:val="202122"/>
          <w:lang w:val="en-US" w:eastAsia="en-US"/>
        </w:rPr>
        <w:t xml:space="preserve">” </w:t>
      </w:r>
      <w:proofErr w:type="spellStart"/>
      <w:r w:rsidRPr="00681092">
        <w:rPr>
          <w:rFonts w:ascii="Times New Roman" w:eastAsia="Times New Roman" w:hAnsi="Times New Roman" w:cs="Times New Roman"/>
          <w:color w:val="202122"/>
          <w:lang w:val="en-US" w:eastAsia="en-US"/>
        </w:rPr>
        <w:t>Образование</w:t>
      </w:r>
      <w:proofErr w:type="spellEnd"/>
      <w:r w:rsidRPr="00681092">
        <w:rPr>
          <w:rFonts w:ascii="Times New Roman" w:eastAsia="Times New Roman" w:hAnsi="Times New Roman" w:cs="Times New Roman"/>
          <w:color w:val="202122"/>
          <w:lang w:val="en-US" w:eastAsia="en-US"/>
        </w:rPr>
        <w:t xml:space="preserve"> </w:t>
      </w:r>
      <w:proofErr w:type="spellStart"/>
      <w:r w:rsidRPr="00681092">
        <w:rPr>
          <w:rFonts w:ascii="Times New Roman" w:eastAsia="Times New Roman" w:hAnsi="Times New Roman" w:cs="Times New Roman"/>
          <w:color w:val="202122"/>
          <w:lang w:val="en-US" w:eastAsia="en-US"/>
        </w:rPr>
        <w:t>через</w:t>
      </w:r>
      <w:proofErr w:type="spellEnd"/>
      <w:r w:rsidRPr="00681092">
        <w:rPr>
          <w:rFonts w:ascii="Times New Roman" w:eastAsia="Times New Roman" w:hAnsi="Times New Roman" w:cs="Times New Roman"/>
          <w:color w:val="202122"/>
          <w:lang w:val="en-US" w:eastAsia="en-US"/>
        </w:rPr>
        <w:t xml:space="preserve"> </w:t>
      </w:r>
      <w:proofErr w:type="spellStart"/>
      <w:r w:rsidRPr="00681092">
        <w:rPr>
          <w:rFonts w:ascii="Times New Roman" w:eastAsia="Times New Roman" w:hAnsi="Times New Roman" w:cs="Times New Roman"/>
          <w:color w:val="202122"/>
          <w:lang w:val="en-US" w:eastAsia="en-US"/>
        </w:rPr>
        <w:t>всю</w:t>
      </w:r>
      <w:proofErr w:type="spellEnd"/>
      <w:r w:rsidRPr="00681092">
        <w:rPr>
          <w:rFonts w:ascii="Times New Roman" w:eastAsia="Times New Roman" w:hAnsi="Times New Roman" w:cs="Times New Roman"/>
          <w:color w:val="202122"/>
          <w:lang w:val="en-US" w:eastAsia="en-US"/>
        </w:rPr>
        <w:t xml:space="preserve"> </w:t>
      </w:r>
      <w:proofErr w:type="spellStart"/>
      <w:r w:rsidRPr="00681092">
        <w:rPr>
          <w:rFonts w:ascii="Times New Roman" w:eastAsia="Times New Roman" w:hAnsi="Times New Roman" w:cs="Times New Roman"/>
          <w:color w:val="202122"/>
          <w:lang w:val="en-US" w:eastAsia="en-US"/>
        </w:rPr>
        <w:t>жизнь</w:t>
      </w:r>
      <w:proofErr w:type="spellEnd"/>
      <w:r w:rsidRPr="00681092">
        <w:rPr>
          <w:rFonts w:ascii="Times New Roman" w:eastAsia="Times New Roman" w:hAnsi="Times New Roman" w:cs="Times New Roman"/>
          <w:color w:val="202122"/>
          <w:lang w:val="en-US" w:eastAsia="en-US"/>
        </w:rPr>
        <w:t xml:space="preserve">: </w:t>
      </w:r>
      <w:proofErr w:type="spellStart"/>
      <w:r w:rsidRPr="00681092">
        <w:rPr>
          <w:rFonts w:ascii="Times New Roman" w:eastAsia="Times New Roman" w:hAnsi="Times New Roman" w:cs="Times New Roman"/>
          <w:color w:val="202122"/>
          <w:lang w:val="en-US" w:eastAsia="en-US"/>
        </w:rPr>
        <w:t>непрерывное</w:t>
      </w:r>
      <w:proofErr w:type="spellEnd"/>
      <w:r w:rsidRPr="00681092">
        <w:rPr>
          <w:rFonts w:ascii="Times New Roman" w:eastAsia="Times New Roman" w:hAnsi="Times New Roman" w:cs="Times New Roman"/>
          <w:color w:val="202122"/>
          <w:lang w:val="en-US" w:eastAsia="en-US"/>
        </w:rPr>
        <w:t xml:space="preserve"> </w:t>
      </w:r>
      <w:proofErr w:type="spellStart"/>
      <w:r w:rsidRPr="00681092">
        <w:rPr>
          <w:rFonts w:ascii="Times New Roman" w:eastAsia="Times New Roman" w:hAnsi="Times New Roman" w:cs="Times New Roman"/>
          <w:color w:val="202122"/>
          <w:lang w:val="en-US" w:eastAsia="en-US"/>
        </w:rPr>
        <w:t>образование</w:t>
      </w:r>
      <w:proofErr w:type="spellEnd"/>
      <w:r w:rsidRPr="00681092">
        <w:rPr>
          <w:rFonts w:ascii="Times New Roman" w:eastAsia="Times New Roman" w:hAnsi="Times New Roman" w:cs="Times New Roman"/>
          <w:color w:val="202122"/>
          <w:lang w:val="en-US" w:eastAsia="en-US"/>
        </w:rPr>
        <w:t xml:space="preserve"> в </w:t>
      </w:r>
      <w:proofErr w:type="spellStart"/>
      <w:r w:rsidRPr="00681092">
        <w:rPr>
          <w:rFonts w:ascii="Times New Roman" w:eastAsia="Times New Roman" w:hAnsi="Times New Roman" w:cs="Times New Roman"/>
          <w:color w:val="202122"/>
          <w:lang w:val="en-US" w:eastAsia="en-US"/>
        </w:rPr>
        <w:t>интересах</w:t>
      </w:r>
      <w:proofErr w:type="spellEnd"/>
      <w:r w:rsidRPr="00681092">
        <w:rPr>
          <w:rFonts w:ascii="Times New Roman" w:eastAsia="Times New Roman" w:hAnsi="Times New Roman" w:cs="Times New Roman"/>
          <w:color w:val="202122"/>
          <w:lang w:val="en-US" w:eastAsia="en-US"/>
        </w:rPr>
        <w:t xml:space="preserve"> </w:t>
      </w:r>
      <w:proofErr w:type="spellStart"/>
      <w:r w:rsidRPr="00681092">
        <w:rPr>
          <w:rFonts w:ascii="Times New Roman" w:eastAsia="Times New Roman" w:hAnsi="Times New Roman" w:cs="Times New Roman"/>
          <w:color w:val="202122"/>
          <w:lang w:val="en-US" w:eastAsia="en-US"/>
        </w:rPr>
        <w:t>устойчивого</w:t>
      </w:r>
      <w:proofErr w:type="spellEnd"/>
      <w:r w:rsidRPr="00681092">
        <w:rPr>
          <w:rFonts w:ascii="Times New Roman" w:eastAsia="Times New Roman" w:hAnsi="Times New Roman" w:cs="Times New Roman"/>
          <w:color w:val="202122"/>
          <w:lang w:val="en-US" w:eastAsia="en-US"/>
        </w:rPr>
        <w:t xml:space="preserve"> </w:t>
      </w:r>
      <w:proofErr w:type="spellStart"/>
      <w:r w:rsidRPr="00681092">
        <w:rPr>
          <w:rFonts w:ascii="Times New Roman" w:eastAsia="Times New Roman" w:hAnsi="Times New Roman" w:cs="Times New Roman"/>
          <w:color w:val="202122"/>
          <w:lang w:val="en-US" w:eastAsia="en-US"/>
        </w:rPr>
        <w:t>развития</w:t>
      </w:r>
      <w:proofErr w:type="spellEnd"/>
      <w:r w:rsidRPr="00681092">
        <w:rPr>
          <w:rFonts w:ascii="Times New Roman" w:eastAsia="Times New Roman" w:hAnsi="Times New Roman" w:cs="Times New Roman"/>
          <w:color w:val="202122"/>
          <w:lang w:val="en-US" w:eastAsia="en-US"/>
        </w:rPr>
        <w:t xml:space="preserve">, </w:t>
      </w:r>
      <w:r w:rsidRPr="00F83C5E">
        <w:rPr>
          <w:rFonts w:ascii="Times New Roman" w:eastAsia="Times New Roman" w:hAnsi="Times New Roman" w:cs="Times New Roman"/>
          <w:color w:val="202122"/>
          <w:lang w:val="en-US" w:eastAsia="en-US"/>
        </w:rPr>
        <w:t>vol</w:t>
      </w:r>
      <w:r w:rsidRPr="00681092">
        <w:rPr>
          <w:rFonts w:ascii="Times New Roman" w:eastAsia="Times New Roman" w:hAnsi="Times New Roman" w:cs="Times New Roman"/>
          <w:color w:val="202122"/>
          <w:lang w:val="en-US" w:eastAsia="en-US"/>
        </w:rPr>
        <w:t xml:space="preserve">. 1, </w:t>
      </w:r>
      <w:r w:rsidRPr="00F83C5E">
        <w:rPr>
          <w:rFonts w:ascii="Times New Roman" w:eastAsia="Times New Roman" w:hAnsi="Times New Roman" w:cs="Times New Roman"/>
          <w:color w:val="202122"/>
          <w:lang w:val="en-US" w:eastAsia="en-US"/>
        </w:rPr>
        <w:t>no</w:t>
      </w:r>
      <w:r w:rsidRPr="00681092">
        <w:rPr>
          <w:rFonts w:ascii="Times New Roman" w:eastAsia="Times New Roman" w:hAnsi="Times New Roman" w:cs="Times New Roman"/>
          <w:color w:val="202122"/>
          <w:lang w:val="en-US" w:eastAsia="en-US"/>
        </w:rPr>
        <w:t>. 13 (</w:t>
      </w:r>
      <w:proofErr w:type="spellStart"/>
      <w:r w:rsidRPr="00F83C5E">
        <w:rPr>
          <w:rFonts w:ascii="Times New Roman" w:eastAsia="Times New Roman" w:hAnsi="Times New Roman" w:cs="Times New Roman"/>
          <w:color w:val="202122"/>
          <w:lang w:val="en-US" w:eastAsia="en-US"/>
        </w:rPr>
        <w:t>eng</w:t>
      </w:r>
      <w:proofErr w:type="spellEnd"/>
      <w:r w:rsidRPr="00681092">
        <w:rPr>
          <w:rFonts w:ascii="Times New Roman" w:eastAsia="Times New Roman" w:hAnsi="Times New Roman" w:cs="Times New Roman"/>
          <w:color w:val="202122"/>
          <w:lang w:val="en-US" w:eastAsia="en-US"/>
        </w:rPr>
        <w:t xml:space="preserve">), 2015, </w:t>
      </w:r>
      <w:r w:rsidRPr="00F83C5E">
        <w:rPr>
          <w:rFonts w:ascii="Times New Roman" w:eastAsia="Times New Roman" w:hAnsi="Times New Roman" w:cs="Times New Roman"/>
          <w:color w:val="202122"/>
          <w:lang w:val="en-US" w:eastAsia="en-US"/>
        </w:rPr>
        <w:t>pp</w:t>
      </w:r>
      <w:r w:rsidRPr="00681092">
        <w:rPr>
          <w:rFonts w:ascii="Times New Roman" w:eastAsia="Times New Roman" w:hAnsi="Times New Roman" w:cs="Times New Roman"/>
          <w:color w:val="202122"/>
          <w:lang w:val="en-US" w:eastAsia="en-US"/>
        </w:rPr>
        <w:t>. 21-23.</w:t>
      </w:r>
    </w:p>
  </w:footnote>
  <w:footnote w:id="8">
    <w:p w14:paraId="0EBE7443" w14:textId="77777777" w:rsidR="00F83C5E" w:rsidRPr="00F83C5E" w:rsidRDefault="00F83C5E" w:rsidP="00F83C5E">
      <w:pPr>
        <w:pStyle w:val="aa"/>
        <w:rPr>
          <w:rFonts w:ascii="Times New Roman" w:eastAsia="Times New Roman" w:hAnsi="Times New Roman" w:cs="Times New Roman"/>
          <w:color w:val="202122"/>
          <w:lang w:eastAsia="en-US"/>
        </w:rPr>
      </w:pPr>
      <w:r w:rsidRPr="00681092">
        <w:rPr>
          <w:rFonts w:ascii="Times New Roman" w:eastAsia="Times New Roman" w:hAnsi="Times New Roman" w:cs="Times New Roman"/>
          <w:color w:val="202122"/>
          <w:lang w:eastAsia="en-US"/>
        </w:rPr>
        <w:footnoteRef/>
      </w:r>
      <w:r w:rsidRPr="00F83C5E">
        <w:rPr>
          <w:rFonts w:ascii="Times New Roman" w:eastAsia="Times New Roman" w:hAnsi="Times New Roman" w:cs="Times New Roman"/>
          <w:color w:val="202122"/>
          <w:lang w:eastAsia="en-US"/>
        </w:rPr>
        <w:t xml:space="preserve"> </w:t>
      </w:r>
      <w:proofErr w:type="spellStart"/>
      <w:r w:rsidRPr="00681092">
        <w:rPr>
          <w:rFonts w:ascii="Times New Roman" w:eastAsia="Times New Roman" w:hAnsi="Times New Roman" w:cs="Times New Roman"/>
          <w:color w:val="202122"/>
          <w:lang w:eastAsia="en-US"/>
        </w:rPr>
        <w:t>M</w:t>
      </w:r>
      <w:r w:rsidRPr="00F83C5E">
        <w:rPr>
          <w:rFonts w:ascii="Times New Roman" w:eastAsia="Times New Roman" w:hAnsi="Times New Roman" w:cs="Times New Roman"/>
          <w:color w:val="202122"/>
          <w:lang w:eastAsia="en-US"/>
        </w:rPr>
        <w:t>.</w:t>
      </w:r>
      <w:r w:rsidRPr="00681092">
        <w:rPr>
          <w:rFonts w:ascii="Times New Roman" w:eastAsia="Times New Roman" w:hAnsi="Times New Roman" w:cs="Times New Roman"/>
          <w:color w:val="202122"/>
          <w:lang w:eastAsia="en-US"/>
        </w:rPr>
        <w:t>Mahmudov</w:t>
      </w:r>
      <w:proofErr w:type="spellEnd"/>
      <w:r w:rsidRPr="00F83C5E">
        <w:rPr>
          <w:rFonts w:ascii="Times New Roman" w:eastAsia="Times New Roman" w:hAnsi="Times New Roman" w:cs="Times New Roman"/>
          <w:color w:val="202122"/>
          <w:lang w:eastAsia="en-US"/>
        </w:rPr>
        <w:t xml:space="preserve"> ― Актуальные проблемы корпусной лингвистики Международная конференция «Актуальные проблемы кыргызского и тюркского языкознании» посвященной 70-летию профессора </w:t>
      </w:r>
      <w:proofErr w:type="spellStart"/>
      <w:r w:rsidRPr="00F83C5E">
        <w:rPr>
          <w:rFonts w:ascii="Times New Roman" w:eastAsia="Times New Roman" w:hAnsi="Times New Roman" w:cs="Times New Roman"/>
          <w:color w:val="202122"/>
          <w:lang w:eastAsia="en-US"/>
        </w:rPr>
        <w:t>Ташполота</w:t>
      </w:r>
      <w:proofErr w:type="spellEnd"/>
      <w:r w:rsidRPr="00F83C5E">
        <w:rPr>
          <w:rFonts w:ascii="Times New Roman" w:eastAsia="Times New Roman" w:hAnsi="Times New Roman" w:cs="Times New Roman"/>
          <w:color w:val="202122"/>
          <w:lang w:eastAsia="en-US"/>
        </w:rPr>
        <w:t xml:space="preserve"> Садыкова, Бишкек, 25 – 26 октября 2, </w:t>
      </w:r>
      <w:r w:rsidRPr="00681092">
        <w:rPr>
          <w:rFonts w:ascii="Times New Roman" w:eastAsia="Times New Roman" w:hAnsi="Times New Roman" w:cs="Times New Roman"/>
          <w:color w:val="202122"/>
          <w:lang w:eastAsia="en-US"/>
        </w:rPr>
        <w:t>c</w:t>
      </w:r>
      <w:r w:rsidRPr="00F83C5E">
        <w:rPr>
          <w:rFonts w:ascii="Times New Roman" w:eastAsia="Times New Roman" w:hAnsi="Times New Roman" w:cs="Times New Roman"/>
          <w:color w:val="202122"/>
          <w:lang w:eastAsia="en-US"/>
        </w:rPr>
        <w:t>. 115-120</w:t>
      </w:r>
    </w:p>
  </w:footnote>
  <w:footnote w:id="9">
    <w:p w14:paraId="3B7ED96D" w14:textId="77777777" w:rsidR="00F83C5E" w:rsidRPr="00681092" w:rsidRDefault="00F83C5E" w:rsidP="00F83C5E">
      <w:pPr>
        <w:pStyle w:val="aa"/>
        <w:rPr>
          <w:rStyle w:val="ac"/>
          <w:lang w:val="en-US"/>
        </w:rPr>
      </w:pPr>
      <w:r w:rsidRPr="00681092">
        <w:rPr>
          <w:rFonts w:ascii="Times New Roman" w:eastAsia="Times New Roman" w:hAnsi="Times New Roman" w:cs="Times New Roman"/>
          <w:color w:val="202122"/>
          <w:lang w:val="en-US" w:eastAsia="en-US"/>
        </w:rPr>
        <w:footnoteRef/>
      </w:r>
      <w:r w:rsidRPr="00F83C5E">
        <w:rPr>
          <w:rFonts w:ascii="Times New Roman" w:eastAsia="Times New Roman" w:hAnsi="Times New Roman" w:cs="Times New Roman"/>
          <w:color w:val="202122"/>
          <w:lang w:val="en-US" w:eastAsia="en-US"/>
        </w:rPr>
        <w:t xml:space="preserve"> </w:t>
      </w:r>
      <w:proofErr w:type="spellStart"/>
      <w:r w:rsidRPr="00F83C5E">
        <w:rPr>
          <w:rFonts w:ascii="Times New Roman" w:eastAsia="Times New Roman" w:hAnsi="Times New Roman" w:cs="Times New Roman"/>
          <w:color w:val="202122"/>
          <w:lang w:val="en-US" w:eastAsia="en-US"/>
        </w:rPr>
        <w:t>Musurmanova</w:t>
      </w:r>
      <w:proofErr w:type="spellEnd"/>
      <w:r w:rsidRPr="00F83C5E">
        <w:rPr>
          <w:rFonts w:ascii="Times New Roman" w:eastAsia="Times New Roman" w:hAnsi="Times New Roman" w:cs="Times New Roman"/>
          <w:color w:val="202122"/>
          <w:lang w:val="en-US" w:eastAsia="en-US"/>
        </w:rPr>
        <w:t>, A., and</w:t>
      </w:r>
      <w:r w:rsidRPr="00681092">
        <w:rPr>
          <w:rFonts w:ascii="Times New Roman" w:eastAsia="Times New Roman" w:hAnsi="Times New Roman" w:cs="Times New Roman"/>
          <w:color w:val="202122"/>
          <w:lang w:val="en-US" w:eastAsia="en-US"/>
        </w:rPr>
        <w:t xml:space="preserve"> other</w:t>
      </w:r>
      <w:r w:rsidRPr="00F83C5E">
        <w:rPr>
          <w:rFonts w:ascii="Times New Roman" w:eastAsia="Times New Roman" w:hAnsi="Times New Roman" w:cs="Times New Roman"/>
          <w:color w:val="202122"/>
          <w:lang w:val="en-US" w:eastAsia="en-US"/>
        </w:rPr>
        <w:t xml:space="preserve"> ― "Pedagogical mechanisms of development of </w:t>
      </w:r>
      <w:proofErr w:type="spellStart"/>
      <w:r w:rsidRPr="00F83C5E">
        <w:rPr>
          <w:rFonts w:ascii="Times New Roman" w:eastAsia="Times New Roman" w:hAnsi="Times New Roman" w:cs="Times New Roman"/>
          <w:color w:val="202122"/>
          <w:lang w:val="en-US" w:eastAsia="en-US"/>
        </w:rPr>
        <w:t>initiativity</w:t>
      </w:r>
      <w:proofErr w:type="spellEnd"/>
      <w:r w:rsidRPr="00F83C5E">
        <w:rPr>
          <w:rFonts w:ascii="Times New Roman" w:eastAsia="Times New Roman" w:hAnsi="Times New Roman" w:cs="Times New Roman"/>
          <w:color w:val="202122"/>
          <w:lang w:val="en-US" w:eastAsia="en-US"/>
        </w:rPr>
        <w:t xml:space="preserve"> at students of universities." European Journal of Research and Reflection in Educational Sciences 8.2 (2020): 71-81</w:t>
      </w:r>
    </w:p>
  </w:footnote>
  <w:footnote w:id="10">
    <w:p w14:paraId="0C67EF16" w14:textId="77777777" w:rsidR="00F83C5E" w:rsidRPr="00681092" w:rsidRDefault="00F83C5E" w:rsidP="00F83C5E">
      <w:pPr>
        <w:pStyle w:val="aa"/>
        <w:rPr>
          <w:rFonts w:ascii="Times New Roman" w:hAnsi="Times New Roman"/>
          <w:lang w:val="en-US"/>
        </w:rPr>
      </w:pPr>
      <w:r w:rsidRPr="00681092">
        <w:rPr>
          <w:rStyle w:val="ac"/>
        </w:rPr>
        <w:footnoteRef/>
      </w:r>
      <w:r w:rsidRPr="00681092">
        <w:rPr>
          <w:rFonts w:ascii="Times New Roman" w:hAnsi="Times New Roman"/>
          <w:lang w:val="en-US"/>
        </w:rPr>
        <w:t xml:space="preserve"> </w:t>
      </w:r>
      <w:proofErr w:type="spellStart"/>
      <w:r w:rsidRPr="00681092">
        <w:rPr>
          <w:rFonts w:ascii="Times New Roman" w:eastAsia="Times New Roman" w:hAnsi="Times New Roman"/>
          <w:color w:val="202122"/>
          <w:lang w:val="en-US" w:eastAsia="en-US"/>
        </w:rPr>
        <w:t>M.Mirqosimova</w:t>
      </w:r>
      <w:proofErr w:type="spellEnd"/>
      <w:r w:rsidRPr="00681092">
        <w:rPr>
          <w:rFonts w:ascii="Times New Roman" w:eastAsia="Times New Roman" w:hAnsi="Times New Roman"/>
          <w:color w:val="202122"/>
          <w:lang w:val="en-US" w:eastAsia="en-US"/>
        </w:rPr>
        <w:t xml:space="preserve"> -</w:t>
      </w:r>
      <w:r w:rsidRPr="00681092">
        <w:rPr>
          <w:rFonts w:ascii="Times New Roman" w:hAnsi="Times New Roman"/>
          <w:lang w:val="en-US"/>
        </w:rPr>
        <w:t xml:space="preserve"> </w:t>
      </w:r>
      <w:r w:rsidRPr="00681092">
        <w:rPr>
          <w:rFonts w:ascii="Times New Roman" w:eastAsia="Times New Roman" w:hAnsi="Times New Roman"/>
          <w:color w:val="202122"/>
          <w:lang w:val="en-US" w:eastAsia="en-US"/>
        </w:rPr>
        <w:t>The use of modular learning technology in teaching primary school students to think independently. An International Multidisciplinary Research Journal</w:t>
      </w:r>
      <w:proofErr w:type="gramStart"/>
      <w:r w:rsidRPr="00681092">
        <w:rPr>
          <w:rFonts w:ascii="Times New Roman" w:eastAsia="Times New Roman" w:hAnsi="Times New Roman"/>
          <w:color w:val="202122"/>
          <w:lang w:val="en-US" w:eastAsia="en-US"/>
        </w:rPr>
        <w:t>.,  2021</w:t>
      </w:r>
      <w:proofErr w:type="gramEnd"/>
      <w:r w:rsidRPr="00681092">
        <w:rPr>
          <w:rFonts w:ascii="Times New Roman" w:eastAsia="Times New Roman" w:hAnsi="Times New Roman"/>
          <w:color w:val="202122"/>
          <w:lang w:val="en-US" w:eastAsia="en-US"/>
        </w:rPr>
        <w:t>, Volume : 11, Issue : 4, p. 783-791</w:t>
      </w:r>
    </w:p>
  </w:footnote>
  <w:footnote w:id="11">
    <w:p w14:paraId="0A4BD339" w14:textId="77777777" w:rsidR="00F83C5E" w:rsidRPr="00681092" w:rsidRDefault="00F83C5E" w:rsidP="00F83C5E">
      <w:pPr>
        <w:pStyle w:val="aa"/>
        <w:rPr>
          <w:rFonts w:ascii="Times New Roman" w:eastAsia="Times New Roman" w:hAnsi="Times New Roman"/>
          <w:color w:val="202122"/>
          <w:lang w:val="en-US" w:eastAsia="en-US"/>
        </w:rPr>
      </w:pPr>
      <w:r w:rsidRPr="00681092">
        <w:rPr>
          <w:rFonts w:ascii="Times New Roman" w:eastAsia="Times New Roman" w:hAnsi="Times New Roman"/>
          <w:color w:val="202122"/>
          <w:lang w:val="en-US" w:eastAsia="en-US"/>
        </w:rPr>
        <w:footnoteRef/>
      </w:r>
      <w:r w:rsidRPr="00681092">
        <w:rPr>
          <w:rFonts w:ascii="Times New Roman" w:eastAsia="Times New Roman" w:hAnsi="Times New Roman"/>
          <w:color w:val="202122"/>
          <w:lang w:val="en-US" w:eastAsia="en-US"/>
        </w:rPr>
        <w:t xml:space="preserve"> </w:t>
      </w:r>
      <w:proofErr w:type="spellStart"/>
      <w:proofErr w:type="gramStart"/>
      <w:r w:rsidRPr="00681092">
        <w:rPr>
          <w:rFonts w:ascii="Times New Roman" w:eastAsia="Times New Roman" w:hAnsi="Times New Roman"/>
          <w:color w:val="202122"/>
          <w:lang w:val="en-US" w:eastAsia="en-US"/>
        </w:rPr>
        <w:t>B.Abdullayeva</w:t>
      </w:r>
      <w:proofErr w:type="spellEnd"/>
      <w:proofErr w:type="gramEnd"/>
      <w:r w:rsidRPr="00681092">
        <w:rPr>
          <w:rFonts w:ascii="Times New Roman" w:eastAsia="Times New Roman" w:hAnsi="Times New Roman"/>
          <w:color w:val="202122"/>
          <w:lang w:val="en-US" w:eastAsia="en-US"/>
        </w:rPr>
        <w:t xml:space="preserve"> - Methods Of Teaching The Technical Elements Of Football To Students Of Preschool Educational Organizations //Pedagogical Cluster-Journal of Pedagogical Developments. – 2024. – Т. 2. – №. 11. – С. 199-204.</w:t>
      </w:r>
    </w:p>
  </w:footnote>
  <w:footnote w:id="12">
    <w:p w14:paraId="19F2D5FA" w14:textId="77777777" w:rsidR="00F83C5E" w:rsidRPr="00681092" w:rsidRDefault="00F83C5E" w:rsidP="00F83C5E">
      <w:pPr>
        <w:pStyle w:val="aa"/>
        <w:rPr>
          <w:rFonts w:ascii="Times New Roman" w:eastAsia="Times New Roman" w:hAnsi="Times New Roman"/>
          <w:color w:val="202122"/>
          <w:lang w:val="en-US" w:eastAsia="en-US"/>
        </w:rPr>
      </w:pPr>
      <w:r w:rsidRPr="00681092">
        <w:rPr>
          <w:rFonts w:ascii="Times New Roman" w:eastAsia="Times New Roman" w:hAnsi="Times New Roman"/>
          <w:color w:val="202122"/>
          <w:lang w:val="en-US" w:eastAsia="en-US"/>
        </w:rPr>
        <w:footnoteRef/>
      </w:r>
      <w:r w:rsidRPr="00681092">
        <w:rPr>
          <w:rFonts w:ascii="Times New Roman" w:eastAsia="Times New Roman" w:hAnsi="Times New Roman"/>
          <w:color w:val="202122"/>
          <w:lang w:val="en-US" w:eastAsia="en-US"/>
        </w:rPr>
        <w:t xml:space="preserve"> </w:t>
      </w:r>
      <w:proofErr w:type="spellStart"/>
      <w:proofErr w:type="gramStart"/>
      <w:r w:rsidRPr="00681092">
        <w:rPr>
          <w:rFonts w:ascii="Times New Roman" w:eastAsia="Times New Roman" w:hAnsi="Times New Roman"/>
          <w:color w:val="202122"/>
          <w:lang w:val="en-US" w:eastAsia="en-US"/>
        </w:rPr>
        <w:t>B.Adizov</w:t>
      </w:r>
      <w:proofErr w:type="spellEnd"/>
      <w:proofErr w:type="gramEnd"/>
      <w:r w:rsidRPr="00681092">
        <w:rPr>
          <w:rFonts w:ascii="Times New Roman" w:eastAsia="Times New Roman" w:hAnsi="Times New Roman"/>
          <w:color w:val="202122"/>
          <w:lang w:val="en-US" w:eastAsia="en-US"/>
        </w:rPr>
        <w:t xml:space="preserve"> -</w:t>
      </w:r>
      <w:r w:rsidRPr="00681092">
        <w:rPr>
          <w:rFonts w:ascii="Times New Roman" w:hAnsi="Times New Roman"/>
          <w:lang w:val="en-US"/>
        </w:rPr>
        <w:t xml:space="preserve"> </w:t>
      </w:r>
      <w:proofErr w:type="spellStart"/>
      <w:r w:rsidRPr="00681092">
        <w:rPr>
          <w:rFonts w:ascii="Times New Roman" w:eastAsia="Times New Roman" w:hAnsi="Times New Roman"/>
          <w:color w:val="202122"/>
          <w:lang w:val="en-US" w:eastAsia="en-US"/>
        </w:rPr>
        <w:t>Boshlangʻich</w:t>
      </w:r>
      <w:proofErr w:type="spellEnd"/>
      <w:r w:rsidRPr="00681092">
        <w:rPr>
          <w:rFonts w:ascii="Times New Roman" w:eastAsia="Times New Roman" w:hAnsi="Times New Roman"/>
          <w:color w:val="202122"/>
          <w:lang w:val="en-US" w:eastAsia="en-US"/>
        </w:rPr>
        <w:t xml:space="preserve"> </w:t>
      </w:r>
      <w:proofErr w:type="spellStart"/>
      <w:r w:rsidRPr="00681092">
        <w:rPr>
          <w:rFonts w:ascii="Times New Roman" w:eastAsia="Times New Roman" w:hAnsi="Times New Roman"/>
          <w:color w:val="202122"/>
          <w:lang w:val="en-US" w:eastAsia="en-US"/>
        </w:rPr>
        <w:t>ta'limni</w:t>
      </w:r>
      <w:proofErr w:type="spellEnd"/>
      <w:r w:rsidRPr="00681092">
        <w:rPr>
          <w:rFonts w:ascii="Times New Roman" w:eastAsia="Times New Roman" w:hAnsi="Times New Roman"/>
          <w:color w:val="202122"/>
          <w:lang w:val="en-US" w:eastAsia="en-US"/>
        </w:rPr>
        <w:t xml:space="preserve"> </w:t>
      </w:r>
      <w:proofErr w:type="spellStart"/>
      <w:r w:rsidRPr="00681092">
        <w:rPr>
          <w:rFonts w:ascii="Times New Roman" w:eastAsia="Times New Roman" w:hAnsi="Times New Roman"/>
          <w:color w:val="202122"/>
          <w:lang w:val="en-US" w:eastAsia="en-US"/>
        </w:rPr>
        <w:t>ijodiy</w:t>
      </w:r>
      <w:proofErr w:type="spellEnd"/>
      <w:r w:rsidRPr="00681092">
        <w:rPr>
          <w:rFonts w:ascii="Times New Roman" w:eastAsia="Times New Roman" w:hAnsi="Times New Roman"/>
          <w:color w:val="202122"/>
          <w:lang w:val="en-US" w:eastAsia="en-US"/>
        </w:rPr>
        <w:t xml:space="preserve"> </w:t>
      </w:r>
      <w:proofErr w:type="spellStart"/>
      <w:r w:rsidRPr="00681092">
        <w:rPr>
          <w:rFonts w:ascii="Times New Roman" w:eastAsia="Times New Roman" w:hAnsi="Times New Roman"/>
          <w:color w:val="202122"/>
          <w:lang w:val="en-US" w:eastAsia="en-US"/>
        </w:rPr>
        <w:t>tashkil</w:t>
      </w:r>
      <w:proofErr w:type="spellEnd"/>
      <w:r w:rsidRPr="00681092">
        <w:rPr>
          <w:rFonts w:ascii="Times New Roman" w:eastAsia="Times New Roman" w:hAnsi="Times New Roman"/>
          <w:color w:val="202122"/>
          <w:lang w:val="en-US" w:eastAsia="en-US"/>
        </w:rPr>
        <w:t xml:space="preserve"> </w:t>
      </w:r>
      <w:proofErr w:type="spellStart"/>
      <w:r w:rsidRPr="00681092">
        <w:rPr>
          <w:rFonts w:ascii="Times New Roman" w:eastAsia="Times New Roman" w:hAnsi="Times New Roman"/>
          <w:color w:val="202122"/>
          <w:lang w:val="en-US" w:eastAsia="en-US"/>
        </w:rPr>
        <w:t>etishning</w:t>
      </w:r>
      <w:proofErr w:type="spellEnd"/>
      <w:r w:rsidRPr="00681092">
        <w:rPr>
          <w:rFonts w:ascii="Times New Roman" w:eastAsia="Times New Roman" w:hAnsi="Times New Roman"/>
          <w:color w:val="202122"/>
          <w:lang w:val="en-US" w:eastAsia="en-US"/>
        </w:rPr>
        <w:t xml:space="preserve"> </w:t>
      </w:r>
      <w:proofErr w:type="spellStart"/>
      <w:r w:rsidRPr="00681092">
        <w:rPr>
          <w:rFonts w:ascii="Times New Roman" w:eastAsia="Times New Roman" w:hAnsi="Times New Roman"/>
          <w:color w:val="202122"/>
          <w:lang w:val="en-US" w:eastAsia="en-US"/>
        </w:rPr>
        <w:t>nazariy</w:t>
      </w:r>
      <w:proofErr w:type="spellEnd"/>
      <w:r w:rsidRPr="00681092">
        <w:rPr>
          <w:rFonts w:ascii="Times New Roman" w:eastAsia="Times New Roman" w:hAnsi="Times New Roman"/>
          <w:color w:val="202122"/>
          <w:lang w:val="en-US" w:eastAsia="en-US"/>
        </w:rPr>
        <w:t xml:space="preserve"> </w:t>
      </w:r>
      <w:proofErr w:type="spellStart"/>
      <w:r w:rsidRPr="00681092">
        <w:rPr>
          <w:rFonts w:ascii="Times New Roman" w:eastAsia="Times New Roman" w:hAnsi="Times New Roman"/>
          <w:color w:val="202122"/>
          <w:lang w:val="en-US" w:eastAsia="en-US"/>
        </w:rPr>
        <w:t>asoslari</w:t>
      </w:r>
      <w:proofErr w:type="spellEnd"/>
      <w:r w:rsidRPr="00681092">
        <w:rPr>
          <w:rFonts w:ascii="Times New Roman" w:eastAsia="Times New Roman" w:hAnsi="Times New Roman"/>
          <w:color w:val="202122"/>
          <w:lang w:val="en-US" w:eastAsia="en-US"/>
        </w:rPr>
        <w:t xml:space="preserve">. </w:t>
      </w:r>
      <w:proofErr w:type="spellStart"/>
      <w:r w:rsidRPr="00681092">
        <w:rPr>
          <w:rFonts w:ascii="Times New Roman" w:eastAsia="Times New Roman" w:hAnsi="Times New Roman"/>
          <w:color w:val="202122"/>
          <w:lang w:val="en-US" w:eastAsia="en-US"/>
        </w:rPr>
        <w:t>Dokt</w:t>
      </w:r>
      <w:proofErr w:type="spellEnd"/>
      <w:r w:rsidRPr="00681092">
        <w:rPr>
          <w:rFonts w:ascii="Times New Roman" w:eastAsia="Times New Roman" w:hAnsi="Times New Roman"/>
          <w:color w:val="202122"/>
          <w:lang w:val="en-US" w:eastAsia="en-US"/>
        </w:rPr>
        <w:t>. diss. Toshkent, 2003. -320 b.</w:t>
      </w:r>
    </w:p>
  </w:footnote>
  <w:footnote w:id="13">
    <w:p w14:paraId="14078801" w14:textId="77777777" w:rsidR="00F83C5E" w:rsidRPr="00E83AFB" w:rsidRDefault="00F83C5E" w:rsidP="00F83C5E">
      <w:pPr>
        <w:pStyle w:val="aa"/>
        <w:rPr>
          <w:rFonts w:ascii="Times New Roman" w:hAnsi="Times New Roman"/>
          <w:sz w:val="22"/>
          <w:szCs w:val="22"/>
          <w:lang w:val="en-US"/>
        </w:rPr>
      </w:pPr>
      <w:r w:rsidRPr="00681092">
        <w:rPr>
          <w:rFonts w:ascii="Times New Roman" w:eastAsia="Times New Roman" w:hAnsi="Times New Roman"/>
          <w:color w:val="202122"/>
          <w:lang w:val="en-US" w:eastAsia="en-US"/>
        </w:rPr>
        <w:footnoteRef/>
      </w:r>
      <w:r w:rsidRPr="00681092">
        <w:rPr>
          <w:rFonts w:ascii="Times New Roman" w:eastAsia="Times New Roman" w:hAnsi="Times New Roman"/>
          <w:color w:val="202122"/>
          <w:lang w:val="en-US" w:eastAsia="en-US"/>
        </w:rPr>
        <w:t xml:space="preserve"> </w:t>
      </w:r>
      <w:proofErr w:type="spellStart"/>
      <w:proofErr w:type="gramStart"/>
      <w:r w:rsidRPr="00681092">
        <w:rPr>
          <w:rFonts w:ascii="Times New Roman" w:eastAsia="Times New Roman" w:hAnsi="Times New Roman"/>
          <w:color w:val="202122"/>
          <w:lang w:val="en-US" w:eastAsia="en-US"/>
        </w:rPr>
        <w:t>A.Jumanov</w:t>
      </w:r>
      <w:proofErr w:type="spellEnd"/>
      <w:proofErr w:type="gramEnd"/>
      <w:r w:rsidRPr="00681092">
        <w:rPr>
          <w:rFonts w:ascii="Times New Roman" w:eastAsia="Times New Roman" w:hAnsi="Times New Roman"/>
          <w:color w:val="202122"/>
          <w:lang w:val="en-US" w:eastAsia="en-US"/>
        </w:rPr>
        <w:t xml:space="preserve"> -</w:t>
      </w:r>
      <w:proofErr w:type="spellStart"/>
      <w:r w:rsidRPr="00681092">
        <w:rPr>
          <w:rFonts w:ascii="Times New Roman" w:eastAsia="Times New Roman" w:hAnsi="Times New Roman"/>
          <w:color w:val="202122"/>
          <w:lang w:val="en-US" w:eastAsia="en-US"/>
        </w:rPr>
        <w:t>Жуманов</w:t>
      </w:r>
      <w:proofErr w:type="spellEnd"/>
      <w:r w:rsidRPr="00681092">
        <w:rPr>
          <w:rFonts w:ascii="Times New Roman" w:eastAsia="Times New Roman" w:hAnsi="Times New Roman"/>
          <w:color w:val="202122"/>
          <w:lang w:val="en-US" w:eastAsia="en-US"/>
        </w:rPr>
        <w:t xml:space="preserve"> </w:t>
      </w:r>
      <w:proofErr w:type="spellStart"/>
      <w:r w:rsidRPr="00681092">
        <w:rPr>
          <w:rFonts w:ascii="Times New Roman" w:eastAsia="Times New Roman" w:hAnsi="Times New Roman"/>
          <w:color w:val="202122"/>
          <w:lang w:val="en-US" w:eastAsia="en-US"/>
        </w:rPr>
        <w:t>Алишер</w:t>
      </w:r>
      <w:proofErr w:type="spellEnd"/>
      <w:r w:rsidRPr="00681092">
        <w:rPr>
          <w:rFonts w:ascii="Times New Roman" w:eastAsia="Times New Roman" w:hAnsi="Times New Roman"/>
          <w:color w:val="202122"/>
          <w:lang w:val="en-US" w:eastAsia="en-US"/>
        </w:rPr>
        <w:t xml:space="preserve"> </w:t>
      </w:r>
      <w:proofErr w:type="spellStart"/>
      <w:r w:rsidRPr="00681092">
        <w:rPr>
          <w:rFonts w:ascii="Times New Roman" w:eastAsia="Times New Roman" w:hAnsi="Times New Roman"/>
          <w:color w:val="202122"/>
          <w:lang w:val="en-US" w:eastAsia="en-US"/>
        </w:rPr>
        <w:t>Асатуллаевич</w:t>
      </w:r>
      <w:proofErr w:type="spellEnd"/>
      <w:r w:rsidRPr="00681092">
        <w:rPr>
          <w:rFonts w:ascii="Times New Roman" w:eastAsia="Times New Roman" w:hAnsi="Times New Roman"/>
          <w:color w:val="202122"/>
          <w:lang w:val="en-US" w:eastAsia="en-US"/>
        </w:rPr>
        <w:t>. “</w:t>
      </w:r>
      <w:proofErr w:type="spellStart"/>
      <w:r w:rsidRPr="00681092">
        <w:rPr>
          <w:rFonts w:ascii="Times New Roman" w:eastAsia="Times New Roman" w:hAnsi="Times New Roman"/>
          <w:color w:val="202122"/>
          <w:lang w:eastAsia="en-US"/>
        </w:rPr>
        <w:t>Касбий</w:t>
      </w:r>
      <w:proofErr w:type="spellEnd"/>
      <w:r w:rsidRPr="00681092">
        <w:rPr>
          <w:rFonts w:ascii="Times New Roman" w:eastAsia="Times New Roman" w:hAnsi="Times New Roman"/>
          <w:color w:val="202122"/>
          <w:lang w:val="en-US" w:eastAsia="en-US"/>
        </w:rPr>
        <w:t xml:space="preserve"> </w:t>
      </w:r>
      <w:proofErr w:type="spellStart"/>
      <w:r w:rsidRPr="00681092">
        <w:rPr>
          <w:rFonts w:ascii="Times New Roman" w:eastAsia="Times New Roman" w:hAnsi="Times New Roman"/>
          <w:color w:val="202122"/>
          <w:lang w:eastAsia="en-US"/>
        </w:rPr>
        <w:t>фаолиятга</w:t>
      </w:r>
      <w:proofErr w:type="spellEnd"/>
      <w:r w:rsidRPr="00681092">
        <w:rPr>
          <w:rFonts w:ascii="Times New Roman" w:eastAsia="Times New Roman" w:hAnsi="Times New Roman"/>
          <w:color w:val="202122"/>
          <w:lang w:val="en-US" w:eastAsia="en-US"/>
        </w:rPr>
        <w:t xml:space="preserve"> </w:t>
      </w:r>
      <w:proofErr w:type="spellStart"/>
      <w:r w:rsidRPr="00681092">
        <w:rPr>
          <w:rFonts w:ascii="Times New Roman" w:eastAsia="Times New Roman" w:hAnsi="Times New Roman"/>
          <w:color w:val="202122"/>
          <w:lang w:eastAsia="en-US"/>
        </w:rPr>
        <w:t>тайёргарликда</w:t>
      </w:r>
      <w:proofErr w:type="spellEnd"/>
      <w:r w:rsidRPr="00681092">
        <w:rPr>
          <w:rFonts w:ascii="Times New Roman" w:eastAsia="Times New Roman" w:hAnsi="Times New Roman"/>
          <w:color w:val="202122"/>
          <w:lang w:val="en-US" w:eastAsia="en-US"/>
        </w:rPr>
        <w:t xml:space="preserve"> </w:t>
      </w:r>
      <w:r w:rsidRPr="00681092">
        <w:rPr>
          <w:rFonts w:ascii="Times New Roman" w:eastAsia="Times New Roman" w:hAnsi="Times New Roman"/>
          <w:color w:val="202122"/>
          <w:lang w:eastAsia="en-US"/>
        </w:rPr>
        <w:t>педагогик</w:t>
      </w:r>
      <w:r w:rsidRPr="00681092">
        <w:rPr>
          <w:rFonts w:ascii="Times New Roman" w:eastAsia="Times New Roman" w:hAnsi="Times New Roman"/>
          <w:color w:val="202122"/>
          <w:lang w:val="en-US" w:eastAsia="en-US"/>
        </w:rPr>
        <w:t xml:space="preserve"> </w:t>
      </w:r>
      <w:proofErr w:type="spellStart"/>
      <w:r w:rsidRPr="00681092">
        <w:rPr>
          <w:rFonts w:ascii="Times New Roman" w:eastAsia="Times New Roman" w:hAnsi="Times New Roman"/>
          <w:color w:val="202122"/>
          <w:lang w:eastAsia="en-US"/>
        </w:rPr>
        <w:t>ва</w:t>
      </w:r>
      <w:proofErr w:type="spellEnd"/>
      <w:r w:rsidRPr="00681092">
        <w:rPr>
          <w:rFonts w:ascii="Times New Roman" w:eastAsia="Times New Roman" w:hAnsi="Times New Roman"/>
          <w:color w:val="202122"/>
          <w:lang w:val="en-US" w:eastAsia="en-US"/>
        </w:rPr>
        <w:t xml:space="preserve"> </w:t>
      </w:r>
      <w:r w:rsidRPr="00681092">
        <w:rPr>
          <w:rFonts w:ascii="Times New Roman" w:eastAsia="Times New Roman" w:hAnsi="Times New Roman"/>
          <w:color w:val="202122"/>
          <w:lang w:eastAsia="en-US"/>
        </w:rPr>
        <w:t>техник</w:t>
      </w:r>
      <w:r w:rsidRPr="00681092">
        <w:rPr>
          <w:rFonts w:ascii="Times New Roman" w:eastAsia="Times New Roman" w:hAnsi="Times New Roman"/>
          <w:color w:val="202122"/>
          <w:lang w:val="en-US" w:eastAsia="en-US"/>
        </w:rPr>
        <w:t xml:space="preserve"> </w:t>
      </w:r>
      <w:proofErr w:type="spellStart"/>
      <w:r w:rsidRPr="00681092">
        <w:rPr>
          <w:rFonts w:ascii="Times New Roman" w:eastAsia="Times New Roman" w:hAnsi="Times New Roman"/>
          <w:color w:val="202122"/>
          <w:lang w:eastAsia="en-US"/>
        </w:rPr>
        <w:t>билимлар</w:t>
      </w:r>
      <w:proofErr w:type="spellEnd"/>
      <w:r w:rsidRPr="00681092">
        <w:rPr>
          <w:rFonts w:ascii="Times New Roman" w:eastAsia="Times New Roman" w:hAnsi="Times New Roman"/>
          <w:color w:val="202122"/>
          <w:lang w:val="en-US" w:eastAsia="en-US"/>
        </w:rPr>
        <w:t xml:space="preserve"> </w:t>
      </w:r>
      <w:proofErr w:type="spellStart"/>
      <w:r w:rsidRPr="00681092">
        <w:rPr>
          <w:rFonts w:ascii="Times New Roman" w:eastAsia="Times New Roman" w:hAnsi="Times New Roman"/>
          <w:color w:val="202122"/>
          <w:lang w:eastAsia="en-US"/>
        </w:rPr>
        <w:t>интеграцияси</w:t>
      </w:r>
      <w:proofErr w:type="spellEnd"/>
      <w:r w:rsidRPr="00681092">
        <w:rPr>
          <w:rFonts w:ascii="Times New Roman" w:eastAsia="Times New Roman" w:hAnsi="Times New Roman"/>
          <w:color w:val="202122"/>
          <w:lang w:val="en-US" w:eastAsia="en-US"/>
        </w:rPr>
        <w:t xml:space="preserve">” </w:t>
      </w:r>
      <w:r w:rsidRPr="00681092">
        <w:rPr>
          <w:rFonts w:ascii="Times New Roman" w:eastAsia="Times New Roman" w:hAnsi="Times New Roman"/>
          <w:color w:val="202122"/>
          <w:lang w:eastAsia="en-US"/>
        </w:rPr>
        <w:t>Современное</w:t>
      </w:r>
      <w:r w:rsidRPr="00681092">
        <w:rPr>
          <w:rFonts w:ascii="Times New Roman" w:eastAsia="Times New Roman" w:hAnsi="Times New Roman"/>
          <w:color w:val="202122"/>
          <w:lang w:val="en-US" w:eastAsia="en-US"/>
        </w:rPr>
        <w:t xml:space="preserve"> </w:t>
      </w:r>
      <w:r w:rsidRPr="00681092">
        <w:rPr>
          <w:rFonts w:ascii="Times New Roman" w:eastAsia="Times New Roman" w:hAnsi="Times New Roman"/>
          <w:color w:val="202122"/>
          <w:lang w:eastAsia="en-US"/>
        </w:rPr>
        <w:t>образование</w:t>
      </w:r>
      <w:r w:rsidRPr="00681092">
        <w:rPr>
          <w:rFonts w:ascii="Times New Roman" w:eastAsia="Times New Roman" w:hAnsi="Times New Roman"/>
          <w:color w:val="202122"/>
          <w:lang w:val="en-US" w:eastAsia="en-US"/>
        </w:rPr>
        <w:t xml:space="preserve"> (</w:t>
      </w:r>
      <w:r w:rsidRPr="00681092">
        <w:rPr>
          <w:rFonts w:ascii="Times New Roman" w:eastAsia="Times New Roman" w:hAnsi="Times New Roman"/>
          <w:color w:val="202122"/>
          <w:lang w:eastAsia="en-US"/>
        </w:rPr>
        <w:t>Узбекистан</w:t>
      </w:r>
      <w:r w:rsidRPr="00681092">
        <w:rPr>
          <w:rFonts w:ascii="Times New Roman" w:eastAsia="Times New Roman" w:hAnsi="Times New Roman"/>
          <w:color w:val="202122"/>
          <w:lang w:val="en-US" w:eastAsia="en-US"/>
        </w:rPr>
        <w:t>), no. 7 (92), 2020, pp. 50-56.</w:t>
      </w:r>
    </w:p>
  </w:footnote>
  <w:footnote w:id="14">
    <w:p w14:paraId="62D38EC9" w14:textId="77777777" w:rsidR="00883B8C" w:rsidRPr="00883B8C" w:rsidRDefault="00883B8C" w:rsidP="00883B8C">
      <w:pPr>
        <w:shd w:val="clear" w:color="auto" w:fill="FFFFFF"/>
        <w:spacing w:after="0"/>
        <w:rPr>
          <w:rFonts w:ascii="Times New Roman" w:hAnsi="Times New Roman" w:cs="Times New Roman"/>
          <w:sz w:val="20"/>
        </w:rPr>
      </w:pPr>
      <w:r w:rsidRPr="00883B8C">
        <w:rPr>
          <w:rStyle w:val="ac"/>
          <w:rFonts w:ascii="Times New Roman" w:hAnsi="Times New Roman" w:cs="Times New Roman"/>
          <w:sz w:val="20"/>
        </w:rPr>
        <w:footnoteRef/>
      </w:r>
      <w:r w:rsidRPr="00883B8C">
        <w:rPr>
          <w:rFonts w:ascii="Times New Roman" w:hAnsi="Times New Roman" w:cs="Times New Roman"/>
          <w:sz w:val="20"/>
        </w:rPr>
        <w:t xml:space="preserve"> </w:t>
      </w:r>
      <w:r w:rsidRPr="00883B8C">
        <w:rPr>
          <w:rFonts w:ascii="Times New Roman" w:eastAsia="Times New Roman" w:hAnsi="Times New Roman" w:cs="Times New Roman"/>
          <w:color w:val="202122"/>
          <w:sz w:val="20"/>
        </w:rPr>
        <w:t>Психологические механизмы и пути воспитания умений публичной речи. — М., 1972;</w:t>
      </w:r>
      <w:r w:rsidRPr="00883B8C">
        <w:rPr>
          <w:rFonts w:ascii="Times New Roman" w:eastAsia="Times New Roman" w:hAnsi="Times New Roman" w:cs="Times New Roman"/>
          <w:color w:val="202122"/>
          <w:sz w:val="20"/>
          <w:lang w:val="uz-Cyrl-UZ"/>
        </w:rPr>
        <w:t xml:space="preserve"> </w:t>
      </w:r>
    </w:p>
  </w:footnote>
  <w:footnote w:id="15">
    <w:p w14:paraId="69199EF7" w14:textId="77777777" w:rsidR="00883B8C" w:rsidRPr="00883B8C" w:rsidRDefault="00883B8C" w:rsidP="00883B8C">
      <w:pPr>
        <w:pStyle w:val="1"/>
        <w:spacing w:before="0" w:after="0" w:line="240" w:lineRule="auto"/>
        <w:textAlignment w:val="top"/>
        <w:rPr>
          <w:rFonts w:ascii="Times New Roman" w:hAnsi="Times New Roman" w:cs="Times New Roman"/>
          <w:sz w:val="24"/>
          <w:szCs w:val="22"/>
        </w:rPr>
      </w:pPr>
      <w:r w:rsidRPr="00F83C5E">
        <w:rPr>
          <w:rStyle w:val="ac"/>
          <w:rFonts w:ascii="Times New Roman" w:hAnsi="Times New Roman" w:cs="Times New Roman"/>
          <w:b w:val="0"/>
          <w:sz w:val="20"/>
          <w:szCs w:val="22"/>
        </w:rPr>
        <w:footnoteRef/>
      </w:r>
      <w:r w:rsidRPr="00F83C5E">
        <w:rPr>
          <w:rFonts w:ascii="Times New Roman" w:hAnsi="Times New Roman" w:cs="Times New Roman"/>
          <w:b w:val="0"/>
          <w:sz w:val="20"/>
          <w:szCs w:val="22"/>
        </w:rPr>
        <w:t xml:space="preserve"> </w:t>
      </w:r>
      <w:r w:rsidRPr="00883B8C">
        <w:rPr>
          <w:rFonts w:ascii="Times New Roman" w:hAnsi="Times New Roman" w:cs="Times New Roman"/>
          <w:b w:val="0"/>
          <w:color w:val="000000"/>
          <w:sz w:val="20"/>
          <w:szCs w:val="22"/>
        </w:rPr>
        <w:t>Педагог, ученый, организатор науки Г. В. Мухаметзянова</w:t>
      </w:r>
      <w:r w:rsidRPr="00883B8C">
        <w:rPr>
          <w:rFonts w:ascii="Times New Roman" w:hAnsi="Times New Roman" w:cs="Times New Roman"/>
          <w:b w:val="0"/>
          <w:color w:val="000000"/>
          <w:sz w:val="20"/>
          <w:szCs w:val="22"/>
          <w:lang w:val="uz-Cyrl-UZ"/>
        </w:rPr>
        <w:t xml:space="preserve"> </w:t>
      </w:r>
      <w:r w:rsidRPr="00883B8C">
        <w:rPr>
          <w:rFonts w:ascii="Times New Roman" w:hAnsi="Times New Roman" w:cs="Times New Roman"/>
          <w:b w:val="0"/>
          <w:color w:val="000000"/>
          <w:sz w:val="20"/>
          <w:szCs w:val="22"/>
        </w:rPr>
        <w:t>Текст научной статьи по специальности «Науки об образовании»</w:t>
      </w:r>
      <w:r w:rsidRPr="00883B8C">
        <w:rPr>
          <w:rFonts w:ascii="Times New Roman" w:hAnsi="Times New Roman" w:cs="Times New Roman"/>
          <w:b w:val="0"/>
          <w:color w:val="000000"/>
          <w:sz w:val="20"/>
          <w:szCs w:val="22"/>
          <w:lang w:val="uz-Cyrl-UZ"/>
        </w:rPr>
        <w:t>–Казан., 2008.</w:t>
      </w:r>
    </w:p>
  </w:footnote>
  <w:footnote w:id="16">
    <w:p w14:paraId="16F463CB" w14:textId="77777777" w:rsidR="00883B8C" w:rsidRPr="00883B8C" w:rsidRDefault="00883B8C" w:rsidP="00883B8C">
      <w:pPr>
        <w:pStyle w:val="aa"/>
        <w:rPr>
          <w:rFonts w:ascii="Times New Roman" w:hAnsi="Times New Roman" w:cs="Times New Roman"/>
          <w:szCs w:val="22"/>
          <w:lang w:val="en-US"/>
        </w:rPr>
      </w:pPr>
      <w:r w:rsidRPr="00883B8C">
        <w:rPr>
          <w:rStyle w:val="ac"/>
          <w:rFonts w:ascii="Times New Roman" w:hAnsi="Times New Roman" w:cs="Times New Roman"/>
          <w:b/>
          <w:bCs/>
          <w:szCs w:val="22"/>
        </w:rPr>
        <w:footnoteRef/>
      </w:r>
      <w:r w:rsidRPr="00883B8C">
        <w:rPr>
          <w:rFonts w:ascii="Times New Roman" w:hAnsi="Times New Roman" w:cs="Times New Roman"/>
          <w:szCs w:val="22"/>
          <w:lang w:val="en-US"/>
        </w:rPr>
        <w:t xml:space="preserve">  In the preparation of this </w:t>
      </w:r>
      <w:proofErr w:type="gramStart"/>
      <w:r w:rsidRPr="00883B8C">
        <w:rPr>
          <w:rFonts w:ascii="Times New Roman" w:hAnsi="Times New Roman" w:cs="Times New Roman"/>
          <w:szCs w:val="22"/>
          <w:lang w:val="en-US"/>
        </w:rPr>
        <w:t>Memoir</w:t>
      </w:r>
      <w:proofErr w:type="gramEnd"/>
      <w:r w:rsidRPr="00883B8C">
        <w:rPr>
          <w:rFonts w:ascii="Times New Roman" w:hAnsi="Times New Roman" w:cs="Times New Roman"/>
          <w:szCs w:val="22"/>
          <w:lang w:val="en-US"/>
        </w:rPr>
        <w:t xml:space="preserve"> I have had great assistance from Mrs. Marshall. I have to thank her for placing at my disposal a number of papers and for writing out some personal notes from which I have quoted freely. Alfred Marshall himself left in writing several autobiographical scraps, of which I have made the best use I could.</w:t>
      </w:r>
    </w:p>
  </w:footnote>
  <w:footnote w:id="17">
    <w:p w14:paraId="38A5121A" w14:textId="77777777" w:rsidR="00883B8C" w:rsidRPr="00883B8C" w:rsidRDefault="00883B8C" w:rsidP="00883B8C">
      <w:pPr>
        <w:pStyle w:val="1"/>
        <w:shd w:val="clear" w:color="auto" w:fill="FFFFFF"/>
        <w:spacing w:before="0" w:after="0" w:line="240" w:lineRule="auto"/>
        <w:rPr>
          <w:rFonts w:ascii="Times New Roman" w:hAnsi="Times New Roman" w:cs="Times New Roman"/>
          <w:bCs/>
          <w:sz w:val="20"/>
          <w:szCs w:val="22"/>
          <w:lang w:val="uz-Cyrl-UZ"/>
        </w:rPr>
      </w:pPr>
      <w:r w:rsidRPr="00883B8C">
        <w:rPr>
          <w:rStyle w:val="ac"/>
          <w:rFonts w:ascii="Times New Roman" w:hAnsi="Times New Roman" w:cs="Times New Roman"/>
          <w:sz w:val="20"/>
          <w:szCs w:val="22"/>
        </w:rPr>
        <w:footnoteRef/>
      </w:r>
      <w:r w:rsidRPr="00883B8C">
        <w:rPr>
          <w:rFonts w:ascii="Times New Roman" w:hAnsi="Times New Roman" w:cs="Times New Roman"/>
          <w:b w:val="0"/>
          <w:sz w:val="20"/>
          <w:szCs w:val="22"/>
          <w:lang w:val="en-US"/>
        </w:rPr>
        <w:t xml:space="preserve"> </w:t>
      </w:r>
      <w:r w:rsidRPr="00883B8C">
        <w:rPr>
          <w:rFonts w:ascii="Times New Roman" w:hAnsi="Times New Roman" w:cs="Times New Roman"/>
          <w:b w:val="0"/>
          <w:spacing w:val="-8"/>
          <w:sz w:val="20"/>
          <w:szCs w:val="22"/>
          <w:lang w:val="en-US"/>
        </w:rPr>
        <w:t>The Determinants of National Competitiveness</w:t>
      </w:r>
      <w:r w:rsidRPr="00883B8C">
        <w:rPr>
          <w:rFonts w:ascii="Times New Roman" w:hAnsi="Times New Roman" w:cs="Times New Roman"/>
          <w:color w:val="000000"/>
          <w:spacing w:val="18"/>
          <w:sz w:val="20"/>
          <w:szCs w:val="22"/>
          <w:shd w:val="clear" w:color="auto" w:fill="FFFFFF"/>
          <w:lang w:val="en-US"/>
        </w:rPr>
        <w:t xml:space="preserve"> </w:t>
      </w:r>
      <w:hyperlink r:id="rId1" w:history="1">
        <w:r w:rsidRPr="00883B8C">
          <w:rPr>
            <w:rFonts w:ascii="Times New Roman" w:eastAsia="DengXian" w:hAnsi="Times New Roman" w:cs="Times New Roman"/>
            <w:b w:val="0"/>
            <w:bCs/>
            <w:sz w:val="20"/>
            <w:szCs w:val="22"/>
            <w:lang w:val="en-US" w:eastAsia="zh-CN"/>
          </w:rPr>
          <w:t>Mercedes Delgado</w:t>
        </w:r>
      </w:hyperlink>
      <w:r w:rsidRPr="00883B8C">
        <w:rPr>
          <w:rFonts w:ascii="Times New Roman" w:eastAsia="DengXian" w:hAnsi="Times New Roman" w:cs="Times New Roman"/>
          <w:b w:val="0"/>
          <w:bCs/>
          <w:sz w:val="20"/>
          <w:szCs w:val="22"/>
          <w:lang w:val="en-US" w:eastAsia="zh-CN"/>
        </w:rPr>
        <w:t>, </w:t>
      </w:r>
      <w:hyperlink r:id="rId2" w:history="1">
        <w:r w:rsidRPr="00883B8C">
          <w:rPr>
            <w:rFonts w:ascii="Times New Roman" w:eastAsia="DengXian" w:hAnsi="Times New Roman" w:cs="Times New Roman"/>
            <w:b w:val="0"/>
            <w:bCs/>
            <w:sz w:val="20"/>
            <w:szCs w:val="22"/>
            <w:lang w:val="en-US" w:eastAsia="zh-CN"/>
          </w:rPr>
          <w:t>Christian Ketels</w:t>
        </w:r>
      </w:hyperlink>
      <w:r w:rsidRPr="00883B8C">
        <w:rPr>
          <w:rFonts w:ascii="Times New Roman" w:eastAsia="DengXian" w:hAnsi="Times New Roman" w:cs="Times New Roman"/>
          <w:b w:val="0"/>
          <w:bCs/>
          <w:sz w:val="20"/>
          <w:szCs w:val="22"/>
          <w:lang w:val="en-US" w:eastAsia="zh-CN"/>
        </w:rPr>
        <w:t>, </w:t>
      </w:r>
      <w:hyperlink r:id="rId3" w:history="1">
        <w:r w:rsidRPr="00883B8C">
          <w:rPr>
            <w:rFonts w:ascii="Times New Roman" w:eastAsia="DengXian" w:hAnsi="Times New Roman" w:cs="Times New Roman"/>
            <w:b w:val="0"/>
            <w:bCs/>
            <w:sz w:val="20"/>
            <w:szCs w:val="22"/>
            <w:lang w:val="en-US" w:eastAsia="zh-CN"/>
          </w:rPr>
          <w:t>Michael E. Porter</w:t>
        </w:r>
      </w:hyperlink>
      <w:r w:rsidRPr="00883B8C">
        <w:rPr>
          <w:rFonts w:ascii="Times New Roman" w:eastAsia="DengXian" w:hAnsi="Times New Roman" w:cs="Times New Roman"/>
          <w:b w:val="0"/>
          <w:bCs/>
          <w:sz w:val="20"/>
          <w:szCs w:val="22"/>
          <w:lang w:val="en-US" w:eastAsia="zh-CN"/>
        </w:rPr>
        <w:t> &amp; </w:t>
      </w:r>
      <w:hyperlink r:id="rId4" w:history="1">
        <w:r w:rsidRPr="00883B8C">
          <w:rPr>
            <w:rFonts w:ascii="Times New Roman" w:eastAsia="DengXian" w:hAnsi="Times New Roman" w:cs="Times New Roman"/>
            <w:b w:val="0"/>
            <w:bCs/>
            <w:sz w:val="20"/>
            <w:szCs w:val="22"/>
            <w:lang w:val="en-US" w:eastAsia="zh-CN"/>
          </w:rPr>
          <w:t>Scott Stern</w:t>
        </w:r>
      </w:hyperlink>
      <w:r w:rsidRPr="00883B8C">
        <w:rPr>
          <w:rFonts w:ascii="Times New Roman" w:eastAsia="DengXian" w:hAnsi="Times New Roman" w:cs="Times New Roman"/>
          <w:b w:val="0"/>
          <w:bCs/>
          <w:sz w:val="20"/>
          <w:szCs w:val="22"/>
          <w:lang w:val="en-US" w:eastAsia="zh-CN"/>
        </w:rPr>
        <w:t xml:space="preserve"> 2012.</w:t>
      </w:r>
    </w:p>
  </w:footnote>
  <w:footnote w:id="18">
    <w:p w14:paraId="2FB4417E" w14:textId="77777777" w:rsidR="00883B8C" w:rsidRPr="00883B8C" w:rsidRDefault="00883B8C" w:rsidP="00883B8C">
      <w:pPr>
        <w:pStyle w:val="aa"/>
        <w:rPr>
          <w:rFonts w:ascii="Times New Roman" w:hAnsi="Times New Roman" w:cs="Times New Roman"/>
          <w:szCs w:val="22"/>
        </w:rPr>
      </w:pPr>
      <w:r w:rsidRPr="00883B8C">
        <w:rPr>
          <w:rStyle w:val="ac"/>
          <w:rFonts w:ascii="Times New Roman" w:hAnsi="Times New Roman" w:cs="Times New Roman"/>
          <w:b/>
          <w:bCs/>
          <w:szCs w:val="22"/>
        </w:rPr>
        <w:footnoteRef/>
      </w:r>
      <w:r w:rsidRPr="00883B8C">
        <w:rPr>
          <w:rFonts w:ascii="Times New Roman" w:hAnsi="Times New Roman" w:cs="Times New Roman"/>
          <w:szCs w:val="22"/>
        </w:rPr>
        <w:t xml:space="preserve"> </w:t>
      </w:r>
      <w:r w:rsidRPr="00883B8C">
        <w:rPr>
          <w:rFonts w:ascii="Times New Roman" w:hAnsi="Times New Roman" w:cs="Times New Roman"/>
          <w:color w:val="000000"/>
          <w:szCs w:val="22"/>
        </w:rPr>
        <w:t>"Теория и практика проблемного обучения", "Проблемное обучение. Основные вопросы теории", "Современный урок и вопросы теории", "Организация проблемного обучения в школе", имеющие фундаментальное значение для развития и перестройки современной педагогики.</w:t>
      </w:r>
      <w:r w:rsidRPr="00883B8C">
        <w:rPr>
          <w:rFonts w:ascii="Times New Roman" w:hAnsi="Times New Roman" w:cs="Times New Roman"/>
          <w:color w:val="000000"/>
          <w:szCs w:val="22"/>
          <w:lang w:val="uz-Cyrl-UZ"/>
        </w:rPr>
        <w:t xml:space="preserve"> </w:t>
      </w:r>
      <w:r w:rsidRPr="00883B8C">
        <w:rPr>
          <w:rFonts w:ascii="Times New Roman" w:hAnsi="Times New Roman" w:cs="Times New Roman"/>
          <w:color w:val="000000"/>
          <w:szCs w:val="22"/>
          <w:lang w:val="uz-Cyrl-UZ"/>
        </w:rPr>
        <w:t>2006</w:t>
      </w:r>
      <w:r w:rsidRPr="00883B8C">
        <w:rPr>
          <w:rFonts w:ascii="Times New Roman" w:hAnsi="Times New Roman" w:cs="Times New Roman"/>
          <w:color w:val="000000"/>
          <w:szCs w:val="22"/>
        </w:rPr>
        <w:t>.</w:t>
      </w:r>
    </w:p>
  </w:footnote>
  <w:footnote w:id="19">
    <w:p w14:paraId="314154A4" w14:textId="77777777" w:rsidR="00883B8C" w:rsidRPr="00883B8C" w:rsidRDefault="00883B8C" w:rsidP="00883B8C">
      <w:pPr>
        <w:spacing w:after="0" w:line="240" w:lineRule="auto"/>
        <w:jc w:val="both"/>
        <w:rPr>
          <w:rFonts w:ascii="Times New Roman" w:eastAsia="Times New Roman" w:hAnsi="Times New Roman" w:cs="Times New Roman"/>
          <w:color w:val="333333"/>
          <w:sz w:val="20"/>
          <w:lang w:val="uz-Cyrl-UZ"/>
        </w:rPr>
      </w:pPr>
      <w:r w:rsidRPr="00883B8C">
        <w:rPr>
          <w:rStyle w:val="ac"/>
          <w:rFonts w:ascii="Times New Roman" w:hAnsi="Times New Roman" w:cs="Times New Roman"/>
          <w:b/>
          <w:bCs/>
          <w:sz w:val="20"/>
        </w:rPr>
        <w:footnoteRef/>
      </w:r>
      <w:r w:rsidRPr="00883B8C">
        <w:rPr>
          <w:rFonts w:ascii="Times New Roman" w:hAnsi="Times New Roman" w:cs="Times New Roman"/>
          <w:b/>
          <w:bCs/>
          <w:sz w:val="20"/>
        </w:rPr>
        <w:t xml:space="preserve"> </w:t>
      </w:r>
      <w:r w:rsidRPr="00883B8C">
        <w:rPr>
          <w:rFonts w:ascii="Times New Roman" w:eastAsia="Times New Roman" w:hAnsi="Times New Roman" w:cs="Times New Roman"/>
          <w:color w:val="333333"/>
          <w:sz w:val="20"/>
        </w:rPr>
        <w:t>Пономарев Я.А. Знания, мышление и умственное развитие. М., Просвещение, 1967</w:t>
      </w:r>
      <w:r w:rsidRPr="00883B8C">
        <w:rPr>
          <w:rFonts w:ascii="Times New Roman" w:eastAsia="Times New Roman" w:hAnsi="Times New Roman" w:cs="Times New Roman"/>
          <w:color w:val="333333"/>
          <w:sz w:val="20"/>
          <w:lang w:val="uz-Cyrl-UZ"/>
        </w:rPr>
        <w:t>.</w:t>
      </w:r>
    </w:p>
  </w:footnote>
  <w:footnote w:id="20">
    <w:p w14:paraId="3258F790" w14:textId="77777777" w:rsidR="00883B8C" w:rsidRPr="00883B8C" w:rsidRDefault="00883B8C" w:rsidP="00883B8C">
      <w:pPr>
        <w:pStyle w:val="aa"/>
        <w:rPr>
          <w:rFonts w:ascii="Times New Roman" w:hAnsi="Times New Roman" w:cs="Times New Roman"/>
          <w:sz w:val="24"/>
          <w:szCs w:val="22"/>
          <w:lang w:val="uz-Cyrl-UZ"/>
        </w:rPr>
      </w:pPr>
      <w:r w:rsidRPr="00883B8C">
        <w:rPr>
          <w:rStyle w:val="ac"/>
          <w:rFonts w:ascii="Times New Roman" w:hAnsi="Times New Roman" w:cs="Times New Roman"/>
          <w:szCs w:val="22"/>
        </w:rPr>
        <w:footnoteRef/>
      </w:r>
      <w:proofErr w:type="spellStart"/>
      <w:r w:rsidRPr="00883B8C">
        <w:rPr>
          <w:rFonts w:ascii="Times New Roman" w:eastAsia="Times" w:hAnsi="Times New Roman" w:cs="Times New Roman"/>
          <w:color w:val="000000"/>
          <w:szCs w:val="22"/>
        </w:rPr>
        <w:t>Я.А.Пономарев</w:t>
      </w:r>
      <w:proofErr w:type="spellEnd"/>
      <w:r w:rsidRPr="00883B8C">
        <w:rPr>
          <w:rFonts w:ascii="Times New Roman" w:hAnsi="Times New Roman" w:cs="Times New Roman"/>
          <w:szCs w:val="22"/>
        </w:rPr>
        <w:t xml:space="preserve"> </w:t>
      </w:r>
      <w:r w:rsidRPr="00883B8C">
        <w:rPr>
          <w:rFonts w:ascii="Times New Roman" w:hAnsi="Times New Roman" w:cs="Times New Roman"/>
          <w:color w:val="202122"/>
          <w:szCs w:val="22"/>
          <w:shd w:val="clear" w:color="auto" w:fill="FFFFFF"/>
        </w:rPr>
        <w:t>«Знания, мышление и умственное развитие»</w:t>
      </w:r>
      <w:r w:rsidRPr="00883B8C">
        <w:rPr>
          <w:rFonts w:ascii="Times New Roman" w:hAnsi="Times New Roman" w:cs="Times New Roman"/>
          <w:color w:val="202122"/>
          <w:szCs w:val="22"/>
          <w:shd w:val="clear" w:color="auto" w:fill="FFFFFF"/>
          <w:lang w:val="uz-Cyrl-UZ"/>
        </w:rPr>
        <w:t xml:space="preserve"> - М.,</w:t>
      </w:r>
      <w:r w:rsidRPr="00883B8C">
        <w:rPr>
          <w:rFonts w:ascii="Times New Roman" w:hAnsi="Times New Roman" w:cs="Times New Roman"/>
          <w:color w:val="202122"/>
          <w:szCs w:val="22"/>
          <w:shd w:val="clear" w:color="auto" w:fill="FFFFFF"/>
        </w:rPr>
        <w:t xml:space="preserve"> 1967.</w:t>
      </w:r>
    </w:p>
  </w:footnote>
  <w:footnote w:id="21">
    <w:p w14:paraId="5B843CE2" w14:textId="422C29BE" w:rsidR="00883B8C" w:rsidRPr="00883B8C" w:rsidRDefault="00883B8C" w:rsidP="00AC5094">
      <w:pPr>
        <w:pStyle w:val="aa"/>
        <w:rPr>
          <w:rFonts w:ascii="Times New Roman" w:hAnsi="Times New Roman" w:cs="Times New Roman"/>
          <w:sz w:val="24"/>
          <w:szCs w:val="22"/>
          <w:lang w:val="uz-Cyrl-UZ"/>
        </w:rPr>
      </w:pPr>
      <w:r w:rsidRPr="00883B8C">
        <w:rPr>
          <w:rStyle w:val="ac"/>
          <w:rFonts w:ascii="Times New Roman" w:hAnsi="Times New Roman" w:cs="Times New Roman"/>
          <w:sz w:val="24"/>
          <w:szCs w:val="22"/>
        </w:rPr>
        <w:footnoteRef/>
      </w:r>
      <w:r w:rsidRPr="00883B8C">
        <w:rPr>
          <w:rFonts w:ascii="Times New Roman" w:hAnsi="Times New Roman" w:cs="Times New Roman"/>
          <w:sz w:val="24"/>
          <w:szCs w:val="22"/>
          <w:lang w:val="uz-Cyrl-UZ"/>
        </w:rPr>
        <w:t xml:space="preserve">. Pеtrovskiy. A. V. .Umumiy psixologiya T.1992, 97-134 b.   </w:t>
      </w:r>
    </w:p>
  </w:footnote>
  <w:footnote w:id="22">
    <w:p w14:paraId="67A6F885" w14:textId="474B2236" w:rsidR="00883B8C" w:rsidRPr="00883B8C" w:rsidRDefault="00883B8C" w:rsidP="00AC5094">
      <w:pPr>
        <w:pStyle w:val="aa"/>
        <w:rPr>
          <w:rFonts w:ascii="Times New Roman" w:hAnsi="Times New Roman" w:cs="Times New Roman"/>
          <w:sz w:val="24"/>
          <w:szCs w:val="22"/>
          <w:lang w:val="en-US"/>
        </w:rPr>
      </w:pPr>
      <w:r w:rsidRPr="00883B8C">
        <w:rPr>
          <w:rStyle w:val="ac"/>
          <w:rFonts w:ascii="Times New Roman" w:hAnsi="Times New Roman" w:cs="Times New Roman"/>
          <w:sz w:val="24"/>
          <w:szCs w:val="22"/>
        </w:rPr>
        <w:footnoteRef/>
      </w:r>
      <w:r w:rsidRPr="00883B8C">
        <w:rPr>
          <w:rFonts w:ascii="Times New Roman" w:hAnsi="Times New Roman" w:cs="Times New Roman"/>
          <w:sz w:val="24"/>
          <w:szCs w:val="22"/>
          <w:lang w:val="en-US"/>
        </w:rPr>
        <w:t xml:space="preserve">  </w:t>
      </w:r>
      <w:proofErr w:type="spellStart"/>
      <w:proofErr w:type="gramStart"/>
      <w:r w:rsidRPr="00883B8C">
        <w:rPr>
          <w:rFonts w:ascii="Times New Roman" w:hAnsi="Times New Roman" w:cs="Times New Roman"/>
          <w:sz w:val="24"/>
          <w:szCs w:val="22"/>
          <w:lang w:val="en-US"/>
        </w:rPr>
        <w:t>R.Jurayev</w:t>
      </w:r>
      <w:proofErr w:type="spellEnd"/>
      <w:proofErr w:type="gramEnd"/>
      <w:r w:rsidRPr="00883B8C">
        <w:rPr>
          <w:rFonts w:ascii="Times New Roman" w:hAnsi="Times New Roman" w:cs="Times New Roman"/>
          <w:sz w:val="24"/>
          <w:szCs w:val="22"/>
          <w:lang w:val="en-US"/>
        </w:rPr>
        <w:t xml:space="preserve"> </w:t>
      </w:r>
      <w:proofErr w:type="spellStart"/>
      <w:r w:rsidRPr="00883B8C">
        <w:rPr>
          <w:rFonts w:ascii="Times New Roman" w:hAnsi="Times New Roman" w:cs="Times New Roman"/>
          <w:sz w:val="24"/>
          <w:szCs w:val="22"/>
          <w:lang w:val="en-US"/>
        </w:rPr>
        <w:t>va</w:t>
      </w:r>
      <w:proofErr w:type="spellEnd"/>
      <w:r w:rsidRPr="00883B8C">
        <w:rPr>
          <w:rFonts w:ascii="Times New Roman" w:hAnsi="Times New Roman" w:cs="Times New Roman"/>
          <w:sz w:val="24"/>
          <w:szCs w:val="22"/>
          <w:lang w:val="en-US"/>
        </w:rPr>
        <w:t xml:space="preserve"> </w:t>
      </w:r>
      <w:proofErr w:type="spellStart"/>
      <w:r w:rsidRPr="00883B8C">
        <w:rPr>
          <w:rFonts w:ascii="Times New Roman" w:hAnsi="Times New Roman" w:cs="Times New Roman"/>
          <w:sz w:val="24"/>
          <w:szCs w:val="22"/>
          <w:lang w:val="en-US"/>
        </w:rPr>
        <w:t>boshqalar</w:t>
      </w:r>
      <w:proofErr w:type="spellEnd"/>
      <w:r w:rsidRPr="00883B8C">
        <w:rPr>
          <w:rFonts w:ascii="Times New Roman" w:hAnsi="Times New Roman" w:cs="Times New Roman"/>
          <w:sz w:val="24"/>
          <w:szCs w:val="22"/>
          <w:lang w:val="en-US"/>
        </w:rPr>
        <w:t xml:space="preserve">. </w:t>
      </w:r>
      <w:proofErr w:type="spellStart"/>
      <w:r w:rsidRPr="00883B8C">
        <w:rPr>
          <w:rFonts w:ascii="Times New Roman" w:hAnsi="Times New Roman" w:cs="Times New Roman"/>
          <w:sz w:val="24"/>
          <w:szCs w:val="22"/>
          <w:lang w:val="en-US"/>
        </w:rPr>
        <w:t>Pedagogik</w:t>
      </w:r>
      <w:proofErr w:type="spellEnd"/>
      <w:r w:rsidRPr="00883B8C">
        <w:rPr>
          <w:rFonts w:ascii="Times New Roman" w:hAnsi="Times New Roman" w:cs="Times New Roman"/>
          <w:sz w:val="24"/>
          <w:szCs w:val="22"/>
          <w:lang w:val="en-US"/>
        </w:rPr>
        <w:t xml:space="preserve"> </w:t>
      </w:r>
      <w:proofErr w:type="spellStart"/>
      <w:r w:rsidRPr="00883B8C">
        <w:rPr>
          <w:rFonts w:ascii="Times New Roman" w:hAnsi="Times New Roman" w:cs="Times New Roman"/>
          <w:sz w:val="24"/>
          <w:szCs w:val="22"/>
          <w:lang w:val="en-US"/>
        </w:rPr>
        <w:t>atamalar</w:t>
      </w:r>
      <w:proofErr w:type="spellEnd"/>
      <w:r w:rsidRPr="00883B8C">
        <w:rPr>
          <w:rFonts w:ascii="Times New Roman" w:hAnsi="Times New Roman" w:cs="Times New Roman"/>
          <w:sz w:val="24"/>
          <w:szCs w:val="22"/>
          <w:lang w:val="en-US"/>
        </w:rPr>
        <w:t xml:space="preserve"> </w:t>
      </w:r>
      <w:proofErr w:type="spellStart"/>
      <w:proofErr w:type="gramStart"/>
      <w:r w:rsidRPr="00883B8C">
        <w:rPr>
          <w:rFonts w:ascii="Times New Roman" w:hAnsi="Times New Roman" w:cs="Times New Roman"/>
          <w:sz w:val="24"/>
          <w:szCs w:val="22"/>
          <w:lang w:val="en-US"/>
        </w:rPr>
        <w:t>lug‘</w:t>
      </w:r>
      <w:proofErr w:type="gramEnd"/>
      <w:r w:rsidRPr="00883B8C">
        <w:rPr>
          <w:rFonts w:ascii="Times New Roman" w:hAnsi="Times New Roman" w:cs="Times New Roman"/>
          <w:sz w:val="24"/>
          <w:szCs w:val="22"/>
          <w:lang w:val="en-US"/>
        </w:rPr>
        <w:t>ati</w:t>
      </w:r>
      <w:proofErr w:type="spellEnd"/>
      <w:r w:rsidRPr="00883B8C">
        <w:rPr>
          <w:rFonts w:ascii="Times New Roman" w:hAnsi="Times New Roman" w:cs="Times New Roman"/>
          <w:sz w:val="24"/>
          <w:szCs w:val="22"/>
          <w:lang w:val="en-US"/>
        </w:rPr>
        <w:t xml:space="preserve">. T., 2008 </w:t>
      </w:r>
      <w:proofErr w:type="spellStart"/>
      <w:r w:rsidRPr="00883B8C">
        <w:rPr>
          <w:rFonts w:ascii="Times New Roman" w:hAnsi="Times New Roman" w:cs="Times New Roman"/>
          <w:sz w:val="24"/>
          <w:szCs w:val="22"/>
          <w:lang w:val="en-US"/>
        </w:rPr>
        <w:t>yil</w:t>
      </w:r>
      <w:proofErr w:type="spellEnd"/>
      <w:r w:rsidRPr="00883B8C">
        <w:rPr>
          <w:rFonts w:ascii="Times New Roman" w:hAnsi="Times New Roman" w:cs="Times New Roman"/>
          <w:sz w:val="24"/>
          <w:szCs w:val="22"/>
          <w:lang w:val="en-US"/>
        </w:rPr>
        <w:t>.</w:t>
      </w:r>
    </w:p>
  </w:footnote>
  <w:footnote w:id="23">
    <w:p w14:paraId="3103BD6D" w14:textId="4ECA6F88" w:rsidR="00883B8C" w:rsidRPr="00883B8C" w:rsidRDefault="00883B8C" w:rsidP="00AC5094">
      <w:pPr>
        <w:pStyle w:val="aa"/>
        <w:rPr>
          <w:rFonts w:ascii="Times New Roman" w:hAnsi="Times New Roman" w:cs="Times New Roman"/>
          <w:sz w:val="24"/>
          <w:szCs w:val="22"/>
        </w:rPr>
      </w:pPr>
      <w:r w:rsidRPr="00883B8C">
        <w:rPr>
          <w:rStyle w:val="ac"/>
          <w:rFonts w:ascii="Times New Roman" w:hAnsi="Times New Roman" w:cs="Times New Roman"/>
          <w:sz w:val="24"/>
          <w:szCs w:val="22"/>
        </w:rPr>
        <w:footnoteRef/>
      </w:r>
      <w:r w:rsidRPr="00883B8C">
        <w:rPr>
          <w:rFonts w:ascii="Times New Roman" w:hAnsi="Times New Roman" w:cs="Times New Roman"/>
          <w:sz w:val="24"/>
          <w:szCs w:val="22"/>
          <w:lang w:val="en-US"/>
        </w:rPr>
        <w:t xml:space="preserve">  </w:t>
      </w:r>
      <w:proofErr w:type="spellStart"/>
      <w:proofErr w:type="gramStart"/>
      <w:r w:rsidRPr="00883B8C">
        <w:rPr>
          <w:rFonts w:ascii="Times New Roman" w:hAnsi="Times New Roman" w:cs="Times New Roman"/>
          <w:sz w:val="24"/>
          <w:szCs w:val="22"/>
          <w:lang w:val="en-US"/>
        </w:rPr>
        <w:t>R.Jurayev</w:t>
      </w:r>
      <w:proofErr w:type="spellEnd"/>
      <w:proofErr w:type="gramEnd"/>
      <w:r w:rsidRPr="00883B8C">
        <w:rPr>
          <w:rFonts w:ascii="Times New Roman" w:hAnsi="Times New Roman" w:cs="Times New Roman"/>
          <w:sz w:val="24"/>
          <w:szCs w:val="22"/>
          <w:lang w:val="en-US"/>
        </w:rPr>
        <w:t xml:space="preserve"> </w:t>
      </w:r>
      <w:proofErr w:type="spellStart"/>
      <w:r w:rsidRPr="00883B8C">
        <w:rPr>
          <w:rFonts w:ascii="Times New Roman" w:hAnsi="Times New Roman" w:cs="Times New Roman"/>
          <w:sz w:val="24"/>
          <w:szCs w:val="22"/>
          <w:lang w:val="en-US"/>
        </w:rPr>
        <w:t>va</w:t>
      </w:r>
      <w:proofErr w:type="spellEnd"/>
      <w:r w:rsidRPr="00883B8C">
        <w:rPr>
          <w:rFonts w:ascii="Times New Roman" w:hAnsi="Times New Roman" w:cs="Times New Roman"/>
          <w:sz w:val="24"/>
          <w:szCs w:val="22"/>
          <w:lang w:val="en-US"/>
        </w:rPr>
        <w:t xml:space="preserve"> </w:t>
      </w:r>
      <w:proofErr w:type="spellStart"/>
      <w:r w:rsidRPr="00883B8C">
        <w:rPr>
          <w:rFonts w:ascii="Times New Roman" w:hAnsi="Times New Roman" w:cs="Times New Roman"/>
          <w:sz w:val="24"/>
          <w:szCs w:val="22"/>
          <w:lang w:val="en-US"/>
        </w:rPr>
        <w:t>boshqalar</w:t>
      </w:r>
      <w:proofErr w:type="spellEnd"/>
      <w:r w:rsidRPr="00883B8C">
        <w:rPr>
          <w:rFonts w:ascii="Times New Roman" w:hAnsi="Times New Roman" w:cs="Times New Roman"/>
          <w:sz w:val="24"/>
          <w:szCs w:val="22"/>
          <w:lang w:val="en-US"/>
        </w:rPr>
        <w:t xml:space="preserve">. </w:t>
      </w:r>
      <w:proofErr w:type="spellStart"/>
      <w:r w:rsidRPr="00883B8C">
        <w:rPr>
          <w:rFonts w:ascii="Times New Roman" w:hAnsi="Times New Roman" w:cs="Times New Roman"/>
          <w:sz w:val="24"/>
          <w:szCs w:val="22"/>
          <w:lang w:val="en-US"/>
        </w:rPr>
        <w:t>Pedagogik</w:t>
      </w:r>
      <w:proofErr w:type="spellEnd"/>
      <w:r w:rsidRPr="00883B8C">
        <w:rPr>
          <w:rFonts w:ascii="Times New Roman" w:hAnsi="Times New Roman" w:cs="Times New Roman"/>
          <w:sz w:val="24"/>
          <w:szCs w:val="22"/>
          <w:lang w:val="en-US"/>
        </w:rPr>
        <w:t xml:space="preserve"> </w:t>
      </w:r>
      <w:proofErr w:type="spellStart"/>
      <w:r w:rsidRPr="00883B8C">
        <w:rPr>
          <w:rFonts w:ascii="Times New Roman" w:hAnsi="Times New Roman" w:cs="Times New Roman"/>
          <w:sz w:val="24"/>
          <w:szCs w:val="22"/>
          <w:lang w:val="en-US"/>
        </w:rPr>
        <w:t>atamalar</w:t>
      </w:r>
      <w:proofErr w:type="spellEnd"/>
      <w:r w:rsidRPr="00883B8C">
        <w:rPr>
          <w:rFonts w:ascii="Times New Roman" w:hAnsi="Times New Roman" w:cs="Times New Roman"/>
          <w:sz w:val="24"/>
          <w:szCs w:val="22"/>
          <w:lang w:val="en-US"/>
        </w:rPr>
        <w:t xml:space="preserve"> </w:t>
      </w:r>
      <w:proofErr w:type="spellStart"/>
      <w:proofErr w:type="gramStart"/>
      <w:r w:rsidRPr="00883B8C">
        <w:rPr>
          <w:rFonts w:ascii="Times New Roman" w:hAnsi="Times New Roman" w:cs="Times New Roman"/>
          <w:sz w:val="24"/>
          <w:szCs w:val="22"/>
          <w:lang w:val="en-US"/>
        </w:rPr>
        <w:t>lug‘</w:t>
      </w:r>
      <w:proofErr w:type="gramEnd"/>
      <w:r w:rsidRPr="00883B8C">
        <w:rPr>
          <w:rFonts w:ascii="Times New Roman" w:hAnsi="Times New Roman" w:cs="Times New Roman"/>
          <w:sz w:val="24"/>
          <w:szCs w:val="22"/>
          <w:lang w:val="en-US"/>
        </w:rPr>
        <w:t>ati</w:t>
      </w:r>
      <w:proofErr w:type="spellEnd"/>
      <w:r w:rsidRPr="00883B8C">
        <w:rPr>
          <w:rFonts w:ascii="Times New Roman" w:hAnsi="Times New Roman" w:cs="Times New Roman"/>
          <w:sz w:val="24"/>
          <w:szCs w:val="22"/>
          <w:lang w:val="en-US"/>
        </w:rPr>
        <w:t>. T.</w:t>
      </w:r>
      <w:proofErr w:type="gramStart"/>
      <w:r w:rsidRPr="00883B8C">
        <w:rPr>
          <w:rFonts w:ascii="Times New Roman" w:hAnsi="Times New Roman" w:cs="Times New Roman"/>
          <w:sz w:val="24"/>
          <w:szCs w:val="22"/>
          <w:lang w:val="en-US"/>
        </w:rPr>
        <w:t>,  Fan</w:t>
      </w:r>
      <w:proofErr w:type="gramEnd"/>
      <w:r w:rsidRPr="00883B8C">
        <w:rPr>
          <w:rFonts w:ascii="Times New Roman" w:hAnsi="Times New Roman" w:cs="Times New Roman"/>
          <w:sz w:val="24"/>
          <w:szCs w:val="22"/>
          <w:lang w:val="en-US"/>
        </w:rPr>
        <w:t xml:space="preserve">.  </w:t>
      </w:r>
      <w:r w:rsidRPr="00883B8C">
        <w:rPr>
          <w:rFonts w:ascii="Times New Roman" w:hAnsi="Times New Roman" w:cs="Times New Roman"/>
          <w:sz w:val="24"/>
          <w:szCs w:val="22"/>
        </w:rPr>
        <w:t xml:space="preserve">2008 </w:t>
      </w:r>
      <w:proofErr w:type="spellStart"/>
      <w:r w:rsidRPr="00883B8C">
        <w:rPr>
          <w:rFonts w:ascii="Times New Roman" w:hAnsi="Times New Roman" w:cs="Times New Roman"/>
          <w:sz w:val="24"/>
          <w:szCs w:val="22"/>
          <w:lang w:val="en-US"/>
        </w:rPr>
        <w:t>yil</w:t>
      </w:r>
      <w:proofErr w:type="spellEnd"/>
      <w:r w:rsidRPr="00883B8C">
        <w:rPr>
          <w:rFonts w:ascii="Times New Roman" w:hAnsi="Times New Roman" w:cs="Times New Roman"/>
          <w:sz w:val="24"/>
          <w:szCs w:val="22"/>
        </w:rPr>
        <w:t>.</w:t>
      </w:r>
    </w:p>
    <w:p w14:paraId="25419E80" w14:textId="7786DBF5" w:rsidR="00883B8C" w:rsidRPr="00883B8C" w:rsidRDefault="00883B8C">
      <w:pPr>
        <w:pStyle w:val="aa"/>
        <w:rPr>
          <w:rFonts w:ascii="Times New Roman" w:hAnsi="Times New Roman" w:cs="Times New Roman"/>
          <w:sz w:val="24"/>
          <w:szCs w:val="22"/>
        </w:rPr>
      </w:pPr>
    </w:p>
  </w:footnote>
  <w:footnote w:id="24">
    <w:p w14:paraId="3FFC172D" w14:textId="2F76FCFE" w:rsidR="00883B8C" w:rsidRPr="00883B8C" w:rsidRDefault="00883B8C">
      <w:pPr>
        <w:pStyle w:val="aa"/>
        <w:rPr>
          <w:rFonts w:ascii="Times New Roman" w:hAnsi="Times New Roman" w:cs="Times New Roman"/>
          <w:sz w:val="24"/>
          <w:szCs w:val="22"/>
        </w:rPr>
      </w:pPr>
      <w:r w:rsidRPr="00883B8C">
        <w:rPr>
          <w:rStyle w:val="ac"/>
          <w:rFonts w:ascii="Times New Roman" w:hAnsi="Times New Roman" w:cs="Times New Roman"/>
          <w:sz w:val="24"/>
          <w:szCs w:val="22"/>
        </w:rPr>
        <w:footnoteRef/>
      </w:r>
      <w:r w:rsidRPr="00883B8C">
        <w:rPr>
          <w:rFonts w:ascii="Times New Roman" w:hAnsi="Times New Roman" w:cs="Times New Roman"/>
          <w:sz w:val="24"/>
          <w:szCs w:val="22"/>
        </w:rPr>
        <w:t xml:space="preserve">  </w:t>
      </w:r>
      <w:r w:rsidRPr="00883B8C">
        <w:rPr>
          <w:rFonts w:ascii="Times New Roman" w:hAnsi="Times New Roman" w:cs="Times New Roman"/>
          <w:sz w:val="24"/>
          <w:szCs w:val="22"/>
          <w:lang w:val="en-US"/>
        </w:rPr>
        <w:t>A</w:t>
      </w:r>
      <w:r w:rsidRPr="00883B8C">
        <w:rPr>
          <w:rFonts w:ascii="Times New Roman" w:hAnsi="Times New Roman" w:cs="Times New Roman"/>
          <w:sz w:val="24"/>
          <w:szCs w:val="22"/>
        </w:rPr>
        <w:t>.</w:t>
      </w:r>
      <w:proofErr w:type="gramStart"/>
      <w:r w:rsidRPr="00883B8C">
        <w:rPr>
          <w:rFonts w:ascii="Times New Roman" w:hAnsi="Times New Roman" w:cs="Times New Roman"/>
          <w:sz w:val="24"/>
          <w:szCs w:val="22"/>
          <w:lang w:val="en-US"/>
        </w:rPr>
        <w:t>N</w:t>
      </w:r>
      <w:r w:rsidRPr="00883B8C">
        <w:rPr>
          <w:rFonts w:ascii="Times New Roman" w:hAnsi="Times New Roman" w:cs="Times New Roman"/>
          <w:sz w:val="24"/>
          <w:szCs w:val="22"/>
        </w:rPr>
        <w:t>.</w:t>
      </w:r>
      <w:proofErr w:type="spellStart"/>
      <w:r w:rsidRPr="00883B8C">
        <w:rPr>
          <w:rFonts w:ascii="Times New Roman" w:hAnsi="Times New Roman" w:cs="Times New Roman"/>
          <w:sz w:val="24"/>
          <w:szCs w:val="22"/>
          <w:lang w:val="en-US"/>
        </w:rPr>
        <w:t>Leontyev</w:t>
      </w:r>
      <w:proofErr w:type="spellEnd"/>
      <w:proofErr w:type="gramEnd"/>
      <w:r w:rsidRPr="00883B8C">
        <w:rPr>
          <w:rFonts w:ascii="Times New Roman" w:hAnsi="Times New Roman" w:cs="Times New Roman"/>
          <w:sz w:val="24"/>
          <w:szCs w:val="22"/>
        </w:rPr>
        <w:t xml:space="preserve">. Дискуссия о проблемах деятельности // Деятельностный подход в психологии: проблемы и перспективы. — М., 1990. </w:t>
      </w:r>
    </w:p>
  </w:footnote>
  <w:footnote w:id="25">
    <w:p w14:paraId="6016781E" w14:textId="3444A129" w:rsidR="00883B8C" w:rsidRPr="00883B8C" w:rsidRDefault="00883B8C">
      <w:pPr>
        <w:pStyle w:val="aa"/>
        <w:rPr>
          <w:rFonts w:ascii="Times New Roman" w:hAnsi="Times New Roman" w:cs="Times New Roman"/>
          <w:sz w:val="24"/>
          <w:szCs w:val="22"/>
          <w:lang w:val="en-US"/>
        </w:rPr>
      </w:pPr>
      <w:r w:rsidRPr="00883B8C">
        <w:rPr>
          <w:rStyle w:val="ac"/>
          <w:rFonts w:ascii="Times New Roman" w:hAnsi="Times New Roman" w:cs="Times New Roman"/>
          <w:sz w:val="24"/>
          <w:szCs w:val="22"/>
        </w:rPr>
        <w:footnoteRef/>
      </w:r>
      <w:r w:rsidRPr="00883B8C">
        <w:rPr>
          <w:rFonts w:ascii="Times New Roman" w:hAnsi="Times New Roman" w:cs="Times New Roman"/>
          <w:sz w:val="24"/>
          <w:szCs w:val="22"/>
          <w:lang w:val="en-US"/>
        </w:rPr>
        <w:t xml:space="preserve"> </w:t>
      </w:r>
      <w:proofErr w:type="spellStart"/>
      <w:proofErr w:type="gramStart"/>
      <w:r w:rsidRPr="00883B8C">
        <w:rPr>
          <w:rFonts w:ascii="Times New Roman" w:hAnsi="Times New Roman" w:cs="Times New Roman"/>
          <w:sz w:val="24"/>
          <w:szCs w:val="22"/>
          <w:lang w:val="en-US"/>
        </w:rPr>
        <w:t>R.Jurayev</w:t>
      </w:r>
      <w:proofErr w:type="spellEnd"/>
      <w:proofErr w:type="gramEnd"/>
      <w:r w:rsidRPr="00883B8C">
        <w:rPr>
          <w:rFonts w:ascii="Times New Roman" w:hAnsi="Times New Roman" w:cs="Times New Roman"/>
          <w:sz w:val="24"/>
          <w:szCs w:val="22"/>
          <w:lang w:val="en-US"/>
        </w:rPr>
        <w:t xml:space="preserve"> </w:t>
      </w:r>
      <w:proofErr w:type="spellStart"/>
      <w:r w:rsidRPr="00883B8C">
        <w:rPr>
          <w:rFonts w:ascii="Times New Roman" w:hAnsi="Times New Roman" w:cs="Times New Roman"/>
          <w:sz w:val="24"/>
          <w:szCs w:val="22"/>
          <w:lang w:val="en-US"/>
        </w:rPr>
        <w:t>va</w:t>
      </w:r>
      <w:proofErr w:type="spellEnd"/>
      <w:r w:rsidRPr="00883B8C">
        <w:rPr>
          <w:rFonts w:ascii="Times New Roman" w:hAnsi="Times New Roman" w:cs="Times New Roman"/>
          <w:sz w:val="24"/>
          <w:szCs w:val="22"/>
          <w:lang w:val="en-US"/>
        </w:rPr>
        <w:t xml:space="preserve"> </w:t>
      </w:r>
      <w:proofErr w:type="spellStart"/>
      <w:r w:rsidRPr="00883B8C">
        <w:rPr>
          <w:rFonts w:ascii="Times New Roman" w:hAnsi="Times New Roman" w:cs="Times New Roman"/>
          <w:sz w:val="24"/>
          <w:szCs w:val="22"/>
          <w:lang w:val="en-US"/>
        </w:rPr>
        <w:t>boshqalar</w:t>
      </w:r>
      <w:proofErr w:type="spellEnd"/>
      <w:r w:rsidRPr="00883B8C">
        <w:rPr>
          <w:rFonts w:ascii="Times New Roman" w:hAnsi="Times New Roman" w:cs="Times New Roman"/>
          <w:sz w:val="24"/>
          <w:szCs w:val="22"/>
          <w:lang w:val="en-US"/>
        </w:rPr>
        <w:t xml:space="preserve">. </w:t>
      </w:r>
      <w:proofErr w:type="spellStart"/>
      <w:r w:rsidRPr="00883B8C">
        <w:rPr>
          <w:rFonts w:ascii="Times New Roman" w:hAnsi="Times New Roman" w:cs="Times New Roman"/>
          <w:sz w:val="24"/>
          <w:szCs w:val="22"/>
          <w:lang w:val="en-US"/>
        </w:rPr>
        <w:t>Pedagogik</w:t>
      </w:r>
      <w:proofErr w:type="spellEnd"/>
      <w:r w:rsidRPr="00883B8C">
        <w:rPr>
          <w:rFonts w:ascii="Times New Roman" w:hAnsi="Times New Roman" w:cs="Times New Roman"/>
          <w:sz w:val="24"/>
          <w:szCs w:val="22"/>
          <w:lang w:val="en-US"/>
        </w:rPr>
        <w:t xml:space="preserve"> </w:t>
      </w:r>
      <w:proofErr w:type="spellStart"/>
      <w:r w:rsidRPr="00883B8C">
        <w:rPr>
          <w:rFonts w:ascii="Times New Roman" w:hAnsi="Times New Roman" w:cs="Times New Roman"/>
          <w:sz w:val="24"/>
          <w:szCs w:val="22"/>
          <w:lang w:val="en-US"/>
        </w:rPr>
        <w:t>atamalar</w:t>
      </w:r>
      <w:proofErr w:type="spellEnd"/>
      <w:r w:rsidRPr="00883B8C">
        <w:rPr>
          <w:rFonts w:ascii="Times New Roman" w:hAnsi="Times New Roman" w:cs="Times New Roman"/>
          <w:sz w:val="24"/>
          <w:szCs w:val="22"/>
          <w:lang w:val="en-US"/>
        </w:rPr>
        <w:t xml:space="preserve"> </w:t>
      </w:r>
      <w:proofErr w:type="spellStart"/>
      <w:proofErr w:type="gramStart"/>
      <w:r w:rsidRPr="00883B8C">
        <w:rPr>
          <w:rFonts w:ascii="Times New Roman" w:hAnsi="Times New Roman" w:cs="Times New Roman"/>
          <w:sz w:val="24"/>
          <w:szCs w:val="22"/>
          <w:lang w:val="en-US"/>
        </w:rPr>
        <w:t>lug‘</w:t>
      </w:r>
      <w:proofErr w:type="gramEnd"/>
      <w:r w:rsidRPr="00883B8C">
        <w:rPr>
          <w:rFonts w:ascii="Times New Roman" w:hAnsi="Times New Roman" w:cs="Times New Roman"/>
          <w:sz w:val="24"/>
          <w:szCs w:val="22"/>
          <w:lang w:val="en-US"/>
        </w:rPr>
        <w:t>ati</w:t>
      </w:r>
      <w:proofErr w:type="spellEnd"/>
      <w:r w:rsidRPr="00883B8C">
        <w:rPr>
          <w:rFonts w:ascii="Times New Roman" w:hAnsi="Times New Roman" w:cs="Times New Roman"/>
          <w:sz w:val="24"/>
          <w:szCs w:val="22"/>
          <w:lang w:val="en-US"/>
        </w:rPr>
        <w:t>. T.</w:t>
      </w:r>
      <w:proofErr w:type="gramStart"/>
      <w:r w:rsidRPr="00883B8C">
        <w:rPr>
          <w:rFonts w:ascii="Times New Roman" w:hAnsi="Times New Roman" w:cs="Times New Roman"/>
          <w:sz w:val="24"/>
          <w:szCs w:val="22"/>
          <w:lang w:val="en-US"/>
        </w:rPr>
        <w:t>,  Fan</w:t>
      </w:r>
      <w:proofErr w:type="gramEnd"/>
      <w:r w:rsidRPr="00883B8C">
        <w:rPr>
          <w:rFonts w:ascii="Times New Roman" w:hAnsi="Times New Roman" w:cs="Times New Roman"/>
          <w:sz w:val="24"/>
          <w:szCs w:val="22"/>
          <w:lang w:val="en-US"/>
        </w:rPr>
        <w:t xml:space="preserve">.  2008 </w:t>
      </w:r>
      <w:proofErr w:type="spellStart"/>
      <w:r w:rsidRPr="00883B8C">
        <w:rPr>
          <w:rFonts w:ascii="Times New Roman" w:hAnsi="Times New Roman" w:cs="Times New Roman"/>
          <w:sz w:val="24"/>
          <w:szCs w:val="22"/>
          <w:lang w:val="en-US"/>
        </w:rPr>
        <w:t>yil</w:t>
      </w:r>
      <w:proofErr w:type="spellEnd"/>
      <w:r w:rsidRPr="00883B8C">
        <w:rPr>
          <w:rFonts w:ascii="Times New Roman" w:hAnsi="Times New Roman" w:cs="Times New Roman"/>
          <w:sz w:val="24"/>
          <w:szCs w:val="22"/>
          <w:lang w:val="en-US"/>
        </w:rPr>
        <w:t>.</w:t>
      </w:r>
    </w:p>
  </w:footnote>
  <w:footnote w:id="26">
    <w:p w14:paraId="4D196BB7" w14:textId="1168DBE6" w:rsidR="00883B8C" w:rsidRPr="00883B8C" w:rsidRDefault="00883B8C">
      <w:pPr>
        <w:pStyle w:val="aa"/>
        <w:rPr>
          <w:rFonts w:ascii="Times New Roman" w:hAnsi="Times New Roman" w:cs="Times New Roman"/>
          <w:sz w:val="24"/>
          <w:szCs w:val="22"/>
          <w:lang w:val="en-US"/>
        </w:rPr>
      </w:pPr>
      <w:r w:rsidRPr="00883B8C">
        <w:rPr>
          <w:rStyle w:val="ac"/>
          <w:rFonts w:ascii="Times New Roman" w:hAnsi="Times New Roman" w:cs="Times New Roman"/>
          <w:sz w:val="24"/>
          <w:szCs w:val="22"/>
        </w:rPr>
        <w:footnoteRef/>
      </w:r>
      <w:r w:rsidRPr="00883B8C">
        <w:rPr>
          <w:rFonts w:ascii="Times New Roman" w:hAnsi="Times New Roman" w:cs="Times New Roman"/>
          <w:sz w:val="24"/>
          <w:szCs w:val="22"/>
          <w:lang w:val="en-US"/>
        </w:rPr>
        <w:t xml:space="preserve"> </w:t>
      </w:r>
      <w:proofErr w:type="spellStart"/>
      <w:proofErr w:type="gramStart"/>
      <w:r w:rsidRPr="00883B8C">
        <w:rPr>
          <w:rFonts w:ascii="Times New Roman" w:hAnsi="Times New Roman" w:cs="Times New Roman"/>
          <w:sz w:val="24"/>
          <w:szCs w:val="22"/>
          <w:lang w:val="en-US"/>
        </w:rPr>
        <w:t>O‘</w:t>
      </w:r>
      <w:proofErr w:type="gramEnd"/>
      <w:r w:rsidRPr="00883B8C">
        <w:rPr>
          <w:rFonts w:ascii="Times New Roman" w:hAnsi="Times New Roman" w:cs="Times New Roman"/>
          <w:sz w:val="24"/>
          <w:szCs w:val="22"/>
          <w:lang w:val="en-US"/>
        </w:rPr>
        <w:t>sha</w:t>
      </w:r>
      <w:proofErr w:type="spellEnd"/>
      <w:r w:rsidRPr="00883B8C">
        <w:rPr>
          <w:rFonts w:ascii="Times New Roman" w:hAnsi="Times New Roman" w:cs="Times New Roman"/>
          <w:sz w:val="24"/>
          <w:szCs w:val="22"/>
          <w:lang w:val="en-US"/>
        </w:rPr>
        <w:t xml:space="preserve"> </w:t>
      </w:r>
      <w:proofErr w:type="spellStart"/>
      <w:r w:rsidRPr="00883B8C">
        <w:rPr>
          <w:rFonts w:ascii="Times New Roman" w:hAnsi="Times New Roman" w:cs="Times New Roman"/>
          <w:sz w:val="24"/>
          <w:szCs w:val="22"/>
          <w:lang w:val="en-US"/>
        </w:rPr>
        <w:t>kitob</w:t>
      </w:r>
      <w:proofErr w:type="spellEnd"/>
      <w:r w:rsidRPr="00883B8C">
        <w:rPr>
          <w:rFonts w:ascii="Times New Roman" w:hAnsi="Times New Roman" w:cs="Times New Roman"/>
          <w:sz w:val="24"/>
          <w:szCs w:val="22"/>
          <w:lang w:val="en-US"/>
        </w:rPr>
        <w:t>.</w:t>
      </w:r>
    </w:p>
  </w:footnote>
  <w:footnote w:id="27">
    <w:p w14:paraId="6D9431F6" w14:textId="49A387C3" w:rsidR="00883B8C" w:rsidRPr="00883B8C" w:rsidRDefault="00883B8C">
      <w:pPr>
        <w:pStyle w:val="aa"/>
        <w:rPr>
          <w:rFonts w:ascii="Times New Roman" w:hAnsi="Times New Roman" w:cs="Times New Roman"/>
          <w:sz w:val="24"/>
          <w:szCs w:val="22"/>
          <w:lang w:val="en-US"/>
        </w:rPr>
      </w:pPr>
      <w:r w:rsidRPr="00883B8C">
        <w:rPr>
          <w:rStyle w:val="ac"/>
          <w:rFonts w:ascii="Times New Roman" w:hAnsi="Times New Roman" w:cs="Times New Roman"/>
          <w:sz w:val="24"/>
          <w:szCs w:val="22"/>
        </w:rPr>
        <w:footnoteRef/>
      </w:r>
      <w:proofErr w:type="spellStart"/>
      <w:proofErr w:type="gramStart"/>
      <w:r w:rsidRPr="00883B8C">
        <w:rPr>
          <w:rFonts w:ascii="Times New Roman" w:hAnsi="Times New Roman" w:cs="Times New Roman"/>
          <w:sz w:val="24"/>
          <w:szCs w:val="22"/>
          <w:lang w:val="en-US"/>
        </w:rPr>
        <w:t>O‘</w:t>
      </w:r>
      <w:proofErr w:type="gramEnd"/>
      <w:r w:rsidRPr="00883B8C">
        <w:rPr>
          <w:rFonts w:ascii="Times New Roman" w:hAnsi="Times New Roman" w:cs="Times New Roman"/>
          <w:sz w:val="24"/>
          <w:szCs w:val="22"/>
          <w:lang w:val="en-US"/>
        </w:rPr>
        <w:t>sha</w:t>
      </w:r>
      <w:proofErr w:type="spellEnd"/>
      <w:r w:rsidRPr="00883B8C">
        <w:rPr>
          <w:rFonts w:ascii="Times New Roman" w:hAnsi="Times New Roman" w:cs="Times New Roman"/>
          <w:sz w:val="24"/>
          <w:szCs w:val="22"/>
          <w:lang w:val="en-US"/>
        </w:rPr>
        <w:t xml:space="preserve"> </w:t>
      </w:r>
      <w:proofErr w:type="spellStart"/>
      <w:r w:rsidRPr="00883B8C">
        <w:rPr>
          <w:rFonts w:ascii="Times New Roman" w:hAnsi="Times New Roman" w:cs="Times New Roman"/>
          <w:sz w:val="24"/>
          <w:szCs w:val="22"/>
          <w:lang w:val="en-US"/>
        </w:rPr>
        <w:t>kitob</w:t>
      </w:r>
      <w:proofErr w:type="spellEnd"/>
      <w:r w:rsidRPr="00883B8C">
        <w:rPr>
          <w:rFonts w:ascii="Times New Roman" w:hAnsi="Times New Roman" w:cs="Times New Roman"/>
          <w:sz w:val="24"/>
          <w:szCs w:val="22"/>
          <w:lang w:val="en-US"/>
        </w:rPr>
        <w:t xml:space="preserve">. </w:t>
      </w:r>
    </w:p>
  </w:footnote>
  <w:footnote w:id="28">
    <w:p w14:paraId="65A1C2F7" w14:textId="219C2E64" w:rsidR="00883B8C" w:rsidRPr="00883B8C" w:rsidRDefault="00883B8C">
      <w:pPr>
        <w:pStyle w:val="aa"/>
        <w:rPr>
          <w:rFonts w:ascii="Times New Roman" w:hAnsi="Times New Roman" w:cs="Times New Roman"/>
          <w:sz w:val="24"/>
          <w:szCs w:val="22"/>
          <w:lang w:val="en-US"/>
        </w:rPr>
      </w:pPr>
      <w:r w:rsidRPr="00883B8C">
        <w:rPr>
          <w:rStyle w:val="ac"/>
          <w:rFonts w:ascii="Times New Roman" w:hAnsi="Times New Roman" w:cs="Times New Roman"/>
          <w:sz w:val="24"/>
          <w:szCs w:val="22"/>
        </w:rPr>
        <w:footnoteRef/>
      </w:r>
      <w:r w:rsidRPr="00883B8C">
        <w:rPr>
          <w:rFonts w:ascii="Times New Roman" w:hAnsi="Times New Roman" w:cs="Times New Roman"/>
          <w:sz w:val="24"/>
          <w:szCs w:val="22"/>
          <w:lang w:val="en-US"/>
        </w:rPr>
        <w:t xml:space="preserve"> </w:t>
      </w:r>
      <w:proofErr w:type="spellStart"/>
      <w:proofErr w:type="gramStart"/>
      <w:r w:rsidRPr="00883B8C">
        <w:rPr>
          <w:rFonts w:ascii="Times New Roman" w:hAnsi="Times New Roman" w:cs="Times New Roman"/>
          <w:sz w:val="24"/>
          <w:szCs w:val="22"/>
          <w:lang w:val="en-US"/>
        </w:rPr>
        <w:t>O‘</w:t>
      </w:r>
      <w:proofErr w:type="gramEnd"/>
      <w:r w:rsidRPr="00883B8C">
        <w:rPr>
          <w:rFonts w:ascii="Times New Roman" w:hAnsi="Times New Roman" w:cs="Times New Roman"/>
          <w:sz w:val="24"/>
          <w:szCs w:val="22"/>
          <w:lang w:val="en-US"/>
        </w:rPr>
        <w:t>sha</w:t>
      </w:r>
      <w:proofErr w:type="spellEnd"/>
      <w:r w:rsidRPr="00883B8C">
        <w:rPr>
          <w:rFonts w:ascii="Times New Roman" w:hAnsi="Times New Roman" w:cs="Times New Roman"/>
          <w:sz w:val="24"/>
          <w:szCs w:val="22"/>
          <w:lang w:val="en-US"/>
        </w:rPr>
        <w:t xml:space="preserve"> </w:t>
      </w:r>
      <w:proofErr w:type="spellStart"/>
      <w:r w:rsidRPr="00883B8C">
        <w:rPr>
          <w:rFonts w:ascii="Times New Roman" w:hAnsi="Times New Roman" w:cs="Times New Roman"/>
          <w:sz w:val="24"/>
          <w:szCs w:val="22"/>
          <w:lang w:val="en-US"/>
        </w:rPr>
        <w:t>kitob</w:t>
      </w:r>
      <w:proofErr w:type="spellEnd"/>
      <w:r w:rsidRPr="00883B8C">
        <w:rPr>
          <w:rFonts w:ascii="Times New Roman" w:hAnsi="Times New Roman" w:cs="Times New Roman"/>
          <w:sz w:val="24"/>
          <w:szCs w:val="22"/>
          <w:lang w:val="en-US"/>
        </w:rPr>
        <w:t>.</w:t>
      </w:r>
    </w:p>
  </w:footnote>
  <w:footnote w:id="29">
    <w:p w14:paraId="6579349A" w14:textId="7FAC710A" w:rsidR="00883B8C" w:rsidRPr="00883B8C" w:rsidRDefault="00883B8C">
      <w:pPr>
        <w:pStyle w:val="aa"/>
        <w:rPr>
          <w:rFonts w:ascii="Times New Roman" w:hAnsi="Times New Roman" w:cs="Times New Roman"/>
          <w:sz w:val="24"/>
          <w:szCs w:val="22"/>
          <w:lang w:val="en-US"/>
        </w:rPr>
      </w:pPr>
      <w:r w:rsidRPr="00883B8C">
        <w:rPr>
          <w:rStyle w:val="ac"/>
          <w:rFonts w:ascii="Times New Roman" w:hAnsi="Times New Roman" w:cs="Times New Roman"/>
          <w:sz w:val="24"/>
          <w:szCs w:val="22"/>
        </w:rPr>
        <w:footnoteRef/>
      </w:r>
      <w:r w:rsidRPr="00883B8C">
        <w:rPr>
          <w:rFonts w:ascii="Times New Roman" w:hAnsi="Times New Roman" w:cs="Times New Roman"/>
          <w:sz w:val="24"/>
          <w:szCs w:val="22"/>
          <w:lang w:val="en-US"/>
        </w:rPr>
        <w:t xml:space="preserve"> </w:t>
      </w:r>
      <w:proofErr w:type="spellStart"/>
      <w:proofErr w:type="gramStart"/>
      <w:r w:rsidRPr="00883B8C">
        <w:rPr>
          <w:rFonts w:ascii="Times New Roman" w:hAnsi="Times New Roman" w:cs="Times New Roman"/>
          <w:sz w:val="24"/>
          <w:szCs w:val="22"/>
          <w:lang w:val="en-US"/>
        </w:rPr>
        <w:t>O‘</w:t>
      </w:r>
      <w:proofErr w:type="gramEnd"/>
      <w:r w:rsidRPr="00883B8C">
        <w:rPr>
          <w:rFonts w:ascii="Times New Roman" w:hAnsi="Times New Roman" w:cs="Times New Roman"/>
          <w:sz w:val="24"/>
          <w:szCs w:val="22"/>
          <w:lang w:val="en-US"/>
        </w:rPr>
        <w:t>sha</w:t>
      </w:r>
      <w:proofErr w:type="spellEnd"/>
      <w:r w:rsidRPr="00883B8C">
        <w:rPr>
          <w:rFonts w:ascii="Times New Roman" w:hAnsi="Times New Roman" w:cs="Times New Roman"/>
          <w:sz w:val="24"/>
          <w:szCs w:val="22"/>
          <w:lang w:val="en-US"/>
        </w:rPr>
        <w:t xml:space="preserve"> </w:t>
      </w:r>
      <w:proofErr w:type="spellStart"/>
      <w:r w:rsidRPr="00883B8C">
        <w:rPr>
          <w:rFonts w:ascii="Times New Roman" w:hAnsi="Times New Roman" w:cs="Times New Roman"/>
          <w:sz w:val="24"/>
          <w:szCs w:val="22"/>
          <w:lang w:val="en-US"/>
        </w:rPr>
        <w:t>kitob</w:t>
      </w:r>
      <w:proofErr w:type="spellEnd"/>
      <w:r w:rsidRPr="00883B8C">
        <w:rPr>
          <w:rFonts w:ascii="Times New Roman" w:hAnsi="Times New Roman" w:cs="Times New Roman"/>
          <w:sz w:val="24"/>
          <w:szCs w:val="22"/>
          <w:lang w:val="en-US"/>
        </w:rPr>
        <w:t>.</w:t>
      </w:r>
    </w:p>
  </w:footnote>
  <w:footnote w:id="30">
    <w:p w14:paraId="5CC699A6" w14:textId="15798E1D" w:rsidR="00883B8C" w:rsidRPr="00883B8C" w:rsidRDefault="00883B8C">
      <w:pPr>
        <w:pStyle w:val="aa"/>
        <w:rPr>
          <w:rFonts w:ascii="Times New Roman" w:hAnsi="Times New Roman" w:cs="Times New Roman"/>
          <w:sz w:val="24"/>
          <w:szCs w:val="22"/>
          <w:lang w:val="en-US"/>
        </w:rPr>
      </w:pPr>
      <w:r w:rsidRPr="00883B8C">
        <w:rPr>
          <w:rStyle w:val="ac"/>
          <w:rFonts w:ascii="Times New Roman" w:hAnsi="Times New Roman" w:cs="Times New Roman"/>
          <w:sz w:val="24"/>
          <w:szCs w:val="22"/>
        </w:rPr>
        <w:footnoteRef/>
      </w:r>
      <w:r w:rsidRPr="00883B8C">
        <w:rPr>
          <w:rFonts w:ascii="Times New Roman" w:hAnsi="Times New Roman" w:cs="Times New Roman"/>
          <w:sz w:val="24"/>
          <w:szCs w:val="22"/>
          <w:lang w:val="en-US"/>
        </w:rPr>
        <w:t xml:space="preserve"> </w:t>
      </w:r>
      <w:proofErr w:type="spellStart"/>
      <w:proofErr w:type="gramStart"/>
      <w:r w:rsidRPr="00883B8C">
        <w:rPr>
          <w:rFonts w:ascii="Times New Roman" w:hAnsi="Times New Roman" w:cs="Times New Roman"/>
          <w:sz w:val="24"/>
          <w:szCs w:val="22"/>
          <w:lang w:val="en-US"/>
        </w:rPr>
        <w:t>O‘</w:t>
      </w:r>
      <w:proofErr w:type="gramEnd"/>
      <w:r w:rsidRPr="00883B8C">
        <w:rPr>
          <w:rFonts w:ascii="Times New Roman" w:hAnsi="Times New Roman" w:cs="Times New Roman"/>
          <w:sz w:val="24"/>
          <w:szCs w:val="22"/>
          <w:lang w:val="en-US"/>
        </w:rPr>
        <w:t>sha</w:t>
      </w:r>
      <w:proofErr w:type="spellEnd"/>
      <w:r w:rsidRPr="00883B8C">
        <w:rPr>
          <w:rFonts w:ascii="Times New Roman" w:hAnsi="Times New Roman" w:cs="Times New Roman"/>
          <w:sz w:val="24"/>
          <w:szCs w:val="22"/>
          <w:lang w:val="en-US"/>
        </w:rPr>
        <w:t xml:space="preserve"> </w:t>
      </w:r>
      <w:proofErr w:type="spellStart"/>
      <w:r w:rsidRPr="00883B8C">
        <w:rPr>
          <w:rFonts w:ascii="Times New Roman" w:hAnsi="Times New Roman" w:cs="Times New Roman"/>
          <w:sz w:val="24"/>
          <w:szCs w:val="22"/>
          <w:lang w:val="en-US"/>
        </w:rPr>
        <w:t>kitob</w:t>
      </w:r>
      <w:proofErr w:type="spellEnd"/>
      <w:r w:rsidRPr="00883B8C">
        <w:rPr>
          <w:rFonts w:ascii="Times New Roman" w:hAnsi="Times New Roman" w:cs="Times New Roman"/>
          <w:sz w:val="24"/>
          <w:szCs w:val="22"/>
          <w:lang w:val="en-US"/>
        </w:rPr>
        <w:t>.</w:t>
      </w:r>
    </w:p>
  </w:footnote>
  <w:footnote w:id="31">
    <w:p w14:paraId="67980880" w14:textId="734D9D36" w:rsidR="00883B8C" w:rsidRPr="00883B8C" w:rsidRDefault="00883B8C">
      <w:pPr>
        <w:pStyle w:val="aa"/>
        <w:rPr>
          <w:rFonts w:ascii="Times New Roman" w:hAnsi="Times New Roman" w:cs="Times New Roman"/>
          <w:sz w:val="24"/>
          <w:szCs w:val="22"/>
          <w:lang w:val="en-US"/>
        </w:rPr>
      </w:pPr>
      <w:r w:rsidRPr="00883B8C">
        <w:rPr>
          <w:rStyle w:val="ac"/>
          <w:rFonts w:ascii="Times New Roman" w:hAnsi="Times New Roman" w:cs="Times New Roman"/>
          <w:sz w:val="24"/>
          <w:szCs w:val="22"/>
        </w:rPr>
        <w:footnoteRef/>
      </w:r>
      <w:r w:rsidRPr="00883B8C">
        <w:rPr>
          <w:rFonts w:ascii="Times New Roman" w:hAnsi="Times New Roman" w:cs="Times New Roman"/>
          <w:sz w:val="24"/>
          <w:szCs w:val="22"/>
          <w:lang w:val="en-US"/>
        </w:rPr>
        <w:t xml:space="preserve"> </w:t>
      </w:r>
      <w:proofErr w:type="spellStart"/>
      <w:proofErr w:type="gramStart"/>
      <w:r w:rsidRPr="00883B8C">
        <w:rPr>
          <w:rFonts w:ascii="Times New Roman" w:hAnsi="Times New Roman" w:cs="Times New Roman"/>
          <w:sz w:val="24"/>
          <w:szCs w:val="22"/>
          <w:lang w:val="en-US"/>
        </w:rPr>
        <w:t>O‘</w:t>
      </w:r>
      <w:proofErr w:type="gramEnd"/>
      <w:r w:rsidRPr="00883B8C">
        <w:rPr>
          <w:rFonts w:ascii="Times New Roman" w:hAnsi="Times New Roman" w:cs="Times New Roman"/>
          <w:sz w:val="24"/>
          <w:szCs w:val="22"/>
          <w:lang w:val="en-US"/>
        </w:rPr>
        <w:t>sha</w:t>
      </w:r>
      <w:proofErr w:type="spellEnd"/>
      <w:r w:rsidRPr="00883B8C">
        <w:rPr>
          <w:rFonts w:ascii="Times New Roman" w:hAnsi="Times New Roman" w:cs="Times New Roman"/>
          <w:sz w:val="24"/>
          <w:szCs w:val="22"/>
          <w:lang w:val="en-US"/>
        </w:rPr>
        <w:t xml:space="preserve"> </w:t>
      </w:r>
      <w:proofErr w:type="spellStart"/>
      <w:r w:rsidRPr="00883B8C">
        <w:rPr>
          <w:rFonts w:ascii="Times New Roman" w:hAnsi="Times New Roman" w:cs="Times New Roman"/>
          <w:sz w:val="24"/>
          <w:szCs w:val="22"/>
          <w:lang w:val="en-US"/>
        </w:rPr>
        <w:t>kitob</w:t>
      </w:r>
      <w:proofErr w:type="spellEnd"/>
      <w:r w:rsidRPr="00883B8C">
        <w:rPr>
          <w:rFonts w:ascii="Times New Roman" w:hAnsi="Times New Roman" w:cs="Times New Roman"/>
          <w:sz w:val="24"/>
          <w:szCs w:val="22"/>
          <w:lang w:val="en-US"/>
        </w:rPr>
        <w:t>.</w:t>
      </w:r>
    </w:p>
  </w:footnote>
  <w:footnote w:id="32">
    <w:p w14:paraId="023C92C3" w14:textId="0395270B" w:rsidR="00883B8C" w:rsidRPr="00883B8C" w:rsidRDefault="00883B8C">
      <w:pPr>
        <w:pStyle w:val="aa"/>
        <w:rPr>
          <w:rFonts w:ascii="Times New Roman" w:hAnsi="Times New Roman" w:cs="Times New Roman"/>
          <w:sz w:val="24"/>
          <w:szCs w:val="22"/>
          <w:lang w:val="en-US"/>
        </w:rPr>
      </w:pPr>
      <w:r w:rsidRPr="00883B8C">
        <w:rPr>
          <w:rStyle w:val="ac"/>
          <w:rFonts w:ascii="Times New Roman" w:hAnsi="Times New Roman" w:cs="Times New Roman"/>
          <w:sz w:val="24"/>
          <w:szCs w:val="22"/>
        </w:rPr>
        <w:footnoteRef/>
      </w:r>
      <w:r w:rsidRPr="00883B8C">
        <w:rPr>
          <w:rFonts w:ascii="Times New Roman" w:hAnsi="Times New Roman" w:cs="Times New Roman"/>
          <w:sz w:val="24"/>
          <w:szCs w:val="22"/>
          <w:lang w:val="en-US"/>
        </w:rPr>
        <w:t xml:space="preserve"> </w:t>
      </w:r>
      <w:proofErr w:type="spellStart"/>
      <w:proofErr w:type="gramStart"/>
      <w:r w:rsidRPr="00883B8C">
        <w:rPr>
          <w:rFonts w:ascii="Times New Roman" w:hAnsi="Times New Roman" w:cs="Times New Roman"/>
          <w:sz w:val="24"/>
          <w:szCs w:val="22"/>
          <w:lang w:val="en-US"/>
        </w:rPr>
        <w:t>O‘</w:t>
      </w:r>
      <w:proofErr w:type="gramEnd"/>
      <w:r w:rsidRPr="00883B8C">
        <w:rPr>
          <w:rFonts w:ascii="Times New Roman" w:hAnsi="Times New Roman" w:cs="Times New Roman"/>
          <w:sz w:val="24"/>
          <w:szCs w:val="22"/>
          <w:lang w:val="en-US"/>
        </w:rPr>
        <w:t>sha</w:t>
      </w:r>
      <w:proofErr w:type="spellEnd"/>
      <w:r w:rsidRPr="00883B8C">
        <w:rPr>
          <w:rFonts w:ascii="Times New Roman" w:hAnsi="Times New Roman" w:cs="Times New Roman"/>
          <w:sz w:val="24"/>
          <w:szCs w:val="22"/>
          <w:lang w:val="en-US"/>
        </w:rPr>
        <w:t xml:space="preserve"> </w:t>
      </w:r>
      <w:proofErr w:type="spellStart"/>
      <w:r w:rsidRPr="00883B8C">
        <w:rPr>
          <w:rFonts w:ascii="Times New Roman" w:hAnsi="Times New Roman" w:cs="Times New Roman"/>
          <w:sz w:val="24"/>
          <w:szCs w:val="22"/>
          <w:lang w:val="en-US"/>
        </w:rPr>
        <w:t>kitob</w:t>
      </w:r>
      <w:proofErr w:type="spellEnd"/>
      <w:r w:rsidRPr="00883B8C">
        <w:rPr>
          <w:rFonts w:ascii="Times New Roman" w:hAnsi="Times New Roman" w:cs="Times New Roman"/>
          <w:sz w:val="24"/>
          <w:szCs w:val="22"/>
          <w:lang w:val="en-US"/>
        </w:rPr>
        <w:t>.</w:t>
      </w:r>
    </w:p>
  </w:footnote>
  <w:footnote w:id="33">
    <w:p w14:paraId="50F65116" w14:textId="06FD7A77" w:rsidR="00883B8C" w:rsidRPr="00883B8C" w:rsidRDefault="00883B8C">
      <w:pPr>
        <w:pStyle w:val="aa"/>
        <w:rPr>
          <w:rFonts w:ascii="Times New Roman" w:hAnsi="Times New Roman" w:cs="Times New Roman"/>
          <w:sz w:val="24"/>
          <w:szCs w:val="22"/>
          <w:lang w:val="en-US"/>
        </w:rPr>
      </w:pPr>
      <w:r w:rsidRPr="00883B8C">
        <w:rPr>
          <w:rStyle w:val="ac"/>
          <w:rFonts w:ascii="Times New Roman" w:hAnsi="Times New Roman" w:cs="Times New Roman"/>
          <w:sz w:val="24"/>
          <w:szCs w:val="22"/>
        </w:rPr>
        <w:footnoteRef/>
      </w:r>
      <w:r w:rsidRPr="00883B8C">
        <w:rPr>
          <w:rFonts w:ascii="Times New Roman" w:hAnsi="Times New Roman" w:cs="Times New Roman"/>
          <w:sz w:val="24"/>
          <w:szCs w:val="22"/>
          <w:lang w:val="en-US"/>
        </w:rPr>
        <w:t xml:space="preserve"> A</w:t>
      </w:r>
      <w:proofErr w:type="spellStart"/>
      <w:r w:rsidRPr="00883B8C">
        <w:rPr>
          <w:rFonts w:ascii="Times New Roman" w:hAnsi="Times New Roman" w:cs="Times New Roman"/>
          <w:i/>
          <w:iCs/>
          <w:sz w:val="24"/>
          <w:szCs w:val="22"/>
        </w:rPr>
        <w:t>бдурауф</w:t>
      </w:r>
      <w:proofErr w:type="spellEnd"/>
      <w:r w:rsidRPr="00883B8C">
        <w:rPr>
          <w:rFonts w:ascii="Times New Roman" w:hAnsi="Times New Roman" w:cs="Times New Roman"/>
          <w:i/>
          <w:iCs/>
          <w:sz w:val="24"/>
          <w:szCs w:val="22"/>
          <w:lang w:val="en-US"/>
        </w:rPr>
        <w:t xml:space="preserve"> </w:t>
      </w:r>
      <w:r w:rsidRPr="00883B8C">
        <w:rPr>
          <w:rFonts w:ascii="Times New Roman" w:hAnsi="Times New Roman" w:cs="Times New Roman"/>
          <w:i/>
          <w:iCs/>
          <w:sz w:val="24"/>
          <w:szCs w:val="22"/>
        </w:rPr>
        <w:t>Фитрат</w:t>
      </w:r>
      <w:r w:rsidRPr="00883B8C">
        <w:rPr>
          <w:rFonts w:ascii="Times New Roman" w:hAnsi="Times New Roman" w:cs="Times New Roman"/>
          <w:i/>
          <w:iCs/>
          <w:sz w:val="24"/>
          <w:szCs w:val="22"/>
          <w:lang w:val="en-US"/>
        </w:rPr>
        <w:t xml:space="preserve"> </w:t>
      </w:r>
      <w:proofErr w:type="spellStart"/>
      <w:r w:rsidRPr="00883B8C">
        <w:rPr>
          <w:rFonts w:ascii="Times New Roman" w:hAnsi="Times New Roman" w:cs="Times New Roman"/>
          <w:i/>
          <w:iCs/>
          <w:sz w:val="24"/>
          <w:szCs w:val="22"/>
        </w:rPr>
        <w:t>Шаъбону</w:t>
      </w:r>
      <w:proofErr w:type="spellEnd"/>
      <w:r w:rsidRPr="00883B8C">
        <w:rPr>
          <w:rFonts w:ascii="Times New Roman" w:hAnsi="Times New Roman" w:cs="Times New Roman"/>
          <w:i/>
          <w:iCs/>
          <w:sz w:val="24"/>
          <w:szCs w:val="22"/>
          <w:lang w:val="en-US"/>
        </w:rPr>
        <w:t>-</w:t>
      </w:r>
      <w:r w:rsidRPr="00883B8C">
        <w:rPr>
          <w:rFonts w:ascii="Times New Roman" w:hAnsi="Times New Roman" w:cs="Times New Roman"/>
          <w:i/>
          <w:iCs/>
          <w:sz w:val="24"/>
          <w:szCs w:val="22"/>
        </w:rPr>
        <w:t>л</w:t>
      </w:r>
      <w:r w:rsidRPr="00883B8C">
        <w:rPr>
          <w:rFonts w:ascii="Times New Roman" w:hAnsi="Times New Roman" w:cs="Times New Roman"/>
          <w:i/>
          <w:iCs/>
          <w:sz w:val="24"/>
          <w:szCs w:val="22"/>
          <w:lang w:val="en-US"/>
        </w:rPr>
        <w:t>-</w:t>
      </w:r>
      <w:proofErr w:type="spellStart"/>
      <w:r w:rsidRPr="00883B8C">
        <w:rPr>
          <w:rFonts w:ascii="Times New Roman" w:hAnsi="Times New Roman" w:cs="Times New Roman"/>
          <w:i/>
          <w:iCs/>
          <w:sz w:val="24"/>
          <w:szCs w:val="22"/>
        </w:rPr>
        <w:t>муаззам</w:t>
      </w:r>
      <w:proofErr w:type="spellEnd"/>
      <w:r w:rsidRPr="00883B8C">
        <w:rPr>
          <w:rFonts w:ascii="Times New Roman" w:hAnsi="Times New Roman" w:cs="Times New Roman"/>
          <w:i/>
          <w:iCs/>
          <w:sz w:val="24"/>
          <w:szCs w:val="22"/>
          <w:lang w:val="en-US"/>
        </w:rPr>
        <w:t xml:space="preserve">, 1332 </w:t>
      </w:r>
      <w:proofErr w:type="spellStart"/>
      <w:r w:rsidRPr="00883B8C">
        <w:rPr>
          <w:rFonts w:ascii="Times New Roman" w:hAnsi="Times New Roman" w:cs="Times New Roman"/>
          <w:i/>
          <w:iCs/>
          <w:sz w:val="24"/>
          <w:szCs w:val="22"/>
        </w:rPr>
        <w:t>йил</w:t>
      </w:r>
      <w:proofErr w:type="spellEnd"/>
      <w:r w:rsidRPr="00883B8C">
        <w:rPr>
          <w:rFonts w:ascii="Times New Roman" w:hAnsi="Times New Roman" w:cs="Times New Roman"/>
          <w:i/>
          <w:iCs/>
          <w:sz w:val="24"/>
          <w:szCs w:val="22"/>
          <w:lang w:val="en-US"/>
        </w:rPr>
        <w:t xml:space="preserve"> 4.</w:t>
      </w:r>
    </w:p>
  </w:footnote>
  <w:footnote w:id="34">
    <w:p w14:paraId="25496F20" w14:textId="5660595D" w:rsidR="00883B8C" w:rsidRPr="00883B8C" w:rsidRDefault="00883B8C">
      <w:pPr>
        <w:pStyle w:val="aa"/>
        <w:rPr>
          <w:rFonts w:ascii="Times New Roman" w:hAnsi="Times New Roman" w:cs="Times New Roman"/>
          <w:sz w:val="24"/>
          <w:szCs w:val="22"/>
          <w:lang w:val="en-US"/>
        </w:rPr>
      </w:pPr>
      <w:r w:rsidRPr="00883B8C">
        <w:rPr>
          <w:rStyle w:val="ac"/>
          <w:rFonts w:ascii="Times New Roman" w:hAnsi="Times New Roman" w:cs="Times New Roman"/>
          <w:sz w:val="24"/>
          <w:szCs w:val="22"/>
        </w:rPr>
        <w:footnoteRef/>
      </w:r>
      <w:r w:rsidRPr="00883B8C">
        <w:rPr>
          <w:rFonts w:ascii="Times New Roman" w:hAnsi="Times New Roman" w:cs="Times New Roman"/>
          <w:sz w:val="24"/>
          <w:szCs w:val="22"/>
          <w:lang w:val="en-US"/>
        </w:rPr>
        <w:t xml:space="preserve"> </w:t>
      </w:r>
      <w:proofErr w:type="spellStart"/>
      <w:r w:rsidRPr="00883B8C">
        <w:rPr>
          <w:rFonts w:ascii="Times New Roman" w:hAnsi="Times New Roman" w:cs="Times New Roman"/>
          <w:sz w:val="24"/>
          <w:szCs w:val="22"/>
          <w:lang w:val="en-US"/>
        </w:rPr>
        <w:t>Qosimov</w:t>
      </w:r>
      <w:proofErr w:type="spellEnd"/>
      <w:r w:rsidRPr="00883B8C">
        <w:rPr>
          <w:rFonts w:ascii="Times New Roman" w:hAnsi="Times New Roman" w:cs="Times New Roman"/>
          <w:sz w:val="24"/>
          <w:szCs w:val="22"/>
          <w:lang w:val="en-US"/>
        </w:rPr>
        <w:t xml:space="preserve"> B. Yurt </w:t>
      </w:r>
      <w:proofErr w:type="spellStart"/>
      <w:proofErr w:type="gramStart"/>
      <w:r w:rsidRPr="00883B8C">
        <w:rPr>
          <w:rFonts w:ascii="Times New Roman" w:hAnsi="Times New Roman" w:cs="Times New Roman"/>
          <w:sz w:val="24"/>
          <w:szCs w:val="22"/>
          <w:lang w:val="en-US"/>
        </w:rPr>
        <w:t>qayg’usi</w:t>
      </w:r>
      <w:proofErr w:type="spellEnd"/>
      <w:r w:rsidRPr="00883B8C">
        <w:rPr>
          <w:rFonts w:ascii="Times New Roman" w:hAnsi="Times New Roman" w:cs="Times New Roman"/>
          <w:sz w:val="24"/>
          <w:szCs w:val="22"/>
          <w:lang w:val="en-US"/>
        </w:rPr>
        <w:t xml:space="preserve"> .</w:t>
      </w:r>
      <w:proofErr w:type="gramEnd"/>
      <w:r w:rsidRPr="00883B8C">
        <w:rPr>
          <w:rFonts w:ascii="Times New Roman" w:hAnsi="Times New Roman" w:cs="Times New Roman"/>
          <w:sz w:val="24"/>
          <w:szCs w:val="22"/>
          <w:lang w:val="en-US"/>
        </w:rPr>
        <w:t xml:space="preserve"> T.2001. b-67.</w:t>
      </w:r>
    </w:p>
  </w:footnote>
  <w:footnote w:id="35">
    <w:p w14:paraId="46FB1A51" w14:textId="7A6839AA" w:rsidR="00883B8C" w:rsidRPr="00883B8C" w:rsidRDefault="00883B8C">
      <w:pPr>
        <w:pStyle w:val="aa"/>
        <w:rPr>
          <w:rFonts w:ascii="Times New Roman" w:hAnsi="Times New Roman" w:cs="Times New Roman"/>
          <w:sz w:val="24"/>
          <w:szCs w:val="22"/>
          <w:lang w:val="en-US"/>
        </w:rPr>
      </w:pPr>
      <w:r w:rsidRPr="00883B8C">
        <w:rPr>
          <w:rStyle w:val="ac"/>
          <w:rFonts w:ascii="Times New Roman" w:hAnsi="Times New Roman" w:cs="Times New Roman"/>
          <w:sz w:val="24"/>
          <w:szCs w:val="22"/>
        </w:rPr>
        <w:footnoteRef/>
      </w:r>
      <w:r w:rsidRPr="00883B8C">
        <w:rPr>
          <w:rFonts w:ascii="Times New Roman" w:hAnsi="Times New Roman" w:cs="Times New Roman"/>
          <w:sz w:val="24"/>
          <w:szCs w:val="22"/>
          <w:lang w:val="en-US"/>
        </w:rPr>
        <w:t xml:space="preserve"> </w:t>
      </w:r>
      <w:proofErr w:type="gramStart"/>
      <w:r w:rsidRPr="00883B8C">
        <w:rPr>
          <w:rFonts w:ascii="Times New Roman" w:hAnsi="Times New Roman" w:cs="Times New Roman"/>
          <w:sz w:val="24"/>
          <w:szCs w:val="22"/>
          <w:lang w:val="en-US"/>
        </w:rPr>
        <w:t>.</w:t>
      </w:r>
      <w:proofErr w:type="spellStart"/>
      <w:r w:rsidRPr="00883B8C">
        <w:rPr>
          <w:rFonts w:ascii="Times New Roman" w:hAnsi="Times New Roman" w:cs="Times New Roman"/>
          <w:sz w:val="24"/>
          <w:szCs w:val="22"/>
          <w:lang w:val="en-US"/>
        </w:rPr>
        <w:t>Avloniy</w:t>
      </w:r>
      <w:proofErr w:type="spellEnd"/>
      <w:proofErr w:type="gramEnd"/>
      <w:r w:rsidRPr="00883B8C">
        <w:rPr>
          <w:rFonts w:ascii="Times New Roman" w:hAnsi="Times New Roman" w:cs="Times New Roman"/>
          <w:sz w:val="24"/>
          <w:szCs w:val="22"/>
          <w:lang w:val="en-US"/>
        </w:rPr>
        <w:t xml:space="preserve"> A.</w:t>
      </w:r>
      <w:r w:rsidRPr="00883B8C">
        <w:rPr>
          <w:rFonts w:ascii="Times New Roman" w:eastAsia="Times New Roman" w:hAnsi="Times New Roman" w:cs="Times New Roman"/>
          <w:color w:val="000000" w:themeColor="text1"/>
          <w:sz w:val="24"/>
          <w:szCs w:val="22"/>
          <w:lang w:val="uz-Cyrl-UZ"/>
        </w:rPr>
        <w:t xml:space="preserve"> Turkiy guliston yoxud axloq</w:t>
      </w:r>
      <w:r w:rsidRPr="00883B8C">
        <w:rPr>
          <w:rFonts w:ascii="Times New Roman" w:hAnsi="Times New Roman" w:cs="Times New Roman"/>
          <w:sz w:val="24"/>
          <w:szCs w:val="22"/>
          <w:lang w:val="en-US"/>
        </w:rPr>
        <w:t xml:space="preserve">  T. 2014.y.b-88.</w:t>
      </w:r>
    </w:p>
  </w:footnote>
  <w:footnote w:id="36">
    <w:p w14:paraId="68172A3D" w14:textId="77777777" w:rsidR="00883B8C" w:rsidRPr="00883B8C" w:rsidRDefault="00883B8C" w:rsidP="00D8464F">
      <w:pPr>
        <w:pStyle w:val="1"/>
        <w:shd w:val="clear" w:color="auto" w:fill="FFFFFF"/>
        <w:spacing w:before="0"/>
        <w:rPr>
          <w:rFonts w:ascii="Times New Roman" w:hAnsi="Times New Roman" w:cs="Times New Roman"/>
          <w:b w:val="0"/>
          <w:bCs/>
          <w:sz w:val="24"/>
          <w:szCs w:val="22"/>
          <w:lang w:val="uz-Cyrl-UZ"/>
        </w:rPr>
      </w:pPr>
      <w:r w:rsidRPr="00883B8C">
        <w:rPr>
          <w:rStyle w:val="ac"/>
          <w:rFonts w:ascii="Times New Roman" w:hAnsi="Times New Roman" w:cs="Times New Roman"/>
          <w:sz w:val="24"/>
          <w:szCs w:val="22"/>
        </w:rPr>
        <w:footnoteRef/>
      </w:r>
      <w:r w:rsidRPr="00883B8C">
        <w:rPr>
          <w:rFonts w:ascii="Times New Roman" w:hAnsi="Times New Roman" w:cs="Times New Roman"/>
          <w:sz w:val="24"/>
          <w:szCs w:val="22"/>
          <w:lang w:val="uz-Cyrl-UZ"/>
        </w:rPr>
        <w:t xml:space="preserve"> </w:t>
      </w:r>
      <w:r w:rsidRPr="00883B8C">
        <w:rPr>
          <w:rFonts w:ascii="Times New Roman" w:hAnsi="Times New Roman" w:cs="Times New Roman"/>
          <w:b w:val="0"/>
          <w:bCs/>
          <w:sz w:val="24"/>
          <w:szCs w:val="22"/>
          <w:lang w:val="uz-Cyrl-UZ"/>
        </w:rPr>
        <w:t>Мирзиёев Ш. Б</w:t>
      </w:r>
      <w:r w:rsidRPr="00883B8C">
        <w:rPr>
          <w:rFonts w:ascii="Times New Roman" w:hAnsi="Times New Roman" w:cs="Times New Roman"/>
          <w:b w:val="0"/>
          <w:bCs/>
          <w:color w:val="000000"/>
          <w:sz w:val="24"/>
          <w:szCs w:val="22"/>
          <w:lang w:val="uz-Cyrl-UZ"/>
        </w:rPr>
        <w:t xml:space="preserve">арча ота-оналар, устоз ва мураббийларга мурожаати  </w:t>
      </w:r>
      <w:r w:rsidRPr="00883B8C">
        <w:rPr>
          <w:rFonts w:ascii="Times New Roman" w:hAnsi="Times New Roman" w:cs="Times New Roman"/>
          <w:b w:val="0"/>
          <w:bCs/>
          <w:sz w:val="24"/>
          <w:szCs w:val="22"/>
          <w:lang w:val="uz-Cyrl-UZ"/>
        </w:rPr>
        <w:t xml:space="preserve"> Халқ сўзи газетаси 2024 йил 30 сентябрь</w:t>
      </w:r>
    </w:p>
  </w:footnote>
  <w:footnote w:id="37">
    <w:p w14:paraId="5BBC514E" w14:textId="77777777" w:rsidR="00883B8C" w:rsidRPr="00883B8C" w:rsidRDefault="00883B8C" w:rsidP="00A433A1">
      <w:pPr>
        <w:spacing w:after="0" w:line="240" w:lineRule="auto"/>
        <w:jc w:val="both"/>
        <w:rPr>
          <w:rFonts w:ascii="Times New Roman" w:eastAsia="Times New Roman" w:hAnsi="Times New Roman" w:cs="Times New Roman"/>
          <w:color w:val="333333"/>
          <w:sz w:val="24"/>
          <w:lang w:val="uz-Cyrl-UZ"/>
        </w:rPr>
      </w:pPr>
      <w:r w:rsidRPr="00883B8C">
        <w:rPr>
          <w:rStyle w:val="ac"/>
          <w:rFonts w:ascii="Times New Roman" w:hAnsi="Times New Roman" w:cs="Times New Roman"/>
          <w:sz w:val="24"/>
        </w:rPr>
        <w:footnoteRef/>
      </w:r>
      <w:r w:rsidRPr="00883B8C">
        <w:rPr>
          <w:rFonts w:ascii="Times New Roman" w:hAnsi="Times New Roman" w:cs="Times New Roman"/>
          <w:sz w:val="24"/>
        </w:rPr>
        <w:t xml:space="preserve"> </w:t>
      </w:r>
      <w:r w:rsidRPr="00883B8C">
        <w:rPr>
          <w:rFonts w:ascii="Times New Roman" w:eastAsia="Times New Roman" w:hAnsi="Times New Roman" w:cs="Times New Roman"/>
          <w:color w:val="000000"/>
          <w:sz w:val="24"/>
          <w:lang w:val="uz-Cyrl-UZ"/>
        </w:rPr>
        <w:t>А.М.Матюшк</w:t>
      </w:r>
      <w:r w:rsidRPr="00883B8C">
        <w:rPr>
          <w:rFonts w:ascii="Times New Roman" w:eastAsia="Times New Roman" w:hAnsi="Times New Roman" w:cs="Times New Roman"/>
          <w:color w:val="000000"/>
          <w:spacing w:val="1"/>
          <w:sz w:val="24"/>
          <w:lang w:val="uz-Cyrl-UZ"/>
        </w:rPr>
        <w:t>и</w:t>
      </w:r>
      <w:r w:rsidRPr="00883B8C">
        <w:rPr>
          <w:rFonts w:ascii="Times New Roman" w:eastAsia="Times New Roman" w:hAnsi="Times New Roman" w:cs="Times New Roman"/>
          <w:color w:val="000000"/>
          <w:sz w:val="24"/>
          <w:lang w:val="uz-Cyrl-UZ"/>
        </w:rPr>
        <w:t>н.</w:t>
      </w:r>
      <w:r w:rsidRPr="00883B8C">
        <w:rPr>
          <w:rFonts w:ascii="Times New Roman" w:eastAsia="Times New Roman" w:hAnsi="Times New Roman" w:cs="Times New Roman"/>
          <w:color w:val="333333"/>
          <w:sz w:val="24"/>
        </w:rPr>
        <w:t xml:space="preserve"> Развитие творческой активности школьников. М., 1991</w:t>
      </w:r>
      <w:r w:rsidRPr="00883B8C">
        <w:rPr>
          <w:rFonts w:ascii="Times New Roman" w:eastAsia="Times New Roman" w:hAnsi="Times New Roman" w:cs="Times New Roman"/>
          <w:color w:val="333333"/>
          <w:sz w:val="24"/>
          <w:lang w:val="uz-Cyrl-UZ"/>
        </w:rPr>
        <w:t>.</w:t>
      </w:r>
    </w:p>
    <w:p w14:paraId="628813CC" w14:textId="77777777" w:rsidR="00883B8C" w:rsidRPr="00883B8C" w:rsidRDefault="00883B8C" w:rsidP="00A433A1">
      <w:pPr>
        <w:pStyle w:val="aa"/>
        <w:rPr>
          <w:rFonts w:ascii="Times New Roman" w:hAnsi="Times New Roman" w:cs="Times New Roman"/>
          <w:sz w:val="24"/>
          <w:szCs w:val="22"/>
        </w:rPr>
      </w:pPr>
    </w:p>
  </w:footnote>
  <w:footnote w:id="38">
    <w:p w14:paraId="196C599F" w14:textId="77777777" w:rsidR="00883B8C" w:rsidRPr="00883B8C" w:rsidRDefault="00883B8C" w:rsidP="00A433A1">
      <w:pPr>
        <w:pStyle w:val="aa"/>
        <w:rPr>
          <w:rFonts w:ascii="Times New Roman" w:hAnsi="Times New Roman" w:cs="Times New Roman"/>
          <w:sz w:val="24"/>
          <w:szCs w:val="22"/>
          <w:lang w:val="uz-Cyrl-UZ"/>
        </w:rPr>
      </w:pPr>
      <w:r w:rsidRPr="00883B8C">
        <w:rPr>
          <w:rStyle w:val="ac"/>
          <w:rFonts w:ascii="Times New Roman" w:hAnsi="Times New Roman" w:cs="Times New Roman"/>
          <w:sz w:val="24"/>
          <w:szCs w:val="22"/>
        </w:rPr>
        <w:footnoteRef/>
      </w:r>
      <w:r w:rsidRPr="00883B8C">
        <w:rPr>
          <w:rFonts w:ascii="Times New Roman" w:hAnsi="Times New Roman" w:cs="Times New Roman"/>
          <w:sz w:val="24"/>
          <w:szCs w:val="22"/>
        </w:rPr>
        <w:t xml:space="preserve"> </w:t>
      </w:r>
      <w:r w:rsidRPr="00883B8C">
        <w:rPr>
          <w:rFonts w:ascii="Times New Roman" w:eastAsia="Times New Roman" w:hAnsi="Times New Roman" w:cs="Times New Roman"/>
          <w:color w:val="000000"/>
          <w:spacing w:val="-1"/>
          <w:sz w:val="24"/>
          <w:szCs w:val="22"/>
          <w:lang w:val="uz-Cyrl-UZ"/>
        </w:rPr>
        <w:t>А</w:t>
      </w:r>
      <w:r w:rsidRPr="00883B8C">
        <w:rPr>
          <w:rFonts w:ascii="Times New Roman" w:eastAsia="Times New Roman" w:hAnsi="Times New Roman" w:cs="Times New Roman"/>
          <w:color w:val="000000"/>
          <w:sz w:val="24"/>
          <w:szCs w:val="22"/>
          <w:lang w:val="uz-Cyrl-UZ"/>
        </w:rPr>
        <w:t>.</w:t>
      </w:r>
      <w:r w:rsidRPr="00883B8C">
        <w:rPr>
          <w:rFonts w:ascii="Times New Roman" w:eastAsia="Times New Roman" w:hAnsi="Times New Roman" w:cs="Times New Roman"/>
          <w:color w:val="000000"/>
          <w:spacing w:val="6"/>
          <w:sz w:val="24"/>
          <w:szCs w:val="22"/>
          <w:lang w:val="uz-Cyrl-UZ"/>
        </w:rPr>
        <w:t xml:space="preserve"> </w:t>
      </w:r>
      <w:r w:rsidRPr="00883B8C">
        <w:rPr>
          <w:rFonts w:ascii="Times New Roman" w:eastAsia="Times New Roman" w:hAnsi="Times New Roman" w:cs="Times New Roman"/>
          <w:color w:val="000000"/>
          <w:sz w:val="24"/>
          <w:szCs w:val="22"/>
          <w:lang w:val="uz-Cyrl-UZ"/>
        </w:rPr>
        <w:t>Н.</w:t>
      </w:r>
      <w:r w:rsidRPr="00883B8C">
        <w:rPr>
          <w:rFonts w:ascii="Times New Roman" w:eastAsia="Times New Roman" w:hAnsi="Times New Roman" w:cs="Times New Roman"/>
          <w:color w:val="000000"/>
          <w:spacing w:val="5"/>
          <w:sz w:val="24"/>
          <w:szCs w:val="22"/>
          <w:lang w:val="uz-Cyrl-UZ"/>
        </w:rPr>
        <w:t xml:space="preserve"> </w:t>
      </w:r>
      <w:r w:rsidRPr="00883B8C">
        <w:rPr>
          <w:rFonts w:ascii="Times New Roman" w:eastAsia="Times New Roman" w:hAnsi="Times New Roman" w:cs="Times New Roman"/>
          <w:color w:val="000000"/>
          <w:sz w:val="24"/>
          <w:szCs w:val="22"/>
          <w:lang w:val="uz-Cyrl-UZ"/>
        </w:rPr>
        <w:t>Лео</w:t>
      </w:r>
      <w:r w:rsidRPr="00883B8C">
        <w:rPr>
          <w:rFonts w:ascii="Times New Roman" w:eastAsia="Times New Roman" w:hAnsi="Times New Roman" w:cs="Times New Roman"/>
          <w:color w:val="000000"/>
          <w:spacing w:val="1"/>
          <w:sz w:val="24"/>
          <w:szCs w:val="22"/>
          <w:lang w:val="uz-Cyrl-UZ"/>
        </w:rPr>
        <w:t>н</w:t>
      </w:r>
      <w:r w:rsidRPr="00883B8C">
        <w:rPr>
          <w:rFonts w:ascii="Times New Roman" w:eastAsia="Times New Roman" w:hAnsi="Times New Roman" w:cs="Times New Roman"/>
          <w:color w:val="000000"/>
          <w:sz w:val="24"/>
          <w:szCs w:val="22"/>
          <w:lang w:val="uz-Cyrl-UZ"/>
        </w:rPr>
        <w:t xml:space="preserve">тьев </w:t>
      </w:r>
      <w:r w:rsidRPr="00883B8C">
        <w:rPr>
          <w:rFonts w:ascii="Times New Roman" w:hAnsi="Times New Roman" w:cs="Times New Roman"/>
          <w:color w:val="333333"/>
          <w:sz w:val="24"/>
          <w:szCs w:val="22"/>
        </w:rPr>
        <w:t xml:space="preserve">«Деятельность. Сознание. Личность» </w:t>
      </w:r>
      <w:r w:rsidRPr="00883B8C">
        <w:rPr>
          <w:rFonts w:ascii="Times New Roman" w:hAnsi="Times New Roman" w:cs="Times New Roman"/>
          <w:color w:val="333333"/>
          <w:sz w:val="24"/>
          <w:szCs w:val="22"/>
          <w:lang w:val="uz-Cyrl-UZ"/>
        </w:rPr>
        <w:t>-</w:t>
      </w:r>
      <w:r w:rsidRPr="00883B8C">
        <w:rPr>
          <w:rFonts w:ascii="Times New Roman" w:hAnsi="Times New Roman" w:cs="Times New Roman"/>
          <w:color w:val="333333"/>
          <w:sz w:val="24"/>
          <w:szCs w:val="22"/>
        </w:rPr>
        <w:t>1975.</w:t>
      </w:r>
    </w:p>
  </w:footnote>
  <w:footnote w:id="39">
    <w:p w14:paraId="6CB6DA70" w14:textId="77777777" w:rsidR="00883B8C" w:rsidRPr="00883B8C" w:rsidRDefault="00883B8C" w:rsidP="007050C2">
      <w:pPr>
        <w:pStyle w:val="aa"/>
        <w:rPr>
          <w:rFonts w:ascii="Times New Roman" w:hAnsi="Times New Roman" w:cs="Times New Roman"/>
          <w:sz w:val="24"/>
          <w:szCs w:val="22"/>
          <w:lang w:val="uz-Cyrl-UZ"/>
        </w:rPr>
      </w:pPr>
      <w:r w:rsidRPr="00883B8C">
        <w:rPr>
          <w:rStyle w:val="ac"/>
          <w:rFonts w:ascii="Times New Roman" w:hAnsi="Times New Roman" w:cs="Times New Roman"/>
          <w:sz w:val="24"/>
          <w:szCs w:val="22"/>
        </w:rPr>
        <w:footnoteRef/>
      </w:r>
      <w:r w:rsidRPr="00883B8C">
        <w:rPr>
          <w:rFonts w:ascii="Times New Roman" w:hAnsi="Times New Roman" w:cs="Times New Roman"/>
          <w:sz w:val="24"/>
          <w:szCs w:val="22"/>
        </w:rPr>
        <w:t xml:space="preserve"> </w:t>
      </w:r>
      <w:r w:rsidRPr="00883B8C">
        <w:rPr>
          <w:rFonts w:ascii="Times New Roman" w:hAnsi="Times New Roman" w:cs="Times New Roman"/>
          <w:sz w:val="24"/>
          <w:szCs w:val="22"/>
          <w:lang w:val="uz-Cyrl-UZ"/>
        </w:rPr>
        <w:t xml:space="preserve"> </w:t>
      </w:r>
      <w:r w:rsidRPr="00883B8C">
        <w:rPr>
          <w:rFonts w:ascii="Times New Roman" w:hAnsi="Times New Roman" w:cs="Times New Roman"/>
          <w:sz w:val="24"/>
          <w:szCs w:val="22"/>
          <w:lang w:val="uz-Cyrl-UZ"/>
        </w:rPr>
        <w:t>Халқ сўзи газетаси 2022 йил 29 декабрь.</w:t>
      </w:r>
    </w:p>
  </w:footnote>
  <w:footnote w:id="40">
    <w:p w14:paraId="3DE6E4F0" w14:textId="77777777" w:rsidR="00883B8C" w:rsidRPr="00883B8C" w:rsidRDefault="00883B8C" w:rsidP="007050C2">
      <w:pPr>
        <w:pStyle w:val="aa"/>
        <w:rPr>
          <w:rFonts w:ascii="Times New Roman" w:hAnsi="Times New Roman" w:cs="Times New Roman"/>
          <w:b/>
          <w:sz w:val="24"/>
          <w:szCs w:val="22"/>
          <w:lang w:val="uz-Cyrl-UZ"/>
        </w:rPr>
      </w:pPr>
      <w:r w:rsidRPr="00883B8C">
        <w:rPr>
          <w:rStyle w:val="ac"/>
          <w:rFonts w:ascii="Times New Roman" w:hAnsi="Times New Roman" w:cs="Times New Roman"/>
          <w:b/>
          <w:sz w:val="24"/>
          <w:szCs w:val="22"/>
        </w:rPr>
        <w:footnoteRef/>
      </w:r>
      <w:r w:rsidRPr="00883B8C">
        <w:rPr>
          <w:rFonts w:ascii="Times New Roman" w:hAnsi="Times New Roman" w:cs="Times New Roman"/>
          <w:b/>
          <w:sz w:val="24"/>
          <w:szCs w:val="22"/>
        </w:rPr>
        <w:t xml:space="preserve"> </w:t>
      </w:r>
      <w:r w:rsidRPr="00883B8C">
        <w:rPr>
          <w:rStyle w:val="af7"/>
          <w:rFonts w:ascii="Times New Roman" w:hAnsi="Times New Roman" w:cs="Times New Roman"/>
          <w:b w:val="0"/>
          <w:color w:val="000000"/>
          <w:sz w:val="24"/>
          <w:szCs w:val="22"/>
          <w:lang w:val="uz-Cyrl-UZ"/>
        </w:rPr>
        <w:t xml:space="preserve">2022 </w:t>
      </w:r>
      <w:r w:rsidRPr="00883B8C">
        <w:rPr>
          <w:rStyle w:val="af7"/>
          <w:rFonts w:ascii="Times New Roman" w:hAnsi="Times New Roman" w:cs="Times New Roman"/>
          <w:b w:val="0"/>
          <w:color w:val="000000"/>
          <w:sz w:val="24"/>
          <w:szCs w:val="22"/>
          <w:lang w:val="uz-Cyrl-UZ"/>
        </w:rPr>
        <w:t>йилнинг 29 декабрь. Халқ сўзи газетаси</w:t>
      </w:r>
    </w:p>
  </w:footnote>
  <w:footnote w:id="41">
    <w:p w14:paraId="5DE9948A" w14:textId="77777777" w:rsidR="00883B8C" w:rsidRPr="00883B8C" w:rsidRDefault="00883B8C" w:rsidP="007050C2">
      <w:pPr>
        <w:shd w:val="clear" w:color="auto" w:fill="FFFFFF"/>
        <w:spacing w:after="24" w:line="240" w:lineRule="auto"/>
        <w:rPr>
          <w:rFonts w:ascii="Times New Roman" w:hAnsi="Times New Roman" w:cs="Times New Roman"/>
          <w:sz w:val="24"/>
        </w:rPr>
      </w:pPr>
      <w:r w:rsidRPr="00883B8C">
        <w:rPr>
          <w:rStyle w:val="ac"/>
          <w:rFonts w:ascii="Times New Roman" w:hAnsi="Times New Roman" w:cs="Times New Roman"/>
          <w:sz w:val="24"/>
        </w:rPr>
        <w:footnoteRef/>
      </w:r>
      <w:r w:rsidRPr="00883B8C">
        <w:rPr>
          <w:rFonts w:ascii="Times New Roman" w:hAnsi="Times New Roman" w:cs="Times New Roman"/>
          <w:sz w:val="24"/>
        </w:rPr>
        <w:t xml:space="preserve"> </w:t>
      </w:r>
      <w:r w:rsidRPr="00883B8C">
        <w:rPr>
          <w:rFonts w:ascii="Times New Roman" w:eastAsia="Times New Roman" w:hAnsi="Times New Roman" w:cs="Times New Roman"/>
          <w:color w:val="000000"/>
          <w:sz w:val="24"/>
          <w:lang w:val="uz-Cyrl-UZ"/>
        </w:rPr>
        <w:t>А.Н.</w:t>
      </w:r>
      <w:r w:rsidRPr="00883B8C">
        <w:rPr>
          <w:rFonts w:ascii="Times New Roman" w:eastAsia="Times New Roman" w:hAnsi="Times New Roman" w:cs="Times New Roman"/>
          <w:color w:val="000000"/>
          <w:spacing w:val="-1"/>
          <w:sz w:val="24"/>
          <w:lang w:val="uz-Cyrl-UZ"/>
        </w:rPr>
        <w:t>Л</w:t>
      </w:r>
      <w:r w:rsidRPr="00883B8C">
        <w:rPr>
          <w:rFonts w:ascii="Times New Roman" w:eastAsia="Times New Roman" w:hAnsi="Times New Roman" w:cs="Times New Roman"/>
          <w:color w:val="000000"/>
          <w:sz w:val="24"/>
          <w:lang w:val="uz-Cyrl-UZ"/>
        </w:rPr>
        <w:t>еонтьев</w:t>
      </w:r>
      <w:r w:rsidRPr="00883B8C">
        <w:rPr>
          <w:rFonts w:ascii="Times New Roman" w:eastAsia="Times New Roman" w:hAnsi="Times New Roman" w:cs="Times New Roman"/>
          <w:color w:val="202122"/>
          <w:sz w:val="24"/>
        </w:rPr>
        <w:t xml:space="preserve"> Потребности, мотивы и эмоции. — М., 1973</w:t>
      </w:r>
      <w:r w:rsidRPr="00883B8C">
        <w:rPr>
          <w:rFonts w:ascii="Times New Roman" w:eastAsia="Times New Roman" w:hAnsi="Times New Roman" w:cs="Times New Roman"/>
          <w:color w:val="202122"/>
          <w:sz w:val="24"/>
          <w:lang w:val="uz-Cyrl-UZ"/>
        </w:rPr>
        <w:t>.</w:t>
      </w:r>
    </w:p>
  </w:footnote>
  <w:footnote w:id="42">
    <w:p w14:paraId="64F46BAA" w14:textId="77777777" w:rsidR="00883B8C" w:rsidRPr="00883B8C" w:rsidRDefault="00883B8C" w:rsidP="007050C2">
      <w:pPr>
        <w:shd w:val="clear" w:color="auto" w:fill="FFFFFF"/>
        <w:spacing w:after="24" w:line="240" w:lineRule="auto"/>
        <w:rPr>
          <w:rFonts w:ascii="Times New Roman" w:eastAsia="Times New Roman" w:hAnsi="Times New Roman" w:cs="Times New Roman"/>
          <w:color w:val="202122"/>
          <w:sz w:val="24"/>
        </w:rPr>
      </w:pPr>
      <w:r w:rsidRPr="00883B8C">
        <w:rPr>
          <w:rStyle w:val="ac"/>
          <w:rFonts w:ascii="Times New Roman" w:hAnsi="Times New Roman" w:cs="Times New Roman"/>
          <w:sz w:val="24"/>
        </w:rPr>
        <w:footnoteRef/>
      </w:r>
      <w:r w:rsidRPr="00883B8C">
        <w:rPr>
          <w:rFonts w:ascii="Times New Roman" w:hAnsi="Times New Roman" w:cs="Times New Roman"/>
          <w:sz w:val="24"/>
        </w:rPr>
        <w:t xml:space="preserve"> </w:t>
      </w:r>
      <w:proofErr w:type="spellStart"/>
      <w:r w:rsidRPr="00883B8C">
        <w:rPr>
          <w:rFonts w:ascii="Times New Roman" w:hAnsi="Times New Roman" w:cs="Times New Roman"/>
          <w:color w:val="252626"/>
          <w:sz w:val="24"/>
          <w:shd w:val="clear" w:color="auto" w:fill="FFFFFF"/>
        </w:rPr>
        <w:t>С.Л.Рубинштейна</w:t>
      </w:r>
      <w:proofErr w:type="spellEnd"/>
      <w:r w:rsidRPr="00883B8C">
        <w:rPr>
          <w:rFonts w:ascii="Times New Roman" w:hAnsi="Times New Roman" w:cs="Times New Roman"/>
          <w:color w:val="252626"/>
          <w:sz w:val="24"/>
          <w:shd w:val="clear" w:color="auto" w:fill="FFFFFF"/>
        </w:rPr>
        <w:t xml:space="preserve"> "Основы общей психологии"</w:t>
      </w:r>
      <w:r w:rsidRPr="00883B8C">
        <w:rPr>
          <w:rFonts w:ascii="Times New Roman" w:hAnsi="Times New Roman" w:cs="Times New Roman"/>
          <w:color w:val="252626"/>
          <w:sz w:val="24"/>
          <w:shd w:val="clear" w:color="auto" w:fill="FFFFFF"/>
          <w:lang w:val="uz-Cyrl-UZ"/>
        </w:rPr>
        <w:t xml:space="preserve"> </w:t>
      </w:r>
      <w:r w:rsidRPr="00883B8C">
        <w:rPr>
          <w:rFonts w:ascii="Times New Roman" w:hAnsi="Times New Roman" w:cs="Times New Roman"/>
          <w:color w:val="252626"/>
          <w:sz w:val="24"/>
          <w:shd w:val="clear" w:color="auto" w:fill="FFFFFF"/>
        </w:rPr>
        <w:t>Подробнее на livelib.ru:</w:t>
      </w:r>
      <w:r w:rsidRPr="00883B8C">
        <w:rPr>
          <w:rFonts w:ascii="Times New Roman" w:hAnsi="Times New Roman" w:cs="Times New Roman"/>
          <w:color w:val="252626"/>
          <w:sz w:val="24"/>
        </w:rPr>
        <w:br/>
      </w:r>
      <w:r w:rsidRPr="00883B8C">
        <w:rPr>
          <w:rFonts w:ascii="Times New Roman" w:hAnsi="Times New Roman" w:cs="Times New Roman"/>
          <w:color w:val="252626"/>
          <w:sz w:val="24"/>
          <w:shd w:val="clear" w:color="auto" w:fill="FFFFFF"/>
        </w:rPr>
        <w:t>https://www.livelib.ru/author/2533/top-sergej-rubinshtejn</w:t>
      </w:r>
    </w:p>
    <w:p w14:paraId="0FD34A6D" w14:textId="77777777" w:rsidR="00883B8C" w:rsidRPr="00883B8C" w:rsidRDefault="00883B8C" w:rsidP="007050C2">
      <w:pPr>
        <w:pStyle w:val="aa"/>
        <w:rPr>
          <w:rFonts w:ascii="Times New Roman" w:hAnsi="Times New Roman" w:cs="Times New Roman"/>
          <w:sz w:val="24"/>
          <w:szCs w:val="22"/>
        </w:rPr>
      </w:pPr>
    </w:p>
  </w:footnote>
  <w:footnote w:id="43">
    <w:p w14:paraId="67A0C53B" w14:textId="578A1552" w:rsidR="00883B8C" w:rsidRPr="00883B8C" w:rsidRDefault="00883B8C" w:rsidP="004B04DD">
      <w:pPr>
        <w:shd w:val="clear" w:color="auto" w:fill="FFFFFF"/>
        <w:spacing w:after="0" w:line="240" w:lineRule="auto"/>
        <w:rPr>
          <w:rFonts w:ascii="Times New Roman" w:hAnsi="Times New Roman" w:cs="Times New Roman"/>
          <w:sz w:val="24"/>
        </w:rPr>
      </w:pPr>
      <w:r w:rsidRPr="00883B8C">
        <w:rPr>
          <w:rStyle w:val="ac"/>
          <w:rFonts w:ascii="Times New Roman" w:hAnsi="Times New Roman" w:cs="Times New Roman"/>
          <w:sz w:val="24"/>
        </w:rPr>
        <w:footnoteRef/>
      </w:r>
      <w:r w:rsidRPr="00883B8C">
        <w:rPr>
          <w:rFonts w:ascii="Times New Roman" w:hAnsi="Times New Roman" w:cs="Times New Roman"/>
          <w:sz w:val="24"/>
        </w:rPr>
        <w:t xml:space="preserve"> </w:t>
      </w:r>
      <w:r w:rsidRPr="00883B8C">
        <w:rPr>
          <w:rStyle w:val="ac"/>
          <w:rFonts w:ascii="Times New Roman" w:hAnsi="Times New Roman" w:cs="Times New Roman"/>
          <w:sz w:val="24"/>
        </w:rPr>
        <w:footnoteRef/>
      </w:r>
      <w:r w:rsidRPr="00883B8C">
        <w:rPr>
          <w:rFonts w:ascii="Times New Roman" w:hAnsi="Times New Roman" w:cs="Times New Roman"/>
          <w:sz w:val="24"/>
        </w:rPr>
        <w:t xml:space="preserve"> </w:t>
      </w:r>
      <w:r w:rsidRPr="00883B8C">
        <w:rPr>
          <w:rFonts w:ascii="Times New Roman" w:eastAsia="Times New Roman" w:hAnsi="Times New Roman" w:cs="Times New Roman"/>
          <w:color w:val="000000"/>
          <w:sz w:val="24"/>
          <w:lang w:val="uz-Cyrl-UZ"/>
        </w:rPr>
        <w:t>А.Н.</w:t>
      </w:r>
      <w:r w:rsidRPr="00883B8C">
        <w:rPr>
          <w:rFonts w:ascii="Times New Roman" w:eastAsia="Times New Roman" w:hAnsi="Times New Roman" w:cs="Times New Roman"/>
          <w:color w:val="000000"/>
          <w:spacing w:val="-1"/>
          <w:sz w:val="24"/>
          <w:lang w:val="uz-Cyrl-UZ"/>
        </w:rPr>
        <w:t>Л</w:t>
      </w:r>
      <w:r w:rsidRPr="00883B8C">
        <w:rPr>
          <w:rFonts w:ascii="Times New Roman" w:eastAsia="Times New Roman" w:hAnsi="Times New Roman" w:cs="Times New Roman"/>
          <w:color w:val="000000"/>
          <w:sz w:val="24"/>
          <w:lang w:val="uz-Cyrl-UZ"/>
        </w:rPr>
        <w:t>еонтьев</w:t>
      </w:r>
      <w:r w:rsidRPr="00883B8C">
        <w:rPr>
          <w:rFonts w:ascii="Times New Roman" w:eastAsia="Times New Roman" w:hAnsi="Times New Roman" w:cs="Times New Roman"/>
          <w:color w:val="202122"/>
          <w:sz w:val="24"/>
        </w:rPr>
        <w:t xml:space="preserve"> Потребности, мотивы и эмоции. — М., 1973</w:t>
      </w:r>
      <w:r w:rsidRPr="00883B8C">
        <w:rPr>
          <w:rFonts w:ascii="Times New Roman" w:eastAsia="Times New Roman" w:hAnsi="Times New Roman" w:cs="Times New Roman"/>
          <w:color w:val="202122"/>
          <w:sz w:val="24"/>
          <w:lang w:val="uz-Cyrl-UZ"/>
        </w:rPr>
        <w:t xml:space="preserve"> </w:t>
      </w:r>
      <w:proofErr w:type="spellStart"/>
      <w:r w:rsidRPr="00883B8C">
        <w:rPr>
          <w:rFonts w:ascii="Times New Roman" w:hAnsi="Times New Roman" w:cs="Times New Roman"/>
          <w:color w:val="252626"/>
          <w:sz w:val="24"/>
          <w:shd w:val="clear" w:color="auto" w:fill="FFFFFF"/>
        </w:rPr>
        <w:t>С.Л.Рубинштейна</w:t>
      </w:r>
      <w:proofErr w:type="spellEnd"/>
      <w:r w:rsidRPr="00883B8C">
        <w:rPr>
          <w:rFonts w:ascii="Times New Roman" w:hAnsi="Times New Roman" w:cs="Times New Roman"/>
          <w:color w:val="252626"/>
          <w:sz w:val="24"/>
          <w:shd w:val="clear" w:color="auto" w:fill="FFFFFF"/>
        </w:rPr>
        <w:t xml:space="preserve"> "Основы общей психологии"</w:t>
      </w:r>
      <w:r w:rsidRPr="00883B8C">
        <w:rPr>
          <w:rFonts w:ascii="Times New Roman" w:hAnsi="Times New Roman" w:cs="Times New Roman"/>
          <w:color w:val="252626"/>
          <w:sz w:val="24"/>
          <w:shd w:val="clear" w:color="auto" w:fill="FFFFFF"/>
          <w:lang w:val="uz-Cyrl-UZ"/>
        </w:rPr>
        <w:t xml:space="preserve"> </w:t>
      </w:r>
      <w:r w:rsidRPr="00883B8C">
        <w:rPr>
          <w:rFonts w:ascii="Times New Roman" w:hAnsi="Times New Roman" w:cs="Times New Roman"/>
          <w:color w:val="252626"/>
          <w:sz w:val="24"/>
          <w:shd w:val="clear" w:color="auto" w:fill="FFFFFF"/>
        </w:rPr>
        <w:t>Подробнее на livelib.ru:</w:t>
      </w:r>
      <w:r w:rsidRPr="00883B8C">
        <w:rPr>
          <w:rFonts w:ascii="Times New Roman" w:hAnsi="Times New Roman" w:cs="Times New Roman"/>
          <w:color w:val="252626"/>
          <w:sz w:val="24"/>
          <w:shd w:val="clear" w:color="auto" w:fill="FFFFFF"/>
          <w:lang w:val="uz-Cyrl-UZ"/>
        </w:rPr>
        <w:t xml:space="preserve"> </w:t>
      </w:r>
      <w:r w:rsidRPr="00883B8C">
        <w:rPr>
          <w:rFonts w:ascii="Times New Roman" w:hAnsi="Times New Roman" w:cs="Times New Roman"/>
          <w:color w:val="252626"/>
          <w:sz w:val="24"/>
          <w:shd w:val="clear" w:color="auto" w:fill="FFFFFF"/>
        </w:rPr>
        <w:t>https://www.livelib.ru/author/2533/top-sergej-rubinshtejn</w:t>
      </w:r>
    </w:p>
  </w:footnote>
  <w:footnote w:id="44">
    <w:p w14:paraId="1DBB6112" w14:textId="77777777" w:rsidR="00883B8C" w:rsidRPr="00883B8C" w:rsidRDefault="00883B8C" w:rsidP="00EE653B">
      <w:pPr>
        <w:pStyle w:val="aa"/>
        <w:rPr>
          <w:rFonts w:ascii="Times New Roman" w:hAnsi="Times New Roman" w:cs="Times New Roman"/>
          <w:sz w:val="24"/>
          <w:szCs w:val="22"/>
          <w:lang w:val="uz-Cyrl-UZ"/>
        </w:rPr>
      </w:pPr>
      <w:r w:rsidRPr="00883B8C">
        <w:rPr>
          <w:rStyle w:val="ac"/>
          <w:rFonts w:ascii="Times New Roman" w:hAnsi="Times New Roman" w:cs="Times New Roman"/>
          <w:sz w:val="24"/>
          <w:szCs w:val="22"/>
        </w:rPr>
        <w:footnoteRef/>
      </w:r>
      <w:r w:rsidRPr="00883B8C">
        <w:rPr>
          <w:rFonts w:ascii="Times New Roman" w:hAnsi="Times New Roman" w:cs="Times New Roman"/>
          <w:sz w:val="24"/>
          <w:szCs w:val="22"/>
        </w:rPr>
        <w:t xml:space="preserve"> </w:t>
      </w:r>
      <w:r w:rsidRPr="00883B8C">
        <w:rPr>
          <w:rFonts w:ascii="Times New Roman" w:hAnsi="Times New Roman" w:cs="Times New Roman"/>
          <w:color w:val="000000"/>
          <w:sz w:val="24"/>
          <w:szCs w:val="22"/>
          <w:shd w:val="clear" w:color="auto" w:fill="FFFFFF"/>
        </w:rPr>
        <w:t xml:space="preserve">Теплов Б.М. Избранные труды: В 2-х </w:t>
      </w:r>
      <w:proofErr w:type="spellStart"/>
      <w:r w:rsidRPr="00883B8C">
        <w:rPr>
          <w:rFonts w:ascii="Times New Roman" w:hAnsi="Times New Roman" w:cs="Times New Roman"/>
          <w:color w:val="000000"/>
          <w:sz w:val="24"/>
          <w:szCs w:val="22"/>
          <w:shd w:val="clear" w:color="auto" w:fill="FFFFFF"/>
        </w:rPr>
        <w:t>т.Ч</w:t>
      </w:r>
      <w:proofErr w:type="spellEnd"/>
      <w:r w:rsidRPr="00883B8C">
        <w:rPr>
          <w:rFonts w:ascii="Times New Roman" w:hAnsi="Times New Roman" w:cs="Times New Roman"/>
          <w:color w:val="000000"/>
          <w:sz w:val="24"/>
          <w:szCs w:val="22"/>
          <w:shd w:val="clear" w:color="auto" w:fill="FFFFFF"/>
        </w:rPr>
        <w:t xml:space="preserve"> М.: Педагогика, 1985. Ч (Труды д. чл. и чл.-кор. АПН СССР)</w:t>
      </w:r>
    </w:p>
  </w:footnote>
  <w:footnote w:id="45">
    <w:p w14:paraId="3887B3F3" w14:textId="77777777" w:rsidR="00883B8C" w:rsidRPr="00883B8C" w:rsidRDefault="00883B8C" w:rsidP="00EE653B">
      <w:pPr>
        <w:pStyle w:val="aa"/>
        <w:rPr>
          <w:rFonts w:ascii="Times New Roman" w:hAnsi="Times New Roman" w:cs="Times New Roman"/>
          <w:sz w:val="24"/>
          <w:szCs w:val="22"/>
          <w:lang w:val="uz-Cyrl-UZ"/>
        </w:rPr>
      </w:pPr>
      <w:r w:rsidRPr="00883B8C">
        <w:rPr>
          <w:rStyle w:val="ac"/>
          <w:rFonts w:ascii="Times New Roman" w:hAnsi="Times New Roman" w:cs="Times New Roman"/>
          <w:sz w:val="24"/>
          <w:szCs w:val="22"/>
        </w:rPr>
        <w:footnoteRef/>
      </w:r>
      <w:r w:rsidRPr="00883B8C">
        <w:rPr>
          <w:rFonts w:ascii="Times New Roman" w:hAnsi="Times New Roman" w:cs="Times New Roman"/>
          <w:sz w:val="24"/>
          <w:szCs w:val="22"/>
        </w:rPr>
        <w:t xml:space="preserve"> </w:t>
      </w:r>
      <w:r w:rsidRPr="00883B8C">
        <w:rPr>
          <w:rFonts w:ascii="Times New Roman" w:hAnsi="Times New Roman" w:cs="Times New Roman"/>
          <w:sz w:val="24"/>
          <w:szCs w:val="22"/>
          <w:shd w:val="clear" w:color="auto" w:fill="FFFFFF"/>
        </w:rPr>
        <w:t>Выготский Л. С. </w:t>
      </w:r>
      <w:hyperlink r:id="rId5" w:history="1">
        <w:r w:rsidRPr="00883B8C">
          <w:rPr>
            <w:rStyle w:val="af8"/>
            <w:rFonts w:ascii="Times New Roman" w:hAnsi="Times New Roman" w:cs="Times New Roman"/>
            <w:color w:val="auto"/>
            <w:sz w:val="24"/>
            <w:szCs w:val="22"/>
          </w:rPr>
          <w:t>Социалистическая переделка человека</w:t>
        </w:r>
      </w:hyperlink>
      <w:r w:rsidRPr="00883B8C">
        <w:rPr>
          <w:rFonts w:ascii="Times New Roman" w:hAnsi="Times New Roman" w:cs="Times New Roman"/>
          <w:sz w:val="24"/>
          <w:szCs w:val="22"/>
          <w:shd w:val="clear" w:color="auto" w:fill="FFFFFF"/>
        </w:rPr>
        <w:t> </w:t>
      </w:r>
      <w:hyperlink r:id="rId6" w:history="1">
        <w:r w:rsidRPr="00883B8C">
          <w:rPr>
            <w:rStyle w:val="af8"/>
            <w:rFonts w:ascii="Times New Roman" w:hAnsi="Times New Roman" w:cs="Times New Roman"/>
            <w:color w:val="auto"/>
            <w:sz w:val="24"/>
            <w:szCs w:val="22"/>
          </w:rPr>
          <w:t>Архивная копия</w:t>
        </w:r>
      </w:hyperlink>
      <w:r w:rsidRPr="00883B8C">
        <w:rPr>
          <w:rFonts w:ascii="Times New Roman" w:hAnsi="Times New Roman" w:cs="Times New Roman"/>
          <w:sz w:val="24"/>
          <w:szCs w:val="22"/>
          <w:shd w:val="clear" w:color="auto" w:fill="FFFFFF"/>
        </w:rPr>
        <w:t> от 18 ноября 2019 на </w:t>
      </w:r>
      <w:proofErr w:type="spellStart"/>
      <w:r w:rsidR="00A8360C">
        <w:fldChar w:fldCharType="begin"/>
      </w:r>
      <w:r w:rsidR="00A8360C">
        <w:instrText xml:space="preserve"> HYPERLINK "https://ru.wikipedia.org/wiki/Wayback_Machine" \o "Wayback Machine" </w:instrText>
      </w:r>
      <w:r w:rsidR="00A8360C">
        <w:fldChar w:fldCharType="separate"/>
      </w:r>
      <w:r w:rsidRPr="00883B8C">
        <w:rPr>
          <w:rStyle w:val="af8"/>
          <w:rFonts w:ascii="Times New Roman" w:hAnsi="Times New Roman" w:cs="Times New Roman"/>
          <w:color w:val="auto"/>
          <w:sz w:val="24"/>
          <w:szCs w:val="22"/>
          <w:shd w:val="clear" w:color="auto" w:fill="FFFFFF"/>
        </w:rPr>
        <w:t>Wayback</w:t>
      </w:r>
      <w:proofErr w:type="spellEnd"/>
      <w:r w:rsidRPr="00883B8C">
        <w:rPr>
          <w:rStyle w:val="af8"/>
          <w:rFonts w:ascii="Times New Roman" w:hAnsi="Times New Roman" w:cs="Times New Roman"/>
          <w:color w:val="auto"/>
          <w:sz w:val="24"/>
          <w:szCs w:val="22"/>
          <w:shd w:val="clear" w:color="auto" w:fill="FFFFFF"/>
        </w:rPr>
        <w:t xml:space="preserve"> Machine</w:t>
      </w:r>
      <w:r w:rsidR="00A8360C">
        <w:rPr>
          <w:rStyle w:val="af8"/>
          <w:rFonts w:ascii="Times New Roman" w:hAnsi="Times New Roman" w:cs="Times New Roman"/>
          <w:color w:val="auto"/>
          <w:sz w:val="24"/>
          <w:szCs w:val="22"/>
          <w:shd w:val="clear" w:color="auto" w:fill="FFFFFF"/>
        </w:rPr>
        <w:fldChar w:fldCharType="end"/>
      </w:r>
      <w:r w:rsidRPr="00883B8C">
        <w:rPr>
          <w:rFonts w:ascii="Times New Roman" w:hAnsi="Times New Roman" w:cs="Times New Roman"/>
          <w:sz w:val="24"/>
          <w:szCs w:val="22"/>
          <w:shd w:val="clear" w:color="auto" w:fill="FFFFFF"/>
        </w:rPr>
        <w:t> (</w:t>
      </w:r>
      <w:r w:rsidRPr="00883B8C">
        <w:rPr>
          <w:rFonts w:ascii="Times New Roman" w:hAnsi="Times New Roman" w:cs="Times New Roman"/>
          <w:i/>
          <w:iCs/>
          <w:sz w:val="24"/>
          <w:szCs w:val="22"/>
          <w:shd w:val="clear" w:color="auto" w:fill="FFFFFF"/>
        </w:rPr>
        <w:t>оригинальная прижизненная публикация 1930 года</w:t>
      </w:r>
      <w:r w:rsidRPr="00883B8C">
        <w:rPr>
          <w:rFonts w:ascii="Times New Roman" w:hAnsi="Times New Roman" w:cs="Times New Roman"/>
          <w:sz w:val="24"/>
          <w:szCs w:val="22"/>
          <w:shd w:val="clear" w:color="auto" w:fill="FFFFFF"/>
        </w:rPr>
        <w:t>) // Человек. </w:t>
      </w:r>
      <w:hyperlink r:id="rId7" w:history="1">
        <w:r w:rsidRPr="00883B8C">
          <w:rPr>
            <w:rStyle w:val="af8"/>
            <w:rFonts w:ascii="Times New Roman" w:hAnsi="Times New Roman" w:cs="Times New Roman"/>
            <w:color w:val="auto"/>
            <w:sz w:val="24"/>
            <w:szCs w:val="22"/>
          </w:rPr>
          <w:t>2016. Т.</w:t>
        </w:r>
      </w:hyperlink>
    </w:p>
  </w:footnote>
  <w:footnote w:id="46">
    <w:p w14:paraId="490F44E6" w14:textId="77777777" w:rsidR="00883B8C" w:rsidRPr="00883B8C" w:rsidRDefault="00883B8C" w:rsidP="007050C2">
      <w:pPr>
        <w:pStyle w:val="aa"/>
        <w:rPr>
          <w:rFonts w:ascii="Times New Roman" w:hAnsi="Times New Roman" w:cs="Times New Roman"/>
          <w:color w:val="000000"/>
          <w:sz w:val="24"/>
          <w:szCs w:val="22"/>
          <w:lang w:val="uz-Cyrl-UZ"/>
        </w:rPr>
      </w:pPr>
      <w:r w:rsidRPr="00883B8C">
        <w:rPr>
          <w:rStyle w:val="ac"/>
          <w:rFonts w:ascii="Times New Roman" w:hAnsi="Times New Roman" w:cs="Times New Roman"/>
          <w:color w:val="000000"/>
          <w:sz w:val="24"/>
          <w:szCs w:val="22"/>
        </w:rPr>
        <w:footnoteRef/>
      </w:r>
      <w:r w:rsidRPr="00883B8C">
        <w:rPr>
          <w:rFonts w:ascii="Times New Roman" w:hAnsi="Times New Roman" w:cs="Times New Roman"/>
          <w:color w:val="000000"/>
          <w:sz w:val="24"/>
          <w:szCs w:val="22"/>
        </w:rPr>
        <w:t xml:space="preserve"> </w:t>
      </w:r>
      <w:r w:rsidRPr="00883B8C">
        <w:rPr>
          <w:rFonts w:ascii="Times New Roman" w:hAnsi="Times New Roman" w:cs="Times New Roman"/>
          <w:i/>
          <w:iCs/>
          <w:color w:val="000000"/>
          <w:sz w:val="24"/>
          <w:szCs w:val="22"/>
          <w:shd w:val="clear" w:color="auto" w:fill="FFFFFF"/>
        </w:rPr>
        <w:t>Давыдов В. В.</w:t>
      </w:r>
      <w:r w:rsidRPr="00883B8C">
        <w:rPr>
          <w:rFonts w:ascii="Times New Roman" w:hAnsi="Times New Roman" w:cs="Times New Roman"/>
          <w:color w:val="000000"/>
          <w:sz w:val="24"/>
          <w:szCs w:val="22"/>
          <w:shd w:val="clear" w:color="auto" w:fill="FFFFFF"/>
        </w:rPr>
        <w:t> </w:t>
      </w:r>
      <w:hyperlink r:id="rId8" w:history="1">
        <w:r w:rsidRPr="00883B8C">
          <w:rPr>
            <w:rStyle w:val="af8"/>
            <w:rFonts w:ascii="Times New Roman" w:hAnsi="Times New Roman" w:cs="Times New Roman"/>
            <w:color w:val="000000"/>
            <w:sz w:val="24"/>
            <w:szCs w:val="22"/>
            <w:shd w:val="clear" w:color="auto" w:fill="FFFFFF"/>
          </w:rPr>
          <w:t>О понятии развивающего обучения</w:t>
        </w:r>
      </w:hyperlink>
      <w:r w:rsidRPr="00883B8C">
        <w:rPr>
          <w:rFonts w:ascii="Times New Roman" w:hAnsi="Times New Roman" w:cs="Times New Roman"/>
          <w:color w:val="000000"/>
          <w:sz w:val="24"/>
          <w:szCs w:val="22"/>
          <w:shd w:val="clear" w:color="auto" w:fill="FFFFFF"/>
        </w:rPr>
        <w:t> </w:t>
      </w:r>
      <w:hyperlink r:id="rId9" w:history="1">
        <w:r w:rsidRPr="00883B8C">
          <w:rPr>
            <w:rStyle w:val="af8"/>
            <w:rFonts w:ascii="Times New Roman" w:hAnsi="Times New Roman" w:cs="Times New Roman"/>
            <w:color w:val="000000"/>
            <w:sz w:val="24"/>
            <w:szCs w:val="22"/>
            <w:shd w:val="clear" w:color="auto" w:fill="FFFFFF"/>
          </w:rPr>
          <w:t>Архивная копия</w:t>
        </w:r>
      </w:hyperlink>
      <w:r w:rsidRPr="00883B8C">
        <w:rPr>
          <w:rFonts w:ascii="Times New Roman" w:hAnsi="Times New Roman" w:cs="Times New Roman"/>
          <w:color w:val="000000"/>
          <w:sz w:val="24"/>
          <w:szCs w:val="22"/>
          <w:shd w:val="clear" w:color="auto" w:fill="FFFFFF"/>
        </w:rPr>
        <w:t> от 4 октября 2013 на </w:t>
      </w:r>
      <w:proofErr w:type="spellStart"/>
      <w:r w:rsidR="00A8360C">
        <w:fldChar w:fldCharType="begin"/>
      </w:r>
      <w:r w:rsidR="00A8360C">
        <w:instrText xml:space="preserve"> HYPERLINK "https://ru.wikipedia.org/wiki/Wayback_Machine" \o "Wayback Machine" </w:instrText>
      </w:r>
      <w:r w:rsidR="00A8360C">
        <w:fldChar w:fldCharType="separate"/>
      </w:r>
      <w:r w:rsidRPr="00883B8C">
        <w:rPr>
          <w:rStyle w:val="af8"/>
          <w:rFonts w:ascii="Times New Roman" w:hAnsi="Times New Roman" w:cs="Times New Roman"/>
          <w:color w:val="000000"/>
          <w:sz w:val="24"/>
          <w:szCs w:val="22"/>
          <w:shd w:val="clear" w:color="auto" w:fill="FFFFFF"/>
        </w:rPr>
        <w:t>Wayback</w:t>
      </w:r>
      <w:proofErr w:type="spellEnd"/>
      <w:r w:rsidRPr="00883B8C">
        <w:rPr>
          <w:rStyle w:val="af8"/>
          <w:rFonts w:ascii="Times New Roman" w:hAnsi="Times New Roman" w:cs="Times New Roman"/>
          <w:color w:val="000000"/>
          <w:sz w:val="24"/>
          <w:szCs w:val="22"/>
          <w:shd w:val="clear" w:color="auto" w:fill="FFFFFF"/>
        </w:rPr>
        <w:t xml:space="preserve"> Machine</w:t>
      </w:r>
      <w:r w:rsidR="00A8360C">
        <w:rPr>
          <w:rStyle w:val="af8"/>
          <w:rFonts w:ascii="Times New Roman" w:hAnsi="Times New Roman" w:cs="Times New Roman"/>
          <w:color w:val="000000"/>
          <w:sz w:val="24"/>
          <w:szCs w:val="22"/>
          <w:shd w:val="clear" w:color="auto" w:fill="FFFFFF"/>
        </w:rPr>
        <w:fldChar w:fldCharType="end"/>
      </w:r>
    </w:p>
  </w:footnote>
  <w:footnote w:id="47">
    <w:p w14:paraId="69D2FA4D" w14:textId="77777777" w:rsidR="00883B8C" w:rsidRPr="00883B8C" w:rsidRDefault="00883B8C" w:rsidP="007050C2">
      <w:pPr>
        <w:shd w:val="clear" w:color="auto" w:fill="FFFFFF"/>
        <w:spacing w:after="0" w:line="240" w:lineRule="auto"/>
        <w:jc w:val="both"/>
        <w:rPr>
          <w:rFonts w:ascii="Times New Roman" w:eastAsia="Times New Roman" w:hAnsi="Times New Roman" w:cs="Times New Roman"/>
          <w:color w:val="000000"/>
          <w:sz w:val="24"/>
        </w:rPr>
      </w:pPr>
      <w:r w:rsidRPr="00883B8C">
        <w:rPr>
          <w:rStyle w:val="ac"/>
          <w:rFonts w:ascii="Times New Roman" w:hAnsi="Times New Roman" w:cs="Times New Roman"/>
          <w:sz w:val="24"/>
        </w:rPr>
        <w:footnoteRef/>
      </w:r>
      <w:r w:rsidRPr="00883B8C">
        <w:rPr>
          <w:rFonts w:ascii="Times New Roman" w:hAnsi="Times New Roman" w:cs="Times New Roman"/>
          <w:sz w:val="24"/>
        </w:rPr>
        <w:t xml:space="preserve"> </w:t>
      </w:r>
      <w:r w:rsidRPr="00883B8C">
        <w:rPr>
          <w:rFonts w:ascii="Times New Roman" w:eastAsia="Times New Roman" w:hAnsi="Times New Roman" w:cs="Times New Roman"/>
          <w:color w:val="000000"/>
          <w:sz w:val="24"/>
        </w:rPr>
        <w:t>Некоторые итоги изучения психического развития детей дошкольного возраста//Психологическая наука в СССР. Т. 2. М., 1960.</w:t>
      </w:r>
    </w:p>
  </w:footnote>
  <w:footnote w:id="48">
    <w:p w14:paraId="5DD95881" w14:textId="77777777" w:rsidR="00883B8C" w:rsidRPr="00883B8C" w:rsidRDefault="00883B8C" w:rsidP="007050C2">
      <w:pPr>
        <w:pStyle w:val="aa"/>
        <w:rPr>
          <w:rFonts w:ascii="Times New Roman" w:hAnsi="Times New Roman" w:cs="Times New Roman"/>
          <w:sz w:val="24"/>
          <w:szCs w:val="22"/>
          <w:lang w:val="uz-Cyrl-UZ"/>
        </w:rPr>
      </w:pPr>
      <w:r w:rsidRPr="00883B8C">
        <w:rPr>
          <w:rStyle w:val="ac"/>
          <w:rFonts w:ascii="Times New Roman" w:hAnsi="Times New Roman" w:cs="Times New Roman"/>
          <w:sz w:val="24"/>
          <w:szCs w:val="22"/>
        </w:rPr>
        <w:footnoteRef/>
      </w:r>
      <w:r w:rsidRPr="00883B8C">
        <w:rPr>
          <w:rFonts w:ascii="Times New Roman" w:hAnsi="Times New Roman" w:cs="Times New Roman"/>
          <w:color w:val="000000"/>
          <w:sz w:val="24"/>
          <w:szCs w:val="22"/>
        </w:rPr>
        <w:t xml:space="preserve">Давлетшин М.Г. Ёш </w:t>
      </w:r>
      <w:proofErr w:type="spellStart"/>
      <w:r w:rsidRPr="00883B8C">
        <w:rPr>
          <w:rFonts w:ascii="Times New Roman" w:hAnsi="Times New Roman" w:cs="Times New Roman"/>
          <w:color w:val="000000"/>
          <w:sz w:val="24"/>
          <w:szCs w:val="22"/>
        </w:rPr>
        <w:t>даврлари</w:t>
      </w:r>
      <w:proofErr w:type="spellEnd"/>
      <w:r w:rsidRPr="00883B8C">
        <w:rPr>
          <w:rFonts w:ascii="Times New Roman" w:hAnsi="Times New Roman" w:cs="Times New Roman"/>
          <w:color w:val="000000"/>
          <w:sz w:val="24"/>
          <w:szCs w:val="22"/>
        </w:rPr>
        <w:t xml:space="preserve"> </w:t>
      </w:r>
      <w:proofErr w:type="spellStart"/>
      <w:r w:rsidRPr="00883B8C">
        <w:rPr>
          <w:rFonts w:ascii="Times New Roman" w:hAnsi="Times New Roman" w:cs="Times New Roman"/>
          <w:color w:val="000000"/>
          <w:sz w:val="24"/>
          <w:szCs w:val="22"/>
        </w:rPr>
        <w:t>ва</w:t>
      </w:r>
      <w:proofErr w:type="spellEnd"/>
      <w:r w:rsidRPr="00883B8C">
        <w:rPr>
          <w:rFonts w:ascii="Times New Roman" w:hAnsi="Times New Roman" w:cs="Times New Roman"/>
          <w:color w:val="000000"/>
          <w:sz w:val="24"/>
          <w:szCs w:val="22"/>
        </w:rPr>
        <w:t xml:space="preserve"> педагогик </w:t>
      </w:r>
      <w:proofErr w:type="gramStart"/>
      <w:r w:rsidRPr="00883B8C">
        <w:rPr>
          <w:rFonts w:ascii="Times New Roman" w:hAnsi="Times New Roman" w:cs="Times New Roman"/>
          <w:color w:val="000000"/>
          <w:sz w:val="24"/>
          <w:szCs w:val="22"/>
        </w:rPr>
        <w:t>психология</w:t>
      </w:r>
      <w:r w:rsidRPr="00883B8C">
        <w:rPr>
          <w:rFonts w:ascii="Times New Roman" w:hAnsi="Times New Roman" w:cs="Times New Roman"/>
          <w:color w:val="000000"/>
          <w:sz w:val="24"/>
          <w:szCs w:val="22"/>
          <w:lang w:val="uz-Cyrl-UZ"/>
        </w:rPr>
        <w:t>.-</w:t>
      </w:r>
      <w:proofErr w:type="gramEnd"/>
      <w:r w:rsidRPr="00883B8C">
        <w:rPr>
          <w:rFonts w:ascii="Times New Roman" w:hAnsi="Times New Roman" w:cs="Times New Roman"/>
          <w:color w:val="000000"/>
          <w:sz w:val="24"/>
          <w:szCs w:val="22"/>
          <w:lang w:val="uz-Cyrl-UZ"/>
        </w:rPr>
        <w:t xml:space="preserve"> Т., 2020.</w:t>
      </w:r>
    </w:p>
  </w:footnote>
  <w:footnote w:id="49">
    <w:p w14:paraId="7625225A" w14:textId="77777777" w:rsidR="00883B8C" w:rsidRPr="00883B8C" w:rsidRDefault="00883B8C" w:rsidP="007050C2">
      <w:pPr>
        <w:pStyle w:val="aa"/>
        <w:rPr>
          <w:rFonts w:ascii="Times New Roman" w:hAnsi="Times New Roman" w:cs="Times New Roman"/>
          <w:sz w:val="24"/>
          <w:szCs w:val="22"/>
        </w:rPr>
      </w:pPr>
      <w:r w:rsidRPr="00883B8C">
        <w:rPr>
          <w:rStyle w:val="ac"/>
          <w:rFonts w:ascii="Times New Roman" w:hAnsi="Times New Roman" w:cs="Times New Roman"/>
          <w:sz w:val="24"/>
          <w:szCs w:val="22"/>
        </w:rPr>
        <w:footnoteRef/>
      </w:r>
      <w:r w:rsidRPr="00883B8C">
        <w:rPr>
          <w:rFonts w:ascii="Times New Roman" w:hAnsi="Times New Roman" w:cs="Times New Roman"/>
          <w:sz w:val="24"/>
          <w:szCs w:val="22"/>
        </w:rPr>
        <w:t xml:space="preserve"> </w:t>
      </w:r>
      <w:r w:rsidRPr="00883B8C">
        <w:rPr>
          <w:rFonts w:ascii="Times New Roman" w:hAnsi="Times New Roman" w:cs="Times New Roman"/>
          <w:color w:val="000000"/>
          <w:sz w:val="24"/>
          <w:szCs w:val="22"/>
          <w:shd w:val="clear" w:color="auto" w:fill="FFFFFF"/>
        </w:rPr>
        <w:t>Давыдов В.В. Теория развивающего обучения.-М.: ИНТОР, 1996.- 544с.</w:t>
      </w:r>
    </w:p>
  </w:footnote>
  <w:footnote w:id="50">
    <w:p w14:paraId="09A3E091" w14:textId="77777777" w:rsidR="00883B8C" w:rsidRPr="00883B8C" w:rsidRDefault="00883B8C" w:rsidP="007050C2">
      <w:pPr>
        <w:pStyle w:val="aa"/>
        <w:rPr>
          <w:rFonts w:ascii="Times New Roman" w:hAnsi="Times New Roman" w:cs="Times New Roman"/>
          <w:sz w:val="24"/>
          <w:szCs w:val="22"/>
          <w:lang w:val="uz-Cyrl-UZ"/>
        </w:rPr>
      </w:pPr>
      <w:r w:rsidRPr="00883B8C">
        <w:rPr>
          <w:rStyle w:val="ac"/>
          <w:rFonts w:ascii="Times New Roman" w:hAnsi="Times New Roman" w:cs="Times New Roman"/>
          <w:sz w:val="24"/>
          <w:szCs w:val="22"/>
        </w:rPr>
        <w:footnoteRef/>
      </w:r>
      <w:r w:rsidRPr="00883B8C">
        <w:rPr>
          <w:rFonts w:ascii="Times New Roman" w:hAnsi="Times New Roman" w:cs="Times New Roman"/>
          <w:sz w:val="24"/>
          <w:szCs w:val="22"/>
        </w:rPr>
        <w:t xml:space="preserve"> </w:t>
      </w:r>
      <w:r w:rsidRPr="00883B8C">
        <w:rPr>
          <w:rFonts w:ascii="Times New Roman" w:hAnsi="Times New Roman" w:cs="Times New Roman"/>
          <w:i/>
          <w:iCs/>
          <w:color w:val="202122"/>
          <w:sz w:val="24"/>
          <w:szCs w:val="22"/>
          <w:shd w:val="clear" w:color="auto" w:fill="FFFFFF"/>
        </w:rPr>
        <w:t>Выготский Л. С.</w:t>
      </w:r>
      <w:r w:rsidRPr="00883B8C">
        <w:rPr>
          <w:rFonts w:ascii="Times New Roman" w:hAnsi="Times New Roman" w:cs="Times New Roman"/>
          <w:color w:val="202122"/>
          <w:sz w:val="24"/>
          <w:szCs w:val="22"/>
          <w:shd w:val="clear" w:color="auto" w:fill="FFFFFF"/>
        </w:rPr>
        <w:t> Педагогическая психология. — </w:t>
      </w:r>
      <w:r w:rsidRPr="00883B8C">
        <w:rPr>
          <w:rFonts w:ascii="Times New Roman" w:hAnsi="Times New Roman" w:cs="Times New Roman"/>
          <w:sz w:val="24"/>
          <w:szCs w:val="22"/>
        </w:rPr>
        <w:t>М.</w:t>
      </w:r>
      <w:r w:rsidRPr="00883B8C">
        <w:rPr>
          <w:rFonts w:ascii="Times New Roman" w:hAnsi="Times New Roman" w:cs="Times New Roman"/>
          <w:color w:val="202122"/>
          <w:sz w:val="24"/>
          <w:szCs w:val="22"/>
          <w:shd w:val="clear" w:color="auto" w:fill="FFFFFF"/>
        </w:rPr>
        <w:t>: Педагогика, 1991. — С. 386.</w:t>
      </w:r>
    </w:p>
  </w:footnote>
  <w:footnote w:id="51">
    <w:p w14:paraId="6EEAD68A" w14:textId="77777777" w:rsidR="00883B8C" w:rsidRPr="00883B8C" w:rsidRDefault="00883B8C" w:rsidP="007050C2">
      <w:pPr>
        <w:pStyle w:val="aa"/>
        <w:rPr>
          <w:rFonts w:ascii="Times New Roman" w:hAnsi="Times New Roman" w:cs="Times New Roman"/>
          <w:sz w:val="24"/>
          <w:szCs w:val="22"/>
          <w:lang w:val="uz-Cyrl-UZ"/>
        </w:rPr>
      </w:pPr>
      <w:r w:rsidRPr="00883B8C">
        <w:rPr>
          <w:rStyle w:val="ac"/>
          <w:rFonts w:ascii="Times New Roman" w:hAnsi="Times New Roman" w:cs="Times New Roman"/>
          <w:sz w:val="24"/>
          <w:szCs w:val="22"/>
        </w:rPr>
        <w:footnoteRef/>
      </w:r>
      <w:r w:rsidRPr="00883B8C">
        <w:rPr>
          <w:rFonts w:ascii="Times New Roman" w:hAnsi="Times New Roman" w:cs="Times New Roman"/>
          <w:sz w:val="24"/>
          <w:szCs w:val="22"/>
        </w:rPr>
        <w:t xml:space="preserve"> </w:t>
      </w:r>
      <w:r w:rsidRPr="00883B8C">
        <w:rPr>
          <w:rStyle w:val="aff0"/>
          <w:rFonts w:ascii="Times New Roman" w:hAnsi="Times New Roman" w:cs="Times New Roman"/>
          <w:color w:val="5F6368"/>
          <w:sz w:val="24"/>
          <w:szCs w:val="22"/>
          <w:shd w:val="clear" w:color="auto" w:fill="FFFFFF"/>
        </w:rPr>
        <w:t>Поляков С</w:t>
      </w:r>
      <w:r w:rsidRPr="00883B8C">
        <w:rPr>
          <w:rFonts w:ascii="Times New Roman" w:hAnsi="Times New Roman" w:cs="Times New Roman"/>
          <w:color w:val="4D5156"/>
          <w:sz w:val="24"/>
          <w:szCs w:val="22"/>
          <w:shd w:val="clear" w:color="auto" w:fill="FFFFFF"/>
        </w:rPr>
        <w:t>.</w:t>
      </w:r>
      <w:r w:rsidRPr="00883B8C">
        <w:rPr>
          <w:rStyle w:val="aff0"/>
          <w:rFonts w:ascii="Times New Roman" w:hAnsi="Times New Roman" w:cs="Times New Roman"/>
          <w:color w:val="5F6368"/>
          <w:sz w:val="24"/>
          <w:szCs w:val="22"/>
          <w:shd w:val="clear" w:color="auto" w:fill="FFFFFF"/>
        </w:rPr>
        <w:t>П</w:t>
      </w:r>
      <w:r w:rsidRPr="00883B8C">
        <w:rPr>
          <w:rFonts w:ascii="Times New Roman" w:hAnsi="Times New Roman" w:cs="Times New Roman"/>
          <w:color w:val="4D5156"/>
          <w:sz w:val="24"/>
          <w:szCs w:val="22"/>
          <w:shd w:val="clear" w:color="auto" w:fill="FFFFFF"/>
        </w:rPr>
        <w:t>. Историческая этнография Средней Азии и Казахстана. Хозяйство, социальная организация, этническая история. М., 1980.</w:t>
      </w:r>
    </w:p>
  </w:footnote>
  <w:footnote w:id="52">
    <w:p w14:paraId="4235715B" w14:textId="60D24A3B" w:rsidR="00883B8C" w:rsidRPr="00883B8C" w:rsidRDefault="00883B8C" w:rsidP="007050C2">
      <w:pPr>
        <w:pStyle w:val="aa"/>
        <w:rPr>
          <w:rFonts w:ascii="Times New Roman" w:hAnsi="Times New Roman" w:cs="Times New Roman"/>
          <w:sz w:val="24"/>
          <w:szCs w:val="22"/>
          <w:lang w:val="uz-Cyrl-UZ"/>
        </w:rPr>
      </w:pPr>
      <w:r w:rsidRPr="00883B8C">
        <w:rPr>
          <w:rStyle w:val="ac"/>
          <w:rFonts w:ascii="Times New Roman" w:hAnsi="Times New Roman" w:cs="Times New Roman"/>
          <w:sz w:val="24"/>
          <w:szCs w:val="22"/>
        </w:rPr>
        <w:footnoteRef/>
      </w:r>
      <w:r w:rsidRPr="00883B8C">
        <w:rPr>
          <w:rFonts w:ascii="Times New Roman" w:hAnsi="Times New Roman" w:cs="Times New Roman"/>
          <w:sz w:val="24"/>
          <w:szCs w:val="22"/>
        </w:rPr>
        <w:t xml:space="preserve"> </w:t>
      </w:r>
      <w:r w:rsidRPr="00883B8C">
        <w:rPr>
          <w:rFonts w:ascii="Times New Roman" w:eastAsia="Times New Roman" w:hAnsi="Times New Roman" w:cs="Times New Roman"/>
          <w:sz w:val="24"/>
          <w:szCs w:val="22"/>
          <w:lang w:val="uz-Cyrl-UZ"/>
        </w:rPr>
        <w:t>М.Мид.</w:t>
      </w:r>
      <w:r w:rsidRPr="00883B8C">
        <w:rPr>
          <w:rFonts w:ascii="Times New Roman" w:hAnsi="Times New Roman" w:cs="Times New Roman"/>
          <w:sz w:val="24"/>
          <w:szCs w:val="22"/>
          <w:shd w:val="clear" w:color="auto" w:fill="F9F9F9"/>
        </w:rPr>
        <w:t xml:space="preserve"> Культура и мир детства. М., 1988</w:t>
      </w:r>
      <w:r w:rsidRPr="00883B8C">
        <w:rPr>
          <w:rFonts w:ascii="Times New Roman" w:hAnsi="Times New Roman" w:cs="Times New Roman"/>
          <w:sz w:val="24"/>
          <w:szCs w:val="22"/>
          <w:shd w:val="clear" w:color="auto" w:fill="F9F9F9"/>
          <w:lang w:val="uz-Cyrl-UZ"/>
        </w:rPr>
        <w:t>.</w:t>
      </w:r>
    </w:p>
  </w:footnote>
  <w:footnote w:id="53">
    <w:p w14:paraId="174A8867" w14:textId="77777777" w:rsidR="00883B8C" w:rsidRPr="00883B8C" w:rsidRDefault="00883B8C" w:rsidP="007050C2">
      <w:pPr>
        <w:shd w:val="clear" w:color="auto" w:fill="FFFFFF"/>
        <w:spacing w:after="24" w:line="240" w:lineRule="auto"/>
        <w:rPr>
          <w:rFonts w:ascii="Times New Roman" w:hAnsi="Times New Roman" w:cs="Times New Roman"/>
          <w:sz w:val="24"/>
          <w:lang w:val="uz-Cyrl-UZ"/>
        </w:rPr>
      </w:pPr>
      <w:r w:rsidRPr="00883B8C">
        <w:rPr>
          <w:rStyle w:val="ac"/>
          <w:rFonts w:ascii="Times New Roman" w:hAnsi="Times New Roman" w:cs="Times New Roman"/>
          <w:sz w:val="24"/>
        </w:rPr>
        <w:footnoteRef/>
      </w:r>
      <w:r w:rsidRPr="00883B8C">
        <w:rPr>
          <w:rFonts w:ascii="Times New Roman" w:hAnsi="Times New Roman" w:cs="Times New Roman"/>
          <w:sz w:val="24"/>
        </w:rPr>
        <w:t xml:space="preserve"> </w:t>
      </w:r>
      <w:proofErr w:type="gramStart"/>
      <w:r w:rsidRPr="00883B8C">
        <w:rPr>
          <w:rFonts w:ascii="Times New Roman" w:eastAsia="Times New Roman" w:hAnsi="Times New Roman" w:cs="Times New Roman"/>
          <w:color w:val="202122"/>
          <w:sz w:val="24"/>
        </w:rPr>
        <w:t>Эмиль  Дюркгейм</w:t>
      </w:r>
      <w:proofErr w:type="gramEnd"/>
      <w:r w:rsidRPr="00883B8C">
        <w:rPr>
          <w:rFonts w:ascii="Times New Roman" w:eastAsia="Times New Roman" w:hAnsi="Times New Roman" w:cs="Times New Roman"/>
          <w:color w:val="202122"/>
          <w:sz w:val="24"/>
          <w:lang w:val="uz-Cyrl-UZ"/>
        </w:rPr>
        <w:t>.</w:t>
      </w:r>
      <w:r w:rsidRPr="00883B8C">
        <w:rPr>
          <w:rFonts w:ascii="Times New Roman" w:eastAsia="Times New Roman" w:hAnsi="Times New Roman" w:cs="Times New Roman"/>
          <w:color w:val="202122"/>
          <w:sz w:val="24"/>
        </w:rPr>
        <w:t xml:space="preserve">  </w:t>
      </w:r>
      <w:proofErr w:type="gramStart"/>
      <w:r w:rsidRPr="00883B8C">
        <w:rPr>
          <w:rFonts w:ascii="Times New Roman" w:eastAsia="Times New Roman" w:hAnsi="Times New Roman" w:cs="Times New Roman"/>
          <w:color w:val="202122"/>
          <w:sz w:val="24"/>
        </w:rPr>
        <w:t>Правила  социологического</w:t>
      </w:r>
      <w:proofErr w:type="gramEnd"/>
      <w:r w:rsidRPr="00883B8C">
        <w:rPr>
          <w:rFonts w:ascii="Times New Roman" w:eastAsia="Times New Roman" w:hAnsi="Times New Roman" w:cs="Times New Roman"/>
          <w:color w:val="202122"/>
          <w:sz w:val="24"/>
        </w:rPr>
        <w:t xml:space="preserve">  метода [перевод с французского В. </w:t>
      </w:r>
      <w:r w:rsidRPr="00883B8C">
        <w:rPr>
          <w:rFonts w:ascii="Times New Roman" w:eastAsia="Times New Roman" w:hAnsi="Times New Roman" w:cs="Times New Roman"/>
          <w:color w:val="202122"/>
          <w:sz w:val="24"/>
          <w:lang w:val="uz-Cyrl-UZ"/>
        </w:rPr>
        <w:t xml:space="preserve"> </w:t>
      </w:r>
      <w:proofErr w:type="spellStart"/>
      <w:r w:rsidRPr="00883B8C">
        <w:rPr>
          <w:rFonts w:ascii="Times New Roman" w:eastAsia="Times New Roman" w:hAnsi="Times New Roman" w:cs="Times New Roman"/>
          <w:color w:val="202122"/>
          <w:sz w:val="24"/>
        </w:rPr>
        <w:t>Желнинова</w:t>
      </w:r>
      <w:proofErr w:type="spellEnd"/>
      <w:r w:rsidRPr="00883B8C">
        <w:rPr>
          <w:rFonts w:ascii="Times New Roman" w:eastAsia="Times New Roman" w:hAnsi="Times New Roman" w:cs="Times New Roman"/>
          <w:color w:val="202122"/>
          <w:sz w:val="24"/>
        </w:rPr>
        <w:t xml:space="preserve">].  —  </w:t>
      </w:r>
      <w:proofErr w:type="gramStart"/>
      <w:r w:rsidRPr="00883B8C">
        <w:rPr>
          <w:rFonts w:ascii="Times New Roman" w:eastAsia="Times New Roman" w:hAnsi="Times New Roman" w:cs="Times New Roman"/>
          <w:color w:val="202122"/>
          <w:sz w:val="24"/>
        </w:rPr>
        <w:t>Москва  :</w:t>
      </w:r>
      <w:proofErr w:type="gramEnd"/>
      <w:r w:rsidRPr="00883B8C">
        <w:rPr>
          <w:rFonts w:ascii="Times New Roman" w:eastAsia="Times New Roman" w:hAnsi="Times New Roman" w:cs="Times New Roman"/>
          <w:color w:val="202122"/>
          <w:sz w:val="24"/>
        </w:rPr>
        <w:t>  Издательство  АСТ,  2021.  —  384 с. — Эксклюзивная классика</w:t>
      </w:r>
      <w:r w:rsidRPr="00883B8C">
        <w:rPr>
          <w:rFonts w:ascii="Times New Roman" w:eastAsia="Times New Roman" w:hAnsi="Times New Roman" w:cs="Times New Roman"/>
          <w:color w:val="202122"/>
          <w:sz w:val="24"/>
          <w:lang w:val="uz-Cyrl-UZ"/>
        </w:rPr>
        <w:t xml:space="preserve"> </w:t>
      </w:r>
    </w:p>
  </w:footnote>
  <w:footnote w:id="54">
    <w:p w14:paraId="215F90D1" w14:textId="77777777" w:rsidR="00883B8C" w:rsidRPr="00883B8C" w:rsidRDefault="00883B8C" w:rsidP="007050C2">
      <w:pPr>
        <w:shd w:val="clear" w:color="auto" w:fill="FFFFFF"/>
        <w:spacing w:after="24" w:line="240" w:lineRule="auto"/>
        <w:rPr>
          <w:rFonts w:ascii="Times New Roman" w:eastAsia="Times New Roman" w:hAnsi="Times New Roman" w:cs="Times New Roman"/>
          <w:color w:val="202122"/>
          <w:sz w:val="24"/>
          <w:lang w:val="en-US"/>
        </w:rPr>
      </w:pPr>
      <w:r w:rsidRPr="00883B8C">
        <w:rPr>
          <w:rFonts w:ascii="Times New Roman" w:hAnsi="Times New Roman" w:cs="Times New Roman"/>
          <w:sz w:val="24"/>
          <w:lang w:val="uz-Cyrl-UZ"/>
        </w:rPr>
        <w:t xml:space="preserve"> </w:t>
      </w:r>
      <w:r w:rsidRPr="00883B8C">
        <w:rPr>
          <w:rStyle w:val="ac"/>
          <w:rFonts w:ascii="Times New Roman" w:hAnsi="Times New Roman" w:cs="Times New Roman"/>
          <w:sz w:val="24"/>
        </w:rPr>
        <w:footnoteRef/>
      </w:r>
      <w:r w:rsidRPr="00883B8C">
        <w:rPr>
          <w:rFonts w:ascii="Times New Roman" w:hAnsi="Times New Roman" w:cs="Times New Roman"/>
          <w:sz w:val="24"/>
        </w:rPr>
        <w:t xml:space="preserve"> </w:t>
      </w:r>
      <w:r w:rsidRPr="00883B8C">
        <w:rPr>
          <w:rFonts w:ascii="Times New Roman" w:eastAsia="Times New Roman" w:hAnsi="Times New Roman" w:cs="Times New Roman"/>
          <w:color w:val="202122"/>
          <w:sz w:val="24"/>
        </w:rPr>
        <w:t>Бандура А. Теория социального научения. СПб</w:t>
      </w:r>
      <w:r w:rsidRPr="00883B8C">
        <w:rPr>
          <w:rFonts w:ascii="Times New Roman" w:eastAsia="Times New Roman" w:hAnsi="Times New Roman" w:cs="Times New Roman"/>
          <w:color w:val="202122"/>
          <w:sz w:val="24"/>
          <w:lang w:val="en-US"/>
        </w:rPr>
        <w:t xml:space="preserve">. — </w:t>
      </w:r>
      <w:r w:rsidRPr="00883B8C">
        <w:rPr>
          <w:rFonts w:ascii="Times New Roman" w:eastAsia="Times New Roman" w:hAnsi="Times New Roman" w:cs="Times New Roman"/>
          <w:color w:val="202122"/>
          <w:sz w:val="24"/>
        </w:rPr>
        <w:t>Евразия</w:t>
      </w:r>
      <w:r w:rsidRPr="00883B8C">
        <w:rPr>
          <w:rFonts w:ascii="Times New Roman" w:eastAsia="Times New Roman" w:hAnsi="Times New Roman" w:cs="Times New Roman"/>
          <w:color w:val="202122"/>
          <w:sz w:val="24"/>
          <w:lang w:val="en-US"/>
        </w:rPr>
        <w:t>, 2000.</w:t>
      </w:r>
    </w:p>
    <w:p w14:paraId="6A435AA5" w14:textId="77777777" w:rsidR="00883B8C" w:rsidRPr="00883B8C" w:rsidRDefault="00883B8C" w:rsidP="007050C2">
      <w:pPr>
        <w:pStyle w:val="aa"/>
        <w:rPr>
          <w:rFonts w:ascii="Times New Roman" w:hAnsi="Times New Roman" w:cs="Times New Roman"/>
          <w:sz w:val="24"/>
          <w:szCs w:val="22"/>
          <w:lang w:val="uz-Cyrl-UZ"/>
        </w:rPr>
      </w:pPr>
    </w:p>
  </w:footnote>
  <w:footnote w:id="55">
    <w:p w14:paraId="34F9590A" w14:textId="77777777" w:rsidR="00883B8C" w:rsidRPr="00883B8C" w:rsidRDefault="00883B8C" w:rsidP="00FE1C8D">
      <w:pPr>
        <w:pStyle w:val="aa"/>
        <w:rPr>
          <w:rFonts w:ascii="Times New Roman" w:hAnsi="Times New Roman" w:cs="Times New Roman"/>
          <w:sz w:val="24"/>
          <w:szCs w:val="22"/>
          <w:lang w:val="uz-Cyrl-UZ"/>
        </w:rPr>
      </w:pPr>
      <w:r w:rsidRPr="00883B8C">
        <w:rPr>
          <w:rStyle w:val="ac"/>
          <w:rFonts w:ascii="Times New Roman" w:hAnsi="Times New Roman" w:cs="Times New Roman"/>
          <w:sz w:val="24"/>
          <w:szCs w:val="22"/>
        </w:rPr>
        <w:footnoteRef/>
      </w:r>
      <w:r w:rsidRPr="00883B8C">
        <w:rPr>
          <w:rFonts w:ascii="Times New Roman" w:hAnsi="Times New Roman" w:cs="Times New Roman"/>
          <w:sz w:val="24"/>
          <w:szCs w:val="22"/>
          <w:lang w:val="en-US"/>
        </w:rPr>
        <w:t xml:space="preserve"> The Knowledge Based Economy. Organization For Economic Cooperation and Development, Paris. 1996. – P. 9-10.</w:t>
      </w:r>
    </w:p>
  </w:footnote>
  <w:footnote w:id="56">
    <w:p w14:paraId="5CD99A17" w14:textId="77777777" w:rsidR="00883B8C" w:rsidRPr="00883B8C" w:rsidRDefault="00883B8C" w:rsidP="00FE1C8D">
      <w:pPr>
        <w:pStyle w:val="aa"/>
        <w:rPr>
          <w:rFonts w:ascii="Times New Roman" w:hAnsi="Times New Roman" w:cs="Times New Roman"/>
          <w:sz w:val="24"/>
          <w:szCs w:val="22"/>
          <w:lang w:val="uz-Cyrl-UZ"/>
        </w:rPr>
      </w:pPr>
      <w:r w:rsidRPr="00883B8C">
        <w:rPr>
          <w:rStyle w:val="ac"/>
          <w:rFonts w:ascii="Times New Roman" w:hAnsi="Times New Roman" w:cs="Times New Roman"/>
          <w:sz w:val="24"/>
          <w:szCs w:val="22"/>
        </w:rPr>
        <w:footnoteRef/>
      </w:r>
      <w:proofErr w:type="spellStart"/>
      <w:r w:rsidRPr="00883B8C">
        <w:rPr>
          <w:rFonts w:ascii="Times New Roman" w:hAnsi="Times New Roman" w:cs="Times New Roman"/>
          <w:sz w:val="24"/>
          <w:szCs w:val="22"/>
        </w:rPr>
        <w:t>Ўзбекистон</w:t>
      </w:r>
      <w:proofErr w:type="spellEnd"/>
      <w:r w:rsidRPr="00883B8C">
        <w:rPr>
          <w:rFonts w:ascii="Times New Roman" w:hAnsi="Times New Roman" w:cs="Times New Roman"/>
          <w:sz w:val="24"/>
          <w:szCs w:val="22"/>
          <w:lang w:val="en-US"/>
        </w:rPr>
        <w:t xml:space="preserve"> </w:t>
      </w:r>
      <w:proofErr w:type="spellStart"/>
      <w:r w:rsidRPr="00883B8C">
        <w:rPr>
          <w:rFonts w:ascii="Times New Roman" w:hAnsi="Times New Roman" w:cs="Times New Roman"/>
          <w:sz w:val="24"/>
          <w:szCs w:val="22"/>
        </w:rPr>
        <w:t>Республикаси</w:t>
      </w:r>
      <w:proofErr w:type="spellEnd"/>
      <w:r w:rsidRPr="00883B8C">
        <w:rPr>
          <w:rFonts w:ascii="Times New Roman" w:hAnsi="Times New Roman" w:cs="Times New Roman"/>
          <w:sz w:val="24"/>
          <w:szCs w:val="22"/>
          <w:lang w:val="en-US"/>
        </w:rPr>
        <w:t xml:space="preserve"> </w:t>
      </w:r>
      <w:proofErr w:type="spellStart"/>
      <w:r w:rsidRPr="00883B8C">
        <w:rPr>
          <w:rFonts w:ascii="Times New Roman" w:hAnsi="Times New Roman" w:cs="Times New Roman"/>
          <w:sz w:val="24"/>
          <w:szCs w:val="22"/>
        </w:rPr>
        <w:t>Президентининг</w:t>
      </w:r>
      <w:proofErr w:type="spellEnd"/>
      <w:r w:rsidRPr="00883B8C">
        <w:rPr>
          <w:rFonts w:ascii="Times New Roman" w:hAnsi="Times New Roman" w:cs="Times New Roman"/>
          <w:sz w:val="24"/>
          <w:szCs w:val="22"/>
          <w:lang w:val="en-US"/>
        </w:rPr>
        <w:t xml:space="preserve"> 2017 </w:t>
      </w:r>
      <w:proofErr w:type="spellStart"/>
      <w:r w:rsidRPr="00883B8C">
        <w:rPr>
          <w:rFonts w:ascii="Times New Roman" w:hAnsi="Times New Roman" w:cs="Times New Roman"/>
          <w:sz w:val="24"/>
          <w:szCs w:val="22"/>
        </w:rPr>
        <w:t>йил</w:t>
      </w:r>
      <w:proofErr w:type="spellEnd"/>
      <w:r w:rsidRPr="00883B8C">
        <w:rPr>
          <w:rFonts w:ascii="Times New Roman" w:hAnsi="Times New Roman" w:cs="Times New Roman"/>
          <w:sz w:val="24"/>
          <w:szCs w:val="22"/>
          <w:lang w:val="en-US"/>
        </w:rPr>
        <w:t xml:space="preserve"> 7 </w:t>
      </w:r>
      <w:proofErr w:type="spellStart"/>
      <w:r w:rsidRPr="00883B8C">
        <w:rPr>
          <w:rFonts w:ascii="Times New Roman" w:hAnsi="Times New Roman" w:cs="Times New Roman"/>
          <w:sz w:val="24"/>
          <w:szCs w:val="22"/>
        </w:rPr>
        <w:t>февралдаги</w:t>
      </w:r>
      <w:proofErr w:type="spellEnd"/>
      <w:r w:rsidRPr="00883B8C">
        <w:rPr>
          <w:rFonts w:ascii="Times New Roman" w:hAnsi="Times New Roman" w:cs="Times New Roman"/>
          <w:sz w:val="24"/>
          <w:szCs w:val="22"/>
          <w:lang w:val="en-US"/>
        </w:rPr>
        <w:t xml:space="preserve"> “2017-2021 </w:t>
      </w:r>
      <w:proofErr w:type="spellStart"/>
      <w:r w:rsidRPr="00883B8C">
        <w:rPr>
          <w:rFonts w:ascii="Times New Roman" w:hAnsi="Times New Roman" w:cs="Times New Roman"/>
          <w:sz w:val="24"/>
          <w:szCs w:val="22"/>
        </w:rPr>
        <w:t>йилларда</w:t>
      </w:r>
      <w:proofErr w:type="spellEnd"/>
      <w:r w:rsidRPr="00883B8C">
        <w:rPr>
          <w:rFonts w:ascii="Times New Roman" w:hAnsi="Times New Roman" w:cs="Times New Roman"/>
          <w:sz w:val="24"/>
          <w:szCs w:val="22"/>
          <w:lang w:val="en-US"/>
        </w:rPr>
        <w:t xml:space="preserve"> </w:t>
      </w:r>
      <w:proofErr w:type="spellStart"/>
      <w:r w:rsidRPr="00883B8C">
        <w:rPr>
          <w:rFonts w:ascii="Times New Roman" w:hAnsi="Times New Roman" w:cs="Times New Roman"/>
          <w:sz w:val="24"/>
          <w:szCs w:val="22"/>
        </w:rPr>
        <w:t>Ўзбекистон</w:t>
      </w:r>
      <w:proofErr w:type="spellEnd"/>
      <w:r w:rsidRPr="00883B8C">
        <w:rPr>
          <w:rFonts w:ascii="Times New Roman" w:hAnsi="Times New Roman" w:cs="Times New Roman"/>
          <w:sz w:val="24"/>
          <w:szCs w:val="22"/>
          <w:lang w:val="en-US"/>
        </w:rPr>
        <w:t xml:space="preserve"> </w:t>
      </w:r>
      <w:proofErr w:type="spellStart"/>
      <w:r w:rsidRPr="00883B8C">
        <w:rPr>
          <w:rFonts w:ascii="Times New Roman" w:hAnsi="Times New Roman" w:cs="Times New Roman"/>
          <w:sz w:val="24"/>
          <w:szCs w:val="22"/>
        </w:rPr>
        <w:t>Республикасини</w:t>
      </w:r>
      <w:proofErr w:type="spellEnd"/>
      <w:r w:rsidRPr="00883B8C">
        <w:rPr>
          <w:rFonts w:ascii="Times New Roman" w:hAnsi="Times New Roman" w:cs="Times New Roman"/>
          <w:sz w:val="24"/>
          <w:szCs w:val="22"/>
          <w:lang w:val="en-US"/>
        </w:rPr>
        <w:t xml:space="preserve"> </w:t>
      </w:r>
      <w:proofErr w:type="spellStart"/>
      <w:r w:rsidRPr="00883B8C">
        <w:rPr>
          <w:rFonts w:ascii="Times New Roman" w:hAnsi="Times New Roman" w:cs="Times New Roman"/>
          <w:sz w:val="24"/>
          <w:szCs w:val="22"/>
        </w:rPr>
        <w:t>янада</w:t>
      </w:r>
      <w:proofErr w:type="spellEnd"/>
      <w:r w:rsidRPr="00883B8C">
        <w:rPr>
          <w:rFonts w:ascii="Times New Roman" w:hAnsi="Times New Roman" w:cs="Times New Roman"/>
          <w:sz w:val="24"/>
          <w:szCs w:val="22"/>
          <w:lang w:val="en-US"/>
        </w:rPr>
        <w:t xml:space="preserve"> </w:t>
      </w:r>
      <w:proofErr w:type="spellStart"/>
      <w:r w:rsidRPr="00883B8C">
        <w:rPr>
          <w:rFonts w:ascii="Times New Roman" w:hAnsi="Times New Roman" w:cs="Times New Roman"/>
          <w:sz w:val="24"/>
          <w:szCs w:val="22"/>
        </w:rPr>
        <w:t>ривожлантириш</w:t>
      </w:r>
      <w:proofErr w:type="spellEnd"/>
      <w:r w:rsidRPr="00883B8C">
        <w:rPr>
          <w:rFonts w:ascii="Times New Roman" w:hAnsi="Times New Roman" w:cs="Times New Roman"/>
          <w:sz w:val="24"/>
          <w:szCs w:val="22"/>
          <w:lang w:val="en-US"/>
        </w:rPr>
        <w:t xml:space="preserve"> </w:t>
      </w:r>
      <w:proofErr w:type="spellStart"/>
      <w:r w:rsidRPr="00883B8C">
        <w:rPr>
          <w:rFonts w:ascii="Times New Roman" w:hAnsi="Times New Roman" w:cs="Times New Roman"/>
          <w:sz w:val="24"/>
          <w:szCs w:val="22"/>
        </w:rPr>
        <w:t>бўйича</w:t>
      </w:r>
      <w:proofErr w:type="spellEnd"/>
      <w:r w:rsidRPr="00883B8C">
        <w:rPr>
          <w:rFonts w:ascii="Times New Roman" w:hAnsi="Times New Roman" w:cs="Times New Roman"/>
          <w:sz w:val="24"/>
          <w:szCs w:val="22"/>
          <w:lang w:val="en-US"/>
        </w:rPr>
        <w:t xml:space="preserve"> </w:t>
      </w:r>
      <w:proofErr w:type="spellStart"/>
      <w:r w:rsidRPr="00883B8C">
        <w:rPr>
          <w:rFonts w:ascii="Times New Roman" w:hAnsi="Times New Roman" w:cs="Times New Roman"/>
          <w:sz w:val="24"/>
          <w:szCs w:val="22"/>
        </w:rPr>
        <w:t>Ҳаракатлар</w:t>
      </w:r>
      <w:proofErr w:type="spellEnd"/>
      <w:r w:rsidRPr="00883B8C">
        <w:rPr>
          <w:rFonts w:ascii="Times New Roman" w:hAnsi="Times New Roman" w:cs="Times New Roman"/>
          <w:sz w:val="24"/>
          <w:szCs w:val="22"/>
          <w:lang w:val="en-US"/>
        </w:rPr>
        <w:t xml:space="preserve"> </w:t>
      </w:r>
      <w:r w:rsidRPr="00883B8C">
        <w:rPr>
          <w:rFonts w:ascii="Times New Roman" w:hAnsi="Times New Roman" w:cs="Times New Roman"/>
          <w:sz w:val="24"/>
          <w:szCs w:val="22"/>
        </w:rPr>
        <w:t>стратегия</w:t>
      </w:r>
      <w:r w:rsidRPr="00883B8C">
        <w:rPr>
          <w:rFonts w:ascii="Times New Roman" w:hAnsi="Times New Roman" w:cs="Times New Roman"/>
          <w:sz w:val="24"/>
          <w:szCs w:val="22"/>
          <w:lang w:val="en-US"/>
        </w:rPr>
        <w:t xml:space="preserve">” </w:t>
      </w:r>
      <w:r w:rsidRPr="00883B8C">
        <w:rPr>
          <w:rFonts w:ascii="Times New Roman" w:hAnsi="Times New Roman" w:cs="Times New Roman"/>
          <w:sz w:val="24"/>
          <w:szCs w:val="22"/>
        </w:rPr>
        <w:t>си</w:t>
      </w:r>
      <w:r w:rsidRPr="00883B8C">
        <w:rPr>
          <w:rFonts w:ascii="Times New Roman" w:hAnsi="Times New Roman" w:cs="Times New Roman"/>
          <w:sz w:val="24"/>
          <w:szCs w:val="22"/>
          <w:lang w:val="en-US"/>
        </w:rPr>
        <w:t xml:space="preserve"> </w:t>
      </w:r>
      <w:proofErr w:type="spellStart"/>
      <w:r w:rsidRPr="00883B8C">
        <w:rPr>
          <w:rFonts w:ascii="Times New Roman" w:hAnsi="Times New Roman" w:cs="Times New Roman"/>
          <w:sz w:val="24"/>
          <w:szCs w:val="22"/>
        </w:rPr>
        <w:t>тўғрисидаги</w:t>
      </w:r>
      <w:proofErr w:type="spellEnd"/>
      <w:r w:rsidRPr="00883B8C">
        <w:rPr>
          <w:rFonts w:ascii="Times New Roman" w:hAnsi="Times New Roman" w:cs="Times New Roman"/>
          <w:sz w:val="24"/>
          <w:szCs w:val="22"/>
          <w:lang w:val="en-US"/>
        </w:rPr>
        <w:t xml:space="preserve"> </w:t>
      </w:r>
      <w:r w:rsidRPr="00883B8C">
        <w:rPr>
          <w:rFonts w:ascii="Times New Roman" w:hAnsi="Times New Roman" w:cs="Times New Roman"/>
          <w:sz w:val="24"/>
          <w:szCs w:val="22"/>
        </w:rPr>
        <w:t>ПФ</w:t>
      </w:r>
      <w:r w:rsidRPr="00883B8C">
        <w:rPr>
          <w:rFonts w:ascii="Times New Roman" w:hAnsi="Times New Roman" w:cs="Times New Roman"/>
          <w:sz w:val="24"/>
          <w:szCs w:val="22"/>
          <w:lang w:val="en-US"/>
        </w:rPr>
        <w:t>-4947-</w:t>
      </w:r>
      <w:proofErr w:type="spellStart"/>
      <w:r w:rsidRPr="00883B8C">
        <w:rPr>
          <w:rFonts w:ascii="Times New Roman" w:hAnsi="Times New Roman" w:cs="Times New Roman"/>
          <w:sz w:val="24"/>
          <w:szCs w:val="22"/>
        </w:rPr>
        <w:t>сонли</w:t>
      </w:r>
      <w:proofErr w:type="spellEnd"/>
      <w:r w:rsidRPr="00883B8C">
        <w:rPr>
          <w:rFonts w:ascii="Times New Roman" w:hAnsi="Times New Roman" w:cs="Times New Roman"/>
          <w:sz w:val="24"/>
          <w:szCs w:val="22"/>
          <w:lang w:val="en-US"/>
        </w:rPr>
        <w:t xml:space="preserve"> </w:t>
      </w:r>
      <w:proofErr w:type="spellStart"/>
      <w:r w:rsidRPr="00883B8C">
        <w:rPr>
          <w:rFonts w:ascii="Times New Roman" w:hAnsi="Times New Roman" w:cs="Times New Roman"/>
          <w:sz w:val="24"/>
          <w:szCs w:val="22"/>
        </w:rPr>
        <w:t>Фармони</w:t>
      </w:r>
      <w:proofErr w:type="spellEnd"/>
      <w:r w:rsidRPr="00883B8C">
        <w:rPr>
          <w:rFonts w:ascii="Times New Roman" w:hAnsi="Times New Roman" w:cs="Times New Roman"/>
          <w:sz w:val="24"/>
          <w:szCs w:val="22"/>
          <w:lang w:val="en-US"/>
        </w:rPr>
        <w:t xml:space="preserve">. </w:t>
      </w:r>
      <w:proofErr w:type="spellStart"/>
      <w:r w:rsidRPr="00883B8C">
        <w:rPr>
          <w:rFonts w:ascii="Times New Roman" w:hAnsi="Times New Roman" w:cs="Times New Roman"/>
          <w:sz w:val="24"/>
          <w:szCs w:val="22"/>
        </w:rPr>
        <w:t>Ўзбекистон</w:t>
      </w:r>
      <w:proofErr w:type="spellEnd"/>
      <w:r w:rsidRPr="00883B8C">
        <w:rPr>
          <w:rFonts w:ascii="Times New Roman" w:hAnsi="Times New Roman" w:cs="Times New Roman"/>
          <w:sz w:val="24"/>
          <w:szCs w:val="22"/>
        </w:rPr>
        <w:t xml:space="preserve"> </w:t>
      </w:r>
      <w:proofErr w:type="spellStart"/>
      <w:r w:rsidRPr="00883B8C">
        <w:rPr>
          <w:rFonts w:ascii="Times New Roman" w:hAnsi="Times New Roman" w:cs="Times New Roman"/>
          <w:sz w:val="24"/>
          <w:szCs w:val="22"/>
        </w:rPr>
        <w:t>Республикаси</w:t>
      </w:r>
      <w:proofErr w:type="spellEnd"/>
      <w:r w:rsidRPr="00883B8C">
        <w:rPr>
          <w:rFonts w:ascii="Times New Roman" w:hAnsi="Times New Roman" w:cs="Times New Roman"/>
          <w:sz w:val="24"/>
          <w:szCs w:val="22"/>
        </w:rPr>
        <w:t xml:space="preserve"> </w:t>
      </w:r>
      <w:proofErr w:type="spellStart"/>
      <w:r w:rsidRPr="00883B8C">
        <w:rPr>
          <w:rFonts w:ascii="Times New Roman" w:hAnsi="Times New Roman" w:cs="Times New Roman"/>
          <w:sz w:val="24"/>
          <w:szCs w:val="22"/>
        </w:rPr>
        <w:t>қонун</w:t>
      </w:r>
      <w:proofErr w:type="spellEnd"/>
      <w:r w:rsidRPr="00883B8C">
        <w:rPr>
          <w:rFonts w:ascii="Times New Roman" w:hAnsi="Times New Roman" w:cs="Times New Roman"/>
          <w:sz w:val="24"/>
          <w:szCs w:val="22"/>
        </w:rPr>
        <w:t xml:space="preserve"> </w:t>
      </w:r>
      <w:proofErr w:type="spellStart"/>
      <w:r w:rsidRPr="00883B8C">
        <w:rPr>
          <w:rFonts w:ascii="Times New Roman" w:hAnsi="Times New Roman" w:cs="Times New Roman"/>
          <w:sz w:val="24"/>
          <w:szCs w:val="22"/>
        </w:rPr>
        <w:t>ҳужжатлари</w:t>
      </w:r>
      <w:proofErr w:type="spellEnd"/>
      <w:r w:rsidRPr="00883B8C">
        <w:rPr>
          <w:rFonts w:ascii="Times New Roman" w:hAnsi="Times New Roman" w:cs="Times New Roman"/>
          <w:sz w:val="24"/>
          <w:szCs w:val="22"/>
        </w:rPr>
        <w:t xml:space="preserve"> тўплами.2017йил.6-сон.70-модда </w:t>
      </w:r>
    </w:p>
  </w:footnote>
  <w:footnote w:id="57">
    <w:p w14:paraId="22F94CCF" w14:textId="77777777" w:rsidR="00883B8C" w:rsidRPr="00883B8C" w:rsidRDefault="00883B8C" w:rsidP="00FE1C8D">
      <w:pPr>
        <w:shd w:val="clear" w:color="auto" w:fill="FFFFFF"/>
        <w:spacing w:after="0" w:line="240" w:lineRule="auto"/>
        <w:rPr>
          <w:rFonts w:ascii="Times New Roman" w:hAnsi="Times New Roman" w:cs="Times New Roman"/>
          <w:sz w:val="24"/>
          <w:lang w:val="uz-Cyrl-UZ"/>
        </w:rPr>
      </w:pPr>
      <w:r w:rsidRPr="00883B8C">
        <w:rPr>
          <w:rStyle w:val="ac"/>
          <w:rFonts w:ascii="Times New Roman" w:hAnsi="Times New Roman" w:cs="Times New Roman"/>
          <w:sz w:val="24"/>
        </w:rPr>
        <w:footnoteRef/>
      </w:r>
      <w:r w:rsidRPr="00883B8C">
        <w:rPr>
          <w:rFonts w:ascii="Times New Roman" w:hAnsi="Times New Roman" w:cs="Times New Roman"/>
          <w:color w:val="000000"/>
          <w:sz w:val="24"/>
          <w:lang w:val="uz-Cyrl-UZ"/>
        </w:rPr>
        <w:t>Алимова Н.</w:t>
      </w:r>
      <w:r w:rsidRPr="00883B8C">
        <w:rPr>
          <w:rFonts w:ascii="Times New Roman" w:hAnsi="Times New Roman" w:cs="Times New Roman"/>
          <w:sz w:val="24"/>
        </w:rPr>
        <w:t xml:space="preserve"> </w:t>
      </w:r>
      <w:r w:rsidR="00A8360C">
        <w:fldChar w:fldCharType="begin"/>
      </w:r>
      <w:r w:rsidR="00A8360C">
        <w:instrText xml:space="preserve"> HYPERLINK "https://scholar.google.com/scholar?oi=bibs&amp;cluster=5958257658550402626&amp;btnI=1&amp;hl=ru" </w:instrText>
      </w:r>
      <w:r w:rsidR="00A8360C">
        <w:fldChar w:fldCharType="separate"/>
      </w:r>
      <w:r w:rsidRPr="00883B8C">
        <w:rPr>
          <w:rStyle w:val="af8"/>
          <w:rFonts w:ascii="Times New Roman" w:hAnsi="Times New Roman" w:cs="Times New Roman"/>
          <w:color w:val="auto"/>
          <w:sz w:val="24"/>
        </w:rPr>
        <w:t>Метод" МХАТ" на практических занятиях по литературе для направления" русский язык и литература" в Узбекистане</w:t>
      </w:r>
      <w:r w:rsidR="00A8360C">
        <w:rPr>
          <w:rStyle w:val="af8"/>
          <w:rFonts w:ascii="Times New Roman" w:hAnsi="Times New Roman" w:cs="Times New Roman"/>
          <w:color w:val="auto"/>
          <w:sz w:val="24"/>
        </w:rPr>
        <w:fldChar w:fldCharType="end"/>
      </w:r>
      <w:r w:rsidRPr="00883B8C">
        <w:rPr>
          <w:rFonts w:ascii="Times New Roman" w:hAnsi="Times New Roman" w:cs="Times New Roman"/>
          <w:sz w:val="24"/>
          <w:lang w:val="uz-Cyrl-UZ"/>
        </w:rPr>
        <w:t>.</w:t>
      </w:r>
    </w:p>
    <w:p w14:paraId="51045C9E" w14:textId="77777777" w:rsidR="00883B8C" w:rsidRPr="00883B8C" w:rsidRDefault="00883B8C" w:rsidP="00FE1C8D">
      <w:pPr>
        <w:shd w:val="clear" w:color="auto" w:fill="FFFFFF"/>
        <w:spacing w:after="0" w:line="240" w:lineRule="auto"/>
        <w:rPr>
          <w:rFonts w:ascii="Times New Roman" w:hAnsi="Times New Roman" w:cs="Times New Roman"/>
          <w:sz w:val="24"/>
          <w:lang w:val="uz-Cyrl-UZ"/>
        </w:rPr>
      </w:pPr>
      <w:r w:rsidRPr="00883B8C">
        <w:rPr>
          <w:rFonts w:ascii="Times New Roman" w:hAnsi="Times New Roman" w:cs="Times New Roman"/>
          <w:sz w:val="24"/>
        </w:rPr>
        <w:t xml:space="preserve"> Русский язык за рубежом, 2019</w:t>
      </w:r>
      <w:r w:rsidRPr="00883B8C">
        <w:rPr>
          <w:rFonts w:ascii="Times New Roman" w:hAnsi="Times New Roman" w:cs="Times New Roman"/>
          <w:sz w:val="24"/>
          <w:lang w:val="uz-Cyrl-UZ"/>
        </w:rPr>
        <w:t xml:space="preserve">. </w:t>
      </w:r>
    </w:p>
  </w:footnote>
  <w:footnote w:id="58">
    <w:p w14:paraId="2F61F4D0" w14:textId="77777777" w:rsidR="00883B8C" w:rsidRPr="00883B8C" w:rsidRDefault="00883B8C" w:rsidP="00FE1C8D">
      <w:pPr>
        <w:pStyle w:val="aa"/>
        <w:rPr>
          <w:rFonts w:ascii="Times New Roman" w:hAnsi="Times New Roman" w:cs="Times New Roman"/>
          <w:sz w:val="24"/>
          <w:szCs w:val="22"/>
          <w:lang w:val="uz-Cyrl-UZ"/>
        </w:rPr>
      </w:pPr>
      <w:r w:rsidRPr="00883B8C">
        <w:rPr>
          <w:rStyle w:val="ac"/>
          <w:rFonts w:ascii="Times New Roman" w:hAnsi="Times New Roman" w:cs="Times New Roman"/>
          <w:sz w:val="24"/>
          <w:szCs w:val="22"/>
        </w:rPr>
        <w:footnoteRef/>
      </w:r>
      <w:r w:rsidRPr="00883B8C">
        <w:rPr>
          <w:rFonts w:ascii="Times New Roman" w:hAnsi="Times New Roman" w:cs="Times New Roman"/>
          <w:sz w:val="24"/>
          <w:szCs w:val="22"/>
        </w:rPr>
        <w:t xml:space="preserve"> </w:t>
      </w:r>
      <w:r w:rsidRPr="00883B8C">
        <w:rPr>
          <w:rFonts w:ascii="Times New Roman" w:hAnsi="Times New Roman" w:cs="Times New Roman"/>
          <w:color w:val="333333"/>
          <w:sz w:val="24"/>
          <w:szCs w:val="22"/>
          <w:shd w:val="clear" w:color="auto" w:fill="FFFFFF"/>
        </w:rPr>
        <w:t> </w:t>
      </w:r>
      <w:proofErr w:type="spellStart"/>
      <w:r w:rsidRPr="00883B8C">
        <w:rPr>
          <w:rFonts w:ascii="Times New Roman" w:hAnsi="Times New Roman" w:cs="Times New Roman"/>
          <w:color w:val="333333"/>
          <w:sz w:val="24"/>
          <w:szCs w:val="22"/>
          <w:shd w:val="clear" w:color="auto" w:fill="FFFFFF"/>
        </w:rPr>
        <w:t>Багутдинова</w:t>
      </w:r>
      <w:proofErr w:type="spellEnd"/>
      <w:r w:rsidRPr="00883B8C">
        <w:rPr>
          <w:rFonts w:ascii="Times New Roman" w:hAnsi="Times New Roman" w:cs="Times New Roman"/>
          <w:color w:val="333333"/>
          <w:sz w:val="24"/>
          <w:szCs w:val="22"/>
          <w:shd w:val="clear" w:color="auto" w:fill="FFFFFF"/>
        </w:rPr>
        <w:t xml:space="preserve"> Н. Управление качеством образования / </w:t>
      </w:r>
      <w:proofErr w:type="spellStart"/>
      <w:r w:rsidRPr="00883B8C">
        <w:rPr>
          <w:rFonts w:ascii="Times New Roman" w:hAnsi="Times New Roman" w:cs="Times New Roman"/>
          <w:color w:val="333333"/>
          <w:sz w:val="24"/>
          <w:szCs w:val="22"/>
          <w:shd w:val="clear" w:color="auto" w:fill="FFFFFF"/>
        </w:rPr>
        <w:t>Багутдинова</w:t>
      </w:r>
      <w:proofErr w:type="spellEnd"/>
      <w:r w:rsidRPr="00883B8C">
        <w:rPr>
          <w:rFonts w:ascii="Times New Roman" w:hAnsi="Times New Roman" w:cs="Times New Roman"/>
          <w:color w:val="333333"/>
          <w:sz w:val="24"/>
          <w:szCs w:val="22"/>
          <w:shd w:val="clear" w:color="auto" w:fill="FFFFFF"/>
        </w:rPr>
        <w:t xml:space="preserve"> Н., Новиков Д. // Стандарты и качество. 2002. - № 9. - С. 68-73.</w:t>
      </w:r>
    </w:p>
  </w:footnote>
  <w:footnote w:id="59">
    <w:p w14:paraId="5BF99A1D" w14:textId="77777777" w:rsidR="00883B8C" w:rsidRPr="00883B8C" w:rsidRDefault="00883B8C" w:rsidP="00FE1C8D">
      <w:pPr>
        <w:pStyle w:val="aa"/>
        <w:rPr>
          <w:rFonts w:ascii="Times New Roman" w:hAnsi="Times New Roman" w:cs="Times New Roman"/>
          <w:sz w:val="24"/>
          <w:szCs w:val="22"/>
          <w:lang w:val="uz-Cyrl-UZ"/>
        </w:rPr>
      </w:pPr>
      <w:r w:rsidRPr="00883B8C">
        <w:rPr>
          <w:rStyle w:val="ac"/>
          <w:rFonts w:ascii="Times New Roman" w:hAnsi="Times New Roman" w:cs="Times New Roman"/>
          <w:sz w:val="24"/>
          <w:szCs w:val="22"/>
        </w:rPr>
        <w:footnoteRef/>
      </w:r>
      <w:r w:rsidRPr="00883B8C">
        <w:rPr>
          <w:rFonts w:ascii="Times New Roman" w:hAnsi="Times New Roman" w:cs="Times New Roman"/>
          <w:sz w:val="24"/>
          <w:szCs w:val="22"/>
        </w:rPr>
        <w:t xml:space="preserve"> </w:t>
      </w:r>
      <w:r w:rsidRPr="00883B8C">
        <w:rPr>
          <w:rFonts w:ascii="Times New Roman" w:hAnsi="Times New Roman" w:cs="Times New Roman"/>
          <w:color w:val="333333"/>
          <w:sz w:val="24"/>
          <w:szCs w:val="22"/>
          <w:shd w:val="clear" w:color="auto" w:fill="FFFFFF"/>
        </w:rPr>
        <w:t>А.Е. Ефимов Новая история, 1789–1870 / вклейка: карты (сканы 37-38; 71-72; 89-90; 123-124;157-158; 166-167).</w:t>
      </w:r>
    </w:p>
  </w:footnote>
  <w:footnote w:id="60">
    <w:p w14:paraId="119A407A" w14:textId="77777777" w:rsidR="00883B8C" w:rsidRPr="00883B8C" w:rsidRDefault="00883B8C" w:rsidP="00FE1C8D">
      <w:pPr>
        <w:spacing w:after="0" w:line="240" w:lineRule="auto"/>
        <w:textAlignment w:val="baseline"/>
        <w:rPr>
          <w:rFonts w:ascii="Times New Roman" w:hAnsi="Times New Roman" w:cs="Times New Roman"/>
          <w:sz w:val="24"/>
        </w:rPr>
      </w:pPr>
      <w:r w:rsidRPr="00883B8C">
        <w:rPr>
          <w:rStyle w:val="ac"/>
          <w:rFonts w:ascii="Times New Roman" w:hAnsi="Times New Roman" w:cs="Times New Roman"/>
          <w:sz w:val="24"/>
        </w:rPr>
        <w:footnoteRef/>
      </w:r>
      <w:r w:rsidRPr="00883B8C">
        <w:rPr>
          <w:rFonts w:ascii="Times New Roman" w:hAnsi="Times New Roman" w:cs="Times New Roman"/>
          <w:sz w:val="24"/>
        </w:rPr>
        <w:t xml:space="preserve"> </w:t>
      </w:r>
      <w:r w:rsidRPr="00883B8C">
        <w:rPr>
          <w:rFonts w:ascii="Times New Roman" w:hAnsi="Times New Roman" w:cs="Times New Roman"/>
          <w:color w:val="000000"/>
          <w:sz w:val="24"/>
          <w:lang w:val="uz-Cyrl-UZ"/>
        </w:rPr>
        <w:t>Аристотель</w:t>
      </w:r>
      <w:r w:rsidRPr="00883B8C">
        <w:rPr>
          <w:rFonts w:ascii="Times New Roman" w:eastAsia="Times New Roman" w:hAnsi="Times New Roman" w:cs="Times New Roman"/>
          <w:color w:val="000000"/>
          <w:sz w:val="24"/>
        </w:rPr>
        <w:t xml:space="preserve"> «Природа политики. С комментариями и объяснениями</w:t>
      </w:r>
      <w:proofErr w:type="gramStart"/>
      <w:r w:rsidRPr="00883B8C">
        <w:rPr>
          <w:rFonts w:ascii="Times New Roman" w:eastAsia="Times New Roman" w:hAnsi="Times New Roman" w:cs="Times New Roman"/>
          <w:color w:val="000000"/>
          <w:sz w:val="24"/>
        </w:rPr>
        <w:t>»</w:t>
      </w:r>
      <w:r w:rsidRPr="00883B8C">
        <w:rPr>
          <w:rFonts w:ascii="Times New Roman" w:eastAsia="Times New Roman" w:hAnsi="Times New Roman" w:cs="Times New Roman"/>
          <w:color w:val="000000"/>
          <w:sz w:val="24"/>
          <w:lang w:val="uz-Cyrl-UZ"/>
        </w:rPr>
        <w:t xml:space="preserve">  2016..</w:t>
      </w:r>
      <w:proofErr w:type="gramEnd"/>
    </w:p>
  </w:footnote>
  <w:footnote w:id="61">
    <w:p w14:paraId="65A8380C" w14:textId="77777777" w:rsidR="00883B8C" w:rsidRPr="00883B8C" w:rsidRDefault="00883B8C" w:rsidP="00FE1C8D">
      <w:pPr>
        <w:pStyle w:val="1"/>
        <w:spacing w:before="0" w:after="0" w:line="240" w:lineRule="auto"/>
        <w:textAlignment w:val="top"/>
        <w:rPr>
          <w:rFonts w:ascii="Times New Roman" w:hAnsi="Times New Roman" w:cs="Times New Roman"/>
          <w:b w:val="0"/>
          <w:bCs/>
          <w:color w:val="000000"/>
          <w:sz w:val="24"/>
          <w:szCs w:val="22"/>
          <w:lang w:val="uz-Cyrl-UZ"/>
        </w:rPr>
      </w:pPr>
      <w:r w:rsidRPr="00883B8C">
        <w:rPr>
          <w:rStyle w:val="ac"/>
          <w:rFonts w:ascii="Times New Roman" w:hAnsi="Times New Roman" w:cs="Times New Roman"/>
          <w:bCs/>
          <w:sz w:val="24"/>
          <w:szCs w:val="22"/>
        </w:rPr>
        <w:footnoteRef/>
      </w:r>
      <w:r w:rsidRPr="00883B8C">
        <w:rPr>
          <w:rFonts w:ascii="Times New Roman" w:hAnsi="Times New Roman" w:cs="Times New Roman"/>
          <w:b w:val="0"/>
          <w:bCs/>
          <w:sz w:val="24"/>
          <w:szCs w:val="22"/>
        </w:rPr>
        <w:t xml:space="preserve"> </w:t>
      </w:r>
      <w:proofErr w:type="spellStart"/>
      <w:r w:rsidRPr="00883B8C">
        <w:rPr>
          <w:rStyle w:val="hl"/>
          <w:rFonts w:ascii="Times New Roman" w:hAnsi="Times New Roman" w:cs="Times New Roman"/>
          <w:b w:val="0"/>
          <w:bCs/>
          <w:color w:val="000000"/>
          <w:sz w:val="24"/>
          <w:szCs w:val="22"/>
          <w:bdr w:val="none" w:sz="0" w:space="0" w:color="auto" w:frame="1"/>
        </w:rPr>
        <w:t>Исматуллаева</w:t>
      </w:r>
      <w:proofErr w:type="spellEnd"/>
      <w:r w:rsidRPr="00883B8C">
        <w:rPr>
          <w:rStyle w:val="hl"/>
          <w:rFonts w:ascii="Times New Roman" w:hAnsi="Times New Roman" w:cs="Times New Roman"/>
          <w:b w:val="0"/>
          <w:bCs/>
          <w:color w:val="000000"/>
          <w:sz w:val="24"/>
          <w:szCs w:val="22"/>
          <w:bdr w:val="none" w:sz="0" w:space="0" w:color="auto" w:frame="1"/>
          <w:lang w:val="uz-Cyrl-UZ"/>
        </w:rPr>
        <w:t xml:space="preserve"> </w:t>
      </w:r>
      <w:r w:rsidRPr="00883B8C">
        <w:rPr>
          <w:rStyle w:val="hl"/>
          <w:rFonts w:ascii="Times New Roman" w:hAnsi="Times New Roman" w:cs="Times New Roman"/>
          <w:b w:val="0"/>
          <w:bCs/>
          <w:color w:val="000000"/>
          <w:sz w:val="24"/>
          <w:szCs w:val="22"/>
          <w:bdr w:val="none" w:sz="0" w:space="0" w:color="auto" w:frame="1"/>
        </w:rPr>
        <w:t>Н</w:t>
      </w:r>
      <w:r w:rsidRPr="00883B8C">
        <w:rPr>
          <w:rStyle w:val="hl"/>
          <w:rFonts w:ascii="Times New Roman" w:hAnsi="Times New Roman" w:cs="Times New Roman"/>
          <w:b w:val="0"/>
          <w:bCs/>
          <w:color w:val="000000"/>
          <w:sz w:val="24"/>
          <w:szCs w:val="22"/>
          <w:bdr w:val="none" w:sz="0" w:space="0" w:color="auto" w:frame="1"/>
          <w:lang w:val="uz-Cyrl-UZ"/>
        </w:rPr>
        <w:t>.</w:t>
      </w:r>
      <w:r w:rsidRPr="00883B8C">
        <w:rPr>
          <w:rFonts w:ascii="Times New Roman" w:hAnsi="Times New Roman" w:cs="Times New Roman"/>
          <w:b w:val="0"/>
          <w:bCs/>
          <w:i/>
          <w:iCs/>
          <w:color w:val="000000"/>
          <w:sz w:val="24"/>
          <w:szCs w:val="22"/>
          <w:bdr w:val="none" w:sz="0" w:space="0" w:color="auto" w:frame="1"/>
        </w:rPr>
        <w:t xml:space="preserve"> </w:t>
      </w:r>
      <w:r w:rsidRPr="00883B8C">
        <w:rPr>
          <w:rFonts w:ascii="Times New Roman" w:hAnsi="Times New Roman" w:cs="Times New Roman"/>
          <w:b w:val="0"/>
          <w:bCs/>
          <w:i/>
          <w:iCs/>
          <w:color w:val="000000"/>
          <w:sz w:val="24"/>
          <w:szCs w:val="22"/>
          <w:bdr w:val="none" w:sz="0" w:space="0" w:color="auto" w:frame="1"/>
          <w:lang w:val="uz-Cyrl-UZ"/>
        </w:rPr>
        <w:t>К</w:t>
      </w:r>
      <w:proofErr w:type="spellStart"/>
      <w:r w:rsidRPr="00883B8C">
        <w:rPr>
          <w:rFonts w:ascii="Times New Roman" w:hAnsi="Times New Roman" w:cs="Times New Roman"/>
          <w:b w:val="0"/>
          <w:bCs/>
          <w:i/>
          <w:iCs/>
          <w:color w:val="000000"/>
          <w:sz w:val="24"/>
          <w:szCs w:val="22"/>
          <w:bdr w:val="none" w:sz="0" w:space="0" w:color="auto" w:frame="1"/>
        </w:rPr>
        <w:t>онфуций</w:t>
      </w:r>
      <w:proofErr w:type="spellEnd"/>
      <w:r w:rsidRPr="00883B8C">
        <w:rPr>
          <w:rFonts w:ascii="Times New Roman" w:hAnsi="Times New Roman" w:cs="Times New Roman"/>
          <w:b w:val="0"/>
          <w:bCs/>
          <w:i/>
          <w:iCs/>
          <w:color w:val="000000"/>
          <w:sz w:val="24"/>
          <w:szCs w:val="22"/>
          <w:bdr w:val="none" w:sz="0" w:space="0" w:color="auto" w:frame="1"/>
        </w:rPr>
        <w:t xml:space="preserve"> </w:t>
      </w:r>
      <w:proofErr w:type="spellStart"/>
      <w:r w:rsidRPr="00883B8C">
        <w:rPr>
          <w:rFonts w:ascii="Times New Roman" w:hAnsi="Times New Roman" w:cs="Times New Roman"/>
          <w:b w:val="0"/>
          <w:bCs/>
          <w:i/>
          <w:iCs/>
          <w:color w:val="000000"/>
          <w:sz w:val="24"/>
          <w:szCs w:val="22"/>
          <w:bdr w:val="none" w:sz="0" w:space="0" w:color="auto" w:frame="1"/>
        </w:rPr>
        <w:t>ҳикматларида</w:t>
      </w:r>
      <w:proofErr w:type="spellEnd"/>
      <w:r w:rsidRPr="00883B8C">
        <w:rPr>
          <w:rFonts w:ascii="Times New Roman" w:hAnsi="Times New Roman" w:cs="Times New Roman"/>
          <w:b w:val="0"/>
          <w:bCs/>
          <w:i/>
          <w:iCs/>
          <w:color w:val="000000"/>
          <w:sz w:val="24"/>
          <w:szCs w:val="22"/>
          <w:bdr w:val="none" w:sz="0" w:space="0" w:color="auto" w:frame="1"/>
        </w:rPr>
        <w:t xml:space="preserve"> “</w:t>
      </w:r>
      <w:proofErr w:type="spellStart"/>
      <w:r w:rsidRPr="00883B8C">
        <w:rPr>
          <w:rFonts w:ascii="Times New Roman" w:hAnsi="Times New Roman" w:cs="Times New Roman"/>
          <w:b w:val="0"/>
          <w:bCs/>
          <w:i/>
          <w:iCs/>
          <w:color w:val="000000"/>
          <w:sz w:val="24"/>
          <w:szCs w:val="22"/>
          <w:bdr w:val="none" w:sz="0" w:space="0" w:color="auto" w:frame="1"/>
        </w:rPr>
        <w:t>комил</w:t>
      </w:r>
      <w:proofErr w:type="spellEnd"/>
      <w:r w:rsidRPr="00883B8C">
        <w:rPr>
          <w:rFonts w:ascii="Times New Roman" w:hAnsi="Times New Roman" w:cs="Times New Roman"/>
          <w:b w:val="0"/>
          <w:bCs/>
          <w:i/>
          <w:iCs/>
          <w:color w:val="000000"/>
          <w:sz w:val="24"/>
          <w:szCs w:val="22"/>
          <w:bdr w:val="none" w:sz="0" w:space="0" w:color="auto" w:frame="1"/>
        </w:rPr>
        <w:t xml:space="preserve"> </w:t>
      </w:r>
      <w:proofErr w:type="spellStart"/>
      <w:r w:rsidRPr="00883B8C">
        <w:rPr>
          <w:rFonts w:ascii="Times New Roman" w:hAnsi="Times New Roman" w:cs="Times New Roman"/>
          <w:b w:val="0"/>
          <w:bCs/>
          <w:i/>
          <w:iCs/>
          <w:color w:val="000000"/>
          <w:sz w:val="24"/>
          <w:szCs w:val="22"/>
          <w:bdr w:val="none" w:sz="0" w:space="0" w:color="auto" w:frame="1"/>
        </w:rPr>
        <w:t>инсон</w:t>
      </w:r>
      <w:proofErr w:type="spellEnd"/>
      <w:r w:rsidRPr="00883B8C">
        <w:rPr>
          <w:rFonts w:ascii="Times New Roman" w:hAnsi="Times New Roman" w:cs="Times New Roman"/>
          <w:b w:val="0"/>
          <w:bCs/>
          <w:i/>
          <w:iCs/>
          <w:color w:val="000000"/>
          <w:sz w:val="24"/>
          <w:szCs w:val="22"/>
          <w:bdr w:val="none" w:sz="0" w:space="0" w:color="auto" w:frame="1"/>
        </w:rPr>
        <w:t xml:space="preserve">” </w:t>
      </w:r>
      <w:proofErr w:type="spellStart"/>
      <w:r w:rsidRPr="00883B8C">
        <w:rPr>
          <w:rFonts w:ascii="Times New Roman" w:hAnsi="Times New Roman" w:cs="Times New Roman"/>
          <w:b w:val="0"/>
          <w:bCs/>
          <w:i/>
          <w:iCs/>
          <w:color w:val="000000"/>
          <w:sz w:val="24"/>
          <w:szCs w:val="22"/>
          <w:bdr w:val="none" w:sz="0" w:space="0" w:color="auto" w:frame="1"/>
        </w:rPr>
        <w:t>тушунчаси</w:t>
      </w:r>
      <w:proofErr w:type="spellEnd"/>
      <w:r w:rsidRPr="00883B8C">
        <w:rPr>
          <w:rFonts w:ascii="Times New Roman" w:hAnsi="Times New Roman" w:cs="Times New Roman"/>
          <w:b w:val="0"/>
          <w:bCs/>
          <w:i/>
          <w:iCs/>
          <w:color w:val="000000"/>
          <w:sz w:val="24"/>
          <w:szCs w:val="22"/>
          <w:bdr w:val="none" w:sz="0" w:space="0" w:color="auto" w:frame="1"/>
        </w:rPr>
        <w:t xml:space="preserve"> </w:t>
      </w:r>
      <w:proofErr w:type="spellStart"/>
      <w:r w:rsidRPr="00883B8C">
        <w:rPr>
          <w:rFonts w:ascii="Times New Roman" w:hAnsi="Times New Roman" w:cs="Times New Roman"/>
          <w:b w:val="0"/>
          <w:bCs/>
          <w:i/>
          <w:iCs/>
          <w:color w:val="000000"/>
          <w:sz w:val="24"/>
          <w:szCs w:val="22"/>
          <w:bdr w:val="none" w:sz="0" w:space="0" w:color="auto" w:frame="1"/>
        </w:rPr>
        <w:t>талқини</w:t>
      </w:r>
      <w:proofErr w:type="spellEnd"/>
      <w:r w:rsidRPr="00883B8C">
        <w:rPr>
          <w:rFonts w:ascii="Times New Roman" w:hAnsi="Times New Roman" w:cs="Times New Roman"/>
          <w:b w:val="0"/>
          <w:bCs/>
          <w:color w:val="000000"/>
          <w:sz w:val="24"/>
          <w:szCs w:val="22"/>
          <w:bdr w:val="none" w:sz="0" w:space="0" w:color="auto" w:frame="1"/>
          <w:lang w:val="uz-Cyrl-UZ"/>
        </w:rPr>
        <w:t xml:space="preserve"> Те</w:t>
      </w:r>
      <w:proofErr w:type="spellStart"/>
      <w:r w:rsidRPr="00883B8C">
        <w:rPr>
          <w:rFonts w:ascii="Times New Roman" w:hAnsi="Times New Roman" w:cs="Times New Roman"/>
          <w:b w:val="0"/>
          <w:bCs/>
          <w:color w:val="000000"/>
          <w:sz w:val="24"/>
          <w:szCs w:val="22"/>
          <w:bdr w:val="none" w:sz="0" w:space="0" w:color="auto" w:frame="1"/>
        </w:rPr>
        <w:t>кст</w:t>
      </w:r>
      <w:proofErr w:type="spellEnd"/>
      <w:r w:rsidRPr="00883B8C">
        <w:rPr>
          <w:rFonts w:ascii="Times New Roman" w:hAnsi="Times New Roman" w:cs="Times New Roman"/>
          <w:b w:val="0"/>
          <w:bCs/>
          <w:color w:val="000000"/>
          <w:sz w:val="24"/>
          <w:szCs w:val="22"/>
          <w:bdr w:val="none" w:sz="0" w:space="0" w:color="auto" w:frame="1"/>
        </w:rPr>
        <w:t xml:space="preserve"> научной статьи по специальности «</w:t>
      </w:r>
      <w:r w:rsidRPr="00883B8C">
        <w:rPr>
          <w:rFonts w:ascii="Times New Roman" w:hAnsi="Times New Roman" w:cs="Times New Roman"/>
          <w:b w:val="0"/>
          <w:bCs/>
          <w:i/>
          <w:iCs/>
          <w:color w:val="000000"/>
          <w:sz w:val="24"/>
          <w:szCs w:val="22"/>
          <w:bdr w:val="none" w:sz="0" w:space="0" w:color="auto" w:frame="1"/>
        </w:rPr>
        <w:t>Языкознание и литературоведение</w:t>
      </w:r>
      <w:r w:rsidRPr="00883B8C">
        <w:rPr>
          <w:rFonts w:ascii="Times New Roman" w:hAnsi="Times New Roman" w:cs="Times New Roman"/>
          <w:b w:val="0"/>
          <w:bCs/>
          <w:color w:val="000000"/>
          <w:sz w:val="24"/>
          <w:szCs w:val="22"/>
          <w:bdr w:val="none" w:sz="0" w:space="0" w:color="auto" w:frame="1"/>
        </w:rPr>
        <w:t>»</w:t>
      </w:r>
      <w:r w:rsidRPr="00883B8C">
        <w:rPr>
          <w:rFonts w:ascii="Times New Roman" w:hAnsi="Times New Roman" w:cs="Times New Roman"/>
          <w:b w:val="0"/>
          <w:bCs/>
          <w:color w:val="000000"/>
          <w:sz w:val="24"/>
          <w:szCs w:val="22"/>
          <w:bdr w:val="none" w:sz="0" w:space="0" w:color="auto" w:frame="1"/>
          <w:lang w:val="uz-Cyrl-UZ"/>
        </w:rPr>
        <w:t>-</w:t>
      </w:r>
      <w:proofErr w:type="gramStart"/>
      <w:r w:rsidRPr="00883B8C">
        <w:rPr>
          <w:rFonts w:ascii="Times New Roman" w:hAnsi="Times New Roman" w:cs="Times New Roman"/>
          <w:b w:val="0"/>
          <w:bCs/>
          <w:color w:val="000000"/>
          <w:sz w:val="24"/>
          <w:szCs w:val="22"/>
          <w:bdr w:val="none" w:sz="0" w:space="0" w:color="auto" w:frame="1"/>
          <w:lang w:val="uz-Cyrl-UZ"/>
        </w:rPr>
        <w:t>2021 .</w:t>
      </w:r>
      <w:proofErr w:type="gramEnd"/>
    </w:p>
  </w:footnote>
  <w:footnote w:id="62">
    <w:p w14:paraId="017B1940" w14:textId="77777777" w:rsidR="00883B8C" w:rsidRPr="00883B8C" w:rsidRDefault="00883B8C" w:rsidP="00FE1C8D">
      <w:pPr>
        <w:pStyle w:val="aa"/>
        <w:rPr>
          <w:rFonts w:ascii="Times New Roman" w:hAnsi="Times New Roman" w:cs="Times New Roman"/>
          <w:sz w:val="24"/>
          <w:szCs w:val="22"/>
          <w:lang w:val="uz-Cyrl-UZ"/>
        </w:rPr>
      </w:pPr>
      <w:r w:rsidRPr="00883B8C">
        <w:rPr>
          <w:rStyle w:val="ac"/>
          <w:rFonts w:ascii="Times New Roman" w:hAnsi="Times New Roman" w:cs="Times New Roman"/>
          <w:sz w:val="24"/>
          <w:szCs w:val="22"/>
        </w:rPr>
        <w:footnoteRef/>
      </w:r>
      <w:r w:rsidRPr="00883B8C">
        <w:rPr>
          <w:rFonts w:ascii="Times New Roman" w:hAnsi="Times New Roman" w:cs="Times New Roman"/>
          <w:sz w:val="24"/>
          <w:szCs w:val="22"/>
          <w:lang w:val="uz-Cyrl-UZ"/>
        </w:rPr>
        <w:t xml:space="preserve"> </w:t>
      </w:r>
      <w:r w:rsidRPr="00883B8C">
        <w:rPr>
          <w:rFonts w:ascii="Times New Roman" w:hAnsi="Times New Roman" w:cs="Times New Roman"/>
          <w:sz w:val="24"/>
          <w:szCs w:val="22"/>
          <w:lang w:val="uz-Cyrl-UZ"/>
        </w:rPr>
        <w:t xml:space="preserve">Хайруллаев </w:t>
      </w:r>
      <w:r w:rsidRPr="00883B8C">
        <w:rPr>
          <w:rFonts w:ascii="Times New Roman" w:hAnsi="Times New Roman" w:cs="Times New Roman"/>
          <w:sz w:val="24"/>
          <w:szCs w:val="22"/>
          <w:lang w:val="uz-Cyrl-UZ"/>
        </w:rPr>
        <w:t>М. Уйғониш даври ва шарқ мутафаккири.Т., Ўзбекистон -1971.</w:t>
      </w:r>
    </w:p>
  </w:footnote>
  <w:footnote w:id="63">
    <w:p w14:paraId="6A846D83" w14:textId="77777777" w:rsidR="00883B8C" w:rsidRPr="00883B8C" w:rsidRDefault="00883B8C" w:rsidP="00FE1C8D">
      <w:pPr>
        <w:pStyle w:val="aa"/>
        <w:rPr>
          <w:rFonts w:ascii="Times New Roman" w:hAnsi="Times New Roman" w:cs="Times New Roman"/>
          <w:sz w:val="24"/>
          <w:szCs w:val="22"/>
        </w:rPr>
      </w:pPr>
      <w:r w:rsidRPr="00883B8C">
        <w:rPr>
          <w:rStyle w:val="ac"/>
          <w:rFonts w:ascii="Times New Roman" w:hAnsi="Times New Roman" w:cs="Times New Roman"/>
          <w:sz w:val="24"/>
          <w:szCs w:val="22"/>
        </w:rPr>
        <w:footnoteRef/>
      </w:r>
      <w:r w:rsidRPr="00883B8C">
        <w:rPr>
          <w:rFonts w:ascii="Times New Roman" w:hAnsi="Times New Roman" w:cs="Times New Roman"/>
          <w:sz w:val="24"/>
          <w:szCs w:val="22"/>
        </w:rPr>
        <w:t xml:space="preserve"> </w:t>
      </w:r>
      <w:r w:rsidRPr="00883B8C">
        <w:rPr>
          <w:rFonts w:ascii="Times New Roman" w:hAnsi="Times New Roman" w:cs="Times New Roman"/>
          <w:color w:val="000000"/>
          <w:sz w:val="24"/>
          <w:szCs w:val="22"/>
        </w:rPr>
        <w:t xml:space="preserve">Я. </w:t>
      </w:r>
      <w:proofErr w:type="spellStart"/>
      <w:r w:rsidRPr="00883B8C">
        <w:rPr>
          <w:rFonts w:ascii="Times New Roman" w:hAnsi="Times New Roman" w:cs="Times New Roman"/>
          <w:color w:val="000000"/>
          <w:sz w:val="24"/>
          <w:szCs w:val="22"/>
        </w:rPr>
        <w:t>А.Коменский</w:t>
      </w:r>
      <w:proofErr w:type="spellEnd"/>
      <w:r w:rsidRPr="00883B8C">
        <w:rPr>
          <w:rFonts w:ascii="Times New Roman" w:hAnsi="Times New Roman" w:cs="Times New Roman"/>
          <w:color w:val="000000"/>
          <w:sz w:val="24"/>
          <w:szCs w:val="22"/>
        </w:rPr>
        <w:t xml:space="preserve"> Я.А. </w:t>
      </w:r>
      <w:proofErr w:type="spellStart"/>
      <w:r w:rsidRPr="00883B8C">
        <w:rPr>
          <w:rFonts w:ascii="Times New Roman" w:hAnsi="Times New Roman" w:cs="Times New Roman"/>
          <w:color w:val="000000"/>
          <w:sz w:val="24"/>
          <w:szCs w:val="22"/>
        </w:rPr>
        <w:t>Буюк</w:t>
      </w:r>
      <w:proofErr w:type="spellEnd"/>
      <w:r w:rsidRPr="00883B8C">
        <w:rPr>
          <w:rFonts w:ascii="Times New Roman" w:hAnsi="Times New Roman" w:cs="Times New Roman"/>
          <w:color w:val="000000"/>
          <w:sz w:val="24"/>
          <w:szCs w:val="22"/>
        </w:rPr>
        <w:t xml:space="preserve"> </w:t>
      </w:r>
      <w:proofErr w:type="spellStart"/>
      <w:proofErr w:type="gramStart"/>
      <w:r w:rsidRPr="00883B8C">
        <w:rPr>
          <w:rFonts w:ascii="Times New Roman" w:hAnsi="Times New Roman" w:cs="Times New Roman"/>
          <w:color w:val="000000"/>
          <w:sz w:val="24"/>
          <w:szCs w:val="22"/>
        </w:rPr>
        <w:t>дидактика.Москва</w:t>
      </w:r>
      <w:proofErr w:type="spellEnd"/>
      <w:proofErr w:type="gramEnd"/>
      <w:r w:rsidRPr="00883B8C">
        <w:rPr>
          <w:rFonts w:ascii="Times New Roman" w:hAnsi="Times New Roman" w:cs="Times New Roman"/>
          <w:color w:val="000000"/>
          <w:sz w:val="24"/>
          <w:szCs w:val="22"/>
        </w:rPr>
        <w:t>, Моравия 1932,</w:t>
      </w:r>
    </w:p>
    <w:p w14:paraId="756A1C72" w14:textId="77777777" w:rsidR="00883B8C" w:rsidRPr="00883B8C" w:rsidRDefault="00883B8C" w:rsidP="00FE1C8D">
      <w:pPr>
        <w:pStyle w:val="aa"/>
        <w:rPr>
          <w:rFonts w:ascii="Times New Roman" w:hAnsi="Times New Roman" w:cs="Times New Roman"/>
          <w:sz w:val="24"/>
          <w:szCs w:val="22"/>
          <w:lang w:val="uz-Cyrl-UZ"/>
        </w:rPr>
      </w:pPr>
      <w:r w:rsidRPr="00883B8C">
        <w:rPr>
          <w:rFonts w:ascii="Times New Roman" w:hAnsi="Times New Roman" w:cs="Times New Roman"/>
          <w:color w:val="000000"/>
          <w:sz w:val="24"/>
          <w:szCs w:val="22"/>
        </w:rPr>
        <w:t xml:space="preserve">Я. </w:t>
      </w:r>
      <w:proofErr w:type="spellStart"/>
      <w:r w:rsidRPr="00883B8C">
        <w:rPr>
          <w:rFonts w:ascii="Times New Roman" w:hAnsi="Times New Roman" w:cs="Times New Roman"/>
          <w:color w:val="000000"/>
          <w:sz w:val="24"/>
          <w:szCs w:val="22"/>
        </w:rPr>
        <w:t>А.Коменский</w:t>
      </w:r>
      <w:proofErr w:type="spellEnd"/>
      <w:r w:rsidRPr="00883B8C">
        <w:rPr>
          <w:rFonts w:ascii="Times New Roman" w:hAnsi="Times New Roman" w:cs="Times New Roman"/>
          <w:color w:val="000000"/>
          <w:sz w:val="24"/>
          <w:szCs w:val="22"/>
        </w:rPr>
        <w:t xml:space="preserve">, </w:t>
      </w:r>
      <w:proofErr w:type="spellStart"/>
      <w:r w:rsidRPr="00883B8C">
        <w:rPr>
          <w:rFonts w:ascii="Times New Roman" w:hAnsi="Times New Roman" w:cs="Times New Roman"/>
          <w:color w:val="000000"/>
          <w:sz w:val="24"/>
          <w:szCs w:val="22"/>
        </w:rPr>
        <w:t>Д.Локк</w:t>
      </w:r>
      <w:proofErr w:type="spellEnd"/>
      <w:r w:rsidRPr="00883B8C">
        <w:rPr>
          <w:rFonts w:ascii="Times New Roman" w:hAnsi="Times New Roman" w:cs="Times New Roman"/>
          <w:color w:val="000000"/>
          <w:sz w:val="24"/>
          <w:szCs w:val="22"/>
        </w:rPr>
        <w:t xml:space="preserve">, </w:t>
      </w:r>
      <w:proofErr w:type="gramStart"/>
      <w:r w:rsidRPr="00883B8C">
        <w:rPr>
          <w:rFonts w:ascii="Times New Roman" w:hAnsi="Times New Roman" w:cs="Times New Roman"/>
          <w:color w:val="000000"/>
          <w:sz w:val="24"/>
          <w:szCs w:val="22"/>
        </w:rPr>
        <w:t>Ч,.</w:t>
      </w:r>
      <w:proofErr w:type="gramEnd"/>
      <w:r w:rsidRPr="00883B8C">
        <w:rPr>
          <w:rFonts w:ascii="Times New Roman" w:hAnsi="Times New Roman" w:cs="Times New Roman"/>
          <w:color w:val="000000"/>
          <w:sz w:val="24"/>
          <w:szCs w:val="22"/>
        </w:rPr>
        <w:t xml:space="preserve"> </w:t>
      </w:r>
      <w:proofErr w:type="spellStart"/>
      <w:r w:rsidRPr="00883B8C">
        <w:rPr>
          <w:rFonts w:ascii="Times New Roman" w:hAnsi="Times New Roman" w:cs="Times New Roman"/>
          <w:color w:val="000000"/>
          <w:sz w:val="24"/>
          <w:szCs w:val="22"/>
        </w:rPr>
        <w:t>Песталоссий</w:t>
      </w:r>
      <w:proofErr w:type="spellEnd"/>
      <w:r w:rsidRPr="00883B8C">
        <w:rPr>
          <w:rFonts w:ascii="Times New Roman" w:hAnsi="Times New Roman" w:cs="Times New Roman"/>
          <w:color w:val="000000"/>
          <w:sz w:val="24"/>
          <w:szCs w:val="22"/>
        </w:rPr>
        <w:t xml:space="preserve"> </w:t>
      </w:r>
      <w:proofErr w:type="spellStart"/>
      <w:r w:rsidRPr="00883B8C">
        <w:rPr>
          <w:rFonts w:ascii="Times New Roman" w:hAnsi="Times New Roman" w:cs="Times New Roman"/>
          <w:color w:val="000000"/>
          <w:sz w:val="24"/>
          <w:szCs w:val="22"/>
        </w:rPr>
        <w:t>Педагогикское</w:t>
      </w:r>
      <w:proofErr w:type="spellEnd"/>
      <w:r w:rsidRPr="00883B8C">
        <w:rPr>
          <w:rFonts w:ascii="Times New Roman" w:hAnsi="Times New Roman" w:cs="Times New Roman"/>
          <w:color w:val="000000"/>
          <w:sz w:val="24"/>
          <w:szCs w:val="22"/>
        </w:rPr>
        <w:t xml:space="preserve"> наследие. Изд. "Педагогика" 1988.</w:t>
      </w:r>
    </w:p>
  </w:footnote>
  <w:footnote w:id="64">
    <w:p w14:paraId="02D22F43" w14:textId="77777777" w:rsidR="00883B8C" w:rsidRPr="00883B8C" w:rsidRDefault="00883B8C" w:rsidP="00FE1C8D">
      <w:pPr>
        <w:pStyle w:val="aa"/>
        <w:jc w:val="both"/>
        <w:rPr>
          <w:rFonts w:ascii="Times New Roman" w:hAnsi="Times New Roman" w:cs="Times New Roman"/>
          <w:sz w:val="24"/>
          <w:szCs w:val="22"/>
          <w:lang w:val="uz-Cyrl-UZ"/>
        </w:rPr>
      </w:pPr>
      <w:r w:rsidRPr="00883B8C">
        <w:rPr>
          <w:rStyle w:val="ac"/>
          <w:rFonts w:ascii="Times New Roman" w:hAnsi="Times New Roman" w:cs="Times New Roman"/>
          <w:sz w:val="24"/>
          <w:szCs w:val="22"/>
        </w:rPr>
        <w:footnoteRef/>
      </w:r>
      <w:r w:rsidRPr="00883B8C">
        <w:rPr>
          <w:rFonts w:ascii="Times New Roman" w:hAnsi="Times New Roman" w:cs="Times New Roman"/>
          <w:sz w:val="24"/>
          <w:szCs w:val="22"/>
        </w:rPr>
        <w:t xml:space="preserve"> </w:t>
      </w:r>
      <w:r w:rsidRPr="00883B8C">
        <w:rPr>
          <w:rFonts w:ascii="Times New Roman" w:hAnsi="Times New Roman" w:cs="Times New Roman"/>
          <w:sz w:val="24"/>
          <w:szCs w:val="22"/>
          <w:lang w:val="uz-Cyrl-UZ"/>
        </w:rPr>
        <w:t>А.Дистерверг</w:t>
      </w:r>
      <w:r w:rsidRPr="00883B8C">
        <w:rPr>
          <w:rFonts w:ascii="Times New Roman" w:hAnsi="Times New Roman" w:cs="Times New Roman"/>
          <w:sz w:val="24"/>
          <w:szCs w:val="22"/>
        </w:rPr>
        <w:t xml:space="preserve"> Руководство к образованию немецких учителей</w:t>
      </w:r>
      <w:r w:rsidRPr="00883B8C">
        <w:rPr>
          <w:rFonts w:ascii="Times New Roman" w:hAnsi="Times New Roman" w:cs="Times New Roman"/>
          <w:sz w:val="24"/>
          <w:szCs w:val="22"/>
          <w:lang w:val="uz-Cyrl-UZ"/>
        </w:rPr>
        <w:t xml:space="preserve">.  М., </w:t>
      </w:r>
      <w:r w:rsidRPr="00883B8C">
        <w:rPr>
          <w:rFonts w:ascii="Times New Roman" w:hAnsi="Times New Roman" w:cs="Times New Roman"/>
          <w:sz w:val="24"/>
          <w:szCs w:val="22"/>
          <w:lang w:val="en-US"/>
        </w:rPr>
        <w:t>1835.</w:t>
      </w:r>
    </w:p>
  </w:footnote>
  <w:footnote w:id="65">
    <w:p w14:paraId="546BDBE7" w14:textId="77777777" w:rsidR="00883B8C" w:rsidRPr="00883B8C" w:rsidRDefault="00883B8C" w:rsidP="00FE1C8D">
      <w:pPr>
        <w:shd w:val="clear" w:color="auto" w:fill="FFFFFF"/>
        <w:spacing w:after="24" w:line="240" w:lineRule="auto"/>
        <w:rPr>
          <w:rFonts w:ascii="Times New Roman" w:hAnsi="Times New Roman" w:cs="Times New Roman"/>
          <w:sz w:val="24"/>
          <w:lang w:val="uz-Cyrl-UZ"/>
        </w:rPr>
      </w:pPr>
      <w:r w:rsidRPr="00883B8C">
        <w:rPr>
          <w:rStyle w:val="ac"/>
          <w:rFonts w:ascii="Times New Roman" w:hAnsi="Times New Roman" w:cs="Times New Roman"/>
          <w:sz w:val="24"/>
        </w:rPr>
        <w:footnoteRef/>
      </w:r>
      <w:r w:rsidRPr="00883B8C">
        <w:rPr>
          <w:rFonts w:ascii="Times New Roman" w:hAnsi="Times New Roman" w:cs="Times New Roman"/>
          <w:sz w:val="24"/>
          <w:lang w:val="en-US"/>
        </w:rPr>
        <w:t xml:space="preserve"> </w:t>
      </w:r>
      <w:r w:rsidRPr="00883B8C">
        <w:rPr>
          <w:rStyle w:val="reference-text"/>
          <w:rFonts w:ascii="Times New Roman" w:hAnsi="Times New Roman" w:cs="Times New Roman"/>
          <w:sz w:val="24"/>
          <w:lang w:val="en-US"/>
        </w:rPr>
        <w:t xml:space="preserve">Konstantin </w:t>
      </w:r>
      <w:proofErr w:type="spellStart"/>
      <w:r w:rsidRPr="00883B8C">
        <w:rPr>
          <w:rStyle w:val="reference-text"/>
          <w:rFonts w:ascii="Times New Roman" w:hAnsi="Times New Roman" w:cs="Times New Roman"/>
          <w:sz w:val="24"/>
          <w:lang w:val="en-US"/>
        </w:rPr>
        <w:t>Ushinskiy</w:t>
      </w:r>
      <w:proofErr w:type="spellEnd"/>
      <w:r w:rsidRPr="00883B8C">
        <w:rPr>
          <w:rStyle w:val="reference-text"/>
          <w:rFonts w:ascii="Times New Roman" w:hAnsi="Times New Roman" w:cs="Times New Roman"/>
          <w:sz w:val="24"/>
          <w:lang w:val="en-US"/>
        </w:rPr>
        <w:t>" </w:t>
      </w:r>
      <w:proofErr w:type="spellStart"/>
      <w:r w:rsidR="00A8360C">
        <w:fldChar w:fldCharType="begin"/>
      </w:r>
      <w:r w:rsidR="00A8360C" w:rsidRPr="00011AEF">
        <w:rPr>
          <w:lang w:val="en-US"/>
        </w:rPr>
        <w:instrText xml:space="preserve"> HYPERLINK "https://uz.wikipedia.org/wiki/O%CA%BBzME" \o "OʻzME" </w:instrText>
      </w:r>
      <w:r w:rsidR="00A8360C">
        <w:fldChar w:fldCharType="separate"/>
      </w:r>
      <w:r w:rsidRPr="00883B8C">
        <w:rPr>
          <w:rStyle w:val="af8"/>
          <w:rFonts w:ascii="Times New Roman" w:hAnsi="Times New Roman" w:cs="Times New Roman"/>
          <w:color w:val="auto"/>
          <w:sz w:val="24"/>
          <w:lang w:val="en-US"/>
        </w:rPr>
        <w:t>OʻzME</w:t>
      </w:r>
      <w:proofErr w:type="spellEnd"/>
      <w:r w:rsidR="00A8360C">
        <w:rPr>
          <w:rStyle w:val="af8"/>
          <w:rFonts w:ascii="Times New Roman" w:hAnsi="Times New Roman" w:cs="Times New Roman"/>
          <w:color w:val="auto"/>
          <w:sz w:val="24"/>
          <w:lang w:val="en-US"/>
        </w:rPr>
        <w:fldChar w:fldCharType="end"/>
      </w:r>
      <w:r w:rsidRPr="00883B8C">
        <w:rPr>
          <w:rStyle w:val="reference-text"/>
          <w:rFonts w:ascii="Times New Roman" w:hAnsi="Times New Roman" w:cs="Times New Roman"/>
          <w:sz w:val="24"/>
          <w:lang w:val="en-US"/>
        </w:rPr>
        <w:t>. </w:t>
      </w:r>
      <w:hyperlink r:id="rId10" w:history="1">
        <w:r w:rsidRPr="00883B8C">
          <w:rPr>
            <w:rStyle w:val="af8"/>
            <w:rFonts w:ascii="Times New Roman" w:hAnsi="Times New Roman" w:cs="Times New Roman"/>
            <w:color w:val="auto"/>
            <w:sz w:val="24"/>
            <w:lang w:val="en-US"/>
          </w:rPr>
          <w:t>U-</w:t>
        </w:r>
        <w:proofErr w:type="spellStart"/>
        <w:r w:rsidRPr="00883B8C">
          <w:rPr>
            <w:rStyle w:val="af8"/>
            <w:rFonts w:ascii="Times New Roman" w:hAnsi="Times New Roman" w:cs="Times New Roman"/>
            <w:color w:val="auto"/>
            <w:sz w:val="24"/>
            <w:lang w:val="en-US"/>
          </w:rPr>
          <w:t>harfi</w:t>
        </w:r>
        <w:proofErr w:type="spellEnd"/>
      </w:hyperlink>
      <w:r w:rsidRPr="00883B8C">
        <w:rPr>
          <w:rStyle w:val="reference-text"/>
          <w:rFonts w:ascii="Times New Roman" w:hAnsi="Times New Roman" w:cs="Times New Roman"/>
          <w:sz w:val="24"/>
          <w:lang w:val="en-US"/>
        </w:rPr>
        <w:t xml:space="preserve"> Birinchi </w:t>
      </w:r>
      <w:proofErr w:type="spellStart"/>
      <w:r w:rsidRPr="00883B8C">
        <w:rPr>
          <w:rStyle w:val="reference-text"/>
          <w:rFonts w:ascii="Times New Roman" w:hAnsi="Times New Roman" w:cs="Times New Roman"/>
          <w:sz w:val="24"/>
          <w:lang w:val="en-US"/>
        </w:rPr>
        <w:t>jild</w:t>
      </w:r>
      <w:proofErr w:type="spellEnd"/>
      <w:r w:rsidRPr="00883B8C">
        <w:rPr>
          <w:rStyle w:val="reference-text"/>
          <w:rFonts w:ascii="Times New Roman" w:hAnsi="Times New Roman" w:cs="Times New Roman"/>
          <w:sz w:val="24"/>
          <w:lang w:val="en-US"/>
        </w:rPr>
        <w:t xml:space="preserve">. </w:t>
      </w:r>
      <w:proofErr w:type="spellStart"/>
      <w:r w:rsidRPr="00883B8C">
        <w:rPr>
          <w:rStyle w:val="reference-text"/>
          <w:rFonts w:ascii="Times New Roman" w:hAnsi="Times New Roman" w:cs="Times New Roman"/>
          <w:sz w:val="24"/>
        </w:rPr>
        <w:t>Toshkent</w:t>
      </w:r>
      <w:proofErr w:type="spellEnd"/>
      <w:r w:rsidRPr="00883B8C">
        <w:rPr>
          <w:rStyle w:val="reference-text"/>
          <w:rFonts w:ascii="Times New Roman" w:hAnsi="Times New Roman" w:cs="Times New Roman"/>
          <w:sz w:val="24"/>
        </w:rPr>
        <w:t>, 2000</w:t>
      </w:r>
      <w:r w:rsidRPr="00883B8C">
        <w:rPr>
          <w:rStyle w:val="reference-text"/>
          <w:rFonts w:ascii="Times New Roman" w:hAnsi="Times New Roman" w:cs="Times New Roman"/>
          <w:sz w:val="24"/>
          <w:lang w:val="uz-Cyrl-UZ"/>
        </w:rPr>
        <w:t>.</w:t>
      </w:r>
    </w:p>
  </w:footnote>
  <w:footnote w:id="66">
    <w:p w14:paraId="48E02076" w14:textId="77777777" w:rsidR="00883B8C" w:rsidRPr="00883B8C" w:rsidRDefault="00883B8C" w:rsidP="00FE1C8D">
      <w:pPr>
        <w:pStyle w:val="aa"/>
        <w:jc w:val="both"/>
        <w:rPr>
          <w:rFonts w:ascii="Times New Roman" w:hAnsi="Times New Roman" w:cs="Times New Roman"/>
          <w:sz w:val="24"/>
          <w:szCs w:val="22"/>
          <w:lang w:val="uz-Cyrl-UZ"/>
        </w:rPr>
      </w:pPr>
      <w:r w:rsidRPr="00883B8C">
        <w:rPr>
          <w:rStyle w:val="ac"/>
          <w:rFonts w:ascii="Times New Roman" w:hAnsi="Times New Roman" w:cs="Times New Roman"/>
          <w:sz w:val="24"/>
          <w:szCs w:val="22"/>
        </w:rPr>
        <w:footnoteRef/>
      </w:r>
      <w:r w:rsidRPr="00883B8C">
        <w:rPr>
          <w:rFonts w:ascii="Times New Roman" w:hAnsi="Times New Roman" w:cs="Times New Roman"/>
          <w:sz w:val="24"/>
          <w:szCs w:val="22"/>
        </w:rPr>
        <w:t xml:space="preserve"> С.Е. Шишов, В.А. </w:t>
      </w:r>
      <w:proofErr w:type="spellStart"/>
      <w:r w:rsidRPr="00883B8C">
        <w:rPr>
          <w:rFonts w:ascii="Times New Roman" w:hAnsi="Times New Roman" w:cs="Times New Roman"/>
          <w:sz w:val="24"/>
          <w:szCs w:val="22"/>
        </w:rPr>
        <w:t>Кальней</w:t>
      </w:r>
      <w:proofErr w:type="spellEnd"/>
      <w:r w:rsidRPr="00883B8C">
        <w:rPr>
          <w:rFonts w:ascii="Times New Roman" w:hAnsi="Times New Roman" w:cs="Times New Roman"/>
          <w:sz w:val="24"/>
          <w:szCs w:val="22"/>
        </w:rPr>
        <w:t xml:space="preserve">, Е.Ю. </w:t>
      </w:r>
      <w:proofErr w:type="spellStart"/>
      <w:r w:rsidRPr="00883B8C">
        <w:rPr>
          <w:rFonts w:ascii="Times New Roman" w:hAnsi="Times New Roman" w:cs="Times New Roman"/>
          <w:sz w:val="24"/>
          <w:szCs w:val="22"/>
        </w:rPr>
        <w:t>Гирба.Мониторинг</w:t>
      </w:r>
      <w:proofErr w:type="spellEnd"/>
      <w:r w:rsidRPr="00883B8C">
        <w:rPr>
          <w:rFonts w:ascii="Times New Roman" w:hAnsi="Times New Roman" w:cs="Times New Roman"/>
          <w:sz w:val="24"/>
          <w:szCs w:val="22"/>
        </w:rPr>
        <w:t xml:space="preserve"> качества образовательного процесса в школе: Монография /. - М.: НИЦ ИНФРА-М, 2013. - 206 с. Режим доступа: http://znanium.com/bookread.php?book=394711</w:t>
      </w:r>
    </w:p>
  </w:footnote>
  <w:footnote w:id="67">
    <w:p w14:paraId="594A1CCB" w14:textId="77777777" w:rsidR="00883B8C" w:rsidRPr="00883B8C" w:rsidRDefault="00883B8C" w:rsidP="00FE1C8D">
      <w:pPr>
        <w:pStyle w:val="aa"/>
        <w:jc w:val="both"/>
        <w:rPr>
          <w:rFonts w:ascii="Times New Roman" w:hAnsi="Times New Roman" w:cs="Times New Roman"/>
          <w:sz w:val="24"/>
          <w:szCs w:val="22"/>
          <w:lang w:val="uz-Cyrl-UZ"/>
        </w:rPr>
      </w:pPr>
      <w:r w:rsidRPr="00883B8C">
        <w:rPr>
          <w:rStyle w:val="ac"/>
          <w:rFonts w:ascii="Times New Roman" w:hAnsi="Times New Roman" w:cs="Times New Roman"/>
          <w:sz w:val="24"/>
          <w:szCs w:val="22"/>
        </w:rPr>
        <w:footnoteRef/>
      </w:r>
      <w:r w:rsidRPr="00883B8C">
        <w:rPr>
          <w:rFonts w:ascii="Times New Roman" w:hAnsi="Times New Roman" w:cs="Times New Roman"/>
          <w:sz w:val="24"/>
          <w:szCs w:val="22"/>
        </w:rPr>
        <w:t xml:space="preserve"> </w:t>
      </w:r>
      <w:r w:rsidRPr="00883B8C">
        <w:rPr>
          <w:rFonts w:ascii="Times New Roman" w:hAnsi="Times New Roman" w:cs="Times New Roman"/>
          <w:color w:val="000000"/>
          <w:sz w:val="24"/>
          <w:szCs w:val="22"/>
          <w:lang w:val="uz-Cyrl-UZ"/>
        </w:rPr>
        <w:t>В.А.Качалов</w:t>
      </w:r>
      <w:r w:rsidRPr="00883B8C">
        <w:rPr>
          <w:rFonts w:ascii="Times New Roman" w:hAnsi="Times New Roman" w:cs="Times New Roman"/>
          <w:b/>
          <w:bCs/>
          <w:i/>
          <w:iCs/>
          <w:color w:val="5D5D5D"/>
          <w:sz w:val="24"/>
          <w:szCs w:val="22"/>
          <w:shd w:val="clear" w:color="auto" w:fill="EDEDED"/>
        </w:rPr>
        <w:t xml:space="preserve"> «Методы менеджмента качества», 2017, № 9-10</w:t>
      </w:r>
    </w:p>
  </w:footnote>
  <w:footnote w:id="68">
    <w:p w14:paraId="0B3F6DFE" w14:textId="77777777" w:rsidR="00883B8C" w:rsidRPr="00883B8C" w:rsidRDefault="00883B8C" w:rsidP="00FE1C8D">
      <w:pPr>
        <w:pStyle w:val="aa"/>
        <w:jc w:val="both"/>
        <w:rPr>
          <w:rFonts w:ascii="Times New Roman" w:hAnsi="Times New Roman" w:cs="Times New Roman"/>
          <w:sz w:val="24"/>
          <w:szCs w:val="22"/>
          <w:lang w:val="uz-Cyrl-UZ"/>
        </w:rPr>
      </w:pPr>
      <w:r w:rsidRPr="00883B8C">
        <w:rPr>
          <w:rStyle w:val="ac"/>
          <w:rFonts w:ascii="Times New Roman" w:hAnsi="Times New Roman" w:cs="Times New Roman"/>
          <w:sz w:val="24"/>
          <w:szCs w:val="22"/>
        </w:rPr>
        <w:footnoteRef/>
      </w:r>
      <w:r w:rsidRPr="00883B8C">
        <w:rPr>
          <w:rFonts w:ascii="Times New Roman" w:hAnsi="Times New Roman" w:cs="Times New Roman"/>
          <w:color w:val="000000"/>
          <w:sz w:val="24"/>
          <w:szCs w:val="22"/>
          <w:lang w:val="uz-Cyrl-UZ"/>
        </w:rPr>
        <w:t>А.Воронин</w:t>
      </w:r>
      <w:r w:rsidRPr="00883B8C">
        <w:rPr>
          <w:rFonts w:ascii="Times New Roman" w:hAnsi="Times New Roman" w:cs="Times New Roman"/>
          <w:color w:val="383737"/>
          <w:sz w:val="24"/>
          <w:szCs w:val="22"/>
          <w:shd w:val="clear" w:color="auto" w:fill="FFFFFF"/>
          <w:lang w:val="uz-Cyrl-UZ"/>
        </w:rPr>
        <w:t xml:space="preserve">. </w:t>
      </w:r>
      <w:r w:rsidRPr="00883B8C">
        <w:rPr>
          <w:rFonts w:ascii="Times New Roman" w:hAnsi="Times New Roman" w:cs="Times New Roman"/>
          <w:color w:val="383737"/>
          <w:sz w:val="24"/>
          <w:szCs w:val="22"/>
          <w:shd w:val="clear" w:color="auto" w:fill="FFFFFF"/>
        </w:rPr>
        <w:t xml:space="preserve">"Метод повышения эффективности интерактивного взаимодействия с вычислительной системой" присуждена ученая степень кандидата технических наук, тема диссертации – </w:t>
      </w:r>
      <w:r w:rsidRPr="00883B8C">
        <w:rPr>
          <w:rFonts w:ascii="Times New Roman" w:hAnsi="Times New Roman" w:cs="Times New Roman"/>
          <w:sz w:val="24"/>
          <w:szCs w:val="22"/>
          <w:lang w:val="uz-Cyrl-UZ"/>
        </w:rPr>
        <w:t>1</w:t>
      </w:r>
      <w:r w:rsidRPr="00883B8C">
        <w:rPr>
          <w:rFonts w:ascii="Times New Roman" w:hAnsi="Times New Roman" w:cs="Times New Roman"/>
          <w:color w:val="383737"/>
          <w:sz w:val="24"/>
          <w:szCs w:val="22"/>
          <w:shd w:val="clear" w:color="auto" w:fill="FFFFFF"/>
        </w:rPr>
        <w:t>988 г.</w:t>
      </w:r>
    </w:p>
  </w:footnote>
  <w:footnote w:id="69">
    <w:p w14:paraId="1B6B5F60" w14:textId="77777777" w:rsidR="00883B8C" w:rsidRPr="00883B8C" w:rsidRDefault="00883B8C" w:rsidP="00FE1C8D">
      <w:pPr>
        <w:spacing w:after="0" w:line="240" w:lineRule="auto"/>
        <w:jc w:val="both"/>
        <w:rPr>
          <w:rFonts w:ascii="Times New Roman" w:hAnsi="Times New Roman" w:cs="Times New Roman"/>
          <w:sz w:val="24"/>
          <w:lang w:val="uz-Cyrl-UZ"/>
        </w:rPr>
      </w:pPr>
      <w:r w:rsidRPr="00883B8C">
        <w:rPr>
          <w:rStyle w:val="ac"/>
          <w:rFonts w:ascii="Times New Roman" w:hAnsi="Times New Roman" w:cs="Times New Roman"/>
          <w:sz w:val="24"/>
        </w:rPr>
        <w:footnoteRef/>
      </w:r>
      <w:r w:rsidRPr="00883B8C">
        <w:rPr>
          <w:rFonts w:ascii="Times New Roman" w:hAnsi="Times New Roman" w:cs="Times New Roman"/>
          <w:sz w:val="24"/>
        </w:rPr>
        <w:t xml:space="preserve"> </w:t>
      </w:r>
      <w:r w:rsidRPr="00883B8C">
        <w:rPr>
          <w:rFonts w:ascii="Times New Roman" w:hAnsi="Times New Roman" w:cs="Times New Roman"/>
          <w:color w:val="000000"/>
          <w:sz w:val="24"/>
          <w:lang w:val="uz-Cyrl-UZ"/>
        </w:rPr>
        <w:t>Е.</w:t>
      </w:r>
      <w:r w:rsidRPr="00883B8C">
        <w:rPr>
          <w:rFonts w:ascii="Times New Roman" w:hAnsi="Times New Roman" w:cs="Times New Roman"/>
          <w:sz w:val="24"/>
          <w:lang w:val="uz-Cyrl-UZ"/>
        </w:rPr>
        <w:t xml:space="preserve">Домбровская   ва бошқалар.  </w:t>
      </w:r>
      <w:r w:rsidRPr="00883B8C">
        <w:rPr>
          <w:rFonts w:ascii="Times New Roman" w:hAnsi="Times New Roman" w:cs="Times New Roman"/>
          <w:sz w:val="24"/>
        </w:rPr>
        <w:t xml:space="preserve"> </w:t>
      </w:r>
      <w:r w:rsidR="00A8360C">
        <w:fldChar w:fldCharType="begin"/>
      </w:r>
      <w:r w:rsidR="00A8360C">
        <w:instrText xml:space="preserve"> HYPERLINK "https://bmm.ru/books/details/462295/" \o "Финансовый и управленческий учет: Учебник. 2-е изд., перераб" </w:instrText>
      </w:r>
      <w:r w:rsidR="00A8360C">
        <w:fldChar w:fldCharType="separate"/>
      </w:r>
      <w:r w:rsidRPr="00883B8C">
        <w:rPr>
          <w:rStyle w:val="af8"/>
          <w:rFonts w:ascii="Times New Roman" w:hAnsi="Times New Roman" w:cs="Times New Roman"/>
          <w:color w:val="auto"/>
          <w:sz w:val="24"/>
          <w:shd w:val="clear" w:color="auto" w:fill="FFFFFF"/>
        </w:rPr>
        <w:t>Финансовый и управленческий учет: Учебник. 2-е изд.,</w:t>
      </w:r>
      <w:r w:rsidR="00A8360C">
        <w:rPr>
          <w:rStyle w:val="af8"/>
          <w:rFonts w:ascii="Times New Roman" w:hAnsi="Times New Roman" w:cs="Times New Roman"/>
          <w:color w:val="auto"/>
          <w:sz w:val="24"/>
          <w:shd w:val="clear" w:color="auto" w:fill="FFFFFF"/>
        </w:rPr>
        <w:fldChar w:fldCharType="end"/>
      </w:r>
      <w:r w:rsidRPr="00883B8C">
        <w:rPr>
          <w:rFonts w:ascii="Times New Roman" w:hAnsi="Times New Roman" w:cs="Times New Roman"/>
          <w:sz w:val="24"/>
          <w:lang w:val="uz-Cyrl-UZ"/>
        </w:rPr>
        <w:t xml:space="preserve"> </w:t>
      </w:r>
    </w:p>
  </w:footnote>
  <w:footnote w:id="70">
    <w:p w14:paraId="01369EE6" w14:textId="77777777" w:rsidR="00883B8C" w:rsidRPr="00883B8C" w:rsidRDefault="00883B8C" w:rsidP="00FE1C8D">
      <w:pPr>
        <w:pStyle w:val="aa"/>
        <w:jc w:val="both"/>
        <w:rPr>
          <w:rFonts w:ascii="Times New Roman" w:hAnsi="Times New Roman" w:cs="Times New Roman"/>
          <w:sz w:val="24"/>
          <w:szCs w:val="22"/>
          <w:lang w:val="uz-Cyrl-UZ"/>
        </w:rPr>
      </w:pPr>
      <w:r w:rsidRPr="00883B8C">
        <w:rPr>
          <w:rStyle w:val="ac"/>
          <w:rFonts w:ascii="Times New Roman" w:hAnsi="Times New Roman" w:cs="Times New Roman"/>
          <w:sz w:val="24"/>
          <w:szCs w:val="22"/>
        </w:rPr>
        <w:footnoteRef/>
      </w:r>
      <w:r w:rsidRPr="00883B8C">
        <w:rPr>
          <w:rFonts w:ascii="Times New Roman" w:hAnsi="Times New Roman" w:cs="Times New Roman"/>
          <w:sz w:val="24"/>
          <w:szCs w:val="22"/>
        </w:rPr>
        <w:t xml:space="preserve"> </w:t>
      </w:r>
      <w:proofErr w:type="spellStart"/>
      <w:r w:rsidRPr="00883B8C">
        <w:rPr>
          <w:rStyle w:val="aff0"/>
          <w:rFonts w:ascii="Times New Roman" w:hAnsi="Times New Roman" w:cs="Times New Roman"/>
          <w:color w:val="222222"/>
          <w:sz w:val="24"/>
          <w:szCs w:val="22"/>
          <w:shd w:val="clear" w:color="auto" w:fill="FFFFFF"/>
        </w:rPr>
        <w:t>Крецан</w:t>
      </w:r>
      <w:proofErr w:type="spellEnd"/>
      <w:r w:rsidRPr="00883B8C">
        <w:rPr>
          <w:rStyle w:val="aff0"/>
          <w:rFonts w:ascii="Times New Roman" w:hAnsi="Times New Roman" w:cs="Times New Roman"/>
          <w:color w:val="222222"/>
          <w:sz w:val="24"/>
          <w:szCs w:val="22"/>
          <w:shd w:val="clear" w:color="auto" w:fill="FFFFFF"/>
        </w:rPr>
        <w:t xml:space="preserve"> З.В.</w:t>
      </w:r>
      <w:r w:rsidRPr="00883B8C">
        <w:rPr>
          <w:rFonts w:ascii="Times New Roman" w:hAnsi="Times New Roman" w:cs="Times New Roman"/>
          <w:color w:val="222222"/>
          <w:sz w:val="24"/>
          <w:szCs w:val="22"/>
          <w:shd w:val="clear" w:color="auto" w:fill="FFFFFF"/>
        </w:rPr>
        <w:t> Особенности представлений обучающихся выпускных курсов о трудных жизненных ситуациях в будущей профессиональной деятельности и о способах их преодоления [Электронный ресурс] // Психолого-педагогические исследования. 2021. Том 13. № 1. С. 117–130. DOI: 10.17759/psyedu.2021130108</w:t>
      </w:r>
    </w:p>
  </w:footnote>
  <w:footnote w:id="71">
    <w:p w14:paraId="39DFDE3C" w14:textId="348D35D8" w:rsidR="00883B8C" w:rsidRPr="00883B8C" w:rsidRDefault="00883B8C">
      <w:pPr>
        <w:pStyle w:val="aa"/>
        <w:rPr>
          <w:rFonts w:ascii="Times New Roman" w:hAnsi="Times New Roman" w:cs="Times New Roman"/>
          <w:sz w:val="24"/>
          <w:szCs w:val="22"/>
        </w:rPr>
      </w:pPr>
      <w:r w:rsidRPr="00883B8C">
        <w:rPr>
          <w:rStyle w:val="ac"/>
          <w:rFonts w:ascii="Times New Roman" w:hAnsi="Times New Roman" w:cs="Times New Roman"/>
          <w:sz w:val="24"/>
          <w:szCs w:val="22"/>
        </w:rPr>
        <w:footnoteRef/>
      </w:r>
      <w:r w:rsidRPr="00883B8C">
        <w:rPr>
          <w:rFonts w:ascii="Times New Roman" w:hAnsi="Times New Roman" w:cs="Times New Roman"/>
          <w:sz w:val="24"/>
          <w:szCs w:val="22"/>
        </w:rPr>
        <w:t xml:space="preserve"> </w:t>
      </w:r>
      <w:proofErr w:type="spellStart"/>
      <w:r w:rsidRPr="00883B8C">
        <w:rPr>
          <w:rFonts w:ascii="Times New Roman" w:hAnsi="Times New Roman" w:cs="Times New Roman"/>
          <w:sz w:val="24"/>
          <w:szCs w:val="22"/>
          <w:lang w:val="en-US"/>
        </w:rPr>
        <w:t>Milliy</w:t>
      </w:r>
      <w:proofErr w:type="spellEnd"/>
      <w:r w:rsidRPr="00883B8C">
        <w:rPr>
          <w:rFonts w:ascii="Times New Roman" w:hAnsi="Times New Roman" w:cs="Times New Roman"/>
          <w:sz w:val="24"/>
          <w:szCs w:val="22"/>
        </w:rPr>
        <w:t xml:space="preserve"> </w:t>
      </w:r>
      <w:r w:rsidRPr="00883B8C">
        <w:rPr>
          <w:rFonts w:ascii="Times New Roman" w:hAnsi="Times New Roman" w:cs="Times New Roman"/>
          <w:sz w:val="24"/>
          <w:szCs w:val="22"/>
          <w:lang w:val="en-US"/>
        </w:rPr>
        <w:t>ta</w:t>
      </w:r>
      <w:r w:rsidRPr="00883B8C">
        <w:rPr>
          <w:rFonts w:ascii="Times New Roman" w:hAnsi="Times New Roman" w:cs="Times New Roman"/>
          <w:sz w:val="24"/>
          <w:szCs w:val="22"/>
        </w:rPr>
        <w:t>’</w:t>
      </w:r>
      <w:proofErr w:type="spellStart"/>
      <w:r w:rsidRPr="00883B8C">
        <w:rPr>
          <w:rFonts w:ascii="Times New Roman" w:hAnsi="Times New Roman" w:cs="Times New Roman"/>
          <w:sz w:val="24"/>
          <w:szCs w:val="22"/>
          <w:lang w:val="en-US"/>
        </w:rPr>
        <w:t>lim</w:t>
      </w:r>
      <w:proofErr w:type="spellEnd"/>
      <w:r w:rsidRPr="00883B8C">
        <w:rPr>
          <w:rFonts w:ascii="Times New Roman" w:hAnsi="Times New Roman" w:cs="Times New Roman"/>
          <w:sz w:val="24"/>
          <w:szCs w:val="22"/>
        </w:rPr>
        <w:t xml:space="preserve"> </w:t>
      </w:r>
      <w:proofErr w:type="spellStart"/>
      <w:r w:rsidRPr="00883B8C">
        <w:rPr>
          <w:rFonts w:ascii="Times New Roman" w:hAnsi="Times New Roman" w:cs="Times New Roman"/>
          <w:sz w:val="24"/>
          <w:szCs w:val="22"/>
          <w:lang w:val="en-US"/>
        </w:rPr>
        <w:t>modeli</w:t>
      </w:r>
      <w:proofErr w:type="spellEnd"/>
      <w:r w:rsidRPr="00883B8C">
        <w:rPr>
          <w:rFonts w:ascii="Times New Roman" w:hAnsi="Times New Roman" w:cs="Times New Roman"/>
          <w:sz w:val="24"/>
          <w:szCs w:val="22"/>
        </w:rPr>
        <w:t xml:space="preserve"> </w:t>
      </w:r>
      <w:proofErr w:type="spellStart"/>
      <w:r w:rsidRPr="00883B8C">
        <w:rPr>
          <w:rFonts w:ascii="Times New Roman" w:hAnsi="Times New Roman" w:cs="Times New Roman"/>
          <w:sz w:val="24"/>
          <w:szCs w:val="22"/>
          <w:lang w:val="en-US"/>
        </w:rPr>
        <w:t>va</w:t>
      </w:r>
      <w:proofErr w:type="spellEnd"/>
      <w:r w:rsidRPr="00883B8C">
        <w:rPr>
          <w:rFonts w:ascii="Times New Roman" w:hAnsi="Times New Roman" w:cs="Times New Roman"/>
          <w:sz w:val="24"/>
          <w:szCs w:val="22"/>
        </w:rPr>
        <w:t xml:space="preserve"> </w:t>
      </w:r>
      <w:proofErr w:type="spellStart"/>
      <w:r w:rsidRPr="00883B8C">
        <w:rPr>
          <w:rFonts w:ascii="Times New Roman" w:hAnsi="Times New Roman" w:cs="Times New Roman"/>
          <w:sz w:val="24"/>
          <w:szCs w:val="22"/>
          <w:lang w:val="en-US"/>
        </w:rPr>
        <w:t>amaliyoti</w:t>
      </w:r>
      <w:proofErr w:type="spellEnd"/>
      <w:r w:rsidRPr="00883B8C">
        <w:rPr>
          <w:rFonts w:ascii="Times New Roman" w:hAnsi="Times New Roman" w:cs="Times New Roman"/>
          <w:sz w:val="24"/>
          <w:szCs w:val="22"/>
        </w:rPr>
        <w:t xml:space="preserve">. </w:t>
      </w:r>
      <w:r w:rsidRPr="00883B8C">
        <w:rPr>
          <w:rFonts w:ascii="Times New Roman" w:hAnsi="Times New Roman" w:cs="Times New Roman"/>
          <w:sz w:val="24"/>
          <w:szCs w:val="22"/>
          <w:lang w:val="en-US"/>
        </w:rPr>
        <w:t>T</w:t>
      </w:r>
      <w:r w:rsidRPr="00883B8C">
        <w:rPr>
          <w:rFonts w:ascii="Times New Roman" w:hAnsi="Times New Roman" w:cs="Times New Roman"/>
          <w:sz w:val="24"/>
          <w:szCs w:val="22"/>
        </w:rPr>
        <w:t xml:space="preserve">. </w:t>
      </w:r>
      <w:r w:rsidRPr="00883B8C">
        <w:rPr>
          <w:rFonts w:ascii="Times New Roman" w:hAnsi="Times New Roman" w:cs="Times New Roman"/>
          <w:sz w:val="24"/>
          <w:szCs w:val="22"/>
          <w:lang w:val="en-US"/>
        </w:rPr>
        <w:t>Yangi</w:t>
      </w:r>
      <w:r w:rsidRPr="00883B8C">
        <w:rPr>
          <w:rFonts w:ascii="Times New Roman" w:hAnsi="Times New Roman" w:cs="Times New Roman"/>
          <w:sz w:val="24"/>
          <w:szCs w:val="22"/>
        </w:rPr>
        <w:t xml:space="preserve"> </w:t>
      </w:r>
      <w:r w:rsidRPr="00883B8C">
        <w:rPr>
          <w:rFonts w:ascii="Times New Roman" w:hAnsi="Times New Roman" w:cs="Times New Roman"/>
          <w:sz w:val="24"/>
          <w:szCs w:val="22"/>
          <w:lang w:val="en-US"/>
        </w:rPr>
        <w:t>O</w:t>
      </w:r>
      <w:r w:rsidRPr="00883B8C">
        <w:rPr>
          <w:rFonts w:ascii="Times New Roman" w:hAnsi="Times New Roman" w:cs="Times New Roman"/>
          <w:sz w:val="24"/>
          <w:szCs w:val="22"/>
        </w:rPr>
        <w:t>’</w:t>
      </w:r>
      <w:proofErr w:type="spellStart"/>
      <w:r w:rsidRPr="00883B8C">
        <w:rPr>
          <w:rFonts w:ascii="Times New Roman" w:hAnsi="Times New Roman" w:cs="Times New Roman"/>
          <w:sz w:val="24"/>
          <w:szCs w:val="22"/>
          <w:lang w:val="en-US"/>
        </w:rPr>
        <w:t>zbekison</w:t>
      </w:r>
      <w:proofErr w:type="spellEnd"/>
      <w:r w:rsidRPr="00883B8C">
        <w:rPr>
          <w:rFonts w:ascii="Times New Roman" w:hAnsi="Times New Roman" w:cs="Times New Roman"/>
          <w:sz w:val="24"/>
          <w:szCs w:val="22"/>
        </w:rPr>
        <w:t xml:space="preserve"> </w:t>
      </w:r>
      <w:r w:rsidRPr="00883B8C">
        <w:rPr>
          <w:rFonts w:ascii="Times New Roman" w:hAnsi="Times New Roman" w:cs="Times New Roman"/>
          <w:sz w:val="24"/>
          <w:szCs w:val="22"/>
          <w:lang w:val="en-US"/>
        </w:rPr>
        <w:t>ta</w:t>
      </w:r>
      <w:r w:rsidRPr="00883B8C">
        <w:rPr>
          <w:rFonts w:ascii="Times New Roman" w:hAnsi="Times New Roman" w:cs="Times New Roman"/>
          <w:sz w:val="24"/>
          <w:szCs w:val="22"/>
        </w:rPr>
        <w:t>’</w:t>
      </w:r>
      <w:proofErr w:type="spellStart"/>
      <w:r w:rsidRPr="00883B8C">
        <w:rPr>
          <w:rFonts w:ascii="Times New Roman" w:hAnsi="Times New Roman" w:cs="Times New Roman"/>
          <w:sz w:val="24"/>
          <w:szCs w:val="22"/>
          <w:lang w:val="en-US"/>
        </w:rPr>
        <w:t>limi</w:t>
      </w:r>
      <w:proofErr w:type="spellEnd"/>
      <w:r w:rsidRPr="00883B8C">
        <w:rPr>
          <w:rFonts w:ascii="Times New Roman" w:hAnsi="Times New Roman" w:cs="Times New Roman"/>
          <w:sz w:val="24"/>
          <w:szCs w:val="22"/>
        </w:rPr>
        <w:t xml:space="preserve"> </w:t>
      </w:r>
      <w:proofErr w:type="spellStart"/>
      <w:r w:rsidRPr="00883B8C">
        <w:rPr>
          <w:rFonts w:ascii="Times New Roman" w:hAnsi="Times New Roman" w:cs="Times New Roman"/>
          <w:sz w:val="24"/>
          <w:szCs w:val="22"/>
          <w:lang w:val="en-US"/>
        </w:rPr>
        <w:t>kecha</w:t>
      </w:r>
      <w:proofErr w:type="spellEnd"/>
      <w:r w:rsidRPr="00883B8C">
        <w:rPr>
          <w:rFonts w:ascii="Times New Roman" w:hAnsi="Times New Roman" w:cs="Times New Roman"/>
          <w:sz w:val="24"/>
          <w:szCs w:val="22"/>
        </w:rPr>
        <w:t xml:space="preserve"> </w:t>
      </w:r>
      <w:proofErr w:type="spellStart"/>
      <w:r w:rsidRPr="00883B8C">
        <w:rPr>
          <w:rFonts w:ascii="Times New Roman" w:hAnsi="Times New Roman" w:cs="Times New Roman"/>
          <w:sz w:val="24"/>
          <w:szCs w:val="22"/>
          <w:lang w:val="en-US"/>
        </w:rPr>
        <w:t>va</w:t>
      </w:r>
      <w:proofErr w:type="spellEnd"/>
      <w:r w:rsidRPr="00883B8C">
        <w:rPr>
          <w:rFonts w:ascii="Times New Roman" w:hAnsi="Times New Roman" w:cs="Times New Roman"/>
          <w:sz w:val="24"/>
          <w:szCs w:val="22"/>
        </w:rPr>
        <w:t xml:space="preserve"> </w:t>
      </w:r>
      <w:proofErr w:type="spellStart"/>
      <w:r w:rsidRPr="00883B8C">
        <w:rPr>
          <w:rFonts w:ascii="Times New Roman" w:hAnsi="Times New Roman" w:cs="Times New Roman"/>
          <w:sz w:val="24"/>
          <w:szCs w:val="22"/>
          <w:lang w:val="en-US"/>
        </w:rPr>
        <w:t>bugun</w:t>
      </w:r>
      <w:proofErr w:type="spellEnd"/>
    </w:p>
  </w:footnote>
  <w:footnote w:id="72">
    <w:p w14:paraId="256B0273" w14:textId="77777777" w:rsidR="00883B8C" w:rsidRPr="00883B8C" w:rsidRDefault="00883B8C" w:rsidP="00FE1C8D">
      <w:pPr>
        <w:pStyle w:val="aa"/>
        <w:rPr>
          <w:rFonts w:ascii="Times New Roman" w:hAnsi="Times New Roman" w:cs="Times New Roman"/>
          <w:sz w:val="24"/>
          <w:szCs w:val="22"/>
          <w:lang w:val="uz-Cyrl-UZ"/>
        </w:rPr>
      </w:pPr>
      <w:r w:rsidRPr="00883B8C">
        <w:rPr>
          <w:rStyle w:val="ac"/>
          <w:rFonts w:ascii="Times New Roman" w:hAnsi="Times New Roman" w:cs="Times New Roman"/>
          <w:sz w:val="24"/>
          <w:szCs w:val="22"/>
        </w:rPr>
        <w:footnoteRef/>
      </w:r>
      <w:r w:rsidRPr="00883B8C">
        <w:rPr>
          <w:rFonts w:ascii="Times New Roman" w:hAnsi="Times New Roman" w:cs="Times New Roman"/>
          <w:sz w:val="24"/>
          <w:szCs w:val="22"/>
        </w:rPr>
        <w:t xml:space="preserve"> </w:t>
      </w:r>
      <w:proofErr w:type="spellStart"/>
      <w:r w:rsidRPr="00883B8C">
        <w:rPr>
          <w:rStyle w:val="aff0"/>
          <w:rFonts w:ascii="Times New Roman" w:hAnsi="Times New Roman" w:cs="Times New Roman"/>
          <w:b/>
          <w:bCs/>
          <w:color w:val="5F6368"/>
          <w:sz w:val="24"/>
          <w:szCs w:val="22"/>
          <w:shd w:val="clear" w:color="auto" w:fill="FFFFFF"/>
        </w:rPr>
        <w:t>Қурбонов</w:t>
      </w:r>
      <w:proofErr w:type="spellEnd"/>
      <w:r w:rsidRPr="00883B8C">
        <w:rPr>
          <w:rStyle w:val="aff0"/>
          <w:rFonts w:ascii="Times New Roman" w:hAnsi="Times New Roman" w:cs="Times New Roman"/>
          <w:b/>
          <w:bCs/>
          <w:color w:val="5F6368"/>
          <w:sz w:val="24"/>
          <w:szCs w:val="22"/>
          <w:shd w:val="clear" w:color="auto" w:fill="FFFFFF"/>
        </w:rPr>
        <w:t xml:space="preserve"> Ш</w:t>
      </w:r>
      <w:r w:rsidRPr="00883B8C">
        <w:rPr>
          <w:rFonts w:ascii="Times New Roman" w:hAnsi="Times New Roman" w:cs="Times New Roman"/>
          <w:color w:val="4D5156"/>
          <w:sz w:val="24"/>
          <w:szCs w:val="22"/>
          <w:shd w:val="clear" w:color="auto" w:fill="FFFFFF"/>
        </w:rPr>
        <w:t xml:space="preserve">., </w:t>
      </w:r>
      <w:proofErr w:type="spellStart"/>
      <w:r w:rsidRPr="00883B8C">
        <w:rPr>
          <w:rFonts w:ascii="Times New Roman" w:hAnsi="Times New Roman" w:cs="Times New Roman"/>
          <w:color w:val="4D5156"/>
          <w:sz w:val="24"/>
          <w:szCs w:val="22"/>
          <w:shd w:val="clear" w:color="auto" w:fill="FFFFFF"/>
        </w:rPr>
        <w:t>Сейтхалилов</w:t>
      </w:r>
      <w:proofErr w:type="spellEnd"/>
      <w:r w:rsidRPr="00883B8C">
        <w:rPr>
          <w:rFonts w:ascii="Times New Roman" w:hAnsi="Times New Roman" w:cs="Times New Roman"/>
          <w:color w:val="4D5156"/>
          <w:sz w:val="24"/>
          <w:szCs w:val="22"/>
          <w:shd w:val="clear" w:color="auto" w:fill="FFFFFF"/>
        </w:rPr>
        <w:t xml:space="preserve"> Э. </w:t>
      </w:r>
      <w:proofErr w:type="spellStart"/>
      <w:r w:rsidRPr="00883B8C">
        <w:rPr>
          <w:rFonts w:ascii="Times New Roman" w:hAnsi="Times New Roman" w:cs="Times New Roman"/>
          <w:color w:val="4D5156"/>
          <w:sz w:val="24"/>
          <w:szCs w:val="22"/>
          <w:shd w:val="clear" w:color="auto" w:fill="FFFFFF"/>
        </w:rPr>
        <w:t>Таълим</w:t>
      </w:r>
      <w:proofErr w:type="spellEnd"/>
      <w:r w:rsidRPr="00883B8C">
        <w:rPr>
          <w:rFonts w:ascii="Times New Roman" w:hAnsi="Times New Roman" w:cs="Times New Roman"/>
          <w:color w:val="4D5156"/>
          <w:sz w:val="24"/>
          <w:szCs w:val="22"/>
          <w:shd w:val="clear" w:color="auto" w:fill="FFFFFF"/>
        </w:rPr>
        <w:t xml:space="preserve"> </w:t>
      </w:r>
      <w:proofErr w:type="spellStart"/>
      <w:r w:rsidRPr="00883B8C">
        <w:rPr>
          <w:rFonts w:ascii="Times New Roman" w:hAnsi="Times New Roman" w:cs="Times New Roman"/>
          <w:color w:val="4D5156"/>
          <w:sz w:val="24"/>
          <w:szCs w:val="22"/>
          <w:shd w:val="clear" w:color="auto" w:fill="FFFFFF"/>
        </w:rPr>
        <w:t>тизимини</w:t>
      </w:r>
      <w:proofErr w:type="spellEnd"/>
      <w:r w:rsidRPr="00883B8C">
        <w:rPr>
          <w:rFonts w:ascii="Times New Roman" w:hAnsi="Times New Roman" w:cs="Times New Roman"/>
          <w:color w:val="4D5156"/>
          <w:sz w:val="24"/>
          <w:szCs w:val="22"/>
          <w:shd w:val="clear" w:color="auto" w:fill="FFFFFF"/>
        </w:rPr>
        <w:t xml:space="preserve"> </w:t>
      </w:r>
      <w:proofErr w:type="spellStart"/>
      <w:r w:rsidRPr="00883B8C">
        <w:rPr>
          <w:rFonts w:ascii="Times New Roman" w:hAnsi="Times New Roman" w:cs="Times New Roman"/>
          <w:color w:val="4D5156"/>
          <w:sz w:val="24"/>
          <w:szCs w:val="22"/>
          <w:shd w:val="clear" w:color="auto" w:fill="FFFFFF"/>
        </w:rPr>
        <w:t>бошқариш</w:t>
      </w:r>
      <w:proofErr w:type="spellEnd"/>
      <w:r w:rsidRPr="00883B8C">
        <w:rPr>
          <w:rFonts w:ascii="Times New Roman" w:hAnsi="Times New Roman" w:cs="Times New Roman"/>
          <w:color w:val="4D5156"/>
          <w:sz w:val="24"/>
          <w:szCs w:val="22"/>
          <w:shd w:val="clear" w:color="auto" w:fill="FFFFFF"/>
        </w:rPr>
        <w:t>. – Т.: «</w:t>
      </w:r>
      <w:proofErr w:type="spellStart"/>
      <w:r w:rsidRPr="00883B8C">
        <w:rPr>
          <w:rFonts w:ascii="Times New Roman" w:hAnsi="Times New Roman" w:cs="Times New Roman"/>
          <w:color w:val="4D5156"/>
          <w:sz w:val="24"/>
          <w:szCs w:val="22"/>
          <w:shd w:val="clear" w:color="auto" w:fill="FFFFFF"/>
        </w:rPr>
        <w:t>Турон-Иқбол</w:t>
      </w:r>
      <w:proofErr w:type="spellEnd"/>
      <w:proofErr w:type="gramStart"/>
      <w:r w:rsidRPr="00883B8C">
        <w:rPr>
          <w:rFonts w:ascii="Times New Roman" w:hAnsi="Times New Roman" w:cs="Times New Roman"/>
          <w:color w:val="4D5156"/>
          <w:sz w:val="24"/>
          <w:szCs w:val="22"/>
          <w:shd w:val="clear" w:color="auto" w:fill="FFFFFF"/>
        </w:rPr>
        <w:t>»,.</w:t>
      </w:r>
      <w:proofErr w:type="gramEnd"/>
      <w:r w:rsidRPr="00883B8C">
        <w:rPr>
          <w:rFonts w:ascii="Times New Roman" w:hAnsi="Times New Roman" w:cs="Times New Roman"/>
          <w:color w:val="4D5156"/>
          <w:sz w:val="24"/>
          <w:szCs w:val="22"/>
          <w:shd w:val="clear" w:color="auto" w:fill="FFFFFF"/>
        </w:rPr>
        <w:t xml:space="preserve"> 2006. –101-б.</w:t>
      </w:r>
    </w:p>
  </w:footnote>
  <w:footnote w:id="73">
    <w:p w14:paraId="4A1234A1" w14:textId="46B98159" w:rsidR="00883B8C" w:rsidRPr="00883B8C" w:rsidRDefault="00883B8C" w:rsidP="00755213">
      <w:pPr>
        <w:pStyle w:val="1"/>
        <w:pBdr>
          <w:top w:val="single" w:sz="2" w:space="0" w:color="E2E8F0"/>
          <w:left w:val="single" w:sz="2" w:space="0" w:color="E2E8F0"/>
          <w:bottom w:val="single" w:sz="2" w:space="0" w:color="E2E8F0"/>
          <w:right w:val="single" w:sz="2" w:space="0" w:color="E2E8F0"/>
        </w:pBdr>
        <w:shd w:val="clear" w:color="auto" w:fill="FFFFFF"/>
        <w:spacing w:before="0" w:after="0" w:line="240" w:lineRule="auto"/>
        <w:rPr>
          <w:rFonts w:ascii="Times New Roman" w:hAnsi="Times New Roman" w:cs="Times New Roman"/>
          <w:sz w:val="24"/>
          <w:szCs w:val="22"/>
          <w:lang w:val="uz-Cyrl-UZ"/>
        </w:rPr>
      </w:pPr>
      <w:r w:rsidRPr="00883B8C">
        <w:rPr>
          <w:rStyle w:val="ac"/>
          <w:rFonts w:ascii="Times New Roman" w:hAnsi="Times New Roman" w:cs="Times New Roman"/>
          <w:sz w:val="24"/>
          <w:szCs w:val="22"/>
        </w:rPr>
        <w:footnoteRef/>
      </w:r>
      <w:r w:rsidRPr="00883B8C">
        <w:rPr>
          <w:rFonts w:ascii="Times New Roman" w:hAnsi="Times New Roman" w:cs="Times New Roman"/>
          <w:sz w:val="24"/>
          <w:szCs w:val="22"/>
          <w:lang w:val="uz-Cyrl-UZ"/>
        </w:rPr>
        <w:t xml:space="preserve"> </w:t>
      </w:r>
      <w:r w:rsidRPr="00883B8C">
        <w:rPr>
          <w:rFonts w:ascii="Times New Roman" w:hAnsi="Times New Roman" w:cs="Times New Roman"/>
          <w:b w:val="0"/>
          <w:bCs/>
          <w:sz w:val="24"/>
          <w:szCs w:val="22"/>
          <w:lang w:val="uz-Cyrl-UZ"/>
        </w:rPr>
        <w:t>2022-2026 yillarda xalq ta’limini rivojlantirish bo‘yicha milliy dasturni tasdiqlash to‘g‘risida Фармони Янги Ўзбекистон газетаси 2022. 12 май</w:t>
      </w:r>
    </w:p>
  </w:footnote>
  <w:footnote w:id="74">
    <w:p w14:paraId="28C03559" w14:textId="7D98246D" w:rsidR="00883B8C" w:rsidRPr="00883B8C" w:rsidRDefault="00883B8C" w:rsidP="00755213">
      <w:pPr>
        <w:pStyle w:val="aa"/>
        <w:rPr>
          <w:rFonts w:ascii="Times New Roman" w:hAnsi="Times New Roman" w:cs="Times New Roman"/>
          <w:sz w:val="24"/>
          <w:szCs w:val="22"/>
          <w:lang w:val="uz-Cyrl-UZ"/>
        </w:rPr>
      </w:pPr>
      <w:r w:rsidRPr="00883B8C">
        <w:rPr>
          <w:rStyle w:val="ac"/>
          <w:rFonts w:ascii="Times New Roman" w:hAnsi="Times New Roman" w:cs="Times New Roman"/>
          <w:sz w:val="24"/>
          <w:szCs w:val="22"/>
        </w:rPr>
        <w:footnoteRef/>
      </w:r>
      <w:r w:rsidRPr="00883B8C">
        <w:rPr>
          <w:rFonts w:ascii="Times New Roman" w:hAnsi="Times New Roman" w:cs="Times New Roman"/>
          <w:sz w:val="24"/>
          <w:szCs w:val="22"/>
          <w:lang w:val="uz-Cyrl-UZ"/>
        </w:rPr>
        <w:t xml:space="preserve">  </w:t>
      </w:r>
      <w:r w:rsidRPr="00883B8C">
        <w:rPr>
          <w:rFonts w:ascii="Times New Roman" w:hAnsi="Times New Roman" w:cs="Times New Roman"/>
          <w:sz w:val="24"/>
          <w:szCs w:val="22"/>
          <w:lang w:val="uz-Cyrl-UZ"/>
        </w:rPr>
        <w:t xml:space="preserve">O </w:t>
      </w:r>
      <w:r w:rsidRPr="00883B8C">
        <w:rPr>
          <w:rFonts w:ascii="Times New Roman" w:hAnsi="Times New Roman" w:cs="Times New Roman"/>
          <w:sz w:val="24"/>
          <w:szCs w:val="22"/>
          <w:lang w:val="uz-Cyrl-UZ"/>
        </w:rPr>
        <w:t>‘sha Gazeta sahifasi.</w:t>
      </w:r>
    </w:p>
  </w:footnote>
  <w:footnote w:id="75">
    <w:p w14:paraId="3779DA9F" w14:textId="77777777" w:rsidR="00883B8C" w:rsidRPr="00883B8C" w:rsidRDefault="00883B8C" w:rsidP="00FE1C8D">
      <w:pPr>
        <w:pStyle w:val="aa"/>
        <w:rPr>
          <w:rFonts w:ascii="Times New Roman" w:hAnsi="Times New Roman" w:cs="Times New Roman"/>
          <w:sz w:val="24"/>
          <w:szCs w:val="22"/>
          <w:lang w:val="uz-Cyrl-UZ"/>
        </w:rPr>
      </w:pPr>
      <w:r w:rsidRPr="00883B8C">
        <w:rPr>
          <w:rStyle w:val="ac"/>
          <w:rFonts w:ascii="Times New Roman" w:hAnsi="Times New Roman" w:cs="Times New Roman"/>
          <w:sz w:val="24"/>
          <w:szCs w:val="22"/>
        </w:rPr>
        <w:footnoteRef/>
      </w:r>
      <w:r w:rsidRPr="00883B8C">
        <w:rPr>
          <w:rFonts w:ascii="Times New Roman" w:hAnsi="Times New Roman" w:cs="Times New Roman"/>
          <w:sz w:val="24"/>
          <w:szCs w:val="22"/>
          <w:lang w:val="uz-Cyrl-UZ"/>
        </w:rPr>
        <w:t xml:space="preserve"> </w:t>
      </w:r>
      <w:r w:rsidRPr="00883B8C">
        <w:rPr>
          <w:rStyle w:val="ac"/>
          <w:rFonts w:ascii="Times New Roman" w:hAnsi="Times New Roman" w:cs="Times New Roman"/>
          <w:sz w:val="24"/>
          <w:szCs w:val="22"/>
        </w:rPr>
        <w:footnoteRef/>
      </w:r>
      <w:r w:rsidRPr="00883B8C">
        <w:rPr>
          <w:rFonts w:ascii="Times New Roman" w:hAnsi="Times New Roman" w:cs="Times New Roman"/>
          <w:sz w:val="24"/>
          <w:szCs w:val="22"/>
          <w:lang w:val="uz-Cyrl-UZ"/>
        </w:rPr>
        <w:t xml:space="preserve"> </w:t>
      </w:r>
      <w:r w:rsidRPr="00883B8C">
        <w:rPr>
          <w:rStyle w:val="aff0"/>
          <w:rFonts w:ascii="Times New Roman" w:hAnsi="Times New Roman" w:cs="Times New Roman"/>
          <w:b/>
          <w:bCs/>
          <w:color w:val="5F6368"/>
          <w:sz w:val="24"/>
          <w:szCs w:val="22"/>
          <w:shd w:val="clear" w:color="auto" w:fill="FFFFFF"/>
          <w:lang w:val="uz-Cyrl-UZ"/>
        </w:rPr>
        <w:t xml:space="preserve">Қурбонов </w:t>
      </w:r>
      <w:r w:rsidRPr="00883B8C">
        <w:rPr>
          <w:rStyle w:val="aff0"/>
          <w:rFonts w:ascii="Times New Roman" w:hAnsi="Times New Roman" w:cs="Times New Roman"/>
          <w:b/>
          <w:bCs/>
          <w:color w:val="5F6368"/>
          <w:sz w:val="24"/>
          <w:szCs w:val="22"/>
          <w:shd w:val="clear" w:color="auto" w:fill="FFFFFF"/>
          <w:lang w:val="uz-Cyrl-UZ"/>
        </w:rPr>
        <w:t>Ш</w:t>
      </w:r>
      <w:r w:rsidRPr="00883B8C">
        <w:rPr>
          <w:rFonts w:ascii="Times New Roman" w:hAnsi="Times New Roman" w:cs="Times New Roman"/>
          <w:color w:val="4D5156"/>
          <w:sz w:val="24"/>
          <w:szCs w:val="22"/>
          <w:shd w:val="clear" w:color="auto" w:fill="FFFFFF"/>
          <w:lang w:val="uz-Cyrl-UZ"/>
        </w:rPr>
        <w:t xml:space="preserve">., Сейтхалилов Э. Таълим тизимини бошқариш. – Т.: «Турон-Иқбол»,. </w:t>
      </w:r>
      <w:r w:rsidRPr="00883B8C">
        <w:rPr>
          <w:rFonts w:ascii="Times New Roman" w:hAnsi="Times New Roman" w:cs="Times New Roman"/>
          <w:color w:val="4D5156"/>
          <w:sz w:val="24"/>
          <w:szCs w:val="22"/>
          <w:shd w:val="clear" w:color="auto" w:fill="FFFFFF"/>
        </w:rPr>
        <w:t>2006. –101-б.</w:t>
      </w:r>
    </w:p>
  </w:footnote>
  <w:footnote w:id="76">
    <w:p w14:paraId="58C4C48D" w14:textId="77777777" w:rsidR="00883B8C" w:rsidRPr="00883B8C" w:rsidRDefault="00883B8C" w:rsidP="00FE1C8D">
      <w:pPr>
        <w:pStyle w:val="aa"/>
        <w:rPr>
          <w:rFonts w:ascii="Times New Roman" w:hAnsi="Times New Roman" w:cs="Times New Roman"/>
          <w:sz w:val="24"/>
          <w:szCs w:val="22"/>
        </w:rPr>
      </w:pPr>
      <w:r w:rsidRPr="00883B8C">
        <w:rPr>
          <w:rStyle w:val="ac"/>
          <w:rFonts w:ascii="Times New Roman" w:hAnsi="Times New Roman" w:cs="Times New Roman"/>
          <w:sz w:val="24"/>
          <w:szCs w:val="22"/>
        </w:rPr>
        <w:footnoteRef/>
      </w:r>
      <w:r w:rsidRPr="00883B8C">
        <w:rPr>
          <w:rFonts w:ascii="Times New Roman" w:hAnsi="Times New Roman" w:cs="Times New Roman"/>
          <w:sz w:val="24"/>
          <w:szCs w:val="22"/>
          <w:lang w:val="uz-Cyrl-UZ"/>
        </w:rPr>
        <w:t xml:space="preserve"> </w:t>
      </w:r>
      <w:r w:rsidRPr="00883B8C">
        <w:rPr>
          <w:rFonts w:ascii="Times New Roman" w:hAnsi="Times New Roman" w:cs="Times New Roman"/>
          <w:color w:val="000000"/>
          <w:sz w:val="24"/>
          <w:szCs w:val="22"/>
          <w:lang w:val="uz-Cyrl-UZ"/>
        </w:rPr>
        <w:t>В.Панасюк. Школа и качество: в</w:t>
      </w:r>
      <w:proofErr w:type="spellStart"/>
      <w:r w:rsidRPr="00883B8C">
        <w:rPr>
          <w:rFonts w:ascii="Times New Roman" w:hAnsi="Times New Roman" w:cs="Times New Roman"/>
          <w:color w:val="000000"/>
          <w:sz w:val="24"/>
          <w:szCs w:val="22"/>
        </w:rPr>
        <w:t>ыбор</w:t>
      </w:r>
      <w:proofErr w:type="spellEnd"/>
      <w:r w:rsidRPr="00883B8C">
        <w:rPr>
          <w:rFonts w:ascii="Times New Roman" w:hAnsi="Times New Roman" w:cs="Times New Roman"/>
          <w:color w:val="000000"/>
          <w:sz w:val="24"/>
          <w:szCs w:val="22"/>
        </w:rPr>
        <w:t xml:space="preserve"> будущего. – СПБ.: КАРО, 2003-384.</w:t>
      </w:r>
    </w:p>
  </w:footnote>
  <w:footnote w:id="77">
    <w:p w14:paraId="0FB5374F" w14:textId="77777777" w:rsidR="00883B8C" w:rsidRPr="00883B8C" w:rsidRDefault="00883B8C" w:rsidP="00FE1C8D">
      <w:pPr>
        <w:pStyle w:val="aa"/>
        <w:rPr>
          <w:rFonts w:ascii="Times New Roman" w:hAnsi="Times New Roman" w:cs="Times New Roman"/>
          <w:sz w:val="24"/>
          <w:szCs w:val="22"/>
        </w:rPr>
      </w:pPr>
      <w:r w:rsidRPr="00883B8C">
        <w:rPr>
          <w:rStyle w:val="ac"/>
          <w:rFonts w:ascii="Times New Roman" w:hAnsi="Times New Roman" w:cs="Times New Roman"/>
          <w:sz w:val="24"/>
          <w:szCs w:val="22"/>
        </w:rPr>
        <w:footnoteRef/>
      </w:r>
      <w:r w:rsidRPr="00883B8C">
        <w:rPr>
          <w:rFonts w:ascii="Times New Roman" w:hAnsi="Times New Roman" w:cs="Times New Roman"/>
          <w:sz w:val="24"/>
          <w:szCs w:val="22"/>
        </w:rPr>
        <w:t xml:space="preserve"> </w:t>
      </w:r>
      <w:r w:rsidRPr="00883B8C">
        <w:rPr>
          <w:rFonts w:ascii="Times New Roman" w:hAnsi="Times New Roman" w:cs="Times New Roman"/>
          <w:sz w:val="24"/>
          <w:szCs w:val="22"/>
          <w:shd w:val="clear" w:color="auto" w:fill="FFFFFF"/>
        </w:rPr>
        <w:t xml:space="preserve">  </w:t>
      </w:r>
      <w:proofErr w:type="spellStart"/>
      <w:r w:rsidRPr="00883B8C">
        <w:rPr>
          <w:rFonts w:ascii="Times New Roman" w:hAnsi="Times New Roman" w:cs="Times New Roman"/>
          <w:sz w:val="24"/>
          <w:szCs w:val="22"/>
          <w:shd w:val="clear" w:color="auto" w:fill="FFFFFF"/>
        </w:rPr>
        <w:t>Субетто</w:t>
      </w:r>
      <w:proofErr w:type="spellEnd"/>
      <w:r w:rsidRPr="00883B8C">
        <w:rPr>
          <w:rFonts w:ascii="Times New Roman" w:hAnsi="Times New Roman" w:cs="Times New Roman"/>
          <w:sz w:val="24"/>
          <w:szCs w:val="22"/>
          <w:shd w:val="clear" w:color="auto" w:fill="FFFFFF"/>
        </w:rPr>
        <w:t xml:space="preserve"> А.И. </w:t>
      </w:r>
      <w:proofErr w:type="spellStart"/>
      <w:r w:rsidRPr="00883B8C">
        <w:rPr>
          <w:rFonts w:ascii="Times New Roman" w:hAnsi="Times New Roman" w:cs="Times New Roman"/>
          <w:sz w:val="24"/>
          <w:szCs w:val="22"/>
          <w:shd w:val="clear" w:color="auto" w:fill="FFFFFF"/>
        </w:rPr>
        <w:t>Социогенетика</w:t>
      </w:r>
      <w:proofErr w:type="spellEnd"/>
      <w:r w:rsidRPr="00883B8C">
        <w:rPr>
          <w:rFonts w:ascii="Times New Roman" w:hAnsi="Times New Roman" w:cs="Times New Roman"/>
          <w:sz w:val="24"/>
          <w:szCs w:val="22"/>
          <w:shd w:val="clear" w:color="auto" w:fill="FFFFFF"/>
        </w:rPr>
        <w:t xml:space="preserve">: </w:t>
      </w:r>
      <w:proofErr w:type="spellStart"/>
      <w:r w:rsidRPr="00883B8C">
        <w:rPr>
          <w:rFonts w:ascii="Times New Roman" w:hAnsi="Times New Roman" w:cs="Times New Roman"/>
          <w:sz w:val="24"/>
          <w:szCs w:val="22"/>
          <w:shd w:val="clear" w:color="auto" w:fill="FFFFFF"/>
        </w:rPr>
        <w:t>системогенетика</w:t>
      </w:r>
      <w:proofErr w:type="spellEnd"/>
      <w:r w:rsidRPr="00883B8C">
        <w:rPr>
          <w:rFonts w:ascii="Times New Roman" w:hAnsi="Times New Roman" w:cs="Times New Roman"/>
          <w:sz w:val="24"/>
          <w:szCs w:val="22"/>
          <w:shd w:val="clear" w:color="auto" w:fill="FFFFFF"/>
        </w:rPr>
        <w:t xml:space="preserve">, общественный интеллект, образовательная генетика и мировое развитие (М., Международный фонд </w:t>
      </w:r>
      <w:proofErr w:type="spellStart"/>
      <w:r w:rsidRPr="00883B8C">
        <w:rPr>
          <w:rFonts w:ascii="Times New Roman" w:hAnsi="Times New Roman" w:cs="Times New Roman"/>
          <w:sz w:val="24"/>
          <w:szCs w:val="22"/>
          <w:shd w:val="clear" w:color="auto" w:fill="FFFFFF"/>
        </w:rPr>
        <w:t>Н.Д.Кондратьева</w:t>
      </w:r>
      <w:proofErr w:type="spellEnd"/>
      <w:r w:rsidRPr="00883B8C">
        <w:rPr>
          <w:rFonts w:ascii="Times New Roman" w:hAnsi="Times New Roman" w:cs="Times New Roman"/>
          <w:sz w:val="24"/>
          <w:szCs w:val="22"/>
          <w:shd w:val="clear" w:color="auto" w:fill="FFFFFF"/>
        </w:rPr>
        <w:t>, ИЦ ПКПС, 1994, 168с.)</w:t>
      </w:r>
    </w:p>
  </w:footnote>
  <w:footnote w:id="78">
    <w:p w14:paraId="7267094B" w14:textId="0BCA8B3B" w:rsidR="00883B8C" w:rsidRPr="00883B8C" w:rsidRDefault="00883B8C" w:rsidP="00594503">
      <w:pPr>
        <w:pStyle w:val="aa"/>
        <w:tabs>
          <w:tab w:val="left" w:pos="284"/>
          <w:tab w:val="left" w:pos="426"/>
          <w:tab w:val="left" w:pos="567"/>
          <w:tab w:val="left" w:pos="993"/>
          <w:tab w:val="left" w:pos="1276"/>
          <w:tab w:val="left" w:pos="1560"/>
        </w:tabs>
        <w:spacing w:line="336" w:lineRule="auto"/>
        <w:jc w:val="both"/>
        <w:rPr>
          <w:rFonts w:ascii="Times New Roman" w:hAnsi="Times New Roman" w:cs="Times New Roman"/>
          <w:color w:val="000000" w:themeColor="text1"/>
          <w:sz w:val="24"/>
          <w:szCs w:val="22"/>
          <w:lang w:val="en-US"/>
        </w:rPr>
      </w:pPr>
      <w:r w:rsidRPr="00883B8C">
        <w:rPr>
          <w:rStyle w:val="ac"/>
          <w:rFonts w:ascii="Times New Roman" w:hAnsi="Times New Roman" w:cs="Times New Roman"/>
          <w:sz w:val="24"/>
          <w:szCs w:val="22"/>
        </w:rPr>
        <w:footnoteRef/>
      </w:r>
      <w:r w:rsidRPr="00883B8C">
        <w:rPr>
          <w:rFonts w:ascii="Times New Roman" w:hAnsi="Times New Roman" w:cs="Times New Roman"/>
          <w:sz w:val="24"/>
          <w:szCs w:val="22"/>
        </w:rPr>
        <w:t xml:space="preserve"> </w:t>
      </w:r>
      <w:proofErr w:type="spellStart"/>
      <w:r w:rsidRPr="00883B8C">
        <w:rPr>
          <w:rFonts w:ascii="Times New Roman" w:hAnsi="Times New Roman" w:cs="Times New Roman"/>
          <w:sz w:val="24"/>
          <w:szCs w:val="22"/>
          <w:lang w:val="en-US"/>
        </w:rPr>
        <w:t>Raximov</w:t>
      </w:r>
      <w:proofErr w:type="spellEnd"/>
      <w:r w:rsidRPr="00883B8C">
        <w:rPr>
          <w:rFonts w:ascii="Times New Roman" w:hAnsi="Times New Roman" w:cs="Times New Roman"/>
          <w:sz w:val="24"/>
          <w:szCs w:val="22"/>
        </w:rPr>
        <w:t xml:space="preserve"> </w:t>
      </w:r>
      <w:proofErr w:type="gramStart"/>
      <w:r w:rsidRPr="00883B8C">
        <w:rPr>
          <w:rFonts w:ascii="Times New Roman" w:hAnsi="Times New Roman" w:cs="Times New Roman"/>
          <w:sz w:val="24"/>
          <w:szCs w:val="22"/>
          <w:lang w:val="en-US"/>
        </w:rPr>
        <w:t>M</w:t>
      </w:r>
      <w:r w:rsidRPr="00883B8C">
        <w:rPr>
          <w:rFonts w:ascii="Times New Roman" w:hAnsi="Times New Roman" w:cs="Times New Roman"/>
          <w:sz w:val="24"/>
          <w:szCs w:val="22"/>
        </w:rPr>
        <w:t>.</w:t>
      </w:r>
      <w:r w:rsidRPr="00883B8C">
        <w:rPr>
          <w:rFonts w:ascii="Times New Roman" w:hAnsi="Times New Roman" w:cs="Times New Roman"/>
          <w:color w:val="000000" w:themeColor="text1"/>
          <w:sz w:val="24"/>
          <w:szCs w:val="22"/>
        </w:rPr>
        <w:t>.</w:t>
      </w:r>
      <w:proofErr w:type="gramEnd"/>
      <w:r w:rsidRPr="00883B8C">
        <w:rPr>
          <w:rFonts w:ascii="Times New Roman" w:hAnsi="Times New Roman" w:cs="Times New Roman"/>
          <w:color w:val="000000" w:themeColor="text1"/>
          <w:sz w:val="24"/>
          <w:szCs w:val="22"/>
        </w:rPr>
        <w:t xml:space="preserve"> “</w:t>
      </w:r>
      <w:r w:rsidRPr="00883B8C">
        <w:rPr>
          <w:rFonts w:ascii="Times New Roman" w:hAnsi="Times New Roman" w:cs="Times New Roman"/>
          <w:color w:val="000000" w:themeColor="text1"/>
          <w:sz w:val="24"/>
          <w:szCs w:val="22"/>
          <w:lang w:val="en-US"/>
        </w:rPr>
        <w:t>Ta</w:t>
      </w:r>
      <w:r w:rsidRPr="00883B8C">
        <w:rPr>
          <w:rFonts w:ascii="Times New Roman" w:hAnsi="Times New Roman" w:cs="Times New Roman"/>
          <w:color w:val="000000" w:themeColor="text1"/>
          <w:sz w:val="24"/>
          <w:szCs w:val="22"/>
        </w:rPr>
        <w:t>’</w:t>
      </w:r>
      <w:proofErr w:type="spellStart"/>
      <w:r w:rsidRPr="00883B8C">
        <w:rPr>
          <w:rFonts w:ascii="Times New Roman" w:hAnsi="Times New Roman" w:cs="Times New Roman"/>
          <w:color w:val="000000" w:themeColor="text1"/>
          <w:sz w:val="24"/>
          <w:szCs w:val="22"/>
          <w:lang w:val="en-US"/>
        </w:rPr>
        <w:t>lim</w:t>
      </w:r>
      <w:proofErr w:type="spellEnd"/>
      <w:r w:rsidRPr="00883B8C">
        <w:rPr>
          <w:rFonts w:ascii="Times New Roman" w:hAnsi="Times New Roman" w:cs="Times New Roman"/>
          <w:color w:val="000000" w:themeColor="text1"/>
          <w:sz w:val="24"/>
          <w:szCs w:val="22"/>
        </w:rPr>
        <w:t xml:space="preserve"> </w:t>
      </w:r>
      <w:proofErr w:type="spellStart"/>
      <w:r w:rsidRPr="00883B8C">
        <w:rPr>
          <w:rFonts w:ascii="Times New Roman" w:hAnsi="Times New Roman" w:cs="Times New Roman"/>
          <w:color w:val="000000" w:themeColor="text1"/>
          <w:sz w:val="24"/>
          <w:szCs w:val="22"/>
          <w:lang w:val="en-US"/>
        </w:rPr>
        <w:t>muassasalari</w:t>
      </w:r>
      <w:proofErr w:type="spellEnd"/>
      <w:r w:rsidRPr="00883B8C">
        <w:rPr>
          <w:rFonts w:ascii="Times New Roman" w:hAnsi="Times New Roman" w:cs="Times New Roman"/>
          <w:color w:val="000000" w:themeColor="text1"/>
          <w:sz w:val="24"/>
          <w:szCs w:val="22"/>
        </w:rPr>
        <w:t xml:space="preserve"> </w:t>
      </w:r>
      <w:proofErr w:type="spellStart"/>
      <w:r w:rsidRPr="00883B8C">
        <w:rPr>
          <w:rFonts w:ascii="Times New Roman" w:hAnsi="Times New Roman" w:cs="Times New Roman"/>
          <w:color w:val="000000" w:themeColor="text1"/>
          <w:sz w:val="24"/>
          <w:szCs w:val="22"/>
          <w:lang w:val="en-US"/>
        </w:rPr>
        <w:t>tizimida</w:t>
      </w:r>
      <w:proofErr w:type="spellEnd"/>
      <w:r w:rsidRPr="00883B8C">
        <w:rPr>
          <w:rFonts w:ascii="Times New Roman" w:hAnsi="Times New Roman" w:cs="Times New Roman"/>
          <w:color w:val="000000" w:themeColor="text1"/>
          <w:sz w:val="24"/>
          <w:szCs w:val="22"/>
        </w:rPr>
        <w:t xml:space="preserve"> </w:t>
      </w:r>
      <w:proofErr w:type="spellStart"/>
      <w:r w:rsidRPr="00883B8C">
        <w:rPr>
          <w:rFonts w:ascii="Times New Roman" w:hAnsi="Times New Roman" w:cs="Times New Roman"/>
          <w:color w:val="000000" w:themeColor="text1"/>
          <w:sz w:val="24"/>
          <w:szCs w:val="22"/>
          <w:lang w:val="en-US"/>
        </w:rPr>
        <w:t>yoshlarning</w:t>
      </w:r>
      <w:proofErr w:type="spellEnd"/>
      <w:r w:rsidRPr="00883B8C">
        <w:rPr>
          <w:rFonts w:ascii="Times New Roman" w:hAnsi="Times New Roman" w:cs="Times New Roman"/>
          <w:color w:val="000000" w:themeColor="text1"/>
          <w:sz w:val="24"/>
          <w:szCs w:val="22"/>
        </w:rPr>
        <w:t xml:space="preserve"> </w:t>
      </w:r>
      <w:proofErr w:type="spellStart"/>
      <w:r w:rsidRPr="00883B8C">
        <w:rPr>
          <w:rFonts w:ascii="Times New Roman" w:hAnsi="Times New Roman" w:cs="Times New Roman"/>
          <w:color w:val="000000" w:themeColor="text1"/>
          <w:sz w:val="24"/>
          <w:szCs w:val="22"/>
          <w:lang w:val="en-US"/>
        </w:rPr>
        <w:t>ijodiy</w:t>
      </w:r>
      <w:proofErr w:type="spellEnd"/>
      <w:r w:rsidRPr="00883B8C">
        <w:rPr>
          <w:rFonts w:ascii="Times New Roman" w:hAnsi="Times New Roman" w:cs="Times New Roman"/>
          <w:color w:val="000000" w:themeColor="text1"/>
          <w:sz w:val="24"/>
          <w:szCs w:val="22"/>
        </w:rPr>
        <w:t xml:space="preserve"> </w:t>
      </w:r>
      <w:proofErr w:type="spellStart"/>
      <w:r w:rsidRPr="00883B8C">
        <w:rPr>
          <w:rFonts w:ascii="Times New Roman" w:hAnsi="Times New Roman" w:cs="Times New Roman"/>
          <w:color w:val="000000" w:themeColor="text1"/>
          <w:sz w:val="24"/>
          <w:szCs w:val="22"/>
          <w:lang w:val="en-US"/>
        </w:rPr>
        <w:t>faolligini</w:t>
      </w:r>
      <w:proofErr w:type="spellEnd"/>
      <w:r w:rsidRPr="00883B8C">
        <w:rPr>
          <w:rFonts w:ascii="Times New Roman" w:hAnsi="Times New Roman" w:cs="Times New Roman"/>
          <w:color w:val="000000" w:themeColor="text1"/>
          <w:sz w:val="24"/>
          <w:szCs w:val="22"/>
        </w:rPr>
        <w:t xml:space="preserve"> </w:t>
      </w:r>
      <w:proofErr w:type="spellStart"/>
      <w:r w:rsidRPr="00883B8C">
        <w:rPr>
          <w:rFonts w:ascii="Times New Roman" w:hAnsi="Times New Roman" w:cs="Times New Roman"/>
          <w:color w:val="000000" w:themeColor="text1"/>
          <w:sz w:val="24"/>
          <w:szCs w:val="22"/>
          <w:lang w:val="en-US"/>
        </w:rPr>
        <w:t>oshirish</w:t>
      </w:r>
      <w:proofErr w:type="spellEnd"/>
      <w:r w:rsidRPr="00883B8C">
        <w:rPr>
          <w:rFonts w:ascii="Times New Roman" w:hAnsi="Times New Roman" w:cs="Times New Roman"/>
          <w:color w:val="000000" w:themeColor="text1"/>
          <w:sz w:val="24"/>
          <w:szCs w:val="22"/>
        </w:rPr>
        <w:t xml:space="preserve"> </w:t>
      </w:r>
      <w:proofErr w:type="spellStart"/>
      <w:r w:rsidRPr="00883B8C">
        <w:rPr>
          <w:rFonts w:ascii="Times New Roman" w:hAnsi="Times New Roman" w:cs="Times New Roman"/>
          <w:color w:val="000000" w:themeColor="text1"/>
          <w:sz w:val="24"/>
          <w:szCs w:val="22"/>
          <w:lang w:val="en-US"/>
        </w:rPr>
        <w:t>omillari</w:t>
      </w:r>
      <w:proofErr w:type="spellEnd"/>
      <w:r w:rsidRPr="00883B8C">
        <w:rPr>
          <w:rFonts w:ascii="Times New Roman" w:hAnsi="Times New Roman" w:cs="Times New Roman"/>
          <w:color w:val="000000" w:themeColor="text1"/>
          <w:sz w:val="24"/>
          <w:szCs w:val="22"/>
        </w:rPr>
        <w:t>” “</w:t>
      </w:r>
      <w:r w:rsidRPr="00883B8C">
        <w:rPr>
          <w:rFonts w:ascii="Times New Roman" w:hAnsi="Times New Roman" w:cs="Times New Roman"/>
          <w:color w:val="000000" w:themeColor="text1"/>
          <w:sz w:val="24"/>
          <w:szCs w:val="22"/>
          <w:lang w:val="en-US"/>
        </w:rPr>
        <w:t>Til</w:t>
      </w:r>
      <w:r w:rsidRPr="00883B8C">
        <w:rPr>
          <w:rFonts w:ascii="Times New Roman" w:hAnsi="Times New Roman" w:cs="Times New Roman"/>
          <w:color w:val="000000" w:themeColor="text1"/>
          <w:sz w:val="24"/>
          <w:szCs w:val="22"/>
        </w:rPr>
        <w:t xml:space="preserve"> </w:t>
      </w:r>
      <w:proofErr w:type="spellStart"/>
      <w:r w:rsidRPr="00883B8C">
        <w:rPr>
          <w:rFonts w:ascii="Times New Roman" w:hAnsi="Times New Roman" w:cs="Times New Roman"/>
          <w:color w:val="000000" w:themeColor="text1"/>
          <w:sz w:val="24"/>
          <w:szCs w:val="22"/>
          <w:lang w:val="en-US"/>
        </w:rPr>
        <w:t>va</w:t>
      </w:r>
      <w:proofErr w:type="spellEnd"/>
      <w:r w:rsidRPr="00883B8C">
        <w:rPr>
          <w:rFonts w:ascii="Times New Roman" w:hAnsi="Times New Roman" w:cs="Times New Roman"/>
          <w:color w:val="000000" w:themeColor="text1"/>
          <w:sz w:val="24"/>
          <w:szCs w:val="22"/>
        </w:rPr>
        <w:t xml:space="preserve"> </w:t>
      </w:r>
      <w:proofErr w:type="spellStart"/>
      <w:r w:rsidRPr="00883B8C">
        <w:rPr>
          <w:rFonts w:ascii="Times New Roman" w:hAnsi="Times New Roman" w:cs="Times New Roman"/>
          <w:color w:val="000000" w:themeColor="text1"/>
          <w:sz w:val="24"/>
          <w:szCs w:val="22"/>
          <w:lang w:val="en-US"/>
        </w:rPr>
        <w:t>ada</w:t>
      </w:r>
      <w:proofErr w:type="spellEnd"/>
      <w:r w:rsidRPr="00883B8C">
        <w:rPr>
          <w:rFonts w:ascii="Times New Roman" w:hAnsi="Times New Roman" w:cs="Times New Roman"/>
          <w:color w:val="000000" w:themeColor="text1"/>
          <w:sz w:val="24"/>
          <w:szCs w:val="22"/>
        </w:rPr>
        <w:t xml:space="preserve"> </w:t>
      </w:r>
      <w:proofErr w:type="spellStart"/>
      <w:r w:rsidRPr="00883B8C">
        <w:rPr>
          <w:rFonts w:ascii="Times New Roman" w:hAnsi="Times New Roman" w:cs="Times New Roman"/>
          <w:color w:val="000000" w:themeColor="text1"/>
          <w:sz w:val="24"/>
          <w:szCs w:val="22"/>
          <w:lang w:val="en-US"/>
        </w:rPr>
        <w:t>biyot</w:t>
      </w:r>
      <w:proofErr w:type="spellEnd"/>
      <w:r w:rsidRPr="00883B8C">
        <w:rPr>
          <w:rFonts w:ascii="Times New Roman" w:hAnsi="Times New Roman" w:cs="Times New Roman"/>
          <w:color w:val="000000" w:themeColor="text1"/>
          <w:sz w:val="24"/>
          <w:szCs w:val="22"/>
        </w:rPr>
        <w:t xml:space="preserve"> </w:t>
      </w:r>
      <w:r w:rsidRPr="00883B8C">
        <w:rPr>
          <w:rFonts w:ascii="Times New Roman" w:hAnsi="Times New Roman" w:cs="Times New Roman"/>
          <w:color w:val="000000" w:themeColor="text1"/>
          <w:sz w:val="24"/>
          <w:szCs w:val="22"/>
          <w:lang w:val="en-US"/>
        </w:rPr>
        <w:t>ta</w:t>
      </w:r>
      <w:r w:rsidRPr="00883B8C">
        <w:rPr>
          <w:rFonts w:ascii="Times New Roman" w:hAnsi="Times New Roman" w:cs="Times New Roman"/>
          <w:color w:val="000000" w:themeColor="text1"/>
          <w:sz w:val="24"/>
          <w:szCs w:val="22"/>
        </w:rPr>
        <w:t>’</w:t>
      </w:r>
      <w:proofErr w:type="spellStart"/>
      <w:r w:rsidRPr="00883B8C">
        <w:rPr>
          <w:rFonts w:ascii="Times New Roman" w:hAnsi="Times New Roman" w:cs="Times New Roman"/>
          <w:color w:val="000000" w:themeColor="text1"/>
          <w:sz w:val="24"/>
          <w:szCs w:val="22"/>
          <w:lang w:val="en-US"/>
        </w:rPr>
        <w:t>limi</w:t>
      </w:r>
      <w:proofErr w:type="spellEnd"/>
      <w:r w:rsidRPr="00883B8C">
        <w:rPr>
          <w:rFonts w:ascii="Times New Roman" w:hAnsi="Times New Roman" w:cs="Times New Roman"/>
          <w:color w:val="000000" w:themeColor="text1"/>
          <w:sz w:val="24"/>
          <w:szCs w:val="22"/>
        </w:rPr>
        <w:t xml:space="preserve">” </w:t>
      </w:r>
      <w:proofErr w:type="spellStart"/>
      <w:r w:rsidRPr="00883B8C">
        <w:rPr>
          <w:rFonts w:ascii="Times New Roman" w:hAnsi="Times New Roman" w:cs="Times New Roman"/>
          <w:color w:val="000000" w:themeColor="text1"/>
          <w:sz w:val="24"/>
          <w:szCs w:val="22"/>
          <w:lang w:val="en-US"/>
        </w:rPr>
        <w:t>ilmiy</w:t>
      </w:r>
      <w:proofErr w:type="spellEnd"/>
      <w:r w:rsidRPr="00883B8C">
        <w:rPr>
          <w:rFonts w:ascii="Times New Roman" w:hAnsi="Times New Roman" w:cs="Times New Roman"/>
          <w:color w:val="000000" w:themeColor="text1"/>
          <w:sz w:val="24"/>
          <w:szCs w:val="22"/>
        </w:rPr>
        <w:t>-</w:t>
      </w:r>
      <w:proofErr w:type="spellStart"/>
      <w:r w:rsidRPr="00883B8C">
        <w:rPr>
          <w:rFonts w:ascii="Times New Roman" w:hAnsi="Times New Roman" w:cs="Times New Roman"/>
          <w:color w:val="000000" w:themeColor="text1"/>
          <w:sz w:val="24"/>
          <w:szCs w:val="22"/>
          <w:lang w:val="en-US"/>
        </w:rPr>
        <w:t>metodik</w:t>
      </w:r>
      <w:proofErr w:type="spellEnd"/>
      <w:r w:rsidRPr="00883B8C">
        <w:rPr>
          <w:rFonts w:ascii="Times New Roman" w:hAnsi="Times New Roman" w:cs="Times New Roman"/>
          <w:color w:val="000000" w:themeColor="text1"/>
          <w:sz w:val="24"/>
          <w:szCs w:val="22"/>
        </w:rPr>
        <w:t xml:space="preserve"> </w:t>
      </w:r>
      <w:proofErr w:type="spellStart"/>
      <w:r w:rsidRPr="00883B8C">
        <w:rPr>
          <w:rFonts w:ascii="Times New Roman" w:hAnsi="Times New Roman" w:cs="Times New Roman"/>
          <w:color w:val="000000" w:themeColor="text1"/>
          <w:sz w:val="24"/>
          <w:szCs w:val="22"/>
          <w:lang w:val="en-US"/>
        </w:rPr>
        <w:t>jurnali</w:t>
      </w:r>
      <w:proofErr w:type="spellEnd"/>
      <w:r w:rsidRPr="00883B8C">
        <w:rPr>
          <w:rFonts w:ascii="Times New Roman" w:hAnsi="Times New Roman" w:cs="Times New Roman"/>
          <w:color w:val="000000" w:themeColor="text1"/>
          <w:sz w:val="24"/>
          <w:szCs w:val="22"/>
        </w:rPr>
        <w:t xml:space="preserve"> 2024-</w:t>
      </w:r>
      <w:proofErr w:type="spellStart"/>
      <w:r w:rsidRPr="00883B8C">
        <w:rPr>
          <w:rFonts w:ascii="Times New Roman" w:hAnsi="Times New Roman" w:cs="Times New Roman"/>
          <w:color w:val="000000" w:themeColor="text1"/>
          <w:sz w:val="24"/>
          <w:szCs w:val="22"/>
          <w:lang w:val="en-US"/>
        </w:rPr>
        <w:t>yil</w:t>
      </w:r>
      <w:proofErr w:type="spellEnd"/>
      <w:r w:rsidRPr="00883B8C">
        <w:rPr>
          <w:rFonts w:ascii="Times New Roman" w:hAnsi="Times New Roman" w:cs="Times New Roman"/>
          <w:color w:val="000000" w:themeColor="text1"/>
          <w:sz w:val="24"/>
          <w:szCs w:val="22"/>
        </w:rPr>
        <w:t xml:space="preserve">. </w:t>
      </w:r>
      <w:r w:rsidRPr="00883B8C">
        <w:rPr>
          <w:rFonts w:ascii="Times New Roman" w:hAnsi="Times New Roman" w:cs="Times New Roman"/>
          <w:color w:val="000000" w:themeColor="text1"/>
          <w:sz w:val="24"/>
          <w:szCs w:val="22"/>
          <w:lang w:val="en-US"/>
        </w:rPr>
        <w:t>11-son ISSN 2010-5584.</w:t>
      </w:r>
    </w:p>
    <w:p w14:paraId="13834B96" w14:textId="75DC7688" w:rsidR="00883B8C" w:rsidRPr="00883B8C" w:rsidRDefault="00883B8C">
      <w:pPr>
        <w:pStyle w:val="aa"/>
        <w:rPr>
          <w:rFonts w:ascii="Times New Roman" w:hAnsi="Times New Roman" w:cs="Times New Roman"/>
          <w:sz w:val="24"/>
          <w:szCs w:val="22"/>
          <w:lang w:val="en-US"/>
        </w:rPr>
      </w:pPr>
    </w:p>
  </w:footnote>
  <w:footnote w:id="79">
    <w:p w14:paraId="1B0D91CB" w14:textId="1C837DE0" w:rsidR="00883B8C" w:rsidRPr="00883B8C" w:rsidRDefault="00883B8C" w:rsidP="005A5C02">
      <w:pPr>
        <w:spacing w:after="0" w:line="240" w:lineRule="auto"/>
        <w:ind w:left="-142"/>
        <w:contextualSpacing/>
        <w:jc w:val="both"/>
        <w:rPr>
          <w:rFonts w:ascii="Times New Roman" w:hAnsi="Times New Roman" w:cs="Times New Roman"/>
          <w:sz w:val="24"/>
          <w:lang w:val="en-US"/>
        </w:rPr>
      </w:pPr>
      <w:r w:rsidRPr="00883B8C">
        <w:rPr>
          <w:rStyle w:val="ac"/>
          <w:rFonts w:ascii="Times New Roman" w:hAnsi="Times New Roman" w:cs="Times New Roman"/>
          <w:sz w:val="24"/>
        </w:rPr>
        <w:footnoteRef/>
      </w:r>
      <w:r w:rsidRPr="00883B8C">
        <w:rPr>
          <w:rFonts w:ascii="Times New Roman" w:hAnsi="Times New Roman" w:cs="Times New Roman"/>
          <w:sz w:val="24"/>
          <w:lang w:val="en-US"/>
        </w:rPr>
        <w:t xml:space="preserve"> </w:t>
      </w:r>
      <w:proofErr w:type="spellStart"/>
      <w:r w:rsidRPr="00883B8C">
        <w:rPr>
          <w:rFonts w:ascii="Times New Roman" w:hAnsi="Times New Roman" w:cs="Times New Roman"/>
          <w:sz w:val="24"/>
          <w:lang w:val="en-US"/>
        </w:rPr>
        <w:t>Mirziyoyev</w:t>
      </w:r>
      <w:proofErr w:type="spellEnd"/>
      <w:r w:rsidRPr="00883B8C">
        <w:rPr>
          <w:rFonts w:ascii="Times New Roman" w:hAnsi="Times New Roman" w:cs="Times New Roman"/>
          <w:sz w:val="24"/>
          <w:lang w:val="en-US"/>
        </w:rPr>
        <w:t xml:space="preserve"> Sh.  </w:t>
      </w:r>
      <w:r w:rsidRPr="00883B8C">
        <w:rPr>
          <w:rFonts w:ascii="Times New Roman" w:eastAsia="Inter" w:hAnsi="Times New Roman" w:cs="Times New Roman"/>
          <w:bCs/>
          <w:sz w:val="24"/>
          <w:lang w:val="uz-Cyrl-UZ"/>
        </w:rPr>
        <w:t xml:space="preserve">“O‘zbekiston – 2030” </w:t>
      </w:r>
      <w:proofErr w:type="spellStart"/>
      <w:r w:rsidRPr="00883B8C">
        <w:rPr>
          <w:rFonts w:ascii="Times New Roman" w:eastAsia="Inter" w:hAnsi="Times New Roman" w:cs="Times New Roman"/>
          <w:bCs/>
          <w:sz w:val="24"/>
          <w:lang w:val="en-US"/>
        </w:rPr>
        <w:t>Ozbekiston</w:t>
      </w:r>
      <w:proofErr w:type="spellEnd"/>
      <w:r w:rsidRPr="00883B8C">
        <w:rPr>
          <w:rFonts w:ascii="Times New Roman" w:eastAsia="Inter" w:hAnsi="Times New Roman" w:cs="Times New Roman"/>
          <w:bCs/>
          <w:sz w:val="24"/>
          <w:lang w:val="en-US"/>
        </w:rPr>
        <w:t xml:space="preserve"> </w:t>
      </w:r>
      <w:proofErr w:type="spellStart"/>
      <w:r w:rsidRPr="00883B8C">
        <w:rPr>
          <w:rFonts w:ascii="Times New Roman" w:hAnsi="Times New Roman" w:cs="Times New Roman"/>
          <w:sz w:val="24"/>
          <w:lang w:val="en-US"/>
        </w:rPr>
        <w:t>Respublikasi</w:t>
      </w:r>
      <w:proofErr w:type="spellEnd"/>
      <w:r w:rsidRPr="00883B8C">
        <w:rPr>
          <w:rFonts w:ascii="Times New Roman" w:hAnsi="Times New Roman" w:cs="Times New Roman"/>
          <w:sz w:val="24"/>
          <w:lang w:val="en-US"/>
        </w:rPr>
        <w:t xml:space="preserve"> </w:t>
      </w:r>
      <w:proofErr w:type="spellStart"/>
      <w:r w:rsidRPr="00883B8C">
        <w:rPr>
          <w:rFonts w:ascii="Times New Roman" w:hAnsi="Times New Roman" w:cs="Times New Roman"/>
          <w:sz w:val="24"/>
          <w:lang w:val="en-US"/>
        </w:rPr>
        <w:t>Prezidentining</w:t>
      </w:r>
      <w:proofErr w:type="spellEnd"/>
      <w:r w:rsidRPr="00883B8C">
        <w:rPr>
          <w:rFonts w:ascii="Times New Roman" w:hAnsi="Times New Roman" w:cs="Times New Roman"/>
          <w:sz w:val="24"/>
          <w:lang w:val="en-US"/>
        </w:rPr>
        <w:t xml:space="preserve"> 2023-yil 11-sentabrdagi PF-158-son </w:t>
      </w:r>
      <w:proofErr w:type="spellStart"/>
      <w:r w:rsidR="00A8360C">
        <w:fldChar w:fldCharType="begin"/>
      </w:r>
      <w:r w:rsidR="00A8360C" w:rsidRPr="00011AEF">
        <w:rPr>
          <w:lang w:val="en-US"/>
        </w:rPr>
        <w:instrText xml:space="preserve"> HYPERLINK "javascript:scrollText()" </w:instrText>
      </w:r>
      <w:r w:rsidR="00A8360C">
        <w:fldChar w:fldCharType="separate"/>
      </w:r>
      <w:r w:rsidRPr="00883B8C">
        <w:rPr>
          <w:rStyle w:val="af8"/>
          <w:rFonts w:ascii="Times New Roman" w:hAnsi="Times New Roman" w:cs="Times New Roman"/>
          <w:color w:val="auto"/>
          <w:sz w:val="24"/>
          <w:lang w:val="en-US"/>
        </w:rPr>
        <w:t>Farmoniga</w:t>
      </w:r>
      <w:proofErr w:type="spellEnd"/>
      <w:r w:rsidR="00A8360C">
        <w:rPr>
          <w:rStyle w:val="af8"/>
          <w:rFonts w:ascii="Times New Roman" w:hAnsi="Times New Roman" w:cs="Times New Roman"/>
          <w:color w:val="auto"/>
          <w:sz w:val="24"/>
          <w:lang w:val="en-US"/>
        </w:rPr>
        <w:fldChar w:fldCharType="end"/>
      </w:r>
      <w:r w:rsidRPr="00883B8C">
        <w:rPr>
          <w:rFonts w:ascii="Times New Roman" w:hAnsi="Times New Roman" w:cs="Times New Roman"/>
          <w:sz w:val="24"/>
          <w:lang w:val="en-US"/>
        </w:rPr>
        <w:t xml:space="preserve">. </w:t>
      </w:r>
      <w:proofErr w:type="spellStart"/>
      <w:r w:rsidRPr="00883B8C">
        <w:rPr>
          <w:rFonts w:ascii="Times New Roman" w:hAnsi="Times New Roman" w:cs="Times New Roman"/>
          <w:sz w:val="24"/>
          <w:lang w:val="en-US"/>
        </w:rPr>
        <w:t>Xalq</w:t>
      </w:r>
      <w:proofErr w:type="spellEnd"/>
      <w:r w:rsidRPr="00883B8C">
        <w:rPr>
          <w:rFonts w:ascii="Times New Roman" w:hAnsi="Times New Roman" w:cs="Times New Roman"/>
          <w:sz w:val="24"/>
          <w:lang w:val="en-US"/>
        </w:rPr>
        <w:t xml:space="preserve"> so ‘zi </w:t>
      </w:r>
      <w:proofErr w:type="spellStart"/>
      <w:r w:rsidRPr="00883B8C">
        <w:rPr>
          <w:rFonts w:ascii="Times New Roman" w:hAnsi="Times New Roman" w:cs="Times New Roman"/>
          <w:sz w:val="24"/>
          <w:lang w:val="en-US"/>
        </w:rPr>
        <w:t>gazetasi.T</w:t>
      </w:r>
      <w:proofErr w:type="spellEnd"/>
      <w:r w:rsidRPr="00883B8C">
        <w:rPr>
          <w:rFonts w:ascii="Times New Roman" w:hAnsi="Times New Roman" w:cs="Times New Roman"/>
          <w:sz w:val="24"/>
          <w:lang w:val="en-US"/>
        </w:rPr>
        <w:t>. 2023- y. 12-sentabr.</w:t>
      </w:r>
    </w:p>
  </w:footnote>
  <w:footnote w:id="80">
    <w:p w14:paraId="69D37051" w14:textId="77777777" w:rsidR="00883B8C" w:rsidRPr="00883B8C" w:rsidRDefault="00883B8C" w:rsidP="005A5C02">
      <w:pPr>
        <w:spacing w:after="0" w:line="240" w:lineRule="auto"/>
        <w:ind w:left="-142"/>
        <w:contextualSpacing/>
        <w:jc w:val="both"/>
        <w:rPr>
          <w:rFonts w:ascii="Times New Roman" w:hAnsi="Times New Roman" w:cs="Times New Roman"/>
          <w:sz w:val="24"/>
          <w:lang w:val="en-US"/>
        </w:rPr>
      </w:pPr>
      <w:r w:rsidRPr="00883B8C">
        <w:rPr>
          <w:rStyle w:val="ac"/>
          <w:rFonts w:ascii="Times New Roman" w:hAnsi="Times New Roman" w:cs="Times New Roman"/>
          <w:sz w:val="24"/>
        </w:rPr>
        <w:footnoteRef/>
      </w:r>
      <w:proofErr w:type="spellStart"/>
      <w:r w:rsidRPr="00883B8C">
        <w:rPr>
          <w:rFonts w:ascii="Times New Roman" w:hAnsi="Times New Roman" w:cs="Times New Roman"/>
          <w:sz w:val="24"/>
          <w:lang w:val="en-US"/>
        </w:rPr>
        <w:t>Mirziyoyev</w:t>
      </w:r>
      <w:proofErr w:type="spellEnd"/>
      <w:r w:rsidRPr="00883B8C">
        <w:rPr>
          <w:rFonts w:ascii="Times New Roman" w:hAnsi="Times New Roman" w:cs="Times New Roman"/>
          <w:sz w:val="24"/>
          <w:lang w:val="en-US"/>
        </w:rPr>
        <w:t xml:space="preserve"> Sh.  </w:t>
      </w:r>
      <w:r w:rsidRPr="00883B8C">
        <w:rPr>
          <w:rFonts w:ascii="Times New Roman" w:eastAsia="Inter" w:hAnsi="Times New Roman" w:cs="Times New Roman"/>
          <w:bCs/>
          <w:sz w:val="24"/>
          <w:lang w:val="uz-Cyrl-UZ"/>
        </w:rPr>
        <w:t xml:space="preserve">“O‘zbekiston – 2030” </w:t>
      </w:r>
      <w:proofErr w:type="spellStart"/>
      <w:r w:rsidRPr="00883B8C">
        <w:rPr>
          <w:rFonts w:ascii="Times New Roman" w:eastAsia="Inter" w:hAnsi="Times New Roman" w:cs="Times New Roman"/>
          <w:bCs/>
          <w:sz w:val="24"/>
          <w:lang w:val="en-US"/>
        </w:rPr>
        <w:t>Ozbekiston</w:t>
      </w:r>
      <w:proofErr w:type="spellEnd"/>
      <w:r w:rsidRPr="00883B8C">
        <w:rPr>
          <w:rFonts w:ascii="Times New Roman" w:eastAsia="Inter" w:hAnsi="Times New Roman" w:cs="Times New Roman"/>
          <w:bCs/>
          <w:sz w:val="24"/>
          <w:lang w:val="en-US"/>
        </w:rPr>
        <w:t xml:space="preserve"> </w:t>
      </w:r>
      <w:proofErr w:type="spellStart"/>
      <w:r w:rsidRPr="00883B8C">
        <w:rPr>
          <w:rFonts w:ascii="Times New Roman" w:hAnsi="Times New Roman" w:cs="Times New Roman"/>
          <w:sz w:val="24"/>
          <w:lang w:val="en-US"/>
        </w:rPr>
        <w:t>Respublikasi</w:t>
      </w:r>
      <w:proofErr w:type="spellEnd"/>
      <w:r w:rsidRPr="00883B8C">
        <w:rPr>
          <w:rFonts w:ascii="Times New Roman" w:hAnsi="Times New Roman" w:cs="Times New Roman"/>
          <w:sz w:val="24"/>
          <w:lang w:val="en-US"/>
        </w:rPr>
        <w:t xml:space="preserve"> </w:t>
      </w:r>
      <w:proofErr w:type="spellStart"/>
      <w:r w:rsidRPr="00883B8C">
        <w:rPr>
          <w:rFonts w:ascii="Times New Roman" w:hAnsi="Times New Roman" w:cs="Times New Roman"/>
          <w:sz w:val="24"/>
          <w:lang w:val="en-US"/>
        </w:rPr>
        <w:t>Prezidentining</w:t>
      </w:r>
      <w:proofErr w:type="spellEnd"/>
      <w:r w:rsidRPr="00883B8C">
        <w:rPr>
          <w:rFonts w:ascii="Times New Roman" w:hAnsi="Times New Roman" w:cs="Times New Roman"/>
          <w:sz w:val="24"/>
          <w:lang w:val="en-US"/>
        </w:rPr>
        <w:t xml:space="preserve"> 2023-yil 11-sentabrdagi PF-158-son </w:t>
      </w:r>
      <w:proofErr w:type="spellStart"/>
      <w:r w:rsidR="00A8360C">
        <w:fldChar w:fldCharType="begin"/>
      </w:r>
      <w:r w:rsidR="00A8360C" w:rsidRPr="00011AEF">
        <w:rPr>
          <w:lang w:val="en-US"/>
        </w:rPr>
        <w:instrText xml:space="preserve"> HYPERLINK "javascript:scrollText()" </w:instrText>
      </w:r>
      <w:r w:rsidR="00A8360C">
        <w:fldChar w:fldCharType="separate"/>
      </w:r>
      <w:r w:rsidRPr="00883B8C">
        <w:rPr>
          <w:rStyle w:val="af8"/>
          <w:rFonts w:ascii="Times New Roman" w:hAnsi="Times New Roman" w:cs="Times New Roman"/>
          <w:color w:val="auto"/>
          <w:sz w:val="24"/>
          <w:lang w:val="en-US"/>
        </w:rPr>
        <w:t>Farmoniga</w:t>
      </w:r>
      <w:proofErr w:type="spellEnd"/>
      <w:r w:rsidR="00A8360C">
        <w:rPr>
          <w:rStyle w:val="af8"/>
          <w:rFonts w:ascii="Times New Roman" w:hAnsi="Times New Roman" w:cs="Times New Roman"/>
          <w:color w:val="auto"/>
          <w:sz w:val="24"/>
          <w:lang w:val="en-US"/>
        </w:rPr>
        <w:fldChar w:fldCharType="end"/>
      </w:r>
      <w:r w:rsidRPr="00883B8C">
        <w:rPr>
          <w:rFonts w:ascii="Times New Roman" w:hAnsi="Times New Roman" w:cs="Times New Roman"/>
          <w:sz w:val="24"/>
          <w:lang w:val="en-US"/>
        </w:rPr>
        <w:t xml:space="preserve">. </w:t>
      </w:r>
      <w:proofErr w:type="spellStart"/>
      <w:r w:rsidRPr="00883B8C">
        <w:rPr>
          <w:rFonts w:ascii="Times New Roman" w:hAnsi="Times New Roman" w:cs="Times New Roman"/>
          <w:sz w:val="24"/>
          <w:lang w:val="en-US"/>
        </w:rPr>
        <w:t>Xalq</w:t>
      </w:r>
      <w:proofErr w:type="spellEnd"/>
      <w:r w:rsidRPr="00883B8C">
        <w:rPr>
          <w:rFonts w:ascii="Times New Roman" w:hAnsi="Times New Roman" w:cs="Times New Roman"/>
          <w:sz w:val="24"/>
          <w:lang w:val="en-US"/>
        </w:rPr>
        <w:t xml:space="preserve"> so ‘zi </w:t>
      </w:r>
      <w:proofErr w:type="spellStart"/>
      <w:r w:rsidRPr="00883B8C">
        <w:rPr>
          <w:rFonts w:ascii="Times New Roman" w:hAnsi="Times New Roman" w:cs="Times New Roman"/>
          <w:sz w:val="24"/>
          <w:lang w:val="en-US"/>
        </w:rPr>
        <w:t>gazetasi.T</w:t>
      </w:r>
      <w:proofErr w:type="spellEnd"/>
      <w:r w:rsidRPr="00883B8C">
        <w:rPr>
          <w:rFonts w:ascii="Times New Roman" w:hAnsi="Times New Roman" w:cs="Times New Roman"/>
          <w:sz w:val="24"/>
          <w:lang w:val="en-US"/>
        </w:rPr>
        <w:t>. 2023- y. 12-sentabr.</w:t>
      </w:r>
    </w:p>
    <w:p w14:paraId="7D3ED60D" w14:textId="6F88C504" w:rsidR="00883B8C" w:rsidRPr="00883B8C" w:rsidRDefault="00883B8C" w:rsidP="005A5C02">
      <w:pPr>
        <w:pStyle w:val="aa"/>
        <w:rPr>
          <w:rFonts w:ascii="Times New Roman" w:hAnsi="Times New Roman" w:cs="Times New Roman"/>
          <w:sz w:val="24"/>
          <w:szCs w:val="22"/>
          <w:lang w:val="en-US"/>
        </w:rPr>
      </w:pPr>
      <w:r w:rsidRPr="00883B8C">
        <w:rPr>
          <w:rFonts w:ascii="Times New Roman" w:hAnsi="Times New Roman" w:cs="Times New Roman"/>
          <w:sz w:val="24"/>
          <w:szCs w:val="22"/>
          <w:lang w:val="en-US"/>
        </w:rPr>
        <w:t xml:space="preserve"> </w:t>
      </w:r>
    </w:p>
  </w:footnote>
  <w:footnote w:id="81">
    <w:p w14:paraId="309CD7A0" w14:textId="7462A0AD" w:rsidR="00883B8C" w:rsidRPr="00883B8C" w:rsidRDefault="00883B8C">
      <w:pPr>
        <w:pStyle w:val="aa"/>
        <w:rPr>
          <w:rFonts w:ascii="Times New Roman" w:hAnsi="Times New Roman" w:cs="Times New Roman"/>
          <w:sz w:val="24"/>
          <w:szCs w:val="22"/>
          <w:lang w:val="en-US"/>
        </w:rPr>
      </w:pPr>
      <w:r w:rsidRPr="00883B8C">
        <w:rPr>
          <w:rStyle w:val="ac"/>
          <w:rFonts w:ascii="Times New Roman" w:hAnsi="Times New Roman" w:cs="Times New Roman"/>
          <w:sz w:val="24"/>
          <w:szCs w:val="22"/>
        </w:rPr>
        <w:footnoteRef/>
      </w:r>
      <w:r w:rsidRPr="00883B8C">
        <w:rPr>
          <w:rFonts w:ascii="Times New Roman" w:hAnsi="Times New Roman" w:cs="Times New Roman"/>
          <w:sz w:val="24"/>
          <w:szCs w:val="22"/>
          <w:lang w:val="en-US"/>
        </w:rPr>
        <w:t xml:space="preserve"> </w:t>
      </w:r>
      <w:proofErr w:type="spellStart"/>
      <w:proofErr w:type="gramStart"/>
      <w:r w:rsidRPr="00883B8C">
        <w:rPr>
          <w:rFonts w:ascii="Times New Roman" w:hAnsi="Times New Roman" w:cs="Times New Roman"/>
          <w:i/>
          <w:iCs/>
          <w:sz w:val="24"/>
          <w:szCs w:val="22"/>
          <w:lang w:val="en-US"/>
        </w:rPr>
        <w:t>O</w:t>
      </w:r>
      <w:r w:rsidRPr="00883B8C">
        <w:rPr>
          <w:rFonts w:ascii="Times New Roman" w:hAnsi="Times New Roman" w:cs="Times New Roman"/>
          <w:sz w:val="24"/>
          <w:szCs w:val="22"/>
          <w:lang w:val="en-US"/>
        </w:rPr>
        <w:t>‘</w:t>
      </w:r>
      <w:proofErr w:type="gramEnd"/>
      <w:r w:rsidRPr="00883B8C">
        <w:rPr>
          <w:rFonts w:ascii="Times New Roman" w:hAnsi="Times New Roman" w:cs="Times New Roman"/>
          <w:sz w:val="24"/>
          <w:szCs w:val="22"/>
          <w:lang w:val="en-US"/>
        </w:rPr>
        <w:t>zbekiston</w:t>
      </w:r>
      <w:proofErr w:type="spellEnd"/>
      <w:r w:rsidRPr="00883B8C">
        <w:rPr>
          <w:rFonts w:ascii="Times New Roman" w:hAnsi="Times New Roman" w:cs="Times New Roman"/>
          <w:sz w:val="24"/>
          <w:szCs w:val="22"/>
          <w:lang w:val="en-US"/>
        </w:rPr>
        <w:t xml:space="preserve"> </w:t>
      </w:r>
      <w:proofErr w:type="spellStart"/>
      <w:r w:rsidRPr="00883B8C">
        <w:rPr>
          <w:rFonts w:ascii="Times New Roman" w:hAnsi="Times New Roman" w:cs="Times New Roman"/>
          <w:sz w:val="24"/>
          <w:szCs w:val="22"/>
          <w:lang w:val="en-US"/>
        </w:rPr>
        <w:t>Respublikasi</w:t>
      </w:r>
      <w:proofErr w:type="spellEnd"/>
      <w:r w:rsidRPr="00883B8C">
        <w:rPr>
          <w:rFonts w:ascii="Times New Roman" w:hAnsi="Times New Roman" w:cs="Times New Roman"/>
          <w:sz w:val="24"/>
          <w:szCs w:val="22"/>
          <w:lang w:val="en-US"/>
        </w:rPr>
        <w:t xml:space="preserve"> </w:t>
      </w:r>
      <w:proofErr w:type="spellStart"/>
      <w:r w:rsidRPr="00883B8C">
        <w:rPr>
          <w:rFonts w:ascii="Times New Roman" w:hAnsi="Times New Roman" w:cs="Times New Roman"/>
          <w:sz w:val="24"/>
          <w:szCs w:val="22"/>
          <w:lang w:val="en-US"/>
        </w:rPr>
        <w:t>Prezidentining</w:t>
      </w:r>
      <w:proofErr w:type="spellEnd"/>
      <w:r w:rsidRPr="00883B8C">
        <w:rPr>
          <w:rFonts w:ascii="Times New Roman" w:hAnsi="Times New Roman" w:cs="Times New Roman"/>
          <w:sz w:val="24"/>
          <w:szCs w:val="22"/>
          <w:lang w:val="en-US"/>
        </w:rPr>
        <w:t xml:space="preserve">, 03.05.2019 </w:t>
      </w:r>
      <w:proofErr w:type="spellStart"/>
      <w:r w:rsidRPr="00883B8C">
        <w:rPr>
          <w:rFonts w:ascii="Times New Roman" w:hAnsi="Times New Roman" w:cs="Times New Roman"/>
          <w:sz w:val="24"/>
          <w:szCs w:val="22"/>
          <w:lang w:val="en-US"/>
        </w:rPr>
        <w:t>yildagi</w:t>
      </w:r>
      <w:proofErr w:type="spellEnd"/>
      <w:r w:rsidRPr="00883B8C">
        <w:rPr>
          <w:rFonts w:ascii="Times New Roman" w:hAnsi="Times New Roman" w:cs="Times New Roman"/>
          <w:sz w:val="24"/>
          <w:szCs w:val="22"/>
          <w:lang w:val="en-US"/>
        </w:rPr>
        <w:t xml:space="preserve"> PQ-4306-son “</w:t>
      </w:r>
      <w:proofErr w:type="spellStart"/>
      <w:r w:rsidRPr="00883B8C">
        <w:rPr>
          <w:rFonts w:ascii="Times New Roman" w:hAnsi="Times New Roman" w:cs="Times New Roman"/>
          <w:sz w:val="24"/>
          <w:szCs w:val="22"/>
          <w:lang w:val="en-US"/>
        </w:rPr>
        <w:t>Iqtidorli</w:t>
      </w:r>
      <w:proofErr w:type="spellEnd"/>
      <w:r w:rsidRPr="00883B8C">
        <w:rPr>
          <w:rFonts w:ascii="Times New Roman" w:hAnsi="Times New Roman" w:cs="Times New Roman"/>
          <w:sz w:val="24"/>
          <w:szCs w:val="22"/>
          <w:lang w:val="en-US"/>
        </w:rPr>
        <w:t xml:space="preserve"> </w:t>
      </w:r>
      <w:proofErr w:type="spellStart"/>
      <w:r w:rsidRPr="00883B8C">
        <w:rPr>
          <w:rFonts w:ascii="Times New Roman" w:hAnsi="Times New Roman" w:cs="Times New Roman"/>
          <w:sz w:val="24"/>
          <w:szCs w:val="22"/>
          <w:lang w:val="en-US"/>
        </w:rPr>
        <w:t>yoshlarni</w:t>
      </w:r>
      <w:proofErr w:type="spellEnd"/>
      <w:r w:rsidRPr="00883B8C">
        <w:rPr>
          <w:rFonts w:ascii="Times New Roman" w:hAnsi="Times New Roman" w:cs="Times New Roman"/>
          <w:sz w:val="24"/>
          <w:szCs w:val="22"/>
          <w:lang w:val="en-US"/>
        </w:rPr>
        <w:t xml:space="preserve"> </w:t>
      </w:r>
      <w:proofErr w:type="spellStart"/>
      <w:r w:rsidRPr="00883B8C">
        <w:rPr>
          <w:rFonts w:ascii="Times New Roman" w:hAnsi="Times New Roman" w:cs="Times New Roman"/>
          <w:sz w:val="24"/>
          <w:szCs w:val="22"/>
          <w:lang w:val="en-US"/>
        </w:rPr>
        <w:t>aniqlash</w:t>
      </w:r>
      <w:proofErr w:type="spellEnd"/>
      <w:r w:rsidRPr="00883B8C">
        <w:rPr>
          <w:rFonts w:ascii="Times New Roman" w:hAnsi="Times New Roman" w:cs="Times New Roman"/>
          <w:sz w:val="24"/>
          <w:szCs w:val="22"/>
          <w:lang w:val="en-US"/>
        </w:rPr>
        <w:t xml:space="preserve"> </w:t>
      </w:r>
      <w:proofErr w:type="spellStart"/>
      <w:r w:rsidRPr="00883B8C">
        <w:rPr>
          <w:rFonts w:ascii="Times New Roman" w:hAnsi="Times New Roman" w:cs="Times New Roman"/>
          <w:sz w:val="24"/>
          <w:szCs w:val="22"/>
          <w:lang w:val="en-US"/>
        </w:rPr>
        <w:t>va</w:t>
      </w:r>
      <w:proofErr w:type="spellEnd"/>
      <w:r w:rsidRPr="00883B8C">
        <w:rPr>
          <w:rFonts w:ascii="Times New Roman" w:hAnsi="Times New Roman" w:cs="Times New Roman"/>
          <w:sz w:val="24"/>
          <w:szCs w:val="22"/>
          <w:lang w:val="en-US"/>
        </w:rPr>
        <w:t xml:space="preserve"> </w:t>
      </w:r>
      <w:proofErr w:type="spellStart"/>
      <w:r w:rsidRPr="00883B8C">
        <w:rPr>
          <w:rFonts w:ascii="Times New Roman" w:hAnsi="Times New Roman" w:cs="Times New Roman"/>
          <w:sz w:val="24"/>
          <w:szCs w:val="22"/>
          <w:lang w:val="en-US"/>
        </w:rPr>
        <w:t>yuqori</w:t>
      </w:r>
      <w:proofErr w:type="spellEnd"/>
      <w:r w:rsidRPr="00883B8C">
        <w:rPr>
          <w:rFonts w:ascii="Times New Roman" w:hAnsi="Times New Roman" w:cs="Times New Roman"/>
          <w:sz w:val="24"/>
          <w:szCs w:val="22"/>
          <w:lang w:val="en-US"/>
        </w:rPr>
        <w:t xml:space="preserve"> </w:t>
      </w:r>
      <w:proofErr w:type="spellStart"/>
      <w:r w:rsidRPr="00883B8C">
        <w:rPr>
          <w:rFonts w:ascii="Times New Roman" w:hAnsi="Times New Roman" w:cs="Times New Roman"/>
          <w:sz w:val="24"/>
          <w:szCs w:val="22"/>
          <w:lang w:val="en-US"/>
        </w:rPr>
        <w:t>malakali</w:t>
      </w:r>
      <w:proofErr w:type="spellEnd"/>
      <w:r w:rsidRPr="00883B8C">
        <w:rPr>
          <w:rFonts w:ascii="Times New Roman" w:hAnsi="Times New Roman" w:cs="Times New Roman"/>
          <w:sz w:val="24"/>
          <w:szCs w:val="22"/>
          <w:lang w:val="en-US"/>
        </w:rPr>
        <w:t xml:space="preserve"> </w:t>
      </w:r>
      <w:proofErr w:type="spellStart"/>
      <w:r w:rsidRPr="00883B8C">
        <w:rPr>
          <w:rFonts w:ascii="Times New Roman" w:hAnsi="Times New Roman" w:cs="Times New Roman"/>
          <w:sz w:val="24"/>
          <w:szCs w:val="22"/>
          <w:lang w:val="en-US"/>
        </w:rPr>
        <w:t>kadrlar</w:t>
      </w:r>
      <w:proofErr w:type="spellEnd"/>
      <w:r w:rsidRPr="00883B8C">
        <w:rPr>
          <w:rFonts w:ascii="Times New Roman" w:hAnsi="Times New Roman" w:cs="Times New Roman"/>
          <w:sz w:val="24"/>
          <w:szCs w:val="22"/>
          <w:lang w:val="en-US"/>
        </w:rPr>
        <w:t xml:space="preserve"> </w:t>
      </w:r>
      <w:proofErr w:type="spellStart"/>
      <w:r w:rsidRPr="00883B8C">
        <w:rPr>
          <w:rFonts w:ascii="Times New Roman" w:hAnsi="Times New Roman" w:cs="Times New Roman"/>
          <w:sz w:val="24"/>
          <w:szCs w:val="22"/>
          <w:lang w:val="en-US"/>
        </w:rPr>
        <w:t>tayyorlashning</w:t>
      </w:r>
      <w:proofErr w:type="spellEnd"/>
      <w:r w:rsidRPr="00883B8C">
        <w:rPr>
          <w:rFonts w:ascii="Times New Roman" w:hAnsi="Times New Roman" w:cs="Times New Roman"/>
          <w:sz w:val="24"/>
          <w:szCs w:val="22"/>
          <w:lang w:val="en-US"/>
        </w:rPr>
        <w:t xml:space="preserve"> </w:t>
      </w:r>
      <w:proofErr w:type="spellStart"/>
      <w:r w:rsidRPr="00883B8C">
        <w:rPr>
          <w:rFonts w:ascii="Times New Roman" w:hAnsi="Times New Roman" w:cs="Times New Roman"/>
          <w:sz w:val="24"/>
          <w:szCs w:val="22"/>
          <w:lang w:val="en-US"/>
        </w:rPr>
        <w:t>uzluksiz</w:t>
      </w:r>
      <w:proofErr w:type="spellEnd"/>
      <w:r w:rsidRPr="00883B8C">
        <w:rPr>
          <w:rFonts w:ascii="Times New Roman" w:hAnsi="Times New Roman" w:cs="Times New Roman"/>
          <w:sz w:val="24"/>
          <w:szCs w:val="22"/>
          <w:lang w:val="en-US"/>
        </w:rPr>
        <w:t xml:space="preserve"> </w:t>
      </w:r>
      <w:proofErr w:type="spellStart"/>
      <w:r w:rsidRPr="00883B8C">
        <w:rPr>
          <w:rFonts w:ascii="Times New Roman" w:hAnsi="Times New Roman" w:cs="Times New Roman"/>
          <w:sz w:val="24"/>
          <w:szCs w:val="22"/>
          <w:lang w:val="en-US"/>
        </w:rPr>
        <w:t>tizimini</w:t>
      </w:r>
      <w:proofErr w:type="spellEnd"/>
      <w:r w:rsidRPr="00883B8C">
        <w:rPr>
          <w:rFonts w:ascii="Times New Roman" w:hAnsi="Times New Roman" w:cs="Times New Roman"/>
          <w:sz w:val="24"/>
          <w:szCs w:val="22"/>
          <w:lang w:val="en-US"/>
        </w:rPr>
        <w:t xml:space="preserve"> </w:t>
      </w:r>
      <w:proofErr w:type="spellStart"/>
      <w:r w:rsidRPr="00883B8C">
        <w:rPr>
          <w:rFonts w:ascii="Times New Roman" w:hAnsi="Times New Roman" w:cs="Times New Roman"/>
          <w:sz w:val="24"/>
          <w:szCs w:val="22"/>
          <w:lang w:val="en-US"/>
        </w:rPr>
        <w:t>tashkil</w:t>
      </w:r>
      <w:proofErr w:type="spellEnd"/>
      <w:r w:rsidRPr="00883B8C">
        <w:rPr>
          <w:rFonts w:ascii="Times New Roman" w:hAnsi="Times New Roman" w:cs="Times New Roman"/>
          <w:sz w:val="24"/>
          <w:szCs w:val="22"/>
          <w:lang w:val="en-US"/>
        </w:rPr>
        <w:t xml:space="preserve"> </w:t>
      </w:r>
      <w:proofErr w:type="spellStart"/>
      <w:r w:rsidRPr="00883B8C">
        <w:rPr>
          <w:rFonts w:ascii="Times New Roman" w:hAnsi="Times New Roman" w:cs="Times New Roman"/>
          <w:sz w:val="24"/>
          <w:szCs w:val="22"/>
          <w:lang w:val="en-US"/>
        </w:rPr>
        <w:t>etish</w:t>
      </w:r>
      <w:proofErr w:type="spellEnd"/>
      <w:r w:rsidRPr="00883B8C">
        <w:rPr>
          <w:rFonts w:ascii="Times New Roman" w:hAnsi="Times New Roman" w:cs="Times New Roman"/>
          <w:sz w:val="24"/>
          <w:szCs w:val="22"/>
          <w:lang w:val="en-US"/>
        </w:rPr>
        <w:t xml:space="preserve"> </w:t>
      </w:r>
      <w:proofErr w:type="spellStart"/>
      <w:r w:rsidRPr="00883B8C">
        <w:rPr>
          <w:rFonts w:ascii="Times New Roman" w:hAnsi="Times New Roman" w:cs="Times New Roman"/>
          <w:sz w:val="24"/>
          <w:szCs w:val="22"/>
          <w:lang w:val="en-US"/>
        </w:rPr>
        <w:t>chora-tadbirlari</w:t>
      </w:r>
      <w:proofErr w:type="spellEnd"/>
      <w:r w:rsidRPr="00883B8C">
        <w:rPr>
          <w:rFonts w:ascii="Times New Roman" w:hAnsi="Times New Roman" w:cs="Times New Roman"/>
          <w:sz w:val="24"/>
          <w:szCs w:val="22"/>
          <w:lang w:val="en-US"/>
        </w:rPr>
        <w:t xml:space="preserve"> </w:t>
      </w:r>
      <w:proofErr w:type="spellStart"/>
      <w:r w:rsidRPr="00883B8C">
        <w:rPr>
          <w:rFonts w:ascii="Times New Roman" w:hAnsi="Times New Roman" w:cs="Times New Roman"/>
          <w:sz w:val="24"/>
          <w:szCs w:val="22"/>
          <w:lang w:val="en-US"/>
        </w:rPr>
        <w:t>to‘g‘risida</w:t>
      </w:r>
      <w:proofErr w:type="spellEnd"/>
      <w:r w:rsidRPr="00883B8C">
        <w:rPr>
          <w:rFonts w:ascii="Times New Roman" w:hAnsi="Times New Roman" w:cs="Times New Roman"/>
          <w:sz w:val="24"/>
          <w:szCs w:val="22"/>
          <w:lang w:val="en-US"/>
        </w:rPr>
        <w:t>” </w:t>
      </w:r>
      <w:proofErr w:type="spellStart"/>
      <w:r w:rsidRPr="00883B8C">
        <w:rPr>
          <w:rFonts w:ascii="Times New Roman" w:hAnsi="Times New Roman" w:cs="Times New Roman"/>
          <w:sz w:val="24"/>
          <w:szCs w:val="22"/>
          <w:lang w:val="en-US"/>
        </w:rPr>
        <w:t>qarori</w:t>
      </w:r>
      <w:proofErr w:type="spellEnd"/>
      <w:r w:rsidRPr="00883B8C">
        <w:rPr>
          <w:rFonts w:ascii="Times New Roman" w:hAnsi="Times New Roman" w:cs="Times New Roman"/>
          <w:sz w:val="24"/>
          <w:szCs w:val="22"/>
          <w:lang w:val="en-US"/>
        </w:rPr>
        <w:t xml:space="preserve">. </w:t>
      </w:r>
      <w:proofErr w:type="spellStart"/>
      <w:r w:rsidRPr="00883B8C">
        <w:rPr>
          <w:rFonts w:ascii="Times New Roman" w:hAnsi="Times New Roman" w:cs="Times New Roman"/>
          <w:sz w:val="24"/>
          <w:szCs w:val="22"/>
          <w:lang w:val="en-US"/>
        </w:rPr>
        <w:t>Xalq</w:t>
      </w:r>
      <w:proofErr w:type="spellEnd"/>
      <w:r w:rsidRPr="00883B8C">
        <w:rPr>
          <w:rFonts w:ascii="Times New Roman" w:hAnsi="Times New Roman" w:cs="Times New Roman"/>
          <w:sz w:val="24"/>
          <w:szCs w:val="22"/>
          <w:lang w:val="en-US"/>
        </w:rPr>
        <w:t xml:space="preserve"> </w:t>
      </w:r>
      <w:proofErr w:type="spellStart"/>
      <w:proofErr w:type="gramStart"/>
      <w:r w:rsidRPr="00883B8C">
        <w:rPr>
          <w:rFonts w:ascii="Times New Roman" w:hAnsi="Times New Roman" w:cs="Times New Roman"/>
          <w:sz w:val="24"/>
          <w:szCs w:val="22"/>
          <w:lang w:val="en-US"/>
        </w:rPr>
        <w:t>so‘</w:t>
      </w:r>
      <w:proofErr w:type="gramEnd"/>
      <w:r w:rsidRPr="00883B8C">
        <w:rPr>
          <w:rFonts w:ascii="Times New Roman" w:hAnsi="Times New Roman" w:cs="Times New Roman"/>
          <w:sz w:val="24"/>
          <w:szCs w:val="22"/>
          <w:lang w:val="en-US"/>
        </w:rPr>
        <w:t>zi</w:t>
      </w:r>
      <w:proofErr w:type="spellEnd"/>
      <w:r w:rsidRPr="00883B8C">
        <w:rPr>
          <w:rFonts w:ascii="Times New Roman" w:hAnsi="Times New Roman" w:cs="Times New Roman"/>
          <w:sz w:val="24"/>
          <w:szCs w:val="22"/>
          <w:lang w:val="en-US"/>
        </w:rPr>
        <w:t xml:space="preserve"> gazetas.T.,2019-yil.</w:t>
      </w:r>
    </w:p>
  </w:footnote>
  <w:footnote w:id="82">
    <w:p w14:paraId="1DAA07AE" w14:textId="4248E050" w:rsidR="00883B8C" w:rsidRPr="00883B8C" w:rsidRDefault="00883B8C">
      <w:pPr>
        <w:pStyle w:val="aa"/>
        <w:rPr>
          <w:rFonts w:ascii="Times New Roman" w:hAnsi="Times New Roman" w:cs="Times New Roman"/>
          <w:sz w:val="24"/>
          <w:szCs w:val="22"/>
          <w:lang w:val="en-US"/>
        </w:rPr>
      </w:pPr>
      <w:r w:rsidRPr="00883B8C">
        <w:rPr>
          <w:rStyle w:val="ac"/>
          <w:rFonts w:ascii="Times New Roman" w:hAnsi="Times New Roman" w:cs="Times New Roman"/>
          <w:sz w:val="24"/>
          <w:szCs w:val="22"/>
        </w:rPr>
        <w:footnoteRef/>
      </w:r>
      <w:r w:rsidRPr="00883B8C">
        <w:rPr>
          <w:rFonts w:ascii="Times New Roman" w:hAnsi="Times New Roman" w:cs="Times New Roman"/>
          <w:sz w:val="24"/>
          <w:szCs w:val="22"/>
          <w:lang w:val="en-US"/>
        </w:rPr>
        <w:t xml:space="preserve"> </w:t>
      </w:r>
      <w:proofErr w:type="spellStart"/>
      <w:proofErr w:type="gramStart"/>
      <w:r w:rsidRPr="00883B8C">
        <w:rPr>
          <w:rFonts w:ascii="Times New Roman" w:hAnsi="Times New Roman" w:cs="Times New Roman"/>
          <w:sz w:val="24"/>
          <w:szCs w:val="22"/>
          <w:lang w:val="en-US"/>
        </w:rPr>
        <w:t>O‘</w:t>
      </w:r>
      <w:proofErr w:type="gramEnd"/>
      <w:r w:rsidRPr="00883B8C">
        <w:rPr>
          <w:rFonts w:ascii="Times New Roman" w:hAnsi="Times New Roman" w:cs="Times New Roman"/>
          <w:sz w:val="24"/>
          <w:szCs w:val="22"/>
          <w:lang w:val="en-US"/>
        </w:rPr>
        <w:t>zbekiston</w:t>
      </w:r>
      <w:proofErr w:type="spellEnd"/>
      <w:r w:rsidRPr="00883B8C">
        <w:rPr>
          <w:rFonts w:ascii="Times New Roman" w:hAnsi="Times New Roman" w:cs="Times New Roman"/>
          <w:sz w:val="24"/>
          <w:szCs w:val="22"/>
          <w:lang w:val="en-US"/>
        </w:rPr>
        <w:t xml:space="preserve"> </w:t>
      </w:r>
      <w:proofErr w:type="spellStart"/>
      <w:r w:rsidRPr="00883B8C">
        <w:rPr>
          <w:rFonts w:ascii="Times New Roman" w:hAnsi="Times New Roman" w:cs="Times New Roman"/>
          <w:sz w:val="24"/>
          <w:szCs w:val="22"/>
          <w:lang w:val="en-US"/>
        </w:rPr>
        <w:t>Respublikasi</w:t>
      </w:r>
      <w:proofErr w:type="spellEnd"/>
      <w:r w:rsidRPr="00883B8C">
        <w:rPr>
          <w:rFonts w:ascii="Times New Roman" w:hAnsi="Times New Roman" w:cs="Times New Roman"/>
          <w:sz w:val="24"/>
          <w:szCs w:val="22"/>
          <w:lang w:val="en-US"/>
        </w:rPr>
        <w:t xml:space="preserve"> </w:t>
      </w:r>
      <w:proofErr w:type="spellStart"/>
      <w:r w:rsidRPr="00883B8C">
        <w:rPr>
          <w:rFonts w:ascii="Times New Roman" w:hAnsi="Times New Roman" w:cs="Times New Roman"/>
          <w:sz w:val="24"/>
          <w:szCs w:val="22"/>
          <w:lang w:val="en-US"/>
        </w:rPr>
        <w:t>Prezidentining</w:t>
      </w:r>
      <w:proofErr w:type="spellEnd"/>
      <w:r w:rsidRPr="00883B8C">
        <w:rPr>
          <w:rFonts w:ascii="Times New Roman" w:hAnsi="Times New Roman" w:cs="Times New Roman"/>
          <w:sz w:val="24"/>
          <w:szCs w:val="22"/>
          <w:lang w:val="en-US"/>
        </w:rPr>
        <w:t xml:space="preserve">, 03.05.2019 </w:t>
      </w:r>
      <w:proofErr w:type="spellStart"/>
      <w:r w:rsidRPr="00883B8C">
        <w:rPr>
          <w:rFonts w:ascii="Times New Roman" w:hAnsi="Times New Roman" w:cs="Times New Roman"/>
          <w:sz w:val="24"/>
          <w:szCs w:val="22"/>
          <w:lang w:val="en-US"/>
        </w:rPr>
        <w:t>yildagi</w:t>
      </w:r>
      <w:proofErr w:type="spellEnd"/>
      <w:r w:rsidRPr="00883B8C">
        <w:rPr>
          <w:rFonts w:ascii="Times New Roman" w:hAnsi="Times New Roman" w:cs="Times New Roman"/>
          <w:sz w:val="24"/>
          <w:szCs w:val="22"/>
          <w:lang w:val="en-US"/>
        </w:rPr>
        <w:t xml:space="preserve"> PQ-4306-son “</w:t>
      </w:r>
      <w:proofErr w:type="spellStart"/>
      <w:r w:rsidRPr="00883B8C">
        <w:rPr>
          <w:rFonts w:ascii="Times New Roman" w:hAnsi="Times New Roman" w:cs="Times New Roman"/>
          <w:sz w:val="24"/>
          <w:szCs w:val="22"/>
          <w:lang w:val="en-US"/>
        </w:rPr>
        <w:t>Iqtidorli</w:t>
      </w:r>
      <w:proofErr w:type="spellEnd"/>
      <w:r w:rsidRPr="00883B8C">
        <w:rPr>
          <w:rFonts w:ascii="Times New Roman" w:hAnsi="Times New Roman" w:cs="Times New Roman"/>
          <w:sz w:val="24"/>
          <w:szCs w:val="22"/>
          <w:lang w:val="en-US"/>
        </w:rPr>
        <w:t xml:space="preserve"> </w:t>
      </w:r>
      <w:proofErr w:type="spellStart"/>
      <w:r w:rsidRPr="00883B8C">
        <w:rPr>
          <w:rFonts w:ascii="Times New Roman" w:hAnsi="Times New Roman" w:cs="Times New Roman"/>
          <w:sz w:val="24"/>
          <w:szCs w:val="22"/>
          <w:lang w:val="en-US"/>
        </w:rPr>
        <w:t>yoshlarni</w:t>
      </w:r>
      <w:proofErr w:type="spellEnd"/>
      <w:r w:rsidRPr="00883B8C">
        <w:rPr>
          <w:rFonts w:ascii="Times New Roman" w:hAnsi="Times New Roman" w:cs="Times New Roman"/>
          <w:sz w:val="24"/>
          <w:szCs w:val="22"/>
          <w:lang w:val="en-US"/>
        </w:rPr>
        <w:t xml:space="preserve"> </w:t>
      </w:r>
      <w:proofErr w:type="spellStart"/>
      <w:r w:rsidRPr="00883B8C">
        <w:rPr>
          <w:rFonts w:ascii="Times New Roman" w:hAnsi="Times New Roman" w:cs="Times New Roman"/>
          <w:sz w:val="24"/>
          <w:szCs w:val="22"/>
          <w:lang w:val="en-US"/>
        </w:rPr>
        <w:t>aniqlash</w:t>
      </w:r>
      <w:proofErr w:type="spellEnd"/>
      <w:r w:rsidRPr="00883B8C">
        <w:rPr>
          <w:rFonts w:ascii="Times New Roman" w:hAnsi="Times New Roman" w:cs="Times New Roman"/>
          <w:sz w:val="24"/>
          <w:szCs w:val="22"/>
          <w:lang w:val="en-US"/>
        </w:rPr>
        <w:t xml:space="preserve"> </w:t>
      </w:r>
      <w:proofErr w:type="spellStart"/>
      <w:r w:rsidRPr="00883B8C">
        <w:rPr>
          <w:rFonts w:ascii="Times New Roman" w:hAnsi="Times New Roman" w:cs="Times New Roman"/>
          <w:sz w:val="24"/>
          <w:szCs w:val="22"/>
          <w:lang w:val="en-US"/>
        </w:rPr>
        <w:t>va</w:t>
      </w:r>
      <w:proofErr w:type="spellEnd"/>
      <w:r w:rsidRPr="00883B8C">
        <w:rPr>
          <w:rFonts w:ascii="Times New Roman" w:hAnsi="Times New Roman" w:cs="Times New Roman"/>
          <w:sz w:val="24"/>
          <w:szCs w:val="22"/>
          <w:lang w:val="en-US"/>
        </w:rPr>
        <w:t xml:space="preserve"> </w:t>
      </w:r>
      <w:proofErr w:type="spellStart"/>
      <w:r w:rsidRPr="00883B8C">
        <w:rPr>
          <w:rFonts w:ascii="Times New Roman" w:hAnsi="Times New Roman" w:cs="Times New Roman"/>
          <w:sz w:val="24"/>
          <w:szCs w:val="22"/>
          <w:lang w:val="en-US"/>
        </w:rPr>
        <w:t>yuqori</w:t>
      </w:r>
      <w:proofErr w:type="spellEnd"/>
      <w:r w:rsidRPr="00883B8C">
        <w:rPr>
          <w:rFonts w:ascii="Times New Roman" w:hAnsi="Times New Roman" w:cs="Times New Roman"/>
          <w:sz w:val="24"/>
          <w:szCs w:val="22"/>
          <w:lang w:val="en-US"/>
        </w:rPr>
        <w:t xml:space="preserve"> </w:t>
      </w:r>
      <w:proofErr w:type="spellStart"/>
      <w:r w:rsidRPr="00883B8C">
        <w:rPr>
          <w:rFonts w:ascii="Times New Roman" w:hAnsi="Times New Roman" w:cs="Times New Roman"/>
          <w:sz w:val="24"/>
          <w:szCs w:val="22"/>
          <w:lang w:val="en-US"/>
        </w:rPr>
        <w:t>malakali</w:t>
      </w:r>
      <w:proofErr w:type="spellEnd"/>
      <w:r w:rsidRPr="00883B8C">
        <w:rPr>
          <w:rFonts w:ascii="Times New Roman" w:hAnsi="Times New Roman" w:cs="Times New Roman"/>
          <w:sz w:val="24"/>
          <w:szCs w:val="22"/>
          <w:lang w:val="en-US"/>
        </w:rPr>
        <w:t xml:space="preserve"> </w:t>
      </w:r>
      <w:proofErr w:type="spellStart"/>
      <w:r w:rsidRPr="00883B8C">
        <w:rPr>
          <w:rFonts w:ascii="Times New Roman" w:hAnsi="Times New Roman" w:cs="Times New Roman"/>
          <w:sz w:val="24"/>
          <w:szCs w:val="22"/>
          <w:lang w:val="en-US"/>
        </w:rPr>
        <w:t>kadrlar</w:t>
      </w:r>
      <w:proofErr w:type="spellEnd"/>
      <w:r w:rsidRPr="00883B8C">
        <w:rPr>
          <w:rFonts w:ascii="Times New Roman" w:hAnsi="Times New Roman" w:cs="Times New Roman"/>
          <w:sz w:val="24"/>
          <w:szCs w:val="22"/>
          <w:lang w:val="en-US"/>
        </w:rPr>
        <w:t xml:space="preserve"> </w:t>
      </w:r>
      <w:proofErr w:type="spellStart"/>
      <w:r w:rsidRPr="00883B8C">
        <w:rPr>
          <w:rFonts w:ascii="Times New Roman" w:hAnsi="Times New Roman" w:cs="Times New Roman"/>
          <w:sz w:val="24"/>
          <w:szCs w:val="22"/>
          <w:lang w:val="en-US"/>
        </w:rPr>
        <w:t>tayyorlashning</w:t>
      </w:r>
      <w:proofErr w:type="spellEnd"/>
      <w:r w:rsidRPr="00883B8C">
        <w:rPr>
          <w:rFonts w:ascii="Times New Roman" w:hAnsi="Times New Roman" w:cs="Times New Roman"/>
          <w:sz w:val="24"/>
          <w:szCs w:val="22"/>
          <w:lang w:val="en-US"/>
        </w:rPr>
        <w:t xml:space="preserve"> </w:t>
      </w:r>
      <w:proofErr w:type="spellStart"/>
      <w:r w:rsidRPr="00883B8C">
        <w:rPr>
          <w:rFonts w:ascii="Times New Roman" w:hAnsi="Times New Roman" w:cs="Times New Roman"/>
          <w:sz w:val="24"/>
          <w:szCs w:val="22"/>
          <w:lang w:val="en-US"/>
        </w:rPr>
        <w:t>uzluksiz</w:t>
      </w:r>
      <w:proofErr w:type="spellEnd"/>
      <w:r w:rsidRPr="00883B8C">
        <w:rPr>
          <w:rFonts w:ascii="Times New Roman" w:hAnsi="Times New Roman" w:cs="Times New Roman"/>
          <w:sz w:val="24"/>
          <w:szCs w:val="22"/>
          <w:lang w:val="en-US"/>
        </w:rPr>
        <w:t xml:space="preserve"> </w:t>
      </w:r>
      <w:proofErr w:type="spellStart"/>
      <w:r w:rsidRPr="00883B8C">
        <w:rPr>
          <w:rFonts w:ascii="Times New Roman" w:hAnsi="Times New Roman" w:cs="Times New Roman"/>
          <w:sz w:val="24"/>
          <w:szCs w:val="22"/>
          <w:lang w:val="en-US"/>
        </w:rPr>
        <w:t>tizimini</w:t>
      </w:r>
      <w:proofErr w:type="spellEnd"/>
      <w:r w:rsidRPr="00883B8C">
        <w:rPr>
          <w:rFonts w:ascii="Times New Roman" w:hAnsi="Times New Roman" w:cs="Times New Roman"/>
          <w:sz w:val="24"/>
          <w:szCs w:val="22"/>
          <w:lang w:val="en-US"/>
        </w:rPr>
        <w:t xml:space="preserve"> </w:t>
      </w:r>
      <w:proofErr w:type="spellStart"/>
      <w:r w:rsidRPr="00883B8C">
        <w:rPr>
          <w:rFonts w:ascii="Times New Roman" w:hAnsi="Times New Roman" w:cs="Times New Roman"/>
          <w:sz w:val="24"/>
          <w:szCs w:val="22"/>
          <w:lang w:val="en-US"/>
        </w:rPr>
        <w:t>tashkil</w:t>
      </w:r>
      <w:proofErr w:type="spellEnd"/>
      <w:r w:rsidRPr="00883B8C">
        <w:rPr>
          <w:rFonts w:ascii="Times New Roman" w:hAnsi="Times New Roman" w:cs="Times New Roman"/>
          <w:sz w:val="24"/>
          <w:szCs w:val="22"/>
          <w:lang w:val="en-US"/>
        </w:rPr>
        <w:t xml:space="preserve"> </w:t>
      </w:r>
      <w:proofErr w:type="spellStart"/>
      <w:r w:rsidRPr="00883B8C">
        <w:rPr>
          <w:rFonts w:ascii="Times New Roman" w:hAnsi="Times New Roman" w:cs="Times New Roman"/>
          <w:sz w:val="24"/>
          <w:szCs w:val="22"/>
          <w:lang w:val="en-US"/>
        </w:rPr>
        <w:t>etish</w:t>
      </w:r>
      <w:proofErr w:type="spellEnd"/>
      <w:r w:rsidRPr="00883B8C">
        <w:rPr>
          <w:rFonts w:ascii="Times New Roman" w:hAnsi="Times New Roman" w:cs="Times New Roman"/>
          <w:sz w:val="24"/>
          <w:szCs w:val="22"/>
          <w:lang w:val="en-US"/>
        </w:rPr>
        <w:t xml:space="preserve"> </w:t>
      </w:r>
      <w:proofErr w:type="spellStart"/>
      <w:r w:rsidRPr="00883B8C">
        <w:rPr>
          <w:rFonts w:ascii="Times New Roman" w:hAnsi="Times New Roman" w:cs="Times New Roman"/>
          <w:sz w:val="24"/>
          <w:szCs w:val="22"/>
          <w:lang w:val="en-US"/>
        </w:rPr>
        <w:t>chora-tadbirlari</w:t>
      </w:r>
      <w:proofErr w:type="spellEnd"/>
      <w:r w:rsidRPr="00883B8C">
        <w:rPr>
          <w:rFonts w:ascii="Times New Roman" w:hAnsi="Times New Roman" w:cs="Times New Roman"/>
          <w:sz w:val="24"/>
          <w:szCs w:val="22"/>
          <w:lang w:val="en-US"/>
        </w:rPr>
        <w:t xml:space="preserve"> </w:t>
      </w:r>
      <w:proofErr w:type="spellStart"/>
      <w:r w:rsidRPr="00883B8C">
        <w:rPr>
          <w:rFonts w:ascii="Times New Roman" w:hAnsi="Times New Roman" w:cs="Times New Roman"/>
          <w:sz w:val="24"/>
          <w:szCs w:val="22"/>
          <w:lang w:val="en-US"/>
        </w:rPr>
        <w:t>to‘g‘risida</w:t>
      </w:r>
      <w:proofErr w:type="spellEnd"/>
      <w:r w:rsidRPr="00883B8C">
        <w:rPr>
          <w:rFonts w:ascii="Times New Roman" w:hAnsi="Times New Roman" w:cs="Times New Roman"/>
          <w:sz w:val="24"/>
          <w:szCs w:val="22"/>
          <w:lang w:val="en-US"/>
        </w:rPr>
        <w:t>” </w:t>
      </w:r>
      <w:proofErr w:type="spellStart"/>
      <w:r w:rsidRPr="00883B8C">
        <w:rPr>
          <w:rFonts w:ascii="Times New Roman" w:hAnsi="Times New Roman" w:cs="Times New Roman"/>
          <w:sz w:val="24"/>
          <w:szCs w:val="22"/>
          <w:lang w:val="en-US"/>
        </w:rPr>
        <w:t>qarori</w:t>
      </w:r>
      <w:proofErr w:type="spellEnd"/>
      <w:r w:rsidRPr="00883B8C">
        <w:rPr>
          <w:rFonts w:ascii="Times New Roman" w:hAnsi="Times New Roman" w:cs="Times New Roman"/>
          <w:sz w:val="24"/>
          <w:szCs w:val="22"/>
          <w:lang w:val="en-US"/>
        </w:rPr>
        <w:t>. T.-</w:t>
      </w:r>
      <w:proofErr w:type="spellStart"/>
      <w:r w:rsidRPr="00883B8C">
        <w:rPr>
          <w:rFonts w:ascii="Times New Roman" w:hAnsi="Times New Roman" w:cs="Times New Roman"/>
          <w:sz w:val="24"/>
          <w:szCs w:val="22"/>
          <w:lang w:val="en-US"/>
        </w:rPr>
        <w:t>Xalq</w:t>
      </w:r>
      <w:proofErr w:type="spellEnd"/>
      <w:r w:rsidRPr="00883B8C">
        <w:rPr>
          <w:rFonts w:ascii="Times New Roman" w:hAnsi="Times New Roman" w:cs="Times New Roman"/>
          <w:sz w:val="24"/>
          <w:szCs w:val="22"/>
          <w:lang w:val="en-US"/>
        </w:rPr>
        <w:t xml:space="preserve"> </w:t>
      </w:r>
      <w:proofErr w:type="spellStart"/>
      <w:proofErr w:type="gramStart"/>
      <w:r w:rsidRPr="00883B8C">
        <w:rPr>
          <w:rFonts w:ascii="Times New Roman" w:hAnsi="Times New Roman" w:cs="Times New Roman"/>
          <w:sz w:val="24"/>
          <w:szCs w:val="22"/>
          <w:lang w:val="en-US"/>
        </w:rPr>
        <w:t>so‘</w:t>
      </w:r>
      <w:proofErr w:type="gramEnd"/>
      <w:r w:rsidRPr="00883B8C">
        <w:rPr>
          <w:rFonts w:ascii="Times New Roman" w:hAnsi="Times New Roman" w:cs="Times New Roman"/>
          <w:sz w:val="24"/>
          <w:szCs w:val="22"/>
          <w:lang w:val="en-US"/>
        </w:rPr>
        <w:t>zi</w:t>
      </w:r>
      <w:proofErr w:type="spellEnd"/>
      <w:r w:rsidRPr="00883B8C">
        <w:rPr>
          <w:rFonts w:ascii="Times New Roman" w:hAnsi="Times New Roman" w:cs="Times New Roman"/>
          <w:sz w:val="24"/>
          <w:szCs w:val="22"/>
          <w:lang w:val="en-US"/>
        </w:rPr>
        <w:t xml:space="preserve"> </w:t>
      </w:r>
      <w:proofErr w:type="spellStart"/>
      <w:r w:rsidRPr="00883B8C">
        <w:rPr>
          <w:rFonts w:ascii="Times New Roman" w:hAnsi="Times New Roman" w:cs="Times New Roman"/>
          <w:sz w:val="24"/>
          <w:szCs w:val="22"/>
          <w:lang w:val="en-US"/>
        </w:rPr>
        <w:t>gazetasi</w:t>
      </w:r>
      <w:proofErr w:type="spellEnd"/>
      <w:r w:rsidRPr="00883B8C">
        <w:rPr>
          <w:rFonts w:ascii="Times New Roman" w:hAnsi="Times New Roman" w:cs="Times New Roman"/>
          <w:sz w:val="24"/>
          <w:szCs w:val="22"/>
          <w:lang w:val="en-US"/>
        </w:rPr>
        <w:t xml:space="preserve"> 2019-yil.</w:t>
      </w:r>
    </w:p>
  </w:footnote>
  <w:footnote w:id="83">
    <w:p w14:paraId="4FEDC91C" w14:textId="01F0A818" w:rsidR="00883B8C" w:rsidRPr="00883B8C" w:rsidRDefault="00883B8C">
      <w:pPr>
        <w:pStyle w:val="aa"/>
        <w:rPr>
          <w:rFonts w:ascii="Times New Roman" w:hAnsi="Times New Roman" w:cs="Times New Roman"/>
          <w:sz w:val="24"/>
          <w:szCs w:val="22"/>
          <w:lang w:val="en-US"/>
        </w:rPr>
      </w:pPr>
      <w:r w:rsidRPr="00883B8C">
        <w:rPr>
          <w:rStyle w:val="ac"/>
          <w:rFonts w:ascii="Times New Roman" w:hAnsi="Times New Roman" w:cs="Times New Roman"/>
          <w:sz w:val="24"/>
          <w:szCs w:val="22"/>
        </w:rPr>
        <w:footnoteRef/>
      </w:r>
      <w:r w:rsidRPr="00883B8C">
        <w:rPr>
          <w:rFonts w:ascii="Times New Roman" w:hAnsi="Times New Roman" w:cs="Times New Roman"/>
          <w:sz w:val="24"/>
          <w:szCs w:val="22"/>
          <w:lang w:val="en-US"/>
        </w:rPr>
        <w:t xml:space="preserve"> </w:t>
      </w:r>
      <w:proofErr w:type="spellStart"/>
      <w:r w:rsidRPr="00883B8C">
        <w:rPr>
          <w:rFonts w:ascii="Times New Roman" w:hAnsi="Times New Roman" w:cs="Times New Roman"/>
          <w:sz w:val="24"/>
          <w:szCs w:val="22"/>
          <w:lang w:val="en-US"/>
        </w:rPr>
        <w:t>Ortiqov</w:t>
      </w:r>
      <w:proofErr w:type="spellEnd"/>
      <w:r w:rsidRPr="00883B8C">
        <w:rPr>
          <w:rFonts w:ascii="Times New Roman" w:hAnsi="Times New Roman" w:cs="Times New Roman"/>
          <w:sz w:val="24"/>
          <w:szCs w:val="22"/>
          <w:lang w:val="en-US"/>
        </w:rPr>
        <w:t xml:space="preserve"> R. </w:t>
      </w:r>
      <w:r w:rsidRPr="00883B8C">
        <w:rPr>
          <w:rFonts w:ascii="Times New Roman" w:hAnsi="Times New Roman" w:cs="Times New Roman"/>
          <w:color w:val="000000" w:themeColor="text1"/>
          <w:sz w:val="24"/>
          <w:szCs w:val="22"/>
          <w:lang w:val="uz-Cyrl-UZ"/>
        </w:rPr>
        <w:t>Yevropa va “</w:t>
      </w:r>
      <w:proofErr w:type="gramStart"/>
      <w:r w:rsidRPr="00883B8C">
        <w:rPr>
          <w:rFonts w:ascii="Times New Roman" w:hAnsi="Times New Roman" w:cs="Times New Roman"/>
          <w:i/>
          <w:color w:val="000000" w:themeColor="text1"/>
          <w:sz w:val="24"/>
          <w:szCs w:val="22"/>
          <w:lang w:val="uz-Cyrl-UZ"/>
        </w:rPr>
        <w:t>WorldSkills</w:t>
      </w:r>
      <w:r w:rsidRPr="00883B8C">
        <w:rPr>
          <w:rFonts w:ascii="Times New Roman" w:hAnsi="Times New Roman" w:cs="Times New Roman"/>
          <w:color w:val="000000" w:themeColor="text1"/>
          <w:sz w:val="24"/>
          <w:szCs w:val="22"/>
          <w:lang w:val="uz-Cyrl-UZ"/>
        </w:rPr>
        <w:t>”standartlari</w:t>
      </w:r>
      <w:proofErr w:type="gramEnd"/>
      <w:r w:rsidRPr="00883B8C">
        <w:rPr>
          <w:rFonts w:ascii="Times New Roman" w:hAnsi="Times New Roman" w:cs="Times New Roman"/>
          <w:color w:val="000000" w:themeColor="text1"/>
          <w:sz w:val="24"/>
          <w:szCs w:val="22"/>
          <w:lang w:val="uz-Cyrl-UZ"/>
        </w:rPr>
        <w:t xml:space="preserve"> hamda integratsiya ta’lim shaklida</w:t>
      </w:r>
      <w:r w:rsidRPr="00883B8C">
        <w:rPr>
          <w:rFonts w:ascii="Times New Roman" w:hAnsi="Times New Roman" w:cs="Times New Roman"/>
          <w:color w:val="000000" w:themeColor="text1"/>
          <w:sz w:val="24"/>
          <w:szCs w:val="22"/>
          <w:lang w:val="en-US"/>
        </w:rPr>
        <w:t xml:space="preserve">…T.,2023 11.12 VM </w:t>
      </w:r>
      <w:proofErr w:type="spellStart"/>
      <w:r w:rsidRPr="00883B8C">
        <w:rPr>
          <w:rFonts w:ascii="Times New Roman" w:hAnsi="Times New Roman" w:cs="Times New Roman"/>
          <w:color w:val="000000" w:themeColor="text1"/>
          <w:sz w:val="24"/>
          <w:szCs w:val="22"/>
          <w:lang w:val="en-US"/>
        </w:rPr>
        <w:t>qarorining</w:t>
      </w:r>
      <w:proofErr w:type="spellEnd"/>
      <w:r w:rsidRPr="00883B8C">
        <w:rPr>
          <w:rFonts w:ascii="Times New Roman" w:hAnsi="Times New Roman" w:cs="Times New Roman"/>
          <w:color w:val="000000" w:themeColor="text1"/>
          <w:sz w:val="24"/>
          <w:szCs w:val="22"/>
          <w:lang w:val="en-US"/>
        </w:rPr>
        <w:t xml:space="preserve"> </w:t>
      </w:r>
      <w:proofErr w:type="spellStart"/>
      <w:r w:rsidRPr="00883B8C">
        <w:rPr>
          <w:rFonts w:ascii="Times New Roman" w:hAnsi="Times New Roman" w:cs="Times New Roman"/>
          <w:color w:val="000000" w:themeColor="text1"/>
          <w:sz w:val="24"/>
          <w:szCs w:val="22"/>
          <w:lang w:val="en-US"/>
        </w:rPr>
        <w:t>ijrosi</w:t>
      </w:r>
      <w:proofErr w:type="spellEnd"/>
      <w:r w:rsidRPr="00883B8C">
        <w:rPr>
          <w:rFonts w:ascii="Times New Roman" w:hAnsi="Times New Roman" w:cs="Times New Roman"/>
          <w:color w:val="000000" w:themeColor="text1"/>
          <w:sz w:val="24"/>
          <w:szCs w:val="22"/>
          <w:lang w:val="en-US"/>
        </w:rPr>
        <w:t>.</w:t>
      </w:r>
    </w:p>
  </w:footnote>
  <w:footnote w:id="84">
    <w:p w14:paraId="36177C42" w14:textId="77777777" w:rsidR="00883B8C" w:rsidRPr="00883B8C" w:rsidRDefault="00883B8C" w:rsidP="00561028">
      <w:pPr>
        <w:pStyle w:val="aa"/>
        <w:rPr>
          <w:rFonts w:ascii="Times New Roman" w:hAnsi="Times New Roman" w:cs="Times New Roman"/>
          <w:sz w:val="24"/>
          <w:szCs w:val="22"/>
          <w:lang w:val="uz-Cyrl-UZ"/>
        </w:rPr>
      </w:pPr>
      <w:r w:rsidRPr="00883B8C">
        <w:rPr>
          <w:rStyle w:val="ac"/>
          <w:rFonts w:ascii="Times New Roman" w:hAnsi="Times New Roman" w:cs="Times New Roman"/>
          <w:sz w:val="24"/>
          <w:szCs w:val="22"/>
        </w:rPr>
        <w:footnoteRef/>
      </w:r>
      <w:r w:rsidRPr="00883B8C">
        <w:rPr>
          <w:rFonts w:ascii="Times New Roman" w:hAnsi="Times New Roman" w:cs="Times New Roman"/>
          <w:sz w:val="24"/>
          <w:szCs w:val="22"/>
          <w:lang w:val="uz-Cyrl-UZ"/>
        </w:rPr>
        <w:t xml:space="preserve">  </w:t>
      </w:r>
      <w:r w:rsidRPr="00883B8C">
        <w:rPr>
          <w:rFonts w:ascii="Times New Roman" w:hAnsi="Times New Roman" w:cs="Times New Roman"/>
          <w:sz w:val="24"/>
          <w:szCs w:val="22"/>
          <w:lang w:val="uz-Cyrl-UZ"/>
        </w:rPr>
        <w:t>Ў.Асқарова  ва бошқалар Изоҳли луғат  Т;- Наврўз   2023 й</w:t>
      </w:r>
    </w:p>
  </w:footnote>
  <w:footnote w:id="85">
    <w:p w14:paraId="3E06D069" w14:textId="77777777" w:rsidR="00883B8C" w:rsidRPr="00883B8C" w:rsidRDefault="00883B8C" w:rsidP="00561028">
      <w:pPr>
        <w:pStyle w:val="aa"/>
        <w:rPr>
          <w:rFonts w:ascii="Times New Roman" w:hAnsi="Times New Roman" w:cs="Times New Roman"/>
          <w:sz w:val="24"/>
          <w:szCs w:val="22"/>
          <w:lang w:val="uz-Cyrl-UZ"/>
        </w:rPr>
      </w:pPr>
      <w:r w:rsidRPr="00883B8C">
        <w:rPr>
          <w:rStyle w:val="ac"/>
          <w:rFonts w:ascii="Times New Roman" w:hAnsi="Times New Roman" w:cs="Times New Roman"/>
          <w:sz w:val="24"/>
          <w:szCs w:val="22"/>
        </w:rPr>
        <w:footnoteRef/>
      </w:r>
      <w:r w:rsidRPr="00883B8C">
        <w:rPr>
          <w:rFonts w:ascii="Times New Roman" w:hAnsi="Times New Roman" w:cs="Times New Roman"/>
          <w:color w:val="000000"/>
          <w:sz w:val="24"/>
          <w:szCs w:val="22"/>
          <w:lang w:val="uz-Cyrl-UZ"/>
        </w:rPr>
        <w:t xml:space="preserve">О. </w:t>
      </w:r>
      <w:r w:rsidRPr="00883B8C">
        <w:rPr>
          <w:rFonts w:ascii="Times New Roman" w:hAnsi="Times New Roman" w:cs="Times New Roman"/>
          <w:color w:val="000000"/>
          <w:sz w:val="24"/>
          <w:szCs w:val="22"/>
          <w:lang w:val="uz-Cyrl-UZ"/>
        </w:rPr>
        <w:t>Жабборова</w:t>
      </w:r>
      <w:r w:rsidRPr="00883B8C">
        <w:rPr>
          <w:rFonts w:ascii="Times New Roman" w:hAnsi="Times New Roman" w:cs="Times New Roman"/>
          <w:sz w:val="24"/>
          <w:szCs w:val="22"/>
        </w:rPr>
        <w:t xml:space="preserve"> </w:t>
      </w:r>
      <w:r w:rsidRPr="00883B8C">
        <w:rPr>
          <w:rFonts w:ascii="Times New Roman" w:hAnsi="Times New Roman" w:cs="Times New Roman"/>
          <w:sz w:val="24"/>
          <w:szCs w:val="22"/>
          <w:lang w:val="uz-Cyrl-UZ"/>
        </w:rPr>
        <w:t>Б</w:t>
      </w:r>
      <w:proofErr w:type="spellStart"/>
      <w:r w:rsidRPr="00883B8C">
        <w:rPr>
          <w:rFonts w:ascii="Times New Roman" w:hAnsi="Times New Roman" w:cs="Times New Roman"/>
          <w:sz w:val="24"/>
          <w:szCs w:val="22"/>
        </w:rPr>
        <w:t>ошланғич</w:t>
      </w:r>
      <w:proofErr w:type="spellEnd"/>
      <w:r w:rsidRPr="00883B8C">
        <w:rPr>
          <w:rFonts w:ascii="Times New Roman" w:hAnsi="Times New Roman" w:cs="Times New Roman"/>
          <w:sz w:val="24"/>
          <w:szCs w:val="22"/>
        </w:rPr>
        <w:t xml:space="preserve"> </w:t>
      </w:r>
      <w:proofErr w:type="spellStart"/>
      <w:r w:rsidRPr="00883B8C">
        <w:rPr>
          <w:rFonts w:ascii="Times New Roman" w:hAnsi="Times New Roman" w:cs="Times New Roman"/>
          <w:sz w:val="24"/>
          <w:szCs w:val="22"/>
        </w:rPr>
        <w:t>таълимда</w:t>
      </w:r>
      <w:proofErr w:type="spellEnd"/>
      <w:r w:rsidRPr="00883B8C">
        <w:rPr>
          <w:rFonts w:ascii="Times New Roman" w:hAnsi="Times New Roman" w:cs="Times New Roman"/>
          <w:sz w:val="24"/>
          <w:szCs w:val="22"/>
        </w:rPr>
        <w:t xml:space="preserve"> </w:t>
      </w:r>
      <w:proofErr w:type="spellStart"/>
      <w:r w:rsidRPr="00883B8C">
        <w:rPr>
          <w:rFonts w:ascii="Times New Roman" w:hAnsi="Times New Roman" w:cs="Times New Roman"/>
          <w:sz w:val="24"/>
          <w:szCs w:val="22"/>
        </w:rPr>
        <w:t>интеграциялаш</w:t>
      </w:r>
      <w:proofErr w:type="spellEnd"/>
      <w:r w:rsidRPr="00883B8C">
        <w:rPr>
          <w:rFonts w:ascii="Times New Roman" w:hAnsi="Times New Roman" w:cs="Times New Roman"/>
          <w:sz w:val="24"/>
          <w:szCs w:val="22"/>
        </w:rPr>
        <w:t xml:space="preserve"> </w:t>
      </w:r>
      <w:proofErr w:type="spellStart"/>
      <w:r w:rsidRPr="00883B8C">
        <w:rPr>
          <w:rFonts w:ascii="Times New Roman" w:hAnsi="Times New Roman" w:cs="Times New Roman"/>
          <w:sz w:val="24"/>
          <w:szCs w:val="22"/>
        </w:rPr>
        <w:t>масалалари</w:t>
      </w:r>
      <w:proofErr w:type="spellEnd"/>
      <w:r w:rsidRPr="00883B8C">
        <w:rPr>
          <w:rFonts w:ascii="Times New Roman" w:hAnsi="Times New Roman" w:cs="Times New Roman"/>
          <w:sz w:val="24"/>
          <w:szCs w:val="22"/>
          <w:lang w:val="uz-Cyrl-UZ"/>
        </w:rPr>
        <w:t>.</w:t>
      </w:r>
      <w:r w:rsidRPr="00883B8C">
        <w:rPr>
          <w:rFonts w:ascii="Times New Roman" w:hAnsi="Times New Roman" w:cs="Times New Roman"/>
          <w:sz w:val="24"/>
          <w:szCs w:val="22"/>
        </w:rPr>
        <w:t xml:space="preserve"> </w:t>
      </w:r>
      <w:r w:rsidRPr="00883B8C">
        <w:rPr>
          <w:rFonts w:ascii="Times New Roman" w:hAnsi="Times New Roman" w:cs="Times New Roman"/>
          <w:sz w:val="24"/>
          <w:szCs w:val="22"/>
          <w:lang w:val="en-US"/>
        </w:rPr>
        <w:t xml:space="preserve">ACADEMIC RESEARCH IN EDUCATIONAL SCIENCES VOLUME 2 | ISSUE 4 | 2021 ISSN: 2181-1385 Scientific Journal Impact Factor (SJIF) 2021: 5.723 DOI: 10.24411/2181-1385-2021-00651 </w:t>
      </w:r>
    </w:p>
  </w:footnote>
  <w:footnote w:id="86">
    <w:p w14:paraId="1C4BB55A" w14:textId="38C9DF3F" w:rsidR="00883B8C" w:rsidRPr="00883B8C" w:rsidRDefault="00883B8C" w:rsidP="00561028">
      <w:pPr>
        <w:pStyle w:val="aa"/>
        <w:rPr>
          <w:rFonts w:ascii="Times New Roman" w:hAnsi="Times New Roman" w:cs="Times New Roman"/>
          <w:sz w:val="24"/>
          <w:szCs w:val="22"/>
        </w:rPr>
      </w:pPr>
      <w:r w:rsidRPr="00883B8C">
        <w:rPr>
          <w:rStyle w:val="ac"/>
          <w:rFonts w:ascii="Times New Roman" w:hAnsi="Times New Roman" w:cs="Times New Roman"/>
          <w:sz w:val="24"/>
          <w:szCs w:val="22"/>
        </w:rPr>
        <w:footnoteRef/>
      </w:r>
      <w:r w:rsidRPr="00883B8C">
        <w:rPr>
          <w:rFonts w:ascii="Times New Roman" w:hAnsi="Times New Roman" w:cs="Times New Roman"/>
          <w:sz w:val="24"/>
          <w:szCs w:val="22"/>
        </w:rPr>
        <w:t xml:space="preserve"> </w:t>
      </w:r>
      <w:r w:rsidRPr="00883B8C">
        <w:rPr>
          <w:rFonts w:ascii="Times New Roman" w:hAnsi="Times New Roman" w:cs="Times New Roman"/>
          <w:color w:val="000000"/>
          <w:sz w:val="24"/>
          <w:szCs w:val="22"/>
        </w:rPr>
        <w:t xml:space="preserve">Я. </w:t>
      </w:r>
      <w:proofErr w:type="spellStart"/>
      <w:r w:rsidRPr="00883B8C">
        <w:rPr>
          <w:rFonts w:ascii="Times New Roman" w:hAnsi="Times New Roman" w:cs="Times New Roman"/>
          <w:color w:val="000000"/>
          <w:sz w:val="24"/>
          <w:szCs w:val="22"/>
        </w:rPr>
        <w:t>А.Коменский</w:t>
      </w:r>
      <w:proofErr w:type="spellEnd"/>
      <w:r w:rsidRPr="00883B8C">
        <w:rPr>
          <w:rFonts w:ascii="Times New Roman" w:hAnsi="Times New Roman" w:cs="Times New Roman"/>
          <w:color w:val="000000"/>
          <w:sz w:val="24"/>
          <w:szCs w:val="22"/>
        </w:rPr>
        <w:t xml:space="preserve"> Я.А. </w:t>
      </w:r>
      <w:proofErr w:type="spellStart"/>
      <w:r w:rsidRPr="00883B8C">
        <w:rPr>
          <w:rFonts w:ascii="Times New Roman" w:hAnsi="Times New Roman" w:cs="Times New Roman"/>
          <w:color w:val="000000"/>
          <w:sz w:val="24"/>
          <w:szCs w:val="22"/>
        </w:rPr>
        <w:t>Буюк</w:t>
      </w:r>
      <w:proofErr w:type="spellEnd"/>
      <w:r w:rsidRPr="00883B8C">
        <w:rPr>
          <w:rFonts w:ascii="Times New Roman" w:hAnsi="Times New Roman" w:cs="Times New Roman"/>
          <w:color w:val="000000"/>
          <w:sz w:val="24"/>
          <w:szCs w:val="22"/>
        </w:rPr>
        <w:t xml:space="preserve"> </w:t>
      </w:r>
      <w:proofErr w:type="spellStart"/>
      <w:proofErr w:type="gramStart"/>
      <w:r w:rsidRPr="00883B8C">
        <w:rPr>
          <w:rFonts w:ascii="Times New Roman" w:hAnsi="Times New Roman" w:cs="Times New Roman"/>
          <w:color w:val="000000"/>
          <w:sz w:val="24"/>
          <w:szCs w:val="22"/>
        </w:rPr>
        <w:t>дидактика.Москва</w:t>
      </w:r>
      <w:proofErr w:type="spellEnd"/>
      <w:proofErr w:type="gramEnd"/>
      <w:r w:rsidRPr="00883B8C">
        <w:rPr>
          <w:rFonts w:ascii="Times New Roman" w:hAnsi="Times New Roman" w:cs="Times New Roman"/>
          <w:color w:val="000000"/>
          <w:sz w:val="24"/>
          <w:szCs w:val="22"/>
        </w:rPr>
        <w:t>, Моравия 1932,</w:t>
      </w:r>
    </w:p>
  </w:footnote>
  <w:footnote w:id="87">
    <w:p w14:paraId="1F790687" w14:textId="77777777" w:rsidR="00883B8C" w:rsidRPr="00883B8C" w:rsidRDefault="00883B8C" w:rsidP="00561028">
      <w:pPr>
        <w:pStyle w:val="aa"/>
        <w:rPr>
          <w:rFonts w:ascii="Times New Roman" w:hAnsi="Times New Roman" w:cs="Times New Roman"/>
          <w:sz w:val="24"/>
          <w:szCs w:val="22"/>
          <w:lang w:val="uz-Cyrl-UZ"/>
        </w:rPr>
      </w:pPr>
      <w:r w:rsidRPr="00883B8C">
        <w:rPr>
          <w:rStyle w:val="ac"/>
          <w:rFonts w:ascii="Times New Roman" w:hAnsi="Times New Roman" w:cs="Times New Roman"/>
          <w:sz w:val="24"/>
          <w:szCs w:val="22"/>
        </w:rPr>
        <w:footnoteRef/>
      </w:r>
      <w:r w:rsidRPr="00883B8C">
        <w:rPr>
          <w:rFonts w:ascii="Times New Roman" w:hAnsi="Times New Roman" w:cs="Times New Roman"/>
          <w:sz w:val="24"/>
          <w:szCs w:val="22"/>
        </w:rPr>
        <w:t xml:space="preserve"> </w:t>
      </w:r>
      <w:r w:rsidRPr="00883B8C">
        <w:rPr>
          <w:rFonts w:ascii="Times New Roman" w:hAnsi="Times New Roman" w:cs="Times New Roman"/>
          <w:color w:val="000000"/>
          <w:sz w:val="24"/>
          <w:szCs w:val="22"/>
          <w:lang w:val="uz-Cyrl-UZ"/>
        </w:rPr>
        <w:t>Б.М.Кедров</w:t>
      </w:r>
      <w:r w:rsidRPr="00883B8C">
        <w:rPr>
          <w:rFonts w:ascii="Times New Roman" w:hAnsi="Times New Roman" w:cs="Times New Roman"/>
          <w:color w:val="464646"/>
          <w:sz w:val="24"/>
          <w:szCs w:val="22"/>
        </w:rPr>
        <w:t xml:space="preserve"> «Взаимодействие наук. Теоретические и практические </w:t>
      </w:r>
      <w:proofErr w:type="gramStart"/>
      <w:r w:rsidRPr="00883B8C">
        <w:rPr>
          <w:rFonts w:ascii="Times New Roman" w:hAnsi="Times New Roman" w:cs="Times New Roman"/>
          <w:color w:val="464646"/>
          <w:sz w:val="24"/>
          <w:szCs w:val="22"/>
        </w:rPr>
        <w:t>аспекты»  1984</w:t>
      </w:r>
      <w:proofErr w:type="gramEnd"/>
      <w:r w:rsidRPr="00883B8C">
        <w:rPr>
          <w:rFonts w:ascii="Times New Roman" w:hAnsi="Times New Roman" w:cs="Times New Roman"/>
          <w:color w:val="464646"/>
          <w:sz w:val="24"/>
          <w:szCs w:val="22"/>
          <w:lang w:val="uz-Cyrl-UZ"/>
        </w:rPr>
        <w:t>.</w:t>
      </w:r>
    </w:p>
  </w:footnote>
  <w:footnote w:id="88">
    <w:p w14:paraId="00FC31CD" w14:textId="77777777" w:rsidR="00883B8C" w:rsidRPr="00883B8C" w:rsidRDefault="00883B8C" w:rsidP="00561028">
      <w:pPr>
        <w:pStyle w:val="aa"/>
        <w:rPr>
          <w:rFonts w:ascii="Times New Roman" w:hAnsi="Times New Roman" w:cs="Times New Roman"/>
          <w:sz w:val="24"/>
          <w:szCs w:val="22"/>
          <w:lang w:val="uz-Cyrl-UZ"/>
        </w:rPr>
      </w:pPr>
      <w:r w:rsidRPr="00883B8C">
        <w:rPr>
          <w:rStyle w:val="ac"/>
          <w:rFonts w:ascii="Times New Roman" w:hAnsi="Times New Roman" w:cs="Times New Roman"/>
          <w:sz w:val="24"/>
          <w:szCs w:val="22"/>
        </w:rPr>
        <w:footnoteRef/>
      </w:r>
      <w:r w:rsidRPr="00883B8C">
        <w:rPr>
          <w:rFonts w:ascii="Times New Roman" w:hAnsi="Times New Roman" w:cs="Times New Roman"/>
          <w:sz w:val="24"/>
          <w:szCs w:val="22"/>
        </w:rPr>
        <w:t xml:space="preserve"> </w:t>
      </w:r>
      <w:r w:rsidRPr="00883B8C">
        <w:rPr>
          <w:rFonts w:ascii="Times New Roman" w:hAnsi="Times New Roman" w:cs="Times New Roman"/>
          <w:sz w:val="24"/>
          <w:szCs w:val="22"/>
          <w:lang w:val="uz-Cyrl-UZ"/>
        </w:rPr>
        <w:t xml:space="preserve">Кузьмина </w:t>
      </w:r>
      <w:r w:rsidRPr="00883B8C">
        <w:rPr>
          <w:rFonts w:ascii="Times New Roman" w:hAnsi="Times New Roman" w:cs="Times New Roman"/>
          <w:sz w:val="24"/>
          <w:szCs w:val="22"/>
          <w:lang w:val="uz-Cyrl-UZ"/>
        </w:rPr>
        <w:t>Н.В.Предмет акмеологии. СПб.: Политехника, 2002.</w:t>
      </w:r>
    </w:p>
  </w:footnote>
  <w:footnote w:id="89">
    <w:p w14:paraId="660F4742" w14:textId="77777777" w:rsidR="00883B8C" w:rsidRPr="00883B8C" w:rsidRDefault="00883B8C" w:rsidP="00561028">
      <w:pPr>
        <w:pStyle w:val="af6"/>
        <w:shd w:val="clear" w:color="auto" w:fill="FFFFFF"/>
        <w:spacing w:before="0" w:beforeAutospacing="0" w:after="0" w:afterAutospacing="0"/>
        <w:rPr>
          <w:szCs w:val="22"/>
          <w:lang w:val="uz-Cyrl-UZ"/>
        </w:rPr>
      </w:pPr>
      <w:r w:rsidRPr="00883B8C">
        <w:rPr>
          <w:rStyle w:val="ac"/>
          <w:rFonts w:eastAsia="Arial"/>
          <w:szCs w:val="22"/>
        </w:rPr>
        <w:footnoteRef/>
      </w:r>
      <w:r w:rsidRPr="00883B8C">
        <w:rPr>
          <w:szCs w:val="22"/>
        </w:rPr>
        <w:t xml:space="preserve"> </w:t>
      </w:r>
      <w:r w:rsidRPr="00883B8C">
        <w:rPr>
          <w:color w:val="261808"/>
          <w:szCs w:val="22"/>
        </w:rPr>
        <w:t xml:space="preserve">. В.А. </w:t>
      </w:r>
      <w:proofErr w:type="spellStart"/>
      <w:proofErr w:type="gramStart"/>
      <w:r w:rsidRPr="00883B8C">
        <w:rPr>
          <w:color w:val="261808"/>
          <w:szCs w:val="22"/>
        </w:rPr>
        <w:t>Лекторск</w:t>
      </w:r>
      <w:proofErr w:type="spellEnd"/>
      <w:r w:rsidRPr="00883B8C">
        <w:rPr>
          <w:color w:val="261808"/>
          <w:szCs w:val="22"/>
          <w:lang w:val="uz-Cyrl-UZ"/>
        </w:rPr>
        <w:t>ий</w:t>
      </w:r>
      <w:r w:rsidRPr="00883B8C">
        <w:rPr>
          <w:color w:val="261808"/>
          <w:szCs w:val="22"/>
        </w:rPr>
        <w:t xml:space="preserve"> </w:t>
      </w:r>
      <w:r w:rsidRPr="00883B8C">
        <w:rPr>
          <w:color w:val="261808"/>
          <w:szCs w:val="22"/>
          <w:lang w:val="uz-Cyrl-UZ"/>
        </w:rPr>
        <w:t>.</w:t>
      </w:r>
      <w:proofErr w:type="gramEnd"/>
      <w:r w:rsidRPr="00883B8C">
        <w:rPr>
          <w:color w:val="261808"/>
          <w:szCs w:val="22"/>
          <w:lang w:val="uz-Cyrl-UZ"/>
        </w:rPr>
        <w:t xml:space="preserve"> </w:t>
      </w:r>
      <w:r w:rsidRPr="00883B8C">
        <w:rPr>
          <w:color w:val="261808"/>
          <w:szCs w:val="22"/>
        </w:rPr>
        <w:t>Искусственный интеллект в изучении человека, человек в мире, создаваемом искусственным интеллектом // Человек и системы искусственного интеллекта / Под ред. СПб.: Изд. «Юридический Центр», 2022. С. 10–29.</w:t>
      </w:r>
    </w:p>
  </w:footnote>
  <w:footnote w:id="90">
    <w:p w14:paraId="732D9B3F" w14:textId="77777777" w:rsidR="00883B8C" w:rsidRPr="00883B8C" w:rsidRDefault="00883B8C" w:rsidP="00561028">
      <w:pPr>
        <w:pStyle w:val="aa"/>
        <w:rPr>
          <w:rFonts w:ascii="Times New Roman" w:hAnsi="Times New Roman" w:cs="Times New Roman"/>
          <w:sz w:val="24"/>
          <w:szCs w:val="22"/>
          <w:lang w:val="uz-Cyrl-UZ"/>
        </w:rPr>
      </w:pPr>
      <w:r w:rsidRPr="00883B8C">
        <w:rPr>
          <w:rStyle w:val="ac"/>
          <w:rFonts w:ascii="Times New Roman" w:hAnsi="Times New Roman" w:cs="Times New Roman"/>
          <w:sz w:val="24"/>
          <w:szCs w:val="22"/>
        </w:rPr>
        <w:footnoteRef/>
      </w:r>
      <w:r w:rsidRPr="00883B8C">
        <w:rPr>
          <w:rFonts w:ascii="Times New Roman" w:hAnsi="Times New Roman" w:cs="Times New Roman"/>
          <w:sz w:val="24"/>
          <w:szCs w:val="22"/>
        </w:rPr>
        <w:t xml:space="preserve"> Максимова В.Н. Межпредметные связи в процессе обучения. – М.: Просвещение, 1988 – 192с.</w:t>
      </w:r>
    </w:p>
  </w:footnote>
  <w:footnote w:id="91">
    <w:p w14:paraId="37A9B740" w14:textId="77777777" w:rsidR="00883B8C" w:rsidRPr="00883B8C" w:rsidRDefault="00883B8C" w:rsidP="00561028">
      <w:pPr>
        <w:pStyle w:val="aa"/>
        <w:shd w:val="clear" w:color="auto" w:fill="FFFFFF"/>
        <w:rPr>
          <w:rFonts w:ascii="Times New Roman" w:hAnsi="Times New Roman" w:cs="Times New Roman"/>
          <w:b/>
          <w:bCs/>
          <w:sz w:val="24"/>
          <w:szCs w:val="22"/>
          <w:lang w:val="uz-Cyrl-UZ"/>
        </w:rPr>
      </w:pPr>
      <w:r w:rsidRPr="00883B8C">
        <w:rPr>
          <w:rStyle w:val="ac"/>
          <w:rFonts w:ascii="Times New Roman" w:hAnsi="Times New Roman" w:cs="Times New Roman"/>
          <w:bCs/>
          <w:sz w:val="24"/>
          <w:szCs w:val="22"/>
        </w:rPr>
        <w:footnoteRef/>
      </w:r>
      <w:r w:rsidRPr="00883B8C">
        <w:rPr>
          <w:rFonts w:ascii="Times New Roman" w:hAnsi="Times New Roman" w:cs="Times New Roman"/>
          <w:b/>
          <w:bCs/>
          <w:sz w:val="24"/>
          <w:szCs w:val="22"/>
          <w:lang w:val="uz-Cyrl-UZ"/>
        </w:rPr>
        <w:t>А.</w:t>
      </w:r>
      <w:r w:rsidRPr="00883B8C">
        <w:rPr>
          <w:rFonts w:ascii="Times New Roman" w:hAnsi="Times New Roman" w:cs="Times New Roman"/>
          <w:sz w:val="24"/>
          <w:szCs w:val="22"/>
          <w:lang w:val="uz-Cyrl-UZ"/>
        </w:rPr>
        <w:t>П.Огурцов.</w:t>
      </w:r>
      <w:r w:rsidRPr="00883B8C">
        <w:rPr>
          <w:rFonts w:ascii="Times New Roman" w:hAnsi="Times New Roman" w:cs="Times New Roman"/>
          <w:sz w:val="24"/>
          <w:szCs w:val="22"/>
        </w:rPr>
        <w:t xml:space="preserve"> </w:t>
      </w:r>
      <w:r w:rsidRPr="00883B8C">
        <w:rPr>
          <w:rStyle w:val="af7"/>
          <w:rFonts w:ascii="Times New Roman" w:hAnsi="Times New Roman" w:cs="Times New Roman"/>
          <w:sz w:val="24"/>
          <w:szCs w:val="22"/>
          <w:shd w:val="clear" w:color="auto" w:fill="F4F0E7"/>
        </w:rPr>
        <w:t>Философия науки эпохи Просвещения</w:t>
      </w:r>
      <w:r w:rsidRPr="00883B8C">
        <w:rPr>
          <w:rStyle w:val="af7"/>
          <w:rFonts w:ascii="Times New Roman" w:hAnsi="Times New Roman" w:cs="Times New Roman"/>
          <w:sz w:val="24"/>
          <w:szCs w:val="22"/>
          <w:shd w:val="clear" w:color="auto" w:fill="F4F0E7"/>
          <w:lang w:val="uz-Cyrl-UZ"/>
        </w:rPr>
        <w:t>- М.,1993.</w:t>
      </w:r>
    </w:p>
  </w:footnote>
  <w:footnote w:id="92">
    <w:p w14:paraId="04E7D35E" w14:textId="77777777" w:rsidR="00883B8C" w:rsidRPr="00883B8C" w:rsidRDefault="00883B8C" w:rsidP="00561028">
      <w:pPr>
        <w:shd w:val="clear" w:color="auto" w:fill="FFFFFF"/>
        <w:spacing w:after="24" w:line="240" w:lineRule="auto"/>
        <w:rPr>
          <w:rFonts w:ascii="Times New Roman" w:hAnsi="Times New Roman" w:cs="Times New Roman"/>
          <w:sz w:val="24"/>
          <w:lang w:val="uz-Cyrl-UZ"/>
        </w:rPr>
      </w:pPr>
      <w:r w:rsidRPr="00883B8C">
        <w:rPr>
          <w:rStyle w:val="ac"/>
          <w:rFonts w:ascii="Times New Roman" w:hAnsi="Times New Roman" w:cs="Times New Roman"/>
          <w:sz w:val="24"/>
        </w:rPr>
        <w:footnoteRef/>
      </w:r>
      <w:r w:rsidRPr="00883B8C">
        <w:rPr>
          <w:rFonts w:ascii="Times New Roman" w:hAnsi="Times New Roman" w:cs="Times New Roman"/>
          <w:sz w:val="24"/>
        </w:rPr>
        <w:t xml:space="preserve"> </w:t>
      </w:r>
      <w:r w:rsidRPr="00883B8C">
        <w:rPr>
          <w:rFonts w:ascii="Times New Roman" w:hAnsi="Times New Roman" w:cs="Times New Roman"/>
          <w:color w:val="000000"/>
          <w:sz w:val="24"/>
          <w:lang w:val="uz-Cyrl-UZ"/>
        </w:rPr>
        <w:t>А.И.Ракитов.</w:t>
      </w:r>
      <w:r w:rsidRPr="00883B8C">
        <w:rPr>
          <w:rFonts w:ascii="Times New Roman" w:hAnsi="Times New Roman" w:cs="Times New Roman"/>
          <w:color w:val="202122"/>
          <w:sz w:val="24"/>
        </w:rPr>
        <w:t xml:space="preserve"> </w:t>
      </w:r>
      <w:r w:rsidRPr="00883B8C">
        <w:rPr>
          <w:rFonts w:ascii="Times New Roman" w:eastAsia="Times New Roman" w:hAnsi="Times New Roman" w:cs="Times New Roman"/>
          <w:color w:val="202122"/>
          <w:sz w:val="24"/>
        </w:rPr>
        <w:t>Принципы научного мышления. М., 1975</w:t>
      </w:r>
      <w:r w:rsidRPr="00883B8C">
        <w:rPr>
          <w:rFonts w:ascii="Times New Roman" w:eastAsia="Times New Roman" w:hAnsi="Times New Roman" w:cs="Times New Roman"/>
          <w:color w:val="202122"/>
          <w:sz w:val="24"/>
          <w:lang w:val="uz-Cyrl-UZ"/>
        </w:rPr>
        <w:t>.</w:t>
      </w:r>
    </w:p>
  </w:footnote>
  <w:footnote w:id="93">
    <w:p w14:paraId="4CA46AB4" w14:textId="77777777" w:rsidR="00883B8C" w:rsidRPr="00883B8C" w:rsidRDefault="00883B8C" w:rsidP="00561028">
      <w:pPr>
        <w:pStyle w:val="1"/>
        <w:shd w:val="clear" w:color="auto" w:fill="FFFFFF"/>
        <w:spacing w:before="0" w:after="0" w:line="240" w:lineRule="auto"/>
        <w:ind w:right="150"/>
        <w:rPr>
          <w:rFonts w:ascii="Times New Roman" w:hAnsi="Times New Roman" w:cs="Times New Roman"/>
          <w:b w:val="0"/>
          <w:bCs/>
          <w:sz w:val="24"/>
          <w:szCs w:val="22"/>
        </w:rPr>
      </w:pPr>
      <w:r w:rsidRPr="00883B8C">
        <w:rPr>
          <w:rStyle w:val="ac"/>
          <w:rFonts w:ascii="Times New Roman" w:hAnsi="Times New Roman" w:cs="Times New Roman"/>
          <w:bCs/>
          <w:sz w:val="24"/>
          <w:szCs w:val="22"/>
        </w:rPr>
        <w:footnoteRef/>
      </w:r>
      <w:r w:rsidRPr="00883B8C">
        <w:rPr>
          <w:rFonts w:ascii="Times New Roman" w:hAnsi="Times New Roman" w:cs="Times New Roman"/>
          <w:b w:val="0"/>
          <w:bCs/>
          <w:sz w:val="24"/>
          <w:szCs w:val="22"/>
        </w:rPr>
        <w:t xml:space="preserve"> Вячеслав Степин: Философия и методология науки. </w:t>
      </w:r>
      <w:proofErr w:type="gramStart"/>
      <w:r w:rsidRPr="00883B8C">
        <w:rPr>
          <w:rFonts w:ascii="Times New Roman" w:hAnsi="Times New Roman" w:cs="Times New Roman"/>
          <w:b w:val="0"/>
          <w:bCs/>
          <w:sz w:val="24"/>
          <w:szCs w:val="22"/>
        </w:rPr>
        <w:t>Избранное</w:t>
      </w:r>
      <w:r w:rsidRPr="00883B8C">
        <w:rPr>
          <w:rFonts w:ascii="Times New Roman" w:hAnsi="Times New Roman" w:cs="Times New Roman"/>
          <w:b w:val="0"/>
          <w:bCs/>
          <w:sz w:val="24"/>
          <w:szCs w:val="22"/>
          <w:lang w:val="uz-Cyrl-UZ"/>
        </w:rPr>
        <w:t xml:space="preserve"> </w:t>
      </w:r>
      <w:r w:rsidRPr="00883B8C">
        <w:rPr>
          <w:rFonts w:ascii="Times New Roman" w:hAnsi="Times New Roman" w:cs="Times New Roman"/>
          <w:b w:val="0"/>
          <w:bCs/>
          <w:sz w:val="24"/>
          <w:szCs w:val="22"/>
        </w:rPr>
        <w:t>Подробнее</w:t>
      </w:r>
      <w:proofErr w:type="gramEnd"/>
      <w:r w:rsidRPr="00883B8C">
        <w:rPr>
          <w:rFonts w:ascii="Times New Roman" w:hAnsi="Times New Roman" w:cs="Times New Roman"/>
          <w:b w:val="0"/>
          <w:bCs/>
          <w:sz w:val="24"/>
          <w:szCs w:val="22"/>
        </w:rPr>
        <w:t>: </w:t>
      </w:r>
      <w:hyperlink r:id="rId11" w:history="1">
        <w:r w:rsidRPr="00883B8C">
          <w:rPr>
            <w:rStyle w:val="af8"/>
            <w:rFonts w:ascii="Times New Roman" w:hAnsi="Times New Roman" w:cs="Times New Roman"/>
            <w:color w:val="auto"/>
            <w:sz w:val="24"/>
            <w:szCs w:val="22"/>
          </w:rPr>
          <w:t>https://www.labirint.ru/books/465864/</w:t>
        </w:r>
      </w:hyperlink>
      <w:r w:rsidRPr="00883B8C">
        <w:rPr>
          <w:rFonts w:ascii="Times New Roman" w:hAnsi="Times New Roman" w:cs="Times New Roman"/>
          <w:b w:val="0"/>
          <w:bCs/>
          <w:sz w:val="24"/>
          <w:szCs w:val="22"/>
          <w:lang w:val="uz-Cyrl-UZ"/>
        </w:rPr>
        <w:t>.</w:t>
      </w:r>
    </w:p>
  </w:footnote>
  <w:footnote w:id="94">
    <w:p w14:paraId="5A9E6603" w14:textId="77777777" w:rsidR="00883B8C" w:rsidRPr="00883B8C" w:rsidRDefault="00883B8C" w:rsidP="00561028">
      <w:pPr>
        <w:pStyle w:val="1"/>
        <w:shd w:val="clear" w:color="auto" w:fill="FFFFFF"/>
        <w:spacing w:before="0" w:after="72" w:line="240" w:lineRule="auto"/>
        <w:rPr>
          <w:rFonts w:ascii="Times New Roman" w:hAnsi="Times New Roman" w:cs="Times New Roman"/>
          <w:sz w:val="24"/>
          <w:szCs w:val="22"/>
          <w:lang w:val="uz-Cyrl-UZ"/>
        </w:rPr>
      </w:pPr>
      <w:r w:rsidRPr="00883B8C">
        <w:rPr>
          <w:rStyle w:val="ac"/>
          <w:rFonts w:ascii="Times New Roman" w:hAnsi="Times New Roman" w:cs="Times New Roman"/>
          <w:bCs/>
          <w:sz w:val="24"/>
          <w:szCs w:val="22"/>
        </w:rPr>
        <w:footnoteRef/>
      </w:r>
      <w:r w:rsidRPr="00883B8C">
        <w:rPr>
          <w:rFonts w:ascii="Times New Roman" w:hAnsi="Times New Roman" w:cs="Times New Roman"/>
          <w:b w:val="0"/>
          <w:bCs/>
          <w:sz w:val="24"/>
          <w:szCs w:val="22"/>
        </w:rPr>
        <w:t xml:space="preserve"> </w:t>
      </w:r>
      <w:r w:rsidRPr="00883B8C">
        <w:rPr>
          <w:rStyle w:val="huge"/>
          <w:rFonts w:ascii="Times New Roman" w:hAnsi="Times New Roman" w:cs="Times New Roman"/>
          <w:b w:val="0"/>
          <w:bCs/>
          <w:sz w:val="24"/>
          <w:szCs w:val="22"/>
        </w:rPr>
        <w:t>Интеграция науки.</w:t>
      </w:r>
      <w:r w:rsidRPr="00883B8C">
        <w:rPr>
          <w:rStyle w:val="huge"/>
          <w:rFonts w:ascii="Times New Roman" w:hAnsi="Times New Roman" w:cs="Times New Roman"/>
          <w:b w:val="0"/>
          <w:bCs/>
          <w:sz w:val="24"/>
          <w:szCs w:val="22"/>
          <w:lang w:val="uz-Cyrl-UZ"/>
        </w:rPr>
        <w:t xml:space="preserve"> </w:t>
      </w:r>
      <w:r w:rsidRPr="00883B8C">
        <w:rPr>
          <w:rStyle w:val="bookname"/>
          <w:rFonts w:ascii="Times New Roman" w:hAnsi="Times New Roman" w:cs="Times New Roman"/>
          <w:b w:val="0"/>
          <w:bCs/>
          <w:sz w:val="24"/>
          <w:szCs w:val="22"/>
        </w:rPr>
        <w:t>Философский очерк</w:t>
      </w:r>
      <w:r w:rsidRPr="00883B8C">
        <w:rPr>
          <w:rStyle w:val="bookname"/>
          <w:rFonts w:ascii="Times New Roman" w:hAnsi="Times New Roman" w:cs="Times New Roman"/>
          <w:color w:val="000000"/>
          <w:sz w:val="24"/>
          <w:szCs w:val="22"/>
        </w:rPr>
        <w:t>. </w:t>
      </w:r>
      <w:r w:rsidRPr="00883B8C">
        <w:rPr>
          <w:rStyle w:val="bookizd"/>
          <w:rFonts w:ascii="Times New Roman" w:hAnsi="Times New Roman" w:cs="Times New Roman"/>
          <w:b w:val="0"/>
          <w:bCs/>
          <w:color w:val="666666"/>
          <w:sz w:val="24"/>
          <w:szCs w:val="22"/>
        </w:rPr>
        <w:t xml:space="preserve">Изд. 2, </w:t>
      </w:r>
      <w:proofErr w:type="spellStart"/>
      <w:r w:rsidRPr="00883B8C">
        <w:rPr>
          <w:rStyle w:val="bookizd"/>
          <w:rFonts w:ascii="Times New Roman" w:hAnsi="Times New Roman" w:cs="Times New Roman"/>
          <w:b w:val="0"/>
          <w:bCs/>
          <w:color w:val="666666"/>
          <w:sz w:val="24"/>
          <w:szCs w:val="22"/>
        </w:rPr>
        <w:t>перераб</w:t>
      </w:r>
      <w:proofErr w:type="spellEnd"/>
      <w:proofErr w:type="gramStart"/>
      <w:r w:rsidRPr="00883B8C">
        <w:rPr>
          <w:rStyle w:val="bookizd"/>
          <w:rFonts w:ascii="Times New Roman" w:hAnsi="Times New Roman" w:cs="Times New Roman"/>
          <w:b w:val="0"/>
          <w:bCs/>
          <w:color w:val="666666"/>
          <w:sz w:val="24"/>
          <w:szCs w:val="22"/>
        </w:rPr>
        <w:t>.</w:t>
      </w:r>
      <w:proofErr w:type="gramEnd"/>
      <w:r w:rsidRPr="00883B8C">
        <w:rPr>
          <w:rStyle w:val="bookizd"/>
          <w:rFonts w:ascii="Times New Roman" w:hAnsi="Times New Roman" w:cs="Times New Roman"/>
          <w:b w:val="0"/>
          <w:bCs/>
          <w:color w:val="666666"/>
          <w:sz w:val="24"/>
          <w:szCs w:val="22"/>
        </w:rPr>
        <w:t xml:space="preserve"> и доп.</w:t>
      </w:r>
      <w:r w:rsidRPr="00883B8C">
        <w:rPr>
          <w:rStyle w:val="bookizd"/>
          <w:rFonts w:ascii="Times New Roman" w:hAnsi="Times New Roman" w:cs="Times New Roman"/>
          <w:b w:val="0"/>
          <w:bCs/>
          <w:color w:val="666666"/>
          <w:sz w:val="24"/>
          <w:szCs w:val="22"/>
          <w:lang w:val="uz-Cyrl-UZ"/>
        </w:rPr>
        <w:t xml:space="preserve"> </w:t>
      </w:r>
      <w:r w:rsidRPr="00883B8C">
        <w:rPr>
          <w:rFonts w:ascii="Times New Roman" w:hAnsi="Times New Roman" w:cs="Times New Roman"/>
          <w:b w:val="0"/>
          <w:bCs/>
          <w:color w:val="080000"/>
          <w:sz w:val="24"/>
          <w:szCs w:val="22"/>
        </w:rPr>
        <w:t>1981. 280 с</w:t>
      </w:r>
    </w:p>
  </w:footnote>
  <w:footnote w:id="95">
    <w:p w14:paraId="09BC6D24" w14:textId="77777777" w:rsidR="00883B8C" w:rsidRPr="00883B8C" w:rsidRDefault="00883B8C" w:rsidP="00561028">
      <w:pPr>
        <w:pStyle w:val="aa"/>
        <w:rPr>
          <w:rFonts w:ascii="Times New Roman" w:hAnsi="Times New Roman" w:cs="Times New Roman"/>
          <w:sz w:val="24"/>
          <w:szCs w:val="22"/>
          <w:lang w:val="uz-Cyrl-UZ"/>
        </w:rPr>
      </w:pPr>
      <w:r w:rsidRPr="00883B8C">
        <w:rPr>
          <w:rStyle w:val="ac"/>
          <w:rFonts w:ascii="Times New Roman" w:hAnsi="Times New Roman" w:cs="Times New Roman"/>
          <w:sz w:val="24"/>
          <w:szCs w:val="22"/>
        </w:rPr>
        <w:footnoteRef/>
      </w:r>
      <w:r w:rsidRPr="00883B8C">
        <w:rPr>
          <w:rFonts w:ascii="Times New Roman" w:hAnsi="Times New Roman" w:cs="Times New Roman"/>
          <w:color w:val="000000"/>
          <w:sz w:val="24"/>
          <w:szCs w:val="22"/>
          <w:lang w:val="uz-Cyrl-UZ"/>
        </w:rPr>
        <w:t>Б.Г.Юдин.</w:t>
      </w:r>
      <w:r w:rsidRPr="00883B8C">
        <w:rPr>
          <w:rFonts w:ascii="Times New Roman" w:hAnsi="Times New Roman" w:cs="Times New Roman"/>
          <w:sz w:val="24"/>
          <w:szCs w:val="22"/>
        </w:rPr>
        <w:t xml:space="preserve"> </w:t>
      </w:r>
      <w:r w:rsidRPr="00883B8C">
        <w:rPr>
          <w:rFonts w:ascii="Times New Roman" w:hAnsi="Times New Roman" w:cs="Times New Roman"/>
          <w:color w:val="202122"/>
          <w:sz w:val="24"/>
          <w:szCs w:val="22"/>
          <w:shd w:val="clear" w:color="auto" w:fill="FFFFFF"/>
        </w:rPr>
        <w:t>Интеграция общественных, естественных и технических наук: основные проблемы и тенденции. Научно-аналитический обзор. М., 1987</w:t>
      </w:r>
    </w:p>
  </w:footnote>
  <w:footnote w:id="96">
    <w:p w14:paraId="1CB3AEB6" w14:textId="77777777" w:rsidR="00883B8C" w:rsidRPr="00883B8C" w:rsidRDefault="00883B8C" w:rsidP="00561028">
      <w:pPr>
        <w:pStyle w:val="2"/>
        <w:shd w:val="clear" w:color="auto" w:fill="FFFFFF"/>
        <w:spacing w:before="0" w:after="0" w:line="240" w:lineRule="auto"/>
        <w:rPr>
          <w:rFonts w:ascii="Times New Roman" w:hAnsi="Times New Roman" w:cs="Times New Roman"/>
          <w:b w:val="0"/>
          <w:bCs/>
          <w:sz w:val="24"/>
          <w:szCs w:val="22"/>
        </w:rPr>
      </w:pPr>
      <w:r w:rsidRPr="00883B8C">
        <w:rPr>
          <w:rStyle w:val="ac"/>
          <w:rFonts w:ascii="Times New Roman" w:hAnsi="Times New Roman" w:cs="Times New Roman"/>
          <w:bCs/>
          <w:sz w:val="24"/>
          <w:szCs w:val="22"/>
        </w:rPr>
        <w:footnoteRef/>
      </w:r>
      <w:r w:rsidRPr="00883B8C">
        <w:rPr>
          <w:rFonts w:ascii="Times New Roman" w:hAnsi="Times New Roman" w:cs="Times New Roman"/>
          <w:b w:val="0"/>
          <w:bCs/>
          <w:color w:val="000000"/>
          <w:sz w:val="24"/>
          <w:szCs w:val="22"/>
          <w:lang w:val="uz-Cyrl-UZ"/>
        </w:rPr>
        <w:t>А.Я.Данилюк</w:t>
      </w:r>
      <w:r w:rsidRPr="00883B8C">
        <w:rPr>
          <w:rFonts w:ascii="Times New Roman" w:hAnsi="Times New Roman" w:cs="Times New Roman"/>
          <w:color w:val="494949"/>
          <w:sz w:val="24"/>
          <w:szCs w:val="22"/>
          <w:lang w:val="uz-Cyrl-UZ"/>
        </w:rPr>
        <w:t xml:space="preserve"> </w:t>
      </w:r>
      <w:r w:rsidRPr="00883B8C">
        <w:rPr>
          <w:rFonts w:ascii="Times New Roman" w:hAnsi="Times New Roman" w:cs="Times New Roman"/>
          <w:b w:val="0"/>
          <w:bCs/>
          <w:sz w:val="24"/>
          <w:szCs w:val="22"/>
        </w:rPr>
        <w:t xml:space="preserve">Духовно-нравственное развитие и воспитание учащихся. Мониторинг результатов. Метод. </w:t>
      </w:r>
      <w:proofErr w:type="spellStart"/>
      <w:r w:rsidRPr="00883B8C">
        <w:rPr>
          <w:rFonts w:ascii="Times New Roman" w:hAnsi="Times New Roman" w:cs="Times New Roman"/>
          <w:b w:val="0"/>
          <w:bCs/>
          <w:sz w:val="24"/>
          <w:szCs w:val="22"/>
        </w:rPr>
        <w:t>пособ</w:t>
      </w:r>
      <w:proofErr w:type="spellEnd"/>
      <w:r w:rsidRPr="00883B8C">
        <w:rPr>
          <w:rFonts w:ascii="Times New Roman" w:hAnsi="Times New Roman" w:cs="Times New Roman"/>
          <w:b w:val="0"/>
          <w:bCs/>
          <w:sz w:val="24"/>
          <w:szCs w:val="22"/>
        </w:rPr>
        <w:t>. 1кл. ФГОС</w:t>
      </w:r>
      <w:r w:rsidRPr="00883B8C">
        <w:rPr>
          <w:rFonts w:ascii="Times New Roman" w:hAnsi="Times New Roman" w:cs="Times New Roman"/>
          <w:b w:val="0"/>
          <w:bCs/>
          <w:sz w:val="24"/>
          <w:szCs w:val="22"/>
        </w:rPr>
        <w:br/>
        <w:t>Подробнее: </w:t>
      </w:r>
      <w:hyperlink r:id="rId12" w:history="1">
        <w:r w:rsidRPr="00883B8C">
          <w:rPr>
            <w:rStyle w:val="af8"/>
            <w:rFonts w:ascii="Times New Roman" w:hAnsi="Times New Roman" w:cs="Times New Roman"/>
            <w:color w:val="auto"/>
            <w:sz w:val="24"/>
            <w:szCs w:val="22"/>
          </w:rPr>
          <w:t>https://www.labirint.ru/books/356349/</w:t>
        </w:r>
      </w:hyperlink>
    </w:p>
    <w:p w14:paraId="34422B2C" w14:textId="77777777" w:rsidR="00883B8C" w:rsidRPr="00883B8C" w:rsidRDefault="00883B8C" w:rsidP="00561028">
      <w:pPr>
        <w:pStyle w:val="aa"/>
        <w:rPr>
          <w:rFonts w:ascii="Times New Roman" w:hAnsi="Times New Roman" w:cs="Times New Roman"/>
          <w:bCs/>
          <w:sz w:val="24"/>
          <w:szCs w:val="22"/>
          <w:lang w:val="uz-Cyrl-UZ"/>
        </w:rPr>
      </w:pPr>
      <w:r w:rsidRPr="00883B8C">
        <w:rPr>
          <w:rFonts w:ascii="Times New Roman" w:hAnsi="Times New Roman" w:cs="Times New Roman"/>
          <w:bCs/>
          <w:sz w:val="24"/>
          <w:szCs w:val="22"/>
        </w:rPr>
        <w:t xml:space="preserve"> </w:t>
      </w:r>
    </w:p>
  </w:footnote>
  <w:footnote w:id="97">
    <w:p w14:paraId="697F1385" w14:textId="77777777" w:rsidR="00883B8C" w:rsidRPr="00883B8C" w:rsidRDefault="00883B8C" w:rsidP="00561028">
      <w:pPr>
        <w:pStyle w:val="aa"/>
        <w:rPr>
          <w:rFonts w:ascii="Times New Roman" w:hAnsi="Times New Roman" w:cs="Times New Roman"/>
          <w:sz w:val="24"/>
          <w:szCs w:val="22"/>
          <w:lang w:val="uz-Cyrl-UZ"/>
        </w:rPr>
      </w:pPr>
      <w:r w:rsidRPr="00883B8C">
        <w:rPr>
          <w:rStyle w:val="ac"/>
          <w:rFonts w:ascii="Times New Roman" w:hAnsi="Times New Roman" w:cs="Times New Roman"/>
          <w:sz w:val="24"/>
          <w:szCs w:val="22"/>
        </w:rPr>
        <w:footnoteRef/>
      </w:r>
      <w:r w:rsidRPr="00883B8C">
        <w:rPr>
          <w:rFonts w:ascii="Times New Roman" w:hAnsi="Times New Roman" w:cs="Times New Roman"/>
          <w:sz w:val="24"/>
          <w:szCs w:val="22"/>
        </w:rPr>
        <w:t xml:space="preserve"> </w:t>
      </w:r>
      <w:r w:rsidRPr="00883B8C">
        <w:rPr>
          <w:rFonts w:ascii="Times New Roman" w:hAnsi="Times New Roman" w:cs="Times New Roman"/>
          <w:color w:val="000000"/>
          <w:sz w:val="24"/>
          <w:szCs w:val="22"/>
          <w:lang w:val="uz-Cyrl-UZ"/>
        </w:rPr>
        <w:t>Б.М.Кедров</w:t>
      </w:r>
      <w:r w:rsidRPr="00883B8C">
        <w:rPr>
          <w:rFonts w:ascii="Times New Roman" w:hAnsi="Times New Roman" w:cs="Times New Roman"/>
          <w:color w:val="464646"/>
          <w:sz w:val="24"/>
          <w:szCs w:val="22"/>
        </w:rPr>
        <w:t xml:space="preserve"> «Взаимодействие наук. Теоретические и практические </w:t>
      </w:r>
      <w:proofErr w:type="gramStart"/>
      <w:r w:rsidRPr="00883B8C">
        <w:rPr>
          <w:rFonts w:ascii="Times New Roman" w:hAnsi="Times New Roman" w:cs="Times New Roman"/>
          <w:color w:val="464646"/>
          <w:sz w:val="24"/>
          <w:szCs w:val="22"/>
        </w:rPr>
        <w:t>аспекты»  1984</w:t>
      </w:r>
      <w:proofErr w:type="gramEnd"/>
      <w:r w:rsidRPr="00883B8C">
        <w:rPr>
          <w:rFonts w:ascii="Times New Roman" w:hAnsi="Times New Roman" w:cs="Times New Roman"/>
          <w:color w:val="464646"/>
          <w:sz w:val="24"/>
          <w:szCs w:val="22"/>
          <w:lang w:val="uz-Cyrl-UZ"/>
        </w:rPr>
        <w:t>.</w:t>
      </w:r>
    </w:p>
  </w:footnote>
  <w:footnote w:id="98">
    <w:p w14:paraId="0679557C" w14:textId="19B83795" w:rsidR="00883B8C" w:rsidRPr="00883B8C" w:rsidRDefault="00883B8C">
      <w:pPr>
        <w:pStyle w:val="aa"/>
        <w:rPr>
          <w:rFonts w:ascii="Times New Roman" w:hAnsi="Times New Roman" w:cs="Times New Roman"/>
          <w:sz w:val="24"/>
          <w:szCs w:val="22"/>
          <w:lang w:val="en-US"/>
        </w:rPr>
      </w:pPr>
      <w:r w:rsidRPr="00883B8C">
        <w:rPr>
          <w:rStyle w:val="ac"/>
          <w:rFonts w:ascii="Times New Roman" w:hAnsi="Times New Roman" w:cs="Times New Roman"/>
          <w:sz w:val="24"/>
          <w:szCs w:val="22"/>
        </w:rPr>
        <w:footnoteRef/>
      </w:r>
      <w:r w:rsidRPr="00883B8C">
        <w:rPr>
          <w:rFonts w:ascii="Times New Roman" w:hAnsi="Times New Roman" w:cs="Times New Roman"/>
          <w:sz w:val="24"/>
          <w:szCs w:val="22"/>
        </w:rPr>
        <w:t xml:space="preserve"> </w:t>
      </w:r>
      <w:proofErr w:type="spellStart"/>
      <w:r w:rsidRPr="00883B8C">
        <w:rPr>
          <w:rFonts w:ascii="Times New Roman" w:hAnsi="Times New Roman" w:cs="Times New Roman"/>
          <w:sz w:val="24"/>
          <w:szCs w:val="22"/>
          <w:lang w:val="en-US"/>
        </w:rPr>
        <w:t>Pedagogik</w:t>
      </w:r>
      <w:proofErr w:type="spellEnd"/>
      <w:r w:rsidRPr="00883B8C">
        <w:rPr>
          <w:rFonts w:ascii="Times New Roman" w:hAnsi="Times New Roman" w:cs="Times New Roman"/>
          <w:sz w:val="24"/>
          <w:szCs w:val="22"/>
        </w:rPr>
        <w:t xml:space="preserve"> </w:t>
      </w:r>
      <w:proofErr w:type="spellStart"/>
      <w:proofErr w:type="gramStart"/>
      <w:r w:rsidRPr="00883B8C">
        <w:rPr>
          <w:rFonts w:ascii="Times New Roman" w:hAnsi="Times New Roman" w:cs="Times New Roman"/>
          <w:sz w:val="24"/>
          <w:szCs w:val="22"/>
          <w:lang w:val="en-US"/>
        </w:rPr>
        <w:t>atamalar</w:t>
      </w:r>
      <w:proofErr w:type="spellEnd"/>
      <w:r w:rsidRPr="00883B8C">
        <w:rPr>
          <w:rFonts w:ascii="Times New Roman" w:hAnsi="Times New Roman" w:cs="Times New Roman"/>
          <w:sz w:val="24"/>
          <w:szCs w:val="22"/>
        </w:rPr>
        <w:t xml:space="preserve">  </w:t>
      </w:r>
      <w:r w:rsidRPr="00883B8C">
        <w:rPr>
          <w:rFonts w:ascii="Times New Roman" w:hAnsi="Times New Roman" w:cs="Times New Roman"/>
          <w:sz w:val="24"/>
          <w:szCs w:val="22"/>
          <w:lang w:val="en-US"/>
        </w:rPr>
        <w:t>lug</w:t>
      </w:r>
      <w:proofErr w:type="gramEnd"/>
      <w:r w:rsidRPr="00883B8C">
        <w:rPr>
          <w:rFonts w:ascii="Times New Roman" w:hAnsi="Times New Roman" w:cs="Times New Roman"/>
          <w:sz w:val="24"/>
          <w:szCs w:val="22"/>
        </w:rPr>
        <w:t xml:space="preserve"> ‘</w:t>
      </w:r>
      <w:proofErr w:type="spellStart"/>
      <w:r w:rsidRPr="00883B8C">
        <w:rPr>
          <w:rFonts w:ascii="Times New Roman" w:hAnsi="Times New Roman" w:cs="Times New Roman"/>
          <w:sz w:val="24"/>
          <w:szCs w:val="22"/>
          <w:lang w:val="en-US"/>
        </w:rPr>
        <w:t>ati</w:t>
      </w:r>
      <w:proofErr w:type="spellEnd"/>
      <w:r w:rsidRPr="00883B8C">
        <w:rPr>
          <w:rFonts w:ascii="Times New Roman" w:hAnsi="Times New Roman" w:cs="Times New Roman"/>
          <w:sz w:val="24"/>
          <w:szCs w:val="22"/>
        </w:rPr>
        <w:t xml:space="preserve"> </w:t>
      </w:r>
      <w:r w:rsidRPr="00883B8C">
        <w:rPr>
          <w:rFonts w:ascii="Times New Roman" w:hAnsi="Times New Roman" w:cs="Times New Roman"/>
          <w:sz w:val="24"/>
          <w:szCs w:val="22"/>
          <w:lang w:val="en-US"/>
        </w:rPr>
        <w:t>T</w:t>
      </w:r>
      <w:r w:rsidRPr="00883B8C">
        <w:rPr>
          <w:rFonts w:ascii="Times New Roman" w:hAnsi="Times New Roman" w:cs="Times New Roman"/>
          <w:sz w:val="24"/>
          <w:szCs w:val="22"/>
        </w:rPr>
        <w:t xml:space="preserve">.,- 2008. </w:t>
      </w:r>
      <w:r w:rsidRPr="00883B8C">
        <w:rPr>
          <w:rFonts w:ascii="Times New Roman" w:hAnsi="Times New Roman" w:cs="Times New Roman"/>
          <w:sz w:val="24"/>
          <w:szCs w:val="22"/>
          <w:lang w:val="en-US"/>
        </w:rPr>
        <w:t>64- bet</w:t>
      </w:r>
    </w:p>
  </w:footnote>
  <w:footnote w:id="99">
    <w:p w14:paraId="4B1CBBAB" w14:textId="77777777" w:rsidR="00883B8C" w:rsidRPr="00883B8C" w:rsidRDefault="00883B8C" w:rsidP="00561028">
      <w:pPr>
        <w:pStyle w:val="aa"/>
        <w:rPr>
          <w:rFonts w:ascii="Times New Roman" w:hAnsi="Times New Roman" w:cs="Times New Roman"/>
          <w:sz w:val="24"/>
          <w:szCs w:val="22"/>
          <w:lang w:val="uz-Cyrl-UZ"/>
        </w:rPr>
      </w:pPr>
      <w:r w:rsidRPr="00883B8C">
        <w:rPr>
          <w:rStyle w:val="ac"/>
          <w:rFonts w:ascii="Times New Roman" w:hAnsi="Times New Roman" w:cs="Times New Roman"/>
          <w:sz w:val="24"/>
          <w:szCs w:val="22"/>
        </w:rPr>
        <w:footnoteRef/>
      </w:r>
      <w:r w:rsidRPr="00883B8C">
        <w:rPr>
          <w:rFonts w:ascii="Times New Roman" w:hAnsi="Times New Roman" w:cs="Times New Roman"/>
          <w:sz w:val="24"/>
          <w:szCs w:val="22"/>
          <w:lang w:val="en-US"/>
        </w:rPr>
        <w:t xml:space="preserve">Drapeau Patti. Sparking student creativity (practical ways to promote innovative thinking and problem </w:t>
      </w:r>
      <w:proofErr w:type="spellStart"/>
      <w:r w:rsidRPr="00883B8C">
        <w:rPr>
          <w:rFonts w:ascii="Times New Roman" w:hAnsi="Times New Roman" w:cs="Times New Roman"/>
          <w:sz w:val="24"/>
          <w:szCs w:val="22"/>
          <w:lang w:val="en-US"/>
        </w:rPr>
        <w:t>soving</w:t>
      </w:r>
      <w:proofErr w:type="spellEnd"/>
      <w:r w:rsidRPr="00883B8C">
        <w:rPr>
          <w:rFonts w:ascii="Times New Roman" w:hAnsi="Times New Roman" w:cs="Times New Roman"/>
          <w:sz w:val="24"/>
          <w:szCs w:val="22"/>
          <w:lang w:val="en-US"/>
        </w:rPr>
        <w:t xml:space="preserve">). – Alexandria – Virginia, USA: ASCD, 2014. – p. 4. </w:t>
      </w:r>
    </w:p>
  </w:footnote>
  <w:footnote w:id="100">
    <w:p w14:paraId="28586D9C" w14:textId="77777777" w:rsidR="00883B8C" w:rsidRPr="00883B8C" w:rsidRDefault="00883B8C" w:rsidP="009D1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imes New Roman" w:eastAsia="Times New Roman" w:hAnsi="Times New Roman" w:cs="Times New Roman"/>
          <w:color w:val="000000"/>
          <w:sz w:val="24"/>
          <w:lang w:val="en-US"/>
        </w:rPr>
      </w:pPr>
      <w:r w:rsidRPr="00883B8C">
        <w:rPr>
          <w:rStyle w:val="ac"/>
          <w:rFonts w:ascii="Times New Roman" w:hAnsi="Times New Roman" w:cs="Times New Roman"/>
          <w:sz w:val="24"/>
        </w:rPr>
        <w:footnoteRef/>
      </w:r>
      <w:r w:rsidRPr="00883B8C">
        <w:rPr>
          <w:rFonts w:ascii="Times New Roman" w:hAnsi="Times New Roman" w:cs="Times New Roman"/>
          <w:sz w:val="24"/>
          <w:lang w:val="en-US"/>
        </w:rPr>
        <w:t xml:space="preserve"> </w:t>
      </w:r>
      <w:r w:rsidRPr="00883B8C">
        <w:rPr>
          <w:rFonts w:ascii="Times New Roman" w:hAnsi="Times New Roman" w:cs="Times New Roman"/>
          <w:color w:val="000000"/>
          <w:sz w:val="24"/>
          <w:lang w:val="en-US"/>
        </w:rPr>
        <w:t>Gardner, Howard</w:t>
      </w:r>
      <w:r w:rsidRPr="00883B8C">
        <w:rPr>
          <w:rFonts w:ascii="Times New Roman" w:hAnsi="Times New Roman" w:cs="Times New Roman"/>
          <w:color w:val="000000"/>
          <w:sz w:val="24"/>
          <w:lang w:val="uz-Cyrl-UZ"/>
        </w:rPr>
        <w:t>.</w:t>
      </w:r>
      <w:r w:rsidRPr="00883B8C">
        <w:rPr>
          <w:rFonts w:ascii="Times New Roman" w:hAnsi="Times New Roman" w:cs="Times New Roman"/>
          <w:color w:val="000000"/>
          <w:sz w:val="24"/>
          <w:lang w:val="en-US"/>
        </w:rPr>
        <w:t xml:space="preserve"> </w:t>
      </w:r>
      <w:r w:rsidRPr="00883B8C">
        <w:rPr>
          <w:rFonts w:ascii="Times New Roman" w:eastAsia="Times New Roman" w:hAnsi="Times New Roman" w:cs="Times New Roman"/>
          <w:color w:val="000000"/>
          <w:sz w:val="24"/>
          <w:lang w:val="en-US"/>
        </w:rPr>
        <w:t>The unschooled mind [</w:t>
      </w:r>
      <w:r w:rsidRPr="00883B8C">
        <w:rPr>
          <w:rFonts w:ascii="Times New Roman" w:eastAsia="Times New Roman" w:hAnsi="Times New Roman" w:cs="Times New Roman"/>
          <w:color w:val="000000"/>
          <w:sz w:val="24"/>
        </w:rPr>
        <w:t>Текст</w:t>
      </w:r>
      <w:r w:rsidRPr="00883B8C">
        <w:rPr>
          <w:rFonts w:ascii="Times New Roman" w:eastAsia="Times New Roman" w:hAnsi="Times New Roman" w:cs="Times New Roman"/>
          <w:color w:val="000000"/>
          <w:sz w:val="24"/>
          <w:lang w:val="en-US"/>
        </w:rPr>
        <w:t xml:space="preserve">]: how children think and how schools should teach/ H. Gardner. </w:t>
      </w:r>
      <w:proofErr w:type="gramStart"/>
      <w:r w:rsidRPr="00883B8C">
        <w:rPr>
          <w:rFonts w:ascii="Times New Roman" w:eastAsia="Times New Roman" w:hAnsi="Times New Roman" w:cs="Times New Roman"/>
          <w:color w:val="000000"/>
          <w:sz w:val="24"/>
          <w:lang w:val="en-US"/>
        </w:rPr>
        <w:t>-[</w:t>
      </w:r>
      <w:proofErr w:type="gramEnd"/>
      <w:r w:rsidRPr="00883B8C">
        <w:rPr>
          <w:rFonts w:ascii="Times New Roman" w:eastAsia="Times New Roman" w:hAnsi="Times New Roman" w:cs="Times New Roman"/>
          <w:color w:val="000000"/>
          <w:sz w:val="24"/>
          <w:lang w:val="en-US"/>
        </w:rPr>
        <w:t>New York]: Basic books, [1991]. -XII, 303 p. -Ind.: p.293-303. -ISBN 0-465-08895-3</w:t>
      </w:r>
    </w:p>
  </w:footnote>
  <w:footnote w:id="101">
    <w:p w14:paraId="6371AF05" w14:textId="77777777" w:rsidR="00883B8C" w:rsidRPr="00883B8C" w:rsidRDefault="00883B8C" w:rsidP="00561028">
      <w:pPr>
        <w:pStyle w:val="aa"/>
        <w:rPr>
          <w:rFonts w:ascii="Times New Roman" w:hAnsi="Times New Roman" w:cs="Times New Roman"/>
          <w:sz w:val="24"/>
          <w:szCs w:val="22"/>
          <w:lang w:val="uz-Cyrl-UZ"/>
        </w:rPr>
      </w:pPr>
    </w:p>
  </w:footnote>
  <w:footnote w:id="102">
    <w:p w14:paraId="0215546D" w14:textId="1BDB4DFB" w:rsidR="00883B8C" w:rsidRPr="00883B8C" w:rsidRDefault="00883B8C" w:rsidP="00AA749F">
      <w:pPr>
        <w:pStyle w:val="aa"/>
        <w:rPr>
          <w:rFonts w:ascii="Times New Roman" w:hAnsi="Times New Roman" w:cs="Times New Roman"/>
          <w:sz w:val="24"/>
          <w:szCs w:val="22"/>
        </w:rPr>
      </w:pPr>
      <w:r w:rsidRPr="00883B8C">
        <w:rPr>
          <w:rStyle w:val="ac"/>
          <w:rFonts w:ascii="Times New Roman" w:hAnsi="Times New Roman" w:cs="Times New Roman"/>
          <w:sz w:val="24"/>
          <w:szCs w:val="22"/>
        </w:rPr>
        <w:footnoteRef/>
      </w:r>
      <w:r w:rsidRPr="00883B8C">
        <w:rPr>
          <w:rFonts w:ascii="Times New Roman" w:hAnsi="Times New Roman" w:cs="Times New Roman"/>
          <w:sz w:val="24"/>
          <w:szCs w:val="22"/>
          <w:lang w:val="en-US"/>
        </w:rPr>
        <w:t xml:space="preserve">  </w:t>
      </w:r>
      <w:proofErr w:type="spellStart"/>
      <w:proofErr w:type="gramStart"/>
      <w:r w:rsidRPr="00883B8C">
        <w:rPr>
          <w:rFonts w:ascii="Times New Roman" w:hAnsi="Times New Roman" w:cs="Times New Roman"/>
          <w:sz w:val="24"/>
          <w:szCs w:val="22"/>
          <w:lang w:val="en-US"/>
        </w:rPr>
        <w:t>Sh.Mardonov</w:t>
      </w:r>
      <w:proofErr w:type="spellEnd"/>
      <w:proofErr w:type="gramEnd"/>
      <w:r w:rsidRPr="00883B8C">
        <w:rPr>
          <w:rFonts w:ascii="Times New Roman" w:hAnsi="Times New Roman" w:cs="Times New Roman"/>
          <w:sz w:val="24"/>
          <w:szCs w:val="22"/>
          <w:lang w:val="en-US"/>
        </w:rPr>
        <w:t xml:space="preserve">. </w:t>
      </w:r>
      <w:proofErr w:type="spellStart"/>
      <w:r w:rsidRPr="00883B8C">
        <w:rPr>
          <w:rFonts w:ascii="Times New Roman" w:hAnsi="Times New Roman" w:cs="Times New Roman"/>
          <w:sz w:val="24"/>
          <w:szCs w:val="22"/>
          <w:lang w:val="en-US"/>
        </w:rPr>
        <w:t>Bo’lajak</w:t>
      </w:r>
      <w:proofErr w:type="spellEnd"/>
      <w:r w:rsidRPr="00883B8C">
        <w:rPr>
          <w:rFonts w:ascii="Times New Roman" w:hAnsi="Times New Roman" w:cs="Times New Roman"/>
          <w:sz w:val="24"/>
          <w:szCs w:val="22"/>
          <w:lang w:val="en-US"/>
        </w:rPr>
        <w:t xml:space="preserve"> </w:t>
      </w:r>
      <w:proofErr w:type="spellStart"/>
      <w:r w:rsidRPr="00883B8C">
        <w:rPr>
          <w:rFonts w:ascii="Times New Roman" w:hAnsi="Times New Roman" w:cs="Times New Roman"/>
          <w:sz w:val="24"/>
          <w:szCs w:val="22"/>
          <w:lang w:val="en-US"/>
        </w:rPr>
        <w:t>pedagoglarning</w:t>
      </w:r>
      <w:proofErr w:type="spellEnd"/>
      <w:r w:rsidRPr="00883B8C">
        <w:rPr>
          <w:rFonts w:ascii="Times New Roman" w:hAnsi="Times New Roman" w:cs="Times New Roman"/>
          <w:sz w:val="24"/>
          <w:szCs w:val="22"/>
          <w:lang w:val="en-US"/>
        </w:rPr>
        <w:t xml:space="preserve"> </w:t>
      </w:r>
      <w:proofErr w:type="spellStart"/>
      <w:r w:rsidRPr="00883B8C">
        <w:rPr>
          <w:rFonts w:ascii="Times New Roman" w:hAnsi="Times New Roman" w:cs="Times New Roman"/>
          <w:sz w:val="24"/>
          <w:szCs w:val="22"/>
          <w:lang w:val="en-US"/>
        </w:rPr>
        <w:t>kreativligini</w:t>
      </w:r>
      <w:proofErr w:type="spellEnd"/>
      <w:r w:rsidRPr="00883B8C">
        <w:rPr>
          <w:rFonts w:ascii="Times New Roman" w:hAnsi="Times New Roman" w:cs="Times New Roman"/>
          <w:sz w:val="24"/>
          <w:szCs w:val="22"/>
          <w:lang w:val="en-US"/>
        </w:rPr>
        <w:t xml:space="preserve"> </w:t>
      </w:r>
      <w:proofErr w:type="spellStart"/>
      <w:r w:rsidRPr="00883B8C">
        <w:rPr>
          <w:rFonts w:ascii="Times New Roman" w:hAnsi="Times New Roman" w:cs="Times New Roman"/>
          <w:sz w:val="24"/>
          <w:szCs w:val="22"/>
          <w:lang w:val="en-US"/>
        </w:rPr>
        <w:t>rivojlantirish</w:t>
      </w:r>
      <w:proofErr w:type="spellEnd"/>
      <w:r w:rsidRPr="00883B8C">
        <w:rPr>
          <w:rFonts w:ascii="Times New Roman" w:hAnsi="Times New Roman" w:cs="Times New Roman"/>
          <w:sz w:val="24"/>
          <w:szCs w:val="22"/>
          <w:lang w:val="en-US"/>
        </w:rPr>
        <w:t xml:space="preserve"> </w:t>
      </w:r>
      <w:proofErr w:type="spellStart"/>
      <w:r w:rsidRPr="00883B8C">
        <w:rPr>
          <w:rFonts w:ascii="Times New Roman" w:hAnsi="Times New Roman" w:cs="Times New Roman"/>
          <w:sz w:val="24"/>
          <w:szCs w:val="22"/>
          <w:lang w:val="en-US"/>
        </w:rPr>
        <w:t>imkoniyatlari</w:t>
      </w:r>
      <w:proofErr w:type="spellEnd"/>
      <w:r w:rsidRPr="00883B8C">
        <w:rPr>
          <w:rFonts w:ascii="Times New Roman" w:hAnsi="Times New Roman" w:cs="Times New Roman"/>
          <w:sz w:val="24"/>
          <w:szCs w:val="22"/>
          <w:lang w:val="en-US"/>
        </w:rPr>
        <w:t>. T</w:t>
      </w:r>
      <w:r w:rsidRPr="00883B8C">
        <w:rPr>
          <w:rFonts w:ascii="Times New Roman" w:hAnsi="Times New Roman" w:cs="Times New Roman"/>
          <w:sz w:val="24"/>
          <w:szCs w:val="22"/>
        </w:rPr>
        <w:t>., 167-</w:t>
      </w:r>
      <w:r w:rsidRPr="00883B8C">
        <w:rPr>
          <w:rFonts w:ascii="Times New Roman" w:hAnsi="Times New Roman" w:cs="Times New Roman"/>
          <w:sz w:val="24"/>
          <w:szCs w:val="22"/>
          <w:lang w:val="en-US"/>
        </w:rPr>
        <w:t>B</w:t>
      </w:r>
    </w:p>
  </w:footnote>
  <w:footnote w:id="103">
    <w:p w14:paraId="326BFAFE" w14:textId="38F3E898" w:rsidR="00883B8C" w:rsidRPr="00883B8C" w:rsidRDefault="00883B8C" w:rsidP="00AA749F">
      <w:pPr>
        <w:pStyle w:val="aa"/>
        <w:rPr>
          <w:rFonts w:ascii="Times New Roman" w:hAnsi="Times New Roman" w:cs="Times New Roman"/>
          <w:sz w:val="24"/>
          <w:szCs w:val="22"/>
          <w:lang w:val="en-US"/>
        </w:rPr>
      </w:pPr>
      <w:r w:rsidRPr="00883B8C">
        <w:rPr>
          <w:rStyle w:val="ac"/>
          <w:rFonts w:ascii="Times New Roman" w:hAnsi="Times New Roman" w:cs="Times New Roman"/>
          <w:sz w:val="24"/>
          <w:szCs w:val="22"/>
        </w:rPr>
        <w:footnoteRef/>
      </w:r>
      <w:r w:rsidRPr="00883B8C">
        <w:rPr>
          <w:rFonts w:ascii="Times New Roman" w:hAnsi="Times New Roman" w:cs="Times New Roman"/>
          <w:sz w:val="24"/>
          <w:szCs w:val="22"/>
        </w:rPr>
        <w:t xml:space="preserve"> . Щербакова Е.Е. Формирование педагогической креативности как фактор профессионального развития студентов // Мир психологии. </w:t>
      </w:r>
      <w:r w:rsidRPr="00883B8C">
        <w:rPr>
          <w:rFonts w:ascii="Times New Roman" w:hAnsi="Times New Roman" w:cs="Times New Roman"/>
          <w:sz w:val="24"/>
          <w:szCs w:val="22"/>
          <w:lang w:val="en-US"/>
        </w:rPr>
        <w:t xml:space="preserve">2006. №1. -C. 142-152. </w:t>
      </w:r>
    </w:p>
  </w:footnote>
  <w:footnote w:id="104">
    <w:p w14:paraId="4855174D" w14:textId="5A7388A0" w:rsidR="00883B8C" w:rsidRPr="00883B8C" w:rsidRDefault="00883B8C">
      <w:pPr>
        <w:pStyle w:val="aa"/>
        <w:rPr>
          <w:rFonts w:ascii="Times New Roman" w:hAnsi="Times New Roman" w:cs="Times New Roman"/>
          <w:sz w:val="24"/>
          <w:szCs w:val="22"/>
          <w:lang w:val="en-US"/>
        </w:rPr>
      </w:pPr>
      <w:r w:rsidRPr="00883B8C">
        <w:rPr>
          <w:rStyle w:val="ac"/>
          <w:rFonts w:ascii="Times New Roman" w:hAnsi="Times New Roman" w:cs="Times New Roman"/>
          <w:sz w:val="24"/>
          <w:szCs w:val="22"/>
        </w:rPr>
        <w:footnoteRef/>
      </w:r>
      <w:proofErr w:type="spellStart"/>
      <w:proofErr w:type="gramStart"/>
      <w:r w:rsidRPr="00883B8C">
        <w:rPr>
          <w:rFonts w:ascii="Times New Roman" w:hAnsi="Times New Roman" w:cs="Times New Roman"/>
          <w:sz w:val="24"/>
          <w:szCs w:val="22"/>
          <w:lang w:val="en-US"/>
        </w:rPr>
        <w:t>Sh.Mardonov</w:t>
      </w:r>
      <w:proofErr w:type="spellEnd"/>
      <w:proofErr w:type="gramEnd"/>
      <w:r w:rsidRPr="00883B8C">
        <w:rPr>
          <w:rFonts w:ascii="Times New Roman" w:hAnsi="Times New Roman" w:cs="Times New Roman"/>
          <w:sz w:val="24"/>
          <w:szCs w:val="22"/>
          <w:lang w:val="en-US"/>
        </w:rPr>
        <w:t xml:space="preserve">. </w:t>
      </w:r>
      <w:proofErr w:type="spellStart"/>
      <w:r w:rsidRPr="00883B8C">
        <w:rPr>
          <w:rFonts w:ascii="Times New Roman" w:hAnsi="Times New Roman" w:cs="Times New Roman"/>
          <w:sz w:val="24"/>
          <w:szCs w:val="22"/>
          <w:lang w:val="en-US"/>
        </w:rPr>
        <w:t>Bo’lajak</w:t>
      </w:r>
      <w:proofErr w:type="spellEnd"/>
      <w:r w:rsidRPr="00883B8C">
        <w:rPr>
          <w:rFonts w:ascii="Times New Roman" w:hAnsi="Times New Roman" w:cs="Times New Roman"/>
          <w:sz w:val="24"/>
          <w:szCs w:val="22"/>
          <w:lang w:val="en-US"/>
        </w:rPr>
        <w:t xml:space="preserve"> </w:t>
      </w:r>
      <w:proofErr w:type="spellStart"/>
      <w:r w:rsidRPr="00883B8C">
        <w:rPr>
          <w:rFonts w:ascii="Times New Roman" w:hAnsi="Times New Roman" w:cs="Times New Roman"/>
          <w:sz w:val="24"/>
          <w:szCs w:val="22"/>
          <w:lang w:val="en-US"/>
        </w:rPr>
        <w:t>pedagoglarning</w:t>
      </w:r>
      <w:proofErr w:type="spellEnd"/>
      <w:r w:rsidRPr="00883B8C">
        <w:rPr>
          <w:rFonts w:ascii="Times New Roman" w:hAnsi="Times New Roman" w:cs="Times New Roman"/>
          <w:sz w:val="24"/>
          <w:szCs w:val="22"/>
          <w:lang w:val="en-US"/>
        </w:rPr>
        <w:t xml:space="preserve"> </w:t>
      </w:r>
      <w:proofErr w:type="spellStart"/>
      <w:r w:rsidRPr="00883B8C">
        <w:rPr>
          <w:rFonts w:ascii="Times New Roman" w:hAnsi="Times New Roman" w:cs="Times New Roman"/>
          <w:sz w:val="24"/>
          <w:szCs w:val="22"/>
          <w:lang w:val="en-US"/>
        </w:rPr>
        <w:t>kreativligini</w:t>
      </w:r>
      <w:proofErr w:type="spellEnd"/>
      <w:r w:rsidRPr="00883B8C">
        <w:rPr>
          <w:rFonts w:ascii="Times New Roman" w:hAnsi="Times New Roman" w:cs="Times New Roman"/>
          <w:sz w:val="24"/>
          <w:szCs w:val="22"/>
          <w:lang w:val="en-US"/>
        </w:rPr>
        <w:t xml:space="preserve"> </w:t>
      </w:r>
      <w:proofErr w:type="spellStart"/>
      <w:r w:rsidRPr="00883B8C">
        <w:rPr>
          <w:rFonts w:ascii="Times New Roman" w:hAnsi="Times New Roman" w:cs="Times New Roman"/>
          <w:sz w:val="24"/>
          <w:szCs w:val="22"/>
          <w:lang w:val="en-US"/>
        </w:rPr>
        <w:t>rivojlantirish</w:t>
      </w:r>
      <w:proofErr w:type="spellEnd"/>
      <w:r w:rsidRPr="00883B8C">
        <w:rPr>
          <w:rFonts w:ascii="Times New Roman" w:hAnsi="Times New Roman" w:cs="Times New Roman"/>
          <w:sz w:val="24"/>
          <w:szCs w:val="22"/>
          <w:lang w:val="en-US"/>
        </w:rPr>
        <w:t xml:space="preserve"> </w:t>
      </w:r>
      <w:proofErr w:type="spellStart"/>
      <w:r w:rsidRPr="00883B8C">
        <w:rPr>
          <w:rFonts w:ascii="Times New Roman" w:hAnsi="Times New Roman" w:cs="Times New Roman"/>
          <w:sz w:val="24"/>
          <w:szCs w:val="22"/>
          <w:lang w:val="en-US"/>
        </w:rPr>
        <w:t>imkoniyatlari</w:t>
      </w:r>
      <w:proofErr w:type="spellEnd"/>
      <w:r w:rsidRPr="00883B8C">
        <w:rPr>
          <w:rFonts w:ascii="Times New Roman" w:hAnsi="Times New Roman" w:cs="Times New Roman"/>
          <w:sz w:val="24"/>
          <w:szCs w:val="22"/>
          <w:lang w:val="en-US"/>
        </w:rPr>
        <w:t xml:space="preserve">. T., 167-B </w:t>
      </w:r>
    </w:p>
  </w:footnote>
  <w:footnote w:id="105">
    <w:p w14:paraId="1B54393F" w14:textId="77777777" w:rsidR="00883B8C" w:rsidRPr="00883B8C" w:rsidRDefault="00883B8C" w:rsidP="00AA749F">
      <w:pPr>
        <w:pStyle w:val="aa"/>
        <w:rPr>
          <w:rFonts w:ascii="Times New Roman" w:hAnsi="Times New Roman" w:cs="Times New Roman"/>
          <w:sz w:val="24"/>
          <w:szCs w:val="22"/>
          <w:lang w:val="uz-Cyrl-UZ"/>
        </w:rPr>
      </w:pPr>
      <w:r w:rsidRPr="00883B8C">
        <w:rPr>
          <w:rStyle w:val="ac"/>
          <w:rFonts w:ascii="Times New Roman" w:hAnsi="Times New Roman" w:cs="Times New Roman"/>
          <w:sz w:val="24"/>
          <w:szCs w:val="22"/>
        </w:rPr>
        <w:footnoteRef/>
      </w:r>
      <w:r w:rsidRPr="00883B8C">
        <w:rPr>
          <w:rFonts w:ascii="Times New Roman" w:hAnsi="Times New Roman" w:cs="Times New Roman"/>
          <w:sz w:val="24"/>
          <w:szCs w:val="22"/>
          <w:lang w:val="en-US"/>
        </w:rPr>
        <w:t xml:space="preserve"> </w:t>
      </w:r>
      <w:r w:rsidRPr="00883B8C">
        <w:rPr>
          <w:rFonts w:ascii="Times New Roman" w:hAnsi="Times New Roman" w:cs="Times New Roman"/>
          <w:sz w:val="24"/>
          <w:szCs w:val="22"/>
          <w:lang w:val="uz-Cyrl-UZ"/>
        </w:rPr>
        <w:t>Э.П.Торренс.</w:t>
      </w:r>
      <w:r w:rsidRPr="00883B8C">
        <w:rPr>
          <w:rFonts w:ascii="Times New Roman" w:hAnsi="Times New Roman" w:cs="Times New Roman"/>
          <w:color w:val="212121"/>
          <w:sz w:val="24"/>
          <w:szCs w:val="22"/>
          <w:shd w:val="clear" w:color="auto" w:fill="FFFFFF"/>
          <w:lang w:val="en-US"/>
        </w:rPr>
        <w:t xml:space="preserve"> Gifted and talented children in the regular classroom. Buffalo, NY: Creative Education Foundation Press. 12. Torrance, E. P. (1994). Creativity: Just wanting to know. Pretoria, Republic of South Africa: </w:t>
      </w:r>
      <w:proofErr w:type="spellStart"/>
      <w:r w:rsidRPr="00883B8C">
        <w:rPr>
          <w:rFonts w:ascii="Times New Roman" w:hAnsi="Times New Roman" w:cs="Times New Roman"/>
          <w:color w:val="212121"/>
          <w:sz w:val="24"/>
          <w:szCs w:val="22"/>
          <w:shd w:val="clear" w:color="auto" w:fill="FFFFFF"/>
          <w:lang w:val="en-US"/>
        </w:rPr>
        <w:t>Benedic</w:t>
      </w:r>
      <w:proofErr w:type="spellEnd"/>
      <w:r w:rsidRPr="00883B8C">
        <w:rPr>
          <w:rFonts w:ascii="Times New Roman" w:hAnsi="Times New Roman" w:cs="Times New Roman"/>
          <w:color w:val="212121"/>
          <w:sz w:val="24"/>
          <w:szCs w:val="22"/>
          <w:shd w:val="clear" w:color="auto" w:fill="FFFFFF"/>
          <w:lang w:val="en-US"/>
        </w:rPr>
        <w:t xml:space="preserve"> Books. 13. Torrance, E. P. (1995)</w:t>
      </w:r>
    </w:p>
  </w:footnote>
  <w:footnote w:id="106">
    <w:p w14:paraId="4F8B5829" w14:textId="77777777" w:rsidR="00883B8C" w:rsidRPr="00883B8C" w:rsidRDefault="00883B8C" w:rsidP="007E28D9">
      <w:pPr>
        <w:pStyle w:val="aa"/>
        <w:rPr>
          <w:rFonts w:ascii="Times New Roman" w:hAnsi="Times New Roman" w:cs="Times New Roman"/>
          <w:sz w:val="24"/>
          <w:szCs w:val="22"/>
        </w:rPr>
      </w:pPr>
      <w:r w:rsidRPr="00883B8C">
        <w:rPr>
          <w:rStyle w:val="ac"/>
          <w:rFonts w:ascii="Times New Roman" w:hAnsi="Times New Roman" w:cs="Times New Roman"/>
          <w:sz w:val="24"/>
          <w:szCs w:val="22"/>
        </w:rPr>
        <w:footnoteRef/>
      </w:r>
      <w:r w:rsidRPr="00883B8C">
        <w:rPr>
          <w:rFonts w:ascii="Times New Roman" w:hAnsi="Times New Roman" w:cs="Times New Roman"/>
          <w:sz w:val="24"/>
          <w:szCs w:val="22"/>
          <w:lang w:val="en-US"/>
        </w:rPr>
        <w:t xml:space="preserve"> </w:t>
      </w:r>
      <w:r w:rsidRPr="00883B8C">
        <w:rPr>
          <w:rStyle w:val="ac"/>
          <w:rFonts w:ascii="Times New Roman" w:hAnsi="Times New Roman" w:cs="Times New Roman"/>
          <w:sz w:val="24"/>
          <w:szCs w:val="22"/>
        </w:rPr>
        <w:footnoteRef/>
      </w:r>
      <w:r w:rsidRPr="00883B8C">
        <w:rPr>
          <w:rFonts w:ascii="Times New Roman" w:hAnsi="Times New Roman" w:cs="Times New Roman"/>
          <w:sz w:val="24"/>
          <w:szCs w:val="22"/>
          <w:lang w:val="en-US"/>
        </w:rPr>
        <w:t xml:space="preserve">  </w:t>
      </w:r>
      <w:proofErr w:type="spellStart"/>
      <w:proofErr w:type="gramStart"/>
      <w:r w:rsidRPr="00883B8C">
        <w:rPr>
          <w:rFonts w:ascii="Times New Roman" w:hAnsi="Times New Roman" w:cs="Times New Roman"/>
          <w:sz w:val="24"/>
          <w:szCs w:val="22"/>
          <w:lang w:val="en-US"/>
        </w:rPr>
        <w:t>Sh.Mardonov</w:t>
      </w:r>
      <w:proofErr w:type="spellEnd"/>
      <w:proofErr w:type="gramEnd"/>
      <w:r w:rsidRPr="00883B8C">
        <w:rPr>
          <w:rFonts w:ascii="Times New Roman" w:hAnsi="Times New Roman" w:cs="Times New Roman"/>
          <w:sz w:val="24"/>
          <w:szCs w:val="22"/>
          <w:lang w:val="en-US"/>
        </w:rPr>
        <w:t xml:space="preserve">. </w:t>
      </w:r>
      <w:proofErr w:type="spellStart"/>
      <w:r w:rsidRPr="00883B8C">
        <w:rPr>
          <w:rFonts w:ascii="Times New Roman" w:hAnsi="Times New Roman" w:cs="Times New Roman"/>
          <w:sz w:val="24"/>
          <w:szCs w:val="22"/>
          <w:lang w:val="en-US"/>
        </w:rPr>
        <w:t>Bo’lajak</w:t>
      </w:r>
      <w:proofErr w:type="spellEnd"/>
      <w:r w:rsidRPr="00883B8C">
        <w:rPr>
          <w:rFonts w:ascii="Times New Roman" w:hAnsi="Times New Roman" w:cs="Times New Roman"/>
          <w:sz w:val="24"/>
          <w:szCs w:val="22"/>
          <w:lang w:val="en-US"/>
        </w:rPr>
        <w:t xml:space="preserve"> </w:t>
      </w:r>
      <w:proofErr w:type="spellStart"/>
      <w:r w:rsidRPr="00883B8C">
        <w:rPr>
          <w:rFonts w:ascii="Times New Roman" w:hAnsi="Times New Roman" w:cs="Times New Roman"/>
          <w:sz w:val="24"/>
          <w:szCs w:val="22"/>
          <w:lang w:val="en-US"/>
        </w:rPr>
        <w:t>pedagoglarning</w:t>
      </w:r>
      <w:proofErr w:type="spellEnd"/>
      <w:r w:rsidRPr="00883B8C">
        <w:rPr>
          <w:rFonts w:ascii="Times New Roman" w:hAnsi="Times New Roman" w:cs="Times New Roman"/>
          <w:sz w:val="24"/>
          <w:szCs w:val="22"/>
          <w:lang w:val="en-US"/>
        </w:rPr>
        <w:t xml:space="preserve"> </w:t>
      </w:r>
      <w:proofErr w:type="spellStart"/>
      <w:r w:rsidRPr="00883B8C">
        <w:rPr>
          <w:rFonts w:ascii="Times New Roman" w:hAnsi="Times New Roman" w:cs="Times New Roman"/>
          <w:sz w:val="24"/>
          <w:szCs w:val="22"/>
          <w:lang w:val="en-US"/>
        </w:rPr>
        <w:t>kreativligini</w:t>
      </w:r>
      <w:proofErr w:type="spellEnd"/>
      <w:r w:rsidRPr="00883B8C">
        <w:rPr>
          <w:rFonts w:ascii="Times New Roman" w:hAnsi="Times New Roman" w:cs="Times New Roman"/>
          <w:sz w:val="24"/>
          <w:szCs w:val="22"/>
          <w:lang w:val="en-US"/>
        </w:rPr>
        <w:t xml:space="preserve"> </w:t>
      </w:r>
      <w:proofErr w:type="spellStart"/>
      <w:r w:rsidRPr="00883B8C">
        <w:rPr>
          <w:rFonts w:ascii="Times New Roman" w:hAnsi="Times New Roman" w:cs="Times New Roman"/>
          <w:sz w:val="24"/>
          <w:szCs w:val="22"/>
          <w:lang w:val="en-US"/>
        </w:rPr>
        <w:t>rivojlantirish</w:t>
      </w:r>
      <w:proofErr w:type="spellEnd"/>
      <w:r w:rsidRPr="00883B8C">
        <w:rPr>
          <w:rFonts w:ascii="Times New Roman" w:hAnsi="Times New Roman" w:cs="Times New Roman"/>
          <w:sz w:val="24"/>
          <w:szCs w:val="22"/>
          <w:lang w:val="en-US"/>
        </w:rPr>
        <w:t xml:space="preserve"> </w:t>
      </w:r>
      <w:proofErr w:type="spellStart"/>
      <w:r w:rsidRPr="00883B8C">
        <w:rPr>
          <w:rFonts w:ascii="Times New Roman" w:hAnsi="Times New Roman" w:cs="Times New Roman"/>
          <w:sz w:val="24"/>
          <w:szCs w:val="22"/>
          <w:lang w:val="en-US"/>
        </w:rPr>
        <w:t>imkoniyatlari</w:t>
      </w:r>
      <w:proofErr w:type="spellEnd"/>
      <w:r w:rsidRPr="00883B8C">
        <w:rPr>
          <w:rFonts w:ascii="Times New Roman" w:hAnsi="Times New Roman" w:cs="Times New Roman"/>
          <w:sz w:val="24"/>
          <w:szCs w:val="22"/>
          <w:lang w:val="en-US"/>
        </w:rPr>
        <w:t>. T</w:t>
      </w:r>
      <w:r w:rsidRPr="00883B8C">
        <w:rPr>
          <w:rFonts w:ascii="Times New Roman" w:hAnsi="Times New Roman" w:cs="Times New Roman"/>
          <w:sz w:val="24"/>
          <w:szCs w:val="22"/>
        </w:rPr>
        <w:t>., 167-</w:t>
      </w:r>
      <w:r w:rsidRPr="00883B8C">
        <w:rPr>
          <w:rFonts w:ascii="Times New Roman" w:hAnsi="Times New Roman" w:cs="Times New Roman"/>
          <w:sz w:val="24"/>
          <w:szCs w:val="22"/>
          <w:lang w:val="en-US"/>
        </w:rPr>
        <w:t>B</w:t>
      </w:r>
    </w:p>
    <w:p w14:paraId="1BBBB3F0" w14:textId="2FC1F53C" w:rsidR="00883B8C" w:rsidRPr="00883B8C" w:rsidRDefault="00883B8C">
      <w:pPr>
        <w:pStyle w:val="aa"/>
        <w:rPr>
          <w:rFonts w:ascii="Times New Roman" w:hAnsi="Times New Roman" w:cs="Times New Roman"/>
          <w:sz w:val="24"/>
          <w:szCs w:val="22"/>
        </w:rPr>
      </w:pPr>
    </w:p>
  </w:footnote>
  <w:footnote w:id="107">
    <w:p w14:paraId="67712269" w14:textId="56DBA0D1" w:rsidR="00883B8C" w:rsidRPr="00883B8C" w:rsidRDefault="00883B8C" w:rsidP="00240DC1">
      <w:pPr>
        <w:shd w:val="clear" w:color="auto" w:fill="FFFFFF"/>
        <w:spacing w:line="240" w:lineRule="auto"/>
        <w:rPr>
          <w:rFonts w:ascii="Times New Roman" w:hAnsi="Times New Roman" w:cs="Times New Roman"/>
          <w:sz w:val="24"/>
        </w:rPr>
      </w:pPr>
      <w:r w:rsidRPr="00883B8C">
        <w:rPr>
          <w:rStyle w:val="ac"/>
          <w:rFonts w:ascii="Times New Roman" w:hAnsi="Times New Roman" w:cs="Times New Roman"/>
          <w:sz w:val="24"/>
        </w:rPr>
        <w:footnoteRef/>
      </w:r>
      <w:r w:rsidRPr="00883B8C">
        <w:rPr>
          <w:rFonts w:ascii="Times New Roman" w:hAnsi="Times New Roman" w:cs="Times New Roman"/>
          <w:color w:val="000000"/>
          <w:sz w:val="24"/>
          <w:lang w:val="uz-Cyrl-UZ"/>
        </w:rPr>
        <w:t>Т.Ю.Ломакин.</w:t>
      </w:r>
      <w:r w:rsidRPr="00883B8C">
        <w:rPr>
          <w:rFonts w:ascii="Times New Roman" w:hAnsi="Times New Roman" w:cs="Times New Roman"/>
          <w:sz w:val="24"/>
        </w:rPr>
        <w:t xml:space="preserve"> </w:t>
      </w:r>
      <w:r w:rsidRPr="00883B8C">
        <w:rPr>
          <w:rFonts w:ascii="Times New Roman" w:eastAsia="Times New Roman" w:hAnsi="Times New Roman" w:cs="Times New Roman"/>
          <w:color w:val="000000"/>
          <w:sz w:val="24"/>
        </w:rPr>
        <w:t>Инновационная деятельность в профессиональном образовании;</w:t>
      </w:r>
      <w:r w:rsidRPr="00883B8C">
        <w:rPr>
          <w:rFonts w:ascii="Times New Roman" w:eastAsia="Times New Roman" w:hAnsi="Times New Roman" w:cs="Times New Roman"/>
          <w:color w:val="000000"/>
          <w:sz w:val="24"/>
          <w:lang w:val="uz-Cyrl-UZ"/>
        </w:rPr>
        <w:t xml:space="preserve"> М. 2007.</w:t>
      </w:r>
    </w:p>
  </w:footnote>
  <w:footnote w:id="108">
    <w:p w14:paraId="7A41FCF1" w14:textId="77777777" w:rsidR="00883B8C" w:rsidRPr="00883B8C" w:rsidRDefault="00883B8C" w:rsidP="00561028">
      <w:pPr>
        <w:pStyle w:val="aa"/>
        <w:rPr>
          <w:rFonts w:ascii="Times New Roman" w:hAnsi="Times New Roman" w:cs="Times New Roman"/>
          <w:sz w:val="24"/>
          <w:szCs w:val="22"/>
          <w:lang w:val="uz-Cyrl-UZ"/>
        </w:rPr>
      </w:pPr>
      <w:r w:rsidRPr="00883B8C">
        <w:rPr>
          <w:rStyle w:val="ac"/>
          <w:rFonts w:ascii="Times New Roman" w:hAnsi="Times New Roman" w:cs="Times New Roman"/>
          <w:sz w:val="24"/>
          <w:szCs w:val="22"/>
        </w:rPr>
        <w:footnoteRef/>
      </w:r>
      <w:r w:rsidRPr="00883B8C">
        <w:rPr>
          <w:rFonts w:ascii="Times New Roman" w:hAnsi="Times New Roman" w:cs="Times New Roman"/>
          <w:color w:val="000000"/>
          <w:sz w:val="24"/>
          <w:szCs w:val="22"/>
          <w:lang w:val="uz-Cyrl-UZ"/>
        </w:rPr>
        <w:t xml:space="preserve">И.Э.Кашекова </w:t>
      </w:r>
      <w:r w:rsidRPr="00883B8C">
        <w:rPr>
          <w:rFonts w:ascii="Times New Roman" w:hAnsi="Times New Roman" w:cs="Times New Roman"/>
          <w:sz w:val="24"/>
          <w:szCs w:val="22"/>
        </w:rPr>
        <w:t xml:space="preserve"> </w:t>
      </w:r>
      <w:r w:rsidRPr="00883B8C">
        <w:rPr>
          <w:rFonts w:ascii="Times New Roman" w:hAnsi="Times New Roman" w:cs="Times New Roman"/>
          <w:color w:val="000000"/>
          <w:sz w:val="24"/>
          <w:szCs w:val="22"/>
          <w:shd w:val="clear" w:color="auto" w:fill="F7F7F7"/>
        </w:rPr>
        <w:t>«Изобразительное искусство». </w:t>
      </w:r>
      <w:r w:rsidRPr="00883B8C">
        <w:rPr>
          <w:rFonts w:ascii="Times New Roman" w:hAnsi="Times New Roman" w:cs="Times New Roman"/>
          <w:color w:val="000000"/>
          <w:sz w:val="24"/>
          <w:szCs w:val="22"/>
          <w:shd w:val="clear" w:color="auto" w:fill="F7F7F7"/>
          <w:lang w:val="uz-Cyrl-UZ"/>
        </w:rPr>
        <w:t xml:space="preserve">  </w:t>
      </w:r>
      <w:r w:rsidRPr="00883B8C">
        <w:rPr>
          <w:rFonts w:ascii="Times New Roman" w:hAnsi="Times New Roman" w:cs="Times New Roman"/>
          <w:color w:val="000000"/>
          <w:sz w:val="24"/>
          <w:szCs w:val="22"/>
          <w:shd w:val="clear" w:color="auto" w:fill="F7F7F7"/>
          <w:lang w:val="uz-Cyrl-UZ"/>
        </w:rPr>
        <w:t>М.: 2014 -112 с.</w:t>
      </w:r>
    </w:p>
  </w:footnote>
  <w:footnote w:id="109">
    <w:p w14:paraId="7DE31EC0" w14:textId="6EA9F68D" w:rsidR="00883B8C" w:rsidRPr="00883B8C" w:rsidRDefault="00883B8C" w:rsidP="00087808">
      <w:pPr>
        <w:pStyle w:val="aa"/>
        <w:jc w:val="both"/>
        <w:rPr>
          <w:rFonts w:ascii="Times New Roman" w:hAnsi="Times New Roman" w:cs="Times New Roman"/>
          <w:sz w:val="24"/>
          <w:szCs w:val="22"/>
          <w:lang w:val="uz-Cyrl-UZ"/>
        </w:rPr>
      </w:pPr>
      <w:r w:rsidRPr="00883B8C">
        <w:rPr>
          <w:rStyle w:val="ac"/>
          <w:rFonts w:ascii="Times New Roman" w:hAnsi="Times New Roman" w:cs="Times New Roman"/>
          <w:sz w:val="24"/>
          <w:szCs w:val="22"/>
        </w:rPr>
        <w:footnoteRef/>
      </w:r>
      <w:r w:rsidRPr="00883B8C">
        <w:rPr>
          <w:rFonts w:ascii="Times New Roman" w:hAnsi="Times New Roman" w:cs="Times New Roman"/>
          <w:sz w:val="24"/>
          <w:szCs w:val="22"/>
          <w:lang w:val="uz-Cyrl-UZ"/>
        </w:rPr>
        <w:t xml:space="preserve"> </w:t>
      </w:r>
      <w:r w:rsidRPr="00883B8C">
        <w:rPr>
          <w:rFonts w:ascii="Times New Roman" w:hAnsi="Times New Roman" w:cs="Times New Roman"/>
          <w:sz w:val="24"/>
          <w:szCs w:val="22"/>
          <w:lang w:val="uz-Cyrl-UZ"/>
        </w:rPr>
        <w:t xml:space="preserve">Mirziyoyev </w:t>
      </w:r>
      <w:r w:rsidRPr="00883B8C">
        <w:rPr>
          <w:rFonts w:ascii="Times New Roman" w:hAnsi="Times New Roman" w:cs="Times New Roman"/>
          <w:sz w:val="24"/>
          <w:szCs w:val="22"/>
          <w:lang w:val="uz-Cyrl-UZ"/>
        </w:rPr>
        <w:t>Sh.O‘zbekiston Respublikasida inson huquqlari sohasidagi milliy ta’lim dasturini tasdiqlash to‘g‘risida O‘zbekiston Respublikasi Prezidentining qarori, 07.02.2023 yildagi PQ-46-son</w:t>
      </w:r>
    </w:p>
  </w:footnote>
  <w:footnote w:id="110">
    <w:p w14:paraId="143CDE79" w14:textId="546A700D" w:rsidR="00883B8C" w:rsidRPr="00883B8C" w:rsidRDefault="00883B8C" w:rsidP="00CA7CC9">
      <w:pPr>
        <w:pStyle w:val="aa"/>
        <w:rPr>
          <w:rFonts w:ascii="Times New Roman" w:hAnsi="Times New Roman" w:cs="Times New Roman"/>
          <w:sz w:val="24"/>
          <w:szCs w:val="22"/>
          <w:lang w:val="uz-Cyrl-UZ"/>
        </w:rPr>
      </w:pPr>
      <w:r w:rsidRPr="00883B8C">
        <w:rPr>
          <w:rStyle w:val="ac"/>
          <w:rFonts w:ascii="Times New Roman" w:hAnsi="Times New Roman" w:cs="Times New Roman"/>
          <w:sz w:val="24"/>
          <w:szCs w:val="22"/>
        </w:rPr>
        <w:footnoteRef/>
      </w:r>
      <w:r w:rsidRPr="00883B8C">
        <w:rPr>
          <w:rFonts w:ascii="Times New Roman" w:hAnsi="Times New Roman" w:cs="Times New Roman"/>
          <w:sz w:val="24"/>
          <w:szCs w:val="22"/>
          <w:lang w:val="en-US"/>
        </w:rPr>
        <w:t xml:space="preserve"> </w:t>
      </w:r>
      <w:r w:rsidRPr="00883B8C">
        <w:rPr>
          <w:rFonts w:ascii="Times New Roman" w:hAnsi="Times New Roman" w:cs="Times New Roman"/>
          <w:sz w:val="24"/>
          <w:szCs w:val="22"/>
          <w:lang w:val="uz-Cyrl-UZ"/>
        </w:rPr>
        <w:t xml:space="preserve"> </w:t>
      </w:r>
      <w:r w:rsidRPr="00883B8C">
        <w:rPr>
          <w:rFonts w:ascii="Times New Roman" w:hAnsi="Times New Roman" w:cs="Times New Roman"/>
          <w:sz w:val="24"/>
          <w:szCs w:val="22"/>
          <w:lang w:val="uz-Cyrl-UZ"/>
        </w:rPr>
        <w:t xml:space="preserve">Xalq </w:t>
      </w:r>
      <w:r w:rsidRPr="00883B8C">
        <w:rPr>
          <w:rFonts w:ascii="Times New Roman" w:hAnsi="Times New Roman" w:cs="Times New Roman"/>
          <w:sz w:val="24"/>
          <w:szCs w:val="22"/>
          <w:lang w:val="uz-Cyrl-UZ"/>
        </w:rPr>
        <w:t>so‘zi gazetasi. 2022</w:t>
      </w:r>
      <w:r w:rsidRPr="00883B8C">
        <w:rPr>
          <w:rFonts w:ascii="Times New Roman" w:hAnsi="Times New Roman" w:cs="Times New Roman"/>
          <w:sz w:val="24"/>
          <w:szCs w:val="22"/>
          <w:lang w:val="en-US"/>
        </w:rPr>
        <w:t>-</w:t>
      </w:r>
      <w:r w:rsidRPr="00883B8C">
        <w:rPr>
          <w:rFonts w:ascii="Times New Roman" w:hAnsi="Times New Roman" w:cs="Times New Roman"/>
          <w:sz w:val="24"/>
          <w:szCs w:val="22"/>
          <w:lang w:val="uz-Cyrl-UZ"/>
        </w:rPr>
        <w:t xml:space="preserve"> yil 29</w:t>
      </w:r>
      <w:r w:rsidRPr="00883B8C">
        <w:rPr>
          <w:rFonts w:ascii="Times New Roman" w:hAnsi="Times New Roman" w:cs="Times New Roman"/>
          <w:sz w:val="24"/>
          <w:szCs w:val="22"/>
          <w:lang w:val="en-US"/>
        </w:rPr>
        <w:t>-</w:t>
      </w:r>
      <w:r w:rsidRPr="00883B8C">
        <w:rPr>
          <w:rFonts w:ascii="Times New Roman" w:hAnsi="Times New Roman" w:cs="Times New Roman"/>
          <w:sz w:val="24"/>
          <w:szCs w:val="22"/>
          <w:lang w:val="uz-Cyrl-UZ"/>
        </w:rPr>
        <w:t xml:space="preserve"> dekabr..</w:t>
      </w:r>
    </w:p>
  </w:footnote>
  <w:footnote w:id="111">
    <w:p w14:paraId="10C3CBB1" w14:textId="4D149884" w:rsidR="00883B8C" w:rsidRPr="00883B8C" w:rsidRDefault="00883B8C">
      <w:pPr>
        <w:pStyle w:val="aa"/>
        <w:rPr>
          <w:rFonts w:ascii="Times New Roman" w:hAnsi="Times New Roman" w:cs="Times New Roman"/>
          <w:sz w:val="24"/>
          <w:szCs w:val="22"/>
          <w:lang w:val="uz-Cyrl-UZ"/>
        </w:rPr>
      </w:pPr>
      <w:r w:rsidRPr="00883B8C">
        <w:rPr>
          <w:rStyle w:val="ac"/>
          <w:rFonts w:ascii="Times New Roman" w:hAnsi="Times New Roman" w:cs="Times New Roman"/>
          <w:sz w:val="24"/>
          <w:szCs w:val="22"/>
        </w:rPr>
        <w:footnoteRef/>
      </w:r>
      <w:r w:rsidRPr="00883B8C">
        <w:rPr>
          <w:rFonts w:ascii="Times New Roman" w:hAnsi="Times New Roman" w:cs="Times New Roman"/>
          <w:sz w:val="24"/>
          <w:szCs w:val="22"/>
          <w:lang w:val="uz-Cyrl-UZ"/>
        </w:rPr>
        <w:t xml:space="preserve"> </w:t>
      </w:r>
      <w:r w:rsidRPr="00883B8C">
        <w:rPr>
          <w:rFonts w:ascii="Times New Roman" w:hAnsi="Times New Roman" w:cs="Times New Roman"/>
          <w:color w:val="000000" w:themeColor="text1"/>
          <w:sz w:val="24"/>
          <w:szCs w:val="22"/>
          <w:lang w:val="uz-Cyrl-UZ"/>
        </w:rPr>
        <w:t xml:space="preserve">O‘yinlar </w:t>
      </w:r>
      <w:r w:rsidRPr="00883B8C">
        <w:rPr>
          <w:rFonts w:ascii="Times New Roman" w:hAnsi="Times New Roman" w:cs="Times New Roman"/>
          <w:color w:val="000000" w:themeColor="text1"/>
          <w:sz w:val="24"/>
          <w:szCs w:val="22"/>
          <w:lang w:val="uz-Cyrl-UZ"/>
        </w:rPr>
        <w:t>vositasida pedagogik tarbiya ta’limini tashkil qilish va o‘quvchilarda intizomli munosabatni shakllantirish mazmuni.T.,-145.</w:t>
      </w:r>
    </w:p>
  </w:footnote>
  <w:footnote w:id="112">
    <w:p w14:paraId="0253C6B1" w14:textId="35AB4F01" w:rsidR="00883B8C" w:rsidRPr="00883B8C" w:rsidRDefault="00883B8C" w:rsidP="00CA7CC9">
      <w:pPr>
        <w:pStyle w:val="aa"/>
        <w:rPr>
          <w:rFonts w:ascii="Times New Roman" w:hAnsi="Times New Roman" w:cs="Times New Roman"/>
          <w:sz w:val="24"/>
          <w:szCs w:val="22"/>
          <w:lang w:val="uz-Cyrl-UZ"/>
        </w:rPr>
      </w:pPr>
      <w:r w:rsidRPr="00883B8C">
        <w:rPr>
          <w:rStyle w:val="ac"/>
          <w:rFonts w:ascii="Times New Roman" w:hAnsi="Times New Roman" w:cs="Times New Roman"/>
          <w:sz w:val="24"/>
          <w:szCs w:val="22"/>
        </w:rPr>
        <w:footnoteRef/>
      </w:r>
      <w:r w:rsidRPr="00883B8C">
        <w:rPr>
          <w:rFonts w:ascii="Times New Roman" w:hAnsi="Times New Roman" w:cs="Times New Roman"/>
          <w:sz w:val="24"/>
          <w:szCs w:val="22"/>
          <w:lang w:val="uz-Cyrl-UZ"/>
        </w:rPr>
        <w:t xml:space="preserve"> </w:t>
      </w:r>
      <w:r w:rsidRPr="00883B8C">
        <w:rPr>
          <w:rFonts w:ascii="Times New Roman" w:eastAsia="Segoe UI" w:hAnsi="Times New Roman" w:cs="Times New Roman"/>
          <w:color w:val="231F20"/>
          <w:spacing w:val="6"/>
          <w:w w:val="95"/>
          <w:sz w:val="24"/>
          <w:szCs w:val="22"/>
          <w:lang w:val="uz-Cyrl-UZ"/>
        </w:rPr>
        <w:t xml:space="preserve">Ensiklopedik </w:t>
      </w:r>
      <w:r w:rsidRPr="00883B8C">
        <w:rPr>
          <w:rFonts w:ascii="Times New Roman" w:eastAsia="Segoe UI" w:hAnsi="Times New Roman" w:cs="Times New Roman"/>
          <w:color w:val="231F20"/>
          <w:spacing w:val="6"/>
          <w:w w:val="95"/>
          <w:sz w:val="24"/>
          <w:szCs w:val="22"/>
          <w:lang w:val="uz-Cyrl-UZ"/>
        </w:rPr>
        <w:t>lug‘at . "O‘zbekiston milliy ensiklopediyasi" davlat nashriyoti.. 2010.</w:t>
      </w:r>
    </w:p>
  </w:footnote>
  <w:footnote w:id="113">
    <w:p w14:paraId="046F64CD" w14:textId="77777777" w:rsidR="00883B8C" w:rsidRPr="00883B8C" w:rsidRDefault="00883B8C" w:rsidP="003E0CC2">
      <w:pPr>
        <w:spacing w:after="0" w:line="240" w:lineRule="auto"/>
        <w:rPr>
          <w:rFonts w:ascii="Times New Roman" w:hAnsi="Times New Roman" w:cs="Times New Roman"/>
          <w:sz w:val="24"/>
        </w:rPr>
      </w:pPr>
      <w:r w:rsidRPr="00883B8C">
        <w:rPr>
          <w:rStyle w:val="ac"/>
          <w:rFonts w:ascii="Times New Roman" w:hAnsi="Times New Roman" w:cs="Times New Roman"/>
          <w:sz w:val="24"/>
        </w:rPr>
        <w:footnoteRef/>
      </w:r>
      <w:r w:rsidRPr="00883B8C">
        <w:rPr>
          <w:rFonts w:ascii="Times New Roman" w:hAnsi="Times New Roman" w:cs="Times New Roman"/>
          <w:sz w:val="24"/>
        </w:rPr>
        <w:t xml:space="preserve"> </w:t>
      </w:r>
      <w:r w:rsidRPr="00883B8C">
        <w:rPr>
          <w:rFonts w:ascii="Times New Roman" w:eastAsia="Times New Roman" w:hAnsi="Times New Roman" w:cs="Times New Roman"/>
          <w:sz w:val="24"/>
          <w:lang w:val="uz-Cyrl-UZ"/>
        </w:rPr>
        <w:t>К.</w:t>
      </w:r>
      <w:r w:rsidRPr="00883B8C">
        <w:rPr>
          <w:rFonts w:ascii="Times New Roman" w:eastAsia="Times New Roman" w:hAnsi="Times New Roman" w:cs="Times New Roman"/>
          <w:spacing w:val="88"/>
          <w:sz w:val="24"/>
          <w:lang w:val="uz-Cyrl-UZ"/>
        </w:rPr>
        <w:t xml:space="preserve"> </w:t>
      </w:r>
      <w:r w:rsidRPr="00883B8C">
        <w:rPr>
          <w:rFonts w:ascii="Times New Roman" w:eastAsia="Times New Roman" w:hAnsi="Times New Roman" w:cs="Times New Roman"/>
          <w:sz w:val="24"/>
          <w:lang w:val="uz-Cyrl-UZ"/>
        </w:rPr>
        <w:t>Гро</w:t>
      </w:r>
      <w:r w:rsidRPr="00883B8C">
        <w:rPr>
          <w:rFonts w:ascii="Times New Roman" w:eastAsia="Times New Roman" w:hAnsi="Times New Roman" w:cs="Times New Roman"/>
          <w:spacing w:val="6"/>
          <w:sz w:val="24"/>
          <w:lang w:val="uz-Cyrl-UZ"/>
        </w:rPr>
        <w:t>с</w:t>
      </w:r>
      <w:r w:rsidRPr="00883B8C">
        <w:rPr>
          <w:rFonts w:ascii="Times New Roman" w:eastAsia="Times New Roman" w:hAnsi="Times New Roman" w:cs="Times New Roman"/>
          <w:sz w:val="24"/>
          <w:lang w:val="uz-Cyrl-UZ"/>
        </w:rPr>
        <w:t xml:space="preserve">с. </w:t>
      </w:r>
      <w:r w:rsidRPr="00883B8C">
        <w:rPr>
          <w:rFonts w:ascii="Times New Roman" w:hAnsi="Times New Roman" w:cs="Times New Roman"/>
          <w:sz w:val="24"/>
        </w:rPr>
        <w:t xml:space="preserve"> </w:t>
      </w:r>
      <w:r w:rsidR="00A8360C">
        <w:fldChar w:fldCharType="begin"/>
      </w:r>
      <w:r w:rsidR="00A8360C">
        <w:instrText xml:space="preserve"> HYPERLINK "https://buklib.net/books/36963/" \o "Современные педагогические технологи" </w:instrText>
      </w:r>
      <w:r w:rsidR="00A8360C">
        <w:fldChar w:fldCharType="separate"/>
      </w:r>
      <w:r w:rsidRPr="00883B8C">
        <w:rPr>
          <w:rStyle w:val="af8"/>
          <w:rFonts w:ascii="Times New Roman" w:hAnsi="Times New Roman" w:cs="Times New Roman"/>
          <w:color w:val="auto"/>
          <w:sz w:val="24"/>
        </w:rPr>
        <w:t>Современные педагогические технологи </w:t>
      </w:r>
      <w:r w:rsidR="00A8360C">
        <w:rPr>
          <w:rStyle w:val="af8"/>
          <w:rFonts w:ascii="Times New Roman" w:hAnsi="Times New Roman" w:cs="Times New Roman"/>
          <w:color w:val="auto"/>
          <w:sz w:val="24"/>
        </w:rPr>
        <w:fldChar w:fldCharType="end"/>
      </w:r>
    </w:p>
    <w:p w14:paraId="62FA193D" w14:textId="24A5B722" w:rsidR="00883B8C" w:rsidRPr="00883B8C" w:rsidRDefault="00883B8C" w:rsidP="003E0CC2">
      <w:pPr>
        <w:spacing w:after="0" w:line="240" w:lineRule="auto"/>
        <w:rPr>
          <w:rFonts w:ascii="Times New Roman" w:hAnsi="Times New Roman" w:cs="Times New Roman"/>
          <w:sz w:val="24"/>
          <w:lang w:val="uz-Cyrl-UZ"/>
        </w:rPr>
      </w:pPr>
      <w:r w:rsidRPr="00883B8C">
        <w:rPr>
          <w:rFonts w:ascii="Times New Roman" w:hAnsi="Times New Roman" w:cs="Times New Roman"/>
          <w:sz w:val="24"/>
        </w:rPr>
        <w:t> </w:t>
      </w:r>
      <w:hyperlink r:id="rId13" w:tooltip="5. Современные педагогические технологии" w:history="1">
        <w:r w:rsidRPr="00883B8C">
          <w:rPr>
            <w:rStyle w:val="af8"/>
            <w:rFonts w:ascii="Times New Roman" w:hAnsi="Times New Roman" w:cs="Times New Roman"/>
            <w:color w:val="auto"/>
            <w:sz w:val="24"/>
          </w:rPr>
          <w:t>5. Современные педагогические технологии </w:t>
        </w:r>
      </w:hyperlink>
      <w:r w:rsidRPr="00883B8C">
        <w:rPr>
          <w:rFonts w:ascii="Times New Roman" w:hAnsi="Times New Roman" w:cs="Times New Roman"/>
          <w:sz w:val="24"/>
        </w:rPr>
        <w:t> </w:t>
      </w:r>
      <w:hyperlink r:id="rId14" w:tooltip="5.2. Игровые технологии" w:history="1">
        <w:r w:rsidRPr="00883B8C">
          <w:rPr>
            <w:rStyle w:val="af8"/>
            <w:rFonts w:ascii="Times New Roman" w:hAnsi="Times New Roman" w:cs="Times New Roman"/>
            <w:color w:val="auto"/>
            <w:sz w:val="24"/>
          </w:rPr>
          <w:t>5.2. Игровые технологии </w:t>
        </w:r>
      </w:hyperlink>
      <w:r w:rsidRPr="00883B8C">
        <w:rPr>
          <w:rStyle w:val="breadcrumbscurrent"/>
          <w:rFonts w:ascii="Times New Roman" w:hAnsi="Times New Roman" w:cs="Times New Roman"/>
          <w:sz w:val="24"/>
        </w:rPr>
        <w:t>5.2.2. Теории игры</w:t>
      </w:r>
      <w:r w:rsidRPr="00883B8C">
        <w:rPr>
          <w:rStyle w:val="breadcrumbscurrent"/>
          <w:rFonts w:ascii="Times New Roman" w:hAnsi="Times New Roman" w:cs="Times New Roman"/>
          <w:sz w:val="24"/>
          <w:lang w:val="uz-Cyrl-UZ"/>
        </w:rPr>
        <w:t>. 2005.</w:t>
      </w:r>
    </w:p>
    <w:p w14:paraId="2FA7280F" w14:textId="77777777" w:rsidR="00883B8C" w:rsidRPr="00883B8C" w:rsidRDefault="00883B8C" w:rsidP="00CA7CC9">
      <w:pPr>
        <w:pStyle w:val="aa"/>
        <w:rPr>
          <w:rFonts w:ascii="Times New Roman" w:hAnsi="Times New Roman" w:cs="Times New Roman"/>
          <w:sz w:val="24"/>
          <w:szCs w:val="22"/>
          <w:lang w:val="uz-Cyrl-UZ"/>
        </w:rPr>
      </w:pPr>
    </w:p>
  </w:footnote>
  <w:footnote w:id="114">
    <w:p w14:paraId="3AB88B56" w14:textId="77777777" w:rsidR="00883B8C" w:rsidRPr="00883B8C" w:rsidRDefault="00883B8C" w:rsidP="00CA7CC9">
      <w:pPr>
        <w:pStyle w:val="aa"/>
        <w:rPr>
          <w:rFonts w:ascii="Times New Roman" w:hAnsi="Times New Roman" w:cs="Times New Roman"/>
          <w:sz w:val="24"/>
          <w:szCs w:val="22"/>
          <w:lang w:val="uz-Cyrl-UZ"/>
        </w:rPr>
      </w:pPr>
      <w:r w:rsidRPr="00883B8C">
        <w:rPr>
          <w:rStyle w:val="ac"/>
          <w:rFonts w:ascii="Times New Roman" w:hAnsi="Times New Roman" w:cs="Times New Roman"/>
          <w:sz w:val="24"/>
          <w:szCs w:val="22"/>
        </w:rPr>
        <w:footnoteRef/>
      </w:r>
      <w:r w:rsidRPr="00883B8C">
        <w:rPr>
          <w:rFonts w:ascii="Times New Roman" w:eastAsia="Times New Roman" w:hAnsi="Times New Roman" w:cs="Times New Roman"/>
          <w:color w:val="000000"/>
          <w:sz w:val="24"/>
          <w:szCs w:val="22"/>
          <w:lang w:val="uz-Cyrl-UZ"/>
        </w:rPr>
        <w:t xml:space="preserve"> </w:t>
      </w:r>
      <w:r w:rsidRPr="00883B8C">
        <w:rPr>
          <w:rFonts w:ascii="Times New Roman" w:eastAsia="Times New Roman" w:hAnsi="Times New Roman" w:cs="Times New Roman"/>
          <w:color w:val="000000"/>
          <w:sz w:val="24"/>
          <w:szCs w:val="22"/>
          <w:lang w:val="uz-Cyrl-UZ"/>
        </w:rPr>
        <w:t xml:space="preserve">Козленко Н.Н.. </w:t>
      </w:r>
      <w:r w:rsidRPr="00883B8C">
        <w:rPr>
          <w:rFonts w:ascii="Times New Roman" w:hAnsi="Times New Roman" w:cs="Times New Roman"/>
          <w:sz w:val="24"/>
          <w:szCs w:val="22"/>
        </w:rPr>
        <w:t xml:space="preserve"> </w:t>
      </w:r>
      <w:r w:rsidRPr="00883B8C">
        <w:rPr>
          <w:rFonts w:ascii="Times New Roman" w:hAnsi="Times New Roman" w:cs="Times New Roman"/>
          <w:sz w:val="24"/>
          <w:szCs w:val="22"/>
          <w:lang w:val="uz-Cyrl-UZ"/>
        </w:rPr>
        <w:t>В</w:t>
      </w:r>
      <w:r w:rsidRPr="00883B8C">
        <w:rPr>
          <w:rFonts w:ascii="Times New Roman" w:hAnsi="Times New Roman" w:cs="Times New Roman"/>
          <w:sz w:val="24"/>
          <w:szCs w:val="22"/>
        </w:rPr>
        <w:t>ведение в методологию игровой деятельности</w:t>
      </w:r>
      <w:r w:rsidRPr="00883B8C">
        <w:rPr>
          <w:rFonts w:ascii="Times New Roman" w:hAnsi="Times New Roman" w:cs="Times New Roman"/>
          <w:sz w:val="24"/>
          <w:szCs w:val="22"/>
          <w:lang w:val="uz-Cyrl-UZ"/>
        </w:rPr>
        <w:t>. 2005.</w:t>
      </w:r>
    </w:p>
  </w:footnote>
  <w:footnote w:id="115">
    <w:p w14:paraId="54C62B72" w14:textId="77777777" w:rsidR="00883B8C" w:rsidRPr="00883B8C" w:rsidRDefault="00883B8C" w:rsidP="00CA7CC9">
      <w:pPr>
        <w:pStyle w:val="aa"/>
        <w:rPr>
          <w:rFonts w:ascii="Times New Roman" w:hAnsi="Times New Roman" w:cs="Times New Roman"/>
          <w:sz w:val="24"/>
          <w:szCs w:val="22"/>
          <w:lang w:val="uz-Cyrl-UZ"/>
        </w:rPr>
      </w:pPr>
      <w:r w:rsidRPr="00883B8C">
        <w:rPr>
          <w:rStyle w:val="ac"/>
          <w:rFonts w:ascii="Times New Roman" w:hAnsi="Times New Roman" w:cs="Times New Roman"/>
          <w:sz w:val="24"/>
          <w:szCs w:val="22"/>
        </w:rPr>
        <w:footnoteRef/>
      </w:r>
      <w:r w:rsidRPr="00883B8C">
        <w:rPr>
          <w:rFonts w:ascii="Times New Roman" w:eastAsia="Times New Roman" w:hAnsi="Times New Roman" w:cs="Times New Roman"/>
          <w:color w:val="000000"/>
          <w:sz w:val="24"/>
          <w:szCs w:val="22"/>
          <w:lang w:val="uz-Cyrl-UZ"/>
        </w:rPr>
        <w:t xml:space="preserve"> </w:t>
      </w:r>
      <w:r w:rsidRPr="00883B8C">
        <w:rPr>
          <w:rFonts w:ascii="Times New Roman" w:eastAsia="Times New Roman" w:hAnsi="Times New Roman" w:cs="Times New Roman"/>
          <w:color w:val="000000"/>
          <w:sz w:val="24"/>
          <w:szCs w:val="22"/>
          <w:lang w:val="uz-Cyrl-UZ"/>
        </w:rPr>
        <w:t>Кари</w:t>
      </w:r>
      <w:r w:rsidRPr="00883B8C">
        <w:rPr>
          <w:rFonts w:ascii="Times New Roman" w:eastAsia="Times New Roman" w:hAnsi="Times New Roman" w:cs="Times New Roman"/>
          <w:color w:val="000000"/>
          <w:spacing w:val="-1"/>
          <w:sz w:val="24"/>
          <w:szCs w:val="22"/>
          <w:lang w:val="uz-Cyrl-UZ"/>
        </w:rPr>
        <w:t>м</w:t>
      </w:r>
      <w:r w:rsidRPr="00883B8C">
        <w:rPr>
          <w:rFonts w:ascii="Times New Roman" w:eastAsia="Times New Roman" w:hAnsi="Times New Roman" w:cs="Times New Roman"/>
          <w:color w:val="000000"/>
          <w:sz w:val="24"/>
          <w:szCs w:val="22"/>
          <w:lang w:val="uz-Cyrl-UZ"/>
        </w:rPr>
        <w:t xml:space="preserve">ова </w:t>
      </w:r>
      <w:r w:rsidRPr="00883B8C">
        <w:rPr>
          <w:rFonts w:ascii="Times New Roman" w:eastAsia="Times New Roman" w:hAnsi="Times New Roman" w:cs="Times New Roman"/>
          <w:color w:val="000000"/>
          <w:sz w:val="24"/>
          <w:szCs w:val="22"/>
          <w:lang w:val="uz-Cyrl-UZ"/>
        </w:rPr>
        <w:t>В.М Ижтимоий психология. 2012.</w:t>
      </w:r>
    </w:p>
  </w:footnote>
  <w:footnote w:id="116">
    <w:p w14:paraId="517DA003" w14:textId="0ACC823A" w:rsidR="00883B8C" w:rsidRPr="00883B8C" w:rsidRDefault="00883B8C" w:rsidP="00CA7CC9">
      <w:pPr>
        <w:pStyle w:val="aa"/>
        <w:rPr>
          <w:rFonts w:ascii="Times New Roman" w:hAnsi="Times New Roman" w:cs="Times New Roman"/>
          <w:sz w:val="24"/>
          <w:szCs w:val="22"/>
          <w:lang w:val="uz-Cyrl-UZ"/>
        </w:rPr>
      </w:pPr>
      <w:r w:rsidRPr="00883B8C">
        <w:rPr>
          <w:rStyle w:val="ac"/>
          <w:rFonts w:ascii="Times New Roman" w:hAnsi="Times New Roman" w:cs="Times New Roman"/>
          <w:sz w:val="24"/>
          <w:szCs w:val="22"/>
        </w:rPr>
        <w:footnoteRef/>
      </w:r>
      <w:r w:rsidRPr="00883B8C">
        <w:rPr>
          <w:rFonts w:ascii="Times New Roman" w:eastAsia="Times New Roman" w:hAnsi="Times New Roman" w:cs="Times New Roman"/>
          <w:sz w:val="24"/>
          <w:szCs w:val="22"/>
        </w:rPr>
        <w:t xml:space="preserve"> </w:t>
      </w:r>
      <w:r w:rsidRPr="00883B8C">
        <w:rPr>
          <w:rFonts w:ascii="Times New Roman" w:eastAsia="Times New Roman" w:hAnsi="Times New Roman" w:cs="Times New Roman"/>
          <w:sz w:val="24"/>
          <w:szCs w:val="22"/>
          <w:lang w:val="uz-Cyrl-UZ"/>
        </w:rPr>
        <w:t xml:space="preserve">Платов </w:t>
      </w:r>
      <w:r w:rsidRPr="00883B8C">
        <w:rPr>
          <w:rFonts w:ascii="Times New Roman" w:eastAsia="Times New Roman" w:hAnsi="Times New Roman" w:cs="Times New Roman"/>
          <w:sz w:val="24"/>
          <w:szCs w:val="22"/>
          <w:lang w:val="uz-Cyrl-UZ"/>
        </w:rPr>
        <w:t>В.Я.</w:t>
      </w:r>
      <w:r w:rsidRPr="00883B8C">
        <w:rPr>
          <w:rFonts w:ascii="Times New Roman" w:hAnsi="Times New Roman" w:cs="Times New Roman"/>
          <w:sz w:val="24"/>
          <w:szCs w:val="22"/>
          <w:shd w:val="clear" w:color="auto" w:fill="FFFFFF"/>
        </w:rPr>
        <w:t xml:space="preserve"> Современные управленческие технологии</w:t>
      </w:r>
      <w:r w:rsidRPr="00883B8C">
        <w:rPr>
          <w:rFonts w:ascii="Times New Roman" w:hAnsi="Times New Roman" w:cs="Times New Roman"/>
          <w:sz w:val="24"/>
          <w:szCs w:val="22"/>
          <w:shd w:val="clear" w:color="auto" w:fill="FFFFFF"/>
          <w:lang w:val="uz-Cyrl-UZ"/>
        </w:rPr>
        <w:t xml:space="preserve"> </w:t>
      </w:r>
      <w:r w:rsidRPr="00883B8C">
        <w:rPr>
          <w:rFonts w:ascii="Times New Roman" w:hAnsi="Times New Roman" w:cs="Times New Roman"/>
          <w:sz w:val="24"/>
          <w:szCs w:val="22"/>
          <w:shd w:val="clear" w:color="auto" w:fill="FFFFFF"/>
        </w:rPr>
        <w:t>Подробнее на livelib.ru:</w:t>
      </w:r>
      <w:r w:rsidRPr="00883B8C">
        <w:rPr>
          <w:rFonts w:ascii="Times New Roman" w:hAnsi="Times New Roman" w:cs="Times New Roman"/>
          <w:sz w:val="24"/>
          <w:szCs w:val="22"/>
        </w:rPr>
        <w:br/>
      </w:r>
      <w:hyperlink r:id="rId15" w:history="1">
        <w:r w:rsidRPr="00883B8C">
          <w:rPr>
            <w:rStyle w:val="af8"/>
            <w:rFonts w:ascii="Times New Roman" w:hAnsi="Times New Roman" w:cs="Times New Roman"/>
            <w:color w:val="auto"/>
            <w:sz w:val="24"/>
            <w:szCs w:val="22"/>
            <w:shd w:val="clear" w:color="auto" w:fill="FFFFFF"/>
          </w:rPr>
          <w:t>https://www.livelib.ru/book/1000168179-sovremennye-upravlencheskie-tehnologii-v-ya-platov</w:t>
        </w:r>
      </w:hyperlink>
      <w:r w:rsidRPr="00883B8C">
        <w:rPr>
          <w:rFonts w:ascii="Times New Roman" w:hAnsi="Times New Roman" w:cs="Times New Roman"/>
          <w:sz w:val="24"/>
          <w:szCs w:val="22"/>
          <w:shd w:val="clear" w:color="auto" w:fill="FFFFFF"/>
          <w:lang w:val="uz-Cyrl-UZ"/>
        </w:rPr>
        <w:t xml:space="preserve"> 2006</w:t>
      </w:r>
    </w:p>
  </w:footnote>
  <w:footnote w:id="117">
    <w:p w14:paraId="676EB088" w14:textId="0ECCF41C" w:rsidR="00883B8C" w:rsidRPr="00883B8C" w:rsidRDefault="00883B8C">
      <w:pPr>
        <w:pStyle w:val="aa"/>
        <w:rPr>
          <w:rFonts w:ascii="Times New Roman" w:hAnsi="Times New Roman" w:cs="Times New Roman"/>
          <w:sz w:val="24"/>
          <w:szCs w:val="22"/>
          <w:lang w:val="en-US"/>
        </w:rPr>
      </w:pPr>
      <w:r w:rsidRPr="00883B8C">
        <w:rPr>
          <w:rStyle w:val="ac"/>
          <w:rFonts w:ascii="Times New Roman" w:hAnsi="Times New Roman" w:cs="Times New Roman"/>
          <w:sz w:val="24"/>
          <w:szCs w:val="22"/>
        </w:rPr>
        <w:footnoteRef/>
      </w:r>
      <w:r w:rsidRPr="00883B8C">
        <w:rPr>
          <w:rFonts w:ascii="Times New Roman" w:hAnsi="Times New Roman" w:cs="Times New Roman"/>
          <w:sz w:val="24"/>
          <w:szCs w:val="22"/>
          <w:lang w:val="en-US"/>
        </w:rPr>
        <w:t xml:space="preserve"> </w:t>
      </w:r>
      <w:proofErr w:type="spellStart"/>
      <w:proofErr w:type="gramStart"/>
      <w:r w:rsidRPr="00883B8C">
        <w:rPr>
          <w:rFonts w:ascii="Times New Roman" w:hAnsi="Times New Roman" w:cs="Times New Roman"/>
          <w:sz w:val="24"/>
          <w:szCs w:val="22"/>
          <w:lang w:val="en-US"/>
        </w:rPr>
        <w:t>Boshlang‘</w:t>
      </w:r>
      <w:proofErr w:type="gramEnd"/>
      <w:r w:rsidRPr="00883B8C">
        <w:rPr>
          <w:rFonts w:ascii="Times New Roman" w:hAnsi="Times New Roman" w:cs="Times New Roman"/>
          <w:sz w:val="24"/>
          <w:szCs w:val="22"/>
          <w:lang w:val="en-US"/>
        </w:rPr>
        <w:t>ich</w:t>
      </w:r>
      <w:proofErr w:type="spellEnd"/>
      <w:r w:rsidRPr="00883B8C">
        <w:rPr>
          <w:rFonts w:ascii="Times New Roman" w:hAnsi="Times New Roman" w:cs="Times New Roman"/>
          <w:sz w:val="24"/>
          <w:szCs w:val="22"/>
          <w:lang w:val="en-US"/>
        </w:rPr>
        <w:t xml:space="preserve"> </w:t>
      </w:r>
      <w:proofErr w:type="spellStart"/>
      <w:r w:rsidRPr="00883B8C">
        <w:rPr>
          <w:rFonts w:ascii="Times New Roman" w:hAnsi="Times New Roman" w:cs="Times New Roman"/>
          <w:sz w:val="24"/>
          <w:szCs w:val="22"/>
          <w:lang w:val="en-US"/>
        </w:rPr>
        <w:t>sinflarda</w:t>
      </w:r>
      <w:proofErr w:type="spellEnd"/>
      <w:r w:rsidRPr="00883B8C">
        <w:rPr>
          <w:rFonts w:ascii="Times New Roman" w:hAnsi="Times New Roman" w:cs="Times New Roman"/>
          <w:sz w:val="24"/>
          <w:szCs w:val="22"/>
          <w:lang w:val="en-US"/>
        </w:rPr>
        <w:t xml:space="preserve"> </w:t>
      </w:r>
      <w:proofErr w:type="spellStart"/>
      <w:r w:rsidRPr="00883B8C">
        <w:rPr>
          <w:rFonts w:ascii="Times New Roman" w:hAnsi="Times New Roman" w:cs="Times New Roman"/>
          <w:sz w:val="24"/>
          <w:szCs w:val="22"/>
          <w:lang w:val="en-US"/>
        </w:rPr>
        <w:t>ta’limiy</w:t>
      </w:r>
      <w:proofErr w:type="spellEnd"/>
      <w:r w:rsidRPr="00883B8C">
        <w:rPr>
          <w:rFonts w:ascii="Times New Roman" w:hAnsi="Times New Roman" w:cs="Times New Roman"/>
          <w:sz w:val="24"/>
          <w:szCs w:val="22"/>
          <w:lang w:val="en-US"/>
        </w:rPr>
        <w:t xml:space="preserve"> </w:t>
      </w:r>
      <w:proofErr w:type="spellStart"/>
      <w:r w:rsidRPr="00883B8C">
        <w:rPr>
          <w:rFonts w:ascii="Times New Roman" w:hAnsi="Times New Roman" w:cs="Times New Roman"/>
          <w:sz w:val="24"/>
          <w:szCs w:val="22"/>
          <w:lang w:val="en-US"/>
        </w:rPr>
        <w:t>o‘yinlar</w:t>
      </w:r>
      <w:proofErr w:type="spellEnd"/>
      <w:r w:rsidRPr="00883B8C">
        <w:rPr>
          <w:rFonts w:ascii="Times New Roman" w:hAnsi="Times New Roman" w:cs="Times New Roman"/>
          <w:sz w:val="24"/>
          <w:szCs w:val="22"/>
          <w:lang w:val="en-US"/>
        </w:rPr>
        <w:t xml:space="preserve">  </w:t>
      </w:r>
      <w:proofErr w:type="spellStart"/>
      <w:r w:rsidRPr="00883B8C">
        <w:rPr>
          <w:rFonts w:ascii="Times New Roman" w:hAnsi="Times New Roman" w:cs="Times New Roman"/>
          <w:sz w:val="24"/>
          <w:szCs w:val="22"/>
          <w:lang w:val="en-US"/>
        </w:rPr>
        <w:t>va</w:t>
      </w:r>
      <w:proofErr w:type="spellEnd"/>
      <w:r w:rsidRPr="00883B8C">
        <w:rPr>
          <w:rFonts w:ascii="Times New Roman" w:hAnsi="Times New Roman" w:cs="Times New Roman"/>
          <w:sz w:val="24"/>
          <w:szCs w:val="22"/>
          <w:lang w:val="en-US"/>
        </w:rPr>
        <w:t xml:space="preserve"> </w:t>
      </w:r>
      <w:proofErr w:type="spellStart"/>
      <w:r w:rsidRPr="00883B8C">
        <w:rPr>
          <w:rFonts w:ascii="Times New Roman" w:hAnsi="Times New Roman" w:cs="Times New Roman"/>
          <w:sz w:val="24"/>
          <w:szCs w:val="22"/>
          <w:lang w:val="en-US"/>
        </w:rPr>
        <w:t>ularni</w:t>
      </w:r>
      <w:proofErr w:type="spellEnd"/>
      <w:r w:rsidRPr="00883B8C">
        <w:rPr>
          <w:rFonts w:ascii="Times New Roman" w:hAnsi="Times New Roman" w:cs="Times New Roman"/>
          <w:sz w:val="24"/>
          <w:szCs w:val="22"/>
          <w:lang w:val="en-US"/>
        </w:rPr>
        <w:t xml:space="preserve"> </w:t>
      </w:r>
      <w:proofErr w:type="spellStart"/>
      <w:r w:rsidRPr="00883B8C">
        <w:rPr>
          <w:rFonts w:ascii="Times New Roman" w:hAnsi="Times New Roman" w:cs="Times New Roman"/>
          <w:sz w:val="24"/>
          <w:szCs w:val="22"/>
          <w:lang w:val="en-US"/>
        </w:rPr>
        <w:t>o‘tkazish</w:t>
      </w:r>
      <w:proofErr w:type="spellEnd"/>
      <w:r w:rsidRPr="00883B8C">
        <w:rPr>
          <w:rFonts w:ascii="Times New Roman" w:hAnsi="Times New Roman" w:cs="Times New Roman"/>
          <w:sz w:val="24"/>
          <w:szCs w:val="22"/>
          <w:lang w:val="en-US"/>
        </w:rPr>
        <w:t xml:space="preserve"> </w:t>
      </w:r>
      <w:proofErr w:type="spellStart"/>
      <w:r w:rsidRPr="00883B8C">
        <w:rPr>
          <w:rFonts w:ascii="Times New Roman" w:hAnsi="Times New Roman" w:cs="Times New Roman"/>
          <w:sz w:val="24"/>
          <w:szCs w:val="22"/>
          <w:lang w:val="en-US"/>
        </w:rPr>
        <w:t>metodikasi</w:t>
      </w:r>
      <w:proofErr w:type="spellEnd"/>
      <w:r w:rsidRPr="00883B8C">
        <w:rPr>
          <w:rFonts w:ascii="Times New Roman" w:hAnsi="Times New Roman" w:cs="Times New Roman"/>
          <w:sz w:val="24"/>
          <w:szCs w:val="22"/>
          <w:lang w:val="en-US"/>
        </w:rPr>
        <w:t xml:space="preserve"> internet </w:t>
      </w:r>
      <w:proofErr w:type="spellStart"/>
      <w:r w:rsidRPr="00883B8C">
        <w:rPr>
          <w:rFonts w:ascii="Times New Roman" w:hAnsi="Times New Roman" w:cs="Times New Roman"/>
          <w:sz w:val="24"/>
          <w:szCs w:val="22"/>
          <w:lang w:val="en-US"/>
        </w:rPr>
        <w:t>materiallari</w:t>
      </w:r>
      <w:proofErr w:type="spellEnd"/>
      <w:r w:rsidRPr="00883B8C">
        <w:rPr>
          <w:rFonts w:ascii="Times New Roman" w:hAnsi="Times New Roman" w:cs="Times New Roman"/>
          <w:sz w:val="24"/>
          <w:szCs w:val="22"/>
          <w:lang w:val="en-US"/>
        </w:rPr>
        <w:t>.</w:t>
      </w:r>
    </w:p>
  </w:footnote>
  <w:footnote w:id="118">
    <w:p w14:paraId="5B7066A2" w14:textId="77777777" w:rsidR="00883B8C" w:rsidRPr="00883B8C" w:rsidRDefault="00883B8C" w:rsidP="00D14672">
      <w:pPr>
        <w:pStyle w:val="aa"/>
        <w:rPr>
          <w:rFonts w:ascii="Times New Roman" w:hAnsi="Times New Roman" w:cs="Times New Roman"/>
          <w:sz w:val="24"/>
          <w:szCs w:val="22"/>
          <w:lang w:val="uz-Cyrl-UZ"/>
        </w:rPr>
      </w:pPr>
      <w:r w:rsidRPr="00883B8C">
        <w:rPr>
          <w:rStyle w:val="ac"/>
          <w:rFonts w:ascii="Times New Roman" w:hAnsi="Times New Roman" w:cs="Times New Roman"/>
          <w:sz w:val="24"/>
          <w:szCs w:val="22"/>
        </w:rPr>
        <w:footnoteRef/>
      </w:r>
      <w:r w:rsidRPr="00883B8C">
        <w:rPr>
          <w:rFonts w:ascii="Times New Roman" w:hAnsi="Times New Roman" w:cs="Times New Roman"/>
          <w:sz w:val="24"/>
          <w:szCs w:val="22"/>
          <w:shd w:val="clear" w:color="auto" w:fill="FFFFFF"/>
          <w:lang w:val="uz-Cyrl-UZ"/>
        </w:rPr>
        <w:t>. Розиқов О. Ўзбек тилидан дарс типлари. - Тошкент: Ўқитувчи, 1976;</w:t>
      </w:r>
    </w:p>
  </w:footnote>
  <w:footnote w:id="119">
    <w:p w14:paraId="021E4300" w14:textId="77777777" w:rsidR="00883B8C" w:rsidRPr="00883B8C" w:rsidRDefault="00883B8C" w:rsidP="00D14672">
      <w:pPr>
        <w:pStyle w:val="aa"/>
        <w:rPr>
          <w:rFonts w:ascii="Times New Roman" w:hAnsi="Times New Roman" w:cs="Times New Roman"/>
          <w:sz w:val="24"/>
          <w:szCs w:val="22"/>
          <w:lang w:val="uz-Cyrl-UZ"/>
        </w:rPr>
      </w:pPr>
      <w:r w:rsidRPr="00883B8C">
        <w:rPr>
          <w:rStyle w:val="ac"/>
          <w:rFonts w:ascii="Times New Roman" w:hAnsi="Times New Roman" w:cs="Times New Roman"/>
          <w:sz w:val="24"/>
          <w:szCs w:val="22"/>
        </w:rPr>
        <w:footnoteRef/>
      </w:r>
      <w:r w:rsidRPr="00883B8C">
        <w:rPr>
          <w:rFonts w:ascii="Times New Roman" w:hAnsi="Times New Roman" w:cs="Times New Roman"/>
          <w:sz w:val="24"/>
          <w:szCs w:val="22"/>
          <w:lang w:val="uz-Cyrl-UZ"/>
        </w:rPr>
        <w:t xml:space="preserve">  </w:t>
      </w:r>
      <w:r w:rsidRPr="00883B8C">
        <w:rPr>
          <w:rFonts w:ascii="Times New Roman" w:hAnsi="Times New Roman" w:cs="Times New Roman"/>
          <w:sz w:val="24"/>
          <w:szCs w:val="22"/>
          <w:lang w:val="uz-Cyrl-UZ"/>
        </w:rPr>
        <w:t xml:space="preserve">Ўша </w:t>
      </w:r>
      <w:r w:rsidRPr="00883B8C">
        <w:rPr>
          <w:rFonts w:ascii="Times New Roman" w:hAnsi="Times New Roman" w:cs="Times New Roman"/>
          <w:sz w:val="24"/>
          <w:szCs w:val="22"/>
          <w:lang w:val="uz-Cyrl-UZ"/>
        </w:rPr>
        <w:t>китоб.</w:t>
      </w:r>
    </w:p>
  </w:footnote>
  <w:footnote w:id="120">
    <w:p w14:paraId="51DAC71C" w14:textId="3FC5C254" w:rsidR="00883B8C" w:rsidRPr="00883B8C" w:rsidRDefault="00883B8C">
      <w:pPr>
        <w:pStyle w:val="aa"/>
        <w:rPr>
          <w:rFonts w:ascii="Times New Roman" w:hAnsi="Times New Roman" w:cs="Times New Roman"/>
          <w:sz w:val="24"/>
          <w:szCs w:val="22"/>
          <w:lang w:val="uz-Cyrl-UZ"/>
        </w:rPr>
      </w:pPr>
      <w:r w:rsidRPr="00883B8C">
        <w:rPr>
          <w:rStyle w:val="ac"/>
          <w:rFonts w:ascii="Times New Roman" w:hAnsi="Times New Roman" w:cs="Times New Roman"/>
          <w:sz w:val="24"/>
          <w:szCs w:val="22"/>
        </w:rPr>
        <w:footnoteRef/>
      </w:r>
      <w:r w:rsidRPr="00883B8C">
        <w:rPr>
          <w:rFonts w:ascii="Times New Roman" w:hAnsi="Times New Roman" w:cs="Times New Roman"/>
          <w:sz w:val="24"/>
          <w:szCs w:val="22"/>
          <w:lang w:val="uz-Cyrl-UZ"/>
        </w:rPr>
        <w:t xml:space="preserve"> </w:t>
      </w:r>
      <w:r w:rsidRPr="00883B8C">
        <w:rPr>
          <w:rFonts w:ascii="Times New Roman" w:hAnsi="Times New Roman" w:cs="Times New Roman"/>
          <w:sz w:val="24"/>
          <w:szCs w:val="22"/>
          <w:lang w:val="uz-Cyrl-UZ"/>
        </w:rPr>
        <w:t xml:space="preserve">Raximov </w:t>
      </w:r>
      <w:r w:rsidRPr="00883B8C">
        <w:rPr>
          <w:rFonts w:ascii="Times New Roman" w:hAnsi="Times New Roman" w:cs="Times New Roman"/>
          <w:sz w:val="24"/>
          <w:szCs w:val="22"/>
          <w:lang w:val="uz-Cyrl-UZ"/>
        </w:rPr>
        <w:t>M. Til va adabiyot ta’limi jurnali. 2024-y.T., 11-son.</w:t>
      </w:r>
    </w:p>
  </w:footnote>
  <w:footnote w:id="121">
    <w:p w14:paraId="080B01A2" w14:textId="4A8F2BBD" w:rsidR="00883B8C" w:rsidRPr="00883B8C" w:rsidRDefault="00883B8C">
      <w:pPr>
        <w:pStyle w:val="aa"/>
        <w:rPr>
          <w:rFonts w:ascii="Times New Roman" w:hAnsi="Times New Roman" w:cs="Times New Roman"/>
          <w:sz w:val="24"/>
          <w:szCs w:val="22"/>
        </w:rPr>
      </w:pPr>
      <w:r w:rsidRPr="00883B8C">
        <w:rPr>
          <w:rStyle w:val="ac"/>
          <w:rFonts w:ascii="Times New Roman" w:hAnsi="Times New Roman" w:cs="Times New Roman"/>
          <w:sz w:val="24"/>
          <w:szCs w:val="22"/>
        </w:rPr>
        <w:footnoteRef/>
      </w:r>
      <w:r w:rsidRPr="00883B8C">
        <w:rPr>
          <w:rFonts w:ascii="Times New Roman" w:hAnsi="Times New Roman" w:cs="Times New Roman"/>
          <w:sz w:val="24"/>
          <w:szCs w:val="22"/>
          <w:lang w:val="uz-Cyrl-UZ"/>
        </w:rPr>
        <w:t xml:space="preserve"> </w:t>
      </w:r>
      <w:r w:rsidRPr="00883B8C">
        <w:rPr>
          <w:rFonts w:ascii="Times New Roman" w:hAnsi="Times New Roman" w:cs="Times New Roman"/>
          <w:sz w:val="24"/>
          <w:szCs w:val="22"/>
          <w:lang w:val="uz-Cyrl-UZ"/>
        </w:rPr>
        <w:t xml:space="preserve">Қаранг: </w:t>
      </w:r>
      <w:r w:rsidRPr="00883B8C">
        <w:rPr>
          <w:rFonts w:ascii="Times New Roman" w:hAnsi="Times New Roman" w:cs="Times New Roman"/>
          <w:sz w:val="24"/>
          <w:szCs w:val="22"/>
          <w:lang w:val="uz-Cyrl-UZ"/>
        </w:rPr>
        <w:t xml:space="preserve">О.Розиқов ва бошқалар. Таълим технологияси. –Т.: Ўқитувчи, 1999, 48-50-бетлар; М.Маҳмудов. Таълимни дидактик лойиҳалашнинг назарий асослари. </w:t>
      </w:r>
      <w:r w:rsidRPr="00883B8C">
        <w:rPr>
          <w:rFonts w:ascii="Times New Roman" w:hAnsi="Times New Roman" w:cs="Times New Roman"/>
          <w:sz w:val="24"/>
          <w:szCs w:val="22"/>
        </w:rPr>
        <w:t xml:space="preserve">Педагогика </w:t>
      </w:r>
      <w:proofErr w:type="spellStart"/>
      <w:r w:rsidRPr="00883B8C">
        <w:rPr>
          <w:rFonts w:ascii="Times New Roman" w:hAnsi="Times New Roman" w:cs="Times New Roman"/>
          <w:sz w:val="24"/>
          <w:szCs w:val="22"/>
        </w:rPr>
        <w:t>фанлари</w:t>
      </w:r>
      <w:proofErr w:type="spellEnd"/>
      <w:r w:rsidRPr="00883B8C">
        <w:rPr>
          <w:rFonts w:ascii="Times New Roman" w:hAnsi="Times New Roman" w:cs="Times New Roman"/>
          <w:sz w:val="24"/>
          <w:szCs w:val="22"/>
        </w:rPr>
        <w:t xml:space="preserve"> </w:t>
      </w:r>
      <w:proofErr w:type="spellStart"/>
      <w:r w:rsidRPr="00883B8C">
        <w:rPr>
          <w:rFonts w:ascii="Times New Roman" w:hAnsi="Times New Roman" w:cs="Times New Roman"/>
          <w:sz w:val="24"/>
          <w:szCs w:val="22"/>
        </w:rPr>
        <w:t>доктори</w:t>
      </w:r>
      <w:proofErr w:type="spellEnd"/>
      <w:r w:rsidRPr="00883B8C">
        <w:rPr>
          <w:rFonts w:ascii="Times New Roman" w:hAnsi="Times New Roman" w:cs="Times New Roman"/>
          <w:sz w:val="24"/>
          <w:szCs w:val="22"/>
        </w:rPr>
        <w:t xml:space="preserve"> </w:t>
      </w:r>
      <w:proofErr w:type="spellStart"/>
      <w:r w:rsidRPr="00883B8C">
        <w:rPr>
          <w:rFonts w:ascii="Times New Roman" w:hAnsi="Times New Roman" w:cs="Times New Roman"/>
          <w:sz w:val="24"/>
          <w:szCs w:val="22"/>
        </w:rPr>
        <w:t>илмий</w:t>
      </w:r>
      <w:proofErr w:type="spellEnd"/>
      <w:r w:rsidRPr="00883B8C">
        <w:rPr>
          <w:rFonts w:ascii="Times New Roman" w:hAnsi="Times New Roman" w:cs="Times New Roman"/>
          <w:sz w:val="24"/>
          <w:szCs w:val="22"/>
        </w:rPr>
        <w:t xml:space="preserve"> </w:t>
      </w:r>
      <w:proofErr w:type="spellStart"/>
      <w:r w:rsidRPr="00883B8C">
        <w:rPr>
          <w:rFonts w:ascii="Times New Roman" w:hAnsi="Times New Roman" w:cs="Times New Roman"/>
          <w:sz w:val="24"/>
          <w:szCs w:val="22"/>
        </w:rPr>
        <w:t>даражасини</w:t>
      </w:r>
      <w:proofErr w:type="spellEnd"/>
      <w:r w:rsidRPr="00883B8C">
        <w:rPr>
          <w:rFonts w:ascii="Times New Roman" w:hAnsi="Times New Roman" w:cs="Times New Roman"/>
          <w:sz w:val="24"/>
          <w:szCs w:val="22"/>
        </w:rPr>
        <w:t xml:space="preserve"> </w:t>
      </w:r>
      <w:proofErr w:type="spellStart"/>
      <w:r w:rsidRPr="00883B8C">
        <w:rPr>
          <w:rFonts w:ascii="Times New Roman" w:hAnsi="Times New Roman" w:cs="Times New Roman"/>
          <w:sz w:val="24"/>
          <w:szCs w:val="22"/>
        </w:rPr>
        <w:t>олиш</w:t>
      </w:r>
      <w:proofErr w:type="spellEnd"/>
      <w:r w:rsidRPr="00883B8C">
        <w:rPr>
          <w:rFonts w:ascii="Times New Roman" w:hAnsi="Times New Roman" w:cs="Times New Roman"/>
          <w:sz w:val="24"/>
          <w:szCs w:val="22"/>
        </w:rPr>
        <w:t xml:space="preserve"> </w:t>
      </w:r>
      <w:proofErr w:type="spellStart"/>
      <w:r w:rsidRPr="00883B8C">
        <w:rPr>
          <w:rFonts w:ascii="Times New Roman" w:hAnsi="Times New Roman" w:cs="Times New Roman"/>
          <w:sz w:val="24"/>
          <w:szCs w:val="22"/>
        </w:rPr>
        <w:t>учун</w:t>
      </w:r>
      <w:proofErr w:type="spellEnd"/>
      <w:r w:rsidRPr="00883B8C">
        <w:rPr>
          <w:rFonts w:ascii="Times New Roman" w:hAnsi="Times New Roman" w:cs="Times New Roman"/>
          <w:sz w:val="24"/>
          <w:szCs w:val="22"/>
        </w:rPr>
        <w:t xml:space="preserve"> </w:t>
      </w:r>
      <w:proofErr w:type="spellStart"/>
      <w:r w:rsidRPr="00883B8C">
        <w:rPr>
          <w:rFonts w:ascii="Times New Roman" w:hAnsi="Times New Roman" w:cs="Times New Roman"/>
          <w:sz w:val="24"/>
          <w:szCs w:val="22"/>
        </w:rPr>
        <w:t>ёзилган</w:t>
      </w:r>
      <w:proofErr w:type="spellEnd"/>
      <w:r w:rsidRPr="00883B8C">
        <w:rPr>
          <w:rFonts w:ascii="Times New Roman" w:hAnsi="Times New Roman" w:cs="Times New Roman"/>
          <w:sz w:val="24"/>
          <w:szCs w:val="22"/>
        </w:rPr>
        <w:t xml:space="preserve"> диссертация </w:t>
      </w:r>
      <w:proofErr w:type="spellStart"/>
      <w:r w:rsidRPr="00883B8C">
        <w:rPr>
          <w:rFonts w:ascii="Times New Roman" w:hAnsi="Times New Roman" w:cs="Times New Roman"/>
          <w:sz w:val="24"/>
          <w:szCs w:val="22"/>
        </w:rPr>
        <w:t>автореферати</w:t>
      </w:r>
      <w:proofErr w:type="spellEnd"/>
      <w:r w:rsidRPr="00883B8C">
        <w:rPr>
          <w:rFonts w:ascii="Times New Roman" w:hAnsi="Times New Roman" w:cs="Times New Roman"/>
          <w:sz w:val="24"/>
          <w:szCs w:val="22"/>
        </w:rPr>
        <w:t xml:space="preserve">. –Т.: 2004, 18-19-бетлар; </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FE"/>
    <w:multiLevelType w:val="singleLevel"/>
    <w:tmpl w:val="23805600"/>
    <w:lvl w:ilvl="0">
      <w:numFmt w:val="bullet"/>
      <w:lvlText w:val="*"/>
      <w:lvlJc w:val="left"/>
    </w:lvl>
  </w:abstractNum>
  <w:abstractNum w:abstractNumId="1" w15:restartNumberingAfterBreak="0">
    <w:nsid w:val="022D2CBC"/>
    <w:multiLevelType w:val="hybridMultilevel"/>
    <w:tmpl w:val="632E3DB2"/>
    <w:lvl w:ilvl="0" w:tplc="61E4F4F8">
      <w:start w:val="4"/>
      <w:numFmt w:val="decimal"/>
      <w:lvlText w:val="%1."/>
      <w:lvlJc w:val="left"/>
      <w:pPr>
        <w:ind w:left="1068" w:hanging="360"/>
      </w:pPr>
      <w:rPr>
        <w:rFonts w:cs="Times New Roman" w:hint="default"/>
        <w:color w:val="000000"/>
      </w:rPr>
    </w:lvl>
    <w:lvl w:ilvl="1" w:tplc="04190019" w:tentative="1">
      <w:start w:val="1"/>
      <w:numFmt w:val="lowerLetter"/>
      <w:lvlText w:val="%2."/>
      <w:lvlJc w:val="left"/>
      <w:pPr>
        <w:ind w:left="1788" w:hanging="360"/>
      </w:pPr>
      <w:rPr>
        <w:rFonts w:cs="Times New Roman"/>
      </w:rPr>
    </w:lvl>
    <w:lvl w:ilvl="2" w:tplc="0419001B" w:tentative="1">
      <w:start w:val="1"/>
      <w:numFmt w:val="lowerRoman"/>
      <w:lvlText w:val="%3."/>
      <w:lvlJc w:val="right"/>
      <w:pPr>
        <w:ind w:left="2508" w:hanging="180"/>
      </w:pPr>
      <w:rPr>
        <w:rFonts w:cs="Times New Roman"/>
      </w:rPr>
    </w:lvl>
    <w:lvl w:ilvl="3" w:tplc="0419000F" w:tentative="1">
      <w:start w:val="1"/>
      <w:numFmt w:val="decimal"/>
      <w:lvlText w:val="%4."/>
      <w:lvlJc w:val="left"/>
      <w:pPr>
        <w:ind w:left="3228" w:hanging="360"/>
      </w:pPr>
      <w:rPr>
        <w:rFonts w:cs="Times New Roman"/>
      </w:rPr>
    </w:lvl>
    <w:lvl w:ilvl="4" w:tplc="04190019" w:tentative="1">
      <w:start w:val="1"/>
      <w:numFmt w:val="lowerLetter"/>
      <w:lvlText w:val="%5."/>
      <w:lvlJc w:val="left"/>
      <w:pPr>
        <w:ind w:left="3948" w:hanging="360"/>
      </w:pPr>
      <w:rPr>
        <w:rFonts w:cs="Times New Roman"/>
      </w:rPr>
    </w:lvl>
    <w:lvl w:ilvl="5" w:tplc="0419001B" w:tentative="1">
      <w:start w:val="1"/>
      <w:numFmt w:val="lowerRoman"/>
      <w:lvlText w:val="%6."/>
      <w:lvlJc w:val="right"/>
      <w:pPr>
        <w:ind w:left="4668" w:hanging="180"/>
      </w:pPr>
      <w:rPr>
        <w:rFonts w:cs="Times New Roman"/>
      </w:rPr>
    </w:lvl>
    <w:lvl w:ilvl="6" w:tplc="0419000F" w:tentative="1">
      <w:start w:val="1"/>
      <w:numFmt w:val="decimal"/>
      <w:lvlText w:val="%7."/>
      <w:lvlJc w:val="left"/>
      <w:pPr>
        <w:ind w:left="5388" w:hanging="360"/>
      </w:pPr>
      <w:rPr>
        <w:rFonts w:cs="Times New Roman"/>
      </w:rPr>
    </w:lvl>
    <w:lvl w:ilvl="7" w:tplc="04190019" w:tentative="1">
      <w:start w:val="1"/>
      <w:numFmt w:val="lowerLetter"/>
      <w:lvlText w:val="%8."/>
      <w:lvlJc w:val="left"/>
      <w:pPr>
        <w:ind w:left="6108" w:hanging="360"/>
      </w:pPr>
      <w:rPr>
        <w:rFonts w:cs="Times New Roman"/>
      </w:rPr>
    </w:lvl>
    <w:lvl w:ilvl="8" w:tplc="0419001B" w:tentative="1">
      <w:start w:val="1"/>
      <w:numFmt w:val="lowerRoman"/>
      <w:lvlText w:val="%9."/>
      <w:lvlJc w:val="right"/>
      <w:pPr>
        <w:ind w:left="6828" w:hanging="180"/>
      </w:pPr>
      <w:rPr>
        <w:rFonts w:cs="Times New Roman"/>
      </w:rPr>
    </w:lvl>
  </w:abstractNum>
  <w:abstractNum w:abstractNumId="2" w15:restartNumberingAfterBreak="0">
    <w:nsid w:val="07690AC1"/>
    <w:multiLevelType w:val="hybridMultilevel"/>
    <w:tmpl w:val="78CC98D4"/>
    <w:lvl w:ilvl="0" w:tplc="FCDADE9E">
      <w:start w:val="1"/>
      <w:numFmt w:val="bullet"/>
      <w:lvlText w:val="-"/>
      <w:lvlJc w:val="left"/>
      <w:pPr>
        <w:ind w:left="720" w:hanging="360"/>
      </w:pPr>
      <w:rPr>
        <w:rFonts w:ascii="Times New Roman" w:eastAsia="Times New Roman"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 w15:restartNumberingAfterBreak="0">
    <w:nsid w:val="076F6EB9"/>
    <w:multiLevelType w:val="hybridMultilevel"/>
    <w:tmpl w:val="829C0AF6"/>
    <w:lvl w:ilvl="0" w:tplc="3F2024BC">
      <w:start w:val="1"/>
      <w:numFmt w:val="bullet"/>
      <w:suff w:val="space"/>
      <w:lvlText w:val="-"/>
      <w:lvlJc w:val="left"/>
      <w:pPr>
        <w:ind w:left="1506" w:hanging="360"/>
      </w:pPr>
      <w:rPr>
        <w:rFonts w:ascii="Times New Roman" w:eastAsia="Times New Roman" w:hAnsi="Times New Roman" w:cs="Times New Roman" w:hint="default"/>
      </w:rPr>
    </w:lvl>
    <w:lvl w:ilvl="1" w:tplc="04190003">
      <w:start w:val="1"/>
      <w:numFmt w:val="bullet"/>
      <w:lvlText w:val="o"/>
      <w:lvlJc w:val="left"/>
      <w:pPr>
        <w:ind w:left="2226" w:hanging="360"/>
      </w:pPr>
      <w:rPr>
        <w:rFonts w:ascii="Courier New" w:hAnsi="Courier New" w:cs="Courier New" w:hint="default"/>
      </w:rPr>
    </w:lvl>
    <w:lvl w:ilvl="2" w:tplc="04190005" w:tentative="1">
      <w:start w:val="1"/>
      <w:numFmt w:val="bullet"/>
      <w:lvlText w:val=""/>
      <w:lvlJc w:val="left"/>
      <w:pPr>
        <w:ind w:left="2946" w:hanging="360"/>
      </w:pPr>
      <w:rPr>
        <w:rFonts w:ascii="Wingdings" w:hAnsi="Wingdings" w:hint="default"/>
      </w:rPr>
    </w:lvl>
    <w:lvl w:ilvl="3" w:tplc="04190001" w:tentative="1">
      <w:start w:val="1"/>
      <w:numFmt w:val="bullet"/>
      <w:lvlText w:val=""/>
      <w:lvlJc w:val="left"/>
      <w:pPr>
        <w:ind w:left="3666" w:hanging="360"/>
      </w:pPr>
      <w:rPr>
        <w:rFonts w:ascii="Symbol" w:hAnsi="Symbol" w:hint="default"/>
      </w:rPr>
    </w:lvl>
    <w:lvl w:ilvl="4" w:tplc="04190003" w:tentative="1">
      <w:start w:val="1"/>
      <w:numFmt w:val="bullet"/>
      <w:lvlText w:val="o"/>
      <w:lvlJc w:val="left"/>
      <w:pPr>
        <w:ind w:left="4386" w:hanging="360"/>
      </w:pPr>
      <w:rPr>
        <w:rFonts w:ascii="Courier New" w:hAnsi="Courier New" w:cs="Courier New" w:hint="default"/>
      </w:rPr>
    </w:lvl>
    <w:lvl w:ilvl="5" w:tplc="04190005" w:tentative="1">
      <w:start w:val="1"/>
      <w:numFmt w:val="bullet"/>
      <w:lvlText w:val=""/>
      <w:lvlJc w:val="left"/>
      <w:pPr>
        <w:ind w:left="5106" w:hanging="360"/>
      </w:pPr>
      <w:rPr>
        <w:rFonts w:ascii="Wingdings" w:hAnsi="Wingdings" w:hint="default"/>
      </w:rPr>
    </w:lvl>
    <w:lvl w:ilvl="6" w:tplc="04190001" w:tentative="1">
      <w:start w:val="1"/>
      <w:numFmt w:val="bullet"/>
      <w:lvlText w:val=""/>
      <w:lvlJc w:val="left"/>
      <w:pPr>
        <w:ind w:left="5826" w:hanging="360"/>
      </w:pPr>
      <w:rPr>
        <w:rFonts w:ascii="Symbol" w:hAnsi="Symbol" w:hint="default"/>
      </w:rPr>
    </w:lvl>
    <w:lvl w:ilvl="7" w:tplc="04190003" w:tentative="1">
      <w:start w:val="1"/>
      <w:numFmt w:val="bullet"/>
      <w:lvlText w:val="o"/>
      <w:lvlJc w:val="left"/>
      <w:pPr>
        <w:ind w:left="6546" w:hanging="360"/>
      </w:pPr>
      <w:rPr>
        <w:rFonts w:ascii="Courier New" w:hAnsi="Courier New" w:cs="Courier New" w:hint="default"/>
      </w:rPr>
    </w:lvl>
    <w:lvl w:ilvl="8" w:tplc="04190005" w:tentative="1">
      <w:start w:val="1"/>
      <w:numFmt w:val="bullet"/>
      <w:lvlText w:val=""/>
      <w:lvlJc w:val="left"/>
      <w:pPr>
        <w:ind w:left="7266" w:hanging="360"/>
      </w:pPr>
      <w:rPr>
        <w:rFonts w:ascii="Wingdings" w:hAnsi="Wingdings" w:hint="default"/>
      </w:rPr>
    </w:lvl>
  </w:abstractNum>
  <w:abstractNum w:abstractNumId="4" w15:restartNumberingAfterBreak="0">
    <w:nsid w:val="0C2C37AA"/>
    <w:multiLevelType w:val="hybridMultilevel"/>
    <w:tmpl w:val="1AD6FAD4"/>
    <w:lvl w:ilvl="0" w:tplc="705CE0D0">
      <w:numFmt w:val="bullet"/>
      <w:lvlText w:val="-"/>
      <w:lvlJc w:val="left"/>
      <w:pPr>
        <w:ind w:left="720" w:hanging="360"/>
      </w:pPr>
      <w:rPr>
        <w:rFonts w:ascii="Times New Roman" w:eastAsia="Times New Roman" w:hAnsi="Times New Roman" w:hint="default"/>
        <w:color w:val="000000"/>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15:restartNumberingAfterBreak="0">
    <w:nsid w:val="0FE03572"/>
    <w:multiLevelType w:val="multilevel"/>
    <w:tmpl w:val="1B5A8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E43FCF"/>
    <w:multiLevelType w:val="hybridMultilevel"/>
    <w:tmpl w:val="39B664A0"/>
    <w:lvl w:ilvl="0" w:tplc="0419000F">
      <w:start w:val="1"/>
      <w:numFmt w:val="decimal"/>
      <w:lvlText w:val="%1."/>
      <w:lvlJc w:val="left"/>
      <w:pPr>
        <w:ind w:left="1287" w:hanging="360"/>
      </w:pPr>
    </w:lvl>
    <w:lvl w:ilvl="1" w:tplc="04190019" w:tentative="1">
      <w:start w:val="1"/>
      <w:numFmt w:val="lowerLetter"/>
      <w:lvlText w:val="%2."/>
      <w:lvlJc w:val="left"/>
      <w:pPr>
        <w:ind w:left="2007" w:hanging="360"/>
      </w:pPr>
    </w:lvl>
    <w:lvl w:ilvl="2" w:tplc="0419001B" w:tentative="1">
      <w:start w:val="1"/>
      <w:numFmt w:val="lowerRoman"/>
      <w:lvlText w:val="%3."/>
      <w:lvlJc w:val="right"/>
      <w:pPr>
        <w:ind w:left="2727" w:hanging="180"/>
      </w:pPr>
    </w:lvl>
    <w:lvl w:ilvl="3" w:tplc="0419000F" w:tentative="1">
      <w:start w:val="1"/>
      <w:numFmt w:val="decimal"/>
      <w:lvlText w:val="%4."/>
      <w:lvlJc w:val="left"/>
      <w:pPr>
        <w:ind w:left="3447" w:hanging="360"/>
      </w:pPr>
    </w:lvl>
    <w:lvl w:ilvl="4" w:tplc="04190019" w:tentative="1">
      <w:start w:val="1"/>
      <w:numFmt w:val="lowerLetter"/>
      <w:lvlText w:val="%5."/>
      <w:lvlJc w:val="left"/>
      <w:pPr>
        <w:ind w:left="4167" w:hanging="360"/>
      </w:pPr>
    </w:lvl>
    <w:lvl w:ilvl="5" w:tplc="0419001B" w:tentative="1">
      <w:start w:val="1"/>
      <w:numFmt w:val="lowerRoman"/>
      <w:lvlText w:val="%6."/>
      <w:lvlJc w:val="right"/>
      <w:pPr>
        <w:ind w:left="4887" w:hanging="180"/>
      </w:pPr>
    </w:lvl>
    <w:lvl w:ilvl="6" w:tplc="0419000F" w:tentative="1">
      <w:start w:val="1"/>
      <w:numFmt w:val="decimal"/>
      <w:lvlText w:val="%7."/>
      <w:lvlJc w:val="left"/>
      <w:pPr>
        <w:ind w:left="5607" w:hanging="360"/>
      </w:pPr>
    </w:lvl>
    <w:lvl w:ilvl="7" w:tplc="04190019" w:tentative="1">
      <w:start w:val="1"/>
      <w:numFmt w:val="lowerLetter"/>
      <w:lvlText w:val="%8."/>
      <w:lvlJc w:val="left"/>
      <w:pPr>
        <w:ind w:left="6327" w:hanging="360"/>
      </w:pPr>
    </w:lvl>
    <w:lvl w:ilvl="8" w:tplc="0419001B" w:tentative="1">
      <w:start w:val="1"/>
      <w:numFmt w:val="lowerRoman"/>
      <w:lvlText w:val="%9."/>
      <w:lvlJc w:val="right"/>
      <w:pPr>
        <w:ind w:left="7047" w:hanging="180"/>
      </w:pPr>
    </w:lvl>
  </w:abstractNum>
  <w:abstractNum w:abstractNumId="7" w15:restartNumberingAfterBreak="0">
    <w:nsid w:val="13F30A0A"/>
    <w:multiLevelType w:val="hybridMultilevel"/>
    <w:tmpl w:val="0FBABFE4"/>
    <w:lvl w:ilvl="0" w:tplc="EE806548">
      <w:start w:val="1"/>
      <w:numFmt w:val="decimal"/>
      <w:lvlText w:val="%1."/>
      <w:lvlJc w:val="left"/>
      <w:pPr>
        <w:ind w:left="927" w:hanging="360"/>
      </w:pPr>
      <w:rPr>
        <w:rFonts w:cs="Times New Roman" w:hint="default"/>
      </w:rPr>
    </w:lvl>
    <w:lvl w:ilvl="1" w:tplc="04190019" w:tentative="1">
      <w:start w:val="1"/>
      <w:numFmt w:val="lowerLetter"/>
      <w:lvlText w:val="%2."/>
      <w:lvlJc w:val="left"/>
      <w:pPr>
        <w:ind w:left="1647" w:hanging="360"/>
      </w:pPr>
      <w:rPr>
        <w:rFonts w:cs="Times New Roman"/>
      </w:rPr>
    </w:lvl>
    <w:lvl w:ilvl="2" w:tplc="0419001B" w:tentative="1">
      <w:start w:val="1"/>
      <w:numFmt w:val="lowerRoman"/>
      <w:lvlText w:val="%3."/>
      <w:lvlJc w:val="right"/>
      <w:pPr>
        <w:ind w:left="2367" w:hanging="180"/>
      </w:pPr>
      <w:rPr>
        <w:rFonts w:cs="Times New Roman"/>
      </w:rPr>
    </w:lvl>
    <w:lvl w:ilvl="3" w:tplc="0419000F" w:tentative="1">
      <w:start w:val="1"/>
      <w:numFmt w:val="decimal"/>
      <w:lvlText w:val="%4."/>
      <w:lvlJc w:val="left"/>
      <w:pPr>
        <w:ind w:left="3087" w:hanging="360"/>
      </w:pPr>
      <w:rPr>
        <w:rFonts w:cs="Times New Roman"/>
      </w:rPr>
    </w:lvl>
    <w:lvl w:ilvl="4" w:tplc="04190019" w:tentative="1">
      <w:start w:val="1"/>
      <w:numFmt w:val="lowerLetter"/>
      <w:lvlText w:val="%5."/>
      <w:lvlJc w:val="left"/>
      <w:pPr>
        <w:ind w:left="3807" w:hanging="360"/>
      </w:pPr>
      <w:rPr>
        <w:rFonts w:cs="Times New Roman"/>
      </w:rPr>
    </w:lvl>
    <w:lvl w:ilvl="5" w:tplc="0419001B" w:tentative="1">
      <w:start w:val="1"/>
      <w:numFmt w:val="lowerRoman"/>
      <w:lvlText w:val="%6."/>
      <w:lvlJc w:val="right"/>
      <w:pPr>
        <w:ind w:left="4527" w:hanging="180"/>
      </w:pPr>
      <w:rPr>
        <w:rFonts w:cs="Times New Roman"/>
      </w:rPr>
    </w:lvl>
    <w:lvl w:ilvl="6" w:tplc="0419000F" w:tentative="1">
      <w:start w:val="1"/>
      <w:numFmt w:val="decimal"/>
      <w:lvlText w:val="%7."/>
      <w:lvlJc w:val="left"/>
      <w:pPr>
        <w:ind w:left="5247" w:hanging="360"/>
      </w:pPr>
      <w:rPr>
        <w:rFonts w:cs="Times New Roman"/>
      </w:rPr>
    </w:lvl>
    <w:lvl w:ilvl="7" w:tplc="04190019" w:tentative="1">
      <w:start w:val="1"/>
      <w:numFmt w:val="lowerLetter"/>
      <w:lvlText w:val="%8."/>
      <w:lvlJc w:val="left"/>
      <w:pPr>
        <w:ind w:left="5967" w:hanging="360"/>
      </w:pPr>
      <w:rPr>
        <w:rFonts w:cs="Times New Roman"/>
      </w:rPr>
    </w:lvl>
    <w:lvl w:ilvl="8" w:tplc="0419001B" w:tentative="1">
      <w:start w:val="1"/>
      <w:numFmt w:val="lowerRoman"/>
      <w:lvlText w:val="%9."/>
      <w:lvlJc w:val="right"/>
      <w:pPr>
        <w:ind w:left="6687" w:hanging="180"/>
      </w:pPr>
      <w:rPr>
        <w:rFonts w:cs="Times New Roman"/>
      </w:rPr>
    </w:lvl>
  </w:abstractNum>
  <w:abstractNum w:abstractNumId="8" w15:restartNumberingAfterBreak="0">
    <w:nsid w:val="186C18CB"/>
    <w:multiLevelType w:val="hybridMultilevel"/>
    <w:tmpl w:val="3F88A99A"/>
    <w:lvl w:ilvl="0" w:tplc="04190009">
      <w:start w:val="1"/>
      <w:numFmt w:val="bullet"/>
      <w:lvlText w:val=""/>
      <w:lvlJc w:val="left"/>
      <w:pPr>
        <w:ind w:left="1287" w:hanging="360"/>
      </w:pPr>
      <w:rPr>
        <w:rFonts w:ascii="Wingdings" w:hAnsi="Wingdings"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9" w15:restartNumberingAfterBreak="0">
    <w:nsid w:val="1A7A70F4"/>
    <w:multiLevelType w:val="hybridMultilevel"/>
    <w:tmpl w:val="BA3C07EC"/>
    <w:lvl w:ilvl="0" w:tplc="5DC485BA">
      <w:numFmt w:val="bullet"/>
      <w:lvlText w:val="-"/>
      <w:lvlJc w:val="left"/>
      <w:pPr>
        <w:ind w:left="720" w:hanging="360"/>
      </w:pPr>
      <w:rPr>
        <w:rFonts w:ascii="Times New Roman" w:eastAsia="Times New Roman" w:hAnsi="Times New Roman" w:hint="default"/>
        <w:color w:val="000000"/>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0" w15:restartNumberingAfterBreak="0">
    <w:nsid w:val="1AEB6A9E"/>
    <w:multiLevelType w:val="hybridMultilevel"/>
    <w:tmpl w:val="0B7AB04A"/>
    <w:lvl w:ilvl="0" w:tplc="18F60634">
      <w:start w:val="1"/>
      <w:numFmt w:val="bullet"/>
      <w:lvlText w:val="-"/>
      <w:lvlJc w:val="left"/>
      <w:pPr>
        <w:tabs>
          <w:tab w:val="num" w:pos="1134"/>
        </w:tabs>
        <w:ind w:left="0" w:firstLine="720"/>
      </w:pPr>
      <w:rPr>
        <w:rFonts w:ascii="Times New Roman" w:eastAsia="Times New Roman" w:hAnsi="Times New Roman" w:cs="Times New Roman" w:hint="default"/>
      </w:rPr>
    </w:lvl>
    <w:lvl w:ilvl="1" w:tplc="04190003" w:tentative="1">
      <w:start w:val="1"/>
      <w:numFmt w:val="bullet"/>
      <w:lvlText w:val="o"/>
      <w:lvlJc w:val="left"/>
      <w:pPr>
        <w:tabs>
          <w:tab w:val="num" w:pos="1800"/>
        </w:tabs>
        <w:ind w:left="1800" w:hanging="360"/>
      </w:pPr>
      <w:rPr>
        <w:rFonts w:ascii="Courier New" w:hAnsi="Courier New" w:cs="Courier New" w:hint="default"/>
      </w:rPr>
    </w:lvl>
    <w:lvl w:ilvl="2" w:tplc="04190005" w:tentative="1">
      <w:start w:val="1"/>
      <w:numFmt w:val="bullet"/>
      <w:lvlText w:val=""/>
      <w:lvlJc w:val="left"/>
      <w:pPr>
        <w:tabs>
          <w:tab w:val="num" w:pos="2520"/>
        </w:tabs>
        <w:ind w:left="2520" w:hanging="360"/>
      </w:pPr>
      <w:rPr>
        <w:rFonts w:ascii="Wingdings" w:hAnsi="Wingdings" w:hint="default"/>
      </w:rPr>
    </w:lvl>
    <w:lvl w:ilvl="3" w:tplc="04190001" w:tentative="1">
      <w:start w:val="1"/>
      <w:numFmt w:val="bullet"/>
      <w:lvlText w:val=""/>
      <w:lvlJc w:val="left"/>
      <w:pPr>
        <w:tabs>
          <w:tab w:val="num" w:pos="3240"/>
        </w:tabs>
        <w:ind w:left="3240" w:hanging="360"/>
      </w:pPr>
      <w:rPr>
        <w:rFonts w:ascii="Symbol" w:hAnsi="Symbol" w:hint="default"/>
      </w:rPr>
    </w:lvl>
    <w:lvl w:ilvl="4" w:tplc="04190003" w:tentative="1">
      <w:start w:val="1"/>
      <w:numFmt w:val="bullet"/>
      <w:lvlText w:val="o"/>
      <w:lvlJc w:val="left"/>
      <w:pPr>
        <w:tabs>
          <w:tab w:val="num" w:pos="3960"/>
        </w:tabs>
        <w:ind w:left="3960" w:hanging="360"/>
      </w:pPr>
      <w:rPr>
        <w:rFonts w:ascii="Courier New" w:hAnsi="Courier New" w:cs="Courier New" w:hint="default"/>
      </w:rPr>
    </w:lvl>
    <w:lvl w:ilvl="5" w:tplc="04190005" w:tentative="1">
      <w:start w:val="1"/>
      <w:numFmt w:val="bullet"/>
      <w:lvlText w:val=""/>
      <w:lvlJc w:val="left"/>
      <w:pPr>
        <w:tabs>
          <w:tab w:val="num" w:pos="4680"/>
        </w:tabs>
        <w:ind w:left="4680" w:hanging="360"/>
      </w:pPr>
      <w:rPr>
        <w:rFonts w:ascii="Wingdings" w:hAnsi="Wingdings" w:hint="default"/>
      </w:rPr>
    </w:lvl>
    <w:lvl w:ilvl="6" w:tplc="04190001" w:tentative="1">
      <w:start w:val="1"/>
      <w:numFmt w:val="bullet"/>
      <w:lvlText w:val=""/>
      <w:lvlJc w:val="left"/>
      <w:pPr>
        <w:tabs>
          <w:tab w:val="num" w:pos="5400"/>
        </w:tabs>
        <w:ind w:left="5400" w:hanging="360"/>
      </w:pPr>
      <w:rPr>
        <w:rFonts w:ascii="Symbol" w:hAnsi="Symbol" w:hint="default"/>
      </w:rPr>
    </w:lvl>
    <w:lvl w:ilvl="7" w:tplc="04190003" w:tentative="1">
      <w:start w:val="1"/>
      <w:numFmt w:val="bullet"/>
      <w:lvlText w:val="o"/>
      <w:lvlJc w:val="left"/>
      <w:pPr>
        <w:tabs>
          <w:tab w:val="num" w:pos="6120"/>
        </w:tabs>
        <w:ind w:left="6120" w:hanging="360"/>
      </w:pPr>
      <w:rPr>
        <w:rFonts w:ascii="Courier New" w:hAnsi="Courier New" w:cs="Courier New" w:hint="default"/>
      </w:rPr>
    </w:lvl>
    <w:lvl w:ilvl="8" w:tplc="04190005" w:tentative="1">
      <w:start w:val="1"/>
      <w:numFmt w:val="bullet"/>
      <w:lvlText w:val=""/>
      <w:lvlJc w:val="left"/>
      <w:pPr>
        <w:tabs>
          <w:tab w:val="num" w:pos="6840"/>
        </w:tabs>
        <w:ind w:left="6840" w:hanging="360"/>
      </w:pPr>
      <w:rPr>
        <w:rFonts w:ascii="Wingdings" w:hAnsi="Wingdings" w:hint="default"/>
      </w:rPr>
    </w:lvl>
  </w:abstractNum>
  <w:abstractNum w:abstractNumId="11" w15:restartNumberingAfterBreak="0">
    <w:nsid w:val="1E460884"/>
    <w:multiLevelType w:val="hybridMultilevel"/>
    <w:tmpl w:val="B4C2000E"/>
    <w:lvl w:ilvl="0" w:tplc="7DF23C24">
      <w:numFmt w:val="bullet"/>
      <w:lvlText w:val="-"/>
      <w:lvlJc w:val="left"/>
      <w:pPr>
        <w:ind w:left="720" w:hanging="360"/>
      </w:pPr>
      <w:rPr>
        <w:rFonts w:ascii="Times New Roman" w:eastAsia="Times New Roman" w:hAnsi="Times New Roman" w:hint="default"/>
        <w:color w:val="000000"/>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2" w15:restartNumberingAfterBreak="0">
    <w:nsid w:val="29BF480E"/>
    <w:multiLevelType w:val="hybridMultilevel"/>
    <w:tmpl w:val="3196AA80"/>
    <w:lvl w:ilvl="0" w:tplc="0419000F">
      <w:start w:val="1"/>
      <w:numFmt w:val="decimal"/>
      <w:lvlText w:val="%1."/>
      <w:lvlJc w:val="left"/>
      <w:pPr>
        <w:ind w:left="928"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3" w15:restartNumberingAfterBreak="0">
    <w:nsid w:val="2A4A13E9"/>
    <w:multiLevelType w:val="hybridMultilevel"/>
    <w:tmpl w:val="B98CA028"/>
    <w:lvl w:ilvl="0" w:tplc="0419000D">
      <w:start w:val="1"/>
      <w:numFmt w:val="bullet"/>
      <w:lvlText w:val=""/>
      <w:lvlJc w:val="left"/>
      <w:pPr>
        <w:ind w:left="721" w:hanging="360"/>
      </w:pPr>
      <w:rPr>
        <w:rFonts w:ascii="Wingdings" w:hAnsi="Wingdings" w:hint="default"/>
      </w:rPr>
    </w:lvl>
    <w:lvl w:ilvl="1" w:tplc="04190003" w:tentative="1">
      <w:start w:val="1"/>
      <w:numFmt w:val="bullet"/>
      <w:lvlText w:val="o"/>
      <w:lvlJc w:val="left"/>
      <w:pPr>
        <w:ind w:left="1441" w:hanging="360"/>
      </w:pPr>
      <w:rPr>
        <w:rFonts w:ascii="Courier New" w:hAnsi="Courier New" w:cs="Courier New" w:hint="default"/>
      </w:rPr>
    </w:lvl>
    <w:lvl w:ilvl="2" w:tplc="04190005" w:tentative="1">
      <w:start w:val="1"/>
      <w:numFmt w:val="bullet"/>
      <w:lvlText w:val=""/>
      <w:lvlJc w:val="left"/>
      <w:pPr>
        <w:ind w:left="2161" w:hanging="360"/>
      </w:pPr>
      <w:rPr>
        <w:rFonts w:ascii="Wingdings" w:hAnsi="Wingdings" w:hint="default"/>
      </w:rPr>
    </w:lvl>
    <w:lvl w:ilvl="3" w:tplc="04190001" w:tentative="1">
      <w:start w:val="1"/>
      <w:numFmt w:val="bullet"/>
      <w:lvlText w:val=""/>
      <w:lvlJc w:val="left"/>
      <w:pPr>
        <w:ind w:left="2881" w:hanging="360"/>
      </w:pPr>
      <w:rPr>
        <w:rFonts w:ascii="Symbol" w:hAnsi="Symbol" w:hint="default"/>
      </w:rPr>
    </w:lvl>
    <w:lvl w:ilvl="4" w:tplc="04190003" w:tentative="1">
      <w:start w:val="1"/>
      <w:numFmt w:val="bullet"/>
      <w:lvlText w:val="o"/>
      <w:lvlJc w:val="left"/>
      <w:pPr>
        <w:ind w:left="3601" w:hanging="360"/>
      </w:pPr>
      <w:rPr>
        <w:rFonts w:ascii="Courier New" w:hAnsi="Courier New" w:cs="Courier New" w:hint="default"/>
      </w:rPr>
    </w:lvl>
    <w:lvl w:ilvl="5" w:tplc="04190005" w:tentative="1">
      <w:start w:val="1"/>
      <w:numFmt w:val="bullet"/>
      <w:lvlText w:val=""/>
      <w:lvlJc w:val="left"/>
      <w:pPr>
        <w:ind w:left="4321" w:hanging="360"/>
      </w:pPr>
      <w:rPr>
        <w:rFonts w:ascii="Wingdings" w:hAnsi="Wingdings" w:hint="default"/>
      </w:rPr>
    </w:lvl>
    <w:lvl w:ilvl="6" w:tplc="04190001" w:tentative="1">
      <w:start w:val="1"/>
      <w:numFmt w:val="bullet"/>
      <w:lvlText w:val=""/>
      <w:lvlJc w:val="left"/>
      <w:pPr>
        <w:ind w:left="5041" w:hanging="360"/>
      </w:pPr>
      <w:rPr>
        <w:rFonts w:ascii="Symbol" w:hAnsi="Symbol" w:hint="default"/>
      </w:rPr>
    </w:lvl>
    <w:lvl w:ilvl="7" w:tplc="04190003" w:tentative="1">
      <w:start w:val="1"/>
      <w:numFmt w:val="bullet"/>
      <w:lvlText w:val="o"/>
      <w:lvlJc w:val="left"/>
      <w:pPr>
        <w:ind w:left="5761" w:hanging="360"/>
      </w:pPr>
      <w:rPr>
        <w:rFonts w:ascii="Courier New" w:hAnsi="Courier New" w:cs="Courier New" w:hint="default"/>
      </w:rPr>
    </w:lvl>
    <w:lvl w:ilvl="8" w:tplc="04190005" w:tentative="1">
      <w:start w:val="1"/>
      <w:numFmt w:val="bullet"/>
      <w:lvlText w:val=""/>
      <w:lvlJc w:val="left"/>
      <w:pPr>
        <w:ind w:left="6481" w:hanging="360"/>
      </w:pPr>
      <w:rPr>
        <w:rFonts w:ascii="Wingdings" w:hAnsi="Wingdings" w:hint="default"/>
      </w:rPr>
    </w:lvl>
  </w:abstractNum>
  <w:abstractNum w:abstractNumId="14" w15:restartNumberingAfterBreak="0">
    <w:nsid w:val="30B07CDC"/>
    <w:multiLevelType w:val="hybridMultilevel"/>
    <w:tmpl w:val="89564A98"/>
    <w:lvl w:ilvl="0" w:tplc="F69A20B8">
      <w:start w:val="1"/>
      <w:numFmt w:val="decimal"/>
      <w:lvlText w:val="%1."/>
      <w:lvlJc w:val="left"/>
      <w:pPr>
        <w:ind w:left="1920" w:hanging="360"/>
      </w:pPr>
      <w:rPr>
        <w:rFonts w:ascii="Times New Roman" w:hAnsi="Times New Roman" w:cs="Times New Roman" w:hint="default"/>
        <w:sz w:val="28"/>
        <w:szCs w:val="28"/>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5" w15:restartNumberingAfterBreak="0">
    <w:nsid w:val="397E6653"/>
    <w:multiLevelType w:val="hybridMultilevel"/>
    <w:tmpl w:val="367448C4"/>
    <w:lvl w:ilvl="0" w:tplc="3F2024BC">
      <w:start w:val="1"/>
      <w:numFmt w:val="bullet"/>
      <w:suff w:val="space"/>
      <w:lvlText w:val="-"/>
      <w:lvlJc w:val="left"/>
      <w:pPr>
        <w:ind w:left="2652" w:hanging="360"/>
      </w:pPr>
      <w:rPr>
        <w:rFonts w:ascii="Times New Roman" w:eastAsia="Times New Roman" w:hAnsi="Times New Roman" w:cs="Times New Roman" w:hint="default"/>
      </w:rPr>
    </w:lvl>
    <w:lvl w:ilvl="1" w:tplc="E6DAC244">
      <w:start w:val="1"/>
      <w:numFmt w:val="bullet"/>
      <w:suff w:val="space"/>
      <w:lvlText w:val="-"/>
      <w:lvlJc w:val="left"/>
      <w:pPr>
        <w:ind w:left="1506" w:hanging="360"/>
      </w:pPr>
      <w:rPr>
        <w:rFonts w:ascii="Times New Roman" w:eastAsia="Times New Roman" w:hAnsi="Times New Roman" w:cs="Times New Roman" w:hint="default"/>
      </w:rPr>
    </w:lvl>
    <w:lvl w:ilvl="2" w:tplc="04190005" w:tentative="1">
      <w:start w:val="1"/>
      <w:numFmt w:val="bullet"/>
      <w:lvlText w:val=""/>
      <w:lvlJc w:val="left"/>
      <w:pPr>
        <w:ind w:left="3306" w:hanging="360"/>
      </w:pPr>
      <w:rPr>
        <w:rFonts w:ascii="Wingdings" w:hAnsi="Wingdings" w:hint="default"/>
      </w:rPr>
    </w:lvl>
    <w:lvl w:ilvl="3" w:tplc="04190001" w:tentative="1">
      <w:start w:val="1"/>
      <w:numFmt w:val="bullet"/>
      <w:lvlText w:val=""/>
      <w:lvlJc w:val="left"/>
      <w:pPr>
        <w:ind w:left="4026" w:hanging="360"/>
      </w:pPr>
      <w:rPr>
        <w:rFonts w:ascii="Symbol" w:hAnsi="Symbol" w:hint="default"/>
      </w:rPr>
    </w:lvl>
    <w:lvl w:ilvl="4" w:tplc="04190003" w:tentative="1">
      <w:start w:val="1"/>
      <w:numFmt w:val="bullet"/>
      <w:lvlText w:val="o"/>
      <w:lvlJc w:val="left"/>
      <w:pPr>
        <w:ind w:left="4746" w:hanging="360"/>
      </w:pPr>
      <w:rPr>
        <w:rFonts w:ascii="Courier New" w:hAnsi="Courier New" w:cs="Courier New" w:hint="default"/>
      </w:rPr>
    </w:lvl>
    <w:lvl w:ilvl="5" w:tplc="04190005" w:tentative="1">
      <w:start w:val="1"/>
      <w:numFmt w:val="bullet"/>
      <w:lvlText w:val=""/>
      <w:lvlJc w:val="left"/>
      <w:pPr>
        <w:ind w:left="5466" w:hanging="360"/>
      </w:pPr>
      <w:rPr>
        <w:rFonts w:ascii="Wingdings" w:hAnsi="Wingdings" w:hint="default"/>
      </w:rPr>
    </w:lvl>
    <w:lvl w:ilvl="6" w:tplc="04190001" w:tentative="1">
      <w:start w:val="1"/>
      <w:numFmt w:val="bullet"/>
      <w:lvlText w:val=""/>
      <w:lvlJc w:val="left"/>
      <w:pPr>
        <w:ind w:left="6186" w:hanging="360"/>
      </w:pPr>
      <w:rPr>
        <w:rFonts w:ascii="Symbol" w:hAnsi="Symbol" w:hint="default"/>
      </w:rPr>
    </w:lvl>
    <w:lvl w:ilvl="7" w:tplc="04190003" w:tentative="1">
      <w:start w:val="1"/>
      <w:numFmt w:val="bullet"/>
      <w:lvlText w:val="o"/>
      <w:lvlJc w:val="left"/>
      <w:pPr>
        <w:ind w:left="6906" w:hanging="360"/>
      </w:pPr>
      <w:rPr>
        <w:rFonts w:ascii="Courier New" w:hAnsi="Courier New" w:cs="Courier New" w:hint="default"/>
      </w:rPr>
    </w:lvl>
    <w:lvl w:ilvl="8" w:tplc="04190005" w:tentative="1">
      <w:start w:val="1"/>
      <w:numFmt w:val="bullet"/>
      <w:lvlText w:val=""/>
      <w:lvlJc w:val="left"/>
      <w:pPr>
        <w:ind w:left="7626" w:hanging="360"/>
      </w:pPr>
      <w:rPr>
        <w:rFonts w:ascii="Wingdings" w:hAnsi="Wingdings" w:hint="default"/>
      </w:rPr>
    </w:lvl>
  </w:abstractNum>
  <w:abstractNum w:abstractNumId="16" w15:restartNumberingAfterBreak="0">
    <w:nsid w:val="3A2C61AE"/>
    <w:multiLevelType w:val="hybridMultilevel"/>
    <w:tmpl w:val="BA0E4C86"/>
    <w:lvl w:ilvl="0" w:tplc="1A7C6172">
      <w:start w:val="1"/>
      <w:numFmt w:val="decimal"/>
      <w:lvlText w:val="%1-"/>
      <w:lvlJc w:val="left"/>
      <w:pPr>
        <w:ind w:left="1080" w:hanging="360"/>
      </w:pPr>
      <w:rPr>
        <w:rFonts w:hint="default"/>
        <w:b/>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17" w15:restartNumberingAfterBreak="0">
    <w:nsid w:val="3C7B08B7"/>
    <w:multiLevelType w:val="hybridMultilevel"/>
    <w:tmpl w:val="F198D594"/>
    <w:lvl w:ilvl="0" w:tplc="705CE0D0">
      <w:numFmt w:val="bullet"/>
      <w:lvlText w:val="-"/>
      <w:lvlJc w:val="left"/>
      <w:pPr>
        <w:ind w:left="1429" w:hanging="360"/>
      </w:pPr>
      <w:rPr>
        <w:rFonts w:ascii="Times New Roman" w:eastAsia="Times New Roman" w:hAnsi="Times New Roman" w:hint="default"/>
        <w:color w:val="000000"/>
      </w:rPr>
    </w:lvl>
    <w:lvl w:ilvl="1" w:tplc="04190003" w:tentative="1">
      <w:start w:val="1"/>
      <w:numFmt w:val="bullet"/>
      <w:lvlText w:val="o"/>
      <w:lvlJc w:val="left"/>
      <w:pPr>
        <w:ind w:left="2149" w:hanging="360"/>
      </w:pPr>
      <w:rPr>
        <w:rFonts w:ascii="Courier New" w:hAnsi="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8" w15:restartNumberingAfterBreak="0">
    <w:nsid w:val="3C960533"/>
    <w:multiLevelType w:val="hybridMultilevel"/>
    <w:tmpl w:val="8A7C3F74"/>
    <w:lvl w:ilvl="0" w:tplc="F2D8CB0E">
      <w:start w:val="1"/>
      <w:numFmt w:val="decimal"/>
      <w:lvlText w:val="%1."/>
      <w:lvlJc w:val="left"/>
      <w:pPr>
        <w:ind w:left="1080"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19" w15:restartNumberingAfterBreak="0">
    <w:nsid w:val="4CA179DD"/>
    <w:multiLevelType w:val="hybridMultilevel"/>
    <w:tmpl w:val="BFA47E6C"/>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0" w15:restartNumberingAfterBreak="0">
    <w:nsid w:val="525B42BD"/>
    <w:multiLevelType w:val="multilevel"/>
    <w:tmpl w:val="3EE43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580512D2"/>
    <w:multiLevelType w:val="hybridMultilevel"/>
    <w:tmpl w:val="3064DC7C"/>
    <w:lvl w:ilvl="0" w:tplc="FFFFFFFF">
      <w:start w:val="1"/>
      <w:numFmt w:val="decimal"/>
      <w:lvlText w:val="%1."/>
      <w:lvlJc w:val="left"/>
      <w:pPr>
        <w:ind w:left="36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59DB6B6B"/>
    <w:multiLevelType w:val="hybridMultilevel"/>
    <w:tmpl w:val="53347822"/>
    <w:lvl w:ilvl="0" w:tplc="3D24E314">
      <w:start w:val="1"/>
      <w:numFmt w:val="decimal"/>
      <w:lvlText w:val="%1."/>
      <w:lvlJc w:val="left"/>
      <w:pPr>
        <w:ind w:left="1848" w:hanging="290"/>
      </w:pPr>
      <w:rPr>
        <w:rFonts w:ascii="Times New Roman" w:eastAsia="Times New Roman" w:hAnsi="Times New Roman" w:cs="Times New Roman" w:hint="default"/>
        <w:b w:val="0"/>
        <w:bCs w:val="0"/>
        <w:i w:val="0"/>
        <w:iCs w:val="0"/>
        <w:spacing w:val="0"/>
        <w:w w:val="100"/>
        <w:sz w:val="28"/>
        <w:szCs w:val="28"/>
        <w:lang w:val="en-US" w:eastAsia="en-US" w:bidi="ar-SA"/>
      </w:rPr>
    </w:lvl>
    <w:lvl w:ilvl="1" w:tplc="F14EE68C">
      <w:start w:val="1"/>
      <w:numFmt w:val="decimal"/>
      <w:lvlText w:val="%2."/>
      <w:lvlJc w:val="left"/>
      <w:pPr>
        <w:ind w:left="2551" w:hanging="286"/>
      </w:pPr>
      <w:rPr>
        <w:rFonts w:ascii="Times New Roman" w:eastAsia="Times New Roman" w:hAnsi="Times New Roman" w:cs="Times New Roman" w:hint="default"/>
        <w:b/>
        <w:bCs/>
        <w:i w:val="0"/>
        <w:iCs w:val="0"/>
        <w:spacing w:val="0"/>
        <w:w w:val="100"/>
        <w:sz w:val="28"/>
        <w:szCs w:val="28"/>
        <w:lang w:val="en-US" w:eastAsia="en-US" w:bidi="ar-SA"/>
      </w:rPr>
    </w:lvl>
    <w:lvl w:ilvl="2" w:tplc="1C3A2286">
      <w:start w:val="1"/>
      <w:numFmt w:val="decimal"/>
      <w:lvlText w:val="%3."/>
      <w:lvlJc w:val="left"/>
      <w:pPr>
        <w:ind w:left="1840" w:hanging="282"/>
      </w:pPr>
      <w:rPr>
        <w:rFonts w:ascii="Times New Roman" w:eastAsia="Times New Roman" w:hAnsi="Times New Roman" w:cs="Times New Roman" w:hint="default"/>
        <w:b w:val="0"/>
        <w:bCs w:val="0"/>
        <w:i w:val="0"/>
        <w:iCs w:val="0"/>
        <w:w w:val="100"/>
        <w:sz w:val="28"/>
        <w:szCs w:val="28"/>
        <w:lang w:val="en-US" w:eastAsia="en-US" w:bidi="ar-SA"/>
      </w:rPr>
    </w:lvl>
    <w:lvl w:ilvl="3" w:tplc="BE88E698">
      <w:start w:val="1"/>
      <w:numFmt w:val="decimal"/>
      <w:lvlText w:val="%4."/>
      <w:lvlJc w:val="left"/>
      <w:pPr>
        <w:ind w:left="2130" w:hanging="213"/>
      </w:pPr>
      <w:rPr>
        <w:w w:val="100"/>
        <w:lang w:val="en-US" w:eastAsia="en-US" w:bidi="ar-SA"/>
      </w:rPr>
    </w:lvl>
    <w:lvl w:ilvl="4" w:tplc="E86280CC">
      <w:start w:val="1"/>
      <w:numFmt w:val="decimal"/>
      <w:lvlText w:val="%5)"/>
      <w:lvlJc w:val="left"/>
      <w:pPr>
        <w:ind w:left="2769" w:hanging="313"/>
      </w:pPr>
      <w:rPr>
        <w:rFonts w:ascii="Times New Roman" w:eastAsia="Times New Roman" w:hAnsi="Times New Roman" w:cs="Times New Roman" w:hint="default"/>
        <w:b w:val="0"/>
        <w:bCs w:val="0"/>
        <w:i w:val="0"/>
        <w:iCs w:val="0"/>
        <w:spacing w:val="0"/>
        <w:w w:val="100"/>
        <w:sz w:val="28"/>
        <w:szCs w:val="28"/>
        <w:lang w:val="en-US" w:eastAsia="en-US" w:bidi="ar-SA"/>
      </w:rPr>
    </w:lvl>
    <w:lvl w:ilvl="5" w:tplc="735AC32A">
      <w:numFmt w:val="bullet"/>
      <w:lvlText w:val="•"/>
      <w:lvlJc w:val="left"/>
      <w:pPr>
        <w:ind w:left="4253" w:hanging="313"/>
      </w:pPr>
      <w:rPr>
        <w:lang w:val="en-US" w:eastAsia="en-US" w:bidi="ar-SA"/>
      </w:rPr>
    </w:lvl>
    <w:lvl w:ilvl="6" w:tplc="CCAC7C42">
      <w:numFmt w:val="bullet"/>
      <w:lvlText w:val="•"/>
      <w:lvlJc w:val="left"/>
      <w:pPr>
        <w:ind w:left="5746" w:hanging="313"/>
      </w:pPr>
      <w:rPr>
        <w:lang w:val="en-US" w:eastAsia="en-US" w:bidi="ar-SA"/>
      </w:rPr>
    </w:lvl>
    <w:lvl w:ilvl="7" w:tplc="72FA3E06">
      <w:numFmt w:val="bullet"/>
      <w:lvlText w:val="•"/>
      <w:lvlJc w:val="left"/>
      <w:pPr>
        <w:ind w:left="7240" w:hanging="313"/>
      </w:pPr>
      <w:rPr>
        <w:lang w:val="en-US" w:eastAsia="en-US" w:bidi="ar-SA"/>
      </w:rPr>
    </w:lvl>
    <w:lvl w:ilvl="8" w:tplc="DCAE9A62">
      <w:numFmt w:val="bullet"/>
      <w:lvlText w:val="•"/>
      <w:lvlJc w:val="left"/>
      <w:pPr>
        <w:ind w:left="8733" w:hanging="313"/>
      </w:pPr>
      <w:rPr>
        <w:lang w:val="en-US" w:eastAsia="en-US" w:bidi="ar-SA"/>
      </w:rPr>
    </w:lvl>
  </w:abstractNum>
  <w:abstractNum w:abstractNumId="23" w15:restartNumberingAfterBreak="0">
    <w:nsid w:val="5E13540B"/>
    <w:multiLevelType w:val="hybridMultilevel"/>
    <w:tmpl w:val="D1C05394"/>
    <w:lvl w:ilvl="0" w:tplc="C36457A0">
      <w:start w:val="1"/>
      <w:numFmt w:val="decimal"/>
      <w:lvlText w:val="%1."/>
      <w:lvlJc w:val="left"/>
      <w:pPr>
        <w:ind w:left="1353" w:hanging="360"/>
      </w:pPr>
      <w:rPr>
        <w:rFonts w:ascii="Times New Roman" w:hAnsi="Times New Roman" w:cs="Times New Roman" w:hint="default"/>
        <w:sz w:val="28"/>
        <w:szCs w:val="28"/>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4" w15:restartNumberingAfterBreak="0">
    <w:nsid w:val="605154AD"/>
    <w:multiLevelType w:val="hybridMultilevel"/>
    <w:tmpl w:val="42A665FA"/>
    <w:lvl w:ilvl="0" w:tplc="04190009">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5" w15:restartNumberingAfterBreak="0">
    <w:nsid w:val="62CA313E"/>
    <w:multiLevelType w:val="hybridMultilevel"/>
    <w:tmpl w:val="9CDA00DC"/>
    <w:lvl w:ilvl="0" w:tplc="04190009">
      <w:start w:val="1"/>
      <w:numFmt w:val="bullet"/>
      <w:lvlText w:val=""/>
      <w:lvlJc w:val="left"/>
      <w:pPr>
        <w:ind w:left="1287" w:hanging="360"/>
      </w:pPr>
      <w:rPr>
        <w:rFonts w:ascii="Wingdings" w:hAnsi="Wingdings"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26" w15:restartNumberingAfterBreak="0">
    <w:nsid w:val="6FBD6DA9"/>
    <w:multiLevelType w:val="hybridMultilevel"/>
    <w:tmpl w:val="851CFD46"/>
    <w:lvl w:ilvl="0" w:tplc="2066557C">
      <w:start w:val="1"/>
      <w:numFmt w:val="decimal"/>
      <w:lvlText w:val="%1."/>
      <w:lvlJc w:val="left"/>
      <w:pPr>
        <w:ind w:left="786" w:hanging="360"/>
      </w:pPr>
      <w:rPr>
        <w:rFonts w:cs="Times New Roman" w:hint="default"/>
        <w:i w:val="0"/>
      </w:rPr>
    </w:lvl>
    <w:lvl w:ilvl="1" w:tplc="04190019" w:tentative="1">
      <w:start w:val="1"/>
      <w:numFmt w:val="lowerLetter"/>
      <w:lvlText w:val="%2."/>
      <w:lvlJc w:val="left"/>
      <w:pPr>
        <w:ind w:left="1506" w:hanging="360"/>
      </w:pPr>
      <w:rPr>
        <w:rFonts w:cs="Times New Roman"/>
      </w:rPr>
    </w:lvl>
    <w:lvl w:ilvl="2" w:tplc="0419001B" w:tentative="1">
      <w:start w:val="1"/>
      <w:numFmt w:val="lowerRoman"/>
      <w:lvlText w:val="%3."/>
      <w:lvlJc w:val="right"/>
      <w:pPr>
        <w:ind w:left="2226" w:hanging="180"/>
      </w:pPr>
      <w:rPr>
        <w:rFonts w:cs="Times New Roman"/>
      </w:rPr>
    </w:lvl>
    <w:lvl w:ilvl="3" w:tplc="0419000F" w:tentative="1">
      <w:start w:val="1"/>
      <w:numFmt w:val="decimal"/>
      <w:lvlText w:val="%4."/>
      <w:lvlJc w:val="left"/>
      <w:pPr>
        <w:ind w:left="2946" w:hanging="360"/>
      </w:pPr>
      <w:rPr>
        <w:rFonts w:cs="Times New Roman"/>
      </w:rPr>
    </w:lvl>
    <w:lvl w:ilvl="4" w:tplc="04190019" w:tentative="1">
      <w:start w:val="1"/>
      <w:numFmt w:val="lowerLetter"/>
      <w:lvlText w:val="%5."/>
      <w:lvlJc w:val="left"/>
      <w:pPr>
        <w:ind w:left="3666" w:hanging="360"/>
      </w:pPr>
      <w:rPr>
        <w:rFonts w:cs="Times New Roman"/>
      </w:rPr>
    </w:lvl>
    <w:lvl w:ilvl="5" w:tplc="0419001B" w:tentative="1">
      <w:start w:val="1"/>
      <w:numFmt w:val="lowerRoman"/>
      <w:lvlText w:val="%6."/>
      <w:lvlJc w:val="right"/>
      <w:pPr>
        <w:ind w:left="4386" w:hanging="180"/>
      </w:pPr>
      <w:rPr>
        <w:rFonts w:cs="Times New Roman"/>
      </w:rPr>
    </w:lvl>
    <w:lvl w:ilvl="6" w:tplc="0419000F" w:tentative="1">
      <w:start w:val="1"/>
      <w:numFmt w:val="decimal"/>
      <w:lvlText w:val="%7."/>
      <w:lvlJc w:val="left"/>
      <w:pPr>
        <w:ind w:left="5106" w:hanging="360"/>
      </w:pPr>
      <w:rPr>
        <w:rFonts w:cs="Times New Roman"/>
      </w:rPr>
    </w:lvl>
    <w:lvl w:ilvl="7" w:tplc="04190019" w:tentative="1">
      <w:start w:val="1"/>
      <w:numFmt w:val="lowerLetter"/>
      <w:lvlText w:val="%8."/>
      <w:lvlJc w:val="left"/>
      <w:pPr>
        <w:ind w:left="5826" w:hanging="360"/>
      </w:pPr>
      <w:rPr>
        <w:rFonts w:cs="Times New Roman"/>
      </w:rPr>
    </w:lvl>
    <w:lvl w:ilvl="8" w:tplc="0419001B" w:tentative="1">
      <w:start w:val="1"/>
      <w:numFmt w:val="lowerRoman"/>
      <w:lvlText w:val="%9."/>
      <w:lvlJc w:val="right"/>
      <w:pPr>
        <w:ind w:left="6546" w:hanging="180"/>
      </w:pPr>
      <w:rPr>
        <w:rFonts w:cs="Times New Roman"/>
      </w:rPr>
    </w:lvl>
  </w:abstractNum>
  <w:abstractNum w:abstractNumId="27" w15:restartNumberingAfterBreak="0">
    <w:nsid w:val="70327EDF"/>
    <w:multiLevelType w:val="hybridMultilevel"/>
    <w:tmpl w:val="26B44AE2"/>
    <w:lvl w:ilvl="0" w:tplc="3F2024BC">
      <w:start w:val="1"/>
      <w:numFmt w:val="bullet"/>
      <w:suff w:val="space"/>
      <w:lvlText w:val="-"/>
      <w:lvlJc w:val="left"/>
      <w:pPr>
        <w:ind w:left="2652" w:hanging="360"/>
      </w:pPr>
      <w:rPr>
        <w:rFonts w:ascii="Times New Roman" w:eastAsia="Times New Roman" w:hAnsi="Times New Roman" w:cs="Times New Roman" w:hint="default"/>
      </w:rPr>
    </w:lvl>
    <w:lvl w:ilvl="1" w:tplc="04190003">
      <w:start w:val="1"/>
      <w:numFmt w:val="bullet"/>
      <w:lvlText w:val="o"/>
      <w:lvlJc w:val="left"/>
      <w:pPr>
        <w:ind w:left="2586" w:hanging="360"/>
      </w:pPr>
      <w:rPr>
        <w:rFonts w:ascii="Courier New" w:hAnsi="Courier New" w:cs="Courier New" w:hint="default"/>
      </w:rPr>
    </w:lvl>
    <w:lvl w:ilvl="2" w:tplc="04190005" w:tentative="1">
      <w:start w:val="1"/>
      <w:numFmt w:val="bullet"/>
      <w:lvlText w:val=""/>
      <w:lvlJc w:val="left"/>
      <w:pPr>
        <w:ind w:left="3306" w:hanging="360"/>
      </w:pPr>
      <w:rPr>
        <w:rFonts w:ascii="Wingdings" w:hAnsi="Wingdings" w:hint="default"/>
      </w:rPr>
    </w:lvl>
    <w:lvl w:ilvl="3" w:tplc="04190001" w:tentative="1">
      <w:start w:val="1"/>
      <w:numFmt w:val="bullet"/>
      <w:lvlText w:val=""/>
      <w:lvlJc w:val="left"/>
      <w:pPr>
        <w:ind w:left="4026" w:hanging="360"/>
      </w:pPr>
      <w:rPr>
        <w:rFonts w:ascii="Symbol" w:hAnsi="Symbol" w:hint="default"/>
      </w:rPr>
    </w:lvl>
    <w:lvl w:ilvl="4" w:tplc="04190003" w:tentative="1">
      <w:start w:val="1"/>
      <w:numFmt w:val="bullet"/>
      <w:lvlText w:val="o"/>
      <w:lvlJc w:val="left"/>
      <w:pPr>
        <w:ind w:left="4746" w:hanging="360"/>
      </w:pPr>
      <w:rPr>
        <w:rFonts w:ascii="Courier New" w:hAnsi="Courier New" w:cs="Courier New" w:hint="default"/>
      </w:rPr>
    </w:lvl>
    <w:lvl w:ilvl="5" w:tplc="04190005" w:tentative="1">
      <w:start w:val="1"/>
      <w:numFmt w:val="bullet"/>
      <w:lvlText w:val=""/>
      <w:lvlJc w:val="left"/>
      <w:pPr>
        <w:ind w:left="5466" w:hanging="360"/>
      </w:pPr>
      <w:rPr>
        <w:rFonts w:ascii="Wingdings" w:hAnsi="Wingdings" w:hint="default"/>
      </w:rPr>
    </w:lvl>
    <w:lvl w:ilvl="6" w:tplc="04190001" w:tentative="1">
      <w:start w:val="1"/>
      <w:numFmt w:val="bullet"/>
      <w:lvlText w:val=""/>
      <w:lvlJc w:val="left"/>
      <w:pPr>
        <w:ind w:left="6186" w:hanging="360"/>
      </w:pPr>
      <w:rPr>
        <w:rFonts w:ascii="Symbol" w:hAnsi="Symbol" w:hint="default"/>
      </w:rPr>
    </w:lvl>
    <w:lvl w:ilvl="7" w:tplc="04190003" w:tentative="1">
      <w:start w:val="1"/>
      <w:numFmt w:val="bullet"/>
      <w:lvlText w:val="o"/>
      <w:lvlJc w:val="left"/>
      <w:pPr>
        <w:ind w:left="6906" w:hanging="360"/>
      </w:pPr>
      <w:rPr>
        <w:rFonts w:ascii="Courier New" w:hAnsi="Courier New" w:cs="Courier New" w:hint="default"/>
      </w:rPr>
    </w:lvl>
    <w:lvl w:ilvl="8" w:tplc="04190005" w:tentative="1">
      <w:start w:val="1"/>
      <w:numFmt w:val="bullet"/>
      <w:lvlText w:val=""/>
      <w:lvlJc w:val="left"/>
      <w:pPr>
        <w:ind w:left="7626" w:hanging="360"/>
      </w:pPr>
      <w:rPr>
        <w:rFonts w:ascii="Wingdings" w:hAnsi="Wingdings" w:hint="default"/>
      </w:rPr>
    </w:lvl>
  </w:abstractNum>
  <w:abstractNum w:abstractNumId="28" w15:restartNumberingAfterBreak="0">
    <w:nsid w:val="73AD1164"/>
    <w:multiLevelType w:val="hybridMultilevel"/>
    <w:tmpl w:val="11EE3510"/>
    <w:lvl w:ilvl="0" w:tplc="A98CEAE0">
      <w:numFmt w:val="bullet"/>
      <w:lvlText w:val="-"/>
      <w:lvlJc w:val="left"/>
      <w:pPr>
        <w:ind w:left="720" w:hanging="360"/>
      </w:pPr>
      <w:rPr>
        <w:rFonts w:ascii="Times New Roman" w:eastAsia="Times New Roman" w:hAnsi="Times New Roman" w:hint="default"/>
        <w:color w:val="000000"/>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9" w15:restartNumberingAfterBreak="0">
    <w:nsid w:val="7AD8084A"/>
    <w:multiLevelType w:val="multilevel"/>
    <w:tmpl w:val="641A9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CE66387"/>
    <w:multiLevelType w:val="hybridMultilevel"/>
    <w:tmpl w:val="19065B5C"/>
    <w:lvl w:ilvl="0" w:tplc="3F2024BC">
      <w:start w:val="1"/>
      <w:numFmt w:val="bullet"/>
      <w:suff w:val="space"/>
      <w:lvlText w:val="-"/>
      <w:lvlJc w:val="left"/>
      <w:pPr>
        <w:ind w:left="1506" w:hanging="360"/>
      </w:pPr>
      <w:rPr>
        <w:rFonts w:ascii="Times New Roman" w:eastAsia="Times New Roman"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num w:numId="1">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lvlOverride w:ilvl="6"/>
    <w:lvlOverride w:ilvl="7"/>
    <w:lvlOverride w:ilvl="8"/>
  </w:num>
  <w:num w:numId="2">
    <w:abstractNumId w:val="3"/>
  </w:num>
  <w:num w:numId="3">
    <w:abstractNumId w:val="7"/>
  </w:num>
  <w:num w:numId="4">
    <w:abstractNumId w:val="26"/>
  </w:num>
  <w:num w:numId="5">
    <w:abstractNumId w:val="1"/>
  </w:num>
  <w:num w:numId="6">
    <w:abstractNumId w:val="11"/>
  </w:num>
  <w:num w:numId="7">
    <w:abstractNumId w:val="28"/>
  </w:num>
  <w:num w:numId="8">
    <w:abstractNumId w:val="4"/>
  </w:num>
  <w:num w:numId="9">
    <w:abstractNumId w:val="9"/>
  </w:num>
  <w:num w:numId="10">
    <w:abstractNumId w:val="17"/>
  </w:num>
  <w:num w:numId="11">
    <w:abstractNumId w:val="12"/>
  </w:num>
  <w:num w:numId="12">
    <w:abstractNumId w:val="14"/>
  </w:num>
  <w:num w:numId="13">
    <w:abstractNumId w:val="23"/>
  </w:num>
  <w:num w:numId="14">
    <w:abstractNumId w:val="19"/>
  </w:num>
  <w:num w:numId="15">
    <w:abstractNumId w:val="29"/>
  </w:num>
  <w:num w:numId="16">
    <w:abstractNumId w:val="5"/>
  </w:num>
  <w:num w:numId="17">
    <w:abstractNumId w:val="20"/>
  </w:num>
  <w:num w:numId="18">
    <w:abstractNumId w:val="25"/>
  </w:num>
  <w:num w:numId="19">
    <w:abstractNumId w:val="6"/>
  </w:num>
  <w:num w:numId="20">
    <w:abstractNumId w:val="8"/>
  </w:num>
  <w:num w:numId="21">
    <w:abstractNumId w:val="24"/>
  </w:num>
  <w:num w:numId="22">
    <w:abstractNumId w:val="13"/>
  </w:num>
  <w:num w:numId="23">
    <w:abstractNumId w:val="10"/>
  </w:num>
  <w:num w:numId="24">
    <w:abstractNumId w:val="0"/>
    <w:lvlOverride w:ilvl="0">
      <w:lvl w:ilvl="0">
        <w:start w:val="65535"/>
        <w:numFmt w:val="bullet"/>
        <w:lvlText w:val="-"/>
        <w:legacy w:legacy="1" w:legacySpace="0" w:legacyIndent="221"/>
        <w:lvlJc w:val="left"/>
        <w:rPr>
          <w:rFonts w:ascii="Times New Roman" w:hAnsi="Times New Roman" w:cs="Times New Roman" w:hint="default"/>
        </w:rPr>
      </w:lvl>
    </w:lvlOverride>
  </w:num>
  <w:num w:numId="25">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2"/>
  </w:num>
  <w:num w:numId="29">
    <w:abstractNumId w:val="18"/>
  </w:num>
  <w:num w:numId="30">
    <w:abstractNumId w:val="21"/>
  </w:num>
  <w:num w:numId="31">
    <w:abstractNumId w:val="30"/>
  </w:num>
  <w:num w:numId="32">
    <w:abstractNumId w:val="27"/>
  </w:num>
  <w:num w:numId="33">
    <w:abstractNumId w:val="15"/>
  </w:num>
  <w:num w:numId="34">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mirrorMargins/>
  <w:hideSpellingErrors/>
  <w:proofState w:spelling="clean" w:grammar="clean"/>
  <w:defaultTabStop w:val="708"/>
  <w:characterSpacingControl w:val="doNotCompress"/>
  <w:hdrShapeDefaults>
    <o:shapedefaults v:ext="edit" spidmax="614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A66B3"/>
    <w:rsid w:val="00011AEF"/>
    <w:rsid w:val="00013375"/>
    <w:rsid w:val="00014217"/>
    <w:rsid w:val="00014D96"/>
    <w:rsid w:val="00020EF5"/>
    <w:rsid w:val="00021695"/>
    <w:rsid w:val="00022951"/>
    <w:rsid w:val="0003415F"/>
    <w:rsid w:val="00035815"/>
    <w:rsid w:val="0003626C"/>
    <w:rsid w:val="00037056"/>
    <w:rsid w:val="00037474"/>
    <w:rsid w:val="0004034E"/>
    <w:rsid w:val="00044F1D"/>
    <w:rsid w:val="00044FA3"/>
    <w:rsid w:val="00051A14"/>
    <w:rsid w:val="00051D15"/>
    <w:rsid w:val="000552DD"/>
    <w:rsid w:val="0005686B"/>
    <w:rsid w:val="00064C30"/>
    <w:rsid w:val="0006650D"/>
    <w:rsid w:val="00067598"/>
    <w:rsid w:val="000717DD"/>
    <w:rsid w:val="00072EFF"/>
    <w:rsid w:val="000872E9"/>
    <w:rsid w:val="00087808"/>
    <w:rsid w:val="00091AFF"/>
    <w:rsid w:val="000956CD"/>
    <w:rsid w:val="0009684C"/>
    <w:rsid w:val="00097B10"/>
    <w:rsid w:val="000A075F"/>
    <w:rsid w:val="000A1AE7"/>
    <w:rsid w:val="000A2EBB"/>
    <w:rsid w:val="000A69BC"/>
    <w:rsid w:val="000C121B"/>
    <w:rsid w:val="000C32EE"/>
    <w:rsid w:val="000C5A59"/>
    <w:rsid w:val="000C68A9"/>
    <w:rsid w:val="000C71CC"/>
    <w:rsid w:val="000D36B7"/>
    <w:rsid w:val="000E125A"/>
    <w:rsid w:val="000F2A9F"/>
    <w:rsid w:val="000F7336"/>
    <w:rsid w:val="001053FA"/>
    <w:rsid w:val="0010596D"/>
    <w:rsid w:val="0010606D"/>
    <w:rsid w:val="00112D81"/>
    <w:rsid w:val="00114AFD"/>
    <w:rsid w:val="001153D6"/>
    <w:rsid w:val="00115407"/>
    <w:rsid w:val="00120103"/>
    <w:rsid w:val="0012169F"/>
    <w:rsid w:val="00125B53"/>
    <w:rsid w:val="00127304"/>
    <w:rsid w:val="00127AD3"/>
    <w:rsid w:val="001419F8"/>
    <w:rsid w:val="00143C5C"/>
    <w:rsid w:val="00146400"/>
    <w:rsid w:val="00146F1D"/>
    <w:rsid w:val="00151D89"/>
    <w:rsid w:val="0015214C"/>
    <w:rsid w:val="001524E3"/>
    <w:rsid w:val="00155469"/>
    <w:rsid w:val="0015556B"/>
    <w:rsid w:val="00160BDC"/>
    <w:rsid w:val="00172A33"/>
    <w:rsid w:val="00175C91"/>
    <w:rsid w:val="00175D51"/>
    <w:rsid w:val="0017621F"/>
    <w:rsid w:val="00182D22"/>
    <w:rsid w:val="00191901"/>
    <w:rsid w:val="00195507"/>
    <w:rsid w:val="001A44DE"/>
    <w:rsid w:val="001A66B3"/>
    <w:rsid w:val="001A6B38"/>
    <w:rsid w:val="001A715B"/>
    <w:rsid w:val="001B143C"/>
    <w:rsid w:val="001B15C5"/>
    <w:rsid w:val="001B1F50"/>
    <w:rsid w:val="001B414D"/>
    <w:rsid w:val="001B4B5F"/>
    <w:rsid w:val="001B6014"/>
    <w:rsid w:val="001C0F0C"/>
    <w:rsid w:val="001C5301"/>
    <w:rsid w:val="001C55F7"/>
    <w:rsid w:val="001C79F5"/>
    <w:rsid w:val="001D0571"/>
    <w:rsid w:val="001D0E3E"/>
    <w:rsid w:val="001D4ACA"/>
    <w:rsid w:val="001D65E5"/>
    <w:rsid w:val="001D7CFB"/>
    <w:rsid w:val="001E3CCB"/>
    <w:rsid w:val="001F23C0"/>
    <w:rsid w:val="001F38B9"/>
    <w:rsid w:val="001F3F58"/>
    <w:rsid w:val="001F56C3"/>
    <w:rsid w:val="001F7577"/>
    <w:rsid w:val="00202239"/>
    <w:rsid w:val="00204182"/>
    <w:rsid w:val="0020494B"/>
    <w:rsid w:val="002058AE"/>
    <w:rsid w:val="002063F4"/>
    <w:rsid w:val="002074C4"/>
    <w:rsid w:val="00210EAF"/>
    <w:rsid w:val="00212C65"/>
    <w:rsid w:val="002142FE"/>
    <w:rsid w:val="00214481"/>
    <w:rsid w:val="00215092"/>
    <w:rsid w:val="002215FB"/>
    <w:rsid w:val="00223F02"/>
    <w:rsid w:val="00225478"/>
    <w:rsid w:val="00240DC1"/>
    <w:rsid w:val="002418C2"/>
    <w:rsid w:val="00246F2F"/>
    <w:rsid w:val="00252015"/>
    <w:rsid w:val="00260836"/>
    <w:rsid w:val="00264F91"/>
    <w:rsid w:val="00266E95"/>
    <w:rsid w:val="00281C79"/>
    <w:rsid w:val="002914A2"/>
    <w:rsid w:val="00295F3C"/>
    <w:rsid w:val="002A0486"/>
    <w:rsid w:val="002A44F9"/>
    <w:rsid w:val="002A6311"/>
    <w:rsid w:val="002B2756"/>
    <w:rsid w:val="002B27E9"/>
    <w:rsid w:val="002B40D2"/>
    <w:rsid w:val="002B55FA"/>
    <w:rsid w:val="002B6307"/>
    <w:rsid w:val="002B6D1E"/>
    <w:rsid w:val="002C20EA"/>
    <w:rsid w:val="002D159C"/>
    <w:rsid w:val="002D2336"/>
    <w:rsid w:val="002D416B"/>
    <w:rsid w:val="002E090B"/>
    <w:rsid w:val="002E2515"/>
    <w:rsid w:val="002F1BAF"/>
    <w:rsid w:val="002F5AFA"/>
    <w:rsid w:val="00301A44"/>
    <w:rsid w:val="00301A87"/>
    <w:rsid w:val="00302812"/>
    <w:rsid w:val="003049FA"/>
    <w:rsid w:val="00305017"/>
    <w:rsid w:val="0031194B"/>
    <w:rsid w:val="003144AF"/>
    <w:rsid w:val="00321FAA"/>
    <w:rsid w:val="003221F2"/>
    <w:rsid w:val="003266F4"/>
    <w:rsid w:val="0032697A"/>
    <w:rsid w:val="00331DC4"/>
    <w:rsid w:val="003372E2"/>
    <w:rsid w:val="003543FC"/>
    <w:rsid w:val="00355758"/>
    <w:rsid w:val="00357F04"/>
    <w:rsid w:val="0036009E"/>
    <w:rsid w:val="003629AC"/>
    <w:rsid w:val="003638E1"/>
    <w:rsid w:val="00363BE2"/>
    <w:rsid w:val="00365138"/>
    <w:rsid w:val="0036641F"/>
    <w:rsid w:val="00367612"/>
    <w:rsid w:val="003818BD"/>
    <w:rsid w:val="0038757A"/>
    <w:rsid w:val="003947E6"/>
    <w:rsid w:val="00396993"/>
    <w:rsid w:val="003B37A9"/>
    <w:rsid w:val="003B5615"/>
    <w:rsid w:val="003B6076"/>
    <w:rsid w:val="003B787B"/>
    <w:rsid w:val="003B7EDD"/>
    <w:rsid w:val="003C1D20"/>
    <w:rsid w:val="003C67F8"/>
    <w:rsid w:val="003D0D4E"/>
    <w:rsid w:val="003D533E"/>
    <w:rsid w:val="003D5F2C"/>
    <w:rsid w:val="003D7457"/>
    <w:rsid w:val="003D79ED"/>
    <w:rsid w:val="003E0CC2"/>
    <w:rsid w:val="003E101B"/>
    <w:rsid w:val="003E3300"/>
    <w:rsid w:val="003E3800"/>
    <w:rsid w:val="003E66EB"/>
    <w:rsid w:val="003E6A16"/>
    <w:rsid w:val="00401DBF"/>
    <w:rsid w:val="00404ED9"/>
    <w:rsid w:val="00405FAC"/>
    <w:rsid w:val="00406310"/>
    <w:rsid w:val="0040678B"/>
    <w:rsid w:val="00412082"/>
    <w:rsid w:val="004139A6"/>
    <w:rsid w:val="00415C4F"/>
    <w:rsid w:val="004166A6"/>
    <w:rsid w:val="00421BE0"/>
    <w:rsid w:val="004223C4"/>
    <w:rsid w:val="00430658"/>
    <w:rsid w:val="00433F62"/>
    <w:rsid w:val="0043724A"/>
    <w:rsid w:val="00440FCD"/>
    <w:rsid w:val="00443E0F"/>
    <w:rsid w:val="004455EC"/>
    <w:rsid w:val="00446FB5"/>
    <w:rsid w:val="00447479"/>
    <w:rsid w:val="004522F4"/>
    <w:rsid w:val="004530C0"/>
    <w:rsid w:val="004532DB"/>
    <w:rsid w:val="00473C04"/>
    <w:rsid w:val="0047400A"/>
    <w:rsid w:val="00487C5A"/>
    <w:rsid w:val="004915AE"/>
    <w:rsid w:val="004A04BA"/>
    <w:rsid w:val="004A07F9"/>
    <w:rsid w:val="004A080B"/>
    <w:rsid w:val="004A4117"/>
    <w:rsid w:val="004A44A8"/>
    <w:rsid w:val="004B00C2"/>
    <w:rsid w:val="004B04DD"/>
    <w:rsid w:val="004B3B66"/>
    <w:rsid w:val="004B3E0A"/>
    <w:rsid w:val="004B6FED"/>
    <w:rsid w:val="004B7103"/>
    <w:rsid w:val="004C1607"/>
    <w:rsid w:val="004D1169"/>
    <w:rsid w:val="004D2EFB"/>
    <w:rsid w:val="004D39A8"/>
    <w:rsid w:val="004D6C12"/>
    <w:rsid w:val="004D7F09"/>
    <w:rsid w:val="004E1CF0"/>
    <w:rsid w:val="004E241B"/>
    <w:rsid w:val="004E70A7"/>
    <w:rsid w:val="004F0376"/>
    <w:rsid w:val="004F3CBE"/>
    <w:rsid w:val="004F5CF5"/>
    <w:rsid w:val="005007E1"/>
    <w:rsid w:val="0050151F"/>
    <w:rsid w:val="00501E56"/>
    <w:rsid w:val="005031F5"/>
    <w:rsid w:val="00503C57"/>
    <w:rsid w:val="00505D88"/>
    <w:rsid w:val="00507225"/>
    <w:rsid w:val="0052073E"/>
    <w:rsid w:val="005214DA"/>
    <w:rsid w:val="00521FD1"/>
    <w:rsid w:val="00524941"/>
    <w:rsid w:val="00540E93"/>
    <w:rsid w:val="00541465"/>
    <w:rsid w:val="005428E6"/>
    <w:rsid w:val="00542FA9"/>
    <w:rsid w:val="005478C7"/>
    <w:rsid w:val="00551362"/>
    <w:rsid w:val="00561028"/>
    <w:rsid w:val="0057271A"/>
    <w:rsid w:val="005858CA"/>
    <w:rsid w:val="0059322D"/>
    <w:rsid w:val="00594503"/>
    <w:rsid w:val="00594B88"/>
    <w:rsid w:val="00595BA0"/>
    <w:rsid w:val="005A2179"/>
    <w:rsid w:val="005A26CB"/>
    <w:rsid w:val="005A26D4"/>
    <w:rsid w:val="005A3799"/>
    <w:rsid w:val="005A5C02"/>
    <w:rsid w:val="005B0C0C"/>
    <w:rsid w:val="005B1FCA"/>
    <w:rsid w:val="005D411E"/>
    <w:rsid w:val="005E4568"/>
    <w:rsid w:val="005F01B3"/>
    <w:rsid w:val="005F19A6"/>
    <w:rsid w:val="005F1C19"/>
    <w:rsid w:val="005F322E"/>
    <w:rsid w:val="006063A5"/>
    <w:rsid w:val="00610BA9"/>
    <w:rsid w:val="006125F8"/>
    <w:rsid w:val="006144F9"/>
    <w:rsid w:val="00614730"/>
    <w:rsid w:val="00624642"/>
    <w:rsid w:val="006271D9"/>
    <w:rsid w:val="00631F78"/>
    <w:rsid w:val="006321A7"/>
    <w:rsid w:val="00633DD2"/>
    <w:rsid w:val="00634576"/>
    <w:rsid w:val="00634EB9"/>
    <w:rsid w:val="006364FC"/>
    <w:rsid w:val="006379C1"/>
    <w:rsid w:val="00642E74"/>
    <w:rsid w:val="006455E1"/>
    <w:rsid w:val="00650788"/>
    <w:rsid w:val="00651C72"/>
    <w:rsid w:val="00653255"/>
    <w:rsid w:val="0065471B"/>
    <w:rsid w:val="00654C0C"/>
    <w:rsid w:val="006577FA"/>
    <w:rsid w:val="006635A8"/>
    <w:rsid w:val="00663CC4"/>
    <w:rsid w:val="00666F80"/>
    <w:rsid w:val="00673E51"/>
    <w:rsid w:val="00675138"/>
    <w:rsid w:val="006765FB"/>
    <w:rsid w:val="00676963"/>
    <w:rsid w:val="00681C46"/>
    <w:rsid w:val="00687C65"/>
    <w:rsid w:val="00690559"/>
    <w:rsid w:val="006A0A44"/>
    <w:rsid w:val="006A20BA"/>
    <w:rsid w:val="006A3747"/>
    <w:rsid w:val="006A52CD"/>
    <w:rsid w:val="006D0547"/>
    <w:rsid w:val="006D0936"/>
    <w:rsid w:val="006D15A0"/>
    <w:rsid w:val="006D16F1"/>
    <w:rsid w:val="006D26D6"/>
    <w:rsid w:val="006D3D8B"/>
    <w:rsid w:val="006D5955"/>
    <w:rsid w:val="006E1F7B"/>
    <w:rsid w:val="006E56AD"/>
    <w:rsid w:val="006E6844"/>
    <w:rsid w:val="006F27C3"/>
    <w:rsid w:val="006F3B3D"/>
    <w:rsid w:val="006F4D9D"/>
    <w:rsid w:val="007050C2"/>
    <w:rsid w:val="00705132"/>
    <w:rsid w:val="00707556"/>
    <w:rsid w:val="00712E61"/>
    <w:rsid w:val="00715E3F"/>
    <w:rsid w:val="007212F5"/>
    <w:rsid w:val="0072183D"/>
    <w:rsid w:val="00726B20"/>
    <w:rsid w:val="007303A9"/>
    <w:rsid w:val="00731B08"/>
    <w:rsid w:val="007326A1"/>
    <w:rsid w:val="0073342E"/>
    <w:rsid w:val="0074150E"/>
    <w:rsid w:val="00741D56"/>
    <w:rsid w:val="007460B6"/>
    <w:rsid w:val="00746A75"/>
    <w:rsid w:val="007477C0"/>
    <w:rsid w:val="00747BC3"/>
    <w:rsid w:val="00750A7A"/>
    <w:rsid w:val="00751DCA"/>
    <w:rsid w:val="00755213"/>
    <w:rsid w:val="007568B1"/>
    <w:rsid w:val="00757582"/>
    <w:rsid w:val="0076377E"/>
    <w:rsid w:val="007709FB"/>
    <w:rsid w:val="00773B46"/>
    <w:rsid w:val="0078497B"/>
    <w:rsid w:val="00791FA3"/>
    <w:rsid w:val="00793DA5"/>
    <w:rsid w:val="00795FE9"/>
    <w:rsid w:val="007A0033"/>
    <w:rsid w:val="007A6B97"/>
    <w:rsid w:val="007B2355"/>
    <w:rsid w:val="007C415E"/>
    <w:rsid w:val="007D162B"/>
    <w:rsid w:val="007D567A"/>
    <w:rsid w:val="007D7D3F"/>
    <w:rsid w:val="007E28D9"/>
    <w:rsid w:val="007E36A1"/>
    <w:rsid w:val="007F1FDD"/>
    <w:rsid w:val="007F2442"/>
    <w:rsid w:val="007F6575"/>
    <w:rsid w:val="00806044"/>
    <w:rsid w:val="00820460"/>
    <w:rsid w:val="00821C09"/>
    <w:rsid w:val="00824FDB"/>
    <w:rsid w:val="00827126"/>
    <w:rsid w:val="0082757B"/>
    <w:rsid w:val="00830BBC"/>
    <w:rsid w:val="00831B66"/>
    <w:rsid w:val="00834041"/>
    <w:rsid w:val="0083437C"/>
    <w:rsid w:val="00834533"/>
    <w:rsid w:val="00835B43"/>
    <w:rsid w:val="00836B68"/>
    <w:rsid w:val="00840A15"/>
    <w:rsid w:val="0085182D"/>
    <w:rsid w:val="00855CF9"/>
    <w:rsid w:val="00862895"/>
    <w:rsid w:val="00865A3D"/>
    <w:rsid w:val="008715C8"/>
    <w:rsid w:val="00876715"/>
    <w:rsid w:val="00876A42"/>
    <w:rsid w:val="00880689"/>
    <w:rsid w:val="00880B8E"/>
    <w:rsid w:val="00882821"/>
    <w:rsid w:val="00883B8C"/>
    <w:rsid w:val="00884966"/>
    <w:rsid w:val="00890CBF"/>
    <w:rsid w:val="00891DCE"/>
    <w:rsid w:val="00891FDF"/>
    <w:rsid w:val="008A0C70"/>
    <w:rsid w:val="008A1F4B"/>
    <w:rsid w:val="008A29E5"/>
    <w:rsid w:val="008A3BCD"/>
    <w:rsid w:val="008A467F"/>
    <w:rsid w:val="008A6F4F"/>
    <w:rsid w:val="008A7076"/>
    <w:rsid w:val="008B1147"/>
    <w:rsid w:val="008B11E5"/>
    <w:rsid w:val="008C0289"/>
    <w:rsid w:val="008C1865"/>
    <w:rsid w:val="008C50DA"/>
    <w:rsid w:val="008C6818"/>
    <w:rsid w:val="008E077E"/>
    <w:rsid w:val="008E0E35"/>
    <w:rsid w:val="008E1A8D"/>
    <w:rsid w:val="008E41A0"/>
    <w:rsid w:val="008E7BCB"/>
    <w:rsid w:val="00902E25"/>
    <w:rsid w:val="00903518"/>
    <w:rsid w:val="00905353"/>
    <w:rsid w:val="00911E15"/>
    <w:rsid w:val="0091318C"/>
    <w:rsid w:val="009242D4"/>
    <w:rsid w:val="00930094"/>
    <w:rsid w:val="00930EA4"/>
    <w:rsid w:val="00933351"/>
    <w:rsid w:val="00935989"/>
    <w:rsid w:val="009544DC"/>
    <w:rsid w:val="00956D06"/>
    <w:rsid w:val="0095792E"/>
    <w:rsid w:val="00960431"/>
    <w:rsid w:val="00974A4B"/>
    <w:rsid w:val="009867FD"/>
    <w:rsid w:val="00987C10"/>
    <w:rsid w:val="009915B7"/>
    <w:rsid w:val="009916A7"/>
    <w:rsid w:val="009950B0"/>
    <w:rsid w:val="00997193"/>
    <w:rsid w:val="009A2BC2"/>
    <w:rsid w:val="009A494A"/>
    <w:rsid w:val="009A59D6"/>
    <w:rsid w:val="009A6072"/>
    <w:rsid w:val="009B12C0"/>
    <w:rsid w:val="009B4D6B"/>
    <w:rsid w:val="009C6AA9"/>
    <w:rsid w:val="009D16E2"/>
    <w:rsid w:val="009D5E28"/>
    <w:rsid w:val="009E4C18"/>
    <w:rsid w:val="009E5F6F"/>
    <w:rsid w:val="009F1706"/>
    <w:rsid w:val="009F7FCF"/>
    <w:rsid w:val="00A064B3"/>
    <w:rsid w:val="00A07E31"/>
    <w:rsid w:val="00A17D41"/>
    <w:rsid w:val="00A220FD"/>
    <w:rsid w:val="00A26318"/>
    <w:rsid w:val="00A275F1"/>
    <w:rsid w:val="00A30EE1"/>
    <w:rsid w:val="00A31EA2"/>
    <w:rsid w:val="00A34F61"/>
    <w:rsid w:val="00A433A1"/>
    <w:rsid w:val="00A52B34"/>
    <w:rsid w:val="00A53ADF"/>
    <w:rsid w:val="00A60974"/>
    <w:rsid w:val="00A64658"/>
    <w:rsid w:val="00A73843"/>
    <w:rsid w:val="00A8144D"/>
    <w:rsid w:val="00A832D4"/>
    <w:rsid w:val="00A8360C"/>
    <w:rsid w:val="00A839BE"/>
    <w:rsid w:val="00A8462D"/>
    <w:rsid w:val="00A85257"/>
    <w:rsid w:val="00A936E7"/>
    <w:rsid w:val="00A94565"/>
    <w:rsid w:val="00AA0422"/>
    <w:rsid w:val="00AA1807"/>
    <w:rsid w:val="00AA32E6"/>
    <w:rsid w:val="00AA749F"/>
    <w:rsid w:val="00AA781F"/>
    <w:rsid w:val="00AB2532"/>
    <w:rsid w:val="00AB27E3"/>
    <w:rsid w:val="00AB4D94"/>
    <w:rsid w:val="00AB60B6"/>
    <w:rsid w:val="00AC138E"/>
    <w:rsid w:val="00AC2902"/>
    <w:rsid w:val="00AC31F9"/>
    <w:rsid w:val="00AC5094"/>
    <w:rsid w:val="00AC7A2F"/>
    <w:rsid w:val="00AD74ED"/>
    <w:rsid w:val="00AD7CC6"/>
    <w:rsid w:val="00AD7FF8"/>
    <w:rsid w:val="00AE1919"/>
    <w:rsid w:val="00AE591B"/>
    <w:rsid w:val="00AE69B2"/>
    <w:rsid w:val="00AF0B15"/>
    <w:rsid w:val="00AF1D07"/>
    <w:rsid w:val="00AF6D9C"/>
    <w:rsid w:val="00B0069D"/>
    <w:rsid w:val="00B132B6"/>
    <w:rsid w:val="00B15EFB"/>
    <w:rsid w:val="00B176D5"/>
    <w:rsid w:val="00B22662"/>
    <w:rsid w:val="00B24135"/>
    <w:rsid w:val="00B24976"/>
    <w:rsid w:val="00B25E31"/>
    <w:rsid w:val="00B26CEC"/>
    <w:rsid w:val="00B31B00"/>
    <w:rsid w:val="00B3212F"/>
    <w:rsid w:val="00B322A9"/>
    <w:rsid w:val="00B340AE"/>
    <w:rsid w:val="00B410DF"/>
    <w:rsid w:val="00B508B9"/>
    <w:rsid w:val="00B50F73"/>
    <w:rsid w:val="00B5382F"/>
    <w:rsid w:val="00B53969"/>
    <w:rsid w:val="00B579AB"/>
    <w:rsid w:val="00B64C07"/>
    <w:rsid w:val="00B70D4F"/>
    <w:rsid w:val="00B84A9A"/>
    <w:rsid w:val="00B85AA4"/>
    <w:rsid w:val="00B876B2"/>
    <w:rsid w:val="00B87775"/>
    <w:rsid w:val="00B87828"/>
    <w:rsid w:val="00B9594E"/>
    <w:rsid w:val="00B96669"/>
    <w:rsid w:val="00B96DDB"/>
    <w:rsid w:val="00BA0C93"/>
    <w:rsid w:val="00BA0E8D"/>
    <w:rsid w:val="00BA2708"/>
    <w:rsid w:val="00BA5324"/>
    <w:rsid w:val="00BB0280"/>
    <w:rsid w:val="00BB2714"/>
    <w:rsid w:val="00BB5EB4"/>
    <w:rsid w:val="00BB6672"/>
    <w:rsid w:val="00BC2A96"/>
    <w:rsid w:val="00BC31FD"/>
    <w:rsid w:val="00BC376C"/>
    <w:rsid w:val="00BC47F7"/>
    <w:rsid w:val="00BC5124"/>
    <w:rsid w:val="00BE2184"/>
    <w:rsid w:val="00BE34F1"/>
    <w:rsid w:val="00BE379B"/>
    <w:rsid w:val="00BE4691"/>
    <w:rsid w:val="00BE6825"/>
    <w:rsid w:val="00BE6B25"/>
    <w:rsid w:val="00BF17D5"/>
    <w:rsid w:val="00C023A3"/>
    <w:rsid w:val="00C031EA"/>
    <w:rsid w:val="00C06C67"/>
    <w:rsid w:val="00C074D0"/>
    <w:rsid w:val="00C0766C"/>
    <w:rsid w:val="00C1073B"/>
    <w:rsid w:val="00C139E6"/>
    <w:rsid w:val="00C13E32"/>
    <w:rsid w:val="00C17304"/>
    <w:rsid w:val="00C17D0B"/>
    <w:rsid w:val="00C20B94"/>
    <w:rsid w:val="00C2227A"/>
    <w:rsid w:val="00C22E98"/>
    <w:rsid w:val="00C24D14"/>
    <w:rsid w:val="00C35890"/>
    <w:rsid w:val="00C36530"/>
    <w:rsid w:val="00C47537"/>
    <w:rsid w:val="00C54B20"/>
    <w:rsid w:val="00C579F9"/>
    <w:rsid w:val="00C60D2F"/>
    <w:rsid w:val="00C673FF"/>
    <w:rsid w:val="00C712C3"/>
    <w:rsid w:val="00C80061"/>
    <w:rsid w:val="00C86CC9"/>
    <w:rsid w:val="00C8729C"/>
    <w:rsid w:val="00C87BA4"/>
    <w:rsid w:val="00C90316"/>
    <w:rsid w:val="00C919DF"/>
    <w:rsid w:val="00C91CF3"/>
    <w:rsid w:val="00CA0A00"/>
    <w:rsid w:val="00CA700A"/>
    <w:rsid w:val="00CA7CC9"/>
    <w:rsid w:val="00CB23A6"/>
    <w:rsid w:val="00CB42D2"/>
    <w:rsid w:val="00CB482F"/>
    <w:rsid w:val="00CC09FE"/>
    <w:rsid w:val="00CC3C1C"/>
    <w:rsid w:val="00CD1170"/>
    <w:rsid w:val="00CE0282"/>
    <w:rsid w:val="00CE360F"/>
    <w:rsid w:val="00CE40F7"/>
    <w:rsid w:val="00CF1349"/>
    <w:rsid w:val="00D0168F"/>
    <w:rsid w:val="00D03A8E"/>
    <w:rsid w:val="00D0682A"/>
    <w:rsid w:val="00D14672"/>
    <w:rsid w:val="00D21C18"/>
    <w:rsid w:val="00D2556B"/>
    <w:rsid w:val="00D26107"/>
    <w:rsid w:val="00D26D26"/>
    <w:rsid w:val="00D27680"/>
    <w:rsid w:val="00D327E2"/>
    <w:rsid w:val="00D432EC"/>
    <w:rsid w:val="00D44EDF"/>
    <w:rsid w:val="00D45080"/>
    <w:rsid w:val="00D46E49"/>
    <w:rsid w:val="00D52F07"/>
    <w:rsid w:val="00D5318B"/>
    <w:rsid w:val="00D544A8"/>
    <w:rsid w:val="00D551ED"/>
    <w:rsid w:val="00D617D7"/>
    <w:rsid w:val="00D63C5E"/>
    <w:rsid w:val="00D65292"/>
    <w:rsid w:val="00D66D5F"/>
    <w:rsid w:val="00D7020C"/>
    <w:rsid w:val="00D7178E"/>
    <w:rsid w:val="00D755A0"/>
    <w:rsid w:val="00D7611B"/>
    <w:rsid w:val="00D771A0"/>
    <w:rsid w:val="00D8290A"/>
    <w:rsid w:val="00D82F02"/>
    <w:rsid w:val="00D844E1"/>
    <w:rsid w:val="00D8464F"/>
    <w:rsid w:val="00D86221"/>
    <w:rsid w:val="00DA00A3"/>
    <w:rsid w:val="00DA1D2A"/>
    <w:rsid w:val="00DA396C"/>
    <w:rsid w:val="00DA5F40"/>
    <w:rsid w:val="00DB0434"/>
    <w:rsid w:val="00DB2B2C"/>
    <w:rsid w:val="00DB3166"/>
    <w:rsid w:val="00DB5F5E"/>
    <w:rsid w:val="00DB6819"/>
    <w:rsid w:val="00DC0120"/>
    <w:rsid w:val="00DC019E"/>
    <w:rsid w:val="00DC1A18"/>
    <w:rsid w:val="00DC5716"/>
    <w:rsid w:val="00DC7389"/>
    <w:rsid w:val="00DD3090"/>
    <w:rsid w:val="00DD4CFE"/>
    <w:rsid w:val="00DE0DE5"/>
    <w:rsid w:val="00DE17DC"/>
    <w:rsid w:val="00DF184D"/>
    <w:rsid w:val="00DF202E"/>
    <w:rsid w:val="00DF2A0A"/>
    <w:rsid w:val="00DF2F27"/>
    <w:rsid w:val="00DF4B73"/>
    <w:rsid w:val="00DF6941"/>
    <w:rsid w:val="00DF7633"/>
    <w:rsid w:val="00E014F9"/>
    <w:rsid w:val="00E0586E"/>
    <w:rsid w:val="00E07003"/>
    <w:rsid w:val="00E07513"/>
    <w:rsid w:val="00E15454"/>
    <w:rsid w:val="00E17C16"/>
    <w:rsid w:val="00E22035"/>
    <w:rsid w:val="00E22C0E"/>
    <w:rsid w:val="00E2780E"/>
    <w:rsid w:val="00E36771"/>
    <w:rsid w:val="00E37A5F"/>
    <w:rsid w:val="00E41873"/>
    <w:rsid w:val="00E4305D"/>
    <w:rsid w:val="00E43B93"/>
    <w:rsid w:val="00E4428B"/>
    <w:rsid w:val="00E45C40"/>
    <w:rsid w:val="00E55620"/>
    <w:rsid w:val="00E560C0"/>
    <w:rsid w:val="00E579F8"/>
    <w:rsid w:val="00E6019A"/>
    <w:rsid w:val="00E6164F"/>
    <w:rsid w:val="00E61B23"/>
    <w:rsid w:val="00E63358"/>
    <w:rsid w:val="00E70099"/>
    <w:rsid w:val="00E73A7D"/>
    <w:rsid w:val="00E7724C"/>
    <w:rsid w:val="00E77F2E"/>
    <w:rsid w:val="00E82719"/>
    <w:rsid w:val="00E827B0"/>
    <w:rsid w:val="00E866A8"/>
    <w:rsid w:val="00E87725"/>
    <w:rsid w:val="00E90678"/>
    <w:rsid w:val="00E931D3"/>
    <w:rsid w:val="00EA00C6"/>
    <w:rsid w:val="00EA39D6"/>
    <w:rsid w:val="00EA6A3A"/>
    <w:rsid w:val="00EB223A"/>
    <w:rsid w:val="00EB4D6B"/>
    <w:rsid w:val="00EC391F"/>
    <w:rsid w:val="00EC3A54"/>
    <w:rsid w:val="00EC4559"/>
    <w:rsid w:val="00EC6215"/>
    <w:rsid w:val="00EC7767"/>
    <w:rsid w:val="00EC7D21"/>
    <w:rsid w:val="00ED1427"/>
    <w:rsid w:val="00ED2CE6"/>
    <w:rsid w:val="00ED2DCB"/>
    <w:rsid w:val="00ED5B00"/>
    <w:rsid w:val="00EE12B4"/>
    <w:rsid w:val="00EE6133"/>
    <w:rsid w:val="00EE653B"/>
    <w:rsid w:val="00EF1092"/>
    <w:rsid w:val="00EF4C73"/>
    <w:rsid w:val="00EF67FE"/>
    <w:rsid w:val="00EF6C9C"/>
    <w:rsid w:val="00F1552F"/>
    <w:rsid w:val="00F15E19"/>
    <w:rsid w:val="00F20A6E"/>
    <w:rsid w:val="00F23419"/>
    <w:rsid w:val="00F26400"/>
    <w:rsid w:val="00F27A29"/>
    <w:rsid w:val="00F30FDA"/>
    <w:rsid w:val="00F353EF"/>
    <w:rsid w:val="00F37553"/>
    <w:rsid w:val="00F37F6F"/>
    <w:rsid w:val="00F44365"/>
    <w:rsid w:val="00F450D4"/>
    <w:rsid w:val="00F454F0"/>
    <w:rsid w:val="00F460E8"/>
    <w:rsid w:val="00F508C9"/>
    <w:rsid w:val="00F508D5"/>
    <w:rsid w:val="00F50C1B"/>
    <w:rsid w:val="00F50E43"/>
    <w:rsid w:val="00F53E62"/>
    <w:rsid w:val="00F54055"/>
    <w:rsid w:val="00F55C04"/>
    <w:rsid w:val="00F56A98"/>
    <w:rsid w:val="00F6209A"/>
    <w:rsid w:val="00F6240E"/>
    <w:rsid w:val="00F63200"/>
    <w:rsid w:val="00F6454A"/>
    <w:rsid w:val="00F67405"/>
    <w:rsid w:val="00F730E6"/>
    <w:rsid w:val="00F73FC9"/>
    <w:rsid w:val="00F83C5E"/>
    <w:rsid w:val="00F87716"/>
    <w:rsid w:val="00F946BE"/>
    <w:rsid w:val="00FA4AA1"/>
    <w:rsid w:val="00FA5A03"/>
    <w:rsid w:val="00FA7760"/>
    <w:rsid w:val="00FA7D1A"/>
    <w:rsid w:val="00FA7F6D"/>
    <w:rsid w:val="00FB5060"/>
    <w:rsid w:val="00FB5681"/>
    <w:rsid w:val="00FD124D"/>
    <w:rsid w:val="00FD181F"/>
    <w:rsid w:val="00FD3509"/>
    <w:rsid w:val="00FD3DAE"/>
    <w:rsid w:val="00FD5269"/>
    <w:rsid w:val="00FD5F79"/>
    <w:rsid w:val="00FD7D9C"/>
    <w:rsid w:val="00FD7FD4"/>
    <w:rsid w:val="00FE1C8D"/>
    <w:rsid w:val="00FE7D42"/>
    <w:rsid w:val="00FF466A"/>
    <w:rsid w:val="00FF69F0"/>
    <w:rsid w:val="00FF77F7"/>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6145"/>
    <o:shapelayout v:ext="edit">
      <o:idmap v:ext="edit" data="1"/>
    </o:shapelayout>
  </w:shapeDefaults>
  <w:decimalSymbol w:val=","/>
  <w:listSeparator w:val=";"/>
  <w14:docId w14:val="1D560420"/>
  <w15:chartTrackingRefBased/>
  <w15:docId w15:val="{908D2C38-10E5-4CC3-9BD6-B1D9C82EFA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1A66B3"/>
    <w:pPr>
      <w:keepNext/>
      <w:keepLines/>
      <w:spacing w:before="480" w:after="120" w:line="276" w:lineRule="auto"/>
      <w:outlineLvl w:val="0"/>
    </w:pPr>
    <w:rPr>
      <w:rFonts w:ascii="Arial" w:eastAsia="Arial" w:hAnsi="Arial" w:cs="Arial"/>
      <w:b/>
      <w:sz w:val="48"/>
      <w:szCs w:val="48"/>
      <w:lang w:eastAsia="ru-RU"/>
    </w:rPr>
  </w:style>
  <w:style w:type="paragraph" w:styleId="2">
    <w:name w:val="heading 2"/>
    <w:basedOn w:val="a"/>
    <w:next w:val="a"/>
    <w:link w:val="20"/>
    <w:rsid w:val="001A66B3"/>
    <w:pPr>
      <w:keepNext/>
      <w:keepLines/>
      <w:spacing w:before="360" w:after="80" w:line="276" w:lineRule="auto"/>
      <w:outlineLvl w:val="1"/>
    </w:pPr>
    <w:rPr>
      <w:rFonts w:ascii="Arial" w:eastAsia="Arial" w:hAnsi="Arial" w:cs="Arial"/>
      <w:b/>
      <w:sz w:val="36"/>
      <w:szCs w:val="36"/>
      <w:lang w:eastAsia="ru-RU"/>
    </w:rPr>
  </w:style>
  <w:style w:type="paragraph" w:styleId="3">
    <w:name w:val="heading 3"/>
    <w:basedOn w:val="a"/>
    <w:next w:val="a"/>
    <w:link w:val="30"/>
    <w:rsid w:val="001A66B3"/>
    <w:pPr>
      <w:keepNext/>
      <w:keepLines/>
      <w:spacing w:before="280" w:after="80" w:line="276" w:lineRule="auto"/>
      <w:outlineLvl w:val="2"/>
    </w:pPr>
    <w:rPr>
      <w:rFonts w:ascii="Arial" w:eastAsia="Arial" w:hAnsi="Arial" w:cs="Arial"/>
      <w:b/>
      <w:sz w:val="28"/>
      <w:szCs w:val="28"/>
      <w:lang w:eastAsia="ru-RU"/>
    </w:rPr>
  </w:style>
  <w:style w:type="paragraph" w:styleId="4">
    <w:name w:val="heading 4"/>
    <w:basedOn w:val="a"/>
    <w:next w:val="a"/>
    <w:link w:val="40"/>
    <w:rsid w:val="001A66B3"/>
    <w:pPr>
      <w:keepNext/>
      <w:keepLines/>
      <w:spacing w:before="240" w:after="40" w:line="276" w:lineRule="auto"/>
      <w:outlineLvl w:val="3"/>
    </w:pPr>
    <w:rPr>
      <w:rFonts w:ascii="Arial" w:eastAsia="Arial" w:hAnsi="Arial" w:cs="Arial"/>
      <w:b/>
      <w:sz w:val="24"/>
      <w:szCs w:val="24"/>
      <w:lang w:eastAsia="ru-RU"/>
    </w:rPr>
  </w:style>
  <w:style w:type="paragraph" w:styleId="5">
    <w:name w:val="heading 5"/>
    <w:basedOn w:val="a"/>
    <w:next w:val="a"/>
    <w:link w:val="50"/>
    <w:rsid w:val="001A66B3"/>
    <w:pPr>
      <w:keepNext/>
      <w:keepLines/>
      <w:spacing w:before="220" w:after="40" w:line="276" w:lineRule="auto"/>
      <w:outlineLvl w:val="4"/>
    </w:pPr>
    <w:rPr>
      <w:rFonts w:ascii="Arial" w:eastAsia="Arial" w:hAnsi="Arial" w:cs="Arial"/>
      <w:b/>
      <w:lang w:eastAsia="ru-RU"/>
    </w:rPr>
  </w:style>
  <w:style w:type="paragraph" w:styleId="6">
    <w:name w:val="heading 6"/>
    <w:basedOn w:val="a"/>
    <w:next w:val="a"/>
    <w:link w:val="60"/>
    <w:rsid w:val="001A66B3"/>
    <w:pPr>
      <w:keepNext/>
      <w:keepLines/>
      <w:spacing w:before="200" w:after="40" w:line="276" w:lineRule="auto"/>
      <w:outlineLvl w:val="5"/>
    </w:pPr>
    <w:rPr>
      <w:rFonts w:ascii="Arial" w:eastAsia="Arial" w:hAnsi="Arial" w:cs="Arial"/>
      <w:b/>
      <w:sz w:val="20"/>
      <w:szCs w:val="20"/>
      <w:lang w:eastAsia="ru-RU"/>
    </w:rPr>
  </w:style>
  <w:style w:type="paragraph" w:styleId="7">
    <w:name w:val="heading 7"/>
    <w:basedOn w:val="a"/>
    <w:next w:val="a"/>
    <w:link w:val="70"/>
    <w:uiPriority w:val="9"/>
    <w:semiHidden/>
    <w:unhideWhenUsed/>
    <w:qFormat/>
    <w:rsid w:val="001A66B3"/>
    <w:pPr>
      <w:keepNext/>
      <w:keepLines/>
      <w:spacing w:before="40" w:after="0"/>
      <w:outlineLvl w:val="6"/>
    </w:pPr>
    <w:rPr>
      <w:rFonts w:ascii="Calibri" w:eastAsia="Times New Roman" w:hAnsi="Calibri" w:cs="Times New Roman"/>
      <w:i/>
      <w:iCs/>
      <w:color w:val="404040"/>
    </w:rPr>
  </w:style>
  <w:style w:type="paragraph" w:styleId="8">
    <w:name w:val="heading 8"/>
    <w:basedOn w:val="a"/>
    <w:next w:val="a"/>
    <w:link w:val="80"/>
    <w:uiPriority w:val="9"/>
    <w:semiHidden/>
    <w:unhideWhenUsed/>
    <w:qFormat/>
    <w:rsid w:val="001A66B3"/>
    <w:pPr>
      <w:keepNext/>
      <w:keepLines/>
      <w:spacing w:before="40" w:after="0"/>
      <w:outlineLvl w:val="7"/>
    </w:pPr>
    <w:rPr>
      <w:rFonts w:ascii="Calibri" w:eastAsia="Times New Roman" w:hAnsi="Calibri" w:cs="Times New Roman"/>
      <w:color w:val="404040"/>
      <w:sz w:val="20"/>
      <w:szCs w:val="20"/>
    </w:rPr>
  </w:style>
  <w:style w:type="paragraph" w:styleId="9">
    <w:name w:val="heading 9"/>
    <w:basedOn w:val="a"/>
    <w:next w:val="a"/>
    <w:link w:val="90"/>
    <w:uiPriority w:val="9"/>
    <w:semiHidden/>
    <w:unhideWhenUsed/>
    <w:qFormat/>
    <w:rsid w:val="001A66B3"/>
    <w:pPr>
      <w:keepNext/>
      <w:keepLines/>
      <w:spacing w:before="40" w:after="0"/>
      <w:outlineLvl w:val="8"/>
    </w:pPr>
    <w:rPr>
      <w:rFonts w:ascii="Calibri" w:eastAsia="Times New Roman" w:hAnsi="Calibri" w:cs="Times New Roman"/>
      <w:i/>
      <w:iCs/>
      <w:color w:val="404040"/>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1A66B3"/>
    <w:rPr>
      <w:rFonts w:ascii="Arial" w:eastAsia="Arial" w:hAnsi="Arial" w:cs="Arial"/>
      <w:b/>
      <w:sz w:val="48"/>
      <w:szCs w:val="48"/>
      <w:lang w:eastAsia="ru-RU"/>
    </w:rPr>
  </w:style>
  <w:style w:type="character" w:customStyle="1" w:styleId="20">
    <w:name w:val="Заголовок 2 Знак"/>
    <w:basedOn w:val="a0"/>
    <w:link w:val="2"/>
    <w:rsid w:val="001A66B3"/>
    <w:rPr>
      <w:rFonts w:ascii="Arial" w:eastAsia="Arial" w:hAnsi="Arial" w:cs="Arial"/>
      <w:b/>
      <w:sz w:val="36"/>
      <w:szCs w:val="36"/>
      <w:lang w:eastAsia="ru-RU"/>
    </w:rPr>
  </w:style>
  <w:style w:type="character" w:customStyle="1" w:styleId="30">
    <w:name w:val="Заголовок 3 Знак"/>
    <w:basedOn w:val="a0"/>
    <w:link w:val="3"/>
    <w:rsid w:val="001A66B3"/>
    <w:rPr>
      <w:rFonts w:ascii="Arial" w:eastAsia="Arial" w:hAnsi="Arial" w:cs="Arial"/>
      <w:b/>
      <w:sz w:val="28"/>
      <w:szCs w:val="28"/>
      <w:lang w:eastAsia="ru-RU"/>
    </w:rPr>
  </w:style>
  <w:style w:type="character" w:customStyle="1" w:styleId="40">
    <w:name w:val="Заголовок 4 Знак"/>
    <w:basedOn w:val="a0"/>
    <w:link w:val="4"/>
    <w:rsid w:val="001A66B3"/>
    <w:rPr>
      <w:rFonts w:ascii="Arial" w:eastAsia="Arial" w:hAnsi="Arial" w:cs="Arial"/>
      <w:b/>
      <w:sz w:val="24"/>
      <w:szCs w:val="24"/>
      <w:lang w:eastAsia="ru-RU"/>
    </w:rPr>
  </w:style>
  <w:style w:type="character" w:customStyle="1" w:styleId="50">
    <w:name w:val="Заголовок 5 Знак"/>
    <w:basedOn w:val="a0"/>
    <w:link w:val="5"/>
    <w:rsid w:val="001A66B3"/>
    <w:rPr>
      <w:rFonts w:ascii="Arial" w:eastAsia="Arial" w:hAnsi="Arial" w:cs="Arial"/>
      <w:b/>
      <w:lang w:eastAsia="ru-RU"/>
    </w:rPr>
  </w:style>
  <w:style w:type="character" w:customStyle="1" w:styleId="60">
    <w:name w:val="Заголовок 6 Знак"/>
    <w:basedOn w:val="a0"/>
    <w:link w:val="6"/>
    <w:rsid w:val="001A66B3"/>
    <w:rPr>
      <w:rFonts w:ascii="Arial" w:eastAsia="Arial" w:hAnsi="Arial" w:cs="Arial"/>
      <w:b/>
      <w:sz w:val="20"/>
      <w:szCs w:val="20"/>
      <w:lang w:eastAsia="ru-RU"/>
    </w:rPr>
  </w:style>
  <w:style w:type="paragraph" w:customStyle="1" w:styleId="71">
    <w:name w:val="Заголовок 71"/>
    <w:basedOn w:val="a"/>
    <w:next w:val="a"/>
    <w:uiPriority w:val="9"/>
    <w:unhideWhenUsed/>
    <w:qFormat/>
    <w:rsid w:val="001A66B3"/>
    <w:pPr>
      <w:keepNext/>
      <w:keepLines/>
      <w:spacing w:before="200" w:after="0" w:line="276" w:lineRule="auto"/>
      <w:outlineLvl w:val="6"/>
    </w:pPr>
    <w:rPr>
      <w:rFonts w:ascii="Calibri" w:eastAsia="Times New Roman" w:hAnsi="Calibri" w:cs="Times New Roman"/>
      <w:i/>
      <w:iCs/>
      <w:color w:val="404040"/>
      <w:lang w:eastAsia="ru-RU"/>
    </w:rPr>
  </w:style>
  <w:style w:type="paragraph" w:customStyle="1" w:styleId="81">
    <w:name w:val="Заголовок 81"/>
    <w:basedOn w:val="a"/>
    <w:next w:val="a"/>
    <w:uiPriority w:val="9"/>
    <w:unhideWhenUsed/>
    <w:qFormat/>
    <w:rsid w:val="001A66B3"/>
    <w:pPr>
      <w:keepNext/>
      <w:keepLines/>
      <w:spacing w:before="200" w:after="0" w:line="276" w:lineRule="auto"/>
      <w:outlineLvl w:val="7"/>
    </w:pPr>
    <w:rPr>
      <w:rFonts w:ascii="Calibri" w:eastAsia="Times New Roman" w:hAnsi="Calibri" w:cs="Times New Roman"/>
      <w:color w:val="404040"/>
      <w:sz w:val="20"/>
      <w:szCs w:val="20"/>
      <w:lang w:eastAsia="ru-RU"/>
    </w:rPr>
  </w:style>
  <w:style w:type="paragraph" w:customStyle="1" w:styleId="91">
    <w:name w:val="Заголовок 91"/>
    <w:basedOn w:val="a"/>
    <w:next w:val="a"/>
    <w:uiPriority w:val="9"/>
    <w:unhideWhenUsed/>
    <w:qFormat/>
    <w:rsid w:val="001A66B3"/>
    <w:pPr>
      <w:keepNext/>
      <w:keepLines/>
      <w:spacing w:before="200" w:after="0" w:line="276" w:lineRule="auto"/>
      <w:outlineLvl w:val="8"/>
    </w:pPr>
    <w:rPr>
      <w:rFonts w:ascii="Calibri" w:eastAsia="Times New Roman" w:hAnsi="Calibri" w:cs="Times New Roman"/>
      <w:i/>
      <w:iCs/>
      <w:color w:val="404040"/>
      <w:sz w:val="20"/>
      <w:szCs w:val="20"/>
      <w:lang w:eastAsia="ru-RU"/>
    </w:rPr>
  </w:style>
  <w:style w:type="numbering" w:customStyle="1" w:styleId="11">
    <w:name w:val="Нет списка1"/>
    <w:next w:val="a2"/>
    <w:uiPriority w:val="99"/>
    <w:semiHidden/>
    <w:unhideWhenUsed/>
    <w:rsid w:val="001A66B3"/>
  </w:style>
  <w:style w:type="table" w:customStyle="1" w:styleId="TableNormal">
    <w:name w:val="Table Normal"/>
    <w:rsid w:val="001A66B3"/>
    <w:pPr>
      <w:spacing w:after="0" w:line="276" w:lineRule="auto"/>
    </w:pPr>
    <w:rPr>
      <w:rFonts w:ascii="Arial" w:eastAsia="Arial" w:hAnsi="Arial" w:cs="Arial"/>
      <w:lang w:eastAsia="ru-RU"/>
    </w:rPr>
    <w:tblPr>
      <w:tblCellMar>
        <w:top w:w="0" w:type="dxa"/>
        <w:left w:w="0" w:type="dxa"/>
        <w:bottom w:w="0" w:type="dxa"/>
        <w:right w:w="0" w:type="dxa"/>
      </w:tblCellMar>
    </w:tblPr>
  </w:style>
  <w:style w:type="paragraph" w:styleId="a3">
    <w:name w:val="Title"/>
    <w:basedOn w:val="a"/>
    <w:next w:val="a"/>
    <w:link w:val="a4"/>
    <w:rsid w:val="001A66B3"/>
    <w:pPr>
      <w:keepNext/>
      <w:keepLines/>
      <w:spacing w:before="480" w:after="120" w:line="276" w:lineRule="auto"/>
    </w:pPr>
    <w:rPr>
      <w:rFonts w:ascii="Arial" w:eastAsia="Arial" w:hAnsi="Arial" w:cs="Arial"/>
      <w:b/>
      <w:sz w:val="72"/>
      <w:szCs w:val="72"/>
      <w:lang w:eastAsia="ru-RU"/>
    </w:rPr>
  </w:style>
  <w:style w:type="character" w:customStyle="1" w:styleId="a4">
    <w:name w:val="Заголовок Знак"/>
    <w:basedOn w:val="a0"/>
    <w:link w:val="a3"/>
    <w:rsid w:val="001A66B3"/>
    <w:rPr>
      <w:rFonts w:ascii="Arial" w:eastAsia="Arial" w:hAnsi="Arial" w:cs="Arial"/>
      <w:b/>
      <w:sz w:val="72"/>
      <w:szCs w:val="72"/>
      <w:lang w:eastAsia="ru-RU"/>
    </w:rPr>
  </w:style>
  <w:style w:type="paragraph" w:styleId="a5">
    <w:name w:val="Subtitle"/>
    <w:basedOn w:val="a"/>
    <w:next w:val="a"/>
    <w:link w:val="a6"/>
    <w:qFormat/>
    <w:rsid w:val="001A66B3"/>
    <w:pPr>
      <w:keepNext/>
      <w:keepLines/>
      <w:spacing w:before="360" w:after="80" w:line="276" w:lineRule="auto"/>
    </w:pPr>
    <w:rPr>
      <w:rFonts w:ascii="Georgia" w:eastAsia="Georgia" w:hAnsi="Georgia" w:cs="Georgia"/>
      <w:i/>
      <w:color w:val="666666"/>
      <w:sz w:val="48"/>
      <w:szCs w:val="48"/>
      <w:lang w:eastAsia="ru-RU"/>
    </w:rPr>
  </w:style>
  <w:style w:type="character" w:customStyle="1" w:styleId="a6">
    <w:name w:val="Подзаголовок Знак"/>
    <w:basedOn w:val="a0"/>
    <w:link w:val="a5"/>
    <w:rsid w:val="001A66B3"/>
    <w:rPr>
      <w:rFonts w:ascii="Georgia" w:eastAsia="Georgia" w:hAnsi="Georgia" w:cs="Georgia"/>
      <w:i/>
      <w:color w:val="666666"/>
      <w:sz w:val="48"/>
      <w:szCs w:val="48"/>
      <w:lang w:eastAsia="ru-RU"/>
    </w:rPr>
  </w:style>
  <w:style w:type="table" w:customStyle="1" w:styleId="41">
    <w:name w:val="4"/>
    <w:basedOn w:val="TableNormal"/>
    <w:rsid w:val="001A66B3"/>
    <w:tblPr>
      <w:tblStyleRowBandSize w:val="1"/>
      <w:tblStyleColBandSize w:val="1"/>
      <w:tblCellMar>
        <w:top w:w="100" w:type="dxa"/>
        <w:left w:w="100" w:type="dxa"/>
        <w:bottom w:w="100" w:type="dxa"/>
        <w:right w:w="100" w:type="dxa"/>
      </w:tblCellMar>
    </w:tblPr>
  </w:style>
  <w:style w:type="table" w:customStyle="1" w:styleId="31">
    <w:name w:val="3"/>
    <w:basedOn w:val="TableNormal"/>
    <w:rsid w:val="001A66B3"/>
    <w:tblPr>
      <w:tblStyleRowBandSize w:val="1"/>
      <w:tblStyleColBandSize w:val="1"/>
      <w:tblCellMar>
        <w:top w:w="100" w:type="dxa"/>
        <w:left w:w="100" w:type="dxa"/>
        <w:bottom w:w="100" w:type="dxa"/>
        <w:right w:w="100" w:type="dxa"/>
      </w:tblCellMar>
    </w:tblPr>
  </w:style>
  <w:style w:type="table" w:customStyle="1" w:styleId="21">
    <w:name w:val="2"/>
    <w:basedOn w:val="TableNormal"/>
    <w:rsid w:val="001A66B3"/>
    <w:tblPr>
      <w:tblStyleRowBandSize w:val="1"/>
      <w:tblStyleColBandSize w:val="1"/>
      <w:tblCellMar>
        <w:top w:w="100" w:type="dxa"/>
        <w:left w:w="100" w:type="dxa"/>
        <w:bottom w:w="100" w:type="dxa"/>
        <w:right w:w="100" w:type="dxa"/>
      </w:tblCellMar>
    </w:tblPr>
  </w:style>
  <w:style w:type="table" w:customStyle="1" w:styleId="12">
    <w:name w:val="1"/>
    <w:basedOn w:val="TableNormal"/>
    <w:rsid w:val="001A66B3"/>
    <w:tblPr>
      <w:tblStyleRowBandSize w:val="1"/>
      <w:tblStyleColBandSize w:val="1"/>
      <w:tblCellMar>
        <w:top w:w="100" w:type="dxa"/>
        <w:left w:w="100" w:type="dxa"/>
        <w:bottom w:w="100" w:type="dxa"/>
        <w:right w:w="100" w:type="dxa"/>
      </w:tblCellMar>
    </w:tblPr>
  </w:style>
  <w:style w:type="paragraph" w:customStyle="1" w:styleId="a7">
    <w:name w:val="a"/>
    <w:basedOn w:val="a"/>
    <w:rsid w:val="001A66B3"/>
    <w:pPr>
      <w:spacing w:after="88" w:line="240" w:lineRule="auto"/>
    </w:pPr>
    <w:rPr>
      <w:rFonts w:ascii="Times New Roman" w:eastAsia="Times New Roman" w:hAnsi="Times New Roman" w:cs="Times New Roman"/>
      <w:sz w:val="24"/>
      <w:szCs w:val="24"/>
      <w:lang w:eastAsia="ru-RU"/>
    </w:rPr>
  </w:style>
  <w:style w:type="character" w:customStyle="1" w:styleId="13">
    <w:name w:val="Слабое выделение1"/>
    <w:basedOn w:val="a0"/>
    <w:uiPriority w:val="19"/>
    <w:qFormat/>
    <w:rsid w:val="001A66B3"/>
    <w:rPr>
      <w:i/>
      <w:iCs/>
      <w:color w:val="808080"/>
    </w:rPr>
  </w:style>
  <w:style w:type="paragraph" w:styleId="a8">
    <w:name w:val="No Spacing"/>
    <w:link w:val="a9"/>
    <w:uiPriority w:val="1"/>
    <w:qFormat/>
    <w:rsid w:val="001A66B3"/>
    <w:pPr>
      <w:spacing w:after="0" w:line="240" w:lineRule="auto"/>
    </w:pPr>
    <w:rPr>
      <w:rFonts w:ascii="Arial" w:eastAsia="Arial" w:hAnsi="Arial" w:cs="Arial"/>
      <w:lang w:eastAsia="ru-RU"/>
    </w:rPr>
  </w:style>
  <w:style w:type="paragraph" w:styleId="aa">
    <w:name w:val="footnote text"/>
    <w:aliases w:val="Char,Текст сноски Знак1,Текст сноски Знак Знак,Текст сноски Знак2 Знак Знак,Текст сноски Знак Знак Знак1 Знак,Char Знак2 Знак Знак,Char Знак Знак Знак Знак,Текст сноски Знак1 Знак Знак Знак,Char Знак1 Знак Знак Знак,список,список Знак Знак"/>
    <w:basedOn w:val="a"/>
    <w:link w:val="ab"/>
    <w:uiPriority w:val="99"/>
    <w:unhideWhenUsed/>
    <w:qFormat/>
    <w:rsid w:val="001A66B3"/>
    <w:pPr>
      <w:spacing w:after="0" w:line="240" w:lineRule="auto"/>
    </w:pPr>
    <w:rPr>
      <w:rFonts w:ascii="Arial" w:eastAsia="Arial" w:hAnsi="Arial" w:cs="Arial"/>
      <w:sz w:val="20"/>
      <w:szCs w:val="20"/>
      <w:lang w:eastAsia="ru-RU"/>
    </w:rPr>
  </w:style>
  <w:style w:type="character" w:customStyle="1" w:styleId="ab">
    <w:name w:val="Текст сноски Знак"/>
    <w:aliases w:val="Char Знак,Текст сноски Знак1 Знак,Текст сноски Знак Знак Знак,Текст сноски Знак2 Знак Знак Знак,Текст сноски Знак Знак Знак1 Знак Знак,Char Знак2 Знак Знак Знак,Char Знак Знак Знак Знак Знак,Текст сноски Знак1 Знак Знак Знак Знак"/>
    <w:basedOn w:val="a0"/>
    <w:link w:val="aa"/>
    <w:uiPriority w:val="99"/>
    <w:qFormat/>
    <w:rsid w:val="001A66B3"/>
    <w:rPr>
      <w:rFonts w:ascii="Arial" w:eastAsia="Arial" w:hAnsi="Arial" w:cs="Arial"/>
      <w:sz w:val="20"/>
      <w:szCs w:val="20"/>
      <w:lang w:eastAsia="ru-RU"/>
    </w:rPr>
  </w:style>
  <w:style w:type="character" w:styleId="ac">
    <w:name w:val="footnote reference"/>
    <w:aliases w:val="ftref,Footnote Text Char1,Footnote Text Char11,Стиль текста сноски Знак,Текст сноски Знак Знак Знак Знак,Текст сноски Знак2,Текст сноски Знак1 Знак1,Текст сноски Знак2 Знак Знак Знак1,Текст сноски Знак Знак Знак1 Знак Знак1,Footnote Referenc"/>
    <w:basedOn w:val="a0"/>
    <w:uiPriority w:val="99"/>
    <w:unhideWhenUsed/>
    <w:qFormat/>
    <w:rsid w:val="001A66B3"/>
    <w:rPr>
      <w:vertAlign w:val="superscript"/>
    </w:rPr>
  </w:style>
  <w:style w:type="paragraph" w:styleId="ad">
    <w:name w:val="Balloon Text"/>
    <w:basedOn w:val="a"/>
    <w:link w:val="ae"/>
    <w:uiPriority w:val="99"/>
    <w:semiHidden/>
    <w:unhideWhenUsed/>
    <w:rsid w:val="001A66B3"/>
    <w:pPr>
      <w:spacing w:after="0" w:line="240" w:lineRule="auto"/>
    </w:pPr>
    <w:rPr>
      <w:rFonts w:ascii="Tahoma" w:eastAsia="Arial" w:hAnsi="Tahoma" w:cs="Tahoma"/>
      <w:sz w:val="16"/>
      <w:szCs w:val="16"/>
      <w:lang w:eastAsia="ru-RU"/>
    </w:rPr>
  </w:style>
  <w:style w:type="character" w:customStyle="1" w:styleId="ae">
    <w:name w:val="Текст выноски Знак"/>
    <w:basedOn w:val="a0"/>
    <w:link w:val="ad"/>
    <w:uiPriority w:val="99"/>
    <w:semiHidden/>
    <w:rsid w:val="001A66B3"/>
    <w:rPr>
      <w:rFonts w:ascii="Tahoma" w:eastAsia="Arial" w:hAnsi="Tahoma" w:cs="Tahoma"/>
      <w:sz w:val="16"/>
      <w:szCs w:val="16"/>
      <w:lang w:eastAsia="ru-RU"/>
    </w:rPr>
  </w:style>
  <w:style w:type="paragraph" w:styleId="HTML">
    <w:name w:val="HTML Preformatted"/>
    <w:basedOn w:val="a"/>
    <w:link w:val="HTML0"/>
    <w:uiPriority w:val="99"/>
    <w:unhideWhenUsed/>
    <w:rsid w:val="001A66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ru-RU"/>
    </w:rPr>
  </w:style>
  <w:style w:type="character" w:customStyle="1" w:styleId="HTML0">
    <w:name w:val="Стандартный HTML Знак"/>
    <w:basedOn w:val="a0"/>
    <w:link w:val="HTML"/>
    <w:uiPriority w:val="99"/>
    <w:rsid w:val="001A66B3"/>
    <w:rPr>
      <w:rFonts w:ascii="Courier New" w:eastAsia="Times New Roman" w:hAnsi="Courier New" w:cs="Courier New"/>
      <w:sz w:val="20"/>
      <w:szCs w:val="20"/>
      <w:lang w:eastAsia="ru-RU"/>
    </w:rPr>
  </w:style>
  <w:style w:type="character" w:customStyle="1" w:styleId="fontstyle01">
    <w:name w:val="fontstyle01"/>
    <w:rsid w:val="001A66B3"/>
    <w:rPr>
      <w:rFonts w:ascii="Calibri" w:hAnsi="Calibri"/>
      <w:color w:val="000000"/>
      <w:sz w:val="26"/>
    </w:rPr>
  </w:style>
  <w:style w:type="character" w:customStyle="1" w:styleId="100">
    <w:name w:val="Основной текст Знак10"/>
    <w:uiPriority w:val="99"/>
    <w:semiHidden/>
    <w:rsid w:val="001A66B3"/>
    <w:rPr>
      <w:sz w:val="22"/>
      <w:lang w:val="x-none" w:eastAsia="en-US"/>
    </w:rPr>
  </w:style>
  <w:style w:type="paragraph" w:styleId="af">
    <w:name w:val="List Paragraph"/>
    <w:aliases w:val="Абзац списка2"/>
    <w:basedOn w:val="a"/>
    <w:link w:val="af0"/>
    <w:uiPriority w:val="34"/>
    <w:qFormat/>
    <w:rsid w:val="001A66B3"/>
    <w:pPr>
      <w:spacing w:after="0" w:line="240" w:lineRule="auto"/>
      <w:ind w:left="720"/>
      <w:contextualSpacing/>
    </w:pPr>
    <w:rPr>
      <w:rFonts w:ascii="Times New Roman" w:eastAsia="Times New Roman" w:hAnsi="Times New Roman" w:cs="Times New Roman"/>
      <w:sz w:val="24"/>
      <w:szCs w:val="24"/>
      <w:lang w:eastAsia="ru-RU"/>
    </w:rPr>
  </w:style>
  <w:style w:type="character" w:customStyle="1" w:styleId="af0">
    <w:name w:val="Абзац списка Знак"/>
    <w:aliases w:val="Абзац списка2 Знак"/>
    <w:link w:val="af"/>
    <w:uiPriority w:val="34"/>
    <w:locked/>
    <w:rsid w:val="001A66B3"/>
    <w:rPr>
      <w:rFonts w:ascii="Times New Roman" w:eastAsia="Times New Roman" w:hAnsi="Times New Roman" w:cs="Times New Roman"/>
      <w:sz w:val="24"/>
      <w:szCs w:val="24"/>
      <w:lang w:eastAsia="ru-RU"/>
    </w:rPr>
  </w:style>
  <w:style w:type="paragraph" w:customStyle="1" w:styleId="rvps1">
    <w:name w:val="rvps1"/>
    <w:basedOn w:val="a"/>
    <w:rsid w:val="001A66B3"/>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styleId="22">
    <w:name w:val="Body Text 2"/>
    <w:basedOn w:val="a"/>
    <w:link w:val="23"/>
    <w:rsid w:val="001A66B3"/>
    <w:pPr>
      <w:spacing w:after="0" w:line="240" w:lineRule="auto"/>
      <w:jc w:val="center"/>
    </w:pPr>
    <w:rPr>
      <w:rFonts w:ascii="Journal_Uzb" w:eastAsia="Times New Roman" w:hAnsi="Journal_Uzb" w:cs="Times New Roman"/>
      <w:b/>
      <w:bCs/>
      <w:sz w:val="28"/>
      <w:szCs w:val="24"/>
      <w:lang w:eastAsia="ru-RU"/>
    </w:rPr>
  </w:style>
  <w:style w:type="character" w:customStyle="1" w:styleId="23">
    <w:name w:val="Основной текст 2 Знак"/>
    <w:basedOn w:val="a0"/>
    <w:link w:val="22"/>
    <w:rsid w:val="001A66B3"/>
    <w:rPr>
      <w:rFonts w:ascii="Journal_Uzb" w:eastAsia="Times New Roman" w:hAnsi="Journal_Uzb" w:cs="Times New Roman"/>
      <w:b/>
      <w:bCs/>
      <w:sz w:val="28"/>
      <w:szCs w:val="24"/>
      <w:lang w:eastAsia="ru-RU"/>
    </w:rPr>
  </w:style>
  <w:style w:type="character" w:customStyle="1" w:styleId="a9">
    <w:name w:val="Без интервала Знак"/>
    <w:link w:val="a8"/>
    <w:uiPriority w:val="1"/>
    <w:locked/>
    <w:rsid w:val="001A66B3"/>
    <w:rPr>
      <w:rFonts w:ascii="Arial" w:eastAsia="Arial" w:hAnsi="Arial" w:cs="Arial"/>
      <w:lang w:eastAsia="ru-RU"/>
    </w:rPr>
  </w:style>
  <w:style w:type="paragraph" w:styleId="af1">
    <w:name w:val="Body Text"/>
    <w:basedOn w:val="a"/>
    <w:link w:val="af2"/>
    <w:uiPriority w:val="99"/>
    <w:unhideWhenUsed/>
    <w:rsid w:val="001A66B3"/>
    <w:pPr>
      <w:spacing w:after="120" w:line="276" w:lineRule="auto"/>
    </w:pPr>
    <w:rPr>
      <w:rFonts w:ascii="Arial" w:eastAsia="Arial" w:hAnsi="Arial" w:cs="Arial"/>
      <w:lang w:eastAsia="ru-RU"/>
    </w:rPr>
  </w:style>
  <w:style w:type="character" w:customStyle="1" w:styleId="af2">
    <w:name w:val="Основной текст Знак"/>
    <w:basedOn w:val="a0"/>
    <w:link w:val="af1"/>
    <w:uiPriority w:val="99"/>
    <w:rsid w:val="001A66B3"/>
    <w:rPr>
      <w:rFonts w:ascii="Arial" w:eastAsia="Arial" w:hAnsi="Arial" w:cs="Arial"/>
      <w:lang w:eastAsia="ru-RU"/>
    </w:rPr>
  </w:style>
  <w:style w:type="character" w:customStyle="1" w:styleId="70">
    <w:name w:val="Заголовок 7 Знак"/>
    <w:basedOn w:val="a0"/>
    <w:link w:val="7"/>
    <w:uiPriority w:val="9"/>
    <w:rsid w:val="001A66B3"/>
    <w:rPr>
      <w:rFonts w:ascii="Calibri" w:eastAsia="Times New Roman" w:hAnsi="Calibri" w:cs="Times New Roman"/>
      <w:i/>
      <w:iCs/>
      <w:color w:val="404040"/>
    </w:rPr>
  </w:style>
  <w:style w:type="character" w:customStyle="1" w:styleId="14">
    <w:name w:val="Сильное выделение1"/>
    <w:basedOn w:val="a0"/>
    <w:uiPriority w:val="21"/>
    <w:qFormat/>
    <w:rsid w:val="001A66B3"/>
    <w:rPr>
      <w:b/>
      <w:bCs/>
      <w:i/>
      <w:iCs/>
      <w:color w:val="CEB966"/>
    </w:rPr>
  </w:style>
  <w:style w:type="character" w:customStyle="1" w:styleId="80">
    <w:name w:val="Заголовок 8 Знак"/>
    <w:basedOn w:val="a0"/>
    <w:link w:val="8"/>
    <w:uiPriority w:val="9"/>
    <w:rsid w:val="001A66B3"/>
    <w:rPr>
      <w:rFonts w:ascii="Calibri" w:eastAsia="Times New Roman" w:hAnsi="Calibri" w:cs="Times New Roman"/>
      <w:color w:val="404040"/>
      <w:sz w:val="20"/>
      <w:szCs w:val="20"/>
    </w:rPr>
  </w:style>
  <w:style w:type="character" w:customStyle="1" w:styleId="90">
    <w:name w:val="Заголовок 9 Знак"/>
    <w:basedOn w:val="a0"/>
    <w:link w:val="9"/>
    <w:uiPriority w:val="9"/>
    <w:rsid w:val="001A66B3"/>
    <w:rPr>
      <w:rFonts w:ascii="Calibri" w:eastAsia="Times New Roman" w:hAnsi="Calibri" w:cs="Times New Roman"/>
      <w:i/>
      <w:iCs/>
      <w:color w:val="404040"/>
      <w:sz w:val="20"/>
      <w:szCs w:val="20"/>
    </w:rPr>
  </w:style>
  <w:style w:type="table" w:customStyle="1" w:styleId="15">
    <w:name w:val="Сетка таблицы1"/>
    <w:basedOn w:val="a1"/>
    <w:next w:val="af3"/>
    <w:uiPriority w:val="59"/>
    <w:rsid w:val="001A66B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4">
    <w:name w:val="Body Text Indent"/>
    <w:basedOn w:val="a"/>
    <w:link w:val="af5"/>
    <w:uiPriority w:val="99"/>
    <w:unhideWhenUsed/>
    <w:rsid w:val="001A66B3"/>
    <w:pPr>
      <w:spacing w:after="120" w:line="276" w:lineRule="auto"/>
      <w:ind w:left="283"/>
    </w:pPr>
    <w:rPr>
      <w:rFonts w:ascii="Arial" w:eastAsia="Arial" w:hAnsi="Arial" w:cs="Arial"/>
      <w:lang w:eastAsia="ru-RU"/>
    </w:rPr>
  </w:style>
  <w:style w:type="character" w:customStyle="1" w:styleId="af5">
    <w:name w:val="Основной текст с отступом Знак"/>
    <w:basedOn w:val="a0"/>
    <w:link w:val="af4"/>
    <w:uiPriority w:val="99"/>
    <w:rsid w:val="001A66B3"/>
    <w:rPr>
      <w:rFonts w:ascii="Arial" w:eastAsia="Arial" w:hAnsi="Arial" w:cs="Arial"/>
      <w:lang w:eastAsia="ru-RU"/>
    </w:rPr>
  </w:style>
  <w:style w:type="paragraph" w:styleId="32">
    <w:name w:val="Body Text Indent 3"/>
    <w:basedOn w:val="a"/>
    <w:link w:val="33"/>
    <w:uiPriority w:val="99"/>
    <w:semiHidden/>
    <w:unhideWhenUsed/>
    <w:rsid w:val="001A66B3"/>
    <w:pPr>
      <w:spacing w:after="120" w:line="276" w:lineRule="auto"/>
      <w:ind w:left="283"/>
    </w:pPr>
    <w:rPr>
      <w:rFonts w:ascii="Arial" w:eastAsia="Arial" w:hAnsi="Arial" w:cs="Arial"/>
      <w:sz w:val="16"/>
      <w:szCs w:val="16"/>
      <w:lang w:eastAsia="ru-RU"/>
    </w:rPr>
  </w:style>
  <w:style w:type="character" w:customStyle="1" w:styleId="33">
    <w:name w:val="Основной текст с отступом 3 Знак"/>
    <w:basedOn w:val="a0"/>
    <w:link w:val="32"/>
    <w:uiPriority w:val="99"/>
    <w:semiHidden/>
    <w:rsid w:val="001A66B3"/>
    <w:rPr>
      <w:rFonts w:ascii="Arial" w:eastAsia="Arial" w:hAnsi="Arial" w:cs="Arial"/>
      <w:sz w:val="16"/>
      <w:szCs w:val="16"/>
      <w:lang w:eastAsia="ru-RU"/>
    </w:rPr>
  </w:style>
  <w:style w:type="paragraph" w:styleId="34">
    <w:name w:val="Body Text 3"/>
    <w:basedOn w:val="a"/>
    <w:link w:val="35"/>
    <w:rsid w:val="001A66B3"/>
    <w:pPr>
      <w:spacing w:after="120" w:line="240" w:lineRule="auto"/>
    </w:pPr>
    <w:rPr>
      <w:rFonts w:ascii="Times New Roman" w:eastAsia="Times New Roman" w:hAnsi="Times New Roman" w:cs="Times New Roman"/>
      <w:sz w:val="16"/>
      <w:szCs w:val="16"/>
      <w:lang w:eastAsia="ru-RU"/>
    </w:rPr>
  </w:style>
  <w:style w:type="character" w:customStyle="1" w:styleId="35">
    <w:name w:val="Основной текст 3 Знак"/>
    <w:basedOn w:val="a0"/>
    <w:link w:val="34"/>
    <w:rsid w:val="001A66B3"/>
    <w:rPr>
      <w:rFonts w:ascii="Times New Roman" w:eastAsia="Times New Roman" w:hAnsi="Times New Roman" w:cs="Times New Roman"/>
      <w:sz w:val="16"/>
      <w:szCs w:val="16"/>
      <w:lang w:eastAsia="ru-RU"/>
    </w:rPr>
  </w:style>
  <w:style w:type="paragraph" w:styleId="af6">
    <w:name w:val="Normal (Web)"/>
    <w:basedOn w:val="a"/>
    <w:uiPriority w:val="99"/>
    <w:unhideWhenUsed/>
    <w:rsid w:val="001A66B3"/>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f7">
    <w:name w:val="Strong"/>
    <w:basedOn w:val="a0"/>
    <w:uiPriority w:val="22"/>
    <w:qFormat/>
    <w:rsid w:val="001A66B3"/>
    <w:rPr>
      <w:b/>
      <w:bCs/>
    </w:rPr>
  </w:style>
  <w:style w:type="character" w:styleId="af8">
    <w:name w:val="Hyperlink"/>
    <w:basedOn w:val="a0"/>
    <w:uiPriority w:val="99"/>
    <w:unhideWhenUsed/>
    <w:rsid w:val="001A66B3"/>
    <w:rPr>
      <w:color w:val="0000FF"/>
      <w:u w:val="single"/>
    </w:rPr>
  </w:style>
  <w:style w:type="character" w:styleId="af9">
    <w:name w:val="FollowedHyperlink"/>
    <w:basedOn w:val="a0"/>
    <w:uiPriority w:val="99"/>
    <w:semiHidden/>
    <w:unhideWhenUsed/>
    <w:rsid w:val="001A66B3"/>
    <w:rPr>
      <w:color w:val="800080"/>
      <w:u w:val="single"/>
    </w:rPr>
  </w:style>
  <w:style w:type="paragraph" w:styleId="afa">
    <w:name w:val="header"/>
    <w:basedOn w:val="a"/>
    <w:link w:val="afb"/>
    <w:uiPriority w:val="99"/>
    <w:unhideWhenUsed/>
    <w:rsid w:val="001A66B3"/>
    <w:pPr>
      <w:tabs>
        <w:tab w:val="center" w:pos="4677"/>
        <w:tab w:val="right" w:pos="9355"/>
      </w:tabs>
      <w:spacing w:after="0" w:line="240" w:lineRule="auto"/>
    </w:pPr>
    <w:rPr>
      <w:rFonts w:ascii="Arial" w:eastAsia="Arial" w:hAnsi="Arial" w:cs="Arial"/>
      <w:lang w:eastAsia="ru-RU"/>
    </w:rPr>
  </w:style>
  <w:style w:type="character" w:customStyle="1" w:styleId="afb">
    <w:name w:val="Верхний колонтитул Знак"/>
    <w:basedOn w:val="a0"/>
    <w:link w:val="afa"/>
    <w:uiPriority w:val="99"/>
    <w:rsid w:val="001A66B3"/>
    <w:rPr>
      <w:rFonts w:ascii="Arial" w:eastAsia="Arial" w:hAnsi="Arial" w:cs="Arial"/>
      <w:lang w:eastAsia="ru-RU"/>
    </w:rPr>
  </w:style>
  <w:style w:type="paragraph" w:styleId="afc">
    <w:name w:val="footer"/>
    <w:basedOn w:val="a"/>
    <w:link w:val="afd"/>
    <w:uiPriority w:val="99"/>
    <w:unhideWhenUsed/>
    <w:rsid w:val="001A66B3"/>
    <w:pPr>
      <w:tabs>
        <w:tab w:val="center" w:pos="4677"/>
        <w:tab w:val="right" w:pos="9355"/>
      </w:tabs>
      <w:spacing w:after="0" w:line="240" w:lineRule="auto"/>
    </w:pPr>
    <w:rPr>
      <w:rFonts w:ascii="Arial" w:eastAsia="Arial" w:hAnsi="Arial" w:cs="Arial"/>
      <w:lang w:eastAsia="ru-RU"/>
    </w:rPr>
  </w:style>
  <w:style w:type="character" w:customStyle="1" w:styleId="afd">
    <w:name w:val="Нижний колонтитул Знак"/>
    <w:basedOn w:val="a0"/>
    <w:link w:val="afc"/>
    <w:uiPriority w:val="99"/>
    <w:rsid w:val="001A66B3"/>
    <w:rPr>
      <w:rFonts w:ascii="Arial" w:eastAsia="Arial" w:hAnsi="Arial" w:cs="Arial"/>
      <w:lang w:eastAsia="ru-RU"/>
    </w:rPr>
  </w:style>
  <w:style w:type="paragraph" w:styleId="afe">
    <w:name w:val="Body Text First Indent"/>
    <w:basedOn w:val="af1"/>
    <w:link w:val="aff"/>
    <w:uiPriority w:val="99"/>
    <w:semiHidden/>
    <w:unhideWhenUsed/>
    <w:rsid w:val="001A66B3"/>
    <w:pPr>
      <w:spacing w:after="0"/>
      <w:ind w:firstLine="360"/>
    </w:pPr>
  </w:style>
  <w:style w:type="character" w:customStyle="1" w:styleId="aff">
    <w:name w:val="Красная строка Знак"/>
    <w:basedOn w:val="af2"/>
    <w:link w:val="afe"/>
    <w:uiPriority w:val="99"/>
    <w:semiHidden/>
    <w:rsid w:val="001A66B3"/>
    <w:rPr>
      <w:rFonts w:ascii="Arial" w:eastAsia="Arial" w:hAnsi="Arial" w:cs="Arial"/>
      <w:lang w:eastAsia="ru-RU"/>
    </w:rPr>
  </w:style>
  <w:style w:type="character" w:customStyle="1" w:styleId="16">
    <w:name w:val="Основной текст Знак1"/>
    <w:uiPriority w:val="99"/>
    <w:locked/>
    <w:rsid w:val="001A66B3"/>
    <w:rPr>
      <w:rFonts w:ascii="Times New Roman" w:hAnsi="Times New Roman"/>
      <w:sz w:val="28"/>
      <w:shd w:val="clear" w:color="auto" w:fill="FFFFFF"/>
    </w:rPr>
  </w:style>
  <w:style w:type="character" w:customStyle="1" w:styleId="rvts20">
    <w:name w:val="rvts20"/>
    <w:rsid w:val="001A66B3"/>
  </w:style>
  <w:style w:type="character" w:customStyle="1" w:styleId="rvts21">
    <w:name w:val="rvts21"/>
    <w:rsid w:val="001A66B3"/>
  </w:style>
  <w:style w:type="character" w:customStyle="1" w:styleId="page-headerauthor-item">
    <w:name w:val="page-header__author-item"/>
    <w:basedOn w:val="a0"/>
    <w:rsid w:val="001A66B3"/>
  </w:style>
  <w:style w:type="character" w:customStyle="1" w:styleId="citation">
    <w:name w:val="citation"/>
    <w:basedOn w:val="a0"/>
    <w:rsid w:val="001A66B3"/>
  </w:style>
  <w:style w:type="character" w:styleId="aff0">
    <w:name w:val="Emphasis"/>
    <w:basedOn w:val="a0"/>
    <w:uiPriority w:val="20"/>
    <w:qFormat/>
    <w:rsid w:val="001A66B3"/>
    <w:rPr>
      <w:i/>
      <w:iCs/>
    </w:rPr>
  </w:style>
  <w:style w:type="character" w:customStyle="1" w:styleId="hl">
    <w:name w:val="hl"/>
    <w:basedOn w:val="a0"/>
    <w:rsid w:val="001A66B3"/>
  </w:style>
  <w:style w:type="character" w:customStyle="1" w:styleId="reference-text">
    <w:name w:val="reference-text"/>
    <w:basedOn w:val="a0"/>
    <w:rsid w:val="001A66B3"/>
  </w:style>
  <w:style w:type="character" w:customStyle="1" w:styleId="sum">
    <w:name w:val="sum"/>
    <w:basedOn w:val="a0"/>
    <w:rsid w:val="001A66B3"/>
  </w:style>
  <w:style w:type="character" w:customStyle="1" w:styleId="bookname">
    <w:name w:val="book_name"/>
    <w:basedOn w:val="a0"/>
    <w:rsid w:val="001A66B3"/>
  </w:style>
  <w:style w:type="character" w:customStyle="1" w:styleId="huge">
    <w:name w:val="huge"/>
    <w:basedOn w:val="a0"/>
    <w:rsid w:val="001A66B3"/>
  </w:style>
  <w:style w:type="character" w:customStyle="1" w:styleId="bookizd">
    <w:name w:val="bookizd"/>
    <w:basedOn w:val="a0"/>
    <w:rsid w:val="001A66B3"/>
  </w:style>
  <w:style w:type="character" w:customStyle="1" w:styleId="w">
    <w:name w:val="w"/>
    <w:basedOn w:val="a0"/>
    <w:rsid w:val="001A66B3"/>
  </w:style>
  <w:style w:type="character" w:customStyle="1" w:styleId="breadcrumbscurrent">
    <w:name w:val="breadcrumbs__current"/>
    <w:basedOn w:val="a0"/>
    <w:rsid w:val="001A66B3"/>
  </w:style>
  <w:style w:type="character" w:customStyle="1" w:styleId="17">
    <w:name w:val="Неразрешенное упоминание1"/>
    <w:basedOn w:val="a0"/>
    <w:uiPriority w:val="99"/>
    <w:semiHidden/>
    <w:unhideWhenUsed/>
    <w:rsid w:val="001A66B3"/>
    <w:rPr>
      <w:color w:val="605E5C"/>
      <w:shd w:val="clear" w:color="auto" w:fill="E1DFDD"/>
    </w:rPr>
  </w:style>
  <w:style w:type="character" w:styleId="aff1">
    <w:name w:val="Subtle Emphasis"/>
    <w:basedOn w:val="a0"/>
    <w:uiPriority w:val="19"/>
    <w:qFormat/>
    <w:rsid w:val="001A66B3"/>
    <w:rPr>
      <w:i/>
      <w:iCs/>
      <w:color w:val="404040" w:themeColor="text1" w:themeTint="BF"/>
    </w:rPr>
  </w:style>
  <w:style w:type="character" w:customStyle="1" w:styleId="710">
    <w:name w:val="Заголовок 7 Знак1"/>
    <w:basedOn w:val="a0"/>
    <w:uiPriority w:val="9"/>
    <w:semiHidden/>
    <w:rsid w:val="001A66B3"/>
    <w:rPr>
      <w:rFonts w:asciiTheme="majorHAnsi" w:eastAsiaTheme="majorEastAsia" w:hAnsiTheme="majorHAnsi" w:cstheme="majorBidi"/>
      <w:i/>
      <w:iCs/>
      <w:color w:val="1F4D78" w:themeColor="accent1" w:themeShade="7F"/>
    </w:rPr>
  </w:style>
  <w:style w:type="character" w:styleId="aff2">
    <w:name w:val="Intense Emphasis"/>
    <w:basedOn w:val="a0"/>
    <w:uiPriority w:val="21"/>
    <w:qFormat/>
    <w:rsid w:val="001A66B3"/>
    <w:rPr>
      <w:i/>
      <w:iCs/>
      <w:color w:val="5B9BD5" w:themeColor="accent1"/>
    </w:rPr>
  </w:style>
  <w:style w:type="character" w:customStyle="1" w:styleId="810">
    <w:name w:val="Заголовок 8 Знак1"/>
    <w:basedOn w:val="a0"/>
    <w:uiPriority w:val="9"/>
    <w:semiHidden/>
    <w:rsid w:val="001A66B3"/>
    <w:rPr>
      <w:rFonts w:asciiTheme="majorHAnsi" w:eastAsiaTheme="majorEastAsia" w:hAnsiTheme="majorHAnsi" w:cstheme="majorBidi"/>
      <w:color w:val="272727" w:themeColor="text1" w:themeTint="D8"/>
      <w:sz w:val="21"/>
      <w:szCs w:val="21"/>
    </w:rPr>
  </w:style>
  <w:style w:type="character" w:customStyle="1" w:styleId="910">
    <w:name w:val="Заголовок 9 Знак1"/>
    <w:basedOn w:val="a0"/>
    <w:uiPriority w:val="9"/>
    <w:semiHidden/>
    <w:rsid w:val="001A66B3"/>
    <w:rPr>
      <w:rFonts w:asciiTheme="majorHAnsi" w:eastAsiaTheme="majorEastAsia" w:hAnsiTheme="majorHAnsi" w:cstheme="majorBidi"/>
      <w:i/>
      <w:iCs/>
      <w:color w:val="272727" w:themeColor="text1" w:themeTint="D8"/>
      <w:sz w:val="21"/>
      <w:szCs w:val="21"/>
    </w:rPr>
  </w:style>
  <w:style w:type="table" w:styleId="af3">
    <w:name w:val="Table Grid"/>
    <w:basedOn w:val="a1"/>
    <w:uiPriority w:val="39"/>
    <w:rsid w:val="001A66B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f3">
    <w:name w:val="annotation reference"/>
    <w:basedOn w:val="a0"/>
    <w:uiPriority w:val="99"/>
    <w:semiHidden/>
    <w:unhideWhenUsed/>
    <w:rsid w:val="00633DD2"/>
    <w:rPr>
      <w:sz w:val="16"/>
      <w:szCs w:val="16"/>
    </w:rPr>
  </w:style>
  <w:style w:type="paragraph" w:styleId="aff4">
    <w:name w:val="annotation text"/>
    <w:basedOn w:val="a"/>
    <w:link w:val="aff5"/>
    <w:uiPriority w:val="99"/>
    <w:semiHidden/>
    <w:unhideWhenUsed/>
    <w:rsid w:val="00633DD2"/>
    <w:pPr>
      <w:spacing w:line="240" w:lineRule="auto"/>
    </w:pPr>
    <w:rPr>
      <w:sz w:val="20"/>
      <w:szCs w:val="20"/>
    </w:rPr>
  </w:style>
  <w:style w:type="character" w:customStyle="1" w:styleId="aff5">
    <w:name w:val="Текст примечания Знак"/>
    <w:basedOn w:val="a0"/>
    <w:link w:val="aff4"/>
    <w:uiPriority w:val="99"/>
    <w:semiHidden/>
    <w:rsid w:val="00633DD2"/>
    <w:rPr>
      <w:sz w:val="20"/>
      <w:szCs w:val="20"/>
    </w:rPr>
  </w:style>
  <w:style w:type="paragraph" w:styleId="aff6">
    <w:name w:val="annotation subject"/>
    <w:basedOn w:val="aff4"/>
    <w:next w:val="aff4"/>
    <w:link w:val="aff7"/>
    <w:uiPriority w:val="99"/>
    <w:semiHidden/>
    <w:unhideWhenUsed/>
    <w:rsid w:val="00633DD2"/>
    <w:rPr>
      <w:b/>
      <w:bCs/>
    </w:rPr>
  </w:style>
  <w:style w:type="character" w:customStyle="1" w:styleId="aff7">
    <w:name w:val="Тема примечания Знак"/>
    <w:basedOn w:val="aff5"/>
    <w:link w:val="aff6"/>
    <w:uiPriority w:val="99"/>
    <w:semiHidden/>
    <w:rsid w:val="00633DD2"/>
    <w:rPr>
      <w:b/>
      <w:bCs/>
      <w:sz w:val="20"/>
      <w:szCs w:val="20"/>
    </w:rPr>
  </w:style>
  <w:style w:type="table" w:styleId="-76">
    <w:name w:val="Grid Table 7 Colorful Accent 6"/>
    <w:basedOn w:val="a1"/>
    <w:uiPriority w:val="52"/>
    <w:rsid w:val="007F2442"/>
    <w:pPr>
      <w:spacing w:after="0" w:line="240" w:lineRule="auto"/>
    </w:pPr>
    <w:rPr>
      <w:color w:val="538135" w:themeColor="accent6" w:themeShade="BF"/>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bottom w:val="single" w:sz="4" w:space="0" w:color="A8D08D" w:themeColor="accent6" w:themeTint="99"/>
        </w:tcBorders>
      </w:tcPr>
    </w:tblStylePr>
    <w:tblStylePr w:type="nwCell">
      <w:tblPr/>
      <w:tcPr>
        <w:tcBorders>
          <w:bottom w:val="single" w:sz="4" w:space="0" w:color="A8D08D" w:themeColor="accent6" w:themeTint="99"/>
        </w:tcBorders>
      </w:tcPr>
    </w:tblStylePr>
    <w:tblStylePr w:type="seCell">
      <w:tblPr/>
      <w:tcPr>
        <w:tcBorders>
          <w:top w:val="single" w:sz="4" w:space="0" w:color="A8D08D" w:themeColor="accent6" w:themeTint="99"/>
        </w:tcBorders>
      </w:tcPr>
    </w:tblStylePr>
    <w:tblStylePr w:type="swCell">
      <w:tblPr/>
      <w:tcPr>
        <w:tcBorders>
          <w:top w:val="single" w:sz="4" w:space="0" w:color="A8D08D" w:themeColor="accent6" w:themeTint="99"/>
        </w:tcBorders>
      </w:tcPr>
    </w:tblStylePr>
  </w:style>
  <w:style w:type="paragraph" w:styleId="aff8">
    <w:name w:val="endnote text"/>
    <w:basedOn w:val="a"/>
    <w:link w:val="aff9"/>
    <w:uiPriority w:val="99"/>
    <w:semiHidden/>
    <w:unhideWhenUsed/>
    <w:rsid w:val="002B2756"/>
    <w:pPr>
      <w:spacing w:after="0" w:line="240" w:lineRule="auto"/>
    </w:pPr>
    <w:rPr>
      <w:sz w:val="20"/>
      <w:szCs w:val="20"/>
    </w:rPr>
  </w:style>
  <w:style w:type="character" w:customStyle="1" w:styleId="aff9">
    <w:name w:val="Текст концевой сноски Знак"/>
    <w:basedOn w:val="a0"/>
    <w:link w:val="aff8"/>
    <w:uiPriority w:val="99"/>
    <w:semiHidden/>
    <w:rsid w:val="002B2756"/>
    <w:rPr>
      <w:sz w:val="20"/>
      <w:szCs w:val="20"/>
    </w:rPr>
  </w:style>
  <w:style w:type="character" w:styleId="affa">
    <w:name w:val="endnote reference"/>
    <w:basedOn w:val="a0"/>
    <w:uiPriority w:val="99"/>
    <w:semiHidden/>
    <w:unhideWhenUsed/>
    <w:rsid w:val="002B2756"/>
    <w:rPr>
      <w:vertAlign w:val="superscript"/>
    </w:rPr>
  </w:style>
  <w:style w:type="character" w:customStyle="1" w:styleId="24">
    <w:name w:val="Неразрешенное упоминание2"/>
    <w:basedOn w:val="a0"/>
    <w:uiPriority w:val="99"/>
    <w:semiHidden/>
    <w:unhideWhenUsed/>
    <w:rsid w:val="00223F0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6532386">
      <w:bodyDiv w:val="1"/>
      <w:marLeft w:val="0"/>
      <w:marRight w:val="0"/>
      <w:marTop w:val="0"/>
      <w:marBottom w:val="0"/>
      <w:divBdr>
        <w:top w:val="none" w:sz="0" w:space="0" w:color="auto"/>
        <w:left w:val="none" w:sz="0" w:space="0" w:color="auto"/>
        <w:bottom w:val="none" w:sz="0" w:space="0" w:color="auto"/>
        <w:right w:val="none" w:sz="0" w:space="0" w:color="auto"/>
      </w:divBdr>
    </w:div>
    <w:div w:id="384330961">
      <w:bodyDiv w:val="1"/>
      <w:marLeft w:val="0"/>
      <w:marRight w:val="0"/>
      <w:marTop w:val="0"/>
      <w:marBottom w:val="0"/>
      <w:divBdr>
        <w:top w:val="none" w:sz="0" w:space="0" w:color="auto"/>
        <w:left w:val="none" w:sz="0" w:space="0" w:color="auto"/>
        <w:bottom w:val="none" w:sz="0" w:space="0" w:color="auto"/>
        <w:right w:val="none" w:sz="0" w:space="0" w:color="auto"/>
      </w:divBdr>
    </w:div>
    <w:div w:id="652955903">
      <w:bodyDiv w:val="1"/>
      <w:marLeft w:val="0"/>
      <w:marRight w:val="0"/>
      <w:marTop w:val="0"/>
      <w:marBottom w:val="0"/>
      <w:divBdr>
        <w:top w:val="none" w:sz="0" w:space="0" w:color="auto"/>
        <w:left w:val="none" w:sz="0" w:space="0" w:color="auto"/>
        <w:bottom w:val="none" w:sz="0" w:space="0" w:color="auto"/>
        <w:right w:val="none" w:sz="0" w:space="0" w:color="auto"/>
      </w:divBdr>
    </w:div>
    <w:div w:id="657615978">
      <w:bodyDiv w:val="1"/>
      <w:marLeft w:val="0"/>
      <w:marRight w:val="0"/>
      <w:marTop w:val="0"/>
      <w:marBottom w:val="0"/>
      <w:divBdr>
        <w:top w:val="none" w:sz="0" w:space="0" w:color="auto"/>
        <w:left w:val="none" w:sz="0" w:space="0" w:color="auto"/>
        <w:bottom w:val="none" w:sz="0" w:space="0" w:color="auto"/>
        <w:right w:val="none" w:sz="0" w:space="0" w:color="auto"/>
      </w:divBdr>
    </w:div>
    <w:div w:id="673262283">
      <w:bodyDiv w:val="1"/>
      <w:marLeft w:val="0"/>
      <w:marRight w:val="0"/>
      <w:marTop w:val="0"/>
      <w:marBottom w:val="0"/>
      <w:divBdr>
        <w:top w:val="none" w:sz="0" w:space="0" w:color="auto"/>
        <w:left w:val="none" w:sz="0" w:space="0" w:color="auto"/>
        <w:bottom w:val="none" w:sz="0" w:space="0" w:color="auto"/>
        <w:right w:val="none" w:sz="0" w:space="0" w:color="auto"/>
      </w:divBdr>
      <w:divsChild>
        <w:div w:id="1526363430">
          <w:marLeft w:val="0"/>
          <w:marRight w:val="0"/>
          <w:marTop w:val="0"/>
          <w:marBottom w:val="300"/>
          <w:divBdr>
            <w:top w:val="none" w:sz="0" w:space="0" w:color="auto"/>
            <w:left w:val="none" w:sz="0" w:space="0" w:color="auto"/>
            <w:bottom w:val="none" w:sz="0" w:space="0" w:color="auto"/>
            <w:right w:val="none" w:sz="0" w:space="0" w:color="auto"/>
          </w:divBdr>
          <w:divsChild>
            <w:div w:id="1106583239">
              <w:marLeft w:val="0"/>
              <w:marRight w:val="0"/>
              <w:marTop w:val="450"/>
              <w:marBottom w:val="0"/>
              <w:divBdr>
                <w:top w:val="none" w:sz="0" w:space="0" w:color="auto"/>
                <w:left w:val="none" w:sz="0" w:space="0" w:color="auto"/>
                <w:bottom w:val="none" w:sz="0" w:space="0" w:color="auto"/>
                <w:right w:val="none" w:sz="0" w:space="0" w:color="auto"/>
              </w:divBdr>
            </w:div>
          </w:divsChild>
        </w:div>
        <w:div w:id="250697011">
          <w:marLeft w:val="0"/>
          <w:marRight w:val="0"/>
          <w:marTop w:val="750"/>
          <w:marBottom w:val="0"/>
          <w:divBdr>
            <w:top w:val="none" w:sz="0" w:space="0" w:color="auto"/>
            <w:left w:val="none" w:sz="0" w:space="0" w:color="auto"/>
            <w:bottom w:val="none" w:sz="0" w:space="0" w:color="auto"/>
            <w:right w:val="none" w:sz="0" w:space="0" w:color="auto"/>
          </w:divBdr>
        </w:div>
      </w:divsChild>
    </w:div>
    <w:div w:id="706219402">
      <w:bodyDiv w:val="1"/>
      <w:marLeft w:val="0"/>
      <w:marRight w:val="0"/>
      <w:marTop w:val="0"/>
      <w:marBottom w:val="0"/>
      <w:divBdr>
        <w:top w:val="none" w:sz="0" w:space="0" w:color="auto"/>
        <w:left w:val="none" w:sz="0" w:space="0" w:color="auto"/>
        <w:bottom w:val="none" w:sz="0" w:space="0" w:color="auto"/>
        <w:right w:val="none" w:sz="0" w:space="0" w:color="auto"/>
      </w:divBdr>
    </w:div>
    <w:div w:id="820198162">
      <w:bodyDiv w:val="1"/>
      <w:marLeft w:val="0"/>
      <w:marRight w:val="0"/>
      <w:marTop w:val="0"/>
      <w:marBottom w:val="0"/>
      <w:divBdr>
        <w:top w:val="none" w:sz="0" w:space="0" w:color="auto"/>
        <w:left w:val="none" w:sz="0" w:space="0" w:color="auto"/>
        <w:bottom w:val="none" w:sz="0" w:space="0" w:color="auto"/>
        <w:right w:val="none" w:sz="0" w:space="0" w:color="auto"/>
      </w:divBdr>
      <w:divsChild>
        <w:div w:id="1724328831">
          <w:marLeft w:val="0"/>
          <w:marRight w:val="0"/>
          <w:marTop w:val="120"/>
          <w:marBottom w:val="120"/>
          <w:divBdr>
            <w:top w:val="none" w:sz="0" w:space="0" w:color="auto"/>
            <w:left w:val="none" w:sz="0" w:space="0" w:color="auto"/>
            <w:bottom w:val="none" w:sz="0" w:space="0" w:color="auto"/>
            <w:right w:val="none" w:sz="0" w:space="0" w:color="auto"/>
          </w:divBdr>
        </w:div>
        <w:div w:id="729377778">
          <w:marLeft w:val="0"/>
          <w:marRight w:val="6733"/>
          <w:marTop w:val="0"/>
          <w:marBottom w:val="0"/>
          <w:divBdr>
            <w:top w:val="none" w:sz="0" w:space="0" w:color="auto"/>
            <w:left w:val="none" w:sz="0" w:space="0" w:color="auto"/>
            <w:bottom w:val="none" w:sz="0" w:space="0" w:color="auto"/>
            <w:right w:val="none" w:sz="0" w:space="0" w:color="auto"/>
          </w:divBdr>
        </w:div>
        <w:div w:id="1559897458">
          <w:marLeft w:val="0"/>
          <w:marRight w:val="6733"/>
          <w:marTop w:val="0"/>
          <w:marBottom w:val="0"/>
          <w:divBdr>
            <w:top w:val="none" w:sz="0" w:space="0" w:color="auto"/>
            <w:left w:val="none" w:sz="0" w:space="0" w:color="auto"/>
            <w:bottom w:val="none" w:sz="0" w:space="0" w:color="auto"/>
            <w:right w:val="none" w:sz="0" w:space="0" w:color="auto"/>
          </w:divBdr>
        </w:div>
        <w:div w:id="661738298">
          <w:marLeft w:val="0"/>
          <w:marRight w:val="6733"/>
          <w:marTop w:val="0"/>
          <w:marBottom w:val="0"/>
          <w:divBdr>
            <w:top w:val="none" w:sz="0" w:space="0" w:color="auto"/>
            <w:left w:val="none" w:sz="0" w:space="0" w:color="auto"/>
            <w:bottom w:val="none" w:sz="0" w:space="0" w:color="auto"/>
            <w:right w:val="none" w:sz="0" w:space="0" w:color="auto"/>
          </w:divBdr>
        </w:div>
        <w:div w:id="176240071">
          <w:marLeft w:val="6348"/>
          <w:marRight w:val="0"/>
          <w:marTop w:val="200"/>
          <w:marBottom w:val="240"/>
          <w:divBdr>
            <w:top w:val="none" w:sz="0" w:space="0" w:color="auto"/>
            <w:left w:val="none" w:sz="0" w:space="0" w:color="auto"/>
            <w:bottom w:val="none" w:sz="0" w:space="0" w:color="auto"/>
            <w:right w:val="none" w:sz="0" w:space="0" w:color="auto"/>
          </w:divBdr>
        </w:div>
      </w:divsChild>
    </w:div>
    <w:div w:id="835345950">
      <w:bodyDiv w:val="1"/>
      <w:marLeft w:val="0"/>
      <w:marRight w:val="0"/>
      <w:marTop w:val="0"/>
      <w:marBottom w:val="0"/>
      <w:divBdr>
        <w:top w:val="none" w:sz="0" w:space="0" w:color="auto"/>
        <w:left w:val="none" w:sz="0" w:space="0" w:color="auto"/>
        <w:bottom w:val="none" w:sz="0" w:space="0" w:color="auto"/>
        <w:right w:val="none" w:sz="0" w:space="0" w:color="auto"/>
      </w:divBdr>
      <w:divsChild>
        <w:div w:id="1171144917">
          <w:marLeft w:val="0"/>
          <w:marRight w:val="0"/>
          <w:marTop w:val="120"/>
          <w:marBottom w:val="120"/>
          <w:divBdr>
            <w:top w:val="none" w:sz="0" w:space="0" w:color="auto"/>
            <w:left w:val="none" w:sz="0" w:space="0" w:color="auto"/>
            <w:bottom w:val="none" w:sz="0" w:space="0" w:color="auto"/>
            <w:right w:val="none" w:sz="0" w:space="0" w:color="auto"/>
          </w:divBdr>
        </w:div>
        <w:div w:id="930047269">
          <w:marLeft w:val="0"/>
          <w:marRight w:val="6733"/>
          <w:marTop w:val="0"/>
          <w:marBottom w:val="0"/>
          <w:divBdr>
            <w:top w:val="none" w:sz="0" w:space="0" w:color="auto"/>
            <w:left w:val="none" w:sz="0" w:space="0" w:color="auto"/>
            <w:bottom w:val="none" w:sz="0" w:space="0" w:color="auto"/>
            <w:right w:val="none" w:sz="0" w:space="0" w:color="auto"/>
          </w:divBdr>
        </w:div>
        <w:div w:id="1914852190">
          <w:marLeft w:val="0"/>
          <w:marRight w:val="6733"/>
          <w:marTop w:val="0"/>
          <w:marBottom w:val="0"/>
          <w:divBdr>
            <w:top w:val="none" w:sz="0" w:space="0" w:color="auto"/>
            <w:left w:val="none" w:sz="0" w:space="0" w:color="auto"/>
            <w:bottom w:val="none" w:sz="0" w:space="0" w:color="auto"/>
            <w:right w:val="none" w:sz="0" w:space="0" w:color="auto"/>
          </w:divBdr>
        </w:div>
        <w:div w:id="1895965846">
          <w:marLeft w:val="0"/>
          <w:marRight w:val="6733"/>
          <w:marTop w:val="0"/>
          <w:marBottom w:val="0"/>
          <w:divBdr>
            <w:top w:val="none" w:sz="0" w:space="0" w:color="auto"/>
            <w:left w:val="none" w:sz="0" w:space="0" w:color="auto"/>
            <w:bottom w:val="none" w:sz="0" w:space="0" w:color="auto"/>
            <w:right w:val="none" w:sz="0" w:space="0" w:color="auto"/>
          </w:divBdr>
        </w:div>
        <w:div w:id="803546483">
          <w:marLeft w:val="6348"/>
          <w:marRight w:val="0"/>
          <w:marTop w:val="200"/>
          <w:marBottom w:val="240"/>
          <w:divBdr>
            <w:top w:val="none" w:sz="0" w:space="0" w:color="auto"/>
            <w:left w:val="none" w:sz="0" w:space="0" w:color="auto"/>
            <w:bottom w:val="none" w:sz="0" w:space="0" w:color="auto"/>
            <w:right w:val="none" w:sz="0" w:space="0" w:color="auto"/>
          </w:divBdr>
        </w:div>
      </w:divsChild>
    </w:div>
    <w:div w:id="1023215693">
      <w:bodyDiv w:val="1"/>
      <w:marLeft w:val="0"/>
      <w:marRight w:val="0"/>
      <w:marTop w:val="0"/>
      <w:marBottom w:val="0"/>
      <w:divBdr>
        <w:top w:val="none" w:sz="0" w:space="0" w:color="auto"/>
        <w:left w:val="none" w:sz="0" w:space="0" w:color="auto"/>
        <w:bottom w:val="none" w:sz="0" w:space="0" w:color="auto"/>
        <w:right w:val="none" w:sz="0" w:space="0" w:color="auto"/>
      </w:divBdr>
    </w:div>
    <w:div w:id="11805053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diagramQuickStyle" Target="diagrams/quickStyle4.xml"/><Relationship Id="rId21" Type="http://schemas.openxmlformats.org/officeDocument/2006/relationships/diagramQuickStyle" Target="diagrams/quickStyle3.xml"/><Relationship Id="rId42" Type="http://schemas.openxmlformats.org/officeDocument/2006/relationships/diagramColors" Target="diagrams/colors7.xml"/><Relationship Id="rId47" Type="http://schemas.openxmlformats.org/officeDocument/2006/relationships/diagramColors" Target="diagrams/colors8.xml"/><Relationship Id="rId63" Type="http://schemas.microsoft.com/office/2007/relationships/diagramDrawing" Target="diagrams/drawing11.xml"/><Relationship Id="rId68" Type="http://schemas.microsoft.com/office/2007/relationships/diagramDrawing" Target="diagrams/drawing12.xml"/><Relationship Id="rId84" Type="http://schemas.openxmlformats.org/officeDocument/2006/relationships/oleObject" Target="embeddings/oleObject2.bin"/><Relationship Id="rId89" Type="http://schemas.openxmlformats.org/officeDocument/2006/relationships/chart" Target="charts/chart2.xml"/><Relationship Id="rId112" Type="http://schemas.openxmlformats.org/officeDocument/2006/relationships/hyperlink" Target="https://en.wikipedia.org/wiki/Doi_(identifier)" TargetMode="External"/><Relationship Id="rId16" Type="http://schemas.openxmlformats.org/officeDocument/2006/relationships/diagramQuickStyle" Target="diagrams/quickStyle2.xml"/><Relationship Id="rId107" Type="http://schemas.openxmlformats.org/officeDocument/2006/relationships/image" Target="media/image14.wmf"/><Relationship Id="rId11" Type="http://schemas.openxmlformats.org/officeDocument/2006/relationships/diagramQuickStyle" Target="diagrams/quickStyle1.xml"/><Relationship Id="rId32" Type="http://schemas.openxmlformats.org/officeDocument/2006/relationships/diagramColors" Target="diagrams/colors5.xml"/><Relationship Id="rId37" Type="http://schemas.openxmlformats.org/officeDocument/2006/relationships/diagramColors" Target="diagrams/colors6.xml"/><Relationship Id="rId53" Type="http://schemas.microsoft.com/office/2007/relationships/diagramDrawing" Target="diagrams/drawing9.xml"/><Relationship Id="rId58" Type="http://schemas.microsoft.com/office/2007/relationships/diagramDrawing" Target="diagrams/drawing10.xml"/><Relationship Id="rId74" Type="http://schemas.openxmlformats.org/officeDocument/2006/relationships/image" Target="media/image2.png"/><Relationship Id="rId79" Type="http://schemas.openxmlformats.org/officeDocument/2006/relationships/image" Target="media/image3.png"/><Relationship Id="rId102" Type="http://schemas.openxmlformats.org/officeDocument/2006/relationships/oleObject" Target="embeddings/oleObject13.bin"/><Relationship Id="rId5" Type="http://schemas.openxmlformats.org/officeDocument/2006/relationships/webSettings" Target="webSettings.xml"/><Relationship Id="rId90" Type="http://schemas.openxmlformats.org/officeDocument/2006/relationships/image" Target="media/image7.wmf"/><Relationship Id="rId95" Type="http://schemas.openxmlformats.org/officeDocument/2006/relationships/oleObject" Target="embeddings/oleObject9.bin"/><Relationship Id="rId22" Type="http://schemas.openxmlformats.org/officeDocument/2006/relationships/diagramColors" Target="diagrams/colors3.xml"/><Relationship Id="rId27" Type="http://schemas.openxmlformats.org/officeDocument/2006/relationships/diagramColors" Target="diagrams/colors4.xml"/><Relationship Id="rId43" Type="http://schemas.microsoft.com/office/2007/relationships/diagramDrawing" Target="diagrams/drawing7.xml"/><Relationship Id="rId48" Type="http://schemas.microsoft.com/office/2007/relationships/diagramDrawing" Target="diagrams/drawing8.xml"/><Relationship Id="rId64" Type="http://schemas.openxmlformats.org/officeDocument/2006/relationships/diagramData" Target="diagrams/data12.xml"/><Relationship Id="rId69" Type="http://schemas.openxmlformats.org/officeDocument/2006/relationships/diagramData" Target="diagrams/data13.xml"/><Relationship Id="rId113" Type="http://schemas.openxmlformats.org/officeDocument/2006/relationships/hyperlink" Target="https://doi.org/10.4324%2F9780203775530" TargetMode="External"/><Relationship Id="rId80" Type="http://schemas.openxmlformats.org/officeDocument/2006/relationships/chart" Target="charts/chart1.xml"/><Relationship Id="rId85" Type="http://schemas.openxmlformats.org/officeDocument/2006/relationships/image" Target="media/image5.wmf"/><Relationship Id="rId12" Type="http://schemas.openxmlformats.org/officeDocument/2006/relationships/diagramColors" Target="diagrams/colors1.xml"/><Relationship Id="rId17" Type="http://schemas.openxmlformats.org/officeDocument/2006/relationships/diagramColors" Target="diagrams/colors2.xml"/><Relationship Id="rId33" Type="http://schemas.microsoft.com/office/2007/relationships/diagramDrawing" Target="diagrams/drawing5.xml"/><Relationship Id="rId38" Type="http://schemas.microsoft.com/office/2007/relationships/diagramDrawing" Target="diagrams/drawing6.xml"/><Relationship Id="rId59" Type="http://schemas.openxmlformats.org/officeDocument/2006/relationships/diagramData" Target="diagrams/data11.xml"/><Relationship Id="rId103" Type="http://schemas.openxmlformats.org/officeDocument/2006/relationships/image" Target="media/image12.wmf"/><Relationship Id="rId108" Type="http://schemas.openxmlformats.org/officeDocument/2006/relationships/oleObject" Target="embeddings/oleObject16.bin"/><Relationship Id="rId54" Type="http://schemas.openxmlformats.org/officeDocument/2006/relationships/diagramData" Target="diagrams/data10.xml"/><Relationship Id="rId70" Type="http://schemas.openxmlformats.org/officeDocument/2006/relationships/diagramLayout" Target="diagrams/layout13.xml"/><Relationship Id="rId91" Type="http://schemas.openxmlformats.org/officeDocument/2006/relationships/oleObject" Target="embeddings/oleObject6.bin"/><Relationship Id="rId96" Type="http://schemas.openxmlformats.org/officeDocument/2006/relationships/image" Target="media/image9.wmf"/><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diagramLayout" Target="diagrams/layout2.xml"/><Relationship Id="rId23" Type="http://schemas.microsoft.com/office/2007/relationships/diagramDrawing" Target="diagrams/drawing3.xml"/><Relationship Id="rId28" Type="http://schemas.microsoft.com/office/2007/relationships/diagramDrawing" Target="diagrams/drawing4.xml"/><Relationship Id="rId36" Type="http://schemas.openxmlformats.org/officeDocument/2006/relationships/diagramQuickStyle" Target="diagrams/quickStyle6.xml"/><Relationship Id="rId49" Type="http://schemas.openxmlformats.org/officeDocument/2006/relationships/diagramData" Target="diagrams/data9.xml"/><Relationship Id="rId57" Type="http://schemas.openxmlformats.org/officeDocument/2006/relationships/diagramColors" Target="diagrams/colors10.xml"/><Relationship Id="rId106" Type="http://schemas.openxmlformats.org/officeDocument/2006/relationships/oleObject" Target="embeddings/oleObject15.bin"/><Relationship Id="rId114" Type="http://schemas.openxmlformats.org/officeDocument/2006/relationships/footer" Target="footer1.xml"/><Relationship Id="rId10" Type="http://schemas.openxmlformats.org/officeDocument/2006/relationships/diagramLayout" Target="diagrams/layout1.xml"/><Relationship Id="rId31" Type="http://schemas.openxmlformats.org/officeDocument/2006/relationships/diagramQuickStyle" Target="diagrams/quickStyle5.xml"/><Relationship Id="rId44" Type="http://schemas.openxmlformats.org/officeDocument/2006/relationships/diagramData" Target="diagrams/data8.xml"/><Relationship Id="rId52" Type="http://schemas.openxmlformats.org/officeDocument/2006/relationships/diagramColors" Target="diagrams/colors9.xml"/><Relationship Id="rId60" Type="http://schemas.openxmlformats.org/officeDocument/2006/relationships/diagramLayout" Target="diagrams/layout11.xml"/><Relationship Id="rId65" Type="http://schemas.openxmlformats.org/officeDocument/2006/relationships/diagramLayout" Target="diagrams/layout12.xml"/><Relationship Id="rId73" Type="http://schemas.microsoft.com/office/2007/relationships/diagramDrawing" Target="diagrams/drawing13.xml"/><Relationship Id="rId81" Type="http://schemas.openxmlformats.org/officeDocument/2006/relationships/image" Target="media/image3.wmf"/><Relationship Id="rId86" Type="http://schemas.openxmlformats.org/officeDocument/2006/relationships/oleObject" Target="embeddings/oleObject3.bin"/><Relationship Id="rId94" Type="http://schemas.openxmlformats.org/officeDocument/2006/relationships/image" Target="media/image8.wmf"/><Relationship Id="rId99" Type="http://schemas.openxmlformats.org/officeDocument/2006/relationships/oleObject" Target="embeddings/oleObject11.bin"/><Relationship Id="rId101" Type="http://schemas.openxmlformats.org/officeDocument/2006/relationships/image" Target="media/image11.wmf"/><Relationship Id="rId4" Type="http://schemas.openxmlformats.org/officeDocument/2006/relationships/settings" Target="settings.xml"/><Relationship Id="rId9" Type="http://schemas.openxmlformats.org/officeDocument/2006/relationships/diagramData" Target="diagrams/data1.xml"/><Relationship Id="rId13" Type="http://schemas.microsoft.com/office/2007/relationships/diagramDrawing" Target="diagrams/drawing1.xml"/><Relationship Id="rId18" Type="http://schemas.microsoft.com/office/2007/relationships/diagramDrawing" Target="diagrams/drawing2.xml"/><Relationship Id="rId39" Type="http://schemas.openxmlformats.org/officeDocument/2006/relationships/diagramData" Target="diagrams/data7.xml"/><Relationship Id="rId109" Type="http://schemas.openxmlformats.org/officeDocument/2006/relationships/image" Target="media/image15.png"/><Relationship Id="rId34" Type="http://schemas.openxmlformats.org/officeDocument/2006/relationships/diagramData" Target="diagrams/data6.xml"/><Relationship Id="rId50" Type="http://schemas.openxmlformats.org/officeDocument/2006/relationships/diagramLayout" Target="diagrams/layout9.xml"/><Relationship Id="rId55" Type="http://schemas.openxmlformats.org/officeDocument/2006/relationships/diagramLayout" Target="diagrams/layout10.xml"/><Relationship Id="rId97" Type="http://schemas.openxmlformats.org/officeDocument/2006/relationships/oleObject" Target="embeddings/oleObject10.bin"/><Relationship Id="rId104" Type="http://schemas.openxmlformats.org/officeDocument/2006/relationships/oleObject" Target="embeddings/oleObject14.bin"/><Relationship Id="rId7" Type="http://schemas.openxmlformats.org/officeDocument/2006/relationships/endnotes" Target="endnotes.xml"/><Relationship Id="rId71" Type="http://schemas.openxmlformats.org/officeDocument/2006/relationships/diagramQuickStyle" Target="diagrams/quickStyle13.xml"/><Relationship Id="rId92" Type="http://schemas.openxmlformats.org/officeDocument/2006/relationships/oleObject" Target="embeddings/oleObject7.bin"/><Relationship Id="rId2" Type="http://schemas.openxmlformats.org/officeDocument/2006/relationships/numbering" Target="numbering.xml"/><Relationship Id="rId29" Type="http://schemas.openxmlformats.org/officeDocument/2006/relationships/diagramData" Target="diagrams/data5.xml"/><Relationship Id="rId24" Type="http://schemas.openxmlformats.org/officeDocument/2006/relationships/diagramData" Target="diagrams/data4.xml"/><Relationship Id="rId40" Type="http://schemas.openxmlformats.org/officeDocument/2006/relationships/diagramLayout" Target="diagrams/layout7.xml"/><Relationship Id="rId45" Type="http://schemas.openxmlformats.org/officeDocument/2006/relationships/diagramLayout" Target="diagrams/layout8.xml"/><Relationship Id="rId66" Type="http://schemas.openxmlformats.org/officeDocument/2006/relationships/diagramQuickStyle" Target="diagrams/quickStyle12.xml"/><Relationship Id="rId87" Type="http://schemas.openxmlformats.org/officeDocument/2006/relationships/image" Target="media/image6.wmf"/><Relationship Id="rId110" Type="http://schemas.openxmlformats.org/officeDocument/2006/relationships/image" Target="media/image16.png"/><Relationship Id="rId115" Type="http://schemas.openxmlformats.org/officeDocument/2006/relationships/fontTable" Target="fontTable.xml"/><Relationship Id="rId61" Type="http://schemas.openxmlformats.org/officeDocument/2006/relationships/diagramQuickStyle" Target="diagrams/quickStyle11.xml"/><Relationship Id="rId82" Type="http://schemas.openxmlformats.org/officeDocument/2006/relationships/oleObject" Target="embeddings/oleObject1.bin"/><Relationship Id="rId19" Type="http://schemas.openxmlformats.org/officeDocument/2006/relationships/diagramData" Target="diagrams/data3.xml"/><Relationship Id="rId14" Type="http://schemas.openxmlformats.org/officeDocument/2006/relationships/diagramData" Target="diagrams/data2.xml"/><Relationship Id="rId30" Type="http://schemas.openxmlformats.org/officeDocument/2006/relationships/diagramLayout" Target="diagrams/layout5.xml"/><Relationship Id="rId35" Type="http://schemas.openxmlformats.org/officeDocument/2006/relationships/diagramLayout" Target="diagrams/layout6.xml"/><Relationship Id="rId56" Type="http://schemas.openxmlformats.org/officeDocument/2006/relationships/diagramQuickStyle" Target="diagrams/quickStyle10.xml"/><Relationship Id="rId100" Type="http://schemas.openxmlformats.org/officeDocument/2006/relationships/oleObject" Target="embeddings/oleObject12.bin"/><Relationship Id="rId105" Type="http://schemas.openxmlformats.org/officeDocument/2006/relationships/image" Target="media/image13.wmf"/><Relationship Id="rId8" Type="http://schemas.openxmlformats.org/officeDocument/2006/relationships/image" Target="media/image1.png"/><Relationship Id="rId51" Type="http://schemas.openxmlformats.org/officeDocument/2006/relationships/diagramQuickStyle" Target="diagrams/quickStyle9.xml"/><Relationship Id="rId72" Type="http://schemas.openxmlformats.org/officeDocument/2006/relationships/diagramColors" Target="diagrams/colors13.xml"/><Relationship Id="rId93" Type="http://schemas.openxmlformats.org/officeDocument/2006/relationships/oleObject" Target="embeddings/oleObject8.bin"/><Relationship Id="rId98" Type="http://schemas.openxmlformats.org/officeDocument/2006/relationships/image" Target="media/image10.wmf"/><Relationship Id="rId3" Type="http://schemas.openxmlformats.org/officeDocument/2006/relationships/styles" Target="styles.xml"/><Relationship Id="rId25" Type="http://schemas.openxmlformats.org/officeDocument/2006/relationships/diagramLayout" Target="diagrams/layout4.xml"/><Relationship Id="rId46" Type="http://schemas.openxmlformats.org/officeDocument/2006/relationships/diagramQuickStyle" Target="diagrams/quickStyle8.xml"/><Relationship Id="rId67" Type="http://schemas.openxmlformats.org/officeDocument/2006/relationships/diagramColors" Target="diagrams/colors12.xml"/><Relationship Id="rId116" Type="http://schemas.openxmlformats.org/officeDocument/2006/relationships/theme" Target="theme/theme1.xml"/><Relationship Id="rId20" Type="http://schemas.openxmlformats.org/officeDocument/2006/relationships/diagramLayout" Target="diagrams/layout3.xml"/><Relationship Id="rId41" Type="http://schemas.openxmlformats.org/officeDocument/2006/relationships/diagramQuickStyle" Target="diagrams/quickStyle7.xml"/><Relationship Id="rId62" Type="http://schemas.openxmlformats.org/officeDocument/2006/relationships/diagramColors" Target="diagrams/colors11.xml"/><Relationship Id="rId83" Type="http://schemas.openxmlformats.org/officeDocument/2006/relationships/image" Target="media/image4.wmf"/><Relationship Id="rId88" Type="http://schemas.openxmlformats.org/officeDocument/2006/relationships/oleObject" Target="embeddings/oleObject4.bin"/><Relationship Id="rId111" Type="http://schemas.openxmlformats.org/officeDocument/2006/relationships/hyperlink" Target="https://semanticscholar.org/paper/ffbb58eb8f99ca8dbe79e0b533d7793dfd616261" TargetMode="External"/></Relationships>
</file>

<file path=word/_rels/footnotes.xml.rels><?xml version="1.0" encoding="UTF-8" standalone="yes"?>
<Relationships xmlns="http://schemas.openxmlformats.org/package/2006/relationships"><Relationship Id="rId8" Type="http://schemas.openxmlformats.org/officeDocument/2006/relationships/hyperlink" Target="http://www.sport.eduhmao.ru/var/db/files/4717.ponytie.pdf" TargetMode="External"/><Relationship Id="rId13" Type="http://schemas.openxmlformats.org/officeDocument/2006/relationships/hyperlink" Target="https://buklib.net/books/36969/" TargetMode="External"/><Relationship Id="rId3" Type="http://schemas.openxmlformats.org/officeDocument/2006/relationships/hyperlink" Target="https://www.nber.org/people/michael_porter" TargetMode="External"/><Relationship Id="rId7" Type="http://schemas.openxmlformats.org/officeDocument/2006/relationships/hyperlink" Target="https://chelovek.iph.ras.ru/issue/view/196" TargetMode="External"/><Relationship Id="rId12" Type="http://schemas.openxmlformats.org/officeDocument/2006/relationships/hyperlink" Target="https://www.labirint.ru/books/356349/" TargetMode="External"/><Relationship Id="rId2" Type="http://schemas.openxmlformats.org/officeDocument/2006/relationships/hyperlink" Target="https://www.nber.org/people/cketels" TargetMode="External"/><Relationship Id="rId1" Type="http://schemas.openxmlformats.org/officeDocument/2006/relationships/hyperlink" Target="https://www.nber.org/people/mercedes_delgado" TargetMode="External"/><Relationship Id="rId6" Type="http://schemas.openxmlformats.org/officeDocument/2006/relationships/hyperlink" Target="https://web.archive.org/web/20191118021354/https:/chelovek.iph.ras.ru/article/view/2802/2093" TargetMode="External"/><Relationship Id="rId11" Type="http://schemas.openxmlformats.org/officeDocument/2006/relationships/hyperlink" Target="https://www.labirint.ru/books/465864/" TargetMode="External"/><Relationship Id="rId5" Type="http://schemas.openxmlformats.org/officeDocument/2006/relationships/hyperlink" Target="https://chelovek.iph.ras.ru/article/view/2802/2093" TargetMode="External"/><Relationship Id="rId15" Type="http://schemas.openxmlformats.org/officeDocument/2006/relationships/hyperlink" Target="https://www.livelib.ru/book/1000168179-sovremennye-upravlencheskie-tehnologii-v-ya-platov" TargetMode="External"/><Relationship Id="rId10" Type="http://schemas.openxmlformats.org/officeDocument/2006/relationships/hyperlink" Target="http://n.ziyouz.com/books/uzbekiston_milliy_ensiklopediyasi/O'zbekiston%20Milliy%20Ensiklopediyasi%20-%20U%20harfi.pdf" TargetMode="External"/><Relationship Id="rId4" Type="http://schemas.openxmlformats.org/officeDocument/2006/relationships/hyperlink" Target="https://www.nber.org/people/scott_stern" TargetMode="External"/><Relationship Id="rId9" Type="http://schemas.openxmlformats.org/officeDocument/2006/relationships/hyperlink" Target="https://web.archive.org/web/20131004213942/http:/www.sport.eduhmao.ru/var/db/files/4717.ponytie.pdf" TargetMode="External"/><Relationship Id="rId14" Type="http://schemas.openxmlformats.org/officeDocument/2006/relationships/hyperlink" Target="https://buklib.net/books/36971/" TargetMode="External"/></Relationships>
</file>

<file path=word/charts/_rels/chart1.xml.rels><?xml version="1.0" encoding="UTF-8" standalone="yes"?>
<Relationships xmlns="http://schemas.openxmlformats.org/package/2006/relationships"><Relationship Id="rId3" Type="http://schemas.openxmlformats.org/officeDocument/2006/relationships/themeOverride" Target="../theme/themeOverride1.xml"/><Relationship Id="rId2" Type="http://schemas.microsoft.com/office/2011/relationships/chartColorStyle" Target="colors1.xml"/><Relationship Id="rId1" Type="http://schemas.microsoft.com/office/2011/relationships/chartStyle" Target="style1.xml"/><Relationship Id="rId4" Type="http://schemas.openxmlformats.org/officeDocument/2006/relationships/oleObject" Target="&#1050;&#1085;&#1080;&#1075;&#1072;1" TargetMode="External"/></Relationships>
</file>

<file path=word/charts/_rels/chart2.xml.rels><?xml version="1.0" encoding="UTF-8" standalone="yes"?>
<Relationships xmlns="http://schemas.openxmlformats.org/package/2006/relationships"><Relationship Id="rId3" Type="http://schemas.openxmlformats.org/officeDocument/2006/relationships/themeOverride" Target="../theme/themeOverride2.xml"/><Relationship Id="rId2" Type="http://schemas.microsoft.com/office/2011/relationships/chartColorStyle" Target="colors2.xml"/><Relationship Id="rId1" Type="http://schemas.microsoft.com/office/2011/relationships/chartStyle" Target="style2.xml"/><Relationship Id="rId4" Type="http://schemas.openxmlformats.org/officeDocument/2006/relationships/oleObject" Target="../embeddings/oleObject5.bin"/></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view3D>
      <c:rotX val="15"/>
      <c:rotY val="20"/>
      <c:rAngAx val="0"/>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bar3DChart>
        <c:barDir val="col"/>
        <c:grouping val="clustered"/>
        <c:varyColors val="0"/>
        <c:ser>
          <c:idx val="0"/>
          <c:order val="0"/>
          <c:tx>
            <c:strRef>
              <c:f>Лист1!$H$9</c:f>
              <c:strCache>
                <c:ptCount val="1"/>
                <c:pt idx="0">
                  <c:v>Tajriba sinfi </c:v>
                </c:pt>
              </c:strCache>
            </c:strRef>
          </c:tx>
          <c:spPr>
            <a:solidFill>
              <a:schemeClr val="accent1"/>
            </a:solidFill>
            <a:ln>
              <a:noFill/>
            </a:ln>
            <a:effectLst/>
            <a:sp3d/>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ru-RU"/>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Лист1!$J$8:$M$8</c:f>
              <c:strCache>
                <c:ptCount val="4"/>
                <c:pt idx="0">
                  <c:v>Yuqori </c:v>
                </c:pt>
                <c:pt idx="1">
                  <c:v>Yaxshi</c:v>
                </c:pt>
                <c:pt idx="2">
                  <c:v>O‘rta</c:v>
                </c:pt>
                <c:pt idx="3">
                  <c:v>Past</c:v>
                </c:pt>
              </c:strCache>
            </c:strRef>
          </c:cat>
          <c:val>
            <c:numRef>
              <c:f>Лист1!$J$9:$M$9</c:f>
              <c:numCache>
                <c:formatCode>General</c:formatCode>
                <c:ptCount val="4"/>
                <c:pt idx="0">
                  <c:v>51</c:v>
                </c:pt>
                <c:pt idx="1">
                  <c:v>52</c:v>
                </c:pt>
                <c:pt idx="2">
                  <c:v>63</c:v>
                </c:pt>
                <c:pt idx="3">
                  <c:v>50</c:v>
                </c:pt>
              </c:numCache>
            </c:numRef>
          </c:val>
          <c:extLst>
            <c:ext xmlns:c16="http://schemas.microsoft.com/office/drawing/2014/chart" uri="{C3380CC4-5D6E-409C-BE32-E72D297353CC}">
              <c16:uniqueId val="{00000000-BC99-4E9A-8DEC-CF969F253840}"/>
            </c:ext>
          </c:extLst>
        </c:ser>
        <c:ser>
          <c:idx val="1"/>
          <c:order val="1"/>
          <c:tx>
            <c:strRef>
              <c:f>Лист1!$H$10</c:f>
              <c:strCache>
                <c:ptCount val="1"/>
                <c:pt idx="0">
                  <c:v>Nazorat sinfi </c:v>
                </c:pt>
              </c:strCache>
            </c:strRef>
          </c:tx>
          <c:spPr>
            <a:solidFill>
              <a:schemeClr val="accent2"/>
            </a:solidFill>
            <a:ln>
              <a:noFill/>
            </a:ln>
            <a:effectLst/>
            <a:sp3d/>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ru-RU"/>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Лист1!$J$8:$M$8</c:f>
              <c:strCache>
                <c:ptCount val="4"/>
                <c:pt idx="0">
                  <c:v>Yuqori </c:v>
                </c:pt>
                <c:pt idx="1">
                  <c:v>Yaxshi</c:v>
                </c:pt>
                <c:pt idx="2">
                  <c:v>O‘rta</c:v>
                </c:pt>
                <c:pt idx="3">
                  <c:v>Past</c:v>
                </c:pt>
              </c:strCache>
            </c:strRef>
          </c:cat>
          <c:val>
            <c:numRef>
              <c:f>Лист1!$J$10:$M$10</c:f>
              <c:numCache>
                <c:formatCode>General</c:formatCode>
                <c:ptCount val="4"/>
                <c:pt idx="0">
                  <c:v>50</c:v>
                </c:pt>
                <c:pt idx="1">
                  <c:v>47</c:v>
                </c:pt>
                <c:pt idx="2">
                  <c:v>60</c:v>
                </c:pt>
                <c:pt idx="3">
                  <c:v>59</c:v>
                </c:pt>
              </c:numCache>
            </c:numRef>
          </c:val>
          <c:extLst>
            <c:ext xmlns:c16="http://schemas.microsoft.com/office/drawing/2014/chart" uri="{C3380CC4-5D6E-409C-BE32-E72D297353CC}">
              <c16:uniqueId val="{00000001-BC99-4E9A-8DEC-CF969F253840}"/>
            </c:ext>
          </c:extLst>
        </c:ser>
        <c:dLbls>
          <c:showLegendKey val="0"/>
          <c:showVal val="1"/>
          <c:showCatName val="0"/>
          <c:showSerName val="0"/>
          <c:showPercent val="0"/>
          <c:showBubbleSize val="0"/>
        </c:dLbls>
        <c:gapWidth val="150"/>
        <c:shape val="box"/>
        <c:axId val="1434473872"/>
        <c:axId val="1434489104"/>
        <c:axId val="0"/>
      </c:bar3DChart>
      <c:catAx>
        <c:axId val="1434473872"/>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1000" b="0" i="0" u="none" strike="noStrike" kern="1200" baseline="0">
                <a:solidFill>
                  <a:schemeClr val="tx1">
                    <a:lumMod val="95000"/>
                    <a:lumOff val="5000"/>
                  </a:schemeClr>
                </a:solidFill>
                <a:latin typeface="Times New Roman" panose="02020603050405020304" pitchFamily="18" charset="0"/>
                <a:ea typeface="+mn-ea"/>
                <a:cs typeface="Times New Roman" panose="02020603050405020304" pitchFamily="18" charset="0"/>
              </a:defRPr>
            </a:pPr>
            <a:endParaRPr lang="ru-RU"/>
          </a:p>
        </c:txPr>
        <c:crossAx val="1434489104"/>
        <c:crosses val="autoZero"/>
        <c:auto val="1"/>
        <c:lblAlgn val="ctr"/>
        <c:lblOffset val="100"/>
        <c:noMultiLvlLbl val="0"/>
      </c:catAx>
      <c:valAx>
        <c:axId val="1434489104"/>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95000"/>
                        <a:lumOff val="5000"/>
                      </a:schemeClr>
                    </a:solidFill>
                    <a:latin typeface="+mn-lt"/>
                    <a:ea typeface="+mn-ea"/>
                    <a:cs typeface="+mn-cs"/>
                  </a:defRPr>
                </a:pPr>
                <a:r>
                  <a:rPr lang="en-US" sz="1200" b="1">
                    <a:solidFill>
                      <a:schemeClr val="tx1">
                        <a:lumMod val="95000"/>
                        <a:lumOff val="5000"/>
                      </a:schemeClr>
                    </a:solidFill>
                    <a:latin typeface="Times New Roman" panose="02020603050405020304" pitchFamily="18" charset="0"/>
                    <a:cs typeface="Times New Roman" panose="02020603050405020304" pitchFamily="18" charset="0"/>
                  </a:rPr>
                  <a:t>O'quvchilar soni</a:t>
                </a:r>
                <a:endParaRPr lang="ru-RU" sz="1200" b="1">
                  <a:solidFill>
                    <a:schemeClr val="tx1">
                      <a:lumMod val="95000"/>
                      <a:lumOff val="5000"/>
                    </a:schemeClr>
                  </a:solidFill>
                  <a:latin typeface="Times New Roman" panose="02020603050405020304" pitchFamily="18" charset="0"/>
                  <a:cs typeface="Times New Roman" panose="02020603050405020304" pitchFamily="18" charset="0"/>
                </a:endParaRP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95000"/>
                      <a:lumOff val="5000"/>
                    </a:schemeClr>
                  </a:solidFill>
                  <a:latin typeface="+mn-lt"/>
                  <a:ea typeface="+mn-ea"/>
                  <a:cs typeface="+mn-cs"/>
                </a:defRPr>
              </a:pPr>
              <a:endParaRPr lang="ru-RU"/>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1434473872"/>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95000"/>
                  <a:lumOff val="5000"/>
                </a:schemeClr>
              </a:solidFill>
              <a:latin typeface="Times New Roman" panose="02020603050405020304" pitchFamily="18" charset="0"/>
              <a:ea typeface="+mn-ea"/>
              <a:cs typeface="Times New Roman" panose="02020603050405020304" pitchFamily="18" charset="0"/>
            </a:defRPr>
          </a:pPr>
          <a:endParaRPr lang="ru-RU"/>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ru-RU"/>
    </a:p>
  </c:txPr>
  <c:externalData r:id="rId4">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view3D>
      <c:rotX val="15"/>
      <c:rotY val="20"/>
      <c:rAngAx val="0"/>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bar3DChart>
        <c:barDir val="col"/>
        <c:grouping val="clustered"/>
        <c:varyColors val="0"/>
        <c:ser>
          <c:idx val="2"/>
          <c:order val="2"/>
          <c:tx>
            <c:strRef>
              <c:f>Лист1!$H$11</c:f>
              <c:strCache>
                <c:ptCount val="1"/>
                <c:pt idx="0">
                  <c:v>Tajriba sinfi </c:v>
                </c:pt>
              </c:strCache>
            </c:strRef>
          </c:tx>
          <c:spPr>
            <a:solidFill>
              <a:srgbClr val="0070C0"/>
            </a:solidFill>
            <a:ln>
              <a:noFill/>
            </a:ln>
            <a:effectLst/>
            <a:sp3d/>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ru-RU"/>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Лист1!$J$8:$M$8</c:f>
              <c:strCache>
                <c:ptCount val="4"/>
                <c:pt idx="0">
                  <c:v>Yuqori </c:v>
                </c:pt>
                <c:pt idx="1">
                  <c:v>Yaxshi</c:v>
                </c:pt>
                <c:pt idx="2">
                  <c:v>O‘rta</c:v>
                </c:pt>
                <c:pt idx="3">
                  <c:v>Past</c:v>
                </c:pt>
              </c:strCache>
            </c:strRef>
          </c:cat>
          <c:val>
            <c:numRef>
              <c:f>Лист1!$J$11:$M$11</c:f>
              <c:numCache>
                <c:formatCode>General</c:formatCode>
                <c:ptCount val="4"/>
                <c:pt idx="0">
                  <c:v>89</c:v>
                </c:pt>
                <c:pt idx="1">
                  <c:v>54</c:v>
                </c:pt>
                <c:pt idx="2">
                  <c:v>58</c:v>
                </c:pt>
                <c:pt idx="3">
                  <c:v>15</c:v>
                </c:pt>
              </c:numCache>
            </c:numRef>
          </c:val>
          <c:extLst>
            <c:ext xmlns:c16="http://schemas.microsoft.com/office/drawing/2014/chart" uri="{C3380CC4-5D6E-409C-BE32-E72D297353CC}">
              <c16:uniqueId val="{00000000-773A-4A3A-A192-51126DDA8505}"/>
            </c:ext>
          </c:extLst>
        </c:ser>
        <c:ser>
          <c:idx val="3"/>
          <c:order val="3"/>
          <c:tx>
            <c:strRef>
              <c:f>Лист1!$H$12</c:f>
              <c:strCache>
                <c:ptCount val="1"/>
                <c:pt idx="0">
                  <c:v>Nazorat sinfi </c:v>
                </c:pt>
              </c:strCache>
            </c:strRef>
          </c:tx>
          <c:spPr>
            <a:solidFill>
              <a:schemeClr val="accent4"/>
            </a:solidFill>
            <a:ln>
              <a:noFill/>
            </a:ln>
            <a:effectLst/>
            <a:sp3d/>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ru-RU"/>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Лист1!$J$8:$M$8</c:f>
              <c:strCache>
                <c:ptCount val="4"/>
                <c:pt idx="0">
                  <c:v>Yuqori </c:v>
                </c:pt>
                <c:pt idx="1">
                  <c:v>Yaxshi</c:v>
                </c:pt>
                <c:pt idx="2">
                  <c:v>O‘rta</c:v>
                </c:pt>
                <c:pt idx="3">
                  <c:v>Past</c:v>
                </c:pt>
              </c:strCache>
            </c:strRef>
          </c:cat>
          <c:val>
            <c:numRef>
              <c:f>Лист1!$J$12:$M$12</c:f>
              <c:numCache>
                <c:formatCode>General</c:formatCode>
                <c:ptCount val="4"/>
                <c:pt idx="0">
                  <c:v>52</c:v>
                </c:pt>
                <c:pt idx="1">
                  <c:v>50</c:v>
                </c:pt>
                <c:pt idx="2">
                  <c:v>58</c:v>
                </c:pt>
                <c:pt idx="3">
                  <c:v>56</c:v>
                </c:pt>
              </c:numCache>
            </c:numRef>
          </c:val>
          <c:extLst>
            <c:ext xmlns:c16="http://schemas.microsoft.com/office/drawing/2014/chart" uri="{C3380CC4-5D6E-409C-BE32-E72D297353CC}">
              <c16:uniqueId val="{00000001-773A-4A3A-A192-51126DDA8505}"/>
            </c:ext>
          </c:extLst>
        </c:ser>
        <c:dLbls>
          <c:showLegendKey val="0"/>
          <c:showVal val="1"/>
          <c:showCatName val="0"/>
          <c:showSerName val="0"/>
          <c:showPercent val="0"/>
          <c:showBubbleSize val="0"/>
        </c:dLbls>
        <c:gapWidth val="150"/>
        <c:shape val="box"/>
        <c:axId val="1434484208"/>
        <c:axId val="1434488016"/>
        <c:axId val="0"/>
        <c:extLst>
          <c:ext xmlns:c15="http://schemas.microsoft.com/office/drawing/2012/chart" uri="{02D57815-91ED-43cb-92C2-25804820EDAC}">
            <c15:filteredBarSeries>
              <c15:ser>
                <c:idx val="0"/>
                <c:order val="0"/>
                <c:spPr>
                  <a:solidFill>
                    <a:schemeClr val="accent1"/>
                  </a:solidFill>
                  <a:ln>
                    <a:noFill/>
                  </a:ln>
                  <a:effectLst/>
                  <a:sp3d/>
                </c:spPr>
                <c:invertIfNegative val="0"/>
                <c:dLbls>
                  <c:delete val="1"/>
                </c:dLbls>
                <c:cat>
                  <c:strRef>
                    <c:extLst>
                      <c:ext uri="{02D57815-91ED-43cb-92C2-25804820EDAC}">
                        <c15:formulaRef>
                          <c15:sqref>Лист1!$J$8:$M$8</c15:sqref>
                        </c15:formulaRef>
                      </c:ext>
                    </c:extLst>
                    <c:strCache>
                      <c:ptCount val="4"/>
                      <c:pt idx="0">
                        <c:v>Yuqori </c:v>
                      </c:pt>
                      <c:pt idx="1">
                        <c:v>Yaxshi</c:v>
                      </c:pt>
                      <c:pt idx="2">
                        <c:v>O‘rta</c:v>
                      </c:pt>
                      <c:pt idx="3">
                        <c:v>Past</c:v>
                      </c:pt>
                    </c:strCache>
                  </c:strRef>
                </c:cat>
                <c:val>
                  <c:numRef>
                    <c:extLst>
                      <c:ext uri="{02D57815-91ED-43cb-92C2-25804820EDAC}">
                        <c15:formulaRef>
                          <c15:sqref>Лист1!$J$9:$M$9</c15:sqref>
                        </c15:formulaRef>
                      </c:ext>
                    </c:extLst>
                    <c:numCache>
                      <c:formatCode>General</c:formatCode>
                      <c:ptCount val="4"/>
                      <c:pt idx="0">
                        <c:v>51</c:v>
                      </c:pt>
                      <c:pt idx="1">
                        <c:v>52</c:v>
                      </c:pt>
                      <c:pt idx="2">
                        <c:v>63</c:v>
                      </c:pt>
                      <c:pt idx="3">
                        <c:v>50</c:v>
                      </c:pt>
                    </c:numCache>
                  </c:numRef>
                </c:val>
                <c:extLst>
                  <c:ext xmlns:c16="http://schemas.microsoft.com/office/drawing/2014/chart" uri="{C3380CC4-5D6E-409C-BE32-E72D297353CC}">
                    <c16:uniqueId val="{00000002-773A-4A3A-A192-51126DDA8505}"/>
                  </c:ext>
                </c:extLst>
              </c15:ser>
            </c15:filteredBarSeries>
            <c15:filteredBarSeries>
              <c15:ser>
                <c:idx val="1"/>
                <c:order val="1"/>
                <c:spPr>
                  <a:solidFill>
                    <a:schemeClr val="accent2"/>
                  </a:solidFill>
                  <a:ln>
                    <a:noFill/>
                  </a:ln>
                  <a:effectLst/>
                  <a:sp3d/>
                </c:spPr>
                <c:invertIfNegative val="0"/>
                <c:dLbls>
                  <c:delete val="1"/>
                </c:dLbls>
                <c:cat>
                  <c:strRef>
                    <c:extLst xmlns:c15="http://schemas.microsoft.com/office/drawing/2012/chart">
                      <c:ext xmlns:c15="http://schemas.microsoft.com/office/drawing/2012/chart" uri="{02D57815-91ED-43cb-92C2-25804820EDAC}">
                        <c15:formulaRef>
                          <c15:sqref>Лист1!$J$8:$M$8</c15:sqref>
                        </c15:formulaRef>
                      </c:ext>
                    </c:extLst>
                    <c:strCache>
                      <c:ptCount val="4"/>
                      <c:pt idx="0">
                        <c:v>Yuqori </c:v>
                      </c:pt>
                      <c:pt idx="1">
                        <c:v>Yaxshi</c:v>
                      </c:pt>
                      <c:pt idx="2">
                        <c:v>O‘rta</c:v>
                      </c:pt>
                      <c:pt idx="3">
                        <c:v>Past</c:v>
                      </c:pt>
                    </c:strCache>
                  </c:strRef>
                </c:cat>
                <c:val>
                  <c:numRef>
                    <c:extLst xmlns:c15="http://schemas.microsoft.com/office/drawing/2012/chart">
                      <c:ext xmlns:c15="http://schemas.microsoft.com/office/drawing/2012/chart" uri="{02D57815-91ED-43cb-92C2-25804820EDAC}">
                        <c15:formulaRef>
                          <c15:sqref>Лист1!$J$10:$M$10</c15:sqref>
                        </c15:formulaRef>
                      </c:ext>
                    </c:extLst>
                    <c:numCache>
                      <c:formatCode>General</c:formatCode>
                      <c:ptCount val="4"/>
                      <c:pt idx="0">
                        <c:v>50</c:v>
                      </c:pt>
                      <c:pt idx="1">
                        <c:v>47</c:v>
                      </c:pt>
                      <c:pt idx="2">
                        <c:v>60</c:v>
                      </c:pt>
                      <c:pt idx="3">
                        <c:v>59</c:v>
                      </c:pt>
                    </c:numCache>
                  </c:numRef>
                </c:val>
                <c:extLst xmlns:c15="http://schemas.microsoft.com/office/drawing/2012/chart">
                  <c:ext xmlns:c16="http://schemas.microsoft.com/office/drawing/2014/chart" uri="{C3380CC4-5D6E-409C-BE32-E72D297353CC}">
                    <c16:uniqueId val="{00000003-773A-4A3A-A192-51126DDA8505}"/>
                  </c:ext>
                </c:extLst>
              </c15:ser>
            </c15:filteredBarSeries>
          </c:ext>
        </c:extLst>
      </c:bar3DChart>
      <c:catAx>
        <c:axId val="1434484208"/>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1000" b="0" i="0" u="none" strike="noStrike" kern="1200" baseline="0">
                <a:solidFill>
                  <a:schemeClr val="tx1">
                    <a:lumMod val="95000"/>
                    <a:lumOff val="5000"/>
                  </a:schemeClr>
                </a:solidFill>
                <a:latin typeface="Times New Roman" panose="02020603050405020304" pitchFamily="18" charset="0"/>
                <a:ea typeface="+mn-ea"/>
                <a:cs typeface="Times New Roman" panose="02020603050405020304" pitchFamily="18" charset="0"/>
              </a:defRPr>
            </a:pPr>
            <a:endParaRPr lang="ru-RU"/>
          </a:p>
        </c:txPr>
        <c:crossAx val="1434488016"/>
        <c:crosses val="autoZero"/>
        <c:auto val="1"/>
        <c:lblAlgn val="ctr"/>
        <c:lblOffset val="100"/>
        <c:noMultiLvlLbl val="0"/>
      </c:catAx>
      <c:valAx>
        <c:axId val="1434488016"/>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95000"/>
                        <a:lumOff val="5000"/>
                      </a:schemeClr>
                    </a:solidFill>
                    <a:latin typeface="+mn-lt"/>
                    <a:ea typeface="+mn-ea"/>
                    <a:cs typeface="+mn-cs"/>
                  </a:defRPr>
                </a:pPr>
                <a:r>
                  <a:rPr lang="en-US" sz="1200" b="1">
                    <a:solidFill>
                      <a:schemeClr val="tx1">
                        <a:lumMod val="95000"/>
                        <a:lumOff val="5000"/>
                      </a:schemeClr>
                    </a:solidFill>
                    <a:latin typeface="Times New Roman" panose="02020603050405020304" pitchFamily="18" charset="0"/>
                    <a:cs typeface="Times New Roman" panose="02020603050405020304" pitchFamily="18" charset="0"/>
                  </a:rPr>
                  <a:t>O'quvchilar soni</a:t>
                </a:r>
                <a:endParaRPr lang="ru-RU" sz="1200" b="1">
                  <a:solidFill>
                    <a:schemeClr val="tx1">
                      <a:lumMod val="95000"/>
                      <a:lumOff val="5000"/>
                    </a:schemeClr>
                  </a:solidFill>
                  <a:latin typeface="Times New Roman" panose="02020603050405020304" pitchFamily="18" charset="0"/>
                  <a:cs typeface="Times New Roman" panose="02020603050405020304" pitchFamily="18" charset="0"/>
                </a:endParaRP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95000"/>
                      <a:lumOff val="5000"/>
                    </a:schemeClr>
                  </a:solidFill>
                  <a:latin typeface="+mn-lt"/>
                  <a:ea typeface="+mn-ea"/>
                  <a:cs typeface="+mn-cs"/>
                </a:defRPr>
              </a:pPr>
              <a:endParaRPr lang="ru-RU"/>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1434484208"/>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95000"/>
                  <a:lumOff val="5000"/>
                </a:schemeClr>
              </a:solidFill>
              <a:latin typeface="Times New Roman" panose="02020603050405020304" pitchFamily="18" charset="0"/>
              <a:ea typeface="+mn-ea"/>
              <a:cs typeface="Times New Roman" panose="02020603050405020304" pitchFamily="18" charset="0"/>
            </a:defRPr>
          </a:pPr>
          <a:endParaRPr lang="ru-RU"/>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ru-RU"/>
    </a:p>
  </c:txPr>
  <c:externalData r:id="rId4">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32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32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diagrams/colors1.xml><?xml version="1.0" encoding="utf-8"?>
<dgm:colorsDef xmlns:dgm="http://schemas.openxmlformats.org/drawingml/2006/diagram" xmlns:a="http://schemas.openxmlformats.org/drawingml/2006/main" uniqueId="urn:microsoft.com/office/officeart/2005/8/colors/colorful3">
  <dgm:title val=""/>
  <dgm:desc val=""/>
  <dgm:catLst>
    <dgm:cat type="colorful" pri="10300"/>
  </dgm:catLst>
  <dgm:styleLbl name="node0">
    <dgm:fillClrLst meth="repeat">
      <a:schemeClr val="accent2"/>
    </dgm:fillClrLst>
    <dgm:linClrLst meth="repeat">
      <a:schemeClr val="lt1"/>
    </dgm:linClrLst>
    <dgm:effectClrLst/>
    <dgm:txLinClrLst/>
    <dgm:txFillClrLst/>
    <dgm:txEffectClrLst/>
  </dgm:styleLbl>
  <dgm:styleLbl name="node1">
    <dgm:fillClrLst>
      <a:schemeClr val="accent3"/>
      <a:schemeClr val="accent4"/>
    </dgm:fillClrLst>
    <dgm:linClrLst meth="repeat">
      <a:schemeClr val="lt1"/>
    </dgm:linClrLst>
    <dgm:effectClrLst/>
    <dgm:txLinClrLst/>
    <dgm:txFillClrLst/>
    <dgm:txEffectClrLst/>
  </dgm:styleLbl>
  <dgm:styleLbl name="alignNode1">
    <dgm:fillClrLst>
      <a:schemeClr val="accent3"/>
      <a:schemeClr val="accent4"/>
    </dgm:fillClrLst>
    <dgm:linClrLst>
      <a:schemeClr val="accent3"/>
      <a:schemeClr val="accent4"/>
    </dgm:linClrLst>
    <dgm:effectClrLst/>
    <dgm:txLinClrLst/>
    <dgm:txFillClrLst/>
    <dgm:txEffectClrLst/>
  </dgm:styleLbl>
  <dgm:styleLbl name="lnNode1">
    <dgm:fillClrLst>
      <a:schemeClr val="accent3"/>
      <a:schemeClr val="accent4"/>
    </dgm:fillClrLst>
    <dgm:linClrLst meth="repeat">
      <a:schemeClr val="lt1"/>
    </dgm:linClrLst>
    <dgm:effectClrLst/>
    <dgm:txLinClrLst/>
    <dgm:txFillClrLst/>
    <dgm:txEffectClrLst/>
  </dgm:styleLbl>
  <dgm:styleLbl name="vennNode1">
    <dgm:fillClrLst>
      <a:schemeClr val="accent3">
        <a:alpha val="50000"/>
      </a:schemeClr>
      <a:schemeClr val="accent4">
        <a:alpha val="50000"/>
      </a:schemeClr>
    </dgm:fillClrLst>
    <dgm:linClrLst meth="repeat">
      <a:schemeClr val="lt1"/>
    </dgm:linClrLst>
    <dgm:effectClrLst/>
    <dgm:txLinClrLst/>
    <dgm:txFillClrLst/>
    <dgm:txEffectClrLst/>
  </dgm:styleLbl>
  <dgm:styleLbl name="node2">
    <dgm:fillClrLst>
      <a:schemeClr val="accent4"/>
    </dgm:fillClrLst>
    <dgm:linClrLst meth="repeat">
      <a:schemeClr val="lt1"/>
    </dgm:linClrLst>
    <dgm:effectClrLst/>
    <dgm:txLinClrLst/>
    <dgm:txFillClrLst/>
    <dgm:txEffectClrLst/>
  </dgm:styleLbl>
  <dgm:styleLbl name="node3">
    <dgm:fillClrLst>
      <a:schemeClr val="accent5"/>
    </dgm:fillClrLst>
    <dgm:linClrLst meth="repeat">
      <a:schemeClr val="lt1"/>
    </dgm:linClrLst>
    <dgm:effectClrLst/>
    <dgm:txLinClrLst/>
    <dgm:txFillClrLst/>
    <dgm:txEffectClrLst/>
  </dgm:styleLbl>
  <dgm:styleLbl name="node4">
    <dgm:fillClrLst>
      <a:schemeClr val="accent6"/>
    </dgm:fillClrLst>
    <dgm:linClrLst meth="repeat">
      <a:schemeClr val="lt1"/>
    </dgm:linClrLst>
    <dgm:effectClrLst/>
    <dgm:txLinClrLst/>
    <dgm:txFillClrLst/>
    <dgm:txEffectClrLst/>
  </dgm:styleLbl>
  <dgm:styleLbl name="fgImgPlace1">
    <dgm:fillClrLst>
      <a:schemeClr val="accent3">
        <a:tint val="50000"/>
      </a:schemeClr>
      <a:schemeClr val="accent4">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3"/>
      <a:schemeClr val="accent4"/>
    </dgm:fillClrLst>
    <dgm:linClrLst meth="repeat">
      <a:schemeClr val="lt1"/>
    </dgm:linClrLst>
    <dgm:effectClrLst/>
    <dgm:txLinClrLst/>
    <dgm:txFillClrLst/>
    <dgm:txEffectClrLst/>
  </dgm:styleLbl>
  <dgm:styleLbl name="fgSibTrans2D1">
    <dgm:fillClrLst>
      <a:schemeClr val="accent3"/>
      <a:schemeClr val="accent4"/>
    </dgm:fillClrLst>
    <dgm:linClrLst meth="repeat">
      <a:schemeClr val="lt1"/>
    </dgm:linClrLst>
    <dgm:effectClrLst/>
    <dgm:txLinClrLst/>
    <dgm:txFillClrLst meth="repeat">
      <a:schemeClr val="lt1"/>
    </dgm:txFillClrLst>
    <dgm:txEffectClrLst/>
  </dgm:styleLbl>
  <dgm:styleLbl name="bgSibTrans2D1">
    <dgm:fillClrLst>
      <a:schemeClr val="accent3"/>
      <a:schemeClr val="accent4"/>
    </dgm:fillClrLst>
    <dgm:linClrLst meth="repeat">
      <a:schemeClr val="lt1"/>
    </dgm:linClrLst>
    <dgm:effectClrLst/>
    <dgm:txLinClrLst/>
    <dgm:txFillClrLst meth="repeat">
      <a:schemeClr val="lt1"/>
    </dgm:txFillClrLst>
    <dgm:txEffectClrLst/>
  </dgm:styleLbl>
  <dgm:styleLbl name="sibTrans1D1">
    <dgm:fillClrLst/>
    <dgm:linClrLst>
      <a:schemeClr val="accent3"/>
      <a:schemeClr val="accent4"/>
    </dgm:linClrLst>
    <dgm:effectClrLst/>
    <dgm:txLinClrLst/>
    <dgm:txFillClrLst meth="repeat">
      <a:schemeClr val="tx1"/>
    </dgm:txFillClrLst>
    <dgm:txEffectClrLst/>
  </dgm:styleLbl>
  <dgm:styleLbl name="callout">
    <dgm:fillClrLst meth="repeat">
      <a:schemeClr val="accent3"/>
    </dgm:fillClrLst>
    <dgm:linClrLst meth="repeat">
      <a:schemeClr val="accent3">
        <a:tint val="50000"/>
      </a:schemeClr>
    </dgm:linClrLst>
    <dgm:effectClrLst/>
    <dgm:txLinClrLst/>
    <dgm:txFillClrLst meth="repeat">
      <a:schemeClr val="tx1"/>
    </dgm:txFillClrLst>
    <dgm:txEffectClrLst/>
  </dgm:styleLbl>
  <dgm:styleLbl name="asst0">
    <dgm:fillClrLst meth="repeat">
      <a:schemeClr val="accent3"/>
    </dgm:fillClrLst>
    <dgm:linClrLst meth="repeat">
      <a:schemeClr val="lt1">
        <a:shade val="80000"/>
      </a:schemeClr>
    </dgm:linClrLst>
    <dgm:effectClrLst/>
    <dgm:txLinClrLst/>
    <dgm:txFillClrLst/>
    <dgm:txEffectClrLst/>
  </dgm:styleLbl>
  <dgm:styleLbl name="asst1">
    <dgm:fillClrLst meth="repeat">
      <a:schemeClr val="accent4"/>
    </dgm:fillClrLst>
    <dgm:linClrLst meth="repeat">
      <a:schemeClr val="lt1">
        <a:shade val="80000"/>
      </a:schemeClr>
    </dgm:linClrLst>
    <dgm:effectClrLst/>
    <dgm:txLinClrLst/>
    <dgm:txFillClrLst/>
    <dgm:txEffectClrLst/>
  </dgm:styleLbl>
  <dgm:styleLbl name="asst2">
    <dgm:fillClrLst>
      <a:schemeClr val="accent5"/>
    </dgm:fillClrLst>
    <dgm:linClrLst meth="repeat">
      <a:schemeClr val="lt1"/>
    </dgm:linClrLst>
    <dgm:effectClrLst/>
    <dgm:txLinClrLst/>
    <dgm:txFillClrLst/>
    <dgm:txEffectClrLst/>
  </dgm:styleLbl>
  <dgm:styleLbl name="asst3">
    <dgm:fillClrLst>
      <a:schemeClr val="accent6"/>
    </dgm:fillClrLst>
    <dgm:linClrLst meth="repeat">
      <a:schemeClr val="lt1"/>
    </dgm:linClrLst>
    <dgm:effectClrLst/>
    <dgm:txLinClrLst/>
    <dgm:txFillClrLst/>
    <dgm:txEffectClrLst/>
  </dgm:styleLbl>
  <dgm:styleLbl name="asst4">
    <dgm:fillClrLst>
      <a:schemeClr val="accent1"/>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3"/>
    </dgm:fillClrLst>
    <dgm:linClrLst meth="repeat">
      <a:schemeClr val="accent3"/>
    </dgm:linClrLst>
    <dgm:effectClrLst/>
    <dgm:txLinClrLst/>
    <dgm:txFillClrLst meth="repeat">
      <a:schemeClr val="tx1"/>
    </dgm:txFillClrLst>
    <dgm:txEffectClrLst/>
  </dgm:styleLbl>
  <dgm:styleLbl name="parChTrans1D2">
    <dgm:fillClrLst meth="repeat">
      <a:schemeClr val="accent2">
        <a:tint val="90000"/>
      </a:schemeClr>
    </dgm:fillClrLst>
    <dgm:linClrLst meth="repeat">
      <a:schemeClr val="accent4"/>
    </dgm:linClrLst>
    <dgm:effectClrLst/>
    <dgm:txLinClrLst/>
    <dgm:txFillClrLst meth="repeat">
      <a:schemeClr val="tx1"/>
    </dgm:txFillClrLst>
    <dgm:txEffectClrLst/>
  </dgm:styleLbl>
  <dgm:styleLbl name="parChTrans1D3">
    <dgm:fillClrLst meth="repeat">
      <a:schemeClr val="accent2">
        <a:tint val="70000"/>
      </a:schemeClr>
    </dgm:fillClrLst>
    <dgm:linClrLst meth="repeat">
      <a:schemeClr val="accent5"/>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6"/>
    </dgm:linClrLst>
    <dgm:effectClrLst/>
    <dgm:txLinClrLst/>
    <dgm:txFillClrLst meth="repeat">
      <a:schemeClr val="tx1"/>
    </dgm:txFillClrLst>
    <dgm:txEffectClrLst/>
  </dgm:styleLbl>
  <dgm:styleLbl name="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con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align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solidFgAcc1">
    <dgm:fillClrLst meth="repeat">
      <a:schemeClr val="lt1"/>
    </dgm:fillClrLst>
    <dgm:linClrLst>
      <a:schemeClr val="accent3"/>
      <a:schemeClr val="accent4"/>
    </dgm:linClrLst>
    <dgm:effectClrLst/>
    <dgm:txLinClrLst/>
    <dgm:txFillClrLst meth="repeat">
      <a:schemeClr val="dk1"/>
    </dgm:txFillClrLst>
    <dgm:txEffectClrLst/>
  </dgm:styleLbl>
  <dgm:styleLbl name="solidAlignAcc1">
    <dgm:fillClrLst meth="repeat">
      <a:schemeClr val="lt1"/>
    </dgm:fillClrLst>
    <dgm:linClrLst>
      <a:schemeClr val="accent3"/>
      <a:schemeClr val="accent4"/>
    </dgm:linClrLst>
    <dgm:effectClrLst/>
    <dgm:txLinClrLst/>
    <dgm:txFillClrLst meth="repeat">
      <a:schemeClr val="dk1"/>
    </dgm:txFillClrLst>
    <dgm:txEffectClrLst/>
  </dgm:styleLbl>
  <dgm:styleLbl name="solidBgAcc1">
    <dgm:fillClrLst meth="repeat">
      <a:schemeClr val="lt1"/>
    </dgm:fillClrLst>
    <dgm:linClrLst>
      <a:schemeClr val="accent3"/>
      <a:schemeClr val="accent4"/>
    </dgm:linClrLst>
    <dgm:effectClrLst/>
    <dgm:txLinClrLst/>
    <dgm:txFillClrLst meth="repeat">
      <a:schemeClr val="dk1"/>
    </dgm:txFillClrLst>
    <dgm:txEffectClrLst/>
  </dgm:styleLbl>
  <dgm:styleLbl name="f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align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b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2"/>
    </dgm:linClrLst>
    <dgm:effectClrLst/>
    <dgm:txLinClrLst/>
    <dgm:txFillClrLst meth="repeat">
      <a:schemeClr val="dk1"/>
    </dgm:txFillClrLst>
    <dgm:txEffectClrLst/>
  </dgm:styleLbl>
  <dgm:styleLbl name="fgAcc2">
    <dgm:fillClrLst meth="repeat">
      <a:schemeClr val="lt1">
        <a:alpha val="90000"/>
      </a:schemeClr>
    </dgm:fillClrLst>
    <dgm:linClrLst>
      <a:schemeClr val="accent4"/>
    </dgm:linClrLst>
    <dgm:effectClrLst/>
    <dgm:txLinClrLst/>
    <dgm:txFillClrLst meth="repeat">
      <a:schemeClr val="dk1"/>
    </dgm:txFillClrLst>
    <dgm:txEffectClrLst/>
  </dgm:styleLbl>
  <dgm:styleLbl name="fgAcc3">
    <dgm:fillClrLst meth="repeat">
      <a:schemeClr val="lt1">
        <a:alpha val="90000"/>
      </a:schemeClr>
    </dgm:fillClrLst>
    <dgm:linClrLst>
      <a:schemeClr val="accent5"/>
    </dgm:linClrLst>
    <dgm:effectClrLst/>
    <dgm:txLinClrLst/>
    <dgm:txFillClrLst meth="repeat">
      <a:schemeClr val="dk1"/>
    </dgm:txFillClrLst>
    <dgm:txEffectClrLst/>
  </dgm:styleLbl>
  <dgm:styleLbl name="fgAcc4">
    <dgm:fillClrLst meth="repeat">
      <a:schemeClr val="lt1">
        <a:alpha val="90000"/>
      </a:schemeClr>
    </dgm:fillClrLst>
    <dgm:linClrLst>
      <a:schemeClr val="accent6"/>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3">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colorful4">
  <dgm:title val=""/>
  <dgm:desc val=""/>
  <dgm:catLst>
    <dgm:cat type="colorful" pri="10400"/>
  </dgm:catLst>
  <dgm:styleLbl name="node0">
    <dgm:fillClrLst meth="repeat">
      <a:schemeClr val="accent3"/>
    </dgm:fillClrLst>
    <dgm:linClrLst meth="repeat">
      <a:schemeClr val="lt1"/>
    </dgm:linClrLst>
    <dgm:effectClrLst/>
    <dgm:txLinClrLst/>
    <dgm:txFillClrLst/>
    <dgm:txEffectClrLst/>
  </dgm:styleLbl>
  <dgm:styleLbl name="node1">
    <dgm:fillClrLst>
      <a:schemeClr val="accent4"/>
      <a:schemeClr val="accent5"/>
    </dgm:fillClrLst>
    <dgm:linClrLst meth="repeat">
      <a:schemeClr val="lt1"/>
    </dgm:linClrLst>
    <dgm:effectClrLst/>
    <dgm:txLinClrLst/>
    <dgm:txFillClrLst/>
    <dgm:txEffectClrLst/>
  </dgm:styleLbl>
  <dgm:styleLbl name="alignNode1">
    <dgm:fillClrLst>
      <a:schemeClr val="accent4"/>
      <a:schemeClr val="accent5"/>
    </dgm:fillClrLst>
    <dgm:linClrLst>
      <a:schemeClr val="accent4"/>
      <a:schemeClr val="accent5"/>
    </dgm:linClrLst>
    <dgm:effectClrLst/>
    <dgm:txLinClrLst/>
    <dgm:txFillClrLst/>
    <dgm:txEffectClrLst/>
  </dgm:styleLbl>
  <dgm:styleLbl name="lnNode1">
    <dgm:fillClrLst>
      <a:schemeClr val="accent4"/>
      <a:schemeClr val="accent5"/>
    </dgm:fillClrLst>
    <dgm:linClrLst meth="repeat">
      <a:schemeClr val="lt1"/>
    </dgm:linClrLst>
    <dgm:effectClrLst/>
    <dgm:txLinClrLst/>
    <dgm:txFillClrLst/>
    <dgm:txEffectClrLst/>
  </dgm:styleLbl>
  <dgm:styleLbl name="vennNode1">
    <dgm:fillClrLst>
      <a:schemeClr val="accent4">
        <a:alpha val="50000"/>
      </a:schemeClr>
      <a:schemeClr val="accent5">
        <a:alpha val="50000"/>
      </a:schemeClr>
    </dgm:fillClrLst>
    <dgm:linClrLst meth="repeat">
      <a:schemeClr val="lt1"/>
    </dgm:linClrLst>
    <dgm:effectClrLst/>
    <dgm:txLinClrLst/>
    <dgm:txFillClrLst/>
    <dgm:txEffectClrLst/>
  </dgm:styleLbl>
  <dgm:styleLbl name="node2">
    <dgm:fillClrLst>
      <a:schemeClr val="accent5"/>
    </dgm:fillClrLst>
    <dgm:linClrLst meth="repeat">
      <a:schemeClr val="lt1"/>
    </dgm:linClrLst>
    <dgm:effectClrLst/>
    <dgm:txLinClrLst/>
    <dgm:txFillClrLst/>
    <dgm:txEffectClrLst/>
  </dgm:styleLbl>
  <dgm:styleLbl name="node3">
    <dgm:fillClrLst>
      <a:schemeClr val="accent6"/>
    </dgm:fillClrLst>
    <dgm:linClrLst meth="repeat">
      <a:schemeClr val="lt1"/>
    </dgm:linClrLst>
    <dgm:effectClrLst/>
    <dgm:txLinClrLst/>
    <dgm:txFillClrLst/>
    <dgm:txEffectClrLst/>
  </dgm:styleLbl>
  <dgm:styleLbl name="node4">
    <dgm:fillClrLst>
      <a:schemeClr val="accent1"/>
    </dgm:fillClrLst>
    <dgm:linClrLst meth="repeat">
      <a:schemeClr val="lt1"/>
    </dgm:linClrLst>
    <dgm:effectClrLst/>
    <dgm:txLinClrLst/>
    <dgm:txFillClrLst/>
    <dgm:txEffectClrLst/>
  </dgm:styleLbl>
  <dgm:styleLbl name="fgImgPlace1">
    <dgm:fillClrLst>
      <a:schemeClr val="accent4">
        <a:tint val="50000"/>
      </a:schemeClr>
      <a:schemeClr val="accent5">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4"/>
      <a:schemeClr val="accent5"/>
    </dgm:fillClrLst>
    <dgm:linClrLst meth="repeat">
      <a:schemeClr val="lt1"/>
    </dgm:linClrLst>
    <dgm:effectClrLst/>
    <dgm:txLinClrLst/>
    <dgm:txFillClrLst/>
    <dgm:txEffectClrLst/>
  </dgm:styleLbl>
  <dgm:styleLbl name="fgSibTrans2D1">
    <dgm:fillClrLst>
      <a:schemeClr val="accent4"/>
      <a:schemeClr val="accent5"/>
    </dgm:fillClrLst>
    <dgm:linClrLst meth="repeat">
      <a:schemeClr val="lt1"/>
    </dgm:linClrLst>
    <dgm:effectClrLst/>
    <dgm:txLinClrLst/>
    <dgm:txFillClrLst meth="repeat">
      <a:schemeClr val="lt1"/>
    </dgm:txFillClrLst>
    <dgm:txEffectClrLst/>
  </dgm:styleLbl>
  <dgm:styleLbl name="bgSibTrans2D1">
    <dgm:fillClrLst>
      <a:schemeClr val="accent4"/>
      <a:schemeClr val="accent5"/>
    </dgm:fillClrLst>
    <dgm:linClrLst meth="repeat">
      <a:schemeClr val="lt1"/>
    </dgm:linClrLst>
    <dgm:effectClrLst/>
    <dgm:txLinClrLst/>
    <dgm:txFillClrLst meth="repeat">
      <a:schemeClr val="lt1"/>
    </dgm:txFillClrLst>
    <dgm:txEffectClrLst/>
  </dgm:styleLbl>
  <dgm:styleLbl name="sibTrans1D1">
    <dgm:fillClrLst/>
    <dgm:linClrLst>
      <a:schemeClr val="accent4"/>
      <a:schemeClr val="accent5"/>
    </dgm:linClrLst>
    <dgm:effectClrLst/>
    <dgm:txLinClrLst/>
    <dgm:txFillClrLst meth="repeat">
      <a:schemeClr val="tx1"/>
    </dgm:txFillClrLst>
    <dgm:txEffectClrLst/>
  </dgm:styleLbl>
  <dgm:styleLbl name="callout">
    <dgm:fillClrLst meth="repeat">
      <a:schemeClr val="accent4"/>
    </dgm:fillClrLst>
    <dgm:linClrLst meth="repeat">
      <a:schemeClr val="accent4">
        <a:tint val="50000"/>
      </a:schemeClr>
    </dgm:linClrLst>
    <dgm:effectClrLst/>
    <dgm:txLinClrLst/>
    <dgm:txFillClrLst meth="repeat">
      <a:schemeClr val="tx1"/>
    </dgm:txFillClrLst>
    <dgm:txEffectClrLst/>
  </dgm:styleLbl>
  <dgm:styleLbl name="asst0">
    <dgm:fillClrLst meth="repeat">
      <a:schemeClr val="accent4"/>
    </dgm:fillClrLst>
    <dgm:linClrLst meth="repeat">
      <a:schemeClr val="lt1">
        <a:shade val="80000"/>
      </a:schemeClr>
    </dgm:linClrLst>
    <dgm:effectClrLst/>
    <dgm:txLinClrLst/>
    <dgm:txFillClrLst/>
    <dgm:txEffectClrLst/>
  </dgm:styleLbl>
  <dgm:styleLbl name="asst1">
    <dgm:fillClrLst meth="repeat">
      <a:schemeClr val="accent5"/>
    </dgm:fillClrLst>
    <dgm:linClrLst meth="repeat">
      <a:schemeClr val="lt1">
        <a:shade val="80000"/>
      </a:schemeClr>
    </dgm:linClrLst>
    <dgm:effectClrLst/>
    <dgm:txLinClrLst/>
    <dgm:txFillClrLst/>
    <dgm:txEffectClrLst/>
  </dgm:styleLbl>
  <dgm:styleLbl name="asst2">
    <dgm:fillClrLst>
      <a:schemeClr val="accent6"/>
    </dgm:fillClrLst>
    <dgm:linClrLst meth="repeat">
      <a:schemeClr val="lt1"/>
    </dgm:linClrLst>
    <dgm:effectClrLst/>
    <dgm:txLinClrLst/>
    <dgm:txFillClrLst/>
    <dgm:txEffectClrLst/>
  </dgm:styleLbl>
  <dgm:styleLbl name="asst3">
    <dgm:fillClrLst>
      <a:schemeClr val="accent1"/>
    </dgm:fillClrLst>
    <dgm:linClrLst meth="repeat">
      <a:schemeClr val="lt1"/>
    </dgm:linClrLst>
    <dgm:effectClrLst/>
    <dgm:txLinClrLst/>
    <dgm:txFillClrLst/>
    <dgm:txEffectClrLst/>
  </dgm:styleLbl>
  <dgm:styleLbl name="asst4">
    <dgm:fillClrLst>
      <a:schemeClr val="accent2"/>
    </dgm:fillClrLst>
    <dgm:linClrLst meth="repeat">
      <a:schemeClr val="lt1"/>
    </dgm:linClrLst>
    <dgm:effectClrLst/>
    <dgm:txLinClrLst/>
    <dgm:txFillClrLst/>
    <dgm:txEffectClrLst/>
  </dgm:styleLbl>
  <dgm:styleLbl name="parChTrans2D1">
    <dgm:fillClrLst meth="repeat">
      <a:schemeClr val="accent4"/>
    </dgm:fillClrLst>
    <dgm:linClrLst meth="repeat">
      <a:schemeClr val="lt1"/>
    </dgm:linClrLst>
    <dgm:effectClrLst/>
    <dgm:txLinClrLst/>
    <dgm:txFillClrLst meth="repeat">
      <a:schemeClr val="lt1"/>
    </dgm:txFillClrLst>
    <dgm:txEffectClrLst/>
  </dgm:styleLbl>
  <dgm:styleLbl name="parChTrans2D2">
    <dgm:fillClrLst meth="repeat">
      <a:schemeClr val="accent5"/>
    </dgm:fillClrLst>
    <dgm:linClrLst meth="repeat">
      <a:schemeClr val="lt1"/>
    </dgm:linClrLst>
    <dgm:effectClrLst/>
    <dgm:txLinClrLst/>
    <dgm:txFillClrLst/>
    <dgm:txEffectClrLst/>
  </dgm:styleLbl>
  <dgm:styleLbl name="parChTrans2D3">
    <dgm:fillClrLst meth="repeat">
      <a:schemeClr val="accent5"/>
    </dgm:fillClrLst>
    <dgm:linClrLst meth="repeat">
      <a:schemeClr val="lt1"/>
    </dgm:linClrLst>
    <dgm:effectClrLst/>
    <dgm:txLinClrLst/>
    <dgm:txFillClrLst/>
    <dgm:txEffectClrLst/>
  </dgm:styleLbl>
  <dgm:styleLbl name="parChTrans2D4">
    <dgm:fillClrLst meth="repeat">
      <a:schemeClr val="accent6"/>
    </dgm:fillClrLst>
    <dgm:linClrLst meth="repeat">
      <a:schemeClr val="lt1"/>
    </dgm:linClrLst>
    <dgm:effectClrLst/>
    <dgm:txLinClrLst/>
    <dgm:txFillClrLst meth="repeat">
      <a:schemeClr val="lt1"/>
    </dgm:txFillClrLst>
    <dgm:txEffectClrLst/>
  </dgm:styleLbl>
  <dgm:styleLbl name="parChTrans1D1">
    <dgm:fillClrLst meth="repeat">
      <a:schemeClr val="accent4"/>
    </dgm:fillClrLst>
    <dgm:linClrLst meth="repeat">
      <a:schemeClr val="accent4"/>
    </dgm:linClrLst>
    <dgm:effectClrLst/>
    <dgm:txLinClrLst/>
    <dgm:txFillClrLst meth="repeat">
      <a:schemeClr val="tx1"/>
    </dgm:txFillClrLst>
    <dgm:txEffectClrLst/>
  </dgm:styleLbl>
  <dgm:styleLbl name="parChTrans1D2">
    <dgm:fillClrLst meth="repeat">
      <a:schemeClr val="accent4">
        <a:tint val="90000"/>
      </a:schemeClr>
    </dgm:fillClrLst>
    <dgm:linClrLst meth="repeat">
      <a:schemeClr val="accent5"/>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6"/>
    </dgm:linClrLst>
    <dgm:effectClrLst/>
    <dgm:txLinClrLst/>
    <dgm:txFillClrLst meth="repeat">
      <a:schemeClr val="tx1"/>
    </dgm:txFillClrLst>
    <dgm:txEffectClrLst/>
  </dgm:styleLbl>
  <dgm:styleLbl name="parChTrans1D4">
    <dgm:fillClrLst meth="repeat">
      <a:schemeClr val="accent4">
        <a:tint val="50000"/>
      </a:schemeClr>
    </dgm:fillClrLst>
    <dgm:linClrLst meth="repeat">
      <a:schemeClr val="accent1"/>
    </dgm:linClrLst>
    <dgm:effectClrLst/>
    <dgm:txLinClrLst/>
    <dgm:txFillClrLst meth="repeat">
      <a:schemeClr val="tx1"/>
    </dgm:txFillClrLst>
    <dgm:txEffectClrLst/>
  </dgm:styleLbl>
  <dgm:styleLbl name="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con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align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4"/>
    </dgm:linClrLst>
    <dgm:effectClrLst/>
    <dgm:txLinClrLst/>
    <dgm:txFillClrLst meth="repeat">
      <a:schemeClr val="dk1"/>
    </dgm:txFillClrLst>
    <dgm:txEffectClrLst/>
  </dgm:styleLbl>
  <dgm:styleLbl name="b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solidFgAcc1">
    <dgm:fillClrLst meth="repeat">
      <a:schemeClr val="lt1"/>
    </dgm:fillClrLst>
    <dgm:linClrLst>
      <a:schemeClr val="accent4"/>
      <a:schemeClr val="accent5"/>
    </dgm:linClrLst>
    <dgm:effectClrLst/>
    <dgm:txLinClrLst/>
    <dgm:txFillClrLst meth="repeat">
      <a:schemeClr val="dk1"/>
    </dgm:txFillClrLst>
    <dgm:txEffectClrLst/>
  </dgm:styleLbl>
  <dgm:styleLbl name="solidAlignAcc1">
    <dgm:fillClrLst meth="repeat">
      <a:schemeClr val="lt1"/>
    </dgm:fillClrLst>
    <dgm:linClrLst>
      <a:schemeClr val="accent4"/>
      <a:schemeClr val="accent5"/>
    </dgm:linClrLst>
    <dgm:effectClrLst/>
    <dgm:txLinClrLst/>
    <dgm:txFillClrLst meth="repeat">
      <a:schemeClr val="dk1"/>
    </dgm:txFillClrLst>
    <dgm:txEffectClrLst/>
  </dgm:styleLbl>
  <dgm:styleLbl name="solidBgAcc1">
    <dgm:fillClrLst meth="repeat">
      <a:schemeClr val="lt1"/>
    </dgm:fillClrLst>
    <dgm:linClrLst>
      <a:schemeClr val="accent4"/>
      <a:schemeClr val="accent5"/>
    </dgm:linClrLst>
    <dgm:effectClrLst/>
    <dgm:txLinClrLst/>
    <dgm:txFillClrLst meth="repeat">
      <a:schemeClr val="dk1"/>
    </dgm:txFillClrLst>
    <dgm:txEffectClrLst/>
  </dgm:styleLbl>
  <dgm:styleLbl name="f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b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3"/>
    </dgm:linClrLst>
    <dgm:effectClrLst/>
    <dgm:txLinClrLst/>
    <dgm:txFillClrLst meth="repeat">
      <a:schemeClr val="dk1"/>
    </dgm:txFillClrLst>
    <dgm:txEffectClrLst/>
  </dgm:styleLbl>
  <dgm:styleLbl name="fgAcc2">
    <dgm:fillClrLst meth="repeat">
      <a:schemeClr val="lt1">
        <a:alpha val="90000"/>
      </a:schemeClr>
    </dgm:fillClrLst>
    <dgm:linClrLst>
      <a:schemeClr val="accent5"/>
    </dgm:linClrLst>
    <dgm:effectClrLst/>
    <dgm:txLinClrLst/>
    <dgm:txFillClrLst meth="repeat">
      <a:schemeClr val="dk1"/>
    </dgm:txFillClrLst>
    <dgm:txEffectClrLst/>
  </dgm:styleLbl>
  <dgm:styleLbl name="fgAcc3">
    <dgm:fillClrLst meth="repeat">
      <a:schemeClr val="lt1">
        <a:alpha val="90000"/>
      </a:schemeClr>
    </dgm:fillClrLst>
    <dgm:linClrLst>
      <a:schemeClr val="accent6"/>
    </dgm:linClrLst>
    <dgm:effectClrLst/>
    <dgm:txLinClrLst/>
    <dgm:txFillClrLst meth="repeat">
      <a:schemeClr val="dk1"/>
    </dgm:txFillClrLst>
    <dgm:txEffectClrLst/>
  </dgm:styleLbl>
  <dgm:styleLbl name="fgAcc4">
    <dgm:fillClrLst meth="repeat">
      <a:schemeClr val="lt1">
        <a:alpha val="90000"/>
      </a:schemeClr>
    </dgm:fillClrLst>
    <dgm:linClrLst>
      <a:schemeClr val="accent1"/>
    </dgm:linClrLst>
    <dgm:effectClrLst/>
    <dgm:txLinClrLst/>
    <dgm:txFillClrLst meth="repeat">
      <a:schemeClr val="dk1"/>
    </dgm:txFillClrLst>
    <dgm:txEffectClrLst/>
  </dgm:styleLbl>
  <dgm:styleLbl name="bgShp">
    <dgm:fillClrLst meth="repeat">
      <a:schemeClr val="accent4">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4">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4">
        <a:tint val="50000"/>
        <a:alpha val="40000"/>
      </a:schemeClr>
    </dgm:fillClrLst>
    <dgm:linClrLst meth="repeat">
      <a:schemeClr val="accent4"/>
    </dgm:linClrLst>
    <dgm:effectClrLst/>
    <dgm:txLinClrLst/>
    <dgm:txFillClrLst meth="repeat">
      <a:schemeClr val="lt1"/>
    </dgm:txFillClrLst>
    <dgm:txEffectClrLst/>
  </dgm:styleLbl>
  <dgm:styleLbl name="fgShp">
    <dgm:fillClrLst meth="repeat">
      <a:schemeClr val="accent4">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3.xml><?xml version="1.0" encoding="utf-8"?>
<dgm:colorsDef xmlns:dgm="http://schemas.openxmlformats.org/drawingml/2006/diagram" xmlns:a="http://schemas.openxmlformats.org/drawingml/2006/main" uniqueId="urn:microsoft.com/office/officeart/2005/8/colors/colorful1">
  <dgm:title val=""/>
  <dgm:desc val=""/>
  <dgm:catLst>
    <dgm:cat type="colorful" pri="10100"/>
  </dgm:catLst>
  <dgm:styleLbl name="node0">
    <dgm:fillClrLst meth="repeat">
      <a:schemeClr val="accent1"/>
    </dgm:fillClrLst>
    <dgm:linClrLst meth="repeat">
      <a:schemeClr val="lt1"/>
    </dgm:linClrLst>
    <dgm:effectClrLst/>
    <dgm:txLinClrLst/>
    <dgm:txFillClrLst/>
    <dgm:txEffectClrLst/>
  </dgm:styleLbl>
  <dgm:styleLbl name="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alignNode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dgm:txEffectClrLst/>
  </dgm:styleLbl>
  <dgm:styleLbl name="ln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vennNode1">
    <dgm:fillClrLst meth="repeat">
      <a:schemeClr val="accent2">
        <a:alpha val="50000"/>
      </a:schemeClr>
      <a:schemeClr val="accent3">
        <a:alpha val="50000"/>
      </a:schemeClr>
      <a:schemeClr val="accent4">
        <a:alpha val="50000"/>
      </a:schemeClr>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2"/>
    </dgm:fillClrLst>
    <dgm:linClrLst meth="repeat">
      <a:schemeClr val="lt1"/>
    </dgm:linClrLst>
    <dgm:effectClrLst/>
    <dgm:txLinClrLst/>
    <dgm:txFillClrLst/>
    <dgm:txEffectClrLst/>
  </dgm:styleLbl>
  <dgm:styleLbl name="node3">
    <dgm:fillClrLst>
      <a:schemeClr val="accent3"/>
    </dgm:fillClrLst>
    <dgm:linClrLst meth="repeat">
      <a:schemeClr val="lt1"/>
    </dgm:linClrLst>
    <dgm:effectClrLst/>
    <dgm:txLinClrLst/>
    <dgm:txFillClrLst/>
    <dgm:txEffectClrLst/>
  </dgm:styleLbl>
  <dgm:styleLbl name="node4">
    <dgm:fillClrLst>
      <a:schemeClr val="accent4"/>
    </dgm:fillClrLst>
    <dgm:linClrLst meth="repeat">
      <a:schemeClr val="lt1"/>
    </dgm:linClrLst>
    <dgm:effectClrLst/>
    <dgm:txLinClrLst/>
    <dgm:txFillClrLst/>
    <dgm:txEffectClrLst/>
  </dgm:styleLbl>
  <dgm:styleLbl name="fgImgPlace1">
    <dgm:fillClrLst meth="repeat">
      <a:schemeClr val="accent2">
        <a:tint val="50000"/>
      </a:schemeClr>
      <a:schemeClr val="accent3">
        <a:tint val="50000"/>
      </a:schemeClr>
      <a:schemeClr val="accent4">
        <a:tint val="50000"/>
      </a:schemeClr>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2"/>
      <a:schemeClr val="accent3"/>
      <a:schemeClr val="accent4"/>
      <a:schemeClr val="accent5"/>
      <a:schemeClr val="accent6"/>
    </dgm:fillClrLst>
    <dgm:linClrLst meth="cycle">
      <a:schemeClr val="lt1"/>
    </dgm:linClrLst>
    <dgm:effectClrLst/>
    <dgm:txLinClrLst/>
    <dgm:txFillClrLst/>
    <dgm:txEffectClrLst/>
  </dgm:styleLbl>
  <dgm:styleLbl name="f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b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sibTrans1D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2"/>
    </dgm:fillClrLst>
    <dgm:linClrLst meth="repeat">
      <a:schemeClr val="lt1"/>
    </dgm:linClrLst>
    <dgm:effectClrLst/>
    <dgm:txLinClrLst/>
    <dgm:txFillClrLst/>
    <dgm:txEffectClrLst/>
  </dgm:styleLbl>
  <dgm:styleLbl name="asst2">
    <dgm:fillClrLst>
      <a:schemeClr val="accent3"/>
    </dgm:fillClrLst>
    <dgm:linClrLst meth="repeat">
      <a:schemeClr val="lt1"/>
    </dgm:linClrLst>
    <dgm:effectClrLst/>
    <dgm:txLinClrLst/>
    <dgm:txFillClrLst/>
    <dgm:txEffectClrLst/>
  </dgm:styleLbl>
  <dgm:styleLbl name="asst3">
    <dgm:fillClrLst>
      <a:schemeClr val="accent4"/>
    </dgm:fillClrLst>
    <dgm:linClrLst meth="repeat">
      <a:schemeClr val="lt1"/>
    </dgm:linClrLst>
    <dgm:effectClrLst/>
    <dgm:txLinClrLst/>
    <dgm:txFillClrLst/>
    <dgm:txEffectClrLst/>
  </dgm:styleLbl>
  <dgm:styleLbl name="asst4">
    <dgm:fillClrLst>
      <a:schemeClr val="accent5"/>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1"/>
    </dgm:linClrLst>
    <dgm:effectClrLst/>
    <dgm:txLinClrLst/>
    <dgm:txFillClrLst meth="repeat">
      <a:schemeClr val="tx1"/>
    </dgm:txFillClrLst>
    <dgm:txEffectClrLst/>
  </dgm:styleLbl>
  <dgm:styleLbl name="parChTrans1D2">
    <dgm:fillClrLst meth="repeat">
      <a:schemeClr val="accent3">
        <a:tint val="90000"/>
      </a:schemeClr>
    </dgm:fillClrLst>
    <dgm:linClrLst meth="repeat">
      <a:schemeClr val="accent2"/>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3"/>
    </dgm:linClrLst>
    <dgm:effectClrLst/>
    <dgm:txLinClrLst/>
    <dgm:txFillClrLst meth="repeat">
      <a:schemeClr val="tx1"/>
    </dgm:txFillClrLst>
    <dgm:txEffectClrLst/>
  </dgm:styleLbl>
  <dgm:styleLbl name="parChTrans1D4">
    <dgm:fillClrLst meth="repeat">
      <a:schemeClr val="accent5">
        <a:tint val="50000"/>
      </a:schemeClr>
    </dgm:fillClrLst>
    <dgm:linClrLst meth="repeat">
      <a:schemeClr val="accent4"/>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F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B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f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align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2"/>
    </dgm:linClrLst>
    <dgm:effectClrLst/>
    <dgm:txLinClrLst/>
    <dgm:txFillClrLst meth="repeat">
      <a:schemeClr val="dk1"/>
    </dgm:txFillClrLst>
    <dgm:txEffectClrLst/>
  </dgm:styleLbl>
  <dgm:styleLbl name="fgAcc3">
    <dgm:fillClrLst meth="repeat">
      <a:schemeClr val="lt1">
        <a:alpha val="90000"/>
      </a:schemeClr>
    </dgm:fillClrLst>
    <dgm:linClrLst>
      <a:schemeClr val="accent3"/>
    </dgm:linClrLst>
    <dgm:effectClrLst/>
    <dgm:txLinClrLst/>
    <dgm:txFillClrLst meth="repeat">
      <a:schemeClr val="dk1"/>
    </dgm:txFillClrLst>
    <dgm:txEffectClrLst/>
  </dgm:styleLbl>
  <dgm:styleLbl name="fgAcc4">
    <dgm:fillClrLst meth="repeat">
      <a:schemeClr val="lt1">
        <a:alpha val="90000"/>
      </a:schemeClr>
    </dgm:fillClrLst>
    <dgm:linClrLst>
      <a:schemeClr val="accent4"/>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4.xml><?xml version="1.0" encoding="utf-8"?>
<dgm:colorsDef xmlns:dgm="http://schemas.openxmlformats.org/drawingml/2006/diagram" xmlns:a="http://schemas.openxmlformats.org/drawingml/2006/main" uniqueId="urn:microsoft.com/office/officeart/2005/8/colors/colorful1">
  <dgm:title val=""/>
  <dgm:desc val=""/>
  <dgm:catLst>
    <dgm:cat type="colorful" pri="10100"/>
  </dgm:catLst>
  <dgm:styleLbl name="node0">
    <dgm:fillClrLst meth="repeat">
      <a:schemeClr val="accent1"/>
    </dgm:fillClrLst>
    <dgm:linClrLst meth="repeat">
      <a:schemeClr val="lt1"/>
    </dgm:linClrLst>
    <dgm:effectClrLst/>
    <dgm:txLinClrLst/>
    <dgm:txFillClrLst/>
    <dgm:txEffectClrLst/>
  </dgm:styleLbl>
  <dgm:styleLbl name="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alignNode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dgm:txEffectClrLst/>
  </dgm:styleLbl>
  <dgm:styleLbl name="ln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vennNode1">
    <dgm:fillClrLst meth="repeat">
      <a:schemeClr val="accent2">
        <a:alpha val="50000"/>
      </a:schemeClr>
      <a:schemeClr val="accent3">
        <a:alpha val="50000"/>
      </a:schemeClr>
      <a:schemeClr val="accent4">
        <a:alpha val="50000"/>
      </a:schemeClr>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2"/>
    </dgm:fillClrLst>
    <dgm:linClrLst meth="repeat">
      <a:schemeClr val="lt1"/>
    </dgm:linClrLst>
    <dgm:effectClrLst/>
    <dgm:txLinClrLst/>
    <dgm:txFillClrLst/>
    <dgm:txEffectClrLst/>
  </dgm:styleLbl>
  <dgm:styleLbl name="node3">
    <dgm:fillClrLst>
      <a:schemeClr val="accent3"/>
    </dgm:fillClrLst>
    <dgm:linClrLst meth="repeat">
      <a:schemeClr val="lt1"/>
    </dgm:linClrLst>
    <dgm:effectClrLst/>
    <dgm:txLinClrLst/>
    <dgm:txFillClrLst/>
    <dgm:txEffectClrLst/>
  </dgm:styleLbl>
  <dgm:styleLbl name="node4">
    <dgm:fillClrLst>
      <a:schemeClr val="accent4"/>
    </dgm:fillClrLst>
    <dgm:linClrLst meth="repeat">
      <a:schemeClr val="lt1"/>
    </dgm:linClrLst>
    <dgm:effectClrLst/>
    <dgm:txLinClrLst/>
    <dgm:txFillClrLst/>
    <dgm:txEffectClrLst/>
  </dgm:styleLbl>
  <dgm:styleLbl name="fgImgPlace1">
    <dgm:fillClrLst meth="repeat">
      <a:schemeClr val="accent2">
        <a:tint val="50000"/>
      </a:schemeClr>
      <a:schemeClr val="accent3">
        <a:tint val="50000"/>
      </a:schemeClr>
      <a:schemeClr val="accent4">
        <a:tint val="50000"/>
      </a:schemeClr>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2"/>
      <a:schemeClr val="accent3"/>
      <a:schemeClr val="accent4"/>
      <a:schemeClr val="accent5"/>
      <a:schemeClr val="accent6"/>
    </dgm:fillClrLst>
    <dgm:linClrLst meth="cycle">
      <a:schemeClr val="lt1"/>
    </dgm:linClrLst>
    <dgm:effectClrLst/>
    <dgm:txLinClrLst/>
    <dgm:txFillClrLst/>
    <dgm:txEffectClrLst/>
  </dgm:styleLbl>
  <dgm:styleLbl name="f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b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sibTrans1D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2"/>
    </dgm:fillClrLst>
    <dgm:linClrLst meth="repeat">
      <a:schemeClr val="lt1"/>
    </dgm:linClrLst>
    <dgm:effectClrLst/>
    <dgm:txLinClrLst/>
    <dgm:txFillClrLst/>
    <dgm:txEffectClrLst/>
  </dgm:styleLbl>
  <dgm:styleLbl name="asst2">
    <dgm:fillClrLst>
      <a:schemeClr val="accent3"/>
    </dgm:fillClrLst>
    <dgm:linClrLst meth="repeat">
      <a:schemeClr val="lt1"/>
    </dgm:linClrLst>
    <dgm:effectClrLst/>
    <dgm:txLinClrLst/>
    <dgm:txFillClrLst/>
    <dgm:txEffectClrLst/>
  </dgm:styleLbl>
  <dgm:styleLbl name="asst3">
    <dgm:fillClrLst>
      <a:schemeClr val="accent4"/>
    </dgm:fillClrLst>
    <dgm:linClrLst meth="repeat">
      <a:schemeClr val="lt1"/>
    </dgm:linClrLst>
    <dgm:effectClrLst/>
    <dgm:txLinClrLst/>
    <dgm:txFillClrLst/>
    <dgm:txEffectClrLst/>
  </dgm:styleLbl>
  <dgm:styleLbl name="asst4">
    <dgm:fillClrLst>
      <a:schemeClr val="accent5"/>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1"/>
    </dgm:linClrLst>
    <dgm:effectClrLst/>
    <dgm:txLinClrLst/>
    <dgm:txFillClrLst meth="repeat">
      <a:schemeClr val="tx1"/>
    </dgm:txFillClrLst>
    <dgm:txEffectClrLst/>
  </dgm:styleLbl>
  <dgm:styleLbl name="parChTrans1D2">
    <dgm:fillClrLst meth="repeat">
      <a:schemeClr val="accent3">
        <a:tint val="90000"/>
      </a:schemeClr>
    </dgm:fillClrLst>
    <dgm:linClrLst meth="repeat">
      <a:schemeClr val="accent2"/>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3"/>
    </dgm:linClrLst>
    <dgm:effectClrLst/>
    <dgm:txLinClrLst/>
    <dgm:txFillClrLst meth="repeat">
      <a:schemeClr val="tx1"/>
    </dgm:txFillClrLst>
    <dgm:txEffectClrLst/>
  </dgm:styleLbl>
  <dgm:styleLbl name="parChTrans1D4">
    <dgm:fillClrLst meth="repeat">
      <a:schemeClr val="accent5">
        <a:tint val="50000"/>
      </a:schemeClr>
    </dgm:fillClrLst>
    <dgm:linClrLst meth="repeat">
      <a:schemeClr val="accent4"/>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F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B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f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align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2"/>
    </dgm:linClrLst>
    <dgm:effectClrLst/>
    <dgm:txLinClrLst/>
    <dgm:txFillClrLst meth="repeat">
      <a:schemeClr val="dk1"/>
    </dgm:txFillClrLst>
    <dgm:txEffectClrLst/>
  </dgm:styleLbl>
  <dgm:styleLbl name="fgAcc3">
    <dgm:fillClrLst meth="repeat">
      <a:schemeClr val="lt1">
        <a:alpha val="90000"/>
      </a:schemeClr>
    </dgm:fillClrLst>
    <dgm:linClrLst>
      <a:schemeClr val="accent3"/>
    </dgm:linClrLst>
    <dgm:effectClrLst/>
    <dgm:txLinClrLst/>
    <dgm:txFillClrLst meth="repeat">
      <a:schemeClr val="dk1"/>
    </dgm:txFillClrLst>
    <dgm:txEffectClrLst/>
  </dgm:styleLbl>
  <dgm:styleLbl name="fgAcc4">
    <dgm:fillClrLst meth="repeat">
      <a:schemeClr val="lt1">
        <a:alpha val="90000"/>
      </a:schemeClr>
    </dgm:fillClrLst>
    <dgm:linClrLst>
      <a:schemeClr val="accent4"/>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5.xml><?xml version="1.0" encoding="utf-8"?>
<dgm:colorsDef xmlns:dgm="http://schemas.openxmlformats.org/drawingml/2006/diagram" xmlns:a="http://schemas.openxmlformats.org/drawingml/2006/main" uniqueId="urn:microsoft.com/office/officeart/2005/8/colors/colorful4">
  <dgm:title val=""/>
  <dgm:desc val=""/>
  <dgm:catLst>
    <dgm:cat type="colorful" pri="10400"/>
  </dgm:catLst>
  <dgm:styleLbl name="node0">
    <dgm:fillClrLst meth="repeat">
      <a:schemeClr val="accent3"/>
    </dgm:fillClrLst>
    <dgm:linClrLst meth="repeat">
      <a:schemeClr val="lt1"/>
    </dgm:linClrLst>
    <dgm:effectClrLst/>
    <dgm:txLinClrLst/>
    <dgm:txFillClrLst/>
    <dgm:txEffectClrLst/>
  </dgm:styleLbl>
  <dgm:styleLbl name="node1">
    <dgm:fillClrLst>
      <a:schemeClr val="accent4"/>
      <a:schemeClr val="accent5"/>
    </dgm:fillClrLst>
    <dgm:linClrLst meth="repeat">
      <a:schemeClr val="lt1"/>
    </dgm:linClrLst>
    <dgm:effectClrLst/>
    <dgm:txLinClrLst/>
    <dgm:txFillClrLst/>
    <dgm:txEffectClrLst/>
  </dgm:styleLbl>
  <dgm:styleLbl name="alignNode1">
    <dgm:fillClrLst>
      <a:schemeClr val="accent4"/>
      <a:schemeClr val="accent5"/>
    </dgm:fillClrLst>
    <dgm:linClrLst>
      <a:schemeClr val="accent4"/>
      <a:schemeClr val="accent5"/>
    </dgm:linClrLst>
    <dgm:effectClrLst/>
    <dgm:txLinClrLst/>
    <dgm:txFillClrLst/>
    <dgm:txEffectClrLst/>
  </dgm:styleLbl>
  <dgm:styleLbl name="lnNode1">
    <dgm:fillClrLst>
      <a:schemeClr val="accent4"/>
      <a:schemeClr val="accent5"/>
    </dgm:fillClrLst>
    <dgm:linClrLst meth="repeat">
      <a:schemeClr val="lt1"/>
    </dgm:linClrLst>
    <dgm:effectClrLst/>
    <dgm:txLinClrLst/>
    <dgm:txFillClrLst/>
    <dgm:txEffectClrLst/>
  </dgm:styleLbl>
  <dgm:styleLbl name="vennNode1">
    <dgm:fillClrLst>
      <a:schemeClr val="accent4">
        <a:alpha val="50000"/>
      </a:schemeClr>
      <a:schemeClr val="accent5">
        <a:alpha val="50000"/>
      </a:schemeClr>
    </dgm:fillClrLst>
    <dgm:linClrLst meth="repeat">
      <a:schemeClr val="lt1"/>
    </dgm:linClrLst>
    <dgm:effectClrLst/>
    <dgm:txLinClrLst/>
    <dgm:txFillClrLst/>
    <dgm:txEffectClrLst/>
  </dgm:styleLbl>
  <dgm:styleLbl name="node2">
    <dgm:fillClrLst>
      <a:schemeClr val="accent5"/>
    </dgm:fillClrLst>
    <dgm:linClrLst meth="repeat">
      <a:schemeClr val="lt1"/>
    </dgm:linClrLst>
    <dgm:effectClrLst/>
    <dgm:txLinClrLst/>
    <dgm:txFillClrLst/>
    <dgm:txEffectClrLst/>
  </dgm:styleLbl>
  <dgm:styleLbl name="node3">
    <dgm:fillClrLst>
      <a:schemeClr val="accent6"/>
    </dgm:fillClrLst>
    <dgm:linClrLst meth="repeat">
      <a:schemeClr val="lt1"/>
    </dgm:linClrLst>
    <dgm:effectClrLst/>
    <dgm:txLinClrLst/>
    <dgm:txFillClrLst/>
    <dgm:txEffectClrLst/>
  </dgm:styleLbl>
  <dgm:styleLbl name="node4">
    <dgm:fillClrLst>
      <a:schemeClr val="accent1"/>
    </dgm:fillClrLst>
    <dgm:linClrLst meth="repeat">
      <a:schemeClr val="lt1"/>
    </dgm:linClrLst>
    <dgm:effectClrLst/>
    <dgm:txLinClrLst/>
    <dgm:txFillClrLst/>
    <dgm:txEffectClrLst/>
  </dgm:styleLbl>
  <dgm:styleLbl name="fgImgPlace1">
    <dgm:fillClrLst>
      <a:schemeClr val="accent4">
        <a:tint val="50000"/>
      </a:schemeClr>
      <a:schemeClr val="accent5">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4"/>
      <a:schemeClr val="accent5"/>
    </dgm:fillClrLst>
    <dgm:linClrLst meth="repeat">
      <a:schemeClr val="lt1"/>
    </dgm:linClrLst>
    <dgm:effectClrLst/>
    <dgm:txLinClrLst/>
    <dgm:txFillClrLst/>
    <dgm:txEffectClrLst/>
  </dgm:styleLbl>
  <dgm:styleLbl name="fgSibTrans2D1">
    <dgm:fillClrLst>
      <a:schemeClr val="accent4"/>
      <a:schemeClr val="accent5"/>
    </dgm:fillClrLst>
    <dgm:linClrLst meth="repeat">
      <a:schemeClr val="lt1"/>
    </dgm:linClrLst>
    <dgm:effectClrLst/>
    <dgm:txLinClrLst/>
    <dgm:txFillClrLst meth="repeat">
      <a:schemeClr val="lt1"/>
    </dgm:txFillClrLst>
    <dgm:txEffectClrLst/>
  </dgm:styleLbl>
  <dgm:styleLbl name="bgSibTrans2D1">
    <dgm:fillClrLst>
      <a:schemeClr val="accent4"/>
      <a:schemeClr val="accent5"/>
    </dgm:fillClrLst>
    <dgm:linClrLst meth="repeat">
      <a:schemeClr val="lt1"/>
    </dgm:linClrLst>
    <dgm:effectClrLst/>
    <dgm:txLinClrLst/>
    <dgm:txFillClrLst meth="repeat">
      <a:schemeClr val="lt1"/>
    </dgm:txFillClrLst>
    <dgm:txEffectClrLst/>
  </dgm:styleLbl>
  <dgm:styleLbl name="sibTrans1D1">
    <dgm:fillClrLst/>
    <dgm:linClrLst>
      <a:schemeClr val="accent4"/>
      <a:schemeClr val="accent5"/>
    </dgm:linClrLst>
    <dgm:effectClrLst/>
    <dgm:txLinClrLst/>
    <dgm:txFillClrLst meth="repeat">
      <a:schemeClr val="tx1"/>
    </dgm:txFillClrLst>
    <dgm:txEffectClrLst/>
  </dgm:styleLbl>
  <dgm:styleLbl name="callout">
    <dgm:fillClrLst meth="repeat">
      <a:schemeClr val="accent4"/>
    </dgm:fillClrLst>
    <dgm:linClrLst meth="repeat">
      <a:schemeClr val="accent4">
        <a:tint val="50000"/>
      </a:schemeClr>
    </dgm:linClrLst>
    <dgm:effectClrLst/>
    <dgm:txLinClrLst/>
    <dgm:txFillClrLst meth="repeat">
      <a:schemeClr val="tx1"/>
    </dgm:txFillClrLst>
    <dgm:txEffectClrLst/>
  </dgm:styleLbl>
  <dgm:styleLbl name="asst0">
    <dgm:fillClrLst meth="repeat">
      <a:schemeClr val="accent4"/>
    </dgm:fillClrLst>
    <dgm:linClrLst meth="repeat">
      <a:schemeClr val="lt1">
        <a:shade val="80000"/>
      </a:schemeClr>
    </dgm:linClrLst>
    <dgm:effectClrLst/>
    <dgm:txLinClrLst/>
    <dgm:txFillClrLst/>
    <dgm:txEffectClrLst/>
  </dgm:styleLbl>
  <dgm:styleLbl name="asst1">
    <dgm:fillClrLst meth="repeat">
      <a:schemeClr val="accent5"/>
    </dgm:fillClrLst>
    <dgm:linClrLst meth="repeat">
      <a:schemeClr val="lt1">
        <a:shade val="80000"/>
      </a:schemeClr>
    </dgm:linClrLst>
    <dgm:effectClrLst/>
    <dgm:txLinClrLst/>
    <dgm:txFillClrLst/>
    <dgm:txEffectClrLst/>
  </dgm:styleLbl>
  <dgm:styleLbl name="asst2">
    <dgm:fillClrLst>
      <a:schemeClr val="accent6"/>
    </dgm:fillClrLst>
    <dgm:linClrLst meth="repeat">
      <a:schemeClr val="lt1"/>
    </dgm:linClrLst>
    <dgm:effectClrLst/>
    <dgm:txLinClrLst/>
    <dgm:txFillClrLst/>
    <dgm:txEffectClrLst/>
  </dgm:styleLbl>
  <dgm:styleLbl name="asst3">
    <dgm:fillClrLst>
      <a:schemeClr val="accent1"/>
    </dgm:fillClrLst>
    <dgm:linClrLst meth="repeat">
      <a:schemeClr val="lt1"/>
    </dgm:linClrLst>
    <dgm:effectClrLst/>
    <dgm:txLinClrLst/>
    <dgm:txFillClrLst/>
    <dgm:txEffectClrLst/>
  </dgm:styleLbl>
  <dgm:styleLbl name="asst4">
    <dgm:fillClrLst>
      <a:schemeClr val="accent2"/>
    </dgm:fillClrLst>
    <dgm:linClrLst meth="repeat">
      <a:schemeClr val="lt1"/>
    </dgm:linClrLst>
    <dgm:effectClrLst/>
    <dgm:txLinClrLst/>
    <dgm:txFillClrLst/>
    <dgm:txEffectClrLst/>
  </dgm:styleLbl>
  <dgm:styleLbl name="parChTrans2D1">
    <dgm:fillClrLst meth="repeat">
      <a:schemeClr val="accent4"/>
    </dgm:fillClrLst>
    <dgm:linClrLst meth="repeat">
      <a:schemeClr val="lt1"/>
    </dgm:linClrLst>
    <dgm:effectClrLst/>
    <dgm:txLinClrLst/>
    <dgm:txFillClrLst meth="repeat">
      <a:schemeClr val="lt1"/>
    </dgm:txFillClrLst>
    <dgm:txEffectClrLst/>
  </dgm:styleLbl>
  <dgm:styleLbl name="parChTrans2D2">
    <dgm:fillClrLst meth="repeat">
      <a:schemeClr val="accent5"/>
    </dgm:fillClrLst>
    <dgm:linClrLst meth="repeat">
      <a:schemeClr val="lt1"/>
    </dgm:linClrLst>
    <dgm:effectClrLst/>
    <dgm:txLinClrLst/>
    <dgm:txFillClrLst/>
    <dgm:txEffectClrLst/>
  </dgm:styleLbl>
  <dgm:styleLbl name="parChTrans2D3">
    <dgm:fillClrLst meth="repeat">
      <a:schemeClr val="accent5"/>
    </dgm:fillClrLst>
    <dgm:linClrLst meth="repeat">
      <a:schemeClr val="lt1"/>
    </dgm:linClrLst>
    <dgm:effectClrLst/>
    <dgm:txLinClrLst/>
    <dgm:txFillClrLst/>
    <dgm:txEffectClrLst/>
  </dgm:styleLbl>
  <dgm:styleLbl name="parChTrans2D4">
    <dgm:fillClrLst meth="repeat">
      <a:schemeClr val="accent6"/>
    </dgm:fillClrLst>
    <dgm:linClrLst meth="repeat">
      <a:schemeClr val="lt1"/>
    </dgm:linClrLst>
    <dgm:effectClrLst/>
    <dgm:txLinClrLst/>
    <dgm:txFillClrLst meth="repeat">
      <a:schemeClr val="lt1"/>
    </dgm:txFillClrLst>
    <dgm:txEffectClrLst/>
  </dgm:styleLbl>
  <dgm:styleLbl name="parChTrans1D1">
    <dgm:fillClrLst meth="repeat">
      <a:schemeClr val="accent4"/>
    </dgm:fillClrLst>
    <dgm:linClrLst meth="repeat">
      <a:schemeClr val="accent4"/>
    </dgm:linClrLst>
    <dgm:effectClrLst/>
    <dgm:txLinClrLst/>
    <dgm:txFillClrLst meth="repeat">
      <a:schemeClr val="tx1"/>
    </dgm:txFillClrLst>
    <dgm:txEffectClrLst/>
  </dgm:styleLbl>
  <dgm:styleLbl name="parChTrans1D2">
    <dgm:fillClrLst meth="repeat">
      <a:schemeClr val="accent4">
        <a:tint val="90000"/>
      </a:schemeClr>
    </dgm:fillClrLst>
    <dgm:linClrLst meth="repeat">
      <a:schemeClr val="accent5"/>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6"/>
    </dgm:linClrLst>
    <dgm:effectClrLst/>
    <dgm:txLinClrLst/>
    <dgm:txFillClrLst meth="repeat">
      <a:schemeClr val="tx1"/>
    </dgm:txFillClrLst>
    <dgm:txEffectClrLst/>
  </dgm:styleLbl>
  <dgm:styleLbl name="parChTrans1D4">
    <dgm:fillClrLst meth="repeat">
      <a:schemeClr val="accent4">
        <a:tint val="50000"/>
      </a:schemeClr>
    </dgm:fillClrLst>
    <dgm:linClrLst meth="repeat">
      <a:schemeClr val="accent1"/>
    </dgm:linClrLst>
    <dgm:effectClrLst/>
    <dgm:txLinClrLst/>
    <dgm:txFillClrLst meth="repeat">
      <a:schemeClr val="tx1"/>
    </dgm:txFillClrLst>
    <dgm:txEffectClrLst/>
  </dgm:styleLbl>
  <dgm:styleLbl name="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con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align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4"/>
    </dgm:linClrLst>
    <dgm:effectClrLst/>
    <dgm:txLinClrLst/>
    <dgm:txFillClrLst meth="repeat">
      <a:schemeClr val="dk1"/>
    </dgm:txFillClrLst>
    <dgm:txEffectClrLst/>
  </dgm:styleLbl>
  <dgm:styleLbl name="b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solidFgAcc1">
    <dgm:fillClrLst meth="repeat">
      <a:schemeClr val="lt1"/>
    </dgm:fillClrLst>
    <dgm:linClrLst>
      <a:schemeClr val="accent4"/>
      <a:schemeClr val="accent5"/>
    </dgm:linClrLst>
    <dgm:effectClrLst/>
    <dgm:txLinClrLst/>
    <dgm:txFillClrLst meth="repeat">
      <a:schemeClr val="dk1"/>
    </dgm:txFillClrLst>
    <dgm:txEffectClrLst/>
  </dgm:styleLbl>
  <dgm:styleLbl name="solidAlignAcc1">
    <dgm:fillClrLst meth="repeat">
      <a:schemeClr val="lt1"/>
    </dgm:fillClrLst>
    <dgm:linClrLst>
      <a:schemeClr val="accent4"/>
      <a:schemeClr val="accent5"/>
    </dgm:linClrLst>
    <dgm:effectClrLst/>
    <dgm:txLinClrLst/>
    <dgm:txFillClrLst meth="repeat">
      <a:schemeClr val="dk1"/>
    </dgm:txFillClrLst>
    <dgm:txEffectClrLst/>
  </dgm:styleLbl>
  <dgm:styleLbl name="solidBgAcc1">
    <dgm:fillClrLst meth="repeat">
      <a:schemeClr val="lt1"/>
    </dgm:fillClrLst>
    <dgm:linClrLst>
      <a:schemeClr val="accent4"/>
      <a:schemeClr val="accent5"/>
    </dgm:linClrLst>
    <dgm:effectClrLst/>
    <dgm:txLinClrLst/>
    <dgm:txFillClrLst meth="repeat">
      <a:schemeClr val="dk1"/>
    </dgm:txFillClrLst>
    <dgm:txEffectClrLst/>
  </dgm:styleLbl>
  <dgm:styleLbl name="f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b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3"/>
    </dgm:linClrLst>
    <dgm:effectClrLst/>
    <dgm:txLinClrLst/>
    <dgm:txFillClrLst meth="repeat">
      <a:schemeClr val="dk1"/>
    </dgm:txFillClrLst>
    <dgm:txEffectClrLst/>
  </dgm:styleLbl>
  <dgm:styleLbl name="fgAcc2">
    <dgm:fillClrLst meth="repeat">
      <a:schemeClr val="lt1">
        <a:alpha val="90000"/>
      </a:schemeClr>
    </dgm:fillClrLst>
    <dgm:linClrLst>
      <a:schemeClr val="accent5"/>
    </dgm:linClrLst>
    <dgm:effectClrLst/>
    <dgm:txLinClrLst/>
    <dgm:txFillClrLst meth="repeat">
      <a:schemeClr val="dk1"/>
    </dgm:txFillClrLst>
    <dgm:txEffectClrLst/>
  </dgm:styleLbl>
  <dgm:styleLbl name="fgAcc3">
    <dgm:fillClrLst meth="repeat">
      <a:schemeClr val="lt1">
        <a:alpha val="90000"/>
      </a:schemeClr>
    </dgm:fillClrLst>
    <dgm:linClrLst>
      <a:schemeClr val="accent6"/>
    </dgm:linClrLst>
    <dgm:effectClrLst/>
    <dgm:txLinClrLst/>
    <dgm:txFillClrLst meth="repeat">
      <a:schemeClr val="dk1"/>
    </dgm:txFillClrLst>
    <dgm:txEffectClrLst/>
  </dgm:styleLbl>
  <dgm:styleLbl name="fgAcc4">
    <dgm:fillClrLst meth="repeat">
      <a:schemeClr val="lt1">
        <a:alpha val="90000"/>
      </a:schemeClr>
    </dgm:fillClrLst>
    <dgm:linClrLst>
      <a:schemeClr val="accent1"/>
    </dgm:linClrLst>
    <dgm:effectClrLst/>
    <dgm:txLinClrLst/>
    <dgm:txFillClrLst meth="repeat">
      <a:schemeClr val="dk1"/>
    </dgm:txFillClrLst>
    <dgm:txEffectClrLst/>
  </dgm:styleLbl>
  <dgm:styleLbl name="bgShp">
    <dgm:fillClrLst meth="repeat">
      <a:schemeClr val="accent4">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4">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4">
        <a:tint val="50000"/>
        <a:alpha val="40000"/>
      </a:schemeClr>
    </dgm:fillClrLst>
    <dgm:linClrLst meth="repeat">
      <a:schemeClr val="accent4"/>
    </dgm:linClrLst>
    <dgm:effectClrLst/>
    <dgm:txLinClrLst/>
    <dgm:txFillClrLst meth="repeat">
      <a:schemeClr val="lt1"/>
    </dgm:txFillClrLst>
    <dgm:txEffectClrLst/>
  </dgm:styleLbl>
  <dgm:styleLbl name="fgShp">
    <dgm:fillClrLst meth="repeat">
      <a:schemeClr val="accent4">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6.xml><?xml version="1.0" encoding="utf-8"?>
<dgm:colorsDef xmlns:dgm="http://schemas.openxmlformats.org/drawingml/2006/diagram" xmlns:a="http://schemas.openxmlformats.org/drawingml/2006/main" uniqueId="urn:microsoft.com/office/officeart/2005/8/colors/colorful4">
  <dgm:title val=""/>
  <dgm:desc val=""/>
  <dgm:catLst>
    <dgm:cat type="colorful" pri="10400"/>
  </dgm:catLst>
  <dgm:styleLbl name="node0">
    <dgm:fillClrLst meth="repeat">
      <a:schemeClr val="accent3"/>
    </dgm:fillClrLst>
    <dgm:linClrLst meth="repeat">
      <a:schemeClr val="lt1"/>
    </dgm:linClrLst>
    <dgm:effectClrLst/>
    <dgm:txLinClrLst/>
    <dgm:txFillClrLst/>
    <dgm:txEffectClrLst/>
  </dgm:styleLbl>
  <dgm:styleLbl name="node1">
    <dgm:fillClrLst>
      <a:schemeClr val="accent4"/>
      <a:schemeClr val="accent5"/>
    </dgm:fillClrLst>
    <dgm:linClrLst meth="repeat">
      <a:schemeClr val="lt1"/>
    </dgm:linClrLst>
    <dgm:effectClrLst/>
    <dgm:txLinClrLst/>
    <dgm:txFillClrLst/>
    <dgm:txEffectClrLst/>
  </dgm:styleLbl>
  <dgm:styleLbl name="alignNode1">
    <dgm:fillClrLst>
      <a:schemeClr val="accent4"/>
      <a:schemeClr val="accent5"/>
    </dgm:fillClrLst>
    <dgm:linClrLst>
      <a:schemeClr val="accent4"/>
      <a:schemeClr val="accent5"/>
    </dgm:linClrLst>
    <dgm:effectClrLst/>
    <dgm:txLinClrLst/>
    <dgm:txFillClrLst/>
    <dgm:txEffectClrLst/>
  </dgm:styleLbl>
  <dgm:styleLbl name="lnNode1">
    <dgm:fillClrLst>
      <a:schemeClr val="accent4"/>
      <a:schemeClr val="accent5"/>
    </dgm:fillClrLst>
    <dgm:linClrLst meth="repeat">
      <a:schemeClr val="lt1"/>
    </dgm:linClrLst>
    <dgm:effectClrLst/>
    <dgm:txLinClrLst/>
    <dgm:txFillClrLst/>
    <dgm:txEffectClrLst/>
  </dgm:styleLbl>
  <dgm:styleLbl name="vennNode1">
    <dgm:fillClrLst>
      <a:schemeClr val="accent4">
        <a:alpha val="50000"/>
      </a:schemeClr>
      <a:schemeClr val="accent5">
        <a:alpha val="50000"/>
      </a:schemeClr>
    </dgm:fillClrLst>
    <dgm:linClrLst meth="repeat">
      <a:schemeClr val="lt1"/>
    </dgm:linClrLst>
    <dgm:effectClrLst/>
    <dgm:txLinClrLst/>
    <dgm:txFillClrLst/>
    <dgm:txEffectClrLst/>
  </dgm:styleLbl>
  <dgm:styleLbl name="node2">
    <dgm:fillClrLst>
      <a:schemeClr val="accent5"/>
    </dgm:fillClrLst>
    <dgm:linClrLst meth="repeat">
      <a:schemeClr val="lt1"/>
    </dgm:linClrLst>
    <dgm:effectClrLst/>
    <dgm:txLinClrLst/>
    <dgm:txFillClrLst/>
    <dgm:txEffectClrLst/>
  </dgm:styleLbl>
  <dgm:styleLbl name="node3">
    <dgm:fillClrLst>
      <a:schemeClr val="accent6"/>
    </dgm:fillClrLst>
    <dgm:linClrLst meth="repeat">
      <a:schemeClr val="lt1"/>
    </dgm:linClrLst>
    <dgm:effectClrLst/>
    <dgm:txLinClrLst/>
    <dgm:txFillClrLst/>
    <dgm:txEffectClrLst/>
  </dgm:styleLbl>
  <dgm:styleLbl name="node4">
    <dgm:fillClrLst>
      <a:schemeClr val="accent1"/>
    </dgm:fillClrLst>
    <dgm:linClrLst meth="repeat">
      <a:schemeClr val="lt1"/>
    </dgm:linClrLst>
    <dgm:effectClrLst/>
    <dgm:txLinClrLst/>
    <dgm:txFillClrLst/>
    <dgm:txEffectClrLst/>
  </dgm:styleLbl>
  <dgm:styleLbl name="fgImgPlace1">
    <dgm:fillClrLst>
      <a:schemeClr val="accent4">
        <a:tint val="50000"/>
      </a:schemeClr>
      <a:schemeClr val="accent5">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4"/>
      <a:schemeClr val="accent5"/>
    </dgm:fillClrLst>
    <dgm:linClrLst meth="repeat">
      <a:schemeClr val="lt1"/>
    </dgm:linClrLst>
    <dgm:effectClrLst/>
    <dgm:txLinClrLst/>
    <dgm:txFillClrLst/>
    <dgm:txEffectClrLst/>
  </dgm:styleLbl>
  <dgm:styleLbl name="fgSibTrans2D1">
    <dgm:fillClrLst>
      <a:schemeClr val="accent4"/>
      <a:schemeClr val="accent5"/>
    </dgm:fillClrLst>
    <dgm:linClrLst meth="repeat">
      <a:schemeClr val="lt1"/>
    </dgm:linClrLst>
    <dgm:effectClrLst/>
    <dgm:txLinClrLst/>
    <dgm:txFillClrLst meth="repeat">
      <a:schemeClr val="lt1"/>
    </dgm:txFillClrLst>
    <dgm:txEffectClrLst/>
  </dgm:styleLbl>
  <dgm:styleLbl name="bgSibTrans2D1">
    <dgm:fillClrLst>
      <a:schemeClr val="accent4"/>
      <a:schemeClr val="accent5"/>
    </dgm:fillClrLst>
    <dgm:linClrLst meth="repeat">
      <a:schemeClr val="lt1"/>
    </dgm:linClrLst>
    <dgm:effectClrLst/>
    <dgm:txLinClrLst/>
    <dgm:txFillClrLst meth="repeat">
      <a:schemeClr val="lt1"/>
    </dgm:txFillClrLst>
    <dgm:txEffectClrLst/>
  </dgm:styleLbl>
  <dgm:styleLbl name="sibTrans1D1">
    <dgm:fillClrLst/>
    <dgm:linClrLst>
      <a:schemeClr val="accent4"/>
      <a:schemeClr val="accent5"/>
    </dgm:linClrLst>
    <dgm:effectClrLst/>
    <dgm:txLinClrLst/>
    <dgm:txFillClrLst meth="repeat">
      <a:schemeClr val="tx1"/>
    </dgm:txFillClrLst>
    <dgm:txEffectClrLst/>
  </dgm:styleLbl>
  <dgm:styleLbl name="callout">
    <dgm:fillClrLst meth="repeat">
      <a:schemeClr val="accent4"/>
    </dgm:fillClrLst>
    <dgm:linClrLst meth="repeat">
      <a:schemeClr val="accent4">
        <a:tint val="50000"/>
      </a:schemeClr>
    </dgm:linClrLst>
    <dgm:effectClrLst/>
    <dgm:txLinClrLst/>
    <dgm:txFillClrLst meth="repeat">
      <a:schemeClr val="tx1"/>
    </dgm:txFillClrLst>
    <dgm:txEffectClrLst/>
  </dgm:styleLbl>
  <dgm:styleLbl name="asst0">
    <dgm:fillClrLst meth="repeat">
      <a:schemeClr val="accent4"/>
    </dgm:fillClrLst>
    <dgm:linClrLst meth="repeat">
      <a:schemeClr val="lt1">
        <a:shade val="80000"/>
      </a:schemeClr>
    </dgm:linClrLst>
    <dgm:effectClrLst/>
    <dgm:txLinClrLst/>
    <dgm:txFillClrLst/>
    <dgm:txEffectClrLst/>
  </dgm:styleLbl>
  <dgm:styleLbl name="asst1">
    <dgm:fillClrLst meth="repeat">
      <a:schemeClr val="accent5"/>
    </dgm:fillClrLst>
    <dgm:linClrLst meth="repeat">
      <a:schemeClr val="lt1">
        <a:shade val="80000"/>
      </a:schemeClr>
    </dgm:linClrLst>
    <dgm:effectClrLst/>
    <dgm:txLinClrLst/>
    <dgm:txFillClrLst/>
    <dgm:txEffectClrLst/>
  </dgm:styleLbl>
  <dgm:styleLbl name="asst2">
    <dgm:fillClrLst>
      <a:schemeClr val="accent6"/>
    </dgm:fillClrLst>
    <dgm:linClrLst meth="repeat">
      <a:schemeClr val="lt1"/>
    </dgm:linClrLst>
    <dgm:effectClrLst/>
    <dgm:txLinClrLst/>
    <dgm:txFillClrLst/>
    <dgm:txEffectClrLst/>
  </dgm:styleLbl>
  <dgm:styleLbl name="asst3">
    <dgm:fillClrLst>
      <a:schemeClr val="accent1"/>
    </dgm:fillClrLst>
    <dgm:linClrLst meth="repeat">
      <a:schemeClr val="lt1"/>
    </dgm:linClrLst>
    <dgm:effectClrLst/>
    <dgm:txLinClrLst/>
    <dgm:txFillClrLst/>
    <dgm:txEffectClrLst/>
  </dgm:styleLbl>
  <dgm:styleLbl name="asst4">
    <dgm:fillClrLst>
      <a:schemeClr val="accent2"/>
    </dgm:fillClrLst>
    <dgm:linClrLst meth="repeat">
      <a:schemeClr val="lt1"/>
    </dgm:linClrLst>
    <dgm:effectClrLst/>
    <dgm:txLinClrLst/>
    <dgm:txFillClrLst/>
    <dgm:txEffectClrLst/>
  </dgm:styleLbl>
  <dgm:styleLbl name="parChTrans2D1">
    <dgm:fillClrLst meth="repeat">
      <a:schemeClr val="accent4"/>
    </dgm:fillClrLst>
    <dgm:linClrLst meth="repeat">
      <a:schemeClr val="lt1"/>
    </dgm:linClrLst>
    <dgm:effectClrLst/>
    <dgm:txLinClrLst/>
    <dgm:txFillClrLst meth="repeat">
      <a:schemeClr val="lt1"/>
    </dgm:txFillClrLst>
    <dgm:txEffectClrLst/>
  </dgm:styleLbl>
  <dgm:styleLbl name="parChTrans2D2">
    <dgm:fillClrLst meth="repeat">
      <a:schemeClr val="accent5"/>
    </dgm:fillClrLst>
    <dgm:linClrLst meth="repeat">
      <a:schemeClr val="lt1"/>
    </dgm:linClrLst>
    <dgm:effectClrLst/>
    <dgm:txLinClrLst/>
    <dgm:txFillClrLst/>
    <dgm:txEffectClrLst/>
  </dgm:styleLbl>
  <dgm:styleLbl name="parChTrans2D3">
    <dgm:fillClrLst meth="repeat">
      <a:schemeClr val="accent5"/>
    </dgm:fillClrLst>
    <dgm:linClrLst meth="repeat">
      <a:schemeClr val="lt1"/>
    </dgm:linClrLst>
    <dgm:effectClrLst/>
    <dgm:txLinClrLst/>
    <dgm:txFillClrLst/>
    <dgm:txEffectClrLst/>
  </dgm:styleLbl>
  <dgm:styleLbl name="parChTrans2D4">
    <dgm:fillClrLst meth="repeat">
      <a:schemeClr val="accent6"/>
    </dgm:fillClrLst>
    <dgm:linClrLst meth="repeat">
      <a:schemeClr val="lt1"/>
    </dgm:linClrLst>
    <dgm:effectClrLst/>
    <dgm:txLinClrLst/>
    <dgm:txFillClrLst meth="repeat">
      <a:schemeClr val="lt1"/>
    </dgm:txFillClrLst>
    <dgm:txEffectClrLst/>
  </dgm:styleLbl>
  <dgm:styleLbl name="parChTrans1D1">
    <dgm:fillClrLst meth="repeat">
      <a:schemeClr val="accent4"/>
    </dgm:fillClrLst>
    <dgm:linClrLst meth="repeat">
      <a:schemeClr val="accent4"/>
    </dgm:linClrLst>
    <dgm:effectClrLst/>
    <dgm:txLinClrLst/>
    <dgm:txFillClrLst meth="repeat">
      <a:schemeClr val="tx1"/>
    </dgm:txFillClrLst>
    <dgm:txEffectClrLst/>
  </dgm:styleLbl>
  <dgm:styleLbl name="parChTrans1D2">
    <dgm:fillClrLst meth="repeat">
      <a:schemeClr val="accent4">
        <a:tint val="90000"/>
      </a:schemeClr>
    </dgm:fillClrLst>
    <dgm:linClrLst meth="repeat">
      <a:schemeClr val="accent5"/>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6"/>
    </dgm:linClrLst>
    <dgm:effectClrLst/>
    <dgm:txLinClrLst/>
    <dgm:txFillClrLst meth="repeat">
      <a:schemeClr val="tx1"/>
    </dgm:txFillClrLst>
    <dgm:txEffectClrLst/>
  </dgm:styleLbl>
  <dgm:styleLbl name="parChTrans1D4">
    <dgm:fillClrLst meth="repeat">
      <a:schemeClr val="accent4">
        <a:tint val="50000"/>
      </a:schemeClr>
    </dgm:fillClrLst>
    <dgm:linClrLst meth="repeat">
      <a:schemeClr val="accent1"/>
    </dgm:linClrLst>
    <dgm:effectClrLst/>
    <dgm:txLinClrLst/>
    <dgm:txFillClrLst meth="repeat">
      <a:schemeClr val="tx1"/>
    </dgm:txFillClrLst>
    <dgm:txEffectClrLst/>
  </dgm:styleLbl>
  <dgm:styleLbl name="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con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align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4"/>
    </dgm:linClrLst>
    <dgm:effectClrLst/>
    <dgm:txLinClrLst/>
    <dgm:txFillClrLst meth="repeat">
      <a:schemeClr val="dk1"/>
    </dgm:txFillClrLst>
    <dgm:txEffectClrLst/>
  </dgm:styleLbl>
  <dgm:styleLbl name="b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solidFgAcc1">
    <dgm:fillClrLst meth="repeat">
      <a:schemeClr val="lt1"/>
    </dgm:fillClrLst>
    <dgm:linClrLst>
      <a:schemeClr val="accent4"/>
      <a:schemeClr val="accent5"/>
    </dgm:linClrLst>
    <dgm:effectClrLst/>
    <dgm:txLinClrLst/>
    <dgm:txFillClrLst meth="repeat">
      <a:schemeClr val="dk1"/>
    </dgm:txFillClrLst>
    <dgm:txEffectClrLst/>
  </dgm:styleLbl>
  <dgm:styleLbl name="solidAlignAcc1">
    <dgm:fillClrLst meth="repeat">
      <a:schemeClr val="lt1"/>
    </dgm:fillClrLst>
    <dgm:linClrLst>
      <a:schemeClr val="accent4"/>
      <a:schemeClr val="accent5"/>
    </dgm:linClrLst>
    <dgm:effectClrLst/>
    <dgm:txLinClrLst/>
    <dgm:txFillClrLst meth="repeat">
      <a:schemeClr val="dk1"/>
    </dgm:txFillClrLst>
    <dgm:txEffectClrLst/>
  </dgm:styleLbl>
  <dgm:styleLbl name="solidBgAcc1">
    <dgm:fillClrLst meth="repeat">
      <a:schemeClr val="lt1"/>
    </dgm:fillClrLst>
    <dgm:linClrLst>
      <a:schemeClr val="accent4"/>
      <a:schemeClr val="accent5"/>
    </dgm:linClrLst>
    <dgm:effectClrLst/>
    <dgm:txLinClrLst/>
    <dgm:txFillClrLst meth="repeat">
      <a:schemeClr val="dk1"/>
    </dgm:txFillClrLst>
    <dgm:txEffectClrLst/>
  </dgm:styleLbl>
  <dgm:styleLbl name="f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b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3"/>
    </dgm:linClrLst>
    <dgm:effectClrLst/>
    <dgm:txLinClrLst/>
    <dgm:txFillClrLst meth="repeat">
      <a:schemeClr val="dk1"/>
    </dgm:txFillClrLst>
    <dgm:txEffectClrLst/>
  </dgm:styleLbl>
  <dgm:styleLbl name="fgAcc2">
    <dgm:fillClrLst meth="repeat">
      <a:schemeClr val="lt1">
        <a:alpha val="90000"/>
      </a:schemeClr>
    </dgm:fillClrLst>
    <dgm:linClrLst>
      <a:schemeClr val="accent5"/>
    </dgm:linClrLst>
    <dgm:effectClrLst/>
    <dgm:txLinClrLst/>
    <dgm:txFillClrLst meth="repeat">
      <a:schemeClr val="dk1"/>
    </dgm:txFillClrLst>
    <dgm:txEffectClrLst/>
  </dgm:styleLbl>
  <dgm:styleLbl name="fgAcc3">
    <dgm:fillClrLst meth="repeat">
      <a:schemeClr val="lt1">
        <a:alpha val="90000"/>
      </a:schemeClr>
    </dgm:fillClrLst>
    <dgm:linClrLst>
      <a:schemeClr val="accent6"/>
    </dgm:linClrLst>
    <dgm:effectClrLst/>
    <dgm:txLinClrLst/>
    <dgm:txFillClrLst meth="repeat">
      <a:schemeClr val="dk1"/>
    </dgm:txFillClrLst>
    <dgm:txEffectClrLst/>
  </dgm:styleLbl>
  <dgm:styleLbl name="fgAcc4">
    <dgm:fillClrLst meth="repeat">
      <a:schemeClr val="lt1">
        <a:alpha val="90000"/>
      </a:schemeClr>
    </dgm:fillClrLst>
    <dgm:linClrLst>
      <a:schemeClr val="accent1"/>
    </dgm:linClrLst>
    <dgm:effectClrLst/>
    <dgm:txLinClrLst/>
    <dgm:txFillClrLst meth="repeat">
      <a:schemeClr val="dk1"/>
    </dgm:txFillClrLst>
    <dgm:txEffectClrLst/>
  </dgm:styleLbl>
  <dgm:styleLbl name="bgShp">
    <dgm:fillClrLst meth="repeat">
      <a:schemeClr val="accent4">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4">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4">
        <a:tint val="50000"/>
        <a:alpha val="40000"/>
      </a:schemeClr>
    </dgm:fillClrLst>
    <dgm:linClrLst meth="repeat">
      <a:schemeClr val="accent4"/>
    </dgm:linClrLst>
    <dgm:effectClrLst/>
    <dgm:txLinClrLst/>
    <dgm:txFillClrLst meth="repeat">
      <a:schemeClr val="lt1"/>
    </dgm:txFillClrLst>
    <dgm:txEffectClrLst/>
  </dgm:styleLbl>
  <dgm:styleLbl name="fgShp">
    <dgm:fillClrLst meth="repeat">
      <a:schemeClr val="accent4">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7.xml><?xml version="1.0" encoding="utf-8"?>
<dgm:colorsDef xmlns:dgm="http://schemas.openxmlformats.org/drawingml/2006/diagram" xmlns:a="http://schemas.openxmlformats.org/drawingml/2006/main" uniqueId="urn:microsoft.com/office/officeart/2005/8/colors/colorful5">
  <dgm:title val=""/>
  <dgm:desc val=""/>
  <dgm:catLst>
    <dgm:cat type="colorful" pri="10500"/>
  </dgm:catLst>
  <dgm:styleLbl name="node0">
    <dgm:fillClrLst meth="repeat">
      <a:schemeClr val="accent4"/>
    </dgm:fillClrLst>
    <dgm:linClrLst meth="repeat">
      <a:schemeClr val="lt1"/>
    </dgm:linClrLst>
    <dgm:effectClrLst/>
    <dgm:txLinClrLst/>
    <dgm:txFillClrLst/>
    <dgm:txEffectClrLst/>
  </dgm:styleLbl>
  <dgm:styleLbl name="node1">
    <dgm:fillClrLst>
      <a:schemeClr val="accent5"/>
      <a:schemeClr val="accent6"/>
    </dgm:fillClrLst>
    <dgm:linClrLst meth="repeat">
      <a:schemeClr val="lt1"/>
    </dgm:linClrLst>
    <dgm:effectClrLst/>
    <dgm:txLinClrLst/>
    <dgm:txFillClrLst/>
    <dgm:txEffectClrLst/>
  </dgm:styleLbl>
  <dgm:styleLbl name="alignNode1">
    <dgm:fillClrLst>
      <a:schemeClr val="accent5"/>
      <a:schemeClr val="accent6"/>
    </dgm:fillClrLst>
    <dgm:linClrLst>
      <a:schemeClr val="accent5"/>
      <a:schemeClr val="accent6"/>
    </dgm:linClrLst>
    <dgm:effectClrLst/>
    <dgm:txLinClrLst/>
    <dgm:txFillClrLst/>
    <dgm:txEffectClrLst/>
  </dgm:styleLbl>
  <dgm:styleLbl name="lnNode1">
    <dgm:fillClrLst>
      <a:schemeClr val="accent5"/>
      <a:schemeClr val="accent6"/>
    </dgm:fillClrLst>
    <dgm:linClrLst meth="repeat">
      <a:schemeClr val="lt1"/>
    </dgm:linClrLst>
    <dgm:effectClrLst/>
    <dgm:txLinClrLst/>
    <dgm:txFillClrLst/>
    <dgm:txEffectClrLst/>
  </dgm:styleLbl>
  <dgm:styleLbl name="vennNode1">
    <dgm:fillClrLst>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6"/>
    </dgm:fillClrLst>
    <dgm:linClrLst meth="repeat">
      <a:schemeClr val="lt1"/>
    </dgm:linClrLst>
    <dgm:effectClrLst/>
    <dgm:txLinClrLst/>
    <dgm:txFillClrLst/>
    <dgm:txEffectClrLst/>
  </dgm:styleLbl>
  <dgm:styleLbl name="node3">
    <dgm:fillClrLst>
      <a:schemeClr val="accent1"/>
    </dgm:fillClrLst>
    <dgm:linClrLst meth="repeat">
      <a:schemeClr val="lt1"/>
    </dgm:linClrLst>
    <dgm:effectClrLst/>
    <dgm:txLinClrLst/>
    <dgm:txFillClrLst/>
    <dgm:txEffectClrLst/>
  </dgm:styleLbl>
  <dgm:styleLbl name="node4">
    <dgm:fillClrLst>
      <a:schemeClr val="accent2"/>
    </dgm:fillClrLst>
    <dgm:linClrLst meth="repeat">
      <a:schemeClr val="lt1"/>
    </dgm:linClrLst>
    <dgm:effectClrLst/>
    <dgm:txLinClrLst/>
    <dgm:txFillClrLst/>
    <dgm:txEffectClrLst/>
  </dgm:styleLbl>
  <dgm:styleLbl name="fgImgPlace1">
    <dgm:fillClrLst>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5"/>
      <a:schemeClr val="accent6"/>
    </dgm:fillClrLst>
    <dgm:linClrLst meth="repeat">
      <a:schemeClr val="lt1"/>
    </dgm:linClrLst>
    <dgm:effectClrLst/>
    <dgm:txLinClrLst/>
    <dgm:txFillClrLst/>
    <dgm:txEffectClrLst/>
  </dgm:styleLbl>
  <dgm:styleLbl name="fgSibTrans2D1">
    <dgm:fillClrLst>
      <a:schemeClr val="accent5"/>
      <a:schemeClr val="accent6"/>
    </dgm:fillClrLst>
    <dgm:linClrLst meth="repeat">
      <a:schemeClr val="lt1"/>
    </dgm:linClrLst>
    <dgm:effectClrLst/>
    <dgm:txLinClrLst/>
    <dgm:txFillClrLst meth="repeat">
      <a:schemeClr val="lt1"/>
    </dgm:txFillClrLst>
    <dgm:txEffectClrLst/>
  </dgm:styleLbl>
  <dgm:styleLbl name="bgSibTrans2D1">
    <dgm:fillClrLst>
      <a:schemeClr val="accent5"/>
      <a:schemeClr val="accent6"/>
    </dgm:fillClrLst>
    <dgm:linClrLst meth="repeat">
      <a:schemeClr val="lt1"/>
    </dgm:linClrLst>
    <dgm:effectClrLst/>
    <dgm:txLinClrLst/>
    <dgm:txFillClrLst meth="repeat">
      <a:schemeClr val="lt1"/>
    </dgm:txFillClrLst>
    <dgm:txEffectClrLst/>
  </dgm:styleLbl>
  <dgm:styleLbl name="sibTrans1D1">
    <dgm:fillClrLst/>
    <dgm:linClrLst>
      <a:schemeClr val="accent5"/>
      <a:schemeClr val="accent6"/>
    </dgm:linClrLst>
    <dgm:effectClrLst/>
    <dgm:txLinClrLst/>
    <dgm:txFillClrLst meth="repeat">
      <a:schemeClr val="tx1"/>
    </dgm:txFillClrLst>
    <dgm:txEffectClrLst/>
  </dgm:styleLbl>
  <dgm:styleLbl name="callout">
    <dgm:fillClrLst meth="repeat">
      <a:schemeClr val="accent5"/>
    </dgm:fillClrLst>
    <dgm:linClrLst meth="repeat">
      <a:schemeClr val="accent5">
        <a:tint val="50000"/>
      </a:schemeClr>
    </dgm:linClrLst>
    <dgm:effectClrLst/>
    <dgm:txLinClrLst/>
    <dgm:txFillClrLst meth="repeat">
      <a:schemeClr val="tx1"/>
    </dgm:txFillClrLst>
    <dgm:txEffectClrLst/>
  </dgm:styleLbl>
  <dgm:styleLbl name="asst0">
    <dgm:fillClrLst meth="repeat">
      <a:schemeClr val="accent5"/>
    </dgm:fillClrLst>
    <dgm:linClrLst meth="repeat">
      <a:schemeClr val="lt1">
        <a:shade val="80000"/>
      </a:schemeClr>
    </dgm:linClrLst>
    <dgm:effectClrLst/>
    <dgm:txLinClrLst/>
    <dgm:txFillClrLst/>
    <dgm:txEffectClrLst/>
  </dgm:styleLbl>
  <dgm:styleLbl name="asst1">
    <dgm:fillClrLst meth="repeat">
      <a:schemeClr val="accent6"/>
    </dgm:fillClrLst>
    <dgm:linClrLst meth="repeat">
      <a:schemeClr val="lt1">
        <a:shade val="80000"/>
      </a:schemeClr>
    </dgm:linClrLst>
    <dgm:effectClrLst/>
    <dgm:txLinClrLst/>
    <dgm:txFillClrLst/>
    <dgm:txEffectClrLst/>
  </dgm:styleLbl>
  <dgm:styleLbl name="asst2">
    <dgm:fillClrLst>
      <a:schemeClr val="accent1"/>
    </dgm:fillClrLst>
    <dgm:linClrLst meth="repeat">
      <a:schemeClr val="lt1"/>
    </dgm:linClrLst>
    <dgm:effectClrLst/>
    <dgm:txLinClrLst/>
    <dgm:txFillClrLst/>
    <dgm:txEffectClrLst/>
  </dgm:styleLbl>
  <dgm:styleLbl name="asst3">
    <dgm:fillClrLst>
      <a:schemeClr val="accent2"/>
    </dgm:fillClrLst>
    <dgm:linClrLst meth="repeat">
      <a:schemeClr val="lt1"/>
    </dgm:linClrLst>
    <dgm:effectClrLst/>
    <dgm:txLinClrLst/>
    <dgm:txFillClrLst/>
    <dgm:txEffectClrLst/>
  </dgm:styleLbl>
  <dgm:styleLbl name="asst4">
    <dgm:fillClrLst>
      <a:schemeClr val="accent3"/>
    </dgm:fillClrLst>
    <dgm:linClrLst meth="repeat">
      <a:schemeClr val="lt1"/>
    </dgm:linClrLst>
    <dgm:effectClrLst/>
    <dgm:txLinClrLst/>
    <dgm:txFillClrLst/>
    <dgm:txEffectClrLst/>
  </dgm:styleLbl>
  <dgm:styleLbl name="parChTrans2D1">
    <dgm:fillClrLst meth="repeat">
      <a:schemeClr val="accent5"/>
    </dgm:fillClrLst>
    <dgm:linClrLst meth="repeat">
      <a:schemeClr val="lt1"/>
    </dgm:linClrLst>
    <dgm:effectClrLst/>
    <dgm:txLinClrLst/>
    <dgm:txFillClrLst meth="repeat">
      <a:schemeClr val="lt1"/>
    </dgm:txFillClrLst>
    <dgm:txEffectClrLst/>
  </dgm:styleLbl>
  <dgm:styleLbl name="parChTrans2D2">
    <dgm:fillClrLst meth="repeat">
      <a:schemeClr val="accent6"/>
    </dgm:fillClrLst>
    <dgm:linClrLst meth="repeat">
      <a:schemeClr val="lt1"/>
    </dgm:linClrLst>
    <dgm:effectClrLst/>
    <dgm:txLinClrLst/>
    <dgm:txFillClrLst/>
    <dgm:txEffectClrLst/>
  </dgm:styleLbl>
  <dgm:styleLbl name="parChTrans2D3">
    <dgm:fillClrLst meth="repeat">
      <a:schemeClr val="accent6"/>
    </dgm:fillClrLst>
    <dgm:linClrLst meth="repeat">
      <a:schemeClr val="lt1"/>
    </dgm:linClrLst>
    <dgm:effectClrLst/>
    <dgm:txLinClrLst/>
    <dgm:txFillClrLst/>
    <dgm:txEffectClrLst/>
  </dgm:styleLbl>
  <dgm:styleLbl name="parChTrans2D4">
    <dgm:fillClrLst meth="repeat">
      <a:schemeClr val="accent1"/>
    </dgm:fillClrLst>
    <dgm:linClrLst meth="repeat">
      <a:schemeClr val="lt1"/>
    </dgm:linClrLst>
    <dgm:effectClrLst/>
    <dgm:txLinClrLst/>
    <dgm:txFillClrLst meth="repeat">
      <a:schemeClr val="lt1"/>
    </dgm:txFillClrLst>
    <dgm:txEffectClrLst/>
  </dgm:styleLbl>
  <dgm:styleLbl name="parChTrans1D1">
    <dgm:fillClrLst meth="repeat">
      <a:schemeClr val="accent5"/>
    </dgm:fillClrLst>
    <dgm:linClrLst meth="repeat">
      <a:schemeClr val="accent5"/>
    </dgm:linClrLst>
    <dgm:effectClrLst/>
    <dgm:txLinClrLst/>
    <dgm:txFillClrLst meth="repeat">
      <a:schemeClr val="tx1"/>
    </dgm:txFillClrLst>
    <dgm:txEffectClrLst/>
  </dgm:styleLbl>
  <dgm:styleLbl name="parChTrans1D2">
    <dgm:fillClrLst meth="repeat">
      <a:schemeClr val="accent6">
        <a:tint val="90000"/>
      </a:schemeClr>
    </dgm:fillClrLst>
    <dgm:linClrLst meth="repeat">
      <a:schemeClr val="accent6"/>
    </dgm:linClrLst>
    <dgm:effectClrLst/>
    <dgm:txLinClrLst/>
    <dgm:txFillClrLst meth="repeat">
      <a:schemeClr val="tx1"/>
    </dgm:txFillClrLst>
    <dgm:txEffectClrLst/>
  </dgm:styleLbl>
  <dgm:styleLbl name="parChTrans1D3">
    <dgm:fillClrLst meth="repeat">
      <a:schemeClr val="accent6">
        <a:tint val="70000"/>
      </a:schemeClr>
    </dgm:fillClrLst>
    <dgm:linClrLst meth="repeat">
      <a:schemeClr val="accent1"/>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2"/>
    </dgm:linClrLst>
    <dgm:effectClrLst/>
    <dgm:txLinClrLst/>
    <dgm:txFillClrLst meth="repeat">
      <a:schemeClr val="tx1"/>
    </dgm:txFillClrLst>
    <dgm:txEffectClrLst/>
  </dgm:styleLbl>
  <dgm:styleLbl name="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5"/>
    </dgm:linClrLst>
    <dgm:effectClrLst/>
    <dgm:txLinClrLst/>
    <dgm:txFillClrLst meth="repeat">
      <a:schemeClr val="dk1"/>
    </dgm:txFillClrLst>
    <dgm:txEffectClrLst/>
  </dgm:styleLbl>
  <dgm:styleLbl name="b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solidFgAcc1">
    <dgm:fillClrLst meth="repeat">
      <a:schemeClr val="lt1"/>
    </dgm:fillClrLst>
    <dgm:linClrLst>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a:schemeClr val="accent5"/>
      <a:schemeClr val="accent6"/>
    </dgm:linClrLst>
    <dgm:effectClrLst/>
    <dgm:txLinClrLst/>
    <dgm:txFillClrLst meth="repeat">
      <a:schemeClr val="dk1"/>
    </dgm:txFillClrLst>
    <dgm:txEffectClrLst/>
  </dgm:styleLbl>
  <dgm:styleLbl name="solidBgAcc1">
    <dgm:fillClrLst meth="repeat">
      <a:schemeClr val="lt1"/>
    </dgm:fillClrLst>
    <dgm:linClrLst>
      <a:schemeClr val="accent5"/>
      <a:schemeClr val="accent6"/>
    </dgm:linClrLst>
    <dgm:effectClrLst/>
    <dgm:txLinClrLst/>
    <dgm:txFillClrLst meth="repeat">
      <a:schemeClr val="dk1"/>
    </dgm:txFillClrLst>
    <dgm:txEffectClrLst/>
  </dgm:styleLbl>
  <dgm:styleLbl name="fgAccFollowNode1">
    <dgm:fillClrLst>
      <a:schemeClr val="accent5">
        <a:tint val="40000"/>
        <a:alpha val="90000"/>
      </a:schemeClr>
      <a:schemeClr val="accent6">
        <a:tint val="40000"/>
        <a:alpha val="90000"/>
      </a:schemeClr>
    </dgm:fillClrLst>
    <dgm:linClrLst>
      <a:schemeClr val="accent5">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4"/>
    </dgm:linClrLst>
    <dgm:effectClrLst/>
    <dgm:txLinClrLst/>
    <dgm:txFillClrLst meth="repeat">
      <a:schemeClr val="dk1"/>
    </dgm:txFillClrLst>
    <dgm:txEffectClrLst/>
  </dgm:styleLbl>
  <dgm:styleLbl name="fgAcc2">
    <dgm:fillClrLst meth="repeat">
      <a:schemeClr val="lt1">
        <a:alpha val="90000"/>
      </a:schemeClr>
    </dgm:fillClrLst>
    <dgm:linClrLst>
      <a:schemeClr val="accent6"/>
    </dgm:linClrLst>
    <dgm:effectClrLst/>
    <dgm:txLinClrLst/>
    <dgm:txFillClrLst meth="repeat">
      <a:schemeClr val="dk1"/>
    </dgm:txFillClrLst>
    <dgm:txEffectClrLst/>
  </dgm:styleLbl>
  <dgm:styleLbl name="fgAcc3">
    <dgm:fillClrLst meth="repeat">
      <a:schemeClr val="lt1">
        <a:alpha val="90000"/>
      </a:schemeClr>
    </dgm:fillClrLst>
    <dgm:linClrLst>
      <a:schemeClr val="accent1"/>
    </dgm:linClrLst>
    <dgm:effectClrLst/>
    <dgm:txLinClrLst/>
    <dgm:txFillClrLst meth="repeat">
      <a:schemeClr val="dk1"/>
    </dgm:txFillClrLst>
    <dgm:txEffectClrLst/>
  </dgm:styleLbl>
  <dgm:styleLbl name="fgAcc4">
    <dgm:fillClrLst meth="repeat">
      <a:schemeClr val="lt1">
        <a:alpha val="90000"/>
      </a:schemeClr>
    </dgm:fillClrLst>
    <dgm:linClrLst>
      <a:schemeClr val="accent2"/>
    </dgm:linClrLst>
    <dgm:effectClrLst/>
    <dgm:txLinClrLst/>
    <dgm:txFillClrLst meth="repeat">
      <a:schemeClr val="dk1"/>
    </dgm:txFillClrLst>
    <dgm:txEffectClrLst/>
  </dgm:styleLbl>
  <dgm:styleLbl name="bgShp">
    <dgm:fillClrLst meth="repeat">
      <a:schemeClr val="accent5">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5">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5">
        <a:tint val="50000"/>
        <a:alpha val="40000"/>
      </a:schemeClr>
    </dgm:fillClrLst>
    <dgm:linClrLst meth="repeat">
      <a:schemeClr val="accent5"/>
    </dgm:linClrLst>
    <dgm:effectClrLst/>
    <dgm:txLinClrLst/>
    <dgm:txFillClrLst meth="repeat">
      <a:schemeClr val="lt1"/>
    </dgm:txFillClrLst>
    <dgm:txEffectClrLst/>
  </dgm:styleLbl>
  <dgm:styleLbl name="fgShp">
    <dgm:fillClrLst meth="repeat">
      <a:schemeClr val="accent5">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8.xml><?xml version="1.0" encoding="utf-8"?>
<dgm:colorsDef xmlns:dgm="http://schemas.openxmlformats.org/drawingml/2006/diagram" xmlns:a="http://schemas.openxmlformats.org/drawingml/2006/main" uniqueId="urn:microsoft.com/office/officeart/2005/8/colors/colorful3">
  <dgm:title val=""/>
  <dgm:desc val=""/>
  <dgm:catLst>
    <dgm:cat type="colorful" pri="10300"/>
  </dgm:catLst>
  <dgm:styleLbl name="node0">
    <dgm:fillClrLst meth="repeat">
      <a:schemeClr val="accent2"/>
    </dgm:fillClrLst>
    <dgm:linClrLst meth="repeat">
      <a:schemeClr val="lt1"/>
    </dgm:linClrLst>
    <dgm:effectClrLst/>
    <dgm:txLinClrLst/>
    <dgm:txFillClrLst/>
    <dgm:txEffectClrLst/>
  </dgm:styleLbl>
  <dgm:styleLbl name="node1">
    <dgm:fillClrLst>
      <a:schemeClr val="accent3"/>
      <a:schemeClr val="accent4"/>
    </dgm:fillClrLst>
    <dgm:linClrLst meth="repeat">
      <a:schemeClr val="lt1"/>
    </dgm:linClrLst>
    <dgm:effectClrLst/>
    <dgm:txLinClrLst/>
    <dgm:txFillClrLst/>
    <dgm:txEffectClrLst/>
  </dgm:styleLbl>
  <dgm:styleLbl name="alignNode1">
    <dgm:fillClrLst>
      <a:schemeClr val="accent3"/>
      <a:schemeClr val="accent4"/>
    </dgm:fillClrLst>
    <dgm:linClrLst>
      <a:schemeClr val="accent3"/>
      <a:schemeClr val="accent4"/>
    </dgm:linClrLst>
    <dgm:effectClrLst/>
    <dgm:txLinClrLst/>
    <dgm:txFillClrLst/>
    <dgm:txEffectClrLst/>
  </dgm:styleLbl>
  <dgm:styleLbl name="lnNode1">
    <dgm:fillClrLst>
      <a:schemeClr val="accent3"/>
      <a:schemeClr val="accent4"/>
    </dgm:fillClrLst>
    <dgm:linClrLst meth="repeat">
      <a:schemeClr val="lt1"/>
    </dgm:linClrLst>
    <dgm:effectClrLst/>
    <dgm:txLinClrLst/>
    <dgm:txFillClrLst/>
    <dgm:txEffectClrLst/>
  </dgm:styleLbl>
  <dgm:styleLbl name="vennNode1">
    <dgm:fillClrLst>
      <a:schemeClr val="accent3">
        <a:alpha val="50000"/>
      </a:schemeClr>
      <a:schemeClr val="accent4">
        <a:alpha val="50000"/>
      </a:schemeClr>
    </dgm:fillClrLst>
    <dgm:linClrLst meth="repeat">
      <a:schemeClr val="lt1"/>
    </dgm:linClrLst>
    <dgm:effectClrLst/>
    <dgm:txLinClrLst/>
    <dgm:txFillClrLst/>
    <dgm:txEffectClrLst/>
  </dgm:styleLbl>
  <dgm:styleLbl name="node2">
    <dgm:fillClrLst>
      <a:schemeClr val="accent4"/>
    </dgm:fillClrLst>
    <dgm:linClrLst meth="repeat">
      <a:schemeClr val="lt1"/>
    </dgm:linClrLst>
    <dgm:effectClrLst/>
    <dgm:txLinClrLst/>
    <dgm:txFillClrLst/>
    <dgm:txEffectClrLst/>
  </dgm:styleLbl>
  <dgm:styleLbl name="node3">
    <dgm:fillClrLst>
      <a:schemeClr val="accent5"/>
    </dgm:fillClrLst>
    <dgm:linClrLst meth="repeat">
      <a:schemeClr val="lt1"/>
    </dgm:linClrLst>
    <dgm:effectClrLst/>
    <dgm:txLinClrLst/>
    <dgm:txFillClrLst/>
    <dgm:txEffectClrLst/>
  </dgm:styleLbl>
  <dgm:styleLbl name="node4">
    <dgm:fillClrLst>
      <a:schemeClr val="accent6"/>
    </dgm:fillClrLst>
    <dgm:linClrLst meth="repeat">
      <a:schemeClr val="lt1"/>
    </dgm:linClrLst>
    <dgm:effectClrLst/>
    <dgm:txLinClrLst/>
    <dgm:txFillClrLst/>
    <dgm:txEffectClrLst/>
  </dgm:styleLbl>
  <dgm:styleLbl name="fgImgPlace1">
    <dgm:fillClrLst>
      <a:schemeClr val="accent3">
        <a:tint val="50000"/>
      </a:schemeClr>
      <a:schemeClr val="accent4">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3"/>
      <a:schemeClr val="accent4"/>
    </dgm:fillClrLst>
    <dgm:linClrLst meth="repeat">
      <a:schemeClr val="lt1"/>
    </dgm:linClrLst>
    <dgm:effectClrLst/>
    <dgm:txLinClrLst/>
    <dgm:txFillClrLst/>
    <dgm:txEffectClrLst/>
  </dgm:styleLbl>
  <dgm:styleLbl name="fgSibTrans2D1">
    <dgm:fillClrLst>
      <a:schemeClr val="accent3"/>
      <a:schemeClr val="accent4"/>
    </dgm:fillClrLst>
    <dgm:linClrLst meth="repeat">
      <a:schemeClr val="lt1"/>
    </dgm:linClrLst>
    <dgm:effectClrLst/>
    <dgm:txLinClrLst/>
    <dgm:txFillClrLst meth="repeat">
      <a:schemeClr val="lt1"/>
    </dgm:txFillClrLst>
    <dgm:txEffectClrLst/>
  </dgm:styleLbl>
  <dgm:styleLbl name="bgSibTrans2D1">
    <dgm:fillClrLst>
      <a:schemeClr val="accent3"/>
      <a:schemeClr val="accent4"/>
    </dgm:fillClrLst>
    <dgm:linClrLst meth="repeat">
      <a:schemeClr val="lt1"/>
    </dgm:linClrLst>
    <dgm:effectClrLst/>
    <dgm:txLinClrLst/>
    <dgm:txFillClrLst meth="repeat">
      <a:schemeClr val="lt1"/>
    </dgm:txFillClrLst>
    <dgm:txEffectClrLst/>
  </dgm:styleLbl>
  <dgm:styleLbl name="sibTrans1D1">
    <dgm:fillClrLst/>
    <dgm:linClrLst>
      <a:schemeClr val="accent3"/>
      <a:schemeClr val="accent4"/>
    </dgm:linClrLst>
    <dgm:effectClrLst/>
    <dgm:txLinClrLst/>
    <dgm:txFillClrLst meth="repeat">
      <a:schemeClr val="tx1"/>
    </dgm:txFillClrLst>
    <dgm:txEffectClrLst/>
  </dgm:styleLbl>
  <dgm:styleLbl name="callout">
    <dgm:fillClrLst meth="repeat">
      <a:schemeClr val="accent3"/>
    </dgm:fillClrLst>
    <dgm:linClrLst meth="repeat">
      <a:schemeClr val="accent3">
        <a:tint val="50000"/>
      </a:schemeClr>
    </dgm:linClrLst>
    <dgm:effectClrLst/>
    <dgm:txLinClrLst/>
    <dgm:txFillClrLst meth="repeat">
      <a:schemeClr val="tx1"/>
    </dgm:txFillClrLst>
    <dgm:txEffectClrLst/>
  </dgm:styleLbl>
  <dgm:styleLbl name="asst0">
    <dgm:fillClrLst meth="repeat">
      <a:schemeClr val="accent3"/>
    </dgm:fillClrLst>
    <dgm:linClrLst meth="repeat">
      <a:schemeClr val="lt1">
        <a:shade val="80000"/>
      </a:schemeClr>
    </dgm:linClrLst>
    <dgm:effectClrLst/>
    <dgm:txLinClrLst/>
    <dgm:txFillClrLst/>
    <dgm:txEffectClrLst/>
  </dgm:styleLbl>
  <dgm:styleLbl name="asst1">
    <dgm:fillClrLst meth="repeat">
      <a:schemeClr val="accent4"/>
    </dgm:fillClrLst>
    <dgm:linClrLst meth="repeat">
      <a:schemeClr val="lt1">
        <a:shade val="80000"/>
      </a:schemeClr>
    </dgm:linClrLst>
    <dgm:effectClrLst/>
    <dgm:txLinClrLst/>
    <dgm:txFillClrLst/>
    <dgm:txEffectClrLst/>
  </dgm:styleLbl>
  <dgm:styleLbl name="asst2">
    <dgm:fillClrLst>
      <a:schemeClr val="accent5"/>
    </dgm:fillClrLst>
    <dgm:linClrLst meth="repeat">
      <a:schemeClr val="lt1"/>
    </dgm:linClrLst>
    <dgm:effectClrLst/>
    <dgm:txLinClrLst/>
    <dgm:txFillClrLst/>
    <dgm:txEffectClrLst/>
  </dgm:styleLbl>
  <dgm:styleLbl name="asst3">
    <dgm:fillClrLst>
      <a:schemeClr val="accent6"/>
    </dgm:fillClrLst>
    <dgm:linClrLst meth="repeat">
      <a:schemeClr val="lt1"/>
    </dgm:linClrLst>
    <dgm:effectClrLst/>
    <dgm:txLinClrLst/>
    <dgm:txFillClrLst/>
    <dgm:txEffectClrLst/>
  </dgm:styleLbl>
  <dgm:styleLbl name="asst4">
    <dgm:fillClrLst>
      <a:schemeClr val="accent1"/>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3"/>
    </dgm:fillClrLst>
    <dgm:linClrLst meth="repeat">
      <a:schemeClr val="accent3"/>
    </dgm:linClrLst>
    <dgm:effectClrLst/>
    <dgm:txLinClrLst/>
    <dgm:txFillClrLst meth="repeat">
      <a:schemeClr val="tx1"/>
    </dgm:txFillClrLst>
    <dgm:txEffectClrLst/>
  </dgm:styleLbl>
  <dgm:styleLbl name="parChTrans1D2">
    <dgm:fillClrLst meth="repeat">
      <a:schemeClr val="accent2">
        <a:tint val="90000"/>
      </a:schemeClr>
    </dgm:fillClrLst>
    <dgm:linClrLst meth="repeat">
      <a:schemeClr val="accent4"/>
    </dgm:linClrLst>
    <dgm:effectClrLst/>
    <dgm:txLinClrLst/>
    <dgm:txFillClrLst meth="repeat">
      <a:schemeClr val="tx1"/>
    </dgm:txFillClrLst>
    <dgm:txEffectClrLst/>
  </dgm:styleLbl>
  <dgm:styleLbl name="parChTrans1D3">
    <dgm:fillClrLst meth="repeat">
      <a:schemeClr val="accent2">
        <a:tint val="70000"/>
      </a:schemeClr>
    </dgm:fillClrLst>
    <dgm:linClrLst meth="repeat">
      <a:schemeClr val="accent5"/>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6"/>
    </dgm:linClrLst>
    <dgm:effectClrLst/>
    <dgm:txLinClrLst/>
    <dgm:txFillClrLst meth="repeat">
      <a:schemeClr val="tx1"/>
    </dgm:txFillClrLst>
    <dgm:txEffectClrLst/>
  </dgm:styleLbl>
  <dgm:styleLbl name="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con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align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solidFgAcc1">
    <dgm:fillClrLst meth="repeat">
      <a:schemeClr val="lt1"/>
    </dgm:fillClrLst>
    <dgm:linClrLst>
      <a:schemeClr val="accent3"/>
      <a:schemeClr val="accent4"/>
    </dgm:linClrLst>
    <dgm:effectClrLst/>
    <dgm:txLinClrLst/>
    <dgm:txFillClrLst meth="repeat">
      <a:schemeClr val="dk1"/>
    </dgm:txFillClrLst>
    <dgm:txEffectClrLst/>
  </dgm:styleLbl>
  <dgm:styleLbl name="solidAlignAcc1">
    <dgm:fillClrLst meth="repeat">
      <a:schemeClr val="lt1"/>
    </dgm:fillClrLst>
    <dgm:linClrLst>
      <a:schemeClr val="accent3"/>
      <a:schemeClr val="accent4"/>
    </dgm:linClrLst>
    <dgm:effectClrLst/>
    <dgm:txLinClrLst/>
    <dgm:txFillClrLst meth="repeat">
      <a:schemeClr val="dk1"/>
    </dgm:txFillClrLst>
    <dgm:txEffectClrLst/>
  </dgm:styleLbl>
  <dgm:styleLbl name="solidBgAcc1">
    <dgm:fillClrLst meth="repeat">
      <a:schemeClr val="lt1"/>
    </dgm:fillClrLst>
    <dgm:linClrLst>
      <a:schemeClr val="accent3"/>
      <a:schemeClr val="accent4"/>
    </dgm:linClrLst>
    <dgm:effectClrLst/>
    <dgm:txLinClrLst/>
    <dgm:txFillClrLst meth="repeat">
      <a:schemeClr val="dk1"/>
    </dgm:txFillClrLst>
    <dgm:txEffectClrLst/>
  </dgm:styleLbl>
  <dgm:styleLbl name="f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align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b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2"/>
    </dgm:linClrLst>
    <dgm:effectClrLst/>
    <dgm:txLinClrLst/>
    <dgm:txFillClrLst meth="repeat">
      <a:schemeClr val="dk1"/>
    </dgm:txFillClrLst>
    <dgm:txEffectClrLst/>
  </dgm:styleLbl>
  <dgm:styleLbl name="fgAcc2">
    <dgm:fillClrLst meth="repeat">
      <a:schemeClr val="lt1">
        <a:alpha val="90000"/>
      </a:schemeClr>
    </dgm:fillClrLst>
    <dgm:linClrLst>
      <a:schemeClr val="accent4"/>
    </dgm:linClrLst>
    <dgm:effectClrLst/>
    <dgm:txLinClrLst/>
    <dgm:txFillClrLst meth="repeat">
      <a:schemeClr val="dk1"/>
    </dgm:txFillClrLst>
    <dgm:txEffectClrLst/>
  </dgm:styleLbl>
  <dgm:styleLbl name="fgAcc3">
    <dgm:fillClrLst meth="repeat">
      <a:schemeClr val="lt1">
        <a:alpha val="90000"/>
      </a:schemeClr>
    </dgm:fillClrLst>
    <dgm:linClrLst>
      <a:schemeClr val="accent5"/>
    </dgm:linClrLst>
    <dgm:effectClrLst/>
    <dgm:txLinClrLst/>
    <dgm:txFillClrLst meth="repeat">
      <a:schemeClr val="dk1"/>
    </dgm:txFillClrLst>
    <dgm:txEffectClrLst/>
  </dgm:styleLbl>
  <dgm:styleLbl name="fgAcc4">
    <dgm:fillClrLst meth="repeat">
      <a:schemeClr val="lt1">
        <a:alpha val="90000"/>
      </a:schemeClr>
    </dgm:fillClrLst>
    <dgm:linClrLst>
      <a:schemeClr val="accent6"/>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3">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9.xml><?xml version="1.0" encoding="utf-8"?>
<dgm:colorsDef xmlns:dgm="http://schemas.openxmlformats.org/drawingml/2006/diagram" xmlns:a="http://schemas.openxmlformats.org/drawingml/2006/main" uniqueId="urn:microsoft.com/office/officeart/2005/8/colors/colorful5">
  <dgm:title val=""/>
  <dgm:desc val=""/>
  <dgm:catLst>
    <dgm:cat type="colorful" pri="10500"/>
  </dgm:catLst>
  <dgm:styleLbl name="node0">
    <dgm:fillClrLst meth="repeat">
      <a:schemeClr val="accent4"/>
    </dgm:fillClrLst>
    <dgm:linClrLst meth="repeat">
      <a:schemeClr val="lt1"/>
    </dgm:linClrLst>
    <dgm:effectClrLst/>
    <dgm:txLinClrLst/>
    <dgm:txFillClrLst/>
    <dgm:txEffectClrLst/>
  </dgm:styleLbl>
  <dgm:styleLbl name="node1">
    <dgm:fillClrLst>
      <a:schemeClr val="accent5"/>
      <a:schemeClr val="accent6"/>
    </dgm:fillClrLst>
    <dgm:linClrLst meth="repeat">
      <a:schemeClr val="lt1"/>
    </dgm:linClrLst>
    <dgm:effectClrLst/>
    <dgm:txLinClrLst/>
    <dgm:txFillClrLst/>
    <dgm:txEffectClrLst/>
  </dgm:styleLbl>
  <dgm:styleLbl name="alignNode1">
    <dgm:fillClrLst>
      <a:schemeClr val="accent5"/>
      <a:schemeClr val="accent6"/>
    </dgm:fillClrLst>
    <dgm:linClrLst>
      <a:schemeClr val="accent5"/>
      <a:schemeClr val="accent6"/>
    </dgm:linClrLst>
    <dgm:effectClrLst/>
    <dgm:txLinClrLst/>
    <dgm:txFillClrLst/>
    <dgm:txEffectClrLst/>
  </dgm:styleLbl>
  <dgm:styleLbl name="lnNode1">
    <dgm:fillClrLst>
      <a:schemeClr val="accent5"/>
      <a:schemeClr val="accent6"/>
    </dgm:fillClrLst>
    <dgm:linClrLst meth="repeat">
      <a:schemeClr val="lt1"/>
    </dgm:linClrLst>
    <dgm:effectClrLst/>
    <dgm:txLinClrLst/>
    <dgm:txFillClrLst/>
    <dgm:txEffectClrLst/>
  </dgm:styleLbl>
  <dgm:styleLbl name="vennNode1">
    <dgm:fillClrLst>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6"/>
    </dgm:fillClrLst>
    <dgm:linClrLst meth="repeat">
      <a:schemeClr val="lt1"/>
    </dgm:linClrLst>
    <dgm:effectClrLst/>
    <dgm:txLinClrLst/>
    <dgm:txFillClrLst/>
    <dgm:txEffectClrLst/>
  </dgm:styleLbl>
  <dgm:styleLbl name="node3">
    <dgm:fillClrLst>
      <a:schemeClr val="accent1"/>
    </dgm:fillClrLst>
    <dgm:linClrLst meth="repeat">
      <a:schemeClr val="lt1"/>
    </dgm:linClrLst>
    <dgm:effectClrLst/>
    <dgm:txLinClrLst/>
    <dgm:txFillClrLst/>
    <dgm:txEffectClrLst/>
  </dgm:styleLbl>
  <dgm:styleLbl name="node4">
    <dgm:fillClrLst>
      <a:schemeClr val="accent2"/>
    </dgm:fillClrLst>
    <dgm:linClrLst meth="repeat">
      <a:schemeClr val="lt1"/>
    </dgm:linClrLst>
    <dgm:effectClrLst/>
    <dgm:txLinClrLst/>
    <dgm:txFillClrLst/>
    <dgm:txEffectClrLst/>
  </dgm:styleLbl>
  <dgm:styleLbl name="fgImgPlace1">
    <dgm:fillClrLst>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5"/>
      <a:schemeClr val="accent6"/>
    </dgm:fillClrLst>
    <dgm:linClrLst meth="repeat">
      <a:schemeClr val="lt1"/>
    </dgm:linClrLst>
    <dgm:effectClrLst/>
    <dgm:txLinClrLst/>
    <dgm:txFillClrLst/>
    <dgm:txEffectClrLst/>
  </dgm:styleLbl>
  <dgm:styleLbl name="fgSibTrans2D1">
    <dgm:fillClrLst>
      <a:schemeClr val="accent5"/>
      <a:schemeClr val="accent6"/>
    </dgm:fillClrLst>
    <dgm:linClrLst meth="repeat">
      <a:schemeClr val="lt1"/>
    </dgm:linClrLst>
    <dgm:effectClrLst/>
    <dgm:txLinClrLst/>
    <dgm:txFillClrLst meth="repeat">
      <a:schemeClr val="lt1"/>
    </dgm:txFillClrLst>
    <dgm:txEffectClrLst/>
  </dgm:styleLbl>
  <dgm:styleLbl name="bgSibTrans2D1">
    <dgm:fillClrLst>
      <a:schemeClr val="accent5"/>
      <a:schemeClr val="accent6"/>
    </dgm:fillClrLst>
    <dgm:linClrLst meth="repeat">
      <a:schemeClr val="lt1"/>
    </dgm:linClrLst>
    <dgm:effectClrLst/>
    <dgm:txLinClrLst/>
    <dgm:txFillClrLst meth="repeat">
      <a:schemeClr val="lt1"/>
    </dgm:txFillClrLst>
    <dgm:txEffectClrLst/>
  </dgm:styleLbl>
  <dgm:styleLbl name="sibTrans1D1">
    <dgm:fillClrLst/>
    <dgm:linClrLst>
      <a:schemeClr val="accent5"/>
      <a:schemeClr val="accent6"/>
    </dgm:linClrLst>
    <dgm:effectClrLst/>
    <dgm:txLinClrLst/>
    <dgm:txFillClrLst meth="repeat">
      <a:schemeClr val="tx1"/>
    </dgm:txFillClrLst>
    <dgm:txEffectClrLst/>
  </dgm:styleLbl>
  <dgm:styleLbl name="callout">
    <dgm:fillClrLst meth="repeat">
      <a:schemeClr val="accent5"/>
    </dgm:fillClrLst>
    <dgm:linClrLst meth="repeat">
      <a:schemeClr val="accent5">
        <a:tint val="50000"/>
      </a:schemeClr>
    </dgm:linClrLst>
    <dgm:effectClrLst/>
    <dgm:txLinClrLst/>
    <dgm:txFillClrLst meth="repeat">
      <a:schemeClr val="tx1"/>
    </dgm:txFillClrLst>
    <dgm:txEffectClrLst/>
  </dgm:styleLbl>
  <dgm:styleLbl name="asst0">
    <dgm:fillClrLst meth="repeat">
      <a:schemeClr val="accent5"/>
    </dgm:fillClrLst>
    <dgm:linClrLst meth="repeat">
      <a:schemeClr val="lt1">
        <a:shade val="80000"/>
      </a:schemeClr>
    </dgm:linClrLst>
    <dgm:effectClrLst/>
    <dgm:txLinClrLst/>
    <dgm:txFillClrLst/>
    <dgm:txEffectClrLst/>
  </dgm:styleLbl>
  <dgm:styleLbl name="asst1">
    <dgm:fillClrLst meth="repeat">
      <a:schemeClr val="accent6"/>
    </dgm:fillClrLst>
    <dgm:linClrLst meth="repeat">
      <a:schemeClr val="lt1">
        <a:shade val="80000"/>
      </a:schemeClr>
    </dgm:linClrLst>
    <dgm:effectClrLst/>
    <dgm:txLinClrLst/>
    <dgm:txFillClrLst/>
    <dgm:txEffectClrLst/>
  </dgm:styleLbl>
  <dgm:styleLbl name="asst2">
    <dgm:fillClrLst>
      <a:schemeClr val="accent1"/>
    </dgm:fillClrLst>
    <dgm:linClrLst meth="repeat">
      <a:schemeClr val="lt1"/>
    </dgm:linClrLst>
    <dgm:effectClrLst/>
    <dgm:txLinClrLst/>
    <dgm:txFillClrLst/>
    <dgm:txEffectClrLst/>
  </dgm:styleLbl>
  <dgm:styleLbl name="asst3">
    <dgm:fillClrLst>
      <a:schemeClr val="accent2"/>
    </dgm:fillClrLst>
    <dgm:linClrLst meth="repeat">
      <a:schemeClr val="lt1"/>
    </dgm:linClrLst>
    <dgm:effectClrLst/>
    <dgm:txLinClrLst/>
    <dgm:txFillClrLst/>
    <dgm:txEffectClrLst/>
  </dgm:styleLbl>
  <dgm:styleLbl name="asst4">
    <dgm:fillClrLst>
      <a:schemeClr val="accent3"/>
    </dgm:fillClrLst>
    <dgm:linClrLst meth="repeat">
      <a:schemeClr val="lt1"/>
    </dgm:linClrLst>
    <dgm:effectClrLst/>
    <dgm:txLinClrLst/>
    <dgm:txFillClrLst/>
    <dgm:txEffectClrLst/>
  </dgm:styleLbl>
  <dgm:styleLbl name="parChTrans2D1">
    <dgm:fillClrLst meth="repeat">
      <a:schemeClr val="accent5"/>
    </dgm:fillClrLst>
    <dgm:linClrLst meth="repeat">
      <a:schemeClr val="lt1"/>
    </dgm:linClrLst>
    <dgm:effectClrLst/>
    <dgm:txLinClrLst/>
    <dgm:txFillClrLst meth="repeat">
      <a:schemeClr val="lt1"/>
    </dgm:txFillClrLst>
    <dgm:txEffectClrLst/>
  </dgm:styleLbl>
  <dgm:styleLbl name="parChTrans2D2">
    <dgm:fillClrLst meth="repeat">
      <a:schemeClr val="accent6"/>
    </dgm:fillClrLst>
    <dgm:linClrLst meth="repeat">
      <a:schemeClr val="lt1"/>
    </dgm:linClrLst>
    <dgm:effectClrLst/>
    <dgm:txLinClrLst/>
    <dgm:txFillClrLst/>
    <dgm:txEffectClrLst/>
  </dgm:styleLbl>
  <dgm:styleLbl name="parChTrans2D3">
    <dgm:fillClrLst meth="repeat">
      <a:schemeClr val="accent6"/>
    </dgm:fillClrLst>
    <dgm:linClrLst meth="repeat">
      <a:schemeClr val="lt1"/>
    </dgm:linClrLst>
    <dgm:effectClrLst/>
    <dgm:txLinClrLst/>
    <dgm:txFillClrLst/>
    <dgm:txEffectClrLst/>
  </dgm:styleLbl>
  <dgm:styleLbl name="parChTrans2D4">
    <dgm:fillClrLst meth="repeat">
      <a:schemeClr val="accent1"/>
    </dgm:fillClrLst>
    <dgm:linClrLst meth="repeat">
      <a:schemeClr val="lt1"/>
    </dgm:linClrLst>
    <dgm:effectClrLst/>
    <dgm:txLinClrLst/>
    <dgm:txFillClrLst meth="repeat">
      <a:schemeClr val="lt1"/>
    </dgm:txFillClrLst>
    <dgm:txEffectClrLst/>
  </dgm:styleLbl>
  <dgm:styleLbl name="parChTrans1D1">
    <dgm:fillClrLst meth="repeat">
      <a:schemeClr val="accent5"/>
    </dgm:fillClrLst>
    <dgm:linClrLst meth="repeat">
      <a:schemeClr val="accent5"/>
    </dgm:linClrLst>
    <dgm:effectClrLst/>
    <dgm:txLinClrLst/>
    <dgm:txFillClrLst meth="repeat">
      <a:schemeClr val="tx1"/>
    </dgm:txFillClrLst>
    <dgm:txEffectClrLst/>
  </dgm:styleLbl>
  <dgm:styleLbl name="parChTrans1D2">
    <dgm:fillClrLst meth="repeat">
      <a:schemeClr val="accent6">
        <a:tint val="90000"/>
      </a:schemeClr>
    </dgm:fillClrLst>
    <dgm:linClrLst meth="repeat">
      <a:schemeClr val="accent6"/>
    </dgm:linClrLst>
    <dgm:effectClrLst/>
    <dgm:txLinClrLst/>
    <dgm:txFillClrLst meth="repeat">
      <a:schemeClr val="tx1"/>
    </dgm:txFillClrLst>
    <dgm:txEffectClrLst/>
  </dgm:styleLbl>
  <dgm:styleLbl name="parChTrans1D3">
    <dgm:fillClrLst meth="repeat">
      <a:schemeClr val="accent6">
        <a:tint val="70000"/>
      </a:schemeClr>
    </dgm:fillClrLst>
    <dgm:linClrLst meth="repeat">
      <a:schemeClr val="accent1"/>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2"/>
    </dgm:linClrLst>
    <dgm:effectClrLst/>
    <dgm:txLinClrLst/>
    <dgm:txFillClrLst meth="repeat">
      <a:schemeClr val="tx1"/>
    </dgm:txFillClrLst>
    <dgm:txEffectClrLst/>
  </dgm:styleLbl>
  <dgm:styleLbl name="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5"/>
    </dgm:linClrLst>
    <dgm:effectClrLst/>
    <dgm:txLinClrLst/>
    <dgm:txFillClrLst meth="repeat">
      <a:schemeClr val="dk1"/>
    </dgm:txFillClrLst>
    <dgm:txEffectClrLst/>
  </dgm:styleLbl>
  <dgm:styleLbl name="b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solidFgAcc1">
    <dgm:fillClrLst meth="repeat">
      <a:schemeClr val="lt1"/>
    </dgm:fillClrLst>
    <dgm:linClrLst>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a:schemeClr val="accent5"/>
      <a:schemeClr val="accent6"/>
    </dgm:linClrLst>
    <dgm:effectClrLst/>
    <dgm:txLinClrLst/>
    <dgm:txFillClrLst meth="repeat">
      <a:schemeClr val="dk1"/>
    </dgm:txFillClrLst>
    <dgm:txEffectClrLst/>
  </dgm:styleLbl>
  <dgm:styleLbl name="solidBgAcc1">
    <dgm:fillClrLst meth="repeat">
      <a:schemeClr val="lt1"/>
    </dgm:fillClrLst>
    <dgm:linClrLst>
      <a:schemeClr val="accent5"/>
      <a:schemeClr val="accent6"/>
    </dgm:linClrLst>
    <dgm:effectClrLst/>
    <dgm:txLinClrLst/>
    <dgm:txFillClrLst meth="repeat">
      <a:schemeClr val="dk1"/>
    </dgm:txFillClrLst>
    <dgm:txEffectClrLst/>
  </dgm:styleLbl>
  <dgm:styleLbl name="fgAccFollowNode1">
    <dgm:fillClrLst>
      <a:schemeClr val="accent5">
        <a:tint val="40000"/>
        <a:alpha val="90000"/>
      </a:schemeClr>
      <a:schemeClr val="accent6">
        <a:tint val="40000"/>
        <a:alpha val="90000"/>
      </a:schemeClr>
    </dgm:fillClrLst>
    <dgm:linClrLst>
      <a:schemeClr val="accent5">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4"/>
    </dgm:linClrLst>
    <dgm:effectClrLst/>
    <dgm:txLinClrLst/>
    <dgm:txFillClrLst meth="repeat">
      <a:schemeClr val="dk1"/>
    </dgm:txFillClrLst>
    <dgm:txEffectClrLst/>
  </dgm:styleLbl>
  <dgm:styleLbl name="fgAcc2">
    <dgm:fillClrLst meth="repeat">
      <a:schemeClr val="lt1">
        <a:alpha val="90000"/>
      </a:schemeClr>
    </dgm:fillClrLst>
    <dgm:linClrLst>
      <a:schemeClr val="accent6"/>
    </dgm:linClrLst>
    <dgm:effectClrLst/>
    <dgm:txLinClrLst/>
    <dgm:txFillClrLst meth="repeat">
      <a:schemeClr val="dk1"/>
    </dgm:txFillClrLst>
    <dgm:txEffectClrLst/>
  </dgm:styleLbl>
  <dgm:styleLbl name="fgAcc3">
    <dgm:fillClrLst meth="repeat">
      <a:schemeClr val="lt1">
        <a:alpha val="90000"/>
      </a:schemeClr>
    </dgm:fillClrLst>
    <dgm:linClrLst>
      <a:schemeClr val="accent1"/>
    </dgm:linClrLst>
    <dgm:effectClrLst/>
    <dgm:txLinClrLst/>
    <dgm:txFillClrLst meth="repeat">
      <a:schemeClr val="dk1"/>
    </dgm:txFillClrLst>
    <dgm:txEffectClrLst/>
  </dgm:styleLbl>
  <dgm:styleLbl name="fgAcc4">
    <dgm:fillClrLst meth="repeat">
      <a:schemeClr val="lt1">
        <a:alpha val="90000"/>
      </a:schemeClr>
    </dgm:fillClrLst>
    <dgm:linClrLst>
      <a:schemeClr val="accent2"/>
    </dgm:linClrLst>
    <dgm:effectClrLst/>
    <dgm:txLinClrLst/>
    <dgm:txFillClrLst meth="repeat">
      <a:schemeClr val="dk1"/>
    </dgm:txFillClrLst>
    <dgm:txEffectClrLst/>
  </dgm:styleLbl>
  <dgm:styleLbl name="bgShp">
    <dgm:fillClrLst meth="repeat">
      <a:schemeClr val="accent5">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5">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5">
        <a:tint val="50000"/>
        <a:alpha val="40000"/>
      </a:schemeClr>
    </dgm:fillClrLst>
    <dgm:linClrLst meth="repeat">
      <a:schemeClr val="accent5"/>
    </dgm:linClrLst>
    <dgm:effectClrLst/>
    <dgm:txLinClrLst/>
    <dgm:txFillClrLst meth="repeat">
      <a:schemeClr val="lt1"/>
    </dgm:txFillClrLst>
    <dgm:txEffectClrLst/>
  </dgm:styleLbl>
  <dgm:styleLbl name="fgShp">
    <dgm:fillClrLst meth="repeat">
      <a:schemeClr val="accent5">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10.xml><?xml version="1.0" encoding="utf-8"?>
<dgm:colorsDef xmlns:dgm="http://schemas.openxmlformats.org/drawingml/2006/diagram" xmlns:a="http://schemas.openxmlformats.org/drawingml/2006/main" uniqueId="urn:microsoft.com/office/officeart/2005/8/colors/colorful5">
  <dgm:title val=""/>
  <dgm:desc val=""/>
  <dgm:catLst>
    <dgm:cat type="colorful" pri="10500"/>
  </dgm:catLst>
  <dgm:styleLbl name="node0">
    <dgm:fillClrLst meth="repeat">
      <a:schemeClr val="accent4"/>
    </dgm:fillClrLst>
    <dgm:linClrLst meth="repeat">
      <a:schemeClr val="lt1"/>
    </dgm:linClrLst>
    <dgm:effectClrLst/>
    <dgm:txLinClrLst/>
    <dgm:txFillClrLst/>
    <dgm:txEffectClrLst/>
  </dgm:styleLbl>
  <dgm:styleLbl name="node1">
    <dgm:fillClrLst>
      <a:schemeClr val="accent5"/>
      <a:schemeClr val="accent6"/>
    </dgm:fillClrLst>
    <dgm:linClrLst meth="repeat">
      <a:schemeClr val="lt1"/>
    </dgm:linClrLst>
    <dgm:effectClrLst/>
    <dgm:txLinClrLst/>
    <dgm:txFillClrLst/>
    <dgm:txEffectClrLst/>
  </dgm:styleLbl>
  <dgm:styleLbl name="alignNode1">
    <dgm:fillClrLst>
      <a:schemeClr val="accent5"/>
      <a:schemeClr val="accent6"/>
    </dgm:fillClrLst>
    <dgm:linClrLst>
      <a:schemeClr val="accent5"/>
      <a:schemeClr val="accent6"/>
    </dgm:linClrLst>
    <dgm:effectClrLst/>
    <dgm:txLinClrLst/>
    <dgm:txFillClrLst/>
    <dgm:txEffectClrLst/>
  </dgm:styleLbl>
  <dgm:styleLbl name="lnNode1">
    <dgm:fillClrLst>
      <a:schemeClr val="accent5"/>
      <a:schemeClr val="accent6"/>
    </dgm:fillClrLst>
    <dgm:linClrLst meth="repeat">
      <a:schemeClr val="lt1"/>
    </dgm:linClrLst>
    <dgm:effectClrLst/>
    <dgm:txLinClrLst/>
    <dgm:txFillClrLst/>
    <dgm:txEffectClrLst/>
  </dgm:styleLbl>
  <dgm:styleLbl name="vennNode1">
    <dgm:fillClrLst>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6"/>
    </dgm:fillClrLst>
    <dgm:linClrLst meth="repeat">
      <a:schemeClr val="lt1"/>
    </dgm:linClrLst>
    <dgm:effectClrLst/>
    <dgm:txLinClrLst/>
    <dgm:txFillClrLst/>
    <dgm:txEffectClrLst/>
  </dgm:styleLbl>
  <dgm:styleLbl name="node3">
    <dgm:fillClrLst>
      <a:schemeClr val="accent1"/>
    </dgm:fillClrLst>
    <dgm:linClrLst meth="repeat">
      <a:schemeClr val="lt1"/>
    </dgm:linClrLst>
    <dgm:effectClrLst/>
    <dgm:txLinClrLst/>
    <dgm:txFillClrLst/>
    <dgm:txEffectClrLst/>
  </dgm:styleLbl>
  <dgm:styleLbl name="node4">
    <dgm:fillClrLst>
      <a:schemeClr val="accent2"/>
    </dgm:fillClrLst>
    <dgm:linClrLst meth="repeat">
      <a:schemeClr val="lt1"/>
    </dgm:linClrLst>
    <dgm:effectClrLst/>
    <dgm:txLinClrLst/>
    <dgm:txFillClrLst/>
    <dgm:txEffectClrLst/>
  </dgm:styleLbl>
  <dgm:styleLbl name="fgImgPlace1">
    <dgm:fillClrLst>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5"/>
      <a:schemeClr val="accent6"/>
    </dgm:fillClrLst>
    <dgm:linClrLst meth="repeat">
      <a:schemeClr val="lt1"/>
    </dgm:linClrLst>
    <dgm:effectClrLst/>
    <dgm:txLinClrLst/>
    <dgm:txFillClrLst/>
    <dgm:txEffectClrLst/>
  </dgm:styleLbl>
  <dgm:styleLbl name="fgSibTrans2D1">
    <dgm:fillClrLst>
      <a:schemeClr val="accent5"/>
      <a:schemeClr val="accent6"/>
    </dgm:fillClrLst>
    <dgm:linClrLst meth="repeat">
      <a:schemeClr val="lt1"/>
    </dgm:linClrLst>
    <dgm:effectClrLst/>
    <dgm:txLinClrLst/>
    <dgm:txFillClrLst meth="repeat">
      <a:schemeClr val="lt1"/>
    </dgm:txFillClrLst>
    <dgm:txEffectClrLst/>
  </dgm:styleLbl>
  <dgm:styleLbl name="bgSibTrans2D1">
    <dgm:fillClrLst>
      <a:schemeClr val="accent5"/>
      <a:schemeClr val="accent6"/>
    </dgm:fillClrLst>
    <dgm:linClrLst meth="repeat">
      <a:schemeClr val="lt1"/>
    </dgm:linClrLst>
    <dgm:effectClrLst/>
    <dgm:txLinClrLst/>
    <dgm:txFillClrLst meth="repeat">
      <a:schemeClr val="lt1"/>
    </dgm:txFillClrLst>
    <dgm:txEffectClrLst/>
  </dgm:styleLbl>
  <dgm:styleLbl name="sibTrans1D1">
    <dgm:fillClrLst/>
    <dgm:linClrLst>
      <a:schemeClr val="accent5"/>
      <a:schemeClr val="accent6"/>
    </dgm:linClrLst>
    <dgm:effectClrLst/>
    <dgm:txLinClrLst/>
    <dgm:txFillClrLst meth="repeat">
      <a:schemeClr val="tx1"/>
    </dgm:txFillClrLst>
    <dgm:txEffectClrLst/>
  </dgm:styleLbl>
  <dgm:styleLbl name="callout">
    <dgm:fillClrLst meth="repeat">
      <a:schemeClr val="accent5"/>
    </dgm:fillClrLst>
    <dgm:linClrLst meth="repeat">
      <a:schemeClr val="accent5">
        <a:tint val="50000"/>
      </a:schemeClr>
    </dgm:linClrLst>
    <dgm:effectClrLst/>
    <dgm:txLinClrLst/>
    <dgm:txFillClrLst meth="repeat">
      <a:schemeClr val="tx1"/>
    </dgm:txFillClrLst>
    <dgm:txEffectClrLst/>
  </dgm:styleLbl>
  <dgm:styleLbl name="asst0">
    <dgm:fillClrLst meth="repeat">
      <a:schemeClr val="accent5"/>
    </dgm:fillClrLst>
    <dgm:linClrLst meth="repeat">
      <a:schemeClr val="lt1">
        <a:shade val="80000"/>
      </a:schemeClr>
    </dgm:linClrLst>
    <dgm:effectClrLst/>
    <dgm:txLinClrLst/>
    <dgm:txFillClrLst/>
    <dgm:txEffectClrLst/>
  </dgm:styleLbl>
  <dgm:styleLbl name="asst1">
    <dgm:fillClrLst meth="repeat">
      <a:schemeClr val="accent6"/>
    </dgm:fillClrLst>
    <dgm:linClrLst meth="repeat">
      <a:schemeClr val="lt1">
        <a:shade val="80000"/>
      </a:schemeClr>
    </dgm:linClrLst>
    <dgm:effectClrLst/>
    <dgm:txLinClrLst/>
    <dgm:txFillClrLst/>
    <dgm:txEffectClrLst/>
  </dgm:styleLbl>
  <dgm:styleLbl name="asst2">
    <dgm:fillClrLst>
      <a:schemeClr val="accent1"/>
    </dgm:fillClrLst>
    <dgm:linClrLst meth="repeat">
      <a:schemeClr val="lt1"/>
    </dgm:linClrLst>
    <dgm:effectClrLst/>
    <dgm:txLinClrLst/>
    <dgm:txFillClrLst/>
    <dgm:txEffectClrLst/>
  </dgm:styleLbl>
  <dgm:styleLbl name="asst3">
    <dgm:fillClrLst>
      <a:schemeClr val="accent2"/>
    </dgm:fillClrLst>
    <dgm:linClrLst meth="repeat">
      <a:schemeClr val="lt1"/>
    </dgm:linClrLst>
    <dgm:effectClrLst/>
    <dgm:txLinClrLst/>
    <dgm:txFillClrLst/>
    <dgm:txEffectClrLst/>
  </dgm:styleLbl>
  <dgm:styleLbl name="asst4">
    <dgm:fillClrLst>
      <a:schemeClr val="accent3"/>
    </dgm:fillClrLst>
    <dgm:linClrLst meth="repeat">
      <a:schemeClr val="lt1"/>
    </dgm:linClrLst>
    <dgm:effectClrLst/>
    <dgm:txLinClrLst/>
    <dgm:txFillClrLst/>
    <dgm:txEffectClrLst/>
  </dgm:styleLbl>
  <dgm:styleLbl name="parChTrans2D1">
    <dgm:fillClrLst meth="repeat">
      <a:schemeClr val="accent5"/>
    </dgm:fillClrLst>
    <dgm:linClrLst meth="repeat">
      <a:schemeClr val="lt1"/>
    </dgm:linClrLst>
    <dgm:effectClrLst/>
    <dgm:txLinClrLst/>
    <dgm:txFillClrLst meth="repeat">
      <a:schemeClr val="lt1"/>
    </dgm:txFillClrLst>
    <dgm:txEffectClrLst/>
  </dgm:styleLbl>
  <dgm:styleLbl name="parChTrans2D2">
    <dgm:fillClrLst meth="repeat">
      <a:schemeClr val="accent6"/>
    </dgm:fillClrLst>
    <dgm:linClrLst meth="repeat">
      <a:schemeClr val="lt1"/>
    </dgm:linClrLst>
    <dgm:effectClrLst/>
    <dgm:txLinClrLst/>
    <dgm:txFillClrLst/>
    <dgm:txEffectClrLst/>
  </dgm:styleLbl>
  <dgm:styleLbl name="parChTrans2D3">
    <dgm:fillClrLst meth="repeat">
      <a:schemeClr val="accent6"/>
    </dgm:fillClrLst>
    <dgm:linClrLst meth="repeat">
      <a:schemeClr val="lt1"/>
    </dgm:linClrLst>
    <dgm:effectClrLst/>
    <dgm:txLinClrLst/>
    <dgm:txFillClrLst/>
    <dgm:txEffectClrLst/>
  </dgm:styleLbl>
  <dgm:styleLbl name="parChTrans2D4">
    <dgm:fillClrLst meth="repeat">
      <a:schemeClr val="accent1"/>
    </dgm:fillClrLst>
    <dgm:linClrLst meth="repeat">
      <a:schemeClr val="lt1"/>
    </dgm:linClrLst>
    <dgm:effectClrLst/>
    <dgm:txLinClrLst/>
    <dgm:txFillClrLst meth="repeat">
      <a:schemeClr val="lt1"/>
    </dgm:txFillClrLst>
    <dgm:txEffectClrLst/>
  </dgm:styleLbl>
  <dgm:styleLbl name="parChTrans1D1">
    <dgm:fillClrLst meth="repeat">
      <a:schemeClr val="accent5"/>
    </dgm:fillClrLst>
    <dgm:linClrLst meth="repeat">
      <a:schemeClr val="accent5"/>
    </dgm:linClrLst>
    <dgm:effectClrLst/>
    <dgm:txLinClrLst/>
    <dgm:txFillClrLst meth="repeat">
      <a:schemeClr val="tx1"/>
    </dgm:txFillClrLst>
    <dgm:txEffectClrLst/>
  </dgm:styleLbl>
  <dgm:styleLbl name="parChTrans1D2">
    <dgm:fillClrLst meth="repeat">
      <a:schemeClr val="accent6">
        <a:tint val="90000"/>
      </a:schemeClr>
    </dgm:fillClrLst>
    <dgm:linClrLst meth="repeat">
      <a:schemeClr val="accent6"/>
    </dgm:linClrLst>
    <dgm:effectClrLst/>
    <dgm:txLinClrLst/>
    <dgm:txFillClrLst meth="repeat">
      <a:schemeClr val="tx1"/>
    </dgm:txFillClrLst>
    <dgm:txEffectClrLst/>
  </dgm:styleLbl>
  <dgm:styleLbl name="parChTrans1D3">
    <dgm:fillClrLst meth="repeat">
      <a:schemeClr val="accent6">
        <a:tint val="70000"/>
      </a:schemeClr>
    </dgm:fillClrLst>
    <dgm:linClrLst meth="repeat">
      <a:schemeClr val="accent1"/>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2"/>
    </dgm:linClrLst>
    <dgm:effectClrLst/>
    <dgm:txLinClrLst/>
    <dgm:txFillClrLst meth="repeat">
      <a:schemeClr val="tx1"/>
    </dgm:txFillClrLst>
    <dgm:txEffectClrLst/>
  </dgm:styleLbl>
  <dgm:styleLbl name="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5"/>
    </dgm:linClrLst>
    <dgm:effectClrLst/>
    <dgm:txLinClrLst/>
    <dgm:txFillClrLst meth="repeat">
      <a:schemeClr val="dk1"/>
    </dgm:txFillClrLst>
    <dgm:txEffectClrLst/>
  </dgm:styleLbl>
  <dgm:styleLbl name="b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solidFgAcc1">
    <dgm:fillClrLst meth="repeat">
      <a:schemeClr val="lt1"/>
    </dgm:fillClrLst>
    <dgm:linClrLst>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a:schemeClr val="accent5"/>
      <a:schemeClr val="accent6"/>
    </dgm:linClrLst>
    <dgm:effectClrLst/>
    <dgm:txLinClrLst/>
    <dgm:txFillClrLst meth="repeat">
      <a:schemeClr val="dk1"/>
    </dgm:txFillClrLst>
    <dgm:txEffectClrLst/>
  </dgm:styleLbl>
  <dgm:styleLbl name="solidBgAcc1">
    <dgm:fillClrLst meth="repeat">
      <a:schemeClr val="lt1"/>
    </dgm:fillClrLst>
    <dgm:linClrLst>
      <a:schemeClr val="accent5"/>
      <a:schemeClr val="accent6"/>
    </dgm:linClrLst>
    <dgm:effectClrLst/>
    <dgm:txLinClrLst/>
    <dgm:txFillClrLst meth="repeat">
      <a:schemeClr val="dk1"/>
    </dgm:txFillClrLst>
    <dgm:txEffectClrLst/>
  </dgm:styleLbl>
  <dgm:styleLbl name="fgAccFollowNode1">
    <dgm:fillClrLst>
      <a:schemeClr val="accent5">
        <a:tint val="40000"/>
        <a:alpha val="90000"/>
      </a:schemeClr>
      <a:schemeClr val="accent6">
        <a:tint val="40000"/>
        <a:alpha val="90000"/>
      </a:schemeClr>
    </dgm:fillClrLst>
    <dgm:linClrLst>
      <a:schemeClr val="accent5">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4"/>
    </dgm:linClrLst>
    <dgm:effectClrLst/>
    <dgm:txLinClrLst/>
    <dgm:txFillClrLst meth="repeat">
      <a:schemeClr val="dk1"/>
    </dgm:txFillClrLst>
    <dgm:txEffectClrLst/>
  </dgm:styleLbl>
  <dgm:styleLbl name="fgAcc2">
    <dgm:fillClrLst meth="repeat">
      <a:schemeClr val="lt1">
        <a:alpha val="90000"/>
      </a:schemeClr>
    </dgm:fillClrLst>
    <dgm:linClrLst>
      <a:schemeClr val="accent6"/>
    </dgm:linClrLst>
    <dgm:effectClrLst/>
    <dgm:txLinClrLst/>
    <dgm:txFillClrLst meth="repeat">
      <a:schemeClr val="dk1"/>
    </dgm:txFillClrLst>
    <dgm:txEffectClrLst/>
  </dgm:styleLbl>
  <dgm:styleLbl name="fgAcc3">
    <dgm:fillClrLst meth="repeat">
      <a:schemeClr val="lt1">
        <a:alpha val="90000"/>
      </a:schemeClr>
    </dgm:fillClrLst>
    <dgm:linClrLst>
      <a:schemeClr val="accent1"/>
    </dgm:linClrLst>
    <dgm:effectClrLst/>
    <dgm:txLinClrLst/>
    <dgm:txFillClrLst meth="repeat">
      <a:schemeClr val="dk1"/>
    </dgm:txFillClrLst>
    <dgm:txEffectClrLst/>
  </dgm:styleLbl>
  <dgm:styleLbl name="fgAcc4">
    <dgm:fillClrLst meth="repeat">
      <a:schemeClr val="lt1">
        <a:alpha val="90000"/>
      </a:schemeClr>
    </dgm:fillClrLst>
    <dgm:linClrLst>
      <a:schemeClr val="accent2"/>
    </dgm:linClrLst>
    <dgm:effectClrLst/>
    <dgm:txLinClrLst/>
    <dgm:txFillClrLst meth="repeat">
      <a:schemeClr val="dk1"/>
    </dgm:txFillClrLst>
    <dgm:txEffectClrLst/>
  </dgm:styleLbl>
  <dgm:styleLbl name="bgShp">
    <dgm:fillClrLst meth="repeat">
      <a:schemeClr val="accent5">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5">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5">
        <a:tint val="50000"/>
        <a:alpha val="40000"/>
      </a:schemeClr>
    </dgm:fillClrLst>
    <dgm:linClrLst meth="repeat">
      <a:schemeClr val="accent5"/>
    </dgm:linClrLst>
    <dgm:effectClrLst/>
    <dgm:txLinClrLst/>
    <dgm:txFillClrLst meth="repeat">
      <a:schemeClr val="lt1"/>
    </dgm:txFillClrLst>
    <dgm:txEffectClrLst/>
  </dgm:styleLbl>
  <dgm:styleLbl name="fgShp">
    <dgm:fillClrLst meth="repeat">
      <a:schemeClr val="accent5">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11.xml><?xml version="1.0" encoding="utf-8"?>
<dgm:colorsDef xmlns:dgm="http://schemas.openxmlformats.org/drawingml/2006/diagram" xmlns:a="http://schemas.openxmlformats.org/drawingml/2006/main" uniqueId="urn:microsoft.com/office/officeart/2005/8/colors/colorful4">
  <dgm:title val=""/>
  <dgm:desc val=""/>
  <dgm:catLst>
    <dgm:cat type="colorful" pri="10400"/>
  </dgm:catLst>
  <dgm:styleLbl name="node0">
    <dgm:fillClrLst meth="repeat">
      <a:schemeClr val="accent3"/>
    </dgm:fillClrLst>
    <dgm:linClrLst meth="repeat">
      <a:schemeClr val="lt1"/>
    </dgm:linClrLst>
    <dgm:effectClrLst/>
    <dgm:txLinClrLst/>
    <dgm:txFillClrLst/>
    <dgm:txEffectClrLst/>
  </dgm:styleLbl>
  <dgm:styleLbl name="node1">
    <dgm:fillClrLst>
      <a:schemeClr val="accent4"/>
      <a:schemeClr val="accent5"/>
    </dgm:fillClrLst>
    <dgm:linClrLst meth="repeat">
      <a:schemeClr val="lt1"/>
    </dgm:linClrLst>
    <dgm:effectClrLst/>
    <dgm:txLinClrLst/>
    <dgm:txFillClrLst/>
    <dgm:txEffectClrLst/>
  </dgm:styleLbl>
  <dgm:styleLbl name="alignNode1">
    <dgm:fillClrLst>
      <a:schemeClr val="accent4"/>
      <a:schemeClr val="accent5"/>
    </dgm:fillClrLst>
    <dgm:linClrLst>
      <a:schemeClr val="accent4"/>
      <a:schemeClr val="accent5"/>
    </dgm:linClrLst>
    <dgm:effectClrLst/>
    <dgm:txLinClrLst/>
    <dgm:txFillClrLst/>
    <dgm:txEffectClrLst/>
  </dgm:styleLbl>
  <dgm:styleLbl name="lnNode1">
    <dgm:fillClrLst>
      <a:schemeClr val="accent4"/>
      <a:schemeClr val="accent5"/>
    </dgm:fillClrLst>
    <dgm:linClrLst meth="repeat">
      <a:schemeClr val="lt1"/>
    </dgm:linClrLst>
    <dgm:effectClrLst/>
    <dgm:txLinClrLst/>
    <dgm:txFillClrLst/>
    <dgm:txEffectClrLst/>
  </dgm:styleLbl>
  <dgm:styleLbl name="vennNode1">
    <dgm:fillClrLst>
      <a:schemeClr val="accent4">
        <a:alpha val="50000"/>
      </a:schemeClr>
      <a:schemeClr val="accent5">
        <a:alpha val="50000"/>
      </a:schemeClr>
    </dgm:fillClrLst>
    <dgm:linClrLst meth="repeat">
      <a:schemeClr val="lt1"/>
    </dgm:linClrLst>
    <dgm:effectClrLst/>
    <dgm:txLinClrLst/>
    <dgm:txFillClrLst/>
    <dgm:txEffectClrLst/>
  </dgm:styleLbl>
  <dgm:styleLbl name="node2">
    <dgm:fillClrLst>
      <a:schemeClr val="accent5"/>
    </dgm:fillClrLst>
    <dgm:linClrLst meth="repeat">
      <a:schemeClr val="lt1"/>
    </dgm:linClrLst>
    <dgm:effectClrLst/>
    <dgm:txLinClrLst/>
    <dgm:txFillClrLst/>
    <dgm:txEffectClrLst/>
  </dgm:styleLbl>
  <dgm:styleLbl name="node3">
    <dgm:fillClrLst>
      <a:schemeClr val="accent6"/>
    </dgm:fillClrLst>
    <dgm:linClrLst meth="repeat">
      <a:schemeClr val="lt1"/>
    </dgm:linClrLst>
    <dgm:effectClrLst/>
    <dgm:txLinClrLst/>
    <dgm:txFillClrLst/>
    <dgm:txEffectClrLst/>
  </dgm:styleLbl>
  <dgm:styleLbl name="node4">
    <dgm:fillClrLst>
      <a:schemeClr val="accent1"/>
    </dgm:fillClrLst>
    <dgm:linClrLst meth="repeat">
      <a:schemeClr val="lt1"/>
    </dgm:linClrLst>
    <dgm:effectClrLst/>
    <dgm:txLinClrLst/>
    <dgm:txFillClrLst/>
    <dgm:txEffectClrLst/>
  </dgm:styleLbl>
  <dgm:styleLbl name="fgImgPlace1">
    <dgm:fillClrLst>
      <a:schemeClr val="accent4">
        <a:tint val="50000"/>
      </a:schemeClr>
      <a:schemeClr val="accent5">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4"/>
      <a:schemeClr val="accent5"/>
    </dgm:fillClrLst>
    <dgm:linClrLst meth="repeat">
      <a:schemeClr val="lt1"/>
    </dgm:linClrLst>
    <dgm:effectClrLst/>
    <dgm:txLinClrLst/>
    <dgm:txFillClrLst/>
    <dgm:txEffectClrLst/>
  </dgm:styleLbl>
  <dgm:styleLbl name="fgSibTrans2D1">
    <dgm:fillClrLst>
      <a:schemeClr val="accent4"/>
      <a:schemeClr val="accent5"/>
    </dgm:fillClrLst>
    <dgm:linClrLst meth="repeat">
      <a:schemeClr val="lt1"/>
    </dgm:linClrLst>
    <dgm:effectClrLst/>
    <dgm:txLinClrLst/>
    <dgm:txFillClrLst meth="repeat">
      <a:schemeClr val="lt1"/>
    </dgm:txFillClrLst>
    <dgm:txEffectClrLst/>
  </dgm:styleLbl>
  <dgm:styleLbl name="bgSibTrans2D1">
    <dgm:fillClrLst>
      <a:schemeClr val="accent4"/>
      <a:schemeClr val="accent5"/>
    </dgm:fillClrLst>
    <dgm:linClrLst meth="repeat">
      <a:schemeClr val="lt1"/>
    </dgm:linClrLst>
    <dgm:effectClrLst/>
    <dgm:txLinClrLst/>
    <dgm:txFillClrLst meth="repeat">
      <a:schemeClr val="lt1"/>
    </dgm:txFillClrLst>
    <dgm:txEffectClrLst/>
  </dgm:styleLbl>
  <dgm:styleLbl name="sibTrans1D1">
    <dgm:fillClrLst/>
    <dgm:linClrLst>
      <a:schemeClr val="accent4"/>
      <a:schemeClr val="accent5"/>
    </dgm:linClrLst>
    <dgm:effectClrLst/>
    <dgm:txLinClrLst/>
    <dgm:txFillClrLst meth="repeat">
      <a:schemeClr val="tx1"/>
    </dgm:txFillClrLst>
    <dgm:txEffectClrLst/>
  </dgm:styleLbl>
  <dgm:styleLbl name="callout">
    <dgm:fillClrLst meth="repeat">
      <a:schemeClr val="accent4"/>
    </dgm:fillClrLst>
    <dgm:linClrLst meth="repeat">
      <a:schemeClr val="accent4">
        <a:tint val="50000"/>
      </a:schemeClr>
    </dgm:linClrLst>
    <dgm:effectClrLst/>
    <dgm:txLinClrLst/>
    <dgm:txFillClrLst meth="repeat">
      <a:schemeClr val="tx1"/>
    </dgm:txFillClrLst>
    <dgm:txEffectClrLst/>
  </dgm:styleLbl>
  <dgm:styleLbl name="asst0">
    <dgm:fillClrLst meth="repeat">
      <a:schemeClr val="accent4"/>
    </dgm:fillClrLst>
    <dgm:linClrLst meth="repeat">
      <a:schemeClr val="lt1">
        <a:shade val="80000"/>
      </a:schemeClr>
    </dgm:linClrLst>
    <dgm:effectClrLst/>
    <dgm:txLinClrLst/>
    <dgm:txFillClrLst/>
    <dgm:txEffectClrLst/>
  </dgm:styleLbl>
  <dgm:styleLbl name="asst1">
    <dgm:fillClrLst meth="repeat">
      <a:schemeClr val="accent5"/>
    </dgm:fillClrLst>
    <dgm:linClrLst meth="repeat">
      <a:schemeClr val="lt1">
        <a:shade val="80000"/>
      </a:schemeClr>
    </dgm:linClrLst>
    <dgm:effectClrLst/>
    <dgm:txLinClrLst/>
    <dgm:txFillClrLst/>
    <dgm:txEffectClrLst/>
  </dgm:styleLbl>
  <dgm:styleLbl name="asst2">
    <dgm:fillClrLst>
      <a:schemeClr val="accent6"/>
    </dgm:fillClrLst>
    <dgm:linClrLst meth="repeat">
      <a:schemeClr val="lt1"/>
    </dgm:linClrLst>
    <dgm:effectClrLst/>
    <dgm:txLinClrLst/>
    <dgm:txFillClrLst/>
    <dgm:txEffectClrLst/>
  </dgm:styleLbl>
  <dgm:styleLbl name="asst3">
    <dgm:fillClrLst>
      <a:schemeClr val="accent1"/>
    </dgm:fillClrLst>
    <dgm:linClrLst meth="repeat">
      <a:schemeClr val="lt1"/>
    </dgm:linClrLst>
    <dgm:effectClrLst/>
    <dgm:txLinClrLst/>
    <dgm:txFillClrLst/>
    <dgm:txEffectClrLst/>
  </dgm:styleLbl>
  <dgm:styleLbl name="asst4">
    <dgm:fillClrLst>
      <a:schemeClr val="accent2"/>
    </dgm:fillClrLst>
    <dgm:linClrLst meth="repeat">
      <a:schemeClr val="lt1"/>
    </dgm:linClrLst>
    <dgm:effectClrLst/>
    <dgm:txLinClrLst/>
    <dgm:txFillClrLst/>
    <dgm:txEffectClrLst/>
  </dgm:styleLbl>
  <dgm:styleLbl name="parChTrans2D1">
    <dgm:fillClrLst meth="repeat">
      <a:schemeClr val="accent4"/>
    </dgm:fillClrLst>
    <dgm:linClrLst meth="repeat">
      <a:schemeClr val="lt1"/>
    </dgm:linClrLst>
    <dgm:effectClrLst/>
    <dgm:txLinClrLst/>
    <dgm:txFillClrLst meth="repeat">
      <a:schemeClr val="lt1"/>
    </dgm:txFillClrLst>
    <dgm:txEffectClrLst/>
  </dgm:styleLbl>
  <dgm:styleLbl name="parChTrans2D2">
    <dgm:fillClrLst meth="repeat">
      <a:schemeClr val="accent5"/>
    </dgm:fillClrLst>
    <dgm:linClrLst meth="repeat">
      <a:schemeClr val="lt1"/>
    </dgm:linClrLst>
    <dgm:effectClrLst/>
    <dgm:txLinClrLst/>
    <dgm:txFillClrLst/>
    <dgm:txEffectClrLst/>
  </dgm:styleLbl>
  <dgm:styleLbl name="parChTrans2D3">
    <dgm:fillClrLst meth="repeat">
      <a:schemeClr val="accent5"/>
    </dgm:fillClrLst>
    <dgm:linClrLst meth="repeat">
      <a:schemeClr val="lt1"/>
    </dgm:linClrLst>
    <dgm:effectClrLst/>
    <dgm:txLinClrLst/>
    <dgm:txFillClrLst/>
    <dgm:txEffectClrLst/>
  </dgm:styleLbl>
  <dgm:styleLbl name="parChTrans2D4">
    <dgm:fillClrLst meth="repeat">
      <a:schemeClr val="accent6"/>
    </dgm:fillClrLst>
    <dgm:linClrLst meth="repeat">
      <a:schemeClr val="lt1"/>
    </dgm:linClrLst>
    <dgm:effectClrLst/>
    <dgm:txLinClrLst/>
    <dgm:txFillClrLst meth="repeat">
      <a:schemeClr val="lt1"/>
    </dgm:txFillClrLst>
    <dgm:txEffectClrLst/>
  </dgm:styleLbl>
  <dgm:styleLbl name="parChTrans1D1">
    <dgm:fillClrLst meth="repeat">
      <a:schemeClr val="accent4"/>
    </dgm:fillClrLst>
    <dgm:linClrLst meth="repeat">
      <a:schemeClr val="accent4"/>
    </dgm:linClrLst>
    <dgm:effectClrLst/>
    <dgm:txLinClrLst/>
    <dgm:txFillClrLst meth="repeat">
      <a:schemeClr val="tx1"/>
    </dgm:txFillClrLst>
    <dgm:txEffectClrLst/>
  </dgm:styleLbl>
  <dgm:styleLbl name="parChTrans1D2">
    <dgm:fillClrLst meth="repeat">
      <a:schemeClr val="accent4">
        <a:tint val="90000"/>
      </a:schemeClr>
    </dgm:fillClrLst>
    <dgm:linClrLst meth="repeat">
      <a:schemeClr val="accent5"/>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6"/>
    </dgm:linClrLst>
    <dgm:effectClrLst/>
    <dgm:txLinClrLst/>
    <dgm:txFillClrLst meth="repeat">
      <a:schemeClr val="tx1"/>
    </dgm:txFillClrLst>
    <dgm:txEffectClrLst/>
  </dgm:styleLbl>
  <dgm:styleLbl name="parChTrans1D4">
    <dgm:fillClrLst meth="repeat">
      <a:schemeClr val="accent4">
        <a:tint val="50000"/>
      </a:schemeClr>
    </dgm:fillClrLst>
    <dgm:linClrLst meth="repeat">
      <a:schemeClr val="accent1"/>
    </dgm:linClrLst>
    <dgm:effectClrLst/>
    <dgm:txLinClrLst/>
    <dgm:txFillClrLst meth="repeat">
      <a:schemeClr val="tx1"/>
    </dgm:txFillClrLst>
    <dgm:txEffectClrLst/>
  </dgm:styleLbl>
  <dgm:styleLbl name="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con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align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4"/>
    </dgm:linClrLst>
    <dgm:effectClrLst/>
    <dgm:txLinClrLst/>
    <dgm:txFillClrLst meth="repeat">
      <a:schemeClr val="dk1"/>
    </dgm:txFillClrLst>
    <dgm:txEffectClrLst/>
  </dgm:styleLbl>
  <dgm:styleLbl name="b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solidFgAcc1">
    <dgm:fillClrLst meth="repeat">
      <a:schemeClr val="lt1"/>
    </dgm:fillClrLst>
    <dgm:linClrLst>
      <a:schemeClr val="accent4"/>
      <a:schemeClr val="accent5"/>
    </dgm:linClrLst>
    <dgm:effectClrLst/>
    <dgm:txLinClrLst/>
    <dgm:txFillClrLst meth="repeat">
      <a:schemeClr val="dk1"/>
    </dgm:txFillClrLst>
    <dgm:txEffectClrLst/>
  </dgm:styleLbl>
  <dgm:styleLbl name="solidAlignAcc1">
    <dgm:fillClrLst meth="repeat">
      <a:schemeClr val="lt1"/>
    </dgm:fillClrLst>
    <dgm:linClrLst>
      <a:schemeClr val="accent4"/>
      <a:schemeClr val="accent5"/>
    </dgm:linClrLst>
    <dgm:effectClrLst/>
    <dgm:txLinClrLst/>
    <dgm:txFillClrLst meth="repeat">
      <a:schemeClr val="dk1"/>
    </dgm:txFillClrLst>
    <dgm:txEffectClrLst/>
  </dgm:styleLbl>
  <dgm:styleLbl name="solidBgAcc1">
    <dgm:fillClrLst meth="repeat">
      <a:schemeClr val="lt1"/>
    </dgm:fillClrLst>
    <dgm:linClrLst>
      <a:schemeClr val="accent4"/>
      <a:schemeClr val="accent5"/>
    </dgm:linClrLst>
    <dgm:effectClrLst/>
    <dgm:txLinClrLst/>
    <dgm:txFillClrLst meth="repeat">
      <a:schemeClr val="dk1"/>
    </dgm:txFillClrLst>
    <dgm:txEffectClrLst/>
  </dgm:styleLbl>
  <dgm:styleLbl name="f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b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3"/>
    </dgm:linClrLst>
    <dgm:effectClrLst/>
    <dgm:txLinClrLst/>
    <dgm:txFillClrLst meth="repeat">
      <a:schemeClr val="dk1"/>
    </dgm:txFillClrLst>
    <dgm:txEffectClrLst/>
  </dgm:styleLbl>
  <dgm:styleLbl name="fgAcc2">
    <dgm:fillClrLst meth="repeat">
      <a:schemeClr val="lt1">
        <a:alpha val="90000"/>
      </a:schemeClr>
    </dgm:fillClrLst>
    <dgm:linClrLst>
      <a:schemeClr val="accent5"/>
    </dgm:linClrLst>
    <dgm:effectClrLst/>
    <dgm:txLinClrLst/>
    <dgm:txFillClrLst meth="repeat">
      <a:schemeClr val="dk1"/>
    </dgm:txFillClrLst>
    <dgm:txEffectClrLst/>
  </dgm:styleLbl>
  <dgm:styleLbl name="fgAcc3">
    <dgm:fillClrLst meth="repeat">
      <a:schemeClr val="lt1">
        <a:alpha val="90000"/>
      </a:schemeClr>
    </dgm:fillClrLst>
    <dgm:linClrLst>
      <a:schemeClr val="accent6"/>
    </dgm:linClrLst>
    <dgm:effectClrLst/>
    <dgm:txLinClrLst/>
    <dgm:txFillClrLst meth="repeat">
      <a:schemeClr val="dk1"/>
    </dgm:txFillClrLst>
    <dgm:txEffectClrLst/>
  </dgm:styleLbl>
  <dgm:styleLbl name="fgAcc4">
    <dgm:fillClrLst meth="repeat">
      <a:schemeClr val="lt1">
        <a:alpha val="90000"/>
      </a:schemeClr>
    </dgm:fillClrLst>
    <dgm:linClrLst>
      <a:schemeClr val="accent1"/>
    </dgm:linClrLst>
    <dgm:effectClrLst/>
    <dgm:txLinClrLst/>
    <dgm:txFillClrLst meth="repeat">
      <a:schemeClr val="dk1"/>
    </dgm:txFillClrLst>
    <dgm:txEffectClrLst/>
  </dgm:styleLbl>
  <dgm:styleLbl name="bgShp">
    <dgm:fillClrLst meth="repeat">
      <a:schemeClr val="accent4">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4">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4">
        <a:tint val="50000"/>
        <a:alpha val="40000"/>
      </a:schemeClr>
    </dgm:fillClrLst>
    <dgm:linClrLst meth="repeat">
      <a:schemeClr val="accent4"/>
    </dgm:linClrLst>
    <dgm:effectClrLst/>
    <dgm:txLinClrLst/>
    <dgm:txFillClrLst meth="repeat">
      <a:schemeClr val="lt1"/>
    </dgm:txFillClrLst>
    <dgm:txEffectClrLst/>
  </dgm:styleLbl>
  <dgm:styleLbl name="fgShp">
    <dgm:fillClrLst meth="repeat">
      <a:schemeClr val="accent4">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12.xml><?xml version="1.0" encoding="utf-8"?>
<dgm:colorsDef xmlns:dgm="http://schemas.openxmlformats.org/drawingml/2006/diagram" xmlns:a="http://schemas.openxmlformats.org/drawingml/2006/main" uniqueId="urn:microsoft.com/office/officeart/2005/8/colors/accent2_2">
  <dgm:title val=""/>
  <dgm:desc val=""/>
  <dgm:catLst>
    <dgm:cat type="accent2" pri="11200"/>
  </dgm:catLst>
  <dgm:styleLbl name="node0">
    <dgm:fillClrLst meth="repeat">
      <a:schemeClr val="accent2"/>
    </dgm:fillClrLst>
    <dgm:linClrLst meth="repeat">
      <a:schemeClr val="lt1"/>
    </dgm:linClrLst>
    <dgm:effectClrLst/>
    <dgm:txLinClrLst/>
    <dgm:txFillClrLst/>
    <dgm:txEffectClrLst/>
  </dgm:styleLbl>
  <dgm:styleLbl name="node1">
    <dgm:fillClrLst meth="repeat">
      <a:schemeClr val="accent2"/>
    </dgm:fillClrLst>
    <dgm:linClrLst meth="repeat">
      <a:schemeClr val="lt1"/>
    </dgm:linClrLst>
    <dgm:effectClrLst/>
    <dgm:txLinClrLst/>
    <dgm:txFillClrLst/>
    <dgm:txEffectClrLst/>
  </dgm:styleLbl>
  <dgm:styleLbl name="alignNode1">
    <dgm:fillClrLst meth="repeat">
      <a:schemeClr val="accent2"/>
    </dgm:fillClrLst>
    <dgm:linClrLst meth="repeat">
      <a:schemeClr val="accent2"/>
    </dgm:linClrLst>
    <dgm:effectClrLst/>
    <dgm:txLinClrLst/>
    <dgm:txFillClrLst/>
    <dgm:txEffectClrLst/>
  </dgm:styleLbl>
  <dgm:styleLbl name="lnNode1">
    <dgm:fillClrLst meth="repeat">
      <a:schemeClr val="accent2"/>
    </dgm:fillClrLst>
    <dgm:linClrLst meth="repeat">
      <a:schemeClr val="lt1"/>
    </dgm:linClrLst>
    <dgm:effectClrLst/>
    <dgm:txLinClrLst/>
    <dgm:txFillClrLst/>
    <dgm:txEffectClrLst/>
  </dgm:styleLbl>
  <dgm:styleLbl name="vennNode1">
    <dgm:fillClrLst meth="repeat">
      <a:schemeClr val="accent2">
        <a:alpha val="50000"/>
      </a:schemeClr>
    </dgm:fillClrLst>
    <dgm:linClrLst meth="repeat">
      <a:schemeClr val="lt1"/>
    </dgm:linClrLst>
    <dgm:effectClrLst/>
    <dgm:txLinClrLst/>
    <dgm:txFillClrLst/>
    <dgm:txEffectClrLst/>
  </dgm:styleLbl>
  <dgm:styleLbl name="node2">
    <dgm:fillClrLst meth="repeat">
      <a:schemeClr val="accent2"/>
    </dgm:fillClrLst>
    <dgm:linClrLst meth="repeat">
      <a:schemeClr val="lt1"/>
    </dgm:linClrLst>
    <dgm:effectClrLst/>
    <dgm:txLinClrLst/>
    <dgm:txFillClrLst/>
    <dgm:txEffectClrLst/>
  </dgm:styleLbl>
  <dgm:styleLbl name="node3">
    <dgm:fillClrLst meth="repeat">
      <a:schemeClr val="accent2"/>
    </dgm:fillClrLst>
    <dgm:linClrLst meth="repeat">
      <a:schemeClr val="lt1"/>
    </dgm:linClrLst>
    <dgm:effectClrLst/>
    <dgm:txLinClrLst/>
    <dgm:txFillClrLst/>
    <dgm:txEffectClrLst/>
  </dgm:styleLbl>
  <dgm:styleLbl name="node4">
    <dgm:fillClrLst meth="repeat">
      <a:schemeClr val="accent2"/>
    </dgm:fillClrLst>
    <dgm:linClrLst meth="repeat">
      <a:schemeClr val="lt1"/>
    </dgm:linClrLst>
    <dgm:effectClrLst/>
    <dgm:txLinClrLst/>
    <dgm:txFillClrLst/>
    <dgm:txEffectClrLst/>
  </dgm:styleLbl>
  <dgm:styleLbl name="fgImgPlace1">
    <dgm:fillClrLst meth="repeat">
      <a:schemeClr val="accent2">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2">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2">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2">
        <a:tint val="60000"/>
      </a:schemeClr>
    </dgm:fillClrLst>
    <dgm:linClrLst meth="repeat">
      <a:schemeClr val="accent2">
        <a:tint val="60000"/>
      </a:schemeClr>
    </dgm:linClrLst>
    <dgm:effectClrLst/>
    <dgm:txLinClrLst/>
    <dgm:txFillClrLst/>
    <dgm:txEffectClrLst/>
  </dgm:styleLbl>
  <dgm:styleLbl name="fgSibTrans2D1">
    <dgm:fillClrLst meth="repeat">
      <a:schemeClr val="accent2">
        <a:tint val="60000"/>
      </a:schemeClr>
    </dgm:fillClrLst>
    <dgm:linClrLst meth="repeat">
      <a:schemeClr val="accent2">
        <a:tint val="60000"/>
      </a:schemeClr>
    </dgm:linClrLst>
    <dgm:effectClrLst/>
    <dgm:txLinClrLst/>
    <dgm:txFillClrLst/>
    <dgm:txEffectClrLst/>
  </dgm:styleLbl>
  <dgm:styleLbl name="bgSibTrans2D1">
    <dgm:fillClrLst meth="repeat">
      <a:schemeClr val="accent2">
        <a:tint val="60000"/>
      </a:schemeClr>
    </dgm:fillClrLst>
    <dgm:linClrLst meth="repeat">
      <a:schemeClr val="accent2">
        <a:tint val="60000"/>
      </a:schemeClr>
    </dgm:linClrLst>
    <dgm:effectClrLst/>
    <dgm:txLinClrLst/>
    <dgm:txFillClrLst/>
    <dgm:txEffectClrLst/>
  </dgm:styleLbl>
  <dgm:styleLbl name="sibTrans1D1">
    <dgm:fillClrLst meth="repeat">
      <a:schemeClr val="accent2"/>
    </dgm:fillClrLst>
    <dgm:linClrLst meth="repeat">
      <a:schemeClr val="accent2"/>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2"/>
    </dgm:fillClrLst>
    <dgm:linClrLst meth="repeat">
      <a:schemeClr val="lt1"/>
    </dgm:linClrLst>
    <dgm:effectClrLst/>
    <dgm:txLinClrLst/>
    <dgm:txFillClrLst/>
    <dgm:txEffectClrLst/>
  </dgm:styleLbl>
  <dgm:styleLbl name="asst1">
    <dgm:fillClrLst meth="repeat">
      <a:schemeClr val="accent2"/>
    </dgm:fillClrLst>
    <dgm:linClrLst meth="repeat">
      <a:schemeClr val="lt1"/>
    </dgm:linClrLst>
    <dgm:effectClrLst/>
    <dgm:txLinClrLst/>
    <dgm:txFillClrLst/>
    <dgm:txEffectClrLst/>
  </dgm:styleLbl>
  <dgm:styleLbl name="asst2">
    <dgm:fillClrLst meth="repeat">
      <a:schemeClr val="accent2"/>
    </dgm:fillClrLst>
    <dgm:linClrLst meth="repeat">
      <a:schemeClr val="lt1"/>
    </dgm:linClrLst>
    <dgm:effectClrLst/>
    <dgm:txLinClrLst/>
    <dgm:txFillClrLst/>
    <dgm:txEffectClrLst/>
  </dgm:styleLbl>
  <dgm:styleLbl name="asst3">
    <dgm:fillClrLst meth="repeat">
      <a:schemeClr val="accent2"/>
    </dgm:fillClrLst>
    <dgm:linClrLst meth="repeat">
      <a:schemeClr val="lt1"/>
    </dgm:linClrLst>
    <dgm:effectClrLst/>
    <dgm:txLinClrLst/>
    <dgm:txFillClrLst/>
    <dgm:txEffectClrLst/>
  </dgm:styleLbl>
  <dgm:styleLbl name="asst4">
    <dgm:fillClrLst meth="repeat">
      <a:schemeClr val="accent2"/>
    </dgm:fillClrLst>
    <dgm:linClrLst meth="repeat">
      <a:schemeClr val="lt1"/>
    </dgm:linClrLst>
    <dgm:effectClrLst/>
    <dgm:txLinClrLst/>
    <dgm:txFillClrLst/>
    <dgm:txEffectClrLst/>
  </dgm:styleLbl>
  <dgm:styleLbl name="parChTrans2D1">
    <dgm:fillClrLst meth="repeat">
      <a:schemeClr val="accent2">
        <a:tint val="60000"/>
      </a:schemeClr>
    </dgm:fillClrLst>
    <dgm:linClrLst meth="repeat">
      <a:schemeClr val="accent2">
        <a:tint val="60000"/>
      </a:schemeClr>
    </dgm:linClrLst>
    <dgm:effectClrLst/>
    <dgm:txLinClrLst/>
    <dgm:txFillClrLst meth="repeat">
      <a:schemeClr val="lt1"/>
    </dgm:txFillClrLst>
    <dgm:txEffectClrLst/>
  </dgm:styleLbl>
  <dgm:styleLbl name="parChTrans2D2">
    <dgm:fillClrLst meth="repeat">
      <a:schemeClr val="accent2"/>
    </dgm:fillClrLst>
    <dgm:linClrLst meth="repeat">
      <a:schemeClr val="accent2"/>
    </dgm:linClrLst>
    <dgm:effectClrLst/>
    <dgm:txLinClrLst/>
    <dgm:txFillClrLst meth="repeat">
      <a:schemeClr val="lt1"/>
    </dgm:txFillClrLst>
    <dgm:txEffectClrLst/>
  </dgm:styleLbl>
  <dgm:styleLbl name="parChTrans2D3">
    <dgm:fillClrLst meth="repeat">
      <a:schemeClr val="accent2"/>
    </dgm:fillClrLst>
    <dgm:linClrLst meth="repeat">
      <a:schemeClr val="accent2"/>
    </dgm:linClrLst>
    <dgm:effectClrLst/>
    <dgm:txLinClrLst/>
    <dgm:txFillClrLst meth="repeat">
      <a:schemeClr val="lt1"/>
    </dgm:txFillClrLst>
    <dgm:txEffectClrLst/>
  </dgm:styleLbl>
  <dgm:styleLbl name="parChTrans2D4">
    <dgm:fillClrLst meth="repeat">
      <a:schemeClr val="accent2"/>
    </dgm:fillClrLst>
    <dgm:linClrLst meth="repeat">
      <a:schemeClr val="accent2"/>
    </dgm:linClrLst>
    <dgm:effectClrLst/>
    <dgm:txLinClrLst/>
    <dgm:txFillClrLst meth="repeat">
      <a:schemeClr val="lt1"/>
    </dgm:txFillClrLst>
    <dgm:txEffectClrLst/>
  </dgm:styleLbl>
  <dgm:styleLbl name="parChTrans1D1">
    <dgm:fillClrLst meth="repeat">
      <a:schemeClr val="accent2"/>
    </dgm:fillClrLst>
    <dgm:linClrLst meth="repeat">
      <a:schemeClr val="accent2">
        <a:shade val="60000"/>
      </a:schemeClr>
    </dgm:linClrLst>
    <dgm:effectClrLst/>
    <dgm:txLinClrLst/>
    <dgm:txFillClrLst meth="repeat">
      <a:schemeClr val="tx1"/>
    </dgm:txFillClrLst>
    <dgm:txEffectClrLst/>
  </dgm:styleLbl>
  <dgm:styleLbl name="parChTrans1D2">
    <dgm:fillClrLst meth="repeat">
      <a:schemeClr val="accent2"/>
    </dgm:fillClrLst>
    <dgm:linClrLst meth="repeat">
      <a:schemeClr val="accent2">
        <a:shade val="60000"/>
      </a:schemeClr>
    </dgm:linClrLst>
    <dgm:effectClrLst/>
    <dgm:txLinClrLst/>
    <dgm:txFillClrLst meth="repeat">
      <a:schemeClr val="tx1"/>
    </dgm:txFillClrLst>
    <dgm:txEffectClrLst/>
  </dgm:styleLbl>
  <dgm:styleLbl name="parChTrans1D3">
    <dgm:fillClrLst meth="repeat">
      <a:schemeClr val="accent2"/>
    </dgm:fillClrLst>
    <dgm:linClrLst meth="repeat">
      <a:schemeClr val="accent2">
        <a:shade val="80000"/>
      </a:schemeClr>
    </dgm:linClrLst>
    <dgm:effectClrLst/>
    <dgm:txLinClrLst/>
    <dgm:txFillClrLst meth="repeat">
      <a:schemeClr val="tx1"/>
    </dgm:txFillClrLst>
    <dgm:txEffectClrLst/>
  </dgm:styleLbl>
  <dgm:styleLbl name="parChTrans1D4">
    <dgm:fillClrLst meth="repeat">
      <a:schemeClr val="accent2"/>
    </dgm:fillClrLst>
    <dgm:linClrLst meth="repeat">
      <a:schemeClr val="accent2">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2"/>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2"/>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2"/>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2"/>
    </dgm:linClrLst>
    <dgm:effectClrLst/>
    <dgm:txLinClrLst/>
    <dgm:txFillClrLst meth="repeat">
      <a:schemeClr val="dk1"/>
    </dgm:txFillClrLst>
    <dgm:txEffectClrLst/>
  </dgm:styleLbl>
  <dgm:styleLbl name="solidFgAcc1">
    <dgm:fillClrLst meth="repeat">
      <a:schemeClr val="lt1"/>
    </dgm:fillClrLst>
    <dgm:linClrLst meth="repeat">
      <a:schemeClr val="accent2"/>
    </dgm:linClrLst>
    <dgm:effectClrLst/>
    <dgm:txLinClrLst/>
    <dgm:txFillClrLst meth="repeat">
      <a:schemeClr val="dk1"/>
    </dgm:txFillClrLst>
    <dgm:txEffectClrLst/>
  </dgm:styleLbl>
  <dgm:styleLbl name="solidAlignAcc1">
    <dgm:fillClrLst meth="repeat">
      <a:schemeClr val="lt1"/>
    </dgm:fillClrLst>
    <dgm:linClrLst meth="repeat">
      <a:schemeClr val="accent2"/>
    </dgm:linClrLst>
    <dgm:effectClrLst/>
    <dgm:txLinClrLst/>
    <dgm:txFillClrLst meth="repeat">
      <a:schemeClr val="dk1"/>
    </dgm:txFillClrLst>
    <dgm:txEffectClrLst/>
  </dgm:styleLbl>
  <dgm:styleLbl name="solidBgAcc1">
    <dgm:fillClrLst meth="repeat">
      <a:schemeClr val="lt1"/>
    </dgm:fillClrLst>
    <dgm:linClrLst meth="repeat">
      <a:schemeClr val="accent2"/>
    </dgm:linClrLst>
    <dgm:effectClrLst/>
    <dgm:txLinClrLst/>
    <dgm:txFillClrLst meth="repeat">
      <a:schemeClr val="dk1"/>
    </dgm:txFillClrLst>
    <dgm:txEffectClrLst/>
  </dgm:styleLbl>
  <dgm:styleLbl name="fgAccFollowNode1">
    <dgm:fillClrLst meth="repeat">
      <a:schemeClr val="accent2">
        <a:alpha val="90000"/>
        <a:tint val="40000"/>
      </a:schemeClr>
    </dgm:fillClrLst>
    <dgm:linClrLst meth="repeat">
      <a:schemeClr val="accent2">
        <a:alpha val="90000"/>
        <a:tint val="40000"/>
      </a:schemeClr>
    </dgm:linClrLst>
    <dgm:effectClrLst/>
    <dgm:txLinClrLst/>
    <dgm:txFillClrLst meth="repeat">
      <a:schemeClr val="dk1"/>
    </dgm:txFillClrLst>
    <dgm:txEffectClrLst/>
  </dgm:styleLbl>
  <dgm:styleLbl name="alignAccFollowNode1">
    <dgm:fillClrLst meth="repeat">
      <a:schemeClr val="accent2">
        <a:alpha val="90000"/>
        <a:tint val="40000"/>
      </a:schemeClr>
    </dgm:fillClrLst>
    <dgm:linClrLst meth="repeat">
      <a:schemeClr val="accent2">
        <a:alpha val="90000"/>
        <a:tint val="40000"/>
      </a:schemeClr>
    </dgm:linClrLst>
    <dgm:effectClrLst/>
    <dgm:txLinClrLst/>
    <dgm:txFillClrLst meth="repeat">
      <a:schemeClr val="dk1"/>
    </dgm:txFillClrLst>
    <dgm:txEffectClrLst/>
  </dgm:styleLbl>
  <dgm:styleLbl name="bgAccFollowNode1">
    <dgm:fillClrLst meth="repeat">
      <a:schemeClr val="accent2">
        <a:alpha val="90000"/>
        <a:tint val="40000"/>
      </a:schemeClr>
    </dgm:fillClrLst>
    <dgm:linClrLst meth="repeat">
      <a:schemeClr val="accent2">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2"/>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2"/>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2"/>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2"/>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accent2"/>
    </dgm:linClrLst>
    <dgm:effectClrLst/>
    <dgm:txLinClrLst/>
    <dgm:txFillClrLst meth="repeat">
      <a:schemeClr val="dk1"/>
    </dgm:txFillClrLst>
    <dgm:txEffectClrLst/>
  </dgm:styleLbl>
  <dgm:styleLbl name="dkBgShp">
    <dgm:fillClrLst meth="repeat">
      <a:schemeClr val="accent2">
        <a:shade val="80000"/>
      </a:schemeClr>
    </dgm:fillClrLst>
    <dgm:linClrLst meth="repeat">
      <a:schemeClr val="accent2"/>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13.xml><?xml version="1.0" encoding="utf-8"?>
<dgm:colorsDef xmlns:dgm="http://schemas.openxmlformats.org/drawingml/2006/diagram" xmlns:a="http://schemas.openxmlformats.org/drawingml/2006/main" uniqueId="urn:microsoft.com/office/officeart/2005/8/colors/colorful1">
  <dgm:title val=""/>
  <dgm:desc val=""/>
  <dgm:catLst>
    <dgm:cat type="colorful" pri="10100"/>
  </dgm:catLst>
  <dgm:styleLbl name="node0">
    <dgm:fillClrLst meth="repeat">
      <a:schemeClr val="accent1"/>
    </dgm:fillClrLst>
    <dgm:linClrLst meth="repeat">
      <a:schemeClr val="lt1"/>
    </dgm:linClrLst>
    <dgm:effectClrLst/>
    <dgm:txLinClrLst/>
    <dgm:txFillClrLst/>
    <dgm:txEffectClrLst/>
  </dgm:styleLbl>
  <dgm:styleLbl name="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alignNode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dgm:txEffectClrLst/>
  </dgm:styleLbl>
  <dgm:styleLbl name="ln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vennNode1">
    <dgm:fillClrLst meth="repeat">
      <a:schemeClr val="accent2">
        <a:alpha val="50000"/>
      </a:schemeClr>
      <a:schemeClr val="accent3">
        <a:alpha val="50000"/>
      </a:schemeClr>
      <a:schemeClr val="accent4">
        <a:alpha val="50000"/>
      </a:schemeClr>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2"/>
    </dgm:fillClrLst>
    <dgm:linClrLst meth="repeat">
      <a:schemeClr val="lt1"/>
    </dgm:linClrLst>
    <dgm:effectClrLst/>
    <dgm:txLinClrLst/>
    <dgm:txFillClrLst/>
    <dgm:txEffectClrLst/>
  </dgm:styleLbl>
  <dgm:styleLbl name="node3">
    <dgm:fillClrLst>
      <a:schemeClr val="accent3"/>
    </dgm:fillClrLst>
    <dgm:linClrLst meth="repeat">
      <a:schemeClr val="lt1"/>
    </dgm:linClrLst>
    <dgm:effectClrLst/>
    <dgm:txLinClrLst/>
    <dgm:txFillClrLst/>
    <dgm:txEffectClrLst/>
  </dgm:styleLbl>
  <dgm:styleLbl name="node4">
    <dgm:fillClrLst>
      <a:schemeClr val="accent4"/>
    </dgm:fillClrLst>
    <dgm:linClrLst meth="repeat">
      <a:schemeClr val="lt1"/>
    </dgm:linClrLst>
    <dgm:effectClrLst/>
    <dgm:txLinClrLst/>
    <dgm:txFillClrLst/>
    <dgm:txEffectClrLst/>
  </dgm:styleLbl>
  <dgm:styleLbl name="fgImgPlace1">
    <dgm:fillClrLst meth="repeat">
      <a:schemeClr val="accent2">
        <a:tint val="50000"/>
      </a:schemeClr>
      <a:schemeClr val="accent3">
        <a:tint val="50000"/>
      </a:schemeClr>
      <a:schemeClr val="accent4">
        <a:tint val="50000"/>
      </a:schemeClr>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2"/>
      <a:schemeClr val="accent3"/>
      <a:schemeClr val="accent4"/>
      <a:schemeClr val="accent5"/>
      <a:schemeClr val="accent6"/>
    </dgm:fillClrLst>
    <dgm:linClrLst meth="cycle">
      <a:schemeClr val="lt1"/>
    </dgm:linClrLst>
    <dgm:effectClrLst/>
    <dgm:txLinClrLst/>
    <dgm:txFillClrLst/>
    <dgm:txEffectClrLst/>
  </dgm:styleLbl>
  <dgm:styleLbl name="f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b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sibTrans1D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2"/>
    </dgm:fillClrLst>
    <dgm:linClrLst meth="repeat">
      <a:schemeClr val="lt1"/>
    </dgm:linClrLst>
    <dgm:effectClrLst/>
    <dgm:txLinClrLst/>
    <dgm:txFillClrLst/>
    <dgm:txEffectClrLst/>
  </dgm:styleLbl>
  <dgm:styleLbl name="asst2">
    <dgm:fillClrLst>
      <a:schemeClr val="accent3"/>
    </dgm:fillClrLst>
    <dgm:linClrLst meth="repeat">
      <a:schemeClr val="lt1"/>
    </dgm:linClrLst>
    <dgm:effectClrLst/>
    <dgm:txLinClrLst/>
    <dgm:txFillClrLst/>
    <dgm:txEffectClrLst/>
  </dgm:styleLbl>
  <dgm:styleLbl name="asst3">
    <dgm:fillClrLst>
      <a:schemeClr val="accent4"/>
    </dgm:fillClrLst>
    <dgm:linClrLst meth="repeat">
      <a:schemeClr val="lt1"/>
    </dgm:linClrLst>
    <dgm:effectClrLst/>
    <dgm:txLinClrLst/>
    <dgm:txFillClrLst/>
    <dgm:txEffectClrLst/>
  </dgm:styleLbl>
  <dgm:styleLbl name="asst4">
    <dgm:fillClrLst>
      <a:schemeClr val="accent5"/>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1"/>
    </dgm:linClrLst>
    <dgm:effectClrLst/>
    <dgm:txLinClrLst/>
    <dgm:txFillClrLst meth="repeat">
      <a:schemeClr val="tx1"/>
    </dgm:txFillClrLst>
    <dgm:txEffectClrLst/>
  </dgm:styleLbl>
  <dgm:styleLbl name="parChTrans1D2">
    <dgm:fillClrLst meth="repeat">
      <a:schemeClr val="accent3">
        <a:tint val="90000"/>
      </a:schemeClr>
    </dgm:fillClrLst>
    <dgm:linClrLst meth="repeat">
      <a:schemeClr val="accent2"/>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3"/>
    </dgm:linClrLst>
    <dgm:effectClrLst/>
    <dgm:txLinClrLst/>
    <dgm:txFillClrLst meth="repeat">
      <a:schemeClr val="tx1"/>
    </dgm:txFillClrLst>
    <dgm:txEffectClrLst/>
  </dgm:styleLbl>
  <dgm:styleLbl name="parChTrans1D4">
    <dgm:fillClrLst meth="repeat">
      <a:schemeClr val="accent5">
        <a:tint val="50000"/>
      </a:schemeClr>
    </dgm:fillClrLst>
    <dgm:linClrLst meth="repeat">
      <a:schemeClr val="accent4"/>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F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B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f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align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2"/>
    </dgm:linClrLst>
    <dgm:effectClrLst/>
    <dgm:txLinClrLst/>
    <dgm:txFillClrLst meth="repeat">
      <a:schemeClr val="dk1"/>
    </dgm:txFillClrLst>
    <dgm:txEffectClrLst/>
  </dgm:styleLbl>
  <dgm:styleLbl name="fgAcc3">
    <dgm:fillClrLst meth="repeat">
      <a:schemeClr val="lt1">
        <a:alpha val="90000"/>
      </a:schemeClr>
    </dgm:fillClrLst>
    <dgm:linClrLst>
      <a:schemeClr val="accent3"/>
    </dgm:linClrLst>
    <dgm:effectClrLst/>
    <dgm:txLinClrLst/>
    <dgm:txFillClrLst meth="repeat">
      <a:schemeClr val="dk1"/>
    </dgm:txFillClrLst>
    <dgm:txEffectClrLst/>
  </dgm:styleLbl>
  <dgm:styleLbl name="fgAcc4">
    <dgm:fillClrLst meth="repeat">
      <a:schemeClr val="lt1">
        <a:alpha val="90000"/>
      </a:schemeClr>
    </dgm:fillClrLst>
    <dgm:linClrLst>
      <a:schemeClr val="accent4"/>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D5DB7277-F935-45BD-965E-291B327CAEEB}" type="doc">
      <dgm:prSet loTypeId="urn:microsoft.com/office/officeart/2005/8/layout/hierarchy1" loCatId="hierarchy" qsTypeId="urn:microsoft.com/office/officeart/2005/8/quickstyle/simple1" qsCatId="simple" csTypeId="urn:microsoft.com/office/officeart/2005/8/colors/colorful3" csCatId="colorful" phldr="1"/>
      <dgm:spPr/>
      <dgm:t>
        <a:bodyPr/>
        <a:lstStyle/>
        <a:p>
          <a:endParaRPr lang="ru-RU"/>
        </a:p>
      </dgm:t>
    </dgm:pt>
    <dgm:pt modelId="{9A4B63ED-7F3E-4FCE-ADDB-E063BC6ABA03}">
      <dgm:prSet custT="1"/>
      <dgm:spPr/>
      <dgm:t>
        <a:bodyPr/>
        <a:lstStyle/>
        <a:p>
          <a:r>
            <a:rPr lang="uz-Latn-UZ" sz="1050">
              <a:latin typeface="Times New Roman" panose="02020603050405020304" pitchFamily="18" charset="0"/>
              <a:cs typeface="Times New Roman" panose="02020603050405020304" pitchFamily="18" charset="0"/>
            </a:rPr>
            <a:t>ilmiy farazlarning to‘g‘ri shakllantirilgan</a:t>
          </a:r>
          <a:r>
            <a:rPr lang="en-US" sz="1050">
              <a:latin typeface="Times New Roman" panose="02020603050405020304" pitchFamily="18" charset="0"/>
              <a:cs typeface="Times New Roman" panose="02020603050405020304" pitchFamily="18" charset="0"/>
            </a:rPr>
            <a:t>ligi</a:t>
          </a:r>
          <a:endParaRPr lang="ru-RU" sz="1050">
            <a:latin typeface="Times New Roman" panose="02020603050405020304" pitchFamily="18" charset="0"/>
            <a:cs typeface="Times New Roman" panose="02020603050405020304" pitchFamily="18" charset="0"/>
          </a:endParaRPr>
        </a:p>
      </dgm:t>
    </dgm:pt>
    <dgm:pt modelId="{974D09D3-2F7E-4451-A391-B0EB4D8A3460}" type="parTrans" cxnId="{468ABFAB-110A-41DB-9D05-D774FC464E45}">
      <dgm:prSet/>
      <dgm:spPr/>
      <dgm:t>
        <a:bodyPr/>
        <a:lstStyle/>
        <a:p>
          <a:endParaRPr lang="ru-RU" sz="1050">
            <a:latin typeface="Times New Roman" panose="02020603050405020304" pitchFamily="18" charset="0"/>
            <a:cs typeface="Times New Roman" panose="02020603050405020304" pitchFamily="18" charset="0"/>
          </a:endParaRPr>
        </a:p>
      </dgm:t>
    </dgm:pt>
    <dgm:pt modelId="{9A8224C7-B455-4948-BAC9-2A2C4A929790}" type="sibTrans" cxnId="{468ABFAB-110A-41DB-9D05-D774FC464E45}">
      <dgm:prSet/>
      <dgm:spPr/>
      <dgm:t>
        <a:bodyPr/>
        <a:lstStyle/>
        <a:p>
          <a:endParaRPr lang="ru-RU" sz="1050">
            <a:latin typeface="Times New Roman" panose="02020603050405020304" pitchFamily="18" charset="0"/>
            <a:cs typeface="Times New Roman" panose="02020603050405020304" pitchFamily="18" charset="0"/>
          </a:endParaRPr>
        </a:p>
      </dgm:t>
    </dgm:pt>
    <dgm:pt modelId="{04426A44-4405-437E-B9D5-7B9E3333A23C}">
      <dgm:prSet phldrT="[Текст]" custT="1"/>
      <dgm:spPr/>
      <dgm:t>
        <a:bodyPr/>
        <a:lstStyle/>
        <a:p>
          <a:r>
            <a:rPr lang="uz-Latn-UZ" sz="1050">
              <a:latin typeface="Times New Roman" panose="02020603050405020304" pitchFamily="18" charset="0"/>
              <a:cs typeface="Times New Roman" panose="02020603050405020304" pitchFamily="18" charset="0"/>
            </a:rPr>
            <a:t>vazifalarning tadqiqot maqsadi hamda boshqaruv mexanizmi asosida to‘g‘ri belgilanganligi</a:t>
          </a:r>
          <a:endParaRPr lang="ru-RU" sz="1050">
            <a:latin typeface="Times New Roman" panose="02020603050405020304" pitchFamily="18" charset="0"/>
            <a:cs typeface="Times New Roman" panose="02020603050405020304" pitchFamily="18" charset="0"/>
          </a:endParaRPr>
        </a:p>
      </dgm:t>
    </dgm:pt>
    <dgm:pt modelId="{AFC47241-9353-4E86-9B7B-BAC7C2AE9CD1}" type="parTrans" cxnId="{5431636A-1C85-4422-9398-C52D99646761}">
      <dgm:prSet/>
      <dgm:spPr/>
      <dgm:t>
        <a:bodyPr/>
        <a:lstStyle/>
        <a:p>
          <a:endParaRPr lang="ru-RU" sz="1050">
            <a:latin typeface="Times New Roman" panose="02020603050405020304" pitchFamily="18" charset="0"/>
            <a:cs typeface="Times New Roman" panose="02020603050405020304" pitchFamily="18" charset="0"/>
          </a:endParaRPr>
        </a:p>
      </dgm:t>
    </dgm:pt>
    <dgm:pt modelId="{6C833963-9483-4F49-B1E0-11518D8463EA}" type="sibTrans" cxnId="{5431636A-1C85-4422-9398-C52D99646761}">
      <dgm:prSet/>
      <dgm:spPr/>
      <dgm:t>
        <a:bodyPr/>
        <a:lstStyle/>
        <a:p>
          <a:endParaRPr lang="ru-RU" sz="1050">
            <a:latin typeface="Times New Roman" panose="02020603050405020304" pitchFamily="18" charset="0"/>
            <a:cs typeface="Times New Roman" panose="02020603050405020304" pitchFamily="18" charset="0"/>
          </a:endParaRPr>
        </a:p>
      </dgm:t>
    </dgm:pt>
    <dgm:pt modelId="{5154A012-551A-4397-803F-FC707628E461}">
      <dgm:prSet phldrT="[Текст]" custT="1"/>
      <dgm:spPr/>
      <dgm:t>
        <a:bodyPr/>
        <a:lstStyle/>
        <a:p>
          <a:r>
            <a:rPr lang="uz-Latn-UZ" sz="1050">
              <a:latin typeface="Times New Roman" panose="02020603050405020304" pitchFamily="18" charset="0"/>
              <a:cs typeface="Times New Roman" panose="02020603050405020304" pitchFamily="18" charset="0"/>
            </a:rPr>
            <a:t>tadqiqot metodlari va boshqaruv tizimiga nisbatan ob’yektiv yondashuv</a:t>
          </a:r>
          <a:endParaRPr lang="ru-RU" sz="1050">
            <a:latin typeface="Times New Roman" panose="02020603050405020304" pitchFamily="18" charset="0"/>
            <a:cs typeface="Times New Roman" panose="02020603050405020304" pitchFamily="18" charset="0"/>
          </a:endParaRPr>
        </a:p>
      </dgm:t>
    </dgm:pt>
    <dgm:pt modelId="{3DA2938F-BED0-433D-B9BB-44C8CBE6AED9}" type="parTrans" cxnId="{C18F8131-CE08-46EB-9EAC-168099AE8E21}">
      <dgm:prSet/>
      <dgm:spPr/>
      <dgm:t>
        <a:bodyPr/>
        <a:lstStyle/>
        <a:p>
          <a:endParaRPr lang="ru-RU" sz="1050">
            <a:latin typeface="Times New Roman" panose="02020603050405020304" pitchFamily="18" charset="0"/>
            <a:cs typeface="Times New Roman" panose="02020603050405020304" pitchFamily="18" charset="0"/>
          </a:endParaRPr>
        </a:p>
      </dgm:t>
    </dgm:pt>
    <dgm:pt modelId="{62960C03-2D96-47B4-A5EC-5F05A3985168}" type="sibTrans" cxnId="{C18F8131-CE08-46EB-9EAC-168099AE8E21}">
      <dgm:prSet/>
      <dgm:spPr/>
      <dgm:t>
        <a:bodyPr/>
        <a:lstStyle/>
        <a:p>
          <a:endParaRPr lang="ru-RU" sz="1050">
            <a:latin typeface="Times New Roman" panose="02020603050405020304" pitchFamily="18" charset="0"/>
            <a:cs typeface="Times New Roman" panose="02020603050405020304" pitchFamily="18" charset="0"/>
          </a:endParaRPr>
        </a:p>
      </dgm:t>
    </dgm:pt>
    <dgm:pt modelId="{5EFC5E2D-A3E1-43C4-8084-7C1D2C8EF221}">
      <dgm:prSet phldrT="[Текст]" custT="1"/>
      <dgm:spPr/>
      <dgm:t>
        <a:bodyPr/>
        <a:lstStyle/>
        <a:p>
          <a:r>
            <a:rPr lang="uz-Latn-UZ" sz="1050">
              <a:latin typeface="Times New Roman" panose="02020603050405020304" pitchFamily="18" charset="0"/>
              <a:cs typeface="Times New Roman" panose="02020603050405020304" pitchFamily="18" charset="0"/>
            </a:rPr>
            <a:t>tajriba-sinov ishlari jarayoniga jalb etiluvchi respondentlar</a:t>
          </a:r>
          <a:endParaRPr lang="ru-RU" sz="1050">
            <a:latin typeface="Times New Roman" panose="02020603050405020304" pitchFamily="18" charset="0"/>
            <a:cs typeface="Times New Roman" panose="02020603050405020304" pitchFamily="18" charset="0"/>
          </a:endParaRPr>
        </a:p>
      </dgm:t>
    </dgm:pt>
    <dgm:pt modelId="{D284E4B8-5708-469A-A2C0-328DE50C5E2D}" type="parTrans" cxnId="{B8CFE345-6642-454F-B183-3887FB054935}">
      <dgm:prSet/>
      <dgm:spPr/>
      <dgm:t>
        <a:bodyPr/>
        <a:lstStyle/>
        <a:p>
          <a:endParaRPr lang="ru-RU" sz="1050">
            <a:latin typeface="Times New Roman" panose="02020603050405020304" pitchFamily="18" charset="0"/>
            <a:cs typeface="Times New Roman" panose="02020603050405020304" pitchFamily="18" charset="0"/>
          </a:endParaRPr>
        </a:p>
      </dgm:t>
    </dgm:pt>
    <dgm:pt modelId="{E96D1A24-F708-4934-8D44-DCADC8068D48}" type="sibTrans" cxnId="{B8CFE345-6642-454F-B183-3887FB054935}">
      <dgm:prSet/>
      <dgm:spPr/>
      <dgm:t>
        <a:bodyPr/>
        <a:lstStyle/>
        <a:p>
          <a:endParaRPr lang="ru-RU" sz="1050">
            <a:latin typeface="Times New Roman" panose="02020603050405020304" pitchFamily="18" charset="0"/>
            <a:cs typeface="Times New Roman" panose="02020603050405020304" pitchFamily="18" charset="0"/>
          </a:endParaRPr>
        </a:p>
      </dgm:t>
    </dgm:pt>
    <dgm:pt modelId="{58BC609E-B47B-4E4D-858A-83C934DB6351}">
      <dgm:prSet phldrT="[Текст]" custT="1"/>
      <dgm:spPr/>
      <dgm:t>
        <a:bodyPr/>
        <a:lstStyle/>
        <a:p>
          <a:r>
            <a:rPr lang="uz-Latn-UZ" sz="1050">
              <a:latin typeface="Times New Roman" panose="02020603050405020304" pitchFamily="18" charset="0"/>
              <a:cs typeface="Times New Roman" panose="02020603050405020304" pitchFamily="18" charset="0"/>
            </a:rPr>
            <a:t>tadqiqot natijalarini oldindan tashxislash va uning natijalarini aytib o‘tish</a:t>
          </a:r>
          <a:endParaRPr lang="ru-RU" sz="1050">
            <a:latin typeface="Times New Roman" panose="02020603050405020304" pitchFamily="18" charset="0"/>
            <a:cs typeface="Times New Roman" panose="02020603050405020304" pitchFamily="18" charset="0"/>
          </a:endParaRPr>
        </a:p>
      </dgm:t>
    </dgm:pt>
    <dgm:pt modelId="{BB419A25-DD05-4462-8F61-4BCBC6B9B380}" type="parTrans" cxnId="{3C717412-405D-45A5-9FAD-9FD92052CDBA}">
      <dgm:prSet/>
      <dgm:spPr/>
      <dgm:t>
        <a:bodyPr/>
        <a:lstStyle/>
        <a:p>
          <a:endParaRPr lang="ru-RU" sz="1050">
            <a:latin typeface="Times New Roman" panose="02020603050405020304" pitchFamily="18" charset="0"/>
            <a:cs typeface="Times New Roman" panose="02020603050405020304" pitchFamily="18" charset="0"/>
          </a:endParaRPr>
        </a:p>
      </dgm:t>
    </dgm:pt>
    <dgm:pt modelId="{0120F92B-DD61-4DF0-BE06-1DE93F7E11F1}" type="sibTrans" cxnId="{3C717412-405D-45A5-9FAD-9FD92052CDBA}">
      <dgm:prSet/>
      <dgm:spPr/>
      <dgm:t>
        <a:bodyPr/>
        <a:lstStyle/>
        <a:p>
          <a:endParaRPr lang="ru-RU" sz="1050">
            <a:latin typeface="Times New Roman" panose="02020603050405020304" pitchFamily="18" charset="0"/>
            <a:cs typeface="Times New Roman" panose="02020603050405020304" pitchFamily="18" charset="0"/>
          </a:endParaRPr>
        </a:p>
      </dgm:t>
    </dgm:pt>
    <dgm:pt modelId="{7AF323A4-8761-4442-83AF-6FA1AB43AD79}">
      <dgm:prSet phldrT="[Текст]" custT="1"/>
      <dgm:spPr/>
      <dgm:t>
        <a:bodyPr/>
        <a:lstStyle/>
        <a:p>
          <a:r>
            <a:rPr lang="uz-Latn-UZ" sz="1050">
              <a:latin typeface="Times New Roman" panose="02020603050405020304" pitchFamily="18" charset="0"/>
              <a:cs typeface="Times New Roman" panose="02020603050405020304" pitchFamily="18" charset="0"/>
            </a:rPr>
            <a:t>tadqiqot natijalarining kafolatlanganligi</a:t>
          </a:r>
          <a:endParaRPr lang="ru-RU" sz="1050">
            <a:latin typeface="Times New Roman" panose="02020603050405020304" pitchFamily="18" charset="0"/>
            <a:cs typeface="Times New Roman" panose="02020603050405020304" pitchFamily="18" charset="0"/>
          </a:endParaRPr>
        </a:p>
      </dgm:t>
    </dgm:pt>
    <dgm:pt modelId="{9CD22278-52D1-4AD7-9EB5-3347004E6F02}" type="parTrans" cxnId="{98F2EB21-E8DE-4A09-B6BF-04DD5D38E478}">
      <dgm:prSet/>
      <dgm:spPr/>
      <dgm:t>
        <a:bodyPr/>
        <a:lstStyle/>
        <a:p>
          <a:endParaRPr lang="ru-RU" sz="1050">
            <a:latin typeface="Times New Roman" panose="02020603050405020304" pitchFamily="18" charset="0"/>
            <a:cs typeface="Times New Roman" panose="02020603050405020304" pitchFamily="18" charset="0"/>
          </a:endParaRPr>
        </a:p>
      </dgm:t>
    </dgm:pt>
    <dgm:pt modelId="{D9240B6D-C183-4254-80FB-13446EE69D3F}" type="sibTrans" cxnId="{98F2EB21-E8DE-4A09-B6BF-04DD5D38E478}">
      <dgm:prSet/>
      <dgm:spPr/>
      <dgm:t>
        <a:bodyPr/>
        <a:lstStyle/>
        <a:p>
          <a:endParaRPr lang="ru-RU" sz="1050">
            <a:latin typeface="Times New Roman" panose="02020603050405020304" pitchFamily="18" charset="0"/>
            <a:cs typeface="Times New Roman" panose="02020603050405020304" pitchFamily="18" charset="0"/>
          </a:endParaRPr>
        </a:p>
      </dgm:t>
    </dgm:pt>
    <dgm:pt modelId="{46FA332E-BA17-4185-BB90-58E5E2CFBBEE}" type="pres">
      <dgm:prSet presAssocID="{D5DB7277-F935-45BD-965E-291B327CAEEB}" presName="hierChild1" presStyleCnt="0">
        <dgm:presLayoutVars>
          <dgm:chPref val="1"/>
          <dgm:dir/>
          <dgm:animOne val="branch"/>
          <dgm:animLvl val="lvl"/>
          <dgm:resizeHandles/>
        </dgm:presLayoutVars>
      </dgm:prSet>
      <dgm:spPr/>
    </dgm:pt>
    <dgm:pt modelId="{6D72D6D8-E18B-4E12-9AB8-1B01EB961D43}" type="pres">
      <dgm:prSet presAssocID="{9A4B63ED-7F3E-4FCE-ADDB-E063BC6ABA03}" presName="hierRoot1" presStyleCnt="0"/>
      <dgm:spPr/>
    </dgm:pt>
    <dgm:pt modelId="{77637AC7-A4E8-4F66-BED2-954DC341C665}" type="pres">
      <dgm:prSet presAssocID="{9A4B63ED-7F3E-4FCE-ADDB-E063BC6ABA03}" presName="composite" presStyleCnt="0"/>
      <dgm:spPr/>
    </dgm:pt>
    <dgm:pt modelId="{190C4100-7535-4BEF-A99D-B1670B4647E0}" type="pres">
      <dgm:prSet presAssocID="{9A4B63ED-7F3E-4FCE-ADDB-E063BC6ABA03}" presName="background" presStyleLbl="node0" presStyleIdx="0" presStyleCnt="1"/>
      <dgm:spPr/>
    </dgm:pt>
    <dgm:pt modelId="{20ED8DAE-8447-4452-915E-B10C51F85046}" type="pres">
      <dgm:prSet presAssocID="{9A4B63ED-7F3E-4FCE-ADDB-E063BC6ABA03}" presName="text" presStyleLbl="fgAcc0" presStyleIdx="0" presStyleCnt="1" custLinFactNeighborX="1669" custLinFactNeighborY="6310">
        <dgm:presLayoutVars>
          <dgm:chPref val="3"/>
        </dgm:presLayoutVars>
      </dgm:prSet>
      <dgm:spPr/>
    </dgm:pt>
    <dgm:pt modelId="{66FDDDC4-F726-4329-AB69-F900939945BD}" type="pres">
      <dgm:prSet presAssocID="{9A4B63ED-7F3E-4FCE-ADDB-E063BC6ABA03}" presName="hierChild2" presStyleCnt="0"/>
      <dgm:spPr/>
    </dgm:pt>
    <dgm:pt modelId="{1E7A1D7B-1075-4E5D-BF4F-F210FC3A6AC2}" type="pres">
      <dgm:prSet presAssocID="{AFC47241-9353-4E86-9B7B-BAC7C2AE9CD1}" presName="Name10" presStyleLbl="parChTrans1D2" presStyleIdx="0" presStyleCnt="2"/>
      <dgm:spPr/>
    </dgm:pt>
    <dgm:pt modelId="{9E64D3A6-9FE5-4CDF-8526-B67C6C307E93}" type="pres">
      <dgm:prSet presAssocID="{04426A44-4405-437E-B9D5-7B9E3333A23C}" presName="hierRoot2" presStyleCnt="0"/>
      <dgm:spPr/>
    </dgm:pt>
    <dgm:pt modelId="{EEA0B282-23D7-4240-9F64-325B17F74DFA}" type="pres">
      <dgm:prSet presAssocID="{04426A44-4405-437E-B9D5-7B9E3333A23C}" presName="composite2" presStyleCnt="0"/>
      <dgm:spPr/>
    </dgm:pt>
    <dgm:pt modelId="{0D7EFC8F-FF19-42A0-A478-B0A2FAABD5CF}" type="pres">
      <dgm:prSet presAssocID="{04426A44-4405-437E-B9D5-7B9E3333A23C}" presName="background2" presStyleLbl="node2" presStyleIdx="0" presStyleCnt="2"/>
      <dgm:spPr/>
    </dgm:pt>
    <dgm:pt modelId="{DBFB0A51-315A-4239-ACB6-AE09C17087F4}" type="pres">
      <dgm:prSet presAssocID="{04426A44-4405-437E-B9D5-7B9E3333A23C}" presName="text2" presStyleLbl="fgAcc2" presStyleIdx="0" presStyleCnt="2">
        <dgm:presLayoutVars>
          <dgm:chPref val="3"/>
        </dgm:presLayoutVars>
      </dgm:prSet>
      <dgm:spPr/>
    </dgm:pt>
    <dgm:pt modelId="{0106D961-A322-4CD5-AC88-533E41D1B99D}" type="pres">
      <dgm:prSet presAssocID="{04426A44-4405-437E-B9D5-7B9E3333A23C}" presName="hierChild3" presStyleCnt="0"/>
      <dgm:spPr/>
    </dgm:pt>
    <dgm:pt modelId="{A9C13103-C794-4438-96BF-CCFA02E75980}" type="pres">
      <dgm:prSet presAssocID="{3DA2938F-BED0-433D-B9BB-44C8CBE6AED9}" presName="Name17" presStyleLbl="parChTrans1D3" presStyleIdx="0" presStyleCnt="3"/>
      <dgm:spPr/>
    </dgm:pt>
    <dgm:pt modelId="{99123B39-6767-4658-A5D9-B20BF089A402}" type="pres">
      <dgm:prSet presAssocID="{5154A012-551A-4397-803F-FC707628E461}" presName="hierRoot3" presStyleCnt="0"/>
      <dgm:spPr/>
    </dgm:pt>
    <dgm:pt modelId="{8BA0B58C-30B6-48D5-8D8D-740B89E5B1BF}" type="pres">
      <dgm:prSet presAssocID="{5154A012-551A-4397-803F-FC707628E461}" presName="composite3" presStyleCnt="0"/>
      <dgm:spPr/>
    </dgm:pt>
    <dgm:pt modelId="{B37D38D6-2595-47B0-B12C-ED4FB4CBD779}" type="pres">
      <dgm:prSet presAssocID="{5154A012-551A-4397-803F-FC707628E461}" presName="background3" presStyleLbl="node3" presStyleIdx="0" presStyleCnt="3"/>
      <dgm:spPr/>
    </dgm:pt>
    <dgm:pt modelId="{2021BBB4-ED8B-47E3-A702-5D05B9DF682A}" type="pres">
      <dgm:prSet presAssocID="{5154A012-551A-4397-803F-FC707628E461}" presName="text3" presStyleLbl="fgAcc3" presStyleIdx="0" presStyleCnt="3">
        <dgm:presLayoutVars>
          <dgm:chPref val="3"/>
        </dgm:presLayoutVars>
      </dgm:prSet>
      <dgm:spPr/>
    </dgm:pt>
    <dgm:pt modelId="{19928366-6695-46E4-9260-2E1622129C1D}" type="pres">
      <dgm:prSet presAssocID="{5154A012-551A-4397-803F-FC707628E461}" presName="hierChild4" presStyleCnt="0"/>
      <dgm:spPr/>
    </dgm:pt>
    <dgm:pt modelId="{F67225C4-26E5-4B85-8B9C-3A049023487E}" type="pres">
      <dgm:prSet presAssocID="{D284E4B8-5708-469A-A2C0-328DE50C5E2D}" presName="Name17" presStyleLbl="parChTrans1D3" presStyleIdx="1" presStyleCnt="3"/>
      <dgm:spPr/>
    </dgm:pt>
    <dgm:pt modelId="{0FDF46A6-D269-44E3-86C9-AF30499994AB}" type="pres">
      <dgm:prSet presAssocID="{5EFC5E2D-A3E1-43C4-8084-7C1D2C8EF221}" presName="hierRoot3" presStyleCnt="0"/>
      <dgm:spPr/>
    </dgm:pt>
    <dgm:pt modelId="{151C1BB5-2E7D-47CB-8405-4D635D12EC09}" type="pres">
      <dgm:prSet presAssocID="{5EFC5E2D-A3E1-43C4-8084-7C1D2C8EF221}" presName="composite3" presStyleCnt="0"/>
      <dgm:spPr/>
    </dgm:pt>
    <dgm:pt modelId="{9EF7B944-1088-4CEA-A54D-5C50C3841351}" type="pres">
      <dgm:prSet presAssocID="{5EFC5E2D-A3E1-43C4-8084-7C1D2C8EF221}" presName="background3" presStyleLbl="node3" presStyleIdx="1" presStyleCnt="3"/>
      <dgm:spPr/>
    </dgm:pt>
    <dgm:pt modelId="{2E85B9CA-D25F-4FB6-842D-988229227CD4}" type="pres">
      <dgm:prSet presAssocID="{5EFC5E2D-A3E1-43C4-8084-7C1D2C8EF221}" presName="text3" presStyleLbl="fgAcc3" presStyleIdx="1" presStyleCnt="3">
        <dgm:presLayoutVars>
          <dgm:chPref val="3"/>
        </dgm:presLayoutVars>
      </dgm:prSet>
      <dgm:spPr/>
    </dgm:pt>
    <dgm:pt modelId="{1C83E0D8-2612-47A9-B69C-FE0CDF99107C}" type="pres">
      <dgm:prSet presAssocID="{5EFC5E2D-A3E1-43C4-8084-7C1D2C8EF221}" presName="hierChild4" presStyleCnt="0"/>
      <dgm:spPr/>
    </dgm:pt>
    <dgm:pt modelId="{62A37D8F-4252-4550-983E-BDC5F405304C}" type="pres">
      <dgm:prSet presAssocID="{BB419A25-DD05-4462-8F61-4BCBC6B9B380}" presName="Name10" presStyleLbl="parChTrans1D2" presStyleIdx="1" presStyleCnt="2"/>
      <dgm:spPr/>
    </dgm:pt>
    <dgm:pt modelId="{47B9A6D3-288B-4D55-B7F7-D5753DD57A54}" type="pres">
      <dgm:prSet presAssocID="{58BC609E-B47B-4E4D-858A-83C934DB6351}" presName="hierRoot2" presStyleCnt="0"/>
      <dgm:spPr/>
    </dgm:pt>
    <dgm:pt modelId="{7E888CF1-4867-499B-8526-1A7602E19BC0}" type="pres">
      <dgm:prSet presAssocID="{58BC609E-B47B-4E4D-858A-83C934DB6351}" presName="composite2" presStyleCnt="0"/>
      <dgm:spPr/>
    </dgm:pt>
    <dgm:pt modelId="{B6498EAF-C87C-4B74-8D92-44715CFA1C01}" type="pres">
      <dgm:prSet presAssocID="{58BC609E-B47B-4E4D-858A-83C934DB6351}" presName="background2" presStyleLbl="node2" presStyleIdx="1" presStyleCnt="2"/>
      <dgm:spPr/>
    </dgm:pt>
    <dgm:pt modelId="{356BC55B-C8A2-4D62-BD5A-81F0A40C81EF}" type="pres">
      <dgm:prSet presAssocID="{58BC609E-B47B-4E4D-858A-83C934DB6351}" presName="text2" presStyleLbl="fgAcc2" presStyleIdx="1" presStyleCnt="2">
        <dgm:presLayoutVars>
          <dgm:chPref val="3"/>
        </dgm:presLayoutVars>
      </dgm:prSet>
      <dgm:spPr/>
    </dgm:pt>
    <dgm:pt modelId="{F0D75B18-FEDA-4406-97D4-69A11F151844}" type="pres">
      <dgm:prSet presAssocID="{58BC609E-B47B-4E4D-858A-83C934DB6351}" presName="hierChild3" presStyleCnt="0"/>
      <dgm:spPr/>
    </dgm:pt>
    <dgm:pt modelId="{6A89B9F0-2BBD-4E60-A0C5-4EB16F2A1650}" type="pres">
      <dgm:prSet presAssocID="{9CD22278-52D1-4AD7-9EB5-3347004E6F02}" presName="Name17" presStyleLbl="parChTrans1D3" presStyleIdx="2" presStyleCnt="3"/>
      <dgm:spPr/>
    </dgm:pt>
    <dgm:pt modelId="{B085B2D8-4CA0-49AC-BE85-D4B151899430}" type="pres">
      <dgm:prSet presAssocID="{7AF323A4-8761-4442-83AF-6FA1AB43AD79}" presName="hierRoot3" presStyleCnt="0"/>
      <dgm:spPr/>
    </dgm:pt>
    <dgm:pt modelId="{2ECDA0FE-5BE9-4C23-915E-1C8FA51DC5A1}" type="pres">
      <dgm:prSet presAssocID="{7AF323A4-8761-4442-83AF-6FA1AB43AD79}" presName="composite3" presStyleCnt="0"/>
      <dgm:spPr/>
    </dgm:pt>
    <dgm:pt modelId="{08396AD6-2CCD-431F-A6A9-D20608AF251B}" type="pres">
      <dgm:prSet presAssocID="{7AF323A4-8761-4442-83AF-6FA1AB43AD79}" presName="background3" presStyleLbl="node3" presStyleIdx="2" presStyleCnt="3"/>
      <dgm:spPr/>
    </dgm:pt>
    <dgm:pt modelId="{5E6030D8-98E1-49FF-ACF5-437E27E361BF}" type="pres">
      <dgm:prSet presAssocID="{7AF323A4-8761-4442-83AF-6FA1AB43AD79}" presName="text3" presStyleLbl="fgAcc3" presStyleIdx="2" presStyleCnt="3">
        <dgm:presLayoutVars>
          <dgm:chPref val="3"/>
        </dgm:presLayoutVars>
      </dgm:prSet>
      <dgm:spPr/>
    </dgm:pt>
    <dgm:pt modelId="{D5C9C476-69C3-41C7-80AD-210AAB6CDE33}" type="pres">
      <dgm:prSet presAssocID="{7AF323A4-8761-4442-83AF-6FA1AB43AD79}" presName="hierChild4" presStyleCnt="0"/>
      <dgm:spPr/>
    </dgm:pt>
  </dgm:ptLst>
  <dgm:cxnLst>
    <dgm:cxn modelId="{3C717412-405D-45A5-9FAD-9FD92052CDBA}" srcId="{9A4B63ED-7F3E-4FCE-ADDB-E063BC6ABA03}" destId="{58BC609E-B47B-4E4D-858A-83C934DB6351}" srcOrd="1" destOrd="0" parTransId="{BB419A25-DD05-4462-8F61-4BCBC6B9B380}" sibTransId="{0120F92B-DD61-4DF0-BE06-1DE93F7E11F1}"/>
    <dgm:cxn modelId="{0BD8201E-BCE7-4577-869C-1811AB007B44}" type="presOf" srcId="{5EFC5E2D-A3E1-43C4-8084-7C1D2C8EF221}" destId="{2E85B9CA-D25F-4FB6-842D-988229227CD4}" srcOrd="0" destOrd="0" presId="urn:microsoft.com/office/officeart/2005/8/layout/hierarchy1"/>
    <dgm:cxn modelId="{98F2EB21-E8DE-4A09-B6BF-04DD5D38E478}" srcId="{58BC609E-B47B-4E4D-858A-83C934DB6351}" destId="{7AF323A4-8761-4442-83AF-6FA1AB43AD79}" srcOrd="0" destOrd="0" parTransId="{9CD22278-52D1-4AD7-9EB5-3347004E6F02}" sibTransId="{D9240B6D-C183-4254-80FB-13446EE69D3F}"/>
    <dgm:cxn modelId="{DAEE9D24-4C55-4471-942C-32532CF6419A}" type="presOf" srcId="{58BC609E-B47B-4E4D-858A-83C934DB6351}" destId="{356BC55B-C8A2-4D62-BD5A-81F0A40C81EF}" srcOrd="0" destOrd="0" presId="urn:microsoft.com/office/officeart/2005/8/layout/hierarchy1"/>
    <dgm:cxn modelId="{C18F8131-CE08-46EB-9EAC-168099AE8E21}" srcId="{04426A44-4405-437E-B9D5-7B9E3333A23C}" destId="{5154A012-551A-4397-803F-FC707628E461}" srcOrd="0" destOrd="0" parTransId="{3DA2938F-BED0-433D-B9BB-44C8CBE6AED9}" sibTransId="{62960C03-2D96-47B4-A5EC-5F05A3985168}"/>
    <dgm:cxn modelId="{993FA73D-B23C-4B11-B419-3E1890075C7D}" type="presOf" srcId="{9CD22278-52D1-4AD7-9EB5-3347004E6F02}" destId="{6A89B9F0-2BBD-4E60-A0C5-4EB16F2A1650}" srcOrd="0" destOrd="0" presId="urn:microsoft.com/office/officeart/2005/8/layout/hierarchy1"/>
    <dgm:cxn modelId="{41447960-4480-4942-8830-C9354D494F1C}" type="presOf" srcId="{3DA2938F-BED0-433D-B9BB-44C8CBE6AED9}" destId="{A9C13103-C794-4438-96BF-CCFA02E75980}" srcOrd="0" destOrd="0" presId="urn:microsoft.com/office/officeart/2005/8/layout/hierarchy1"/>
    <dgm:cxn modelId="{901B7461-691D-4AD8-A3D4-ADDED5E9DFA2}" type="presOf" srcId="{BB419A25-DD05-4462-8F61-4BCBC6B9B380}" destId="{62A37D8F-4252-4550-983E-BDC5F405304C}" srcOrd="0" destOrd="0" presId="urn:microsoft.com/office/officeart/2005/8/layout/hierarchy1"/>
    <dgm:cxn modelId="{B8CFE345-6642-454F-B183-3887FB054935}" srcId="{04426A44-4405-437E-B9D5-7B9E3333A23C}" destId="{5EFC5E2D-A3E1-43C4-8084-7C1D2C8EF221}" srcOrd="1" destOrd="0" parTransId="{D284E4B8-5708-469A-A2C0-328DE50C5E2D}" sibTransId="{E96D1A24-F708-4934-8D44-DCADC8068D48}"/>
    <dgm:cxn modelId="{3DEFED45-6D7C-4851-B1A9-6658A97E79A1}" type="presOf" srcId="{04426A44-4405-437E-B9D5-7B9E3333A23C}" destId="{DBFB0A51-315A-4239-ACB6-AE09C17087F4}" srcOrd="0" destOrd="0" presId="urn:microsoft.com/office/officeart/2005/8/layout/hierarchy1"/>
    <dgm:cxn modelId="{5431636A-1C85-4422-9398-C52D99646761}" srcId="{9A4B63ED-7F3E-4FCE-ADDB-E063BC6ABA03}" destId="{04426A44-4405-437E-B9D5-7B9E3333A23C}" srcOrd="0" destOrd="0" parTransId="{AFC47241-9353-4E86-9B7B-BAC7C2AE9CD1}" sibTransId="{6C833963-9483-4F49-B1E0-11518D8463EA}"/>
    <dgm:cxn modelId="{7DDE6E57-694B-4749-8CA5-99C0F85F467A}" type="presOf" srcId="{AFC47241-9353-4E86-9B7B-BAC7C2AE9CD1}" destId="{1E7A1D7B-1075-4E5D-BF4F-F210FC3A6AC2}" srcOrd="0" destOrd="0" presId="urn:microsoft.com/office/officeart/2005/8/layout/hierarchy1"/>
    <dgm:cxn modelId="{D74E197D-8932-43ED-8DF8-F051C3527F66}" type="presOf" srcId="{9A4B63ED-7F3E-4FCE-ADDB-E063BC6ABA03}" destId="{20ED8DAE-8447-4452-915E-B10C51F85046}" srcOrd="0" destOrd="0" presId="urn:microsoft.com/office/officeart/2005/8/layout/hierarchy1"/>
    <dgm:cxn modelId="{5EE6B8A5-8DE8-4489-BED0-0469EB5FBECB}" type="presOf" srcId="{7AF323A4-8761-4442-83AF-6FA1AB43AD79}" destId="{5E6030D8-98E1-49FF-ACF5-437E27E361BF}" srcOrd="0" destOrd="0" presId="urn:microsoft.com/office/officeart/2005/8/layout/hierarchy1"/>
    <dgm:cxn modelId="{468ABFAB-110A-41DB-9D05-D774FC464E45}" srcId="{D5DB7277-F935-45BD-965E-291B327CAEEB}" destId="{9A4B63ED-7F3E-4FCE-ADDB-E063BC6ABA03}" srcOrd="0" destOrd="0" parTransId="{974D09D3-2F7E-4451-A391-B0EB4D8A3460}" sibTransId="{9A8224C7-B455-4948-BAC9-2A2C4A929790}"/>
    <dgm:cxn modelId="{EEC346B8-4FEE-4FB9-9D4F-55DC64C37FFF}" type="presOf" srcId="{D5DB7277-F935-45BD-965E-291B327CAEEB}" destId="{46FA332E-BA17-4185-BB90-58E5E2CFBBEE}" srcOrd="0" destOrd="0" presId="urn:microsoft.com/office/officeart/2005/8/layout/hierarchy1"/>
    <dgm:cxn modelId="{D2625DD0-1091-4A84-99FD-CEEC66986DFC}" type="presOf" srcId="{D284E4B8-5708-469A-A2C0-328DE50C5E2D}" destId="{F67225C4-26E5-4B85-8B9C-3A049023487E}" srcOrd="0" destOrd="0" presId="urn:microsoft.com/office/officeart/2005/8/layout/hierarchy1"/>
    <dgm:cxn modelId="{F88A2AF3-4541-4839-BD41-6C79B0D5B36F}" type="presOf" srcId="{5154A012-551A-4397-803F-FC707628E461}" destId="{2021BBB4-ED8B-47E3-A702-5D05B9DF682A}" srcOrd="0" destOrd="0" presId="urn:microsoft.com/office/officeart/2005/8/layout/hierarchy1"/>
    <dgm:cxn modelId="{F546CDD0-0DE5-4928-8DAE-9A2FFEE7ED66}" type="presParOf" srcId="{46FA332E-BA17-4185-BB90-58E5E2CFBBEE}" destId="{6D72D6D8-E18B-4E12-9AB8-1B01EB961D43}" srcOrd="0" destOrd="0" presId="urn:microsoft.com/office/officeart/2005/8/layout/hierarchy1"/>
    <dgm:cxn modelId="{C2A3CBCE-E961-47DD-A6E2-3B8DBF86C820}" type="presParOf" srcId="{6D72D6D8-E18B-4E12-9AB8-1B01EB961D43}" destId="{77637AC7-A4E8-4F66-BED2-954DC341C665}" srcOrd="0" destOrd="0" presId="urn:microsoft.com/office/officeart/2005/8/layout/hierarchy1"/>
    <dgm:cxn modelId="{C8DF9CE6-ED0E-40AC-83DB-36E6D97D8652}" type="presParOf" srcId="{77637AC7-A4E8-4F66-BED2-954DC341C665}" destId="{190C4100-7535-4BEF-A99D-B1670B4647E0}" srcOrd="0" destOrd="0" presId="urn:microsoft.com/office/officeart/2005/8/layout/hierarchy1"/>
    <dgm:cxn modelId="{E20E761C-79BD-4C9C-AC25-A66F38C7E42D}" type="presParOf" srcId="{77637AC7-A4E8-4F66-BED2-954DC341C665}" destId="{20ED8DAE-8447-4452-915E-B10C51F85046}" srcOrd="1" destOrd="0" presId="urn:microsoft.com/office/officeart/2005/8/layout/hierarchy1"/>
    <dgm:cxn modelId="{3A61293A-7B4E-44FF-A66E-85AFC756EBEF}" type="presParOf" srcId="{6D72D6D8-E18B-4E12-9AB8-1B01EB961D43}" destId="{66FDDDC4-F726-4329-AB69-F900939945BD}" srcOrd="1" destOrd="0" presId="urn:microsoft.com/office/officeart/2005/8/layout/hierarchy1"/>
    <dgm:cxn modelId="{98EC75CC-EDC4-4544-8D92-9408EB5500EC}" type="presParOf" srcId="{66FDDDC4-F726-4329-AB69-F900939945BD}" destId="{1E7A1D7B-1075-4E5D-BF4F-F210FC3A6AC2}" srcOrd="0" destOrd="0" presId="urn:microsoft.com/office/officeart/2005/8/layout/hierarchy1"/>
    <dgm:cxn modelId="{653F2FE6-B821-4469-9C3E-60C93E060B64}" type="presParOf" srcId="{66FDDDC4-F726-4329-AB69-F900939945BD}" destId="{9E64D3A6-9FE5-4CDF-8526-B67C6C307E93}" srcOrd="1" destOrd="0" presId="urn:microsoft.com/office/officeart/2005/8/layout/hierarchy1"/>
    <dgm:cxn modelId="{EF26DADA-B4B4-4A80-AB24-B5BF8D1ECF7E}" type="presParOf" srcId="{9E64D3A6-9FE5-4CDF-8526-B67C6C307E93}" destId="{EEA0B282-23D7-4240-9F64-325B17F74DFA}" srcOrd="0" destOrd="0" presId="urn:microsoft.com/office/officeart/2005/8/layout/hierarchy1"/>
    <dgm:cxn modelId="{A3DE90A7-FBD0-45D2-9DDC-672701A09B0A}" type="presParOf" srcId="{EEA0B282-23D7-4240-9F64-325B17F74DFA}" destId="{0D7EFC8F-FF19-42A0-A478-B0A2FAABD5CF}" srcOrd="0" destOrd="0" presId="urn:microsoft.com/office/officeart/2005/8/layout/hierarchy1"/>
    <dgm:cxn modelId="{04F24F7A-6B60-46B4-986B-3550E443C77F}" type="presParOf" srcId="{EEA0B282-23D7-4240-9F64-325B17F74DFA}" destId="{DBFB0A51-315A-4239-ACB6-AE09C17087F4}" srcOrd="1" destOrd="0" presId="urn:microsoft.com/office/officeart/2005/8/layout/hierarchy1"/>
    <dgm:cxn modelId="{193ABD15-C7BD-467C-95C9-FA3E728A4F74}" type="presParOf" srcId="{9E64D3A6-9FE5-4CDF-8526-B67C6C307E93}" destId="{0106D961-A322-4CD5-AC88-533E41D1B99D}" srcOrd="1" destOrd="0" presId="urn:microsoft.com/office/officeart/2005/8/layout/hierarchy1"/>
    <dgm:cxn modelId="{AF0BE10E-1F95-4020-9BB2-00A85C079B44}" type="presParOf" srcId="{0106D961-A322-4CD5-AC88-533E41D1B99D}" destId="{A9C13103-C794-4438-96BF-CCFA02E75980}" srcOrd="0" destOrd="0" presId="urn:microsoft.com/office/officeart/2005/8/layout/hierarchy1"/>
    <dgm:cxn modelId="{C3DDAEDD-E9C2-4F17-8A17-1E45696D8574}" type="presParOf" srcId="{0106D961-A322-4CD5-AC88-533E41D1B99D}" destId="{99123B39-6767-4658-A5D9-B20BF089A402}" srcOrd="1" destOrd="0" presId="urn:microsoft.com/office/officeart/2005/8/layout/hierarchy1"/>
    <dgm:cxn modelId="{162453BD-193A-4418-933C-E920240D33AE}" type="presParOf" srcId="{99123B39-6767-4658-A5D9-B20BF089A402}" destId="{8BA0B58C-30B6-48D5-8D8D-740B89E5B1BF}" srcOrd="0" destOrd="0" presId="urn:microsoft.com/office/officeart/2005/8/layout/hierarchy1"/>
    <dgm:cxn modelId="{612B262A-5F50-4237-A9A8-7EC4FE03F673}" type="presParOf" srcId="{8BA0B58C-30B6-48D5-8D8D-740B89E5B1BF}" destId="{B37D38D6-2595-47B0-B12C-ED4FB4CBD779}" srcOrd="0" destOrd="0" presId="urn:microsoft.com/office/officeart/2005/8/layout/hierarchy1"/>
    <dgm:cxn modelId="{65DA365F-1501-4A5F-BB77-5C249738E668}" type="presParOf" srcId="{8BA0B58C-30B6-48D5-8D8D-740B89E5B1BF}" destId="{2021BBB4-ED8B-47E3-A702-5D05B9DF682A}" srcOrd="1" destOrd="0" presId="urn:microsoft.com/office/officeart/2005/8/layout/hierarchy1"/>
    <dgm:cxn modelId="{4097B88F-4C70-4EDF-9888-964418C0FA82}" type="presParOf" srcId="{99123B39-6767-4658-A5D9-B20BF089A402}" destId="{19928366-6695-46E4-9260-2E1622129C1D}" srcOrd="1" destOrd="0" presId="urn:microsoft.com/office/officeart/2005/8/layout/hierarchy1"/>
    <dgm:cxn modelId="{474283F3-891E-42DC-8226-4D0147A464DF}" type="presParOf" srcId="{0106D961-A322-4CD5-AC88-533E41D1B99D}" destId="{F67225C4-26E5-4B85-8B9C-3A049023487E}" srcOrd="2" destOrd="0" presId="urn:microsoft.com/office/officeart/2005/8/layout/hierarchy1"/>
    <dgm:cxn modelId="{37964ED5-098A-47CD-A5DB-F2FC723419FA}" type="presParOf" srcId="{0106D961-A322-4CD5-AC88-533E41D1B99D}" destId="{0FDF46A6-D269-44E3-86C9-AF30499994AB}" srcOrd="3" destOrd="0" presId="urn:microsoft.com/office/officeart/2005/8/layout/hierarchy1"/>
    <dgm:cxn modelId="{8FBE6645-11FE-42E1-B065-5FD03E790DF6}" type="presParOf" srcId="{0FDF46A6-D269-44E3-86C9-AF30499994AB}" destId="{151C1BB5-2E7D-47CB-8405-4D635D12EC09}" srcOrd="0" destOrd="0" presId="urn:microsoft.com/office/officeart/2005/8/layout/hierarchy1"/>
    <dgm:cxn modelId="{13550C33-E82C-4713-9A6F-F55A60E3E825}" type="presParOf" srcId="{151C1BB5-2E7D-47CB-8405-4D635D12EC09}" destId="{9EF7B944-1088-4CEA-A54D-5C50C3841351}" srcOrd="0" destOrd="0" presId="urn:microsoft.com/office/officeart/2005/8/layout/hierarchy1"/>
    <dgm:cxn modelId="{89521474-4F32-4B80-AF94-8AFCBC227C7D}" type="presParOf" srcId="{151C1BB5-2E7D-47CB-8405-4D635D12EC09}" destId="{2E85B9CA-D25F-4FB6-842D-988229227CD4}" srcOrd="1" destOrd="0" presId="urn:microsoft.com/office/officeart/2005/8/layout/hierarchy1"/>
    <dgm:cxn modelId="{5FA08F2A-8701-464B-9DF2-BFD6B0A4B167}" type="presParOf" srcId="{0FDF46A6-D269-44E3-86C9-AF30499994AB}" destId="{1C83E0D8-2612-47A9-B69C-FE0CDF99107C}" srcOrd="1" destOrd="0" presId="urn:microsoft.com/office/officeart/2005/8/layout/hierarchy1"/>
    <dgm:cxn modelId="{9E522176-04A8-44CD-9F13-C98950126EE2}" type="presParOf" srcId="{66FDDDC4-F726-4329-AB69-F900939945BD}" destId="{62A37D8F-4252-4550-983E-BDC5F405304C}" srcOrd="2" destOrd="0" presId="urn:microsoft.com/office/officeart/2005/8/layout/hierarchy1"/>
    <dgm:cxn modelId="{5312D795-E47E-4CD0-953B-B35B93771096}" type="presParOf" srcId="{66FDDDC4-F726-4329-AB69-F900939945BD}" destId="{47B9A6D3-288B-4D55-B7F7-D5753DD57A54}" srcOrd="3" destOrd="0" presId="urn:microsoft.com/office/officeart/2005/8/layout/hierarchy1"/>
    <dgm:cxn modelId="{6DC72B3D-3B37-4A99-A0D5-49056266D9D1}" type="presParOf" srcId="{47B9A6D3-288B-4D55-B7F7-D5753DD57A54}" destId="{7E888CF1-4867-499B-8526-1A7602E19BC0}" srcOrd="0" destOrd="0" presId="urn:microsoft.com/office/officeart/2005/8/layout/hierarchy1"/>
    <dgm:cxn modelId="{ABEFD297-3CC6-4C10-9EEE-8B16BF1D7A1E}" type="presParOf" srcId="{7E888CF1-4867-499B-8526-1A7602E19BC0}" destId="{B6498EAF-C87C-4B74-8D92-44715CFA1C01}" srcOrd="0" destOrd="0" presId="urn:microsoft.com/office/officeart/2005/8/layout/hierarchy1"/>
    <dgm:cxn modelId="{B56BF783-8678-4CA4-9260-E7E7BD5A034C}" type="presParOf" srcId="{7E888CF1-4867-499B-8526-1A7602E19BC0}" destId="{356BC55B-C8A2-4D62-BD5A-81F0A40C81EF}" srcOrd="1" destOrd="0" presId="urn:microsoft.com/office/officeart/2005/8/layout/hierarchy1"/>
    <dgm:cxn modelId="{ECBF753D-A53B-41C6-8F4A-8C08F1ED4639}" type="presParOf" srcId="{47B9A6D3-288B-4D55-B7F7-D5753DD57A54}" destId="{F0D75B18-FEDA-4406-97D4-69A11F151844}" srcOrd="1" destOrd="0" presId="urn:microsoft.com/office/officeart/2005/8/layout/hierarchy1"/>
    <dgm:cxn modelId="{A3508544-C1B0-4EC1-BAE8-2A6FA0BEA52F}" type="presParOf" srcId="{F0D75B18-FEDA-4406-97D4-69A11F151844}" destId="{6A89B9F0-2BBD-4E60-A0C5-4EB16F2A1650}" srcOrd="0" destOrd="0" presId="urn:microsoft.com/office/officeart/2005/8/layout/hierarchy1"/>
    <dgm:cxn modelId="{D7C643B9-F3E4-46FA-8D8E-F36CBC052A3A}" type="presParOf" srcId="{F0D75B18-FEDA-4406-97D4-69A11F151844}" destId="{B085B2D8-4CA0-49AC-BE85-D4B151899430}" srcOrd="1" destOrd="0" presId="urn:microsoft.com/office/officeart/2005/8/layout/hierarchy1"/>
    <dgm:cxn modelId="{DEE3CC2D-9667-430C-9867-A21FE907F58E}" type="presParOf" srcId="{B085B2D8-4CA0-49AC-BE85-D4B151899430}" destId="{2ECDA0FE-5BE9-4C23-915E-1C8FA51DC5A1}" srcOrd="0" destOrd="0" presId="urn:microsoft.com/office/officeart/2005/8/layout/hierarchy1"/>
    <dgm:cxn modelId="{665CDB21-F080-45A1-B0FB-34C216E31571}" type="presParOf" srcId="{2ECDA0FE-5BE9-4C23-915E-1C8FA51DC5A1}" destId="{08396AD6-2CCD-431F-A6A9-D20608AF251B}" srcOrd="0" destOrd="0" presId="urn:microsoft.com/office/officeart/2005/8/layout/hierarchy1"/>
    <dgm:cxn modelId="{98EC97AD-798F-4C43-B6B6-52C689111CFC}" type="presParOf" srcId="{2ECDA0FE-5BE9-4C23-915E-1C8FA51DC5A1}" destId="{5E6030D8-98E1-49FF-ACF5-437E27E361BF}" srcOrd="1" destOrd="0" presId="urn:microsoft.com/office/officeart/2005/8/layout/hierarchy1"/>
    <dgm:cxn modelId="{F2A7ACD6-C8EA-4A31-9AEE-D3C9890294FF}" type="presParOf" srcId="{B085B2D8-4CA0-49AC-BE85-D4B151899430}" destId="{D5C9C476-69C3-41C7-80AD-210AAB6CDE33}" srcOrd="1" destOrd="0" presId="urn:microsoft.com/office/officeart/2005/8/layout/hierarchy1"/>
  </dgm:cxnLst>
  <dgm:bg/>
  <dgm:whole/>
  <dgm:extLst>
    <a:ext uri="http://schemas.microsoft.com/office/drawing/2008/diagram">
      <dsp:dataModelExt xmlns:dsp="http://schemas.microsoft.com/office/drawing/2008/diagram" relId="rId13"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F7E2BEA3-BBBD-470B-AF4D-679A9EA50CC8}" type="doc">
      <dgm:prSet loTypeId="urn:microsoft.com/office/officeart/2005/8/layout/cycle1" loCatId="cycle" qsTypeId="urn:microsoft.com/office/officeart/2005/8/quickstyle/simple1" qsCatId="simple" csTypeId="urn:microsoft.com/office/officeart/2005/8/colors/colorful4" csCatId="colorful" phldr="1"/>
      <dgm:spPr/>
      <dgm:t>
        <a:bodyPr/>
        <a:lstStyle/>
        <a:p>
          <a:endParaRPr lang="ru-RU"/>
        </a:p>
      </dgm:t>
    </dgm:pt>
    <dgm:pt modelId="{9C31C6C4-992D-4D8D-A0C4-B88F59D6AC2F}">
      <dgm:prSet phldrT="[Текст]" custT="1"/>
      <dgm:spPr>
        <a:xfrm>
          <a:off x="3256141" y="27793"/>
          <a:ext cx="969764" cy="969764"/>
        </a:xfrm>
        <a:noFill/>
        <a:ln>
          <a:noFill/>
        </a:ln>
        <a:effectLst/>
      </dgm:spPr>
      <dgm:t>
        <a:bodyPr/>
        <a:lstStyle/>
        <a:p>
          <a:pPr>
            <a:buNone/>
          </a:pPr>
          <a:r>
            <a:rPr lang="en-US" sz="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Faoliyatga metodologik asos</a:t>
          </a:r>
          <a:endParaRPr lang="ru-RU" sz="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endParaRPr>
        </a:p>
      </dgm:t>
    </dgm:pt>
    <dgm:pt modelId="{38EAD3C0-E1E0-4EE4-85AE-68045BF023A7}" type="parTrans" cxnId="{C2CCC9B0-C63B-4B36-95D0-550C9B822899}">
      <dgm:prSet/>
      <dgm:spPr/>
      <dgm:t>
        <a:bodyPr/>
        <a:lstStyle/>
        <a:p>
          <a:endParaRPr lang="ru-RU"/>
        </a:p>
      </dgm:t>
    </dgm:pt>
    <dgm:pt modelId="{54D93D58-E743-4A72-BD28-80FEB4EEC286}" type="sibTrans" cxnId="{C2CCC9B0-C63B-4B36-95D0-550C9B822899}">
      <dgm:prSet/>
      <dgm:spPr>
        <a:xfrm>
          <a:off x="974857" y="-267"/>
          <a:ext cx="3635983" cy="3635983"/>
        </a:xfrm>
        <a:solidFill>
          <a:srgbClr val="FFC000">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t>
        <a:bodyPr/>
        <a:lstStyle/>
        <a:p>
          <a:endParaRPr lang="ru-RU"/>
        </a:p>
      </dgm:t>
    </dgm:pt>
    <dgm:pt modelId="{CC47BB3E-EA98-4AE3-B018-F090E04618A4}">
      <dgm:prSet phldrT="[Текст]" custT="1"/>
      <dgm:spPr>
        <a:xfrm>
          <a:off x="3842144" y="1831326"/>
          <a:ext cx="969764" cy="969764"/>
        </a:xfrm>
        <a:noFill/>
        <a:ln>
          <a:noFill/>
        </a:ln>
        <a:effectLst/>
      </dgm:spPr>
      <dgm:t>
        <a:bodyPr/>
        <a:lstStyle/>
        <a:p>
          <a:pPr>
            <a:buNone/>
          </a:pPr>
          <a:r>
            <a:rPr lang="en-US" sz="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Ruhiy ta’sirning faollik kasb etishi</a:t>
          </a:r>
          <a:endParaRPr lang="ru-RU" sz="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endParaRPr>
        </a:p>
      </dgm:t>
    </dgm:pt>
    <dgm:pt modelId="{242F0941-7C3B-4C00-BBA0-CCFA9278A577}" type="parTrans" cxnId="{A16C024D-4A6A-41A0-A248-98046BC2488B}">
      <dgm:prSet/>
      <dgm:spPr/>
      <dgm:t>
        <a:bodyPr/>
        <a:lstStyle/>
        <a:p>
          <a:endParaRPr lang="ru-RU"/>
        </a:p>
      </dgm:t>
    </dgm:pt>
    <dgm:pt modelId="{BE07E7E6-19C1-473F-BE11-2E1ACF76C06B}" type="sibTrans" cxnId="{A16C024D-4A6A-41A0-A248-98046BC2488B}">
      <dgm:prSet/>
      <dgm:spPr>
        <a:xfrm>
          <a:off x="974857" y="-267"/>
          <a:ext cx="3635983" cy="3635983"/>
        </a:xfrm>
        <a:solidFill>
          <a:srgbClr val="FFC000">
            <a:hueOff val="2598923"/>
            <a:satOff val="-11992"/>
            <a:lumOff val="441"/>
            <a:alphaOff val="0"/>
          </a:srgbClr>
        </a:solidFill>
        <a:ln w="12700" cap="flat" cmpd="sng" algn="ctr">
          <a:solidFill>
            <a:sysClr val="window" lastClr="FFFFFF">
              <a:hueOff val="0"/>
              <a:satOff val="0"/>
              <a:lumOff val="0"/>
              <a:alphaOff val="0"/>
            </a:sysClr>
          </a:solidFill>
          <a:prstDash val="solid"/>
          <a:miter lim="800000"/>
        </a:ln>
        <a:effectLst/>
      </dgm:spPr>
      <dgm:t>
        <a:bodyPr/>
        <a:lstStyle/>
        <a:p>
          <a:endParaRPr lang="ru-RU"/>
        </a:p>
      </dgm:t>
    </dgm:pt>
    <dgm:pt modelId="{2B17CB4B-06A9-4F32-92A4-8399F10289F1}">
      <dgm:prSet phldrT="[Текст]" custT="1"/>
      <dgm:spPr>
        <a:xfrm>
          <a:off x="2307967" y="2945971"/>
          <a:ext cx="969764" cy="969764"/>
        </a:xfrm>
        <a:noFill/>
        <a:ln>
          <a:noFill/>
        </a:ln>
        <a:effectLst/>
      </dgm:spPr>
      <dgm:t>
        <a:bodyPr/>
        <a:lstStyle/>
        <a:p>
          <a:pPr>
            <a:buNone/>
          </a:pPr>
          <a:r>
            <a:rPr lang="en-US" sz="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Moddiy dunyoda sub’yektni faoliyatga yo‘naltirish</a:t>
          </a:r>
          <a:endParaRPr lang="ru-RU" sz="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endParaRPr>
        </a:p>
      </dgm:t>
    </dgm:pt>
    <dgm:pt modelId="{D5BB1063-EE6F-46A6-B0C1-151D2C6F4507}" type="parTrans" cxnId="{33BDD8EE-4810-4DE1-921E-01A064BC5F3E}">
      <dgm:prSet/>
      <dgm:spPr/>
      <dgm:t>
        <a:bodyPr/>
        <a:lstStyle/>
        <a:p>
          <a:endParaRPr lang="ru-RU"/>
        </a:p>
      </dgm:t>
    </dgm:pt>
    <dgm:pt modelId="{C4BCB177-6941-47BD-BD41-DBAF1A5D3671}" type="sibTrans" cxnId="{33BDD8EE-4810-4DE1-921E-01A064BC5F3E}">
      <dgm:prSet/>
      <dgm:spPr>
        <a:xfrm>
          <a:off x="974857" y="-267"/>
          <a:ext cx="3635983" cy="3635983"/>
        </a:xfrm>
        <a:solidFill>
          <a:srgbClr val="FFC000">
            <a:hueOff val="5197846"/>
            <a:satOff val="-23984"/>
            <a:lumOff val="883"/>
            <a:alphaOff val="0"/>
          </a:srgbClr>
        </a:solidFill>
        <a:ln w="12700" cap="flat" cmpd="sng" algn="ctr">
          <a:solidFill>
            <a:sysClr val="window" lastClr="FFFFFF">
              <a:hueOff val="0"/>
              <a:satOff val="0"/>
              <a:lumOff val="0"/>
              <a:alphaOff val="0"/>
            </a:sysClr>
          </a:solidFill>
          <a:prstDash val="solid"/>
          <a:miter lim="800000"/>
        </a:ln>
        <a:effectLst/>
      </dgm:spPr>
      <dgm:t>
        <a:bodyPr/>
        <a:lstStyle/>
        <a:p>
          <a:endParaRPr lang="ru-RU"/>
        </a:p>
      </dgm:t>
    </dgm:pt>
    <dgm:pt modelId="{46866E7A-304A-4867-A874-758B7A442A96}">
      <dgm:prSet phldrT="[Текст]" custT="1"/>
      <dgm:spPr>
        <a:xfrm>
          <a:off x="674491" y="1831326"/>
          <a:ext cx="1168362" cy="969764"/>
        </a:xfrm>
        <a:noFill/>
        <a:ln>
          <a:noFill/>
        </a:ln>
        <a:effectLst/>
      </dgm:spPr>
      <dgm:t>
        <a:bodyPr/>
        <a:lstStyle/>
        <a:p>
          <a:pPr>
            <a:buNone/>
          </a:pPr>
          <a:r>
            <a:rPr lang="en-US" sz="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Iqtidorli o‘quvchilarni faoliyat ruhiyatining ijtimoiy tarixiy tabiatiga bog‘liq</a:t>
          </a:r>
          <a:endParaRPr lang="ru-RU" sz="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endParaRPr>
        </a:p>
      </dgm:t>
    </dgm:pt>
    <dgm:pt modelId="{E226381C-3A27-4259-B113-C26E1B90F1B6}" type="parTrans" cxnId="{6540B867-2162-49D6-AAD5-DDD789EEE225}">
      <dgm:prSet/>
      <dgm:spPr/>
      <dgm:t>
        <a:bodyPr/>
        <a:lstStyle/>
        <a:p>
          <a:endParaRPr lang="ru-RU"/>
        </a:p>
      </dgm:t>
    </dgm:pt>
    <dgm:pt modelId="{76F0FA1F-D09C-4FF8-8163-1B86120E4263}" type="sibTrans" cxnId="{6540B867-2162-49D6-AAD5-DDD789EEE225}">
      <dgm:prSet/>
      <dgm:spPr>
        <a:xfrm>
          <a:off x="974857" y="-267"/>
          <a:ext cx="3635983" cy="3635983"/>
        </a:xfrm>
        <a:solidFill>
          <a:srgbClr val="FFC000">
            <a:hueOff val="7796769"/>
            <a:satOff val="-35976"/>
            <a:lumOff val="1324"/>
            <a:alphaOff val="0"/>
          </a:srgbClr>
        </a:solidFill>
        <a:ln w="12700" cap="flat" cmpd="sng" algn="ctr">
          <a:solidFill>
            <a:sysClr val="window" lastClr="FFFFFF">
              <a:hueOff val="0"/>
              <a:satOff val="0"/>
              <a:lumOff val="0"/>
              <a:alphaOff val="0"/>
            </a:sysClr>
          </a:solidFill>
          <a:prstDash val="solid"/>
          <a:miter lim="800000"/>
        </a:ln>
        <a:effectLst/>
      </dgm:spPr>
      <dgm:t>
        <a:bodyPr/>
        <a:lstStyle/>
        <a:p>
          <a:endParaRPr lang="ru-RU"/>
        </a:p>
      </dgm:t>
    </dgm:pt>
    <dgm:pt modelId="{8ECA5F43-668B-4B43-8AF6-3E5A251B523A}">
      <dgm:prSet phldrT="[Текст]" custT="1"/>
      <dgm:spPr>
        <a:xfrm>
          <a:off x="1359793" y="27793"/>
          <a:ext cx="969764" cy="969764"/>
        </a:xfrm>
        <a:noFill/>
        <a:ln>
          <a:noFill/>
        </a:ln>
        <a:effectLst/>
      </dgm:spPr>
      <dgm:t>
        <a:bodyPr/>
        <a:lstStyle/>
        <a:p>
          <a:pPr>
            <a:buNone/>
          </a:pPr>
          <a:r>
            <a:rPr lang="en-US" sz="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Iqtidorli</a:t>
          </a:r>
          <a:endParaRPr lang="ru-RU" sz="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endParaRPr>
        </a:p>
        <a:p>
          <a:r>
            <a:rPr lang="en-US" sz="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o‘quvchilarni faoliyatidagi ruhiyat</a:t>
          </a:r>
          <a:endParaRPr lang="ru-RU" sz="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endParaRPr>
        </a:p>
      </dgm:t>
    </dgm:pt>
    <dgm:pt modelId="{CC0CE157-31CA-4008-8100-DDFE6A23EF0C}" type="parTrans" cxnId="{08D1DA73-E666-4E45-ACA3-AB6D90A6C3B1}">
      <dgm:prSet/>
      <dgm:spPr/>
      <dgm:t>
        <a:bodyPr/>
        <a:lstStyle/>
        <a:p>
          <a:endParaRPr lang="ru-RU"/>
        </a:p>
      </dgm:t>
    </dgm:pt>
    <dgm:pt modelId="{8CD34F5F-C18D-4AB4-9ADD-79737C40F477}" type="sibTrans" cxnId="{08D1DA73-E666-4E45-ACA3-AB6D90A6C3B1}">
      <dgm:prSet/>
      <dgm:spPr>
        <a:xfrm>
          <a:off x="974857" y="-267"/>
          <a:ext cx="3635983" cy="3635983"/>
        </a:xfrm>
        <a:solidFill>
          <a:srgbClr val="FFC000">
            <a:hueOff val="10395692"/>
            <a:satOff val="-47968"/>
            <a:lumOff val="1765"/>
            <a:alphaOff val="0"/>
          </a:srgbClr>
        </a:solidFill>
        <a:ln w="12700" cap="flat" cmpd="sng" algn="ctr">
          <a:solidFill>
            <a:sysClr val="window" lastClr="FFFFFF">
              <a:hueOff val="0"/>
              <a:satOff val="0"/>
              <a:lumOff val="0"/>
              <a:alphaOff val="0"/>
            </a:sysClr>
          </a:solidFill>
          <a:prstDash val="solid"/>
          <a:miter lim="800000"/>
        </a:ln>
        <a:effectLst/>
      </dgm:spPr>
      <dgm:t>
        <a:bodyPr/>
        <a:lstStyle/>
        <a:p>
          <a:endParaRPr lang="ru-RU"/>
        </a:p>
      </dgm:t>
    </dgm:pt>
    <dgm:pt modelId="{D956E5E5-09DF-48A8-AE83-BA7D8674A7EC}" type="pres">
      <dgm:prSet presAssocID="{F7E2BEA3-BBBD-470B-AF4D-679A9EA50CC8}" presName="cycle" presStyleCnt="0">
        <dgm:presLayoutVars>
          <dgm:dir/>
          <dgm:resizeHandles val="exact"/>
        </dgm:presLayoutVars>
      </dgm:prSet>
      <dgm:spPr/>
    </dgm:pt>
    <dgm:pt modelId="{6E6F23A9-A06A-43DC-A936-FF5F5B555EE3}" type="pres">
      <dgm:prSet presAssocID="{9C31C6C4-992D-4D8D-A0C4-B88F59D6AC2F}" presName="dummy" presStyleCnt="0"/>
      <dgm:spPr/>
    </dgm:pt>
    <dgm:pt modelId="{70C5136A-D1F4-4037-96A8-1065A62F6A29}" type="pres">
      <dgm:prSet presAssocID="{9C31C6C4-992D-4D8D-A0C4-B88F59D6AC2F}" presName="node" presStyleLbl="revTx" presStyleIdx="0" presStyleCnt="5">
        <dgm:presLayoutVars>
          <dgm:bulletEnabled val="1"/>
        </dgm:presLayoutVars>
      </dgm:prSet>
      <dgm:spPr>
        <a:prstGeom prst="rect">
          <a:avLst/>
        </a:prstGeom>
      </dgm:spPr>
    </dgm:pt>
    <dgm:pt modelId="{AA129BC1-F2DA-452B-AD25-CCF4DD6810CB}" type="pres">
      <dgm:prSet presAssocID="{54D93D58-E743-4A72-BD28-80FEB4EEC286}" presName="sibTrans" presStyleLbl="node1" presStyleIdx="0" presStyleCnt="5"/>
      <dgm:spPr>
        <a:prstGeom prst="circularArrow">
          <a:avLst>
            <a:gd name="adj1" fmla="val 5201"/>
            <a:gd name="adj2" fmla="val 335967"/>
            <a:gd name="adj3" fmla="val 21293021"/>
            <a:gd name="adj4" fmla="val 19766432"/>
            <a:gd name="adj5" fmla="val 6068"/>
          </a:avLst>
        </a:prstGeom>
      </dgm:spPr>
    </dgm:pt>
    <dgm:pt modelId="{D7A979F7-7F8C-46E9-84C5-4E8FFA4B6EFE}" type="pres">
      <dgm:prSet presAssocID="{CC47BB3E-EA98-4AE3-B018-F090E04618A4}" presName="dummy" presStyleCnt="0"/>
      <dgm:spPr/>
    </dgm:pt>
    <dgm:pt modelId="{C0990D4D-CD47-4739-82B1-D98FE1FF0661}" type="pres">
      <dgm:prSet presAssocID="{CC47BB3E-EA98-4AE3-B018-F090E04618A4}" presName="node" presStyleLbl="revTx" presStyleIdx="1" presStyleCnt="5">
        <dgm:presLayoutVars>
          <dgm:bulletEnabled val="1"/>
        </dgm:presLayoutVars>
      </dgm:prSet>
      <dgm:spPr>
        <a:prstGeom prst="rect">
          <a:avLst/>
        </a:prstGeom>
      </dgm:spPr>
    </dgm:pt>
    <dgm:pt modelId="{27D619F3-A6E9-4360-82AC-96A8878FC3E3}" type="pres">
      <dgm:prSet presAssocID="{BE07E7E6-19C1-473F-BE11-2E1ACF76C06B}" presName="sibTrans" presStyleLbl="node1" presStyleIdx="1" presStyleCnt="5"/>
      <dgm:spPr>
        <a:prstGeom prst="circularArrow">
          <a:avLst>
            <a:gd name="adj1" fmla="val 5201"/>
            <a:gd name="adj2" fmla="val 335967"/>
            <a:gd name="adj3" fmla="val 4014469"/>
            <a:gd name="adj4" fmla="val 2253643"/>
            <a:gd name="adj5" fmla="val 6068"/>
          </a:avLst>
        </a:prstGeom>
      </dgm:spPr>
    </dgm:pt>
    <dgm:pt modelId="{C72C6E24-E299-4A22-8B8F-ADFB64F864EE}" type="pres">
      <dgm:prSet presAssocID="{2B17CB4B-06A9-4F32-92A4-8399F10289F1}" presName="dummy" presStyleCnt="0"/>
      <dgm:spPr/>
    </dgm:pt>
    <dgm:pt modelId="{4E0F62BE-E46A-450B-B55C-13E55E95E845}" type="pres">
      <dgm:prSet presAssocID="{2B17CB4B-06A9-4F32-92A4-8399F10289F1}" presName="node" presStyleLbl="revTx" presStyleIdx="2" presStyleCnt="5">
        <dgm:presLayoutVars>
          <dgm:bulletEnabled val="1"/>
        </dgm:presLayoutVars>
      </dgm:prSet>
      <dgm:spPr>
        <a:prstGeom prst="rect">
          <a:avLst/>
        </a:prstGeom>
      </dgm:spPr>
    </dgm:pt>
    <dgm:pt modelId="{47AC08F8-81A5-4F08-A531-009B2E4416D9}" type="pres">
      <dgm:prSet presAssocID="{C4BCB177-6941-47BD-BD41-DBAF1A5D3671}" presName="sibTrans" presStyleLbl="node1" presStyleIdx="2" presStyleCnt="5"/>
      <dgm:spPr>
        <a:prstGeom prst="circularArrow">
          <a:avLst>
            <a:gd name="adj1" fmla="val 5201"/>
            <a:gd name="adj2" fmla="val 335967"/>
            <a:gd name="adj3" fmla="val 8210390"/>
            <a:gd name="adj4" fmla="val 6449564"/>
            <a:gd name="adj5" fmla="val 6068"/>
          </a:avLst>
        </a:prstGeom>
      </dgm:spPr>
    </dgm:pt>
    <dgm:pt modelId="{FF416D49-04D2-4518-B542-088CBFE0AFFA}" type="pres">
      <dgm:prSet presAssocID="{46866E7A-304A-4867-A874-758B7A442A96}" presName="dummy" presStyleCnt="0"/>
      <dgm:spPr/>
    </dgm:pt>
    <dgm:pt modelId="{49785913-85C3-46AD-8F08-1F1C8C071C88}" type="pres">
      <dgm:prSet presAssocID="{46866E7A-304A-4867-A874-758B7A442A96}" presName="node" presStyleLbl="revTx" presStyleIdx="3" presStyleCnt="5" custScaleX="120479">
        <dgm:presLayoutVars>
          <dgm:bulletEnabled val="1"/>
        </dgm:presLayoutVars>
      </dgm:prSet>
      <dgm:spPr>
        <a:prstGeom prst="rect">
          <a:avLst/>
        </a:prstGeom>
      </dgm:spPr>
    </dgm:pt>
    <dgm:pt modelId="{79DF4459-5568-4D7E-9C42-0DBE0E652BA7}" type="pres">
      <dgm:prSet presAssocID="{76F0FA1F-D09C-4FF8-8163-1B86120E4263}" presName="sibTrans" presStyleLbl="node1" presStyleIdx="3" presStyleCnt="5"/>
      <dgm:spPr>
        <a:prstGeom prst="circularArrow">
          <a:avLst>
            <a:gd name="adj1" fmla="val 5201"/>
            <a:gd name="adj2" fmla="val 335967"/>
            <a:gd name="adj3" fmla="val 12297600"/>
            <a:gd name="adj4" fmla="val 10771012"/>
            <a:gd name="adj5" fmla="val 6068"/>
          </a:avLst>
        </a:prstGeom>
      </dgm:spPr>
    </dgm:pt>
    <dgm:pt modelId="{0FB4218B-1FE9-48E2-8862-614436FE95F8}" type="pres">
      <dgm:prSet presAssocID="{8ECA5F43-668B-4B43-8AF6-3E5A251B523A}" presName="dummy" presStyleCnt="0"/>
      <dgm:spPr/>
    </dgm:pt>
    <dgm:pt modelId="{74664639-179D-402F-97CD-421466201D03}" type="pres">
      <dgm:prSet presAssocID="{8ECA5F43-668B-4B43-8AF6-3E5A251B523A}" presName="node" presStyleLbl="revTx" presStyleIdx="4" presStyleCnt="5">
        <dgm:presLayoutVars>
          <dgm:bulletEnabled val="1"/>
        </dgm:presLayoutVars>
      </dgm:prSet>
      <dgm:spPr>
        <a:prstGeom prst="rect">
          <a:avLst/>
        </a:prstGeom>
      </dgm:spPr>
    </dgm:pt>
    <dgm:pt modelId="{7AEB5A0C-9A29-40E6-97A9-CBD12A2DB68B}" type="pres">
      <dgm:prSet presAssocID="{8CD34F5F-C18D-4AB4-9ADD-79737C40F477}" presName="sibTrans" presStyleLbl="node1" presStyleIdx="4" presStyleCnt="5"/>
      <dgm:spPr>
        <a:prstGeom prst="circularArrow">
          <a:avLst>
            <a:gd name="adj1" fmla="val 5201"/>
            <a:gd name="adj2" fmla="val 335967"/>
            <a:gd name="adj3" fmla="val 16865458"/>
            <a:gd name="adj4" fmla="val 15198574"/>
            <a:gd name="adj5" fmla="val 6068"/>
          </a:avLst>
        </a:prstGeom>
      </dgm:spPr>
    </dgm:pt>
  </dgm:ptLst>
  <dgm:cxnLst>
    <dgm:cxn modelId="{951B9C14-7405-4FB5-8C72-368C053B12BB}" type="presOf" srcId="{CC47BB3E-EA98-4AE3-B018-F090E04618A4}" destId="{C0990D4D-CD47-4739-82B1-D98FE1FF0661}" srcOrd="0" destOrd="0" presId="urn:microsoft.com/office/officeart/2005/8/layout/cycle1"/>
    <dgm:cxn modelId="{44C69926-8107-4B54-AB23-A15818E5CB92}" type="presOf" srcId="{9C31C6C4-992D-4D8D-A0C4-B88F59D6AC2F}" destId="{70C5136A-D1F4-4037-96A8-1065A62F6A29}" srcOrd="0" destOrd="0" presId="urn:microsoft.com/office/officeart/2005/8/layout/cycle1"/>
    <dgm:cxn modelId="{A6B4C626-D341-4CA4-9E74-527E8347B683}" type="presOf" srcId="{46866E7A-304A-4867-A874-758B7A442A96}" destId="{49785913-85C3-46AD-8F08-1F1C8C071C88}" srcOrd="0" destOrd="0" presId="urn:microsoft.com/office/officeart/2005/8/layout/cycle1"/>
    <dgm:cxn modelId="{6540B867-2162-49D6-AAD5-DDD789EEE225}" srcId="{F7E2BEA3-BBBD-470B-AF4D-679A9EA50CC8}" destId="{46866E7A-304A-4867-A874-758B7A442A96}" srcOrd="3" destOrd="0" parTransId="{E226381C-3A27-4259-B113-C26E1B90F1B6}" sibTransId="{76F0FA1F-D09C-4FF8-8163-1B86120E4263}"/>
    <dgm:cxn modelId="{7094DC68-E7C3-46AE-AD52-7CCF1AD61C4F}" type="presOf" srcId="{F7E2BEA3-BBBD-470B-AF4D-679A9EA50CC8}" destId="{D956E5E5-09DF-48A8-AE83-BA7D8674A7EC}" srcOrd="0" destOrd="0" presId="urn:microsoft.com/office/officeart/2005/8/layout/cycle1"/>
    <dgm:cxn modelId="{A16C024D-4A6A-41A0-A248-98046BC2488B}" srcId="{F7E2BEA3-BBBD-470B-AF4D-679A9EA50CC8}" destId="{CC47BB3E-EA98-4AE3-B018-F090E04618A4}" srcOrd="1" destOrd="0" parTransId="{242F0941-7C3B-4C00-BBA0-CCFA9278A577}" sibTransId="{BE07E7E6-19C1-473F-BE11-2E1ACF76C06B}"/>
    <dgm:cxn modelId="{08D1DA73-E666-4E45-ACA3-AB6D90A6C3B1}" srcId="{F7E2BEA3-BBBD-470B-AF4D-679A9EA50CC8}" destId="{8ECA5F43-668B-4B43-8AF6-3E5A251B523A}" srcOrd="4" destOrd="0" parTransId="{CC0CE157-31CA-4008-8100-DDFE6A23EF0C}" sibTransId="{8CD34F5F-C18D-4AB4-9ADD-79737C40F477}"/>
    <dgm:cxn modelId="{9E668678-7A71-4C3A-A029-AC603807002B}" type="presOf" srcId="{8ECA5F43-668B-4B43-8AF6-3E5A251B523A}" destId="{74664639-179D-402F-97CD-421466201D03}" srcOrd="0" destOrd="0" presId="urn:microsoft.com/office/officeart/2005/8/layout/cycle1"/>
    <dgm:cxn modelId="{F9B97599-6EA5-427A-863B-3C5B96FEEFDD}" type="presOf" srcId="{C4BCB177-6941-47BD-BD41-DBAF1A5D3671}" destId="{47AC08F8-81A5-4F08-A531-009B2E4416D9}" srcOrd="0" destOrd="0" presId="urn:microsoft.com/office/officeart/2005/8/layout/cycle1"/>
    <dgm:cxn modelId="{F17991A6-0DBB-4F6F-9304-EC89C940234B}" type="presOf" srcId="{54D93D58-E743-4A72-BD28-80FEB4EEC286}" destId="{AA129BC1-F2DA-452B-AD25-CCF4DD6810CB}" srcOrd="0" destOrd="0" presId="urn:microsoft.com/office/officeart/2005/8/layout/cycle1"/>
    <dgm:cxn modelId="{C2CCC9B0-C63B-4B36-95D0-550C9B822899}" srcId="{F7E2BEA3-BBBD-470B-AF4D-679A9EA50CC8}" destId="{9C31C6C4-992D-4D8D-A0C4-B88F59D6AC2F}" srcOrd="0" destOrd="0" parTransId="{38EAD3C0-E1E0-4EE4-85AE-68045BF023A7}" sibTransId="{54D93D58-E743-4A72-BD28-80FEB4EEC286}"/>
    <dgm:cxn modelId="{4E703ACA-00A4-48F3-A6EA-9406862B5DD6}" type="presOf" srcId="{76F0FA1F-D09C-4FF8-8163-1B86120E4263}" destId="{79DF4459-5568-4D7E-9C42-0DBE0E652BA7}" srcOrd="0" destOrd="0" presId="urn:microsoft.com/office/officeart/2005/8/layout/cycle1"/>
    <dgm:cxn modelId="{35263DDF-BF5E-4EFD-85DC-7BBE0B8C98F4}" type="presOf" srcId="{2B17CB4B-06A9-4F32-92A4-8399F10289F1}" destId="{4E0F62BE-E46A-450B-B55C-13E55E95E845}" srcOrd="0" destOrd="0" presId="urn:microsoft.com/office/officeart/2005/8/layout/cycle1"/>
    <dgm:cxn modelId="{300A2DE0-903A-44C0-A328-85050AA25327}" type="presOf" srcId="{BE07E7E6-19C1-473F-BE11-2E1ACF76C06B}" destId="{27D619F3-A6E9-4360-82AC-96A8878FC3E3}" srcOrd="0" destOrd="0" presId="urn:microsoft.com/office/officeart/2005/8/layout/cycle1"/>
    <dgm:cxn modelId="{33BDD8EE-4810-4DE1-921E-01A064BC5F3E}" srcId="{F7E2BEA3-BBBD-470B-AF4D-679A9EA50CC8}" destId="{2B17CB4B-06A9-4F32-92A4-8399F10289F1}" srcOrd="2" destOrd="0" parTransId="{D5BB1063-EE6F-46A6-B0C1-151D2C6F4507}" sibTransId="{C4BCB177-6941-47BD-BD41-DBAF1A5D3671}"/>
    <dgm:cxn modelId="{29E279F8-8104-419B-8230-675FE612EFF0}" type="presOf" srcId="{8CD34F5F-C18D-4AB4-9ADD-79737C40F477}" destId="{7AEB5A0C-9A29-40E6-97A9-CBD12A2DB68B}" srcOrd="0" destOrd="0" presId="urn:microsoft.com/office/officeart/2005/8/layout/cycle1"/>
    <dgm:cxn modelId="{B449B3D1-B57D-462D-B6C1-FC9F390B6A70}" type="presParOf" srcId="{D956E5E5-09DF-48A8-AE83-BA7D8674A7EC}" destId="{6E6F23A9-A06A-43DC-A936-FF5F5B555EE3}" srcOrd="0" destOrd="0" presId="urn:microsoft.com/office/officeart/2005/8/layout/cycle1"/>
    <dgm:cxn modelId="{C2A911DD-12C0-4558-9680-5482A8596AD4}" type="presParOf" srcId="{D956E5E5-09DF-48A8-AE83-BA7D8674A7EC}" destId="{70C5136A-D1F4-4037-96A8-1065A62F6A29}" srcOrd="1" destOrd="0" presId="urn:microsoft.com/office/officeart/2005/8/layout/cycle1"/>
    <dgm:cxn modelId="{37A63DE3-8E53-4212-9112-AC5AD6605AAA}" type="presParOf" srcId="{D956E5E5-09DF-48A8-AE83-BA7D8674A7EC}" destId="{AA129BC1-F2DA-452B-AD25-CCF4DD6810CB}" srcOrd="2" destOrd="0" presId="urn:microsoft.com/office/officeart/2005/8/layout/cycle1"/>
    <dgm:cxn modelId="{FC4B0943-ED1F-439F-AC96-0C323440EB8B}" type="presParOf" srcId="{D956E5E5-09DF-48A8-AE83-BA7D8674A7EC}" destId="{D7A979F7-7F8C-46E9-84C5-4E8FFA4B6EFE}" srcOrd="3" destOrd="0" presId="urn:microsoft.com/office/officeart/2005/8/layout/cycle1"/>
    <dgm:cxn modelId="{6C2EA704-A654-4E12-973F-070EE709FAE4}" type="presParOf" srcId="{D956E5E5-09DF-48A8-AE83-BA7D8674A7EC}" destId="{C0990D4D-CD47-4739-82B1-D98FE1FF0661}" srcOrd="4" destOrd="0" presId="urn:microsoft.com/office/officeart/2005/8/layout/cycle1"/>
    <dgm:cxn modelId="{E06C70E1-7D5A-4553-B363-9029868D2F19}" type="presParOf" srcId="{D956E5E5-09DF-48A8-AE83-BA7D8674A7EC}" destId="{27D619F3-A6E9-4360-82AC-96A8878FC3E3}" srcOrd="5" destOrd="0" presId="urn:microsoft.com/office/officeart/2005/8/layout/cycle1"/>
    <dgm:cxn modelId="{8937B808-4708-4D94-A6FB-3042710C7174}" type="presParOf" srcId="{D956E5E5-09DF-48A8-AE83-BA7D8674A7EC}" destId="{C72C6E24-E299-4A22-8B8F-ADFB64F864EE}" srcOrd="6" destOrd="0" presId="urn:microsoft.com/office/officeart/2005/8/layout/cycle1"/>
    <dgm:cxn modelId="{CF0034D4-B895-4B18-A9F2-5AE546017C45}" type="presParOf" srcId="{D956E5E5-09DF-48A8-AE83-BA7D8674A7EC}" destId="{4E0F62BE-E46A-450B-B55C-13E55E95E845}" srcOrd="7" destOrd="0" presId="urn:microsoft.com/office/officeart/2005/8/layout/cycle1"/>
    <dgm:cxn modelId="{AD7405EA-AE5B-49FA-A458-B229831E5834}" type="presParOf" srcId="{D956E5E5-09DF-48A8-AE83-BA7D8674A7EC}" destId="{47AC08F8-81A5-4F08-A531-009B2E4416D9}" srcOrd="8" destOrd="0" presId="urn:microsoft.com/office/officeart/2005/8/layout/cycle1"/>
    <dgm:cxn modelId="{857BDCA3-9A98-4D43-873A-8C048386FD16}" type="presParOf" srcId="{D956E5E5-09DF-48A8-AE83-BA7D8674A7EC}" destId="{FF416D49-04D2-4518-B542-088CBFE0AFFA}" srcOrd="9" destOrd="0" presId="urn:microsoft.com/office/officeart/2005/8/layout/cycle1"/>
    <dgm:cxn modelId="{9B02869B-FDFD-4B33-ABC1-C8DD31918F69}" type="presParOf" srcId="{D956E5E5-09DF-48A8-AE83-BA7D8674A7EC}" destId="{49785913-85C3-46AD-8F08-1F1C8C071C88}" srcOrd="10" destOrd="0" presId="urn:microsoft.com/office/officeart/2005/8/layout/cycle1"/>
    <dgm:cxn modelId="{91B2D517-B587-4664-AD5D-464BF2DB24FA}" type="presParOf" srcId="{D956E5E5-09DF-48A8-AE83-BA7D8674A7EC}" destId="{79DF4459-5568-4D7E-9C42-0DBE0E652BA7}" srcOrd="11" destOrd="0" presId="urn:microsoft.com/office/officeart/2005/8/layout/cycle1"/>
    <dgm:cxn modelId="{B0A683F6-3E1B-4DA8-BC73-F2760AB29E91}" type="presParOf" srcId="{D956E5E5-09DF-48A8-AE83-BA7D8674A7EC}" destId="{0FB4218B-1FE9-48E2-8862-614436FE95F8}" srcOrd="12" destOrd="0" presId="urn:microsoft.com/office/officeart/2005/8/layout/cycle1"/>
    <dgm:cxn modelId="{1C80C34F-C7EC-400C-9CAE-067B03A6A145}" type="presParOf" srcId="{D956E5E5-09DF-48A8-AE83-BA7D8674A7EC}" destId="{74664639-179D-402F-97CD-421466201D03}" srcOrd="13" destOrd="0" presId="urn:microsoft.com/office/officeart/2005/8/layout/cycle1"/>
    <dgm:cxn modelId="{8003F4F8-5967-4747-ABA6-293C8F18766F}" type="presParOf" srcId="{D956E5E5-09DF-48A8-AE83-BA7D8674A7EC}" destId="{7AEB5A0C-9A29-40E6-97A9-CBD12A2DB68B}" srcOrd="14" destOrd="0" presId="urn:microsoft.com/office/officeart/2005/8/layout/cycle1"/>
  </dgm:cxnLst>
  <dgm:bg/>
  <dgm:whole/>
  <dgm:extLst>
    <a:ext uri="http://schemas.microsoft.com/office/drawing/2008/diagram">
      <dsp:dataModelExt xmlns:dsp="http://schemas.microsoft.com/office/drawing/2008/diagram" relId="rId18" minVer="http://schemas.openxmlformats.org/drawingml/2006/diagram"/>
    </a:ext>
  </dgm:extLst>
</dgm:dataModel>
</file>

<file path=word/diagrams/data3.xml><?xml version="1.0" encoding="utf-8"?>
<dgm:dataModel xmlns:dgm="http://schemas.openxmlformats.org/drawingml/2006/diagram" xmlns:a="http://schemas.openxmlformats.org/drawingml/2006/main">
  <dgm:ptLst>
    <dgm:pt modelId="{66A310F4-5434-4567-9547-1E60AA4A0821}" type="doc">
      <dgm:prSet loTypeId="urn:microsoft.com/office/officeart/2009/3/layout/StepUpProcess" loCatId="process" qsTypeId="urn:microsoft.com/office/officeart/2005/8/quickstyle/simple1" qsCatId="simple" csTypeId="urn:microsoft.com/office/officeart/2005/8/colors/colorful1" csCatId="colorful" phldr="1"/>
      <dgm:spPr/>
    </dgm:pt>
    <dgm:pt modelId="{6893312E-1FB1-474A-A75D-AD3A9F665246}">
      <dgm:prSet phldrT="[Текст]" custT="1"/>
      <dgm:spPr>
        <a:xfrm>
          <a:off x="173224" y="1476458"/>
          <a:ext cx="1539593" cy="1349543"/>
        </a:xfrm>
        <a:noFill/>
        <a:ln>
          <a:noFill/>
        </a:ln>
        <a:effectLst/>
      </dgm:spPr>
      <dgm:t>
        <a:bodyPr/>
        <a:lstStyle/>
        <a:p>
          <a:pPr algn="ctr">
            <a:spcAft>
              <a:spcPts val="0"/>
            </a:spcAft>
            <a:buNone/>
          </a:pPr>
          <a:r>
            <a:rPr lang="en-US" sz="14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maktabgacha  va maktab ta’limi vazirligiga</a:t>
          </a:r>
          <a:endParaRPr lang="ru-RU" sz="14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endParaRPr>
        </a:p>
      </dgm:t>
    </dgm:pt>
    <dgm:pt modelId="{E293685F-ADED-41B0-9AA4-EC583F6D4DB4}" type="parTrans" cxnId="{16E47563-4042-4F12-9F04-FF83CD3E8D0C}">
      <dgm:prSet/>
      <dgm:spPr/>
      <dgm:t>
        <a:bodyPr/>
        <a:lstStyle/>
        <a:p>
          <a:endParaRPr lang="ru-RU"/>
        </a:p>
      </dgm:t>
    </dgm:pt>
    <dgm:pt modelId="{BD56EC3D-BC30-4F2A-9F7F-7671A1D9698C}" type="sibTrans" cxnId="{16E47563-4042-4F12-9F04-FF83CD3E8D0C}">
      <dgm:prSet/>
      <dgm:spPr/>
      <dgm:t>
        <a:bodyPr/>
        <a:lstStyle/>
        <a:p>
          <a:endParaRPr lang="ru-RU"/>
        </a:p>
      </dgm:t>
    </dgm:pt>
    <dgm:pt modelId="{A5DAF5B8-87AE-4F24-8D86-83BFA8068C14}">
      <dgm:prSet phldrT="[Текст]" custT="1"/>
      <dgm:spPr>
        <a:xfrm>
          <a:off x="2057987" y="1010072"/>
          <a:ext cx="1539593" cy="1349543"/>
        </a:xfrm>
        <a:noFill/>
        <a:ln>
          <a:noFill/>
        </a:ln>
        <a:effectLst/>
      </dgm:spPr>
      <dgm:t>
        <a:bodyPr/>
        <a:lstStyle/>
        <a:p>
          <a:pPr algn="ctr">
            <a:buNone/>
          </a:pPr>
          <a:r>
            <a:rPr lang="en-US" sz="14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o‘qituvchilar va ta’lim mutaxassislarining professional hamjamiyati</a:t>
          </a:r>
          <a:endParaRPr lang="ru-RU" sz="14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endParaRPr>
        </a:p>
      </dgm:t>
    </dgm:pt>
    <dgm:pt modelId="{56371293-692A-4C73-A76A-64BC8F2AA267}" type="parTrans" cxnId="{C71F86C0-1474-4DFE-950F-2405BD411D81}">
      <dgm:prSet/>
      <dgm:spPr/>
      <dgm:t>
        <a:bodyPr/>
        <a:lstStyle/>
        <a:p>
          <a:endParaRPr lang="ru-RU"/>
        </a:p>
      </dgm:t>
    </dgm:pt>
    <dgm:pt modelId="{19F13E79-1AD3-4DF6-95C5-351D2792239B}" type="sibTrans" cxnId="{C71F86C0-1474-4DFE-950F-2405BD411D81}">
      <dgm:prSet/>
      <dgm:spPr/>
      <dgm:t>
        <a:bodyPr/>
        <a:lstStyle/>
        <a:p>
          <a:endParaRPr lang="ru-RU"/>
        </a:p>
      </dgm:t>
    </dgm:pt>
    <dgm:pt modelId="{AC2C962A-7FE4-4A42-B476-88E57AC2002B}">
      <dgm:prSet phldrT="[Текст]" custT="1"/>
      <dgm:spPr>
        <a:xfrm>
          <a:off x="3942749" y="543685"/>
          <a:ext cx="1539593" cy="1349543"/>
        </a:xfrm>
        <a:noFill/>
        <a:ln>
          <a:noFill/>
        </a:ln>
        <a:effectLst/>
      </dgm:spPr>
      <dgm:t>
        <a:bodyPr/>
        <a:lstStyle/>
        <a:p>
          <a:pPr algn="ctr">
            <a:buNone/>
          </a:pPr>
          <a:r>
            <a:rPr lang="en-US" sz="14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faoliyat iste'molchisi, ota-onalar jamiyati</a:t>
          </a:r>
          <a:endParaRPr lang="ru-RU" sz="14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endParaRPr>
        </a:p>
      </dgm:t>
    </dgm:pt>
    <dgm:pt modelId="{46AB404E-CAB0-4E53-8ED3-CAF805191055}" type="parTrans" cxnId="{922EAE3B-2718-4B8F-8C83-886B57616FCA}">
      <dgm:prSet/>
      <dgm:spPr/>
      <dgm:t>
        <a:bodyPr/>
        <a:lstStyle/>
        <a:p>
          <a:endParaRPr lang="ru-RU"/>
        </a:p>
      </dgm:t>
    </dgm:pt>
    <dgm:pt modelId="{441D6C0D-98A5-4B41-ACA3-37F5898FE118}" type="sibTrans" cxnId="{922EAE3B-2718-4B8F-8C83-886B57616FCA}">
      <dgm:prSet/>
      <dgm:spPr/>
      <dgm:t>
        <a:bodyPr/>
        <a:lstStyle/>
        <a:p>
          <a:endParaRPr lang="ru-RU"/>
        </a:p>
      </dgm:t>
    </dgm:pt>
    <dgm:pt modelId="{3531C413-6EF4-496E-B863-9F47D121B6EF}" type="pres">
      <dgm:prSet presAssocID="{66A310F4-5434-4567-9547-1E60AA4A0821}" presName="rootnode" presStyleCnt="0">
        <dgm:presLayoutVars>
          <dgm:chMax/>
          <dgm:chPref/>
          <dgm:dir/>
          <dgm:animLvl val="lvl"/>
        </dgm:presLayoutVars>
      </dgm:prSet>
      <dgm:spPr/>
    </dgm:pt>
    <dgm:pt modelId="{0FF229EC-C87E-4737-9BB6-108DE69156DE}" type="pres">
      <dgm:prSet presAssocID="{6893312E-1FB1-474A-A75D-AD3A9F665246}" presName="composite" presStyleCnt="0"/>
      <dgm:spPr/>
    </dgm:pt>
    <dgm:pt modelId="{FDAB1CFD-AACD-4A85-BC0F-B93583E86D2D}" type="pres">
      <dgm:prSet presAssocID="{6893312E-1FB1-474A-A75D-AD3A9F665246}" presName="LShape" presStyleLbl="alignNode1" presStyleIdx="0" presStyleCnt="5"/>
      <dgm:spPr>
        <a:xfrm rot="5400000">
          <a:off x="344298" y="966928"/>
          <a:ext cx="1024859" cy="1705342"/>
        </a:xfrm>
        <a:prstGeom prst="corner">
          <a:avLst>
            <a:gd name="adj1" fmla="val 16120"/>
            <a:gd name="adj2" fmla="val 16110"/>
          </a:avLst>
        </a:prstGeom>
        <a:solidFill>
          <a:srgbClr val="ED7D31">
            <a:hueOff val="0"/>
            <a:satOff val="0"/>
            <a:lumOff val="0"/>
            <a:alphaOff val="0"/>
          </a:srgbClr>
        </a:solidFill>
        <a:ln w="12700" cap="flat" cmpd="sng" algn="ctr">
          <a:solidFill>
            <a:srgbClr val="ED7D31">
              <a:hueOff val="0"/>
              <a:satOff val="0"/>
              <a:lumOff val="0"/>
              <a:alphaOff val="0"/>
            </a:srgbClr>
          </a:solidFill>
          <a:prstDash val="solid"/>
          <a:miter lim="800000"/>
        </a:ln>
        <a:effectLst/>
      </dgm:spPr>
    </dgm:pt>
    <dgm:pt modelId="{254C28E2-EB87-426D-A6C0-D32C28A68BF5}" type="pres">
      <dgm:prSet presAssocID="{6893312E-1FB1-474A-A75D-AD3A9F665246}" presName="ParentText" presStyleLbl="revTx" presStyleIdx="0" presStyleCnt="3">
        <dgm:presLayoutVars>
          <dgm:chMax val="0"/>
          <dgm:chPref val="0"/>
          <dgm:bulletEnabled val="1"/>
        </dgm:presLayoutVars>
      </dgm:prSet>
      <dgm:spPr>
        <a:prstGeom prst="rect">
          <a:avLst/>
        </a:prstGeom>
      </dgm:spPr>
    </dgm:pt>
    <dgm:pt modelId="{9CEB4189-D7D6-4136-BFE5-EF9DB78449DE}" type="pres">
      <dgm:prSet presAssocID="{6893312E-1FB1-474A-A75D-AD3A9F665246}" presName="Triangle" presStyleLbl="alignNode1" presStyleIdx="1" presStyleCnt="5"/>
      <dgm:spPr>
        <a:xfrm>
          <a:off x="1422328" y="841379"/>
          <a:ext cx="290489" cy="290489"/>
        </a:xfrm>
        <a:prstGeom prst="triangle">
          <a:avLst>
            <a:gd name="adj" fmla="val 100000"/>
          </a:avLst>
        </a:prstGeom>
        <a:solidFill>
          <a:srgbClr val="A5A5A5">
            <a:hueOff val="0"/>
            <a:satOff val="0"/>
            <a:lumOff val="0"/>
            <a:alphaOff val="0"/>
          </a:srgbClr>
        </a:solidFill>
        <a:ln w="12700" cap="flat" cmpd="sng" algn="ctr">
          <a:solidFill>
            <a:srgbClr val="A5A5A5">
              <a:hueOff val="0"/>
              <a:satOff val="0"/>
              <a:lumOff val="0"/>
              <a:alphaOff val="0"/>
            </a:srgbClr>
          </a:solidFill>
          <a:prstDash val="solid"/>
          <a:miter lim="800000"/>
        </a:ln>
        <a:effectLst/>
      </dgm:spPr>
    </dgm:pt>
    <dgm:pt modelId="{EAF7F41A-F060-4F39-A103-BC935BC5BF5B}" type="pres">
      <dgm:prSet presAssocID="{BD56EC3D-BC30-4F2A-9F7F-7671A1D9698C}" presName="sibTrans" presStyleCnt="0"/>
      <dgm:spPr/>
    </dgm:pt>
    <dgm:pt modelId="{4E7C7F88-2332-4548-B52E-53703BC9AA8B}" type="pres">
      <dgm:prSet presAssocID="{BD56EC3D-BC30-4F2A-9F7F-7671A1D9698C}" presName="space" presStyleCnt="0"/>
      <dgm:spPr/>
    </dgm:pt>
    <dgm:pt modelId="{46E033C4-FAFA-47A6-BFC2-E0758CFB8F4F}" type="pres">
      <dgm:prSet presAssocID="{A5DAF5B8-87AE-4F24-8D86-83BFA8068C14}" presName="composite" presStyleCnt="0"/>
      <dgm:spPr/>
    </dgm:pt>
    <dgm:pt modelId="{F309AAC1-E7CE-438D-AE2E-DC6708369C90}" type="pres">
      <dgm:prSet presAssocID="{A5DAF5B8-87AE-4F24-8D86-83BFA8068C14}" presName="LShape" presStyleLbl="alignNode1" presStyleIdx="2" presStyleCnt="5"/>
      <dgm:spPr>
        <a:xfrm rot="5400000">
          <a:off x="2229061" y="500542"/>
          <a:ext cx="1024859" cy="1705342"/>
        </a:xfrm>
        <a:prstGeom prst="corner">
          <a:avLst>
            <a:gd name="adj1" fmla="val 16120"/>
            <a:gd name="adj2" fmla="val 16110"/>
          </a:avLst>
        </a:prstGeom>
        <a:solidFill>
          <a:srgbClr val="FFC000">
            <a:hueOff val="0"/>
            <a:satOff val="0"/>
            <a:lumOff val="0"/>
            <a:alphaOff val="0"/>
          </a:srgbClr>
        </a:solidFill>
        <a:ln w="12700" cap="flat" cmpd="sng" algn="ctr">
          <a:solidFill>
            <a:srgbClr val="FFC000">
              <a:hueOff val="0"/>
              <a:satOff val="0"/>
              <a:lumOff val="0"/>
              <a:alphaOff val="0"/>
            </a:srgbClr>
          </a:solidFill>
          <a:prstDash val="solid"/>
          <a:miter lim="800000"/>
        </a:ln>
        <a:effectLst/>
      </dgm:spPr>
    </dgm:pt>
    <dgm:pt modelId="{3AC46CEF-14C3-4EF6-B9AE-F6592DAC7650}" type="pres">
      <dgm:prSet presAssocID="{A5DAF5B8-87AE-4F24-8D86-83BFA8068C14}" presName="ParentText" presStyleLbl="revTx" presStyleIdx="1" presStyleCnt="3">
        <dgm:presLayoutVars>
          <dgm:chMax val="0"/>
          <dgm:chPref val="0"/>
          <dgm:bulletEnabled val="1"/>
        </dgm:presLayoutVars>
      </dgm:prSet>
      <dgm:spPr>
        <a:prstGeom prst="rect">
          <a:avLst/>
        </a:prstGeom>
      </dgm:spPr>
    </dgm:pt>
    <dgm:pt modelId="{537F70A9-D97B-4528-97A9-228FA23E66C4}" type="pres">
      <dgm:prSet presAssocID="{A5DAF5B8-87AE-4F24-8D86-83BFA8068C14}" presName="Triangle" presStyleLbl="alignNode1" presStyleIdx="3" presStyleCnt="5"/>
      <dgm:spPr>
        <a:xfrm>
          <a:off x="3307090" y="374992"/>
          <a:ext cx="290489" cy="290489"/>
        </a:xfrm>
        <a:prstGeom prst="triangle">
          <a:avLst>
            <a:gd name="adj" fmla="val 100000"/>
          </a:avLst>
        </a:prstGeom>
        <a:solidFill>
          <a:srgbClr val="4472C4">
            <a:hueOff val="0"/>
            <a:satOff val="0"/>
            <a:lumOff val="0"/>
            <a:alphaOff val="0"/>
          </a:srgbClr>
        </a:solidFill>
        <a:ln w="12700" cap="flat" cmpd="sng" algn="ctr">
          <a:solidFill>
            <a:srgbClr val="4472C4">
              <a:hueOff val="0"/>
              <a:satOff val="0"/>
              <a:lumOff val="0"/>
              <a:alphaOff val="0"/>
            </a:srgbClr>
          </a:solidFill>
          <a:prstDash val="solid"/>
          <a:miter lim="800000"/>
        </a:ln>
        <a:effectLst/>
      </dgm:spPr>
    </dgm:pt>
    <dgm:pt modelId="{C56E9940-51EA-4C5C-BE47-E0F8068930F8}" type="pres">
      <dgm:prSet presAssocID="{19F13E79-1AD3-4DF6-95C5-351D2792239B}" presName="sibTrans" presStyleCnt="0"/>
      <dgm:spPr/>
    </dgm:pt>
    <dgm:pt modelId="{CA38F0A1-244C-47DC-B7DF-5C3DCAD03787}" type="pres">
      <dgm:prSet presAssocID="{19F13E79-1AD3-4DF6-95C5-351D2792239B}" presName="space" presStyleCnt="0"/>
      <dgm:spPr/>
    </dgm:pt>
    <dgm:pt modelId="{D95274EC-C3A1-4E52-A484-12175B862060}" type="pres">
      <dgm:prSet presAssocID="{AC2C962A-7FE4-4A42-B476-88E57AC2002B}" presName="composite" presStyleCnt="0"/>
      <dgm:spPr/>
    </dgm:pt>
    <dgm:pt modelId="{B3D55F7E-E8C2-49D1-ADB5-53F6E16E8517}" type="pres">
      <dgm:prSet presAssocID="{AC2C962A-7FE4-4A42-B476-88E57AC2002B}" presName="LShape" presStyleLbl="alignNode1" presStyleIdx="4" presStyleCnt="5"/>
      <dgm:spPr>
        <a:xfrm rot="5400000">
          <a:off x="4113824" y="34155"/>
          <a:ext cx="1024859" cy="1705342"/>
        </a:xfrm>
        <a:prstGeom prst="corner">
          <a:avLst>
            <a:gd name="adj1" fmla="val 16120"/>
            <a:gd name="adj2" fmla="val 16110"/>
          </a:avLst>
        </a:prstGeom>
        <a:solidFill>
          <a:srgbClr val="70AD47">
            <a:hueOff val="0"/>
            <a:satOff val="0"/>
            <a:lumOff val="0"/>
            <a:alphaOff val="0"/>
          </a:srgbClr>
        </a:solidFill>
        <a:ln w="12700" cap="flat" cmpd="sng" algn="ctr">
          <a:solidFill>
            <a:srgbClr val="70AD47">
              <a:hueOff val="0"/>
              <a:satOff val="0"/>
              <a:lumOff val="0"/>
              <a:alphaOff val="0"/>
            </a:srgbClr>
          </a:solidFill>
          <a:prstDash val="solid"/>
          <a:miter lim="800000"/>
        </a:ln>
        <a:effectLst/>
      </dgm:spPr>
    </dgm:pt>
    <dgm:pt modelId="{36C631D1-76ED-401F-BF99-EF061E356B45}" type="pres">
      <dgm:prSet presAssocID="{AC2C962A-7FE4-4A42-B476-88E57AC2002B}" presName="ParentText" presStyleLbl="revTx" presStyleIdx="2" presStyleCnt="3">
        <dgm:presLayoutVars>
          <dgm:chMax val="0"/>
          <dgm:chPref val="0"/>
          <dgm:bulletEnabled val="1"/>
        </dgm:presLayoutVars>
      </dgm:prSet>
      <dgm:spPr>
        <a:prstGeom prst="rect">
          <a:avLst/>
        </a:prstGeom>
      </dgm:spPr>
    </dgm:pt>
  </dgm:ptLst>
  <dgm:cxnLst>
    <dgm:cxn modelId="{0FA25C01-3199-4693-A58B-814737782A69}" type="presOf" srcId="{AC2C962A-7FE4-4A42-B476-88E57AC2002B}" destId="{36C631D1-76ED-401F-BF99-EF061E356B45}" srcOrd="0" destOrd="0" presId="urn:microsoft.com/office/officeart/2009/3/layout/StepUpProcess"/>
    <dgm:cxn modelId="{922EAE3B-2718-4B8F-8C83-886B57616FCA}" srcId="{66A310F4-5434-4567-9547-1E60AA4A0821}" destId="{AC2C962A-7FE4-4A42-B476-88E57AC2002B}" srcOrd="2" destOrd="0" parTransId="{46AB404E-CAB0-4E53-8ED3-CAF805191055}" sibTransId="{441D6C0D-98A5-4B41-ACA3-37F5898FE118}"/>
    <dgm:cxn modelId="{16E47563-4042-4F12-9F04-FF83CD3E8D0C}" srcId="{66A310F4-5434-4567-9547-1E60AA4A0821}" destId="{6893312E-1FB1-474A-A75D-AD3A9F665246}" srcOrd="0" destOrd="0" parTransId="{E293685F-ADED-41B0-9AA4-EC583F6D4DB4}" sibTransId="{BD56EC3D-BC30-4F2A-9F7F-7671A1D9698C}"/>
    <dgm:cxn modelId="{2F522892-0067-4E15-830D-F522175D3740}" type="presOf" srcId="{66A310F4-5434-4567-9547-1E60AA4A0821}" destId="{3531C413-6EF4-496E-B863-9F47D121B6EF}" srcOrd="0" destOrd="0" presId="urn:microsoft.com/office/officeart/2009/3/layout/StepUpProcess"/>
    <dgm:cxn modelId="{C71F86C0-1474-4DFE-950F-2405BD411D81}" srcId="{66A310F4-5434-4567-9547-1E60AA4A0821}" destId="{A5DAF5B8-87AE-4F24-8D86-83BFA8068C14}" srcOrd="1" destOrd="0" parTransId="{56371293-692A-4C73-A76A-64BC8F2AA267}" sibTransId="{19F13E79-1AD3-4DF6-95C5-351D2792239B}"/>
    <dgm:cxn modelId="{8CDF03DB-CE3D-4F92-9E93-452946F65757}" type="presOf" srcId="{A5DAF5B8-87AE-4F24-8D86-83BFA8068C14}" destId="{3AC46CEF-14C3-4EF6-B9AE-F6592DAC7650}" srcOrd="0" destOrd="0" presId="urn:microsoft.com/office/officeart/2009/3/layout/StepUpProcess"/>
    <dgm:cxn modelId="{88D695DD-24C2-4519-998A-3F0C0E289A76}" type="presOf" srcId="{6893312E-1FB1-474A-A75D-AD3A9F665246}" destId="{254C28E2-EB87-426D-A6C0-D32C28A68BF5}" srcOrd="0" destOrd="0" presId="urn:microsoft.com/office/officeart/2009/3/layout/StepUpProcess"/>
    <dgm:cxn modelId="{4C8CD91D-B5FD-467E-8CA7-054C5D77A4D0}" type="presParOf" srcId="{3531C413-6EF4-496E-B863-9F47D121B6EF}" destId="{0FF229EC-C87E-4737-9BB6-108DE69156DE}" srcOrd="0" destOrd="0" presId="urn:microsoft.com/office/officeart/2009/3/layout/StepUpProcess"/>
    <dgm:cxn modelId="{91378FFF-7D2F-4A99-92B2-661C057B0CBD}" type="presParOf" srcId="{0FF229EC-C87E-4737-9BB6-108DE69156DE}" destId="{FDAB1CFD-AACD-4A85-BC0F-B93583E86D2D}" srcOrd="0" destOrd="0" presId="urn:microsoft.com/office/officeart/2009/3/layout/StepUpProcess"/>
    <dgm:cxn modelId="{A33C132F-CBCD-4B1C-8A75-723C3EBA243B}" type="presParOf" srcId="{0FF229EC-C87E-4737-9BB6-108DE69156DE}" destId="{254C28E2-EB87-426D-A6C0-D32C28A68BF5}" srcOrd="1" destOrd="0" presId="urn:microsoft.com/office/officeart/2009/3/layout/StepUpProcess"/>
    <dgm:cxn modelId="{149E8783-C6E7-4986-AD29-FAD5FFDC82C9}" type="presParOf" srcId="{0FF229EC-C87E-4737-9BB6-108DE69156DE}" destId="{9CEB4189-D7D6-4136-BFE5-EF9DB78449DE}" srcOrd="2" destOrd="0" presId="urn:microsoft.com/office/officeart/2009/3/layout/StepUpProcess"/>
    <dgm:cxn modelId="{34D68342-02B4-4D5F-AC38-625756519187}" type="presParOf" srcId="{3531C413-6EF4-496E-B863-9F47D121B6EF}" destId="{EAF7F41A-F060-4F39-A103-BC935BC5BF5B}" srcOrd="1" destOrd="0" presId="urn:microsoft.com/office/officeart/2009/3/layout/StepUpProcess"/>
    <dgm:cxn modelId="{D989C7DA-D892-47D7-AF8D-1542E37DA21A}" type="presParOf" srcId="{EAF7F41A-F060-4F39-A103-BC935BC5BF5B}" destId="{4E7C7F88-2332-4548-B52E-53703BC9AA8B}" srcOrd="0" destOrd="0" presId="urn:microsoft.com/office/officeart/2009/3/layout/StepUpProcess"/>
    <dgm:cxn modelId="{72C0EB41-03AE-489F-A2A2-8A1DC2D1C3FC}" type="presParOf" srcId="{3531C413-6EF4-496E-B863-9F47D121B6EF}" destId="{46E033C4-FAFA-47A6-BFC2-E0758CFB8F4F}" srcOrd="2" destOrd="0" presId="urn:microsoft.com/office/officeart/2009/3/layout/StepUpProcess"/>
    <dgm:cxn modelId="{1442AFC9-5AA6-4296-891E-E7960E22E760}" type="presParOf" srcId="{46E033C4-FAFA-47A6-BFC2-E0758CFB8F4F}" destId="{F309AAC1-E7CE-438D-AE2E-DC6708369C90}" srcOrd="0" destOrd="0" presId="urn:microsoft.com/office/officeart/2009/3/layout/StepUpProcess"/>
    <dgm:cxn modelId="{90242CE6-A8CE-4D98-8DD3-3508A96BD881}" type="presParOf" srcId="{46E033C4-FAFA-47A6-BFC2-E0758CFB8F4F}" destId="{3AC46CEF-14C3-4EF6-B9AE-F6592DAC7650}" srcOrd="1" destOrd="0" presId="urn:microsoft.com/office/officeart/2009/3/layout/StepUpProcess"/>
    <dgm:cxn modelId="{7159229F-6B18-4EB7-A7BD-B91818AA24F5}" type="presParOf" srcId="{46E033C4-FAFA-47A6-BFC2-E0758CFB8F4F}" destId="{537F70A9-D97B-4528-97A9-228FA23E66C4}" srcOrd="2" destOrd="0" presId="urn:microsoft.com/office/officeart/2009/3/layout/StepUpProcess"/>
    <dgm:cxn modelId="{9D531399-6535-4C72-BA95-B6C1897AEDF6}" type="presParOf" srcId="{3531C413-6EF4-496E-B863-9F47D121B6EF}" destId="{C56E9940-51EA-4C5C-BE47-E0F8068930F8}" srcOrd="3" destOrd="0" presId="urn:microsoft.com/office/officeart/2009/3/layout/StepUpProcess"/>
    <dgm:cxn modelId="{906F3366-1AC8-491B-B1A3-AE6D9415F936}" type="presParOf" srcId="{C56E9940-51EA-4C5C-BE47-E0F8068930F8}" destId="{CA38F0A1-244C-47DC-B7DF-5C3DCAD03787}" srcOrd="0" destOrd="0" presId="urn:microsoft.com/office/officeart/2009/3/layout/StepUpProcess"/>
    <dgm:cxn modelId="{C2C146C5-DC94-4BE6-9552-3D5C83860354}" type="presParOf" srcId="{3531C413-6EF4-496E-B863-9F47D121B6EF}" destId="{D95274EC-C3A1-4E52-A484-12175B862060}" srcOrd="4" destOrd="0" presId="urn:microsoft.com/office/officeart/2009/3/layout/StepUpProcess"/>
    <dgm:cxn modelId="{FCCB1912-35CA-4B85-BE71-17232855C49A}" type="presParOf" srcId="{D95274EC-C3A1-4E52-A484-12175B862060}" destId="{B3D55F7E-E8C2-49D1-ADB5-53F6E16E8517}" srcOrd="0" destOrd="0" presId="urn:microsoft.com/office/officeart/2009/3/layout/StepUpProcess"/>
    <dgm:cxn modelId="{05D30AE5-7261-40AA-A98D-B3513573CD52}" type="presParOf" srcId="{D95274EC-C3A1-4E52-A484-12175B862060}" destId="{36C631D1-76ED-401F-BF99-EF061E356B45}" srcOrd="1" destOrd="0" presId="urn:microsoft.com/office/officeart/2009/3/layout/StepUpProcess"/>
  </dgm:cxnLst>
  <dgm:bg/>
  <dgm:whole/>
  <dgm:extLst>
    <a:ext uri="http://schemas.microsoft.com/office/drawing/2008/diagram">
      <dsp:dataModelExt xmlns:dsp="http://schemas.microsoft.com/office/drawing/2008/diagram" relId="rId23" minVer="http://schemas.openxmlformats.org/drawingml/2006/diagram"/>
    </a:ext>
  </dgm:extLst>
</dgm:dataModel>
</file>

<file path=word/diagrams/data4.xml><?xml version="1.0" encoding="utf-8"?>
<dgm:dataModel xmlns:dgm="http://schemas.openxmlformats.org/drawingml/2006/diagram" xmlns:a="http://schemas.openxmlformats.org/drawingml/2006/main">
  <dgm:ptLst>
    <dgm:pt modelId="{0F191423-15E5-43B5-9F08-3DBFB5F9A97F}" type="doc">
      <dgm:prSet loTypeId="urn:microsoft.com/office/officeart/2005/8/layout/arrow2" loCatId="process" qsTypeId="urn:microsoft.com/office/officeart/2005/8/quickstyle/simple1" qsCatId="simple" csTypeId="urn:microsoft.com/office/officeart/2005/8/colors/colorful1" csCatId="colorful" phldr="1"/>
      <dgm:spPr/>
    </dgm:pt>
    <dgm:pt modelId="{10B68CE5-0D0F-421D-A6D1-78AD063278A6}">
      <dgm:prSet phldrT="[Текст]" custT="1"/>
      <dgm:spPr>
        <a:xfrm>
          <a:off x="899769" y="2275484"/>
          <a:ext cx="1193109" cy="924915"/>
        </a:xfrm>
        <a:noFill/>
        <a:ln>
          <a:noFill/>
        </a:ln>
        <a:effectLst/>
      </dgm:spPr>
      <dgm:t>
        <a:bodyPr/>
        <a:lstStyle/>
        <a:p>
          <a:pPr>
            <a:buNone/>
          </a:pPr>
          <a:r>
            <a:rPr lang="en-US" sz="1400" i="1">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faoliyatga undovchi asosiy sabablar</a:t>
          </a:r>
          <a:endParaRPr lang="ru-RU" sz="14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endParaRPr>
        </a:p>
      </dgm:t>
    </dgm:pt>
    <dgm:pt modelId="{936698E4-0199-4298-AFB0-93FFBAD44A80}" type="parTrans" cxnId="{8681D2B3-F555-4F03-9EC9-E6CF6E5BF847}">
      <dgm:prSet/>
      <dgm:spPr/>
      <dgm:t>
        <a:bodyPr/>
        <a:lstStyle/>
        <a:p>
          <a:endParaRPr lang="ru-RU"/>
        </a:p>
      </dgm:t>
    </dgm:pt>
    <dgm:pt modelId="{6C7605DB-945D-47FF-83D0-6718ACF6FF97}" type="sibTrans" cxnId="{8681D2B3-F555-4F03-9EC9-E6CF6E5BF847}">
      <dgm:prSet/>
      <dgm:spPr/>
      <dgm:t>
        <a:bodyPr/>
        <a:lstStyle/>
        <a:p>
          <a:endParaRPr lang="ru-RU"/>
        </a:p>
      </dgm:t>
    </dgm:pt>
    <dgm:pt modelId="{67211599-00CD-4EEE-9D5A-20B098685CBC}">
      <dgm:prSet phldrT="[Текст]" custT="1"/>
      <dgm:spPr>
        <a:xfrm>
          <a:off x="2128723" y="1459382"/>
          <a:ext cx="1228953" cy="1741017"/>
        </a:xfrm>
        <a:noFill/>
        <a:ln>
          <a:noFill/>
        </a:ln>
        <a:effectLst/>
      </dgm:spPr>
      <dgm:t>
        <a:bodyPr/>
        <a:lstStyle/>
        <a:p>
          <a:pPr>
            <a:buNone/>
          </a:pPr>
          <a:r>
            <a:rPr lang="en-US" sz="1400" i="1">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maqsadga yo‘naltirilgan kutilgan  natijalar</a:t>
          </a:r>
          <a:endParaRPr lang="ru-RU" sz="14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endParaRPr>
        </a:p>
      </dgm:t>
    </dgm:pt>
    <dgm:pt modelId="{8815DA5B-EF4A-49F0-8379-307664D24B0A}" type="parTrans" cxnId="{313DE7AF-E08C-45ED-84C6-0486F7103DA6}">
      <dgm:prSet/>
      <dgm:spPr/>
      <dgm:t>
        <a:bodyPr/>
        <a:lstStyle/>
        <a:p>
          <a:endParaRPr lang="ru-RU"/>
        </a:p>
      </dgm:t>
    </dgm:pt>
    <dgm:pt modelId="{6AF0FB0D-B41E-454E-956E-8478AA81CE3F}" type="sibTrans" cxnId="{313DE7AF-E08C-45ED-84C6-0486F7103DA6}">
      <dgm:prSet/>
      <dgm:spPr/>
      <dgm:t>
        <a:bodyPr/>
        <a:lstStyle/>
        <a:p>
          <a:endParaRPr lang="ru-RU"/>
        </a:p>
      </dgm:t>
    </dgm:pt>
    <dgm:pt modelId="{7C7A79C8-CAD7-4A6B-AF54-634276AA81B7}">
      <dgm:prSet phldrT="[Текст]" custT="1"/>
      <dgm:spPr>
        <a:xfrm>
          <a:off x="3588105" y="976121"/>
          <a:ext cx="1228953" cy="2224278"/>
        </a:xfrm>
        <a:noFill/>
        <a:ln>
          <a:noFill/>
        </a:ln>
        <a:effectLst/>
      </dgm:spPr>
      <dgm:t>
        <a:bodyPr/>
        <a:lstStyle/>
        <a:p>
          <a:pPr>
            <a:buNone/>
          </a:pPr>
          <a:r>
            <a:rPr lang="en-US" sz="1400" i="1">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harakat yordamida amalga oshiriladigan turli  vositalar</a:t>
          </a:r>
          <a:endParaRPr lang="ru-RU" sz="14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endParaRPr>
        </a:p>
      </dgm:t>
    </dgm:pt>
    <dgm:pt modelId="{AE218DE3-C3AA-45ED-877A-1742597C2E55}" type="parTrans" cxnId="{B612BF1B-A921-4345-8311-D6218055397F}">
      <dgm:prSet/>
      <dgm:spPr/>
      <dgm:t>
        <a:bodyPr/>
        <a:lstStyle/>
        <a:p>
          <a:endParaRPr lang="ru-RU"/>
        </a:p>
      </dgm:t>
    </dgm:pt>
    <dgm:pt modelId="{70B90D45-1738-4EDC-BB5B-FE6152EC2DCB}" type="sibTrans" cxnId="{B612BF1B-A921-4345-8311-D6218055397F}">
      <dgm:prSet/>
      <dgm:spPr/>
      <dgm:t>
        <a:bodyPr/>
        <a:lstStyle/>
        <a:p>
          <a:endParaRPr lang="ru-RU"/>
        </a:p>
      </dgm:t>
    </dgm:pt>
    <dgm:pt modelId="{C234F0E8-6C49-4FF6-9EBF-EE536D41106D}" type="pres">
      <dgm:prSet presAssocID="{0F191423-15E5-43B5-9F08-3DBFB5F9A97F}" presName="arrowDiagram" presStyleCnt="0">
        <dgm:presLayoutVars>
          <dgm:chMax val="5"/>
          <dgm:dir/>
          <dgm:resizeHandles val="exact"/>
        </dgm:presLayoutVars>
      </dgm:prSet>
      <dgm:spPr/>
    </dgm:pt>
    <dgm:pt modelId="{CF5D05A9-C7DA-4F31-A5E8-B4CF2DCA3826}" type="pres">
      <dgm:prSet presAssocID="{0F191423-15E5-43B5-9F08-3DBFB5F9A97F}" presName="arrow" presStyleLbl="bgShp" presStyleIdx="0" presStyleCnt="1"/>
      <dgm:spPr>
        <a:xfrm>
          <a:off x="182880" y="0"/>
          <a:ext cx="5120639" cy="3200399"/>
        </a:xfrm>
        <a:prstGeom prst="swooshArrow">
          <a:avLst>
            <a:gd name="adj1" fmla="val 25000"/>
            <a:gd name="adj2" fmla="val 25000"/>
          </a:avLst>
        </a:prstGeom>
        <a:solidFill>
          <a:srgbClr val="ED7D31">
            <a:tint val="40000"/>
            <a:hueOff val="0"/>
            <a:satOff val="0"/>
            <a:lumOff val="0"/>
            <a:alphaOff val="0"/>
          </a:srgbClr>
        </a:solidFill>
        <a:ln>
          <a:noFill/>
        </a:ln>
        <a:effectLst/>
      </dgm:spPr>
    </dgm:pt>
    <dgm:pt modelId="{8704A8DA-C42D-45C3-AC57-ACEDE89C5EF5}" type="pres">
      <dgm:prSet presAssocID="{0F191423-15E5-43B5-9F08-3DBFB5F9A97F}" presName="arrowDiagram3" presStyleCnt="0"/>
      <dgm:spPr/>
    </dgm:pt>
    <dgm:pt modelId="{5ABD9225-B072-4FFA-B151-D362813862F4}" type="pres">
      <dgm:prSet presAssocID="{10B68CE5-0D0F-421D-A6D1-78AD063278A6}" presName="bullet3a" presStyleLbl="node1" presStyleIdx="0" presStyleCnt="3"/>
      <dgm:spPr>
        <a:xfrm>
          <a:off x="833201" y="2208916"/>
          <a:ext cx="133136" cy="133136"/>
        </a:xfrm>
        <a:prstGeom prst="ellipse">
          <a:avLst/>
        </a:prstGeom>
        <a:solidFill>
          <a:srgbClr val="ED7D31">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pt>
    <dgm:pt modelId="{7F0D72FB-E1AE-4A46-A8A3-8E25301EDBBA}" type="pres">
      <dgm:prSet presAssocID="{10B68CE5-0D0F-421D-A6D1-78AD063278A6}" presName="textBox3a" presStyleLbl="revTx" presStyleIdx="0" presStyleCnt="3">
        <dgm:presLayoutVars>
          <dgm:bulletEnabled val="1"/>
        </dgm:presLayoutVars>
      </dgm:prSet>
      <dgm:spPr>
        <a:prstGeom prst="rect">
          <a:avLst/>
        </a:prstGeom>
      </dgm:spPr>
    </dgm:pt>
    <dgm:pt modelId="{5D2F07BE-7128-45A5-890A-936639F3129C}" type="pres">
      <dgm:prSet presAssocID="{67211599-00CD-4EEE-9D5A-20B098685CBC}" presName="bullet3b" presStyleLbl="node1" presStyleIdx="1" presStyleCnt="3"/>
      <dgm:spPr>
        <a:xfrm>
          <a:off x="2008388" y="1339047"/>
          <a:ext cx="240670" cy="240670"/>
        </a:xfrm>
        <a:prstGeom prst="ellipse">
          <a:avLst/>
        </a:prstGeom>
        <a:solidFill>
          <a:srgbClr val="A5A5A5">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pt>
    <dgm:pt modelId="{32852573-9866-44AA-8A59-81C653B6D294}" type="pres">
      <dgm:prSet presAssocID="{67211599-00CD-4EEE-9D5A-20B098685CBC}" presName="textBox3b" presStyleLbl="revTx" presStyleIdx="1" presStyleCnt="3">
        <dgm:presLayoutVars>
          <dgm:bulletEnabled val="1"/>
        </dgm:presLayoutVars>
      </dgm:prSet>
      <dgm:spPr>
        <a:prstGeom prst="rect">
          <a:avLst/>
        </a:prstGeom>
      </dgm:spPr>
    </dgm:pt>
    <dgm:pt modelId="{9D89BCD1-D4A6-4BF0-B4C6-C1CDF1DD3519}" type="pres">
      <dgm:prSet presAssocID="{7C7A79C8-CAD7-4A6B-AF54-634276AA81B7}" presName="bullet3c" presStyleLbl="node1" presStyleIdx="2" presStyleCnt="3"/>
      <dgm:spPr>
        <a:xfrm>
          <a:off x="3421684" y="809701"/>
          <a:ext cx="332841" cy="332841"/>
        </a:xfrm>
        <a:prstGeom prst="ellipse">
          <a:avLst/>
        </a:prstGeom>
        <a:solidFill>
          <a:srgbClr val="FFC000">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pt>
    <dgm:pt modelId="{09E2005C-45FF-4885-8D53-8ED80CEBBD10}" type="pres">
      <dgm:prSet presAssocID="{7C7A79C8-CAD7-4A6B-AF54-634276AA81B7}" presName="textBox3c" presStyleLbl="revTx" presStyleIdx="2" presStyleCnt="3">
        <dgm:presLayoutVars>
          <dgm:bulletEnabled val="1"/>
        </dgm:presLayoutVars>
      </dgm:prSet>
      <dgm:spPr>
        <a:prstGeom prst="rect">
          <a:avLst/>
        </a:prstGeom>
      </dgm:spPr>
    </dgm:pt>
  </dgm:ptLst>
  <dgm:cxnLst>
    <dgm:cxn modelId="{B612BF1B-A921-4345-8311-D6218055397F}" srcId="{0F191423-15E5-43B5-9F08-3DBFB5F9A97F}" destId="{7C7A79C8-CAD7-4A6B-AF54-634276AA81B7}" srcOrd="2" destOrd="0" parTransId="{AE218DE3-C3AA-45ED-877A-1742597C2E55}" sibTransId="{70B90D45-1738-4EDC-BB5B-FE6152EC2DCB}"/>
    <dgm:cxn modelId="{EE776781-809B-40CF-BB42-234F2E6C963D}" type="presOf" srcId="{7C7A79C8-CAD7-4A6B-AF54-634276AA81B7}" destId="{09E2005C-45FF-4885-8D53-8ED80CEBBD10}" srcOrd="0" destOrd="0" presId="urn:microsoft.com/office/officeart/2005/8/layout/arrow2"/>
    <dgm:cxn modelId="{DB672E94-BD3C-4DD5-B0AD-41DF8D57BE81}" type="presOf" srcId="{0F191423-15E5-43B5-9F08-3DBFB5F9A97F}" destId="{C234F0E8-6C49-4FF6-9EBF-EE536D41106D}" srcOrd="0" destOrd="0" presId="urn:microsoft.com/office/officeart/2005/8/layout/arrow2"/>
    <dgm:cxn modelId="{767FA9A3-09D1-4EB3-8013-F6F1683D8673}" type="presOf" srcId="{67211599-00CD-4EEE-9D5A-20B098685CBC}" destId="{32852573-9866-44AA-8A59-81C653B6D294}" srcOrd="0" destOrd="0" presId="urn:microsoft.com/office/officeart/2005/8/layout/arrow2"/>
    <dgm:cxn modelId="{313DE7AF-E08C-45ED-84C6-0486F7103DA6}" srcId="{0F191423-15E5-43B5-9F08-3DBFB5F9A97F}" destId="{67211599-00CD-4EEE-9D5A-20B098685CBC}" srcOrd="1" destOrd="0" parTransId="{8815DA5B-EF4A-49F0-8379-307664D24B0A}" sibTransId="{6AF0FB0D-B41E-454E-956E-8478AA81CE3F}"/>
    <dgm:cxn modelId="{8681D2B3-F555-4F03-9EC9-E6CF6E5BF847}" srcId="{0F191423-15E5-43B5-9F08-3DBFB5F9A97F}" destId="{10B68CE5-0D0F-421D-A6D1-78AD063278A6}" srcOrd="0" destOrd="0" parTransId="{936698E4-0199-4298-AFB0-93FFBAD44A80}" sibTransId="{6C7605DB-945D-47FF-83D0-6718ACF6FF97}"/>
    <dgm:cxn modelId="{B44002B9-3618-40C7-84A3-508D623F2C39}" type="presOf" srcId="{10B68CE5-0D0F-421D-A6D1-78AD063278A6}" destId="{7F0D72FB-E1AE-4A46-A8A3-8E25301EDBBA}" srcOrd="0" destOrd="0" presId="urn:microsoft.com/office/officeart/2005/8/layout/arrow2"/>
    <dgm:cxn modelId="{E4B34875-551A-4A01-BFDE-D31E74A0993B}" type="presParOf" srcId="{C234F0E8-6C49-4FF6-9EBF-EE536D41106D}" destId="{CF5D05A9-C7DA-4F31-A5E8-B4CF2DCA3826}" srcOrd="0" destOrd="0" presId="urn:microsoft.com/office/officeart/2005/8/layout/arrow2"/>
    <dgm:cxn modelId="{6DB188AF-9A28-42EA-8650-B85D16226550}" type="presParOf" srcId="{C234F0E8-6C49-4FF6-9EBF-EE536D41106D}" destId="{8704A8DA-C42D-45C3-AC57-ACEDE89C5EF5}" srcOrd="1" destOrd="0" presId="urn:microsoft.com/office/officeart/2005/8/layout/arrow2"/>
    <dgm:cxn modelId="{10AA146A-B815-4DE9-8049-9F9DCE0AFF5B}" type="presParOf" srcId="{8704A8DA-C42D-45C3-AC57-ACEDE89C5EF5}" destId="{5ABD9225-B072-4FFA-B151-D362813862F4}" srcOrd="0" destOrd="0" presId="urn:microsoft.com/office/officeart/2005/8/layout/arrow2"/>
    <dgm:cxn modelId="{26B4EACC-DBB1-4D90-91D0-52791AD7A10E}" type="presParOf" srcId="{8704A8DA-C42D-45C3-AC57-ACEDE89C5EF5}" destId="{7F0D72FB-E1AE-4A46-A8A3-8E25301EDBBA}" srcOrd="1" destOrd="0" presId="urn:microsoft.com/office/officeart/2005/8/layout/arrow2"/>
    <dgm:cxn modelId="{2237E68F-E0BD-4920-9CDD-EC821D446B11}" type="presParOf" srcId="{8704A8DA-C42D-45C3-AC57-ACEDE89C5EF5}" destId="{5D2F07BE-7128-45A5-890A-936639F3129C}" srcOrd="2" destOrd="0" presId="urn:microsoft.com/office/officeart/2005/8/layout/arrow2"/>
    <dgm:cxn modelId="{88E0B5BE-A823-4F45-B3A9-CADE2AF00352}" type="presParOf" srcId="{8704A8DA-C42D-45C3-AC57-ACEDE89C5EF5}" destId="{32852573-9866-44AA-8A59-81C653B6D294}" srcOrd="3" destOrd="0" presId="urn:microsoft.com/office/officeart/2005/8/layout/arrow2"/>
    <dgm:cxn modelId="{32E48EAE-C850-48C8-AFA6-E27394874507}" type="presParOf" srcId="{8704A8DA-C42D-45C3-AC57-ACEDE89C5EF5}" destId="{9D89BCD1-D4A6-4BF0-B4C6-C1CDF1DD3519}" srcOrd="4" destOrd="0" presId="urn:microsoft.com/office/officeart/2005/8/layout/arrow2"/>
    <dgm:cxn modelId="{35C8DE57-C8EA-4339-8D4A-BC447409002A}" type="presParOf" srcId="{8704A8DA-C42D-45C3-AC57-ACEDE89C5EF5}" destId="{09E2005C-45FF-4885-8D53-8ED80CEBBD10}" srcOrd="5" destOrd="0" presId="urn:microsoft.com/office/officeart/2005/8/layout/arrow2"/>
  </dgm:cxnLst>
  <dgm:bg/>
  <dgm:whole/>
  <dgm:extLst>
    <a:ext uri="http://schemas.microsoft.com/office/drawing/2008/diagram">
      <dsp:dataModelExt xmlns:dsp="http://schemas.microsoft.com/office/drawing/2008/diagram" relId="rId28" minVer="http://schemas.openxmlformats.org/drawingml/2006/diagram"/>
    </a:ext>
  </dgm:extLst>
</dgm:dataModel>
</file>

<file path=word/diagrams/data5.xml><?xml version="1.0" encoding="utf-8"?>
<dgm:dataModel xmlns:dgm="http://schemas.openxmlformats.org/drawingml/2006/diagram" xmlns:a="http://schemas.openxmlformats.org/drawingml/2006/main">
  <dgm:ptLst>
    <dgm:pt modelId="{2E069E15-8620-4182-842A-0406D7D4977B}" type="doc">
      <dgm:prSet loTypeId="urn:microsoft.com/office/officeart/2005/8/layout/arrow3" loCatId="relationship" qsTypeId="urn:microsoft.com/office/officeart/2005/8/quickstyle/simple1" qsCatId="simple" csTypeId="urn:microsoft.com/office/officeart/2005/8/colors/colorful4" csCatId="colorful" phldr="1"/>
      <dgm:spPr/>
      <dgm:t>
        <a:bodyPr/>
        <a:lstStyle/>
        <a:p>
          <a:endParaRPr lang="ru-RU"/>
        </a:p>
      </dgm:t>
    </dgm:pt>
    <dgm:pt modelId="{9F02EBC2-4954-47C6-8215-C0776F1C91F3}">
      <dgm:prSet phldrT="[Текст]" custT="1"/>
      <dgm:spPr>
        <a:xfrm>
          <a:off x="3057220" y="0"/>
          <a:ext cx="1845868" cy="1219352"/>
        </a:xfrm>
        <a:noFill/>
        <a:ln>
          <a:noFill/>
        </a:ln>
        <a:effectLst/>
      </dgm:spPr>
      <dgm:t>
        <a:bodyPr/>
        <a:lstStyle/>
        <a:p>
          <a:pPr algn="ctr">
            <a:buNone/>
          </a:pPr>
          <a:r>
            <a:rPr lang="en-US" sz="14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Birinchidan</a:t>
          </a:r>
          <a:endParaRPr lang="ru-RU" sz="14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endParaRPr>
        </a:p>
        <a:p>
          <a:pPr algn="ctr"/>
          <a:r>
            <a:rPr lang="uz-Cyrl-UZ" sz="1100">
              <a:latin typeface="Times New Roman" panose="02020603050405020304" pitchFamily="18" charset="0"/>
              <a:cs typeface="Times New Roman" panose="02020603050405020304" pitchFamily="18" charset="0"/>
            </a:rPr>
            <a:t>jamoaviy, ijtimoiy, guruhdagi faoliyat;</a:t>
          </a:r>
          <a:endParaRPr lang="ru-RU" sz="11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endParaRPr>
        </a:p>
      </dgm:t>
    </dgm:pt>
    <dgm:pt modelId="{0647AE75-625B-4020-A0EA-319CD29175AC}" type="parTrans" cxnId="{B90D5FA9-8777-46B8-95F5-9E654A735D75}">
      <dgm:prSet/>
      <dgm:spPr/>
      <dgm:t>
        <a:bodyPr/>
        <a:lstStyle/>
        <a:p>
          <a:pPr algn="ctr"/>
          <a:endParaRPr lang="ru-RU"/>
        </a:p>
      </dgm:t>
    </dgm:pt>
    <dgm:pt modelId="{D1A8A600-1618-4451-B4A8-3DB36384C9AE}" type="sibTrans" cxnId="{B90D5FA9-8777-46B8-95F5-9E654A735D75}">
      <dgm:prSet/>
      <dgm:spPr/>
      <dgm:t>
        <a:bodyPr/>
        <a:lstStyle/>
        <a:p>
          <a:pPr algn="ctr"/>
          <a:endParaRPr lang="ru-RU"/>
        </a:p>
      </dgm:t>
    </dgm:pt>
    <dgm:pt modelId="{607D065B-2090-446B-AE0C-10798BC28282}">
      <dgm:prSet phldrT="[Текст]" custT="1"/>
      <dgm:spPr>
        <a:xfrm>
          <a:off x="865251" y="1683867"/>
          <a:ext cx="1845868" cy="1219352"/>
        </a:xfrm>
        <a:noFill/>
        <a:ln>
          <a:noFill/>
        </a:ln>
        <a:effectLst/>
      </dgm:spPr>
      <dgm:t>
        <a:bodyPr/>
        <a:lstStyle/>
        <a:p>
          <a:pPr algn="ctr">
            <a:buNone/>
          </a:pPr>
          <a:r>
            <a:rPr lang="en-US" sz="14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Ikkinchidan</a:t>
          </a:r>
          <a:endParaRPr lang="ru-RU" sz="14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endParaRPr>
        </a:p>
        <a:p>
          <a:pPr algn="ctr"/>
          <a:r>
            <a:rPr lang="en-US" sz="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 </a:t>
          </a:r>
          <a:r>
            <a:rPr lang="uz-Cyrl-UZ" sz="1200">
              <a:latin typeface="Times New Roman" panose="02020603050405020304" pitchFamily="18" charset="0"/>
              <a:cs typeface="Times New Roman" panose="02020603050405020304" pitchFamily="18" charset="0"/>
            </a:rPr>
            <a:t>individual,</a:t>
          </a:r>
          <a:r>
            <a:rPr lang="en-US" sz="1200">
              <a:latin typeface="Times New Roman" panose="02020603050405020304" pitchFamily="18" charset="0"/>
              <a:cs typeface="Times New Roman" panose="02020603050405020304" pitchFamily="18" charset="0"/>
            </a:rPr>
            <a:t> yakka tartibdagi </a:t>
          </a:r>
          <a:r>
            <a:rPr lang="uz-Cyrl-UZ" sz="1200">
              <a:latin typeface="Times New Roman" panose="02020603050405020304" pitchFamily="18" charset="0"/>
              <a:cs typeface="Times New Roman" panose="02020603050405020304" pitchFamily="18" charset="0"/>
            </a:rPr>
            <a:t>o‘quvchining ichki</a:t>
          </a:r>
          <a:r>
            <a:rPr lang="en-US" sz="1200">
              <a:latin typeface="Times New Roman" panose="02020603050405020304" pitchFamily="18" charset="0"/>
              <a:cs typeface="Times New Roman" panose="02020603050405020304" pitchFamily="18" charset="0"/>
            </a:rPr>
            <a:t> mustaqil </a:t>
          </a:r>
          <a:r>
            <a:rPr lang="uz-Cyrl-UZ" sz="1200">
              <a:latin typeface="Times New Roman" panose="02020603050405020304" pitchFamily="18" charset="0"/>
              <a:cs typeface="Times New Roman" panose="02020603050405020304" pitchFamily="18" charset="0"/>
            </a:rPr>
            <a:t>tafakkuri usuli sifatida;</a:t>
          </a:r>
          <a:endParaRPr lang="ru-RU" sz="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endParaRPr>
        </a:p>
      </dgm:t>
    </dgm:pt>
    <dgm:pt modelId="{624F451A-5E42-4594-9F04-7C36AEF0255C}" type="parTrans" cxnId="{ADF898DA-67BA-4DA2-95EA-6952C59CE906}">
      <dgm:prSet/>
      <dgm:spPr/>
      <dgm:t>
        <a:bodyPr/>
        <a:lstStyle/>
        <a:p>
          <a:pPr algn="ctr"/>
          <a:endParaRPr lang="ru-RU"/>
        </a:p>
      </dgm:t>
    </dgm:pt>
    <dgm:pt modelId="{67A179B4-B896-446A-AAAE-FBDFA1D0476E}" type="sibTrans" cxnId="{ADF898DA-67BA-4DA2-95EA-6952C59CE906}">
      <dgm:prSet/>
      <dgm:spPr/>
      <dgm:t>
        <a:bodyPr/>
        <a:lstStyle/>
        <a:p>
          <a:pPr algn="ctr"/>
          <a:endParaRPr lang="ru-RU"/>
        </a:p>
      </dgm:t>
    </dgm:pt>
    <dgm:pt modelId="{B38F4FE4-9F79-4D99-9982-5735AEE9532D}" type="pres">
      <dgm:prSet presAssocID="{2E069E15-8620-4182-842A-0406D7D4977B}" presName="compositeShape" presStyleCnt="0">
        <dgm:presLayoutVars>
          <dgm:chMax val="2"/>
          <dgm:dir/>
          <dgm:resizeHandles val="exact"/>
        </dgm:presLayoutVars>
      </dgm:prSet>
      <dgm:spPr/>
    </dgm:pt>
    <dgm:pt modelId="{AF3682CE-117B-4A7D-9C72-EF55EBA56310}" type="pres">
      <dgm:prSet presAssocID="{2E069E15-8620-4182-842A-0406D7D4977B}" presName="divider" presStyleLbl="fgShp" presStyleIdx="0" presStyleCnt="1"/>
      <dgm:spPr>
        <a:xfrm rot="21300000">
          <a:off x="17701" y="1123356"/>
          <a:ext cx="5732937" cy="656507"/>
        </a:xfrm>
        <a:prstGeom prst="mathMinus">
          <a:avLst/>
        </a:prstGeom>
        <a:solidFill>
          <a:srgbClr val="FFC000">
            <a:tint val="40000"/>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pt>
    <dgm:pt modelId="{E6F6147A-F017-4598-B21D-C1EF338BB5D5}" type="pres">
      <dgm:prSet presAssocID="{9F02EBC2-4954-47C6-8215-C0776F1C91F3}" presName="downArrow" presStyleLbl="node1" presStyleIdx="0" presStyleCnt="2"/>
      <dgm:spPr>
        <a:xfrm>
          <a:off x="692200" y="145161"/>
          <a:ext cx="1730502" cy="1161288"/>
        </a:xfrm>
        <a:prstGeom prst="downArrow">
          <a:avLst/>
        </a:prstGeom>
        <a:solidFill>
          <a:srgbClr val="FFC000">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pt>
    <dgm:pt modelId="{3857D006-EE33-4CC5-8857-D1324461CEBB}" type="pres">
      <dgm:prSet presAssocID="{9F02EBC2-4954-47C6-8215-C0776F1C91F3}" presName="downArrowText" presStyleLbl="revTx" presStyleIdx="0" presStyleCnt="2">
        <dgm:presLayoutVars>
          <dgm:bulletEnabled val="1"/>
        </dgm:presLayoutVars>
      </dgm:prSet>
      <dgm:spPr>
        <a:prstGeom prst="rect">
          <a:avLst/>
        </a:prstGeom>
      </dgm:spPr>
    </dgm:pt>
    <dgm:pt modelId="{CD88AA0A-F8BC-4A08-949C-E809439128FF}" type="pres">
      <dgm:prSet presAssocID="{607D065B-2090-446B-AE0C-10798BC28282}" presName="upArrow" presStyleLbl="node1" presStyleIdx="1" presStyleCnt="2"/>
      <dgm:spPr>
        <a:xfrm>
          <a:off x="3345637" y="1596771"/>
          <a:ext cx="1730502" cy="1161288"/>
        </a:xfrm>
        <a:prstGeom prst="upArrow">
          <a:avLst/>
        </a:prstGeom>
        <a:solidFill>
          <a:srgbClr val="FFC000">
            <a:hueOff val="10395692"/>
            <a:satOff val="-47968"/>
            <a:lumOff val="1765"/>
            <a:alphaOff val="0"/>
          </a:srgbClr>
        </a:solidFill>
        <a:ln w="12700" cap="flat" cmpd="sng" algn="ctr">
          <a:solidFill>
            <a:sysClr val="window" lastClr="FFFFFF">
              <a:hueOff val="0"/>
              <a:satOff val="0"/>
              <a:lumOff val="0"/>
              <a:alphaOff val="0"/>
            </a:sysClr>
          </a:solidFill>
          <a:prstDash val="solid"/>
          <a:miter lim="800000"/>
        </a:ln>
        <a:effectLst/>
      </dgm:spPr>
    </dgm:pt>
    <dgm:pt modelId="{4F171ABD-6EA7-4D06-A16E-174CE3C6CCFD}" type="pres">
      <dgm:prSet presAssocID="{607D065B-2090-446B-AE0C-10798BC28282}" presName="upArrowText" presStyleLbl="revTx" presStyleIdx="1" presStyleCnt="2">
        <dgm:presLayoutVars>
          <dgm:bulletEnabled val="1"/>
        </dgm:presLayoutVars>
      </dgm:prSet>
      <dgm:spPr>
        <a:prstGeom prst="rect">
          <a:avLst/>
        </a:prstGeom>
      </dgm:spPr>
    </dgm:pt>
  </dgm:ptLst>
  <dgm:cxnLst>
    <dgm:cxn modelId="{04C48E46-F56B-46C8-8BEB-166B0D30AD77}" type="presOf" srcId="{2E069E15-8620-4182-842A-0406D7D4977B}" destId="{B38F4FE4-9F79-4D99-9982-5735AEE9532D}" srcOrd="0" destOrd="0" presId="urn:microsoft.com/office/officeart/2005/8/layout/arrow3"/>
    <dgm:cxn modelId="{B90D5FA9-8777-46B8-95F5-9E654A735D75}" srcId="{2E069E15-8620-4182-842A-0406D7D4977B}" destId="{9F02EBC2-4954-47C6-8215-C0776F1C91F3}" srcOrd="0" destOrd="0" parTransId="{0647AE75-625B-4020-A0EA-319CD29175AC}" sibTransId="{D1A8A600-1618-4451-B4A8-3DB36384C9AE}"/>
    <dgm:cxn modelId="{906F32B2-1084-4446-A1AB-94DAF3ACDB70}" type="presOf" srcId="{9F02EBC2-4954-47C6-8215-C0776F1C91F3}" destId="{3857D006-EE33-4CC5-8857-D1324461CEBB}" srcOrd="0" destOrd="0" presId="urn:microsoft.com/office/officeart/2005/8/layout/arrow3"/>
    <dgm:cxn modelId="{B39EB5C4-2280-463F-A96B-0E5C0CC72E93}" type="presOf" srcId="{607D065B-2090-446B-AE0C-10798BC28282}" destId="{4F171ABD-6EA7-4D06-A16E-174CE3C6CCFD}" srcOrd="0" destOrd="0" presId="urn:microsoft.com/office/officeart/2005/8/layout/arrow3"/>
    <dgm:cxn modelId="{ADF898DA-67BA-4DA2-95EA-6952C59CE906}" srcId="{2E069E15-8620-4182-842A-0406D7D4977B}" destId="{607D065B-2090-446B-AE0C-10798BC28282}" srcOrd="1" destOrd="0" parTransId="{624F451A-5E42-4594-9F04-7C36AEF0255C}" sibTransId="{67A179B4-B896-446A-AAAE-FBDFA1D0476E}"/>
    <dgm:cxn modelId="{86CD6720-177E-4F72-800C-31A372B060A9}" type="presParOf" srcId="{B38F4FE4-9F79-4D99-9982-5735AEE9532D}" destId="{AF3682CE-117B-4A7D-9C72-EF55EBA56310}" srcOrd="0" destOrd="0" presId="urn:microsoft.com/office/officeart/2005/8/layout/arrow3"/>
    <dgm:cxn modelId="{A543564D-3991-453D-B7EC-BD7058A1C0A1}" type="presParOf" srcId="{B38F4FE4-9F79-4D99-9982-5735AEE9532D}" destId="{E6F6147A-F017-4598-B21D-C1EF338BB5D5}" srcOrd="1" destOrd="0" presId="urn:microsoft.com/office/officeart/2005/8/layout/arrow3"/>
    <dgm:cxn modelId="{7F4A9D87-6D9E-4D65-A8EB-BB24F42F74BD}" type="presParOf" srcId="{B38F4FE4-9F79-4D99-9982-5735AEE9532D}" destId="{3857D006-EE33-4CC5-8857-D1324461CEBB}" srcOrd="2" destOrd="0" presId="urn:microsoft.com/office/officeart/2005/8/layout/arrow3"/>
    <dgm:cxn modelId="{4DD384A3-D1E5-4B6B-984A-1EFBBDD920B0}" type="presParOf" srcId="{B38F4FE4-9F79-4D99-9982-5735AEE9532D}" destId="{CD88AA0A-F8BC-4A08-949C-E809439128FF}" srcOrd="3" destOrd="0" presId="urn:microsoft.com/office/officeart/2005/8/layout/arrow3"/>
    <dgm:cxn modelId="{60635EA2-2DCE-4CD9-8AF9-0525E3464C5A}" type="presParOf" srcId="{B38F4FE4-9F79-4D99-9982-5735AEE9532D}" destId="{4F171ABD-6EA7-4D06-A16E-174CE3C6CCFD}" srcOrd="4" destOrd="0" presId="urn:microsoft.com/office/officeart/2005/8/layout/arrow3"/>
  </dgm:cxnLst>
  <dgm:bg/>
  <dgm:whole/>
  <dgm:extLst>
    <a:ext uri="http://schemas.microsoft.com/office/drawing/2008/diagram">
      <dsp:dataModelExt xmlns:dsp="http://schemas.microsoft.com/office/drawing/2008/diagram" relId="rId33" minVer="http://schemas.openxmlformats.org/drawingml/2006/diagram"/>
    </a:ext>
  </dgm:extLst>
</dgm:dataModel>
</file>

<file path=word/diagrams/data6.xml><?xml version="1.0" encoding="utf-8"?>
<dgm:dataModel xmlns:dgm="http://schemas.openxmlformats.org/drawingml/2006/diagram" xmlns:a="http://schemas.openxmlformats.org/drawingml/2006/main">
  <dgm:ptLst>
    <dgm:pt modelId="{DDD24D8B-846E-46CE-9CA8-3930D04D273A}" type="doc">
      <dgm:prSet loTypeId="urn:microsoft.com/office/officeart/2005/8/layout/target1" loCatId="relationship" qsTypeId="urn:microsoft.com/office/officeart/2005/8/quickstyle/simple1" qsCatId="simple" csTypeId="urn:microsoft.com/office/officeart/2005/8/colors/colorful4" csCatId="colorful" phldr="1"/>
      <dgm:spPr/>
      <dgm:t>
        <a:bodyPr/>
        <a:lstStyle/>
        <a:p>
          <a:endParaRPr lang="ru-RU"/>
        </a:p>
      </dgm:t>
    </dgm:pt>
    <dgm:pt modelId="{8D99EC32-D405-4799-967E-85DC96F62151}">
      <dgm:prSet phldrT="[Текст]" custT="1"/>
      <dgm:spPr>
        <a:xfrm>
          <a:off x="3543300" y="0"/>
          <a:ext cx="1200150" cy="574071"/>
        </a:xfrm>
        <a:noFill/>
        <a:ln>
          <a:noFill/>
        </a:ln>
        <a:effectLst/>
      </dgm:spPr>
      <dgm:t>
        <a:bodyPr/>
        <a:lstStyle/>
        <a:p>
          <a:pPr>
            <a:buNone/>
          </a:pPr>
          <a:r>
            <a:rPr lang="en-US" sz="14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Pedagogik</a:t>
          </a:r>
          <a:endParaRPr lang="ru-RU" sz="14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endParaRPr>
        </a:p>
      </dgm:t>
    </dgm:pt>
    <dgm:pt modelId="{621F9FF5-30E9-4654-A154-E81DB849A790}" type="parTrans" cxnId="{0B215386-9660-4FD8-9D78-2ABDB899EB8A}">
      <dgm:prSet/>
      <dgm:spPr/>
      <dgm:t>
        <a:bodyPr/>
        <a:lstStyle/>
        <a:p>
          <a:endParaRPr lang="ru-RU">
            <a:latin typeface="Times New Roman" panose="02020603050405020304" pitchFamily="18" charset="0"/>
            <a:cs typeface="Times New Roman" panose="02020603050405020304" pitchFamily="18" charset="0"/>
          </a:endParaRPr>
        </a:p>
      </dgm:t>
    </dgm:pt>
    <dgm:pt modelId="{EEC5FF97-7947-4822-9647-DB1C6A83AC3F}" type="sibTrans" cxnId="{0B215386-9660-4FD8-9D78-2ABDB899EB8A}">
      <dgm:prSet/>
      <dgm:spPr/>
      <dgm:t>
        <a:bodyPr/>
        <a:lstStyle/>
        <a:p>
          <a:endParaRPr lang="ru-RU">
            <a:latin typeface="Times New Roman" panose="02020603050405020304" pitchFamily="18" charset="0"/>
            <a:cs typeface="Times New Roman" panose="02020603050405020304" pitchFamily="18" charset="0"/>
          </a:endParaRPr>
        </a:p>
      </dgm:t>
    </dgm:pt>
    <dgm:pt modelId="{1A90857B-C8A4-4F3E-AA89-320080B7F7A9}">
      <dgm:prSet phldrT="[Текст]" custT="1"/>
      <dgm:spPr>
        <a:xfrm>
          <a:off x="3543300" y="574071"/>
          <a:ext cx="1200150" cy="574071"/>
        </a:xfrm>
        <a:noFill/>
        <a:ln>
          <a:noFill/>
        </a:ln>
        <a:effectLst/>
      </dgm:spPr>
      <dgm:t>
        <a:bodyPr/>
        <a:lstStyle/>
        <a:p>
          <a:pPr>
            <a:buNone/>
          </a:pPr>
          <a:r>
            <a:rPr lang="en-US" sz="14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Ijtimoiy</a:t>
          </a:r>
          <a:endParaRPr lang="ru-RU" sz="14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endParaRPr>
        </a:p>
      </dgm:t>
    </dgm:pt>
    <dgm:pt modelId="{9FCDDB38-C554-4B22-83CF-0E0C5870552F}" type="parTrans" cxnId="{EA886F0B-0C03-4503-8164-6903DF6E73EC}">
      <dgm:prSet/>
      <dgm:spPr/>
      <dgm:t>
        <a:bodyPr/>
        <a:lstStyle/>
        <a:p>
          <a:endParaRPr lang="ru-RU">
            <a:latin typeface="Times New Roman" panose="02020603050405020304" pitchFamily="18" charset="0"/>
            <a:cs typeface="Times New Roman" panose="02020603050405020304" pitchFamily="18" charset="0"/>
          </a:endParaRPr>
        </a:p>
      </dgm:t>
    </dgm:pt>
    <dgm:pt modelId="{CE40C0E0-2CE6-427E-85A1-1089BD9563DA}" type="sibTrans" cxnId="{EA886F0B-0C03-4503-8164-6903DF6E73EC}">
      <dgm:prSet/>
      <dgm:spPr/>
      <dgm:t>
        <a:bodyPr/>
        <a:lstStyle/>
        <a:p>
          <a:endParaRPr lang="ru-RU">
            <a:latin typeface="Times New Roman" panose="02020603050405020304" pitchFamily="18" charset="0"/>
            <a:cs typeface="Times New Roman" panose="02020603050405020304" pitchFamily="18" charset="0"/>
          </a:endParaRPr>
        </a:p>
      </dgm:t>
    </dgm:pt>
    <dgm:pt modelId="{F1DDABAE-F561-43EF-B1C0-243D4F1585BF}">
      <dgm:prSet phldrT="[Текст]" custT="1"/>
      <dgm:spPr>
        <a:xfrm>
          <a:off x="3543300" y="1148143"/>
          <a:ext cx="1200150" cy="574071"/>
        </a:xfrm>
        <a:noFill/>
        <a:ln>
          <a:noFill/>
        </a:ln>
        <a:effectLst/>
      </dgm:spPr>
      <dgm:t>
        <a:bodyPr/>
        <a:lstStyle/>
        <a:p>
          <a:pPr>
            <a:buNone/>
          </a:pPr>
          <a:r>
            <a:rPr lang="en-US" sz="14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Psixologik</a:t>
          </a:r>
          <a:endParaRPr lang="ru-RU" sz="14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endParaRPr>
        </a:p>
      </dgm:t>
    </dgm:pt>
    <dgm:pt modelId="{D79969B4-B836-49E6-AF3F-034739D80B5E}" type="parTrans" cxnId="{AF58C448-2643-42D6-B18C-E7AAF3F9327C}">
      <dgm:prSet/>
      <dgm:spPr/>
      <dgm:t>
        <a:bodyPr/>
        <a:lstStyle/>
        <a:p>
          <a:endParaRPr lang="ru-RU">
            <a:latin typeface="Times New Roman" panose="02020603050405020304" pitchFamily="18" charset="0"/>
            <a:cs typeface="Times New Roman" panose="02020603050405020304" pitchFamily="18" charset="0"/>
          </a:endParaRPr>
        </a:p>
      </dgm:t>
    </dgm:pt>
    <dgm:pt modelId="{8C2B52B6-21F8-40D5-B60D-0F1E40CDF7AE}" type="sibTrans" cxnId="{AF58C448-2643-42D6-B18C-E7AAF3F9327C}">
      <dgm:prSet/>
      <dgm:spPr/>
      <dgm:t>
        <a:bodyPr/>
        <a:lstStyle/>
        <a:p>
          <a:endParaRPr lang="ru-RU">
            <a:latin typeface="Times New Roman" panose="02020603050405020304" pitchFamily="18" charset="0"/>
            <a:cs typeface="Times New Roman" panose="02020603050405020304" pitchFamily="18" charset="0"/>
          </a:endParaRPr>
        </a:p>
      </dgm:t>
    </dgm:pt>
    <dgm:pt modelId="{C7A8BA18-BC89-4733-AA37-FDF3CDBED635}">
      <dgm:prSet phldrT="[Текст]" custT="1"/>
      <dgm:spPr>
        <a:xfrm>
          <a:off x="3543300" y="1722215"/>
          <a:ext cx="1200150" cy="574071"/>
        </a:xfrm>
        <a:noFill/>
        <a:ln>
          <a:noFill/>
        </a:ln>
        <a:effectLst/>
      </dgm:spPr>
      <dgm:t>
        <a:bodyPr/>
        <a:lstStyle/>
        <a:p>
          <a:pPr>
            <a:buNone/>
          </a:pPr>
          <a:r>
            <a:rPr lang="en-US" sz="14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Milliy ta</a:t>
          </a:r>
          <a:r>
            <a:rPr lang="uz-Cyrl-UZ" sz="1400"/>
            <a:t>’</a:t>
          </a:r>
          <a:r>
            <a:rPr lang="en-US" sz="14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lim tizimi</a:t>
          </a:r>
          <a:endParaRPr lang="ru-RU" sz="14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endParaRPr>
        </a:p>
      </dgm:t>
    </dgm:pt>
    <dgm:pt modelId="{8FE80DD4-DEFF-49A7-9C13-8E90A93B2059}" type="parTrans" cxnId="{7F66A175-2897-4563-9A5E-4B535700FA4B}">
      <dgm:prSet/>
      <dgm:spPr/>
      <dgm:t>
        <a:bodyPr/>
        <a:lstStyle/>
        <a:p>
          <a:endParaRPr lang="ru-RU">
            <a:latin typeface="Times New Roman" panose="02020603050405020304" pitchFamily="18" charset="0"/>
            <a:cs typeface="Times New Roman" panose="02020603050405020304" pitchFamily="18" charset="0"/>
          </a:endParaRPr>
        </a:p>
      </dgm:t>
    </dgm:pt>
    <dgm:pt modelId="{88BF1ECA-391C-4A57-B950-4D9F666E3A20}" type="sibTrans" cxnId="{7F66A175-2897-4563-9A5E-4B535700FA4B}">
      <dgm:prSet/>
      <dgm:spPr/>
      <dgm:t>
        <a:bodyPr/>
        <a:lstStyle/>
        <a:p>
          <a:endParaRPr lang="ru-RU">
            <a:latin typeface="Times New Roman" panose="02020603050405020304" pitchFamily="18" charset="0"/>
            <a:cs typeface="Times New Roman" panose="02020603050405020304" pitchFamily="18" charset="0"/>
          </a:endParaRPr>
        </a:p>
      </dgm:t>
    </dgm:pt>
    <dgm:pt modelId="{C528FEF6-8D5D-42C4-8A45-FCDE0BC43444}" type="pres">
      <dgm:prSet presAssocID="{DDD24D8B-846E-46CE-9CA8-3930D04D273A}" presName="composite" presStyleCnt="0">
        <dgm:presLayoutVars>
          <dgm:chMax val="5"/>
          <dgm:dir/>
          <dgm:resizeHandles val="exact"/>
        </dgm:presLayoutVars>
      </dgm:prSet>
      <dgm:spPr/>
    </dgm:pt>
    <dgm:pt modelId="{635D5214-C3A4-46A3-B693-FA0801ED3C6A}" type="pres">
      <dgm:prSet presAssocID="{8D99EC32-D405-4799-967E-85DC96F62151}" presName="circle1" presStyleLbl="lnNode1" presStyleIdx="0" presStyleCnt="4"/>
      <dgm:spPr>
        <a:xfrm>
          <a:off x="1771678" y="1828828"/>
          <a:ext cx="342842" cy="342842"/>
        </a:xfrm>
        <a:prstGeom prst="ellipse">
          <a:avLst/>
        </a:prstGeom>
        <a:solidFill>
          <a:srgbClr val="FFC000">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pt>
    <dgm:pt modelId="{C41F7309-69A7-42EE-8807-E7EFE8C524F6}" type="pres">
      <dgm:prSet presAssocID="{8D99EC32-D405-4799-967E-85DC96F62151}" presName="text1" presStyleLbl="revTx" presStyleIdx="0" presStyleCnt="4">
        <dgm:presLayoutVars>
          <dgm:bulletEnabled val="1"/>
        </dgm:presLayoutVars>
      </dgm:prSet>
      <dgm:spPr>
        <a:prstGeom prst="rect">
          <a:avLst/>
        </a:prstGeom>
      </dgm:spPr>
    </dgm:pt>
    <dgm:pt modelId="{6F8705A7-6E4B-4EE8-B235-D717055F3E21}" type="pres">
      <dgm:prSet presAssocID="{8D99EC32-D405-4799-967E-85DC96F62151}" presName="line1" presStyleLbl="callout" presStyleIdx="0" presStyleCnt="8"/>
      <dgm:spPr>
        <a:xfrm>
          <a:off x="3243262" y="287035"/>
          <a:ext cx="300037" cy="0"/>
        </a:xfrm>
        <a:prstGeom prst="line">
          <a:avLst/>
        </a:prstGeom>
        <a:solidFill>
          <a:srgbClr val="FFC000">
            <a:hueOff val="0"/>
            <a:satOff val="0"/>
            <a:lumOff val="0"/>
            <a:alphaOff val="0"/>
          </a:srgbClr>
        </a:solidFill>
        <a:ln w="12700" cap="flat" cmpd="sng" algn="ctr">
          <a:solidFill>
            <a:srgbClr val="FFC000">
              <a:tint val="50000"/>
              <a:hueOff val="0"/>
              <a:satOff val="0"/>
              <a:lumOff val="0"/>
              <a:alphaOff val="0"/>
            </a:srgbClr>
          </a:solidFill>
          <a:prstDash val="solid"/>
          <a:miter lim="800000"/>
        </a:ln>
        <a:effectLst/>
      </dgm:spPr>
    </dgm:pt>
    <dgm:pt modelId="{FF1F005A-D144-478A-9F3C-B6924B3F9C2A}" type="pres">
      <dgm:prSet presAssocID="{8D99EC32-D405-4799-967E-85DC96F62151}" presName="d1" presStyleLbl="callout" presStyleIdx="1" presStyleCnt="8"/>
      <dgm:spPr>
        <a:xfrm rot="5400000">
          <a:off x="1735074" y="476059"/>
          <a:ext cx="1696212" cy="1320165"/>
        </a:xfrm>
        <a:prstGeom prst="line">
          <a:avLst/>
        </a:prstGeom>
        <a:solidFill>
          <a:srgbClr val="FFC000">
            <a:hueOff val="0"/>
            <a:satOff val="0"/>
            <a:lumOff val="0"/>
            <a:alphaOff val="0"/>
          </a:srgbClr>
        </a:solidFill>
        <a:ln w="12700" cap="flat" cmpd="sng" algn="ctr">
          <a:solidFill>
            <a:srgbClr val="FFC000">
              <a:tint val="50000"/>
              <a:hueOff val="0"/>
              <a:satOff val="0"/>
              <a:lumOff val="0"/>
              <a:alphaOff val="0"/>
            </a:srgbClr>
          </a:solidFill>
          <a:prstDash val="solid"/>
          <a:miter lim="800000"/>
        </a:ln>
        <a:effectLst/>
      </dgm:spPr>
    </dgm:pt>
    <dgm:pt modelId="{07E98C34-22EB-4307-A6E8-00025A57459D}" type="pres">
      <dgm:prSet presAssocID="{1A90857B-C8A4-4F3E-AA89-320080B7F7A9}" presName="circle2" presStyleLbl="lnNode1" presStyleIdx="1" presStyleCnt="4"/>
      <dgm:spPr>
        <a:xfrm>
          <a:off x="1428835" y="1485985"/>
          <a:ext cx="1028528" cy="1028528"/>
        </a:xfrm>
        <a:prstGeom prst="ellipse">
          <a:avLst/>
        </a:prstGeom>
        <a:solidFill>
          <a:srgbClr val="FFC000">
            <a:hueOff val="3465231"/>
            <a:satOff val="-15989"/>
            <a:lumOff val="588"/>
            <a:alphaOff val="0"/>
          </a:srgbClr>
        </a:solidFill>
        <a:ln w="12700" cap="flat" cmpd="sng" algn="ctr">
          <a:solidFill>
            <a:sysClr val="window" lastClr="FFFFFF">
              <a:hueOff val="0"/>
              <a:satOff val="0"/>
              <a:lumOff val="0"/>
              <a:alphaOff val="0"/>
            </a:sysClr>
          </a:solidFill>
          <a:prstDash val="solid"/>
          <a:miter lim="800000"/>
        </a:ln>
        <a:effectLst/>
      </dgm:spPr>
    </dgm:pt>
    <dgm:pt modelId="{01EC292D-960D-4527-B112-74FBF090C451}" type="pres">
      <dgm:prSet presAssocID="{1A90857B-C8A4-4F3E-AA89-320080B7F7A9}" presName="text2" presStyleLbl="revTx" presStyleIdx="1" presStyleCnt="4">
        <dgm:presLayoutVars>
          <dgm:bulletEnabled val="1"/>
        </dgm:presLayoutVars>
      </dgm:prSet>
      <dgm:spPr>
        <a:prstGeom prst="rect">
          <a:avLst/>
        </a:prstGeom>
      </dgm:spPr>
    </dgm:pt>
    <dgm:pt modelId="{90222306-C38C-4A01-AAFA-8BE8084ECF06}" type="pres">
      <dgm:prSet presAssocID="{1A90857B-C8A4-4F3E-AA89-320080B7F7A9}" presName="line2" presStyleLbl="callout" presStyleIdx="2" presStyleCnt="8"/>
      <dgm:spPr>
        <a:xfrm>
          <a:off x="3243262" y="861107"/>
          <a:ext cx="300037" cy="0"/>
        </a:xfrm>
        <a:prstGeom prst="line">
          <a:avLst/>
        </a:prstGeom>
        <a:solidFill>
          <a:srgbClr val="FFC000">
            <a:hueOff val="0"/>
            <a:satOff val="0"/>
            <a:lumOff val="0"/>
            <a:alphaOff val="0"/>
          </a:srgbClr>
        </a:solidFill>
        <a:ln w="12700" cap="flat" cmpd="sng" algn="ctr">
          <a:solidFill>
            <a:srgbClr val="FFC000">
              <a:tint val="50000"/>
              <a:hueOff val="0"/>
              <a:satOff val="0"/>
              <a:lumOff val="0"/>
              <a:alphaOff val="0"/>
            </a:srgbClr>
          </a:solidFill>
          <a:prstDash val="solid"/>
          <a:miter lim="800000"/>
        </a:ln>
        <a:effectLst/>
      </dgm:spPr>
    </dgm:pt>
    <dgm:pt modelId="{9229A333-FCED-48CA-954C-42B6AC9E2CCF}" type="pres">
      <dgm:prSet presAssocID="{1A90857B-C8A4-4F3E-AA89-320080B7F7A9}" presName="d2" presStyleLbl="callout" presStyleIdx="3" presStyleCnt="8"/>
      <dgm:spPr>
        <a:xfrm rot="5400000">
          <a:off x="2028710" y="1040730"/>
          <a:ext cx="1392974" cy="1034129"/>
        </a:xfrm>
        <a:prstGeom prst="line">
          <a:avLst/>
        </a:prstGeom>
        <a:solidFill>
          <a:srgbClr val="FFC000">
            <a:hueOff val="0"/>
            <a:satOff val="0"/>
            <a:lumOff val="0"/>
            <a:alphaOff val="0"/>
          </a:srgbClr>
        </a:solidFill>
        <a:ln w="12700" cap="flat" cmpd="sng" algn="ctr">
          <a:solidFill>
            <a:srgbClr val="FFC000">
              <a:tint val="50000"/>
              <a:hueOff val="0"/>
              <a:satOff val="0"/>
              <a:lumOff val="0"/>
              <a:alphaOff val="0"/>
            </a:srgbClr>
          </a:solidFill>
          <a:prstDash val="solid"/>
          <a:miter lim="800000"/>
        </a:ln>
        <a:effectLst/>
      </dgm:spPr>
    </dgm:pt>
    <dgm:pt modelId="{EF7DB4B0-FD71-4E58-96C3-2A638BD3E90A}" type="pres">
      <dgm:prSet presAssocID="{F1DDABAE-F561-43EF-B1C0-243D4F1585BF}" presName="circle3" presStyleLbl="lnNode1" presStyleIdx="2" presStyleCnt="4"/>
      <dgm:spPr>
        <a:xfrm>
          <a:off x="1085992" y="1143142"/>
          <a:ext cx="1714214" cy="1714214"/>
        </a:xfrm>
        <a:prstGeom prst="ellipse">
          <a:avLst/>
        </a:prstGeom>
        <a:solidFill>
          <a:srgbClr val="FFC000">
            <a:hueOff val="6930461"/>
            <a:satOff val="-31979"/>
            <a:lumOff val="1177"/>
            <a:alphaOff val="0"/>
          </a:srgbClr>
        </a:solidFill>
        <a:ln w="12700" cap="flat" cmpd="sng" algn="ctr">
          <a:solidFill>
            <a:sysClr val="window" lastClr="FFFFFF">
              <a:hueOff val="0"/>
              <a:satOff val="0"/>
              <a:lumOff val="0"/>
              <a:alphaOff val="0"/>
            </a:sysClr>
          </a:solidFill>
          <a:prstDash val="solid"/>
          <a:miter lim="800000"/>
        </a:ln>
        <a:effectLst/>
      </dgm:spPr>
    </dgm:pt>
    <dgm:pt modelId="{08C327F3-CA11-44D8-97A8-1A00A689C62C}" type="pres">
      <dgm:prSet presAssocID="{F1DDABAE-F561-43EF-B1C0-243D4F1585BF}" presName="text3" presStyleLbl="revTx" presStyleIdx="2" presStyleCnt="4">
        <dgm:presLayoutVars>
          <dgm:bulletEnabled val="1"/>
        </dgm:presLayoutVars>
      </dgm:prSet>
      <dgm:spPr>
        <a:prstGeom prst="rect">
          <a:avLst/>
        </a:prstGeom>
      </dgm:spPr>
    </dgm:pt>
    <dgm:pt modelId="{C62F92CE-7B76-4143-B97C-0AB8018E233E}" type="pres">
      <dgm:prSet presAssocID="{F1DDABAE-F561-43EF-B1C0-243D4F1585BF}" presName="line3" presStyleLbl="callout" presStyleIdx="4" presStyleCnt="8"/>
      <dgm:spPr>
        <a:xfrm>
          <a:off x="3243262" y="1435179"/>
          <a:ext cx="300037" cy="0"/>
        </a:xfrm>
        <a:prstGeom prst="line">
          <a:avLst/>
        </a:prstGeom>
        <a:solidFill>
          <a:srgbClr val="FFC000">
            <a:hueOff val="0"/>
            <a:satOff val="0"/>
            <a:lumOff val="0"/>
            <a:alphaOff val="0"/>
          </a:srgbClr>
        </a:solidFill>
        <a:ln w="12700" cap="flat" cmpd="sng" algn="ctr">
          <a:solidFill>
            <a:srgbClr val="FFC000">
              <a:tint val="50000"/>
              <a:hueOff val="0"/>
              <a:satOff val="0"/>
              <a:lumOff val="0"/>
              <a:alphaOff val="0"/>
            </a:srgbClr>
          </a:solidFill>
          <a:prstDash val="solid"/>
          <a:miter lim="800000"/>
        </a:ln>
        <a:effectLst/>
      </dgm:spPr>
    </dgm:pt>
    <dgm:pt modelId="{AE127C4E-40E6-4AD9-B2F1-55E982C0D0BC}" type="pres">
      <dgm:prSet presAssocID="{F1DDABAE-F561-43EF-B1C0-243D4F1585BF}" presName="d3" presStyleLbl="callout" presStyleIdx="5" presStyleCnt="8"/>
      <dgm:spPr>
        <a:xfrm rot="5400000">
          <a:off x="2312946" y="1566995"/>
          <a:ext cx="1062532" cy="798099"/>
        </a:xfrm>
        <a:prstGeom prst="line">
          <a:avLst/>
        </a:prstGeom>
        <a:solidFill>
          <a:srgbClr val="FFC000">
            <a:hueOff val="0"/>
            <a:satOff val="0"/>
            <a:lumOff val="0"/>
            <a:alphaOff val="0"/>
          </a:srgbClr>
        </a:solidFill>
        <a:ln w="12700" cap="flat" cmpd="sng" algn="ctr">
          <a:solidFill>
            <a:srgbClr val="FFC000">
              <a:tint val="50000"/>
              <a:hueOff val="0"/>
              <a:satOff val="0"/>
              <a:lumOff val="0"/>
              <a:alphaOff val="0"/>
            </a:srgbClr>
          </a:solidFill>
          <a:prstDash val="solid"/>
          <a:miter lim="800000"/>
        </a:ln>
        <a:effectLst/>
      </dgm:spPr>
    </dgm:pt>
    <dgm:pt modelId="{79B478F1-4CD1-4E5E-9969-A06EFD1B755F}" type="pres">
      <dgm:prSet presAssocID="{C7A8BA18-BC89-4733-AA37-FDF3CDBED635}" presName="circle4" presStyleLbl="lnNode1" presStyleIdx="3" presStyleCnt="4"/>
      <dgm:spPr>
        <a:xfrm>
          <a:off x="742950" y="800100"/>
          <a:ext cx="2400300" cy="2400300"/>
        </a:xfrm>
        <a:prstGeom prst="ellipse">
          <a:avLst/>
        </a:prstGeom>
        <a:solidFill>
          <a:srgbClr val="FFC000">
            <a:hueOff val="10395692"/>
            <a:satOff val="-47968"/>
            <a:lumOff val="1765"/>
            <a:alphaOff val="0"/>
          </a:srgbClr>
        </a:solidFill>
        <a:ln w="12700" cap="flat" cmpd="sng" algn="ctr">
          <a:solidFill>
            <a:sysClr val="window" lastClr="FFFFFF">
              <a:hueOff val="0"/>
              <a:satOff val="0"/>
              <a:lumOff val="0"/>
              <a:alphaOff val="0"/>
            </a:sysClr>
          </a:solidFill>
          <a:prstDash val="solid"/>
          <a:miter lim="800000"/>
        </a:ln>
        <a:effectLst/>
      </dgm:spPr>
    </dgm:pt>
    <dgm:pt modelId="{5D7E5A3E-2D94-417A-857F-08B4E7021AC6}" type="pres">
      <dgm:prSet presAssocID="{C7A8BA18-BC89-4733-AA37-FDF3CDBED635}" presName="text4" presStyleLbl="revTx" presStyleIdx="3" presStyleCnt="4" custScaleX="120455" custLinFactNeighborX="8613">
        <dgm:presLayoutVars>
          <dgm:bulletEnabled val="1"/>
        </dgm:presLayoutVars>
      </dgm:prSet>
      <dgm:spPr>
        <a:prstGeom prst="rect">
          <a:avLst/>
        </a:prstGeom>
      </dgm:spPr>
    </dgm:pt>
    <dgm:pt modelId="{E1751698-1989-42B8-9834-695876C03A91}" type="pres">
      <dgm:prSet presAssocID="{C7A8BA18-BC89-4733-AA37-FDF3CDBED635}" presName="line4" presStyleLbl="callout" presStyleIdx="6" presStyleCnt="8"/>
      <dgm:spPr>
        <a:xfrm>
          <a:off x="3243262" y="2009251"/>
          <a:ext cx="300037" cy="0"/>
        </a:xfrm>
        <a:prstGeom prst="line">
          <a:avLst/>
        </a:prstGeom>
        <a:solidFill>
          <a:srgbClr val="FFC000">
            <a:hueOff val="0"/>
            <a:satOff val="0"/>
            <a:lumOff val="0"/>
            <a:alphaOff val="0"/>
          </a:srgbClr>
        </a:solidFill>
        <a:ln w="12700" cap="flat" cmpd="sng" algn="ctr">
          <a:solidFill>
            <a:srgbClr val="FFC000">
              <a:tint val="50000"/>
              <a:hueOff val="0"/>
              <a:satOff val="0"/>
              <a:lumOff val="0"/>
              <a:alphaOff val="0"/>
            </a:srgbClr>
          </a:solidFill>
          <a:prstDash val="solid"/>
          <a:miter lim="800000"/>
        </a:ln>
        <a:effectLst/>
      </dgm:spPr>
    </dgm:pt>
    <dgm:pt modelId="{FA534091-67D1-4BB3-ADA4-FEEC823C65BF}" type="pres">
      <dgm:prSet presAssocID="{C7A8BA18-BC89-4733-AA37-FDF3CDBED635}" presName="d4" presStyleLbl="callout" presStyleIdx="7" presStyleCnt="8"/>
      <dgm:spPr>
        <a:xfrm rot="5400000">
          <a:off x="2597861" y="2095341"/>
          <a:ext cx="730331" cy="557669"/>
        </a:xfrm>
        <a:prstGeom prst="line">
          <a:avLst/>
        </a:prstGeom>
        <a:solidFill>
          <a:srgbClr val="FFC000">
            <a:hueOff val="0"/>
            <a:satOff val="0"/>
            <a:lumOff val="0"/>
            <a:alphaOff val="0"/>
          </a:srgbClr>
        </a:solidFill>
        <a:ln w="12700" cap="flat" cmpd="sng" algn="ctr">
          <a:solidFill>
            <a:srgbClr val="FFC000">
              <a:tint val="50000"/>
              <a:hueOff val="0"/>
              <a:satOff val="0"/>
              <a:lumOff val="0"/>
              <a:alphaOff val="0"/>
            </a:srgbClr>
          </a:solidFill>
          <a:prstDash val="solid"/>
          <a:miter lim="800000"/>
        </a:ln>
        <a:effectLst/>
      </dgm:spPr>
    </dgm:pt>
  </dgm:ptLst>
  <dgm:cxnLst>
    <dgm:cxn modelId="{EA886F0B-0C03-4503-8164-6903DF6E73EC}" srcId="{DDD24D8B-846E-46CE-9CA8-3930D04D273A}" destId="{1A90857B-C8A4-4F3E-AA89-320080B7F7A9}" srcOrd="1" destOrd="0" parTransId="{9FCDDB38-C554-4B22-83CF-0E0C5870552F}" sibTransId="{CE40C0E0-2CE6-427E-85A1-1089BD9563DA}"/>
    <dgm:cxn modelId="{16207123-9697-4133-990F-85C494877188}" type="presOf" srcId="{1A90857B-C8A4-4F3E-AA89-320080B7F7A9}" destId="{01EC292D-960D-4527-B112-74FBF090C451}" srcOrd="0" destOrd="0" presId="urn:microsoft.com/office/officeart/2005/8/layout/target1"/>
    <dgm:cxn modelId="{98FBD45F-EC6B-406D-91A9-C7A5BFA40CFF}" type="presOf" srcId="{DDD24D8B-846E-46CE-9CA8-3930D04D273A}" destId="{C528FEF6-8D5D-42C4-8A45-FCDE0BC43444}" srcOrd="0" destOrd="0" presId="urn:microsoft.com/office/officeart/2005/8/layout/target1"/>
    <dgm:cxn modelId="{AF58C448-2643-42D6-B18C-E7AAF3F9327C}" srcId="{DDD24D8B-846E-46CE-9CA8-3930D04D273A}" destId="{F1DDABAE-F561-43EF-B1C0-243D4F1585BF}" srcOrd="2" destOrd="0" parTransId="{D79969B4-B836-49E6-AF3F-034739D80B5E}" sibTransId="{8C2B52B6-21F8-40D5-B60D-0F1E40CDF7AE}"/>
    <dgm:cxn modelId="{7F66A175-2897-4563-9A5E-4B535700FA4B}" srcId="{DDD24D8B-846E-46CE-9CA8-3930D04D273A}" destId="{C7A8BA18-BC89-4733-AA37-FDF3CDBED635}" srcOrd="3" destOrd="0" parTransId="{8FE80DD4-DEFF-49A7-9C13-8E90A93B2059}" sibTransId="{88BF1ECA-391C-4A57-B950-4D9F666E3A20}"/>
    <dgm:cxn modelId="{0B215386-9660-4FD8-9D78-2ABDB899EB8A}" srcId="{DDD24D8B-846E-46CE-9CA8-3930D04D273A}" destId="{8D99EC32-D405-4799-967E-85DC96F62151}" srcOrd="0" destOrd="0" parTransId="{621F9FF5-30E9-4654-A154-E81DB849A790}" sibTransId="{EEC5FF97-7947-4822-9647-DB1C6A83AC3F}"/>
    <dgm:cxn modelId="{3F5D27A2-5692-4ADF-BBD2-ACF7BEDF0D3F}" type="presOf" srcId="{8D99EC32-D405-4799-967E-85DC96F62151}" destId="{C41F7309-69A7-42EE-8807-E7EFE8C524F6}" srcOrd="0" destOrd="0" presId="urn:microsoft.com/office/officeart/2005/8/layout/target1"/>
    <dgm:cxn modelId="{F107F7CF-A68D-4C2A-A816-3CB20D807BA7}" type="presOf" srcId="{F1DDABAE-F561-43EF-B1C0-243D4F1585BF}" destId="{08C327F3-CA11-44D8-97A8-1A00A689C62C}" srcOrd="0" destOrd="0" presId="urn:microsoft.com/office/officeart/2005/8/layout/target1"/>
    <dgm:cxn modelId="{703840E1-352C-423A-B339-01945547DBD8}" type="presOf" srcId="{C7A8BA18-BC89-4733-AA37-FDF3CDBED635}" destId="{5D7E5A3E-2D94-417A-857F-08B4E7021AC6}" srcOrd="0" destOrd="0" presId="urn:microsoft.com/office/officeart/2005/8/layout/target1"/>
    <dgm:cxn modelId="{3DFDBB49-0E6B-468B-9D76-3F566553BAA6}" type="presParOf" srcId="{C528FEF6-8D5D-42C4-8A45-FCDE0BC43444}" destId="{635D5214-C3A4-46A3-B693-FA0801ED3C6A}" srcOrd="0" destOrd="0" presId="urn:microsoft.com/office/officeart/2005/8/layout/target1"/>
    <dgm:cxn modelId="{0BED6394-B014-414B-806F-8D578A4FDB15}" type="presParOf" srcId="{C528FEF6-8D5D-42C4-8A45-FCDE0BC43444}" destId="{C41F7309-69A7-42EE-8807-E7EFE8C524F6}" srcOrd="1" destOrd="0" presId="urn:microsoft.com/office/officeart/2005/8/layout/target1"/>
    <dgm:cxn modelId="{A9D91F5E-F48D-4794-B892-63AF0A4B52A3}" type="presParOf" srcId="{C528FEF6-8D5D-42C4-8A45-FCDE0BC43444}" destId="{6F8705A7-6E4B-4EE8-B235-D717055F3E21}" srcOrd="2" destOrd="0" presId="urn:microsoft.com/office/officeart/2005/8/layout/target1"/>
    <dgm:cxn modelId="{DDFAAA0F-D4FF-4E06-BC85-BB1D09D08F0A}" type="presParOf" srcId="{C528FEF6-8D5D-42C4-8A45-FCDE0BC43444}" destId="{FF1F005A-D144-478A-9F3C-B6924B3F9C2A}" srcOrd="3" destOrd="0" presId="urn:microsoft.com/office/officeart/2005/8/layout/target1"/>
    <dgm:cxn modelId="{51439483-3057-453C-87B0-7831D95FC44C}" type="presParOf" srcId="{C528FEF6-8D5D-42C4-8A45-FCDE0BC43444}" destId="{07E98C34-22EB-4307-A6E8-00025A57459D}" srcOrd="4" destOrd="0" presId="urn:microsoft.com/office/officeart/2005/8/layout/target1"/>
    <dgm:cxn modelId="{70EDB232-0211-4A48-8A91-76303C089A92}" type="presParOf" srcId="{C528FEF6-8D5D-42C4-8A45-FCDE0BC43444}" destId="{01EC292D-960D-4527-B112-74FBF090C451}" srcOrd="5" destOrd="0" presId="urn:microsoft.com/office/officeart/2005/8/layout/target1"/>
    <dgm:cxn modelId="{0CA9275A-572D-46CB-99FE-D796654576EC}" type="presParOf" srcId="{C528FEF6-8D5D-42C4-8A45-FCDE0BC43444}" destId="{90222306-C38C-4A01-AAFA-8BE8084ECF06}" srcOrd="6" destOrd="0" presId="urn:microsoft.com/office/officeart/2005/8/layout/target1"/>
    <dgm:cxn modelId="{9189554D-3CA7-4208-B53C-FC70827150A0}" type="presParOf" srcId="{C528FEF6-8D5D-42C4-8A45-FCDE0BC43444}" destId="{9229A333-FCED-48CA-954C-42B6AC9E2CCF}" srcOrd="7" destOrd="0" presId="urn:microsoft.com/office/officeart/2005/8/layout/target1"/>
    <dgm:cxn modelId="{1CC98BD9-4F82-4300-8F66-36162104DE26}" type="presParOf" srcId="{C528FEF6-8D5D-42C4-8A45-FCDE0BC43444}" destId="{EF7DB4B0-FD71-4E58-96C3-2A638BD3E90A}" srcOrd="8" destOrd="0" presId="urn:microsoft.com/office/officeart/2005/8/layout/target1"/>
    <dgm:cxn modelId="{1F644ECB-FDFB-4BE6-BB43-B66D7C5B5EA8}" type="presParOf" srcId="{C528FEF6-8D5D-42C4-8A45-FCDE0BC43444}" destId="{08C327F3-CA11-44D8-97A8-1A00A689C62C}" srcOrd="9" destOrd="0" presId="urn:microsoft.com/office/officeart/2005/8/layout/target1"/>
    <dgm:cxn modelId="{E4B25B3C-5268-48A3-8AB9-C74E34535485}" type="presParOf" srcId="{C528FEF6-8D5D-42C4-8A45-FCDE0BC43444}" destId="{C62F92CE-7B76-4143-B97C-0AB8018E233E}" srcOrd="10" destOrd="0" presId="urn:microsoft.com/office/officeart/2005/8/layout/target1"/>
    <dgm:cxn modelId="{3745031E-9D69-46FB-B654-0AB616B4BC95}" type="presParOf" srcId="{C528FEF6-8D5D-42C4-8A45-FCDE0BC43444}" destId="{AE127C4E-40E6-4AD9-B2F1-55E982C0D0BC}" srcOrd="11" destOrd="0" presId="urn:microsoft.com/office/officeart/2005/8/layout/target1"/>
    <dgm:cxn modelId="{A4498653-248C-4166-8A0D-AC7FCA30F6D3}" type="presParOf" srcId="{C528FEF6-8D5D-42C4-8A45-FCDE0BC43444}" destId="{79B478F1-4CD1-4E5E-9969-A06EFD1B755F}" srcOrd="12" destOrd="0" presId="urn:microsoft.com/office/officeart/2005/8/layout/target1"/>
    <dgm:cxn modelId="{5F85E7BA-F733-46E0-A1B8-47C6BA201ABD}" type="presParOf" srcId="{C528FEF6-8D5D-42C4-8A45-FCDE0BC43444}" destId="{5D7E5A3E-2D94-417A-857F-08B4E7021AC6}" srcOrd="13" destOrd="0" presId="urn:microsoft.com/office/officeart/2005/8/layout/target1"/>
    <dgm:cxn modelId="{6D7B590A-5F7F-4516-8F7E-847AC8FB65ED}" type="presParOf" srcId="{C528FEF6-8D5D-42C4-8A45-FCDE0BC43444}" destId="{E1751698-1989-42B8-9834-695876C03A91}" srcOrd="14" destOrd="0" presId="urn:microsoft.com/office/officeart/2005/8/layout/target1"/>
    <dgm:cxn modelId="{71508B33-B991-4640-BFA4-37B7E7D2D26D}" type="presParOf" srcId="{C528FEF6-8D5D-42C4-8A45-FCDE0BC43444}" destId="{FA534091-67D1-4BB3-ADA4-FEEC823C65BF}" srcOrd="15" destOrd="0" presId="urn:microsoft.com/office/officeart/2005/8/layout/target1"/>
  </dgm:cxnLst>
  <dgm:bg/>
  <dgm:whole/>
  <dgm:extLst>
    <a:ext uri="http://schemas.microsoft.com/office/drawing/2008/diagram">
      <dsp:dataModelExt xmlns:dsp="http://schemas.microsoft.com/office/drawing/2008/diagram" relId="rId38" minVer="http://schemas.openxmlformats.org/drawingml/2006/diagram"/>
    </a:ext>
  </dgm:extLst>
</dgm:dataModel>
</file>

<file path=word/diagrams/data7.xml><?xml version="1.0" encoding="utf-8"?>
<dgm:dataModel xmlns:dgm="http://schemas.openxmlformats.org/drawingml/2006/diagram" xmlns:a="http://schemas.openxmlformats.org/drawingml/2006/main">
  <dgm:ptLst>
    <dgm:pt modelId="{C16FC0DF-BE58-4776-A537-8E708D91B95B}" type="doc">
      <dgm:prSet loTypeId="urn:microsoft.com/office/officeart/2005/8/layout/cycle1" loCatId="cycle" qsTypeId="urn:microsoft.com/office/officeart/2005/8/quickstyle/simple1" qsCatId="simple" csTypeId="urn:microsoft.com/office/officeart/2005/8/colors/colorful5" csCatId="colorful" phldr="1"/>
      <dgm:spPr/>
      <dgm:t>
        <a:bodyPr/>
        <a:lstStyle/>
        <a:p>
          <a:endParaRPr lang="ru-RU"/>
        </a:p>
      </dgm:t>
    </dgm:pt>
    <dgm:pt modelId="{277E1EF9-56D6-492C-B991-FB6C01FC5112}">
      <dgm:prSet phldrT="[Текст]" custT="1"/>
      <dgm:spPr>
        <a:xfrm>
          <a:off x="3138924" y="71298"/>
          <a:ext cx="1133177" cy="1133177"/>
        </a:xfrm>
        <a:noFill/>
        <a:ln>
          <a:noFill/>
        </a:ln>
        <a:effectLst/>
      </dgm:spPr>
      <dgm:t>
        <a:bodyPr/>
        <a:lstStyle/>
        <a:p>
          <a:pPr algn="ctr">
            <a:buNone/>
          </a:pPr>
          <a:r>
            <a:rPr lang="en-US" sz="14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Eng qadimgi davrdan o‘rta asrlargacha</a:t>
          </a:r>
          <a:endParaRPr lang="ru-RU" sz="14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endParaRPr>
        </a:p>
      </dgm:t>
    </dgm:pt>
    <dgm:pt modelId="{323566E2-5837-48D8-93AA-1A9A211E46C6}" type="parTrans" cxnId="{5BEF5CD9-A237-48D6-8AAF-15FCA6261439}">
      <dgm:prSet/>
      <dgm:spPr/>
      <dgm:t>
        <a:bodyPr/>
        <a:lstStyle/>
        <a:p>
          <a:pPr algn="ctr"/>
          <a:endParaRPr lang="ru-RU" sz="1400">
            <a:latin typeface="Times New Roman" panose="02020603050405020304" pitchFamily="18" charset="0"/>
            <a:cs typeface="Times New Roman" panose="02020603050405020304" pitchFamily="18" charset="0"/>
          </a:endParaRPr>
        </a:p>
      </dgm:t>
    </dgm:pt>
    <dgm:pt modelId="{4E30CD48-D6E7-4759-865F-795ADBAADCE9}" type="sibTrans" cxnId="{5BEF5CD9-A237-48D6-8AAF-15FCA6261439}">
      <dgm:prSet/>
      <dgm:spPr>
        <a:xfrm>
          <a:off x="1142899" y="-100"/>
          <a:ext cx="3200600" cy="3200600"/>
        </a:xfrm>
        <a:solidFill>
          <a:srgbClr val="4472C4">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t>
        <a:bodyPr/>
        <a:lstStyle/>
        <a:p>
          <a:pPr algn="ctr"/>
          <a:endParaRPr lang="ru-RU" sz="1400">
            <a:latin typeface="Times New Roman" panose="02020603050405020304" pitchFamily="18" charset="0"/>
            <a:cs typeface="Times New Roman" panose="02020603050405020304" pitchFamily="18" charset="0"/>
          </a:endParaRPr>
        </a:p>
      </dgm:t>
    </dgm:pt>
    <dgm:pt modelId="{60EEB02B-9E8F-43DF-AF21-DFE62928C98E}">
      <dgm:prSet phldrT="[Текст]" custT="1"/>
      <dgm:spPr>
        <a:xfrm>
          <a:off x="3138924" y="1995924"/>
          <a:ext cx="1133177" cy="1133177"/>
        </a:xfrm>
        <a:noFill/>
        <a:ln>
          <a:noFill/>
        </a:ln>
        <a:effectLst/>
      </dgm:spPr>
      <dgm:t>
        <a:bodyPr/>
        <a:lstStyle/>
        <a:p>
          <a:pPr algn="ctr">
            <a:buNone/>
          </a:pPr>
          <a:r>
            <a:rPr lang="en-US" sz="14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Sharq uyg‘onish davridan - XVIII asrgacha</a:t>
          </a:r>
          <a:endParaRPr lang="ru-RU" sz="14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endParaRPr>
        </a:p>
      </dgm:t>
    </dgm:pt>
    <dgm:pt modelId="{293C56C2-0E2B-4D25-A12E-B5B489F6FD36}" type="parTrans" cxnId="{F72F40EC-0F01-4186-ACB1-6CCD41669B78}">
      <dgm:prSet/>
      <dgm:spPr/>
      <dgm:t>
        <a:bodyPr/>
        <a:lstStyle/>
        <a:p>
          <a:pPr algn="ctr"/>
          <a:endParaRPr lang="ru-RU" sz="1400">
            <a:latin typeface="Times New Roman" panose="02020603050405020304" pitchFamily="18" charset="0"/>
            <a:cs typeface="Times New Roman" panose="02020603050405020304" pitchFamily="18" charset="0"/>
          </a:endParaRPr>
        </a:p>
      </dgm:t>
    </dgm:pt>
    <dgm:pt modelId="{DEF0C5E7-707F-4DAC-96C9-27803CA801A7}" type="sibTrans" cxnId="{F72F40EC-0F01-4186-ACB1-6CCD41669B78}">
      <dgm:prSet/>
      <dgm:spPr>
        <a:xfrm>
          <a:off x="1142899" y="-100"/>
          <a:ext cx="3200600" cy="3200600"/>
        </a:xfrm>
        <a:solidFill>
          <a:srgbClr val="4472C4">
            <a:hueOff val="-2451115"/>
            <a:satOff val="-3409"/>
            <a:lumOff val="-1307"/>
            <a:alphaOff val="0"/>
          </a:srgbClr>
        </a:solidFill>
        <a:ln w="12700" cap="flat" cmpd="sng" algn="ctr">
          <a:solidFill>
            <a:sysClr val="window" lastClr="FFFFFF">
              <a:hueOff val="0"/>
              <a:satOff val="0"/>
              <a:lumOff val="0"/>
              <a:alphaOff val="0"/>
            </a:sysClr>
          </a:solidFill>
          <a:prstDash val="solid"/>
          <a:miter lim="800000"/>
        </a:ln>
        <a:effectLst/>
      </dgm:spPr>
      <dgm:t>
        <a:bodyPr/>
        <a:lstStyle/>
        <a:p>
          <a:pPr algn="ctr"/>
          <a:endParaRPr lang="ru-RU" sz="1400">
            <a:latin typeface="Times New Roman" panose="02020603050405020304" pitchFamily="18" charset="0"/>
            <a:cs typeface="Times New Roman" panose="02020603050405020304" pitchFamily="18" charset="0"/>
          </a:endParaRPr>
        </a:p>
      </dgm:t>
    </dgm:pt>
    <dgm:pt modelId="{D3319AC7-4115-4ECE-A2FB-5E9A2BDEA750}">
      <dgm:prSet phldrT="[Текст]" custT="1"/>
      <dgm:spPr>
        <a:xfrm>
          <a:off x="1214298" y="1995924"/>
          <a:ext cx="1133177" cy="1133177"/>
        </a:xfrm>
        <a:noFill/>
        <a:ln>
          <a:noFill/>
        </a:ln>
        <a:effectLst/>
      </dgm:spPr>
      <dgm:t>
        <a:bodyPr/>
        <a:lstStyle/>
        <a:p>
          <a:pPr algn="ctr">
            <a:buNone/>
          </a:pPr>
          <a:r>
            <a:rPr lang="en-US" sz="14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XIX asr ikkinchi yarmidan - XX asr yarmigacha</a:t>
          </a:r>
          <a:endParaRPr lang="ru-RU" sz="14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endParaRPr>
        </a:p>
      </dgm:t>
    </dgm:pt>
    <dgm:pt modelId="{12BAD2B2-771E-4505-9A38-D16F8C538C82}" type="parTrans" cxnId="{8E35998B-F6B0-440D-A801-6FC987BCB98D}">
      <dgm:prSet/>
      <dgm:spPr/>
      <dgm:t>
        <a:bodyPr/>
        <a:lstStyle/>
        <a:p>
          <a:pPr algn="ctr"/>
          <a:endParaRPr lang="ru-RU" sz="1400">
            <a:latin typeface="Times New Roman" panose="02020603050405020304" pitchFamily="18" charset="0"/>
            <a:cs typeface="Times New Roman" panose="02020603050405020304" pitchFamily="18" charset="0"/>
          </a:endParaRPr>
        </a:p>
      </dgm:t>
    </dgm:pt>
    <dgm:pt modelId="{A7AFF2FD-FEF3-4F15-927A-3CABB6ADA2E7}" type="sibTrans" cxnId="{8E35998B-F6B0-440D-A801-6FC987BCB98D}">
      <dgm:prSet/>
      <dgm:spPr>
        <a:xfrm>
          <a:off x="1142899" y="-100"/>
          <a:ext cx="3200600" cy="3200600"/>
        </a:xfrm>
        <a:solidFill>
          <a:srgbClr val="4472C4">
            <a:hueOff val="-4902230"/>
            <a:satOff val="-6819"/>
            <a:lumOff val="-2615"/>
            <a:alphaOff val="0"/>
          </a:srgbClr>
        </a:solidFill>
        <a:ln w="12700" cap="flat" cmpd="sng" algn="ctr">
          <a:solidFill>
            <a:sysClr val="window" lastClr="FFFFFF">
              <a:hueOff val="0"/>
              <a:satOff val="0"/>
              <a:lumOff val="0"/>
              <a:alphaOff val="0"/>
            </a:sysClr>
          </a:solidFill>
          <a:prstDash val="solid"/>
          <a:miter lim="800000"/>
        </a:ln>
        <a:effectLst/>
      </dgm:spPr>
      <dgm:t>
        <a:bodyPr/>
        <a:lstStyle/>
        <a:p>
          <a:pPr algn="ctr"/>
          <a:endParaRPr lang="ru-RU" sz="1400">
            <a:latin typeface="Times New Roman" panose="02020603050405020304" pitchFamily="18" charset="0"/>
            <a:cs typeface="Times New Roman" panose="02020603050405020304" pitchFamily="18" charset="0"/>
          </a:endParaRPr>
        </a:p>
      </dgm:t>
    </dgm:pt>
    <dgm:pt modelId="{2CF90449-4FDA-4BAE-88C3-B39EF2FD6962}">
      <dgm:prSet phldrT="[Текст]" custT="1"/>
      <dgm:spPr>
        <a:xfrm>
          <a:off x="1214298" y="71298"/>
          <a:ext cx="1133177" cy="1133177"/>
        </a:xfrm>
        <a:noFill/>
        <a:ln>
          <a:noFill/>
        </a:ln>
        <a:effectLst/>
      </dgm:spPr>
      <dgm:t>
        <a:bodyPr/>
        <a:lstStyle/>
        <a:p>
          <a:pPr algn="ctr">
            <a:buNone/>
          </a:pPr>
          <a:r>
            <a:rPr lang="en-US" sz="14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Mustaqillik davridan - Yangi O‘zbekiston davrining ilk yillari</a:t>
          </a:r>
          <a:endParaRPr lang="ru-RU" sz="14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endParaRPr>
        </a:p>
      </dgm:t>
    </dgm:pt>
    <dgm:pt modelId="{4D669B70-FE1C-4D15-AEC5-628EC775E599}" type="parTrans" cxnId="{6A847203-44AF-404B-98E0-EB548FF85C84}">
      <dgm:prSet/>
      <dgm:spPr/>
      <dgm:t>
        <a:bodyPr/>
        <a:lstStyle/>
        <a:p>
          <a:pPr algn="ctr"/>
          <a:endParaRPr lang="ru-RU" sz="1400">
            <a:latin typeface="Times New Roman" panose="02020603050405020304" pitchFamily="18" charset="0"/>
            <a:cs typeface="Times New Roman" panose="02020603050405020304" pitchFamily="18" charset="0"/>
          </a:endParaRPr>
        </a:p>
      </dgm:t>
    </dgm:pt>
    <dgm:pt modelId="{43A9FB03-C6C8-42FE-8411-9649B35512C1}" type="sibTrans" cxnId="{6A847203-44AF-404B-98E0-EB548FF85C84}">
      <dgm:prSet/>
      <dgm:spPr>
        <a:xfrm>
          <a:off x="1142899" y="-100"/>
          <a:ext cx="3200600" cy="3200600"/>
        </a:xfrm>
        <a:solidFill>
          <a:srgbClr val="4472C4">
            <a:hueOff val="-7353344"/>
            <a:satOff val="-10228"/>
            <a:lumOff val="-3922"/>
            <a:alphaOff val="0"/>
          </a:srgbClr>
        </a:solidFill>
        <a:ln w="12700" cap="flat" cmpd="sng" algn="ctr">
          <a:solidFill>
            <a:sysClr val="window" lastClr="FFFFFF">
              <a:hueOff val="0"/>
              <a:satOff val="0"/>
              <a:lumOff val="0"/>
              <a:alphaOff val="0"/>
            </a:sysClr>
          </a:solidFill>
          <a:prstDash val="solid"/>
          <a:miter lim="800000"/>
        </a:ln>
        <a:effectLst/>
      </dgm:spPr>
      <dgm:t>
        <a:bodyPr/>
        <a:lstStyle/>
        <a:p>
          <a:pPr algn="ctr"/>
          <a:endParaRPr lang="ru-RU" sz="1400">
            <a:latin typeface="Times New Roman" panose="02020603050405020304" pitchFamily="18" charset="0"/>
            <a:cs typeface="Times New Roman" panose="02020603050405020304" pitchFamily="18" charset="0"/>
          </a:endParaRPr>
        </a:p>
      </dgm:t>
    </dgm:pt>
    <dgm:pt modelId="{65A4B778-95C4-4135-9DE1-90B0F85BBDB9}" type="pres">
      <dgm:prSet presAssocID="{C16FC0DF-BE58-4776-A537-8E708D91B95B}" presName="cycle" presStyleCnt="0">
        <dgm:presLayoutVars>
          <dgm:dir/>
          <dgm:resizeHandles val="exact"/>
        </dgm:presLayoutVars>
      </dgm:prSet>
      <dgm:spPr/>
    </dgm:pt>
    <dgm:pt modelId="{E105CE9C-B3CF-4FAE-B497-A8B57C0E1D38}" type="pres">
      <dgm:prSet presAssocID="{277E1EF9-56D6-492C-B991-FB6C01FC5112}" presName="dummy" presStyleCnt="0"/>
      <dgm:spPr/>
    </dgm:pt>
    <dgm:pt modelId="{064593BA-A03B-46B5-9BAB-47F3663337B0}" type="pres">
      <dgm:prSet presAssocID="{277E1EF9-56D6-492C-B991-FB6C01FC5112}" presName="node" presStyleLbl="revTx" presStyleIdx="0" presStyleCnt="4">
        <dgm:presLayoutVars>
          <dgm:bulletEnabled val="1"/>
        </dgm:presLayoutVars>
      </dgm:prSet>
      <dgm:spPr>
        <a:prstGeom prst="rect">
          <a:avLst/>
        </a:prstGeom>
      </dgm:spPr>
    </dgm:pt>
    <dgm:pt modelId="{79A1F313-DCE3-4FBB-8AEC-88D1A47D2F96}" type="pres">
      <dgm:prSet presAssocID="{4E30CD48-D6E7-4759-865F-795ADBAADCE9}" presName="sibTrans" presStyleLbl="node1" presStyleIdx="0" presStyleCnt="4"/>
      <dgm:spPr>
        <a:prstGeom prst="circularArrow">
          <a:avLst>
            <a:gd name="adj1" fmla="val 6904"/>
            <a:gd name="adj2" fmla="val 465506"/>
            <a:gd name="adj3" fmla="val 548766"/>
            <a:gd name="adj4" fmla="val 20585728"/>
            <a:gd name="adj5" fmla="val 8055"/>
          </a:avLst>
        </a:prstGeom>
      </dgm:spPr>
    </dgm:pt>
    <dgm:pt modelId="{E50B8326-F89D-4C7E-A69E-3A55C0BA57C1}" type="pres">
      <dgm:prSet presAssocID="{60EEB02B-9E8F-43DF-AF21-DFE62928C98E}" presName="dummy" presStyleCnt="0"/>
      <dgm:spPr/>
    </dgm:pt>
    <dgm:pt modelId="{3EA8BE45-EF84-4410-A9C4-795E0815C81C}" type="pres">
      <dgm:prSet presAssocID="{60EEB02B-9E8F-43DF-AF21-DFE62928C98E}" presName="node" presStyleLbl="revTx" presStyleIdx="1" presStyleCnt="4">
        <dgm:presLayoutVars>
          <dgm:bulletEnabled val="1"/>
        </dgm:presLayoutVars>
      </dgm:prSet>
      <dgm:spPr>
        <a:prstGeom prst="rect">
          <a:avLst/>
        </a:prstGeom>
      </dgm:spPr>
    </dgm:pt>
    <dgm:pt modelId="{CBCFEECA-5BAC-44EA-85D3-6A66CA10D028}" type="pres">
      <dgm:prSet presAssocID="{DEF0C5E7-707F-4DAC-96C9-27803CA801A7}" presName="sibTrans" presStyleLbl="node1" presStyleIdx="1" presStyleCnt="4"/>
      <dgm:spPr>
        <a:prstGeom prst="circularArrow">
          <a:avLst>
            <a:gd name="adj1" fmla="val 6904"/>
            <a:gd name="adj2" fmla="val 465506"/>
            <a:gd name="adj3" fmla="val 5948766"/>
            <a:gd name="adj4" fmla="val 4385728"/>
            <a:gd name="adj5" fmla="val 8055"/>
          </a:avLst>
        </a:prstGeom>
      </dgm:spPr>
    </dgm:pt>
    <dgm:pt modelId="{66520D5C-0987-429E-BA1F-34DB53924290}" type="pres">
      <dgm:prSet presAssocID="{D3319AC7-4115-4ECE-A2FB-5E9A2BDEA750}" presName="dummy" presStyleCnt="0"/>
      <dgm:spPr/>
    </dgm:pt>
    <dgm:pt modelId="{82793031-B0D8-472E-B8D8-DEB151F152BE}" type="pres">
      <dgm:prSet presAssocID="{D3319AC7-4115-4ECE-A2FB-5E9A2BDEA750}" presName="node" presStyleLbl="revTx" presStyleIdx="2" presStyleCnt="4">
        <dgm:presLayoutVars>
          <dgm:bulletEnabled val="1"/>
        </dgm:presLayoutVars>
      </dgm:prSet>
      <dgm:spPr>
        <a:prstGeom prst="rect">
          <a:avLst/>
        </a:prstGeom>
      </dgm:spPr>
    </dgm:pt>
    <dgm:pt modelId="{67B36F99-B08B-4276-BC62-A5773F94FF8A}" type="pres">
      <dgm:prSet presAssocID="{A7AFF2FD-FEF3-4F15-927A-3CABB6ADA2E7}" presName="sibTrans" presStyleLbl="node1" presStyleIdx="2" presStyleCnt="4"/>
      <dgm:spPr>
        <a:prstGeom prst="circularArrow">
          <a:avLst>
            <a:gd name="adj1" fmla="val 6904"/>
            <a:gd name="adj2" fmla="val 465506"/>
            <a:gd name="adj3" fmla="val 11348766"/>
            <a:gd name="adj4" fmla="val 9785728"/>
            <a:gd name="adj5" fmla="val 8055"/>
          </a:avLst>
        </a:prstGeom>
      </dgm:spPr>
    </dgm:pt>
    <dgm:pt modelId="{9924214A-3272-4A03-8327-1D504C22E019}" type="pres">
      <dgm:prSet presAssocID="{2CF90449-4FDA-4BAE-88C3-B39EF2FD6962}" presName="dummy" presStyleCnt="0"/>
      <dgm:spPr/>
    </dgm:pt>
    <dgm:pt modelId="{EC014069-1631-4499-AC46-62A3E1B897D7}" type="pres">
      <dgm:prSet presAssocID="{2CF90449-4FDA-4BAE-88C3-B39EF2FD6962}" presName="node" presStyleLbl="revTx" presStyleIdx="3" presStyleCnt="4">
        <dgm:presLayoutVars>
          <dgm:bulletEnabled val="1"/>
        </dgm:presLayoutVars>
      </dgm:prSet>
      <dgm:spPr>
        <a:prstGeom prst="rect">
          <a:avLst/>
        </a:prstGeom>
      </dgm:spPr>
    </dgm:pt>
    <dgm:pt modelId="{96696E98-E3E1-4251-B324-99C37E640ED2}" type="pres">
      <dgm:prSet presAssocID="{43A9FB03-C6C8-42FE-8411-9649B35512C1}" presName="sibTrans" presStyleLbl="node1" presStyleIdx="3" presStyleCnt="4"/>
      <dgm:spPr>
        <a:prstGeom prst="circularArrow">
          <a:avLst>
            <a:gd name="adj1" fmla="val 6904"/>
            <a:gd name="adj2" fmla="val 465506"/>
            <a:gd name="adj3" fmla="val 16748766"/>
            <a:gd name="adj4" fmla="val 15185728"/>
            <a:gd name="adj5" fmla="val 8055"/>
          </a:avLst>
        </a:prstGeom>
      </dgm:spPr>
    </dgm:pt>
  </dgm:ptLst>
  <dgm:cxnLst>
    <dgm:cxn modelId="{8AD88402-2858-499D-9FB5-323DA8324003}" type="presOf" srcId="{D3319AC7-4115-4ECE-A2FB-5E9A2BDEA750}" destId="{82793031-B0D8-472E-B8D8-DEB151F152BE}" srcOrd="0" destOrd="0" presId="urn:microsoft.com/office/officeart/2005/8/layout/cycle1"/>
    <dgm:cxn modelId="{6A847203-44AF-404B-98E0-EB548FF85C84}" srcId="{C16FC0DF-BE58-4776-A537-8E708D91B95B}" destId="{2CF90449-4FDA-4BAE-88C3-B39EF2FD6962}" srcOrd="3" destOrd="0" parTransId="{4D669B70-FE1C-4D15-AEC5-628EC775E599}" sibTransId="{43A9FB03-C6C8-42FE-8411-9649B35512C1}"/>
    <dgm:cxn modelId="{A5A34038-76E3-47A0-B5A8-E07680F3AA4E}" type="presOf" srcId="{A7AFF2FD-FEF3-4F15-927A-3CABB6ADA2E7}" destId="{67B36F99-B08B-4276-BC62-A5773F94FF8A}" srcOrd="0" destOrd="0" presId="urn:microsoft.com/office/officeart/2005/8/layout/cycle1"/>
    <dgm:cxn modelId="{C3F7584A-03E1-496C-A140-A55C68AC6E10}" type="presOf" srcId="{4E30CD48-D6E7-4759-865F-795ADBAADCE9}" destId="{79A1F313-DCE3-4FBB-8AEC-88D1A47D2F96}" srcOrd="0" destOrd="0" presId="urn:microsoft.com/office/officeart/2005/8/layout/cycle1"/>
    <dgm:cxn modelId="{0F555B6E-9C43-417A-8542-71B0CB7F1E5C}" type="presOf" srcId="{C16FC0DF-BE58-4776-A537-8E708D91B95B}" destId="{65A4B778-95C4-4135-9DE1-90B0F85BBDB9}" srcOrd="0" destOrd="0" presId="urn:microsoft.com/office/officeart/2005/8/layout/cycle1"/>
    <dgm:cxn modelId="{E07E9C4F-B241-444D-89C5-BA909DAA3B84}" type="presOf" srcId="{60EEB02B-9E8F-43DF-AF21-DFE62928C98E}" destId="{3EA8BE45-EF84-4410-A9C4-795E0815C81C}" srcOrd="0" destOrd="0" presId="urn:microsoft.com/office/officeart/2005/8/layout/cycle1"/>
    <dgm:cxn modelId="{8E35998B-F6B0-440D-A801-6FC987BCB98D}" srcId="{C16FC0DF-BE58-4776-A537-8E708D91B95B}" destId="{D3319AC7-4115-4ECE-A2FB-5E9A2BDEA750}" srcOrd="2" destOrd="0" parTransId="{12BAD2B2-771E-4505-9A38-D16F8C538C82}" sibTransId="{A7AFF2FD-FEF3-4F15-927A-3CABB6ADA2E7}"/>
    <dgm:cxn modelId="{60EAEEBF-B1C6-496C-8B88-33C0F64AE8AB}" type="presOf" srcId="{DEF0C5E7-707F-4DAC-96C9-27803CA801A7}" destId="{CBCFEECA-5BAC-44EA-85D3-6A66CA10D028}" srcOrd="0" destOrd="0" presId="urn:microsoft.com/office/officeart/2005/8/layout/cycle1"/>
    <dgm:cxn modelId="{5BEF5CD9-A237-48D6-8AAF-15FCA6261439}" srcId="{C16FC0DF-BE58-4776-A537-8E708D91B95B}" destId="{277E1EF9-56D6-492C-B991-FB6C01FC5112}" srcOrd="0" destOrd="0" parTransId="{323566E2-5837-48D8-93AA-1A9A211E46C6}" sibTransId="{4E30CD48-D6E7-4759-865F-795ADBAADCE9}"/>
    <dgm:cxn modelId="{F72F40EC-0F01-4186-ACB1-6CCD41669B78}" srcId="{C16FC0DF-BE58-4776-A537-8E708D91B95B}" destId="{60EEB02B-9E8F-43DF-AF21-DFE62928C98E}" srcOrd="1" destOrd="0" parTransId="{293C56C2-0E2B-4D25-A12E-B5B489F6FD36}" sibTransId="{DEF0C5E7-707F-4DAC-96C9-27803CA801A7}"/>
    <dgm:cxn modelId="{0A6F62EE-DAC2-42EB-AEE6-2AE0A9BA1D8C}" type="presOf" srcId="{277E1EF9-56D6-492C-B991-FB6C01FC5112}" destId="{064593BA-A03B-46B5-9BAB-47F3663337B0}" srcOrd="0" destOrd="0" presId="urn:microsoft.com/office/officeart/2005/8/layout/cycle1"/>
    <dgm:cxn modelId="{8C9CD6F1-651D-4627-A636-1DC020356185}" type="presOf" srcId="{43A9FB03-C6C8-42FE-8411-9649B35512C1}" destId="{96696E98-E3E1-4251-B324-99C37E640ED2}" srcOrd="0" destOrd="0" presId="urn:microsoft.com/office/officeart/2005/8/layout/cycle1"/>
    <dgm:cxn modelId="{A7E523F5-8C94-4F79-8DEE-230F79877D6E}" type="presOf" srcId="{2CF90449-4FDA-4BAE-88C3-B39EF2FD6962}" destId="{EC014069-1631-4499-AC46-62A3E1B897D7}" srcOrd="0" destOrd="0" presId="urn:microsoft.com/office/officeart/2005/8/layout/cycle1"/>
    <dgm:cxn modelId="{012FDD58-4B4E-4875-9CFC-094A7257A12D}" type="presParOf" srcId="{65A4B778-95C4-4135-9DE1-90B0F85BBDB9}" destId="{E105CE9C-B3CF-4FAE-B497-A8B57C0E1D38}" srcOrd="0" destOrd="0" presId="urn:microsoft.com/office/officeart/2005/8/layout/cycle1"/>
    <dgm:cxn modelId="{9157FCB5-9482-47D8-AD97-2452EEF4EDF4}" type="presParOf" srcId="{65A4B778-95C4-4135-9DE1-90B0F85BBDB9}" destId="{064593BA-A03B-46B5-9BAB-47F3663337B0}" srcOrd="1" destOrd="0" presId="urn:microsoft.com/office/officeart/2005/8/layout/cycle1"/>
    <dgm:cxn modelId="{8A62AEAE-DC13-47B3-9040-0E236F60A514}" type="presParOf" srcId="{65A4B778-95C4-4135-9DE1-90B0F85BBDB9}" destId="{79A1F313-DCE3-4FBB-8AEC-88D1A47D2F96}" srcOrd="2" destOrd="0" presId="urn:microsoft.com/office/officeart/2005/8/layout/cycle1"/>
    <dgm:cxn modelId="{EAE99504-AE2F-41B1-9386-8F36DE71C3C7}" type="presParOf" srcId="{65A4B778-95C4-4135-9DE1-90B0F85BBDB9}" destId="{E50B8326-F89D-4C7E-A69E-3A55C0BA57C1}" srcOrd="3" destOrd="0" presId="urn:microsoft.com/office/officeart/2005/8/layout/cycle1"/>
    <dgm:cxn modelId="{4E314ED4-A748-4B45-A23A-B2D2149BD3B5}" type="presParOf" srcId="{65A4B778-95C4-4135-9DE1-90B0F85BBDB9}" destId="{3EA8BE45-EF84-4410-A9C4-795E0815C81C}" srcOrd="4" destOrd="0" presId="urn:microsoft.com/office/officeart/2005/8/layout/cycle1"/>
    <dgm:cxn modelId="{EDE2ABB9-24ED-4C63-866F-F3912E458034}" type="presParOf" srcId="{65A4B778-95C4-4135-9DE1-90B0F85BBDB9}" destId="{CBCFEECA-5BAC-44EA-85D3-6A66CA10D028}" srcOrd="5" destOrd="0" presId="urn:microsoft.com/office/officeart/2005/8/layout/cycle1"/>
    <dgm:cxn modelId="{6FBA3973-EC76-4D3A-829D-215B72C42D40}" type="presParOf" srcId="{65A4B778-95C4-4135-9DE1-90B0F85BBDB9}" destId="{66520D5C-0987-429E-BA1F-34DB53924290}" srcOrd="6" destOrd="0" presId="urn:microsoft.com/office/officeart/2005/8/layout/cycle1"/>
    <dgm:cxn modelId="{4AE9CF9D-28FC-412E-B609-3CC1EFF3E539}" type="presParOf" srcId="{65A4B778-95C4-4135-9DE1-90B0F85BBDB9}" destId="{82793031-B0D8-472E-B8D8-DEB151F152BE}" srcOrd="7" destOrd="0" presId="urn:microsoft.com/office/officeart/2005/8/layout/cycle1"/>
    <dgm:cxn modelId="{40DB1BD4-0425-4C10-8CBA-E48F458A6854}" type="presParOf" srcId="{65A4B778-95C4-4135-9DE1-90B0F85BBDB9}" destId="{67B36F99-B08B-4276-BC62-A5773F94FF8A}" srcOrd="8" destOrd="0" presId="urn:microsoft.com/office/officeart/2005/8/layout/cycle1"/>
    <dgm:cxn modelId="{709ECCB7-D8F8-4442-8BA3-837294088235}" type="presParOf" srcId="{65A4B778-95C4-4135-9DE1-90B0F85BBDB9}" destId="{9924214A-3272-4A03-8327-1D504C22E019}" srcOrd="9" destOrd="0" presId="urn:microsoft.com/office/officeart/2005/8/layout/cycle1"/>
    <dgm:cxn modelId="{27ECCD0E-7BF8-4F0C-9FB8-1FBAD7650BF4}" type="presParOf" srcId="{65A4B778-95C4-4135-9DE1-90B0F85BBDB9}" destId="{EC014069-1631-4499-AC46-62A3E1B897D7}" srcOrd="10" destOrd="0" presId="urn:microsoft.com/office/officeart/2005/8/layout/cycle1"/>
    <dgm:cxn modelId="{B65E678D-CC24-44AB-BAEC-8CBD748D1D77}" type="presParOf" srcId="{65A4B778-95C4-4135-9DE1-90B0F85BBDB9}" destId="{96696E98-E3E1-4251-B324-99C37E640ED2}" srcOrd="11" destOrd="0" presId="urn:microsoft.com/office/officeart/2005/8/layout/cycle1"/>
  </dgm:cxnLst>
  <dgm:bg/>
  <dgm:whole/>
  <dgm:extLst>
    <a:ext uri="http://schemas.microsoft.com/office/drawing/2008/diagram">
      <dsp:dataModelExt xmlns:dsp="http://schemas.microsoft.com/office/drawing/2008/diagram" relId="rId43" minVer="http://schemas.openxmlformats.org/drawingml/2006/diagram"/>
    </a:ext>
  </dgm:extLst>
</dgm:dataModel>
</file>

<file path=word/diagrams/data8.xml><?xml version="1.0" encoding="utf-8"?>
<dgm:dataModel xmlns:dgm="http://schemas.openxmlformats.org/drawingml/2006/diagram" xmlns:a="http://schemas.openxmlformats.org/drawingml/2006/main">
  <dgm:ptLst>
    <dgm:pt modelId="{AC792354-1B03-4BB0-B3A6-B0D37C40B98B}" type="doc">
      <dgm:prSet loTypeId="urn:microsoft.com/office/officeart/2005/8/layout/hierarchy1" loCatId="hierarchy" qsTypeId="urn:microsoft.com/office/officeart/2005/8/quickstyle/3d4" qsCatId="3D" csTypeId="urn:microsoft.com/office/officeart/2005/8/colors/colorful3" csCatId="colorful" phldr="1"/>
      <dgm:spPr/>
      <dgm:t>
        <a:bodyPr/>
        <a:lstStyle/>
        <a:p>
          <a:endParaRPr lang="ru-RU"/>
        </a:p>
      </dgm:t>
    </dgm:pt>
    <dgm:pt modelId="{77E3FC34-C394-493B-877B-802D87F9D006}">
      <dgm:prSet phldrT="[Текст]"/>
      <dgm:spPr>
        <a:xfrm>
          <a:off x="2194560" y="130530"/>
          <a:ext cx="1234440" cy="783869"/>
        </a:xfrm>
        <a:solidFill>
          <a:sysClr val="window" lastClr="FFFFFF">
            <a:alpha val="90000"/>
            <a:hueOff val="0"/>
            <a:satOff val="0"/>
            <a:lumOff val="0"/>
            <a:alphaOff val="0"/>
          </a:sysClr>
        </a:solidFill>
        <a:ln w="6350" cap="flat" cmpd="sng" algn="ctr">
          <a:solidFill>
            <a:srgbClr val="ED7D31">
              <a:hueOff val="0"/>
              <a:satOff val="0"/>
              <a:lumOff val="0"/>
              <a:alphaOff val="0"/>
            </a:srgbClr>
          </a:solidFill>
          <a:prstDash val="solid"/>
          <a:miter lim="800000"/>
        </a:ln>
        <a:effectLst/>
        <a:scene3d>
          <a:camera prst="orthographicFront"/>
          <a:lightRig rig="chilly" dir="t"/>
        </a:scene3d>
        <a:sp3d z="12700" extrusionH="1700" prstMaterial="dkEdge">
          <a:bevelT w="25400" h="6350" prst="softRound"/>
          <a:bevelB w="0" h="0" prst="convex"/>
        </a:sp3d>
      </dgm:spPr>
      <dgm:t>
        <a:bodyPr/>
        <a:lstStyle/>
        <a:p>
          <a:pPr>
            <a:buNone/>
          </a:pPr>
          <a:r>
            <a:rPr lang="en-US" b="1">
              <a:solidFill>
                <a:sysClr val="windowText" lastClr="000000">
                  <a:hueOff val="0"/>
                  <a:satOff val="0"/>
                  <a:lumOff val="0"/>
                  <a:alphaOff val="0"/>
                </a:sysClr>
              </a:solidFill>
              <a:latin typeface="Calibri" panose="020F0502020204030204"/>
              <a:ea typeface="+mn-ea"/>
              <a:cs typeface="+mn-cs"/>
            </a:rPr>
            <a:t>O‘qitishda ta’lim sifati ta’rifi va yondashuvlari</a:t>
          </a:r>
          <a:endParaRPr lang="ru-RU">
            <a:solidFill>
              <a:sysClr val="windowText" lastClr="000000">
                <a:hueOff val="0"/>
                <a:satOff val="0"/>
                <a:lumOff val="0"/>
                <a:alphaOff val="0"/>
              </a:sysClr>
            </a:solidFill>
            <a:latin typeface="Calibri" panose="020F0502020204030204"/>
            <a:ea typeface="+mn-ea"/>
            <a:cs typeface="+mn-cs"/>
          </a:endParaRPr>
        </a:p>
      </dgm:t>
    </dgm:pt>
    <dgm:pt modelId="{2D52B31A-A630-4B04-BA8D-5B903294FEFF}" type="parTrans" cxnId="{C5246A3F-D8AF-48DB-BD60-6374BAB18A14}">
      <dgm:prSet/>
      <dgm:spPr/>
      <dgm:t>
        <a:bodyPr/>
        <a:lstStyle/>
        <a:p>
          <a:endParaRPr lang="ru-RU"/>
        </a:p>
      </dgm:t>
    </dgm:pt>
    <dgm:pt modelId="{82681D47-0567-471B-B399-3E88C84B67A7}" type="sibTrans" cxnId="{C5246A3F-D8AF-48DB-BD60-6374BAB18A14}">
      <dgm:prSet/>
      <dgm:spPr/>
      <dgm:t>
        <a:bodyPr/>
        <a:lstStyle/>
        <a:p>
          <a:endParaRPr lang="ru-RU"/>
        </a:p>
      </dgm:t>
    </dgm:pt>
    <dgm:pt modelId="{9E39C5E1-DEEB-47AC-A365-FA4AD37D5232}">
      <dgm:prSet phldrT="[Текст]"/>
      <dgm:spPr>
        <a:xfrm>
          <a:off x="685799" y="1273416"/>
          <a:ext cx="1234440" cy="783869"/>
        </a:xfrm>
        <a:solidFill>
          <a:sysClr val="window" lastClr="FFFFFF">
            <a:alpha val="90000"/>
            <a:hueOff val="0"/>
            <a:satOff val="0"/>
            <a:lumOff val="0"/>
            <a:alphaOff val="0"/>
          </a:sysClr>
        </a:solidFill>
        <a:ln w="6350" cap="flat" cmpd="sng" algn="ctr">
          <a:solidFill>
            <a:srgbClr val="FFC000">
              <a:hueOff val="0"/>
              <a:satOff val="0"/>
              <a:lumOff val="0"/>
              <a:alphaOff val="0"/>
            </a:srgbClr>
          </a:solidFill>
          <a:prstDash val="solid"/>
          <a:miter lim="800000"/>
        </a:ln>
        <a:effectLst/>
        <a:scene3d>
          <a:camera prst="orthographicFront"/>
          <a:lightRig rig="chilly" dir="t"/>
        </a:scene3d>
        <a:sp3d z="12700" extrusionH="1700" prstMaterial="dkEdge">
          <a:bevelT w="25400" h="6350" prst="softRound"/>
          <a:bevelB w="0" h="0" prst="convex"/>
        </a:sp3d>
      </dgm:spPr>
      <dgm:t>
        <a:bodyPr/>
        <a:lstStyle/>
        <a:p>
          <a:pPr>
            <a:buNone/>
          </a:pPr>
          <a:r>
            <a:rPr lang="en-US">
              <a:solidFill>
                <a:sysClr val="windowText" lastClr="000000">
                  <a:hueOff val="0"/>
                  <a:satOff val="0"/>
                  <a:lumOff val="0"/>
                  <a:alphaOff val="0"/>
                </a:sysClr>
              </a:solidFill>
              <a:latin typeface="Calibri" panose="020F0502020204030204"/>
              <a:ea typeface="+mn-ea"/>
              <a:cs typeface="+mn-cs"/>
            </a:rPr>
            <a:t>Muassasaning shart-sharoitlar va mexanizmlarga mos me’yorlar asosidagi faoliyat ko‘rsatishi</a:t>
          </a:r>
          <a:endParaRPr lang="ru-RU">
            <a:solidFill>
              <a:sysClr val="windowText" lastClr="000000">
                <a:hueOff val="0"/>
                <a:satOff val="0"/>
                <a:lumOff val="0"/>
                <a:alphaOff val="0"/>
              </a:sysClr>
            </a:solidFill>
            <a:latin typeface="Calibri" panose="020F0502020204030204"/>
            <a:ea typeface="+mn-ea"/>
            <a:cs typeface="+mn-cs"/>
          </a:endParaRPr>
        </a:p>
      </dgm:t>
    </dgm:pt>
    <dgm:pt modelId="{72D4389B-7A4C-45B7-BD44-23F2628B3D9B}" type="parTrans" cxnId="{4E9CF20D-479C-4FFE-9249-BE40CD7199F3}">
      <dgm:prSet/>
      <dgm:spPr>
        <a:xfrm>
          <a:off x="1165859" y="784098"/>
          <a:ext cx="1508760" cy="359016"/>
        </a:xfrm>
        <a:noFill/>
        <a:ln w="12700" cap="flat" cmpd="sng" algn="ctr">
          <a:solidFill>
            <a:srgbClr val="FFC000">
              <a:hueOff val="0"/>
              <a:satOff val="0"/>
              <a:lumOff val="0"/>
              <a:alphaOff val="0"/>
            </a:srgbClr>
          </a:solidFill>
          <a:prstDash val="solid"/>
          <a:miter lim="800000"/>
        </a:ln>
        <a:effectLst/>
        <a:sp3d z="-40000" prstMaterial="matte"/>
      </dgm:spPr>
      <dgm:t>
        <a:bodyPr/>
        <a:lstStyle/>
        <a:p>
          <a:endParaRPr lang="ru-RU"/>
        </a:p>
      </dgm:t>
    </dgm:pt>
    <dgm:pt modelId="{24842B42-7B58-452B-B97E-0D2A4A7A490D}" type="sibTrans" cxnId="{4E9CF20D-479C-4FFE-9249-BE40CD7199F3}">
      <dgm:prSet/>
      <dgm:spPr/>
      <dgm:t>
        <a:bodyPr/>
        <a:lstStyle/>
        <a:p>
          <a:endParaRPr lang="ru-RU"/>
        </a:p>
      </dgm:t>
    </dgm:pt>
    <dgm:pt modelId="{6907BA0F-25BB-4C39-8DEA-18D9CB313542}">
      <dgm:prSet phldrT="[Текст]"/>
      <dgm:spPr>
        <a:xfrm>
          <a:off x="2194560" y="1273416"/>
          <a:ext cx="1234440" cy="783869"/>
        </a:xfrm>
        <a:solidFill>
          <a:sysClr val="window" lastClr="FFFFFF">
            <a:alpha val="90000"/>
            <a:hueOff val="0"/>
            <a:satOff val="0"/>
            <a:lumOff val="0"/>
            <a:alphaOff val="0"/>
          </a:sysClr>
        </a:solidFill>
        <a:ln w="6350" cap="flat" cmpd="sng" algn="ctr">
          <a:solidFill>
            <a:srgbClr val="FFC000">
              <a:hueOff val="0"/>
              <a:satOff val="0"/>
              <a:lumOff val="0"/>
              <a:alphaOff val="0"/>
            </a:srgbClr>
          </a:solidFill>
          <a:prstDash val="solid"/>
          <a:miter lim="800000"/>
        </a:ln>
        <a:effectLst/>
        <a:scene3d>
          <a:camera prst="orthographicFront"/>
          <a:lightRig rig="chilly" dir="t"/>
        </a:scene3d>
        <a:sp3d z="12700" extrusionH="1700" prstMaterial="dkEdge">
          <a:bevelT w="25400" h="6350" prst="softRound"/>
          <a:bevelB w="0" h="0" prst="convex"/>
        </a:sp3d>
      </dgm:spPr>
      <dgm:t>
        <a:bodyPr/>
        <a:lstStyle/>
        <a:p>
          <a:pPr>
            <a:buNone/>
          </a:pPr>
          <a:r>
            <a:rPr lang="en-US">
              <a:solidFill>
                <a:sysClr val="windowText" lastClr="000000">
                  <a:hueOff val="0"/>
                  <a:satOff val="0"/>
                  <a:lumOff val="0"/>
                  <a:alphaOff val="0"/>
                </a:sysClr>
              </a:solidFill>
              <a:latin typeface="Calibri" panose="020F0502020204030204"/>
              <a:ea typeface="+mn-ea"/>
              <a:cs typeface="+mn-cs"/>
            </a:rPr>
            <a:t>Mutaxassis va yetuk kadrlar tayyorlash</a:t>
          </a:r>
          <a:endParaRPr lang="ru-RU">
            <a:solidFill>
              <a:sysClr val="windowText" lastClr="000000">
                <a:hueOff val="0"/>
                <a:satOff val="0"/>
                <a:lumOff val="0"/>
                <a:alphaOff val="0"/>
              </a:sysClr>
            </a:solidFill>
            <a:latin typeface="Calibri" panose="020F0502020204030204"/>
            <a:ea typeface="+mn-ea"/>
            <a:cs typeface="+mn-cs"/>
          </a:endParaRPr>
        </a:p>
      </dgm:t>
    </dgm:pt>
    <dgm:pt modelId="{6596B3ED-163D-4AF9-81E2-0F2D8D0DADB9}" type="parTrans" cxnId="{FFC33747-3160-496A-804B-BA0949F2CA84}">
      <dgm:prSet/>
      <dgm:spPr>
        <a:xfrm>
          <a:off x="2628900" y="784098"/>
          <a:ext cx="91440" cy="359016"/>
        </a:xfrm>
        <a:noFill/>
        <a:ln w="12700" cap="flat" cmpd="sng" algn="ctr">
          <a:solidFill>
            <a:srgbClr val="FFC000">
              <a:hueOff val="0"/>
              <a:satOff val="0"/>
              <a:lumOff val="0"/>
              <a:alphaOff val="0"/>
            </a:srgbClr>
          </a:solidFill>
          <a:prstDash val="solid"/>
          <a:miter lim="800000"/>
        </a:ln>
        <a:effectLst/>
        <a:sp3d z="-40000" prstMaterial="matte"/>
      </dgm:spPr>
      <dgm:t>
        <a:bodyPr/>
        <a:lstStyle/>
        <a:p>
          <a:endParaRPr lang="ru-RU"/>
        </a:p>
      </dgm:t>
    </dgm:pt>
    <dgm:pt modelId="{D30151F4-2CAD-4990-9242-00CDFD2D36F8}" type="sibTrans" cxnId="{FFC33747-3160-496A-804B-BA0949F2CA84}">
      <dgm:prSet/>
      <dgm:spPr/>
      <dgm:t>
        <a:bodyPr/>
        <a:lstStyle/>
        <a:p>
          <a:endParaRPr lang="ru-RU"/>
        </a:p>
      </dgm:t>
    </dgm:pt>
    <dgm:pt modelId="{3416FCBD-4D6C-475C-B74A-8A5D51B51CDA}">
      <dgm:prSet phldrT="[Текст]"/>
      <dgm:spPr>
        <a:xfrm>
          <a:off x="3703320" y="1273416"/>
          <a:ext cx="1234440" cy="783869"/>
        </a:xfrm>
        <a:solidFill>
          <a:sysClr val="window" lastClr="FFFFFF">
            <a:alpha val="90000"/>
            <a:hueOff val="0"/>
            <a:satOff val="0"/>
            <a:lumOff val="0"/>
            <a:alphaOff val="0"/>
          </a:sysClr>
        </a:solidFill>
        <a:ln w="6350" cap="flat" cmpd="sng" algn="ctr">
          <a:solidFill>
            <a:srgbClr val="FFC000">
              <a:hueOff val="0"/>
              <a:satOff val="0"/>
              <a:lumOff val="0"/>
              <a:alphaOff val="0"/>
            </a:srgbClr>
          </a:solidFill>
          <a:prstDash val="solid"/>
          <a:miter lim="800000"/>
        </a:ln>
        <a:effectLst/>
        <a:scene3d>
          <a:camera prst="orthographicFront"/>
          <a:lightRig rig="chilly" dir="t"/>
        </a:scene3d>
        <a:sp3d z="12700" extrusionH="1700" prstMaterial="dkEdge">
          <a:bevelT w="25400" h="6350" prst="softRound"/>
          <a:bevelB w="0" h="0" prst="convex"/>
        </a:sp3d>
      </dgm:spPr>
      <dgm:t>
        <a:bodyPr/>
        <a:lstStyle/>
        <a:p>
          <a:pPr>
            <a:buNone/>
          </a:pPr>
          <a:r>
            <a:rPr lang="en-US">
              <a:solidFill>
                <a:sysClr val="windowText" lastClr="000000">
                  <a:hueOff val="0"/>
                  <a:satOff val="0"/>
                  <a:lumOff val="0"/>
                  <a:alphaOff val="0"/>
                </a:sysClr>
              </a:solidFill>
              <a:latin typeface="Calibri" panose="020F0502020204030204"/>
              <a:ea typeface="+mn-ea"/>
              <a:cs typeface="+mn-cs"/>
            </a:rPr>
            <a:t>Ta’lim standartlarini tubdan o‘zgartirish</a:t>
          </a:r>
          <a:endParaRPr lang="ru-RU">
            <a:solidFill>
              <a:sysClr val="windowText" lastClr="000000">
                <a:hueOff val="0"/>
                <a:satOff val="0"/>
                <a:lumOff val="0"/>
                <a:alphaOff val="0"/>
              </a:sysClr>
            </a:solidFill>
            <a:latin typeface="Calibri" panose="020F0502020204030204"/>
            <a:ea typeface="+mn-ea"/>
            <a:cs typeface="+mn-cs"/>
          </a:endParaRPr>
        </a:p>
      </dgm:t>
    </dgm:pt>
    <dgm:pt modelId="{DC8954E9-A6CD-4AAB-8412-4C9197F06B10}" type="parTrans" cxnId="{F17B2E46-5A7E-4C36-B42D-9A825949A0F1}">
      <dgm:prSet/>
      <dgm:spPr>
        <a:xfrm>
          <a:off x="2674620" y="784098"/>
          <a:ext cx="1508760" cy="359016"/>
        </a:xfrm>
        <a:noFill/>
        <a:ln w="12700" cap="flat" cmpd="sng" algn="ctr">
          <a:solidFill>
            <a:srgbClr val="FFC000">
              <a:hueOff val="0"/>
              <a:satOff val="0"/>
              <a:lumOff val="0"/>
              <a:alphaOff val="0"/>
            </a:srgbClr>
          </a:solidFill>
          <a:prstDash val="solid"/>
          <a:miter lim="800000"/>
        </a:ln>
        <a:effectLst/>
        <a:sp3d z="-40000" prstMaterial="matte"/>
      </dgm:spPr>
      <dgm:t>
        <a:bodyPr/>
        <a:lstStyle/>
        <a:p>
          <a:endParaRPr lang="ru-RU"/>
        </a:p>
      </dgm:t>
    </dgm:pt>
    <dgm:pt modelId="{74DE1A83-253E-4848-AF97-BF7287F9BD0C}" type="sibTrans" cxnId="{F17B2E46-5A7E-4C36-B42D-9A825949A0F1}">
      <dgm:prSet/>
      <dgm:spPr/>
      <dgm:t>
        <a:bodyPr/>
        <a:lstStyle/>
        <a:p>
          <a:endParaRPr lang="ru-RU"/>
        </a:p>
      </dgm:t>
    </dgm:pt>
    <dgm:pt modelId="{F2A24B95-D7A6-4BBD-BC17-5872148D1302}">
      <dgm:prSet phldrT="[Текст]"/>
      <dgm:spPr>
        <a:xfrm>
          <a:off x="3703320" y="2416301"/>
          <a:ext cx="1234440" cy="783869"/>
        </a:xfrm>
        <a:solidFill>
          <a:sysClr val="window" lastClr="FFFFFF">
            <a:alpha val="90000"/>
            <a:hueOff val="0"/>
            <a:satOff val="0"/>
            <a:lumOff val="0"/>
            <a:alphaOff val="0"/>
          </a:sysClr>
        </a:solidFill>
        <a:ln w="6350" cap="flat" cmpd="sng" algn="ctr">
          <a:solidFill>
            <a:srgbClr val="4472C4">
              <a:hueOff val="0"/>
              <a:satOff val="0"/>
              <a:lumOff val="0"/>
              <a:alphaOff val="0"/>
            </a:srgbClr>
          </a:solidFill>
          <a:prstDash val="solid"/>
          <a:miter lim="800000"/>
        </a:ln>
        <a:effectLst/>
        <a:scene3d>
          <a:camera prst="orthographicFront"/>
          <a:lightRig rig="chilly" dir="t"/>
        </a:scene3d>
        <a:sp3d z="12700" extrusionH="1700" prstMaterial="dkEdge">
          <a:bevelT w="25400" h="6350" prst="softRound"/>
          <a:bevelB w="0" h="0" prst="convex"/>
        </a:sp3d>
      </dgm:spPr>
      <dgm:t>
        <a:bodyPr/>
        <a:lstStyle/>
        <a:p>
          <a:pPr>
            <a:buNone/>
          </a:pPr>
          <a:r>
            <a:rPr lang="en-US">
              <a:solidFill>
                <a:sysClr val="windowText" lastClr="000000">
                  <a:hueOff val="0"/>
                  <a:satOff val="0"/>
                  <a:lumOff val="0"/>
                  <a:alphaOff val="0"/>
                </a:sysClr>
              </a:solidFill>
              <a:latin typeface="Calibri" panose="020F0502020204030204"/>
              <a:ea typeface="+mn-ea"/>
              <a:cs typeface="+mn-cs"/>
            </a:rPr>
            <a:t>O‘quv-tarbiya jarayonini tashkil etishga oid me’yorlarning to‘liq bajarilishi-natija</a:t>
          </a:r>
          <a:endParaRPr lang="ru-RU">
            <a:solidFill>
              <a:sysClr val="windowText" lastClr="000000">
                <a:hueOff val="0"/>
                <a:satOff val="0"/>
                <a:lumOff val="0"/>
                <a:alphaOff val="0"/>
              </a:sysClr>
            </a:solidFill>
            <a:latin typeface="Calibri" panose="020F0502020204030204"/>
            <a:ea typeface="+mn-ea"/>
            <a:cs typeface="+mn-cs"/>
          </a:endParaRPr>
        </a:p>
      </dgm:t>
    </dgm:pt>
    <dgm:pt modelId="{25A7589A-F321-41B8-B8BE-7AE80D9BFFEE}" type="parTrans" cxnId="{BC3B6545-AED0-44EF-89EB-78D90E9B3A89}">
      <dgm:prSet/>
      <dgm:spPr>
        <a:xfrm>
          <a:off x="4137660" y="1926983"/>
          <a:ext cx="91440" cy="359016"/>
        </a:xfrm>
        <a:noFill/>
        <a:ln w="12700" cap="flat" cmpd="sng" algn="ctr">
          <a:solidFill>
            <a:srgbClr val="4472C4">
              <a:hueOff val="0"/>
              <a:satOff val="0"/>
              <a:lumOff val="0"/>
              <a:alphaOff val="0"/>
            </a:srgbClr>
          </a:solidFill>
          <a:prstDash val="solid"/>
          <a:miter lim="800000"/>
        </a:ln>
        <a:effectLst/>
        <a:scene3d>
          <a:camera prst="orthographicFront"/>
          <a:lightRig rig="chilly" dir="t"/>
        </a:scene3d>
        <a:sp3d z="-40000" prstMaterial="matte"/>
      </dgm:spPr>
      <dgm:t>
        <a:bodyPr/>
        <a:lstStyle/>
        <a:p>
          <a:endParaRPr lang="ru-RU"/>
        </a:p>
      </dgm:t>
    </dgm:pt>
    <dgm:pt modelId="{F9CCDCE4-19DB-45F4-A75E-8D26C004B884}" type="sibTrans" cxnId="{BC3B6545-AED0-44EF-89EB-78D90E9B3A89}">
      <dgm:prSet/>
      <dgm:spPr/>
      <dgm:t>
        <a:bodyPr/>
        <a:lstStyle/>
        <a:p>
          <a:endParaRPr lang="ru-RU"/>
        </a:p>
      </dgm:t>
    </dgm:pt>
    <dgm:pt modelId="{04E9E621-2F7D-421F-BC02-E3F45404BA0A}" type="pres">
      <dgm:prSet presAssocID="{AC792354-1B03-4BB0-B3A6-B0D37C40B98B}" presName="hierChild1" presStyleCnt="0">
        <dgm:presLayoutVars>
          <dgm:chPref val="1"/>
          <dgm:dir/>
          <dgm:animOne val="branch"/>
          <dgm:animLvl val="lvl"/>
          <dgm:resizeHandles/>
        </dgm:presLayoutVars>
      </dgm:prSet>
      <dgm:spPr/>
    </dgm:pt>
    <dgm:pt modelId="{56D908B9-8F3E-42D8-A5F1-F8558B113908}" type="pres">
      <dgm:prSet presAssocID="{77E3FC34-C394-493B-877B-802D87F9D006}" presName="hierRoot1" presStyleCnt="0"/>
      <dgm:spPr/>
    </dgm:pt>
    <dgm:pt modelId="{F85DDA94-8C6E-4996-A03C-45EA9580B7A4}" type="pres">
      <dgm:prSet presAssocID="{77E3FC34-C394-493B-877B-802D87F9D006}" presName="composite" presStyleCnt="0"/>
      <dgm:spPr/>
    </dgm:pt>
    <dgm:pt modelId="{544019EE-FFE9-4B60-A687-65BFD84EC54D}" type="pres">
      <dgm:prSet presAssocID="{77E3FC34-C394-493B-877B-802D87F9D006}" presName="background" presStyleLbl="node0" presStyleIdx="0" presStyleCnt="1"/>
      <dgm:spPr>
        <a:xfrm>
          <a:off x="2057400" y="228"/>
          <a:ext cx="1234440" cy="783869"/>
        </a:xfrm>
        <a:prstGeom prst="roundRect">
          <a:avLst>
            <a:gd name="adj" fmla="val 10000"/>
          </a:avLst>
        </a:prstGeom>
        <a:solidFill>
          <a:srgbClr val="ED7D31">
            <a:hueOff val="0"/>
            <a:satOff val="0"/>
            <a:lumOff val="0"/>
            <a:alphaOff val="0"/>
          </a:srgbClr>
        </a:solidFill>
        <a:ln>
          <a:noFill/>
        </a:ln>
        <a:effectLst/>
        <a:scene3d>
          <a:camera prst="orthographicFront"/>
          <a:lightRig rig="chilly" dir="t"/>
        </a:scene3d>
        <a:sp3d prstMaterial="translucentPowder">
          <a:bevelT w="127000" h="25400" prst="softRound"/>
        </a:sp3d>
      </dgm:spPr>
    </dgm:pt>
    <dgm:pt modelId="{E1ABEE7D-62E4-4D97-B93F-5047263E43B6}" type="pres">
      <dgm:prSet presAssocID="{77E3FC34-C394-493B-877B-802D87F9D006}" presName="text" presStyleLbl="fgAcc0" presStyleIdx="0" presStyleCnt="1">
        <dgm:presLayoutVars>
          <dgm:chPref val="3"/>
        </dgm:presLayoutVars>
      </dgm:prSet>
      <dgm:spPr>
        <a:prstGeom prst="roundRect">
          <a:avLst>
            <a:gd name="adj" fmla="val 10000"/>
          </a:avLst>
        </a:prstGeom>
      </dgm:spPr>
    </dgm:pt>
    <dgm:pt modelId="{404271E8-D623-4C68-BFE3-3BD754B8ACFE}" type="pres">
      <dgm:prSet presAssocID="{77E3FC34-C394-493B-877B-802D87F9D006}" presName="hierChild2" presStyleCnt="0"/>
      <dgm:spPr/>
    </dgm:pt>
    <dgm:pt modelId="{99B55852-AAD1-4512-9511-71072BBBF8FC}" type="pres">
      <dgm:prSet presAssocID="{72D4389B-7A4C-45B7-BD44-23F2628B3D9B}" presName="Name10" presStyleLbl="parChTrans1D2" presStyleIdx="0" presStyleCnt="3"/>
      <dgm:spPr>
        <a:custGeom>
          <a:avLst/>
          <a:gdLst/>
          <a:ahLst/>
          <a:cxnLst/>
          <a:rect l="0" t="0" r="0" b="0"/>
          <a:pathLst>
            <a:path>
              <a:moveTo>
                <a:pt x="1508760" y="0"/>
              </a:moveTo>
              <a:lnTo>
                <a:pt x="1508760" y="244659"/>
              </a:lnTo>
              <a:lnTo>
                <a:pt x="0" y="244659"/>
              </a:lnTo>
              <a:lnTo>
                <a:pt x="0" y="359016"/>
              </a:lnTo>
            </a:path>
          </a:pathLst>
        </a:custGeom>
      </dgm:spPr>
    </dgm:pt>
    <dgm:pt modelId="{36F2B9B2-EB4A-4824-BEEC-E614A8B437ED}" type="pres">
      <dgm:prSet presAssocID="{9E39C5E1-DEEB-47AC-A365-FA4AD37D5232}" presName="hierRoot2" presStyleCnt="0"/>
      <dgm:spPr/>
    </dgm:pt>
    <dgm:pt modelId="{CDE2E5CA-E003-43FB-B5C4-0728A36A15FC}" type="pres">
      <dgm:prSet presAssocID="{9E39C5E1-DEEB-47AC-A365-FA4AD37D5232}" presName="composite2" presStyleCnt="0"/>
      <dgm:spPr/>
    </dgm:pt>
    <dgm:pt modelId="{BC3B7E15-70F9-4802-94BC-D4EB8A769891}" type="pres">
      <dgm:prSet presAssocID="{9E39C5E1-DEEB-47AC-A365-FA4AD37D5232}" presName="background2" presStyleLbl="node2" presStyleIdx="0" presStyleCnt="3"/>
      <dgm:spPr>
        <a:xfrm>
          <a:off x="548639" y="1143114"/>
          <a:ext cx="1234440" cy="783869"/>
        </a:xfrm>
        <a:prstGeom prst="roundRect">
          <a:avLst>
            <a:gd name="adj" fmla="val 10000"/>
          </a:avLst>
        </a:prstGeom>
        <a:solidFill>
          <a:srgbClr val="FFC000">
            <a:hueOff val="0"/>
            <a:satOff val="0"/>
            <a:lumOff val="0"/>
            <a:alphaOff val="0"/>
          </a:srgbClr>
        </a:solidFill>
        <a:ln>
          <a:noFill/>
        </a:ln>
        <a:effectLst/>
        <a:scene3d>
          <a:camera prst="orthographicFront"/>
          <a:lightRig rig="chilly" dir="t"/>
        </a:scene3d>
        <a:sp3d prstMaterial="translucentPowder">
          <a:bevelT w="127000" h="25400" prst="softRound"/>
        </a:sp3d>
      </dgm:spPr>
    </dgm:pt>
    <dgm:pt modelId="{A9CCE6E6-C916-4413-9B0C-FBF4A00E6D2B}" type="pres">
      <dgm:prSet presAssocID="{9E39C5E1-DEEB-47AC-A365-FA4AD37D5232}" presName="text2" presStyleLbl="fgAcc2" presStyleIdx="0" presStyleCnt="3">
        <dgm:presLayoutVars>
          <dgm:chPref val="3"/>
        </dgm:presLayoutVars>
      </dgm:prSet>
      <dgm:spPr>
        <a:prstGeom prst="roundRect">
          <a:avLst>
            <a:gd name="adj" fmla="val 10000"/>
          </a:avLst>
        </a:prstGeom>
      </dgm:spPr>
    </dgm:pt>
    <dgm:pt modelId="{C232F3D0-9BAC-44FD-8F55-C1FFA91D413D}" type="pres">
      <dgm:prSet presAssocID="{9E39C5E1-DEEB-47AC-A365-FA4AD37D5232}" presName="hierChild3" presStyleCnt="0"/>
      <dgm:spPr/>
    </dgm:pt>
    <dgm:pt modelId="{03B4281C-DE15-4C64-B4BF-3AFCBC2BA0A0}" type="pres">
      <dgm:prSet presAssocID="{6596B3ED-163D-4AF9-81E2-0F2D8D0DADB9}" presName="Name10" presStyleLbl="parChTrans1D2" presStyleIdx="1" presStyleCnt="3"/>
      <dgm:spPr>
        <a:custGeom>
          <a:avLst/>
          <a:gdLst/>
          <a:ahLst/>
          <a:cxnLst/>
          <a:rect l="0" t="0" r="0" b="0"/>
          <a:pathLst>
            <a:path>
              <a:moveTo>
                <a:pt x="45720" y="0"/>
              </a:moveTo>
              <a:lnTo>
                <a:pt x="45720" y="359016"/>
              </a:lnTo>
            </a:path>
          </a:pathLst>
        </a:custGeom>
      </dgm:spPr>
    </dgm:pt>
    <dgm:pt modelId="{A07116BF-7472-4ABB-9FFA-5EDCB9B06EB3}" type="pres">
      <dgm:prSet presAssocID="{6907BA0F-25BB-4C39-8DEA-18D9CB313542}" presName="hierRoot2" presStyleCnt="0"/>
      <dgm:spPr/>
    </dgm:pt>
    <dgm:pt modelId="{61C276AE-DE50-48A1-89AF-8338D1B5E997}" type="pres">
      <dgm:prSet presAssocID="{6907BA0F-25BB-4C39-8DEA-18D9CB313542}" presName="composite2" presStyleCnt="0"/>
      <dgm:spPr/>
    </dgm:pt>
    <dgm:pt modelId="{F3A8E41D-2B45-4226-AB56-C3807E4A2F41}" type="pres">
      <dgm:prSet presAssocID="{6907BA0F-25BB-4C39-8DEA-18D9CB313542}" presName="background2" presStyleLbl="node2" presStyleIdx="1" presStyleCnt="3"/>
      <dgm:spPr>
        <a:xfrm>
          <a:off x="2057400" y="1143114"/>
          <a:ext cx="1234440" cy="783869"/>
        </a:xfrm>
        <a:prstGeom prst="roundRect">
          <a:avLst>
            <a:gd name="adj" fmla="val 10000"/>
          </a:avLst>
        </a:prstGeom>
        <a:solidFill>
          <a:srgbClr val="FFC000">
            <a:hueOff val="0"/>
            <a:satOff val="0"/>
            <a:lumOff val="0"/>
            <a:alphaOff val="0"/>
          </a:srgbClr>
        </a:solidFill>
        <a:ln>
          <a:noFill/>
        </a:ln>
        <a:effectLst/>
        <a:scene3d>
          <a:camera prst="orthographicFront"/>
          <a:lightRig rig="chilly" dir="t"/>
        </a:scene3d>
        <a:sp3d prstMaterial="translucentPowder">
          <a:bevelT w="127000" h="25400" prst="softRound"/>
        </a:sp3d>
      </dgm:spPr>
    </dgm:pt>
    <dgm:pt modelId="{198B4143-601F-4A1A-9221-8D4884337B70}" type="pres">
      <dgm:prSet presAssocID="{6907BA0F-25BB-4C39-8DEA-18D9CB313542}" presName="text2" presStyleLbl="fgAcc2" presStyleIdx="1" presStyleCnt="3">
        <dgm:presLayoutVars>
          <dgm:chPref val="3"/>
        </dgm:presLayoutVars>
      </dgm:prSet>
      <dgm:spPr>
        <a:prstGeom prst="roundRect">
          <a:avLst>
            <a:gd name="adj" fmla="val 10000"/>
          </a:avLst>
        </a:prstGeom>
      </dgm:spPr>
    </dgm:pt>
    <dgm:pt modelId="{C1F1DE97-5BBE-4844-A2EB-6014A0DB8EC2}" type="pres">
      <dgm:prSet presAssocID="{6907BA0F-25BB-4C39-8DEA-18D9CB313542}" presName="hierChild3" presStyleCnt="0"/>
      <dgm:spPr/>
    </dgm:pt>
    <dgm:pt modelId="{B8C44691-DF64-4697-BD85-0939B9B5B052}" type="pres">
      <dgm:prSet presAssocID="{DC8954E9-A6CD-4AAB-8412-4C9197F06B10}" presName="Name10" presStyleLbl="parChTrans1D2" presStyleIdx="2" presStyleCnt="3"/>
      <dgm:spPr>
        <a:custGeom>
          <a:avLst/>
          <a:gdLst/>
          <a:ahLst/>
          <a:cxnLst/>
          <a:rect l="0" t="0" r="0" b="0"/>
          <a:pathLst>
            <a:path>
              <a:moveTo>
                <a:pt x="0" y="0"/>
              </a:moveTo>
              <a:lnTo>
                <a:pt x="0" y="244659"/>
              </a:lnTo>
              <a:lnTo>
                <a:pt x="1508760" y="244659"/>
              </a:lnTo>
              <a:lnTo>
                <a:pt x="1508760" y="359016"/>
              </a:lnTo>
            </a:path>
          </a:pathLst>
        </a:custGeom>
      </dgm:spPr>
    </dgm:pt>
    <dgm:pt modelId="{EE8320C1-3AA7-4951-BC6F-9E4E7FB63FE4}" type="pres">
      <dgm:prSet presAssocID="{3416FCBD-4D6C-475C-B74A-8A5D51B51CDA}" presName="hierRoot2" presStyleCnt="0"/>
      <dgm:spPr/>
    </dgm:pt>
    <dgm:pt modelId="{6C21E7F2-6C8B-470A-85D5-F62CAA52B158}" type="pres">
      <dgm:prSet presAssocID="{3416FCBD-4D6C-475C-B74A-8A5D51B51CDA}" presName="composite2" presStyleCnt="0"/>
      <dgm:spPr/>
    </dgm:pt>
    <dgm:pt modelId="{2CDB4C70-6276-4904-8817-EAE6A33682AA}" type="pres">
      <dgm:prSet presAssocID="{3416FCBD-4D6C-475C-B74A-8A5D51B51CDA}" presName="background2" presStyleLbl="node2" presStyleIdx="2" presStyleCnt="3"/>
      <dgm:spPr>
        <a:xfrm>
          <a:off x="3566160" y="1143114"/>
          <a:ext cx="1234440" cy="783869"/>
        </a:xfrm>
        <a:prstGeom prst="roundRect">
          <a:avLst>
            <a:gd name="adj" fmla="val 10000"/>
          </a:avLst>
        </a:prstGeom>
        <a:solidFill>
          <a:srgbClr val="FFC000">
            <a:hueOff val="0"/>
            <a:satOff val="0"/>
            <a:lumOff val="0"/>
            <a:alphaOff val="0"/>
          </a:srgbClr>
        </a:solidFill>
        <a:ln>
          <a:noFill/>
        </a:ln>
        <a:effectLst/>
        <a:scene3d>
          <a:camera prst="orthographicFront"/>
          <a:lightRig rig="chilly" dir="t"/>
        </a:scene3d>
        <a:sp3d prstMaterial="translucentPowder">
          <a:bevelT w="127000" h="25400" prst="softRound"/>
        </a:sp3d>
      </dgm:spPr>
    </dgm:pt>
    <dgm:pt modelId="{4790AC2D-5BD3-4CEA-B2ED-0E1C2FEC9756}" type="pres">
      <dgm:prSet presAssocID="{3416FCBD-4D6C-475C-B74A-8A5D51B51CDA}" presName="text2" presStyleLbl="fgAcc2" presStyleIdx="2" presStyleCnt="3">
        <dgm:presLayoutVars>
          <dgm:chPref val="3"/>
        </dgm:presLayoutVars>
      </dgm:prSet>
      <dgm:spPr>
        <a:prstGeom prst="roundRect">
          <a:avLst>
            <a:gd name="adj" fmla="val 10000"/>
          </a:avLst>
        </a:prstGeom>
      </dgm:spPr>
    </dgm:pt>
    <dgm:pt modelId="{28D4FF75-14A8-457B-8644-055364238AF5}" type="pres">
      <dgm:prSet presAssocID="{3416FCBD-4D6C-475C-B74A-8A5D51B51CDA}" presName="hierChild3" presStyleCnt="0"/>
      <dgm:spPr/>
    </dgm:pt>
    <dgm:pt modelId="{046E0C81-A054-47F3-A538-FB66F878CAAF}" type="pres">
      <dgm:prSet presAssocID="{25A7589A-F321-41B8-B8BE-7AE80D9BFFEE}" presName="Name17" presStyleLbl="parChTrans1D3" presStyleIdx="0" presStyleCnt="1"/>
      <dgm:spPr>
        <a:custGeom>
          <a:avLst/>
          <a:gdLst/>
          <a:ahLst/>
          <a:cxnLst/>
          <a:rect l="0" t="0" r="0" b="0"/>
          <a:pathLst>
            <a:path>
              <a:moveTo>
                <a:pt x="45720" y="0"/>
              </a:moveTo>
              <a:lnTo>
                <a:pt x="45720" y="359016"/>
              </a:lnTo>
            </a:path>
          </a:pathLst>
        </a:custGeom>
      </dgm:spPr>
    </dgm:pt>
    <dgm:pt modelId="{A0D45DBC-2D43-462C-B404-01CA1E2562A6}" type="pres">
      <dgm:prSet presAssocID="{F2A24B95-D7A6-4BBD-BC17-5872148D1302}" presName="hierRoot3" presStyleCnt="0"/>
      <dgm:spPr/>
    </dgm:pt>
    <dgm:pt modelId="{30E1BFD4-64D2-4E54-8BF6-E05CE8A043B2}" type="pres">
      <dgm:prSet presAssocID="{F2A24B95-D7A6-4BBD-BC17-5872148D1302}" presName="composite3" presStyleCnt="0"/>
      <dgm:spPr/>
    </dgm:pt>
    <dgm:pt modelId="{759F32DC-5B18-4B6D-9797-C3FB5EC78075}" type="pres">
      <dgm:prSet presAssocID="{F2A24B95-D7A6-4BBD-BC17-5872148D1302}" presName="background3" presStyleLbl="node3" presStyleIdx="0" presStyleCnt="1"/>
      <dgm:spPr>
        <a:xfrm>
          <a:off x="3566160" y="2285999"/>
          <a:ext cx="1234440" cy="783869"/>
        </a:xfrm>
        <a:prstGeom prst="roundRect">
          <a:avLst>
            <a:gd name="adj" fmla="val 10000"/>
          </a:avLst>
        </a:prstGeom>
        <a:solidFill>
          <a:srgbClr val="4472C4">
            <a:hueOff val="0"/>
            <a:satOff val="0"/>
            <a:lumOff val="0"/>
            <a:alphaOff val="0"/>
          </a:srgbClr>
        </a:solidFill>
        <a:ln>
          <a:noFill/>
        </a:ln>
        <a:effectLst/>
        <a:scene3d>
          <a:camera prst="orthographicFront"/>
          <a:lightRig rig="chilly" dir="t"/>
        </a:scene3d>
        <a:sp3d prstMaterial="translucentPowder">
          <a:bevelT w="127000" h="25400" prst="softRound"/>
        </a:sp3d>
      </dgm:spPr>
    </dgm:pt>
    <dgm:pt modelId="{236E32E2-02AF-488B-85A6-B5D564D29D66}" type="pres">
      <dgm:prSet presAssocID="{F2A24B95-D7A6-4BBD-BC17-5872148D1302}" presName="text3" presStyleLbl="fgAcc3" presStyleIdx="0" presStyleCnt="1">
        <dgm:presLayoutVars>
          <dgm:chPref val="3"/>
        </dgm:presLayoutVars>
      </dgm:prSet>
      <dgm:spPr>
        <a:prstGeom prst="roundRect">
          <a:avLst>
            <a:gd name="adj" fmla="val 10000"/>
          </a:avLst>
        </a:prstGeom>
      </dgm:spPr>
    </dgm:pt>
    <dgm:pt modelId="{D04A63FC-82F1-4E8F-9943-81AEA4E0C26F}" type="pres">
      <dgm:prSet presAssocID="{F2A24B95-D7A6-4BBD-BC17-5872148D1302}" presName="hierChild4" presStyleCnt="0"/>
      <dgm:spPr/>
    </dgm:pt>
  </dgm:ptLst>
  <dgm:cxnLst>
    <dgm:cxn modelId="{4E9CF20D-479C-4FFE-9249-BE40CD7199F3}" srcId="{77E3FC34-C394-493B-877B-802D87F9D006}" destId="{9E39C5E1-DEEB-47AC-A365-FA4AD37D5232}" srcOrd="0" destOrd="0" parTransId="{72D4389B-7A4C-45B7-BD44-23F2628B3D9B}" sibTransId="{24842B42-7B58-452B-B97E-0D2A4A7A490D}"/>
    <dgm:cxn modelId="{D27B630F-285F-40CF-9BFF-C6DCC6E62E79}" type="presOf" srcId="{72D4389B-7A4C-45B7-BD44-23F2628B3D9B}" destId="{99B55852-AAD1-4512-9511-71072BBBF8FC}" srcOrd="0" destOrd="0" presId="urn:microsoft.com/office/officeart/2005/8/layout/hierarchy1"/>
    <dgm:cxn modelId="{35621120-0BB7-4C20-9804-04F80D66FE80}" type="presOf" srcId="{6907BA0F-25BB-4C39-8DEA-18D9CB313542}" destId="{198B4143-601F-4A1A-9221-8D4884337B70}" srcOrd="0" destOrd="0" presId="urn:microsoft.com/office/officeart/2005/8/layout/hierarchy1"/>
    <dgm:cxn modelId="{C5246A3F-D8AF-48DB-BD60-6374BAB18A14}" srcId="{AC792354-1B03-4BB0-B3A6-B0D37C40B98B}" destId="{77E3FC34-C394-493B-877B-802D87F9D006}" srcOrd="0" destOrd="0" parTransId="{2D52B31A-A630-4B04-BA8D-5B903294FEFF}" sibTransId="{82681D47-0567-471B-B399-3E88C84B67A7}"/>
    <dgm:cxn modelId="{BC3B6545-AED0-44EF-89EB-78D90E9B3A89}" srcId="{3416FCBD-4D6C-475C-B74A-8A5D51B51CDA}" destId="{F2A24B95-D7A6-4BBD-BC17-5872148D1302}" srcOrd="0" destOrd="0" parTransId="{25A7589A-F321-41B8-B8BE-7AE80D9BFFEE}" sibTransId="{F9CCDCE4-19DB-45F4-A75E-8D26C004B884}"/>
    <dgm:cxn modelId="{F17B2E46-5A7E-4C36-B42D-9A825949A0F1}" srcId="{77E3FC34-C394-493B-877B-802D87F9D006}" destId="{3416FCBD-4D6C-475C-B74A-8A5D51B51CDA}" srcOrd="2" destOrd="0" parTransId="{DC8954E9-A6CD-4AAB-8412-4C9197F06B10}" sibTransId="{74DE1A83-253E-4848-AF97-BF7287F9BD0C}"/>
    <dgm:cxn modelId="{FFC33747-3160-496A-804B-BA0949F2CA84}" srcId="{77E3FC34-C394-493B-877B-802D87F9D006}" destId="{6907BA0F-25BB-4C39-8DEA-18D9CB313542}" srcOrd="1" destOrd="0" parTransId="{6596B3ED-163D-4AF9-81E2-0F2D8D0DADB9}" sibTransId="{D30151F4-2CAD-4990-9242-00CDFD2D36F8}"/>
    <dgm:cxn modelId="{EF7B4151-7ADE-44F9-A635-C21DF06CFB60}" type="presOf" srcId="{AC792354-1B03-4BB0-B3A6-B0D37C40B98B}" destId="{04E9E621-2F7D-421F-BC02-E3F45404BA0A}" srcOrd="0" destOrd="0" presId="urn:microsoft.com/office/officeart/2005/8/layout/hierarchy1"/>
    <dgm:cxn modelId="{25E2617C-6D8F-4CB7-B347-086A233AE356}" type="presOf" srcId="{3416FCBD-4D6C-475C-B74A-8A5D51B51CDA}" destId="{4790AC2D-5BD3-4CEA-B2ED-0E1C2FEC9756}" srcOrd="0" destOrd="0" presId="urn:microsoft.com/office/officeart/2005/8/layout/hierarchy1"/>
    <dgm:cxn modelId="{91B3EE7F-9686-4E37-A588-64D8CF1EBC08}" type="presOf" srcId="{F2A24B95-D7A6-4BBD-BC17-5872148D1302}" destId="{236E32E2-02AF-488B-85A6-B5D564D29D66}" srcOrd="0" destOrd="0" presId="urn:microsoft.com/office/officeart/2005/8/layout/hierarchy1"/>
    <dgm:cxn modelId="{29E50C93-CCC7-4A29-A69C-6AF15B06B430}" type="presOf" srcId="{DC8954E9-A6CD-4AAB-8412-4C9197F06B10}" destId="{B8C44691-DF64-4697-BD85-0939B9B5B052}" srcOrd="0" destOrd="0" presId="urn:microsoft.com/office/officeart/2005/8/layout/hierarchy1"/>
    <dgm:cxn modelId="{9CC77CAB-746F-417D-A974-698AB4B6E459}" type="presOf" srcId="{9E39C5E1-DEEB-47AC-A365-FA4AD37D5232}" destId="{A9CCE6E6-C916-4413-9B0C-FBF4A00E6D2B}" srcOrd="0" destOrd="0" presId="urn:microsoft.com/office/officeart/2005/8/layout/hierarchy1"/>
    <dgm:cxn modelId="{A3407BDB-8785-4A7B-B68F-6825D9FAF189}" type="presOf" srcId="{25A7589A-F321-41B8-B8BE-7AE80D9BFFEE}" destId="{046E0C81-A054-47F3-A538-FB66F878CAAF}" srcOrd="0" destOrd="0" presId="urn:microsoft.com/office/officeart/2005/8/layout/hierarchy1"/>
    <dgm:cxn modelId="{D52F97DE-6D65-40A3-83CD-26CA3B1119FE}" type="presOf" srcId="{77E3FC34-C394-493B-877B-802D87F9D006}" destId="{E1ABEE7D-62E4-4D97-B93F-5047263E43B6}" srcOrd="0" destOrd="0" presId="urn:microsoft.com/office/officeart/2005/8/layout/hierarchy1"/>
    <dgm:cxn modelId="{E403DEFE-7105-4416-B922-E1D5191BE763}" type="presOf" srcId="{6596B3ED-163D-4AF9-81E2-0F2D8D0DADB9}" destId="{03B4281C-DE15-4C64-B4BF-3AFCBC2BA0A0}" srcOrd="0" destOrd="0" presId="urn:microsoft.com/office/officeart/2005/8/layout/hierarchy1"/>
    <dgm:cxn modelId="{8FB44626-DD2C-45DB-9315-86C262DEC5EC}" type="presParOf" srcId="{04E9E621-2F7D-421F-BC02-E3F45404BA0A}" destId="{56D908B9-8F3E-42D8-A5F1-F8558B113908}" srcOrd="0" destOrd="0" presId="urn:microsoft.com/office/officeart/2005/8/layout/hierarchy1"/>
    <dgm:cxn modelId="{375205EB-0F45-47E0-BE57-14EB7665F534}" type="presParOf" srcId="{56D908B9-8F3E-42D8-A5F1-F8558B113908}" destId="{F85DDA94-8C6E-4996-A03C-45EA9580B7A4}" srcOrd="0" destOrd="0" presId="urn:microsoft.com/office/officeart/2005/8/layout/hierarchy1"/>
    <dgm:cxn modelId="{677BF45E-B0DD-4F9B-AAE6-F7DFC1B9763D}" type="presParOf" srcId="{F85DDA94-8C6E-4996-A03C-45EA9580B7A4}" destId="{544019EE-FFE9-4B60-A687-65BFD84EC54D}" srcOrd="0" destOrd="0" presId="urn:microsoft.com/office/officeart/2005/8/layout/hierarchy1"/>
    <dgm:cxn modelId="{BD3FE8B6-18AB-4E64-B1B7-02B996ED7FED}" type="presParOf" srcId="{F85DDA94-8C6E-4996-A03C-45EA9580B7A4}" destId="{E1ABEE7D-62E4-4D97-B93F-5047263E43B6}" srcOrd="1" destOrd="0" presId="urn:microsoft.com/office/officeart/2005/8/layout/hierarchy1"/>
    <dgm:cxn modelId="{0725CC9E-63D8-492A-90CC-6941BBE0C290}" type="presParOf" srcId="{56D908B9-8F3E-42D8-A5F1-F8558B113908}" destId="{404271E8-D623-4C68-BFE3-3BD754B8ACFE}" srcOrd="1" destOrd="0" presId="urn:microsoft.com/office/officeart/2005/8/layout/hierarchy1"/>
    <dgm:cxn modelId="{461D8AFC-ADD1-45B4-8B32-5A2D7DDE6674}" type="presParOf" srcId="{404271E8-D623-4C68-BFE3-3BD754B8ACFE}" destId="{99B55852-AAD1-4512-9511-71072BBBF8FC}" srcOrd="0" destOrd="0" presId="urn:microsoft.com/office/officeart/2005/8/layout/hierarchy1"/>
    <dgm:cxn modelId="{5D43D9C8-29C6-4D56-96D8-B4E1D2868B0F}" type="presParOf" srcId="{404271E8-D623-4C68-BFE3-3BD754B8ACFE}" destId="{36F2B9B2-EB4A-4824-BEEC-E614A8B437ED}" srcOrd="1" destOrd="0" presId="urn:microsoft.com/office/officeart/2005/8/layout/hierarchy1"/>
    <dgm:cxn modelId="{8B6AE957-0F3D-47A7-91B6-DCED32D381BF}" type="presParOf" srcId="{36F2B9B2-EB4A-4824-BEEC-E614A8B437ED}" destId="{CDE2E5CA-E003-43FB-B5C4-0728A36A15FC}" srcOrd="0" destOrd="0" presId="urn:microsoft.com/office/officeart/2005/8/layout/hierarchy1"/>
    <dgm:cxn modelId="{F2FC2C9D-9F00-4D5C-9C3E-28D123F9E0DD}" type="presParOf" srcId="{CDE2E5CA-E003-43FB-B5C4-0728A36A15FC}" destId="{BC3B7E15-70F9-4802-94BC-D4EB8A769891}" srcOrd="0" destOrd="0" presId="urn:microsoft.com/office/officeart/2005/8/layout/hierarchy1"/>
    <dgm:cxn modelId="{7214E305-FB4C-43D9-97E7-D15627036F38}" type="presParOf" srcId="{CDE2E5CA-E003-43FB-B5C4-0728A36A15FC}" destId="{A9CCE6E6-C916-4413-9B0C-FBF4A00E6D2B}" srcOrd="1" destOrd="0" presId="urn:microsoft.com/office/officeart/2005/8/layout/hierarchy1"/>
    <dgm:cxn modelId="{76FFE80F-F93C-4819-9A2A-BFAF7EEB6EBF}" type="presParOf" srcId="{36F2B9B2-EB4A-4824-BEEC-E614A8B437ED}" destId="{C232F3D0-9BAC-44FD-8F55-C1FFA91D413D}" srcOrd="1" destOrd="0" presId="urn:microsoft.com/office/officeart/2005/8/layout/hierarchy1"/>
    <dgm:cxn modelId="{059D2780-80F4-42BD-85EF-6294E97442F6}" type="presParOf" srcId="{404271E8-D623-4C68-BFE3-3BD754B8ACFE}" destId="{03B4281C-DE15-4C64-B4BF-3AFCBC2BA0A0}" srcOrd="2" destOrd="0" presId="urn:microsoft.com/office/officeart/2005/8/layout/hierarchy1"/>
    <dgm:cxn modelId="{3E75A5FB-4540-4738-A2AB-F4E8BA745BD7}" type="presParOf" srcId="{404271E8-D623-4C68-BFE3-3BD754B8ACFE}" destId="{A07116BF-7472-4ABB-9FFA-5EDCB9B06EB3}" srcOrd="3" destOrd="0" presId="urn:microsoft.com/office/officeart/2005/8/layout/hierarchy1"/>
    <dgm:cxn modelId="{BEC8A8CB-29F2-448C-B80B-E43B29795C91}" type="presParOf" srcId="{A07116BF-7472-4ABB-9FFA-5EDCB9B06EB3}" destId="{61C276AE-DE50-48A1-89AF-8338D1B5E997}" srcOrd="0" destOrd="0" presId="urn:microsoft.com/office/officeart/2005/8/layout/hierarchy1"/>
    <dgm:cxn modelId="{93AC8331-C7C5-49B7-969C-A4699FCFD030}" type="presParOf" srcId="{61C276AE-DE50-48A1-89AF-8338D1B5E997}" destId="{F3A8E41D-2B45-4226-AB56-C3807E4A2F41}" srcOrd="0" destOrd="0" presId="urn:microsoft.com/office/officeart/2005/8/layout/hierarchy1"/>
    <dgm:cxn modelId="{B0BC1101-149A-452F-AD40-0D1752D3391E}" type="presParOf" srcId="{61C276AE-DE50-48A1-89AF-8338D1B5E997}" destId="{198B4143-601F-4A1A-9221-8D4884337B70}" srcOrd="1" destOrd="0" presId="urn:microsoft.com/office/officeart/2005/8/layout/hierarchy1"/>
    <dgm:cxn modelId="{915024CA-AE12-4417-88BF-070383A8838B}" type="presParOf" srcId="{A07116BF-7472-4ABB-9FFA-5EDCB9B06EB3}" destId="{C1F1DE97-5BBE-4844-A2EB-6014A0DB8EC2}" srcOrd="1" destOrd="0" presId="urn:microsoft.com/office/officeart/2005/8/layout/hierarchy1"/>
    <dgm:cxn modelId="{889FA23C-5C69-4CDE-9072-CB5102DCE12D}" type="presParOf" srcId="{404271E8-D623-4C68-BFE3-3BD754B8ACFE}" destId="{B8C44691-DF64-4697-BD85-0939B9B5B052}" srcOrd="4" destOrd="0" presId="urn:microsoft.com/office/officeart/2005/8/layout/hierarchy1"/>
    <dgm:cxn modelId="{38C06276-3053-48F0-90AC-00B8D3EFA252}" type="presParOf" srcId="{404271E8-D623-4C68-BFE3-3BD754B8ACFE}" destId="{EE8320C1-3AA7-4951-BC6F-9E4E7FB63FE4}" srcOrd="5" destOrd="0" presId="urn:microsoft.com/office/officeart/2005/8/layout/hierarchy1"/>
    <dgm:cxn modelId="{1AF7AD6F-15A6-49F7-AB98-8810B7F4A7B7}" type="presParOf" srcId="{EE8320C1-3AA7-4951-BC6F-9E4E7FB63FE4}" destId="{6C21E7F2-6C8B-470A-85D5-F62CAA52B158}" srcOrd="0" destOrd="0" presId="urn:microsoft.com/office/officeart/2005/8/layout/hierarchy1"/>
    <dgm:cxn modelId="{687C6199-3AE5-499C-9FBC-60B83489EB75}" type="presParOf" srcId="{6C21E7F2-6C8B-470A-85D5-F62CAA52B158}" destId="{2CDB4C70-6276-4904-8817-EAE6A33682AA}" srcOrd="0" destOrd="0" presId="urn:microsoft.com/office/officeart/2005/8/layout/hierarchy1"/>
    <dgm:cxn modelId="{AC00A17E-A8CD-43F4-8350-7AC40CB0C6E7}" type="presParOf" srcId="{6C21E7F2-6C8B-470A-85D5-F62CAA52B158}" destId="{4790AC2D-5BD3-4CEA-B2ED-0E1C2FEC9756}" srcOrd="1" destOrd="0" presId="urn:microsoft.com/office/officeart/2005/8/layout/hierarchy1"/>
    <dgm:cxn modelId="{A82A6414-A751-4707-B4F3-7B1C49964C1C}" type="presParOf" srcId="{EE8320C1-3AA7-4951-BC6F-9E4E7FB63FE4}" destId="{28D4FF75-14A8-457B-8644-055364238AF5}" srcOrd="1" destOrd="0" presId="urn:microsoft.com/office/officeart/2005/8/layout/hierarchy1"/>
    <dgm:cxn modelId="{9BFA7F80-E179-4111-8D93-4AC89B7C98D6}" type="presParOf" srcId="{28D4FF75-14A8-457B-8644-055364238AF5}" destId="{046E0C81-A054-47F3-A538-FB66F878CAAF}" srcOrd="0" destOrd="0" presId="urn:microsoft.com/office/officeart/2005/8/layout/hierarchy1"/>
    <dgm:cxn modelId="{1A6FA9DA-B886-4C61-9D1F-EDE5748B6840}" type="presParOf" srcId="{28D4FF75-14A8-457B-8644-055364238AF5}" destId="{A0D45DBC-2D43-462C-B404-01CA1E2562A6}" srcOrd="1" destOrd="0" presId="urn:microsoft.com/office/officeart/2005/8/layout/hierarchy1"/>
    <dgm:cxn modelId="{A0512454-C135-4F5E-B3F1-C46CE9956741}" type="presParOf" srcId="{A0D45DBC-2D43-462C-B404-01CA1E2562A6}" destId="{30E1BFD4-64D2-4E54-8BF6-E05CE8A043B2}" srcOrd="0" destOrd="0" presId="urn:microsoft.com/office/officeart/2005/8/layout/hierarchy1"/>
    <dgm:cxn modelId="{6D67E0E5-F571-43C1-8A5C-DD11FA168ADF}" type="presParOf" srcId="{30E1BFD4-64D2-4E54-8BF6-E05CE8A043B2}" destId="{759F32DC-5B18-4B6D-9797-C3FB5EC78075}" srcOrd="0" destOrd="0" presId="urn:microsoft.com/office/officeart/2005/8/layout/hierarchy1"/>
    <dgm:cxn modelId="{CA6459A9-8335-4037-B472-31170750FB4B}" type="presParOf" srcId="{30E1BFD4-64D2-4E54-8BF6-E05CE8A043B2}" destId="{236E32E2-02AF-488B-85A6-B5D564D29D66}" srcOrd="1" destOrd="0" presId="urn:microsoft.com/office/officeart/2005/8/layout/hierarchy1"/>
    <dgm:cxn modelId="{1329AB78-0302-420E-9AA2-75B3F6624A51}" type="presParOf" srcId="{A0D45DBC-2D43-462C-B404-01CA1E2562A6}" destId="{D04A63FC-82F1-4E8F-9943-81AEA4E0C26F}" srcOrd="1" destOrd="0" presId="urn:microsoft.com/office/officeart/2005/8/layout/hierarchy1"/>
  </dgm:cxnLst>
  <dgm:bg/>
  <dgm:whole/>
  <dgm:extLst>
    <a:ext uri="http://schemas.microsoft.com/office/drawing/2008/diagram">
      <dsp:dataModelExt xmlns:dsp="http://schemas.microsoft.com/office/drawing/2008/diagram" relId="rId48" minVer="http://schemas.openxmlformats.org/drawingml/2006/diagram"/>
    </a:ext>
  </dgm:extLst>
</dgm:dataModel>
</file>

<file path=word/diagrams/data9.xml><?xml version="1.0" encoding="utf-8"?>
<dgm:dataModel xmlns:dgm="http://schemas.openxmlformats.org/drawingml/2006/diagram" xmlns:a="http://schemas.openxmlformats.org/drawingml/2006/main">
  <dgm:ptLst>
    <dgm:pt modelId="{F164BAD9-D585-444D-860E-F176D08C83AE}" type="doc">
      <dgm:prSet loTypeId="urn:microsoft.com/office/officeart/2005/8/layout/cycle7" loCatId="cycle" qsTypeId="urn:microsoft.com/office/officeart/2005/8/quickstyle/simple1" qsCatId="simple" csTypeId="urn:microsoft.com/office/officeart/2005/8/colors/colorful5" csCatId="colorful" phldr="1"/>
      <dgm:spPr/>
      <dgm:t>
        <a:bodyPr/>
        <a:lstStyle/>
        <a:p>
          <a:endParaRPr lang="ru-RU"/>
        </a:p>
      </dgm:t>
    </dgm:pt>
    <dgm:pt modelId="{882F5E58-6B65-4A9B-887A-D7E957C86A01}">
      <dgm:prSet phldrT="[Текст]" custT="1"/>
      <dgm:spPr>
        <a:xfrm>
          <a:off x="1914078" y="654"/>
          <a:ext cx="1658242" cy="829121"/>
        </a:xfrm>
      </dgm:spPr>
      <dgm:t>
        <a:bodyPr/>
        <a:lstStyle/>
        <a:p>
          <a:pPr algn="ctr">
            <a:buNone/>
          </a:pPr>
          <a:r>
            <a:rPr lang="en-US" sz="1400">
              <a:solidFill>
                <a:schemeClr val="tx1"/>
              </a:solidFill>
              <a:latin typeface="Times New Roman" panose="02020603050405020304" pitchFamily="18" charset="0"/>
              <a:ea typeface="+mn-ea"/>
              <a:cs typeface="Times New Roman" panose="02020603050405020304" pitchFamily="18" charset="0"/>
            </a:rPr>
            <a:t>Ta’limda pedagogik tashxis</a:t>
          </a:r>
          <a:endParaRPr lang="ru-RU" sz="1400">
            <a:solidFill>
              <a:schemeClr val="tx1"/>
            </a:solidFill>
            <a:latin typeface="Times New Roman" panose="02020603050405020304" pitchFamily="18" charset="0"/>
            <a:ea typeface="+mn-ea"/>
            <a:cs typeface="Times New Roman" panose="02020603050405020304" pitchFamily="18" charset="0"/>
          </a:endParaRPr>
        </a:p>
      </dgm:t>
    </dgm:pt>
    <dgm:pt modelId="{9AD0E99C-9DE1-4A38-850F-45F3012B5AA8}" type="parTrans" cxnId="{12814E51-9EBB-459E-9002-487D893F529E}">
      <dgm:prSet/>
      <dgm:spPr/>
      <dgm:t>
        <a:bodyPr/>
        <a:lstStyle/>
        <a:p>
          <a:pPr algn="ctr"/>
          <a:endParaRPr lang="ru-RU"/>
        </a:p>
      </dgm:t>
    </dgm:pt>
    <dgm:pt modelId="{D74DF696-2933-4D6C-A7C7-360626EF85A2}" type="sibTrans" cxnId="{12814E51-9EBB-459E-9002-487D893F529E}">
      <dgm:prSet/>
      <dgm:spPr>
        <a:xfrm rot="3600000">
          <a:off x="2996006" y="1455103"/>
          <a:ext cx="862689" cy="290192"/>
        </a:xfrm>
      </dgm:spPr>
      <dgm:t>
        <a:bodyPr/>
        <a:lstStyle/>
        <a:p>
          <a:pPr algn="ctr">
            <a:buNone/>
          </a:pPr>
          <a:endParaRPr lang="ru-RU">
            <a:solidFill>
              <a:sysClr val="window" lastClr="FFFFFF"/>
            </a:solidFill>
            <a:latin typeface="Calibri" panose="020F0502020204030204"/>
            <a:ea typeface="+mn-ea"/>
            <a:cs typeface="+mn-cs"/>
          </a:endParaRPr>
        </a:p>
      </dgm:t>
    </dgm:pt>
    <dgm:pt modelId="{01B9F12F-8F47-4916-9B54-FCFB0F8764E2}">
      <dgm:prSet phldrT="[Текст]" custT="1"/>
      <dgm:spPr>
        <a:xfrm>
          <a:off x="3282380" y="2370623"/>
          <a:ext cx="1658242" cy="829121"/>
        </a:xfrm>
      </dgm:spPr>
      <dgm:t>
        <a:bodyPr/>
        <a:lstStyle/>
        <a:p>
          <a:pPr algn="ctr">
            <a:buNone/>
          </a:pPr>
          <a:r>
            <a:rPr lang="en-US" sz="1400">
              <a:solidFill>
                <a:schemeClr val="tx1"/>
              </a:solidFill>
              <a:latin typeface="Times New Roman" panose="02020603050405020304" pitchFamily="18" charset="0"/>
              <a:ea typeface="+mn-ea"/>
              <a:cs typeface="Times New Roman" panose="02020603050405020304" pitchFamily="18" charset="0"/>
            </a:rPr>
            <a:t>Davomli tashxis</a:t>
          </a:r>
          <a:endParaRPr lang="ru-RU" sz="1400">
            <a:solidFill>
              <a:schemeClr val="tx1"/>
            </a:solidFill>
            <a:latin typeface="Times New Roman" panose="02020603050405020304" pitchFamily="18" charset="0"/>
            <a:ea typeface="+mn-ea"/>
            <a:cs typeface="Times New Roman" panose="02020603050405020304" pitchFamily="18" charset="0"/>
          </a:endParaRPr>
        </a:p>
      </dgm:t>
    </dgm:pt>
    <dgm:pt modelId="{CBB6A059-8821-4C5E-B700-10EFB594F291}" type="parTrans" cxnId="{097C1772-267D-44C8-BD65-95057B637ADF}">
      <dgm:prSet/>
      <dgm:spPr/>
      <dgm:t>
        <a:bodyPr/>
        <a:lstStyle/>
        <a:p>
          <a:pPr algn="ctr"/>
          <a:endParaRPr lang="ru-RU"/>
        </a:p>
      </dgm:t>
    </dgm:pt>
    <dgm:pt modelId="{513B078A-7B7C-4EAE-867E-D91340936346}" type="sibTrans" cxnId="{097C1772-267D-44C8-BD65-95057B637ADF}">
      <dgm:prSet/>
      <dgm:spPr>
        <a:xfrm rot="10800000">
          <a:off x="2311855" y="2640088"/>
          <a:ext cx="862689" cy="290192"/>
        </a:xfrm>
      </dgm:spPr>
      <dgm:t>
        <a:bodyPr/>
        <a:lstStyle/>
        <a:p>
          <a:pPr algn="ctr">
            <a:buNone/>
          </a:pPr>
          <a:endParaRPr lang="ru-RU">
            <a:solidFill>
              <a:sysClr val="window" lastClr="FFFFFF"/>
            </a:solidFill>
            <a:latin typeface="Calibri" panose="020F0502020204030204"/>
            <a:ea typeface="+mn-ea"/>
            <a:cs typeface="+mn-cs"/>
          </a:endParaRPr>
        </a:p>
      </dgm:t>
    </dgm:pt>
    <dgm:pt modelId="{583CD7DB-168A-4537-AFCA-02F0081C2487}">
      <dgm:prSet phldrT="[Текст]" custT="1"/>
      <dgm:spPr>
        <a:xfrm>
          <a:off x="545776" y="2370623"/>
          <a:ext cx="1658242" cy="829121"/>
        </a:xfrm>
      </dgm:spPr>
      <dgm:t>
        <a:bodyPr/>
        <a:lstStyle/>
        <a:p>
          <a:pPr algn="ctr">
            <a:buNone/>
          </a:pPr>
          <a:r>
            <a:rPr lang="en-US" sz="1400">
              <a:solidFill>
                <a:schemeClr val="tx1"/>
              </a:solidFill>
              <a:latin typeface="Times New Roman" panose="02020603050405020304" pitchFamily="18" charset="0"/>
              <a:ea typeface="+mn-ea"/>
              <a:cs typeface="Times New Roman" panose="02020603050405020304" pitchFamily="18" charset="0"/>
            </a:rPr>
            <a:t>Tezkor tashxis</a:t>
          </a:r>
          <a:endParaRPr lang="ru-RU" sz="1400">
            <a:solidFill>
              <a:schemeClr val="tx1"/>
            </a:solidFill>
            <a:latin typeface="Times New Roman" panose="02020603050405020304" pitchFamily="18" charset="0"/>
            <a:ea typeface="+mn-ea"/>
            <a:cs typeface="Times New Roman" panose="02020603050405020304" pitchFamily="18" charset="0"/>
          </a:endParaRPr>
        </a:p>
      </dgm:t>
    </dgm:pt>
    <dgm:pt modelId="{59019E6A-3278-43CC-95F9-D8CC7D895349}" type="parTrans" cxnId="{AC7D6421-584A-48C6-989A-B693756FDDA0}">
      <dgm:prSet/>
      <dgm:spPr/>
      <dgm:t>
        <a:bodyPr/>
        <a:lstStyle/>
        <a:p>
          <a:pPr algn="ctr"/>
          <a:endParaRPr lang="ru-RU"/>
        </a:p>
      </dgm:t>
    </dgm:pt>
    <dgm:pt modelId="{43FC1F9F-C1C1-4B0A-90F7-FC66E8D24DF8}" type="sibTrans" cxnId="{AC7D6421-584A-48C6-989A-B693756FDDA0}">
      <dgm:prSet/>
      <dgm:spPr>
        <a:xfrm rot="18000000">
          <a:off x="1627704" y="1455103"/>
          <a:ext cx="862689" cy="290192"/>
        </a:xfrm>
      </dgm:spPr>
      <dgm:t>
        <a:bodyPr/>
        <a:lstStyle/>
        <a:p>
          <a:pPr algn="ctr">
            <a:buNone/>
          </a:pPr>
          <a:endParaRPr lang="ru-RU">
            <a:solidFill>
              <a:sysClr val="window" lastClr="FFFFFF"/>
            </a:solidFill>
            <a:latin typeface="Calibri" panose="020F0502020204030204"/>
            <a:ea typeface="+mn-ea"/>
            <a:cs typeface="+mn-cs"/>
          </a:endParaRPr>
        </a:p>
      </dgm:t>
    </dgm:pt>
    <dgm:pt modelId="{A6234EBB-E77F-4E86-9252-485C830AC1B1}" type="pres">
      <dgm:prSet presAssocID="{F164BAD9-D585-444D-860E-F176D08C83AE}" presName="Name0" presStyleCnt="0">
        <dgm:presLayoutVars>
          <dgm:dir/>
          <dgm:resizeHandles val="exact"/>
        </dgm:presLayoutVars>
      </dgm:prSet>
      <dgm:spPr/>
    </dgm:pt>
    <dgm:pt modelId="{C083DF32-D734-4DB1-900D-0DD5E1A3610F}" type="pres">
      <dgm:prSet presAssocID="{882F5E58-6B65-4A9B-887A-D7E957C86A01}" presName="node" presStyleLbl="node1" presStyleIdx="0" presStyleCnt="3">
        <dgm:presLayoutVars>
          <dgm:bulletEnabled val="1"/>
        </dgm:presLayoutVars>
      </dgm:prSet>
      <dgm:spPr>
        <a:prstGeom prst="roundRect">
          <a:avLst>
            <a:gd name="adj" fmla="val 10000"/>
          </a:avLst>
        </a:prstGeom>
      </dgm:spPr>
    </dgm:pt>
    <dgm:pt modelId="{1C7C7E5D-DE75-49F0-BBDF-838672071663}" type="pres">
      <dgm:prSet presAssocID="{D74DF696-2933-4D6C-A7C7-360626EF85A2}" presName="sibTrans" presStyleLbl="sibTrans2D1" presStyleIdx="0" presStyleCnt="3" custLinFactNeighborX="8873" custLinFactNeighborY="-10991"/>
      <dgm:spPr>
        <a:prstGeom prst="leftRightArrow">
          <a:avLst>
            <a:gd name="adj1" fmla="val 60000"/>
            <a:gd name="adj2" fmla="val 50000"/>
          </a:avLst>
        </a:prstGeom>
      </dgm:spPr>
    </dgm:pt>
    <dgm:pt modelId="{F6D754FF-6B7E-4130-BEB3-032E28D1BA0B}" type="pres">
      <dgm:prSet presAssocID="{D74DF696-2933-4D6C-A7C7-360626EF85A2}" presName="connectorText" presStyleLbl="sibTrans2D1" presStyleIdx="0" presStyleCnt="3"/>
      <dgm:spPr/>
    </dgm:pt>
    <dgm:pt modelId="{3C8A15CA-B24A-4A12-B4B9-3FCCCD9AC5BC}" type="pres">
      <dgm:prSet presAssocID="{01B9F12F-8F47-4916-9B54-FCFB0F8764E2}" presName="node" presStyleLbl="node1" presStyleIdx="1" presStyleCnt="3" custRadScaleRad="85655" custRadScaleInc="-16853">
        <dgm:presLayoutVars>
          <dgm:bulletEnabled val="1"/>
        </dgm:presLayoutVars>
      </dgm:prSet>
      <dgm:spPr>
        <a:prstGeom prst="roundRect">
          <a:avLst>
            <a:gd name="adj" fmla="val 10000"/>
          </a:avLst>
        </a:prstGeom>
      </dgm:spPr>
    </dgm:pt>
    <dgm:pt modelId="{ED66A406-A991-462E-9F4D-A552CFD70284}" type="pres">
      <dgm:prSet presAssocID="{513B078A-7B7C-4EAE-867E-D91340936346}" presName="sibTrans" presStyleLbl="sibTrans2D1" presStyleIdx="1" presStyleCnt="3"/>
      <dgm:spPr>
        <a:prstGeom prst="leftRightArrow">
          <a:avLst>
            <a:gd name="adj1" fmla="val 60000"/>
            <a:gd name="adj2" fmla="val 50000"/>
          </a:avLst>
        </a:prstGeom>
      </dgm:spPr>
    </dgm:pt>
    <dgm:pt modelId="{10883FF6-BC5C-4F7C-B379-F3589B74ABD9}" type="pres">
      <dgm:prSet presAssocID="{513B078A-7B7C-4EAE-867E-D91340936346}" presName="connectorText" presStyleLbl="sibTrans2D1" presStyleIdx="1" presStyleCnt="3"/>
      <dgm:spPr/>
    </dgm:pt>
    <dgm:pt modelId="{837D6AB7-AD6D-4A8E-B92C-02E0FF37D04A}" type="pres">
      <dgm:prSet presAssocID="{583CD7DB-168A-4537-AFCA-02F0081C2487}" presName="node" presStyleLbl="node1" presStyleIdx="2" presStyleCnt="3" custRadScaleRad="87502" custRadScaleInc="25269">
        <dgm:presLayoutVars>
          <dgm:bulletEnabled val="1"/>
        </dgm:presLayoutVars>
      </dgm:prSet>
      <dgm:spPr>
        <a:prstGeom prst="roundRect">
          <a:avLst>
            <a:gd name="adj" fmla="val 10000"/>
          </a:avLst>
        </a:prstGeom>
      </dgm:spPr>
    </dgm:pt>
    <dgm:pt modelId="{E0DE276C-8928-4F0D-A4FA-5DFFE84823F7}" type="pres">
      <dgm:prSet presAssocID="{43FC1F9F-C1C1-4B0A-90F7-FC66E8D24DF8}" presName="sibTrans" presStyleLbl="sibTrans2D1" presStyleIdx="2" presStyleCnt="3" custLinFactNeighborX="-18733" custLinFactNeighborY="-14656"/>
      <dgm:spPr>
        <a:prstGeom prst="leftRightArrow">
          <a:avLst>
            <a:gd name="adj1" fmla="val 60000"/>
            <a:gd name="adj2" fmla="val 50000"/>
          </a:avLst>
        </a:prstGeom>
      </dgm:spPr>
    </dgm:pt>
    <dgm:pt modelId="{143AF029-1A0B-4F96-BA03-074AD2F6B627}" type="pres">
      <dgm:prSet presAssocID="{43FC1F9F-C1C1-4B0A-90F7-FC66E8D24DF8}" presName="connectorText" presStyleLbl="sibTrans2D1" presStyleIdx="2" presStyleCnt="3"/>
      <dgm:spPr/>
    </dgm:pt>
  </dgm:ptLst>
  <dgm:cxnLst>
    <dgm:cxn modelId="{AC7D6421-584A-48C6-989A-B693756FDDA0}" srcId="{F164BAD9-D585-444D-860E-F176D08C83AE}" destId="{583CD7DB-168A-4537-AFCA-02F0081C2487}" srcOrd="2" destOrd="0" parTransId="{59019E6A-3278-43CC-95F9-D8CC7D895349}" sibTransId="{43FC1F9F-C1C1-4B0A-90F7-FC66E8D24DF8}"/>
    <dgm:cxn modelId="{98DF4F30-3582-45FC-80A7-BA9A21C29EDF}" type="presOf" srcId="{882F5E58-6B65-4A9B-887A-D7E957C86A01}" destId="{C083DF32-D734-4DB1-900D-0DD5E1A3610F}" srcOrd="0" destOrd="0" presId="urn:microsoft.com/office/officeart/2005/8/layout/cycle7"/>
    <dgm:cxn modelId="{76C3EE31-6E25-4796-96D1-D0EB59F73771}" type="presOf" srcId="{43FC1F9F-C1C1-4B0A-90F7-FC66E8D24DF8}" destId="{E0DE276C-8928-4F0D-A4FA-5DFFE84823F7}" srcOrd="0" destOrd="0" presId="urn:microsoft.com/office/officeart/2005/8/layout/cycle7"/>
    <dgm:cxn modelId="{1D956F3A-B32D-4308-80A6-585FA94F1B3B}" type="presOf" srcId="{513B078A-7B7C-4EAE-867E-D91340936346}" destId="{10883FF6-BC5C-4F7C-B379-F3589B74ABD9}" srcOrd="1" destOrd="0" presId="urn:microsoft.com/office/officeart/2005/8/layout/cycle7"/>
    <dgm:cxn modelId="{08D3A961-51C9-4A09-83E9-F91D96309AC2}" type="presOf" srcId="{583CD7DB-168A-4537-AFCA-02F0081C2487}" destId="{837D6AB7-AD6D-4A8E-B92C-02E0FF37D04A}" srcOrd="0" destOrd="0" presId="urn:microsoft.com/office/officeart/2005/8/layout/cycle7"/>
    <dgm:cxn modelId="{12814E51-9EBB-459E-9002-487D893F529E}" srcId="{F164BAD9-D585-444D-860E-F176D08C83AE}" destId="{882F5E58-6B65-4A9B-887A-D7E957C86A01}" srcOrd="0" destOrd="0" parTransId="{9AD0E99C-9DE1-4A38-850F-45F3012B5AA8}" sibTransId="{D74DF696-2933-4D6C-A7C7-360626EF85A2}"/>
    <dgm:cxn modelId="{097C1772-267D-44C8-BD65-95057B637ADF}" srcId="{F164BAD9-D585-444D-860E-F176D08C83AE}" destId="{01B9F12F-8F47-4916-9B54-FCFB0F8764E2}" srcOrd="1" destOrd="0" parTransId="{CBB6A059-8821-4C5E-B700-10EFB594F291}" sibTransId="{513B078A-7B7C-4EAE-867E-D91340936346}"/>
    <dgm:cxn modelId="{1CAC3F55-61B6-4A3F-A440-AF6F3B944966}" type="presOf" srcId="{01B9F12F-8F47-4916-9B54-FCFB0F8764E2}" destId="{3C8A15CA-B24A-4A12-B4B9-3FCCCD9AC5BC}" srcOrd="0" destOrd="0" presId="urn:microsoft.com/office/officeart/2005/8/layout/cycle7"/>
    <dgm:cxn modelId="{9DA3EBA7-D050-4006-A8C4-23370EFC9F80}" type="presOf" srcId="{D74DF696-2933-4D6C-A7C7-360626EF85A2}" destId="{F6D754FF-6B7E-4130-BEB3-032E28D1BA0B}" srcOrd="1" destOrd="0" presId="urn:microsoft.com/office/officeart/2005/8/layout/cycle7"/>
    <dgm:cxn modelId="{66C48DA8-1852-49AF-893A-82A91933CB0F}" type="presOf" srcId="{F164BAD9-D585-444D-860E-F176D08C83AE}" destId="{A6234EBB-E77F-4E86-9252-485C830AC1B1}" srcOrd="0" destOrd="0" presId="urn:microsoft.com/office/officeart/2005/8/layout/cycle7"/>
    <dgm:cxn modelId="{263A2DAB-9BE9-4871-8AAE-CB114A4724E8}" type="presOf" srcId="{43FC1F9F-C1C1-4B0A-90F7-FC66E8D24DF8}" destId="{143AF029-1A0B-4F96-BA03-074AD2F6B627}" srcOrd="1" destOrd="0" presId="urn:microsoft.com/office/officeart/2005/8/layout/cycle7"/>
    <dgm:cxn modelId="{EE756ACD-FB88-458B-810E-532B6DA0AAAD}" type="presOf" srcId="{513B078A-7B7C-4EAE-867E-D91340936346}" destId="{ED66A406-A991-462E-9F4D-A552CFD70284}" srcOrd="0" destOrd="0" presId="urn:microsoft.com/office/officeart/2005/8/layout/cycle7"/>
    <dgm:cxn modelId="{89626FE0-21C6-4FFF-82F8-39E333B7914A}" type="presOf" srcId="{D74DF696-2933-4D6C-A7C7-360626EF85A2}" destId="{1C7C7E5D-DE75-49F0-BBDF-838672071663}" srcOrd="0" destOrd="0" presId="urn:microsoft.com/office/officeart/2005/8/layout/cycle7"/>
    <dgm:cxn modelId="{EB3F89B4-AD0F-490E-869D-45769C5C88F8}" type="presParOf" srcId="{A6234EBB-E77F-4E86-9252-485C830AC1B1}" destId="{C083DF32-D734-4DB1-900D-0DD5E1A3610F}" srcOrd="0" destOrd="0" presId="urn:microsoft.com/office/officeart/2005/8/layout/cycle7"/>
    <dgm:cxn modelId="{829C1FB8-FFA1-4039-B152-8B633492EC75}" type="presParOf" srcId="{A6234EBB-E77F-4E86-9252-485C830AC1B1}" destId="{1C7C7E5D-DE75-49F0-BBDF-838672071663}" srcOrd="1" destOrd="0" presId="urn:microsoft.com/office/officeart/2005/8/layout/cycle7"/>
    <dgm:cxn modelId="{722A6CE6-05F8-4071-8C4C-21710D7DFF8D}" type="presParOf" srcId="{1C7C7E5D-DE75-49F0-BBDF-838672071663}" destId="{F6D754FF-6B7E-4130-BEB3-032E28D1BA0B}" srcOrd="0" destOrd="0" presId="urn:microsoft.com/office/officeart/2005/8/layout/cycle7"/>
    <dgm:cxn modelId="{3D79D98B-FE37-4B32-85AB-5602740A6497}" type="presParOf" srcId="{A6234EBB-E77F-4E86-9252-485C830AC1B1}" destId="{3C8A15CA-B24A-4A12-B4B9-3FCCCD9AC5BC}" srcOrd="2" destOrd="0" presId="urn:microsoft.com/office/officeart/2005/8/layout/cycle7"/>
    <dgm:cxn modelId="{77ABED43-7F0C-4ED5-97AD-024AF6688BF7}" type="presParOf" srcId="{A6234EBB-E77F-4E86-9252-485C830AC1B1}" destId="{ED66A406-A991-462E-9F4D-A552CFD70284}" srcOrd="3" destOrd="0" presId="urn:microsoft.com/office/officeart/2005/8/layout/cycle7"/>
    <dgm:cxn modelId="{78004921-C8BB-49AC-9E5B-22B396D512FA}" type="presParOf" srcId="{ED66A406-A991-462E-9F4D-A552CFD70284}" destId="{10883FF6-BC5C-4F7C-B379-F3589B74ABD9}" srcOrd="0" destOrd="0" presId="urn:microsoft.com/office/officeart/2005/8/layout/cycle7"/>
    <dgm:cxn modelId="{BF26381B-FCD4-48BE-ABC9-F273466EE25F}" type="presParOf" srcId="{A6234EBB-E77F-4E86-9252-485C830AC1B1}" destId="{837D6AB7-AD6D-4A8E-B92C-02E0FF37D04A}" srcOrd="4" destOrd="0" presId="urn:microsoft.com/office/officeart/2005/8/layout/cycle7"/>
    <dgm:cxn modelId="{0A7818E8-23AC-42AA-874B-4793E6A7D046}" type="presParOf" srcId="{A6234EBB-E77F-4E86-9252-485C830AC1B1}" destId="{E0DE276C-8928-4F0D-A4FA-5DFFE84823F7}" srcOrd="5" destOrd="0" presId="urn:microsoft.com/office/officeart/2005/8/layout/cycle7"/>
    <dgm:cxn modelId="{BAF0A556-7536-4CB1-8ACF-7ED70FDADAE1}" type="presParOf" srcId="{E0DE276C-8928-4F0D-A4FA-5DFFE84823F7}" destId="{143AF029-1A0B-4F96-BA03-074AD2F6B627}" srcOrd="0" destOrd="0" presId="urn:microsoft.com/office/officeart/2005/8/layout/cycle7"/>
  </dgm:cxnLst>
  <dgm:bg/>
  <dgm:whole/>
  <dgm:extLst>
    <a:ext uri="http://schemas.microsoft.com/office/drawing/2008/diagram">
      <dsp:dataModelExt xmlns:dsp="http://schemas.microsoft.com/office/drawing/2008/diagram" relId="rId53" minVer="http://schemas.openxmlformats.org/drawingml/2006/diagram"/>
    </a:ext>
  </dgm:extLst>
</dgm:dataModel>
</file>

<file path=word/diagrams/data10.xml><?xml version="1.0" encoding="utf-8"?>
<dgm:dataModel xmlns:dgm="http://schemas.openxmlformats.org/drawingml/2006/diagram" xmlns:a="http://schemas.openxmlformats.org/drawingml/2006/main">
  <dgm:ptLst>
    <dgm:pt modelId="{69A8E70C-80B3-4AFF-97AF-0EBD2A5FA574}" type="doc">
      <dgm:prSet loTypeId="urn:microsoft.com/office/officeart/2005/8/layout/funnel1" loCatId="relationship" qsTypeId="urn:microsoft.com/office/officeart/2005/8/quickstyle/simple5" qsCatId="simple" csTypeId="urn:microsoft.com/office/officeart/2005/8/colors/colorful5" csCatId="colorful" phldr="1"/>
      <dgm:spPr/>
      <dgm:t>
        <a:bodyPr/>
        <a:lstStyle/>
        <a:p>
          <a:endParaRPr lang="ru-RU"/>
        </a:p>
      </dgm:t>
    </dgm:pt>
    <dgm:pt modelId="{6DA99D4F-8783-4866-B9B5-8FF764BAD1F1}">
      <dgm:prSet/>
      <dgm:spPr>
        <a:xfrm>
          <a:off x="2663190" y="202425"/>
          <a:ext cx="900112" cy="900112"/>
        </a:xfrm>
        <a:gradFill rotWithShape="0">
          <a:gsLst>
            <a:gs pos="0">
              <a:srgbClr val="4472C4">
                <a:hueOff val="-7353344"/>
                <a:satOff val="-10228"/>
                <a:lumOff val="-3922"/>
                <a:alphaOff val="0"/>
                <a:satMod val="103000"/>
                <a:lumMod val="102000"/>
                <a:tint val="94000"/>
              </a:srgbClr>
            </a:gs>
            <a:gs pos="50000">
              <a:srgbClr val="4472C4">
                <a:hueOff val="-7353344"/>
                <a:satOff val="-10228"/>
                <a:lumOff val="-3922"/>
                <a:alphaOff val="0"/>
                <a:satMod val="110000"/>
                <a:lumMod val="100000"/>
                <a:shade val="100000"/>
              </a:srgbClr>
            </a:gs>
            <a:gs pos="100000">
              <a:srgbClr val="4472C4">
                <a:hueOff val="-7353344"/>
                <a:satOff val="-10228"/>
                <a:lumOff val="-3922"/>
                <a:alphaOff val="0"/>
                <a:lumMod val="99000"/>
                <a:satMod val="120000"/>
                <a:shade val="78000"/>
              </a:srgbClr>
            </a:gs>
          </a:gsLst>
          <a:lin ang="5400000" scaled="0"/>
        </a:gradFill>
        <a:ln>
          <a:noFill/>
        </a:ln>
        <a:effectLst>
          <a:outerShdw blurRad="57150" dist="19050" dir="5400000" algn="ctr" rotWithShape="0">
            <a:srgbClr val="000000">
              <a:alpha val="63000"/>
            </a:srgbClr>
          </a:outerShdw>
        </a:effectLst>
      </dgm:spPr>
      <dgm:t>
        <a:bodyPr/>
        <a:lstStyle/>
        <a:p>
          <a:pPr>
            <a:buNone/>
          </a:pPr>
          <a:r>
            <a:rPr lang="en-US">
              <a:solidFill>
                <a:sysClr val="window" lastClr="FFFFFF"/>
              </a:solidFill>
              <a:latin typeface="Calibri" panose="020F0502020204030204"/>
              <a:ea typeface="+mn-ea"/>
              <a:cs typeface="+mn-cs"/>
            </a:rPr>
            <a:t>bilimda</a:t>
          </a:r>
          <a:endParaRPr lang="ru-RU">
            <a:solidFill>
              <a:sysClr val="window" lastClr="FFFFFF"/>
            </a:solidFill>
            <a:latin typeface="Calibri" panose="020F0502020204030204"/>
            <a:ea typeface="+mn-ea"/>
            <a:cs typeface="+mn-cs"/>
          </a:endParaRPr>
        </a:p>
      </dgm:t>
    </dgm:pt>
    <dgm:pt modelId="{D4BFDEEF-BEF9-4D96-AC89-4956E2421A57}" type="parTrans" cxnId="{D9A83A08-AACF-4F46-94E0-F9992E6F3168}">
      <dgm:prSet/>
      <dgm:spPr/>
      <dgm:t>
        <a:bodyPr/>
        <a:lstStyle/>
        <a:p>
          <a:endParaRPr lang="ru-RU"/>
        </a:p>
      </dgm:t>
    </dgm:pt>
    <dgm:pt modelId="{F1B7A6E4-4D90-4244-AD3C-3E5F6114BE21}" type="sibTrans" cxnId="{D9A83A08-AACF-4F46-94E0-F9992E6F3168}">
      <dgm:prSet/>
      <dgm:spPr/>
      <dgm:t>
        <a:bodyPr/>
        <a:lstStyle/>
        <a:p>
          <a:endParaRPr lang="ru-RU"/>
        </a:p>
      </dgm:t>
    </dgm:pt>
    <dgm:pt modelId="{9646C3AD-8918-4A62-9719-19618FCEBA55}">
      <dgm:prSet phldrT="[Текст]"/>
      <dgm:spPr>
        <a:xfrm>
          <a:off x="1743075" y="420052"/>
          <a:ext cx="900112" cy="900112"/>
        </a:xfrm>
        <a:gradFill rotWithShape="0">
          <a:gsLst>
            <a:gs pos="0">
              <a:srgbClr val="4472C4">
                <a:hueOff val="-3676672"/>
                <a:satOff val="-5114"/>
                <a:lumOff val="-1961"/>
                <a:alphaOff val="0"/>
                <a:satMod val="103000"/>
                <a:lumMod val="102000"/>
                <a:tint val="94000"/>
              </a:srgbClr>
            </a:gs>
            <a:gs pos="50000">
              <a:srgbClr val="4472C4">
                <a:hueOff val="-3676672"/>
                <a:satOff val="-5114"/>
                <a:lumOff val="-1961"/>
                <a:alphaOff val="0"/>
                <a:satMod val="110000"/>
                <a:lumMod val="100000"/>
                <a:shade val="100000"/>
              </a:srgbClr>
            </a:gs>
            <a:gs pos="100000">
              <a:srgbClr val="4472C4">
                <a:hueOff val="-3676672"/>
                <a:satOff val="-5114"/>
                <a:lumOff val="-1961"/>
                <a:alphaOff val="0"/>
                <a:lumMod val="99000"/>
                <a:satMod val="120000"/>
                <a:shade val="78000"/>
              </a:srgbClr>
            </a:gs>
          </a:gsLst>
          <a:lin ang="5400000" scaled="0"/>
        </a:gradFill>
        <a:ln>
          <a:noFill/>
        </a:ln>
        <a:effectLst>
          <a:outerShdw blurRad="57150" dist="19050" dir="5400000" algn="ctr" rotWithShape="0">
            <a:srgbClr val="000000">
              <a:alpha val="63000"/>
            </a:srgbClr>
          </a:outerShdw>
        </a:effectLst>
      </dgm:spPr>
      <dgm:t>
        <a:bodyPr/>
        <a:lstStyle/>
        <a:p>
          <a:pPr>
            <a:buNone/>
          </a:pPr>
          <a:r>
            <a:rPr lang="en-US">
              <a:solidFill>
                <a:sysClr val="window" lastClr="FFFFFF"/>
              </a:solidFill>
              <a:latin typeface="Calibri" panose="020F0502020204030204"/>
              <a:ea typeface="+mn-ea"/>
              <a:cs typeface="+mn-cs"/>
            </a:rPr>
            <a:t>ta'limda</a:t>
          </a:r>
          <a:endParaRPr lang="ru-RU">
            <a:solidFill>
              <a:sysClr val="window" lastClr="FFFFFF"/>
            </a:solidFill>
            <a:latin typeface="Calibri" panose="020F0502020204030204"/>
            <a:ea typeface="+mn-ea"/>
            <a:cs typeface="+mn-cs"/>
          </a:endParaRPr>
        </a:p>
      </dgm:t>
    </dgm:pt>
    <dgm:pt modelId="{B75F9BE2-F259-4915-B59F-53005D7B2D71}" type="parTrans" cxnId="{E98FF694-2D23-41B3-A32B-46C94CFC5E15}">
      <dgm:prSet/>
      <dgm:spPr/>
      <dgm:t>
        <a:bodyPr/>
        <a:lstStyle/>
        <a:p>
          <a:endParaRPr lang="ru-RU"/>
        </a:p>
      </dgm:t>
    </dgm:pt>
    <dgm:pt modelId="{CCD103D8-6440-40F2-911D-090459CB90A4}" type="sibTrans" cxnId="{E98FF694-2D23-41B3-A32B-46C94CFC5E15}">
      <dgm:prSet/>
      <dgm:spPr/>
      <dgm:t>
        <a:bodyPr/>
        <a:lstStyle/>
        <a:p>
          <a:endParaRPr lang="ru-RU"/>
        </a:p>
      </dgm:t>
    </dgm:pt>
    <dgm:pt modelId="{0AC548A9-8A00-4707-828A-293FF90651A4}">
      <dgm:prSet phldrT="[Текст]"/>
      <dgm:spPr>
        <a:xfrm>
          <a:off x="2387155" y="1095336"/>
          <a:ext cx="900112" cy="900112"/>
        </a:xfrm>
        <a:gradFill rotWithShape="0">
          <a:gsLst>
            <a:gs pos="0">
              <a:srgbClr val="4472C4">
                <a:hueOff val="0"/>
                <a:satOff val="0"/>
                <a:lumOff val="0"/>
                <a:alphaOff val="0"/>
                <a:satMod val="103000"/>
                <a:lumMod val="102000"/>
                <a:tint val="94000"/>
              </a:srgbClr>
            </a:gs>
            <a:gs pos="50000">
              <a:srgbClr val="4472C4">
                <a:hueOff val="0"/>
                <a:satOff val="0"/>
                <a:lumOff val="0"/>
                <a:alphaOff val="0"/>
                <a:satMod val="110000"/>
                <a:lumMod val="100000"/>
                <a:shade val="100000"/>
              </a:srgbClr>
            </a:gs>
            <a:gs pos="100000">
              <a:srgbClr val="4472C4">
                <a:hueOff val="0"/>
                <a:satOff val="0"/>
                <a:lumOff val="0"/>
                <a:alphaOff val="0"/>
                <a:lumMod val="99000"/>
                <a:satMod val="120000"/>
                <a:shade val="78000"/>
              </a:srgbClr>
            </a:gs>
          </a:gsLst>
          <a:lin ang="5400000" scaled="0"/>
        </a:gradFill>
        <a:ln>
          <a:noFill/>
        </a:ln>
        <a:effectLst>
          <a:outerShdw blurRad="57150" dist="19050" dir="5400000" algn="ctr" rotWithShape="0">
            <a:srgbClr val="000000">
              <a:alpha val="63000"/>
            </a:srgbClr>
          </a:outerShdw>
        </a:effectLst>
      </dgm:spPr>
      <dgm:t>
        <a:bodyPr/>
        <a:lstStyle/>
        <a:p>
          <a:pPr>
            <a:buNone/>
          </a:pPr>
          <a:r>
            <a:rPr lang="en-US">
              <a:solidFill>
                <a:sysClr val="window" lastClr="FFFFFF"/>
              </a:solidFill>
              <a:latin typeface="Calibri" panose="020F0502020204030204"/>
              <a:ea typeface="+mn-ea"/>
              <a:cs typeface="+mn-cs"/>
            </a:rPr>
            <a:t>tarbiyada</a:t>
          </a:r>
          <a:endParaRPr lang="ru-RU">
            <a:solidFill>
              <a:sysClr val="window" lastClr="FFFFFF"/>
            </a:solidFill>
            <a:latin typeface="Calibri" panose="020F0502020204030204"/>
            <a:ea typeface="+mn-ea"/>
            <a:cs typeface="+mn-cs"/>
          </a:endParaRPr>
        </a:p>
      </dgm:t>
    </dgm:pt>
    <dgm:pt modelId="{6DC602F0-EB6C-4295-B5C8-B74AF7ACEB39}" type="parTrans" cxnId="{16FB0A14-9D87-4D6C-8DBA-1D49DD73DE94}">
      <dgm:prSet/>
      <dgm:spPr/>
      <dgm:t>
        <a:bodyPr/>
        <a:lstStyle/>
        <a:p>
          <a:endParaRPr lang="ru-RU"/>
        </a:p>
      </dgm:t>
    </dgm:pt>
    <dgm:pt modelId="{9B5CDC7B-1C1F-45D2-BE4B-3690CE0908A3}" type="sibTrans" cxnId="{16FB0A14-9D87-4D6C-8DBA-1D49DD73DE94}">
      <dgm:prSet/>
      <dgm:spPr/>
      <dgm:t>
        <a:bodyPr/>
        <a:lstStyle/>
        <a:p>
          <a:endParaRPr lang="ru-RU"/>
        </a:p>
      </dgm:t>
    </dgm:pt>
    <dgm:pt modelId="{45F63EBC-8B71-42A4-BEB8-BBF47C535BE7}">
      <dgm:prSet phldrT="[Текст]" custT="1"/>
      <dgm:spPr>
        <a:xfrm>
          <a:off x="1543049" y="2580322"/>
          <a:ext cx="2400300" cy="600075"/>
        </a:xfrm>
        <a:noFill/>
        <a:ln>
          <a:noFill/>
        </a:ln>
        <a:effectLst/>
      </dgm:spPr>
      <dgm:t>
        <a:bodyPr/>
        <a:lstStyle/>
        <a:p>
          <a:pPr>
            <a:buNone/>
          </a:pPr>
          <a:r>
            <a:rPr lang="en-US" sz="14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Najot</a:t>
          </a:r>
          <a:endParaRPr lang="ru-RU" sz="14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endParaRPr>
        </a:p>
      </dgm:t>
    </dgm:pt>
    <dgm:pt modelId="{EDB71B82-B6B5-4DBD-ABD3-4A76B9266F74}" type="parTrans" cxnId="{519C75A4-A254-448F-9669-238E3AA85593}">
      <dgm:prSet/>
      <dgm:spPr/>
      <dgm:t>
        <a:bodyPr/>
        <a:lstStyle/>
        <a:p>
          <a:endParaRPr lang="ru-RU"/>
        </a:p>
      </dgm:t>
    </dgm:pt>
    <dgm:pt modelId="{23CE2B87-92E2-44B1-A2BE-E67CC0BBF43D}" type="sibTrans" cxnId="{519C75A4-A254-448F-9669-238E3AA85593}">
      <dgm:prSet/>
      <dgm:spPr/>
      <dgm:t>
        <a:bodyPr/>
        <a:lstStyle/>
        <a:p>
          <a:endParaRPr lang="ru-RU"/>
        </a:p>
      </dgm:t>
    </dgm:pt>
    <dgm:pt modelId="{4AA9C96D-997B-4187-8180-98A87258F165}" type="pres">
      <dgm:prSet presAssocID="{69A8E70C-80B3-4AFF-97AF-0EBD2A5FA574}" presName="Name0" presStyleCnt="0">
        <dgm:presLayoutVars>
          <dgm:chMax val="4"/>
          <dgm:resizeHandles val="exact"/>
        </dgm:presLayoutVars>
      </dgm:prSet>
      <dgm:spPr/>
    </dgm:pt>
    <dgm:pt modelId="{A3ADC4F7-5FF3-40F9-92B4-435439EF93D3}" type="pres">
      <dgm:prSet presAssocID="{69A8E70C-80B3-4AFF-97AF-0EBD2A5FA574}" presName="ellipse" presStyleLbl="trBgShp" presStyleIdx="0" presStyleCnt="1"/>
      <dgm:spPr>
        <a:xfrm>
          <a:off x="1449038" y="130016"/>
          <a:ext cx="2580322" cy="896112"/>
        </a:xfrm>
        <a:prstGeom prst="ellipse">
          <a:avLst/>
        </a:prstGeom>
        <a:solidFill>
          <a:srgbClr val="4472C4">
            <a:tint val="50000"/>
            <a:alpha val="40000"/>
            <a:hueOff val="0"/>
            <a:satOff val="0"/>
            <a:lumOff val="0"/>
            <a:alphaOff val="0"/>
          </a:srgbClr>
        </a:solidFill>
        <a:ln>
          <a:noFill/>
        </a:ln>
        <a:effectLst/>
      </dgm:spPr>
    </dgm:pt>
    <dgm:pt modelId="{92D2623E-4290-4438-8F46-E6B18B90E297}" type="pres">
      <dgm:prSet presAssocID="{69A8E70C-80B3-4AFF-97AF-0EBD2A5FA574}" presName="arrow1" presStyleLbl="fgShp" presStyleIdx="0" presStyleCnt="1"/>
      <dgm:spPr>
        <a:xfrm>
          <a:off x="2493168" y="2324290"/>
          <a:ext cx="500062" cy="320040"/>
        </a:xfrm>
        <a:prstGeom prst="downArrow">
          <a:avLst/>
        </a:prstGeom>
        <a:gradFill rotWithShape="0">
          <a:gsLst>
            <a:gs pos="0">
              <a:srgbClr val="4472C4">
                <a:tint val="40000"/>
                <a:hueOff val="0"/>
                <a:satOff val="0"/>
                <a:lumOff val="0"/>
                <a:alphaOff val="0"/>
                <a:satMod val="103000"/>
                <a:lumMod val="102000"/>
                <a:tint val="94000"/>
              </a:srgbClr>
            </a:gs>
            <a:gs pos="50000">
              <a:srgbClr val="4472C4">
                <a:tint val="40000"/>
                <a:hueOff val="0"/>
                <a:satOff val="0"/>
                <a:lumOff val="0"/>
                <a:alphaOff val="0"/>
                <a:satMod val="110000"/>
                <a:lumMod val="100000"/>
                <a:shade val="100000"/>
              </a:srgbClr>
            </a:gs>
            <a:gs pos="100000">
              <a:srgbClr val="4472C4">
                <a:tint val="40000"/>
                <a:hueOff val="0"/>
                <a:satOff val="0"/>
                <a:lumOff val="0"/>
                <a:alphaOff val="0"/>
                <a:lumMod val="99000"/>
                <a:satMod val="120000"/>
                <a:shade val="78000"/>
              </a:srgbClr>
            </a:gs>
          </a:gsLst>
          <a:lin ang="5400000" scaled="0"/>
        </a:gradFill>
        <a:ln>
          <a:noFill/>
        </a:ln>
        <a:effectLst>
          <a:outerShdw blurRad="57150" dist="19050" dir="5400000" algn="ctr" rotWithShape="0">
            <a:srgbClr val="000000">
              <a:alpha val="63000"/>
            </a:srgbClr>
          </a:outerShdw>
        </a:effectLst>
      </dgm:spPr>
    </dgm:pt>
    <dgm:pt modelId="{AACED097-DF69-45F4-95BB-FF8BB800F8D3}" type="pres">
      <dgm:prSet presAssocID="{69A8E70C-80B3-4AFF-97AF-0EBD2A5FA574}" presName="rectangle" presStyleLbl="revTx" presStyleIdx="0" presStyleCnt="1">
        <dgm:presLayoutVars>
          <dgm:bulletEnabled val="1"/>
        </dgm:presLayoutVars>
      </dgm:prSet>
      <dgm:spPr>
        <a:prstGeom prst="rect">
          <a:avLst/>
        </a:prstGeom>
      </dgm:spPr>
    </dgm:pt>
    <dgm:pt modelId="{65C58033-AE9E-4277-8B18-F17A2259A4BB}" type="pres">
      <dgm:prSet presAssocID="{9646C3AD-8918-4A62-9719-19618FCEBA55}" presName="item1" presStyleLbl="node1" presStyleIdx="0" presStyleCnt="3">
        <dgm:presLayoutVars>
          <dgm:bulletEnabled val="1"/>
        </dgm:presLayoutVars>
      </dgm:prSet>
      <dgm:spPr>
        <a:prstGeom prst="ellipse">
          <a:avLst/>
        </a:prstGeom>
      </dgm:spPr>
    </dgm:pt>
    <dgm:pt modelId="{042FF3B1-99CF-4D3D-A195-D58154AB8623}" type="pres">
      <dgm:prSet presAssocID="{0AC548A9-8A00-4707-828A-293FF90651A4}" presName="item2" presStyleLbl="node1" presStyleIdx="1" presStyleCnt="3">
        <dgm:presLayoutVars>
          <dgm:bulletEnabled val="1"/>
        </dgm:presLayoutVars>
      </dgm:prSet>
      <dgm:spPr>
        <a:prstGeom prst="ellipse">
          <a:avLst/>
        </a:prstGeom>
      </dgm:spPr>
    </dgm:pt>
    <dgm:pt modelId="{873EB704-61D5-46BC-991E-566762C55A39}" type="pres">
      <dgm:prSet presAssocID="{45F63EBC-8B71-42A4-BEB8-BBF47C535BE7}" presName="item3" presStyleLbl="node1" presStyleIdx="2" presStyleCnt="3">
        <dgm:presLayoutVars>
          <dgm:bulletEnabled val="1"/>
        </dgm:presLayoutVars>
      </dgm:prSet>
      <dgm:spPr>
        <a:prstGeom prst="ellipse">
          <a:avLst/>
        </a:prstGeom>
      </dgm:spPr>
    </dgm:pt>
    <dgm:pt modelId="{60574C6D-F12D-479C-BBA3-3E85BD2FFE00}" type="pres">
      <dgm:prSet presAssocID="{69A8E70C-80B3-4AFF-97AF-0EBD2A5FA574}" presName="funnel" presStyleLbl="trAlignAcc1" presStyleIdx="0" presStyleCnt="1"/>
      <dgm:spPr>
        <a:xfrm>
          <a:off x="1343025" y="20002"/>
          <a:ext cx="2800350" cy="2240280"/>
        </a:xfrm>
        <a:prstGeom prst="funnel">
          <a:avLst/>
        </a:prstGeom>
        <a:solidFill>
          <a:sysClr val="window" lastClr="FFFFFF">
            <a:alpha val="40000"/>
            <a:hueOff val="0"/>
            <a:satOff val="0"/>
            <a:lumOff val="0"/>
            <a:alphaOff val="0"/>
          </a:sysClr>
        </a:solidFill>
        <a:ln w="6350" cap="flat" cmpd="sng" algn="ctr">
          <a:solidFill>
            <a:srgbClr val="4472C4">
              <a:hueOff val="0"/>
              <a:satOff val="0"/>
              <a:lumOff val="0"/>
              <a:alphaOff val="0"/>
            </a:srgbClr>
          </a:solidFill>
          <a:prstDash val="solid"/>
          <a:miter lim="800000"/>
        </a:ln>
        <a:effectLst/>
      </dgm:spPr>
    </dgm:pt>
  </dgm:ptLst>
  <dgm:cxnLst>
    <dgm:cxn modelId="{D9A83A08-AACF-4F46-94E0-F9992E6F3168}" srcId="{69A8E70C-80B3-4AFF-97AF-0EBD2A5FA574}" destId="{6DA99D4F-8783-4866-B9B5-8FF764BAD1F1}" srcOrd="0" destOrd="0" parTransId="{D4BFDEEF-BEF9-4D96-AC89-4956E2421A57}" sibTransId="{F1B7A6E4-4D90-4244-AD3C-3E5F6114BE21}"/>
    <dgm:cxn modelId="{16FB0A14-9D87-4D6C-8DBA-1D49DD73DE94}" srcId="{69A8E70C-80B3-4AFF-97AF-0EBD2A5FA574}" destId="{0AC548A9-8A00-4707-828A-293FF90651A4}" srcOrd="2" destOrd="0" parTransId="{6DC602F0-EB6C-4295-B5C8-B74AF7ACEB39}" sibTransId="{9B5CDC7B-1C1F-45D2-BE4B-3690CE0908A3}"/>
    <dgm:cxn modelId="{51407F79-453A-4759-9A86-F25F0F4C9376}" type="presOf" srcId="{69A8E70C-80B3-4AFF-97AF-0EBD2A5FA574}" destId="{4AA9C96D-997B-4187-8180-98A87258F165}" srcOrd="0" destOrd="0" presId="urn:microsoft.com/office/officeart/2005/8/layout/funnel1"/>
    <dgm:cxn modelId="{E98FF694-2D23-41B3-A32B-46C94CFC5E15}" srcId="{69A8E70C-80B3-4AFF-97AF-0EBD2A5FA574}" destId="{9646C3AD-8918-4A62-9719-19618FCEBA55}" srcOrd="1" destOrd="0" parTransId="{B75F9BE2-F259-4915-B59F-53005D7B2D71}" sibTransId="{CCD103D8-6440-40F2-911D-090459CB90A4}"/>
    <dgm:cxn modelId="{519C75A4-A254-448F-9669-238E3AA85593}" srcId="{69A8E70C-80B3-4AFF-97AF-0EBD2A5FA574}" destId="{45F63EBC-8B71-42A4-BEB8-BBF47C535BE7}" srcOrd="3" destOrd="0" parTransId="{EDB71B82-B6B5-4DBD-ABD3-4A76B9266F74}" sibTransId="{23CE2B87-92E2-44B1-A2BE-E67CC0BBF43D}"/>
    <dgm:cxn modelId="{76411AA8-8119-4981-A9FD-C11BC409CCE4}" type="presOf" srcId="{6DA99D4F-8783-4866-B9B5-8FF764BAD1F1}" destId="{873EB704-61D5-46BC-991E-566762C55A39}" srcOrd="0" destOrd="0" presId="urn:microsoft.com/office/officeart/2005/8/layout/funnel1"/>
    <dgm:cxn modelId="{A2D822C1-9BF1-440C-888B-EEEDC57B092E}" type="presOf" srcId="{45F63EBC-8B71-42A4-BEB8-BBF47C535BE7}" destId="{AACED097-DF69-45F4-95BB-FF8BB800F8D3}" srcOrd="0" destOrd="0" presId="urn:microsoft.com/office/officeart/2005/8/layout/funnel1"/>
    <dgm:cxn modelId="{88009EE6-3130-4CD4-BEC3-57F250994014}" type="presOf" srcId="{0AC548A9-8A00-4707-828A-293FF90651A4}" destId="{65C58033-AE9E-4277-8B18-F17A2259A4BB}" srcOrd="0" destOrd="0" presId="urn:microsoft.com/office/officeart/2005/8/layout/funnel1"/>
    <dgm:cxn modelId="{1AE203EF-1731-4ADE-A5F0-DB1139679545}" type="presOf" srcId="{9646C3AD-8918-4A62-9719-19618FCEBA55}" destId="{042FF3B1-99CF-4D3D-A195-D58154AB8623}" srcOrd="0" destOrd="0" presId="urn:microsoft.com/office/officeart/2005/8/layout/funnel1"/>
    <dgm:cxn modelId="{64A9F81D-59D7-4D86-87B9-FC0C26EBDA49}" type="presParOf" srcId="{4AA9C96D-997B-4187-8180-98A87258F165}" destId="{A3ADC4F7-5FF3-40F9-92B4-435439EF93D3}" srcOrd="0" destOrd="0" presId="urn:microsoft.com/office/officeart/2005/8/layout/funnel1"/>
    <dgm:cxn modelId="{D887F551-4BBB-4A8A-8F50-F9BC9D675AC6}" type="presParOf" srcId="{4AA9C96D-997B-4187-8180-98A87258F165}" destId="{92D2623E-4290-4438-8F46-E6B18B90E297}" srcOrd="1" destOrd="0" presId="urn:microsoft.com/office/officeart/2005/8/layout/funnel1"/>
    <dgm:cxn modelId="{D3D91706-5AFD-41AD-A212-EE926B8DEBDE}" type="presParOf" srcId="{4AA9C96D-997B-4187-8180-98A87258F165}" destId="{AACED097-DF69-45F4-95BB-FF8BB800F8D3}" srcOrd="2" destOrd="0" presId="urn:microsoft.com/office/officeart/2005/8/layout/funnel1"/>
    <dgm:cxn modelId="{6D1ABB7F-CD07-45B6-97BF-BF45E7CF0919}" type="presParOf" srcId="{4AA9C96D-997B-4187-8180-98A87258F165}" destId="{65C58033-AE9E-4277-8B18-F17A2259A4BB}" srcOrd="3" destOrd="0" presId="urn:microsoft.com/office/officeart/2005/8/layout/funnel1"/>
    <dgm:cxn modelId="{F9316A80-AFD8-48C5-BC6B-562576261E1D}" type="presParOf" srcId="{4AA9C96D-997B-4187-8180-98A87258F165}" destId="{042FF3B1-99CF-4D3D-A195-D58154AB8623}" srcOrd="4" destOrd="0" presId="urn:microsoft.com/office/officeart/2005/8/layout/funnel1"/>
    <dgm:cxn modelId="{5087F0BE-C15A-4324-8A61-EFA14EDD07F5}" type="presParOf" srcId="{4AA9C96D-997B-4187-8180-98A87258F165}" destId="{873EB704-61D5-46BC-991E-566762C55A39}" srcOrd="5" destOrd="0" presId="urn:microsoft.com/office/officeart/2005/8/layout/funnel1"/>
    <dgm:cxn modelId="{F92AE8EF-D525-44FB-8EAA-DE2773126579}" type="presParOf" srcId="{4AA9C96D-997B-4187-8180-98A87258F165}" destId="{60574C6D-F12D-479C-BBA3-3E85BD2FFE00}" srcOrd="6" destOrd="0" presId="urn:microsoft.com/office/officeart/2005/8/layout/funnel1"/>
  </dgm:cxnLst>
  <dgm:bg/>
  <dgm:whole/>
  <dgm:extLst>
    <a:ext uri="http://schemas.microsoft.com/office/drawing/2008/diagram">
      <dsp:dataModelExt xmlns:dsp="http://schemas.microsoft.com/office/drawing/2008/diagram" relId="rId58" minVer="http://schemas.openxmlformats.org/drawingml/2006/diagram"/>
    </a:ext>
  </dgm:extLst>
</dgm:dataModel>
</file>

<file path=word/diagrams/data11.xml><?xml version="1.0" encoding="utf-8"?>
<dgm:dataModel xmlns:dgm="http://schemas.openxmlformats.org/drawingml/2006/diagram" xmlns:a="http://schemas.openxmlformats.org/drawingml/2006/main">
  <dgm:ptLst>
    <dgm:pt modelId="{35DFE92B-C655-46DD-A853-047CB89B859E}" type="doc">
      <dgm:prSet loTypeId="urn:microsoft.com/office/officeart/2005/8/layout/venn3" loCatId="relationship" qsTypeId="urn:microsoft.com/office/officeart/2005/8/quickstyle/simple1" qsCatId="simple" csTypeId="urn:microsoft.com/office/officeart/2005/8/colors/colorful4" csCatId="colorful" phldr="1"/>
      <dgm:spPr/>
      <dgm:t>
        <a:bodyPr/>
        <a:lstStyle/>
        <a:p>
          <a:endParaRPr lang="ru-RU"/>
        </a:p>
      </dgm:t>
    </dgm:pt>
    <dgm:pt modelId="{F4C3DB46-89F9-471E-AFAD-EF9DC38E2896}">
      <dgm:prSet phldrT="[Текст]" custT="1"/>
      <dgm:spPr>
        <a:xfrm>
          <a:off x="2411" y="546050"/>
          <a:ext cx="2108299" cy="2108299"/>
        </a:xfrm>
        <a:solidFill>
          <a:srgbClr val="FFC000">
            <a:alpha val="50000"/>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t>
        <a:bodyPr/>
        <a:lstStyle/>
        <a:p>
          <a:pPr algn="ctr">
            <a:buNone/>
          </a:pPr>
          <a:r>
            <a:rPr lang="en-US" sz="1400">
              <a:solidFill>
                <a:sysClr val="windowText" lastClr="000000"/>
              </a:solidFill>
              <a:latin typeface="Times New Roman" panose="02020603050405020304" pitchFamily="18" charset="0"/>
              <a:ea typeface="+mn-ea"/>
              <a:cs typeface="Times New Roman" panose="02020603050405020304" pitchFamily="18" charset="0"/>
            </a:rPr>
            <a:t>Kreativ pedagogika</a:t>
          </a:r>
          <a:endParaRPr lang="ru-RU" sz="1400">
            <a:solidFill>
              <a:sysClr val="windowText" lastClr="000000"/>
            </a:solidFill>
            <a:latin typeface="Times New Roman" panose="02020603050405020304" pitchFamily="18" charset="0"/>
            <a:ea typeface="+mn-ea"/>
            <a:cs typeface="Times New Roman" panose="02020603050405020304" pitchFamily="18" charset="0"/>
          </a:endParaRPr>
        </a:p>
      </dgm:t>
    </dgm:pt>
    <dgm:pt modelId="{1AD99DD8-EA76-4703-B811-8FBE5225407C}" type="parTrans" cxnId="{666D885B-14EB-4E54-B07A-3D0E86CBACEC}">
      <dgm:prSet/>
      <dgm:spPr/>
      <dgm:t>
        <a:bodyPr/>
        <a:lstStyle/>
        <a:p>
          <a:endParaRPr lang="ru-RU">
            <a:latin typeface="Times New Roman" panose="02020603050405020304" pitchFamily="18" charset="0"/>
            <a:cs typeface="Times New Roman" panose="02020603050405020304" pitchFamily="18" charset="0"/>
          </a:endParaRPr>
        </a:p>
      </dgm:t>
    </dgm:pt>
    <dgm:pt modelId="{1AEA3898-AE68-4610-8066-DC8E0BA9A2DC}" type="sibTrans" cxnId="{666D885B-14EB-4E54-B07A-3D0E86CBACEC}">
      <dgm:prSet/>
      <dgm:spPr/>
      <dgm:t>
        <a:bodyPr/>
        <a:lstStyle/>
        <a:p>
          <a:endParaRPr lang="ru-RU">
            <a:latin typeface="Times New Roman" panose="02020603050405020304" pitchFamily="18" charset="0"/>
            <a:cs typeface="Times New Roman" panose="02020603050405020304" pitchFamily="18" charset="0"/>
          </a:endParaRPr>
        </a:p>
      </dgm:t>
    </dgm:pt>
    <dgm:pt modelId="{1EF74973-5C79-4BDE-9083-89F32ADE97EC}">
      <dgm:prSet phldrT="[Текст]"/>
      <dgm:spPr>
        <a:xfrm>
          <a:off x="3378100" y="553661"/>
          <a:ext cx="2108299" cy="2108299"/>
        </a:xfrm>
        <a:solidFill>
          <a:srgbClr val="FFC000">
            <a:alpha val="50000"/>
            <a:hueOff val="5197846"/>
            <a:satOff val="-23984"/>
            <a:lumOff val="883"/>
            <a:alphaOff val="0"/>
          </a:srgbClr>
        </a:solidFill>
        <a:ln w="12700" cap="flat" cmpd="sng" algn="ctr">
          <a:solidFill>
            <a:sysClr val="window" lastClr="FFFFFF">
              <a:hueOff val="0"/>
              <a:satOff val="0"/>
              <a:lumOff val="0"/>
              <a:alphaOff val="0"/>
            </a:sysClr>
          </a:solidFill>
          <a:prstDash val="solid"/>
          <a:miter lim="800000"/>
        </a:ln>
        <a:effectLst/>
      </dgm:spPr>
      <dgm:t>
        <a:bodyPr/>
        <a:lstStyle/>
        <a:p>
          <a:pPr>
            <a:buNone/>
          </a:pPr>
          <a:r>
            <a:rPr lang="en-US">
              <a:solidFill>
                <a:sysClr val="windowText" lastClr="000000"/>
              </a:solidFill>
              <a:latin typeface="Times New Roman" panose="02020603050405020304" pitchFamily="18" charset="0"/>
              <a:ea typeface="+mn-ea"/>
              <a:cs typeface="Times New Roman" panose="02020603050405020304" pitchFamily="18" charset="0"/>
            </a:rPr>
            <a:t>O‘qituvchilarga o‘quvchilarda kreativ fikrlash va ijodiy faoliyat natijalarini rag‘batlantirishga yo‘naltirilgan strategiyalar</a:t>
          </a:r>
          <a:endParaRPr lang="ru-RU">
            <a:solidFill>
              <a:sysClr val="windowText" lastClr="000000"/>
            </a:solidFill>
            <a:latin typeface="Times New Roman" panose="02020603050405020304" pitchFamily="18" charset="0"/>
            <a:ea typeface="+mn-ea"/>
            <a:cs typeface="Times New Roman" panose="02020603050405020304" pitchFamily="18" charset="0"/>
          </a:endParaRPr>
        </a:p>
      </dgm:t>
    </dgm:pt>
    <dgm:pt modelId="{43E624B9-5DF1-42AA-8C6D-DA0F935AAC91}" type="parTrans" cxnId="{70F6F5CA-1C25-492A-8CC5-9468739DFF40}">
      <dgm:prSet/>
      <dgm:spPr/>
      <dgm:t>
        <a:bodyPr/>
        <a:lstStyle/>
        <a:p>
          <a:endParaRPr lang="ru-RU">
            <a:latin typeface="Times New Roman" panose="02020603050405020304" pitchFamily="18" charset="0"/>
            <a:cs typeface="Times New Roman" panose="02020603050405020304" pitchFamily="18" charset="0"/>
          </a:endParaRPr>
        </a:p>
      </dgm:t>
    </dgm:pt>
    <dgm:pt modelId="{B07CA3E3-FCB0-4A39-9930-EF89B1371BC1}" type="sibTrans" cxnId="{70F6F5CA-1C25-492A-8CC5-9468739DFF40}">
      <dgm:prSet/>
      <dgm:spPr/>
      <dgm:t>
        <a:bodyPr/>
        <a:lstStyle/>
        <a:p>
          <a:endParaRPr lang="ru-RU">
            <a:latin typeface="Times New Roman" panose="02020603050405020304" pitchFamily="18" charset="0"/>
            <a:cs typeface="Times New Roman" panose="02020603050405020304" pitchFamily="18" charset="0"/>
          </a:endParaRPr>
        </a:p>
      </dgm:t>
    </dgm:pt>
    <dgm:pt modelId="{FBCBB4AF-BAE3-4267-97BC-9767FDFA1526}">
      <dgm:prSet phldrT="[Текст]"/>
      <dgm:spPr>
        <a:xfrm>
          <a:off x="1569741" y="553661"/>
          <a:ext cx="2108299" cy="2108299"/>
        </a:xfrm>
        <a:solidFill>
          <a:srgbClr val="FFC000">
            <a:alpha val="50000"/>
            <a:hueOff val="10395692"/>
            <a:satOff val="-47968"/>
            <a:lumOff val="1765"/>
            <a:alphaOff val="0"/>
          </a:srgbClr>
        </a:solidFill>
        <a:ln w="12700" cap="flat" cmpd="sng" algn="ctr">
          <a:solidFill>
            <a:sysClr val="window" lastClr="FFFFFF">
              <a:hueOff val="0"/>
              <a:satOff val="0"/>
              <a:lumOff val="0"/>
              <a:alphaOff val="0"/>
            </a:sysClr>
          </a:solidFill>
          <a:prstDash val="solid"/>
          <a:miter lim="800000"/>
        </a:ln>
        <a:effectLst/>
      </dgm:spPr>
      <dgm:t>
        <a:bodyPr/>
        <a:lstStyle/>
        <a:p>
          <a:pPr>
            <a:buNone/>
          </a:pPr>
          <a:r>
            <a:rPr lang="en-US">
              <a:solidFill>
                <a:sysClr val="windowText" lastClr="000000"/>
              </a:solidFill>
              <a:latin typeface="Times New Roman" panose="02020603050405020304" pitchFamily="18" charset="0"/>
              <a:ea typeface="+mn-ea"/>
              <a:cs typeface="Times New Roman" panose="02020603050405020304" pitchFamily="18" charset="0"/>
            </a:rPr>
            <a:t>O‘qituvchilar tomonidan o‘quv fanlarini past o‘zlashtirayotgan o‘quvchilar</a:t>
          </a:r>
          <a:endParaRPr lang="ru-RU">
            <a:solidFill>
              <a:sysClr val="windowText" lastClr="000000"/>
            </a:solidFill>
            <a:latin typeface="Times New Roman" panose="02020603050405020304" pitchFamily="18" charset="0"/>
            <a:ea typeface="+mn-ea"/>
            <a:cs typeface="Times New Roman" panose="02020603050405020304" pitchFamily="18" charset="0"/>
          </a:endParaRPr>
        </a:p>
      </dgm:t>
    </dgm:pt>
    <dgm:pt modelId="{C2CB07D7-4710-4101-BB9B-27F027448432}" type="parTrans" cxnId="{840AF85E-0599-4137-88D3-0AF28A3D2E71}">
      <dgm:prSet/>
      <dgm:spPr/>
      <dgm:t>
        <a:bodyPr/>
        <a:lstStyle/>
        <a:p>
          <a:endParaRPr lang="ru-RU">
            <a:latin typeface="Times New Roman" panose="02020603050405020304" pitchFamily="18" charset="0"/>
            <a:cs typeface="Times New Roman" panose="02020603050405020304" pitchFamily="18" charset="0"/>
          </a:endParaRPr>
        </a:p>
      </dgm:t>
    </dgm:pt>
    <dgm:pt modelId="{74A4D440-C914-4234-8D0C-E4E3E98FE9E5}" type="sibTrans" cxnId="{840AF85E-0599-4137-88D3-0AF28A3D2E71}">
      <dgm:prSet/>
      <dgm:spPr/>
      <dgm:t>
        <a:bodyPr/>
        <a:lstStyle/>
        <a:p>
          <a:endParaRPr lang="ru-RU">
            <a:latin typeface="Times New Roman" panose="02020603050405020304" pitchFamily="18" charset="0"/>
            <a:cs typeface="Times New Roman" panose="02020603050405020304" pitchFamily="18" charset="0"/>
          </a:endParaRPr>
        </a:p>
      </dgm:t>
    </dgm:pt>
    <dgm:pt modelId="{9A198D4D-34A3-4D47-8CF5-0871245D242D}" type="pres">
      <dgm:prSet presAssocID="{35DFE92B-C655-46DD-A853-047CB89B859E}" presName="Name0" presStyleCnt="0">
        <dgm:presLayoutVars>
          <dgm:dir/>
          <dgm:resizeHandles val="exact"/>
        </dgm:presLayoutVars>
      </dgm:prSet>
      <dgm:spPr/>
    </dgm:pt>
    <dgm:pt modelId="{9931BD23-26DC-47B5-973F-7FA47C9720C3}" type="pres">
      <dgm:prSet presAssocID="{F4C3DB46-89F9-471E-AFAD-EF9DC38E2896}" presName="Name5" presStyleLbl="vennNode1" presStyleIdx="0" presStyleCnt="3">
        <dgm:presLayoutVars>
          <dgm:bulletEnabled val="1"/>
        </dgm:presLayoutVars>
      </dgm:prSet>
      <dgm:spPr>
        <a:prstGeom prst="ellipse">
          <a:avLst/>
        </a:prstGeom>
      </dgm:spPr>
    </dgm:pt>
    <dgm:pt modelId="{FB167B97-51D4-483E-88C0-1C35124B9480}" type="pres">
      <dgm:prSet presAssocID="{1AEA3898-AE68-4610-8066-DC8E0BA9A2DC}" presName="space" presStyleCnt="0"/>
      <dgm:spPr/>
    </dgm:pt>
    <dgm:pt modelId="{8BA0261C-0560-439E-BEC4-6F8861D3FDFF}" type="pres">
      <dgm:prSet presAssocID="{1EF74973-5C79-4BDE-9083-89F32ADE97EC}" presName="Name5" presStyleLbl="vennNode1" presStyleIdx="1" presStyleCnt="3" custLinFactX="60960" custLinFactNeighborX="100000" custLinFactNeighborY="361">
        <dgm:presLayoutVars>
          <dgm:bulletEnabled val="1"/>
        </dgm:presLayoutVars>
      </dgm:prSet>
      <dgm:spPr>
        <a:prstGeom prst="ellipse">
          <a:avLst/>
        </a:prstGeom>
      </dgm:spPr>
    </dgm:pt>
    <dgm:pt modelId="{C2E4797B-CBB9-47CB-B70A-1DB4AA0EA4AF}" type="pres">
      <dgm:prSet presAssocID="{B07CA3E3-FCB0-4A39-9930-EF89B1371BC1}" presName="space" presStyleCnt="0"/>
      <dgm:spPr/>
    </dgm:pt>
    <dgm:pt modelId="{5EF4088C-90ED-4707-BA97-05B33C081933}" type="pres">
      <dgm:prSet presAssocID="{FBCBB4AF-BAE3-4267-97BC-9767FDFA1526}" presName="Name5" presStyleLbl="vennNode1" presStyleIdx="2" presStyleCnt="3" custLinFactX="-65659" custLinFactNeighborX="-100000" custLinFactNeighborY="361">
        <dgm:presLayoutVars>
          <dgm:bulletEnabled val="1"/>
        </dgm:presLayoutVars>
      </dgm:prSet>
      <dgm:spPr>
        <a:prstGeom prst="ellipse">
          <a:avLst/>
        </a:prstGeom>
      </dgm:spPr>
    </dgm:pt>
  </dgm:ptLst>
  <dgm:cxnLst>
    <dgm:cxn modelId="{C4E9E00C-845B-4714-A5EE-89C371559B53}" type="presOf" srcId="{1EF74973-5C79-4BDE-9083-89F32ADE97EC}" destId="{8BA0261C-0560-439E-BEC4-6F8861D3FDFF}" srcOrd="0" destOrd="0" presId="urn:microsoft.com/office/officeart/2005/8/layout/venn3"/>
    <dgm:cxn modelId="{DAFF392F-312D-47EC-BF26-C96E0024726E}" type="presOf" srcId="{35DFE92B-C655-46DD-A853-047CB89B859E}" destId="{9A198D4D-34A3-4D47-8CF5-0871245D242D}" srcOrd="0" destOrd="0" presId="urn:microsoft.com/office/officeart/2005/8/layout/venn3"/>
    <dgm:cxn modelId="{666D885B-14EB-4E54-B07A-3D0E86CBACEC}" srcId="{35DFE92B-C655-46DD-A853-047CB89B859E}" destId="{F4C3DB46-89F9-471E-AFAD-EF9DC38E2896}" srcOrd="0" destOrd="0" parTransId="{1AD99DD8-EA76-4703-B811-8FBE5225407C}" sibTransId="{1AEA3898-AE68-4610-8066-DC8E0BA9A2DC}"/>
    <dgm:cxn modelId="{840AF85E-0599-4137-88D3-0AF28A3D2E71}" srcId="{35DFE92B-C655-46DD-A853-047CB89B859E}" destId="{FBCBB4AF-BAE3-4267-97BC-9767FDFA1526}" srcOrd="2" destOrd="0" parTransId="{C2CB07D7-4710-4101-BB9B-27F027448432}" sibTransId="{74A4D440-C914-4234-8D0C-E4E3E98FE9E5}"/>
    <dgm:cxn modelId="{47500672-961D-4B98-8D46-4D5B11BA3516}" type="presOf" srcId="{F4C3DB46-89F9-471E-AFAD-EF9DC38E2896}" destId="{9931BD23-26DC-47B5-973F-7FA47C9720C3}" srcOrd="0" destOrd="0" presId="urn:microsoft.com/office/officeart/2005/8/layout/venn3"/>
    <dgm:cxn modelId="{2659697C-CC46-4F4A-B147-DA51EB3348B7}" type="presOf" srcId="{FBCBB4AF-BAE3-4267-97BC-9767FDFA1526}" destId="{5EF4088C-90ED-4707-BA97-05B33C081933}" srcOrd="0" destOrd="0" presId="urn:microsoft.com/office/officeart/2005/8/layout/venn3"/>
    <dgm:cxn modelId="{70F6F5CA-1C25-492A-8CC5-9468739DFF40}" srcId="{35DFE92B-C655-46DD-A853-047CB89B859E}" destId="{1EF74973-5C79-4BDE-9083-89F32ADE97EC}" srcOrd="1" destOrd="0" parTransId="{43E624B9-5DF1-42AA-8C6D-DA0F935AAC91}" sibTransId="{B07CA3E3-FCB0-4A39-9930-EF89B1371BC1}"/>
    <dgm:cxn modelId="{05AD4523-A519-4B63-A433-5CA1FC8410AE}" type="presParOf" srcId="{9A198D4D-34A3-4D47-8CF5-0871245D242D}" destId="{9931BD23-26DC-47B5-973F-7FA47C9720C3}" srcOrd="0" destOrd="0" presId="urn:microsoft.com/office/officeart/2005/8/layout/venn3"/>
    <dgm:cxn modelId="{D404836F-A7ED-41D1-8597-797EFD2A550C}" type="presParOf" srcId="{9A198D4D-34A3-4D47-8CF5-0871245D242D}" destId="{FB167B97-51D4-483E-88C0-1C35124B9480}" srcOrd="1" destOrd="0" presId="urn:microsoft.com/office/officeart/2005/8/layout/venn3"/>
    <dgm:cxn modelId="{30E53FE1-5274-42AF-B2C1-C1EBD851714C}" type="presParOf" srcId="{9A198D4D-34A3-4D47-8CF5-0871245D242D}" destId="{8BA0261C-0560-439E-BEC4-6F8861D3FDFF}" srcOrd="2" destOrd="0" presId="urn:microsoft.com/office/officeart/2005/8/layout/venn3"/>
    <dgm:cxn modelId="{F545C5D9-451C-4AED-8591-DCAC7C9710CD}" type="presParOf" srcId="{9A198D4D-34A3-4D47-8CF5-0871245D242D}" destId="{C2E4797B-CBB9-47CB-B70A-1DB4AA0EA4AF}" srcOrd="3" destOrd="0" presId="urn:microsoft.com/office/officeart/2005/8/layout/venn3"/>
    <dgm:cxn modelId="{50220A17-A9F6-4E9D-A970-4A3084AD5EE5}" type="presParOf" srcId="{9A198D4D-34A3-4D47-8CF5-0871245D242D}" destId="{5EF4088C-90ED-4707-BA97-05B33C081933}" srcOrd="4" destOrd="0" presId="urn:microsoft.com/office/officeart/2005/8/layout/venn3"/>
  </dgm:cxnLst>
  <dgm:bg/>
  <dgm:whole/>
  <dgm:extLst>
    <a:ext uri="http://schemas.microsoft.com/office/drawing/2008/diagram">
      <dsp:dataModelExt xmlns:dsp="http://schemas.microsoft.com/office/drawing/2008/diagram" relId="rId63" minVer="http://schemas.openxmlformats.org/drawingml/2006/diagram"/>
    </a:ext>
  </dgm:extLst>
</dgm:dataModel>
</file>

<file path=word/diagrams/data12.xml><?xml version="1.0" encoding="utf-8"?>
<dgm:dataModel xmlns:dgm="http://schemas.openxmlformats.org/drawingml/2006/diagram" xmlns:a="http://schemas.openxmlformats.org/drawingml/2006/main">
  <dgm:ptLst>
    <dgm:pt modelId="{707A6EA1-E8F9-4F6D-AF16-19B57CB12EA2}" type="doc">
      <dgm:prSet loTypeId="urn:microsoft.com/office/officeart/2009/3/layout/FramedTextPicture" loCatId="picture" qsTypeId="urn:microsoft.com/office/officeart/2005/8/quickstyle/simple1" qsCatId="simple" csTypeId="urn:microsoft.com/office/officeart/2005/8/colors/accent2_2" csCatId="accent2" phldr="1"/>
      <dgm:spPr/>
      <dgm:t>
        <a:bodyPr/>
        <a:lstStyle/>
        <a:p>
          <a:endParaRPr lang="ru-RU"/>
        </a:p>
      </dgm:t>
    </dgm:pt>
    <dgm:pt modelId="{C5F01F95-29BA-4ACE-B0FA-505CE6EADACA}">
      <dgm:prSet phldrT="[Текст]" custT="1"/>
      <dgm:spPr>
        <a:xfrm>
          <a:off x="1049883" y="1041393"/>
          <a:ext cx="1426899" cy="881370"/>
        </a:xfrm>
        <a:noFill/>
        <a:ln>
          <a:noFill/>
        </a:ln>
        <a:effectLst/>
      </dgm:spPr>
      <dgm:t>
        <a:bodyPr/>
        <a:lstStyle/>
        <a:p>
          <a:pPr>
            <a:buNone/>
          </a:pPr>
          <a:r>
            <a:rPr lang="en-US" sz="9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ta’lim-tarbiya tizimi va mehnat bozori o‘rtasidagi aloqalarning tizimli emasligi</a:t>
          </a:r>
          <a:endParaRPr lang="ru-RU" sz="9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endParaRPr>
        </a:p>
      </dgm:t>
    </dgm:pt>
    <dgm:pt modelId="{1578FFBF-25EC-4E6A-A4F3-DE4AC0DA2040}" type="parTrans" cxnId="{D79C88CB-8057-44F3-9C1B-3229E71C1F43}">
      <dgm:prSet/>
      <dgm:spPr/>
      <dgm:t>
        <a:bodyPr/>
        <a:lstStyle/>
        <a:p>
          <a:endParaRPr lang="ru-RU" sz="1000">
            <a:latin typeface="Times New Roman" panose="02020603050405020304" pitchFamily="18" charset="0"/>
            <a:cs typeface="Times New Roman" panose="02020603050405020304" pitchFamily="18" charset="0"/>
          </a:endParaRPr>
        </a:p>
      </dgm:t>
    </dgm:pt>
    <dgm:pt modelId="{7A2ADE79-588D-4B35-8A4F-464645D8EB49}" type="sibTrans" cxnId="{D79C88CB-8057-44F3-9C1B-3229E71C1F43}">
      <dgm:prSet/>
      <dgm:spPr/>
      <dgm:t>
        <a:bodyPr/>
        <a:lstStyle/>
        <a:p>
          <a:endParaRPr lang="ru-RU" sz="1000">
            <a:latin typeface="Times New Roman" panose="02020603050405020304" pitchFamily="18" charset="0"/>
            <a:cs typeface="Times New Roman" panose="02020603050405020304" pitchFamily="18" charset="0"/>
          </a:endParaRPr>
        </a:p>
      </dgm:t>
    </dgm:pt>
    <dgm:pt modelId="{2D776E36-703A-4559-BD3A-ACADF336DC2A}">
      <dgm:prSet phldrT="[Текст]" custT="1"/>
      <dgm:spPr>
        <a:xfrm>
          <a:off x="3923010" y="1041393"/>
          <a:ext cx="1426899" cy="881370"/>
        </a:xfrm>
        <a:noFill/>
        <a:ln>
          <a:noFill/>
        </a:ln>
        <a:effectLst/>
      </dgm:spPr>
      <dgm:t>
        <a:bodyPr/>
        <a:lstStyle/>
        <a:p>
          <a:pPr>
            <a:buNone/>
          </a:pPr>
          <a:r>
            <a:rPr lang="en-US" sz="9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mehnat bozoriga mos ravishda kadrlar tayyorlashning ilmiy –amaliy takomillashtirish orqali integratsiyalashuv darajasini barqarorlashtirish hamda uning sifatini oshirish</a:t>
          </a:r>
          <a:endParaRPr lang="ru-RU" sz="9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endParaRPr>
        </a:p>
      </dgm:t>
    </dgm:pt>
    <dgm:pt modelId="{0DE208C6-13B0-437D-8FC6-FF6543670A04}" type="parTrans" cxnId="{5D8E1348-E091-4863-8E03-C1CAE046F8D8}">
      <dgm:prSet/>
      <dgm:spPr/>
      <dgm:t>
        <a:bodyPr/>
        <a:lstStyle/>
        <a:p>
          <a:endParaRPr lang="ru-RU" sz="1000">
            <a:latin typeface="Times New Roman" panose="02020603050405020304" pitchFamily="18" charset="0"/>
            <a:cs typeface="Times New Roman" panose="02020603050405020304" pitchFamily="18" charset="0"/>
          </a:endParaRPr>
        </a:p>
      </dgm:t>
    </dgm:pt>
    <dgm:pt modelId="{2E4DBF60-719F-4A27-AD2D-A4B100BD3022}" type="sibTrans" cxnId="{5D8E1348-E091-4863-8E03-C1CAE046F8D8}">
      <dgm:prSet/>
      <dgm:spPr/>
      <dgm:t>
        <a:bodyPr/>
        <a:lstStyle/>
        <a:p>
          <a:endParaRPr lang="ru-RU" sz="1000">
            <a:latin typeface="Times New Roman" panose="02020603050405020304" pitchFamily="18" charset="0"/>
            <a:cs typeface="Times New Roman" panose="02020603050405020304" pitchFamily="18" charset="0"/>
          </a:endParaRPr>
        </a:p>
      </dgm:t>
    </dgm:pt>
    <dgm:pt modelId="{0DFB5296-0213-433C-A175-102F10725A58}">
      <dgm:prSet phldrT="[Текст]" custT="1"/>
      <dgm:spPr>
        <a:xfrm>
          <a:off x="1049883" y="3023341"/>
          <a:ext cx="1426899" cy="881370"/>
        </a:xfrm>
        <a:noFill/>
        <a:ln>
          <a:noFill/>
        </a:ln>
        <a:effectLst/>
      </dgm:spPr>
      <dgm:t>
        <a:bodyPr/>
        <a:lstStyle/>
        <a:p>
          <a:pPr>
            <a:buNone/>
          </a:pPr>
          <a:r>
            <a:rPr lang="en-US" sz="9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faoliyat doirasida “ta’lim-fan - ishlab chiqarish” samaradorligi va ularning bog‘liqligi yetarli darajada emasligi</a:t>
          </a:r>
          <a:endParaRPr lang="ru-RU" sz="9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endParaRPr>
        </a:p>
      </dgm:t>
    </dgm:pt>
    <dgm:pt modelId="{657E92C8-1B3A-49E6-9C74-EA9047D51CA9}" type="parTrans" cxnId="{6DC84FCE-1074-4E51-B95F-1AFB4E490469}">
      <dgm:prSet/>
      <dgm:spPr/>
      <dgm:t>
        <a:bodyPr/>
        <a:lstStyle/>
        <a:p>
          <a:endParaRPr lang="ru-RU" sz="1000">
            <a:latin typeface="Times New Roman" panose="02020603050405020304" pitchFamily="18" charset="0"/>
            <a:cs typeface="Times New Roman" panose="02020603050405020304" pitchFamily="18" charset="0"/>
          </a:endParaRPr>
        </a:p>
      </dgm:t>
    </dgm:pt>
    <dgm:pt modelId="{1C433CF3-0466-4482-B44F-6B08116D7584}" type="sibTrans" cxnId="{6DC84FCE-1074-4E51-B95F-1AFB4E490469}">
      <dgm:prSet/>
      <dgm:spPr/>
      <dgm:t>
        <a:bodyPr/>
        <a:lstStyle/>
        <a:p>
          <a:endParaRPr lang="ru-RU" sz="1000">
            <a:latin typeface="Times New Roman" panose="02020603050405020304" pitchFamily="18" charset="0"/>
            <a:cs typeface="Times New Roman" panose="02020603050405020304" pitchFamily="18" charset="0"/>
          </a:endParaRPr>
        </a:p>
      </dgm:t>
    </dgm:pt>
    <dgm:pt modelId="{98AF7DC4-43DB-4A39-9A7C-5DF9BA2D8418}">
      <dgm:prSet phldrT="[Текст]" custT="1"/>
      <dgm:spPr>
        <a:xfrm>
          <a:off x="3923010" y="3023341"/>
          <a:ext cx="1426899" cy="881370"/>
        </a:xfrm>
        <a:noFill/>
        <a:ln>
          <a:noFill/>
        </a:ln>
        <a:effectLst/>
      </dgm:spPr>
      <dgm:t>
        <a:bodyPr/>
        <a:lstStyle/>
        <a:p>
          <a:pPr>
            <a:buNone/>
          </a:pPr>
          <a:r>
            <a:rPr lang="en-US" sz="9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ehtiyojdan kelib chiqqan holda ta’lim xizmatlari bozorining xususiy sub’yektlarini vujudga keltirish va  bosqichma bosqich oshirib borish</a:t>
          </a:r>
          <a:endParaRPr lang="ru-RU" sz="9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endParaRPr>
        </a:p>
      </dgm:t>
    </dgm:pt>
    <dgm:pt modelId="{AAADC9D3-981D-4EC6-9C48-43C4CA79141B}" type="parTrans" cxnId="{C6D1F00F-0DE1-4FCA-81FC-0F332CD63F06}">
      <dgm:prSet/>
      <dgm:spPr/>
      <dgm:t>
        <a:bodyPr/>
        <a:lstStyle/>
        <a:p>
          <a:endParaRPr lang="ru-RU" sz="1000">
            <a:latin typeface="Times New Roman" panose="02020603050405020304" pitchFamily="18" charset="0"/>
            <a:cs typeface="Times New Roman" panose="02020603050405020304" pitchFamily="18" charset="0"/>
          </a:endParaRPr>
        </a:p>
      </dgm:t>
    </dgm:pt>
    <dgm:pt modelId="{CA8F0FC7-07CE-4EE3-B3B4-D8DF274D2A11}" type="sibTrans" cxnId="{C6D1F00F-0DE1-4FCA-81FC-0F332CD63F06}">
      <dgm:prSet/>
      <dgm:spPr/>
      <dgm:t>
        <a:bodyPr/>
        <a:lstStyle/>
        <a:p>
          <a:endParaRPr lang="ru-RU" sz="1000">
            <a:latin typeface="Times New Roman" panose="02020603050405020304" pitchFamily="18" charset="0"/>
            <a:cs typeface="Times New Roman" panose="02020603050405020304" pitchFamily="18" charset="0"/>
          </a:endParaRPr>
        </a:p>
      </dgm:t>
    </dgm:pt>
    <dgm:pt modelId="{9F2ED33B-C7B6-48E2-9F3A-9A73FDE647F7}" type="pres">
      <dgm:prSet presAssocID="{707A6EA1-E8F9-4F6D-AF16-19B57CB12EA2}" presName="Name0" presStyleCnt="0">
        <dgm:presLayoutVars>
          <dgm:chMax/>
          <dgm:chPref/>
          <dgm:dir/>
        </dgm:presLayoutVars>
      </dgm:prSet>
      <dgm:spPr/>
    </dgm:pt>
    <dgm:pt modelId="{E9561441-4404-4615-A428-7876C549F6B5}" type="pres">
      <dgm:prSet presAssocID="{C5F01F95-29BA-4ACE-B0FA-505CE6EADACA}" presName="composite" presStyleCnt="0">
        <dgm:presLayoutVars>
          <dgm:chMax/>
          <dgm:chPref/>
        </dgm:presLayoutVars>
      </dgm:prSet>
      <dgm:spPr/>
    </dgm:pt>
    <dgm:pt modelId="{303A0790-2928-4945-9A87-8E0AEA575BE0}" type="pres">
      <dgm:prSet presAssocID="{C5F01F95-29BA-4ACE-B0FA-505CE6EADACA}" presName="Image" presStyleLbl="bgImgPlace1" presStyleIdx="0" presStyleCnt="4"/>
      <dgm:spPr>
        <a:xfrm>
          <a:off x="669" y="327968"/>
          <a:ext cx="1007161" cy="671438"/>
        </a:xfrm>
        <a:prstGeom prst="rect">
          <a:avLst/>
        </a:prstGeom>
        <a:solidFill>
          <a:srgbClr val="ED7D31">
            <a:tint val="50000"/>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pt>
    <dgm:pt modelId="{B36A082B-F377-4C6C-BA87-F1199F627045}" type="pres">
      <dgm:prSet presAssocID="{C5F01F95-29BA-4ACE-B0FA-505CE6EADACA}" presName="ParentText" presStyleLbl="revTx" presStyleIdx="0" presStyleCnt="4">
        <dgm:presLayoutVars>
          <dgm:chMax val="0"/>
          <dgm:chPref val="0"/>
          <dgm:bulletEnabled val="1"/>
        </dgm:presLayoutVars>
      </dgm:prSet>
      <dgm:spPr>
        <a:prstGeom prst="rect">
          <a:avLst/>
        </a:prstGeom>
      </dgm:spPr>
    </dgm:pt>
    <dgm:pt modelId="{6401C499-BF00-46C4-A3E7-E28FE46457CA}" type="pres">
      <dgm:prSet presAssocID="{C5F01F95-29BA-4ACE-B0FA-505CE6EADACA}" presName="tlFrame" presStyleLbl="node1" presStyleIdx="0" presStyleCnt="16"/>
      <dgm:spPr>
        <a:xfrm>
          <a:off x="923988" y="915606"/>
          <a:ext cx="342685" cy="342774"/>
        </a:xfrm>
        <a:prstGeom prst="halfFrame">
          <a:avLst>
            <a:gd name="adj1" fmla="val 25770"/>
            <a:gd name="adj2" fmla="val 25770"/>
          </a:avLst>
        </a:prstGeom>
        <a:solidFill>
          <a:srgbClr val="ED7D31">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pt>
    <dgm:pt modelId="{A810E32E-6CC5-49CF-ACCC-C49A226CEF8D}" type="pres">
      <dgm:prSet presAssocID="{C5F01F95-29BA-4ACE-B0FA-505CE6EADACA}" presName="trFrame" presStyleLbl="node1" presStyleIdx="1" presStyleCnt="16"/>
      <dgm:spPr>
        <a:xfrm rot="5400000">
          <a:off x="2269873" y="915650"/>
          <a:ext cx="342774" cy="342685"/>
        </a:xfrm>
        <a:prstGeom prst="halfFrame">
          <a:avLst>
            <a:gd name="adj1" fmla="val 25770"/>
            <a:gd name="adj2" fmla="val 25770"/>
          </a:avLst>
        </a:prstGeom>
        <a:solidFill>
          <a:srgbClr val="ED7D31">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pt>
    <dgm:pt modelId="{8F4EB9B8-B66C-452A-AEA7-F79B23067738}" type="pres">
      <dgm:prSet presAssocID="{C5F01F95-29BA-4ACE-B0FA-505CE6EADACA}" presName="blFrame" presStyleLbl="node1" presStyleIdx="2" presStyleCnt="16"/>
      <dgm:spPr>
        <a:xfrm rot="16200000">
          <a:off x="923943" y="1705993"/>
          <a:ext cx="342774" cy="342685"/>
        </a:xfrm>
        <a:prstGeom prst="halfFrame">
          <a:avLst>
            <a:gd name="adj1" fmla="val 25770"/>
            <a:gd name="adj2" fmla="val 25770"/>
          </a:avLst>
        </a:prstGeom>
        <a:solidFill>
          <a:srgbClr val="ED7D31">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pt>
    <dgm:pt modelId="{F9875ABA-81D2-43E1-8007-F547DF0D43BD}" type="pres">
      <dgm:prSet presAssocID="{C5F01F95-29BA-4ACE-B0FA-505CE6EADACA}" presName="brFrame" presStyleLbl="node1" presStyleIdx="3" presStyleCnt="16"/>
      <dgm:spPr>
        <a:xfrm rot="10800000">
          <a:off x="2269917" y="1705948"/>
          <a:ext cx="342685" cy="342774"/>
        </a:xfrm>
        <a:prstGeom prst="halfFrame">
          <a:avLst>
            <a:gd name="adj1" fmla="val 25770"/>
            <a:gd name="adj2" fmla="val 25770"/>
          </a:avLst>
        </a:prstGeom>
        <a:solidFill>
          <a:srgbClr val="ED7D31">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pt>
    <dgm:pt modelId="{87E568F5-20AD-4FA2-899A-C92DEE553773}" type="pres">
      <dgm:prSet presAssocID="{7A2ADE79-588D-4B35-8A4F-464645D8EB49}" presName="sibTrans" presStyleCnt="0"/>
      <dgm:spPr/>
    </dgm:pt>
    <dgm:pt modelId="{A20E02DA-408D-4B4E-91AD-DF6FDCC27BEB}" type="pres">
      <dgm:prSet presAssocID="{2D776E36-703A-4559-BD3A-ACADF336DC2A}" presName="composite" presStyleCnt="0">
        <dgm:presLayoutVars>
          <dgm:chMax/>
          <dgm:chPref/>
        </dgm:presLayoutVars>
      </dgm:prSet>
      <dgm:spPr/>
    </dgm:pt>
    <dgm:pt modelId="{AFDCF275-0DC9-4B21-89BC-BA43CBEA0E8E}" type="pres">
      <dgm:prSet presAssocID="{2D776E36-703A-4559-BD3A-ACADF336DC2A}" presName="Image" presStyleLbl="bgImgPlace1" presStyleIdx="1" presStyleCnt="4"/>
      <dgm:spPr>
        <a:xfrm>
          <a:off x="2873796" y="327968"/>
          <a:ext cx="1007161" cy="671438"/>
        </a:xfrm>
        <a:prstGeom prst="rect">
          <a:avLst/>
        </a:prstGeom>
        <a:solidFill>
          <a:srgbClr val="ED7D31">
            <a:tint val="50000"/>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pt>
    <dgm:pt modelId="{C7F2B90D-3416-4F89-8AAD-680B0080230E}" type="pres">
      <dgm:prSet presAssocID="{2D776E36-703A-4559-BD3A-ACADF336DC2A}" presName="ParentText" presStyleLbl="revTx" presStyleIdx="1" presStyleCnt="4">
        <dgm:presLayoutVars>
          <dgm:chMax val="0"/>
          <dgm:chPref val="0"/>
          <dgm:bulletEnabled val="1"/>
        </dgm:presLayoutVars>
      </dgm:prSet>
      <dgm:spPr>
        <a:prstGeom prst="rect">
          <a:avLst/>
        </a:prstGeom>
      </dgm:spPr>
    </dgm:pt>
    <dgm:pt modelId="{7FE25164-E757-4D16-942A-4DF9DBE22724}" type="pres">
      <dgm:prSet presAssocID="{2D776E36-703A-4559-BD3A-ACADF336DC2A}" presName="tlFrame" presStyleLbl="node1" presStyleIdx="4" presStyleCnt="16"/>
      <dgm:spPr>
        <a:xfrm>
          <a:off x="3797115" y="915606"/>
          <a:ext cx="342685" cy="342774"/>
        </a:xfrm>
        <a:prstGeom prst="halfFrame">
          <a:avLst>
            <a:gd name="adj1" fmla="val 25770"/>
            <a:gd name="adj2" fmla="val 25770"/>
          </a:avLst>
        </a:prstGeom>
        <a:solidFill>
          <a:srgbClr val="ED7D31">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pt>
    <dgm:pt modelId="{90B8A20A-1672-4E50-B353-5318485CEC3A}" type="pres">
      <dgm:prSet presAssocID="{2D776E36-703A-4559-BD3A-ACADF336DC2A}" presName="trFrame" presStyleLbl="node1" presStyleIdx="5" presStyleCnt="16"/>
      <dgm:spPr>
        <a:xfrm rot="5400000">
          <a:off x="5143000" y="915650"/>
          <a:ext cx="342774" cy="342685"/>
        </a:xfrm>
        <a:prstGeom prst="halfFrame">
          <a:avLst>
            <a:gd name="adj1" fmla="val 25770"/>
            <a:gd name="adj2" fmla="val 25770"/>
          </a:avLst>
        </a:prstGeom>
        <a:solidFill>
          <a:srgbClr val="ED7D31">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pt>
    <dgm:pt modelId="{D3F82C22-6447-45D5-8C56-AF3C4EE93941}" type="pres">
      <dgm:prSet presAssocID="{2D776E36-703A-4559-BD3A-ACADF336DC2A}" presName="blFrame" presStyleLbl="node1" presStyleIdx="6" presStyleCnt="16"/>
      <dgm:spPr>
        <a:xfrm rot="16200000">
          <a:off x="3797070" y="1705993"/>
          <a:ext cx="342774" cy="342685"/>
        </a:xfrm>
        <a:prstGeom prst="halfFrame">
          <a:avLst>
            <a:gd name="adj1" fmla="val 25770"/>
            <a:gd name="adj2" fmla="val 25770"/>
          </a:avLst>
        </a:prstGeom>
        <a:solidFill>
          <a:srgbClr val="ED7D31">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pt>
    <dgm:pt modelId="{94EC9238-51F6-47CA-AB97-082743C2491A}" type="pres">
      <dgm:prSet presAssocID="{2D776E36-703A-4559-BD3A-ACADF336DC2A}" presName="brFrame" presStyleLbl="node1" presStyleIdx="7" presStyleCnt="16"/>
      <dgm:spPr>
        <a:xfrm rot="10800000">
          <a:off x="5143044" y="1705948"/>
          <a:ext cx="342685" cy="342774"/>
        </a:xfrm>
        <a:prstGeom prst="halfFrame">
          <a:avLst>
            <a:gd name="adj1" fmla="val 25770"/>
            <a:gd name="adj2" fmla="val 25770"/>
          </a:avLst>
        </a:prstGeom>
        <a:solidFill>
          <a:srgbClr val="ED7D31">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pt>
    <dgm:pt modelId="{694595BB-C9A0-4BFE-904C-B4E5DAE7C7DC}" type="pres">
      <dgm:prSet presAssocID="{2E4DBF60-719F-4A27-AD2D-A4B100BD3022}" presName="sibTrans" presStyleCnt="0"/>
      <dgm:spPr/>
    </dgm:pt>
    <dgm:pt modelId="{F52FFFDE-B46A-476C-A9E1-B86F6E5D37FD}" type="pres">
      <dgm:prSet presAssocID="{0DFB5296-0213-433C-A175-102F10725A58}" presName="composite" presStyleCnt="0">
        <dgm:presLayoutVars>
          <dgm:chMax/>
          <dgm:chPref/>
        </dgm:presLayoutVars>
      </dgm:prSet>
      <dgm:spPr/>
    </dgm:pt>
    <dgm:pt modelId="{CCF22D2F-BF01-44A5-9825-D93FCF78B8C0}" type="pres">
      <dgm:prSet presAssocID="{0DFB5296-0213-433C-A175-102F10725A58}" presName="Image" presStyleLbl="bgImgPlace1" presStyleIdx="2" presStyleCnt="4"/>
      <dgm:spPr>
        <a:xfrm>
          <a:off x="669" y="2309916"/>
          <a:ext cx="1007161" cy="671438"/>
        </a:xfrm>
        <a:prstGeom prst="rect">
          <a:avLst/>
        </a:prstGeom>
        <a:solidFill>
          <a:srgbClr val="ED7D31">
            <a:tint val="50000"/>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pt>
    <dgm:pt modelId="{C1278E28-4CA3-41C9-A327-CCC5F2A01B55}" type="pres">
      <dgm:prSet presAssocID="{0DFB5296-0213-433C-A175-102F10725A58}" presName="ParentText" presStyleLbl="revTx" presStyleIdx="2" presStyleCnt="4">
        <dgm:presLayoutVars>
          <dgm:chMax val="0"/>
          <dgm:chPref val="0"/>
          <dgm:bulletEnabled val="1"/>
        </dgm:presLayoutVars>
      </dgm:prSet>
      <dgm:spPr>
        <a:prstGeom prst="rect">
          <a:avLst/>
        </a:prstGeom>
      </dgm:spPr>
    </dgm:pt>
    <dgm:pt modelId="{5A9A05F0-8212-444B-AF44-68056293463D}" type="pres">
      <dgm:prSet presAssocID="{0DFB5296-0213-433C-A175-102F10725A58}" presName="tlFrame" presStyleLbl="node1" presStyleIdx="8" presStyleCnt="16"/>
      <dgm:spPr>
        <a:xfrm>
          <a:off x="923988" y="2897554"/>
          <a:ext cx="342685" cy="342774"/>
        </a:xfrm>
        <a:prstGeom prst="halfFrame">
          <a:avLst>
            <a:gd name="adj1" fmla="val 25770"/>
            <a:gd name="adj2" fmla="val 25770"/>
          </a:avLst>
        </a:prstGeom>
        <a:solidFill>
          <a:srgbClr val="ED7D31">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pt>
    <dgm:pt modelId="{1CCD9950-B7D0-4F3E-8422-4DF0F792940B}" type="pres">
      <dgm:prSet presAssocID="{0DFB5296-0213-433C-A175-102F10725A58}" presName="trFrame" presStyleLbl="node1" presStyleIdx="9" presStyleCnt="16"/>
      <dgm:spPr>
        <a:xfrm rot="5400000">
          <a:off x="2269873" y="2897598"/>
          <a:ext cx="342774" cy="342685"/>
        </a:xfrm>
        <a:prstGeom prst="halfFrame">
          <a:avLst>
            <a:gd name="adj1" fmla="val 25770"/>
            <a:gd name="adj2" fmla="val 25770"/>
          </a:avLst>
        </a:prstGeom>
        <a:solidFill>
          <a:srgbClr val="ED7D31">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pt>
    <dgm:pt modelId="{F1484877-EC14-48B7-92EE-AFE32A7A6A35}" type="pres">
      <dgm:prSet presAssocID="{0DFB5296-0213-433C-A175-102F10725A58}" presName="blFrame" presStyleLbl="node1" presStyleIdx="10" presStyleCnt="16"/>
      <dgm:spPr>
        <a:xfrm rot="16200000">
          <a:off x="923943" y="3687941"/>
          <a:ext cx="342774" cy="342685"/>
        </a:xfrm>
        <a:prstGeom prst="halfFrame">
          <a:avLst>
            <a:gd name="adj1" fmla="val 25770"/>
            <a:gd name="adj2" fmla="val 25770"/>
          </a:avLst>
        </a:prstGeom>
        <a:solidFill>
          <a:srgbClr val="ED7D31">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pt>
    <dgm:pt modelId="{34C738BC-EEF3-4318-AB55-D912A47EE49B}" type="pres">
      <dgm:prSet presAssocID="{0DFB5296-0213-433C-A175-102F10725A58}" presName="brFrame" presStyleLbl="node1" presStyleIdx="11" presStyleCnt="16"/>
      <dgm:spPr>
        <a:xfrm rot="10800000">
          <a:off x="2269917" y="3687897"/>
          <a:ext cx="342685" cy="342774"/>
        </a:xfrm>
        <a:prstGeom prst="halfFrame">
          <a:avLst>
            <a:gd name="adj1" fmla="val 25770"/>
            <a:gd name="adj2" fmla="val 25770"/>
          </a:avLst>
        </a:prstGeom>
        <a:solidFill>
          <a:srgbClr val="ED7D31">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pt>
    <dgm:pt modelId="{BB924848-121D-448D-AE24-BBE6BAAC9DA7}" type="pres">
      <dgm:prSet presAssocID="{1C433CF3-0466-4482-B44F-6B08116D7584}" presName="sibTrans" presStyleCnt="0"/>
      <dgm:spPr/>
    </dgm:pt>
    <dgm:pt modelId="{6E898810-EA77-4D10-987D-4898A21F02A9}" type="pres">
      <dgm:prSet presAssocID="{98AF7DC4-43DB-4A39-9A7C-5DF9BA2D8418}" presName="composite" presStyleCnt="0">
        <dgm:presLayoutVars>
          <dgm:chMax/>
          <dgm:chPref/>
        </dgm:presLayoutVars>
      </dgm:prSet>
      <dgm:spPr/>
    </dgm:pt>
    <dgm:pt modelId="{2350238F-B969-4FCB-8FFB-E6E4686B5ACA}" type="pres">
      <dgm:prSet presAssocID="{98AF7DC4-43DB-4A39-9A7C-5DF9BA2D8418}" presName="Image" presStyleLbl="bgImgPlace1" presStyleIdx="3" presStyleCnt="4"/>
      <dgm:spPr>
        <a:xfrm>
          <a:off x="2873796" y="2309916"/>
          <a:ext cx="1007161" cy="671438"/>
        </a:xfrm>
        <a:prstGeom prst="rect">
          <a:avLst/>
        </a:prstGeom>
        <a:solidFill>
          <a:srgbClr val="ED7D31">
            <a:tint val="50000"/>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pt>
    <dgm:pt modelId="{7DA94725-039F-42AD-B7C8-B87533964E51}" type="pres">
      <dgm:prSet presAssocID="{98AF7DC4-43DB-4A39-9A7C-5DF9BA2D8418}" presName="ParentText" presStyleLbl="revTx" presStyleIdx="3" presStyleCnt="4">
        <dgm:presLayoutVars>
          <dgm:chMax val="0"/>
          <dgm:chPref val="0"/>
          <dgm:bulletEnabled val="1"/>
        </dgm:presLayoutVars>
      </dgm:prSet>
      <dgm:spPr>
        <a:prstGeom prst="rect">
          <a:avLst/>
        </a:prstGeom>
      </dgm:spPr>
    </dgm:pt>
    <dgm:pt modelId="{4DAD0000-8B40-4F3E-A2EB-DB453E533203}" type="pres">
      <dgm:prSet presAssocID="{98AF7DC4-43DB-4A39-9A7C-5DF9BA2D8418}" presName="tlFrame" presStyleLbl="node1" presStyleIdx="12" presStyleCnt="16"/>
      <dgm:spPr>
        <a:xfrm>
          <a:off x="3797115" y="2897554"/>
          <a:ext cx="342685" cy="342774"/>
        </a:xfrm>
        <a:prstGeom prst="halfFrame">
          <a:avLst>
            <a:gd name="adj1" fmla="val 25770"/>
            <a:gd name="adj2" fmla="val 25770"/>
          </a:avLst>
        </a:prstGeom>
        <a:solidFill>
          <a:srgbClr val="ED7D31">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pt>
    <dgm:pt modelId="{A882A09E-583A-473A-A3B0-EEF22F3282E1}" type="pres">
      <dgm:prSet presAssocID="{98AF7DC4-43DB-4A39-9A7C-5DF9BA2D8418}" presName="trFrame" presStyleLbl="node1" presStyleIdx="13" presStyleCnt="16"/>
      <dgm:spPr>
        <a:xfrm rot="5400000">
          <a:off x="5143000" y="2897598"/>
          <a:ext cx="342774" cy="342685"/>
        </a:xfrm>
        <a:prstGeom prst="halfFrame">
          <a:avLst>
            <a:gd name="adj1" fmla="val 25770"/>
            <a:gd name="adj2" fmla="val 25770"/>
          </a:avLst>
        </a:prstGeom>
        <a:solidFill>
          <a:srgbClr val="ED7D31">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pt>
    <dgm:pt modelId="{455CD2AC-865C-4B85-B4B9-769F291C9D25}" type="pres">
      <dgm:prSet presAssocID="{98AF7DC4-43DB-4A39-9A7C-5DF9BA2D8418}" presName="blFrame" presStyleLbl="node1" presStyleIdx="14" presStyleCnt="16"/>
      <dgm:spPr>
        <a:xfrm rot="16200000">
          <a:off x="3797070" y="3687941"/>
          <a:ext cx="342774" cy="342685"/>
        </a:xfrm>
        <a:prstGeom prst="halfFrame">
          <a:avLst>
            <a:gd name="adj1" fmla="val 25770"/>
            <a:gd name="adj2" fmla="val 25770"/>
          </a:avLst>
        </a:prstGeom>
        <a:solidFill>
          <a:srgbClr val="ED7D31">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pt>
    <dgm:pt modelId="{70568039-EEE9-4494-98EA-58527A2A8FDD}" type="pres">
      <dgm:prSet presAssocID="{98AF7DC4-43DB-4A39-9A7C-5DF9BA2D8418}" presName="brFrame" presStyleLbl="node1" presStyleIdx="15" presStyleCnt="16"/>
      <dgm:spPr>
        <a:xfrm rot="10800000">
          <a:off x="5143044" y="3687897"/>
          <a:ext cx="342685" cy="342774"/>
        </a:xfrm>
        <a:prstGeom prst="halfFrame">
          <a:avLst>
            <a:gd name="adj1" fmla="val 25770"/>
            <a:gd name="adj2" fmla="val 25770"/>
          </a:avLst>
        </a:prstGeom>
        <a:solidFill>
          <a:srgbClr val="ED7D31">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pt>
  </dgm:ptLst>
  <dgm:cxnLst>
    <dgm:cxn modelId="{C6D1F00F-0DE1-4FCA-81FC-0F332CD63F06}" srcId="{707A6EA1-E8F9-4F6D-AF16-19B57CB12EA2}" destId="{98AF7DC4-43DB-4A39-9A7C-5DF9BA2D8418}" srcOrd="3" destOrd="0" parTransId="{AAADC9D3-981D-4EC6-9C48-43C4CA79141B}" sibTransId="{CA8F0FC7-07CE-4EE3-B3B4-D8DF274D2A11}"/>
    <dgm:cxn modelId="{11EC0424-9F92-4D2C-97C8-FAC3A058B027}" type="presOf" srcId="{2D776E36-703A-4559-BD3A-ACADF336DC2A}" destId="{C7F2B90D-3416-4F89-8AAD-680B0080230E}" srcOrd="0" destOrd="0" presId="urn:microsoft.com/office/officeart/2009/3/layout/FramedTextPicture"/>
    <dgm:cxn modelId="{6BF81D33-10D5-45F5-89C6-80274D8D75A9}" type="presOf" srcId="{98AF7DC4-43DB-4A39-9A7C-5DF9BA2D8418}" destId="{7DA94725-039F-42AD-B7C8-B87533964E51}" srcOrd="0" destOrd="0" presId="urn:microsoft.com/office/officeart/2009/3/layout/FramedTextPicture"/>
    <dgm:cxn modelId="{5D8E1348-E091-4863-8E03-C1CAE046F8D8}" srcId="{707A6EA1-E8F9-4F6D-AF16-19B57CB12EA2}" destId="{2D776E36-703A-4559-BD3A-ACADF336DC2A}" srcOrd="1" destOrd="0" parTransId="{0DE208C6-13B0-437D-8FC6-FF6543670A04}" sibTransId="{2E4DBF60-719F-4A27-AD2D-A4B100BD3022}"/>
    <dgm:cxn modelId="{00844893-175B-4BA2-93F9-4DC5FAD2E21B}" type="presOf" srcId="{0DFB5296-0213-433C-A175-102F10725A58}" destId="{C1278E28-4CA3-41C9-A327-CCC5F2A01B55}" srcOrd="0" destOrd="0" presId="urn:microsoft.com/office/officeart/2009/3/layout/FramedTextPicture"/>
    <dgm:cxn modelId="{BE0CD3B4-BCBE-4A0B-BFD6-92EDF62E74C0}" type="presOf" srcId="{707A6EA1-E8F9-4F6D-AF16-19B57CB12EA2}" destId="{9F2ED33B-C7B6-48E2-9F3A-9A73FDE647F7}" srcOrd="0" destOrd="0" presId="urn:microsoft.com/office/officeart/2009/3/layout/FramedTextPicture"/>
    <dgm:cxn modelId="{D79C88CB-8057-44F3-9C1B-3229E71C1F43}" srcId="{707A6EA1-E8F9-4F6D-AF16-19B57CB12EA2}" destId="{C5F01F95-29BA-4ACE-B0FA-505CE6EADACA}" srcOrd="0" destOrd="0" parTransId="{1578FFBF-25EC-4E6A-A4F3-DE4AC0DA2040}" sibTransId="{7A2ADE79-588D-4B35-8A4F-464645D8EB49}"/>
    <dgm:cxn modelId="{6DC84FCE-1074-4E51-B95F-1AFB4E490469}" srcId="{707A6EA1-E8F9-4F6D-AF16-19B57CB12EA2}" destId="{0DFB5296-0213-433C-A175-102F10725A58}" srcOrd="2" destOrd="0" parTransId="{657E92C8-1B3A-49E6-9C74-EA9047D51CA9}" sibTransId="{1C433CF3-0466-4482-B44F-6B08116D7584}"/>
    <dgm:cxn modelId="{7ABF0DCF-DA57-4258-B580-75F66F176E02}" type="presOf" srcId="{C5F01F95-29BA-4ACE-B0FA-505CE6EADACA}" destId="{B36A082B-F377-4C6C-BA87-F1199F627045}" srcOrd="0" destOrd="0" presId="urn:microsoft.com/office/officeart/2009/3/layout/FramedTextPicture"/>
    <dgm:cxn modelId="{B7811FE4-C41D-4ADB-A230-7CE00CC49224}" type="presParOf" srcId="{9F2ED33B-C7B6-48E2-9F3A-9A73FDE647F7}" destId="{E9561441-4404-4615-A428-7876C549F6B5}" srcOrd="0" destOrd="0" presId="urn:microsoft.com/office/officeart/2009/3/layout/FramedTextPicture"/>
    <dgm:cxn modelId="{BBC0B034-A38D-4B51-9062-9BDEA0752799}" type="presParOf" srcId="{E9561441-4404-4615-A428-7876C549F6B5}" destId="{303A0790-2928-4945-9A87-8E0AEA575BE0}" srcOrd="0" destOrd="0" presId="urn:microsoft.com/office/officeart/2009/3/layout/FramedTextPicture"/>
    <dgm:cxn modelId="{4A771C9C-4AC6-48DD-A4AE-C57631866215}" type="presParOf" srcId="{E9561441-4404-4615-A428-7876C549F6B5}" destId="{B36A082B-F377-4C6C-BA87-F1199F627045}" srcOrd="1" destOrd="0" presId="urn:microsoft.com/office/officeart/2009/3/layout/FramedTextPicture"/>
    <dgm:cxn modelId="{B8313D54-BE94-455B-8DB0-832C0B61C5D5}" type="presParOf" srcId="{E9561441-4404-4615-A428-7876C549F6B5}" destId="{6401C499-BF00-46C4-A3E7-E28FE46457CA}" srcOrd="2" destOrd="0" presId="urn:microsoft.com/office/officeart/2009/3/layout/FramedTextPicture"/>
    <dgm:cxn modelId="{880CCCA5-62BF-477A-A32A-2D76926D3E65}" type="presParOf" srcId="{E9561441-4404-4615-A428-7876C549F6B5}" destId="{A810E32E-6CC5-49CF-ACCC-C49A226CEF8D}" srcOrd="3" destOrd="0" presId="urn:microsoft.com/office/officeart/2009/3/layout/FramedTextPicture"/>
    <dgm:cxn modelId="{CB56BBD1-09EB-48E9-886A-114BD2A23C8C}" type="presParOf" srcId="{E9561441-4404-4615-A428-7876C549F6B5}" destId="{8F4EB9B8-B66C-452A-AEA7-F79B23067738}" srcOrd="4" destOrd="0" presId="urn:microsoft.com/office/officeart/2009/3/layout/FramedTextPicture"/>
    <dgm:cxn modelId="{BA64DEC8-A174-4292-BBDE-557DF41CB00E}" type="presParOf" srcId="{E9561441-4404-4615-A428-7876C549F6B5}" destId="{F9875ABA-81D2-43E1-8007-F547DF0D43BD}" srcOrd="5" destOrd="0" presId="urn:microsoft.com/office/officeart/2009/3/layout/FramedTextPicture"/>
    <dgm:cxn modelId="{A233C80E-EC83-41A4-93C9-34F5F42DE1EE}" type="presParOf" srcId="{9F2ED33B-C7B6-48E2-9F3A-9A73FDE647F7}" destId="{87E568F5-20AD-4FA2-899A-C92DEE553773}" srcOrd="1" destOrd="0" presId="urn:microsoft.com/office/officeart/2009/3/layout/FramedTextPicture"/>
    <dgm:cxn modelId="{94E2C96B-06EE-46FD-8788-CD9FCF87E36B}" type="presParOf" srcId="{9F2ED33B-C7B6-48E2-9F3A-9A73FDE647F7}" destId="{A20E02DA-408D-4B4E-91AD-DF6FDCC27BEB}" srcOrd="2" destOrd="0" presId="urn:microsoft.com/office/officeart/2009/3/layout/FramedTextPicture"/>
    <dgm:cxn modelId="{404FD434-DB4E-4D0F-BDE3-898F7EBD0675}" type="presParOf" srcId="{A20E02DA-408D-4B4E-91AD-DF6FDCC27BEB}" destId="{AFDCF275-0DC9-4B21-89BC-BA43CBEA0E8E}" srcOrd="0" destOrd="0" presId="urn:microsoft.com/office/officeart/2009/3/layout/FramedTextPicture"/>
    <dgm:cxn modelId="{D95CE1BA-DD39-4D1F-951E-D38BE3B09BCF}" type="presParOf" srcId="{A20E02DA-408D-4B4E-91AD-DF6FDCC27BEB}" destId="{C7F2B90D-3416-4F89-8AAD-680B0080230E}" srcOrd="1" destOrd="0" presId="urn:microsoft.com/office/officeart/2009/3/layout/FramedTextPicture"/>
    <dgm:cxn modelId="{51922B49-D732-4DCA-9E6B-1A07A04970B4}" type="presParOf" srcId="{A20E02DA-408D-4B4E-91AD-DF6FDCC27BEB}" destId="{7FE25164-E757-4D16-942A-4DF9DBE22724}" srcOrd="2" destOrd="0" presId="urn:microsoft.com/office/officeart/2009/3/layout/FramedTextPicture"/>
    <dgm:cxn modelId="{019C706C-C235-4317-9742-B29C68184E30}" type="presParOf" srcId="{A20E02DA-408D-4B4E-91AD-DF6FDCC27BEB}" destId="{90B8A20A-1672-4E50-B353-5318485CEC3A}" srcOrd="3" destOrd="0" presId="urn:microsoft.com/office/officeart/2009/3/layout/FramedTextPicture"/>
    <dgm:cxn modelId="{BFCA156B-1DA1-48BA-AB11-C42E752AB201}" type="presParOf" srcId="{A20E02DA-408D-4B4E-91AD-DF6FDCC27BEB}" destId="{D3F82C22-6447-45D5-8C56-AF3C4EE93941}" srcOrd="4" destOrd="0" presId="urn:microsoft.com/office/officeart/2009/3/layout/FramedTextPicture"/>
    <dgm:cxn modelId="{5C5EB0DD-5D67-41E4-8B43-10BD0BF5C77D}" type="presParOf" srcId="{A20E02DA-408D-4B4E-91AD-DF6FDCC27BEB}" destId="{94EC9238-51F6-47CA-AB97-082743C2491A}" srcOrd="5" destOrd="0" presId="urn:microsoft.com/office/officeart/2009/3/layout/FramedTextPicture"/>
    <dgm:cxn modelId="{560A231F-6EB8-4346-A6D2-92E5B6C58DA0}" type="presParOf" srcId="{9F2ED33B-C7B6-48E2-9F3A-9A73FDE647F7}" destId="{694595BB-C9A0-4BFE-904C-B4E5DAE7C7DC}" srcOrd="3" destOrd="0" presId="urn:microsoft.com/office/officeart/2009/3/layout/FramedTextPicture"/>
    <dgm:cxn modelId="{B70D467D-24A5-4EA4-A173-7B87D95B3B3B}" type="presParOf" srcId="{9F2ED33B-C7B6-48E2-9F3A-9A73FDE647F7}" destId="{F52FFFDE-B46A-476C-A9E1-B86F6E5D37FD}" srcOrd="4" destOrd="0" presId="urn:microsoft.com/office/officeart/2009/3/layout/FramedTextPicture"/>
    <dgm:cxn modelId="{7CC59182-B699-470D-9842-4456B4991ACF}" type="presParOf" srcId="{F52FFFDE-B46A-476C-A9E1-B86F6E5D37FD}" destId="{CCF22D2F-BF01-44A5-9825-D93FCF78B8C0}" srcOrd="0" destOrd="0" presId="urn:microsoft.com/office/officeart/2009/3/layout/FramedTextPicture"/>
    <dgm:cxn modelId="{461F56EB-458C-42A8-8444-0F037A84460C}" type="presParOf" srcId="{F52FFFDE-B46A-476C-A9E1-B86F6E5D37FD}" destId="{C1278E28-4CA3-41C9-A327-CCC5F2A01B55}" srcOrd="1" destOrd="0" presId="urn:microsoft.com/office/officeart/2009/3/layout/FramedTextPicture"/>
    <dgm:cxn modelId="{8BFA056D-01A8-4D7B-8BCD-AFEB5A214AD5}" type="presParOf" srcId="{F52FFFDE-B46A-476C-A9E1-B86F6E5D37FD}" destId="{5A9A05F0-8212-444B-AF44-68056293463D}" srcOrd="2" destOrd="0" presId="urn:microsoft.com/office/officeart/2009/3/layout/FramedTextPicture"/>
    <dgm:cxn modelId="{D8F7202D-C8FE-430F-937A-4317C5C3F3E2}" type="presParOf" srcId="{F52FFFDE-B46A-476C-A9E1-B86F6E5D37FD}" destId="{1CCD9950-B7D0-4F3E-8422-4DF0F792940B}" srcOrd="3" destOrd="0" presId="urn:microsoft.com/office/officeart/2009/3/layout/FramedTextPicture"/>
    <dgm:cxn modelId="{D521EF84-DEF4-44CD-9398-457887B37D61}" type="presParOf" srcId="{F52FFFDE-B46A-476C-A9E1-B86F6E5D37FD}" destId="{F1484877-EC14-48B7-92EE-AFE32A7A6A35}" srcOrd="4" destOrd="0" presId="urn:microsoft.com/office/officeart/2009/3/layout/FramedTextPicture"/>
    <dgm:cxn modelId="{55EF09B5-101C-4214-B0AF-F94CA455DBE8}" type="presParOf" srcId="{F52FFFDE-B46A-476C-A9E1-B86F6E5D37FD}" destId="{34C738BC-EEF3-4318-AB55-D912A47EE49B}" srcOrd="5" destOrd="0" presId="urn:microsoft.com/office/officeart/2009/3/layout/FramedTextPicture"/>
    <dgm:cxn modelId="{43E6C4BD-726F-4E6E-A9D6-AC907C6898D5}" type="presParOf" srcId="{9F2ED33B-C7B6-48E2-9F3A-9A73FDE647F7}" destId="{BB924848-121D-448D-AE24-BBE6BAAC9DA7}" srcOrd="5" destOrd="0" presId="urn:microsoft.com/office/officeart/2009/3/layout/FramedTextPicture"/>
    <dgm:cxn modelId="{2E367F63-72FE-4DB7-A3DB-BE0416227D9D}" type="presParOf" srcId="{9F2ED33B-C7B6-48E2-9F3A-9A73FDE647F7}" destId="{6E898810-EA77-4D10-987D-4898A21F02A9}" srcOrd="6" destOrd="0" presId="urn:microsoft.com/office/officeart/2009/3/layout/FramedTextPicture"/>
    <dgm:cxn modelId="{B4C0FBAD-ECE9-4726-AAEA-CCA36EF36575}" type="presParOf" srcId="{6E898810-EA77-4D10-987D-4898A21F02A9}" destId="{2350238F-B969-4FCB-8FFB-E6E4686B5ACA}" srcOrd="0" destOrd="0" presId="urn:microsoft.com/office/officeart/2009/3/layout/FramedTextPicture"/>
    <dgm:cxn modelId="{B09D4167-4884-4472-9672-EDEDA9E50A5D}" type="presParOf" srcId="{6E898810-EA77-4D10-987D-4898A21F02A9}" destId="{7DA94725-039F-42AD-B7C8-B87533964E51}" srcOrd="1" destOrd="0" presId="urn:microsoft.com/office/officeart/2009/3/layout/FramedTextPicture"/>
    <dgm:cxn modelId="{7EB610A9-B6EE-4E95-9333-BD8D256744B6}" type="presParOf" srcId="{6E898810-EA77-4D10-987D-4898A21F02A9}" destId="{4DAD0000-8B40-4F3E-A2EB-DB453E533203}" srcOrd="2" destOrd="0" presId="urn:microsoft.com/office/officeart/2009/3/layout/FramedTextPicture"/>
    <dgm:cxn modelId="{FD4556A8-3646-47EB-ABA9-D5B5A8C41630}" type="presParOf" srcId="{6E898810-EA77-4D10-987D-4898A21F02A9}" destId="{A882A09E-583A-473A-A3B0-EEF22F3282E1}" srcOrd="3" destOrd="0" presId="urn:microsoft.com/office/officeart/2009/3/layout/FramedTextPicture"/>
    <dgm:cxn modelId="{28678561-2D76-495C-B0A6-8EE5A89A9EEE}" type="presParOf" srcId="{6E898810-EA77-4D10-987D-4898A21F02A9}" destId="{455CD2AC-865C-4B85-B4B9-769F291C9D25}" srcOrd="4" destOrd="0" presId="urn:microsoft.com/office/officeart/2009/3/layout/FramedTextPicture"/>
    <dgm:cxn modelId="{858877DF-E37B-4CBB-B191-34252D26A832}" type="presParOf" srcId="{6E898810-EA77-4D10-987D-4898A21F02A9}" destId="{70568039-EEE9-4494-98EA-58527A2A8FDD}" srcOrd="5" destOrd="0" presId="urn:microsoft.com/office/officeart/2009/3/layout/FramedTextPicture"/>
  </dgm:cxnLst>
  <dgm:bg/>
  <dgm:whole/>
  <dgm:extLst>
    <a:ext uri="http://schemas.microsoft.com/office/drawing/2008/diagram">
      <dsp:dataModelExt xmlns:dsp="http://schemas.microsoft.com/office/drawing/2008/diagram" relId="rId68" minVer="http://schemas.openxmlformats.org/drawingml/2006/diagram"/>
    </a:ext>
  </dgm:extLst>
</dgm:dataModel>
</file>

<file path=word/diagrams/data13.xml><?xml version="1.0" encoding="utf-8"?>
<dgm:dataModel xmlns:dgm="http://schemas.openxmlformats.org/drawingml/2006/diagram" xmlns:a="http://schemas.openxmlformats.org/drawingml/2006/main">
  <dgm:ptLst>
    <dgm:pt modelId="{7A7A97C0-0CF4-4BC5-B252-410274D76C7C}" type="doc">
      <dgm:prSet loTypeId="urn:microsoft.com/office/officeart/2005/8/layout/default" loCatId="list" qsTypeId="urn:microsoft.com/office/officeart/2005/8/quickstyle/simple5" qsCatId="simple" csTypeId="urn:microsoft.com/office/officeart/2005/8/colors/colorful1" csCatId="colorful" phldr="1"/>
      <dgm:spPr/>
      <dgm:t>
        <a:bodyPr/>
        <a:lstStyle/>
        <a:p>
          <a:endParaRPr lang="ru-RU"/>
        </a:p>
      </dgm:t>
    </dgm:pt>
    <dgm:pt modelId="{95AE3D45-7C36-4F74-8689-A673E275D7DB}">
      <dgm:prSet phldrT="[Текст]" custT="1"/>
      <dgm:spPr>
        <a:xfrm>
          <a:off x="0" y="329325"/>
          <a:ext cx="1275159" cy="765095"/>
        </a:xfrm>
        <a:scene3d>
          <a:camera prst="orthographicFront">
            <a:rot lat="0" lon="0" rev="0"/>
          </a:camera>
          <a:lightRig rig="threePt" dir="t">
            <a:rot lat="0" lon="0" rev="1200000"/>
          </a:lightRig>
        </a:scene3d>
        <a:sp3d>
          <a:bevelT w="63500" h="25400"/>
        </a:sp3d>
      </dgm:spPr>
      <dgm:t>
        <a:bodyPr/>
        <a:lstStyle/>
        <a:p>
          <a:pPr>
            <a:buNone/>
          </a:pPr>
          <a:r>
            <a:rPr lang="en-US" sz="1050">
              <a:solidFill>
                <a:schemeClr val="tx1"/>
              </a:solidFill>
              <a:latin typeface="Times New Roman" panose="02020603050405020304" pitchFamily="18" charset="0"/>
              <a:ea typeface="+mn-ea"/>
              <a:cs typeface="Times New Roman" panose="02020603050405020304" pitchFamily="18" charset="0"/>
            </a:rPr>
            <a:t>Yakka-individual, juftli, guruhli, ommaviy o‘yinlar</a:t>
          </a:r>
          <a:endParaRPr lang="ru-RU" sz="1050">
            <a:solidFill>
              <a:schemeClr val="tx1"/>
            </a:solidFill>
            <a:latin typeface="Times New Roman" panose="02020603050405020304" pitchFamily="18" charset="0"/>
            <a:ea typeface="+mn-ea"/>
            <a:cs typeface="Times New Roman" panose="02020603050405020304" pitchFamily="18" charset="0"/>
          </a:endParaRPr>
        </a:p>
      </dgm:t>
    </dgm:pt>
    <dgm:pt modelId="{81DD4DB4-F4E8-4F57-A389-D14F5A7B528B}" type="parTrans" cxnId="{B62BBD48-D08F-4058-B057-F83F236AEBAC}">
      <dgm:prSet/>
      <dgm:spPr/>
      <dgm:t>
        <a:bodyPr/>
        <a:lstStyle/>
        <a:p>
          <a:endParaRPr lang="ru-RU" sz="1050">
            <a:solidFill>
              <a:schemeClr val="tx1"/>
            </a:solidFill>
            <a:latin typeface="Times New Roman" panose="02020603050405020304" pitchFamily="18" charset="0"/>
            <a:cs typeface="Times New Roman" panose="02020603050405020304" pitchFamily="18" charset="0"/>
          </a:endParaRPr>
        </a:p>
      </dgm:t>
    </dgm:pt>
    <dgm:pt modelId="{46EE4C96-7F3F-424C-8CB2-B7680355FA6A}" type="sibTrans" cxnId="{B62BBD48-D08F-4058-B057-F83F236AEBAC}">
      <dgm:prSet/>
      <dgm:spPr/>
      <dgm:t>
        <a:bodyPr/>
        <a:lstStyle/>
        <a:p>
          <a:endParaRPr lang="ru-RU" sz="1050">
            <a:solidFill>
              <a:schemeClr val="tx1"/>
            </a:solidFill>
            <a:latin typeface="Times New Roman" panose="02020603050405020304" pitchFamily="18" charset="0"/>
            <a:cs typeface="Times New Roman" panose="02020603050405020304" pitchFamily="18" charset="0"/>
          </a:endParaRPr>
        </a:p>
      </dgm:t>
    </dgm:pt>
    <dgm:pt modelId="{8A62E045-FEF7-4F03-87D5-1EA5E8A07808}">
      <dgm:prSet custT="1"/>
      <dgm:spPr/>
      <dgm:t>
        <a:bodyPr/>
        <a:lstStyle/>
        <a:p>
          <a:pPr>
            <a:buNone/>
          </a:pPr>
          <a:r>
            <a:rPr lang="en-US" sz="1050">
              <a:solidFill>
                <a:schemeClr val="tx1"/>
              </a:solidFill>
              <a:latin typeface="Times New Roman" panose="02020603050405020304" pitchFamily="18" charset="0"/>
              <a:ea typeface="+mn-ea"/>
              <a:cs typeface="Times New Roman" panose="02020603050405020304" pitchFamily="18" charset="0"/>
            </a:rPr>
            <a:t>Didaktik o‘yinlar</a:t>
          </a:r>
          <a:endParaRPr lang="ru-RU" sz="1050">
            <a:solidFill>
              <a:schemeClr val="tx1"/>
            </a:solidFill>
            <a:latin typeface="Times New Roman" panose="02020603050405020304" pitchFamily="18" charset="0"/>
            <a:ea typeface="+mn-ea"/>
            <a:cs typeface="Times New Roman" panose="02020603050405020304" pitchFamily="18" charset="0"/>
          </a:endParaRPr>
        </a:p>
      </dgm:t>
    </dgm:pt>
    <dgm:pt modelId="{6164952D-26B5-424A-BEAB-B41F74A6AD24}" type="parTrans" cxnId="{F280A375-3DC2-4295-AB1B-23425BBAB606}">
      <dgm:prSet/>
      <dgm:spPr/>
      <dgm:t>
        <a:bodyPr/>
        <a:lstStyle/>
        <a:p>
          <a:endParaRPr lang="ru-RU">
            <a:solidFill>
              <a:schemeClr val="tx1"/>
            </a:solidFill>
          </a:endParaRPr>
        </a:p>
      </dgm:t>
    </dgm:pt>
    <dgm:pt modelId="{26908068-9969-44F5-B6AA-F9F0039429DC}" type="sibTrans" cxnId="{F280A375-3DC2-4295-AB1B-23425BBAB606}">
      <dgm:prSet/>
      <dgm:spPr/>
      <dgm:t>
        <a:bodyPr/>
        <a:lstStyle/>
        <a:p>
          <a:endParaRPr lang="ru-RU">
            <a:solidFill>
              <a:schemeClr val="tx1"/>
            </a:solidFill>
          </a:endParaRPr>
        </a:p>
      </dgm:t>
    </dgm:pt>
    <dgm:pt modelId="{3DC133D7-7EC7-4C3E-8D4D-07A45C248E9F}">
      <dgm:prSet custT="1"/>
      <dgm:spPr/>
      <dgm:t>
        <a:bodyPr/>
        <a:lstStyle/>
        <a:p>
          <a:pPr>
            <a:buNone/>
          </a:pPr>
          <a:r>
            <a:rPr lang="en-US" sz="1050">
              <a:solidFill>
                <a:schemeClr val="tx1"/>
              </a:solidFill>
              <a:latin typeface="Times New Roman" panose="02020603050405020304" pitchFamily="18" charset="0"/>
              <a:ea typeface="+mn-ea"/>
              <a:cs typeface="Times New Roman" panose="02020603050405020304" pitchFamily="18" charset="0"/>
            </a:rPr>
            <a:t>Ijtimoiy o‘yinlar, </a:t>
          </a:r>
          <a:endParaRPr lang="ru-RU" sz="1050">
            <a:solidFill>
              <a:schemeClr val="tx1"/>
            </a:solidFill>
            <a:latin typeface="Times New Roman" panose="02020603050405020304" pitchFamily="18" charset="0"/>
            <a:ea typeface="+mn-ea"/>
            <a:cs typeface="Times New Roman" panose="02020603050405020304" pitchFamily="18" charset="0"/>
          </a:endParaRPr>
        </a:p>
      </dgm:t>
    </dgm:pt>
    <dgm:pt modelId="{CB77046B-2DBC-4B18-8F4C-C48383EC1DC0}" type="parTrans" cxnId="{B5BABA88-7CB0-4664-85CA-3A35BD016D05}">
      <dgm:prSet/>
      <dgm:spPr/>
      <dgm:t>
        <a:bodyPr/>
        <a:lstStyle/>
        <a:p>
          <a:endParaRPr lang="ru-RU">
            <a:solidFill>
              <a:schemeClr val="tx1"/>
            </a:solidFill>
          </a:endParaRPr>
        </a:p>
      </dgm:t>
    </dgm:pt>
    <dgm:pt modelId="{930641A9-5D94-4F86-8CB9-4C6CB1970270}" type="sibTrans" cxnId="{B5BABA88-7CB0-4664-85CA-3A35BD016D05}">
      <dgm:prSet/>
      <dgm:spPr/>
      <dgm:t>
        <a:bodyPr/>
        <a:lstStyle/>
        <a:p>
          <a:endParaRPr lang="ru-RU">
            <a:solidFill>
              <a:schemeClr val="tx1"/>
            </a:solidFill>
          </a:endParaRPr>
        </a:p>
      </dgm:t>
    </dgm:pt>
    <dgm:pt modelId="{A7C6D5A0-2790-4934-9F84-02B53E26E80E}">
      <dgm:prSet custT="1"/>
      <dgm:spPr/>
      <dgm:t>
        <a:bodyPr/>
        <a:lstStyle/>
        <a:p>
          <a:pPr>
            <a:buNone/>
          </a:pPr>
          <a:r>
            <a:rPr lang="en-US" sz="1050">
              <a:solidFill>
                <a:schemeClr val="tx1"/>
              </a:solidFill>
              <a:latin typeface="Times New Roman" panose="02020603050405020304" pitchFamily="18" charset="0"/>
              <a:ea typeface="+mn-ea"/>
              <a:cs typeface="Times New Roman" panose="02020603050405020304" pitchFamily="18" charset="0"/>
            </a:rPr>
            <a:t>Konstruksiyali</a:t>
          </a:r>
          <a:endParaRPr lang="ru-RU" sz="1050">
            <a:solidFill>
              <a:schemeClr val="tx1"/>
            </a:solidFill>
            <a:latin typeface="Times New Roman" panose="02020603050405020304" pitchFamily="18" charset="0"/>
            <a:ea typeface="+mn-ea"/>
            <a:cs typeface="Times New Roman" panose="02020603050405020304" pitchFamily="18" charset="0"/>
          </a:endParaRPr>
        </a:p>
      </dgm:t>
    </dgm:pt>
    <dgm:pt modelId="{84573850-8D8C-4043-BB85-0CDE084579C1}" type="parTrans" cxnId="{7F36A6CB-CC1A-4F4B-8A16-F34AF8D40DC0}">
      <dgm:prSet/>
      <dgm:spPr/>
      <dgm:t>
        <a:bodyPr/>
        <a:lstStyle/>
        <a:p>
          <a:endParaRPr lang="ru-RU">
            <a:solidFill>
              <a:schemeClr val="tx1"/>
            </a:solidFill>
          </a:endParaRPr>
        </a:p>
      </dgm:t>
    </dgm:pt>
    <dgm:pt modelId="{B90D5509-BA2B-430D-99C3-D17D15FB3916}" type="sibTrans" cxnId="{7F36A6CB-CC1A-4F4B-8A16-F34AF8D40DC0}">
      <dgm:prSet/>
      <dgm:spPr/>
      <dgm:t>
        <a:bodyPr/>
        <a:lstStyle/>
        <a:p>
          <a:endParaRPr lang="ru-RU">
            <a:solidFill>
              <a:schemeClr val="tx1"/>
            </a:solidFill>
          </a:endParaRPr>
        </a:p>
      </dgm:t>
    </dgm:pt>
    <dgm:pt modelId="{79D02DD8-0BAA-4221-84D4-63D1FE6CC6CF}">
      <dgm:prSet custT="1"/>
      <dgm:spPr/>
      <dgm:t>
        <a:bodyPr/>
        <a:lstStyle/>
        <a:p>
          <a:pPr>
            <a:buNone/>
          </a:pPr>
          <a:r>
            <a:rPr lang="en-US" sz="1050">
              <a:solidFill>
                <a:schemeClr val="tx1"/>
              </a:solidFill>
              <a:latin typeface="Times New Roman" panose="02020603050405020304" pitchFamily="18" charset="0"/>
              <a:ea typeface="+mn-ea"/>
              <a:cs typeface="Times New Roman" panose="02020603050405020304" pitchFamily="18" charset="0"/>
            </a:rPr>
            <a:t>Ta’limiy o‘yinlar</a:t>
          </a:r>
          <a:endParaRPr lang="ru-RU" sz="1050">
            <a:solidFill>
              <a:schemeClr val="tx1"/>
            </a:solidFill>
            <a:latin typeface="Times New Roman" panose="02020603050405020304" pitchFamily="18" charset="0"/>
            <a:ea typeface="+mn-ea"/>
            <a:cs typeface="Times New Roman" panose="02020603050405020304" pitchFamily="18" charset="0"/>
          </a:endParaRPr>
        </a:p>
      </dgm:t>
    </dgm:pt>
    <dgm:pt modelId="{B5AD0247-9983-4631-B845-A78146297AA6}" type="parTrans" cxnId="{AEA30288-DA40-42EF-A178-29F288EEC049}">
      <dgm:prSet/>
      <dgm:spPr/>
      <dgm:t>
        <a:bodyPr/>
        <a:lstStyle/>
        <a:p>
          <a:endParaRPr lang="ru-RU">
            <a:solidFill>
              <a:schemeClr val="tx1"/>
            </a:solidFill>
          </a:endParaRPr>
        </a:p>
      </dgm:t>
    </dgm:pt>
    <dgm:pt modelId="{F20B2A15-4C84-48D8-9F57-887083C63BB5}" type="sibTrans" cxnId="{AEA30288-DA40-42EF-A178-29F288EEC049}">
      <dgm:prSet/>
      <dgm:spPr/>
      <dgm:t>
        <a:bodyPr/>
        <a:lstStyle/>
        <a:p>
          <a:endParaRPr lang="ru-RU">
            <a:solidFill>
              <a:schemeClr val="tx1"/>
            </a:solidFill>
          </a:endParaRPr>
        </a:p>
      </dgm:t>
    </dgm:pt>
    <dgm:pt modelId="{7E10C1AF-D8AC-4304-BAD9-90EA69812D5C}">
      <dgm:prSet custT="1"/>
      <dgm:spPr/>
      <dgm:t>
        <a:bodyPr/>
        <a:lstStyle/>
        <a:p>
          <a:pPr>
            <a:buNone/>
          </a:pPr>
          <a:r>
            <a:rPr lang="en-US" sz="1050">
              <a:solidFill>
                <a:schemeClr val="tx1"/>
              </a:solidFill>
              <a:latin typeface="Times New Roman" panose="02020603050405020304" pitchFamily="18" charset="0"/>
              <a:ea typeface="+mn-ea"/>
              <a:cs typeface="Times New Roman" panose="02020603050405020304" pitchFamily="18" charset="0"/>
            </a:rPr>
            <a:t>Tashkiliy kommunikativ o‘yinlar, qiziqarli o‘yinlar </a:t>
          </a:r>
          <a:endParaRPr lang="ru-RU" sz="1050">
            <a:solidFill>
              <a:schemeClr val="tx1"/>
            </a:solidFill>
            <a:latin typeface="Times New Roman" panose="02020603050405020304" pitchFamily="18" charset="0"/>
            <a:ea typeface="+mn-ea"/>
            <a:cs typeface="Times New Roman" panose="02020603050405020304" pitchFamily="18" charset="0"/>
          </a:endParaRPr>
        </a:p>
      </dgm:t>
    </dgm:pt>
    <dgm:pt modelId="{48641725-95A8-46C8-AC04-4A8DE5BC2D6E}" type="parTrans" cxnId="{9AF16012-A25E-4C56-869E-AB2514752585}">
      <dgm:prSet/>
      <dgm:spPr/>
      <dgm:t>
        <a:bodyPr/>
        <a:lstStyle/>
        <a:p>
          <a:endParaRPr lang="ru-RU">
            <a:solidFill>
              <a:schemeClr val="tx1"/>
            </a:solidFill>
          </a:endParaRPr>
        </a:p>
      </dgm:t>
    </dgm:pt>
    <dgm:pt modelId="{6A928A33-122E-438D-AA88-AEBD0D3CA238}" type="sibTrans" cxnId="{9AF16012-A25E-4C56-869E-AB2514752585}">
      <dgm:prSet/>
      <dgm:spPr/>
      <dgm:t>
        <a:bodyPr/>
        <a:lstStyle/>
        <a:p>
          <a:endParaRPr lang="ru-RU">
            <a:solidFill>
              <a:schemeClr val="tx1"/>
            </a:solidFill>
          </a:endParaRPr>
        </a:p>
      </dgm:t>
    </dgm:pt>
    <dgm:pt modelId="{FF16E968-C843-46E9-8A2A-BA153A923982}">
      <dgm:prSet custT="1"/>
      <dgm:spPr/>
      <dgm:t>
        <a:bodyPr/>
        <a:lstStyle/>
        <a:p>
          <a:pPr>
            <a:buNone/>
          </a:pPr>
          <a:r>
            <a:rPr lang="en-US" sz="1050">
              <a:solidFill>
                <a:schemeClr val="tx1"/>
              </a:solidFill>
              <a:latin typeface="Times New Roman" panose="02020603050405020304" pitchFamily="18" charset="0"/>
              <a:ea typeface="+mn-ea"/>
              <a:cs typeface="Times New Roman" panose="02020603050405020304" pitchFamily="18" charset="0"/>
            </a:rPr>
            <a:t>Intellektual musobaqaga asos-langan</a:t>
          </a:r>
          <a:endParaRPr lang="ru-RU" sz="1050">
            <a:solidFill>
              <a:schemeClr val="tx1"/>
            </a:solidFill>
            <a:latin typeface="Times New Roman" panose="02020603050405020304" pitchFamily="18" charset="0"/>
            <a:ea typeface="+mn-ea"/>
            <a:cs typeface="Times New Roman" panose="02020603050405020304" pitchFamily="18" charset="0"/>
          </a:endParaRPr>
        </a:p>
      </dgm:t>
    </dgm:pt>
    <dgm:pt modelId="{2E9D2F66-5DB5-4350-BAE3-C1CE1A92EF5B}" type="parTrans" cxnId="{887125CC-77A4-4EDA-92E9-AD4625704165}">
      <dgm:prSet/>
      <dgm:spPr/>
      <dgm:t>
        <a:bodyPr/>
        <a:lstStyle/>
        <a:p>
          <a:endParaRPr lang="ru-RU">
            <a:solidFill>
              <a:schemeClr val="tx1"/>
            </a:solidFill>
          </a:endParaRPr>
        </a:p>
      </dgm:t>
    </dgm:pt>
    <dgm:pt modelId="{25B98EA1-C465-4C8B-BEFC-13DD490E474E}" type="sibTrans" cxnId="{887125CC-77A4-4EDA-92E9-AD4625704165}">
      <dgm:prSet/>
      <dgm:spPr/>
      <dgm:t>
        <a:bodyPr/>
        <a:lstStyle/>
        <a:p>
          <a:endParaRPr lang="ru-RU">
            <a:solidFill>
              <a:schemeClr val="tx1"/>
            </a:solidFill>
          </a:endParaRPr>
        </a:p>
      </dgm:t>
    </dgm:pt>
    <dgm:pt modelId="{B84FA7E5-A45C-4441-B517-94B588F73344}">
      <dgm:prSet custT="1"/>
      <dgm:spPr/>
      <dgm:t>
        <a:bodyPr/>
        <a:lstStyle/>
        <a:p>
          <a:pPr>
            <a:buNone/>
          </a:pPr>
          <a:r>
            <a:rPr lang="en-US" sz="1050">
              <a:solidFill>
                <a:schemeClr val="tx1"/>
              </a:solidFill>
              <a:latin typeface="Times New Roman" panose="02020603050405020304" pitchFamily="18" charset="0"/>
              <a:ea typeface="+mn-ea"/>
              <a:cs typeface="Times New Roman" panose="02020603050405020304" pitchFamily="18" charset="0"/>
            </a:rPr>
            <a:t>Syujetli, rolli, immitatsiyali o‘yinlar</a:t>
          </a:r>
          <a:endParaRPr lang="ru-RU" sz="1050">
            <a:solidFill>
              <a:schemeClr val="tx1"/>
            </a:solidFill>
            <a:latin typeface="Times New Roman" panose="02020603050405020304" pitchFamily="18" charset="0"/>
            <a:ea typeface="+mn-ea"/>
            <a:cs typeface="Times New Roman" panose="02020603050405020304" pitchFamily="18" charset="0"/>
          </a:endParaRPr>
        </a:p>
      </dgm:t>
    </dgm:pt>
    <dgm:pt modelId="{A3B5CEB6-78B2-42C8-B768-2D9E2D0CEC8A}" type="parTrans" cxnId="{EA71EFDA-28F7-4E4A-8B60-12745A99F868}">
      <dgm:prSet/>
      <dgm:spPr/>
      <dgm:t>
        <a:bodyPr/>
        <a:lstStyle/>
        <a:p>
          <a:endParaRPr lang="ru-RU">
            <a:solidFill>
              <a:schemeClr val="tx1"/>
            </a:solidFill>
          </a:endParaRPr>
        </a:p>
      </dgm:t>
    </dgm:pt>
    <dgm:pt modelId="{CB3BCC8A-E30B-441B-ABE8-A42ED0816C31}" type="sibTrans" cxnId="{EA71EFDA-28F7-4E4A-8B60-12745A99F868}">
      <dgm:prSet/>
      <dgm:spPr/>
      <dgm:t>
        <a:bodyPr/>
        <a:lstStyle/>
        <a:p>
          <a:endParaRPr lang="ru-RU">
            <a:solidFill>
              <a:schemeClr val="tx1"/>
            </a:solidFill>
          </a:endParaRPr>
        </a:p>
      </dgm:t>
    </dgm:pt>
    <dgm:pt modelId="{7ADB04E9-1D93-4439-B600-5E753EE3DC32}">
      <dgm:prSet custT="1"/>
      <dgm:spPr/>
      <dgm:t>
        <a:bodyPr/>
        <a:lstStyle/>
        <a:p>
          <a:pPr>
            <a:buNone/>
          </a:pPr>
          <a:r>
            <a:rPr lang="en-US" sz="1050">
              <a:solidFill>
                <a:schemeClr val="tx1"/>
              </a:solidFill>
              <a:latin typeface="Times New Roman" panose="02020603050405020304" pitchFamily="18" charset="0"/>
              <a:ea typeface="+mn-ea"/>
              <a:cs typeface="Times New Roman" panose="02020603050405020304" pitchFamily="18" charset="0"/>
            </a:rPr>
            <a:t>Psixologik , mantiqiy</a:t>
          </a:r>
          <a:endParaRPr lang="ru-RU" sz="1050">
            <a:solidFill>
              <a:schemeClr val="tx1"/>
            </a:solidFill>
            <a:latin typeface="Times New Roman" panose="02020603050405020304" pitchFamily="18" charset="0"/>
            <a:ea typeface="+mn-ea"/>
            <a:cs typeface="Times New Roman" panose="02020603050405020304" pitchFamily="18" charset="0"/>
          </a:endParaRPr>
        </a:p>
      </dgm:t>
    </dgm:pt>
    <dgm:pt modelId="{F081AF14-5620-47CC-9FAD-923DD68C8834}" type="parTrans" cxnId="{E35DC713-D553-4B38-B5C9-01F38E25C1A9}">
      <dgm:prSet/>
      <dgm:spPr/>
      <dgm:t>
        <a:bodyPr/>
        <a:lstStyle/>
        <a:p>
          <a:endParaRPr lang="ru-RU">
            <a:solidFill>
              <a:schemeClr val="tx1"/>
            </a:solidFill>
          </a:endParaRPr>
        </a:p>
      </dgm:t>
    </dgm:pt>
    <dgm:pt modelId="{14AE07A2-3826-42C2-95A4-F469A5533047}" type="sibTrans" cxnId="{E35DC713-D553-4B38-B5C9-01F38E25C1A9}">
      <dgm:prSet/>
      <dgm:spPr/>
      <dgm:t>
        <a:bodyPr/>
        <a:lstStyle/>
        <a:p>
          <a:endParaRPr lang="ru-RU">
            <a:solidFill>
              <a:schemeClr val="tx1"/>
            </a:solidFill>
          </a:endParaRPr>
        </a:p>
      </dgm:t>
    </dgm:pt>
    <dgm:pt modelId="{7312AFAC-1328-4AE2-8F31-959318992E32}">
      <dgm:prSet custT="1"/>
      <dgm:spPr/>
      <dgm:t>
        <a:bodyPr/>
        <a:lstStyle/>
        <a:p>
          <a:pPr>
            <a:buNone/>
          </a:pPr>
          <a:r>
            <a:rPr lang="en-US" sz="1050">
              <a:solidFill>
                <a:schemeClr val="tx1"/>
              </a:solidFill>
              <a:latin typeface="Times New Roman" panose="02020603050405020304" pitchFamily="18" charset="0"/>
              <a:ea typeface="+mn-ea"/>
              <a:cs typeface="Times New Roman" panose="02020603050405020304" pitchFamily="18" charset="0"/>
            </a:rPr>
            <a:t> Ijodkorlikka yo‘naltiruvchi o‘yinlar</a:t>
          </a:r>
          <a:endParaRPr lang="ru-RU" sz="1050">
            <a:solidFill>
              <a:schemeClr val="tx1"/>
            </a:solidFill>
            <a:latin typeface="Times New Roman" panose="02020603050405020304" pitchFamily="18" charset="0"/>
            <a:ea typeface="+mn-ea"/>
            <a:cs typeface="Times New Roman" panose="02020603050405020304" pitchFamily="18" charset="0"/>
          </a:endParaRPr>
        </a:p>
      </dgm:t>
    </dgm:pt>
    <dgm:pt modelId="{8B4E5421-06B4-435B-B6CE-C5FCA5F943D3}" type="parTrans" cxnId="{FE84F08C-DE65-4BC2-9323-63181264FA22}">
      <dgm:prSet/>
      <dgm:spPr/>
      <dgm:t>
        <a:bodyPr/>
        <a:lstStyle/>
        <a:p>
          <a:endParaRPr lang="ru-RU">
            <a:solidFill>
              <a:schemeClr val="tx1"/>
            </a:solidFill>
          </a:endParaRPr>
        </a:p>
      </dgm:t>
    </dgm:pt>
    <dgm:pt modelId="{04C42DE4-FBD7-4018-A24E-A7D2D72920AF}" type="sibTrans" cxnId="{FE84F08C-DE65-4BC2-9323-63181264FA22}">
      <dgm:prSet/>
      <dgm:spPr/>
      <dgm:t>
        <a:bodyPr/>
        <a:lstStyle/>
        <a:p>
          <a:endParaRPr lang="ru-RU">
            <a:solidFill>
              <a:schemeClr val="tx1"/>
            </a:solidFill>
          </a:endParaRPr>
        </a:p>
      </dgm:t>
    </dgm:pt>
    <dgm:pt modelId="{5F11C922-4473-49E5-8670-1C02CFDE40FB}">
      <dgm:prSet custT="1"/>
      <dgm:spPr/>
      <dgm:t>
        <a:bodyPr/>
        <a:lstStyle/>
        <a:p>
          <a:pPr>
            <a:buNone/>
          </a:pPr>
          <a:r>
            <a:rPr lang="en-US" sz="1050">
              <a:solidFill>
                <a:schemeClr val="tx1"/>
              </a:solidFill>
              <a:latin typeface="Times New Roman" panose="02020603050405020304" pitchFamily="18" charset="0"/>
              <a:ea typeface="+mn-ea"/>
              <a:cs typeface="Times New Roman" panose="02020603050405020304" pitchFamily="18" charset="0"/>
            </a:rPr>
            <a:t>Jismoniy, harakatli</a:t>
          </a:r>
          <a:endParaRPr lang="ru-RU" sz="1050">
            <a:solidFill>
              <a:schemeClr val="tx1"/>
            </a:solidFill>
            <a:latin typeface="Times New Roman" panose="02020603050405020304" pitchFamily="18" charset="0"/>
            <a:ea typeface="+mn-ea"/>
            <a:cs typeface="Times New Roman" panose="02020603050405020304" pitchFamily="18" charset="0"/>
          </a:endParaRPr>
        </a:p>
      </dgm:t>
    </dgm:pt>
    <dgm:pt modelId="{864CED86-62E1-4984-905C-FD91DBFE9AFB}" type="parTrans" cxnId="{C99AEBB2-6D71-4032-B130-2B766583F0E9}">
      <dgm:prSet/>
      <dgm:spPr/>
      <dgm:t>
        <a:bodyPr/>
        <a:lstStyle/>
        <a:p>
          <a:endParaRPr lang="ru-RU">
            <a:solidFill>
              <a:schemeClr val="tx1"/>
            </a:solidFill>
          </a:endParaRPr>
        </a:p>
      </dgm:t>
    </dgm:pt>
    <dgm:pt modelId="{6F7F8AFF-EDB9-484B-8413-1398CA4B8C29}" type="sibTrans" cxnId="{C99AEBB2-6D71-4032-B130-2B766583F0E9}">
      <dgm:prSet/>
      <dgm:spPr/>
      <dgm:t>
        <a:bodyPr/>
        <a:lstStyle/>
        <a:p>
          <a:endParaRPr lang="ru-RU">
            <a:solidFill>
              <a:schemeClr val="tx1"/>
            </a:solidFill>
          </a:endParaRPr>
        </a:p>
      </dgm:t>
    </dgm:pt>
    <dgm:pt modelId="{2B2C1A1F-FBBF-4249-8E3F-8D57D775CFCA}" type="pres">
      <dgm:prSet presAssocID="{7A7A97C0-0CF4-4BC5-B252-410274D76C7C}" presName="diagram" presStyleCnt="0">
        <dgm:presLayoutVars>
          <dgm:dir/>
          <dgm:resizeHandles val="exact"/>
        </dgm:presLayoutVars>
      </dgm:prSet>
      <dgm:spPr/>
    </dgm:pt>
    <dgm:pt modelId="{ED871D60-89FC-44B3-A701-C8A127ACF99D}" type="pres">
      <dgm:prSet presAssocID="{95AE3D45-7C36-4F74-8689-A673E275D7DB}" presName="node" presStyleLbl="node1" presStyleIdx="0" presStyleCnt="11" custLinFactNeighborX="-126" custLinFactNeighborY="1245">
        <dgm:presLayoutVars>
          <dgm:bulletEnabled val="1"/>
        </dgm:presLayoutVars>
      </dgm:prSet>
      <dgm:spPr>
        <a:prstGeom prst="rect">
          <a:avLst/>
        </a:prstGeom>
      </dgm:spPr>
    </dgm:pt>
    <dgm:pt modelId="{F45C12A7-A50F-43B3-9E8A-2302E48B4C5A}" type="pres">
      <dgm:prSet presAssocID="{46EE4C96-7F3F-424C-8CB2-B7680355FA6A}" presName="sibTrans" presStyleCnt="0"/>
      <dgm:spPr/>
    </dgm:pt>
    <dgm:pt modelId="{F97CEE48-5E2B-492E-B97D-808638ECA9FE}" type="pres">
      <dgm:prSet presAssocID="{8A62E045-FEF7-4F03-87D5-1EA5E8A07808}" presName="node" presStyleLbl="node1" presStyleIdx="1" presStyleCnt="11">
        <dgm:presLayoutVars>
          <dgm:bulletEnabled val="1"/>
        </dgm:presLayoutVars>
      </dgm:prSet>
      <dgm:spPr/>
    </dgm:pt>
    <dgm:pt modelId="{D7A5572C-2BF9-401F-91A4-FFC2F582BD1B}" type="pres">
      <dgm:prSet presAssocID="{26908068-9969-44F5-B6AA-F9F0039429DC}" presName="sibTrans" presStyleCnt="0"/>
      <dgm:spPr/>
    </dgm:pt>
    <dgm:pt modelId="{AFB4038D-AF54-4E02-9DC3-83FB9F5AC4F8}" type="pres">
      <dgm:prSet presAssocID="{3DC133D7-7EC7-4C3E-8D4D-07A45C248E9F}" presName="node" presStyleLbl="node1" presStyleIdx="2" presStyleCnt="11">
        <dgm:presLayoutVars>
          <dgm:bulletEnabled val="1"/>
        </dgm:presLayoutVars>
      </dgm:prSet>
      <dgm:spPr/>
    </dgm:pt>
    <dgm:pt modelId="{FDB248EC-1DCF-4CB3-BFC6-AA42E94DA694}" type="pres">
      <dgm:prSet presAssocID="{930641A9-5D94-4F86-8CB9-4C6CB1970270}" presName="sibTrans" presStyleCnt="0"/>
      <dgm:spPr/>
    </dgm:pt>
    <dgm:pt modelId="{C71F3D7C-5B4A-4692-B34A-AA7EFC0C2A0E}" type="pres">
      <dgm:prSet presAssocID="{A7C6D5A0-2790-4934-9F84-02B53E26E80E}" presName="node" presStyleLbl="node1" presStyleIdx="3" presStyleCnt="11">
        <dgm:presLayoutVars>
          <dgm:bulletEnabled val="1"/>
        </dgm:presLayoutVars>
      </dgm:prSet>
      <dgm:spPr/>
    </dgm:pt>
    <dgm:pt modelId="{F735F413-6359-4B0F-B432-AFD5912E37E0}" type="pres">
      <dgm:prSet presAssocID="{B90D5509-BA2B-430D-99C3-D17D15FB3916}" presName="sibTrans" presStyleCnt="0"/>
      <dgm:spPr/>
    </dgm:pt>
    <dgm:pt modelId="{45D6C3D8-60F4-46E7-A09C-E0281A4F4DC8}" type="pres">
      <dgm:prSet presAssocID="{79D02DD8-0BAA-4221-84D4-63D1FE6CC6CF}" presName="node" presStyleLbl="node1" presStyleIdx="4" presStyleCnt="11">
        <dgm:presLayoutVars>
          <dgm:bulletEnabled val="1"/>
        </dgm:presLayoutVars>
      </dgm:prSet>
      <dgm:spPr/>
    </dgm:pt>
    <dgm:pt modelId="{C679BB5B-9919-4056-A060-FFA7BB032666}" type="pres">
      <dgm:prSet presAssocID="{F20B2A15-4C84-48D8-9F57-887083C63BB5}" presName="sibTrans" presStyleCnt="0"/>
      <dgm:spPr/>
    </dgm:pt>
    <dgm:pt modelId="{D1B40652-6E8C-4E51-B057-0CD0EDE2BCFD}" type="pres">
      <dgm:prSet presAssocID="{7E10C1AF-D8AC-4304-BAD9-90EA69812D5C}" presName="node" presStyleLbl="node1" presStyleIdx="5" presStyleCnt="11">
        <dgm:presLayoutVars>
          <dgm:bulletEnabled val="1"/>
        </dgm:presLayoutVars>
      </dgm:prSet>
      <dgm:spPr/>
    </dgm:pt>
    <dgm:pt modelId="{AAB4D53B-3FF4-47B1-BDEB-B09A4CE4BAE4}" type="pres">
      <dgm:prSet presAssocID="{6A928A33-122E-438D-AA88-AEBD0D3CA238}" presName="sibTrans" presStyleCnt="0"/>
      <dgm:spPr/>
    </dgm:pt>
    <dgm:pt modelId="{D3C86F20-3D51-45E3-9069-9F61E1741122}" type="pres">
      <dgm:prSet presAssocID="{FF16E968-C843-46E9-8A2A-BA153A923982}" presName="node" presStyleLbl="node1" presStyleIdx="6" presStyleCnt="11">
        <dgm:presLayoutVars>
          <dgm:bulletEnabled val="1"/>
        </dgm:presLayoutVars>
      </dgm:prSet>
      <dgm:spPr/>
    </dgm:pt>
    <dgm:pt modelId="{60A5485D-985C-47DC-B0BA-B45E76331E66}" type="pres">
      <dgm:prSet presAssocID="{25B98EA1-C465-4C8B-BEFC-13DD490E474E}" presName="sibTrans" presStyleCnt="0"/>
      <dgm:spPr/>
    </dgm:pt>
    <dgm:pt modelId="{9520238C-2C2D-4465-9181-7B6462EBC3F1}" type="pres">
      <dgm:prSet presAssocID="{B84FA7E5-A45C-4441-B517-94B588F73344}" presName="node" presStyleLbl="node1" presStyleIdx="7" presStyleCnt="11">
        <dgm:presLayoutVars>
          <dgm:bulletEnabled val="1"/>
        </dgm:presLayoutVars>
      </dgm:prSet>
      <dgm:spPr/>
    </dgm:pt>
    <dgm:pt modelId="{2D80ED26-DBF0-4294-9BF6-DBF99DF21534}" type="pres">
      <dgm:prSet presAssocID="{CB3BCC8A-E30B-441B-ABE8-A42ED0816C31}" presName="sibTrans" presStyleCnt="0"/>
      <dgm:spPr/>
    </dgm:pt>
    <dgm:pt modelId="{F4BF1FBC-9E93-411A-9540-908AEEE3AB27}" type="pres">
      <dgm:prSet presAssocID="{7ADB04E9-1D93-4439-B600-5E753EE3DC32}" presName="node" presStyleLbl="node1" presStyleIdx="8" presStyleCnt="11">
        <dgm:presLayoutVars>
          <dgm:bulletEnabled val="1"/>
        </dgm:presLayoutVars>
      </dgm:prSet>
      <dgm:spPr/>
    </dgm:pt>
    <dgm:pt modelId="{BCE96CBF-DB59-4FB7-9419-5D84B8AA338D}" type="pres">
      <dgm:prSet presAssocID="{14AE07A2-3826-42C2-95A4-F469A5533047}" presName="sibTrans" presStyleCnt="0"/>
      <dgm:spPr/>
    </dgm:pt>
    <dgm:pt modelId="{E5A367FD-0E19-4818-B2DF-13D71570A0EB}" type="pres">
      <dgm:prSet presAssocID="{7312AFAC-1328-4AE2-8F31-959318992E32}" presName="node" presStyleLbl="node1" presStyleIdx="9" presStyleCnt="11">
        <dgm:presLayoutVars>
          <dgm:bulletEnabled val="1"/>
        </dgm:presLayoutVars>
      </dgm:prSet>
      <dgm:spPr/>
    </dgm:pt>
    <dgm:pt modelId="{A5654963-E33D-4C82-8A4F-966C282B936E}" type="pres">
      <dgm:prSet presAssocID="{04C42DE4-FBD7-4018-A24E-A7D2D72920AF}" presName="sibTrans" presStyleCnt="0"/>
      <dgm:spPr/>
    </dgm:pt>
    <dgm:pt modelId="{3CBAE5B1-83E7-4771-A3FC-726E87B5C6A4}" type="pres">
      <dgm:prSet presAssocID="{5F11C922-4473-49E5-8670-1C02CFDE40FB}" presName="node" presStyleLbl="node1" presStyleIdx="10" presStyleCnt="11">
        <dgm:presLayoutVars>
          <dgm:bulletEnabled val="1"/>
        </dgm:presLayoutVars>
      </dgm:prSet>
      <dgm:spPr/>
    </dgm:pt>
  </dgm:ptLst>
  <dgm:cxnLst>
    <dgm:cxn modelId="{EE650B09-7507-46DD-AD6C-98FB88E61C73}" type="presOf" srcId="{5F11C922-4473-49E5-8670-1C02CFDE40FB}" destId="{3CBAE5B1-83E7-4771-A3FC-726E87B5C6A4}" srcOrd="0" destOrd="0" presId="urn:microsoft.com/office/officeart/2005/8/layout/default"/>
    <dgm:cxn modelId="{9AF16012-A25E-4C56-869E-AB2514752585}" srcId="{7A7A97C0-0CF4-4BC5-B252-410274D76C7C}" destId="{7E10C1AF-D8AC-4304-BAD9-90EA69812D5C}" srcOrd="5" destOrd="0" parTransId="{48641725-95A8-46C8-AC04-4A8DE5BC2D6E}" sibTransId="{6A928A33-122E-438D-AA88-AEBD0D3CA238}"/>
    <dgm:cxn modelId="{E35DC713-D553-4B38-B5C9-01F38E25C1A9}" srcId="{7A7A97C0-0CF4-4BC5-B252-410274D76C7C}" destId="{7ADB04E9-1D93-4439-B600-5E753EE3DC32}" srcOrd="8" destOrd="0" parTransId="{F081AF14-5620-47CC-9FAD-923DD68C8834}" sibTransId="{14AE07A2-3826-42C2-95A4-F469A5533047}"/>
    <dgm:cxn modelId="{6C38E618-3447-4A1E-99CF-97453FBBCBA5}" type="presOf" srcId="{7ADB04E9-1D93-4439-B600-5E753EE3DC32}" destId="{F4BF1FBC-9E93-411A-9540-908AEEE3AB27}" srcOrd="0" destOrd="0" presId="urn:microsoft.com/office/officeart/2005/8/layout/default"/>
    <dgm:cxn modelId="{0429E81D-1F1F-4B18-94FC-B18A9A09900B}" type="presOf" srcId="{7E10C1AF-D8AC-4304-BAD9-90EA69812D5C}" destId="{D1B40652-6E8C-4E51-B057-0CD0EDE2BCFD}" srcOrd="0" destOrd="0" presId="urn:microsoft.com/office/officeart/2005/8/layout/default"/>
    <dgm:cxn modelId="{20A9112F-6669-41C4-8341-AEA526C126D1}" type="presOf" srcId="{FF16E968-C843-46E9-8A2A-BA153A923982}" destId="{D3C86F20-3D51-45E3-9069-9F61E1741122}" srcOrd="0" destOrd="0" presId="urn:microsoft.com/office/officeart/2005/8/layout/default"/>
    <dgm:cxn modelId="{56C82E37-5B24-46D6-8B5D-633A0FAB6DD6}" type="presOf" srcId="{B84FA7E5-A45C-4441-B517-94B588F73344}" destId="{9520238C-2C2D-4465-9181-7B6462EBC3F1}" srcOrd="0" destOrd="0" presId="urn:microsoft.com/office/officeart/2005/8/layout/default"/>
    <dgm:cxn modelId="{B62BBD48-D08F-4058-B057-F83F236AEBAC}" srcId="{7A7A97C0-0CF4-4BC5-B252-410274D76C7C}" destId="{95AE3D45-7C36-4F74-8689-A673E275D7DB}" srcOrd="0" destOrd="0" parTransId="{81DD4DB4-F4E8-4F57-A389-D14F5A7B528B}" sibTransId="{46EE4C96-7F3F-424C-8CB2-B7680355FA6A}"/>
    <dgm:cxn modelId="{43C4174D-3AFC-425D-8B03-C912BEDABCF5}" type="presOf" srcId="{3DC133D7-7EC7-4C3E-8D4D-07A45C248E9F}" destId="{AFB4038D-AF54-4E02-9DC3-83FB9F5AC4F8}" srcOrd="0" destOrd="0" presId="urn:microsoft.com/office/officeart/2005/8/layout/default"/>
    <dgm:cxn modelId="{F280A375-3DC2-4295-AB1B-23425BBAB606}" srcId="{7A7A97C0-0CF4-4BC5-B252-410274D76C7C}" destId="{8A62E045-FEF7-4F03-87D5-1EA5E8A07808}" srcOrd="1" destOrd="0" parTransId="{6164952D-26B5-424A-BEAB-B41F74A6AD24}" sibTransId="{26908068-9969-44F5-B6AA-F9F0039429DC}"/>
    <dgm:cxn modelId="{5BA5EB79-AD35-455D-A9A5-421B28B3EF8E}" type="presOf" srcId="{8A62E045-FEF7-4F03-87D5-1EA5E8A07808}" destId="{F97CEE48-5E2B-492E-B97D-808638ECA9FE}" srcOrd="0" destOrd="0" presId="urn:microsoft.com/office/officeart/2005/8/layout/default"/>
    <dgm:cxn modelId="{41AF397E-1452-48FC-AB41-6ECFD7430BD3}" type="presOf" srcId="{7312AFAC-1328-4AE2-8F31-959318992E32}" destId="{E5A367FD-0E19-4818-B2DF-13D71570A0EB}" srcOrd="0" destOrd="0" presId="urn:microsoft.com/office/officeart/2005/8/layout/default"/>
    <dgm:cxn modelId="{AEA30288-DA40-42EF-A178-29F288EEC049}" srcId="{7A7A97C0-0CF4-4BC5-B252-410274D76C7C}" destId="{79D02DD8-0BAA-4221-84D4-63D1FE6CC6CF}" srcOrd="4" destOrd="0" parTransId="{B5AD0247-9983-4631-B845-A78146297AA6}" sibTransId="{F20B2A15-4C84-48D8-9F57-887083C63BB5}"/>
    <dgm:cxn modelId="{B5BABA88-7CB0-4664-85CA-3A35BD016D05}" srcId="{7A7A97C0-0CF4-4BC5-B252-410274D76C7C}" destId="{3DC133D7-7EC7-4C3E-8D4D-07A45C248E9F}" srcOrd="2" destOrd="0" parTransId="{CB77046B-2DBC-4B18-8F4C-C48383EC1DC0}" sibTransId="{930641A9-5D94-4F86-8CB9-4C6CB1970270}"/>
    <dgm:cxn modelId="{FE84F08C-DE65-4BC2-9323-63181264FA22}" srcId="{7A7A97C0-0CF4-4BC5-B252-410274D76C7C}" destId="{7312AFAC-1328-4AE2-8F31-959318992E32}" srcOrd="9" destOrd="0" parTransId="{8B4E5421-06B4-435B-B6CE-C5FCA5F943D3}" sibTransId="{04C42DE4-FBD7-4018-A24E-A7D2D72920AF}"/>
    <dgm:cxn modelId="{A29829A9-C689-478A-9D39-5C2381782855}" type="presOf" srcId="{79D02DD8-0BAA-4221-84D4-63D1FE6CC6CF}" destId="{45D6C3D8-60F4-46E7-A09C-E0281A4F4DC8}" srcOrd="0" destOrd="0" presId="urn:microsoft.com/office/officeart/2005/8/layout/default"/>
    <dgm:cxn modelId="{C99AEBB2-6D71-4032-B130-2B766583F0E9}" srcId="{7A7A97C0-0CF4-4BC5-B252-410274D76C7C}" destId="{5F11C922-4473-49E5-8670-1C02CFDE40FB}" srcOrd="10" destOrd="0" parTransId="{864CED86-62E1-4984-905C-FD91DBFE9AFB}" sibTransId="{6F7F8AFF-EDB9-484B-8413-1398CA4B8C29}"/>
    <dgm:cxn modelId="{7F36A6CB-CC1A-4F4B-8A16-F34AF8D40DC0}" srcId="{7A7A97C0-0CF4-4BC5-B252-410274D76C7C}" destId="{A7C6D5A0-2790-4934-9F84-02B53E26E80E}" srcOrd="3" destOrd="0" parTransId="{84573850-8D8C-4043-BB85-0CDE084579C1}" sibTransId="{B90D5509-BA2B-430D-99C3-D17D15FB3916}"/>
    <dgm:cxn modelId="{887125CC-77A4-4EDA-92E9-AD4625704165}" srcId="{7A7A97C0-0CF4-4BC5-B252-410274D76C7C}" destId="{FF16E968-C843-46E9-8A2A-BA153A923982}" srcOrd="6" destOrd="0" parTransId="{2E9D2F66-5DB5-4350-BAE3-C1CE1A92EF5B}" sibTransId="{25B98EA1-C465-4C8B-BEFC-13DD490E474E}"/>
    <dgm:cxn modelId="{EA71EFDA-28F7-4E4A-8B60-12745A99F868}" srcId="{7A7A97C0-0CF4-4BC5-B252-410274D76C7C}" destId="{B84FA7E5-A45C-4441-B517-94B588F73344}" srcOrd="7" destOrd="0" parTransId="{A3B5CEB6-78B2-42C8-B768-2D9E2D0CEC8A}" sibTransId="{CB3BCC8A-E30B-441B-ABE8-A42ED0816C31}"/>
    <dgm:cxn modelId="{A6C39DE5-4F3F-40A0-AD2A-C2491B4EA162}" type="presOf" srcId="{7A7A97C0-0CF4-4BC5-B252-410274D76C7C}" destId="{2B2C1A1F-FBBF-4249-8E3F-8D57D775CFCA}" srcOrd="0" destOrd="0" presId="urn:microsoft.com/office/officeart/2005/8/layout/default"/>
    <dgm:cxn modelId="{D943D9EB-B41B-4FA6-9B15-A967CDB4A130}" type="presOf" srcId="{95AE3D45-7C36-4F74-8689-A673E275D7DB}" destId="{ED871D60-89FC-44B3-A701-C8A127ACF99D}" srcOrd="0" destOrd="0" presId="urn:microsoft.com/office/officeart/2005/8/layout/default"/>
    <dgm:cxn modelId="{697C5EED-DE89-4E9C-9A76-63DA2AF1A59B}" type="presOf" srcId="{A7C6D5A0-2790-4934-9F84-02B53E26E80E}" destId="{C71F3D7C-5B4A-4692-B34A-AA7EFC0C2A0E}" srcOrd="0" destOrd="0" presId="urn:microsoft.com/office/officeart/2005/8/layout/default"/>
    <dgm:cxn modelId="{2D703204-272E-481F-A37F-2F42D0CB2890}" type="presParOf" srcId="{2B2C1A1F-FBBF-4249-8E3F-8D57D775CFCA}" destId="{ED871D60-89FC-44B3-A701-C8A127ACF99D}" srcOrd="0" destOrd="0" presId="urn:microsoft.com/office/officeart/2005/8/layout/default"/>
    <dgm:cxn modelId="{BC19D210-08B0-4491-A5D9-779B2E78F83A}" type="presParOf" srcId="{2B2C1A1F-FBBF-4249-8E3F-8D57D775CFCA}" destId="{F45C12A7-A50F-43B3-9E8A-2302E48B4C5A}" srcOrd="1" destOrd="0" presId="urn:microsoft.com/office/officeart/2005/8/layout/default"/>
    <dgm:cxn modelId="{E9B1FEB2-1384-4146-A7FB-7CDF40246731}" type="presParOf" srcId="{2B2C1A1F-FBBF-4249-8E3F-8D57D775CFCA}" destId="{F97CEE48-5E2B-492E-B97D-808638ECA9FE}" srcOrd="2" destOrd="0" presId="urn:microsoft.com/office/officeart/2005/8/layout/default"/>
    <dgm:cxn modelId="{0F7056DA-6172-42C4-8C5D-B379B2B8DA0C}" type="presParOf" srcId="{2B2C1A1F-FBBF-4249-8E3F-8D57D775CFCA}" destId="{D7A5572C-2BF9-401F-91A4-FFC2F582BD1B}" srcOrd="3" destOrd="0" presId="urn:microsoft.com/office/officeart/2005/8/layout/default"/>
    <dgm:cxn modelId="{4A9AEA18-0094-431E-86FB-AFF204191CF5}" type="presParOf" srcId="{2B2C1A1F-FBBF-4249-8E3F-8D57D775CFCA}" destId="{AFB4038D-AF54-4E02-9DC3-83FB9F5AC4F8}" srcOrd="4" destOrd="0" presId="urn:microsoft.com/office/officeart/2005/8/layout/default"/>
    <dgm:cxn modelId="{E93B240A-4F8C-430E-924D-048686F595F8}" type="presParOf" srcId="{2B2C1A1F-FBBF-4249-8E3F-8D57D775CFCA}" destId="{FDB248EC-1DCF-4CB3-BFC6-AA42E94DA694}" srcOrd="5" destOrd="0" presId="urn:microsoft.com/office/officeart/2005/8/layout/default"/>
    <dgm:cxn modelId="{68A1BD89-97EB-4F0A-9052-070DC92A5517}" type="presParOf" srcId="{2B2C1A1F-FBBF-4249-8E3F-8D57D775CFCA}" destId="{C71F3D7C-5B4A-4692-B34A-AA7EFC0C2A0E}" srcOrd="6" destOrd="0" presId="urn:microsoft.com/office/officeart/2005/8/layout/default"/>
    <dgm:cxn modelId="{E235572E-C943-4A7F-BF79-75E8F8D7009B}" type="presParOf" srcId="{2B2C1A1F-FBBF-4249-8E3F-8D57D775CFCA}" destId="{F735F413-6359-4B0F-B432-AFD5912E37E0}" srcOrd="7" destOrd="0" presId="urn:microsoft.com/office/officeart/2005/8/layout/default"/>
    <dgm:cxn modelId="{81F5DB9A-0E92-4873-B8A0-AAC05B7C150F}" type="presParOf" srcId="{2B2C1A1F-FBBF-4249-8E3F-8D57D775CFCA}" destId="{45D6C3D8-60F4-46E7-A09C-E0281A4F4DC8}" srcOrd="8" destOrd="0" presId="urn:microsoft.com/office/officeart/2005/8/layout/default"/>
    <dgm:cxn modelId="{38268377-E459-4872-B1FE-D63E4FC394D0}" type="presParOf" srcId="{2B2C1A1F-FBBF-4249-8E3F-8D57D775CFCA}" destId="{C679BB5B-9919-4056-A060-FFA7BB032666}" srcOrd="9" destOrd="0" presId="urn:microsoft.com/office/officeart/2005/8/layout/default"/>
    <dgm:cxn modelId="{EB3F59D3-D17B-45D6-B08C-A4E917FB3CE0}" type="presParOf" srcId="{2B2C1A1F-FBBF-4249-8E3F-8D57D775CFCA}" destId="{D1B40652-6E8C-4E51-B057-0CD0EDE2BCFD}" srcOrd="10" destOrd="0" presId="urn:microsoft.com/office/officeart/2005/8/layout/default"/>
    <dgm:cxn modelId="{E12F57BC-3514-4524-9838-A96A394F3210}" type="presParOf" srcId="{2B2C1A1F-FBBF-4249-8E3F-8D57D775CFCA}" destId="{AAB4D53B-3FF4-47B1-BDEB-B09A4CE4BAE4}" srcOrd="11" destOrd="0" presId="urn:microsoft.com/office/officeart/2005/8/layout/default"/>
    <dgm:cxn modelId="{ED124E74-DC4B-4A55-88E5-3C61F51BF811}" type="presParOf" srcId="{2B2C1A1F-FBBF-4249-8E3F-8D57D775CFCA}" destId="{D3C86F20-3D51-45E3-9069-9F61E1741122}" srcOrd="12" destOrd="0" presId="urn:microsoft.com/office/officeart/2005/8/layout/default"/>
    <dgm:cxn modelId="{A1E18736-A106-4943-9D43-0C41FC4C54B1}" type="presParOf" srcId="{2B2C1A1F-FBBF-4249-8E3F-8D57D775CFCA}" destId="{60A5485D-985C-47DC-B0BA-B45E76331E66}" srcOrd="13" destOrd="0" presId="urn:microsoft.com/office/officeart/2005/8/layout/default"/>
    <dgm:cxn modelId="{F124D9C4-2BF5-40AC-B957-668AB1A85871}" type="presParOf" srcId="{2B2C1A1F-FBBF-4249-8E3F-8D57D775CFCA}" destId="{9520238C-2C2D-4465-9181-7B6462EBC3F1}" srcOrd="14" destOrd="0" presId="urn:microsoft.com/office/officeart/2005/8/layout/default"/>
    <dgm:cxn modelId="{F76582D7-CDAB-4079-9EFD-16FF3D7D948E}" type="presParOf" srcId="{2B2C1A1F-FBBF-4249-8E3F-8D57D775CFCA}" destId="{2D80ED26-DBF0-4294-9BF6-DBF99DF21534}" srcOrd="15" destOrd="0" presId="urn:microsoft.com/office/officeart/2005/8/layout/default"/>
    <dgm:cxn modelId="{255E08A7-6839-4DA6-9678-DDC0E40F8182}" type="presParOf" srcId="{2B2C1A1F-FBBF-4249-8E3F-8D57D775CFCA}" destId="{F4BF1FBC-9E93-411A-9540-908AEEE3AB27}" srcOrd="16" destOrd="0" presId="urn:microsoft.com/office/officeart/2005/8/layout/default"/>
    <dgm:cxn modelId="{2F8F1AB1-6920-474D-ADE4-0F5A54611BC3}" type="presParOf" srcId="{2B2C1A1F-FBBF-4249-8E3F-8D57D775CFCA}" destId="{BCE96CBF-DB59-4FB7-9419-5D84B8AA338D}" srcOrd="17" destOrd="0" presId="urn:microsoft.com/office/officeart/2005/8/layout/default"/>
    <dgm:cxn modelId="{DCA8554F-9A49-49CE-8E02-76F57B219B87}" type="presParOf" srcId="{2B2C1A1F-FBBF-4249-8E3F-8D57D775CFCA}" destId="{E5A367FD-0E19-4818-B2DF-13D71570A0EB}" srcOrd="18" destOrd="0" presId="urn:microsoft.com/office/officeart/2005/8/layout/default"/>
    <dgm:cxn modelId="{1B0974F2-78F4-448A-B793-05059E74F25B}" type="presParOf" srcId="{2B2C1A1F-FBBF-4249-8E3F-8D57D775CFCA}" destId="{A5654963-E33D-4C82-8A4F-966C282B936E}" srcOrd="19" destOrd="0" presId="urn:microsoft.com/office/officeart/2005/8/layout/default"/>
    <dgm:cxn modelId="{21EDFD8F-E691-402B-BCA2-7CDB1D780157}" type="presParOf" srcId="{2B2C1A1F-FBBF-4249-8E3F-8D57D775CFCA}" destId="{3CBAE5B1-83E7-4771-A3FC-726E87B5C6A4}" srcOrd="20" destOrd="0" presId="urn:microsoft.com/office/officeart/2005/8/layout/default"/>
  </dgm:cxnLst>
  <dgm:bg/>
  <dgm:whole/>
  <dgm:extLst>
    <a:ext uri="http://schemas.microsoft.com/office/drawing/2008/diagram">
      <dsp:dataModelExt xmlns:dsp="http://schemas.microsoft.com/office/drawing/2008/diagram" relId="rId73"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6A89B9F0-2BBD-4E60-A0C5-4EB16F2A1650}">
      <dsp:nvSpPr>
        <dsp:cNvPr id="0" name=""/>
        <dsp:cNvSpPr/>
      </dsp:nvSpPr>
      <dsp:spPr>
        <a:xfrm>
          <a:off x="4435340" y="2119104"/>
          <a:ext cx="91440" cy="394282"/>
        </a:xfrm>
        <a:custGeom>
          <a:avLst/>
          <a:gdLst/>
          <a:ahLst/>
          <a:cxnLst/>
          <a:rect l="0" t="0" r="0" b="0"/>
          <a:pathLst>
            <a:path>
              <a:moveTo>
                <a:pt x="45720" y="0"/>
              </a:moveTo>
              <a:lnTo>
                <a:pt x="45720" y="394282"/>
              </a:lnTo>
            </a:path>
          </a:pathLst>
        </a:custGeom>
        <a:noFill/>
        <a:ln w="12700" cap="flat" cmpd="sng" algn="ctr">
          <a:solidFill>
            <a:schemeClr val="accent5">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62A37D8F-4252-4550-983E-BDC5F405304C}">
      <dsp:nvSpPr>
        <dsp:cNvPr id="0" name=""/>
        <dsp:cNvSpPr/>
      </dsp:nvSpPr>
      <dsp:spPr>
        <a:xfrm>
          <a:off x="3260961" y="918272"/>
          <a:ext cx="1220098" cy="339962"/>
        </a:xfrm>
        <a:custGeom>
          <a:avLst/>
          <a:gdLst/>
          <a:ahLst/>
          <a:cxnLst/>
          <a:rect l="0" t="0" r="0" b="0"/>
          <a:pathLst>
            <a:path>
              <a:moveTo>
                <a:pt x="0" y="0"/>
              </a:moveTo>
              <a:lnTo>
                <a:pt x="0" y="214371"/>
              </a:lnTo>
              <a:lnTo>
                <a:pt x="1220098" y="214371"/>
              </a:lnTo>
              <a:lnTo>
                <a:pt x="1220098" y="339962"/>
              </a:lnTo>
            </a:path>
          </a:pathLst>
        </a:custGeom>
        <a:noFill/>
        <a:ln w="12700" cap="flat" cmpd="sng" algn="ctr">
          <a:solidFill>
            <a:schemeClr val="accent4">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F67225C4-26E5-4B85-8B9C-3A049023487E}">
      <dsp:nvSpPr>
        <dsp:cNvPr id="0" name=""/>
        <dsp:cNvSpPr/>
      </dsp:nvSpPr>
      <dsp:spPr>
        <a:xfrm>
          <a:off x="1995609" y="2119104"/>
          <a:ext cx="828483" cy="394282"/>
        </a:xfrm>
        <a:custGeom>
          <a:avLst/>
          <a:gdLst/>
          <a:ahLst/>
          <a:cxnLst/>
          <a:rect l="0" t="0" r="0" b="0"/>
          <a:pathLst>
            <a:path>
              <a:moveTo>
                <a:pt x="0" y="0"/>
              </a:moveTo>
              <a:lnTo>
                <a:pt x="0" y="268692"/>
              </a:lnTo>
              <a:lnTo>
                <a:pt x="828483" y="268692"/>
              </a:lnTo>
              <a:lnTo>
                <a:pt x="828483" y="394282"/>
              </a:lnTo>
            </a:path>
          </a:pathLst>
        </a:custGeom>
        <a:noFill/>
        <a:ln w="12700" cap="flat" cmpd="sng" algn="ctr">
          <a:solidFill>
            <a:schemeClr val="accent5">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A9C13103-C794-4438-96BF-CCFA02E75980}">
      <dsp:nvSpPr>
        <dsp:cNvPr id="0" name=""/>
        <dsp:cNvSpPr/>
      </dsp:nvSpPr>
      <dsp:spPr>
        <a:xfrm>
          <a:off x="1167125" y="2119104"/>
          <a:ext cx="828483" cy="394282"/>
        </a:xfrm>
        <a:custGeom>
          <a:avLst/>
          <a:gdLst/>
          <a:ahLst/>
          <a:cxnLst/>
          <a:rect l="0" t="0" r="0" b="0"/>
          <a:pathLst>
            <a:path>
              <a:moveTo>
                <a:pt x="828483" y="0"/>
              </a:moveTo>
              <a:lnTo>
                <a:pt x="828483" y="268692"/>
              </a:lnTo>
              <a:lnTo>
                <a:pt x="0" y="268692"/>
              </a:lnTo>
              <a:lnTo>
                <a:pt x="0" y="394282"/>
              </a:lnTo>
            </a:path>
          </a:pathLst>
        </a:custGeom>
        <a:noFill/>
        <a:ln w="12700" cap="flat" cmpd="sng" algn="ctr">
          <a:solidFill>
            <a:schemeClr val="accent5">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1E7A1D7B-1075-4E5D-BF4F-F210FC3A6AC2}">
      <dsp:nvSpPr>
        <dsp:cNvPr id="0" name=""/>
        <dsp:cNvSpPr/>
      </dsp:nvSpPr>
      <dsp:spPr>
        <a:xfrm>
          <a:off x="1995609" y="918272"/>
          <a:ext cx="1265352" cy="339962"/>
        </a:xfrm>
        <a:custGeom>
          <a:avLst/>
          <a:gdLst/>
          <a:ahLst/>
          <a:cxnLst/>
          <a:rect l="0" t="0" r="0" b="0"/>
          <a:pathLst>
            <a:path>
              <a:moveTo>
                <a:pt x="1265352" y="0"/>
              </a:moveTo>
              <a:lnTo>
                <a:pt x="1265352" y="214371"/>
              </a:lnTo>
              <a:lnTo>
                <a:pt x="0" y="214371"/>
              </a:lnTo>
              <a:lnTo>
                <a:pt x="0" y="339962"/>
              </a:lnTo>
            </a:path>
          </a:pathLst>
        </a:custGeom>
        <a:noFill/>
        <a:ln w="12700" cap="flat" cmpd="sng" algn="ctr">
          <a:solidFill>
            <a:schemeClr val="accent4">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190C4100-7535-4BEF-A99D-B1670B4647E0}">
      <dsp:nvSpPr>
        <dsp:cNvPr id="0" name=""/>
        <dsp:cNvSpPr/>
      </dsp:nvSpPr>
      <dsp:spPr>
        <a:xfrm>
          <a:off x="2583111" y="57402"/>
          <a:ext cx="1355700" cy="860869"/>
        </a:xfrm>
        <a:prstGeom prst="roundRect">
          <a:avLst>
            <a:gd name="adj" fmla="val 10000"/>
          </a:avLst>
        </a:prstGeom>
        <a:solidFill>
          <a:schemeClr val="accent2">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20ED8DAE-8447-4452-915E-B10C51F85046}">
      <dsp:nvSpPr>
        <dsp:cNvPr id="0" name=""/>
        <dsp:cNvSpPr/>
      </dsp:nvSpPr>
      <dsp:spPr>
        <a:xfrm>
          <a:off x="2733744" y="200503"/>
          <a:ext cx="1355700" cy="860869"/>
        </a:xfrm>
        <a:prstGeom prst="roundRect">
          <a:avLst>
            <a:gd name="adj" fmla="val 10000"/>
          </a:avLst>
        </a:prstGeom>
        <a:solidFill>
          <a:schemeClr val="lt1">
            <a:alpha val="90000"/>
            <a:hueOff val="0"/>
            <a:satOff val="0"/>
            <a:lumOff val="0"/>
            <a:alphaOff val="0"/>
          </a:schemeClr>
        </a:solidFill>
        <a:ln w="12700" cap="flat" cmpd="sng" algn="ctr">
          <a:solidFill>
            <a:schemeClr val="accent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41910" tIns="41910" rIns="41910" bIns="41910" numCol="1" spcCol="1270" anchor="ctr" anchorCtr="0">
          <a:noAutofit/>
        </a:bodyPr>
        <a:lstStyle/>
        <a:p>
          <a:pPr marL="0" lvl="0" indent="0" algn="ctr" defTabSz="466725">
            <a:lnSpc>
              <a:spcPct val="90000"/>
            </a:lnSpc>
            <a:spcBef>
              <a:spcPct val="0"/>
            </a:spcBef>
            <a:spcAft>
              <a:spcPct val="35000"/>
            </a:spcAft>
            <a:buNone/>
          </a:pPr>
          <a:r>
            <a:rPr lang="uz-Latn-UZ" sz="1050" kern="1200">
              <a:latin typeface="Times New Roman" panose="02020603050405020304" pitchFamily="18" charset="0"/>
              <a:cs typeface="Times New Roman" panose="02020603050405020304" pitchFamily="18" charset="0"/>
            </a:rPr>
            <a:t>ilmiy farazlarning to‘g‘ri shakllantirilgan</a:t>
          </a:r>
          <a:r>
            <a:rPr lang="en-US" sz="1050" kern="1200">
              <a:latin typeface="Times New Roman" panose="02020603050405020304" pitchFamily="18" charset="0"/>
              <a:cs typeface="Times New Roman" panose="02020603050405020304" pitchFamily="18" charset="0"/>
            </a:rPr>
            <a:t>ligi</a:t>
          </a:r>
          <a:endParaRPr lang="ru-RU" sz="1050" kern="1200">
            <a:latin typeface="Times New Roman" panose="02020603050405020304" pitchFamily="18" charset="0"/>
            <a:cs typeface="Times New Roman" panose="02020603050405020304" pitchFamily="18" charset="0"/>
          </a:endParaRPr>
        </a:p>
      </dsp:txBody>
      <dsp:txXfrm>
        <a:off x="2758958" y="225717"/>
        <a:ext cx="1305272" cy="810441"/>
      </dsp:txXfrm>
    </dsp:sp>
    <dsp:sp modelId="{0D7EFC8F-FF19-42A0-A478-B0A2FAABD5CF}">
      <dsp:nvSpPr>
        <dsp:cNvPr id="0" name=""/>
        <dsp:cNvSpPr/>
      </dsp:nvSpPr>
      <dsp:spPr>
        <a:xfrm>
          <a:off x="1317759" y="1258234"/>
          <a:ext cx="1355700" cy="860869"/>
        </a:xfrm>
        <a:prstGeom prst="roundRect">
          <a:avLst>
            <a:gd name="adj" fmla="val 10000"/>
          </a:avLst>
        </a:prstGeom>
        <a:solidFill>
          <a:schemeClr val="accent4">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DBFB0A51-315A-4239-ACB6-AE09C17087F4}">
      <dsp:nvSpPr>
        <dsp:cNvPr id="0" name=""/>
        <dsp:cNvSpPr/>
      </dsp:nvSpPr>
      <dsp:spPr>
        <a:xfrm>
          <a:off x="1468392" y="1401335"/>
          <a:ext cx="1355700" cy="860869"/>
        </a:xfrm>
        <a:prstGeom prst="roundRect">
          <a:avLst>
            <a:gd name="adj" fmla="val 10000"/>
          </a:avLst>
        </a:prstGeom>
        <a:solidFill>
          <a:schemeClr val="lt1">
            <a:alpha val="90000"/>
            <a:hueOff val="0"/>
            <a:satOff val="0"/>
            <a:lumOff val="0"/>
            <a:alphaOff val="0"/>
          </a:schemeClr>
        </a:solidFill>
        <a:ln w="12700" cap="flat" cmpd="sng" algn="ctr">
          <a:solidFill>
            <a:schemeClr val="accent4">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41910" tIns="41910" rIns="41910" bIns="41910" numCol="1" spcCol="1270" anchor="ctr" anchorCtr="0">
          <a:noAutofit/>
        </a:bodyPr>
        <a:lstStyle/>
        <a:p>
          <a:pPr marL="0" lvl="0" indent="0" algn="ctr" defTabSz="466725">
            <a:lnSpc>
              <a:spcPct val="90000"/>
            </a:lnSpc>
            <a:spcBef>
              <a:spcPct val="0"/>
            </a:spcBef>
            <a:spcAft>
              <a:spcPct val="35000"/>
            </a:spcAft>
            <a:buNone/>
          </a:pPr>
          <a:r>
            <a:rPr lang="uz-Latn-UZ" sz="1050" kern="1200">
              <a:latin typeface="Times New Roman" panose="02020603050405020304" pitchFamily="18" charset="0"/>
              <a:cs typeface="Times New Roman" panose="02020603050405020304" pitchFamily="18" charset="0"/>
            </a:rPr>
            <a:t>vazifalarning tadqiqot maqsadi hamda boshqaruv mexanizmi asosida to‘g‘ri belgilanganligi</a:t>
          </a:r>
          <a:endParaRPr lang="ru-RU" sz="1050" kern="1200">
            <a:latin typeface="Times New Roman" panose="02020603050405020304" pitchFamily="18" charset="0"/>
            <a:cs typeface="Times New Roman" panose="02020603050405020304" pitchFamily="18" charset="0"/>
          </a:endParaRPr>
        </a:p>
      </dsp:txBody>
      <dsp:txXfrm>
        <a:off x="1493606" y="1426549"/>
        <a:ext cx="1305272" cy="810441"/>
      </dsp:txXfrm>
    </dsp:sp>
    <dsp:sp modelId="{B37D38D6-2595-47B0-B12C-ED4FB4CBD779}">
      <dsp:nvSpPr>
        <dsp:cNvPr id="0" name=""/>
        <dsp:cNvSpPr/>
      </dsp:nvSpPr>
      <dsp:spPr>
        <a:xfrm>
          <a:off x="489275" y="2513387"/>
          <a:ext cx="1355700" cy="860869"/>
        </a:xfrm>
        <a:prstGeom prst="roundRect">
          <a:avLst>
            <a:gd name="adj" fmla="val 10000"/>
          </a:avLst>
        </a:prstGeom>
        <a:solidFill>
          <a:schemeClr val="accent5">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2021BBB4-ED8B-47E3-A702-5D05B9DF682A}">
      <dsp:nvSpPr>
        <dsp:cNvPr id="0" name=""/>
        <dsp:cNvSpPr/>
      </dsp:nvSpPr>
      <dsp:spPr>
        <a:xfrm>
          <a:off x="639908" y="2656488"/>
          <a:ext cx="1355700" cy="860869"/>
        </a:xfrm>
        <a:prstGeom prst="roundRect">
          <a:avLst>
            <a:gd name="adj" fmla="val 10000"/>
          </a:avLst>
        </a:prstGeom>
        <a:solidFill>
          <a:schemeClr val="lt1">
            <a:alpha val="90000"/>
            <a:hueOff val="0"/>
            <a:satOff val="0"/>
            <a:lumOff val="0"/>
            <a:alphaOff val="0"/>
          </a:schemeClr>
        </a:solidFill>
        <a:ln w="12700" cap="flat" cmpd="sng" algn="ctr">
          <a:solidFill>
            <a:schemeClr val="accent5">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41910" tIns="41910" rIns="41910" bIns="41910" numCol="1" spcCol="1270" anchor="ctr" anchorCtr="0">
          <a:noAutofit/>
        </a:bodyPr>
        <a:lstStyle/>
        <a:p>
          <a:pPr marL="0" lvl="0" indent="0" algn="ctr" defTabSz="466725">
            <a:lnSpc>
              <a:spcPct val="90000"/>
            </a:lnSpc>
            <a:spcBef>
              <a:spcPct val="0"/>
            </a:spcBef>
            <a:spcAft>
              <a:spcPct val="35000"/>
            </a:spcAft>
            <a:buNone/>
          </a:pPr>
          <a:r>
            <a:rPr lang="uz-Latn-UZ" sz="1050" kern="1200">
              <a:latin typeface="Times New Roman" panose="02020603050405020304" pitchFamily="18" charset="0"/>
              <a:cs typeface="Times New Roman" panose="02020603050405020304" pitchFamily="18" charset="0"/>
            </a:rPr>
            <a:t>tadqiqot metodlari va boshqaruv tizimiga nisbatan ob’yektiv yondashuv</a:t>
          </a:r>
          <a:endParaRPr lang="ru-RU" sz="1050" kern="1200">
            <a:latin typeface="Times New Roman" panose="02020603050405020304" pitchFamily="18" charset="0"/>
            <a:cs typeface="Times New Roman" panose="02020603050405020304" pitchFamily="18" charset="0"/>
          </a:endParaRPr>
        </a:p>
      </dsp:txBody>
      <dsp:txXfrm>
        <a:off x="665122" y="2681702"/>
        <a:ext cx="1305272" cy="810441"/>
      </dsp:txXfrm>
    </dsp:sp>
    <dsp:sp modelId="{9EF7B944-1088-4CEA-A54D-5C50C3841351}">
      <dsp:nvSpPr>
        <dsp:cNvPr id="0" name=""/>
        <dsp:cNvSpPr/>
      </dsp:nvSpPr>
      <dsp:spPr>
        <a:xfrm>
          <a:off x="2146242" y="2513387"/>
          <a:ext cx="1355700" cy="860869"/>
        </a:xfrm>
        <a:prstGeom prst="roundRect">
          <a:avLst>
            <a:gd name="adj" fmla="val 10000"/>
          </a:avLst>
        </a:prstGeom>
        <a:solidFill>
          <a:schemeClr val="accent5">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2E85B9CA-D25F-4FB6-842D-988229227CD4}">
      <dsp:nvSpPr>
        <dsp:cNvPr id="0" name=""/>
        <dsp:cNvSpPr/>
      </dsp:nvSpPr>
      <dsp:spPr>
        <a:xfrm>
          <a:off x="2296876" y="2656488"/>
          <a:ext cx="1355700" cy="860869"/>
        </a:xfrm>
        <a:prstGeom prst="roundRect">
          <a:avLst>
            <a:gd name="adj" fmla="val 10000"/>
          </a:avLst>
        </a:prstGeom>
        <a:solidFill>
          <a:schemeClr val="lt1">
            <a:alpha val="90000"/>
            <a:hueOff val="0"/>
            <a:satOff val="0"/>
            <a:lumOff val="0"/>
            <a:alphaOff val="0"/>
          </a:schemeClr>
        </a:solidFill>
        <a:ln w="12700" cap="flat" cmpd="sng" algn="ctr">
          <a:solidFill>
            <a:schemeClr val="accent5">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41910" tIns="41910" rIns="41910" bIns="41910" numCol="1" spcCol="1270" anchor="ctr" anchorCtr="0">
          <a:noAutofit/>
        </a:bodyPr>
        <a:lstStyle/>
        <a:p>
          <a:pPr marL="0" lvl="0" indent="0" algn="ctr" defTabSz="466725">
            <a:lnSpc>
              <a:spcPct val="90000"/>
            </a:lnSpc>
            <a:spcBef>
              <a:spcPct val="0"/>
            </a:spcBef>
            <a:spcAft>
              <a:spcPct val="35000"/>
            </a:spcAft>
            <a:buNone/>
          </a:pPr>
          <a:r>
            <a:rPr lang="uz-Latn-UZ" sz="1050" kern="1200">
              <a:latin typeface="Times New Roman" panose="02020603050405020304" pitchFamily="18" charset="0"/>
              <a:cs typeface="Times New Roman" panose="02020603050405020304" pitchFamily="18" charset="0"/>
            </a:rPr>
            <a:t>tajriba-sinov ishlari jarayoniga jalb etiluvchi respondentlar</a:t>
          </a:r>
          <a:endParaRPr lang="ru-RU" sz="1050" kern="1200">
            <a:latin typeface="Times New Roman" panose="02020603050405020304" pitchFamily="18" charset="0"/>
            <a:cs typeface="Times New Roman" panose="02020603050405020304" pitchFamily="18" charset="0"/>
          </a:endParaRPr>
        </a:p>
      </dsp:txBody>
      <dsp:txXfrm>
        <a:off x="2322090" y="2681702"/>
        <a:ext cx="1305272" cy="810441"/>
      </dsp:txXfrm>
    </dsp:sp>
    <dsp:sp modelId="{B6498EAF-C87C-4B74-8D92-44715CFA1C01}">
      <dsp:nvSpPr>
        <dsp:cNvPr id="0" name=""/>
        <dsp:cNvSpPr/>
      </dsp:nvSpPr>
      <dsp:spPr>
        <a:xfrm>
          <a:off x="3803210" y="1258234"/>
          <a:ext cx="1355700" cy="860869"/>
        </a:xfrm>
        <a:prstGeom prst="roundRect">
          <a:avLst>
            <a:gd name="adj" fmla="val 10000"/>
          </a:avLst>
        </a:prstGeom>
        <a:solidFill>
          <a:schemeClr val="accent4">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356BC55B-C8A2-4D62-BD5A-81F0A40C81EF}">
      <dsp:nvSpPr>
        <dsp:cNvPr id="0" name=""/>
        <dsp:cNvSpPr/>
      </dsp:nvSpPr>
      <dsp:spPr>
        <a:xfrm>
          <a:off x="3953843" y="1401335"/>
          <a:ext cx="1355700" cy="860869"/>
        </a:xfrm>
        <a:prstGeom prst="roundRect">
          <a:avLst>
            <a:gd name="adj" fmla="val 10000"/>
          </a:avLst>
        </a:prstGeom>
        <a:solidFill>
          <a:schemeClr val="lt1">
            <a:alpha val="90000"/>
            <a:hueOff val="0"/>
            <a:satOff val="0"/>
            <a:lumOff val="0"/>
            <a:alphaOff val="0"/>
          </a:schemeClr>
        </a:solidFill>
        <a:ln w="12700" cap="flat" cmpd="sng" algn="ctr">
          <a:solidFill>
            <a:schemeClr val="accent4">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41910" tIns="41910" rIns="41910" bIns="41910" numCol="1" spcCol="1270" anchor="ctr" anchorCtr="0">
          <a:noAutofit/>
        </a:bodyPr>
        <a:lstStyle/>
        <a:p>
          <a:pPr marL="0" lvl="0" indent="0" algn="ctr" defTabSz="466725">
            <a:lnSpc>
              <a:spcPct val="90000"/>
            </a:lnSpc>
            <a:spcBef>
              <a:spcPct val="0"/>
            </a:spcBef>
            <a:spcAft>
              <a:spcPct val="35000"/>
            </a:spcAft>
            <a:buNone/>
          </a:pPr>
          <a:r>
            <a:rPr lang="uz-Latn-UZ" sz="1050" kern="1200">
              <a:latin typeface="Times New Roman" panose="02020603050405020304" pitchFamily="18" charset="0"/>
              <a:cs typeface="Times New Roman" panose="02020603050405020304" pitchFamily="18" charset="0"/>
            </a:rPr>
            <a:t>tadqiqot natijalarini oldindan tashxislash va uning natijalarini aytib o‘tish</a:t>
          </a:r>
          <a:endParaRPr lang="ru-RU" sz="1050" kern="1200">
            <a:latin typeface="Times New Roman" panose="02020603050405020304" pitchFamily="18" charset="0"/>
            <a:cs typeface="Times New Roman" panose="02020603050405020304" pitchFamily="18" charset="0"/>
          </a:endParaRPr>
        </a:p>
      </dsp:txBody>
      <dsp:txXfrm>
        <a:off x="3979057" y="1426549"/>
        <a:ext cx="1305272" cy="810441"/>
      </dsp:txXfrm>
    </dsp:sp>
    <dsp:sp modelId="{08396AD6-2CCD-431F-A6A9-D20608AF251B}">
      <dsp:nvSpPr>
        <dsp:cNvPr id="0" name=""/>
        <dsp:cNvSpPr/>
      </dsp:nvSpPr>
      <dsp:spPr>
        <a:xfrm>
          <a:off x="3803210" y="2513387"/>
          <a:ext cx="1355700" cy="860869"/>
        </a:xfrm>
        <a:prstGeom prst="roundRect">
          <a:avLst>
            <a:gd name="adj" fmla="val 10000"/>
          </a:avLst>
        </a:prstGeom>
        <a:solidFill>
          <a:schemeClr val="accent5">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5E6030D8-98E1-49FF-ACF5-437E27E361BF}">
      <dsp:nvSpPr>
        <dsp:cNvPr id="0" name=""/>
        <dsp:cNvSpPr/>
      </dsp:nvSpPr>
      <dsp:spPr>
        <a:xfrm>
          <a:off x="3953843" y="2656488"/>
          <a:ext cx="1355700" cy="860869"/>
        </a:xfrm>
        <a:prstGeom prst="roundRect">
          <a:avLst>
            <a:gd name="adj" fmla="val 10000"/>
          </a:avLst>
        </a:prstGeom>
        <a:solidFill>
          <a:schemeClr val="lt1">
            <a:alpha val="90000"/>
            <a:hueOff val="0"/>
            <a:satOff val="0"/>
            <a:lumOff val="0"/>
            <a:alphaOff val="0"/>
          </a:schemeClr>
        </a:solidFill>
        <a:ln w="12700" cap="flat" cmpd="sng" algn="ctr">
          <a:solidFill>
            <a:schemeClr val="accent5">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41910" tIns="41910" rIns="41910" bIns="41910" numCol="1" spcCol="1270" anchor="ctr" anchorCtr="0">
          <a:noAutofit/>
        </a:bodyPr>
        <a:lstStyle/>
        <a:p>
          <a:pPr marL="0" lvl="0" indent="0" algn="ctr" defTabSz="466725">
            <a:lnSpc>
              <a:spcPct val="90000"/>
            </a:lnSpc>
            <a:spcBef>
              <a:spcPct val="0"/>
            </a:spcBef>
            <a:spcAft>
              <a:spcPct val="35000"/>
            </a:spcAft>
            <a:buNone/>
          </a:pPr>
          <a:r>
            <a:rPr lang="uz-Latn-UZ" sz="1050" kern="1200">
              <a:latin typeface="Times New Roman" panose="02020603050405020304" pitchFamily="18" charset="0"/>
              <a:cs typeface="Times New Roman" panose="02020603050405020304" pitchFamily="18" charset="0"/>
            </a:rPr>
            <a:t>tadqiqot natijalarining kafolatlanganligi</a:t>
          </a:r>
          <a:endParaRPr lang="ru-RU" sz="1050" kern="1200">
            <a:latin typeface="Times New Roman" panose="02020603050405020304" pitchFamily="18" charset="0"/>
            <a:cs typeface="Times New Roman" panose="02020603050405020304" pitchFamily="18" charset="0"/>
          </a:endParaRPr>
        </a:p>
      </dsp:txBody>
      <dsp:txXfrm>
        <a:off x="3979057" y="2681702"/>
        <a:ext cx="1305272" cy="810441"/>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70C5136A-D1F4-4037-96A8-1065A62F6A29}">
      <dsp:nvSpPr>
        <dsp:cNvPr id="0" name=""/>
        <dsp:cNvSpPr/>
      </dsp:nvSpPr>
      <dsp:spPr>
        <a:xfrm>
          <a:off x="3123870" y="25790"/>
          <a:ext cx="866828" cy="866828"/>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5240" tIns="15240" rIns="15240" bIns="15240" numCol="1" spcCol="1270" anchor="ctr" anchorCtr="0">
          <a:noAutofit/>
        </a:bodyPr>
        <a:lstStyle/>
        <a:p>
          <a:pPr marL="0" lvl="0" indent="0" algn="ctr" defTabSz="533400">
            <a:lnSpc>
              <a:spcPct val="90000"/>
            </a:lnSpc>
            <a:spcBef>
              <a:spcPct val="0"/>
            </a:spcBef>
            <a:spcAft>
              <a:spcPct val="35000"/>
            </a:spcAft>
            <a:buNone/>
          </a:pPr>
          <a:r>
            <a:rPr lang="en-US" sz="1200" kern="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Faoliyatga metodologik asos</a:t>
          </a:r>
          <a:endParaRPr lang="ru-RU" sz="1200" kern="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endParaRPr>
        </a:p>
      </dsp:txBody>
      <dsp:txXfrm>
        <a:off x="3123870" y="25790"/>
        <a:ext cx="866828" cy="866828"/>
      </dsp:txXfrm>
    </dsp:sp>
    <dsp:sp modelId="{AA129BC1-F2DA-452B-AD25-CCF4DD6810CB}">
      <dsp:nvSpPr>
        <dsp:cNvPr id="0" name=""/>
        <dsp:cNvSpPr/>
      </dsp:nvSpPr>
      <dsp:spPr>
        <a:xfrm>
          <a:off x="1085238" y="768"/>
          <a:ext cx="3249407" cy="3249407"/>
        </a:xfrm>
        <a:prstGeom prst="circularArrow">
          <a:avLst>
            <a:gd name="adj1" fmla="val 5201"/>
            <a:gd name="adj2" fmla="val 335967"/>
            <a:gd name="adj3" fmla="val 21293021"/>
            <a:gd name="adj4" fmla="val 19766432"/>
            <a:gd name="adj5" fmla="val 6068"/>
          </a:avLst>
        </a:prstGeom>
        <a:solidFill>
          <a:srgbClr val="FFC000">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C0990D4D-CD47-4739-82B1-D98FE1FF0661}">
      <dsp:nvSpPr>
        <dsp:cNvPr id="0" name=""/>
        <dsp:cNvSpPr/>
      </dsp:nvSpPr>
      <dsp:spPr>
        <a:xfrm>
          <a:off x="3647557" y="1637532"/>
          <a:ext cx="866828" cy="866828"/>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5240" tIns="15240" rIns="15240" bIns="15240" numCol="1" spcCol="1270" anchor="ctr" anchorCtr="0">
          <a:noAutofit/>
        </a:bodyPr>
        <a:lstStyle/>
        <a:p>
          <a:pPr marL="0" lvl="0" indent="0" algn="ctr" defTabSz="533400">
            <a:lnSpc>
              <a:spcPct val="90000"/>
            </a:lnSpc>
            <a:spcBef>
              <a:spcPct val="0"/>
            </a:spcBef>
            <a:spcAft>
              <a:spcPct val="35000"/>
            </a:spcAft>
            <a:buNone/>
          </a:pPr>
          <a:r>
            <a:rPr lang="en-US" sz="1200" kern="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Ruhiy ta’sirning faollik kasb etishi</a:t>
          </a:r>
          <a:endParaRPr lang="ru-RU" sz="1200" kern="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endParaRPr>
        </a:p>
      </dsp:txBody>
      <dsp:txXfrm>
        <a:off x="3647557" y="1637532"/>
        <a:ext cx="866828" cy="866828"/>
      </dsp:txXfrm>
    </dsp:sp>
    <dsp:sp modelId="{27D619F3-A6E9-4360-82AC-96A8878FC3E3}">
      <dsp:nvSpPr>
        <dsp:cNvPr id="0" name=""/>
        <dsp:cNvSpPr/>
      </dsp:nvSpPr>
      <dsp:spPr>
        <a:xfrm>
          <a:off x="1085238" y="768"/>
          <a:ext cx="3249407" cy="3249407"/>
        </a:xfrm>
        <a:prstGeom prst="circularArrow">
          <a:avLst>
            <a:gd name="adj1" fmla="val 5201"/>
            <a:gd name="adj2" fmla="val 335967"/>
            <a:gd name="adj3" fmla="val 4014469"/>
            <a:gd name="adj4" fmla="val 2253643"/>
            <a:gd name="adj5" fmla="val 6068"/>
          </a:avLst>
        </a:prstGeom>
        <a:solidFill>
          <a:srgbClr val="FFC000">
            <a:hueOff val="2598923"/>
            <a:satOff val="-11992"/>
            <a:lumOff val="441"/>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4E0F62BE-E46A-450B-B55C-13E55E95E845}">
      <dsp:nvSpPr>
        <dsp:cNvPr id="0" name=""/>
        <dsp:cNvSpPr/>
      </dsp:nvSpPr>
      <dsp:spPr>
        <a:xfrm>
          <a:off x="2276527" y="2633644"/>
          <a:ext cx="866828" cy="866828"/>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5240" tIns="15240" rIns="15240" bIns="15240" numCol="1" spcCol="1270" anchor="ctr" anchorCtr="0">
          <a:noAutofit/>
        </a:bodyPr>
        <a:lstStyle/>
        <a:p>
          <a:pPr marL="0" lvl="0" indent="0" algn="ctr" defTabSz="533400">
            <a:lnSpc>
              <a:spcPct val="90000"/>
            </a:lnSpc>
            <a:spcBef>
              <a:spcPct val="0"/>
            </a:spcBef>
            <a:spcAft>
              <a:spcPct val="35000"/>
            </a:spcAft>
            <a:buNone/>
          </a:pPr>
          <a:r>
            <a:rPr lang="en-US" sz="1200" kern="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Moddiy dunyoda sub’yektni faoliyatga yo‘naltirish</a:t>
          </a:r>
          <a:endParaRPr lang="ru-RU" sz="1200" kern="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endParaRPr>
        </a:p>
      </dsp:txBody>
      <dsp:txXfrm>
        <a:off x="2276527" y="2633644"/>
        <a:ext cx="866828" cy="866828"/>
      </dsp:txXfrm>
    </dsp:sp>
    <dsp:sp modelId="{47AC08F8-81A5-4F08-A531-009B2E4416D9}">
      <dsp:nvSpPr>
        <dsp:cNvPr id="0" name=""/>
        <dsp:cNvSpPr/>
      </dsp:nvSpPr>
      <dsp:spPr>
        <a:xfrm>
          <a:off x="1085238" y="768"/>
          <a:ext cx="3249407" cy="3249407"/>
        </a:xfrm>
        <a:prstGeom prst="circularArrow">
          <a:avLst>
            <a:gd name="adj1" fmla="val 5201"/>
            <a:gd name="adj2" fmla="val 335967"/>
            <a:gd name="adj3" fmla="val 8210390"/>
            <a:gd name="adj4" fmla="val 6449564"/>
            <a:gd name="adj5" fmla="val 6068"/>
          </a:avLst>
        </a:prstGeom>
        <a:solidFill>
          <a:srgbClr val="FFC000">
            <a:hueOff val="5197846"/>
            <a:satOff val="-23984"/>
            <a:lumOff val="883"/>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49785913-85C3-46AD-8F08-1F1C8C071C88}">
      <dsp:nvSpPr>
        <dsp:cNvPr id="0" name=""/>
        <dsp:cNvSpPr/>
      </dsp:nvSpPr>
      <dsp:spPr>
        <a:xfrm>
          <a:off x="816738" y="1637532"/>
          <a:ext cx="1044346" cy="866828"/>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5240" tIns="15240" rIns="15240" bIns="15240" numCol="1" spcCol="1270" anchor="ctr" anchorCtr="0">
          <a:noAutofit/>
        </a:bodyPr>
        <a:lstStyle/>
        <a:p>
          <a:pPr marL="0" lvl="0" indent="0" algn="ctr" defTabSz="533400">
            <a:lnSpc>
              <a:spcPct val="90000"/>
            </a:lnSpc>
            <a:spcBef>
              <a:spcPct val="0"/>
            </a:spcBef>
            <a:spcAft>
              <a:spcPct val="35000"/>
            </a:spcAft>
            <a:buNone/>
          </a:pPr>
          <a:r>
            <a:rPr lang="en-US" sz="1200" kern="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Iqtidorli o‘quvchilarni faoliyat ruhiyatining ijtimoiy tarixiy tabiatiga bog‘liq</a:t>
          </a:r>
          <a:endParaRPr lang="ru-RU" sz="1200" kern="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endParaRPr>
        </a:p>
      </dsp:txBody>
      <dsp:txXfrm>
        <a:off x="816738" y="1637532"/>
        <a:ext cx="1044346" cy="866828"/>
      </dsp:txXfrm>
    </dsp:sp>
    <dsp:sp modelId="{79DF4459-5568-4D7E-9C42-0DBE0E652BA7}">
      <dsp:nvSpPr>
        <dsp:cNvPr id="0" name=""/>
        <dsp:cNvSpPr/>
      </dsp:nvSpPr>
      <dsp:spPr>
        <a:xfrm>
          <a:off x="1085238" y="768"/>
          <a:ext cx="3249407" cy="3249407"/>
        </a:xfrm>
        <a:prstGeom prst="circularArrow">
          <a:avLst>
            <a:gd name="adj1" fmla="val 5201"/>
            <a:gd name="adj2" fmla="val 335967"/>
            <a:gd name="adj3" fmla="val 12297600"/>
            <a:gd name="adj4" fmla="val 10771012"/>
            <a:gd name="adj5" fmla="val 6068"/>
          </a:avLst>
        </a:prstGeom>
        <a:solidFill>
          <a:srgbClr val="FFC000">
            <a:hueOff val="7796769"/>
            <a:satOff val="-35976"/>
            <a:lumOff val="1324"/>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74664639-179D-402F-97CD-421466201D03}">
      <dsp:nvSpPr>
        <dsp:cNvPr id="0" name=""/>
        <dsp:cNvSpPr/>
      </dsp:nvSpPr>
      <dsp:spPr>
        <a:xfrm>
          <a:off x="1429184" y="25790"/>
          <a:ext cx="866828" cy="866828"/>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5240" tIns="15240" rIns="15240" bIns="15240" numCol="1" spcCol="1270" anchor="ctr" anchorCtr="0">
          <a:noAutofit/>
        </a:bodyPr>
        <a:lstStyle/>
        <a:p>
          <a:pPr marL="0" lvl="0" indent="0" algn="ctr" defTabSz="533400">
            <a:lnSpc>
              <a:spcPct val="90000"/>
            </a:lnSpc>
            <a:spcBef>
              <a:spcPct val="0"/>
            </a:spcBef>
            <a:spcAft>
              <a:spcPct val="35000"/>
            </a:spcAft>
            <a:buNone/>
          </a:pPr>
          <a:r>
            <a:rPr lang="en-US" sz="1200" kern="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Iqtidorli</a:t>
          </a:r>
          <a:endParaRPr lang="ru-RU" sz="1200" kern="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endParaRPr>
        </a:p>
        <a:p>
          <a:pPr marL="0" lvl="0" indent="0" algn="ctr" defTabSz="533400">
            <a:lnSpc>
              <a:spcPct val="90000"/>
            </a:lnSpc>
            <a:spcBef>
              <a:spcPct val="0"/>
            </a:spcBef>
            <a:spcAft>
              <a:spcPct val="35000"/>
            </a:spcAft>
            <a:buNone/>
          </a:pPr>
          <a:r>
            <a:rPr lang="en-US" sz="1200" kern="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o‘quvchilarni faoliyatidagi ruhiyat</a:t>
          </a:r>
          <a:endParaRPr lang="ru-RU" sz="1200" kern="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endParaRPr>
        </a:p>
      </dsp:txBody>
      <dsp:txXfrm>
        <a:off x="1429184" y="25790"/>
        <a:ext cx="866828" cy="866828"/>
      </dsp:txXfrm>
    </dsp:sp>
    <dsp:sp modelId="{7AEB5A0C-9A29-40E6-97A9-CBD12A2DB68B}">
      <dsp:nvSpPr>
        <dsp:cNvPr id="0" name=""/>
        <dsp:cNvSpPr/>
      </dsp:nvSpPr>
      <dsp:spPr>
        <a:xfrm>
          <a:off x="1085238" y="768"/>
          <a:ext cx="3249407" cy="3249407"/>
        </a:xfrm>
        <a:prstGeom prst="circularArrow">
          <a:avLst>
            <a:gd name="adj1" fmla="val 5201"/>
            <a:gd name="adj2" fmla="val 335967"/>
            <a:gd name="adj3" fmla="val 16865458"/>
            <a:gd name="adj4" fmla="val 15198574"/>
            <a:gd name="adj5" fmla="val 6068"/>
          </a:avLst>
        </a:prstGeom>
        <a:solidFill>
          <a:srgbClr val="FFC000">
            <a:hueOff val="10395692"/>
            <a:satOff val="-47968"/>
            <a:lumOff val="1765"/>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sp>
  </dsp:spTree>
</dsp:drawing>
</file>

<file path=word/diagrams/drawing3.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FDAB1CFD-AACD-4A85-BC0F-B93583E86D2D}">
      <dsp:nvSpPr>
        <dsp:cNvPr id="0" name=""/>
        <dsp:cNvSpPr/>
      </dsp:nvSpPr>
      <dsp:spPr>
        <a:xfrm rot="5400000">
          <a:off x="387878" y="583145"/>
          <a:ext cx="1006241" cy="1674362"/>
        </a:xfrm>
        <a:prstGeom prst="corner">
          <a:avLst>
            <a:gd name="adj1" fmla="val 16120"/>
            <a:gd name="adj2" fmla="val 16110"/>
          </a:avLst>
        </a:prstGeom>
        <a:solidFill>
          <a:srgbClr val="ED7D31">
            <a:hueOff val="0"/>
            <a:satOff val="0"/>
            <a:lumOff val="0"/>
            <a:alphaOff val="0"/>
          </a:srgbClr>
        </a:solidFill>
        <a:ln w="12700" cap="flat" cmpd="sng" algn="ctr">
          <a:solidFill>
            <a:srgbClr val="ED7D31">
              <a:hueOff val="0"/>
              <a:satOff val="0"/>
              <a:lumOff val="0"/>
              <a:alphaOff val="0"/>
            </a:srgb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254C28E2-EB87-426D-A6C0-D32C28A68BF5}">
      <dsp:nvSpPr>
        <dsp:cNvPr id="0" name=""/>
        <dsp:cNvSpPr/>
      </dsp:nvSpPr>
      <dsp:spPr>
        <a:xfrm>
          <a:off x="219911" y="1083419"/>
          <a:ext cx="1511624" cy="1325027"/>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53340" tIns="53340" rIns="53340" bIns="53340" numCol="1" spcCol="1270" anchor="t" anchorCtr="0">
          <a:noAutofit/>
        </a:bodyPr>
        <a:lstStyle/>
        <a:p>
          <a:pPr marL="0" lvl="0" indent="0" algn="ctr" defTabSz="622300">
            <a:lnSpc>
              <a:spcPct val="90000"/>
            </a:lnSpc>
            <a:spcBef>
              <a:spcPct val="0"/>
            </a:spcBef>
            <a:spcAft>
              <a:spcPts val="0"/>
            </a:spcAft>
            <a:buNone/>
          </a:pPr>
          <a:r>
            <a:rPr lang="en-US" sz="1400" kern="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maktabgacha  va maktab ta’limi vazirligiga</a:t>
          </a:r>
          <a:endParaRPr lang="ru-RU" sz="1400" kern="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endParaRPr>
        </a:p>
      </dsp:txBody>
      <dsp:txXfrm>
        <a:off x="219911" y="1083419"/>
        <a:ext cx="1511624" cy="1325027"/>
      </dsp:txXfrm>
    </dsp:sp>
    <dsp:sp modelId="{9CEB4189-D7D6-4136-BFE5-EF9DB78449DE}">
      <dsp:nvSpPr>
        <dsp:cNvPr id="0" name=""/>
        <dsp:cNvSpPr/>
      </dsp:nvSpPr>
      <dsp:spPr>
        <a:xfrm>
          <a:off x="1446323" y="459876"/>
          <a:ext cx="285212" cy="285212"/>
        </a:xfrm>
        <a:prstGeom prst="triangle">
          <a:avLst>
            <a:gd name="adj" fmla="val 100000"/>
          </a:avLst>
        </a:prstGeom>
        <a:solidFill>
          <a:srgbClr val="A5A5A5">
            <a:hueOff val="0"/>
            <a:satOff val="0"/>
            <a:lumOff val="0"/>
            <a:alphaOff val="0"/>
          </a:srgbClr>
        </a:solidFill>
        <a:ln w="12700" cap="flat" cmpd="sng" algn="ctr">
          <a:solidFill>
            <a:srgbClr val="A5A5A5">
              <a:hueOff val="0"/>
              <a:satOff val="0"/>
              <a:lumOff val="0"/>
              <a:alphaOff val="0"/>
            </a:srgb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F309AAC1-E7CE-438D-AE2E-DC6708369C90}">
      <dsp:nvSpPr>
        <dsp:cNvPr id="0" name=""/>
        <dsp:cNvSpPr/>
      </dsp:nvSpPr>
      <dsp:spPr>
        <a:xfrm rot="5400000">
          <a:off x="2238401" y="125231"/>
          <a:ext cx="1006241" cy="1674362"/>
        </a:xfrm>
        <a:prstGeom prst="corner">
          <a:avLst>
            <a:gd name="adj1" fmla="val 16120"/>
            <a:gd name="adj2" fmla="val 16110"/>
          </a:avLst>
        </a:prstGeom>
        <a:solidFill>
          <a:srgbClr val="FFC000">
            <a:hueOff val="0"/>
            <a:satOff val="0"/>
            <a:lumOff val="0"/>
            <a:alphaOff val="0"/>
          </a:srgbClr>
        </a:solidFill>
        <a:ln w="12700" cap="flat" cmpd="sng" algn="ctr">
          <a:solidFill>
            <a:srgbClr val="FFC000">
              <a:hueOff val="0"/>
              <a:satOff val="0"/>
              <a:lumOff val="0"/>
              <a:alphaOff val="0"/>
            </a:srgb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3AC46CEF-14C3-4EF6-B9AE-F6592DAC7650}">
      <dsp:nvSpPr>
        <dsp:cNvPr id="0" name=""/>
        <dsp:cNvSpPr/>
      </dsp:nvSpPr>
      <dsp:spPr>
        <a:xfrm>
          <a:off x="2070434" y="625505"/>
          <a:ext cx="1511624" cy="1325027"/>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53340" tIns="53340" rIns="53340" bIns="53340" numCol="1" spcCol="1270" anchor="t" anchorCtr="0">
          <a:noAutofit/>
        </a:bodyPr>
        <a:lstStyle/>
        <a:p>
          <a:pPr marL="0" lvl="0" indent="0" algn="ctr" defTabSz="622300">
            <a:lnSpc>
              <a:spcPct val="90000"/>
            </a:lnSpc>
            <a:spcBef>
              <a:spcPct val="0"/>
            </a:spcBef>
            <a:spcAft>
              <a:spcPct val="35000"/>
            </a:spcAft>
            <a:buNone/>
          </a:pPr>
          <a:r>
            <a:rPr lang="en-US" sz="1400" kern="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o‘qituvchilar va ta’lim mutaxassislarining professional hamjamiyati</a:t>
          </a:r>
          <a:endParaRPr lang="ru-RU" sz="1400" kern="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endParaRPr>
        </a:p>
      </dsp:txBody>
      <dsp:txXfrm>
        <a:off x="2070434" y="625505"/>
        <a:ext cx="1511624" cy="1325027"/>
      </dsp:txXfrm>
    </dsp:sp>
    <dsp:sp modelId="{537F70A9-D97B-4528-97A9-228FA23E66C4}">
      <dsp:nvSpPr>
        <dsp:cNvPr id="0" name=""/>
        <dsp:cNvSpPr/>
      </dsp:nvSpPr>
      <dsp:spPr>
        <a:xfrm>
          <a:off x="3296847" y="1963"/>
          <a:ext cx="285212" cy="285212"/>
        </a:xfrm>
        <a:prstGeom prst="triangle">
          <a:avLst>
            <a:gd name="adj" fmla="val 100000"/>
          </a:avLst>
        </a:prstGeom>
        <a:solidFill>
          <a:srgbClr val="4472C4">
            <a:hueOff val="0"/>
            <a:satOff val="0"/>
            <a:lumOff val="0"/>
            <a:alphaOff val="0"/>
          </a:srgbClr>
        </a:solidFill>
        <a:ln w="12700" cap="flat" cmpd="sng" algn="ctr">
          <a:solidFill>
            <a:srgbClr val="4472C4">
              <a:hueOff val="0"/>
              <a:satOff val="0"/>
              <a:lumOff val="0"/>
              <a:alphaOff val="0"/>
            </a:srgb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B3D55F7E-E8C2-49D1-ADB5-53F6E16E8517}">
      <dsp:nvSpPr>
        <dsp:cNvPr id="0" name=""/>
        <dsp:cNvSpPr/>
      </dsp:nvSpPr>
      <dsp:spPr>
        <a:xfrm rot="5400000">
          <a:off x="4088924" y="-332682"/>
          <a:ext cx="1006241" cy="1674362"/>
        </a:xfrm>
        <a:prstGeom prst="corner">
          <a:avLst>
            <a:gd name="adj1" fmla="val 16120"/>
            <a:gd name="adj2" fmla="val 16110"/>
          </a:avLst>
        </a:prstGeom>
        <a:solidFill>
          <a:srgbClr val="70AD47">
            <a:hueOff val="0"/>
            <a:satOff val="0"/>
            <a:lumOff val="0"/>
            <a:alphaOff val="0"/>
          </a:srgbClr>
        </a:solidFill>
        <a:ln w="12700" cap="flat" cmpd="sng" algn="ctr">
          <a:solidFill>
            <a:srgbClr val="70AD47">
              <a:hueOff val="0"/>
              <a:satOff val="0"/>
              <a:lumOff val="0"/>
              <a:alphaOff val="0"/>
            </a:srgb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36C631D1-76ED-401F-BF99-EF061E356B45}">
      <dsp:nvSpPr>
        <dsp:cNvPr id="0" name=""/>
        <dsp:cNvSpPr/>
      </dsp:nvSpPr>
      <dsp:spPr>
        <a:xfrm>
          <a:off x="3920958" y="167591"/>
          <a:ext cx="1511624" cy="1325027"/>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53340" tIns="53340" rIns="53340" bIns="53340" numCol="1" spcCol="1270" anchor="t" anchorCtr="0">
          <a:noAutofit/>
        </a:bodyPr>
        <a:lstStyle/>
        <a:p>
          <a:pPr marL="0" lvl="0" indent="0" algn="ctr" defTabSz="622300">
            <a:lnSpc>
              <a:spcPct val="90000"/>
            </a:lnSpc>
            <a:spcBef>
              <a:spcPct val="0"/>
            </a:spcBef>
            <a:spcAft>
              <a:spcPct val="35000"/>
            </a:spcAft>
            <a:buNone/>
          </a:pPr>
          <a:r>
            <a:rPr lang="en-US" sz="1400" kern="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faoliyat iste'molchisi, ota-onalar jamiyati</a:t>
          </a:r>
          <a:endParaRPr lang="ru-RU" sz="1400" kern="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endParaRPr>
        </a:p>
      </dsp:txBody>
      <dsp:txXfrm>
        <a:off x="3920958" y="167591"/>
        <a:ext cx="1511624" cy="1325027"/>
      </dsp:txXfrm>
    </dsp:sp>
  </dsp:spTree>
</dsp:drawing>
</file>

<file path=word/diagrams/drawing4.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CF5D05A9-C7DA-4F31-A5E8-B4CF2DCA3826}">
      <dsp:nvSpPr>
        <dsp:cNvPr id="0" name=""/>
        <dsp:cNvSpPr/>
      </dsp:nvSpPr>
      <dsp:spPr>
        <a:xfrm>
          <a:off x="182879" y="0"/>
          <a:ext cx="5120640" cy="3200400"/>
        </a:xfrm>
        <a:prstGeom prst="swooshArrow">
          <a:avLst>
            <a:gd name="adj1" fmla="val 25000"/>
            <a:gd name="adj2" fmla="val 25000"/>
          </a:avLst>
        </a:prstGeom>
        <a:solidFill>
          <a:srgbClr val="ED7D31">
            <a:tint val="40000"/>
            <a:hueOff val="0"/>
            <a:satOff val="0"/>
            <a:lumOff val="0"/>
            <a:alphaOff val="0"/>
          </a:srgbClr>
        </a:solidFill>
        <a:ln>
          <a:noFill/>
        </a:ln>
        <a:effectLst/>
      </dsp:spPr>
      <dsp:style>
        <a:lnRef idx="0">
          <a:scrgbClr r="0" g="0" b="0"/>
        </a:lnRef>
        <a:fillRef idx="1">
          <a:scrgbClr r="0" g="0" b="0"/>
        </a:fillRef>
        <a:effectRef idx="0">
          <a:scrgbClr r="0" g="0" b="0"/>
        </a:effectRef>
        <a:fontRef idx="minor"/>
      </dsp:style>
    </dsp:sp>
    <dsp:sp modelId="{5ABD9225-B072-4FFA-B151-D362813862F4}">
      <dsp:nvSpPr>
        <dsp:cNvPr id="0" name=""/>
        <dsp:cNvSpPr/>
      </dsp:nvSpPr>
      <dsp:spPr>
        <a:xfrm>
          <a:off x="833201" y="2208916"/>
          <a:ext cx="133136" cy="133136"/>
        </a:xfrm>
        <a:prstGeom prst="ellipse">
          <a:avLst/>
        </a:prstGeom>
        <a:solidFill>
          <a:srgbClr val="ED7D31">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7F0D72FB-E1AE-4A46-A8A3-8E25301EDBBA}">
      <dsp:nvSpPr>
        <dsp:cNvPr id="0" name=""/>
        <dsp:cNvSpPr/>
      </dsp:nvSpPr>
      <dsp:spPr>
        <a:xfrm>
          <a:off x="899769" y="2275484"/>
          <a:ext cx="1193109" cy="924915"/>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70546" tIns="0" rIns="0" bIns="0" numCol="1" spcCol="1270" anchor="t" anchorCtr="0">
          <a:noAutofit/>
        </a:bodyPr>
        <a:lstStyle/>
        <a:p>
          <a:pPr marL="0" lvl="0" indent="0" algn="l" defTabSz="622300">
            <a:lnSpc>
              <a:spcPct val="90000"/>
            </a:lnSpc>
            <a:spcBef>
              <a:spcPct val="0"/>
            </a:spcBef>
            <a:spcAft>
              <a:spcPct val="35000"/>
            </a:spcAft>
            <a:buNone/>
          </a:pPr>
          <a:r>
            <a:rPr lang="en-US" sz="1400" i="1" kern="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faoliyatga undovchi asosiy sabablar</a:t>
          </a:r>
          <a:endParaRPr lang="ru-RU" sz="1400" kern="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endParaRPr>
        </a:p>
      </dsp:txBody>
      <dsp:txXfrm>
        <a:off x="899769" y="2275484"/>
        <a:ext cx="1193109" cy="924915"/>
      </dsp:txXfrm>
    </dsp:sp>
    <dsp:sp modelId="{5D2F07BE-7128-45A5-890A-936639F3129C}">
      <dsp:nvSpPr>
        <dsp:cNvPr id="0" name=""/>
        <dsp:cNvSpPr/>
      </dsp:nvSpPr>
      <dsp:spPr>
        <a:xfrm>
          <a:off x="2008388" y="1339047"/>
          <a:ext cx="240670" cy="240670"/>
        </a:xfrm>
        <a:prstGeom prst="ellipse">
          <a:avLst/>
        </a:prstGeom>
        <a:solidFill>
          <a:srgbClr val="A5A5A5">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32852573-9866-44AA-8A59-81C653B6D294}">
      <dsp:nvSpPr>
        <dsp:cNvPr id="0" name=""/>
        <dsp:cNvSpPr/>
      </dsp:nvSpPr>
      <dsp:spPr>
        <a:xfrm>
          <a:off x="2128723" y="1459382"/>
          <a:ext cx="1228953" cy="1741017"/>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27526" tIns="0" rIns="0" bIns="0" numCol="1" spcCol="1270" anchor="t" anchorCtr="0">
          <a:noAutofit/>
        </a:bodyPr>
        <a:lstStyle/>
        <a:p>
          <a:pPr marL="0" lvl="0" indent="0" algn="l" defTabSz="622300">
            <a:lnSpc>
              <a:spcPct val="90000"/>
            </a:lnSpc>
            <a:spcBef>
              <a:spcPct val="0"/>
            </a:spcBef>
            <a:spcAft>
              <a:spcPct val="35000"/>
            </a:spcAft>
            <a:buNone/>
          </a:pPr>
          <a:r>
            <a:rPr lang="en-US" sz="1400" i="1" kern="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maqsadga yo‘naltirilgan kutilgan  natijalar</a:t>
          </a:r>
          <a:endParaRPr lang="ru-RU" sz="1400" kern="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endParaRPr>
        </a:p>
      </dsp:txBody>
      <dsp:txXfrm>
        <a:off x="2128723" y="1459382"/>
        <a:ext cx="1228953" cy="1741017"/>
      </dsp:txXfrm>
    </dsp:sp>
    <dsp:sp modelId="{9D89BCD1-D4A6-4BF0-B4C6-C1CDF1DD3519}">
      <dsp:nvSpPr>
        <dsp:cNvPr id="0" name=""/>
        <dsp:cNvSpPr/>
      </dsp:nvSpPr>
      <dsp:spPr>
        <a:xfrm>
          <a:off x="3421684" y="809701"/>
          <a:ext cx="332841" cy="332841"/>
        </a:xfrm>
        <a:prstGeom prst="ellipse">
          <a:avLst/>
        </a:prstGeom>
        <a:solidFill>
          <a:srgbClr val="FFC000">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09E2005C-45FF-4885-8D53-8ED80CEBBD10}">
      <dsp:nvSpPr>
        <dsp:cNvPr id="0" name=""/>
        <dsp:cNvSpPr/>
      </dsp:nvSpPr>
      <dsp:spPr>
        <a:xfrm>
          <a:off x="3588105" y="976121"/>
          <a:ext cx="1228953" cy="2224278"/>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76366" tIns="0" rIns="0" bIns="0" numCol="1" spcCol="1270" anchor="t" anchorCtr="0">
          <a:noAutofit/>
        </a:bodyPr>
        <a:lstStyle/>
        <a:p>
          <a:pPr marL="0" lvl="0" indent="0" algn="l" defTabSz="622300">
            <a:lnSpc>
              <a:spcPct val="90000"/>
            </a:lnSpc>
            <a:spcBef>
              <a:spcPct val="0"/>
            </a:spcBef>
            <a:spcAft>
              <a:spcPct val="35000"/>
            </a:spcAft>
            <a:buNone/>
          </a:pPr>
          <a:r>
            <a:rPr lang="en-US" sz="1400" i="1" kern="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harakat yordamida amalga oshiriladigan turli  vositalar</a:t>
          </a:r>
          <a:endParaRPr lang="ru-RU" sz="1400" kern="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endParaRPr>
        </a:p>
      </dsp:txBody>
      <dsp:txXfrm>
        <a:off x="3588105" y="976121"/>
        <a:ext cx="1228953" cy="2224278"/>
      </dsp:txXfrm>
    </dsp:sp>
  </dsp:spTree>
</dsp:drawing>
</file>

<file path=word/diagrams/drawing5.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AF3682CE-117B-4A7D-9C72-EF55EBA56310}">
      <dsp:nvSpPr>
        <dsp:cNvPr id="0" name=""/>
        <dsp:cNvSpPr/>
      </dsp:nvSpPr>
      <dsp:spPr>
        <a:xfrm rot="21300000">
          <a:off x="12606" y="877215"/>
          <a:ext cx="4676326" cy="493469"/>
        </a:xfrm>
        <a:prstGeom prst="mathMinus">
          <a:avLst/>
        </a:prstGeom>
        <a:solidFill>
          <a:srgbClr val="FFC000">
            <a:tint val="40000"/>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dsp:style>
    </dsp:sp>
    <dsp:sp modelId="{E6F6147A-F017-4598-B21D-C1EF338BB5D5}">
      <dsp:nvSpPr>
        <dsp:cNvPr id="0" name=""/>
        <dsp:cNvSpPr/>
      </dsp:nvSpPr>
      <dsp:spPr>
        <a:xfrm>
          <a:off x="564184" y="112395"/>
          <a:ext cx="1410462" cy="899160"/>
        </a:xfrm>
        <a:prstGeom prst="downArrow">
          <a:avLst/>
        </a:prstGeom>
        <a:solidFill>
          <a:srgbClr val="FFC000">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3857D006-EE33-4CC5-8857-D1324461CEBB}">
      <dsp:nvSpPr>
        <dsp:cNvPr id="0" name=""/>
        <dsp:cNvSpPr/>
      </dsp:nvSpPr>
      <dsp:spPr>
        <a:xfrm>
          <a:off x="2491816" y="0"/>
          <a:ext cx="1504492" cy="944118"/>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99568" tIns="99568" rIns="99568" bIns="99568" numCol="1" spcCol="1270" anchor="ctr" anchorCtr="0">
          <a:noAutofit/>
        </a:bodyPr>
        <a:lstStyle/>
        <a:p>
          <a:pPr marL="0" lvl="0" indent="0" algn="ctr" defTabSz="622300">
            <a:lnSpc>
              <a:spcPct val="90000"/>
            </a:lnSpc>
            <a:spcBef>
              <a:spcPct val="0"/>
            </a:spcBef>
            <a:spcAft>
              <a:spcPct val="35000"/>
            </a:spcAft>
            <a:buNone/>
          </a:pPr>
          <a:r>
            <a:rPr lang="en-US" sz="1400" kern="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Birinchidan</a:t>
          </a:r>
          <a:endParaRPr lang="ru-RU" sz="1400" kern="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endParaRPr>
        </a:p>
        <a:p>
          <a:pPr marL="0" lvl="0" indent="0" algn="ctr" defTabSz="622300">
            <a:lnSpc>
              <a:spcPct val="90000"/>
            </a:lnSpc>
            <a:spcBef>
              <a:spcPct val="0"/>
            </a:spcBef>
            <a:spcAft>
              <a:spcPct val="35000"/>
            </a:spcAft>
            <a:buNone/>
          </a:pPr>
          <a:r>
            <a:rPr lang="uz-Cyrl-UZ" sz="1100" kern="1200">
              <a:latin typeface="Times New Roman" panose="02020603050405020304" pitchFamily="18" charset="0"/>
              <a:cs typeface="Times New Roman" panose="02020603050405020304" pitchFamily="18" charset="0"/>
            </a:rPr>
            <a:t>jamoaviy, ijtimoiy, guruhdagi faoliyat;</a:t>
          </a:r>
          <a:endParaRPr lang="ru-RU" sz="1100" kern="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endParaRPr>
        </a:p>
      </dsp:txBody>
      <dsp:txXfrm>
        <a:off x="2491816" y="0"/>
        <a:ext cx="1504492" cy="944118"/>
      </dsp:txXfrm>
    </dsp:sp>
    <dsp:sp modelId="{CD88AA0A-F8BC-4A08-949C-E809439128FF}">
      <dsp:nvSpPr>
        <dsp:cNvPr id="0" name=""/>
        <dsp:cNvSpPr/>
      </dsp:nvSpPr>
      <dsp:spPr>
        <a:xfrm>
          <a:off x="2726893" y="1236345"/>
          <a:ext cx="1410462" cy="899160"/>
        </a:xfrm>
        <a:prstGeom prst="upArrow">
          <a:avLst/>
        </a:prstGeom>
        <a:solidFill>
          <a:srgbClr val="FFC000">
            <a:hueOff val="10395692"/>
            <a:satOff val="-47968"/>
            <a:lumOff val="1765"/>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4F171ABD-6EA7-4D06-A16E-174CE3C6CCFD}">
      <dsp:nvSpPr>
        <dsp:cNvPr id="0" name=""/>
        <dsp:cNvSpPr/>
      </dsp:nvSpPr>
      <dsp:spPr>
        <a:xfrm>
          <a:off x="705231" y="1303782"/>
          <a:ext cx="1504492" cy="944118"/>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99568" tIns="99568" rIns="99568" bIns="99568" numCol="1" spcCol="1270" anchor="ctr" anchorCtr="0">
          <a:noAutofit/>
        </a:bodyPr>
        <a:lstStyle/>
        <a:p>
          <a:pPr marL="0" lvl="0" indent="0" algn="ctr" defTabSz="622300">
            <a:lnSpc>
              <a:spcPct val="90000"/>
            </a:lnSpc>
            <a:spcBef>
              <a:spcPct val="0"/>
            </a:spcBef>
            <a:spcAft>
              <a:spcPct val="35000"/>
            </a:spcAft>
            <a:buNone/>
          </a:pPr>
          <a:r>
            <a:rPr lang="en-US" sz="1400" kern="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Ikkinchidan</a:t>
          </a:r>
          <a:endParaRPr lang="ru-RU" sz="1400" kern="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endParaRPr>
        </a:p>
        <a:p>
          <a:pPr marL="0" lvl="0" indent="0" algn="ctr" defTabSz="622300">
            <a:lnSpc>
              <a:spcPct val="90000"/>
            </a:lnSpc>
            <a:spcBef>
              <a:spcPct val="0"/>
            </a:spcBef>
            <a:spcAft>
              <a:spcPct val="35000"/>
            </a:spcAft>
            <a:buNone/>
          </a:pPr>
          <a:r>
            <a:rPr lang="en-US" sz="1200" kern="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 </a:t>
          </a:r>
          <a:r>
            <a:rPr lang="uz-Cyrl-UZ" sz="1200" kern="1200">
              <a:latin typeface="Times New Roman" panose="02020603050405020304" pitchFamily="18" charset="0"/>
              <a:cs typeface="Times New Roman" panose="02020603050405020304" pitchFamily="18" charset="0"/>
            </a:rPr>
            <a:t>individual,</a:t>
          </a:r>
          <a:r>
            <a:rPr lang="en-US" sz="1200" kern="1200">
              <a:latin typeface="Times New Roman" panose="02020603050405020304" pitchFamily="18" charset="0"/>
              <a:cs typeface="Times New Roman" panose="02020603050405020304" pitchFamily="18" charset="0"/>
            </a:rPr>
            <a:t> yakka tartibdagi </a:t>
          </a:r>
          <a:r>
            <a:rPr lang="uz-Cyrl-UZ" sz="1200" kern="1200">
              <a:latin typeface="Times New Roman" panose="02020603050405020304" pitchFamily="18" charset="0"/>
              <a:cs typeface="Times New Roman" panose="02020603050405020304" pitchFamily="18" charset="0"/>
            </a:rPr>
            <a:t>o‘quvchining ichki</a:t>
          </a:r>
          <a:r>
            <a:rPr lang="en-US" sz="1200" kern="1200">
              <a:latin typeface="Times New Roman" panose="02020603050405020304" pitchFamily="18" charset="0"/>
              <a:cs typeface="Times New Roman" panose="02020603050405020304" pitchFamily="18" charset="0"/>
            </a:rPr>
            <a:t> mustaqil </a:t>
          </a:r>
          <a:r>
            <a:rPr lang="uz-Cyrl-UZ" sz="1200" kern="1200">
              <a:latin typeface="Times New Roman" panose="02020603050405020304" pitchFamily="18" charset="0"/>
              <a:cs typeface="Times New Roman" panose="02020603050405020304" pitchFamily="18" charset="0"/>
            </a:rPr>
            <a:t>tafakkuri usuli sifatida;</a:t>
          </a:r>
          <a:endParaRPr lang="ru-RU" sz="1200" kern="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endParaRPr>
        </a:p>
      </dsp:txBody>
      <dsp:txXfrm>
        <a:off x="705231" y="1303782"/>
        <a:ext cx="1504492" cy="944118"/>
      </dsp:txXfrm>
    </dsp:sp>
  </dsp:spTree>
</dsp:drawing>
</file>

<file path=word/diagrams/drawing6.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79B478F1-4CD1-4E5E-9969-A06EFD1B755F}">
      <dsp:nvSpPr>
        <dsp:cNvPr id="0" name=""/>
        <dsp:cNvSpPr/>
      </dsp:nvSpPr>
      <dsp:spPr>
        <a:xfrm>
          <a:off x="681577" y="800100"/>
          <a:ext cx="2400300" cy="2400300"/>
        </a:xfrm>
        <a:prstGeom prst="ellipse">
          <a:avLst/>
        </a:prstGeom>
        <a:solidFill>
          <a:srgbClr val="FFC000">
            <a:hueOff val="10395692"/>
            <a:satOff val="-47968"/>
            <a:lumOff val="1765"/>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EF7DB4B0-FD71-4E58-96C3-2A638BD3E90A}">
      <dsp:nvSpPr>
        <dsp:cNvPr id="0" name=""/>
        <dsp:cNvSpPr/>
      </dsp:nvSpPr>
      <dsp:spPr>
        <a:xfrm>
          <a:off x="1024620" y="1143142"/>
          <a:ext cx="1714214" cy="1714214"/>
        </a:xfrm>
        <a:prstGeom prst="ellipse">
          <a:avLst/>
        </a:prstGeom>
        <a:solidFill>
          <a:srgbClr val="FFC000">
            <a:hueOff val="6930461"/>
            <a:satOff val="-31979"/>
            <a:lumOff val="1177"/>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07E98C34-22EB-4307-A6E8-00025A57459D}">
      <dsp:nvSpPr>
        <dsp:cNvPr id="0" name=""/>
        <dsp:cNvSpPr/>
      </dsp:nvSpPr>
      <dsp:spPr>
        <a:xfrm>
          <a:off x="1367463" y="1485985"/>
          <a:ext cx="1028528" cy="1028528"/>
        </a:xfrm>
        <a:prstGeom prst="ellipse">
          <a:avLst/>
        </a:prstGeom>
        <a:solidFill>
          <a:srgbClr val="FFC000">
            <a:hueOff val="3465231"/>
            <a:satOff val="-15989"/>
            <a:lumOff val="588"/>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635D5214-C3A4-46A3-B693-FA0801ED3C6A}">
      <dsp:nvSpPr>
        <dsp:cNvPr id="0" name=""/>
        <dsp:cNvSpPr/>
      </dsp:nvSpPr>
      <dsp:spPr>
        <a:xfrm>
          <a:off x="1710305" y="1828828"/>
          <a:ext cx="342842" cy="342842"/>
        </a:xfrm>
        <a:prstGeom prst="ellipse">
          <a:avLst/>
        </a:prstGeom>
        <a:solidFill>
          <a:srgbClr val="FFC000">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C41F7309-69A7-42EE-8807-E7EFE8C524F6}">
      <dsp:nvSpPr>
        <dsp:cNvPr id="0" name=""/>
        <dsp:cNvSpPr/>
      </dsp:nvSpPr>
      <dsp:spPr>
        <a:xfrm>
          <a:off x="3481927" y="0"/>
          <a:ext cx="1200150" cy="574071"/>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99568" tIns="17780" rIns="17780" bIns="17780" numCol="1" spcCol="1270" anchor="ctr" anchorCtr="0">
          <a:noAutofit/>
        </a:bodyPr>
        <a:lstStyle/>
        <a:p>
          <a:pPr marL="0" lvl="0" indent="0" algn="l" defTabSz="622300">
            <a:lnSpc>
              <a:spcPct val="90000"/>
            </a:lnSpc>
            <a:spcBef>
              <a:spcPct val="0"/>
            </a:spcBef>
            <a:spcAft>
              <a:spcPct val="35000"/>
            </a:spcAft>
            <a:buNone/>
          </a:pPr>
          <a:r>
            <a:rPr lang="en-US" sz="1400" kern="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Pedagogik</a:t>
          </a:r>
          <a:endParaRPr lang="ru-RU" sz="1400" kern="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endParaRPr>
        </a:p>
      </dsp:txBody>
      <dsp:txXfrm>
        <a:off x="3481927" y="0"/>
        <a:ext cx="1200150" cy="574071"/>
      </dsp:txXfrm>
    </dsp:sp>
    <dsp:sp modelId="{6F8705A7-6E4B-4EE8-B235-D717055F3E21}">
      <dsp:nvSpPr>
        <dsp:cNvPr id="0" name=""/>
        <dsp:cNvSpPr/>
      </dsp:nvSpPr>
      <dsp:spPr>
        <a:xfrm>
          <a:off x="3181889" y="287035"/>
          <a:ext cx="300037" cy="0"/>
        </a:xfrm>
        <a:prstGeom prst="line">
          <a:avLst/>
        </a:prstGeom>
        <a:solidFill>
          <a:srgbClr val="FFC000">
            <a:hueOff val="0"/>
            <a:satOff val="0"/>
            <a:lumOff val="0"/>
            <a:alphaOff val="0"/>
          </a:srgbClr>
        </a:solidFill>
        <a:ln w="12700" cap="flat" cmpd="sng" algn="ctr">
          <a:solidFill>
            <a:srgbClr val="FFC000">
              <a:tint val="50000"/>
              <a:hueOff val="0"/>
              <a:satOff val="0"/>
              <a:lumOff val="0"/>
              <a:alphaOff val="0"/>
            </a:srgbClr>
          </a:solidFill>
          <a:prstDash val="solid"/>
          <a:miter lim="800000"/>
        </a:ln>
        <a:effectLst/>
      </dsp:spPr>
      <dsp:style>
        <a:lnRef idx="2">
          <a:scrgbClr r="0" g="0" b="0"/>
        </a:lnRef>
        <a:fillRef idx="1">
          <a:scrgbClr r="0" g="0" b="0"/>
        </a:fillRef>
        <a:effectRef idx="0">
          <a:scrgbClr r="0" g="0" b="0"/>
        </a:effectRef>
        <a:fontRef idx="minor"/>
      </dsp:style>
    </dsp:sp>
    <dsp:sp modelId="{FF1F005A-D144-478A-9F3C-B6924B3F9C2A}">
      <dsp:nvSpPr>
        <dsp:cNvPr id="0" name=""/>
        <dsp:cNvSpPr/>
      </dsp:nvSpPr>
      <dsp:spPr>
        <a:xfrm rot="5400000">
          <a:off x="1673701" y="476059"/>
          <a:ext cx="1696212" cy="1320165"/>
        </a:xfrm>
        <a:prstGeom prst="line">
          <a:avLst/>
        </a:prstGeom>
        <a:solidFill>
          <a:srgbClr val="FFC000">
            <a:hueOff val="0"/>
            <a:satOff val="0"/>
            <a:lumOff val="0"/>
            <a:alphaOff val="0"/>
          </a:srgbClr>
        </a:solidFill>
        <a:ln w="12700" cap="flat" cmpd="sng" algn="ctr">
          <a:solidFill>
            <a:srgbClr val="FFC000">
              <a:tint val="50000"/>
              <a:hueOff val="0"/>
              <a:satOff val="0"/>
              <a:lumOff val="0"/>
              <a:alphaOff val="0"/>
            </a:srgbClr>
          </a:solidFill>
          <a:prstDash val="solid"/>
          <a:miter lim="800000"/>
        </a:ln>
        <a:effectLst/>
      </dsp:spPr>
      <dsp:style>
        <a:lnRef idx="2">
          <a:scrgbClr r="0" g="0" b="0"/>
        </a:lnRef>
        <a:fillRef idx="1">
          <a:scrgbClr r="0" g="0" b="0"/>
        </a:fillRef>
        <a:effectRef idx="0">
          <a:scrgbClr r="0" g="0" b="0"/>
        </a:effectRef>
        <a:fontRef idx="minor"/>
      </dsp:style>
    </dsp:sp>
    <dsp:sp modelId="{01EC292D-960D-4527-B112-74FBF090C451}">
      <dsp:nvSpPr>
        <dsp:cNvPr id="0" name=""/>
        <dsp:cNvSpPr/>
      </dsp:nvSpPr>
      <dsp:spPr>
        <a:xfrm>
          <a:off x="3481927" y="574071"/>
          <a:ext cx="1200150" cy="574071"/>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99568" tIns="17780" rIns="17780" bIns="17780" numCol="1" spcCol="1270" anchor="ctr" anchorCtr="0">
          <a:noAutofit/>
        </a:bodyPr>
        <a:lstStyle/>
        <a:p>
          <a:pPr marL="0" lvl="0" indent="0" algn="l" defTabSz="622300">
            <a:lnSpc>
              <a:spcPct val="90000"/>
            </a:lnSpc>
            <a:spcBef>
              <a:spcPct val="0"/>
            </a:spcBef>
            <a:spcAft>
              <a:spcPct val="35000"/>
            </a:spcAft>
            <a:buNone/>
          </a:pPr>
          <a:r>
            <a:rPr lang="en-US" sz="1400" kern="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Ijtimoiy</a:t>
          </a:r>
          <a:endParaRPr lang="ru-RU" sz="1400" kern="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endParaRPr>
        </a:p>
      </dsp:txBody>
      <dsp:txXfrm>
        <a:off x="3481927" y="574071"/>
        <a:ext cx="1200150" cy="574071"/>
      </dsp:txXfrm>
    </dsp:sp>
    <dsp:sp modelId="{90222306-C38C-4A01-AAFA-8BE8084ECF06}">
      <dsp:nvSpPr>
        <dsp:cNvPr id="0" name=""/>
        <dsp:cNvSpPr/>
      </dsp:nvSpPr>
      <dsp:spPr>
        <a:xfrm>
          <a:off x="3181889" y="861107"/>
          <a:ext cx="300037" cy="0"/>
        </a:xfrm>
        <a:prstGeom prst="line">
          <a:avLst/>
        </a:prstGeom>
        <a:solidFill>
          <a:srgbClr val="FFC000">
            <a:hueOff val="0"/>
            <a:satOff val="0"/>
            <a:lumOff val="0"/>
            <a:alphaOff val="0"/>
          </a:srgbClr>
        </a:solidFill>
        <a:ln w="12700" cap="flat" cmpd="sng" algn="ctr">
          <a:solidFill>
            <a:srgbClr val="FFC000">
              <a:tint val="50000"/>
              <a:hueOff val="0"/>
              <a:satOff val="0"/>
              <a:lumOff val="0"/>
              <a:alphaOff val="0"/>
            </a:srgbClr>
          </a:solidFill>
          <a:prstDash val="solid"/>
          <a:miter lim="800000"/>
        </a:ln>
        <a:effectLst/>
      </dsp:spPr>
      <dsp:style>
        <a:lnRef idx="2">
          <a:scrgbClr r="0" g="0" b="0"/>
        </a:lnRef>
        <a:fillRef idx="1">
          <a:scrgbClr r="0" g="0" b="0"/>
        </a:fillRef>
        <a:effectRef idx="0">
          <a:scrgbClr r="0" g="0" b="0"/>
        </a:effectRef>
        <a:fontRef idx="minor"/>
      </dsp:style>
    </dsp:sp>
    <dsp:sp modelId="{9229A333-FCED-48CA-954C-42B6AC9E2CCF}">
      <dsp:nvSpPr>
        <dsp:cNvPr id="0" name=""/>
        <dsp:cNvSpPr/>
      </dsp:nvSpPr>
      <dsp:spPr>
        <a:xfrm rot="5400000">
          <a:off x="1967338" y="1040730"/>
          <a:ext cx="1392974" cy="1034129"/>
        </a:xfrm>
        <a:prstGeom prst="line">
          <a:avLst/>
        </a:prstGeom>
        <a:solidFill>
          <a:srgbClr val="FFC000">
            <a:hueOff val="0"/>
            <a:satOff val="0"/>
            <a:lumOff val="0"/>
            <a:alphaOff val="0"/>
          </a:srgbClr>
        </a:solidFill>
        <a:ln w="12700" cap="flat" cmpd="sng" algn="ctr">
          <a:solidFill>
            <a:srgbClr val="FFC000">
              <a:tint val="50000"/>
              <a:hueOff val="0"/>
              <a:satOff val="0"/>
              <a:lumOff val="0"/>
              <a:alphaOff val="0"/>
            </a:srgbClr>
          </a:solidFill>
          <a:prstDash val="solid"/>
          <a:miter lim="800000"/>
        </a:ln>
        <a:effectLst/>
      </dsp:spPr>
      <dsp:style>
        <a:lnRef idx="2">
          <a:scrgbClr r="0" g="0" b="0"/>
        </a:lnRef>
        <a:fillRef idx="1">
          <a:scrgbClr r="0" g="0" b="0"/>
        </a:fillRef>
        <a:effectRef idx="0">
          <a:scrgbClr r="0" g="0" b="0"/>
        </a:effectRef>
        <a:fontRef idx="minor"/>
      </dsp:style>
    </dsp:sp>
    <dsp:sp modelId="{08C327F3-CA11-44D8-97A8-1A00A689C62C}">
      <dsp:nvSpPr>
        <dsp:cNvPr id="0" name=""/>
        <dsp:cNvSpPr/>
      </dsp:nvSpPr>
      <dsp:spPr>
        <a:xfrm>
          <a:off x="3481927" y="1148143"/>
          <a:ext cx="1200150" cy="574071"/>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99568" tIns="17780" rIns="17780" bIns="17780" numCol="1" spcCol="1270" anchor="ctr" anchorCtr="0">
          <a:noAutofit/>
        </a:bodyPr>
        <a:lstStyle/>
        <a:p>
          <a:pPr marL="0" lvl="0" indent="0" algn="l" defTabSz="622300">
            <a:lnSpc>
              <a:spcPct val="90000"/>
            </a:lnSpc>
            <a:spcBef>
              <a:spcPct val="0"/>
            </a:spcBef>
            <a:spcAft>
              <a:spcPct val="35000"/>
            </a:spcAft>
            <a:buNone/>
          </a:pPr>
          <a:r>
            <a:rPr lang="en-US" sz="1400" kern="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Psixologik</a:t>
          </a:r>
          <a:endParaRPr lang="ru-RU" sz="1400" kern="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endParaRPr>
        </a:p>
      </dsp:txBody>
      <dsp:txXfrm>
        <a:off x="3481927" y="1148143"/>
        <a:ext cx="1200150" cy="574071"/>
      </dsp:txXfrm>
    </dsp:sp>
    <dsp:sp modelId="{C62F92CE-7B76-4143-B97C-0AB8018E233E}">
      <dsp:nvSpPr>
        <dsp:cNvPr id="0" name=""/>
        <dsp:cNvSpPr/>
      </dsp:nvSpPr>
      <dsp:spPr>
        <a:xfrm>
          <a:off x="3181889" y="1435179"/>
          <a:ext cx="300037" cy="0"/>
        </a:xfrm>
        <a:prstGeom prst="line">
          <a:avLst/>
        </a:prstGeom>
        <a:solidFill>
          <a:srgbClr val="FFC000">
            <a:hueOff val="0"/>
            <a:satOff val="0"/>
            <a:lumOff val="0"/>
            <a:alphaOff val="0"/>
          </a:srgbClr>
        </a:solidFill>
        <a:ln w="12700" cap="flat" cmpd="sng" algn="ctr">
          <a:solidFill>
            <a:srgbClr val="FFC000">
              <a:tint val="50000"/>
              <a:hueOff val="0"/>
              <a:satOff val="0"/>
              <a:lumOff val="0"/>
              <a:alphaOff val="0"/>
            </a:srgbClr>
          </a:solidFill>
          <a:prstDash val="solid"/>
          <a:miter lim="800000"/>
        </a:ln>
        <a:effectLst/>
      </dsp:spPr>
      <dsp:style>
        <a:lnRef idx="2">
          <a:scrgbClr r="0" g="0" b="0"/>
        </a:lnRef>
        <a:fillRef idx="1">
          <a:scrgbClr r="0" g="0" b="0"/>
        </a:fillRef>
        <a:effectRef idx="0">
          <a:scrgbClr r="0" g="0" b="0"/>
        </a:effectRef>
        <a:fontRef idx="minor"/>
      </dsp:style>
    </dsp:sp>
    <dsp:sp modelId="{AE127C4E-40E6-4AD9-B2F1-55E982C0D0BC}">
      <dsp:nvSpPr>
        <dsp:cNvPr id="0" name=""/>
        <dsp:cNvSpPr/>
      </dsp:nvSpPr>
      <dsp:spPr>
        <a:xfrm rot="5400000">
          <a:off x="2251573" y="1566995"/>
          <a:ext cx="1062532" cy="798099"/>
        </a:xfrm>
        <a:prstGeom prst="line">
          <a:avLst/>
        </a:prstGeom>
        <a:solidFill>
          <a:srgbClr val="FFC000">
            <a:hueOff val="0"/>
            <a:satOff val="0"/>
            <a:lumOff val="0"/>
            <a:alphaOff val="0"/>
          </a:srgbClr>
        </a:solidFill>
        <a:ln w="12700" cap="flat" cmpd="sng" algn="ctr">
          <a:solidFill>
            <a:srgbClr val="FFC000">
              <a:tint val="50000"/>
              <a:hueOff val="0"/>
              <a:satOff val="0"/>
              <a:lumOff val="0"/>
              <a:alphaOff val="0"/>
            </a:srgbClr>
          </a:solidFill>
          <a:prstDash val="solid"/>
          <a:miter lim="800000"/>
        </a:ln>
        <a:effectLst/>
      </dsp:spPr>
      <dsp:style>
        <a:lnRef idx="2">
          <a:scrgbClr r="0" g="0" b="0"/>
        </a:lnRef>
        <a:fillRef idx="1">
          <a:scrgbClr r="0" g="0" b="0"/>
        </a:fillRef>
        <a:effectRef idx="0">
          <a:scrgbClr r="0" g="0" b="0"/>
        </a:effectRef>
        <a:fontRef idx="minor"/>
      </dsp:style>
    </dsp:sp>
    <dsp:sp modelId="{5D7E5A3E-2D94-417A-857F-08B4E7021AC6}">
      <dsp:nvSpPr>
        <dsp:cNvPr id="0" name=""/>
        <dsp:cNvSpPr/>
      </dsp:nvSpPr>
      <dsp:spPr>
        <a:xfrm>
          <a:off x="3462550" y="1722215"/>
          <a:ext cx="1445640" cy="574071"/>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99568" tIns="17780" rIns="17780" bIns="17780" numCol="1" spcCol="1270" anchor="ctr" anchorCtr="0">
          <a:noAutofit/>
        </a:bodyPr>
        <a:lstStyle/>
        <a:p>
          <a:pPr marL="0" lvl="0" indent="0" algn="l" defTabSz="622300">
            <a:lnSpc>
              <a:spcPct val="90000"/>
            </a:lnSpc>
            <a:spcBef>
              <a:spcPct val="0"/>
            </a:spcBef>
            <a:spcAft>
              <a:spcPct val="35000"/>
            </a:spcAft>
            <a:buNone/>
          </a:pPr>
          <a:r>
            <a:rPr lang="en-US" sz="1400" kern="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Milliy ta</a:t>
          </a:r>
          <a:r>
            <a:rPr lang="uz-Cyrl-UZ" sz="1400" kern="1200"/>
            <a:t>’</a:t>
          </a:r>
          <a:r>
            <a:rPr lang="en-US" sz="1400" kern="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lim tizimi</a:t>
          </a:r>
          <a:endParaRPr lang="ru-RU" sz="1400" kern="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endParaRPr>
        </a:p>
      </dsp:txBody>
      <dsp:txXfrm>
        <a:off x="3462550" y="1722215"/>
        <a:ext cx="1445640" cy="574071"/>
      </dsp:txXfrm>
    </dsp:sp>
    <dsp:sp modelId="{E1751698-1989-42B8-9834-695876C03A91}">
      <dsp:nvSpPr>
        <dsp:cNvPr id="0" name=""/>
        <dsp:cNvSpPr/>
      </dsp:nvSpPr>
      <dsp:spPr>
        <a:xfrm>
          <a:off x="3181889" y="2009251"/>
          <a:ext cx="300037" cy="0"/>
        </a:xfrm>
        <a:prstGeom prst="line">
          <a:avLst/>
        </a:prstGeom>
        <a:solidFill>
          <a:srgbClr val="FFC000">
            <a:hueOff val="0"/>
            <a:satOff val="0"/>
            <a:lumOff val="0"/>
            <a:alphaOff val="0"/>
          </a:srgbClr>
        </a:solidFill>
        <a:ln w="12700" cap="flat" cmpd="sng" algn="ctr">
          <a:solidFill>
            <a:srgbClr val="FFC000">
              <a:tint val="50000"/>
              <a:hueOff val="0"/>
              <a:satOff val="0"/>
              <a:lumOff val="0"/>
              <a:alphaOff val="0"/>
            </a:srgbClr>
          </a:solidFill>
          <a:prstDash val="solid"/>
          <a:miter lim="800000"/>
        </a:ln>
        <a:effectLst/>
      </dsp:spPr>
      <dsp:style>
        <a:lnRef idx="2">
          <a:scrgbClr r="0" g="0" b="0"/>
        </a:lnRef>
        <a:fillRef idx="1">
          <a:scrgbClr r="0" g="0" b="0"/>
        </a:fillRef>
        <a:effectRef idx="0">
          <a:scrgbClr r="0" g="0" b="0"/>
        </a:effectRef>
        <a:fontRef idx="minor"/>
      </dsp:style>
    </dsp:sp>
    <dsp:sp modelId="{FA534091-67D1-4BB3-ADA4-FEEC823C65BF}">
      <dsp:nvSpPr>
        <dsp:cNvPr id="0" name=""/>
        <dsp:cNvSpPr/>
      </dsp:nvSpPr>
      <dsp:spPr>
        <a:xfrm rot="5400000">
          <a:off x="2536489" y="2095341"/>
          <a:ext cx="730331" cy="557669"/>
        </a:xfrm>
        <a:prstGeom prst="line">
          <a:avLst/>
        </a:prstGeom>
        <a:solidFill>
          <a:srgbClr val="FFC000">
            <a:hueOff val="0"/>
            <a:satOff val="0"/>
            <a:lumOff val="0"/>
            <a:alphaOff val="0"/>
          </a:srgbClr>
        </a:solidFill>
        <a:ln w="12700" cap="flat" cmpd="sng" algn="ctr">
          <a:solidFill>
            <a:srgbClr val="FFC000">
              <a:tint val="50000"/>
              <a:hueOff val="0"/>
              <a:satOff val="0"/>
              <a:lumOff val="0"/>
              <a:alphaOff val="0"/>
            </a:srgbClr>
          </a:solidFill>
          <a:prstDash val="solid"/>
          <a:miter lim="800000"/>
        </a:ln>
        <a:effectLst/>
      </dsp:spPr>
      <dsp:style>
        <a:lnRef idx="2">
          <a:scrgbClr r="0" g="0" b="0"/>
        </a:lnRef>
        <a:fillRef idx="1">
          <a:scrgbClr r="0" g="0" b="0"/>
        </a:fillRef>
        <a:effectRef idx="0">
          <a:scrgbClr r="0" g="0" b="0"/>
        </a:effectRef>
        <a:fontRef idx="minor"/>
      </dsp:style>
    </dsp:sp>
  </dsp:spTree>
</dsp:drawing>
</file>

<file path=word/diagrams/drawing7.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064593BA-A03B-46B5-9BAB-47F3663337B0}">
      <dsp:nvSpPr>
        <dsp:cNvPr id="0" name=""/>
        <dsp:cNvSpPr/>
      </dsp:nvSpPr>
      <dsp:spPr>
        <a:xfrm>
          <a:off x="2630571" y="80541"/>
          <a:ext cx="1275099" cy="1275099"/>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7780" tIns="17780" rIns="17780" bIns="17780" numCol="1" spcCol="1270" anchor="ctr" anchorCtr="0">
          <a:noAutofit/>
        </a:bodyPr>
        <a:lstStyle/>
        <a:p>
          <a:pPr marL="0" lvl="0" indent="0" algn="ctr" defTabSz="622300">
            <a:lnSpc>
              <a:spcPct val="90000"/>
            </a:lnSpc>
            <a:spcBef>
              <a:spcPct val="0"/>
            </a:spcBef>
            <a:spcAft>
              <a:spcPct val="35000"/>
            </a:spcAft>
            <a:buNone/>
          </a:pPr>
          <a:r>
            <a:rPr lang="en-US" sz="1400" kern="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Eng qadimgi davrdan o‘rta asrlargacha</a:t>
          </a:r>
          <a:endParaRPr lang="ru-RU" sz="1400" kern="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endParaRPr>
        </a:p>
      </dsp:txBody>
      <dsp:txXfrm>
        <a:off x="2630571" y="80541"/>
        <a:ext cx="1275099" cy="1275099"/>
      </dsp:txXfrm>
    </dsp:sp>
    <dsp:sp modelId="{79A1F313-DCE3-4FBB-8AEC-88D1A47D2F96}">
      <dsp:nvSpPr>
        <dsp:cNvPr id="0" name=""/>
        <dsp:cNvSpPr/>
      </dsp:nvSpPr>
      <dsp:spPr>
        <a:xfrm>
          <a:off x="380122" y="-560"/>
          <a:ext cx="3606650" cy="3606650"/>
        </a:xfrm>
        <a:prstGeom prst="circularArrow">
          <a:avLst>
            <a:gd name="adj1" fmla="val 6904"/>
            <a:gd name="adj2" fmla="val 465506"/>
            <a:gd name="adj3" fmla="val 548766"/>
            <a:gd name="adj4" fmla="val 20585728"/>
            <a:gd name="adj5" fmla="val 8055"/>
          </a:avLst>
        </a:prstGeom>
        <a:solidFill>
          <a:srgbClr val="4472C4">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3EA8BE45-EF84-4410-A9C4-795E0815C81C}">
      <dsp:nvSpPr>
        <dsp:cNvPr id="0" name=""/>
        <dsp:cNvSpPr/>
      </dsp:nvSpPr>
      <dsp:spPr>
        <a:xfrm>
          <a:off x="2630571" y="2249889"/>
          <a:ext cx="1275099" cy="1275099"/>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7780" tIns="17780" rIns="17780" bIns="17780" numCol="1" spcCol="1270" anchor="ctr" anchorCtr="0">
          <a:noAutofit/>
        </a:bodyPr>
        <a:lstStyle/>
        <a:p>
          <a:pPr marL="0" lvl="0" indent="0" algn="ctr" defTabSz="622300">
            <a:lnSpc>
              <a:spcPct val="90000"/>
            </a:lnSpc>
            <a:spcBef>
              <a:spcPct val="0"/>
            </a:spcBef>
            <a:spcAft>
              <a:spcPct val="35000"/>
            </a:spcAft>
            <a:buNone/>
          </a:pPr>
          <a:r>
            <a:rPr lang="en-US" sz="1400" kern="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Sharq uyg‘onish davridan - XVIII asrgacha</a:t>
          </a:r>
          <a:endParaRPr lang="ru-RU" sz="1400" kern="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endParaRPr>
        </a:p>
      </dsp:txBody>
      <dsp:txXfrm>
        <a:off x="2630571" y="2249889"/>
        <a:ext cx="1275099" cy="1275099"/>
      </dsp:txXfrm>
    </dsp:sp>
    <dsp:sp modelId="{CBCFEECA-5BAC-44EA-85D3-6A66CA10D028}">
      <dsp:nvSpPr>
        <dsp:cNvPr id="0" name=""/>
        <dsp:cNvSpPr/>
      </dsp:nvSpPr>
      <dsp:spPr>
        <a:xfrm>
          <a:off x="380122" y="-560"/>
          <a:ext cx="3606650" cy="3606650"/>
        </a:xfrm>
        <a:prstGeom prst="circularArrow">
          <a:avLst>
            <a:gd name="adj1" fmla="val 6904"/>
            <a:gd name="adj2" fmla="val 465506"/>
            <a:gd name="adj3" fmla="val 5948766"/>
            <a:gd name="adj4" fmla="val 4385728"/>
            <a:gd name="adj5" fmla="val 8055"/>
          </a:avLst>
        </a:prstGeom>
        <a:solidFill>
          <a:srgbClr val="4472C4">
            <a:hueOff val="-2451115"/>
            <a:satOff val="-3409"/>
            <a:lumOff val="-1307"/>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82793031-B0D8-472E-B8D8-DEB151F152BE}">
      <dsp:nvSpPr>
        <dsp:cNvPr id="0" name=""/>
        <dsp:cNvSpPr/>
      </dsp:nvSpPr>
      <dsp:spPr>
        <a:xfrm>
          <a:off x="461223" y="2249889"/>
          <a:ext cx="1275099" cy="1275099"/>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7780" tIns="17780" rIns="17780" bIns="17780" numCol="1" spcCol="1270" anchor="ctr" anchorCtr="0">
          <a:noAutofit/>
        </a:bodyPr>
        <a:lstStyle/>
        <a:p>
          <a:pPr marL="0" lvl="0" indent="0" algn="ctr" defTabSz="622300">
            <a:lnSpc>
              <a:spcPct val="90000"/>
            </a:lnSpc>
            <a:spcBef>
              <a:spcPct val="0"/>
            </a:spcBef>
            <a:spcAft>
              <a:spcPct val="35000"/>
            </a:spcAft>
            <a:buNone/>
          </a:pPr>
          <a:r>
            <a:rPr lang="en-US" sz="1400" kern="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XIX asr ikkinchi yarmidan - XX asr yarmigacha</a:t>
          </a:r>
          <a:endParaRPr lang="ru-RU" sz="1400" kern="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endParaRPr>
        </a:p>
      </dsp:txBody>
      <dsp:txXfrm>
        <a:off x="461223" y="2249889"/>
        <a:ext cx="1275099" cy="1275099"/>
      </dsp:txXfrm>
    </dsp:sp>
    <dsp:sp modelId="{67B36F99-B08B-4276-BC62-A5773F94FF8A}">
      <dsp:nvSpPr>
        <dsp:cNvPr id="0" name=""/>
        <dsp:cNvSpPr/>
      </dsp:nvSpPr>
      <dsp:spPr>
        <a:xfrm>
          <a:off x="380122" y="-560"/>
          <a:ext cx="3606650" cy="3606650"/>
        </a:xfrm>
        <a:prstGeom prst="circularArrow">
          <a:avLst>
            <a:gd name="adj1" fmla="val 6904"/>
            <a:gd name="adj2" fmla="val 465506"/>
            <a:gd name="adj3" fmla="val 11348766"/>
            <a:gd name="adj4" fmla="val 9785728"/>
            <a:gd name="adj5" fmla="val 8055"/>
          </a:avLst>
        </a:prstGeom>
        <a:solidFill>
          <a:srgbClr val="4472C4">
            <a:hueOff val="-4902230"/>
            <a:satOff val="-6819"/>
            <a:lumOff val="-2615"/>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EC014069-1631-4499-AC46-62A3E1B897D7}">
      <dsp:nvSpPr>
        <dsp:cNvPr id="0" name=""/>
        <dsp:cNvSpPr/>
      </dsp:nvSpPr>
      <dsp:spPr>
        <a:xfrm>
          <a:off x="461223" y="80541"/>
          <a:ext cx="1275099" cy="1275099"/>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7780" tIns="17780" rIns="17780" bIns="17780" numCol="1" spcCol="1270" anchor="ctr" anchorCtr="0">
          <a:noAutofit/>
        </a:bodyPr>
        <a:lstStyle/>
        <a:p>
          <a:pPr marL="0" lvl="0" indent="0" algn="ctr" defTabSz="622300">
            <a:lnSpc>
              <a:spcPct val="90000"/>
            </a:lnSpc>
            <a:spcBef>
              <a:spcPct val="0"/>
            </a:spcBef>
            <a:spcAft>
              <a:spcPct val="35000"/>
            </a:spcAft>
            <a:buNone/>
          </a:pPr>
          <a:r>
            <a:rPr lang="en-US" sz="1400" kern="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Mustaqillik davridan - Yangi O‘zbekiston davrining ilk yillari</a:t>
          </a:r>
          <a:endParaRPr lang="ru-RU" sz="1400" kern="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endParaRPr>
        </a:p>
      </dsp:txBody>
      <dsp:txXfrm>
        <a:off x="461223" y="80541"/>
        <a:ext cx="1275099" cy="1275099"/>
      </dsp:txXfrm>
    </dsp:sp>
    <dsp:sp modelId="{96696E98-E3E1-4251-B324-99C37E640ED2}">
      <dsp:nvSpPr>
        <dsp:cNvPr id="0" name=""/>
        <dsp:cNvSpPr/>
      </dsp:nvSpPr>
      <dsp:spPr>
        <a:xfrm>
          <a:off x="380122" y="-560"/>
          <a:ext cx="3606650" cy="3606650"/>
        </a:xfrm>
        <a:prstGeom prst="circularArrow">
          <a:avLst>
            <a:gd name="adj1" fmla="val 6904"/>
            <a:gd name="adj2" fmla="val 465506"/>
            <a:gd name="adj3" fmla="val 16748766"/>
            <a:gd name="adj4" fmla="val 15185728"/>
            <a:gd name="adj5" fmla="val 8055"/>
          </a:avLst>
        </a:prstGeom>
        <a:solidFill>
          <a:srgbClr val="4472C4">
            <a:hueOff val="-7353344"/>
            <a:satOff val="-10228"/>
            <a:lumOff val="-3922"/>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sp>
  </dsp:spTree>
</dsp:drawing>
</file>

<file path=word/diagrams/drawing8.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046E0C81-A054-47F3-A538-FB66F878CAAF}">
      <dsp:nvSpPr>
        <dsp:cNvPr id="0" name=""/>
        <dsp:cNvSpPr/>
      </dsp:nvSpPr>
      <dsp:spPr>
        <a:xfrm>
          <a:off x="4137660" y="1926983"/>
          <a:ext cx="91440" cy="359016"/>
        </a:xfrm>
        <a:custGeom>
          <a:avLst/>
          <a:gdLst/>
          <a:ahLst/>
          <a:cxnLst/>
          <a:rect l="0" t="0" r="0" b="0"/>
          <a:pathLst>
            <a:path>
              <a:moveTo>
                <a:pt x="45720" y="0"/>
              </a:moveTo>
              <a:lnTo>
                <a:pt x="45720" y="359016"/>
              </a:lnTo>
            </a:path>
          </a:pathLst>
        </a:custGeom>
        <a:noFill/>
        <a:ln w="12700" cap="flat" cmpd="sng" algn="ctr">
          <a:solidFill>
            <a:srgbClr val="4472C4">
              <a:hueOff val="0"/>
              <a:satOff val="0"/>
              <a:lumOff val="0"/>
              <a:alphaOff val="0"/>
            </a:srgbClr>
          </a:solidFill>
          <a:prstDash val="solid"/>
          <a:miter lim="800000"/>
        </a:ln>
        <a:effectLst/>
        <a:scene3d>
          <a:camera prst="orthographicFront"/>
          <a:lightRig rig="chilly" dir="t"/>
        </a:scene3d>
        <a:sp3d z="-40000" prstMaterial="matte"/>
      </dsp:spPr>
      <dsp:style>
        <a:lnRef idx="2">
          <a:scrgbClr r="0" g="0" b="0"/>
        </a:lnRef>
        <a:fillRef idx="0">
          <a:scrgbClr r="0" g="0" b="0"/>
        </a:fillRef>
        <a:effectRef idx="0">
          <a:scrgbClr r="0" g="0" b="0"/>
        </a:effectRef>
        <a:fontRef idx="minor"/>
      </dsp:style>
    </dsp:sp>
    <dsp:sp modelId="{B8C44691-DF64-4697-BD85-0939B9B5B052}">
      <dsp:nvSpPr>
        <dsp:cNvPr id="0" name=""/>
        <dsp:cNvSpPr/>
      </dsp:nvSpPr>
      <dsp:spPr>
        <a:xfrm>
          <a:off x="2674620" y="784098"/>
          <a:ext cx="1508760" cy="359016"/>
        </a:xfrm>
        <a:custGeom>
          <a:avLst/>
          <a:gdLst/>
          <a:ahLst/>
          <a:cxnLst/>
          <a:rect l="0" t="0" r="0" b="0"/>
          <a:pathLst>
            <a:path>
              <a:moveTo>
                <a:pt x="0" y="0"/>
              </a:moveTo>
              <a:lnTo>
                <a:pt x="0" y="244659"/>
              </a:lnTo>
              <a:lnTo>
                <a:pt x="1508760" y="244659"/>
              </a:lnTo>
              <a:lnTo>
                <a:pt x="1508760" y="359016"/>
              </a:lnTo>
            </a:path>
          </a:pathLst>
        </a:custGeom>
        <a:noFill/>
        <a:ln w="12700" cap="flat" cmpd="sng" algn="ctr">
          <a:solidFill>
            <a:srgbClr val="FFC000">
              <a:hueOff val="0"/>
              <a:satOff val="0"/>
              <a:lumOff val="0"/>
              <a:alphaOff val="0"/>
            </a:srgbClr>
          </a:solidFill>
          <a:prstDash val="solid"/>
          <a:miter lim="800000"/>
        </a:ln>
        <a:effectLst/>
        <a:sp3d z="-40000" prstMaterial="matte"/>
      </dsp:spPr>
      <dsp:style>
        <a:lnRef idx="2">
          <a:scrgbClr r="0" g="0" b="0"/>
        </a:lnRef>
        <a:fillRef idx="0">
          <a:scrgbClr r="0" g="0" b="0"/>
        </a:fillRef>
        <a:effectRef idx="0">
          <a:scrgbClr r="0" g="0" b="0"/>
        </a:effectRef>
        <a:fontRef idx="minor"/>
      </dsp:style>
    </dsp:sp>
    <dsp:sp modelId="{03B4281C-DE15-4C64-B4BF-3AFCBC2BA0A0}">
      <dsp:nvSpPr>
        <dsp:cNvPr id="0" name=""/>
        <dsp:cNvSpPr/>
      </dsp:nvSpPr>
      <dsp:spPr>
        <a:xfrm>
          <a:off x="2628900" y="784098"/>
          <a:ext cx="91440" cy="359016"/>
        </a:xfrm>
        <a:custGeom>
          <a:avLst/>
          <a:gdLst/>
          <a:ahLst/>
          <a:cxnLst/>
          <a:rect l="0" t="0" r="0" b="0"/>
          <a:pathLst>
            <a:path>
              <a:moveTo>
                <a:pt x="45720" y="0"/>
              </a:moveTo>
              <a:lnTo>
                <a:pt x="45720" y="359016"/>
              </a:lnTo>
            </a:path>
          </a:pathLst>
        </a:custGeom>
        <a:noFill/>
        <a:ln w="12700" cap="flat" cmpd="sng" algn="ctr">
          <a:solidFill>
            <a:srgbClr val="FFC000">
              <a:hueOff val="0"/>
              <a:satOff val="0"/>
              <a:lumOff val="0"/>
              <a:alphaOff val="0"/>
            </a:srgbClr>
          </a:solidFill>
          <a:prstDash val="solid"/>
          <a:miter lim="800000"/>
        </a:ln>
        <a:effectLst/>
        <a:sp3d z="-40000" prstMaterial="matte"/>
      </dsp:spPr>
      <dsp:style>
        <a:lnRef idx="2">
          <a:scrgbClr r="0" g="0" b="0"/>
        </a:lnRef>
        <a:fillRef idx="0">
          <a:scrgbClr r="0" g="0" b="0"/>
        </a:fillRef>
        <a:effectRef idx="0">
          <a:scrgbClr r="0" g="0" b="0"/>
        </a:effectRef>
        <a:fontRef idx="minor"/>
      </dsp:style>
    </dsp:sp>
    <dsp:sp modelId="{99B55852-AAD1-4512-9511-71072BBBF8FC}">
      <dsp:nvSpPr>
        <dsp:cNvPr id="0" name=""/>
        <dsp:cNvSpPr/>
      </dsp:nvSpPr>
      <dsp:spPr>
        <a:xfrm>
          <a:off x="1165859" y="784098"/>
          <a:ext cx="1508760" cy="359016"/>
        </a:xfrm>
        <a:custGeom>
          <a:avLst/>
          <a:gdLst/>
          <a:ahLst/>
          <a:cxnLst/>
          <a:rect l="0" t="0" r="0" b="0"/>
          <a:pathLst>
            <a:path>
              <a:moveTo>
                <a:pt x="1508760" y="0"/>
              </a:moveTo>
              <a:lnTo>
                <a:pt x="1508760" y="244659"/>
              </a:lnTo>
              <a:lnTo>
                <a:pt x="0" y="244659"/>
              </a:lnTo>
              <a:lnTo>
                <a:pt x="0" y="359016"/>
              </a:lnTo>
            </a:path>
          </a:pathLst>
        </a:custGeom>
        <a:noFill/>
        <a:ln w="12700" cap="flat" cmpd="sng" algn="ctr">
          <a:solidFill>
            <a:srgbClr val="FFC000">
              <a:hueOff val="0"/>
              <a:satOff val="0"/>
              <a:lumOff val="0"/>
              <a:alphaOff val="0"/>
            </a:srgbClr>
          </a:solidFill>
          <a:prstDash val="solid"/>
          <a:miter lim="800000"/>
        </a:ln>
        <a:effectLst/>
        <a:sp3d z="-40000" prstMaterial="matte"/>
      </dsp:spPr>
      <dsp:style>
        <a:lnRef idx="2">
          <a:scrgbClr r="0" g="0" b="0"/>
        </a:lnRef>
        <a:fillRef idx="0">
          <a:scrgbClr r="0" g="0" b="0"/>
        </a:fillRef>
        <a:effectRef idx="0">
          <a:scrgbClr r="0" g="0" b="0"/>
        </a:effectRef>
        <a:fontRef idx="minor"/>
      </dsp:style>
    </dsp:sp>
    <dsp:sp modelId="{544019EE-FFE9-4B60-A687-65BFD84EC54D}">
      <dsp:nvSpPr>
        <dsp:cNvPr id="0" name=""/>
        <dsp:cNvSpPr/>
      </dsp:nvSpPr>
      <dsp:spPr>
        <a:xfrm>
          <a:off x="2057400" y="228"/>
          <a:ext cx="1234440" cy="783869"/>
        </a:xfrm>
        <a:prstGeom prst="roundRect">
          <a:avLst>
            <a:gd name="adj" fmla="val 10000"/>
          </a:avLst>
        </a:prstGeom>
        <a:solidFill>
          <a:srgbClr val="ED7D31">
            <a:hueOff val="0"/>
            <a:satOff val="0"/>
            <a:lumOff val="0"/>
            <a:alphaOff val="0"/>
          </a:srgbClr>
        </a:solidFill>
        <a:ln>
          <a:noFill/>
        </a:ln>
        <a:effectLst/>
        <a:scene3d>
          <a:camera prst="orthographicFront"/>
          <a:lightRig rig="chilly" dir="t"/>
        </a:scene3d>
        <a:sp3d prstMaterial="translucentPowder">
          <a:bevelT w="127000" h="25400" prst="softRound"/>
        </a:sp3d>
      </dsp:spPr>
      <dsp:style>
        <a:lnRef idx="0">
          <a:scrgbClr r="0" g="0" b="0"/>
        </a:lnRef>
        <a:fillRef idx="1">
          <a:scrgbClr r="0" g="0" b="0"/>
        </a:fillRef>
        <a:effectRef idx="0">
          <a:scrgbClr r="0" g="0" b="0"/>
        </a:effectRef>
        <a:fontRef idx="minor">
          <a:schemeClr val="lt1"/>
        </a:fontRef>
      </dsp:style>
    </dsp:sp>
    <dsp:sp modelId="{E1ABEE7D-62E4-4D97-B93F-5047263E43B6}">
      <dsp:nvSpPr>
        <dsp:cNvPr id="0" name=""/>
        <dsp:cNvSpPr/>
      </dsp:nvSpPr>
      <dsp:spPr>
        <a:xfrm>
          <a:off x="2194560" y="130530"/>
          <a:ext cx="1234440" cy="783869"/>
        </a:xfrm>
        <a:prstGeom prst="roundRect">
          <a:avLst>
            <a:gd name="adj" fmla="val 10000"/>
          </a:avLst>
        </a:prstGeom>
        <a:solidFill>
          <a:sysClr val="window" lastClr="FFFFFF">
            <a:alpha val="90000"/>
            <a:hueOff val="0"/>
            <a:satOff val="0"/>
            <a:lumOff val="0"/>
            <a:alphaOff val="0"/>
          </a:sysClr>
        </a:solidFill>
        <a:ln w="6350" cap="flat" cmpd="sng" algn="ctr">
          <a:solidFill>
            <a:srgbClr val="ED7D31">
              <a:hueOff val="0"/>
              <a:satOff val="0"/>
              <a:lumOff val="0"/>
              <a:alphaOff val="0"/>
            </a:srgbClr>
          </a:solidFill>
          <a:prstDash val="solid"/>
          <a:miter lim="800000"/>
        </a:ln>
        <a:effectLst/>
        <a:scene3d>
          <a:camera prst="orthographicFront"/>
          <a:lightRig rig="chilly" dir="t"/>
        </a:scene3d>
        <a:sp3d z="12700" extrusionH="1700" prstMaterial="dkEdge">
          <a:bevelT w="25400" h="6350" prst="softRound"/>
          <a:bevelB w="0" h="0" prst="convex"/>
        </a:sp3d>
      </dsp:spPr>
      <dsp:style>
        <a:lnRef idx="1">
          <a:scrgbClr r="0" g="0" b="0"/>
        </a:lnRef>
        <a:fillRef idx="1">
          <a:scrgbClr r="0" g="0" b="0"/>
        </a:fillRef>
        <a:effectRef idx="0">
          <a:scrgbClr r="0" g="0" b="0"/>
        </a:effectRef>
        <a:fontRef idx="minor"/>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en-US" sz="900" b="1" kern="1200">
              <a:solidFill>
                <a:sysClr val="windowText" lastClr="000000">
                  <a:hueOff val="0"/>
                  <a:satOff val="0"/>
                  <a:lumOff val="0"/>
                  <a:alphaOff val="0"/>
                </a:sysClr>
              </a:solidFill>
              <a:latin typeface="Calibri" panose="020F0502020204030204"/>
              <a:ea typeface="+mn-ea"/>
              <a:cs typeface="+mn-cs"/>
            </a:rPr>
            <a:t>O‘qitishda ta’lim sifati ta’rifi va yondashuvlari</a:t>
          </a:r>
          <a:endParaRPr lang="ru-RU" sz="900" kern="1200">
            <a:solidFill>
              <a:sysClr val="windowText" lastClr="000000">
                <a:hueOff val="0"/>
                <a:satOff val="0"/>
                <a:lumOff val="0"/>
                <a:alphaOff val="0"/>
              </a:sysClr>
            </a:solidFill>
            <a:latin typeface="Calibri" panose="020F0502020204030204"/>
            <a:ea typeface="+mn-ea"/>
            <a:cs typeface="+mn-cs"/>
          </a:endParaRPr>
        </a:p>
      </dsp:txBody>
      <dsp:txXfrm>
        <a:off x="2217519" y="153489"/>
        <a:ext cx="1188522" cy="737951"/>
      </dsp:txXfrm>
    </dsp:sp>
    <dsp:sp modelId="{BC3B7E15-70F9-4802-94BC-D4EB8A769891}">
      <dsp:nvSpPr>
        <dsp:cNvPr id="0" name=""/>
        <dsp:cNvSpPr/>
      </dsp:nvSpPr>
      <dsp:spPr>
        <a:xfrm>
          <a:off x="548639" y="1143114"/>
          <a:ext cx="1234440" cy="783869"/>
        </a:xfrm>
        <a:prstGeom prst="roundRect">
          <a:avLst>
            <a:gd name="adj" fmla="val 10000"/>
          </a:avLst>
        </a:prstGeom>
        <a:solidFill>
          <a:srgbClr val="FFC000">
            <a:hueOff val="0"/>
            <a:satOff val="0"/>
            <a:lumOff val="0"/>
            <a:alphaOff val="0"/>
          </a:srgbClr>
        </a:solidFill>
        <a:ln>
          <a:noFill/>
        </a:ln>
        <a:effectLst/>
        <a:scene3d>
          <a:camera prst="orthographicFront"/>
          <a:lightRig rig="chilly" dir="t"/>
        </a:scene3d>
        <a:sp3d prstMaterial="translucentPowder">
          <a:bevelT w="127000" h="25400" prst="softRound"/>
        </a:sp3d>
      </dsp:spPr>
      <dsp:style>
        <a:lnRef idx="0">
          <a:scrgbClr r="0" g="0" b="0"/>
        </a:lnRef>
        <a:fillRef idx="1">
          <a:scrgbClr r="0" g="0" b="0"/>
        </a:fillRef>
        <a:effectRef idx="0">
          <a:scrgbClr r="0" g="0" b="0"/>
        </a:effectRef>
        <a:fontRef idx="minor">
          <a:schemeClr val="lt1"/>
        </a:fontRef>
      </dsp:style>
    </dsp:sp>
    <dsp:sp modelId="{A9CCE6E6-C916-4413-9B0C-FBF4A00E6D2B}">
      <dsp:nvSpPr>
        <dsp:cNvPr id="0" name=""/>
        <dsp:cNvSpPr/>
      </dsp:nvSpPr>
      <dsp:spPr>
        <a:xfrm>
          <a:off x="685799" y="1273416"/>
          <a:ext cx="1234440" cy="783869"/>
        </a:xfrm>
        <a:prstGeom prst="roundRect">
          <a:avLst>
            <a:gd name="adj" fmla="val 10000"/>
          </a:avLst>
        </a:prstGeom>
        <a:solidFill>
          <a:sysClr val="window" lastClr="FFFFFF">
            <a:alpha val="90000"/>
            <a:hueOff val="0"/>
            <a:satOff val="0"/>
            <a:lumOff val="0"/>
            <a:alphaOff val="0"/>
          </a:sysClr>
        </a:solidFill>
        <a:ln w="6350" cap="flat" cmpd="sng" algn="ctr">
          <a:solidFill>
            <a:srgbClr val="FFC000">
              <a:hueOff val="0"/>
              <a:satOff val="0"/>
              <a:lumOff val="0"/>
              <a:alphaOff val="0"/>
            </a:srgbClr>
          </a:solidFill>
          <a:prstDash val="solid"/>
          <a:miter lim="800000"/>
        </a:ln>
        <a:effectLst/>
        <a:scene3d>
          <a:camera prst="orthographicFront"/>
          <a:lightRig rig="chilly" dir="t"/>
        </a:scene3d>
        <a:sp3d z="12700" extrusionH="1700" prstMaterial="dkEdge">
          <a:bevelT w="25400" h="6350" prst="softRound"/>
          <a:bevelB w="0" h="0" prst="convex"/>
        </a:sp3d>
      </dsp:spPr>
      <dsp:style>
        <a:lnRef idx="1">
          <a:scrgbClr r="0" g="0" b="0"/>
        </a:lnRef>
        <a:fillRef idx="1">
          <a:scrgbClr r="0" g="0" b="0"/>
        </a:fillRef>
        <a:effectRef idx="0">
          <a:scrgbClr r="0" g="0" b="0"/>
        </a:effectRef>
        <a:fontRef idx="minor"/>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en-US" sz="900" kern="1200">
              <a:solidFill>
                <a:sysClr val="windowText" lastClr="000000">
                  <a:hueOff val="0"/>
                  <a:satOff val="0"/>
                  <a:lumOff val="0"/>
                  <a:alphaOff val="0"/>
                </a:sysClr>
              </a:solidFill>
              <a:latin typeface="Calibri" panose="020F0502020204030204"/>
              <a:ea typeface="+mn-ea"/>
              <a:cs typeface="+mn-cs"/>
            </a:rPr>
            <a:t>Muassasaning shart-sharoitlar va mexanizmlarga mos me’yorlar asosidagi faoliyat ko‘rsatishi</a:t>
          </a:r>
          <a:endParaRPr lang="ru-RU" sz="900" kern="1200">
            <a:solidFill>
              <a:sysClr val="windowText" lastClr="000000">
                <a:hueOff val="0"/>
                <a:satOff val="0"/>
                <a:lumOff val="0"/>
                <a:alphaOff val="0"/>
              </a:sysClr>
            </a:solidFill>
            <a:latin typeface="Calibri" panose="020F0502020204030204"/>
            <a:ea typeface="+mn-ea"/>
            <a:cs typeface="+mn-cs"/>
          </a:endParaRPr>
        </a:p>
      </dsp:txBody>
      <dsp:txXfrm>
        <a:off x="708758" y="1296375"/>
        <a:ext cx="1188522" cy="737951"/>
      </dsp:txXfrm>
    </dsp:sp>
    <dsp:sp modelId="{F3A8E41D-2B45-4226-AB56-C3807E4A2F41}">
      <dsp:nvSpPr>
        <dsp:cNvPr id="0" name=""/>
        <dsp:cNvSpPr/>
      </dsp:nvSpPr>
      <dsp:spPr>
        <a:xfrm>
          <a:off x="2057400" y="1143114"/>
          <a:ext cx="1234440" cy="783869"/>
        </a:xfrm>
        <a:prstGeom prst="roundRect">
          <a:avLst>
            <a:gd name="adj" fmla="val 10000"/>
          </a:avLst>
        </a:prstGeom>
        <a:solidFill>
          <a:srgbClr val="FFC000">
            <a:hueOff val="0"/>
            <a:satOff val="0"/>
            <a:lumOff val="0"/>
            <a:alphaOff val="0"/>
          </a:srgbClr>
        </a:solidFill>
        <a:ln>
          <a:noFill/>
        </a:ln>
        <a:effectLst/>
        <a:scene3d>
          <a:camera prst="orthographicFront"/>
          <a:lightRig rig="chilly" dir="t"/>
        </a:scene3d>
        <a:sp3d prstMaterial="translucentPowder">
          <a:bevelT w="127000" h="25400" prst="softRound"/>
        </a:sp3d>
      </dsp:spPr>
      <dsp:style>
        <a:lnRef idx="0">
          <a:scrgbClr r="0" g="0" b="0"/>
        </a:lnRef>
        <a:fillRef idx="1">
          <a:scrgbClr r="0" g="0" b="0"/>
        </a:fillRef>
        <a:effectRef idx="0">
          <a:scrgbClr r="0" g="0" b="0"/>
        </a:effectRef>
        <a:fontRef idx="minor">
          <a:schemeClr val="lt1"/>
        </a:fontRef>
      </dsp:style>
    </dsp:sp>
    <dsp:sp modelId="{198B4143-601F-4A1A-9221-8D4884337B70}">
      <dsp:nvSpPr>
        <dsp:cNvPr id="0" name=""/>
        <dsp:cNvSpPr/>
      </dsp:nvSpPr>
      <dsp:spPr>
        <a:xfrm>
          <a:off x="2194560" y="1273416"/>
          <a:ext cx="1234440" cy="783869"/>
        </a:xfrm>
        <a:prstGeom prst="roundRect">
          <a:avLst>
            <a:gd name="adj" fmla="val 10000"/>
          </a:avLst>
        </a:prstGeom>
        <a:solidFill>
          <a:sysClr val="window" lastClr="FFFFFF">
            <a:alpha val="90000"/>
            <a:hueOff val="0"/>
            <a:satOff val="0"/>
            <a:lumOff val="0"/>
            <a:alphaOff val="0"/>
          </a:sysClr>
        </a:solidFill>
        <a:ln w="6350" cap="flat" cmpd="sng" algn="ctr">
          <a:solidFill>
            <a:srgbClr val="FFC000">
              <a:hueOff val="0"/>
              <a:satOff val="0"/>
              <a:lumOff val="0"/>
              <a:alphaOff val="0"/>
            </a:srgbClr>
          </a:solidFill>
          <a:prstDash val="solid"/>
          <a:miter lim="800000"/>
        </a:ln>
        <a:effectLst/>
        <a:scene3d>
          <a:camera prst="orthographicFront"/>
          <a:lightRig rig="chilly" dir="t"/>
        </a:scene3d>
        <a:sp3d z="12700" extrusionH="1700" prstMaterial="dkEdge">
          <a:bevelT w="25400" h="6350" prst="softRound"/>
          <a:bevelB w="0" h="0" prst="convex"/>
        </a:sp3d>
      </dsp:spPr>
      <dsp:style>
        <a:lnRef idx="1">
          <a:scrgbClr r="0" g="0" b="0"/>
        </a:lnRef>
        <a:fillRef idx="1">
          <a:scrgbClr r="0" g="0" b="0"/>
        </a:fillRef>
        <a:effectRef idx="0">
          <a:scrgbClr r="0" g="0" b="0"/>
        </a:effectRef>
        <a:fontRef idx="minor"/>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en-US" sz="900" kern="1200">
              <a:solidFill>
                <a:sysClr val="windowText" lastClr="000000">
                  <a:hueOff val="0"/>
                  <a:satOff val="0"/>
                  <a:lumOff val="0"/>
                  <a:alphaOff val="0"/>
                </a:sysClr>
              </a:solidFill>
              <a:latin typeface="Calibri" panose="020F0502020204030204"/>
              <a:ea typeface="+mn-ea"/>
              <a:cs typeface="+mn-cs"/>
            </a:rPr>
            <a:t>Mutaxassis va yetuk kadrlar tayyorlash</a:t>
          </a:r>
          <a:endParaRPr lang="ru-RU" sz="900" kern="1200">
            <a:solidFill>
              <a:sysClr val="windowText" lastClr="000000">
                <a:hueOff val="0"/>
                <a:satOff val="0"/>
                <a:lumOff val="0"/>
                <a:alphaOff val="0"/>
              </a:sysClr>
            </a:solidFill>
            <a:latin typeface="Calibri" panose="020F0502020204030204"/>
            <a:ea typeface="+mn-ea"/>
            <a:cs typeface="+mn-cs"/>
          </a:endParaRPr>
        </a:p>
      </dsp:txBody>
      <dsp:txXfrm>
        <a:off x="2217519" y="1296375"/>
        <a:ext cx="1188522" cy="737951"/>
      </dsp:txXfrm>
    </dsp:sp>
    <dsp:sp modelId="{2CDB4C70-6276-4904-8817-EAE6A33682AA}">
      <dsp:nvSpPr>
        <dsp:cNvPr id="0" name=""/>
        <dsp:cNvSpPr/>
      </dsp:nvSpPr>
      <dsp:spPr>
        <a:xfrm>
          <a:off x="3566160" y="1143114"/>
          <a:ext cx="1234440" cy="783869"/>
        </a:xfrm>
        <a:prstGeom prst="roundRect">
          <a:avLst>
            <a:gd name="adj" fmla="val 10000"/>
          </a:avLst>
        </a:prstGeom>
        <a:solidFill>
          <a:srgbClr val="FFC000">
            <a:hueOff val="0"/>
            <a:satOff val="0"/>
            <a:lumOff val="0"/>
            <a:alphaOff val="0"/>
          </a:srgbClr>
        </a:solidFill>
        <a:ln>
          <a:noFill/>
        </a:ln>
        <a:effectLst/>
        <a:scene3d>
          <a:camera prst="orthographicFront"/>
          <a:lightRig rig="chilly" dir="t"/>
        </a:scene3d>
        <a:sp3d prstMaterial="translucentPowder">
          <a:bevelT w="127000" h="25400" prst="softRound"/>
        </a:sp3d>
      </dsp:spPr>
      <dsp:style>
        <a:lnRef idx="0">
          <a:scrgbClr r="0" g="0" b="0"/>
        </a:lnRef>
        <a:fillRef idx="1">
          <a:scrgbClr r="0" g="0" b="0"/>
        </a:fillRef>
        <a:effectRef idx="0">
          <a:scrgbClr r="0" g="0" b="0"/>
        </a:effectRef>
        <a:fontRef idx="minor">
          <a:schemeClr val="lt1"/>
        </a:fontRef>
      </dsp:style>
    </dsp:sp>
    <dsp:sp modelId="{4790AC2D-5BD3-4CEA-B2ED-0E1C2FEC9756}">
      <dsp:nvSpPr>
        <dsp:cNvPr id="0" name=""/>
        <dsp:cNvSpPr/>
      </dsp:nvSpPr>
      <dsp:spPr>
        <a:xfrm>
          <a:off x="3703320" y="1273416"/>
          <a:ext cx="1234440" cy="783869"/>
        </a:xfrm>
        <a:prstGeom prst="roundRect">
          <a:avLst>
            <a:gd name="adj" fmla="val 10000"/>
          </a:avLst>
        </a:prstGeom>
        <a:solidFill>
          <a:sysClr val="window" lastClr="FFFFFF">
            <a:alpha val="90000"/>
            <a:hueOff val="0"/>
            <a:satOff val="0"/>
            <a:lumOff val="0"/>
            <a:alphaOff val="0"/>
          </a:sysClr>
        </a:solidFill>
        <a:ln w="6350" cap="flat" cmpd="sng" algn="ctr">
          <a:solidFill>
            <a:srgbClr val="FFC000">
              <a:hueOff val="0"/>
              <a:satOff val="0"/>
              <a:lumOff val="0"/>
              <a:alphaOff val="0"/>
            </a:srgbClr>
          </a:solidFill>
          <a:prstDash val="solid"/>
          <a:miter lim="800000"/>
        </a:ln>
        <a:effectLst/>
        <a:scene3d>
          <a:camera prst="orthographicFront"/>
          <a:lightRig rig="chilly" dir="t"/>
        </a:scene3d>
        <a:sp3d z="12700" extrusionH="1700" prstMaterial="dkEdge">
          <a:bevelT w="25400" h="6350" prst="softRound"/>
          <a:bevelB w="0" h="0" prst="convex"/>
        </a:sp3d>
      </dsp:spPr>
      <dsp:style>
        <a:lnRef idx="1">
          <a:scrgbClr r="0" g="0" b="0"/>
        </a:lnRef>
        <a:fillRef idx="1">
          <a:scrgbClr r="0" g="0" b="0"/>
        </a:fillRef>
        <a:effectRef idx="0">
          <a:scrgbClr r="0" g="0" b="0"/>
        </a:effectRef>
        <a:fontRef idx="minor"/>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en-US" sz="900" kern="1200">
              <a:solidFill>
                <a:sysClr val="windowText" lastClr="000000">
                  <a:hueOff val="0"/>
                  <a:satOff val="0"/>
                  <a:lumOff val="0"/>
                  <a:alphaOff val="0"/>
                </a:sysClr>
              </a:solidFill>
              <a:latin typeface="Calibri" panose="020F0502020204030204"/>
              <a:ea typeface="+mn-ea"/>
              <a:cs typeface="+mn-cs"/>
            </a:rPr>
            <a:t>Ta’lim standartlarini tubdan o‘zgartirish</a:t>
          </a:r>
          <a:endParaRPr lang="ru-RU" sz="900" kern="1200">
            <a:solidFill>
              <a:sysClr val="windowText" lastClr="000000">
                <a:hueOff val="0"/>
                <a:satOff val="0"/>
                <a:lumOff val="0"/>
                <a:alphaOff val="0"/>
              </a:sysClr>
            </a:solidFill>
            <a:latin typeface="Calibri" panose="020F0502020204030204"/>
            <a:ea typeface="+mn-ea"/>
            <a:cs typeface="+mn-cs"/>
          </a:endParaRPr>
        </a:p>
      </dsp:txBody>
      <dsp:txXfrm>
        <a:off x="3726279" y="1296375"/>
        <a:ext cx="1188522" cy="737951"/>
      </dsp:txXfrm>
    </dsp:sp>
    <dsp:sp modelId="{759F32DC-5B18-4B6D-9797-C3FB5EC78075}">
      <dsp:nvSpPr>
        <dsp:cNvPr id="0" name=""/>
        <dsp:cNvSpPr/>
      </dsp:nvSpPr>
      <dsp:spPr>
        <a:xfrm>
          <a:off x="3566160" y="2285999"/>
          <a:ext cx="1234440" cy="783869"/>
        </a:xfrm>
        <a:prstGeom prst="roundRect">
          <a:avLst>
            <a:gd name="adj" fmla="val 10000"/>
          </a:avLst>
        </a:prstGeom>
        <a:solidFill>
          <a:srgbClr val="4472C4">
            <a:hueOff val="0"/>
            <a:satOff val="0"/>
            <a:lumOff val="0"/>
            <a:alphaOff val="0"/>
          </a:srgbClr>
        </a:solidFill>
        <a:ln>
          <a:noFill/>
        </a:ln>
        <a:effectLst/>
        <a:scene3d>
          <a:camera prst="orthographicFront"/>
          <a:lightRig rig="chilly" dir="t"/>
        </a:scene3d>
        <a:sp3d prstMaterial="translucentPowder">
          <a:bevelT w="127000" h="25400" prst="softRound"/>
        </a:sp3d>
      </dsp:spPr>
      <dsp:style>
        <a:lnRef idx="0">
          <a:scrgbClr r="0" g="0" b="0"/>
        </a:lnRef>
        <a:fillRef idx="1">
          <a:scrgbClr r="0" g="0" b="0"/>
        </a:fillRef>
        <a:effectRef idx="0">
          <a:scrgbClr r="0" g="0" b="0"/>
        </a:effectRef>
        <a:fontRef idx="minor">
          <a:schemeClr val="lt1"/>
        </a:fontRef>
      </dsp:style>
    </dsp:sp>
    <dsp:sp modelId="{236E32E2-02AF-488B-85A6-B5D564D29D66}">
      <dsp:nvSpPr>
        <dsp:cNvPr id="0" name=""/>
        <dsp:cNvSpPr/>
      </dsp:nvSpPr>
      <dsp:spPr>
        <a:xfrm>
          <a:off x="3703320" y="2416301"/>
          <a:ext cx="1234440" cy="783869"/>
        </a:xfrm>
        <a:prstGeom prst="roundRect">
          <a:avLst>
            <a:gd name="adj" fmla="val 10000"/>
          </a:avLst>
        </a:prstGeom>
        <a:solidFill>
          <a:sysClr val="window" lastClr="FFFFFF">
            <a:alpha val="90000"/>
            <a:hueOff val="0"/>
            <a:satOff val="0"/>
            <a:lumOff val="0"/>
            <a:alphaOff val="0"/>
          </a:sysClr>
        </a:solidFill>
        <a:ln w="6350" cap="flat" cmpd="sng" algn="ctr">
          <a:solidFill>
            <a:srgbClr val="4472C4">
              <a:hueOff val="0"/>
              <a:satOff val="0"/>
              <a:lumOff val="0"/>
              <a:alphaOff val="0"/>
            </a:srgbClr>
          </a:solidFill>
          <a:prstDash val="solid"/>
          <a:miter lim="800000"/>
        </a:ln>
        <a:effectLst/>
        <a:scene3d>
          <a:camera prst="orthographicFront"/>
          <a:lightRig rig="chilly" dir="t"/>
        </a:scene3d>
        <a:sp3d z="12700" extrusionH="1700" prstMaterial="dkEdge">
          <a:bevelT w="25400" h="6350" prst="softRound"/>
          <a:bevelB w="0" h="0" prst="convex"/>
        </a:sp3d>
      </dsp:spPr>
      <dsp:style>
        <a:lnRef idx="1">
          <a:scrgbClr r="0" g="0" b="0"/>
        </a:lnRef>
        <a:fillRef idx="1">
          <a:scrgbClr r="0" g="0" b="0"/>
        </a:fillRef>
        <a:effectRef idx="0">
          <a:scrgbClr r="0" g="0" b="0"/>
        </a:effectRef>
        <a:fontRef idx="minor"/>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en-US" sz="900" kern="1200">
              <a:solidFill>
                <a:sysClr val="windowText" lastClr="000000">
                  <a:hueOff val="0"/>
                  <a:satOff val="0"/>
                  <a:lumOff val="0"/>
                  <a:alphaOff val="0"/>
                </a:sysClr>
              </a:solidFill>
              <a:latin typeface="Calibri" panose="020F0502020204030204"/>
              <a:ea typeface="+mn-ea"/>
              <a:cs typeface="+mn-cs"/>
            </a:rPr>
            <a:t>O‘quv-tarbiya jarayonini tashkil etishga oid me’yorlarning to‘liq bajarilishi-natija</a:t>
          </a:r>
          <a:endParaRPr lang="ru-RU" sz="900" kern="1200">
            <a:solidFill>
              <a:sysClr val="windowText" lastClr="000000">
                <a:hueOff val="0"/>
                <a:satOff val="0"/>
                <a:lumOff val="0"/>
                <a:alphaOff val="0"/>
              </a:sysClr>
            </a:solidFill>
            <a:latin typeface="Calibri" panose="020F0502020204030204"/>
            <a:ea typeface="+mn-ea"/>
            <a:cs typeface="+mn-cs"/>
          </a:endParaRPr>
        </a:p>
      </dsp:txBody>
      <dsp:txXfrm>
        <a:off x="3726279" y="2439260"/>
        <a:ext cx="1188522" cy="737951"/>
      </dsp:txXfrm>
    </dsp:sp>
  </dsp:spTree>
</dsp:drawing>
</file>

<file path=word/diagrams/drawing9.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C083DF32-D734-4DB1-900D-0DD5E1A3610F}">
      <dsp:nvSpPr>
        <dsp:cNvPr id="0" name=""/>
        <dsp:cNvSpPr/>
      </dsp:nvSpPr>
      <dsp:spPr>
        <a:xfrm>
          <a:off x="1374418" y="1213"/>
          <a:ext cx="1656185" cy="828092"/>
        </a:xfrm>
        <a:prstGeom prst="roundRect">
          <a:avLst>
            <a:gd name="adj" fmla="val 10000"/>
          </a:avLst>
        </a:prstGeom>
        <a:solidFill>
          <a:schemeClr val="accent5">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53340" rIns="53340" bIns="53340" numCol="1" spcCol="1270" anchor="ctr" anchorCtr="0">
          <a:noAutofit/>
        </a:bodyPr>
        <a:lstStyle/>
        <a:p>
          <a:pPr marL="0" lvl="0" indent="0" algn="ctr" defTabSz="622300">
            <a:lnSpc>
              <a:spcPct val="90000"/>
            </a:lnSpc>
            <a:spcBef>
              <a:spcPct val="0"/>
            </a:spcBef>
            <a:spcAft>
              <a:spcPct val="35000"/>
            </a:spcAft>
            <a:buNone/>
          </a:pPr>
          <a:r>
            <a:rPr lang="en-US" sz="1400" kern="1200">
              <a:solidFill>
                <a:schemeClr val="tx1"/>
              </a:solidFill>
              <a:latin typeface="Times New Roman" panose="02020603050405020304" pitchFamily="18" charset="0"/>
              <a:ea typeface="+mn-ea"/>
              <a:cs typeface="Times New Roman" panose="02020603050405020304" pitchFamily="18" charset="0"/>
            </a:rPr>
            <a:t>Ta’limda pedagogik tashxis</a:t>
          </a:r>
          <a:endParaRPr lang="ru-RU" sz="1400" kern="1200">
            <a:solidFill>
              <a:schemeClr val="tx1"/>
            </a:solidFill>
            <a:latin typeface="Times New Roman" panose="02020603050405020304" pitchFamily="18" charset="0"/>
            <a:ea typeface="+mn-ea"/>
            <a:cs typeface="Times New Roman" panose="02020603050405020304" pitchFamily="18" charset="0"/>
          </a:endParaRPr>
        </a:p>
      </dsp:txBody>
      <dsp:txXfrm>
        <a:off x="1398672" y="25467"/>
        <a:ext cx="1607677" cy="779584"/>
      </dsp:txXfrm>
    </dsp:sp>
    <dsp:sp modelId="{1C7C7E5D-DE75-49F0-BBDF-838672071663}">
      <dsp:nvSpPr>
        <dsp:cNvPr id="0" name=""/>
        <dsp:cNvSpPr/>
      </dsp:nvSpPr>
      <dsp:spPr>
        <a:xfrm rot="3482842">
          <a:off x="2525068" y="1258631"/>
          <a:ext cx="762825" cy="289832"/>
        </a:xfrm>
        <a:prstGeom prst="leftRightArrow">
          <a:avLst>
            <a:gd name="adj1" fmla="val 60000"/>
            <a:gd name="adj2" fmla="val 50000"/>
          </a:avLst>
        </a:prstGeom>
        <a:solidFill>
          <a:schemeClr val="accent5">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533400">
            <a:lnSpc>
              <a:spcPct val="90000"/>
            </a:lnSpc>
            <a:spcBef>
              <a:spcPct val="0"/>
            </a:spcBef>
            <a:spcAft>
              <a:spcPct val="35000"/>
            </a:spcAft>
            <a:buNone/>
          </a:pPr>
          <a:endParaRPr lang="ru-RU" sz="1200" kern="1200">
            <a:solidFill>
              <a:sysClr val="window" lastClr="FFFFFF"/>
            </a:solidFill>
            <a:latin typeface="Calibri" panose="020F0502020204030204"/>
            <a:ea typeface="+mn-ea"/>
            <a:cs typeface="+mn-cs"/>
          </a:endParaRPr>
        </a:p>
      </dsp:txBody>
      <dsp:txXfrm>
        <a:off x="2612018" y="1316597"/>
        <a:ext cx="588925" cy="173900"/>
      </dsp:txXfrm>
    </dsp:sp>
    <dsp:sp modelId="{3C8A15CA-B24A-4A12-B4B9-3FCCCD9AC5BC}">
      <dsp:nvSpPr>
        <dsp:cNvPr id="0" name=""/>
        <dsp:cNvSpPr/>
      </dsp:nvSpPr>
      <dsp:spPr>
        <a:xfrm>
          <a:off x="2646987" y="2041500"/>
          <a:ext cx="1656185" cy="828092"/>
        </a:xfrm>
        <a:prstGeom prst="roundRect">
          <a:avLst>
            <a:gd name="adj" fmla="val 10000"/>
          </a:avLst>
        </a:prstGeom>
        <a:solidFill>
          <a:schemeClr val="accent5">
            <a:hueOff val="-3676672"/>
            <a:satOff val="-5114"/>
            <a:lumOff val="-1961"/>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53340" rIns="53340" bIns="53340" numCol="1" spcCol="1270" anchor="ctr" anchorCtr="0">
          <a:noAutofit/>
        </a:bodyPr>
        <a:lstStyle/>
        <a:p>
          <a:pPr marL="0" lvl="0" indent="0" algn="ctr" defTabSz="622300">
            <a:lnSpc>
              <a:spcPct val="90000"/>
            </a:lnSpc>
            <a:spcBef>
              <a:spcPct val="0"/>
            </a:spcBef>
            <a:spcAft>
              <a:spcPct val="35000"/>
            </a:spcAft>
            <a:buNone/>
          </a:pPr>
          <a:r>
            <a:rPr lang="en-US" sz="1400" kern="1200">
              <a:solidFill>
                <a:schemeClr val="tx1"/>
              </a:solidFill>
              <a:latin typeface="Times New Roman" panose="02020603050405020304" pitchFamily="18" charset="0"/>
              <a:ea typeface="+mn-ea"/>
              <a:cs typeface="Times New Roman" panose="02020603050405020304" pitchFamily="18" charset="0"/>
            </a:rPr>
            <a:t>Davomli tashxis</a:t>
          </a:r>
          <a:endParaRPr lang="ru-RU" sz="1400" kern="1200">
            <a:solidFill>
              <a:schemeClr val="tx1"/>
            </a:solidFill>
            <a:latin typeface="Times New Roman" panose="02020603050405020304" pitchFamily="18" charset="0"/>
            <a:ea typeface="+mn-ea"/>
            <a:cs typeface="Times New Roman" panose="02020603050405020304" pitchFamily="18" charset="0"/>
          </a:endParaRPr>
        </a:p>
      </dsp:txBody>
      <dsp:txXfrm>
        <a:off x="2671241" y="2065754"/>
        <a:ext cx="1607677" cy="779584"/>
      </dsp:txXfrm>
    </dsp:sp>
    <dsp:sp modelId="{ED66A406-A991-462E-9F4D-A552CFD70284}">
      <dsp:nvSpPr>
        <dsp:cNvPr id="0" name=""/>
        <dsp:cNvSpPr/>
      </dsp:nvSpPr>
      <dsp:spPr>
        <a:xfrm rot="10940022">
          <a:off x="1789203" y="2257469"/>
          <a:ext cx="762825" cy="289832"/>
        </a:xfrm>
        <a:prstGeom prst="leftRightArrow">
          <a:avLst>
            <a:gd name="adj1" fmla="val 60000"/>
            <a:gd name="adj2" fmla="val 50000"/>
          </a:avLst>
        </a:prstGeom>
        <a:solidFill>
          <a:schemeClr val="accent5">
            <a:hueOff val="-3676672"/>
            <a:satOff val="-5114"/>
            <a:lumOff val="-1961"/>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533400">
            <a:lnSpc>
              <a:spcPct val="90000"/>
            </a:lnSpc>
            <a:spcBef>
              <a:spcPct val="0"/>
            </a:spcBef>
            <a:spcAft>
              <a:spcPct val="35000"/>
            </a:spcAft>
            <a:buNone/>
          </a:pPr>
          <a:endParaRPr lang="ru-RU" sz="1200" kern="1200">
            <a:solidFill>
              <a:sysClr val="window" lastClr="FFFFFF"/>
            </a:solidFill>
            <a:latin typeface="Calibri" panose="020F0502020204030204"/>
            <a:ea typeface="+mn-ea"/>
            <a:cs typeface="+mn-cs"/>
          </a:endParaRPr>
        </a:p>
      </dsp:txBody>
      <dsp:txXfrm rot="10800000">
        <a:off x="1876153" y="2315435"/>
        <a:ext cx="588925" cy="173900"/>
      </dsp:txXfrm>
    </dsp:sp>
    <dsp:sp modelId="{837D6AB7-AD6D-4A8E-B92C-02E0FF37D04A}">
      <dsp:nvSpPr>
        <dsp:cNvPr id="0" name=""/>
        <dsp:cNvSpPr/>
      </dsp:nvSpPr>
      <dsp:spPr>
        <a:xfrm>
          <a:off x="38060" y="1935178"/>
          <a:ext cx="1656185" cy="828092"/>
        </a:xfrm>
        <a:prstGeom prst="roundRect">
          <a:avLst>
            <a:gd name="adj" fmla="val 10000"/>
          </a:avLst>
        </a:prstGeom>
        <a:solidFill>
          <a:schemeClr val="accent5">
            <a:hueOff val="-7353344"/>
            <a:satOff val="-10228"/>
            <a:lumOff val="-3922"/>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53340" rIns="53340" bIns="53340" numCol="1" spcCol="1270" anchor="ctr" anchorCtr="0">
          <a:noAutofit/>
        </a:bodyPr>
        <a:lstStyle/>
        <a:p>
          <a:pPr marL="0" lvl="0" indent="0" algn="ctr" defTabSz="622300">
            <a:lnSpc>
              <a:spcPct val="90000"/>
            </a:lnSpc>
            <a:spcBef>
              <a:spcPct val="0"/>
            </a:spcBef>
            <a:spcAft>
              <a:spcPct val="35000"/>
            </a:spcAft>
            <a:buNone/>
          </a:pPr>
          <a:r>
            <a:rPr lang="en-US" sz="1400" kern="1200">
              <a:solidFill>
                <a:schemeClr val="tx1"/>
              </a:solidFill>
              <a:latin typeface="Times New Roman" panose="02020603050405020304" pitchFamily="18" charset="0"/>
              <a:ea typeface="+mn-ea"/>
              <a:cs typeface="Times New Roman" panose="02020603050405020304" pitchFamily="18" charset="0"/>
            </a:rPr>
            <a:t>Tezkor tashxis</a:t>
          </a:r>
          <a:endParaRPr lang="ru-RU" sz="1400" kern="1200">
            <a:solidFill>
              <a:schemeClr val="tx1"/>
            </a:solidFill>
            <a:latin typeface="Times New Roman" panose="02020603050405020304" pitchFamily="18" charset="0"/>
            <a:ea typeface="+mn-ea"/>
            <a:cs typeface="Times New Roman" panose="02020603050405020304" pitchFamily="18" charset="0"/>
          </a:endParaRPr>
        </a:p>
      </dsp:txBody>
      <dsp:txXfrm>
        <a:off x="62314" y="1959432"/>
        <a:ext cx="1607677" cy="779584"/>
      </dsp:txXfrm>
    </dsp:sp>
    <dsp:sp modelId="{E0DE276C-8928-4F0D-A4FA-5DFFE84823F7}">
      <dsp:nvSpPr>
        <dsp:cNvPr id="0" name=""/>
        <dsp:cNvSpPr/>
      </dsp:nvSpPr>
      <dsp:spPr>
        <a:xfrm rot="18278655">
          <a:off x="1010019" y="1194848"/>
          <a:ext cx="762825" cy="289832"/>
        </a:xfrm>
        <a:prstGeom prst="leftRightArrow">
          <a:avLst>
            <a:gd name="adj1" fmla="val 60000"/>
            <a:gd name="adj2" fmla="val 50000"/>
          </a:avLst>
        </a:prstGeom>
        <a:solidFill>
          <a:schemeClr val="accent5">
            <a:hueOff val="-7353344"/>
            <a:satOff val="-10228"/>
            <a:lumOff val="-3922"/>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533400">
            <a:lnSpc>
              <a:spcPct val="90000"/>
            </a:lnSpc>
            <a:spcBef>
              <a:spcPct val="0"/>
            </a:spcBef>
            <a:spcAft>
              <a:spcPct val="35000"/>
            </a:spcAft>
            <a:buNone/>
          </a:pPr>
          <a:endParaRPr lang="ru-RU" sz="1200" kern="1200">
            <a:solidFill>
              <a:sysClr val="window" lastClr="FFFFFF"/>
            </a:solidFill>
            <a:latin typeface="Calibri" panose="020F0502020204030204"/>
            <a:ea typeface="+mn-ea"/>
            <a:cs typeface="+mn-cs"/>
          </a:endParaRPr>
        </a:p>
      </dsp:txBody>
      <dsp:txXfrm>
        <a:off x="1096969" y="1252814"/>
        <a:ext cx="588925" cy="173900"/>
      </dsp:txXfrm>
    </dsp:sp>
  </dsp:spTree>
</dsp:drawing>
</file>

<file path=word/diagrams/drawing10.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A3ADC4F7-5FF3-40F9-92B4-435439EF93D3}">
      <dsp:nvSpPr>
        <dsp:cNvPr id="0" name=""/>
        <dsp:cNvSpPr/>
      </dsp:nvSpPr>
      <dsp:spPr>
        <a:xfrm>
          <a:off x="1449038" y="130016"/>
          <a:ext cx="2580322" cy="896112"/>
        </a:xfrm>
        <a:prstGeom prst="ellipse">
          <a:avLst/>
        </a:prstGeom>
        <a:solidFill>
          <a:srgbClr val="4472C4">
            <a:tint val="50000"/>
            <a:alpha val="40000"/>
            <a:hueOff val="0"/>
            <a:satOff val="0"/>
            <a:lumOff val="0"/>
            <a:alphaOff val="0"/>
          </a:srgbClr>
        </a:solidFill>
        <a:ln>
          <a:noFill/>
        </a:ln>
        <a:effectLst/>
      </dsp:spPr>
      <dsp:style>
        <a:lnRef idx="0">
          <a:scrgbClr r="0" g="0" b="0"/>
        </a:lnRef>
        <a:fillRef idx="1">
          <a:scrgbClr r="0" g="0" b="0"/>
        </a:fillRef>
        <a:effectRef idx="0">
          <a:scrgbClr r="0" g="0" b="0"/>
        </a:effectRef>
        <a:fontRef idx="minor"/>
      </dsp:style>
    </dsp:sp>
    <dsp:sp modelId="{92D2623E-4290-4438-8F46-E6B18B90E297}">
      <dsp:nvSpPr>
        <dsp:cNvPr id="0" name=""/>
        <dsp:cNvSpPr/>
      </dsp:nvSpPr>
      <dsp:spPr>
        <a:xfrm>
          <a:off x="2493168" y="2324290"/>
          <a:ext cx="500062" cy="320040"/>
        </a:xfrm>
        <a:prstGeom prst="downArrow">
          <a:avLst/>
        </a:prstGeom>
        <a:gradFill rotWithShape="0">
          <a:gsLst>
            <a:gs pos="0">
              <a:srgbClr val="4472C4">
                <a:tint val="40000"/>
                <a:hueOff val="0"/>
                <a:satOff val="0"/>
                <a:lumOff val="0"/>
                <a:alphaOff val="0"/>
                <a:satMod val="103000"/>
                <a:lumMod val="102000"/>
                <a:tint val="94000"/>
              </a:srgbClr>
            </a:gs>
            <a:gs pos="50000">
              <a:srgbClr val="4472C4">
                <a:tint val="40000"/>
                <a:hueOff val="0"/>
                <a:satOff val="0"/>
                <a:lumOff val="0"/>
                <a:alphaOff val="0"/>
                <a:satMod val="110000"/>
                <a:lumMod val="100000"/>
                <a:shade val="100000"/>
              </a:srgbClr>
            </a:gs>
            <a:gs pos="100000">
              <a:srgbClr val="4472C4">
                <a:tint val="40000"/>
                <a:hueOff val="0"/>
                <a:satOff val="0"/>
                <a:lumOff val="0"/>
                <a:alphaOff val="0"/>
                <a:lumMod val="99000"/>
                <a:satMod val="120000"/>
                <a:shade val="78000"/>
              </a:srgb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dsp:style>
    </dsp:sp>
    <dsp:sp modelId="{AACED097-DF69-45F4-95BB-FF8BB800F8D3}">
      <dsp:nvSpPr>
        <dsp:cNvPr id="0" name=""/>
        <dsp:cNvSpPr/>
      </dsp:nvSpPr>
      <dsp:spPr>
        <a:xfrm>
          <a:off x="1543049" y="2580322"/>
          <a:ext cx="2400300" cy="600075"/>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99568" tIns="99568" rIns="99568" bIns="99568" numCol="1" spcCol="1270" anchor="ctr" anchorCtr="0">
          <a:noAutofit/>
        </a:bodyPr>
        <a:lstStyle/>
        <a:p>
          <a:pPr marL="0" lvl="0" indent="0" algn="ctr" defTabSz="622300">
            <a:lnSpc>
              <a:spcPct val="90000"/>
            </a:lnSpc>
            <a:spcBef>
              <a:spcPct val="0"/>
            </a:spcBef>
            <a:spcAft>
              <a:spcPct val="35000"/>
            </a:spcAft>
            <a:buNone/>
          </a:pPr>
          <a:r>
            <a:rPr lang="en-US" sz="1400" kern="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Najot</a:t>
          </a:r>
          <a:endParaRPr lang="ru-RU" sz="1400" kern="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endParaRPr>
        </a:p>
      </dsp:txBody>
      <dsp:txXfrm>
        <a:off x="1543049" y="2580322"/>
        <a:ext cx="2400300" cy="600075"/>
      </dsp:txXfrm>
    </dsp:sp>
    <dsp:sp modelId="{65C58033-AE9E-4277-8B18-F17A2259A4BB}">
      <dsp:nvSpPr>
        <dsp:cNvPr id="0" name=""/>
        <dsp:cNvSpPr/>
      </dsp:nvSpPr>
      <dsp:spPr>
        <a:xfrm>
          <a:off x="2387155" y="1095336"/>
          <a:ext cx="900112" cy="900112"/>
        </a:xfrm>
        <a:prstGeom prst="ellipse">
          <a:avLst/>
        </a:prstGeom>
        <a:gradFill rotWithShape="0">
          <a:gsLst>
            <a:gs pos="0">
              <a:srgbClr val="4472C4">
                <a:hueOff val="0"/>
                <a:satOff val="0"/>
                <a:lumOff val="0"/>
                <a:alphaOff val="0"/>
                <a:satMod val="103000"/>
                <a:lumMod val="102000"/>
                <a:tint val="94000"/>
              </a:srgbClr>
            </a:gs>
            <a:gs pos="50000">
              <a:srgbClr val="4472C4">
                <a:hueOff val="0"/>
                <a:satOff val="0"/>
                <a:lumOff val="0"/>
                <a:alphaOff val="0"/>
                <a:satMod val="110000"/>
                <a:lumMod val="100000"/>
                <a:shade val="100000"/>
              </a:srgbClr>
            </a:gs>
            <a:gs pos="100000">
              <a:srgbClr val="4472C4">
                <a:hueOff val="0"/>
                <a:satOff val="0"/>
                <a:lumOff val="0"/>
                <a:alphaOff val="0"/>
                <a:lumMod val="99000"/>
                <a:satMod val="120000"/>
                <a:shade val="78000"/>
              </a:srgb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15240" tIns="15240" rIns="15240" bIns="15240" numCol="1" spcCol="1270" anchor="ctr" anchorCtr="0">
          <a:noAutofit/>
        </a:bodyPr>
        <a:lstStyle/>
        <a:p>
          <a:pPr marL="0" lvl="0" indent="0" algn="ctr" defTabSz="533400">
            <a:lnSpc>
              <a:spcPct val="90000"/>
            </a:lnSpc>
            <a:spcBef>
              <a:spcPct val="0"/>
            </a:spcBef>
            <a:spcAft>
              <a:spcPct val="35000"/>
            </a:spcAft>
            <a:buNone/>
          </a:pPr>
          <a:r>
            <a:rPr lang="en-US" sz="1200" kern="1200">
              <a:solidFill>
                <a:sysClr val="window" lastClr="FFFFFF"/>
              </a:solidFill>
              <a:latin typeface="Calibri" panose="020F0502020204030204"/>
              <a:ea typeface="+mn-ea"/>
              <a:cs typeface="+mn-cs"/>
            </a:rPr>
            <a:t>tarbiyada</a:t>
          </a:r>
          <a:endParaRPr lang="ru-RU" sz="1200" kern="1200">
            <a:solidFill>
              <a:sysClr val="window" lastClr="FFFFFF"/>
            </a:solidFill>
            <a:latin typeface="Calibri" panose="020F0502020204030204"/>
            <a:ea typeface="+mn-ea"/>
            <a:cs typeface="+mn-cs"/>
          </a:endParaRPr>
        </a:p>
      </dsp:txBody>
      <dsp:txXfrm>
        <a:off x="2518973" y="1227154"/>
        <a:ext cx="636476" cy="636476"/>
      </dsp:txXfrm>
    </dsp:sp>
    <dsp:sp modelId="{042FF3B1-99CF-4D3D-A195-D58154AB8623}">
      <dsp:nvSpPr>
        <dsp:cNvPr id="0" name=""/>
        <dsp:cNvSpPr/>
      </dsp:nvSpPr>
      <dsp:spPr>
        <a:xfrm>
          <a:off x="1743075" y="420052"/>
          <a:ext cx="900112" cy="900112"/>
        </a:xfrm>
        <a:prstGeom prst="ellipse">
          <a:avLst/>
        </a:prstGeom>
        <a:gradFill rotWithShape="0">
          <a:gsLst>
            <a:gs pos="0">
              <a:srgbClr val="4472C4">
                <a:hueOff val="-3676672"/>
                <a:satOff val="-5114"/>
                <a:lumOff val="-1961"/>
                <a:alphaOff val="0"/>
                <a:satMod val="103000"/>
                <a:lumMod val="102000"/>
                <a:tint val="94000"/>
              </a:srgbClr>
            </a:gs>
            <a:gs pos="50000">
              <a:srgbClr val="4472C4">
                <a:hueOff val="-3676672"/>
                <a:satOff val="-5114"/>
                <a:lumOff val="-1961"/>
                <a:alphaOff val="0"/>
                <a:satMod val="110000"/>
                <a:lumMod val="100000"/>
                <a:shade val="100000"/>
              </a:srgbClr>
            </a:gs>
            <a:gs pos="100000">
              <a:srgbClr val="4472C4">
                <a:hueOff val="-3676672"/>
                <a:satOff val="-5114"/>
                <a:lumOff val="-1961"/>
                <a:alphaOff val="0"/>
                <a:lumMod val="99000"/>
                <a:satMod val="120000"/>
                <a:shade val="78000"/>
              </a:srgb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15240" tIns="15240" rIns="15240" bIns="15240" numCol="1" spcCol="1270" anchor="ctr" anchorCtr="0">
          <a:noAutofit/>
        </a:bodyPr>
        <a:lstStyle/>
        <a:p>
          <a:pPr marL="0" lvl="0" indent="0" algn="ctr" defTabSz="533400">
            <a:lnSpc>
              <a:spcPct val="90000"/>
            </a:lnSpc>
            <a:spcBef>
              <a:spcPct val="0"/>
            </a:spcBef>
            <a:spcAft>
              <a:spcPct val="35000"/>
            </a:spcAft>
            <a:buNone/>
          </a:pPr>
          <a:r>
            <a:rPr lang="en-US" sz="1200" kern="1200">
              <a:solidFill>
                <a:sysClr val="window" lastClr="FFFFFF"/>
              </a:solidFill>
              <a:latin typeface="Calibri" panose="020F0502020204030204"/>
              <a:ea typeface="+mn-ea"/>
              <a:cs typeface="+mn-cs"/>
            </a:rPr>
            <a:t>ta'limda</a:t>
          </a:r>
          <a:endParaRPr lang="ru-RU" sz="1200" kern="1200">
            <a:solidFill>
              <a:sysClr val="window" lastClr="FFFFFF"/>
            </a:solidFill>
            <a:latin typeface="Calibri" panose="020F0502020204030204"/>
            <a:ea typeface="+mn-ea"/>
            <a:cs typeface="+mn-cs"/>
          </a:endParaRPr>
        </a:p>
      </dsp:txBody>
      <dsp:txXfrm>
        <a:off x="1874893" y="551870"/>
        <a:ext cx="636476" cy="636476"/>
      </dsp:txXfrm>
    </dsp:sp>
    <dsp:sp modelId="{873EB704-61D5-46BC-991E-566762C55A39}">
      <dsp:nvSpPr>
        <dsp:cNvPr id="0" name=""/>
        <dsp:cNvSpPr/>
      </dsp:nvSpPr>
      <dsp:spPr>
        <a:xfrm>
          <a:off x="2663190" y="202425"/>
          <a:ext cx="900112" cy="900112"/>
        </a:xfrm>
        <a:prstGeom prst="ellipse">
          <a:avLst/>
        </a:prstGeom>
        <a:gradFill rotWithShape="0">
          <a:gsLst>
            <a:gs pos="0">
              <a:srgbClr val="4472C4">
                <a:hueOff val="-7353344"/>
                <a:satOff val="-10228"/>
                <a:lumOff val="-3922"/>
                <a:alphaOff val="0"/>
                <a:satMod val="103000"/>
                <a:lumMod val="102000"/>
                <a:tint val="94000"/>
              </a:srgbClr>
            </a:gs>
            <a:gs pos="50000">
              <a:srgbClr val="4472C4">
                <a:hueOff val="-7353344"/>
                <a:satOff val="-10228"/>
                <a:lumOff val="-3922"/>
                <a:alphaOff val="0"/>
                <a:satMod val="110000"/>
                <a:lumMod val="100000"/>
                <a:shade val="100000"/>
              </a:srgbClr>
            </a:gs>
            <a:gs pos="100000">
              <a:srgbClr val="4472C4">
                <a:hueOff val="-7353344"/>
                <a:satOff val="-10228"/>
                <a:lumOff val="-3922"/>
                <a:alphaOff val="0"/>
                <a:lumMod val="99000"/>
                <a:satMod val="120000"/>
                <a:shade val="78000"/>
              </a:srgb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15240" tIns="15240" rIns="15240" bIns="15240" numCol="1" spcCol="1270" anchor="ctr" anchorCtr="0">
          <a:noAutofit/>
        </a:bodyPr>
        <a:lstStyle/>
        <a:p>
          <a:pPr marL="0" lvl="0" indent="0" algn="ctr" defTabSz="533400">
            <a:lnSpc>
              <a:spcPct val="90000"/>
            </a:lnSpc>
            <a:spcBef>
              <a:spcPct val="0"/>
            </a:spcBef>
            <a:spcAft>
              <a:spcPct val="35000"/>
            </a:spcAft>
            <a:buNone/>
          </a:pPr>
          <a:r>
            <a:rPr lang="en-US" sz="1200" kern="1200">
              <a:solidFill>
                <a:sysClr val="window" lastClr="FFFFFF"/>
              </a:solidFill>
              <a:latin typeface="Calibri" panose="020F0502020204030204"/>
              <a:ea typeface="+mn-ea"/>
              <a:cs typeface="+mn-cs"/>
            </a:rPr>
            <a:t>bilimda</a:t>
          </a:r>
          <a:endParaRPr lang="ru-RU" sz="1200" kern="1200">
            <a:solidFill>
              <a:sysClr val="window" lastClr="FFFFFF"/>
            </a:solidFill>
            <a:latin typeface="Calibri" panose="020F0502020204030204"/>
            <a:ea typeface="+mn-ea"/>
            <a:cs typeface="+mn-cs"/>
          </a:endParaRPr>
        </a:p>
      </dsp:txBody>
      <dsp:txXfrm>
        <a:off x="2795008" y="334243"/>
        <a:ext cx="636476" cy="636476"/>
      </dsp:txXfrm>
    </dsp:sp>
    <dsp:sp modelId="{60574C6D-F12D-479C-BBA3-3E85BD2FFE00}">
      <dsp:nvSpPr>
        <dsp:cNvPr id="0" name=""/>
        <dsp:cNvSpPr/>
      </dsp:nvSpPr>
      <dsp:spPr>
        <a:xfrm>
          <a:off x="1343025" y="20002"/>
          <a:ext cx="2800350" cy="2240280"/>
        </a:xfrm>
        <a:prstGeom prst="funnel">
          <a:avLst/>
        </a:prstGeom>
        <a:solidFill>
          <a:sysClr val="window" lastClr="FFFFFF">
            <a:alpha val="40000"/>
            <a:hueOff val="0"/>
            <a:satOff val="0"/>
            <a:lumOff val="0"/>
            <a:alphaOff val="0"/>
          </a:sysClr>
        </a:solidFill>
        <a:ln w="6350" cap="flat" cmpd="sng" algn="ctr">
          <a:solidFill>
            <a:srgbClr val="4472C4">
              <a:hueOff val="0"/>
              <a:satOff val="0"/>
              <a:lumOff val="0"/>
              <a:alphaOff val="0"/>
            </a:srgbClr>
          </a:solidFill>
          <a:prstDash val="solid"/>
          <a:miter lim="800000"/>
        </a:ln>
        <a:effectLst/>
      </dsp:spPr>
      <dsp:style>
        <a:lnRef idx="1">
          <a:scrgbClr r="0" g="0" b="0"/>
        </a:lnRef>
        <a:fillRef idx="1">
          <a:scrgbClr r="0" g="0" b="0"/>
        </a:fillRef>
        <a:effectRef idx="0">
          <a:scrgbClr r="0" g="0" b="0"/>
        </a:effectRef>
        <a:fontRef idx="minor"/>
      </dsp:style>
    </dsp:sp>
  </dsp:spTree>
</dsp:drawing>
</file>

<file path=word/diagrams/drawing1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9931BD23-26DC-47B5-973F-7FA47C9720C3}">
      <dsp:nvSpPr>
        <dsp:cNvPr id="0" name=""/>
        <dsp:cNvSpPr/>
      </dsp:nvSpPr>
      <dsp:spPr>
        <a:xfrm>
          <a:off x="2411" y="546050"/>
          <a:ext cx="2108299" cy="2108299"/>
        </a:xfrm>
        <a:prstGeom prst="ellipse">
          <a:avLst/>
        </a:prstGeom>
        <a:solidFill>
          <a:srgbClr val="FFC000">
            <a:alpha val="50000"/>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tx1"/>
        </a:fontRef>
      </dsp:style>
      <dsp:txBody>
        <a:bodyPr spcFirstLastPara="0" vert="horz" wrap="square" lIns="116027" tIns="17780" rIns="116027" bIns="17780" numCol="1" spcCol="1270" anchor="ctr" anchorCtr="0">
          <a:noAutofit/>
        </a:bodyPr>
        <a:lstStyle/>
        <a:p>
          <a:pPr marL="0" lvl="0" indent="0" algn="ctr" defTabSz="622300">
            <a:lnSpc>
              <a:spcPct val="90000"/>
            </a:lnSpc>
            <a:spcBef>
              <a:spcPct val="0"/>
            </a:spcBef>
            <a:spcAft>
              <a:spcPct val="35000"/>
            </a:spcAft>
            <a:buNone/>
          </a:pPr>
          <a:r>
            <a:rPr lang="en-US" sz="1400" kern="1200">
              <a:solidFill>
                <a:sysClr val="windowText" lastClr="000000"/>
              </a:solidFill>
              <a:latin typeface="Times New Roman" panose="02020603050405020304" pitchFamily="18" charset="0"/>
              <a:ea typeface="+mn-ea"/>
              <a:cs typeface="Times New Roman" panose="02020603050405020304" pitchFamily="18" charset="0"/>
            </a:rPr>
            <a:t>Kreativ pedagogika</a:t>
          </a:r>
          <a:endParaRPr lang="ru-RU" sz="1400" kern="1200">
            <a:solidFill>
              <a:sysClr val="windowText" lastClr="000000"/>
            </a:solidFill>
            <a:latin typeface="Times New Roman" panose="02020603050405020304" pitchFamily="18" charset="0"/>
            <a:ea typeface="+mn-ea"/>
            <a:cs typeface="Times New Roman" panose="02020603050405020304" pitchFamily="18" charset="0"/>
          </a:endParaRPr>
        </a:p>
      </dsp:txBody>
      <dsp:txXfrm>
        <a:off x="311164" y="854803"/>
        <a:ext cx="1490793" cy="1490793"/>
      </dsp:txXfrm>
    </dsp:sp>
    <dsp:sp modelId="{8BA0261C-0560-439E-BEC4-6F8861D3FDFF}">
      <dsp:nvSpPr>
        <dsp:cNvPr id="0" name=""/>
        <dsp:cNvSpPr/>
      </dsp:nvSpPr>
      <dsp:spPr>
        <a:xfrm>
          <a:off x="3378100" y="553661"/>
          <a:ext cx="2108299" cy="2108299"/>
        </a:xfrm>
        <a:prstGeom prst="ellipse">
          <a:avLst/>
        </a:prstGeom>
        <a:solidFill>
          <a:srgbClr val="FFC000">
            <a:alpha val="50000"/>
            <a:hueOff val="5197846"/>
            <a:satOff val="-23984"/>
            <a:lumOff val="883"/>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tx1"/>
        </a:fontRef>
      </dsp:style>
      <dsp:txBody>
        <a:bodyPr spcFirstLastPara="0" vert="horz" wrap="square" lIns="116027" tIns="16510" rIns="116027" bIns="16510" numCol="1" spcCol="1270" anchor="ctr" anchorCtr="0">
          <a:noAutofit/>
        </a:bodyPr>
        <a:lstStyle/>
        <a:p>
          <a:pPr marL="0" lvl="0" indent="0" algn="ctr" defTabSz="577850">
            <a:lnSpc>
              <a:spcPct val="90000"/>
            </a:lnSpc>
            <a:spcBef>
              <a:spcPct val="0"/>
            </a:spcBef>
            <a:spcAft>
              <a:spcPct val="35000"/>
            </a:spcAft>
            <a:buNone/>
          </a:pPr>
          <a:r>
            <a:rPr lang="en-US" sz="1300" kern="1200">
              <a:solidFill>
                <a:sysClr val="windowText" lastClr="000000"/>
              </a:solidFill>
              <a:latin typeface="Times New Roman" panose="02020603050405020304" pitchFamily="18" charset="0"/>
              <a:ea typeface="+mn-ea"/>
              <a:cs typeface="Times New Roman" panose="02020603050405020304" pitchFamily="18" charset="0"/>
            </a:rPr>
            <a:t>O‘qituvchilarga o‘quvchilarda kreativ fikrlash va ijodiy faoliyat natijalarini rag‘batlantirishga yo‘naltirilgan strategiyalar</a:t>
          </a:r>
          <a:endParaRPr lang="ru-RU" sz="1300" kern="1200">
            <a:solidFill>
              <a:sysClr val="windowText" lastClr="000000"/>
            </a:solidFill>
            <a:latin typeface="Times New Roman" panose="02020603050405020304" pitchFamily="18" charset="0"/>
            <a:ea typeface="+mn-ea"/>
            <a:cs typeface="Times New Roman" panose="02020603050405020304" pitchFamily="18" charset="0"/>
          </a:endParaRPr>
        </a:p>
      </dsp:txBody>
      <dsp:txXfrm>
        <a:off x="3686853" y="862414"/>
        <a:ext cx="1490793" cy="1490793"/>
      </dsp:txXfrm>
    </dsp:sp>
    <dsp:sp modelId="{5EF4088C-90ED-4707-BA97-05B33C081933}">
      <dsp:nvSpPr>
        <dsp:cNvPr id="0" name=""/>
        <dsp:cNvSpPr/>
      </dsp:nvSpPr>
      <dsp:spPr>
        <a:xfrm>
          <a:off x="1569741" y="553661"/>
          <a:ext cx="2108299" cy="2108299"/>
        </a:xfrm>
        <a:prstGeom prst="ellipse">
          <a:avLst/>
        </a:prstGeom>
        <a:solidFill>
          <a:srgbClr val="FFC000">
            <a:alpha val="50000"/>
            <a:hueOff val="10395692"/>
            <a:satOff val="-47968"/>
            <a:lumOff val="1765"/>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tx1"/>
        </a:fontRef>
      </dsp:style>
      <dsp:txBody>
        <a:bodyPr spcFirstLastPara="0" vert="horz" wrap="square" lIns="116027" tIns="16510" rIns="116027" bIns="16510" numCol="1" spcCol="1270" anchor="ctr" anchorCtr="0">
          <a:noAutofit/>
        </a:bodyPr>
        <a:lstStyle/>
        <a:p>
          <a:pPr marL="0" lvl="0" indent="0" algn="ctr" defTabSz="577850">
            <a:lnSpc>
              <a:spcPct val="90000"/>
            </a:lnSpc>
            <a:spcBef>
              <a:spcPct val="0"/>
            </a:spcBef>
            <a:spcAft>
              <a:spcPct val="35000"/>
            </a:spcAft>
            <a:buNone/>
          </a:pPr>
          <a:r>
            <a:rPr lang="en-US" sz="1300" kern="1200">
              <a:solidFill>
                <a:sysClr val="windowText" lastClr="000000"/>
              </a:solidFill>
              <a:latin typeface="Times New Roman" panose="02020603050405020304" pitchFamily="18" charset="0"/>
              <a:ea typeface="+mn-ea"/>
              <a:cs typeface="Times New Roman" panose="02020603050405020304" pitchFamily="18" charset="0"/>
            </a:rPr>
            <a:t>O‘qituvchilar tomonidan o‘quv fanlarini past o‘zlashtirayotgan o‘quvchilar</a:t>
          </a:r>
          <a:endParaRPr lang="ru-RU" sz="1300" kern="1200">
            <a:solidFill>
              <a:sysClr val="windowText" lastClr="000000"/>
            </a:solidFill>
            <a:latin typeface="Times New Roman" panose="02020603050405020304" pitchFamily="18" charset="0"/>
            <a:ea typeface="+mn-ea"/>
            <a:cs typeface="Times New Roman" panose="02020603050405020304" pitchFamily="18" charset="0"/>
          </a:endParaRPr>
        </a:p>
      </dsp:txBody>
      <dsp:txXfrm>
        <a:off x="1878494" y="862414"/>
        <a:ext cx="1490793" cy="1490793"/>
      </dsp:txXfrm>
    </dsp:sp>
  </dsp:spTree>
</dsp:drawing>
</file>

<file path=word/diagrams/drawing1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303A0790-2928-4945-9A87-8E0AEA575BE0}">
      <dsp:nvSpPr>
        <dsp:cNvPr id="0" name=""/>
        <dsp:cNvSpPr/>
      </dsp:nvSpPr>
      <dsp:spPr>
        <a:xfrm>
          <a:off x="669" y="327968"/>
          <a:ext cx="1007161" cy="671438"/>
        </a:xfrm>
        <a:prstGeom prst="rect">
          <a:avLst/>
        </a:prstGeom>
        <a:solidFill>
          <a:srgbClr val="ED7D31">
            <a:tint val="50000"/>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dsp:style>
    </dsp:sp>
    <dsp:sp modelId="{B36A082B-F377-4C6C-BA87-F1199F627045}">
      <dsp:nvSpPr>
        <dsp:cNvPr id="0" name=""/>
        <dsp:cNvSpPr/>
      </dsp:nvSpPr>
      <dsp:spPr>
        <a:xfrm>
          <a:off x="1049883" y="1041393"/>
          <a:ext cx="1426899" cy="88137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en-US" sz="900" kern="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ta’lim-tarbiya tizimi va mehnat bozori o‘rtasidagi aloqalarning tizimli emasligi</a:t>
          </a:r>
          <a:endParaRPr lang="ru-RU" sz="900" kern="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endParaRPr>
        </a:p>
      </dsp:txBody>
      <dsp:txXfrm>
        <a:off x="1049883" y="1041393"/>
        <a:ext cx="1426899" cy="881370"/>
      </dsp:txXfrm>
    </dsp:sp>
    <dsp:sp modelId="{6401C499-BF00-46C4-A3E7-E28FE46457CA}">
      <dsp:nvSpPr>
        <dsp:cNvPr id="0" name=""/>
        <dsp:cNvSpPr/>
      </dsp:nvSpPr>
      <dsp:spPr>
        <a:xfrm>
          <a:off x="923988" y="915606"/>
          <a:ext cx="342685" cy="342774"/>
        </a:xfrm>
        <a:prstGeom prst="halfFrame">
          <a:avLst>
            <a:gd name="adj1" fmla="val 25770"/>
            <a:gd name="adj2" fmla="val 25770"/>
          </a:avLst>
        </a:prstGeom>
        <a:solidFill>
          <a:srgbClr val="ED7D31">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A810E32E-6CC5-49CF-ACCC-C49A226CEF8D}">
      <dsp:nvSpPr>
        <dsp:cNvPr id="0" name=""/>
        <dsp:cNvSpPr/>
      </dsp:nvSpPr>
      <dsp:spPr>
        <a:xfrm rot="5400000">
          <a:off x="2269873" y="915650"/>
          <a:ext cx="342774" cy="342685"/>
        </a:xfrm>
        <a:prstGeom prst="halfFrame">
          <a:avLst>
            <a:gd name="adj1" fmla="val 25770"/>
            <a:gd name="adj2" fmla="val 25770"/>
          </a:avLst>
        </a:prstGeom>
        <a:solidFill>
          <a:srgbClr val="ED7D31">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8F4EB9B8-B66C-452A-AEA7-F79B23067738}">
      <dsp:nvSpPr>
        <dsp:cNvPr id="0" name=""/>
        <dsp:cNvSpPr/>
      </dsp:nvSpPr>
      <dsp:spPr>
        <a:xfrm rot="16200000">
          <a:off x="923943" y="1705993"/>
          <a:ext cx="342774" cy="342685"/>
        </a:xfrm>
        <a:prstGeom prst="halfFrame">
          <a:avLst>
            <a:gd name="adj1" fmla="val 25770"/>
            <a:gd name="adj2" fmla="val 25770"/>
          </a:avLst>
        </a:prstGeom>
        <a:solidFill>
          <a:srgbClr val="ED7D31">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F9875ABA-81D2-43E1-8007-F547DF0D43BD}">
      <dsp:nvSpPr>
        <dsp:cNvPr id="0" name=""/>
        <dsp:cNvSpPr/>
      </dsp:nvSpPr>
      <dsp:spPr>
        <a:xfrm rot="10800000">
          <a:off x="2269917" y="1705948"/>
          <a:ext cx="342685" cy="342774"/>
        </a:xfrm>
        <a:prstGeom prst="halfFrame">
          <a:avLst>
            <a:gd name="adj1" fmla="val 25770"/>
            <a:gd name="adj2" fmla="val 25770"/>
          </a:avLst>
        </a:prstGeom>
        <a:solidFill>
          <a:srgbClr val="ED7D31">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AFDCF275-0DC9-4B21-89BC-BA43CBEA0E8E}">
      <dsp:nvSpPr>
        <dsp:cNvPr id="0" name=""/>
        <dsp:cNvSpPr/>
      </dsp:nvSpPr>
      <dsp:spPr>
        <a:xfrm>
          <a:off x="2873796" y="327968"/>
          <a:ext cx="1007161" cy="671438"/>
        </a:xfrm>
        <a:prstGeom prst="rect">
          <a:avLst/>
        </a:prstGeom>
        <a:solidFill>
          <a:srgbClr val="ED7D31">
            <a:tint val="50000"/>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dsp:style>
    </dsp:sp>
    <dsp:sp modelId="{C7F2B90D-3416-4F89-8AAD-680B0080230E}">
      <dsp:nvSpPr>
        <dsp:cNvPr id="0" name=""/>
        <dsp:cNvSpPr/>
      </dsp:nvSpPr>
      <dsp:spPr>
        <a:xfrm>
          <a:off x="3923010" y="1041393"/>
          <a:ext cx="1426899" cy="88137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en-US" sz="900" kern="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mehnat bozoriga mos ravishda kadrlar tayyorlashning ilmiy –amaliy takomillashtirish orqali integratsiyalashuv darajasini barqarorlashtirish hamda uning sifatini oshirish</a:t>
          </a:r>
          <a:endParaRPr lang="ru-RU" sz="900" kern="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endParaRPr>
        </a:p>
      </dsp:txBody>
      <dsp:txXfrm>
        <a:off x="3923010" y="1041393"/>
        <a:ext cx="1426899" cy="881370"/>
      </dsp:txXfrm>
    </dsp:sp>
    <dsp:sp modelId="{7FE25164-E757-4D16-942A-4DF9DBE22724}">
      <dsp:nvSpPr>
        <dsp:cNvPr id="0" name=""/>
        <dsp:cNvSpPr/>
      </dsp:nvSpPr>
      <dsp:spPr>
        <a:xfrm>
          <a:off x="3797115" y="915606"/>
          <a:ext cx="342685" cy="342774"/>
        </a:xfrm>
        <a:prstGeom prst="halfFrame">
          <a:avLst>
            <a:gd name="adj1" fmla="val 25770"/>
            <a:gd name="adj2" fmla="val 25770"/>
          </a:avLst>
        </a:prstGeom>
        <a:solidFill>
          <a:srgbClr val="ED7D31">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90B8A20A-1672-4E50-B353-5318485CEC3A}">
      <dsp:nvSpPr>
        <dsp:cNvPr id="0" name=""/>
        <dsp:cNvSpPr/>
      </dsp:nvSpPr>
      <dsp:spPr>
        <a:xfrm rot="5400000">
          <a:off x="5143000" y="915650"/>
          <a:ext cx="342774" cy="342685"/>
        </a:xfrm>
        <a:prstGeom prst="halfFrame">
          <a:avLst>
            <a:gd name="adj1" fmla="val 25770"/>
            <a:gd name="adj2" fmla="val 25770"/>
          </a:avLst>
        </a:prstGeom>
        <a:solidFill>
          <a:srgbClr val="ED7D31">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D3F82C22-6447-45D5-8C56-AF3C4EE93941}">
      <dsp:nvSpPr>
        <dsp:cNvPr id="0" name=""/>
        <dsp:cNvSpPr/>
      </dsp:nvSpPr>
      <dsp:spPr>
        <a:xfrm rot="16200000">
          <a:off x="3797070" y="1705993"/>
          <a:ext cx="342774" cy="342685"/>
        </a:xfrm>
        <a:prstGeom prst="halfFrame">
          <a:avLst>
            <a:gd name="adj1" fmla="val 25770"/>
            <a:gd name="adj2" fmla="val 25770"/>
          </a:avLst>
        </a:prstGeom>
        <a:solidFill>
          <a:srgbClr val="ED7D31">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94EC9238-51F6-47CA-AB97-082743C2491A}">
      <dsp:nvSpPr>
        <dsp:cNvPr id="0" name=""/>
        <dsp:cNvSpPr/>
      </dsp:nvSpPr>
      <dsp:spPr>
        <a:xfrm rot="10800000">
          <a:off x="5143044" y="1705948"/>
          <a:ext cx="342685" cy="342774"/>
        </a:xfrm>
        <a:prstGeom prst="halfFrame">
          <a:avLst>
            <a:gd name="adj1" fmla="val 25770"/>
            <a:gd name="adj2" fmla="val 25770"/>
          </a:avLst>
        </a:prstGeom>
        <a:solidFill>
          <a:srgbClr val="ED7D31">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CCF22D2F-BF01-44A5-9825-D93FCF78B8C0}">
      <dsp:nvSpPr>
        <dsp:cNvPr id="0" name=""/>
        <dsp:cNvSpPr/>
      </dsp:nvSpPr>
      <dsp:spPr>
        <a:xfrm>
          <a:off x="669" y="2309916"/>
          <a:ext cx="1007161" cy="671438"/>
        </a:xfrm>
        <a:prstGeom prst="rect">
          <a:avLst/>
        </a:prstGeom>
        <a:solidFill>
          <a:srgbClr val="ED7D31">
            <a:tint val="50000"/>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dsp:style>
    </dsp:sp>
    <dsp:sp modelId="{C1278E28-4CA3-41C9-A327-CCC5F2A01B55}">
      <dsp:nvSpPr>
        <dsp:cNvPr id="0" name=""/>
        <dsp:cNvSpPr/>
      </dsp:nvSpPr>
      <dsp:spPr>
        <a:xfrm>
          <a:off x="1049883" y="3023341"/>
          <a:ext cx="1426899" cy="88137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en-US" sz="900" kern="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faoliyat doirasida “ta’lim-fan - ishlab chiqarish” samaradorligi va ularning bog‘liqligi yetarli darajada emasligi</a:t>
          </a:r>
          <a:endParaRPr lang="ru-RU" sz="900" kern="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endParaRPr>
        </a:p>
      </dsp:txBody>
      <dsp:txXfrm>
        <a:off x="1049883" y="3023341"/>
        <a:ext cx="1426899" cy="881370"/>
      </dsp:txXfrm>
    </dsp:sp>
    <dsp:sp modelId="{5A9A05F0-8212-444B-AF44-68056293463D}">
      <dsp:nvSpPr>
        <dsp:cNvPr id="0" name=""/>
        <dsp:cNvSpPr/>
      </dsp:nvSpPr>
      <dsp:spPr>
        <a:xfrm>
          <a:off x="923988" y="2897554"/>
          <a:ext cx="342685" cy="342774"/>
        </a:xfrm>
        <a:prstGeom prst="halfFrame">
          <a:avLst>
            <a:gd name="adj1" fmla="val 25770"/>
            <a:gd name="adj2" fmla="val 25770"/>
          </a:avLst>
        </a:prstGeom>
        <a:solidFill>
          <a:srgbClr val="ED7D31">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1CCD9950-B7D0-4F3E-8422-4DF0F792940B}">
      <dsp:nvSpPr>
        <dsp:cNvPr id="0" name=""/>
        <dsp:cNvSpPr/>
      </dsp:nvSpPr>
      <dsp:spPr>
        <a:xfrm rot="5400000">
          <a:off x="2269873" y="2897598"/>
          <a:ext cx="342774" cy="342685"/>
        </a:xfrm>
        <a:prstGeom prst="halfFrame">
          <a:avLst>
            <a:gd name="adj1" fmla="val 25770"/>
            <a:gd name="adj2" fmla="val 25770"/>
          </a:avLst>
        </a:prstGeom>
        <a:solidFill>
          <a:srgbClr val="ED7D31">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F1484877-EC14-48B7-92EE-AFE32A7A6A35}">
      <dsp:nvSpPr>
        <dsp:cNvPr id="0" name=""/>
        <dsp:cNvSpPr/>
      </dsp:nvSpPr>
      <dsp:spPr>
        <a:xfrm rot="16200000">
          <a:off x="923943" y="3687941"/>
          <a:ext cx="342774" cy="342685"/>
        </a:xfrm>
        <a:prstGeom prst="halfFrame">
          <a:avLst>
            <a:gd name="adj1" fmla="val 25770"/>
            <a:gd name="adj2" fmla="val 25770"/>
          </a:avLst>
        </a:prstGeom>
        <a:solidFill>
          <a:srgbClr val="ED7D31">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34C738BC-EEF3-4318-AB55-D912A47EE49B}">
      <dsp:nvSpPr>
        <dsp:cNvPr id="0" name=""/>
        <dsp:cNvSpPr/>
      </dsp:nvSpPr>
      <dsp:spPr>
        <a:xfrm rot="10800000">
          <a:off x="2269917" y="3687897"/>
          <a:ext cx="342685" cy="342774"/>
        </a:xfrm>
        <a:prstGeom prst="halfFrame">
          <a:avLst>
            <a:gd name="adj1" fmla="val 25770"/>
            <a:gd name="adj2" fmla="val 25770"/>
          </a:avLst>
        </a:prstGeom>
        <a:solidFill>
          <a:srgbClr val="ED7D31">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2350238F-B969-4FCB-8FFB-E6E4686B5ACA}">
      <dsp:nvSpPr>
        <dsp:cNvPr id="0" name=""/>
        <dsp:cNvSpPr/>
      </dsp:nvSpPr>
      <dsp:spPr>
        <a:xfrm>
          <a:off x="2873796" y="2309916"/>
          <a:ext cx="1007161" cy="671438"/>
        </a:xfrm>
        <a:prstGeom prst="rect">
          <a:avLst/>
        </a:prstGeom>
        <a:solidFill>
          <a:srgbClr val="ED7D31">
            <a:tint val="50000"/>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dsp:style>
    </dsp:sp>
    <dsp:sp modelId="{7DA94725-039F-42AD-B7C8-B87533964E51}">
      <dsp:nvSpPr>
        <dsp:cNvPr id="0" name=""/>
        <dsp:cNvSpPr/>
      </dsp:nvSpPr>
      <dsp:spPr>
        <a:xfrm>
          <a:off x="3923010" y="3023341"/>
          <a:ext cx="1426899" cy="88137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en-US" sz="900" kern="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ehtiyojdan kelib chiqqan holda ta’lim xizmatlari bozorining xususiy sub’yektlarini vujudga keltirish va  bosqichma bosqich oshirib borish</a:t>
          </a:r>
          <a:endParaRPr lang="ru-RU" sz="900" kern="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endParaRPr>
        </a:p>
      </dsp:txBody>
      <dsp:txXfrm>
        <a:off x="3923010" y="3023341"/>
        <a:ext cx="1426899" cy="881370"/>
      </dsp:txXfrm>
    </dsp:sp>
    <dsp:sp modelId="{4DAD0000-8B40-4F3E-A2EB-DB453E533203}">
      <dsp:nvSpPr>
        <dsp:cNvPr id="0" name=""/>
        <dsp:cNvSpPr/>
      </dsp:nvSpPr>
      <dsp:spPr>
        <a:xfrm>
          <a:off x="3797115" y="2897554"/>
          <a:ext cx="342685" cy="342774"/>
        </a:xfrm>
        <a:prstGeom prst="halfFrame">
          <a:avLst>
            <a:gd name="adj1" fmla="val 25770"/>
            <a:gd name="adj2" fmla="val 25770"/>
          </a:avLst>
        </a:prstGeom>
        <a:solidFill>
          <a:srgbClr val="ED7D31">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A882A09E-583A-473A-A3B0-EEF22F3282E1}">
      <dsp:nvSpPr>
        <dsp:cNvPr id="0" name=""/>
        <dsp:cNvSpPr/>
      </dsp:nvSpPr>
      <dsp:spPr>
        <a:xfrm rot="5400000">
          <a:off x="5143000" y="2897598"/>
          <a:ext cx="342774" cy="342685"/>
        </a:xfrm>
        <a:prstGeom prst="halfFrame">
          <a:avLst>
            <a:gd name="adj1" fmla="val 25770"/>
            <a:gd name="adj2" fmla="val 25770"/>
          </a:avLst>
        </a:prstGeom>
        <a:solidFill>
          <a:srgbClr val="ED7D31">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455CD2AC-865C-4B85-B4B9-769F291C9D25}">
      <dsp:nvSpPr>
        <dsp:cNvPr id="0" name=""/>
        <dsp:cNvSpPr/>
      </dsp:nvSpPr>
      <dsp:spPr>
        <a:xfrm rot="16200000">
          <a:off x="3797070" y="3687941"/>
          <a:ext cx="342774" cy="342685"/>
        </a:xfrm>
        <a:prstGeom prst="halfFrame">
          <a:avLst>
            <a:gd name="adj1" fmla="val 25770"/>
            <a:gd name="adj2" fmla="val 25770"/>
          </a:avLst>
        </a:prstGeom>
        <a:solidFill>
          <a:srgbClr val="ED7D31">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70568039-EEE9-4494-98EA-58527A2A8FDD}">
      <dsp:nvSpPr>
        <dsp:cNvPr id="0" name=""/>
        <dsp:cNvSpPr/>
      </dsp:nvSpPr>
      <dsp:spPr>
        <a:xfrm rot="10800000">
          <a:off x="5143044" y="3687897"/>
          <a:ext cx="342685" cy="342774"/>
        </a:xfrm>
        <a:prstGeom prst="halfFrame">
          <a:avLst>
            <a:gd name="adj1" fmla="val 25770"/>
            <a:gd name="adj2" fmla="val 25770"/>
          </a:avLst>
        </a:prstGeom>
        <a:solidFill>
          <a:srgbClr val="ED7D31">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sp>
  </dsp:spTree>
</dsp:drawing>
</file>

<file path=word/diagrams/drawing13.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D871D60-89FC-44B3-A701-C8A127ACF99D}">
      <dsp:nvSpPr>
        <dsp:cNvPr id="0" name=""/>
        <dsp:cNvSpPr/>
      </dsp:nvSpPr>
      <dsp:spPr>
        <a:xfrm>
          <a:off x="0" y="130002"/>
          <a:ext cx="1082999" cy="649799"/>
        </a:xfrm>
        <a:prstGeom prst="rect">
          <a:avLst/>
        </a:prstGeom>
        <a:gradFill rotWithShape="0">
          <a:gsLst>
            <a:gs pos="0">
              <a:schemeClr val="accent2">
                <a:hueOff val="0"/>
                <a:satOff val="0"/>
                <a:lumOff val="0"/>
                <a:alphaOff val="0"/>
                <a:satMod val="103000"/>
                <a:lumMod val="102000"/>
                <a:tint val="94000"/>
              </a:schemeClr>
            </a:gs>
            <a:gs pos="50000">
              <a:schemeClr val="accent2">
                <a:hueOff val="0"/>
                <a:satOff val="0"/>
                <a:lumOff val="0"/>
                <a:alphaOff val="0"/>
                <a:satMod val="110000"/>
                <a:lumMod val="100000"/>
                <a:shade val="100000"/>
              </a:schemeClr>
            </a:gs>
            <a:gs pos="100000">
              <a:schemeClr val="accent2">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a:scene3d>
          <a:camera prst="orthographicFront">
            <a:rot lat="0" lon="0" rev="0"/>
          </a:camera>
          <a:lightRig rig="threePt" dir="t">
            <a:rot lat="0" lon="0" rev="1200000"/>
          </a:lightRig>
        </a:scene3d>
        <a:sp3d>
          <a:bevelT w="63500" h="25400"/>
        </a:sp3d>
      </dsp:spPr>
      <dsp:style>
        <a:lnRef idx="0">
          <a:scrgbClr r="0" g="0" b="0"/>
        </a:lnRef>
        <a:fillRef idx="3">
          <a:scrgbClr r="0" g="0" b="0"/>
        </a:fillRef>
        <a:effectRef idx="3">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ctr" defTabSz="466725">
            <a:lnSpc>
              <a:spcPct val="90000"/>
            </a:lnSpc>
            <a:spcBef>
              <a:spcPct val="0"/>
            </a:spcBef>
            <a:spcAft>
              <a:spcPct val="35000"/>
            </a:spcAft>
            <a:buNone/>
          </a:pPr>
          <a:r>
            <a:rPr lang="en-US" sz="1050" kern="1200">
              <a:solidFill>
                <a:schemeClr val="tx1"/>
              </a:solidFill>
              <a:latin typeface="Times New Roman" panose="02020603050405020304" pitchFamily="18" charset="0"/>
              <a:ea typeface="+mn-ea"/>
              <a:cs typeface="Times New Roman" panose="02020603050405020304" pitchFamily="18" charset="0"/>
            </a:rPr>
            <a:t>Yakka-individual, juftli, guruhli, ommaviy o‘yinlar</a:t>
          </a:r>
          <a:endParaRPr lang="ru-RU" sz="1050" kern="1200">
            <a:solidFill>
              <a:schemeClr val="tx1"/>
            </a:solidFill>
            <a:latin typeface="Times New Roman" panose="02020603050405020304" pitchFamily="18" charset="0"/>
            <a:ea typeface="+mn-ea"/>
            <a:cs typeface="Times New Roman" panose="02020603050405020304" pitchFamily="18" charset="0"/>
          </a:endParaRPr>
        </a:p>
      </dsp:txBody>
      <dsp:txXfrm>
        <a:off x="0" y="130002"/>
        <a:ext cx="1082999" cy="649799"/>
      </dsp:txXfrm>
    </dsp:sp>
    <dsp:sp modelId="{F97CEE48-5E2B-492E-B97D-808638ECA9FE}">
      <dsp:nvSpPr>
        <dsp:cNvPr id="0" name=""/>
        <dsp:cNvSpPr/>
      </dsp:nvSpPr>
      <dsp:spPr>
        <a:xfrm>
          <a:off x="1192665" y="121912"/>
          <a:ext cx="1082999" cy="649799"/>
        </a:xfrm>
        <a:prstGeom prst="rect">
          <a:avLst/>
        </a:prstGeom>
        <a:gradFill rotWithShape="0">
          <a:gsLst>
            <a:gs pos="0">
              <a:schemeClr val="accent3">
                <a:hueOff val="0"/>
                <a:satOff val="0"/>
                <a:lumOff val="0"/>
                <a:alphaOff val="0"/>
                <a:satMod val="103000"/>
                <a:lumMod val="102000"/>
                <a:tint val="94000"/>
              </a:schemeClr>
            </a:gs>
            <a:gs pos="50000">
              <a:schemeClr val="accent3">
                <a:hueOff val="0"/>
                <a:satOff val="0"/>
                <a:lumOff val="0"/>
                <a:alphaOff val="0"/>
                <a:satMod val="110000"/>
                <a:lumMod val="100000"/>
                <a:shade val="100000"/>
              </a:schemeClr>
            </a:gs>
            <a:gs pos="100000">
              <a:schemeClr val="accent3">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ctr" defTabSz="466725">
            <a:lnSpc>
              <a:spcPct val="90000"/>
            </a:lnSpc>
            <a:spcBef>
              <a:spcPct val="0"/>
            </a:spcBef>
            <a:spcAft>
              <a:spcPct val="35000"/>
            </a:spcAft>
            <a:buNone/>
          </a:pPr>
          <a:r>
            <a:rPr lang="en-US" sz="1050" kern="1200">
              <a:solidFill>
                <a:schemeClr val="tx1"/>
              </a:solidFill>
              <a:latin typeface="Times New Roman" panose="02020603050405020304" pitchFamily="18" charset="0"/>
              <a:ea typeface="+mn-ea"/>
              <a:cs typeface="Times New Roman" panose="02020603050405020304" pitchFamily="18" charset="0"/>
            </a:rPr>
            <a:t>Didaktik o‘yinlar</a:t>
          </a:r>
          <a:endParaRPr lang="ru-RU" sz="1050" kern="1200">
            <a:solidFill>
              <a:schemeClr val="tx1"/>
            </a:solidFill>
            <a:latin typeface="Times New Roman" panose="02020603050405020304" pitchFamily="18" charset="0"/>
            <a:ea typeface="+mn-ea"/>
            <a:cs typeface="Times New Roman" panose="02020603050405020304" pitchFamily="18" charset="0"/>
          </a:endParaRPr>
        </a:p>
      </dsp:txBody>
      <dsp:txXfrm>
        <a:off x="1192665" y="121912"/>
        <a:ext cx="1082999" cy="649799"/>
      </dsp:txXfrm>
    </dsp:sp>
    <dsp:sp modelId="{AFB4038D-AF54-4E02-9DC3-83FB9F5AC4F8}">
      <dsp:nvSpPr>
        <dsp:cNvPr id="0" name=""/>
        <dsp:cNvSpPr/>
      </dsp:nvSpPr>
      <dsp:spPr>
        <a:xfrm>
          <a:off x="2383964" y="121912"/>
          <a:ext cx="1082999" cy="649799"/>
        </a:xfrm>
        <a:prstGeom prst="rect">
          <a:avLst/>
        </a:prstGeom>
        <a:gradFill rotWithShape="0">
          <a:gsLst>
            <a:gs pos="0">
              <a:schemeClr val="accent4">
                <a:hueOff val="0"/>
                <a:satOff val="0"/>
                <a:lumOff val="0"/>
                <a:alphaOff val="0"/>
                <a:satMod val="103000"/>
                <a:lumMod val="102000"/>
                <a:tint val="94000"/>
              </a:schemeClr>
            </a:gs>
            <a:gs pos="50000">
              <a:schemeClr val="accent4">
                <a:hueOff val="0"/>
                <a:satOff val="0"/>
                <a:lumOff val="0"/>
                <a:alphaOff val="0"/>
                <a:satMod val="110000"/>
                <a:lumMod val="100000"/>
                <a:shade val="100000"/>
              </a:schemeClr>
            </a:gs>
            <a:gs pos="100000">
              <a:schemeClr val="accent4">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ctr" defTabSz="466725">
            <a:lnSpc>
              <a:spcPct val="90000"/>
            </a:lnSpc>
            <a:spcBef>
              <a:spcPct val="0"/>
            </a:spcBef>
            <a:spcAft>
              <a:spcPct val="35000"/>
            </a:spcAft>
            <a:buNone/>
          </a:pPr>
          <a:r>
            <a:rPr lang="en-US" sz="1050" kern="1200">
              <a:solidFill>
                <a:schemeClr val="tx1"/>
              </a:solidFill>
              <a:latin typeface="Times New Roman" panose="02020603050405020304" pitchFamily="18" charset="0"/>
              <a:ea typeface="+mn-ea"/>
              <a:cs typeface="Times New Roman" panose="02020603050405020304" pitchFamily="18" charset="0"/>
            </a:rPr>
            <a:t>Ijtimoiy o‘yinlar, </a:t>
          </a:r>
          <a:endParaRPr lang="ru-RU" sz="1050" kern="1200">
            <a:solidFill>
              <a:schemeClr val="tx1"/>
            </a:solidFill>
            <a:latin typeface="Times New Roman" panose="02020603050405020304" pitchFamily="18" charset="0"/>
            <a:ea typeface="+mn-ea"/>
            <a:cs typeface="Times New Roman" panose="02020603050405020304" pitchFamily="18" charset="0"/>
          </a:endParaRPr>
        </a:p>
      </dsp:txBody>
      <dsp:txXfrm>
        <a:off x="2383964" y="121912"/>
        <a:ext cx="1082999" cy="649799"/>
      </dsp:txXfrm>
    </dsp:sp>
    <dsp:sp modelId="{C71F3D7C-5B4A-4692-B34A-AA7EFC0C2A0E}">
      <dsp:nvSpPr>
        <dsp:cNvPr id="0" name=""/>
        <dsp:cNvSpPr/>
      </dsp:nvSpPr>
      <dsp:spPr>
        <a:xfrm>
          <a:off x="3575264" y="121912"/>
          <a:ext cx="1082999" cy="649799"/>
        </a:xfrm>
        <a:prstGeom prst="rect">
          <a:avLst/>
        </a:prstGeom>
        <a:gradFill rotWithShape="0">
          <a:gsLst>
            <a:gs pos="0">
              <a:schemeClr val="accent5">
                <a:hueOff val="0"/>
                <a:satOff val="0"/>
                <a:lumOff val="0"/>
                <a:alphaOff val="0"/>
                <a:satMod val="103000"/>
                <a:lumMod val="102000"/>
                <a:tint val="94000"/>
              </a:schemeClr>
            </a:gs>
            <a:gs pos="50000">
              <a:schemeClr val="accent5">
                <a:hueOff val="0"/>
                <a:satOff val="0"/>
                <a:lumOff val="0"/>
                <a:alphaOff val="0"/>
                <a:satMod val="110000"/>
                <a:lumMod val="100000"/>
                <a:shade val="100000"/>
              </a:schemeClr>
            </a:gs>
            <a:gs pos="100000">
              <a:schemeClr val="accent5">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ctr" defTabSz="466725">
            <a:lnSpc>
              <a:spcPct val="90000"/>
            </a:lnSpc>
            <a:spcBef>
              <a:spcPct val="0"/>
            </a:spcBef>
            <a:spcAft>
              <a:spcPct val="35000"/>
            </a:spcAft>
            <a:buNone/>
          </a:pPr>
          <a:r>
            <a:rPr lang="en-US" sz="1050" kern="1200">
              <a:solidFill>
                <a:schemeClr val="tx1"/>
              </a:solidFill>
              <a:latin typeface="Times New Roman" panose="02020603050405020304" pitchFamily="18" charset="0"/>
              <a:ea typeface="+mn-ea"/>
              <a:cs typeface="Times New Roman" panose="02020603050405020304" pitchFamily="18" charset="0"/>
            </a:rPr>
            <a:t>Konstruksiyali</a:t>
          </a:r>
          <a:endParaRPr lang="ru-RU" sz="1050" kern="1200">
            <a:solidFill>
              <a:schemeClr val="tx1"/>
            </a:solidFill>
            <a:latin typeface="Times New Roman" panose="02020603050405020304" pitchFamily="18" charset="0"/>
            <a:ea typeface="+mn-ea"/>
            <a:cs typeface="Times New Roman" panose="02020603050405020304" pitchFamily="18" charset="0"/>
          </a:endParaRPr>
        </a:p>
      </dsp:txBody>
      <dsp:txXfrm>
        <a:off x="3575264" y="121912"/>
        <a:ext cx="1082999" cy="649799"/>
      </dsp:txXfrm>
    </dsp:sp>
    <dsp:sp modelId="{45D6C3D8-60F4-46E7-A09C-E0281A4F4DC8}">
      <dsp:nvSpPr>
        <dsp:cNvPr id="0" name=""/>
        <dsp:cNvSpPr/>
      </dsp:nvSpPr>
      <dsp:spPr>
        <a:xfrm>
          <a:off x="1365" y="880012"/>
          <a:ext cx="1082999" cy="649799"/>
        </a:xfrm>
        <a:prstGeom prst="rect">
          <a:avLst/>
        </a:prstGeom>
        <a:gradFill rotWithShape="0">
          <a:gsLst>
            <a:gs pos="0">
              <a:schemeClr val="accent6">
                <a:hueOff val="0"/>
                <a:satOff val="0"/>
                <a:lumOff val="0"/>
                <a:alphaOff val="0"/>
                <a:satMod val="103000"/>
                <a:lumMod val="102000"/>
                <a:tint val="94000"/>
              </a:schemeClr>
            </a:gs>
            <a:gs pos="50000">
              <a:schemeClr val="accent6">
                <a:hueOff val="0"/>
                <a:satOff val="0"/>
                <a:lumOff val="0"/>
                <a:alphaOff val="0"/>
                <a:satMod val="110000"/>
                <a:lumMod val="100000"/>
                <a:shade val="100000"/>
              </a:schemeClr>
            </a:gs>
            <a:gs pos="100000">
              <a:schemeClr val="accent6">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ctr" defTabSz="466725">
            <a:lnSpc>
              <a:spcPct val="90000"/>
            </a:lnSpc>
            <a:spcBef>
              <a:spcPct val="0"/>
            </a:spcBef>
            <a:spcAft>
              <a:spcPct val="35000"/>
            </a:spcAft>
            <a:buNone/>
          </a:pPr>
          <a:r>
            <a:rPr lang="en-US" sz="1050" kern="1200">
              <a:solidFill>
                <a:schemeClr val="tx1"/>
              </a:solidFill>
              <a:latin typeface="Times New Roman" panose="02020603050405020304" pitchFamily="18" charset="0"/>
              <a:ea typeface="+mn-ea"/>
              <a:cs typeface="Times New Roman" panose="02020603050405020304" pitchFamily="18" charset="0"/>
            </a:rPr>
            <a:t>Ta’limiy o‘yinlar</a:t>
          </a:r>
          <a:endParaRPr lang="ru-RU" sz="1050" kern="1200">
            <a:solidFill>
              <a:schemeClr val="tx1"/>
            </a:solidFill>
            <a:latin typeface="Times New Roman" panose="02020603050405020304" pitchFamily="18" charset="0"/>
            <a:ea typeface="+mn-ea"/>
            <a:cs typeface="Times New Roman" panose="02020603050405020304" pitchFamily="18" charset="0"/>
          </a:endParaRPr>
        </a:p>
      </dsp:txBody>
      <dsp:txXfrm>
        <a:off x="1365" y="880012"/>
        <a:ext cx="1082999" cy="649799"/>
      </dsp:txXfrm>
    </dsp:sp>
    <dsp:sp modelId="{D1B40652-6E8C-4E51-B057-0CD0EDE2BCFD}">
      <dsp:nvSpPr>
        <dsp:cNvPr id="0" name=""/>
        <dsp:cNvSpPr/>
      </dsp:nvSpPr>
      <dsp:spPr>
        <a:xfrm>
          <a:off x="1192665" y="880012"/>
          <a:ext cx="1082999" cy="649799"/>
        </a:xfrm>
        <a:prstGeom prst="rect">
          <a:avLst/>
        </a:prstGeom>
        <a:gradFill rotWithShape="0">
          <a:gsLst>
            <a:gs pos="0">
              <a:schemeClr val="accent2">
                <a:hueOff val="0"/>
                <a:satOff val="0"/>
                <a:lumOff val="0"/>
                <a:alphaOff val="0"/>
                <a:satMod val="103000"/>
                <a:lumMod val="102000"/>
                <a:tint val="94000"/>
              </a:schemeClr>
            </a:gs>
            <a:gs pos="50000">
              <a:schemeClr val="accent2">
                <a:hueOff val="0"/>
                <a:satOff val="0"/>
                <a:lumOff val="0"/>
                <a:alphaOff val="0"/>
                <a:satMod val="110000"/>
                <a:lumMod val="100000"/>
                <a:shade val="100000"/>
              </a:schemeClr>
            </a:gs>
            <a:gs pos="100000">
              <a:schemeClr val="accent2">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ctr" defTabSz="466725">
            <a:lnSpc>
              <a:spcPct val="90000"/>
            </a:lnSpc>
            <a:spcBef>
              <a:spcPct val="0"/>
            </a:spcBef>
            <a:spcAft>
              <a:spcPct val="35000"/>
            </a:spcAft>
            <a:buNone/>
          </a:pPr>
          <a:r>
            <a:rPr lang="en-US" sz="1050" kern="1200">
              <a:solidFill>
                <a:schemeClr val="tx1"/>
              </a:solidFill>
              <a:latin typeface="Times New Roman" panose="02020603050405020304" pitchFamily="18" charset="0"/>
              <a:ea typeface="+mn-ea"/>
              <a:cs typeface="Times New Roman" panose="02020603050405020304" pitchFamily="18" charset="0"/>
            </a:rPr>
            <a:t>Tashkiliy kommunikativ o‘yinlar, qiziqarli o‘yinlar </a:t>
          </a:r>
          <a:endParaRPr lang="ru-RU" sz="1050" kern="1200">
            <a:solidFill>
              <a:schemeClr val="tx1"/>
            </a:solidFill>
            <a:latin typeface="Times New Roman" panose="02020603050405020304" pitchFamily="18" charset="0"/>
            <a:ea typeface="+mn-ea"/>
            <a:cs typeface="Times New Roman" panose="02020603050405020304" pitchFamily="18" charset="0"/>
          </a:endParaRPr>
        </a:p>
      </dsp:txBody>
      <dsp:txXfrm>
        <a:off x="1192665" y="880012"/>
        <a:ext cx="1082999" cy="649799"/>
      </dsp:txXfrm>
    </dsp:sp>
    <dsp:sp modelId="{D3C86F20-3D51-45E3-9069-9F61E1741122}">
      <dsp:nvSpPr>
        <dsp:cNvPr id="0" name=""/>
        <dsp:cNvSpPr/>
      </dsp:nvSpPr>
      <dsp:spPr>
        <a:xfrm>
          <a:off x="2383964" y="880012"/>
          <a:ext cx="1082999" cy="649799"/>
        </a:xfrm>
        <a:prstGeom prst="rect">
          <a:avLst/>
        </a:prstGeom>
        <a:gradFill rotWithShape="0">
          <a:gsLst>
            <a:gs pos="0">
              <a:schemeClr val="accent3">
                <a:hueOff val="0"/>
                <a:satOff val="0"/>
                <a:lumOff val="0"/>
                <a:alphaOff val="0"/>
                <a:satMod val="103000"/>
                <a:lumMod val="102000"/>
                <a:tint val="94000"/>
              </a:schemeClr>
            </a:gs>
            <a:gs pos="50000">
              <a:schemeClr val="accent3">
                <a:hueOff val="0"/>
                <a:satOff val="0"/>
                <a:lumOff val="0"/>
                <a:alphaOff val="0"/>
                <a:satMod val="110000"/>
                <a:lumMod val="100000"/>
                <a:shade val="100000"/>
              </a:schemeClr>
            </a:gs>
            <a:gs pos="100000">
              <a:schemeClr val="accent3">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ctr" defTabSz="466725">
            <a:lnSpc>
              <a:spcPct val="90000"/>
            </a:lnSpc>
            <a:spcBef>
              <a:spcPct val="0"/>
            </a:spcBef>
            <a:spcAft>
              <a:spcPct val="35000"/>
            </a:spcAft>
            <a:buNone/>
          </a:pPr>
          <a:r>
            <a:rPr lang="en-US" sz="1050" kern="1200">
              <a:solidFill>
                <a:schemeClr val="tx1"/>
              </a:solidFill>
              <a:latin typeface="Times New Roman" panose="02020603050405020304" pitchFamily="18" charset="0"/>
              <a:ea typeface="+mn-ea"/>
              <a:cs typeface="Times New Roman" panose="02020603050405020304" pitchFamily="18" charset="0"/>
            </a:rPr>
            <a:t>Intellektual musobaqaga asos-langan</a:t>
          </a:r>
          <a:endParaRPr lang="ru-RU" sz="1050" kern="1200">
            <a:solidFill>
              <a:schemeClr val="tx1"/>
            </a:solidFill>
            <a:latin typeface="Times New Roman" panose="02020603050405020304" pitchFamily="18" charset="0"/>
            <a:ea typeface="+mn-ea"/>
            <a:cs typeface="Times New Roman" panose="02020603050405020304" pitchFamily="18" charset="0"/>
          </a:endParaRPr>
        </a:p>
      </dsp:txBody>
      <dsp:txXfrm>
        <a:off x="2383964" y="880012"/>
        <a:ext cx="1082999" cy="649799"/>
      </dsp:txXfrm>
    </dsp:sp>
    <dsp:sp modelId="{9520238C-2C2D-4465-9181-7B6462EBC3F1}">
      <dsp:nvSpPr>
        <dsp:cNvPr id="0" name=""/>
        <dsp:cNvSpPr/>
      </dsp:nvSpPr>
      <dsp:spPr>
        <a:xfrm>
          <a:off x="3575264" y="880012"/>
          <a:ext cx="1082999" cy="649799"/>
        </a:xfrm>
        <a:prstGeom prst="rect">
          <a:avLst/>
        </a:prstGeom>
        <a:gradFill rotWithShape="0">
          <a:gsLst>
            <a:gs pos="0">
              <a:schemeClr val="accent4">
                <a:hueOff val="0"/>
                <a:satOff val="0"/>
                <a:lumOff val="0"/>
                <a:alphaOff val="0"/>
                <a:satMod val="103000"/>
                <a:lumMod val="102000"/>
                <a:tint val="94000"/>
              </a:schemeClr>
            </a:gs>
            <a:gs pos="50000">
              <a:schemeClr val="accent4">
                <a:hueOff val="0"/>
                <a:satOff val="0"/>
                <a:lumOff val="0"/>
                <a:alphaOff val="0"/>
                <a:satMod val="110000"/>
                <a:lumMod val="100000"/>
                <a:shade val="100000"/>
              </a:schemeClr>
            </a:gs>
            <a:gs pos="100000">
              <a:schemeClr val="accent4">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ctr" defTabSz="466725">
            <a:lnSpc>
              <a:spcPct val="90000"/>
            </a:lnSpc>
            <a:spcBef>
              <a:spcPct val="0"/>
            </a:spcBef>
            <a:spcAft>
              <a:spcPct val="35000"/>
            </a:spcAft>
            <a:buNone/>
          </a:pPr>
          <a:r>
            <a:rPr lang="en-US" sz="1050" kern="1200">
              <a:solidFill>
                <a:schemeClr val="tx1"/>
              </a:solidFill>
              <a:latin typeface="Times New Roman" panose="02020603050405020304" pitchFamily="18" charset="0"/>
              <a:ea typeface="+mn-ea"/>
              <a:cs typeface="Times New Roman" panose="02020603050405020304" pitchFamily="18" charset="0"/>
            </a:rPr>
            <a:t>Syujetli, rolli, immitatsiyali o‘yinlar</a:t>
          </a:r>
          <a:endParaRPr lang="ru-RU" sz="1050" kern="1200">
            <a:solidFill>
              <a:schemeClr val="tx1"/>
            </a:solidFill>
            <a:latin typeface="Times New Roman" panose="02020603050405020304" pitchFamily="18" charset="0"/>
            <a:ea typeface="+mn-ea"/>
            <a:cs typeface="Times New Roman" panose="02020603050405020304" pitchFamily="18" charset="0"/>
          </a:endParaRPr>
        </a:p>
      </dsp:txBody>
      <dsp:txXfrm>
        <a:off x="3575264" y="880012"/>
        <a:ext cx="1082999" cy="649799"/>
      </dsp:txXfrm>
    </dsp:sp>
    <dsp:sp modelId="{F4BF1FBC-9E93-411A-9540-908AEEE3AB27}">
      <dsp:nvSpPr>
        <dsp:cNvPr id="0" name=""/>
        <dsp:cNvSpPr/>
      </dsp:nvSpPr>
      <dsp:spPr>
        <a:xfrm>
          <a:off x="597015" y="1638112"/>
          <a:ext cx="1082999" cy="649799"/>
        </a:xfrm>
        <a:prstGeom prst="rect">
          <a:avLst/>
        </a:prstGeom>
        <a:gradFill rotWithShape="0">
          <a:gsLst>
            <a:gs pos="0">
              <a:schemeClr val="accent5">
                <a:hueOff val="0"/>
                <a:satOff val="0"/>
                <a:lumOff val="0"/>
                <a:alphaOff val="0"/>
                <a:satMod val="103000"/>
                <a:lumMod val="102000"/>
                <a:tint val="94000"/>
              </a:schemeClr>
            </a:gs>
            <a:gs pos="50000">
              <a:schemeClr val="accent5">
                <a:hueOff val="0"/>
                <a:satOff val="0"/>
                <a:lumOff val="0"/>
                <a:alphaOff val="0"/>
                <a:satMod val="110000"/>
                <a:lumMod val="100000"/>
                <a:shade val="100000"/>
              </a:schemeClr>
            </a:gs>
            <a:gs pos="100000">
              <a:schemeClr val="accent5">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ctr" defTabSz="466725">
            <a:lnSpc>
              <a:spcPct val="90000"/>
            </a:lnSpc>
            <a:spcBef>
              <a:spcPct val="0"/>
            </a:spcBef>
            <a:spcAft>
              <a:spcPct val="35000"/>
            </a:spcAft>
            <a:buNone/>
          </a:pPr>
          <a:r>
            <a:rPr lang="en-US" sz="1050" kern="1200">
              <a:solidFill>
                <a:schemeClr val="tx1"/>
              </a:solidFill>
              <a:latin typeface="Times New Roman" panose="02020603050405020304" pitchFamily="18" charset="0"/>
              <a:ea typeface="+mn-ea"/>
              <a:cs typeface="Times New Roman" panose="02020603050405020304" pitchFamily="18" charset="0"/>
            </a:rPr>
            <a:t>Psixologik , mantiqiy</a:t>
          </a:r>
          <a:endParaRPr lang="ru-RU" sz="1050" kern="1200">
            <a:solidFill>
              <a:schemeClr val="tx1"/>
            </a:solidFill>
            <a:latin typeface="Times New Roman" panose="02020603050405020304" pitchFamily="18" charset="0"/>
            <a:ea typeface="+mn-ea"/>
            <a:cs typeface="Times New Roman" panose="02020603050405020304" pitchFamily="18" charset="0"/>
          </a:endParaRPr>
        </a:p>
      </dsp:txBody>
      <dsp:txXfrm>
        <a:off x="597015" y="1638112"/>
        <a:ext cx="1082999" cy="649799"/>
      </dsp:txXfrm>
    </dsp:sp>
    <dsp:sp modelId="{E5A367FD-0E19-4818-B2DF-13D71570A0EB}">
      <dsp:nvSpPr>
        <dsp:cNvPr id="0" name=""/>
        <dsp:cNvSpPr/>
      </dsp:nvSpPr>
      <dsp:spPr>
        <a:xfrm>
          <a:off x="1788315" y="1638112"/>
          <a:ext cx="1082999" cy="649799"/>
        </a:xfrm>
        <a:prstGeom prst="rect">
          <a:avLst/>
        </a:prstGeom>
        <a:gradFill rotWithShape="0">
          <a:gsLst>
            <a:gs pos="0">
              <a:schemeClr val="accent6">
                <a:hueOff val="0"/>
                <a:satOff val="0"/>
                <a:lumOff val="0"/>
                <a:alphaOff val="0"/>
                <a:satMod val="103000"/>
                <a:lumMod val="102000"/>
                <a:tint val="94000"/>
              </a:schemeClr>
            </a:gs>
            <a:gs pos="50000">
              <a:schemeClr val="accent6">
                <a:hueOff val="0"/>
                <a:satOff val="0"/>
                <a:lumOff val="0"/>
                <a:alphaOff val="0"/>
                <a:satMod val="110000"/>
                <a:lumMod val="100000"/>
                <a:shade val="100000"/>
              </a:schemeClr>
            </a:gs>
            <a:gs pos="100000">
              <a:schemeClr val="accent6">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ctr" defTabSz="466725">
            <a:lnSpc>
              <a:spcPct val="90000"/>
            </a:lnSpc>
            <a:spcBef>
              <a:spcPct val="0"/>
            </a:spcBef>
            <a:spcAft>
              <a:spcPct val="35000"/>
            </a:spcAft>
            <a:buNone/>
          </a:pPr>
          <a:r>
            <a:rPr lang="en-US" sz="1050" kern="1200">
              <a:solidFill>
                <a:schemeClr val="tx1"/>
              </a:solidFill>
              <a:latin typeface="Times New Roman" panose="02020603050405020304" pitchFamily="18" charset="0"/>
              <a:ea typeface="+mn-ea"/>
              <a:cs typeface="Times New Roman" panose="02020603050405020304" pitchFamily="18" charset="0"/>
            </a:rPr>
            <a:t> Ijodkorlikka yo‘naltiruvchi o‘yinlar</a:t>
          </a:r>
          <a:endParaRPr lang="ru-RU" sz="1050" kern="1200">
            <a:solidFill>
              <a:schemeClr val="tx1"/>
            </a:solidFill>
            <a:latin typeface="Times New Roman" panose="02020603050405020304" pitchFamily="18" charset="0"/>
            <a:ea typeface="+mn-ea"/>
            <a:cs typeface="Times New Roman" panose="02020603050405020304" pitchFamily="18" charset="0"/>
          </a:endParaRPr>
        </a:p>
      </dsp:txBody>
      <dsp:txXfrm>
        <a:off x="1788315" y="1638112"/>
        <a:ext cx="1082999" cy="649799"/>
      </dsp:txXfrm>
    </dsp:sp>
    <dsp:sp modelId="{3CBAE5B1-83E7-4771-A3FC-726E87B5C6A4}">
      <dsp:nvSpPr>
        <dsp:cNvPr id="0" name=""/>
        <dsp:cNvSpPr/>
      </dsp:nvSpPr>
      <dsp:spPr>
        <a:xfrm>
          <a:off x="2979614" y="1638112"/>
          <a:ext cx="1082999" cy="649799"/>
        </a:xfrm>
        <a:prstGeom prst="rect">
          <a:avLst/>
        </a:prstGeom>
        <a:gradFill rotWithShape="0">
          <a:gsLst>
            <a:gs pos="0">
              <a:schemeClr val="accent2">
                <a:hueOff val="0"/>
                <a:satOff val="0"/>
                <a:lumOff val="0"/>
                <a:alphaOff val="0"/>
                <a:satMod val="103000"/>
                <a:lumMod val="102000"/>
                <a:tint val="94000"/>
              </a:schemeClr>
            </a:gs>
            <a:gs pos="50000">
              <a:schemeClr val="accent2">
                <a:hueOff val="0"/>
                <a:satOff val="0"/>
                <a:lumOff val="0"/>
                <a:alphaOff val="0"/>
                <a:satMod val="110000"/>
                <a:lumMod val="100000"/>
                <a:shade val="100000"/>
              </a:schemeClr>
            </a:gs>
            <a:gs pos="100000">
              <a:schemeClr val="accent2">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ctr" defTabSz="466725">
            <a:lnSpc>
              <a:spcPct val="90000"/>
            </a:lnSpc>
            <a:spcBef>
              <a:spcPct val="0"/>
            </a:spcBef>
            <a:spcAft>
              <a:spcPct val="35000"/>
            </a:spcAft>
            <a:buNone/>
          </a:pPr>
          <a:r>
            <a:rPr lang="en-US" sz="1050" kern="1200">
              <a:solidFill>
                <a:schemeClr val="tx1"/>
              </a:solidFill>
              <a:latin typeface="Times New Roman" panose="02020603050405020304" pitchFamily="18" charset="0"/>
              <a:ea typeface="+mn-ea"/>
              <a:cs typeface="Times New Roman" panose="02020603050405020304" pitchFamily="18" charset="0"/>
            </a:rPr>
            <a:t>Jismoniy, harakatli</a:t>
          </a:r>
          <a:endParaRPr lang="ru-RU" sz="1050" kern="1200">
            <a:solidFill>
              <a:schemeClr val="tx1"/>
            </a:solidFill>
            <a:latin typeface="Times New Roman" panose="02020603050405020304" pitchFamily="18" charset="0"/>
            <a:ea typeface="+mn-ea"/>
            <a:cs typeface="Times New Roman" panose="02020603050405020304" pitchFamily="18" charset="0"/>
          </a:endParaRPr>
        </a:p>
      </dsp:txBody>
      <dsp:txXfrm>
        <a:off x="2979614" y="1638112"/>
        <a:ext cx="1082999" cy="649799"/>
      </dsp:txXfrm>
    </dsp:sp>
  </dsp:spTree>
</dsp:drawing>
</file>

<file path=word/diagrams/layout1.xml><?xml version="1.0" encoding="utf-8"?>
<dgm:layoutDef xmlns:dgm="http://schemas.openxmlformats.org/drawingml/2006/diagram" xmlns:a="http://schemas.openxmlformats.org/drawingml/2006/main" uniqueId="urn:microsoft.com/office/officeart/2005/8/layout/hierarchy1">
  <dgm:title val=""/>
  <dgm:desc val=""/>
  <dgm:catLst>
    <dgm:cat type="hierarchy" pri="2000"/>
  </dgm:catLst>
  <dgm:sampData>
    <dgm:dataModel>
      <dgm:ptLst>
        <dgm:pt modelId="0" type="doc"/>
        <dgm:pt modelId="1">
          <dgm:prSet phldr="1"/>
        </dgm:pt>
        <dgm:pt modelId="2">
          <dgm:prSet phldr="1"/>
        </dgm:pt>
        <dgm:pt modelId="21">
          <dgm:prSet phldr="1"/>
        </dgm:pt>
        <dgm:pt modelId="22">
          <dgm:prSet phldr="1"/>
        </dgm:pt>
        <dgm:pt modelId="3">
          <dgm:prSet phldr="1"/>
        </dgm:pt>
        <dgm:pt modelId="31">
          <dgm:prSet phldr="1"/>
        </dgm:pt>
      </dgm:ptLst>
      <dgm:cxnLst>
        <dgm:cxn modelId="4" srcId="0" destId="1" srcOrd="0" destOrd="0"/>
        <dgm:cxn modelId="5" srcId="1" destId="2" srcOrd="0" destOrd="0"/>
        <dgm:cxn modelId="6" srcId="1" destId="3" srcOrd="1" destOrd="0"/>
        <dgm:cxn modelId="23" srcId="2" destId="21" srcOrd="0" destOrd="0"/>
        <dgm:cxn modelId="24" srcId="2" destId="22" srcOrd="1" destOrd="0"/>
        <dgm:cxn modelId="33" srcId="3" destId="31" srcOrd="0" destOrd="0"/>
      </dgm:cxnLst>
      <dgm:bg/>
      <dgm:whole/>
    </dgm:dataModel>
  </dgm:sampData>
  <dgm:styleData>
    <dgm:dataModel>
      <dgm:ptLst>
        <dgm:pt modelId="0" type="doc"/>
        <dgm:pt modelId="1"/>
        <dgm:pt modelId="11"/>
        <dgm:pt modelId="12"/>
      </dgm:ptLst>
      <dgm:cxnLst>
        <dgm:cxn modelId="2" srcId="0" destId="1" srcOrd="0" destOrd="0"/>
        <dgm:cxn modelId="13" srcId="1" destId="11" srcOrd="0" destOrd="0"/>
        <dgm:cxn modelId="14" srcId="1" destId="12" srcOrd="1" destOrd="0"/>
      </dgm:cxnLst>
      <dgm:bg/>
      <dgm:whole/>
    </dgm:dataModel>
  </dgm:styleData>
  <dgm:clrData>
    <dgm:dataModel>
      <dgm:ptLst>
        <dgm:pt modelId="0" type="doc"/>
        <dgm:pt modelId="1"/>
        <dgm:pt modelId="2"/>
        <dgm:pt modelId="21"/>
        <dgm:pt modelId="211"/>
        <dgm:pt modelId="3"/>
        <dgm:pt modelId="31"/>
        <dgm:pt modelId="311"/>
      </dgm:ptLst>
      <dgm:cxnLst>
        <dgm:cxn modelId="4" srcId="0" destId="1" srcOrd="0" destOrd="0"/>
        <dgm:cxn modelId="5" srcId="1" destId="2" srcOrd="0" destOrd="0"/>
        <dgm:cxn modelId="6" srcId="1" destId="3" srcOrd="1" destOrd="0"/>
        <dgm:cxn modelId="23" srcId="2" destId="21" srcOrd="0" destOrd="0"/>
        <dgm:cxn modelId="24" srcId="21" destId="211" srcOrd="0" destOrd="0"/>
        <dgm:cxn modelId="33" srcId="3" destId="31" srcOrd="0" destOrd="0"/>
        <dgm:cxn modelId="34" srcId="31" destId="311" srcOrd="0" destOrd="0"/>
      </dgm:cxnLst>
      <dgm:bg/>
      <dgm:whole/>
    </dgm:dataModel>
  </dgm:clrData>
  <dgm:layoutNode name="hierChild1">
    <dgm:varLst>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primFontSz" for="des" ptType="node" op="equ" val="65"/>
      <dgm:constr type="w" for="des" forName="composite" refType="w"/>
      <dgm:constr type="h" for="des" forName="composite" refType="w" refFor="des" refForName="composite" fact="0.667"/>
      <dgm:constr type="w" for="des" forName="composite2" refType="w" refFor="des" refForName="composite"/>
      <dgm:constr type="h" for="des" forName="composite2" refType="h" refFor="des" refForName="composite"/>
      <dgm:constr type="w" for="des" forName="composite3" refType="w" refFor="des" refForName="composite"/>
      <dgm:constr type="h" for="des" forName="composite3" refType="h" refFor="des" refForName="composite"/>
      <dgm:constr type="w" for="des" forName="composite4" refType="w" refFor="des" refForName="composite"/>
      <dgm:constr type="h" for="des" forName="composite4" refType="h" refFor="des" refForName="composite"/>
      <dgm:constr type="w" for="des" forName="composite5" refType="w" refFor="des" refForName="composite"/>
      <dgm:constr type="h" for="des" forName="composite5" refType="h" refFor="des" refForName="composite"/>
      <dgm:constr type="sibSp" refType="w" refFor="des" refForName="composite" fact="0.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p" for="des" forName="hierRoot1" refType="h" refFor="des" refForName="composite" fact="0.25"/>
      <dgm:constr type="sp" for="des" forName="hierRoot2" refType="sp" refFor="des" refForName="hierRoot1"/>
      <dgm:constr type="sp" for="des" forName="hierRoot3" refType="sp" refFor="des" refForName="hierRoot1"/>
      <dgm:constr type="sp" for="des" forName="hierRoot4" refType="sp" refFor="des" refForName="hierRoot1"/>
      <dgm:constr type="sp" for="des" forName="hierRoot5" refType="sp" refFor="des" refForName="hierRoot1"/>
    </dgm:constrLst>
    <dgm:ruleLst/>
    <dgm:forEach name="Name3" axis="ch">
      <dgm:forEach name="Name4" axis="self" ptType="node">
        <dgm:layoutNode name="hierRoot1">
          <dgm:alg type="hierRoot"/>
          <dgm:shape xmlns:r="http://schemas.openxmlformats.org/officeDocument/2006/relationships" r:blip="">
            <dgm:adjLst/>
          </dgm:shape>
          <dgm:presOf/>
          <dgm:constrLst>
            <dgm:constr type="bendDist" for="des" ptType="parTrans" refType="sp" fact="0.5"/>
          </dgm:constrLst>
          <dgm:ruleLst/>
          <dgm:layoutNode name="composite">
            <dgm:alg type="composite"/>
            <dgm:shape xmlns:r="http://schemas.openxmlformats.org/officeDocument/2006/relationships" r:blip="">
              <dgm:adjLst/>
            </dgm:shape>
            <dgm:presOf/>
            <dgm:constrLst>
              <dgm:constr type="w" for="ch" forName="background" refType="w" fact="0.9"/>
              <dgm:constr type="h" for="ch" forName="background" refType="w" refFor="ch" refForName="background" fact="0.635"/>
              <dgm:constr type="t" for="ch" forName="background"/>
              <dgm:constr type="l" for="ch" forName="background"/>
              <dgm:constr type="w" for="ch" forName="text" refType="w" fact="0.9"/>
              <dgm:constr type="h" for="ch" forName="text" refType="w" refFor="ch" refForName="text" fact="0.635"/>
              <dgm:constr type="t" for="ch" forName="text" refType="w" fact="0.095"/>
              <dgm:constr type="l" for="ch" forName="text" refType="w" fact="0.1"/>
            </dgm:constrLst>
            <dgm:ruleLst/>
            <dgm:layoutNode name="background" styleLbl="node0" moveWith="text">
              <dgm:alg type="sp"/>
              <dgm:shape xmlns:r="http://schemas.openxmlformats.org/officeDocument/2006/relationships" type="roundRect" r:blip="">
                <dgm:adjLst>
                  <dgm:adj idx="1" val="0.1"/>
                </dgm:adjLst>
              </dgm:shape>
              <dgm:presOf/>
              <dgm:constrLst/>
              <dgm:ruleLst/>
            </dgm:layoutNode>
            <dgm:layoutNode name="text" styleLbl="fgAcc0">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2">
            <dgm:choose name="Name5">
              <dgm:if name="Name6" func="var" arg="dir" op="equ" val="norm">
                <dgm:alg type="hierChild">
                  <dgm:param type="linDir" val="fromL"/>
                </dgm:alg>
              </dgm:if>
              <dgm:else name="Name7">
                <dgm:alg type="hierChild">
                  <dgm:param type="linDir" val="fromR"/>
                </dgm:alg>
              </dgm:else>
            </dgm:choose>
            <dgm:shape xmlns:r="http://schemas.openxmlformats.org/officeDocument/2006/relationships" r:blip="">
              <dgm:adjLst/>
            </dgm:shape>
            <dgm:presOf/>
            <dgm:constrLst/>
            <dgm:ruleLst/>
            <dgm:forEach name="Name8" axis="ch">
              <dgm:forEach name="Name9" axis="self" ptType="parTrans" cnt="1">
                <dgm:layoutNode name="Name10">
                  <dgm:alg type="conn">
                    <dgm:param type="dim" val="1D"/>
                    <dgm:param type="endSty" val="noArr"/>
                    <dgm:param type="connRout" val="bend"/>
                    <dgm:param type="bendPt" val="end"/>
                    <dgm:param type="begPts" val="bCtr"/>
                    <dgm:param type="endPts" val="tCtr"/>
                    <dgm:param type="srcNode" val="background"/>
                    <dgm:param type="dstNode" val="background2"/>
                  </dgm:alg>
                  <dgm:shape xmlns:r="http://schemas.openxmlformats.org/officeDocument/2006/relationships" type="conn" r:blip="" zOrderOff="-999">
                    <dgm:adjLst/>
                  </dgm:shape>
                  <dgm:presOf axis="self"/>
                  <dgm:constrLst>
                    <dgm:constr type="begPad"/>
                    <dgm:constr type="endPad"/>
                  </dgm:constrLst>
                  <dgm:ruleLst/>
                </dgm:layoutNode>
              </dgm:forEach>
              <dgm:forEach name="Name11" axis="self" ptType="node">
                <dgm:layoutNode name="hierRoot2">
                  <dgm:alg type="hierRoot"/>
                  <dgm:shape xmlns:r="http://schemas.openxmlformats.org/officeDocument/2006/relationships" r:blip="">
                    <dgm:adjLst/>
                  </dgm:shape>
                  <dgm:presOf/>
                  <dgm:constrLst>
                    <dgm:constr type="bendDist" for="des" ptType="parTrans" refType="sp" fact="0.5"/>
                  </dgm:constrLst>
                  <dgm:ruleLst/>
                  <dgm:layoutNode name="composite2">
                    <dgm:alg type="composite"/>
                    <dgm:shape xmlns:r="http://schemas.openxmlformats.org/officeDocument/2006/relationships" r:blip="">
                      <dgm:adjLst/>
                    </dgm:shape>
                    <dgm:presOf/>
                    <dgm:constrLst>
                      <dgm:constr type="w" for="ch" forName="background2" refType="w" fact="0.9"/>
                      <dgm:constr type="h" for="ch" forName="background2" refType="w" refFor="ch" refForName="background2" fact="0.635"/>
                      <dgm:constr type="t" for="ch" forName="background2"/>
                      <dgm:constr type="l" for="ch" forName="background2"/>
                      <dgm:constr type="w" for="ch" forName="text2" refType="w" fact="0.9"/>
                      <dgm:constr type="h" for="ch" forName="text2" refType="w" refFor="ch" refForName="text2" fact="0.635"/>
                      <dgm:constr type="t" for="ch" forName="text2" refType="w" fact="0.095"/>
                      <dgm:constr type="l" for="ch" forName="text2" refType="w" fact="0.1"/>
                    </dgm:constrLst>
                    <dgm:ruleLst/>
                    <dgm:layoutNode name="background2" moveWith="text2">
                      <dgm:alg type="sp"/>
                      <dgm:shape xmlns:r="http://schemas.openxmlformats.org/officeDocument/2006/relationships" type="roundRect" r:blip="">
                        <dgm:adjLst>
                          <dgm:adj idx="1" val="0.1"/>
                        </dgm:adjLst>
                      </dgm:shape>
                      <dgm:presOf/>
                      <dgm:constrLst/>
                      <dgm:ruleLst/>
                    </dgm:layoutNode>
                    <dgm:layoutNode name="text2" styleLbl="fgAcc2">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3">
                    <dgm:choose name="Name12">
                      <dgm:if name="Name13" func="var" arg="dir" op="equ" val="norm">
                        <dgm:alg type="hierChild">
                          <dgm:param type="linDir" val="fromL"/>
                        </dgm:alg>
                      </dgm:if>
                      <dgm:else name="Name14">
                        <dgm:alg type="hierChild">
                          <dgm:param type="linDir" val="fromR"/>
                        </dgm:alg>
                      </dgm:else>
                    </dgm:choose>
                    <dgm:shape xmlns:r="http://schemas.openxmlformats.org/officeDocument/2006/relationships" r:blip="">
                      <dgm:adjLst/>
                    </dgm:shape>
                    <dgm:presOf/>
                    <dgm:constrLst/>
                    <dgm:ruleLst/>
                    <dgm:forEach name="Name15" axis="ch">
                      <dgm:forEach name="Name16" axis="self" ptType="parTrans" cnt="1">
                        <dgm:layoutNode name="Name17">
                          <dgm:alg type="conn">
                            <dgm:param type="dim" val="1D"/>
                            <dgm:param type="endSty" val="noArr"/>
                            <dgm:param type="connRout" val="bend"/>
                            <dgm:param type="bendPt" val="end"/>
                            <dgm:param type="begPts" val="bCtr"/>
                            <dgm:param type="endPts" val="tCtr"/>
                            <dgm:param type="srcNode" val="background2"/>
                            <dgm:param type="dstNode" val="background3"/>
                          </dgm:alg>
                          <dgm:shape xmlns:r="http://schemas.openxmlformats.org/officeDocument/2006/relationships" type="conn" r:blip="" zOrderOff="-999">
                            <dgm:adjLst/>
                          </dgm:shape>
                          <dgm:presOf axis="self"/>
                          <dgm:constrLst>
                            <dgm:constr type="begPad"/>
                            <dgm:constr type="endPad"/>
                          </dgm:constrLst>
                          <dgm:ruleLst/>
                        </dgm:layoutNode>
                      </dgm:forEach>
                      <dgm:forEach name="Name18" axis="self" ptType="node">
                        <dgm:layoutNode name="hierRoot3">
                          <dgm:alg type="hierRoot"/>
                          <dgm:shape xmlns:r="http://schemas.openxmlformats.org/officeDocument/2006/relationships" r:blip="">
                            <dgm:adjLst/>
                          </dgm:shape>
                          <dgm:presOf/>
                          <dgm:constrLst>
                            <dgm:constr type="bendDist" for="des" ptType="parTrans" refType="sp" fact="0.5"/>
                          </dgm:constrLst>
                          <dgm:ruleLst/>
                          <dgm:layoutNode name="composite3">
                            <dgm:alg type="composite"/>
                            <dgm:shape xmlns:r="http://schemas.openxmlformats.org/officeDocument/2006/relationships" r:blip="">
                              <dgm:adjLst/>
                            </dgm:shape>
                            <dgm:presOf/>
                            <dgm:constrLst>
                              <dgm:constr type="w" for="ch" forName="background3" refType="w" fact="0.9"/>
                              <dgm:constr type="h" for="ch" forName="background3" refType="w" refFor="ch" refForName="background3" fact="0.635"/>
                              <dgm:constr type="t" for="ch" forName="background3"/>
                              <dgm:constr type="l" for="ch" forName="background3"/>
                              <dgm:constr type="w" for="ch" forName="text3" refType="w" fact="0.9"/>
                              <dgm:constr type="h" for="ch" forName="text3" refType="w" refFor="ch" refForName="text3" fact="0.635"/>
                              <dgm:constr type="t" for="ch" forName="text3" refType="w" fact="0.095"/>
                              <dgm:constr type="l" for="ch" forName="text3" refType="w" fact="0.1"/>
                            </dgm:constrLst>
                            <dgm:ruleLst/>
                            <dgm:layoutNode name="background3" moveWith="text3">
                              <dgm:alg type="sp"/>
                              <dgm:shape xmlns:r="http://schemas.openxmlformats.org/officeDocument/2006/relationships" type="roundRect" r:blip="">
                                <dgm:adjLst>
                                  <dgm:adj idx="1" val="0.1"/>
                                </dgm:adjLst>
                              </dgm:shape>
                              <dgm:presOf/>
                              <dgm:constrLst/>
                              <dgm:ruleLst/>
                            </dgm:layoutNode>
                            <dgm:layoutNode name="text3" styleLbl="fgAcc3">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4">
                            <dgm:choose name="Name19">
                              <dgm:if name="Name20" func="var" arg="dir" op="equ" val="norm">
                                <dgm:alg type="hierChild">
                                  <dgm:param type="linDir" val="fromL"/>
                                </dgm:alg>
                              </dgm:if>
                              <dgm:else name="Name21">
                                <dgm:alg type="hierChild">
                                  <dgm:param type="linDir" val="fromR"/>
                                </dgm:alg>
                              </dgm:else>
                            </dgm:choose>
                            <dgm:shape xmlns:r="http://schemas.openxmlformats.org/officeDocument/2006/relationships" r:blip="">
                              <dgm:adjLst/>
                            </dgm:shape>
                            <dgm:presOf/>
                            <dgm:constrLst/>
                            <dgm:ruleLst/>
                            <dgm:forEach name="repeat" axis="ch">
                              <dgm:forEach name="Name22" axis="self" ptType="parTrans" cnt="1">
                                <dgm:layoutNode name="Name23">
                                  <dgm:choose name="Name24">
                                    <dgm:if name="Name25" axis="self" func="depth" op="lte" val="4">
                                      <dgm:alg type="conn">
                                        <dgm:param type="dim" val="1D"/>
                                        <dgm:param type="endSty" val="noArr"/>
                                        <dgm:param type="connRout" val="bend"/>
                                        <dgm:param type="bendPt" val="end"/>
                                        <dgm:param type="begPts" val="bCtr"/>
                                        <dgm:param type="endPts" val="tCtr"/>
                                        <dgm:param type="srcNode" val="background3"/>
                                        <dgm:param type="dstNode" val="background4"/>
                                      </dgm:alg>
                                    </dgm:if>
                                    <dgm:else name="Name26">
                                      <dgm:alg type="conn">
                                        <dgm:param type="dim" val="1D"/>
                                        <dgm:param type="endSty" val="noArr"/>
                                        <dgm:param type="connRout" val="bend"/>
                                        <dgm:param type="bendPt" val="end"/>
                                        <dgm:param type="begPts" val="bCtr"/>
                                        <dgm:param type="endPts" val="tCtr"/>
                                        <dgm:param type="srcNode" val="background4"/>
                                        <dgm:param type="dstNode" val="background4"/>
                                      </dgm:alg>
                                    </dgm:else>
                                  </dgm:choose>
                                  <dgm:shape xmlns:r="http://schemas.openxmlformats.org/officeDocument/2006/relationships" type="conn" r:blip="" zOrderOff="-999">
                                    <dgm:adjLst/>
                                  </dgm:shape>
                                  <dgm:presOf axis="self"/>
                                  <dgm:constrLst>
                                    <dgm:constr type="begPad"/>
                                    <dgm:constr type="endPad"/>
                                  </dgm:constrLst>
                                  <dgm:ruleLst/>
                                </dgm:layoutNode>
                              </dgm:forEach>
                              <dgm:forEach name="Name27" axis="self" ptType="node">
                                <dgm:layoutNode name="hierRoot4">
                                  <dgm:alg type="hierRoot"/>
                                  <dgm:shape xmlns:r="http://schemas.openxmlformats.org/officeDocument/2006/relationships" r:blip="">
                                    <dgm:adjLst/>
                                  </dgm:shape>
                                  <dgm:presOf/>
                                  <dgm:constrLst>
                                    <dgm:constr type="bendDist" for="des" ptType="parTrans" refType="sp" fact="0.5"/>
                                  </dgm:constrLst>
                                  <dgm:ruleLst/>
                                  <dgm:layoutNode name="composite4">
                                    <dgm:alg type="composite"/>
                                    <dgm:shape xmlns:r="http://schemas.openxmlformats.org/officeDocument/2006/relationships" r:blip="">
                                      <dgm:adjLst/>
                                    </dgm:shape>
                                    <dgm:presOf/>
                                    <dgm:constrLst>
                                      <dgm:constr type="w" for="ch" forName="background4" refType="w" fact="0.9"/>
                                      <dgm:constr type="h" for="ch" forName="background4" refType="w" refFor="ch" refForName="background4" fact="0.635"/>
                                      <dgm:constr type="t" for="ch" forName="background4"/>
                                      <dgm:constr type="l" for="ch" forName="background4"/>
                                      <dgm:constr type="w" for="ch" forName="text4" refType="w" fact="0.9"/>
                                      <dgm:constr type="h" for="ch" forName="text4" refType="w" refFor="ch" refForName="text4" fact="0.635"/>
                                      <dgm:constr type="t" for="ch" forName="text4" refType="w" fact="0.095"/>
                                      <dgm:constr type="l" for="ch" forName="text4" refType="w" fact="0.1"/>
                                    </dgm:constrLst>
                                    <dgm:ruleLst/>
                                    <dgm:layoutNode name="background4" moveWith="text4">
                                      <dgm:alg type="sp"/>
                                      <dgm:shape xmlns:r="http://schemas.openxmlformats.org/officeDocument/2006/relationships" type="roundRect" r:blip="">
                                        <dgm:adjLst>
                                          <dgm:adj idx="1" val="0.1"/>
                                        </dgm:adjLst>
                                      </dgm:shape>
                                      <dgm:presOf/>
                                      <dgm:constrLst/>
                                      <dgm:ruleLst/>
                                    </dgm:layoutNode>
                                    <dgm:layoutNode name="text4" styleLbl="fgAcc4">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5">
                                    <dgm:choose name="Name28">
                                      <dgm:if name="Name29" func="var" arg="dir" op="equ" val="norm">
                                        <dgm:alg type="hierChild">
                                          <dgm:param type="linDir" val="fromL"/>
                                        </dgm:alg>
                                      </dgm:if>
                                      <dgm:else name="Name30">
                                        <dgm:alg type="hierChild">
                                          <dgm:param type="linDir" val="fromR"/>
                                        </dgm:alg>
                                      </dgm:else>
                                    </dgm:choose>
                                    <dgm:shape xmlns:r="http://schemas.openxmlformats.org/officeDocument/2006/relationships" r:blip="">
                                      <dgm:adjLst/>
                                    </dgm:shape>
                                    <dgm:presOf/>
                                    <dgm:constrLst/>
                                    <dgm:ruleLst/>
                                    <dgm:forEach name="Name31" ref="repeat"/>
                                  </dgm:layoutNode>
                                </dgm:layoutNode>
                              </dgm:forEach>
                            </dgm:forEach>
                          </dgm:layoutNode>
                        </dgm:layoutNode>
                      </dgm:forEach>
                    </dgm:forEach>
                  </dgm:layoutNode>
                </dgm:layoutNode>
              </dgm:forEach>
            </dgm:forEach>
          </dgm:layoutNode>
        </dgm:layoutNode>
      </dgm:forEach>
    </dgm:forEach>
  </dgm:layoutNode>
</dgm:layoutDef>
</file>

<file path=word/diagrams/layout2.xml><?xml version="1.0" encoding="utf-8"?>
<dgm:layoutDef xmlns:dgm="http://schemas.openxmlformats.org/drawingml/2006/diagram" xmlns:a="http://schemas.openxmlformats.org/drawingml/2006/main" uniqueId="urn:microsoft.com/office/officeart/2005/8/layout/cycle1">
  <dgm:title val=""/>
  <dgm:desc val=""/>
  <dgm:catLst>
    <dgm:cat type="cycle" pri="20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6" srcId="0" destId="1" srcOrd="0" destOrd="0"/>
        <dgm:cxn modelId="7" srcId="0" destId="2" srcOrd="1" destOrd="0"/>
        <dgm:cxn modelId="8" srcId="0" destId="3" srcOrd="2" destOrd="0"/>
        <dgm:cxn modelId="9" srcId="0" destId="4" srcOrd="3" destOrd="0"/>
        <dgm:cxn modelId="10" srcId="0" destId="5" srcOrd="4" destOrd="0"/>
      </dgm:cxnLst>
      <dgm:bg/>
      <dgm:whole/>
    </dgm:dataModel>
  </dgm:sampData>
  <dgm:styleData>
    <dgm:dataModel>
      <dgm:ptLst>
        <dgm:pt modelId="0" type="doc"/>
        <dgm:pt modelId="1"/>
        <dgm:pt modelId="2"/>
        <dgm:pt modelId="3"/>
      </dgm:ptLst>
      <dgm:cxnLst>
        <dgm:cxn modelId="4" srcId="0" destId="1" srcOrd="0" destOrd="0"/>
        <dgm:cxn modelId="5" srcId="0" destId="2" srcOrd="1" destOrd="0"/>
        <dgm:cxn modelId="6" srcId="0" destId="3" srcOrd="2" destOrd="0"/>
      </dgm:cxnLst>
      <dgm:bg/>
      <dgm:whole/>
    </dgm:dataModel>
  </dgm:styleData>
  <dgm:clrData>
    <dgm:dataModel>
      <dgm:ptLst>
        <dgm:pt modelId="0" type="doc"/>
        <dgm:pt modelId="1"/>
        <dgm:pt modelId="2"/>
        <dgm:pt modelId="3"/>
        <dgm:pt modelId="4"/>
        <dgm:pt modelId="5"/>
        <dgm:pt modelId="6"/>
      </dgm:ptLst>
      <dgm:cxnLst>
        <dgm:cxn modelId="7" srcId="0" destId="1" srcOrd="0" destOrd="0"/>
        <dgm:cxn modelId="8" srcId="0" destId="2" srcOrd="1" destOrd="0"/>
        <dgm:cxn modelId="9" srcId="0" destId="3" srcOrd="2" destOrd="0"/>
        <dgm:cxn modelId="10" srcId="0" destId="4" srcOrd="3" destOrd="0"/>
        <dgm:cxn modelId="11" srcId="0" destId="5" srcOrd="4" destOrd="0"/>
        <dgm:cxn modelId="12" srcId="0" destId="6" srcOrd="5" destOrd="0"/>
      </dgm:cxnLst>
      <dgm:bg/>
      <dgm:whole/>
    </dgm:dataModel>
  </dgm:clrData>
  <dgm:layoutNode name="cycle">
    <dgm:varLst>
      <dgm:dir/>
      <dgm:resizeHandles val="exact"/>
    </dgm:varLst>
    <dgm:choose name="Name0">
      <dgm:if name="Name1" func="var" arg="dir" op="equ" val="norm">
        <dgm:alg type="cycle">
          <dgm:param type="stAng" val="0"/>
          <dgm:param type="spanAng" val="360"/>
        </dgm:alg>
      </dgm:if>
      <dgm:else name="Name2">
        <dgm:alg type="cycle">
          <dgm:param type="stAng" val="0"/>
          <dgm:param type="spanAng" val="-360"/>
        </dgm:alg>
      </dgm:else>
    </dgm:choose>
    <dgm:shape xmlns:r="http://schemas.openxmlformats.org/officeDocument/2006/relationships" r:blip="">
      <dgm:adjLst/>
    </dgm:shape>
    <dgm:presOf/>
    <dgm:choose name="Name3">
      <dgm:if name="Name4" func="var" arg="dir" op="equ" val="norm">
        <dgm:constrLst>
          <dgm:constr type="diam" val="1"/>
          <dgm:constr type="w" for="ch" forName="node" refType="w"/>
          <dgm:constr type="w" for="ch" ptType="sibTrans" refType="w" refFor="ch" refForName="node" fact="0.5"/>
          <dgm:constr type="h" for="ch" ptType="sibTrans" op="equ"/>
          <dgm:constr type="diam" for="ch" ptType="sibTrans" refType="diam" op="equ"/>
          <dgm:constr type="sibSp" refType="w" refFor="ch" refForName="node" fact="0.15"/>
          <dgm:constr type="w" for="ch" forName="dummy" refType="sibSp" fact="2.8"/>
          <dgm:constr type="primFontSz" for="ch" forName="node" op="equ" val="65"/>
        </dgm:constrLst>
      </dgm:if>
      <dgm:else name="Name5">
        <dgm:constrLst>
          <dgm:constr type="diam" val="1"/>
          <dgm:constr type="w" for="ch" forName="node" refType="w"/>
          <dgm:constr type="w" for="ch" ptType="sibTrans" refType="w" refFor="ch" refForName="node" fact="0.5"/>
          <dgm:constr type="h" for="ch" ptType="sibTrans" op="equ"/>
          <dgm:constr type="diam" for="ch" ptType="sibTrans" refType="diam" op="equ" fact="-1"/>
          <dgm:constr type="sibSp" refType="w" refFor="ch" refForName="node" fact="0.15"/>
          <dgm:constr type="w" for="ch" forName="dummy" refType="sibSp" fact="2.8"/>
          <dgm:constr type="primFontSz" for="ch" forName="node" op="equ" val="65"/>
        </dgm:constrLst>
      </dgm:else>
    </dgm:choose>
    <dgm:ruleLst>
      <dgm:rule type="diam" val="INF" fact="NaN" max="NaN"/>
    </dgm:ruleLst>
    <dgm:forEach name="nodesForEach" axis="ch" ptType="node">
      <dgm:choose name="Name6">
        <dgm:if name="Name7" axis="par ch" ptType="doc node" func="cnt" op="gt" val="1">
          <dgm:layoutNode name="dummy">
            <dgm:alg type="sp"/>
            <dgm:shape xmlns:r="http://schemas.openxmlformats.org/officeDocument/2006/relationships" r:blip="">
              <dgm:adjLst/>
            </dgm:shape>
            <dgm:presOf/>
            <dgm:constrLst>
              <dgm:constr type="h" refType="w"/>
            </dgm:constrLst>
            <dgm:ruleLst/>
          </dgm:layoutNode>
        </dgm:if>
        <dgm:else name="Name8"/>
      </dgm:choose>
      <dgm:layoutNode name="node" styleLbl="revTx">
        <dgm:varLst>
          <dgm:bulletEnabled val="1"/>
        </dgm:varLst>
        <dgm:alg type="tx">
          <dgm:param type="txAnchorVertCh" val="mid"/>
        </dgm:alg>
        <dgm:shape xmlns:r="http://schemas.openxmlformats.org/officeDocument/2006/relationships" type="rect" r:blip="">
          <dgm:adjLst/>
        </dgm:shape>
        <dgm:presOf axis="desOrSelf" ptType="node"/>
        <dgm:constrLst>
          <dgm:constr type="h" refType="w"/>
          <dgm:constr type="lMarg" refType="primFontSz" fact="0.1"/>
          <dgm:constr type="rMarg" refType="primFontSz" fact="0.1"/>
          <dgm:constr type="tMarg" refType="primFontSz" fact="0.1"/>
          <dgm:constr type="bMarg" refType="primFontSz" fact="0.1"/>
        </dgm:constrLst>
        <dgm:ruleLst>
          <dgm:rule type="primFontSz" val="5" fact="NaN" max="NaN"/>
        </dgm:ruleLst>
      </dgm:layoutNode>
      <dgm:choose name="Name9">
        <dgm:if name="Name10" axis="par ch" ptType="doc node" func="cnt" op="gt" val="1">
          <dgm:forEach name="Name11" axis="followSib" ptType="sibTrans" hideLastTrans="0" cnt="1">
            <dgm:layoutNode name="sibTrans" styleLbl="node1">
              <dgm:alg type="conn">
                <dgm:param type="connRout" val="curve"/>
                <dgm:param type="begPts" val="radial"/>
                <dgm:param type="endPts" val="radial"/>
              </dgm:alg>
              <dgm:shape xmlns:r="http://schemas.openxmlformats.org/officeDocument/2006/relationships" type="conn" r:blip="">
                <dgm:adjLst/>
              </dgm:shape>
              <dgm:presOf axis="self"/>
              <dgm:constrLst>
                <dgm:constr type="h" refType="w" fact="0.65"/>
                <dgm:constr type="begPad"/>
                <dgm:constr type="endPad"/>
              </dgm:constrLst>
              <dgm:ruleLst/>
            </dgm:layoutNode>
          </dgm:forEach>
        </dgm:if>
        <dgm:else name="Name12"/>
      </dgm:choose>
    </dgm:forEach>
  </dgm:layoutNode>
</dgm:layoutDef>
</file>

<file path=word/diagrams/layout3.xml><?xml version="1.0" encoding="utf-8"?>
<dgm:layoutDef xmlns:dgm="http://schemas.openxmlformats.org/drawingml/2006/diagram" xmlns:a="http://schemas.openxmlformats.org/drawingml/2006/main" uniqueId="urn:microsoft.com/office/officeart/2009/3/layout/StepUpProcess">
  <dgm:title val=""/>
  <dgm:desc val=""/>
  <dgm:catLst>
    <dgm:cat type="process" pri="1300"/>
  </dgm:catLst>
  <dgm:sampData>
    <dgm:dataModel>
      <dgm:ptLst>
        <dgm:pt modelId="0" type="doc"/>
        <dgm:pt modelId="10">
          <dgm:prSet phldr="1"/>
        </dgm:pt>
        <dgm:pt modelId="20">
          <dgm:prSet phldr="1"/>
        </dgm:pt>
        <dgm:pt modelId="30">
          <dgm:prSet phldr="1"/>
        </dgm:pt>
      </dgm:ptLst>
      <dgm:cxnLst>
        <dgm:cxn modelId="60" srcId="0" destId="10" srcOrd="0" destOrd="0"/>
        <dgm:cxn modelId="70" srcId="0" destId="20" srcOrd="1" destOrd="0"/>
        <dgm:cxn modelId="80" srcId="0" destId="30" srcOrd="2" destOrd="0"/>
      </dgm:cxnLst>
      <dgm:bg/>
      <dgm:whole/>
    </dgm:dataModel>
  </dgm:sampData>
  <dgm:styleData>
    <dgm:dataModel>
      <dgm:ptLst>
        <dgm:pt modelId="0" type="doc"/>
        <dgm:pt modelId="10">
          <dgm:prSet phldr="1"/>
        </dgm:pt>
        <dgm:pt modelId="20">
          <dgm:prSet phldr="1"/>
        </dgm:pt>
      </dgm:ptLst>
      <dgm:cxnLst>
        <dgm:cxn modelId="60" srcId="0" destId="10" srcOrd="0" destOrd="0"/>
        <dgm:cxn modelId="70" srcId="0" destId="20" srcOrd="1" destOrd="0"/>
      </dgm:cxnLst>
      <dgm:bg/>
      <dgm:whole/>
    </dgm:dataModel>
  </dgm:styleData>
  <dgm:clrData>
    <dgm:dataModel>
      <dgm:ptLst>
        <dgm:pt modelId="0" type="doc"/>
        <dgm:pt modelId="10">
          <dgm:prSet phldr="1"/>
        </dgm:pt>
        <dgm:pt modelId="20">
          <dgm:prSet phldr="1"/>
        </dgm:pt>
        <dgm:pt modelId="30">
          <dgm:prSet phldr="1"/>
        </dgm:pt>
        <dgm:pt modelId="40">
          <dgm:prSet phldr="1"/>
        </dgm:pt>
      </dgm:ptLst>
      <dgm:cxnLst>
        <dgm:cxn modelId="60" srcId="0" destId="10" srcOrd="0" destOrd="0"/>
        <dgm:cxn modelId="70" srcId="0" destId="20" srcOrd="1" destOrd="0"/>
        <dgm:cxn modelId="80" srcId="0" destId="30" srcOrd="2" destOrd="0"/>
        <dgm:cxn modelId="90" srcId="0" destId="40" srcOrd="3" destOrd="0"/>
      </dgm:cxnLst>
      <dgm:bg/>
      <dgm:whole/>
    </dgm:dataModel>
  </dgm:clrData>
  <dgm:layoutNode name="rootnode">
    <dgm:varLst>
      <dgm:chMax/>
      <dgm:chPref/>
      <dgm:dir/>
      <dgm:animLvl val="lvl"/>
    </dgm:varLst>
    <dgm:choose name="Name0">
      <dgm:if name="Name1" func="var" arg="dir" op="equ" val="norm">
        <dgm:alg type="snake">
          <dgm:param type="grDir" val="bL"/>
          <dgm:param type="flowDir" val="row"/>
          <dgm:param type="off" val="off"/>
          <dgm:param type="bkpt" val="fixed"/>
          <dgm:param type="bkPtFixedVal" val="1"/>
        </dgm:alg>
      </dgm:if>
      <dgm:else name="Name2">
        <dgm:alg type="snake">
          <dgm:param type="grDir" val="bR"/>
          <dgm:param type="flowDir" val="row"/>
          <dgm:param type="off" val="off"/>
          <dgm:param type="bkpt" val="fixed"/>
          <dgm:param type="bkPtFixedVal" val="1"/>
        </dgm:alg>
      </dgm:else>
    </dgm:choose>
    <dgm:shape xmlns:r="http://schemas.openxmlformats.org/officeDocument/2006/relationships" r:blip="">
      <dgm:adjLst/>
    </dgm:shape>
    <dgm:constrLst>
      <dgm:constr type="alignOff" forName="rootnode" val="1"/>
      <dgm:constr type="primFontSz" for="des" ptType="node" op="equ" val="65"/>
      <dgm:constr type="w" for="ch" forName="composite" refType="w"/>
      <dgm:constr type="h" for="ch" forName="composite" refType="h"/>
      <dgm:constr type="sp" refType="h" refFor="ch" refForName="composite" op="equ" fact="-0.765"/>
      <dgm:constr type="w" for="ch" forName="sibTrans" refType="w" fact="0.103"/>
      <dgm:constr type="h" for="ch" forName="sibTrans" refType="h" fact="0.103"/>
    </dgm:constrLst>
    <dgm:forEach name="nodesForEach" axis="ch" ptType="node">
      <dgm:layoutNode name="composite">
        <dgm:alg type="composite">
          <dgm:param type="ar" val="0.861"/>
        </dgm:alg>
        <dgm:shape xmlns:r="http://schemas.openxmlformats.org/officeDocument/2006/relationships" r:blip="">
          <dgm:adjLst/>
        </dgm:shape>
        <dgm:choose name="Name3">
          <dgm:if name="Name4" func="var" arg="dir" op="equ" val="norm">
            <dgm:constrLst>
              <dgm:constr type="l" for="ch" forName="LShape" refType="w" fact="0"/>
              <dgm:constr type="t" for="ch" forName="LShape" refType="h" fact="0.2347"/>
              <dgm:constr type="w" for="ch" forName="LShape" refType="w" fact="0.998"/>
              <dgm:constr type="h" for="ch" forName="LShape" refType="h" fact="0.5164"/>
              <dgm:constr type="r" for="ch" forName="ParentText" refType="w"/>
              <dgm:constr type="t" for="ch" forName="ParentText" refType="h" fact="0.32"/>
              <dgm:constr type="w" for="ch" forName="ParentText" refType="w" fact="0.901"/>
              <dgm:constr type="h" for="ch" forName="ParentText" refType="h" fact="0.68"/>
              <dgm:constr type="l" for="ch" forName="Triangle" refType="w" fact="0.83"/>
              <dgm:constr type="t" for="ch" forName="Triangle" refType="h" fact="0"/>
              <dgm:constr type="w" for="ch" forName="Triangle" refType="w" fact="0.17"/>
              <dgm:constr type="h" for="ch" forName="Triangle" refType="w" refFor="ch" refForName="Triangle"/>
            </dgm:constrLst>
          </dgm:if>
          <dgm:else name="Name5">
            <dgm:constrLst>
              <dgm:constr type="l" for="ch" forName="LShape" refType="w" fact="0.002"/>
              <dgm:constr type="t" for="ch" forName="LShape" refType="h" fact="0.2347"/>
              <dgm:constr type="w" for="ch" forName="LShape" refType="w"/>
              <dgm:constr type="h" for="ch" forName="LShape" refType="h" fact="0.5164"/>
              <dgm:constr type="l" for="ch" forName="ParentText" refType="w" fact="0"/>
              <dgm:constr type="t" for="ch" forName="ParentText" refType="h" fact="0.32"/>
              <dgm:constr type="w" for="ch" forName="ParentText" refType="w" fact="0.902"/>
              <dgm:constr type="h" for="ch" forName="ParentText" refType="h" fact="0.68"/>
              <dgm:constr type="l" for="ch" forName="Triangle" refType="w" fact="0"/>
              <dgm:constr type="t" for="ch" forName="Triangle" refType="h" fact="0"/>
              <dgm:constr type="w" for="ch" forName="Triangle" refType="w" fact="0.17"/>
              <dgm:constr type="h" for="ch" forName="Triangle" refType="w" refFor="ch" refForName="Triangle"/>
            </dgm:constrLst>
          </dgm:else>
        </dgm:choose>
        <dgm:layoutNode name="LShape" styleLbl="alignNode1">
          <dgm:alg type="sp"/>
          <dgm:choose name="Name6">
            <dgm:if name="Name7" func="var" arg="dir" op="equ" val="norm">
              <dgm:shape xmlns:r="http://schemas.openxmlformats.org/officeDocument/2006/relationships" rot="90" type="corner" r:blip="">
                <dgm:adjLst>
                  <dgm:adj idx="1" val="0.1612"/>
                  <dgm:adj idx="2" val="0.1611"/>
                </dgm:adjLst>
              </dgm:shape>
            </dgm:if>
            <dgm:else name="Name8">
              <dgm:shape xmlns:r="http://schemas.openxmlformats.org/officeDocument/2006/relationships" rot="180" type="corner" r:blip="">
                <dgm:adjLst>
                  <dgm:adj idx="1" val="0.1612"/>
                  <dgm:adj idx="2" val="0.1611"/>
                </dgm:adjLst>
              </dgm:shape>
            </dgm:else>
          </dgm:choose>
          <dgm:presOf/>
        </dgm:layoutNode>
        <dgm:layoutNode name="ParentText" styleLbl="revTx">
          <dgm:varLst>
            <dgm:chMax val="0"/>
            <dgm:chPref val="0"/>
            <dgm:bulletEnabled val="1"/>
          </dgm:varLst>
          <dgm:alg type="tx">
            <dgm:param type="parTxLTRAlign" val="l"/>
            <dgm:param type="txAnchorVert" val="t"/>
          </dgm:alg>
          <dgm:shape xmlns:r="http://schemas.openxmlformats.org/officeDocument/2006/relationships" type="rect" r:blip="">
            <dgm:adjLst/>
          </dgm:shape>
          <dgm:presOf axis="desOrSelf"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choose name="Name9">
          <dgm:if name="Name10" axis="followSib" ptType="node" func="cnt" op="gte" val="1">
            <dgm:layoutNode name="Triangle" styleLbl="alignNode1">
              <dgm:alg type="sp"/>
              <dgm:choose name="Name11">
                <dgm:if name="Name12" func="var" arg="dir" op="equ" val="norm">
                  <dgm:shape xmlns:r="http://schemas.openxmlformats.org/officeDocument/2006/relationships" type="triangle" r:blip="">
                    <dgm:adjLst>
                      <dgm:adj idx="1" val="1"/>
                    </dgm:adjLst>
                  </dgm:shape>
                </dgm:if>
                <dgm:else name="Name13">
                  <dgm:shape xmlns:r="http://schemas.openxmlformats.org/officeDocument/2006/relationships" rot="90" type="triangle" r:blip="">
                    <dgm:adjLst>
                      <dgm:adj idx="1" val="1"/>
                    </dgm:adjLst>
                  </dgm:shape>
                </dgm:else>
              </dgm:choose>
              <dgm:presOf/>
            </dgm:layoutNode>
          </dgm:if>
          <dgm:else name="Name14"/>
        </dgm:choose>
      </dgm:layoutNode>
      <dgm:forEach name="sibTransForEach" axis="followSib" ptType="sibTrans" cnt="1">
        <dgm:layoutNode name="sibTrans">
          <dgm:alg type="composite">
            <dgm:param type="ar" val="0.861"/>
          </dgm:alg>
          <dgm:constrLst>
            <dgm:constr type="w" for="ch" forName="space" refType="w"/>
            <dgm:constr type="h" for="ch" forName="space" refType="w"/>
          </dgm:constrLst>
          <dgm:layoutNode name="space" styleLbl="alignNode1">
            <dgm:alg type="sp"/>
            <dgm:shape xmlns:r="http://schemas.openxmlformats.org/officeDocument/2006/relationships" r:blip="">
              <dgm:adjLst/>
            </dgm:shape>
            <dgm:presOf/>
          </dgm:layoutNode>
        </dgm:layoutNode>
      </dgm:forEach>
    </dgm:forEach>
  </dgm:layoutNode>
</dgm:layoutDef>
</file>

<file path=word/diagrams/layout4.xml><?xml version="1.0" encoding="utf-8"?>
<dgm:layoutDef xmlns:dgm="http://schemas.openxmlformats.org/drawingml/2006/diagram" xmlns:a="http://schemas.openxmlformats.org/drawingml/2006/main" uniqueId="urn:microsoft.com/office/officeart/2005/8/layout/arrow2">
  <dgm:title val=""/>
  <dgm:desc val=""/>
  <dgm:catLst>
    <dgm:cat type="process" pri="23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arrowDiagram">
    <dgm:varLst>
      <dgm:chMax val="5"/>
      <dgm:dir/>
      <dgm:resizeHandles val="exact"/>
    </dgm:varLst>
    <dgm:alg type="composite">
      <dgm:param type="ar" val="1.6"/>
    </dgm:alg>
    <dgm:shape xmlns:r="http://schemas.openxmlformats.org/officeDocument/2006/relationships" r:blip="">
      <dgm:adjLst/>
    </dgm:shape>
    <dgm:presOf/>
    <dgm:constrLst>
      <dgm:constr type="l" for="ch" forName="arrow"/>
      <dgm:constr type="t" for="ch" forName="arrow"/>
      <dgm:constr type="w" for="ch" forName="arrow" refType="w"/>
      <dgm:constr type="h" for="ch" forName="arrow" refType="h"/>
      <dgm:constr type="ctrX" for="ch" forName="arrowDiagram1" refType="w" fact="0.5"/>
      <dgm:constr type="ctrY" for="ch" forName="arrowDiagram1" refType="h" fact="0.5"/>
      <dgm:constr type="w" for="ch" forName="arrowDiagram1" refType="w"/>
      <dgm:constr type="h" for="ch" forName="arrowDiagram1" refType="h"/>
      <dgm:constr type="ctrX" for="ch" forName="arrowDiagram2" refType="w" fact="0.5"/>
      <dgm:constr type="ctrY" for="ch" forName="arrowDiagram2" refType="h" fact="0.5"/>
      <dgm:constr type="w" for="ch" forName="arrowDiagram2" refType="w"/>
      <dgm:constr type="h" for="ch" forName="arrowDiagram2" refType="h"/>
      <dgm:constr type="ctrX" for="ch" forName="arrowDiagram3" refType="w" fact="0.5"/>
      <dgm:constr type="ctrY" for="ch" forName="arrowDiagram3" refType="h" fact="0.5"/>
      <dgm:constr type="w" for="ch" forName="arrowDiagram3" refType="w"/>
      <dgm:constr type="h" for="ch" forName="arrowDiagram3" refType="h"/>
      <dgm:constr type="ctrX" for="ch" forName="arrowDiagram4" refType="w" fact="0.5"/>
      <dgm:constr type="ctrY" for="ch" forName="arrowDiagram4" refType="h" fact="0.5"/>
      <dgm:constr type="w" for="ch" forName="arrowDiagram4" refType="w"/>
      <dgm:constr type="h" for="ch" forName="arrowDiagram4" refType="h"/>
      <dgm:constr type="ctrX" for="ch" forName="arrowDiagram5" refType="w" fact="0.5"/>
      <dgm:constr type="ctrY" for="ch" forName="arrowDiagram5" refType="h" fact="0.5"/>
      <dgm:constr type="w" for="ch" forName="arrowDiagram5" refType="w"/>
      <dgm:constr type="h" for="ch" forName="arrowDiagram5" refType="h"/>
    </dgm:constrLst>
    <dgm:ruleLst/>
    <dgm:choose name="Name0">
      <dgm:if name="Name1" axis="ch" ptType="node" func="cnt" op="gte" val="1">
        <dgm:layoutNode name="arrow" styleLbl="bgShp">
          <dgm:alg type="sp"/>
          <dgm:shape xmlns:r="http://schemas.openxmlformats.org/officeDocument/2006/relationships" type="swooshArrow" r:blip="">
            <dgm:adjLst>
              <dgm:adj idx="2" val="0.25"/>
            </dgm:adjLst>
          </dgm:shape>
          <dgm:presOf/>
          <dgm:constrLst/>
          <dgm:ruleLst/>
        </dgm:layoutNode>
        <dgm:choose name="Name2">
          <dgm:if name="Name3" axis="ch" ptType="node" func="cnt" op="lt" val="1"/>
          <dgm:if name="Name4" axis="ch" ptType="node" func="cnt" op="equ" val="1">
            <dgm:layoutNode name="arrowDiagram1">
              <dgm:varLst>
                <dgm:bulletEnabled val="1"/>
              </dgm:varLst>
              <dgm:alg type="composite">
                <dgm:param type="vertAlign" val="none"/>
                <dgm:param type="horzAlign" val="none"/>
              </dgm:alg>
              <dgm:shape xmlns:r="http://schemas.openxmlformats.org/officeDocument/2006/relationships" r:blip="">
                <dgm:adjLst/>
              </dgm:shape>
              <dgm:presOf/>
              <dgm:constrLst>
                <dgm:constr type="ctrX" for="ch" forName="bullet1" refType="w" fact="0.8"/>
                <dgm:constr type="ctrY" for="ch" forName="bullet1" refType="h" fact="0.262"/>
                <dgm:constr type="w" for="ch" forName="bullet1" refType="w" fact="0.074"/>
                <dgm:constr type="h" for="ch" forName="bullet1" refType="w" refFor="ch" refForName="bullet1"/>
                <dgm:constr type="r" for="ch" forName="textBox1" refType="ctrX" refFor="ch" refForName="bullet1"/>
                <dgm:constr type="t" for="ch" forName="textBox1" refType="ctrY" refFor="ch" refForName="bullet1"/>
                <dgm:constr type="w" for="ch" forName="textBox1" refType="w" fact="0.4"/>
                <dgm:constr type="h" for="ch" forName="textBox1" refType="h" fact="0.738"/>
                <dgm:constr type="userA" refType="h" refFor="ch" refForName="bullet1" fact="0.53"/>
                <dgm:constr type="rMarg" for="ch" forName="textBox1" refType="userA" fact="2.834"/>
                <dgm:constr type="primFontSz" for="ch" ptType="node" op="equ" val="65"/>
              </dgm:constrLst>
              <dgm:ruleLst/>
              <dgm:forEach name="Name5" axis="ch" ptType="node" cnt="1">
                <dgm:layoutNode name="bullet1" styleLbl="node1">
                  <dgm:alg type="sp"/>
                  <dgm:shape xmlns:r="http://schemas.openxmlformats.org/officeDocument/2006/relationships" type="ellipse" r:blip="">
                    <dgm:adjLst/>
                  </dgm:shape>
                  <dgm:presOf/>
                  <dgm:constrLst/>
                  <dgm:ruleLst/>
                </dgm:layoutNode>
                <dgm:layoutNode name="textBox1" styleLbl="revTx">
                  <dgm:varLst>
                    <dgm:bulletEnabled val="1"/>
                  </dgm:varLst>
                  <dgm:alg type="tx">
                    <dgm:param type="txAnchorVert" val="t"/>
                    <dgm:param type="parTxLTRAlign" val="r"/>
                    <dgm:param type="parTxRTLAlign" val="r"/>
                  </dgm:alg>
                  <dgm:shape xmlns:r="http://schemas.openxmlformats.org/officeDocument/2006/relationships" type="round2DiagRect" r:blip="">
                    <dgm:adjLst/>
                  </dgm:shape>
                  <dgm:presOf axis="desOrSelf" ptType="node"/>
                  <dgm:constrLst>
                    <dgm:constr type="lMarg"/>
                    <dgm:constr type="tMarg"/>
                    <dgm:constr type="bMarg"/>
                  </dgm:constrLst>
                  <dgm:ruleLst>
                    <dgm:rule type="primFontSz" val="5" fact="NaN" max="NaN"/>
                  </dgm:ruleLst>
                </dgm:layoutNode>
              </dgm:forEach>
            </dgm:layoutNode>
          </dgm:if>
          <dgm:if name="Name6" axis="ch" ptType="node" func="cnt" op="equ" val="2">
            <dgm:layoutNode name="arrowDiagram2">
              <dgm:alg type="composite">
                <dgm:param type="vertAlign" val="none"/>
                <dgm:param type="horzAlign" val="none"/>
              </dgm:alg>
              <dgm:shape xmlns:r="http://schemas.openxmlformats.org/officeDocument/2006/relationships" r:blip="">
                <dgm:adjLst/>
              </dgm:shape>
              <dgm:presOf/>
              <dgm:choose name="Name7">
                <dgm:if name="Name8" func="var" arg="dir" op="equ" val="norm">
                  <dgm:constrLst>
                    <dgm:constr type="ctrX" for="ch" forName="bullet2a" refType="w" fact="0.25"/>
                    <dgm:constr type="ctrY" for="ch" forName="bullet2a" refType="h" fact="0.573"/>
                    <dgm:constr type="w" for="ch" forName="bullet2a" refType="w" fact="0.035"/>
                    <dgm:constr type="h" for="ch" forName="bullet2a" refType="w" refFor="ch" refForName="bullet2a"/>
                    <dgm:constr type="l" for="ch" forName="textBox2a" refType="ctrX" refFor="ch" refForName="bullet2a"/>
                    <dgm:constr type="t" for="ch" forName="textBox2a" refType="ctrY" refFor="ch" refForName="bullet2a"/>
                    <dgm:constr type="w" for="ch" forName="textBox2a" refType="w" fact="0.325"/>
                    <dgm:constr type="h" for="ch" forName="textBox2a" refType="h" fact="0.427"/>
                    <dgm:constr type="userA" refType="h" refFor="ch" refForName="bullet2a" fact="0.53"/>
                    <dgm:constr type="lMarg" for="ch" forName="textBox2a" refType="userA" fact="2.834"/>
                    <dgm:constr type="ctrX" for="ch" forName="bullet2b" refType="w" fact="0.585"/>
                    <dgm:constr type="ctrY" for="ch" forName="bullet2b" refType="h" fact="0.338"/>
                    <dgm:constr type="w" for="ch" forName="bullet2b" refType="w" fact="0.06"/>
                    <dgm:constr type="h" for="ch" forName="bullet2b" refType="w" refFor="ch" refForName="bullet2b"/>
                    <dgm:constr type="l" for="ch" forName="textBox2b" refType="ctrX" refFor="ch" refForName="bullet2b"/>
                    <dgm:constr type="t" for="ch" forName="textBox2b" refType="ctrY" refFor="ch" refForName="bullet2b"/>
                    <dgm:constr type="w" for="ch" forName="textBox2b" refType="w" fact="0.325"/>
                    <dgm:constr type="h" for="ch" forName="textBox2b" refType="h" fact="0.662"/>
                    <dgm:constr type="userB" refType="h" refFor="ch" refForName="bullet2b" fact="0.53"/>
                    <dgm:constr type="lMarg" for="ch" forName="textBox2b" refType="userB" fact="2.834"/>
                    <dgm:constr type="primFontSz" for="ch" ptType="node" op="equ" val="65"/>
                  </dgm:constrLst>
                </dgm:if>
                <dgm:else name="Name9">
                  <dgm:constrLst>
                    <dgm:constr type="ctrX" for="ch" forName="bullet2a" refType="w" fact="0.25"/>
                    <dgm:constr type="ctrY" for="ch" forName="bullet2a" refType="h" fact="0.573"/>
                    <dgm:constr type="w" for="ch" forName="bullet2a" refType="w" fact="0.035"/>
                    <dgm:constr type="h" for="ch" forName="bullet2a" refType="w" refFor="ch" refForName="bullet2a"/>
                    <dgm:constr type="r" for="ch" forName="textBox2a" refType="ctrX" refFor="ch" refForName="bullet2a"/>
                    <dgm:constr type="b" for="ch" forName="textBox2a" refType="ctrY" refFor="ch" refForName="bullet2a"/>
                    <dgm:constr type="w" for="ch" forName="textBox2a" refType="w" fact="0.25"/>
                    <dgm:constr type="h" for="ch" forName="textBox2a" refType="h" fact="0.573"/>
                    <dgm:constr type="userA" refType="h" refFor="ch" refForName="bullet2a" fact="0.53"/>
                    <dgm:constr type="rMarg" for="ch" forName="textBox2a" refType="userA" fact="2.834"/>
                    <dgm:constr type="ctrX" for="ch" forName="bullet2b" refType="w" fact="0.585"/>
                    <dgm:constr type="ctrY" for="ch" forName="bullet2b" refType="h" fact="0.338"/>
                    <dgm:constr type="w" for="ch" forName="bullet2b" refType="w" fact="0.06"/>
                    <dgm:constr type="h" for="ch" forName="bullet2b" refType="w" refFor="ch" refForName="bullet2b"/>
                    <dgm:constr type="r" for="ch" forName="textBox2b" refType="ctrX" refFor="ch" refForName="bullet2b"/>
                    <dgm:constr type="b" for="ch" forName="textBox2b" refType="ctrY" refFor="ch" refForName="bullet2b"/>
                    <dgm:constr type="w" for="ch" forName="textBox2b" refType="w" fact="0.28"/>
                    <dgm:constr type="h" for="ch" forName="textBox2b" refType="h" fact="0.338"/>
                    <dgm:constr type="userB" refType="h" refFor="ch" refForName="bullet2b" fact="0.53"/>
                    <dgm:constr type="rMarg" for="ch" forName="textBox2b" refType="userB" fact="2.834"/>
                    <dgm:constr type="primFontSz" for="ch" ptType="node" op="equ" val="65"/>
                  </dgm:constrLst>
                </dgm:else>
              </dgm:choose>
              <dgm:ruleLst/>
              <dgm:forEach name="Name10" axis="ch" ptType="node" cnt="1">
                <dgm:layoutNode name="bullet2a" styleLbl="node1">
                  <dgm:alg type="sp"/>
                  <dgm:shape xmlns:r="http://schemas.openxmlformats.org/officeDocument/2006/relationships" type="ellipse" r:blip="">
                    <dgm:adjLst/>
                  </dgm:shape>
                  <dgm:presOf/>
                  <dgm:constrLst/>
                  <dgm:ruleLst/>
                </dgm:layoutNode>
                <dgm:layoutNode name="textBox2a" styleLbl="revTx">
                  <dgm:varLst>
                    <dgm:bulletEnabled val="1"/>
                  </dgm:varLst>
                  <dgm:choose name="Name11">
                    <dgm:if name="Name12" func="var" arg="dir" op="equ" val="norm">
                      <dgm:choose name="Name13">
                        <dgm:if name="Name14" axis="root des" ptType="all node" func="maxDepth" op="gt" val="1">
                          <dgm:alg type="tx">
                            <dgm:param type="txAnchorVert" val="t"/>
                            <dgm:param type="parTxLTRAlign" val="l"/>
                            <dgm:param type="parTxRTLAlign" val="r"/>
                          </dgm:alg>
                        </dgm:if>
                        <dgm:else name="Name15">
                          <dgm:alg type="tx">
                            <dgm:param type="txAnchorVert" val="t"/>
                            <dgm:param type="parTxLTRAlign" val="l"/>
                            <dgm:param type="parTxRTLAlign" val="l"/>
                          </dgm:alg>
                        </dgm:else>
                      </dgm:choose>
                    </dgm:if>
                    <dgm:else name="Name16">
                      <dgm:choose name="Name17">
                        <dgm:if name="Name18" axis="root des" ptType="all node" func="maxDepth" op="gt" val="1">
                          <dgm:alg type="tx">
                            <dgm:param type="txAnchorVert" val="b"/>
                            <dgm:param type="txAnchorVertCh" val="b"/>
                            <dgm:param type="parTxLTRAlign" val="l"/>
                            <dgm:param type="parTxRTLAlign" val="r"/>
                          </dgm:alg>
                        </dgm:if>
                        <dgm:else name="Name19">
                          <dgm:alg type="tx">
                            <dgm:param type="txAnchorVert" val="b"/>
                            <dgm:param type="parTxLTRAlign" val="r"/>
                            <dgm:param type="parTxRTLAlign" val="r"/>
                          </dgm:alg>
                        </dgm:else>
                      </dgm:choose>
                    </dgm:else>
                  </dgm:choose>
                  <dgm:shape xmlns:r="http://schemas.openxmlformats.org/officeDocument/2006/relationships" type="rect" r:blip="">
                    <dgm:adjLst/>
                  </dgm:shape>
                  <dgm:presOf axis="desOrSelf" ptType="node"/>
                  <dgm:choose name="Name20">
                    <dgm:if name="Name21" func="var" arg="dir" op="equ" val="norm">
                      <dgm:constrLst>
                        <dgm:constr type="rMarg"/>
                        <dgm:constr type="tMarg"/>
                        <dgm:constr type="bMarg"/>
                      </dgm:constrLst>
                    </dgm:if>
                    <dgm:else name="Name22">
                      <dgm:constrLst>
                        <dgm:constr type="lMarg"/>
                        <dgm:constr type="tMarg"/>
                        <dgm:constr type="bMarg"/>
                      </dgm:constrLst>
                    </dgm:else>
                  </dgm:choose>
                  <dgm:ruleLst>
                    <dgm:rule type="primFontSz" val="5" fact="NaN" max="NaN"/>
                  </dgm:ruleLst>
                </dgm:layoutNode>
              </dgm:forEach>
              <dgm:forEach name="Name23" axis="ch" ptType="node" st="2" cnt="1">
                <dgm:layoutNode name="bullet2b" styleLbl="node1">
                  <dgm:alg type="sp"/>
                  <dgm:shape xmlns:r="http://schemas.openxmlformats.org/officeDocument/2006/relationships" type="ellipse" r:blip="">
                    <dgm:adjLst/>
                  </dgm:shape>
                  <dgm:presOf/>
                  <dgm:constrLst/>
                  <dgm:ruleLst/>
                </dgm:layoutNode>
                <dgm:layoutNode name="textBox2b" styleLbl="revTx">
                  <dgm:varLst>
                    <dgm:bulletEnabled val="1"/>
                  </dgm:varLst>
                  <dgm:choose name="Name24">
                    <dgm:if name="Name25" func="var" arg="dir" op="equ" val="norm">
                      <dgm:choose name="Name26">
                        <dgm:if name="Name27" axis="root des" ptType="all node" func="maxDepth" op="gt" val="1">
                          <dgm:alg type="tx">
                            <dgm:param type="txAnchorVert" val="t"/>
                            <dgm:param type="parTxLTRAlign" val="l"/>
                            <dgm:param type="parTxRTLAlign" val="r"/>
                          </dgm:alg>
                        </dgm:if>
                        <dgm:else name="Name28">
                          <dgm:alg type="tx">
                            <dgm:param type="txAnchorVert" val="t"/>
                            <dgm:param type="parTxLTRAlign" val="l"/>
                            <dgm:param type="parTxRTLAlign" val="l"/>
                          </dgm:alg>
                        </dgm:else>
                      </dgm:choose>
                    </dgm:if>
                    <dgm:else name="Name29">
                      <dgm:choose name="Name30">
                        <dgm:if name="Name31" axis="root des" ptType="all node" func="maxDepth" op="gt" val="1">
                          <dgm:alg type="tx">
                            <dgm:param type="txAnchorVert" val="b"/>
                            <dgm:param type="txAnchorVertCh" val="b"/>
                            <dgm:param type="parTxLTRAlign" val="l"/>
                            <dgm:param type="parTxRTLAlign" val="r"/>
                          </dgm:alg>
                        </dgm:if>
                        <dgm:else name="Name32">
                          <dgm:alg type="tx">
                            <dgm:param type="txAnchorVert" val="b"/>
                            <dgm:param type="parTxLTRAlign" val="r"/>
                            <dgm:param type="parTxRTLAlign" val="r"/>
                          </dgm:alg>
                        </dgm:else>
                      </dgm:choose>
                    </dgm:else>
                  </dgm:choose>
                  <dgm:shape xmlns:r="http://schemas.openxmlformats.org/officeDocument/2006/relationships" type="rect" r:blip="">
                    <dgm:adjLst/>
                  </dgm:shape>
                  <dgm:presOf axis="desOrSelf" ptType="node"/>
                  <dgm:choose name="Name33">
                    <dgm:if name="Name34" func="var" arg="dir" op="equ" val="norm">
                      <dgm:constrLst>
                        <dgm:constr type="rMarg"/>
                        <dgm:constr type="tMarg"/>
                        <dgm:constr type="bMarg"/>
                      </dgm:constrLst>
                    </dgm:if>
                    <dgm:else name="Name35">
                      <dgm:constrLst>
                        <dgm:constr type="lMarg"/>
                        <dgm:constr type="tMarg"/>
                        <dgm:constr type="bMarg"/>
                      </dgm:constrLst>
                    </dgm:else>
                  </dgm:choose>
                  <dgm:ruleLst>
                    <dgm:rule type="primFontSz" val="5" fact="NaN" max="NaN"/>
                  </dgm:ruleLst>
                </dgm:layoutNode>
              </dgm:forEach>
            </dgm:layoutNode>
          </dgm:if>
          <dgm:if name="Name36" axis="ch" ptType="node" func="cnt" op="equ" val="3">
            <dgm:layoutNode name="arrowDiagram3">
              <dgm:alg type="composite">
                <dgm:param type="vertAlign" val="none"/>
                <dgm:param type="horzAlign" val="none"/>
              </dgm:alg>
              <dgm:shape xmlns:r="http://schemas.openxmlformats.org/officeDocument/2006/relationships" r:blip="">
                <dgm:adjLst/>
              </dgm:shape>
              <dgm:presOf/>
              <dgm:choose name="Name37">
                <dgm:if name="Name38" func="var" arg="dir" op="equ" val="norm">
                  <dgm:constrLst>
                    <dgm:constr type="ctrX" for="ch" forName="bullet3a" refType="w" fact="0.14"/>
                    <dgm:constr type="ctrY" for="ch" forName="bullet3a" refType="h" fact="0.711"/>
                    <dgm:constr type="w" for="ch" forName="bullet3a" refType="w" fact="0.026"/>
                    <dgm:constr type="h" for="ch" forName="bullet3a" refType="w" refFor="ch" refForName="bullet3a"/>
                    <dgm:constr type="l" for="ch" forName="textBox3a" refType="ctrX" refFor="ch" refForName="bullet3a"/>
                    <dgm:constr type="t" for="ch" forName="textBox3a" refType="ctrY" refFor="ch" refForName="bullet3a"/>
                    <dgm:constr type="w" for="ch" forName="textBox3a" refType="w" fact="0.233"/>
                    <dgm:constr type="h" for="ch" forName="textBox3a" refType="h" fact="0.289"/>
                    <dgm:constr type="userA" refType="h" refFor="ch" refForName="bullet3a" fact="0.53"/>
                    <dgm:constr type="lMarg" for="ch" forName="textBox3a" refType="userA" fact="2.834"/>
                    <dgm:constr type="ctrX" for="ch" forName="bullet3b" refType="w" fact="0.38"/>
                    <dgm:constr type="ctrY" for="ch" forName="bullet3b" refType="h" fact="0.456"/>
                    <dgm:constr type="w" for="ch" forName="bullet3b" refType="w" fact="0.047"/>
                    <dgm:constr type="h" for="ch" forName="bullet3b" refType="w" refFor="ch" refForName="bullet3b"/>
                    <dgm:constr type="l" for="ch" forName="textBox3b" refType="ctrX" refFor="ch" refForName="bullet3b"/>
                    <dgm:constr type="t" for="ch" forName="textBox3b" refType="ctrY" refFor="ch" refForName="bullet3b"/>
                    <dgm:constr type="w" for="ch" forName="textBox3b" refType="w" fact="0.24"/>
                    <dgm:constr type="h" for="ch" forName="textBox3b" refType="h" fact="0.544"/>
                    <dgm:constr type="userB" refType="h" refFor="ch" refForName="bullet3b" fact="0.53"/>
                    <dgm:constr type="lMarg" for="ch" forName="textBox3b" refType="userB" fact="2.834"/>
                    <dgm:constr type="ctrX" for="ch" forName="bullet3c" refType="w" fact="0.665"/>
                    <dgm:constr type="ctrY" for="ch" forName="bullet3c" refType="h" fact="0.305"/>
                    <dgm:constr type="w" for="ch" forName="bullet3c" refType="w" fact="0.065"/>
                    <dgm:constr type="h" for="ch" forName="bullet3c" refType="w" refFor="ch" refForName="bullet3c"/>
                    <dgm:constr type="l" for="ch" forName="textBox3c" refType="ctrX" refFor="ch" refForName="bullet3c"/>
                    <dgm:constr type="t" for="ch" forName="textBox3c" refType="ctrY" refFor="ch" refForName="bullet3c"/>
                    <dgm:constr type="w" for="ch" forName="textBox3c" refType="w" fact="0.24"/>
                    <dgm:constr type="h" for="ch" forName="textBox3c" refType="h" fact="0.695"/>
                    <dgm:constr type="userC" refType="h" refFor="ch" refForName="bullet3c" fact="0.53"/>
                    <dgm:constr type="lMarg" for="ch" forName="textBox3c" refType="userC" fact="2.834"/>
                    <dgm:constr type="primFontSz" for="ch" ptType="node" op="equ" val="65"/>
                  </dgm:constrLst>
                </dgm:if>
                <dgm:else name="Name39">
                  <dgm:constrLst>
                    <dgm:constr type="ctrX" for="ch" forName="bullet3a" refType="w" fact="0.14"/>
                    <dgm:constr type="ctrY" for="ch" forName="bullet3a" refType="h" fact="0.711"/>
                    <dgm:constr type="w" for="ch" forName="bullet3a" refType="w" fact="0.026"/>
                    <dgm:constr type="h" for="ch" forName="bullet3a" refType="w" refFor="ch" refForName="bullet3a"/>
                    <dgm:constr type="r" for="ch" forName="textBox3a" refType="ctrX" refFor="ch" refForName="bullet3a"/>
                    <dgm:constr type="b" for="ch" forName="textBox3a" refType="ctrY" refFor="ch" refForName="bullet3a"/>
                    <dgm:constr type="w" for="ch" forName="textBox3a" refType="w" fact="0.14"/>
                    <dgm:constr type="h" for="ch" forName="textBox3a" refType="h" fact="0.711"/>
                    <dgm:constr type="userA" refType="h" refFor="ch" refForName="bullet3a" fact="0.53"/>
                    <dgm:constr type="rMarg" for="ch" forName="textBox3a" refType="userA" fact="2.834"/>
                    <dgm:constr type="ctrX" for="ch" forName="bullet3b" refType="w" fact="0.38"/>
                    <dgm:constr type="ctrY" for="ch" forName="bullet3b" refType="h" fact="0.456"/>
                    <dgm:constr type="w" for="ch" forName="bullet3b" refType="w" fact="0.047"/>
                    <dgm:constr type="h" for="ch" forName="bullet3b" refType="w" refFor="ch" refForName="bullet3b"/>
                    <dgm:constr type="r" for="ch" forName="textBox3b" refType="ctrX" refFor="ch" refForName="bullet3b"/>
                    <dgm:constr type="b" for="ch" forName="textBox3b" refType="ctrY" refFor="ch" refForName="bullet3b"/>
                    <dgm:constr type="w" for="ch" forName="textBox3b" refType="w" fact="0.24"/>
                    <dgm:constr type="h" for="ch" forName="textBox3b" refType="h" fact="0.456"/>
                    <dgm:constr type="userB" refType="h" refFor="ch" refForName="bullet3b" fact="0.53"/>
                    <dgm:constr type="rMarg" for="ch" forName="textBox3b" refType="userB" fact="2.834"/>
                    <dgm:constr type="ctrX" for="ch" forName="bullet3c" refType="w" fact="0.665"/>
                    <dgm:constr type="ctrY" for="ch" forName="bullet3c" refType="h" fact="0.305"/>
                    <dgm:constr type="w" for="ch" forName="bullet3c" refType="w" fact="0.065"/>
                    <dgm:constr type="h" for="ch" forName="bullet3c" refType="w" refFor="ch" refForName="bullet3c"/>
                    <dgm:constr type="r" for="ch" forName="textBox3c" refType="ctrX" refFor="ch" refForName="bullet3c"/>
                    <dgm:constr type="b" for="ch" forName="textBox3c" refType="ctrY" refFor="ch" refForName="bullet3c"/>
                    <dgm:constr type="w" for="ch" forName="textBox3c" refType="w" fact="0.24"/>
                    <dgm:constr type="h" for="ch" forName="textBox3c" refType="h" fact="0.305"/>
                    <dgm:constr type="userC" refType="h" refFor="ch" refForName="bullet3c" fact="0.53"/>
                    <dgm:constr type="rMarg" for="ch" forName="textBox3c" refType="userC" fact="2.834"/>
                    <dgm:constr type="primFontSz" for="ch" ptType="node" op="equ" val="65"/>
                  </dgm:constrLst>
                </dgm:else>
              </dgm:choose>
              <dgm:ruleLst/>
              <dgm:forEach name="Name40" axis="ch" ptType="node" cnt="1">
                <dgm:layoutNode name="bullet3a" styleLbl="node1">
                  <dgm:alg type="sp"/>
                  <dgm:shape xmlns:r="http://schemas.openxmlformats.org/officeDocument/2006/relationships" type="ellipse" r:blip="">
                    <dgm:adjLst/>
                  </dgm:shape>
                  <dgm:presOf/>
                  <dgm:constrLst/>
                  <dgm:ruleLst/>
                </dgm:layoutNode>
                <dgm:layoutNode name="textBox3a" styleLbl="revTx">
                  <dgm:varLst>
                    <dgm:bulletEnabled val="1"/>
                  </dgm:varLst>
                  <dgm:choose name="Name41">
                    <dgm:if name="Name42" func="var" arg="dir" op="equ" val="norm">
                      <dgm:choose name="Name43">
                        <dgm:if name="Name44" axis="root des" ptType="all node" func="maxDepth" op="gt" val="1">
                          <dgm:alg type="tx">
                            <dgm:param type="txAnchorVert" val="t"/>
                            <dgm:param type="parTxLTRAlign" val="l"/>
                            <dgm:param type="parTxRTLAlign" val="r"/>
                          </dgm:alg>
                        </dgm:if>
                        <dgm:else name="Name45">
                          <dgm:alg type="tx">
                            <dgm:param type="txAnchorVert" val="t"/>
                            <dgm:param type="parTxLTRAlign" val="l"/>
                            <dgm:param type="parTxRTLAlign" val="l"/>
                          </dgm:alg>
                        </dgm:else>
                      </dgm:choose>
                    </dgm:if>
                    <dgm:else name="Name46">
                      <dgm:choose name="Name47">
                        <dgm:if name="Name48" axis="root des" ptType="all node" func="maxDepth" op="gt" val="1">
                          <dgm:alg type="tx">
                            <dgm:param type="txAnchorVert" val="b"/>
                            <dgm:param type="txAnchorVertCh" val="b"/>
                            <dgm:param type="parTxLTRAlign" val="l"/>
                            <dgm:param type="parTxRTLAlign" val="r"/>
                          </dgm:alg>
                        </dgm:if>
                        <dgm:else name="Name49">
                          <dgm:alg type="tx">
                            <dgm:param type="txAnchorVert" val="b"/>
                            <dgm:param type="parTxLTRAlign" val="r"/>
                            <dgm:param type="parTxRTLAlign" val="r"/>
                          </dgm:alg>
                        </dgm:else>
                      </dgm:choose>
                    </dgm:else>
                  </dgm:choose>
                  <dgm:shape xmlns:r="http://schemas.openxmlformats.org/officeDocument/2006/relationships" type="rect" r:blip="">
                    <dgm:adjLst/>
                  </dgm:shape>
                  <dgm:presOf axis="desOrSelf" ptType="node"/>
                  <dgm:choose name="Name50">
                    <dgm:if name="Name51" func="var" arg="dir" op="equ" val="norm">
                      <dgm:constrLst>
                        <dgm:constr type="rMarg"/>
                        <dgm:constr type="tMarg"/>
                        <dgm:constr type="bMarg"/>
                      </dgm:constrLst>
                    </dgm:if>
                    <dgm:else name="Name52">
                      <dgm:constrLst>
                        <dgm:constr type="lMarg"/>
                        <dgm:constr type="tMarg"/>
                        <dgm:constr type="bMarg"/>
                      </dgm:constrLst>
                    </dgm:else>
                  </dgm:choose>
                  <dgm:ruleLst>
                    <dgm:rule type="primFontSz" val="5" fact="NaN" max="NaN"/>
                  </dgm:ruleLst>
                </dgm:layoutNode>
              </dgm:forEach>
              <dgm:forEach name="Name53" axis="ch" ptType="node" st="2" cnt="1">
                <dgm:layoutNode name="bullet3b" styleLbl="node1">
                  <dgm:alg type="sp"/>
                  <dgm:shape xmlns:r="http://schemas.openxmlformats.org/officeDocument/2006/relationships" type="ellipse" r:blip="">
                    <dgm:adjLst/>
                  </dgm:shape>
                  <dgm:presOf/>
                  <dgm:constrLst/>
                  <dgm:ruleLst/>
                </dgm:layoutNode>
                <dgm:layoutNode name="textBox3b" styleLbl="revTx">
                  <dgm:varLst>
                    <dgm:bulletEnabled val="1"/>
                  </dgm:varLst>
                  <dgm:choose name="Name54">
                    <dgm:if name="Name55" func="var" arg="dir" op="equ" val="norm">
                      <dgm:choose name="Name56">
                        <dgm:if name="Name57" axis="root des" ptType="all node" func="maxDepth" op="gt" val="1">
                          <dgm:alg type="tx">
                            <dgm:param type="txAnchorVert" val="t"/>
                            <dgm:param type="parTxLTRAlign" val="l"/>
                            <dgm:param type="parTxRTLAlign" val="r"/>
                          </dgm:alg>
                        </dgm:if>
                        <dgm:else name="Name58">
                          <dgm:alg type="tx">
                            <dgm:param type="txAnchorVert" val="t"/>
                            <dgm:param type="parTxLTRAlign" val="l"/>
                            <dgm:param type="parTxRTLAlign" val="l"/>
                          </dgm:alg>
                        </dgm:else>
                      </dgm:choose>
                    </dgm:if>
                    <dgm:else name="Name59">
                      <dgm:choose name="Name60">
                        <dgm:if name="Name61" axis="root des" ptType="all node" func="maxDepth" op="gt" val="1">
                          <dgm:alg type="tx">
                            <dgm:param type="txAnchorVert" val="b"/>
                            <dgm:param type="txAnchorVertCh" val="b"/>
                            <dgm:param type="parTxLTRAlign" val="l"/>
                            <dgm:param type="parTxRTLAlign" val="r"/>
                          </dgm:alg>
                        </dgm:if>
                        <dgm:else name="Name62">
                          <dgm:alg type="tx">
                            <dgm:param type="txAnchorVert" val="b"/>
                            <dgm:param type="parTxLTRAlign" val="r"/>
                            <dgm:param type="parTxRTLAlign" val="r"/>
                          </dgm:alg>
                        </dgm:else>
                      </dgm:choose>
                    </dgm:else>
                  </dgm:choose>
                  <dgm:shape xmlns:r="http://schemas.openxmlformats.org/officeDocument/2006/relationships" type="rect" r:blip="">
                    <dgm:adjLst/>
                  </dgm:shape>
                  <dgm:presOf axis="desOrSelf" ptType="node"/>
                  <dgm:choose name="Name63">
                    <dgm:if name="Name64" func="var" arg="dir" op="equ" val="norm">
                      <dgm:constrLst>
                        <dgm:constr type="rMarg"/>
                        <dgm:constr type="tMarg"/>
                        <dgm:constr type="bMarg"/>
                      </dgm:constrLst>
                    </dgm:if>
                    <dgm:else name="Name65">
                      <dgm:constrLst>
                        <dgm:constr type="lMarg"/>
                        <dgm:constr type="tMarg"/>
                        <dgm:constr type="bMarg"/>
                      </dgm:constrLst>
                    </dgm:else>
                  </dgm:choose>
                  <dgm:ruleLst>
                    <dgm:rule type="primFontSz" val="5" fact="NaN" max="NaN"/>
                  </dgm:ruleLst>
                </dgm:layoutNode>
              </dgm:forEach>
              <dgm:forEach name="Name66" axis="ch" ptType="node" st="3" cnt="1">
                <dgm:layoutNode name="bullet3c" styleLbl="node1">
                  <dgm:alg type="sp"/>
                  <dgm:shape xmlns:r="http://schemas.openxmlformats.org/officeDocument/2006/relationships" type="ellipse" r:blip="">
                    <dgm:adjLst/>
                  </dgm:shape>
                  <dgm:presOf/>
                  <dgm:constrLst/>
                  <dgm:ruleLst/>
                </dgm:layoutNode>
                <dgm:layoutNode name="textBox3c" styleLbl="revTx">
                  <dgm:varLst>
                    <dgm:bulletEnabled val="1"/>
                  </dgm:varLst>
                  <dgm:choose name="Name67">
                    <dgm:if name="Name68" func="var" arg="dir" op="equ" val="norm">
                      <dgm:choose name="Name69">
                        <dgm:if name="Name70" axis="root des" ptType="all node" func="maxDepth" op="gt" val="1">
                          <dgm:alg type="tx">
                            <dgm:param type="txAnchorVert" val="t"/>
                            <dgm:param type="parTxLTRAlign" val="l"/>
                            <dgm:param type="parTxRTLAlign" val="r"/>
                          </dgm:alg>
                        </dgm:if>
                        <dgm:else name="Name71">
                          <dgm:alg type="tx">
                            <dgm:param type="txAnchorVert" val="t"/>
                            <dgm:param type="parTxLTRAlign" val="l"/>
                            <dgm:param type="parTxRTLAlign" val="l"/>
                          </dgm:alg>
                        </dgm:else>
                      </dgm:choose>
                    </dgm:if>
                    <dgm:else name="Name72">
                      <dgm:choose name="Name73">
                        <dgm:if name="Name74" axis="root des" ptType="all node" func="maxDepth" op="gt" val="1">
                          <dgm:alg type="tx">
                            <dgm:param type="txAnchorVert" val="b"/>
                            <dgm:param type="txAnchorVertCh" val="b"/>
                            <dgm:param type="parTxLTRAlign" val="l"/>
                            <dgm:param type="parTxRTLAlign" val="r"/>
                          </dgm:alg>
                        </dgm:if>
                        <dgm:else name="Name75">
                          <dgm:alg type="tx">
                            <dgm:param type="txAnchorVert" val="b"/>
                            <dgm:param type="parTxLTRAlign" val="r"/>
                            <dgm:param type="parTxRTLAlign" val="r"/>
                          </dgm:alg>
                        </dgm:else>
                      </dgm:choose>
                    </dgm:else>
                  </dgm:choose>
                  <dgm:shape xmlns:r="http://schemas.openxmlformats.org/officeDocument/2006/relationships" type="rect" r:blip="">
                    <dgm:adjLst/>
                  </dgm:shape>
                  <dgm:presOf axis="desOrSelf" ptType="node"/>
                  <dgm:choose name="Name76">
                    <dgm:if name="Name77" func="var" arg="dir" op="equ" val="norm">
                      <dgm:constrLst>
                        <dgm:constr type="rMarg"/>
                        <dgm:constr type="tMarg"/>
                        <dgm:constr type="bMarg"/>
                      </dgm:constrLst>
                    </dgm:if>
                    <dgm:else name="Name78">
                      <dgm:constrLst>
                        <dgm:constr type="lMarg"/>
                        <dgm:constr type="tMarg"/>
                        <dgm:constr type="bMarg"/>
                      </dgm:constrLst>
                    </dgm:else>
                  </dgm:choose>
                  <dgm:ruleLst>
                    <dgm:rule type="primFontSz" val="5" fact="NaN" max="NaN"/>
                  </dgm:ruleLst>
                </dgm:layoutNode>
              </dgm:forEach>
            </dgm:layoutNode>
          </dgm:if>
          <dgm:if name="Name79" axis="ch" ptType="node" func="cnt" op="equ" val="4">
            <dgm:layoutNode name="arrowDiagram4">
              <dgm:alg type="composite">
                <dgm:param type="vertAlign" val="none"/>
                <dgm:param type="horzAlign" val="none"/>
              </dgm:alg>
              <dgm:shape xmlns:r="http://schemas.openxmlformats.org/officeDocument/2006/relationships" r:blip="">
                <dgm:adjLst/>
              </dgm:shape>
              <dgm:presOf/>
              <dgm:choose name="Name80">
                <dgm:if name="Name81" func="var" arg="dir" op="equ" val="norm">
                  <dgm:constrLst>
                    <dgm:constr type="ctrX" for="ch" forName="bullet4a" refType="w" fact="0.11"/>
                    <dgm:constr type="ctrY" for="ch" forName="bullet4a" refType="h" fact="0.762"/>
                    <dgm:constr type="w" for="ch" forName="bullet4a" refType="w" fact="0.023"/>
                    <dgm:constr type="h" for="ch" forName="bullet4a" refType="w" refFor="ch" refForName="bullet4a"/>
                    <dgm:constr type="l" for="ch" forName="textBox4a" refType="ctrX" refFor="ch" refForName="bullet4a"/>
                    <dgm:constr type="t" for="ch" forName="textBox4a" refType="ctrY" refFor="ch" refForName="bullet4a"/>
                    <dgm:constr type="w" for="ch" forName="textBox4a" refType="w" fact="0.171"/>
                    <dgm:constr type="h" for="ch" forName="textBox4a" refType="h" fact="0.238"/>
                    <dgm:constr type="userA" refType="h" refFor="ch" refForName="bullet4a" fact="0.53"/>
                    <dgm:constr type="lMarg" for="ch" forName="textBox4a" refType="userA" fact="2.834"/>
                    <dgm:constr type="ctrX" for="ch" forName="bullet4b" refType="w" fact="0.281"/>
                    <dgm:constr type="ctrY" for="ch" forName="bullet4b" refType="h" fact="0.543"/>
                    <dgm:constr type="w" for="ch" forName="bullet4b" refType="w" fact="0.04"/>
                    <dgm:constr type="h" for="ch" forName="bullet4b" refType="w" refFor="ch" refForName="bullet4b"/>
                    <dgm:constr type="l" for="ch" forName="textBox4b" refType="ctrX" refFor="ch" refForName="bullet4b"/>
                    <dgm:constr type="t" for="ch" forName="textBox4b" refType="ctrY" refFor="ch" refForName="bullet4b"/>
                    <dgm:constr type="w" for="ch" forName="textBox4b" refType="w" fact="0.21"/>
                    <dgm:constr type="h" for="ch" forName="textBox4b" refType="h" fact="0.457"/>
                    <dgm:constr type="userB" refType="h" refFor="ch" refForName="bullet4b" fact="0.53"/>
                    <dgm:constr type="lMarg" for="ch" forName="textBox4b" refType="userB" fact="2.834"/>
                    <dgm:constr type="ctrX" for="ch" forName="bullet4c" refType="w" fact="0.495"/>
                    <dgm:constr type="ctrY" for="ch" forName="bullet4c" refType="h" fact="0.382"/>
                    <dgm:constr type="w" for="ch" forName="bullet4c" refType="w" fact="0.053"/>
                    <dgm:constr type="h" for="ch" forName="bullet4c" refType="w" refFor="ch" refForName="bullet4c"/>
                    <dgm:constr type="l" for="ch" forName="textBox4c" refType="ctrX" refFor="ch" refForName="bullet4c"/>
                    <dgm:constr type="t" for="ch" forName="textBox4c" refType="ctrY" refFor="ch" refForName="bullet4c"/>
                    <dgm:constr type="w" for="ch" forName="textBox4c" refType="w" fact="0.21"/>
                    <dgm:constr type="h" for="ch" forName="textBox4c" refType="h" fact="0.618"/>
                    <dgm:constr type="userC" refType="h" refFor="ch" refForName="bullet4c" fact="0.53"/>
                    <dgm:constr type="lMarg" for="ch" forName="textBox4c" refType="userC" fact="2.834"/>
                    <dgm:constr type="ctrX" for="ch" forName="bullet4d" refType="w" fact="0.73"/>
                    <dgm:constr type="ctrY" for="ch" forName="bullet4d" refType="h" fact="0.283"/>
                    <dgm:constr type="w" for="ch" forName="bullet4d" refType="w" fact="0.071"/>
                    <dgm:constr type="h" for="ch" forName="bullet4d" refType="w" refFor="ch" refForName="bullet4d"/>
                    <dgm:constr type="l" for="ch" forName="textBox4d" refType="ctrX" refFor="ch" refForName="bullet4d"/>
                    <dgm:constr type="t" for="ch" forName="textBox4d" refType="ctrY" refFor="ch" refForName="bullet4d"/>
                    <dgm:constr type="w" for="ch" forName="textBox4d" refType="w" fact="0.21"/>
                    <dgm:constr type="h" for="ch" forName="textBox4d" refType="h" fact="0.717"/>
                    <dgm:constr type="userD" refType="h" refFor="ch" refForName="bullet4d" fact="0.53"/>
                    <dgm:constr type="lMarg" for="ch" forName="textBox4d" refType="userD" fact="2.834"/>
                    <dgm:constr type="primFontSz" for="ch" ptType="node" op="equ" val="65"/>
                  </dgm:constrLst>
                </dgm:if>
                <dgm:else name="Name82">
                  <dgm:constrLst>
                    <dgm:constr type="ctrX" for="ch" forName="bullet4a" refType="w" fact="0.11"/>
                    <dgm:constr type="ctrY" for="ch" forName="bullet4a" refType="h" fact="0.762"/>
                    <dgm:constr type="w" for="ch" forName="bullet4a" refType="w" fact="0.023"/>
                    <dgm:constr type="h" for="ch" forName="bullet4a" refType="w" refFor="ch" refForName="bullet4a"/>
                    <dgm:constr type="r" for="ch" forName="textBox4a" refType="ctrX" refFor="ch" refForName="bullet4a"/>
                    <dgm:constr type="b" for="ch" forName="textBox4a" refType="ctrY" refFor="ch" refForName="bullet4a"/>
                    <dgm:constr type="w" for="ch" forName="textBox4a" refType="w" fact="0.11"/>
                    <dgm:constr type="h" for="ch" forName="textBox4a" refType="h" fact="0.762"/>
                    <dgm:constr type="userA" refType="h" refFor="ch" refForName="bullet4a" fact="0.53"/>
                    <dgm:constr type="rMarg" for="ch" forName="textBox4a" refType="userA" fact="2.834"/>
                    <dgm:constr type="ctrX" for="ch" forName="bullet4b" refType="w" fact="0.281"/>
                    <dgm:constr type="ctrY" for="ch" forName="bullet4b" refType="h" fact="0.543"/>
                    <dgm:constr type="w" for="ch" forName="bullet4b" refType="w" fact="0.04"/>
                    <dgm:constr type="h" for="ch" forName="bullet4b" refType="w" refFor="ch" refForName="bullet4b"/>
                    <dgm:constr type="r" for="ch" forName="textBox4b" refType="ctrX" refFor="ch" refForName="bullet4b"/>
                    <dgm:constr type="b" for="ch" forName="textBox4b" refType="ctrY" refFor="ch" refForName="bullet4b"/>
                    <dgm:constr type="w" for="ch" forName="textBox4b" refType="w" fact="0.171"/>
                    <dgm:constr type="h" for="ch" forName="textBox4b" refType="h" fact="0.543"/>
                    <dgm:constr type="userB" refType="h" refFor="ch" refForName="bullet4b" fact="0.53"/>
                    <dgm:constr type="rMarg" for="ch" forName="textBox4b" refType="userB" fact="2.834"/>
                    <dgm:constr type="ctrX" for="ch" forName="bullet4c" refType="w" fact="0.495"/>
                    <dgm:constr type="ctrY" for="ch" forName="bullet4c" refType="h" fact="0.382"/>
                    <dgm:constr type="w" for="ch" forName="bullet4c" refType="w" fact="0.053"/>
                    <dgm:constr type="h" for="ch" forName="bullet4c" refType="w" refFor="ch" refForName="bullet4c"/>
                    <dgm:constr type="r" for="ch" forName="textBox4c" refType="ctrX" refFor="ch" refForName="bullet4c"/>
                    <dgm:constr type="b" for="ch" forName="textBox4c" refType="ctrY" refFor="ch" refForName="bullet4c"/>
                    <dgm:constr type="w" for="ch" forName="textBox4c" refType="w" fact="0.21"/>
                    <dgm:constr type="h" for="ch" forName="textBox4c" refType="h" fact="0.382"/>
                    <dgm:constr type="userC" refType="h" refFor="ch" refForName="bullet4c" fact="0.53"/>
                    <dgm:constr type="rMarg" for="ch" forName="textBox4c" refType="userC" fact="2.834"/>
                    <dgm:constr type="ctrX" for="ch" forName="bullet4d" refType="w" fact="0.73"/>
                    <dgm:constr type="ctrY" for="ch" forName="bullet4d" refType="h" fact="0.283"/>
                    <dgm:constr type="w" for="ch" forName="bullet4d" refType="w" fact="0.071"/>
                    <dgm:constr type="h" for="ch" forName="bullet4d" refType="w" refFor="ch" refForName="bullet4d"/>
                    <dgm:constr type="r" for="ch" forName="textBox4d" refType="ctrX" refFor="ch" refForName="bullet4d"/>
                    <dgm:constr type="b" for="ch" forName="textBox4d" refType="ctrY" refFor="ch" refForName="bullet4d"/>
                    <dgm:constr type="w" for="ch" forName="textBox4d" refType="w" fact="0.21"/>
                    <dgm:constr type="h" for="ch" forName="textBox4d" refType="h" fact="0.283"/>
                    <dgm:constr type="userD" refType="h" refFor="ch" refForName="bullet4d" fact="0.53"/>
                    <dgm:constr type="rMarg" for="ch" forName="textBox4d" refType="userD" fact="2.834"/>
                    <dgm:constr type="primFontSz" for="ch" ptType="node" op="equ" val="65"/>
                  </dgm:constrLst>
                </dgm:else>
              </dgm:choose>
              <dgm:ruleLst/>
              <dgm:forEach name="Name83" axis="ch" ptType="node" cnt="1">
                <dgm:layoutNode name="bullet4a" styleLbl="node1">
                  <dgm:alg type="sp"/>
                  <dgm:shape xmlns:r="http://schemas.openxmlformats.org/officeDocument/2006/relationships" type="ellipse" r:blip="">
                    <dgm:adjLst/>
                  </dgm:shape>
                  <dgm:presOf/>
                  <dgm:constrLst/>
                  <dgm:ruleLst/>
                </dgm:layoutNode>
                <dgm:layoutNode name="textBox4a" styleLbl="revTx">
                  <dgm:varLst>
                    <dgm:bulletEnabled val="1"/>
                  </dgm:varLst>
                  <dgm:choose name="Name84">
                    <dgm:if name="Name85" func="var" arg="dir" op="equ" val="norm">
                      <dgm:choose name="Name86">
                        <dgm:if name="Name87" axis="root des" ptType="all node" func="maxDepth" op="gt" val="1">
                          <dgm:alg type="tx">
                            <dgm:param type="txAnchorVert" val="t"/>
                            <dgm:param type="parTxLTRAlign" val="l"/>
                            <dgm:param type="parTxRTLAlign" val="r"/>
                          </dgm:alg>
                        </dgm:if>
                        <dgm:else name="Name88">
                          <dgm:alg type="tx">
                            <dgm:param type="txAnchorVert" val="t"/>
                            <dgm:param type="parTxLTRAlign" val="l"/>
                            <dgm:param type="parTxRTLAlign" val="l"/>
                          </dgm:alg>
                        </dgm:else>
                      </dgm:choose>
                    </dgm:if>
                    <dgm:else name="Name89">
                      <dgm:choose name="Name90">
                        <dgm:if name="Name91" axis="root des" ptType="all node" func="maxDepth" op="gt" val="1">
                          <dgm:alg type="tx">
                            <dgm:param type="txAnchorVert" val="b"/>
                            <dgm:param type="txAnchorVertCh" val="b"/>
                            <dgm:param type="parTxLTRAlign" val="l"/>
                            <dgm:param type="parTxRTLAlign" val="r"/>
                          </dgm:alg>
                        </dgm:if>
                        <dgm:else name="Name92">
                          <dgm:alg type="tx">
                            <dgm:param type="txAnchorVert" val="b"/>
                            <dgm:param type="parTxLTRAlign" val="r"/>
                            <dgm:param type="parTxRTLAlign" val="r"/>
                          </dgm:alg>
                        </dgm:else>
                      </dgm:choose>
                    </dgm:else>
                  </dgm:choose>
                  <dgm:shape xmlns:r="http://schemas.openxmlformats.org/officeDocument/2006/relationships" type="rect" r:blip="">
                    <dgm:adjLst/>
                  </dgm:shape>
                  <dgm:presOf axis="desOrSelf" ptType="node"/>
                  <dgm:choose name="Name93">
                    <dgm:if name="Name94" func="var" arg="dir" op="equ" val="norm">
                      <dgm:constrLst>
                        <dgm:constr type="rMarg"/>
                        <dgm:constr type="tMarg"/>
                        <dgm:constr type="bMarg"/>
                      </dgm:constrLst>
                    </dgm:if>
                    <dgm:else name="Name95">
                      <dgm:constrLst>
                        <dgm:constr type="lMarg"/>
                        <dgm:constr type="tMarg"/>
                        <dgm:constr type="bMarg"/>
                      </dgm:constrLst>
                    </dgm:else>
                  </dgm:choose>
                  <dgm:ruleLst>
                    <dgm:rule type="primFontSz" val="5" fact="NaN" max="NaN"/>
                  </dgm:ruleLst>
                </dgm:layoutNode>
              </dgm:forEach>
              <dgm:forEach name="Name96" axis="ch" ptType="node" st="2" cnt="1">
                <dgm:layoutNode name="bullet4b" styleLbl="node1">
                  <dgm:alg type="sp"/>
                  <dgm:shape xmlns:r="http://schemas.openxmlformats.org/officeDocument/2006/relationships" type="ellipse" r:blip="">
                    <dgm:adjLst/>
                  </dgm:shape>
                  <dgm:presOf/>
                  <dgm:constrLst/>
                  <dgm:ruleLst/>
                </dgm:layoutNode>
                <dgm:layoutNode name="textBox4b" styleLbl="revTx">
                  <dgm:varLst>
                    <dgm:bulletEnabled val="1"/>
                  </dgm:varLst>
                  <dgm:choose name="Name97">
                    <dgm:if name="Name98" func="var" arg="dir" op="equ" val="norm">
                      <dgm:choose name="Name99">
                        <dgm:if name="Name100" axis="root des" ptType="all node" func="maxDepth" op="gt" val="1">
                          <dgm:alg type="tx">
                            <dgm:param type="txAnchorVert" val="t"/>
                            <dgm:param type="parTxLTRAlign" val="l"/>
                            <dgm:param type="parTxRTLAlign" val="r"/>
                          </dgm:alg>
                        </dgm:if>
                        <dgm:else name="Name101">
                          <dgm:alg type="tx">
                            <dgm:param type="txAnchorVert" val="t"/>
                            <dgm:param type="parTxLTRAlign" val="l"/>
                            <dgm:param type="parTxRTLAlign" val="l"/>
                          </dgm:alg>
                        </dgm:else>
                      </dgm:choose>
                    </dgm:if>
                    <dgm:else name="Name102">
                      <dgm:choose name="Name103">
                        <dgm:if name="Name104" axis="root des" ptType="all node" func="maxDepth" op="gt" val="1">
                          <dgm:alg type="tx">
                            <dgm:param type="txAnchorVert" val="b"/>
                            <dgm:param type="txAnchorVertCh" val="b"/>
                            <dgm:param type="parTxLTRAlign" val="l"/>
                            <dgm:param type="parTxRTLAlign" val="r"/>
                          </dgm:alg>
                        </dgm:if>
                        <dgm:else name="Name105">
                          <dgm:alg type="tx">
                            <dgm:param type="txAnchorVert" val="b"/>
                            <dgm:param type="parTxLTRAlign" val="r"/>
                            <dgm:param type="parTxRTLAlign" val="r"/>
                          </dgm:alg>
                        </dgm:else>
                      </dgm:choose>
                    </dgm:else>
                  </dgm:choose>
                  <dgm:shape xmlns:r="http://schemas.openxmlformats.org/officeDocument/2006/relationships" type="rect" r:blip="">
                    <dgm:adjLst/>
                  </dgm:shape>
                  <dgm:presOf axis="desOrSelf" ptType="node"/>
                  <dgm:choose name="Name106">
                    <dgm:if name="Name107" func="var" arg="dir" op="equ" val="norm">
                      <dgm:constrLst>
                        <dgm:constr type="rMarg"/>
                        <dgm:constr type="tMarg"/>
                        <dgm:constr type="bMarg"/>
                      </dgm:constrLst>
                    </dgm:if>
                    <dgm:else name="Name108">
                      <dgm:constrLst>
                        <dgm:constr type="lMarg"/>
                        <dgm:constr type="tMarg"/>
                        <dgm:constr type="bMarg"/>
                      </dgm:constrLst>
                    </dgm:else>
                  </dgm:choose>
                  <dgm:ruleLst>
                    <dgm:rule type="primFontSz" val="5" fact="NaN" max="NaN"/>
                  </dgm:ruleLst>
                </dgm:layoutNode>
              </dgm:forEach>
              <dgm:forEach name="Name109" axis="ch" ptType="node" st="3" cnt="1">
                <dgm:layoutNode name="bullet4c" styleLbl="node1">
                  <dgm:alg type="sp"/>
                  <dgm:shape xmlns:r="http://schemas.openxmlformats.org/officeDocument/2006/relationships" type="ellipse" r:blip="">
                    <dgm:adjLst/>
                  </dgm:shape>
                  <dgm:presOf/>
                  <dgm:constrLst/>
                  <dgm:ruleLst/>
                </dgm:layoutNode>
                <dgm:layoutNode name="textBox4c" styleLbl="revTx">
                  <dgm:varLst>
                    <dgm:bulletEnabled val="1"/>
                  </dgm:varLst>
                  <dgm:choose name="Name110">
                    <dgm:if name="Name111" func="var" arg="dir" op="equ" val="norm">
                      <dgm:choose name="Name112">
                        <dgm:if name="Name113" axis="root des" ptType="all node" func="maxDepth" op="gt" val="1">
                          <dgm:alg type="tx">
                            <dgm:param type="txAnchorVert" val="t"/>
                            <dgm:param type="parTxLTRAlign" val="l"/>
                            <dgm:param type="parTxRTLAlign" val="r"/>
                          </dgm:alg>
                        </dgm:if>
                        <dgm:else name="Name114">
                          <dgm:alg type="tx">
                            <dgm:param type="txAnchorVert" val="t"/>
                            <dgm:param type="parTxLTRAlign" val="l"/>
                            <dgm:param type="parTxRTLAlign" val="l"/>
                          </dgm:alg>
                        </dgm:else>
                      </dgm:choose>
                    </dgm:if>
                    <dgm:else name="Name115">
                      <dgm:choose name="Name116">
                        <dgm:if name="Name117" axis="root des" ptType="all node" func="maxDepth" op="gt" val="1">
                          <dgm:alg type="tx">
                            <dgm:param type="txAnchorVert" val="b"/>
                            <dgm:param type="txAnchorVertCh" val="b"/>
                            <dgm:param type="parTxLTRAlign" val="l"/>
                            <dgm:param type="parTxRTLAlign" val="r"/>
                          </dgm:alg>
                        </dgm:if>
                        <dgm:else name="Name118">
                          <dgm:alg type="tx">
                            <dgm:param type="txAnchorVert" val="b"/>
                            <dgm:param type="parTxLTRAlign" val="r"/>
                            <dgm:param type="parTxRTLAlign" val="r"/>
                          </dgm:alg>
                        </dgm:else>
                      </dgm:choose>
                    </dgm:else>
                  </dgm:choose>
                  <dgm:shape xmlns:r="http://schemas.openxmlformats.org/officeDocument/2006/relationships" type="rect" r:blip="">
                    <dgm:adjLst/>
                  </dgm:shape>
                  <dgm:presOf axis="desOrSelf" ptType="node"/>
                  <dgm:choose name="Name119">
                    <dgm:if name="Name120" func="var" arg="dir" op="equ" val="norm">
                      <dgm:constrLst>
                        <dgm:constr type="rMarg"/>
                        <dgm:constr type="tMarg"/>
                        <dgm:constr type="bMarg"/>
                      </dgm:constrLst>
                    </dgm:if>
                    <dgm:else name="Name121">
                      <dgm:constrLst>
                        <dgm:constr type="lMarg"/>
                        <dgm:constr type="tMarg"/>
                        <dgm:constr type="bMarg"/>
                      </dgm:constrLst>
                    </dgm:else>
                  </dgm:choose>
                  <dgm:ruleLst>
                    <dgm:rule type="primFontSz" val="5" fact="NaN" max="NaN"/>
                  </dgm:ruleLst>
                </dgm:layoutNode>
              </dgm:forEach>
              <dgm:forEach name="Name122" axis="ch" ptType="node" st="4" cnt="1">
                <dgm:layoutNode name="bullet4d" styleLbl="node1">
                  <dgm:alg type="sp"/>
                  <dgm:shape xmlns:r="http://schemas.openxmlformats.org/officeDocument/2006/relationships" type="ellipse" r:blip="">
                    <dgm:adjLst/>
                  </dgm:shape>
                  <dgm:presOf/>
                  <dgm:constrLst/>
                  <dgm:ruleLst/>
                </dgm:layoutNode>
                <dgm:layoutNode name="textBox4d" styleLbl="revTx">
                  <dgm:varLst>
                    <dgm:bulletEnabled val="1"/>
                  </dgm:varLst>
                  <dgm:choose name="Name123">
                    <dgm:if name="Name124" func="var" arg="dir" op="equ" val="norm">
                      <dgm:choose name="Name125">
                        <dgm:if name="Name126" axis="root des" ptType="all node" func="maxDepth" op="gt" val="1">
                          <dgm:alg type="tx">
                            <dgm:param type="txAnchorVert" val="t"/>
                            <dgm:param type="parTxLTRAlign" val="l"/>
                            <dgm:param type="parTxRTLAlign" val="r"/>
                          </dgm:alg>
                        </dgm:if>
                        <dgm:else name="Name127">
                          <dgm:alg type="tx">
                            <dgm:param type="txAnchorVert" val="t"/>
                            <dgm:param type="parTxLTRAlign" val="l"/>
                            <dgm:param type="parTxRTLAlign" val="l"/>
                          </dgm:alg>
                        </dgm:else>
                      </dgm:choose>
                    </dgm:if>
                    <dgm:else name="Name128">
                      <dgm:choose name="Name129">
                        <dgm:if name="Name130" axis="root des" ptType="all node" func="maxDepth" op="gt" val="1">
                          <dgm:alg type="tx">
                            <dgm:param type="txAnchorVert" val="b"/>
                            <dgm:param type="txAnchorVertCh" val="b"/>
                            <dgm:param type="parTxLTRAlign" val="l"/>
                            <dgm:param type="parTxRTLAlign" val="r"/>
                          </dgm:alg>
                        </dgm:if>
                        <dgm:else name="Name131">
                          <dgm:alg type="tx">
                            <dgm:param type="txAnchorVert" val="b"/>
                            <dgm:param type="parTxLTRAlign" val="r"/>
                            <dgm:param type="parTxRTLAlign" val="r"/>
                          </dgm:alg>
                        </dgm:else>
                      </dgm:choose>
                    </dgm:else>
                  </dgm:choose>
                  <dgm:shape xmlns:r="http://schemas.openxmlformats.org/officeDocument/2006/relationships" type="rect" r:blip="">
                    <dgm:adjLst/>
                  </dgm:shape>
                  <dgm:presOf axis="desOrSelf" ptType="node"/>
                  <dgm:choose name="Name132">
                    <dgm:if name="Name133" func="var" arg="dir" op="equ" val="norm">
                      <dgm:constrLst>
                        <dgm:constr type="rMarg"/>
                        <dgm:constr type="tMarg"/>
                        <dgm:constr type="bMarg"/>
                      </dgm:constrLst>
                    </dgm:if>
                    <dgm:else name="Name134">
                      <dgm:constrLst>
                        <dgm:constr type="lMarg"/>
                        <dgm:constr type="tMarg"/>
                        <dgm:constr type="bMarg"/>
                      </dgm:constrLst>
                    </dgm:else>
                  </dgm:choose>
                  <dgm:ruleLst>
                    <dgm:rule type="primFontSz" val="5" fact="NaN" max="NaN"/>
                  </dgm:ruleLst>
                </dgm:layoutNode>
              </dgm:forEach>
            </dgm:layoutNode>
          </dgm:if>
          <dgm:else name="Name135">
            <dgm:layoutNode name="arrowDiagram5">
              <dgm:alg type="composite">
                <dgm:param type="vertAlign" val="none"/>
                <dgm:param type="horzAlign" val="none"/>
              </dgm:alg>
              <dgm:shape xmlns:r="http://schemas.openxmlformats.org/officeDocument/2006/relationships" r:blip="">
                <dgm:adjLst/>
              </dgm:shape>
              <dgm:presOf/>
              <dgm:choose name="Name136">
                <dgm:if name="Name137" func="var" arg="dir" op="equ" val="norm">
                  <dgm:constrLst>
                    <dgm:constr type="ctrX" for="ch" forName="bullet5a" refType="w" fact="0.11"/>
                    <dgm:constr type="ctrY" for="ch" forName="bullet5a" refType="h" fact="0.762"/>
                    <dgm:constr type="w" for="ch" forName="bullet5a" refType="w" fact="0.023"/>
                    <dgm:constr type="h" for="ch" forName="bullet5a" refType="w" refFor="ch" refForName="bullet5a"/>
                    <dgm:constr type="l" for="ch" forName="textBox5a" refType="ctrX" refFor="ch" refForName="bullet5a"/>
                    <dgm:constr type="t" for="ch" forName="textBox5a" refType="ctrY" refFor="ch" refForName="bullet5a"/>
                    <dgm:constr type="w" for="ch" forName="textBox5a" refType="w" fact="0.131"/>
                    <dgm:constr type="h" for="ch" forName="textBox5a" refType="h" fact="0.238"/>
                    <dgm:constr type="userA" refType="h" refFor="ch" refForName="bullet5a" fact="0.53"/>
                    <dgm:constr type="lMarg" for="ch" forName="textBox5a" refType="userA" fact="2.834"/>
                    <dgm:constr type="ctrX" for="ch" forName="bullet5b" refType="w" fact="0.241"/>
                    <dgm:constr type="ctrY" for="ch" forName="bullet5b" refType="h" fact="0.581"/>
                    <dgm:constr type="w" for="ch" forName="bullet5b" refType="w" fact="0.036"/>
                    <dgm:constr type="h" for="ch" forName="bullet5b" refType="w" refFor="ch" refForName="bullet5b"/>
                    <dgm:constr type="l" for="ch" forName="textBox5b" refType="ctrX" refFor="ch" refForName="bullet5b"/>
                    <dgm:constr type="t" for="ch" forName="textBox5b" refType="ctrY" refFor="ch" refForName="bullet5b"/>
                    <dgm:constr type="w" for="ch" forName="textBox5b" refType="w" fact="0.166"/>
                    <dgm:constr type="h" for="ch" forName="textBox5b" refType="h" fact="0.419"/>
                    <dgm:constr type="userB" refType="h" refFor="ch" refForName="bullet5b" fact="0.53"/>
                    <dgm:constr type="lMarg" for="ch" forName="textBox5b" refType="userB" fact="2.834"/>
                    <dgm:constr type="ctrX" for="ch" forName="bullet5c" refType="w" fact="0.407"/>
                    <dgm:constr type="ctrY" for="ch" forName="bullet5c" refType="h" fact="0.438"/>
                    <dgm:constr type="w" for="ch" forName="bullet5c" refType="w" fact="0.048"/>
                    <dgm:constr type="h" for="ch" forName="bullet5c" refType="w" refFor="ch" refForName="bullet5c"/>
                    <dgm:constr type="l" for="ch" forName="textBox5c" refType="ctrX" refFor="ch" refForName="bullet5c"/>
                    <dgm:constr type="t" for="ch" forName="textBox5c" refType="ctrY" refFor="ch" refForName="bullet5c"/>
                    <dgm:constr type="w" for="ch" forName="textBox5c" refType="w" fact="0.193"/>
                    <dgm:constr type="h" for="ch" forName="textBox5c" refType="h" fact="0.562"/>
                    <dgm:constr type="userC" refType="h" refFor="ch" refForName="bullet5c" fact="0.53"/>
                    <dgm:constr type="lMarg" for="ch" forName="textBox5c" refType="userC" fact="2.834"/>
                    <dgm:constr type="ctrX" for="ch" forName="bullet5d" refType="w" fact="0.6"/>
                    <dgm:constr type="ctrY" for="ch" forName="bullet5d" refType="h" fact="0.33"/>
                    <dgm:constr type="w" for="ch" forName="bullet5d" refType="w" fact="0.062"/>
                    <dgm:constr type="h" for="ch" forName="bullet5d" refType="w" refFor="ch" refForName="bullet5d"/>
                    <dgm:constr type="l" for="ch" forName="textBox5d" refType="ctrX" refFor="ch" refForName="bullet5d"/>
                    <dgm:constr type="t" for="ch" forName="textBox5d" refType="ctrY" refFor="ch" refForName="bullet5d"/>
                    <dgm:constr type="w" for="ch" forName="textBox5d" refType="w" fact="0.2"/>
                    <dgm:constr type="h" for="ch" forName="textBox5d" refType="h" fact="0.67"/>
                    <dgm:constr type="userD" refType="h" refFor="ch" refForName="bullet5d" fact="0.53"/>
                    <dgm:constr type="lMarg" for="ch" forName="textBox5d" refType="userD" fact="2.834"/>
                    <dgm:constr type="ctrX" for="ch" forName="bullet5e" refType="w" fact="0.8"/>
                    <dgm:constr type="ctrY" for="ch" forName="bullet5e" refType="h" fact="0.264"/>
                    <dgm:constr type="w" for="ch" forName="bullet5e" refType="w" fact="0.079"/>
                    <dgm:constr type="h" for="ch" forName="bullet5e" refType="w" refFor="ch" refForName="bullet5e"/>
                    <dgm:constr type="l" for="ch" forName="textBox5e" refType="ctrX" refFor="ch" refForName="bullet5e"/>
                    <dgm:constr type="t" for="ch" forName="textBox5e" refType="ctrY" refFor="ch" refForName="bullet5e"/>
                    <dgm:constr type="w" for="ch" forName="textBox5e" refType="w" fact="0.2"/>
                    <dgm:constr type="h" for="ch" forName="textBox5e" refType="h" fact="0.736"/>
                    <dgm:constr type="userE" refType="h" refFor="ch" refForName="bullet5e" fact="0.53"/>
                    <dgm:constr type="lMarg" for="ch" forName="textBox5e" refType="userE" fact="2.834"/>
                    <dgm:constr type="primFontSz" for="ch" ptType="node" op="equ" val="65"/>
                  </dgm:constrLst>
                </dgm:if>
                <dgm:else name="Name138">
                  <dgm:constrLst>
                    <dgm:constr type="ctrX" for="ch" forName="bullet5a" refType="w" fact="0.11"/>
                    <dgm:constr type="ctrY" for="ch" forName="bullet5a" refType="h" fact="0.762"/>
                    <dgm:constr type="w" for="ch" forName="bullet5a" refType="w" fact="0.023"/>
                    <dgm:constr type="h" for="ch" forName="bullet5a" refType="w" refFor="ch" refForName="bullet5a"/>
                    <dgm:constr type="r" for="ch" forName="textBox5a" refType="ctrX" refFor="ch" refForName="bullet5a"/>
                    <dgm:constr type="b" for="ch" forName="textBox5a" refType="ctrY" refFor="ch" refForName="bullet5a"/>
                    <dgm:constr type="w" for="ch" forName="textBox5a" refType="w" fact="0.11"/>
                    <dgm:constr type="h" for="ch" forName="textBox5a" refType="h" fact="0.762"/>
                    <dgm:constr type="userA" refType="h" refFor="ch" refForName="bullet5a" fact="0.53"/>
                    <dgm:constr type="rMarg" for="ch" forName="textBox5a" refType="userA" fact="2.834"/>
                    <dgm:constr type="ctrX" for="ch" forName="bullet5b" refType="w" fact="0.241"/>
                    <dgm:constr type="ctrY" for="ch" forName="bullet5b" refType="h" fact="0.581"/>
                    <dgm:constr type="w" for="ch" forName="bullet5b" refType="w" fact="0.036"/>
                    <dgm:constr type="h" for="ch" forName="bullet5b" refType="w" refFor="ch" refForName="bullet5b"/>
                    <dgm:constr type="r" for="ch" forName="textBox5b" refType="ctrX" refFor="ch" refForName="bullet5b"/>
                    <dgm:constr type="b" for="ch" forName="textBox5b" refType="ctrY" refFor="ch" refForName="bullet5b"/>
                    <dgm:constr type="w" for="ch" forName="textBox5b" refType="w" fact="0.131"/>
                    <dgm:constr type="h" for="ch" forName="textBox5b" refType="h" fact="0.581"/>
                    <dgm:constr type="userB" refType="h" refFor="ch" refForName="bullet5b" fact="0.53"/>
                    <dgm:constr type="rMarg" for="ch" forName="textBox5b" refType="userB" fact="2.834"/>
                    <dgm:constr type="ctrX" for="ch" forName="bullet5c" refType="w" fact="0.407"/>
                    <dgm:constr type="ctrY" for="ch" forName="bullet5c" refType="h" fact="0.438"/>
                    <dgm:constr type="w" for="ch" forName="bullet5c" refType="w" fact="0.048"/>
                    <dgm:constr type="h" for="ch" forName="bullet5c" refType="w" refFor="ch" refForName="bullet5c"/>
                    <dgm:constr type="r" for="ch" forName="textBox5c" refType="ctrX" refFor="ch" refForName="bullet5c"/>
                    <dgm:constr type="b" for="ch" forName="textBox5c" refType="ctrY" refFor="ch" refForName="bullet5c"/>
                    <dgm:constr type="w" for="ch" forName="textBox5c" refType="w" fact="0.166"/>
                    <dgm:constr type="h" for="ch" forName="textBox5c" refType="h" fact="0.438"/>
                    <dgm:constr type="userC" refType="h" refFor="ch" refForName="bullet5c" fact="0.53"/>
                    <dgm:constr type="rMarg" for="ch" forName="textBox5c" refType="userC" fact="2.834"/>
                    <dgm:constr type="ctrX" for="ch" forName="bullet5d" refType="w" fact="0.6"/>
                    <dgm:constr type="ctrY" for="ch" forName="bullet5d" refType="h" fact="0.33"/>
                    <dgm:constr type="w" for="ch" forName="bullet5d" refType="w" fact="0.062"/>
                    <dgm:constr type="h" for="ch" forName="bullet5d" refType="w" refFor="ch" refForName="bullet5d"/>
                    <dgm:constr type="r" for="ch" forName="textBox5d" refType="ctrX" refFor="ch" refForName="bullet5d"/>
                    <dgm:constr type="b" for="ch" forName="textBox5d" refType="ctrY" refFor="ch" refForName="bullet5d"/>
                    <dgm:constr type="w" for="ch" forName="textBox5d" refType="w" fact="0.193"/>
                    <dgm:constr type="h" for="ch" forName="textBox5d" refType="h" fact="0.33"/>
                    <dgm:constr type="userD" refType="h" refFor="ch" refForName="bullet5d" fact="0.53"/>
                    <dgm:constr type="rMarg" for="ch" forName="textBox5d" refType="userD" fact="2.834"/>
                    <dgm:constr type="ctrX" for="ch" forName="bullet5e" refType="w" fact="0.8"/>
                    <dgm:constr type="ctrY" for="ch" forName="bullet5e" refType="h" fact="0.264"/>
                    <dgm:constr type="w" for="ch" forName="bullet5e" refType="w" fact="0.079"/>
                    <dgm:constr type="h" for="ch" forName="bullet5e" refType="w" refFor="ch" refForName="bullet5e"/>
                    <dgm:constr type="r" for="ch" forName="textBox5e" refType="ctrX" refFor="ch" refForName="bullet5e"/>
                    <dgm:constr type="b" for="ch" forName="textBox5e" refType="ctrY" refFor="ch" refForName="bullet5e"/>
                    <dgm:constr type="w" for="ch" forName="textBox5e" refType="w" fact="0.2"/>
                    <dgm:constr type="h" for="ch" forName="textBox5e" refType="h" fact="0.264"/>
                    <dgm:constr type="userE" refType="h" refFor="ch" refForName="bullet5e" fact="0.53"/>
                    <dgm:constr type="rMarg" for="ch" forName="textBox5e" refType="userE" fact="2.834"/>
                    <dgm:constr type="primFontSz" for="ch" ptType="node" op="equ" val="65"/>
                  </dgm:constrLst>
                </dgm:else>
              </dgm:choose>
              <dgm:ruleLst/>
              <dgm:forEach name="Name139" axis="ch" ptType="node" cnt="1">
                <dgm:layoutNode name="bullet5a" styleLbl="node1">
                  <dgm:alg type="sp"/>
                  <dgm:shape xmlns:r="http://schemas.openxmlformats.org/officeDocument/2006/relationships" type="ellipse" r:blip="">
                    <dgm:adjLst/>
                  </dgm:shape>
                  <dgm:presOf/>
                  <dgm:constrLst/>
                  <dgm:ruleLst/>
                </dgm:layoutNode>
                <dgm:layoutNode name="textBox5a" styleLbl="revTx">
                  <dgm:varLst>
                    <dgm:bulletEnabled val="1"/>
                  </dgm:varLst>
                  <dgm:choose name="Name140">
                    <dgm:if name="Name141" func="var" arg="dir" op="equ" val="norm">
                      <dgm:choose name="Name142">
                        <dgm:if name="Name143" axis="root des" ptType="all node" func="maxDepth" op="gt" val="1">
                          <dgm:alg type="tx">
                            <dgm:param type="txAnchorVert" val="t"/>
                            <dgm:param type="parTxLTRAlign" val="l"/>
                            <dgm:param type="parTxRTLAlign" val="r"/>
                          </dgm:alg>
                        </dgm:if>
                        <dgm:else name="Name144">
                          <dgm:alg type="tx">
                            <dgm:param type="txAnchorVert" val="t"/>
                            <dgm:param type="parTxLTRAlign" val="l"/>
                            <dgm:param type="parTxRTLAlign" val="l"/>
                          </dgm:alg>
                        </dgm:else>
                      </dgm:choose>
                    </dgm:if>
                    <dgm:else name="Name145">
                      <dgm:choose name="Name146">
                        <dgm:if name="Name147" axis="root des" ptType="all node" func="maxDepth" op="gt" val="1">
                          <dgm:alg type="tx">
                            <dgm:param type="txAnchorVert" val="b"/>
                            <dgm:param type="txAnchorVertCh" val="b"/>
                            <dgm:param type="parTxLTRAlign" val="l"/>
                            <dgm:param type="parTxRTLAlign" val="r"/>
                          </dgm:alg>
                        </dgm:if>
                        <dgm:else name="Name148">
                          <dgm:alg type="tx">
                            <dgm:param type="txAnchorVert" val="b"/>
                            <dgm:param type="parTxLTRAlign" val="r"/>
                            <dgm:param type="parTxRTLAlign" val="r"/>
                          </dgm:alg>
                        </dgm:else>
                      </dgm:choose>
                    </dgm:else>
                  </dgm:choose>
                  <dgm:shape xmlns:r="http://schemas.openxmlformats.org/officeDocument/2006/relationships" type="rect" r:blip="">
                    <dgm:adjLst/>
                  </dgm:shape>
                  <dgm:presOf axis="desOrSelf" ptType="node"/>
                  <dgm:choose name="Name149">
                    <dgm:if name="Name150" func="var" arg="dir" op="equ" val="norm">
                      <dgm:constrLst>
                        <dgm:constr type="rMarg"/>
                        <dgm:constr type="tMarg"/>
                        <dgm:constr type="bMarg"/>
                      </dgm:constrLst>
                    </dgm:if>
                    <dgm:else name="Name151">
                      <dgm:constrLst>
                        <dgm:constr type="lMarg"/>
                        <dgm:constr type="tMarg"/>
                        <dgm:constr type="bMarg"/>
                      </dgm:constrLst>
                    </dgm:else>
                  </dgm:choose>
                  <dgm:ruleLst>
                    <dgm:rule type="primFontSz" val="5" fact="NaN" max="NaN"/>
                  </dgm:ruleLst>
                </dgm:layoutNode>
              </dgm:forEach>
              <dgm:forEach name="Name152" axis="ch" ptType="node" st="2" cnt="1">
                <dgm:layoutNode name="bullet5b" styleLbl="node1">
                  <dgm:alg type="sp"/>
                  <dgm:shape xmlns:r="http://schemas.openxmlformats.org/officeDocument/2006/relationships" type="ellipse" r:blip="">
                    <dgm:adjLst/>
                  </dgm:shape>
                  <dgm:presOf/>
                  <dgm:constrLst/>
                  <dgm:ruleLst/>
                </dgm:layoutNode>
                <dgm:layoutNode name="textBox5b" styleLbl="revTx">
                  <dgm:varLst>
                    <dgm:bulletEnabled val="1"/>
                  </dgm:varLst>
                  <dgm:choose name="Name153">
                    <dgm:if name="Name154" func="var" arg="dir" op="equ" val="norm">
                      <dgm:choose name="Name155">
                        <dgm:if name="Name156" axis="root des" ptType="all node" func="maxDepth" op="gt" val="1">
                          <dgm:alg type="tx">
                            <dgm:param type="txAnchorVert" val="t"/>
                            <dgm:param type="parTxLTRAlign" val="l"/>
                            <dgm:param type="parTxRTLAlign" val="r"/>
                          </dgm:alg>
                        </dgm:if>
                        <dgm:else name="Name157">
                          <dgm:alg type="tx">
                            <dgm:param type="txAnchorVert" val="t"/>
                            <dgm:param type="parTxLTRAlign" val="l"/>
                            <dgm:param type="parTxRTLAlign" val="l"/>
                          </dgm:alg>
                        </dgm:else>
                      </dgm:choose>
                    </dgm:if>
                    <dgm:else name="Name158">
                      <dgm:choose name="Name159">
                        <dgm:if name="Name160" axis="root des" ptType="all node" func="maxDepth" op="gt" val="1">
                          <dgm:alg type="tx">
                            <dgm:param type="txAnchorVert" val="b"/>
                            <dgm:param type="txAnchorVertCh" val="b"/>
                            <dgm:param type="parTxLTRAlign" val="l"/>
                            <dgm:param type="parTxRTLAlign" val="r"/>
                          </dgm:alg>
                        </dgm:if>
                        <dgm:else name="Name161">
                          <dgm:alg type="tx">
                            <dgm:param type="txAnchorVert" val="b"/>
                            <dgm:param type="parTxLTRAlign" val="r"/>
                            <dgm:param type="parTxRTLAlign" val="r"/>
                          </dgm:alg>
                        </dgm:else>
                      </dgm:choose>
                    </dgm:else>
                  </dgm:choose>
                  <dgm:shape xmlns:r="http://schemas.openxmlformats.org/officeDocument/2006/relationships" type="rect" r:blip="">
                    <dgm:adjLst/>
                  </dgm:shape>
                  <dgm:presOf axis="desOrSelf" ptType="node"/>
                  <dgm:choose name="Name162">
                    <dgm:if name="Name163" func="var" arg="dir" op="equ" val="norm">
                      <dgm:constrLst>
                        <dgm:constr type="rMarg"/>
                        <dgm:constr type="tMarg"/>
                        <dgm:constr type="bMarg"/>
                      </dgm:constrLst>
                    </dgm:if>
                    <dgm:else name="Name164">
                      <dgm:constrLst>
                        <dgm:constr type="lMarg"/>
                        <dgm:constr type="tMarg"/>
                        <dgm:constr type="bMarg"/>
                      </dgm:constrLst>
                    </dgm:else>
                  </dgm:choose>
                  <dgm:ruleLst>
                    <dgm:rule type="primFontSz" val="5" fact="NaN" max="NaN"/>
                  </dgm:ruleLst>
                </dgm:layoutNode>
              </dgm:forEach>
              <dgm:forEach name="Name165" axis="ch" ptType="node" st="3" cnt="1">
                <dgm:layoutNode name="bullet5c" styleLbl="node1">
                  <dgm:alg type="sp"/>
                  <dgm:shape xmlns:r="http://schemas.openxmlformats.org/officeDocument/2006/relationships" type="ellipse" r:blip="">
                    <dgm:adjLst/>
                  </dgm:shape>
                  <dgm:presOf/>
                  <dgm:constrLst/>
                  <dgm:ruleLst/>
                </dgm:layoutNode>
                <dgm:layoutNode name="textBox5c" styleLbl="revTx">
                  <dgm:varLst>
                    <dgm:bulletEnabled val="1"/>
                  </dgm:varLst>
                  <dgm:choose name="Name166">
                    <dgm:if name="Name167" func="var" arg="dir" op="equ" val="norm">
                      <dgm:choose name="Name168">
                        <dgm:if name="Name169" axis="root des" ptType="all node" func="maxDepth" op="gt" val="1">
                          <dgm:alg type="tx">
                            <dgm:param type="txAnchorVert" val="t"/>
                            <dgm:param type="parTxLTRAlign" val="l"/>
                            <dgm:param type="parTxRTLAlign" val="r"/>
                          </dgm:alg>
                        </dgm:if>
                        <dgm:else name="Name170">
                          <dgm:alg type="tx">
                            <dgm:param type="txAnchorVert" val="t"/>
                            <dgm:param type="parTxLTRAlign" val="l"/>
                            <dgm:param type="parTxRTLAlign" val="l"/>
                          </dgm:alg>
                        </dgm:else>
                      </dgm:choose>
                    </dgm:if>
                    <dgm:else name="Name171">
                      <dgm:choose name="Name172">
                        <dgm:if name="Name173" axis="root des" ptType="all node" func="maxDepth" op="gt" val="1">
                          <dgm:alg type="tx">
                            <dgm:param type="txAnchorVert" val="b"/>
                            <dgm:param type="txAnchorVertCh" val="b"/>
                            <dgm:param type="parTxLTRAlign" val="l"/>
                            <dgm:param type="parTxRTLAlign" val="r"/>
                          </dgm:alg>
                        </dgm:if>
                        <dgm:else name="Name174">
                          <dgm:alg type="tx">
                            <dgm:param type="txAnchorVert" val="b"/>
                            <dgm:param type="parTxLTRAlign" val="r"/>
                            <dgm:param type="parTxRTLAlign" val="r"/>
                          </dgm:alg>
                        </dgm:else>
                      </dgm:choose>
                    </dgm:else>
                  </dgm:choose>
                  <dgm:shape xmlns:r="http://schemas.openxmlformats.org/officeDocument/2006/relationships" type="rect" r:blip="">
                    <dgm:adjLst/>
                  </dgm:shape>
                  <dgm:presOf axis="desOrSelf" ptType="node"/>
                  <dgm:choose name="Name175">
                    <dgm:if name="Name176" func="var" arg="dir" op="equ" val="norm">
                      <dgm:constrLst>
                        <dgm:constr type="rMarg"/>
                        <dgm:constr type="tMarg"/>
                        <dgm:constr type="bMarg"/>
                      </dgm:constrLst>
                    </dgm:if>
                    <dgm:else name="Name177">
                      <dgm:constrLst>
                        <dgm:constr type="lMarg"/>
                        <dgm:constr type="tMarg"/>
                        <dgm:constr type="bMarg"/>
                      </dgm:constrLst>
                    </dgm:else>
                  </dgm:choose>
                  <dgm:ruleLst>
                    <dgm:rule type="primFontSz" val="5" fact="NaN" max="NaN"/>
                  </dgm:ruleLst>
                </dgm:layoutNode>
              </dgm:forEach>
              <dgm:forEach name="Name178" axis="ch" ptType="node" st="4" cnt="1">
                <dgm:layoutNode name="bullet5d" styleLbl="node1">
                  <dgm:alg type="sp"/>
                  <dgm:shape xmlns:r="http://schemas.openxmlformats.org/officeDocument/2006/relationships" type="ellipse" r:blip="">
                    <dgm:adjLst/>
                  </dgm:shape>
                  <dgm:presOf/>
                  <dgm:constrLst/>
                  <dgm:ruleLst/>
                </dgm:layoutNode>
                <dgm:layoutNode name="textBox5d" styleLbl="revTx">
                  <dgm:varLst>
                    <dgm:bulletEnabled val="1"/>
                  </dgm:varLst>
                  <dgm:choose name="Name179">
                    <dgm:if name="Name180" func="var" arg="dir" op="equ" val="norm">
                      <dgm:choose name="Name181">
                        <dgm:if name="Name182" axis="root des" ptType="all node" func="maxDepth" op="gt" val="1">
                          <dgm:alg type="tx">
                            <dgm:param type="txAnchorVert" val="t"/>
                            <dgm:param type="parTxLTRAlign" val="l"/>
                            <dgm:param type="parTxRTLAlign" val="r"/>
                          </dgm:alg>
                        </dgm:if>
                        <dgm:else name="Name183">
                          <dgm:alg type="tx">
                            <dgm:param type="txAnchorVert" val="t"/>
                            <dgm:param type="parTxLTRAlign" val="l"/>
                            <dgm:param type="parTxRTLAlign" val="l"/>
                          </dgm:alg>
                        </dgm:else>
                      </dgm:choose>
                    </dgm:if>
                    <dgm:else name="Name184">
                      <dgm:choose name="Name185">
                        <dgm:if name="Name186" axis="root des" ptType="all node" func="maxDepth" op="gt" val="1">
                          <dgm:alg type="tx">
                            <dgm:param type="txAnchorVert" val="b"/>
                            <dgm:param type="txAnchorVertCh" val="b"/>
                            <dgm:param type="parTxLTRAlign" val="l"/>
                            <dgm:param type="parTxRTLAlign" val="r"/>
                          </dgm:alg>
                        </dgm:if>
                        <dgm:else name="Name187">
                          <dgm:alg type="tx">
                            <dgm:param type="txAnchorVert" val="b"/>
                            <dgm:param type="parTxLTRAlign" val="r"/>
                            <dgm:param type="parTxRTLAlign" val="r"/>
                          </dgm:alg>
                        </dgm:else>
                      </dgm:choose>
                    </dgm:else>
                  </dgm:choose>
                  <dgm:shape xmlns:r="http://schemas.openxmlformats.org/officeDocument/2006/relationships" type="rect" r:blip="">
                    <dgm:adjLst/>
                  </dgm:shape>
                  <dgm:presOf axis="desOrSelf" ptType="node"/>
                  <dgm:choose name="Name188">
                    <dgm:if name="Name189" func="var" arg="dir" op="equ" val="norm">
                      <dgm:constrLst>
                        <dgm:constr type="rMarg"/>
                        <dgm:constr type="tMarg"/>
                        <dgm:constr type="bMarg"/>
                      </dgm:constrLst>
                    </dgm:if>
                    <dgm:else name="Name190">
                      <dgm:constrLst>
                        <dgm:constr type="lMarg"/>
                        <dgm:constr type="tMarg"/>
                        <dgm:constr type="bMarg"/>
                      </dgm:constrLst>
                    </dgm:else>
                  </dgm:choose>
                  <dgm:ruleLst>
                    <dgm:rule type="primFontSz" val="5" fact="NaN" max="NaN"/>
                  </dgm:ruleLst>
                </dgm:layoutNode>
              </dgm:forEach>
              <dgm:forEach name="Name191" axis="ch" ptType="node" st="5" cnt="1">
                <dgm:layoutNode name="bullet5e" styleLbl="node1">
                  <dgm:alg type="sp"/>
                  <dgm:shape xmlns:r="http://schemas.openxmlformats.org/officeDocument/2006/relationships" type="ellipse" r:blip="">
                    <dgm:adjLst/>
                  </dgm:shape>
                  <dgm:presOf/>
                  <dgm:constrLst/>
                  <dgm:ruleLst/>
                </dgm:layoutNode>
                <dgm:layoutNode name="textBox5e" styleLbl="revTx">
                  <dgm:varLst>
                    <dgm:bulletEnabled val="1"/>
                  </dgm:varLst>
                  <dgm:choose name="Name192">
                    <dgm:if name="Name193" func="var" arg="dir" op="equ" val="norm">
                      <dgm:choose name="Name194">
                        <dgm:if name="Name195" axis="root des" ptType="all node" func="maxDepth" op="gt" val="1">
                          <dgm:alg type="tx">
                            <dgm:param type="txAnchorVert" val="t"/>
                            <dgm:param type="parTxLTRAlign" val="l"/>
                            <dgm:param type="parTxRTLAlign" val="r"/>
                          </dgm:alg>
                        </dgm:if>
                        <dgm:else name="Name196">
                          <dgm:alg type="tx">
                            <dgm:param type="txAnchorVert" val="t"/>
                            <dgm:param type="parTxLTRAlign" val="l"/>
                            <dgm:param type="parTxRTLAlign" val="l"/>
                          </dgm:alg>
                        </dgm:else>
                      </dgm:choose>
                    </dgm:if>
                    <dgm:else name="Name197">
                      <dgm:choose name="Name198">
                        <dgm:if name="Name199" axis="root des" ptType="all node" func="maxDepth" op="gt" val="1">
                          <dgm:alg type="tx">
                            <dgm:param type="txAnchorVert" val="b"/>
                            <dgm:param type="txAnchorVertCh" val="b"/>
                            <dgm:param type="parTxLTRAlign" val="l"/>
                            <dgm:param type="parTxRTLAlign" val="r"/>
                          </dgm:alg>
                        </dgm:if>
                        <dgm:else name="Name200">
                          <dgm:alg type="tx">
                            <dgm:param type="txAnchorVert" val="b"/>
                            <dgm:param type="parTxLTRAlign" val="r"/>
                            <dgm:param type="parTxRTLAlign" val="r"/>
                          </dgm:alg>
                        </dgm:else>
                      </dgm:choose>
                    </dgm:else>
                  </dgm:choose>
                  <dgm:shape xmlns:r="http://schemas.openxmlformats.org/officeDocument/2006/relationships" type="rect" r:blip="">
                    <dgm:adjLst/>
                  </dgm:shape>
                  <dgm:presOf axis="desOrSelf" ptType="node"/>
                  <dgm:choose name="Name201">
                    <dgm:if name="Name202" func="var" arg="dir" op="equ" val="norm">
                      <dgm:constrLst>
                        <dgm:constr type="rMarg"/>
                        <dgm:constr type="tMarg"/>
                        <dgm:constr type="bMarg"/>
                      </dgm:constrLst>
                    </dgm:if>
                    <dgm:else name="Name203">
                      <dgm:constrLst>
                        <dgm:constr type="lMarg"/>
                        <dgm:constr type="tMarg"/>
                        <dgm:constr type="bMarg"/>
                      </dgm:constrLst>
                    </dgm:else>
                  </dgm:choose>
                  <dgm:ruleLst>
                    <dgm:rule type="primFontSz" val="5" fact="NaN" max="NaN"/>
                  </dgm:ruleLst>
                </dgm:layoutNode>
              </dgm:forEach>
            </dgm:layoutNode>
          </dgm:else>
        </dgm:choose>
      </dgm:if>
      <dgm:else name="Name204"/>
    </dgm:choose>
  </dgm:layoutNode>
</dgm:layoutDef>
</file>

<file path=word/diagrams/layout5.xml><?xml version="1.0" encoding="utf-8"?>
<dgm:layoutDef xmlns:dgm="http://schemas.openxmlformats.org/drawingml/2006/diagram" xmlns:a="http://schemas.openxmlformats.org/drawingml/2006/main" uniqueId="urn:microsoft.com/office/officeart/2005/8/layout/arrow3">
  <dgm:title val=""/>
  <dgm:desc val=""/>
  <dgm:catLst>
    <dgm:cat type="relationship" pri="5000"/>
  </dgm:catLst>
  <dgm:sampData>
    <dgm:dataModel>
      <dgm:ptLst>
        <dgm:pt modelId="0" type="doc"/>
        <dgm:pt modelId="1">
          <dgm:prSet phldr="1"/>
        </dgm:pt>
        <dgm:pt modelId="2">
          <dgm:prSet phldr="1"/>
        </dgm:pt>
      </dgm:ptLst>
      <dgm:cxnLst>
        <dgm:cxn modelId="4" srcId="0" destId="1" srcOrd="0" destOrd="0"/>
        <dgm:cxn modelId="5" srcId="0" destId="2" srcOrd="1"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Lst>
      <dgm:cxnLst>
        <dgm:cxn modelId="3" srcId="0" destId="1" srcOrd="0" destOrd="0"/>
        <dgm:cxn modelId="4" srcId="0" destId="2" srcOrd="1" destOrd="0"/>
      </dgm:cxnLst>
      <dgm:bg/>
      <dgm:whole/>
    </dgm:dataModel>
  </dgm:clrData>
  <dgm:layoutNode name="compositeShape">
    <dgm:varLst>
      <dgm:chMax val="2"/>
      <dgm:dir/>
      <dgm:resizeHandles val="exact"/>
    </dgm:varLst>
    <dgm:alg type="composite">
      <dgm:param type="horzAlign" val="none"/>
      <dgm:param type="vertAlign" val="none"/>
    </dgm:alg>
    <dgm:shape xmlns:r="http://schemas.openxmlformats.org/officeDocument/2006/relationships" r:blip="">
      <dgm:adjLst/>
    </dgm:shape>
    <dgm:presOf/>
    <dgm:choose name="Name0">
      <dgm:if name="Name1" func="var" arg="dir" op="equ" val="norm">
        <dgm:choose name="Name2">
          <dgm:if name="Name3" axis="ch" ptType="node" func="cnt" op="gte" val="2">
            <dgm:constrLst>
              <dgm:constr type="w" for="ch" forName="divider" refType="w"/>
              <dgm:constr type="h" for="ch" forName="divider" refType="w" fact="0.2"/>
              <dgm:constr type="h" for="ch" forName="divider" refType="h" op="gte" fact="0.2"/>
              <dgm:constr type="h" for="ch" forName="divider" refType="h" op="lte" fact="0.4"/>
              <dgm:constr type="ctrX" for="ch" forName="divider" refType="w" fact="0.5"/>
              <dgm:constr type="ctrY" for="ch" forName="divider" refType="h" fact="0.5"/>
              <dgm:constr type="w" for="ch" forName="downArrow" refType="w" fact="0.3"/>
              <dgm:constr type="h" for="ch" forName="downArrow" refType="h" fact="0.4"/>
              <dgm:constr type="l" for="ch" forName="downArrow" refType="w" fact="0.1"/>
              <dgm:constr type="t" for="ch" forName="downArrow" refType="h" fact="0.05"/>
              <dgm:constr type="lOff" for="ch" forName="downArrow" refType="w" fact="0.02"/>
              <dgm:constr type="w" for="ch" forName="downArrowText" refType="w" fact="0.32"/>
              <dgm:constr type="h" for="ch" forName="downArrowText" refType="h" fact="0.42"/>
              <dgm:constr type="t" for="ch" forName="downArrowText"/>
              <dgm:constr type="r" for="ch" forName="downArrowText" refType="w" fact="0.85"/>
              <dgm:constr type="w" for="ch" forName="upArrow" refType="w" fact="0.3"/>
              <dgm:constr type="h" for="ch" forName="upArrow" refType="h" fact="0.4"/>
              <dgm:constr type="b" for="ch" forName="upArrow" refType="h" fact="0.95"/>
              <dgm:constr type="r" for="ch" forName="upArrow" refType="w" fact="0.9"/>
              <dgm:constr type="rOff" for="ch" forName="upArrow" refType="w" fact="-0.02"/>
              <dgm:constr type="w" for="ch" forName="upArrowText" refType="w" fact="0.32"/>
              <dgm:constr type="h" for="ch" forName="upArrowText" refType="h" fact="0.42"/>
              <dgm:constr type="b" for="ch" forName="upArrowText" refType="h"/>
              <dgm:constr type="l" for="ch" forName="upArrowText" refType="w" fact="0.15"/>
              <dgm:constr type="primFontSz" for="ch" ptType="node" op="equ" val="65"/>
            </dgm:constrLst>
          </dgm:if>
          <dgm:else name="Name4">
            <dgm:constrLst>
              <dgm:constr type="w" for="ch" forName="downArrow" refType="w" fact="0.4"/>
              <dgm:constr type="h" for="ch" forName="downArrow" refType="h" fact="0.8"/>
              <dgm:constr type="l" for="ch" forName="downArrow" refType="w" fact="0.02"/>
              <dgm:constr type="t" for="ch" forName="downArrow" refType="h" fact="0.05"/>
              <dgm:constr type="lOff" for="ch" forName="downArrow" refType="w" fact="0.02"/>
              <dgm:constr type="w" for="ch" forName="downArrowText" refType="w" fact="0.5"/>
              <dgm:constr type="h" for="ch" forName="downArrowText" refType="h"/>
              <dgm:constr type="t" for="ch" forName="downArrowText"/>
              <dgm:constr type="r" for="ch" forName="downArrowText" refType="w"/>
              <dgm:constr type="primFontSz" for="ch" ptType="node" op="equ" val="65"/>
            </dgm:constrLst>
          </dgm:else>
        </dgm:choose>
      </dgm:if>
      <dgm:else name="Name5">
        <dgm:choose name="Name6">
          <dgm:if name="Name7" axis="ch" ptType="node" func="cnt" op="gte" val="2">
            <dgm:constrLst>
              <dgm:constr type="w" for="ch" forName="divider" refType="w"/>
              <dgm:constr type="h" for="ch" forName="divider" refType="w" fact="0.2"/>
              <dgm:constr type="h" for="ch" forName="divider" refType="h" op="gte" fact="0.2"/>
              <dgm:constr type="h" for="ch" forName="divider" refType="h" op="lte" fact="0.4"/>
              <dgm:constr type="ctrX" for="ch" forName="divider" refType="w" fact="0.5"/>
              <dgm:constr type="ctrY" for="ch" forName="divider" refType="h" fact="0.5"/>
              <dgm:constr type="w" for="ch" forName="downArrow" refType="w" fact="0.3"/>
              <dgm:constr type="h" for="ch" forName="downArrow" refType="h" fact="0.4"/>
              <dgm:constr type="r" for="ch" forName="downArrow" refType="w" fact="0.9"/>
              <dgm:constr type="t" for="ch" forName="downArrow" refType="h" fact="0.05"/>
              <dgm:constr type="rOff" for="ch" forName="downArrow" refType="w" fact="-0.02"/>
              <dgm:constr type="w" for="ch" forName="downArrowText" refType="w" fact="0.32"/>
              <dgm:constr type="h" for="ch" forName="downArrowText" refType="h" fact="0.42"/>
              <dgm:constr type="t" for="ch" forName="downArrowText"/>
              <dgm:constr type="l" for="ch" forName="downArrowText" refType="w" fact="0.15"/>
              <dgm:constr type="w" for="ch" forName="upArrow" refType="w" fact="0.3"/>
              <dgm:constr type="h" for="ch" forName="upArrow" refType="h" fact="0.4"/>
              <dgm:constr type="b" for="ch" forName="upArrow" refType="h" fact="0.95"/>
              <dgm:constr type="l" for="ch" forName="upArrow" refType="w" fact="0.1"/>
              <dgm:constr type="lOff" for="ch" forName="upArrow" refType="w" fact="0.02"/>
              <dgm:constr type="w" for="ch" forName="upArrowText" refType="w" fact="0.32"/>
              <dgm:constr type="h" for="ch" forName="upArrowText" refType="h" fact="0.42"/>
              <dgm:constr type="b" for="ch" forName="upArrowText" refType="h"/>
              <dgm:constr type="r" for="ch" forName="upArrowText" refType="w" fact="0.85"/>
              <dgm:constr type="primFontSz" for="ch" ptType="node" op="equ" val="65"/>
            </dgm:constrLst>
          </dgm:if>
          <dgm:else name="Name8">
            <dgm:constrLst>
              <dgm:constr type="w" for="ch" forName="downArrow" refType="w" fact="0.4"/>
              <dgm:constr type="h" for="ch" forName="downArrow" refType="h" fact="0.8"/>
              <dgm:constr type="r" for="ch" forName="downArrow" refType="w" fact="0.98"/>
              <dgm:constr type="t" for="ch" forName="downArrow" refType="h" fact="0.05"/>
              <dgm:constr type="rOff" for="ch" forName="downArrow" refType="w" fact="-0.02"/>
              <dgm:constr type="w" for="ch" forName="downArrowText" refType="w" fact="0.5"/>
              <dgm:constr type="h" for="ch" forName="downArrowText" refType="h"/>
              <dgm:constr type="t" for="ch" forName="downArrowText"/>
              <dgm:constr type="l" for="ch" forName="downArrowText"/>
              <dgm:constr type="primFontSz" for="ch" ptType="node" op="equ" val="65"/>
            </dgm:constrLst>
          </dgm:else>
        </dgm:choose>
      </dgm:else>
    </dgm:choose>
    <dgm:ruleLst/>
    <dgm:choose name="Name9">
      <dgm:if name="Name10" axis="ch" ptType="node" func="cnt" op="gte" val="2">
        <dgm:layoutNode name="divider" styleLbl="fgShp">
          <dgm:alg type="sp"/>
          <dgm:choose name="Name11">
            <dgm:if name="Name12" func="var" arg="dir" op="equ" val="norm">
              <dgm:shape xmlns:r="http://schemas.openxmlformats.org/officeDocument/2006/relationships" rot="-5" type="mathMinus" r:blip="">
                <dgm:adjLst/>
              </dgm:shape>
            </dgm:if>
            <dgm:else name="Name13">
              <dgm:shape xmlns:r="http://schemas.openxmlformats.org/officeDocument/2006/relationships" rot="5" type="mathMinus" r:blip="">
                <dgm:adjLst/>
              </dgm:shape>
            </dgm:else>
          </dgm:choose>
          <dgm:presOf/>
          <dgm:constrLst/>
          <dgm:ruleLst/>
        </dgm:layoutNode>
      </dgm:if>
      <dgm:else name="Name14"/>
    </dgm:choose>
    <dgm:forEach name="Name15" axis="ch" ptType="node" cnt="1">
      <dgm:layoutNode name="downArrow" styleLbl="node1">
        <dgm:alg type="sp"/>
        <dgm:shape xmlns:r="http://schemas.openxmlformats.org/officeDocument/2006/relationships" type="downArrow" r:blip="">
          <dgm:adjLst/>
        </dgm:shape>
        <dgm:presOf/>
        <dgm:constrLst/>
        <dgm:ruleLst/>
      </dgm:layoutNode>
      <dgm:layoutNode name="downArrowText" styleLbl="revTx">
        <dgm:varLst>
          <dgm:bulletEnabled val="1"/>
        </dgm:varLst>
        <dgm:alg type="tx">
          <dgm:param type="txAnchorVertCh" val="mid"/>
        </dgm:alg>
        <dgm:shape xmlns:r="http://schemas.openxmlformats.org/officeDocument/2006/relationships" type="rect" r:blip="">
          <dgm:adjLst/>
        </dgm:shape>
        <dgm:presOf axis="desOrSelf" ptType="node"/>
        <dgm:constrLst/>
        <dgm:ruleLst>
          <dgm:rule type="primFontSz" val="5" fact="NaN" max="NaN"/>
        </dgm:ruleLst>
      </dgm:layoutNode>
    </dgm:forEach>
    <dgm:forEach name="Name16" axis="ch" ptType="node" st="2" cnt="1">
      <dgm:layoutNode name="upArrow" styleLbl="node1">
        <dgm:alg type="sp"/>
        <dgm:shape xmlns:r="http://schemas.openxmlformats.org/officeDocument/2006/relationships" type="upArrow" r:blip="">
          <dgm:adjLst/>
        </dgm:shape>
        <dgm:presOf/>
        <dgm:constrLst/>
        <dgm:ruleLst/>
      </dgm:layoutNode>
      <dgm:layoutNode name="upArrowText" styleLbl="revTx">
        <dgm:varLst>
          <dgm:bulletEnabled val="1"/>
        </dgm:varLst>
        <dgm:alg type="tx">
          <dgm:param type="txAnchorVertCh" val="mid"/>
        </dgm:alg>
        <dgm:shape xmlns:r="http://schemas.openxmlformats.org/officeDocument/2006/relationships" type="rect" r:blip="">
          <dgm:adjLst/>
        </dgm:shape>
        <dgm:presOf axis="desOrSelf" ptType="node"/>
        <dgm:constrLst/>
        <dgm:ruleLst>
          <dgm:rule type="primFontSz" val="5" fact="NaN" max="NaN"/>
        </dgm:ruleLst>
      </dgm:layoutNode>
    </dgm:forEach>
  </dgm:layoutNode>
</dgm:layoutDef>
</file>

<file path=word/diagrams/layout6.xml><?xml version="1.0" encoding="utf-8"?>
<dgm:layoutDef xmlns:dgm="http://schemas.openxmlformats.org/drawingml/2006/diagram" xmlns:a="http://schemas.openxmlformats.org/drawingml/2006/main" uniqueId="urn:microsoft.com/office/officeart/2005/8/layout/target1">
  <dgm:title val=""/>
  <dgm:desc val=""/>
  <dgm:catLst>
    <dgm:cat type="relationship" pri="25000"/>
    <dgm:cat type="convert" pri="20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composite">
    <dgm:varLst>
      <dgm:chMax val="5"/>
      <dgm:dir/>
      <dgm:resizeHandles val="exact"/>
    </dgm:varLst>
    <dgm:alg type="composite">
      <dgm:param type="ar" val="1.25"/>
    </dgm:alg>
    <dgm:shape xmlns:r="http://schemas.openxmlformats.org/officeDocument/2006/relationships" r:blip="">
      <dgm:adjLst/>
    </dgm:shape>
    <dgm:presOf/>
    <dgm:choose name="Name0">
      <dgm:if name="Name1" func="var" arg="dir" op="equ" val="norm">
        <dgm:choose name="Name2">
          <dgm:if name="Name3" axis="ch" ptType="node" func="cnt" op="equ" val="0">
            <dgm:constrLst/>
          </dgm:if>
          <dgm:if name="Name4" axis="ch" ptType="node" func="cnt" op="equ" val="1">
            <dgm:constrLst>
              <dgm:constr type="primFontSz" for="des" ptType="node" op="equ" val="65"/>
              <dgm:constr type="w" for="ch" forName="circle1" refType="w" fact="0.6"/>
              <dgm:constr type="h" for="ch" forName="circle1" refType="w" refFor="ch" refForName="circle1"/>
              <dgm:constr type="ctrX" for="ch" forName="circle1" refType="w" fact="0.3"/>
              <dgm:constr type="ctrY" for="ch" forName="circle1" refType="h" fact="0.625"/>
              <dgm:constr type="w" for="ch" forName="text1" refType="w" fact="0.3"/>
              <dgm:constr type="h" for="ch" forName="text1" refType="h" fact="0.3125"/>
              <dgm:constr type="r" for="ch" forName="text1" refType="w"/>
              <dgm:constr type="t" for="ch" forName="text1"/>
              <dgm:constr type="l" for="ch" forName="line1" refType="w" fact="0.625"/>
              <dgm:constr type="ctrY" for="ch" forName="line1" refType="ctrY" refFor="ch" refForName="text1"/>
              <dgm:constr type="r" for="ch" forName="line1" refType="l" refFor="ch" refForName="text1"/>
              <dgm:constr type="h" for="ch" forName="line1"/>
              <dgm:constr type="l" for="ch" forName="d1" refType="w" fact="0.3"/>
              <dgm:constr type="b" for="ch" forName="d1" refType="h" fact="0.625"/>
              <dgm:constr type="w" for="ch" forName="d1" refType="w" fact="0.32475"/>
              <dgm:constr type="h" for="ch" forName="d1" refType="h" fact="0.469"/>
            </dgm:constrLst>
          </dgm:if>
          <dgm:if name="Name5" axis="ch" ptType="node" func="cnt" op="equ" val="2">
            <dgm:constrLst>
              <dgm:constr type="primFontSz" for="des" ptType="node" op="equ" val="65"/>
              <dgm:constr type="w" for="ch" forName="circle1" refType="w" fact="0.2"/>
              <dgm:constr type="h" for="ch" forName="circle1" refType="w" refFor="ch" refForName="circle1"/>
              <dgm:constr type="ctrX" for="ch" forName="circle1" refType="w" fact="0.3"/>
              <dgm:constr type="ctrY" for="ch" forName="circle1" refType="h" fact="0.625"/>
              <dgm:constr type="w" for="ch" forName="text1" refType="w" fact="0.3"/>
              <dgm:constr type="h" for="ch" forName="text1" refType="h" fact="0.3125"/>
              <dgm:constr type="r" for="ch" forName="text1" refType="w"/>
              <dgm:constr type="t" for="ch" forName="text1"/>
              <dgm:constr type="l" for="ch" forName="line1" refType="w" fact="0.625"/>
              <dgm:constr type="ctrY" for="ch" forName="line1" refType="ctrY" refFor="ch" refForName="text1"/>
              <dgm:constr type="w" for="ch" forName="line1" refType="w" fact="0.075"/>
              <dgm:constr type="h" for="ch" forName="line1"/>
              <dgm:constr type="l" for="ch" forName="d1" refType="w" fact="0.3"/>
              <dgm:constr type="b" for="ch" forName="d1" refType="h" fact="0.625"/>
              <dgm:constr type="w" for="ch" forName="d1" refType="w" fact="0.32475"/>
              <dgm:constr type="h" for="ch" forName="d1" refType="h" fact="0.469"/>
              <dgm:constr type="w" for="ch" forName="circle2" refType="w" fact="0.6"/>
              <dgm:constr type="h" for="ch" forName="circle2" refType="w" refFor="ch" refForName="circle2"/>
              <dgm:constr type="ctrX" for="ch" forName="circle2" refType="w" fact="0.3"/>
              <dgm:constr type="ctrY" for="ch" forName="circle2" refType="h" fact="0.625"/>
              <dgm:constr type="w" for="ch" forName="text2" refType="w" fact="0.3"/>
              <dgm:constr type="h" for="ch" forName="text2" refType="h" fact="0.3125"/>
              <dgm:constr type="r" for="ch" forName="text2" refType="w"/>
              <dgm:constr type="t" for="ch" forName="text2" refType="b" refFor="ch" refForName="text1"/>
              <dgm:constr type="l" for="ch" forName="line2" refType="w" fact="0.625"/>
              <dgm:constr type="ctrY" for="ch" forName="line2" refType="ctrY" refFor="ch" refForName="text2"/>
              <dgm:constr type="w" for="ch" forName="line2" refType="w" fact="0.075"/>
              <dgm:constr type="h" for="ch" forName="line2"/>
              <dgm:constr type="l" for="ch" forName="d2" refType="w" fact="0.44325"/>
              <dgm:constr type="b" for="ch" forName="d2" refType="h" fact="0.7975"/>
              <dgm:constr type="w" for="ch" forName="d2" refType="w" fact="0.1815"/>
              <dgm:constr type="h" for="ch" forName="d2" refType="h" fact="0.3283"/>
            </dgm:constrLst>
          </dgm:if>
          <dgm:if name="Name6" axis="ch" ptType="node" func="cnt" op="equ" val="3">
            <dgm:constrLst>
              <dgm:constr type="primFontSz" for="des" ptType="node" op="equ" val="65"/>
              <dgm:constr type="w" for="ch" forName="circle1" refType="w" fact="0.12"/>
              <dgm:constr type="h" for="ch" forName="circle1" refType="w" refFor="ch" refForName="circle1"/>
              <dgm:constr type="ctrX" for="ch" forName="circle1" refType="w" fact="0.3"/>
              <dgm:constr type="ctrY" for="ch" forName="circle1" refType="h" fact="0.625"/>
              <dgm:constr type="w" for="ch" forName="text1" refType="w" fact="0.3"/>
              <dgm:constr type="h" for="ch" forName="text1" refType="h" fact="0.21875"/>
              <dgm:constr type="r" for="ch" forName="text1" refType="w"/>
              <dgm:constr type="t" for="ch" forName="text1"/>
              <dgm:constr type="l" for="ch" forName="line1" refType="w" fact="0.625"/>
              <dgm:constr type="ctrY" for="ch" forName="line1" refType="ctrY" refFor="ch" refForName="text1"/>
              <dgm:constr type="w" for="ch" forName="line1" refType="w" fact="0.075"/>
              <dgm:constr type="h" for="ch" forName="line1"/>
              <dgm:constr type="l" for="ch" forName="d1" refType="w" fact="0.3"/>
              <dgm:constr type="b" for="ch" forName="d1" refType="h" fact="0.625"/>
              <dgm:constr type="w" for="ch" forName="d1" refType="w" fact="0.3247"/>
              <dgm:constr type="h" for="ch" forName="d1" refType="h" fact="0.5155"/>
              <dgm:constr type="w" for="ch" forName="circle2" refType="w" fact="0.36"/>
              <dgm:constr type="h" for="ch" forName="circle2" refType="w" refFor="ch" refForName="circle2"/>
              <dgm:constr type="ctrX" for="ch" forName="circle2" refType="w" fact="0.3"/>
              <dgm:constr type="ctrY" for="ch" forName="circle2" refType="h" fact="0.625"/>
              <dgm:constr type="w" for="ch" forName="text2" refType="w" fact="0.3"/>
              <dgm:constr type="h" for="ch" forName="text2" refType="h" fact="0.21875"/>
              <dgm:constr type="r" for="ch" forName="text2" refType="w"/>
              <dgm:constr type="t" for="ch" forName="text2" refType="b" refFor="ch" refForName="text1"/>
              <dgm:constr type="l" for="ch" forName="line2" refType="w" fact="0.625"/>
              <dgm:constr type="ctrY" for="ch" forName="line2" refType="ctrY" refFor="ch" refForName="text2"/>
              <dgm:constr type="w" for="ch" forName="line2" refType="w" fact="0.075"/>
              <dgm:constr type="h" for="ch" forName="line2"/>
              <dgm:constr type="l" for="ch" forName="d2" refType="w" fact="0.386"/>
              <dgm:constr type="b" for="ch" forName="d2" refType="h" fact="0.72969"/>
              <dgm:constr type="w" for="ch" forName="d2" refType="w" fact="0.2387"/>
              <dgm:constr type="h" for="ch" forName="d2" refType="h" fact="0.4017"/>
              <dgm:constr type="w" for="ch" forName="circle3" refType="w" fact="0.6"/>
              <dgm:constr type="h" for="ch" forName="circle3" refType="w" refFor="ch" refForName="circle3"/>
              <dgm:constr type="ctrX" for="ch" forName="circle3" refType="ctrX" refFor="ch" refForName="circle1"/>
              <dgm:constr type="ctrY" for="ch" forName="circle3" refType="ctrY" refFor="ch" refForName="circle1"/>
              <dgm:constr type="w" for="ch" forName="text3" refType="w" fact="0.3"/>
              <dgm:constr type="h" for="ch" forName="text3" refType="h" fact="0.21875"/>
              <dgm:constr type="r" for="ch" forName="text3" refType="w"/>
              <dgm:constr type="t" for="ch" forName="text3" refType="b" refFor="ch" refForName="text2"/>
              <dgm:constr type="l" for="ch" forName="line3" refType="w" fact="0.625"/>
              <dgm:constr type="ctrY" for="ch" forName="line3" refType="ctrY" refFor="ch" refForName="text3"/>
              <dgm:constr type="w" for="ch" forName="line3" refType="w" fact="0.075"/>
              <dgm:constr type="h" for="ch" forName="line3"/>
              <dgm:constr type="l" for="ch" forName="d3" refType="w" fact="0.47175"/>
              <dgm:constr type="b" for="ch" forName="d3" refType="h" fact="0.83375"/>
              <dgm:constr type="w" for="ch" forName="d3" refType="w" fact="0.1527"/>
              <dgm:constr type="h" for="ch" forName="d3" refType="h" fact="0.287"/>
            </dgm:constrLst>
          </dgm:if>
          <dgm:if name="Name7" axis="ch" ptType="node" func="cnt" op="equ" val="4">
            <dgm:constrLst>
              <dgm:constr type="primFontSz" for="des" ptType="node" op="equ" val="65"/>
              <dgm:constr type="w" for="ch" forName="circle1" refType="w" fact="0.0857"/>
              <dgm:constr type="h" for="ch" forName="circle1" refType="w" refFor="ch" refForName="circle1"/>
              <dgm:constr type="ctrX" for="ch" forName="circle1" refType="w" fact="0.3"/>
              <dgm:constr type="ctrY" for="ch" forName="circle1" refType="h" fact="0.625"/>
              <dgm:constr type="w" for="ch" forName="text1" refType="w" fact="0.3"/>
              <dgm:constr type="h" for="ch" forName="text1" refType="h" fact="0.17938"/>
              <dgm:constr type="r" for="ch" forName="text1" refType="w"/>
              <dgm:constr type="t" for="ch" forName="text1"/>
              <dgm:constr type="l" for="ch" forName="line1" refType="w" fact="0.625"/>
              <dgm:constr type="ctrY" for="ch" forName="line1" refType="ctrY" refFor="ch" refForName="text1"/>
              <dgm:constr type="w" for="ch" forName="line1" refType="w" fact="0.075"/>
              <dgm:constr type="h" for="ch" forName="line1"/>
              <dgm:constr type="l" for="ch" forName="d1" refType="w" fact="0.295"/>
              <dgm:constr type="b" for="ch" forName="d1" refType="h" fact="0.62"/>
              <dgm:constr type="w" for="ch" forName="d1" refType="w" fact="0.33"/>
              <dgm:constr type="h" for="ch" forName="d1" refType="h" fact="0.53"/>
              <dgm:constr type="w" for="ch" forName="circle2" refType="w" fact="0.2571"/>
              <dgm:constr type="h" for="ch" forName="circle2" refType="w" refFor="ch" refForName="circle2"/>
              <dgm:constr type="ctrX" for="ch" forName="circle2" refType="w" fact="0.3"/>
              <dgm:constr type="ctrY" for="ch" forName="circle2" refType="h" fact="0.625"/>
              <dgm:constr type="w" for="ch" forName="text2" refType="w" fact="0.3"/>
              <dgm:constr type="h" for="ch" forName="text2" refType="h" fact="0.17938"/>
              <dgm:constr type="r" for="ch" forName="text2" refType="w"/>
              <dgm:constr type="t" for="ch" forName="text2" refType="b" refFor="ch" refForName="text1"/>
              <dgm:constr type="l" for="ch" forName="line2" refType="w" fact="0.625"/>
              <dgm:constr type="ctrY" for="ch" forName="line2" refType="ctrY" refFor="ch" refForName="text2"/>
              <dgm:constr type="w" for="ch" forName="line2" refType="w" fact="0.075"/>
              <dgm:constr type="h" for="ch" forName="line2"/>
              <dgm:constr type="l" for="ch" forName="d2" refType="w" fact="0.36625"/>
              <dgm:constr type="b" for="ch" forName="d2" refType="h" fact="0.70438"/>
              <dgm:constr type="w" for="ch" forName="d2" refType="w" fact="0.2585"/>
              <dgm:constr type="h" for="ch" forName="d2" refType="h" fact="0.43525"/>
              <dgm:constr type="w" for="ch" forName="circle3" refType="w" fact="0.4285"/>
              <dgm:constr type="h" for="ch" forName="circle3" refType="w" refFor="ch" refForName="circle3"/>
              <dgm:constr type="ctrX" for="ch" forName="circle3" refType="ctrX" refFor="ch" refForName="circle1"/>
              <dgm:constr type="ctrY" for="ch" forName="circle3" refType="ctrY" refFor="ch" refForName="circle1"/>
              <dgm:constr type="w" for="ch" forName="text3" refType="w" fact="0.3"/>
              <dgm:constr type="h" for="ch" forName="text3" refType="h" fact="0.17938"/>
              <dgm:constr type="r" for="ch" forName="text3" refType="w"/>
              <dgm:constr type="t" for="ch" forName="text3" refType="b" refFor="ch" refForName="text2"/>
              <dgm:constr type="l" for="ch" forName="line3" refType="w" fact="0.625"/>
              <dgm:constr type="ctrY" for="ch" forName="line3" refType="ctrY" refFor="ch" refForName="text3"/>
              <dgm:constr type="w" for="ch" forName="line3" refType="w" fact="0.075"/>
              <dgm:constr type="h" for="ch" forName="line3"/>
              <dgm:constr type="l" for="ch" forName="d3" refType="w" fact="0.4255"/>
              <dgm:constr type="b" for="ch" forName="d3" refType="h" fact="0.78031"/>
              <dgm:constr type="w" for="ch" forName="d3" refType="w" fact="0.1995"/>
              <dgm:constr type="h" for="ch" forName="d3" refType="h" fact="0.332"/>
              <dgm:constr type="w" for="ch" forName="circle4" refType="w" fact="0.6"/>
              <dgm:constr type="h" for="ch" forName="circle4" refType="w" refFor="ch" refForName="circle4"/>
              <dgm:constr type="ctrX" for="ch" forName="circle4" refType="ctrX" refFor="ch" refForName="circle1"/>
              <dgm:constr type="ctrY" for="ch" forName="circle4" refType="ctrY" refFor="ch" refForName="circle1"/>
              <dgm:constr type="w" for="ch" forName="text4" refType="w" fact="0.3"/>
              <dgm:constr type="h" for="ch" forName="text4" refType="h" fact="0.17938"/>
              <dgm:constr type="r" for="ch" forName="text4" refType="w"/>
              <dgm:constr type="t" for="ch" forName="text4" refType="b" refFor="ch" refForName="text3"/>
              <dgm:constr type="l" for="ch" forName="line4" refType="w" fact="0.625"/>
              <dgm:constr type="ctrY" for="ch" forName="line4" refType="ctrY" refFor="ch" refForName="text4"/>
              <dgm:constr type="w" for="ch" forName="line4" refType="w" fact="0.075"/>
              <dgm:constr type="h" for="ch" forName="line4"/>
              <dgm:constr type="l" for="ch" forName="d4" refType="w" fact="0.48525"/>
              <dgm:constr type="b" for="ch" forName="d4" refType="h" fact="0.85594"/>
              <dgm:constr type="w" for="ch" forName="d4" refType="w" fact="0.1394"/>
              <dgm:constr type="h" for="ch" forName="d4" refType="h" fact="0.2282"/>
            </dgm:constrLst>
          </dgm:if>
          <dgm:if name="Name8" axis="ch" ptType="node" func="cnt" op="gte" val="5">
            <dgm:constrLst>
              <dgm:constr type="primFontSz" for="des" ptType="node" op="equ" val="65"/>
              <dgm:constr type="w" for="ch" forName="circle1" refType="w" fact="0.0667"/>
              <dgm:constr type="h" for="ch" forName="circle1" refType="w" refFor="ch" refForName="circle1"/>
              <dgm:constr type="ctrX" for="ch" forName="circle1" refType="w" fact="0.3"/>
              <dgm:constr type="ctrY" for="ch" forName="circle1" refType="h" fact="0.625"/>
              <dgm:constr type="w" for="ch" forName="text1" refType="w" fact="0.3"/>
              <dgm:constr type="h" for="ch" forName="text1" refType="h" fact="0.1324"/>
              <dgm:constr type="r" for="ch" forName="text1" refType="w"/>
              <dgm:constr type="ctrY" for="ch" forName="text1" refType="h" fact="0.13"/>
              <dgm:constr type="l" for="ch" forName="line1" refType="w" fact="0.625"/>
              <dgm:constr type="ctrY" for="ch" forName="line1" refType="ctrY" refFor="ch" refForName="text1"/>
              <dgm:constr type="w" for="ch" forName="line1" refType="w" fact="0.075"/>
              <dgm:constr type="h" for="ch" forName="line1"/>
              <dgm:constr type="l" for="ch" forName="d1" refType="w" fact="0.3"/>
              <dgm:constr type="b" for="ch" forName="d1" refType="h" fact="0.625"/>
              <dgm:constr type="w" for="ch" forName="d1" refType="w" fact="0.3245"/>
              <dgm:constr type="h" for="ch" forName="d1" refType="h" fact="0.495"/>
              <dgm:constr type="w" for="ch" forName="circle2" refType="w" fact="0.2"/>
              <dgm:constr type="h" for="ch" forName="circle2" refType="w" refFor="ch" refForName="circle2"/>
              <dgm:constr type="ctrX" for="ch" forName="circle2" refType="w" fact="0.3"/>
              <dgm:constr type="ctrY" for="ch" forName="circle2" refType="h" fact="0.625"/>
              <dgm:constr type="w" for="ch" forName="text2" refType="w" fact="0.3"/>
              <dgm:constr type="h" for="ch" forName="text2" refType="h" fact="0.1324"/>
              <dgm:constr type="r" for="ch" forName="text2" refType="w"/>
              <dgm:constr type="ctrY" for="ch" forName="text2" refType="h" fact="0.27"/>
              <dgm:constr type="l" for="ch" forName="line2" refType="w" fact="0.625"/>
              <dgm:constr type="ctrY" for="ch" forName="line2" refType="ctrY" refFor="ch" refForName="text2"/>
              <dgm:constr type="w" for="ch" forName="line2" refType="w" fact="0.075"/>
              <dgm:constr type="h" for="ch" forName="line2"/>
              <dgm:constr type="l" for="ch" forName="d2" refType="w" fact="0.3498"/>
              <dgm:constr type="b" for="ch" forName="d2" refType="h" fact="0.682"/>
              <dgm:constr type="w" for="ch" forName="d2" refType="w" fact="0.275"/>
              <dgm:constr type="h" for="ch" forName="d2" refType="h" fact="0.41215"/>
              <dgm:constr type="w" for="ch" forName="circle3" refType="w" fact="0.3334"/>
              <dgm:constr type="h" for="ch" forName="circle3" refType="w" refFor="ch" refForName="circle3"/>
              <dgm:constr type="ctrX" for="ch" forName="circle3" refType="ctrX" refFor="ch" refForName="circle1"/>
              <dgm:constr type="ctrY" for="ch" forName="circle3" refType="ctrY" refFor="ch" refForName="circle1"/>
              <dgm:constr type="w" for="ch" forName="text3" refType="w" fact="0.3"/>
              <dgm:constr type="h" for="ch" forName="text3" refType="h" fact="0.1324"/>
              <dgm:constr type="r" for="ch" forName="text3" refType="w"/>
              <dgm:constr type="ctrY" for="ch" forName="text3" refType="h" fact="0.41"/>
              <dgm:constr type="l" for="ch" forName="line3" refType="w" fact="0.625"/>
              <dgm:constr type="ctrY" for="ch" forName="line3" refType="ctrY" refFor="ch" refForName="text3"/>
              <dgm:constr type="w" for="ch" forName="line3" refType="w" fact="0.075"/>
              <dgm:constr type="h" for="ch" forName="line3"/>
              <dgm:constr type="l" for="ch" forName="d3" refType="w" fact="0.394"/>
              <dgm:constr type="b" for="ch" forName="d3" refType="h" fact="0.735"/>
              <dgm:constr type="w" for="ch" forName="d3" refType="w" fact="0.231"/>
              <dgm:constr type="h" for="ch" forName="d3" refType="h" fact="0.325"/>
              <dgm:constr type="w" for="ch" forName="circle4" refType="w" fact="0.4667"/>
              <dgm:constr type="h" for="ch" forName="circle4" refType="w" refFor="ch" refForName="circle4"/>
              <dgm:constr type="ctrX" for="ch" forName="circle4" refType="ctrX" refFor="ch" refForName="circle1"/>
              <dgm:constr type="ctrY" for="ch" forName="circle4" refType="ctrY" refFor="ch" refForName="circle1"/>
              <dgm:constr type="w" for="ch" forName="text4" refType="w" fact="0.3"/>
              <dgm:constr type="h" for="ch" forName="text4" refType="h" fact="0.1324"/>
              <dgm:constr type="r" for="ch" forName="text4" refType="w"/>
              <dgm:constr type="ctrY" for="ch" forName="text4" refType="h" fact="0.547"/>
              <dgm:constr type="l" for="ch" forName="line4" refType="w" fact="0.625"/>
              <dgm:constr type="ctrY" for="ch" forName="line4" refType="ctrY" refFor="ch" refForName="text4"/>
              <dgm:constr type="w" for="ch" forName="line4" refType="w" fact="0.075"/>
              <dgm:constr type="h" for="ch" forName="line4"/>
              <dgm:constr type="l" for="ch" forName="d4" refType="w" fact="0.446"/>
              <dgm:constr type="b" for="ch" forName="d4" refType="h" fact="0.795"/>
              <dgm:constr type="w" for="ch" forName="d4" refType="w" fact="0.179"/>
              <dgm:constr type="h" for="ch" forName="d4" refType="h" fact="0.248"/>
              <dgm:constr type="w" for="ch" forName="circle5" refType="w" fact="0.6"/>
              <dgm:constr type="h" for="ch" forName="circle5" refType="w" refFor="ch" refForName="circle5"/>
              <dgm:constr type="ctrX" for="ch" forName="circle5" refType="ctrX" refFor="ch" refForName="circle1"/>
              <dgm:constr type="ctrY" for="ch" forName="circle5" refType="ctrY" refFor="ch" refForName="circle1"/>
              <dgm:constr type="w" for="ch" forName="text5" refType="w" fact="0.3"/>
              <dgm:constr type="h" for="ch" forName="text5" refType="h" fact="0.1324"/>
              <dgm:constr type="r" for="ch" forName="text5" refType="w"/>
              <dgm:constr type="ctrY" for="ch" forName="text5" refType="h" fact="0.68"/>
              <dgm:constr type="l" for="ch" forName="line5" refType="w" fact="0.625"/>
              <dgm:constr type="ctrY" for="ch" forName="line5" refType="ctrY" refFor="ch" refForName="text5"/>
              <dgm:constr type="w" for="ch" forName="line5" refType="w" fact="0.075"/>
              <dgm:constr type="h" for="ch" forName="line5"/>
              <dgm:constr type="l" for="ch" forName="d5" refType="w" fact="0.495"/>
              <dgm:constr type="b" for="ch" forName="d5" refType="h" fact="0.855"/>
              <dgm:constr type="w" for="ch" forName="d5" refType="w" fact="0.13"/>
              <dgm:constr type="h" for="ch" forName="d5" refType="h" fact="0.175"/>
            </dgm:constrLst>
          </dgm:if>
          <dgm:else name="Name9"/>
        </dgm:choose>
      </dgm:if>
      <dgm:else name="Name10">
        <dgm:choose name="Name11">
          <dgm:if name="Name12" axis="ch" ptType="node" func="cnt" op="equ" val="0">
            <dgm:constrLst/>
          </dgm:if>
          <dgm:if name="Name13" axis="ch" ptType="node" func="cnt" op="equ" val="1">
            <dgm:constrLst>
              <dgm:constr type="primFontSz" for="des" ptType="node" op="equ" val="65"/>
              <dgm:constr type="w" for="ch" forName="circle1" refType="w" fact="0.6"/>
              <dgm:constr type="h" for="ch" forName="circle1" refType="w" refFor="ch" refForName="circle1"/>
              <dgm:constr type="ctrX" for="ch" forName="circle1" refType="w" fact="0.7"/>
              <dgm:constr type="ctrY" for="ch" forName="circle1" refType="h" fact="0.625"/>
              <dgm:constr type="w" for="ch" forName="text1" refType="w" fact="0.3"/>
              <dgm:constr type="h" for="ch" forName="text1" refType="h" fact="0.3125"/>
              <dgm:constr type="l" for="ch" forName="text1"/>
              <dgm:constr type="t" for="ch" forName="text1"/>
              <dgm:constr type="l" for="ch" forName="line1" refType="r" refFor="ch" refForName="text1"/>
              <dgm:constr type="ctrY" for="ch" forName="line1" refType="ctrY" refFor="ch" refForName="text1"/>
              <dgm:constr type="r" for="ch" forName="line1" refType="w" fact="0.375"/>
              <dgm:constr type="h" for="ch" forName="line1"/>
              <dgm:constr type="r" for="ch" forName="d1" refType="w" fact="0.7"/>
              <dgm:constr type="b" for="ch" forName="d1" refType="h" fact="0.625"/>
              <dgm:constr type="w" for="ch" forName="d1" refType="w" fact="0.32475"/>
              <dgm:constr type="h" for="ch" forName="d1" refType="h" fact="0.469"/>
            </dgm:constrLst>
          </dgm:if>
          <dgm:if name="Name14" axis="ch" ptType="node" func="cnt" op="equ" val="2">
            <dgm:constrLst>
              <dgm:constr type="primFontSz" for="des" ptType="node" op="equ" val="65"/>
              <dgm:constr type="w" for="ch" forName="circle1" refType="w" fact="0.2"/>
              <dgm:constr type="h" for="ch" forName="circle1" refType="w" refFor="ch" refForName="circle1"/>
              <dgm:constr type="ctrX" for="ch" forName="circle1" refType="w" fact="0.7"/>
              <dgm:constr type="ctrY" for="ch" forName="circle1" refType="h" fact="0.625"/>
              <dgm:constr type="w" for="ch" forName="text1" refType="w" fact="0.3"/>
              <dgm:constr type="h" for="ch" forName="text1" refType="h" fact="0.3125"/>
              <dgm:constr type="l" for="ch" forName="text1"/>
              <dgm:constr type="t" for="ch" forName="text1"/>
              <dgm:constr type="l" for="ch" forName="line1" refType="r" refFor="ch" refForName="text1"/>
              <dgm:constr type="ctrY" for="ch" forName="line1" refType="ctrY" refFor="ch" refForName="text1"/>
              <dgm:constr type="r" for="ch" forName="line1" refType="w" fact="0.375"/>
              <dgm:constr type="h" for="ch" forName="line1"/>
              <dgm:constr type="r" for="ch" forName="d1" refType="w" fact="0.7"/>
              <dgm:constr type="b" for="ch" forName="d1" refType="h" fact="0.625"/>
              <dgm:constr type="w" for="ch" forName="d1" refType="w" fact="0.32475"/>
              <dgm:constr type="h" for="ch" forName="d1" refType="h" fact="0.469"/>
              <dgm:constr type="w" for="ch" forName="circle2" refType="w" fact="0.6"/>
              <dgm:constr type="h" for="ch" forName="circle2" refType="w" refFor="ch" refForName="circle2"/>
              <dgm:constr type="ctrX" for="ch" forName="circle2" refType="w" fact="0.7"/>
              <dgm:constr type="ctrY" for="ch" forName="circle2" refType="h" fact="0.625"/>
              <dgm:constr type="w" for="ch" forName="text2" refType="w" fact="0.3"/>
              <dgm:constr type="h" for="ch" forName="text2" refType="h" fact="0.3125"/>
              <dgm:constr type="l" for="ch" forName="text2"/>
              <dgm:constr type="t" for="ch" forName="text2" refType="b" refFor="ch" refForName="text1"/>
              <dgm:constr type="l" for="ch" forName="line2" refType="r" refFor="ch" refForName="text2"/>
              <dgm:constr type="ctrY" for="ch" forName="line2" refType="ctrY" refFor="ch" refForName="text2"/>
              <dgm:constr type="r" for="ch" forName="line2" refType="w" fact="0.375"/>
              <dgm:constr type="h" for="ch" forName="line2"/>
              <dgm:constr type="r" for="ch" forName="d2" refType="w" fact="0.55675"/>
              <dgm:constr type="b" for="ch" forName="d2" refType="h" fact="0.7975"/>
              <dgm:constr type="w" for="ch" forName="d2" refType="w" fact="0.1815"/>
              <dgm:constr type="h" for="ch" forName="d2" refType="h" fact="0.3283"/>
            </dgm:constrLst>
          </dgm:if>
          <dgm:if name="Name15" axis="ch" ptType="node" func="cnt" op="equ" val="3">
            <dgm:constrLst>
              <dgm:constr type="primFontSz" for="des" ptType="node" op="equ" val="65"/>
              <dgm:constr type="w" for="ch" forName="circle1" refType="w" fact="0.12"/>
              <dgm:constr type="h" for="ch" forName="circle1" refType="w" refFor="ch" refForName="circle1"/>
              <dgm:constr type="ctrX" for="ch" forName="circle1" refType="w" fact="0.7"/>
              <dgm:constr type="ctrY" for="ch" forName="circle1" refType="h" fact="0.625"/>
              <dgm:constr type="w" for="ch" forName="text1" refType="w" fact="0.3"/>
              <dgm:constr type="h" for="ch" forName="text1" refType="h" fact="0.21875"/>
              <dgm:constr type="l" for="ch" forName="text1"/>
              <dgm:constr type="t" for="ch" forName="text1"/>
              <dgm:constr type="l" for="ch" forName="line1" refType="r" refFor="ch" refForName="text1"/>
              <dgm:constr type="ctrY" for="ch" forName="line1" refType="ctrY" refFor="ch" refForName="text1"/>
              <dgm:constr type="r" for="ch" forName="line1" refType="w" fact="0.375"/>
              <dgm:constr type="h" for="ch" forName="line1"/>
              <dgm:constr type="r" for="ch" forName="d1" refType="w" fact="0.7"/>
              <dgm:constr type="b" for="ch" forName="d1" refType="h" fact="0.625"/>
              <dgm:constr type="w" for="ch" forName="d1" refType="w" fact="0.3247"/>
              <dgm:constr type="h" for="ch" forName="d1" refType="h" fact="0.5155"/>
              <dgm:constr type="w" for="ch" forName="circle2" refType="w" fact="0.36"/>
              <dgm:constr type="h" for="ch" forName="circle2" refType="w" refFor="ch" refForName="circle2"/>
              <dgm:constr type="ctrX" for="ch" forName="circle2" refType="w" fact="0.7"/>
              <dgm:constr type="ctrY" for="ch" forName="circle2" refType="h" fact="0.625"/>
              <dgm:constr type="w" for="ch" forName="text2" refType="w" fact="0.3"/>
              <dgm:constr type="h" for="ch" forName="text2" refType="h" fact="0.21875"/>
              <dgm:constr type="l" for="ch" forName="text2"/>
              <dgm:constr type="t" for="ch" forName="text2" refType="b" refFor="ch" refForName="text1"/>
              <dgm:constr type="l" for="ch" forName="line2" refType="r" refFor="ch" refForName="text2"/>
              <dgm:constr type="ctrY" for="ch" forName="line2" refType="ctrY" refFor="ch" refForName="text2"/>
              <dgm:constr type="r" for="ch" forName="line2" refType="w" fact="0.375"/>
              <dgm:constr type="h" for="ch" forName="line2"/>
              <dgm:constr type="r" for="ch" forName="d2" refType="w" fact="0.614"/>
              <dgm:constr type="b" for="ch" forName="d2" refType="h" fact="0.72969"/>
              <dgm:constr type="w" for="ch" forName="d2" refType="w" fact="0.2387"/>
              <dgm:constr type="h" for="ch" forName="d2" refType="h" fact="0.4017"/>
              <dgm:constr type="w" for="ch" forName="circle3" refType="w" fact="0.6"/>
              <dgm:constr type="h" for="ch" forName="circle3" refType="w" refFor="ch" refForName="circle3"/>
              <dgm:constr type="ctrX" for="ch" forName="circle3" refType="ctrX" refFor="ch" refForName="circle1"/>
              <dgm:constr type="ctrY" for="ch" forName="circle3" refType="ctrY" refFor="ch" refForName="circle1"/>
              <dgm:constr type="w" for="ch" forName="text3" refType="w" fact="0.3"/>
              <dgm:constr type="h" for="ch" forName="text3" refType="h" fact="0.21875"/>
              <dgm:constr type="l" for="ch" forName="text3"/>
              <dgm:constr type="t" for="ch" forName="text3" refType="b" refFor="ch" refForName="text2"/>
              <dgm:constr type="l" for="ch" forName="line3" refType="r" refFor="ch" refForName="text3"/>
              <dgm:constr type="ctrY" for="ch" forName="line3" refType="ctrY" refFor="ch" refForName="text3"/>
              <dgm:constr type="r" for="ch" forName="line3" refType="w" fact="0.375"/>
              <dgm:constr type="h" for="ch" forName="line3"/>
              <dgm:constr type="r" for="ch" forName="d3" refType="w" fact="0.52825"/>
              <dgm:constr type="b" for="ch" forName="d3" refType="h" fact="0.83375"/>
              <dgm:constr type="w" for="ch" forName="d3" refType="w" fact="0.1527"/>
              <dgm:constr type="h" for="ch" forName="d3" refType="h" fact="0.287"/>
            </dgm:constrLst>
          </dgm:if>
          <dgm:if name="Name16" axis="ch" ptType="node" func="cnt" op="equ" val="4">
            <dgm:constrLst>
              <dgm:constr type="primFontSz" for="des" ptType="node" op="equ" val="65"/>
              <dgm:constr type="w" for="ch" forName="circle1" refType="w" fact="0.0857"/>
              <dgm:constr type="h" for="ch" forName="circle1" refType="w" refFor="ch" refForName="circle1"/>
              <dgm:constr type="ctrX" for="ch" forName="circle1" refType="w" fact="0.7"/>
              <dgm:constr type="ctrY" for="ch" forName="circle1" refType="h" fact="0.625"/>
              <dgm:constr type="w" for="ch" forName="text1" refType="w" fact="0.3"/>
              <dgm:constr type="h" for="ch" forName="text1" refType="h" fact="0.17938"/>
              <dgm:constr type="l" for="ch" forName="text1"/>
              <dgm:constr type="t" for="ch" forName="text1"/>
              <dgm:constr type="l" for="ch" forName="line1" refType="r" refFor="ch" refForName="text1"/>
              <dgm:constr type="ctrY" for="ch" forName="line1" refType="ctrY" refFor="ch" refForName="text1"/>
              <dgm:constr type="r" for="ch" forName="line1" refType="w" fact="0.375"/>
              <dgm:constr type="h" for="ch" forName="line1"/>
              <dgm:constr type="r" for="ch" forName="d1" refType="w" fact="0.705"/>
              <dgm:constr type="b" for="ch" forName="d1" refType="h" fact="0.62"/>
              <dgm:constr type="w" for="ch" forName="d1" refType="w" fact="0.33"/>
              <dgm:constr type="h" for="ch" forName="d1" refType="h" fact="0.53"/>
              <dgm:constr type="w" for="ch" forName="circle2" refType="w" fact="0.2571"/>
              <dgm:constr type="h" for="ch" forName="circle2" refType="w" refFor="ch" refForName="circle2"/>
              <dgm:constr type="ctrX" for="ch" forName="circle2" refType="w" fact="0.7"/>
              <dgm:constr type="ctrY" for="ch" forName="circle2" refType="h" fact="0.625"/>
              <dgm:constr type="w" for="ch" forName="text2" refType="w" fact="0.3"/>
              <dgm:constr type="h" for="ch" forName="text2" refType="h" fact="0.17938"/>
              <dgm:constr type="l" for="ch" forName="text2"/>
              <dgm:constr type="t" for="ch" forName="text2" refType="b" refFor="ch" refForName="text1"/>
              <dgm:constr type="l" for="ch" forName="line2" refType="r" refFor="ch" refForName="text2"/>
              <dgm:constr type="ctrY" for="ch" forName="line2" refType="ctrY" refFor="ch" refForName="text2"/>
              <dgm:constr type="r" for="ch" forName="line2" refType="w" fact="0.375"/>
              <dgm:constr type="h" for="ch" forName="line2"/>
              <dgm:constr type="r" for="ch" forName="d2" refType="w" fact="0.63375"/>
              <dgm:constr type="b" for="ch" forName="d2" refType="h" fact="0.70438"/>
              <dgm:constr type="w" for="ch" forName="d2" refType="w" fact="0.2585"/>
              <dgm:constr type="h" for="ch" forName="d2" refType="h" fact="0.43525"/>
              <dgm:constr type="w" for="ch" forName="circle3" refType="w" fact="0.4285"/>
              <dgm:constr type="h" for="ch" forName="circle3" refType="w" refFor="ch" refForName="circle3"/>
              <dgm:constr type="ctrX" for="ch" forName="circle3" refType="ctrX" refFor="ch" refForName="circle1"/>
              <dgm:constr type="ctrY" for="ch" forName="circle3" refType="ctrY" refFor="ch" refForName="circle1"/>
              <dgm:constr type="w" for="ch" forName="text3" refType="w" fact="0.3"/>
              <dgm:constr type="h" for="ch" forName="text3" refType="h" fact="0.17938"/>
              <dgm:constr type="l" for="ch" forName="text3"/>
              <dgm:constr type="t" for="ch" forName="text3" refType="b" refFor="ch" refForName="text2"/>
              <dgm:constr type="l" for="ch" forName="line3" refType="r" refFor="ch" refForName="text3"/>
              <dgm:constr type="ctrY" for="ch" forName="line3" refType="ctrY" refFor="ch" refForName="text3"/>
              <dgm:constr type="r" for="ch" forName="line3" refType="w" fact="0.375"/>
              <dgm:constr type="h" for="ch" forName="line3"/>
              <dgm:constr type="r" for="ch" forName="d3" refType="w" fact="0.5745"/>
              <dgm:constr type="b" for="ch" forName="d3" refType="h" fact="0.78031"/>
              <dgm:constr type="w" for="ch" forName="d3" refType="w" fact="0.1995"/>
              <dgm:constr type="h" for="ch" forName="d3" refType="h" fact="0.332"/>
              <dgm:constr type="w" for="ch" forName="circle4" refType="w" fact="0.6"/>
              <dgm:constr type="h" for="ch" forName="circle4" refType="w" refFor="ch" refForName="circle4"/>
              <dgm:constr type="ctrX" for="ch" forName="circle4" refType="ctrX" refFor="ch" refForName="circle1"/>
              <dgm:constr type="ctrY" for="ch" forName="circle4" refType="ctrY" refFor="ch" refForName="circle1"/>
              <dgm:constr type="w" for="ch" forName="text4" refType="w" fact="0.3"/>
              <dgm:constr type="h" for="ch" forName="text4" refType="h" fact="0.17938"/>
              <dgm:constr type="l" for="ch" forName="text4"/>
              <dgm:constr type="t" for="ch" forName="text4" refType="b" refFor="ch" refForName="text3"/>
              <dgm:constr type="l" for="ch" forName="line4" refType="r" refFor="ch" refForName="text4"/>
              <dgm:constr type="ctrY" for="ch" forName="line4" refType="ctrY" refFor="ch" refForName="text4"/>
              <dgm:constr type="r" for="ch" forName="line4" refType="w" fact="0.375"/>
              <dgm:constr type="h" for="ch" forName="line4"/>
              <dgm:constr type="r" for="ch" forName="d4" refType="w" fact="0.51475"/>
              <dgm:constr type="b" for="ch" forName="d4" refType="h" fact="0.85594"/>
              <dgm:constr type="w" for="ch" forName="d4" refType="w" fact="0.1394"/>
              <dgm:constr type="h" for="ch" forName="d4" refType="h" fact="0.2282"/>
            </dgm:constrLst>
          </dgm:if>
          <dgm:if name="Name17" axis="ch" ptType="node" func="cnt" op="gte" val="5">
            <dgm:constrLst>
              <dgm:constr type="primFontSz" for="des" ptType="node" op="equ" val="65"/>
              <dgm:constr type="w" for="ch" forName="circle1" refType="w" fact="0.0667"/>
              <dgm:constr type="h" for="ch" forName="circle1" refType="w" refFor="ch" refForName="circle1"/>
              <dgm:constr type="ctrX" for="ch" forName="circle1" refType="w" fact="0.7"/>
              <dgm:constr type="ctrY" for="ch" forName="circle1" refType="h" fact="0.625"/>
              <dgm:constr type="w" for="ch" forName="text1" refType="w" fact="0.3"/>
              <dgm:constr type="h" for="ch" forName="text1" refType="h" fact="0.1324"/>
              <dgm:constr type="l" for="ch" forName="text1"/>
              <dgm:constr type="ctrY" for="ch" forName="text1" refType="h" fact="0.13"/>
              <dgm:constr type="l" for="ch" forName="line1" refType="r" refFor="ch" refForName="text1"/>
              <dgm:constr type="ctrY" for="ch" forName="line1" refType="ctrY" refFor="ch" refForName="text1"/>
              <dgm:constr type="r" for="ch" forName="line1" refType="w" fact="0.375"/>
              <dgm:constr type="h" for="ch" forName="line1"/>
              <dgm:constr type="r" for="ch" forName="d1" refType="w" fact="0.7"/>
              <dgm:constr type="b" for="ch" forName="d1" refType="h" fact="0.625"/>
              <dgm:constr type="w" for="ch" forName="d1" refType="w" fact="0.3245"/>
              <dgm:constr type="h" for="ch" forName="d1" refType="h" fact="0.495"/>
              <dgm:constr type="w" for="ch" forName="circle2" refType="w" fact="0.2"/>
              <dgm:constr type="h" for="ch" forName="circle2" refType="w" refFor="ch" refForName="circle2"/>
              <dgm:constr type="ctrX" for="ch" forName="circle2" refType="w" fact="0.7"/>
              <dgm:constr type="ctrY" for="ch" forName="circle2" refType="h" fact="0.625"/>
              <dgm:constr type="w" for="ch" forName="text2" refType="w" fact="0.3"/>
              <dgm:constr type="h" for="ch" forName="text2" refType="h" fact="0.1324"/>
              <dgm:constr type="l" for="ch" forName="text2"/>
              <dgm:constr type="ctrY" for="ch" forName="text2" refType="h" fact="0.27"/>
              <dgm:constr type="l" for="ch" forName="line2" refType="r" refFor="ch" refForName="text2"/>
              <dgm:constr type="ctrY" for="ch" forName="line2" refType="ctrY" refFor="ch" refForName="text2"/>
              <dgm:constr type="r" for="ch" forName="line2" refType="w" fact="0.375"/>
              <dgm:constr type="h" for="ch" forName="line2"/>
              <dgm:constr type="r" for="ch" forName="d2" refType="w" fact="0.6502"/>
              <dgm:constr type="b" for="ch" forName="d2" refType="h" fact="0.682"/>
              <dgm:constr type="w" for="ch" forName="d2" refType="w" fact="0.275"/>
              <dgm:constr type="h" for="ch" forName="d2" refType="h" fact="0.41215"/>
              <dgm:constr type="w" for="ch" forName="circle3" refType="w" fact="0.3334"/>
              <dgm:constr type="h" for="ch" forName="circle3" refType="w" refFor="ch" refForName="circle3"/>
              <dgm:constr type="ctrX" for="ch" forName="circle3" refType="ctrX" refFor="ch" refForName="circle1"/>
              <dgm:constr type="ctrY" for="ch" forName="circle3" refType="ctrY" refFor="ch" refForName="circle1"/>
              <dgm:constr type="w" for="ch" forName="text3" refType="w" fact="0.3"/>
              <dgm:constr type="h" for="ch" forName="text3" refType="h" fact="0.1324"/>
              <dgm:constr type="l" for="ch" forName="text3"/>
              <dgm:constr type="ctrY" for="ch" forName="text3" refType="h" fact="0.41"/>
              <dgm:constr type="l" for="ch" forName="line3" refType="r" refFor="ch" refForName="text3"/>
              <dgm:constr type="ctrY" for="ch" forName="line3" refType="ctrY" refFor="ch" refForName="text3"/>
              <dgm:constr type="r" for="ch" forName="line3" refType="w" fact="0.375"/>
              <dgm:constr type="h" for="ch" forName="line3"/>
              <dgm:constr type="r" for="ch" forName="d3" refType="w" fact="0.606"/>
              <dgm:constr type="b" for="ch" forName="d3" refType="h" fact="0.735"/>
              <dgm:constr type="w" for="ch" forName="d3" refType="w" fact="0.231"/>
              <dgm:constr type="h" for="ch" forName="d3" refType="h" fact="0.325"/>
              <dgm:constr type="w" for="ch" forName="circle4" refType="w" fact="0.4667"/>
              <dgm:constr type="h" for="ch" forName="circle4" refType="w" refFor="ch" refForName="circle4"/>
              <dgm:constr type="ctrX" for="ch" forName="circle4" refType="ctrX" refFor="ch" refForName="circle1"/>
              <dgm:constr type="ctrY" for="ch" forName="circle4" refType="ctrY" refFor="ch" refForName="circle1"/>
              <dgm:constr type="w" for="ch" forName="text4" refType="w" fact="0.3"/>
              <dgm:constr type="h" for="ch" forName="text4" refType="h" fact="0.1324"/>
              <dgm:constr type="l" for="ch" forName="text4"/>
              <dgm:constr type="ctrY" for="ch" forName="text4" refType="h" fact="0.547"/>
              <dgm:constr type="l" for="ch" forName="line4" refType="r" refFor="ch" refForName="text4"/>
              <dgm:constr type="ctrY" for="ch" forName="line4" refType="ctrY" refFor="ch" refForName="text4"/>
              <dgm:constr type="r" for="ch" forName="line4" refType="w" fact="0.375"/>
              <dgm:constr type="h" for="ch" forName="line4"/>
              <dgm:constr type="r" for="ch" forName="d4" refType="w" fact="0.554"/>
              <dgm:constr type="b" for="ch" forName="d4" refType="h" fact="0.795"/>
              <dgm:constr type="w" for="ch" forName="d4" refType="w" fact="0.179"/>
              <dgm:constr type="h" for="ch" forName="d4" refType="h" fact="0.248"/>
              <dgm:constr type="w" for="ch" forName="circle5" refType="w" fact="0.6"/>
              <dgm:constr type="h" for="ch" forName="circle5" refType="w" refFor="ch" refForName="circle5"/>
              <dgm:constr type="ctrX" for="ch" forName="circle5" refType="ctrX" refFor="ch" refForName="circle1"/>
              <dgm:constr type="ctrY" for="ch" forName="circle5" refType="ctrY" refFor="ch" refForName="circle1"/>
              <dgm:constr type="w" for="ch" forName="text5" refType="w" fact="0.3"/>
              <dgm:constr type="h" for="ch" forName="text5" refType="h" fact="0.1324"/>
              <dgm:constr type="l" for="ch" forName="text5"/>
              <dgm:constr type="ctrY" for="ch" forName="text5" refType="h" fact="0.68"/>
              <dgm:constr type="l" for="ch" forName="line5" refType="r" refFor="ch" refForName="text5"/>
              <dgm:constr type="ctrY" for="ch" forName="line5" refType="ctrY" refFor="ch" refForName="text5"/>
              <dgm:constr type="r" for="ch" forName="line5" refType="w" fact="0.375"/>
              <dgm:constr type="h" for="ch" forName="line5"/>
              <dgm:constr type="r" for="ch" forName="d5" refType="w" fact="0.505"/>
              <dgm:constr type="b" for="ch" forName="d5" refType="h" fact="0.855"/>
              <dgm:constr type="w" for="ch" forName="d5" refType="w" fact="0.13"/>
              <dgm:constr type="h" for="ch" forName="d5" refType="h" fact="0.175"/>
            </dgm:constrLst>
          </dgm:if>
          <dgm:else name="Name18"/>
        </dgm:choose>
      </dgm:else>
    </dgm:choose>
    <dgm:ruleLst/>
    <dgm:forEach name="Name19" axis="ch" ptType="node" cnt="1">
      <dgm:layoutNode name="circle1" styleLbl="lnNode1">
        <dgm:alg type="sp"/>
        <dgm:shape xmlns:r="http://schemas.openxmlformats.org/officeDocument/2006/relationships" type="ellipse" r:blip="">
          <dgm:adjLst/>
        </dgm:shape>
        <dgm:presOf/>
        <dgm:constrLst/>
        <dgm:ruleLst/>
      </dgm:layoutNode>
      <dgm:layoutNode name="text1" styleLbl="revTx">
        <dgm:varLst>
          <dgm:bulletEnabled val="1"/>
        </dgm:varLst>
        <dgm:choose name="Name20">
          <dgm:if name="Name21" func="var" arg="dir" op="equ" val="norm">
            <dgm:choose name="Name22">
              <dgm:if name="Name23" axis="root des" ptType="all node" func="maxDepth" op="gt" val="1">
                <dgm:alg type="tx">
                  <dgm:param type="parTxLTRAlign" val="l"/>
                  <dgm:param type="parTxRTLAlign" val="r"/>
                </dgm:alg>
              </dgm:if>
              <dgm:else name="Name24">
                <dgm:alg type="tx">
                  <dgm:param type="parTxLTRAlign" val="l"/>
                  <dgm:param type="parTxRTLAlign" val="l"/>
                </dgm:alg>
              </dgm:else>
            </dgm:choose>
          </dgm:if>
          <dgm:else name="Name25">
            <dgm:choose name="Name26">
              <dgm:if name="Name27" axis="root des" ptType="all node" func="maxDepth" op="gt" val="1">
                <dgm:alg type="tx">
                  <dgm:param type="parTxLTRAlign" val="l"/>
                  <dgm:param type="parTxRTLAlign" val="r"/>
                </dgm:alg>
              </dgm:if>
              <dgm:else name="Name28">
                <dgm:alg type="tx">
                  <dgm:param type="parTxLTRAlign" val="r"/>
                  <dgm:param type="parTxRTLAlign" val="r"/>
                </dgm:alg>
              </dgm:else>
            </dgm:choose>
          </dgm:else>
        </dgm:choose>
        <dgm:shape xmlns:r="http://schemas.openxmlformats.org/officeDocument/2006/relationships" type="rect" r:blip="">
          <dgm:adjLst/>
        </dgm:shape>
        <dgm:presOf axis="desOrSelf" ptType="node"/>
        <dgm:choose name="Name29">
          <dgm:if name="Name30" func="var" arg="dir" op="equ" val="norm">
            <dgm:constrLst>
              <dgm:constr type="tMarg" refType="primFontSz" fact="0.1"/>
              <dgm:constr type="bMarg" refType="primFontSz" fact="0.1"/>
              <dgm:constr type="rMarg" refType="primFontSz" fact="0.1"/>
            </dgm:constrLst>
          </dgm:if>
          <dgm:else name="Name31">
            <dgm:constrLst>
              <dgm:constr type="tMarg" refType="primFontSz" fact="0.1"/>
              <dgm:constr type="bMarg" refType="primFontSz" fact="0.1"/>
              <dgm:constr type="lMarg" refType="primFontSz" fact="0.1"/>
            </dgm:constrLst>
          </dgm:else>
        </dgm:choose>
        <dgm:ruleLst>
          <dgm:rule type="primFontSz" val="5" fact="NaN" max="NaN"/>
        </dgm:ruleLst>
      </dgm:layoutNode>
      <dgm:layoutNode name="line1" styleLbl="callout">
        <dgm:alg type="sp"/>
        <dgm:shape xmlns:r="http://schemas.openxmlformats.org/officeDocument/2006/relationships" type="line" r:blip="">
          <dgm:adjLst/>
        </dgm:shape>
        <dgm:presOf/>
        <dgm:constrLst/>
        <dgm:ruleLst/>
      </dgm:layoutNode>
      <dgm:layoutNode name="d1" styleLbl="callout">
        <dgm:alg type="sp"/>
        <dgm:choose name="Name32">
          <dgm:if name="Name33" func="var" arg="dir" op="equ" val="norm">
            <dgm:shape xmlns:r="http://schemas.openxmlformats.org/officeDocument/2006/relationships" rot="90" type="line" r:blip="">
              <dgm:adjLst/>
            </dgm:shape>
          </dgm:if>
          <dgm:else name="Name34">
            <dgm:shape xmlns:r="http://schemas.openxmlformats.org/officeDocument/2006/relationships" rot="180" type="line" r:blip="">
              <dgm:adjLst/>
            </dgm:shape>
          </dgm:else>
        </dgm:choose>
        <dgm:presOf/>
        <dgm:constrLst/>
        <dgm:ruleLst/>
      </dgm:layoutNode>
    </dgm:forEach>
    <dgm:forEach name="Name35" axis="ch" ptType="node" st="2" cnt="1">
      <dgm:layoutNode name="circle2" styleLbl="lnNode1">
        <dgm:alg type="sp"/>
        <dgm:shape xmlns:r="http://schemas.openxmlformats.org/officeDocument/2006/relationships" type="ellipse" r:blip="" zOrderOff="-5">
          <dgm:adjLst/>
        </dgm:shape>
        <dgm:presOf/>
        <dgm:constrLst/>
        <dgm:ruleLst/>
      </dgm:layoutNode>
      <dgm:layoutNode name="text2" styleLbl="revTx">
        <dgm:varLst>
          <dgm:bulletEnabled val="1"/>
        </dgm:varLst>
        <dgm:choose name="Name36">
          <dgm:if name="Name37" func="var" arg="dir" op="equ" val="norm">
            <dgm:choose name="Name38">
              <dgm:if name="Name39" axis="root des" ptType="all node" func="maxDepth" op="gt" val="1">
                <dgm:alg type="tx">
                  <dgm:param type="parTxLTRAlign" val="l"/>
                  <dgm:param type="parTxRTLAlign" val="r"/>
                </dgm:alg>
              </dgm:if>
              <dgm:else name="Name40">
                <dgm:alg type="tx">
                  <dgm:param type="parTxLTRAlign" val="l"/>
                  <dgm:param type="parTxRTLAlign" val="l"/>
                </dgm:alg>
              </dgm:else>
            </dgm:choose>
          </dgm:if>
          <dgm:else name="Name41">
            <dgm:choose name="Name42">
              <dgm:if name="Name43" axis="root des" ptType="all node" func="maxDepth" op="gt" val="1">
                <dgm:alg type="tx">
                  <dgm:param type="parTxLTRAlign" val="l"/>
                  <dgm:param type="parTxRTLAlign" val="r"/>
                </dgm:alg>
              </dgm:if>
              <dgm:else name="Name44">
                <dgm:alg type="tx">
                  <dgm:param type="parTxLTRAlign" val="r"/>
                  <dgm:param type="parTxRTLAlign" val="r"/>
                </dgm:alg>
              </dgm:else>
            </dgm:choose>
          </dgm:else>
        </dgm:choose>
        <dgm:shape xmlns:r="http://schemas.openxmlformats.org/officeDocument/2006/relationships" type="rect" r:blip="">
          <dgm:adjLst/>
        </dgm:shape>
        <dgm:presOf axis="desOrSelf" ptType="node"/>
        <dgm:choose name="Name45">
          <dgm:if name="Name46" func="var" arg="dir" op="equ" val="norm">
            <dgm:constrLst>
              <dgm:constr type="tMarg" refType="primFontSz" fact="0.1"/>
              <dgm:constr type="bMarg" refType="primFontSz" fact="0.1"/>
              <dgm:constr type="rMarg" refType="primFontSz" fact="0.1"/>
            </dgm:constrLst>
          </dgm:if>
          <dgm:else name="Name47">
            <dgm:constrLst>
              <dgm:constr type="tMarg" refType="primFontSz" fact="0.1"/>
              <dgm:constr type="bMarg" refType="primFontSz" fact="0.1"/>
              <dgm:constr type="lMarg" refType="primFontSz" fact="0.1"/>
            </dgm:constrLst>
          </dgm:else>
        </dgm:choose>
        <dgm:ruleLst>
          <dgm:rule type="primFontSz" val="5" fact="NaN" max="NaN"/>
        </dgm:ruleLst>
      </dgm:layoutNode>
      <dgm:layoutNode name="line2" styleLbl="callout">
        <dgm:alg type="sp"/>
        <dgm:shape xmlns:r="http://schemas.openxmlformats.org/officeDocument/2006/relationships" type="line" r:blip="">
          <dgm:adjLst/>
        </dgm:shape>
        <dgm:presOf/>
        <dgm:constrLst/>
        <dgm:ruleLst/>
      </dgm:layoutNode>
      <dgm:layoutNode name="d2" styleLbl="callout">
        <dgm:alg type="sp"/>
        <dgm:choose name="Name48">
          <dgm:if name="Name49" func="var" arg="dir" op="equ" val="norm">
            <dgm:shape xmlns:r="http://schemas.openxmlformats.org/officeDocument/2006/relationships" rot="90" type="line" r:blip="">
              <dgm:adjLst/>
            </dgm:shape>
          </dgm:if>
          <dgm:else name="Name50">
            <dgm:shape xmlns:r="http://schemas.openxmlformats.org/officeDocument/2006/relationships" rot="180" type="line" r:blip="">
              <dgm:adjLst/>
            </dgm:shape>
          </dgm:else>
        </dgm:choose>
        <dgm:presOf/>
        <dgm:constrLst/>
        <dgm:ruleLst/>
      </dgm:layoutNode>
    </dgm:forEach>
    <dgm:forEach name="Name51" axis="ch" ptType="node" st="3" cnt="1">
      <dgm:layoutNode name="circle3" styleLbl="lnNode1">
        <dgm:alg type="sp"/>
        <dgm:shape xmlns:r="http://schemas.openxmlformats.org/officeDocument/2006/relationships" type="ellipse" r:blip="" zOrderOff="-10">
          <dgm:adjLst/>
        </dgm:shape>
        <dgm:presOf/>
        <dgm:constrLst/>
        <dgm:ruleLst/>
      </dgm:layoutNode>
      <dgm:layoutNode name="text3" styleLbl="revTx">
        <dgm:varLst>
          <dgm:bulletEnabled val="1"/>
        </dgm:varLst>
        <dgm:choose name="Name52">
          <dgm:if name="Name53" func="var" arg="dir" op="equ" val="norm">
            <dgm:choose name="Name54">
              <dgm:if name="Name55" axis="root des" ptType="all node" func="maxDepth" op="gt" val="1">
                <dgm:alg type="tx">
                  <dgm:param type="parTxLTRAlign" val="l"/>
                  <dgm:param type="parTxRTLAlign" val="r"/>
                </dgm:alg>
              </dgm:if>
              <dgm:else name="Name56">
                <dgm:alg type="tx">
                  <dgm:param type="parTxLTRAlign" val="l"/>
                  <dgm:param type="parTxRTLAlign" val="l"/>
                </dgm:alg>
              </dgm:else>
            </dgm:choose>
          </dgm:if>
          <dgm:else name="Name57">
            <dgm:choose name="Name58">
              <dgm:if name="Name59" axis="root des" ptType="all node" func="maxDepth" op="gt" val="1">
                <dgm:alg type="tx">
                  <dgm:param type="parTxLTRAlign" val="l"/>
                  <dgm:param type="parTxRTLAlign" val="r"/>
                </dgm:alg>
              </dgm:if>
              <dgm:else name="Name60">
                <dgm:alg type="tx">
                  <dgm:param type="parTxLTRAlign" val="r"/>
                  <dgm:param type="parTxRTLAlign" val="r"/>
                </dgm:alg>
              </dgm:else>
            </dgm:choose>
          </dgm:else>
        </dgm:choose>
        <dgm:shape xmlns:r="http://schemas.openxmlformats.org/officeDocument/2006/relationships" type="rect" r:blip="">
          <dgm:adjLst/>
        </dgm:shape>
        <dgm:presOf axis="desOrSelf" ptType="node"/>
        <dgm:choose name="Name61">
          <dgm:if name="Name62" func="var" arg="dir" op="equ" val="norm">
            <dgm:constrLst>
              <dgm:constr type="tMarg" refType="primFontSz" fact="0.1"/>
              <dgm:constr type="bMarg" refType="primFontSz" fact="0.1"/>
              <dgm:constr type="rMarg" refType="primFontSz" fact="0.1"/>
            </dgm:constrLst>
          </dgm:if>
          <dgm:else name="Name63">
            <dgm:constrLst>
              <dgm:constr type="tMarg" refType="primFontSz" fact="0.1"/>
              <dgm:constr type="bMarg" refType="primFontSz" fact="0.1"/>
              <dgm:constr type="lMarg" refType="primFontSz" fact="0.1"/>
            </dgm:constrLst>
          </dgm:else>
        </dgm:choose>
        <dgm:ruleLst>
          <dgm:rule type="primFontSz" val="5" fact="NaN" max="NaN"/>
        </dgm:ruleLst>
      </dgm:layoutNode>
      <dgm:layoutNode name="line3" styleLbl="callout">
        <dgm:alg type="sp"/>
        <dgm:shape xmlns:r="http://schemas.openxmlformats.org/officeDocument/2006/relationships" type="line" r:blip="">
          <dgm:adjLst/>
        </dgm:shape>
        <dgm:presOf/>
        <dgm:constrLst/>
        <dgm:ruleLst/>
      </dgm:layoutNode>
      <dgm:layoutNode name="d3" styleLbl="callout">
        <dgm:alg type="sp"/>
        <dgm:choose name="Name64">
          <dgm:if name="Name65" func="var" arg="dir" op="equ" val="norm">
            <dgm:shape xmlns:r="http://schemas.openxmlformats.org/officeDocument/2006/relationships" rot="90" type="line" r:blip="">
              <dgm:adjLst/>
            </dgm:shape>
          </dgm:if>
          <dgm:else name="Name66">
            <dgm:shape xmlns:r="http://schemas.openxmlformats.org/officeDocument/2006/relationships" rot="180" type="line" r:blip="">
              <dgm:adjLst/>
            </dgm:shape>
          </dgm:else>
        </dgm:choose>
        <dgm:presOf/>
        <dgm:constrLst/>
        <dgm:ruleLst/>
      </dgm:layoutNode>
    </dgm:forEach>
    <dgm:forEach name="Name67" axis="ch" ptType="node" st="4" cnt="1">
      <dgm:layoutNode name="circle4" styleLbl="lnNode1">
        <dgm:alg type="sp"/>
        <dgm:shape xmlns:r="http://schemas.openxmlformats.org/officeDocument/2006/relationships" type="ellipse" r:blip="" zOrderOff="-15">
          <dgm:adjLst/>
        </dgm:shape>
        <dgm:presOf/>
        <dgm:constrLst/>
        <dgm:ruleLst/>
      </dgm:layoutNode>
      <dgm:layoutNode name="text4" styleLbl="revTx">
        <dgm:varLst>
          <dgm:bulletEnabled val="1"/>
        </dgm:varLst>
        <dgm:choose name="Name68">
          <dgm:if name="Name69" func="var" arg="dir" op="equ" val="norm">
            <dgm:choose name="Name70">
              <dgm:if name="Name71" axis="root des" ptType="all node" func="maxDepth" op="gt" val="1">
                <dgm:alg type="tx">
                  <dgm:param type="parTxLTRAlign" val="l"/>
                  <dgm:param type="parTxRTLAlign" val="r"/>
                </dgm:alg>
              </dgm:if>
              <dgm:else name="Name72">
                <dgm:alg type="tx">
                  <dgm:param type="parTxLTRAlign" val="l"/>
                  <dgm:param type="parTxRTLAlign" val="l"/>
                </dgm:alg>
              </dgm:else>
            </dgm:choose>
          </dgm:if>
          <dgm:else name="Name73">
            <dgm:choose name="Name74">
              <dgm:if name="Name75" axis="root des" ptType="all node" func="maxDepth" op="gt" val="1">
                <dgm:alg type="tx">
                  <dgm:param type="parTxLTRAlign" val="l"/>
                  <dgm:param type="parTxRTLAlign" val="r"/>
                </dgm:alg>
              </dgm:if>
              <dgm:else name="Name76">
                <dgm:alg type="tx">
                  <dgm:param type="parTxLTRAlign" val="r"/>
                  <dgm:param type="parTxRTLAlign" val="r"/>
                </dgm:alg>
              </dgm:else>
            </dgm:choose>
          </dgm:else>
        </dgm:choose>
        <dgm:shape xmlns:r="http://schemas.openxmlformats.org/officeDocument/2006/relationships" type="rect" r:blip="">
          <dgm:adjLst/>
        </dgm:shape>
        <dgm:presOf axis="desOrSelf" ptType="node"/>
        <dgm:choose name="Name77">
          <dgm:if name="Name78" func="var" arg="dir" op="equ" val="norm">
            <dgm:constrLst>
              <dgm:constr type="tMarg" refType="primFontSz" fact="0.1"/>
              <dgm:constr type="bMarg" refType="primFontSz" fact="0.1"/>
              <dgm:constr type="rMarg" refType="primFontSz" fact="0.1"/>
            </dgm:constrLst>
          </dgm:if>
          <dgm:else name="Name79">
            <dgm:constrLst>
              <dgm:constr type="tMarg" refType="primFontSz" fact="0.1"/>
              <dgm:constr type="bMarg" refType="primFontSz" fact="0.1"/>
              <dgm:constr type="lMarg" refType="primFontSz" fact="0.1"/>
            </dgm:constrLst>
          </dgm:else>
        </dgm:choose>
        <dgm:ruleLst>
          <dgm:rule type="primFontSz" val="5" fact="NaN" max="NaN"/>
        </dgm:ruleLst>
      </dgm:layoutNode>
      <dgm:layoutNode name="line4" styleLbl="callout">
        <dgm:alg type="sp"/>
        <dgm:shape xmlns:r="http://schemas.openxmlformats.org/officeDocument/2006/relationships" type="line" r:blip="">
          <dgm:adjLst/>
        </dgm:shape>
        <dgm:presOf/>
        <dgm:constrLst/>
        <dgm:ruleLst/>
      </dgm:layoutNode>
      <dgm:layoutNode name="d4" styleLbl="callout">
        <dgm:alg type="sp"/>
        <dgm:choose name="Name80">
          <dgm:if name="Name81" func="var" arg="dir" op="equ" val="norm">
            <dgm:shape xmlns:r="http://schemas.openxmlformats.org/officeDocument/2006/relationships" rot="90" type="line" r:blip="">
              <dgm:adjLst/>
            </dgm:shape>
          </dgm:if>
          <dgm:else name="Name82">
            <dgm:shape xmlns:r="http://schemas.openxmlformats.org/officeDocument/2006/relationships" rot="180" type="line" r:blip="">
              <dgm:adjLst/>
            </dgm:shape>
          </dgm:else>
        </dgm:choose>
        <dgm:presOf/>
        <dgm:constrLst/>
        <dgm:ruleLst/>
      </dgm:layoutNode>
    </dgm:forEach>
    <dgm:forEach name="Name83" axis="ch" ptType="node" st="5" cnt="1">
      <dgm:layoutNode name="circle5" styleLbl="lnNode1">
        <dgm:alg type="sp"/>
        <dgm:shape xmlns:r="http://schemas.openxmlformats.org/officeDocument/2006/relationships" type="ellipse" r:blip="" zOrderOff="-20">
          <dgm:adjLst/>
        </dgm:shape>
        <dgm:presOf/>
        <dgm:constrLst/>
        <dgm:ruleLst/>
      </dgm:layoutNode>
      <dgm:layoutNode name="text5" styleLbl="revTx">
        <dgm:varLst>
          <dgm:bulletEnabled val="1"/>
        </dgm:varLst>
        <dgm:choose name="Name84">
          <dgm:if name="Name85" func="var" arg="dir" op="equ" val="norm">
            <dgm:choose name="Name86">
              <dgm:if name="Name87" axis="root des" ptType="all node" func="maxDepth" op="gt" val="1">
                <dgm:alg type="tx">
                  <dgm:param type="parTxLTRAlign" val="l"/>
                  <dgm:param type="parTxRTLAlign" val="r"/>
                </dgm:alg>
              </dgm:if>
              <dgm:else name="Name88">
                <dgm:alg type="tx">
                  <dgm:param type="parTxLTRAlign" val="l"/>
                  <dgm:param type="parTxRTLAlign" val="l"/>
                </dgm:alg>
              </dgm:else>
            </dgm:choose>
          </dgm:if>
          <dgm:else name="Name89">
            <dgm:choose name="Name90">
              <dgm:if name="Name91" axis="root des" ptType="all node" func="maxDepth" op="gt" val="1">
                <dgm:alg type="tx">
                  <dgm:param type="parTxLTRAlign" val="l"/>
                  <dgm:param type="parTxRTLAlign" val="r"/>
                </dgm:alg>
              </dgm:if>
              <dgm:else name="Name92">
                <dgm:alg type="tx">
                  <dgm:param type="parTxLTRAlign" val="r"/>
                  <dgm:param type="parTxRTLAlign" val="r"/>
                </dgm:alg>
              </dgm:else>
            </dgm:choose>
          </dgm:else>
        </dgm:choose>
        <dgm:shape xmlns:r="http://schemas.openxmlformats.org/officeDocument/2006/relationships" type="rect" r:blip="">
          <dgm:adjLst/>
        </dgm:shape>
        <dgm:presOf axis="desOrSelf" ptType="node"/>
        <dgm:choose name="Name93">
          <dgm:if name="Name94" func="var" arg="dir" op="equ" val="norm">
            <dgm:constrLst>
              <dgm:constr type="tMarg" refType="primFontSz" fact="0.1"/>
              <dgm:constr type="bMarg" refType="primFontSz" fact="0.1"/>
              <dgm:constr type="rMarg" refType="primFontSz" fact="0.1"/>
            </dgm:constrLst>
          </dgm:if>
          <dgm:else name="Name95">
            <dgm:constrLst>
              <dgm:constr type="tMarg" refType="primFontSz" fact="0.1"/>
              <dgm:constr type="bMarg" refType="primFontSz" fact="0.1"/>
              <dgm:constr type="lMarg" refType="primFontSz" fact="0.1"/>
            </dgm:constrLst>
          </dgm:else>
        </dgm:choose>
        <dgm:ruleLst>
          <dgm:rule type="primFontSz" val="5" fact="NaN" max="NaN"/>
        </dgm:ruleLst>
      </dgm:layoutNode>
      <dgm:layoutNode name="line5" styleLbl="callout">
        <dgm:alg type="sp"/>
        <dgm:shape xmlns:r="http://schemas.openxmlformats.org/officeDocument/2006/relationships" type="line" r:blip="">
          <dgm:adjLst/>
        </dgm:shape>
        <dgm:presOf/>
        <dgm:constrLst/>
        <dgm:ruleLst/>
      </dgm:layoutNode>
      <dgm:layoutNode name="d5" styleLbl="callout">
        <dgm:alg type="sp"/>
        <dgm:choose name="Name96">
          <dgm:if name="Name97" func="var" arg="dir" op="equ" val="norm">
            <dgm:shape xmlns:r="http://schemas.openxmlformats.org/officeDocument/2006/relationships" rot="90" type="line" r:blip="">
              <dgm:adjLst/>
            </dgm:shape>
          </dgm:if>
          <dgm:else name="Name98">
            <dgm:shape xmlns:r="http://schemas.openxmlformats.org/officeDocument/2006/relationships" rot="180" type="line" r:blip="">
              <dgm:adjLst/>
            </dgm:shape>
          </dgm:else>
        </dgm:choose>
        <dgm:presOf/>
        <dgm:constrLst/>
        <dgm:ruleLst/>
      </dgm:layoutNode>
    </dgm:forEach>
  </dgm:layoutNode>
</dgm:layoutDef>
</file>

<file path=word/diagrams/layout7.xml><?xml version="1.0" encoding="utf-8"?>
<dgm:layoutDef xmlns:dgm="http://schemas.openxmlformats.org/drawingml/2006/diagram" xmlns:a="http://schemas.openxmlformats.org/drawingml/2006/main" uniqueId="urn:microsoft.com/office/officeart/2005/8/layout/cycle1">
  <dgm:title val=""/>
  <dgm:desc val=""/>
  <dgm:catLst>
    <dgm:cat type="cycle" pri="20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6" srcId="0" destId="1" srcOrd="0" destOrd="0"/>
        <dgm:cxn modelId="7" srcId="0" destId="2" srcOrd="1" destOrd="0"/>
        <dgm:cxn modelId="8" srcId="0" destId="3" srcOrd="2" destOrd="0"/>
        <dgm:cxn modelId="9" srcId="0" destId="4" srcOrd="3" destOrd="0"/>
        <dgm:cxn modelId="10" srcId="0" destId="5" srcOrd="4" destOrd="0"/>
      </dgm:cxnLst>
      <dgm:bg/>
      <dgm:whole/>
    </dgm:dataModel>
  </dgm:sampData>
  <dgm:styleData>
    <dgm:dataModel>
      <dgm:ptLst>
        <dgm:pt modelId="0" type="doc"/>
        <dgm:pt modelId="1"/>
        <dgm:pt modelId="2"/>
        <dgm:pt modelId="3"/>
      </dgm:ptLst>
      <dgm:cxnLst>
        <dgm:cxn modelId="4" srcId="0" destId="1" srcOrd="0" destOrd="0"/>
        <dgm:cxn modelId="5" srcId="0" destId="2" srcOrd="1" destOrd="0"/>
        <dgm:cxn modelId="6" srcId="0" destId="3" srcOrd="2" destOrd="0"/>
      </dgm:cxnLst>
      <dgm:bg/>
      <dgm:whole/>
    </dgm:dataModel>
  </dgm:styleData>
  <dgm:clrData>
    <dgm:dataModel>
      <dgm:ptLst>
        <dgm:pt modelId="0" type="doc"/>
        <dgm:pt modelId="1"/>
        <dgm:pt modelId="2"/>
        <dgm:pt modelId="3"/>
        <dgm:pt modelId="4"/>
        <dgm:pt modelId="5"/>
        <dgm:pt modelId="6"/>
      </dgm:ptLst>
      <dgm:cxnLst>
        <dgm:cxn modelId="7" srcId="0" destId="1" srcOrd="0" destOrd="0"/>
        <dgm:cxn modelId="8" srcId="0" destId="2" srcOrd="1" destOrd="0"/>
        <dgm:cxn modelId="9" srcId="0" destId="3" srcOrd="2" destOrd="0"/>
        <dgm:cxn modelId="10" srcId="0" destId="4" srcOrd="3" destOrd="0"/>
        <dgm:cxn modelId="11" srcId="0" destId="5" srcOrd="4" destOrd="0"/>
        <dgm:cxn modelId="12" srcId="0" destId="6" srcOrd="5" destOrd="0"/>
      </dgm:cxnLst>
      <dgm:bg/>
      <dgm:whole/>
    </dgm:dataModel>
  </dgm:clrData>
  <dgm:layoutNode name="cycle">
    <dgm:varLst>
      <dgm:dir/>
      <dgm:resizeHandles val="exact"/>
    </dgm:varLst>
    <dgm:choose name="Name0">
      <dgm:if name="Name1" func="var" arg="dir" op="equ" val="norm">
        <dgm:alg type="cycle">
          <dgm:param type="stAng" val="0"/>
          <dgm:param type="spanAng" val="360"/>
        </dgm:alg>
      </dgm:if>
      <dgm:else name="Name2">
        <dgm:alg type="cycle">
          <dgm:param type="stAng" val="0"/>
          <dgm:param type="spanAng" val="-360"/>
        </dgm:alg>
      </dgm:else>
    </dgm:choose>
    <dgm:shape xmlns:r="http://schemas.openxmlformats.org/officeDocument/2006/relationships" r:blip="">
      <dgm:adjLst/>
    </dgm:shape>
    <dgm:presOf/>
    <dgm:choose name="Name3">
      <dgm:if name="Name4" func="var" arg="dir" op="equ" val="norm">
        <dgm:constrLst>
          <dgm:constr type="diam" val="1"/>
          <dgm:constr type="w" for="ch" forName="node" refType="w"/>
          <dgm:constr type="w" for="ch" ptType="sibTrans" refType="w" refFor="ch" refForName="node" fact="0.5"/>
          <dgm:constr type="h" for="ch" ptType="sibTrans" op="equ"/>
          <dgm:constr type="diam" for="ch" ptType="sibTrans" refType="diam" op="equ"/>
          <dgm:constr type="sibSp" refType="w" refFor="ch" refForName="node" fact="0.15"/>
          <dgm:constr type="w" for="ch" forName="dummy" refType="sibSp" fact="2.8"/>
          <dgm:constr type="primFontSz" for="ch" forName="node" op="equ" val="65"/>
        </dgm:constrLst>
      </dgm:if>
      <dgm:else name="Name5">
        <dgm:constrLst>
          <dgm:constr type="diam" val="1"/>
          <dgm:constr type="w" for="ch" forName="node" refType="w"/>
          <dgm:constr type="w" for="ch" ptType="sibTrans" refType="w" refFor="ch" refForName="node" fact="0.5"/>
          <dgm:constr type="h" for="ch" ptType="sibTrans" op="equ"/>
          <dgm:constr type="diam" for="ch" ptType="sibTrans" refType="diam" op="equ" fact="-1"/>
          <dgm:constr type="sibSp" refType="w" refFor="ch" refForName="node" fact="0.15"/>
          <dgm:constr type="w" for="ch" forName="dummy" refType="sibSp" fact="2.8"/>
          <dgm:constr type="primFontSz" for="ch" forName="node" op="equ" val="65"/>
        </dgm:constrLst>
      </dgm:else>
    </dgm:choose>
    <dgm:ruleLst>
      <dgm:rule type="diam" val="INF" fact="NaN" max="NaN"/>
    </dgm:ruleLst>
    <dgm:forEach name="nodesForEach" axis="ch" ptType="node">
      <dgm:choose name="Name6">
        <dgm:if name="Name7" axis="par ch" ptType="doc node" func="cnt" op="gt" val="1">
          <dgm:layoutNode name="dummy">
            <dgm:alg type="sp"/>
            <dgm:shape xmlns:r="http://schemas.openxmlformats.org/officeDocument/2006/relationships" r:blip="">
              <dgm:adjLst/>
            </dgm:shape>
            <dgm:presOf/>
            <dgm:constrLst>
              <dgm:constr type="h" refType="w"/>
            </dgm:constrLst>
            <dgm:ruleLst/>
          </dgm:layoutNode>
        </dgm:if>
        <dgm:else name="Name8"/>
      </dgm:choose>
      <dgm:layoutNode name="node" styleLbl="revTx">
        <dgm:varLst>
          <dgm:bulletEnabled val="1"/>
        </dgm:varLst>
        <dgm:alg type="tx">
          <dgm:param type="txAnchorVertCh" val="mid"/>
        </dgm:alg>
        <dgm:shape xmlns:r="http://schemas.openxmlformats.org/officeDocument/2006/relationships" type="rect" r:blip="">
          <dgm:adjLst/>
        </dgm:shape>
        <dgm:presOf axis="desOrSelf" ptType="node"/>
        <dgm:constrLst>
          <dgm:constr type="h" refType="w"/>
          <dgm:constr type="lMarg" refType="primFontSz" fact="0.1"/>
          <dgm:constr type="rMarg" refType="primFontSz" fact="0.1"/>
          <dgm:constr type="tMarg" refType="primFontSz" fact="0.1"/>
          <dgm:constr type="bMarg" refType="primFontSz" fact="0.1"/>
        </dgm:constrLst>
        <dgm:ruleLst>
          <dgm:rule type="primFontSz" val="5" fact="NaN" max="NaN"/>
        </dgm:ruleLst>
      </dgm:layoutNode>
      <dgm:choose name="Name9">
        <dgm:if name="Name10" axis="par ch" ptType="doc node" func="cnt" op="gt" val="1">
          <dgm:forEach name="Name11" axis="followSib" ptType="sibTrans" hideLastTrans="0" cnt="1">
            <dgm:layoutNode name="sibTrans" styleLbl="node1">
              <dgm:alg type="conn">
                <dgm:param type="connRout" val="curve"/>
                <dgm:param type="begPts" val="radial"/>
                <dgm:param type="endPts" val="radial"/>
              </dgm:alg>
              <dgm:shape xmlns:r="http://schemas.openxmlformats.org/officeDocument/2006/relationships" type="conn" r:blip="">
                <dgm:adjLst/>
              </dgm:shape>
              <dgm:presOf axis="self"/>
              <dgm:constrLst>
                <dgm:constr type="h" refType="w" fact="0.65"/>
                <dgm:constr type="begPad"/>
                <dgm:constr type="endPad"/>
              </dgm:constrLst>
              <dgm:ruleLst/>
            </dgm:layoutNode>
          </dgm:forEach>
        </dgm:if>
        <dgm:else name="Name12"/>
      </dgm:choose>
    </dgm:forEach>
  </dgm:layoutNode>
</dgm:layoutDef>
</file>

<file path=word/diagrams/layout8.xml><?xml version="1.0" encoding="utf-8"?>
<dgm:layoutDef xmlns:dgm="http://schemas.openxmlformats.org/drawingml/2006/diagram" xmlns:a="http://schemas.openxmlformats.org/drawingml/2006/main" uniqueId="urn:microsoft.com/office/officeart/2005/8/layout/hierarchy1">
  <dgm:title val=""/>
  <dgm:desc val=""/>
  <dgm:catLst>
    <dgm:cat type="hierarchy" pri="2000"/>
  </dgm:catLst>
  <dgm:sampData>
    <dgm:dataModel>
      <dgm:ptLst>
        <dgm:pt modelId="0" type="doc"/>
        <dgm:pt modelId="1">
          <dgm:prSet phldr="1"/>
        </dgm:pt>
        <dgm:pt modelId="2">
          <dgm:prSet phldr="1"/>
        </dgm:pt>
        <dgm:pt modelId="21">
          <dgm:prSet phldr="1"/>
        </dgm:pt>
        <dgm:pt modelId="22">
          <dgm:prSet phldr="1"/>
        </dgm:pt>
        <dgm:pt modelId="3">
          <dgm:prSet phldr="1"/>
        </dgm:pt>
        <dgm:pt modelId="31">
          <dgm:prSet phldr="1"/>
        </dgm:pt>
      </dgm:ptLst>
      <dgm:cxnLst>
        <dgm:cxn modelId="4" srcId="0" destId="1" srcOrd="0" destOrd="0"/>
        <dgm:cxn modelId="5" srcId="1" destId="2" srcOrd="0" destOrd="0"/>
        <dgm:cxn modelId="6" srcId="1" destId="3" srcOrd="1" destOrd="0"/>
        <dgm:cxn modelId="23" srcId="2" destId="21" srcOrd="0" destOrd="0"/>
        <dgm:cxn modelId="24" srcId="2" destId="22" srcOrd="1" destOrd="0"/>
        <dgm:cxn modelId="33" srcId="3" destId="31" srcOrd="0" destOrd="0"/>
      </dgm:cxnLst>
      <dgm:bg/>
      <dgm:whole/>
    </dgm:dataModel>
  </dgm:sampData>
  <dgm:styleData>
    <dgm:dataModel>
      <dgm:ptLst>
        <dgm:pt modelId="0" type="doc"/>
        <dgm:pt modelId="1"/>
        <dgm:pt modelId="11"/>
        <dgm:pt modelId="12"/>
      </dgm:ptLst>
      <dgm:cxnLst>
        <dgm:cxn modelId="2" srcId="0" destId="1" srcOrd="0" destOrd="0"/>
        <dgm:cxn modelId="13" srcId="1" destId="11" srcOrd="0" destOrd="0"/>
        <dgm:cxn modelId="14" srcId="1" destId="12" srcOrd="1" destOrd="0"/>
      </dgm:cxnLst>
      <dgm:bg/>
      <dgm:whole/>
    </dgm:dataModel>
  </dgm:styleData>
  <dgm:clrData>
    <dgm:dataModel>
      <dgm:ptLst>
        <dgm:pt modelId="0" type="doc"/>
        <dgm:pt modelId="1"/>
        <dgm:pt modelId="2"/>
        <dgm:pt modelId="21"/>
        <dgm:pt modelId="211"/>
        <dgm:pt modelId="3"/>
        <dgm:pt modelId="31"/>
        <dgm:pt modelId="311"/>
      </dgm:ptLst>
      <dgm:cxnLst>
        <dgm:cxn modelId="4" srcId="0" destId="1" srcOrd="0" destOrd="0"/>
        <dgm:cxn modelId="5" srcId="1" destId="2" srcOrd="0" destOrd="0"/>
        <dgm:cxn modelId="6" srcId="1" destId="3" srcOrd="1" destOrd="0"/>
        <dgm:cxn modelId="23" srcId="2" destId="21" srcOrd="0" destOrd="0"/>
        <dgm:cxn modelId="24" srcId="21" destId="211" srcOrd="0" destOrd="0"/>
        <dgm:cxn modelId="33" srcId="3" destId="31" srcOrd="0" destOrd="0"/>
        <dgm:cxn modelId="34" srcId="31" destId="311" srcOrd="0" destOrd="0"/>
      </dgm:cxnLst>
      <dgm:bg/>
      <dgm:whole/>
    </dgm:dataModel>
  </dgm:clrData>
  <dgm:layoutNode name="hierChild1">
    <dgm:varLst>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primFontSz" for="des" ptType="node" op="equ" val="65"/>
      <dgm:constr type="w" for="des" forName="composite" refType="w"/>
      <dgm:constr type="h" for="des" forName="composite" refType="w" refFor="des" refForName="composite" fact="0.667"/>
      <dgm:constr type="w" for="des" forName="composite2" refType="w" refFor="des" refForName="composite"/>
      <dgm:constr type="h" for="des" forName="composite2" refType="h" refFor="des" refForName="composite"/>
      <dgm:constr type="w" for="des" forName="composite3" refType="w" refFor="des" refForName="composite"/>
      <dgm:constr type="h" for="des" forName="composite3" refType="h" refFor="des" refForName="composite"/>
      <dgm:constr type="w" for="des" forName="composite4" refType="w" refFor="des" refForName="composite"/>
      <dgm:constr type="h" for="des" forName="composite4" refType="h" refFor="des" refForName="composite"/>
      <dgm:constr type="w" for="des" forName="composite5" refType="w" refFor="des" refForName="composite"/>
      <dgm:constr type="h" for="des" forName="composite5" refType="h" refFor="des" refForName="composite"/>
      <dgm:constr type="sibSp" refType="w" refFor="des" refForName="composite" fact="0.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p" for="des" forName="hierRoot1" refType="h" refFor="des" refForName="composite" fact="0.25"/>
      <dgm:constr type="sp" for="des" forName="hierRoot2" refType="sp" refFor="des" refForName="hierRoot1"/>
      <dgm:constr type="sp" for="des" forName="hierRoot3" refType="sp" refFor="des" refForName="hierRoot1"/>
      <dgm:constr type="sp" for="des" forName="hierRoot4" refType="sp" refFor="des" refForName="hierRoot1"/>
      <dgm:constr type="sp" for="des" forName="hierRoot5" refType="sp" refFor="des" refForName="hierRoot1"/>
    </dgm:constrLst>
    <dgm:ruleLst/>
    <dgm:forEach name="Name3" axis="ch">
      <dgm:forEach name="Name4" axis="self" ptType="node">
        <dgm:layoutNode name="hierRoot1">
          <dgm:alg type="hierRoot"/>
          <dgm:shape xmlns:r="http://schemas.openxmlformats.org/officeDocument/2006/relationships" r:blip="">
            <dgm:adjLst/>
          </dgm:shape>
          <dgm:presOf/>
          <dgm:constrLst>
            <dgm:constr type="bendDist" for="des" ptType="parTrans" refType="sp" fact="0.5"/>
          </dgm:constrLst>
          <dgm:ruleLst/>
          <dgm:layoutNode name="composite">
            <dgm:alg type="composite"/>
            <dgm:shape xmlns:r="http://schemas.openxmlformats.org/officeDocument/2006/relationships" r:blip="">
              <dgm:adjLst/>
            </dgm:shape>
            <dgm:presOf/>
            <dgm:constrLst>
              <dgm:constr type="w" for="ch" forName="background" refType="w" fact="0.9"/>
              <dgm:constr type="h" for="ch" forName="background" refType="w" refFor="ch" refForName="background" fact="0.635"/>
              <dgm:constr type="t" for="ch" forName="background"/>
              <dgm:constr type="l" for="ch" forName="background"/>
              <dgm:constr type="w" for="ch" forName="text" refType="w" fact="0.9"/>
              <dgm:constr type="h" for="ch" forName="text" refType="w" refFor="ch" refForName="text" fact="0.635"/>
              <dgm:constr type="t" for="ch" forName="text" refType="w" fact="0.095"/>
              <dgm:constr type="l" for="ch" forName="text" refType="w" fact="0.1"/>
            </dgm:constrLst>
            <dgm:ruleLst/>
            <dgm:layoutNode name="background" styleLbl="node0" moveWith="text">
              <dgm:alg type="sp"/>
              <dgm:shape xmlns:r="http://schemas.openxmlformats.org/officeDocument/2006/relationships" type="roundRect" r:blip="">
                <dgm:adjLst>
                  <dgm:adj idx="1" val="0.1"/>
                </dgm:adjLst>
              </dgm:shape>
              <dgm:presOf/>
              <dgm:constrLst/>
              <dgm:ruleLst/>
            </dgm:layoutNode>
            <dgm:layoutNode name="text" styleLbl="fgAcc0">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2">
            <dgm:choose name="Name5">
              <dgm:if name="Name6" func="var" arg="dir" op="equ" val="norm">
                <dgm:alg type="hierChild">
                  <dgm:param type="linDir" val="fromL"/>
                </dgm:alg>
              </dgm:if>
              <dgm:else name="Name7">
                <dgm:alg type="hierChild">
                  <dgm:param type="linDir" val="fromR"/>
                </dgm:alg>
              </dgm:else>
            </dgm:choose>
            <dgm:shape xmlns:r="http://schemas.openxmlformats.org/officeDocument/2006/relationships" r:blip="">
              <dgm:adjLst/>
            </dgm:shape>
            <dgm:presOf/>
            <dgm:constrLst/>
            <dgm:ruleLst/>
            <dgm:forEach name="Name8" axis="ch">
              <dgm:forEach name="Name9" axis="self" ptType="parTrans" cnt="1">
                <dgm:layoutNode name="Name10">
                  <dgm:alg type="conn">
                    <dgm:param type="dim" val="1D"/>
                    <dgm:param type="endSty" val="noArr"/>
                    <dgm:param type="connRout" val="bend"/>
                    <dgm:param type="bendPt" val="end"/>
                    <dgm:param type="begPts" val="bCtr"/>
                    <dgm:param type="endPts" val="tCtr"/>
                    <dgm:param type="srcNode" val="background"/>
                    <dgm:param type="dstNode" val="background2"/>
                  </dgm:alg>
                  <dgm:shape xmlns:r="http://schemas.openxmlformats.org/officeDocument/2006/relationships" type="conn" r:blip="" zOrderOff="-999">
                    <dgm:adjLst/>
                  </dgm:shape>
                  <dgm:presOf axis="self"/>
                  <dgm:constrLst>
                    <dgm:constr type="begPad"/>
                    <dgm:constr type="endPad"/>
                  </dgm:constrLst>
                  <dgm:ruleLst/>
                </dgm:layoutNode>
              </dgm:forEach>
              <dgm:forEach name="Name11" axis="self" ptType="node">
                <dgm:layoutNode name="hierRoot2">
                  <dgm:alg type="hierRoot"/>
                  <dgm:shape xmlns:r="http://schemas.openxmlformats.org/officeDocument/2006/relationships" r:blip="">
                    <dgm:adjLst/>
                  </dgm:shape>
                  <dgm:presOf/>
                  <dgm:constrLst>
                    <dgm:constr type="bendDist" for="des" ptType="parTrans" refType="sp" fact="0.5"/>
                  </dgm:constrLst>
                  <dgm:ruleLst/>
                  <dgm:layoutNode name="composite2">
                    <dgm:alg type="composite"/>
                    <dgm:shape xmlns:r="http://schemas.openxmlformats.org/officeDocument/2006/relationships" r:blip="">
                      <dgm:adjLst/>
                    </dgm:shape>
                    <dgm:presOf/>
                    <dgm:constrLst>
                      <dgm:constr type="w" for="ch" forName="background2" refType="w" fact="0.9"/>
                      <dgm:constr type="h" for="ch" forName="background2" refType="w" refFor="ch" refForName="background2" fact="0.635"/>
                      <dgm:constr type="t" for="ch" forName="background2"/>
                      <dgm:constr type="l" for="ch" forName="background2"/>
                      <dgm:constr type="w" for="ch" forName="text2" refType="w" fact="0.9"/>
                      <dgm:constr type="h" for="ch" forName="text2" refType="w" refFor="ch" refForName="text2" fact="0.635"/>
                      <dgm:constr type="t" for="ch" forName="text2" refType="w" fact="0.095"/>
                      <dgm:constr type="l" for="ch" forName="text2" refType="w" fact="0.1"/>
                    </dgm:constrLst>
                    <dgm:ruleLst/>
                    <dgm:layoutNode name="background2" moveWith="text2">
                      <dgm:alg type="sp"/>
                      <dgm:shape xmlns:r="http://schemas.openxmlformats.org/officeDocument/2006/relationships" type="roundRect" r:blip="">
                        <dgm:adjLst>
                          <dgm:adj idx="1" val="0.1"/>
                        </dgm:adjLst>
                      </dgm:shape>
                      <dgm:presOf/>
                      <dgm:constrLst/>
                      <dgm:ruleLst/>
                    </dgm:layoutNode>
                    <dgm:layoutNode name="text2" styleLbl="fgAcc2">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3">
                    <dgm:choose name="Name12">
                      <dgm:if name="Name13" func="var" arg="dir" op="equ" val="norm">
                        <dgm:alg type="hierChild">
                          <dgm:param type="linDir" val="fromL"/>
                        </dgm:alg>
                      </dgm:if>
                      <dgm:else name="Name14">
                        <dgm:alg type="hierChild">
                          <dgm:param type="linDir" val="fromR"/>
                        </dgm:alg>
                      </dgm:else>
                    </dgm:choose>
                    <dgm:shape xmlns:r="http://schemas.openxmlformats.org/officeDocument/2006/relationships" r:blip="">
                      <dgm:adjLst/>
                    </dgm:shape>
                    <dgm:presOf/>
                    <dgm:constrLst/>
                    <dgm:ruleLst/>
                    <dgm:forEach name="Name15" axis="ch">
                      <dgm:forEach name="Name16" axis="self" ptType="parTrans" cnt="1">
                        <dgm:layoutNode name="Name17">
                          <dgm:alg type="conn">
                            <dgm:param type="dim" val="1D"/>
                            <dgm:param type="endSty" val="noArr"/>
                            <dgm:param type="connRout" val="bend"/>
                            <dgm:param type="bendPt" val="end"/>
                            <dgm:param type="begPts" val="bCtr"/>
                            <dgm:param type="endPts" val="tCtr"/>
                            <dgm:param type="srcNode" val="background2"/>
                            <dgm:param type="dstNode" val="background3"/>
                          </dgm:alg>
                          <dgm:shape xmlns:r="http://schemas.openxmlformats.org/officeDocument/2006/relationships" type="conn" r:blip="" zOrderOff="-999">
                            <dgm:adjLst/>
                          </dgm:shape>
                          <dgm:presOf axis="self"/>
                          <dgm:constrLst>
                            <dgm:constr type="begPad"/>
                            <dgm:constr type="endPad"/>
                          </dgm:constrLst>
                          <dgm:ruleLst/>
                        </dgm:layoutNode>
                      </dgm:forEach>
                      <dgm:forEach name="Name18" axis="self" ptType="node">
                        <dgm:layoutNode name="hierRoot3">
                          <dgm:alg type="hierRoot"/>
                          <dgm:shape xmlns:r="http://schemas.openxmlformats.org/officeDocument/2006/relationships" r:blip="">
                            <dgm:adjLst/>
                          </dgm:shape>
                          <dgm:presOf/>
                          <dgm:constrLst>
                            <dgm:constr type="bendDist" for="des" ptType="parTrans" refType="sp" fact="0.5"/>
                          </dgm:constrLst>
                          <dgm:ruleLst/>
                          <dgm:layoutNode name="composite3">
                            <dgm:alg type="composite"/>
                            <dgm:shape xmlns:r="http://schemas.openxmlformats.org/officeDocument/2006/relationships" r:blip="">
                              <dgm:adjLst/>
                            </dgm:shape>
                            <dgm:presOf/>
                            <dgm:constrLst>
                              <dgm:constr type="w" for="ch" forName="background3" refType="w" fact="0.9"/>
                              <dgm:constr type="h" for="ch" forName="background3" refType="w" refFor="ch" refForName="background3" fact="0.635"/>
                              <dgm:constr type="t" for="ch" forName="background3"/>
                              <dgm:constr type="l" for="ch" forName="background3"/>
                              <dgm:constr type="w" for="ch" forName="text3" refType="w" fact="0.9"/>
                              <dgm:constr type="h" for="ch" forName="text3" refType="w" refFor="ch" refForName="text3" fact="0.635"/>
                              <dgm:constr type="t" for="ch" forName="text3" refType="w" fact="0.095"/>
                              <dgm:constr type="l" for="ch" forName="text3" refType="w" fact="0.1"/>
                            </dgm:constrLst>
                            <dgm:ruleLst/>
                            <dgm:layoutNode name="background3" moveWith="text3">
                              <dgm:alg type="sp"/>
                              <dgm:shape xmlns:r="http://schemas.openxmlformats.org/officeDocument/2006/relationships" type="roundRect" r:blip="">
                                <dgm:adjLst>
                                  <dgm:adj idx="1" val="0.1"/>
                                </dgm:adjLst>
                              </dgm:shape>
                              <dgm:presOf/>
                              <dgm:constrLst/>
                              <dgm:ruleLst/>
                            </dgm:layoutNode>
                            <dgm:layoutNode name="text3" styleLbl="fgAcc3">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4">
                            <dgm:choose name="Name19">
                              <dgm:if name="Name20" func="var" arg="dir" op="equ" val="norm">
                                <dgm:alg type="hierChild">
                                  <dgm:param type="linDir" val="fromL"/>
                                </dgm:alg>
                              </dgm:if>
                              <dgm:else name="Name21">
                                <dgm:alg type="hierChild">
                                  <dgm:param type="linDir" val="fromR"/>
                                </dgm:alg>
                              </dgm:else>
                            </dgm:choose>
                            <dgm:shape xmlns:r="http://schemas.openxmlformats.org/officeDocument/2006/relationships" r:blip="">
                              <dgm:adjLst/>
                            </dgm:shape>
                            <dgm:presOf/>
                            <dgm:constrLst/>
                            <dgm:ruleLst/>
                            <dgm:forEach name="repeat" axis="ch">
                              <dgm:forEach name="Name22" axis="self" ptType="parTrans" cnt="1">
                                <dgm:layoutNode name="Name23">
                                  <dgm:choose name="Name24">
                                    <dgm:if name="Name25" axis="self" func="depth" op="lte" val="4">
                                      <dgm:alg type="conn">
                                        <dgm:param type="dim" val="1D"/>
                                        <dgm:param type="endSty" val="noArr"/>
                                        <dgm:param type="connRout" val="bend"/>
                                        <dgm:param type="bendPt" val="end"/>
                                        <dgm:param type="begPts" val="bCtr"/>
                                        <dgm:param type="endPts" val="tCtr"/>
                                        <dgm:param type="srcNode" val="background3"/>
                                        <dgm:param type="dstNode" val="background4"/>
                                      </dgm:alg>
                                    </dgm:if>
                                    <dgm:else name="Name26">
                                      <dgm:alg type="conn">
                                        <dgm:param type="dim" val="1D"/>
                                        <dgm:param type="endSty" val="noArr"/>
                                        <dgm:param type="connRout" val="bend"/>
                                        <dgm:param type="bendPt" val="end"/>
                                        <dgm:param type="begPts" val="bCtr"/>
                                        <dgm:param type="endPts" val="tCtr"/>
                                        <dgm:param type="srcNode" val="background4"/>
                                        <dgm:param type="dstNode" val="background4"/>
                                      </dgm:alg>
                                    </dgm:else>
                                  </dgm:choose>
                                  <dgm:shape xmlns:r="http://schemas.openxmlformats.org/officeDocument/2006/relationships" type="conn" r:blip="" zOrderOff="-999">
                                    <dgm:adjLst/>
                                  </dgm:shape>
                                  <dgm:presOf axis="self"/>
                                  <dgm:constrLst>
                                    <dgm:constr type="begPad"/>
                                    <dgm:constr type="endPad"/>
                                  </dgm:constrLst>
                                  <dgm:ruleLst/>
                                </dgm:layoutNode>
                              </dgm:forEach>
                              <dgm:forEach name="Name27" axis="self" ptType="node">
                                <dgm:layoutNode name="hierRoot4">
                                  <dgm:alg type="hierRoot"/>
                                  <dgm:shape xmlns:r="http://schemas.openxmlformats.org/officeDocument/2006/relationships" r:blip="">
                                    <dgm:adjLst/>
                                  </dgm:shape>
                                  <dgm:presOf/>
                                  <dgm:constrLst>
                                    <dgm:constr type="bendDist" for="des" ptType="parTrans" refType="sp" fact="0.5"/>
                                  </dgm:constrLst>
                                  <dgm:ruleLst/>
                                  <dgm:layoutNode name="composite4">
                                    <dgm:alg type="composite"/>
                                    <dgm:shape xmlns:r="http://schemas.openxmlformats.org/officeDocument/2006/relationships" r:blip="">
                                      <dgm:adjLst/>
                                    </dgm:shape>
                                    <dgm:presOf/>
                                    <dgm:constrLst>
                                      <dgm:constr type="w" for="ch" forName="background4" refType="w" fact="0.9"/>
                                      <dgm:constr type="h" for="ch" forName="background4" refType="w" refFor="ch" refForName="background4" fact="0.635"/>
                                      <dgm:constr type="t" for="ch" forName="background4"/>
                                      <dgm:constr type="l" for="ch" forName="background4"/>
                                      <dgm:constr type="w" for="ch" forName="text4" refType="w" fact="0.9"/>
                                      <dgm:constr type="h" for="ch" forName="text4" refType="w" refFor="ch" refForName="text4" fact="0.635"/>
                                      <dgm:constr type="t" for="ch" forName="text4" refType="w" fact="0.095"/>
                                      <dgm:constr type="l" for="ch" forName="text4" refType="w" fact="0.1"/>
                                    </dgm:constrLst>
                                    <dgm:ruleLst/>
                                    <dgm:layoutNode name="background4" moveWith="text4">
                                      <dgm:alg type="sp"/>
                                      <dgm:shape xmlns:r="http://schemas.openxmlformats.org/officeDocument/2006/relationships" type="roundRect" r:blip="">
                                        <dgm:adjLst>
                                          <dgm:adj idx="1" val="0.1"/>
                                        </dgm:adjLst>
                                      </dgm:shape>
                                      <dgm:presOf/>
                                      <dgm:constrLst/>
                                      <dgm:ruleLst/>
                                    </dgm:layoutNode>
                                    <dgm:layoutNode name="text4" styleLbl="fgAcc4">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5">
                                    <dgm:choose name="Name28">
                                      <dgm:if name="Name29" func="var" arg="dir" op="equ" val="norm">
                                        <dgm:alg type="hierChild">
                                          <dgm:param type="linDir" val="fromL"/>
                                        </dgm:alg>
                                      </dgm:if>
                                      <dgm:else name="Name30">
                                        <dgm:alg type="hierChild">
                                          <dgm:param type="linDir" val="fromR"/>
                                        </dgm:alg>
                                      </dgm:else>
                                    </dgm:choose>
                                    <dgm:shape xmlns:r="http://schemas.openxmlformats.org/officeDocument/2006/relationships" r:blip="">
                                      <dgm:adjLst/>
                                    </dgm:shape>
                                    <dgm:presOf/>
                                    <dgm:constrLst/>
                                    <dgm:ruleLst/>
                                    <dgm:forEach name="Name31" ref="repeat"/>
                                  </dgm:layoutNode>
                                </dgm:layoutNode>
                              </dgm:forEach>
                            </dgm:forEach>
                          </dgm:layoutNode>
                        </dgm:layoutNode>
                      </dgm:forEach>
                    </dgm:forEach>
                  </dgm:layoutNode>
                </dgm:layoutNode>
              </dgm:forEach>
            </dgm:forEach>
          </dgm:layoutNode>
        </dgm:layoutNode>
      </dgm:forEach>
    </dgm:forEach>
  </dgm:layoutNode>
</dgm:layoutDef>
</file>

<file path=word/diagrams/layout9.xml><?xml version="1.0" encoding="utf-8"?>
<dgm:layoutDef xmlns:dgm="http://schemas.openxmlformats.org/drawingml/2006/diagram" xmlns:a="http://schemas.openxmlformats.org/drawingml/2006/main" uniqueId="urn:microsoft.com/office/officeart/2005/8/layout/cycle7">
  <dgm:title val=""/>
  <dgm:desc val=""/>
  <dgm:catLst>
    <dgm:cat type="cycle" pri="6000"/>
  </dgm:catLst>
  <dgm:sampData>
    <dgm:dataModel>
      <dgm:ptLst>
        <dgm:pt modelId="0" type="doc"/>
        <dgm:pt modelId="1">
          <dgm:prSet phldr="1"/>
        </dgm:pt>
        <dgm:pt modelId="2">
          <dgm:prSet phldr="1"/>
        </dgm:pt>
        <dgm:pt modelId="3">
          <dgm:prSet phldr="1"/>
        </dgm:pt>
      </dgm:ptLst>
      <dgm:cxnLst>
        <dgm:cxn modelId="6" srcId="0" destId="1" srcOrd="0" destOrd="0"/>
        <dgm:cxn modelId="7" srcId="0" destId="2" srcOrd="1" destOrd="0"/>
        <dgm:cxn modelId="8" srcId="0" destId="3" srcOrd="2" destOrd="0"/>
      </dgm:cxnLst>
      <dgm:bg/>
      <dgm:whole/>
    </dgm:dataModel>
  </dgm:sampData>
  <dgm:styleData>
    <dgm:dataModel>
      <dgm:ptLst>
        <dgm:pt modelId="0" type="doc"/>
        <dgm:pt modelId="1"/>
        <dgm:pt modelId="2"/>
        <dgm:pt modelId="3"/>
      </dgm:ptLst>
      <dgm:cxnLst>
        <dgm:cxn modelId="4" srcId="0" destId="1" srcOrd="0" destOrd="0"/>
        <dgm:cxn modelId="5" srcId="0" destId="2" srcOrd="1" destOrd="0"/>
        <dgm:cxn modelId="6" srcId="0" destId="3" srcOrd="2" destOrd="0"/>
      </dgm:cxnLst>
      <dgm:bg/>
      <dgm:whole/>
    </dgm:dataModel>
  </dgm:styleData>
  <dgm:clrData>
    <dgm:dataModel>
      <dgm:ptLst>
        <dgm:pt modelId="0" type="doc"/>
        <dgm:pt modelId="1"/>
        <dgm:pt modelId="2"/>
        <dgm:pt modelId="3"/>
        <dgm:pt modelId="4"/>
        <dgm:pt modelId="5"/>
        <dgm:pt modelId="6"/>
      </dgm:ptLst>
      <dgm:cxnLst>
        <dgm:cxn modelId="7" srcId="0" destId="1" srcOrd="0" destOrd="0"/>
        <dgm:cxn modelId="8" srcId="0" destId="2" srcOrd="1" destOrd="0"/>
        <dgm:cxn modelId="9" srcId="0" destId="3" srcOrd="2" destOrd="0"/>
        <dgm:cxn modelId="10" srcId="0" destId="4" srcOrd="3" destOrd="0"/>
        <dgm:cxn modelId="11" srcId="0" destId="5" srcOrd="4" destOrd="0"/>
        <dgm:cxn modelId="12" srcId="0" destId="6" srcOrd="5" destOrd="0"/>
      </dgm:cxnLst>
      <dgm:bg/>
      <dgm:whole/>
    </dgm:dataModel>
  </dgm:clrData>
  <dgm:layoutNode name="Name0">
    <dgm:varLst>
      <dgm:dir/>
      <dgm:resizeHandles val="exact"/>
    </dgm:varLst>
    <dgm:choose name="Name1">
      <dgm:if name="Name2" func="var" arg="dir" op="equ" val="norm">
        <dgm:alg type="cycle">
          <dgm:param type="stAng" val="0"/>
          <dgm:param type="spanAng" val="360"/>
        </dgm:alg>
      </dgm:if>
      <dgm:else name="Name3">
        <dgm:alg type="cycle">
          <dgm:param type="stAng" val="0"/>
          <dgm:param type="spanAng" val="-360"/>
        </dgm:alg>
      </dgm:else>
    </dgm:choose>
    <dgm:shape xmlns:r="http://schemas.openxmlformats.org/officeDocument/2006/relationships" r:blip="">
      <dgm:adjLst/>
    </dgm:shape>
    <dgm:presOf/>
    <dgm:constrLst>
      <dgm:constr type="diam" refType="w"/>
      <dgm:constr type="w" for="ch" ptType="node" refType="w"/>
      <dgm:constr type="primFontSz" for="ch" ptType="node" op="equ" val="65"/>
      <dgm:constr type="w" for="ch" forName="sibTrans" refType="w" refFor="ch" refPtType="node" op="equ" fact="0.35"/>
      <dgm:constr type="connDist" for="ch" forName="sibTrans" op="equ"/>
      <dgm:constr type="primFontSz" for="des" forName="connectorText" op="equ" val="55"/>
      <dgm:constr type="primFontSz" for="des" forName="connectorText" refType="primFontSz" refFor="ch" refPtType="node" op="lte" fact="0.8"/>
      <dgm:constr type="sibSp" refType="w" refFor="ch" refPtType="node" op="equ" fact="0.65"/>
    </dgm:constrLst>
    <dgm:ruleLst/>
    <dgm:forEach name="nodesForEach" axis="ch" ptType="node">
      <dgm:layoutNode name="node">
        <dgm:varLst>
          <dgm:bulletEnabled val="1"/>
        </dgm:varLst>
        <dgm:alg type="tx"/>
        <dgm:shape xmlns:r="http://schemas.openxmlformats.org/officeDocument/2006/relationships" type="roundRect" r:blip="">
          <dgm:adjLst>
            <dgm:adj idx="1" val="0.1"/>
          </dgm:adjLst>
        </dgm:shape>
        <dgm:presOf axis="desOrSelf" ptType="node"/>
        <dgm:constrLst>
          <dgm:constr type="h" refType="w" fact="0.5"/>
          <dgm:constr type="tMarg" refType="primFontSz" fact="0.3"/>
          <dgm:constr type="bMarg" refType="primFontSz" fact="0.3"/>
          <dgm:constr type="lMarg" refType="primFontSz" fact="0.3"/>
          <dgm:constr type="rMarg" refType="primFontSz" fact="0.3"/>
        </dgm:constrLst>
        <dgm:ruleLst>
          <dgm:rule type="primFontSz" val="5" fact="NaN" max="NaN"/>
        </dgm:ruleLst>
      </dgm:layoutNode>
      <dgm:choose name="Name4">
        <dgm:if name="Name5" axis="par ch" ptType="doc node" func="cnt" op="gt" val="1">
          <dgm:forEach name="sibTransForEach" axis="followSib" ptType="sibTrans" hideLastTrans="0" cnt="1">
            <dgm:layoutNode name="sibTrans">
              <dgm:choose name="Name6">
                <dgm:if name="Name7" axis="par ch" ptType="doc node" func="posEven" op="equ" val="1">
                  <dgm:alg type="conn">
                    <dgm:param type="begPts" val="radial"/>
                    <dgm:param type="endPts" val="radial"/>
                    <dgm:param type="begSty" val="arr"/>
                    <dgm:param type="endSty" val="arr"/>
                  </dgm:alg>
                </dgm:if>
                <dgm:else name="Name8">
                  <dgm:alg type="conn">
                    <dgm:param type="begPts" val="auto"/>
                    <dgm:param type="endPts" val="auto"/>
                    <dgm:param type="begSty" val="arr"/>
                    <dgm:param type="endSty" val="arr"/>
                  </dgm:alg>
                </dgm:else>
              </dgm:choose>
              <dgm:shape xmlns:r="http://schemas.openxmlformats.org/officeDocument/2006/relationships" type="conn" r:blip="">
                <dgm:adjLst/>
              </dgm:shape>
              <dgm:presOf axis="self"/>
              <dgm:constrLst>
                <dgm:constr type="h" refType="w" fact="0.5"/>
                <dgm:constr type="connDist"/>
                <dgm:constr type="begPad" refType="connDist" fact="0.1"/>
                <dgm:constr type="endPad" refType="connDist" fact="0.1"/>
              </dgm:constrLst>
              <dgm:ruleLst/>
              <dgm:layoutNode name="connectorText">
                <dgm:alg type="tx">
                  <dgm:param type="autoTxRot" val="grav"/>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if>
        <dgm:else name="Name9"/>
      </dgm:choose>
    </dgm:forEach>
  </dgm:layoutNode>
</dgm:layoutDef>
</file>

<file path=word/diagrams/layout10.xml><?xml version="1.0" encoding="utf-8"?>
<dgm:layoutDef xmlns:dgm="http://schemas.openxmlformats.org/drawingml/2006/diagram" xmlns:a="http://schemas.openxmlformats.org/drawingml/2006/main" uniqueId="urn:microsoft.com/office/officeart/2005/8/layout/funnel1">
  <dgm:title val=""/>
  <dgm:desc val=""/>
  <dgm:catLst>
    <dgm:cat type="relationship" pri="2000"/>
    <dgm:cat type="process" pri="27000"/>
  </dgm:catLst>
  <dgm:sampData>
    <dgm:dataModel>
      <dgm:ptLst>
        <dgm:pt modelId="0" type="doc"/>
        <dgm:pt modelId="1">
          <dgm:prSet phldr="1"/>
        </dgm:pt>
        <dgm:pt modelId="2">
          <dgm:prSet phldr="1"/>
        </dgm:pt>
        <dgm:pt modelId="3">
          <dgm:prSet phldr="1"/>
        </dgm:pt>
        <dgm:pt modelId="4">
          <dgm:prSet phldr="1"/>
        </dgm:pt>
      </dgm:ptLst>
      <dgm:cxnLst>
        <dgm:cxn modelId="5" srcId="0" destId="1" srcOrd="0" destOrd="0"/>
        <dgm:cxn modelId="6" srcId="0" destId="2" srcOrd="1" destOrd="0"/>
        <dgm:cxn modelId="7" srcId="0" destId="3" srcOrd="2" destOrd="0"/>
        <dgm:cxn modelId="8" srcId="0" destId="4" srcOrd="3"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chMax val="4"/>
      <dgm:resizeHandles val="exact"/>
    </dgm:varLst>
    <dgm:alg type="composite">
      <dgm:param type="ar" val="1.25"/>
    </dgm:alg>
    <dgm:shape xmlns:r="http://schemas.openxmlformats.org/officeDocument/2006/relationships" r:blip="">
      <dgm:adjLst/>
    </dgm:shape>
    <dgm:presOf/>
    <dgm:choose name="Name1">
      <dgm:if name="Name2" axis="ch" ptType="node" func="cnt" op="equ" val="2">
        <dgm:constrLst>
          <dgm:constr type="w" for="ch" forName="ellipse" refType="w" fact="0.645"/>
          <dgm:constr type="h" for="ch" forName="ellipse" refType="h" fact="0.28"/>
          <dgm:constr type="t" for="ch" forName="ellipse" refType="w" fact="0.0275"/>
          <dgm:constr type="l" for="ch" forName="ellipse" refType="w" fact="0.0265"/>
          <dgm:constr type="w" for="ch" forName="arrow1" refType="w" fact="0.125"/>
          <dgm:constr type="h" for="ch" forName="arrow1" refType="h" fact="0.1"/>
          <dgm:constr type="t" for="ch" forName="arrow1" refType="h" fact="0.72"/>
          <dgm:constr type="l" for="ch" forName="arrow1" refType="w" fact="0.2875"/>
          <dgm:constr type="w" for="ch" forName="rectangle" refType="w" fact="0.6"/>
          <dgm:constr type="h" for="ch" forName="rectangle" refType="w" refFor="ch" refForName="rectangle" fact="0.25"/>
          <dgm:constr type="t" for="ch" forName="rectangle" refType="h" fact="0.8"/>
          <dgm:constr type="l" for="ch" forName="rectangle" refType="w" fact="0.05"/>
          <dgm:constr type="w" for="ch" forName="item1" refType="w" fact="0.35"/>
          <dgm:constr type="h" for="ch" forName="item1" refType="w" fact="0.35"/>
          <dgm:constr type="t" for="ch" forName="item1" refType="h" fact="0.05"/>
          <dgm:constr type="l" for="ch" forName="item1" refType="w" fact="0.125"/>
          <dgm:constr type="primFontSz" for="ch" forName="item1" op="equ" val="65"/>
          <dgm:constr type="w" for="ch" forName="funnel" refType="w" fact="0.7"/>
          <dgm:constr type="h" for="ch" forName="funnel" refType="h" fact="0.7"/>
          <dgm:constr type="t" for="ch" forName="funnel"/>
          <dgm:constr type="l" for="ch" forName="funnel"/>
        </dgm:constrLst>
      </dgm:if>
      <dgm:else name="Name3">
        <dgm:constrLst>
          <dgm:constr type="w" for="ch" forName="ellipse" refType="w" fact="0.645"/>
          <dgm:constr type="h" for="ch" forName="ellipse" refType="h" fact="0.28"/>
          <dgm:constr type="t" for="ch" forName="ellipse" refType="w" fact="0.0275"/>
          <dgm:constr type="l" for="ch" forName="ellipse" refType="w" fact="0.0265"/>
          <dgm:constr type="w" for="ch" forName="arrow1" refType="w" fact="0.125"/>
          <dgm:constr type="h" for="ch" forName="arrow1" refType="h" fact="0.1"/>
          <dgm:constr type="t" for="ch" forName="arrow1" refType="h" fact="0.72"/>
          <dgm:constr type="l" for="ch" forName="arrow1" refType="w" fact="0.2875"/>
          <dgm:constr type="w" for="ch" forName="rectangle" refType="w" fact="0.6"/>
          <dgm:constr type="h" for="ch" forName="rectangle" refType="w" refFor="ch" refForName="rectangle" fact="0.25"/>
          <dgm:constr type="t" for="ch" forName="rectangle" refType="h" fact="0.8"/>
          <dgm:constr type="l" for="ch" forName="rectangle" refType="w" fact="0.05"/>
          <dgm:constr type="primFontSz" for="ch" forName="rectangle" val="65"/>
          <dgm:constr type="w" for="ch" forName="item1" refType="w" fact="0.225"/>
          <dgm:constr type="h" for="ch" forName="item1" refType="w" fact="0.225"/>
          <dgm:constr type="t" for="ch" forName="item1" refType="h" fact="0.336"/>
          <dgm:constr type="l" for="ch" forName="item1" refType="w" fact="0.261"/>
          <dgm:constr type="primFontSz" for="ch" forName="item1" val="65"/>
          <dgm:constr type="w" for="ch" forName="item2" refType="w" fact="0.225"/>
          <dgm:constr type="h" for="ch" forName="item2" refType="w" fact="0.225"/>
          <dgm:constr type="t" for="ch" forName="item2" refType="h" fact="0.125"/>
          <dgm:constr type="l" for="ch" forName="item2" refType="w" fact="0.1"/>
          <dgm:constr type="primFontSz" for="ch" forName="item2" refType="primFontSz" refFor="ch" refForName="item1" op="equ"/>
          <dgm:constr type="w" for="ch" forName="item3" refType="w" fact="0.225"/>
          <dgm:constr type="h" for="ch" forName="item3" refType="w" fact="0.225"/>
          <dgm:constr type="t" for="ch" forName="item3" refType="h" fact="0.057"/>
          <dgm:constr type="l" for="ch" forName="item3" refType="w" fact="0.33"/>
          <dgm:constr type="primFontSz" for="ch" forName="item3" refType="primFontSz" refFor="ch" refForName="item1" op="equ"/>
          <dgm:constr type="w" for="ch" forName="funnel" refType="w" fact="0.7"/>
          <dgm:constr type="h" for="ch" forName="funnel" refType="h" fact="0.7"/>
          <dgm:constr type="t" for="ch" forName="funnel"/>
          <dgm:constr type="l" for="ch" forName="funnel"/>
        </dgm:constrLst>
      </dgm:else>
    </dgm:choose>
    <dgm:ruleLst/>
    <dgm:choose name="Name4">
      <dgm:if name="Name5" axis="ch" ptType="node" func="cnt" op="gte" val="1">
        <dgm:layoutNode name="ellipse" styleLbl="trBgShp">
          <dgm:alg type="sp"/>
          <dgm:shape xmlns:r="http://schemas.openxmlformats.org/officeDocument/2006/relationships" type="ellipse" r:blip="">
            <dgm:adjLst/>
          </dgm:shape>
          <dgm:presOf/>
          <dgm:constrLst/>
          <dgm:ruleLst/>
        </dgm:layoutNode>
        <dgm:layoutNode name="arrow1" styleLbl="fgShp">
          <dgm:alg type="sp"/>
          <dgm:shape xmlns:r="http://schemas.openxmlformats.org/officeDocument/2006/relationships" type="downArrow" r:blip="">
            <dgm:adjLst/>
          </dgm:shape>
          <dgm:presOf/>
          <dgm:constrLst/>
          <dgm:ruleLst/>
        </dgm:layoutNode>
        <dgm:layoutNode name="rectangle" styleLbl="revTx">
          <dgm:varLst>
            <dgm:bulletEnabled val="1"/>
          </dgm:varLst>
          <dgm:alg type="tx">
            <dgm:param type="txAnchorHorzCh" val="ctr"/>
          </dgm:alg>
          <dgm:shape xmlns:r="http://schemas.openxmlformats.org/officeDocument/2006/relationships" type="rect" r:blip="">
            <dgm:adjLst/>
          </dgm:shape>
          <dgm:choose name="Name6">
            <dgm:if name="Name7" axis="ch" ptType="node" func="cnt" op="equ" val="1">
              <dgm:presOf axis="ch desOrSelf" ptType="node node" st="1 1" cnt="1 0"/>
            </dgm:if>
            <dgm:if name="Name8" axis="ch" ptType="node" func="cnt" op="equ" val="2">
              <dgm:presOf axis="ch desOrSelf" ptType="node node" st="2 1" cnt="1 0"/>
            </dgm:if>
            <dgm:if name="Name9" axis="ch" ptType="node" func="cnt" op="equ" val="3">
              <dgm:presOf axis="ch desOrSelf" ptType="node node" st="3 1" cnt="1 0"/>
            </dgm:if>
            <dgm:else name="Name10">
              <dgm:presOf axis="ch desOrSelf" ptType="node node" st="4 1" cnt="1 0"/>
            </dgm:else>
          </dgm:choose>
          <dgm:constrLst/>
          <dgm:ruleLst>
            <dgm:rule type="primFontSz" val="5" fact="NaN" max="NaN"/>
          </dgm:ruleLst>
        </dgm:layoutNode>
        <dgm:forEach name="Name11" axis="ch" ptType="node" st="2" cnt="1">
          <dgm:layoutNode name="item1" styleLbl="node1">
            <dgm:varLst>
              <dgm:bulletEnabled val="1"/>
            </dgm:varLst>
            <dgm:alg type="tx">
              <dgm:param type="txAnchorVertCh" val="mid"/>
            </dgm:alg>
            <dgm:shape xmlns:r="http://schemas.openxmlformats.org/officeDocument/2006/relationships" type="ellipse" r:blip="">
              <dgm:adjLst/>
            </dgm:shape>
            <dgm:choose name="Name12">
              <dgm:if name="Name13" axis="root ch" ptType="all node" func="cnt" op="equ" val="1">
                <dgm:presOf/>
              </dgm:if>
              <dgm:if name="Name14" axis="root ch" ptType="all node" func="cnt" op="equ" val="2">
                <dgm:presOf axis="root ch desOrSelf" ptType="all node node" st="1 1 1" cnt="0 1 0"/>
              </dgm:if>
              <dgm:if name="Name15" axis="root ch" ptType="all node" func="cnt" op="equ" val="3">
                <dgm:presOf axis="root ch desOrSelf" ptType="all node node" st="1 2 1" cnt="0 1 0"/>
              </dgm:if>
              <dgm:else name="Name16">
                <dgm:presOf axis="root ch desOrSelf" ptType="all node node" st="1 3 1" cnt="0 1 0"/>
              </dgm:else>
            </dgm:choose>
            <dgm:constrLst>
              <dgm:constr type="tMarg" refType="primFontSz" fact="0.1"/>
              <dgm:constr type="bMarg" refType="primFontSz" fact="0.1"/>
              <dgm:constr type="lMarg" refType="primFontSz" fact="0.1"/>
              <dgm:constr type="rMarg" refType="primFontSz" fact="0.1"/>
            </dgm:constrLst>
            <dgm:ruleLst>
              <dgm:rule type="primFontSz" val="5" fact="NaN" max="NaN"/>
            </dgm:ruleLst>
          </dgm:layoutNode>
        </dgm:forEach>
        <dgm:forEach name="Name17" axis="ch" ptType="node" st="3" cnt="1">
          <dgm:layoutNode name="item2" styleLbl="node1">
            <dgm:varLst>
              <dgm:bulletEnabled val="1"/>
            </dgm:varLst>
            <dgm:alg type="tx">
              <dgm:param type="txAnchorVertCh" val="mid"/>
            </dgm:alg>
            <dgm:shape xmlns:r="http://schemas.openxmlformats.org/officeDocument/2006/relationships" type="ellipse" r:blip="">
              <dgm:adjLst/>
            </dgm:shape>
            <dgm:choose name="Name18">
              <dgm:if name="Name19" axis="root ch" ptType="all node" func="cnt" op="equ" val="1">
                <dgm:presOf/>
              </dgm:if>
              <dgm:if name="Name20" axis="root ch" ptType="all node" func="cnt" op="equ" val="2">
                <dgm:presOf/>
              </dgm:if>
              <dgm:if name="Name21" axis="root ch" ptType="all node" func="cnt" op="equ" val="3">
                <dgm:presOf axis="root ch desOrSelf" ptType="all node node" st="1 1 1" cnt="0 1 0"/>
              </dgm:if>
              <dgm:else name="Name22">
                <dgm:presOf axis="root ch desOrSelf" ptType="all node node" st="1 2 1" cnt="0 1 0"/>
              </dgm:else>
            </dgm:choose>
            <dgm:constrLst>
              <dgm:constr type="tMarg" refType="primFontSz" fact="0.1"/>
              <dgm:constr type="bMarg" refType="primFontSz" fact="0.1"/>
              <dgm:constr type="lMarg" refType="primFontSz" fact="0.1"/>
              <dgm:constr type="rMarg" refType="primFontSz" fact="0.1"/>
            </dgm:constrLst>
            <dgm:ruleLst>
              <dgm:rule type="primFontSz" val="5" fact="NaN" max="NaN"/>
            </dgm:ruleLst>
          </dgm:layoutNode>
        </dgm:forEach>
        <dgm:forEach name="Name23" axis="ch" ptType="node" st="4" cnt="1">
          <dgm:layoutNode name="item3" styleLbl="node1">
            <dgm:varLst>
              <dgm:bulletEnabled val="1"/>
            </dgm:varLst>
            <dgm:alg type="tx">
              <dgm:param type="txAnchorVertCh" val="mid"/>
            </dgm:alg>
            <dgm:shape xmlns:r="http://schemas.openxmlformats.org/officeDocument/2006/relationships" type="ellipse" r:blip="">
              <dgm:adjLst/>
            </dgm:shape>
            <dgm:choose name="Name24">
              <dgm:if name="Name25" axis="root ch" ptType="all node" func="cnt" op="equ" val="1">
                <dgm:presOf/>
              </dgm:if>
              <dgm:if name="Name26" axis="root ch" ptType="all node" func="cnt" op="equ" val="2">
                <dgm:presOf/>
              </dgm:if>
              <dgm:if name="Name27" axis="root ch" ptType="all node" func="cnt" op="equ" val="3">
                <dgm:presOf/>
              </dgm:if>
              <dgm:else name="Name28">
                <dgm:presOf axis="root ch desOrSelf" ptType="all node node" st="1 1 1" cnt="0 1 0"/>
              </dgm:else>
            </dgm:choose>
            <dgm:constrLst>
              <dgm:constr type="tMarg" refType="primFontSz" fact="0.1"/>
              <dgm:constr type="bMarg" refType="primFontSz" fact="0.1"/>
              <dgm:constr type="lMarg" refType="primFontSz" fact="0.1"/>
              <dgm:constr type="rMarg" refType="primFontSz" fact="0.1"/>
            </dgm:constrLst>
            <dgm:ruleLst>
              <dgm:rule type="primFontSz" val="5" fact="NaN" max="NaN"/>
            </dgm:ruleLst>
          </dgm:layoutNode>
        </dgm:forEach>
        <dgm:layoutNode name="funnel" styleLbl="trAlignAcc1">
          <dgm:alg type="sp"/>
          <dgm:shape xmlns:r="http://schemas.openxmlformats.org/officeDocument/2006/relationships" type="funnel" r:blip="">
            <dgm:adjLst/>
          </dgm:shape>
          <dgm:presOf/>
          <dgm:constrLst/>
          <dgm:ruleLst/>
        </dgm:layoutNode>
      </dgm:if>
      <dgm:else name="Name29"/>
    </dgm:choose>
  </dgm:layoutNode>
</dgm:layoutDef>
</file>

<file path=word/diagrams/layout11.xml><?xml version="1.0" encoding="utf-8"?>
<dgm:layoutDef xmlns:dgm="http://schemas.openxmlformats.org/drawingml/2006/diagram" xmlns:a="http://schemas.openxmlformats.org/drawingml/2006/main" uniqueId="urn:microsoft.com/office/officeart/2005/8/layout/venn3">
  <dgm:title val=""/>
  <dgm:desc val=""/>
  <dgm:catLst>
    <dgm:cat type="relationship" pri="29000"/>
  </dgm:catLst>
  <dgm:sampData>
    <dgm:dataModel>
      <dgm:ptLst>
        <dgm:pt modelId="0" type="doc"/>
        <dgm:pt modelId="1">
          <dgm:prSet phldr="1"/>
        </dgm:pt>
        <dgm:pt modelId="2">
          <dgm:prSet phldr="1"/>
        </dgm:pt>
        <dgm:pt modelId="3">
          <dgm:prSet phldr="1"/>
        </dgm:pt>
        <dgm:pt modelId="4">
          <dgm:prSet phldr="1"/>
        </dgm:pt>
      </dgm:ptLst>
      <dgm:cxnLst>
        <dgm:cxn modelId="5" srcId="0" destId="1" srcOrd="0" destOrd="0"/>
        <dgm:cxn modelId="6" srcId="0" destId="2" srcOrd="1" destOrd="0"/>
        <dgm:cxn modelId="7" srcId="0" destId="3" srcOrd="2" destOrd="0"/>
        <dgm:cxn modelId="8" srcId="0" destId="4" srcOrd="3"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resizeHandles val="exact"/>
    </dgm:varLst>
    <dgm:choose name="Name1">
      <dgm:if name="Name2" func="var" arg="dir" op="equ" val="norm">
        <dgm:alg type="lin">
          <dgm:param type="fallback" val="2D"/>
        </dgm:alg>
      </dgm:if>
      <dgm:else name="Name3">
        <dgm:alg type="lin">
          <dgm:param type="fallback" val="2D"/>
          <dgm:param type="linDir" val="fromR"/>
        </dgm:alg>
      </dgm:else>
    </dgm:choose>
    <dgm:shape xmlns:r="http://schemas.openxmlformats.org/officeDocument/2006/relationships" r:blip="">
      <dgm:adjLst/>
    </dgm:shape>
    <dgm:presOf/>
    <dgm:constrLst>
      <dgm:constr type="w" for="ch" ptType="node" refType="w"/>
      <dgm:constr type="h" for="ch" ptType="node" refType="w" refFor="ch" refPtType="node"/>
      <dgm:constr type="w" for="ch" forName="space" refType="w" refFor="ch" refPtType="node" fact="-0.2"/>
      <dgm:constr type="primFontSz" for="ch" ptType="node" op="equ" val="65"/>
    </dgm:constrLst>
    <dgm:ruleLst/>
    <dgm:forEach name="Name4" axis="ch" ptType="node">
      <dgm:layoutNode name="Name5" styleLbl="vennNode1">
        <dgm:varLst>
          <dgm:bulletEnabled val="1"/>
        </dgm:varLst>
        <dgm:alg type="tx">
          <dgm:param type="txAnchorVertCh" val="mid"/>
          <dgm:param type="txAnchorHorzCh" val="ctr"/>
        </dgm:alg>
        <dgm:shape xmlns:r="http://schemas.openxmlformats.org/officeDocument/2006/relationships" type="ellipse" r:blip="">
          <dgm:adjLst/>
        </dgm:shape>
        <dgm:presOf axis="desOrSelf" ptType="node"/>
        <dgm:constrLst>
          <dgm:constr type="tMarg" refType="primFontSz" fact="0.1"/>
          <dgm:constr type="bMarg" refType="primFontSz" fact="0.1"/>
          <dgm:constr type="lMarg" refType="w" fact="0.156"/>
          <dgm:constr type="rMarg" refType="w" fact="0.156"/>
        </dgm:constrLst>
        <dgm:ruleLst>
          <dgm:rule type="primFontSz" val="5" fact="NaN" max="NaN"/>
        </dgm:ruleLst>
      </dgm:layoutNode>
      <dgm:forEach name="Name6" axis="followSib" ptType="sibTrans" cnt="1">
        <dgm:layoutNode name="space">
          <dgm:alg type="sp"/>
          <dgm:shape xmlns:r="http://schemas.openxmlformats.org/officeDocument/2006/relationships" r:blip="">
            <dgm:adjLst/>
          </dgm:shape>
          <dgm:presOf/>
          <dgm:constrLst/>
          <dgm:ruleLst/>
        </dgm:layoutNode>
      </dgm:forEach>
    </dgm:forEach>
  </dgm:layoutNode>
</dgm:layoutDef>
</file>

<file path=word/diagrams/layout12.xml><?xml version="1.0" encoding="utf-8"?>
<dgm:layoutDef xmlns:dgm="http://schemas.openxmlformats.org/drawingml/2006/diagram" xmlns:a="http://schemas.openxmlformats.org/drawingml/2006/main" uniqueId="urn:microsoft.com/office/officeart/2009/3/layout/FramedTextPicture">
  <dgm:title val=""/>
  <dgm:desc val=""/>
  <dgm:catLst>
    <dgm:cat type="picture" pri="20000"/>
    <dgm:cat type="pictureconvert" pri="20000"/>
  </dgm:catLst>
  <dgm:sampData>
    <dgm:dataModel>
      <dgm:ptLst>
        <dgm:pt modelId="0" type="doc"/>
        <dgm:pt modelId="10">
          <dgm:prSet phldr="1"/>
        </dgm:pt>
      </dgm:ptLst>
      <dgm:cxnLst>
        <dgm:cxn modelId="20" srcId="0" destId="10" srcOrd="0" destOrd="0"/>
      </dgm:cxnLst>
      <dgm:bg/>
      <dgm:whole/>
    </dgm:dataModel>
  </dgm:sampData>
  <dgm:styleData>
    <dgm:dataModel>
      <dgm:ptLst>
        <dgm:pt modelId="0" type="doc"/>
        <dgm:pt modelId="10">
          <dgm:prSet phldr="1"/>
        </dgm:pt>
      </dgm:ptLst>
      <dgm:cxnLst>
        <dgm:cxn modelId="20" srcId="0" destId="10" srcOrd="0" destOrd="0"/>
      </dgm:cxnLst>
      <dgm:bg/>
      <dgm:whole/>
    </dgm:dataModel>
  </dgm:styleData>
  <dgm:clrData>
    <dgm:dataModel>
      <dgm:ptLst>
        <dgm:pt modelId="0" type="doc"/>
        <dgm:pt modelId="10">
          <dgm:prSet phldr="1"/>
        </dgm:pt>
      </dgm:ptLst>
      <dgm:cxnLst>
        <dgm:cxn modelId="20" srcId="0" destId="10" srcOrd="0" destOrd="0"/>
      </dgm:cxnLst>
      <dgm:bg/>
      <dgm:whole/>
    </dgm:dataModel>
  </dgm:clrData>
  <dgm:layoutNode name="Name0">
    <dgm:varLst>
      <dgm:chMax/>
      <dgm:chPref/>
      <dgm:dir/>
    </dgm:varLst>
    <dgm:choose name="Name1">
      <dgm:if name="Name2" func="var" arg="dir" op="equ" val="norm">
        <dgm:alg type="snake">
          <dgm:param type="grDir" val="tL"/>
          <dgm:param type="off" val="ctr"/>
        </dgm:alg>
      </dgm:if>
      <dgm:else name="Name3">
        <dgm:alg type="snake">
          <dgm:param type="grDir" val="tR"/>
          <dgm:param type="off" val="ctr"/>
        </dgm:alg>
      </dgm:else>
    </dgm:choose>
    <dgm:shape xmlns:r="http://schemas.openxmlformats.org/officeDocument/2006/relationships" r:blip="">
      <dgm:adjLst/>
    </dgm:shape>
    <dgm:constrLst>
      <dgm:constr type="w" for="ch" forName="composite" refType="w"/>
      <dgm:constr type="h" for="ch" forName="composite" refType="h"/>
      <dgm:constr type="primFontSz" for="des" ptType="node" op="equ" val="65"/>
      <dgm:constr type="sp" refType="w" refFor="ch" refForName="composite" op="equ" fact="0.1"/>
      <dgm:constr type="w" for="ch" forName="sibTrans" refType="w" refFor="ch" refForName="composite" op="equ" fact="0.1"/>
      <dgm:constr type="h" for="ch" forName="sibTrans" refType="w" refFor="ch" refForName="sibTrans" op="equ"/>
    </dgm:constrLst>
    <dgm:forEach name="nodesForEach" axis="ch" ptType="node">
      <dgm:layoutNode name="composite">
        <dgm:varLst>
          <dgm:chMax/>
          <dgm:chPref/>
        </dgm:varLst>
        <dgm:alg type="composite">
          <dgm:param type="ar" val="1.5179"/>
        </dgm:alg>
        <dgm:shape xmlns:r="http://schemas.openxmlformats.org/officeDocument/2006/relationships" r:blip="">
          <dgm:adjLst/>
        </dgm:shape>
        <dgm:choose name="Name4">
          <dgm:if name="Name5" func="var" arg="dir" op="equ" val="norm">
            <dgm:constrLst>
              <dgm:constr type="l" for="ch" forName="Image" refType="w" fact="0"/>
              <dgm:constr type="t" for="ch" forName="Image" refType="h" fact="0"/>
              <dgm:constr type="w" for="ch" forName="Image" refType="w" fact="0.3856"/>
              <dgm:constr type="h" for="ch" forName="Image" refType="h" fact="0.3902"/>
              <dgm:constr type="l" for="ch" forName="ParentText" refType="w" fact="0.4017"/>
              <dgm:constr type="t" for="ch" forName="ParentText" refType="h" fact="0.4146"/>
              <dgm:constr type="w" for="ch" forName="ParentText" refType="w" fact="0.5463"/>
              <dgm:constr type="h" for="ch" forName="ParentText" refType="h" fact="0.5122"/>
              <dgm:constr type="l" for="ch" forName="tlFrame" refType="w" fact="0.3535"/>
              <dgm:constr type="t" for="ch" forName="tlFrame" refType="h" fact="0.3415"/>
              <dgm:constr type="w" for="ch" forName="tlFrame" refType="w" fact="0.1312"/>
              <dgm:constr type="h" for="ch" forName="tlFrame" refType="h" fact="0.1992"/>
              <dgm:constr type="l" for="ch" forName="trFrame" refType="w" fact="0.8688"/>
              <dgm:constr type="t" for="ch" forName="trFrame" refType="h" fact="0.3415"/>
              <dgm:constr type="w" for="ch" forName="trFrame" refType="w" fact="0.1312"/>
              <dgm:constr type="h" for="ch" forName="trFrame" refType="h" fact="0.1992"/>
              <dgm:constr type="l" for="ch" forName="blFrame" refType="w" fact="0.3535"/>
              <dgm:constr type="t" for="ch" forName="blFrame" refType="h" fact="0.8008"/>
              <dgm:constr type="w" for="ch" forName="blFrame" refType="w" fact="0.1312"/>
              <dgm:constr type="h" for="ch" forName="blFrame" refType="h" fact="0.1992"/>
              <dgm:constr type="l" for="ch" forName="brFrame" refType="w" fact="0.8688"/>
              <dgm:constr type="t" for="ch" forName="brFrame" refType="h" fact="0.8008"/>
              <dgm:constr type="w" for="ch" forName="brFrame" refType="w" fact="0.1312"/>
              <dgm:constr type="h" for="ch" forName="brFrame" refType="h" fact="0.1992"/>
            </dgm:constrLst>
          </dgm:if>
          <dgm:else name="Name6">
            <dgm:constrLst>
              <dgm:constr type="l" for="ch" forName="Image" refType="w" fact="0.6144"/>
              <dgm:constr type="t" for="ch" forName="Image" refType="h" fact="0"/>
              <dgm:constr type="w" for="ch" forName="Image" refType="w" fact="0.3856"/>
              <dgm:constr type="h" for="ch" forName="Image" refType="h" fact="0.3902"/>
              <dgm:constr type="l" for="ch" forName="ParentText" refType="w" fact="0.0482"/>
              <dgm:constr type="t" for="ch" forName="ParentText" refType="h" fact="0.4146"/>
              <dgm:constr type="w" for="ch" forName="ParentText" refType="w" fact="0.5463"/>
              <dgm:constr type="h" for="ch" forName="ParentText" refType="h" fact="0.5122"/>
              <dgm:constr type="l" for="ch" forName="tlFrame" refType="w" fact="0"/>
              <dgm:constr type="t" for="ch" forName="tlFrame" refType="h" fact="0.3415"/>
              <dgm:constr type="w" for="ch" forName="tlFrame" refType="w" fact="0.1312"/>
              <dgm:constr type="h" for="ch" forName="tlFrame" refType="h" fact="0.1992"/>
              <dgm:constr type="l" for="ch" forName="trFrame" refType="w" fact="0.5153"/>
              <dgm:constr type="t" for="ch" forName="trFrame" refType="h" fact="0.3415"/>
              <dgm:constr type="w" for="ch" forName="trFrame" refType="w" fact="0.1312"/>
              <dgm:constr type="h" for="ch" forName="trFrame" refType="h" fact="0.1992"/>
              <dgm:constr type="l" for="ch" forName="blFrame" refType="w" fact="0"/>
              <dgm:constr type="t" for="ch" forName="blFrame" refType="h" fact="0.8008"/>
              <dgm:constr type="w" for="ch" forName="blFrame" refType="w" fact="0.1312"/>
              <dgm:constr type="h" for="ch" forName="blFrame" refType="h" fact="0.1992"/>
              <dgm:constr type="l" for="ch" forName="brFrame" refType="w" fact="0.5153"/>
              <dgm:constr type="t" for="ch" forName="brFrame" refType="h" fact="0.8008"/>
              <dgm:constr type="w" for="ch" forName="brFrame" refType="w" fact="0.1312"/>
              <dgm:constr type="h" for="ch" forName="brFrame" refType="h" fact="0.1992"/>
            </dgm:constrLst>
          </dgm:else>
        </dgm:choose>
        <dgm:layoutNode name="Image" styleLbl="bgImgPlace1">
          <dgm:alg type="sp"/>
          <dgm:shape xmlns:r="http://schemas.openxmlformats.org/officeDocument/2006/relationships" type="rect" r:blip="" blipPhldr="1">
            <dgm:adjLst/>
          </dgm:shape>
          <dgm:presOf/>
        </dgm:layoutNode>
        <dgm:layoutNode name="ParentText" styleLbl="revTx">
          <dgm:varLst>
            <dgm:chMax val="0"/>
            <dgm:chPref val="0"/>
            <dgm:bulletEnabled val="1"/>
          </dgm:varLst>
          <dgm:alg type="tx"/>
          <dgm:shape xmlns:r="http://schemas.openxmlformats.org/officeDocument/2006/relationships" type="rect" r:blip="">
            <dgm:adjLst/>
          </dgm:shape>
          <dgm:presOf axis="desOrSelf"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tlFrame" styleLbl="node1">
          <dgm:alg type="sp"/>
          <dgm:shape xmlns:r="http://schemas.openxmlformats.org/officeDocument/2006/relationships" type="halfFrame" r:blip="">
            <dgm:adjLst>
              <dgm:adj idx="1" val="0.2577"/>
              <dgm:adj idx="2" val="0.2577"/>
            </dgm:adjLst>
          </dgm:shape>
          <dgm:presOf/>
        </dgm:layoutNode>
        <dgm:layoutNode name="trFrame" styleLbl="node1">
          <dgm:alg type="sp"/>
          <dgm:shape xmlns:r="http://schemas.openxmlformats.org/officeDocument/2006/relationships" rot="90" type="halfFrame" r:blip="">
            <dgm:adjLst>
              <dgm:adj idx="1" val="0.2577"/>
              <dgm:adj idx="2" val="0.2577"/>
            </dgm:adjLst>
          </dgm:shape>
          <dgm:presOf/>
        </dgm:layoutNode>
        <dgm:layoutNode name="blFrame" styleLbl="node1">
          <dgm:alg type="sp"/>
          <dgm:shape xmlns:r="http://schemas.openxmlformats.org/officeDocument/2006/relationships" rot="270" type="halfFrame" r:blip="">
            <dgm:adjLst>
              <dgm:adj idx="1" val="0.2577"/>
              <dgm:adj idx="2" val="0.2577"/>
            </dgm:adjLst>
          </dgm:shape>
          <dgm:presOf/>
        </dgm:layoutNode>
        <dgm:layoutNode name="brFrame" styleLbl="node1">
          <dgm:alg type="sp"/>
          <dgm:shape xmlns:r="http://schemas.openxmlformats.org/officeDocument/2006/relationships" rot="180" type="halfFrame" r:blip="">
            <dgm:adjLst>
              <dgm:adj idx="1" val="0.2577"/>
              <dgm:adj idx="2" val="0.2577"/>
            </dgm:adjLst>
          </dgm:shape>
          <dgm:presOf/>
        </dgm:layoutNode>
      </dgm:layoutNode>
      <dgm:forEach name="sibTransForEach" axis="followSib" ptType="sibTrans" cnt="1">
        <dgm:layoutNode name="sibTrans">
          <dgm:alg type="sp"/>
          <dgm:shape xmlns:r="http://schemas.openxmlformats.org/officeDocument/2006/relationships" r:blip="">
            <dgm:adjLst/>
          </dgm:shape>
        </dgm:layoutNode>
      </dgm:forEach>
    </dgm:forEach>
  </dgm:layoutNode>
</dgm:layoutDef>
</file>

<file path=word/diagrams/layout13.xml><?xml version="1.0" encoding="utf-8"?>
<dgm:layoutDef xmlns:dgm="http://schemas.openxmlformats.org/drawingml/2006/diagram" xmlns:a="http://schemas.openxmlformats.org/drawingml/2006/main" uniqueId="urn:microsoft.com/office/officeart/2005/8/layout/default">
  <dgm:title val=""/>
  <dgm:desc val=""/>
  <dgm:catLst>
    <dgm:cat type="list" pri="4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6" srcId="0" destId="1" srcOrd="0" destOrd="0"/>
        <dgm:cxn modelId="7" srcId="0" destId="2" srcOrd="1" destOrd="0"/>
        <dgm:cxn modelId="8" srcId="0" destId="3" srcOrd="2" destOrd="0"/>
        <dgm:cxn modelId="9" srcId="0" destId="4" srcOrd="3" destOrd="0"/>
        <dgm:cxn modelId="10" srcId="0" destId="5" srcOrd="4"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 modelId="5"/>
        <dgm:pt modelId="6"/>
      </dgm:ptLst>
      <dgm:cxnLst>
        <dgm:cxn modelId="7" srcId="0" destId="1" srcOrd="0" destOrd="0"/>
        <dgm:cxn modelId="8" srcId="0" destId="2" srcOrd="1" destOrd="0"/>
        <dgm:cxn modelId="9" srcId="0" destId="3" srcOrd="2" destOrd="0"/>
        <dgm:cxn modelId="10" srcId="0" destId="4" srcOrd="3" destOrd="0"/>
        <dgm:cxn modelId="11" srcId="0" destId="5" srcOrd="4" destOrd="0"/>
        <dgm:cxn modelId="12" srcId="0" destId="6" srcOrd="5" destOrd="0"/>
      </dgm:cxnLst>
      <dgm:bg/>
      <dgm:whole/>
    </dgm:dataModel>
  </dgm:clrData>
  <dgm:layoutNode name="diagram">
    <dgm:varLst>
      <dgm:dir/>
      <dgm:resizeHandles val="exact"/>
    </dgm:varLst>
    <dgm:choose name="Name0">
      <dgm:if name="Name1" func="var" arg="dir" op="equ" val="norm">
        <dgm:alg type="snake">
          <dgm:param type="grDir" val="tL"/>
          <dgm:param type="flowDir" val="row"/>
          <dgm:param type="contDir" val="sameDir"/>
          <dgm:param type="off" val="ctr"/>
        </dgm:alg>
      </dgm:if>
      <dgm:else name="Name2">
        <dgm:alg type="snake">
          <dgm:param type="grDir" val="tR"/>
          <dgm:param type="flowDir" val="row"/>
          <dgm:param type="contDir" val="sameDir"/>
          <dgm:param type="off" val="ctr"/>
        </dgm:alg>
      </dgm:else>
    </dgm:choose>
    <dgm:shape xmlns:r="http://schemas.openxmlformats.org/officeDocument/2006/relationships" r:blip="">
      <dgm:adjLst/>
    </dgm:shape>
    <dgm:presOf/>
    <dgm:constrLst>
      <dgm:constr type="w" for="ch" forName="node" refType="w"/>
      <dgm:constr type="h" for="ch" forName="node" refType="w" refFor="ch" refForName="node" fact="0.6"/>
      <dgm:constr type="w" for="ch" forName="sibTrans" refType="w" refFor="ch" refForName="node" fact="0.1"/>
      <dgm:constr type="sp" refType="w" refFor="ch" refForName="sibTrans"/>
      <dgm:constr type="primFontSz" for="ch" forName="node" op="equ" val="65"/>
    </dgm:constrLst>
    <dgm:ruleLst/>
    <dgm:forEach name="Name3" axis="ch" ptType="node">
      <dgm:layoutNode name="node">
        <dgm:varLst>
          <dgm:bulletEnabled val="1"/>
        </dgm:varLst>
        <dgm:alg type="tx"/>
        <dgm:shape xmlns:r="http://schemas.openxmlformats.org/officeDocument/2006/relationships" type="rect" r:blip="">
          <dgm:adjLst/>
        </dgm:shape>
        <dgm:presOf axis="desOrSelf"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forEach name="Name4" axis="followSib" ptType="sibTrans" cnt="1">
        <dgm:layoutNode name="sibTrans">
          <dgm:alg type="sp"/>
          <dgm:shape xmlns:r="http://schemas.openxmlformats.org/officeDocument/2006/relationships" r:blip="">
            <dgm:adjLst/>
          </dgm:shape>
          <dgm:presOf/>
          <dgm:constrLst/>
          <dgm:ruleLst/>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3.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4.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5.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6.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7.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8.xml><?xml version="1.0" encoding="utf-8"?>
<dgm:styleDef xmlns:dgm="http://schemas.openxmlformats.org/drawingml/2006/diagram" xmlns:a="http://schemas.openxmlformats.org/drawingml/2006/main" uniqueId="urn:microsoft.com/office/officeart/2005/8/quickstyle/3d4">
  <dgm:title val=""/>
  <dgm:desc val=""/>
  <dgm:catLst>
    <dgm:cat type="3D" pri="11400"/>
  </dgm:catLst>
  <dgm:scene3d>
    <a:camera prst="orthographicFront"/>
    <a:lightRig rig="threePt" dir="t"/>
  </dgm:scene3d>
  <dgm:styleLbl name="node0">
    <dgm:scene3d>
      <a:camera prst="orthographicFront"/>
      <a:lightRig rig="chilly" dir="t"/>
    </dgm:scene3d>
    <dgm:sp3d prstMaterial="translucentPowder">
      <a:bevelT w="127000" h="25400" prst="softRound"/>
    </dgm:sp3d>
    <dgm:txPr/>
    <dgm:style>
      <a:lnRef idx="0">
        <a:scrgbClr r="0" g="0" b="0"/>
      </a:lnRef>
      <a:fillRef idx="1">
        <a:scrgbClr r="0" g="0" b="0"/>
      </a:fillRef>
      <a:effectRef idx="0">
        <a:scrgbClr r="0" g="0" b="0"/>
      </a:effectRef>
      <a:fontRef idx="minor">
        <a:schemeClr val="lt1"/>
      </a:fontRef>
    </dgm:style>
  </dgm:styleLbl>
  <dgm:styleLbl name="lnNode1">
    <dgm:scene3d>
      <a:camera prst="orthographicFront"/>
      <a:lightRig rig="chilly" dir="t"/>
    </dgm:scene3d>
    <dgm:sp3d prstMaterial="translucentPowder">
      <a:bevelT w="127000" h="25400" prst="softRound"/>
    </dgm:sp3d>
    <dgm:txPr/>
    <dgm:style>
      <a:lnRef idx="0">
        <a:scrgbClr r="0" g="0" b="0"/>
      </a:lnRef>
      <a:fillRef idx="1">
        <a:scrgbClr r="0" g="0" b="0"/>
      </a:fillRef>
      <a:effectRef idx="0">
        <a:scrgbClr r="0" g="0" b="0"/>
      </a:effectRef>
      <a:fontRef idx="minor">
        <a:schemeClr val="lt1"/>
      </a:fontRef>
    </dgm:style>
  </dgm:styleLbl>
  <dgm:styleLbl name="vennNode1">
    <dgm:scene3d>
      <a:camera prst="orthographicFront"/>
      <a:lightRig rig="chilly" dir="t"/>
    </dgm:scene3d>
    <dgm:sp3d prstMaterial="translucentPowder">
      <a:bevelT w="127000" h="25400" prst="softRound"/>
    </dgm:sp3d>
    <dgm:txPr/>
    <dgm:style>
      <a:lnRef idx="0">
        <a:scrgbClr r="0" g="0" b="0"/>
      </a:lnRef>
      <a:fillRef idx="1">
        <a:scrgbClr r="0" g="0" b="0"/>
      </a:fillRef>
      <a:effectRef idx="0">
        <a:scrgbClr r="0" g="0" b="0"/>
      </a:effectRef>
      <a:fontRef idx="minor">
        <a:schemeClr val="tx1"/>
      </a:fontRef>
    </dgm:style>
  </dgm:styleLbl>
  <dgm:styleLbl name="alignNode1">
    <dgm:scene3d>
      <a:camera prst="orthographicFront"/>
      <a:lightRig rig="chilly" dir="t"/>
    </dgm:scene3d>
    <dgm:sp3d prstMaterial="translucentPowder">
      <a:bevelT w="127000" h="25400" prst="softRound"/>
    </dgm:sp3d>
    <dgm:txPr/>
    <dgm:style>
      <a:lnRef idx="1">
        <a:scrgbClr r="0" g="0" b="0"/>
      </a:lnRef>
      <a:fillRef idx="1">
        <a:scrgbClr r="0" g="0" b="0"/>
      </a:fillRef>
      <a:effectRef idx="0">
        <a:scrgbClr r="0" g="0" b="0"/>
      </a:effectRef>
      <a:fontRef idx="minor">
        <a:schemeClr val="lt1"/>
      </a:fontRef>
    </dgm:style>
  </dgm:styleLbl>
  <dgm:styleLbl name="node1">
    <dgm:scene3d>
      <a:camera prst="orthographicFront"/>
      <a:lightRig rig="chilly" dir="t"/>
    </dgm:scene3d>
    <dgm:sp3d prstMaterial="translucentPowder">
      <a:bevelT w="127000" h="25400" prst="softRound"/>
    </dgm:sp3d>
    <dgm:txPr/>
    <dgm:style>
      <a:lnRef idx="0">
        <a:scrgbClr r="0" g="0" b="0"/>
      </a:lnRef>
      <a:fillRef idx="1">
        <a:scrgbClr r="0" g="0" b="0"/>
      </a:fillRef>
      <a:effectRef idx="0">
        <a:scrgbClr r="0" g="0" b="0"/>
      </a:effectRef>
      <a:fontRef idx="minor">
        <a:schemeClr val="lt1"/>
      </a:fontRef>
    </dgm:style>
  </dgm:styleLbl>
  <dgm:styleLbl name="node2">
    <dgm:scene3d>
      <a:camera prst="orthographicFront"/>
      <a:lightRig rig="chilly" dir="t"/>
    </dgm:scene3d>
    <dgm:sp3d prstMaterial="translucentPowder">
      <a:bevelT w="127000" h="25400" prst="softRound"/>
    </dgm:sp3d>
    <dgm:txPr/>
    <dgm:style>
      <a:lnRef idx="0">
        <a:scrgbClr r="0" g="0" b="0"/>
      </a:lnRef>
      <a:fillRef idx="1">
        <a:scrgbClr r="0" g="0" b="0"/>
      </a:fillRef>
      <a:effectRef idx="0">
        <a:scrgbClr r="0" g="0" b="0"/>
      </a:effectRef>
      <a:fontRef idx="minor">
        <a:schemeClr val="lt1"/>
      </a:fontRef>
    </dgm:style>
  </dgm:styleLbl>
  <dgm:styleLbl name="node3">
    <dgm:scene3d>
      <a:camera prst="orthographicFront"/>
      <a:lightRig rig="chilly" dir="t"/>
    </dgm:scene3d>
    <dgm:sp3d prstMaterial="translucentPowder">
      <a:bevelT w="127000" h="25400" prst="softRound"/>
    </dgm:sp3d>
    <dgm:txPr/>
    <dgm:style>
      <a:lnRef idx="0">
        <a:scrgbClr r="0" g="0" b="0"/>
      </a:lnRef>
      <a:fillRef idx="1">
        <a:scrgbClr r="0" g="0" b="0"/>
      </a:fillRef>
      <a:effectRef idx="0">
        <a:scrgbClr r="0" g="0" b="0"/>
      </a:effectRef>
      <a:fontRef idx="minor">
        <a:schemeClr val="lt1"/>
      </a:fontRef>
    </dgm:style>
  </dgm:styleLbl>
  <dgm:styleLbl name="node4">
    <dgm:scene3d>
      <a:camera prst="orthographicFront"/>
      <a:lightRig rig="chilly" dir="t"/>
    </dgm:scene3d>
    <dgm:sp3d prstMaterial="translucentPowder">
      <a:bevelT w="127000" h="25400" prst="softRound"/>
    </dgm:sp3d>
    <dgm:txPr/>
    <dgm:style>
      <a:lnRef idx="0">
        <a:scrgbClr r="0" g="0" b="0"/>
      </a:lnRef>
      <a:fillRef idx="1">
        <a:scrgbClr r="0" g="0" b="0"/>
      </a:fillRef>
      <a:effectRef idx="0">
        <a:scrgbClr r="0" g="0" b="0"/>
      </a:effectRef>
      <a:fontRef idx="minor">
        <a:schemeClr val="lt1"/>
      </a:fontRef>
    </dgm:style>
  </dgm:styleLbl>
  <dgm:styleLbl name="fgImgPlace1">
    <dgm:scene3d>
      <a:camera prst="orthographicFront"/>
      <a:lightRig rig="chilly" dir="t"/>
    </dgm:scene3d>
    <dgm:sp3d z="12700" extrusionH="12700" prstMaterial="translucentPowder">
      <a:bevelT w="25400" h="6350" prst="softRound"/>
      <a:bevelB w="0" h="0" prst="convex"/>
    </dgm:sp3d>
    <dgm:txPr/>
    <dgm:style>
      <a:lnRef idx="0">
        <a:scrgbClr r="0" g="0" b="0"/>
      </a:lnRef>
      <a:fillRef idx="1">
        <a:scrgbClr r="0" g="0" b="0"/>
      </a:fillRef>
      <a:effectRef idx="0">
        <a:scrgbClr r="0" g="0" b="0"/>
      </a:effectRef>
      <a:fontRef idx="minor"/>
    </dgm:style>
  </dgm:styleLbl>
  <dgm:styleLbl name="alignImgPlace1">
    <dgm:scene3d>
      <a:camera prst="orthographicFront"/>
      <a:lightRig rig="chilly" dir="t"/>
    </dgm:scene3d>
    <dgm:sp3d prstMaterial="translucentPowder">
      <a:bevelT w="127000" h="25400" prst="softRound"/>
    </dgm:sp3d>
    <dgm:txPr/>
    <dgm:style>
      <a:lnRef idx="0">
        <a:scrgbClr r="0" g="0" b="0"/>
      </a:lnRef>
      <a:fillRef idx="1">
        <a:scrgbClr r="0" g="0" b="0"/>
      </a:fillRef>
      <a:effectRef idx="0">
        <a:scrgbClr r="0" g="0" b="0"/>
      </a:effectRef>
      <a:fontRef idx="minor">
        <a:schemeClr val="lt1"/>
      </a:fontRef>
    </dgm:style>
  </dgm:styleLbl>
  <dgm:styleLbl name="bgImgPlace1">
    <dgm:scene3d>
      <a:camera prst="orthographicFront"/>
      <a:lightRig rig="chilly" dir="t"/>
    </dgm:scene3d>
    <dgm:sp3d z="-25700" extrusionH="63500" contourW="12700" prstMaterial="matte">
      <a:contourClr>
        <a:schemeClr val="lt1"/>
      </a:contourClr>
    </dgm:sp3d>
    <dgm:txPr/>
    <dgm:style>
      <a:lnRef idx="0">
        <a:scrgbClr r="0" g="0" b="0"/>
      </a:lnRef>
      <a:fillRef idx="1">
        <a:scrgbClr r="0" g="0" b="0"/>
      </a:fillRef>
      <a:effectRef idx="0">
        <a:scrgbClr r="0" g="0" b="0"/>
      </a:effectRef>
      <a:fontRef idx="minor"/>
    </dgm:style>
  </dgm:styleLbl>
  <dgm:styleLbl name="sibTrans2D1">
    <dgm:scene3d>
      <a:camera prst="orthographicFront"/>
      <a:lightRig rig="chilly" dir="t"/>
    </dgm:scene3d>
    <dgm:sp3d z="-70000" extrusionH="1700" prstMaterial="translucentPowder">
      <a:bevelT w="25400" h="6350" prst="softRound"/>
      <a:bevelB w="0" h="0" prst="convex"/>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chilly" dir="t"/>
    </dgm:scene3d>
    <dgm:sp3d z="12700" extrusionH="1700" prstMaterial="translucentPowder">
      <a:bevelT w="25400" h="6350" prst="softRound"/>
      <a:bevelB w="0" h="0" prst="convex"/>
    </dgm:sp3d>
    <dgm:txPr/>
    <dgm:style>
      <a:lnRef idx="0">
        <a:scrgbClr r="0" g="0" b="0"/>
      </a:lnRef>
      <a:fillRef idx="1">
        <a:scrgbClr r="0" g="0" b="0"/>
      </a:fillRef>
      <a:effectRef idx="0">
        <a:scrgbClr r="0" g="0" b="0"/>
      </a:effectRef>
      <a:fontRef idx="minor"/>
    </dgm:style>
  </dgm:styleLbl>
  <dgm:styleLbl name="bgSibTrans2D1">
    <dgm:scene3d>
      <a:camera prst="orthographicFront"/>
      <a:lightRig rig="chilly" dir="t"/>
    </dgm:scene3d>
    <dgm:sp3d z="-25700" extrusionH="1700" prstMaterial="translucentPowder">
      <a:bevelT w="25400" h="6350" prst="softRound"/>
      <a:bevelB w="0" h="0" prst="convex"/>
    </dgm:sp3d>
    <dgm:txPr/>
    <dgm:style>
      <a:lnRef idx="0">
        <a:scrgbClr r="0" g="0" b="0"/>
      </a:lnRef>
      <a:fillRef idx="1">
        <a:scrgbClr r="0" g="0" b="0"/>
      </a:fillRef>
      <a:effectRef idx="0">
        <a:scrgbClr r="0" g="0" b="0"/>
      </a:effectRef>
      <a:fontRef idx="minor"/>
    </dgm:style>
  </dgm:styleLbl>
  <dgm:styleLbl name="sibTrans1D1">
    <dgm:scene3d>
      <a:camera prst="orthographicFront"/>
      <a:lightRig rig="chilly" dir="t"/>
    </dgm:scene3d>
    <dgm:sp3d z="-40000" prstMaterial="matte"/>
    <dgm:txPr/>
    <dgm:style>
      <a:lnRef idx="1">
        <a:scrgbClr r="0" g="0" b="0"/>
      </a:lnRef>
      <a:fillRef idx="0">
        <a:scrgbClr r="0" g="0" b="0"/>
      </a:fillRef>
      <a:effectRef idx="0">
        <a:scrgbClr r="0" g="0" b="0"/>
      </a:effectRef>
      <a:fontRef idx="minor"/>
    </dgm:style>
  </dgm:styleLbl>
  <dgm:styleLbl name="callout">
    <dgm:scene3d>
      <a:camera prst="orthographicFront"/>
      <a:lightRig rig="chilly" dir="t"/>
    </dgm:scene3d>
    <dgm:sp3d z="127000" prstMaterial="matte"/>
    <dgm:txPr/>
    <dgm:style>
      <a:lnRef idx="2">
        <a:scrgbClr r="0" g="0" b="0"/>
      </a:lnRef>
      <a:fillRef idx="1">
        <a:scrgbClr r="0" g="0" b="0"/>
      </a:fillRef>
      <a:effectRef idx="0">
        <a:scrgbClr r="0" g="0" b="0"/>
      </a:effectRef>
      <a:fontRef idx="minor"/>
    </dgm:style>
  </dgm:styleLbl>
  <dgm:styleLbl name="asst0">
    <dgm:scene3d>
      <a:camera prst="orthographicFront"/>
      <a:lightRig rig="chilly" dir="t"/>
    </dgm:scene3d>
    <dgm:sp3d prstMaterial="translucentPowder">
      <a:bevelT w="127000" h="25400" prst="softRound"/>
    </dgm:sp3d>
    <dgm:txPr/>
    <dgm:style>
      <a:lnRef idx="0">
        <a:scrgbClr r="0" g="0" b="0"/>
      </a:lnRef>
      <a:fillRef idx="1">
        <a:scrgbClr r="0" g="0" b="0"/>
      </a:fillRef>
      <a:effectRef idx="0">
        <a:scrgbClr r="0" g="0" b="0"/>
      </a:effectRef>
      <a:fontRef idx="minor">
        <a:schemeClr val="lt1"/>
      </a:fontRef>
    </dgm:style>
  </dgm:styleLbl>
  <dgm:styleLbl name="asst1">
    <dgm:scene3d>
      <a:camera prst="orthographicFront"/>
      <a:lightRig rig="chilly" dir="t"/>
    </dgm:scene3d>
    <dgm:sp3d prstMaterial="translucentPowder">
      <a:bevelT w="127000" h="25400" prst="softRound"/>
    </dgm:sp3d>
    <dgm:txPr/>
    <dgm:style>
      <a:lnRef idx="0">
        <a:scrgbClr r="0" g="0" b="0"/>
      </a:lnRef>
      <a:fillRef idx="1">
        <a:scrgbClr r="0" g="0" b="0"/>
      </a:fillRef>
      <a:effectRef idx="0">
        <a:scrgbClr r="0" g="0" b="0"/>
      </a:effectRef>
      <a:fontRef idx="minor">
        <a:schemeClr val="lt1"/>
      </a:fontRef>
    </dgm:style>
  </dgm:styleLbl>
  <dgm:styleLbl name="asst2">
    <dgm:scene3d>
      <a:camera prst="orthographicFront"/>
      <a:lightRig rig="chilly" dir="t"/>
    </dgm:scene3d>
    <dgm:sp3d prstMaterial="translucentPowder">
      <a:bevelT w="127000" h="25400" prst="softRound"/>
    </dgm:sp3d>
    <dgm:txPr/>
    <dgm:style>
      <a:lnRef idx="0">
        <a:scrgbClr r="0" g="0" b="0"/>
      </a:lnRef>
      <a:fillRef idx="1">
        <a:scrgbClr r="0" g="0" b="0"/>
      </a:fillRef>
      <a:effectRef idx="0">
        <a:scrgbClr r="0" g="0" b="0"/>
      </a:effectRef>
      <a:fontRef idx="minor">
        <a:schemeClr val="lt1"/>
      </a:fontRef>
    </dgm:style>
  </dgm:styleLbl>
  <dgm:styleLbl name="asst3">
    <dgm:scene3d>
      <a:camera prst="orthographicFront"/>
      <a:lightRig rig="chilly" dir="t"/>
    </dgm:scene3d>
    <dgm:sp3d prstMaterial="translucentPowder">
      <a:bevelT w="127000" h="25400" prst="softRound"/>
    </dgm:sp3d>
    <dgm:txPr/>
    <dgm:style>
      <a:lnRef idx="0">
        <a:scrgbClr r="0" g="0" b="0"/>
      </a:lnRef>
      <a:fillRef idx="1">
        <a:scrgbClr r="0" g="0" b="0"/>
      </a:fillRef>
      <a:effectRef idx="0">
        <a:scrgbClr r="0" g="0" b="0"/>
      </a:effectRef>
      <a:fontRef idx="minor">
        <a:schemeClr val="lt1"/>
      </a:fontRef>
    </dgm:style>
  </dgm:styleLbl>
  <dgm:styleLbl name="parChTrans2D1">
    <dgm:scene3d>
      <a:camera prst="orthographicFront"/>
      <a:lightRig rig="chilly" dir="t"/>
    </dgm:scene3d>
    <dgm:sp3d z="1700" extrusionH="1700" prstMaterial="translucentPowder">
      <a:bevelT w="25400" h="6350" prst="softRound"/>
      <a:bevelB w="0" h="0" prst="convex"/>
    </dgm:sp3d>
    <dgm:txPr/>
    <dgm:style>
      <a:lnRef idx="0">
        <a:scrgbClr r="0" g="0" b="0"/>
      </a:lnRef>
      <a:fillRef idx="1">
        <a:scrgbClr r="0" g="0" b="0"/>
      </a:fillRef>
      <a:effectRef idx="0">
        <a:scrgbClr r="0" g="0" b="0"/>
      </a:effectRef>
      <a:fontRef idx="minor"/>
    </dgm:style>
  </dgm:styleLbl>
  <dgm:styleLbl name="parChTrans2D2">
    <dgm:scene3d>
      <a:camera prst="orthographicFront"/>
      <a:lightRig rig="chilly" dir="t"/>
    </dgm:scene3d>
    <dgm:sp3d z="1700" extrusionH="1700" prstMaterial="translucentPowder">
      <a:bevelT w="25400" h="6350" prst="softRound"/>
      <a:bevelB w="0" h="0" prst="convex"/>
    </dgm:sp3d>
    <dgm:txPr/>
    <dgm:style>
      <a:lnRef idx="0">
        <a:scrgbClr r="0" g="0" b="0"/>
      </a:lnRef>
      <a:fillRef idx="1">
        <a:scrgbClr r="0" g="0" b="0"/>
      </a:fillRef>
      <a:effectRef idx="0">
        <a:scrgbClr r="0" g="0" b="0"/>
      </a:effectRef>
      <a:fontRef idx="minor"/>
    </dgm:style>
  </dgm:styleLbl>
  <dgm:styleLbl name="parChTrans2D3">
    <dgm:scene3d>
      <a:camera prst="orthographicFront"/>
      <a:lightRig rig="chilly" dir="t"/>
    </dgm:scene3d>
    <dgm:sp3d extrusionH="1700" prstMaterial="translucentPowder">
      <a:bevelT w="25400" h="6350" prst="softRound"/>
      <a:bevelB w="0" h="0" prst="convex"/>
    </dgm:sp3d>
    <dgm:txPr/>
    <dgm:style>
      <a:lnRef idx="0">
        <a:scrgbClr r="0" g="0" b="0"/>
      </a:lnRef>
      <a:fillRef idx="1">
        <a:scrgbClr r="0" g="0" b="0"/>
      </a:fillRef>
      <a:effectRef idx="0">
        <a:scrgbClr r="0" g="0" b="0"/>
      </a:effectRef>
      <a:fontRef idx="minor"/>
    </dgm:style>
  </dgm:styleLbl>
  <dgm:styleLbl name="parChTrans2D4">
    <dgm:scene3d>
      <a:camera prst="orthographicFront"/>
      <a:lightRig rig="chilly" dir="t"/>
    </dgm:scene3d>
    <dgm:sp3d extrusionH="1700" prstMaterial="translucentPowder">
      <a:bevelT w="25400" h="6350" prst="softRound"/>
      <a:bevelB w="0" h="0" prst="convex"/>
    </dgm:sp3d>
    <dgm:txPr/>
    <dgm:style>
      <a:lnRef idx="0">
        <a:scrgbClr r="0" g="0" b="0"/>
      </a:lnRef>
      <a:fillRef idx="1">
        <a:scrgbClr r="0" g="0" b="0"/>
      </a:fillRef>
      <a:effectRef idx="0">
        <a:scrgbClr r="0" g="0" b="0"/>
      </a:effectRef>
      <a:fontRef idx="minor"/>
    </dgm:style>
  </dgm:styleLbl>
  <dgm:styleLbl name="parChTrans1D1">
    <dgm:scene3d>
      <a:camera prst="orthographicFront"/>
      <a:lightRig rig="chilly" dir="t"/>
    </dgm:scene3d>
    <dgm:sp3d z="-40000" prstMaterial="matte"/>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z="-40000" prstMaterial="matte"/>
    <dgm:txPr/>
    <dgm:style>
      <a:lnRef idx="2">
        <a:scrgbClr r="0" g="0" b="0"/>
      </a:lnRef>
      <a:fillRef idx="0">
        <a:scrgbClr r="0" g="0" b="0"/>
      </a:fillRef>
      <a:effectRef idx="0">
        <a:scrgbClr r="0" g="0" b="0"/>
      </a:effectRef>
      <a:fontRef idx="minor"/>
    </dgm:style>
  </dgm:styleLbl>
  <dgm:styleLbl name="parChTrans1D3">
    <dgm:scene3d>
      <a:camera prst="orthographicFront"/>
      <a:lightRig rig="chilly" dir="t"/>
    </dgm:scene3d>
    <dgm:sp3d z="-40000" prstMaterial="matte"/>
    <dgm:txPr/>
    <dgm:style>
      <a:lnRef idx="2">
        <a:scrgbClr r="0" g="0" b="0"/>
      </a:lnRef>
      <a:fillRef idx="0">
        <a:scrgbClr r="0" g="0" b="0"/>
      </a:fillRef>
      <a:effectRef idx="0">
        <a:scrgbClr r="0" g="0" b="0"/>
      </a:effectRef>
      <a:fontRef idx="minor"/>
    </dgm:style>
  </dgm:styleLbl>
  <dgm:styleLbl name="parChTrans1D4">
    <dgm:scene3d>
      <a:camera prst="orthographicFront"/>
      <a:lightRig rig="chilly" dir="t"/>
    </dgm:scene3d>
    <dgm:sp3d z="-40000" prstMaterial="matte"/>
    <dgm:txPr/>
    <dgm:style>
      <a:lnRef idx="2">
        <a:scrgbClr r="0" g="0" b="0"/>
      </a:lnRef>
      <a:fillRef idx="0">
        <a:scrgbClr r="0" g="0" b="0"/>
      </a:fillRef>
      <a:effectRef idx="0">
        <a:scrgbClr r="0" g="0" b="0"/>
      </a:effectRef>
      <a:fontRef idx="minor"/>
    </dgm:style>
  </dgm:styleLbl>
  <dgm:styleLbl name="fgAcc1">
    <dgm:scene3d>
      <a:camera prst="orthographicFront"/>
      <a:lightRig rig="chilly" dir="t"/>
    </dgm:scene3d>
    <dgm:sp3d z="12700" extrusionH="1700" prstMaterial="dkEdge">
      <a:bevelT w="25400" h="6350" prst="softRound"/>
      <a:bevelB w="0" h="0" prst="convex"/>
    </dgm:sp3d>
    <dgm:txPr/>
    <dgm:style>
      <a:lnRef idx="1">
        <a:scrgbClr r="0" g="0" b="0"/>
      </a:lnRef>
      <a:fillRef idx="1">
        <a:scrgbClr r="0" g="0" b="0"/>
      </a:fillRef>
      <a:effectRef idx="0">
        <a:scrgbClr r="0" g="0" b="0"/>
      </a:effectRef>
      <a:fontRef idx="minor"/>
    </dgm:style>
  </dgm:styleLbl>
  <dgm:styleLbl name="conFgAcc1">
    <dgm:scene3d>
      <a:camera prst="orthographicFront"/>
      <a:lightRig rig="chilly" dir="t"/>
    </dgm:scene3d>
    <dgm:sp3d z="12700" extrusionH="1700" prstMaterial="dkEdge">
      <a:bevelT w="25400" h="6350" prst="softRound"/>
      <a:bevelB w="0" h="0" prst="convex"/>
    </dgm:sp3d>
    <dgm:txPr/>
    <dgm:style>
      <a:lnRef idx="1">
        <a:scrgbClr r="0" g="0" b="0"/>
      </a:lnRef>
      <a:fillRef idx="1">
        <a:scrgbClr r="0" g="0" b="0"/>
      </a:fillRef>
      <a:effectRef idx="0">
        <a:scrgbClr r="0" g="0" b="0"/>
      </a:effectRef>
      <a:fontRef idx="minor"/>
    </dgm:style>
  </dgm:styleLbl>
  <dgm:styleLbl name="alignAcc1">
    <dgm:scene3d>
      <a:camera prst="orthographicFront"/>
      <a:lightRig rig="chilly" dir="t"/>
    </dgm:scene3d>
    <dgm:sp3d prstMaterial="dkEdge">
      <a:bevelT w="25400" h="6350" prst="softRound"/>
      <a:bevelB w="0" h="0" prst="convex"/>
    </dgm:sp3d>
    <dgm:txPr/>
    <dgm:style>
      <a:lnRef idx="1">
        <a:scrgbClr r="0" g="0" b="0"/>
      </a:lnRef>
      <a:fillRef idx="1">
        <a:scrgbClr r="0" g="0" b="0"/>
      </a:fillRef>
      <a:effectRef idx="0">
        <a:scrgbClr r="0" g="0" b="0"/>
      </a:effectRef>
      <a:fontRef idx="minor"/>
    </dgm:style>
  </dgm:styleLbl>
  <dgm:styleLbl name="trAlignAcc1">
    <dgm:scene3d>
      <a:camera prst="orthographicFront"/>
      <a:lightRig rig="chilly" dir="t"/>
    </dgm:scene3d>
    <dgm:sp3d prstMaterial="dkEdge">
      <a:bevelT w="127000" h="25400"/>
    </dgm:sp3d>
    <dgm:txPr/>
    <dgm:style>
      <a:lnRef idx="1">
        <a:scrgbClr r="0" g="0" b="0"/>
      </a:lnRef>
      <a:fillRef idx="1">
        <a:scrgbClr r="0" g="0" b="0"/>
      </a:fillRef>
      <a:effectRef idx="0">
        <a:scrgbClr r="0" g="0" b="0"/>
      </a:effectRef>
      <a:fontRef idx="minor">
        <a:schemeClr val="lt1"/>
      </a:fontRef>
    </dgm:style>
  </dgm:styleLbl>
  <dgm:styleLbl name="bgAcc1">
    <dgm:scene3d>
      <a:camera prst="orthographicFront"/>
      <a:lightRig rig="chilly" dir="t"/>
    </dgm:scene3d>
    <dgm:sp3d z="-12700" extrusionH="1700" prstMaterial="dkEdge">
      <a:bevelT w="25400" h="6350" prst="softRound"/>
      <a:bevelB w="0" h="0" prst="convex"/>
    </dgm:sp3d>
    <dgm:txPr/>
    <dgm:style>
      <a:lnRef idx="1">
        <a:scrgbClr r="0" g="0" b="0"/>
      </a:lnRef>
      <a:fillRef idx="1">
        <a:scrgbClr r="0" g="0" b="0"/>
      </a:fillRef>
      <a:effectRef idx="0">
        <a:scrgbClr r="0" g="0" b="0"/>
      </a:effectRef>
      <a:fontRef idx="minor"/>
    </dgm:style>
  </dgm:styleLbl>
  <dgm:styleLbl name="solidFgAcc1">
    <dgm:scene3d>
      <a:camera prst="orthographicFront"/>
      <a:lightRig rig="chilly" dir="t"/>
    </dgm:scene3d>
    <dgm:sp3d z="12700" extrusionH="1700" prstMaterial="dkEdge">
      <a:bevelT w="25400" h="6350" prst="softRound"/>
      <a:bevelB w="0" h="0" prst="convex"/>
    </dgm:sp3d>
    <dgm:txPr/>
    <dgm:style>
      <a:lnRef idx="1">
        <a:scrgbClr r="0" g="0" b="0"/>
      </a:lnRef>
      <a:fillRef idx="1">
        <a:scrgbClr r="0" g="0" b="0"/>
      </a:fillRef>
      <a:effectRef idx="0">
        <a:scrgbClr r="0" g="0" b="0"/>
      </a:effectRef>
      <a:fontRef idx="minor"/>
    </dgm:style>
  </dgm:styleLbl>
  <dgm:styleLbl name="solidAlignAcc1">
    <dgm:scene3d>
      <a:camera prst="orthographicFront"/>
      <a:lightRig rig="chilly" dir="t"/>
    </dgm:scene3d>
    <dgm:sp3d extrusionH="1700" prstMaterial="dkEdge">
      <a:bevelT w="25400" h="6350" prst="softRound"/>
      <a:bevelB w="0" h="0" prst="convex"/>
    </dgm:sp3d>
    <dgm:txPr/>
    <dgm:style>
      <a:lnRef idx="1">
        <a:scrgbClr r="0" g="0" b="0"/>
      </a:lnRef>
      <a:fillRef idx="1">
        <a:scrgbClr r="0" g="0" b="0"/>
      </a:fillRef>
      <a:effectRef idx="0">
        <a:scrgbClr r="0" g="0" b="0"/>
      </a:effectRef>
      <a:fontRef idx="minor"/>
    </dgm:style>
  </dgm:styleLbl>
  <dgm:styleLbl name="solidBgAcc1">
    <dgm:scene3d>
      <a:camera prst="orthographicFront"/>
      <a:lightRig rig="chilly" dir="t"/>
    </dgm:scene3d>
    <dgm:sp3d z="-12700" extrusionH="1700" prstMaterial="dkEdge">
      <a:bevelT w="25400" h="6350" prst="softRound"/>
      <a:bevelB w="0" h="0" prst="convex"/>
    </dgm:sp3d>
    <dgm:txPr/>
    <dgm:style>
      <a:lnRef idx="1">
        <a:scrgbClr r="0" g="0" b="0"/>
      </a:lnRef>
      <a:fillRef idx="1">
        <a:scrgbClr r="0" g="0" b="0"/>
      </a:fillRef>
      <a:effectRef idx="0">
        <a:scrgbClr r="0" g="0" b="0"/>
      </a:effectRef>
      <a:fontRef idx="minor"/>
    </dgm:style>
  </dgm:styleLbl>
  <dgm:styleLbl name="fgAccFollowNode1">
    <dgm:scene3d>
      <a:camera prst="orthographicFront"/>
      <a:lightRig rig="chilly" dir="t"/>
    </dgm:scene3d>
    <dgm:sp3d z="12700" extrusionH="1700" prstMaterial="dkEdge">
      <a:bevelT w="25400" h="6350" prst="softRound"/>
      <a:bevelB w="0" h="0" prst="convex"/>
    </dgm:sp3d>
    <dgm:txPr/>
    <dgm:style>
      <a:lnRef idx="1">
        <a:scrgbClr r="0" g="0" b="0"/>
      </a:lnRef>
      <a:fillRef idx="1">
        <a:scrgbClr r="0" g="0" b="0"/>
      </a:fillRef>
      <a:effectRef idx="0">
        <a:scrgbClr r="0" g="0" b="0"/>
      </a:effectRef>
      <a:fontRef idx="minor"/>
    </dgm:style>
  </dgm:styleLbl>
  <dgm:styleLbl name="alignAccFollowNode1">
    <dgm:scene3d>
      <a:camera prst="orthographicFront"/>
      <a:lightRig rig="chilly" dir="t"/>
    </dgm:scene3d>
    <dgm:sp3d extrusionH="1700" prstMaterial="dkEdge">
      <a:bevelT w="25400" h="6350" prst="softRound"/>
      <a:bevelB w="0" h="0" prst="convex"/>
    </dgm:sp3d>
    <dgm:txPr/>
    <dgm:style>
      <a:lnRef idx="1">
        <a:scrgbClr r="0" g="0" b="0"/>
      </a:lnRef>
      <a:fillRef idx="1">
        <a:scrgbClr r="0" g="0" b="0"/>
      </a:fillRef>
      <a:effectRef idx="0">
        <a:scrgbClr r="0" g="0" b="0"/>
      </a:effectRef>
      <a:fontRef idx="minor"/>
    </dgm:style>
  </dgm:styleLbl>
  <dgm:styleLbl name="bgAccFollowNode1">
    <dgm:scene3d>
      <a:camera prst="orthographicFront"/>
      <a:lightRig rig="chilly" dir="t"/>
    </dgm:scene3d>
    <dgm:sp3d z="-12700" extrusionH="1700" prstMaterial="dkEdge">
      <a:bevelT w="25400" h="6350" prst="softRound"/>
      <a:bevelB w="0" h="0" prst="convex"/>
    </dgm:sp3d>
    <dgm:txPr/>
    <dgm:style>
      <a:lnRef idx="1">
        <a:scrgbClr r="0" g="0" b="0"/>
      </a:lnRef>
      <a:fillRef idx="1">
        <a:scrgbClr r="0" g="0" b="0"/>
      </a:fillRef>
      <a:effectRef idx="0">
        <a:scrgbClr r="0" g="0" b="0"/>
      </a:effectRef>
      <a:fontRef idx="minor"/>
    </dgm:style>
  </dgm:styleLbl>
  <dgm:styleLbl name="fgAcc0">
    <dgm:scene3d>
      <a:camera prst="orthographicFront"/>
      <a:lightRig rig="chilly" dir="t"/>
    </dgm:scene3d>
    <dgm:sp3d z="12700" extrusionH="1700" prstMaterial="dkEdge">
      <a:bevelT w="25400" h="6350" prst="softRound"/>
      <a:bevelB w="0" h="0" prst="convex"/>
    </dgm:sp3d>
    <dgm:txPr/>
    <dgm:style>
      <a:lnRef idx="1">
        <a:scrgbClr r="0" g="0" b="0"/>
      </a:lnRef>
      <a:fillRef idx="1">
        <a:scrgbClr r="0" g="0" b="0"/>
      </a:fillRef>
      <a:effectRef idx="0">
        <a:scrgbClr r="0" g="0" b="0"/>
      </a:effectRef>
      <a:fontRef idx="minor"/>
    </dgm:style>
  </dgm:styleLbl>
  <dgm:styleLbl name="fgAcc2">
    <dgm:scene3d>
      <a:camera prst="orthographicFront"/>
      <a:lightRig rig="chilly" dir="t"/>
    </dgm:scene3d>
    <dgm:sp3d z="12700" extrusionH="1700" prstMaterial="dkEdge">
      <a:bevelT w="25400" h="6350" prst="softRound"/>
      <a:bevelB w="0" h="0" prst="convex"/>
    </dgm:sp3d>
    <dgm:txPr/>
    <dgm:style>
      <a:lnRef idx="1">
        <a:scrgbClr r="0" g="0" b="0"/>
      </a:lnRef>
      <a:fillRef idx="1">
        <a:scrgbClr r="0" g="0" b="0"/>
      </a:fillRef>
      <a:effectRef idx="0">
        <a:scrgbClr r="0" g="0" b="0"/>
      </a:effectRef>
      <a:fontRef idx="minor"/>
    </dgm:style>
  </dgm:styleLbl>
  <dgm:styleLbl name="fgAcc3">
    <dgm:scene3d>
      <a:camera prst="orthographicFront"/>
      <a:lightRig rig="chilly" dir="t"/>
    </dgm:scene3d>
    <dgm:sp3d z="12700" extrusionH="1700" prstMaterial="dkEdge">
      <a:bevelT w="25400" h="6350" prst="softRound"/>
      <a:bevelB w="0" h="0" prst="convex"/>
    </dgm:sp3d>
    <dgm:txPr/>
    <dgm:style>
      <a:lnRef idx="1">
        <a:scrgbClr r="0" g="0" b="0"/>
      </a:lnRef>
      <a:fillRef idx="1">
        <a:scrgbClr r="0" g="0" b="0"/>
      </a:fillRef>
      <a:effectRef idx="0">
        <a:scrgbClr r="0" g="0" b="0"/>
      </a:effectRef>
      <a:fontRef idx="minor"/>
    </dgm:style>
  </dgm:styleLbl>
  <dgm:styleLbl name="fgAcc4">
    <dgm:scene3d>
      <a:camera prst="orthographicFront"/>
      <a:lightRig rig="chilly" dir="t"/>
    </dgm:scene3d>
    <dgm:sp3d z="12700" extrusionH="1700" prstMaterial="dkEdge">
      <a:bevelT w="25400" h="6350" prst="softRound"/>
      <a:bevelB w="0" h="0" prst="convex"/>
    </dgm:sp3d>
    <dgm:txPr/>
    <dgm:style>
      <a:lnRef idx="1">
        <a:scrgbClr r="0" g="0" b="0"/>
      </a:lnRef>
      <a:fillRef idx="1">
        <a:scrgbClr r="0" g="0" b="0"/>
      </a:fillRef>
      <a:effectRef idx="0">
        <a:scrgbClr r="0" g="0" b="0"/>
      </a:effectRef>
      <a:fontRef idx="minor"/>
    </dgm:style>
  </dgm:styleLbl>
  <dgm:styleLbl name="bgShp">
    <dgm:scene3d>
      <a:camera prst="orthographicFront"/>
      <a:lightRig rig="chilly" dir="t"/>
    </dgm:scene3d>
    <dgm:sp3d z="-12700" extrusionH="1700" prstMaterial="translucentPowder">
      <a:bevelT w="25400" h="6350" prst="softRound"/>
      <a:bevelB w="0" h="0" prst="convex"/>
    </dgm:sp3d>
    <dgm:txPr/>
    <dgm:style>
      <a:lnRef idx="0">
        <a:scrgbClr r="0" g="0" b="0"/>
      </a:lnRef>
      <a:fillRef idx="1">
        <a:scrgbClr r="0" g="0" b="0"/>
      </a:fillRef>
      <a:effectRef idx="0">
        <a:scrgbClr r="0" g="0" b="0"/>
      </a:effectRef>
      <a:fontRef idx="minor"/>
    </dgm:style>
  </dgm:styleLbl>
  <dgm:styleLbl name="dkBgShp">
    <dgm:scene3d>
      <a:camera prst="orthographicFront"/>
      <a:lightRig rig="chilly" dir="t"/>
    </dgm:scene3d>
    <dgm:sp3d extrusionH="1700" prstMaterial="translucentPowder">
      <a:bevelT w="25400" h="6350" prst="softRound"/>
      <a:bevelB w="0" h="0" prst="convex"/>
    </dgm:sp3d>
    <dgm:txPr/>
    <dgm:style>
      <a:lnRef idx="0">
        <a:scrgbClr r="0" g="0" b="0"/>
      </a:lnRef>
      <a:fillRef idx="1">
        <a:scrgbClr r="0" g="0" b="0"/>
      </a:fillRef>
      <a:effectRef idx="0">
        <a:scrgbClr r="0" g="0" b="0"/>
      </a:effectRef>
      <a:fontRef idx="minor"/>
    </dgm:style>
  </dgm:styleLbl>
  <dgm:styleLbl name="trBgShp">
    <dgm:scene3d>
      <a:camera prst="orthographicFront"/>
      <a:lightRig rig="chilly" dir="t"/>
    </dgm:scene3d>
    <dgm:sp3d z="-152400" prstMaterial="matte"/>
    <dgm:txPr/>
    <dgm:style>
      <a:lnRef idx="0">
        <a:scrgbClr r="0" g="0" b="0"/>
      </a:lnRef>
      <a:fillRef idx="1">
        <a:scrgbClr r="0" g="0" b="0"/>
      </a:fillRef>
      <a:effectRef idx="0">
        <a:scrgbClr r="0" g="0" b="0"/>
      </a:effectRef>
      <a:fontRef idx="minor"/>
    </dgm:style>
  </dgm:styleLbl>
  <dgm:styleLbl name="fgShp">
    <dgm:scene3d>
      <a:camera prst="orthographicFront"/>
      <a:lightRig rig="chilly" dir="t"/>
    </dgm:scene3d>
    <dgm:sp3d z="12700" extrusionH="1700" prstMaterial="translucentPowder">
      <a:bevelT w="25400" h="6350" prst="softRound"/>
      <a:bevelB w="0" h="0" prst="convex"/>
    </dgm:sp3d>
    <dgm:txPr/>
    <dgm:style>
      <a:lnRef idx="0">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9.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10.xml><?xml version="1.0" encoding="utf-8"?>
<dgm:styleDef xmlns:dgm="http://schemas.openxmlformats.org/drawingml/2006/diagram" xmlns:a="http://schemas.openxmlformats.org/drawingml/2006/main" uniqueId="urn:microsoft.com/office/officeart/2005/8/quickstyle/simple5">
  <dgm:title val=""/>
  <dgm:desc val=""/>
  <dgm:catLst>
    <dgm:cat type="simple" pri="10500"/>
  </dgm:catLst>
  <dgm:scene3d>
    <a:camera prst="orthographicFront"/>
    <a:lightRig rig="threePt" dir="t"/>
  </dgm:scene3d>
  <dgm:styleLbl name="node0">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lnNode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vennNode1">
    <dgm:scene3d>
      <a:camera prst="orthographicFront"/>
      <a:lightRig rig="threePt" dir="t"/>
    </dgm:scene3d>
    <dgm:sp3d/>
    <dgm:txPr/>
    <dgm:style>
      <a:lnRef idx="0">
        <a:scrgbClr r="0" g="0" b="0"/>
      </a:lnRef>
      <a:fillRef idx="3">
        <a:scrgbClr r="0" g="0" b="0"/>
      </a:fillRef>
      <a:effectRef idx="3">
        <a:scrgbClr r="0" g="0" b="0"/>
      </a:effectRef>
      <a:fontRef idx="minor">
        <a:schemeClr val="tx1"/>
      </a:fontRef>
    </dgm:style>
  </dgm:styleLbl>
  <dgm:styleLbl name="alignNode1">
    <dgm:scene3d>
      <a:camera prst="orthographicFront"/>
      <a:lightRig rig="threePt" dir="t"/>
    </dgm:scene3d>
    <dgm:sp3d/>
    <dgm:txPr/>
    <dgm:style>
      <a:lnRef idx="1">
        <a:scrgbClr r="0" g="0" b="0"/>
      </a:lnRef>
      <a:fillRef idx="3">
        <a:scrgbClr r="0" g="0" b="0"/>
      </a:fillRef>
      <a:effectRef idx="3">
        <a:scrgbClr r="0" g="0" b="0"/>
      </a:effectRef>
      <a:fontRef idx="minor">
        <a:schemeClr val="lt1"/>
      </a:fontRef>
    </dgm:style>
  </dgm:styleLbl>
  <dgm:styleLbl name="node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fg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align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bg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1">
        <a:scrgbClr r="0" g="0" b="0"/>
      </a:lnRef>
      <a:fillRef idx="0">
        <a:scrgbClr r="0" g="0" b="0"/>
      </a:fillRef>
      <a:effectRef idx="1">
        <a:scrgbClr r="0" g="0" b="0"/>
      </a:effectRef>
      <a:fontRef idx="minor"/>
    </dgm:style>
  </dgm:styleLbl>
  <dgm:styleLbl name="asst0">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align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solid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solidAlignAcc1">
    <dgm:scene3d>
      <a:camera prst="orthographicFront"/>
      <a:lightRig rig="threePt" dir="t"/>
    </dgm:scene3d>
    <dgm:sp3d/>
    <dgm:txPr/>
    <dgm:style>
      <a:lnRef idx="1">
        <a:scrgbClr r="0" g="0" b="0"/>
      </a:lnRef>
      <a:fillRef idx="1">
        <a:scrgbClr r="0" g="0" b="0"/>
      </a:fillRef>
      <a:effectRef idx="3">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3">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0">
        <a:scrgbClr r="0" g="0" b="0"/>
      </a:lnRef>
      <a:fillRef idx="3">
        <a:scrgbClr r="0" g="0" b="0"/>
      </a:fillRef>
      <a:effectRef idx="3">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1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1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13.xml><?xml version="1.0" encoding="utf-8"?>
<dgm:styleDef xmlns:dgm="http://schemas.openxmlformats.org/drawingml/2006/diagram" xmlns:a="http://schemas.openxmlformats.org/drawingml/2006/main" uniqueId="urn:microsoft.com/office/officeart/2005/8/quickstyle/simple5">
  <dgm:title val=""/>
  <dgm:desc val=""/>
  <dgm:catLst>
    <dgm:cat type="simple" pri="10500"/>
  </dgm:catLst>
  <dgm:scene3d>
    <a:camera prst="orthographicFront"/>
    <a:lightRig rig="threePt" dir="t"/>
  </dgm:scene3d>
  <dgm:styleLbl name="node0">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lnNode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vennNode1">
    <dgm:scene3d>
      <a:camera prst="orthographicFront"/>
      <a:lightRig rig="threePt" dir="t"/>
    </dgm:scene3d>
    <dgm:sp3d/>
    <dgm:txPr/>
    <dgm:style>
      <a:lnRef idx="0">
        <a:scrgbClr r="0" g="0" b="0"/>
      </a:lnRef>
      <a:fillRef idx="3">
        <a:scrgbClr r="0" g="0" b="0"/>
      </a:fillRef>
      <a:effectRef idx="3">
        <a:scrgbClr r="0" g="0" b="0"/>
      </a:effectRef>
      <a:fontRef idx="minor">
        <a:schemeClr val="tx1"/>
      </a:fontRef>
    </dgm:style>
  </dgm:styleLbl>
  <dgm:styleLbl name="alignNode1">
    <dgm:scene3d>
      <a:camera prst="orthographicFront"/>
      <a:lightRig rig="threePt" dir="t"/>
    </dgm:scene3d>
    <dgm:sp3d/>
    <dgm:txPr/>
    <dgm:style>
      <a:lnRef idx="1">
        <a:scrgbClr r="0" g="0" b="0"/>
      </a:lnRef>
      <a:fillRef idx="3">
        <a:scrgbClr r="0" g="0" b="0"/>
      </a:fillRef>
      <a:effectRef idx="3">
        <a:scrgbClr r="0" g="0" b="0"/>
      </a:effectRef>
      <a:fontRef idx="minor">
        <a:schemeClr val="lt1"/>
      </a:fontRef>
    </dgm:style>
  </dgm:styleLbl>
  <dgm:styleLbl name="node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fg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align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bg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1">
        <a:scrgbClr r="0" g="0" b="0"/>
      </a:lnRef>
      <a:fillRef idx="0">
        <a:scrgbClr r="0" g="0" b="0"/>
      </a:fillRef>
      <a:effectRef idx="1">
        <a:scrgbClr r="0" g="0" b="0"/>
      </a:effectRef>
      <a:fontRef idx="minor"/>
    </dgm:style>
  </dgm:styleLbl>
  <dgm:styleLbl name="asst0">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align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solid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solidAlignAcc1">
    <dgm:scene3d>
      <a:camera prst="orthographicFront"/>
      <a:lightRig rig="threePt" dir="t"/>
    </dgm:scene3d>
    <dgm:sp3d/>
    <dgm:txPr/>
    <dgm:style>
      <a:lnRef idx="1">
        <a:scrgbClr r="0" g="0" b="0"/>
      </a:lnRef>
      <a:fillRef idx="1">
        <a:scrgbClr r="0" g="0" b="0"/>
      </a:fillRef>
      <a:effectRef idx="3">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3">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0">
        <a:scrgbClr r="0" g="0" b="0"/>
      </a:lnRef>
      <a:fillRef idx="3">
        <a:scrgbClr r="0" g="0" b="0"/>
      </a:fillRef>
      <a:effectRef idx="3">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theme/themeOverride1.xml><?xml version="1.0" encoding="utf-8"?>
<a:themeOverride xmlns:a="http://schemas.openxmlformats.org/drawingml/2006/main">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2.xml><?xml version="1.0" encoding="utf-8"?>
<a:themeOverride xmlns:a="http://schemas.openxmlformats.org/drawingml/2006/main">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w="http://schemas.openxmlformats.org/wordprocessingml/2006/main" xmlns:r="http://schemas.openxmlformats.org/officeDocument/2006/relationships" xmlns:m="http://schemas.openxmlformats.org/officeDocument/2006/math" xmlns:sl="http://schemas.openxmlformats.org/schemaLibrary/2006/main" xmlns:w15="http://schemas.microsoft.com/office/word/2012/wordml" xmlns:w14="http://schemas.microsoft.com/office/word/2010/wordml" xmlns:mc="http://schemas.openxmlformats.org/markup-compatibility/2006" xmlns:a="http://schemas.openxmlformats.org/drawingml/2006/main" xmlns:a14="http://schemas.microsoft.com/office/drawing/2010/main" xmlns:wp="http://schemas.openxmlformats.org/drawingml/2006/wordprocessingDrawing" xmlns:wp14="http://schemas.microsoft.com/office/word/2010/wordprocessingDrawing"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SelectedStyle="\APASixthEditionOfficeOnline.xsl" StyleName="APA"/>
</file>

<file path=customXml/itemProps1.xml><?xml version="1.0" encoding="utf-8"?>
<ds:datastoreItem xmlns:ds="http://schemas.openxmlformats.org/officeDocument/2006/customXml" ds:itemID="{BC827D6D-32AD-4794-BB1E-DF58588B1D3E}">
  <ds:schemaRefs>
    <ds:schemaRef ds:uri="http://schemas.openxmlformats.org/wordprocessingml/2006/main"/>
    <ds:schemaRef ds:uri="http://schemas.openxmlformats.org/officeDocument/2006/relationships"/>
    <ds:schemaRef ds:uri="http://schemas.openxmlformats.org/officeDocument/2006/math"/>
    <ds:schemaRef ds:uri="http://schemas.openxmlformats.org/schemaLibrary/2006/main"/>
    <ds:schemaRef ds:uri="http://schemas.microsoft.com/office/word/2012/wordml"/>
    <ds:schemaRef ds:uri="http://schemas.microsoft.com/office/word/2010/wordml"/>
    <ds:schemaRef ds:uri="http://schemas.openxmlformats.org/markup-compatibility/2006"/>
    <ds:schemaRef ds:uri="http://schemas.openxmlformats.org/drawingml/2006/main"/>
    <ds:schemaRef ds:uri="http://schemas.microsoft.com/office/drawing/2010/main"/>
    <ds:schemaRef ds:uri="http://schemas.openxmlformats.org/drawingml/2006/wordprocessingDrawing"/>
    <ds:schemaRef ds:uri="http://schemas.microsoft.com/office/word/2010/wordprocessingDrawing"/>
    <ds:schemaRef ds:uri="http://schemas.microsoft.com/office/word/2006/wordml"/>
    <ds:schemaRef ds:uri="http://schemas.openxmlformats.org/drawingml/2006/chart"/>
    <ds:schemaRef ds:uri="http://schemas.openxmlformats.org/drawingml/2006/chartDrawing"/>
    <ds:schemaRef ds:uri="http://schemas.microsoft.com/office/drawing/2007/8/2/chart"/>
    <ds:schemaRef ds:uri="http://schemas.openxmlformats.org/drawingml/2006/diagram"/>
    <ds:schemaRef ds:uri="http://schemas.openxmlformats.org/drawingml/2006/picture"/>
    <ds:schemaRef ds:uri="http://schemas.openxmlformats.org/drawingml/2006/spreadsheetDrawing"/>
    <ds:schemaRef ds:uri="http://schemas.microsoft.com/office/drawing/2008/diagram"/>
    <ds:schemaRef ds:uri="urn:schemas-microsoft-com:office:excel"/>
    <ds:schemaRef ds:uri="urn:schemas-microsoft-com:office:office"/>
    <ds:schemaRef ds:uri="urn:schemas-microsoft-com:vml"/>
    <ds:schemaRef ds:uri="urn:schemas-microsoft-com:office:word"/>
    <ds:schemaRef ds:uri="urn:schemas-microsoft-com:office:powerpoint"/>
    <ds:schemaRef ds:uri="http://schemas.microsoft.com/office/2006/coverPageProps"/>
    <ds:schemaRef ds:uri="http://opendope.org/xpaths"/>
    <ds:schemaRef ds:uri="http://opendope.org/conditions"/>
    <ds:schemaRef ds:uri="http://opendope.org/questions"/>
    <ds:schemaRef ds:uri="http://opendope.org/answers"/>
    <ds:schemaRef ds:uri="http://opendope.org/components"/>
    <ds:schemaRef ds:uri="http://opendope.org/SmartArt/DataHierarchy"/>
    <ds:schemaRef ds:uri="http://schemas.openxmlformats.org/officeDocument/2006/bibliography"/>
    <ds:schemaRef ds:uri="http://schemas.microsoft.com/ink/2010/main"/>
    <ds:schemaRef ds:uri="http://schemas.microsoft.com/office/drawing/2010/chartDrawing"/>
    <ds:schemaRef ds:uri="http://schemas.microsoft.com/office/drawing/2012/chart"/>
    <ds:schemaRef ds:uri="http://schemas.microsoft.com/office/drawing/2012/chartStyle"/>
    <ds:schemaRef ds:uri="http://www.w3.org/1998/Math/MathML"/>
    <ds:schemaRef ds:uri="http://www.w3.org/2003/InkML"/>
    <ds:schemaRef ds:uri="http://schemas.microsoft.com/office/drawing/2013/main/command"/>
    <ds:schemaRef ds:uri="http://schemas.microsoft.com/office/drawing/2014/chartex"/>
    <ds:schemaRef ds:uri="http://schemas.microsoft.com/office/drawing/2014/chart"/>
    <ds:schemaRef ds:uri="http://schemas.microsoft.com/office/drawing/2016/11/diagram"/>
    <ds:schemaRef ds:uri="http://schemas.microsoft.com/office/drawing/2017/03/chart"/>
    <ds:schemaRef ds:uri="http://schemas.microsoft.com/office/drawing/2017/model3d"/>
    <ds:schemaRef ds:uri="http://schemas.microsoft.com/office/drawing/2018/animation"/>
    <ds:schemaRef ds:uri="http://schemas.microsoft.com/office/drawing/2018/animation/model3d"/>
    <ds:schemaRef ds:uri="http://schemas.microsoft.com/office/powerpoint/2014/inkAction"/>
    <ds:schemaRef ds:uri="http://schemas.microsoft.com/office/thememl/2012/main"/>
    <ds:schemaRef ds:uri="http://schemas.microsoft.com/office/word/2010/wordprocessingShape"/>
    <ds:schemaRef ds:uri="http://schemas.microsoft.com/office/word/2010/wordprocessingCanvas"/>
    <ds:schemaRef ds:uri="http://schemas.microsoft.com/office/word/2010/wordprocessingGroup"/>
    <ds:schemaRef ds:uri="http://schemas.microsoft.com/office/word/2015/wordml/symex"/>
    <ds:schemaRef ds:uri="http://schemas.microsoft.com/office/word/2016/wordml/cid"/>
    <ds:schemaRef ds:uri="http://schemas.microsoft.com/office/webextensions/taskpanes/2010/11"/>
    <ds:schemaRef ds:uri="http://schemas.microsoft.com/office/webextensions/webextension/2010/11"/>
    <ds:schemaRef ds:uri="http://schemas.openxmlformats.org/drawingml/2006/compatibility"/>
    <ds:schemaRef ds:uri="http://schemas.openxmlformats.org/drawingml/2006/lockedCanvas"/>
    <ds:schemaRef ds:uri="http://schemas.microsoft.com/office/drawing/2010/diagram"/>
    <ds:schemaRef ds:uri="http://schemas.microsoft.com/office/drawing/2012/main"/>
    <ds:schemaRef ds:uri="http://schemas.microsoft.com/office/drawing/2010/picture"/>
    <ds:schemaRef ds:uri="http://schemas.microsoft.com/office/drawing/2014/chart/ac"/>
    <ds:schemaRef ds:uri="http://schemas.microsoft.com/office/drawing/2014/main"/>
    <ds:schemaRef ds:uri="http://schemas.microsoft.com/office/drawing/2016/11/main"/>
    <ds:schemaRef ds:uri="http://schemas.microsoft.com/office/drawing/2016/12/diagram"/>
    <ds:schemaRef ds:uri="http://schemas.microsoft.com/office/drawing/2016/SVG/main"/>
    <ds:schemaRef ds:uri="http://schemas.microsoft.com/office/drawing/2017/decorative"/>
    <ds:schemaRef ds:uri="http://schemas.microsoft.com/office/drawing/2018/hyperlinkcolor"/>
    <ds:schemaRef ds:uri="http://schemas.microsoft.com/office/word/2012/wordprocessingDrawing"/>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177</Pages>
  <Words>49111</Words>
  <Characters>279938</Characters>
  <Application>Microsoft Office Word</Application>
  <DocSecurity>0</DocSecurity>
  <Lines>2332</Lines>
  <Paragraphs>656</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328393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Computers</dc:creator>
  <cp:keywords/>
  <dc:description/>
  <cp:lastModifiedBy>YULDASHEVA NILUFAR</cp:lastModifiedBy>
  <cp:revision>6</cp:revision>
  <cp:lastPrinted>2025-06-19T08:58:00Z</cp:lastPrinted>
  <dcterms:created xsi:type="dcterms:W3CDTF">2025-06-19T08:58:00Z</dcterms:created>
  <dcterms:modified xsi:type="dcterms:W3CDTF">2025-08-14T06:28:00Z</dcterms:modified>
</cp:coreProperties>
</file>